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C5912">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r>
        <w:br/>
      </w:r>
      <w:r>
        <w:br/>
      </w:r>
      <w:r>
        <w:rPr>
          <w:rStyle w:val="s1"/>
        </w:rPr>
        <w:t xml:space="preserve">Салық және бюджетке төленетін басқа да міндетті төлемдер туралы </w:t>
      </w:r>
      <w:r>
        <w:br/>
      </w:r>
      <w:r>
        <w:rPr>
          <w:rStyle w:val="s1"/>
        </w:rPr>
        <w:t>(Салық кодексі)</w:t>
      </w:r>
    </w:p>
    <w:p w:rsidR="00000000" w:rsidRDefault="003C5912">
      <w:pPr>
        <w:jc w:val="center"/>
      </w:pPr>
      <w:r>
        <w:rPr>
          <w:rStyle w:val="s3"/>
        </w:rPr>
        <w:t xml:space="preserve">(2014.07.03.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толықтыруларымен</w:t>
        </w:r>
      </w:hyperlink>
      <w:r>
        <w:rPr>
          <w:rStyle w:val="s3"/>
        </w:rPr>
        <w:t>)</w:t>
      </w:r>
    </w:p>
    <w:p w:rsidR="00000000" w:rsidRDefault="003C5912">
      <w:pPr>
        <w:jc w:val="center"/>
      </w:pPr>
      <w:r>
        <w:rPr>
          <w:rStyle w:val="s3"/>
        </w:rPr>
        <w:t> </w:t>
      </w:r>
    </w:p>
    <w:p w:rsidR="00000000" w:rsidRDefault="003C5912">
      <w:pPr>
        <w:jc w:val="both"/>
      </w:pPr>
      <w:r>
        <w:rPr>
          <w:rStyle w:val="s3"/>
        </w:rPr>
        <w:t>Осы редакция 2014 жылғы 11 сәуірде енгізілген өзгерістеріне дейін қолданылды</w:t>
      </w:r>
    </w:p>
    <w:p w:rsidR="00000000" w:rsidRDefault="003C5912">
      <w:pPr>
        <w:jc w:val="center"/>
      </w:pPr>
      <w:r>
        <w:t> </w:t>
      </w:r>
    </w:p>
    <w:p w:rsidR="00000000" w:rsidRDefault="003C5912">
      <w:pPr>
        <w:jc w:val="both"/>
      </w:pPr>
      <w:r>
        <w:rPr>
          <w:rStyle w:val="s3"/>
        </w:rPr>
        <w:t>Міндетті кәсіптік зейнетақы жарналары бөлігінде бірыңғай жинақтаушы зейнетақы қорына міндетті кәсіптік зейнетақы жарналарын есептеудің, ұстап қалудың (есебіне жазудың) және ауда</w:t>
      </w:r>
      <w:r>
        <w:rPr>
          <w:rStyle w:val="s3"/>
        </w:rPr>
        <w:t xml:space="preserve">рудың толықтығы мен уақтылылығын қамтамасыз етуді реттейтін ережелер 2013.21.06. № 106-V ҚР </w:t>
      </w:r>
      <w:hyperlink r:id="rId8" w:anchor="sub_id=800" w:history="1">
        <w:r>
          <w:rPr>
            <w:rStyle w:val="a3"/>
            <w:i/>
            <w:iCs/>
            <w:bdr w:val="none" w:sz="0" w:space="0" w:color="auto" w:frame="1"/>
          </w:rPr>
          <w:t>Заңымен</w:t>
        </w:r>
      </w:hyperlink>
      <w:r>
        <w:rPr>
          <w:rStyle w:val="s3"/>
        </w:rPr>
        <w:t xml:space="preserve"> 2014 жылғы 1 қаңтардан бастап </w:t>
      </w:r>
      <w:hyperlink r:id="rId9"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3C5912">
      <w:pPr>
        <w:jc w:val="both"/>
      </w:pPr>
      <w:r>
        <w:rPr>
          <w:rStyle w:val="s3"/>
        </w:rPr>
        <w:t xml:space="preserve">2013.21.06. № 106-V ҚР </w:t>
      </w:r>
      <w:hyperlink r:id="rId10" w:anchor="sub_id=800" w:history="1">
        <w:r>
          <w:rPr>
            <w:rStyle w:val="a3"/>
            <w:i/>
            <w:iCs/>
          </w:rPr>
          <w:t>Заңымен</w:t>
        </w:r>
      </w:hyperlink>
      <w:r>
        <w:rPr>
          <w:rStyle w:val="s3"/>
        </w:rPr>
        <w:t xml:space="preserve"> </w:t>
      </w:r>
      <w:hyperlink w:anchor="sub120000" w:history="1">
        <w:r>
          <w:rPr>
            <w:rStyle w:val="a3"/>
            <w:i/>
            <w:iCs/>
            <w:bdr w:val="none" w:sz="0" w:space="0" w:color="auto" w:frame="1"/>
          </w:rPr>
          <w:t>12</w:t>
        </w:r>
      </w:hyperlink>
      <w:r>
        <w:rPr>
          <w:rStyle w:val="s3"/>
        </w:rPr>
        <w:t xml:space="preserve">, </w:t>
      </w:r>
      <w:hyperlink w:anchor="sub130000" w:history="1">
        <w:r>
          <w:rPr>
            <w:rStyle w:val="a3"/>
            <w:i/>
            <w:iCs/>
            <w:bdr w:val="none" w:sz="0" w:space="0" w:color="auto" w:frame="1"/>
          </w:rPr>
          <w:t>13</w:t>
        </w:r>
      </w:hyperlink>
      <w:r>
        <w:rPr>
          <w:rStyle w:val="s3"/>
        </w:rPr>
        <w:t xml:space="preserve">, </w:t>
      </w:r>
      <w:hyperlink w:anchor="sub190000" w:history="1">
        <w:r>
          <w:rPr>
            <w:rStyle w:val="a3"/>
            <w:i/>
            <w:iCs/>
            <w:bdr w:val="none" w:sz="0" w:space="0" w:color="auto" w:frame="1"/>
          </w:rPr>
          <w:t>19</w:t>
        </w:r>
      </w:hyperlink>
      <w:r>
        <w:rPr>
          <w:rStyle w:val="s3"/>
        </w:rPr>
        <w:t xml:space="preserve">, </w:t>
      </w:r>
      <w:hyperlink w:anchor="sub200000" w:history="1">
        <w:r>
          <w:rPr>
            <w:rStyle w:val="a3"/>
            <w:i/>
            <w:iCs/>
            <w:bdr w:val="none" w:sz="0" w:space="0" w:color="auto" w:frame="1"/>
          </w:rPr>
          <w:t>20</w:t>
        </w:r>
      </w:hyperlink>
      <w:r>
        <w:rPr>
          <w:rStyle w:val="s3"/>
        </w:rPr>
        <w:t xml:space="preserve">, </w:t>
      </w:r>
      <w:hyperlink w:anchor="sub310000" w:history="1">
        <w:r>
          <w:rPr>
            <w:rStyle w:val="a3"/>
            <w:i/>
            <w:iCs/>
            <w:bdr w:val="none" w:sz="0" w:space="0" w:color="auto" w:frame="1"/>
          </w:rPr>
          <w:t>31</w:t>
        </w:r>
      </w:hyperlink>
      <w:r>
        <w:rPr>
          <w:rStyle w:val="s3"/>
        </w:rPr>
        <w:t xml:space="preserve">, </w:t>
      </w:r>
      <w:hyperlink w:anchor="sub370000" w:history="1">
        <w:r>
          <w:rPr>
            <w:rStyle w:val="a3"/>
            <w:i/>
            <w:iCs/>
            <w:bdr w:val="none" w:sz="0" w:space="0" w:color="auto" w:frame="1"/>
          </w:rPr>
          <w:t>37</w:t>
        </w:r>
      </w:hyperlink>
      <w:r>
        <w:rPr>
          <w:rStyle w:val="s3"/>
        </w:rPr>
        <w:t xml:space="preserve">, </w:t>
      </w:r>
      <w:hyperlink w:anchor="sub37010000" w:history="1">
        <w:r>
          <w:rPr>
            <w:rStyle w:val="a3"/>
            <w:i/>
            <w:iCs/>
            <w:bdr w:val="none" w:sz="0" w:space="0" w:color="auto" w:frame="1"/>
          </w:rPr>
          <w:t>37-1</w:t>
        </w:r>
      </w:hyperlink>
      <w:r>
        <w:rPr>
          <w:rStyle w:val="s3"/>
        </w:rPr>
        <w:t xml:space="preserve">, </w:t>
      </w:r>
      <w:hyperlink w:anchor="sub380000" w:history="1">
        <w:r>
          <w:rPr>
            <w:rStyle w:val="a3"/>
            <w:i/>
            <w:iCs/>
            <w:bdr w:val="none" w:sz="0" w:space="0" w:color="auto" w:frame="1"/>
          </w:rPr>
          <w:t>38</w:t>
        </w:r>
      </w:hyperlink>
      <w:r>
        <w:rPr>
          <w:rStyle w:val="s3"/>
        </w:rPr>
        <w:t xml:space="preserve">, </w:t>
      </w:r>
      <w:hyperlink w:anchor="sub390000" w:history="1">
        <w:r>
          <w:rPr>
            <w:rStyle w:val="a3"/>
            <w:i/>
            <w:iCs/>
            <w:bdr w:val="none" w:sz="0" w:space="0" w:color="auto" w:frame="1"/>
          </w:rPr>
          <w:t>39</w:t>
        </w:r>
      </w:hyperlink>
      <w:r>
        <w:rPr>
          <w:rStyle w:val="s3"/>
        </w:rPr>
        <w:t xml:space="preserve">, </w:t>
      </w:r>
      <w:hyperlink w:anchor="sub39010000" w:history="1">
        <w:r>
          <w:rPr>
            <w:rStyle w:val="a3"/>
            <w:i/>
            <w:iCs/>
            <w:bdr w:val="none" w:sz="0" w:space="0" w:color="auto" w:frame="1"/>
          </w:rPr>
          <w:t>39-1</w:t>
        </w:r>
      </w:hyperlink>
      <w:r>
        <w:rPr>
          <w:rStyle w:val="s3"/>
        </w:rPr>
        <w:t xml:space="preserve">, </w:t>
      </w:r>
      <w:hyperlink w:anchor="sub400000" w:history="1">
        <w:r>
          <w:rPr>
            <w:rStyle w:val="a3"/>
            <w:i/>
            <w:iCs/>
            <w:bdr w:val="none" w:sz="0" w:space="0" w:color="auto" w:frame="1"/>
          </w:rPr>
          <w:t>40</w:t>
        </w:r>
      </w:hyperlink>
      <w:r>
        <w:rPr>
          <w:rStyle w:val="s3"/>
        </w:rPr>
        <w:t xml:space="preserve">, </w:t>
      </w:r>
      <w:hyperlink w:anchor="sub410000" w:history="1">
        <w:r>
          <w:rPr>
            <w:rStyle w:val="a3"/>
            <w:i/>
            <w:iCs/>
            <w:bdr w:val="none" w:sz="0" w:space="0" w:color="auto" w:frame="1"/>
          </w:rPr>
          <w:t>41</w:t>
        </w:r>
      </w:hyperlink>
      <w:r>
        <w:rPr>
          <w:rStyle w:val="s3"/>
        </w:rPr>
        <w:t xml:space="preserve"> және </w:t>
      </w:r>
      <w:hyperlink w:anchor="sub430000" w:history="1">
        <w:r>
          <w:rPr>
            <w:rStyle w:val="a3"/>
            <w:i/>
            <w:iCs/>
            <w:bdr w:val="none" w:sz="0" w:space="0" w:color="auto" w:frame="1"/>
          </w:rPr>
          <w:t>43-баптардағы</w:t>
        </w:r>
      </w:hyperlink>
      <w:r>
        <w:rPr>
          <w:rStyle w:val="s3"/>
        </w:rPr>
        <w:t xml:space="preserve">, </w:t>
      </w:r>
      <w:hyperlink w:anchor="sub630000" w:history="1">
        <w:r>
          <w:rPr>
            <w:rStyle w:val="a3"/>
            <w:i/>
            <w:iCs/>
            <w:bdr w:val="none" w:sz="0" w:space="0" w:color="auto" w:frame="1"/>
          </w:rPr>
          <w:t>63-баптың</w:t>
        </w:r>
      </w:hyperlink>
      <w:r>
        <w:rPr>
          <w:rStyle w:val="s3"/>
        </w:rPr>
        <w:t xml:space="preserve"> 1 және 2-тармақтарындағы, 3-тармағының 2) - 5) тарм</w:t>
      </w:r>
      <w:r>
        <w:rPr>
          <w:rStyle w:val="s3"/>
        </w:rPr>
        <w:t xml:space="preserve">ақшаларындағы, </w:t>
      </w:r>
      <w:hyperlink w:anchor="sub370000" w:history="1">
        <w:r>
          <w:rPr>
            <w:rStyle w:val="a3"/>
            <w:i/>
            <w:iCs/>
            <w:bdr w:val="none" w:sz="0" w:space="0" w:color="auto" w:frame="1"/>
          </w:rPr>
          <w:t>67</w:t>
        </w:r>
      </w:hyperlink>
      <w:r>
        <w:rPr>
          <w:rStyle w:val="s3"/>
        </w:rPr>
        <w:t xml:space="preserve">, </w:t>
      </w:r>
      <w:hyperlink w:anchor="sub690000" w:history="1">
        <w:r>
          <w:rPr>
            <w:rStyle w:val="a3"/>
            <w:i/>
            <w:iCs/>
            <w:bdr w:val="none" w:sz="0" w:space="0" w:color="auto" w:frame="1"/>
          </w:rPr>
          <w:t>69</w:t>
        </w:r>
      </w:hyperlink>
      <w:r>
        <w:rPr>
          <w:rStyle w:val="s3"/>
        </w:rPr>
        <w:t xml:space="preserve">, </w:t>
      </w:r>
      <w:hyperlink w:anchor="sub700000" w:history="1">
        <w:r>
          <w:rPr>
            <w:rStyle w:val="a3"/>
            <w:i/>
            <w:iCs/>
            <w:bdr w:val="none" w:sz="0" w:space="0" w:color="auto" w:frame="1"/>
          </w:rPr>
          <w:t>70</w:t>
        </w:r>
      </w:hyperlink>
      <w:r>
        <w:rPr>
          <w:rStyle w:val="s3"/>
        </w:rPr>
        <w:t xml:space="preserve">, </w:t>
      </w:r>
      <w:hyperlink w:anchor="sub720000" w:history="1">
        <w:r>
          <w:rPr>
            <w:rStyle w:val="a3"/>
            <w:i/>
            <w:iCs/>
            <w:bdr w:val="none" w:sz="0" w:space="0" w:color="auto" w:frame="1"/>
          </w:rPr>
          <w:t>72</w:t>
        </w:r>
      </w:hyperlink>
      <w:r>
        <w:rPr>
          <w:rStyle w:val="s3"/>
        </w:rPr>
        <w:t xml:space="preserve">, </w:t>
      </w:r>
      <w:hyperlink w:anchor="sub730000" w:history="1">
        <w:r>
          <w:rPr>
            <w:rStyle w:val="a3"/>
            <w:i/>
            <w:iCs/>
            <w:bdr w:val="none" w:sz="0" w:space="0" w:color="auto" w:frame="1"/>
          </w:rPr>
          <w:t>73</w:t>
        </w:r>
      </w:hyperlink>
      <w:r>
        <w:rPr>
          <w:rStyle w:val="s3"/>
        </w:rPr>
        <w:t xml:space="preserve">, </w:t>
      </w:r>
      <w:hyperlink w:anchor="sub740000" w:history="1">
        <w:r>
          <w:rPr>
            <w:rStyle w:val="a3"/>
            <w:i/>
            <w:iCs/>
            <w:bdr w:val="none" w:sz="0" w:space="0" w:color="auto" w:frame="1"/>
          </w:rPr>
          <w:t>74</w:t>
        </w:r>
      </w:hyperlink>
      <w:r>
        <w:rPr>
          <w:rStyle w:val="s3"/>
        </w:rPr>
        <w:t xml:space="preserve">, </w:t>
      </w:r>
      <w:hyperlink w:anchor="sub770000" w:history="1">
        <w:r>
          <w:rPr>
            <w:rStyle w:val="a3"/>
            <w:i/>
            <w:iCs/>
            <w:bdr w:val="none" w:sz="0" w:space="0" w:color="auto" w:frame="1"/>
          </w:rPr>
          <w:t>77</w:t>
        </w:r>
      </w:hyperlink>
      <w:r>
        <w:rPr>
          <w:rStyle w:val="s3"/>
        </w:rPr>
        <w:t xml:space="preserve">, </w:t>
      </w:r>
      <w:hyperlink w:anchor="sub1550000" w:history="1">
        <w:r>
          <w:rPr>
            <w:rStyle w:val="a3"/>
            <w:i/>
            <w:iCs/>
            <w:bdr w:val="none" w:sz="0" w:space="0" w:color="auto" w:frame="1"/>
          </w:rPr>
          <w:t>155</w:t>
        </w:r>
      </w:hyperlink>
      <w:r>
        <w:rPr>
          <w:rStyle w:val="s3"/>
        </w:rPr>
        <w:t xml:space="preserve">, </w:t>
      </w:r>
      <w:hyperlink w:anchor="sub4370000" w:history="1">
        <w:r>
          <w:rPr>
            <w:rStyle w:val="a3"/>
            <w:i/>
            <w:iCs/>
            <w:bdr w:val="none" w:sz="0" w:space="0" w:color="auto" w:frame="1"/>
          </w:rPr>
          <w:t>437</w:t>
        </w:r>
      </w:hyperlink>
      <w:r>
        <w:rPr>
          <w:rStyle w:val="s3"/>
        </w:rPr>
        <w:t xml:space="preserve">, </w:t>
      </w:r>
      <w:hyperlink w:anchor="sub4380000" w:history="1">
        <w:r>
          <w:rPr>
            <w:rStyle w:val="a3"/>
            <w:i/>
            <w:iCs/>
            <w:bdr w:val="none" w:sz="0" w:space="0" w:color="auto" w:frame="1"/>
          </w:rPr>
          <w:t>438</w:t>
        </w:r>
      </w:hyperlink>
      <w:r>
        <w:rPr>
          <w:rStyle w:val="s3"/>
        </w:rPr>
        <w:t xml:space="preserve">, </w:t>
      </w:r>
      <w:hyperlink w:anchor="sub5560000" w:history="1">
        <w:r>
          <w:rPr>
            <w:rStyle w:val="a3"/>
            <w:i/>
            <w:iCs/>
            <w:bdr w:val="none" w:sz="0" w:space="0" w:color="auto" w:frame="1"/>
          </w:rPr>
          <w:t>556</w:t>
        </w:r>
      </w:hyperlink>
      <w:r>
        <w:rPr>
          <w:rStyle w:val="s3"/>
        </w:rPr>
        <w:t xml:space="preserve">, </w:t>
      </w:r>
      <w:hyperlink w:anchor="sub5570000" w:history="1">
        <w:r>
          <w:rPr>
            <w:rStyle w:val="a3"/>
            <w:i/>
            <w:iCs/>
            <w:bdr w:val="none" w:sz="0" w:space="0" w:color="auto" w:frame="1"/>
          </w:rPr>
          <w:t>557</w:t>
        </w:r>
      </w:hyperlink>
      <w:r>
        <w:rPr>
          <w:rStyle w:val="s3"/>
        </w:rPr>
        <w:t xml:space="preserve"> және </w:t>
      </w:r>
      <w:hyperlink w:anchor="sub5810000" w:history="1">
        <w:r>
          <w:rPr>
            <w:rStyle w:val="a3"/>
            <w:i/>
            <w:iCs/>
            <w:bdr w:val="none" w:sz="0" w:space="0" w:color="auto" w:frame="1"/>
          </w:rPr>
          <w:t>581-баптардағы</w:t>
        </w:r>
      </w:hyperlink>
      <w:r>
        <w:rPr>
          <w:rStyle w:val="s3"/>
        </w:rPr>
        <w:t xml:space="preserve">, </w:t>
      </w:r>
      <w:hyperlink w:anchor="sub5880000" w:history="1">
        <w:r>
          <w:rPr>
            <w:rStyle w:val="a3"/>
            <w:i/>
            <w:iCs/>
            <w:bdr w:val="none" w:sz="0" w:space="0" w:color="auto" w:frame="1"/>
          </w:rPr>
          <w:t>83-тараудың</w:t>
        </w:r>
      </w:hyperlink>
      <w:r>
        <w:rPr>
          <w:rStyle w:val="s3"/>
        </w:rPr>
        <w:t xml:space="preserve"> тақырыбындағы, </w:t>
      </w:r>
      <w:hyperlink w:anchor="sub5880000" w:history="1">
        <w:r>
          <w:rPr>
            <w:rStyle w:val="a3"/>
            <w:i/>
            <w:iCs/>
            <w:bdr w:val="none" w:sz="0" w:space="0" w:color="auto" w:frame="1"/>
          </w:rPr>
          <w:t>588</w:t>
        </w:r>
      </w:hyperlink>
      <w:r>
        <w:rPr>
          <w:rStyle w:val="s3"/>
        </w:rPr>
        <w:t xml:space="preserve">, </w:t>
      </w:r>
      <w:hyperlink w:anchor="sub5890000" w:history="1">
        <w:r>
          <w:rPr>
            <w:rStyle w:val="a3"/>
            <w:i/>
            <w:iCs/>
            <w:bdr w:val="none" w:sz="0" w:space="0" w:color="auto" w:frame="1"/>
          </w:rPr>
          <w:t>589</w:t>
        </w:r>
      </w:hyperlink>
      <w:r>
        <w:rPr>
          <w:rStyle w:val="s3"/>
        </w:rPr>
        <w:t xml:space="preserve">, </w:t>
      </w:r>
      <w:hyperlink w:anchor="sub5900000" w:history="1">
        <w:r>
          <w:rPr>
            <w:rStyle w:val="a3"/>
            <w:i/>
            <w:iCs/>
            <w:bdr w:val="none" w:sz="0" w:space="0" w:color="auto" w:frame="1"/>
          </w:rPr>
          <w:t>590</w:t>
        </w:r>
      </w:hyperlink>
      <w:r>
        <w:rPr>
          <w:rStyle w:val="s3"/>
        </w:rPr>
        <w:t xml:space="preserve">, </w:t>
      </w:r>
      <w:hyperlink w:anchor="sub5910000" w:history="1">
        <w:r>
          <w:rPr>
            <w:rStyle w:val="a3"/>
            <w:i/>
            <w:iCs/>
            <w:bdr w:val="none" w:sz="0" w:space="0" w:color="auto" w:frame="1"/>
          </w:rPr>
          <w:t>591</w:t>
        </w:r>
      </w:hyperlink>
      <w:r>
        <w:rPr>
          <w:rStyle w:val="s3"/>
        </w:rPr>
        <w:t xml:space="preserve">, </w:t>
      </w:r>
      <w:hyperlink w:anchor="sub5920000" w:history="1">
        <w:r>
          <w:rPr>
            <w:rStyle w:val="a3"/>
            <w:i/>
            <w:iCs/>
            <w:bdr w:val="none" w:sz="0" w:space="0" w:color="auto" w:frame="1"/>
          </w:rPr>
          <w:t>592</w:t>
        </w:r>
      </w:hyperlink>
      <w:r>
        <w:rPr>
          <w:rStyle w:val="s3"/>
        </w:rPr>
        <w:t xml:space="preserve">, </w:t>
      </w:r>
      <w:hyperlink w:anchor="sub5930000" w:history="1">
        <w:r>
          <w:rPr>
            <w:rStyle w:val="a3"/>
            <w:i/>
            <w:iCs/>
            <w:bdr w:val="none" w:sz="0" w:space="0" w:color="auto" w:frame="1"/>
          </w:rPr>
          <w:t>593</w:t>
        </w:r>
      </w:hyperlink>
      <w:r>
        <w:rPr>
          <w:rStyle w:val="s3"/>
        </w:rPr>
        <w:t xml:space="preserve">, </w:t>
      </w:r>
      <w:hyperlink w:anchor="sub5940000" w:history="1">
        <w:r>
          <w:rPr>
            <w:rStyle w:val="a3"/>
            <w:i/>
            <w:iCs/>
            <w:bdr w:val="none" w:sz="0" w:space="0" w:color="auto" w:frame="1"/>
          </w:rPr>
          <w:t>594</w:t>
        </w:r>
      </w:hyperlink>
      <w:r>
        <w:rPr>
          <w:rStyle w:val="s3"/>
        </w:rPr>
        <w:t xml:space="preserve">, </w:t>
      </w:r>
      <w:hyperlink w:anchor="sub5950000" w:history="1">
        <w:r>
          <w:rPr>
            <w:rStyle w:val="a3"/>
            <w:i/>
            <w:iCs/>
            <w:bdr w:val="none" w:sz="0" w:space="0" w:color="auto" w:frame="1"/>
          </w:rPr>
          <w:t>595</w:t>
        </w:r>
      </w:hyperlink>
      <w:r>
        <w:rPr>
          <w:rStyle w:val="s3"/>
        </w:rPr>
        <w:t xml:space="preserve"> және </w:t>
      </w:r>
      <w:hyperlink w:anchor="sub5980000" w:history="1">
        <w:r>
          <w:rPr>
            <w:rStyle w:val="a3"/>
            <w:i/>
            <w:iCs/>
            <w:bdr w:val="none" w:sz="0" w:space="0" w:color="auto" w:frame="1"/>
          </w:rPr>
          <w:t>598-баптардағы</w:t>
        </w:r>
      </w:hyperlink>
      <w:r>
        <w:rPr>
          <w:rStyle w:val="s3"/>
        </w:rPr>
        <w:t xml:space="preserve">, </w:t>
      </w:r>
      <w:hyperlink w:anchor="sub6070000" w:history="1">
        <w:r>
          <w:rPr>
            <w:rStyle w:val="a3"/>
            <w:i/>
            <w:iCs/>
            <w:bdr w:val="none" w:sz="0" w:space="0" w:color="auto" w:frame="1"/>
          </w:rPr>
          <w:t>84-тараудың</w:t>
        </w:r>
      </w:hyperlink>
      <w:r>
        <w:rPr>
          <w:rStyle w:val="s3"/>
        </w:rPr>
        <w:t xml:space="preserve"> тақырыбындағы, </w:t>
      </w:r>
      <w:hyperlink w:anchor="sub6070000" w:history="1">
        <w:r>
          <w:rPr>
            <w:rStyle w:val="a3"/>
            <w:i/>
            <w:iCs/>
            <w:bdr w:val="none" w:sz="0" w:space="0" w:color="auto" w:frame="1"/>
          </w:rPr>
          <w:t>607</w:t>
        </w:r>
      </w:hyperlink>
      <w:r>
        <w:rPr>
          <w:rStyle w:val="s3"/>
        </w:rPr>
        <w:t xml:space="preserve">, </w:t>
      </w:r>
      <w:hyperlink w:anchor="sub6080000" w:history="1">
        <w:r>
          <w:rPr>
            <w:rStyle w:val="a3"/>
            <w:i/>
            <w:iCs/>
            <w:bdr w:val="none" w:sz="0" w:space="0" w:color="auto" w:frame="1"/>
          </w:rPr>
          <w:t>608</w:t>
        </w:r>
      </w:hyperlink>
      <w:r>
        <w:rPr>
          <w:rStyle w:val="s3"/>
        </w:rPr>
        <w:t xml:space="preserve">, </w:t>
      </w:r>
      <w:hyperlink w:anchor="sub6110000" w:history="1">
        <w:r>
          <w:rPr>
            <w:rStyle w:val="a3"/>
            <w:i/>
            <w:iCs/>
            <w:bdr w:val="none" w:sz="0" w:space="0" w:color="auto" w:frame="1"/>
          </w:rPr>
          <w:t>611</w:t>
        </w:r>
      </w:hyperlink>
      <w:r>
        <w:rPr>
          <w:rStyle w:val="s3"/>
        </w:rPr>
        <w:t xml:space="preserve">, </w:t>
      </w:r>
      <w:hyperlink w:anchor="sub6120000" w:history="1">
        <w:r>
          <w:rPr>
            <w:rStyle w:val="a3"/>
            <w:i/>
            <w:iCs/>
            <w:bdr w:val="none" w:sz="0" w:space="0" w:color="auto" w:frame="1"/>
          </w:rPr>
          <w:t>612</w:t>
        </w:r>
      </w:hyperlink>
      <w:r>
        <w:rPr>
          <w:rStyle w:val="s3"/>
        </w:rPr>
        <w:t xml:space="preserve">, </w:t>
      </w:r>
      <w:hyperlink w:anchor="sub6240000" w:history="1">
        <w:r>
          <w:rPr>
            <w:rStyle w:val="a3"/>
            <w:i/>
            <w:iCs/>
            <w:bdr w:val="none" w:sz="0" w:space="0" w:color="auto" w:frame="1"/>
          </w:rPr>
          <w:t>624</w:t>
        </w:r>
      </w:hyperlink>
      <w:r>
        <w:rPr>
          <w:rStyle w:val="s3"/>
        </w:rPr>
        <w:t xml:space="preserve">, </w:t>
      </w:r>
      <w:hyperlink w:anchor="sub6270000" w:history="1">
        <w:r>
          <w:rPr>
            <w:rStyle w:val="a3"/>
            <w:i/>
            <w:iCs/>
            <w:bdr w:val="none" w:sz="0" w:space="0" w:color="auto" w:frame="1"/>
          </w:rPr>
          <w:t>627</w:t>
        </w:r>
      </w:hyperlink>
      <w:r>
        <w:rPr>
          <w:rStyle w:val="s3"/>
        </w:rPr>
        <w:t xml:space="preserve">, </w:t>
      </w:r>
      <w:hyperlink w:anchor="sub6320000" w:history="1">
        <w:r>
          <w:rPr>
            <w:rStyle w:val="a3"/>
            <w:i/>
            <w:iCs/>
            <w:bdr w:val="none" w:sz="0" w:space="0" w:color="auto" w:frame="1"/>
          </w:rPr>
          <w:t>632</w:t>
        </w:r>
      </w:hyperlink>
      <w:r>
        <w:rPr>
          <w:rStyle w:val="s3"/>
        </w:rPr>
        <w:t xml:space="preserve">, </w:t>
      </w:r>
      <w:hyperlink w:anchor="sub6370000" w:history="1">
        <w:r>
          <w:rPr>
            <w:rStyle w:val="a3"/>
            <w:i/>
            <w:iCs/>
            <w:bdr w:val="none" w:sz="0" w:space="0" w:color="auto" w:frame="1"/>
          </w:rPr>
          <w:t>637</w:t>
        </w:r>
      </w:hyperlink>
      <w:r>
        <w:rPr>
          <w:rStyle w:val="s3"/>
        </w:rPr>
        <w:t xml:space="preserve">, </w:t>
      </w:r>
      <w:hyperlink w:anchor="sub6380000" w:history="1">
        <w:r>
          <w:rPr>
            <w:rStyle w:val="a3"/>
            <w:i/>
            <w:iCs/>
            <w:bdr w:val="none" w:sz="0" w:space="0" w:color="auto" w:frame="1"/>
          </w:rPr>
          <w:t>638</w:t>
        </w:r>
      </w:hyperlink>
      <w:r>
        <w:rPr>
          <w:rStyle w:val="s3"/>
        </w:rPr>
        <w:t xml:space="preserve">, </w:t>
      </w:r>
      <w:hyperlink w:anchor="sub6570000" w:history="1">
        <w:r>
          <w:rPr>
            <w:rStyle w:val="a3"/>
            <w:i/>
            <w:iCs/>
            <w:bdr w:val="none" w:sz="0" w:space="0" w:color="auto" w:frame="1"/>
          </w:rPr>
          <w:t>657</w:t>
        </w:r>
      </w:hyperlink>
      <w:r>
        <w:rPr>
          <w:rStyle w:val="s3"/>
        </w:rPr>
        <w:t xml:space="preserve">, </w:t>
      </w:r>
      <w:hyperlink w:anchor="sub6600000" w:history="1">
        <w:r>
          <w:rPr>
            <w:rStyle w:val="a3"/>
            <w:i/>
            <w:iCs/>
            <w:bdr w:val="none" w:sz="0" w:space="0" w:color="auto" w:frame="1"/>
          </w:rPr>
          <w:t>660</w:t>
        </w:r>
      </w:hyperlink>
      <w:r>
        <w:rPr>
          <w:rStyle w:val="s3"/>
        </w:rPr>
        <w:t xml:space="preserve"> және </w:t>
      </w:r>
      <w:hyperlink w:anchor="sub6640000" w:history="1">
        <w:r>
          <w:rPr>
            <w:rStyle w:val="a3"/>
            <w:i/>
            <w:iCs/>
            <w:bdr w:val="none" w:sz="0" w:space="0" w:color="auto" w:frame="1"/>
          </w:rPr>
          <w:t>664-баптардағы</w:t>
        </w:r>
      </w:hyperlink>
      <w:r>
        <w:rPr>
          <w:rStyle w:val="s3"/>
        </w:rPr>
        <w:t xml:space="preserve"> «міндетті зейнетақы жарналарының», «міндетті зейнетақы жарналарын», «міндет</w:t>
      </w:r>
      <w:r>
        <w:rPr>
          <w:rStyle w:val="s3"/>
        </w:rPr>
        <w:t>ті зейнетақы жарналары», «міндетті зейнетақы жарналары мен әлеуметтік аударымдардың», «міндетті зейнетақы жарналары мен әлеуметтік аударымдарды», «төлемдер, зейнетақы жарналары», «төлемдерді, зейнетақы жарналары мен әлеуметтік аударымдарды», «тәртіппен зей</w:t>
      </w:r>
      <w:r>
        <w:rPr>
          <w:rStyle w:val="s3"/>
        </w:rPr>
        <w:t>нетақы жарналарын» деген сөздер тиісінше «міндетті зейнетақы жарналарының, міндетті кәсіптік зейнетақы жарналарының», «міндетті зейнетақы жарналарын, міндетті кәсіптік зейнетақы жарналарын», «міндетті зейнетақы жарналары, міндетті кәсіптік зейнетақы жарнал</w:t>
      </w:r>
      <w:r>
        <w:rPr>
          <w:rStyle w:val="s3"/>
        </w:rPr>
        <w:t>ары және әлеуметтік аударымдар», «міндетті зейнетақы жарналарының, міндетті кәсіптік зейнетақы жарналарының және әлеуметтік аударымдардың», «міндетті зейнетақы жарналарын, міндетті кәсіптік зейнетақы жарналарын және әлеуметтік аударымдарды», «төлемдер, мін</w:t>
      </w:r>
      <w:r>
        <w:rPr>
          <w:rStyle w:val="s3"/>
        </w:rPr>
        <w:t>детті зейнетақы жарналары, міндетті кәсіптік зейнетақы жарналары», «төлемдерді, міндетті зейнетақы жарналарын, міндетті кәсіптік зейнетақы жарналарын және әлеуметтік аударымдарды», «тәртіппен міндетті зейнетақы жарналарын, міндетті кәсіптік зейнетақы жарна</w:t>
      </w:r>
      <w:r>
        <w:rPr>
          <w:rStyle w:val="s3"/>
        </w:rPr>
        <w:t>ларын» деген сөздермен ауыстырылды (</w:t>
      </w:r>
      <w:hyperlink r:id="rId11" w:history="1">
        <w:r>
          <w:rPr>
            <w:rStyle w:val="a3"/>
            <w:i/>
            <w:iCs/>
            <w:bdr w:val="none" w:sz="0" w:space="0" w:color="auto" w:frame="1"/>
          </w:rPr>
          <w:t>бұр.ред.қара</w:t>
        </w:r>
      </w:hyperlink>
      <w:r>
        <w:rPr>
          <w:rStyle w:val="s3"/>
        </w:rPr>
        <w:t>)</w:t>
      </w:r>
    </w:p>
    <w:p w:rsidR="00000000" w:rsidRDefault="003C5912">
      <w:pPr>
        <w:jc w:val="both"/>
      </w:pPr>
      <w:r>
        <w:t> </w:t>
      </w:r>
    </w:p>
    <w:p w:rsidR="00000000" w:rsidRDefault="003C5912">
      <w:pPr>
        <w:jc w:val="both"/>
      </w:pPr>
      <w:r>
        <w:rPr>
          <w:rStyle w:val="s3"/>
        </w:rPr>
        <w:t xml:space="preserve">Осы кодексті қолданысқа енгізу туралы 2008 ж. 10 желтоқсандағы № 100-IV ҚР </w:t>
      </w:r>
      <w:hyperlink r:id="rId12" w:history="1">
        <w:r>
          <w:rPr>
            <w:rStyle w:val="a3"/>
            <w:i/>
            <w:iCs/>
            <w:bdr w:val="none" w:sz="0" w:space="0" w:color="auto" w:frame="1"/>
          </w:rPr>
          <w:t>Заңын</w:t>
        </w:r>
      </w:hyperlink>
      <w:r>
        <w:rPr>
          <w:rStyle w:val="s3"/>
        </w:rPr>
        <w:t xml:space="preserve"> қараңыз</w:t>
      </w:r>
    </w:p>
    <w:p w:rsidR="00000000" w:rsidRDefault="003C5912">
      <w:pPr>
        <w:jc w:val="center"/>
      </w:pPr>
      <w:r>
        <w:t> </w:t>
      </w:r>
    </w:p>
    <w:p w:rsidR="00000000" w:rsidRDefault="003C5912">
      <w:pPr>
        <w:jc w:val="both"/>
      </w:pPr>
      <w:r>
        <w:rPr>
          <w:rStyle w:val="s3"/>
        </w:rPr>
        <w:t xml:space="preserve">Кодексті іске асыру жөніндегі шаралары туралы ҚР Премьер-Министрінің 2008 жылғы 15 желтоқсандағы № 282-ө </w:t>
      </w:r>
      <w:hyperlink r:id="rId13" w:history="1">
        <w:r>
          <w:rPr>
            <w:rStyle w:val="a3"/>
            <w:i/>
            <w:iCs/>
            <w:bdr w:val="none" w:sz="0" w:space="0" w:color="auto" w:frame="1"/>
          </w:rPr>
          <w:t>Өкімін</w:t>
        </w:r>
      </w:hyperlink>
      <w:r>
        <w:rPr>
          <w:rStyle w:val="s3"/>
        </w:rPr>
        <w:t xml:space="preserve"> қараңыз</w:t>
      </w:r>
    </w:p>
    <w:p w:rsidR="00000000" w:rsidRDefault="003C5912">
      <w:pPr>
        <w:jc w:val="center"/>
      </w:pPr>
      <w:r>
        <w:t> </w:t>
      </w:r>
    </w:p>
    <w:p w:rsidR="00000000" w:rsidRDefault="003C5912">
      <w:pPr>
        <w:jc w:val="both"/>
      </w:pPr>
      <w:r>
        <w:rPr>
          <w:rStyle w:val="s3"/>
        </w:rPr>
        <w:t xml:space="preserve">Осы Кодекске өзгерістер енгізу туралы: </w:t>
      </w:r>
    </w:p>
    <w:p w:rsidR="00000000" w:rsidRDefault="003C5912">
      <w:pPr>
        <w:jc w:val="both"/>
      </w:pPr>
      <w:r>
        <w:rPr>
          <w:rStyle w:val="s3"/>
        </w:rPr>
        <w:t>ҚР</w:t>
      </w:r>
      <w:r>
        <w:rPr>
          <w:rStyle w:val="s3"/>
        </w:rPr>
        <w:t xml:space="preserve"> 2012.26.11. № 57-V </w:t>
      </w:r>
      <w:hyperlink r:id="rId14" w:anchor="sub_id=400" w:history="1">
        <w:r>
          <w:rPr>
            <w:rStyle w:val="a3"/>
            <w:i/>
            <w:iCs/>
            <w:bdr w:val="none" w:sz="0" w:space="0" w:color="auto" w:frame="1"/>
          </w:rPr>
          <w:t>Заңын</w:t>
        </w:r>
      </w:hyperlink>
      <w:r>
        <w:rPr>
          <w:rStyle w:val="s3"/>
        </w:rPr>
        <w:t xml:space="preserve"> қараңыз (2018 ж. 1 қаңтардан бастап қолданысқа енгізіледі)</w:t>
      </w:r>
    </w:p>
    <w:p w:rsidR="00000000" w:rsidRDefault="003C5912">
      <w:pPr>
        <w:jc w:val="both"/>
      </w:pPr>
      <w:r>
        <w:rPr>
          <w:rStyle w:val="s3"/>
        </w:rPr>
        <w:t>ҚР</w:t>
      </w:r>
      <w:r>
        <w:rPr>
          <w:rStyle w:val="s3"/>
        </w:rPr>
        <w:t xml:space="preserve"> 2012.26.12. № 61-V </w:t>
      </w:r>
      <w:hyperlink r:id="rId15" w:anchor="sub_id=400" w:history="1">
        <w:r>
          <w:rPr>
            <w:rStyle w:val="a3"/>
            <w:i/>
            <w:iCs/>
            <w:bdr w:val="none" w:sz="0" w:space="0" w:color="auto" w:frame="1"/>
          </w:rPr>
          <w:t>Заңын</w:t>
        </w:r>
      </w:hyperlink>
      <w:r>
        <w:rPr>
          <w:rStyle w:val="s3"/>
        </w:rPr>
        <w:t xml:space="preserve"> қараңыз (күшіне енетін </w:t>
      </w:r>
      <w:hyperlink r:id="rId16" w:anchor="sub_id=90000" w:history="1">
        <w:r>
          <w:rPr>
            <w:rStyle w:val="a3"/>
            <w:i/>
            <w:iCs/>
            <w:bdr w:val="none" w:sz="0" w:space="0" w:color="auto" w:frame="1"/>
          </w:rPr>
          <w:t>мерзімін</w:t>
        </w:r>
      </w:hyperlink>
      <w:r>
        <w:rPr>
          <w:rStyle w:val="s3"/>
        </w:rPr>
        <w:t xml:space="preserve"> қараңыз) </w:t>
      </w:r>
    </w:p>
    <w:p w:rsidR="00000000" w:rsidRDefault="003C5912">
      <w:pPr>
        <w:jc w:val="both"/>
      </w:pPr>
      <w:r>
        <w:rPr>
          <w:rStyle w:val="s3"/>
        </w:rPr>
        <w:t>ҚР</w:t>
      </w:r>
      <w:r>
        <w:rPr>
          <w:rStyle w:val="s3"/>
        </w:rPr>
        <w:t xml:space="preserve"> 2013.21.06. № 106-V </w:t>
      </w:r>
      <w:hyperlink r:id="rId17" w:anchor="sub_id=800"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 </w:t>
      </w:r>
      <w:hyperlink r:id="rId18" w:anchor="sub_id=20000" w:history="1">
        <w:r>
          <w:rPr>
            <w:rStyle w:val="a3"/>
            <w:i/>
            <w:iCs/>
            <w:bdr w:val="none" w:sz="0" w:space="0" w:color="auto" w:frame="1"/>
          </w:rPr>
          <w:t>мерзімін</w:t>
        </w:r>
      </w:hyperlink>
      <w:r>
        <w:rPr>
          <w:rStyle w:val="s3"/>
        </w:rPr>
        <w:t xml:space="preserve"> қараңыз) </w:t>
      </w:r>
    </w:p>
    <w:p w:rsidR="00000000" w:rsidRDefault="003C5912">
      <w:pPr>
        <w:jc w:val="both"/>
      </w:pPr>
      <w:r>
        <w:rPr>
          <w:rStyle w:val="s3"/>
        </w:rPr>
        <w:t>ҚР</w:t>
      </w:r>
      <w:r>
        <w:rPr>
          <w:rStyle w:val="s3"/>
        </w:rPr>
        <w:t xml:space="preserve"> 2013.05.12. № 152-V </w:t>
      </w:r>
      <w:hyperlink r:id="rId19" w:history="1">
        <w:r>
          <w:rPr>
            <w:rStyle w:val="a3"/>
            <w:i/>
            <w:iCs/>
            <w:bdr w:val="none" w:sz="0" w:space="0" w:color="auto" w:frame="1"/>
          </w:rPr>
          <w:t>Заңын</w:t>
        </w:r>
      </w:hyperlink>
      <w:r>
        <w:rPr>
          <w:rStyle w:val="s3"/>
        </w:rPr>
        <w:t xml:space="preserve"> қараңыз (күшіне енетін </w:t>
      </w:r>
      <w:hyperlink r:id="rId20" w:anchor="sub_id=90000" w:history="1">
        <w:r>
          <w:rPr>
            <w:rStyle w:val="a3"/>
            <w:i/>
            <w:iCs/>
            <w:bdr w:val="none" w:sz="0" w:space="0" w:color="auto" w:frame="1"/>
          </w:rPr>
          <w:t>мерзімін</w:t>
        </w:r>
      </w:hyperlink>
      <w:r>
        <w:rPr>
          <w:rStyle w:val="s3"/>
        </w:rPr>
        <w:t xml:space="preserve"> қараңыз) </w:t>
      </w:r>
    </w:p>
    <w:p w:rsidR="00000000" w:rsidRDefault="003C5912">
      <w:pPr>
        <w:jc w:val="both"/>
      </w:pPr>
      <w:r>
        <w:rPr>
          <w:rStyle w:val="s3"/>
        </w:rPr>
        <w:t xml:space="preserve">2014.07.03. № 177-V ҚР </w:t>
      </w:r>
      <w:hyperlink r:id="rId21" w:anchor="sub_id=700" w:history="1">
        <w:r>
          <w:rPr>
            <w:rStyle w:val="a3"/>
            <w:i/>
            <w:iCs/>
            <w:bdr w:val="none" w:sz="0" w:space="0" w:color="auto" w:frame="1"/>
          </w:rPr>
          <w:t>Заңын</w:t>
        </w:r>
      </w:hyperlink>
      <w:r>
        <w:rPr>
          <w:rStyle w:val="s3"/>
        </w:rPr>
        <w:t xml:space="preserve"> қараңыз (күшіне енетін </w:t>
      </w:r>
      <w:hyperlink r:id="rId22" w:anchor="sub_id=50000" w:history="1">
        <w:r>
          <w:rPr>
            <w:rStyle w:val="a3"/>
            <w:i/>
            <w:iCs/>
            <w:bdr w:val="none" w:sz="0" w:space="0" w:color="auto" w:frame="1"/>
          </w:rPr>
          <w:t>мерзімін</w:t>
        </w:r>
      </w:hyperlink>
      <w:r>
        <w:rPr>
          <w:rStyle w:val="s3"/>
        </w:rPr>
        <w:t xml:space="preserve"> қараңыз)</w:t>
      </w:r>
    </w:p>
    <w:p w:rsidR="00000000" w:rsidRDefault="003C5912">
      <w:pPr>
        <w:jc w:val="both"/>
      </w:pPr>
      <w:r>
        <w:t> </w:t>
      </w:r>
    </w:p>
    <w:p w:rsidR="00000000" w:rsidRDefault="003C5912">
      <w:pPr>
        <w:jc w:val="both"/>
      </w:pPr>
      <w:r>
        <w:rPr>
          <w:rStyle w:val="s3"/>
        </w:rPr>
        <w:t xml:space="preserve">«Сәйкестендіру нөмірлерінің ұлттық тізілімдері туралы» ҚР </w:t>
      </w:r>
      <w:hyperlink r:id="rId23" w:anchor="sub_id=130000" w:history="1">
        <w:r>
          <w:rPr>
            <w:rStyle w:val="a3"/>
            <w:i/>
            <w:iCs/>
            <w:bdr w:val="none" w:sz="0" w:space="0" w:color="auto" w:frame="1"/>
          </w:rPr>
          <w:t>Заңы</w:t>
        </w:r>
      </w:hyperlink>
      <w:r>
        <w:rPr>
          <w:rStyle w:val="s3"/>
        </w:rPr>
        <w:t xml:space="preserve"> қолданысқа енгізілген күннен бастап үш жы</w:t>
      </w:r>
      <w:r>
        <w:rPr>
          <w:rStyle w:val="s3"/>
        </w:rPr>
        <w:t xml:space="preserve">л алты ай өткенге дейін осы Кодекстің мәтіні бойынша, </w:t>
      </w:r>
      <w:hyperlink w:anchor="sub5610000" w:history="1">
        <w:r>
          <w:rPr>
            <w:rStyle w:val="a3"/>
            <w:i/>
            <w:iCs/>
            <w:bdr w:val="none" w:sz="0" w:space="0" w:color="auto" w:frame="1"/>
          </w:rPr>
          <w:t>561</w:t>
        </w:r>
      </w:hyperlink>
      <w:r>
        <w:rPr>
          <w:rStyle w:val="s3"/>
        </w:rPr>
        <w:t xml:space="preserve">, </w:t>
      </w:r>
      <w:hyperlink w:anchor="sub5630000" w:history="1">
        <w:r>
          <w:rPr>
            <w:rStyle w:val="a3"/>
            <w:i/>
            <w:iCs/>
            <w:bdr w:val="none" w:sz="0" w:space="0" w:color="auto" w:frame="1"/>
          </w:rPr>
          <w:t>563</w:t>
        </w:r>
      </w:hyperlink>
      <w:r>
        <w:rPr>
          <w:rStyle w:val="s3"/>
        </w:rPr>
        <w:t xml:space="preserve">, </w:t>
      </w:r>
      <w:hyperlink w:anchor="sub5640000" w:history="1">
        <w:r>
          <w:rPr>
            <w:rStyle w:val="a3"/>
            <w:i/>
            <w:iCs/>
            <w:bdr w:val="none" w:sz="0" w:space="0" w:color="auto" w:frame="1"/>
          </w:rPr>
          <w:t>564</w:t>
        </w:r>
      </w:hyperlink>
      <w:r>
        <w:rPr>
          <w:rStyle w:val="s3"/>
        </w:rPr>
        <w:t xml:space="preserve">, </w:t>
      </w:r>
      <w:hyperlink w:anchor="sub5800000" w:history="1">
        <w:r>
          <w:rPr>
            <w:rStyle w:val="a3"/>
            <w:i/>
            <w:iCs/>
            <w:bdr w:val="none" w:sz="0" w:space="0" w:color="auto" w:frame="1"/>
          </w:rPr>
          <w:t>580 баптарын</w:t>
        </w:r>
      </w:hyperlink>
      <w:r>
        <w:rPr>
          <w:rStyle w:val="s3"/>
        </w:rPr>
        <w:t xml:space="preserve">, </w:t>
      </w:r>
      <w:hyperlink w:anchor="sub5620800" w:history="1">
        <w:r>
          <w:rPr>
            <w:rStyle w:val="a3"/>
            <w:i/>
            <w:iCs/>
            <w:bdr w:val="none" w:sz="0" w:space="0" w:color="auto" w:frame="1"/>
          </w:rPr>
          <w:t>562 баптың 8, 9 тармағын</w:t>
        </w:r>
      </w:hyperlink>
      <w:r>
        <w:rPr>
          <w:rStyle w:val="s3"/>
        </w:rPr>
        <w:t xml:space="preserve">,  </w:t>
      </w:r>
      <w:hyperlink w:anchor="sub5620000" w:history="1">
        <w:r>
          <w:rPr>
            <w:rStyle w:val="a3"/>
            <w:i/>
            <w:iCs/>
            <w:bdr w:val="none" w:sz="0" w:space="0" w:color="auto" w:frame="1"/>
          </w:rPr>
          <w:t>562 баптың</w:t>
        </w:r>
      </w:hyperlink>
      <w:r>
        <w:rPr>
          <w:rStyle w:val="s3"/>
        </w:rPr>
        <w:t xml:space="preserve">, </w:t>
      </w:r>
      <w:hyperlink w:anchor="sub5810000" w:history="1">
        <w:r>
          <w:rPr>
            <w:rStyle w:val="a3"/>
            <w:i/>
            <w:iCs/>
            <w:bdr w:val="none" w:sz="0" w:space="0" w:color="auto" w:frame="1"/>
          </w:rPr>
          <w:t>581 баптың 3) тармақшасын</w:t>
        </w:r>
      </w:hyperlink>
      <w:r>
        <w:rPr>
          <w:rStyle w:val="s3"/>
        </w:rPr>
        <w:t xml:space="preserve"> қоспағанда, 2008 жылғы 10 желтоқсандағы № 100-IV Заңның </w:t>
      </w:r>
      <w:hyperlink r:id="rId24" w:anchor="sub_id=470000" w:history="1">
        <w:r>
          <w:rPr>
            <w:rStyle w:val="a3"/>
            <w:i/>
            <w:iCs/>
            <w:bdr w:val="none" w:sz="0" w:space="0" w:color="auto" w:frame="1"/>
          </w:rPr>
          <w:t>47 бабына</w:t>
        </w:r>
      </w:hyperlink>
      <w:r>
        <w:rPr>
          <w:rStyle w:val="s3"/>
        </w:rPr>
        <w:t xml:space="preserve"> сәйкес «сәйкестендіру нөмірі», «сәйкестендіру нөмірлері», «сәйкестендіру нөмірімен», «сәйкестендіру нөмірлерімен» деген сөздер «салық төлеушінің тіркеу нөмірі», «салық төлеушілердің тіркеу нөмірлері», «салық төлеушінің тіркеу нөмір</w:t>
      </w:r>
      <w:r>
        <w:rPr>
          <w:rStyle w:val="s3"/>
        </w:rPr>
        <w:t>імен», «салық төлеушілердің тіркеу нөмірлерімен» деген сөздер болып саналсын</w:t>
      </w:r>
    </w:p>
    <w:p w:rsidR="00000000" w:rsidRDefault="003C5912">
      <w:pPr>
        <w:jc w:val="both"/>
      </w:pPr>
      <w:r>
        <w:rPr>
          <w:rStyle w:val="s3"/>
        </w:rPr>
        <w:t> </w:t>
      </w:r>
    </w:p>
    <w:p w:rsidR="00000000" w:rsidRDefault="003C5912">
      <w:pPr>
        <w:jc w:val="both"/>
      </w:pPr>
      <w:r>
        <w:rPr>
          <w:rStyle w:val="s3"/>
        </w:rPr>
        <w:t xml:space="preserve">2009.16.11. № 200-ІV ҚР </w:t>
      </w:r>
      <w:hyperlink r:id="rId25" w:anchor="sub_id=300" w:history="1">
        <w:r>
          <w:rPr>
            <w:rStyle w:val="a3"/>
            <w:i/>
            <w:iCs/>
            <w:bdr w:val="none" w:sz="0" w:space="0" w:color="auto" w:frame="1"/>
          </w:rPr>
          <w:t>Заңымен</w:t>
        </w:r>
      </w:hyperlink>
      <w:r>
        <w:rPr>
          <w:rStyle w:val="s3"/>
        </w:rPr>
        <w:t xml:space="preserve"> бүкiл мәтiн бойынша «мемлекеттік тiлде және (немесе) орыс тілінд</w:t>
      </w:r>
      <w:r>
        <w:rPr>
          <w:rStyle w:val="s3"/>
        </w:rPr>
        <w:t>е», «мемлекеттік тiлге немесе орыс тіліне», «мемлекеттік тiлдегi немесе орыс тiліндегі», «мемлекеттік және (немесе) орыс тiлдерiнде», «мемлекеттік және (немесе) орыс тiлдеріндегі» деген сөздер тиiсiнше «қазақ және (немесе) орыс тілінде», «қазақ немесе орыс</w:t>
      </w:r>
      <w:r>
        <w:rPr>
          <w:rStyle w:val="s3"/>
        </w:rPr>
        <w:t xml:space="preserve"> тіліне», «қазақ немесе орыс тiліндегі», «қазақ және (немесе) орыс тiліндегі» деген сөздермен ауыстырылды, «(акционерлік)» деген сөз алып тасталды (бұр.</w:t>
      </w:r>
      <w:hyperlink r:id="rId26" w:history="1">
        <w:r>
          <w:rPr>
            <w:rStyle w:val="a3"/>
            <w:i/>
            <w:iCs/>
            <w:bdr w:val="none" w:sz="0" w:space="0" w:color="auto" w:frame="1"/>
          </w:rPr>
          <w:t>ред</w:t>
        </w:r>
      </w:hyperlink>
      <w:r>
        <w:rPr>
          <w:rStyle w:val="s3"/>
        </w:rPr>
        <w:t xml:space="preserve">.қара); </w:t>
      </w:r>
    </w:p>
    <w:p w:rsidR="00000000" w:rsidRDefault="003C5912">
      <w:pPr>
        <w:jc w:val="both"/>
      </w:pPr>
      <w:r>
        <w:rPr>
          <w:rStyle w:val="s3"/>
        </w:rPr>
        <w:t xml:space="preserve">2012.26.12. № 61-V ҚР </w:t>
      </w:r>
      <w:hyperlink r:id="rId27" w:anchor="sub_id=400" w:history="1">
        <w:r>
          <w:rPr>
            <w:rStyle w:val="a3"/>
            <w:i/>
            <w:iCs/>
            <w:bdr w:val="none" w:sz="0" w:space="0" w:color="auto" w:frame="1"/>
          </w:rPr>
          <w:t>Заңымен</w:t>
        </w:r>
      </w:hyperlink>
      <w:r>
        <w:rPr>
          <w:rStyle w:val="s3"/>
        </w:rPr>
        <w:t xml:space="preserve"> бүкіл мәтін бойынша «кеден одағының», «кеден одағына», «кеден одағынан», «кеден одағында», «кеден одағы» деген сөздер тиісінше «Кеден одағының», «Кеден одағына», «Кеден ода</w:t>
      </w:r>
      <w:r>
        <w:rPr>
          <w:rStyle w:val="s3"/>
        </w:rPr>
        <w:t>ғынан</w:t>
      </w:r>
      <w:r>
        <w:rPr>
          <w:rStyle w:val="s3"/>
        </w:rPr>
        <w:t>», «Кеден одағында», «Кеден одағы» деген сөздермен ауыстырылды (2013 ж. 1 қаңтардан бастап қолданысқа енгізілді) (</w:t>
      </w:r>
      <w:hyperlink r:id="rId28" w:history="1">
        <w:r>
          <w:rPr>
            <w:rStyle w:val="a3"/>
            <w:i/>
            <w:iCs/>
            <w:bdr w:val="none" w:sz="0" w:space="0" w:color="auto" w:frame="1"/>
          </w:rPr>
          <w:t>бұр.ред.қара</w:t>
        </w:r>
      </w:hyperlink>
      <w:r>
        <w:rPr>
          <w:rStyle w:val="s3"/>
        </w:rPr>
        <w:t>);</w:t>
      </w:r>
    </w:p>
    <w:p w:rsidR="00000000" w:rsidRDefault="003C5912">
      <w:pPr>
        <w:jc w:val="both"/>
      </w:pPr>
      <w:r>
        <w:rPr>
          <w:rStyle w:val="s3"/>
        </w:rPr>
        <w:t xml:space="preserve">2013.03.07. № 121-V ҚР </w:t>
      </w:r>
      <w:hyperlink r:id="rId29" w:anchor="sub_id=1300" w:history="1">
        <w:r>
          <w:rPr>
            <w:rStyle w:val="a3"/>
            <w:i/>
            <w:iCs/>
            <w:bdr w:val="none" w:sz="0" w:space="0" w:color="auto" w:frame="1"/>
          </w:rPr>
          <w:t>Заңымен</w:t>
        </w:r>
      </w:hyperlink>
      <w:r>
        <w:rPr>
          <w:rStyle w:val="s3"/>
        </w:rPr>
        <w:t xml:space="preserve"> бүкіл мәтін бойынша «ауылдардың (селолардың), ауылдық (селолық)», «Селолар (ауылдар)», «ауыл (село), ауылдық (селолық)», «селолар, ауылдар» деген сөздер тиісінше «ауылдардың, ауылдық», «Ауылдар», «ауы</w:t>
      </w:r>
      <w:r>
        <w:rPr>
          <w:rStyle w:val="s3"/>
        </w:rPr>
        <w:t>л, ауылдық», «ауылдар» деген сөздермен ауыстырылды (</w:t>
      </w:r>
      <w:hyperlink r:id="rId30" w:history="1">
        <w:r>
          <w:rPr>
            <w:rStyle w:val="a3"/>
            <w:i/>
            <w:iCs/>
            <w:bdr w:val="none" w:sz="0" w:space="0" w:color="auto" w:frame="1"/>
          </w:rPr>
          <w:t>бұр.ред.қара</w:t>
        </w:r>
      </w:hyperlink>
      <w:r>
        <w:rPr>
          <w:rStyle w:val="s3"/>
        </w:rPr>
        <w:t>)</w:t>
      </w:r>
    </w:p>
    <w:p w:rsidR="00000000" w:rsidRDefault="003C5912">
      <w:pPr>
        <w:jc w:val="both"/>
      </w:pPr>
      <w:r>
        <w:rPr>
          <w:rStyle w:val="s3"/>
        </w:rPr>
        <w:t> </w:t>
      </w:r>
    </w:p>
    <w:p w:rsidR="00000000" w:rsidRDefault="003C5912">
      <w:pPr>
        <w:jc w:val="both"/>
      </w:pPr>
      <w:r>
        <w:rPr>
          <w:rStyle w:val="s3"/>
        </w:rPr>
        <w:t xml:space="preserve">2009.04.07. № 167-ІV ҚР </w:t>
      </w:r>
      <w:hyperlink r:id="rId31" w:anchor="sub_id=30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32" w:history="1">
        <w:r>
          <w:rPr>
            <w:rStyle w:val="a3"/>
            <w:i/>
            <w:iCs/>
            <w:bdr w:val="none" w:sz="0" w:space="0" w:color="auto" w:frame="1"/>
          </w:rPr>
          <w:t>ред</w:t>
        </w:r>
      </w:hyperlink>
      <w:r>
        <w:rPr>
          <w:rStyle w:val="s3"/>
        </w:rPr>
        <w:t xml:space="preserve">.қара); 2009.16.11. № 200-ІV ҚР </w:t>
      </w:r>
      <w:hyperlink r:id="rId33" w:anchor="sub_id=300" w:history="1">
        <w:r>
          <w:rPr>
            <w:rStyle w:val="a3"/>
            <w:i/>
            <w:iCs/>
            <w:bdr w:val="none" w:sz="0" w:space="0" w:color="auto" w:frame="1"/>
          </w:rPr>
          <w:t>Заңымен</w:t>
        </w:r>
      </w:hyperlink>
      <w:r>
        <w:rPr>
          <w:rStyle w:val="s3"/>
        </w:rPr>
        <w:t xml:space="preserve"> (күшіне е</w:t>
      </w:r>
      <w:r>
        <w:rPr>
          <w:rStyle w:val="s3"/>
        </w:rPr>
        <w:t xml:space="preserve">нетін </w:t>
      </w:r>
      <w:hyperlink r:id="rId34" w:anchor="sub_id=20000" w:history="1">
        <w:r>
          <w:rPr>
            <w:rStyle w:val="a3"/>
            <w:i/>
            <w:iCs/>
            <w:bdr w:val="none" w:sz="0" w:space="0" w:color="auto" w:frame="1"/>
          </w:rPr>
          <w:t>мерзімін</w:t>
        </w:r>
      </w:hyperlink>
      <w:r>
        <w:rPr>
          <w:rStyle w:val="s3"/>
        </w:rPr>
        <w:t xml:space="preserve"> қара) (бұр.</w:t>
      </w:r>
      <w:hyperlink r:id="rId35" w:history="1">
        <w:r>
          <w:rPr>
            <w:rStyle w:val="a3"/>
            <w:i/>
            <w:iCs/>
            <w:bdr w:val="none" w:sz="0" w:space="0" w:color="auto" w:frame="1"/>
          </w:rPr>
          <w:t>ред</w:t>
        </w:r>
      </w:hyperlink>
      <w:r>
        <w:rPr>
          <w:rStyle w:val="s3"/>
        </w:rPr>
        <w:t xml:space="preserve">.қара); 2009.30.12. № 234-ІV ҚР </w:t>
      </w:r>
      <w:hyperlink r:id="rId36" w:anchor="sub_id=500" w:history="1">
        <w:r>
          <w:rPr>
            <w:rStyle w:val="a3"/>
            <w:i/>
            <w:iCs/>
            <w:bdr w:val="none" w:sz="0" w:space="0" w:color="auto" w:frame="1"/>
          </w:rPr>
          <w:t>Заңымен</w:t>
        </w:r>
      </w:hyperlink>
      <w:r>
        <w:rPr>
          <w:rStyle w:val="s3"/>
        </w:rPr>
        <w:t xml:space="preserve"> (2010 ж. 1 қаңтардан қолданысқа енгiзiлдi) (бұр.</w:t>
      </w:r>
      <w:hyperlink r:id="rId37" w:history="1">
        <w:r>
          <w:rPr>
            <w:rStyle w:val="a3"/>
            <w:i/>
            <w:iCs/>
            <w:bdr w:val="none" w:sz="0" w:space="0" w:color="auto" w:frame="1"/>
          </w:rPr>
          <w:t>ред</w:t>
        </w:r>
      </w:hyperlink>
      <w:r>
        <w:rPr>
          <w:rStyle w:val="s3"/>
        </w:rPr>
        <w:t xml:space="preserve">.қара); 2010.30.06. № 297-ІV ҚР </w:t>
      </w:r>
      <w:hyperlink r:id="rId38" w:anchor="sub_id=600" w:history="1">
        <w:r>
          <w:rPr>
            <w:rStyle w:val="a3"/>
            <w:i/>
            <w:iCs/>
            <w:bdr w:val="none" w:sz="0" w:space="0" w:color="auto" w:frame="1"/>
          </w:rPr>
          <w:t>Заңымен</w:t>
        </w:r>
      </w:hyperlink>
      <w:r>
        <w:rPr>
          <w:rStyle w:val="s3"/>
        </w:rPr>
        <w:t xml:space="preserve"> (бұр.</w:t>
      </w:r>
      <w:hyperlink r:id="rId39" w:history="1">
        <w:r>
          <w:rPr>
            <w:rStyle w:val="a3"/>
            <w:i/>
            <w:iCs/>
            <w:bdr w:val="none" w:sz="0" w:space="0" w:color="auto" w:frame="1"/>
          </w:rPr>
          <w:t>ред</w:t>
        </w:r>
      </w:hyperlink>
      <w:r>
        <w:rPr>
          <w:rStyle w:val="s3"/>
        </w:rPr>
        <w:t xml:space="preserve">.қара); 2010.26.11. № 356-IV ҚР </w:t>
      </w:r>
      <w:hyperlink r:id="rId40" w:anchor="sub_id=101" w:history="1">
        <w:r>
          <w:rPr>
            <w:rStyle w:val="a3"/>
            <w:i/>
            <w:iCs/>
            <w:bdr w:val="none" w:sz="0" w:space="0" w:color="auto" w:frame="1"/>
          </w:rPr>
          <w:t>Заңымен</w:t>
        </w:r>
      </w:hyperlink>
      <w:r>
        <w:rPr>
          <w:rStyle w:val="s3"/>
        </w:rPr>
        <w:t xml:space="preserve"> (2011 ж. 1 қаңтардан бастап қолданысқа </w:t>
      </w:r>
      <w:r>
        <w:rPr>
          <w:rStyle w:val="s3"/>
        </w:rPr>
        <w:t>енгізілді) (</w:t>
      </w:r>
      <w:hyperlink r:id="rId41" w:history="1">
        <w:r>
          <w:rPr>
            <w:rStyle w:val="a3"/>
            <w:i/>
            <w:iCs/>
            <w:bdr w:val="none" w:sz="0" w:space="0" w:color="auto" w:frame="1"/>
          </w:rPr>
          <w:t>бұр.ред.қара</w:t>
        </w:r>
      </w:hyperlink>
      <w:r>
        <w:rPr>
          <w:rStyle w:val="s3"/>
        </w:rPr>
        <w:t xml:space="preserve">); 2011.19.01. № 395-IV ҚР </w:t>
      </w:r>
      <w:hyperlink r:id="rId42" w:anchor="sub_id=300" w:history="1">
        <w:r>
          <w:rPr>
            <w:rStyle w:val="a3"/>
            <w:i/>
            <w:iCs/>
            <w:bdr w:val="none" w:sz="0" w:space="0" w:color="auto" w:frame="1"/>
          </w:rPr>
          <w:t>Заңымен</w:t>
        </w:r>
      </w:hyperlink>
      <w:r>
        <w:rPr>
          <w:rStyle w:val="s3"/>
        </w:rPr>
        <w:t xml:space="preserve"> (2011 ж. 1 қаңтардан бастап қолданысқа енгізілді) (</w:t>
      </w:r>
      <w:hyperlink r:id="rId43" w:history="1">
        <w:r>
          <w:rPr>
            <w:rStyle w:val="a3"/>
            <w:i/>
            <w:iCs/>
            <w:bdr w:val="none" w:sz="0" w:space="0" w:color="auto" w:frame="1"/>
          </w:rPr>
          <w:t>бұр.ред.қара</w:t>
        </w:r>
      </w:hyperlink>
      <w:r>
        <w:rPr>
          <w:rStyle w:val="s3"/>
        </w:rPr>
        <w:t xml:space="preserve">); 2011.15.07. № 461-IV ҚР </w:t>
      </w:r>
      <w:hyperlink r:id="rId44" w:anchor="sub_id=400" w:history="1">
        <w:r>
          <w:rPr>
            <w:rStyle w:val="a3"/>
            <w:i/>
            <w:iCs/>
            <w:bdr w:val="none" w:sz="0" w:space="0" w:color="auto" w:frame="1"/>
          </w:rPr>
          <w:t>Заңымен</w:t>
        </w:r>
      </w:hyperlink>
      <w:r>
        <w:rPr>
          <w:rStyle w:val="s3"/>
        </w:rPr>
        <w:t xml:space="preserve"> (алғашқы ресми </w:t>
      </w:r>
      <w:hyperlink r:id="rId4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6" w:history="1">
        <w:r>
          <w:rPr>
            <w:rStyle w:val="a3"/>
            <w:i/>
            <w:iCs/>
            <w:bdr w:val="none" w:sz="0" w:space="0" w:color="auto" w:frame="1"/>
          </w:rPr>
          <w:t>бұр.ред.қара</w:t>
        </w:r>
      </w:hyperlink>
      <w:r>
        <w:rPr>
          <w:rStyle w:val="s3"/>
        </w:rPr>
        <w:t xml:space="preserve">); 2011.21.07. № 467-ІV ҚР </w:t>
      </w:r>
      <w:hyperlink r:id="rId47" w:anchor="sub_id=301" w:history="1">
        <w:r>
          <w:rPr>
            <w:rStyle w:val="a3"/>
            <w:i/>
            <w:iCs/>
            <w:bdr w:val="none" w:sz="0" w:space="0" w:color="auto" w:frame="1"/>
          </w:rPr>
          <w:t>Заңымен</w:t>
        </w:r>
      </w:hyperlink>
      <w:r>
        <w:rPr>
          <w:rStyle w:val="s3"/>
        </w:rPr>
        <w:t xml:space="preserve"> (2012 ж. 1 қаңтардан бастап қолданысқа енгізілді) (</w:t>
      </w:r>
      <w:hyperlink r:id="rId48" w:history="1">
        <w:r>
          <w:rPr>
            <w:rStyle w:val="a3"/>
            <w:i/>
            <w:iCs/>
            <w:bdr w:val="none" w:sz="0" w:space="0" w:color="auto" w:frame="1"/>
          </w:rPr>
          <w:t>бұр.ред.қара</w:t>
        </w:r>
      </w:hyperlink>
      <w:r>
        <w:rPr>
          <w:rStyle w:val="s3"/>
        </w:rPr>
        <w:t xml:space="preserve">); 2011.21.07. № 470-ІV ҚР </w:t>
      </w:r>
      <w:hyperlink r:id="rId49" w:anchor="sub_id=201" w:history="1">
        <w:r>
          <w:rPr>
            <w:rStyle w:val="a3"/>
            <w:i/>
            <w:iCs/>
            <w:bdr w:val="none" w:sz="0" w:space="0" w:color="auto" w:frame="1"/>
          </w:rPr>
          <w:t>Заңымен</w:t>
        </w:r>
      </w:hyperlink>
      <w:r>
        <w:rPr>
          <w:rStyle w:val="s3"/>
        </w:rPr>
        <w:t xml:space="preserve"> (2012 ж. 1 қаңтардан бастап қолданысқа енгізілді); 2012.09.01. № 535-IV ҚР </w:t>
      </w:r>
      <w:hyperlink r:id="rId50" w:anchor="sub_id=301" w:history="1">
        <w:r>
          <w:rPr>
            <w:rStyle w:val="a3"/>
            <w:i/>
            <w:iCs/>
            <w:bdr w:val="none" w:sz="0" w:space="0" w:color="auto" w:frame="1"/>
          </w:rPr>
          <w:t>Заңымен</w:t>
        </w:r>
      </w:hyperlink>
      <w:r>
        <w:rPr>
          <w:rStyle w:val="s3"/>
        </w:rPr>
        <w:t xml:space="preserve"> (2012 ж. 1 қаңт</w:t>
      </w:r>
      <w:r>
        <w:rPr>
          <w:rStyle w:val="s3"/>
        </w:rPr>
        <w:t>ардан бастап қолданысқа енгізілді) (</w:t>
      </w:r>
      <w:hyperlink r:id="rId51" w:history="1">
        <w:r>
          <w:rPr>
            <w:rStyle w:val="a3"/>
            <w:i/>
            <w:iCs/>
            <w:bdr w:val="none" w:sz="0" w:space="0" w:color="auto" w:frame="1"/>
          </w:rPr>
          <w:t>бұр.ред.қара</w:t>
        </w:r>
      </w:hyperlink>
      <w:r>
        <w:rPr>
          <w:rStyle w:val="s3"/>
        </w:rPr>
        <w:t xml:space="preserve">); 2012.17.02. № 564-ІV ҚР </w:t>
      </w:r>
      <w:hyperlink r:id="rId52" w:anchor="sub_id=301" w:history="1">
        <w:r>
          <w:rPr>
            <w:rStyle w:val="a3"/>
            <w:i/>
            <w:iCs/>
            <w:bdr w:val="none" w:sz="0" w:space="0" w:color="auto" w:frame="1"/>
          </w:rPr>
          <w:t xml:space="preserve">Заңымен </w:t>
        </w:r>
      </w:hyperlink>
      <w:r>
        <w:rPr>
          <w:rStyle w:val="s3"/>
        </w:rPr>
        <w:t> (2012 ж. 1 қаңтардан баста</w:t>
      </w:r>
      <w:r>
        <w:rPr>
          <w:rStyle w:val="s3"/>
        </w:rPr>
        <w:t>п қолданысқа енгізілді) (</w:t>
      </w:r>
      <w:hyperlink r:id="rId53" w:history="1">
        <w:r>
          <w:rPr>
            <w:rStyle w:val="a3"/>
            <w:i/>
            <w:iCs/>
            <w:bdr w:val="none" w:sz="0" w:space="0" w:color="auto" w:frame="1"/>
          </w:rPr>
          <w:t>бұр.ред.қара</w:t>
        </w:r>
      </w:hyperlink>
      <w:r>
        <w:rPr>
          <w:rStyle w:val="s3"/>
        </w:rPr>
        <w:t xml:space="preserve">); 2012.24.12. № 60-V ҚР </w:t>
      </w:r>
      <w:hyperlink r:id="rId54" w:anchor="sub_id=700" w:history="1">
        <w:r>
          <w:rPr>
            <w:rStyle w:val="a3"/>
            <w:i/>
            <w:iCs/>
            <w:bdr w:val="none" w:sz="0" w:space="0" w:color="auto" w:frame="1"/>
          </w:rPr>
          <w:t>Заңымен</w:t>
        </w:r>
      </w:hyperlink>
      <w:r>
        <w:rPr>
          <w:rStyle w:val="s3"/>
        </w:rPr>
        <w:t xml:space="preserve"> (</w:t>
      </w:r>
      <w:hyperlink r:id="rId55" w:history="1">
        <w:r>
          <w:rPr>
            <w:rStyle w:val="a3"/>
            <w:i/>
            <w:iCs/>
            <w:bdr w:val="none" w:sz="0" w:space="0" w:color="auto" w:frame="1"/>
          </w:rPr>
          <w:t>бұр.ред.қара</w:t>
        </w:r>
      </w:hyperlink>
      <w:r>
        <w:rPr>
          <w:rStyle w:val="s3"/>
        </w:rPr>
        <w:t xml:space="preserve">); 2012.26.12. № 61-V ҚР </w:t>
      </w:r>
      <w:hyperlink r:id="rId56" w:anchor="sub_id=400" w:history="1">
        <w:r>
          <w:rPr>
            <w:rStyle w:val="a3"/>
            <w:i/>
            <w:iCs/>
            <w:bdr w:val="none" w:sz="0" w:space="0" w:color="auto" w:frame="1"/>
          </w:rPr>
          <w:t>Заңымен</w:t>
        </w:r>
      </w:hyperlink>
      <w:r>
        <w:rPr>
          <w:rStyle w:val="s3"/>
        </w:rPr>
        <w:t>  (2013 ж. 1 қаңтардан бастап қолданысқа енгізілді) (</w:t>
      </w:r>
      <w:hyperlink r:id="rId57" w:history="1">
        <w:r>
          <w:rPr>
            <w:rStyle w:val="a3"/>
            <w:i/>
            <w:iCs/>
            <w:bdr w:val="none" w:sz="0" w:space="0" w:color="auto" w:frame="1"/>
          </w:rPr>
          <w:t>бұр.ред.қара</w:t>
        </w:r>
      </w:hyperlink>
      <w:r>
        <w:rPr>
          <w:rStyle w:val="s3"/>
        </w:rPr>
        <w:t xml:space="preserve">); 2013.21.06. № 106-V ҚР </w:t>
      </w:r>
      <w:hyperlink r:id="rId58" w:anchor="sub_id=800" w:history="1">
        <w:r>
          <w:rPr>
            <w:rStyle w:val="a3"/>
            <w:i/>
            <w:iCs/>
            <w:bdr w:val="none" w:sz="0" w:space="0" w:color="auto" w:frame="1"/>
          </w:rPr>
          <w:t>Заңымен</w:t>
        </w:r>
      </w:hyperlink>
      <w:r>
        <w:rPr>
          <w:rStyle w:val="s3"/>
        </w:rPr>
        <w:t xml:space="preserve"> (</w:t>
      </w:r>
      <w:hyperlink r:id="rId59" w:history="1">
        <w:r>
          <w:rPr>
            <w:rStyle w:val="a3"/>
            <w:i/>
            <w:iCs/>
            <w:bdr w:val="none" w:sz="0" w:space="0" w:color="auto" w:frame="1"/>
          </w:rPr>
          <w:t>бұр.ред.қара</w:t>
        </w:r>
      </w:hyperlink>
      <w:r>
        <w:rPr>
          <w:rStyle w:val="s3"/>
        </w:rPr>
        <w:t xml:space="preserve">); 2013.04.07. № 132-V ҚР </w:t>
      </w:r>
      <w:hyperlink r:id="rId60" w:anchor="sub_id=50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1" w:history="1">
        <w:r>
          <w:rPr>
            <w:rStyle w:val="a3"/>
            <w:i/>
            <w:iCs/>
            <w:bdr w:val="none" w:sz="0" w:space="0" w:color="auto" w:frame="1"/>
          </w:rPr>
          <w:t>бұр.ред.қара</w:t>
        </w:r>
      </w:hyperlink>
      <w:r>
        <w:rPr>
          <w:rStyle w:val="s3"/>
        </w:rPr>
        <w:t xml:space="preserve">); 2013.03.12. № 151-V ҚР </w:t>
      </w:r>
      <w:hyperlink r:id="rId62" w:anchor="sub_id=20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3" w:history="1">
        <w:r>
          <w:rPr>
            <w:rStyle w:val="a3"/>
            <w:i/>
            <w:iCs/>
            <w:bdr w:val="none" w:sz="0" w:space="0" w:color="auto" w:frame="1"/>
          </w:rPr>
          <w:t>бұр.ред.қара</w:t>
        </w:r>
      </w:hyperlink>
      <w:r>
        <w:rPr>
          <w:rStyle w:val="s3"/>
        </w:rPr>
        <w:t xml:space="preserve">); 2013.05.12. № 152-V ҚР </w:t>
      </w:r>
      <w:hyperlink r:id="rId64"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5" w:history="1">
        <w:r>
          <w:rPr>
            <w:rStyle w:val="a3"/>
            <w:i/>
            <w:iCs/>
            <w:bdr w:val="none" w:sz="0" w:space="0" w:color="auto" w:frame="1"/>
          </w:rPr>
          <w:t>бұр.ред.қара</w:t>
        </w:r>
      </w:hyperlink>
      <w:r>
        <w:rPr>
          <w:rStyle w:val="s3"/>
        </w:rPr>
        <w:t xml:space="preserve">); 2014.07.03. № 177-V ҚР </w:t>
      </w:r>
      <w:hyperlink r:id="rId66" w:anchor="sub_id=700" w:history="1">
        <w:r>
          <w:rPr>
            <w:rStyle w:val="a3"/>
            <w:i/>
            <w:iCs/>
            <w:bdr w:val="none" w:sz="0" w:space="0" w:color="auto" w:frame="1"/>
          </w:rPr>
          <w:t>Заңымен</w:t>
        </w:r>
      </w:hyperlink>
      <w:r>
        <w:rPr>
          <w:rStyle w:val="s3"/>
        </w:rPr>
        <w:t xml:space="preserve"> (күшіне енетін </w:t>
      </w:r>
      <w:hyperlink r:id="rId67" w:anchor="sub_id=50000" w:history="1">
        <w:r>
          <w:rPr>
            <w:rStyle w:val="a3"/>
            <w:i/>
            <w:iCs/>
            <w:bdr w:val="none" w:sz="0" w:space="0" w:color="auto" w:frame="1"/>
          </w:rPr>
          <w:t>мерзімін</w:t>
        </w:r>
      </w:hyperlink>
      <w:r>
        <w:rPr>
          <w:rStyle w:val="s3"/>
        </w:rPr>
        <w:t xml:space="preserve"> қараңыз) (</w:t>
      </w:r>
      <w:hyperlink r:id="rId68" w:history="1">
        <w:r>
          <w:rPr>
            <w:rStyle w:val="a3"/>
            <w:i/>
            <w:iCs/>
            <w:bdr w:val="none" w:sz="0" w:space="0" w:color="auto" w:frame="1"/>
          </w:rPr>
          <w:t>бұр.ред.қара</w:t>
        </w:r>
      </w:hyperlink>
      <w:r>
        <w:rPr>
          <w:rStyle w:val="s3"/>
        </w:rPr>
        <w:t>) мазмұны өзгер</w:t>
      </w:r>
      <w:r>
        <w:rPr>
          <w:rStyle w:val="s3"/>
        </w:rPr>
        <w:t>тілді</w:t>
      </w:r>
    </w:p>
    <w:p w:rsidR="00000000" w:rsidRDefault="003C5912">
      <w:pPr>
        <w:ind w:firstLine="400"/>
        <w:jc w:val="center"/>
      </w:pPr>
      <w:r>
        <w:rPr>
          <w:rStyle w:val="s0"/>
          <w:b/>
          <w:bCs/>
        </w:rPr>
        <w:t>МАЗМҰНЫ</w:t>
      </w:r>
    </w:p>
    <w:p w:rsidR="00000000" w:rsidRDefault="003C5912">
      <w:pPr>
        <w:ind w:firstLine="400"/>
        <w:jc w:val="center"/>
      </w:pPr>
      <w:r>
        <w:t> </w:t>
      </w:r>
    </w:p>
    <w:p w:rsidR="00000000" w:rsidRDefault="003C5912">
      <w:hyperlink w:anchor="sub10000" w:history="1">
        <w:r>
          <w:rPr>
            <w:rStyle w:val="a3"/>
          </w:rPr>
          <w:t>1. ЖАЛПЫ БӨЛІМ</w:t>
        </w:r>
      </w:hyperlink>
    </w:p>
    <w:p w:rsidR="00000000" w:rsidRDefault="003C5912">
      <w:r>
        <w:rPr>
          <w:rStyle w:val="s0"/>
        </w:rPr>
        <w:t> </w:t>
      </w:r>
    </w:p>
    <w:p w:rsidR="00000000" w:rsidRDefault="003C5912">
      <w:hyperlink w:anchor="sub10000" w:history="1">
        <w:r>
          <w:rPr>
            <w:rStyle w:val="a3"/>
          </w:rPr>
          <w:t>1-бөлім. Жалпы ережелер</w:t>
        </w:r>
      </w:hyperlink>
    </w:p>
    <w:p w:rsidR="00000000" w:rsidRDefault="003C5912">
      <w:hyperlink w:anchor="sub10000" w:history="1">
        <w:r>
          <w:rPr>
            <w:rStyle w:val="a3"/>
          </w:rPr>
          <w:t>1-тарау. Негізгі ережелер</w:t>
        </w:r>
      </w:hyperlink>
    </w:p>
    <w:p w:rsidR="00000000" w:rsidRDefault="003C5912">
      <w:pPr>
        <w:ind w:firstLine="400"/>
        <w:jc w:val="both"/>
      </w:pPr>
      <w:hyperlink w:anchor="sub10000" w:history="1">
        <w:r>
          <w:rPr>
            <w:rStyle w:val="a3"/>
          </w:rPr>
          <w:t>1-бап. Осы Кодексте реттелетін қатынастар</w:t>
        </w:r>
      </w:hyperlink>
    </w:p>
    <w:p w:rsidR="00000000" w:rsidRDefault="003C5912">
      <w:pPr>
        <w:ind w:firstLine="400"/>
        <w:jc w:val="both"/>
      </w:pPr>
      <w:hyperlink w:anchor="sub20000" w:history="1">
        <w:r>
          <w:rPr>
            <w:rStyle w:val="a3"/>
          </w:rPr>
          <w:t>2-бап. Қазақстан Республикасының салық заңнамасы</w:t>
        </w:r>
      </w:hyperlink>
    </w:p>
    <w:p w:rsidR="00000000" w:rsidRDefault="003C5912">
      <w:pPr>
        <w:ind w:firstLine="400"/>
        <w:jc w:val="both"/>
      </w:pPr>
      <w:hyperlink w:anchor="sub30000" w:history="1">
        <w:r>
          <w:rPr>
            <w:rStyle w:val="a3"/>
          </w:rPr>
          <w:t>3-бап. Қазақстан Республикасы салық заңнамасының қолданылуы</w:t>
        </w:r>
      </w:hyperlink>
    </w:p>
    <w:p w:rsidR="00000000" w:rsidRDefault="003C5912">
      <w:pPr>
        <w:ind w:firstLine="400"/>
        <w:jc w:val="both"/>
      </w:pPr>
      <w:hyperlink w:anchor="sub40000" w:history="1">
        <w:r>
          <w:rPr>
            <w:rStyle w:val="a3"/>
          </w:rPr>
          <w:t>4-бап. Қазақстан Республикасында салық салу принциптері</w:t>
        </w:r>
      </w:hyperlink>
    </w:p>
    <w:p w:rsidR="00000000" w:rsidRDefault="003C5912">
      <w:pPr>
        <w:ind w:firstLine="400"/>
        <w:jc w:val="both"/>
      </w:pPr>
      <w:hyperlink w:anchor="sub50000" w:history="1">
        <w:r>
          <w:rPr>
            <w:rStyle w:val="a3"/>
          </w:rPr>
          <w:t>5-бап. Салық салудың міндеттілігі принципі</w:t>
        </w:r>
      </w:hyperlink>
    </w:p>
    <w:p w:rsidR="00000000" w:rsidRDefault="003C5912">
      <w:pPr>
        <w:ind w:firstLine="400"/>
        <w:jc w:val="both"/>
      </w:pPr>
      <w:hyperlink w:anchor="sub60000" w:history="1">
        <w:r>
          <w:rPr>
            <w:rStyle w:val="a3"/>
          </w:rPr>
          <w:t>6-бап. Салық салудың айқындылығы принципі</w:t>
        </w:r>
      </w:hyperlink>
    </w:p>
    <w:p w:rsidR="00000000" w:rsidRDefault="003C5912">
      <w:pPr>
        <w:ind w:firstLine="400"/>
        <w:jc w:val="both"/>
      </w:pPr>
      <w:hyperlink w:anchor="sub70000" w:history="1">
        <w:r>
          <w:rPr>
            <w:rStyle w:val="a3"/>
          </w:rPr>
          <w:t>7-бап. Салық салудың ә</w:t>
        </w:r>
        <w:r>
          <w:rPr>
            <w:rStyle w:val="a3"/>
          </w:rPr>
          <w:t>ділдігі принципі</w:t>
        </w:r>
      </w:hyperlink>
    </w:p>
    <w:p w:rsidR="00000000" w:rsidRDefault="003C5912">
      <w:pPr>
        <w:ind w:firstLine="400"/>
        <w:jc w:val="both"/>
      </w:pPr>
      <w:hyperlink w:anchor="sub80000" w:history="1">
        <w:r>
          <w:rPr>
            <w:rStyle w:val="a3"/>
          </w:rPr>
          <w:t xml:space="preserve">8-бап. Салық жүйесінің біртұтастығы принципі </w:t>
        </w:r>
      </w:hyperlink>
    </w:p>
    <w:p w:rsidR="00000000" w:rsidRDefault="003C5912">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3C5912">
      <w:pPr>
        <w:ind w:firstLine="400"/>
        <w:jc w:val="both"/>
      </w:pPr>
      <w:hyperlink w:anchor="sub100000" w:history="1">
        <w:r>
          <w:rPr>
            <w:rStyle w:val="a3"/>
          </w:rPr>
          <w:t>10-бап. Салық саясаты</w:t>
        </w:r>
      </w:hyperlink>
    </w:p>
    <w:p w:rsidR="00000000" w:rsidRDefault="003C5912">
      <w:pPr>
        <w:ind w:firstLine="400"/>
        <w:jc w:val="both"/>
      </w:pPr>
      <w:hyperlink w:anchor="sub110000" w:history="1">
        <w:r>
          <w:rPr>
            <w:rStyle w:val="a3"/>
          </w:rPr>
          <w:t>11-бап. Салық салу мәселелері жөніндегі консультациялық кеңес</w:t>
        </w:r>
      </w:hyperlink>
    </w:p>
    <w:p w:rsidR="00000000" w:rsidRDefault="003C5912">
      <w:pPr>
        <w:ind w:firstLine="400"/>
        <w:jc w:val="both"/>
      </w:pPr>
      <w:hyperlink w:anchor="sub120000" w:history="1">
        <w:r>
          <w:rPr>
            <w:rStyle w:val="a3"/>
          </w:rPr>
          <w:t>12-бап. Осы Кодексте қолданылатын негізгі ұғымдар</w:t>
        </w:r>
      </w:hyperlink>
    </w:p>
    <w:p w:rsidR="00000000" w:rsidRDefault="003C5912">
      <w:r>
        <w:t> </w:t>
      </w:r>
    </w:p>
    <w:p w:rsidR="00000000" w:rsidRDefault="003C5912">
      <w:hyperlink w:anchor="sub130000" w:history="1">
        <w:r>
          <w:rPr>
            <w:rStyle w:val="a3"/>
          </w:rPr>
          <w:t>2-тарау. Салық төлеушінің және салық агентінің құқықт</w:t>
        </w:r>
        <w:r>
          <w:rPr>
            <w:rStyle w:val="a3"/>
          </w:rPr>
          <w:t>ары мен міндеттері. Салықтық қатынастардағы өкілдік</w:t>
        </w:r>
      </w:hyperlink>
    </w:p>
    <w:p w:rsidR="00000000" w:rsidRDefault="003C5912">
      <w:pPr>
        <w:ind w:firstLine="400"/>
        <w:jc w:val="both"/>
      </w:pPr>
      <w:hyperlink w:anchor="sub130000" w:history="1">
        <w:r>
          <w:rPr>
            <w:rStyle w:val="a3"/>
          </w:rPr>
          <w:t>13-бап. Салық төлеушінің құқықтары</w:t>
        </w:r>
      </w:hyperlink>
    </w:p>
    <w:p w:rsidR="00000000" w:rsidRDefault="003C5912">
      <w:pPr>
        <w:ind w:firstLine="400"/>
        <w:jc w:val="both"/>
      </w:pPr>
      <w:hyperlink w:anchor="sub140000" w:history="1">
        <w:r>
          <w:rPr>
            <w:rStyle w:val="a3"/>
          </w:rPr>
          <w:t>14-бап. Салық төлеушінің міндеттері</w:t>
        </w:r>
      </w:hyperlink>
    </w:p>
    <w:p w:rsidR="00000000" w:rsidRDefault="003C5912">
      <w:pPr>
        <w:ind w:firstLine="400"/>
        <w:jc w:val="both"/>
      </w:pPr>
      <w:hyperlink w:anchor="sub150000" w:history="1">
        <w:r>
          <w:rPr>
            <w:rStyle w:val="a3"/>
          </w:rPr>
          <w:t>15-бап. Салық агентінің құқықтары мен</w:t>
        </w:r>
        <w:r>
          <w:rPr>
            <w:rStyle w:val="a3"/>
          </w:rPr>
          <w:t xml:space="preserve"> міндеттері</w:t>
        </w:r>
      </w:hyperlink>
    </w:p>
    <w:p w:rsidR="00000000" w:rsidRDefault="003C5912">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3C5912">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3C5912">
      <w:pPr>
        <w:ind w:left="1200" w:hanging="800"/>
        <w:jc w:val="both"/>
      </w:pPr>
      <w:hyperlink w:anchor="sub17010000" w:history="1">
        <w:r>
          <w:rPr>
            <w:rStyle w:val="a3"/>
            <w:b/>
            <w:bCs/>
          </w:rPr>
          <w:t>17-1-бап. Өнімді бөлу туралы келісім (келісімшарт) негізінде жер қойнауын пайдалану бойынша операцияларды жүзеге асыру кезінде оператор арқылы салықтық қатынастарға қатысу</w:t>
        </w:r>
      </w:hyperlink>
    </w:p>
    <w:p w:rsidR="00000000" w:rsidRDefault="003C5912">
      <w:r>
        <w:t> </w:t>
      </w:r>
    </w:p>
    <w:p w:rsidR="00000000" w:rsidRDefault="003C5912">
      <w:hyperlink w:anchor="sub180000" w:history="1">
        <w:r>
          <w:rPr>
            <w:rStyle w:val="a3"/>
          </w:rPr>
          <w:t>3-тарау. Салық қызметі органдары. Кеден органдары. Салық қызметі органдарының басқа мемлекеттік органдармен өзара іс-қимылы</w:t>
        </w:r>
      </w:hyperlink>
    </w:p>
    <w:p w:rsidR="00000000" w:rsidRDefault="003C5912">
      <w:pPr>
        <w:ind w:firstLine="400"/>
        <w:jc w:val="both"/>
      </w:pPr>
      <w:hyperlink w:anchor="sub180000" w:history="1">
        <w:r>
          <w:rPr>
            <w:rStyle w:val="a3"/>
          </w:rPr>
          <w:t>18-бап. Салық қызметі органдарының міндеттері мен құрылымы</w:t>
        </w:r>
      </w:hyperlink>
    </w:p>
    <w:p w:rsidR="00000000" w:rsidRDefault="003C5912">
      <w:pPr>
        <w:ind w:firstLine="400"/>
        <w:jc w:val="both"/>
      </w:pPr>
      <w:hyperlink w:anchor="sub190000" w:history="1">
        <w:r>
          <w:rPr>
            <w:rStyle w:val="a3"/>
          </w:rPr>
          <w:t>19-бап. С</w:t>
        </w:r>
        <w:r>
          <w:rPr>
            <w:rStyle w:val="a3"/>
          </w:rPr>
          <w:t>алық қызметі органдарының құқықтары</w:t>
        </w:r>
      </w:hyperlink>
    </w:p>
    <w:p w:rsidR="00000000" w:rsidRDefault="003C5912">
      <w:pPr>
        <w:ind w:firstLine="400"/>
        <w:jc w:val="both"/>
      </w:pPr>
      <w:hyperlink w:anchor="sub200000" w:history="1">
        <w:r>
          <w:rPr>
            <w:rStyle w:val="a3"/>
          </w:rPr>
          <w:t>20-бап. Салық қызметі органдарының міндеттері</w:t>
        </w:r>
      </w:hyperlink>
    </w:p>
    <w:p w:rsidR="00000000" w:rsidRDefault="003C5912">
      <w:pPr>
        <w:ind w:firstLine="400"/>
        <w:jc w:val="both"/>
      </w:pPr>
      <w:hyperlink w:anchor="sub210000" w:history="1">
        <w:r>
          <w:rPr>
            <w:rStyle w:val="a3"/>
          </w:rPr>
          <w:t xml:space="preserve">21-бап. Мүдделер қақтығысы </w:t>
        </w:r>
      </w:hyperlink>
    </w:p>
    <w:p w:rsidR="00000000" w:rsidRDefault="003C5912">
      <w:pPr>
        <w:ind w:firstLine="400"/>
        <w:jc w:val="both"/>
      </w:pPr>
      <w:hyperlink w:anchor="sub220000" w:history="1">
        <w:r>
          <w:rPr>
            <w:rStyle w:val="a3"/>
          </w:rPr>
          <w:t xml:space="preserve">22-бап. Кеден органдарының салықтар алу жөніндегі </w:t>
        </w:r>
        <w:r>
          <w:rPr>
            <w:rStyle w:val="a3"/>
          </w:rPr>
          <w:t>өкілеттігі</w:t>
        </w:r>
      </w:hyperlink>
    </w:p>
    <w:p w:rsidR="00000000" w:rsidRDefault="003C5912">
      <w:pPr>
        <w:ind w:firstLine="400"/>
        <w:jc w:val="both"/>
      </w:pPr>
      <w:hyperlink w:anchor="sub230000" w:history="1">
        <w:r>
          <w:rPr>
            <w:rStyle w:val="a3"/>
          </w:rPr>
          <w:t>23-бап. Жергілікті атқарушы органдардың өкілеттігі</w:t>
        </w:r>
      </w:hyperlink>
    </w:p>
    <w:p w:rsidR="00000000" w:rsidRDefault="003C5912">
      <w:pPr>
        <w:ind w:firstLine="400"/>
        <w:jc w:val="both"/>
      </w:pPr>
      <w:hyperlink w:anchor="sub240000" w:history="1">
        <w:r>
          <w:rPr>
            <w:rStyle w:val="a3"/>
          </w:rPr>
          <w:t>24-бап. Салық қызметі органдарының уәкілетті мемлекеттік органдармен, Қазақстан Республикасының Ұлттық Банкімен және жергілікті ат</w:t>
        </w:r>
        <w:r>
          <w:rPr>
            <w:rStyle w:val="a3"/>
          </w:rPr>
          <w:t>қарушы</w:t>
        </w:r>
        <w:r>
          <w:rPr>
            <w:rStyle w:val="a3"/>
          </w:rPr>
          <w:t xml:space="preserve"> органдармен өзара іс-қимылы</w:t>
        </w:r>
      </w:hyperlink>
    </w:p>
    <w:p w:rsidR="00000000" w:rsidRDefault="003C5912">
      <w:pPr>
        <w:ind w:firstLine="400"/>
        <w:jc w:val="both"/>
      </w:pPr>
      <w:hyperlink w:anchor="sub250000" w:history="1">
        <w:r>
          <w:rPr>
            <w:rStyle w:val="a3"/>
          </w:rPr>
          <w:t>25-бап. Салық қызметі органдарының лауазымды адамдарын материалдық қамтамасыз ету, құқықтық және әлеуметтік қорғау</w:t>
        </w:r>
      </w:hyperlink>
    </w:p>
    <w:p w:rsidR="00000000" w:rsidRDefault="003C5912">
      <w:pPr>
        <w:ind w:firstLine="400"/>
        <w:jc w:val="both"/>
      </w:pPr>
      <w:r>
        <w:t> </w:t>
      </w:r>
    </w:p>
    <w:p w:rsidR="00000000" w:rsidRDefault="003C5912">
      <w:hyperlink w:anchor="sub260000" w:history="1">
        <w:r>
          <w:rPr>
            <w:rStyle w:val="a3"/>
          </w:rPr>
          <w:t>2-бөлім. Салық міндеттемесі</w:t>
        </w:r>
      </w:hyperlink>
    </w:p>
    <w:p w:rsidR="00000000" w:rsidRDefault="003C5912">
      <w:hyperlink w:anchor="sub260000" w:history="1">
        <w:r>
          <w:rPr>
            <w:rStyle w:val="a3"/>
          </w:rPr>
          <w:t>4-тарау. Жалпы ережелер</w:t>
        </w:r>
      </w:hyperlink>
    </w:p>
    <w:p w:rsidR="00000000" w:rsidRDefault="003C5912">
      <w:pPr>
        <w:ind w:firstLine="400"/>
        <w:jc w:val="both"/>
      </w:pPr>
      <w:hyperlink w:anchor="sub260000" w:history="1">
        <w:r>
          <w:rPr>
            <w:rStyle w:val="a3"/>
          </w:rPr>
          <w:t>26-бап. Салық міндеттемесі</w:t>
        </w:r>
      </w:hyperlink>
    </w:p>
    <w:p w:rsidR="00000000" w:rsidRDefault="003C5912">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3C5912">
      <w:pPr>
        <w:ind w:firstLine="400"/>
        <w:jc w:val="both"/>
      </w:pPr>
      <w:hyperlink w:anchor="sub280000" w:history="1">
        <w:r>
          <w:rPr>
            <w:rStyle w:val="a3"/>
          </w:rPr>
          <w:t>28-бап. Салық б</w:t>
        </w:r>
        <w:r>
          <w:rPr>
            <w:rStyle w:val="a3"/>
          </w:rPr>
          <w:t>азасы</w:t>
        </w:r>
      </w:hyperlink>
    </w:p>
    <w:p w:rsidR="00000000" w:rsidRDefault="003C5912">
      <w:pPr>
        <w:ind w:firstLine="400"/>
        <w:jc w:val="both"/>
      </w:pPr>
      <w:hyperlink w:anchor="sub290000" w:history="1">
        <w:r>
          <w:rPr>
            <w:rStyle w:val="a3"/>
          </w:rPr>
          <w:t xml:space="preserve">29-бап. Салық ставкасы </w:t>
        </w:r>
      </w:hyperlink>
    </w:p>
    <w:p w:rsidR="00000000" w:rsidRDefault="003C5912">
      <w:pPr>
        <w:ind w:firstLine="400"/>
        <w:jc w:val="both"/>
      </w:pPr>
      <w:hyperlink w:anchor="sub300000" w:history="1">
        <w:r>
          <w:rPr>
            <w:rStyle w:val="a3"/>
          </w:rPr>
          <w:t>30-бап. Салық кезеңі</w:t>
        </w:r>
      </w:hyperlink>
    </w:p>
    <w:p w:rsidR="00000000" w:rsidRDefault="003C5912">
      <w:pPr>
        <w:ind w:firstLine="400"/>
        <w:jc w:val="both"/>
      </w:pPr>
      <w:r>
        <w:t> </w:t>
      </w:r>
    </w:p>
    <w:p w:rsidR="00000000" w:rsidRDefault="003C5912">
      <w:hyperlink w:anchor="sub310000" w:history="1">
        <w:r>
          <w:rPr>
            <w:rStyle w:val="a3"/>
          </w:rPr>
          <w:t>5-тарау. Салық міндеттемесін орындау</w:t>
        </w:r>
      </w:hyperlink>
    </w:p>
    <w:p w:rsidR="00000000" w:rsidRDefault="003C5912">
      <w:pPr>
        <w:ind w:firstLine="400"/>
        <w:jc w:val="both"/>
      </w:pPr>
      <w:hyperlink w:anchor="sub310000" w:history="1">
        <w:r>
          <w:rPr>
            <w:rStyle w:val="a3"/>
          </w:rPr>
          <w:t>31-бап. Салық міндеттемесін орындау</w:t>
        </w:r>
      </w:hyperlink>
    </w:p>
    <w:p w:rsidR="00000000" w:rsidRDefault="003C5912">
      <w:pPr>
        <w:ind w:firstLine="400"/>
        <w:jc w:val="both"/>
      </w:pPr>
      <w:hyperlink w:anchor="sub320000" w:history="1">
        <w:r>
          <w:rPr>
            <w:rStyle w:val="a3"/>
          </w:rPr>
          <w:t>32-бап. Салық міндеттемесін орындау кезінде салықты және бюджетке төленетін басқа да міндетті төлемдерді есептеу ерекшеліктері</w:t>
        </w:r>
      </w:hyperlink>
    </w:p>
    <w:p w:rsidR="00000000" w:rsidRDefault="003C5912">
      <w:pPr>
        <w:ind w:firstLine="400"/>
        <w:jc w:val="both"/>
      </w:pPr>
      <w:hyperlink w:anchor="sub330000" w:history="1">
        <w:r>
          <w:rPr>
            <w:rStyle w:val="a3"/>
          </w:rPr>
          <w:t>33-бап. Салық міндеттемесін орындау мерзімдері</w:t>
        </w:r>
      </w:hyperlink>
    </w:p>
    <w:p w:rsidR="00000000" w:rsidRDefault="003C5912">
      <w:pPr>
        <w:ind w:firstLine="400"/>
        <w:jc w:val="both"/>
      </w:pPr>
      <w:hyperlink w:anchor="sub340000" w:history="1">
        <w:r>
          <w:rPr>
            <w:rStyle w:val="a3"/>
          </w:rPr>
          <w:t>34-бап. Салық берешегін өтеу тәртібі</w:t>
        </w:r>
      </w:hyperlink>
    </w:p>
    <w:p w:rsidR="00000000" w:rsidRDefault="003C5912">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3C5912">
      <w:pPr>
        <w:ind w:firstLine="400"/>
        <w:jc w:val="both"/>
      </w:pPr>
      <w:hyperlink w:anchor="sub360000" w:history="1">
        <w:r>
          <w:rPr>
            <w:rStyle w:val="a3"/>
          </w:rPr>
          <w:t>36-бап. Мүлікті сенімгерлікпен басқаруға беру кезінде с</w:t>
        </w:r>
        <w:r>
          <w:rPr>
            <w:rStyle w:val="a3"/>
          </w:rPr>
          <w:t>алық міндеттемесін орындаудың ерекшеліктері</w:t>
        </w:r>
      </w:hyperlink>
    </w:p>
    <w:p w:rsidR="00000000" w:rsidRDefault="003C5912">
      <w:pPr>
        <w:ind w:firstLine="400"/>
        <w:jc w:val="both"/>
      </w:pPr>
      <w:hyperlink w:anchor="sub370000" w:history="1">
        <w:r>
          <w:rPr>
            <w:rStyle w:val="a3"/>
          </w:rPr>
          <w:t>37-бап. 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w:t>
        </w:r>
        <w:r>
          <w:rPr>
            <w:rStyle w:val="a3"/>
          </w:rPr>
          <w:t>татқан кезде салық міндеттемесін орындау</w:t>
        </w:r>
      </w:hyperlink>
      <w:r>
        <w:rPr>
          <w:rStyle w:val="s0"/>
        </w:rPr>
        <w:t xml:space="preserve"> </w:t>
      </w:r>
    </w:p>
    <w:p w:rsidR="00000000" w:rsidRDefault="003C5912">
      <w:pPr>
        <w:ind w:firstLine="400"/>
        <w:jc w:val="both"/>
      </w:pPr>
      <w:hyperlink w:anchor="sub37010000" w:history="1">
        <w:r>
          <w:rPr>
            <w:rStyle w:val="a3"/>
          </w:rPr>
          <w:t>37-1-бап. Таратылатын резидент заңды тұлғалардың жекелеген санаттарының салық міндеттемесін орындау ерекшеліктері</w:t>
        </w:r>
      </w:hyperlink>
    </w:p>
    <w:p w:rsidR="00000000" w:rsidRDefault="003C5912">
      <w:pPr>
        <w:ind w:firstLine="400"/>
        <w:jc w:val="both"/>
      </w:pPr>
      <w:hyperlink w:anchor="sub380000" w:history="1">
        <w:r>
          <w:rPr>
            <w:rStyle w:val="a3"/>
          </w:rPr>
          <w:t>38-бап. Резидент заңды тұлғаның қы</w:t>
        </w:r>
        <w:r>
          <w:rPr>
            <w:rStyle w:val="a3"/>
          </w:rPr>
          <w:t>зметі тоқтатылатын құрылымдық бөлімшесінің салық міндеттемесін орындау</w:t>
        </w:r>
      </w:hyperlink>
    </w:p>
    <w:p w:rsidR="00000000" w:rsidRDefault="003C5912">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3C5912">
      <w:pPr>
        <w:ind w:firstLine="400"/>
        <w:jc w:val="both"/>
      </w:pPr>
      <w:hyperlink w:anchor="sub39010000" w:history="1">
        <w:r>
          <w:rPr>
            <w:rStyle w:val="a3"/>
          </w:rPr>
          <w:t>39-1-бап. Резидент емес заңды тұлғаның филиалын (өкілдігін) ашпай, Қазақстан Республикасында тиімді басқару орны (нақты басқару органының орналасқан жері) болуына байланысты оған өз құқықтары мен міндеттерін беру кезінде тұрақты мекеменің салық міндеттемес</w:t>
        </w:r>
        <w:r>
          <w:rPr>
            <w:rStyle w:val="a3"/>
          </w:rPr>
          <w:t>ін орындауы</w:t>
        </w:r>
      </w:hyperlink>
    </w:p>
    <w:p w:rsidR="00000000" w:rsidRDefault="003C5912">
      <w:pPr>
        <w:ind w:firstLine="400"/>
        <w:jc w:val="both"/>
      </w:pPr>
      <w:hyperlink w:anchor="sub400000" w:history="1">
        <w:r>
          <w:rPr>
            <w:rStyle w:val="a3"/>
          </w:rPr>
          <w:t>40-бап. Бөліну жолымен қайта ұйымдастырылған кезде заңды тұлғаның салық міндеттемесін орындауы</w:t>
        </w:r>
      </w:hyperlink>
    </w:p>
    <w:p w:rsidR="00000000" w:rsidRDefault="003C5912">
      <w:pPr>
        <w:ind w:firstLine="400"/>
        <w:jc w:val="both"/>
      </w:pPr>
      <w:hyperlink w:anchor="sub410000" w:history="1">
        <w:r>
          <w:rPr>
            <w:rStyle w:val="a3"/>
          </w:rPr>
          <w:t xml:space="preserve">41-бап. Қызметін тоқтататын дара кәсіпкердің салық міндеттемесін орындау </w:t>
        </w:r>
      </w:hyperlink>
    </w:p>
    <w:p w:rsidR="00000000" w:rsidRDefault="003C5912">
      <w:pPr>
        <w:ind w:firstLine="400"/>
        <w:jc w:val="both"/>
      </w:pPr>
      <w:hyperlink w:anchor="sub420000" w:history="1">
        <w:r>
          <w:rPr>
            <w:rStyle w:val="a3"/>
          </w:rPr>
          <w:t>42-бап. Қызметін тоқтататын жекеше нотариустың, адвокаттың  салық міндеттемесін орындау</w:t>
        </w:r>
      </w:hyperlink>
    </w:p>
    <w:p w:rsidR="00000000" w:rsidRDefault="003C5912">
      <w:pPr>
        <w:ind w:firstLine="400"/>
        <w:jc w:val="both"/>
      </w:pPr>
      <w:hyperlink w:anchor="sub430000" w:history="1">
        <w:r>
          <w:rPr>
            <w:rStyle w:val="a3"/>
          </w:rPr>
          <w:t>43-бап. Қызметі тоқтатылған кезде дара кәсіпкерлердің жекелеген санаттарының салық міндеттемесін орындау</w:t>
        </w:r>
        <w:r>
          <w:rPr>
            <w:rStyle w:val="a3"/>
          </w:rPr>
          <w:t xml:space="preserve"> ерекшеліктері</w:t>
        </w:r>
      </w:hyperlink>
    </w:p>
    <w:p w:rsidR="00000000" w:rsidRDefault="003C5912">
      <w:pPr>
        <w:ind w:firstLine="400"/>
        <w:jc w:val="both"/>
      </w:pPr>
      <w:hyperlink w:anchor="sub450000" w:history="1">
        <w:r>
          <w:rPr>
            <w:rStyle w:val="a3"/>
          </w:rPr>
          <w:t>45-бап. Қайтыс болған жеке тұлғаның салық берешегін өтеу</w:t>
        </w:r>
      </w:hyperlink>
    </w:p>
    <w:p w:rsidR="00000000" w:rsidRDefault="003C5912">
      <w:pPr>
        <w:ind w:firstLine="400"/>
        <w:jc w:val="both"/>
      </w:pPr>
      <w:hyperlink w:anchor="sub460000" w:history="1">
        <w:r>
          <w:rPr>
            <w:rStyle w:val="a3"/>
          </w:rPr>
          <w:t xml:space="preserve">46-бап. Салық міндеттемесі мен талабы бойынша талап қою мерзімі </w:t>
        </w:r>
      </w:hyperlink>
    </w:p>
    <w:p w:rsidR="00000000" w:rsidRDefault="003C5912">
      <w:pPr>
        <w:ind w:firstLine="400"/>
        <w:jc w:val="both"/>
      </w:pPr>
      <w:r>
        <w:t> </w:t>
      </w:r>
    </w:p>
    <w:p w:rsidR="00000000" w:rsidRDefault="003C5912">
      <w:pPr>
        <w:jc w:val="both"/>
      </w:pPr>
      <w:hyperlink w:anchor="sub470000" w:history="1">
        <w:r>
          <w:rPr>
            <w:rStyle w:val="a3"/>
          </w:rPr>
          <w:t>6-тарау. Салықтар, бю</w:t>
        </w:r>
        <w:r>
          <w:rPr>
            <w:rStyle w:val="a3"/>
          </w:rPr>
          <w:t>джетке төленетін басқа да міндетті төлемдер және (немесе) өсiмпұлдар төлеу жөнiндегi салық мiндеттемесiн орындау мерзiмдерiнiң өзгертiлуi. Салық мiндеттемесiн тоқтату негiздерi</w:t>
        </w:r>
      </w:hyperlink>
    </w:p>
    <w:p w:rsidR="00000000" w:rsidRDefault="003C5912">
      <w:pPr>
        <w:ind w:firstLine="400"/>
        <w:jc w:val="both"/>
      </w:pPr>
      <w:hyperlink w:anchor="sub470000" w:history="1">
        <w:r>
          <w:rPr>
            <w:rStyle w:val="a3"/>
          </w:rPr>
          <w:t>47-бап. Жалпы ережелер</w:t>
        </w:r>
      </w:hyperlink>
    </w:p>
    <w:p w:rsidR="00000000" w:rsidRDefault="003C5912">
      <w:pPr>
        <w:ind w:firstLine="400"/>
        <w:jc w:val="both"/>
      </w:pPr>
      <w:hyperlink w:anchor="sub480000" w:history="1">
        <w:r>
          <w:rPr>
            <w:rStyle w:val="a3"/>
          </w:rPr>
          <w:t>48-бап. Салықтар, бюджетке төленетін басқа да міндетті төлемдер және (немесе) өсімпұлдар төлеу жөніндегі салық міндеттемесін орындау мерзімін өзгерту туралы шешім қабылдауға уәкілеттік берілген орган</w:t>
        </w:r>
      </w:hyperlink>
    </w:p>
    <w:p w:rsidR="00000000" w:rsidRDefault="003C5912">
      <w:pPr>
        <w:ind w:firstLine="400"/>
        <w:jc w:val="both"/>
      </w:pPr>
      <w:hyperlink w:anchor="sub490000" w:history="1">
        <w:r>
          <w:rPr>
            <w:rStyle w:val="a3"/>
          </w:rPr>
          <w:t>49-бап. Салық жә</w:t>
        </w:r>
        <w:r>
          <w:rPr>
            <w:rStyle w:val="a3"/>
          </w:rPr>
          <w:t>не (немесе) өсiмпұлдар төлеу жөніндегі салық міндеттемесін орындау мерзімдерін банк кепілдігі арқылы өзгерту тәртібі</w:t>
        </w:r>
      </w:hyperlink>
    </w:p>
    <w:p w:rsidR="00000000" w:rsidRDefault="003C5912">
      <w:pPr>
        <w:ind w:firstLine="400"/>
        <w:jc w:val="both"/>
      </w:pPr>
      <w:hyperlink w:anchor="sub500000" w:history="1">
        <w:r>
          <w:rPr>
            <w:rStyle w:val="a3"/>
          </w:rPr>
          <w:t>50-бап. Салық және (немесе) өсiмпұлдар төлеу жөніндегі салық міндеттемесін орындау мерзімдерін мүлікті кепі</w:t>
        </w:r>
        <w:r>
          <w:rPr>
            <w:rStyle w:val="a3"/>
          </w:rPr>
          <w:t>лге алу арқылы өзгерту тәртібі</w:t>
        </w:r>
      </w:hyperlink>
    </w:p>
    <w:p w:rsidR="00000000" w:rsidRDefault="003C5912">
      <w:pPr>
        <w:ind w:firstLine="400"/>
        <w:jc w:val="both"/>
      </w:pPr>
      <w:hyperlink w:anchor="sub510000" w:history="1">
        <w:r>
          <w:rPr>
            <w:rStyle w:val="a3"/>
          </w:rPr>
          <w:t>51-бап. Мүліктік кепіл шартын жасасу тәртібі</w:t>
        </w:r>
      </w:hyperlink>
    </w:p>
    <w:p w:rsidR="00000000" w:rsidRDefault="003C5912">
      <w:pPr>
        <w:ind w:left="1200" w:hanging="800"/>
        <w:jc w:val="both"/>
      </w:pPr>
      <w:hyperlink w:anchor="sub51010000" w:history="1">
        <w:r>
          <w:rPr>
            <w:rStyle w:val="a3"/>
            <w:b/>
            <w:bCs/>
          </w:rPr>
          <w:t>51-1-бап. Салықтық тексеру нәтижелері туралы хабарламада көрсетілген салықтардың, бюджетке төленетін басқа да мінд</w:t>
        </w:r>
        <w:r>
          <w:rPr>
            <w:rStyle w:val="a3"/>
            <w:b/>
            <w:bCs/>
          </w:rPr>
          <w:t>етті төлемдердің және (немесе) өсімпұлдардың есепке жазылған сомаларын төлеу жөніндегі салық міндеттемесін орындау мерзімдерін өзгерту тәртібі</w:t>
        </w:r>
      </w:hyperlink>
    </w:p>
    <w:p w:rsidR="00000000" w:rsidRDefault="003C5912">
      <w:pPr>
        <w:ind w:firstLine="400"/>
        <w:jc w:val="both"/>
      </w:pPr>
      <w:hyperlink w:anchor="sub51020000" w:history="1">
        <w:r>
          <w:rPr>
            <w:rStyle w:val="a3"/>
          </w:rPr>
          <w:t>51-2-бап. Қайта құрылымдалатын ұйымның салық төлеу жөніндегі салық міндеттемесі</w:t>
        </w:r>
        <w:r>
          <w:rPr>
            <w:rStyle w:val="a3"/>
          </w:rPr>
          <w:t>н орындау мерзімдерін өзгерту тәртібі</w:t>
        </w:r>
      </w:hyperlink>
    </w:p>
    <w:p w:rsidR="00000000" w:rsidRDefault="003C5912">
      <w:pPr>
        <w:ind w:left="1200" w:hanging="800"/>
        <w:jc w:val="both"/>
      </w:pPr>
      <w:hyperlink w:anchor="sub520000" w:history="1">
        <w:r>
          <w:rPr>
            <w:rStyle w:val="a3"/>
            <w:b/>
            <w:bCs/>
          </w:rPr>
          <w:t>52-бап. Салықтар, бюджетке төленетін басқа да міндетті төлемдер және (немесе) өсімпұлдар төлеу жөніндегі салық міндеттемесін орындау мерзімдерін өзгерту туралы шешімнің қолданысын тоқтат</w:t>
        </w:r>
        <w:r>
          <w:rPr>
            <w:rStyle w:val="a3"/>
            <w:b/>
            <w:bCs/>
          </w:rPr>
          <w:t>у</w:t>
        </w:r>
      </w:hyperlink>
    </w:p>
    <w:p w:rsidR="00000000" w:rsidRDefault="003C5912">
      <w:pPr>
        <w:ind w:firstLine="400"/>
        <w:jc w:val="both"/>
      </w:pPr>
      <w:hyperlink w:anchor="sub530000" w:history="1">
        <w:r>
          <w:rPr>
            <w:rStyle w:val="a3"/>
          </w:rPr>
          <w:t>53-бап. Кепілге салынған мүлікке өндіріп алуды қолдану және оны өткізу, сондай-ақ банк кепілдігінің орындалуын талап ету тәртібі</w:t>
        </w:r>
      </w:hyperlink>
    </w:p>
    <w:p w:rsidR="00000000" w:rsidRDefault="003C5912">
      <w:pPr>
        <w:ind w:firstLine="400"/>
        <w:jc w:val="both"/>
      </w:pPr>
      <w:hyperlink w:anchor="sub540000" w:history="1">
        <w:r>
          <w:rPr>
            <w:rStyle w:val="a3"/>
          </w:rPr>
          <w:t>54-бап. Салық міндеттемесінің тоқтатылуы</w:t>
        </w:r>
      </w:hyperlink>
    </w:p>
    <w:p w:rsidR="00000000" w:rsidRDefault="003C5912">
      <w:r>
        <w:rPr>
          <w:rStyle w:val="s0"/>
        </w:rPr>
        <w:t> </w:t>
      </w:r>
    </w:p>
    <w:p w:rsidR="00000000" w:rsidRDefault="003C5912">
      <w:hyperlink w:anchor="sub550000" w:history="1">
        <w:r>
          <w:rPr>
            <w:rStyle w:val="a3"/>
          </w:rPr>
          <w:t>2. ЕРЕКШЕ БӨЛІМ</w:t>
        </w:r>
      </w:hyperlink>
    </w:p>
    <w:p w:rsidR="00000000" w:rsidRDefault="003C5912">
      <w:hyperlink w:anchor="sub550000" w:history="1">
        <w:r>
          <w:rPr>
            <w:rStyle w:val="a3"/>
          </w:rPr>
          <w:t>3-бөлім. Негізгі ережелер</w:t>
        </w:r>
      </w:hyperlink>
    </w:p>
    <w:p w:rsidR="00000000" w:rsidRDefault="003C5912">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3C5912">
      <w:pPr>
        <w:ind w:firstLine="400"/>
        <w:jc w:val="both"/>
      </w:pPr>
      <w:r>
        <w:t> </w:t>
      </w:r>
    </w:p>
    <w:p w:rsidR="00000000" w:rsidRDefault="003C5912">
      <w:hyperlink w:anchor="sub560000" w:history="1">
        <w:r>
          <w:rPr>
            <w:rStyle w:val="a3"/>
          </w:rPr>
          <w:t>7-тар</w:t>
        </w:r>
        <w:r>
          <w:rPr>
            <w:rStyle w:val="a3"/>
          </w:rPr>
          <w:t>ау. Салықтық есепке алу</w:t>
        </w:r>
      </w:hyperlink>
    </w:p>
    <w:p w:rsidR="00000000" w:rsidRDefault="003C5912">
      <w:pPr>
        <w:ind w:firstLine="400"/>
        <w:jc w:val="both"/>
      </w:pPr>
      <w:hyperlink w:anchor="sub560000" w:history="1">
        <w:r>
          <w:rPr>
            <w:rStyle w:val="a3"/>
          </w:rPr>
          <w:t>56-бап. Салықтық есепке алу және есепке алу құжаттамасы</w:t>
        </w:r>
      </w:hyperlink>
    </w:p>
    <w:p w:rsidR="00000000" w:rsidRDefault="003C5912">
      <w:pPr>
        <w:ind w:firstLine="400"/>
        <w:jc w:val="both"/>
      </w:pPr>
      <w:hyperlink w:anchor="sub570000" w:history="1">
        <w:r>
          <w:rPr>
            <w:rStyle w:val="a3"/>
          </w:rPr>
          <w:t>57-бап. Салықтық есепке алу ережесі</w:t>
        </w:r>
      </w:hyperlink>
    </w:p>
    <w:p w:rsidR="00000000" w:rsidRDefault="003C5912">
      <w:pPr>
        <w:ind w:firstLine="400"/>
        <w:jc w:val="both"/>
      </w:pPr>
      <w:hyperlink w:anchor="sub580000" w:history="1">
        <w:r>
          <w:rPr>
            <w:rStyle w:val="a3"/>
          </w:rPr>
          <w:t xml:space="preserve">58-бап. Бөлек салықтық есепке алуды жүргізу ережесі </w:t>
        </w:r>
      </w:hyperlink>
    </w:p>
    <w:p w:rsidR="00000000" w:rsidRDefault="003C5912">
      <w:pPr>
        <w:ind w:firstLine="400"/>
        <w:jc w:val="both"/>
      </w:pPr>
      <w:hyperlink w:anchor="sub590000" w:history="1">
        <w:r>
          <w:rPr>
            <w:rStyle w:val="a3"/>
          </w:rPr>
          <w:t>59-бап. Есепке алу құжаттамасын жасауға және сақтауға  қойылатын талаптар</w:t>
        </w:r>
      </w:hyperlink>
    </w:p>
    <w:p w:rsidR="00000000" w:rsidRDefault="003C5912">
      <w:pPr>
        <w:ind w:firstLine="400"/>
        <w:jc w:val="both"/>
      </w:pPr>
      <w:hyperlink w:anchor="sub600000" w:history="1">
        <w:r>
          <w:rPr>
            <w:rStyle w:val="a3"/>
          </w:rPr>
          <w:t>60-бап. Салықтық есепке алу саясатына қойылатын талаптар</w:t>
        </w:r>
      </w:hyperlink>
    </w:p>
    <w:p w:rsidR="00000000" w:rsidRDefault="003C5912">
      <w:pPr>
        <w:ind w:firstLine="400"/>
        <w:jc w:val="both"/>
      </w:pPr>
      <w:r>
        <w:t> </w:t>
      </w:r>
    </w:p>
    <w:p w:rsidR="00000000" w:rsidRDefault="003C5912">
      <w:pPr>
        <w:ind w:left="1080" w:hanging="1080"/>
        <w:jc w:val="both"/>
      </w:pPr>
      <w:hyperlink w:anchor="sub60010000" w:history="1">
        <w:r>
          <w:rPr>
            <w:rStyle w:val="a3"/>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w:t>
        </w:r>
        <w:r>
          <w:rPr>
            <w:rStyle w:val="a3"/>
          </w:rPr>
          <w:t>сепке алуды жүргізу ерекшеліктері</w:t>
        </w:r>
      </w:hyperlink>
    </w:p>
    <w:p w:rsidR="00000000" w:rsidRDefault="003C5912">
      <w:pPr>
        <w:ind w:firstLine="400"/>
        <w:jc w:val="both"/>
      </w:pPr>
      <w:hyperlink w:anchor="sub60010000" w:history="1">
        <w:r>
          <w:rPr>
            <w:rStyle w:val="a3"/>
          </w:rPr>
          <w:t>60-1-бап. Жалпы ережелер</w:t>
        </w:r>
      </w:hyperlink>
    </w:p>
    <w:p w:rsidR="00000000" w:rsidRDefault="003C5912">
      <w:pPr>
        <w:ind w:firstLine="400"/>
        <w:jc w:val="both"/>
      </w:pPr>
      <w:hyperlink w:anchor="sub60020000" w:history="1">
        <w:r>
          <w:rPr>
            <w:rStyle w:val="a3"/>
          </w:rPr>
          <w:t>60-2-бап. Бастапқы есепке алу құжаттарының нысандары мен оларды жасау жөніндегі талаптар</w:t>
        </w:r>
      </w:hyperlink>
    </w:p>
    <w:p w:rsidR="00000000" w:rsidRDefault="003C5912">
      <w:pPr>
        <w:ind w:firstLine="400"/>
        <w:jc w:val="both"/>
      </w:pPr>
      <w:hyperlink w:anchor="sub60030000" w:history="1">
        <w:r>
          <w:rPr>
            <w:rStyle w:val="a3"/>
          </w:rPr>
          <w:t>60-3-б</w:t>
        </w:r>
        <w:r>
          <w:rPr>
            <w:rStyle w:val="a3"/>
          </w:rPr>
          <w:t>ап. Салықтық есепке алуды жүргізу ерекшеліктері</w:t>
        </w:r>
      </w:hyperlink>
    </w:p>
    <w:p w:rsidR="00000000" w:rsidRDefault="003C5912">
      <w:pPr>
        <w:ind w:left="1200" w:hanging="800"/>
        <w:jc w:val="both"/>
      </w:pPr>
      <w:r>
        <w:t> </w:t>
      </w:r>
    </w:p>
    <w:p w:rsidR="00000000" w:rsidRDefault="003C5912">
      <w:hyperlink w:anchor="sub610000" w:history="1">
        <w:r>
          <w:rPr>
            <w:rStyle w:val="a3"/>
          </w:rPr>
          <w:t>8-тарау. Салықтық нысандар</w:t>
        </w:r>
      </w:hyperlink>
    </w:p>
    <w:p w:rsidR="00000000" w:rsidRDefault="003C5912">
      <w:pPr>
        <w:ind w:firstLine="400"/>
        <w:jc w:val="both"/>
      </w:pPr>
      <w:hyperlink w:anchor="sub610000" w:history="1">
        <w:r>
          <w:rPr>
            <w:rStyle w:val="a3"/>
          </w:rPr>
          <w:t>61-бап. Салықтық нысандар және оларды жасау тәртібі</w:t>
        </w:r>
      </w:hyperlink>
    </w:p>
    <w:p w:rsidR="00000000" w:rsidRDefault="003C5912">
      <w:pPr>
        <w:ind w:firstLine="400"/>
        <w:jc w:val="both"/>
      </w:pPr>
      <w:hyperlink w:anchor="sub620000" w:history="1">
        <w:r>
          <w:rPr>
            <w:rStyle w:val="a3"/>
          </w:rPr>
          <w:t>62-бап. Салықтық нысандарды сақтау мерзімі</w:t>
        </w:r>
      </w:hyperlink>
    </w:p>
    <w:p w:rsidR="00000000" w:rsidRDefault="003C5912">
      <w:hyperlink w:anchor="sub630000" w:history="1">
        <w:r>
          <w:rPr>
            <w:rStyle w:val="a3"/>
          </w:rPr>
          <w:t>§ 1. Салық есептілігі</w:t>
        </w:r>
      </w:hyperlink>
    </w:p>
    <w:p w:rsidR="00000000" w:rsidRDefault="003C5912">
      <w:pPr>
        <w:ind w:firstLine="400"/>
        <w:jc w:val="both"/>
      </w:pPr>
      <w:hyperlink w:anchor="sub630000" w:history="1">
        <w:r>
          <w:rPr>
            <w:rStyle w:val="a3"/>
          </w:rPr>
          <w:t>63-бап. Жалпы ережелер</w:t>
        </w:r>
      </w:hyperlink>
    </w:p>
    <w:p w:rsidR="00000000" w:rsidRDefault="003C5912">
      <w:pPr>
        <w:ind w:firstLine="400"/>
        <w:jc w:val="both"/>
      </w:pPr>
      <w:hyperlink w:anchor="sub640000" w:history="1">
        <w:r>
          <w:rPr>
            <w:rStyle w:val="a3"/>
          </w:rPr>
          <w:t xml:space="preserve">64-бап. Салық есептілігін жасау ерекшеліктері </w:t>
        </w:r>
      </w:hyperlink>
    </w:p>
    <w:p w:rsidR="00000000" w:rsidRDefault="003C5912">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3C5912">
      <w:pPr>
        <w:ind w:firstLine="400"/>
        <w:jc w:val="both"/>
      </w:pPr>
      <w:hyperlink w:anchor="sub660000" w:history="1">
        <w:r>
          <w:rPr>
            <w:rStyle w:val="a3"/>
          </w:rPr>
          <w:t>66-бап. Қосылған құн салығы бойынша салық есептілігін белгілеу ерекшеліктері</w:t>
        </w:r>
      </w:hyperlink>
    </w:p>
    <w:p w:rsidR="00000000" w:rsidRDefault="003C5912">
      <w:pPr>
        <w:ind w:firstLine="400"/>
        <w:jc w:val="both"/>
      </w:pPr>
      <w:hyperlink w:anchor="sub670000" w:history="1">
        <w:r>
          <w:rPr>
            <w:rStyle w:val="a3"/>
          </w:rPr>
          <w:t>67-бап. Жеке табыс салығ</w:t>
        </w:r>
        <w:r>
          <w:rPr>
            <w:rStyle w:val="a3"/>
          </w:rPr>
          <w:t xml:space="preserve">ы және әлеуметтік салық бойынша салық есептілігін белгілеу ерекшеліктері </w:t>
        </w:r>
      </w:hyperlink>
    </w:p>
    <w:p w:rsidR="00000000" w:rsidRDefault="003C5912">
      <w:pPr>
        <w:ind w:firstLine="400"/>
        <w:jc w:val="both"/>
      </w:pPr>
      <w:hyperlink w:anchor="sub680000" w:history="1">
        <w:r>
          <w:rPr>
            <w:rStyle w:val="a3"/>
          </w:rPr>
          <w:t xml:space="preserve">68-бап. Салық есептілігін табыс ету тәртібі </w:t>
        </w:r>
      </w:hyperlink>
    </w:p>
    <w:p w:rsidR="00000000" w:rsidRDefault="003C5912">
      <w:pPr>
        <w:ind w:firstLine="400"/>
        <w:jc w:val="both"/>
      </w:pPr>
      <w:hyperlink w:anchor="sub690000" w:history="1">
        <w:r>
          <w:rPr>
            <w:rStyle w:val="a3"/>
          </w:rPr>
          <w:t>69-бап. Салық есептілігін кері қайтарып алу тәртібі</w:t>
        </w:r>
      </w:hyperlink>
    </w:p>
    <w:p w:rsidR="00000000" w:rsidRDefault="003C5912">
      <w:pPr>
        <w:ind w:firstLine="400"/>
        <w:jc w:val="both"/>
      </w:pPr>
      <w:hyperlink w:anchor="sub700000" w:history="1">
        <w:r>
          <w:rPr>
            <w:rStyle w:val="a3"/>
          </w:rPr>
          <w:t>70-бап. Салық есептілігіне өзгерістер мен толықтырулар енгізу</w:t>
        </w:r>
      </w:hyperlink>
    </w:p>
    <w:p w:rsidR="00000000" w:rsidRDefault="003C5912">
      <w:pPr>
        <w:ind w:firstLine="400"/>
        <w:jc w:val="both"/>
      </w:pPr>
      <w:hyperlink w:anchor="sub710000" w:history="1">
        <w:r>
          <w:rPr>
            <w:rStyle w:val="a3"/>
          </w:rPr>
          <w:t>71-бап. Мониторинг бойынша салық есептілігін табыс ету мерзімдерін ұзарту</w:t>
        </w:r>
      </w:hyperlink>
    </w:p>
    <w:p w:rsidR="00000000" w:rsidRDefault="003C5912">
      <w:pPr>
        <w:ind w:firstLine="400"/>
        <w:jc w:val="both"/>
      </w:pPr>
      <w:hyperlink w:anchor="sub720000" w:history="1">
        <w:r>
          <w:rPr>
            <w:rStyle w:val="a3"/>
          </w:rPr>
          <w:t xml:space="preserve">72-бап. Мониторинг бойынша салық есептілігін </w:t>
        </w:r>
        <w:r>
          <w:rPr>
            <w:rStyle w:val="a3"/>
          </w:rPr>
          <w:t>қоспағанда</w:t>
        </w:r>
        <w:r>
          <w:rPr>
            <w:rStyle w:val="a3"/>
          </w:rPr>
          <w:t>, салық есептілігін табыс ету мерзімдерін ұзарту</w:t>
        </w:r>
      </w:hyperlink>
    </w:p>
    <w:p w:rsidR="00000000" w:rsidRDefault="003C5912">
      <w:pPr>
        <w:ind w:firstLine="400"/>
        <w:jc w:val="both"/>
      </w:pPr>
      <w:hyperlink w:anchor="sub730000" w:history="1">
        <w:r>
          <w:rPr>
            <w:rStyle w:val="a3"/>
          </w:rPr>
          <w:t>73-бап. Салық төлеушінің (салық агентінің) салық есептілігін табыс етуін тоқтата тұру (ұзарту, қайта бастау) тәртібі</w:t>
        </w:r>
      </w:hyperlink>
    </w:p>
    <w:p w:rsidR="00000000" w:rsidRDefault="003C5912">
      <w:pPr>
        <w:ind w:firstLine="400"/>
        <w:jc w:val="both"/>
      </w:pPr>
      <w:hyperlink w:anchor="sub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w:t>
        </w:r>
      </w:hyperlink>
    </w:p>
    <w:p w:rsidR="00000000" w:rsidRDefault="003C5912">
      <w:hyperlink w:anchor="sub750000" w:history="1">
        <w:r>
          <w:rPr>
            <w:rStyle w:val="a3"/>
          </w:rPr>
          <w:t>§ 2. Салықтық өтініш</w:t>
        </w:r>
      </w:hyperlink>
    </w:p>
    <w:p w:rsidR="00000000" w:rsidRDefault="003C5912">
      <w:pPr>
        <w:ind w:firstLine="400"/>
        <w:jc w:val="both"/>
      </w:pPr>
      <w:hyperlink w:anchor="sub750000" w:history="1">
        <w:r>
          <w:rPr>
            <w:rStyle w:val="a3"/>
          </w:rPr>
          <w:t>75-бап. Жалпы ережелер</w:t>
        </w:r>
      </w:hyperlink>
    </w:p>
    <w:p w:rsidR="00000000" w:rsidRDefault="003C5912">
      <w:pPr>
        <w:ind w:firstLine="400"/>
        <w:jc w:val="both"/>
      </w:pPr>
      <w:hyperlink w:anchor="sub760000" w:history="1">
        <w:r>
          <w:rPr>
            <w:rStyle w:val="a3"/>
          </w:rPr>
          <w:t xml:space="preserve">76-бап. Салықтық өтінішті табыс ету тәртібі </w:t>
        </w:r>
      </w:hyperlink>
    </w:p>
    <w:p w:rsidR="00000000" w:rsidRDefault="003C5912">
      <w:hyperlink w:anchor="sub770000" w:history="1">
        <w:r>
          <w:rPr>
            <w:rStyle w:val="a3"/>
          </w:rPr>
          <w:t>§ 3. Салық тіркелімдері</w:t>
        </w:r>
      </w:hyperlink>
    </w:p>
    <w:p w:rsidR="00000000" w:rsidRDefault="003C5912">
      <w:pPr>
        <w:ind w:firstLine="400"/>
        <w:jc w:val="both"/>
      </w:pPr>
      <w:hyperlink w:anchor="sub770000" w:history="1">
        <w:r>
          <w:rPr>
            <w:rStyle w:val="a3"/>
          </w:rPr>
          <w:t>77-бап. Салық тіркелімдері</w:t>
        </w:r>
      </w:hyperlink>
    </w:p>
    <w:p w:rsidR="00000000" w:rsidRDefault="003C5912">
      <w:pPr>
        <w:ind w:firstLine="400"/>
        <w:jc w:val="both"/>
      </w:pPr>
      <w:r>
        <w:t> </w:t>
      </w:r>
    </w:p>
    <w:p w:rsidR="00000000" w:rsidRDefault="003C5912">
      <w:hyperlink w:anchor="sub780000" w:history="1">
        <w:r>
          <w:rPr>
            <w:rStyle w:val="a3"/>
          </w:rPr>
          <w:t>9-тарау. Салықтық есепке алу ерекшеліктері</w:t>
        </w:r>
      </w:hyperlink>
    </w:p>
    <w:p w:rsidR="00000000" w:rsidRDefault="003C5912">
      <w:pPr>
        <w:ind w:firstLine="400"/>
        <w:jc w:val="both"/>
      </w:pPr>
      <w:hyperlink w:anchor="sub780000" w:history="1">
        <w:r>
          <w:rPr>
            <w:rStyle w:val="a3"/>
          </w:rPr>
          <w:t>78-бап. Қаржы лизингі</w:t>
        </w:r>
      </w:hyperlink>
    </w:p>
    <w:p w:rsidR="00000000" w:rsidRDefault="003C5912">
      <w:pPr>
        <w:ind w:firstLine="400"/>
        <w:jc w:val="both"/>
      </w:pPr>
      <w:hyperlink w:anchor="sub790000" w:history="1">
        <w:r>
          <w:rPr>
            <w:rStyle w:val="a3"/>
          </w:rPr>
          <w:t>79-бап. Алып тасталды</w:t>
        </w:r>
      </w:hyperlink>
    </w:p>
    <w:p w:rsidR="00000000" w:rsidRDefault="003C5912">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3C5912">
      <w:pPr>
        <w:ind w:firstLine="400"/>
        <w:jc w:val="both"/>
      </w:pPr>
      <w:r>
        <w:t> </w:t>
      </w:r>
    </w:p>
    <w:p w:rsidR="00000000" w:rsidRDefault="003C5912">
      <w:hyperlink w:anchor="sub810000" w:history="1">
        <w:r>
          <w:rPr>
            <w:rStyle w:val="a3"/>
          </w:rPr>
          <w:t>4-бөлім. Корпоративтік табыс салығы</w:t>
        </w:r>
      </w:hyperlink>
    </w:p>
    <w:p w:rsidR="00000000" w:rsidRDefault="003C5912">
      <w:hyperlink w:anchor="sub810000" w:history="1">
        <w:r>
          <w:rPr>
            <w:rStyle w:val="a3"/>
          </w:rPr>
          <w:t>10-тарау. Жалпы ережелер</w:t>
        </w:r>
      </w:hyperlink>
    </w:p>
    <w:p w:rsidR="00000000" w:rsidRDefault="003C5912">
      <w:pPr>
        <w:ind w:firstLine="400"/>
        <w:jc w:val="both"/>
      </w:pPr>
      <w:hyperlink w:anchor="sub810000" w:history="1">
        <w:r>
          <w:rPr>
            <w:rStyle w:val="a3"/>
          </w:rPr>
          <w:t>81-бап. Төлеушілер</w:t>
        </w:r>
      </w:hyperlink>
    </w:p>
    <w:p w:rsidR="00000000" w:rsidRDefault="003C5912">
      <w:pPr>
        <w:ind w:firstLine="400"/>
        <w:jc w:val="both"/>
      </w:pPr>
      <w:hyperlink w:anchor="sub820000" w:history="1">
        <w:r>
          <w:rPr>
            <w:rStyle w:val="a3"/>
          </w:rPr>
          <w:t>82-бап. Салық салу объектілері</w:t>
        </w:r>
      </w:hyperlink>
    </w:p>
    <w:p w:rsidR="00000000" w:rsidRDefault="003C5912">
      <w:pPr>
        <w:ind w:firstLine="400"/>
        <w:jc w:val="both"/>
      </w:pPr>
      <w:r>
        <w:t> </w:t>
      </w:r>
    </w:p>
    <w:p w:rsidR="00000000" w:rsidRDefault="003C5912">
      <w:hyperlink w:anchor="sub830000" w:history="1">
        <w:r>
          <w:rPr>
            <w:rStyle w:val="a3"/>
          </w:rPr>
          <w:t>11-тарау. С</w:t>
        </w:r>
        <w:r>
          <w:rPr>
            <w:rStyle w:val="a3"/>
          </w:rPr>
          <w:t>алық салынатын табыс</w:t>
        </w:r>
      </w:hyperlink>
    </w:p>
    <w:p w:rsidR="00000000" w:rsidRDefault="003C5912">
      <w:pPr>
        <w:ind w:firstLine="400"/>
        <w:jc w:val="both"/>
      </w:pPr>
      <w:hyperlink w:anchor="sub830000" w:history="1">
        <w:r>
          <w:rPr>
            <w:rStyle w:val="a3"/>
          </w:rPr>
          <w:t>83-бап. Салық салынатын табыс</w:t>
        </w:r>
      </w:hyperlink>
    </w:p>
    <w:p w:rsidR="00000000" w:rsidRDefault="003C5912">
      <w:hyperlink w:anchor="sub840000" w:history="1">
        <w:r>
          <w:rPr>
            <w:rStyle w:val="a3"/>
          </w:rPr>
          <w:t>§ 1. Жылдық жиынтық табыс</w:t>
        </w:r>
      </w:hyperlink>
    </w:p>
    <w:p w:rsidR="00000000" w:rsidRDefault="003C5912">
      <w:pPr>
        <w:ind w:firstLine="400"/>
        <w:jc w:val="both"/>
      </w:pPr>
      <w:hyperlink w:anchor="sub840000" w:history="1">
        <w:r>
          <w:rPr>
            <w:rStyle w:val="a3"/>
          </w:rPr>
          <w:t>84-бап. Жылдық жиынтық табыс</w:t>
        </w:r>
      </w:hyperlink>
    </w:p>
    <w:p w:rsidR="00000000" w:rsidRDefault="003C5912">
      <w:pPr>
        <w:ind w:firstLine="400"/>
        <w:jc w:val="both"/>
      </w:pPr>
      <w:hyperlink w:anchor="sub850000" w:history="1">
        <w:r>
          <w:rPr>
            <w:rStyle w:val="a3"/>
          </w:rPr>
          <w:t>85-бап. Жылдық жиынтық</w:t>
        </w:r>
        <w:r>
          <w:rPr>
            <w:rStyle w:val="a3"/>
          </w:rPr>
          <w:t xml:space="preserve"> табысқа енгізілетін табыстар</w:t>
        </w:r>
      </w:hyperlink>
    </w:p>
    <w:p w:rsidR="00000000" w:rsidRDefault="003C5912">
      <w:pPr>
        <w:ind w:firstLine="400"/>
        <w:jc w:val="both"/>
      </w:pPr>
      <w:hyperlink w:anchor="sub860000" w:history="1">
        <w:r>
          <w:rPr>
            <w:rStyle w:val="a3"/>
          </w:rPr>
          <w:t>86-бап. Өткізуден түсетін табыс</w:t>
        </w:r>
      </w:hyperlink>
    </w:p>
    <w:p w:rsidR="00000000" w:rsidRDefault="003C5912">
      <w:pPr>
        <w:ind w:firstLine="400"/>
        <w:jc w:val="both"/>
      </w:pPr>
      <w:hyperlink w:anchor="sub870000" w:history="1">
        <w:r>
          <w:rPr>
            <w:rStyle w:val="a3"/>
          </w:rPr>
          <w:t>87-бап. Құн өсімінен түсетін табыс</w:t>
        </w:r>
      </w:hyperlink>
    </w:p>
    <w:p w:rsidR="00000000" w:rsidRDefault="003C5912">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3C5912">
      <w:pPr>
        <w:ind w:firstLine="400"/>
        <w:jc w:val="both"/>
      </w:pPr>
      <w:hyperlink w:anchor="sub890000" w:history="1">
        <w:r>
          <w:rPr>
            <w:rStyle w:val="a3"/>
          </w:rPr>
          <w:t>89-бап. Күмәнді міндеттемелер бойынша түсетін табыс</w:t>
        </w:r>
      </w:hyperlink>
    </w:p>
    <w:p w:rsidR="00000000" w:rsidRDefault="003C5912">
      <w:pPr>
        <w:ind w:firstLine="400"/>
        <w:jc w:val="both"/>
      </w:pPr>
      <w:hyperlink w:anchor="sub89010000" w:history="1">
        <w:r>
          <w:rPr>
            <w:rStyle w:val="a3"/>
          </w:rPr>
          <w:t>89-1-бап. Сақтандыру, қайта сақтандыру ұйымының сақтандыру, қайта сақтандыру шарттары бойынша табыстары</w:t>
        </w:r>
      </w:hyperlink>
    </w:p>
    <w:p w:rsidR="00000000" w:rsidRDefault="003C5912">
      <w:pPr>
        <w:ind w:firstLine="400"/>
        <w:jc w:val="both"/>
      </w:pPr>
      <w:hyperlink w:anchor="sub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3C5912">
      <w:pPr>
        <w:ind w:firstLine="400"/>
        <w:jc w:val="both"/>
      </w:pPr>
      <w:hyperlink w:anchor="sub910000" w:history="1">
        <w:r>
          <w:rPr>
            <w:rStyle w:val="a3"/>
          </w:rPr>
          <w:t>91-бап. Талап ету құқығын басқаға беруден түсетін табыс</w:t>
        </w:r>
      </w:hyperlink>
    </w:p>
    <w:p w:rsidR="00000000" w:rsidRDefault="003C5912">
      <w:pPr>
        <w:ind w:firstLine="400"/>
        <w:jc w:val="both"/>
      </w:pPr>
      <w:hyperlink w:anchor="sub920000" w:history="1">
        <w:r>
          <w:rPr>
            <w:rStyle w:val="a3"/>
          </w:rPr>
          <w:t>92-бап. Тіркелген активтердің шығып қалуынан түсетін</w:t>
        </w:r>
        <w:r>
          <w:rPr>
            <w:rStyle w:val="a3"/>
          </w:rPr>
          <w:t xml:space="preserve"> табыс</w:t>
        </w:r>
      </w:hyperlink>
      <w:r>
        <w:rPr>
          <w:rStyle w:val="s0"/>
        </w:rPr>
        <w:t xml:space="preserve"> </w:t>
      </w:r>
    </w:p>
    <w:p w:rsidR="00000000" w:rsidRDefault="003C5912">
      <w:pPr>
        <w:ind w:firstLine="400"/>
        <w:jc w:val="both"/>
      </w:pPr>
      <w:hyperlink w:anchor="sub930000" w:history="1">
        <w:r>
          <w:rPr>
            <w:rStyle w:val="a3"/>
          </w:rPr>
          <w:t xml:space="preserve">93-бап. Табиғи ресурстарды геологиялық зерттеуге және өндіруге дайындық жұмыстарына жұмсалған шығыстарды, </w:t>
        </w:r>
      </w:hyperlink>
    </w:p>
    <w:p w:rsidR="00000000" w:rsidRDefault="003C5912">
      <w:pPr>
        <w:ind w:firstLine="400"/>
        <w:jc w:val="both"/>
      </w:pPr>
      <w:hyperlink w:anchor="sub930000" w:history="1">
        <w:r>
          <w:rPr>
            <w:rStyle w:val="a3"/>
          </w:rPr>
          <w:t>сондай-ақ жер қойнауын пайдаланушылардың басқа да шығыстарын түзетуден түсеті</w:t>
        </w:r>
        <w:r>
          <w:rPr>
            <w:rStyle w:val="a3"/>
          </w:rPr>
          <w:t>н табыс</w:t>
        </w:r>
      </w:hyperlink>
    </w:p>
    <w:p w:rsidR="00000000" w:rsidRDefault="003C5912">
      <w:pPr>
        <w:ind w:firstLine="400"/>
        <w:jc w:val="both"/>
      </w:pPr>
      <w:hyperlink w:anchor="sub940000" w:history="1">
        <w:r>
          <w:rPr>
            <w:rStyle w:val="a3"/>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hyperlink>
    </w:p>
    <w:p w:rsidR="00000000" w:rsidRDefault="003C5912">
      <w:pPr>
        <w:ind w:firstLine="400"/>
        <w:jc w:val="both"/>
      </w:pPr>
      <w:hyperlink w:anchor="sub950000" w:history="1">
        <w:r>
          <w:rPr>
            <w:rStyle w:val="a3"/>
          </w:rPr>
          <w:t xml:space="preserve">95-бап. </w:t>
        </w:r>
        <w:r>
          <w:rPr>
            <w:rStyle w:val="a3"/>
          </w:rPr>
          <w:t>Бұрын жүргізілген шегерімдер бойынша алынған өтемақылар</w:t>
        </w:r>
      </w:hyperlink>
    </w:p>
    <w:p w:rsidR="00000000" w:rsidRDefault="003C5912">
      <w:pPr>
        <w:ind w:firstLine="400"/>
        <w:jc w:val="both"/>
      </w:pPr>
      <w:hyperlink w:anchor="sub960000" w:history="1">
        <w:r>
          <w:rPr>
            <w:rStyle w:val="a3"/>
          </w:rPr>
          <w:t>96-бап. Өтеусіз алынған мүлік</w:t>
        </w:r>
      </w:hyperlink>
    </w:p>
    <w:p w:rsidR="00000000" w:rsidRDefault="003C5912">
      <w:pPr>
        <w:ind w:firstLine="400"/>
        <w:jc w:val="both"/>
      </w:pPr>
      <w:hyperlink w:anchor="sub970000" w:history="1">
        <w:r>
          <w:rPr>
            <w:rStyle w:val="a3"/>
          </w:rPr>
          <w:t>97-бап. Әлеуметтік сала объектілерін пайдалану кезінде алынған табыс</w:t>
        </w:r>
      </w:hyperlink>
      <w:r>
        <w:rPr>
          <w:rStyle w:val="s0"/>
        </w:rPr>
        <w:t xml:space="preserve"> </w:t>
      </w:r>
    </w:p>
    <w:p w:rsidR="00000000" w:rsidRDefault="003C5912">
      <w:pPr>
        <w:ind w:firstLine="400"/>
        <w:jc w:val="both"/>
      </w:pPr>
      <w:hyperlink w:anchor="sub980000" w:history="1">
        <w:r>
          <w:rPr>
            <w:rStyle w:val="a3"/>
          </w:rPr>
          <w:t>98-б</w:t>
        </w:r>
        <w:r>
          <w:rPr>
            <w:rStyle w:val="a3"/>
          </w:rPr>
          <w:t>ап. Кәсіпорынды мүліктік кешен ретінде сатудан түсетін табыс (залал)</w:t>
        </w:r>
      </w:hyperlink>
    </w:p>
    <w:p w:rsidR="00000000" w:rsidRDefault="003C5912">
      <w:pPr>
        <w:ind w:firstLine="400"/>
        <w:jc w:val="both"/>
      </w:pPr>
      <w:hyperlink w:anchor="sub990000" w:history="1">
        <w:r>
          <w:rPr>
            <w:rStyle w:val="a3"/>
          </w:rPr>
          <w:t>99-бап. Жылдық жиынтық табысты түзету</w:t>
        </w:r>
      </w:hyperlink>
    </w:p>
    <w:p w:rsidR="00000000" w:rsidRDefault="003C5912">
      <w:hyperlink w:anchor="sub1000000" w:history="1">
        <w:r>
          <w:rPr>
            <w:rStyle w:val="a3"/>
          </w:rPr>
          <w:t>§ 2. Шегерімдер</w:t>
        </w:r>
      </w:hyperlink>
    </w:p>
    <w:p w:rsidR="00000000" w:rsidRDefault="003C5912">
      <w:pPr>
        <w:ind w:firstLine="400"/>
        <w:jc w:val="both"/>
      </w:pPr>
      <w:hyperlink w:anchor="sub1000000" w:history="1">
        <w:r>
          <w:rPr>
            <w:rStyle w:val="a3"/>
          </w:rPr>
          <w:t>100-бап. Шегерімдер</w:t>
        </w:r>
      </w:hyperlink>
      <w:r>
        <w:rPr>
          <w:rStyle w:val="s0"/>
        </w:rPr>
        <w:t xml:space="preserve"> </w:t>
      </w:r>
    </w:p>
    <w:p w:rsidR="00000000" w:rsidRDefault="003C5912">
      <w:pPr>
        <w:ind w:firstLine="400"/>
        <w:jc w:val="both"/>
      </w:pPr>
      <w:hyperlink w:anchor="sub1010000" w:history="1">
        <w:r>
          <w:rPr>
            <w:rStyle w:val="a3"/>
          </w:rPr>
          <w:t>101-бап. Қызметтік іссапарлар кезінде өтемақылар сомасының шегерімі</w:t>
        </w:r>
      </w:hyperlink>
      <w:r>
        <w:rPr>
          <w:rStyle w:val="s0"/>
        </w:rPr>
        <w:t xml:space="preserve"> </w:t>
      </w:r>
    </w:p>
    <w:p w:rsidR="00000000" w:rsidRDefault="003C5912">
      <w:pPr>
        <w:ind w:firstLine="400"/>
        <w:jc w:val="both"/>
      </w:pPr>
      <w:hyperlink w:anchor="sub1020000" w:history="1">
        <w:r>
          <w:rPr>
            <w:rStyle w:val="a3"/>
          </w:rPr>
          <w:t>102-бап. Өкілдік шығыстар сомасының шегерімі</w:t>
        </w:r>
      </w:hyperlink>
    </w:p>
    <w:p w:rsidR="00000000" w:rsidRDefault="003C5912">
      <w:pPr>
        <w:ind w:firstLine="400"/>
        <w:jc w:val="both"/>
      </w:pPr>
      <w:hyperlink w:anchor="sub1030000" w:history="1">
        <w:r>
          <w:rPr>
            <w:rStyle w:val="a3"/>
          </w:rPr>
          <w:t>103-бап. Сыйақы бойынша шегерімдер</w:t>
        </w:r>
      </w:hyperlink>
      <w:r>
        <w:rPr>
          <w:rStyle w:val="s0"/>
        </w:rPr>
        <w:t xml:space="preserve"> </w:t>
      </w:r>
    </w:p>
    <w:p w:rsidR="00000000" w:rsidRDefault="003C5912">
      <w:pPr>
        <w:ind w:firstLine="400"/>
        <w:jc w:val="both"/>
      </w:pPr>
      <w:hyperlink w:anchor="sub1040000" w:history="1">
        <w:r>
          <w:rPr>
            <w:rStyle w:val="a3"/>
          </w:rPr>
          <w:t>104-бап. Төленген күмәнді міндеттемелер бойынша шегерім</w:t>
        </w:r>
      </w:hyperlink>
    </w:p>
    <w:p w:rsidR="00000000" w:rsidRDefault="003C5912">
      <w:pPr>
        <w:ind w:firstLine="400"/>
        <w:jc w:val="both"/>
      </w:pPr>
      <w:hyperlink w:anchor="sub1050000" w:history="1">
        <w:r>
          <w:rPr>
            <w:rStyle w:val="a3"/>
          </w:rPr>
          <w:t>105-бап. Күмәнді талаптар бойынша шегерім</w:t>
        </w:r>
      </w:hyperlink>
    </w:p>
    <w:p w:rsidR="00000000" w:rsidRDefault="003C5912">
      <w:pPr>
        <w:ind w:firstLine="400"/>
        <w:jc w:val="both"/>
      </w:pPr>
      <w:hyperlink w:anchor="sub105010000" w:history="1">
        <w:r>
          <w:rPr>
            <w:rStyle w:val="a3"/>
          </w:rPr>
          <w:t>105-1-бап. Сақтандыру, қайта сақтандыру ұйымының шегерімдері</w:t>
        </w:r>
      </w:hyperlink>
    </w:p>
    <w:p w:rsidR="00000000" w:rsidRDefault="003C5912">
      <w:pPr>
        <w:ind w:firstLine="400"/>
        <w:jc w:val="both"/>
      </w:pPr>
      <w:hyperlink w:anchor="sub1060000" w:history="1">
        <w:r>
          <w:rPr>
            <w:rStyle w:val="a3"/>
          </w:rPr>
          <w:t>106-бап. Резервтік қорларға аударымдар бойынша шегерімдер</w:t>
        </w:r>
      </w:hyperlink>
    </w:p>
    <w:p w:rsidR="00000000" w:rsidRDefault="003C5912">
      <w:pPr>
        <w:ind w:firstLine="400"/>
        <w:jc w:val="both"/>
      </w:pPr>
      <w:hyperlink w:anchor="sub106010000" w:history="1">
        <w:r>
          <w:rPr>
            <w:rStyle w:val="a3"/>
          </w:rPr>
          <w:t>106-1-бап. Қайта сақтандыру активтерін азайту бойынша шегерім</w:t>
        </w:r>
      </w:hyperlink>
    </w:p>
    <w:p w:rsidR="00000000" w:rsidRDefault="003C5912">
      <w:pPr>
        <w:ind w:firstLine="400"/>
        <w:jc w:val="both"/>
      </w:pPr>
      <w:hyperlink w:anchor="sub1070000" w:history="1">
        <w:r>
          <w:rPr>
            <w:rStyle w:val="a3"/>
          </w:rPr>
          <w:t>107-бап. Кен орындарын әзірлеу салдары</w:t>
        </w:r>
        <w:r>
          <w:rPr>
            <w:rStyle w:val="a3"/>
          </w:rPr>
          <w:t>н жоюға арналған шығыстар бойынша шегерімдер және салдарды жою қорларына аударымдар сомасының шегерімдері</w:t>
        </w:r>
      </w:hyperlink>
    </w:p>
    <w:p w:rsidR="00000000" w:rsidRDefault="003C5912">
      <w:pPr>
        <w:ind w:firstLine="400"/>
        <w:jc w:val="both"/>
      </w:pPr>
      <w:hyperlink w:anchor="sub1080000" w:history="1">
        <w:r>
          <w:rPr>
            <w:rStyle w:val="a3"/>
          </w:rPr>
          <w:t>108-бап. Ғылыми-зерттеу және ғылыми-техникалық жұмыстарға арналған шығыстар бойынша шегерім</w:t>
        </w:r>
      </w:hyperlink>
      <w:r>
        <w:rPr>
          <w:rStyle w:val="s0"/>
        </w:rPr>
        <w:t xml:space="preserve"> </w:t>
      </w:r>
    </w:p>
    <w:p w:rsidR="00000000" w:rsidRDefault="003C5912">
      <w:pPr>
        <w:ind w:firstLine="400"/>
        <w:jc w:val="both"/>
      </w:pPr>
      <w:hyperlink w:anchor="sub1090000" w:history="1">
        <w:r>
          <w:rPr>
            <w:rStyle w:val="a3"/>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3C5912">
      <w:pPr>
        <w:ind w:firstLine="400"/>
        <w:jc w:val="both"/>
      </w:pPr>
      <w:hyperlink w:anchor="sub1100000" w:history="1">
        <w:r>
          <w:rPr>
            <w:rStyle w:val="a3"/>
          </w:rPr>
          <w:t>110-бап. Қызметкерлердің есепке жазылған табыстары және жеке тұлғаларға өзге төлемдер бойынша шығыс</w:t>
        </w:r>
        <w:r>
          <w:rPr>
            <w:rStyle w:val="a3"/>
          </w:rPr>
          <w:t>тарды шегеру</w:t>
        </w:r>
      </w:hyperlink>
      <w:r>
        <w:rPr>
          <w:rStyle w:val="s0"/>
        </w:rPr>
        <w:t xml:space="preserve"> </w:t>
      </w:r>
    </w:p>
    <w:p w:rsidR="00000000" w:rsidRDefault="003C5912">
      <w:pPr>
        <w:ind w:firstLine="400"/>
        <w:jc w:val="both"/>
      </w:pPr>
      <w:hyperlink w:anchor="sub1110000" w:history="1">
        <w:r>
          <w:rPr>
            <w:rStyle w:val="a3"/>
          </w:rPr>
          <w:t>111-бап.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hyperlink>
    </w:p>
    <w:p w:rsidR="00000000" w:rsidRDefault="003C5912">
      <w:pPr>
        <w:ind w:firstLine="400"/>
        <w:jc w:val="both"/>
      </w:pPr>
      <w:hyperlink w:anchor="sub1120000" w:history="1">
        <w:r>
          <w:rPr>
            <w:rStyle w:val="a3"/>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3C5912">
      <w:pPr>
        <w:ind w:firstLine="400"/>
        <w:jc w:val="both"/>
      </w:pPr>
      <w:hyperlink w:anchor="sub1130000" w:history="1">
        <w:r>
          <w:rPr>
            <w:rStyle w:val="a3"/>
          </w:rPr>
          <w:t>113-бап. Теріс бағамдық айырма сомасының о</w:t>
        </w:r>
        <w:r>
          <w:rPr>
            <w:rStyle w:val="a3"/>
          </w:rPr>
          <w:t>ң</w:t>
        </w:r>
        <w:r>
          <w:rPr>
            <w:rStyle w:val="a3"/>
          </w:rPr>
          <w:t xml:space="preserve"> бағамдық айырма сомасынан асып кетуін шегеру</w:t>
        </w:r>
      </w:hyperlink>
    </w:p>
    <w:p w:rsidR="00000000" w:rsidRDefault="003C5912">
      <w:pPr>
        <w:ind w:firstLine="400"/>
        <w:jc w:val="both"/>
      </w:pPr>
      <w:hyperlink w:anchor="sub1140000" w:history="1">
        <w:r>
          <w:rPr>
            <w:rStyle w:val="a3"/>
          </w:rPr>
          <w:t>114-бап. Салықты және бюджетке төленетін басқа да міндетті төлемдерді шегеру</w:t>
        </w:r>
      </w:hyperlink>
      <w:r>
        <w:rPr>
          <w:rStyle w:val="s0"/>
        </w:rPr>
        <w:t xml:space="preserve"> </w:t>
      </w:r>
    </w:p>
    <w:p w:rsidR="00000000" w:rsidRDefault="003C5912">
      <w:pPr>
        <w:ind w:firstLine="400"/>
        <w:jc w:val="both"/>
      </w:pPr>
      <w:hyperlink w:anchor="sub1150000" w:history="1">
        <w:r>
          <w:rPr>
            <w:rStyle w:val="a3"/>
          </w:rPr>
          <w:t>115-бап. Шегерімге жатпайтын шығындар</w:t>
        </w:r>
      </w:hyperlink>
      <w:r>
        <w:rPr>
          <w:rStyle w:val="s0"/>
        </w:rPr>
        <w:t xml:space="preserve"> </w:t>
      </w:r>
    </w:p>
    <w:p w:rsidR="00000000" w:rsidRDefault="003C5912">
      <w:hyperlink w:anchor="sub1160000" w:history="1">
        <w:r>
          <w:rPr>
            <w:rStyle w:val="a3"/>
          </w:rPr>
          <w:t>§ 3. Тіркелген активтер бойынша шегерімдер</w:t>
        </w:r>
      </w:hyperlink>
    </w:p>
    <w:p w:rsidR="00000000" w:rsidRDefault="003C5912">
      <w:pPr>
        <w:ind w:firstLine="400"/>
        <w:jc w:val="both"/>
      </w:pPr>
      <w:hyperlink w:anchor="sub1160000" w:history="1">
        <w:r>
          <w:rPr>
            <w:rStyle w:val="a3"/>
          </w:rPr>
          <w:t>116-бап. Тіркелген активтер</w:t>
        </w:r>
      </w:hyperlink>
    </w:p>
    <w:p w:rsidR="00000000" w:rsidRDefault="003C5912">
      <w:pPr>
        <w:ind w:firstLine="400"/>
        <w:jc w:val="both"/>
      </w:pPr>
      <w:hyperlink w:anchor="sub1170000" w:history="1">
        <w:r>
          <w:rPr>
            <w:rStyle w:val="a3"/>
          </w:rPr>
          <w:t>117-бап. Құндық балансты айқындау</w:t>
        </w:r>
      </w:hyperlink>
    </w:p>
    <w:p w:rsidR="00000000" w:rsidRDefault="003C5912">
      <w:pPr>
        <w:ind w:firstLine="400"/>
        <w:jc w:val="both"/>
      </w:pPr>
      <w:hyperlink w:anchor="sub1180000" w:history="1">
        <w:r>
          <w:rPr>
            <w:rStyle w:val="a3"/>
          </w:rPr>
          <w:t xml:space="preserve">118-бап. Тіркелген </w:t>
        </w:r>
        <w:r>
          <w:rPr>
            <w:rStyle w:val="a3"/>
          </w:rPr>
          <w:t>активтердің түсімі</w:t>
        </w:r>
      </w:hyperlink>
      <w:r>
        <w:rPr>
          <w:rStyle w:val="s0"/>
        </w:rPr>
        <w:t xml:space="preserve"> </w:t>
      </w:r>
    </w:p>
    <w:p w:rsidR="00000000" w:rsidRDefault="003C5912">
      <w:pPr>
        <w:ind w:firstLine="400"/>
        <w:jc w:val="both"/>
      </w:pPr>
      <w:hyperlink w:anchor="sub1200000" w:history="1">
        <w:r>
          <w:rPr>
            <w:rStyle w:val="a3"/>
          </w:rPr>
          <w:t>119-бап. Тіркелген активтердің шығып қалуы</w:t>
        </w:r>
      </w:hyperlink>
      <w:r>
        <w:rPr>
          <w:rStyle w:val="s0"/>
        </w:rPr>
        <w:t xml:space="preserve"> </w:t>
      </w:r>
    </w:p>
    <w:p w:rsidR="00000000" w:rsidRDefault="003C5912">
      <w:pPr>
        <w:ind w:firstLine="400"/>
        <w:jc w:val="both"/>
      </w:pPr>
      <w:hyperlink w:anchor="sub1200000" w:history="1">
        <w:r>
          <w:rPr>
            <w:rStyle w:val="a3"/>
          </w:rPr>
          <w:t>120-бап. Амортизациялық аударымдарды есептеу</w:t>
        </w:r>
      </w:hyperlink>
      <w:r>
        <w:rPr>
          <w:rStyle w:val="s0"/>
        </w:rPr>
        <w:t xml:space="preserve"> </w:t>
      </w:r>
    </w:p>
    <w:p w:rsidR="00000000" w:rsidRDefault="003C5912">
      <w:pPr>
        <w:ind w:firstLine="400"/>
        <w:jc w:val="both"/>
      </w:pPr>
      <w:hyperlink w:anchor="sub1210000" w:history="1">
        <w:r>
          <w:rPr>
            <w:rStyle w:val="a3"/>
          </w:rPr>
          <w:t>121-бап. Тіркелген активтер бойынша басқа да ше</w:t>
        </w:r>
        <w:r>
          <w:rPr>
            <w:rStyle w:val="a3"/>
          </w:rPr>
          <w:t>герімдер</w:t>
        </w:r>
      </w:hyperlink>
    </w:p>
    <w:p w:rsidR="00000000" w:rsidRDefault="003C5912">
      <w:pPr>
        <w:ind w:firstLine="400"/>
        <w:jc w:val="both"/>
      </w:pPr>
      <w:hyperlink w:anchor="sub1220000" w:history="1">
        <w:r>
          <w:rPr>
            <w:rStyle w:val="a3"/>
          </w:rPr>
          <w:t>122-бап. Келесі шығыстар шегерімі</w:t>
        </w:r>
      </w:hyperlink>
    </w:p>
    <w:p w:rsidR="00000000" w:rsidRDefault="003C5912">
      <w:hyperlink w:anchor="sub1230000" w:history="1">
        <w:r>
          <w:rPr>
            <w:rStyle w:val="a3"/>
          </w:rPr>
          <w:t>§ 4. Инвестициялық салық преференциялары</w:t>
        </w:r>
      </w:hyperlink>
    </w:p>
    <w:p w:rsidR="00000000" w:rsidRDefault="003C5912">
      <w:pPr>
        <w:ind w:firstLine="400"/>
        <w:jc w:val="both"/>
      </w:pPr>
      <w:hyperlink w:anchor="sub1230000" w:history="1">
        <w:r>
          <w:rPr>
            <w:rStyle w:val="a3"/>
          </w:rPr>
          <w:t>123-бап. Инвестициялық салық преференциялары</w:t>
        </w:r>
      </w:hyperlink>
    </w:p>
    <w:p w:rsidR="00000000" w:rsidRDefault="003C5912">
      <w:pPr>
        <w:ind w:firstLine="400"/>
        <w:jc w:val="both"/>
      </w:pPr>
      <w:hyperlink w:anchor="sub1240000" w:history="1">
        <w:r>
          <w:rPr>
            <w:rStyle w:val="a3"/>
          </w:rPr>
          <w:t>124-бап. Преференцияларды қолдану</w:t>
        </w:r>
      </w:hyperlink>
    </w:p>
    <w:p w:rsidR="00000000" w:rsidRDefault="003C5912">
      <w:pPr>
        <w:ind w:firstLine="400"/>
        <w:jc w:val="both"/>
      </w:pPr>
      <w:hyperlink w:anchor="sub1250000" w:history="1">
        <w:r>
          <w:rPr>
            <w:rStyle w:val="a3"/>
          </w:rPr>
          <w:t>125-бап. Преференция объектілерін салықтық есепке алу ерекшеліктері</w:t>
        </w:r>
      </w:hyperlink>
      <w:r>
        <w:rPr>
          <w:rStyle w:val="s0"/>
        </w:rPr>
        <w:t xml:space="preserve"> </w:t>
      </w:r>
    </w:p>
    <w:p w:rsidR="00000000" w:rsidRDefault="003C5912">
      <w:hyperlink w:anchor="sub1260000" w:history="1">
        <w:r>
          <w:rPr>
            <w:rStyle w:val="a3"/>
          </w:rPr>
          <w:t>§ 5. Туынды қаржы құралдары</w:t>
        </w:r>
      </w:hyperlink>
    </w:p>
    <w:p w:rsidR="00000000" w:rsidRDefault="003C5912">
      <w:pPr>
        <w:ind w:firstLine="400"/>
        <w:jc w:val="both"/>
      </w:pPr>
      <w:hyperlink w:anchor="sub1260000" w:history="1">
        <w:r>
          <w:rPr>
            <w:rStyle w:val="a3"/>
          </w:rPr>
          <w:t>126-бап. Жалпы ережел</w:t>
        </w:r>
        <w:r>
          <w:rPr>
            <w:rStyle w:val="a3"/>
          </w:rPr>
          <w:t>ер</w:t>
        </w:r>
      </w:hyperlink>
      <w:r>
        <w:rPr>
          <w:rStyle w:val="s0"/>
        </w:rPr>
        <w:t xml:space="preserve"> </w:t>
      </w:r>
    </w:p>
    <w:p w:rsidR="00000000" w:rsidRDefault="003C5912">
      <w:pPr>
        <w:ind w:firstLine="400"/>
        <w:jc w:val="both"/>
      </w:pPr>
      <w:hyperlink w:anchor="sub1270000" w:history="1">
        <w:r>
          <w:rPr>
            <w:rStyle w:val="a3"/>
          </w:rPr>
          <w:t>127-бап. Свопты қоспағанда, туынды қаржы құралдары бойынша табыс</w:t>
        </w:r>
      </w:hyperlink>
      <w:r>
        <w:rPr>
          <w:rStyle w:val="s0"/>
        </w:rPr>
        <w:t xml:space="preserve"> </w:t>
      </w:r>
    </w:p>
    <w:p w:rsidR="00000000" w:rsidRDefault="003C5912">
      <w:pPr>
        <w:ind w:firstLine="400"/>
        <w:jc w:val="both"/>
      </w:pPr>
      <w:hyperlink w:anchor="sub1280000" w:history="1">
        <w:r>
          <w:rPr>
            <w:rStyle w:val="a3"/>
          </w:rPr>
          <w:t>128-бап. Своп бойынша табыс</w:t>
        </w:r>
      </w:hyperlink>
    </w:p>
    <w:p w:rsidR="00000000" w:rsidRDefault="003C5912">
      <w:pPr>
        <w:ind w:firstLine="400"/>
        <w:jc w:val="both"/>
      </w:pPr>
      <w:hyperlink w:anchor="sub1290000" w:history="1">
        <w:r>
          <w:rPr>
            <w:rStyle w:val="a3"/>
          </w:rPr>
          <w:t>129-бап. Хеджирлеу операциялары бойынша салық есебінің ерек</w:t>
        </w:r>
        <w:r>
          <w:rPr>
            <w:rStyle w:val="a3"/>
          </w:rPr>
          <w:t>шеліктері</w:t>
        </w:r>
      </w:hyperlink>
    </w:p>
    <w:p w:rsidR="00000000" w:rsidRDefault="003C5912">
      <w:pPr>
        <w:ind w:firstLine="400"/>
        <w:jc w:val="both"/>
      </w:pPr>
      <w:hyperlink w:anchor="sub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3C5912">
      <w:hyperlink w:anchor="sub130010000" w:history="1">
        <w:r>
          <w:rPr>
            <w:rStyle w:val="a3"/>
          </w:rPr>
          <w:t>5-1-параграф. Ұзақ мерзімді келісімшарттар</w:t>
        </w:r>
      </w:hyperlink>
    </w:p>
    <w:p w:rsidR="00000000" w:rsidRDefault="003C5912">
      <w:pPr>
        <w:ind w:firstLine="400"/>
        <w:jc w:val="both"/>
      </w:pPr>
      <w:hyperlink w:anchor="sub130010000" w:history="1">
        <w:r>
          <w:rPr>
            <w:rStyle w:val="a3"/>
          </w:rPr>
          <w:t>130-1-бап.</w:t>
        </w:r>
        <w:r>
          <w:rPr>
            <w:rStyle w:val="a3"/>
          </w:rPr>
          <w:t xml:space="preserve"> Жалпы ережелер</w:t>
        </w:r>
      </w:hyperlink>
    </w:p>
    <w:p w:rsidR="00000000" w:rsidRDefault="003C5912">
      <w:pPr>
        <w:ind w:firstLine="400"/>
        <w:jc w:val="both"/>
      </w:pPr>
      <w:hyperlink w:anchor="sub130020000" w:history="1">
        <w:r>
          <w:rPr>
            <w:rStyle w:val="a3"/>
          </w:rPr>
          <w:t>130-2-бап. Іс жүзіндегі әдісті қолданған кезде ұзақ мерзімді келісімшарт бойынша табысты айқындау тәртібі</w:t>
        </w:r>
      </w:hyperlink>
    </w:p>
    <w:p w:rsidR="00000000" w:rsidRDefault="003C5912">
      <w:pPr>
        <w:ind w:firstLine="400"/>
        <w:jc w:val="both"/>
      </w:pPr>
      <w:hyperlink w:anchor="sub130030000" w:history="1">
        <w:r>
          <w:rPr>
            <w:rStyle w:val="a3"/>
          </w:rPr>
          <w:t>130-3-бап. Аяқтау әдісін қолданған кезде ұзақ мерзімді келісімша</w:t>
        </w:r>
        <w:r>
          <w:rPr>
            <w:rStyle w:val="a3"/>
          </w:rPr>
          <w:t>рт бойынша табысты айқындау тәртібі</w:t>
        </w:r>
      </w:hyperlink>
    </w:p>
    <w:p w:rsidR="00000000" w:rsidRDefault="003C5912">
      <w:hyperlink w:anchor="sub1310000" w:history="1">
        <w:r>
          <w:rPr>
            <w:rStyle w:val="a3"/>
          </w:rPr>
          <w:t>§ 6. Табыстар мен шегерімдерді түзету</w:t>
        </w:r>
      </w:hyperlink>
    </w:p>
    <w:p w:rsidR="00000000" w:rsidRDefault="003C5912">
      <w:pPr>
        <w:ind w:firstLine="400"/>
        <w:jc w:val="both"/>
      </w:pPr>
      <w:hyperlink w:anchor="sub1310000" w:history="1">
        <w:r>
          <w:rPr>
            <w:rStyle w:val="a3"/>
          </w:rPr>
          <w:t>131-бап. Жалпы ережелер</w:t>
        </w:r>
      </w:hyperlink>
    </w:p>
    <w:p w:rsidR="00000000" w:rsidRDefault="003C5912">
      <w:pPr>
        <w:ind w:firstLine="400"/>
        <w:jc w:val="both"/>
      </w:pPr>
      <w:hyperlink w:anchor="sub1320000" w:history="1">
        <w:r>
          <w:rPr>
            <w:rStyle w:val="a3"/>
          </w:rPr>
          <w:t>132-бап. Табыстар мен шегерімдерді түзету</w:t>
        </w:r>
      </w:hyperlink>
    </w:p>
    <w:p w:rsidR="00000000" w:rsidRDefault="003C5912">
      <w:pPr>
        <w:ind w:firstLine="400"/>
        <w:jc w:val="both"/>
      </w:pPr>
      <w:r>
        <w:rPr>
          <w:rStyle w:val="s0"/>
        </w:rPr>
        <w:t> </w:t>
      </w:r>
    </w:p>
    <w:p w:rsidR="00000000" w:rsidRDefault="003C5912">
      <w:hyperlink w:anchor="sub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3C5912">
      <w:pPr>
        <w:ind w:firstLine="400"/>
        <w:jc w:val="both"/>
      </w:pPr>
      <w:hyperlink w:anchor="sub1330000" w:history="1">
        <w:r>
          <w:rPr>
            <w:rStyle w:val="a3"/>
          </w:rPr>
          <w:t>133-бап. Салық салынатын табысты азайту</w:t>
        </w:r>
      </w:hyperlink>
    </w:p>
    <w:p w:rsidR="00000000" w:rsidRDefault="003C5912">
      <w:pPr>
        <w:ind w:firstLine="400"/>
        <w:jc w:val="both"/>
      </w:pPr>
      <w:hyperlink w:anchor="sub1340000" w:history="1">
        <w:r>
          <w:rPr>
            <w:rStyle w:val="a3"/>
          </w:rPr>
          <w:t>134-бап. Коммерциялық емес ұйымдарға салық салу</w:t>
        </w:r>
      </w:hyperlink>
    </w:p>
    <w:p w:rsidR="00000000" w:rsidRDefault="003C5912">
      <w:pPr>
        <w:ind w:firstLine="400"/>
        <w:jc w:val="both"/>
      </w:pPr>
      <w:hyperlink w:anchor="sub1350000" w:history="1">
        <w:r>
          <w:rPr>
            <w:rStyle w:val="a3"/>
          </w:rPr>
          <w:t>135-бап. Әлеуметтік салада қызметін жүзеге асыратын ұйымдарға салық салу</w:t>
        </w:r>
      </w:hyperlink>
    </w:p>
    <w:p w:rsidR="00000000" w:rsidRDefault="003C5912">
      <w:pPr>
        <w:ind w:firstLine="400"/>
        <w:jc w:val="both"/>
      </w:pPr>
      <w:hyperlink w:anchor="sub135010000" w:history="1">
        <w:r>
          <w:rPr>
            <w:rStyle w:val="a3"/>
          </w:rPr>
          <w:t>135-1-бап. Дербес білім беру ұйымдарына салық салу</w:t>
        </w:r>
      </w:hyperlink>
    </w:p>
    <w:p w:rsidR="00000000" w:rsidRDefault="003C5912">
      <w:pPr>
        <w:ind w:left="1200" w:hanging="800"/>
        <w:jc w:val="both"/>
      </w:pPr>
      <w:hyperlink w:anchor="sub135020000" w:history="1">
        <w:r>
          <w:rPr>
            <w:rStyle w:val="a3"/>
            <w:b/>
            <w:bCs/>
          </w:rPr>
          <w:t xml:space="preserve">135-2-бап.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hyperlink>
    </w:p>
    <w:p w:rsidR="00000000" w:rsidRDefault="003C5912">
      <w:pPr>
        <w:ind w:left="1200" w:hanging="800"/>
        <w:jc w:val="both"/>
      </w:pPr>
      <w:hyperlink w:anchor="sub135030000" w:history="1">
        <w:r>
          <w:rPr>
            <w:rStyle w:val="a3"/>
            <w:b/>
            <w:bCs/>
          </w:rPr>
          <w:t>135-3-бап. Қазақстан Республикасының аумағында халықаралық мамандандырылған көрмені ұйымдастыру және өткізу жөніндегі қызметті жүзеге асыратын ұйымға салық салу</w:t>
        </w:r>
      </w:hyperlink>
    </w:p>
    <w:p w:rsidR="00000000" w:rsidRDefault="003C5912">
      <w:pPr>
        <w:ind w:firstLine="400"/>
        <w:jc w:val="both"/>
      </w:pPr>
      <w:r>
        <w:t> </w:t>
      </w:r>
    </w:p>
    <w:p w:rsidR="00000000" w:rsidRDefault="003C5912">
      <w:hyperlink w:anchor="sub1360000" w:history="1">
        <w:r>
          <w:rPr>
            <w:rStyle w:val="a3"/>
          </w:rPr>
          <w:t>13-тарау. Залалдар</w:t>
        </w:r>
      </w:hyperlink>
    </w:p>
    <w:p w:rsidR="00000000" w:rsidRDefault="003C5912">
      <w:pPr>
        <w:ind w:firstLine="400"/>
        <w:jc w:val="both"/>
      </w:pPr>
      <w:hyperlink w:anchor="sub1360000" w:history="1">
        <w:r>
          <w:rPr>
            <w:rStyle w:val="a3"/>
          </w:rPr>
          <w:t>136-ба</w:t>
        </w:r>
        <w:r>
          <w:rPr>
            <w:rStyle w:val="a3"/>
          </w:rPr>
          <w:t>п. Залал ұғымы</w:t>
        </w:r>
      </w:hyperlink>
    </w:p>
    <w:p w:rsidR="00000000" w:rsidRDefault="003C5912">
      <w:pPr>
        <w:ind w:firstLine="400"/>
        <w:jc w:val="both"/>
      </w:pPr>
      <w:hyperlink w:anchor="sub1370000" w:history="1">
        <w:r>
          <w:rPr>
            <w:rStyle w:val="a3"/>
          </w:rPr>
          <w:t>137-бап. Залалдарды ауыстыру</w:t>
        </w:r>
      </w:hyperlink>
    </w:p>
    <w:p w:rsidR="00000000" w:rsidRDefault="003C5912">
      <w:pPr>
        <w:ind w:firstLine="400"/>
        <w:jc w:val="both"/>
      </w:pPr>
      <w:hyperlink w:anchor="sub1380000" w:history="1">
        <w:r>
          <w:rPr>
            <w:rStyle w:val="a3"/>
          </w:rPr>
          <w:t>138-бап. Қайта ұйымдастыру кезінде залалдарды ауыстыру</w:t>
        </w:r>
      </w:hyperlink>
    </w:p>
    <w:p w:rsidR="00000000" w:rsidRDefault="003C5912">
      <w:pPr>
        <w:ind w:firstLine="400"/>
        <w:jc w:val="both"/>
      </w:pPr>
      <w:r>
        <w:rPr>
          <w:rStyle w:val="s0"/>
        </w:rPr>
        <w:t> </w:t>
      </w:r>
    </w:p>
    <w:p w:rsidR="00000000" w:rsidRDefault="003C5912">
      <w:hyperlink w:anchor="sub1390000" w:history="1">
        <w:r>
          <w:rPr>
            <w:rStyle w:val="a3"/>
          </w:rPr>
          <w:t>14-тарау. Корпоративтік табыс салығын есептеу тәртібі жә</w:t>
        </w:r>
        <w:r>
          <w:rPr>
            <w:rStyle w:val="a3"/>
          </w:rPr>
          <w:t>не оны төлеу мерзімдері</w:t>
        </w:r>
      </w:hyperlink>
    </w:p>
    <w:p w:rsidR="00000000" w:rsidRDefault="003C5912">
      <w:pPr>
        <w:ind w:firstLine="400"/>
        <w:jc w:val="both"/>
      </w:pPr>
      <w:hyperlink w:anchor="sub1390000" w:history="1">
        <w:r>
          <w:rPr>
            <w:rStyle w:val="a3"/>
          </w:rPr>
          <w:t>139-бап. Корпоративтік табыс салығы сомасын есептеу</w:t>
        </w:r>
      </w:hyperlink>
    </w:p>
    <w:p w:rsidR="00000000" w:rsidRDefault="003C5912">
      <w:pPr>
        <w:ind w:firstLine="400"/>
        <w:jc w:val="both"/>
      </w:pPr>
      <w:hyperlink w:anchor="sub1400000" w:history="1">
        <w:r>
          <w:rPr>
            <w:rStyle w:val="a3"/>
          </w:rPr>
          <w:t>140-бап. Салық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3C5912">
      <w:pPr>
        <w:ind w:firstLine="400"/>
        <w:jc w:val="both"/>
      </w:pPr>
      <w:hyperlink w:anchor="sub1410000" w:history="1">
        <w:r>
          <w:rPr>
            <w:rStyle w:val="a3"/>
          </w:rPr>
          <w:t>141-бап. Аванстық төлемдер сомасын есептеу</w:t>
        </w:r>
      </w:hyperlink>
    </w:p>
    <w:p w:rsidR="00000000" w:rsidRDefault="003C5912">
      <w:pPr>
        <w:ind w:firstLine="400"/>
        <w:jc w:val="both"/>
      </w:pPr>
      <w:hyperlink w:anchor="sub1420000" w:history="1">
        <w:r>
          <w:rPr>
            <w:rStyle w:val="a3"/>
          </w:rPr>
          <w:t>142-бап. Корпоративтік табыс салығын төлеу мерзімдері мен тәртібі</w:t>
        </w:r>
      </w:hyperlink>
    </w:p>
    <w:p w:rsidR="00000000" w:rsidRDefault="003C5912">
      <w:pPr>
        <w:ind w:firstLine="400"/>
        <w:jc w:val="both"/>
      </w:pPr>
      <w:r>
        <w:rPr>
          <w:rStyle w:val="s0"/>
        </w:rPr>
        <w:t> </w:t>
      </w:r>
    </w:p>
    <w:p w:rsidR="00000000" w:rsidRDefault="003C5912">
      <w:hyperlink w:anchor="sub1430000" w:history="1">
        <w:r>
          <w:rPr>
            <w:rStyle w:val="a3"/>
          </w:rPr>
          <w:t>15-тарау. Төлем көзінен ұсталатын корпоративтік табыс салығы</w:t>
        </w:r>
      </w:hyperlink>
    </w:p>
    <w:p w:rsidR="00000000" w:rsidRDefault="003C5912">
      <w:pPr>
        <w:ind w:firstLine="400"/>
        <w:jc w:val="both"/>
      </w:pPr>
      <w:hyperlink w:anchor="sub1430000" w:history="1">
        <w:r>
          <w:rPr>
            <w:rStyle w:val="a3"/>
          </w:rPr>
          <w:t>143-бап. Төлем көзінен ұсталатын табыстар</w:t>
        </w:r>
      </w:hyperlink>
    </w:p>
    <w:p w:rsidR="00000000" w:rsidRDefault="003C5912">
      <w:pPr>
        <w:ind w:firstLine="400"/>
        <w:jc w:val="both"/>
      </w:pPr>
      <w:hyperlink w:anchor="sub1440000" w:history="1">
        <w:r>
          <w:rPr>
            <w:rStyle w:val="a3"/>
          </w:rPr>
          <w:t>144-бап. Төлем көзінен ұсталатын корпоративтік табыс салығын есептеу тәртібі</w:t>
        </w:r>
      </w:hyperlink>
    </w:p>
    <w:p w:rsidR="00000000" w:rsidRDefault="003C5912">
      <w:pPr>
        <w:ind w:firstLine="400"/>
        <w:jc w:val="both"/>
      </w:pPr>
      <w:hyperlink w:anchor="sub144010000" w:history="1">
        <w:r>
          <w:rPr>
            <w:rStyle w:val="a3"/>
          </w:rPr>
          <w:t>144-1-бап. Қазақстан Республикасында тұрақты мекеме құрмай, қызметін жүзеге асыратын резидент емес заңды тұлғалардың табыстарына салық салу тәртібі</w:t>
        </w:r>
      </w:hyperlink>
    </w:p>
    <w:p w:rsidR="00000000" w:rsidRDefault="003C5912">
      <w:pPr>
        <w:ind w:firstLine="400"/>
        <w:jc w:val="both"/>
      </w:pPr>
      <w:hyperlink w:anchor="sub1450000" w:history="1">
        <w:r>
          <w:rPr>
            <w:rStyle w:val="a3"/>
          </w:rPr>
          <w:t>145-бап. Төлем көзінен ұсталатын корпоративтік таб</w:t>
        </w:r>
        <w:r>
          <w:rPr>
            <w:rStyle w:val="a3"/>
          </w:rPr>
          <w:t>ыс салығын аудару тәртібі</w:t>
        </w:r>
      </w:hyperlink>
    </w:p>
    <w:p w:rsidR="00000000" w:rsidRDefault="003C5912">
      <w:pPr>
        <w:ind w:firstLine="400"/>
        <w:jc w:val="both"/>
      </w:pPr>
      <w:hyperlink w:anchor="sub1460000" w:history="1">
        <w:r>
          <w:rPr>
            <w:rStyle w:val="a3"/>
          </w:rPr>
          <w:t>146-бап. Төлем көзінен ұсталған корпоративтік табыс салығы жөніндегі есеп-қисап</w:t>
        </w:r>
      </w:hyperlink>
    </w:p>
    <w:p w:rsidR="00000000" w:rsidRDefault="003C5912">
      <w:pPr>
        <w:ind w:firstLine="400"/>
        <w:jc w:val="both"/>
      </w:pPr>
      <w:r>
        <w:rPr>
          <w:rStyle w:val="s0"/>
        </w:rPr>
        <w:t> </w:t>
      </w:r>
    </w:p>
    <w:p w:rsidR="00000000" w:rsidRDefault="003C5912">
      <w:hyperlink w:anchor="sub160000" w:history="1">
        <w:r>
          <w:rPr>
            <w:rStyle w:val="a3"/>
          </w:rPr>
          <w:t>16-тарау. Салық ставкалары, салық кезеңі және салық декларациясы</w:t>
        </w:r>
      </w:hyperlink>
    </w:p>
    <w:p w:rsidR="00000000" w:rsidRDefault="003C5912">
      <w:pPr>
        <w:ind w:firstLine="400"/>
        <w:jc w:val="both"/>
      </w:pPr>
      <w:hyperlink w:anchor="sub1470000" w:history="1">
        <w:r>
          <w:rPr>
            <w:rStyle w:val="a3"/>
          </w:rPr>
          <w:t>147-бап. Салық ставкалары</w:t>
        </w:r>
      </w:hyperlink>
    </w:p>
    <w:p w:rsidR="00000000" w:rsidRDefault="003C5912">
      <w:pPr>
        <w:ind w:firstLine="400"/>
        <w:jc w:val="both"/>
      </w:pPr>
      <w:hyperlink w:anchor="sub1480000" w:history="1">
        <w:r>
          <w:rPr>
            <w:rStyle w:val="a3"/>
          </w:rPr>
          <w:t>148-бап. Салық кезеңі</w:t>
        </w:r>
      </w:hyperlink>
    </w:p>
    <w:p w:rsidR="00000000" w:rsidRDefault="003C5912">
      <w:pPr>
        <w:ind w:firstLine="400"/>
        <w:jc w:val="both"/>
      </w:pPr>
      <w:hyperlink w:anchor="sub1490000" w:history="1">
        <w:r>
          <w:rPr>
            <w:rStyle w:val="a3"/>
          </w:rPr>
          <w:t>149-бап. Салық декларациясы</w:t>
        </w:r>
      </w:hyperlink>
    </w:p>
    <w:p w:rsidR="00000000" w:rsidRDefault="003C5912">
      <w:pPr>
        <w:ind w:firstLine="400"/>
        <w:jc w:val="both"/>
      </w:pPr>
      <w:r>
        <w:rPr>
          <w:rStyle w:val="s0"/>
        </w:rPr>
        <w:t> </w:t>
      </w:r>
    </w:p>
    <w:p w:rsidR="00000000" w:rsidRDefault="003C5912">
      <w:hyperlink w:anchor="sub1500000" w:history="1">
        <w:r>
          <w:rPr>
            <w:rStyle w:val="a3"/>
          </w:rPr>
          <w:t>5-бөлім. Арнайы экономикалық аймақтардың аумақ</w:t>
        </w:r>
        <w:r>
          <w:rPr>
            <w:rStyle w:val="a3"/>
          </w:rPr>
          <w:t>тарында қызметін жүзеге асыратын ұйымдарға салық салу</w:t>
        </w:r>
      </w:hyperlink>
    </w:p>
    <w:p w:rsidR="00000000" w:rsidRDefault="003C5912">
      <w:hyperlink w:anchor="sub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3C5912">
      <w:pPr>
        <w:ind w:firstLine="400"/>
        <w:jc w:val="both"/>
      </w:pPr>
      <w:hyperlink w:anchor="sub1500000" w:history="1">
        <w:r>
          <w:rPr>
            <w:rStyle w:val="a3"/>
          </w:rPr>
          <w:t>150-бап. Жалпы ережелер</w:t>
        </w:r>
      </w:hyperlink>
    </w:p>
    <w:p w:rsidR="00000000" w:rsidRDefault="003C5912">
      <w:pPr>
        <w:ind w:firstLine="400"/>
        <w:jc w:val="both"/>
      </w:pPr>
      <w:hyperlink w:anchor="sub1510000" w:history="1">
        <w:r>
          <w:rPr>
            <w:rStyle w:val="a3"/>
          </w:rPr>
          <w:t>151-бап.</w:t>
        </w:r>
      </w:hyperlink>
      <w:r>
        <w:rPr>
          <w:rStyle w:val="s0"/>
        </w:rPr>
        <w:t xml:space="preserve"> Алып тасталды</w:t>
      </w:r>
    </w:p>
    <w:p w:rsidR="00000000" w:rsidRDefault="003C5912">
      <w:pPr>
        <w:ind w:firstLine="400"/>
        <w:jc w:val="both"/>
      </w:pPr>
      <w:hyperlink w:anchor="sub151010000" w:history="1">
        <w:r>
          <w:rPr>
            <w:rStyle w:val="a3"/>
          </w:rPr>
          <w:t>151-1-бап. Қызметін «Астана - жаңа қала» арнайы экономикалық аймағының аумағында жүзеге асыратын ұйымдарға салық салу</w:t>
        </w:r>
      </w:hyperlink>
    </w:p>
    <w:p w:rsidR="00000000" w:rsidRDefault="003C5912">
      <w:pPr>
        <w:ind w:firstLine="400"/>
        <w:jc w:val="both"/>
      </w:pPr>
      <w:hyperlink w:anchor="sub151020000" w:history="1">
        <w:r>
          <w:rPr>
            <w:rStyle w:val="a3"/>
          </w:rPr>
          <w:t>151-2-бап. Қызметін «Ұлттық индустриалдық мұнай-химия технопаркі» арнайы экономикалық аймағының аумағында жүзеге асыратын ұйымдарға салық салу</w:t>
        </w:r>
      </w:hyperlink>
    </w:p>
    <w:p w:rsidR="00000000" w:rsidRDefault="003C5912">
      <w:pPr>
        <w:ind w:firstLine="400"/>
        <w:jc w:val="both"/>
      </w:pPr>
      <w:hyperlink w:anchor="sub151030000" w:history="1">
        <w:r>
          <w:rPr>
            <w:rStyle w:val="a3"/>
          </w:rPr>
          <w:t>151-3-бап. Қызметін «Ақтау теңіз порты» арнайы экономикалық аймағының аумағынд</w:t>
        </w:r>
        <w:r>
          <w:rPr>
            <w:rStyle w:val="a3"/>
          </w:rPr>
          <w:t xml:space="preserve">а жүзеге асыратын ұйымдарға салық салу </w:t>
        </w:r>
      </w:hyperlink>
    </w:p>
    <w:p w:rsidR="00000000" w:rsidRDefault="003C5912">
      <w:pPr>
        <w:ind w:firstLine="400"/>
        <w:jc w:val="both"/>
      </w:pPr>
      <w:hyperlink w:anchor="sub151040000" w:history="1">
        <w:r>
          <w:rPr>
            <w:rStyle w:val="a3"/>
          </w:rPr>
          <w:t>151-4-бап. Қызметін «Инновациялық технологиялар паркі» арнайы экономикалық аймағының аумағында жүзеге асыратын ұйымдарға салық салу</w:t>
        </w:r>
      </w:hyperlink>
    </w:p>
    <w:p w:rsidR="00000000" w:rsidRDefault="003C5912">
      <w:pPr>
        <w:ind w:firstLine="400"/>
        <w:jc w:val="both"/>
      </w:pPr>
      <w:hyperlink w:anchor="sub151050000" w:history="1">
        <w:r>
          <w:rPr>
            <w:rStyle w:val="a3"/>
          </w:rPr>
          <w:t>151-5-бап. Қыз</w:t>
        </w:r>
        <w:r>
          <w:rPr>
            <w:rStyle w:val="a3"/>
          </w:rPr>
          <w:t>метін «Оңтүстік» арнайы экономикалық аймағының аумағында жүзеге асыратын ұйымдарға салық салу</w:t>
        </w:r>
      </w:hyperlink>
    </w:p>
    <w:p w:rsidR="00000000" w:rsidRDefault="003C5912">
      <w:pPr>
        <w:ind w:firstLine="400"/>
        <w:jc w:val="both"/>
      </w:pPr>
      <w:hyperlink w:anchor="sub151060000" w:history="1">
        <w:r>
          <w:rPr>
            <w:rStyle w:val="a3"/>
          </w:rPr>
          <w:t>151-6-бап. Қызметін «Бурабай» арнайы экономикалық аймағының аумағында жүзеге асыратын ұйымдарға салық салу</w:t>
        </w:r>
      </w:hyperlink>
    </w:p>
    <w:p w:rsidR="00000000" w:rsidRDefault="003C5912">
      <w:pPr>
        <w:ind w:firstLine="400"/>
        <w:jc w:val="both"/>
      </w:pPr>
      <w:hyperlink w:anchor="sub1520000" w:history="1">
        <w:r>
          <w:rPr>
            <w:rStyle w:val="a3"/>
          </w:rPr>
          <w:t>152-бап. Салық кезеңі және салық есептілігі</w:t>
        </w:r>
      </w:hyperlink>
    </w:p>
    <w:p w:rsidR="00000000" w:rsidRDefault="003C5912">
      <w:pPr>
        <w:ind w:firstLine="400"/>
        <w:jc w:val="both"/>
      </w:pPr>
      <w:r>
        <w:rPr>
          <w:rStyle w:val="s0"/>
        </w:rPr>
        <w:t> </w:t>
      </w:r>
    </w:p>
    <w:p w:rsidR="00000000" w:rsidRDefault="003C5912">
      <w:hyperlink w:anchor="sub1530000" w:history="1">
        <w:r>
          <w:rPr>
            <w:rStyle w:val="a3"/>
          </w:rPr>
          <w:t>6-бөлім. Жеке табыс салығы</w:t>
        </w:r>
      </w:hyperlink>
    </w:p>
    <w:p w:rsidR="00000000" w:rsidRDefault="003C5912">
      <w:hyperlink w:anchor="sub1530000" w:history="1">
        <w:r>
          <w:rPr>
            <w:rStyle w:val="a3"/>
          </w:rPr>
          <w:t>18-тарау. Жалпы ережелер</w:t>
        </w:r>
      </w:hyperlink>
    </w:p>
    <w:p w:rsidR="00000000" w:rsidRDefault="003C5912">
      <w:pPr>
        <w:ind w:firstLine="400"/>
        <w:jc w:val="both"/>
      </w:pPr>
      <w:hyperlink w:anchor="sub1530000" w:history="1">
        <w:r>
          <w:rPr>
            <w:rStyle w:val="a3"/>
          </w:rPr>
          <w:t>153-бап. Төлеушілер</w:t>
        </w:r>
      </w:hyperlink>
    </w:p>
    <w:p w:rsidR="00000000" w:rsidRDefault="003C5912">
      <w:pPr>
        <w:ind w:firstLine="400"/>
        <w:jc w:val="both"/>
      </w:pPr>
      <w:hyperlink w:anchor="sub1540000" w:history="1">
        <w:r>
          <w:rPr>
            <w:rStyle w:val="a3"/>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3C5912">
      <w:pPr>
        <w:ind w:firstLine="400"/>
        <w:jc w:val="both"/>
      </w:pPr>
      <w:hyperlink w:anchor="sub154010000" w:history="1">
        <w:r>
          <w:rPr>
            <w:rStyle w:val="a3"/>
          </w:rPr>
          <w:t>154-1-бап. Резидент емес жеке тұлғалардың табыстарына салық салу тәртібі</w:t>
        </w:r>
      </w:hyperlink>
    </w:p>
    <w:p w:rsidR="00000000" w:rsidRDefault="003C5912">
      <w:pPr>
        <w:ind w:firstLine="400"/>
        <w:jc w:val="both"/>
      </w:pPr>
      <w:hyperlink w:anchor="sub1550000" w:history="1">
        <w:r>
          <w:rPr>
            <w:rStyle w:val="a3"/>
          </w:rPr>
          <w:t>155-бап. Салық салу объектілері</w:t>
        </w:r>
      </w:hyperlink>
    </w:p>
    <w:p w:rsidR="00000000" w:rsidRDefault="003C5912">
      <w:pPr>
        <w:ind w:firstLine="400"/>
        <w:jc w:val="both"/>
      </w:pPr>
      <w:hyperlink w:anchor="sub1560000" w:history="1">
        <w:r>
          <w:rPr>
            <w:rStyle w:val="a3"/>
          </w:rPr>
          <w:t>156-бап. Салық салуға жатпайтын табыстар</w:t>
        </w:r>
      </w:hyperlink>
    </w:p>
    <w:p w:rsidR="00000000" w:rsidRDefault="003C5912">
      <w:pPr>
        <w:ind w:firstLine="400"/>
        <w:jc w:val="both"/>
      </w:pPr>
      <w:hyperlink w:anchor="sub1570000" w:history="1">
        <w:r>
          <w:rPr>
            <w:rStyle w:val="a3"/>
          </w:rPr>
          <w:t>157-бап. Жылдық жиынтық табыстың салық салынбайтын мөлшері</w:t>
        </w:r>
      </w:hyperlink>
    </w:p>
    <w:p w:rsidR="00000000" w:rsidRDefault="003C5912">
      <w:pPr>
        <w:ind w:firstLine="400"/>
        <w:jc w:val="both"/>
      </w:pPr>
      <w:hyperlink w:anchor="sub1580000" w:history="1">
        <w:r>
          <w:rPr>
            <w:rStyle w:val="a3"/>
          </w:rPr>
          <w:t>158-бап. Салық ставкалары</w:t>
        </w:r>
      </w:hyperlink>
    </w:p>
    <w:p w:rsidR="00000000" w:rsidRDefault="003C5912">
      <w:pPr>
        <w:ind w:firstLine="400"/>
        <w:jc w:val="both"/>
      </w:pPr>
      <w:hyperlink w:anchor="sub1590000" w:history="1">
        <w:r>
          <w:rPr>
            <w:rStyle w:val="a3"/>
          </w:rPr>
          <w:t>159-бап. Салық кезеңі</w:t>
        </w:r>
      </w:hyperlink>
    </w:p>
    <w:p w:rsidR="00000000" w:rsidRDefault="003C5912">
      <w:pPr>
        <w:ind w:firstLine="400"/>
        <w:jc w:val="both"/>
      </w:pPr>
      <w:r>
        <w:rPr>
          <w:rStyle w:val="s0"/>
        </w:rPr>
        <w:t> </w:t>
      </w:r>
    </w:p>
    <w:p w:rsidR="00000000" w:rsidRDefault="003C5912">
      <w:hyperlink w:anchor="sub190000" w:history="1">
        <w:r>
          <w:rPr>
            <w:rStyle w:val="a3"/>
          </w:rPr>
          <w:t>19-тарау. Төлем көзінен салық салынатын табыстар</w:t>
        </w:r>
      </w:hyperlink>
    </w:p>
    <w:p w:rsidR="00000000" w:rsidRDefault="003C5912">
      <w:pPr>
        <w:ind w:firstLine="400"/>
        <w:jc w:val="both"/>
      </w:pPr>
      <w:hyperlink w:anchor="sub1600000" w:history="1">
        <w:r>
          <w:rPr>
            <w:rStyle w:val="a3"/>
          </w:rPr>
          <w:t>160-бап. Төлем көзінен салық салынатын табыстар</w:t>
        </w:r>
      </w:hyperlink>
    </w:p>
    <w:p w:rsidR="00000000" w:rsidRDefault="003C5912">
      <w:pPr>
        <w:ind w:firstLine="400"/>
        <w:jc w:val="both"/>
      </w:pPr>
      <w:hyperlink w:anchor="sub1610000" w:history="1">
        <w:r>
          <w:rPr>
            <w:rStyle w:val="a3"/>
          </w:rPr>
          <w:t>161-бап. Салықты есептеу, ұстау және төлеу</w:t>
        </w:r>
      </w:hyperlink>
    </w:p>
    <w:p w:rsidR="00000000" w:rsidRDefault="003C5912">
      <w:pPr>
        <w:ind w:firstLine="400"/>
      </w:pPr>
      <w:hyperlink w:anchor="sub161010000" w:history="1">
        <w:r>
          <w:rPr>
            <w:rStyle w:val="a3"/>
          </w:rPr>
          <w:t>161-1-бап. Мемлекеттік мекемелердiң салықты есептеу, ұстау және төлеу ерекшелiктерi</w:t>
        </w:r>
      </w:hyperlink>
    </w:p>
    <w:p w:rsidR="00000000" w:rsidRDefault="003C5912">
      <w:pPr>
        <w:ind w:firstLine="400"/>
        <w:jc w:val="both"/>
      </w:pPr>
      <w:hyperlink w:anchor="sub1620000" w:history="1">
        <w:r>
          <w:rPr>
            <w:rStyle w:val="a3"/>
          </w:rPr>
          <w:t>162-бап. Жеке табыс салығы ж</w:t>
        </w:r>
        <w:r>
          <w:rPr>
            <w:rStyle w:val="a3"/>
          </w:rPr>
          <w:t>әне</w:t>
        </w:r>
        <w:r>
          <w:rPr>
            <w:rStyle w:val="a3"/>
          </w:rPr>
          <w:t xml:space="preserve"> әлеуметтік салық бойынша декларация</w:t>
        </w:r>
      </w:hyperlink>
    </w:p>
    <w:p w:rsidR="00000000" w:rsidRDefault="003C5912">
      <w:hyperlink w:anchor="sub1630000" w:history="1">
        <w:r>
          <w:rPr>
            <w:rStyle w:val="a3"/>
          </w:rPr>
          <w:t>§ 1. Қызметкердің табысы</w:t>
        </w:r>
      </w:hyperlink>
    </w:p>
    <w:p w:rsidR="00000000" w:rsidRDefault="003C5912">
      <w:pPr>
        <w:ind w:firstLine="400"/>
        <w:jc w:val="both"/>
      </w:pPr>
      <w:hyperlink w:anchor="sub1630000" w:history="1">
        <w:r>
          <w:rPr>
            <w:rStyle w:val="a3"/>
          </w:rPr>
          <w:t>163-бап. Қызметкердің табысы</w:t>
        </w:r>
      </w:hyperlink>
    </w:p>
    <w:p w:rsidR="00000000" w:rsidRDefault="003C5912">
      <w:pPr>
        <w:ind w:firstLine="400"/>
        <w:jc w:val="both"/>
      </w:pPr>
      <w:hyperlink w:anchor="sub1640000" w:history="1">
        <w:r>
          <w:rPr>
            <w:rStyle w:val="a3"/>
          </w:rPr>
          <w:t>164-бап. Қызметкердің заттай нысандағы табысы</w:t>
        </w:r>
      </w:hyperlink>
    </w:p>
    <w:p w:rsidR="00000000" w:rsidRDefault="003C5912">
      <w:pPr>
        <w:ind w:firstLine="400"/>
        <w:jc w:val="both"/>
      </w:pPr>
      <w:hyperlink w:anchor="sub1650000" w:history="1">
        <w:r>
          <w:rPr>
            <w:rStyle w:val="a3"/>
          </w:rPr>
          <w:t>165-бап. Қызметкердің материалдық пайда түріндегі табысы</w:t>
        </w:r>
      </w:hyperlink>
    </w:p>
    <w:p w:rsidR="00000000" w:rsidRDefault="003C5912">
      <w:pPr>
        <w:ind w:firstLine="400"/>
        <w:jc w:val="both"/>
      </w:pPr>
      <w:hyperlink w:anchor="sub1660000" w:history="1">
        <w:r>
          <w:rPr>
            <w:rStyle w:val="a3"/>
          </w:rPr>
          <w:t>166-бап. Салық шегерімдері</w:t>
        </w:r>
      </w:hyperlink>
    </w:p>
    <w:p w:rsidR="00000000" w:rsidRDefault="003C5912">
      <w:pPr>
        <w:ind w:firstLine="400"/>
        <w:jc w:val="both"/>
      </w:pPr>
      <w:hyperlink w:anchor="sub1670000" w:history="1">
        <w:r>
          <w:rPr>
            <w:rStyle w:val="a3"/>
          </w:rPr>
          <w:t>167-бап. Салықты есептеу және ұстау</w:t>
        </w:r>
      </w:hyperlink>
    </w:p>
    <w:p w:rsidR="00000000" w:rsidRDefault="003C5912">
      <w:hyperlink w:anchor="sub1680000" w:history="1">
        <w:r>
          <w:rPr>
            <w:rStyle w:val="a3"/>
          </w:rPr>
          <w:t>§ 2. Жеке тұлғаның са</w:t>
        </w:r>
        <w:r>
          <w:rPr>
            <w:rStyle w:val="a3"/>
          </w:rPr>
          <w:t>лық агентінен алатын табысы</w:t>
        </w:r>
      </w:hyperlink>
    </w:p>
    <w:p w:rsidR="00000000" w:rsidRDefault="003C5912">
      <w:pPr>
        <w:ind w:firstLine="400"/>
        <w:jc w:val="both"/>
      </w:pPr>
      <w:hyperlink w:anchor="sub1680000" w:history="1">
        <w:r>
          <w:rPr>
            <w:rStyle w:val="a3"/>
          </w:rPr>
          <w:t>168-бап. Жеке тұлғаның салық агентінен алатын табысы</w:t>
        </w:r>
      </w:hyperlink>
    </w:p>
    <w:p w:rsidR="00000000" w:rsidRDefault="003C5912">
      <w:pPr>
        <w:ind w:firstLine="400"/>
        <w:jc w:val="both"/>
      </w:pPr>
      <w:hyperlink w:anchor="sub1690000" w:history="1">
        <w:r>
          <w:rPr>
            <w:rStyle w:val="a3"/>
          </w:rPr>
          <w:t>169-бап. Салық сомасын есептеу</w:t>
        </w:r>
      </w:hyperlink>
    </w:p>
    <w:p w:rsidR="00000000" w:rsidRDefault="003C5912">
      <w:hyperlink w:anchor="sub1700000" w:history="1">
        <w:r>
          <w:rPr>
            <w:rStyle w:val="a3"/>
          </w:rPr>
          <w:t>§ 3. Бірыңғай жинақтаушы зейнетақы қорынан және ерікті жинақтаушы зейнетақы қорларынан төленетін зейнетақы төлемдері</w:t>
        </w:r>
      </w:hyperlink>
    </w:p>
    <w:p w:rsidR="00000000" w:rsidRDefault="003C5912">
      <w:pPr>
        <w:ind w:firstLine="400"/>
        <w:jc w:val="both"/>
      </w:pPr>
      <w:hyperlink w:anchor="sub1700000" w:history="1">
        <w:r>
          <w:rPr>
            <w:rStyle w:val="a3"/>
          </w:rPr>
          <w:t>170-бап. Зейнетақы төлемдері</w:t>
        </w:r>
      </w:hyperlink>
    </w:p>
    <w:p w:rsidR="00000000" w:rsidRDefault="003C5912">
      <w:pPr>
        <w:ind w:firstLine="400"/>
        <w:jc w:val="both"/>
      </w:pPr>
      <w:hyperlink w:anchor="sub1710000" w:history="1">
        <w:r>
          <w:rPr>
            <w:rStyle w:val="a3"/>
          </w:rPr>
          <w:t>171-бап. Салық сомасын есептеу</w:t>
        </w:r>
      </w:hyperlink>
    </w:p>
    <w:p w:rsidR="00000000" w:rsidRDefault="003C5912">
      <w:hyperlink w:anchor="sub1720000" w:history="1">
        <w:r>
          <w:rPr>
            <w:rStyle w:val="a3"/>
          </w:rPr>
          <w:t>§ 4. Дивидендтер, сыйақылар, ұтыстар түріндегі табыс</w:t>
        </w:r>
      </w:hyperlink>
    </w:p>
    <w:p w:rsidR="00000000" w:rsidRDefault="003C5912">
      <w:pPr>
        <w:ind w:firstLine="400"/>
        <w:jc w:val="both"/>
      </w:pPr>
      <w:hyperlink w:anchor="sub1720000" w:history="1">
        <w:r>
          <w:rPr>
            <w:rStyle w:val="a3"/>
          </w:rPr>
          <w:t>172-бап. Салық сомасын есептеу</w:t>
        </w:r>
      </w:hyperlink>
    </w:p>
    <w:p w:rsidR="00000000" w:rsidRDefault="003C5912">
      <w:hyperlink w:anchor="sub1730000" w:history="1">
        <w:r>
          <w:rPr>
            <w:rStyle w:val="a3"/>
          </w:rPr>
          <w:t>§ 5. Стипендиялар</w:t>
        </w:r>
      </w:hyperlink>
    </w:p>
    <w:p w:rsidR="00000000" w:rsidRDefault="003C5912">
      <w:pPr>
        <w:ind w:firstLine="400"/>
        <w:jc w:val="both"/>
      </w:pPr>
      <w:hyperlink w:anchor="sub1730000" w:history="1">
        <w:r>
          <w:rPr>
            <w:rStyle w:val="a3"/>
          </w:rPr>
          <w:t>173-бап. Стипендиялар</w:t>
        </w:r>
      </w:hyperlink>
    </w:p>
    <w:p w:rsidR="00000000" w:rsidRDefault="003C5912">
      <w:pPr>
        <w:ind w:firstLine="400"/>
        <w:jc w:val="both"/>
      </w:pPr>
      <w:hyperlink w:anchor="sub1740000" w:history="1">
        <w:r>
          <w:rPr>
            <w:rStyle w:val="a3"/>
          </w:rPr>
          <w:t>174-бап. Салық сомасын есептеу</w:t>
        </w:r>
      </w:hyperlink>
    </w:p>
    <w:p w:rsidR="00000000" w:rsidRDefault="003C5912">
      <w:hyperlink w:anchor="sub1750000" w:history="1">
        <w:r>
          <w:rPr>
            <w:rStyle w:val="a3"/>
          </w:rPr>
          <w:t>§ 6. Жинақтаушы сақтандыру шарттары бойынша табыс</w:t>
        </w:r>
      </w:hyperlink>
    </w:p>
    <w:p w:rsidR="00000000" w:rsidRDefault="003C5912">
      <w:pPr>
        <w:ind w:firstLine="400"/>
        <w:jc w:val="both"/>
      </w:pPr>
      <w:hyperlink w:anchor="sub1750000" w:history="1">
        <w:r>
          <w:rPr>
            <w:rStyle w:val="a3"/>
          </w:rPr>
          <w:t>175-бап. Жинақтаушы сақтандыру шарттары бойынша табыс</w:t>
        </w:r>
      </w:hyperlink>
    </w:p>
    <w:p w:rsidR="00000000" w:rsidRDefault="003C5912">
      <w:pPr>
        <w:ind w:firstLine="400"/>
        <w:jc w:val="both"/>
      </w:pPr>
      <w:hyperlink w:anchor="sub1760000" w:history="1">
        <w:r>
          <w:rPr>
            <w:rStyle w:val="a3"/>
          </w:rPr>
          <w:t>17</w:t>
        </w:r>
        <w:r>
          <w:rPr>
            <w:rStyle w:val="a3"/>
          </w:rPr>
          <w:t>6-бап. Салық сомасын есептеу</w:t>
        </w:r>
      </w:hyperlink>
    </w:p>
    <w:p w:rsidR="00000000" w:rsidRDefault="003C5912">
      <w:pPr>
        <w:ind w:firstLine="400"/>
        <w:jc w:val="both"/>
      </w:pPr>
      <w:r>
        <w:t> </w:t>
      </w:r>
    </w:p>
    <w:p w:rsidR="00000000" w:rsidRDefault="003C5912">
      <w:hyperlink w:anchor="sub1770000" w:history="1">
        <w:r>
          <w:rPr>
            <w:rStyle w:val="a3"/>
          </w:rPr>
          <w:t>20-тарау. Төлем көзінен салық салынбайтын табыстар</w:t>
        </w:r>
      </w:hyperlink>
    </w:p>
    <w:p w:rsidR="00000000" w:rsidRDefault="003C5912">
      <w:pPr>
        <w:ind w:firstLine="400"/>
        <w:jc w:val="both"/>
      </w:pPr>
      <w:hyperlink w:anchor="sub1770000" w:history="1">
        <w:r>
          <w:rPr>
            <w:rStyle w:val="a3"/>
          </w:rPr>
          <w:t>177-бап. Төлем көзінен салық салынбайтын табыстар</w:t>
        </w:r>
      </w:hyperlink>
    </w:p>
    <w:p w:rsidR="00000000" w:rsidRDefault="003C5912">
      <w:pPr>
        <w:ind w:firstLine="400"/>
        <w:jc w:val="both"/>
      </w:pPr>
      <w:hyperlink w:anchor="sub1780000" w:history="1">
        <w:r>
          <w:rPr>
            <w:rStyle w:val="a3"/>
          </w:rPr>
          <w:t>178-бап. Төлем көзінен салық салынбайтын табыстар бойынша жеке табыс салығын есептеу</w:t>
        </w:r>
      </w:hyperlink>
    </w:p>
    <w:p w:rsidR="00000000" w:rsidRDefault="003C5912">
      <w:pPr>
        <w:ind w:firstLine="400"/>
        <w:jc w:val="both"/>
      </w:pPr>
      <w:hyperlink w:anchor="sub1790000" w:history="1">
        <w:r>
          <w:rPr>
            <w:rStyle w:val="a3"/>
          </w:rPr>
          <w:t>179-бап. Салық төлеу мерзімдері</w:t>
        </w:r>
      </w:hyperlink>
    </w:p>
    <w:p w:rsidR="00000000" w:rsidRDefault="003C5912">
      <w:hyperlink w:anchor="sub1800000" w:history="1">
        <w:r>
          <w:rPr>
            <w:rStyle w:val="a3"/>
          </w:rPr>
          <w:t>§ 1. Мүліктік табыс</w:t>
        </w:r>
      </w:hyperlink>
    </w:p>
    <w:p w:rsidR="00000000" w:rsidRDefault="003C5912">
      <w:pPr>
        <w:ind w:firstLine="400"/>
        <w:jc w:val="both"/>
      </w:pPr>
      <w:hyperlink w:anchor="sub1800000" w:history="1">
        <w:r>
          <w:rPr>
            <w:rStyle w:val="a3"/>
          </w:rPr>
          <w:t>180-бап. Мүліктік та</w:t>
        </w:r>
        <w:r>
          <w:rPr>
            <w:rStyle w:val="a3"/>
          </w:rPr>
          <w:t>быс</w:t>
        </w:r>
      </w:hyperlink>
    </w:p>
    <w:p w:rsidR="00000000" w:rsidRDefault="003C5912">
      <w:hyperlink w:anchor="sub1810000" w:history="1">
        <w:r>
          <w:rPr>
            <w:rStyle w:val="a3"/>
          </w:rPr>
          <w:t>§ 2. Жекеше нотариустардың, жеке сот орындаушысы мен адвокаттардың табысы</w:t>
        </w:r>
      </w:hyperlink>
    </w:p>
    <w:p w:rsidR="00000000" w:rsidRDefault="003C5912">
      <w:pPr>
        <w:ind w:firstLine="400"/>
        <w:jc w:val="both"/>
      </w:pPr>
      <w:hyperlink w:anchor="sub1810000" w:history="1">
        <w:r>
          <w:rPr>
            <w:rStyle w:val="a3"/>
          </w:rPr>
          <w:t>181-бап. Жекеше нотариустар мен адвокаттардың табысы</w:t>
        </w:r>
      </w:hyperlink>
    </w:p>
    <w:p w:rsidR="00000000" w:rsidRDefault="003C5912">
      <w:pPr>
        <w:ind w:firstLine="400"/>
        <w:jc w:val="both"/>
      </w:pPr>
      <w:hyperlink w:anchor="sub1820000" w:history="1">
        <w:r>
          <w:rPr>
            <w:rStyle w:val="a3"/>
          </w:rPr>
          <w:t>182-бап. Салықты есептеу және төлеу</w:t>
        </w:r>
      </w:hyperlink>
    </w:p>
    <w:p w:rsidR="00000000" w:rsidRDefault="003C5912">
      <w:hyperlink w:anchor="sub1830000" w:history="1">
        <w:r>
          <w:rPr>
            <w:rStyle w:val="a3"/>
          </w:rPr>
          <w:t>§ 3. Дара кәсіпкердің табысы</w:t>
        </w:r>
      </w:hyperlink>
    </w:p>
    <w:p w:rsidR="00000000" w:rsidRDefault="003C5912">
      <w:pPr>
        <w:ind w:firstLine="400"/>
        <w:jc w:val="both"/>
      </w:pPr>
      <w:hyperlink w:anchor="sub1830000" w:history="1">
        <w:r>
          <w:rPr>
            <w:rStyle w:val="a3"/>
          </w:rPr>
          <w:t>183-бап. Дара кәсіпкердің табысы</w:t>
        </w:r>
      </w:hyperlink>
    </w:p>
    <w:p w:rsidR="00000000" w:rsidRDefault="003C5912">
      <w:hyperlink w:anchor="sub1840000" w:history="1">
        <w:r>
          <w:rPr>
            <w:rStyle w:val="a3"/>
          </w:rPr>
          <w:t>§ 4. Басқа табыстар</w:t>
        </w:r>
      </w:hyperlink>
    </w:p>
    <w:p w:rsidR="00000000" w:rsidRDefault="003C5912">
      <w:pPr>
        <w:ind w:firstLine="400"/>
        <w:jc w:val="both"/>
      </w:pPr>
      <w:hyperlink w:anchor="sub1840000" w:history="1">
        <w:r>
          <w:rPr>
            <w:rStyle w:val="a3"/>
          </w:rPr>
          <w:t>184-ба</w:t>
        </w:r>
        <w:r>
          <w:rPr>
            <w:rStyle w:val="a3"/>
          </w:rPr>
          <w:t>п. Басқа табыстар</w:t>
        </w:r>
      </w:hyperlink>
    </w:p>
    <w:p w:rsidR="00000000" w:rsidRDefault="003C5912">
      <w:pPr>
        <w:ind w:firstLine="400"/>
        <w:jc w:val="both"/>
      </w:pPr>
      <w:r>
        <w:t> </w:t>
      </w:r>
    </w:p>
    <w:p w:rsidR="00000000" w:rsidRDefault="003C5912">
      <w:hyperlink w:anchor="sub1850000" w:history="1">
        <w:r>
          <w:rPr>
            <w:rStyle w:val="a3"/>
          </w:rPr>
          <w:t>21-тарау. Жеке табыс салығы бойынша декларация</w:t>
        </w:r>
      </w:hyperlink>
    </w:p>
    <w:p w:rsidR="00000000" w:rsidRDefault="003C5912">
      <w:pPr>
        <w:ind w:firstLine="400"/>
        <w:jc w:val="both"/>
      </w:pPr>
      <w:hyperlink w:anchor="sub1850000" w:history="1">
        <w:r>
          <w:rPr>
            <w:rStyle w:val="a3"/>
          </w:rPr>
          <w:t>185-бап. Жеке табыс салығы бойынша декларация</w:t>
        </w:r>
      </w:hyperlink>
    </w:p>
    <w:p w:rsidR="00000000" w:rsidRDefault="003C5912">
      <w:pPr>
        <w:ind w:firstLine="400"/>
        <w:jc w:val="both"/>
      </w:pPr>
      <w:hyperlink w:anchor="sub1860000" w:history="1">
        <w:r>
          <w:rPr>
            <w:rStyle w:val="a3"/>
          </w:rPr>
          <w:t>186-бап. Декларацияны табыс ету мерзімдері</w:t>
        </w:r>
      </w:hyperlink>
    </w:p>
    <w:p w:rsidR="00000000" w:rsidRDefault="003C5912">
      <w:pPr>
        <w:ind w:firstLine="400"/>
        <w:jc w:val="both"/>
      </w:pPr>
      <w:hyperlink w:anchor="sub1870000" w:history="1">
        <w:r>
          <w:rPr>
            <w:rStyle w:val="a3"/>
          </w:rPr>
          <w:t>187-бап. Салық төлемінің расталмауы</w:t>
        </w:r>
      </w:hyperlink>
    </w:p>
    <w:p w:rsidR="00000000" w:rsidRDefault="003C5912">
      <w:pPr>
        <w:ind w:firstLine="400"/>
        <w:jc w:val="both"/>
      </w:pPr>
      <w:r>
        <w:rPr>
          <w:rStyle w:val="s0"/>
        </w:rPr>
        <w:t> </w:t>
      </w:r>
    </w:p>
    <w:p w:rsidR="00000000" w:rsidRDefault="003C5912">
      <w:hyperlink w:anchor="sub1880000" w:history="1">
        <w:r>
          <w:rPr>
            <w:rStyle w:val="a3"/>
          </w:rPr>
          <w:t>7-бөлім. Халықаралық салық салудың ерекшеліктері</w:t>
        </w:r>
      </w:hyperlink>
    </w:p>
    <w:p w:rsidR="00000000" w:rsidRDefault="003C5912">
      <w:hyperlink w:anchor="sub1880000" w:history="1">
        <w:r>
          <w:rPr>
            <w:rStyle w:val="a3"/>
          </w:rPr>
          <w:t>22-тарау. Жалпы ережелер</w:t>
        </w:r>
      </w:hyperlink>
    </w:p>
    <w:p w:rsidR="00000000" w:rsidRDefault="003C5912">
      <w:pPr>
        <w:ind w:firstLine="400"/>
        <w:jc w:val="both"/>
      </w:pPr>
      <w:hyperlink w:anchor="sub1880000" w:history="1">
        <w:r>
          <w:rPr>
            <w:rStyle w:val="a3"/>
          </w:rPr>
          <w:t>188-бап. Халы</w:t>
        </w:r>
        <w:r>
          <w:rPr>
            <w:rStyle w:val="a3"/>
          </w:rPr>
          <w:t>қаралық</w:t>
        </w:r>
        <w:r>
          <w:rPr>
            <w:rStyle w:val="a3"/>
          </w:rPr>
          <w:t xml:space="preserve"> салық салудың негізгі принциптері</w:t>
        </w:r>
      </w:hyperlink>
    </w:p>
    <w:p w:rsidR="00000000" w:rsidRDefault="003C5912">
      <w:pPr>
        <w:ind w:firstLine="400"/>
        <w:jc w:val="both"/>
      </w:pPr>
      <w:hyperlink w:anchor="sub1890000" w:history="1">
        <w:r>
          <w:rPr>
            <w:rStyle w:val="a3"/>
          </w:rPr>
          <w:t xml:space="preserve">189-бап. Резиденттер </w:t>
        </w:r>
      </w:hyperlink>
    </w:p>
    <w:p w:rsidR="00000000" w:rsidRDefault="003C5912">
      <w:pPr>
        <w:ind w:firstLine="400"/>
        <w:jc w:val="both"/>
      </w:pPr>
      <w:hyperlink w:anchor="sub1900000" w:history="1">
        <w:r>
          <w:rPr>
            <w:rStyle w:val="a3"/>
          </w:rPr>
          <w:t>190-бап. Резидент еместер</w:t>
        </w:r>
      </w:hyperlink>
    </w:p>
    <w:p w:rsidR="00000000" w:rsidRDefault="003C5912">
      <w:pPr>
        <w:ind w:firstLine="400"/>
        <w:jc w:val="both"/>
      </w:pPr>
      <w:hyperlink w:anchor="sub1910000" w:history="1">
        <w:r>
          <w:rPr>
            <w:rStyle w:val="a3"/>
          </w:rPr>
          <w:t>191-бап. Резидент еместің тұрақты мекемесі</w:t>
        </w:r>
      </w:hyperlink>
    </w:p>
    <w:p w:rsidR="00000000" w:rsidRDefault="003C5912">
      <w:pPr>
        <w:ind w:firstLine="400"/>
        <w:jc w:val="both"/>
      </w:pPr>
      <w:hyperlink w:anchor="sub1920000" w:history="1">
        <w:r>
          <w:rPr>
            <w:rStyle w:val="a3"/>
          </w:rPr>
          <w:t>192-бап. Резидент еместің Қазақстан Республикасындағы көздерден алатын табыстары</w:t>
        </w:r>
      </w:hyperlink>
    </w:p>
    <w:p w:rsidR="00000000" w:rsidRDefault="003C5912">
      <w:pPr>
        <w:ind w:firstLine="400"/>
        <w:jc w:val="both"/>
      </w:pPr>
      <w:r>
        <w:rPr>
          <w:rStyle w:val="s0"/>
        </w:rPr>
        <w:t> </w:t>
      </w:r>
    </w:p>
    <w:p w:rsidR="00000000" w:rsidRDefault="003C5912">
      <w:hyperlink w:anchor="sub1930000" w:history="1">
        <w:r>
          <w:rPr>
            <w:rStyle w:val="a3"/>
          </w:rPr>
          <w:t>23-тарау. Қазақстан Республикасында қызметін тұрақты мекеме құрмай жүзеге асыратын резидент емес заңды тұлғ</w:t>
        </w:r>
        <w:r>
          <w:rPr>
            <w:rStyle w:val="a3"/>
          </w:rPr>
          <w:t>алардың табыстарына салық салу тәртібі</w:t>
        </w:r>
      </w:hyperlink>
    </w:p>
    <w:p w:rsidR="00000000" w:rsidRDefault="003C5912">
      <w:pPr>
        <w:ind w:firstLine="400"/>
        <w:jc w:val="both"/>
      </w:pPr>
      <w:hyperlink w:anchor="sub1930000" w:history="1">
        <w:r>
          <w:rPr>
            <w:rStyle w:val="a3"/>
          </w:rPr>
          <w:t>193-бап. Төлем көзінен корпоративтік табыс салығын есептеу мен ұстау тәртібі</w:t>
        </w:r>
      </w:hyperlink>
    </w:p>
    <w:p w:rsidR="00000000" w:rsidRDefault="003C5912">
      <w:pPr>
        <w:ind w:firstLine="400"/>
        <w:jc w:val="both"/>
      </w:pPr>
      <w:hyperlink w:anchor="sub1940000" w:history="1">
        <w:r>
          <w:rPr>
            <w:rStyle w:val="a3"/>
          </w:rPr>
          <w:t>194-бап. Төлем көзінен табыс салығының ставкалары</w:t>
        </w:r>
      </w:hyperlink>
    </w:p>
    <w:p w:rsidR="00000000" w:rsidRDefault="003C5912">
      <w:pPr>
        <w:ind w:firstLine="400"/>
        <w:jc w:val="both"/>
      </w:pPr>
      <w:hyperlink w:anchor="sub1950000" w:history="1">
        <w:r>
          <w:rPr>
            <w:rStyle w:val="a3"/>
          </w:rPr>
          <w:t>195-бап. Төлем көзінен корпоративтік табыс салығын аударудың тәртібі мен мерзімдері</w:t>
        </w:r>
      </w:hyperlink>
    </w:p>
    <w:p w:rsidR="00000000" w:rsidRDefault="003C5912">
      <w:pPr>
        <w:ind w:firstLine="400"/>
        <w:jc w:val="both"/>
      </w:pPr>
      <w:hyperlink w:anchor="sub1960000" w:history="1">
        <w:r>
          <w:rPr>
            <w:rStyle w:val="a3"/>
          </w:rPr>
          <w:t>196-бап. Салық есептілігін табыс ету</w:t>
        </w:r>
      </w:hyperlink>
    </w:p>
    <w:p w:rsidR="00000000" w:rsidRDefault="003C5912">
      <w:pPr>
        <w:ind w:left="1200" w:hanging="800"/>
        <w:jc w:val="both"/>
      </w:pPr>
      <w:hyperlink w:anchor="sub1970000" w:history="1">
        <w:r>
          <w:rPr>
            <w:rStyle w:val="a3"/>
            <w:b/>
            <w:bCs/>
          </w:rPr>
          <w:t>197-бап. Қазақстан Республикасындағы</w:t>
        </w:r>
        <w:r>
          <w:rPr>
            <w:rStyle w:val="a3"/>
            <w:b/>
            <w:bCs/>
          </w:rPr>
          <w:t xml:space="preserve">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hyperlink>
    </w:p>
    <w:p w:rsidR="00000000" w:rsidRDefault="003C5912">
      <w:pPr>
        <w:ind w:firstLine="400"/>
        <w:jc w:val="both"/>
      </w:pPr>
      <w:r>
        <w:t> </w:t>
      </w:r>
    </w:p>
    <w:p w:rsidR="00000000" w:rsidRDefault="003C5912">
      <w:hyperlink w:anchor="sub1980000" w:history="1">
        <w:r>
          <w:rPr>
            <w:rStyle w:val="a3"/>
          </w:rPr>
          <w:t>24-тарау. Қазақстан Республикасын</w:t>
        </w:r>
        <w:r>
          <w:rPr>
            <w:rStyle w:val="a3"/>
          </w:rPr>
          <w:t>да қызметін тұрақты мекеме арқылы жүзеге асыратын резидент емес заңды тұлғалардың табыстарына салық салу тәртібі</w:t>
        </w:r>
      </w:hyperlink>
    </w:p>
    <w:p w:rsidR="00000000" w:rsidRDefault="003C5912">
      <w:pPr>
        <w:ind w:firstLine="400"/>
        <w:jc w:val="both"/>
      </w:pPr>
      <w:hyperlink w:anchor="sub1980000" w:history="1">
        <w:r>
          <w:rPr>
            <w:rStyle w:val="a3"/>
          </w:rPr>
          <w:t>198-бап. Салық салынатын табысты анықтау</w:t>
        </w:r>
      </w:hyperlink>
    </w:p>
    <w:p w:rsidR="00000000" w:rsidRDefault="003C5912">
      <w:pPr>
        <w:ind w:firstLine="400"/>
        <w:jc w:val="both"/>
      </w:pPr>
      <w:hyperlink w:anchor="sub1990000" w:history="1">
        <w:r>
          <w:rPr>
            <w:rStyle w:val="a3"/>
          </w:rPr>
          <w:t>199-бап. Таза табысқа салық салу тәр</w:t>
        </w:r>
        <w:r>
          <w:rPr>
            <w:rStyle w:val="a3"/>
          </w:rPr>
          <w:t>тібі</w:t>
        </w:r>
      </w:hyperlink>
    </w:p>
    <w:p w:rsidR="00000000" w:rsidRDefault="003C5912">
      <w:pPr>
        <w:ind w:firstLine="400"/>
        <w:jc w:val="both"/>
      </w:pPr>
      <w:hyperlink w:anchor="sub2000000" w:history="1">
        <w:r>
          <w:rPr>
            <w:rStyle w:val="a3"/>
          </w:rPr>
          <w:t>200-бап. Жекелеген жағдайларда табыстарға салық салу тәртібі</w:t>
        </w:r>
      </w:hyperlink>
    </w:p>
    <w:p w:rsidR="00000000" w:rsidRDefault="003C5912">
      <w:pPr>
        <w:ind w:firstLine="400"/>
        <w:jc w:val="both"/>
      </w:pPr>
      <w:hyperlink w:anchor="sub200010000" w:history="1">
        <w:r>
          <w:rPr>
            <w:rStyle w:val="a3"/>
          </w:rPr>
          <w:t>200-1-бап. Резидент емес жеке тұлғаның салық салуға жатпайтын табыстары</w:t>
        </w:r>
      </w:hyperlink>
    </w:p>
    <w:p w:rsidR="00000000" w:rsidRDefault="003C5912">
      <w:pPr>
        <w:ind w:firstLine="400"/>
        <w:jc w:val="both"/>
      </w:pPr>
      <w:r>
        <w:t> </w:t>
      </w:r>
    </w:p>
    <w:p w:rsidR="00000000" w:rsidRDefault="003C5912">
      <w:hyperlink w:anchor="sub2010000" w:history="1">
        <w:r>
          <w:rPr>
            <w:rStyle w:val="a3"/>
          </w:rPr>
          <w:t>25-тарау. Резидент емес жеке тұлғалардың табыстарына салық салу тәртібі</w:t>
        </w:r>
      </w:hyperlink>
    </w:p>
    <w:p w:rsidR="00000000" w:rsidRDefault="003C5912">
      <w:pPr>
        <w:ind w:firstLine="400"/>
        <w:jc w:val="both"/>
      </w:pPr>
      <w:hyperlink w:anchor="sub2010000" w:history="1">
        <w:r>
          <w:rPr>
            <w:rStyle w:val="a3"/>
          </w:rPr>
          <w:t>201-бап. Төлем көзінен жеке табыс салығын есептеу, ұстау және аудару тәртібі</w:t>
        </w:r>
      </w:hyperlink>
    </w:p>
    <w:p w:rsidR="00000000" w:rsidRDefault="003C5912">
      <w:pPr>
        <w:ind w:firstLine="400"/>
        <w:jc w:val="both"/>
      </w:pPr>
      <w:hyperlink w:anchor="sub2020000" w:history="1">
        <w:r>
          <w:rPr>
            <w:rStyle w:val="a3"/>
          </w:rPr>
          <w:t>202-бап. Қазақстан Республикасында тұрақт</w:t>
        </w:r>
        <w:r>
          <w:rPr>
            <w:rStyle w:val="a3"/>
          </w:rPr>
          <w:t>ы мекемесі жоқ резидент емес заңды тұлғаның шетелдік қызметкерлерінің табыстарына салық салу тәртібі</w:t>
        </w:r>
      </w:hyperlink>
    </w:p>
    <w:p w:rsidR="00000000" w:rsidRDefault="003C5912">
      <w:pPr>
        <w:ind w:firstLine="400"/>
        <w:jc w:val="both"/>
      </w:pPr>
      <w:hyperlink w:anchor="sub2030000" w:history="1">
        <w:r>
          <w:rPr>
            <w:rStyle w:val="a3"/>
          </w:rPr>
          <w:t>203-бап. Шетелдіктер және азаматтығы жоқ адамдар бойынша жеке табыс салығы мен әлеуметтiк салық жөніндегі декларацияны таб</w:t>
        </w:r>
        <w:r>
          <w:rPr>
            <w:rStyle w:val="a3"/>
          </w:rPr>
          <w:t xml:space="preserve">ыс ету </w:t>
        </w:r>
      </w:hyperlink>
    </w:p>
    <w:p w:rsidR="00000000" w:rsidRDefault="003C5912">
      <w:pPr>
        <w:ind w:firstLine="400"/>
        <w:jc w:val="both"/>
      </w:pPr>
      <w:hyperlink w:anchor="sub2040000" w:history="1">
        <w:r>
          <w:rPr>
            <w:rStyle w:val="a3"/>
          </w:rPr>
          <w:t>204-бап. Резидент емес жеке тұлғаның табыстарына жекелеген жағдайларда салық салу тәртібі</w:t>
        </w:r>
      </w:hyperlink>
    </w:p>
    <w:p w:rsidR="00000000" w:rsidRDefault="003C5912">
      <w:pPr>
        <w:ind w:firstLine="400"/>
        <w:jc w:val="both"/>
      </w:pPr>
      <w:hyperlink w:anchor="sub2050000" w:history="1">
        <w:r>
          <w:rPr>
            <w:rStyle w:val="a3"/>
          </w:rPr>
          <w:t>205-бап. Жеке табыс салығы бойынша декларацияны табыс ету</w:t>
        </w:r>
      </w:hyperlink>
    </w:p>
    <w:p w:rsidR="00000000" w:rsidRDefault="003C5912">
      <w:pPr>
        <w:ind w:firstLine="400"/>
        <w:jc w:val="both"/>
      </w:pPr>
      <w:r>
        <w:rPr>
          <w:rStyle w:val="s0"/>
        </w:rPr>
        <w:t> </w:t>
      </w:r>
    </w:p>
    <w:p w:rsidR="00000000" w:rsidRDefault="003C5912">
      <w:hyperlink w:anchor="sub2060000" w:history="1">
        <w:r>
          <w:rPr>
            <w:rStyle w:val="a3"/>
          </w:rPr>
          <w:t>26-тарау. Халықаралық шарттар бойынша арнаулы ережелер</w:t>
        </w:r>
      </w:hyperlink>
    </w:p>
    <w:p w:rsidR="00000000" w:rsidRDefault="003C5912">
      <w:pPr>
        <w:ind w:firstLine="400"/>
        <w:jc w:val="both"/>
      </w:pPr>
      <w:hyperlink w:anchor="sub2060000" w:history="1">
        <w:r>
          <w:rPr>
            <w:rStyle w:val="a3"/>
          </w:rPr>
          <w:t>206-бап. Халықаралық шартты қолдану жағдайы</w:t>
        </w:r>
      </w:hyperlink>
    </w:p>
    <w:p w:rsidR="00000000" w:rsidRDefault="003C5912">
      <w:pPr>
        <w:ind w:firstLine="400"/>
        <w:jc w:val="both"/>
      </w:pPr>
      <w:hyperlink w:anchor="sub2070000" w:history="1">
        <w:r>
          <w:rPr>
            <w:rStyle w:val="a3"/>
          </w:rPr>
          <w:t>207-бап. Халықаралық шарттарды қолдану тәртібі</w:t>
        </w:r>
      </w:hyperlink>
    </w:p>
    <w:p w:rsidR="00000000" w:rsidRDefault="003C5912">
      <w:pPr>
        <w:ind w:firstLine="400"/>
        <w:jc w:val="both"/>
      </w:pPr>
      <w:hyperlink w:anchor="sub2080000" w:history="1">
        <w:r>
          <w:rPr>
            <w:rStyle w:val="a3"/>
          </w:rPr>
          <w:t>208-бап. Қ</w:t>
        </w:r>
        <w:r>
          <w:rPr>
            <w:rStyle w:val="a3"/>
          </w:rPr>
          <w:t>азақстан Республикасындағы көздерден табысқа салық салу мақсатында резидент емес заңды тұлғаның басқару және жалпы әкімшілік шығыстарын шегерімге жатқызу әдістері</w:t>
        </w:r>
      </w:hyperlink>
    </w:p>
    <w:p w:rsidR="00000000" w:rsidRDefault="003C5912">
      <w:pPr>
        <w:ind w:firstLine="400"/>
        <w:jc w:val="both"/>
      </w:pPr>
      <w:hyperlink w:anchor="sub2090000" w:history="1">
        <w:r>
          <w:rPr>
            <w:rStyle w:val="a3"/>
          </w:rPr>
          <w:t>209-бап. Шығыстарды барабар бөлу әдісі</w:t>
        </w:r>
      </w:hyperlink>
    </w:p>
    <w:p w:rsidR="00000000" w:rsidRDefault="003C5912">
      <w:pPr>
        <w:ind w:firstLine="400"/>
        <w:jc w:val="both"/>
      </w:pPr>
      <w:hyperlink w:anchor="sub2100000" w:history="1">
        <w:r>
          <w:rPr>
            <w:rStyle w:val="a3"/>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3C5912">
      <w:pPr>
        <w:ind w:firstLine="400"/>
        <w:jc w:val="both"/>
      </w:pPr>
      <w:hyperlink w:anchor="sub2110000" w:history="1">
        <w:r>
          <w:rPr>
            <w:rStyle w:val="a3"/>
          </w:rPr>
          <w:t>211-бап. Шығыстарды шегерімге тікелей (тура) жатқызу әдісі</w:t>
        </w:r>
      </w:hyperlink>
    </w:p>
    <w:p w:rsidR="00000000" w:rsidRDefault="003C5912">
      <w:pPr>
        <w:ind w:firstLine="400"/>
        <w:jc w:val="both"/>
      </w:pPr>
      <w:hyperlink w:anchor="sub2120000" w:history="1">
        <w:r>
          <w:rPr>
            <w:rStyle w:val="a3"/>
          </w:rPr>
          <w:t>212-бап. Халықаралық шартты резидент еместің Қазақстан Республикасындағы көздерден алған табыстарына салық салудан толық босатуға қатысты қолдану тәртібі</w:t>
        </w:r>
      </w:hyperlink>
    </w:p>
    <w:p w:rsidR="00000000" w:rsidRDefault="003C5912">
      <w:pPr>
        <w:ind w:firstLine="400"/>
        <w:jc w:val="both"/>
      </w:pPr>
      <w:hyperlink w:anchor="sub212010000" w:history="1">
        <w:r>
          <w:rPr>
            <w:rStyle w:val="a3"/>
          </w:rPr>
          <w:t>212-1-бап. Резидент еместiң Қазақстан Республикасындағы көздерден дивидендтер, сыйақылар және (немесе) роялти түріндегі табыстарын салық салудан босатуға немесе оларға төмендетілген салық ставкасын қолдануға қатысты халықаралық шартты қолдану тәртібі</w:t>
        </w:r>
      </w:hyperlink>
    </w:p>
    <w:p w:rsidR="00000000" w:rsidRDefault="003C5912">
      <w:pPr>
        <w:ind w:firstLine="400"/>
        <w:jc w:val="both"/>
      </w:pPr>
      <w:hyperlink w:anchor="sub212020000" w:history="1">
        <w:r>
          <w:rPr>
            <w:rStyle w:val="a3"/>
          </w:rPr>
          <w:t>212-2-бап. Резидент еместiң депозитарлық қолхаттарының базалық активі болып табылатын акциялар бойынша дивидендтер түріндегі табыстарын салық салудан ішінара босатуға қатысты халықаралық шартты қолдану тәртібі</w:t>
        </w:r>
      </w:hyperlink>
    </w:p>
    <w:p w:rsidR="00000000" w:rsidRDefault="003C5912">
      <w:pPr>
        <w:ind w:firstLine="400"/>
        <w:jc w:val="both"/>
      </w:pPr>
      <w:hyperlink w:anchor="sub2130000" w:history="1">
        <w:r>
          <w:rPr>
            <w:rStyle w:val="a3"/>
          </w:rPr>
          <w:t>213-бап. Халықаралық шартты тұрақты мекеме арқылы резидент еместің халықаралық тасымалдау жөніндегі қызметтерді көрсетуден түскен табыстарына салық салудан босатуға қатысты қолдану тәртібі</w:t>
        </w:r>
      </w:hyperlink>
    </w:p>
    <w:p w:rsidR="00000000" w:rsidRDefault="003C5912">
      <w:pPr>
        <w:ind w:firstLine="400"/>
        <w:jc w:val="both"/>
      </w:pPr>
      <w:hyperlink w:anchor="sub2140000" w:history="1">
        <w:r>
          <w:rPr>
            <w:rStyle w:val="a3"/>
          </w:rPr>
          <w:t>2</w:t>
        </w:r>
        <w:r>
          <w:rPr>
            <w:rStyle w:val="a3"/>
          </w:rPr>
          <w:t>14-бап. 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hyperlink>
    </w:p>
    <w:p w:rsidR="00000000" w:rsidRDefault="003C5912">
      <w:pPr>
        <w:ind w:firstLine="400"/>
        <w:jc w:val="both"/>
      </w:pPr>
      <w:hyperlink w:anchor="sub2150000" w:history="1">
        <w:r>
          <w:rPr>
            <w:rStyle w:val="a3"/>
          </w:rPr>
          <w:t>215-бап. Халықаралық шартты салық агенттер</w:t>
        </w:r>
        <w:r>
          <w:rPr>
            <w:rStyle w:val="a3"/>
          </w:rPr>
          <w:t>і болып табылмайтын тұлғалардан резидент емес жеке тұлғаның алған табыстарына салық салудан босатуға қатысты қолдану тәртібі</w:t>
        </w:r>
      </w:hyperlink>
    </w:p>
    <w:p w:rsidR="00000000" w:rsidRDefault="003C5912">
      <w:pPr>
        <w:ind w:firstLine="400"/>
        <w:jc w:val="both"/>
      </w:pPr>
      <w:hyperlink w:anchor="sub2160000" w:history="1">
        <w:r>
          <w:rPr>
            <w:rStyle w:val="a3"/>
          </w:rPr>
          <w:t>216-бап. Резидент еместің табыстарынан табыс салығын бюджетке немесе шартты банк салымына аудару т</w:t>
        </w:r>
        <w:r>
          <w:rPr>
            <w:rStyle w:val="a3"/>
          </w:rPr>
          <w:t>әртібі</w:t>
        </w:r>
      </w:hyperlink>
    </w:p>
    <w:p w:rsidR="00000000" w:rsidRDefault="003C5912">
      <w:pPr>
        <w:ind w:firstLine="400"/>
        <w:jc w:val="both"/>
      </w:pPr>
      <w:hyperlink w:anchor="sub2170000" w:history="1">
        <w:r>
          <w:rPr>
            <w:rStyle w:val="a3"/>
          </w:rPr>
          <w:t>217-бап. Бюджеттен немесе шартты банк салымынан табыс салығын қайтару тәртібі</w:t>
        </w:r>
      </w:hyperlink>
    </w:p>
    <w:p w:rsidR="00000000" w:rsidRDefault="003C5912">
      <w:pPr>
        <w:ind w:firstLine="400"/>
        <w:jc w:val="both"/>
      </w:pPr>
      <w:hyperlink w:anchor="sub2180000" w:history="1">
        <w:r>
          <w:rPr>
            <w:rStyle w:val="a3"/>
          </w:rPr>
          <w:t>218-бап. Табыс салығын шартты банк салымынан бюджетке аудару тәртібі</w:t>
        </w:r>
      </w:hyperlink>
    </w:p>
    <w:p w:rsidR="00000000" w:rsidRDefault="003C5912">
      <w:pPr>
        <w:ind w:firstLine="400"/>
        <w:jc w:val="both"/>
      </w:pPr>
      <w:hyperlink w:anchor="sub2190000" w:history="1">
        <w:r>
          <w:rPr>
            <w:rStyle w:val="a3"/>
          </w:rPr>
          <w:t>219</w:t>
        </w:r>
        <w:r>
          <w:rPr>
            <w:rStyle w:val="a3"/>
          </w:rPr>
          <w:t>-бап. 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3C5912">
      <w:pPr>
        <w:ind w:firstLine="400"/>
        <w:jc w:val="both"/>
      </w:pPr>
      <w:hyperlink w:anchor="sub2200000" w:history="1">
        <w:r>
          <w:rPr>
            <w:rStyle w:val="a3"/>
          </w:rPr>
          <w:t>220-бап. Қазақстан Республикасындағ</w:t>
        </w:r>
        <w:r>
          <w:rPr>
            <w:rStyle w:val="a3"/>
          </w:rPr>
          <w:t>ы көздерден алынған табыстардың және ұсталған (төленген) салықтардың сомасы туралы анықтама</w:t>
        </w:r>
      </w:hyperlink>
    </w:p>
    <w:p w:rsidR="00000000" w:rsidRDefault="003C5912">
      <w:pPr>
        <w:ind w:firstLine="400"/>
        <w:jc w:val="both"/>
      </w:pPr>
      <w:r>
        <w:rPr>
          <w:rStyle w:val="s0"/>
        </w:rPr>
        <w:t> </w:t>
      </w:r>
    </w:p>
    <w:p w:rsidR="00000000" w:rsidRDefault="003C5912">
      <w:hyperlink w:anchor="sub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3C5912">
      <w:pPr>
        <w:ind w:firstLine="400"/>
        <w:jc w:val="both"/>
      </w:pPr>
      <w:hyperlink w:anchor="sub2210000" w:history="1">
        <w:r>
          <w:rPr>
            <w:rStyle w:val="a3"/>
          </w:rPr>
          <w:t>221-бап. Қазақстан Республикасынан тысқары жерлердегі көздерден алынған табыстар</w:t>
        </w:r>
      </w:hyperlink>
    </w:p>
    <w:p w:rsidR="00000000" w:rsidRDefault="003C5912">
      <w:pPr>
        <w:ind w:firstLine="400"/>
        <w:jc w:val="both"/>
      </w:pPr>
      <w:hyperlink w:anchor="sub221010000" w:history="1">
        <w:r>
          <w:rPr>
            <w:rStyle w:val="a3"/>
          </w:rPr>
          <w:t>221-1-бап. Қазақстан Республикасынан тысқары жерлердегі көздерден алынған мүлікті өткізуден түсетін табысты айқындау тәртібі</w:t>
        </w:r>
      </w:hyperlink>
    </w:p>
    <w:p w:rsidR="00000000" w:rsidRDefault="003C5912">
      <w:pPr>
        <w:ind w:firstLine="400"/>
        <w:jc w:val="both"/>
      </w:pPr>
      <w:hyperlink w:anchor="sub2220000" w:history="1">
        <w:r>
          <w:rPr>
            <w:rStyle w:val="a3"/>
          </w:rPr>
          <w:t>222-бап. Резидент - заңды тұлғаның Қазақстан Республикасынан тысқары жерлерде табыстар алуға бағытталған қызметті жүзеге асыруына байланысты шығыстарын шегерімге жатқызу тәртібі</w:t>
        </w:r>
      </w:hyperlink>
    </w:p>
    <w:p w:rsidR="00000000" w:rsidRDefault="003C5912">
      <w:pPr>
        <w:ind w:firstLine="400"/>
        <w:jc w:val="both"/>
      </w:pPr>
      <w:hyperlink w:anchor="sub2230000" w:history="1">
        <w:r>
          <w:rPr>
            <w:rStyle w:val="a3"/>
          </w:rPr>
          <w:t>223-бап. Шетелдік са</w:t>
        </w:r>
        <w:r>
          <w:rPr>
            <w:rStyle w:val="a3"/>
          </w:rPr>
          <w:t xml:space="preserve">лықты есепке жатқызу </w:t>
        </w:r>
      </w:hyperlink>
    </w:p>
    <w:p w:rsidR="00000000" w:rsidRDefault="003C5912">
      <w:pPr>
        <w:ind w:firstLine="400"/>
        <w:jc w:val="both"/>
      </w:pPr>
      <w:hyperlink w:anchor="sub2240000" w:history="1">
        <w:r>
          <w:rPr>
            <w:rStyle w:val="a3"/>
          </w:rPr>
          <w:t xml:space="preserve">224-бап. Жеңілдікті салық салынатын мемлекетте алынған табыс </w:t>
        </w:r>
      </w:hyperlink>
    </w:p>
    <w:p w:rsidR="00000000" w:rsidRDefault="003C5912">
      <w:pPr>
        <w:ind w:firstLine="400"/>
        <w:jc w:val="both"/>
      </w:pPr>
      <w:hyperlink w:anchor="sub2250000" w:history="1">
        <w:r>
          <w:rPr>
            <w:rStyle w:val="a3"/>
          </w:rPr>
          <w:t>225-бап. Резиденттің халықаралық шартты шет мемлекетте қолдану тәртібі</w:t>
        </w:r>
      </w:hyperlink>
    </w:p>
    <w:p w:rsidR="00000000" w:rsidRDefault="003C5912">
      <w:pPr>
        <w:ind w:firstLine="400"/>
        <w:jc w:val="both"/>
      </w:pPr>
      <w:hyperlink r:id="rId69" w:anchor="sub_id=2260000" w:history="1">
        <w:r>
          <w:rPr>
            <w:rStyle w:val="a3"/>
          </w:rPr>
          <w:t>226-бап. Өзара келісу рәсімі</w:t>
        </w:r>
      </w:hyperlink>
    </w:p>
    <w:p w:rsidR="00000000" w:rsidRDefault="003C5912">
      <w:pPr>
        <w:ind w:firstLine="400"/>
        <w:jc w:val="both"/>
      </w:pPr>
      <w:hyperlink r:id="rId70" w:anchor="sub_id=2270000" w:history="1">
        <w:r>
          <w:rPr>
            <w:rStyle w:val="a3"/>
          </w:rPr>
          <w:t>227-бап. Салық жинаудағы көмек</w:t>
        </w:r>
      </w:hyperlink>
    </w:p>
    <w:p w:rsidR="00000000" w:rsidRDefault="003C5912">
      <w:pPr>
        <w:ind w:firstLine="400"/>
        <w:jc w:val="both"/>
      </w:pPr>
      <w:hyperlink r:id="rId71" w:anchor="sub_id=227010000" w:history="1">
        <w:r>
          <w:rPr>
            <w:rStyle w:val="a3"/>
          </w:rPr>
          <w:t>227-1-бап. Резиденттің депозитарлық қолхаттардың базалық активі болып табылатын акциялар бойынша дивидендтер түріндегі табысынан төлем көзінен ұсталған табыс салығын қайтару тәртібі</w:t>
        </w:r>
      </w:hyperlink>
    </w:p>
    <w:p w:rsidR="00000000" w:rsidRDefault="003C5912">
      <w:pPr>
        <w:ind w:firstLine="400"/>
        <w:jc w:val="both"/>
      </w:pPr>
      <w:r>
        <w:t> </w:t>
      </w:r>
    </w:p>
    <w:p w:rsidR="00000000" w:rsidRDefault="003C5912">
      <w:hyperlink r:id="rId72" w:anchor="sub_id=2280000" w:history="1">
        <w:r>
          <w:rPr>
            <w:rStyle w:val="a3"/>
          </w:rPr>
          <w:t>8-бөлім. Қосылған құн салығы</w:t>
        </w:r>
      </w:hyperlink>
    </w:p>
    <w:p w:rsidR="00000000" w:rsidRDefault="003C5912">
      <w:hyperlink r:id="rId73" w:anchor="sub_id=2280000" w:history="1">
        <w:r>
          <w:rPr>
            <w:rStyle w:val="a3"/>
          </w:rPr>
          <w:t>28-тарау. Жалпы ережелер</w:t>
        </w:r>
      </w:hyperlink>
    </w:p>
    <w:p w:rsidR="00000000" w:rsidRDefault="003C5912">
      <w:pPr>
        <w:ind w:firstLine="400"/>
        <w:jc w:val="both"/>
      </w:pPr>
      <w:hyperlink r:id="rId74" w:anchor="sub_id=2280000" w:history="1">
        <w:r>
          <w:rPr>
            <w:rStyle w:val="a3"/>
          </w:rPr>
          <w:t>228-бап. Төлеушілер</w:t>
        </w:r>
      </w:hyperlink>
    </w:p>
    <w:p w:rsidR="00000000" w:rsidRDefault="003C5912">
      <w:pPr>
        <w:ind w:firstLine="400"/>
        <w:jc w:val="both"/>
      </w:pPr>
      <w:hyperlink r:id="rId75" w:anchor="sub_id=2290000" w:history="1">
        <w:r>
          <w:rPr>
            <w:rStyle w:val="a3"/>
          </w:rPr>
          <w:t>229-бап. Салық салу объектілері</w:t>
        </w:r>
      </w:hyperlink>
    </w:p>
    <w:p w:rsidR="00000000" w:rsidRDefault="003C5912">
      <w:pPr>
        <w:ind w:firstLine="400"/>
        <w:jc w:val="both"/>
      </w:pPr>
      <w:r>
        <w:rPr>
          <w:rStyle w:val="s0"/>
        </w:rPr>
        <w:t> </w:t>
      </w:r>
    </w:p>
    <w:p w:rsidR="00000000" w:rsidRDefault="003C5912">
      <w:hyperlink r:id="rId76" w:anchor="sub_id=2300000" w:history="1">
        <w:r>
          <w:rPr>
            <w:rStyle w:val="a3"/>
          </w:rPr>
          <w:t>29-тарау. Салық салынатын айналым</w:t>
        </w:r>
      </w:hyperlink>
    </w:p>
    <w:p w:rsidR="00000000" w:rsidRDefault="003C5912">
      <w:pPr>
        <w:ind w:firstLine="400"/>
        <w:jc w:val="both"/>
      </w:pPr>
      <w:hyperlink r:id="rId77" w:anchor="sub_id=2300000" w:history="1">
        <w:r>
          <w:rPr>
            <w:rStyle w:val="a3"/>
          </w:rPr>
          <w:t>230-бап. Салық салынатын айналымды айқындау</w:t>
        </w:r>
      </w:hyperlink>
    </w:p>
    <w:p w:rsidR="00000000" w:rsidRDefault="003C5912">
      <w:pPr>
        <w:ind w:firstLine="400"/>
        <w:jc w:val="both"/>
      </w:pPr>
      <w:hyperlink r:id="rId78" w:anchor="sub_id=2310000" w:history="1">
        <w:r>
          <w:rPr>
            <w:rStyle w:val="a3"/>
          </w:rPr>
          <w:t>231-бап. Тауарларды, жұмыстарды, қызмет көрсетулерді өткізу бойынша айналым</w:t>
        </w:r>
      </w:hyperlink>
    </w:p>
    <w:p w:rsidR="00000000" w:rsidRDefault="003C5912">
      <w:pPr>
        <w:ind w:firstLine="400"/>
        <w:jc w:val="both"/>
      </w:pPr>
      <w:hyperlink r:id="rId79" w:anchor="sub_id=2320000" w:history="1">
        <w:r>
          <w:rPr>
            <w:rStyle w:val="a3"/>
          </w:rPr>
          <w:t>232-бап. Салық салынбайтын айналым</w:t>
        </w:r>
      </w:hyperlink>
    </w:p>
    <w:p w:rsidR="00000000" w:rsidRDefault="003C5912">
      <w:pPr>
        <w:ind w:firstLine="400"/>
        <w:jc w:val="both"/>
      </w:pPr>
      <w:hyperlink r:id="rId80" w:anchor="sub_id=2330000" w:history="1">
        <w:r>
          <w:rPr>
            <w:rStyle w:val="a3"/>
          </w:rPr>
          <w:t xml:space="preserve">233-бап. Тапсырма шарттары бойынша жүзеге асырылатын өткізу (сатып алу) бойынша айналымдар </w:t>
        </w:r>
      </w:hyperlink>
    </w:p>
    <w:p w:rsidR="00000000" w:rsidRDefault="003C5912">
      <w:pPr>
        <w:ind w:firstLine="400"/>
        <w:jc w:val="both"/>
      </w:pPr>
      <w:hyperlink r:id="rId81" w:anchor="sub_id=233010000" w:history="1">
        <w:r>
          <w:rPr>
            <w:rStyle w:val="a3"/>
          </w:rPr>
          <w:t>233-1-бап. Комиссия шартының талаптарына сәйкес ке</w:t>
        </w:r>
        <w:r>
          <w:rPr>
            <w:rStyle w:val="a3"/>
          </w:rPr>
          <w:t>летін жағдайларда жүзеге асырылатын өткізу бойынша айналымдар</w:t>
        </w:r>
      </w:hyperlink>
    </w:p>
    <w:p w:rsidR="00000000" w:rsidRDefault="003C5912">
      <w:pPr>
        <w:ind w:firstLine="400"/>
        <w:jc w:val="both"/>
      </w:pPr>
      <w:hyperlink r:id="rId82" w:anchor="sub_id=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3C5912">
      <w:pPr>
        <w:ind w:firstLine="400"/>
        <w:jc w:val="both"/>
      </w:pPr>
      <w:hyperlink r:id="rId83" w:anchor="sub_id=2350000" w:history="1">
        <w:r>
          <w:rPr>
            <w:rStyle w:val="a3"/>
          </w:rPr>
          <w:t>235-бап. Бірлескен қызмет туралы шарттардың шеңберінде жүзеге асырылатын өткізу (сатып алу) бойынша айналымдар</w:t>
        </w:r>
      </w:hyperlink>
    </w:p>
    <w:p w:rsidR="00000000" w:rsidRDefault="003C5912">
      <w:pPr>
        <w:ind w:firstLine="400"/>
        <w:jc w:val="both"/>
      </w:pPr>
      <w:hyperlink r:id="rId84" w:anchor="sub_id=2360000" w:history="1">
        <w:r>
          <w:rPr>
            <w:rStyle w:val="a3"/>
          </w:rPr>
          <w:t xml:space="preserve">236-бап. Тауарды, жұмысты, қызмет көрсетулерді өткізу орны </w:t>
        </w:r>
      </w:hyperlink>
    </w:p>
    <w:p w:rsidR="00000000" w:rsidRDefault="003C5912">
      <w:pPr>
        <w:ind w:firstLine="400"/>
        <w:jc w:val="both"/>
      </w:pPr>
      <w:hyperlink r:id="rId85" w:anchor="sub_id=2370000" w:history="1">
        <w:r>
          <w:rPr>
            <w:rStyle w:val="a3"/>
          </w:rPr>
          <w:t xml:space="preserve">237-бап. Өткізу бойынша айналым жасау күні </w:t>
        </w:r>
      </w:hyperlink>
    </w:p>
    <w:p w:rsidR="00000000" w:rsidRDefault="003C5912">
      <w:pPr>
        <w:ind w:firstLine="400"/>
        <w:jc w:val="both"/>
      </w:pPr>
      <w:r>
        <w:rPr>
          <w:rStyle w:val="s0"/>
        </w:rPr>
        <w:t> </w:t>
      </w:r>
    </w:p>
    <w:p w:rsidR="00000000" w:rsidRDefault="003C5912">
      <w:hyperlink r:id="rId86" w:anchor="sub_id=2380000" w:history="1">
        <w:r>
          <w:rPr>
            <w:rStyle w:val="a3"/>
          </w:rPr>
          <w:t>30-тарау. Салық салынатын айналым мөлшерін анықтау</w:t>
        </w:r>
      </w:hyperlink>
    </w:p>
    <w:p w:rsidR="00000000" w:rsidRDefault="003C5912">
      <w:pPr>
        <w:ind w:firstLine="400"/>
        <w:jc w:val="both"/>
      </w:pPr>
      <w:hyperlink r:id="rId87" w:anchor="sub_id=2380000" w:history="1">
        <w:r>
          <w:rPr>
            <w:rStyle w:val="a3"/>
          </w:rPr>
          <w:t>238-бап. Салық салынатын айналым мө</w:t>
        </w:r>
        <w:r>
          <w:rPr>
            <w:rStyle w:val="a3"/>
          </w:rPr>
          <w:t xml:space="preserve">лшері </w:t>
        </w:r>
      </w:hyperlink>
    </w:p>
    <w:p w:rsidR="00000000" w:rsidRDefault="003C5912">
      <w:pPr>
        <w:ind w:firstLine="400"/>
        <w:jc w:val="both"/>
      </w:pPr>
      <w:hyperlink r:id="rId88" w:anchor="sub_id=2390000" w:history="1">
        <w:r>
          <w:rPr>
            <w:rStyle w:val="a3"/>
          </w:rPr>
          <w:t>239-бап. Салық салынатын айналым мөлшерін түзету</w:t>
        </w:r>
      </w:hyperlink>
    </w:p>
    <w:p w:rsidR="00000000" w:rsidRDefault="003C5912">
      <w:pPr>
        <w:ind w:firstLine="400"/>
        <w:jc w:val="both"/>
      </w:pPr>
      <w:hyperlink r:id="rId89" w:anchor="sub_id=2400000" w:history="1">
        <w:r>
          <w:rPr>
            <w:rStyle w:val="a3"/>
          </w:rPr>
          <w:t>240-бап. Күмәнді талаптар бойы</w:t>
        </w:r>
        <w:r>
          <w:rPr>
            <w:rStyle w:val="a3"/>
          </w:rPr>
          <w:t xml:space="preserve">нша салық салынатын айналым мөлшерін түзету </w:t>
        </w:r>
      </w:hyperlink>
    </w:p>
    <w:p w:rsidR="00000000" w:rsidRDefault="003C5912">
      <w:pPr>
        <w:ind w:firstLine="400"/>
        <w:jc w:val="both"/>
      </w:pPr>
      <w:hyperlink r:id="rId90" w:anchor="sub_id=2410000" w:history="1">
        <w:r>
          <w:rPr>
            <w:rStyle w:val="a3"/>
          </w:rPr>
          <w:t>241-бап. Қазақстан Республикасында қосылған құн салығын төлеуші болып табылмайтын және қызметін филиалдар, өкілдіктер арқылы ж</w:t>
        </w:r>
        <w:r>
          <w:rPr>
            <w:rStyle w:val="a3"/>
          </w:rPr>
          <w:t>үзеге</w:t>
        </w:r>
        <w:r>
          <w:rPr>
            <w:rStyle w:val="a3"/>
          </w:rPr>
          <w:t xml:space="preserve"> асырмайтын резидент еместен жұмыстар, қызмет көрсетулер сатып алу кезінде салық салынатын айналым </w:t>
        </w:r>
      </w:hyperlink>
    </w:p>
    <w:p w:rsidR="00000000" w:rsidRDefault="003C5912">
      <w:pPr>
        <w:ind w:firstLine="400"/>
        <w:jc w:val="both"/>
      </w:pPr>
      <w:r>
        <w:rPr>
          <w:rStyle w:val="s0"/>
        </w:rPr>
        <w:t> </w:t>
      </w:r>
    </w:p>
    <w:p w:rsidR="00000000" w:rsidRDefault="003C5912">
      <w:hyperlink r:id="rId91" w:anchor="sub_id=2420000" w:history="1">
        <w:r>
          <w:rPr>
            <w:rStyle w:val="a3"/>
          </w:rPr>
          <w:t>31-тарау. Нөлдік ставка бойынша салық салынатын айналымдар</w:t>
        </w:r>
      </w:hyperlink>
    </w:p>
    <w:p w:rsidR="00000000" w:rsidRDefault="003C5912">
      <w:pPr>
        <w:ind w:firstLine="400"/>
        <w:jc w:val="both"/>
      </w:pPr>
      <w:hyperlink r:id="rId92" w:anchor="sub_id=2420000" w:history="1">
        <w:r>
          <w:rPr>
            <w:rStyle w:val="a3"/>
          </w:rPr>
          <w:t>242-бап. Тауарлар экспорты</w:t>
        </w:r>
      </w:hyperlink>
    </w:p>
    <w:p w:rsidR="00000000" w:rsidRDefault="003C5912">
      <w:pPr>
        <w:ind w:firstLine="400"/>
        <w:jc w:val="both"/>
      </w:pPr>
      <w:hyperlink r:id="rId93" w:anchor="sub_id=2430000" w:history="1">
        <w:r>
          <w:rPr>
            <w:rStyle w:val="a3"/>
          </w:rPr>
          <w:t xml:space="preserve">243-бап. Тауарлар экспортын растау </w:t>
        </w:r>
      </w:hyperlink>
    </w:p>
    <w:p w:rsidR="00000000" w:rsidRDefault="003C5912">
      <w:pPr>
        <w:ind w:firstLine="400"/>
        <w:jc w:val="both"/>
      </w:pPr>
      <w:hyperlink r:id="rId94" w:anchor="sub_id=2440000" w:history="1">
        <w:r>
          <w:rPr>
            <w:rStyle w:val="a3"/>
          </w:rPr>
          <w:t xml:space="preserve">244-бап. Халықаралық тасымалдауға салық салу </w:t>
        </w:r>
      </w:hyperlink>
    </w:p>
    <w:p w:rsidR="00000000" w:rsidRDefault="003C5912">
      <w:pPr>
        <w:ind w:left="1200" w:hanging="800"/>
        <w:jc w:val="both"/>
      </w:pPr>
      <w:hyperlink r:id="rId95" w:anchor="sub_id=244010000" w:history="1">
        <w:r>
          <w:rPr>
            <w:rStyle w:val="a3"/>
            <w:b/>
            <w:bCs/>
          </w:rPr>
          <w:t>244-1-бап. Халықаралық ұшуды, халықаралық әуемен тасымалдауды орын</w:t>
        </w:r>
        <w:r>
          <w:rPr>
            <w:rStyle w:val="a3"/>
            <w:b/>
            <w:bCs/>
          </w:rPr>
          <w:t>дайтын шетелдік авиакомпаниялардың әуе кемелеріне май құю кезінде әуежайлар жүзеге асыратын жанар-жағармай материалдарын өткізуге салық салу</w:t>
        </w:r>
      </w:hyperlink>
    </w:p>
    <w:p w:rsidR="00000000" w:rsidRDefault="003C5912">
      <w:pPr>
        <w:ind w:firstLine="400"/>
        <w:jc w:val="both"/>
      </w:pPr>
      <w:hyperlink r:id="rId96" w:anchor="sub_id=244020000" w:history="1">
        <w:r>
          <w:rPr>
            <w:rStyle w:val="a3"/>
          </w:rPr>
          <w:t>244-2-бап. Арнайы экономикал</w:t>
        </w:r>
        <w:r>
          <w:rPr>
            <w:rStyle w:val="a3"/>
          </w:rPr>
          <w:t>ық аймақтың аумағына өткізілетін тауарларға салық салу</w:t>
        </w:r>
      </w:hyperlink>
    </w:p>
    <w:p w:rsidR="00000000" w:rsidRDefault="003C5912">
      <w:pPr>
        <w:ind w:firstLine="400"/>
        <w:jc w:val="both"/>
      </w:pPr>
      <w:hyperlink r:id="rId97" w:anchor="sub_id=244030000" w:history="1">
        <w:r>
          <w:rPr>
            <w:rStyle w:val="a3"/>
          </w:rPr>
          <w:t>244-3-бап. «Астана - жаңа қала» арнайы экономикалық аймағының аумағына өткізілетін тауарларға салық салу ерекшелік</w:t>
        </w:r>
        <w:r>
          <w:rPr>
            <w:rStyle w:val="a3"/>
          </w:rPr>
          <w:t>тері</w:t>
        </w:r>
      </w:hyperlink>
    </w:p>
    <w:p w:rsidR="00000000" w:rsidRDefault="003C5912">
      <w:pPr>
        <w:ind w:firstLine="400"/>
        <w:jc w:val="both"/>
      </w:pPr>
      <w:hyperlink r:id="rId98" w:anchor="sub_id=244040000" w:history="1">
        <w:r>
          <w:rPr>
            <w:rStyle w:val="a3"/>
          </w:rPr>
          <w:t>244-4-бап. Тазартылған алтынға салық салу</w:t>
        </w:r>
      </w:hyperlink>
    </w:p>
    <w:p w:rsidR="00000000" w:rsidRDefault="003C5912">
      <w:pPr>
        <w:ind w:firstLine="400"/>
        <w:jc w:val="both"/>
      </w:pPr>
      <w:hyperlink r:id="rId99" w:anchor="sub_id=2450000" w:history="1">
        <w:r>
          <w:rPr>
            <w:rStyle w:val="a3"/>
          </w:rPr>
          <w:t>245-бап. Жекелеген жағдайларда салық салу</w:t>
        </w:r>
      </w:hyperlink>
    </w:p>
    <w:p w:rsidR="00000000" w:rsidRDefault="003C5912">
      <w:pPr>
        <w:ind w:firstLine="400"/>
        <w:jc w:val="both"/>
      </w:pPr>
      <w:r>
        <w:rPr>
          <w:rStyle w:val="s0"/>
        </w:rPr>
        <w:t> </w:t>
      </w:r>
    </w:p>
    <w:p w:rsidR="00000000" w:rsidRDefault="003C5912">
      <w:hyperlink r:id="rId100" w:anchor="sub_id=2460000" w:history="1">
        <w:r>
          <w:rPr>
            <w:rStyle w:val="a3"/>
          </w:rPr>
          <w:t>32-тарау. Салық салынатын импорт</w:t>
        </w:r>
      </w:hyperlink>
    </w:p>
    <w:p w:rsidR="00000000" w:rsidRDefault="003C5912">
      <w:pPr>
        <w:ind w:firstLine="400"/>
        <w:jc w:val="both"/>
      </w:pPr>
      <w:hyperlink r:id="rId101" w:anchor="sub_id=2460000" w:history="1">
        <w:r>
          <w:rPr>
            <w:rStyle w:val="a3"/>
          </w:rPr>
          <w:t>246-бап. Салық салынатын импорттың айқындамасы</w:t>
        </w:r>
      </w:hyperlink>
    </w:p>
    <w:p w:rsidR="00000000" w:rsidRDefault="003C5912">
      <w:pPr>
        <w:ind w:firstLine="400"/>
        <w:jc w:val="both"/>
      </w:pPr>
      <w:hyperlink r:id="rId102" w:anchor="sub_id=2470000" w:history="1">
        <w:r>
          <w:rPr>
            <w:rStyle w:val="a3"/>
          </w:rPr>
          <w:t xml:space="preserve">247-бап. Салық салынатын импорт мөлшері </w:t>
        </w:r>
      </w:hyperlink>
    </w:p>
    <w:p w:rsidR="00000000" w:rsidRDefault="003C5912">
      <w:pPr>
        <w:ind w:firstLine="400"/>
        <w:jc w:val="both"/>
      </w:pPr>
      <w:r>
        <w:t> </w:t>
      </w:r>
    </w:p>
    <w:p w:rsidR="00000000" w:rsidRDefault="003C5912">
      <w:hyperlink r:id="rId103" w:anchor="sub_id=2480000" w:history="1">
        <w:r>
          <w:rPr>
            <w:rStyle w:val="a3"/>
          </w:rPr>
          <w:t>33-тарау. Қосылған құн салығынан босатылған айналымдар және импорт</w:t>
        </w:r>
      </w:hyperlink>
    </w:p>
    <w:p w:rsidR="00000000" w:rsidRDefault="003C5912">
      <w:pPr>
        <w:ind w:left="1200" w:hanging="800"/>
        <w:jc w:val="both"/>
      </w:pPr>
      <w:hyperlink r:id="rId104" w:anchor="sub_id=2480000" w:history="1">
        <w:r>
          <w:rPr>
            <w:rStyle w:val="a3"/>
            <w:b/>
            <w:bCs/>
          </w:rPr>
          <w:t>248-бап. Қосылған құн салығынан босатылған, өткізу орны Қазақстан Республикасы болып табылатын тауар</w:t>
        </w:r>
        <w:r>
          <w:rPr>
            <w:rStyle w:val="a3"/>
            <w:b/>
            <w:bCs/>
          </w:rPr>
          <w:t>ларды, жұмыстарды, көрсетілетін қызметтерді өткізу бойынша айналымдар</w:t>
        </w:r>
      </w:hyperlink>
    </w:p>
    <w:p w:rsidR="00000000" w:rsidRDefault="003C5912">
      <w:pPr>
        <w:ind w:firstLine="400"/>
        <w:jc w:val="both"/>
      </w:pPr>
      <w:hyperlink r:id="rId105" w:anchor="sub_id=2490000" w:history="1">
        <w:r>
          <w:rPr>
            <w:rStyle w:val="a3"/>
          </w:rPr>
          <w:t xml:space="preserve">249-бап. Жерге және тұрғын үй ғимараттарына байланысты айналымдар </w:t>
        </w:r>
      </w:hyperlink>
    </w:p>
    <w:p w:rsidR="00000000" w:rsidRDefault="003C5912">
      <w:pPr>
        <w:ind w:firstLine="400"/>
        <w:jc w:val="both"/>
      </w:pPr>
      <w:hyperlink r:id="rId106" w:anchor="sub_id=2500000" w:history="1">
        <w:r>
          <w:rPr>
            <w:rStyle w:val="a3"/>
          </w:rPr>
          <w:t>250-бап. Қосылған құн салығынан босатылатын қаржылық операциялар</w:t>
        </w:r>
      </w:hyperlink>
    </w:p>
    <w:p w:rsidR="00000000" w:rsidRDefault="003C5912">
      <w:pPr>
        <w:ind w:firstLine="400"/>
        <w:jc w:val="both"/>
      </w:pPr>
      <w:hyperlink r:id="rId107" w:anchor="sub_id=2510000" w:history="1">
        <w:r>
          <w:rPr>
            <w:rStyle w:val="a3"/>
          </w:rPr>
          <w:t>251-бап. Мүлікті қаржы лизингіне беру</w:t>
        </w:r>
      </w:hyperlink>
    </w:p>
    <w:p w:rsidR="00000000" w:rsidRDefault="003C5912">
      <w:pPr>
        <w:ind w:firstLine="400"/>
        <w:jc w:val="both"/>
      </w:pPr>
      <w:hyperlink r:id="rId108" w:anchor="sub_id=2520000" w:history="1">
        <w:r>
          <w:rPr>
            <w:rStyle w:val="a3"/>
          </w:rPr>
          <w:t>252-бап. Коммерциялық емес ұйымдар көрсететін қызметтер</w:t>
        </w:r>
      </w:hyperlink>
    </w:p>
    <w:p w:rsidR="00000000" w:rsidRDefault="003C5912">
      <w:pPr>
        <w:ind w:firstLine="400"/>
        <w:jc w:val="both"/>
      </w:pPr>
      <w:hyperlink r:id="rId109" w:anchor="sub_id=2530000" w:history="1">
        <w:r>
          <w:rPr>
            <w:rStyle w:val="a3"/>
          </w:rPr>
          <w:t>253-бап. Мәдениет, ғылым және білім беру саласы</w:t>
        </w:r>
        <w:r>
          <w:rPr>
            <w:rStyle w:val="a3"/>
          </w:rPr>
          <w:t xml:space="preserve">ндағы қызмет көрсету, жұмыстар </w:t>
        </w:r>
      </w:hyperlink>
    </w:p>
    <w:p w:rsidR="00000000" w:rsidRDefault="003C5912">
      <w:pPr>
        <w:ind w:firstLine="400"/>
        <w:jc w:val="both"/>
      </w:pPr>
      <w:hyperlink r:id="rId110" w:anchor="sub_id=2540000" w:history="1">
        <w:r>
          <w:rPr>
            <w:rStyle w:val="a3"/>
          </w:rPr>
          <w:t>254-бап. Медициналық және ветеринариялық қызмет саласындағы тауарлар мен қызмет көрсетулер</w:t>
        </w:r>
      </w:hyperlink>
    </w:p>
    <w:p w:rsidR="00000000" w:rsidRDefault="003C5912">
      <w:pPr>
        <w:ind w:firstLine="400"/>
        <w:jc w:val="both"/>
      </w:pPr>
      <w:hyperlink r:id="rId111" w:anchor="sub_id=2550000" w:history="1">
        <w:r>
          <w:rPr>
            <w:rStyle w:val="a3"/>
          </w:rPr>
          <w:t>255-бап. Қосылған құн салығынан босатылатын импорт</w:t>
        </w:r>
      </w:hyperlink>
    </w:p>
    <w:p w:rsidR="00000000" w:rsidRDefault="003C5912">
      <w:pPr>
        <w:ind w:firstLine="400"/>
        <w:jc w:val="both"/>
      </w:pPr>
      <w:r>
        <w:rPr>
          <w:rStyle w:val="s0"/>
        </w:rPr>
        <w:t> </w:t>
      </w:r>
    </w:p>
    <w:p w:rsidR="00000000" w:rsidRDefault="003C5912">
      <w:hyperlink r:id="rId112" w:anchor="sub_id=2560000" w:history="1">
        <w:r>
          <w:rPr>
            <w:rStyle w:val="a3"/>
          </w:rPr>
          <w:t>34-тарау. Қосылған құн салығы бойынша есепке жатқызу</w:t>
        </w:r>
      </w:hyperlink>
    </w:p>
    <w:p w:rsidR="00000000" w:rsidRDefault="003C5912">
      <w:pPr>
        <w:ind w:firstLine="400"/>
        <w:jc w:val="both"/>
      </w:pPr>
      <w:hyperlink r:id="rId113" w:anchor="sub_id=2560000" w:history="1">
        <w:r>
          <w:rPr>
            <w:rStyle w:val="a3"/>
          </w:rPr>
          <w:t xml:space="preserve">256-бап. Есепке жатқызылатын қосылған құн салығы </w:t>
        </w:r>
      </w:hyperlink>
    </w:p>
    <w:p w:rsidR="00000000" w:rsidRDefault="003C5912">
      <w:pPr>
        <w:ind w:firstLine="400"/>
        <w:jc w:val="both"/>
      </w:pPr>
      <w:hyperlink r:id="rId114" w:anchor="sub_id=2570000" w:history="1">
        <w:r>
          <w:rPr>
            <w:rStyle w:val="a3"/>
          </w:rPr>
          <w:t>257-бап. Есепке жатқызылмайтын қосыл</w:t>
        </w:r>
        <w:r>
          <w:rPr>
            <w:rStyle w:val="a3"/>
          </w:rPr>
          <w:t>ған</w:t>
        </w:r>
        <w:r>
          <w:rPr>
            <w:rStyle w:val="a3"/>
          </w:rPr>
          <w:t xml:space="preserve"> құн салығы </w:t>
        </w:r>
      </w:hyperlink>
    </w:p>
    <w:p w:rsidR="00000000" w:rsidRDefault="003C5912">
      <w:pPr>
        <w:ind w:firstLine="400"/>
        <w:jc w:val="both"/>
      </w:pPr>
      <w:hyperlink r:id="rId115" w:anchor="sub_id=2580000" w:history="1">
        <w:r>
          <w:rPr>
            <w:rStyle w:val="a3"/>
          </w:rPr>
          <w:t>258-бап. Есепке жатқызылатын қосылған құн салығының сомасын түзету</w:t>
        </w:r>
      </w:hyperlink>
      <w:r>
        <w:rPr>
          <w:rStyle w:val="s0"/>
        </w:rPr>
        <w:t xml:space="preserve"> </w:t>
      </w:r>
    </w:p>
    <w:p w:rsidR="00000000" w:rsidRDefault="003C5912">
      <w:pPr>
        <w:ind w:firstLine="400"/>
        <w:jc w:val="both"/>
      </w:pPr>
      <w:hyperlink r:id="rId116" w:anchor="sub_id=2590000" w:history="1">
        <w:r>
          <w:rPr>
            <w:rStyle w:val="a3"/>
          </w:rPr>
          <w:t>25</w:t>
        </w:r>
        <w:r>
          <w:rPr>
            <w:rStyle w:val="a3"/>
          </w:rPr>
          <w:t xml:space="preserve">9-бап. Міндеттемелерді есептен шығару кезінде күмәнді міндеттемелер бойынша есепке жатқызылған қосылған құн салығының сомасын түзету </w:t>
        </w:r>
      </w:hyperlink>
    </w:p>
    <w:p w:rsidR="00000000" w:rsidRDefault="003C5912">
      <w:pPr>
        <w:ind w:firstLine="400"/>
        <w:jc w:val="both"/>
      </w:pPr>
      <w:hyperlink r:id="rId117" w:anchor="sub_id=2600000" w:history="1">
        <w:r>
          <w:rPr>
            <w:rStyle w:val="a3"/>
          </w:rPr>
          <w:t>260-бап. Қосылған құн салығы салынбай</w:t>
        </w:r>
        <w:r>
          <w:rPr>
            <w:rStyle w:val="a3"/>
          </w:rPr>
          <w:t xml:space="preserve">тын өткізу бойынша айналымдар болған кезде қосылған құн салығын есепке жатқызу тәртібі </w:t>
        </w:r>
      </w:hyperlink>
    </w:p>
    <w:p w:rsidR="00000000" w:rsidRDefault="003C5912">
      <w:pPr>
        <w:ind w:firstLine="400"/>
        <w:jc w:val="both"/>
      </w:pPr>
      <w:hyperlink r:id="rId118" w:anchor="sub_id=2610000" w:history="1">
        <w:r>
          <w:rPr>
            <w:rStyle w:val="a3"/>
          </w:rPr>
          <w:t>261-бап. Барабарлық әдіс</w:t>
        </w:r>
      </w:hyperlink>
    </w:p>
    <w:p w:rsidR="00000000" w:rsidRDefault="003C5912">
      <w:pPr>
        <w:ind w:firstLine="400"/>
        <w:jc w:val="both"/>
      </w:pPr>
      <w:hyperlink r:id="rId119" w:anchor="sub_id=2620000" w:history="1">
        <w:r>
          <w:rPr>
            <w:rStyle w:val="a3"/>
          </w:rPr>
          <w:t xml:space="preserve">262-бап. Бөлек есептеу әдісі </w:t>
        </w:r>
      </w:hyperlink>
    </w:p>
    <w:p w:rsidR="00000000" w:rsidRDefault="003C5912">
      <w:pPr>
        <w:ind w:firstLine="400"/>
        <w:jc w:val="both"/>
      </w:pPr>
      <w:r>
        <w:t> </w:t>
      </w:r>
    </w:p>
    <w:p w:rsidR="00000000" w:rsidRDefault="003C5912">
      <w:hyperlink r:id="rId120" w:anchor="sub_id=2630000" w:history="1">
        <w:r>
          <w:rPr>
            <w:rStyle w:val="a3"/>
          </w:rPr>
          <w:t>35-тарау. Шот-фактура</w:t>
        </w:r>
      </w:hyperlink>
    </w:p>
    <w:p w:rsidR="00000000" w:rsidRDefault="003C5912">
      <w:pPr>
        <w:ind w:firstLine="400"/>
        <w:jc w:val="both"/>
      </w:pPr>
      <w:hyperlink r:id="rId121" w:anchor="sub_id=2630000" w:history="1">
        <w:r>
          <w:rPr>
            <w:rStyle w:val="a3"/>
          </w:rPr>
          <w:t>263-б</w:t>
        </w:r>
        <w:r>
          <w:rPr>
            <w:rStyle w:val="a3"/>
          </w:rPr>
          <w:t>ап. Шот-фактура</w:t>
        </w:r>
      </w:hyperlink>
    </w:p>
    <w:p w:rsidR="00000000" w:rsidRDefault="003C5912">
      <w:pPr>
        <w:ind w:firstLine="400"/>
        <w:jc w:val="both"/>
      </w:pPr>
      <w:hyperlink r:id="rId122" w:anchor="sub_id=2640000" w:history="1">
        <w:r>
          <w:rPr>
            <w:rStyle w:val="a3"/>
          </w:rPr>
          <w:t>264-бап. Экспедиторлардың шот-фактуралар жазып беру ерекшеліктері</w:t>
        </w:r>
      </w:hyperlink>
    </w:p>
    <w:p w:rsidR="00000000" w:rsidRDefault="003C5912">
      <w:pPr>
        <w:ind w:firstLine="400"/>
        <w:jc w:val="both"/>
      </w:pPr>
      <w:hyperlink r:id="rId123" w:anchor="sub_id=2650000" w:history="1">
        <w:r>
          <w:rPr>
            <w:rStyle w:val="a3"/>
          </w:rPr>
          <w:t>265-бап. Салық салынатын айналымды түзету кезінде шот-фактуралар жасау</w:t>
        </w:r>
      </w:hyperlink>
    </w:p>
    <w:p w:rsidR="00000000" w:rsidRDefault="003C5912">
      <w:r>
        <w:rPr>
          <w:rStyle w:val="s0"/>
        </w:rPr>
        <w:t> </w:t>
      </w:r>
    </w:p>
    <w:p w:rsidR="00000000" w:rsidRDefault="003C5912">
      <w:hyperlink r:id="rId124" w:anchor="sub_id=2660000" w:history="1">
        <w:r>
          <w:rPr>
            <w:rStyle w:val="a3"/>
          </w:rPr>
          <w:t>36-тарау. Салықты есептеу және төлеу тәртібі</w:t>
        </w:r>
      </w:hyperlink>
    </w:p>
    <w:p w:rsidR="00000000" w:rsidRDefault="003C5912">
      <w:pPr>
        <w:ind w:firstLine="400"/>
        <w:jc w:val="both"/>
      </w:pPr>
      <w:hyperlink r:id="rId125" w:anchor="sub_id=2660000" w:history="1">
        <w:r>
          <w:rPr>
            <w:rStyle w:val="a3"/>
          </w:rPr>
          <w:t xml:space="preserve">266-бап. Салық салынатын айналым бойынша бюджетке жарна ретінде қосылған құн салығы </w:t>
        </w:r>
      </w:hyperlink>
    </w:p>
    <w:p w:rsidR="00000000" w:rsidRDefault="003C5912">
      <w:pPr>
        <w:ind w:firstLine="400"/>
        <w:jc w:val="both"/>
      </w:pPr>
      <w:hyperlink r:id="rId126" w:anchor="sub_id=2670000" w:history="1">
        <w:r>
          <w:rPr>
            <w:rStyle w:val="a3"/>
          </w:rPr>
          <w:t>267-бап. Жекелеген жағдайларда қосылған құн салығын тө</w:t>
        </w:r>
        <w:r>
          <w:rPr>
            <w:rStyle w:val="a3"/>
          </w:rPr>
          <w:t>леу тәртібі</w:t>
        </w:r>
      </w:hyperlink>
    </w:p>
    <w:p w:rsidR="00000000" w:rsidRDefault="003C5912">
      <w:pPr>
        <w:ind w:firstLine="400"/>
        <w:jc w:val="both"/>
      </w:pPr>
      <w:hyperlink r:id="rId127" w:anchor="sub_id=2680000" w:history="1">
        <w:r>
          <w:rPr>
            <w:rStyle w:val="a3"/>
          </w:rPr>
          <w:t>268-бап. Қосылған құн салығының ставкалары</w:t>
        </w:r>
      </w:hyperlink>
    </w:p>
    <w:p w:rsidR="00000000" w:rsidRDefault="003C5912">
      <w:pPr>
        <w:ind w:firstLine="400"/>
        <w:jc w:val="both"/>
      </w:pPr>
      <w:hyperlink r:id="rId128" w:anchor="sub_id=2690000" w:history="1">
        <w:r>
          <w:rPr>
            <w:rStyle w:val="a3"/>
          </w:rPr>
          <w:t xml:space="preserve">269-бап. Салық кезеңі </w:t>
        </w:r>
      </w:hyperlink>
    </w:p>
    <w:p w:rsidR="00000000" w:rsidRDefault="003C5912">
      <w:pPr>
        <w:ind w:firstLine="400"/>
        <w:jc w:val="both"/>
      </w:pPr>
      <w:hyperlink r:id="rId129" w:anchor="sub_id=2700000" w:history="1">
        <w:r>
          <w:rPr>
            <w:rStyle w:val="a3"/>
          </w:rPr>
          <w:t>270-бап. Салық декларациясы</w:t>
        </w:r>
      </w:hyperlink>
    </w:p>
    <w:p w:rsidR="00000000" w:rsidRDefault="003C5912">
      <w:pPr>
        <w:ind w:firstLine="400"/>
        <w:jc w:val="both"/>
      </w:pPr>
      <w:hyperlink r:id="rId130" w:anchor="sub_id=2710000" w:history="1">
        <w:r>
          <w:rPr>
            <w:rStyle w:val="a3"/>
          </w:rPr>
          <w:t>271-бап. Қосылған құн салығын төлеу мерзімі</w:t>
        </w:r>
      </w:hyperlink>
    </w:p>
    <w:p w:rsidR="00000000" w:rsidRDefault="003C5912">
      <w:pPr>
        <w:ind w:left="1200" w:hanging="800"/>
        <w:jc w:val="both"/>
      </w:pPr>
      <w:hyperlink r:id="rId131" w:anchor="sub_id=271010000" w:history="1">
        <w:r>
          <w:rPr>
            <w:rStyle w:val="a3"/>
            <w:b/>
            <w:bCs/>
          </w:rPr>
          <w:t xml:space="preserve">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w:t>
        </w:r>
        <w:r>
          <w:rPr>
            <w:rStyle w:val="a3"/>
            <w:b/>
            <w:bCs/>
          </w:rPr>
          <w:t>салық міндеттемесін орындауының ерекшеліктері</w:t>
        </w:r>
      </w:hyperlink>
    </w:p>
    <w:p w:rsidR="00000000" w:rsidRDefault="003C5912">
      <w:pPr>
        <w:ind w:firstLine="400"/>
        <w:jc w:val="both"/>
      </w:pPr>
      <w:r>
        <w:rPr>
          <w:rStyle w:val="s1"/>
          <w:b w:val="0"/>
          <w:bCs w:val="0"/>
        </w:rPr>
        <w:t> </w:t>
      </w:r>
    </w:p>
    <w:p w:rsidR="00000000" w:rsidRDefault="003C5912">
      <w:hyperlink r:id="rId132" w:anchor="sub_id=2720000" w:history="1">
        <w:r>
          <w:rPr>
            <w:rStyle w:val="a3"/>
          </w:rPr>
          <w:t>37-тарау. Қосылған құн салығы бойынша бюджетпен өзара қатынас</w:t>
        </w:r>
      </w:hyperlink>
    </w:p>
    <w:p w:rsidR="00000000" w:rsidRDefault="003C5912">
      <w:pPr>
        <w:ind w:firstLine="400"/>
        <w:jc w:val="both"/>
      </w:pPr>
      <w:hyperlink r:id="rId133" w:anchor="sub_id=2720000" w:history="1">
        <w:r>
          <w:rPr>
            <w:rStyle w:val="a3"/>
          </w:rPr>
          <w:t>272-бап. Қосылған құн салығын қайтару</w:t>
        </w:r>
      </w:hyperlink>
    </w:p>
    <w:p w:rsidR="00000000" w:rsidRDefault="003C5912">
      <w:pPr>
        <w:ind w:firstLine="400"/>
        <w:jc w:val="both"/>
      </w:pPr>
      <w:hyperlink r:id="rId134" w:anchor="sub_id=2730000" w:history="1">
        <w:r>
          <w:rPr>
            <w:rStyle w:val="a3"/>
          </w:rPr>
          <w:t>273-бап. Қосылған құн салығының асып кеткен сомасын қайтару</w:t>
        </w:r>
      </w:hyperlink>
    </w:p>
    <w:p w:rsidR="00000000" w:rsidRDefault="003C5912">
      <w:pPr>
        <w:ind w:firstLine="400"/>
        <w:jc w:val="both"/>
      </w:pPr>
      <w:hyperlink r:id="rId135" w:anchor="sub_id=2740000" w:history="1">
        <w:r>
          <w:rPr>
            <w:rStyle w:val="a3"/>
          </w:rPr>
          <w:t>274-бап. Қосылған құн салығының асып кеткен сомасын қайтарудың оңайлатылған тәртібі</w:t>
        </w:r>
      </w:hyperlink>
    </w:p>
    <w:p w:rsidR="00000000" w:rsidRDefault="003C5912">
      <w:pPr>
        <w:ind w:firstLine="400"/>
        <w:jc w:val="both"/>
      </w:pPr>
      <w:hyperlink r:id="rId136" w:anchor="sub_id=2750000" w:history="1">
        <w:r>
          <w:rPr>
            <w:rStyle w:val="a3"/>
          </w:rPr>
          <w:t>275-бап. Грант қаражаттары есебінен сатып алынған т</w:t>
        </w:r>
        <w:r>
          <w:rPr>
            <w:rStyle w:val="a3"/>
          </w:rPr>
          <w:t xml:space="preserve">ауарлар, жұмыстар, қызмет көрсетулер бойынша төленген қосылған құн салығын қайтару </w:t>
        </w:r>
      </w:hyperlink>
    </w:p>
    <w:p w:rsidR="00000000" w:rsidRDefault="003C5912">
      <w:pPr>
        <w:ind w:left="1200" w:hanging="800"/>
        <w:jc w:val="both"/>
      </w:pPr>
      <w:hyperlink r:id="rId137" w:anchor="sub_id=2760000" w:history="1">
        <w:r>
          <w:rPr>
            <w:rStyle w:val="a3"/>
            <w:b/>
            <w:bCs/>
          </w:rPr>
          <w:t>276-бап. Қазақстан Республикасында аккредиттелген дипломатиялық және оларға теңестірілг</w:t>
        </w:r>
        <w:r>
          <w:rPr>
            <w:rStyle w:val="a3"/>
            <w:b/>
            <w:bCs/>
          </w:rPr>
          <w:t>ен шет мемлекеттердің өкілдіктеріне, шет мемлекеттердің консулдық мекемелеріне және олардың персоналына қосылған құн салығын қайтару</w:t>
        </w:r>
      </w:hyperlink>
    </w:p>
    <w:p w:rsidR="00000000" w:rsidRDefault="003C5912">
      <w:r>
        <w:rPr>
          <w:rStyle w:val="s0"/>
        </w:rPr>
        <w:t> </w:t>
      </w:r>
    </w:p>
    <w:p w:rsidR="00000000" w:rsidRDefault="003C5912">
      <w:hyperlink r:id="rId138" w:anchor="sub_id=276010000" w:history="1">
        <w:r>
          <w:rPr>
            <w:rStyle w:val="a3"/>
          </w:rPr>
          <w:t>37-1-тарау. Кеден одағында тауарла</w:t>
        </w:r>
        <w:r>
          <w:rPr>
            <w:rStyle w:val="a3"/>
          </w:rPr>
          <w:t>рдың экспорты мен импорты, жұмыстарды орындау, қызметтер көрсету кезінде қосылған құн салығын салу ерекшеліктері</w:t>
        </w:r>
      </w:hyperlink>
    </w:p>
    <w:p w:rsidR="00000000" w:rsidRDefault="003C5912">
      <w:pPr>
        <w:ind w:left="1200" w:hanging="800"/>
        <w:jc w:val="both"/>
      </w:pPr>
      <w:hyperlink r:id="rId139" w:anchor="sub_id=276010000" w:history="1">
        <w:r>
          <w:rPr>
            <w:rStyle w:val="a3"/>
            <w:b/>
            <w:bCs/>
          </w:rPr>
          <w:t>276-1-бап. Жалпы ережелер</w:t>
        </w:r>
      </w:hyperlink>
    </w:p>
    <w:p w:rsidR="00000000" w:rsidRDefault="003C5912">
      <w:pPr>
        <w:ind w:left="1200" w:hanging="800"/>
        <w:jc w:val="both"/>
      </w:pPr>
      <w:hyperlink r:id="rId140" w:anchor="sub_id=276020000" w:history="1">
        <w:r>
          <w:rPr>
            <w:rStyle w:val="a3"/>
            <w:b/>
            <w:bCs/>
          </w:rPr>
          <w:t>276-2-бап. Кеден одағында қосылған құн салығын төлеушілер</w:t>
        </w:r>
      </w:hyperlink>
    </w:p>
    <w:p w:rsidR="00000000" w:rsidRDefault="003C5912">
      <w:pPr>
        <w:ind w:left="1200" w:hanging="800"/>
        <w:jc w:val="both"/>
      </w:pPr>
      <w:hyperlink r:id="rId141" w:anchor="sub_id=276030000" w:history="1">
        <w:r>
          <w:rPr>
            <w:rStyle w:val="a3"/>
            <w:b/>
            <w:bCs/>
          </w:rPr>
          <w:t>276-3-бап. Салық салу объектілері, салық салынатын айналымды айқындау</w:t>
        </w:r>
      </w:hyperlink>
    </w:p>
    <w:p w:rsidR="00000000" w:rsidRDefault="003C5912">
      <w:pPr>
        <w:ind w:left="1200" w:hanging="800"/>
        <w:jc w:val="both"/>
      </w:pPr>
      <w:hyperlink r:id="rId142" w:anchor="sub_id=276040000" w:history="1">
        <w:r>
          <w:rPr>
            <w:rStyle w:val="a3"/>
            <w:b/>
            <w:bCs/>
          </w:rPr>
          <w:t>276-4-бап. Кеден одағында тауарларды, жұмыстарды, көрсетілетін қызметтерді өткізу бойынша айналымды</w:t>
        </w:r>
        <w:r>
          <w:rPr>
            <w:rStyle w:val="a3"/>
            <w:b/>
            <w:bCs/>
          </w:rPr>
          <w:t xml:space="preserve"> және салық салынатын импортты айқындау</w:t>
        </w:r>
      </w:hyperlink>
    </w:p>
    <w:p w:rsidR="00000000" w:rsidRDefault="003C5912">
      <w:pPr>
        <w:ind w:left="1200" w:hanging="800"/>
        <w:jc w:val="both"/>
      </w:pPr>
      <w:hyperlink r:id="rId143" w:anchor="sub_id=276050000" w:history="1">
        <w:r>
          <w:rPr>
            <w:rStyle w:val="a3"/>
            <w:b/>
            <w:bCs/>
          </w:rPr>
          <w:t>276-5-бап. Тауарларды, жұмыстарды, көрсетілген қызметтерді өткізу орны</w:t>
        </w:r>
      </w:hyperlink>
    </w:p>
    <w:p w:rsidR="00000000" w:rsidRDefault="003C5912">
      <w:pPr>
        <w:ind w:left="1200" w:hanging="800"/>
        <w:jc w:val="both"/>
      </w:pPr>
      <w:hyperlink r:id="rId144" w:anchor="sub_id=276060000" w:history="1">
        <w:r>
          <w:rPr>
            <w:rStyle w:val="a3"/>
            <w:b/>
            <w:bCs/>
          </w:rPr>
          <w:t>276-6-бап. Тауарларды, жұмыстарды, көрсетілетін қызметтерді өткізу бойынша айналым жасау, салық салынатын импортты жасау күні</w:t>
        </w:r>
      </w:hyperlink>
    </w:p>
    <w:p w:rsidR="00000000" w:rsidRDefault="003C5912">
      <w:pPr>
        <w:ind w:left="1200" w:hanging="800"/>
        <w:jc w:val="both"/>
      </w:pPr>
      <w:hyperlink r:id="rId145" w:anchor="sub_id=276070000" w:history="1">
        <w:r>
          <w:rPr>
            <w:rStyle w:val="a3"/>
            <w:b/>
            <w:bCs/>
          </w:rPr>
          <w:t>276-7-бап. Тау</w:t>
        </w:r>
        <w:r>
          <w:rPr>
            <w:rStyle w:val="a3"/>
            <w:b/>
            <w:bCs/>
          </w:rPr>
          <w:t>арлардың экспорты кезінде салық салынатын айналымның мөлшерін айқындау</w:t>
        </w:r>
      </w:hyperlink>
    </w:p>
    <w:p w:rsidR="00000000" w:rsidRDefault="003C5912">
      <w:pPr>
        <w:ind w:left="1200" w:hanging="800"/>
        <w:jc w:val="both"/>
      </w:pPr>
      <w:hyperlink r:id="rId146" w:anchor="sub_id=276080000" w:history="1">
        <w:r>
          <w:rPr>
            <w:rStyle w:val="a3"/>
            <w:b/>
            <w:bCs/>
          </w:rPr>
          <w:t>276-8-бап. Салық салынатын импорттың мөлшерін айқындау</w:t>
        </w:r>
      </w:hyperlink>
    </w:p>
    <w:p w:rsidR="00000000" w:rsidRDefault="003C5912">
      <w:pPr>
        <w:ind w:left="1200" w:hanging="800"/>
        <w:jc w:val="both"/>
      </w:pPr>
      <w:hyperlink r:id="rId147" w:anchor="sub_id=276090000" w:history="1">
        <w:r>
          <w:rPr>
            <w:rStyle w:val="a3"/>
            <w:b/>
            <w:bCs/>
          </w:rPr>
          <w:t>276-9-бап. Жұмыстарды, көрсетілетін қызметтерді өткізу бойынша салық салынатын айналымның мөлшерін айқындау</w:t>
        </w:r>
      </w:hyperlink>
    </w:p>
    <w:p w:rsidR="00000000" w:rsidRDefault="003C5912">
      <w:pPr>
        <w:ind w:left="1200" w:hanging="800"/>
        <w:jc w:val="both"/>
      </w:pPr>
      <w:hyperlink r:id="rId148" w:anchor="sub_id=276100000" w:history="1">
        <w:r>
          <w:rPr>
            <w:rStyle w:val="a3"/>
            <w:b/>
            <w:bCs/>
          </w:rPr>
          <w:t>276-10-бап. Кеден одағындағы тауарлардың экспорты</w:t>
        </w:r>
      </w:hyperlink>
    </w:p>
    <w:p w:rsidR="00000000" w:rsidRDefault="003C5912">
      <w:pPr>
        <w:ind w:left="1200" w:hanging="800"/>
        <w:jc w:val="both"/>
      </w:pPr>
      <w:hyperlink r:id="rId149" w:anchor="sub_id=276110000" w:history="1">
        <w:r>
          <w:rPr>
            <w:rStyle w:val="a3"/>
            <w:b/>
            <w:bCs/>
          </w:rPr>
          <w:t>276-11-бап. Тауарлар экспортын растау</w:t>
        </w:r>
      </w:hyperlink>
    </w:p>
    <w:p w:rsidR="00000000" w:rsidRDefault="003C5912">
      <w:pPr>
        <w:ind w:left="1200" w:hanging="800"/>
        <w:jc w:val="both"/>
      </w:pPr>
      <w:hyperlink r:id="rId150" w:anchor="sub_id=276120000" w:history="1">
        <w:r>
          <w:rPr>
            <w:rStyle w:val="a3"/>
            <w:b/>
            <w:bCs/>
          </w:rPr>
          <w:t>276-12-бап. Кеден одағында халықаралық тасымалдарға салық салу</w:t>
        </w:r>
      </w:hyperlink>
    </w:p>
    <w:p w:rsidR="00000000" w:rsidRDefault="003C5912">
      <w:pPr>
        <w:ind w:left="1200" w:hanging="800"/>
        <w:jc w:val="both"/>
      </w:pPr>
      <w:hyperlink r:id="rId151" w:anchor="sub_id=276130000" w:history="1">
        <w:r>
          <w:rPr>
            <w:rStyle w:val="a3"/>
            <w:b/>
            <w:bCs/>
          </w:rPr>
          <w:t>276-13-бап. Кеден одағында алыс-беріс шикізатын өңдеу жөніндегі жұмыстарға</w:t>
        </w:r>
        <w:r>
          <w:rPr>
            <w:rStyle w:val="a3"/>
            <w:b/>
            <w:bCs/>
          </w:rPr>
          <w:t xml:space="preserve"> салық салу</w:t>
        </w:r>
      </w:hyperlink>
    </w:p>
    <w:p w:rsidR="00000000" w:rsidRDefault="003C5912">
      <w:pPr>
        <w:ind w:left="1200" w:hanging="800"/>
        <w:jc w:val="both"/>
      </w:pPr>
      <w:hyperlink r:id="rId152" w:anchor="sub_id=276140000" w:history="1">
        <w:r>
          <w:rPr>
            <w:rStyle w:val="a3"/>
            <w:b/>
            <w:bCs/>
          </w:rPr>
          <w:t>276-14-бап. Алыс-беріс шикізатын өңдеу мерзімдері</w:t>
        </w:r>
      </w:hyperlink>
    </w:p>
    <w:p w:rsidR="00000000" w:rsidRDefault="003C5912">
      <w:pPr>
        <w:ind w:left="1200" w:hanging="800"/>
        <w:jc w:val="both"/>
      </w:pPr>
      <w:hyperlink r:id="rId153" w:anchor="sub_id=276150000" w:history="1">
        <w:r>
          <w:rPr>
            <w:rStyle w:val="a3"/>
            <w:b/>
            <w:bCs/>
          </w:rPr>
          <w:t>276-15-бап. Кеден од</w:t>
        </w:r>
        <w:r>
          <w:rPr>
            <w:rStyle w:val="a3"/>
            <w:b/>
            <w:bCs/>
          </w:rPr>
          <w:t>ағында қосылған құн салығынан босатылған айналымдар мен импорт</w:t>
        </w:r>
      </w:hyperlink>
    </w:p>
    <w:p w:rsidR="00000000" w:rsidRDefault="003C5912">
      <w:pPr>
        <w:ind w:left="1200" w:hanging="800"/>
        <w:jc w:val="both"/>
      </w:pPr>
      <w:hyperlink r:id="rId154" w:anchor="sub_id=276160000" w:history="1">
        <w:r>
          <w:rPr>
            <w:rStyle w:val="a3"/>
            <w:b/>
            <w:bCs/>
          </w:rPr>
          <w:t>276-16-бап. Кеден одағында қосылған құн салығының сомаларын есепке жатқызу тәртібі</w:t>
        </w:r>
      </w:hyperlink>
    </w:p>
    <w:p w:rsidR="00000000" w:rsidRDefault="003C5912">
      <w:pPr>
        <w:ind w:left="1200" w:hanging="800"/>
        <w:jc w:val="both"/>
      </w:pPr>
      <w:hyperlink r:id="rId155" w:anchor="sub_id=276170000" w:history="1">
        <w:r>
          <w:rPr>
            <w:rStyle w:val="a3"/>
            <w:b/>
            <w:bCs/>
          </w:rPr>
          <w:t>276-17-бап. Шот-фактура</w:t>
        </w:r>
      </w:hyperlink>
    </w:p>
    <w:p w:rsidR="00000000" w:rsidRDefault="003C5912">
      <w:pPr>
        <w:ind w:left="1200" w:hanging="800"/>
        <w:jc w:val="both"/>
      </w:pPr>
      <w:hyperlink r:id="rId156" w:anchor="sub_id=276180000" w:history="1">
        <w:r>
          <w:rPr>
            <w:rStyle w:val="a3"/>
            <w:b/>
            <w:bCs/>
          </w:rPr>
          <w:t>276-18-бап. Тауарлардың импорты кезінде қосылған құн салығын төлеушілерді айқында</w:t>
        </w:r>
        <w:r>
          <w:rPr>
            <w:rStyle w:val="a3"/>
            <w:b/>
            <w:bCs/>
          </w:rPr>
          <w:t>у ерекшеліктері</w:t>
        </w:r>
      </w:hyperlink>
    </w:p>
    <w:p w:rsidR="00000000" w:rsidRDefault="003C5912">
      <w:pPr>
        <w:ind w:left="1200" w:hanging="800"/>
        <w:jc w:val="both"/>
      </w:pPr>
      <w:hyperlink r:id="rId157" w:anchor="sub_id=276190000" w:history="1">
        <w:r>
          <w:rPr>
            <w:rStyle w:val="a3"/>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hyperlink>
    </w:p>
    <w:p w:rsidR="00000000" w:rsidRDefault="003C5912">
      <w:pPr>
        <w:ind w:left="1200" w:hanging="800"/>
        <w:jc w:val="both"/>
      </w:pPr>
      <w:hyperlink r:id="rId158" w:anchor="sub_id=276200000" w:history="1">
        <w:r>
          <w:rPr>
            <w:rStyle w:val="a3"/>
            <w:b/>
            <w:bCs/>
          </w:rPr>
          <w:t>276-20-бап. Кеден одағында қосылған құн салығын есептеу және төлеу тәртібі</w:t>
        </w:r>
      </w:hyperlink>
    </w:p>
    <w:p w:rsidR="00000000" w:rsidRDefault="003C5912">
      <w:pPr>
        <w:ind w:left="1200" w:hanging="800"/>
        <w:jc w:val="both"/>
      </w:pPr>
      <w:hyperlink r:id="rId159" w:anchor="sub_id=276210000" w:history="1">
        <w:r>
          <w:rPr>
            <w:rStyle w:val="a3"/>
            <w:b/>
            <w:bCs/>
          </w:rPr>
          <w:t>276-21-бап. Кеден одағында тауарлардың экспорты кезінде тауарларды әкелу және жанама салықтард</w:t>
        </w:r>
        <w:r>
          <w:rPr>
            <w:rStyle w:val="a3"/>
            <w:b/>
            <w:bCs/>
          </w:rPr>
          <w:t>ың төленгені туралы өтінішті табыс ету тәртібі</w:t>
        </w:r>
      </w:hyperlink>
    </w:p>
    <w:p w:rsidR="00000000" w:rsidRDefault="003C5912">
      <w:pPr>
        <w:ind w:left="1200" w:hanging="800"/>
        <w:jc w:val="both"/>
      </w:pPr>
      <w:hyperlink r:id="rId160" w:anchor="sub_id=276220000" w:history="1">
        <w:r>
          <w:rPr>
            <w:rStyle w:val="a3"/>
            <w:b/>
            <w:bCs/>
          </w:rPr>
          <w:t xml:space="preserve">276-22-бап. Кеден одағында тауарлардың импорты кезінде тауарларды әкелу және жанама салықтардың төленгені туралы өтінішті </w:t>
        </w:r>
        <w:r>
          <w:rPr>
            <w:rStyle w:val="a3"/>
            <w:b/>
            <w:bCs/>
          </w:rPr>
          <w:t>кері қайтарып алу</w:t>
        </w:r>
      </w:hyperlink>
    </w:p>
    <w:p w:rsidR="00000000" w:rsidRDefault="003C5912">
      <w:pPr>
        <w:ind w:left="1200" w:hanging="800"/>
        <w:jc w:val="both"/>
      </w:pPr>
      <w:hyperlink r:id="rId161" w:anchor="sub_id=276230000" w:history="1">
        <w:r>
          <w:rPr>
            <w:rStyle w:val="a3"/>
            <w:b/>
            <w:bCs/>
          </w:rPr>
          <w:t>276-23-бап. Тауарлардың импорты кезінде төленген қосылған құн салығының сомаларын түзету тәртібі</w:t>
        </w:r>
      </w:hyperlink>
    </w:p>
    <w:p w:rsidR="00000000" w:rsidRDefault="003C5912">
      <w:pPr>
        <w:ind w:firstLine="400"/>
        <w:jc w:val="both"/>
      </w:pPr>
      <w:r>
        <w:t> </w:t>
      </w:r>
    </w:p>
    <w:p w:rsidR="00000000" w:rsidRDefault="003C5912">
      <w:hyperlink r:id="rId162" w:anchor="sub_id=2770000" w:history="1">
        <w:r>
          <w:rPr>
            <w:rStyle w:val="a3"/>
          </w:rPr>
          <w:t>9-бөлім. Акциздер</w:t>
        </w:r>
      </w:hyperlink>
    </w:p>
    <w:p w:rsidR="00000000" w:rsidRDefault="003C5912">
      <w:hyperlink r:id="rId163" w:anchor="sub_id=2770000" w:history="1">
        <w:r>
          <w:rPr>
            <w:rStyle w:val="a3"/>
          </w:rPr>
          <w:t>38-тарау. Жалпы ережелер</w:t>
        </w:r>
      </w:hyperlink>
    </w:p>
    <w:p w:rsidR="00000000" w:rsidRDefault="003C5912">
      <w:pPr>
        <w:ind w:firstLine="400"/>
        <w:jc w:val="both"/>
      </w:pPr>
      <w:hyperlink r:id="rId164" w:anchor="sub_id=2770000" w:history="1">
        <w:r>
          <w:rPr>
            <w:rStyle w:val="a3"/>
          </w:rPr>
          <w:t>277-бап. А</w:t>
        </w:r>
        <w:r>
          <w:rPr>
            <w:rStyle w:val="a3"/>
          </w:rPr>
          <w:t xml:space="preserve">кциздерді қолдану </w:t>
        </w:r>
      </w:hyperlink>
    </w:p>
    <w:p w:rsidR="00000000" w:rsidRDefault="003C5912">
      <w:pPr>
        <w:ind w:firstLine="400"/>
        <w:jc w:val="both"/>
      </w:pPr>
      <w:hyperlink r:id="rId165" w:anchor="sub_id=2780000" w:history="1">
        <w:r>
          <w:rPr>
            <w:rStyle w:val="a3"/>
          </w:rPr>
          <w:t xml:space="preserve">278-бап. Төлеушілер </w:t>
        </w:r>
      </w:hyperlink>
    </w:p>
    <w:p w:rsidR="00000000" w:rsidRDefault="003C5912">
      <w:pPr>
        <w:ind w:firstLine="400"/>
        <w:jc w:val="both"/>
      </w:pPr>
      <w:hyperlink r:id="rId166" w:anchor="sub_id=2790000" w:history="1">
        <w:r>
          <w:rPr>
            <w:rStyle w:val="a3"/>
          </w:rPr>
          <w:t xml:space="preserve">279-бап. Акцизделетін тауарлар тізбесі </w:t>
        </w:r>
      </w:hyperlink>
    </w:p>
    <w:p w:rsidR="00000000" w:rsidRDefault="003C5912">
      <w:pPr>
        <w:ind w:firstLine="400"/>
        <w:jc w:val="both"/>
      </w:pPr>
      <w:hyperlink r:id="rId167" w:anchor="sub_id=2800000" w:history="1">
        <w:r>
          <w:rPr>
            <w:rStyle w:val="a3"/>
          </w:rPr>
          <w:t xml:space="preserve">280-бап. Акциз ставкалары </w:t>
        </w:r>
      </w:hyperlink>
    </w:p>
    <w:p w:rsidR="00000000" w:rsidRDefault="003C5912">
      <w:pPr>
        <w:ind w:firstLine="400"/>
        <w:jc w:val="both"/>
      </w:pPr>
      <w:r>
        <w:rPr>
          <w:rStyle w:val="s0"/>
        </w:rPr>
        <w:t> </w:t>
      </w:r>
    </w:p>
    <w:p w:rsidR="00000000" w:rsidRDefault="003C5912">
      <w:hyperlink r:id="rId168" w:anchor="sub_id=2810000" w:history="1">
        <w:r>
          <w:rPr>
            <w:rStyle w:val="a3"/>
          </w:rPr>
          <w:t>39-тарау. Қазақстан Республикасында өндірілетін, өткізілетін ак</w:t>
        </w:r>
        <w:r>
          <w:rPr>
            <w:rStyle w:val="a3"/>
          </w:rPr>
          <w:t>цизделетін тауарларға салық салу</w:t>
        </w:r>
      </w:hyperlink>
    </w:p>
    <w:p w:rsidR="00000000" w:rsidRDefault="003C5912">
      <w:pPr>
        <w:ind w:firstLine="400"/>
        <w:jc w:val="both"/>
      </w:pPr>
      <w:hyperlink r:id="rId169" w:anchor="sub_id=2810000" w:history="1">
        <w:r>
          <w:rPr>
            <w:rStyle w:val="a3"/>
          </w:rPr>
          <w:t xml:space="preserve">281-бап. Салық салу объектісі </w:t>
        </w:r>
      </w:hyperlink>
    </w:p>
    <w:p w:rsidR="00000000" w:rsidRDefault="003C5912">
      <w:pPr>
        <w:ind w:firstLine="400"/>
        <w:jc w:val="both"/>
      </w:pPr>
      <w:hyperlink r:id="rId170" w:anchor="sub_id=2820000" w:history="1">
        <w:r>
          <w:rPr>
            <w:rStyle w:val="a3"/>
          </w:rPr>
          <w:t xml:space="preserve">282-бап. Операция жасалған күн </w:t>
        </w:r>
      </w:hyperlink>
    </w:p>
    <w:p w:rsidR="00000000" w:rsidRDefault="003C5912">
      <w:pPr>
        <w:ind w:firstLine="400"/>
        <w:jc w:val="both"/>
      </w:pPr>
      <w:hyperlink r:id="rId171" w:anchor="sub_id=2830000" w:history="1">
        <w:r>
          <w:rPr>
            <w:rStyle w:val="a3"/>
          </w:rPr>
          <w:t xml:space="preserve">283-бап. Салық базасы </w:t>
        </w:r>
      </w:hyperlink>
    </w:p>
    <w:p w:rsidR="00000000" w:rsidRDefault="003C5912">
      <w:pPr>
        <w:ind w:firstLine="400"/>
        <w:jc w:val="both"/>
      </w:pPr>
      <w:hyperlink r:id="rId172" w:anchor="sub_id=2840000" w:history="1">
        <w:r>
          <w:rPr>
            <w:rStyle w:val="a3"/>
          </w:rPr>
          <w:t>284-бап. Әртүрлі ставкалар белг</w:t>
        </w:r>
        <w:r>
          <w:rPr>
            <w:rStyle w:val="a3"/>
          </w:rPr>
          <w:t>іленген жағдайда спирттің барлық түріне және шарап материалына салық салу ерекшеліктері</w:t>
        </w:r>
      </w:hyperlink>
    </w:p>
    <w:p w:rsidR="00000000" w:rsidRDefault="003C5912">
      <w:pPr>
        <w:ind w:firstLine="400"/>
        <w:jc w:val="both"/>
      </w:pPr>
      <w:hyperlink r:id="rId173" w:anchor="sub_id=2850000" w:history="1">
        <w:r>
          <w:rPr>
            <w:rStyle w:val="a3"/>
          </w:rPr>
          <w:t xml:space="preserve">285-бап. Акцизделетін тауарлардың бүлінуі, жоғалуы </w:t>
        </w:r>
      </w:hyperlink>
    </w:p>
    <w:p w:rsidR="00000000" w:rsidRDefault="003C5912">
      <w:pPr>
        <w:ind w:firstLine="400"/>
        <w:jc w:val="both"/>
      </w:pPr>
      <w:hyperlink r:id="rId174" w:anchor="sub_id=2860000" w:history="1">
        <w:r>
          <w:rPr>
            <w:rStyle w:val="a3"/>
          </w:rPr>
          <w:t>286-бап. Акциз маркаларының, есепке алу-бақылау маркаларының бүлінуі, жоғалуы</w:t>
        </w:r>
      </w:hyperlink>
    </w:p>
    <w:p w:rsidR="00000000" w:rsidRDefault="003C5912">
      <w:pPr>
        <w:ind w:firstLine="400"/>
        <w:jc w:val="both"/>
      </w:pPr>
      <w:hyperlink r:id="rId175" w:anchor="sub_id=2870000" w:history="1">
        <w:r>
          <w:rPr>
            <w:rStyle w:val="a3"/>
          </w:rPr>
          <w:t>287-бап. Қазақстан Республикасының аума</w:t>
        </w:r>
        <w:r>
          <w:rPr>
            <w:rStyle w:val="a3"/>
          </w:rPr>
          <w:t>ғында</w:t>
        </w:r>
        <w:r>
          <w:rPr>
            <w:rStyle w:val="a3"/>
          </w:rPr>
          <w:t xml:space="preserve"> жүзеге асырылатын бензин (авиациялық бензинді қоспағанда) мен дизель отынын көтерме және бөлшек саудада өткізуге жатқызу өлшемдері </w:t>
        </w:r>
      </w:hyperlink>
    </w:p>
    <w:p w:rsidR="00000000" w:rsidRDefault="003C5912">
      <w:pPr>
        <w:ind w:firstLine="400"/>
        <w:jc w:val="both"/>
      </w:pPr>
      <w:hyperlink r:id="rId176" w:anchor="sub_id=2880000" w:history="1">
        <w:r>
          <w:rPr>
            <w:rStyle w:val="a3"/>
          </w:rPr>
          <w:t>288-бап. Акцизделетін тауарлар эк</w:t>
        </w:r>
        <w:r>
          <w:rPr>
            <w:rStyle w:val="a3"/>
          </w:rPr>
          <w:t>спортын растау</w:t>
        </w:r>
      </w:hyperlink>
    </w:p>
    <w:p w:rsidR="00000000" w:rsidRDefault="003C5912">
      <w:pPr>
        <w:ind w:firstLine="400"/>
        <w:jc w:val="both"/>
      </w:pPr>
      <w:hyperlink r:id="rId177" w:anchor="sub_id=2890000" w:history="1">
        <w:r>
          <w:rPr>
            <w:rStyle w:val="a3"/>
          </w:rPr>
          <w:t>289-бап. Акциз сомасын есептеу</w:t>
        </w:r>
      </w:hyperlink>
    </w:p>
    <w:p w:rsidR="00000000" w:rsidRDefault="003C5912">
      <w:pPr>
        <w:ind w:firstLine="400"/>
        <w:jc w:val="both"/>
      </w:pPr>
      <w:hyperlink r:id="rId178" w:anchor="sub_id=2900000" w:history="1">
        <w:r>
          <w:rPr>
            <w:rStyle w:val="a3"/>
          </w:rPr>
          <w:t>290-бап. Салық базасын түзету</w:t>
        </w:r>
      </w:hyperlink>
    </w:p>
    <w:p w:rsidR="00000000" w:rsidRDefault="003C5912">
      <w:pPr>
        <w:ind w:firstLine="400"/>
        <w:jc w:val="both"/>
      </w:pPr>
      <w:hyperlink r:id="rId179" w:anchor="sub_id=2910000" w:history="1">
        <w:r>
          <w:rPr>
            <w:rStyle w:val="a3"/>
          </w:rPr>
          <w:t xml:space="preserve">291-бап. Салықтан шегерім жасау </w:t>
        </w:r>
      </w:hyperlink>
    </w:p>
    <w:p w:rsidR="00000000" w:rsidRDefault="003C5912">
      <w:pPr>
        <w:ind w:firstLine="400"/>
        <w:jc w:val="both"/>
      </w:pPr>
      <w:hyperlink r:id="rId180" w:anchor="sub_id=2920000" w:history="1">
        <w:r>
          <w:rPr>
            <w:rStyle w:val="a3"/>
          </w:rPr>
          <w:t>292-бап. Акциз төлеу мерзімдері</w:t>
        </w:r>
      </w:hyperlink>
    </w:p>
    <w:p w:rsidR="00000000" w:rsidRDefault="003C5912">
      <w:pPr>
        <w:ind w:firstLine="400"/>
        <w:jc w:val="both"/>
      </w:pPr>
      <w:hyperlink r:id="rId181" w:anchor="sub_id=2930000" w:history="1">
        <w:r>
          <w:rPr>
            <w:rStyle w:val="a3"/>
          </w:rPr>
          <w:t>293-бап. Акциз төленетін жер</w:t>
        </w:r>
      </w:hyperlink>
    </w:p>
    <w:p w:rsidR="00000000" w:rsidRDefault="003C5912">
      <w:pPr>
        <w:ind w:firstLine="400"/>
        <w:jc w:val="both"/>
      </w:pPr>
      <w:hyperlink r:id="rId182" w:anchor="sub_id=2940000" w:history="1">
        <w:r>
          <w:rPr>
            <w:rStyle w:val="a3"/>
          </w:rPr>
          <w:t>294-бап. Салық төлеушілердің құрылымдық бөлімшелер, салық салуға байланысты объектілер ү</w:t>
        </w:r>
        <w:r>
          <w:rPr>
            <w:rStyle w:val="a3"/>
          </w:rPr>
          <w:t>шін акциз есептеу мен төлеу тәртібі</w:t>
        </w:r>
      </w:hyperlink>
    </w:p>
    <w:p w:rsidR="00000000" w:rsidRDefault="003C5912">
      <w:pPr>
        <w:ind w:firstLine="400"/>
        <w:jc w:val="both"/>
      </w:pPr>
      <w:hyperlink r:id="rId183" w:anchor="sub_id=2950000" w:history="1">
        <w:r>
          <w:rPr>
            <w:rStyle w:val="a3"/>
          </w:rPr>
          <w:t>295-бап. Салық кезеңі</w:t>
        </w:r>
      </w:hyperlink>
    </w:p>
    <w:p w:rsidR="00000000" w:rsidRDefault="003C5912">
      <w:pPr>
        <w:ind w:firstLine="400"/>
        <w:jc w:val="both"/>
      </w:pPr>
      <w:hyperlink r:id="rId184" w:anchor="sub_id=2960000" w:history="1">
        <w:r>
          <w:rPr>
            <w:rStyle w:val="a3"/>
          </w:rPr>
          <w:t>296-бап. Салық декларациясы</w:t>
        </w:r>
      </w:hyperlink>
    </w:p>
    <w:p w:rsidR="00000000" w:rsidRDefault="003C5912">
      <w:pPr>
        <w:ind w:firstLine="400"/>
        <w:jc w:val="both"/>
      </w:pPr>
      <w:r>
        <w:rPr>
          <w:rStyle w:val="s0"/>
        </w:rPr>
        <w:t> </w:t>
      </w:r>
    </w:p>
    <w:p w:rsidR="00000000" w:rsidRDefault="003C5912">
      <w:hyperlink r:id="rId185" w:anchor="sub_id=2970000" w:history="1">
        <w:r>
          <w:rPr>
            <w:rStyle w:val="a3"/>
          </w:rPr>
          <w:t>40-тарау. Акцизделетін тауарлардың импортына салық салу</w:t>
        </w:r>
      </w:hyperlink>
    </w:p>
    <w:p w:rsidR="00000000" w:rsidRDefault="003C5912">
      <w:pPr>
        <w:ind w:firstLine="400"/>
        <w:jc w:val="both"/>
      </w:pPr>
      <w:hyperlink r:id="rId186" w:anchor="sub_id=2970000" w:history="1">
        <w:r>
          <w:rPr>
            <w:rStyle w:val="a3"/>
          </w:rPr>
          <w:t>297-бап. Импортталатын акцизделетін тауарлардың салық базасы</w:t>
        </w:r>
      </w:hyperlink>
    </w:p>
    <w:p w:rsidR="00000000" w:rsidRDefault="003C5912">
      <w:pPr>
        <w:ind w:firstLine="400"/>
        <w:jc w:val="both"/>
      </w:pPr>
      <w:hyperlink r:id="rId187" w:anchor="sub_id=2980000" w:history="1">
        <w:r>
          <w:rPr>
            <w:rStyle w:val="a3"/>
          </w:rPr>
          <w:t>298-бап. Импортталатын акцизделетін тауарларға акциз төлеу мерзімдері</w:t>
        </w:r>
      </w:hyperlink>
    </w:p>
    <w:p w:rsidR="00000000" w:rsidRDefault="003C5912">
      <w:pPr>
        <w:ind w:firstLine="400"/>
        <w:jc w:val="both"/>
      </w:pPr>
      <w:hyperlink r:id="rId188" w:anchor="sub_id=2990000" w:history="1">
        <w:r>
          <w:rPr>
            <w:rStyle w:val="a3"/>
          </w:rPr>
          <w:t>299-бап. Акцизден босатылған акцизделетін тауарлардың импорты</w:t>
        </w:r>
      </w:hyperlink>
    </w:p>
    <w:p w:rsidR="00000000" w:rsidRDefault="003C5912">
      <w:pPr>
        <w:ind w:firstLine="400"/>
        <w:jc w:val="both"/>
      </w:pPr>
      <w:r>
        <w:rPr>
          <w:rStyle w:val="s0"/>
        </w:rPr>
        <w:t> </w:t>
      </w:r>
    </w:p>
    <w:p w:rsidR="00000000" w:rsidRDefault="003C5912">
      <w:hyperlink r:id="rId189" w:anchor="sub_id=3000000" w:history="1">
        <w:r>
          <w:rPr>
            <w:rStyle w:val="a3"/>
          </w:rPr>
          <w:t>10-бөлім. Экспортқа рента салығы</w:t>
        </w:r>
      </w:hyperlink>
    </w:p>
    <w:p w:rsidR="00000000" w:rsidRDefault="003C5912">
      <w:hyperlink r:id="rId190" w:anchor="sub_id=3000000" w:history="1">
        <w:r>
          <w:rPr>
            <w:rStyle w:val="a3"/>
          </w:rPr>
          <w:t>41-тарау. Экспортқа рента салығы</w:t>
        </w:r>
      </w:hyperlink>
    </w:p>
    <w:p w:rsidR="00000000" w:rsidRDefault="003C5912">
      <w:pPr>
        <w:ind w:firstLine="400"/>
        <w:jc w:val="both"/>
      </w:pPr>
      <w:hyperlink r:id="rId191" w:anchor="sub_id=3000000" w:history="1">
        <w:r>
          <w:rPr>
            <w:rStyle w:val="a3"/>
          </w:rPr>
          <w:t>300-бап. Төлеушілер</w:t>
        </w:r>
      </w:hyperlink>
    </w:p>
    <w:p w:rsidR="00000000" w:rsidRDefault="003C5912">
      <w:pPr>
        <w:ind w:firstLine="400"/>
        <w:jc w:val="both"/>
      </w:pPr>
      <w:hyperlink r:id="rId192" w:anchor="sub_id=3010000" w:history="1">
        <w:r>
          <w:rPr>
            <w:rStyle w:val="a3"/>
          </w:rPr>
          <w:t>301-бап. Салық салу объектісі</w:t>
        </w:r>
      </w:hyperlink>
    </w:p>
    <w:p w:rsidR="00000000" w:rsidRDefault="003C5912">
      <w:pPr>
        <w:ind w:firstLine="400"/>
        <w:jc w:val="both"/>
      </w:pPr>
      <w:hyperlink r:id="rId193" w:anchor="sub_id=3020000" w:history="1">
        <w:r>
          <w:rPr>
            <w:rStyle w:val="a3"/>
          </w:rPr>
          <w:t>302-бап. Есептеу тәртібі</w:t>
        </w:r>
      </w:hyperlink>
    </w:p>
    <w:p w:rsidR="00000000" w:rsidRDefault="003C5912">
      <w:pPr>
        <w:ind w:firstLine="400"/>
        <w:jc w:val="both"/>
      </w:pPr>
      <w:hyperlink r:id="rId194" w:anchor="sub_id=3030000" w:history="1">
        <w:r>
          <w:rPr>
            <w:rStyle w:val="a3"/>
          </w:rPr>
          <w:t>303-бап.</w:t>
        </w:r>
        <w:r>
          <w:rPr>
            <w:rStyle w:val="a3"/>
          </w:rPr>
          <w:t xml:space="preserve"> Экспортқа рента салығының ставкалары</w:t>
        </w:r>
      </w:hyperlink>
    </w:p>
    <w:p w:rsidR="00000000" w:rsidRDefault="003C5912">
      <w:pPr>
        <w:ind w:firstLine="400"/>
        <w:jc w:val="both"/>
      </w:pPr>
      <w:hyperlink r:id="rId195" w:anchor="sub_id=3040000" w:history="1">
        <w:r>
          <w:rPr>
            <w:rStyle w:val="a3"/>
          </w:rPr>
          <w:t>304-бап. Салық кезеңі</w:t>
        </w:r>
      </w:hyperlink>
    </w:p>
    <w:p w:rsidR="00000000" w:rsidRDefault="003C5912">
      <w:pPr>
        <w:ind w:firstLine="400"/>
        <w:jc w:val="both"/>
      </w:pPr>
      <w:hyperlink r:id="rId196" w:anchor="sub_id=3050000" w:history="1">
        <w:r>
          <w:rPr>
            <w:rStyle w:val="a3"/>
          </w:rPr>
          <w:t>305-бап. Төлеу мерзімдері</w:t>
        </w:r>
      </w:hyperlink>
    </w:p>
    <w:p w:rsidR="00000000" w:rsidRDefault="003C5912">
      <w:pPr>
        <w:ind w:firstLine="400"/>
        <w:jc w:val="both"/>
      </w:pPr>
      <w:hyperlink r:id="rId197" w:anchor="sub_id=3060000" w:history="1">
        <w:r>
          <w:rPr>
            <w:rStyle w:val="a3"/>
          </w:rPr>
          <w:t>306-бап. Салық декларациясы</w:t>
        </w:r>
      </w:hyperlink>
    </w:p>
    <w:p w:rsidR="00000000" w:rsidRDefault="003C5912">
      <w:pPr>
        <w:ind w:firstLine="400"/>
        <w:jc w:val="both"/>
      </w:pPr>
      <w:r>
        <w:rPr>
          <w:rStyle w:val="s0"/>
        </w:rPr>
        <w:t> </w:t>
      </w:r>
    </w:p>
    <w:p w:rsidR="00000000" w:rsidRDefault="003C5912">
      <w:hyperlink r:id="rId198" w:anchor="sub_id=3070000" w:history="1">
        <w:r>
          <w:rPr>
            <w:rStyle w:val="a3"/>
          </w:rPr>
          <w:t>11-бөлім. Жер қойнауын пайдаланушыларға салық салу</w:t>
        </w:r>
      </w:hyperlink>
    </w:p>
    <w:p w:rsidR="00000000" w:rsidRDefault="003C5912">
      <w:hyperlink r:id="rId199" w:anchor="sub_id=3070000" w:history="1">
        <w:r>
          <w:rPr>
            <w:rStyle w:val="a3"/>
          </w:rPr>
          <w:t>42-тарау. Жалпы ережелер</w:t>
        </w:r>
      </w:hyperlink>
    </w:p>
    <w:p w:rsidR="00000000" w:rsidRDefault="003C5912">
      <w:pPr>
        <w:ind w:firstLine="400"/>
        <w:jc w:val="both"/>
      </w:pPr>
      <w:hyperlink r:id="rId200" w:anchor="sub_id=3070000" w:history="1">
        <w:r>
          <w:rPr>
            <w:rStyle w:val="a3"/>
          </w:rPr>
          <w:t>307-бап. Осы бөлімде реттелетін қатынастар</w:t>
        </w:r>
      </w:hyperlink>
    </w:p>
    <w:p w:rsidR="00000000" w:rsidRDefault="003C5912">
      <w:pPr>
        <w:ind w:firstLine="400"/>
        <w:jc w:val="both"/>
      </w:pPr>
      <w:hyperlink r:id="rId201" w:anchor="sub_id=3080000" w:history="1">
        <w:r>
          <w:rPr>
            <w:rStyle w:val="a3"/>
          </w:rPr>
          <w:t>308-бап. Жер қойнауын пайдалану бойынша операцияларды жүргізу жөніндегі қызметке салық салу</w:t>
        </w:r>
      </w:hyperlink>
    </w:p>
    <w:p w:rsidR="00000000" w:rsidRDefault="003C5912">
      <w:pPr>
        <w:ind w:firstLine="400"/>
        <w:jc w:val="both"/>
      </w:pPr>
      <w:hyperlink r:id="rId202" w:anchor="sub_id=308010000" w:history="1">
        <w:r>
          <w:rPr>
            <w:rStyle w:val="a3"/>
          </w:rPr>
          <w:t>308-1-бап. Жекелеген жер қойнауын пайдаланушылардың салық міндеттемесін орындау тәртібі</w:t>
        </w:r>
      </w:hyperlink>
    </w:p>
    <w:p w:rsidR="00000000" w:rsidRDefault="003C5912">
      <w:pPr>
        <w:ind w:firstLine="400"/>
        <w:jc w:val="both"/>
      </w:pPr>
      <w:hyperlink r:id="rId203" w:anchor="sub_id=3090000" w:history="1">
        <w:r>
          <w:rPr>
            <w:rStyle w:val="a3"/>
          </w:rPr>
          <w:t>309-бап. Жер қойнауын пайдалану жөніндегі операцияларға жатпайтын қызметке салық са</w:t>
        </w:r>
        <w:r>
          <w:rPr>
            <w:rStyle w:val="a3"/>
          </w:rPr>
          <w:t>лу</w:t>
        </w:r>
      </w:hyperlink>
    </w:p>
    <w:p w:rsidR="00000000" w:rsidRDefault="003C5912">
      <w:pPr>
        <w:ind w:firstLine="400"/>
        <w:jc w:val="both"/>
      </w:pPr>
      <w:hyperlink r:id="rId204" w:anchor="sub_id=3100000" w:history="1">
        <w:r>
          <w:rPr>
            <w:rStyle w:val="a3"/>
          </w:rPr>
          <w:t>310-бап. Жер қойнауын пайдалануға арналған келісімшарттар бойынша бөлек салықтық есепке алуды жүргізудің негізгі принциптері</w:t>
        </w:r>
      </w:hyperlink>
    </w:p>
    <w:p w:rsidR="00000000" w:rsidRDefault="003C5912">
      <w:pPr>
        <w:ind w:firstLine="400"/>
        <w:jc w:val="both"/>
      </w:pPr>
      <w:r>
        <w:rPr>
          <w:rStyle w:val="s0"/>
        </w:rPr>
        <w:t> </w:t>
      </w:r>
    </w:p>
    <w:p w:rsidR="00000000" w:rsidRDefault="003C5912">
      <w:hyperlink r:id="rId205" w:anchor="sub_id=3110000" w:history="1">
        <w:r>
          <w:rPr>
            <w:rStyle w:val="a3"/>
          </w:rPr>
          <w:t>43-тарау. Бонустар</w:t>
        </w:r>
      </w:hyperlink>
    </w:p>
    <w:p w:rsidR="00000000" w:rsidRDefault="003C5912">
      <w:pPr>
        <w:ind w:firstLine="400"/>
        <w:jc w:val="both"/>
      </w:pPr>
      <w:hyperlink r:id="rId206" w:anchor="sub_id=3110000" w:history="1">
        <w:r>
          <w:rPr>
            <w:rStyle w:val="a3"/>
          </w:rPr>
          <w:t>311-бап. Жалпы ережелер</w:t>
        </w:r>
      </w:hyperlink>
    </w:p>
    <w:p w:rsidR="00000000" w:rsidRDefault="003C5912">
      <w:hyperlink r:id="rId207" w:anchor="sub_id=3120000" w:history="1">
        <w:r>
          <w:rPr>
            <w:rStyle w:val="a3"/>
          </w:rPr>
          <w:t>§1. Қол қойылатын бонус</w:t>
        </w:r>
      </w:hyperlink>
    </w:p>
    <w:p w:rsidR="00000000" w:rsidRDefault="003C5912">
      <w:pPr>
        <w:ind w:firstLine="400"/>
        <w:jc w:val="both"/>
      </w:pPr>
      <w:hyperlink r:id="rId208" w:anchor="sub_id=3120000" w:history="1">
        <w:r>
          <w:rPr>
            <w:rStyle w:val="a3"/>
          </w:rPr>
          <w:t>312-бап. Жалпы ережелер</w:t>
        </w:r>
      </w:hyperlink>
    </w:p>
    <w:p w:rsidR="00000000" w:rsidRDefault="003C5912">
      <w:pPr>
        <w:ind w:firstLine="400"/>
        <w:jc w:val="both"/>
      </w:pPr>
      <w:hyperlink r:id="rId209" w:anchor="sub_id=3130000" w:history="1">
        <w:r>
          <w:rPr>
            <w:rStyle w:val="a3"/>
          </w:rPr>
          <w:t>313-бап. Төлеушілер</w:t>
        </w:r>
      </w:hyperlink>
    </w:p>
    <w:p w:rsidR="00000000" w:rsidRDefault="003C5912">
      <w:pPr>
        <w:ind w:firstLine="400"/>
        <w:jc w:val="both"/>
      </w:pPr>
      <w:hyperlink r:id="rId210" w:anchor="sub_id=3140000" w:history="1">
        <w:r>
          <w:rPr>
            <w:rStyle w:val="a3"/>
          </w:rPr>
          <w:t>314-бап. Қол қойылатын бонустың мөлшерін белгілеу тәртібі</w:t>
        </w:r>
      </w:hyperlink>
    </w:p>
    <w:p w:rsidR="00000000" w:rsidRDefault="003C5912">
      <w:pPr>
        <w:ind w:firstLine="400"/>
        <w:jc w:val="both"/>
      </w:pPr>
      <w:hyperlink r:id="rId211" w:anchor="sub_id=3150000" w:history="1">
        <w:r>
          <w:rPr>
            <w:rStyle w:val="a3"/>
          </w:rPr>
          <w:t>315-бап. Қол қойылатын бонусты төлеу мерзімі</w:t>
        </w:r>
      </w:hyperlink>
    </w:p>
    <w:p w:rsidR="00000000" w:rsidRDefault="003C5912">
      <w:pPr>
        <w:ind w:firstLine="400"/>
        <w:jc w:val="both"/>
      </w:pPr>
      <w:hyperlink r:id="rId212" w:anchor="sub_id=3160000" w:history="1">
        <w:r>
          <w:rPr>
            <w:rStyle w:val="a3"/>
          </w:rPr>
          <w:t>316-бап. Салық декларациясы</w:t>
        </w:r>
      </w:hyperlink>
    </w:p>
    <w:p w:rsidR="00000000" w:rsidRDefault="003C5912">
      <w:hyperlink r:id="rId213" w:anchor="sub_id=3170000" w:history="1">
        <w:r>
          <w:rPr>
            <w:rStyle w:val="a3"/>
          </w:rPr>
          <w:t>§ 2. Коммерциялық табу бонусы</w:t>
        </w:r>
      </w:hyperlink>
    </w:p>
    <w:p w:rsidR="00000000" w:rsidRDefault="003C5912">
      <w:pPr>
        <w:ind w:firstLine="400"/>
        <w:jc w:val="both"/>
      </w:pPr>
      <w:hyperlink r:id="rId214" w:anchor="sub_id=3170000" w:history="1">
        <w:r>
          <w:rPr>
            <w:rStyle w:val="a3"/>
          </w:rPr>
          <w:t>317-бап. Жалпы ережелер</w:t>
        </w:r>
      </w:hyperlink>
    </w:p>
    <w:p w:rsidR="00000000" w:rsidRDefault="003C5912">
      <w:pPr>
        <w:ind w:firstLine="400"/>
        <w:jc w:val="both"/>
      </w:pPr>
      <w:hyperlink r:id="rId215" w:anchor="sub_id=3180000" w:history="1">
        <w:r>
          <w:rPr>
            <w:rStyle w:val="a3"/>
          </w:rPr>
          <w:t>318-бап. Төлеушілер</w:t>
        </w:r>
      </w:hyperlink>
    </w:p>
    <w:p w:rsidR="00000000" w:rsidRDefault="003C5912">
      <w:pPr>
        <w:ind w:firstLine="400"/>
        <w:jc w:val="both"/>
      </w:pPr>
      <w:hyperlink r:id="rId216" w:anchor="sub_id=3190000" w:history="1">
        <w:r>
          <w:rPr>
            <w:rStyle w:val="a3"/>
          </w:rPr>
          <w:t>319-бап. Салық салу объектісі</w:t>
        </w:r>
      </w:hyperlink>
    </w:p>
    <w:p w:rsidR="00000000" w:rsidRDefault="003C5912">
      <w:pPr>
        <w:ind w:firstLine="400"/>
        <w:jc w:val="both"/>
      </w:pPr>
      <w:hyperlink r:id="rId217" w:anchor="sub_id=3200000" w:history="1">
        <w:r>
          <w:rPr>
            <w:rStyle w:val="a3"/>
          </w:rPr>
          <w:t>320-бап. Салық базасы</w:t>
        </w:r>
      </w:hyperlink>
    </w:p>
    <w:p w:rsidR="00000000" w:rsidRDefault="003C5912">
      <w:pPr>
        <w:ind w:firstLine="400"/>
        <w:jc w:val="both"/>
      </w:pPr>
      <w:hyperlink r:id="rId218" w:anchor="sub_id=3210000" w:history="1">
        <w:r>
          <w:rPr>
            <w:rStyle w:val="a3"/>
          </w:rPr>
          <w:t xml:space="preserve">321-бап. Коммерциялық табу бонусын есептеу тәртібі </w:t>
        </w:r>
      </w:hyperlink>
    </w:p>
    <w:p w:rsidR="00000000" w:rsidRDefault="003C5912">
      <w:pPr>
        <w:ind w:firstLine="400"/>
        <w:jc w:val="both"/>
      </w:pPr>
      <w:hyperlink r:id="rId219" w:anchor="sub_id=3220000" w:history="1">
        <w:r>
          <w:rPr>
            <w:rStyle w:val="a3"/>
          </w:rPr>
          <w:t>322-бап. Коммерциялық табу бонусының ставкасы</w:t>
        </w:r>
      </w:hyperlink>
    </w:p>
    <w:p w:rsidR="00000000" w:rsidRDefault="003C5912">
      <w:pPr>
        <w:ind w:firstLine="400"/>
        <w:jc w:val="both"/>
      </w:pPr>
      <w:hyperlink r:id="rId220" w:anchor="sub_id=3230000" w:history="1">
        <w:r>
          <w:rPr>
            <w:rStyle w:val="a3"/>
          </w:rPr>
          <w:t>323-бап. Коммерциялық табу бонусын төлеу мерзімі</w:t>
        </w:r>
      </w:hyperlink>
    </w:p>
    <w:p w:rsidR="00000000" w:rsidRDefault="003C5912">
      <w:pPr>
        <w:ind w:firstLine="400"/>
        <w:jc w:val="both"/>
      </w:pPr>
      <w:hyperlink r:id="rId221" w:anchor="sub_id=3240000" w:history="1">
        <w:r>
          <w:rPr>
            <w:rStyle w:val="a3"/>
          </w:rPr>
          <w:t>324-бап. Салық декларациясы</w:t>
        </w:r>
      </w:hyperlink>
    </w:p>
    <w:p w:rsidR="00000000" w:rsidRDefault="003C5912">
      <w:pPr>
        <w:ind w:firstLine="400"/>
        <w:jc w:val="both"/>
      </w:pPr>
      <w:r>
        <w:rPr>
          <w:rStyle w:val="s0"/>
        </w:rPr>
        <w:t> </w:t>
      </w:r>
    </w:p>
    <w:p w:rsidR="00000000" w:rsidRDefault="003C5912">
      <w:hyperlink r:id="rId222" w:anchor="sub_id=3250000" w:history="1">
        <w:r>
          <w:rPr>
            <w:rStyle w:val="a3"/>
          </w:rPr>
          <w:t>44-тарау. Тарихи шығындарды өтеу бойынша төлем</w:t>
        </w:r>
      </w:hyperlink>
    </w:p>
    <w:p w:rsidR="00000000" w:rsidRDefault="003C5912">
      <w:pPr>
        <w:ind w:firstLine="400"/>
        <w:jc w:val="both"/>
      </w:pPr>
      <w:hyperlink r:id="rId223" w:anchor="sub_id=3250000" w:history="1">
        <w:r>
          <w:rPr>
            <w:rStyle w:val="a3"/>
          </w:rPr>
          <w:t>325-бап. Жалпы ережелер</w:t>
        </w:r>
      </w:hyperlink>
    </w:p>
    <w:p w:rsidR="00000000" w:rsidRDefault="003C5912">
      <w:pPr>
        <w:ind w:firstLine="400"/>
        <w:jc w:val="both"/>
      </w:pPr>
      <w:hyperlink r:id="rId224" w:anchor="sub_id=3260000" w:history="1">
        <w:r>
          <w:rPr>
            <w:rStyle w:val="a3"/>
          </w:rPr>
          <w:t>326-бап. Т</w:t>
        </w:r>
        <w:r>
          <w:rPr>
            <w:rStyle w:val="a3"/>
          </w:rPr>
          <w:t>өлеушілер</w:t>
        </w:r>
      </w:hyperlink>
    </w:p>
    <w:p w:rsidR="00000000" w:rsidRDefault="003C5912">
      <w:pPr>
        <w:ind w:firstLine="400"/>
        <w:jc w:val="both"/>
      </w:pPr>
      <w:hyperlink r:id="rId225" w:anchor="sub_id=3270000" w:history="1">
        <w:r>
          <w:rPr>
            <w:rStyle w:val="a3"/>
          </w:rPr>
          <w:t>327-бап. Тарихи шығындарды өтеу бойынша төлемді белгілеу тәртібі</w:t>
        </w:r>
      </w:hyperlink>
    </w:p>
    <w:p w:rsidR="00000000" w:rsidRDefault="003C5912">
      <w:pPr>
        <w:ind w:firstLine="400"/>
        <w:jc w:val="both"/>
      </w:pPr>
      <w:hyperlink r:id="rId226" w:anchor="sub_id=3280000" w:history="1">
        <w:r>
          <w:rPr>
            <w:rStyle w:val="a3"/>
          </w:rPr>
          <w:t>328-бап. Тө</w:t>
        </w:r>
        <w:r>
          <w:rPr>
            <w:rStyle w:val="a3"/>
          </w:rPr>
          <w:t>леу тәртібі мен мерзімдері</w:t>
        </w:r>
      </w:hyperlink>
    </w:p>
    <w:p w:rsidR="00000000" w:rsidRDefault="003C5912">
      <w:pPr>
        <w:ind w:firstLine="400"/>
        <w:jc w:val="both"/>
      </w:pPr>
      <w:hyperlink r:id="rId227" w:anchor="sub_id=3290000" w:history="1">
        <w:r>
          <w:rPr>
            <w:rStyle w:val="a3"/>
          </w:rPr>
          <w:t>329-бап. Салық декларациясы</w:t>
        </w:r>
      </w:hyperlink>
    </w:p>
    <w:p w:rsidR="00000000" w:rsidRDefault="003C5912">
      <w:pPr>
        <w:ind w:firstLine="400"/>
        <w:jc w:val="both"/>
      </w:pPr>
      <w:r>
        <w:rPr>
          <w:rStyle w:val="s0"/>
        </w:rPr>
        <w:t> </w:t>
      </w:r>
    </w:p>
    <w:p w:rsidR="00000000" w:rsidRDefault="003C5912">
      <w:hyperlink r:id="rId228" w:anchor="sub_id=3300000" w:history="1">
        <w:r>
          <w:rPr>
            <w:rStyle w:val="a3"/>
          </w:rPr>
          <w:t xml:space="preserve">45-тарау. Пайдалы қазбаларды </w:t>
        </w:r>
        <w:r>
          <w:rPr>
            <w:rStyle w:val="a3"/>
          </w:rPr>
          <w:t>өндіру</w:t>
        </w:r>
        <w:r>
          <w:rPr>
            <w:rStyle w:val="a3"/>
          </w:rPr>
          <w:t xml:space="preserve"> салығы</w:t>
        </w:r>
      </w:hyperlink>
    </w:p>
    <w:p w:rsidR="00000000" w:rsidRDefault="003C5912">
      <w:pPr>
        <w:ind w:firstLine="400"/>
        <w:jc w:val="both"/>
      </w:pPr>
      <w:hyperlink r:id="rId229" w:anchor="sub_id=3300000" w:history="1">
        <w:r>
          <w:rPr>
            <w:rStyle w:val="a3"/>
          </w:rPr>
          <w:t>330-бап. Жалпы ережелер</w:t>
        </w:r>
      </w:hyperlink>
    </w:p>
    <w:p w:rsidR="00000000" w:rsidRDefault="003C5912">
      <w:pPr>
        <w:ind w:firstLine="400"/>
        <w:jc w:val="both"/>
      </w:pPr>
      <w:hyperlink r:id="rId230" w:anchor="sub_id=3310000" w:history="1">
        <w:r>
          <w:rPr>
            <w:rStyle w:val="a3"/>
          </w:rPr>
          <w:t>331-бап Төлеушілер</w:t>
        </w:r>
      </w:hyperlink>
    </w:p>
    <w:p w:rsidR="00000000" w:rsidRDefault="003C5912">
      <w:hyperlink r:id="rId231" w:anchor="sub_id=3320000" w:history="1">
        <w:r>
          <w:rPr>
            <w:rStyle w:val="a3"/>
          </w:rPr>
          <w:t>§1. Мұнайға арналған пайдалы қазбаларды өндіру салығы</w:t>
        </w:r>
      </w:hyperlink>
    </w:p>
    <w:p w:rsidR="00000000" w:rsidRDefault="003C5912">
      <w:pPr>
        <w:ind w:firstLine="400"/>
        <w:jc w:val="both"/>
      </w:pPr>
      <w:hyperlink r:id="rId232" w:anchor="sub_id=3320000" w:history="1">
        <w:r>
          <w:rPr>
            <w:rStyle w:val="a3"/>
          </w:rPr>
          <w:t>332-бап. Салық салу объектісі</w:t>
        </w:r>
      </w:hyperlink>
    </w:p>
    <w:p w:rsidR="00000000" w:rsidRDefault="003C5912">
      <w:pPr>
        <w:ind w:firstLine="400"/>
        <w:jc w:val="both"/>
      </w:pPr>
      <w:hyperlink r:id="rId233" w:anchor="sub_id=3330000" w:history="1">
        <w:r>
          <w:rPr>
            <w:rStyle w:val="a3"/>
          </w:rPr>
          <w:t xml:space="preserve">333-бап. Салық базасы </w:t>
        </w:r>
      </w:hyperlink>
    </w:p>
    <w:p w:rsidR="00000000" w:rsidRDefault="003C5912">
      <w:pPr>
        <w:ind w:firstLine="400"/>
        <w:jc w:val="both"/>
      </w:pPr>
      <w:hyperlink r:id="rId234" w:anchor="sub_id=3340000" w:history="1">
        <w:r>
          <w:rPr>
            <w:rStyle w:val="a3"/>
          </w:rPr>
          <w:t>334-бап. Шикі мұнай, газ конденсаты және табиғи газ құнын айқындау тәртібі</w:t>
        </w:r>
      </w:hyperlink>
    </w:p>
    <w:p w:rsidR="00000000" w:rsidRDefault="003C5912">
      <w:pPr>
        <w:ind w:firstLine="400"/>
        <w:jc w:val="both"/>
      </w:pPr>
      <w:hyperlink r:id="rId235" w:anchor="sub_id=3350000" w:history="1">
        <w:r>
          <w:rPr>
            <w:rStyle w:val="a3"/>
          </w:rPr>
          <w:t>335-бап. Салықты есептеу тәртібі</w:t>
        </w:r>
      </w:hyperlink>
    </w:p>
    <w:p w:rsidR="00000000" w:rsidRDefault="003C5912">
      <w:pPr>
        <w:ind w:firstLine="400"/>
        <w:jc w:val="both"/>
      </w:pPr>
      <w:hyperlink r:id="rId236" w:anchor="sub_id=3360000" w:history="1">
        <w:r>
          <w:rPr>
            <w:rStyle w:val="a3"/>
          </w:rPr>
          <w:t>336-бап. Пайдалы қазбаларды өндіру салығының ставкала</w:t>
        </w:r>
        <w:r>
          <w:rPr>
            <w:rStyle w:val="a3"/>
          </w:rPr>
          <w:t xml:space="preserve">ры </w:t>
        </w:r>
      </w:hyperlink>
    </w:p>
    <w:p w:rsidR="00000000" w:rsidRDefault="003C5912">
      <w:hyperlink r:id="rId237" w:anchor="sub_id=3370000" w:history="1">
        <w:r>
          <w:rPr>
            <w:rStyle w:val="a3"/>
          </w:rPr>
          <w:t>§ 2. Кең таралған пайдалы қазбаларды қоспағанда, минералды шикізатқа пайдалы қазбаларды өндіру салығы</w:t>
        </w:r>
      </w:hyperlink>
    </w:p>
    <w:p w:rsidR="00000000" w:rsidRDefault="003C5912">
      <w:pPr>
        <w:ind w:firstLine="400"/>
        <w:jc w:val="both"/>
      </w:pPr>
      <w:hyperlink r:id="rId238" w:anchor="sub_id=3370000" w:history="1">
        <w:r>
          <w:rPr>
            <w:rStyle w:val="a3"/>
          </w:rPr>
          <w:t>337-бап. Салық салу объектісі</w:t>
        </w:r>
      </w:hyperlink>
    </w:p>
    <w:p w:rsidR="00000000" w:rsidRDefault="003C5912">
      <w:pPr>
        <w:ind w:firstLine="400"/>
        <w:jc w:val="both"/>
      </w:pPr>
      <w:hyperlink r:id="rId239" w:anchor="sub_id=3380000" w:history="1">
        <w:r>
          <w:rPr>
            <w:rStyle w:val="a3"/>
          </w:rPr>
          <w:t>338-бап. Салық базасы</w:t>
        </w:r>
      </w:hyperlink>
    </w:p>
    <w:p w:rsidR="00000000" w:rsidRDefault="003C5912">
      <w:pPr>
        <w:ind w:firstLine="400"/>
        <w:jc w:val="both"/>
      </w:pPr>
      <w:hyperlink r:id="rId240" w:anchor="sub_id=3390000" w:history="1">
        <w:r>
          <w:rPr>
            <w:rStyle w:val="a3"/>
          </w:rPr>
          <w:t>339-бап. Пайда</w:t>
        </w:r>
        <w:r>
          <w:rPr>
            <w:rStyle w:val="a3"/>
          </w:rPr>
          <w:t>лы қазбаларды өндіру салығының ставкалары</w:t>
        </w:r>
      </w:hyperlink>
    </w:p>
    <w:p w:rsidR="00000000" w:rsidRDefault="003C5912">
      <w:hyperlink r:id="rId241" w:anchor="sub_id=3400000" w:history="1">
        <w:r>
          <w:rPr>
            <w:rStyle w:val="a3"/>
          </w:rPr>
          <w:t>§ 3. Кең таралған пайдалы қазбаларға, жерасты сулары мен емдік балшықтарға пайдалы қазбаларды өндіру салығы</w:t>
        </w:r>
      </w:hyperlink>
    </w:p>
    <w:p w:rsidR="00000000" w:rsidRDefault="003C5912">
      <w:pPr>
        <w:ind w:firstLine="400"/>
        <w:jc w:val="both"/>
      </w:pPr>
      <w:hyperlink r:id="rId242" w:anchor="sub_id=3400000" w:history="1">
        <w:r>
          <w:rPr>
            <w:rStyle w:val="a3"/>
          </w:rPr>
          <w:t>340-бап. Салық салу объектісі</w:t>
        </w:r>
      </w:hyperlink>
    </w:p>
    <w:p w:rsidR="00000000" w:rsidRDefault="003C5912">
      <w:pPr>
        <w:ind w:firstLine="400"/>
        <w:jc w:val="both"/>
      </w:pPr>
      <w:hyperlink r:id="rId243" w:anchor="sub_id=3410000" w:history="1">
        <w:r>
          <w:rPr>
            <w:rStyle w:val="a3"/>
          </w:rPr>
          <w:t>341-бап. Салық базасы</w:t>
        </w:r>
      </w:hyperlink>
    </w:p>
    <w:p w:rsidR="00000000" w:rsidRDefault="003C5912">
      <w:pPr>
        <w:ind w:firstLine="400"/>
        <w:jc w:val="both"/>
      </w:pPr>
      <w:hyperlink r:id="rId244" w:anchor="sub_id=3420000" w:history="1">
        <w:r>
          <w:rPr>
            <w:rStyle w:val="a3"/>
          </w:rPr>
          <w:t>342-бап. Пайдалы қазбаларды өндіру салығының ставкалары</w:t>
        </w:r>
      </w:hyperlink>
    </w:p>
    <w:p w:rsidR="00000000" w:rsidRDefault="003C5912">
      <w:hyperlink r:id="rId245" w:anchor="sub_id=3430000" w:history="1">
        <w:r>
          <w:rPr>
            <w:rStyle w:val="a3"/>
          </w:rPr>
          <w:t>§ 4. Салық кезеңі, салық декларациясы және төлеу мерзімі</w:t>
        </w:r>
      </w:hyperlink>
    </w:p>
    <w:p w:rsidR="00000000" w:rsidRDefault="003C5912">
      <w:pPr>
        <w:ind w:firstLine="400"/>
        <w:jc w:val="both"/>
      </w:pPr>
      <w:hyperlink r:id="rId246" w:anchor="sub_id=3430000" w:history="1">
        <w:r>
          <w:rPr>
            <w:rStyle w:val="a3"/>
          </w:rPr>
          <w:t>343-бап. Салық кезеңі</w:t>
        </w:r>
      </w:hyperlink>
    </w:p>
    <w:p w:rsidR="00000000" w:rsidRDefault="003C5912">
      <w:pPr>
        <w:ind w:firstLine="400"/>
        <w:jc w:val="both"/>
      </w:pPr>
      <w:hyperlink r:id="rId247" w:anchor="sub_id=3440000" w:history="1">
        <w:r>
          <w:rPr>
            <w:rStyle w:val="a3"/>
          </w:rPr>
          <w:t>344-бап. Төлеу мерзімдері</w:t>
        </w:r>
      </w:hyperlink>
    </w:p>
    <w:p w:rsidR="00000000" w:rsidRDefault="003C5912">
      <w:pPr>
        <w:ind w:firstLine="400"/>
        <w:jc w:val="both"/>
      </w:pPr>
      <w:hyperlink r:id="rId248" w:anchor="sub_id=3450000" w:history="1">
        <w:r>
          <w:rPr>
            <w:rStyle w:val="a3"/>
          </w:rPr>
          <w:t>345-бап. Салық декларациясы</w:t>
        </w:r>
      </w:hyperlink>
    </w:p>
    <w:p w:rsidR="00000000" w:rsidRDefault="003C5912">
      <w:pPr>
        <w:ind w:firstLine="400"/>
        <w:jc w:val="both"/>
      </w:pPr>
      <w:hyperlink r:id="rId249" w:anchor="sub_id=3460000" w:history="1">
        <w:r>
          <w:rPr>
            <w:rStyle w:val="a3"/>
          </w:rPr>
          <w:t>346-бап. 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hyperlink>
    </w:p>
    <w:p w:rsidR="00000000" w:rsidRDefault="003C5912">
      <w:pPr>
        <w:ind w:firstLine="400"/>
        <w:jc w:val="both"/>
      </w:pPr>
      <w:r>
        <w:rPr>
          <w:rStyle w:val="s0"/>
        </w:rPr>
        <w:t> </w:t>
      </w:r>
    </w:p>
    <w:p w:rsidR="00000000" w:rsidRDefault="003C5912">
      <w:hyperlink r:id="rId250" w:anchor="sub_id=3470000" w:history="1">
        <w:r>
          <w:rPr>
            <w:rStyle w:val="a3"/>
          </w:rPr>
          <w:t>46-тарау. Үстеме пайда салығы</w:t>
        </w:r>
      </w:hyperlink>
    </w:p>
    <w:p w:rsidR="00000000" w:rsidRDefault="003C5912">
      <w:pPr>
        <w:ind w:firstLine="400"/>
        <w:jc w:val="both"/>
      </w:pPr>
      <w:hyperlink r:id="rId251" w:anchor="sub_id=3470000" w:history="1">
        <w:r>
          <w:rPr>
            <w:rStyle w:val="a3"/>
          </w:rPr>
          <w:t>347-бап. Жалпы ережелер</w:t>
        </w:r>
      </w:hyperlink>
    </w:p>
    <w:p w:rsidR="00000000" w:rsidRDefault="003C5912">
      <w:pPr>
        <w:ind w:firstLine="400"/>
        <w:jc w:val="both"/>
      </w:pPr>
      <w:hyperlink r:id="rId252" w:anchor="sub_id=347010000" w:history="1">
        <w:r>
          <w:rPr>
            <w:rStyle w:val="a3"/>
          </w:rPr>
          <w:t>347-1-бап. Төлеушiлер</w:t>
        </w:r>
      </w:hyperlink>
    </w:p>
    <w:p w:rsidR="00000000" w:rsidRDefault="003C5912">
      <w:pPr>
        <w:ind w:firstLine="400"/>
        <w:jc w:val="both"/>
      </w:pPr>
      <w:hyperlink r:id="rId253" w:anchor="sub_id=3480000" w:history="1">
        <w:r>
          <w:rPr>
            <w:rStyle w:val="a3"/>
          </w:rPr>
          <w:t>348-бап. Салық салу объектiсi</w:t>
        </w:r>
      </w:hyperlink>
    </w:p>
    <w:p w:rsidR="00000000" w:rsidRDefault="003C5912">
      <w:pPr>
        <w:ind w:firstLine="400"/>
        <w:jc w:val="both"/>
      </w:pPr>
      <w:hyperlink r:id="rId254" w:anchor="sub_id=348010000" w:history="1">
        <w:r>
          <w:rPr>
            <w:rStyle w:val="a3"/>
          </w:rPr>
          <w:t>348-1-бап. Үстеме пайда сал</w:t>
        </w:r>
        <w:r>
          <w:rPr>
            <w:rStyle w:val="a3"/>
          </w:rPr>
          <w:t>ығын есептеу мақсаты үшiн таза табыс</w:t>
        </w:r>
      </w:hyperlink>
    </w:p>
    <w:p w:rsidR="00000000" w:rsidRDefault="003C5912">
      <w:pPr>
        <w:ind w:firstLine="400"/>
        <w:jc w:val="both"/>
      </w:pPr>
      <w:hyperlink r:id="rId255" w:anchor="sub_id=348020000" w:history="1">
        <w:r>
          <w:rPr>
            <w:rStyle w:val="a3"/>
          </w:rPr>
          <w:t>348-2-бап. Үстеме пайда салығын есептеу мақсаты үшiн салық салынатын табыс</w:t>
        </w:r>
      </w:hyperlink>
    </w:p>
    <w:p w:rsidR="00000000" w:rsidRDefault="003C5912">
      <w:pPr>
        <w:ind w:firstLine="400"/>
        <w:jc w:val="both"/>
      </w:pPr>
      <w:hyperlink r:id="rId256" w:anchor="sub_id=348030000" w:history="1">
        <w:r>
          <w:rPr>
            <w:rStyle w:val="a3"/>
          </w:rPr>
          <w:t>348-3-бап. Жер қойнауын пайдалануға арналған келісімшарт бойынша жылдық жиынтық табыс</w:t>
        </w:r>
      </w:hyperlink>
    </w:p>
    <w:p w:rsidR="00000000" w:rsidRDefault="003C5912">
      <w:pPr>
        <w:ind w:firstLine="400"/>
        <w:jc w:val="both"/>
      </w:pPr>
      <w:hyperlink r:id="rId257" w:anchor="sub_id=348040000" w:history="1">
        <w:r>
          <w:rPr>
            <w:rStyle w:val="a3"/>
          </w:rPr>
          <w:t xml:space="preserve">348-4-бап. Үстеме пайда салығын есептеу мақсаты үшiн </w:t>
        </w:r>
        <w:r>
          <w:rPr>
            <w:rStyle w:val="a3"/>
          </w:rPr>
          <w:t>шегерiмдер</w:t>
        </w:r>
      </w:hyperlink>
    </w:p>
    <w:p w:rsidR="00000000" w:rsidRDefault="003C5912">
      <w:pPr>
        <w:ind w:firstLine="400"/>
        <w:jc w:val="both"/>
      </w:pPr>
      <w:hyperlink r:id="rId258" w:anchor="sub_id=348050000" w:history="1">
        <w:r>
          <w:rPr>
            <w:rStyle w:val="a3"/>
          </w:rPr>
          <w:t>348-5-бап. Жер қойнауын пайдалануға арналған келісімшарт бойынша корпоративтiк табыс салығы</w:t>
        </w:r>
      </w:hyperlink>
    </w:p>
    <w:p w:rsidR="00000000" w:rsidRDefault="003C5912">
      <w:pPr>
        <w:ind w:firstLine="400"/>
        <w:jc w:val="both"/>
      </w:pPr>
      <w:hyperlink r:id="rId259" w:anchor="sub_id=3490000" w:history="1">
        <w:r>
          <w:rPr>
            <w:rStyle w:val="a3"/>
          </w:rPr>
          <w:t>349-бап. Жер қойнауын пайдалануға арналған келісімшарт бойынша резидент еместiң тұрақты мекемесiнiң таза табыс салығының есеп айырысу сомасы</w:t>
        </w:r>
      </w:hyperlink>
    </w:p>
    <w:p w:rsidR="00000000" w:rsidRDefault="003C5912">
      <w:pPr>
        <w:ind w:firstLine="400"/>
        <w:jc w:val="both"/>
      </w:pPr>
      <w:hyperlink r:id="rId260" w:anchor="sub_id=3500000" w:history="1">
        <w:r>
          <w:rPr>
            <w:rStyle w:val="a3"/>
          </w:rPr>
          <w:t>350-бап. Ес</w:t>
        </w:r>
        <w:r>
          <w:rPr>
            <w:rStyle w:val="a3"/>
          </w:rPr>
          <w:t>ептеу тәртібі</w:t>
        </w:r>
      </w:hyperlink>
    </w:p>
    <w:p w:rsidR="00000000" w:rsidRDefault="003C5912">
      <w:pPr>
        <w:ind w:firstLine="400"/>
        <w:jc w:val="both"/>
      </w:pPr>
      <w:hyperlink r:id="rId261" w:anchor="sub_id=3510000" w:history="1">
        <w:r>
          <w:rPr>
            <w:rStyle w:val="a3"/>
          </w:rPr>
          <w:t>351-бап. Үстеме пайда салығының ставкалары, үстеме пайда салығын есептеу мақсаты үшiн таза табысты бөлудiң шектi сомасын есептеуге арналған проценттердiң дең</w:t>
        </w:r>
        <w:r>
          <w:rPr>
            <w:rStyle w:val="a3"/>
          </w:rPr>
          <w:t>гейлерi мен мөлшерлерi</w:t>
        </w:r>
      </w:hyperlink>
    </w:p>
    <w:p w:rsidR="00000000" w:rsidRDefault="003C5912">
      <w:pPr>
        <w:ind w:firstLine="400"/>
        <w:jc w:val="both"/>
      </w:pPr>
      <w:hyperlink r:id="rId262" w:anchor="sub_id=3520000" w:history="1">
        <w:r>
          <w:rPr>
            <w:rStyle w:val="a3"/>
          </w:rPr>
          <w:t>352-бап. Салық кезеңі</w:t>
        </w:r>
      </w:hyperlink>
    </w:p>
    <w:p w:rsidR="00000000" w:rsidRDefault="003C5912">
      <w:pPr>
        <w:ind w:firstLine="400"/>
        <w:jc w:val="both"/>
      </w:pPr>
      <w:hyperlink r:id="rId263" w:anchor="sub_id=3530000" w:history="1">
        <w:r>
          <w:rPr>
            <w:rStyle w:val="a3"/>
          </w:rPr>
          <w:t>353-бап. Салықты төлеу мерзімі</w:t>
        </w:r>
      </w:hyperlink>
    </w:p>
    <w:p w:rsidR="00000000" w:rsidRDefault="003C5912">
      <w:pPr>
        <w:ind w:firstLine="400"/>
        <w:jc w:val="both"/>
      </w:pPr>
      <w:hyperlink r:id="rId264" w:anchor="sub_id=3540000" w:history="1">
        <w:r>
          <w:rPr>
            <w:rStyle w:val="a3"/>
          </w:rPr>
          <w:t>354-бап. Салық декларациясы</w:t>
        </w:r>
      </w:hyperlink>
    </w:p>
    <w:p w:rsidR="00000000" w:rsidRDefault="003C5912">
      <w:pPr>
        <w:ind w:firstLine="400"/>
        <w:jc w:val="both"/>
      </w:pPr>
      <w:r>
        <w:rPr>
          <w:rStyle w:val="s0"/>
        </w:rPr>
        <w:t> </w:t>
      </w:r>
    </w:p>
    <w:p w:rsidR="00000000" w:rsidRDefault="003C5912">
      <w:hyperlink r:id="rId265" w:anchor="sub_id=3550000" w:history="1">
        <w:r>
          <w:rPr>
            <w:rStyle w:val="a3"/>
          </w:rPr>
          <w:t>12-бөлім. Әлеуметтік салық</w:t>
        </w:r>
      </w:hyperlink>
    </w:p>
    <w:p w:rsidR="00000000" w:rsidRDefault="003C5912">
      <w:hyperlink r:id="rId266" w:anchor="sub_id=3550000" w:history="1">
        <w:r>
          <w:rPr>
            <w:rStyle w:val="a3"/>
          </w:rPr>
          <w:t>47-тарау. Жалпы ережелер</w:t>
        </w:r>
      </w:hyperlink>
    </w:p>
    <w:p w:rsidR="00000000" w:rsidRDefault="003C5912">
      <w:pPr>
        <w:ind w:firstLine="400"/>
        <w:jc w:val="both"/>
      </w:pPr>
      <w:hyperlink r:id="rId267" w:anchor="sub_id=3550000" w:history="1">
        <w:r>
          <w:rPr>
            <w:rStyle w:val="a3"/>
          </w:rPr>
          <w:t>355-бап. Төлеушілер</w:t>
        </w:r>
      </w:hyperlink>
    </w:p>
    <w:p w:rsidR="00000000" w:rsidRDefault="003C5912">
      <w:pPr>
        <w:ind w:firstLine="400"/>
        <w:jc w:val="both"/>
      </w:pPr>
      <w:hyperlink r:id="rId268" w:anchor="sub_id=3560000" w:history="1">
        <w:r>
          <w:rPr>
            <w:rStyle w:val="a3"/>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hyperlink>
    </w:p>
    <w:p w:rsidR="00000000" w:rsidRDefault="003C5912">
      <w:pPr>
        <w:ind w:firstLine="400"/>
        <w:jc w:val="both"/>
      </w:pPr>
      <w:hyperlink r:id="rId269" w:anchor="sub_id=3570000" w:history="1">
        <w:r>
          <w:rPr>
            <w:rStyle w:val="a3"/>
          </w:rPr>
          <w:t>357-бап. Салық салу объектісі</w:t>
        </w:r>
      </w:hyperlink>
    </w:p>
    <w:p w:rsidR="00000000" w:rsidRDefault="003C5912">
      <w:pPr>
        <w:ind w:firstLine="400"/>
        <w:jc w:val="both"/>
      </w:pPr>
      <w:hyperlink r:id="rId270" w:anchor="sub_id=3580000" w:history="1">
        <w:r>
          <w:rPr>
            <w:rStyle w:val="a3"/>
          </w:rPr>
          <w:t>358-бап. Салық ставкалары</w:t>
        </w:r>
      </w:hyperlink>
    </w:p>
    <w:p w:rsidR="00000000" w:rsidRDefault="003C5912">
      <w:pPr>
        <w:ind w:firstLine="400"/>
        <w:jc w:val="both"/>
      </w:pPr>
      <w:r>
        <w:rPr>
          <w:rStyle w:val="s0"/>
        </w:rPr>
        <w:t> </w:t>
      </w:r>
    </w:p>
    <w:p w:rsidR="00000000" w:rsidRDefault="003C5912">
      <w:hyperlink r:id="rId271" w:anchor="sub_id=3590000" w:history="1">
        <w:r>
          <w:rPr>
            <w:rStyle w:val="a3"/>
          </w:rPr>
          <w:t>48-тарау</w:t>
        </w:r>
        <w:r>
          <w:rPr>
            <w:rStyle w:val="a3"/>
          </w:rPr>
          <w:t>. Салықты есептеу және төлеу тәртібі</w:t>
        </w:r>
      </w:hyperlink>
    </w:p>
    <w:p w:rsidR="00000000" w:rsidRDefault="003C5912">
      <w:pPr>
        <w:ind w:firstLine="400"/>
        <w:jc w:val="both"/>
      </w:pPr>
      <w:hyperlink r:id="rId272" w:anchor="sub_id=3590000" w:history="1">
        <w:r>
          <w:rPr>
            <w:rStyle w:val="a3"/>
          </w:rPr>
          <w:t>359-бап. Әлеуметтік салықты есептеу тәртібі</w:t>
        </w:r>
      </w:hyperlink>
    </w:p>
    <w:p w:rsidR="00000000" w:rsidRDefault="003C5912">
      <w:pPr>
        <w:ind w:firstLine="400"/>
        <w:jc w:val="both"/>
      </w:pPr>
      <w:hyperlink r:id="rId273" w:anchor="sub_id=3600000" w:history="1">
        <w:r>
          <w:rPr>
            <w:rStyle w:val="a3"/>
          </w:rPr>
          <w:t>360-бап. Әлеуметтік салықты төлеу</w:t>
        </w:r>
      </w:hyperlink>
    </w:p>
    <w:p w:rsidR="00000000" w:rsidRDefault="003C5912">
      <w:pPr>
        <w:ind w:firstLine="400"/>
        <w:jc w:val="both"/>
      </w:pPr>
      <w:hyperlink r:id="rId274" w:anchor="sub_id=3610000" w:history="1">
        <w:r>
          <w:rPr>
            <w:rStyle w:val="a3"/>
          </w:rPr>
          <w:t>361-бап. Мемлекеттік мекемелердің әлеуметтік салықты есептеу ерекшеліктері</w:t>
        </w:r>
      </w:hyperlink>
    </w:p>
    <w:p w:rsidR="00000000" w:rsidRDefault="003C5912">
      <w:pPr>
        <w:ind w:firstLine="400"/>
        <w:jc w:val="both"/>
      </w:pPr>
      <w:hyperlink r:id="rId275" w:anchor="sub_id=3620000" w:history="1">
        <w:r>
          <w:rPr>
            <w:rStyle w:val="a3"/>
          </w:rPr>
          <w:t>362-бап. Құрылымдық бөлімшелер бойынша салықты есептеу және төлеу тәртібі</w:t>
        </w:r>
      </w:hyperlink>
    </w:p>
    <w:p w:rsidR="00000000" w:rsidRDefault="003C5912">
      <w:pPr>
        <w:ind w:firstLine="400"/>
        <w:jc w:val="both"/>
      </w:pPr>
      <w:r>
        <w:rPr>
          <w:rStyle w:val="s0"/>
        </w:rPr>
        <w:t> </w:t>
      </w:r>
    </w:p>
    <w:p w:rsidR="00000000" w:rsidRDefault="003C5912">
      <w:hyperlink r:id="rId276" w:anchor="sub_id=3630000" w:history="1">
        <w:r>
          <w:rPr>
            <w:rStyle w:val="a3"/>
          </w:rPr>
          <w:t>49-тарау. Салық кезеңі және салық декларациясы</w:t>
        </w:r>
      </w:hyperlink>
    </w:p>
    <w:p w:rsidR="00000000" w:rsidRDefault="003C5912">
      <w:pPr>
        <w:ind w:firstLine="400"/>
        <w:jc w:val="both"/>
      </w:pPr>
      <w:hyperlink r:id="rId277" w:anchor="sub_id=3630000" w:history="1">
        <w:r>
          <w:rPr>
            <w:rStyle w:val="a3"/>
          </w:rPr>
          <w:t>363-бап. Салық кезеңі</w:t>
        </w:r>
      </w:hyperlink>
    </w:p>
    <w:p w:rsidR="00000000" w:rsidRDefault="003C5912">
      <w:pPr>
        <w:ind w:firstLine="400"/>
        <w:jc w:val="both"/>
      </w:pPr>
      <w:hyperlink r:id="rId278" w:anchor="sub_id=3640000" w:history="1">
        <w:r>
          <w:rPr>
            <w:rStyle w:val="a3"/>
          </w:rPr>
          <w:t xml:space="preserve">364-бап. Жеке табыс салығы мен әлеуметтік салық жөніндегі декларация </w:t>
        </w:r>
      </w:hyperlink>
    </w:p>
    <w:p w:rsidR="00000000" w:rsidRDefault="003C5912">
      <w:pPr>
        <w:ind w:firstLine="400"/>
        <w:jc w:val="both"/>
      </w:pPr>
      <w:r>
        <w:rPr>
          <w:rStyle w:val="s0"/>
        </w:rPr>
        <w:t> </w:t>
      </w:r>
    </w:p>
    <w:p w:rsidR="00000000" w:rsidRDefault="003C5912">
      <w:hyperlink r:id="rId279" w:anchor="sub_id=3650000" w:history="1">
        <w:r>
          <w:rPr>
            <w:rStyle w:val="a3"/>
          </w:rPr>
          <w:t>13-бөлім. Көлік құралы салығы</w:t>
        </w:r>
      </w:hyperlink>
    </w:p>
    <w:p w:rsidR="00000000" w:rsidRDefault="003C5912">
      <w:hyperlink r:id="rId280" w:anchor="sub_id=3650000" w:history="1">
        <w:r>
          <w:rPr>
            <w:rStyle w:val="a3"/>
          </w:rPr>
          <w:t>50-тарау. Жалпы ережелер</w:t>
        </w:r>
      </w:hyperlink>
    </w:p>
    <w:p w:rsidR="00000000" w:rsidRDefault="003C5912">
      <w:pPr>
        <w:ind w:firstLine="400"/>
        <w:jc w:val="both"/>
      </w:pPr>
      <w:hyperlink r:id="rId281" w:anchor="sub_id=3650000" w:history="1">
        <w:r>
          <w:rPr>
            <w:rStyle w:val="a3"/>
          </w:rPr>
          <w:t>365-бап. Салық төлеушілер</w:t>
        </w:r>
      </w:hyperlink>
    </w:p>
    <w:p w:rsidR="00000000" w:rsidRDefault="003C5912">
      <w:pPr>
        <w:ind w:firstLine="400"/>
        <w:jc w:val="both"/>
      </w:pPr>
      <w:hyperlink r:id="rId282" w:anchor="sub_id=3660000" w:history="1">
        <w:r>
          <w:rPr>
            <w:rStyle w:val="a3"/>
          </w:rPr>
          <w:t>366-бап. Салық салу объектілері</w:t>
        </w:r>
      </w:hyperlink>
    </w:p>
    <w:p w:rsidR="00000000" w:rsidRDefault="003C5912">
      <w:pPr>
        <w:ind w:firstLine="400"/>
        <w:jc w:val="both"/>
      </w:pPr>
      <w:r>
        <w:rPr>
          <w:rStyle w:val="s0"/>
        </w:rPr>
        <w:t> </w:t>
      </w:r>
    </w:p>
    <w:p w:rsidR="00000000" w:rsidRDefault="003C5912">
      <w:hyperlink r:id="rId283" w:anchor="sub_id=3670000" w:history="1">
        <w:r>
          <w:rPr>
            <w:rStyle w:val="a3"/>
          </w:rPr>
          <w:t>51-тарау. Салық ставкалары, салықты есептеу тәртібі және төлеу мерзімдері</w:t>
        </w:r>
      </w:hyperlink>
    </w:p>
    <w:p w:rsidR="00000000" w:rsidRDefault="003C5912">
      <w:pPr>
        <w:ind w:firstLine="400"/>
        <w:jc w:val="both"/>
      </w:pPr>
      <w:hyperlink r:id="rId284" w:anchor="sub_id=3670000" w:history="1">
        <w:r>
          <w:rPr>
            <w:rStyle w:val="a3"/>
          </w:rPr>
          <w:t>367-бап. Салық ставкалары</w:t>
        </w:r>
      </w:hyperlink>
    </w:p>
    <w:p w:rsidR="00000000" w:rsidRDefault="003C5912">
      <w:pPr>
        <w:ind w:firstLine="400"/>
        <w:jc w:val="both"/>
      </w:pPr>
      <w:hyperlink r:id="rId285" w:anchor="sub_id=3680000" w:history="1">
        <w:r>
          <w:rPr>
            <w:rStyle w:val="a3"/>
          </w:rPr>
          <w:t>368-бап. Салықты есептеу тәртібі</w:t>
        </w:r>
      </w:hyperlink>
    </w:p>
    <w:p w:rsidR="00000000" w:rsidRDefault="003C5912">
      <w:pPr>
        <w:ind w:firstLine="400"/>
        <w:jc w:val="both"/>
      </w:pPr>
      <w:hyperlink r:id="rId286" w:anchor="sub_id=3690000" w:history="1">
        <w:r>
          <w:rPr>
            <w:rStyle w:val="a3"/>
          </w:rPr>
          <w:t>369-бап. Салық төлеу мерзімдері</w:t>
        </w:r>
      </w:hyperlink>
    </w:p>
    <w:p w:rsidR="00000000" w:rsidRDefault="003C5912">
      <w:pPr>
        <w:ind w:firstLine="400"/>
        <w:jc w:val="both"/>
      </w:pPr>
      <w:r>
        <w:rPr>
          <w:rStyle w:val="s0"/>
        </w:rPr>
        <w:t> </w:t>
      </w:r>
    </w:p>
    <w:p w:rsidR="00000000" w:rsidRDefault="003C5912">
      <w:hyperlink r:id="rId287" w:anchor="sub_id=3700000" w:history="1">
        <w:r>
          <w:rPr>
            <w:rStyle w:val="a3"/>
          </w:rPr>
          <w:t>52-тарау. Салық кезеңі және салық декларациясы</w:t>
        </w:r>
      </w:hyperlink>
    </w:p>
    <w:p w:rsidR="00000000" w:rsidRDefault="003C5912">
      <w:pPr>
        <w:ind w:firstLine="400"/>
        <w:jc w:val="both"/>
      </w:pPr>
      <w:hyperlink r:id="rId288" w:anchor="sub_id=3700000" w:history="1">
        <w:r>
          <w:rPr>
            <w:rStyle w:val="a3"/>
          </w:rPr>
          <w:t>370-бап. Салық кезеңі</w:t>
        </w:r>
      </w:hyperlink>
    </w:p>
    <w:p w:rsidR="00000000" w:rsidRDefault="003C5912">
      <w:pPr>
        <w:ind w:firstLine="400"/>
        <w:jc w:val="both"/>
      </w:pPr>
      <w:hyperlink r:id="rId289" w:anchor="sub_id=3710000" w:history="1">
        <w:r>
          <w:rPr>
            <w:rStyle w:val="a3"/>
          </w:rPr>
          <w:t>371-бап. Салық есептілігі</w:t>
        </w:r>
      </w:hyperlink>
    </w:p>
    <w:p w:rsidR="00000000" w:rsidRDefault="003C5912">
      <w:pPr>
        <w:ind w:firstLine="400"/>
        <w:jc w:val="both"/>
      </w:pPr>
      <w:r>
        <w:rPr>
          <w:rStyle w:val="s0"/>
        </w:rPr>
        <w:t> </w:t>
      </w:r>
    </w:p>
    <w:p w:rsidR="00000000" w:rsidRDefault="003C5912">
      <w:hyperlink r:id="rId290" w:anchor="sub_id=3720000" w:history="1">
        <w:r>
          <w:rPr>
            <w:rStyle w:val="a3"/>
          </w:rPr>
          <w:t>14-бөлім. Жер салығы</w:t>
        </w:r>
      </w:hyperlink>
    </w:p>
    <w:p w:rsidR="00000000" w:rsidRDefault="003C5912">
      <w:hyperlink r:id="rId291" w:anchor="sub_id=3720000" w:history="1">
        <w:r>
          <w:rPr>
            <w:rStyle w:val="a3"/>
          </w:rPr>
          <w:t>53-тарау. Жалпы ережелер</w:t>
        </w:r>
      </w:hyperlink>
    </w:p>
    <w:p w:rsidR="00000000" w:rsidRDefault="003C5912">
      <w:pPr>
        <w:ind w:firstLine="400"/>
        <w:jc w:val="both"/>
      </w:pPr>
      <w:hyperlink r:id="rId292" w:anchor="sub_id=3720000" w:history="1">
        <w:r>
          <w:rPr>
            <w:rStyle w:val="a3"/>
          </w:rPr>
          <w:t>372-бап. Жалпы ережелер</w:t>
        </w:r>
      </w:hyperlink>
    </w:p>
    <w:p w:rsidR="00000000" w:rsidRDefault="003C5912">
      <w:pPr>
        <w:ind w:firstLine="400"/>
        <w:jc w:val="both"/>
      </w:pPr>
      <w:hyperlink r:id="rId293" w:anchor="sub_id=3730000" w:history="1">
        <w:r>
          <w:rPr>
            <w:rStyle w:val="a3"/>
          </w:rPr>
          <w:t>373-бап. Төлеушілер</w:t>
        </w:r>
      </w:hyperlink>
    </w:p>
    <w:p w:rsidR="00000000" w:rsidRDefault="003C5912">
      <w:pPr>
        <w:ind w:firstLine="400"/>
        <w:jc w:val="both"/>
      </w:pPr>
      <w:hyperlink r:id="rId294" w:anchor="sub_id=3740000" w:history="1">
        <w:r>
          <w:rPr>
            <w:rStyle w:val="a3"/>
          </w:rPr>
          <w:t>374-бап. Жекелеген жағдайларда төлеушіні айқындау</w:t>
        </w:r>
      </w:hyperlink>
    </w:p>
    <w:p w:rsidR="00000000" w:rsidRDefault="003C5912">
      <w:pPr>
        <w:ind w:firstLine="400"/>
        <w:jc w:val="both"/>
      </w:pPr>
      <w:hyperlink r:id="rId295" w:anchor="sub_id=3750000" w:history="1">
        <w:r>
          <w:rPr>
            <w:rStyle w:val="a3"/>
          </w:rPr>
          <w:t>375-бап. Салық салу объектісі</w:t>
        </w:r>
      </w:hyperlink>
    </w:p>
    <w:p w:rsidR="00000000" w:rsidRDefault="003C5912">
      <w:pPr>
        <w:ind w:firstLine="400"/>
        <w:jc w:val="both"/>
      </w:pPr>
      <w:hyperlink r:id="rId296" w:anchor="sub_id=3760000" w:history="1">
        <w:r>
          <w:rPr>
            <w:rStyle w:val="a3"/>
          </w:rPr>
          <w:t>376-бап. Жекелеген жағдайларда салық салу объектісін айқындау</w:t>
        </w:r>
      </w:hyperlink>
    </w:p>
    <w:p w:rsidR="00000000" w:rsidRDefault="003C5912">
      <w:pPr>
        <w:ind w:firstLine="400"/>
        <w:jc w:val="both"/>
      </w:pPr>
      <w:hyperlink r:id="rId297" w:anchor="sub_id=3770000" w:history="1">
        <w:r>
          <w:rPr>
            <w:rStyle w:val="a3"/>
          </w:rPr>
          <w:t>377-бап. Салық базасы</w:t>
        </w:r>
      </w:hyperlink>
    </w:p>
    <w:p w:rsidR="00000000" w:rsidRDefault="003C5912">
      <w:pPr>
        <w:ind w:firstLine="400"/>
        <w:jc w:val="both"/>
      </w:pPr>
      <w:r>
        <w:rPr>
          <w:rStyle w:val="s0"/>
        </w:rPr>
        <w:t> </w:t>
      </w:r>
    </w:p>
    <w:p w:rsidR="00000000" w:rsidRDefault="003C5912">
      <w:hyperlink r:id="rId298" w:anchor="sub_id=3780000" w:history="1">
        <w:r>
          <w:rPr>
            <w:rStyle w:val="a3"/>
          </w:rPr>
          <w:t>54-тарау. Салық ставкалары</w:t>
        </w:r>
      </w:hyperlink>
    </w:p>
    <w:p w:rsidR="00000000" w:rsidRDefault="003C5912">
      <w:pPr>
        <w:ind w:firstLine="400"/>
        <w:jc w:val="both"/>
      </w:pPr>
      <w:hyperlink r:id="rId299" w:anchor="sub_id=3780000" w:history="1">
        <w:r>
          <w:rPr>
            <w:rStyle w:val="a3"/>
          </w:rPr>
          <w:t>378-бап. Ауыл шаруашылығы мақсатындағы жерлерге салынатын б</w:t>
        </w:r>
        <w:r>
          <w:rPr>
            <w:rStyle w:val="a3"/>
          </w:rPr>
          <w:t>азалық салық ставкалары</w:t>
        </w:r>
      </w:hyperlink>
    </w:p>
    <w:p w:rsidR="00000000" w:rsidRDefault="003C5912">
      <w:pPr>
        <w:ind w:firstLine="400"/>
        <w:jc w:val="both"/>
      </w:pPr>
      <w:hyperlink r:id="rId300" w:anchor="sub_id=3790000" w:history="1">
        <w:r>
          <w:rPr>
            <w:rStyle w:val="a3"/>
          </w:rPr>
          <w:t>379-бап. Жеке тұлғаларға берілген ауыл шаруашылығы мақсатындағы жерлерге салынатын базалық салық ставкалары</w:t>
        </w:r>
      </w:hyperlink>
    </w:p>
    <w:p w:rsidR="00000000" w:rsidRDefault="003C5912">
      <w:pPr>
        <w:ind w:firstLine="400"/>
        <w:jc w:val="both"/>
      </w:pPr>
      <w:hyperlink r:id="rId301" w:anchor="sub_id=3800000" w:history="1">
        <w:r>
          <w:rPr>
            <w:rStyle w:val="a3"/>
          </w:rPr>
          <w:t>380-бап. Ауыл шаруашылығына арналмаған, ауыл шаруашылығы мақсаттары үшін пайдаланылатын жерлерге алынатын салық ставкалары</w:t>
        </w:r>
      </w:hyperlink>
    </w:p>
    <w:p w:rsidR="00000000" w:rsidRDefault="003C5912">
      <w:pPr>
        <w:ind w:firstLine="400"/>
        <w:jc w:val="both"/>
      </w:pPr>
      <w:hyperlink r:id="rId302" w:anchor="sub_id=3810000" w:history="1">
        <w:r>
          <w:rPr>
            <w:rStyle w:val="a3"/>
          </w:rPr>
          <w:t>38</w:t>
        </w:r>
        <w:r>
          <w:rPr>
            <w:rStyle w:val="a3"/>
          </w:rPr>
          <w:t>1-бап. Елді мекендердің жерлеріне (үй іргесіндегі жер учаскелерін қоспағанда) салынатын базалық салық ставкалары</w:t>
        </w:r>
      </w:hyperlink>
    </w:p>
    <w:p w:rsidR="00000000" w:rsidRDefault="003C5912">
      <w:pPr>
        <w:ind w:firstLine="400"/>
        <w:jc w:val="both"/>
      </w:pPr>
      <w:hyperlink r:id="rId303" w:anchor="sub_id=3820000" w:history="1">
        <w:r>
          <w:rPr>
            <w:rStyle w:val="a3"/>
          </w:rPr>
          <w:t>382-бап. Үй іргесіндегі жер учаскелеріне салынатын базалық</w:t>
        </w:r>
        <w:r>
          <w:rPr>
            <w:rStyle w:val="a3"/>
          </w:rPr>
          <w:t xml:space="preserve"> салық ставкалары</w:t>
        </w:r>
      </w:hyperlink>
    </w:p>
    <w:p w:rsidR="00000000" w:rsidRDefault="003C5912">
      <w:pPr>
        <w:ind w:firstLine="400"/>
        <w:jc w:val="both"/>
      </w:pPr>
      <w:hyperlink r:id="rId304" w:anchor="sub_id=3830000" w:history="1">
        <w:r>
          <w:rPr>
            <w:rStyle w:val="a3"/>
          </w:rPr>
          <w:t>383-бап. Елді мекендерден тыс орналасқан өнеркәсіп жерлеріне салынатын базалық салық ставкалары</w:t>
        </w:r>
      </w:hyperlink>
    </w:p>
    <w:p w:rsidR="00000000" w:rsidRDefault="003C5912">
      <w:pPr>
        <w:ind w:firstLine="400"/>
        <w:jc w:val="both"/>
      </w:pPr>
      <w:hyperlink r:id="rId305" w:anchor="sub_id=3840000" w:history="1">
        <w:r>
          <w:rPr>
            <w:rStyle w:val="a3"/>
          </w:rPr>
          <w:t>384-бап. Елді мекендер шегінде орналасқан өнеркәсіп жерлеріне салынатын салық ставкалары</w:t>
        </w:r>
      </w:hyperlink>
    </w:p>
    <w:p w:rsidR="00000000" w:rsidRDefault="003C5912">
      <w:pPr>
        <w:ind w:firstLine="400"/>
        <w:jc w:val="both"/>
      </w:pPr>
      <w:hyperlink r:id="rId306" w:anchor="sub_id=3850000" w:history="1">
        <w:r>
          <w:rPr>
            <w:rStyle w:val="a3"/>
          </w:rPr>
          <w:t>385-бап. Ерекше қорғалатын табиғи аумақтардың, орман қ</w:t>
        </w:r>
        <w:r>
          <w:rPr>
            <w:rStyle w:val="a3"/>
          </w:rPr>
          <w:t>оры мен су қорының жерлеріне салынатын салық ставкалары</w:t>
        </w:r>
      </w:hyperlink>
    </w:p>
    <w:p w:rsidR="00000000" w:rsidRDefault="003C5912">
      <w:pPr>
        <w:ind w:left="1200" w:hanging="800"/>
        <w:jc w:val="both"/>
      </w:pPr>
      <w:hyperlink r:id="rId307" w:anchor="sub_id=3860000" w:history="1">
        <w:r>
          <w:rPr>
            <w:rStyle w:val="a3"/>
            <w:b/>
            <w:bCs/>
          </w:rPr>
          <w:t>386-бап. Автотұрақтар, (паркингтер) автомобильге май құю станциялары үшін бөлінген, казино орналасқан жер учаскелер</w:t>
        </w:r>
        <w:r>
          <w:rPr>
            <w:rStyle w:val="a3"/>
            <w:b/>
            <w:bCs/>
          </w:rPr>
          <w:t>іне салынатын салық ставкалары</w:t>
        </w:r>
      </w:hyperlink>
    </w:p>
    <w:p w:rsidR="00000000" w:rsidRDefault="003C5912">
      <w:pPr>
        <w:ind w:firstLine="400"/>
        <w:jc w:val="both"/>
      </w:pPr>
      <w:hyperlink r:id="rId308" w:anchor="sub_id=3870000" w:history="1">
        <w:r>
          <w:rPr>
            <w:rStyle w:val="a3"/>
          </w:rPr>
          <w:t>387-бап. Базалық салық ставкаларын түзету</w:t>
        </w:r>
      </w:hyperlink>
    </w:p>
    <w:p w:rsidR="00000000" w:rsidRDefault="003C5912">
      <w:pPr>
        <w:ind w:firstLine="400"/>
        <w:jc w:val="both"/>
      </w:pPr>
      <w:r>
        <w:rPr>
          <w:rStyle w:val="s0"/>
        </w:rPr>
        <w:t> </w:t>
      </w:r>
    </w:p>
    <w:p w:rsidR="00000000" w:rsidRDefault="003C5912">
      <w:hyperlink r:id="rId309" w:anchor="sub_id=3880000" w:history="1">
        <w:r>
          <w:rPr>
            <w:rStyle w:val="a3"/>
          </w:rPr>
          <w:t>55-тарау. Салықты есептеу тәртібі және төлеу мерзімдері</w:t>
        </w:r>
      </w:hyperlink>
    </w:p>
    <w:p w:rsidR="00000000" w:rsidRDefault="003C5912">
      <w:pPr>
        <w:ind w:firstLine="400"/>
        <w:jc w:val="both"/>
      </w:pPr>
      <w:hyperlink r:id="rId310" w:anchor="sub_id=3880000" w:history="1">
        <w:r>
          <w:rPr>
            <w:rStyle w:val="a3"/>
          </w:rPr>
          <w:t>388-бап. Салықты есептеу мен төлеудің жалпы тәртібі</w:t>
        </w:r>
      </w:hyperlink>
    </w:p>
    <w:p w:rsidR="00000000" w:rsidRDefault="003C5912">
      <w:pPr>
        <w:ind w:firstLine="400"/>
        <w:jc w:val="both"/>
      </w:pPr>
      <w:hyperlink r:id="rId311" w:anchor="sub_id=3890000" w:history="1">
        <w:r>
          <w:rPr>
            <w:rStyle w:val="a3"/>
          </w:rPr>
          <w:t>389-бап. Заңды тұлғалардың салықты есептеу тәртібі мен төлеу мерзімдері</w:t>
        </w:r>
      </w:hyperlink>
    </w:p>
    <w:p w:rsidR="00000000" w:rsidRDefault="003C5912">
      <w:pPr>
        <w:ind w:firstLine="400"/>
        <w:jc w:val="both"/>
      </w:pPr>
      <w:hyperlink r:id="rId312" w:anchor="sub_id=3900000" w:history="1">
        <w:r>
          <w:rPr>
            <w:rStyle w:val="a3"/>
          </w:rPr>
          <w:t>390-бап. Жекелеген жағдайларда салықты есептеудiң, төлеудiң және салық бойынш</w:t>
        </w:r>
        <w:r>
          <w:rPr>
            <w:rStyle w:val="a3"/>
          </w:rPr>
          <w:t>а есептіліктi табыс етудiң ерекшелiктерi</w:t>
        </w:r>
      </w:hyperlink>
    </w:p>
    <w:p w:rsidR="00000000" w:rsidRDefault="003C5912">
      <w:pPr>
        <w:ind w:firstLine="400"/>
        <w:jc w:val="both"/>
      </w:pPr>
      <w:hyperlink r:id="rId313" w:anchor="sub_id=3910000" w:history="1">
        <w:r>
          <w:rPr>
            <w:rStyle w:val="a3"/>
          </w:rPr>
          <w:t>391-бап. Жеке тұлғалардың салықты есептеу тәртібі және төлеу мерзімдері</w:t>
        </w:r>
      </w:hyperlink>
    </w:p>
    <w:p w:rsidR="00000000" w:rsidRDefault="003C5912">
      <w:pPr>
        <w:ind w:firstLine="400"/>
        <w:jc w:val="both"/>
      </w:pPr>
      <w:r>
        <w:rPr>
          <w:rStyle w:val="s0"/>
        </w:rPr>
        <w:t> </w:t>
      </w:r>
    </w:p>
    <w:p w:rsidR="00000000" w:rsidRDefault="003C5912">
      <w:hyperlink r:id="rId314" w:anchor="sub_id=3920000" w:history="1">
        <w:r>
          <w:rPr>
            <w:rStyle w:val="a3"/>
          </w:rPr>
          <w:t>56-тарау. Салық кезеңі және салық есептілігі</w:t>
        </w:r>
      </w:hyperlink>
    </w:p>
    <w:p w:rsidR="00000000" w:rsidRDefault="003C5912">
      <w:pPr>
        <w:ind w:firstLine="400"/>
        <w:jc w:val="both"/>
      </w:pPr>
      <w:hyperlink r:id="rId315" w:anchor="sub_id=3920000" w:history="1">
        <w:r>
          <w:rPr>
            <w:rStyle w:val="a3"/>
          </w:rPr>
          <w:t>392-бап. Салық кезеңі</w:t>
        </w:r>
      </w:hyperlink>
    </w:p>
    <w:p w:rsidR="00000000" w:rsidRDefault="003C5912">
      <w:pPr>
        <w:ind w:firstLine="400"/>
        <w:jc w:val="both"/>
      </w:pPr>
      <w:hyperlink r:id="rId316" w:anchor="sub_id=3930000" w:history="1">
        <w:r>
          <w:rPr>
            <w:rStyle w:val="a3"/>
          </w:rPr>
          <w:t>393-бап. Салық есептілігі</w:t>
        </w:r>
      </w:hyperlink>
    </w:p>
    <w:p w:rsidR="00000000" w:rsidRDefault="003C5912">
      <w:pPr>
        <w:ind w:firstLine="400"/>
        <w:jc w:val="both"/>
      </w:pPr>
      <w:r>
        <w:rPr>
          <w:rStyle w:val="s0"/>
        </w:rPr>
        <w:t> </w:t>
      </w:r>
    </w:p>
    <w:p w:rsidR="00000000" w:rsidRDefault="003C5912">
      <w:hyperlink r:id="rId317" w:anchor="sub_id=3940000" w:history="1">
        <w:r>
          <w:rPr>
            <w:rStyle w:val="a3"/>
          </w:rPr>
          <w:t>15-бөлім. Мүлік салығы</w:t>
        </w:r>
      </w:hyperlink>
    </w:p>
    <w:p w:rsidR="00000000" w:rsidRDefault="003C5912">
      <w:hyperlink r:id="rId318" w:anchor="sub_id=3940000" w:history="1">
        <w:r>
          <w:rPr>
            <w:rStyle w:val="a3"/>
          </w:rPr>
          <w:t>57-тарау. Заңды тұлғалар мен дара кәсіпкерлерге салынатын мүлік салығы</w:t>
        </w:r>
      </w:hyperlink>
    </w:p>
    <w:p w:rsidR="00000000" w:rsidRDefault="003C5912">
      <w:pPr>
        <w:ind w:firstLine="400"/>
        <w:jc w:val="both"/>
      </w:pPr>
      <w:hyperlink r:id="rId319" w:anchor="sub_id=3940000" w:history="1">
        <w:r>
          <w:rPr>
            <w:rStyle w:val="a3"/>
          </w:rPr>
          <w:t>394-бап. Салық төлеушілер</w:t>
        </w:r>
      </w:hyperlink>
    </w:p>
    <w:p w:rsidR="00000000" w:rsidRDefault="003C5912">
      <w:pPr>
        <w:ind w:firstLine="400"/>
        <w:jc w:val="both"/>
      </w:pPr>
      <w:hyperlink r:id="rId320" w:anchor="sub_id=3950000" w:history="1">
        <w:r>
          <w:rPr>
            <w:rStyle w:val="a3"/>
          </w:rPr>
          <w:t>395-бап. Жекелеген жағдайларда салық төлеушіні айқындау</w:t>
        </w:r>
      </w:hyperlink>
    </w:p>
    <w:p w:rsidR="00000000" w:rsidRDefault="003C5912">
      <w:pPr>
        <w:ind w:firstLine="400"/>
        <w:jc w:val="both"/>
      </w:pPr>
      <w:hyperlink r:id="rId321" w:anchor="sub_id=3960000" w:history="1">
        <w:r>
          <w:rPr>
            <w:rStyle w:val="a3"/>
          </w:rPr>
          <w:t>396-бап. Салық салу объектісі</w:t>
        </w:r>
      </w:hyperlink>
    </w:p>
    <w:p w:rsidR="00000000" w:rsidRDefault="003C5912">
      <w:pPr>
        <w:ind w:firstLine="400"/>
        <w:jc w:val="both"/>
      </w:pPr>
      <w:hyperlink r:id="rId322" w:anchor="sub_id=3970000" w:history="1">
        <w:r>
          <w:rPr>
            <w:rStyle w:val="a3"/>
          </w:rPr>
          <w:t>397-бап. Салық базасы</w:t>
        </w:r>
      </w:hyperlink>
    </w:p>
    <w:p w:rsidR="00000000" w:rsidRDefault="003C5912">
      <w:pPr>
        <w:ind w:firstLine="400"/>
        <w:jc w:val="both"/>
      </w:pPr>
      <w:hyperlink r:id="rId323" w:anchor="sub_id=3980000" w:history="1">
        <w:r>
          <w:rPr>
            <w:rStyle w:val="a3"/>
          </w:rPr>
          <w:t>398-бап. Салық ставкалары</w:t>
        </w:r>
      </w:hyperlink>
    </w:p>
    <w:p w:rsidR="00000000" w:rsidRDefault="003C5912">
      <w:pPr>
        <w:ind w:firstLine="400"/>
        <w:jc w:val="both"/>
      </w:pPr>
      <w:hyperlink r:id="rId324" w:anchor="sub_id=3990000" w:history="1">
        <w:r>
          <w:rPr>
            <w:rStyle w:val="a3"/>
          </w:rPr>
          <w:t>399-бап. Салықты есептеу ме</w:t>
        </w:r>
        <w:r>
          <w:rPr>
            <w:rStyle w:val="a3"/>
          </w:rPr>
          <w:t>н төлеу тәртібі</w:t>
        </w:r>
      </w:hyperlink>
    </w:p>
    <w:p w:rsidR="00000000" w:rsidRDefault="003C5912">
      <w:pPr>
        <w:ind w:firstLine="400"/>
        <w:jc w:val="both"/>
      </w:pPr>
      <w:hyperlink r:id="rId325" w:anchor="sub_id=4000000" w:history="1">
        <w:r>
          <w:rPr>
            <w:rStyle w:val="a3"/>
          </w:rPr>
          <w:t>400-бап. Жекелеген жағдайларда салықты есептеу және төлеу</w:t>
        </w:r>
      </w:hyperlink>
    </w:p>
    <w:p w:rsidR="00000000" w:rsidRDefault="003C5912">
      <w:pPr>
        <w:ind w:firstLine="400"/>
        <w:jc w:val="both"/>
      </w:pPr>
      <w:hyperlink r:id="rId326" w:anchor="sub_id=4010000" w:history="1">
        <w:r>
          <w:rPr>
            <w:rStyle w:val="a3"/>
          </w:rPr>
          <w:t>401-бап. Салық кезеңі</w:t>
        </w:r>
      </w:hyperlink>
    </w:p>
    <w:p w:rsidR="00000000" w:rsidRDefault="003C5912">
      <w:pPr>
        <w:ind w:firstLine="400"/>
        <w:jc w:val="both"/>
      </w:pPr>
      <w:hyperlink r:id="rId327" w:anchor="sub_id=4020000" w:history="1">
        <w:r>
          <w:rPr>
            <w:rStyle w:val="a3"/>
          </w:rPr>
          <w:t>402-бап. Салық есептілігі</w:t>
        </w:r>
      </w:hyperlink>
    </w:p>
    <w:p w:rsidR="00000000" w:rsidRDefault="003C5912">
      <w:pPr>
        <w:ind w:firstLine="400"/>
        <w:jc w:val="both"/>
      </w:pPr>
      <w:r>
        <w:rPr>
          <w:rStyle w:val="s0"/>
        </w:rPr>
        <w:t> </w:t>
      </w:r>
    </w:p>
    <w:p w:rsidR="00000000" w:rsidRDefault="003C5912">
      <w:hyperlink r:id="rId328" w:anchor="sub_id=4030000" w:history="1">
        <w:r>
          <w:rPr>
            <w:rStyle w:val="a3"/>
          </w:rPr>
          <w:t>58-тарау. Жеке тұлғалардың мүлік сал</w:t>
        </w:r>
        <w:r>
          <w:rPr>
            <w:rStyle w:val="a3"/>
          </w:rPr>
          <w:t>ығы</w:t>
        </w:r>
      </w:hyperlink>
    </w:p>
    <w:p w:rsidR="00000000" w:rsidRDefault="003C5912">
      <w:pPr>
        <w:ind w:firstLine="400"/>
        <w:jc w:val="both"/>
      </w:pPr>
      <w:hyperlink r:id="rId329" w:anchor="sub_id=4030000" w:history="1">
        <w:r>
          <w:rPr>
            <w:rStyle w:val="a3"/>
          </w:rPr>
          <w:t>403-бап. Салық төлеушілер</w:t>
        </w:r>
      </w:hyperlink>
    </w:p>
    <w:p w:rsidR="00000000" w:rsidRDefault="003C5912">
      <w:pPr>
        <w:ind w:firstLine="400"/>
        <w:jc w:val="both"/>
      </w:pPr>
      <w:hyperlink r:id="rId330" w:anchor="sub_id=4040000" w:history="1">
        <w:r>
          <w:rPr>
            <w:rStyle w:val="a3"/>
          </w:rPr>
          <w:t>404-бап. Жекелеген жағдайларда салық төлеушіні айқындау</w:t>
        </w:r>
      </w:hyperlink>
    </w:p>
    <w:p w:rsidR="00000000" w:rsidRDefault="003C5912">
      <w:pPr>
        <w:ind w:firstLine="400"/>
        <w:jc w:val="both"/>
      </w:pPr>
      <w:hyperlink r:id="rId331" w:anchor="sub_id=4050000" w:history="1">
        <w:r>
          <w:rPr>
            <w:rStyle w:val="a3"/>
          </w:rPr>
          <w:t>405-бап. Салық салу объектісі</w:t>
        </w:r>
      </w:hyperlink>
    </w:p>
    <w:p w:rsidR="00000000" w:rsidRDefault="003C5912">
      <w:pPr>
        <w:ind w:firstLine="400"/>
        <w:jc w:val="both"/>
      </w:pPr>
      <w:hyperlink r:id="rId332" w:anchor="sub_id=4060000" w:history="1">
        <w:r>
          <w:rPr>
            <w:rStyle w:val="a3"/>
          </w:rPr>
          <w:t>406-бап. Салық базасы</w:t>
        </w:r>
      </w:hyperlink>
    </w:p>
    <w:p w:rsidR="00000000" w:rsidRDefault="003C5912">
      <w:pPr>
        <w:ind w:firstLine="400"/>
        <w:jc w:val="both"/>
      </w:pPr>
      <w:hyperlink r:id="rId333" w:anchor="sub_id=4070000" w:history="1">
        <w:r>
          <w:rPr>
            <w:rStyle w:val="a3"/>
          </w:rPr>
          <w:t>407-бап. Жекелеген жағдайларда салықты есептеу мен төлеу</w:t>
        </w:r>
      </w:hyperlink>
    </w:p>
    <w:p w:rsidR="00000000" w:rsidRDefault="003C5912">
      <w:pPr>
        <w:ind w:firstLine="400"/>
        <w:jc w:val="both"/>
      </w:pPr>
      <w:hyperlink r:id="rId334" w:anchor="sub_id=4080000" w:history="1">
        <w:r>
          <w:rPr>
            <w:rStyle w:val="a3"/>
          </w:rPr>
          <w:t>408-бап. Салық ставкалары</w:t>
        </w:r>
      </w:hyperlink>
    </w:p>
    <w:p w:rsidR="00000000" w:rsidRDefault="003C5912">
      <w:pPr>
        <w:ind w:firstLine="400"/>
        <w:jc w:val="both"/>
      </w:pPr>
      <w:hyperlink r:id="rId335" w:anchor="sub_id=4090000" w:history="1">
        <w:r>
          <w:rPr>
            <w:rStyle w:val="a3"/>
          </w:rPr>
          <w:t>409-бап. Салықты есептеу мен төлеу тәртібі</w:t>
        </w:r>
      </w:hyperlink>
    </w:p>
    <w:p w:rsidR="00000000" w:rsidRDefault="003C5912">
      <w:pPr>
        <w:ind w:firstLine="400"/>
        <w:jc w:val="both"/>
      </w:pPr>
      <w:hyperlink r:id="rId336" w:anchor="sub_id=4100000" w:history="1">
        <w:r>
          <w:rPr>
            <w:rStyle w:val="a3"/>
          </w:rPr>
          <w:t>410-бап. Салық кезеңі</w:t>
        </w:r>
      </w:hyperlink>
    </w:p>
    <w:p w:rsidR="00000000" w:rsidRDefault="003C5912">
      <w:pPr>
        <w:ind w:firstLine="400"/>
        <w:jc w:val="both"/>
      </w:pPr>
      <w:r>
        <w:rPr>
          <w:rStyle w:val="s0"/>
        </w:rPr>
        <w:t> </w:t>
      </w:r>
    </w:p>
    <w:p w:rsidR="00000000" w:rsidRDefault="003C5912">
      <w:hyperlink r:id="rId337" w:history="1">
        <w:r>
          <w:rPr>
            <w:rStyle w:val="a3"/>
          </w:rPr>
          <w:t>16-бөлім. Ойын бизнесі салығы</w:t>
        </w:r>
      </w:hyperlink>
    </w:p>
    <w:p w:rsidR="00000000" w:rsidRDefault="003C5912">
      <w:hyperlink r:id="rId338" w:history="1">
        <w:r>
          <w:rPr>
            <w:rStyle w:val="a3"/>
          </w:rPr>
          <w:t>59-тарау. Ойын бизнесі салығы</w:t>
        </w:r>
      </w:hyperlink>
    </w:p>
    <w:p w:rsidR="00000000" w:rsidRDefault="003C5912">
      <w:pPr>
        <w:ind w:firstLine="400"/>
        <w:jc w:val="both"/>
      </w:pPr>
      <w:hyperlink r:id="rId339" w:anchor="sub_id=411000" w:history="1">
        <w:r>
          <w:rPr>
            <w:rStyle w:val="a3"/>
          </w:rPr>
          <w:t>411-бап. Төлеушілер</w:t>
        </w:r>
      </w:hyperlink>
    </w:p>
    <w:p w:rsidR="00000000" w:rsidRDefault="003C5912">
      <w:pPr>
        <w:ind w:firstLine="400"/>
        <w:jc w:val="both"/>
      </w:pPr>
      <w:hyperlink r:id="rId340" w:anchor="sub_id=4120000" w:history="1">
        <w:r>
          <w:rPr>
            <w:rStyle w:val="a3"/>
          </w:rPr>
          <w:t>412-бап. Салық салу объектілері</w:t>
        </w:r>
      </w:hyperlink>
    </w:p>
    <w:p w:rsidR="00000000" w:rsidRDefault="003C5912">
      <w:pPr>
        <w:ind w:firstLine="400"/>
        <w:jc w:val="both"/>
      </w:pPr>
      <w:hyperlink r:id="rId341" w:anchor="sub_id=4130000" w:history="1">
        <w:r>
          <w:rPr>
            <w:rStyle w:val="a3"/>
          </w:rPr>
          <w:t>413-бап. Салық ставкалары</w:t>
        </w:r>
      </w:hyperlink>
    </w:p>
    <w:p w:rsidR="00000000" w:rsidRDefault="003C5912">
      <w:pPr>
        <w:ind w:firstLine="400"/>
        <w:jc w:val="both"/>
      </w:pPr>
      <w:hyperlink r:id="rId342" w:anchor="sub_id=4140000" w:history="1">
        <w:r>
          <w:rPr>
            <w:rStyle w:val="a3"/>
          </w:rPr>
          <w:t>414-бап. Салық кезеңі</w:t>
        </w:r>
      </w:hyperlink>
    </w:p>
    <w:p w:rsidR="00000000" w:rsidRDefault="003C5912">
      <w:pPr>
        <w:ind w:firstLine="400"/>
        <w:jc w:val="both"/>
      </w:pPr>
      <w:hyperlink r:id="rId343" w:anchor="sub_id=4150000" w:history="1">
        <w:r>
          <w:rPr>
            <w:rStyle w:val="a3"/>
          </w:rPr>
          <w:t>415-бап. Салықты есептеу тәртібі және төлеу мерзімі</w:t>
        </w:r>
      </w:hyperlink>
    </w:p>
    <w:p w:rsidR="00000000" w:rsidRDefault="003C5912">
      <w:pPr>
        <w:ind w:firstLine="400"/>
        <w:jc w:val="both"/>
      </w:pPr>
      <w:hyperlink r:id="rId344" w:anchor="sub_id=4160000" w:history="1">
        <w:r>
          <w:rPr>
            <w:rStyle w:val="a3"/>
          </w:rPr>
          <w:t>416-бап. Ойын бизнесі салығын төлеушілердің қосымша төлемі</w:t>
        </w:r>
      </w:hyperlink>
    </w:p>
    <w:p w:rsidR="00000000" w:rsidRDefault="003C5912">
      <w:pPr>
        <w:ind w:firstLine="400"/>
        <w:jc w:val="both"/>
      </w:pPr>
      <w:hyperlink r:id="rId345" w:anchor="sub_id=4170000" w:history="1">
        <w:r>
          <w:rPr>
            <w:rStyle w:val="a3"/>
          </w:rPr>
          <w:t>417-бап. Қосымша төлемді ес</w:t>
        </w:r>
        <w:r>
          <w:rPr>
            <w:rStyle w:val="a3"/>
          </w:rPr>
          <w:t>ептеу және төлеу тәртібі</w:t>
        </w:r>
      </w:hyperlink>
    </w:p>
    <w:p w:rsidR="00000000" w:rsidRDefault="003C5912">
      <w:pPr>
        <w:ind w:firstLine="400"/>
        <w:jc w:val="both"/>
      </w:pPr>
      <w:hyperlink r:id="rId346" w:anchor="sub_id=4180000" w:history="1">
        <w:r>
          <w:rPr>
            <w:rStyle w:val="a3"/>
          </w:rPr>
          <w:t xml:space="preserve">418-бап. Салық декларациясын табыс ету мерзімі </w:t>
        </w:r>
      </w:hyperlink>
    </w:p>
    <w:p w:rsidR="00000000" w:rsidRDefault="003C5912">
      <w:pPr>
        <w:ind w:firstLine="400"/>
        <w:jc w:val="both"/>
      </w:pPr>
      <w:r>
        <w:rPr>
          <w:rStyle w:val="s0"/>
        </w:rPr>
        <w:t> </w:t>
      </w:r>
    </w:p>
    <w:p w:rsidR="00000000" w:rsidRDefault="003C5912">
      <w:hyperlink r:id="rId347" w:anchor="sub_id=4190000" w:history="1">
        <w:r>
          <w:rPr>
            <w:rStyle w:val="a3"/>
          </w:rPr>
          <w:t>17-бөлім. Т</w:t>
        </w:r>
        <w:r>
          <w:rPr>
            <w:rStyle w:val="a3"/>
          </w:rPr>
          <w:t>іркелген салық</w:t>
        </w:r>
      </w:hyperlink>
    </w:p>
    <w:p w:rsidR="00000000" w:rsidRDefault="003C5912">
      <w:hyperlink r:id="rId348" w:anchor="sub_id=4190000" w:history="1">
        <w:r>
          <w:rPr>
            <w:rStyle w:val="a3"/>
          </w:rPr>
          <w:t>60-тарау. Тіркелген салық</w:t>
        </w:r>
      </w:hyperlink>
    </w:p>
    <w:p w:rsidR="00000000" w:rsidRDefault="003C5912">
      <w:pPr>
        <w:ind w:firstLine="400"/>
        <w:jc w:val="both"/>
      </w:pPr>
      <w:hyperlink r:id="rId349" w:anchor="sub_id=4190000" w:history="1">
        <w:r>
          <w:rPr>
            <w:rStyle w:val="a3"/>
          </w:rPr>
          <w:t>419-бап. Осы тарауда пайдаланылатын негізгі ұ</w:t>
        </w:r>
        <w:r>
          <w:rPr>
            <w:rStyle w:val="a3"/>
          </w:rPr>
          <w:t>ғымдар</w:t>
        </w:r>
      </w:hyperlink>
    </w:p>
    <w:p w:rsidR="00000000" w:rsidRDefault="003C5912">
      <w:pPr>
        <w:ind w:firstLine="400"/>
        <w:jc w:val="both"/>
      </w:pPr>
      <w:hyperlink r:id="rId350" w:anchor="sub_id=4200000" w:history="1">
        <w:r>
          <w:rPr>
            <w:rStyle w:val="a3"/>
          </w:rPr>
          <w:t>420-бап. Төлеушілер</w:t>
        </w:r>
      </w:hyperlink>
    </w:p>
    <w:p w:rsidR="00000000" w:rsidRDefault="003C5912">
      <w:pPr>
        <w:ind w:firstLine="400"/>
        <w:jc w:val="both"/>
      </w:pPr>
      <w:hyperlink r:id="rId351" w:anchor="sub_id=4210000" w:history="1">
        <w:r>
          <w:rPr>
            <w:rStyle w:val="a3"/>
          </w:rPr>
          <w:t>421-бап. Тіркелген салық салу объектілері</w:t>
        </w:r>
      </w:hyperlink>
    </w:p>
    <w:p w:rsidR="00000000" w:rsidRDefault="003C5912">
      <w:pPr>
        <w:ind w:firstLine="400"/>
        <w:jc w:val="both"/>
      </w:pPr>
      <w:hyperlink r:id="rId352" w:anchor="sub_id=4220000" w:history="1">
        <w:r>
          <w:rPr>
            <w:rStyle w:val="a3"/>
          </w:rPr>
          <w:t>422-бап. Тіркелген салық ставкасы</w:t>
        </w:r>
      </w:hyperlink>
    </w:p>
    <w:p w:rsidR="00000000" w:rsidRDefault="003C5912">
      <w:pPr>
        <w:ind w:firstLine="400"/>
        <w:jc w:val="both"/>
      </w:pPr>
      <w:hyperlink r:id="rId353" w:anchor="sub_id=4230000" w:history="1">
        <w:r>
          <w:rPr>
            <w:rStyle w:val="a3"/>
          </w:rPr>
          <w:t>423-бап. Салық кезеңі</w:t>
        </w:r>
      </w:hyperlink>
    </w:p>
    <w:p w:rsidR="00000000" w:rsidRDefault="003C5912">
      <w:pPr>
        <w:ind w:firstLine="400"/>
        <w:jc w:val="both"/>
      </w:pPr>
      <w:hyperlink r:id="rId354" w:anchor="sub_id=4240000" w:history="1">
        <w:r>
          <w:rPr>
            <w:rStyle w:val="a3"/>
          </w:rPr>
          <w:t>424-бап. Тіркелген салықты есептеу тәртібі және төлеу мерзімі</w:t>
        </w:r>
      </w:hyperlink>
    </w:p>
    <w:p w:rsidR="00000000" w:rsidRDefault="003C5912">
      <w:pPr>
        <w:ind w:firstLine="400"/>
        <w:jc w:val="both"/>
      </w:pPr>
      <w:hyperlink r:id="rId355" w:anchor="sub_id=4250000" w:history="1">
        <w:r>
          <w:rPr>
            <w:rStyle w:val="a3"/>
          </w:rPr>
          <w:t xml:space="preserve">425-бап. Салық декларациясын табыс ету мерзімі </w:t>
        </w:r>
      </w:hyperlink>
    </w:p>
    <w:p w:rsidR="00000000" w:rsidRDefault="003C5912">
      <w:hyperlink r:id="rId356" w:anchor="sub_id=4260000" w:history="1">
        <w:r>
          <w:rPr>
            <w:rStyle w:val="a3"/>
          </w:rPr>
          <w:t>18-бөлім. Арнаулы салық режимдері</w:t>
        </w:r>
      </w:hyperlink>
    </w:p>
    <w:p w:rsidR="00000000" w:rsidRDefault="003C5912">
      <w:pPr>
        <w:ind w:firstLine="400"/>
        <w:jc w:val="both"/>
      </w:pPr>
      <w:hyperlink r:id="rId357" w:anchor="sub_id=4260000" w:history="1">
        <w:r>
          <w:rPr>
            <w:rStyle w:val="a3"/>
          </w:rPr>
          <w:t xml:space="preserve">426-бап. Арнаулы салық режимдерінің түрлері </w:t>
        </w:r>
      </w:hyperlink>
    </w:p>
    <w:p w:rsidR="00000000" w:rsidRDefault="003C5912">
      <w:pPr>
        <w:ind w:firstLine="400"/>
        <w:jc w:val="both"/>
      </w:pPr>
      <w:r>
        <w:rPr>
          <w:rStyle w:val="s0"/>
        </w:rPr>
        <w:t> </w:t>
      </w:r>
    </w:p>
    <w:p w:rsidR="00000000" w:rsidRDefault="003C5912">
      <w:hyperlink r:id="rId358" w:anchor="sub_id=4270000" w:history="1">
        <w:r>
          <w:rPr>
            <w:rStyle w:val="a3"/>
          </w:rPr>
          <w:t>61-тарау. Шағын бизнес субъектілері үшін арнаулы салық режимі</w:t>
        </w:r>
      </w:hyperlink>
    </w:p>
    <w:p w:rsidR="00000000" w:rsidRDefault="003C5912">
      <w:hyperlink r:id="rId359" w:anchor="sub_id=4270000" w:history="1">
        <w:r>
          <w:rPr>
            <w:rStyle w:val="a3"/>
          </w:rPr>
          <w:t>§ 1. Жалпы ережелер</w:t>
        </w:r>
      </w:hyperlink>
    </w:p>
    <w:p w:rsidR="00000000" w:rsidRDefault="003C5912">
      <w:pPr>
        <w:ind w:firstLine="400"/>
        <w:jc w:val="both"/>
      </w:pPr>
      <w:hyperlink r:id="rId360" w:anchor="sub_id=4270000" w:history="1">
        <w:r>
          <w:rPr>
            <w:rStyle w:val="a3"/>
          </w:rPr>
          <w:t>427-бап. Жалпы ережелер</w:t>
        </w:r>
      </w:hyperlink>
    </w:p>
    <w:p w:rsidR="00000000" w:rsidRDefault="003C5912">
      <w:pPr>
        <w:ind w:firstLine="400"/>
        <w:jc w:val="both"/>
      </w:pPr>
      <w:hyperlink r:id="rId361" w:anchor="sub_id=4280000" w:history="1">
        <w:r>
          <w:rPr>
            <w:rStyle w:val="a3"/>
          </w:rPr>
          <w:t>428-бап. Арнаулы салық режимін қолдану шарттары</w:t>
        </w:r>
      </w:hyperlink>
    </w:p>
    <w:p w:rsidR="00000000" w:rsidRDefault="003C5912">
      <w:hyperlink r:id="rId362" w:anchor="sub_id=4290000" w:history="1">
        <w:r>
          <w:rPr>
            <w:rStyle w:val="a3"/>
          </w:rPr>
          <w:t>§ 2. Патент негізіндегі арнаулы салық режимі</w:t>
        </w:r>
      </w:hyperlink>
    </w:p>
    <w:p w:rsidR="00000000" w:rsidRDefault="003C5912">
      <w:pPr>
        <w:ind w:firstLine="400"/>
        <w:jc w:val="both"/>
      </w:pPr>
      <w:hyperlink r:id="rId363" w:anchor="sub_id=4290000" w:history="1">
        <w:r>
          <w:rPr>
            <w:rStyle w:val="a3"/>
          </w:rPr>
          <w:t>429-бап. Жалпы ережелер</w:t>
        </w:r>
      </w:hyperlink>
    </w:p>
    <w:p w:rsidR="00000000" w:rsidRDefault="003C5912">
      <w:pPr>
        <w:ind w:firstLine="400"/>
        <w:jc w:val="both"/>
      </w:pPr>
      <w:hyperlink r:id="rId364" w:anchor="sub_id=4300000" w:history="1">
        <w:r>
          <w:rPr>
            <w:rStyle w:val="a3"/>
          </w:rPr>
          <w:t>430-бап. Салық кезеңі</w:t>
        </w:r>
      </w:hyperlink>
    </w:p>
    <w:p w:rsidR="00000000" w:rsidRDefault="003C5912">
      <w:pPr>
        <w:ind w:firstLine="400"/>
        <w:jc w:val="both"/>
      </w:pPr>
      <w:hyperlink r:id="rId365" w:anchor="sub_id=4310000" w:history="1">
        <w:r>
          <w:rPr>
            <w:rStyle w:val="a3"/>
          </w:rPr>
          <w:t>431-бап. Қолдану шарттары</w:t>
        </w:r>
      </w:hyperlink>
    </w:p>
    <w:p w:rsidR="00000000" w:rsidRDefault="003C5912">
      <w:pPr>
        <w:ind w:firstLine="400"/>
        <w:jc w:val="both"/>
      </w:pPr>
      <w:hyperlink r:id="rId366" w:anchor="sub_id=4320000" w:history="1">
        <w:r>
          <w:rPr>
            <w:rStyle w:val="a3"/>
          </w:rPr>
          <w:t>432-бап. Патент құнын есептеу</w:t>
        </w:r>
      </w:hyperlink>
    </w:p>
    <w:p w:rsidR="00000000" w:rsidRDefault="003C5912">
      <w:hyperlink r:id="rId367" w:anchor="sub_id=4330000" w:history="1">
        <w:r>
          <w:rPr>
            <w:rStyle w:val="a3"/>
          </w:rPr>
          <w:t>§ 3. Оңайлатылған декларация негізіндегі арнаулы салық режимі</w:t>
        </w:r>
      </w:hyperlink>
    </w:p>
    <w:p w:rsidR="00000000" w:rsidRDefault="003C5912">
      <w:pPr>
        <w:ind w:firstLine="400"/>
        <w:jc w:val="both"/>
      </w:pPr>
      <w:hyperlink r:id="rId368" w:anchor="sub_id=4330000" w:history="1">
        <w:r>
          <w:rPr>
            <w:rStyle w:val="a3"/>
          </w:rPr>
          <w:t xml:space="preserve">433-бап. Жалпы ережелер </w:t>
        </w:r>
      </w:hyperlink>
    </w:p>
    <w:p w:rsidR="00000000" w:rsidRDefault="003C5912">
      <w:pPr>
        <w:ind w:firstLine="400"/>
        <w:jc w:val="both"/>
      </w:pPr>
      <w:hyperlink r:id="rId369" w:anchor="sub_id=4340000" w:history="1">
        <w:r>
          <w:rPr>
            <w:rStyle w:val="a3"/>
          </w:rPr>
          <w:t>434-бап. Салық кезеңі</w:t>
        </w:r>
      </w:hyperlink>
    </w:p>
    <w:p w:rsidR="00000000" w:rsidRDefault="003C5912">
      <w:pPr>
        <w:ind w:firstLine="400"/>
        <w:jc w:val="both"/>
      </w:pPr>
      <w:hyperlink r:id="rId370" w:anchor="sub_id=4350000" w:history="1">
        <w:r>
          <w:rPr>
            <w:rStyle w:val="a3"/>
          </w:rPr>
          <w:t>435-бап. Қолдану шарттары</w:t>
        </w:r>
      </w:hyperlink>
    </w:p>
    <w:p w:rsidR="00000000" w:rsidRDefault="003C5912">
      <w:pPr>
        <w:ind w:firstLine="400"/>
        <w:jc w:val="both"/>
      </w:pPr>
      <w:hyperlink r:id="rId371" w:anchor="sub_id=4360000" w:history="1">
        <w:r>
          <w:rPr>
            <w:rStyle w:val="a3"/>
          </w:rPr>
          <w:t>436-бап. Салықтарды оңайлатылған декларация бойынша есептеу</w:t>
        </w:r>
      </w:hyperlink>
    </w:p>
    <w:p w:rsidR="00000000" w:rsidRDefault="003C5912">
      <w:pPr>
        <w:ind w:firstLine="400"/>
        <w:jc w:val="both"/>
      </w:pPr>
      <w:hyperlink r:id="rId372" w:anchor="sub_id=4370000" w:history="1">
        <w:r>
          <w:rPr>
            <w:rStyle w:val="a3"/>
          </w:rPr>
          <w:t>437-бап. Оңайлатылған декларацияны табыс ету және салықтарды төлеу мерзімдері</w:t>
        </w:r>
      </w:hyperlink>
    </w:p>
    <w:p w:rsidR="00000000" w:rsidRDefault="003C5912">
      <w:pPr>
        <w:ind w:firstLine="400"/>
        <w:jc w:val="both"/>
      </w:pPr>
      <w:hyperlink r:id="rId373" w:anchor="sub_id=4380000" w:history="1">
        <w:r>
          <w:rPr>
            <w:rStyle w:val="a3"/>
          </w:rPr>
          <w:t>438-бап. Жекелеген салық түрлерін, әлеуметтік аударымдарды және міндетті зейнетақы жарналарын</w:t>
        </w:r>
        <w:r>
          <w:rPr>
            <w:rStyle w:val="a3"/>
          </w:rPr>
          <w:t>, міндетті кәсіптік зейнетақы жарналарын төлеу ерекшеліктері</w:t>
        </w:r>
      </w:hyperlink>
    </w:p>
    <w:p w:rsidR="00000000" w:rsidRDefault="003C5912">
      <w:pPr>
        <w:ind w:firstLine="400"/>
        <w:jc w:val="both"/>
      </w:pPr>
      <w:r>
        <w:t> </w:t>
      </w:r>
    </w:p>
    <w:p w:rsidR="00000000" w:rsidRDefault="003C5912">
      <w:hyperlink r:id="rId374" w:anchor="sub_id=4390000" w:history="1">
        <w:r>
          <w:rPr>
            <w:rStyle w:val="a3"/>
          </w:rPr>
          <w:t>62-тарау. Шаруа немесе фермер қожалықтары үшін арнаулы салық режимі</w:t>
        </w:r>
      </w:hyperlink>
    </w:p>
    <w:p w:rsidR="00000000" w:rsidRDefault="003C5912">
      <w:pPr>
        <w:ind w:firstLine="400"/>
        <w:jc w:val="both"/>
      </w:pPr>
      <w:hyperlink r:id="rId375" w:anchor="sub_id=4390000" w:history="1">
        <w:r>
          <w:rPr>
            <w:rStyle w:val="a3"/>
          </w:rPr>
          <w:t>439-бап. Жалпы ережелер</w:t>
        </w:r>
      </w:hyperlink>
    </w:p>
    <w:p w:rsidR="00000000" w:rsidRDefault="003C5912">
      <w:pPr>
        <w:ind w:firstLine="400"/>
        <w:jc w:val="both"/>
      </w:pPr>
      <w:hyperlink r:id="rId376" w:anchor="sub_id=4400000" w:history="1">
        <w:r>
          <w:rPr>
            <w:rStyle w:val="a3"/>
          </w:rPr>
          <w:t>440-бап. Салық кезеңі</w:t>
        </w:r>
      </w:hyperlink>
    </w:p>
    <w:p w:rsidR="00000000" w:rsidRDefault="003C5912">
      <w:pPr>
        <w:ind w:firstLine="400"/>
        <w:jc w:val="both"/>
      </w:pPr>
      <w:hyperlink r:id="rId377" w:anchor="sub_id=4410000" w:history="1">
        <w:r>
          <w:rPr>
            <w:rStyle w:val="a3"/>
          </w:rPr>
          <w:t xml:space="preserve">441-бап. Қолдану шарттары </w:t>
        </w:r>
      </w:hyperlink>
    </w:p>
    <w:p w:rsidR="00000000" w:rsidRDefault="003C5912">
      <w:pPr>
        <w:ind w:firstLine="400"/>
        <w:jc w:val="both"/>
      </w:pPr>
      <w:hyperlink r:id="rId378" w:anchor="sub_id=4420000" w:history="1">
        <w:r>
          <w:rPr>
            <w:rStyle w:val="a3"/>
          </w:rPr>
          <w:t>442-бап. Арнаулы салық режимін қолдану ерекшеліктері</w:t>
        </w:r>
      </w:hyperlink>
    </w:p>
    <w:p w:rsidR="00000000" w:rsidRDefault="003C5912">
      <w:pPr>
        <w:ind w:firstLine="400"/>
        <w:jc w:val="both"/>
      </w:pPr>
      <w:hyperlink r:id="rId379" w:anchor="sub_id=4430000" w:history="1">
        <w:r>
          <w:rPr>
            <w:rStyle w:val="a3"/>
          </w:rPr>
          <w:t>4</w:t>
        </w:r>
        <w:r>
          <w:rPr>
            <w:rStyle w:val="a3"/>
          </w:rPr>
          <w:t>43-бап. Салық салу объектісі</w:t>
        </w:r>
      </w:hyperlink>
    </w:p>
    <w:p w:rsidR="00000000" w:rsidRDefault="003C5912">
      <w:pPr>
        <w:ind w:firstLine="400"/>
        <w:jc w:val="both"/>
      </w:pPr>
      <w:hyperlink r:id="rId380" w:anchor="sub_id=4440000" w:history="1">
        <w:r>
          <w:rPr>
            <w:rStyle w:val="a3"/>
          </w:rPr>
          <w:t>444-бап. Бірыңғай жер салығын есептеу тәртібі</w:t>
        </w:r>
      </w:hyperlink>
    </w:p>
    <w:p w:rsidR="00000000" w:rsidRDefault="003C5912">
      <w:pPr>
        <w:ind w:firstLine="400"/>
        <w:jc w:val="both"/>
      </w:pPr>
      <w:hyperlink r:id="rId381" w:anchor="sub_id=4450000" w:history="1">
        <w:r>
          <w:rPr>
            <w:rStyle w:val="a3"/>
          </w:rPr>
          <w:t>445-бап. Әл</w:t>
        </w:r>
        <w:r>
          <w:rPr>
            <w:rStyle w:val="a3"/>
          </w:rPr>
          <w:t xml:space="preserve">еуметтік салықты есептеу ерекшеліктері </w:t>
        </w:r>
      </w:hyperlink>
    </w:p>
    <w:p w:rsidR="00000000" w:rsidRDefault="003C5912">
      <w:pPr>
        <w:ind w:firstLine="400"/>
        <w:jc w:val="both"/>
      </w:pPr>
      <w:hyperlink r:id="rId382" w:anchor="sub_id=4460000" w:history="1">
        <w:r>
          <w:rPr>
            <w:rStyle w:val="a3"/>
          </w:rPr>
          <w:t>446-бап. Салық және бюджетке төленетін басқа да міндетті төлемдердің жекелеген түрлерін, әлеуметтік аударымдарды төлеу және міндетт</w:t>
        </w:r>
        <w:r>
          <w:rPr>
            <w:rStyle w:val="a3"/>
          </w:rPr>
          <w:t>і зейнетақы жарналарын аудару мерзімдері</w:t>
        </w:r>
      </w:hyperlink>
    </w:p>
    <w:p w:rsidR="00000000" w:rsidRDefault="003C5912">
      <w:pPr>
        <w:ind w:firstLine="400"/>
        <w:jc w:val="both"/>
      </w:pPr>
      <w:hyperlink r:id="rId383" w:anchor="sub_id=4470000" w:history="1">
        <w:r>
          <w:rPr>
            <w:rStyle w:val="a3"/>
          </w:rPr>
          <w:t>447-бап. Бірыңғай жер салығын төлеушiлер үшiн салық декларациясын табыс ету мерзiмдерi</w:t>
        </w:r>
      </w:hyperlink>
    </w:p>
    <w:p w:rsidR="00000000" w:rsidRDefault="003C5912">
      <w:pPr>
        <w:ind w:firstLine="400"/>
        <w:jc w:val="both"/>
      </w:pPr>
      <w:r>
        <w:t> </w:t>
      </w:r>
    </w:p>
    <w:p w:rsidR="00000000" w:rsidRDefault="003C5912">
      <w:pPr>
        <w:jc w:val="both"/>
      </w:pPr>
      <w:hyperlink r:id="rId384" w:anchor="sub_id=4480000" w:history="1">
        <w:r>
          <w:rPr>
            <w:rStyle w:val="a3"/>
          </w:rPr>
          <w:t>63-тарау. 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hyperlink>
    </w:p>
    <w:p w:rsidR="00000000" w:rsidRDefault="003C5912">
      <w:pPr>
        <w:ind w:firstLine="400"/>
        <w:jc w:val="both"/>
      </w:pPr>
      <w:hyperlink r:id="rId385" w:anchor="sub_id=4480000" w:history="1">
        <w:r>
          <w:rPr>
            <w:rStyle w:val="a3"/>
          </w:rPr>
          <w:t>448-бап. Жалпы ережелер</w:t>
        </w:r>
      </w:hyperlink>
    </w:p>
    <w:p w:rsidR="00000000" w:rsidRDefault="003C5912">
      <w:pPr>
        <w:ind w:firstLine="400"/>
        <w:jc w:val="both"/>
      </w:pPr>
      <w:hyperlink r:id="rId386" w:anchor="sub_id=4490000" w:history="1">
        <w:r>
          <w:rPr>
            <w:rStyle w:val="a3"/>
          </w:rPr>
          <w:t>449-бап. Салық кезеңі</w:t>
        </w:r>
      </w:hyperlink>
    </w:p>
    <w:p w:rsidR="00000000" w:rsidRDefault="003C5912">
      <w:pPr>
        <w:ind w:firstLine="400"/>
        <w:jc w:val="both"/>
      </w:pPr>
      <w:hyperlink r:id="rId387" w:anchor="sub_id=4500000" w:history="1">
        <w:r>
          <w:rPr>
            <w:rStyle w:val="a3"/>
          </w:rPr>
          <w:t>450-бап. Қолдану шарттары</w:t>
        </w:r>
      </w:hyperlink>
    </w:p>
    <w:p w:rsidR="00000000" w:rsidRDefault="003C5912">
      <w:pPr>
        <w:ind w:firstLine="400"/>
        <w:jc w:val="both"/>
      </w:pPr>
      <w:hyperlink r:id="rId388" w:anchor="sub_id=4510000" w:history="1">
        <w:r>
          <w:rPr>
            <w:rStyle w:val="a3"/>
          </w:rPr>
          <w:t>451-бап. Жекелеген салық түрлерін және жер учаскелерін пайдаланғаны үшін төлемақыны есептеу ерекшелігі</w:t>
        </w:r>
      </w:hyperlink>
    </w:p>
    <w:p w:rsidR="00000000" w:rsidRDefault="003C5912">
      <w:pPr>
        <w:ind w:firstLine="400"/>
        <w:jc w:val="both"/>
      </w:pPr>
      <w:hyperlink r:id="rId389" w:anchor="sub_id=4520000" w:history="1">
        <w:r>
          <w:rPr>
            <w:rStyle w:val="a3"/>
          </w:rPr>
          <w:t>452-бап. Салық төлеу және салық есептілігін табыс ету мерзімдері</w:t>
        </w:r>
      </w:hyperlink>
    </w:p>
    <w:p w:rsidR="00000000" w:rsidRDefault="003C5912">
      <w:r>
        <w:rPr>
          <w:rStyle w:val="s0"/>
        </w:rPr>
        <w:t> </w:t>
      </w:r>
    </w:p>
    <w:p w:rsidR="00000000" w:rsidRDefault="003C5912">
      <w:hyperlink r:id="rId390" w:anchor="sub_id=4530000" w:history="1">
        <w:r>
          <w:rPr>
            <w:rStyle w:val="a3"/>
          </w:rPr>
          <w:t>19-бөлім. Басқа мін</w:t>
        </w:r>
        <w:r>
          <w:rPr>
            <w:rStyle w:val="a3"/>
          </w:rPr>
          <w:t>детті төлемдер</w:t>
        </w:r>
      </w:hyperlink>
    </w:p>
    <w:p w:rsidR="00000000" w:rsidRDefault="003C5912">
      <w:hyperlink r:id="rId391" w:anchor="sub_id=4530000" w:history="1">
        <w:r>
          <w:rPr>
            <w:rStyle w:val="a3"/>
          </w:rPr>
          <w:t>64-тарау. Тіркеу алымдары</w:t>
        </w:r>
      </w:hyperlink>
    </w:p>
    <w:p w:rsidR="00000000" w:rsidRDefault="003C5912">
      <w:pPr>
        <w:ind w:firstLine="400"/>
        <w:jc w:val="both"/>
      </w:pPr>
      <w:hyperlink r:id="rId392" w:anchor="sub_id=4530000" w:history="1">
        <w:r>
          <w:rPr>
            <w:rStyle w:val="a3"/>
          </w:rPr>
          <w:t>453-бап. Жалпы ережелер</w:t>
        </w:r>
      </w:hyperlink>
    </w:p>
    <w:p w:rsidR="00000000" w:rsidRDefault="003C5912">
      <w:pPr>
        <w:ind w:firstLine="400"/>
        <w:jc w:val="both"/>
      </w:pPr>
      <w:hyperlink r:id="rId393" w:anchor="sub_id=4540000" w:history="1">
        <w:r>
          <w:rPr>
            <w:rStyle w:val="a3"/>
          </w:rPr>
          <w:t>454-бап. Алым төлеушілер</w:t>
        </w:r>
      </w:hyperlink>
    </w:p>
    <w:p w:rsidR="00000000" w:rsidRDefault="003C5912">
      <w:pPr>
        <w:ind w:firstLine="400"/>
        <w:jc w:val="both"/>
      </w:pPr>
      <w:hyperlink r:id="rId394" w:anchor="sub_id=4550000" w:history="1">
        <w:r>
          <w:rPr>
            <w:rStyle w:val="a3"/>
          </w:rPr>
          <w:t>455-бап. Салық салу объектісі</w:t>
        </w:r>
      </w:hyperlink>
    </w:p>
    <w:p w:rsidR="00000000" w:rsidRDefault="003C5912">
      <w:pPr>
        <w:ind w:firstLine="400"/>
        <w:jc w:val="both"/>
      </w:pPr>
      <w:hyperlink r:id="rId395" w:anchor="sub_id=4560000" w:history="1">
        <w:r>
          <w:rPr>
            <w:rStyle w:val="a3"/>
          </w:rPr>
          <w:t>456-бап. Алым ставкалары</w:t>
        </w:r>
      </w:hyperlink>
    </w:p>
    <w:p w:rsidR="00000000" w:rsidRDefault="003C5912">
      <w:pPr>
        <w:ind w:firstLine="400"/>
        <w:jc w:val="both"/>
      </w:pPr>
      <w:hyperlink r:id="rId396" w:anchor="sub_id=4570000" w:history="1">
        <w:r>
          <w:rPr>
            <w:rStyle w:val="a3"/>
          </w:rPr>
          <w:t>457-бап. Алымдарды төлеуден босату</w:t>
        </w:r>
      </w:hyperlink>
    </w:p>
    <w:p w:rsidR="00000000" w:rsidRDefault="003C5912">
      <w:pPr>
        <w:ind w:firstLine="400"/>
        <w:jc w:val="both"/>
      </w:pPr>
      <w:hyperlink r:id="rId397" w:anchor="sub_id=4580000" w:history="1">
        <w:r>
          <w:rPr>
            <w:rStyle w:val="a3"/>
          </w:rPr>
          <w:t>458-бап. Есептеу мен төлеу тәртібі</w:t>
        </w:r>
      </w:hyperlink>
    </w:p>
    <w:p w:rsidR="00000000" w:rsidRDefault="003C5912">
      <w:pPr>
        <w:ind w:firstLine="400"/>
        <w:jc w:val="both"/>
      </w:pPr>
      <w:r>
        <w:rPr>
          <w:rStyle w:val="s0"/>
        </w:rPr>
        <w:t> </w:t>
      </w:r>
    </w:p>
    <w:p w:rsidR="00000000" w:rsidRDefault="003C5912">
      <w:hyperlink r:id="rId398" w:anchor="sub_id=4590000" w:history="1">
        <w:r>
          <w:rPr>
            <w:rStyle w:val="a3"/>
          </w:rPr>
          <w:t>65-тарау. Автокөлік құралдарының Қазақстан Республикасының аумағымен жүрген</w:t>
        </w:r>
        <w:r>
          <w:rPr>
            <w:rStyle w:val="a3"/>
          </w:rPr>
          <w:t>і үшін алым</w:t>
        </w:r>
      </w:hyperlink>
    </w:p>
    <w:p w:rsidR="00000000" w:rsidRDefault="003C5912">
      <w:pPr>
        <w:ind w:firstLine="400"/>
        <w:jc w:val="both"/>
      </w:pPr>
      <w:hyperlink r:id="rId399" w:anchor="sub_id=4590000" w:history="1">
        <w:r>
          <w:rPr>
            <w:rStyle w:val="a3"/>
          </w:rPr>
          <w:t>459-бап. Жалпы ережелер</w:t>
        </w:r>
      </w:hyperlink>
    </w:p>
    <w:p w:rsidR="00000000" w:rsidRDefault="003C5912">
      <w:pPr>
        <w:ind w:firstLine="400"/>
        <w:jc w:val="both"/>
      </w:pPr>
      <w:hyperlink r:id="rId400" w:anchor="sub_id=4600000" w:history="1">
        <w:r>
          <w:rPr>
            <w:rStyle w:val="a3"/>
          </w:rPr>
          <w:t>460-бап. Алым төлеушілер</w:t>
        </w:r>
      </w:hyperlink>
    </w:p>
    <w:p w:rsidR="00000000" w:rsidRDefault="003C5912">
      <w:pPr>
        <w:ind w:firstLine="400"/>
        <w:jc w:val="both"/>
      </w:pPr>
      <w:hyperlink r:id="rId401" w:anchor="sub_id=4610000" w:history="1">
        <w:r>
          <w:rPr>
            <w:rStyle w:val="a3"/>
          </w:rPr>
          <w:t>461-бап. Алым ставкалары</w:t>
        </w:r>
      </w:hyperlink>
    </w:p>
    <w:p w:rsidR="00000000" w:rsidRDefault="003C5912">
      <w:pPr>
        <w:ind w:firstLine="400"/>
        <w:jc w:val="both"/>
      </w:pPr>
      <w:hyperlink r:id="rId402" w:anchor="sub_id=4620000" w:history="1">
        <w:r>
          <w:rPr>
            <w:rStyle w:val="a3"/>
          </w:rPr>
          <w:t>462-бап. Есептеу мен төлеу тәртібі</w:t>
        </w:r>
      </w:hyperlink>
    </w:p>
    <w:p w:rsidR="00000000" w:rsidRDefault="003C5912">
      <w:pPr>
        <w:ind w:firstLine="400"/>
        <w:jc w:val="both"/>
      </w:pPr>
      <w:r>
        <w:rPr>
          <w:rStyle w:val="s0"/>
        </w:rPr>
        <w:t> </w:t>
      </w:r>
    </w:p>
    <w:p w:rsidR="00000000" w:rsidRDefault="003C5912">
      <w:hyperlink r:id="rId403" w:anchor="sub_id=4630000" w:history="1">
        <w:r>
          <w:rPr>
            <w:rStyle w:val="a3"/>
          </w:rPr>
          <w:t>66-тарау. Аукциондардан алынатын алым</w:t>
        </w:r>
      </w:hyperlink>
    </w:p>
    <w:p w:rsidR="00000000" w:rsidRDefault="003C5912">
      <w:pPr>
        <w:ind w:firstLine="400"/>
        <w:jc w:val="both"/>
      </w:pPr>
      <w:hyperlink r:id="rId404" w:anchor="sub_id=4630000" w:history="1">
        <w:r>
          <w:rPr>
            <w:rStyle w:val="a3"/>
          </w:rPr>
          <w:t>463-бап. Жалпы ережелер</w:t>
        </w:r>
      </w:hyperlink>
    </w:p>
    <w:p w:rsidR="00000000" w:rsidRDefault="003C5912">
      <w:pPr>
        <w:ind w:firstLine="400"/>
        <w:jc w:val="both"/>
      </w:pPr>
      <w:hyperlink r:id="rId405" w:anchor="sub_id=4640000" w:history="1">
        <w:r>
          <w:rPr>
            <w:rStyle w:val="a3"/>
          </w:rPr>
          <w:t>464-бап. Алым төлеушілер</w:t>
        </w:r>
      </w:hyperlink>
    </w:p>
    <w:p w:rsidR="00000000" w:rsidRDefault="003C5912">
      <w:pPr>
        <w:ind w:firstLine="400"/>
        <w:jc w:val="both"/>
      </w:pPr>
      <w:hyperlink r:id="rId406" w:anchor="sub_id=4650000" w:history="1">
        <w:r>
          <w:rPr>
            <w:rStyle w:val="a3"/>
          </w:rPr>
          <w:t>465-бап. Алым алу объектісі</w:t>
        </w:r>
      </w:hyperlink>
    </w:p>
    <w:p w:rsidR="00000000" w:rsidRDefault="003C5912">
      <w:pPr>
        <w:ind w:firstLine="400"/>
        <w:jc w:val="both"/>
      </w:pPr>
      <w:hyperlink r:id="rId407" w:anchor="sub_id=4660000" w:history="1">
        <w:r>
          <w:rPr>
            <w:rStyle w:val="a3"/>
          </w:rPr>
          <w:t>466-бап. Алым ставкасы</w:t>
        </w:r>
      </w:hyperlink>
    </w:p>
    <w:p w:rsidR="00000000" w:rsidRDefault="003C5912">
      <w:pPr>
        <w:ind w:firstLine="400"/>
        <w:jc w:val="both"/>
      </w:pPr>
      <w:hyperlink r:id="rId408" w:anchor="sub_id=4670000" w:history="1">
        <w:r>
          <w:rPr>
            <w:rStyle w:val="a3"/>
          </w:rPr>
          <w:t>467-бап. Есептеу мен төлеу тәртібі</w:t>
        </w:r>
      </w:hyperlink>
    </w:p>
    <w:p w:rsidR="00000000" w:rsidRDefault="003C5912">
      <w:pPr>
        <w:ind w:firstLine="400"/>
        <w:jc w:val="both"/>
      </w:pPr>
      <w:hyperlink r:id="rId409" w:anchor="sub_id=4680000" w:history="1">
        <w:r>
          <w:rPr>
            <w:rStyle w:val="a3"/>
          </w:rPr>
          <w:t>468-бап. Салық декларациясы</w:t>
        </w:r>
      </w:hyperlink>
    </w:p>
    <w:p w:rsidR="00000000" w:rsidRDefault="003C5912">
      <w:pPr>
        <w:ind w:firstLine="400"/>
        <w:jc w:val="both"/>
      </w:pPr>
      <w:r>
        <w:rPr>
          <w:rStyle w:val="s0"/>
        </w:rPr>
        <w:t> </w:t>
      </w:r>
    </w:p>
    <w:p w:rsidR="00000000" w:rsidRDefault="003C5912">
      <w:hyperlink r:id="rId410" w:anchor="sub_id=4690000" w:history="1">
        <w:r>
          <w:rPr>
            <w:rStyle w:val="a3"/>
          </w:rPr>
          <w:t>67-тарау. Жекелеген қызмет түрлерімен айналысу құқығы үшін лицензиялық алым</w:t>
        </w:r>
      </w:hyperlink>
    </w:p>
    <w:p w:rsidR="00000000" w:rsidRDefault="003C5912">
      <w:pPr>
        <w:ind w:firstLine="400"/>
        <w:jc w:val="both"/>
      </w:pPr>
      <w:hyperlink r:id="rId411" w:anchor="sub_id=4690000" w:history="1">
        <w:r>
          <w:rPr>
            <w:rStyle w:val="a3"/>
          </w:rPr>
          <w:t>469-бап. Жалпы ережелер</w:t>
        </w:r>
      </w:hyperlink>
    </w:p>
    <w:p w:rsidR="00000000" w:rsidRDefault="003C5912">
      <w:pPr>
        <w:ind w:firstLine="400"/>
        <w:jc w:val="both"/>
      </w:pPr>
      <w:hyperlink r:id="rId412" w:anchor="sub_id=4700000" w:history="1">
        <w:r>
          <w:rPr>
            <w:rStyle w:val="a3"/>
          </w:rPr>
          <w:t>470-бап. Алым төлеушілер</w:t>
        </w:r>
      </w:hyperlink>
    </w:p>
    <w:p w:rsidR="00000000" w:rsidRDefault="003C5912">
      <w:pPr>
        <w:ind w:firstLine="400"/>
        <w:jc w:val="both"/>
      </w:pPr>
      <w:hyperlink r:id="rId413" w:anchor="sub_id=4710000" w:history="1">
        <w:r>
          <w:rPr>
            <w:rStyle w:val="a3"/>
          </w:rPr>
          <w:t>471-бап. Алым ставкалары</w:t>
        </w:r>
      </w:hyperlink>
    </w:p>
    <w:p w:rsidR="00000000" w:rsidRDefault="003C5912">
      <w:pPr>
        <w:ind w:firstLine="400"/>
        <w:jc w:val="both"/>
      </w:pPr>
      <w:hyperlink r:id="rId414" w:anchor="sub_id=4720000" w:history="1">
        <w:r>
          <w:rPr>
            <w:rStyle w:val="a3"/>
          </w:rPr>
          <w:t>472-бап. Есептеу мен төлеу тәртібі</w:t>
        </w:r>
      </w:hyperlink>
    </w:p>
    <w:p w:rsidR="00000000" w:rsidRDefault="003C5912">
      <w:pPr>
        <w:ind w:firstLine="400"/>
        <w:jc w:val="both"/>
      </w:pPr>
      <w:r>
        <w:rPr>
          <w:rStyle w:val="s0"/>
        </w:rPr>
        <w:t> </w:t>
      </w:r>
    </w:p>
    <w:p w:rsidR="00000000" w:rsidRDefault="003C5912">
      <w:hyperlink r:id="rId415" w:anchor="sub_id=4730000" w:history="1">
        <w:r>
          <w:rPr>
            <w:rStyle w:val="a3"/>
          </w:rPr>
          <w:t>68-тарау. Телевиз</w:t>
        </w:r>
        <w:r>
          <w:rPr>
            <w:rStyle w:val="a3"/>
          </w:rPr>
          <w:t>ия және радио хабарларын тарату ұйымдарына радиожиілік спектрін пайдалануға рұқсат бергені үшін алым</w:t>
        </w:r>
      </w:hyperlink>
    </w:p>
    <w:p w:rsidR="00000000" w:rsidRDefault="003C5912">
      <w:pPr>
        <w:ind w:firstLine="400"/>
        <w:jc w:val="both"/>
      </w:pPr>
      <w:hyperlink r:id="rId416" w:anchor="sub_id=4730000" w:history="1">
        <w:r>
          <w:rPr>
            <w:rStyle w:val="a3"/>
          </w:rPr>
          <w:t>473-бап. Жалпы ережелер</w:t>
        </w:r>
      </w:hyperlink>
    </w:p>
    <w:p w:rsidR="00000000" w:rsidRDefault="003C5912">
      <w:pPr>
        <w:ind w:firstLine="400"/>
        <w:jc w:val="both"/>
      </w:pPr>
      <w:hyperlink r:id="rId417" w:anchor="sub_id=4740000" w:history="1">
        <w:r>
          <w:rPr>
            <w:rStyle w:val="a3"/>
          </w:rPr>
          <w:t>474-бап. Алым төлеушілер</w:t>
        </w:r>
      </w:hyperlink>
    </w:p>
    <w:p w:rsidR="00000000" w:rsidRDefault="003C5912">
      <w:pPr>
        <w:ind w:firstLine="400"/>
        <w:jc w:val="both"/>
      </w:pPr>
      <w:hyperlink r:id="rId418" w:anchor="sub_id=4750000" w:history="1">
        <w:r>
          <w:rPr>
            <w:rStyle w:val="a3"/>
          </w:rPr>
          <w:t>475-бап. Алым ставкалары</w:t>
        </w:r>
      </w:hyperlink>
    </w:p>
    <w:p w:rsidR="00000000" w:rsidRDefault="003C5912">
      <w:pPr>
        <w:ind w:firstLine="400"/>
        <w:jc w:val="both"/>
      </w:pPr>
      <w:hyperlink r:id="rId419" w:anchor="sub_id=4760000" w:history="1">
        <w:r>
          <w:rPr>
            <w:rStyle w:val="a3"/>
          </w:rPr>
          <w:t>476-бап. Есептеу мен төлеу тәртібі</w:t>
        </w:r>
      </w:hyperlink>
    </w:p>
    <w:p w:rsidR="00000000" w:rsidRDefault="003C5912">
      <w:pPr>
        <w:ind w:firstLine="400"/>
        <w:jc w:val="both"/>
      </w:pPr>
      <w:r>
        <w:rPr>
          <w:rStyle w:val="s0"/>
        </w:rPr>
        <w:t> </w:t>
      </w:r>
    </w:p>
    <w:p w:rsidR="00000000" w:rsidRDefault="003C5912">
      <w:hyperlink r:id="rId420" w:anchor="sub_id=476010000" w:history="1">
        <w:r>
          <w:rPr>
            <w:rStyle w:val="a3"/>
          </w:rPr>
          <w:t>68-1-тарау. Азаматтық авиация саласындағы сертификаттау үшін алым</w:t>
        </w:r>
      </w:hyperlink>
    </w:p>
    <w:p w:rsidR="00000000" w:rsidRDefault="003C5912">
      <w:pPr>
        <w:ind w:firstLine="400"/>
        <w:jc w:val="both"/>
      </w:pPr>
      <w:hyperlink r:id="rId421" w:anchor="sub_id=476010000" w:history="1">
        <w:r>
          <w:rPr>
            <w:rStyle w:val="a3"/>
          </w:rPr>
          <w:t>476-1-бап. Жалпы ережелер</w:t>
        </w:r>
      </w:hyperlink>
    </w:p>
    <w:p w:rsidR="00000000" w:rsidRDefault="003C5912">
      <w:pPr>
        <w:ind w:firstLine="400"/>
        <w:jc w:val="both"/>
      </w:pPr>
      <w:hyperlink r:id="rId422" w:anchor="sub_id=476020000" w:history="1">
        <w:r>
          <w:rPr>
            <w:rStyle w:val="a3"/>
          </w:rPr>
          <w:t>476-2-бап. Алым төлеушілер</w:t>
        </w:r>
      </w:hyperlink>
    </w:p>
    <w:p w:rsidR="00000000" w:rsidRDefault="003C5912">
      <w:pPr>
        <w:ind w:firstLine="400"/>
        <w:jc w:val="both"/>
      </w:pPr>
      <w:hyperlink r:id="rId423" w:anchor="sub_id=476030000" w:history="1">
        <w:r>
          <w:rPr>
            <w:rStyle w:val="a3"/>
          </w:rPr>
          <w:t>476-3</w:t>
        </w:r>
        <w:r>
          <w:rPr>
            <w:rStyle w:val="a3"/>
          </w:rPr>
          <w:t>-бап. Алым мөлшерлемелері</w:t>
        </w:r>
      </w:hyperlink>
    </w:p>
    <w:p w:rsidR="00000000" w:rsidRDefault="003C5912">
      <w:pPr>
        <w:ind w:firstLine="400"/>
        <w:jc w:val="both"/>
      </w:pPr>
      <w:hyperlink r:id="rId424" w:anchor="sub_id=476040000" w:history="1">
        <w:r>
          <w:rPr>
            <w:rStyle w:val="a3"/>
          </w:rPr>
          <w:t>476-4-бап. Есептеу және төлеу тәртібі</w:t>
        </w:r>
      </w:hyperlink>
    </w:p>
    <w:p w:rsidR="00000000" w:rsidRDefault="003C5912">
      <w:pPr>
        <w:ind w:firstLine="400"/>
        <w:jc w:val="both"/>
      </w:pPr>
      <w:r>
        <w:t> </w:t>
      </w:r>
    </w:p>
    <w:p w:rsidR="00000000" w:rsidRDefault="003C5912">
      <w:hyperlink r:id="rId425" w:anchor="sub_id=4770000" w:history="1">
        <w:r>
          <w:rPr>
            <w:rStyle w:val="a3"/>
          </w:rPr>
          <w:t>69-тарау. Жер учас</w:t>
        </w:r>
        <w:r>
          <w:rPr>
            <w:rStyle w:val="a3"/>
          </w:rPr>
          <w:t>келерін пайдаланғаны үшін төлемақы</w:t>
        </w:r>
      </w:hyperlink>
    </w:p>
    <w:p w:rsidR="00000000" w:rsidRDefault="003C5912">
      <w:pPr>
        <w:ind w:firstLine="400"/>
        <w:jc w:val="both"/>
      </w:pPr>
      <w:hyperlink r:id="rId426" w:anchor="sub_id=4770000" w:history="1">
        <w:r>
          <w:rPr>
            <w:rStyle w:val="a3"/>
          </w:rPr>
          <w:t>477-бап. Жалпы ережелер</w:t>
        </w:r>
      </w:hyperlink>
    </w:p>
    <w:p w:rsidR="00000000" w:rsidRDefault="003C5912">
      <w:pPr>
        <w:ind w:firstLine="400"/>
        <w:jc w:val="both"/>
      </w:pPr>
      <w:hyperlink r:id="rId427" w:anchor="sub_id=4780000" w:history="1">
        <w:r>
          <w:rPr>
            <w:rStyle w:val="a3"/>
          </w:rPr>
          <w:t>478-бап. Төлемақы төлеушіле</w:t>
        </w:r>
        <w:r>
          <w:rPr>
            <w:rStyle w:val="a3"/>
          </w:rPr>
          <w:t>р</w:t>
        </w:r>
      </w:hyperlink>
    </w:p>
    <w:p w:rsidR="00000000" w:rsidRDefault="003C5912">
      <w:pPr>
        <w:ind w:firstLine="400"/>
        <w:jc w:val="both"/>
      </w:pPr>
      <w:hyperlink r:id="rId428" w:anchor="sub_id=4790000" w:history="1">
        <w:r>
          <w:rPr>
            <w:rStyle w:val="a3"/>
          </w:rPr>
          <w:t>479-бап. Салық салу объектісі</w:t>
        </w:r>
      </w:hyperlink>
    </w:p>
    <w:p w:rsidR="00000000" w:rsidRDefault="003C5912">
      <w:pPr>
        <w:ind w:firstLine="400"/>
        <w:jc w:val="both"/>
      </w:pPr>
      <w:hyperlink r:id="rId429" w:anchor="sub_id=4800000" w:history="1">
        <w:r>
          <w:rPr>
            <w:rStyle w:val="a3"/>
          </w:rPr>
          <w:t>480-бап. Төлемақы ставкалары</w:t>
        </w:r>
      </w:hyperlink>
    </w:p>
    <w:p w:rsidR="00000000" w:rsidRDefault="003C5912">
      <w:pPr>
        <w:ind w:firstLine="400"/>
        <w:jc w:val="both"/>
      </w:pPr>
      <w:hyperlink r:id="rId430" w:anchor="sub_id=4810000" w:history="1">
        <w:r>
          <w:rPr>
            <w:rStyle w:val="a3"/>
          </w:rPr>
          <w:t>481-бап. Есептеу мен төлеу тәртібі</w:t>
        </w:r>
      </w:hyperlink>
    </w:p>
    <w:p w:rsidR="00000000" w:rsidRDefault="003C5912">
      <w:pPr>
        <w:ind w:firstLine="400"/>
        <w:jc w:val="both"/>
      </w:pPr>
      <w:hyperlink r:id="rId431" w:anchor="sub_id=4820000" w:history="1">
        <w:r>
          <w:rPr>
            <w:rStyle w:val="a3"/>
          </w:rPr>
          <w:t>482-бап. Салық кезеңі</w:t>
        </w:r>
      </w:hyperlink>
    </w:p>
    <w:p w:rsidR="00000000" w:rsidRDefault="003C5912">
      <w:pPr>
        <w:ind w:firstLine="400"/>
        <w:jc w:val="both"/>
      </w:pPr>
      <w:hyperlink r:id="rId432" w:anchor="sub_id=4830000" w:history="1">
        <w:r>
          <w:rPr>
            <w:rStyle w:val="a3"/>
          </w:rPr>
          <w:t>483-бап. Салық есептілігі</w:t>
        </w:r>
      </w:hyperlink>
    </w:p>
    <w:p w:rsidR="00000000" w:rsidRDefault="003C5912">
      <w:pPr>
        <w:ind w:firstLine="400"/>
        <w:jc w:val="both"/>
      </w:pPr>
      <w:r>
        <w:rPr>
          <w:rStyle w:val="s0"/>
        </w:rPr>
        <w:t> </w:t>
      </w:r>
    </w:p>
    <w:p w:rsidR="00000000" w:rsidRDefault="003C5912">
      <w:hyperlink r:id="rId433" w:anchor="sub_id=4840000" w:history="1">
        <w:r>
          <w:rPr>
            <w:rStyle w:val="a3"/>
          </w:rPr>
          <w:t>70-тарау. Жер үсті көздерінің су ресурстарын пайдаланғаны үшін төлемақы</w:t>
        </w:r>
      </w:hyperlink>
    </w:p>
    <w:p w:rsidR="00000000" w:rsidRDefault="003C5912">
      <w:pPr>
        <w:ind w:firstLine="400"/>
        <w:jc w:val="both"/>
      </w:pPr>
      <w:hyperlink r:id="rId434" w:anchor="sub_id=4840000" w:history="1">
        <w:r>
          <w:rPr>
            <w:rStyle w:val="a3"/>
          </w:rPr>
          <w:t>484-бап. Жалпы ережелер</w:t>
        </w:r>
      </w:hyperlink>
    </w:p>
    <w:p w:rsidR="00000000" w:rsidRDefault="003C5912">
      <w:pPr>
        <w:ind w:firstLine="400"/>
        <w:jc w:val="both"/>
      </w:pPr>
      <w:hyperlink r:id="rId435" w:anchor="sub_id=4850000" w:history="1">
        <w:r>
          <w:rPr>
            <w:rStyle w:val="a3"/>
          </w:rPr>
          <w:t>485-бап. Төлемақы төлеушілер</w:t>
        </w:r>
      </w:hyperlink>
    </w:p>
    <w:p w:rsidR="00000000" w:rsidRDefault="003C5912">
      <w:pPr>
        <w:ind w:firstLine="400"/>
        <w:jc w:val="both"/>
      </w:pPr>
      <w:hyperlink r:id="rId436" w:anchor="sub_id=4860000" w:history="1">
        <w:r>
          <w:rPr>
            <w:rStyle w:val="a3"/>
          </w:rPr>
          <w:t>486-бап. Салық салу объектілері</w:t>
        </w:r>
      </w:hyperlink>
    </w:p>
    <w:p w:rsidR="00000000" w:rsidRDefault="003C5912">
      <w:pPr>
        <w:ind w:firstLine="400"/>
        <w:jc w:val="both"/>
      </w:pPr>
      <w:hyperlink r:id="rId437" w:anchor="sub_id=4870000" w:history="1">
        <w:r>
          <w:rPr>
            <w:rStyle w:val="a3"/>
          </w:rPr>
          <w:t>487-бап. Төлемақы ставкалары</w:t>
        </w:r>
      </w:hyperlink>
    </w:p>
    <w:p w:rsidR="00000000" w:rsidRDefault="003C5912">
      <w:pPr>
        <w:ind w:firstLine="400"/>
        <w:jc w:val="both"/>
      </w:pPr>
      <w:hyperlink r:id="rId438" w:anchor="sub_id=4880000" w:history="1">
        <w:r>
          <w:rPr>
            <w:rStyle w:val="a3"/>
          </w:rPr>
          <w:t>488-бап. Есептеу мен төлеу тәртібі</w:t>
        </w:r>
      </w:hyperlink>
    </w:p>
    <w:p w:rsidR="00000000" w:rsidRDefault="003C5912">
      <w:pPr>
        <w:ind w:firstLine="400"/>
        <w:jc w:val="both"/>
      </w:pPr>
      <w:hyperlink r:id="rId439" w:anchor="sub_id=4890000" w:history="1">
        <w:r>
          <w:rPr>
            <w:rStyle w:val="a3"/>
          </w:rPr>
          <w:t>489-бап. Салық төлеушілердің жекелеген санаттарының төлемақыны есептеуі мен төлеуінің ерекшеліктері</w:t>
        </w:r>
      </w:hyperlink>
    </w:p>
    <w:p w:rsidR="00000000" w:rsidRDefault="003C5912">
      <w:pPr>
        <w:ind w:firstLine="400"/>
        <w:jc w:val="both"/>
      </w:pPr>
      <w:hyperlink r:id="rId440" w:anchor="sub_id=4900000" w:history="1">
        <w:r>
          <w:rPr>
            <w:rStyle w:val="a3"/>
          </w:rPr>
          <w:t>490-бап. Салық кезеңі</w:t>
        </w:r>
      </w:hyperlink>
    </w:p>
    <w:p w:rsidR="00000000" w:rsidRDefault="003C5912">
      <w:pPr>
        <w:ind w:firstLine="400"/>
        <w:jc w:val="both"/>
      </w:pPr>
      <w:hyperlink r:id="rId441" w:anchor="sub_id=4910000" w:history="1">
        <w:r>
          <w:rPr>
            <w:rStyle w:val="a3"/>
          </w:rPr>
          <w:t>491-бап. Салық есептілігі</w:t>
        </w:r>
      </w:hyperlink>
    </w:p>
    <w:p w:rsidR="00000000" w:rsidRDefault="003C5912">
      <w:r>
        <w:rPr>
          <w:rStyle w:val="s0"/>
        </w:rPr>
        <w:t> </w:t>
      </w:r>
    </w:p>
    <w:p w:rsidR="00000000" w:rsidRDefault="003C5912">
      <w:hyperlink r:id="rId442" w:anchor="sub_id=4920000" w:history="1">
        <w:r>
          <w:rPr>
            <w:rStyle w:val="a3"/>
          </w:rPr>
          <w:t>71-тарау. Қоршаған ортаға эмиссия үшін төлемақы</w:t>
        </w:r>
      </w:hyperlink>
    </w:p>
    <w:p w:rsidR="00000000" w:rsidRDefault="003C5912">
      <w:pPr>
        <w:ind w:firstLine="400"/>
        <w:jc w:val="both"/>
      </w:pPr>
      <w:hyperlink r:id="rId443" w:anchor="sub_id=4920000" w:history="1">
        <w:r>
          <w:rPr>
            <w:rStyle w:val="a3"/>
          </w:rPr>
          <w:t>492-бап. Жалпы ережелер</w:t>
        </w:r>
      </w:hyperlink>
    </w:p>
    <w:p w:rsidR="00000000" w:rsidRDefault="003C5912">
      <w:pPr>
        <w:ind w:firstLine="400"/>
        <w:jc w:val="both"/>
      </w:pPr>
      <w:hyperlink r:id="rId444" w:anchor="sub_id=4930000" w:history="1">
        <w:r>
          <w:rPr>
            <w:rStyle w:val="a3"/>
          </w:rPr>
          <w:t>493-бап. Төлемақы төлеушілер</w:t>
        </w:r>
      </w:hyperlink>
    </w:p>
    <w:p w:rsidR="00000000" w:rsidRDefault="003C5912">
      <w:pPr>
        <w:ind w:firstLine="400"/>
        <w:jc w:val="both"/>
      </w:pPr>
      <w:hyperlink r:id="rId445" w:anchor="sub_id=4940000" w:history="1">
        <w:r>
          <w:rPr>
            <w:rStyle w:val="a3"/>
          </w:rPr>
          <w:t>494-бап. Салық салу объектісі</w:t>
        </w:r>
      </w:hyperlink>
    </w:p>
    <w:p w:rsidR="00000000" w:rsidRDefault="003C5912">
      <w:pPr>
        <w:ind w:firstLine="400"/>
        <w:jc w:val="both"/>
      </w:pPr>
      <w:hyperlink r:id="rId446" w:anchor="sub_id=4950000" w:history="1">
        <w:r>
          <w:rPr>
            <w:rStyle w:val="a3"/>
          </w:rPr>
          <w:t>495-бап. Төлемақы ставкалары</w:t>
        </w:r>
      </w:hyperlink>
    </w:p>
    <w:p w:rsidR="00000000" w:rsidRDefault="003C5912">
      <w:pPr>
        <w:ind w:firstLine="400"/>
        <w:jc w:val="both"/>
      </w:pPr>
      <w:hyperlink r:id="rId447" w:anchor="sub_id=4960000" w:history="1">
        <w:r>
          <w:rPr>
            <w:rStyle w:val="a3"/>
          </w:rPr>
          <w:t>496-бап. Есептеу мен төлеу тәртібі</w:t>
        </w:r>
      </w:hyperlink>
    </w:p>
    <w:p w:rsidR="00000000" w:rsidRDefault="003C5912">
      <w:pPr>
        <w:ind w:firstLine="400"/>
        <w:jc w:val="both"/>
      </w:pPr>
      <w:hyperlink r:id="rId448" w:anchor="sub_id=4970000" w:history="1">
        <w:r>
          <w:rPr>
            <w:rStyle w:val="a3"/>
          </w:rPr>
          <w:t>497-бап. Салық кезеңі</w:t>
        </w:r>
      </w:hyperlink>
    </w:p>
    <w:p w:rsidR="00000000" w:rsidRDefault="003C5912">
      <w:pPr>
        <w:ind w:firstLine="400"/>
        <w:jc w:val="both"/>
      </w:pPr>
      <w:hyperlink r:id="rId449" w:anchor="sub_id=4980000" w:history="1">
        <w:r>
          <w:rPr>
            <w:rStyle w:val="a3"/>
          </w:rPr>
          <w:t>498-бап. Салық есептілігі</w:t>
        </w:r>
      </w:hyperlink>
    </w:p>
    <w:p w:rsidR="00000000" w:rsidRDefault="003C5912">
      <w:pPr>
        <w:ind w:firstLine="400"/>
        <w:jc w:val="both"/>
      </w:pPr>
      <w:r>
        <w:t> </w:t>
      </w:r>
    </w:p>
    <w:p w:rsidR="00000000" w:rsidRDefault="003C5912">
      <w:hyperlink r:id="rId450" w:anchor="sub_id=4990000" w:history="1">
        <w:r>
          <w:rPr>
            <w:rStyle w:val="a3"/>
          </w:rPr>
          <w:t>72-тарау. Жануарлар дүниесін пайдаланғаны үшін төлемақы</w:t>
        </w:r>
      </w:hyperlink>
    </w:p>
    <w:p w:rsidR="00000000" w:rsidRDefault="003C5912">
      <w:pPr>
        <w:ind w:firstLine="400"/>
        <w:jc w:val="both"/>
      </w:pPr>
      <w:hyperlink r:id="rId451" w:anchor="sub_id=4990000" w:history="1">
        <w:r>
          <w:rPr>
            <w:rStyle w:val="a3"/>
          </w:rPr>
          <w:t>499-бап. Жалпы ережелер</w:t>
        </w:r>
      </w:hyperlink>
    </w:p>
    <w:p w:rsidR="00000000" w:rsidRDefault="003C5912">
      <w:pPr>
        <w:ind w:firstLine="400"/>
        <w:jc w:val="both"/>
      </w:pPr>
      <w:hyperlink r:id="rId452" w:anchor="sub_id=5000000" w:history="1">
        <w:r>
          <w:rPr>
            <w:rStyle w:val="a3"/>
          </w:rPr>
          <w:t>500-ба</w:t>
        </w:r>
        <w:r>
          <w:rPr>
            <w:rStyle w:val="a3"/>
          </w:rPr>
          <w:t>п. Төлемақы төлеушілер</w:t>
        </w:r>
      </w:hyperlink>
    </w:p>
    <w:p w:rsidR="00000000" w:rsidRDefault="003C5912">
      <w:pPr>
        <w:ind w:firstLine="400"/>
        <w:jc w:val="both"/>
      </w:pPr>
      <w:hyperlink r:id="rId453" w:anchor="sub_id=5010000" w:history="1">
        <w:r>
          <w:rPr>
            <w:rStyle w:val="a3"/>
          </w:rPr>
          <w:t>501-бап. Төлемақы ставкалары</w:t>
        </w:r>
      </w:hyperlink>
    </w:p>
    <w:p w:rsidR="00000000" w:rsidRDefault="003C5912">
      <w:pPr>
        <w:ind w:firstLine="400"/>
        <w:jc w:val="both"/>
      </w:pPr>
      <w:hyperlink r:id="rId454" w:anchor="sub_id=5020000" w:history="1">
        <w:r>
          <w:rPr>
            <w:rStyle w:val="a3"/>
          </w:rPr>
          <w:t>502-бап. Есептеу мен төлеу тәртібі</w:t>
        </w:r>
      </w:hyperlink>
    </w:p>
    <w:p w:rsidR="00000000" w:rsidRDefault="003C5912">
      <w:pPr>
        <w:ind w:firstLine="400"/>
        <w:jc w:val="both"/>
      </w:pPr>
      <w:r>
        <w:rPr>
          <w:rStyle w:val="s0"/>
        </w:rPr>
        <w:t> </w:t>
      </w:r>
    </w:p>
    <w:p w:rsidR="00000000" w:rsidRDefault="003C5912">
      <w:hyperlink r:id="rId455" w:anchor="sub_id=5030000" w:history="1">
        <w:r>
          <w:rPr>
            <w:rStyle w:val="a3"/>
          </w:rPr>
          <w:t>73-тарау. Орманды пайдаланғаны үшін төлемақы</w:t>
        </w:r>
      </w:hyperlink>
    </w:p>
    <w:p w:rsidR="00000000" w:rsidRDefault="003C5912">
      <w:pPr>
        <w:ind w:firstLine="400"/>
        <w:jc w:val="both"/>
      </w:pPr>
      <w:hyperlink r:id="rId456" w:anchor="sub_id=5030000" w:history="1">
        <w:r>
          <w:rPr>
            <w:rStyle w:val="a3"/>
          </w:rPr>
          <w:t>503-бап. Жалпы ережелер</w:t>
        </w:r>
      </w:hyperlink>
    </w:p>
    <w:p w:rsidR="00000000" w:rsidRDefault="003C5912">
      <w:pPr>
        <w:ind w:firstLine="400"/>
        <w:jc w:val="both"/>
      </w:pPr>
      <w:hyperlink r:id="rId457" w:anchor="sub_id=5040000" w:history="1">
        <w:r>
          <w:rPr>
            <w:rStyle w:val="a3"/>
          </w:rPr>
          <w:t>504-бап. Төлемақы төлеушілер</w:t>
        </w:r>
      </w:hyperlink>
    </w:p>
    <w:p w:rsidR="00000000" w:rsidRDefault="003C5912">
      <w:pPr>
        <w:ind w:firstLine="400"/>
        <w:jc w:val="both"/>
      </w:pPr>
      <w:hyperlink r:id="rId458" w:anchor="sub_id=5050000" w:history="1">
        <w:r>
          <w:rPr>
            <w:rStyle w:val="a3"/>
          </w:rPr>
          <w:t>505-бап. Салық салу объектісі</w:t>
        </w:r>
      </w:hyperlink>
    </w:p>
    <w:p w:rsidR="00000000" w:rsidRDefault="003C5912">
      <w:pPr>
        <w:ind w:firstLine="400"/>
        <w:jc w:val="both"/>
      </w:pPr>
      <w:hyperlink r:id="rId459" w:anchor="sub_id=5060000" w:history="1">
        <w:r>
          <w:rPr>
            <w:rStyle w:val="a3"/>
          </w:rPr>
          <w:t>506-бап. Төлемақы ставкалары</w:t>
        </w:r>
      </w:hyperlink>
    </w:p>
    <w:p w:rsidR="00000000" w:rsidRDefault="003C5912">
      <w:pPr>
        <w:ind w:firstLine="400"/>
        <w:jc w:val="both"/>
      </w:pPr>
      <w:hyperlink r:id="rId460" w:anchor="sub_id=5070000" w:history="1">
        <w:r>
          <w:rPr>
            <w:rStyle w:val="a3"/>
          </w:rPr>
          <w:t>507-бап. Есептеу мен төлеу тәртібі</w:t>
        </w:r>
      </w:hyperlink>
    </w:p>
    <w:p w:rsidR="00000000" w:rsidRDefault="003C5912">
      <w:pPr>
        <w:ind w:firstLine="400"/>
        <w:jc w:val="both"/>
      </w:pPr>
      <w:r>
        <w:rPr>
          <w:rStyle w:val="s0"/>
        </w:rPr>
        <w:t> </w:t>
      </w:r>
    </w:p>
    <w:p w:rsidR="00000000" w:rsidRDefault="003C5912">
      <w:hyperlink r:id="rId461" w:anchor="sub_id=5080000" w:history="1">
        <w:r>
          <w:rPr>
            <w:rStyle w:val="a3"/>
          </w:rPr>
          <w:t>74-тарау. Ерекше қорғалатын табиғи аумақтарды пайдаланғаны үшін төлемақы</w:t>
        </w:r>
      </w:hyperlink>
    </w:p>
    <w:p w:rsidR="00000000" w:rsidRDefault="003C5912">
      <w:pPr>
        <w:ind w:firstLine="400"/>
        <w:jc w:val="both"/>
      </w:pPr>
      <w:hyperlink r:id="rId462" w:anchor="sub_id=5080000" w:history="1">
        <w:r>
          <w:rPr>
            <w:rStyle w:val="a3"/>
          </w:rPr>
          <w:t>508-бап. Жалпы ережелер</w:t>
        </w:r>
      </w:hyperlink>
    </w:p>
    <w:p w:rsidR="00000000" w:rsidRDefault="003C5912">
      <w:pPr>
        <w:ind w:firstLine="400"/>
        <w:jc w:val="both"/>
      </w:pPr>
      <w:hyperlink r:id="rId463" w:anchor="sub_id=5090000" w:history="1">
        <w:r>
          <w:rPr>
            <w:rStyle w:val="a3"/>
          </w:rPr>
          <w:t>509-бап. Төлемақы төлеушілер</w:t>
        </w:r>
      </w:hyperlink>
    </w:p>
    <w:p w:rsidR="00000000" w:rsidRDefault="003C5912">
      <w:pPr>
        <w:ind w:firstLine="400"/>
        <w:jc w:val="both"/>
      </w:pPr>
      <w:hyperlink r:id="rId464" w:anchor="sub_id=5100000" w:history="1">
        <w:r>
          <w:rPr>
            <w:rStyle w:val="a3"/>
          </w:rPr>
          <w:t>510-бап. Төлемақы ставкасы</w:t>
        </w:r>
      </w:hyperlink>
    </w:p>
    <w:p w:rsidR="00000000" w:rsidRDefault="003C5912">
      <w:pPr>
        <w:ind w:firstLine="400"/>
        <w:jc w:val="both"/>
      </w:pPr>
      <w:hyperlink r:id="rId465" w:anchor="sub_id=5110000" w:history="1">
        <w:r>
          <w:rPr>
            <w:rStyle w:val="a3"/>
          </w:rPr>
          <w:t xml:space="preserve">511-бап. Есептеу мен төлеу тәртібі </w:t>
        </w:r>
      </w:hyperlink>
    </w:p>
    <w:p w:rsidR="00000000" w:rsidRDefault="003C5912">
      <w:pPr>
        <w:ind w:firstLine="400"/>
        <w:jc w:val="both"/>
      </w:pPr>
      <w:r>
        <w:rPr>
          <w:rStyle w:val="s0"/>
        </w:rPr>
        <w:t> </w:t>
      </w:r>
    </w:p>
    <w:p w:rsidR="00000000" w:rsidRDefault="003C5912">
      <w:hyperlink r:id="rId466" w:anchor="sub_id=5120000" w:history="1">
        <w:r>
          <w:rPr>
            <w:rStyle w:val="a3"/>
          </w:rPr>
          <w:t>75-тарау. Радиожиілік спектрін пайдаланғаны үшін төлемақы</w:t>
        </w:r>
      </w:hyperlink>
    </w:p>
    <w:p w:rsidR="00000000" w:rsidRDefault="003C5912">
      <w:pPr>
        <w:ind w:firstLine="400"/>
        <w:jc w:val="both"/>
      </w:pPr>
      <w:hyperlink r:id="rId467" w:anchor="sub_id=5120000" w:history="1">
        <w:r>
          <w:rPr>
            <w:rStyle w:val="a3"/>
          </w:rPr>
          <w:t>512-бап. Жалпы ережелер</w:t>
        </w:r>
      </w:hyperlink>
    </w:p>
    <w:p w:rsidR="00000000" w:rsidRDefault="003C5912">
      <w:pPr>
        <w:ind w:firstLine="400"/>
        <w:jc w:val="both"/>
      </w:pPr>
      <w:hyperlink r:id="rId468" w:anchor="sub_id=5130000" w:history="1">
        <w:r>
          <w:rPr>
            <w:rStyle w:val="a3"/>
          </w:rPr>
          <w:t>513-бап. Төлемақы төлеушілер</w:t>
        </w:r>
      </w:hyperlink>
    </w:p>
    <w:p w:rsidR="00000000" w:rsidRDefault="003C5912">
      <w:pPr>
        <w:ind w:firstLine="400"/>
        <w:jc w:val="both"/>
      </w:pPr>
      <w:hyperlink r:id="rId469" w:anchor="sub_id=5140000" w:history="1">
        <w:r>
          <w:rPr>
            <w:rStyle w:val="a3"/>
          </w:rPr>
          <w:t>514-бап. Төлемақы ставкалары</w:t>
        </w:r>
      </w:hyperlink>
    </w:p>
    <w:p w:rsidR="00000000" w:rsidRDefault="003C5912">
      <w:pPr>
        <w:ind w:firstLine="400"/>
        <w:jc w:val="both"/>
      </w:pPr>
      <w:hyperlink r:id="rId470" w:anchor="sub_id=5150000" w:history="1">
        <w:r>
          <w:rPr>
            <w:rStyle w:val="a3"/>
          </w:rPr>
          <w:t>515-бап. Есептеу мен төлеу тәртібі</w:t>
        </w:r>
      </w:hyperlink>
    </w:p>
    <w:p w:rsidR="00000000" w:rsidRDefault="003C5912">
      <w:pPr>
        <w:ind w:firstLine="400"/>
        <w:jc w:val="both"/>
      </w:pPr>
      <w:hyperlink r:id="rId471" w:anchor="sub_id=5160000" w:history="1">
        <w:r>
          <w:rPr>
            <w:rStyle w:val="a3"/>
          </w:rPr>
          <w:t>516-бап. Салық кезеңі</w:t>
        </w:r>
      </w:hyperlink>
    </w:p>
    <w:p w:rsidR="00000000" w:rsidRDefault="003C5912">
      <w:pPr>
        <w:ind w:firstLine="400"/>
        <w:jc w:val="both"/>
      </w:pPr>
      <w:hyperlink r:id="rId472" w:anchor="sub_id=5170000" w:history="1">
        <w:r>
          <w:rPr>
            <w:rStyle w:val="a3"/>
          </w:rPr>
          <w:t>517-бап.</w:t>
        </w:r>
      </w:hyperlink>
      <w:r>
        <w:rPr>
          <w:rStyle w:val="s0"/>
        </w:rPr>
        <w:t xml:space="preserve"> Алып тасталды</w:t>
      </w:r>
    </w:p>
    <w:p w:rsidR="00000000" w:rsidRDefault="003C5912">
      <w:r>
        <w:rPr>
          <w:rStyle w:val="s0"/>
        </w:rPr>
        <w:t> </w:t>
      </w:r>
    </w:p>
    <w:p w:rsidR="00000000" w:rsidRDefault="003C5912">
      <w:hyperlink r:id="rId473" w:anchor="sub_id=5180000" w:history="1">
        <w:r>
          <w:rPr>
            <w:rStyle w:val="a3"/>
          </w:rPr>
          <w:t>76-тарау.</w:t>
        </w:r>
        <w:r>
          <w:rPr>
            <w:rStyle w:val="a3"/>
          </w:rPr>
          <w:t xml:space="preserve"> Қалааралық және (немесе) халықаралық телефон байланысын, сондай-ақ ұялы байланысты бергені үшін төлемақы</w:t>
        </w:r>
      </w:hyperlink>
    </w:p>
    <w:p w:rsidR="00000000" w:rsidRDefault="003C5912">
      <w:pPr>
        <w:ind w:firstLine="400"/>
        <w:jc w:val="both"/>
      </w:pPr>
      <w:hyperlink r:id="rId474" w:anchor="sub_id=5180000" w:history="1">
        <w:r>
          <w:rPr>
            <w:rStyle w:val="a3"/>
          </w:rPr>
          <w:t>518-бап. Жалпы ережелер</w:t>
        </w:r>
      </w:hyperlink>
    </w:p>
    <w:p w:rsidR="00000000" w:rsidRDefault="003C5912">
      <w:pPr>
        <w:ind w:firstLine="400"/>
        <w:jc w:val="both"/>
      </w:pPr>
      <w:hyperlink r:id="rId475" w:anchor="sub_id=5190000" w:history="1">
        <w:r>
          <w:rPr>
            <w:rStyle w:val="a3"/>
          </w:rPr>
          <w:t>519-бап. Төлемақы төлеушілер</w:t>
        </w:r>
      </w:hyperlink>
    </w:p>
    <w:p w:rsidR="00000000" w:rsidRDefault="003C5912">
      <w:pPr>
        <w:ind w:firstLine="400"/>
        <w:jc w:val="both"/>
      </w:pPr>
      <w:hyperlink r:id="rId476" w:anchor="sub_id=5200000" w:history="1">
        <w:r>
          <w:rPr>
            <w:rStyle w:val="a3"/>
          </w:rPr>
          <w:t>520-бап. Төлемақы ставкалары</w:t>
        </w:r>
      </w:hyperlink>
    </w:p>
    <w:p w:rsidR="00000000" w:rsidRDefault="003C5912">
      <w:pPr>
        <w:ind w:firstLine="400"/>
        <w:jc w:val="both"/>
      </w:pPr>
      <w:hyperlink r:id="rId477" w:anchor="sub_id=5210000" w:history="1">
        <w:r>
          <w:rPr>
            <w:rStyle w:val="a3"/>
          </w:rPr>
          <w:t>521-бап. Есептеу мен төлеу тәртібі</w:t>
        </w:r>
      </w:hyperlink>
    </w:p>
    <w:p w:rsidR="00000000" w:rsidRDefault="003C5912">
      <w:pPr>
        <w:ind w:firstLine="400"/>
        <w:jc w:val="both"/>
      </w:pPr>
      <w:hyperlink r:id="rId478" w:anchor="sub_id=5220000" w:history="1">
        <w:r>
          <w:rPr>
            <w:rStyle w:val="a3"/>
          </w:rPr>
          <w:t>522-бап. Салық кезеңі</w:t>
        </w:r>
      </w:hyperlink>
    </w:p>
    <w:p w:rsidR="00000000" w:rsidRDefault="003C5912">
      <w:pPr>
        <w:ind w:firstLine="400"/>
        <w:jc w:val="both"/>
      </w:pPr>
      <w:hyperlink r:id="rId479" w:anchor="sub_id=5230000" w:history="1">
        <w:r>
          <w:rPr>
            <w:rStyle w:val="a3"/>
          </w:rPr>
          <w:t>523-бап.</w:t>
        </w:r>
      </w:hyperlink>
      <w:r>
        <w:t xml:space="preserve"> Алып</w:t>
      </w:r>
      <w:r>
        <w:t xml:space="preserve"> тасталды </w:t>
      </w:r>
    </w:p>
    <w:p w:rsidR="00000000" w:rsidRDefault="003C5912">
      <w:pPr>
        <w:ind w:firstLine="400"/>
        <w:jc w:val="both"/>
      </w:pPr>
      <w:r>
        <w:t> </w:t>
      </w:r>
    </w:p>
    <w:p w:rsidR="00000000" w:rsidRDefault="003C5912">
      <w:hyperlink r:id="rId480" w:anchor="sub_id=5240000" w:history="1">
        <w:r>
          <w:rPr>
            <w:rStyle w:val="a3"/>
          </w:rPr>
          <w:t>77-тарау. Кеме жүзетін су жолдарын пайдаланғаны үшін төлемақы</w:t>
        </w:r>
      </w:hyperlink>
    </w:p>
    <w:p w:rsidR="00000000" w:rsidRDefault="003C5912">
      <w:pPr>
        <w:ind w:firstLine="400"/>
        <w:jc w:val="both"/>
      </w:pPr>
      <w:hyperlink r:id="rId481" w:anchor="sub_id=5240000" w:history="1">
        <w:r>
          <w:rPr>
            <w:rStyle w:val="a3"/>
          </w:rPr>
          <w:t>524-бап. Жалпы ережелер</w:t>
        </w:r>
      </w:hyperlink>
    </w:p>
    <w:p w:rsidR="00000000" w:rsidRDefault="003C5912">
      <w:pPr>
        <w:ind w:firstLine="400"/>
        <w:jc w:val="both"/>
      </w:pPr>
      <w:hyperlink r:id="rId482" w:anchor="sub_id=5250000" w:history="1">
        <w:r>
          <w:rPr>
            <w:rStyle w:val="a3"/>
          </w:rPr>
          <w:t>525-бап. Төлемақы төлеушілер</w:t>
        </w:r>
      </w:hyperlink>
    </w:p>
    <w:p w:rsidR="00000000" w:rsidRDefault="003C5912">
      <w:pPr>
        <w:ind w:firstLine="400"/>
        <w:jc w:val="both"/>
      </w:pPr>
      <w:hyperlink r:id="rId483" w:anchor="sub_id=5260000" w:history="1">
        <w:r>
          <w:rPr>
            <w:rStyle w:val="a3"/>
          </w:rPr>
          <w:t>526-бап. Төлемақы ставкалары</w:t>
        </w:r>
      </w:hyperlink>
    </w:p>
    <w:p w:rsidR="00000000" w:rsidRDefault="003C5912">
      <w:pPr>
        <w:ind w:firstLine="400"/>
        <w:jc w:val="both"/>
      </w:pPr>
      <w:hyperlink r:id="rId484" w:anchor="sub_id=5270000" w:history="1">
        <w:r>
          <w:rPr>
            <w:rStyle w:val="a3"/>
          </w:rPr>
          <w:t>527-бап. Есептеу, төлеу және салық есептілігін ұсыну тәртібі</w:t>
        </w:r>
      </w:hyperlink>
    </w:p>
    <w:p w:rsidR="00000000" w:rsidRDefault="003C5912">
      <w:pPr>
        <w:ind w:firstLine="400"/>
        <w:jc w:val="both"/>
      </w:pPr>
      <w:r>
        <w:rPr>
          <w:rStyle w:val="s0"/>
        </w:rPr>
        <w:t> </w:t>
      </w:r>
    </w:p>
    <w:p w:rsidR="00000000" w:rsidRDefault="003C5912">
      <w:hyperlink r:id="rId485" w:anchor="sub_id=5280000" w:history="1">
        <w:r>
          <w:rPr>
            <w:rStyle w:val="a3"/>
          </w:rPr>
          <w:t xml:space="preserve">78-тарау. Сыртқы (көрнекі) </w:t>
        </w:r>
        <w:r>
          <w:rPr>
            <w:rStyle w:val="a3"/>
          </w:rPr>
          <w:t>жарнаманы орналастырғаны үшін төлемақы</w:t>
        </w:r>
      </w:hyperlink>
    </w:p>
    <w:p w:rsidR="00000000" w:rsidRDefault="003C5912">
      <w:pPr>
        <w:ind w:firstLine="400"/>
        <w:jc w:val="both"/>
      </w:pPr>
      <w:hyperlink r:id="rId486" w:anchor="sub_id=5280000" w:history="1">
        <w:r>
          <w:rPr>
            <w:rStyle w:val="a3"/>
          </w:rPr>
          <w:t>528-бап. Жалпы ережелер</w:t>
        </w:r>
      </w:hyperlink>
    </w:p>
    <w:p w:rsidR="00000000" w:rsidRDefault="003C5912">
      <w:pPr>
        <w:ind w:firstLine="400"/>
        <w:jc w:val="both"/>
      </w:pPr>
      <w:hyperlink r:id="rId487" w:anchor="sub_id=5290000" w:history="1">
        <w:r>
          <w:rPr>
            <w:rStyle w:val="a3"/>
          </w:rPr>
          <w:t>529-бап. Төлемақы төлеу</w:t>
        </w:r>
        <w:r>
          <w:rPr>
            <w:rStyle w:val="a3"/>
          </w:rPr>
          <w:t>шілер</w:t>
        </w:r>
      </w:hyperlink>
    </w:p>
    <w:p w:rsidR="00000000" w:rsidRDefault="003C5912">
      <w:pPr>
        <w:ind w:firstLine="400"/>
        <w:jc w:val="both"/>
      </w:pPr>
      <w:hyperlink r:id="rId488" w:anchor="sub_id=5300000" w:history="1">
        <w:r>
          <w:rPr>
            <w:rStyle w:val="a3"/>
          </w:rPr>
          <w:t>530-бап. Төлемақы ставкалары</w:t>
        </w:r>
      </w:hyperlink>
    </w:p>
    <w:p w:rsidR="00000000" w:rsidRDefault="003C5912">
      <w:pPr>
        <w:ind w:firstLine="400"/>
        <w:jc w:val="both"/>
      </w:pPr>
      <w:hyperlink r:id="rId489" w:anchor="sub_id=5310000" w:history="1">
        <w:r>
          <w:rPr>
            <w:rStyle w:val="a3"/>
          </w:rPr>
          <w:t>531-бап. Есептеу мен төлеу тәртібі</w:t>
        </w:r>
      </w:hyperlink>
    </w:p>
    <w:p w:rsidR="00000000" w:rsidRDefault="003C5912">
      <w:pPr>
        <w:ind w:firstLine="400"/>
        <w:jc w:val="both"/>
      </w:pPr>
      <w:r>
        <w:rPr>
          <w:rStyle w:val="s0"/>
        </w:rPr>
        <w:t> </w:t>
      </w:r>
    </w:p>
    <w:p w:rsidR="00000000" w:rsidRDefault="003C5912">
      <w:hyperlink r:id="rId490" w:anchor="sub_id=5320000" w:history="1">
        <w:r>
          <w:rPr>
            <w:rStyle w:val="a3"/>
          </w:rPr>
          <w:t>79-тарау. Мемлекеттік баж</w:t>
        </w:r>
      </w:hyperlink>
    </w:p>
    <w:p w:rsidR="00000000" w:rsidRDefault="003C5912">
      <w:hyperlink r:id="rId491" w:anchor="sub_id=5320000" w:history="1">
        <w:r>
          <w:rPr>
            <w:rStyle w:val="a3"/>
          </w:rPr>
          <w:t>§ 1. Мемлекеттік баж</w:t>
        </w:r>
      </w:hyperlink>
    </w:p>
    <w:p w:rsidR="00000000" w:rsidRDefault="003C5912">
      <w:pPr>
        <w:ind w:firstLine="400"/>
        <w:jc w:val="both"/>
      </w:pPr>
      <w:hyperlink r:id="rId492" w:anchor="sub_id=5320000" w:history="1">
        <w:r>
          <w:rPr>
            <w:rStyle w:val="a3"/>
          </w:rPr>
          <w:t>532-бап. Жалпы ережелер</w:t>
        </w:r>
      </w:hyperlink>
    </w:p>
    <w:p w:rsidR="00000000" w:rsidRDefault="003C5912">
      <w:pPr>
        <w:ind w:firstLine="400"/>
        <w:jc w:val="both"/>
      </w:pPr>
      <w:hyperlink r:id="rId493" w:anchor="sub_id=5330000" w:history="1">
        <w:r>
          <w:rPr>
            <w:rStyle w:val="a3"/>
          </w:rPr>
          <w:t>533-бап. Мемлекеттік бажды төлеушілер</w:t>
        </w:r>
      </w:hyperlink>
    </w:p>
    <w:p w:rsidR="00000000" w:rsidRDefault="003C5912">
      <w:pPr>
        <w:ind w:firstLine="400"/>
        <w:jc w:val="both"/>
      </w:pPr>
      <w:hyperlink r:id="rId494" w:anchor="sub_id=5340000" w:history="1">
        <w:r>
          <w:rPr>
            <w:rStyle w:val="a3"/>
          </w:rPr>
          <w:t>534-бап. Баж алу объектілері</w:t>
        </w:r>
      </w:hyperlink>
    </w:p>
    <w:p w:rsidR="00000000" w:rsidRDefault="003C5912">
      <w:pPr>
        <w:ind w:firstLine="400"/>
        <w:jc w:val="both"/>
      </w:pPr>
      <w:hyperlink r:id="rId495" w:anchor="sub_id=5350000" w:history="1">
        <w:r>
          <w:rPr>
            <w:rStyle w:val="a3"/>
          </w:rPr>
          <w:t>535-бап. Мемлекеттік баждың соттардағы ставкалары</w:t>
        </w:r>
      </w:hyperlink>
    </w:p>
    <w:p w:rsidR="00000000" w:rsidRDefault="003C5912">
      <w:pPr>
        <w:ind w:firstLine="400"/>
        <w:jc w:val="both"/>
      </w:pPr>
      <w:hyperlink r:id="rId496" w:anchor="sub_id=5360000" w:history="1">
        <w:r>
          <w:rPr>
            <w:rStyle w:val="a3"/>
          </w:rPr>
          <w:t>536-бап. Нотариаттық іс-әрекеттер жасағаны үшін алынатын мемлекеттік баж ставкалары</w:t>
        </w:r>
      </w:hyperlink>
    </w:p>
    <w:p w:rsidR="00000000" w:rsidRDefault="003C5912">
      <w:pPr>
        <w:ind w:firstLine="400"/>
        <w:jc w:val="both"/>
      </w:pPr>
      <w:hyperlink r:id="rId497" w:anchor="sub_id=5370000" w:history="1">
        <w:r>
          <w:rPr>
            <w:rStyle w:val="a3"/>
          </w:rPr>
          <w:t>53</w:t>
        </w:r>
        <w:r>
          <w:rPr>
            <w:rStyle w:val="a3"/>
          </w:rPr>
          <w:t>7-бап. Азаматтық хал актілерін тіркегені үшін мемлекеттік баж ставкалары</w:t>
        </w:r>
      </w:hyperlink>
    </w:p>
    <w:p w:rsidR="00000000" w:rsidRDefault="003C5912">
      <w:pPr>
        <w:ind w:firstLine="400"/>
        <w:jc w:val="both"/>
      </w:pPr>
      <w:hyperlink r:id="rId498" w:anchor="sub_id=5380000" w:history="1">
        <w:r>
          <w:rPr>
            <w:rStyle w:val="a3"/>
          </w:rPr>
          <w:t>538-бап. Шетелге шығуды, Қазақстан Республикасының азаматтығын алуды, Қазақстан Республикасының аз</w:t>
        </w:r>
        <w:r>
          <w:rPr>
            <w:rStyle w:val="a3"/>
          </w:rPr>
          <w:t>аматтығын қалпына келтіруді немесе Қазақстан Республикасының азаматтығын тоқтатуды ресімдеу кезіндегі мемлекеттік баж ставкалары</w:t>
        </w:r>
      </w:hyperlink>
    </w:p>
    <w:p w:rsidR="00000000" w:rsidRDefault="003C5912">
      <w:pPr>
        <w:ind w:firstLine="400"/>
        <w:jc w:val="both"/>
      </w:pPr>
      <w:hyperlink r:id="rId499" w:anchor="sub_id=5390000" w:history="1">
        <w:r>
          <w:rPr>
            <w:rStyle w:val="a3"/>
          </w:rPr>
          <w:t>539-бап. Зияткерлік меншік саласындағы уәк</w:t>
        </w:r>
        <w:r>
          <w:rPr>
            <w:rStyle w:val="a3"/>
          </w:rPr>
          <w:t>ілетті мемлекеттік органның заңды мәні бар іс-әрекеттер жасағаны үшін мемлекеттік баж ставкалары</w:t>
        </w:r>
      </w:hyperlink>
    </w:p>
    <w:p w:rsidR="00000000" w:rsidRDefault="003C5912">
      <w:pPr>
        <w:ind w:firstLine="400"/>
        <w:jc w:val="both"/>
      </w:pPr>
      <w:hyperlink r:id="rId500" w:anchor="sub_id=5400000" w:history="1">
        <w:r>
          <w:rPr>
            <w:rStyle w:val="a3"/>
          </w:rPr>
          <w:t>540-бап. Басқа да іс-әрекеттер жасағаны үшін мемлекеттік баж ставкалары</w:t>
        </w:r>
      </w:hyperlink>
    </w:p>
    <w:p w:rsidR="00000000" w:rsidRDefault="003C5912">
      <w:pPr>
        <w:ind w:firstLine="400"/>
        <w:jc w:val="both"/>
      </w:pPr>
      <w:hyperlink r:id="rId501" w:anchor="sub_id=5410000" w:history="1">
        <w:r>
          <w:rPr>
            <w:rStyle w:val="a3"/>
          </w:rPr>
          <w:t>541-бап. Соттарда мемлекеттік баж төлеуден босату</w:t>
        </w:r>
      </w:hyperlink>
    </w:p>
    <w:p w:rsidR="00000000" w:rsidRDefault="003C5912">
      <w:pPr>
        <w:ind w:firstLine="400"/>
        <w:jc w:val="both"/>
      </w:pPr>
      <w:hyperlink r:id="rId502" w:anchor="sub_id=5420000" w:history="1">
        <w:r>
          <w:rPr>
            <w:rStyle w:val="a3"/>
          </w:rPr>
          <w:t>542-бап. Нотариаттық іс-әрекеттер жаса</w:t>
        </w:r>
        <w:r>
          <w:rPr>
            <w:rStyle w:val="a3"/>
          </w:rPr>
          <w:t>ған</w:t>
        </w:r>
        <w:r>
          <w:rPr>
            <w:rStyle w:val="a3"/>
          </w:rPr>
          <w:t xml:space="preserve"> кезде мемлекеттік баж төлеуден босату</w:t>
        </w:r>
      </w:hyperlink>
    </w:p>
    <w:p w:rsidR="00000000" w:rsidRDefault="003C5912">
      <w:pPr>
        <w:ind w:firstLine="400"/>
        <w:jc w:val="both"/>
      </w:pPr>
      <w:hyperlink r:id="rId503" w:anchor="sub_id=5430000" w:history="1">
        <w:r>
          <w:rPr>
            <w:rStyle w:val="a3"/>
          </w:rPr>
          <w:t>543-бап. Азаматтық хал актілерін тіркеу кезінде мемлекеттік баж төлеуден босату</w:t>
        </w:r>
      </w:hyperlink>
    </w:p>
    <w:p w:rsidR="00000000" w:rsidRDefault="003C5912">
      <w:pPr>
        <w:ind w:firstLine="400"/>
        <w:jc w:val="both"/>
      </w:pPr>
      <w:hyperlink r:id="rId504" w:anchor="sub_id=5440000" w:history="1">
        <w:r>
          <w:rPr>
            <w:rStyle w:val="a3"/>
          </w:rPr>
          <w:t>544-бап. Қазақстан Республикасының азаматтығын қалпына келтіру және алу кезінде мемлекеттік баж төлеуден босату</w:t>
        </w:r>
      </w:hyperlink>
    </w:p>
    <w:p w:rsidR="00000000" w:rsidRDefault="003C5912">
      <w:pPr>
        <w:ind w:firstLine="400"/>
        <w:jc w:val="both"/>
      </w:pPr>
      <w:hyperlink r:id="rId505" w:anchor="sub_id=5450000" w:history="1">
        <w:r>
          <w:rPr>
            <w:rStyle w:val="a3"/>
          </w:rPr>
          <w:t>545-бап. Зияткерлік мен</w:t>
        </w:r>
        <w:r>
          <w:rPr>
            <w:rStyle w:val="a3"/>
          </w:rPr>
          <w:t>шік саласындағы уәкілетті мемлекеттік орган заңды мәні бар іс-әрекеттер жасаған кезде мемлекеттік баж төлеуден босату</w:t>
        </w:r>
      </w:hyperlink>
    </w:p>
    <w:p w:rsidR="00000000" w:rsidRDefault="003C5912">
      <w:pPr>
        <w:ind w:firstLine="400"/>
        <w:jc w:val="both"/>
      </w:pPr>
      <w:hyperlink r:id="rId506" w:anchor="sub_id=5460000" w:history="1">
        <w:r>
          <w:rPr>
            <w:rStyle w:val="a3"/>
          </w:rPr>
          <w:t>546-бап. Басқа да іс-әрекеттер жасаған кезде мемлекет</w:t>
        </w:r>
        <w:r>
          <w:rPr>
            <w:rStyle w:val="a3"/>
          </w:rPr>
          <w:t>тік баж төлеуден босату</w:t>
        </w:r>
      </w:hyperlink>
    </w:p>
    <w:p w:rsidR="00000000" w:rsidRDefault="003C5912">
      <w:pPr>
        <w:ind w:firstLine="400"/>
        <w:jc w:val="both"/>
      </w:pPr>
      <w:hyperlink r:id="rId507" w:anchor="sub_id=5470000" w:history="1">
        <w:r>
          <w:rPr>
            <w:rStyle w:val="a3"/>
          </w:rPr>
          <w:t>547-бап. Мемлекеттік бажды төлеу тәртібі</w:t>
        </w:r>
      </w:hyperlink>
    </w:p>
    <w:p w:rsidR="00000000" w:rsidRDefault="003C5912">
      <w:pPr>
        <w:ind w:firstLine="400"/>
        <w:jc w:val="both"/>
      </w:pPr>
      <w:hyperlink r:id="rId508" w:anchor="sub_id=5480000" w:history="1">
        <w:r>
          <w:rPr>
            <w:rStyle w:val="a3"/>
          </w:rPr>
          <w:t>548-бап. Төленген мем</w:t>
        </w:r>
        <w:r>
          <w:rPr>
            <w:rStyle w:val="a3"/>
          </w:rPr>
          <w:t xml:space="preserve">лекеттік баж сомаларын қайтару </w:t>
        </w:r>
      </w:hyperlink>
    </w:p>
    <w:p w:rsidR="00000000" w:rsidRDefault="003C5912">
      <w:hyperlink r:id="rId509" w:anchor="sub_id=5490000" w:history="1">
        <w:r>
          <w:rPr>
            <w:rStyle w:val="a3"/>
          </w:rPr>
          <w:t>§ 2. Консулдық алым</w:t>
        </w:r>
      </w:hyperlink>
    </w:p>
    <w:p w:rsidR="00000000" w:rsidRDefault="003C5912">
      <w:pPr>
        <w:ind w:firstLine="400"/>
        <w:jc w:val="both"/>
      </w:pPr>
      <w:hyperlink r:id="rId510" w:anchor="sub_id=5490000" w:history="1">
        <w:r>
          <w:rPr>
            <w:rStyle w:val="a3"/>
          </w:rPr>
          <w:t>549-бап. Жалпы ережелер</w:t>
        </w:r>
      </w:hyperlink>
    </w:p>
    <w:p w:rsidR="00000000" w:rsidRDefault="003C5912">
      <w:pPr>
        <w:ind w:firstLine="400"/>
        <w:jc w:val="both"/>
      </w:pPr>
      <w:hyperlink r:id="rId511" w:anchor="sub_id=5500000" w:history="1">
        <w:r>
          <w:rPr>
            <w:rStyle w:val="a3"/>
          </w:rPr>
          <w:t>550-бап. Консулдық алым төлеушілер</w:t>
        </w:r>
      </w:hyperlink>
    </w:p>
    <w:p w:rsidR="00000000" w:rsidRDefault="003C5912">
      <w:pPr>
        <w:ind w:firstLine="400"/>
        <w:jc w:val="both"/>
      </w:pPr>
      <w:hyperlink r:id="rId512" w:anchor="sub_id=5510000" w:history="1">
        <w:r>
          <w:rPr>
            <w:rStyle w:val="a3"/>
          </w:rPr>
          <w:t>551-бап. Алу объектілері</w:t>
        </w:r>
      </w:hyperlink>
    </w:p>
    <w:p w:rsidR="00000000" w:rsidRDefault="003C5912">
      <w:pPr>
        <w:ind w:firstLine="400"/>
        <w:jc w:val="both"/>
      </w:pPr>
      <w:hyperlink r:id="rId513" w:anchor="sub_id=5520000" w:history="1">
        <w:r>
          <w:rPr>
            <w:rStyle w:val="a3"/>
          </w:rPr>
          <w:t>552-бап. Консулдық алым ставкалары</w:t>
        </w:r>
      </w:hyperlink>
    </w:p>
    <w:p w:rsidR="00000000" w:rsidRDefault="003C5912">
      <w:pPr>
        <w:ind w:firstLine="400"/>
        <w:jc w:val="both"/>
      </w:pPr>
      <w:hyperlink r:id="rId514" w:anchor="sub_id=5530000" w:history="1">
        <w:r>
          <w:rPr>
            <w:rStyle w:val="a3"/>
          </w:rPr>
          <w:t>553-бап. Консулдық алым төлеуден босату</w:t>
        </w:r>
      </w:hyperlink>
    </w:p>
    <w:p w:rsidR="00000000" w:rsidRDefault="003C5912">
      <w:pPr>
        <w:ind w:firstLine="400"/>
        <w:jc w:val="both"/>
      </w:pPr>
      <w:hyperlink r:id="rId515" w:anchor="sub_id=5540000" w:history="1">
        <w:r>
          <w:rPr>
            <w:rStyle w:val="a3"/>
          </w:rPr>
          <w:t>554-бап. Консулдық алымды төлеу тәртібі</w:t>
        </w:r>
      </w:hyperlink>
    </w:p>
    <w:p w:rsidR="00000000" w:rsidRDefault="003C5912">
      <w:pPr>
        <w:ind w:firstLine="400"/>
        <w:jc w:val="both"/>
      </w:pPr>
      <w:r>
        <w:rPr>
          <w:rStyle w:val="s0"/>
        </w:rPr>
        <w:t> </w:t>
      </w:r>
    </w:p>
    <w:p w:rsidR="00000000" w:rsidRDefault="003C5912">
      <w:hyperlink r:id="rId516" w:anchor="sub_id=5550000" w:history="1">
        <w:r>
          <w:rPr>
            <w:rStyle w:val="a3"/>
          </w:rPr>
          <w:t>3. САЛЫҚ ӘКІМШІЛІГІН ЖҮРГІЗУ</w:t>
        </w:r>
      </w:hyperlink>
    </w:p>
    <w:p w:rsidR="00000000" w:rsidRDefault="003C5912">
      <w:hyperlink r:id="rId517" w:anchor="sub_id=5550000" w:history="1">
        <w:r>
          <w:rPr>
            <w:rStyle w:val="a3"/>
          </w:rPr>
          <w:t>20-бөлім. Салықтық бақылау және салық әкімшілігін жүргізудің өзге де нысандары</w:t>
        </w:r>
      </w:hyperlink>
    </w:p>
    <w:p w:rsidR="00000000" w:rsidRDefault="003C5912">
      <w:hyperlink r:id="rId518" w:anchor="sub_id=5550000" w:history="1">
        <w:r>
          <w:rPr>
            <w:rStyle w:val="a3"/>
          </w:rPr>
          <w:t>80-тара</w:t>
        </w:r>
        <w:r>
          <w:rPr>
            <w:rStyle w:val="a3"/>
          </w:rPr>
          <w:t>у. Жалпы ережелер</w:t>
        </w:r>
      </w:hyperlink>
    </w:p>
    <w:p w:rsidR="00000000" w:rsidRDefault="003C5912">
      <w:pPr>
        <w:ind w:firstLine="400"/>
        <w:jc w:val="both"/>
      </w:pPr>
      <w:hyperlink r:id="rId519" w:anchor="sub_id=5550000" w:history="1">
        <w:r>
          <w:rPr>
            <w:rStyle w:val="a3"/>
          </w:rPr>
          <w:t>555-бап. Салық әкімшілігін жүргізу</w:t>
        </w:r>
      </w:hyperlink>
    </w:p>
    <w:p w:rsidR="00000000" w:rsidRDefault="003C5912">
      <w:pPr>
        <w:ind w:firstLine="400"/>
        <w:jc w:val="both"/>
      </w:pPr>
      <w:hyperlink r:id="rId520" w:anchor="sub_id=5560000" w:history="1">
        <w:r>
          <w:rPr>
            <w:rStyle w:val="a3"/>
          </w:rPr>
          <w:t>556-бап. Салықтық бақылау</w:t>
        </w:r>
      </w:hyperlink>
    </w:p>
    <w:p w:rsidR="00000000" w:rsidRDefault="003C5912">
      <w:pPr>
        <w:ind w:firstLine="400"/>
        <w:jc w:val="both"/>
      </w:pPr>
      <w:hyperlink r:id="rId521" w:anchor="sub_id=5570000" w:history="1">
        <w:r>
          <w:rPr>
            <w:rStyle w:val="a3"/>
          </w:rPr>
          <w:t>557-бап. Салық құпиясы</w:t>
        </w:r>
      </w:hyperlink>
    </w:p>
    <w:p w:rsidR="00000000" w:rsidRDefault="003C5912">
      <w:pPr>
        <w:ind w:firstLine="400"/>
        <w:jc w:val="both"/>
      </w:pPr>
      <w:hyperlink r:id="rId522" w:anchor="sub_id=5580000" w:history="1">
        <w:r>
          <w:rPr>
            <w:rStyle w:val="a3"/>
          </w:rPr>
          <w:t xml:space="preserve">558-бап. Салықтық зерттеу </w:t>
        </w:r>
      </w:hyperlink>
    </w:p>
    <w:p w:rsidR="00000000" w:rsidRDefault="003C5912">
      <w:pPr>
        <w:ind w:firstLine="400"/>
        <w:jc w:val="both"/>
      </w:pPr>
      <w:hyperlink r:id="rId523" w:anchor="sub_id=5590000" w:history="1">
        <w:r>
          <w:rPr>
            <w:rStyle w:val="a3"/>
          </w:rPr>
          <w:t>559-бап. Куәгерлердің қатысуы</w:t>
        </w:r>
      </w:hyperlink>
    </w:p>
    <w:p w:rsidR="00000000" w:rsidRDefault="003C5912">
      <w:pPr>
        <w:ind w:firstLine="400"/>
        <w:jc w:val="both"/>
      </w:pPr>
      <w:r>
        <w:rPr>
          <w:rStyle w:val="s0"/>
        </w:rPr>
        <w:t> </w:t>
      </w:r>
    </w:p>
    <w:p w:rsidR="00000000" w:rsidRDefault="003C5912">
      <w:hyperlink r:id="rId524" w:anchor="sub_id=5600000" w:history="1">
        <w:r>
          <w:rPr>
            <w:rStyle w:val="a3"/>
          </w:rPr>
          <w:t>81-тарау. Салық төлеушіні салық органдарында тіркеу</w:t>
        </w:r>
      </w:hyperlink>
    </w:p>
    <w:p w:rsidR="00000000" w:rsidRDefault="003C5912">
      <w:pPr>
        <w:ind w:firstLine="400"/>
        <w:jc w:val="both"/>
      </w:pPr>
      <w:hyperlink r:id="rId525" w:anchor="sub_id=5600000" w:history="1">
        <w:r>
          <w:rPr>
            <w:rStyle w:val="a3"/>
          </w:rPr>
          <w:t>560-бап. Жалпы ережелер</w:t>
        </w:r>
      </w:hyperlink>
    </w:p>
    <w:p w:rsidR="00000000" w:rsidRDefault="003C5912">
      <w:pPr>
        <w:ind w:firstLine="400"/>
        <w:jc w:val="both"/>
      </w:pPr>
      <w:r>
        <w:rPr>
          <w:rStyle w:val="s0"/>
        </w:rPr>
        <w:t> </w:t>
      </w:r>
    </w:p>
    <w:p w:rsidR="00000000" w:rsidRDefault="003C5912">
      <w:hyperlink r:id="rId526" w:anchor="sub_id=5610000" w:history="1">
        <w:r>
          <w:rPr>
            <w:rStyle w:val="a3"/>
          </w:rPr>
          <w:t>§ 1. Салық төлеуші ретінде тіркеу</w:t>
        </w:r>
      </w:hyperlink>
    </w:p>
    <w:p w:rsidR="00000000" w:rsidRDefault="003C5912">
      <w:pPr>
        <w:ind w:firstLine="400"/>
        <w:jc w:val="both"/>
      </w:pPr>
      <w:hyperlink r:id="rId527" w:anchor="sub_id=5610000" w:history="1">
        <w:r>
          <w:rPr>
            <w:rStyle w:val="a3"/>
          </w:rPr>
          <w:t>561-бап. Жеке, заңды тұлға, заңды тұлғаның құрылымдық бөлімшесі туралы мәліметтерді салық төлеушілердің мемлекеттік деректер базасына енгізу</w:t>
        </w:r>
      </w:hyperlink>
    </w:p>
    <w:p w:rsidR="00000000" w:rsidRDefault="003C5912">
      <w:pPr>
        <w:ind w:firstLine="400"/>
        <w:jc w:val="both"/>
      </w:pPr>
      <w:hyperlink r:id="rId528" w:anchor="sub_id=5620000" w:history="1">
        <w:r>
          <w:rPr>
            <w:rStyle w:val="a3"/>
          </w:rPr>
          <w:t>562-бап. Резидент еместі салық төлеуші ретінде тіркеу ерекшелігі</w:t>
        </w:r>
      </w:hyperlink>
    </w:p>
    <w:p w:rsidR="00000000" w:rsidRDefault="003C5912">
      <w:pPr>
        <w:ind w:firstLine="400"/>
        <w:jc w:val="both"/>
      </w:pPr>
      <w:hyperlink r:id="rId529" w:anchor="sub_id=5630000" w:history="1">
        <w:r>
          <w:rPr>
            <w:rStyle w:val="a3"/>
          </w:rPr>
          <w:t xml:space="preserve">563-бап. Салық төлеушілердің мемлекеттік деректер базасындағы тіркеу деректерін өзгерту және толықтыру </w:t>
        </w:r>
      </w:hyperlink>
    </w:p>
    <w:p w:rsidR="00000000" w:rsidRDefault="003C5912">
      <w:pPr>
        <w:ind w:firstLine="400"/>
        <w:jc w:val="both"/>
      </w:pPr>
      <w:hyperlink r:id="rId530" w:anchor="sub_id=5640000" w:history="1">
        <w:r>
          <w:rPr>
            <w:rStyle w:val="a3"/>
          </w:rPr>
          <w:t>564-бап. Салық төлеушіні салық төлеушілердің мемлекеттік деректер базасынан шығарып тастау</w:t>
        </w:r>
      </w:hyperlink>
    </w:p>
    <w:p w:rsidR="00000000" w:rsidRDefault="003C5912">
      <w:pPr>
        <w:ind w:firstLine="400"/>
        <w:jc w:val="both"/>
      </w:pPr>
      <w:r>
        <w:t> </w:t>
      </w:r>
    </w:p>
    <w:p w:rsidR="00000000" w:rsidRDefault="003C5912">
      <w:hyperlink r:id="rId531" w:anchor="sub_id=5650000" w:history="1">
        <w:r>
          <w:rPr>
            <w:rStyle w:val="a3"/>
          </w:rPr>
          <w:t>§ 2. Дара кәсіпкерді, жекеше нотариусты, жеке сот орындаушысын, адвокатты тіркеу есебі</w:t>
        </w:r>
      </w:hyperlink>
    </w:p>
    <w:p w:rsidR="00000000" w:rsidRDefault="003C5912">
      <w:pPr>
        <w:ind w:firstLine="400"/>
        <w:jc w:val="both"/>
      </w:pPr>
      <w:hyperlink r:id="rId532" w:anchor="sub_id=5650000" w:history="1">
        <w:r>
          <w:rPr>
            <w:rStyle w:val="a3"/>
          </w:rPr>
          <w:t>565-бап. Дара кәсіпкер, жекеше нотариус, адвокат ретінде тіркеу есебіне қою</w:t>
        </w:r>
      </w:hyperlink>
    </w:p>
    <w:p w:rsidR="00000000" w:rsidRDefault="003C5912">
      <w:pPr>
        <w:ind w:firstLine="400"/>
        <w:jc w:val="both"/>
      </w:pPr>
      <w:hyperlink r:id="rId533" w:anchor="sub_id=5660000" w:history="1">
        <w:r>
          <w:rPr>
            <w:rStyle w:val="a3"/>
          </w:rPr>
          <w:t>566-бап. Дара кәсіпкердің, жекеше нотариустың, адвокаттың тіркеу деректерін өзгерту</w:t>
        </w:r>
      </w:hyperlink>
    </w:p>
    <w:p w:rsidR="00000000" w:rsidRDefault="003C5912">
      <w:pPr>
        <w:ind w:firstLine="400"/>
        <w:jc w:val="both"/>
      </w:pPr>
      <w:hyperlink r:id="rId534" w:anchor="sub_id=5670000" w:history="1">
        <w:r>
          <w:rPr>
            <w:rStyle w:val="a3"/>
          </w:rPr>
          <w:t>567-б</w:t>
        </w:r>
        <w:r>
          <w:rPr>
            <w:rStyle w:val="a3"/>
          </w:rPr>
          <w:t>ап. Дара кәсіпкер, жекеше нотариус, адвокат ретінде тіркеу есебінен шығару</w:t>
        </w:r>
      </w:hyperlink>
    </w:p>
    <w:p w:rsidR="00000000" w:rsidRDefault="003C5912">
      <w:hyperlink r:id="rId535" w:anchor="sub_id=5680000" w:history="1">
        <w:r>
          <w:rPr>
            <w:rStyle w:val="a3"/>
          </w:rPr>
          <w:t>§ 3. Қосылған құн салығын төлеушілерді тіркеу есебі</w:t>
        </w:r>
      </w:hyperlink>
    </w:p>
    <w:p w:rsidR="00000000" w:rsidRDefault="003C5912">
      <w:pPr>
        <w:ind w:firstLine="400"/>
        <w:jc w:val="both"/>
      </w:pPr>
      <w:hyperlink r:id="rId536" w:anchor="sub_id=5680000" w:history="1">
        <w:r>
          <w:rPr>
            <w:rStyle w:val="a3"/>
          </w:rPr>
          <w:t xml:space="preserve">568-бап. Қосылған құн салығы бойынша тіркеу есебіне міндетті түрде қою </w:t>
        </w:r>
      </w:hyperlink>
    </w:p>
    <w:p w:rsidR="00000000" w:rsidRDefault="003C5912">
      <w:pPr>
        <w:ind w:firstLine="400"/>
        <w:jc w:val="both"/>
      </w:pPr>
      <w:hyperlink r:id="rId537" w:anchor="sub_id=5690000" w:history="1">
        <w:r>
          <w:rPr>
            <w:rStyle w:val="a3"/>
          </w:rPr>
          <w:t>569-бап. Қосылған құн салығы бойынша тіркеу есебіне ерікті</w:t>
        </w:r>
        <w:r>
          <w:rPr>
            <w:rStyle w:val="a3"/>
          </w:rPr>
          <w:t xml:space="preserve"> түрде қою</w:t>
        </w:r>
      </w:hyperlink>
    </w:p>
    <w:p w:rsidR="00000000" w:rsidRDefault="003C5912">
      <w:pPr>
        <w:ind w:firstLine="400"/>
        <w:jc w:val="both"/>
      </w:pPr>
      <w:hyperlink r:id="rId538" w:anchor="sub_id=5700000" w:history="1">
        <w:r>
          <w:rPr>
            <w:rStyle w:val="a3"/>
          </w:rPr>
          <w:t xml:space="preserve">570-бап. Қосылған құн салығы бойынша тіркеу есебіне қою туралы куәлік </w:t>
        </w:r>
      </w:hyperlink>
    </w:p>
    <w:p w:rsidR="00000000" w:rsidRDefault="003C5912">
      <w:pPr>
        <w:ind w:firstLine="400"/>
        <w:jc w:val="both"/>
      </w:pPr>
      <w:hyperlink r:id="rId539" w:anchor="sub_id=5710000" w:history="1">
        <w:r>
          <w:rPr>
            <w:rStyle w:val="a3"/>
          </w:rPr>
          <w:t>571-</w:t>
        </w:r>
        <w:r>
          <w:rPr>
            <w:rStyle w:val="a3"/>
          </w:rPr>
          <w:t>бап. Қосылған құн салығы бойынша тіркеу есебінен шығару</w:t>
        </w:r>
      </w:hyperlink>
    </w:p>
    <w:p w:rsidR="00000000" w:rsidRDefault="003C5912">
      <w:hyperlink r:id="rId540" w:anchor="sub_id=5720000" w:history="1">
        <w:r>
          <w:rPr>
            <w:rStyle w:val="a3"/>
          </w:rPr>
          <w:t>§ 4. Электрондық салық төлеуші ретінде тіркеу есебі</w:t>
        </w:r>
      </w:hyperlink>
    </w:p>
    <w:p w:rsidR="00000000" w:rsidRDefault="003C5912">
      <w:pPr>
        <w:ind w:firstLine="400"/>
        <w:jc w:val="both"/>
      </w:pPr>
      <w:hyperlink r:id="rId541" w:anchor="sub_id=5720000" w:history="1">
        <w:r>
          <w:rPr>
            <w:rStyle w:val="a3"/>
          </w:rPr>
          <w:t>572-бап. Электрондық салық төлеушіні тіркеу есебіне қою</w:t>
        </w:r>
      </w:hyperlink>
    </w:p>
    <w:p w:rsidR="00000000" w:rsidRDefault="003C5912">
      <w:pPr>
        <w:ind w:firstLine="400"/>
        <w:jc w:val="both"/>
      </w:pPr>
      <w:hyperlink r:id="rId542" w:anchor="sub_id=5730000" w:history="1">
        <w:r>
          <w:rPr>
            <w:rStyle w:val="a3"/>
          </w:rPr>
          <w:t>573-бап. Электрондық цифрлық қолтаңбаны ауыстыру және жою</w:t>
        </w:r>
      </w:hyperlink>
    </w:p>
    <w:p w:rsidR="00000000" w:rsidRDefault="003C5912">
      <w:hyperlink r:id="rId543" w:anchor="sub_id=5740000" w:history="1">
        <w:r>
          <w:rPr>
            <w:rStyle w:val="a3"/>
          </w:rPr>
          <w:t>§ 5. Жекелеген қызмет түрлерін жүзеге асыратын салық төлеушіні тіркеу есебі</w:t>
        </w:r>
      </w:hyperlink>
    </w:p>
    <w:p w:rsidR="00000000" w:rsidRDefault="003C5912">
      <w:pPr>
        <w:ind w:firstLine="400"/>
        <w:jc w:val="both"/>
      </w:pPr>
      <w:hyperlink r:id="rId544" w:anchor="sub_id=5740000" w:history="1">
        <w:r>
          <w:rPr>
            <w:rStyle w:val="a3"/>
          </w:rPr>
          <w:t>574-бап. Ж</w:t>
        </w:r>
        <w:r>
          <w:rPr>
            <w:rStyle w:val="a3"/>
          </w:rPr>
          <w:t>екелеген қызмет түрлерін жүзеге асыратын салық төлеуші ретінде тіркеу есебіне қою</w:t>
        </w:r>
      </w:hyperlink>
    </w:p>
    <w:p w:rsidR="00000000" w:rsidRDefault="003C5912">
      <w:pPr>
        <w:ind w:firstLine="400"/>
        <w:jc w:val="both"/>
      </w:pPr>
      <w:hyperlink r:id="rId545" w:anchor="sub_id=5750000" w:history="1">
        <w:r>
          <w:rPr>
            <w:rStyle w:val="a3"/>
          </w:rPr>
          <w:t>575-бап. Жекелеген қызмет түрлерін жүзеге асыратын салық төлеушінің тіркеу деректерін өзг</w:t>
        </w:r>
        <w:r>
          <w:rPr>
            <w:rStyle w:val="a3"/>
          </w:rPr>
          <w:t>ерту және толықтыру</w:t>
        </w:r>
      </w:hyperlink>
    </w:p>
    <w:p w:rsidR="00000000" w:rsidRDefault="003C5912">
      <w:pPr>
        <w:ind w:firstLine="400"/>
        <w:jc w:val="both"/>
      </w:pPr>
      <w:hyperlink r:id="rId546" w:anchor="sub_id=5760000" w:history="1">
        <w:r>
          <w:rPr>
            <w:rStyle w:val="a3"/>
          </w:rPr>
          <w:t>576-бап. Жекелеген қызмет түрлерін жүзеге асыратын салық төлеуші ретінде тіркеу есебінен шығару</w:t>
        </w:r>
      </w:hyperlink>
    </w:p>
    <w:p w:rsidR="00000000" w:rsidRDefault="003C5912">
      <w:hyperlink r:id="rId547" w:anchor="sub_id=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3C5912">
      <w:pPr>
        <w:ind w:firstLine="400"/>
        <w:jc w:val="both"/>
      </w:pPr>
      <w:hyperlink r:id="rId548" w:anchor="sub_id=5770000" w:history="1">
        <w:r>
          <w:rPr>
            <w:rStyle w:val="a3"/>
          </w:rPr>
          <w:t>577-бап. Салық салу объе</w:t>
        </w:r>
        <w:r>
          <w:rPr>
            <w:rStyle w:val="a3"/>
          </w:rPr>
          <w:t>ктілерін және (немесе) салық салуға байланысты объектілерді орналасқан жері бойынша тіркеу есебіне қою</w:t>
        </w:r>
      </w:hyperlink>
    </w:p>
    <w:p w:rsidR="00000000" w:rsidRDefault="003C5912">
      <w:pPr>
        <w:ind w:firstLine="400"/>
        <w:jc w:val="both"/>
      </w:pPr>
      <w:hyperlink r:id="rId549" w:anchor="sub_id=5780000" w:history="1">
        <w:r>
          <w:rPr>
            <w:rStyle w:val="a3"/>
          </w:rPr>
          <w:t>578-бап. Салық салу объектілерін және (немесе) салық салуға байланыс</w:t>
        </w:r>
        <w:r>
          <w:rPr>
            <w:rStyle w:val="a3"/>
          </w:rPr>
          <w:t>ты объектілерді орналасқан жері бойынша тіркеу есебінен шығару</w:t>
        </w:r>
      </w:hyperlink>
    </w:p>
    <w:p w:rsidR="00000000" w:rsidRDefault="003C5912">
      <w:hyperlink r:id="rId550" w:anchor="sub_id=5790000" w:history="1">
        <w:r>
          <w:rPr>
            <w:rStyle w:val="a3"/>
          </w:rPr>
          <w:t>§ 7. Әрекетсіз салық төлеуші және тарату сатысында тұрған салық төлеуші</w:t>
        </w:r>
      </w:hyperlink>
    </w:p>
    <w:p w:rsidR="00000000" w:rsidRDefault="003C5912">
      <w:pPr>
        <w:ind w:firstLine="400"/>
        <w:jc w:val="both"/>
      </w:pPr>
      <w:hyperlink r:id="rId551" w:anchor="sub_id=5790000" w:history="1">
        <w:r>
          <w:rPr>
            <w:rStyle w:val="a3"/>
          </w:rPr>
          <w:t>579-бап. Әрекетсіз салық төлеуші</w:t>
        </w:r>
      </w:hyperlink>
    </w:p>
    <w:p w:rsidR="00000000" w:rsidRDefault="003C5912">
      <w:pPr>
        <w:ind w:firstLine="400"/>
        <w:jc w:val="both"/>
      </w:pPr>
      <w:hyperlink r:id="rId552" w:anchor="sub_id=5800000" w:history="1">
        <w:r>
          <w:rPr>
            <w:rStyle w:val="a3"/>
          </w:rPr>
          <w:t>580-бап. Тарату сатысында тұрған салық төлеуші</w:t>
        </w:r>
      </w:hyperlink>
    </w:p>
    <w:p w:rsidR="00000000" w:rsidRDefault="003C5912">
      <w:hyperlink r:id="rId553" w:anchor="sub_id=5810000" w:history="1">
        <w:r>
          <w:rPr>
            <w:rStyle w:val="a3"/>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3C5912">
      <w:pPr>
        <w:ind w:firstLine="400"/>
        <w:jc w:val="both"/>
      </w:pPr>
      <w:hyperlink r:id="rId554" w:anchor="sub_id=5810000" w:history="1">
        <w:r>
          <w:rPr>
            <w:rStyle w:val="a3"/>
          </w:rPr>
          <w:t xml:space="preserve">581-бап. Банктердің және банк операцияларының жекелеген түрлерін жүзеге асыратын ұйымдардың міндеттері </w:t>
        </w:r>
      </w:hyperlink>
    </w:p>
    <w:p w:rsidR="00000000" w:rsidRDefault="003C5912">
      <w:pPr>
        <w:ind w:firstLine="400"/>
        <w:jc w:val="both"/>
      </w:pPr>
      <w:hyperlink r:id="rId555" w:anchor="sub_id=5820000" w:history="1">
        <w:r>
          <w:rPr>
            <w:rStyle w:val="a3"/>
          </w:rPr>
          <w:t>582-бап. Уәкіл</w:t>
        </w:r>
        <w:r>
          <w:rPr>
            <w:rStyle w:val="a3"/>
          </w:rPr>
          <w:t xml:space="preserve">етті мемлекеттік органдардың салық төлеушіні тіркеуді және оны тіркеу есебіне алуды жүзеге асыру кезіндегі өзара іс-қимылы </w:t>
        </w:r>
      </w:hyperlink>
    </w:p>
    <w:p w:rsidR="00000000" w:rsidRDefault="003C5912">
      <w:pPr>
        <w:ind w:firstLine="400"/>
        <w:jc w:val="both"/>
      </w:pPr>
      <w:hyperlink r:id="rId556" w:anchor="sub_id=5830000" w:history="1">
        <w:r>
          <w:rPr>
            <w:rStyle w:val="a3"/>
          </w:rPr>
          <w:t>583-бап. Уәкілетті мемлекеттік органдардың, Қаз</w:t>
        </w:r>
        <w:r>
          <w:rPr>
            <w:rStyle w:val="a3"/>
          </w:rPr>
          <w:t>ақстан Республикасы Ұлттық Банкінің және жергілікті атқарушы органдардың салық қызметі органдарымен өзара іс-қимыл кезіндегі міндеттері</w:t>
        </w:r>
      </w:hyperlink>
    </w:p>
    <w:p w:rsidR="00000000" w:rsidRDefault="003C5912">
      <w:pPr>
        <w:ind w:firstLine="400"/>
        <w:jc w:val="both"/>
      </w:pPr>
      <w:r>
        <w:t> </w:t>
      </w:r>
    </w:p>
    <w:p w:rsidR="00000000" w:rsidRDefault="003C5912">
      <w:hyperlink r:id="rId557" w:anchor="sub_id=5840000" w:history="1">
        <w:r>
          <w:rPr>
            <w:rStyle w:val="a3"/>
          </w:rPr>
          <w:t>82-тарау. Салықтық нысандарды қаб</w:t>
        </w:r>
        <w:r>
          <w:rPr>
            <w:rStyle w:val="a3"/>
          </w:rPr>
          <w:t>ылдау. Камералдық бақылау</w:t>
        </w:r>
      </w:hyperlink>
    </w:p>
    <w:p w:rsidR="00000000" w:rsidRDefault="003C5912">
      <w:pPr>
        <w:ind w:firstLine="400"/>
        <w:jc w:val="both"/>
      </w:pPr>
      <w:hyperlink r:id="rId558" w:anchor="sub_id=5840000" w:history="1">
        <w:r>
          <w:rPr>
            <w:rStyle w:val="a3"/>
          </w:rPr>
          <w:t>584-бап. Салықтық нысандарды қабылдау</w:t>
        </w:r>
      </w:hyperlink>
    </w:p>
    <w:p w:rsidR="00000000" w:rsidRDefault="003C5912">
      <w:pPr>
        <w:ind w:firstLine="400"/>
        <w:jc w:val="both"/>
      </w:pPr>
      <w:hyperlink r:id="rId559" w:anchor="sub_id=5850000" w:history="1">
        <w:r>
          <w:rPr>
            <w:rStyle w:val="a3"/>
          </w:rPr>
          <w:t>585-бап. Камералдық бақылау</w:t>
        </w:r>
      </w:hyperlink>
    </w:p>
    <w:p w:rsidR="00000000" w:rsidRDefault="003C5912">
      <w:pPr>
        <w:ind w:firstLine="400"/>
        <w:jc w:val="both"/>
      </w:pPr>
      <w:hyperlink r:id="rId560" w:anchor="sub_id=5860000" w:history="1">
        <w:r>
          <w:rPr>
            <w:rStyle w:val="a3"/>
          </w:rPr>
          <w:t>586-бап. Камералдық бақылау жүргізудің тәртібі мен мерзімі</w:t>
        </w:r>
      </w:hyperlink>
    </w:p>
    <w:p w:rsidR="00000000" w:rsidRDefault="003C5912">
      <w:pPr>
        <w:ind w:firstLine="400"/>
        <w:jc w:val="both"/>
      </w:pPr>
      <w:hyperlink r:id="rId561" w:anchor="sub_id=5870000" w:history="1">
        <w:r>
          <w:rPr>
            <w:rStyle w:val="a3"/>
          </w:rPr>
          <w:t>587-бап. Камералдық бақылау нәтижелері</w:t>
        </w:r>
      </w:hyperlink>
    </w:p>
    <w:p w:rsidR="00000000" w:rsidRDefault="003C5912">
      <w:pPr>
        <w:ind w:firstLine="400"/>
        <w:jc w:val="both"/>
      </w:pPr>
      <w:r>
        <w:t> </w:t>
      </w:r>
    </w:p>
    <w:p w:rsidR="00000000" w:rsidRDefault="003C5912">
      <w:pPr>
        <w:jc w:val="both"/>
      </w:pPr>
      <w:hyperlink r:id="rId562" w:anchor="sub_id=5880000" w:history="1">
        <w:r>
          <w:rPr>
            <w:rStyle w:val="a3"/>
          </w:rPr>
          <w:t>83-тарау. Салық міндеттемелерінің, міндетті зейнетақы жарналарын, міндетті кәсіптік зейнетақы жарналарын аудару мен әлеуметтік ау</w:t>
        </w:r>
        <w:r>
          <w:rPr>
            <w:rStyle w:val="a3"/>
          </w:rPr>
          <w:t>дарымдарды төлеу бойынша міндеттердің орындалуын есепке алу</w:t>
        </w:r>
      </w:hyperlink>
    </w:p>
    <w:p w:rsidR="00000000" w:rsidRDefault="003C5912">
      <w:pPr>
        <w:ind w:firstLine="400"/>
        <w:jc w:val="both"/>
      </w:pPr>
      <w:hyperlink r:id="rId563" w:anchor="sub_id=5880000" w:history="1">
        <w:r>
          <w:rPr>
            <w:rStyle w:val="a3"/>
          </w:rPr>
          <w:t>588-бап. Жалпы ережелер</w:t>
        </w:r>
      </w:hyperlink>
    </w:p>
    <w:p w:rsidR="00000000" w:rsidRDefault="003C5912">
      <w:pPr>
        <w:ind w:firstLine="400"/>
        <w:jc w:val="both"/>
      </w:pPr>
      <w:hyperlink r:id="rId564" w:anchor="sub_id=5890000" w:history="1">
        <w:r>
          <w:rPr>
            <w:rStyle w:val="a3"/>
          </w:rPr>
          <w:t>58</w:t>
        </w:r>
        <w:r>
          <w:rPr>
            <w:rStyle w:val="a3"/>
          </w:rPr>
          <w:t>9-бап. Салық төлеушінің (салық агентінің) дербес шотын ашу және жүргізу</w:t>
        </w:r>
      </w:hyperlink>
    </w:p>
    <w:p w:rsidR="00000000" w:rsidRDefault="003C5912">
      <w:pPr>
        <w:ind w:firstLine="400"/>
        <w:jc w:val="both"/>
      </w:pPr>
      <w:hyperlink r:id="rId565" w:anchor="sub_id=5900000" w:history="1">
        <w:r>
          <w:rPr>
            <w:rStyle w:val="a3"/>
          </w:rPr>
          <w:t>590-бап. Салықтардың, бюджетке төленетін басқа да міндетті төлемдердің, міндетті зейнетақы жарналар</w:t>
        </w:r>
        <w:r>
          <w:rPr>
            <w:rStyle w:val="a3"/>
          </w:rPr>
          <w:t>ының, міндетті кәсіптік зейнетақы жарналарының және әлеуметтік аударымдардың есептелген, кемітілген сомаларын есепке алу</w:t>
        </w:r>
      </w:hyperlink>
    </w:p>
    <w:p w:rsidR="00000000" w:rsidRDefault="003C5912">
      <w:pPr>
        <w:ind w:firstLine="400"/>
        <w:jc w:val="both"/>
      </w:pPr>
      <w:hyperlink r:id="rId566" w:anchor="sub_id=5910000" w:history="1">
        <w:r>
          <w:rPr>
            <w:rStyle w:val="a3"/>
          </w:rPr>
          <w:t>591-бап. Салық және бюджетке төленетін басқа да мі</w:t>
        </w:r>
        <w:r>
          <w:rPr>
            <w:rStyle w:val="a3"/>
          </w:rPr>
          <w:t>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hyperlink>
    </w:p>
    <w:p w:rsidR="00000000" w:rsidRDefault="003C5912">
      <w:pPr>
        <w:ind w:firstLine="400"/>
        <w:jc w:val="both"/>
      </w:pPr>
      <w:hyperlink r:id="rId567" w:anchor="sub_id=5920000" w:history="1">
        <w:r>
          <w:rPr>
            <w:rStyle w:val="a3"/>
          </w:rPr>
          <w:t>592-бап. Төленген, есепке жатқызылған, қайтарылған салықтарды және бюджетке төленетін басқа да міндетті төлемдерді, міндетті зейнетақы жарналарын, міндетті кәсіптік зейнетақы жарналарын және әлеуметтік аударымдарды есепке алу</w:t>
        </w:r>
      </w:hyperlink>
    </w:p>
    <w:p w:rsidR="00000000" w:rsidRDefault="003C5912">
      <w:pPr>
        <w:ind w:firstLine="400"/>
        <w:jc w:val="both"/>
      </w:pPr>
      <w:hyperlink r:id="rId568" w:anchor="sub_id=5930000" w:history="1">
        <w:r>
          <w:rPr>
            <w:rStyle w:val="a3"/>
          </w:rPr>
          <w:t>593-бап. Өсімпұлдарды, айыппұлдарды есепке алу</w:t>
        </w:r>
      </w:hyperlink>
    </w:p>
    <w:p w:rsidR="00000000" w:rsidRDefault="003C5912">
      <w:pPr>
        <w:ind w:firstLine="400"/>
        <w:jc w:val="both"/>
      </w:pPr>
      <w:hyperlink r:id="rId569" w:anchor="sub_id=5940000" w:history="1">
        <w:r>
          <w:rPr>
            <w:rStyle w:val="a3"/>
          </w:rPr>
          <w:t>594-бап. Салықтар және бюджетке төленетін басқа да міндетті төлемдер,</w:t>
        </w:r>
        <w:r>
          <w:rPr>
            <w:rStyle w:val="a3"/>
          </w:rPr>
          <w:t xml:space="preserve"> міндетті зейнетақы жарналарын, міндетті кәсіптік зейнетақы жарналарын және әлеуметтік аударымдар бойынша есеп-қисаптарды салыстырып тексеру жүргізу</w:t>
        </w:r>
      </w:hyperlink>
    </w:p>
    <w:p w:rsidR="00000000" w:rsidRDefault="003C5912">
      <w:pPr>
        <w:ind w:firstLine="400"/>
        <w:jc w:val="both"/>
      </w:pPr>
      <w:hyperlink r:id="rId570" w:anchor="sub_id=5950000" w:history="1">
        <w:r>
          <w:rPr>
            <w:rStyle w:val="a3"/>
          </w:rPr>
          <w:t>595-бап. Салық төлеуші</w:t>
        </w:r>
        <w:r>
          <w:rPr>
            <w:rStyle w:val="a3"/>
          </w:rPr>
          <w:t>нің (салық агентінің) дербес шотын беру</w:t>
        </w:r>
      </w:hyperlink>
    </w:p>
    <w:p w:rsidR="00000000" w:rsidRDefault="003C5912">
      <w:pPr>
        <w:ind w:firstLine="400"/>
        <w:jc w:val="both"/>
      </w:pPr>
      <w:hyperlink r:id="rId571" w:anchor="sub_id=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3C5912">
      <w:pPr>
        <w:ind w:firstLine="400"/>
        <w:jc w:val="both"/>
      </w:pPr>
      <w:hyperlink r:id="rId572" w:anchor="sub_id=5970000" w:history="1">
        <w:r>
          <w:rPr>
            <w:rStyle w:val="a3"/>
          </w:rPr>
          <w:t>597-бап. Салық төлеушінің (салық агентінің) дербес шотын жабу</w:t>
        </w:r>
      </w:hyperlink>
    </w:p>
    <w:p w:rsidR="00000000" w:rsidRDefault="003C5912">
      <w:pPr>
        <w:ind w:firstLine="400"/>
        <w:jc w:val="both"/>
      </w:pPr>
      <w:hyperlink r:id="rId573" w:anchor="sub_id=5980000" w:history="1">
        <w:r>
          <w:rPr>
            <w:rStyle w:val="a3"/>
          </w:rPr>
          <w:t>598-бап. Салық берешегінің, міндетті зейнетақы жарнала</w:t>
        </w:r>
        <w:r>
          <w:rPr>
            <w:rStyle w:val="a3"/>
          </w:rPr>
          <w:t>рының, міндетті кәсіптік зейнетақы жарналарының және әлеуметтік аударымдар бойынша берешегінің жоқ (бар) екендігі туралы мәліметтерді беру тәртібі</w:t>
        </w:r>
      </w:hyperlink>
    </w:p>
    <w:p w:rsidR="00000000" w:rsidRDefault="003C5912">
      <w:hyperlink r:id="rId574" w:anchor="sub_id=5990000" w:history="1">
        <w:r>
          <w:rPr>
            <w:rStyle w:val="a3"/>
          </w:rPr>
          <w:t>§ 1. Салықтарды, бюджетк</w:t>
        </w:r>
        <w:r>
          <w:rPr>
            <w:rStyle w:val="a3"/>
          </w:rPr>
          <w:t>е төленетін басқа да міндетті төлемдерді, өсімпұлдар мен айыппұлдарды есепке жатқызу және қайтару</w:t>
        </w:r>
      </w:hyperlink>
    </w:p>
    <w:p w:rsidR="00000000" w:rsidRDefault="003C5912">
      <w:pPr>
        <w:ind w:firstLine="400"/>
        <w:jc w:val="both"/>
      </w:pPr>
      <w:hyperlink r:id="rId575" w:anchor="sub_id=5990000" w:history="1">
        <w:r>
          <w:rPr>
            <w:rStyle w:val="a3"/>
          </w:rPr>
          <w:t xml:space="preserve">599-бап. Артық төленген салық, төлемақы және өсімпұл сомаларын есепке жатқызу </w:t>
        </w:r>
      </w:hyperlink>
    </w:p>
    <w:p w:rsidR="00000000" w:rsidRDefault="003C5912">
      <w:pPr>
        <w:ind w:firstLine="400"/>
        <w:jc w:val="both"/>
      </w:pPr>
      <w:hyperlink r:id="rId576" w:anchor="sub_id=6000000" w:history="1">
        <w:r>
          <w:rPr>
            <w:rStyle w:val="a3"/>
          </w:rPr>
          <w:t>600-бап. Есепке жатқызылатын қосылған құн салығы сомасының есепке жазылған салық сомасынан а</w:t>
        </w:r>
        <w:r>
          <w:rPr>
            <w:rStyle w:val="a3"/>
          </w:rPr>
          <w:t>сып кетуін есепке жатқызу</w:t>
        </w:r>
      </w:hyperlink>
    </w:p>
    <w:p w:rsidR="00000000" w:rsidRDefault="003C5912">
      <w:pPr>
        <w:ind w:firstLine="400"/>
        <w:jc w:val="both"/>
      </w:pPr>
      <w:hyperlink r:id="rId577" w:anchor="sub_id=6010000" w:history="1">
        <w:r>
          <w:rPr>
            <w:rStyle w:val="a3"/>
          </w:rPr>
          <w:t>601-бап. Қате төленген салықтың, бюджетке төленетін басқа да міндетті төлемнің сомаларын есепке жатқызу, қайтару</w:t>
        </w:r>
      </w:hyperlink>
    </w:p>
    <w:p w:rsidR="00000000" w:rsidRDefault="003C5912">
      <w:pPr>
        <w:ind w:firstLine="400"/>
        <w:jc w:val="both"/>
      </w:pPr>
      <w:hyperlink r:id="rId578" w:anchor="sub_id=6020000" w:history="1">
        <w:r>
          <w:rPr>
            <w:rStyle w:val="a3"/>
          </w:rPr>
          <w:t>602-бап. Салықтың, төлемнің, өсімпұлдың артық төленген сомаларын қайтару</w:t>
        </w:r>
      </w:hyperlink>
    </w:p>
    <w:p w:rsidR="00000000" w:rsidRDefault="003C5912">
      <w:pPr>
        <w:ind w:firstLine="400"/>
        <w:jc w:val="both"/>
      </w:pPr>
      <w:hyperlink r:id="rId579" w:anchor="sub_id=6030000" w:history="1">
        <w:r>
          <w:rPr>
            <w:rStyle w:val="a3"/>
          </w:rPr>
          <w:t>603-бап. Есепке жатқызылатын қосылған құн сом</w:t>
        </w:r>
        <w:r>
          <w:rPr>
            <w:rStyle w:val="a3"/>
          </w:rPr>
          <w:t>асының есептелген салық сомасынан асып кетуін қайтару</w:t>
        </w:r>
      </w:hyperlink>
    </w:p>
    <w:p w:rsidR="00000000" w:rsidRDefault="003C5912">
      <w:pPr>
        <w:ind w:firstLine="400"/>
        <w:jc w:val="both"/>
      </w:pPr>
      <w:hyperlink r:id="rId580" w:anchor="sub_id=6040000" w:history="1">
        <w:r>
          <w:rPr>
            <w:rStyle w:val="a3"/>
          </w:rPr>
          <w:t>604-бап. Басқа да негіздер бойынша қосылған құн салығын қайтару</w:t>
        </w:r>
      </w:hyperlink>
    </w:p>
    <w:p w:rsidR="00000000" w:rsidRDefault="003C5912">
      <w:pPr>
        <w:ind w:firstLine="400"/>
        <w:jc w:val="both"/>
      </w:pPr>
      <w:hyperlink r:id="rId581" w:anchor="sub_id=6050000" w:history="1">
        <w:r>
          <w:rPr>
            <w:rStyle w:val="a3"/>
          </w:rPr>
          <w:t xml:space="preserve">605-бап. Айыппұлдың төленген сомасын қайтару </w:t>
        </w:r>
      </w:hyperlink>
    </w:p>
    <w:p w:rsidR="00000000" w:rsidRDefault="003C5912">
      <w:pPr>
        <w:ind w:firstLine="400"/>
        <w:jc w:val="both"/>
      </w:pPr>
      <w:hyperlink r:id="rId582" w:anchor="sub_id=6060000" w:history="1">
        <w:r>
          <w:rPr>
            <w:rStyle w:val="a3"/>
          </w:rPr>
          <w:t>606-бап. Бюджетке басқа да міндетті төлемдердің төленген сомасын қайтару</w:t>
        </w:r>
      </w:hyperlink>
    </w:p>
    <w:p w:rsidR="00000000" w:rsidRDefault="003C5912">
      <w:pPr>
        <w:ind w:firstLine="400"/>
        <w:jc w:val="both"/>
      </w:pPr>
      <w:r>
        <w:rPr>
          <w:rStyle w:val="s0"/>
        </w:rPr>
        <w:t> </w:t>
      </w:r>
    </w:p>
    <w:p w:rsidR="00000000" w:rsidRDefault="003C5912">
      <w:pPr>
        <w:jc w:val="both"/>
      </w:pPr>
      <w:hyperlink r:id="rId583" w:anchor="sub_id=6070000" w:history="1">
        <w:r>
          <w:rPr>
            <w:rStyle w:val="a3"/>
          </w:rPr>
          <w:t>84-тарау. 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w:t>
        </w:r>
        <w:r>
          <w:rPr>
            <w:rStyle w:val="a3"/>
          </w:rPr>
          <w:t>ттемелерді орындау жөніндегі хабарлама</w:t>
        </w:r>
      </w:hyperlink>
    </w:p>
    <w:p w:rsidR="00000000" w:rsidRDefault="003C5912">
      <w:pPr>
        <w:ind w:firstLine="400"/>
        <w:jc w:val="both"/>
      </w:pPr>
      <w:hyperlink r:id="rId584" w:anchor="sub_id=6070000" w:history="1">
        <w:r>
          <w:rPr>
            <w:rStyle w:val="a3"/>
          </w:rPr>
          <w:t>607-бап. Жалпы ережелер</w:t>
        </w:r>
      </w:hyperlink>
    </w:p>
    <w:p w:rsidR="00000000" w:rsidRDefault="003C5912">
      <w:pPr>
        <w:ind w:firstLine="400"/>
        <w:jc w:val="both"/>
      </w:pPr>
      <w:hyperlink r:id="rId585" w:anchor="sub_id=6080000" w:history="1">
        <w:r>
          <w:rPr>
            <w:rStyle w:val="a3"/>
          </w:rPr>
          <w:t>608-бап. Хабарламаны та</w:t>
        </w:r>
        <w:r>
          <w:rPr>
            <w:rStyle w:val="a3"/>
          </w:rPr>
          <w:t>псыру және орындау тәртібі</w:t>
        </w:r>
      </w:hyperlink>
    </w:p>
    <w:p w:rsidR="00000000" w:rsidRDefault="003C5912">
      <w:pPr>
        <w:ind w:firstLine="400"/>
        <w:jc w:val="both"/>
      </w:pPr>
      <w:r>
        <w:rPr>
          <w:rStyle w:val="s0"/>
        </w:rPr>
        <w:t> </w:t>
      </w:r>
    </w:p>
    <w:p w:rsidR="00000000" w:rsidRDefault="003C5912">
      <w:hyperlink r:id="rId586" w:anchor="sub_id=6090000" w:history="1">
        <w:r>
          <w:rPr>
            <w:rStyle w:val="a3"/>
          </w:rPr>
          <w:t>85-тарау. Мерзімінде орындалмаған салық міндеттемесінің орындалуын қамтамасыз ету тәсілдері</w:t>
        </w:r>
      </w:hyperlink>
    </w:p>
    <w:p w:rsidR="00000000" w:rsidRDefault="003C5912">
      <w:pPr>
        <w:ind w:firstLine="400"/>
        <w:jc w:val="both"/>
      </w:pPr>
      <w:hyperlink r:id="rId587" w:anchor="sub_id=6090000" w:history="1">
        <w:r>
          <w:rPr>
            <w:rStyle w:val="a3"/>
          </w:rPr>
          <w:t>609-бап. Мерзімінде орындалмаған салық міндеттемесінің орындалуын қамтамасыз ету тәсілдері</w:t>
        </w:r>
      </w:hyperlink>
    </w:p>
    <w:p w:rsidR="00000000" w:rsidRDefault="003C5912">
      <w:pPr>
        <w:ind w:firstLine="400"/>
        <w:jc w:val="both"/>
      </w:pPr>
      <w:hyperlink r:id="rId588" w:anchor="sub_id=6100000" w:history="1">
        <w:r>
          <w:rPr>
            <w:rStyle w:val="a3"/>
          </w:rPr>
          <w:t>610-бап. Салықтың және бюджетке төленетін бас</w:t>
        </w:r>
        <w:r>
          <w:rPr>
            <w:rStyle w:val="a3"/>
          </w:rPr>
          <w:t>қа</w:t>
        </w:r>
        <w:r>
          <w:rPr>
            <w:rStyle w:val="a3"/>
          </w:rPr>
          <w:t xml:space="preserve"> да міндетті төлемдердің мерзімінде төленбеген сомасына өсімпұл </w:t>
        </w:r>
      </w:hyperlink>
    </w:p>
    <w:p w:rsidR="00000000" w:rsidRDefault="003C5912">
      <w:pPr>
        <w:ind w:firstLine="400"/>
        <w:jc w:val="both"/>
      </w:pPr>
      <w:hyperlink r:id="rId589" w:anchor="sub_id=6110000" w:history="1">
        <w:r>
          <w:rPr>
            <w:rStyle w:val="a3"/>
          </w:rPr>
          <w:t>611-бап. Салық төлеушінің (салық агентінің) банк шоттары бойынша шығыс операцияларын тоқтата тұру</w:t>
        </w:r>
      </w:hyperlink>
    </w:p>
    <w:p w:rsidR="00000000" w:rsidRDefault="003C5912">
      <w:pPr>
        <w:ind w:firstLine="400"/>
        <w:jc w:val="both"/>
      </w:pPr>
      <w:hyperlink r:id="rId590" w:anchor="sub_id=6120000" w:history="1">
        <w:r>
          <w:rPr>
            <w:rStyle w:val="a3"/>
          </w:rPr>
          <w:t>612-бап. Салық төлеушінің (салық агентінің) кассасы бойынша шығыс операцияларын тоқтата тұру</w:t>
        </w:r>
      </w:hyperlink>
    </w:p>
    <w:p w:rsidR="00000000" w:rsidRDefault="003C5912">
      <w:pPr>
        <w:ind w:firstLine="400"/>
        <w:jc w:val="both"/>
      </w:pPr>
      <w:hyperlink r:id="rId591" w:anchor="sub_id=6130000" w:history="1">
        <w:r>
          <w:rPr>
            <w:rStyle w:val="a3"/>
          </w:rPr>
          <w:t>613-бап. Салық төлеушінің (салық агентінің) мүлікке билік етуін шектеу</w:t>
        </w:r>
      </w:hyperlink>
    </w:p>
    <w:p w:rsidR="00000000" w:rsidRDefault="003C5912">
      <w:pPr>
        <w:ind w:firstLine="400"/>
        <w:jc w:val="both"/>
      </w:pPr>
      <w:r>
        <w:rPr>
          <w:rStyle w:val="s0"/>
        </w:rPr>
        <w:t> </w:t>
      </w:r>
    </w:p>
    <w:p w:rsidR="00000000" w:rsidRDefault="003C5912">
      <w:hyperlink r:id="rId592" w:anchor="sub_id=6140000" w:history="1">
        <w:r>
          <w:rPr>
            <w:rStyle w:val="a3"/>
          </w:rPr>
          <w:t>86-тарау. Салық берешегін мәжбүрлеп өндіріп алу шаралары</w:t>
        </w:r>
      </w:hyperlink>
    </w:p>
    <w:p w:rsidR="00000000" w:rsidRDefault="003C5912">
      <w:pPr>
        <w:ind w:firstLine="400"/>
        <w:jc w:val="both"/>
      </w:pPr>
      <w:hyperlink r:id="rId593" w:anchor="sub_id=6140000" w:history="1">
        <w:r>
          <w:rPr>
            <w:rStyle w:val="a3"/>
          </w:rPr>
          <w:t>614-бап. Салық берешегін мәжбүрлеп өндіріп алу шаралары</w:t>
        </w:r>
      </w:hyperlink>
    </w:p>
    <w:p w:rsidR="00000000" w:rsidRDefault="003C5912">
      <w:pPr>
        <w:ind w:firstLine="400"/>
        <w:jc w:val="both"/>
      </w:pPr>
      <w:hyperlink r:id="rId594" w:anchor="sub_id=6150000" w:history="1">
        <w:r>
          <w:rPr>
            <w:rStyle w:val="a3"/>
          </w:rPr>
          <w:t xml:space="preserve">615-бап. Салық берешегін банк </w:t>
        </w:r>
        <w:r>
          <w:rPr>
            <w:rStyle w:val="a3"/>
          </w:rPr>
          <w:t>шоттарындағы ақша есебінен өндіріп алу</w:t>
        </w:r>
      </w:hyperlink>
    </w:p>
    <w:p w:rsidR="00000000" w:rsidRDefault="003C5912">
      <w:pPr>
        <w:ind w:firstLine="400"/>
        <w:jc w:val="both"/>
      </w:pPr>
      <w:hyperlink r:id="rId595" w:anchor="sub_id=6160000" w:history="1">
        <w:r>
          <w:rPr>
            <w:rStyle w:val="a3"/>
          </w:rPr>
          <w:t>616-бап. Салық төлеушінің (салық агентінің) салық берешегі сомасын оның дебиторларының шоттарынан өндіріп алу</w:t>
        </w:r>
      </w:hyperlink>
    </w:p>
    <w:p w:rsidR="00000000" w:rsidRDefault="003C5912">
      <w:pPr>
        <w:ind w:firstLine="400"/>
        <w:jc w:val="both"/>
      </w:pPr>
      <w:hyperlink r:id="rId596" w:anchor="sub_id=6170000" w:history="1">
        <w:r>
          <w:rPr>
            <w:rStyle w:val="a3"/>
          </w:rPr>
          <w:t>617-бап. Салық төлеушінің (салық агентінің) билік етуі шектелген мүлкін өткізу есебінен салық берешегі есебіне өндіріп алу</w:t>
        </w:r>
      </w:hyperlink>
    </w:p>
    <w:p w:rsidR="00000000" w:rsidRDefault="003C5912">
      <w:pPr>
        <w:ind w:firstLine="400"/>
        <w:jc w:val="both"/>
      </w:pPr>
      <w:hyperlink r:id="rId597" w:anchor="sub_id=6180000" w:history="1">
        <w:r>
          <w:rPr>
            <w:rStyle w:val="a3"/>
          </w:rPr>
          <w:t>618-бап. Салық төлеушінің (салық агентінің) билік етуі шектелген мүлкін салық берешегі есебіне өткізу тәртібі</w:t>
        </w:r>
      </w:hyperlink>
    </w:p>
    <w:p w:rsidR="00000000" w:rsidRDefault="003C5912">
      <w:pPr>
        <w:ind w:firstLine="400"/>
        <w:jc w:val="both"/>
      </w:pPr>
      <w:hyperlink r:id="rId598" w:anchor="sub_id=6190000" w:history="1">
        <w:r>
          <w:rPr>
            <w:rStyle w:val="a3"/>
          </w:rPr>
          <w:t>619-бап. Жарғылық капиталына мемлекет қатысаты</w:t>
        </w:r>
        <w:r>
          <w:rPr>
            <w:rStyle w:val="a3"/>
          </w:rPr>
          <w:t xml:space="preserve">н салық төлеуші (салық агенті) акционерлік қоғамның жарияланған акцияларын мәжбүрлеп шығару </w:t>
        </w:r>
      </w:hyperlink>
    </w:p>
    <w:p w:rsidR="00000000" w:rsidRDefault="003C5912">
      <w:pPr>
        <w:ind w:firstLine="400"/>
        <w:jc w:val="both"/>
      </w:pPr>
      <w:hyperlink r:id="rId599" w:anchor="sub_id=6200000" w:history="1">
        <w:r>
          <w:rPr>
            <w:rStyle w:val="a3"/>
          </w:rPr>
          <w:t xml:space="preserve">620-бап. Салық төлеушіні (салық агентін) банкрот деп тану </w:t>
        </w:r>
      </w:hyperlink>
    </w:p>
    <w:p w:rsidR="00000000" w:rsidRDefault="003C5912">
      <w:pPr>
        <w:ind w:firstLine="400"/>
        <w:jc w:val="both"/>
      </w:pPr>
      <w:hyperlink r:id="rId600" w:anchor="sub_id=6210000" w:history="1">
        <w:r>
          <w:rPr>
            <w:rStyle w:val="a3"/>
          </w:rPr>
          <w:t>621-бап. Салық берешегі бар салық төлеушілердің (салық агенттерінің) тізімін бұқаралық ақпарат құралдарында жариялау</w:t>
        </w:r>
      </w:hyperlink>
    </w:p>
    <w:p w:rsidR="00000000" w:rsidRDefault="003C5912">
      <w:pPr>
        <w:ind w:firstLine="400"/>
        <w:jc w:val="both"/>
      </w:pPr>
      <w:hyperlink r:id="rId601" w:anchor="sub_id=6220000" w:history="1">
        <w:r>
          <w:rPr>
            <w:rStyle w:val="a3"/>
          </w:rPr>
          <w:t>622-бап. Дара кәсіпкер, жекеше нотариус, адвокат болып табылмайтын салық төлеуші жеке тұлғаның салық берешегін өндіріп алу</w:t>
        </w:r>
      </w:hyperlink>
    </w:p>
    <w:p w:rsidR="00000000" w:rsidRDefault="003C5912">
      <w:pPr>
        <w:ind w:firstLine="400"/>
        <w:jc w:val="both"/>
      </w:pPr>
      <w:r>
        <w:rPr>
          <w:rStyle w:val="s0"/>
        </w:rPr>
        <w:t> </w:t>
      </w:r>
    </w:p>
    <w:p w:rsidR="00000000" w:rsidRDefault="003C5912">
      <w:hyperlink r:id="rId602" w:anchor="sub_id=6230000" w:history="1">
        <w:r>
          <w:rPr>
            <w:rStyle w:val="a3"/>
          </w:rPr>
          <w:t>87-тарау. Ірі салық төлеушілер мон</w:t>
        </w:r>
        <w:r>
          <w:rPr>
            <w:rStyle w:val="a3"/>
          </w:rPr>
          <w:t>иторингі</w:t>
        </w:r>
      </w:hyperlink>
    </w:p>
    <w:p w:rsidR="00000000" w:rsidRDefault="003C5912">
      <w:pPr>
        <w:ind w:firstLine="400"/>
        <w:jc w:val="both"/>
      </w:pPr>
      <w:hyperlink r:id="rId603" w:anchor="sub_id=6230000" w:history="1">
        <w:r>
          <w:rPr>
            <w:rStyle w:val="a3"/>
          </w:rPr>
          <w:t>623-бап. Жалпы ережелер</w:t>
        </w:r>
      </w:hyperlink>
    </w:p>
    <w:p w:rsidR="00000000" w:rsidRDefault="003C5912">
      <w:pPr>
        <w:ind w:firstLine="400"/>
        <w:jc w:val="both"/>
      </w:pPr>
      <w:hyperlink r:id="rId604" w:anchor="sub_id=6240000" w:history="1">
        <w:r>
          <w:rPr>
            <w:rStyle w:val="a3"/>
          </w:rPr>
          <w:t>624-бап. Мониторинг бойынша есептілікті ұсыну тәртібі</w:t>
        </w:r>
        <w:r>
          <w:rPr>
            <w:rStyle w:val="a3"/>
          </w:rPr>
          <w:t xml:space="preserve"> мен мерзімі</w:t>
        </w:r>
      </w:hyperlink>
    </w:p>
    <w:p w:rsidR="00000000" w:rsidRDefault="003C5912">
      <w:pPr>
        <w:ind w:firstLine="400"/>
        <w:jc w:val="both"/>
      </w:pPr>
      <w:r>
        <w:rPr>
          <w:rStyle w:val="s0"/>
        </w:rPr>
        <w:t> </w:t>
      </w:r>
    </w:p>
    <w:p w:rsidR="00000000" w:rsidRDefault="003C5912">
      <w:hyperlink r:id="rId605" w:anchor="sub_id=6250000" w:history="1">
        <w:r>
          <w:rPr>
            <w:rStyle w:val="a3"/>
          </w:rPr>
          <w:t>88-тарау. Тәуекелдерді басқару жүйесі</w:t>
        </w:r>
      </w:hyperlink>
    </w:p>
    <w:p w:rsidR="00000000" w:rsidRDefault="003C5912">
      <w:pPr>
        <w:ind w:firstLine="400"/>
        <w:jc w:val="both"/>
      </w:pPr>
      <w:hyperlink r:id="rId606" w:anchor="sub_id=6250000" w:history="1">
        <w:r>
          <w:rPr>
            <w:rStyle w:val="a3"/>
          </w:rPr>
          <w:t>625-бап. Жалпы ережелер</w:t>
        </w:r>
      </w:hyperlink>
    </w:p>
    <w:p w:rsidR="00000000" w:rsidRDefault="003C5912">
      <w:pPr>
        <w:ind w:firstLine="400"/>
        <w:jc w:val="both"/>
      </w:pPr>
      <w:hyperlink r:id="rId607" w:anchor="sub_id=6260000" w:history="1">
        <w:r>
          <w:rPr>
            <w:rStyle w:val="a3"/>
          </w:rPr>
          <w:t>626-бап. Салық қызметі органдарының тәуекелдерді бағалау және басқару жөніндегі іс-қимылы</w:t>
        </w:r>
      </w:hyperlink>
    </w:p>
    <w:p w:rsidR="00000000" w:rsidRDefault="003C5912">
      <w:pPr>
        <w:ind w:firstLine="400"/>
        <w:jc w:val="both"/>
      </w:pPr>
      <w:r>
        <w:rPr>
          <w:rStyle w:val="s0"/>
        </w:rPr>
        <w:t> </w:t>
      </w:r>
    </w:p>
    <w:p w:rsidR="00000000" w:rsidRDefault="003C5912">
      <w:hyperlink r:id="rId608" w:anchor="sub_id=6270000" w:history="1">
        <w:r>
          <w:rPr>
            <w:rStyle w:val="a3"/>
          </w:rPr>
          <w:t>89-тарау. Салықтық тексерулер</w:t>
        </w:r>
      </w:hyperlink>
    </w:p>
    <w:p w:rsidR="00000000" w:rsidRDefault="003C5912">
      <w:hyperlink r:id="rId609" w:anchor="sub_id=6270000" w:history="1">
        <w:r>
          <w:rPr>
            <w:rStyle w:val="a3"/>
          </w:rPr>
          <w:t>§ 1. Салықтық тексерулер ұғымы, типтері мен түрлері</w:t>
        </w:r>
      </w:hyperlink>
    </w:p>
    <w:p w:rsidR="00000000" w:rsidRDefault="003C5912">
      <w:pPr>
        <w:ind w:firstLine="400"/>
        <w:jc w:val="both"/>
      </w:pPr>
      <w:hyperlink r:id="rId610" w:anchor="sub_id=6270000" w:history="1">
        <w:r>
          <w:rPr>
            <w:rStyle w:val="a3"/>
          </w:rPr>
          <w:t>627-бап. Салықтық тексерулер ұғымы, типтері мен түрлері</w:t>
        </w:r>
      </w:hyperlink>
    </w:p>
    <w:p w:rsidR="00000000" w:rsidRDefault="003C5912">
      <w:hyperlink r:id="rId611" w:anchor="sub_id=6280000" w:history="1">
        <w:r>
          <w:rPr>
            <w:rStyle w:val="a3"/>
          </w:rPr>
          <w:t>§ 2. Салықтық тексерулер жүргізудің тәртібі мен мерзімі</w:t>
        </w:r>
      </w:hyperlink>
    </w:p>
    <w:p w:rsidR="00000000" w:rsidRDefault="003C5912">
      <w:pPr>
        <w:ind w:firstLine="400"/>
        <w:jc w:val="both"/>
      </w:pPr>
      <w:hyperlink r:id="rId612" w:anchor="sub_id=6280000" w:history="1">
        <w:r>
          <w:rPr>
            <w:rStyle w:val="a3"/>
          </w:rPr>
          <w:t>628-бап. Салықтық тексерулер жүргізудің мерзімділігі</w:t>
        </w:r>
      </w:hyperlink>
    </w:p>
    <w:p w:rsidR="00000000" w:rsidRDefault="003C5912">
      <w:pPr>
        <w:ind w:firstLine="400"/>
        <w:jc w:val="both"/>
      </w:pPr>
      <w:hyperlink r:id="rId613" w:anchor="sub_id=6290000" w:history="1">
        <w:r>
          <w:rPr>
            <w:rStyle w:val="a3"/>
          </w:rPr>
          <w:t>629-бап. Салықтық тексерулер жүргізудің мерзімі</w:t>
        </w:r>
      </w:hyperlink>
    </w:p>
    <w:p w:rsidR="00000000" w:rsidRDefault="003C5912">
      <w:pPr>
        <w:ind w:firstLine="400"/>
        <w:jc w:val="both"/>
      </w:pPr>
      <w:hyperlink r:id="rId614" w:anchor="sub_id=6300000" w:history="1">
        <w:r>
          <w:rPr>
            <w:rStyle w:val="a3"/>
          </w:rPr>
          <w:t>630-бап. Кезектен тыс құжаттық тексерулерді жүргізудің ерекшеліктері</w:t>
        </w:r>
      </w:hyperlink>
    </w:p>
    <w:p w:rsidR="00000000" w:rsidRDefault="003C5912">
      <w:pPr>
        <w:ind w:firstLine="400"/>
        <w:jc w:val="both"/>
      </w:pPr>
      <w:hyperlink r:id="rId615" w:anchor="sub_id=6310000" w:history="1">
        <w:r>
          <w:rPr>
            <w:rStyle w:val="a3"/>
          </w:rPr>
          <w:t>631-бап. Салықтық тексеру туралы хабарландыру</w:t>
        </w:r>
      </w:hyperlink>
    </w:p>
    <w:p w:rsidR="00000000" w:rsidRDefault="003C5912">
      <w:pPr>
        <w:ind w:firstLine="400"/>
        <w:jc w:val="both"/>
      </w:pPr>
      <w:hyperlink r:id="rId616" w:anchor="sub_id=6320000" w:history="1">
        <w:r>
          <w:rPr>
            <w:rStyle w:val="a3"/>
          </w:rPr>
          <w:t>632-бап. Салықтық тексеру жүргізуге негіз</w:t>
        </w:r>
      </w:hyperlink>
    </w:p>
    <w:p w:rsidR="00000000" w:rsidRDefault="003C5912">
      <w:pPr>
        <w:ind w:firstLine="400"/>
        <w:jc w:val="both"/>
      </w:pPr>
      <w:hyperlink r:id="rId617" w:anchor="sub_id=6330000" w:history="1">
        <w:r>
          <w:rPr>
            <w:rStyle w:val="a3"/>
          </w:rPr>
          <w:t>633-бап. Салықтық тексеру жүргізудің басталу</w:t>
        </w:r>
        <w:r>
          <w:rPr>
            <w:rStyle w:val="a3"/>
          </w:rPr>
          <w:t xml:space="preserve">ы </w:t>
        </w:r>
      </w:hyperlink>
    </w:p>
    <w:p w:rsidR="00000000" w:rsidRDefault="003C5912">
      <w:pPr>
        <w:ind w:firstLine="400"/>
        <w:jc w:val="both"/>
      </w:pPr>
      <w:hyperlink r:id="rId618" w:anchor="sub_id=6340000" w:history="1">
        <w:r>
          <w:rPr>
            <w:rStyle w:val="a3"/>
          </w:rPr>
          <w:t>634-бап. Хронометраждық зерттеп-тексеру жүргізудің ерекшеліктері</w:t>
        </w:r>
      </w:hyperlink>
    </w:p>
    <w:p w:rsidR="00000000" w:rsidRDefault="003C5912">
      <w:pPr>
        <w:ind w:firstLine="400"/>
        <w:jc w:val="both"/>
      </w:pPr>
      <w:hyperlink r:id="rId619" w:anchor="sub_id=6350000" w:history="1">
        <w:r>
          <w:rPr>
            <w:rStyle w:val="a3"/>
          </w:rPr>
          <w:t>635-бап. Қайтаруға</w:t>
        </w:r>
        <w:r>
          <w:rPr>
            <w:rStyle w:val="a3"/>
          </w:rPr>
          <w:t xml:space="preserve">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3C5912">
      <w:pPr>
        <w:ind w:firstLine="400"/>
        <w:jc w:val="both"/>
      </w:pPr>
      <w:hyperlink r:id="rId620" w:anchor="sub_id=635010000" w:history="1">
        <w:r>
          <w:rPr>
            <w:rStyle w:val="a3"/>
          </w:rPr>
          <w:t>635-1-бап. Бюджеттен немесе шартты банк салымынан табыс салығын қайтару мәселесі бойынша резидент еместің салықтық өтініші негiзiнде салық агенттеріне тақырыптық тексерулер жүргiзу тәртібі</w:t>
        </w:r>
      </w:hyperlink>
    </w:p>
    <w:p w:rsidR="00000000" w:rsidRDefault="003C5912">
      <w:pPr>
        <w:ind w:firstLine="400"/>
        <w:jc w:val="both"/>
      </w:pPr>
      <w:hyperlink r:id="rId621" w:anchor="sub_id=6360000" w:history="1">
        <w:r>
          <w:rPr>
            <w:rStyle w:val="a3"/>
          </w:rPr>
          <w:t>636-бап. Салық қызметі органы лауазымды адамдарының салықтық тексеру жүргізу үшін аумаққа немесе үй-жайға жіберілуі</w:t>
        </w:r>
      </w:hyperlink>
    </w:p>
    <w:p w:rsidR="00000000" w:rsidRDefault="003C5912">
      <w:pPr>
        <w:ind w:firstLine="400"/>
        <w:jc w:val="both"/>
      </w:pPr>
      <w:hyperlink r:id="rId622" w:anchor="sub_id=6370000" w:history="1">
        <w:r>
          <w:rPr>
            <w:rStyle w:val="a3"/>
          </w:rPr>
          <w:t>637-бап. Салықтық тексеруді аяқтау</w:t>
        </w:r>
      </w:hyperlink>
    </w:p>
    <w:p w:rsidR="00000000" w:rsidRDefault="003C5912">
      <w:pPr>
        <w:ind w:firstLine="400"/>
        <w:jc w:val="both"/>
      </w:pPr>
      <w:hyperlink r:id="rId623" w:anchor="sub_id=6380000" w:history="1">
        <w:r>
          <w:rPr>
            <w:rStyle w:val="a3"/>
          </w:rPr>
          <w:t>638-бап. Салықтық тексеру нәтижелері бойынша шешім</w:t>
        </w:r>
      </w:hyperlink>
    </w:p>
    <w:p w:rsidR="00000000" w:rsidRDefault="003C5912">
      <w:hyperlink r:id="rId624" w:anchor="sub_id=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3C5912">
      <w:pPr>
        <w:ind w:firstLine="400"/>
        <w:jc w:val="both"/>
      </w:pPr>
      <w:hyperlink r:id="rId625" w:anchor="sub_id=6390000" w:history="1">
        <w:r>
          <w:rPr>
            <w:rStyle w:val="a3"/>
          </w:rPr>
          <w:t>639-бап. Жалпы ережелер</w:t>
        </w:r>
      </w:hyperlink>
    </w:p>
    <w:p w:rsidR="00000000" w:rsidRDefault="003C5912">
      <w:pPr>
        <w:ind w:firstLine="400"/>
        <w:jc w:val="both"/>
      </w:pPr>
      <w:hyperlink r:id="rId626" w:anchor="sub_id=6400000" w:history="1">
        <w:r>
          <w:rPr>
            <w:rStyle w:val="a3"/>
          </w:rPr>
          <w:t xml:space="preserve">640-бап. Есепке алу және өзге де құжаттар (мәліметтер) болмаған кездегі салықтық тексерулер </w:t>
        </w:r>
      </w:hyperlink>
    </w:p>
    <w:p w:rsidR="00000000" w:rsidRDefault="003C5912">
      <w:pPr>
        <w:ind w:firstLine="400"/>
        <w:jc w:val="both"/>
      </w:pPr>
      <w:hyperlink r:id="rId627" w:anchor="sub_id=6410000" w:history="1">
        <w:r>
          <w:rPr>
            <w:rStyle w:val="a3"/>
          </w:rPr>
          <w:t xml:space="preserve">641-бап. Ақпарат көздері </w:t>
        </w:r>
      </w:hyperlink>
    </w:p>
    <w:p w:rsidR="00000000" w:rsidRDefault="003C5912">
      <w:pPr>
        <w:ind w:firstLine="400"/>
        <w:jc w:val="both"/>
      </w:pPr>
      <w:hyperlink r:id="rId628" w:anchor="sub_id=6420000" w:history="1">
        <w:r>
          <w:rPr>
            <w:rStyle w:val="a3"/>
          </w:rPr>
          <w:t>642-бап. Салық салу объектілерін және (немесе) салық салуға байланысты объектілерді айқындау тәртібі</w:t>
        </w:r>
      </w:hyperlink>
    </w:p>
    <w:p w:rsidR="00000000" w:rsidRDefault="003C5912">
      <w:pPr>
        <w:ind w:firstLine="400"/>
        <w:jc w:val="both"/>
      </w:pPr>
      <w:hyperlink r:id="rId629" w:anchor="sub_id=6430000" w:history="1">
        <w:r>
          <w:rPr>
            <w:rStyle w:val="a3"/>
          </w:rPr>
          <w:t>643-бап. Салық салу объектілерін жекелеген жағдайларда айқындау</w:t>
        </w:r>
      </w:hyperlink>
    </w:p>
    <w:p w:rsidR="00000000" w:rsidRDefault="003C5912">
      <w:pPr>
        <w:ind w:firstLine="400"/>
        <w:jc w:val="both"/>
      </w:pPr>
      <w:r>
        <w:t> </w:t>
      </w:r>
    </w:p>
    <w:p w:rsidR="00000000" w:rsidRDefault="003C5912">
      <w:hyperlink r:id="rId630" w:anchor="sub_id=6440000" w:history="1">
        <w:r>
          <w:rPr>
            <w:rStyle w:val="a3"/>
          </w:rPr>
          <w:t>90-тарау. Бақылау-касса машиналарын қолдану тәртібі</w:t>
        </w:r>
      </w:hyperlink>
    </w:p>
    <w:p w:rsidR="00000000" w:rsidRDefault="003C5912">
      <w:pPr>
        <w:ind w:firstLine="400"/>
        <w:jc w:val="both"/>
      </w:pPr>
      <w:hyperlink r:id="rId631" w:anchor="sub_id=6440000" w:history="1">
        <w:r>
          <w:rPr>
            <w:rStyle w:val="a3"/>
          </w:rPr>
          <w:t>644-бап. Осы тарауда пайдаланылатын негізгі ұғымдар</w:t>
        </w:r>
      </w:hyperlink>
    </w:p>
    <w:p w:rsidR="00000000" w:rsidRDefault="003C5912">
      <w:pPr>
        <w:ind w:firstLine="400"/>
        <w:jc w:val="both"/>
      </w:pPr>
      <w:hyperlink r:id="rId632" w:anchor="sub_id=6450000" w:history="1">
        <w:r>
          <w:rPr>
            <w:rStyle w:val="a3"/>
          </w:rPr>
          <w:t>645-бап. Жалпы ережелер</w:t>
        </w:r>
      </w:hyperlink>
    </w:p>
    <w:p w:rsidR="00000000" w:rsidRDefault="003C5912">
      <w:pPr>
        <w:ind w:firstLine="400"/>
        <w:jc w:val="both"/>
      </w:pPr>
      <w:hyperlink r:id="rId633" w:anchor="sub_id=6460000" w:history="1">
        <w:r>
          <w:rPr>
            <w:rStyle w:val="a3"/>
          </w:rPr>
          <w:t>646-бап. Бақылау-касса машиналарын салық органында есепке қою</w:t>
        </w:r>
      </w:hyperlink>
    </w:p>
    <w:p w:rsidR="00000000" w:rsidRDefault="003C5912">
      <w:pPr>
        <w:ind w:firstLine="400"/>
        <w:jc w:val="both"/>
      </w:pPr>
      <w:hyperlink r:id="rId634" w:anchor="sub_id=6460000" w:history="1">
        <w:r>
          <w:rPr>
            <w:rStyle w:val="a3"/>
          </w:rPr>
          <w:t>647-бап. Бақылау-касса машинасының тіркеу деректеріне өзгерістер енгізу</w:t>
        </w:r>
      </w:hyperlink>
    </w:p>
    <w:p w:rsidR="00000000" w:rsidRDefault="003C5912">
      <w:pPr>
        <w:ind w:firstLine="400"/>
        <w:jc w:val="both"/>
      </w:pPr>
      <w:hyperlink r:id="rId635" w:anchor="sub_id=6480000" w:history="1">
        <w:r>
          <w:rPr>
            <w:rStyle w:val="a3"/>
          </w:rPr>
          <w:t xml:space="preserve">648-бап. Салық органында бақылау-касса машинасын есептен шығару </w:t>
        </w:r>
      </w:hyperlink>
    </w:p>
    <w:p w:rsidR="00000000" w:rsidRDefault="003C5912">
      <w:pPr>
        <w:ind w:firstLine="400"/>
        <w:jc w:val="both"/>
      </w:pPr>
      <w:hyperlink r:id="rId636" w:anchor="sub_id=6490000" w:history="1">
        <w:r>
          <w:rPr>
            <w:rStyle w:val="a3"/>
          </w:rPr>
          <w:t>649-бап. Фискалдық есепті алу ж</w:t>
        </w:r>
        <w:r>
          <w:rPr>
            <w:rStyle w:val="a3"/>
          </w:rPr>
          <w:t>әне</w:t>
        </w:r>
        <w:r>
          <w:rPr>
            <w:rStyle w:val="a3"/>
          </w:rPr>
          <w:t xml:space="preserve"> бақылау чегінің мазмұнына қойылатын талап </w:t>
        </w:r>
      </w:hyperlink>
    </w:p>
    <w:p w:rsidR="00000000" w:rsidRDefault="003C5912">
      <w:pPr>
        <w:ind w:firstLine="400"/>
        <w:jc w:val="both"/>
      </w:pPr>
      <w:hyperlink r:id="rId637" w:anchor="sub_id=6500000" w:history="1">
        <w:r>
          <w:rPr>
            <w:rStyle w:val="a3"/>
          </w:rPr>
          <w:t xml:space="preserve">650-бап. Бақылау-касса машинасын пайдалану </w:t>
        </w:r>
      </w:hyperlink>
    </w:p>
    <w:p w:rsidR="00000000" w:rsidRDefault="003C5912">
      <w:pPr>
        <w:ind w:firstLine="400"/>
        <w:jc w:val="both"/>
      </w:pPr>
      <w:hyperlink r:id="rId638" w:anchor="sub_id=6510000" w:history="1">
        <w:r>
          <w:rPr>
            <w:rStyle w:val="a3"/>
          </w:rPr>
          <w:t>651-бап. Мемлекеттік тізілім</w:t>
        </w:r>
      </w:hyperlink>
    </w:p>
    <w:p w:rsidR="00000000" w:rsidRDefault="003C5912">
      <w:pPr>
        <w:ind w:firstLine="400"/>
        <w:jc w:val="both"/>
      </w:pPr>
      <w:hyperlink r:id="rId639" w:anchor="sub_id=6520000" w:history="1">
        <w:r>
          <w:rPr>
            <w:rStyle w:val="a3"/>
          </w:rPr>
          <w:t>652-бап. Бақылау-касса машиналарын қолдану тәртібінің сақталуын салықтық бақылау</w:t>
        </w:r>
      </w:hyperlink>
    </w:p>
    <w:p w:rsidR="00000000" w:rsidRDefault="003C5912">
      <w:pPr>
        <w:ind w:firstLine="400"/>
        <w:jc w:val="both"/>
      </w:pPr>
      <w:r>
        <w:rPr>
          <w:rStyle w:val="s0"/>
        </w:rPr>
        <w:t> </w:t>
      </w:r>
    </w:p>
    <w:p w:rsidR="00000000" w:rsidRDefault="003C5912">
      <w:hyperlink r:id="rId640" w:anchor="sub_id=6530000" w:history="1">
        <w:r>
          <w:rPr>
            <w:rStyle w:val="a3"/>
          </w:rPr>
          <w:t>91-тарау. Салықтық бақылаудың өзге де нысандары</w:t>
        </w:r>
      </w:hyperlink>
    </w:p>
    <w:p w:rsidR="00000000" w:rsidRDefault="003C5912">
      <w:pPr>
        <w:ind w:firstLine="400"/>
        <w:jc w:val="both"/>
      </w:pPr>
      <w:hyperlink r:id="rId641" w:anchor="sub_id=10000" w:history="1">
        <w:r>
          <w:rPr>
            <w:rStyle w:val="a3"/>
          </w:rPr>
          <w:t>653-бап. Қазақстан Республикасында өндірілген немесе оған импортталған акцизделетін тауарларды</w:t>
        </w:r>
        <w:r>
          <w:rPr>
            <w:rStyle w:val="a3"/>
          </w:rPr>
          <w:t xml:space="preserve"> бақылау</w:t>
        </w:r>
      </w:hyperlink>
    </w:p>
    <w:p w:rsidR="00000000" w:rsidRDefault="003C5912">
      <w:pPr>
        <w:ind w:firstLine="400"/>
        <w:jc w:val="both"/>
      </w:pPr>
      <w:hyperlink r:id="rId642" w:anchor="sub_id=6540000" w:history="1">
        <w:r>
          <w:rPr>
            <w:rStyle w:val="a3"/>
          </w:rPr>
          <w:t>654-бап. Трансферттік баға белгілеу кезіндегі бақылау</w:t>
        </w:r>
      </w:hyperlink>
    </w:p>
    <w:p w:rsidR="00000000" w:rsidRDefault="003C5912">
      <w:pPr>
        <w:ind w:firstLine="400"/>
        <w:jc w:val="both"/>
      </w:pPr>
      <w:hyperlink r:id="rId643" w:anchor="sub_id=6550000" w:history="1">
        <w:r>
          <w:rPr>
            <w:rStyle w:val="a3"/>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3C5912">
      <w:pPr>
        <w:ind w:firstLine="400"/>
        <w:jc w:val="both"/>
      </w:pPr>
      <w:hyperlink r:id="rId644" w:anchor="sub_id=6560000" w:history="1">
        <w:r>
          <w:rPr>
            <w:rStyle w:val="a3"/>
          </w:rPr>
          <w:t>656-бап.</w:t>
        </w:r>
        <w:r>
          <w:rPr>
            <w:rStyle w:val="a3"/>
          </w:rPr>
          <w:t xml:space="preserve"> Уәкілетті мемлекеттік және жергілікті атқарушы органдардың қызметін бақылау </w:t>
        </w:r>
      </w:hyperlink>
    </w:p>
    <w:p w:rsidR="00000000" w:rsidRDefault="003C5912">
      <w:pPr>
        <w:ind w:firstLine="400"/>
        <w:jc w:val="both"/>
      </w:pPr>
      <w:r>
        <w:rPr>
          <w:rStyle w:val="s0"/>
        </w:rPr>
        <w:t> </w:t>
      </w:r>
    </w:p>
    <w:p w:rsidR="00000000" w:rsidRDefault="003C5912">
      <w:hyperlink r:id="rId645" w:anchor="sub_id=6570000" w:history="1">
        <w:r>
          <w:rPr>
            <w:rStyle w:val="a3"/>
          </w:rPr>
          <w:t>92-тарау. Салық төлеушілерге көмек</w:t>
        </w:r>
      </w:hyperlink>
    </w:p>
    <w:p w:rsidR="00000000" w:rsidRDefault="003C5912">
      <w:pPr>
        <w:ind w:firstLine="400"/>
        <w:jc w:val="both"/>
      </w:pPr>
      <w:hyperlink r:id="rId646" w:anchor="sub_id=6570000" w:history="1">
        <w:r>
          <w:rPr>
            <w:rStyle w:val="a3"/>
          </w:rPr>
          <w:t>657-бап. Салық төлеушілерге көмек</w:t>
        </w:r>
      </w:hyperlink>
    </w:p>
    <w:p w:rsidR="00000000" w:rsidRDefault="003C5912">
      <w:pPr>
        <w:ind w:firstLine="400"/>
        <w:jc w:val="both"/>
      </w:pPr>
      <w:hyperlink r:id="rId647" w:anchor="sub_id=6580000" w:history="1">
        <w:r>
          <w:rPr>
            <w:rStyle w:val="a3"/>
          </w:rPr>
          <w:t>658-бап. Салық заңнамасын насихаттау</w:t>
        </w:r>
      </w:hyperlink>
    </w:p>
    <w:p w:rsidR="00000000" w:rsidRDefault="003C5912">
      <w:pPr>
        <w:ind w:firstLine="400"/>
        <w:jc w:val="both"/>
      </w:pPr>
      <w:hyperlink r:id="rId648" w:anchor="sub_id=6590000" w:history="1">
        <w:r>
          <w:rPr>
            <w:rStyle w:val="a3"/>
          </w:rPr>
          <w:t>659-бап. Электронды түрде салық есептілігін тапсыру үшін тегін бағдарламалық қамтамасыз етілімді беру</w:t>
        </w:r>
      </w:hyperlink>
    </w:p>
    <w:p w:rsidR="00000000" w:rsidRDefault="003C5912">
      <w:pPr>
        <w:ind w:firstLine="400"/>
        <w:jc w:val="both"/>
      </w:pPr>
      <w:hyperlink r:id="rId649" w:anchor="sub_id=6600000" w:history="1">
        <w:r>
          <w:rPr>
            <w:rStyle w:val="a3"/>
          </w:rPr>
          <w:t xml:space="preserve">660-бап. Салық төлеуші сұрау салған құжат дайындығының </w:t>
        </w:r>
        <w:r>
          <w:rPr>
            <w:rStyle w:val="a3"/>
          </w:rPr>
          <w:t>жай-күйін қарауға қол жеткізуі үшін терминалдар желісін дамыту</w:t>
        </w:r>
      </w:hyperlink>
    </w:p>
    <w:p w:rsidR="00000000" w:rsidRDefault="003C5912">
      <w:pPr>
        <w:ind w:firstLine="400"/>
        <w:jc w:val="both"/>
      </w:pPr>
      <w:hyperlink r:id="rId650" w:anchor="sub_id=6610000" w:history="1">
        <w:r>
          <w:rPr>
            <w:rStyle w:val="a3"/>
          </w:rPr>
          <w:t>661-бап. Салық міндеттемесін орындау бойынша бюджетпен есеп айырысуды жүзеге асыру тәртібі туралы мәліметтер</w:t>
        </w:r>
        <w:r>
          <w:rPr>
            <w:rStyle w:val="a3"/>
          </w:rPr>
          <w:t>ді табыс ету</w:t>
        </w:r>
      </w:hyperlink>
    </w:p>
    <w:p w:rsidR="00000000" w:rsidRDefault="003C5912">
      <w:pPr>
        <w:ind w:firstLine="400"/>
        <w:jc w:val="both"/>
      </w:pPr>
      <w:hyperlink r:id="rId651" w:anchor="sub_id=6620000" w:history="1">
        <w:r>
          <w:rPr>
            <w:rStyle w:val="a3"/>
          </w:rPr>
          <w:t>662-бап. Салық қызметі органдарының хабарламаларымен жұмыс істеуге арналған орталықтар</w:t>
        </w:r>
      </w:hyperlink>
    </w:p>
    <w:p w:rsidR="00000000" w:rsidRDefault="003C5912">
      <w:pPr>
        <w:ind w:firstLine="400"/>
        <w:jc w:val="both"/>
      </w:pPr>
      <w:hyperlink r:id="rId652" w:anchor="sub_id=6630000" w:history="1">
        <w:r>
          <w:rPr>
            <w:rStyle w:val="a3"/>
          </w:rPr>
          <w:t>663-бап. Салық қызметі органдары сайттарының жұмыс істеуін қамтамасыз ету</w:t>
        </w:r>
      </w:hyperlink>
    </w:p>
    <w:p w:rsidR="00000000" w:rsidRDefault="003C5912">
      <w:pPr>
        <w:ind w:firstLine="400"/>
        <w:jc w:val="both"/>
      </w:pPr>
      <w:hyperlink r:id="rId653" w:anchor="sub_id=6640000" w:history="1">
        <w:r>
          <w:rPr>
            <w:rStyle w:val="a3"/>
          </w:rPr>
          <w:t>664-бап. Салық және бюджетке төленетін басқа да міндетті төлемдерді төлеу, міндетті зейнетақы жарналарын, міндетті кәсіптік зейнетақы жарналарын аудару үшін банкоматтар желісі мен өзге де электрондық құрылғылар желілерін дамытуға көмек (материалдық көмекте</w:t>
        </w:r>
        <w:r>
          <w:rPr>
            <w:rStyle w:val="a3"/>
          </w:rPr>
          <w:t>н басқа) көрсету</w:t>
        </w:r>
      </w:hyperlink>
    </w:p>
    <w:p w:rsidR="00000000" w:rsidRDefault="003C5912">
      <w:pPr>
        <w:ind w:firstLine="400"/>
        <w:jc w:val="both"/>
      </w:pPr>
      <w:hyperlink r:id="rId654" w:anchor="sub_id=6650000" w:history="1">
        <w:r>
          <w:rPr>
            <w:rStyle w:val="a3"/>
          </w:rPr>
          <w:t>665-бап. Салық қызметі органдарының салық төлеушілерге (салық агенттеріне) олардың салықтық міндеттемелерін орындауы бойынша берілетін көмек туралы ақпара</w:t>
        </w:r>
        <w:r>
          <w:rPr>
            <w:rStyle w:val="a3"/>
          </w:rPr>
          <w:t>тты тарату тәртібі</w:t>
        </w:r>
      </w:hyperlink>
    </w:p>
    <w:p w:rsidR="00000000" w:rsidRDefault="003C5912">
      <w:pPr>
        <w:ind w:firstLine="400"/>
        <w:jc w:val="both"/>
      </w:pPr>
      <w:r>
        <w:rPr>
          <w:rStyle w:val="s0"/>
        </w:rPr>
        <w:t> </w:t>
      </w:r>
    </w:p>
    <w:p w:rsidR="00000000" w:rsidRDefault="003C5912">
      <w:hyperlink r:id="rId655" w:anchor="sub_id=6660000" w:history="1">
        <w:r>
          <w:rPr>
            <w:rStyle w:val="a3"/>
          </w:rPr>
          <w:t>21-бөлім. Салықтық тексеру нәтижелеріне және салық қызметі органдары лауазымды адамдарының әрекетіне (әрекетсіздігіне) шағым жасау</w:t>
        </w:r>
      </w:hyperlink>
    </w:p>
    <w:p w:rsidR="00000000" w:rsidRDefault="003C5912">
      <w:hyperlink r:id="rId656" w:anchor="sub_id=6660000" w:history="1">
        <w:r>
          <w:rPr>
            <w:rStyle w:val="a3"/>
          </w:rPr>
          <w:t>93-тарау. Салықтық тексеру нәтижелері туралы хабарламаға шағым жасау тәртібі</w:t>
        </w:r>
      </w:hyperlink>
    </w:p>
    <w:p w:rsidR="00000000" w:rsidRDefault="003C5912">
      <w:pPr>
        <w:ind w:firstLine="400"/>
        <w:jc w:val="both"/>
      </w:pPr>
      <w:hyperlink r:id="rId657" w:anchor="sub_id=6660000" w:history="1">
        <w:r>
          <w:rPr>
            <w:rStyle w:val="a3"/>
          </w:rPr>
          <w:t>666-бап. Салықтық тексеру нә</w:t>
        </w:r>
        <w:r>
          <w:rPr>
            <w:rStyle w:val="a3"/>
          </w:rPr>
          <w:t>тижелері туралы хабарламаға салық төлеушілердің (салық агенттерінің) шағымдарын қарайтын органдар</w:t>
        </w:r>
      </w:hyperlink>
    </w:p>
    <w:p w:rsidR="00000000" w:rsidRDefault="003C5912">
      <w:pPr>
        <w:ind w:firstLine="400"/>
        <w:jc w:val="both"/>
      </w:pPr>
      <w:hyperlink r:id="rId658" w:anchor="sub_id=6670000" w:history="1">
        <w:r>
          <w:rPr>
            <w:rStyle w:val="a3"/>
          </w:rPr>
          <w:t>667-бап. Салық төлеушінің (салық агентінің) шағым беру тәртібі</w:t>
        </w:r>
      </w:hyperlink>
    </w:p>
    <w:p w:rsidR="00000000" w:rsidRDefault="003C5912">
      <w:pPr>
        <w:ind w:firstLine="400"/>
        <w:jc w:val="both"/>
      </w:pPr>
      <w:hyperlink r:id="rId659" w:anchor="sub_id=6680000" w:history="1">
        <w:r>
          <w:rPr>
            <w:rStyle w:val="a3"/>
          </w:rPr>
          <w:t>668-бап. Салық төлеуші (салық агенті) шағымының нысаны мен мазмұны</w:t>
        </w:r>
      </w:hyperlink>
    </w:p>
    <w:p w:rsidR="00000000" w:rsidRDefault="003C5912">
      <w:pPr>
        <w:ind w:firstLine="400"/>
        <w:jc w:val="both"/>
      </w:pPr>
      <w:hyperlink r:id="rId660" w:anchor="sub_id=6690000" w:history="1">
        <w:r>
          <w:rPr>
            <w:rStyle w:val="a3"/>
          </w:rPr>
          <w:t>669-бап. Шағымды қараудан бас</w:t>
        </w:r>
        <w:r>
          <w:rPr>
            <w:rStyle w:val="a3"/>
          </w:rPr>
          <w:t xml:space="preserve"> тарту</w:t>
        </w:r>
      </w:hyperlink>
    </w:p>
    <w:p w:rsidR="00000000" w:rsidRDefault="003C5912">
      <w:pPr>
        <w:ind w:firstLine="400"/>
        <w:jc w:val="both"/>
      </w:pPr>
      <w:hyperlink r:id="rId661" w:anchor="sub_id=6700000" w:history="1">
        <w:r>
          <w:rPr>
            <w:rStyle w:val="a3"/>
          </w:rPr>
          <w:t>670-бап. Жоғары тұрған салық қызметі органына жіберілген шағымды қарау тәртібі</w:t>
        </w:r>
      </w:hyperlink>
    </w:p>
    <w:p w:rsidR="00000000" w:rsidRDefault="003C5912">
      <w:pPr>
        <w:ind w:firstLine="400"/>
        <w:jc w:val="both"/>
      </w:pPr>
      <w:hyperlink r:id="rId662" w:anchor="sub_id=6710000" w:history="1">
        <w:r>
          <w:rPr>
            <w:rStyle w:val="a3"/>
          </w:rPr>
          <w:t>671-бап. Шағымды қарау нәтижелері бойынша шешім шығару</w:t>
        </w:r>
      </w:hyperlink>
    </w:p>
    <w:p w:rsidR="00000000" w:rsidRDefault="003C5912">
      <w:pPr>
        <w:ind w:firstLine="400"/>
        <w:jc w:val="both"/>
      </w:pPr>
      <w:hyperlink r:id="rId663" w:anchor="sub_id=6720000" w:history="1">
        <w:r>
          <w:rPr>
            <w:rStyle w:val="a3"/>
          </w:rPr>
          <w:t xml:space="preserve">672-бап. Шағымды қарау мерзімін тоқтата тұру </w:t>
        </w:r>
      </w:hyperlink>
    </w:p>
    <w:p w:rsidR="00000000" w:rsidRDefault="003C5912">
      <w:pPr>
        <w:ind w:firstLine="400"/>
        <w:jc w:val="both"/>
      </w:pPr>
      <w:hyperlink r:id="rId664" w:anchor="sub_id=6730000" w:history="1">
        <w:r>
          <w:rPr>
            <w:rStyle w:val="a3"/>
          </w:rPr>
          <w:t>673-бап. Жоғары тұрған салық қызметі органы шешімінің нысаны мен мазмұны</w:t>
        </w:r>
      </w:hyperlink>
    </w:p>
    <w:p w:rsidR="00000000" w:rsidRDefault="003C5912">
      <w:pPr>
        <w:ind w:firstLine="400"/>
        <w:jc w:val="both"/>
      </w:pPr>
      <w:hyperlink r:id="rId665" w:anchor="sub_id=6740000" w:history="1">
        <w:r>
          <w:rPr>
            <w:rStyle w:val="a3"/>
          </w:rPr>
          <w:t>674-бап. Жоғары тұрған салық қызметі органына немесе сотқа шағым берудің салдары</w:t>
        </w:r>
      </w:hyperlink>
    </w:p>
    <w:p w:rsidR="00000000" w:rsidRDefault="003C5912">
      <w:pPr>
        <w:ind w:firstLine="400"/>
        <w:jc w:val="both"/>
      </w:pPr>
      <w:hyperlink r:id="rId666" w:anchor="sub_id=6750000" w:history="1">
        <w:r>
          <w:rPr>
            <w:rStyle w:val="a3"/>
          </w:rPr>
          <w:t>675-бап. Қосымша тексеру тағайындау және жүргізу тәртібі</w:t>
        </w:r>
      </w:hyperlink>
    </w:p>
    <w:p w:rsidR="00000000" w:rsidRDefault="003C5912">
      <w:pPr>
        <w:ind w:firstLine="400"/>
        <w:jc w:val="both"/>
      </w:pPr>
      <w:r>
        <w:rPr>
          <w:rStyle w:val="s0"/>
        </w:rPr>
        <w:t> </w:t>
      </w:r>
    </w:p>
    <w:p w:rsidR="00000000" w:rsidRDefault="003C5912">
      <w:hyperlink r:id="rId667" w:anchor="sub_id=6760000" w:history="1">
        <w:r>
          <w:rPr>
            <w:rStyle w:val="a3"/>
          </w:rPr>
          <w:t>94-тарау. Салық төлеушінің (салық агентінің) шағымын қараудың нәтижелері бойынша шешімді қайта қарау тәртібі</w:t>
        </w:r>
      </w:hyperlink>
    </w:p>
    <w:p w:rsidR="00000000" w:rsidRDefault="003C5912">
      <w:pPr>
        <w:ind w:firstLine="400"/>
        <w:jc w:val="both"/>
      </w:pPr>
      <w:hyperlink r:id="rId668" w:anchor="sub_id=6760000" w:history="1">
        <w:r>
          <w:rPr>
            <w:rStyle w:val="a3"/>
          </w:rPr>
          <w:t>676-бап. Салық төлеушінің (салық агентінің) шағымын қараудың нәтижелері бойынша шешімді қайта қарауды жүзеге асыратын орган</w:t>
        </w:r>
      </w:hyperlink>
    </w:p>
    <w:p w:rsidR="00000000" w:rsidRDefault="003C5912">
      <w:pPr>
        <w:ind w:firstLine="400"/>
        <w:jc w:val="both"/>
      </w:pPr>
      <w:hyperlink r:id="rId669" w:anchor="sub_id=6770000" w:history="1">
        <w:r>
          <w:rPr>
            <w:rStyle w:val="a3"/>
          </w:rPr>
          <w:t>677-бап. Уәкілетті органға шағым берудің тәртіб</w:t>
        </w:r>
        <w:r>
          <w:rPr>
            <w:rStyle w:val="a3"/>
          </w:rPr>
          <w:t>і</w:t>
        </w:r>
      </w:hyperlink>
    </w:p>
    <w:p w:rsidR="00000000" w:rsidRDefault="003C5912">
      <w:pPr>
        <w:ind w:firstLine="400"/>
        <w:jc w:val="both"/>
      </w:pPr>
      <w:hyperlink r:id="rId670" w:anchor="sub_id=6780000" w:history="1">
        <w:r>
          <w:rPr>
            <w:rStyle w:val="a3"/>
          </w:rPr>
          <w:t xml:space="preserve">678-бап. Уәкілетті органға жіберілетін шағымның нысаны мен мазмұны </w:t>
        </w:r>
      </w:hyperlink>
    </w:p>
    <w:p w:rsidR="00000000" w:rsidRDefault="003C5912">
      <w:pPr>
        <w:ind w:firstLine="400"/>
        <w:jc w:val="both"/>
      </w:pPr>
      <w:hyperlink r:id="rId671" w:anchor="sub_id=6790000" w:history="1">
        <w:r>
          <w:rPr>
            <w:rStyle w:val="a3"/>
          </w:rPr>
          <w:t>679-бап. Шағымды</w:t>
        </w:r>
        <w:r>
          <w:rPr>
            <w:rStyle w:val="a3"/>
          </w:rPr>
          <w:t xml:space="preserve"> қараудан бас тарту </w:t>
        </w:r>
      </w:hyperlink>
    </w:p>
    <w:p w:rsidR="00000000" w:rsidRDefault="003C5912">
      <w:pPr>
        <w:ind w:firstLine="400"/>
        <w:jc w:val="both"/>
      </w:pPr>
      <w:hyperlink r:id="rId672" w:anchor="sub_id=6800000" w:history="1">
        <w:r>
          <w:rPr>
            <w:rStyle w:val="a3"/>
          </w:rPr>
          <w:t xml:space="preserve">680-бап. Уәкілетті органға жіберілетін шағымды қарау тәртібі </w:t>
        </w:r>
      </w:hyperlink>
    </w:p>
    <w:p w:rsidR="00000000" w:rsidRDefault="003C5912">
      <w:pPr>
        <w:ind w:firstLine="400"/>
        <w:jc w:val="both"/>
      </w:pPr>
      <w:hyperlink r:id="rId673" w:anchor="sub_id=6810000" w:history="1">
        <w:r>
          <w:rPr>
            <w:rStyle w:val="a3"/>
          </w:rPr>
          <w:t>681</w:t>
        </w:r>
        <w:r>
          <w:rPr>
            <w:rStyle w:val="a3"/>
          </w:rPr>
          <w:t>-бап. Уәкілетті органға жіберілген шағым бойынша шешім шығару</w:t>
        </w:r>
      </w:hyperlink>
    </w:p>
    <w:p w:rsidR="00000000" w:rsidRDefault="003C5912">
      <w:pPr>
        <w:ind w:firstLine="400"/>
        <w:jc w:val="both"/>
      </w:pPr>
      <w:hyperlink r:id="rId674" w:anchor="sub_id=6820000" w:history="1">
        <w:r>
          <w:rPr>
            <w:rStyle w:val="a3"/>
          </w:rPr>
          <w:t>682-бап. Шағымды қарау мерзімін тоқтата тұру</w:t>
        </w:r>
      </w:hyperlink>
    </w:p>
    <w:p w:rsidR="00000000" w:rsidRDefault="003C5912">
      <w:pPr>
        <w:ind w:firstLine="400"/>
        <w:jc w:val="both"/>
      </w:pPr>
      <w:hyperlink r:id="rId675" w:anchor="sub_id=6830000" w:history="1">
        <w:r>
          <w:rPr>
            <w:rStyle w:val="a3"/>
          </w:rPr>
          <w:t>683-бап. Уәкілетті орган шешімінің нысаны мен мазмұны</w:t>
        </w:r>
      </w:hyperlink>
    </w:p>
    <w:p w:rsidR="00000000" w:rsidRDefault="003C5912">
      <w:pPr>
        <w:ind w:firstLine="400"/>
        <w:jc w:val="both"/>
      </w:pPr>
      <w:hyperlink r:id="rId676" w:anchor="sub_id=6840000" w:history="1">
        <w:r>
          <w:rPr>
            <w:rStyle w:val="a3"/>
          </w:rPr>
          <w:t>684-бап. Уәкілетті органға шағым берудің салдары</w:t>
        </w:r>
      </w:hyperlink>
    </w:p>
    <w:p w:rsidR="00000000" w:rsidRDefault="003C5912">
      <w:pPr>
        <w:ind w:firstLine="400"/>
        <w:jc w:val="both"/>
      </w:pPr>
      <w:hyperlink r:id="rId677" w:anchor="sub_id=6850000" w:history="1">
        <w:r>
          <w:rPr>
            <w:rStyle w:val="a3"/>
          </w:rPr>
          <w:t>685-бап. Қосымша тексеру тағайындау және жүргізу тәртібі</w:t>
        </w:r>
      </w:hyperlink>
    </w:p>
    <w:p w:rsidR="00000000" w:rsidRDefault="003C5912">
      <w:pPr>
        <w:ind w:firstLine="400"/>
        <w:jc w:val="both"/>
      </w:pPr>
      <w:r>
        <w:rPr>
          <w:rStyle w:val="s0"/>
        </w:rPr>
        <w:t> </w:t>
      </w:r>
    </w:p>
    <w:p w:rsidR="00000000" w:rsidRDefault="003C5912">
      <w:hyperlink r:id="rId678" w:anchor="sub_id=950000" w:history="1">
        <w:r>
          <w:rPr>
            <w:rStyle w:val="a3"/>
          </w:rPr>
          <w:t>95-тарау. Салық қызметі органдары лауазымды адамдарының әрекетіне (әрекетсі</w:t>
        </w:r>
        <w:r>
          <w:rPr>
            <w:rStyle w:val="a3"/>
          </w:rPr>
          <w:t>здігіне) шағым жасау тәртібі</w:t>
        </w:r>
      </w:hyperlink>
    </w:p>
    <w:p w:rsidR="00000000" w:rsidRDefault="003C5912">
      <w:pPr>
        <w:ind w:firstLine="400"/>
        <w:jc w:val="both"/>
      </w:pPr>
      <w:hyperlink r:id="rId679" w:anchor="sub_id=6860000" w:history="1">
        <w:r>
          <w:rPr>
            <w:rStyle w:val="a3"/>
          </w:rPr>
          <w:t>686-бап. Шағым жасау құқығы</w:t>
        </w:r>
      </w:hyperlink>
    </w:p>
    <w:p w:rsidR="00000000" w:rsidRDefault="003C5912">
      <w:pPr>
        <w:ind w:firstLine="400"/>
        <w:jc w:val="both"/>
      </w:pPr>
      <w:hyperlink r:id="rId680" w:anchor="sub_id=6870000" w:history="1">
        <w:r>
          <w:rPr>
            <w:rStyle w:val="a3"/>
          </w:rPr>
          <w:t>687-бап. Шағым жасау тәртібі</w:t>
        </w:r>
      </w:hyperlink>
    </w:p>
    <w:p w:rsidR="00000000" w:rsidRDefault="003C5912">
      <w:pPr>
        <w:ind w:firstLine="400"/>
        <w:jc w:val="both"/>
      </w:pPr>
      <w:hyperlink r:id="rId681" w:anchor="sub_id=6880000" w:history="1">
        <w:r>
          <w:rPr>
            <w:rStyle w:val="a3"/>
          </w:rPr>
          <w:t xml:space="preserve">688-бап. Салық қызметі органдары лауазымды адамдарының Қазақстан Республикасы салық заңнамасын бұзғаны үшін жауаптылығы </w:t>
        </w:r>
      </w:hyperlink>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bookmarkStart w:id="1" w:name="SUB10000"/>
      <w:bookmarkEnd w:id="1"/>
      <w:r>
        <w:rPr>
          <w:rStyle w:val="s1"/>
        </w:rPr>
        <w:t>1. ЖАЛПЫ БӨЛІМ</w:t>
      </w:r>
    </w:p>
    <w:p w:rsidR="00000000" w:rsidRDefault="003C5912">
      <w:pPr>
        <w:jc w:val="center"/>
      </w:pPr>
      <w:r>
        <w:rPr>
          <w:rStyle w:val="s1"/>
        </w:rPr>
        <w:t> </w:t>
      </w:r>
    </w:p>
    <w:p w:rsidR="00000000" w:rsidRDefault="003C5912">
      <w:pPr>
        <w:jc w:val="center"/>
      </w:pPr>
      <w:r>
        <w:rPr>
          <w:rStyle w:val="s1"/>
        </w:rPr>
        <w:t>1-БӨЛІМ. ЖАЛПЫ ЕРЕЖЕЛЕР</w:t>
      </w:r>
    </w:p>
    <w:p w:rsidR="00000000" w:rsidRDefault="003C5912">
      <w:pPr>
        <w:jc w:val="center"/>
      </w:pPr>
      <w:r>
        <w:rPr>
          <w:rStyle w:val="s1"/>
        </w:rPr>
        <w:t> </w:t>
      </w:r>
    </w:p>
    <w:p w:rsidR="00000000" w:rsidRDefault="003C5912">
      <w:pPr>
        <w:jc w:val="center"/>
      </w:pPr>
      <w:r>
        <w:rPr>
          <w:rStyle w:val="s1"/>
        </w:rPr>
        <w:t>1-т</w:t>
      </w:r>
      <w:r>
        <w:rPr>
          <w:rStyle w:val="s1"/>
        </w:rPr>
        <w:t>арау. НЕГІЗГІ ЕРЕЖЕЛЕР</w:t>
      </w:r>
    </w:p>
    <w:p w:rsidR="00000000" w:rsidRDefault="003C5912">
      <w:pPr>
        <w:ind w:firstLine="400"/>
        <w:jc w:val="both"/>
      </w:pPr>
      <w:r>
        <w:rPr>
          <w:rStyle w:val="s0"/>
        </w:rPr>
        <w:t> </w:t>
      </w:r>
    </w:p>
    <w:p w:rsidR="00000000" w:rsidRDefault="003C5912">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3C5912">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байланысты қа</w:t>
      </w:r>
      <w:r>
        <w:rPr>
          <w:rStyle w:val="s0"/>
        </w:rPr>
        <w:t xml:space="preserve">тынастарды реттейді. </w:t>
      </w:r>
    </w:p>
    <w:p w:rsidR="00000000" w:rsidRDefault="003C5912">
      <w:pPr>
        <w:ind w:firstLine="400"/>
        <w:jc w:val="both"/>
      </w:pPr>
      <w:r>
        <w:rPr>
          <w:rStyle w:val="s0"/>
        </w:rPr>
        <w:t> </w:t>
      </w:r>
    </w:p>
    <w:p w:rsidR="00000000" w:rsidRDefault="003C5912">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3C5912">
      <w:pPr>
        <w:ind w:firstLine="400"/>
        <w:jc w:val="both"/>
      </w:pPr>
      <w:r>
        <w:rPr>
          <w:rStyle w:val="s0"/>
        </w:rPr>
        <w:t xml:space="preserve">1. Қазақстан Республикасының салық заңнамасы Қазақстан Республикасының </w:t>
      </w:r>
      <w:hyperlink r:id="rId682" w:history="1">
        <w:r>
          <w:rPr>
            <w:rStyle w:val="a3"/>
          </w:rPr>
          <w:t>Конституциясына</w:t>
        </w:r>
      </w:hyperlink>
      <w:r>
        <w:rPr>
          <w:rStyle w:val="s0"/>
        </w:rPr>
        <w:t xml:space="preserve"> </w:t>
      </w:r>
      <w:r>
        <w:rPr>
          <w:rStyle w:val="s0"/>
        </w:rPr>
        <w:t>негізделеді, осы Кодекстен, сондай-ақ қабылдануы осы Кодексте көзделген нормативтік құқықтық актілерден тұрады.</w:t>
      </w:r>
    </w:p>
    <w:p w:rsidR="00000000" w:rsidRDefault="003C5912">
      <w:pPr>
        <w:jc w:val="both"/>
      </w:pPr>
      <w:r>
        <w:rPr>
          <w:rStyle w:val="s3"/>
        </w:rPr>
        <w:t xml:space="preserve">«Салық заңнамасын қолданудың сот практикасы туралы» ҚР Жоғарғы Сотының 2013 жылғы 27 ақпандағы № 1 </w:t>
      </w:r>
      <w:hyperlink r:id="rId683" w:history="1">
        <w:r>
          <w:rPr>
            <w:rStyle w:val="a3"/>
            <w:i/>
            <w:iCs/>
            <w:bdr w:val="none" w:sz="0" w:space="0" w:color="auto" w:frame="1"/>
          </w:rPr>
          <w:t>нормативтік қаулысын</w:t>
        </w:r>
      </w:hyperlink>
      <w:r>
        <w:rPr>
          <w:rStyle w:val="s3"/>
        </w:rPr>
        <w:t xml:space="preserve"> қараңыз </w:t>
      </w:r>
    </w:p>
    <w:p w:rsidR="00000000" w:rsidRDefault="003C5912">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3C5912">
      <w:pPr>
        <w:ind w:firstLine="400"/>
        <w:jc w:val="both"/>
      </w:pPr>
      <w:r>
        <w:rPr>
          <w:rStyle w:val="s0"/>
        </w:rPr>
        <w:t>3. Салық және бюджетке төленетін басқа да міндетті төлемдер осы К</w:t>
      </w:r>
      <w:r>
        <w:rPr>
          <w:rStyle w:val="s0"/>
        </w:rPr>
        <w:t>одексте белгіленген тәртіппен және жағдайларда белгіленеді, енгізіледі, өзгертіледі немесе күшін жояды.</w:t>
      </w:r>
    </w:p>
    <w:p w:rsidR="00000000" w:rsidRDefault="003C5912">
      <w:pPr>
        <w:ind w:firstLine="400"/>
        <w:jc w:val="both"/>
      </w:pPr>
      <w:r>
        <w:rPr>
          <w:rStyle w:val="s0"/>
        </w:rPr>
        <w:t>4. Осы Кодекс пен Қазақстан Республикасының басқа да заңнамалық актілерінің арасында қайшылықтар болған кезде салық салу мақсатында осы Кодекстің нормал</w:t>
      </w:r>
      <w:r>
        <w:rPr>
          <w:rStyle w:val="s0"/>
        </w:rPr>
        <w:t>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3C5912">
      <w:pPr>
        <w:ind w:firstLine="400"/>
        <w:jc w:val="both"/>
      </w:pPr>
      <w:r>
        <w:rPr>
          <w:rStyle w:val="s0"/>
        </w:rPr>
        <w:t xml:space="preserve">5. Егер </w:t>
      </w:r>
      <w:hyperlink r:id="rId684" w:anchor="sub_id=20000" w:history="1">
        <w:r>
          <w:rPr>
            <w:rStyle w:val="a3"/>
          </w:rPr>
          <w:t>Қазақстан</w:t>
        </w:r>
        <w:r>
          <w:rPr>
            <w:rStyle w:val="a3"/>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көрсетілген шарттың ережелері қолданылады.</w:t>
      </w:r>
    </w:p>
    <w:p w:rsidR="00000000" w:rsidRDefault="003C5912">
      <w:pPr>
        <w:ind w:firstLine="400"/>
        <w:jc w:val="both"/>
      </w:pPr>
      <w:r>
        <w:rPr>
          <w:rStyle w:val="s0"/>
        </w:rPr>
        <w:t> </w:t>
      </w:r>
    </w:p>
    <w:p w:rsidR="00000000" w:rsidRDefault="003C5912">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 </w:t>
      </w:r>
    </w:p>
    <w:p w:rsidR="00000000" w:rsidRDefault="003C5912">
      <w:pPr>
        <w:ind w:firstLine="400"/>
        <w:jc w:val="both"/>
      </w:pPr>
      <w:r>
        <w:rPr>
          <w:rStyle w:val="s0"/>
        </w:rPr>
        <w:t>1. Қазақстан Республикасының салық заңнамасы Қазақстан</w:t>
      </w:r>
      <w:r>
        <w:rPr>
          <w:rStyle w:val="s0"/>
        </w:rPr>
        <w:t xml:space="preserve">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3C5912">
      <w:pPr>
        <w:jc w:val="both"/>
      </w:pPr>
      <w:r>
        <w:rPr>
          <w:rStyle w:val="s3"/>
        </w:rPr>
        <w:t xml:space="preserve">3-баптың 2-тармағы  2008.10.12  № 100-IV ҚР Заңның </w:t>
      </w:r>
      <w:hyperlink r:id="rId685" w:anchor="sub_id=10000" w:history="1">
        <w:r>
          <w:rPr>
            <w:rStyle w:val="a3"/>
            <w:i/>
            <w:iCs/>
            <w:bdr w:val="none" w:sz="0" w:space="0" w:color="auto" w:frame="1"/>
          </w:rPr>
          <w:t>1 бабына</w:t>
        </w:r>
      </w:hyperlink>
      <w:r>
        <w:rPr>
          <w:rStyle w:val="s3"/>
        </w:rPr>
        <w:t xml:space="preserve"> сәйкес 2011 ж. 1 шілдеден бастап қолданысқа енгізілді </w:t>
      </w:r>
    </w:p>
    <w:p w:rsidR="00000000" w:rsidRDefault="003C5912">
      <w:pPr>
        <w:jc w:val="both"/>
      </w:pPr>
      <w:r>
        <w:rPr>
          <w:rStyle w:val="s3"/>
        </w:rPr>
        <w:t xml:space="preserve">2013.05.12. № 152-V ҚР </w:t>
      </w:r>
      <w:hyperlink r:id="rId686" w:anchor="sub_id=13"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w:t>
      </w:r>
      <w:r>
        <w:rPr>
          <w:rStyle w:val="s3"/>
        </w:rPr>
        <w:t>лді) (</w:t>
      </w:r>
      <w:hyperlink r:id="rId687" w:anchor="sub_id=302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 Салық әкімшілігін жүргізу, салық есептілігін белгілеу ерекшеліктері, сондай-ақ салық төлеушілердің (салық агенттерінің) жағдайын жақсарту жөніндегі өз</w:t>
      </w:r>
      <w:r>
        <w:rPr>
          <w:rStyle w:val="s0"/>
        </w:rPr>
        <w:t>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жылдың 1 желтоқсанынан кешіктірілмей қабылдануы және олар қабылданған жылдан кейінгі жылдың 1 қаңтарынан баста</w:t>
      </w:r>
      <w:r>
        <w:rPr>
          <w:rStyle w:val="s0"/>
        </w:rPr>
        <w:t xml:space="preserve">п қана қолданысқа енгізілуі мүмкін. </w:t>
      </w:r>
    </w:p>
    <w:p w:rsidR="00000000" w:rsidRDefault="003C5912">
      <w:pPr>
        <w:ind w:firstLine="400"/>
        <w:jc w:val="both"/>
      </w:pPr>
      <w:r>
        <w:rPr>
          <w:rStyle w:val="s0"/>
        </w:rPr>
        <w:t> </w:t>
      </w:r>
    </w:p>
    <w:p w:rsidR="00000000" w:rsidRDefault="003C5912">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3C5912">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салудың міндеттілігі, айқындылығы, әділдігі, салық жүйесінің біртұтастығы және Қазақстан Республикасы салық заңнамасының жариялылығы принципте</w:t>
      </w:r>
      <w:r>
        <w:rPr>
          <w:rStyle w:val="s0"/>
        </w:rPr>
        <w:t xml:space="preserve">рі жатады. </w:t>
      </w:r>
    </w:p>
    <w:p w:rsidR="00000000" w:rsidRDefault="003C5912">
      <w:pPr>
        <w:ind w:firstLine="400"/>
        <w:jc w:val="both"/>
      </w:pPr>
      <w:r>
        <w:rPr>
          <w:rStyle w:val="s0"/>
        </w:rPr>
        <w:t xml:space="preserve">2. Қазақстан Республикасы салық заңнамасының ережелері осы Кодексте белгіленген салық салу принциптеріне қайшы келмеуге тиіс. </w:t>
      </w:r>
    </w:p>
    <w:p w:rsidR="00000000" w:rsidRDefault="003C5912">
      <w:pPr>
        <w:ind w:firstLine="400"/>
        <w:jc w:val="both"/>
      </w:pPr>
      <w:r>
        <w:rPr>
          <w:rStyle w:val="s0"/>
        </w:rPr>
        <w:t> </w:t>
      </w:r>
    </w:p>
    <w:p w:rsidR="00000000" w:rsidRDefault="003C5912">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3C5912">
      <w:pPr>
        <w:ind w:firstLine="400"/>
        <w:jc w:val="both"/>
      </w:pPr>
      <w:r>
        <w:rPr>
          <w:rStyle w:val="s0"/>
        </w:rPr>
        <w:t>Салық төлеуші - салық міндеттемесін, салық агенті салықтарды есептеу, ұс</w:t>
      </w:r>
      <w:r>
        <w:rPr>
          <w:rStyle w:val="s0"/>
        </w:rPr>
        <w:t>тау және аудару жөніндегі міндетті Қазақстан Республикасының салық заңнамасына сәйкес толық көлемде және белгіленген мерзімде орындауға міндетті.</w:t>
      </w:r>
    </w:p>
    <w:p w:rsidR="00000000" w:rsidRDefault="003C5912">
      <w:pPr>
        <w:ind w:firstLine="400"/>
        <w:jc w:val="both"/>
      </w:pPr>
      <w:r>
        <w:rPr>
          <w:rStyle w:val="s0"/>
        </w:rPr>
        <w:t> </w:t>
      </w:r>
    </w:p>
    <w:p w:rsidR="00000000" w:rsidRDefault="003C5912">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3C5912">
      <w:pPr>
        <w:ind w:firstLine="400"/>
        <w:jc w:val="both"/>
      </w:pPr>
      <w:r>
        <w:rPr>
          <w:rStyle w:val="s0"/>
        </w:rPr>
        <w:t>Қазақстан</w:t>
      </w:r>
      <w:r>
        <w:rPr>
          <w:rStyle w:val="s0"/>
        </w:rPr>
        <w:t xml:space="preserve"> Республикасының салықтары және бюджетке төленетін басқа </w:t>
      </w:r>
      <w:r>
        <w:rPr>
          <w:rStyle w:val="s0"/>
        </w:rPr>
        <w:t>да міндетті төлемдері айқын болуға тиіс. Салық салудың айқындылығы салық төлеушінің салық міндеттемесі, салық агентінің салықтарды есептеу, ұстау және аудару жөніндегі міндеті туындауының, орындалуының және тоқтатылуының барлық негіздері мен тәртібінің Қаз</w:t>
      </w:r>
      <w:r>
        <w:rPr>
          <w:rStyle w:val="s0"/>
        </w:rPr>
        <w:t>ақстан Республикасының салық заңнамасында белгіленуін білдіреді.</w:t>
      </w:r>
    </w:p>
    <w:p w:rsidR="00000000" w:rsidRDefault="003C5912">
      <w:pPr>
        <w:ind w:firstLine="400"/>
        <w:jc w:val="both"/>
      </w:pPr>
      <w:r>
        <w:rPr>
          <w:rStyle w:val="s0"/>
        </w:rPr>
        <w:t> </w:t>
      </w:r>
    </w:p>
    <w:p w:rsidR="00000000" w:rsidRDefault="003C5912">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3C5912">
      <w:pPr>
        <w:ind w:firstLine="400"/>
        <w:jc w:val="both"/>
      </w:pPr>
      <w:r>
        <w:rPr>
          <w:rStyle w:val="s0"/>
        </w:rPr>
        <w:t>1. Қазақстан Республикасында салық салу жалпыға бірдей және міндетті болып табылады.</w:t>
      </w:r>
    </w:p>
    <w:p w:rsidR="00000000" w:rsidRDefault="003C5912">
      <w:pPr>
        <w:ind w:firstLine="400"/>
        <w:jc w:val="both"/>
      </w:pPr>
      <w:r>
        <w:rPr>
          <w:rStyle w:val="s0"/>
        </w:rPr>
        <w:t>2. Жеке-дара сипаттағы салық жеңілдіктерін беруге тыйым салынады.</w:t>
      </w:r>
    </w:p>
    <w:p w:rsidR="00000000" w:rsidRDefault="003C5912">
      <w:pPr>
        <w:ind w:firstLine="400"/>
        <w:jc w:val="both"/>
      </w:pPr>
      <w:r>
        <w:rPr>
          <w:rStyle w:val="s0"/>
        </w:rPr>
        <w:t> </w:t>
      </w:r>
    </w:p>
    <w:p w:rsidR="00000000" w:rsidRDefault="003C5912">
      <w:pPr>
        <w:ind w:left="1200" w:hanging="800"/>
        <w:jc w:val="both"/>
      </w:pPr>
      <w:bookmarkStart w:id="8" w:name="SUB80000"/>
      <w:bookmarkEnd w:id="8"/>
      <w:r>
        <w:rPr>
          <w:rStyle w:val="s1"/>
        </w:rPr>
        <w:t xml:space="preserve">8-бап. Салық жүйесінің біртұтастығы принципі </w:t>
      </w:r>
    </w:p>
    <w:p w:rsidR="00000000" w:rsidRDefault="003C5912">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қатысты бірыңғай жүйе болып табылады.</w:t>
      </w:r>
    </w:p>
    <w:p w:rsidR="00000000" w:rsidRDefault="003C5912">
      <w:pPr>
        <w:ind w:firstLine="400"/>
        <w:jc w:val="both"/>
      </w:pPr>
      <w:r>
        <w:rPr>
          <w:rStyle w:val="s0"/>
        </w:rPr>
        <w:t> </w:t>
      </w:r>
    </w:p>
    <w:p w:rsidR="00000000" w:rsidRDefault="003C5912">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w:t>
      </w:r>
      <w:r>
        <w:rPr>
          <w:rStyle w:val="s0"/>
          <w:b/>
          <w:bCs/>
        </w:rPr>
        <w:t>амасының жариялылығы принципі</w:t>
      </w:r>
    </w:p>
    <w:p w:rsidR="00000000" w:rsidRDefault="003C5912">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3C5912">
      <w:pPr>
        <w:ind w:firstLine="400"/>
        <w:jc w:val="both"/>
      </w:pPr>
      <w:r>
        <w:rPr>
          <w:rStyle w:val="s0"/>
        </w:rPr>
        <w:t> </w:t>
      </w:r>
    </w:p>
    <w:p w:rsidR="00000000" w:rsidRDefault="003C5912">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3C5912">
      <w:pPr>
        <w:ind w:firstLine="400"/>
        <w:jc w:val="both"/>
      </w:pPr>
      <w:r>
        <w:rPr>
          <w:rStyle w:val="s0"/>
        </w:rPr>
        <w:t>Салық саясаты - мемлекеттің қаржылық қажеттіліктерін мемлекет пен салық төлеушілердің</w:t>
      </w:r>
      <w:r>
        <w:rPr>
          <w:rStyle w:val="s0"/>
        </w:rPr>
        <w:t xml:space="preserve">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қолданыстағыларының күшін жою, салық және бюджетке төленетін басқа да міндетті төлемдер бой</w:t>
      </w:r>
      <w:r>
        <w:rPr>
          <w:rStyle w:val="s0"/>
        </w:rPr>
        <w:t>ынша ставкаларды, салық салу объектілері мен салық салуға байланысты объектілерді, салық базасын өзгерту жөніндегі шаралар жиынтығы.</w:t>
      </w:r>
    </w:p>
    <w:p w:rsidR="00000000" w:rsidRDefault="003C5912">
      <w:pPr>
        <w:ind w:firstLine="400"/>
        <w:jc w:val="both"/>
      </w:pPr>
      <w:r>
        <w:rPr>
          <w:rStyle w:val="s0"/>
        </w:rPr>
        <w:t> </w:t>
      </w:r>
    </w:p>
    <w:p w:rsidR="00000000" w:rsidRDefault="003C5912">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 кеңес</w:t>
      </w:r>
    </w:p>
    <w:p w:rsidR="00000000" w:rsidRDefault="003C5912">
      <w:pPr>
        <w:ind w:firstLine="400"/>
        <w:jc w:val="both"/>
      </w:pPr>
      <w:r>
        <w:rPr>
          <w:rStyle w:val="s0"/>
        </w:rPr>
        <w:t xml:space="preserve">1. Салық міндеттемелерін орындау барысында туындауы мүмкін </w:t>
      </w:r>
      <w:r>
        <w:rPr>
          <w:rStyle w:val="s0"/>
        </w:rPr>
        <w:t>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жалтарудың ықтимал схемаларының жолын кесу мақсатында Қазақстан Республикасының Үкіметі Консул</w:t>
      </w:r>
      <w:r>
        <w:rPr>
          <w:rStyle w:val="s0"/>
        </w:rPr>
        <w:t>ьтациялық кеңес құруға құқылы.</w:t>
      </w:r>
    </w:p>
    <w:p w:rsidR="00000000" w:rsidRDefault="003C5912">
      <w:pPr>
        <w:ind w:firstLine="400"/>
        <w:jc w:val="both"/>
      </w:pPr>
      <w:r>
        <w:rPr>
          <w:rStyle w:val="s0"/>
        </w:rPr>
        <w:t xml:space="preserve">2. Консультациялық </w:t>
      </w:r>
      <w:hyperlink r:id="rId688" w:history="1">
        <w:r>
          <w:rPr>
            <w:rStyle w:val="a3"/>
          </w:rPr>
          <w:t>кеңестің құрамын</w:t>
        </w:r>
      </w:hyperlink>
      <w:r>
        <w:rPr>
          <w:rStyle w:val="s0"/>
        </w:rPr>
        <w:t xml:space="preserve"> және ол туралы ережені Қазақстан Республикасының Үкіметі бекітеді.</w:t>
      </w:r>
    </w:p>
    <w:p w:rsidR="00000000" w:rsidRDefault="003C5912">
      <w:pPr>
        <w:ind w:firstLine="400"/>
        <w:jc w:val="both"/>
      </w:pPr>
      <w:r>
        <w:rPr>
          <w:rStyle w:val="s0"/>
        </w:rPr>
        <w:t> </w:t>
      </w:r>
    </w:p>
    <w:p w:rsidR="00000000" w:rsidRDefault="003C5912">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3C5912">
      <w:pPr>
        <w:ind w:firstLine="400"/>
        <w:jc w:val="both"/>
      </w:pPr>
      <w:r>
        <w:rPr>
          <w:rStyle w:val="s0"/>
        </w:rPr>
        <w:t>1. Са</w:t>
      </w:r>
      <w:r>
        <w:rPr>
          <w:rStyle w:val="s0"/>
        </w:rPr>
        <w:t>лық салу мақсатына орай осы Кодексте қолданылатын негізгі ұғымдар:</w:t>
      </w:r>
    </w:p>
    <w:p w:rsidR="00000000" w:rsidRDefault="003C5912">
      <w:pPr>
        <w:jc w:val="both"/>
      </w:pPr>
      <w:r>
        <w:rPr>
          <w:rStyle w:val="s3"/>
        </w:rPr>
        <w:t xml:space="preserve">2010.30.06. № 297-ІV ҚР </w:t>
      </w:r>
      <w:hyperlink r:id="rId689" w:anchor="sub_id=602" w:history="1">
        <w:r>
          <w:rPr>
            <w:rStyle w:val="a3"/>
            <w:i/>
            <w:iCs/>
            <w:bdr w:val="none" w:sz="0" w:space="0" w:color="auto" w:frame="1"/>
          </w:rPr>
          <w:t>Заңымен</w:t>
        </w:r>
      </w:hyperlink>
      <w:r>
        <w:rPr>
          <w:rStyle w:val="s3"/>
        </w:rPr>
        <w:t xml:space="preserve"> 1) тармақша өзгертілді (бұр.</w:t>
      </w:r>
      <w:hyperlink r:id="rId690" w:anchor="sub_id=1200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жүйеге келтіруді жүзеге асыру және осы ақп</w:t>
      </w:r>
      <w:r>
        <w:rPr>
          <w:rStyle w:val="s0"/>
        </w:rPr>
        <w:t>аратты өңдеу нәтижелерін пайдаланушының билік етуіне беру жөнінде көрсетілетін қызметтер;</w:t>
      </w:r>
    </w:p>
    <w:p w:rsidR="00000000" w:rsidRDefault="003C5912">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учаскесін пайдаланғаны үшін төлемақыны есепте</w:t>
      </w:r>
      <w:r>
        <w:rPr>
          <w:rStyle w:val="s0"/>
        </w:rPr>
        <w:t>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3C5912">
      <w:pPr>
        <w:jc w:val="both"/>
      </w:pPr>
      <w:r>
        <w:rPr>
          <w:rStyle w:val="s3"/>
        </w:rPr>
        <w:t xml:space="preserve">2009.12.02. № 133-ІV ҚР </w:t>
      </w:r>
      <w:hyperlink r:id="rId691" w:anchor="sub_id=300" w:history="1">
        <w:r>
          <w:rPr>
            <w:rStyle w:val="a3"/>
            <w:i/>
            <w:iCs/>
            <w:bdr w:val="none" w:sz="0" w:space="0" w:color="auto" w:frame="1"/>
          </w:rPr>
          <w:t>Заңымен</w:t>
        </w:r>
      </w:hyperlink>
      <w:r>
        <w:rPr>
          <w:rStyle w:val="s3"/>
        </w:rPr>
        <w:t xml:space="preserve"> 3) тармақша өзгертілді (бұр.</w:t>
      </w:r>
      <w:hyperlink r:id="rId692" w:anchor="sub_id=120300" w:history="1">
        <w:r>
          <w:rPr>
            <w:rStyle w:val="a3"/>
            <w:i/>
            <w:iCs/>
            <w:bdr w:val="none" w:sz="0" w:space="0" w:color="auto" w:frame="1"/>
          </w:rPr>
          <w:t>ред</w:t>
        </w:r>
      </w:hyperlink>
      <w:r>
        <w:rPr>
          <w:rStyle w:val="s3"/>
        </w:rPr>
        <w:t>.қара)</w:t>
      </w:r>
    </w:p>
    <w:p w:rsidR="00000000" w:rsidRDefault="003C5912">
      <w:pPr>
        <w:ind w:firstLine="400"/>
        <w:jc w:val="both"/>
      </w:pPr>
      <w:r>
        <w:rPr>
          <w:rStyle w:val="s0"/>
        </w:rPr>
        <w:t xml:space="preserve">3) бағалы қағаздар - </w:t>
      </w:r>
      <w:hyperlink r:id="rId693" w:anchor="sub_id=1390000" w:history="1">
        <w:r>
          <w:rPr>
            <w:rStyle w:val="a3"/>
          </w:rPr>
          <w:t>акциялар</w:t>
        </w:r>
      </w:hyperlink>
      <w:r>
        <w:rPr>
          <w:rStyle w:val="s0"/>
        </w:rPr>
        <w:t xml:space="preserve">, </w:t>
      </w:r>
      <w:hyperlink r:id="rId694" w:anchor="sub_id=120106" w:history="1">
        <w:r>
          <w:rPr>
            <w:rStyle w:val="a3"/>
          </w:rPr>
          <w:t>борыштық бағалы қағаздар</w:t>
        </w:r>
      </w:hyperlink>
      <w:r>
        <w:rPr>
          <w:rStyle w:val="s0"/>
        </w:rPr>
        <w:t xml:space="preserve">, </w:t>
      </w:r>
      <w:hyperlink r:id="rId695" w:anchor="sub_id=10018" w:history="1">
        <w:r>
          <w:rPr>
            <w:rStyle w:val="a3"/>
          </w:rPr>
          <w:t>депозитарлық қолхаттар</w:t>
        </w:r>
      </w:hyperlink>
      <w:r>
        <w:rPr>
          <w:rStyle w:val="s0"/>
        </w:rPr>
        <w:t xml:space="preserve">, </w:t>
      </w:r>
      <w:hyperlink r:id="rId696" w:anchor="sub_id=10013" w:history="1">
        <w:r>
          <w:rPr>
            <w:rStyle w:val="a3"/>
          </w:rPr>
          <w:t>пайлық инвестициялық қорлардың пайлары</w:t>
        </w:r>
      </w:hyperlink>
      <w:r>
        <w:rPr>
          <w:rStyle w:val="s0"/>
        </w:rPr>
        <w:t xml:space="preserve">, </w:t>
      </w:r>
      <w:hyperlink r:id="rId697" w:anchor="sub_id=12000100" w:history="1">
        <w:r>
          <w:rPr>
            <w:rStyle w:val="a3"/>
          </w:rPr>
          <w:t>ислам бағалы қағаздары</w:t>
        </w:r>
      </w:hyperlink>
      <w:r>
        <w:rPr>
          <w:rStyle w:val="s0"/>
        </w:rPr>
        <w:t>;</w:t>
      </w:r>
    </w:p>
    <w:p w:rsidR="00000000" w:rsidRDefault="003C5912">
      <w:pPr>
        <w:jc w:val="both"/>
      </w:pPr>
      <w:r>
        <w:rPr>
          <w:rStyle w:val="s3"/>
        </w:rPr>
        <w:t xml:space="preserve">2010.30.06. № 297-ІV ҚР </w:t>
      </w:r>
      <w:hyperlink r:id="rId698" w:anchor="sub_id=602" w:history="1">
        <w:r>
          <w:rPr>
            <w:rStyle w:val="a3"/>
            <w:i/>
            <w:iCs/>
            <w:bdr w:val="none" w:sz="0" w:space="0" w:color="auto" w:frame="1"/>
          </w:rPr>
          <w:t>Заңымен</w:t>
        </w:r>
      </w:hyperlink>
      <w:r>
        <w:rPr>
          <w:rStyle w:val="s3"/>
        </w:rPr>
        <w:t xml:space="preserve"> 4) тармақша жаңа редакцияда (</w:t>
      </w:r>
      <w:hyperlink r:id="rId699" w:anchor="sub_id=120104"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басқа да міндетті төлемдер - осы Кодексте белгіленген мөлшерде және жағдайларда ж</w:t>
      </w:r>
      <w:r>
        <w:rPr>
          <w:rStyle w:val="s0"/>
        </w:rPr>
        <w:t>үргізілетін</w:t>
      </w:r>
      <w:r>
        <w:rPr>
          <w:rStyle w:val="s0"/>
        </w:rPr>
        <w:t xml:space="preserve"> кедендік төлемдерін қоспағанда, бюджетке төлемақылар, алымдар, баждар түріндегі міндетті ақша аударымдары;</w:t>
      </w:r>
    </w:p>
    <w:p w:rsidR="00000000" w:rsidRDefault="003C5912">
      <w:pPr>
        <w:jc w:val="both"/>
      </w:pPr>
      <w:r>
        <w:rPr>
          <w:rStyle w:val="s3"/>
        </w:rPr>
        <w:t xml:space="preserve">2011.21.07. № 467-ІV ҚР </w:t>
      </w:r>
      <w:hyperlink r:id="rId700" w:anchor="sub_id=302" w:history="1">
        <w:r>
          <w:rPr>
            <w:rStyle w:val="a3"/>
            <w:i/>
            <w:iCs/>
            <w:bdr w:val="none" w:sz="0" w:space="0" w:color="auto" w:frame="1"/>
          </w:rPr>
          <w:t>Заңымен</w:t>
        </w:r>
      </w:hyperlink>
      <w:r>
        <w:rPr>
          <w:rStyle w:val="s3"/>
        </w:rPr>
        <w:t xml:space="preserve"> 5) тармақша өзгертілді (</w:t>
      </w:r>
      <w:r>
        <w:rPr>
          <w:rStyle w:val="s3"/>
        </w:rPr>
        <w:t>2012 ж. 1 қаңтардан бастап қолданысқа енгізілді) (</w:t>
      </w:r>
      <w:hyperlink r:id="rId701" w:anchor="sub_id=120105"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5) бересі - салықтық тексеру нәтижелері туралы хабарламада Қазақстан Республикасының заңнамасында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мерзімінде төленбеген с</w:t>
      </w:r>
      <w:r>
        <w:rPr>
          <w:rStyle w:val="s0"/>
        </w:rPr>
        <w:t>алықтың және бюджетке төленетін басқа да міндетті төлемдердің, оның ішінде олар бойынша аванстық және (немесе) ағымдағы төлемдердің сомасы;</w:t>
      </w:r>
    </w:p>
    <w:p w:rsidR="00000000" w:rsidRDefault="003C5912">
      <w:pPr>
        <w:ind w:firstLine="400"/>
        <w:jc w:val="both"/>
      </w:pPr>
      <w:r>
        <w:rPr>
          <w:rStyle w:val="s0"/>
        </w:rPr>
        <w:t xml:space="preserve">6) борыштық бағалы қағаздар - мемлекеттік эмиссиялық бағалы қағаздар, облигациялар және </w:t>
      </w:r>
      <w:hyperlink r:id="rId702" w:history="1">
        <w:r>
          <w:rPr>
            <w:rStyle w:val="a3"/>
          </w:rPr>
          <w:t>Қазақстан</w:t>
        </w:r>
        <w:r>
          <w:rPr>
            <w:rStyle w:val="a3"/>
          </w:rPr>
          <w:t xml:space="preserve"> Республикасының заңнамасына</w:t>
        </w:r>
      </w:hyperlink>
      <w:r>
        <w:rPr>
          <w:rStyle w:val="s0"/>
        </w:rPr>
        <w:t xml:space="preserve"> сәйкес борыштық бағалы қағаздар болып танылған басқа да бағалы қағаздар;</w:t>
      </w:r>
    </w:p>
    <w:p w:rsidR="00000000" w:rsidRDefault="003C5912">
      <w:pPr>
        <w:ind w:firstLine="400"/>
        <w:jc w:val="both"/>
      </w:pPr>
      <w:r>
        <w:rPr>
          <w:rStyle w:val="s0"/>
        </w:rPr>
        <w:t>7) борыштық бағалы қағаздар бойынша дисконт - борыштық бағалы қағаздардың номина</w:t>
      </w:r>
      <w:r>
        <w:rPr>
          <w:rStyle w:val="s0"/>
        </w:rPr>
        <w:t>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3C5912">
      <w:pPr>
        <w:ind w:firstLine="400"/>
        <w:jc w:val="both"/>
      </w:pPr>
      <w:r>
        <w:rPr>
          <w:rStyle w:val="s0"/>
        </w:rPr>
        <w:t>8) борыштық бағалы қағаздар бойынша купон (бұдан әрі - купон) - шығарылым шарттарына сәйкес эмитент борыштық бағалы қағаз</w:t>
      </w:r>
      <w:r>
        <w:rPr>
          <w:rStyle w:val="s0"/>
        </w:rPr>
        <w:t>дардың номиналдық құнының үстінен төлейтін (төленуге жататын) сома;</w:t>
      </w:r>
    </w:p>
    <w:p w:rsidR="00000000" w:rsidRDefault="003C5912">
      <w:pPr>
        <w:ind w:firstLine="400"/>
        <w:jc w:val="both"/>
      </w:pPr>
      <w:r>
        <w:rPr>
          <w:rStyle w:val="s0"/>
        </w:rPr>
        <w:t>9) борыштық бағалы қағаздар бойынша сыйлықақы - шығарылым шарттары бойынша купон төлеу көзделетін борыштық бағалы қағаздардың бастапқы орналастырылу (купон есепке алынбаған) құны немесе са</w:t>
      </w:r>
      <w:r>
        <w:rPr>
          <w:rStyle w:val="s0"/>
        </w:rPr>
        <w:t xml:space="preserve">тып алыну (купон есепке алынбаған) құны мен номиналдық құнының арасындағы айырма; </w:t>
      </w:r>
    </w:p>
    <w:p w:rsidR="00000000" w:rsidRDefault="003C5912">
      <w:pPr>
        <w:ind w:firstLine="400"/>
        <w:jc w:val="both"/>
      </w:pPr>
      <w:r>
        <w:rPr>
          <w:rStyle w:val="s0"/>
        </w:rPr>
        <w:t>10) валюта айырбастаудың нарықтық бағамы:</w:t>
      </w:r>
    </w:p>
    <w:p w:rsidR="00000000" w:rsidRDefault="003C5912">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Қазақстан Республикасының Ұл</w:t>
      </w:r>
      <w:r>
        <w:rPr>
          <w:rStyle w:val="s0"/>
        </w:rPr>
        <w:t xml:space="preserve">ттық Банкі бухгалтерлік есеп және қаржылық есептілік саласындағы қызметті </w:t>
      </w:r>
      <w:hyperlink r:id="rId703" w:history="1">
        <w:r>
          <w:rPr>
            <w:rStyle w:val="a3"/>
          </w:rPr>
          <w:t>реттеуді</w:t>
        </w:r>
      </w:hyperlink>
      <w:r>
        <w:rPr>
          <w:rStyle w:val="s0"/>
        </w:rPr>
        <w:t xml:space="preserve"> жүзеге асыратын уәкілетті мемлекеттік органмен бірлесіп белгілейтін тәртіппен айқындалған теңгенің шетел вал</w:t>
      </w:r>
      <w:r>
        <w:rPr>
          <w:rStyle w:val="s0"/>
        </w:rPr>
        <w:t>ютасына орташа өлшемді биржалық бағамы, сондай-ақ теңгенің Қазақстан Республикасының аумағында жұмыс істейтін қор биржасында сауда-саттық жүргізілмейтін шетел валютасына бағамы Қазақстан Республикасының Ұлттық Банкі бухгалтерлік есеп және қаржылық есептілі</w:t>
      </w:r>
      <w:r>
        <w:rPr>
          <w:rStyle w:val="s0"/>
        </w:rPr>
        <w:t xml:space="preserve">к саласындағы қызметті </w:t>
      </w:r>
      <w:hyperlink r:id="rId704" w:history="1">
        <w:r>
          <w:rPr>
            <w:rStyle w:val="a3"/>
          </w:rPr>
          <w:t>реттеуді</w:t>
        </w:r>
      </w:hyperlink>
      <w:r>
        <w:rPr>
          <w:rStyle w:val="s0"/>
        </w:rPr>
        <w:t xml:space="preserve"> жүзеге асыратын уәкілетті мемлекеттік органмен бірлесіп белгілейтін тәртіппен кросс-бағамдар пайдаланыла отырып есептеледі;</w:t>
      </w:r>
    </w:p>
    <w:p w:rsidR="00000000" w:rsidRDefault="003C5912">
      <w:pPr>
        <w:jc w:val="both"/>
      </w:pPr>
      <w:r>
        <w:rPr>
          <w:rStyle w:val="s3"/>
        </w:rPr>
        <w:t xml:space="preserve">2011.21.07. № 467-ІV ҚР </w:t>
      </w:r>
      <w:hyperlink r:id="rId705" w:anchor="sub_id=302" w:history="1">
        <w:r>
          <w:rPr>
            <w:rStyle w:val="a3"/>
            <w:i/>
            <w:iCs/>
            <w:bdr w:val="none" w:sz="0" w:space="0" w:color="auto" w:frame="1"/>
          </w:rPr>
          <w:t>Заңымен</w:t>
        </w:r>
      </w:hyperlink>
      <w:r>
        <w:rPr>
          <w:rStyle w:val="s3"/>
        </w:rPr>
        <w:t xml:space="preserve"> 10-1) тармақшамен толықтырылды (2012 ж. 1 қаңтардан бастап қолданысқа енгізілді) </w:t>
      </w:r>
    </w:p>
    <w:p w:rsidR="00000000" w:rsidRDefault="003C5912">
      <w:pPr>
        <w:ind w:firstLine="400"/>
        <w:jc w:val="both"/>
      </w:pPr>
      <w:r>
        <w:rPr>
          <w:rStyle w:val="s0"/>
        </w:rPr>
        <w:t>10-1) веб-қосымша - салық төлеушінің электрондық салық қызметтерін алуына және салық міндеттемел</w:t>
      </w:r>
      <w:r>
        <w:rPr>
          <w:rStyle w:val="s0"/>
        </w:rPr>
        <w:t>ерін орындауына арналған, уәкілетті органның дербестендірілген және санкциясыз қолжетімділіктен қорғалған интернет-ресурсы;</w:t>
      </w:r>
    </w:p>
    <w:p w:rsidR="00000000" w:rsidRDefault="003C5912">
      <w:pPr>
        <w:jc w:val="both"/>
      </w:pPr>
      <w:r>
        <w:rPr>
          <w:rStyle w:val="s3"/>
        </w:rPr>
        <w:t xml:space="preserve">2009.16.11. № 200-ІV ҚР </w:t>
      </w:r>
      <w:hyperlink r:id="rId706" w:anchor="sub_id=303" w:history="1">
        <w:r>
          <w:rPr>
            <w:rStyle w:val="a3"/>
            <w:i/>
            <w:iCs/>
            <w:bdr w:val="none" w:sz="0" w:space="0" w:color="auto" w:frame="1"/>
          </w:rPr>
          <w:t>Заңымен</w:t>
        </w:r>
      </w:hyperlink>
      <w:r>
        <w:rPr>
          <w:rStyle w:val="s3"/>
        </w:rPr>
        <w:t xml:space="preserve"> (2009 ж. 1 қаңтарда</w:t>
      </w:r>
      <w:r>
        <w:rPr>
          <w:rStyle w:val="s3"/>
        </w:rPr>
        <w:t>н бастап қолданысқа енгiзiлді) (бұр.</w:t>
      </w:r>
      <w:hyperlink r:id="rId707" w:anchor="sub_id=120111" w:history="1">
        <w:r>
          <w:rPr>
            <w:rStyle w:val="a3"/>
            <w:i/>
            <w:iCs/>
            <w:bdr w:val="none" w:sz="0" w:space="0" w:color="auto" w:frame="1"/>
          </w:rPr>
          <w:t>ред</w:t>
        </w:r>
      </w:hyperlink>
      <w:r>
        <w:rPr>
          <w:rStyle w:val="s3"/>
        </w:rPr>
        <w:t xml:space="preserve">.қара); 2010.19.03. № 258-ІV ҚР </w:t>
      </w:r>
      <w:hyperlink r:id="rId708" w:anchor="sub_id=1000" w:history="1">
        <w:r>
          <w:rPr>
            <w:rStyle w:val="a3"/>
            <w:i/>
            <w:iCs/>
            <w:bdr w:val="none" w:sz="0" w:space="0" w:color="auto" w:frame="1"/>
          </w:rPr>
          <w:t>Заңымен</w:t>
        </w:r>
      </w:hyperlink>
      <w:r>
        <w:rPr>
          <w:rStyle w:val="s3"/>
        </w:rPr>
        <w:t xml:space="preserve"> (2009 ж. 1 </w:t>
      </w:r>
      <w:r>
        <w:rPr>
          <w:rStyle w:val="s3"/>
        </w:rPr>
        <w:t>қаңтардан</w:t>
      </w:r>
      <w:r>
        <w:rPr>
          <w:rStyle w:val="s3"/>
        </w:rPr>
        <w:t xml:space="preserve"> бастап қолданысқа енгізілді және 2016 ж. 1 қаңтарға дейін қолданылады) (</w:t>
      </w:r>
      <w:hyperlink r:id="rId709" w:anchor="sub_id=120111" w:history="1">
        <w:r>
          <w:rPr>
            <w:rStyle w:val="a3"/>
            <w:i/>
            <w:iCs/>
            <w:bdr w:val="none" w:sz="0" w:space="0" w:color="auto" w:frame="1"/>
          </w:rPr>
          <w:t>бұр.ред.қара</w:t>
        </w:r>
      </w:hyperlink>
      <w:r>
        <w:rPr>
          <w:rStyle w:val="s3"/>
        </w:rPr>
        <w:t>) 11) тармақша өзгертілді</w:t>
      </w:r>
    </w:p>
    <w:p w:rsidR="00000000" w:rsidRDefault="003C5912">
      <w:pPr>
        <w:ind w:firstLine="400"/>
        <w:jc w:val="both"/>
      </w:pPr>
      <w:r>
        <w:rPr>
          <w:rStyle w:val="s0"/>
        </w:rPr>
        <w:t xml:space="preserve">11) грант - белгі бір мақсаттарға (міндеттерге) қол </w:t>
      </w:r>
      <w:r>
        <w:rPr>
          <w:rStyle w:val="s0"/>
        </w:rPr>
        <w:t>жеткізу үшін өтеусіз негізде:</w:t>
      </w:r>
    </w:p>
    <w:p w:rsidR="00000000" w:rsidRDefault="003C5912">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тұлғаларға;</w:t>
      </w:r>
    </w:p>
    <w:p w:rsidR="00000000" w:rsidRDefault="003C5912">
      <w:pPr>
        <w:ind w:firstLine="400"/>
        <w:jc w:val="both"/>
      </w:pPr>
      <w:r>
        <w:rPr>
          <w:rStyle w:val="s0"/>
        </w:rPr>
        <w:t>қызметі</w:t>
      </w:r>
      <w:r>
        <w:rPr>
          <w:rStyle w:val="s0"/>
        </w:rPr>
        <w:t xml:space="preserve"> қайырымдылық және (немесе) халықаралық сипаттағы және Қазақстан Респу</w:t>
      </w:r>
      <w:r>
        <w:rPr>
          <w:rStyle w:val="s0"/>
        </w:rPr>
        <w:t xml:space="preserve">бликасының </w:t>
      </w:r>
      <w:hyperlink r:id="rId710" w:history="1">
        <w:r>
          <w:rPr>
            <w:rStyle w:val="a3"/>
          </w:rPr>
          <w:t>Конституциясына</w:t>
        </w:r>
      </w:hyperlink>
      <w:r>
        <w:rPr>
          <w:rStyle w:val="s0"/>
        </w:rPr>
        <w:t xml:space="preserve"> қайшы келмейтін, мемлекеттік органдардың қорытындысы бойынша Қазақстан Республикасының Үкіметі белгілейтін </w:t>
      </w:r>
      <w:hyperlink r:id="rId711" w:history="1">
        <w:r>
          <w:rPr>
            <w:rStyle w:val="a3"/>
          </w:rPr>
          <w:t>тізбеге</w:t>
        </w:r>
      </w:hyperlink>
      <w:r>
        <w:rPr>
          <w:rStyle w:val="s0"/>
        </w:rPr>
        <w:t xml:space="preserve"> енгізілген халықаралық және мемлекеттік ұйымдар, шетелдік және қазақстандық үкіметтік емес қоғамдық ұйымдар мен қорлар - Қазақстан Республикасына, Қазақстан Республикасының Үкіметіне, жеке, сондай-ақ заңды тұлғаларға;</w:t>
      </w:r>
    </w:p>
    <w:p w:rsidR="00000000" w:rsidRDefault="003C5912">
      <w:pPr>
        <w:ind w:firstLine="400"/>
        <w:jc w:val="both"/>
      </w:pPr>
      <w:r>
        <w:rPr>
          <w:rStyle w:val="s0"/>
        </w:rPr>
        <w:t>шетелдіктер және азама</w:t>
      </w:r>
      <w:r>
        <w:rPr>
          <w:rStyle w:val="s0"/>
        </w:rPr>
        <w:t>ттығы жоқ адамдар - Қазақстан Республикасына және Қазақстан Республикасының Үкіметіне беретін мүлік;</w:t>
      </w:r>
    </w:p>
    <w:p w:rsidR="00000000" w:rsidRDefault="003C5912">
      <w:pPr>
        <w:ind w:firstLine="400"/>
        <w:jc w:val="both"/>
      </w:pPr>
      <w:r>
        <w:rPr>
          <w:rStyle w:val="s0"/>
        </w:rPr>
        <w:t>Осы Кодекстің мақсатына орай, Қазақстан Республикасындағы табысы аз азаматтарды қолдауға (көмек көрсетуге) бағытталған, Қазақстан Республикасы қатысушысы б</w:t>
      </w:r>
      <w:r>
        <w:rPr>
          <w:rStyle w:val="s0"/>
        </w:rPr>
        <w:t>олып табылатын үкіметаралық келісім шеңберінде осындай келісіммен айқындалған мақсаттарға (міндеттерге) қол жеткізу үшін Қазақстанның үкіметтік емес қоғамдық қорлары өтеусіз негізде алған мүлік те грант деп танылады;</w:t>
      </w:r>
    </w:p>
    <w:p w:rsidR="00000000" w:rsidRDefault="003C5912">
      <w:pPr>
        <w:ind w:firstLine="400"/>
        <w:jc w:val="both"/>
      </w:pPr>
      <w:r>
        <w:rPr>
          <w:rStyle w:val="s0"/>
        </w:rPr>
        <w:t>12) гуманитарлық көмек - халықтың өмірі</w:t>
      </w:r>
      <w:r>
        <w:rPr>
          <w:rStyle w:val="s0"/>
        </w:rPr>
        <w:t xml:space="preserve"> мен тұрмыс жағдайларын жақсарту үшін, сондай-ақ соғыс, экологиялық, табиғи және техногендік сипаттағы төтенше жағдайлардың алдын алу және оларды жою үшін шет елдерден және халықаралық ұйымдардан жіберілген азық-түлік, халық тұтынатын тауарлар, техника, құ</w:t>
      </w:r>
      <w:r>
        <w:rPr>
          <w:rStyle w:val="s0"/>
        </w:rPr>
        <w:t>рал-жарақтар, жабдықтар, медициналық құралдар және дәрі-дәрмектер, өзге де заттар түрінде Қазақстан Республикасына өтеусіз берілетін, Қазақстан Республикасының Үкіметі уәкілетті ұйымдар арқылы бөлетін мүлік;</w:t>
      </w:r>
    </w:p>
    <w:p w:rsidR="00000000" w:rsidRDefault="003C5912">
      <w:pPr>
        <w:ind w:firstLine="400"/>
        <w:jc w:val="both"/>
      </w:pPr>
      <w:r>
        <w:rPr>
          <w:rStyle w:val="s0"/>
        </w:rPr>
        <w:t xml:space="preserve">13) демеушілік көмек - осы көмекті көрсететін тұлға туралы ақпаратты тарату мақсатында өтeуcіз негізде: </w:t>
      </w:r>
    </w:p>
    <w:p w:rsidR="00000000" w:rsidRDefault="003C5912">
      <w:pPr>
        <w:ind w:firstLine="400"/>
        <w:jc w:val="both"/>
      </w:pPr>
      <w:r>
        <w:rPr>
          <w:rStyle w:val="s0"/>
        </w:rPr>
        <w:t>жеке тұлғаларға жарыстарға, конкурстарға, көрмелерге, байқауларға қатысу үшін және шығармашылық, ғылыми, ғылыми-техникалық, өнертапқыштық қызметтерін д</w:t>
      </w:r>
      <w:r>
        <w:rPr>
          <w:rStyle w:val="s0"/>
        </w:rPr>
        <w:t>амыту, білім және спорт шеберлігі деңгейін арттыру үшін қаржылық (әлеуметтіктен басқа) қолдау түрінде;</w:t>
      </w:r>
    </w:p>
    <w:p w:rsidR="00000000" w:rsidRDefault="003C5912">
      <w:pPr>
        <w:ind w:firstLine="400"/>
        <w:jc w:val="both"/>
      </w:pPr>
      <w:hyperlink r:id="rId712" w:anchor="sub_id=34030100" w:history="1">
        <w:r>
          <w:rPr>
            <w:rStyle w:val="a3"/>
          </w:rPr>
          <w:t>коммерциялық емес ұйымдарға</w:t>
        </w:r>
      </w:hyperlink>
      <w:r>
        <w:rPr>
          <w:rStyle w:val="s0"/>
        </w:rPr>
        <w:t xml:space="preserve"> өздерінің жарғылық мақсаттарын іске асы</w:t>
      </w:r>
      <w:r>
        <w:rPr>
          <w:rStyle w:val="s0"/>
        </w:rPr>
        <w:t>ру үшін берілетін мүлік;</w:t>
      </w:r>
    </w:p>
    <w:p w:rsidR="00000000" w:rsidRDefault="003C5912">
      <w:pPr>
        <w:jc w:val="both"/>
      </w:pPr>
      <w:r>
        <w:rPr>
          <w:rStyle w:val="s3"/>
        </w:rPr>
        <w:t xml:space="preserve">2009.12.02. № 133-ІV ҚР </w:t>
      </w:r>
      <w:hyperlink r:id="rId713" w:anchor="sub_id=300" w:history="1">
        <w:r>
          <w:rPr>
            <w:rStyle w:val="a3"/>
            <w:i/>
            <w:iCs/>
            <w:bdr w:val="none" w:sz="0" w:space="0" w:color="auto" w:frame="1"/>
          </w:rPr>
          <w:t>Заңымен</w:t>
        </w:r>
      </w:hyperlink>
      <w:r>
        <w:rPr>
          <w:rStyle w:val="s3"/>
        </w:rPr>
        <w:t xml:space="preserve"> (бұр.</w:t>
      </w:r>
      <w:hyperlink r:id="rId714" w:anchor="sub_id=120114" w:history="1">
        <w:r>
          <w:rPr>
            <w:rStyle w:val="a3"/>
            <w:i/>
            <w:iCs/>
            <w:bdr w:val="none" w:sz="0" w:space="0" w:color="auto" w:frame="1"/>
          </w:rPr>
          <w:t>ред</w:t>
        </w:r>
      </w:hyperlink>
      <w:r>
        <w:rPr>
          <w:rStyle w:val="s3"/>
        </w:rPr>
        <w:t>.қара); 2009.16.11. № 200-</w:t>
      </w:r>
      <w:r>
        <w:rPr>
          <w:rStyle w:val="s3"/>
        </w:rPr>
        <w:t xml:space="preserve">ІV ҚР </w:t>
      </w:r>
      <w:hyperlink r:id="rId715" w:anchor="sub_id=30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716" w:anchor="sub_id=120114" w:history="1">
        <w:r>
          <w:rPr>
            <w:rStyle w:val="a3"/>
            <w:i/>
            <w:iCs/>
            <w:bdr w:val="none" w:sz="0" w:space="0" w:color="auto" w:frame="1"/>
          </w:rPr>
          <w:t>ред</w:t>
        </w:r>
      </w:hyperlink>
      <w:r>
        <w:rPr>
          <w:rStyle w:val="s3"/>
        </w:rPr>
        <w:t>.қара); 2011.21.07.</w:t>
      </w:r>
      <w:r>
        <w:rPr>
          <w:rStyle w:val="s3"/>
        </w:rPr>
        <w:t xml:space="preserve"> № 467-ІV ҚР </w:t>
      </w:r>
      <w:hyperlink r:id="rId717" w:anchor="sub_id=302" w:history="1">
        <w:r>
          <w:rPr>
            <w:rStyle w:val="a3"/>
            <w:i/>
            <w:iCs/>
            <w:bdr w:val="none" w:sz="0" w:space="0" w:color="auto" w:frame="1"/>
          </w:rPr>
          <w:t>Заңымен</w:t>
        </w:r>
      </w:hyperlink>
      <w:r>
        <w:rPr>
          <w:rStyle w:val="s3"/>
        </w:rPr>
        <w:t xml:space="preserve"> (2012 ж. 1 қаңтардан бастап қолданысқа енгізілді) (</w:t>
      </w:r>
      <w:hyperlink r:id="rId718" w:anchor="sub_id=120114" w:history="1">
        <w:r>
          <w:rPr>
            <w:rStyle w:val="a3"/>
            <w:i/>
            <w:iCs/>
            <w:bdr w:val="none" w:sz="0" w:space="0" w:color="auto" w:frame="1"/>
          </w:rPr>
          <w:t>бұр.ред.қара</w:t>
        </w:r>
      </w:hyperlink>
      <w:r>
        <w:rPr>
          <w:rStyle w:val="s3"/>
        </w:rPr>
        <w:t>) 14) т</w:t>
      </w:r>
      <w:r>
        <w:rPr>
          <w:rStyle w:val="s3"/>
        </w:rPr>
        <w:t xml:space="preserve">армақша өзгертілді; 2013.05.12. № 152-V ҚР </w:t>
      </w:r>
      <w:hyperlink r:id="rId719" w:anchor="sub_id=12" w:history="1">
        <w:r>
          <w:rPr>
            <w:rStyle w:val="a3"/>
            <w:i/>
            <w:iCs/>
            <w:bdr w:val="none" w:sz="0" w:space="0" w:color="auto" w:frame="1"/>
          </w:rPr>
          <w:t>Заңымен</w:t>
        </w:r>
      </w:hyperlink>
      <w:r>
        <w:rPr>
          <w:rStyle w:val="s3"/>
        </w:rPr>
        <w:t xml:space="preserve"> 14) тармақша жаңа редакцияда (2013 ж. 1 қаңтардан бастап қолданысқа енгізілді) (</w:t>
      </w:r>
      <w:hyperlink r:id="rId720" w:anchor="sub_id=120114"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14) дивидендтер - бұл:</w:t>
      </w:r>
    </w:p>
    <w:p w:rsidR="00000000" w:rsidRDefault="003C5912">
      <w:pPr>
        <w:ind w:firstLine="400"/>
        <w:jc w:val="both"/>
      </w:pPr>
      <w:r>
        <w:rPr>
          <w:rStyle w:val="s0"/>
        </w:rPr>
        <w:t xml:space="preserve">акциялар, оның ішінде депозитарлық қолхаттардың базалық активтері болып табылатын акциялар бойынша төленуге жататын табыс; </w:t>
      </w:r>
    </w:p>
    <w:p w:rsidR="00000000" w:rsidRDefault="003C5912">
      <w:pPr>
        <w:ind w:firstLine="400"/>
        <w:jc w:val="both"/>
      </w:pPr>
      <w:r>
        <w:rPr>
          <w:rStyle w:val="s0"/>
        </w:rPr>
        <w:t>қордың</w:t>
      </w:r>
      <w:r>
        <w:rPr>
          <w:rStyle w:val="s0"/>
        </w:rPr>
        <w:t xml:space="preserve"> басқарушы компаниясы пайларды сатып алған кезде </w:t>
      </w:r>
      <w:r>
        <w:rPr>
          <w:rStyle w:val="s0"/>
        </w:rPr>
        <w:t xml:space="preserve">олар бойынша табысты қоспағанда, пайлық инвестициялық қордың пайлары бойынша төленуге жататын табыс; </w:t>
      </w:r>
    </w:p>
    <w:p w:rsidR="00000000" w:rsidRDefault="003C5912">
      <w:pPr>
        <w:ind w:firstLine="400"/>
        <w:jc w:val="both"/>
      </w:pPr>
      <w:r>
        <w:rPr>
          <w:rStyle w:val="s0"/>
        </w:rPr>
        <w:t xml:space="preserve">заңды тұлға өз құрылтайшылары, қатысушылары арасында бөлетін таза табыстың бір бөлігі түріндегі табыс; </w:t>
      </w:r>
    </w:p>
    <w:p w:rsidR="00000000" w:rsidRDefault="003C5912">
      <w:pPr>
        <w:ind w:firstLine="400"/>
        <w:jc w:val="both"/>
      </w:pPr>
      <w:r>
        <w:rPr>
          <w:rStyle w:val="s0"/>
        </w:rPr>
        <w:t>заңды тұлғаны тарату кезінде немесе құрылтайшылар,</w:t>
      </w:r>
      <w:r>
        <w:rPr>
          <w:rStyle w:val="s0"/>
        </w:rPr>
        <w:t xml:space="preserve"> қатысушылар салымдарының мөлшерiн пропорционалды түрде азайту арқылы не құрылтайшылардың, қатысушылардың үлестерiн толық немесе iшiнара өтеу арқылы жарғылық капиталды азайту кезiнде, сондай-ақ заңды тұлғаға қатысу үлесін немесе оның бөлігін құрылтайшыға, </w:t>
      </w:r>
      <w:r>
        <w:rPr>
          <w:rStyle w:val="s0"/>
        </w:rPr>
        <w:t>қатысушыға</w:t>
      </w:r>
      <w:r>
        <w:rPr>
          <w:rStyle w:val="s0"/>
        </w:rPr>
        <w:t xml:space="preserve"> қайтару кезінде мүлікті бөлуден түсетін табыс; </w:t>
      </w:r>
    </w:p>
    <w:p w:rsidR="00000000" w:rsidRDefault="003C5912">
      <w:pPr>
        <w:ind w:firstLine="400"/>
        <w:jc w:val="both"/>
      </w:pPr>
      <w:r>
        <w:rPr>
          <w:rStyle w:val="s0"/>
        </w:rPr>
        <w:t xml:space="preserve">исламдық қатысу сертификаттары бойынша төленуге жататын табыс; </w:t>
      </w:r>
    </w:p>
    <w:p w:rsidR="00000000" w:rsidRDefault="003C5912">
      <w:pPr>
        <w:ind w:firstLine="400"/>
        <w:jc w:val="both"/>
      </w:pPr>
      <w:r>
        <w:rPr>
          <w:rStyle w:val="s0"/>
        </w:rPr>
        <w:t>акционер, қатысушы, құрылтайшы немесе олардың өзара байланысты тарапы заңды тұлғадан:</w:t>
      </w:r>
    </w:p>
    <w:p w:rsidR="00000000" w:rsidRDefault="003C5912">
      <w:pPr>
        <w:ind w:firstLine="400"/>
        <w:jc w:val="both"/>
      </w:pPr>
      <w:r>
        <w:rPr>
          <w:rStyle w:val="s0"/>
        </w:rPr>
        <w:t>тауарлардың, жұмыстардың, көрсетілетін қызметте</w:t>
      </w:r>
      <w:r>
        <w:rPr>
          <w:rStyle w:val="s0"/>
        </w:rPr>
        <w:t>рдің нарықтық бағасы мен осындай тауарлардың, жұмыстардың, көрсетілетін қызметтердің акционерге, қатысушыға, құрылтайшыға немесе олардың өзара байланысты тарапына өткізілген баға арасындағы оң айырма;</w:t>
      </w:r>
    </w:p>
    <w:p w:rsidR="00000000" w:rsidRDefault="003C5912">
      <w:pPr>
        <w:ind w:firstLine="400"/>
        <w:jc w:val="both"/>
      </w:pPr>
      <w:r>
        <w:rPr>
          <w:rStyle w:val="s0"/>
        </w:rPr>
        <w:t>тауарлардың, жұмыстардың, көрсетілетін қызметтердің нарықтық бағасы мен осындай тауарлардың, жұмыстардың, көрсетілетін қызметтердің акционерден, қатысушыдан, құрылтайшыдан немесе олардың өзара байланысты тарапынан сатып алынған баға арасындағы теріс айырма</w:t>
      </w:r>
      <w:r>
        <w:rPr>
          <w:rStyle w:val="s0"/>
        </w:rPr>
        <w:t>;</w:t>
      </w:r>
    </w:p>
    <w:p w:rsidR="00000000" w:rsidRDefault="003C5912">
      <w:pPr>
        <w:ind w:firstLine="400"/>
        <w:jc w:val="both"/>
      </w:pPr>
      <w:r>
        <w:rPr>
          <w:rStyle w:val="s0"/>
        </w:rPr>
        <w:t>заңды тұлғаның кәсіпкерлік қызметіне байланысты емес, оның акционерінде, қатысушысында, құрылтайшысында немесе олардың өзара байланысты тарапында үшінші тұлға алдында туындайтын шығыстардың немесе міндеттемелердің заңды тұлғаға акционері, құрылтайшысы, қ</w:t>
      </w:r>
      <w:r>
        <w:rPr>
          <w:rStyle w:val="s0"/>
        </w:rPr>
        <w:t>атысушысы немесе олардың өзара байланысты тарапы өтемей, заңды тұлға өтейтін құны;</w:t>
      </w:r>
    </w:p>
    <w:p w:rsidR="00000000" w:rsidRDefault="003C5912">
      <w:pPr>
        <w:ind w:firstLine="400"/>
        <w:jc w:val="both"/>
      </w:pPr>
      <w:r>
        <w:rPr>
          <w:rStyle w:val="s0"/>
        </w:rPr>
        <w:t xml:space="preserve">осы Кодекстің </w:t>
      </w:r>
      <w:hyperlink r:id="rId721" w:anchor="sub_id=1630000" w:history="1">
        <w:r>
          <w:rPr>
            <w:rStyle w:val="a3"/>
          </w:rPr>
          <w:t>163 - 165-баптарында</w:t>
        </w:r>
      </w:hyperlink>
      <w:r>
        <w:rPr>
          <w:rStyle w:val="s0"/>
        </w:rPr>
        <w:t xml:space="preserve"> </w:t>
      </w:r>
      <w:r>
        <w:rPr>
          <w:rStyle w:val="s0"/>
        </w:rPr>
        <w:t>көрсетілген табыстарды және тауарларды, жұмыстарды, көрсетілетін қызметтерді өткізуден түсетін табыстарды қоспағанда, заңды тұлға өзінің акционеріне, қатысушысына, құрылтайшысына немесе олардың өзара байланысты тарапына беретін кез келген мүлік пен материа</w:t>
      </w:r>
      <w:r>
        <w:rPr>
          <w:rStyle w:val="s0"/>
        </w:rPr>
        <w:t>лдық пайда түрінде алатын табыс.</w:t>
      </w:r>
    </w:p>
    <w:p w:rsidR="00000000" w:rsidRDefault="003C5912">
      <w:pPr>
        <w:ind w:firstLine="400"/>
        <w:jc w:val="both"/>
      </w:pPr>
      <w:r>
        <w:rPr>
          <w:rStyle w:val="s0"/>
        </w:rPr>
        <w:t>Осы тармақшада көрсетілген мүлікті бөлуден түсетін табыс мынадай тәртіппен айқындалады:</w:t>
      </w:r>
    </w:p>
    <w:p w:rsidR="00000000" w:rsidRDefault="003C5912">
      <w:pPr>
        <w:ind w:firstLine="400"/>
        <w:jc w:val="both"/>
      </w:pPr>
      <w:r>
        <w:rPr>
          <w:rStyle w:val="s0"/>
        </w:rPr>
        <w:t>Т = Қа - Қк,</w:t>
      </w:r>
    </w:p>
    <w:p w:rsidR="00000000" w:rsidRDefault="003C5912">
      <w:pPr>
        <w:ind w:firstLine="400"/>
        <w:jc w:val="both"/>
      </w:pPr>
      <w:r>
        <w:rPr>
          <w:rStyle w:val="s0"/>
        </w:rPr>
        <w:t>мұнда:</w:t>
      </w:r>
    </w:p>
    <w:p w:rsidR="00000000" w:rsidRDefault="003C5912">
      <w:pPr>
        <w:ind w:firstLine="400"/>
        <w:jc w:val="both"/>
      </w:pPr>
      <w:r>
        <w:rPr>
          <w:rStyle w:val="s0"/>
        </w:rPr>
        <w:t>Т - мүлікті бөлуден түсетін табыс;</w:t>
      </w:r>
    </w:p>
    <w:p w:rsidR="00000000" w:rsidRDefault="003C5912">
      <w:pPr>
        <w:ind w:firstLine="400"/>
        <w:jc w:val="both"/>
      </w:pPr>
      <w:r>
        <w:rPr>
          <w:rStyle w:val="s0"/>
        </w:rPr>
        <w:t>Қа</w:t>
      </w:r>
      <w:r>
        <w:rPr>
          <w:rStyle w:val="s0"/>
        </w:rPr>
        <w:t xml:space="preserve"> - мүлікті бөлу кезінде алатын (алған), оның ішінде бұрын енгізілгеннің орнына</w:t>
      </w:r>
      <w:r>
        <w:rPr>
          <w:rStyle w:val="s0"/>
        </w:rPr>
        <w:t xml:space="preserve"> алатын (алған) мүліктің құны;</w:t>
      </w:r>
    </w:p>
    <w:p w:rsidR="00000000" w:rsidRDefault="003C5912">
      <w:pPr>
        <w:ind w:firstLine="400"/>
        <w:jc w:val="both"/>
      </w:pPr>
      <w:r>
        <w:rPr>
          <w:rStyle w:val="s0"/>
        </w:rPr>
        <w:t>Қк</w:t>
      </w:r>
      <w:r>
        <w:rPr>
          <w:rStyle w:val="s0"/>
        </w:rPr>
        <w:t xml:space="preserve"> - мүліктің заңды тұлғаның құрылтай құжаттарында көрсетілген, бірақ нақты енгізілген салым мөлшерінен аспайтын құны.</w:t>
      </w:r>
    </w:p>
    <w:p w:rsidR="00000000" w:rsidRDefault="003C5912">
      <w:pPr>
        <w:ind w:firstLine="400"/>
        <w:jc w:val="both"/>
      </w:pPr>
      <w:r>
        <w:rPr>
          <w:rStyle w:val="s0"/>
        </w:rPr>
        <w:t xml:space="preserve">Осы тармақшада көрсетілген оң немесе теріс айырма салық салу объектілерін түзету кезінде айқындалады. Бұл </w:t>
      </w:r>
      <w:r>
        <w:rPr>
          <w:rStyle w:val="s0"/>
        </w:rPr>
        <w:t xml:space="preserve">ретте салық салу объектілерін түзету </w:t>
      </w:r>
      <w:r>
        <w:t>Қазақстан</w:t>
      </w:r>
      <w:r>
        <w:t xml:space="preserve"> Республикасының трансферттік баға белгілеу туралы </w:t>
      </w:r>
      <w:hyperlink r:id="rId722" w:history="1">
        <w:r>
          <w:rPr>
            <w:rStyle w:val="a3"/>
          </w:rPr>
          <w:t>заңнамасында</w:t>
        </w:r>
      </w:hyperlink>
      <w:r>
        <w:rPr>
          <w:rStyle w:val="s0"/>
        </w:rPr>
        <w:t xml:space="preserve"> белгіленген жағдайларда және тәртіппен жүргізіледі. Осы тармақшаның мақсаттары үш</w:t>
      </w:r>
      <w:r>
        <w:rPr>
          <w:rStyle w:val="s0"/>
        </w:rPr>
        <w:t>ін өзара байланысты тараптар осы баптың 1-1-тармағына сәйкес айқындалады;</w:t>
      </w:r>
    </w:p>
    <w:p w:rsidR="00000000" w:rsidRDefault="003C5912">
      <w:pPr>
        <w:ind w:firstLine="400"/>
        <w:jc w:val="both"/>
      </w:pPr>
      <w:r>
        <w:rPr>
          <w:rStyle w:val="s0"/>
        </w:rPr>
        <w:t>15) дизайнерлік қызметтер көрсету - көркемдік нысандарын, бұйымдардың сыртқы түрлерін, ғимараттардың қасбеттерін, үй-жайлар интерьерлерін жобалау жөнінде көрсетілетін қызметтер; көрк</w:t>
      </w:r>
      <w:r>
        <w:rPr>
          <w:rStyle w:val="s0"/>
        </w:rPr>
        <w:t>емдік конструкциялау;</w:t>
      </w:r>
    </w:p>
    <w:p w:rsidR="00000000" w:rsidRDefault="003C5912">
      <w:pPr>
        <w:ind w:firstLine="400"/>
        <w:jc w:val="both"/>
      </w:pPr>
      <w:r>
        <w:rPr>
          <w:rStyle w:val="s0"/>
        </w:rPr>
        <w:t xml:space="preserve">16) жалған кәсіпорын - </w:t>
      </w:r>
      <w:hyperlink r:id="rId723" w:anchor="sub_id=1920000" w:history="1">
        <w:r>
          <w:rPr>
            <w:rStyle w:val="a3"/>
          </w:rPr>
          <w:t>Қазақстан</w:t>
        </w:r>
        <w:r>
          <w:rPr>
            <w:rStyle w:val="a3"/>
          </w:rPr>
          <w:t xml:space="preserve"> Республикасының заңнамасына</w:t>
        </w:r>
      </w:hyperlink>
      <w:r>
        <w:rPr>
          <w:rStyle w:val="s0"/>
        </w:rPr>
        <w:t xml:space="preserve"> сәйкес құрылуы және (немесе) оған басшылық етілуі соттың заңды күшіне енген үкімімен не </w:t>
      </w:r>
      <w:r>
        <w:rPr>
          <w:rStyle w:val="s0"/>
        </w:rPr>
        <w:t>қаулысымен</w:t>
      </w:r>
      <w:r>
        <w:rPr>
          <w:rStyle w:val="s0"/>
        </w:rPr>
        <w:t xml:space="preserve"> жалған кәсіпкерлік деп танылған жеке кәсіпкерлік субъектісі;</w:t>
      </w:r>
    </w:p>
    <w:p w:rsidR="00000000" w:rsidRDefault="003C5912">
      <w:pPr>
        <w:ind w:firstLine="400"/>
        <w:jc w:val="both"/>
      </w:pPr>
      <w:r>
        <w:rPr>
          <w:rStyle w:val="s0"/>
        </w:rPr>
        <w:t>17) жеке тұлғаның жеке мүлкі - жеке тұлғаның меншік құқығындағы немесе ортақ меншіктегі үлесі болып табылатын, кәсіпкерлік мақсаттарда пайдалануға арналмаған материалдық нысандағы мүлк</w:t>
      </w:r>
      <w:r>
        <w:rPr>
          <w:rStyle w:val="s0"/>
        </w:rPr>
        <w:t>і;</w:t>
      </w:r>
    </w:p>
    <w:p w:rsidR="00000000" w:rsidRDefault="003C5912">
      <w:pPr>
        <w:jc w:val="both"/>
      </w:pPr>
      <w:r>
        <w:rPr>
          <w:rStyle w:val="s3"/>
        </w:rPr>
        <w:t xml:space="preserve">2012.26.12. № 61-V ҚР </w:t>
      </w:r>
      <w:hyperlink r:id="rId724" w:anchor="sub_id=400" w:history="1">
        <w:r>
          <w:rPr>
            <w:rStyle w:val="a3"/>
            <w:i/>
            <w:iCs/>
            <w:bdr w:val="none" w:sz="0" w:space="0" w:color="auto" w:frame="1"/>
          </w:rPr>
          <w:t>Заңымен</w:t>
        </w:r>
      </w:hyperlink>
      <w:r>
        <w:rPr>
          <w:rStyle w:val="s3"/>
        </w:rPr>
        <w:t xml:space="preserve"> 17-1) тармақшамен толықтырылды (2010 ж. 6 шілдеден бастап қолданысқа енгізілді) </w:t>
      </w:r>
    </w:p>
    <w:p w:rsidR="00000000" w:rsidRDefault="003C5912">
      <w:pPr>
        <w:ind w:firstLine="400"/>
        <w:jc w:val="both"/>
      </w:pPr>
      <w:r>
        <w:rPr>
          <w:rStyle w:val="s0"/>
        </w:rPr>
        <w:t>17-1) жер қойнауын пайдалануға арналған келісімшарт - Қазақст</w:t>
      </w:r>
      <w:r>
        <w:rPr>
          <w:rStyle w:val="s0"/>
        </w:rPr>
        <w:t xml:space="preserve">ан Республикасының жер қойнауы және жер қойнауын пайдалану туралы </w:t>
      </w:r>
      <w:hyperlink r:id="rId725" w:history="1">
        <w:r>
          <w:rPr>
            <w:rStyle w:val="a3"/>
          </w:rPr>
          <w:t>заңнамасында</w:t>
        </w:r>
      </w:hyperlink>
      <w:r>
        <w:rPr>
          <w:rStyle w:val="s0"/>
        </w:rPr>
        <w:t xml:space="preserve"> белгіленген құзыретке сәйкес құзыретті орган немесе жер қойнауын зерттеу мен пайдалану жөніндегі уәкілетті орган</w:t>
      </w:r>
      <w:r>
        <w:rPr>
          <w:rStyle w:val="s0"/>
        </w:rPr>
        <w:t xml:space="preserve"> немесе облыстың, республикалық маңызы бар қаланың, астананың жергілікті атқарушы органы мен жеке және (немесе) заңды тұлға арасындағы пайдалы қазбаларды барлауды, өндіруді, бірлескен барлау мен өндіруді жүргізуге арналған не барлаумен және (немесе) өндіру</w:t>
      </w:r>
      <w:r>
        <w:rPr>
          <w:rStyle w:val="s0"/>
        </w:rPr>
        <w:t>мен байланысты емес жерасты құрылыстарын салуға және (немесе) пайдалануға не жер қойнауын мемлекеттік геологиялық зерттеуге арналған шарт. Осы Кодекстің мақсаттары үшін жер қойнауын пайдалануға арналған келісімшартқа Қазақстан Республикасының заңнамасына с</w:t>
      </w:r>
      <w:r>
        <w:rPr>
          <w:rStyle w:val="s0"/>
        </w:rPr>
        <w:t>әйкес</w:t>
      </w:r>
      <w:r>
        <w:rPr>
          <w:rStyle w:val="s0"/>
        </w:rPr>
        <w:t xml:space="preserve"> жер қойнауын пайдалану құқығын берудің басқа түрлері де жатады;</w:t>
      </w:r>
    </w:p>
    <w:p w:rsidR="00000000" w:rsidRDefault="003C5912">
      <w:pPr>
        <w:ind w:firstLine="400"/>
        <w:jc w:val="both"/>
      </w:pPr>
      <w:r>
        <w:rPr>
          <w:rStyle w:val="s0"/>
        </w:rPr>
        <w:t xml:space="preserve">18) жер қойнауын пайдаланушылар - </w:t>
      </w:r>
      <w:hyperlink r:id="rId726" w:history="1">
        <w:r>
          <w:rPr>
            <w:rStyle w:val="a3"/>
          </w:rPr>
          <w:t>Қазақстан</w:t>
        </w:r>
        <w:r>
          <w:rPr>
            <w:rStyle w:val="a3"/>
          </w:rPr>
          <w:t xml:space="preserve"> Республикасының заңнамалық</w:t>
        </w:r>
      </w:hyperlink>
      <w:r>
        <w:rPr>
          <w:rStyle w:val="s0"/>
        </w:rPr>
        <w:t xml:space="preserve"> актілеріне сәйкес Қазақстан Республикасының аум</w:t>
      </w:r>
      <w:r>
        <w:rPr>
          <w:rStyle w:val="s0"/>
        </w:rPr>
        <w:t>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3C5912">
      <w:pPr>
        <w:ind w:firstLine="400"/>
        <w:jc w:val="both"/>
      </w:pPr>
      <w:r>
        <w:rPr>
          <w:rStyle w:val="s0"/>
        </w:rPr>
        <w:t xml:space="preserve">19) заңды тұлғаның құрылымдық бөлімшесі - </w:t>
      </w:r>
      <w:hyperlink r:id="rId727" w:anchor="sub_id=430000" w:history="1">
        <w:r>
          <w:rPr>
            <w:rStyle w:val="a3"/>
          </w:rPr>
          <w:t>филиал, өкілдік</w:t>
        </w:r>
      </w:hyperlink>
      <w:r>
        <w:rPr>
          <w:rStyle w:val="s0"/>
        </w:rPr>
        <w:t>;</w:t>
      </w:r>
    </w:p>
    <w:p w:rsidR="00000000" w:rsidRDefault="003C5912">
      <w:pPr>
        <w:jc w:val="both"/>
      </w:pPr>
      <w:r>
        <w:rPr>
          <w:rStyle w:val="s3"/>
        </w:rPr>
        <w:t xml:space="preserve">2010.26.11. № 356-IV ҚР </w:t>
      </w:r>
      <w:hyperlink r:id="rId728" w:anchor="sub_id=102" w:history="1">
        <w:r>
          <w:rPr>
            <w:rStyle w:val="a3"/>
            <w:i/>
            <w:iCs/>
            <w:bdr w:val="none" w:sz="0" w:space="0" w:color="auto" w:frame="1"/>
          </w:rPr>
          <w:t>Заңымен</w:t>
        </w:r>
      </w:hyperlink>
      <w:r>
        <w:rPr>
          <w:rStyle w:val="s3"/>
        </w:rPr>
        <w:t xml:space="preserve"> 19-1) тармақшамен толықтырылды (2011 ж. 1 қаңтардан бастап қолданысқа енгізілді); 2013.05.12. № 152-V ҚР </w:t>
      </w:r>
      <w:hyperlink r:id="rId729" w:anchor="sub_id=12" w:history="1">
        <w:r>
          <w:rPr>
            <w:rStyle w:val="a3"/>
            <w:i/>
            <w:iCs/>
            <w:bdr w:val="none" w:sz="0" w:space="0" w:color="auto" w:frame="1"/>
          </w:rPr>
          <w:t>Заңымен</w:t>
        </w:r>
      </w:hyperlink>
      <w:r>
        <w:rPr>
          <w:rStyle w:val="s3"/>
        </w:rPr>
        <w:t xml:space="preserve"> 19-1) тармақша жаңа редакцияда (2014 ж. 1 қаңтардан бастап қолданысқа енгізілді) (</w:t>
      </w:r>
      <w:hyperlink r:id="rId730" w:anchor="sub_id=120119"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3C5912">
      <w:pPr>
        <w:ind w:firstLine="400"/>
        <w:jc w:val="both"/>
      </w:pPr>
      <w:r>
        <w:rPr>
          <w:rStyle w:val="s0"/>
        </w:rPr>
        <w:t xml:space="preserve">19-1) инвестициялық алтын - Қазақстан Республикасының </w:t>
      </w:r>
      <w:hyperlink r:id="rId731" w:history="1">
        <w:r>
          <w:rPr>
            <w:rStyle w:val="a3"/>
          </w:rPr>
          <w:t>заңнамасында</w:t>
        </w:r>
      </w:hyperlink>
      <w:r>
        <w:rPr>
          <w:rStyle w:val="s0"/>
        </w:rPr>
        <w:t xml:space="preserve"> </w:t>
      </w:r>
      <w:r>
        <w:rPr>
          <w:rStyle w:val="s0"/>
        </w:rPr>
        <w:t>белгіленген тәртіппен аккредиттелген сәйкестікті растау жөніндегі орган немесе сынақ зертханасы берген, мұндай алтынның ұлттық немесе халықаралық сапа стандартына сәйкестігін растау жөніндегі сертификаты немесе өзге де құжаты бар, мынадай талаптарға сәйкес</w:t>
      </w:r>
      <w:r>
        <w:rPr>
          <w:rStyle w:val="s0"/>
        </w:rPr>
        <w:t xml:space="preserve"> келетін алтын: </w:t>
      </w:r>
    </w:p>
    <w:p w:rsidR="00000000" w:rsidRDefault="003C5912">
      <w:pPr>
        <w:ind w:firstLine="400"/>
        <w:jc w:val="both"/>
      </w:pPr>
      <w:r>
        <w:rPr>
          <w:rStyle w:val="s0"/>
        </w:rPr>
        <w:t xml:space="preserve">алтын монеталар үшін: </w:t>
      </w:r>
    </w:p>
    <w:p w:rsidR="00000000" w:rsidRDefault="003C5912">
      <w:pPr>
        <w:ind w:firstLine="400"/>
        <w:jc w:val="both"/>
      </w:pPr>
      <w:r>
        <w:rPr>
          <w:rStyle w:val="s0"/>
        </w:rPr>
        <w:t>мұндай алтын монеталардың нумизматикалық құндылығы жоқ;</w:t>
      </w:r>
    </w:p>
    <w:p w:rsidR="00000000" w:rsidRDefault="003C5912">
      <w:pPr>
        <w:ind w:firstLine="400"/>
        <w:jc w:val="both"/>
      </w:pPr>
      <w:r>
        <w:rPr>
          <w:rStyle w:val="s0"/>
        </w:rPr>
        <w:t>алтын монеталардың тазалығы жалпы массасының 1 000 үлесіне шаққанда 900 мыңдық үлеске тең немесе одан асады (бұл 900-сынамаға, 900-промиллеге, 90,0 пайызға неме</w:t>
      </w:r>
      <w:r>
        <w:rPr>
          <w:rStyle w:val="s0"/>
        </w:rPr>
        <w:t>се 21,6 каратқа сәйкес келеді).</w:t>
      </w:r>
    </w:p>
    <w:p w:rsidR="00000000" w:rsidRDefault="003C5912">
      <w:pPr>
        <w:ind w:firstLine="400"/>
        <w:jc w:val="both"/>
      </w:pPr>
      <w:r>
        <w:rPr>
          <w:rStyle w:val="s0"/>
        </w:rPr>
        <w:t>Осы Кодекстің мақсаттары үшін ұлттық валюта монеталары инвестициялық алтын болып танылмайды.</w:t>
      </w:r>
    </w:p>
    <w:p w:rsidR="00000000" w:rsidRDefault="003C5912">
      <w:pPr>
        <w:ind w:firstLine="400"/>
        <w:jc w:val="both"/>
      </w:pPr>
      <w:r>
        <w:rPr>
          <w:rStyle w:val="s0"/>
        </w:rPr>
        <w:t>Бұл ретте алтын монета мынадай талаптардың біріне сәйкес болған кезде оның нумизматикалық құндылығы бар деп танылады:</w:t>
      </w:r>
    </w:p>
    <w:p w:rsidR="00000000" w:rsidRDefault="003C5912">
      <w:pPr>
        <w:ind w:firstLine="400"/>
        <w:jc w:val="both"/>
      </w:pPr>
      <w:r>
        <w:rPr>
          <w:rStyle w:val="s0"/>
        </w:rPr>
        <w:t>1800 жылға де</w:t>
      </w:r>
      <w:r>
        <w:rPr>
          <w:rStyle w:val="s0"/>
        </w:rPr>
        <w:t>йін соғылған;</w:t>
      </w:r>
    </w:p>
    <w:p w:rsidR="00000000" w:rsidRDefault="003C5912">
      <w:pPr>
        <w:ind w:firstLine="400"/>
        <w:jc w:val="both"/>
      </w:pPr>
      <w:r>
        <w:rPr>
          <w:rStyle w:val="s0"/>
        </w:rPr>
        <w:t>«пруф» (proof) сапасында, бетін айнадай жалтыратуды қамтамасыз ететін технология бойынша соғылған;</w:t>
      </w:r>
    </w:p>
    <w:p w:rsidR="00000000" w:rsidRDefault="003C5912">
      <w:pPr>
        <w:ind w:firstLine="400"/>
        <w:jc w:val="both"/>
      </w:pPr>
      <w:r>
        <w:rPr>
          <w:rStyle w:val="s0"/>
        </w:rPr>
        <w:t>шығарылымының таралымы 1 000 данадан аспайды;</w:t>
      </w:r>
    </w:p>
    <w:p w:rsidR="00000000" w:rsidRDefault="003C5912">
      <w:pPr>
        <w:ind w:firstLine="400"/>
        <w:jc w:val="both"/>
      </w:pPr>
      <w:r>
        <w:rPr>
          <w:rStyle w:val="s0"/>
        </w:rPr>
        <w:t>оның нарықтық бағасы монетадағы алтын құнының 80 пайызынан асады.</w:t>
      </w:r>
    </w:p>
    <w:p w:rsidR="00000000" w:rsidRDefault="003C5912">
      <w:pPr>
        <w:ind w:firstLine="400"/>
        <w:jc w:val="both"/>
      </w:pPr>
      <w:r>
        <w:rPr>
          <w:rStyle w:val="s0"/>
        </w:rPr>
        <w:t>Алтын монетаның нарықтық бағасы алтын монетаны өткізу күніне Лондон қымбат бағалы металдар нарығы қауымдастығы белгілеген алтынның таңертеңгі фиксингін (бағасының бағамдалуын) көрсетілген күнге белгіленген валюта айырбастаудың нарықтық бағамына көбейту жол</w:t>
      </w:r>
      <w:r>
        <w:rPr>
          <w:rStyle w:val="s0"/>
        </w:rPr>
        <w:t>ымен айқындалады;</w:t>
      </w:r>
    </w:p>
    <w:p w:rsidR="00000000" w:rsidRDefault="003C5912">
      <w:pPr>
        <w:ind w:firstLine="400"/>
        <w:jc w:val="both"/>
      </w:pPr>
      <w:r>
        <w:rPr>
          <w:rStyle w:val="s0"/>
        </w:rPr>
        <w:t>қалған</w:t>
      </w:r>
      <w:r>
        <w:rPr>
          <w:rStyle w:val="s0"/>
        </w:rPr>
        <w:t xml:space="preserve"> алтын үшін:</w:t>
      </w:r>
    </w:p>
    <w:p w:rsidR="00000000" w:rsidRDefault="003C5912">
      <w:pPr>
        <w:ind w:firstLine="400"/>
        <w:jc w:val="both"/>
      </w:pPr>
      <w:r>
        <w:rPr>
          <w:rStyle w:val="s0"/>
        </w:rPr>
        <w:t>мұндай алтын құйма және (немесе) пластина түрінде жасалған;</w:t>
      </w:r>
    </w:p>
    <w:p w:rsidR="00000000" w:rsidRDefault="003C5912">
      <w:pPr>
        <w:ind w:firstLine="400"/>
        <w:jc w:val="both"/>
      </w:pPr>
      <w:r>
        <w:rPr>
          <w:rStyle w:val="s0"/>
        </w:rPr>
        <w:t>мұндай алтынның тазалығы лигатуралық массаның 1000 үлесіне шаққанда 995 мыңдық үлеске тең немесе одан асады (бұл 995-сынамаға, 995-промиллеге, 99,5 пайызға нем</w:t>
      </w:r>
      <w:r>
        <w:rPr>
          <w:rStyle w:val="s0"/>
        </w:rPr>
        <w:t>есе 23,88 каратқа сәйкес келеді);</w:t>
      </w:r>
    </w:p>
    <w:p w:rsidR="00000000" w:rsidRDefault="003C5912">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өндіріст</w:t>
      </w:r>
      <w:r>
        <w:rPr>
          <w:rStyle w:val="s0"/>
        </w:rPr>
        <w:t>і ұйымдастыру және басқару, өнімдерді өткізу саласында ұсынымдар әзірлеу;</w:t>
      </w:r>
    </w:p>
    <w:p w:rsidR="00000000" w:rsidRDefault="003C5912">
      <w:pPr>
        <w:jc w:val="both"/>
      </w:pPr>
      <w:r>
        <w:rPr>
          <w:rStyle w:val="s3"/>
        </w:rPr>
        <w:t xml:space="preserve">2009.12.02. № 133-ІV ҚР </w:t>
      </w:r>
      <w:hyperlink r:id="rId732" w:anchor="sub_id=300" w:history="1">
        <w:r>
          <w:rPr>
            <w:rStyle w:val="a3"/>
            <w:i/>
            <w:iCs/>
            <w:bdr w:val="none" w:sz="0" w:space="0" w:color="auto" w:frame="1"/>
          </w:rPr>
          <w:t>Заңымен</w:t>
        </w:r>
      </w:hyperlink>
      <w:r>
        <w:rPr>
          <w:rStyle w:val="s3"/>
        </w:rPr>
        <w:t xml:space="preserve">  бап 20-1) тармақшамен толықтырылды</w:t>
      </w:r>
    </w:p>
    <w:p w:rsidR="00000000" w:rsidRDefault="003C5912">
      <w:pPr>
        <w:ind w:firstLine="400"/>
        <w:jc w:val="both"/>
      </w:pPr>
      <w:r>
        <w:rPr>
          <w:rStyle w:val="s0"/>
        </w:rPr>
        <w:t>20-1) ислам бағалы қағаздары - ис</w:t>
      </w:r>
      <w:r>
        <w:rPr>
          <w:rStyle w:val="s0"/>
        </w:rPr>
        <w:t>лам жалдау сертификаттары мен ислам қатысу сертификаттары;</w:t>
      </w:r>
    </w:p>
    <w:p w:rsidR="00000000" w:rsidRDefault="003C5912">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3C5912">
      <w:pPr>
        <w:jc w:val="both"/>
      </w:pPr>
      <w:r>
        <w:rPr>
          <w:rStyle w:val="s3"/>
        </w:rPr>
        <w:t xml:space="preserve">2013.05.12. № 152-V ҚР </w:t>
      </w:r>
      <w:hyperlink r:id="rId733" w:anchor="sub_id=12" w:history="1">
        <w:r>
          <w:rPr>
            <w:rStyle w:val="a3"/>
            <w:i/>
            <w:iCs/>
            <w:bdr w:val="none" w:sz="0" w:space="0" w:color="auto" w:frame="1"/>
          </w:rPr>
          <w:t>Заңымен</w:t>
        </w:r>
      </w:hyperlink>
      <w:r>
        <w:rPr>
          <w:rStyle w:val="s3"/>
        </w:rPr>
        <w:t xml:space="preserve"> 21-1) тармақшамен толықтырылды (2009 ж. 1 қаңтардан бастап қолданысқа енгізілді) </w:t>
      </w:r>
    </w:p>
    <w:p w:rsidR="00000000" w:rsidRDefault="003C5912">
      <w:pPr>
        <w:ind w:firstLine="400"/>
        <w:jc w:val="both"/>
      </w:pPr>
      <w:r>
        <w:rPr>
          <w:rStyle w:val="s0"/>
        </w:rPr>
        <w:t>21-1) құпиялылық туралы келісім - геологиялық ақпаратты пайдалануға беруге негіз болған, жер қойнауын пайдала</w:t>
      </w:r>
      <w:r>
        <w:rPr>
          <w:rStyle w:val="s0"/>
        </w:rPr>
        <w:t>нушы мен жер қойнауын зерттеу мен пайдалану жөніндегі уәкілетті орган арасындағы шарт (келісім). Мұндай шартқа (келісімге), оның ішінде, ақпаратты алу туралы шарт (келісім) жатады;</w:t>
      </w:r>
    </w:p>
    <w:p w:rsidR="00000000" w:rsidRDefault="003C5912">
      <w:pPr>
        <w:ind w:firstLine="400"/>
        <w:jc w:val="both"/>
      </w:pPr>
      <w:r>
        <w:rPr>
          <w:rStyle w:val="s0"/>
        </w:rPr>
        <w:t>22) келісімшарттан тыс қызмет - жер қойнауын пайдаланушының жер қойнауын па</w:t>
      </w:r>
      <w:r>
        <w:rPr>
          <w:rStyle w:val="s0"/>
        </w:rPr>
        <w:t>йдалануға арналған келісімшарттың ережелерінде тікелей көзделмеген кез келген өзге қызметі;</w:t>
      </w:r>
    </w:p>
    <w:p w:rsidR="00000000" w:rsidRDefault="003C5912">
      <w:pPr>
        <w:ind w:firstLine="400"/>
        <w:jc w:val="both"/>
      </w:pPr>
      <w:r>
        <w:rPr>
          <w:rStyle w:val="s0"/>
        </w:rPr>
        <w:t>23) консультациялық қызметтер көрсету - басқарушылық, экономикалық, қаржылық, инвестициялық мәселелерді, оның ішінде стратегиялық жоспарлау, кәсіпкерлік қызметті ұй</w:t>
      </w:r>
      <w:r>
        <w:rPr>
          <w:rStyle w:val="s0"/>
        </w:rPr>
        <w:t>ымдастыру мен жүргізу, персоналды басқару мәселелерін шешу мақсатында проблемаларды және (немесе) тұлғаның мүмкіндіктерін айқындау мен (немесе) бағалауды қоса алғанда, түсіндірмелер, ұсынымдар, кеңестер және өзге де нысандағы консультациялар беру жөнінде к</w:t>
      </w:r>
      <w:r>
        <w:rPr>
          <w:rStyle w:val="s0"/>
        </w:rPr>
        <w:t>өрсетілетін</w:t>
      </w:r>
      <w:r>
        <w:rPr>
          <w:rStyle w:val="s0"/>
        </w:rPr>
        <w:t xml:space="preserve"> қызметтер;</w:t>
      </w:r>
    </w:p>
    <w:p w:rsidR="00000000" w:rsidRDefault="003C5912">
      <w:pPr>
        <w:ind w:firstLine="400"/>
        <w:jc w:val="both"/>
      </w:pPr>
      <w:r>
        <w:rPr>
          <w:rStyle w:val="s0"/>
        </w:rPr>
        <w:t xml:space="preserve">24) қайырымдылық көмек - өтеусіз негізде: </w:t>
      </w:r>
    </w:p>
    <w:p w:rsidR="00000000" w:rsidRDefault="003C5912">
      <w:pPr>
        <w:ind w:firstLine="400"/>
        <w:jc w:val="both"/>
      </w:pPr>
      <w:r>
        <w:rPr>
          <w:rStyle w:val="s0"/>
        </w:rPr>
        <w:t>жеке тұлғаларға әлеуметтік қолдау көрсету мақсатында;</w:t>
      </w:r>
    </w:p>
    <w:p w:rsidR="00000000" w:rsidRDefault="003C5912">
      <w:pPr>
        <w:ind w:firstLine="400"/>
        <w:jc w:val="both"/>
      </w:pPr>
      <w:r>
        <w:rPr>
          <w:rStyle w:val="s0"/>
        </w:rPr>
        <w:t xml:space="preserve">коммерциялық емес ұйымдарға жарғылық қызметін қолдау мақсатында; </w:t>
      </w:r>
    </w:p>
    <w:p w:rsidR="00000000" w:rsidRDefault="003C5912">
      <w:pPr>
        <w:ind w:firstLine="400"/>
        <w:jc w:val="both"/>
      </w:pPr>
      <w:r>
        <w:rPr>
          <w:rStyle w:val="s0"/>
        </w:rPr>
        <w:t>әлеуметтік</w:t>
      </w:r>
      <w:r>
        <w:rPr>
          <w:rStyle w:val="s0"/>
        </w:rPr>
        <w:t xml:space="preserve"> саладағы қызметті жүзеге асыратын ұйымдарға аталған ұйымдар</w:t>
      </w:r>
      <w:r>
        <w:rPr>
          <w:rStyle w:val="s0"/>
        </w:rPr>
        <w:t xml:space="preserve">дың осы Кодекстің </w:t>
      </w:r>
      <w:hyperlink r:id="rId734" w:anchor="sub_id=1350200" w:history="1">
        <w:r>
          <w:rPr>
            <w:rStyle w:val="a3"/>
          </w:rPr>
          <w:t>135-бабының 2-тармағында</w:t>
        </w:r>
      </w:hyperlink>
      <w:r>
        <w:rPr>
          <w:rStyle w:val="s0"/>
        </w:rPr>
        <w:t xml:space="preserve"> көрсетілген қызмет түрлерін жүзеге асыруы мақсатында;</w:t>
      </w:r>
    </w:p>
    <w:p w:rsidR="00000000" w:rsidRDefault="003C5912">
      <w:pPr>
        <w:ind w:firstLine="400"/>
        <w:jc w:val="both"/>
      </w:pPr>
      <w:r>
        <w:rPr>
          <w:rStyle w:val="s0"/>
        </w:rPr>
        <w:t>әлеуметтік</w:t>
      </w:r>
      <w:r>
        <w:rPr>
          <w:rStyle w:val="s0"/>
        </w:rPr>
        <w:t xml:space="preserve"> салада осы Кодекстің </w:t>
      </w:r>
      <w:hyperlink r:id="rId735" w:anchor="sub_id=1350300" w:history="1">
        <w:r>
          <w:rPr>
            <w:rStyle w:val="a3"/>
          </w:rPr>
          <w:t>135-бабының 3-тармағында</w:t>
        </w:r>
      </w:hyperlink>
      <w:r>
        <w:rPr>
          <w:rStyle w:val="s0"/>
        </w:rPr>
        <w:t xml:space="preserve"> көрсетілген талаптарға сәйкес келетін қызметті жүзеге асыратын ұйымдарға берілетін мүлік;</w:t>
      </w:r>
    </w:p>
    <w:p w:rsidR="00000000" w:rsidRDefault="003C5912">
      <w:pPr>
        <w:jc w:val="both"/>
      </w:pPr>
      <w:r>
        <w:rPr>
          <w:rStyle w:val="s3"/>
        </w:rPr>
        <w:t xml:space="preserve">2011.21.07. № 467-ІV ҚР </w:t>
      </w:r>
      <w:hyperlink r:id="rId736" w:anchor="sub_id=316" w:history="1">
        <w:r>
          <w:rPr>
            <w:rStyle w:val="a3"/>
            <w:i/>
            <w:iCs/>
            <w:bdr w:val="none" w:sz="0" w:space="0" w:color="auto" w:frame="1"/>
          </w:rPr>
          <w:t>Заңымен</w:t>
        </w:r>
      </w:hyperlink>
      <w:r>
        <w:rPr>
          <w:rStyle w:val="s3"/>
        </w:rPr>
        <w:t xml:space="preserve"> 25) тармақша жаңа редакцияда (2009 ж. 1 қаңтардан бастап қолданысқа енгізілді) (</w:t>
      </w:r>
      <w:hyperlink r:id="rId737" w:anchor="sub_id=120125"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25) қатысу үлесі - акционерлік қоғамдар мен пайлық инвестициялық қорларды қоспағанда, жеке және (немесе) заңды тұлғаның бірлескен қызметке, заңды тұлғаның жарғылық капиталына үлестік қатысуы;</w:t>
      </w:r>
    </w:p>
    <w:p w:rsidR="00000000" w:rsidRDefault="003C5912">
      <w:pPr>
        <w:jc w:val="both"/>
      </w:pPr>
      <w:r>
        <w:rPr>
          <w:rStyle w:val="s3"/>
        </w:rPr>
        <w:t xml:space="preserve">2011.21.07. № 467-ІV ҚР </w:t>
      </w:r>
      <w:hyperlink r:id="rId738" w:anchor="sub_id=302" w:history="1">
        <w:r>
          <w:rPr>
            <w:rStyle w:val="a3"/>
            <w:i/>
            <w:iCs/>
            <w:bdr w:val="none" w:sz="0" w:space="0" w:color="auto" w:frame="1"/>
          </w:rPr>
          <w:t>Заңымен</w:t>
        </w:r>
      </w:hyperlink>
      <w:r>
        <w:rPr>
          <w:rStyle w:val="s3"/>
        </w:rPr>
        <w:t xml:space="preserve"> 26) тармақша өзгертілді (2012 ж. 1 қаңтардан бастап қолданысқа енгізілді) (</w:t>
      </w:r>
      <w:hyperlink r:id="rId739" w:anchor="sub_id=120126"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26) қызметкер - жұмыс берушімен </w:t>
      </w:r>
      <w:hyperlink r:id="rId740" w:history="1">
        <w:r>
          <w:rPr>
            <w:rStyle w:val="a3"/>
          </w:rPr>
          <w:t>еңбек қатынастарында</w:t>
        </w:r>
      </w:hyperlink>
      <w:r>
        <w:rPr>
          <w:rStyle w:val="s0"/>
        </w:rPr>
        <w:t xml:space="preserve"> тұратын және еңбек шарты (келісімшарт) бойынша жұмысты тікелей орындайтын жеке тұлға; мемлекеттік қызметші; мемлекеттік қызметшілерді қоспағанда, акционерлік қоғамның дире</w:t>
      </w:r>
      <w:r>
        <w:rPr>
          <w:rStyle w:val="s0"/>
        </w:rPr>
        <w:t xml:space="preserve">кторлар кеңесінің мүшесі; осы Кодекстің </w:t>
      </w:r>
      <w:hyperlink r:id="rId741" w:anchor="sub_id=1910700" w:history="1">
        <w:r>
          <w:rPr>
            <w:rStyle w:val="a3"/>
          </w:rPr>
          <w:t>191-бабы 7-тармағының</w:t>
        </w:r>
      </w:hyperlink>
      <w:r>
        <w:rPr>
          <w:rStyle w:val="s0"/>
        </w:rPr>
        <w:t xml:space="preserve"> ережелеріне сәйкес қызметі тұрақты мекеме құрмайтын резидент еместің резидентке немесе Қазақстан Республикасы</w:t>
      </w:r>
      <w:r>
        <w:rPr>
          <w:rStyle w:val="s0"/>
        </w:rPr>
        <w:t>нда қызметті тұрақты мекеме арқылы жүзеге асыратын өзге резидент емеске персоналды беруіне арналған келісімшарт бойынша жұмыс істеу үшін ұсынылған шетелдік немесе азаматтығы жоқ адам;</w:t>
      </w:r>
    </w:p>
    <w:p w:rsidR="00000000" w:rsidRDefault="003C5912">
      <w:pPr>
        <w:ind w:firstLine="400"/>
        <w:jc w:val="both"/>
      </w:pPr>
      <w:r>
        <w:rPr>
          <w:rStyle w:val="s0"/>
        </w:rPr>
        <w:t>27) маркетингтік қызметтер көрсету - тауарлардың, жұмыстардың, көрсетіле</w:t>
      </w:r>
      <w:r>
        <w:rPr>
          <w:rStyle w:val="s0"/>
        </w:rPr>
        <w:t>тін қызметтердің сипаттамасын, баға стратегиясын және жарнама стратегиясын тұжырымдауды қоса алғанда, тауарлар, жұмыстар, көрсетілетін қызметтер өндірісі мен айналысына үздік экономикалық жағдайлар жасау жөніндегі шараларды айқындау мақсатында тауарлар, жұ</w:t>
      </w:r>
      <w:r>
        <w:rPr>
          <w:rStyle w:val="s0"/>
        </w:rPr>
        <w:t>мыстар, 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3C5912">
      <w:pPr>
        <w:ind w:firstLine="400"/>
        <w:jc w:val="both"/>
      </w:pPr>
      <w:r>
        <w:rPr>
          <w:rStyle w:val="s0"/>
        </w:rPr>
        <w:t xml:space="preserve">28) 2011.21.07. № 467-ІV ҚР </w:t>
      </w:r>
      <w:hyperlink r:id="rId742" w:anchor="sub_id=302" w:history="1">
        <w:r>
          <w:rPr>
            <w:rStyle w:val="a3"/>
          </w:rPr>
          <w:t>Заңымен</w:t>
        </w:r>
      </w:hyperlink>
      <w:r>
        <w:rPr>
          <w:rStyle w:val="s0"/>
        </w:rPr>
        <w:t xml:space="preserve"> алып тасталды </w:t>
      </w:r>
      <w:r>
        <w:rPr>
          <w:rStyle w:val="s3"/>
        </w:rPr>
        <w:t>(2012 ж. 1 қаңтардан бастап қолданысқа енгізілді) (</w:t>
      </w:r>
      <w:hyperlink r:id="rId743" w:anchor="sub_id=120126" w:history="1">
        <w:r>
          <w:rPr>
            <w:rStyle w:val="a3"/>
            <w:i/>
            <w:iCs/>
            <w:bdr w:val="none" w:sz="0" w:space="0" w:color="auto" w:frame="1"/>
          </w:rPr>
          <w:t>бұр.ред.қара</w:t>
        </w:r>
      </w:hyperlink>
      <w:r>
        <w:rPr>
          <w:rStyle w:val="s3"/>
        </w:rPr>
        <w:t xml:space="preserve">) </w:t>
      </w:r>
    </w:p>
    <w:p w:rsidR="00000000" w:rsidRDefault="003C5912">
      <w:pPr>
        <w:jc w:val="both"/>
      </w:pPr>
      <w:r>
        <w:rPr>
          <w:rStyle w:val="s3"/>
        </w:rPr>
        <w:t xml:space="preserve">2011.21.07. № 467-ІV ҚР </w:t>
      </w:r>
      <w:hyperlink r:id="rId744" w:anchor="sub_id=302" w:history="1">
        <w:r>
          <w:rPr>
            <w:rStyle w:val="a3"/>
            <w:i/>
            <w:iCs/>
            <w:bdr w:val="none" w:sz="0" w:space="0" w:color="auto" w:frame="1"/>
          </w:rPr>
          <w:t>Заңымен</w:t>
        </w:r>
      </w:hyperlink>
      <w:r>
        <w:rPr>
          <w:rStyle w:val="s3"/>
        </w:rPr>
        <w:t xml:space="preserve"> 29) тармақша өзгертілді (2012 ж. 1 қаңтардан бастап қолданысқа енгізілді) (</w:t>
      </w:r>
      <w:hyperlink r:id="rId745" w:anchor="sub_id=120129"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29) өткізу - сату, айырбастау, өтеусіз беру мақсат</w:t>
      </w:r>
      <w:r>
        <w:rPr>
          <w:rStyle w:val="s0"/>
        </w:rPr>
        <w:t>ында тауарларды не өзге де мүлікті тиеп жіберу және (немесе) беру, жұмыстарды орындау және қызметтер көрсету, сондай-ақ кепілге салынған тауарларды кепіл ұстаушыға беру;</w:t>
      </w:r>
    </w:p>
    <w:p w:rsidR="00000000" w:rsidRDefault="003C5912">
      <w:pPr>
        <w:ind w:firstLine="400"/>
        <w:jc w:val="both"/>
      </w:pPr>
      <w:r>
        <w:rPr>
          <w:rStyle w:val="s0"/>
        </w:rPr>
        <w:t>30) роялти - мыналар үшін:</w:t>
      </w:r>
    </w:p>
    <w:p w:rsidR="00000000" w:rsidRDefault="003C5912">
      <w:pPr>
        <w:ind w:firstLine="400"/>
        <w:jc w:val="both"/>
      </w:pPr>
      <w:r>
        <w:rPr>
          <w:rStyle w:val="s0"/>
        </w:rPr>
        <w:t>пайдалы қазбаларды өндіру және техногендік құралымдарды қай</w:t>
      </w:r>
      <w:r>
        <w:rPr>
          <w:rStyle w:val="s0"/>
        </w:rPr>
        <w:t xml:space="preserve">та өңдеу процесінде жер қойнауын пайдалану құқығы үшін; </w:t>
      </w:r>
    </w:p>
    <w:p w:rsidR="00000000" w:rsidRDefault="003C5912">
      <w:pPr>
        <w:ind w:firstLine="400"/>
        <w:jc w:val="both"/>
      </w:pPr>
      <w:r>
        <w:rPr>
          <w:rStyle w:val="s0"/>
        </w:rPr>
        <w:t>авторлық құқықтарды, бағдарламалық қамтамасыз етілімді, патенттерді, сызбаларды немесе модельдерді, тауар таңбаларын немесе басқа да осыған ұқсас құқық түрлерін пайдаланғаны немесе пайдалану құқығы ү</w:t>
      </w:r>
      <w:r>
        <w:rPr>
          <w:rStyle w:val="s0"/>
        </w:rPr>
        <w:t>шін; өнеркәсіп жабдықтарын, оның ішінде бербоут-чартер немесе димайз-чартер шарттары бойынша жалға алынатын теңіз және әуе кемелерін, сондай-ақ сауда немесе ғылыми-зерттеу жабдықтарын пайдаланғаны немесе пайдалану құқығы үшін; «ноу-хауды» пайдаланғаны үшін</w:t>
      </w:r>
      <w:r>
        <w:rPr>
          <w:rStyle w:val="s0"/>
        </w:rPr>
        <w:t>; кинофильмдерді, бейнефильмдерді, дыбыс жазуды немесе өзге де жазу құралдарын пайдаланғаны немесе пайдалану құқығы үшін төленетін төлем;</w:t>
      </w:r>
    </w:p>
    <w:p w:rsidR="00000000" w:rsidRDefault="003C5912">
      <w:pPr>
        <w:jc w:val="both"/>
      </w:pPr>
      <w:r>
        <w:rPr>
          <w:rStyle w:val="s3"/>
        </w:rPr>
        <w:t xml:space="preserve">2009.12.02. № 133-ІV ҚР </w:t>
      </w:r>
      <w:hyperlink r:id="rId746" w:anchor="sub_id=300" w:history="1">
        <w:r>
          <w:rPr>
            <w:rStyle w:val="a3"/>
            <w:i/>
            <w:iCs/>
            <w:bdr w:val="none" w:sz="0" w:space="0" w:color="auto" w:frame="1"/>
          </w:rPr>
          <w:t>Заңымен</w:t>
        </w:r>
      </w:hyperlink>
      <w:r>
        <w:rPr>
          <w:rStyle w:val="s3"/>
        </w:rPr>
        <w:t xml:space="preserve"> </w:t>
      </w:r>
      <w:r>
        <w:rPr>
          <w:rStyle w:val="s3"/>
        </w:rPr>
        <w:t>(2009 ж. 1 қаңтардан бастап қолданысқа енді) (бұр.</w:t>
      </w:r>
      <w:hyperlink r:id="rId747" w:anchor="sub_id=120131" w:history="1">
        <w:r>
          <w:rPr>
            <w:rStyle w:val="a3"/>
            <w:i/>
            <w:iCs/>
            <w:bdr w:val="none" w:sz="0" w:space="0" w:color="auto" w:frame="1"/>
          </w:rPr>
          <w:t>ред</w:t>
        </w:r>
      </w:hyperlink>
      <w:r>
        <w:rPr>
          <w:rStyle w:val="s3"/>
        </w:rPr>
        <w:t xml:space="preserve">.қара); 2010.02.04. № 262-IV ҚР </w:t>
      </w:r>
      <w:hyperlink r:id="rId748" w:anchor="sub_id=800"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74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50" w:anchor="sub_id=120131" w:history="1">
        <w:r>
          <w:rPr>
            <w:rStyle w:val="a3"/>
            <w:i/>
            <w:iCs/>
            <w:bdr w:val="none" w:sz="0" w:space="0" w:color="auto" w:frame="1"/>
          </w:rPr>
          <w:t>ред</w:t>
        </w:r>
      </w:hyperlink>
      <w:r>
        <w:rPr>
          <w:rStyle w:val="s3"/>
        </w:rPr>
        <w:t>.қара) 31) тарма</w:t>
      </w:r>
      <w:r>
        <w:rPr>
          <w:rStyle w:val="s3"/>
        </w:rPr>
        <w:t>қша</w:t>
      </w:r>
      <w:r>
        <w:rPr>
          <w:rStyle w:val="s3"/>
        </w:rPr>
        <w:t xml:space="preserve"> өзгертілді</w:t>
      </w:r>
    </w:p>
    <w:p w:rsidR="00000000" w:rsidRDefault="003C5912">
      <w:pPr>
        <w:ind w:firstLine="400"/>
        <w:jc w:val="both"/>
      </w:pPr>
      <w:r>
        <w:rPr>
          <w:rStyle w:val="s0"/>
        </w:rPr>
        <w:t>31) салық агенті - осы Кодекске сәйкес төлем көзінен ұсталатын салықты есептеу, ұстау және аудару жөніндегі міндет жүктелетін дара кәсіпкер, жеке нотариус, жеке сот орындаушысы, адвокат, заңды тұлға, оның ішінде резидент емес заңды тұлға;</w:t>
      </w:r>
    </w:p>
    <w:p w:rsidR="00000000" w:rsidRDefault="003C5912">
      <w:pPr>
        <w:ind w:firstLine="400"/>
        <w:jc w:val="both"/>
      </w:pPr>
      <w:r>
        <w:rPr>
          <w:rStyle w:val="s0"/>
        </w:rPr>
        <w:t>32</w:t>
      </w:r>
      <w:r>
        <w:rPr>
          <w:rStyle w:val="s0"/>
        </w:rPr>
        <w:t>) салық берешегі - бересі сомасы, сондай-ақ өсімпұлдар мен айыппұлдардың төленбеген сомасы. Салықтық тексеру нәтижелері туралы хабарламада көрсетілген өсімпұлдар сомасы, сондай-ақ әкімшілік жаза қолдану туралы қаулыда Қазақстан Республикасының заңнамасында</w:t>
      </w:r>
      <w:r>
        <w:rPr>
          <w:rStyle w:val="s0"/>
        </w:rPr>
        <w:t xml:space="preserve"> белгіленген тәртіппен шағым жасалу кезеңінде шағым жасалу бөлігінде көрсетілген айыппұлдар сомасы салық берешегіне қосылмайды;</w:t>
      </w:r>
    </w:p>
    <w:p w:rsidR="00000000" w:rsidRDefault="003C5912">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 с</w:t>
      </w:r>
      <w:r>
        <w:rPr>
          <w:rStyle w:val="s0"/>
        </w:rPr>
        <w:t>алық міндеттемелерін есептеу кезінде салық төлеуші қолданатын Қазақстан Республикасының салық заңнамасы нормаларының жиынтығы;</w:t>
      </w:r>
    </w:p>
    <w:p w:rsidR="00000000" w:rsidRDefault="003C5912">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мөл</w:t>
      </w:r>
      <w:r>
        <w:rPr>
          <w:rStyle w:val="s0"/>
        </w:rPr>
        <w:t>шерде жүргізілетін, қайтарымсыз және өтеусіз сипатта болатын, бюджетке төленетін міндетті ақшалай төлемдер;</w:t>
      </w:r>
    </w:p>
    <w:p w:rsidR="00000000" w:rsidRDefault="003C5912">
      <w:pPr>
        <w:jc w:val="both"/>
      </w:pPr>
      <w:r>
        <w:rPr>
          <w:rStyle w:val="s3"/>
        </w:rPr>
        <w:t xml:space="preserve">2012.26.12. № 61-V ҚР </w:t>
      </w:r>
      <w:hyperlink r:id="rId751" w:anchor="sub_id=400" w:history="1">
        <w:r>
          <w:rPr>
            <w:rStyle w:val="a3"/>
            <w:i/>
            <w:iCs/>
            <w:bdr w:val="none" w:sz="0" w:space="0" w:color="auto" w:frame="1"/>
          </w:rPr>
          <w:t>Заңымен</w:t>
        </w:r>
      </w:hyperlink>
      <w:r>
        <w:rPr>
          <w:rStyle w:val="s3"/>
        </w:rPr>
        <w:t xml:space="preserve"> 35) тармақша жаңа редакцияда (2013 ж.</w:t>
      </w:r>
      <w:r>
        <w:rPr>
          <w:rStyle w:val="s3"/>
        </w:rPr>
        <w:t xml:space="preserve"> 1 қаңтардан бастап қолданысқа енгізілді) (</w:t>
      </w:r>
      <w:hyperlink r:id="rId752" w:anchor="sub_id=120135"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35) салық төлеуші - салықтарды және бюджетке төленетін басқа да міндетті төлемдерді төлеуші болып табылатын тұлға ж</w:t>
      </w:r>
      <w:r>
        <w:rPr>
          <w:rStyle w:val="s0"/>
        </w:rPr>
        <w:t>әне</w:t>
      </w:r>
      <w:r>
        <w:rPr>
          <w:rStyle w:val="s0"/>
        </w:rPr>
        <w:t xml:space="preserve"> (немесе) заңды тұлғаның құрылымдық бөлімшесі;</w:t>
      </w:r>
    </w:p>
    <w:p w:rsidR="00000000" w:rsidRDefault="003C5912">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 міндетті кәсіптік зейнетақы жарналарының, әлеуметтік аудар</w:t>
      </w:r>
      <w:r>
        <w:rPr>
          <w:rStyle w:val="s0"/>
        </w:rPr>
        <w:t>ымдардың есептелген, есепке жазылған (азайтылған), аударылған және төленген (есепке жатқызылғандары және қайтарылғандары ескерілген) сомасын, сондай-ақ өсімпұлдар мен айыппұлдардың сомасын есепке алуға арналған құжат, оның ішінде электрондық нысандағы құжа</w:t>
      </w:r>
      <w:r>
        <w:rPr>
          <w:rStyle w:val="s0"/>
        </w:rPr>
        <w:t>т;</w:t>
      </w:r>
    </w:p>
    <w:p w:rsidR="00000000" w:rsidRDefault="003C5912">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3C5912">
      <w:pPr>
        <w:ind w:firstLine="400"/>
        <w:jc w:val="both"/>
      </w:pPr>
      <w:r>
        <w:rPr>
          <w:rStyle w:val="s0"/>
        </w:rPr>
        <w:t xml:space="preserve">38) салық төлеушінің электрондық </w:t>
      </w:r>
      <w:r>
        <w:rPr>
          <w:rStyle w:val="s0"/>
        </w:rPr>
        <w:t>цифрлық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мазмұнының өзгермейтінін растайтын электрондық цифрлық нышандардың реттілігі;</w:t>
      </w:r>
    </w:p>
    <w:p w:rsidR="00000000" w:rsidRDefault="003C5912">
      <w:pPr>
        <w:jc w:val="both"/>
      </w:pPr>
      <w:r>
        <w:rPr>
          <w:rStyle w:val="s3"/>
        </w:rPr>
        <w:t xml:space="preserve">2009.12.02. № 133-ІV ҚР </w:t>
      </w:r>
      <w:hyperlink r:id="rId753" w:anchor="sub_id=300" w:history="1">
        <w:r>
          <w:rPr>
            <w:rStyle w:val="a3"/>
            <w:i/>
            <w:iCs/>
            <w:bdr w:val="none" w:sz="0" w:space="0" w:color="auto" w:frame="1"/>
          </w:rPr>
          <w:t>Заңымен</w:t>
        </w:r>
      </w:hyperlink>
      <w:r>
        <w:rPr>
          <w:rStyle w:val="s3"/>
        </w:rPr>
        <w:t xml:space="preserve"> (бұр.</w:t>
      </w:r>
      <w:hyperlink r:id="rId754" w:anchor="sub_id=120139" w:history="1">
        <w:r>
          <w:rPr>
            <w:rStyle w:val="a3"/>
            <w:i/>
            <w:iCs/>
            <w:bdr w:val="none" w:sz="0" w:space="0" w:color="auto" w:frame="1"/>
          </w:rPr>
          <w:t>ред</w:t>
        </w:r>
      </w:hyperlink>
      <w:r>
        <w:rPr>
          <w:rStyle w:val="s3"/>
        </w:rPr>
        <w:t xml:space="preserve">.қара); 2010.30.06. № 297-ІV ҚР </w:t>
      </w:r>
      <w:hyperlink r:id="rId755" w:anchor="sub_id=6"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756" w:anchor="sub_id=120139" w:history="1">
        <w:r>
          <w:rPr>
            <w:rStyle w:val="a3"/>
            <w:i/>
            <w:iCs/>
            <w:bdr w:val="none" w:sz="0" w:space="0" w:color="auto" w:frame="1"/>
          </w:rPr>
          <w:t>ред</w:t>
        </w:r>
      </w:hyperlink>
      <w:r>
        <w:rPr>
          <w:rStyle w:val="s3"/>
        </w:rPr>
        <w:t xml:space="preserve">.қара); 2011.21.07. № 467-ІV ҚР </w:t>
      </w:r>
      <w:hyperlink r:id="rId757" w:anchor="sub_id=32" w:history="1">
        <w:r>
          <w:rPr>
            <w:rStyle w:val="a3"/>
            <w:i/>
            <w:iCs/>
            <w:bdr w:val="none" w:sz="0" w:space="0" w:color="auto" w:frame="1"/>
          </w:rPr>
          <w:t>Заңымен</w:t>
        </w:r>
      </w:hyperlink>
      <w:r>
        <w:rPr>
          <w:rStyle w:val="s3"/>
        </w:rPr>
        <w:t xml:space="preserve"> (2011 ж. 1 қаңтардан бастап қолданысқа енгізілді) (</w:t>
      </w:r>
      <w:hyperlink r:id="rId758" w:anchor="sub_id=120139" w:history="1">
        <w:r>
          <w:rPr>
            <w:rStyle w:val="a3"/>
            <w:i/>
            <w:iCs/>
            <w:bdr w:val="none" w:sz="0" w:space="0" w:color="auto" w:frame="1"/>
          </w:rPr>
          <w:t>бұр.ред.қара</w:t>
        </w:r>
      </w:hyperlink>
      <w:r>
        <w:rPr>
          <w:rStyle w:val="s3"/>
        </w:rPr>
        <w:t xml:space="preserve">) 39) тармақша өзгертілді; 2013.05.12. № 152-V ҚР </w:t>
      </w:r>
      <w:hyperlink r:id="rId759" w:anchor="sub_id=12" w:history="1">
        <w:r>
          <w:rPr>
            <w:rStyle w:val="a3"/>
            <w:i/>
            <w:iCs/>
            <w:bdr w:val="none" w:sz="0" w:space="0" w:color="auto" w:frame="1"/>
          </w:rPr>
          <w:t>Заңымен</w:t>
        </w:r>
      </w:hyperlink>
      <w:r>
        <w:rPr>
          <w:rStyle w:val="s3"/>
        </w:rPr>
        <w:t xml:space="preserve"> 39) тармақша жаңа редакцияда (2014 ж. 1 қаңтардан бастап қолданысқа енгізілді) (</w:t>
      </w:r>
      <w:hyperlink r:id="rId760" w:anchor="sub_id=120139"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3C5912">
      <w:pPr>
        <w:ind w:firstLine="400"/>
        <w:jc w:val="both"/>
      </w:pPr>
      <w:r>
        <w:rPr>
          <w:rStyle w:val="s0"/>
        </w:rPr>
        <w:t xml:space="preserve">39) сыйақы - мыналарға: </w:t>
      </w:r>
    </w:p>
    <w:p w:rsidR="00000000" w:rsidRDefault="003C5912">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w:t>
      </w:r>
      <w:r>
        <w:rPr>
          <w:rStyle w:val="s0"/>
        </w:rPr>
        <w:t>анда, кредитке (қарызға, микрокредитке) байланысты;</w:t>
      </w:r>
    </w:p>
    <w:p w:rsidR="00000000" w:rsidRDefault="003C5912">
      <w:pPr>
        <w:jc w:val="both"/>
      </w:pPr>
      <w:r>
        <w:rPr>
          <w:rStyle w:val="s3"/>
        </w:rPr>
        <w:t xml:space="preserve">39) тармақшаның үшінші және төртінші абзацтары 2018 ж. 1 қаңтарға дейін </w:t>
      </w:r>
      <w:hyperlink r:id="rId761" w:anchor="sub_id=90000" w:history="1">
        <w:r>
          <w:rPr>
            <w:rStyle w:val="a3"/>
            <w:i/>
            <w:iCs/>
            <w:bdr w:val="none" w:sz="0" w:space="0" w:color="auto" w:frame="1"/>
          </w:rPr>
          <w:t>қолданылады</w:t>
        </w:r>
      </w:hyperlink>
    </w:p>
    <w:p w:rsidR="00000000" w:rsidRDefault="003C5912">
      <w:pPr>
        <w:ind w:firstLine="400"/>
        <w:jc w:val="both"/>
      </w:pPr>
      <w:r>
        <w:rPr>
          <w:rStyle w:val="s0"/>
        </w:rPr>
        <w:t>кредиттің (қарыздың) алынған (берілге</w:t>
      </w:r>
      <w:r>
        <w:rPr>
          <w:rStyle w:val="s0"/>
        </w:rPr>
        <w:t>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құқығын бас банктің күмәнді және үмітсіз активтерін сатып алатын енш</w:t>
      </w:r>
      <w:r>
        <w:rPr>
          <w:rStyle w:val="s0"/>
        </w:rPr>
        <w:t>ілес ұйымға берген кредитке (қарызға) байланысты;</w:t>
      </w:r>
    </w:p>
    <w:p w:rsidR="00000000" w:rsidRDefault="003C5912">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w:t>
      </w:r>
      <w:r>
        <w:rPr>
          <w:rStyle w:val="s0"/>
        </w:rPr>
        <w:t xml:space="preserve">да, банк талап ету құқығын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берген кредитке (қарызға) байланысты; </w:t>
      </w:r>
    </w:p>
    <w:p w:rsidR="00000000" w:rsidRDefault="003C5912">
      <w:pPr>
        <w:ind w:firstLine="400"/>
        <w:jc w:val="both"/>
      </w:pPr>
      <w:r>
        <w:rPr>
          <w:rStyle w:val="s0"/>
        </w:rPr>
        <w:t>қаржы</w:t>
      </w:r>
      <w:r>
        <w:rPr>
          <w:rStyle w:val="s0"/>
        </w:rPr>
        <w:t xml:space="preserve"> лиз</w:t>
      </w:r>
      <w:r>
        <w:rPr>
          <w:rStyle w:val="s0"/>
        </w:rPr>
        <w:t>ингі шарты бойынша мүлікті беруге байланысты барлық төлемдер, оның ішінде:</w:t>
      </w:r>
    </w:p>
    <w:p w:rsidR="00000000" w:rsidRDefault="003C5912">
      <w:pPr>
        <w:ind w:firstLine="400"/>
        <w:jc w:val="both"/>
      </w:pPr>
      <w:r>
        <w:rPr>
          <w:rStyle w:val="s0"/>
        </w:rPr>
        <w:t>мұндай мүлік алынған (берілген) құнды,</w:t>
      </w:r>
    </w:p>
    <w:p w:rsidR="00000000" w:rsidRDefault="003C5912">
      <w:pPr>
        <w:ind w:firstLine="400"/>
        <w:jc w:val="both"/>
      </w:pPr>
      <w:r>
        <w:rPr>
          <w:rStyle w:val="s0"/>
        </w:rPr>
        <w:t>қаржы</w:t>
      </w:r>
      <w:r>
        <w:rPr>
          <w:rStyle w:val="s0"/>
        </w:rPr>
        <w:t xml:space="preserve"> лизингі шартының талаптарына сәйкес коэффициентті (индексті) қолдану кезінде лизингтік төлемдер мөлшерінің өзгеруіне байланысты төлемдер</w:t>
      </w:r>
      <w:r>
        <w:rPr>
          <w:rStyle w:val="s0"/>
        </w:rPr>
        <w:t>ді,</w:t>
      </w:r>
    </w:p>
    <w:p w:rsidR="00000000" w:rsidRDefault="003C5912">
      <w:pPr>
        <w:ind w:firstLine="400"/>
        <w:jc w:val="both"/>
      </w:pPr>
      <w:r>
        <w:rPr>
          <w:rStyle w:val="s0"/>
        </w:rPr>
        <w:t>лизинг алушы үшін лизинг беруші, өзара байланысты тарап болып табылмайтын тұлғаға төленетін төлемдерді қоспағанда, осындай шартқа байланысты өзара байланысты тарапқа берілетін төлемдер;</w:t>
      </w:r>
    </w:p>
    <w:p w:rsidR="00000000" w:rsidRDefault="003C5912">
      <w:pPr>
        <w:ind w:firstLine="400"/>
        <w:jc w:val="both"/>
      </w:pPr>
      <w:r>
        <w:rPr>
          <w:rStyle w:val="s0"/>
        </w:rPr>
        <w:t>салым (депозит) сомасын, сондай-ақ салымды (депозитті) қабылдап ал</w:t>
      </w:r>
      <w:r>
        <w:rPr>
          <w:rStyle w:val="s0"/>
        </w:rPr>
        <w:t>ған</w:t>
      </w:r>
      <w:r>
        <w:rPr>
          <w:rStyle w:val="s0"/>
        </w:rPr>
        <w:t xml:space="preserve"> тарап үшін салымшы (депозитор), өзара байланысты тарап болып табылмайтын тұлғаға төленетін төлемдерді қоспағанда, салымдар (депозиттер) бойынша; </w:t>
      </w:r>
    </w:p>
    <w:p w:rsidR="00000000" w:rsidRDefault="003C5912">
      <w:pPr>
        <w:ind w:firstLine="400"/>
        <w:jc w:val="both"/>
      </w:pPr>
      <w:r>
        <w:rPr>
          <w:rStyle w:val="s0"/>
        </w:rPr>
        <w:t>сақтандыру сомасының мөлшерін, сақтанушы үшін сақтандырушы, өзара байланысты тарап болып табылмайтын тұлға</w:t>
      </w:r>
      <w:r>
        <w:rPr>
          <w:rStyle w:val="s0"/>
        </w:rPr>
        <w:t>ға</w:t>
      </w:r>
      <w:r>
        <w:rPr>
          <w:rStyle w:val="s0"/>
        </w:rPr>
        <w:t xml:space="preserve"> төленетін төлемдерді қоспағанда, жинақтаушы сақтандыру шартымен байланысты; </w:t>
      </w:r>
    </w:p>
    <w:p w:rsidR="00000000" w:rsidRDefault="003C5912">
      <w:pPr>
        <w:ind w:firstLine="400"/>
        <w:jc w:val="both"/>
      </w:pPr>
      <w:r>
        <w:rPr>
          <w:rStyle w:val="s0"/>
        </w:rPr>
        <w:t>дисконт не купон (дисконтты не бастапқы орналастырылу құнынан және (немесе) сатып алыну құнынан алынған сыйлықақыны есепке алып), сыйақы төлейтін тұлға үшін оның борыштық бағал</w:t>
      </w:r>
      <w:r>
        <w:rPr>
          <w:rStyle w:val="s0"/>
        </w:rPr>
        <w:t xml:space="preserve">ы қағаздарын ұстаушы, өзара байланысты тарап болып табылатын тұлғаға төленетін төлем түріндегі борыштық бағалы қағаздар бойынша; </w:t>
      </w:r>
    </w:p>
    <w:p w:rsidR="00000000" w:rsidRDefault="003C5912">
      <w:pPr>
        <w:ind w:firstLine="400"/>
        <w:jc w:val="both"/>
      </w:pPr>
      <w:r>
        <w:rPr>
          <w:rStyle w:val="s0"/>
        </w:rPr>
        <w:t xml:space="preserve">вексельде көрсетілген соманы, вексель беруші үшін оның вексельдерін ұстаушы, өзара байланысты тарап болып табылмайтын тұлғаға </w:t>
      </w:r>
      <w:r>
        <w:rPr>
          <w:rStyle w:val="s0"/>
        </w:rPr>
        <w:t xml:space="preserve">төленетін төлемдерді қоспағанда, вексель бойынша; </w:t>
      </w:r>
    </w:p>
    <w:p w:rsidR="00000000" w:rsidRDefault="003C5912">
      <w:pPr>
        <w:ind w:firstLine="400"/>
        <w:jc w:val="both"/>
      </w:pPr>
      <w:r>
        <w:rPr>
          <w:rStyle w:val="s0"/>
        </w:rPr>
        <w:t xml:space="preserve">репо операциялары бойынша - репоны жабу бағасы мен ашу бағасы арасындағы айырма түріндегі; </w:t>
      </w:r>
    </w:p>
    <w:p w:rsidR="00000000" w:rsidRDefault="003C5912">
      <w:pPr>
        <w:ind w:firstLine="400"/>
        <w:jc w:val="both"/>
      </w:pPr>
      <w:r>
        <w:rPr>
          <w:rStyle w:val="s0"/>
        </w:rPr>
        <w:t xml:space="preserve">исламдық жалдау сертификаттары бойынша барлық төлемдер. </w:t>
      </w:r>
    </w:p>
    <w:p w:rsidR="00000000" w:rsidRDefault="003C5912">
      <w:pPr>
        <w:ind w:firstLine="400"/>
        <w:jc w:val="both"/>
      </w:pPr>
      <w:r>
        <w:rPr>
          <w:rStyle w:val="s0"/>
        </w:rPr>
        <w:t>Осы тармақшаның мақсаттарында банктік шот шарттары бойын</w:t>
      </w:r>
      <w:r>
        <w:rPr>
          <w:rStyle w:val="s0"/>
        </w:rPr>
        <w:t>ша төленетін сыйақылар да сыйақы болып танылады.</w:t>
      </w:r>
    </w:p>
    <w:p w:rsidR="00000000" w:rsidRDefault="003C5912">
      <w:pPr>
        <w:ind w:firstLine="400"/>
        <w:jc w:val="both"/>
      </w:pPr>
      <w:r>
        <w:rPr>
          <w:rStyle w:val="s0"/>
        </w:rPr>
        <w:t>40) туынды қаржы құралы - құны болашақта осы шарт бойынша есеп айырысуды жүзеге асыруды көздейтін шарттың базалық активінің шамасына (шаманың ауытқуын қоса алғанда) тәуелді болатын шарт. Туынды қаржы құралда</w:t>
      </w:r>
      <w:r>
        <w:rPr>
          <w:rStyle w:val="s0"/>
        </w:rPr>
        <w:t>рына опциондар, фьючерстер, форвардтар, своптар және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3C5912">
      <w:pPr>
        <w:ind w:firstLine="400"/>
        <w:jc w:val="both"/>
      </w:pPr>
      <w:r>
        <w:rPr>
          <w:rStyle w:val="s0"/>
        </w:rPr>
        <w:t>Туынды қаржы құралдарының базалық активтері тауарлар, тауарлардың стандартталған партиялары, бағалы қағаздар, валюта, индекстер, проценттік ставкалар және нарықтық құны бар басқа да активтер, болашақ оқиға немесе мән-жай, өзге де туынды қаржы құралдары бол</w:t>
      </w:r>
      <w:r>
        <w:rPr>
          <w:rStyle w:val="s0"/>
        </w:rPr>
        <w:t>уы мүмкін;</w:t>
      </w:r>
    </w:p>
    <w:p w:rsidR="00000000" w:rsidRDefault="003C5912">
      <w:pPr>
        <w:ind w:firstLine="400"/>
        <w:jc w:val="both"/>
      </w:pPr>
      <w:r>
        <w:rPr>
          <w:rStyle w:val="s0"/>
        </w:rPr>
        <w:t>41) тұлға - жеке тұлға және заңды тұлға; жеке тұлға - Қазақстан Республикасының азаматы, шетелдік немесе азаматтығы жоқ адам; заңды тұлға - Қазақстан Республикасының немесе шет мемлекеттің заңнамасына сәйкес құрылған ұйым (резидент емес заңды тұ</w:t>
      </w:r>
      <w:r>
        <w:rPr>
          <w:rStyle w:val="s0"/>
        </w:rPr>
        <w:t>лға). Шет мемлекеттің заңнамасына сәйкес құрылған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жоқ па - осыған қарамастан дербес заңды тұлғалар ретін</w:t>
      </w:r>
      <w:r>
        <w:rPr>
          <w:rStyle w:val="s0"/>
        </w:rPr>
        <w:t>де қарастырылады;</w:t>
      </w:r>
    </w:p>
    <w:p w:rsidR="00000000" w:rsidRDefault="003C5912">
      <w:pPr>
        <w:jc w:val="both"/>
      </w:pPr>
      <w:r>
        <w:rPr>
          <w:rStyle w:val="s3"/>
        </w:rPr>
        <w:t xml:space="preserve">2010.26.11. № 356-IV ҚР </w:t>
      </w:r>
      <w:hyperlink r:id="rId762" w:anchor="sub_id=102" w:history="1">
        <w:r>
          <w:rPr>
            <w:rStyle w:val="a3"/>
            <w:i/>
            <w:iCs/>
            <w:bdr w:val="none" w:sz="0" w:space="0" w:color="auto" w:frame="1"/>
          </w:rPr>
          <w:t>Заңымен</w:t>
        </w:r>
      </w:hyperlink>
      <w:r>
        <w:rPr>
          <w:rStyle w:val="s3"/>
        </w:rPr>
        <w:t xml:space="preserve"> 41-1) тармақшамен толықтырылды (2011 ж. 1 қаңтардан бастап қолданысқа енгізілді)</w:t>
      </w:r>
    </w:p>
    <w:p w:rsidR="00000000" w:rsidRDefault="003C5912">
      <w:pPr>
        <w:ind w:firstLine="400"/>
        <w:jc w:val="both"/>
      </w:pPr>
      <w:r>
        <w:rPr>
          <w:rStyle w:val="s0"/>
        </w:rPr>
        <w:t xml:space="preserve">41-1) </w:t>
      </w:r>
      <w:hyperlink r:id="rId763" w:history="1">
        <w:r>
          <w:rPr>
            <w:rStyle w:val="a3"/>
          </w:rPr>
          <w:t>уәкілетті заңды тұлға</w:t>
        </w:r>
      </w:hyperlink>
      <w:r>
        <w:rPr>
          <w:rStyle w:val="s0"/>
        </w:rPr>
        <w:t xml:space="preserve"> - салық төлеушінің (салық агентінің) билік етуі шектелген мүлкін өткізу саласындағы, Қазақстан Республикасының Үкіметі айқындаған заңды тұлға;</w:t>
      </w:r>
    </w:p>
    <w:p w:rsidR="00000000" w:rsidRDefault="003C5912">
      <w:pPr>
        <w:jc w:val="both"/>
      </w:pPr>
      <w:r>
        <w:rPr>
          <w:rStyle w:val="s3"/>
        </w:rPr>
        <w:t xml:space="preserve">2009.16.11. № 200-ІV ҚР </w:t>
      </w:r>
      <w:hyperlink r:id="rId764" w:anchor="sub_id=303" w:history="1">
        <w:r>
          <w:rPr>
            <w:rStyle w:val="a3"/>
            <w:i/>
            <w:iCs/>
            <w:bdr w:val="none" w:sz="0" w:space="0" w:color="auto" w:frame="1"/>
          </w:rPr>
          <w:t>Заңымен</w:t>
        </w:r>
      </w:hyperlink>
      <w:r>
        <w:rPr>
          <w:rStyle w:val="s3"/>
        </w:rPr>
        <w:t xml:space="preserve"> 42) тармақша өзгертілді (2009 ж. 1 қаңтардан бастап қолданысқа енгiзiлді) (бұр.</w:t>
      </w:r>
      <w:hyperlink r:id="rId765" w:anchor="sub_id=120142"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w:t>
      </w:r>
      <w:r>
        <w:rPr>
          <w:rStyle w:val="s0"/>
        </w:rPr>
        <w:t>-ақ Қазақстан Республикасының заңдарында,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қызметі органдарымен өзара іс-қимыл жасайтын Қазақстан Респуб</w:t>
      </w:r>
      <w:r>
        <w:rPr>
          <w:rStyle w:val="s0"/>
        </w:rPr>
        <w:t>ликасының мемлекеттік органдары;</w:t>
      </w:r>
    </w:p>
    <w:p w:rsidR="00000000" w:rsidRDefault="003C5912">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 мемлекеттік орган;</w:t>
      </w:r>
    </w:p>
    <w:p w:rsidR="00000000" w:rsidRDefault="003C5912">
      <w:pPr>
        <w:ind w:firstLine="400"/>
        <w:jc w:val="both"/>
      </w:pPr>
      <w:r>
        <w:rPr>
          <w:rStyle w:val="s0"/>
        </w:rPr>
        <w:t>44) ұтыстар - салық төлеушілердің конкурстарда, жарыстарда (о</w:t>
      </w:r>
      <w:r>
        <w:rPr>
          <w:rStyle w:val="s0"/>
        </w:rPr>
        <w:t>лимпиадаларда),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(немесе</w:t>
      </w:r>
      <w:r>
        <w:rPr>
          <w:rStyle w:val="s0"/>
        </w:rPr>
        <w:t>) бәс тігуде алынған мүліктік пайда түріндегі табыстар;</w:t>
      </w:r>
    </w:p>
    <w:p w:rsidR="00000000" w:rsidRDefault="003C5912">
      <w:pPr>
        <w:ind w:firstLine="400"/>
        <w:jc w:val="both"/>
      </w:pPr>
      <w:r>
        <w:rPr>
          <w:rStyle w:val="s0"/>
        </w:rPr>
        <w:t xml:space="preserve">45) электрондық салық төлеуші - осы Кодексте белгіленген тәртіппен электрондық құжаттармен алмасу кезінде салық қызметі органдарымен жасалған электрондық цифрлық қолтаңбаны пайдалану және тану туралы </w:t>
      </w:r>
      <w:r>
        <w:rPr>
          <w:rStyle w:val="s0"/>
        </w:rPr>
        <w:t>келісімнің негізінде салық қызметі органдарымен электрондық тәсілмен өзара іс-қимыл жасайтын салық төлеуші;</w:t>
      </w:r>
    </w:p>
    <w:p w:rsidR="00000000" w:rsidRDefault="003C5912">
      <w:pPr>
        <w:jc w:val="both"/>
      </w:pPr>
      <w:r>
        <w:rPr>
          <w:rStyle w:val="s3"/>
        </w:rPr>
        <w:t xml:space="preserve">2012.26.12. № 61-V ҚР </w:t>
      </w:r>
      <w:hyperlink r:id="rId766" w:anchor="sub_id=367" w:history="1">
        <w:r>
          <w:rPr>
            <w:rStyle w:val="a3"/>
            <w:bdr w:val="none" w:sz="0" w:space="0" w:color="auto" w:frame="1"/>
          </w:rPr>
          <w:t>Заңымен</w:t>
        </w:r>
      </w:hyperlink>
      <w:r>
        <w:rPr>
          <w:rStyle w:val="s3"/>
        </w:rPr>
        <w:t xml:space="preserve"> 45-1) тармақшамен толықтырылды (2014 </w:t>
      </w:r>
      <w:r>
        <w:rPr>
          <w:rStyle w:val="s3"/>
        </w:rPr>
        <w:t xml:space="preserve">ж. 1 шілдеден бастап </w:t>
      </w:r>
      <w:hyperlink r:id="rId767"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C5912">
      <w:pPr>
        <w:ind w:firstLine="400"/>
        <w:jc w:val="both"/>
      </w:pPr>
      <w:r>
        <w:rPr>
          <w:rStyle w:val="s19"/>
        </w:rPr>
        <w:t>45-1) электрондық шот-фактуралардың ақпараттық жүйесі - бюджетті атқару жөніндегі орталық уәкілетті органның ақпараттық жүйесі, о</w:t>
      </w:r>
      <w:r>
        <w:rPr>
          <w:rStyle w:val="s19"/>
        </w:rPr>
        <w:t>л арқылы электрондық түрде жазып берілген шот-фактураларды қабылдау, өңдеу, тіркеу, беру және сақтау жүзеге асырылады;</w:t>
      </w:r>
    </w:p>
    <w:p w:rsidR="00000000" w:rsidRDefault="003C5912">
      <w:pPr>
        <w:jc w:val="both"/>
      </w:pPr>
      <w:r>
        <w:rPr>
          <w:rStyle w:val="s3"/>
        </w:rPr>
        <w:t xml:space="preserve">2009.12.02. № 133-ІV ҚР </w:t>
      </w:r>
      <w:hyperlink r:id="rId768" w:anchor="sub_id=300" w:history="1">
        <w:r>
          <w:rPr>
            <w:rStyle w:val="a3"/>
            <w:i/>
            <w:iCs/>
            <w:bdr w:val="none" w:sz="0" w:space="0" w:color="auto" w:frame="1"/>
          </w:rPr>
          <w:t>Заңымен</w:t>
        </w:r>
      </w:hyperlink>
      <w:r>
        <w:rPr>
          <w:rStyle w:val="s3"/>
        </w:rPr>
        <w:t xml:space="preserve"> 1-тармақ 46) тармақшамен</w:t>
      </w:r>
      <w:r>
        <w:rPr>
          <w:rStyle w:val="s3"/>
        </w:rPr>
        <w:t xml:space="preserve"> толықтырылды (2009 ж. 1 қаңтардан бастап қолданысқа енгізілді)</w:t>
      </w:r>
    </w:p>
    <w:p w:rsidR="00000000" w:rsidRDefault="003C5912">
      <w:pPr>
        <w:ind w:firstLine="400"/>
        <w:jc w:val="both"/>
      </w:pPr>
      <w:r>
        <w:rPr>
          <w:rStyle w:val="s0"/>
        </w:rPr>
        <w:t>46) оператор -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w:t>
      </w:r>
      <w:r>
        <w:rPr>
          <w:rStyle w:val="s0"/>
        </w:rPr>
        <w:t xml:space="preserve">ар </w:t>
      </w:r>
      <w:r>
        <w:t>Қазақстан</w:t>
      </w:r>
      <w:r>
        <w:t xml:space="preserve"> Республикасының заңнамалық</w:t>
      </w:r>
      <w:r>
        <w:rPr>
          <w:rStyle w:val="s0"/>
        </w:rPr>
        <w:t xml:space="preserve"> актілеріне сәйкес құратын немесе айқындайтын заңды тұлға;</w:t>
      </w:r>
    </w:p>
    <w:p w:rsidR="00000000" w:rsidRDefault="003C5912">
      <w:pPr>
        <w:jc w:val="both"/>
      </w:pPr>
      <w:r>
        <w:rPr>
          <w:rStyle w:val="s3"/>
        </w:rPr>
        <w:t xml:space="preserve">2009.12.02. № 133-ІV ҚР </w:t>
      </w:r>
      <w:hyperlink r:id="rId769" w:anchor="sub_id=300" w:history="1">
        <w:r>
          <w:rPr>
            <w:rStyle w:val="a3"/>
            <w:i/>
            <w:iCs/>
            <w:bdr w:val="none" w:sz="0" w:space="0" w:color="auto" w:frame="1"/>
          </w:rPr>
          <w:t>Заңымен</w:t>
        </w:r>
      </w:hyperlink>
      <w:r>
        <w:rPr>
          <w:rStyle w:val="s3"/>
        </w:rPr>
        <w:t xml:space="preserve"> 1-тармақ 47) тармақшамен толықтырылды (2009 ж</w:t>
      </w:r>
      <w:r>
        <w:rPr>
          <w:rStyle w:val="s3"/>
        </w:rPr>
        <w:t>. 1 қаңтардан бастап қолданысқа енгізілді)</w:t>
      </w:r>
    </w:p>
    <w:p w:rsidR="00000000" w:rsidRDefault="003C5912">
      <w:pPr>
        <w:ind w:firstLine="400"/>
        <w:jc w:val="both"/>
      </w:pPr>
      <w:r>
        <w:rPr>
          <w:rStyle w:val="s0"/>
        </w:rPr>
        <w:t>47) тауарлардың импорты - Кеден одағының кеден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w:t>
      </w:r>
      <w:r>
        <w:rPr>
          <w:rStyle w:val="s0"/>
        </w:rPr>
        <w:t>еден одағына мүше басқа мемлекеттің аумағынан Қазақстан Республикасының аумағына әкелу.</w:t>
      </w:r>
    </w:p>
    <w:p w:rsidR="00000000" w:rsidRDefault="003C5912">
      <w:pPr>
        <w:jc w:val="both"/>
      </w:pPr>
      <w:r>
        <w:rPr>
          <w:rStyle w:val="s3"/>
        </w:rPr>
        <w:t xml:space="preserve">2011.21.07. № 467-ІV ҚР </w:t>
      </w:r>
      <w:hyperlink r:id="rId770" w:anchor="sub_id=302" w:history="1">
        <w:r>
          <w:rPr>
            <w:rStyle w:val="a3"/>
            <w:i/>
            <w:iCs/>
            <w:bdr w:val="none" w:sz="0" w:space="0" w:color="auto" w:frame="1"/>
          </w:rPr>
          <w:t>Заңымен</w:t>
        </w:r>
      </w:hyperlink>
      <w:r>
        <w:rPr>
          <w:rStyle w:val="s3"/>
        </w:rPr>
        <w:t xml:space="preserve"> 1-1-тармақпен толықтырылды (2012 ж. 1 қаңтардан бастап </w:t>
      </w:r>
      <w:r>
        <w:rPr>
          <w:rStyle w:val="s3"/>
        </w:rPr>
        <w:t>қолданысқа</w:t>
      </w:r>
      <w:r>
        <w:rPr>
          <w:rStyle w:val="s3"/>
        </w:rPr>
        <w:t xml:space="preserve"> енгізілді)</w:t>
      </w:r>
    </w:p>
    <w:p w:rsidR="00000000" w:rsidRDefault="003C5912">
      <w:pPr>
        <w:ind w:firstLine="400"/>
        <w:jc w:val="both"/>
      </w:pPr>
      <w:r>
        <w:rPr>
          <w:rStyle w:val="s0"/>
        </w:rPr>
        <w:t>1-1. Осы Кодекстің мақсатында өзара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3C5912">
      <w:pPr>
        <w:ind w:firstLine="400"/>
        <w:jc w:val="both"/>
      </w:pPr>
      <w:r>
        <w:rPr>
          <w:rStyle w:val="s0"/>
        </w:rPr>
        <w:t>1) бір тұлға Қазақстан Республикасының заңнамалық ак</w:t>
      </w:r>
      <w:r>
        <w:rPr>
          <w:rStyle w:val="s0"/>
        </w:rPr>
        <w:t>тілеріне сәйкес басқа тұлғаның аффилиирленген тұлғасы болып танылады;</w:t>
      </w:r>
    </w:p>
    <w:p w:rsidR="00000000" w:rsidRDefault="003C5912">
      <w:pPr>
        <w:ind w:firstLine="400"/>
        <w:jc w:val="both"/>
      </w:pPr>
      <w:r>
        <w:rPr>
          <w:rStyle w:val="s0"/>
        </w:rPr>
        <w:t xml:space="preserve">2) бір тұлға басқа тұлғаның ірі қатысушысы болып табылады; </w:t>
      </w:r>
    </w:p>
    <w:p w:rsidR="00000000" w:rsidRDefault="003C5912">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3C5912">
      <w:pPr>
        <w:ind w:firstLine="400"/>
        <w:jc w:val="both"/>
      </w:pPr>
      <w:r>
        <w:rPr>
          <w:rStyle w:val="s0"/>
        </w:rPr>
        <w:t>4) заңды тұлға ба</w:t>
      </w:r>
      <w:r>
        <w:rPr>
          <w:rStyle w:val="s0"/>
        </w:rPr>
        <w:t>сқа заңды тұлғаның ірі қатысушысының немесе лауазымды тұлғасының бақылауында болады;</w:t>
      </w:r>
    </w:p>
    <w:p w:rsidR="00000000" w:rsidRDefault="003C5912">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лауазымды тұлғасы болып табылады;</w:t>
      </w:r>
    </w:p>
    <w:p w:rsidR="00000000" w:rsidRDefault="003C5912">
      <w:pPr>
        <w:ind w:firstLine="400"/>
        <w:jc w:val="both"/>
      </w:pPr>
      <w:r>
        <w:rPr>
          <w:rStyle w:val="s0"/>
        </w:rPr>
        <w:t>6) заң</w:t>
      </w:r>
      <w:r>
        <w:rPr>
          <w:rStyle w:val="s0"/>
        </w:rPr>
        <w:t>ды тұлға басқа заңды тұлғамен бірлесіп, үшінші тұлғаның бақылауында болады;</w:t>
      </w:r>
    </w:p>
    <w:p w:rsidR="00000000" w:rsidRDefault="003C5912">
      <w:pPr>
        <w:ind w:firstLine="400"/>
        <w:jc w:val="both"/>
      </w:pPr>
      <w:r>
        <w:rPr>
          <w:rStyle w:val="s0"/>
        </w:rPr>
        <w:t xml:space="preserve">7) тұлға өзінің үлестес тұлғаларымен бірлесіп, осы тармақтың 2) - 6) тармақшаларында көрсетілген заңды тұлғаның не заңды тұлғалардың қатысу үлестерінің он және одан да көп пайызын </w:t>
      </w:r>
      <w:r>
        <w:rPr>
          <w:rStyle w:val="s0"/>
        </w:rPr>
        <w:t xml:space="preserve">иеленеді, пайдаланады, оған билік етеді; </w:t>
      </w:r>
    </w:p>
    <w:p w:rsidR="00000000" w:rsidRDefault="003C5912">
      <w:pPr>
        <w:ind w:firstLine="400"/>
        <w:jc w:val="both"/>
      </w:pPr>
      <w:r>
        <w:rPr>
          <w:rStyle w:val="s0"/>
        </w:rPr>
        <w:t>8)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3C5912">
      <w:pPr>
        <w:ind w:firstLine="400"/>
        <w:jc w:val="both"/>
      </w:pPr>
      <w:r>
        <w:rPr>
          <w:rStyle w:val="s0"/>
        </w:rPr>
        <w:t>9) жеке тұлға заңды тұлғаның ірі қатысушысының н</w:t>
      </w:r>
      <w:r>
        <w:rPr>
          <w:rStyle w:val="s0"/>
        </w:rPr>
        <w:t>е лауазымды тұлғасының жақын туысы не жекжаты (ерлi-зайыптылардың аға-iнiлерi, әпке-сiңлiлері (іні-қарындастары), ата-анасы, ұлы немесе қызы) болып табылады.</w:t>
      </w:r>
    </w:p>
    <w:p w:rsidR="00000000" w:rsidRDefault="003C5912">
      <w:pPr>
        <w:ind w:firstLine="400"/>
        <w:jc w:val="both"/>
      </w:pPr>
      <w:r>
        <w:rPr>
          <w:rStyle w:val="s0"/>
        </w:rPr>
        <w:t>Осы тармақтың мақсатында ірі қатысушы деп, акционерлік қоғамдарды қоспағанда, заңды тұлғаның мүлкі</w:t>
      </w:r>
      <w:r>
        <w:rPr>
          <w:rStyle w:val="s0"/>
        </w:rPr>
        <w:t xml:space="preserve">ндегі үлесі он және одан да көп пайызды құрайтын қатысушы түсініледі. </w:t>
      </w:r>
    </w:p>
    <w:p w:rsidR="00000000" w:rsidRDefault="003C5912">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3C5912">
      <w:pPr>
        <w:jc w:val="both"/>
      </w:pPr>
      <w:r>
        <w:rPr>
          <w:rStyle w:val="s3"/>
        </w:rPr>
        <w:t>Төртінші бөлік 2012 ж. 1 қаңтардан бастап қолданысқа енгізілді және 2014 ж. 1 қаңтарға дейін</w:t>
      </w:r>
      <w:r>
        <w:rPr>
          <w:rStyle w:val="s3"/>
        </w:rPr>
        <w:t xml:space="preserve"> </w:t>
      </w:r>
      <w:hyperlink r:id="rId771" w:anchor="sub_id=90000" w:history="1">
        <w:r>
          <w:rPr>
            <w:rStyle w:val="a3"/>
            <w:i/>
            <w:iCs/>
            <w:bdr w:val="none" w:sz="0" w:space="0" w:color="auto" w:frame="1"/>
          </w:rPr>
          <w:t>қолданылды</w:t>
        </w:r>
      </w:hyperlink>
      <w:r>
        <w:rPr>
          <w:rStyle w:val="s3"/>
        </w:rPr>
        <w:t xml:space="preserve"> (</w:t>
      </w:r>
      <w:hyperlink r:id="rId772" w:anchor="sub_id=1200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2. Қазақстан Республикасының салық заңнамасының басқа арнаулы </w:t>
      </w:r>
      <w:r>
        <w:rPr>
          <w:rStyle w:val="s0"/>
        </w:rPr>
        <w:t>ұғымдары</w:t>
      </w:r>
      <w:r>
        <w:rPr>
          <w:rStyle w:val="s0"/>
        </w:rPr>
        <w:t xml:space="preserve"> мен терминдері осы Кодекстің тиісті баптарында айқындалатын мағынада пайдаланылады.</w:t>
      </w:r>
    </w:p>
    <w:p w:rsidR="00000000" w:rsidRDefault="003C5912">
      <w:pPr>
        <w:ind w:firstLine="400"/>
        <w:jc w:val="both"/>
      </w:pPr>
      <w:r>
        <w:rPr>
          <w:rStyle w:val="s0"/>
        </w:rPr>
        <w:t xml:space="preserve">3. Осы Кодексте пайдаланылатын Қазақстан Республикасының </w:t>
      </w:r>
      <w:hyperlink r:id="rId773" w:history="1">
        <w:r>
          <w:rPr>
            <w:rStyle w:val="a3"/>
          </w:rPr>
          <w:t>азаматтық</w:t>
        </w:r>
      </w:hyperlink>
      <w:r>
        <w:rPr>
          <w:rStyle w:val="s0"/>
        </w:rPr>
        <w:t xml:space="preserve"> және басқа да заңнамасы салалар</w:t>
      </w:r>
      <w:r>
        <w:rPr>
          <w:rStyle w:val="s0"/>
        </w:rPr>
        <w:t>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bookmarkStart w:id="13" w:name="SUB130000"/>
      <w:bookmarkEnd w:id="13"/>
      <w:r>
        <w:rPr>
          <w:rStyle w:val="s1"/>
        </w:rPr>
        <w:t>2-тарау. САЛЫҚ ТӨЛЕУШІНІҢ ЖӘНЕ САЛЫҚ АГЕНТІНІҢ ҚҰҚЫҚТАРЫ МЕН МІНДЕТТЕРІ. САЛЫҚТЫҚ ҚАТЫНАСТАРДАҒЫ ӨКІЛДІК</w:t>
      </w:r>
    </w:p>
    <w:p w:rsidR="00000000" w:rsidRDefault="003C5912">
      <w:pPr>
        <w:ind w:firstLine="400"/>
        <w:jc w:val="both"/>
      </w:pPr>
      <w:r>
        <w:rPr>
          <w:rStyle w:val="s0"/>
        </w:rPr>
        <w:t> </w:t>
      </w:r>
    </w:p>
    <w:p w:rsidR="00000000" w:rsidRDefault="003C5912">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3C5912">
      <w:pPr>
        <w:ind w:firstLine="400"/>
        <w:jc w:val="both"/>
      </w:pPr>
      <w:r>
        <w:rPr>
          <w:rStyle w:val="s0"/>
        </w:rPr>
        <w:t>1. Салық төлеуші:</w:t>
      </w:r>
    </w:p>
    <w:p w:rsidR="00000000" w:rsidRDefault="003C5912">
      <w:pPr>
        <w:ind w:firstLine="400"/>
        <w:jc w:val="both"/>
      </w:pPr>
      <w:r>
        <w:rPr>
          <w:rStyle w:val="s0"/>
        </w:rPr>
        <w:t>1) салық қызметі органдарынан қолданылып жүрген салық және бюджетке төленетін басқа да міндетті төлемдер туралы, Қазақстан Республикасының салық заңнамасындағы өзгерістер туралы ақпарат, салықтық нысан</w:t>
      </w:r>
      <w:r>
        <w:rPr>
          <w:rStyle w:val="s0"/>
        </w:rPr>
        <w:t>дарды толтыру тәртібі бойынша түсіндірмелер алуға;</w:t>
      </w:r>
    </w:p>
    <w:p w:rsidR="00000000" w:rsidRDefault="003C5912">
      <w:pPr>
        <w:ind w:firstLine="400"/>
        <w:jc w:val="both"/>
      </w:pPr>
      <w:r>
        <w:rPr>
          <w:rStyle w:val="s0"/>
        </w:rPr>
        <w:t>2) Қазақстан Республикасының салық заңнамасында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3C5912">
      <w:pPr>
        <w:ind w:firstLine="400"/>
        <w:jc w:val="both"/>
      </w:pPr>
      <w:r>
        <w:rPr>
          <w:rStyle w:val="s0"/>
        </w:rPr>
        <w:t>3) осы Кодексте белгіленген жағд</w:t>
      </w:r>
      <w:r>
        <w:rPr>
          <w:rStyle w:val="s0"/>
        </w:rPr>
        <w:t>айларда салықтық бақылау нәтижелерін алуға;</w:t>
      </w:r>
    </w:p>
    <w:p w:rsidR="00000000" w:rsidRDefault="003C5912">
      <w:pPr>
        <w:jc w:val="both"/>
      </w:pPr>
      <w:r>
        <w:rPr>
          <w:rStyle w:val="s3"/>
        </w:rPr>
        <w:t xml:space="preserve">2010.02.04. № 263-ІV ҚР </w:t>
      </w:r>
      <w:hyperlink r:id="rId774" w:anchor="sub_id=200"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енгізілді) (</w:t>
      </w:r>
      <w:hyperlink r:id="rId775" w:anchor="sub_id=130104"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4) салық органында </w:t>
      </w:r>
      <w:r>
        <w:rPr>
          <w:rStyle w:val="s01"/>
        </w:rPr>
        <w:t>Қазақстан</w:t>
      </w:r>
      <w:r>
        <w:rPr>
          <w:rStyle w:val="s01"/>
        </w:rPr>
        <w:t xml:space="preserve"> Республикасының заңнамасында белгіленген тәртіппен бекітілген </w:t>
      </w:r>
      <w:r>
        <w:rPr>
          <w:rStyle w:val="s0"/>
        </w:rPr>
        <w:t xml:space="preserve">мемлекеттік қызметтер көрсету стандарттарын, салықтық өтініштердің белгіленген нысандарының </w:t>
      </w:r>
      <w:r>
        <w:rPr>
          <w:rStyle w:val="s0"/>
        </w:rPr>
        <w:t>бланкілерін және (немесе) электрондық түрде салық есептіліктері мен өтініштерін беру үшін қажетті бағдарламалық қамтамасыз етілімді тегін алуға;</w:t>
      </w:r>
    </w:p>
    <w:p w:rsidR="00000000" w:rsidRDefault="003C5912">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3C5912">
      <w:pPr>
        <w:ind w:firstLine="400"/>
        <w:jc w:val="both"/>
      </w:pPr>
      <w:r>
        <w:rPr>
          <w:rStyle w:val="s0"/>
        </w:rPr>
        <w:t>6) салық қызметі ор</w:t>
      </w:r>
      <w:r>
        <w:rPr>
          <w:rStyle w:val="s0"/>
        </w:rPr>
        <w:t>гандарына салықтық бақылау нәтижелері бойынша салықты және бюджетке төленетін басқа да міндетті төлемдерді есептеу мен төлеу жөніндегі түсіндірмелерді табыс етуге;</w:t>
      </w:r>
    </w:p>
    <w:p w:rsidR="00000000" w:rsidRDefault="003C5912">
      <w:pPr>
        <w:ind w:firstLine="400"/>
        <w:jc w:val="both"/>
      </w:pPr>
      <w:r>
        <w:rPr>
          <w:rStyle w:val="s0"/>
        </w:rPr>
        <w:t xml:space="preserve">7) салық органы </w:t>
      </w:r>
      <w:hyperlink r:id="rId776" w:anchor="sub_id=29" w:history="1">
        <w:r>
          <w:rPr>
            <w:rStyle w:val="a3"/>
          </w:rPr>
          <w:t>салықтық өтініш</w:t>
        </w:r>
      </w:hyperlink>
      <w:r>
        <w:rPr>
          <w:rStyle w:val="s0"/>
        </w:rPr>
        <w:t xml:space="preserve"> алған кезден бастап екі жұмыс күнінен кешіктірмей салық міндеттемесін, сондай-ақ міндетті зейнетақы жарналарын, міндетті кәсіптік зейнетақы жарналарын есептеу, ұстау және аудару, әлеуметтік аударымдарды есептеу және төлеу бойынша міндет</w:t>
      </w:r>
      <w:r>
        <w:rPr>
          <w:rStyle w:val="s0"/>
        </w:rPr>
        <w:t>темелерді орындау бойынша бюджетпен есеп айырысудың жай-күйі туралы жеке шоттан үзінді көшірме алуға;</w:t>
      </w:r>
    </w:p>
    <w:p w:rsidR="00000000" w:rsidRDefault="003C5912">
      <w:pPr>
        <w:jc w:val="both"/>
      </w:pPr>
      <w:r>
        <w:rPr>
          <w:rStyle w:val="s3"/>
        </w:rPr>
        <w:t xml:space="preserve">2013.05.12. № 152-V ҚР </w:t>
      </w:r>
      <w:hyperlink r:id="rId777" w:anchor="sub_id=130" w:history="1">
        <w:r>
          <w:rPr>
            <w:rStyle w:val="a3"/>
            <w:i/>
            <w:iCs/>
            <w:bdr w:val="none" w:sz="0" w:space="0" w:color="auto" w:frame="1"/>
          </w:rPr>
          <w:t>Заңымен</w:t>
        </w:r>
      </w:hyperlink>
      <w:r>
        <w:rPr>
          <w:rStyle w:val="s3"/>
        </w:rPr>
        <w:t xml:space="preserve"> 8) тармақша жаңа редакцияда (2014 ж. 1 қаң</w:t>
      </w:r>
      <w:r>
        <w:rPr>
          <w:rStyle w:val="s3"/>
        </w:rPr>
        <w:t>тардан бастап қолданысқа енгізілді) (</w:t>
      </w:r>
      <w:hyperlink r:id="rId778" w:anchor="sub_id=130108"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8) </w:t>
      </w:r>
      <w:hyperlink r:id="rId779" w:anchor="sub_id=29" w:history="1">
        <w:r>
          <w:rPr>
            <w:rStyle w:val="a3"/>
          </w:rPr>
          <w:t>салықтық өтініш</w:t>
        </w:r>
      </w:hyperlink>
      <w:r>
        <w:rPr>
          <w:rStyle w:val="s0"/>
        </w:rPr>
        <w:t xml:space="preserve"> </w:t>
      </w:r>
      <w:r>
        <w:rPr>
          <w:rStyle w:val="s0"/>
        </w:rPr>
        <w:t>бойынша осы Кодексте белгіленген тәртіппен және мерзімдерде мынадай:</w:t>
      </w:r>
    </w:p>
    <w:p w:rsidR="00000000" w:rsidRDefault="003C5912">
      <w:pPr>
        <w:ind w:firstLine="400"/>
        <w:jc w:val="both"/>
      </w:pPr>
      <w:r>
        <w:rPr>
          <w:rStyle w:val="s0"/>
        </w:rPr>
        <w:t>салық берешегінің, міндетті зейнетақы жарналары, міндетті кәсіптік зейнетақы жарналары мен әлеуметтік аударымдар бойынша берешектің жоқ (бар) екендігі туралы;</w:t>
      </w:r>
    </w:p>
    <w:p w:rsidR="00000000" w:rsidRDefault="003C5912">
      <w:pPr>
        <w:ind w:firstLine="400"/>
        <w:jc w:val="both"/>
      </w:pPr>
      <w:r>
        <w:rPr>
          <w:rStyle w:val="s0"/>
        </w:rPr>
        <w:t>резидент еместің Қазақстан Р</w:t>
      </w:r>
      <w:r>
        <w:rPr>
          <w:rStyle w:val="s0"/>
        </w:rPr>
        <w:t>еспубликасындағы көздерден алған табыстарының және ұсталған (төленген) салықтардың сомалары туралы анықтама түрлерін алуға;</w:t>
      </w:r>
    </w:p>
    <w:p w:rsidR="00000000" w:rsidRDefault="003C5912">
      <w:pPr>
        <w:ind w:firstLine="400"/>
        <w:jc w:val="both"/>
      </w:pPr>
      <w:r>
        <w:rPr>
          <w:rStyle w:val="s0"/>
        </w:rPr>
        <w:t>9) салықты және бюджетке төленетін басқа да міндетті төлемдерді төлеу жөніндегі салық міндеттемесін орындау мақсатында төлем құжатын</w:t>
      </w:r>
      <w:r>
        <w:rPr>
          <w:rStyle w:val="s0"/>
        </w:rPr>
        <w:t xml:space="preserve">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 органына көрсетілген ақпарат үшін өтініш жасалған кезден бастап бір жұмыс күні ішінде алуға;</w:t>
      </w:r>
    </w:p>
    <w:p w:rsidR="00000000" w:rsidRDefault="003C5912">
      <w:pPr>
        <w:ind w:firstLine="400"/>
        <w:jc w:val="both"/>
      </w:pPr>
      <w:r>
        <w:rPr>
          <w:rStyle w:val="s0"/>
        </w:rPr>
        <w:t>1</w:t>
      </w:r>
      <w:r>
        <w:rPr>
          <w:rStyle w:val="s0"/>
        </w:rPr>
        <w:t>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w:t>
      </w:r>
      <w:r>
        <w:rPr>
          <w:rStyle w:val="s0"/>
        </w:rPr>
        <w:t xml:space="preserve"> шығарған шешіміне, сондай-ақ салық қызметі органдарының лауазымды адамдарының іс-әрекетіне (әрекетсіздігіне) шағым жасауға;</w:t>
      </w:r>
    </w:p>
    <w:p w:rsidR="00000000" w:rsidRDefault="003C5912">
      <w:pPr>
        <w:ind w:firstLine="400"/>
        <w:jc w:val="both"/>
      </w:pPr>
      <w:r>
        <w:rPr>
          <w:rStyle w:val="s0"/>
        </w:rPr>
        <w:t>11) салықтық құпияның сақталуын талап етуге;</w:t>
      </w:r>
    </w:p>
    <w:p w:rsidR="00000000" w:rsidRDefault="003C5912">
      <w:pPr>
        <w:ind w:firstLine="400"/>
        <w:jc w:val="both"/>
      </w:pPr>
      <w:r>
        <w:rPr>
          <w:rStyle w:val="s0"/>
        </w:rPr>
        <w:t>12) осы Кодекске сәйкес салық қызметі органдары көрсететін мемлекеттік қызметтерді тег</w:t>
      </w:r>
      <w:r>
        <w:rPr>
          <w:rStyle w:val="s0"/>
        </w:rPr>
        <w:t>ін алуға;</w:t>
      </w:r>
    </w:p>
    <w:p w:rsidR="00000000" w:rsidRDefault="003C5912">
      <w:pPr>
        <w:ind w:firstLine="400"/>
        <w:jc w:val="both"/>
      </w:pPr>
      <w:r>
        <w:rPr>
          <w:rStyle w:val="s0"/>
        </w:rPr>
        <w:t>13) салықтық тексеру жүргізу барысында салық қызметі органдарының лауазымды адамында туындаған сұрақтарды жазбаша тіркеуге және осы сұрақтар көрсетілетін құжатты онымен келісуге;</w:t>
      </w:r>
    </w:p>
    <w:p w:rsidR="00000000" w:rsidRDefault="003C5912">
      <w:pPr>
        <w:ind w:firstLine="400"/>
        <w:jc w:val="both"/>
      </w:pPr>
      <w:r>
        <w:rPr>
          <w:rStyle w:val="s0"/>
        </w:rPr>
        <w:t xml:space="preserve">14) берілуі Қазақстан Республикасының салық заңнамасында, Қазақстан Республикасының трансферттік баға белгілеу туралы </w:t>
      </w:r>
      <w:hyperlink r:id="rId780" w:history="1">
        <w:r>
          <w:rPr>
            <w:rStyle w:val="a3"/>
          </w:rPr>
          <w:t>заңнамасында</w:t>
        </w:r>
      </w:hyperlink>
      <w:r>
        <w:rPr>
          <w:rStyle w:val="s0"/>
        </w:rPr>
        <w:t>, сондай-ақ Қазақстан Республикасының акцизделетін тауарларды</w:t>
      </w:r>
      <w:r>
        <w:rPr>
          <w:rStyle w:val="s0"/>
        </w:rPr>
        <w:t>ң</w:t>
      </w:r>
      <w:r>
        <w:rPr>
          <w:rStyle w:val="s0"/>
        </w:rPr>
        <w:t xml:space="preserve"> жекелеген түрлерін өндіру мен олардың айналымын мемлекеттік реттеу туралы заңнамасында тікелей көзделген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w:t>
      </w:r>
      <w:r>
        <w:rPr>
          <w:rStyle w:val="s0"/>
        </w:rPr>
        <w:t>уге құқылы.</w:t>
      </w:r>
    </w:p>
    <w:p w:rsidR="00000000" w:rsidRDefault="003C5912">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3C5912">
      <w:pPr>
        <w:ind w:firstLine="400"/>
        <w:jc w:val="both"/>
      </w:pPr>
      <w:r>
        <w:rPr>
          <w:rStyle w:val="s0"/>
        </w:rPr>
        <w:t>3. Салық төлеушінің Қазақстан Республикасының салық заңнамасында көзделген өзге де құ</w:t>
      </w:r>
      <w:r>
        <w:rPr>
          <w:rStyle w:val="s0"/>
        </w:rPr>
        <w:t>қықтары</w:t>
      </w:r>
      <w:r>
        <w:rPr>
          <w:rStyle w:val="s0"/>
        </w:rPr>
        <w:t xml:space="preserve"> бар.</w:t>
      </w:r>
    </w:p>
    <w:p w:rsidR="00000000" w:rsidRDefault="003C5912">
      <w:pPr>
        <w:ind w:firstLine="400"/>
        <w:jc w:val="both"/>
      </w:pPr>
      <w:r>
        <w:rPr>
          <w:rStyle w:val="s0"/>
        </w:rPr>
        <w:t> </w:t>
      </w:r>
    </w:p>
    <w:p w:rsidR="00000000" w:rsidRDefault="003C5912">
      <w:pPr>
        <w:ind w:left="1200" w:hanging="800"/>
        <w:jc w:val="both"/>
      </w:pPr>
      <w:bookmarkStart w:id="14" w:name="SUB140000"/>
      <w:bookmarkEnd w:id="14"/>
      <w:r>
        <w:rPr>
          <w:rStyle w:val="s1"/>
        </w:rPr>
        <w:t xml:space="preserve">14-бап. </w:t>
      </w:r>
      <w:r>
        <w:rPr>
          <w:rStyle w:val="s0"/>
          <w:b/>
          <w:bCs/>
        </w:rPr>
        <w:t>Салық төлеушінің міндеттері</w:t>
      </w:r>
    </w:p>
    <w:p w:rsidR="00000000" w:rsidRDefault="003C5912">
      <w:pPr>
        <w:ind w:firstLine="400"/>
        <w:jc w:val="both"/>
      </w:pPr>
      <w:r>
        <w:rPr>
          <w:rStyle w:val="s0"/>
        </w:rPr>
        <w:t>1. Салық төлеуші:</w:t>
      </w:r>
    </w:p>
    <w:p w:rsidR="00000000" w:rsidRDefault="003C5912">
      <w:pPr>
        <w:ind w:firstLine="400"/>
        <w:jc w:val="both"/>
      </w:pPr>
      <w:r>
        <w:rPr>
          <w:rStyle w:val="s0"/>
        </w:rPr>
        <w:t>1) осы Кодекске сәйкес салық міндеттемелерін уақтылы және толық көлемде орындауға;</w:t>
      </w:r>
    </w:p>
    <w:p w:rsidR="00000000" w:rsidRDefault="003C5912">
      <w:pPr>
        <w:ind w:firstLine="400"/>
        <w:jc w:val="both"/>
      </w:pPr>
      <w:r>
        <w:rPr>
          <w:rStyle w:val="s0"/>
        </w:rPr>
        <w:t>2) салық қызметі органдары лауазымды адамдарының Қазақстан Республикасының салық заңнамасын анықталған б</w:t>
      </w:r>
      <w:r>
        <w:rPr>
          <w:rStyle w:val="s0"/>
        </w:rPr>
        <w:t>ұзушылықтарды</w:t>
      </w:r>
      <w:r>
        <w:rPr>
          <w:rStyle w:val="s0"/>
        </w:rPr>
        <w:t xml:space="preserve"> жою туралы заңды талаптарын орындауға, сондай-ақ олардың қызметтік міндеттерін атқаруы кезіндегі заңды қызметіне кедергі жасамауға;</w:t>
      </w:r>
    </w:p>
    <w:p w:rsidR="00000000" w:rsidRDefault="003C5912">
      <w:pPr>
        <w:ind w:firstLine="400"/>
        <w:jc w:val="both"/>
      </w:pPr>
      <w:r>
        <w:rPr>
          <w:rStyle w:val="s0"/>
        </w:rPr>
        <w:t>3) нұсқама негізінде салық қызметі органдары лауазымды адамдарының салық салу объектісі және (немесе) салық са</w:t>
      </w:r>
      <w:r>
        <w:rPr>
          <w:rStyle w:val="s0"/>
        </w:rPr>
        <w:t>луға байланысты объект болып табылатын мүлікті зерттеп-тексеруіне жол беруге;</w:t>
      </w:r>
    </w:p>
    <w:p w:rsidR="00000000" w:rsidRDefault="003C5912">
      <w:pPr>
        <w:ind w:firstLine="400"/>
        <w:jc w:val="both"/>
      </w:pPr>
      <w:r>
        <w:rPr>
          <w:rStyle w:val="s0"/>
        </w:rPr>
        <w:t xml:space="preserve">4) </w:t>
      </w:r>
      <w:hyperlink r:id="rId781"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ақпарат п</w:t>
      </w:r>
      <w:r>
        <w:rPr>
          <w:rStyle w:val="s0"/>
        </w:rPr>
        <w:t>ен құжаттарды беруге;</w:t>
      </w:r>
    </w:p>
    <w:p w:rsidR="00000000" w:rsidRDefault="003C5912">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3C5912">
      <w:pPr>
        <w:jc w:val="both"/>
      </w:pPr>
      <w:r>
        <w:rPr>
          <w:rStyle w:val="s3"/>
        </w:rPr>
        <w:t xml:space="preserve">2010.30.06. № 297-ІV ҚР </w:t>
      </w:r>
      <w:hyperlink r:id="rId782" w:anchor="sub_id=603" w:history="1">
        <w:r>
          <w:rPr>
            <w:rStyle w:val="a3"/>
            <w:i/>
            <w:iCs/>
            <w:bdr w:val="none" w:sz="0" w:space="0" w:color="auto" w:frame="1"/>
          </w:rPr>
          <w:t>Заңымен</w:t>
        </w:r>
      </w:hyperlink>
      <w:r>
        <w:rPr>
          <w:rStyle w:val="s3"/>
        </w:rPr>
        <w:t xml:space="preserve"> (2011 ж. 1 ш</w:t>
      </w:r>
      <w:r>
        <w:rPr>
          <w:rStyle w:val="s3"/>
        </w:rPr>
        <w:t>ілдеден бастап қолданысқа енгізілді) (бұр.</w:t>
      </w:r>
      <w:hyperlink r:id="rId783" w:anchor="sub_id=140106" w:history="1">
        <w:r>
          <w:rPr>
            <w:rStyle w:val="a3"/>
            <w:i/>
            <w:iCs/>
            <w:bdr w:val="none" w:sz="0" w:space="0" w:color="auto" w:frame="1"/>
          </w:rPr>
          <w:t>ред</w:t>
        </w:r>
      </w:hyperlink>
      <w:r>
        <w:rPr>
          <w:rStyle w:val="s3"/>
        </w:rPr>
        <w:t xml:space="preserve">.қара); 2010.02.04. № 262-IV ҚР </w:t>
      </w:r>
      <w:hyperlink r:id="rId784" w:anchor="sub_id=802" w:history="1">
        <w:r>
          <w:rPr>
            <w:rStyle w:val="a3"/>
            <w:i/>
            <w:iCs/>
            <w:bdr w:val="none" w:sz="0" w:space="0" w:color="auto" w:frame="1"/>
          </w:rPr>
          <w:t>Заңымен</w:t>
        </w:r>
      </w:hyperlink>
      <w:r>
        <w:rPr>
          <w:rStyle w:val="s3"/>
        </w:rPr>
        <w:t xml:space="preserve"> 6) тар</w:t>
      </w:r>
      <w:r>
        <w:rPr>
          <w:rStyle w:val="s3"/>
        </w:rPr>
        <w:t>мақша өзгертілді (</w:t>
      </w:r>
      <w:hyperlink r:id="rId78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86" w:anchor="sub_id=140106" w:history="1">
        <w:r>
          <w:rPr>
            <w:rStyle w:val="a3"/>
            <w:i/>
            <w:iCs/>
            <w:bdr w:val="none" w:sz="0" w:space="0" w:color="auto" w:frame="1"/>
          </w:rPr>
          <w:t>ред</w:t>
        </w:r>
      </w:hyperlink>
      <w:r>
        <w:rPr>
          <w:rStyle w:val="s3"/>
        </w:rPr>
        <w:t xml:space="preserve">.қара); 2012.26.12. № 61-V ҚР </w:t>
      </w:r>
      <w:hyperlink r:id="rId787" w:anchor="sub_id=14"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енгізілді) (</w:t>
      </w:r>
      <w:hyperlink r:id="rId788" w:anchor="sub_id=140106"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6) дара кәсіпкердің кәсіпкерлік қызметті, жекеше нотариустың, жеке сот орындаушысының, адвокаттың, тұрақты мекеменің, резидент емес заңды тұлғаның қызметті тоқтатуына (осы Кодекстің </w:t>
      </w:r>
      <w:hyperlink r:id="rId789" w:anchor="sub_id=37010000" w:history="1">
        <w:r>
          <w:rPr>
            <w:rStyle w:val="a3"/>
          </w:rPr>
          <w:t>37-1</w:t>
        </w:r>
      </w:hyperlink>
      <w:r>
        <w:rPr>
          <w:rStyle w:val="s0"/>
        </w:rPr>
        <w:t xml:space="preserve"> және </w:t>
      </w:r>
      <w:hyperlink r:id="rId790" w:anchor="sub_id=430000" w:history="1">
        <w:r>
          <w:rPr>
            <w:rStyle w:val="a3"/>
          </w:rPr>
          <w:t>43-баптарында</w:t>
        </w:r>
      </w:hyperlink>
      <w:r>
        <w:rPr>
          <w:rStyle w:val="s0"/>
        </w:rPr>
        <w:t xml:space="preserve"> белгіленген жағдайларды қоспағанда), заңды тұлғаның бөліну жолымен қайта ұйымдастырылуына және (</w:t>
      </w:r>
      <w:r>
        <w:rPr>
          <w:rStyle w:val="s0"/>
        </w:rPr>
        <w:t xml:space="preserve">немесе) таратылуына байланысты құжаттық тексеруді жүргізу туралы салық органына </w:t>
      </w:r>
      <w:hyperlink r:id="rId791" w:anchor="sub_id=1" w:history="1">
        <w:r>
          <w:rPr>
            <w:rStyle w:val="a3"/>
          </w:rPr>
          <w:t>салықтық өтініш</w:t>
        </w:r>
      </w:hyperlink>
      <w:r>
        <w:rPr>
          <w:rStyle w:val="s0"/>
        </w:rPr>
        <w:t xml:space="preserve"> беруге;</w:t>
      </w:r>
    </w:p>
    <w:p w:rsidR="00000000" w:rsidRDefault="003C5912">
      <w:pPr>
        <w:jc w:val="both"/>
      </w:pPr>
      <w:r>
        <w:rPr>
          <w:rStyle w:val="s3"/>
        </w:rPr>
        <w:t xml:space="preserve">2010.30.06. № 297-ІV ҚР </w:t>
      </w:r>
      <w:hyperlink r:id="rId792" w:anchor="sub_id=603" w:history="1">
        <w:r>
          <w:rPr>
            <w:rStyle w:val="a3"/>
            <w:i/>
            <w:iCs/>
            <w:bdr w:val="none" w:sz="0" w:space="0" w:color="auto" w:frame="1"/>
          </w:rPr>
          <w:t>Заңымен</w:t>
        </w:r>
      </w:hyperlink>
      <w:r>
        <w:rPr>
          <w:rStyle w:val="s3"/>
        </w:rPr>
        <w:t xml:space="preserve"> 7) тармақшамен толықтырылды (2011 ж. 1 шілдеден бастап қолданысқа енгізілді); 2011.05.07. № 452-IV ҚР </w:t>
      </w:r>
      <w:hyperlink r:id="rId793" w:anchor="sub_id=800" w:history="1">
        <w:r>
          <w:rPr>
            <w:rStyle w:val="a3"/>
            <w:i/>
            <w:iCs/>
            <w:bdr w:val="none" w:sz="0" w:space="0" w:color="auto" w:frame="1"/>
          </w:rPr>
          <w:t>Заңымен</w:t>
        </w:r>
      </w:hyperlink>
      <w:r>
        <w:rPr>
          <w:rStyle w:val="s3"/>
        </w:rPr>
        <w:t xml:space="preserve"> 7) тармақша өзгертілді (2</w:t>
      </w:r>
      <w:r>
        <w:rPr>
          <w:rStyle w:val="s3"/>
        </w:rPr>
        <w:t>012 ж. 1 қаңтардан бастап қолданысқа енгізілді) (</w:t>
      </w:r>
      <w:hyperlink r:id="rId794" w:anchor="sub_id=140100" w:history="1">
        <w:r>
          <w:rPr>
            <w:rStyle w:val="a3"/>
            <w:i/>
            <w:iCs/>
            <w:bdr w:val="none" w:sz="0" w:space="0" w:color="auto" w:frame="1"/>
          </w:rPr>
          <w:t>бұр.ред.қара</w:t>
        </w:r>
      </w:hyperlink>
      <w:r>
        <w:rPr>
          <w:rStyle w:val="s3"/>
        </w:rPr>
        <w:t xml:space="preserve">); 2012.09.01. № 535-IV ҚР </w:t>
      </w:r>
      <w:hyperlink r:id="rId795" w:anchor="sub_id=302" w:history="1">
        <w:r>
          <w:rPr>
            <w:rStyle w:val="a3"/>
            <w:i/>
            <w:iCs/>
            <w:bdr w:val="none" w:sz="0" w:space="0" w:color="auto" w:frame="1"/>
          </w:rPr>
          <w:t>Заң</w:t>
        </w:r>
        <w:r>
          <w:rPr>
            <w:rStyle w:val="a3"/>
            <w:i/>
            <w:iCs/>
            <w:bdr w:val="none" w:sz="0" w:space="0" w:color="auto" w:frame="1"/>
          </w:rPr>
          <w:t>ымен</w:t>
        </w:r>
      </w:hyperlink>
      <w:r>
        <w:rPr>
          <w:rStyle w:val="s3"/>
        </w:rPr>
        <w:t xml:space="preserve"> 7) тармақша жаңа редакцияда (2011 ж. 1 шілдеден бастап қолданысқа енгізілді) (</w:t>
      </w:r>
      <w:hyperlink r:id="rId796" w:anchor="sub_id=140100" w:history="1">
        <w:r>
          <w:rPr>
            <w:rStyle w:val="a3"/>
            <w:i/>
            <w:iCs/>
            <w:bdr w:val="none" w:sz="0" w:space="0" w:color="auto" w:frame="1"/>
          </w:rPr>
          <w:t>бұр.ред.қара</w:t>
        </w:r>
      </w:hyperlink>
      <w:r>
        <w:rPr>
          <w:rStyle w:val="s3"/>
        </w:rPr>
        <w:t xml:space="preserve">); 2012.26.12. № 61-V ҚР </w:t>
      </w:r>
      <w:hyperlink r:id="rId797" w:anchor="sub_id=14" w:history="1">
        <w:r>
          <w:rPr>
            <w:rStyle w:val="a3"/>
            <w:i/>
            <w:iCs/>
            <w:bdr w:val="none" w:sz="0" w:space="0" w:color="auto" w:frame="1"/>
          </w:rPr>
          <w:t>Заңымен</w:t>
        </w:r>
      </w:hyperlink>
      <w:r>
        <w:rPr>
          <w:rStyle w:val="s3"/>
        </w:rPr>
        <w:t xml:space="preserve"> 7) тармақша өзгертілді (2013 ж. 1 қаңтардан бастап қолданысқа енгізілді) (</w:t>
      </w:r>
      <w:hyperlink r:id="rId798" w:anchor="sub_id=14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7) Қазақстан Республикасының Үкiметi белгілеген тәртіппен, Кеден одағына мүше мемлекеттерден импортталатын акцизделетін тауарларды (жеңіл автомобильдерді қоспағанда) алдағы уақытта алатыны туралы салық органдарына хабардар етуге;</w:t>
      </w:r>
    </w:p>
    <w:p w:rsidR="00000000" w:rsidRDefault="003C5912">
      <w:pPr>
        <w:jc w:val="both"/>
      </w:pPr>
      <w:r>
        <w:rPr>
          <w:rStyle w:val="s3"/>
        </w:rPr>
        <w:t xml:space="preserve">2012.26.12. № 61-V ҚР </w:t>
      </w:r>
      <w:hyperlink r:id="rId799" w:anchor="sub_id=14" w:history="1">
        <w:r>
          <w:rPr>
            <w:rStyle w:val="a3"/>
            <w:i/>
            <w:iCs/>
            <w:bdr w:val="none" w:sz="0" w:space="0" w:color="auto" w:frame="1"/>
          </w:rPr>
          <w:t>Заңымен</w:t>
        </w:r>
      </w:hyperlink>
      <w:r>
        <w:rPr>
          <w:rStyle w:val="s3"/>
        </w:rPr>
        <w:t xml:space="preserve"> 8) тармақшамен толықтырылды (2013 ж. 1 қаңтардан бастап қолданысқа енгізілді)  </w:t>
      </w:r>
    </w:p>
    <w:p w:rsidR="00000000" w:rsidRDefault="003C5912">
      <w:pPr>
        <w:ind w:firstLine="400"/>
        <w:jc w:val="both"/>
      </w:pPr>
      <w:r>
        <w:rPr>
          <w:rStyle w:val="s0"/>
        </w:rPr>
        <w:t xml:space="preserve">8) салық органдарын мынадай жағдайларда: </w:t>
      </w:r>
    </w:p>
    <w:p w:rsidR="00000000" w:rsidRDefault="003C5912">
      <w:pPr>
        <w:ind w:firstLine="400"/>
        <w:jc w:val="both"/>
      </w:pPr>
      <w:r>
        <w:rPr>
          <w:rStyle w:val="s0"/>
        </w:rPr>
        <w:t>әкелінген</w:t>
      </w:r>
      <w:r>
        <w:rPr>
          <w:rStyle w:val="s0"/>
        </w:rPr>
        <w:t xml:space="preserve"> тауарлардың қасиеттері мен сипаттарын өз</w:t>
      </w:r>
      <w:r>
        <w:rPr>
          <w:rStyle w:val="s0"/>
        </w:rPr>
        <w:t>гертпей кейіннен Қазақстан Республикасының аумағынан әкетілетін тауарларды Кеден одағына мүше мемлекеттердің аумағынан Қазақстан Республикасының аумағына уақытша әкелу кезінде;</w:t>
      </w:r>
    </w:p>
    <w:p w:rsidR="00000000" w:rsidRDefault="003C5912">
      <w:pPr>
        <w:ind w:firstLine="400"/>
        <w:jc w:val="both"/>
      </w:pPr>
      <w:r>
        <w:rPr>
          <w:rStyle w:val="s0"/>
        </w:rPr>
        <w:t>әкетілген</w:t>
      </w:r>
      <w:r>
        <w:rPr>
          <w:rStyle w:val="s0"/>
        </w:rPr>
        <w:t xml:space="preserve"> тауарлардың қасиеттері мен сипаттарын өзгертпей кейіннен Қазақстан Ре</w:t>
      </w:r>
      <w:r>
        <w:rPr>
          <w:rStyle w:val="s0"/>
        </w:rPr>
        <w:t>спубликасының аумағына әкелінетін тауарларды Қазақстан Республикасының аумағынан Кеден одағына мүше мемлекеттердің аумағына уақытша әкету кезінде хабардар етуге міндетті.</w:t>
      </w:r>
    </w:p>
    <w:p w:rsidR="00000000" w:rsidRDefault="003C5912">
      <w:pPr>
        <w:ind w:firstLine="400"/>
        <w:jc w:val="both"/>
      </w:pPr>
      <w:r>
        <w:rPr>
          <w:rStyle w:val="s0"/>
        </w:rPr>
        <w:t xml:space="preserve">Осы тармақшаның мақсатында тауарларды әкелу (әкету) туралы хабарлама беру </w:t>
      </w:r>
      <w:hyperlink r:id="rId800" w:history="1">
        <w:r>
          <w:rPr>
            <w:rStyle w:val="a3"/>
          </w:rPr>
          <w:t>тәртібін</w:t>
        </w:r>
      </w:hyperlink>
      <w:r>
        <w:rPr>
          <w:rStyle w:val="s0"/>
        </w:rPr>
        <w:t xml:space="preserve"> Қазақстан Республикасының Үкіметі бекітеді.</w:t>
      </w:r>
    </w:p>
    <w:p w:rsidR="00000000" w:rsidRDefault="003C5912">
      <w:pPr>
        <w:ind w:firstLine="400"/>
        <w:jc w:val="both"/>
      </w:pPr>
      <w:r>
        <w:rPr>
          <w:rStyle w:val="s0"/>
        </w:rPr>
        <w:t>2. Салық төлеуші осы Кодексте көзделген өзге де міндеттерді орындайды.</w:t>
      </w:r>
    </w:p>
    <w:p w:rsidR="00000000" w:rsidRDefault="003C5912">
      <w:pPr>
        <w:ind w:firstLine="400"/>
        <w:jc w:val="both"/>
      </w:pPr>
      <w:r>
        <w:rPr>
          <w:rStyle w:val="s0"/>
        </w:rPr>
        <w:t> </w:t>
      </w:r>
    </w:p>
    <w:p w:rsidR="00000000" w:rsidRDefault="003C5912">
      <w:pPr>
        <w:ind w:left="1200" w:hanging="800"/>
        <w:jc w:val="both"/>
      </w:pPr>
      <w:bookmarkStart w:id="15" w:name="SUB150000"/>
      <w:bookmarkEnd w:id="15"/>
      <w:r>
        <w:rPr>
          <w:rStyle w:val="s1"/>
        </w:rPr>
        <w:t xml:space="preserve">15-бап. </w:t>
      </w:r>
      <w:r>
        <w:rPr>
          <w:rStyle w:val="s0"/>
        </w:rPr>
        <w:t>Салық агентінің құқықтары мен міндеттері</w:t>
      </w:r>
    </w:p>
    <w:p w:rsidR="00000000" w:rsidRDefault="003C5912">
      <w:pPr>
        <w:ind w:firstLine="400"/>
        <w:jc w:val="both"/>
      </w:pPr>
      <w:r>
        <w:rPr>
          <w:rStyle w:val="s0"/>
        </w:rPr>
        <w:t>1. Салық агентінің, егер ос</w:t>
      </w:r>
      <w:r>
        <w:rPr>
          <w:rStyle w:val="s0"/>
        </w:rPr>
        <w:t>ы Кодексте өзгеше көзделмесе, салық төлеуші сияқты құқықтары бар және сондай міндеттері болады.</w:t>
      </w:r>
    </w:p>
    <w:p w:rsidR="00000000" w:rsidRDefault="003C5912">
      <w:pPr>
        <w:ind w:firstLine="400"/>
        <w:jc w:val="both"/>
      </w:pPr>
      <w:r>
        <w:rPr>
          <w:rStyle w:val="s0"/>
        </w:rPr>
        <w:t>2. Салық агенті сондай-ақ:</w:t>
      </w:r>
    </w:p>
    <w:p w:rsidR="00000000" w:rsidRDefault="003C5912">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3C5912">
      <w:pPr>
        <w:ind w:firstLine="400"/>
        <w:jc w:val="both"/>
      </w:pPr>
      <w:r>
        <w:rPr>
          <w:rStyle w:val="s0"/>
        </w:rPr>
        <w:t>2) салық төлеушіден тиісті салықты ұстауға және оларды осы Кодексте көзделген тәртіппен және мерзімдерде бюджетке аударуға;</w:t>
      </w:r>
    </w:p>
    <w:p w:rsidR="00000000" w:rsidRDefault="003C5912">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w:t>
      </w:r>
      <w:r>
        <w:rPr>
          <w:rStyle w:val="s0"/>
        </w:rPr>
        <w:t>е әрбір салық төлеуші бойынша жеке-жеке жүргізуге;</w:t>
      </w:r>
    </w:p>
    <w:p w:rsidR="00000000" w:rsidRDefault="003C5912">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3C5912">
      <w:pPr>
        <w:ind w:firstLine="400"/>
        <w:jc w:val="both"/>
      </w:pPr>
      <w:r>
        <w:rPr>
          <w:rStyle w:val="s0"/>
        </w:rPr>
        <w:t>3. Салық агенті осы Кодексте көзделген өзге де міндеттерд</w:t>
      </w:r>
      <w:r>
        <w:rPr>
          <w:rStyle w:val="s0"/>
        </w:rPr>
        <w:t>і орындайды.</w:t>
      </w:r>
    </w:p>
    <w:p w:rsidR="00000000" w:rsidRDefault="003C5912">
      <w:pPr>
        <w:ind w:firstLine="400"/>
        <w:jc w:val="both"/>
      </w:pPr>
      <w:r>
        <w:t> </w:t>
      </w:r>
    </w:p>
    <w:p w:rsidR="00000000" w:rsidRDefault="003C5912">
      <w:pPr>
        <w:ind w:left="1200" w:hanging="800"/>
        <w:jc w:val="both"/>
      </w:pPr>
      <w:bookmarkStart w:id="16" w:name="SUB160000"/>
      <w:bookmarkEnd w:id="16"/>
      <w:r>
        <w:rPr>
          <w:rStyle w:val="s1"/>
        </w:rPr>
        <w:t xml:space="preserve">16-бап. </w:t>
      </w:r>
      <w:r>
        <w:rPr>
          <w:rStyle w:val="s0"/>
          <w:b/>
          <w:bCs/>
        </w:rPr>
        <w:t>Салық төлеушінің (салық агентінің) құқықтарын қамтамасыз ету және қорғау</w:t>
      </w:r>
    </w:p>
    <w:p w:rsidR="00000000" w:rsidRDefault="003C5912">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3C5912">
      <w:pPr>
        <w:ind w:firstLine="400"/>
        <w:jc w:val="both"/>
      </w:pPr>
      <w:r>
        <w:rPr>
          <w:rStyle w:val="s0"/>
        </w:rPr>
        <w:t>2. Салық төлеушінің (салық агентінің) құқықтары мен заңд</w:t>
      </w:r>
      <w:r>
        <w:rPr>
          <w:rStyle w:val="s0"/>
        </w:rPr>
        <w:t>ы мүдделерін қорғау осы Кодексте және Қазақстан Республикасының өзге де заңнамалық актілерінде көзделген тәртіппен жүзеге асырылады.</w:t>
      </w:r>
    </w:p>
    <w:p w:rsidR="00000000" w:rsidRDefault="003C5912">
      <w:pPr>
        <w:ind w:firstLine="400"/>
        <w:jc w:val="both"/>
      </w:pPr>
      <w:r>
        <w:t> </w:t>
      </w:r>
    </w:p>
    <w:p w:rsidR="00000000" w:rsidRDefault="003C5912">
      <w:pPr>
        <w:ind w:left="1200" w:hanging="800"/>
        <w:jc w:val="both"/>
      </w:pPr>
      <w:bookmarkStart w:id="17" w:name="SUB170000"/>
      <w:bookmarkEnd w:id="17"/>
      <w:r>
        <w:rPr>
          <w:rStyle w:val="s1"/>
        </w:rPr>
        <w:t xml:space="preserve">17-бап. </w:t>
      </w:r>
      <w:r>
        <w:rPr>
          <w:rStyle w:val="s0"/>
          <w:b/>
          <w:bCs/>
        </w:rPr>
        <w:t>Осы Кодексте реттелетін салықтық қатынастарда өкілдік ету</w:t>
      </w:r>
    </w:p>
    <w:p w:rsidR="00000000" w:rsidRDefault="003C5912">
      <w:pPr>
        <w:jc w:val="both"/>
      </w:pPr>
      <w:r>
        <w:rPr>
          <w:rStyle w:val="s3"/>
        </w:rPr>
        <w:t xml:space="preserve">2010.30.06. № 297-ІV ҚР </w:t>
      </w:r>
      <w:hyperlink r:id="rId801" w:anchor="sub_id=604"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802" w:anchor="sub_id=17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Егер осы тармақта өзг</w:t>
      </w:r>
      <w:r>
        <w:rPr>
          <w:rStyle w:val="s0"/>
        </w:rPr>
        <w:t>еше көзделмесе, салық төлеуші (салық агенті) Қазақстан Республикасының салық заңнамасында реттелетін қатынастарға заңды немесе уәкілетті өкілі арқылы қатысуға құқылы.</w:t>
      </w:r>
    </w:p>
    <w:p w:rsidR="00000000" w:rsidRDefault="003C5912">
      <w:pPr>
        <w:ind w:firstLine="400"/>
        <w:jc w:val="both"/>
      </w:pPr>
      <w:r>
        <w:rPr>
          <w:rStyle w:val="s0"/>
        </w:rPr>
        <w:t xml:space="preserve">Осы Кодекстің </w:t>
      </w:r>
      <w:hyperlink r:id="rId803"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алып тасталған салық төлеуші қосылған құн салығын төлеуші болып табылмаған кезеңде осындай салық төлеуші қосылған құн салығы бойынша салық есепті</w:t>
      </w:r>
      <w:r>
        <w:rPr>
          <w:rStyle w:val="s0"/>
        </w:rPr>
        <w:t>лігін табыс еткен жағдайда осы тармақтың ережесі қолданылмайды.</w:t>
      </w:r>
    </w:p>
    <w:p w:rsidR="00000000" w:rsidRDefault="003C5912">
      <w:pPr>
        <w:ind w:firstLine="400"/>
        <w:jc w:val="both"/>
      </w:pPr>
      <w:r>
        <w:rPr>
          <w:rStyle w:val="s0"/>
        </w:rPr>
        <w:t>2. Қазақстан Республикасының заңнамалық актілеріне сәйкес салық төлеушінің (салық агентінің) атынан өкілдік етуге уәкілеттік берілген тұлға салық төлеушінің (салық агентінің) заңды өкілі болып</w:t>
      </w:r>
      <w:r>
        <w:rPr>
          <w:rStyle w:val="s0"/>
        </w:rPr>
        <w:t xml:space="preserve"> танылады.</w:t>
      </w:r>
    </w:p>
    <w:p w:rsidR="00000000" w:rsidRDefault="003C5912">
      <w:pPr>
        <w:jc w:val="both"/>
      </w:pPr>
      <w:r>
        <w:rPr>
          <w:rStyle w:val="s3"/>
        </w:rPr>
        <w:t xml:space="preserve">2009.16.11. № 200-ІV ҚР </w:t>
      </w:r>
      <w:hyperlink r:id="rId804" w:anchor="sub_id=304" w:history="1">
        <w:r>
          <w:rPr>
            <w:rStyle w:val="a3"/>
            <w:i/>
            <w:iCs/>
            <w:bdr w:val="none" w:sz="0" w:space="0" w:color="auto" w:frame="1"/>
          </w:rPr>
          <w:t>Заңымен</w:t>
        </w:r>
      </w:hyperlink>
      <w:r>
        <w:rPr>
          <w:rStyle w:val="s3"/>
        </w:rPr>
        <w:t xml:space="preserve"> 3-тармақ жаңа редакцияда (2009 ж. 1 қаңтардан бастап қолданысқа енгiзiлді) (бұр.</w:t>
      </w:r>
      <w:hyperlink r:id="rId805" w:anchor="sub_id=1703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3. Салық төлеушi (салық агентi) салық қызметi органдарымен, Қазақстан Республикасының салық заңнамасында реттелетiн қатынастарға өзге де қатысушылармен қатынаста</w:t>
      </w:r>
      <w:r>
        <w:rPr>
          <w:rStyle w:val="s0"/>
        </w:rPr>
        <w:t>рда өз мүдделерiн бiлдiруге уәкiлеттiк берген жеке немесе заңды тұлға салық төлеушiнiң (салық агентiнiң) уәкiлеттi өкiлi болып танылады.</w:t>
      </w:r>
    </w:p>
    <w:p w:rsidR="00000000" w:rsidRDefault="003C5912">
      <w:pPr>
        <w:ind w:firstLine="400"/>
        <w:jc w:val="both"/>
      </w:pPr>
      <w:r>
        <w:rPr>
          <w:rStyle w:val="s0"/>
        </w:rPr>
        <w:t>Салық төлеушiнiң (салық агентiнiң) - жеке тұлғаның, оның iшiнде дара кәсiпкердiң уәкiлеттi өкiлi нотариаттық куәландыры</w:t>
      </w:r>
      <w:r>
        <w:rPr>
          <w:rStyle w:val="s0"/>
        </w:rPr>
        <w:t xml:space="preserve">лған сенімхат немесе Қазақстан Республикасының </w:t>
      </w:r>
      <w:hyperlink r:id="rId806" w:history="1">
        <w:r>
          <w:rPr>
            <w:rStyle w:val="a3"/>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сенімхат негiзiнде әрекет ете</w:t>
      </w:r>
      <w:r>
        <w:rPr>
          <w:rStyle w:val="s0"/>
        </w:rPr>
        <w:t>дi, онда өкiл өкiлеттiктерiнiң нақты тiзбесi көрсетiледi.</w:t>
      </w:r>
    </w:p>
    <w:p w:rsidR="00000000" w:rsidRDefault="003C5912">
      <w:pPr>
        <w:ind w:firstLine="400"/>
        <w:jc w:val="both"/>
      </w:pPr>
      <w:r>
        <w:rPr>
          <w:rStyle w:val="s0"/>
        </w:rPr>
        <w:t>Салық төлеушiнiң (салық агентiнiң) - 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w:t>
      </w:r>
      <w:r>
        <w:rPr>
          <w:rStyle w:val="s0"/>
        </w:rPr>
        <w:t xml:space="preserve">н Республикасының </w:t>
      </w:r>
      <w:hyperlink r:id="rId807" w:history="1">
        <w:r>
          <w:rPr>
            <w:rStyle w:val="a3"/>
          </w:rPr>
          <w:t>азаматтық заңнамасына</w:t>
        </w:r>
      </w:hyperlink>
      <w:r>
        <w:rPr>
          <w:rStyle w:val="s0"/>
        </w:rPr>
        <w:t xml:space="preserve"> сәйкес берiлген сенімхаты негiзiнде әрекет етедi, онда өкiл өкiлеттiктерiнiң нақты тiзбесi көрсетiледi.</w:t>
      </w:r>
    </w:p>
    <w:p w:rsidR="00000000" w:rsidRDefault="003C5912">
      <w:pPr>
        <w:ind w:firstLine="400"/>
        <w:jc w:val="both"/>
      </w:pPr>
      <w:r>
        <w:rPr>
          <w:rStyle w:val="s0"/>
        </w:rPr>
        <w:t>4. Қазақстан Республикасының салық заңнамасында</w:t>
      </w:r>
      <w:r>
        <w:rPr>
          <w:rStyle w:val="s0"/>
        </w:rPr>
        <w:t xml:space="preserve"> реттелетін қатынастарға салық төлеушінің (салық агентінің) жеке өзінің қатысуы оны өкіл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3C5912">
      <w:pPr>
        <w:ind w:firstLine="400"/>
        <w:jc w:val="both"/>
      </w:pPr>
      <w:r>
        <w:rPr>
          <w:rStyle w:val="s0"/>
        </w:rPr>
        <w:t>5. Салық төлеуші (</w:t>
      </w:r>
      <w:r>
        <w:rPr>
          <w:rStyle w:val="s0"/>
        </w:rPr>
        <w:t>салық агенті) өкілінің Қазақстан Республикасының салық заңнамасында реттелетін қатынастарға сол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3-тар</w:t>
      </w:r>
      <w:r>
        <w:rPr>
          <w:rStyle w:val="s0"/>
        </w:rPr>
        <w:t xml:space="preserve">мағында көрсетілген құжаттардың негізінде берген өкілеттіктері шеңберіндегі іс-әрекеттері (әрекетсіздігі) болып танылады. </w:t>
      </w:r>
    </w:p>
    <w:p w:rsidR="00000000" w:rsidRDefault="003C5912">
      <w:pPr>
        <w:ind w:firstLine="400"/>
        <w:jc w:val="both"/>
      </w:pPr>
      <w:r>
        <w:t> </w:t>
      </w:r>
    </w:p>
    <w:p w:rsidR="00000000" w:rsidRDefault="003C5912">
      <w:pPr>
        <w:jc w:val="both"/>
      </w:pPr>
      <w:r>
        <w:rPr>
          <w:rStyle w:val="s3"/>
        </w:rPr>
        <w:t xml:space="preserve">2010.30.06. № 297-ІV ҚР </w:t>
      </w:r>
      <w:hyperlink r:id="rId808" w:anchor="sub_id=605" w:history="1">
        <w:r>
          <w:rPr>
            <w:rStyle w:val="a3"/>
            <w:i/>
            <w:iCs/>
            <w:bdr w:val="none" w:sz="0" w:space="0" w:color="auto" w:frame="1"/>
          </w:rPr>
          <w:t>Заңымен</w:t>
        </w:r>
      </w:hyperlink>
      <w:r>
        <w:rPr>
          <w:rStyle w:val="s3"/>
        </w:rPr>
        <w:t xml:space="preserve"> 17-1-баппен толықт</w:t>
      </w:r>
      <w:r>
        <w:rPr>
          <w:rStyle w:val="s3"/>
        </w:rPr>
        <w:t xml:space="preserve">ырылды (2009 ж. 1 қаңтардан бастап қолданысқа енгізілді)  </w:t>
      </w:r>
    </w:p>
    <w:p w:rsidR="00000000" w:rsidRDefault="003C5912">
      <w:pPr>
        <w:ind w:left="1200" w:hanging="800"/>
        <w:jc w:val="both"/>
      </w:pPr>
      <w:bookmarkStart w:id="18" w:name="SUB17010000"/>
      <w:bookmarkEnd w:id="18"/>
      <w:r>
        <w:rPr>
          <w:rStyle w:val="s1"/>
        </w:rPr>
        <w:t>17-1-бап. Өнімді бөлу туралы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3C5912">
      <w:pPr>
        <w:ind w:firstLine="400"/>
        <w:jc w:val="both"/>
      </w:pPr>
      <w:r>
        <w:rPr>
          <w:rStyle w:val="s0"/>
        </w:rPr>
        <w:t>1. Өнімді бөлу туралы келіс</w:t>
      </w:r>
      <w:r>
        <w:rPr>
          <w:rStyle w:val="s0"/>
        </w:rPr>
        <w:t xml:space="preserve">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Республикасының салық заңнамасында реттелетін қатынастарға оператор арқылы қатысуға құқылы</w:t>
      </w:r>
      <w:r>
        <w:t xml:space="preserve">. </w:t>
      </w:r>
    </w:p>
    <w:p w:rsidR="00000000" w:rsidRDefault="003C5912">
      <w:pPr>
        <w:ind w:firstLine="400"/>
        <w:jc w:val="both"/>
      </w:pPr>
      <w:r>
        <w:rPr>
          <w:rStyle w:val="s0"/>
        </w:rPr>
        <w:t>2. Қазақстан Республикасының салық заңнамасымен реттелетін қатынастардағы оператордың өкілеттігі, осы Кодекске қайшы келмейтін бөлігінде өнімді бөлу туралы келісімге (келісімшартқа) сәйкес айқындалады.</w:t>
      </w:r>
    </w:p>
    <w:p w:rsidR="00000000" w:rsidRDefault="003C5912">
      <w:pPr>
        <w:ind w:firstLine="400"/>
        <w:jc w:val="both"/>
      </w:pPr>
      <w:r>
        <w:rPr>
          <w:rStyle w:val="s0"/>
        </w:rPr>
        <w:t xml:space="preserve">3. Осы Кодекстің </w:t>
      </w:r>
      <w:hyperlink r:id="rId809" w:anchor="sub_id=308010000" w:history="1">
        <w:r>
          <w:rPr>
            <w:rStyle w:val="a3"/>
          </w:rPr>
          <w:t>308-1-бабы 3-тармағының 2) тармақшасына</w:t>
        </w:r>
      </w:hyperlink>
      <w:r>
        <w:rPr>
          <w:rStyle w:val="s0"/>
        </w:rPr>
        <w:t xml:space="preserve"> сәйкес салық міндеттемелерін орындаған кезде, оператор осы Кодексте салық төлеушiлер (салық агенттерi) үшін көзделген барлық құқықтар мен міндеттерге ие болады, со</w:t>
      </w:r>
      <w:r>
        <w:rPr>
          <w:rStyle w:val="s0"/>
        </w:rPr>
        <w:t>ндай-ақ оған осы Кодексте салық төлеушiлер (салық агенттерi) үшін көзделген салық әкімшілігін жүргізудің тәртібі қолданылады.</w:t>
      </w:r>
    </w:p>
    <w:p w:rsidR="00000000" w:rsidRDefault="003C5912">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(немесе) тапсырмасы бойынша жасалған оператордың іс-әрекеттері (әрекетсіздігі) осында</w:t>
      </w:r>
      <w:r>
        <w:rPr>
          <w:rStyle w:val="s0"/>
        </w:rPr>
        <w:t>й жер қойнауын пайдаланушылардың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3C5912">
      <w:pPr>
        <w:ind w:firstLine="400"/>
        <w:jc w:val="both"/>
      </w:pPr>
      <w:r>
        <w:t> </w:t>
      </w:r>
    </w:p>
    <w:p w:rsidR="00000000" w:rsidRDefault="003C5912">
      <w:pPr>
        <w:ind w:firstLine="400"/>
        <w:jc w:val="both"/>
      </w:pPr>
      <w:r>
        <w:t> </w:t>
      </w:r>
    </w:p>
    <w:p w:rsidR="00000000" w:rsidRDefault="003C5912">
      <w:pPr>
        <w:jc w:val="center"/>
      </w:pPr>
      <w:bookmarkStart w:id="19" w:name="SUB180000"/>
      <w:bookmarkEnd w:id="19"/>
      <w:r>
        <w:rPr>
          <w:rStyle w:val="s1"/>
        </w:rPr>
        <w:t>3-тарау. САЛЫҚ ҚЫЗМЕТІ ОРГАНДАРЫ. КЕДЕН ОРГАНДАРЫ. САЛЫҚ ҚЫЗМЕТІ ОРГАНДАРЫНЫҢ БАСҚА МЕМЛ</w:t>
      </w:r>
      <w:r>
        <w:rPr>
          <w:rStyle w:val="s1"/>
        </w:rPr>
        <w:t>ЕКЕТТІК ОРГАНДАРМЕН ӨЗАРА ІС-ҚИМЫЛЫ</w:t>
      </w:r>
    </w:p>
    <w:p w:rsidR="00000000" w:rsidRDefault="003C5912">
      <w:pPr>
        <w:ind w:firstLine="400"/>
        <w:jc w:val="both"/>
      </w:pPr>
      <w:r>
        <w:t> </w:t>
      </w:r>
    </w:p>
    <w:p w:rsidR="00000000" w:rsidRDefault="003C5912">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3C5912">
      <w:pPr>
        <w:ind w:firstLine="400"/>
        <w:jc w:val="both"/>
      </w:pPr>
      <w:r>
        <w:rPr>
          <w:rStyle w:val="s0"/>
        </w:rPr>
        <w:t>1. Салық қызметі органдарының міндеттері:</w:t>
      </w:r>
    </w:p>
    <w:p w:rsidR="00000000" w:rsidRDefault="003C5912">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3C5912">
      <w:pPr>
        <w:jc w:val="both"/>
      </w:pPr>
      <w:r>
        <w:rPr>
          <w:rStyle w:val="s3"/>
        </w:rPr>
        <w:t>2013.</w:t>
      </w:r>
      <w:r>
        <w:rPr>
          <w:rStyle w:val="s3"/>
        </w:rPr>
        <w:t xml:space="preserve">21.06. № 106-V ҚР </w:t>
      </w:r>
      <w:hyperlink r:id="rId810" w:anchor="sub_id=18" w:history="1">
        <w:r>
          <w:rPr>
            <w:rStyle w:val="a3"/>
            <w:i/>
            <w:iCs/>
            <w:bdr w:val="none" w:sz="0" w:space="0" w:color="auto" w:frame="1"/>
          </w:rPr>
          <w:t>Заңымен</w:t>
        </w:r>
      </w:hyperlink>
      <w:r>
        <w:rPr>
          <w:rStyle w:val="s3"/>
        </w:rPr>
        <w:t xml:space="preserve"> 2) тармақша жаңа редакцияда (</w:t>
      </w:r>
      <w:hyperlink r:id="rId811" w:anchor="sub_id=180102"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2) бірыңғай жинақтаушы </w:t>
      </w:r>
      <w:r>
        <w:rPr>
          <w:rStyle w:val="s0"/>
        </w:rPr>
        <w:t>зейнетақы қорына міндетті зейнетақы жарналарын (бұдан әрі - міндетті зейнетақы жарналары) есептеудің, ұстап қалудың және аударудың, Мемлекеттік әлеуметтік сақтандыру қорына әлеуметтік аударымдарды (бұдан әрі - әлеуметтік аударымдар) есептеудің және төлеуді</w:t>
      </w:r>
      <w:r>
        <w:rPr>
          <w:rStyle w:val="s0"/>
        </w:rPr>
        <w:t>ң</w:t>
      </w:r>
      <w:r>
        <w:rPr>
          <w:rStyle w:val="s0"/>
        </w:rPr>
        <w:t xml:space="preserve"> толықтығы мен уақтылылығын қамтамасыз ету;</w:t>
      </w:r>
    </w:p>
    <w:p w:rsidR="00000000" w:rsidRDefault="003C5912">
      <w:pPr>
        <w:jc w:val="both"/>
      </w:pPr>
      <w:r>
        <w:rPr>
          <w:rStyle w:val="s3"/>
        </w:rPr>
        <w:t xml:space="preserve">2013.21.06. № 106-V ҚР </w:t>
      </w:r>
      <w:hyperlink r:id="rId812" w:anchor="sub_id=18" w:history="1">
        <w:r>
          <w:rPr>
            <w:rStyle w:val="a3"/>
            <w:i/>
            <w:iCs/>
            <w:bdr w:val="none" w:sz="0" w:space="0" w:color="auto" w:frame="1"/>
          </w:rPr>
          <w:t>Заңымен</w:t>
        </w:r>
      </w:hyperlink>
      <w:r>
        <w:rPr>
          <w:rStyle w:val="s3"/>
        </w:rPr>
        <w:t xml:space="preserve"> 2-1) тармақшамен толықтырылды </w:t>
      </w:r>
    </w:p>
    <w:p w:rsidR="00000000" w:rsidRDefault="003C5912">
      <w:pPr>
        <w:ind w:firstLine="400"/>
        <w:jc w:val="both"/>
      </w:pPr>
      <w:r>
        <w:rPr>
          <w:rStyle w:val="s0"/>
        </w:rPr>
        <w:t>2-1) бірыңғай жинақтаушы зейнетақы қорына міндетті кәсіптік зейнетақы жарналарын (бұдан әрі - міндетті кәсіптік зейнетақы жарналары) есептеудің, ұстап қалудың және аударудың толықтығы мен уақтылылығын қамтамасыз ету;</w:t>
      </w:r>
    </w:p>
    <w:p w:rsidR="00000000" w:rsidRDefault="003C5912">
      <w:pPr>
        <w:ind w:firstLine="400"/>
        <w:jc w:val="both"/>
      </w:pPr>
      <w:r>
        <w:rPr>
          <w:rStyle w:val="s0"/>
        </w:rPr>
        <w:t>3) Қазақстан Республикасының салық саяс</w:t>
      </w:r>
      <w:r>
        <w:rPr>
          <w:rStyle w:val="s0"/>
        </w:rPr>
        <w:t>атын іске асыруға қатысу;</w:t>
      </w:r>
    </w:p>
    <w:p w:rsidR="00000000" w:rsidRDefault="003C5912">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3C5912">
      <w:pPr>
        <w:ind w:firstLine="400"/>
        <w:jc w:val="both"/>
      </w:pPr>
      <w:r>
        <w:rPr>
          <w:rStyle w:val="s0"/>
        </w:rPr>
        <w:t xml:space="preserve">5) Қазақстан Республикасы салық заңнамасының сақталуын қамтамасыз ету болып табылады. </w:t>
      </w:r>
    </w:p>
    <w:p w:rsidR="00000000" w:rsidRDefault="003C5912">
      <w:pPr>
        <w:jc w:val="both"/>
      </w:pPr>
      <w:r>
        <w:rPr>
          <w:rStyle w:val="s3"/>
        </w:rPr>
        <w:t xml:space="preserve">2011.21.07. № 467-ІV ҚР </w:t>
      </w:r>
      <w:hyperlink r:id="rId813" w:anchor="sub_id=303"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814" w:anchor="sub_id=1802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 Салық қызметі органдар</w:t>
      </w:r>
      <w:r>
        <w:rPr>
          <w:rStyle w:val="s0"/>
        </w:rPr>
        <w:t xml:space="preserve">ы Қазақстан Республикасының Үкіметі бекіткен </w:t>
      </w:r>
      <w:hyperlink r:id="rId815" w:history="1">
        <w:r>
          <w:rPr>
            <w:rStyle w:val="a3"/>
          </w:rPr>
          <w:t>кодтары</w:t>
        </w:r>
      </w:hyperlink>
      <w:r>
        <w:rPr>
          <w:rStyle w:val="s0"/>
        </w:rPr>
        <w:t xml:space="preserve"> бар уәкілетті орган мен салық органдарынан тұрады.</w:t>
      </w:r>
    </w:p>
    <w:p w:rsidR="00000000" w:rsidRDefault="003C5912">
      <w:pPr>
        <w:ind w:firstLine="400"/>
        <w:jc w:val="both"/>
      </w:pPr>
      <w:r>
        <w:rPr>
          <w:rStyle w:val="s0"/>
        </w:rPr>
        <w:t xml:space="preserve">3. Салық органдарына уәкілетті органның облыстар, Астана және Алматы қалалары бойынша, </w:t>
      </w:r>
      <w:r>
        <w:rPr>
          <w:rStyle w:val="s0"/>
        </w:rPr>
        <w:t>аудандар, қалалар және қалалардағы аудандар бойынша аумақтық бөлімшелері, сондай-ақ уәкілетті органның ауданаралық аумақтық бөлімшелері жатады. Арнайы экономикалық аймақтар құрылған жағдайда осы аймақтардың аумағында салық органдары құрылуы мүмкін.</w:t>
      </w:r>
    </w:p>
    <w:p w:rsidR="00000000" w:rsidRDefault="003C5912">
      <w:pPr>
        <w:ind w:firstLine="400"/>
        <w:jc w:val="both"/>
      </w:pPr>
      <w:r>
        <w:rPr>
          <w:rStyle w:val="s0"/>
        </w:rPr>
        <w:t>4. Салы</w:t>
      </w:r>
      <w:r>
        <w:rPr>
          <w:rStyle w:val="s0"/>
        </w:rPr>
        <w:t>қ</w:t>
      </w:r>
      <w:r>
        <w:rPr>
          <w:rStyle w:val="s0"/>
        </w:rPr>
        <w:t xml:space="preserve"> органдары тиісті жоғары тұрған салық қызметі органына сатылы тұрғыда тікелей бағынады және жергілікті атқарушы органдарға жатпайды.</w:t>
      </w:r>
    </w:p>
    <w:p w:rsidR="00000000" w:rsidRDefault="003C5912">
      <w:pPr>
        <w:ind w:firstLine="400"/>
        <w:jc w:val="both"/>
      </w:pPr>
      <w:r>
        <w:rPr>
          <w:rStyle w:val="s0"/>
        </w:rPr>
        <w:t xml:space="preserve">5. Уәкілетті орган салық органдарына басшылықты жүзеге асырады. </w:t>
      </w:r>
    </w:p>
    <w:p w:rsidR="00000000" w:rsidRDefault="003C5912">
      <w:pPr>
        <w:jc w:val="both"/>
      </w:pPr>
      <w:r>
        <w:rPr>
          <w:rStyle w:val="s3"/>
        </w:rPr>
        <w:t xml:space="preserve">2009.16.11. № 200-ІV ҚР </w:t>
      </w:r>
      <w:hyperlink r:id="rId816" w:anchor="sub_id=305" w:history="1">
        <w:r>
          <w:rPr>
            <w:rStyle w:val="a3"/>
            <w:i/>
            <w:iCs/>
            <w:bdr w:val="none" w:sz="0" w:space="0" w:color="auto" w:frame="1"/>
          </w:rPr>
          <w:t>Заңымен</w:t>
        </w:r>
      </w:hyperlink>
      <w:r>
        <w:rPr>
          <w:rStyle w:val="s3"/>
        </w:rPr>
        <w:t xml:space="preserve"> 6-тармақпен толықтырылды (2010 ж. 1 қаңтардан бастап қолданысқа енгiзiлді) </w:t>
      </w:r>
    </w:p>
    <w:p w:rsidR="00000000" w:rsidRDefault="003C5912">
      <w:pPr>
        <w:ind w:firstLine="400"/>
        <w:jc w:val="both"/>
      </w:pPr>
      <w:r>
        <w:rPr>
          <w:rStyle w:val="s0"/>
        </w:rPr>
        <w:t>6. Салық қызметi органдарының рәмiзi болады. Салық қызметi органдары рәмiзiнiң сипаттамасы мен оны пайдалану тәртібін уәкiле</w:t>
      </w:r>
      <w:r>
        <w:rPr>
          <w:rStyle w:val="s0"/>
        </w:rPr>
        <w:t>ттi орган бекiтедi.</w:t>
      </w:r>
    </w:p>
    <w:p w:rsidR="00000000" w:rsidRDefault="003C5912">
      <w:pPr>
        <w:ind w:firstLine="400"/>
        <w:jc w:val="both"/>
      </w:pPr>
      <w:r>
        <w:t> </w:t>
      </w:r>
    </w:p>
    <w:p w:rsidR="00000000" w:rsidRDefault="003C5912">
      <w:pPr>
        <w:ind w:left="1200" w:hanging="800"/>
        <w:jc w:val="both"/>
      </w:pPr>
      <w:bookmarkStart w:id="20" w:name="SUB190000"/>
      <w:bookmarkEnd w:id="20"/>
      <w:r>
        <w:rPr>
          <w:rStyle w:val="s1"/>
        </w:rPr>
        <w:t xml:space="preserve">19-бап. </w:t>
      </w:r>
      <w:r>
        <w:rPr>
          <w:rStyle w:val="s0"/>
          <w:b/>
          <w:bCs/>
        </w:rPr>
        <w:t>Салық қызметі органдарының құқықтары</w:t>
      </w:r>
    </w:p>
    <w:p w:rsidR="00000000" w:rsidRDefault="003C5912">
      <w:pPr>
        <w:ind w:firstLine="400"/>
        <w:jc w:val="both"/>
      </w:pPr>
      <w:r>
        <w:rPr>
          <w:rStyle w:val="s0"/>
        </w:rPr>
        <w:t>1. Салық қызметі органдары:</w:t>
      </w:r>
    </w:p>
    <w:p w:rsidR="00000000" w:rsidRDefault="003C5912">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3C5912">
      <w:pPr>
        <w:ind w:firstLine="400"/>
        <w:jc w:val="both"/>
      </w:pPr>
      <w:r>
        <w:rPr>
          <w:rStyle w:val="s0"/>
        </w:rPr>
        <w:t>2) салықтық бақылауды жүзеге асыруға;</w:t>
      </w:r>
    </w:p>
    <w:p w:rsidR="00000000" w:rsidRDefault="003C5912">
      <w:pPr>
        <w:ind w:firstLine="400"/>
        <w:jc w:val="both"/>
      </w:pPr>
      <w:r>
        <w:rPr>
          <w:rStyle w:val="s0"/>
        </w:rPr>
        <w:t>3) салық салу мәселелері бойынша халықаралық ынтымақтастықты жүзеге асыруға;</w:t>
      </w:r>
    </w:p>
    <w:p w:rsidR="00000000" w:rsidRDefault="003C5912">
      <w:pPr>
        <w:jc w:val="both"/>
      </w:pPr>
      <w:r>
        <w:rPr>
          <w:rStyle w:val="s3"/>
        </w:rPr>
        <w:t xml:space="preserve">2009.30.12. № 234-ІV ҚР </w:t>
      </w:r>
      <w:hyperlink r:id="rId817" w:anchor="sub_id=25" w:history="1">
        <w:r>
          <w:rPr>
            <w:rStyle w:val="a3"/>
            <w:i/>
            <w:iCs/>
            <w:bdr w:val="none" w:sz="0" w:space="0" w:color="auto" w:frame="1"/>
          </w:rPr>
          <w:t>Заңымен</w:t>
        </w:r>
      </w:hyperlink>
      <w:r>
        <w:rPr>
          <w:rStyle w:val="s3"/>
        </w:rPr>
        <w:t xml:space="preserve"> (2010 ж. 1 қаңтардан қолданысқа енгiзiлдi) (бұр.</w:t>
      </w:r>
      <w:hyperlink r:id="rId818" w:anchor="sub_id=190104" w:history="1">
        <w:r>
          <w:rPr>
            <w:rStyle w:val="a3"/>
            <w:i/>
            <w:iCs/>
            <w:bdr w:val="none" w:sz="0" w:space="0" w:color="auto" w:frame="1"/>
          </w:rPr>
          <w:t>ред</w:t>
        </w:r>
      </w:hyperlink>
      <w:r>
        <w:rPr>
          <w:rStyle w:val="s3"/>
        </w:rPr>
        <w:t xml:space="preserve">.қара); 2010.30.06. № 297-ІV ҚР </w:t>
      </w:r>
      <w:hyperlink r:id="rId819" w:anchor="sub_id=60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820" w:anchor="sub_id=190104" w:history="1">
        <w:r>
          <w:rPr>
            <w:rStyle w:val="a3"/>
            <w:i/>
            <w:iCs/>
            <w:bdr w:val="none" w:sz="0" w:space="0" w:color="auto" w:frame="1"/>
          </w:rPr>
          <w:t>бұр.ред.қара</w:t>
        </w:r>
      </w:hyperlink>
      <w:r>
        <w:rPr>
          <w:rStyle w:val="s3"/>
        </w:rPr>
        <w:t>) 4) тармақша өзгертілді</w:t>
      </w:r>
    </w:p>
    <w:p w:rsidR="00000000" w:rsidRDefault="003C5912">
      <w:pPr>
        <w:ind w:firstLine="400"/>
        <w:jc w:val="both"/>
      </w:pPr>
      <w:r>
        <w:rPr>
          <w:rStyle w:val="s0"/>
        </w:rPr>
        <w:t>4) салық төлеуші (салық агенті, оператор) осындай бағдарламалық қамтамасыз етілімді және (немесе) ақпараттық жүйені пайдаланған жағдайд</w:t>
      </w:r>
      <w:r>
        <w:rPr>
          <w:rStyle w:val="s0"/>
        </w:rPr>
        <w:t xml:space="preserve">а, банктердің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заңнамалық актілеріне сәйкес </w:t>
      </w:r>
      <w:hyperlink r:id="rId821" w:anchor="sub_id=500000" w:history="1">
        <w:r>
          <w:rPr>
            <w:rStyle w:val="a3"/>
          </w:rPr>
          <w:t>банктік құпия</w:t>
        </w:r>
      </w:hyperlink>
      <w:r>
        <w:rPr>
          <w:rStyle w:val="s0"/>
        </w:rPr>
        <w:t xml:space="preserve"> болып табылатын мәліметтер қамтылған бағдарламалық қамтамасыз етілімі мен (немесе) ақпараттық жүйесінің деректерін көруге қол жеткізу құқығын қоспағанда, салық төлеушіден (салық агентінен, оператордан) бастапқы есепке алу құ</w:t>
      </w:r>
      <w:r>
        <w:rPr>
          <w:rStyle w:val="s0"/>
        </w:rPr>
        <w:t xml:space="preserve">жаттарының деректері, бухгалтерлік есеп тіркелімдері, салық салу объектілері және (немесе) салық салуға байланысты объектілер туралы ақпарат қамтылған </w:t>
      </w:r>
      <w:r>
        <w:t>бухгалтерлiк және салық есептерiн автоматтандыруға арналған</w:t>
      </w:r>
      <w:r>
        <w:rPr>
          <w:rStyle w:val="s0"/>
        </w:rPr>
        <w:t xml:space="preserve"> бағдарламалық қамтамасыз етілімнің және (неме</w:t>
      </w:r>
      <w:r>
        <w:rPr>
          <w:rStyle w:val="s0"/>
        </w:rPr>
        <w:t>се) ақпараттық жүйенің деректерін көруге қол жеткізу құқығын беруді талап етуге;</w:t>
      </w:r>
    </w:p>
    <w:p w:rsidR="00000000" w:rsidRDefault="003C5912">
      <w:pPr>
        <w:jc w:val="both"/>
      </w:pPr>
      <w:r>
        <w:rPr>
          <w:rStyle w:val="s3"/>
        </w:rPr>
        <w:t xml:space="preserve">2010.30.06. № 297-ІV ҚР </w:t>
      </w:r>
      <w:hyperlink r:id="rId822" w:anchor="sub_id=606" w:history="1">
        <w:r>
          <w:rPr>
            <w:rStyle w:val="a3"/>
            <w:i/>
            <w:iCs/>
            <w:bdr w:val="none" w:sz="0" w:space="0" w:color="auto" w:frame="1"/>
          </w:rPr>
          <w:t>Заңымен</w:t>
        </w:r>
      </w:hyperlink>
      <w:r>
        <w:rPr>
          <w:rStyle w:val="s3"/>
        </w:rPr>
        <w:t xml:space="preserve"> 5) тармақша өзгертілді (2009 ж. 1 қаңтардан бастап қолданысқа </w:t>
      </w:r>
      <w:r>
        <w:rPr>
          <w:rStyle w:val="s3"/>
        </w:rPr>
        <w:t>енгізілді) (</w:t>
      </w:r>
      <w:hyperlink r:id="rId823" w:anchor="sub_id=190105"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5) салық төлеушіден (салық агентінен, оператордан) салықты және бюджетке төленетін басқа да міндетті төлемдерді есептеудің дұрыстығын және төлеуд</w:t>
      </w:r>
      <w:r>
        <w:rPr>
          <w:rStyle w:val="s0"/>
        </w:rPr>
        <w:t>ің (ұстаудың және аударудың) уақтылылығын, міндетті зейнетақы жарналарын, міндетті кәсіптік зейнетақы жарналарын есептеудің, ұстау мен аударудың және әлеуметтік аударымдарды есептеу мен төлеудің толықтығы мен уақтылылығын растайтын құжаттарды, салық төлеуш</w:t>
      </w:r>
      <w:r>
        <w:rPr>
          <w:rStyle w:val="s0"/>
        </w:rPr>
        <w:t>і (салық агенті) жасаған салықтық нысандар бойынша жазбаша түсіндірмелерді, сондай-ақ салық төлеушінің (салық агентінің) қаржылық есептілігін, оның ішінде резидент - салық төлеушінің (салық агентінің, оператордың) Қазақстан Республикасынан тысқары жерлерде</w:t>
      </w:r>
      <w:r>
        <w:rPr>
          <w:rStyle w:val="s0"/>
        </w:rPr>
        <w:t xml:space="preserve"> орналасқан еншілес ұйымдарының қаржылық есептілігін қоса алғанда, егер осындай тұлға үшін </w:t>
      </w:r>
      <w:hyperlink r:id="rId824" w:anchor="sub_id=50000" w:history="1">
        <w:r>
          <w:rPr>
            <w:rStyle w:val="a3"/>
          </w:rPr>
          <w:t>Қазақстан</w:t>
        </w:r>
        <w:r>
          <w:rPr>
            <w:rStyle w:val="a3"/>
          </w:rPr>
          <w:t xml:space="preserve"> Республикасының заңнамалық актілерінде</w:t>
        </w:r>
      </w:hyperlink>
      <w:r>
        <w:rPr>
          <w:rStyle w:val="s0"/>
        </w:rPr>
        <w:t xml:space="preserve"> міндетті түрде аудит жүргізу белг</w:t>
      </w:r>
      <w:r>
        <w:rPr>
          <w:rStyle w:val="s0"/>
        </w:rPr>
        <w:t>іленген болса, аудиторлық есепті қоса бере отырып, шоғырландырылған қаржылық есептілігін беруін талап етуге;</w:t>
      </w:r>
    </w:p>
    <w:p w:rsidR="00000000" w:rsidRDefault="003C5912">
      <w:pPr>
        <w:jc w:val="both"/>
      </w:pPr>
      <w:r>
        <w:rPr>
          <w:rStyle w:val="s3"/>
        </w:rPr>
        <w:t xml:space="preserve">2010.30.06. № 297-ІV ҚР </w:t>
      </w:r>
      <w:hyperlink r:id="rId825" w:anchor="sub_id=606" w:history="1">
        <w:r>
          <w:rPr>
            <w:rStyle w:val="a3"/>
            <w:i/>
            <w:iCs/>
            <w:bdr w:val="none" w:sz="0" w:space="0" w:color="auto" w:frame="1"/>
          </w:rPr>
          <w:t>Заңымен</w:t>
        </w:r>
      </w:hyperlink>
      <w:r>
        <w:rPr>
          <w:rStyle w:val="s3"/>
        </w:rPr>
        <w:t xml:space="preserve"> 6) тармақша өзгертілді (2009 ж. 1 </w:t>
      </w:r>
      <w:r>
        <w:rPr>
          <w:rStyle w:val="s3"/>
        </w:rPr>
        <w:t>қаңтардан</w:t>
      </w:r>
      <w:r>
        <w:rPr>
          <w:rStyle w:val="s3"/>
        </w:rPr>
        <w:t xml:space="preserve"> бастап қолданысқа енгізілді) (</w:t>
      </w:r>
      <w:hyperlink r:id="rId826" w:anchor="sub_id=190106"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6) салықтық тексеру барысында Қазақстан Республикасының Әкімшілік құқық бұзушылық туралы </w:t>
      </w:r>
      <w:hyperlink r:id="rId827" w:anchor="sub_id=6320000" w:history="1">
        <w:r>
          <w:rPr>
            <w:rStyle w:val="a3"/>
          </w:rPr>
          <w:t>кодексінде</w:t>
        </w:r>
      </w:hyperlink>
      <w:r>
        <w:rPr>
          <w:rStyle w:val="s0"/>
        </w:rPr>
        <w:t xml:space="preserve"> айқындалған тәртіппен салық төлеушіден (салық агентінен, оператордан) әкімшілік құқық бұзушылықтар жасалғаны туралы айғақтайтын құжаттарды алып қоюды жүргізуге;</w:t>
      </w:r>
    </w:p>
    <w:p w:rsidR="00000000" w:rsidRDefault="003C5912">
      <w:pPr>
        <w:jc w:val="both"/>
      </w:pPr>
      <w:r>
        <w:rPr>
          <w:rStyle w:val="s3"/>
        </w:rPr>
        <w:t xml:space="preserve">2010.30.06. № 297-ІV ҚР </w:t>
      </w:r>
      <w:hyperlink r:id="rId828" w:anchor="sub_id=606" w:history="1">
        <w:r>
          <w:rPr>
            <w:rStyle w:val="a3"/>
            <w:i/>
            <w:iCs/>
            <w:bdr w:val="none" w:sz="0" w:space="0" w:color="auto" w:frame="1"/>
          </w:rPr>
          <w:t>Заңымен</w:t>
        </w:r>
      </w:hyperlink>
      <w:r>
        <w:rPr>
          <w:rStyle w:val="s3"/>
        </w:rPr>
        <w:t xml:space="preserve"> 7) тармақша өзгертілді (2009 ж. 1 қаңтардан бастап қолданысқа енгізілді) (</w:t>
      </w:r>
      <w:hyperlink r:id="rId829" w:anchor="sub_id=190107"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табылатын мүлікті зерттеп-тексеруге, салық төлеушінің (салық агентінің, оператордың) мүлкіне (тұрғын үй-жайлардан басқа) тү</w:t>
      </w:r>
      <w:r>
        <w:rPr>
          <w:rStyle w:val="s0"/>
        </w:rPr>
        <w:t>гендеу жүргізуге;</w:t>
      </w:r>
    </w:p>
    <w:p w:rsidR="00000000" w:rsidRDefault="003C5912">
      <w:pPr>
        <w:ind w:firstLine="400"/>
        <w:jc w:val="both"/>
      </w:pPr>
      <w:r>
        <w:rPr>
          <w:rStyle w:val="s0"/>
        </w:rPr>
        <w:t xml:space="preserve">8) банктерден және банк операцияларының жекелеген түрлерін жүзеге асыратын ұйымдардан осы Кодекстің </w:t>
      </w:r>
      <w:hyperlink r:id="rId830" w:anchor="sub_id=5810000" w:history="1">
        <w:r>
          <w:rPr>
            <w:rStyle w:val="a3"/>
          </w:rPr>
          <w:t>581-бабының 1) және 4) тармақшаларында</w:t>
        </w:r>
      </w:hyperlink>
      <w:r>
        <w:rPr>
          <w:rStyle w:val="s0"/>
        </w:rPr>
        <w:t xml:space="preserve"> табыс етілуі к</w:t>
      </w:r>
      <w:r>
        <w:rPr>
          <w:rStyle w:val="s0"/>
        </w:rPr>
        <w:t>өзделген</w:t>
      </w:r>
      <w:r>
        <w:rPr>
          <w:rStyle w:val="s0"/>
        </w:rPr>
        <w:t xml:space="preserve"> мәліметтерді алуға;</w:t>
      </w:r>
    </w:p>
    <w:p w:rsidR="00000000" w:rsidRDefault="003C5912">
      <w:pPr>
        <w:ind w:firstLine="400"/>
        <w:jc w:val="both"/>
      </w:pPr>
      <w:r>
        <w:rPr>
          <w:rStyle w:val="s0"/>
        </w:rPr>
        <w:t xml:space="preserve">9) банктерден және банк операцияларының жекелеген түрлерін жүзеге асыратын ұйымдардан </w:t>
      </w:r>
      <w:hyperlink r:id="rId831" w:anchor="sub_id=1260000" w:history="1">
        <w:r>
          <w:rPr>
            <w:rStyle w:val="a3"/>
          </w:rPr>
          <w:t>коммерциялық</w:t>
        </w:r>
      </w:hyperlink>
      <w:r>
        <w:rPr>
          <w:rStyle w:val="s0"/>
        </w:rPr>
        <w:t xml:space="preserve">, </w:t>
      </w:r>
      <w:hyperlink r:id="rId832" w:anchor="sub_id=500000" w:history="1">
        <w:r>
          <w:rPr>
            <w:rStyle w:val="a3"/>
          </w:rPr>
          <w:t>банктік</w:t>
        </w:r>
      </w:hyperlink>
      <w:r>
        <w:rPr>
          <w:rStyle w:val="s0"/>
        </w:rPr>
        <w:t xml:space="preserve"> және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сақтай отырып,</w:t>
      </w:r>
      <w:r>
        <w:rPr>
          <w:rStyle w:val="s0"/>
        </w:rPr>
        <w:t xml:space="preserve"> осы Кодекстің </w:t>
      </w:r>
      <w:hyperlink r:id="rId833" w:anchor="sub_id=5810000" w:history="1">
        <w:r>
          <w:rPr>
            <w:rStyle w:val="a3"/>
          </w:rPr>
          <w:t>581-бабының 12) тармақшасында</w:t>
        </w:r>
      </w:hyperlink>
      <w:r>
        <w:rPr>
          <w:rStyle w:val="s0"/>
        </w:rPr>
        <w:t xml:space="preserve"> аталған тұлғаларға қатысты банктік шоттардың бар-жоғы және нөмірлері туралы, осы шоттардағы ақша қалдығы және қозғалысы туралы</w:t>
      </w:r>
      <w:r>
        <w:rPr>
          <w:rStyle w:val="s0"/>
        </w:rPr>
        <w:t xml:space="preserve"> мәліметтер алуға;</w:t>
      </w:r>
    </w:p>
    <w:p w:rsidR="00000000" w:rsidRDefault="003C5912">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3C5912">
      <w:pPr>
        <w:ind w:firstLine="400"/>
        <w:jc w:val="both"/>
      </w:pPr>
      <w:r>
        <w:rPr>
          <w:rStyle w:val="s0"/>
        </w:rPr>
        <w:t>11) салықтық тексерулерге мамандарды тартуға;</w:t>
      </w:r>
    </w:p>
    <w:p w:rsidR="00000000" w:rsidRDefault="003C5912">
      <w:pPr>
        <w:jc w:val="both"/>
      </w:pPr>
      <w:r>
        <w:rPr>
          <w:rStyle w:val="s3"/>
        </w:rPr>
        <w:t xml:space="preserve">2011.25.03. № 421-IV ҚР </w:t>
      </w:r>
      <w:hyperlink r:id="rId834" w:anchor="sub_id=800" w:history="1">
        <w:r>
          <w:rPr>
            <w:rStyle w:val="a3"/>
            <w:i/>
            <w:iCs/>
            <w:bdr w:val="none" w:sz="0" w:space="0" w:color="auto" w:frame="1"/>
          </w:rPr>
          <w:t>Заңымен</w:t>
        </w:r>
      </w:hyperlink>
      <w:r>
        <w:rPr>
          <w:rStyle w:val="s3"/>
        </w:rPr>
        <w:t xml:space="preserve"> 12) тармақша өзгертілді (</w:t>
      </w:r>
      <w:hyperlink r:id="rId835" w:anchor="sub_id=190112" w:history="1">
        <w:r>
          <w:rPr>
            <w:rStyle w:val="a3"/>
            <w:i/>
            <w:iCs/>
            <w:bdr w:val="none" w:sz="0" w:space="0" w:color="auto" w:frame="1"/>
          </w:rPr>
          <w:t>бұр.ред.қара</w:t>
        </w:r>
      </w:hyperlink>
      <w:r>
        <w:rPr>
          <w:rStyle w:val="s3"/>
        </w:rPr>
        <w:t xml:space="preserve">); 2013.05.12. № 152-V ҚР </w:t>
      </w:r>
      <w:hyperlink r:id="rId836" w:anchor="sub_id=19" w:history="1">
        <w:r>
          <w:rPr>
            <w:rStyle w:val="a3"/>
            <w:i/>
            <w:iCs/>
            <w:bdr w:val="none" w:sz="0" w:space="0" w:color="auto" w:frame="1"/>
          </w:rPr>
          <w:t>Заңымен</w:t>
        </w:r>
      </w:hyperlink>
      <w:r>
        <w:rPr>
          <w:rStyle w:val="s3"/>
        </w:rPr>
        <w:t xml:space="preserve"> 12) тармақша жаңа редакцияда (2014 ж. 1 қаңтардан бастап қолданысқа енгізілді) (</w:t>
      </w:r>
      <w:hyperlink r:id="rId837" w:anchor="sub_id=19011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12) Қазақстан Республикасы Азаматтық кодексі</w:t>
      </w:r>
      <w:r>
        <w:rPr>
          <w:rStyle w:val="s0"/>
        </w:rPr>
        <w:t xml:space="preserve">нің </w:t>
      </w:r>
      <w:hyperlink r:id="rId838" w:anchor="sub_id=490200" w:history="1">
        <w:r>
          <w:rPr>
            <w:rStyle w:val="a3"/>
          </w:rPr>
          <w:t>49-бабы 2-тармағының 1) және 2) тармақшаларында</w:t>
        </w:r>
      </w:hyperlink>
      <w:r>
        <w:rPr>
          <w:rStyle w:val="s0"/>
        </w:rPr>
        <w:t xml:space="preserve"> көзделген негіздер бойынша мәмілелерді жарамсыз деп тану, заңды тұлғаны тарату туралы соттарға қуынымдар беруге, сондай-</w:t>
      </w:r>
      <w:r>
        <w:rPr>
          <w:rStyle w:val="s0"/>
        </w:rPr>
        <w:t>ақ Қазақстан Республикасының заңнамасына сәйкес өзге де қуынымдар беруге құқылы.</w:t>
      </w:r>
    </w:p>
    <w:p w:rsidR="00000000" w:rsidRDefault="003C5912">
      <w:pPr>
        <w:ind w:firstLine="400"/>
        <w:jc w:val="both"/>
      </w:pPr>
      <w:r>
        <w:rPr>
          <w:rStyle w:val="s0"/>
        </w:rPr>
        <w:t>2. Салық қызметі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 жүзеге а</w:t>
      </w:r>
      <w:r>
        <w:rPr>
          <w:rStyle w:val="s0"/>
        </w:rPr>
        <w:t>сыруға құқылы.</w:t>
      </w:r>
    </w:p>
    <w:p w:rsidR="00000000" w:rsidRDefault="003C5912">
      <w:pPr>
        <w:jc w:val="both"/>
      </w:pPr>
      <w:r>
        <w:rPr>
          <w:rStyle w:val="s3"/>
        </w:rPr>
        <w:t xml:space="preserve">2009.16.11. № 200-ІV ҚР </w:t>
      </w:r>
      <w:hyperlink r:id="rId839" w:anchor="sub_id=305" w:history="1">
        <w:r>
          <w:rPr>
            <w:rStyle w:val="a3"/>
            <w:i/>
            <w:iCs/>
            <w:bdr w:val="none" w:sz="0" w:space="0" w:color="auto" w:frame="1"/>
          </w:rPr>
          <w:t>Заңымен</w:t>
        </w:r>
      </w:hyperlink>
      <w:r>
        <w:rPr>
          <w:rStyle w:val="s3"/>
        </w:rPr>
        <w:t xml:space="preserve"> 3-тармақ өзгертілді (2010 ж. 1 қаңтардан бастап қолданысқа енгiзiлді) (бұр.</w:t>
      </w:r>
      <w:hyperlink r:id="rId840" w:anchor="sub_id=1903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3. Салық қызметі органдарының Қазақстан Республикасының заңнамасында көзделген өзге де құқықтары бар.</w:t>
      </w:r>
    </w:p>
    <w:p w:rsidR="00000000" w:rsidRDefault="003C5912">
      <w:pPr>
        <w:ind w:firstLine="400"/>
        <w:jc w:val="both"/>
      </w:pPr>
      <w:r>
        <w:rPr>
          <w:rStyle w:val="s0"/>
        </w:rPr>
        <w:t> </w:t>
      </w:r>
    </w:p>
    <w:p w:rsidR="00000000" w:rsidRDefault="003C5912">
      <w:pPr>
        <w:ind w:left="1200" w:hanging="800"/>
        <w:jc w:val="both"/>
      </w:pPr>
      <w:bookmarkStart w:id="21" w:name="SUB200000"/>
      <w:bookmarkEnd w:id="21"/>
      <w:r>
        <w:rPr>
          <w:rStyle w:val="s1"/>
        </w:rPr>
        <w:t>20-бап</w:t>
      </w:r>
      <w:r>
        <w:rPr>
          <w:rStyle w:val="s1"/>
          <w:b w:val="0"/>
          <w:bCs w:val="0"/>
        </w:rPr>
        <w:t xml:space="preserve">. </w:t>
      </w:r>
      <w:r>
        <w:rPr>
          <w:rStyle w:val="s0"/>
          <w:b/>
          <w:bCs/>
        </w:rPr>
        <w:t>Салық қызметі органдарының міндеттері</w:t>
      </w:r>
    </w:p>
    <w:p w:rsidR="00000000" w:rsidRDefault="003C5912">
      <w:pPr>
        <w:ind w:firstLine="400"/>
        <w:jc w:val="both"/>
      </w:pPr>
      <w:r>
        <w:rPr>
          <w:rStyle w:val="s0"/>
        </w:rPr>
        <w:t xml:space="preserve">1. Салық қызметі органдары: </w:t>
      </w:r>
    </w:p>
    <w:p w:rsidR="00000000" w:rsidRDefault="003C5912">
      <w:pPr>
        <w:ind w:firstLine="400"/>
        <w:jc w:val="both"/>
      </w:pPr>
      <w:r>
        <w:rPr>
          <w:rStyle w:val="s0"/>
        </w:rPr>
        <w:t>1) салық төлеушінің (салық агентінің) құқықтарын сақтауға;</w:t>
      </w:r>
    </w:p>
    <w:p w:rsidR="00000000" w:rsidRDefault="003C5912">
      <w:pPr>
        <w:ind w:firstLine="400"/>
        <w:jc w:val="both"/>
      </w:pPr>
      <w:r>
        <w:rPr>
          <w:rStyle w:val="s0"/>
        </w:rPr>
        <w:t>2) мемлекеттің мүдделерін қорғауға;</w:t>
      </w:r>
    </w:p>
    <w:p w:rsidR="00000000" w:rsidRDefault="003C5912">
      <w:pPr>
        <w:jc w:val="both"/>
      </w:pPr>
      <w:r>
        <w:rPr>
          <w:rStyle w:val="s3"/>
        </w:rPr>
        <w:t xml:space="preserve">2010.30.06. № 297-ІV ҚР </w:t>
      </w:r>
      <w:hyperlink r:id="rId841" w:anchor="sub_id=607" w:history="1">
        <w:r>
          <w:rPr>
            <w:rStyle w:val="a3"/>
            <w:i/>
            <w:iCs/>
            <w:bdr w:val="none" w:sz="0" w:space="0" w:color="auto" w:frame="1"/>
          </w:rPr>
          <w:t>Заңымен</w:t>
        </w:r>
      </w:hyperlink>
      <w:r>
        <w:rPr>
          <w:rStyle w:val="s3"/>
        </w:rPr>
        <w:t xml:space="preserve"> 3) тармақша өзгертілді (2009 ж. 1 қаңтардан баст</w:t>
      </w:r>
      <w:r>
        <w:rPr>
          <w:rStyle w:val="s3"/>
        </w:rPr>
        <w:t>ап қолданысқа енгізілді) (</w:t>
      </w:r>
      <w:hyperlink r:id="rId842" w:anchor="sub_id=20010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w:t>
      </w:r>
      <w:r>
        <w:rPr>
          <w:rStyle w:val="s0"/>
        </w:rPr>
        <w:t>егі міндетті осы Кодексте белгіленген тәртіппен орындауына салықтық бақылауды, сондай-ақ әлеуметтік аударымдарды есептеудің толықтығы мен төлеудің уақтылылығын, міндетті зейнетақы жарналарын, міндетті кәсіптік зейнетақы жарналарын есептеудің, ұстау мен ауд</w:t>
      </w:r>
      <w:r>
        <w:rPr>
          <w:rStyle w:val="s0"/>
        </w:rPr>
        <w:t>арудың уақтылылығын бақылауды жүзеге асыруға;</w:t>
      </w:r>
    </w:p>
    <w:p w:rsidR="00000000" w:rsidRDefault="003C5912">
      <w:pPr>
        <w:ind w:firstLine="400"/>
        <w:jc w:val="both"/>
      </w:pPr>
      <w:r>
        <w:rPr>
          <w:rStyle w:val="s0"/>
        </w:rPr>
        <w:t>4) салық төлеушілерді, салық салу объектілерін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мін</w:t>
      </w:r>
      <w:r>
        <w:rPr>
          <w:rStyle w:val="s0"/>
        </w:rPr>
        <w:t>детті зейнетақы жарналарын, міндетті кәсіптік зейнетақы жарналарын, есептелген және төленген әлеуметтік аударымдарды есепке алуды жүргізуге;</w:t>
      </w:r>
    </w:p>
    <w:p w:rsidR="00000000" w:rsidRDefault="003C5912">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w:t>
      </w:r>
      <w:r>
        <w:rPr>
          <w:rStyle w:val="s0"/>
        </w:rPr>
        <w:t xml:space="preserve"> және түсініктемелер беруге;</w:t>
      </w:r>
    </w:p>
    <w:p w:rsidR="00000000" w:rsidRDefault="003C5912">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w:t>
      </w:r>
      <w:r>
        <w:rPr>
          <w:rStyle w:val="s0"/>
        </w:rPr>
        <w:t>ібін түсіндіруге;</w:t>
      </w:r>
    </w:p>
    <w:p w:rsidR="00000000" w:rsidRDefault="003C5912">
      <w:pPr>
        <w:jc w:val="both"/>
      </w:pPr>
      <w:r>
        <w:rPr>
          <w:rStyle w:val="s3"/>
        </w:rPr>
        <w:t xml:space="preserve">2013.04.07. № 130-V ҚР </w:t>
      </w:r>
      <w:hyperlink r:id="rId843" w:anchor="sub_id=500" w:history="1">
        <w:r>
          <w:rPr>
            <w:rStyle w:val="a3"/>
            <w:i/>
            <w:iCs/>
            <w:bdr w:val="none" w:sz="0" w:space="0" w:color="auto" w:frame="1"/>
          </w:rPr>
          <w:t>Заңымен</w:t>
        </w:r>
      </w:hyperlink>
      <w:r>
        <w:rPr>
          <w:rStyle w:val="s3"/>
        </w:rPr>
        <w:t xml:space="preserve"> 6-1) тармақшамен толықтырылды (2014 ж. 1 қаңтардан бастап қолданысқа енгізілді)</w:t>
      </w:r>
    </w:p>
    <w:p w:rsidR="00000000" w:rsidRDefault="003C5912">
      <w:pPr>
        <w:ind w:firstLine="400"/>
        <w:jc w:val="both"/>
      </w:pPr>
      <w:r>
        <w:rPr>
          <w:rStyle w:val="s0"/>
        </w:rPr>
        <w:t>6-1) жыл сайын сауал салу бойынша Қазақстан Ре</w:t>
      </w:r>
      <w:r>
        <w:rPr>
          <w:rStyle w:val="s0"/>
        </w:rPr>
        <w:t xml:space="preserve">спубликасының Ұлттық кәсіпкерлер палатасына жылдық жиынтық табысы «Қазақстан Республикасының Ұлттық кәсіпкерлер палатасы туралы» Қазақстан Республикасының </w:t>
      </w:r>
      <w:hyperlink r:id="rId844" w:history="1">
        <w:r>
          <w:rPr>
            <w:rStyle w:val="a3"/>
          </w:rPr>
          <w:t>Заңында</w:t>
        </w:r>
      </w:hyperlink>
      <w:r>
        <w:rPr>
          <w:rStyle w:val="s0"/>
        </w:rPr>
        <w:t xml:space="preserve"> белгіленген критерийлерге сә</w:t>
      </w:r>
      <w:r>
        <w:rPr>
          <w:rStyle w:val="s0"/>
        </w:rPr>
        <w:t>йкес келетін дара кәсіпкердің, заңды тұлғаның атауы және кәсіпкерлік субъектілерінің сәйкестендiру нөмiрi туралы мәліметтерді ұсынуға;</w:t>
      </w:r>
    </w:p>
    <w:p w:rsidR="00000000" w:rsidRDefault="003C5912">
      <w:pPr>
        <w:jc w:val="both"/>
      </w:pPr>
      <w:r>
        <w:rPr>
          <w:rStyle w:val="s3"/>
        </w:rPr>
        <w:t xml:space="preserve">2010.02.04. № 263-ІV ҚР </w:t>
      </w:r>
      <w:hyperlink r:id="rId845" w:anchor="sub_id=200" w:history="1">
        <w:r>
          <w:rPr>
            <w:rStyle w:val="a3"/>
            <w:i/>
            <w:iCs/>
            <w:bdr w:val="none" w:sz="0" w:space="0" w:color="auto" w:frame="1"/>
          </w:rPr>
          <w:t>Заңымен</w:t>
        </w:r>
      </w:hyperlink>
      <w:r>
        <w:rPr>
          <w:rStyle w:val="s3"/>
        </w:rPr>
        <w:t xml:space="preserve"> 7) тарма</w:t>
      </w:r>
      <w:r>
        <w:rPr>
          <w:rStyle w:val="s3"/>
        </w:rPr>
        <w:t>қша</w:t>
      </w:r>
      <w:r>
        <w:rPr>
          <w:rStyle w:val="s3"/>
        </w:rPr>
        <w:t xml:space="preserve"> өзгертілді (2010 ж. 1 қаңтардан бастап қолданысқа енгізілді) (</w:t>
      </w:r>
      <w:hyperlink r:id="rId846" w:anchor="sub_id=200107"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7) салық төлеушіге (салық агентіне) </w:t>
      </w:r>
      <w:r>
        <w:rPr>
          <w:rStyle w:val="s01"/>
        </w:rPr>
        <w:t>Қазақстан</w:t>
      </w:r>
      <w:r>
        <w:rPr>
          <w:rStyle w:val="s01"/>
        </w:rPr>
        <w:t xml:space="preserve"> Республикасының заңнамасында белгіленген тәрті</w:t>
      </w:r>
      <w:r>
        <w:rPr>
          <w:rStyle w:val="s01"/>
        </w:rPr>
        <w:t>ппен бекітілген</w:t>
      </w:r>
      <w:r>
        <w:rPr>
          <w:rStyle w:val="s0"/>
        </w:rPr>
        <w:t xml:space="preserve"> </w:t>
      </w:r>
      <w:hyperlink r:id="rId847" w:history="1">
        <w:r>
          <w:rPr>
            <w:rStyle w:val="a3"/>
          </w:rPr>
          <w:t>мемлекеттік қызметтер көрсету стандарттарын</w:t>
        </w:r>
      </w:hyperlink>
      <w:r>
        <w:rPr>
          <w:rStyle w:val="s0"/>
        </w:rPr>
        <w:t xml:space="preserve">, </w:t>
      </w:r>
      <w:hyperlink r:id="rId848" w:history="1">
        <w:r>
          <w:rPr>
            <w:rStyle w:val="a3"/>
          </w:rPr>
          <w:t>салықтық өтініштердің белгіленген нысандарының</w:t>
        </w:r>
      </w:hyperlink>
      <w:r>
        <w:rPr>
          <w:rStyle w:val="s0"/>
        </w:rPr>
        <w:t xml:space="preserve"> бланкілерін және (</w:t>
      </w:r>
      <w:r>
        <w:rPr>
          <w:rStyle w:val="s0"/>
        </w:rPr>
        <w:t>немесе) электрондық түрдегі салық есептіліктері мен салықтық өтініштерді табыс етуге қажетті бағдарламалық қамтамасыз етілімді тегін беруге;</w:t>
      </w:r>
    </w:p>
    <w:p w:rsidR="00000000" w:rsidRDefault="003C5912">
      <w:pPr>
        <w:ind w:firstLine="400"/>
        <w:jc w:val="both"/>
      </w:pPr>
      <w:r>
        <w:rPr>
          <w:rStyle w:val="s0"/>
        </w:rPr>
        <w:t>8) нұсқама бойынша салықтық тексеруді жүргізуге;</w:t>
      </w:r>
    </w:p>
    <w:p w:rsidR="00000000" w:rsidRDefault="003C5912">
      <w:pPr>
        <w:ind w:firstLine="400"/>
        <w:jc w:val="both"/>
      </w:pPr>
      <w:r>
        <w:rPr>
          <w:rStyle w:val="s0"/>
        </w:rPr>
        <w:t>9) өз құзыреті шегінде салықтың, бюджетке төленетін басқа да мінде</w:t>
      </w:r>
      <w:r>
        <w:rPr>
          <w:rStyle w:val="s0"/>
        </w:rPr>
        <w:t>тті төлемдер мен өсімпұлдардың артық төленген сомасын, есепке жатқызылған қосылған құнға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қайтаруды жүргізуг</w:t>
      </w:r>
      <w:r>
        <w:rPr>
          <w:rStyle w:val="s0"/>
        </w:rPr>
        <w:t>е;</w:t>
      </w:r>
    </w:p>
    <w:p w:rsidR="00000000" w:rsidRDefault="003C5912">
      <w:pPr>
        <w:ind w:firstLine="400"/>
        <w:jc w:val="both"/>
      </w:pPr>
      <w:r>
        <w:rPr>
          <w:rStyle w:val="s0"/>
        </w:rPr>
        <w:t>10) осы Кодекстің ережелеріне сәйкес салықтық құпияны сақтауға;</w:t>
      </w:r>
    </w:p>
    <w:p w:rsidR="00000000" w:rsidRDefault="003C5912">
      <w:pPr>
        <w:jc w:val="both"/>
      </w:pPr>
      <w:r>
        <w:rPr>
          <w:rStyle w:val="s3"/>
        </w:rPr>
        <w:t xml:space="preserve">2009.16.11. № 200-ІV ҚР </w:t>
      </w:r>
      <w:hyperlink r:id="rId849" w:anchor="sub_id=30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850" w:anchor="sub_id=200111" w:history="1">
        <w:r>
          <w:rPr>
            <w:rStyle w:val="a3"/>
            <w:i/>
            <w:iCs/>
            <w:bdr w:val="none" w:sz="0" w:space="0" w:color="auto" w:frame="1"/>
          </w:rPr>
          <w:t>ред</w:t>
        </w:r>
      </w:hyperlink>
      <w:r>
        <w:rPr>
          <w:rStyle w:val="s3"/>
        </w:rPr>
        <w:t xml:space="preserve">.қара); 2010.30.06. № 297-ІV ҚР </w:t>
      </w:r>
      <w:hyperlink r:id="rId851" w:anchor="sub_id=607" w:history="1">
        <w:r>
          <w:rPr>
            <w:rStyle w:val="a3"/>
            <w:i/>
            <w:iCs/>
            <w:bdr w:val="none" w:sz="0" w:space="0" w:color="auto" w:frame="1"/>
          </w:rPr>
          <w:t>Заңымен</w:t>
        </w:r>
      </w:hyperlink>
      <w:r>
        <w:rPr>
          <w:rStyle w:val="s3"/>
        </w:rPr>
        <w:t xml:space="preserve"> (2009 ж. 1 қаңтардан бастап қолданысқа енгізілді</w:t>
      </w:r>
      <w:r>
        <w:rPr>
          <w:rStyle w:val="s3"/>
        </w:rPr>
        <w:t>) (</w:t>
      </w:r>
      <w:hyperlink r:id="rId852" w:anchor="sub_id=200111" w:history="1">
        <w:r>
          <w:rPr>
            <w:rStyle w:val="a3"/>
            <w:i/>
            <w:iCs/>
            <w:bdr w:val="none" w:sz="0" w:space="0" w:color="auto" w:frame="1"/>
          </w:rPr>
          <w:t>бұр.ред.қара</w:t>
        </w:r>
      </w:hyperlink>
      <w:r>
        <w:rPr>
          <w:rStyle w:val="s3"/>
        </w:rPr>
        <w:t>) 11) тармақша өзгертілді</w:t>
      </w:r>
    </w:p>
    <w:p w:rsidR="00000000" w:rsidRDefault="003C5912">
      <w:pPr>
        <w:ind w:firstLine="400"/>
        <w:jc w:val="both"/>
      </w:pPr>
      <w:r>
        <w:rPr>
          <w:rStyle w:val="s0"/>
        </w:rPr>
        <w:t>11) осы Кодексте көзделген мерзімде және жағдайларда салық міндеттемесінің, міндетті зейнетақы жарналарын, міндетті кәсіптік зейнет</w:t>
      </w:r>
      <w:r>
        <w:rPr>
          <w:rStyle w:val="s0"/>
        </w:rPr>
        <w:t>ақы жарналарын ұстау мен аудару және әлеуметтік аударымдарды төлеу бойынша міндеттемелердің орындалуы жөнінде салық төлеушіге (салық агентіне, операторға) хабарлама және (немесе) осы Кодексте белгiленген жағдайларда оның көшiрмесiн беруге;</w:t>
      </w:r>
    </w:p>
    <w:p w:rsidR="00000000" w:rsidRDefault="003C5912">
      <w:pPr>
        <w:jc w:val="both"/>
      </w:pPr>
      <w:r>
        <w:rPr>
          <w:rStyle w:val="s3"/>
        </w:rPr>
        <w:t>2010.30.06. № 29</w:t>
      </w:r>
      <w:r>
        <w:rPr>
          <w:rStyle w:val="s3"/>
        </w:rPr>
        <w:t xml:space="preserve">7-ІV ҚР </w:t>
      </w:r>
      <w:hyperlink r:id="rId853" w:anchor="sub_id=607" w:history="1">
        <w:r>
          <w:rPr>
            <w:rStyle w:val="a3"/>
            <w:i/>
            <w:iCs/>
            <w:bdr w:val="none" w:sz="0" w:space="0" w:color="auto" w:frame="1"/>
          </w:rPr>
          <w:t>Заңымен</w:t>
        </w:r>
      </w:hyperlink>
      <w:r>
        <w:rPr>
          <w:rStyle w:val="s3"/>
        </w:rPr>
        <w:t xml:space="preserve"> 12) тармақша өзгертілді (2009 ж. 1 қаңтардан бастап қолданысқа енгізілді) (</w:t>
      </w:r>
      <w:hyperlink r:id="rId854" w:anchor="sub_id=200112" w:history="1">
        <w:r>
          <w:rPr>
            <w:rStyle w:val="a3"/>
            <w:i/>
            <w:iCs/>
            <w:bdr w:val="none" w:sz="0" w:space="0" w:color="auto" w:frame="1"/>
          </w:rPr>
          <w:t>бұр.ред.қара</w:t>
        </w:r>
      </w:hyperlink>
      <w:r>
        <w:rPr>
          <w:rStyle w:val="s3"/>
        </w:rPr>
        <w:t xml:space="preserve">); 2013.05.12. № 152-V ҚР </w:t>
      </w:r>
      <w:hyperlink r:id="rId855" w:anchor="sub_id=20" w:history="1">
        <w:r>
          <w:rPr>
            <w:rStyle w:val="a3"/>
            <w:i/>
            <w:iCs/>
            <w:bdr w:val="none" w:sz="0" w:space="0" w:color="auto" w:frame="1"/>
          </w:rPr>
          <w:t>Заңымен</w:t>
        </w:r>
      </w:hyperlink>
      <w:r>
        <w:rPr>
          <w:rStyle w:val="s3"/>
        </w:rPr>
        <w:t xml:space="preserve"> 12) тармақша жаңа редакцияда (2014 ж. 1 қаңтардан бастап қолданысқа енгізілді) (</w:t>
      </w:r>
      <w:hyperlink r:id="rId856" w:anchor="sub_id=20011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мерзімдерде мынадай:</w:t>
      </w:r>
    </w:p>
    <w:p w:rsidR="00000000" w:rsidRDefault="003C5912">
      <w:pPr>
        <w:ind w:firstLine="400"/>
        <w:jc w:val="both"/>
      </w:pPr>
      <w:r>
        <w:rPr>
          <w:rStyle w:val="s0"/>
        </w:rPr>
        <w:t>салық берешегінің, міндетті зейнетақы жарналары, міндетті кәсіптік зе</w:t>
      </w:r>
      <w:r>
        <w:rPr>
          <w:rStyle w:val="s0"/>
        </w:rPr>
        <w:t>йнетақы жарналары мен әлеуметтік аударымдар бойынша берешектің жоқ (бар) екендігі туралы;</w:t>
      </w:r>
    </w:p>
    <w:p w:rsidR="00000000" w:rsidRDefault="003C5912">
      <w:pPr>
        <w:ind w:firstLine="400"/>
        <w:jc w:val="both"/>
      </w:pPr>
      <w:r>
        <w:rPr>
          <w:rStyle w:val="s0"/>
        </w:rPr>
        <w:t>резидент еместің Қазақстан Республикасындағы көздерден алған табыстарының және ұсталған (төленген) салықтардың сомалары туралы анықтама түрлерін беруге;</w:t>
      </w:r>
    </w:p>
    <w:p w:rsidR="00000000" w:rsidRDefault="003C5912">
      <w:pPr>
        <w:ind w:firstLine="400"/>
        <w:jc w:val="both"/>
      </w:pPr>
      <w:r>
        <w:rPr>
          <w:rStyle w:val="s0"/>
        </w:rPr>
        <w:t>13) осы Кодек</w:t>
      </w:r>
      <w:r>
        <w:rPr>
          <w:rStyle w:val="s0"/>
        </w:rPr>
        <w:t>сте белгіленген тәртіппен салық есептілігін және салықтық өтініштерді қабылдауға;</w:t>
      </w:r>
    </w:p>
    <w:p w:rsidR="00000000" w:rsidRDefault="003C5912">
      <w:pPr>
        <w:jc w:val="both"/>
      </w:pPr>
      <w:r>
        <w:rPr>
          <w:rStyle w:val="s3"/>
        </w:rPr>
        <w:t xml:space="preserve">2010.30.06. № 297-ІV ҚР </w:t>
      </w:r>
      <w:hyperlink r:id="rId857" w:anchor="sub_id=607" w:history="1">
        <w:r>
          <w:rPr>
            <w:rStyle w:val="a3"/>
            <w:i/>
            <w:iCs/>
            <w:bdr w:val="none" w:sz="0" w:space="0" w:color="auto" w:frame="1"/>
          </w:rPr>
          <w:t>Заңымен</w:t>
        </w:r>
      </w:hyperlink>
      <w:r>
        <w:rPr>
          <w:rStyle w:val="s3"/>
        </w:rPr>
        <w:t xml:space="preserve"> 14) тармақша өзгертілді (2009 ж. 1 қаңтардан бастап қолданысқ</w:t>
      </w:r>
      <w:r>
        <w:rPr>
          <w:rStyle w:val="s3"/>
        </w:rPr>
        <w:t>а енгізілді) (</w:t>
      </w:r>
      <w:hyperlink r:id="rId858" w:anchor="sub_id=200114"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14) салық төлеушіден (салық агентінен, оператордан) Қазақстан Республикасы салық заңнамасының анықталған бұзушылықтарын жоюды талап етуге және </w:t>
      </w:r>
      <w:r>
        <w:rPr>
          <w:rStyle w:val="s0"/>
        </w:rPr>
        <w:t>өз</w:t>
      </w:r>
      <w:r>
        <w:rPr>
          <w:rStyle w:val="s0"/>
        </w:rPr>
        <w:t xml:space="preserve"> құзыреті шегінде осы талаптардың орындалуын бақылауға;</w:t>
      </w:r>
    </w:p>
    <w:p w:rsidR="00000000" w:rsidRDefault="003C5912">
      <w:pPr>
        <w:ind w:firstLine="400"/>
        <w:jc w:val="both"/>
      </w:pPr>
      <w:r>
        <w:rPr>
          <w:rStyle w:val="s0"/>
        </w:rPr>
        <w:t xml:space="preserve">15) салық төлеушінің (салық агентінің) </w:t>
      </w:r>
      <w:hyperlink r:id="rId859" w:anchor="sub_id=30" w:history="1">
        <w:r>
          <w:rPr>
            <w:rStyle w:val="a3"/>
          </w:rPr>
          <w:t>салықтық өтінішін</w:t>
        </w:r>
      </w:hyperlink>
      <w:r>
        <w:rPr>
          <w:rStyle w:val="s0"/>
        </w:rPr>
        <w:t xml:space="preserve"> алған кезден бастап екі жұмыс күнінен кешіктірмей оның жеке ш</w:t>
      </w:r>
      <w:r>
        <w:rPr>
          <w:rStyle w:val="s0"/>
        </w:rPr>
        <w:t>отынан салық міндеттемесінің, сондай-ақ міндетті зейнетақы жарналарын, міндетті кәсіптік зейнетақы жарналарын аудару және әлеуметтік аударымдарды төлеу бойынша міндеттемелердің орындалуы бойынша бюджетпен есеп айырысу жай-күйі туралы үзінді көшірме беруге;</w:t>
      </w:r>
    </w:p>
    <w:p w:rsidR="00000000" w:rsidRDefault="003C5912">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агентіне) салықты және бюджетке төленетін басқа да міндетті төлемдерді, бюджетке төленуге жататын өсімпұлдар мен айы</w:t>
      </w:r>
      <w:r>
        <w:rPr>
          <w:rStyle w:val="s0"/>
        </w:rPr>
        <w:t>ппұлдарды төлеу жөніндегі төлем құжатын толтыру үшін қажетті деректемелер туралы мәліметтер, сондай-ақ салықты және бюджетке төленетін басқа да міндетті төлемдерді, бюджетке төленуге жататын өсімпұлдар мен айыппұлдарды, әлеуметтік аударымдарды төлеу және м</w:t>
      </w:r>
      <w:r>
        <w:rPr>
          <w:rStyle w:val="s0"/>
        </w:rPr>
        <w:t>індетті зейнетақы жарналарын, міндетті кәсіптік зейнетақы жарналарын аудару тәртібі туралы ақпарат беруге;</w:t>
      </w:r>
    </w:p>
    <w:p w:rsidR="00000000" w:rsidRDefault="003C5912">
      <w:pPr>
        <w:ind w:firstLine="400"/>
        <w:jc w:val="both"/>
      </w:pPr>
      <w:r>
        <w:rPr>
          <w:rStyle w:val="s0"/>
        </w:rPr>
        <w:t>17) салықты және бюджетке төленетін басқа да міндетті төлемдерді төлеу фактісін растайтын құжаттардың немесе құжаттар көшірмелерінің бес жыл бойы сақ</w:t>
      </w:r>
      <w:r>
        <w:rPr>
          <w:rStyle w:val="s0"/>
        </w:rPr>
        <w:t>талуын қамтамасыз етуге;</w:t>
      </w:r>
    </w:p>
    <w:p w:rsidR="00000000" w:rsidRDefault="003C5912">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жүйесіне қолжетімділігін беруге;</w:t>
      </w:r>
    </w:p>
    <w:p w:rsidR="00000000" w:rsidRDefault="003C5912">
      <w:pPr>
        <w:ind w:firstLine="400"/>
        <w:jc w:val="both"/>
      </w:pPr>
      <w:r>
        <w:rPr>
          <w:rStyle w:val="s0"/>
        </w:rPr>
        <w:t>19) электрондық салық төлеушіге өзінің жеке шотын көру қолжетімділігін беруге;</w:t>
      </w:r>
    </w:p>
    <w:p w:rsidR="00000000" w:rsidRDefault="003C5912">
      <w:pPr>
        <w:ind w:firstLine="400"/>
        <w:jc w:val="both"/>
      </w:pPr>
      <w:r>
        <w:rPr>
          <w:rStyle w:val="s0"/>
        </w:rPr>
        <w:t>20) салық төлеушінің талап етуі бойынша - салық міндеттемесінің, сондай-ақ міндетті зейнетақы жарналары, міндетті кәсіптік зейнетақы жарналары және әлеуметтік аударымдар бойынша</w:t>
      </w:r>
      <w:r>
        <w:rPr>
          <w:rStyle w:val="s0"/>
        </w:rPr>
        <w:t xml:space="preserve"> міндеттемелердің орындалуы жөніндегі,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3C5912">
      <w:pPr>
        <w:jc w:val="both"/>
      </w:pPr>
      <w:r>
        <w:rPr>
          <w:rStyle w:val="s3"/>
        </w:rPr>
        <w:t>2010.02.04. № 26</w:t>
      </w:r>
      <w:r>
        <w:rPr>
          <w:rStyle w:val="s3"/>
        </w:rPr>
        <w:t xml:space="preserve">3-ІV ҚР </w:t>
      </w:r>
      <w:hyperlink r:id="rId860" w:anchor="sub_id=200" w:history="1">
        <w:r>
          <w:rPr>
            <w:rStyle w:val="a3"/>
            <w:i/>
            <w:iCs/>
            <w:bdr w:val="none" w:sz="0" w:space="0" w:color="auto" w:frame="1"/>
          </w:rPr>
          <w:t>Заңымен</w:t>
        </w:r>
      </w:hyperlink>
      <w:r>
        <w:rPr>
          <w:rStyle w:val="s3"/>
        </w:rPr>
        <w:t xml:space="preserve"> 21) тармақша өзгертілді  (2010 ж. 1 қаңтардан бастап қолданысқа енгізілді) (</w:t>
      </w:r>
      <w:hyperlink r:id="rId861" w:anchor="sub_id=200121"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21)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 мен регламенттеріне сәйкес мемлекеттік қызметтер көрсетуге;</w:t>
      </w:r>
    </w:p>
    <w:p w:rsidR="00000000" w:rsidRDefault="003C5912">
      <w:pPr>
        <w:ind w:firstLine="400"/>
        <w:jc w:val="both"/>
      </w:pPr>
      <w:r>
        <w:rPr>
          <w:rStyle w:val="s0"/>
        </w:rPr>
        <w:t>22) бұқаралық ақпарат құралдарында осы Кодексте белгіленген тә</w:t>
      </w:r>
      <w:r>
        <w:rPr>
          <w:rStyle w:val="s0"/>
        </w:rPr>
        <w:t>ртіппен және жағдайларда салық берешегі бар салық төлеушілердің (салық агенттерінің), сондай-ақ әрекетсіз заңды тұлғалардың және заңды күшіне енген сот үкімінің не қаулысының негізінде жалған кәсіпорындар болып танылған салық төлеушілердің тізімдерін жария</w:t>
      </w:r>
      <w:r>
        <w:rPr>
          <w:rStyle w:val="s0"/>
        </w:rPr>
        <w:t>лауға;</w:t>
      </w:r>
    </w:p>
    <w:p w:rsidR="00000000" w:rsidRDefault="003C5912">
      <w:pPr>
        <w:ind w:firstLine="400"/>
        <w:jc w:val="both"/>
      </w:pPr>
      <w:r>
        <w:rPr>
          <w:rStyle w:val="s0"/>
        </w:rPr>
        <w:t xml:space="preserve">23) мемлекеттің меншігіне айналған мүлікті есепке алу, сақтау, бағалау, одан әрі пайдалану және өткізу тәртібінің сақталуын, оның </w:t>
      </w:r>
      <w:hyperlink r:id="rId862"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тиісті уәкілетті мемлекеттік органға берілуінің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3C5912">
      <w:pPr>
        <w:ind w:firstLine="400"/>
        <w:jc w:val="both"/>
      </w:pPr>
      <w:r>
        <w:rPr>
          <w:rStyle w:val="s0"/>
        </w:rPr>
        <w:t>24) уәкілетті мемлекеттік органдар мен жергілікті атқарушы ор</w:t>
      </w:r>
      <w:r>
        <w:rPr>
          <w:rStyle w:val="s0"/>
        </w:rPr>
        <w:t>гандардың салықты және бюджетке төленетін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3C5912">
      <w:pPr>
        <w:jc w:val="both"/>
      </w:pPr>
      <w:r>
        <w:rPr>
          <w:rStyle w:val="s3"/>
        </w:rPr>
        <w:t xml:space="preserve">2010.30.06. № 297-ІV ҚР </w:t>
      </w:r>
      <w:hyperlink r:id="rId863" w:anchor="sub_id=607" w:history="1">
        <w:r>
          <w:rPr>
            <w:rStyle w:val="a3"/>
            <w:i/>
            <w:iCs/>
            <w:bdr w:val="none" w:sz="0" w:space="0" w:color="auto" w:frame="1"/>
          </w:rPr>
          <w:t>Заңымен</w:t>
        </w:r>
      </w:hyperlink>
      <w:r>
        <w:rPr>
          <w:rStyle w:val="s3"/>
        </w:rPr>
        <w:t xml:space="preserve"> 25) тармақша өзгертілді (2009 ж. 1 қаңтардан бастап қолданысқа енгізілді) (</w:t>
      </w:r>
      <w:hyperlink r:id="rId864" w:anchor="sub_id=200125"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25) салық міндеттемесінің орындалуын қамт</w:t>
      </w:r>
      <w:r>
        <w:rPr>
          <w:rStyle w:val="s0"/>
        </w:rPr>
        <w:t>амасыз ету тәсілдерін қолдануға және салық төлеушінің (салық агентінің, оператордың) салық берешегін осы Кодекске сәйкес мәжбүрлі тәртіппен өндіріп алуға;</w:t>
      </w:r>
    </w:p>
    <w:p w:rsidR="00000000" w:rsidRDefault="003C5912">
      <w:pPr>
        <w:jc w:val="both"/>
      </w:pPr>
      <w:r>
        <w:rPr>
          <w:rStyle w:val="s3"/>
        </w:rPr>
        <w:t xml:space="preserve">2010.30.06. № 297-ІV ҚР </w:t>
      </w:r>
      <w:hyperlink r:id="rId865" w:anchor="sub_id=607" w:history="1">
        <w:r>
          <w:rPr>
            <w:rStyle w:val="a3"/>
            <w:i/>
            <w:iCs/>
            <w:bdr w:val="none" w:sz="0" w:space="0" w:color="auto" w:frame="1"/>
          </w:rPr>
          <w:t>Заңымен</w:t>
        </w:r>
      </w:hyperlink>
      <w:r>
        <w:rPr>
          <w:rStyle w:val="s3"/>
        </w:rPr>
        <w:t xml:space="preserve"> 26) тармақша өзгертілді (2009 ж. 1 қаңтардан бастап қолданысқа енгізілді) (</w:t>
      </w:r>
      <w:hyperlink r:id="rId866" w:anchor="sub_id=200126"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26) салық төлеушінің (салық агентінің, оператордың) салықтық тексеру н</w:t>
      </w:r>
      <w:r>
        <w:rPr>
          <w:rStyle w:val="s0"/>
        </w:rPr>
        <w:t>әтижелері</w:t>
      </w:r>
      <w:r>
        <w:rPr>
          <w:rStyle w:val="s0"/>
        </w:rPr>
        <w:t xml:space="preserve">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 лауазымды адамдарының іс-әрекеттеріне (әрекетсіздігіне) ш</w:t>
      </w:r>
      <w:r>
        <w:rPr>
          <w:rStyle w:val="s0"/>
        </w:rPr>
        <w:t>ағымын осы Кодексте белгіленген тәртіппен және мерзімдерде қарауға;</w:t>
      </w:r>
    </w:p>
    <w:p w:rsidR="00000000" w:rsidRDefault="003C5912">
      <w:pPr>
        <w:ind w:firstLine="400"/>
        <w:jc w:val="both"/>
      </w:pPr>
      <w:r>
        <w:rPr>
          <w:rStyle w:val="s0"/>
        </w:rPr>
        <w:t xml:space="preserve">27) Қазақстан Республикасының Әкімшілік құқық бұзушылық туралы </w:t>
      </w:r>
      <w:hyperlink r:id="rId867" w:history="1">
        <w:r>
          <w:rPr>
            <w:rStyle w:val="a3"/>
          </w:rPr>
          <w:t>кодексінде</w:t>
        </w:r>
      </w:hyperlink>
      <w:r>
        <w:rPr>
          <w:rStyle w:val="s0"/>
        </w:rPr>
        <w:t xml:space="preserve"> белгіленген тәртіппен әкімшілік жауапкершілікке т</w:t>
      </w:r>
      <w:r>
        <w:rPr>
          <w:rStyle w:val="s0"/>
        </w:rPr>
        <w:t>артуға міндетті.</w:t>
      </w:r>
    </w:p>
    <w:p w:rsidR="00000000" w:rsidRDefault="003C5912">
      <w:pPr>
        <w:ind w:firstLine="400"/>
        <w:jc w:val="both"/>
      </w:pPr>
      <w:r>
        <w:rPr>
          <w:rStyle w:val="s0"/>
        </w:rPr>
        <w:t xml:space="preserve">2. Салықтық тексеру барысында салықты және бюджетке төленетін басқа да міндетті төлемдерді төлеуден қасақана жалтару фактілері, сондай-ақ қылмыс белгілерін </w:t>
      </w:r>
      <w:hyperlink r:id="rId868" w:history="1">
        <w:r>
          <w:rPr>
            <w:rStyle w:val="a3"/>
          </w:rPr>
          <w:t>көрсететін әдей</w:t>
        </w:r>
        <w:r>
          <w:rPr>
            <w:rStyle w:val="a3"/>
          </w:rPr>
          <w:t>і, жалған банкроттық</w:t>
        </w:r>
      </w:hyperlink>
      <w:r>
        <w:rPr>
          <w:rStyle w:val="s0"/>
        </w:rPr>
        <w:t xml:space="preserve"> фактілері анықталған кезде, салық қызметі органдары Қазақстан Республикасының заңнамалық </w:t>
      </w:r>
      <w:hyperlink r:id="rId869" w:history="1">
        <w:r>
          <w:rPr>
            <w:rStyle w:val="a3"/>
          </w:rPr>
          <w:t>актілеріне</w:t>
        </w:r>
      </w:hyperlink>
      <w:r>
        <w:rPr>
          <w:rStyle w:val="s0"/>
        </w:rPr>
        <w:t xml:space="preserve"> </w:t>
      </w:r>
      <w:r>
        <w:rPr>
          <w:rStyle w:val="s0"/>
        </w:rPr>
        <w:t>сәйкес іс жүргізу шешімін қабылдау үшін тиісті құқық қорғау органдарына олардың тергеуіне жататын материалдарды жібереді.</w:t>
      </w:r>
    </w:p>
    <w:p w:rsidR="00000000" w:rsidRDefault="003C5912">
      <w:pPr>
        <w:ind w:firstLine="400"/>
        <w:jc w:val="both"/>
      </w:pPr>
      <w:r>
        <w:rPr>
          <w:rStyle w:val="s0"/>
        </w:rPr>
        <w:t>3. Салық қызметі органдары Қазақстан Республикасының салық заңнамасында көзделген өзге де міндеттерді орындайды.</w:t>
      </w:r>
    </w:p>
    <w:p w:rsidR="00000000" w:rsidRDefault="003C5912">
      <w:pPr>
        <w:ind w:firstLine="400"/>
        <w:jc w:val="both"/>
      </w:pPr>
      <w:r>
        <w:rPr>
          <w:rStyle w:val="s0"/>
        </w:rPr>
        <w:t> </w:t>
      </w:r>
    </w:p>
    <w:p w:rsidR="00000000" w:rsidRDefault="003C5912">
      <w:pPr>
        <w:ind w:left="1200" w:hanging="800"/>
        <w:jc w:val="both"/>
      </w:pPr>
      <w:bookmarkStart w:id="22" w:name="SUB210000"/>
      <w:bookmarkEnd w:id="22"/>
      <w:r>
        <w:rPr>
          <w:rStyle w:val="s1"/>
        </w:rPr>
        <w:t>21-бап</w:t>
      </w:r>
      <w:r>
        <w:rPr>
          <w:rStyle w:val="s1"/>
          <w:b w:val="0"/>
          <w:bCs w:val="0"/>
        </w:rPr>
        <w:t xml:space="preserve">. </w:t>
      </w:r>
      <w:r>
        <w:rPr>
          <w:rStyle w:val="s0"/>
          <w:b/>
          <w:bCs/>
        </w:rPr>
        <w:t>Мүдделер қа</w:t>
      </w:r>
      <w:r>
        <w:rPr>
          <w:rStyle w:val="s0"/>
          <w:b/>
          <w:bCs/>
        </w:rPr>
        <w:t>қтығысы</w:t>
      </w:r>
      <w:r>
        <w:rPr>
          <w:rStyle w:val="s0"/>
        </w:rPr>
        <w:t xml:space="preserve"> </w:t>
      </w:r>
    </w:p>
    <w:p w:rsidR="00000000" w:rsidRDefault="003C5912">
      <w:pPr>
        <w:ind w:firstLine="400"/>
        <w:jc w:val="both"/>
      </w:pPr>
      <w:r>
        <w:rPr>
          <w:rStyle w:val="s0"/>
        </w:rPr>
        <w:t>Салық қызметі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w:t>
      </w:r>
      <w:r>
        <w:rPr>
          <w:rStyle w:val="s0"/>
        </w:rPr>
        <w:t>екжаты (ерлі-зайыптылардың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w:t>
      </w:r>
      <w:r>
        <w:rPr>
          <w:rStyle w:val="s0"/>
        </w:rPr>
        <w:t xml:space="preserve">меттік міндеттерін жүзеге асыруына тыйым салынады. </w:t>
      </w:r>
    </w:p>
    <w:p w:rsidR="00000000" w:rsidRDefault="003C5912">
      <w:pPr>
        <w:ind w:firstLine="400"/>
        <w:jc w:val="both"/>
      </w:pPr>
      <w:r>
        <w:rPr>
          <w:rStyle w:val="s0"/>
        </w:rPr>
        <w:t> </w:t>
      </w:r>
    </w:p>
    <w:p w:rsidR="00000000" w:rsidRDefault="003C5912">
      <w:pPr>
        <w:jc w:val="both"/>
      </w:pPr>
      <w:bookmarkStart w:id="23" w:name="SUB220000"/>
      <w:bookmarkEnd w:id="23"/>
      <w:r>
        <w:rPr>
          <w:rStyle w:val="s3"/>
        </w:rPr>
        <w:t xml:space="preserve">2010.30.06. № 297-ІV ҚР </w:t>
      </w:r>
      <w:hyperlink r:id="rId870" w:anchor="sub_id=608" w:history="1">
        <w:r>
          <w:rPr>
            <w:rStyle w:val="a3"/>
            <w:i/>
            <w:iCs/>
            <w:bdr w:val="none" w:sz="0" w:space="0" w:color="auto" w:frame="1"/>
          </w:rPr>
          <w:t>Заңымен</w:t>
        </w:r>
      </w:hyperlink>
      <w:r>
        <w:rPr>
          <w:rStyle w:val="s3"/>
        </w:rPr>
        <w:t xml:space="preserve"> 22-бап өзгертілді (2010 ж. 1 шілдеден бастап қолданысқа енгізілді) (</w:t>
      </w:r>
      <w:hyperlink r:id="rId871" w:anchor="sub_id=22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3C5912">
      <w:pPr>
        <w:ind w:firstLine="400"/>
        <w:jc w:val="both"/>
      </w:pPr>
      <w:r>
        <w:rPr>
          <w:rStyle w:val="s0"/>
        </w:rPr>
        <w:t xml:space="preserve">Кеден органдары осы кодекске, Кеден одағының кеден заңнамасына және (немесе) Қазақстан Республикасының </w:t>
      </w:r>
      <w:hyperlink r:id="rId872" w:history="1">
        <w:r>
          <w:rPr>
            <w:rStyle w:val="a3"/>
          </w:rPr>
          <w:t>кеден заңнамасына</w:t>
        </w:r>
      </w:hyperlink>
      <w:r>
        <w:rPr>
          <w:rStyle w:val="s0"/>
        </w:rPr>
        <w:t xml:space="preserve"> сәйкес Кеден одағының кедендік шекарасы арқылы тауар өткізуге байланысты төленуге жататын салықтарды алуды жүзеге асырады.</w:t>
      </w:r>
    </w:p>
    <w:p w:rsidR="00000000" w:rsidRDefault="003C5912">
      <w:pPr>
        <w:ind w:firstLine="400"/>
        <w:jc w:val="both"/>
      </w:pPr>
      <w:r>
        <w:rPr>
          <w:rStyle w:val="s0"/>
        </w:rPr>
        <w:t> </w:t>
      </w:r>
    </w:p>
    <w:p w:rsidR="00000000" w:rsidRDefault="003C5912">
      <w:pPr>
        <w:ind w:left="1200" w:hanging="800"/>
        <w:jc w:val="both"/>
      </w:pPr>
      <w:bookmarkStart w:id="24" w:name="SUB230000"/>
      <w:bookmarkEnd w:id="24"/>
      <w:r>
        <w:rPr>
          <w:rStyle w:val="s1"/>
        </w:rPr>
        <w:t xml:space="preserve">23-бап. </w:t>
      </w:r>
      <w:r>
        <w:rPr>
          <w:rStyle w:val="s0"/>
          <w:b/>
          <w:bCs/>
        </w:rPr>
        <w:t>Жергілікті атқарушы органдардың өкілеттігі</w:t>
      </w:r>
    </w:p>
    <w:p w:rsidR="00000000" w:rsidRDefault="003C5912">
      <w:pPr>
        <w:ind w:firstLine="400"/>
        <w:jc w:val="both"/>
      </w:pPr>
      <w:r>
        <w:rPr>
          <w:rStyle w:val="s0"/>
        </w:rPr>
        <w:t>1. Кенттерд</w:t>
      </w:r>
      <w:r>
        <w:rPr>
          <w:rStyle w:val="s0"/>
        </w:rPr>
        <w:t>ің, ауылдардың, ауылдық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3C5912">
      <w:pPr>
        <w:jc w:val="both"/>
      </w:pPr>
      <w:r>
        <w:rPr>
          <w:rStyle w:val="s3"/>
        </w:rPr>
        <w:t xml:space="preserve">2011.05.07. № 452-IV ҚР </w:t>
      </w:r>
      <w:hyperlink r:id="rId873" w:anchor="sub_id=800"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874" w:anchor="sub_id=2302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 Осы баптың 1-тармағында көрсетілген салықты жинау қатаң е</w:t>
      </w:r>
      <w:r>
        <w:rPr>
          <w:rStyle w:val="s0"/>
        </w:rPr>
        <w:t xml:space="preserve">септілік құжаты болып табылатын </w:t>
      </w:r>
      <w:hyperlink r:id="rId875" w:history="1">
        <w:r>
          <w:rPr>
            <w:rStyle w:val="a3"/>
          </w:rPr>
          <w:t>квитанция негізінде</w:t>
        </w:r>
      </w:hyperlink>
      <w:r>
        <w:rPr>
          <w:rStyle w:val="s0"/>
        </w:rPr>
        <w:t xml:space="preserve"> жүзеге асырылады. </w:t>
      </w:r>
      <w:hyperlink r:id="rId876" w:history="1">
        <w:r>
          <w:rPr>
            <w:rStyle w:val="a3"/>
          </w:rPr>
          <w:t>Квитанция</w:t>
        </w:r>
      </w:hyperlink>
      <w:r>
        <w:rPr>
          <w:rStyle w:val="s0"/>
        </w:rPr>
        <w:t xml:space="preserve"> нысанын Қазақстан Республикасының Үкіметі б</w:t>
      </w:r>
      <w:r>
        <w:rPr>
          <w:rStyle w:val="s0"/>
        </w:rPr>
        <w:t>елгілейді.</w:t>
      </w:r>
    </w:p>
    <w:p w:rsidR="00000000" w:rsidRDefault="003C5912">
      <w:pPr>
        <w:ind w:firstLine="400"/>
        <w:jc w:val="both"/>
      </w:pPr>
      <w:r>
        <w:rPr>
          <w:rStyle w:val="s0"/>
        </w:rPr>
        <w:t>3. Осы баптың 1-тармағында көрсетілген салықты жинауды ұйымдастыру кезінде әкімдер:</w:t>
      </w:r>
    </w:p>
    <w:p w:rsidR="00000000" w:rsidRDefault="003C5912">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 хабарламаны салық төлеушіге - жеке тұлғаға</w:t>
      </w:r>
      <w:r>
        <w:rPr>
          <w:rStyle w:val="s0"/>
        </w:rPr>
        <w:t xml:space="preserve"> тапсыруды;</w:t>
      </w:r>
    </w:p>
    <w:p w:rsidR="00000000" w:rsidRDefault="003C5912">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3C5912">
      <w:pPr>
        <w:jc w:val="both"/>
      </w:pPr>
      <w:r>
        <w:rPr>
          <w:rStyle w:val="s3"/>
        </w:rPr>
        <w:t xml:space="preserve">2009.16.11. № 200-ІV ҚР </w:t>
      </w:r>
      <w:hyperlink r:id="rId877" w:anchor="sub_id=305"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878" w:anchor="sub_id=230303" w:history="1">
        <w:r>
          <w:rPr>
            <w:rStyle w:val="a3"/>
            <w:i/>
            <w:iCs/>
            <w:bdr w:val="none" w:sz="0" w:space="0" w:color="auto" w:frame="1"/>
          </w:rPr>
          <w:t>ред</w:t>
        </w:r>
      </w:hyperlink>
      <w:r>
        <w:rPr>
          <w:rStyle w:val="s3"/>
        </w:rPr>
        <w:t>.қара)</w:t>
      </w:r>
    </w:p>
    <w:p w:rsidR="00000000" w:rsidRDefault="003C5912">
      <w:pPr>
        <w:ind w:firstLine="400"/>
        <w:jc w:val="both"/>
      </w:pPr>
      <w:r>
        <w:rPr>
          <w:rStyle w:val="s0"/>
        </w:rPr>
        <w:t>3) банкке немесе банк операцияларының жекелеген түрлерін жүзеге асыратын ұйымға ақша</w:t>
      </w:r>
      <w:r>
        <w:rPr>
          <w:rStyle w:val="s0"/>
        </w:rPr>
        <w:t xml:space="preserve"> қабылдау жүзеге асырылған операциялық күннен кейінгі келесі күннен кешіктірмей, салық сомасын кейіннен бюджет есебіне жатқызу үшін күн сайын өткізуді қамтамасыз етеді. Егер күн сайынғы ақша түсімі Республикалық Бюджет туралы </w:t>
      </w:r>
      <w:hyperlink r:id="rId879" w:history="1">
        <w:r>
          <w:rPr>
            <w:rStyle w:val="a3"/>
          </w:rPr>
          <w:t>Заңда</w:t>
        </w:r>
      </w:hyperlink>
      <w:r>
        <w:rPr>
          <w:rStyle w:val="s0"/>
        </w:rPr>
        <w:t xml:space="preserve"> белгiленген және тиiстi қаржы жылының 1 қаңтарында қолданыста болатын он еселенген айлық есептік көрсеткіштен кем болса, сондай-ақ елді мекенде банк немесе банк операцияларының жекелеген түрлерін жүзеге асыратын ұйы</w:t>
      </w:r>
      <w:r>
        <w:rPr>
          <w:rStyle w:val="s0"/>
        </w:rPr>
        <w:t>м болмаған кезде ақша өткізу үш операциялық күнде бір рет жүзеге асырылады;</w:t>
      </w:r>
    </w:p>
    <w:p w:rsidR="00000000" w:rsidRDefault="003C5912">
      <w:pPr>
        <w:ind w:firstLine="400"/>
        <w:jc w:val="both"/>
      </w:pPr>
      <w:r>
        <w:rPr>
          <w:rStyle w:val="s0"/>
        </w:rPr>
        <w:t>4) квитанциялардың дұрыс толтырылуын және сақталуын;</w:t>
      </w:r>
    </w:p>
    <w:p w:rsidR="00000000" w:rsidRDefault="003C5912">
      <w:pPr>
        <w:jc w:val="both"/>
      </w:pPr>
      <w:r>
        <w:rPr>
          <w:rStyle w:val="s3"/>
        </w:rPr>
        <w:t xml:space="preserve">2011.05.07. № 452-IV ҚР </w:t>
      </w:r>
      <w:hyperlink r:id="rId880" w:anchor="sub_id=800" w:history="1">
        <w:r>
          <w:rPr>
            <w:rStyle w:val="a3"/>
            <w:i/>
            <w:iCs/>
            <w:bdr w:val="none" w:sz="0" w:space="0" w:color="auto" w:frame="1"/>
          </w:rPr>
          <w:t>Заңымен</w:t>
        </w:r>
      </w:hyperlink>
      <w:r>
        <w:rPr>
          <w:rStyle w:val="s3"/>
        </w:rPr>
        <w:t xml:space="preserve"> </w:t>
      </w:r>
      <w:r>
        <w:rPr>
          <w:rStyle w:val="s3"/>
        </w:rPr>
        <w:t>5) тармақша өзгертілді (2012 ж. 1 қаңтардан бастап қолданысқа енгізілді) (</w:t>
      </w:r>
      <w:hyperlink r:id="rId881" w:anchor="sub_id=230305"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5) Қазақстан Республикасының Үкіметі белгілеген тәртіппен және мерзімдерде салық орг</w:t>
      </w:r>
      <w:r>
        <w:rPr>
          <w:rStyle w:val="s0"/>
        </w:rPr>
        <w:t>анына квитанцияларды пайдалану туралы, сондай-ақ салық сомасын банкке немесе банк операцияларының жекелеген түрлерін жүзеге асыратын ұйымға тапсыру туралы есептер беруді қамтамасыз етеді.</w:t>
      </w:r>
    </w:p>
    <w:p w:rsidR="00000000" w:rsidRDefault="003C5912">
      <w:pPr>
        <w:ind w:firstLine="400"/>
        <w:jc w:val="both"/>
      </w:pPr>
      <w:r>
        <w:rPr>
          <w:rStyle w:val="s0"/>
        </w:rPr>
        <w:t> </w:t>
      </w:r>
    </w:p>
    <w:p w:rsidR="00000000" w:rsidRDefault="003C5912">
      <w:pPr>
        <w:jc w:val="both"/>
      </w:pPr>
      <w:bookmarkStart w:id="25" w:name="SUB240000"/>
      <w:bookmarkEnd w:id="25"/>
      <w:r>
        <w:rPr>
          <w:rStyle w:val="s3"/>
        </w:rPr>
        <w:t xml:space="preserve">2014.07.03. № 177-V ҚР </w:t>
      </w:r>
      <w:hyperlink r:id="rId882" w:anchor="sub_id=24" w:history="1">
        <w:r>
          <w:rPr>
            <w:rStyle w:val="a3"/>
            <w:i/>
            <w:iCs/>
            <w:bdr w:val="none" w:sz="0" w:space="0" w:color="auto" w:frame="1"/>
          </w:rPr>
          <w:t>Заңымен</w:t>
        </w:r>
      </w:hyperlink>
      <w:r>
        <w:rPr>
          <w:rStyle w:val="s3"/>
        </w:rPr>
        <w:t xml:space="preserve"> 24-бап өзгертілді (</w:t>
      </w:r>
      <w:hyperlink r:id="rId883" w:anchor="sub_id=240000" w:history="1">
        <w:r>
          <w:rPr>
            <w:rStyle w:val="a3"/>
            <w:i/>
            <w:iCs/>
            <w:bdr w:val="none" w:sz="0" w:space="0" w:color="auto" w:frame="1"/>
          </w:rPr>
          <w:t>бұр.ред.қара</w:t>
        </w:r>
      </w:hyperlink>
      <w:r>
        <w:rPr>
          <w:rStyle w:val="s3"/>
        </w:rPr>
        <w:t>)</w:t>
      </w:r>
    </w:p>
    <w:p w:rsidR="00000000" w:rsidRDefault="003C5912">
      <w:pPr>
        <w:ind w:left="1200" w:hanging="800"/>
        <w:jc w:val="both"/>
      </w:pPr>
      <w:r>
        <w:rPr>
          <w:rStyle w:val="s1"/>
        </w:rPr>
        <w:t>24-бап. Салық қызметі органдарының уәкілетті мемлекеттік органдармен, Қазақстан Республикасыны</w:t>
      </w:r>
      <w:r>
        <w:rPr>
          <w:rStyle w:val="s1"/>
        </w:rPr>
        <w:t>ң</w:t>
      </w:r>
      <w:r>
        <w:rPr>
          <w:rStyle w:val="s1"/>
        </w:rPr>
        <w:t xml:space="preserve"> Ұлттық Банкімен және жергілікті атқарушы органдармен өзара іс-қимылы</w:t>
      </w:r>
    </w:p>
    <w:p w:rsidR="00000000" w:rsidRDefault="003C5912">
      <w:pPr>
        <w:ind w:firstLine="400"/>
        <w:jc w:val="both"/>
      </w:pPr>
      <w:r>
        <w:rPr>
          <w:rStyle w:val="s0"/>
        </w:rPr>
        <w:t>1. Салық қызметі органдары уәкілетті мемлекеттік және жергілікті атқарушы органдармен өзара іс-қимыл жасайды, Қазақстан Республикасының заңнамасына сәйкес бірлескен бақылау шараларын әз</w:t>
      </w:r>
      <w:r>
        <w:rPr>
          <w:rStyle w:val="s0"/>
        </w:rPr>
        <w:t xml:space="preserve">ірлейді және қабылдайды, өзара ақпарат алмасуды қамтамасыз етеді. </w:t>
      </w:r>
    </w:p>
    <w:p w:rsidR="00000000" w:rsidRDefault="003C5912">
      <w:pPr>
        <w:ind w:firstLine="400"/>
        <w:jc w:val="both"/>
      </w:pPr>
      <w:r>
        <w:rPr>
          <w:rStyle w:val="s0"/>
        </w:rPr>
        <w:t>2. Уәкілетті мемлекеттік және жергілікті атқарушы органдар салықтық бақылауды жүзеге асыру жөніндегі міндеттерді орындауда салық қызметі органдарына жәрдемдесуге міндетті.</w:t>
      </w:r>
    </w:p>
    <w:p w:rsidR="00000000" w:rsidRDefault="003C5912">
      <w:pPr>
        <w:ind w:firstLine="400"/>
        <w:jc w:val="both"/>
      </w:pPr>
      <w:r>
        <w:rPr>
          <w:rStyle w:val="s0"/>
        </w:rPr>
        <w:t xml:space="preserve">3. Салық қызметі </w:t>
      </w:r>
      <w:r>
        <w:rPr>
          <w:rStyle w:val="s0"/>
        </w:rPr>
        <w:t>органдары мен кеден органдары өздеріне жүктелген салықтық бақылауды жүзеге асыру жөніндегі міндеттерді өзара іс-қимыл жасау арқылы орындайды.</w:t>
      </w:r>
    </w:p>
    <w:p w:rsidR="00000000" w:rsidRDefault="003C5912">
      <w:pPr>
        <w:ind w:firstLine="400"/>
        <w:jc w:val="both"/>
      </w:pPr>
      <w:r>
        <w:rPr>
          <w:rStyle w:val="s0"/>
        </w:rPr>
        <w:t xml:space="preserve">4. Салық қызметі органдары мен жергілікті атқарушы органдар салық жинауды жүзеге асыру бойынша осы Кодекстің </w:t>
      </w:r>
      <w:hyperlink r:id="rId884" w:anchor="sub_id=230000" w:history="1">
        <w:r>
          <w:rPr>
            <w:rStyle w:val="a3"/>
          </w:rPr>
          <w:t>23-бабында</w:t>
        </w:r>
      </w:hyperlink>
      <w:r>
        <w:rPr>
          <w:rStyle w:val="s0"/>
        </w:rPr>
        <w:t xml:space="preserve"> белгіленген тәртіппен бір-бірімен өзара іс-қимыл жасайды. </w:t>
      </w:r>
    </w:p>
    <w:p w:rsidR="00000000" w:rsidRDefault="003C5912">
      <w:pPr>
        <w:ind w:firstLine="400"/>
        <w:jc w:val="both"/>
      </w:pPr>
      <w:r>
        <w:rPr>
          <w:rStyle w:val="s0"/>
        </w:rPr>
        <w:t>5. Уәкілетті мемлекеттік және жергілікті атқарушы органдардың бюджетке төленетін басқа да міндетті төлемдер</w:t>
      </w:r>
      <w:r>
        <w:rPr>
          <w:rStyle w:val="s0"/>
        </w:rPr>
        <w:t>ді алу жөніндегі өкілеттіктері осы Кодекстің ерекше бөлімінде айқындалады.</w:t>
      </w:r>
    </w:p>
    <w:p w:rsidR="00000000" w:rsidRDefault="003C5912">
      <w:pPr>
        <w:ind w:firstLine="400"/>
        <w:jc w:val="both"/>
      </w:pPr>
      <w:r>
        <w:rPr>
          <w:rStyle w:val="s0"/>
        </w:rPr>
        <w:t>6. Салық қызметі органдары уәкілетті мемлекеттік және жергілікті атқарушы органдармен өзара іс-қимылды осы Кодексте белгіленген тәртіппен электрондық тәсілмен жүзеге асыруға құқылы.</w:t>
      </w:r>
    </w:p>
    <w:p w:rsidR="00000000" w:rsidRDefault="003C5912">
      <w:pPr>
        <w:jc w:val="both"/>
      </w:pPr>
      <w:r>
        <w:rPr>
          <w:rStyle w:val="s3"/>
        </w:rPr>
        <w:t xml:space="preserve">2014.07.03. № 177-V ҚР </w:t>
      </w:r>
      <w:hyperlink r:id="rId885" w:anchor="sub_id=24" w:history="1">
        <w:r>
          <w:rPr>
            <w:rStyle w:val="a3"/>
            <w:i/>
            <w:iCs/>
            <w:bdr w:val="none" w:sz="0" w:space="0" w:color="auto" w:frame="1"/>
          </w:rPr>
          <w:t>Заңымен</w:t>
        </w:r>
      </w:hyperlink>
      <w:r>
        <w:rPr>
          <w:rStyle w:val="s3"/>
        </w:rPr>
        <w:t xml:space="preserve"> 6-1-тармақпен толықтырылды </w:t>
      </w:r>
    </w:p>
    <w:p w:rsidR="00000000" w:rsidRDefault="003C5912">
      <w:pPr>
        <w:ind w:firstLine="400"/>
        <w:jc w:val="both"/>
      </w:pPr>
      <w:r>
        <w:rPr>
          <w:rStyle w:val="s0"/>
        </w:rPr>
        <w:t>6-1. Салық қызметі органдары салықтық тексеру барысында тексерілетін салық төлеушіге қатысты еңбек сіңірілмеген сыйл</w:t>
      </w:r>
      <w:r>
        <w:rPr>
          <w:rStyle w:val="s0"/>
        </w:rPr>
        <w:t xml:space="preserve">ықақылар,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Республикасының сақтандыру және сақтандыру қызметі туралы </w:t>
      </w:r>
      <w:hyperlink r:id="rId886" w:history="1">
        <w:r>
          <w:rPr>
            <w:rStyle w:val="a3"/>
          </w:rPr>
          <w:t>заңнамасында</w:t>
        </w:r>
      </w:hyperlink>
      <w:r>
        <w:rPr>
          <w:rStyle w:val="s0"/>
        </w:rPr>
        <w:t xml:space="preserve"> белгіленген талаптарға сәйкестігі туралы қорытынды алу жөнінде Қазақстан Республикасының Ұлттық Банкімен өзара іс-қимыл жасайды.</w:t>
      </w:r>
    </w:p>
    <w:p w:rsidR="00000000" w:rsidRDefault="003C5912">
      <w:pPr>
        <w:ind w:firstLine="400"/>
        <w:jc w:val="both"/>
      </w:pPr>
      <w:r>
        <w:rPr>
          <w:rStyle w:val="s0"/>
        </w:rPr>
        <w:t>Қазақстан</w:t>
      </w:r>
      <w:r>
        <w:rPr>
          <w:rStyle w:val="s0"/>
        </w:rPr>
        <w:t xml:space="preserve"> Республикасының Ұлттық Банкі уәкілетті органның сұрау салуы бойынша мұндай қорытындыны Қазақстан Республикасының Ұлттық Банкімен бірлесіп уәкілетті орган белгілеген тәртіппен табыс етеді.</w:t>
      </w:r>
    </w:p>
    <w:p w:rsidR="00000000" w:rsidRDefault="003C5912">
      <w:pPr>
        <w:ind w:firstLine="400"/>
        <w:jc w:val="both"/>
      </w:pPr>
      <w:r>
        <w:rPr>
          <w:rStyle w:val="s0"/>
        </w:rPr>
        <w:t> </w:t>
      </w:r>
    </w:p>
    <w:p w:rsidR="00000000" w:rsidRDefault="003C5912">
      <w:pPr>
        <w:ind w:left="1200" w:hanging="800"/>
        <w:jc w:val="both"/>
      </w:pPr>
      <w:bookmarkStart w:id="26" w:name="SUB250000"/>
      <w:bookmarkEnd w:id="26"/>
      <w:r>
        <w:rPr>
          <w:rStyle w:val="s1"/>
        </w:rPr>
        <w:t>25-бап</w:t>
      </w:r>
      <w:r>
        <w:rPr>
          <w:rStyle w:val="s1"/>
          <w:b w:val="0"/>
          <w:bCs w:val="0"/>
        </w:rPr>
        <w:t xml:space="preserve">. </w:t>
      </w:r>
      <w:r>
        <w:rPr>
          <w:rStyle w:val="s0"/>
          <w:b/>
          <w:bCs/>
        </w:rPr>
        <w:t>Салық қызметі органдарының лауазымды адамдарын м</w:t>
      </w:r>
      <w:r>
        <w:rPr>
          <w:rStyle w:val="s0"/>
          <w:b/>
          <w:bCs/>
        </w:rPr>
        <w:t>атериалдық қамтамасыз ету, құқықтық және әлеуметтік қорғау</w:t>
      </w:r>
    </w:p>
    <w:p w:rsidR="00000000" w:rsidRDefault="003C5912">
      <w:pPr>
        <w:ind w:firstLine="400"/>
        <w:jc w:val="both"/>
      </w:pPr>
      <w:r>
        <w:rPr>
          <w:rStyle w:val="s0"/>
        </w:rPr>
        <w:t>1. Салық қызметі органдарының лауазымды адамы қызметтік міндеттерін орындау кезінде заңмен қорғалады.</w:t>
      </w:r>
    </w:p>
    <w:p w:rsidR="00000000" w:rsidRDefault="003C5912">
      <w:pPr>
        <w:ind w:firstLine="400"/>
        <w:jc w:val="both"/>
      </w:pPr>
      <w:r>
        <w:rPr>
          <w:rStyle w:val="s0"/>
        </w:rPr>
        <w:t>2. Салық қызметі органдары лауазымды адамының заңды талаптарын орындамау, салық қызметі органда</w:t>
      </w:r>
      <w:r>
        <w:rPr>
          <w:rStyle w:val="s0"/>
        </w:rPr>
        <w:t>ры лауазымды адамының қызметтік жұмысына байланысты оны немесе оның отбасы мүшелерін қорлау, қорқыту, оларға зорлық-зомбылық жасау немесе олардың өміріне, денсаулығына, мүлкіне қол сұғушылық, салық қызметі органдары лауазымды адамының қызметтік міндеттерін</w:t>
      </w:r>
      <w:r>
        <w:rPr>
          <w:rStyle w:val="s0"/>
        </w:rPr>
        <w:t xml:space="preserve"> орындауына кедергі келтіретін басқа да іс-қимылдар Қазақстан Республикасының заңдарында белгіленген жауаптылыққа әкеп соғады.</w:t>
      </w:r>
    </w:p>
    <w:p w:rsidR="00000000" w:rsidRDefault="003C5912">
      <w:pPr>
        <w:ind w:firstLine="400"/>
        <w:jc w:val="both"/>
      </w:pPr>
      <w:r>
        <w:rPr>
          <w:rStyle w:val="s0"/>
        </w:rPr>
        <w:t>3. Қызметтегі жұмысын жүзеге асыруына байланысты салық қызметі органдары лауазымды адамының денсаулығына орташа ауыр зиян жасалға</w:t>
      </w:r>
      <w:r>
        <w:rPr>
          <w:rStyle w:val="s0"/>
        </w:rPr>
        <w:t>н және келтірілген кезде, оған республикалық бюджет қаражатынан бес айлық жалақы мөлшерінде біржолғы өтемақы төленеді.</w:t>
      </w:r>
    </w:p>
    <w:p w:rsidR="00000000" w:rsidRDefault="003C5912">
      <w:pPr>
        <w:ind w:firstLine="400"/>
        <w:jc w:val="both"/>
      </w:pPr>
      <w:r>
        <w:rPr>
          <w:rStyle w:val="s0"/>
        </w:rPr>
        <w:t>4. Қызметтегі жұмысын жүзеге асыруына байланысты салық қызметі органдары лауазымды адамының денсаулығына кәсіптік қызметімен одан әрі айн</w:t>
      </w:r>
      <w:r>
        <w:rPr>
          <w:rStyle w:val="s0"/>
        </w:rPr>
        <w:t>алысуына мүмкіндік бермейтіндей ауыр зиян жасалған және келтірілген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w:t>
      </w:r>
      <w:r>
        <w:rPr>
          <w:rStyle w:val="s0"/>
        </w:rPr>
        <w:t>йы) төленеді.</w:t>
      </w:r>
    </w:p>
    <w:p w:rsidR="00000000" w:rsidRDefault="003C5912">
      <w:pPr>
        <w:ind w:firstLine="400"/>
        <w:jc w:val="both"/>
      </w:pPr>
      <w:r>
        <w:rPr>
          <w:rStyle w:val="s0"/>
        </w:rPr>
        <w:t>5. Салық қызметі органдарының лауазымды адамы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3C5912">
      <w:pPr>
        <w:ind w:firstLine="400"/>
        <w:jc w:val="both"/>
      </w:pPr>
      <w:r>
        <w:rPr>
          <w:rStyle w:val="s0"/>
        </w:rPr>
        <w:t>1) қаза тапқан адамның соңғы атқарған лауазымы бойынша</w:t>
      </w:r>
      <w:r>
        <w:rPr>
          <w:rStyle w:val="s0"/>
        </w:rPr>
        <w:t xml:space="preserve"> республикалық бюджет қаражатынан он жылдық ақшалай табысы мөлшерінде біржолғы жәрдемақы төленеді;</w:t>
      </w:r>
    </w:p>
    <w:p w:rsidR="00000000" w:rsidRDefault="003C5912">
      <w:pPr>
        <w:ind w:firstLine="400"/>
        <w:jc w:val="both"/>
      </w:pPr>
      <w:r>
        <w:rPr>
          <w:rStyle w:val="s0"/>
        </w:rPr>
        <w:t>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w:t>
      </w:r>
      <w:r>
        <w:rPr>
          <w:rStyle w:val="s0"/>
        </w:rPr>
        <w:t>қстан</w:t>
      </w:r>
      <w:r>
        <w:rPr>
          <w:rStyle w:val="s0"/>
        </w:rPr>
        <w:t xml:space="preserve"> Республикасының </w:t>
      </w:r>
      <w:hyperlink r:id="rId887" w:history="1">
        <w:r>
          <w:rPr>
            <w:rStyle w:val="a3"/>
          </w:rPr>
          <w:t>заңнамасында</w:t>
        </w:r>
      </w:hyperlink>
      <w:r>
        <w:rPr>
          <w:rStyle w:val="s0"/>
        </w:rPr>
        <w:t xml:space="preserve"> белгіленген мөлшерде және тәртіппен асыраушысынан айрылуына байланысты мемлекеттік әлеуметтік жәрдемақы тағайындалады.</w:t>
      </w:r>
    </w:p>
    <w:p w:rsidR="00000000" w:rsidRDefault="003C5912">
      <w:pPr>
        <w:ind w:firstLine="400"/>
        <w:jc w:val="both"/>
      </w:pPr>
      <w:r>
        <w:rPr>
          <w:rStyle w:val="s0"/>
        </w:rPr>
        <w:t>6. Қызметтік міндеттерін орындауына б</w:t>
      </w:r>
      <w:r>
        <w:rPr>
          <w:rStyle w:val="s0"/>
        </w:rPr>
        <w:t>айланысты салық қызметі органдары лауазымды адамының денсаулығы мен мүлкіне келтірілген нұқсан, сондай-ақ салық қызметі органдары лауазымды адамының отбасы мүшелері мен жақын туыстарының денсаулығы мен мүлкіне келтірілген нұқсан Қазақстан Республикасының з</w:t>
      </w:r>
      <w:r>
        <w:rPr>
          <w:rStyle w:val="s0"/>
        </w:rPr>
        <w:t>аңнамасына сәйкес өтеледі.</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bookmarkStart w:id="27" w:name="SUB260000"/>
      <w:bookmarkEnd w:id="27"/>
      <w:r>
        <w:rPr>
          <w:rStyle w:val="s1"/>
        </w:rPr>
        <w:t>2-БӨЛІМ. САЛЫҚ МІНДЕТТЕМЕСІ</w:t>
      </w:r>
    </w:p>
    <w:p w:rsidR="00000000" w:rsidRDefault="003C5912">
      <w:pPr>
        <w:jc w:val="center"/>
      </w:pPr>
      <w:r>
        <w:rPr>
          <w:rStyle w:val="s1"/>
        </w:rPr>
        <w:t> </w:t>
      </w:r>
    </w:p>
    <w:p w:rsidR="00000000" w:rsidRDefault="003C5912">
      <w:pPr>
        <w:jc w:val="center"/>
      </w:pPr>
      <w:r>
        <w:rPr>
          <w:rStyle w:val="s1"/>
        </w:rPr>
        <w:t>4-тарау. ЖАЛПЫ ЕРЕЖЕЛЕР</w:t>
      </w:r>
    </w:p>
    <w:p w:rsidR="00000000" w:rsidRDefault="003C5912">
      <w:pPr>
        <w:jc w:val="center"/>
      </w:pPr>
      <w:r>
        <w:rPr>
          <w:rStyle w:val="s1"/>
        </w:rPr>
        <w:t> </w:t>
      </w:r>
    </w:p>
    <w:p w:rsidR="00000000" w:rsidRDefault="003C5912">
      <w:pPr>
        <w:ind w:left="1200" w:hanging="800"/>
        <w:jc w:val="both"/>
      </w:pPr>
      <w:r>
        <w:rPr>
          <w:rStyle w:val="s1"/>
        </w:rPr>
        <w:t xml:space="preserve">26-бап. </w:t>
      </w:r>
      <w:r>
        <w:rPr>
          <w:rStyle w:val="s0"/>
          <w:b/>
          <w:bCs/>
        </w:rPr>
        <w:t>Салық міндеттемесі</w:t>
      </w:r>
    </w:p>
    <w:p w:rsidR="00000000" w:rsidRDefault="003C5912">
      <w:pPr>
        <w:jc w:val="both"/>
      </w:pPr>
      <w:r>
        <w:rPr>
          <w:rStyle w:val="s3"/>
        </w:rPr>
        <w:t xml:space="preserve">2011.21.07. № 467-ІV ҚР </w:t>
      </w:r>
      <w:hyperlink r:id="rId888" w:anchor="sub_id=304" w:history="1">
        <w:r>
          <w:rPr>
            <w:rStyle w:val="a3"/>
            <w:i/>
            <w:iCs/>
            <w:bdr w:val="none" w:sz="0" w:space="0" w:color="auto" w:frame="1"/>
          </w:rPr>
          <w:t>Заңымен</w:t>
        </w:r>
      </w:hyperlink>
      <w:r>
        <w:rPr>
          <w:rStyle w:val="s3"/>
        </w:rPr>
        <w:t xml:space="preserve"> </w:t>
      </w:r>
      <w:r>
        <w:rPr>
          <w:rStyle w:val="s3"/>
        </w:rPr>
        <w:t>1-тармақ өзгертілді (2011 жылғы 1 шілдеден бастап қолданысқа енгізілді) (</w:t>
      </w:r>
      <w:hyperlink r:id="rId889" w:anchor="sub_id=26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Салық төлеушінің Қазақстан Республикасының салық заңнамасына сәйкес мемлекет алды</w:t>
      </w:r>
      <w:r>
        <w:rPr>
          <w:rStyle w:val="s0"/>
        </w:rPr>
        <w:t>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салуға байланысты объектілерді айқындауға, салықты және бюджетке төленетін басқа да мін</w:t>
      </w:r>
      <w:r>
        <w:rPr>
          <w:rStyle w:val="s0"/>
        </w:rPr>
        <w:t>детті төлемдерді, сондай-ақ олар бойынша аванстық және ағымдағы төлемдерді есептеуге және төлеуге, салықтық нысандарды жасауға, салық тіркелімдерін қоспағанда, салықтық нысандарды салық органына белгіленген мерзімде табыс етуге міндетті.</w:t>
      </w:r>
    </w:p>
    <w:p w:rsidR="00000000" w:rsidRDefault="003C5912">
      <w:pPr>
        <w:jc w:val="both"/>
      </w:pPr>
      <w:r>
        <w:rPr>
          <w:rStyle w:val="s3"/>
        </w:rPr>
        <w:t>2011.21.07. № 467-</w:t>
      </w:r>
      <w:r>
        <w:rPr>
          <w:rStyle w:val="s3"/>
        </w:rPr>
        <w:t xml:space="preserve">ІV ҚР </w:t>
      </w:r>
      <w:hyperlink r:id="rId890" w:anchor="sub_id=304" w:history="1">
        <w:r>
          <w:rPr>
            <w:rStyle w:val="a3"/>
            <w:i/>
            <w:iCs/>
            <w:bdr w:val="none" w:sz="0" w:space="0" w:color="auto" w:frame="1"/>
          </w:rPr>
          <w:t>Заңымен</w:t>
        </w:r>
      </w:hyperlink>
      <w:r>
        <w:rPr>
          <w:rStyle w:val="s3"/>
        </w:rPr>
        <w:t xml:space="preserve"> 2-тармақ өзгертілді (2011 жылғы 1 шілдеден бастап қолданысқа енгізілді) (</w:t>
      </w:r>
      <w:hyperlink r:id="rId891" w:anchor="sub_id=2602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3C5912">
      <w:pPr>
        <w:ind w:firstLine="400"/>
        <w:jc w:val="both"/>
      </w:pPr>
      <w:r>
        <w:rPr>
          <w:rStyle w:val="s0"/>
        </w:rPr>
        <w:t>2. Мемлекеттің салық қызметі органы арқылы салық төлеушіден (салық агентінен) оның салық міндеттемесін толық көлемінде орындауын талап етуге, ал салық міндеттемесі орындалмаған немесе тиісінше орындалмаған жағдайда осы Кодексте көзделген тәртіпп</w:t>
      </w:r>
      <w:r>
        <w:rPr>
          <w:rStyle w:val="s0"/>
        </w:rPr>
        <w:t>ен оларды қамтамасыз ету жөніндегі тәсілдерді және мәжбүрлеп орындату шараларын қолдануға құқығы бар.</w:t>
      </w:r>
    </w:p>
    <w:p w:rsidR="00000000" w:rsidRDefault="003C5912">
      <w:pPr>
        <w:ind w:firstLine="400"/>
        <w:jc w:val="both"/>
      </w:pPr>
      <w:r>
        <w:t> </w:t>
      </w:r>
    </w:p>
    <w:p w:rsidR="00000000" w:rsidRDefault="003C5912">
      <w:pPr>
        <w:ind w:left="1200" w:hanging="800"/>
        <w:jc w:val="both"/>
      </w:pPr>
      <w:bookmarkStart w:id="28" w:name="SUB270000"/>
      <w:bookmarkEnd w:id="28"/>
      <w:r>
        <w:rPr>
          <w:rStyle w:val="s1"/>
        </w:rPr>
        <w:t xml:space="preserve">27-бап. </w:t>
      </w:r>
      <w:r>
        <w:rPr>
          <w:rStyle w:val="s0"/>
          <w:b/>
          <w:bCs/>
        </w:rPr>
        <w:t>Салық салу объектісі және (немесе) салық салуға байланысты объект</w:t>
      </w:r>
    </w:p>
    <w:p w:rsidR="00000000" w:rsidRDefault="003C5912">
      <w:pPr>
        <w:ind w:firstLine="400"/>
        <w:jc w:val="both"/>
      </w:pPr>
      <w:r>
        <w:rPr>
          <w:rStyle w:val="s0"/>
        </w:rPr>
        <w:t>Мүлік пен іс-әрекеттер салық салу объектісі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3C5912">
      <w:pPr>
        <w:ind w:firstLine="400"/>
        <w:jc w:val="both"/>
      </w:pPr>
      <w:r>
        <w:t> </w:t>
      </w:r>
    </w:p>
    <w:p w:rsidR="00000000" w:rsidRDefault="003C5912">
      <w:pPr>
        <w:ind w:left="1200" w:hanging="800"/>
        <w:jc w:val="both"/>
      </w:pPr>
      <w:bookmarkStart w:id="29" w:name="SUB280000"/>
      <w:bookmarkEnd w:id="29"/>
      <w:r>
        <w:rPr>
          <w:rStyle w:val="s1"/>
        </w:rPr>
        <w:t xml:space="preserve">28-бап. </w:t>
      </w:r>
      <w:r>
        <w:rPr>
          <w:rStyle w:val="s0"/>
          <w:b/>
          <w:bCs/>
        </w:rPr>
        <w:t>Салық базасы</w:t>
      </w:r>
    </w:p>
    <w:p w:rsidR="00000000" w:rsidRDefault="003C5912">
      <w:pPr>
        <w:ind w:firstLine="400"/>
        <w:jc w:val="both"/>
      </w:pPr>
      <w:r>
        <w:rPr>
          <w:rStyle w:val="s0"/>
        </w:rPr>
        <w:t>Салық базасы салық сал</w:t>
      </w:r>
      <w:r>
        <w:rPr>
          <w:rStyle w:val="s0"/>
        </w:rPr>
        <w:t>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3C5912">
      <w:pPr>
        <w:ind w:firstLine="400"/>
        <w:jc w:val="both"/>
      </w:pPr>
      <w:r>
        <w:t> </w:t>
      </w:r>
    </w:p>
    <w:p w:rsidR="00000000" w:rsidRDefault="003C5912">
      <w:pPr>
        <w:ind w:left="1200" w:hanging="800"/>
        <w:jc w:val="both"/>
      </w:pPr>
      <w:bookmarkStart w:id="30" w:name="SUB290000"/>
      <w:bookmarkEnd w:id="30"/>
      <w:r>
        <w:rPr>
          <w:rStyle w:val="s1"/>
        </w:rPr>
        <w:t xml:space="preserve">29-бап. </w:t>
      </w:r>
      <w:r>
        <w:rPr>
          <w:rStyle w:val="s0"/>
          <w:b/>
          <w:bCs/>
        </w:rPr>
        <w:t xml:space="preserve">Салық ставкасы </w:t>
      </w:r>
    </w:p>
    <w:p w:rsidR="00000000" w:rsidRDefault="003C5912">
      <w:pPr>
        <w:ind w:firstLine="400"/>
        <w:jc w:val="both"/>
      </w:pPr>
      <w:r>
        <w:rPr>
          <w:rStyle w:val="s0"/>
        </w:rPr>
        <w:t>1. Салық ставкасы салық салу объектісінің немесе са</w:t>
      </w:r>
      <w:r>
        <w:rPr>
          <w:rStyle w:val="s0"/>
        </w:rPr>
        <w:t>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3C5912">
      <w:pPr>
        <w:ind w:firstLine="400"/>
        <w:jc w:val="both"/>
      </w:pPr>
      <w:r>
        <w:rPr>
          <w:rStyle w:val="s0"/>
        </w:rPr>
        <w:t xml:space="preserve">2. Салық ставкасы салық салу объектісінің немесе салық базасының өлшем бірлігіне процентпен немесе абсолютті </w:t>
      </w:r>
      <w:r>
        <w:rPr>
          <w:rStyle w:val="s0"/>
        </w:rPr>
        <w:t>сомамен белгіленеді.</w:t>
      </w:r>
    </w:p>
    <w:p w:rsidR="00000000" w:rsidRDefault="003C5912">
      <w:pPr>
        <w:ind w:firstLine="400"/>
        <w:jc w:val="both"/>
      </w:pPr>
      <w:r>
        <w:t> </w:t>
      </w:r>
    </w:p>
    <w:p w:rsidR="00000000" w:rsidRDefault="003C5912">
      <w:pPr>
        <w:ind w:left="1200" w:hanging="800"/>
        <w:jc w:val="both"/>
      </w:pPr>
      <w:bookmarkStart w:id="31" w:name="SUB300000"/>
      <w:bookmarkEnd w:id="31"/>
      <w:r>
        <w:rPr>
          <w:rStyle w:val="s1"/>
        </w:rPr>
        <w:t xml:space="preserve">30-бап. </w:t>
      </w:r>
      <w:r>
        <w:rPr>
          <w:rStyle w:val="s0"/>
          <w:b/>
          <w:bCs/>
        </w:rPr>
        <w:t>Салық кезеңі</w:t>
      </w:r>
    </w:p>
    <w:p w:rsidR="00000000" w:rsidRDefault="003C5912">
      <w:pPr>
        <w:ind w:firstLine="400"/>
        <w:jc w:val="both"/>
      </w:pPr>
      <w:r>
        <w:rPr>
          <w:rStyle w:val="s0"/>
        </w:rPr>
        <w:t>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базасы айқындалады, са</w:t>
      </w:r>
      <w:r>
        <w:rPr>
          <w:rStyle w:val="s0"/>
        </w:rPr>
        <w:t>лықтың және бюджетке төленуге жататын басқа да міндетті төлемдердің сомасы есептеледі.</w:t>
      </w:r>
    </w:p>
    <w:p w:rsidR="00000000" w:rsidRDefault="003C5912">
      <w:pPr>
        <w:jc w:val="center"/>
      </w:pPr>
      <w:r>
        <w:t> </w:t>
      </w:r>
    </w:p>
    <w:p w:rsidR="00000000" w:rsidRDefault="003C5912">
      <w:pPr>
        <w:jc w:val="center"/>
      </w:pPr>
      <w:r>
        <w:t> </w:t>
      </w:r>
    </w:p>
    <w:p w:rsidR="00000000" w:rsidRDefault="003C5912">
      <w:pPr>
        <w:jc w:val="center"/>
      </w:pPr>
      <w:bookmarkStart w:id="32" w:name="SUB310000"/>
      <w:bookmarkEnd w:id="32"/>
      <w:r>
        <w:rPr>
          <w:rStyle w:val="s1"/>
        </w:rPr>
        <w:t>5-тарау. САЛЫҚ МІНДЕТТЕМЕСІН ОРЫНДАУ</w:t>
      </w:r>
    </w:p>
    <w:p w:rsidR="00000000" w:rsidRDefault="003C5912">
      <w:pPr>
        <w:ind w:firstLine="400"/>
        <w:jc w:val="both"/>
      </w:pPr>
      <w:r>
        <w:t> </w:t>
      </w:r>
    </w:p>
    <w:p w:rsidR="00000000" w:rsidRDefault="003C5912">
      <w:pPr>
        <w:ind w:left="1200" w:hanging="800"/>
        <w:jc w:val="both"/>
      </w:pPr>
      <w:r>
        <w:rPr>
          <w:rStyle w:val="s1"/>
        </w:rPr>
        <w:t xml:space="preserve">31-бап. </w:t>
      </w:r>
      <w:r>
        <w:rPr>
          <w:rStyle w:val="s0"/>
          <w:b/>
          <w:bCs/>
        </w:rPr>
        <w:t>Салық міндеттемесін орындау</w:t>
      </w:r>
    </w:p>
    <w:p w:rsidR="00000000" w:rsidRDefault="003C5912">
      <w:pPr>
        <w:ind w:firstLine="400"/>
        <w:jc w:val="both"/>
      </w:pPr>
      <w:r>
        <w:rPr>
          <w:rStyle w:val="s0"/>
        </w:rPr>
        <w:t>1. Егер осы Кодексте өзгеше белгіленбесе, салық төлеуші салық міндеттемесін орындауды дербес жүзеге асырады.</w:t>
      </w:r>
    </w:p>
    <w:p w:rsidR="00000000" w:rsidRDefault="003C5912">
      <w:pPr>
        <w:ind w:firstLine="400"/>
        <w:jc w:val="both"/>
      </w:pPr>
      <w:r>
        <w:rPr>
          <w:rStyle w:val="s0"/>
        </w:rPr>
        <w:t>2. Салық төлеуші салық міндеттемесін орындау үшін мынадай іс-әрекеттер жасайды:</w:t>
      </w:r>
    </w:p>
    <w:p w:rsidR="00000000" w:rsidRDefault="003C5912">
      <w:pPr>
        <w:ind w:firstLine="400"/>
        <w:jc w:val="both"/>
      </w:pPr>
      <w:r>
        <w:rPr>
          <w:rStyle w:val="s0"/>
        </w:rPr>
        <w:t>1) салық органында тіркелу есебіне тұрады;</w:t>
      </w:r>
    </w:p>
    <w:p w:rsidR="00000000" w:rsidRDefault="003C5912">
      <w:pPr>
        <w:ind w:firstLine="400"/>
        <w:jc w:val="both"/>
      </w:pPr>
      <w:r>
        <w:rPr>
          <w:rStyle w:val="s0"/>
        </w:rPr>
        <w:t>2) салық салу объектілер</w:t>
      </w:r>
      <w:r>
        <w:rPr>
          <w:rStyle w:val="s0"/>
        </w:rPr>
        <w:t>ін және (немесе) салық салуға байланысты объектілерді есепке алуды жүргізеді;</w:t>
      </w:r>
    </w:p>
    <w:p w:rsidR="00000000" w:rsidRDefault="003C5912">
      <w:pPr>
        <w:jc w:val="both"/>
      </w:pPr>
      <w:r>
        <w:rPr>
          <w:rStyle w:val="s3"/>
        </w:rPr>
        <w:t xml:space="preserve">2011.21.07. № 467-ІV ҚР </w:t>
      </w:r>
      <w:hyperlink r:id="rId892" w:anchor="sub_id=305" w:history="1">
        <w:r>
          <w:rPr>
            <w:rStyle w:val="a3"/>
            <w:i/>
            <w:iCs/>
            <w:bdr w:val="none" w:sz="0" w:space="0" w:color="auto" w:frame="1"/>
          </w:rPr>
          <w:t>Заңымен</w:t>
        </w:r>
      </w:hyperlink>
      <w:r>
        <w:rPr>
          <w:rStyle w:val="s3"/>
        </w:rPr>
        <w:t xml:space="preserve"> 3) тармақша өзгертілді (2011 жылғы 1 шілдеден бастап қолданысқа е</w:t>
      </w:r>
      <w:r>
        <w:rPr>
          <w:rStyle w:val="s3"/>
        </w:rPr>
        <w:t>нгізілді) (</w:t>
      </w:r>
      <w:hyperlink r:id="rId893" w:anchor="sub_id=31020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осы Кодекстің ерекше бөліміне сәйкес салық салу объектілерін және (немесе) салық салуға байланысты объектілерді, салық базасы мен салық ставкал</w:t>
      </w:r>
      <w:r>
        <w:rPr>
          <w:rStyle w:val="s0"/>
        </w:rPr>
        <w:t>арын негізге ала отырып, салықтың және бюджетке төленуге жататын басқа да міндетті төлемдердің, сондай-ақ осы Кодекстің ерекше бөліміне сәйкес олар бойынша аванстық және ағымдағы төлемдердің сомасын есептейді;</w:t>
      </w:r>
    </w:p>
    <w:p w:rsidR="00000000" w:rsidRDefault="003C5912">
      <w:pPr>
        <w:ind w:firstLine="400"/>
        <w:jc w:val="both"/>
      </w:pPr>
      <w:r>
        <w:rPr>
          <w:rStyle w:val="s0"/>
        </w:rPr>
        <w:t>4) салық тіркелімдерін қоспағанда, салықтық ны</w:t>
      </w:r>
      <w:r>
        <w:rPr>
          <w:rStyle w:val="s0"/>
        </w:rPr>
        <w:t>сандарды жасайды және белгіленген тәртіппен салық қызметі органдарына табыс етеді;</w:t>
      </w:r>
    </w:p>
    <w:p w:rsidR="00000000" w:rsidRDefault="003C5912">
      <w:pPr>
        <w:jc w:val="both"/>
      </w:pPr>
      <w:r>
        <w:rPr>
          <w:rStyle w:val="s3"/>
        </w:rPr>
        <w:t xml:space="preserve">2011.21.07. № 467-ІV ҚР </w:t>
      </w:r>
      <w:hyperlink r:id="rId894" w:anchor="sub_id=305" w:history="1">
        <w:r>
          <w:rPr>
            <w:rStyle w:val="a3"/>
            <w:i/>
            <w:iCs/>
            <w:bdr w:val="none" w:sz="0" w:space="0" w:color="auto" w:frame="1"/>
          </w:rPr>
          <w:t>Заңымен</w:t>
        </w:r>
      </w:hyperlink>
      <w:r>
        <w:rPr>
          <w:rStyle w:val="s3"/>
        </w:rPr>
        <w:t xml:space="preserve"> 5) тармақша өзгертілді (2011 жылғы 1 шілдеден бастап қолданы</w:t>
      </w:r>
      <w:r>
        <w:rPr>
          <w:rStyle w:val="s3"/>
        </w:rPr>
        <w:t>сқа енгізілді) (</w:t>
      </w:r>
      <w:hyperlink r:id="rId895" w:anchor="sub_id=310205"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5) салықтың және бюджетке төленетін басқа да міндетті төлемдердің есептелген және есепке жазылған сомасын, осы Кодекстің ерекше бөліміне сәйк</w:t>
      </w:r>
      <w:r>
        <w:rPr>
          <w:rStyle w:val="s0"/>
        </w:rPr>
        <w:t>ес салық және бюджетке төленетін басқа да міндетті төлемдер бойынша аванстық және ағымдағы төлемдерді төлейді.</w:t>
      </w:r>
    </w:p>
    <w:p w:rsidR="00000000" w:rsidRDefault="003C5912">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3C5912">
      <w:pPr>
        <w:ind w:firstLine="400"/>
        <w:jc w:val="both"/>
      </w:pPr>
      <w:r>
        <w:rPr>
          <w:rStyle w:val="s0"/>
        </w:rPr>
        <w:t>4. Салық</w:t>
      </w:r>
      <w:r>
        <w:rPr>
          <w:rStyle w:val="s0"/>
        </w:rPr>
        <w:t xml:space="preserve"> төлеуші салық міндеттемесін мерзімінен бұрын орындауға құқылы. </w:t>
      </w:r>
    </w:p>
    <w:p w:rsidR="00000000" w:rsidRDefault="003C5912">
      <w:pPr>
        <w:ind w:firstLine="400"/>
        <w:jc w:val="both"/>
      </w:pPr>
      <w:r>
        <w:rPr>
          <w:rStyle w:val="s0"/>
        </w:rPr>
        <w:t>5. Қолма-қол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өсімпұлдар мен айыппұлдарды т</w:t>
      </w:r>
      <w:r>
        <w:rPr>
          <w:rStyle w:val="s0"/>
        </w:rPr>
        <w:t>өлеу</w:t>
      </w:r>
      <w:r>
        <w:rPr>
          <w:rStyle w:val="s0"/>
        </w:rPr>
        <w:t xml:space="preserve"> бойынша міндеттеме банктен немесе банк операцияларының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банкоматтар немесе өзге д</w:t>
      </w:r>
      <w:r>
        <w:rPr>
          <w:rStyle w:val="s0"/>
        </w:rPr>
        <w:t>е электрондық құрылғылар арқылы төлемді жүзеге асырған күннен бастап,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органға, жергілікті атқарушы о</w:t>
      </w:r>
      <w:r>
        <w:rPr>
          <w:rStyle w:val="s0"/>
        </w:rPr>
        <w:t>рганға енгізген күннен бастап орындалған болып саналады.</w:t>
      </w:r>
    </w:p>
    <w:p w:rsidR="00000000" w:rsidRDefault="003C5912">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 міндет</w:t>
      </w:r>
      <w:r>
        <w:rPr>
          <w:rStyle w:val="s0"/>
        </w:rPr>
        <w:t>ті кәсіптік зейнетақы жарналарын аудару кезінде төлем құжаттарында ақшаны жөнелтуші салық төлеушінің тегін, атын, әкесінің атын (ол болған кезде) немесе атауын және оның сәйкестендіру нөмірін көрсетеді.</w:t>
      </w:r>
    </w:p>
    <w:p w:rsidR="00000000" w:rsidRDefault="003C5912">
      <w:pPr>
        <w:ind w:firstLine="400"/>
        <w:jc w:val="both"/>
      </w:pPr>
      <w:r>
        <w:rPr>
          <w:rStyle w:val="s0"/>
        </w:rPr>
        <w:t>7. Салық төлеушінің салық агенті орындайтын, салық тө</w:t>
      </w:r>
      <w:r>
        <w:rPr>
          <w:rStyle w:val="s0"/>
        </w:rPr>
        <w:t>леу жөніндегі салық міндеттемесі салық ұсталған күннен бастап орындалған болып есептеледі.</w:t>
      </w:r>
    </w:p>
    <w:p w:rsidR="00000000" w:rsidRDefault="003C5912">
      <w:pPr>
        <w:ind w:firstLine="400"/>
        <w:jc w:val="both"/>
      </w:pPr>
      <w:r>
        <w:rPr>
          <w:rStyle w:val="s0"/>
        </w:rPr>
        <w:t xml:space="preserve">8. Салықты, төлемақыны төлеу жөніндегі салық міндеттемесі, сондай-ақ өсімпұлдар төлеу бойынша міндеттеме осы Кодекстің </w:t>
      </w:r>
      <w:hyperlink r:id="rId896" w:anchor="sub_id=5990000" w:history="1">
        <w:r>
          <w:rPr>
            <w:rStyle w:val="a3"/>
          </w:rPr>
          <w:t>599-бабында</w:t>
        </w:r>
      </w:hyperlink>
      <w:r>
        <w:rPr>
          <w:rStyle w:val="s0"/>
        </w:rPr>
        <w:t xml:space="preserve"> белгіленген тәртіппен есепке жатқызулар жүргізу арқылы орындалуы мүмкін.</w:t>
      </w:r>
    </w:p>
    <w:p w:rsidR="00000000" w:rsidRDefault="003C5912">
      <w:pPr>
        <w:ind w:firstLine="400"/>
        <w:jc w:val="both"/>
      </w:pPr>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қоғамдардың қызметін реттейтін заңнамалық актіл</w:t>
      </w:r>
      <w:r>
        <w:rPr>
          <w:rStyle w:val="s0"/>
        </w:rPr>
        <w:t>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жағдайларды қоспағанда, ұлттық валютамен ор</w:t>
      </w:r>
      <w:r>
        <w:rPr>
          <w:rStyle w:val="s0"/>
        </w:rPr>
        <w:t>ындалады.</w:t>
      </w:r>
    </w:p>
    <w:p w:rsidR="00000000" w:rsidRDefault="003C5912">
      <w:pPr>
        <w:ind w:firstLine="400"/>
        <w:jc w:val="both"/>
      </w:pPr>
      <w:r>
        <w:t> </w:t>
      </w:r>
    </w:p>
    <w:p w:rsidR="00000000" w:rsidRDefault="003C5912">
      <w:pPr>
        <w:ind w:left="1200" w:hanging="800"/>
        <w:jc w:val="both"/>
      </w:pPr>
      <w:bookmarkStart w:id="33" w:name="SUB320000"/>
      <w:bookmarkEnd w:id="33"/>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3C5912">
      <w:pPr>
        <w:ind w:firstLine="400"/>
        <w:jc w:val="both"/>
      </w:pPr>
      <w:r>
        <w:rPr>
          <w:rStyle w:val="s0"/>
        </w:rPr>
        <w:t>1. Төлем көзінен ұсталатын салықтың сомасын есептеуді салық агенті жүзеге асырады.</w:t>
      </w:r>
    </w:p>
    <w:p w:rsidR="00000000" w:rsidRDefault="003C5912">
      <w:pPr>
        <w:ind w:firstLine="400"/>
        <w:jc w:val="both"/>
      </w:pPr>
      <w:r>
        <w:rPr>
          <w:rStyle w:val="s0"/>
        </w:rPr>
        <w:t xml:space="preserve">2. </w:t>
      </w:r>
      <w:hyperlink r:id="rId897" w:anchor="sub_id=6070200" w:history="1">
        <w:r>
          <w:rPr>
            <w:rStyle w:val="a3"/>
          </w:rPr>
          <w:t>Осы Кодекстің ерекше бөлімінде</w:t>
        </w:r>
      </w:hyperlink>
      <w:r>
        <w:rPr>
          <w:rStyle w:val="s0"/>
        </w:rPr>
        <w:t xml:space="preserve"> көзделген жағдайларда салықтың және бюджетке төленетін басқа да міндетті төлемдердің жекелеген түрлерінің сомасын есептеу жөніндегі міндет салық органына және уәкілетті ме</w:t>
      </w:r>
      <w:r>
        <w:rPr>
          <w:rStyle w:val="s0"/>
        </w:rPr>
        <w:t>млекеттік органдарға жүктелуі мүмкін.</w:t>
      </w:r>
    </w:p>
    <w:p w:rsidR="00000000" w:rsidRDefault="003C5912">
      <w:pPr>
        <w:ind w:firstLine="400"/>
        <w:jc w:val="both"/>
      </w:pPr>
      <w:r>
        <w:t> </w:t>
      </w:r>
    </w:p>
    <w:p w:rsidR="00000000" w:rsidRDefault="003C5912">
      <w:pPr>
        <w:ind w:left="1200" w:hanging="800"/>
        <w:jc w:val="both"/>
      </w:pPr>
      <w:bookmarkStart w:id="34" w:name="SUB330000"/>
      <w:bookmarkEnd w:id="34"/>
      <w:r>
        <w:rPr>
          <w:rStyle w:val="s1"/>
        </w:rPr>
        <w:t xml:space="preserve">33-бап. </w:t>
      </w:r>
      <w:r>
        <w:rPr>
          <w:rStyle w:val="s0"/>
          <w:b/>
          <w:bCs/>
        </w:rPr>
        <w:t>Салық міндеттемесін орындау мерзімдері</w:t>
      </w:r>
    </w:p>
    <w:p w:rsidR="00000000" w:rsidRDefault="003C5912">
      <w:pPr>
        <w:ind w:firstLine="400"/>
        <w:jc w:val="both"/>
      </w:pPr>
      <w:r>
        <w:rPr>
          <w:rStyle w:val="s0"/>
        </w:rPr>
        <w:t>Салық міндеттемесін орындау мерзімдері осы Кодексте белгіленеді. Бұл ретте, осы Кодексте белгіленген мерзімнің өтуі салық міндеттемесін орындау мерзімінің басталуы айқын</w:t>
      </w:r>
      <w:r>
        <w:rPr>
          <w:rStyle w:val="s0"/>
        </w:rPr>
        <w:t>далған нақты оқиғадан немесе заңдық іс-қимылдан кейін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күнінің соңында аяқталады.</w:t>
      </w:r>
    </w:p>
    <w:p w:rsidR="00000000" w:rsidRDefault="003C5912">
      <w:pPr>
        <w:ind w:firstLine="400"/>
        <w:jc w:val="both"/>
      </w:pPr>
      <w:r>
        <w:t> </w:t>
      </w:r>
    </w:p>
    <w:p w:rsidR="00000000" w:rsidRDefault="003C5912">
      <w:pPr>
        <w:jc w:val="both"/>
      </w:pPr>
      <w:bookmarkStart w:id="35" w:name="SUB340000"/>
      <w:bookmarkEnd w:id="35"/>
      <w:r>
        <w:rPr>
          <w:rStyle w:val="s3"/>
        </w:rPr>
        <w:t xml:space="preserve">2012.26.12. № 61-V ҚР </w:t>
      </w:r>
      <w:hyperlink r:id="rId898" w:anchor="sub_id=34" w:history="1">
        <w:r>
          <w:rPr>
            <w:rStyle w:val="a3"/>
            <w:i/>
            <w:iCs/>
            <w:bdr w:val="none" w:sz="0" w:space="0" w:color="auto" w:frame="1"/>
          </w:rPr>
          <w:t>Заңымен</w:t>
        </w:r>
      </w:hyperlink>
      <w:r>
        <w:rPr>
          <w:rStyle w:val="s3"/>
        </w:rPr>
        <w:t xml:space="preserve"> 34-бап жаңа редакцияда (2012 ж. 1 қаңтардан бастап қолданысқа енгізілді) (</w:t>
      </w:r>
      <w:hyperlink r:id="rId899" w:anchor="sub_id=34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34-бап. Салық берешегін өтеудің тәртібі</w:t>
      </w:r>
    </w:p>
    <w:p w:rsidR="00000000" w:rsidRDefault="003C5912">
      <w:pPr>
        <w:ind w:firstLine="400"/>
        <w:jc w:val="both"/>
      </w:pPr>
      <w:r>
        <w:rPr>
          <w:rStyle w:val="s0"/>
        </w:rPr>
        <w:t>Салық берешегін өтеу мынадай тәртіппен жүргізіледі:</w:t>
      </w:r>
    </w:p>
    <w:p w:rsidR="00000000" w:rsidRDefault="003C5912">
      <w:pPr>
        <w:ind w:firstLine="400"/>
        <w:jc w:val="both"/>
      </w:pPr>
      <w:r>
        <w:rPr>
          <w:rStyle w:val="s0"/>
        </w:rPr>
        <w:t>1) бересі сомасы;</w:t>
      </w:r>
    </w:p>
    <w:p w:rsidR="00000000" w:rsidRDefault="003C5912">
      <w:pPr>
        <w:ind w:firstLine="400"/>
        <w:jc w:val="both"/>
      </w:pPr>
      <w:r>
        <w:rPr>
          <w:rStyle w:val="s0"/>
        </w:rPr>
        <w:t>2) есептелген өсімпұлдар;</w:t>
      </w:r>
    </w:p>
    <w:p w:rsidR="00000000" w:rsidRDefault="003C5912">
      <w:pPr>
        <w:ind w:firstLine="400"/>
        <w:jc w:val="both"/>
      </w:pPr>
      <w:r>
        <w:rPr>
          <w:rStyle w:val="s0"/>
        </w:rPr>
        <w:t>3) айыппұлдар сомасы.</w:t>
      </w:r>
    </w:p>
    <w:p w:rsidR="00000000" w:rsidRDefault="003C5912">
      <w:pPr>
        <w:ind w:left="1200" w:hanging="800"/>
        <w:jc w:val="both"/>
      </w:pPr>
      <w:r>
        <w:rPr>
          <w:rStyle w:val="s1"/>
        </w:rPr>
        <w:t> </w:t>
      </w:r>
    </w:p>
    <w:p w:rsidR="00000000" w:rsidRDefault="003C5912">
      <w:pPr>
        <w:ind w:left="1200" w:hanging="800"/>
        <w:jc w:val="both"/>
      </w:pPr>
      <w:bookmarkStart w:id="36" w:name="SUB350000"/>
      <w:bookmarkEnd w:id="36"/>
      <w:r>
        <w:rPr>
          <w:rStyle w:val="s1"/>
        </w:rPr>
        <w:t xml:space="preserve">35-бап. </w:t>
      </w:r>
      <w:r>
        <w:rPr>
          <w:rStyle w:val="s0"/>
          <w:b/>
          <w:bCs/>
        </w:rPr>
        <w:t>Мүлікті сенімгерлікпен басқаруға беру кезінде салық міндеттем</w:t>
      </w:r>
      <w:r>
        <w:rPr>
          <w:rStyle w:val="s0"/>
          <w:b/>
          <w:bCs/>
        </w:rPr>
        <w:t>есінің орындалуы</w:t>
      </w:r>
    </w:p>
    <w:p w:rsidR="00000000" w:rsidRDefault="003C5912">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алған және (немесе) алған мүлік мүлікті сенімгерлікпен басқару шарты бой</w:t>
      </w:r>
      <w:r>
        <w:rPr>
          <w:rStyle w:val="s0"/>
        </w:rPr>
        <w:t>ынша сенімгерлікпен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3C5912">
      <w:pPr>
        <w:ind w:firstLine="400"/>
        <w:jc w:val="both"/>
      </w:pPr>
      <w:r>
        <w:rPr>
          <w:rStyle w:val="s0"/>
        </w:rPr>
        <w:t>Сенімгерлікпен басқарушының сыйақы түріндегі табысы мүлікті сенімгерлікпен басқару шарты бойынш</w:t>
      </w:r>
      <w:r>
        <w:rPr>
          <w:rStyle w:val="s0"/>
        </w:rPr>
        <w:t>а сенімгерлікпен басқару құрылтайшысының не сенімгерлікпен басқару туындайтын өзге жағдайларда пайда алушының шығысы болып табылады.</w:t>
      </w:r>
    </w:p>
    <w:p w:rsidR="00000000" w:rsidRDefault="003C5912">
      <w:pPr>
        <w:ind w:firstLine="400"/>
        <w:jc w:val="both"/>
      </w:pPr>
      <w:r>
        <w:rPr>
          <w:rStyle w:val="s0"/>
        </w:rPr>
        <w:t>Егер салық міндеттемесін орындау сенімгерлікпен басқарушыға жүктелсе, онда сенімгерлікпен басқару құрылтайшысының немесе па</w:t>
      </w:r>
      <w:r>
        <w:rPr>
          <w:rStyle w:val="s0"/>
        </w:rPr>
        <w:t>йда алушының табыстары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сенімгерлікпен басқарушыға жүктелген салық міндеттемесі сомасына азайтылған шығы</w:t>
      </w:r>
      <w:r>
        <w:rPr>
          <w:rStyle w:val="s0"/>
        </w:rPr>
        <w:t>стары арасындағы оң 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3C5912">
      <w:pPr>
        <w:ind w:firstLine="400"/>
        <w:jc w:val="both"/>
      </w:pPr>
      <w:r>
        <w:rPr>
          <w:rStyle w:val="s0"/>
        </w:rPr>
        <w:t>Осы тармақ</w:t>
      </w:r>
      <w:r>
        <w:rPr>
          <w:rStyle w:val="s0"/>
        </w:rPr>
        <w:t>та көзделген шығыстардың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сенімгерлікпен басқару шарты бойынша сенім</w:t>
      </w:r>
      <w:r>
        <w:rPr>
          <w:rStyle w:val="s0"/>
        </w:rPr>
        <w:t>герлікпен басқару құрылтайшысының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3C5912">
      <w:pPr>
        <w:ind w:firstLine="400"/>
        <w:jc w:val="both"/>
      </w:pPr>
      <w:r>
        <w:rPr>
          <w:rStyle w:val="s0"/>
        </w:rPr>
        <w:t>2. Мүлікті сенімгерлікпен басқаруды құру туралы актіде көзделген сыйақы сенімгерлікпен басқар</w:t>
      </w:r>
      <w:r>
        <w:rPr>
          <w:rStyle w:val="s0"/>
        </w:rPr>
        <w:t xml:space="preserve">ушының сенімгерлікпен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басқару шарты бойынша сенімгерлікпен басқару </w:t>
      </w:r>
      <w:r>
        <w:rPr>
          <w:rStyle w:val="s0"/>
        </w:rPr>
        <w:t>құрылтайшысының</w:t>
      </w:r>
      <w:r>
        <w:rPr>
          <w:rStyle w:val="s0"/>
        </w:rPr>
        <w:t xml:space="preserve"> немесе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3C5912">
      <w:pPr>
        <w:jc w:val="both"/>
      </w:pPr>
      <w:r>
        <w:rPr>
          <w:rStyle w:val="s3"/>
        </w:rPr>
        <w:t xml:space="preserve">2011.21.07. № 467-ІV ҚР </w:t>
      </w:r>
      <w:hyperlink r:id="rId900" w:anchor="sub_id=306"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901" w:anchor="sub_id=3503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3. Мүлікті сенімгерлікпен басқару шарты бойынша сен</w:t>
      </w:r>
      <w:r>
        <w:rPr>
          <w:rStyle w:val="s0"/>
        </w:rPr>
        <w:t>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3C5912">
      <w:pPr>
        <w:ind w:firstLine="400"/>
        <w:jc w:val="both"/>
      </w:pPr>
      <w:r>
        <w:rPr>
          <w:rStyle w:val="s0"/>
        </w:rPr>
        <w:t xml:space="preserve">1) қосылған құн салығынан басқа салық және бюджетке төленетін басқа да міндетті төлемдер бойынша осындай құрылтайшы </w:t>
      </w:r>
      <w:r>
        <w:rPr>
          <w:rStyle w:val="s0"/>
        </w:rPr>
        <w:t xml:space="preserve">немесе пайда алушы, осы баптың 4-тармағында көзделген жағдайларды қоспағанда, мүлікті сенімгерлік басқаруды құру туралы актінің негізінде сенімгерлікпен басқарушыға жүктеуі мүмкін; </w:t>
      </w:r>
    </w:p>
    <w:p w:rsidR="00000000" w:rsidRDefault="003C5912">
      <w:pPr>
        <w:ind w:firstLine="400"/>
        <w:jc w:val="both"/>
      </w:pPr>
      <w:r>
        <w:rPr>
          <w:rStyle w:val="s0"/>
        </w:rPr>
        <w:t xml:space="preserve">2) қосылған құн салығы бойынша ол осы Кодекстің 8-бөлімінде және </w:t>
      </w:r>
      <w:hyperlink r:id="rId902" w:anchor="sub_id=5680000" w:history="1">
        <w:r>
          <w:rPr>
            <w:rStyle w:val="a3"/>
          </w:rPr>
          <w:t>568 - 571-баптарында</w:t>
        </w:r>
      </w:hyperlink>
      <w:r>
        <w:rPr>
          <w:rStyle w:val="s0"/>
        </w:rPr>
        <w:t xml:space="preserve"> белгіленген жағдайларда және тәртіппен сенімгерлікпен басқарушыға жүктеледі.</w:t>
      </w:r>
    </w:p>
    <w:p w:rsidR="00000000" w:rsidRDefault="003C5912">
      <w:pPr>
        <w:ind w:firstLine="400"/>
        <w:jc w:val="both"/>
      </w:pPr>
      <w:r>
        <w:rPr>
          <w:rStyle w:val="s0"/>
        </w:rPr>
        <w:t xml:space="preserve">Егер салықты, бюджетке төленетін басқа да міндетті төлемдерді есептеу, төлеу немесе ұстау жөніндегі салық міндеттемесін орындау сенімгерлікпен басқарушыға жүктелген болса, мұндай сенімгерлікпен басқарушы осы Кодекстің </w:t>
      </w:r>
      <w:hyperlink r:id="rId903" w:anchor="sub_id=810000" w:history="1">
        <w:r>
          <w:rPr>
            <w:rStyle w:val="a3"/>
          </w:rPr>
          <w:t>81-тарауында</w:t>
        </w:r>
      </w:hyperlink>
      <w:r>
        <w:rPr>
          <w:rStyle w:val="s0"/>
        </w:rPr>
        <w:t xml:space="preserve"> белгіленген тәртіппен салық органында тіркелу есебіне тұруға тиіс.</w:t>
      </w:r>
    </w:p>
    <w:p w:rsidR="00000000" w:rsidRDefault="003C5912">
      <w:pPr>
        <w:ind w:firstLine="400"/>
        <w:jc w:val="both"/>
      </w:pPr>
      <w:r>
        <w:rPr>
          <w:rStyle w:val="s0"/>
        </w:rPr>
        <w:t>Бұл ретте сенімгерлікпен басқарушы сенімгерлік басқару шарты бойынша салықтарды, басқа да міндетті төлемдерді есептеу, төлеу немес</w:t>
      </w:r>
      <w:r>
        <w:rPr>
          <w:rStyle w:val="s0"/>
        </w:rPr>
        <w:t>е ұстау жөніндегі салықтық міндеттемелерді:</w:t>
      </w:r>
    </w:p>
    <w:p w:rsidR="00000000" w:rsidRDefault="003C5912">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етілген жағдайда, - мұндай құқық мемлекеттік тіркелген;</w:t>
      </w:r>
    </w:p>
    <w:p w:rsidR="00000000" w:rsidRDefault="003C5912">
      <w:pPr>
        <w:ind w:firstLine="400"/>
        <w:jc w:val="both"/>
      </w:pPr>
      <w:r>
        <w:rPr>
          <w:rStyle w:val="s0"/>
        </w:rPr>
        <w:t xml:space="preserve">егер Қазақстан Республикасының заңнамасына сәйкес </w:t>
      </w:r>
      <w:r>
        <w:rPr>
          <w:rStyle w:val="s0"/>
        </w:rPr>
        <w:t>сенімгерлікпен басқару құқығын мемлекеттік тіркеу талап етілмеген жағдайда, - сенімгерлікпен басқару шарты жасалған күннен бастап орындайды.</w:t>
      </w:r>
    </w:p>
    <w:p w:rsidR="00000000" w:rsidRDefault="003C5912">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w:t>
      </w:r>
      <w:r>
        <w:rPr>
          <w:rStyle w:val="s0"/>
        </w:rPr>
        <w:t>уындайтын өзге жағдайларда пайда алушы мүлікті сенімгерлікпен басқаруға берумен байланысты өзінде туындайтын қосылған құн салығы бойынша салық міндеттемесінен басқа салық міндеттемесін мынадай жағдайлардың кез келгенінде:</w:t>
      </w:r>
    </w:p>
    <w:p w:rsidR="00000000" w:rsidRDefault="003C5912">
      <w:pPr>
        <w:ind w:firstLine="400"/>
        <w:jc w:val="both"/>
      </w:pPr>
      <w:r>
        <w:rPr>
          <w:rStyle w:val="s0"/>
        </w:rPr>
        <w:t>1) салық міндеттемесін орындау сен</w:t>
      </w:r>
      <w:r>
        <w:rPr>
          <w:rStyle w:val="s0"/>
        </w:rPr>
        <w:t>імгерлікпен басқарушыға жүктелмесе;</w:t>
      </w:r>
    </w:p>
    <w:p w:rsidR="00000000" w:rsidRDefault="003C5912">
      <w:pPr>
        <w:jc w:val="both"/>
      </w:pPr>
      <w:r>
        <w:rPr>
          <w:rStyle w:val="s3"/>
        </w:rPr>
        <w:t xml:space="preserve">2011.19.01. № 395-IV ҚР </w:t>
      </w:r>
      <w:hyperlink r:id="rId904" w:anchor="sub_id=302" w:history="1">
        <w:r>
          <w:rPr>
            <w:rStyle w:val="a3"/>
            <w:i/>
            <w:iCs/>
            <w:bdr w:val="none" w:sz="0" w:space="0" w:color="auto" w:frame="1"/>
          </w:rPr>
          <w:t>Заңымен</w:t>
        </w:r>
      </w:hyperlink>
      <w:r>
        <w:rPr>
          <w:rStyle w:val="s3"/>
        </w:rPr>
        <w:t xml:space="preserve"> 2) тармақша өзгертілді (2011 жылғы 1 қаңтардан бастап қолданысқа енгізілді) (</w:t>
      </w:r>
      <w:hyperlink r:id="rId905" w:anchor="sub_id=350402"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2) егер сенімгерлікпен басқарушы сенімгерлік басқару туындаған күні және сенімгерлікпен басқару кезеңінде осы Кодекстің </w:t>
      </w:r>
      <w:hyperlink r:id="rId906" w:anchor="sub_id=1340000" w:history="1">
        <w:r>
          <w:rPr>
            <w:rStyle w:val="a3"/>
          </w:rPr>
          <w:t>134</w:t>
        </w:r>
      </w:hyperlink>
      <w:r>
        <w:rPr>
          <w:rStyle w:val="s0"/>
        </w:rPr>
        <w:t xml:space="preserve">, </w:t>
      </w:r>
      <w:hyperlink r:id="rId907" w:anchor="sub_id=1350000" w:history="1">
        <w:r>
          <w:rPr>
            <w:rStyle w:val="a3"/>
          </w:rPr>
          <w:t>135</w:t>
        </w:r>
      </w:hyperlink>
      <w:r>
        <w:rPr>
          <w:rStyle w:val="s0"/>
        </w:rPr>
        <w:t xml:space="preserve">, </w:t>
      </w:r>
      <w:hyperlink r:id="rId908" w:anchor="sub_id=135010000" w:history="1">
        <w:r>
          <w:rPr>
            <w:rStyle w:val="a3"/>
          </w:rPr>
          <w:t>135-1</w:t>
        </w:r>
      </w:hyperlink>
      <w:r>
        <w:rPr>
          <w:rStyle w:val="s0"/>
        </w:rPr>
        <w:t xml:space="preserve">, </w:t>
      </w:r>
      <w:hyperlink r:id="rId909" w:anchor="sub_id=1810000" w:history="1">
        <w:r>
          <w:rPr>
            <w:rStyle w:val="a3"/>
          </w:rPr>
          <w:t>181</w:t>
        </w:r>
      </w:hyperlink>
      <w:r>
        <w:rPr>
          <w:rStyle w:val="s0"/>
        </w:rPr>
        <w:t xml:space="preserve">, </w:t>
      </w:r>
      <w:hyperlink r:id="rId910" w:anchor="sub_id=1820000" w:history="1">
        <w:r>
          <w:rPr>
            <w:rStyle w:val="a3"/>
          </w:rPr>
          <w:t>182-баптарының</w:t>
        </w:r>
      </w:hyperlink>
      <w:r>
        <w:rPr>
          <w:rStyle w:val="s0"/>
        </w:rPr>
        <w:t xml:space="preserve"> және (немесе) </w:t>
      </w:r>
      <w:hyperlink r:id="rId911" w:anchor="sub_id=630000" w:history="1">
        <w:r>
          <w:rPr>
            <w:rStyle w:val="a3"/>
          </w:rPr>
          <w:t>63-тарауының</w:t>
        </w:r>
      </w:hyperlink>
      <w:r>
        <w:rPr>
          <w:rStyle w:val="s0"/>
        </w:rPr>
        <w:t xml:space="preserve"> ереже</w:t>
      </w:r>
      <w:r>
        <w:rPr>
          <w:rStyle w:val="s0"/>
        </w:rPr>
        <w:t>лері қолданылатын тұлғаларға жататын болса, осы Кодексте белгіленген тәртіппен дербес орындайды.</w:t>
      </w:r>
    </w:p>
    <w:p w:rsidR="00000000" w:rsidRDefault="003C5912">
      <w:pPr>
        <w:ind w:firstLine="400"/>
        <w:jc w:val="both"/>
      </w:pPr>
      <w:r>
        <w:rPr>
          <w:rStyle w:val="s0"/>
        </w:rPr>
        <w:t xml:space="preserve">5. Сенімгерлікпен басқарушы мүлік сенімгерлікпен басқаруға берілген кездегі салық міндеттемесін орындау мақсатында осы Кодекстің </w:t>
      </w:r>
      <w:hyperlink r:id="rId912" w:anchor="sub_id=580000" w:history="1">
        <w:r>
          <w:rPr>
            <w:rStyle w:val="a3"/>
          </w:rPr>
          <w:t>58-бабына</w:t>
        </w:r>
      </w:hyperlink>
      <w:r>
        <w:rPr>
          <w:rStyle w:val="s0"/>
        </w:rPr>
        <w:t xml:space="preserve"> сәйкес бөлек есепке алуды жүргізуге міндетті.</w:t>
      </w:r>
    </w:p>
    <w:p w:rsidR="00000000" w:rsidRDefault="003C5912">
      <w:pPr>
        <w:ind w:firstLine="400"/>
        <w:jc w:val="both"/>
      </w:pPr>
      <w:r>
        <w:rPr>
          <w:rStyle w:val="s0"/>
        </w:rPr>
        <w:t>6.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w:t>
      </w:r>
      <w:r>
        <w:rPr>
          <w:rStyle w:val="s0"/>
        </w:rPr>
        <w:t>кпен басқарушының табысы болып танылмайды.</w:t>
      </w:r>
    </w:p>
    <w:p w:rsidR="00000000" w:rsidRDefault="003C5912">
      <w:pPr>
        <w:ind w:firstLine="400"/>
        <w:jc w:val="both"/>
      </w:pPr>
      <w:r>
        <w:rPr>
          <w:rStyle w:val="s0"/>
        </w:rPr>
        <w:t xml:space="preserve">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w:t>
      </w:r>
      <w:r>
        <w:rPr>
          <w:rStyle w:val="s0"/>
        </w:rPr>
        <w:t>шарты бойынша 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3C5912">
      <w:pPr>
        <w:ind w:firstLine="400"/>
        <w:jc w:val="both"/>
      </w:pPr>
      <w:r>
        <w:rPr>
          <w:rStyle w:val="s0"/>
        </w:rPr>
        <w:t>8. Сенімгерлікпен басқарушыға салық және бюджетке төленетін басқа да міндетті төлемдер сомасын е</w:t>
      </w:r>
      <w:r>
        <w:rPr>
          <w:rStyle w:val="s0"/>
        </w:rPr>
        <w:t>септеу, төлеу 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w:t>
      </w:r>
      <w:r>
        <w:rPr>
          <w:rStyle w:val="s0"/>
        </w:rPr>
        <w:t>ттемесі жүктелген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 ставкалар бойынша және тәртіппен жүргізіледі.</w:t>
      </w:r>
    </w:p>
    <w:p w:rsidR="00000000" w:rsidRDefault="003C5912">
      <w:pPr>
        <w:ind w:firstLine="400"/>
        <w:jc w:val="both"/>
      </w:pPr>
      <w:r>
        <w:rPr>
          <w:rStyle w:val="s0"/>
        </w:rPr>
        <w:t xml:space="preserve">Бұл ретте, егер осы Кодекстің </w:t>
      </w:r>
      <w:hyperlink r:id="rId913" w:anchor="sub_id=580000" w:history="1">
        <w:r>
          <w:rPr>
            <w:rStyle w:val="a3"/>
          </w:rPr>
          <w:t>58</w:t>
        </w:r>
      </w:hyperlink>
      <w:r>
        <w:rPr>
          <w:rStyle w:val="s0"/>
        </w:rPr>
        <w:t xml:space="preserve"> және </w:t>
      </w:r>
      <w:hyperlink r:id="rId914" w:anchor="sub_id=640000" w:history="1">
        <w:r>
          <w:rPr>
            <w:rStyle w:val="a3"/>
          </w:rPr>
          <w:t>64-баптарында</w:t>
        </w:r>
      </w:hyperlink>
      <w:r>
        <w:rPr>
          <w:rStyle w:val="s0"/>
        </w:rPr>
        <w:t xml:space="preserve"> </w:t>
      </w:r>
      <w:r>
        <w:rPr>
          <w:rStyle w:val="s0"/>
        </w:rPr>
        <w:t>өзгеше</w:t>
      </w:r>
      <w:r>
        <w:rPr>
          <w:rStyle w:val="s0"/>
        </w:rPr>
        <w:t xml:space="preserve"> белгіленбесе,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3C5912">
      <w:pPr>
        <w:ind w:firstLine="400"/>
        <w:jc w:val="both"/>
      </w:pPr>
      <w:r>
        <w:t> </w:t>
      </w:r>
    </w:p>
    <w:p w:rsidR="00000000" w:rsidRDefault="003C5912">
      <w:pPr>
        <w:ind w:left="1200" w:hanging="800"/>
        <w:jc w:val="both"/>
      </w:pPr>
      <w:bookmarkStart w:id="37" w:name="SUB360000"/>
      <w:bookmarkEnd w:id="37"/>
      <w:r>
        <w:rPr>
          <w:rStyle w:val="s1"/>
        </w:rPr>
        <w:t>36-бап</w:t>
      </w:r>
      <w:r>
        <w:rPr>
          <w:rStyle w:val="s1"/>
        </w:rPr>
        <w:t>. Мүлікті сенімгерлікпен басқаруға беру кезінде салық міндеттемесін орындаудың ерекшеліктері</w:t>
      </w:r>
    </w:p>
    <w:p w:rsidR="00000000" w:rsidRDefault="003C5912">
      <w:pPr>
        <w:ind w:firstLine="400"/>
        <w:jc w:val="both"/>
      </w:pPr>
      <w:r>
        <w:rPr>
          <w:rStyle w:val="s0"/>
        </w:rPr>
        <w:t xml:space="preserve">1. Осы Кодекстің </w:t>
      </w:r>
      <w:hyperlink r:id="rId915" w:anchor="sub_id=1850200" w:history="1">
        <w:r>
          <w:rPr>
            <w:rStyle w:val="a3"/>
          </w:rPr>
          <w:t>185-бабының 2-тармағында</w:t>
        </w:r>
      </w:hyperlink>
      <w:r>
        <w:rPr>
          <w:rStyle w:val="s0"/>
        </w:rPr>
        <w:t xml:space="preserve"> көзделген декларацияны табыс ету жөн</w:t>
      </w:r>
      <w:r>
        <w:rPr>
          <w:rStyle w:val="s0"/>
        </w:rPr>
        <w:t>індегі міндет жүктелген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3C5912">
      <w:pPr>
        <w:ind w:firstLine="400"/>
        <w:jc w:val="both"/>
      </w:pPr>
      <w:r>
        <w:rPr>
          <w:rStyle w:val="s0"/>
        </w:rPr>
        <w:t>2. Заңды тұлға, дара кәсіпкер сенімгерлік операциялар бойынша банктен алғ</w:t>
      </w:r>
      <w:r>
        <w:rPr>
          <w:rStyle w:val="s0"/>
        </w:rPr>
        <w:t xml:space="preserve">ан табысы бойынша, сондай-ақ заңды және жеке тұлға мүлікті резидент емес болып табылатын сенімгерлікпен басқарушыға сенімгерлікпен басқаруға берген кезде салық міндеттемесін дербес орындайды. </w:t>
      </w:r>
    </w:p>
    <w:p w:rsidR="00000000" w:rsidRDefault="003C5912">
      <w:pPr>
        <w:ind w:firstLine="400"/>
        <w:jc w:val="both"/>
      </w:pPr>
      <w:r>
        <w:rPr>
          <w:rStyle w:val="s0"/>
        </w:rPr>
        <w:t>3. Дара кәсіпкер болып табылмайтын жеке тұлғаның салық агенті б</w:t>
      </w:r>
      <w:r>
        <w:rPr>
          <w:rStyle w:val="s0"/>
        </w:rPr>
        <w:t xml:space="preserve">олып табылатын банк жүзеге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 </w:t>
      </w:r>
    </w:p>
    <w:p w:rsidR="00000000" w:rsidRDefault="003C5912">
      <w:pPr>
        <w:jc w:val="both"/>
      </w:pPr>
      <w:r>
        <w:rPr>
          <w:rStyle w:val="s3"/>
        </w:rPr>
        <w:t xml:space="preserve">2009.16.11. № 200-ІV ҚР </w:t>
      </w:r>
      <w:hyperlink r:id="rId916" w:anchor="sub_id=309"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w:t>
      </w:r>
    </w:p>
    <w:p w:rsidR="00000000" w:rsidRDefault="003C5912">
      <w:pPr>
        <w:ind w:firstLine="400"/>
        <w:jc w:val="both"/>
      </w:pPr>
      <w:r>
        <w:rPr>
          <w:rStyle w:val="s0"/>
        </w:rPr>
        <w:t>4. Егер мүлiктi сенімгерлiкпен басқару шарты бойынша және Қазақстан Республикасының заңдарында көзделген сенімгерлiкпен басқару туындайтын өзге жағдай</w:t>
      </w:r>
      <w:r>
        <w:rPr>
          <w:rStyle w:val="s0"/>
        </w:rPr>
        <w:t>ларда сенімгерлiкпен басқару құрылтайшысының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3C5912">
      <w:pPr>
        <w:ind w:firstLine="400"/>
        <w:jc w:val="both"/>
      </w:pPr>
      <w:r>
        <w:t> </w:t>
      </w:r>
    </w:p>
    <w:p w:rsidR="00000000" w:rsidRDefault="003C5912">
      <w:pPr>
        <w:ind w:left="1200" w:hanging="800"/>
        <w:jc w:val="both"/>
      </w:pPr>
      <w:bookmarkStart w:id="38" w:name="SUB370000"/>
      <w:bookmarkEnd w:id="38"/>
      <w:r>
        <w:rPr>
          <w:rStyle w:val="s1"/>
        </w:rPr>
        <w:t xml:space="preserve">37-бап. </w:t>
      </w:r>
      <w:r>
        <w:rPr>
          <w:rStyle w:val="s0"/>
          <w:b/>
          <w:bCs/>
        </w:rPr>
        <w:t>Таратылатын заңды тұлғаның салық м</w:t>
      </w:r>
      <w:r>
        <w:rPr>
          <w:rStyle w:val="s0"/>
          <w:b/>
          <w:bCs/>
        </w:rPr>
        <w:t xml:space="preserve">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3C5912">
      <w:pPr>
        <w:ind w:firstLine="400"/>
        <w:jc w:val="both"/>
      </w:pPr>
      <w:r>
        <w:rPr>
          <w:rStyle w:val="s0"/>
        </w:rPr>
        <w:t>1. Резидент заңды тұлға тарату туралы шешім қабылданған күннен бастап үш жұм</w:t>
      </w:r>
      <w:r>
        <w:rPr>
          <w:rStyle w:val="s0"/>
        </w:rPr>
        <w:t>ыс күні ішінде өзінің орналасқан жері бойынша салық органына бұл туралы жазбаша хабарлайды.</w:t>
      </w:r>
    </w:p>
    <w:p w:rsidR="00000000" w:rsidRDefault="003C5912">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3C5912">
      <w:pPr>
        <w:ind w:firstLine="400"/>
        <w:jc w:val="both"/>
      </w:pPr>
      <w:r>
        <w:rPr>
          <w:rStyle w:val="s0"/>
        </w:rPr>
        <w:t xml:space="preserve">1) </w:t>
      </w:r>
      <w:hyperlink r:id="rId917" w:anchor="sub_id=1" w:history="1">
        <w:r>
          <w:rPr>
            <w:rStyle w:val="a3"/>
          </w:rPr>
          <w:t>құжаттық</w:t>
        </w:r>
        <w:r>
          <w:rPr>
            <w:rStyle w:val="a3"/>
          </w:rPr>
          <w:t xml:space="preserve"> тексеру жүргізу туралы салықтық өтінішті;</w:t>
        </w:r>
      </w:hyperlink>
    </w:p>
    <w:p w:rsidR="00000000" w:rsidRDefault="003C5912">
      <w:pPr>
        <w:ind w:firstLine="400"/>
        <w:jc w:val="both"/>
      </w:pPr>
      <w:r>
        <w:rPr>
          <w:rStyle w:val="s0"/>
        </w:rPr>
        <w:t>2) таратудың салық есептілігін;</w:t>
      </w:r>
    </w:p>
    <w:p w:rsidR="00000000" w:rsidRDefault="003C5912">
      <w:pPr>
        <w:jc w:val="both"/>
      </w:pPr>
      <w:r>
        <w:rPr>
          <w:rStyle w:val="s3"/>
        </w:rPr>
        <w:t xml:space="preserve">2009.16.11. № 200-ІV ҚР </w:t>
      </w:r>
      <w:hyperlink r:id="rId918" w:anchor="sub_id=310"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919" w:anchor="sub_id=370203" w:history="1">
        <w:r>
          <w:rPr>
            <w:rStyle w:val="a3"/>
            <w:i/>
            <w:iCs/>
            <w:bdr w:val="none" w:sz="0" w:space="0" w:color="auto" w:frame="1"/>
          </w:rPr>
          <w:t>ред</w:t>
        </w:r>
      </w:hyperlink>
      <w:r>
        <w:rPr>
          <w:rStyle w:val="s3"/>
        </w:rPr>
        <w:t>.қара)</w:t>
      </w:r>
    </w:p>
    <w:p w:rsidR="00000000" w:rsidRDefault="003C5912">
      <w:pPr>
        <w:ind w:firstLine="400"/>
        <w:jc w:val="both"/>
      </w:pPr>
      <w:r>
        <w:rPr>
          <w:rStyle w:val="s0"/>
        </w:rPr>
        <w:t>3) қосылған құн салығы бойынша тіркелу есебіне қойылғаны туралы куәлікт</w:t>
      </w:r>
      <w:r>
        <w:rPr>
          <w:rStyle w:val="s0"/>
        </w:rPr>
        <w:t>і немесе ол жоғалған немесе бүлінген кезде қағаз жеткізгіштегі түсiнiктеменi;</w:t>
      </w:r>
    </w:p>
    <w:p w:rsidR="00000000" w:rsidRDefault="003C5912">
      <w:pPr>
        <w:jc w:val="both"/>
      </w:pPr>
      <w:r>
        <w:rPr>
          <w:rStyle w:val="s3"/>
        </w:rPr>
        <w:t xml:space="preserve">2009.16.11. № 200-ІV ҚР </w:t>
      </w:r>
      <w:hyperlink r:id="rId920" w:anchor="sub_id=310"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w:t>
      </w:r>
      <w:r>
        <w:rPr>
          <w:rStyle w:val="s3"/>
        </w:rPr>
        <w:t>а енгiзiлді)</w:t>
      </w:r>
      <w:r>
        <w:t xml:space="preserve"> </w:t>
      </w:r>
    </w:p>
    <w:p w:rsidR="00000000" w:rsidRDefault="003C5912">
      <w:pPr>
        <w:ind w:firstLine="400"/>
        <w:jc w:val="both"/>
      </w:pPr>
      <w:r>
        <w:rPr>
          <w:rStyle w:val="s0"/>
        </w:rPr>
        <w:t>4) қосылған құн салығы бойынша тiркелу есебiнен шығару үшiн салықтық өтiнiштi табыс етедi.</w:t>
      </w:r>
    </w:p>
    <w:p w:rsidR="00000000" w:rsidRDefault="003C5912">
      <w:pPr>
        <w:jc w:val="both"/>
      </w:pPr>
      <w:r>
        <w:rPr>
          <w:rStyle w:val="s3"/>
        </w:rPr>
        <w:t xml:space="preserve">2009.16.11. № 200-ІV ҚР </w:t>
      </w:r>
      <w:hyperlink r:id="rId921" w:anchor="sub_id=310" w:history="1">
        <w:r>
          <w:rPr>
            <w:rStyle w:val="a3"/>
            <w:i/>
            <w:iCs/>
            <w:bdr w:val="none" w:sz="0" w:space="0" w:color="auto" w:frame="1"/>
          </w:rPr>
          <w:t>Заңымен</w:t>
        </w:r>
      </w:hyperlink>
      <w:r>
        <w:rPr>
          <w:rStyle w:val="s3"/>
        </w:rPr>
        <w:t xml:space="preserve"> тармақ екінші бөлікпен толықтырылды (2</w:t>
      </w:r>
      <w:r>
        <w:rPr>
          <w:rStyle w:val="s3"/>
        </w:rPr>
        <w:t>010 ж. 1 қаңтардан бастап қолданысқа енгiзiлді)</w:t>
      </w:r>
      <w:r>
        <w:t xml:space="preserve"> </w:t>
      </w:r>
    </w:p>
    <w:p w:rsidR="00000000" w:rsidRDefault="003C5912">
      <w:pPr>
        <w:ind w:firstLine="400"/>
        <w:jc w:val="both"/>
      </w:pPr>
      <w:r>
        <w:rPr>
          <w:rStyle w:val="s0"/>
        </w:rPr>
        <w:t>Осы тармақтың бірiншi бөлiгiнiң 3) және 4) тармақшаларында көрсетiлген құжаттар таратылатын заңды тұлға қосылған құн салығын төлеушi болып табылған жағдайда табыс етiледi.</w:t>
      </w:r>
    </w:p>
    <w:p w:rsidR="00000000" w:rsidRDefault="003C5912">
      <w:pPr>
        <w:jc w:val="both"/>
      </w:pPr>
      <w:r>
        <w:rPr>
          <w:rStyle w:val="s3"/>
        </w:rPr>
        <w:t xml:space="preserve">2009.30.12. № 234-ІV ҚР </w:t>
      </w:r>
      <w:hyperlink r:id="rId922" w:anchor="sub_id=53" w:history="1">
        <w:r>
          <w:rPr>
            <w:rStyle w:val="a3"/>
            <w:i/>
            <w:iCs/>
            <w:bdr w:val="none" w:sz="0" w:space="0" w:color="auto" w:frame="1"/>
          </w:rPr>
          <w:t>Заңымен</w:t>
        </w:r>
      </w:hyperlink>
      <w:r>
        <w:rPr>
          <w:rStyle w:val="s3"/>
        </w:rPr>
        <w:t xml:space="preserve"> 3-тармақ жаңа редакцияда (2009 жылғы 1 қаңтардан қолданысқа енгiзiлдi) (бұр.</w:t>
      </w:r>
      <w:hyperlink r:id="rId923" w:anchor="sub_id=370300" w:history="1">
        <w:r>
          <w:rPr>
            <w:rStyle w:val="a3"/>
            <w:i/>
            <w:iCs/>
            <w:bdr w:val="none" w:sz="0" w:space="0" w:color="auto" w:frame="1"/>
          </w:rPr>
          <w:t>ред</w:t>
        </w:r>
      </w:hyperlink>
      <w:r>
        <w:rPr>
          <w:rStyle w:val="s3"/>
        </w:rPr>
        <w:t>.қара</w:t>
      </w:r>
      <w:r>
        <w:rPr>
          <w:rStyle w:val="s3"/>
        </w:rPr>
        <w:t xml:space="preserve">); 2011.21.07. № 467-ІV ҚР </w:t>
      </w:r>
      <w:hyperlink r:id="rId924" w:anchor="sub_id=307"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925" w:anchor="sub_id=370300" w:history="1">
        <w:r>
          <w:rPr>
            <w:rStyle w:val="a3"/>
            <w:i/>
            <w:iCs/>
            <w:bdr w:val="none" w:sz="0" w:space="0" w:color="auto" w:frame="1"/>
          </w:rPr>
          <w:t>бұр.ред.қара</w:t>
        </w:r>
      </w:hyperlink>
      <w:r>
        <w:rPr>
          <w:rStyle w:val="s3"/>
        </w:rPr>
        <w:t>)</w:t>
      </w:r>
    </w:p>
    <w:p w:rsidR="00000000" w:rsidRDefault="003C5912">
      <w:pPr>
        <w:ind w:firstLine="400"/>
        <w:jc w:val="both"/>
      </w:pPr>
      <w:r>
        <w:t xml:space="preserve">3. </w:t>
      </w:r>
      <w:r>
        <w:rPr>
          <w:rStyle w:val="s0"/>
        </w:rPr>
        <w:t>Таратудың салық есептілігi</w:t>
      </w:r>
      <w:r>
        <w:t xml:space="preserve"> таратылатын заңды тұлға төлеушi және (немесе) салық агентi болып табылатын салықтың, бюджетке төленетiн басқа да мiндеттi төлемдердiң түрлерi, </w:t>
      </w:r>
      <w:r>
        <w:rPr>
          <w:rStyle w:val="s0"/>
        </w:rPr>
        <w:t>міндетті зейнетақы жарналары, міндетті кәсіптік зей</w:t>
      </w:r>
      <w:r>
        <w:rPr>
          <w:rStyle w:val="s0"/>
        </w:rPr>
        <w:t xml:space="preserve">нетақы жарналары және әлеуметтік аударымдар </w:t>
      </w:r>
      <w:r>
        <w:t>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3C5912">
      <w:pPr>
        <w:ind w:firstLine="400"/>
        <w:jc w:val="both"/>
      </w:pPr>
      <w:r>
        <w:t>Егер кезектi салық есептілігiн табыс ету мерзi</w:t>
      </w:r>
      <w:r>
        <w:t xml:space="preserve">мi таратудың салық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3C5912">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салықты, бюджетке төленетін басқа да міндетті төлемдерді, әлеуметтік аудары</w:t>
      </w:r>
      <w:r>
        <w:rPr>
          <w:rStyle w:val="s0"/>
        </w:rPr>
        <w:t>мдарды төлейді, міндетті зейнетақы жарналарын, міндетті кәсіптік зейнетақы жарналарын аударады.</w:t>
      </w:r>
    </w:p>
    <w:p w:rsidR="00000000" w:rsidRDefault="003C5912">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w:t>
      </w:r>
      <w:r>
        <w:rPr>
          <w:rStyle w:val="s0"/>
        </w:rPr>
        <w:t>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w:t>
      </w:r>
      <w:r>
        <w:rPr>
          <w:rStyle w:val="s0"/>
        </w:rPr>
        <w:t>тілген күннен бастап күнтізбелік он күннен кешіктірілмей жүргізіледі.</w:t>
      </w:r>
    </w:p>
    <w:p w:rsidR="00000000" w:rsidRDefault="003C5912">
      <w:pPr>
        <w:ind w:firstLine="400"/>
        <w:jc w:val="both"/>
      </w:pPr>
      <w:r>
        <w:rPr>
          <w:rStyle w:val="s0"/>
        </w:rPr>
        <w:t xml:space="preserve">5. Салық органдары құжаттық тексеруді таратылатын заңды тұлғаның салықтық өтінішін салық органы алғаннан кейін жиырма жұмыс күнінен кешіктірмей бастауға тиіс. </w:t>
      </w:r>
    </w:p>
    <w:p w:rsidR="00000000" w:rsidRDefault="003C5912">
      <w:pPr>
        <w:ind w:firstLine="400"/>
        <w:jc w:val="both"/>
      </w:pPr>
      <w:r>
        <w:rPr>
          <w:rStyle w:val="s0"/>
        </w:rPr>
        <w:t>6. Таратылатын заңды тұлға</w:t>
      </w:r>
      <w:r>
        <w:rPr>
          <w:rStyle w:val="s0"/>
        </w:rPr>
        <w:t xml:space="preserve">ның салық берешегі, оның ішінде осы баптың </w:t>
      </w:r>
      <w:hyperlink r:id="rId926" w:anchor="sub_id=370400" w:history="1">
        <w:r>
          <w:rPr>
            <w:rStyle w:val="a3"/>
          </w:rPr>
          <w:t>4</w:t>
        </w:r>
      </w:hyperlink>
      <w:r>
        <w:rPr>
          <w:rStyle w:val="s0"/>
        </w:rPr>
        <w:t xml:space="preserve"> және </w:t>
      </w:r>
      <w:hyperlink r:id="rId927" w:anchor="sub_id=371100" w:history="1">
        <w:r>
          <w:rPr>
            <w:rStyle w:val="a3"/>
          </w:rPr>
          <w:t>11-тармақтарында</w:t>
        </w:r>
      </w:hyperlink>
      <w:r>
        <w:rPr>
          <w:rStyle w:val="s0"/>
        </w:rPr>
        <w:t xml:space="preserve"> көрсетілген негіздер </w:t>
      </w:r>
      <w:r>
        <w:rPr>
          <w:rStyle w:val="s0"/>
        </w:rPr>
        <w:t>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Бұл ретте, осындай резидент емес заңды тұлға қызметі то</w:t>
      </w:r>
      <w:r>
        <w:rPr>
          <w:rStyle w:val="s0"/>
        </w:rPr>
        <w:t>қтатылатын</w:t>
      </w:r>
      <w:r>
        <w:rPr>
          <w:rStyle w:val="s0"/>
        </w:rPr>
        <w:t xml:space="preserve"> тұрақты мекеме, құрылымдық бөлімше арқылы тұрақты мекемелердің, филиалдардың, өкілдіктердің тобы бойынша жиынтық түрде салық міндеттемелерін орындаған жағдайда, таратылатын заңды тұлғаның құрылымдық бөлімшелерінің, резидент емес заңды тұлғаның т</w:t>
      </w:r>
      <w:r>
        <w:rPr>
          <w:rStyle w:val="s0"/>
        </w:rPr>
        <w:t>ұрақты</w:t>
      </w:r>
      <w:r>
        <w:rPr>
          <w:rStyle w:val="s0"/>
        </w:rPr>
        <w:t xml:space="preserve"> мекемелерінің, құрылымдық бөлімшелерінің де салық берешегі өтеледі. </w:t>
      </w:r>
    </w:p>
    <w:p w:rsidR="00000000" w:rsidRDefault="003C5912">
      <w:pPr>
        <w:ind w:firstLine="400"/>
        <w:jc w:val="both"/>
      </w:pPr>
      <w:r>
        <w:rPr>
          <w:rStyle w:val="s0"/>
        </w:rPr>
        <w:t>7.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заңнамалық актілерінд</w:t>
      </w:r>
      <w:r>
        <w:rPr>
          <w:rStyle w:val="s0"/>
        </w:rPr>
        <w:t xml:space="preserve">е белгіленген жағдайларда, таратылатын заңды тұлғаның құрылтайшылары (қатысушылары) өтейді. </w:t>
      </w:r>
    </w:p>
    <w:p w:rsidR="00000000" w:rsidRDefault="003C5912">
      <w:pPr>
        <w:ind w:firstLine="400"/>
        <w:jc w:val="both"/>
      </w:pPr>
      <w:r>
        <w:rPr>
          <w:rStyle w:val="s0"/>
        </w:rPr>
        <w:t xml:space="preserve">8. Егер таратылатын заңды тұлғада салықтың, төлемақылар мен өсімпұлдардың артық төленген сомасы бар болса, онда көрсетілген сома осы Кодекстің </w:t>
      </w:r>
      <w:hyperlink r:id="rId928" w:anchor="sub_id=5990000" w:history="1">
        <w:r>
          <w:rPr>
            <w:rStyle w:val="a3"/>
          </w:rPr>
          <w:t>599-бабында</w:t>
        </w:r>
      </w:hyperlink>
      <w:r>
        <w:rPr>
          <w:rStyle w:val="s0"/>
        </w:rPr>
        <w:t xml:space="preserve"> белгіленген тәртіппен таратылатын заңды тұлғаның салық берешегін өтеу шотына есепке жатқызылуға жатады.</w:t>
      </w:r>
    </w:p>
    <w:p w:rsidR="00000000" w:rsidRDefault="003C5912">
      <w:pPr>
        <w:ind w:firstLine="400"/>
        <w:jc w:val="both"/>
      </w:pPr>
      <w:r>
        <w:rPr>
          <w:rStyle w:val="s0"/>
        </w:rPr>
        <w:t>Егер таратылатын заңды тұлғада салықтың және бюджетке төленетін басқа да мі</w:t>
      </w:r>
      <w:r>
        <w:rPr>
          <w:rStyle w:val="s0"/>
        </w:rPr>
        <w:t xml:space="preserve">ндетті төлемдердің қате төленген сомасы бар болса, онда көрсетілген сома осы Кодекстің </w:t>
      </w:r>
      <w:hyperlink r:id="rId929" w:anchor="sub_id=6010000" w:history="1">
        <w:r>
          <w:rPr>
            <w:rStyle w:val="a3"/>
          </w:rPr>
          <w:t>601-бабында</w:t>
        </w:r>
      </w:hyperlink>
      <w:r>
        <w:rPr>
          <w:rStyle w:val="s0"/>
        </w:rPr>
        <w:t xml:space="preserve"> белгіленген тәртіппен есепке жатқызылуға жатады.</w:t>
      </w:r>
    </w:p>
    <w:p w:rsidR="00000000" w:rsidRDefault="003C5912">
      <w:pPr>
        <w:jc w:val="both"/>
      </w:pPr>
      <w:r>
        <w:rPr>
          <w:rStyle w:val="s3"/>
        </w:rPr>
        <w:t>2010.30.06. № 297-ІV ҚР</w:t>
      </w:r>
      <w:r>
        <w:rPr>
          <w:rStyle w:val="s3"/>
        </w:rPr>
        <w:t xml:space="preserve"> </w:t>
      </w:r>
      <w:hyperlink r:id="rId930" w:anchor="sub_id=609" w:history="1">
        <w:r>
          <w:rPr>
            <w:rStyle w:val="a3"/>
            <w:i/>
            <w:iCs/>
            <w:bdr w:val="none" w:sz="0" w:space="0" w:color="auto" w:frame="1"/>
          </w:rPr>
          <w:t>Заңымен</w:t>
        </w:r>
      </w:hyperlink>
      <w:r>
        <w:rPr>
          <w:rStyle w:val="s3"/>
        </w:rPr>
        <w:t>  9-тармақ өзгертілді (2010 ж. 1 шілдеден бастап қолданысқа енгізілді) (</w:t>
      </w:r>
      <w:hyperlink r:id="rId931" w:anchor="sub_id=370900" w:history="1">
        <w:r>
          <w:rPr>
            <w:rStyle w:val="a3"/>
            <w:i/>
            <w:iCs/>
            <w:bdr w:val="none" w:sz="0" w:space="0" w:color="auto" w:frame="1"/>
          </w:rPr>
          <w:t>бұр.ред.қар</w:t>
        </w:r>
        <w:r>
          <w:rPr>
            <w:rStyle w:val="a3"/>
            <w:i/>
            <w:iCs/>
            <w:bdr w:val="none" w:sz="0" w:space="0" w:color="auto" w:frame="1"/>
          </w:rPr>
          <w:t>а</w:t>
        </w:r>
      </w:hyperlink>
      <w:r>
        <w:rPr>
          <w:rStyle w:val="s3"/>
        </w:rPr>
        <w:t xml:space="preserve">); 2013.05.12. № 152-V ҚР </w:t>
      </w:r>
      <w:hyperlink r:id="rId932" w:anchor="sub_id=37" w:history="1">
        <w:r>
          <w:rPr>
            <w:rStyle w:val="a3"/>
            <w:i/>
            <w:iCs/>
            <w:bdr w:val="none" w:sz="0" w:space="0" w:color="auto" w:frame="1"/>
          </w:rPr>
          <w:t>Заңымен</w:t>
        </w:r>
      </w:hyperlink>
      <w:r>
        <w:rPr>
          <w:rStyle w:val="s3"/>
        </w:rPr>
        <w:t xml:space="preserve"> 9-тармақ жаңа редакцияда (2014 ж. 1 қаңтардан бастап қолданысқа енгізілді) (</w:t>
      </w:r>
      <w:hyperlink r:id="rId933" w:anchor="sub_id=3709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9. Егер таратылатын заңды тұлғада қосылған құн салығы бойынша тіркеу есебінен шығарылған күнге дейін есепке жатқызылатын қосылған құн салығының осы Кодекстің</w:t>
      </w:r>
      <w:r>
        <w:rPr>
          <w:rStyle w:val="s0"/>
        </w:rPr>
        <w:t xml:space="preserve"> </w:t>
      </w:r>
      <w:hyperlink r:id="rId934" w:anchor="sub_id=2720000" w:history="1">
        <w:r>
          <w:rPr>
            <w:rStyle w:val="a3"/>
          </w:rPr>
          <w:t>272-бабына</w:t>
        </w:r>
      </w:hyperlink>
      <w:r>
        <w:rPr>
          <w:rStyle w:val="s0"/>
        </w:rPr>
        <w:t xml:space="preserve"> сәйкес қайтаруға жататын есепке жазылған салық сомасынан асып кететін сомасы болса, көрсетілген асып кеткен сома таратылатын заңды тұлғаға осы Кодекстің </w:t>
      </w:r>
      <w:hyperlink r:id="rId935" w:anchor="sub_id=2730000" w:history="1">
        <w:r>
          <w:rPr>
            <w:rStyle w:val="a3"/>
          </w:rPr>
          <w:t>273</w:t>
        </w:r>
      </w:hyperlink>
      <w:r>
        <w:rPr>
          <w:rStyle w:val="s0"/>
        </w:rPr>
        <w:t xml:space="preserve">, </w:t>
      </w:r>
      <w:hyperlink r:id="rId936" w:anchor="sub_id=6000000" w:history="1">
        <w:r>
          <w:rPr>
            <w:rStyle w:val="a3"/>
          </w:rPr>
          <w:t>600</w:t>
        </w:r>
      </w:hyperlink>
      <w:r>
        <w:rPr>
          <w:rStyle w:val="s0"/>
        </w:rPr>
        <w:t xml:space="preserve"> және </w:t>
      </w:r>
      <w:hyperlink r:id="rId937" w:anchor="sub_id=6030000" w:history="1">
        <w:r>
          <w:rPr>
            <w:rStyle w:val="a3"/>
          </w:rPr>
          <w:t>603-баптарында</w:t>
        </w:r>
      </w:hyperlink>
      <w:r>
        <w:rPr>
          <w:rStyle w:val="s0"/>
        </w:rPr>
        <w:t xml:space="preserve"> белгіленген тәртіппен қайтарылуға жатады.</w:t>
      </w:r>
    </w:p>
    <w:p w:rsidR="00000000" w:rsidRDefault="003C5912">
      <w:pPr>
        <w:ind w:firstLine="400"/>
        <w:jc w:val="both"/>
      </w:pPr>
      <w:r>
        <w:rPr>
          <w:rStyle w:val="s0"/>
        </w:rPr>
        <w:t>10. Таратылатын заңды тұлғада салық берешегі болмаған жағдайда:</w:t>
      </w:r>
    </w:p>
    <w:p w:rsidR="00000000" w:rsidRDefault="003C5912">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938" w:anchor="sub_id=6010000" w:history="1">
        <w:r>
          <w:rPr>
            <w:rStyle w:val="a3"/>
          </w:rPr>
          <w:t>601-бабында</w:t>
        </w:r>
      </w:hyperlink>
      <w:r>
        <w:rPr>
          <w:rStyle w:val="s0"/>
        </w:rPr>
        <w:t xml:space="preserve"> белгіленген тәртіппен осы заңды тұлғаға қайтарылуға жатады; </w:t>
      </w:r>
    </w:p>
    <w:p w:rsidR="00000000" w:rsidRDefault="003C5912">
      <w:pPr>
        <w:ind w:firstLine="400"/>
        <w:jc w:val="both"/>
      </w:pPr>
      <w:r>
        <w:rPr>
          <w:rStyle w:val="s0"/>
        </w:rPr>
        <w:t xml:space="preserve">2) салықтың, төлемақылар мен өсімпұлдардың артық төленген сомасы осы Кодекстің </w:t>
      </w:r>
      <w:hyperlink r:id="rId939" w:anchor="sub_id=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3C5912">
      <w:pPr>
        <w:ind w:firstLine="400"/>
        <w:jc w:val="both"/>
      </w:pPr>
      <w:r>
        <w:rPr>
          <w:rStyle w:val="s0"/>
        </w:rPr>
        <w:t xml:space="preserve">3) бюджетке төленетін басқа да міндетті төлемдердің төленген сомасы осы Кодекстің </w:t>
      </w:r>
      <w:hyperlink r:id="rId940"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3C5912">
      <w:pPr>
        <w:jc w:val="both"/>
      </w:pPr>
      <w:r>
        <w:rPr>
          <w:rStyle w:val="s3"/>
        </w:rPr>
        <w:t xml:space="preserve">2010.30.06. № 297-ІV ҚР </w:t>
      </w:r>
      <w:hyperlink r:id="rId941" w:anchor="sub_id=609" w:history="1">
        <w:r>
          <w:rPr>
            <w:rStyle w:val="a3"/>
            <w:i/>
            <w:iCs/>
            <w:bdr w:val="none" w:sz="0" w:space="0" w:color="auto" w:frame="1"/>
          </w:rPr>
          <w:t>Заңымен</w:t>
        </w:r>
      </w:hyperlink>
      <w:r>
        <w:rPr>
          <w:rStyle w:val="s3"/>
        </w:rPr>
        <w:t>  4) және 5) тармақшалармен толықтырылды (2010 жыл</w:t>
      </w:r>
      <w:r>
        <w:rPr>
          <w:rStyle w:val="s3"/>
        </w:rPr>
        <w:t>ғы</w:t>
      </w:r>
      <w:r>
        <w:rPr>
          <w:rStyle w:val="s3"/>
        </w:rPr>
        <w:t xml:space="preserve"> 1 қаңтардан бастап қолданысқа енгізілді)</w:t>
      </w:r>
    </w:p>
    <w:p w:rsidR="00000000" w:rsidRDefault="003C5912">
      <w:pPr>
        <w:ind w:firstLine="400"/>
        <w:jc w:val="both"/>
      </w:pPr>
      <w:r>
        <w:rPr>
          <w:rStyle w:val="s0"/>
        </w:rPr>
        <w:t xml:space="preserve">4) айыппұлдардың төленген сомалары осы Кодекстің </w:t>
      </w:r>
      <w:hyperlink r:id="rId942" w:anchor="sub_id=6050000" w:history="1">
        <w:r>
          <w:rPr>
            <w:rStyle w:val="a3"/>
          </w:rPr>
          <w:t>605-бабында</w:t>
        </w:r>
      </w:hyperlink>
      <w:r>
        <w:rPr>
          <w:rStyle w:val="s0"/>
        </w:rPr>
        <w:t xml:space="preserve"> белгіленген негіздер бойынша және тәртіппен осы заңды тұлғаға қайт</w:t>
      </w:r>
      <w:r>
        <w:rPr>
          <w:rStyle w:val="s0"/>
        </w:rPr>
        <w:t>арылуға жатады;</w:t>
      </w:r>
    </w:p>
    <w:p w:rsidR="00000000" w:rsidRDefault="003C5912">
      <w:pPr>
        <w:jc w:val="both"/>
      </w:pPr>
      <w:r>
        <w:rPr>
          <w:rStyle w:val="s3"/>
        </w:rPr>
        <w:t xml:space="preserve">2011.21.07. № 467-ІV ҚР </w:t>
      </w:r>
      <w:hyperlink r:id="rId943" w:anchor="sub_id=3005"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944" w:anchor="sub_id=371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3C5912">
      <w:pPr>
        <w:ind w:firstLine="400"/>
        <w:jc w:val="both"/>
      </w:pPr>
      <w:r>
        <w:rPr>
          <w:rStyle w:val="s0"/>
        </w:rPr>
        <w:t>11. Таратудың сал</w:t>
      </w:r>
      <w:r>
        <w:rPr>
          <w:rStyle w:val="s0"/>
        </w:rPr>
        <w:t>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міндетті төлемдерді, әлеуметтік аударымдарды төлеу бойынша салық міндеттемесі, міндетті зейнетақы жарналарын</w:t>
      </w:r>
      <w:r>
        <w:rPr>
          <w:rStyle w:val="s0"/>
        </w:rPr>
        <w:t xml:space="preserve">, міндетті кәсіптік зейнетақы жарналарын аудару бойынша міндеттер туындаған жағдайда, таратылатын заңды тұлға осындай салық міндеттемесін, міндетті осы Кодекстің </w:t>
      </w:r>
      <w:hyperlink r:id="rId945" w:anchor="sub_id=6070000" w:history="1">
        <w:r>
          <w:rPr>
            <w:rStyle w:val="a3"/>
          </w:rPr>
          <w:t xml:space="preserve">607-бабы </w:t>
        </w:r>
        <w:r>
          <w:rPr>
            <w:rStyle w:val="a3"/>
          </w:rPr>
          <w:t>2-тармағының 3) тармақшасында</w:t>
        </w:r>
      </w:hyperlink>
      <w:r>
        <w:rPr>
          <w:rStyle w:val="s0"/>
        </w:rPr>
        <w:t xml:space="preserve"> көрсетілген салық органының хабарламасы негізінде орындауға міндетті.</w:t>
      </w:r>
    </w:p>
    <w:p w:rsidR="00000000" w:rsidRDefault="003C5912">
      <w:pPr>
        <w:jc w:val="both"/>
      </w:pPr>
      <w:r>
        <w:rPr>
          <w:rStyle w:val="s3"/>
        </w:rPr>
        <w:t xml:space="preserve">2011.21.07. № 467-ІV ҚР </w:t>
      </w:r>
      <w:hyperlink r:id="rId946" w:anchor="sub_id=3005" w:history="1">
        <w:r>
          <w:rPr>
            <w:rStyle w:val="a3"/>
            <w:i/>
            <w:iCs/>
            <w:bdr w:val="none" w:sz="0" w:space="0" w:color="auto" w:frame="1"/>
          </w:rPr>
          <w:t>Заңымен</w:t>
        </w:r>
      </w:hyperlink>
      <w:r>
        <w:rPr>
          <w:rStyle w:val="s3"/>
        </w:rPr>
        <w:t xml:space="preserve"> 12-тармақ жаңа редакцияда (2011 жылғы 1 ші</w:t>
      </w:r>
      <w:r>
        <w:rPr>
          <w:rStyle w:val="s3"/>
        </w:rPr>
        <w:t>лдеден бастап қолданысқа енгізілді) (</w:t>
      </w:r>
      <w:hyperlink r:id="rId947" w:anchor="sub_id=371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12. Құжаттық тексеру аяқталғаннан кейiн таратылатын заңды тұлға орналасқан жерi бойынша салық органына бір мезгiлде: </w:t>
      </w:r>
    </w:p>
    <w:p w:rsidR="00000000" w:rsidRDefault="003C5912">
      <w:pPr>
        <w:ind w:firstLine="400"/>
        <w:jc w:val="both"/>
      </w:pPr>
      <w:r>
        <w:rPr>
          <w:rStyle w:val="s0"/>
        </w:rPr>
        <w:t>1)</w:t>
      </w:r>
      <w:r>
        <w:rPr>
          <w:rStyle w:val="s0"/>
        </w:rPr>
        <w:t xml:space="preserve"> тарату балансын; </w:t>
      </w:r>
    </w:p>
    <w:p w:rsidR="00000000" w:rsidRDefault="003C5912">
      <w:pPr>
        <w:jc w:val="both"/>
      </w:pPr>
      <w:r>
        <w:rPr>
          <w:rStyle w:val="s3"/>
        </w:rPr>
        <w:t xml:space="preserve">2012.24.12. № 60-V ҚР </w:t>
      </w:r>
      <w:hyperlink r:id="rId948" w:anchor="sub_id=37" w:history="1">
        <w:r>
          <w:rPr>
            <w:rStyle w:val="a3"/>
            <w:i/>
            <w:iCs/>
            <w:bdr w:val="none" w:sz="0" w:space="0" w:color="auto" w:frame="1"/>
          </w:rPr>
          <w:t>Заңымен</w:t>
        </w:r>
      </w:hyperlink>
      <w:r>
        <w:rPr>
          <w:rStyle w:val="s3"/>
        </w:rPr>
        <w:t xml:space="preserve"> 2) тармақша өзгертілді (</w:t>
      </w:r>
      <w:hyperlink r:id="rId949" w:anchor="sub_id=371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б</w:t>
      </w:r>
      <w:r>
        <w:rPr>
          <w:rStyle w:val="s0"/>
        </w:rPr>
        <w:t>анктегi бар шоттарының жабылғаны туралы банктiң және (немесе) банк операцияларының жекелеген түрлерiн жүзеге асыратын ұйымның анықтамасын табыс етеді.</w:t>
      </w:r>
    </w:p>
    <w:p w:rsidR="00000000" w:rsidRDefault="003C5912">
      <w:pPr>
        <w:ind w:firstLine="400"/>
        <w:jc w:val="both"/>
      </w:pPr>
      <w:r>
        <w:rPr>
          <w:rStyle w:val="s0"/>
        </w:rPr>
        <w:t xml:space="preserve">3) 2012.24.12. № 60-V ҚР </w:t>
      </w:r>
      <w:hyperlink r:id="rId950" w:anchor="sub_id=37" w:history="1">
        <w:r>
          <w:rPr>
            <w:rStyle w:val="a3"/>
          </w:rPr>
          <w:t>Заңымен</w:t>
        </w:r>
      </w:hyperlink>
      <w:r>
        <w:rPr>
          <w:rStyle w:val="s0"/>
        </w:rPr>
        <w:t xml:space="preserve"> алып тасталды </w:t>
      </w:r>
      <w:r>
        <w:rPr>
          <w:rStyle w:val="s3"/>
        </w:rPr>
        <w:t>(</w:t>
      </w:r>
      <w:hyperlink r:id="rId951" w:anchor="sub_id=371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Таратылатын заңды тұлға осы тармақта көрсетілген құжаттарды бір мезгілде мынадай талаптар: </w:t>
      </w:r>
    </w:p>
    <w:p w:rsidR="00000000" w:rsidRDefault="003C5912">
      <w:pPr>
        <w:ind w:firstLine="400"/>
        <w:jc w:val="both"/>
      </w:pPr>
      <w:r>
        <w:rPr>
          <w:rStyle w:val="s0"/>
        </w:rPr>
        <w:t>1) салық берешегiнің, міндетті зейнетақы ж</w:t>
      </w:r>
      <w:r>
        <w:rPr>
          <w:rStyle w:val="s0"/>
        </w:rPr>
        <w:t>арналары, міндетті кәсіптік зейнетақы жарналары және әлеуметтік аударымдар бойынша берешегінің болмауы;</w:t>
      </w:r>
    </w:p>
    <w:p w:rsidR="00000000" w:rsidRDefault="003C5912">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3C5912">
      <w:pPr>
        <w:ind w:firstLine="400"/>
        <w:jc w:val="both"/>
      </w:pPr>
      <w:r>
        <w:rPr>
          <w:rStyle w:val="s0"/>
        </w:rPr>
        <w:t>3) салықтардың, бюджетке төленетін басқа да міндетті төлемдердің, өс</w:t>
      </w:r>
      <w:r>
        <w:rPr>
          <w:rStyle w:val="s0"/>
        </w:rPr>
        <w:t>імпұлдар мен айыппұлдардың қате төленген сомаларының болмауы;</w:t>
      </w:r>
    </w:p>
    <w:p w:rsidR="00000000" w:rsidRDefault="003C5912">
      <w:pPr>
        <w:ind w:firstLine="400"/>
        <w:jc w:val="both"/>
      </w:pPr>
      <w:r>
        <w:rPr>
          <w:rStyle w:val="s0"/>
        </w:rPr>
        <w:t xml:space="preserve">4) есепке жатқызылатын қосылған құн салығының осы Кодекстің </w:t>
      </w:r>
      <w:hyperlink r:id="rId952" w:anchor="sub_id=2730000" w:history="1">
        <w:r>
          <w:rPr>
            <w:rStyle w:val="a3"/>
          </w:rPr>
          <w:t>273</w:t>
        </w:r>
      </w:hyperlink>
      <w:r>
        <w:rPr>
          <w:rStyle w:val="s0"/>
        </w:rPr>
        <w:t xml:space="preserve"> және </w:t>
      </w:r>
      <w:hyperlink r:id="rId953" w:anchor="sub_id=2740000" w:history="1">
        <w:r>
          <w:rPr>
            <w:rStyle w:val="a3"/>
          </w:rPr>
          <w:t>274-баптарына</w:t>
        </w:r>
      </w:hyperlink>
      <w:r>
        <w:rPr>
          <w:rStyle w:val="s0"/>
        </w:rPr>
        <w:t xml:space="preserve"> сәйкес қайтарылуға жататын есептелген салық сомасынан асып түсуінің болмауы; </w:t>
      </w:r>
    </w:p>
    <w:p w:rsidR="00000000" w:rsidRDefault="003C5912">
      <w:pPr>
        <w:ind w:firstLine="400"/>
        <w:jc w:val="both"/>
      </w:pPr>
      <w:r>
        <w:rPr>
          <w:rStyle w:val="s0"/>
        </w:rPr>
        <w:t>5) кеден органдары алатын кедендік баждарды, салықтарды, кедендік алымдар мен ө</w:t>
      </w:r>
      <w:r>
        <w:rPr>
          <w:rStyle w:val="s0"/>
        </w:rPr>
        <w:t>сімпұлдарды есепке жатқызуды және (немесе) артық (қате) төленген сомаларын қайтаруды жүргізуге арналған орындалмаған салықтық өтініштің болмауы сақталған жағдайда, құжаттамалық тексеру аяқталған күннен бастап үш жұмыс күні ішінде табыс етеді.</w:t>
      </w:r>
    </w:p>
    <w:p w:rsidR="00000000" w:rsidRDefault="003C5912">
      <w:pPr>
        <w:ind w:firstLine="400"/>
        <w:jc w:val="both"/>
      </w:pPr>
      <w:r>
        <w:rPr>
          <w:rStyle w:val="s0"/>
        </w:rPr>
        <w:t>Салық берешег</w:t>
      </w:r>
      <w:r>
        <w:rPr>
          <w:rStyle w:val="s0"/>
        </w:rPr>
        <w:t>i, міндетті зейнетақы жарналары, міндетті кәсіптік зейнетақы жарналары және әлеуметтік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өсімпұлд</w:t>
      </w:r>
      <w:r>
        <w:rPr>
          <w:rStyle w:val="s0"/>
        </w:rPr>
        <w:t xml:space="preserve">ар мен айыппұлдардың қате төленген сомалары болған және (немесе) есепке жатқызылатын қосылған құн салығы осы Кодекстің </w:t>
      </w:r>
      <w:hyperlink r:id="rId954" w:anchor="sub_id=2730000" w:history="1">
        <w:r>
          <w:rPr>
            <w:rStyle w:val="a3"/>
          </w:rPr>
          <w:t>273</w:t>
        </w:r>
      </w:hyperlink>
      <w:r>
        <w:rPr>
          <w:rStyle w:val="s0"/>
        </w:rPr>
        <w:t xml:space="preserve"> және </w:t>
      </w:r>
      <w:hyperlink r:id="rId955" w:anchor="sub_id=2740000" w:history="1">
        <w:r>
          <w:rPr>
            <w:rStyle w:val="a3"/>
          </w:rPr>
          <w:t>274-баптарына</w:t>
        </w:r>
      </w:hyperlink>
      <w:r>
        <w:rPr>
          <w:rStyle w:val="s0"/>
        </w:rPr>
        <w:t xml:space="preserve"> сәйкес қайтарылуға жататын есептелген салық сомасынан асып түскен жағдайда таратылатын заңды тұлға осы тармақта көрсетілген құжаттарды: </w:t>
      </w:r>
    </w:p>
    <w:p w:rsidR="00000000" w:rsidRDefault="003C5912">
      <w:pPr>
        <w:ind w:firstLine="400"/>
        <w:jc w:val="both"/>
      </w:pPr>
      <w:r>
        <w:rPr>
          <w:rStyle w:val="s0"/>
        </w:rPr>
        <w:t>1) салық берешегi, м</w:t>
      </w:r>
      <w:r>
        <w:rPr>
          <w:rStyle w:val="s0"/>
        </w:rPr>
        <w:t>індетті зейнетақы жарналары, міндетті кәсіптік зейнетақы жарналары және әлеуметтік аударымдар бойынша берешегі өтелген күннен;</w:t>
      </w:r>
    </w:p>
    <w:p w:rsidR="00000000" w:rsidRDefault="003C5912">
      <w:pPr>
        <w:ind w:firstLine="400"/>
        <w:jc w:val="both"/>
      </w:pPr>
      <w:r>
        <w:rPr>
          <w:rStyle w:val="s0"/>
        </w:rPr>
        <w:t>2) салықтардың, төлемдердің, өсімпұлдардың артық төленген сомалары қайтарылған күннен;</w:t>
      </w:r>
    </w:p>
    <w:p w:rsidR="00000000" w:rsidRDefault="003C5912">
      <w:pPr>
        <w:ind w:firstLine="400"/>
        <w:jc w:val="both"/>
      </w:pPr>
      <w:r>
        <w:rPr>
          <w:rStyle w:val="s0"/>
        </w:rPr>
        <w:t>3) салықтардың, бюджетке төленетін басқа д</w:t>
      </w:r>
      <w:r>
        <w:rPr>
          <w:rStyle w:val="s0"/>
        </w:rPr>
        <w:t>а міндетті төлемдердің, өсімпұлдар мен айыппұлдардың қате төленген сомалары қайтарылған күннен;</w:t>
      </w:r>
    </w:p>
    <w:p w:rsidR="00000000" w:rsidRDefault="003C5912">
      <w:pPr>
        <w:ind w:firstLine="400"/>
        <w:jc w:val="both"/>
      </w:pPr>
      <w:r>
        <w:rPr>
          <w:rStyle w:val="s0"/>
        </w:rPr>
        <w:t xml:space="preserve">4) есепке жатқызылатын қосылған құн салығы осы Кодекстің </w:t>
      </w:r>
      <w:hyperlink r:id="rId956" w:anchor="sub_id=2730000" w:history="1">
        <w:r>
          <w:rPr>
            <w:rStyle w:val="a3"/>
          </w:rPr>
          <w:t>273</w:t>
        </w:r>
      </w:hyperlink>
      <w:r>
        <w:rPr>
          <w:rStyle w:val="s0"/>
        </w:rPr>
        <w:t xml:space="preserve"> және </w:t>
      </w:r>
      <w:hyperlink r:id="rId957" w:anchor="sub_id=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3C5912">
      <w:pPr>
        <w:ind w:firstLine="400"/>
        <w:jc w:val="both"/>
      </w:pPr>
      <w:r>
        <w:rPr>
          <w:rStyle w:val="s0"/>
        </w:rPr>
        <w:t>5) кеден органдары алатын кедендік баждардың, салықтардың, кедендік алымдар мен өс</w:t>
      </w:r>
      <w:r>
        <w:rPr>
          <w:rStyle w:val="s0"/>
        </w:rPr>
        <w:t>імпұлдардың артық (қате) төленген сомаларын қайтарған күннен кейін келетін күннен бастап үш жұмыс күні ішінде табыс етеді.</w:t>
      </w:r>
    </w:p>
    <w:p w:rsidR="00000000" w:rsidRDefault="003C5912">
      <w:pPr>
        <w:ind w:firstLine="400"/>
        <w:jc w:val="both"/>
      </w:pPr>
      <w:r>
        <w:rPr>
          <w:rStyle w:val="s0"/>
        </w:rPr>
        <w:t>13. Резидент емес заңды тұлғаның Қазақстан Республикасындағы қызметі тоқтатылатын құрылымдық бөлімшесінің, сондай-ақ резидент емес за</w:t>
      </w:r>
      <w:r>
        <w:rPr>
          <w:rStyle w:val="s0"/>
        </w:rPr>
        <w:t>ңды</w:t>
      </w:r>
      <w:r>
        <w:rPr>
          <w:rStyle w:val="s0"/>
        </w:rPr>
        <w:t xml:space="preserve"> тұлғаның тұрақты мекемесінің салық міндеттемесін орындауы осы бапта белгіленген тәртіппен жүргізіледі.</w:t>
      </w:r>
    </w:p>
    <w:p w:rsidR="00000000" w:rsidRDefault="003C5912">
      <w:pPr>
        <w:jc w:val="both"/>
      </w:pPr>
      <w:r>
        <w:rPr>
          <w:rStyle w:val="s3"/>
        </w:rPr>
        <w:t xml:space="preserve">2012.26.12. № 61-V ҚР </w:t>
      </w:r>
      <w:hyperlink r:id="rId958" w:anchor="sub_id=37" w:history="1">
        <w:r>
          <w:rPr>
            <w:rStyle w:val="a3"/>
            <w:i/>
            <w:iCs/>
            <w:bdr w:val="none" w:sz="0" w:space="0" w:color="auto" w:frame="1"/>
          </w:rPr>
          <w:t>Заңымен</w:t>
        </w:r>
      </w:hyperlink>
      <w:r>
        <w:rPr>
          <w:rStyle w:val="s3"/>
        </w:rPr>
        <w:t xml:space="preserve"> 14-тармақпен толықтырылды (2013 ж. 1 қа</w:t>
      </w:r>
      <w:r>
        <w:rPr>
          <w:rStyle w:val="s3"/>
        </w:rPr>
        <w:t>ңтардан</w:t>
      </w:r>
      <w:r>
        <w:rPr>
          <w:rStyle w:val="s3"/>
        </w:rPr>
        <w:t xml:space="preserve"> бастап қолданысқа енгізілді) </w:t>
      </w:r>
    </w:p>
    <w:p w:rsidR="00000000" w:rsidRDefault="003C5912">
      <w:pPr>
        <w:ind w:firstLine="400"/>
        <w:jc w:val="both"/>
      </w:pPr>
      <w:r>
        <w:rPr>
          <w:rStyle w:val="s0"/>
        </w:rPr>
        <w:t xml:space="preserve">14. Осы баптың ережелері осы Кодекстің </w:t>
      </w:r>
      <w:hyperlink r:id="rId959" w:anchor="sub_id=37010000" w:history="1">
        <w:r>
          <w:rPr>
            <w:rStyle w:val="a3"/>
          </w:rPr>
          <w:t>37-1-бабына</w:t>
        </w:r>
      </w:hyperlink>
      <w:r>
        <w:rPr>
          <w:rStyle w:val="s0"/>
        </w:rPr>
        <w:t xml:space="preserve"> сәйкес таратылатын резидент заңды тұлғаның салық міндеттемесін орындаудың ерекшел</w:t>
      </w:r>
      <w:r>
        <w:rPr>
          <w:rStyle w:val="s0"/>
        </w:rPr>
        <w:t>ігі белгіленген резидент заңды тұлғаларға қолданылмайды.</w:t>
      </w:r>
    </w:p>
    <w:p w:rsidR="00000000" w:rsidRDefault="003C5912">
      <w:pPr>
        <w:ind w:firstLine="400"/>
        <w:jc w:val="both"/>
      </w:pPr>
      <w:r>
        <w:t> </w:t>
      </w:r>
    </w:p>
    <w:p w:rsidR="00000000" w:rsidRDefault="003C5912">
      <w:pPr>
        <w:jc w:val="both"/>
      </w:pPr>
      <w:bookmarkStart w:id="39" w:name="SUB37010000"/>
      <w:bookmarkEnd w:id="39"/>
      <w:r>
        <w:rPr>
          <w:rStyle w:val="s3"/>
        </w:rPr>
        <w:t xml:space="preserve">2012.26.12. № 61-V ҚР </w:t>
      </w:r>
      <w:hyperlink r:id="rId960" w:anchor="sub_id=371" w:history="1">
        <w:r>
          <w:rPr>
            <w:rStyle w:val="a3"/>
            <w:i/>
            <w:iCs/>
            <w:bdr w:val="none" w:sz="0" w:space="0" w:color="auto" w:frame="1"/>
          </w:rPr>
          <w:t>Заңымен</w:t>
        </w:r>
      </w:hyperlink>
      <w:r>
        <w:rPr>
          <w:rStyle w:val="s3"/>
        </w:rPr>
        <w:t xml:space="preserve"> 37-1-баппен толықтырылды (2013 ж. 1 қаңтардан бастап қолданысқа енгізілді) </w:t>
      </w:r>
    </w:p>
    <w:p w:rsidR="00000000" w:rsidRDefault="003C5912">
      <w:pPr>
        <w:ind w:left="1200" w:hanging="800"/>
        <w:jc w:val="both"/>
      </w:pPr>
      <w:r>
        <w:rPr>
          <w:rStyle w:val="s1"/>
        </w:rPr>
        <w:t xml:space="preserve">37-1-бап. </w:t>
      </w:r>
      <w:r>
        <w:rPr>
          <w:rStyle w:val="s1"/>
        </w:rPr>
        <w:t>Таратылатын резидент заңды тұлғалардың жекелеген санаттарының салық міндеттемесін орындау ерекшеліктері</w:t>
      </w:r>
    </w:p>
    <w:p w:rsidR="00000000" w:rsidRDefault="003C5912">
      <w:pPr>
        <w:ind w:firstLine="400"/>
        <w:jc w:val="both"/>
      </w:pPr>
      <w:r>
        <w:rPr>
          <w:rStyle w:val="s0"/>
        </w:rPr>
        <w:t>1. Осы бап бір мезгілде мынадай тиісті шарттарға сәйкес келетін:</w:t>
      </w:r>
    </w:p>
    <w:p w:rsidR="00000000" w:rsidRDefault="003C5912">
      <w:pPr>
        <w:ind w:firstLine="400"/>
        <w:jc w:val="both"/>
      </w:pPr>
      <w:r>
        <w:rPr>
          <w:rStyle w:val="s0"/>
        </w:rPr>
        <w:t xml:space="preserve">1) қосылған құн салығын төлеуші болып табылмайтын; </w:t>
      </w:r>
    </w:p>
    <w:p w:rsidR="00000000" w:rsidRDefault="003C5912">
      <w:pPr>
        <w:ind w:firstLine="400"/>
        <w:jc w:val="both"/>
      </w:pPr>
      <w:r>
        <w:rPr>
          <w:rStyle w:val="s0"/>
        </w:rPr>
        <w:t>2) ауыл шаруашылығы өнiмiн, акваөсі</w:t>
      </w:r>
      <w:r>
        <w:rPr>
          <w:rStyle w:val="s0"/>
        </w:rPr>
        <w:t>ру (балық шаруашылығы) өнімін өндiрушi заңды тұлғалар және селолық тұтыну кооперативтері үшін арнаулы салық режімін қолданбайтын (қолданбаған);</w:t>
      </w:r>
    </w:p>
    <w:p w:rsidR="00000000" w:rsidRDefault="003C5912">
      <w:pPr>
        <w:ind w:firstLine="400"/>
        <w:jc w:val="both"/>
      </w:pPr>
      <w:r>
        <w:rPr>
          <w:rStyle w:val="s0"/>
        </w:rPr>
        <w:t>3) қайта ұйымдастырылмаған немесе қайта ұйымдастырылған заңды тұлғаның құқықтық мирасқоры болып табылмайтын;</w:t>
      </w:r>
    </w:p>
    <w:p w:rsidR="00000000" w:rsidRDefault="003C5912">
      <w:pPr>
        <w:ind w:firstLine="400"/>
        <w:jc w:val="both"/>
      </w:pPr>
      <w:r>
        <w:rPr>
          <w:rStyle w:val="s0"/>
        </w:rPr>
        <w:t xml:space="preserve">4) </w:t>
      </w:r>
      <w:r>
        <w:rPr>
          <w:rStyle w:val="s0"/>
        </w:rPr>
        <w:t>тәуекелдерді бағалау жүйесі іс-шараларының нәтижелері негізінде салықтық тексерулер жоспарына енгізілмеген таратылатын заңды тұлғаның салық міндеттемесін орындау ерекшелігін белгілейді.</w:t>
      </w:r>
    </w:p>
    <w:p w:rsidR="00000000" w:rsidRDefault="003C5912">
      <w:pPr>
        <w:ind w:firstLine="400"/>
        <w:jc w:val="both"/>
      </w:pPr>
      <w:r>
        <w:rPr>
          <w:rStyle w:val="s0"/>
        </w:rPr>
        <w:t xml:space="preserve">Осы бап осы Кодекстің </w:t>
      </w:r>
      <w:hyperlink r:id="rId961" w:anchor="sub_id=460000" w:history="1">
        <w:r>
          <w:rPr>
            <w:rStyle w:val="a3"/>
          </w:rPr>
          <w:t>46-бабында</w:t>
        </w:r>
      </w:hyperlink>
      <w:r>
        <w:rPr>
          <w:rStyle w:val="s0"/>
        </w:rPr>
        <w:t xml:space="preserve"> белгіленген талап қою мерзімі ішінде осы тармақта айқындалған шарттарға сәйкес келетін заңды тұлғаларға қатысты қолданылады. Осы баптың ережелері құрылған күнінен бергі кезеңі осы Кодекстің </w:t>
      </w:r>
      <w:hyperlink r:id="rId962" w:anchor="sub_id=460000" w:history="1">
        <w:r>
          <w:rPr>
            <w:rStyle w:val="a3"/>
          </w:rPr>
          <w:t>46-бабында</w:t>
        </w:r>
      </w:hyperlink>
      <w:r>
        <w:rPr>
          <w:rStyle w:val="s0"/>
        </w:rPr>
        <w:t xml:space="preserve"> белгіленген талап қою мерзімінен аз заңды тұлғаларға да қолданылады.</w:t>
      </w:r>
    </w:p>
    <w:p w:rsidR="00000000" w:rsidRDefault="003C5912">
      <w:pPr>
        <w:ind w:firstLine="400"/>
        <w:jc w:val="both"/>
      </w:pPr>
      <w:r>
        <w:rPr>
          <w:rStyle w:val="s0"/>
        </w:rPr>
        <w:t>2. Заңды тұлға тарату туралы шешім қабылданған жағдайда өзінің орналасқан жері бойынша салық органына бір мезгі</w:t>
      </w:r>
      <w:r>
        <w:rPr>
          <w:rStyle w:val="s0"/>
        </w:rPr>
        <w:t>лде:</w:t>
      </w:r>
    </w:p>
    <w:p w:rsidR="00000000" w:rsidRDefault="003C5912">
      <w:pPr>
        <w:ind w:firstLine="400"/>
        <w:jc w:val="both"/>
      </w:pPr>
      <w:r>
        <w:rPr>
          <w:rStyle w:val="s0"/>
        </w:rPr>
        <w:t>1) қызметті тоқтату туралы салықтық өтінішті;</w:t>
      </w:r>
    </w:p>
    <w:p w:rsidR="00000000" w:rsidRDefault="003C5912">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өтінішті;</w:t>
      </w:r>
    </w:p>
    <w:p w:rsidR="00000000" w:rsidRDefault="003C5912">
      <w:pPr>
        <w:ind w:firstLine="400"/>
        <w:jc w:val="both"/>
      </w:pPr>
      <w:r>
        <w:rPr>
          <w:rStyle w:val="s0"/>
        </w:rPr>
        <w:t>3) таратудың салық есептілігін;</w:t>
      </w:r>
    </w:p>
    <w:p w:rsidR="00000000" w:rsidRDefault="003C5912">
      <w:pPr>
        <w:ind w:firstLine="400"/>
        <w:jc w:val="both"/>
      </w:pPr>
      <w:r>
        <w:rPr>
          <w:rStyle w:val="s0"/>
        </w:rPr>
        <w:t xml:space="preserve">4) осы Кодекстің </w:t>
      </w:r>
      <w:hyperlink r:id="rId963" w:anchor="sub_id=6480000" w:history="1">
        <w:r>
          <w:rPr>
            <w:rStyle w:val="a3"/>
          </w:rPr>
          <w:t>648-бабында</w:t>
        </w:r>
      </w:hyperlink>
      <w:r>
        <w:rPr>
          <w:rStyle w:val="s0"/>
        </w:rPr>
        <w:t xml:space="preserve"> белгіленген тәртіппен бақылау-кассалық машинасын есептен шығару туралы салықтық өтінішті табыс етеді.</w:t>
      </w:r>
    </w:p>
    <w:p w:rsidR="00000000" w:rsidRDefault="003C5912">
      <w:pPr>
        <w:ind w:firstLine="400"/>
        <w:jc w:val="both"/>
      </w:pPr>
      <w:r>
        <w:rPr>
          <w:rStyle w:val="s0"/>
        </w:rPr>
        <w:t xml:space="preserve">Таратылатын заңды тұлға бақылау-кассалық машинасын салық </w:t>
      </w:r>
      <w:r>
        <w:rPr>
          <w:rStyle w:val="s0"/>
        </w:rPr>
        <w:t>органына есепке қойған жағдайда осы тармақтың 4) тармақшасында көрсетілген құжатты табыс етеді.</w:t>
      </w:r>
    </w:p>
    <w:p w:rsidR="00000000" w:rsidRDefault="003C5912">
      <w:pPr>
        <w:ind w:firstLine="400"/>
        <w:jc w:val="both"/>
      </w:pPr>
      <w:r>
        <w:rPr>
          <w:rStyle w:val="s0"/>
        </w:rPr>
        <w:t>3. Таратудың салық есептілігі таратылатын заңды тұлға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w:t>
      </w:r>
      <w:r>
        <w:rPr>
          <w:rStyle w:val="s0"/>
        </w:rPr>
        <w:t>тік аударымдар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3C5912">
      <w:pPr>
        <w:ind w:firstLine="400"/>
        <w:jc w:val="both"/>
      </w:pPr>
      <w:r>
        <w:rPr>
          <w:rStyle w:val="s0"/>
        </w:rPr>
        <w:t xml:space="preserve">Егер кезекті салық есептілігін табыс ету мерзімі таратудың салық есептілігін табыс </w:t>
      </w:r>
      <w:r>
        <w:rPr>
          <w:rStyle w:val="s0"/>
        </w:rPr>
        <w:t>еткеннен кейін басталса, осындай кезекті салық есептілігін табыс ету таратудың салық есептілігі табыс етілген күннен кешіктірілмей жүргізіледі.</w:t>
      </w:r>
    </w:p>
    <w:p w:rsidR="00000000" w:rsidRDefault="003C5912">
      <w:pPr>
        <w:ind w:firstLine="400"/>
        <w:jc w:val="both"/>
      </w:pPr>
      <w:r>
        <w:rPr>
          <w:rStyle w:val="s0"/>
        </w:rPr>
        <w:t xml:space="preserve">4. Таратылатын заңды тұлға салық органына таратудың салық есептілігі табыс етілген күннен бастап күнтізбелік он </w:t>
      </w:r>
      <w:r>
        <w:rPr>
          <w:rStyle w:val="s0"/>
        </w:rPr>
        <w:t>күн мерзімнен кешіктірмей, таратудың салық есептілігінде көрсетілген салықтарды, бюджетке төленетін басқа да міндетті төлемдерді, әлеуметтік аударымдарды төлейді, міндетті зейнетақы жарналарын, міндетті кәсіптік зейнетақы жарналарын аударады.</w:t>
      </w:r>
    </w:p>
    <w:p w:rsidR="00000000" w:rsidRDefault="003C5912">
      <w:pPr>
        <w:ind w:firstLine="400"/>
        <w:jc w:val="both"/>
      </w:pPr>
      <w:r>
        <w:rPr>
          <w:rStyle w:val="s0"/>
        </w:rPr>
        <w:t>Егер таратуды</w:t>
      </w:r>
      <w:r>
        <w:rPr>
          <w:rStyle w:val="s0"/>
        </w:rPr>
        <w:t>ң</w:t>
      </w:r>
      <w:r>
        <w:rPr>
          <w:rStyle w:val="s0"/>
        </w:rPr>
        <w:t xml:space="preserve"> салық есептілігінің алдында табыс етілген салық есептілігінде көрсетілген салықтарды,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w:t>
      </w:r>
      <w:r>
        <w:rPr>
          <w:rStyle w:val="s0"/>
        </w:rPr>
        <w:t xml:space="preserve">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3C5912">
      <w:pPr>
        <w:ind w:firstLine="400"/>
        <w:jc w:val="both"/>
      </w:pPr>
      <w:r>
        <w:rPr>
          <w:rStyle w:val="s0"/>
        </w:rPr>
        <w:t>5. Салық органы таратылатын заңды тұ</w:t>
      </w:r>
      <w:r>
        <w:rPr>
          <w:rStyle w:val="s0"/>
        </w:rPr>
        <w:t xml:space="preserve">лғаның қызметін тоқтату туралы салықтық өтінішін алған күннен бастап үш жұмыс күні ішінде осы Кодекстің </w:t>
      </w:r>
      <w:hyperlink r:id="rId964" w:anchor="sub_id=460000" w:history="1">
        <w:r>
          <w:rPr>
            <w:rStyle w:val="a3"/>
          </w:rPr>
          <w:t>46-бабында</w:t>
        </w:r>
      </w:hyperlink>
      <w:r>
        <w:rPr>
          <w:rStyle w:val="s0"/>
        </w:rPr>
        <w:t xml:space="preserve"> белгіленген талап қою мерзімі шегінде заңды тұлғаға қатыс</w:t>
      </w:r>
      <w:r>
        <w:rPr>
          <w:rStyle w:val="s0"/>
        </w:rPr>
        <w:t xml:space="preserve">ты салықтық тексеру жүргізілмеген кезең үшін: </w:t>
      </w:r>
    </w:p>
    <w:p w:rsidR="00000000" w:rsidRDefault="003C5912">
      <w:pPr>
        <w:ind w:firstLine="400"/>
        <w:jc w:val="both"/>
      </w:pPr>
      <w:r>
        <w:rPr>
          <w:rStyle w:val="s0"/>
        </w:rPr>
        <w:t>1) мемлекеттік уәкілетті органдарға - қызметі тоқтатылатын заңды тұлғаның мемлекеттік тіркелуге жататын мүлікпен жасаған мәмілелері туралы, сондай-ақ салық органының сұратуын алған күнгі жағдай бойынша оның мү</w:t>
      </w:r>
      <w:r>
        <w:rPr>
          <w:rStyle w:val="s0"/>
        </w:rPr>
        <w:t>лкі туралы мәліметтерді табыс ету туралы;</w:t>
      </w:r>
    </w:p>
    <w:p w:rsidR="00000000" w:rsidRDefault="003C5912">
      <w:pPr>
        <w:ind w:firstLine="400"/>
        <w:jc w:val="both"/>
      </w:pPr>
      <w:r>
        <w:rPr>
          <w:rStyle w:val="s0"/>
        </w:rPr>
        <w:t>2) кеден органдарына - қызметі тоқтатылатын заңды тұлға жасаған сыртқы сауда мәмілелері туралы мәліметтерді табыс ету туралы, сондай-ақ кеден төлемдері және салықтар бойынша салық органының сұратуын алған күнге бер</w:t>
      </w:r>
      <w:r>
        <w:rPr>
          <w:rStyle w:val="s0"/>
        </w:rPr>
        <w:t>ешегінің жоқ екендігін растау туралы;</w:t>
      </w:r>
    </w:p>
    <w:p w:rsidR="00000000" w:rsidRDefault="003C5912">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заңды тұлғаның салық органының сұратуы алынған күні банктік шоттарындағы ақшаның қалдығы және қозғалыс</w:t>
      </w:r>
      <w:r>
        <w:rPr>
          <w:rStyle w:val="s0"/>
        </w:rPr>
        <w:t>ы туралы мәліметтерді табыс ету туралы сауал жібереді.</w:t>
      </w:r>
    </w:p>
    <w:p w:rsidR="00000000" w:rsidRDefault="003C5912">
      <w:pPr>
        <w:ind w:firstLine="400"/>
        <w:jc w:val="both"/>
      </w:pPr>
      <w:r>
        <w:rPr>
          <w:rStyle w:val="s0"/>
        </w:rPr>
        <w:t xml:space="preserve">Салық органының осы тармақта көрсетілген сауалдары бойынша мәліметтер, егер осы Кодекстің </w:t>
      </w:r>
      <w:hyperlink r:id="rId965" w:anchor="sub_id=5810000" w:history="1">
        <w:r>
          <w:rPr>
            <w:rStyle w:val="a3"/>
          </w:rPr>
          <w:t>581-бабының 12) тармақшасы</w:t>
        </w:r>
        <w:r>
          <w:rPr>
            <w:rStyle w:val="a3"/>
          </w:rPr>
          <w:t>нда</w:t>
        </w:r>
      </w:hyperlink>
      <w:r>
        <w:rPr>
          <w:rStyle w:val="s0"/>
        </w:rPr>
        <w:t xml:space="preserve"> өзгеше көзделмесе, оларды алған күннен бастап жиырма жұмыс күнінен кешіктірілмей табыс етілуге жатады.</w:t>
      </w:r>
    </w:p>
    <w:p w:rsidR="00000000" w:rsidRDefault="003C5912">
      <w:pPr>
        <w:ind w:firstLine="400"/>
        <w:jc w:val="both"/>
      </w:pPr>
      <w:r>
        <w:rPr>
          <w:rStyle w:val="s0"/>
        </w:rPr>
        <w:t>6. Салық органы осы баптың 5-тармағында көзделген барлық мәліметтерді алған күннен бастап он жұмыс күні ішінде камералдық бақылауды жүзеге асырады жә</w:t>
      </w:r>
      <w:r>
        <w:rPr>
          <w:rStyle w:val="s0"/>
        </w:rPr>
        <w:t>не осы Кодексте белгіленген тәртіппен қорытынды жасайды.</w:t>
      </w:r>
    </w:p>
    <w:p w:rsidR="00000000" w:rsidRDefault="003C5912">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w:t>
      </w:r>
      <w:r>
        <w:rPr>
          <w:rStyle w:val="s0"/>
        </w:rPr>
        <w:t xml:space="preserve">ар бойынша есеп айырысудың жай-күйі көрсетіледі. </w:t>
      </w:r>
    </w:p>
    <w:p w:rsidR="00000000" w:rsidRDefault="003C5912">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таратылатын заңды тұлға</w:t>
      </w:r>
      <w:r>
        <w:rPr>
          <w:rStyle w:val="s0"/>
        </w:rPr>
        <w:t>ға</w:t>
      </w:r>
      <w:r>
        <w:rPr>
          <w:rStyle w:val="s0"/>
        </w:rPr>
        <w:t xml:space="preserve"> тапсырылады немесе оған почта арқылы хабарламасы бар тапсырыс хатпен жіберіледі.</w:t>
      </w:r>
    </w:p>
    <w:p w:rsidR="00000000" w:rsidRDefault="003C5912">
      <w:pPr>
        <w:ind w:firstLine="400"/>
        <w:jc w:val="both"/>
      </w:pPr>
      <w:r>
        <w:rPr>
          <w:rStyle w:val="s0"/>
        </w:rPr>
        <w:t>Салық қызметі органы таратылатын салық төлеушіге (салық агентіне) почта арқылы хабарламасы бар хатпен жіберген қорытындыны почта немесе өзге байланыс ұйымы қайтарған жағдай</w:t>
      </w:r>
      <w:r>
        <w:rPr>
          <w:rStyle w:val="s0"/>
        </w:rPr>
        <w:t xml:space="preserve">да, осы Кодексте белгіленген негіздер бойынша және тәртіппен куәгерлерді тарта отырып, салықтық тексеріп-қарау жүргізілген күн осындай қорытындыны тапсырған күн болып табылады. </w:t>
      </w:r>
    </w:p>
    <w:p w:rsidR="00000000" w:rsidRDefault="003C5912">
      <w:pPr>
        <w:ind w:firstLine="400"/>
        <w:jc w:val="both"/>
      </w:pPr>
      <w:r>
        <w:rPr>
          <w:rStyle w:val="s0"/>
        </w:rPr>
        <w:t>7. Камералдық бақылау нәтижелері бойынша бұзушылықтар анықталған жағдайда тара</w:t>
      </w:r>
      <w:r>
        <w:rPr>
          <w:rStyle w:val="s0"/>
        </w:rPr>
        <w:t xml:space="preserve">тылатын заңды тұлғаға қорытынды алынған күннен бастап бес жұмыс күнінен кешіктірмей осы Кодекстің </w:t>
      </w:r>
      <w:hyperlink r:id="rId966" w:anchor="sub_id=6070000" w:history="1">
        <w:r>
          <w:rPr>
            <w:rStyle w:val="a3"/>
          </w:rPr>
          <w:t>84-тарауына</w:t>
        </w:r>
      </w:hyperlink>
      <w:r>
        <w:rPr>
          <w:rStyle w:val="s0"/>
        </w:rPr>
        <w:t xml:space="preserve"> белгіленген тәртіппен камералдық бақылау нәтижелері бойынша а</w:t>
      </w:r>
      <w:r>
        <w:rPr>
          <w:rStyle w:val="s0"/>
        </w:rPr>
        <w:t xml:space="preserve">нықталған бұзушылықтарды жою туралы хабарлама тапсырылады. </w:t>
      </w:r>
    </w:p>
    <w:p w:rsidR="00000000" w:rsidRDefault="003C5912">
      <w:pPr>
        <w:ind w:firstLine="400"/>
        <w:jc w:val="both"/>
      </w:pPr>
      <w:r>
        <w:rPr>
          <w:rStyle w:val="s0"/>
        </w:rPr>
        <w:t xml:space="preserve">Таратылатын заңды тұлға камералдық бақылау нәтижелері бойынша анықталған бұзушылықтарды жою туралы хабарламаны орындауды осы Кодекстің </w:t>
      </w:r>
      <w:hyperlink r:id="rId967" w:anchor="sub_id=5870000" w:history="1">
        <w:r>
          <w:rPr>
            <w:rStyle w:val="a3"/>
          </w:rPr>
          <w:t>587-бабында</w:t>
        </w:r>
      </w:hyperlink>
      <w:r>
        <w:rPr>
          <w:rStyle w:val="s0"/>
        </w:rPr>
        <w:t xml:space="preserve"> белгіленген тәртіппен жүзеге асырады.</w:t>
      </w:r>
    </w:p>
    <w:p w:rsidR="00000000" w:rsidRDefault="003C5912">
      <w:pPr>
        <w:ind w:firstLine="400"/>
        <w:jc w:val="both"/>
      </w:pPr>
      <w:r>
        <w:rPr>
          <w:rStyle w:val="s0"/>
        </w:rPr>
        <w:t>Хабарлама орындалмаған және (немесе) салық органдары таратылатын заңды тұлғаға қатысты салық төлеуші табыс еткен түсіндірмелермен келіспеген жағдайда құжаттық салықтық тексеру жүргіз</w:t>
      </w:r>
      <w:r>
        <w:rPr>
          <w:rStyle w:val="s0"/>
        </w:rPr>
        <w:t>іледі. Бұл ретте, құжаттық салықтық тексеру осындай хабарламаны орындау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3C5912">
      <w:pPr>
        <w:ind w:firstLine="400"/>
        <w:jc w:val="both"/>
      </w:pPr>
      <w:r>
        <w:rPr>
          <w:rStyle w:val="s0"/>
        </w:rPr>
        <w:t>8. Таратылатын заңды тұлғаның салық б</w:t>
      </w:r>
      <w:r>
        <w:rPr>
          <w:rStyle w:val="s0"/>
        </w:rPr>
        <w:t>ерешегі, оның ішінде осы баптың 4-тармағында 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w:t>
      </w:r>
      <w:r>
        <w:rPr>
          <w:rStyle w:val="s0"/>
        </w:rPr>
        <w:t xml:space="preserve">н өтеледі. </w:t>
      </w:r>
    </w:p>
    <w:p w:rsidR="00000000" w:rsidRDefault="003C5912">
      <w:pPr>
        <w:ind w:firstLine="400"/>
        <w:jc w:val="both"/>
      </w:pPr>
      <w:r>
        <w:rPr>
          <w:rStyle w:val="s0"/>
        </w:rPr>
        <w:t>9.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w:t>
      </w:r>
      <w:r>
        <w:rPr>
          <w:rStyle w:val="s0"/>
        </w:rPr>
        <w:t xml:space="preserve">ары (қатысушылары) өтейді. </w:t>
      </w:r>
    </w:p>
    <w:p w:rsidR="00000000" w:rsidRDefault="003C5912">
      <w:pPr>
        <w:ind w:firstLine="400"/>
        <w:jc w:val="both"/>
      </w:pPr>
      <w:r>
        <w:rPr>
          <w:rStyle w:val="s0"/>
        </w:rPr>
        <w:t xml:space="preserve">10. Таратылатын заңды тұлғада салық берешегі болмаған жағдайда: </w:t>
      </w:r>
    </w:p>
    <w:p w:rsidR="00000000" w:rsidRDefault="003C5912">
      <w:pPr>
        <w:ind w:firstLine="400"/>
        <w:jc w:val="both"/>
      </w:pPr>
      <w:r>
        <w:rPr>
          <w:rStyle w:val="s0"/>
        </w:rPr>
        <w:t xml:space="preserve">1) салықтардың және бюджетке төленетін басқа да міндетті төлемдердің қате төленген сомасы осы Кодекстің </w:t>
      </w:r>
      <w:hyperlink r:id="rId968" w:anchor="sub_id=6010000" w:history="1">
        <w:r>
          <w:rPr>
            <w:rStyle w:val="a3"/>
          </w:rPr>
          <w:t>601-бабында</w:t>
        </w:r>
      </w:hyperlink>
      <w:r>
        <w:rPr>
          <w:rStyle w:val="s0"/>
        </w:rPr>
        <w:t xml:space="preserve"> белгіленген тәртіппен осы заңды тұлғаға қайтарылуға жатады; </w:t>
      </w:r>
    </w:p>
    <w:p w:rsidR="00000000" w:rsidRDefault="003C5912">
      <w:pPr>
        <w:ind w:firstLine="400"/>
        <w:jc w:val="both"/>
      </w:pPr>
      <w:r>
        <w:rPr>
          <w:rStyle w:val="s0"/>
        </w:rPr>
        <w:t xml:space="preserve">2) салықтардың, төлемақылардың, алымдар мен өсімпұлдардың артық төленген сомасы осы Кодекстің </w:t>
      </w:r>
      <w:hyperlink r:id="rId969" w:anchor="sub_id=6020000" w:history="1">
        <w:r>
          <w:rPr>
            <w:rStyle w:val="a3"/>
          </w:rPr>
          <w:t>602-бабында</w:t>
        </w:r>
      </w:hyperlink>
      <w:r>
        <w:rPr>
          <w:rStyle w:val="s0"/>
        </w:rPr>
        <w:t xml:space="preserve"> белгіленген тәртіппен осы заңды тұлғаға қайтарылуға жатады; </w:t>
      </w:r>
    </w:p>
    <w:p w:rsidR="00000000" w:rsidRDefault="003C5912">
      <w:pPr>
        <w:ind w:firstLine="400"/>
        <w:jc w:val="both"/>
      </w:pPr>
      <w:r>
        <w:rPr>
          <w:rStyle w:val="s0"/>
        </w:rPr>
        <w:t xml:space="preserve">3) бюджетке төленетін басқа да міндетті төлемдердің төленген сомасы осы Кодекстің </w:t>
      </w:r>
      <w:hyperlink r:id="rId970"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3C5912">
      <w:pPr>
        <w:ind w:firstLine="400"/>
        <w:jc w:val="both"/>
      </w:pPr>
      <w:r>
        <w:rPr>
          <w:rStyle w:val="s0"/>
        </w:rPr>
        <w:t xml:space="preserve">4) айыппұлдардың төленген сомалары осы Кодекстің </w:t>
      </w:r>
      <w:hyperlink r:id="rId971" w:anchor="sub_id=6050000" w:history="1">
        <w:r>
          <w:rPr>
            <w:rStyle w:val="a3"/>
          </w:rPr>
          <w:t>605-бабында</w:t>
        </w:r>
      </w:hyperlink>
      <w:r>
        <w:rPr>
          <w:rStyle w:val="s0"/>
        </w:rPr>
        <w:t xml:space="preserve"> </w:t>
      </w:r>
      <w:r>
        <w:rPr>
          <w:rStyle w:val="s0"/>
        </w:rPr>
        <w:t>белгіленген негіздер бойынша және тәртіппен осы заңды тұлғаға қайтарылуға жатады;</w:t>
      </w:r>
    </w:p>
    <w:p w:rsidR="00000000" w:rsidRDefault="003C5912">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w:t>
      </w:r>
      <w:r>
        <w:rPr>
          <w:rStyle w:val="s0"/>
        </w:rPr>
        <w:t>ында белгіленген тәртіппен осы заңды тұлғаға қайтарылуға жатады.</w:t>
      </w:r>
    </w:p>
    <w:p w:rsidR="00000000" w:rsidRDefault="003C5912">
      <w:pPr>
        <w:ind w:firstLine="400"/>
        <w:jc w:val="both"/>
      </w:pPr>
      <w:r>
        <w:rPr>
          <w:rStyle w:val="s0"/>
        </w:rPr>
        <w:t>11. Таратылатын заңды тұлға орналасқан жерi бойынша салық органына бiр мезгiлде:</w:t>
      </w:r>
    </w:p>
    <w:p w:rsidR="00000000" w:rsidRDefault="003C5912">
      <w:pPr>
        <w:ind w:firstLine="400"/>
        <w:jc w:val="both"/>
      </w:pPr>
      <w:r>
        <w:rPr>
          <w:rStyle w:val="s0"/>
        </w:rPr>
        <w:t>1) тарату балансын;</w:t>
      </w:r>
    </w:p>
    <w:p w:rsidR="00000000" w:rsidRDefault="003C5912">
      <w:pPr>
        <w:ind w:firstLine="400"/>
        <w:jc w:val="both"/>
      </w:pPr>
      <w:r>
        <w:rPr>
          <w:rStyle w:val="s0"/>
        </w:rPr>
        <w:t>2) банктегi бар шоттарының жабылғаны туралы банктiң және (немесе) банк операцияларының жек</w:t>
      </w:r>
      <w:r>
        <w:rPr>
          <w:rStyle w:val="s0"/>
        </w:rPr>
        <w:t>елеген түрлерiн жүзеге асыратын ұйымның анықтамасын табыс етедi.</w:t>
      </w:r>
    </w:p>
    <w:p w:rsidR="00000000" w:rsidRDefault="003C5912">
      <w:pPr>
        <w:ind w:firstLine="400"/>
        <w:jc w:val="both"/>
      </w:pPr>
      <w:r>
        <w:rPr>
          <w:rStyle w:val="s0"/>
        </w:rPr>
        <w:t>Таратылатын заңды тұлға салық берешегi, мiндеттi зейнетақы жарналары мен әлеуметтiк аударымдар бойынша берешегі болмаған жағдайда, камералдық бақылау аяқталған күннен бастап үш жұмыс күні іші</w:t>
      </w:r>
      <w:r>
        <w:rPr>
          <w:rStyle w:val="s0"/>
        </w:rPr>
        <w:t>нде осы тармақта көрсетілген құжаттарды табыс етеді.</w:t>
      </w:r>
    </w:p>
    <w:p w:rsidR="00000000" w:rsidRDefault="003C5912">
      <w:pPr>
        <w:ind w:firstLine="400"/>
        <w:jc w:val="both"/>
      </w:pPr>
      <w:r>
        <w:rPr>
          <w:rStyle w:val="s0"/>
        </w:rPr>
        <w:t>12. Камералдық бақылау нәтижелері бойынша анықталған бұзушылықтар, салық берешегi, мiндеттi зейнетақы жарналары мен әлеуметтiк аударымдар бойынша берешек болған жағдайда таратылатын заңды тұлға камералдық бақылау нәтижелері бойынша анықталған бұзушылықтард</w:t>
      </w:r>
      <w:r>
        <w:rPr>
          <w:rStyle w:val="s0"/>
        </w:rPr>
        <w:t xml:space="preserve">ы жою шартымен салық берешегi, міндетті зейнетақы жарналары, міндетті кәсіптік зейнетақы жарналары және әлеуметтік аударымдар бойынша берешек өтелген күннен бастап үш жұмыс күні ішінде осы баптың 11-тармағында көрсетілген құжаттарды табыс етеді. </w:t>
      </w:r>
    </w:p>
    <w:p w:rsidR="00000000" w:rsidRDefault="003C5912">
      <w:pPr>
        <w:jc w:val="both"/>
      </w:pPr>
      <w:r>
        <w:rPr>
          <w:rStyle w:val="s3"/>
        </w:rPr>
        <w:t>2013.13.0</w:t>
      </w:r>
      <w:r>
        <w:rPr>
          <w:rStyle w:val="s3"/>
        </w:rPr>
        <w:t xml:space="preserve">6. № 102-V ҚР </w:t>
      </w:r>
      <w:hyperlink r:id="rId972" w:anchor="sub_id=900" w:history="1">
        <w:r>
          <w:rPr>
            <w:rStyle w:val="a3"/>
            <w:i/>
            <w:iCs/>
            <w:bdr w:val="none" w:sz="0" w:space="0" w:color="auto" w:frame="1"/>
          </w:rPr>
          <w:t>Заңымен</w:t>
        </w:r>
      </w:hyperlink>
      <w:r>
        <w:rPr>
          <w:rStyle w:val="s3"/>
        </w:rPr>
        <w:t xml:space="preserve"> 13-тармақ жаңа редакцияда (</w:t>
      </w:r>
      <w:hyperlink r:id="rId973" w:anchor="sub_id=370113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13. Осы баптың 11-тармағын</w:t>
      </w:r>
      <w:r>
        <w:rPr>
          <w:rStyle w:val="s0"/>
        </w:rPr>
        <w:t>да көрсетiлген құжаттар табыс етiлгеннен және осы баптың 11 және 12-тармақтарында белгiленген ережелер орындалғаннан кейiн салық органы заңды тұлғаларды мемлекеттiк тiркеудi, қайта тiркеудi, заңды тұлғалар қызметінің тоқтатылуын мемлекеттік тіркеуді, құрыл</w:t>
      </w:r>
      <w:r>
        <w:rPr>
          <w:rStyle w:val="s0"/>
        </w:rPr>
        <w:t xml:space="preserve">ымдық бөлiмшелердi есептiк тiркеудi, қайта тiркеудi, есептiк тiркеуден шығаруды жүзеге асыратын мемлекеттiк органға осы Кодекстiң </w:t>
      </w:r>
      <w:hyperlink r:id="rId974" w:anchor="sub_id=5980000" w:history="1">
        <w:r>
          <w:rPr>
            <w:rStyle w:val="a3"/>
          </w:rPr>
          <w:t>598-бабында</w:t>
        </w:r>
      </w:hyperlink>
      <w:r>
        <w:rPr>
          <w:rStyle w:val="s0"/>
        </w:rPr>
        <w:t xml:space="preserve"> белгiленген тәртiппен және ме</w:t>
      </w:r>
      <w:r>
        <w:rPr>
          <w:rStyle w:val="s0"/>
        </w:rPr>
        <w:t>рзiмдерде, таратылатын заңды тұлға бойынша салық берешегi, міндетті зейнетақы жарналары, міндетті кәсіптік зейнетақы жарналары және әлеуметтік аударымдар бойынша берешек жоқ (бар) екендiгi туралы мәлiметтер жiбередi.</w:t>
      </w:r>
    </w:p>
    <w:p w:rsidR="00000000" w:rsidRDefault="003C5912">
      <w:pPr>
        <w:ind w:firstLine="400"/>
        <w:jc w:val="both"/>
      </w:pPr>
      <w:r>
        <w:t> </w:t>
      </w:r>
    </w:p>
    <w:p w:rsidR="00000000" w:rsidRDefault="003C5912">
      <w:pPr>
        <w:ind w:left="1200" w:hanging="800"/>
        <w:jc w:val="both"/>
      </w:pPr>
      <w:bookmarkStart w:id="40" w:name="SUB380000"/>
      <w:bookmarkEnd w:id="40"/>
      <w:r>
        <w:rPr>
          <w:rStyle w:val="s1"/>
        </w:rPr>
        <w:t xml:space="preserve">38-бап. </w:t>
      </w:r>
      <w:r>
        <w:rPr>
          <w:rStyle w:val="s0"/>
          <w:b/>
          <w:bCs/>
        </w:rPr>
        <w:t>Резидент заңды тұлғаның қызме</w:t>
      </w:r>
      <w:r>
        <w:rPr>
          <w:rStyle w:val="s0"/>
          <w:b/>
          <w:bCs/>
        </w:rPr>
        <w:t>ті тоқтатылатын құрылымдық бөлімшесінің салық міндеттемесін орындауы</w:t>
      </w:r>
    </w:p>
    <w:p w:rsidR="00000000" w:rsidRDefault="003C5912">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3C5912">
      <w:pPr>
        <w:ind w:firstLine="400"/>
        <w:jc w:val="both"/>
      </w:pPr>
      <w:r>
        <w:rPr>
          <w:rStyle w:val="s0"/>
        </w:rPr>
        <w:t xml:space="preserve">1) </w:t>
      </w:r>
      <w:hyperlink r:id="rId975" w:anchor="sub_id=2" w:history="1">
        <w:r>
          <w:rPr>
            <w:rStyle w:val="a3"/>
          </w:rPr>
          <w:t>қызметті</w:t>
        </w:r>
        <w:r>
          <w:rPr>
            <w:rStyle w:val="a3"/>
          </w:rPr>
          <w:t xml:space="preserve"> тоқтату туралы салықтық өтініш;</w:t>
        </w:r>
      </w:hyperlink>
    </w:p>
    <w:p w:rsidR="00000000" w:rsidRDefault="003C5912">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3C5912">
      <w:pPr>
        <w:ind w:firstLine="400"/>
        <w:jc w:val="both"/>
      </w:pPr>
      <w:r>
        <w:rPr>
          <w:rStyle w:val="s0"/>
        </w:rPr>
        <w:t>3) егер осы бапта өзгеше көзделмесе, құрылымд</w:t>
      </w:r>
      <w:r>
        <w:rPr>
          <w:rStyle w:val="s0"/>
        </w:rPr>
        <w:t>ық бөлімшенің таратудың салық есептілігін табыс етеді.</w:t>
      </w:r>
    </w:p>
    <w:p w:rsidR="00000000" w:rsidRDefault="003C5912">
      <w:pPr>
        <w:jc w:val="both"/>
      </w:pPr>
      <w:r>
        <w:rPr>
          <w:rStyle w:val="s3"/>
        </w:rPr>
        <w:t xml:space="preserve">2009.30.12. № 234-ІV ҚР </w:t>
      </w:r>
      <w:hyperlink r:id="rId976" w:anchor="sub_id=38"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977" w:anchor="sub_id=380200" w:history="1">
        <w:r>
          <w:rPr>
            <w:rStyle w:val="a3"/>
            <w:i/>
            <w:iCs/>
            <w:bdr w:val="none" w:sz="0" w:space="0" w:color="auto" w:frame="1"/>
          </w:rPr>
          <w:t>ред</w:t>
        </w:r>
      </w:hyperlink>
      <w:r>
        <w:rPr>
          <w:rStyle w:val="s3"/>
        </w:rPr>
        <w:t xml:space="preserve">.қара); 2011.21.07. № 467-ІV ҚР </w:t>
      </w:r>
      <w:hyperlink r:id="rId978" w:anchor="sub_id=308" w:history="1">
        <w:r>
          <w:rPr>
            <w:rStyle w:val="a3"/>
            <w:i/>
            <w:iCs/>
            <w:bdr w:val="none" w:sz="0" w:space="0" w:color="auto" w:frame="1"/>
          </w:rPr>
          <w:t>Заңымен</w:t>
        </w:r>
      </w:hyperlink>
      <w:r>
        <w:rPr>
          <w:rStyle w:val="s3"/>
        </w:rPr>
        <w:t xml:space="preserve"> 2-тармақ өзгертілді (2012 жылғы 1 қаңтардан бастап қолданысқа</w:t>
      </w:r>
      <w:r>
        <w:rPr>
          <w:rStyle w:val="s3"/>
        </w:rPr>
        <w:t xml:space="preserve"> енгізілді) (</w:t>
      </w:r>
      <w:hyperlink r:id="rId979" w:anchor="sub_id=380200" w:history="1">
        <w:r>
          <w:rPr>
            <w:rStyle w:val="a3"/>
            <w:i/>
            <w:iCs/>
            <w:bdr w:val="none" w:sz="0" w:space="0" w:color="auto" w:frame="1"/>
          </w:rPr>
          <w:t>бұр.ред.қара</w:t>
        </w:r>
      </w:hyperlink>
      <w:r>
        <w:rPr>
          <w:rStyle w:val="s3"/>
        </w:rPr>
        <w:t>)</w:t>
      </w:r>
    </w:p>
    <w:p w:rsidR="00000000" w:rsidRDefault="003C5912">
      <w:pPr>
        <w:ind w:firstLine="400"/>
        <w:jc w:val="both"/>
      </w:pPr>
      <w:r>
        <w:t>2. Таратудың салық есептілігi заңды тұлғаның қызметi тоқтатылатын құрылымдық бөлiмшесi дербес төлеушi болып танылған салықтың, төлемақының түрлер</w:t>
      </w:r>
      <w:r>
        <w:t xml:space="preserve">i, </w:t>
      </w:r>
      <w:r>
        <w:rPr>
          <w:rStyle w:val="s0"/>
        </w:rPr>
        <w:t>міндетті зейнетақы жарналары, міндетті кәсіптік зейнетақы жарналары және әлеуметтік аударымдар</w:t>
      </w:r>
      <w:r>
        <w:t xml:space="preserve"> </w:t>
      </w:r>
      <w:r>
        <w:t xml:space="preserve">бойынша, заңды тұлғаның құрылымдық бөлiмшесiнiң қызметiн тоқтату туралы шешiм қабылданған салық кезеңiнiң басынан бастап қызметтi тоқтату туралы салықтық өтiнiш табыс етiлген күнге дейiнгi кезең үшiн жасалады. </w:t>
      </w:r>
    </w:p>
    <w:p w:rsidR="00000000" w:rsidRDefault="003C5912">
      <w:pPr>
        <w:ind w:firstLine="400"/>
      </w:pPr>
      <w:r>
        <w:t>Егер кезектi салық есептілігiн табыс ету мерз</w:t>
      </w:r>
      <w:r>
        <w:t xml:space="preserve">iмi таратудың салық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3C5912">
      <w:pPr>
        <w:ind w:firstLine="400"/>
        <w:jc w:val="both"/>
      </w:pPr>
      <w:r>
        <w:rPr>
          <w:rStyle w:val="s0"/>
        </w:rPr>
        <w:t>3. Заңды тұлғаның қызметі тоқтатылатын құрылымдық бөлімшесі осы баптың 2-тар</w:t>
      </w:r>
      <w:r>
        <w:rPr>
          <w:rStyle w:val="s0"/>
        </w:rPr>
        <w:t>мағында көзделген таратудың салық есептілігінде көрсетілген салықты, төлемақыларды, әлеуметтік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w:t>
      </w:r>
      <w:r>
        <w:rPr>
          <w:rStyle w:val="s0"/>
        </w:rPr>
        <w:t>ен бастап он жұмыс күнінен кешіктірмей жүргізеді.</w:t>
      </w:r>
    </w:p>
    <w:p w:rsidR="00000000" w:rsidRDefault="003C5912">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аударымдарды төлеу, міндетті зейнетақы жарналарын, міндетті кәсіптік зейнетақы жар</w:t>
      </w:r>
      <w:r>
        <w:rPr>
          <w:rStyle w:val="s0"/>
        </w:rPr>
        <w:t>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кешіктірілмей жүргізіледі.</w:t>
      </w:r>
    </w:p>
    <w:p w:rsidR="00000000" w:rsidRDefault="003C5912">
      <w:pPr>
        <w:ind w:firstLine="400"/>
        <w:jc w:val="both"/>
      </w:pPr>
      <w:r>
        <w:rPr>
          <w:rStyle w:val="s0"/>
        </w:rPr>
        <w:t>4. Егер заңды тұлғаның қызметі</w:t>
      </w:r>
      <w:r>
        <w:rPr>
          <w:rStyle w:val="s0"/>
        </w:rPr>
        <w:t xml:space="preserve"> тоқтатылатын құрылымдық бөлімшесі салықты, төлемақыларды, міндетті зейнетақы жарналары, міндетті кәсіптік зейнетақы жарналары және әлеуметтік аударымдарды дербес төлеуші болып танылмаса, таратудың салық есептілігі табыс етілмейді.</w:t>
      </w:r>
    </w:p>
    <w:p w:rsidR="00000000" w:rsidRDefault="003C5912">
      <w:pPr>
        <w:ind w:firstLine="400"/>
        <w:jc w:val="both"/>
      </w:pPr>
      <w:r>
        <w:rPr>
          <w:rStyle w:val="s0"/>
        </w:rPr>
        <w:t xml:space="preserve">5. Қызметі тоқтатылатын </w:t>
      </w:r>
      <w:r>
        <w:rPr>
          <w:rStyle w:val="s0"/>
        </w:rPr>
        <w:t>құрылымдық</w:t>
      </w:r>
      <w:r>
        <w:rPr>
          <w:rStyle w:val="s0"/>
        </w:rPr>
        <w:t xml:space="preserve"> бөлімшенің салық берешегі, міндетті зейнетақы жарналары, міндетті кәсіптік зейнетақы жарналары және әлеуметтік аударымдар бойынша берешегі осы құрылымдық бөлімшені құрған заңды тұлғаның ақшасы есебінен өтеледі.</w:t>
      </w:r>
    </w:p>
    <w:p w:rsidR="00000000" w:rsidRDefault="003C5912">
      <w:pPr>
        <w:jc w:val="both"/>
      </w:pPr>
      <w:r>
        <w:rPr>
          <w:rStyle w:val="s3"/>
        </w:rPr>
        <w:t xml:space="preserve">2012.24.12. № 60-V ҚР </w:t>
      </w:r>
      <w:hyperlink r:id="rId980" w:anchor="sub_id=38" w:history="1">
        <w:r>
          <w:rPr>
            <w:rStyle w:val="a3"/>
            <w:i/>
            <w:iCs/>
            <w:bdr w:val="none" w:sz="0" w:space="0" w:color="auto" w:frame="1"/>
          </w:rPr>
          <w:t>Заңымен</w:t>
        </w:r>
      </w:hyperlink>
      <w:r>
        <w:rPr>
          <w:rStyle w:val="s3"/>
        </w:rPr>
        <w:t xml:space="preserve"> 6-тармақ өзгертілді (</w:t>
      </w:r>
      <w:hyperlink r:id="rId981" w:anchor="sub_id=3806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6. Салық берешегі, міндетті зейнетақы жарналары, міндетті кә</w:t>
      </w:r>
      <w:r>
        <w:rPr>
          <w:rStyle w:val="s0"/>
        </w:rPr>
        <w:t>сіптік зейнетақы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бөлімшенің орналасқан жері бойынша салық органына банктің және (немесе) банк оп</w:t>
      </w:r>
      <w:r>
        <w:rPr>
          <w:rStyle w:val="s0"/>
        </w:rPr>
        <w:t>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3C5912">
      <w:pPr>
        <w:ind w:firstLine="400"/>
        <w:jc w:val="both"/>
      </w:pPr>
      <w:r>
        <w:t> </w:t>
      </w:r>
    </w:p>
    <w:p w:rsidR="00000000" w:rsidRDefault="003C5912">
      <w:pPr>
        <w:jc w:val="both"/>
      </w:pPr>
      <w:bookmarkStart w:id="41" w:name="SUB390000"/>
      <w:bookmarkEnd w:id="41"/>
      <w:r>
        <w:rPr>
          <w:rStyle w:val="s3"/>
        </w:rPr>
        <w:t xml:space="preserve">2009.04.07. № 167-ІV ҚР </w:t>
      </w:r>
      <w:hyperlink r:id="rId982" w:anchor="sub_id=39" w:history="1">
        <w:r>
          <w:rPr>
            <w:rStyle w:val="a3"/>
            <w:i/>
            <w:iCs/>
            <w:bdr w:val="none" w:sz="0" w:space="0" w:color="auto" w:frame="1"/>
          </w:rPr>
          <w:t>Заңымен</w:t>
        </w:r>
      </w:hyperlink>
      <w:r>
        <w:rPr>
          <w:rStyle w:val="s3"/>
        </w:rPr>
        <w:t xml:space="preserve"> тақырыбы өзгертілді (2009 жылғы 1 қаңтардан бастап қолданысқа енгізілді) (бұр.</w:t>
      </w:r>
      <w:hyperlink r:id="rId983" w:anchor="sub_id=390000" w:history="1">
        <w:r>
          <w:rPr>
            <w:rStyle w:val="a3"/>
            <w:i/>
            <w:iCs/>
            <w:bdr w:val="none" w:sz="0" w:space="0" w:color="auto" w:frame="1"/>
          </w:rPr>
          <w:t>ред</w:t>
        </w:r>
      </w:hyperlink>
      <w:r>
        <w:rPr>
          <w:rStyle w:val="s3"/>
        </w:rPr>
        <w:t>.қара)</w:t>
      </w:r>
    </w:p>
    <w:p w:rsidR="00000000" w:rsidRDefault="003C5912">
      <w:pPr>
        <w:ind w:firstLine="400"/>
        <w:jc w:val="both"/>
      </w:pPr>
      <w:r>
        <w:rPr>
          <w:rStyle w:val="s0"/>
          <w:b/>
          <w:bCs/>
        </w:rPr>
        <w:t>39-бап. Заңды тұлға қосылу, бірігу, бөлініп шығу жолымен қайт</w:t>
      </w:r>
      <w:r>
        <w:rPr>
          <w:rStyle w:val="s0"/>
          <w:b/>
          <w:bCs/>
        </w:rPr>
        <w:t>а ұйымдастырылған кезде салық міндеттемесін орындау</w:t>
      </w:r>
    </w:p>
    <w:p w:rsidR="00000000" w:rsidRDefault="003C5912">
      <w:pPr>
        <w:jc w:val="both"/>
      </w:pPr>
      <w:r>
        <w:rPr>
          <w:rStyle w:val="s3"/>
        </w:rPr>
        <w:t xml:space="preserve">2009.04.07. № 167-ІV ҚР </w:t>
      </w:r>
      <w:hyperlink r:id="rId984" w:anchor="sub_id=39" w:history="1">
        <w:r>
          <w:rPr>
            <w:rStyle w:val="a3"/>
            <w:i/>
            <w:iCs/>
            <w:bdr w:val="none" w:sz="0" w:space="0" w:color="auto" w:frame="1"/>
          </w:rPr>
          <w:t>Заңымен</w:t>
        </w:r>
      </w:hyperlink>
      <w:r>
        <w:rPr>
          <w:rStyle w:val="s3"/>
        </w:rPr>
        <w:t xml:space="preserve"> 1-тармақ жаңа редакцияда (2009 жылғы 1 қаңтардан бастап қолданысқа енгізілді) (бұр.</w:t>
      </w:r>
      <w:hyperlink r:id="rId985" w:anchor="sub_id=390100" w:history="1">
        <w:r>
          <w:rPr>
            <w:rStyle w:val="a3"/>
            <w:i/>
            <w:iCs/>
            <w:bdr w:val="none" w:sz="0" w:space="0" w:color="auto" w:frame="1"/>
          </w:rPr>
          <w:t>ред</w:t>
        </w:r>
      </w:hyperlink>
      <w:r>
        <w:rPr>
          <w:rStyle w:val="s3"/>
        </w:rPr>
        <w:t xml:space="preserve">.қара); 2011.21.07. № 467-ІV ҚР </w:t>
      </w:r>
      <w:hyperlink r:id="rId986" w:anchor="sub_id=309" w:history="1">
        <w:r>
          <w:rPr>
            <w:rStyle w:val="a3"/>
            <w:i/>
            <w:iCs/>
            <w:bdr w:val="none" w:sz="0" w:space="0" w:color="auto" w:frame="1"/>
          </w:rPr>
          <w:t>Заңымен</w:t>
        </w:r>
      </w:hyperlink>
      <w:r>
        <w:rPr>
          <w:rStyle w:val="s3"/>
        </w:rPr>
        <w:t xml:space="preserve"> 1-тармақ өзгертілді (2012 жылғы 1 қаңтардан бастап қолдан</w:t>
      </w:r>
      <w:r>
        <w:rPr>
          <w:rStyle w:val="s3"/>
        </w:rPr>
        <w:t>ысқа енгізілді) (</w:t>
      </w:r>
      <w:hyperlink r:id="rId987" w:anchor="sub_id=39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бұл туралы</w:t>
      </w:r>
      <w:r>
        <w:rPr>
          <w:rStyle w:val="s0"/>
        </w:rPr>
        <w:t xml:space="preserve"> орналасқан жері бойынша салық органына жазбаша хабарлайды.</w:t>
      </w:r>
    </w:p>
    <w:p w:rsidR="00000000" w:rsidRDefault="003C5912">
      <w:pPr>
        <w:ind w:firstLine="400"/>
        <w:jc w:val="both"/>
      </w:pPr>
      <w:r>
        <w:rPr>
          <w:rStyle w:val="s0"/>
        </w:rPr>
        <w:t>Тапсыру актісі бекітілген күннен бастап үш жұмыс күні ішінде қосылу, бірігу жолымен қайта ұйымдастырылатын заңды тұлға сонымен бір мезгілде орналасқан жері бойынша салық органына:</w:t>
      </w:r>
    </w:p>
    <w:p w:rsidR="00000000" w:rsidRDefault="003C5912">
      <w:pPr>
        <w:ind w:firstLine="400"/>
        <w:jc w:val="both"/>
      </w:pPr>
      <w:r>
        <w:rPr>
          <w:rStyle w:val="s0"/>
        </w:rPr>
        <w:t>1) таратудың сал</w:t>
      </w:r>
      <w:r>
        <w:rPr>
          <w:rStyle w:val="s0"/>
        </w:rPr>
        <w:t>ық есептілігін;</w:t>
      </w:r>
    </w:p>
    <w:p w:rsidR="00000000" w:rsidRDefault="003C5912">
      <w:pPr>
        <w:jc w:val="both"/>
      </w:pPr>
      <w:r>
        <w:rPr>
          <w:rStyle w:val="s3"/>
        </w:rPr>
        <w:t xml:space="preserve">2009.16.11. № 200-ІV ҚР </w:t>
      </w:r>
      <w:hyperlink r:id="rId988" w:anchor="sub_id=311"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989" w:anchor="sub_id=390000" w:history="1">
        <w:r>
          <w:rPr>
            <w:rStyle w:val="a3"/>
            <w:i/>
            <w:iCs/>
            <w:bdr w:val="none" w:sz="0" w:space="0" w:color="auto" w:frame="1"/>
          </w:rPr>
          <w:t>ред</w:t>
        </w:r>
      </w:hyperlink>
      <w:r>
        <w:rPr>
          <w:rStyle w:val="s3"/>
        </w:rPr>
        <w:t>.қара)</w:t>
      </w:r>
    </w:p>
    <w:p w:rsidR="00000000" w:rsidRDefault="003C5912">
      <w:pPr>
        <w:ind w:firstLine="400"/>
        <w:jc w:val="both"/>
      </w:pPr>
      <w:r>
        <w:rPr>
          <w:rStyle w:val="s0"/>
        </w:rPr>
        <w:t>2)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3C5912">
      <w:pPr>
        <w:jc w:val="both"/>
      </w:pPr>
      <w:r>
        <w:rPr>
          <w:rStyle w:val="s3"/>
        </w:rPr>
        <w:t xml:space="preserve">2009.16.11. № 200-ІV ҚР </w:t>
      </w:r>
      <w:hyperlink r:id="rId990" w:anchor="sub_id=311" w:history="1">
        <w:r>
          <w:rPr>
            <w:rStyle w:val="a3"/>
            <w:i/>
            <w:iCs/>
            <w:bdr w:val="none" w:sz="0" w:space="0" w:color="auto" w:frame="1"/>
          </w:rPr>
          <w:t>Заңымен</w:t>
        </w:r>
      </w:hyperlink>
      <w:r>
        <w:rPr>
          <w:rStyle w:val="s3"/>
        </w:rPr>
        <w:t xml:space="preserve"> 3) тармақшамен толықтырылды (2010 ж. 1 қаңтардан бастап қолданысқа енгiзiлді); 2011.21.07. № 467-ІV ҚР </w:t>
      </w:r>
      <w:hyperlink r:id="rId991" w:anchor="sub_id=30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992" w:anchor="sub_id=39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3) қосылған құн салығы бойынша т</w:t>
      </w:r>
      <w:r>
        <w:rPr>
          <w:rStyle w:val="s0"/>
        </w:rPr>
        <w:t>iркелу есебiнен шығару үшiн салықтық өтінішті;</w:t>
      </w:r>
    </w:p>
    <w:p w:rsidR="00000000" w:rsidRDefault="003C5912">
      <w:pPr>
        <w:jc w:val="both"/>
      </w:pPr>
      <w:r>
        <w:rPr>
          <w:rStyle w:val="s3"/>
        </w:rPr>
        <w:t xml:space="preserve">2011.21.07. № 467-ІV ҚР </w:t>
      </w:r>
      <w:hyperlink r:id="rId993" w:anchor="sub_id=309" w:history="1">
        <w:r>
          <w:rPr>
            <w:rStyle w:val="a3"/>
            <w:i/>
            <w:iCs/>
            <w:bdr w:val="none" w:sz="0" w:space="0" w:color="auto" w:frame="1"/>
          </w:rPr>
          <w:t>Заңымен</w:t>
        </w:r>
      </w:hyperlink>
      <w:r>
        <w:rPr>
          <w:rStyle w:val="s3"/>
        </w:rPr>
        <w:t xml:space="preserve"> 4) тармақшамен толықтырылды (2012 жылғы 1 қаңтардан бастап қолданысқа енгізілді)</w:t>
      </w:r>
    </w:p>
    <w:p w:rsidR="00000000" w:rsidRDefault="003C5912">
      <w:pPr>
        <w:ind w:firstLine="400"/>
        <w:jc w:val="both"/>
      </w:pPr>
      <w:r>
        <w:rPr>
          <w:rStyle w:val="s0"/>
        </w:rPr>
        <w:t>4) тапсыру акті</w:t>
      </w:r>
      <w:r>
        <w:rPr>
          <w:rStyle w:val="s0"/>
        </w:rPr>
        <w:t>сін табыс етеді.</w:t>
      </w:r>
    </w:p>
    <w:p w:rsidR="00000000" w:rsidRDefault="003C5912">
      <w:pPr>
        <w:ind w:firstLine="400"/>
        <w:jc w:val="both"/>
      </w:pPr>
      <w:r>
        <w:rPr>
          <w:rStyle w:val="s0"/>
        </w:rPr>
        <w:t>Осы тармақтың екiншi бөлiгiнiң 2) және 3) тармақшаларында көрсетiлген құжаттар бірiгу, қосылу жолымен қайта ұйымдастырылатын заңды тұлға қосылған құн салығын төлеушi болып табылған жағдайда табыс етiледi.</w:t>
      </w:r>
    </w:p>
    <w:p w:rsidR="00000000" w:rsidRDefault="003C5912">
      <w:pPr>
        <w:ind w:firstLine="400"/>
        <w:jc w:val="both"/>
      </w:pPr>
      <w:r>
        <w:rPr>
          <w:rStyle w:val="s0"/>
        </w:rPr>
        <w:t>Таратудың салық есептілігі қосылу,</w:t>
      </w:r>
      <w:r>
        <w:rPr>
          <w:rStyle w:val="s0"/>
        </w:rPr>
        <w:t xml:space="preserve"> бірігу жолымен қайта ұйымдастырылатын заңды тұлға салық төлеуші және (немесе) салық агенті болып табылатын салықтар, бюджетке төленетін басқа да міндетті төлемдер түрлері, міндетті зейнетақы жарналарын, міндетті кәсіптік зейнетақы жарналары, міндетті кәсі</w:t>
      </w:r>
      <w:r>
        <w:rPr>
          <w:rStyle w:val="s0"/>
        </w:rPr>
        <w:t>птік міндетті зейнетақы жарналарын, міндетті кәсіптік зейнетақы жарналарын және әлеуметтік аударымдарды бойынша осындай есептілікті тапсыру міндеті туындаған салық кезеңі басталған сәттен бастап оны салық органына табыс ету күніне дейінгі кезең үшін жасала</w:t>
      </w:r>
      <w:r>
        <w:rPr>
          <w:rStyle w:val="s0"/>
        </w:rPr>
        <w:t>ды.</w:t>
      </w:r>
    </w:p>
    <w:p w:rsidR="00000000" w:rsidRDefault="003C5912">
      <w:pPr>
        <w:ind w:firstLine="400"/>
        <w:jc w:val="both"/>
      </w:pPr>
      <w:r>
        <w:rPr>
          <w:rStyle w:val="s0"/>
        </w:rPr>
        <w:t xml:space="preserve">Таратудың салық есептілігін табыс ету жөніндегі міндеттеме - бірігу жолымен қайта ұйымдастыру кезінде қайта құрылған заңды тұлғаның құрамына кірген әрбір заңды тұлғаға, қосылу жолымен қайта ұйымдастыру кезінде қосылған заңды тұлғаға жүктеледі. </w:t>
      </w:r>
    </w:p>
    <w:p w:rsidR="00000000" w:rsidRDefault="003C5912">
      <w:pPr>
        <w:ind w:firstLine="400"/>
        <w:jc w:val="both"/>
      </w:pPr>
      <w:r>
        <w:rPr>
          <w:rStyle w:val="s0"/>
        </w:rPr>
        <w:t>Егер ке</w:t>
      </w:r>
      <w:r>
        <w:rPr>
          <w:rStyle w:val="s0"/>
        </w:rPr>
        <w:t>зекті салық есептілігін табыс ету мерзімі таратудың салық есептілігі табыс етілгеннен кейін басталатын болса, мұндай кезекті салық есептілігін табыс ету таратудың салық есептілігі табыс етілген күннен кешіктірілмей жүргізіледі.</w:t>
      </w:r>
    </w:p>
    <w:p w:rsidR="00000000" w:rsidRDefault="003C5912">
      <w:pPr>
        <w:ind w:firstLine="400"/>
        <w:jc w:val="both"/>
      </w:pPr>
      <w:r>
        <w:rPr>
          <w:rStyle w:val="s0"/>
        </w:rPr>
        <w:t>Заңды тұлға бөлініп шығу жол</w:t>
      </w:r>
      <w:r>
        <w:rPr>
          <w:rStyle w:val="s0"/>
        </w:rPr>
        <w:t>ымен қайта ұйымдастырылған кезде мұндай тұлға бөлу балансы бекітілген күннен бастап үш жұмыс күні ішінде өзінің орналасқан жері бойынша салық органына аталған балансты табыс етеді.</w:t>
      </w:r>
    </w:p>
    <w:p w:rsidR="00000000" w:rsidRDefault="003C5912">
      <w:pPr>
        <w:jc w:val="both"/>
      </w:pPr>
      <w:r>
        <w:rPr>
          <w:rStyle w:val="s3"/>
        </w:rPr>
        <w:t xml:space="preserve">2009.30.12. № 234-ІV ҚР </w:t>
      </w:r>
      <w:hyperlink r:id="rId994" w:anchor="sub_id=399" w:history="1">
        <w:r>
          <w:rPr>
            <w:rStyle w:val="a3"/>
            <w:i/>
            <w:iCs/>
            <w:bdr w:val="none" w:sz="0" w:space="0" w:color="auto" w:frame="1"/>
          </w:rPr>
          <w:t>Заңымен</w:t>
        </w:r>
      </w:hyperlink>
      <w:r>
        <w:rPr>
          <w:rStyle w:val="s3"/>
        </w:rPr>
        <w:t xml:space="preserve"> мазмұн 1-1-тармақпен толықтырылды (2009 жылғы 1 қаңтардан қолданысқа енгiзiлдi)</w:t>
      </w:r>
    </w:p>
    <w:p w:rsidR="00000000" w:rsidRDefault="003C5912">
      <w:pPr>
        <w:jc w:val="both"/>
      </w:pPr>
      <w:r>
        <w:rPr>
          <w:rStyle w:val="s3"/>
        </w:rPr>
        <w:t xml:space="preserve">1-1-тармаққа өзгерістерді қараңыз 2013.05.12. № 152-V ҚР </w:t>
      </w:r>
      <w:hyperlink r:id="rId995" w:anchor="sub_id=390" w:history="1">
        <w:r>
          <w:rPr>
            <w:rStyle w:val="a3"/>
            <w:i/>
            <w:iCs/>
            <w:bdr w:val="none" w:sz="0" w:space="0" w:color="auto" w:frame="1"/>
          </w:rPr>
          <w:t>Заңы</w:t>
        </w:r>
      </w:hyperlink>
      <w:r>
        <w:rPr>
          <w:rStyle w:val="s3"/>
        </w:rPr>
        <w:t xml:space="preserve"> (2016 ж. 1 қаңтардан бастап қолданысқа енгізіледі)</w:t>
      </w:r>
    </w:p>
    <w:p w:rsidR="00000000" w:rsidRDefault="003C5912">
      <w:pPr>
        <w:ind w:firstLine="400"/>
      </w:pPr>
      <w:r>
        <w:t>1-1. Қайта ұйымдастырылған заңды тұлғаның салық мiндеттемелерiн орындау оның құқық мирасқорына (құқық мирасқорларына) жүктеледi.</w:t>
      </w:r>
    </w:p>
    <w:p w:rsidR="00000000" w:rsidRDefault="003C5912">
      <w:pPr>
        <w:jc w:val="both"/>
      </w:pPr>
      <w:r>
        <w:rPr>
          <w:rStyle w:val="s3"/>
        </w:rPr>
        <w:t xml:space="preserve">2009.30.12. № 234-ІV ҚР </w:t>
      </w:r>
      <w:hyperlink r:id="rId996" w:anchor="sub_id=399" w:history="1">
        <w:r>
          <w:rPr>
            <w:rStyle w:val="a3"/>
            <w:i/>
            <w:iCs/>
            <w:bdr w:val="none" w:sz="0" w:space="0" w:color="auto" w:frame="1"/>
          </w:rPr>
          <w:t>Заңымен</w:t>
        </w:r>
      </w:hyperlink>
      <w:r>
        <w:rPr>
          <w:rStyle w:val="s3"/>
        </w:rPr>
        <w:t xml:space="preserve"> мазмұн 1-2-тармақпен толықтырылды (2009 жылғы 1 қаңтардан қолданысқа енгiзiлдi)</w:t>
      </w:r>
    </w:p>
    <w:p w:rsidR="00000000" w:rsidRDefault="003C5912">
      <w:pPr>
        <w:ind w:firstLine="400"/>
        <w:jc w:val="both"/>
      </w:pPr>
      <w:r>
        <w:t xml:space="preserve">1-2. Құқық мирасқорын (құқық мирасқорларын), сондай-ақ құқық мирасқорының (құқық </w:t>
      </w:r>
      <w:r>
        <w:rPr>
          <w:rStyle w:val="s0"/>
        </w:rPr>
        <w:t>мирасқорларының) қайта ұйымдастырылған заңды тұлғаның</w:t>
      </w:r>
      <w:r>
        <w:rPr>
          <w:rStyle w:val="s0"/>
        </w:rPr>
        <w:t xml:space="preserve"> салық берешегiн өтеуге қатысу үлесiн белгiлеу Қазақстан Республикасының </w:t>
      </w:r>
      <w:hyperlink r:id="rId997" w:history="1">
        <w:r>
          <w:rPr>
            <w:rStyle w:val="a3"/>
          </w:rPr>
          <w:t>азаматтық заңнамасына</w:t>
        </w:r>
      </w:hyperlink>
      <w:r>
        <w:t xml:space="preserve"> сәйкес жүзеге асырылады.</w:t>
      </w:r>
    </w:p>
    <w:p w:rsidR="00000000" w:rsidRDefault="003C5912">
      <w:pPr>
        <w:ind w:firstLine="400"/>
        <w:jc w:val="both"/>
      </w:pPr>
      <w:r>
        <w:rPr>
          <w:rStyle w:val="s0"/>
        </w:rPr>
        <w:t>2. Заңды тұлғаның қайта ұйымдастырылуы осы заңды тұлғаның құқық мирасқо</w:t>
      </w:r>
      <w:r>
        <w:rPr>
          <w:rStyle w:val="s0"/>
        </w:rPr>
        <w:t>рының (құқық мирасқорларының) салықты, бюджетке төленетін басқа да міндетті төлемдерді төлеу жөніндегі оның салық міндеттемелерін орындау мерзімдерін өзгертуіне негіз болып табылмайды.</w:t>
      </w:r>
    </w:p>
    <w:p w:rsidR="00000000" w:rsidRDefault="003C5912">
      <w:pPr>
        <w:ind w:firstLine="400"/>
        <w:jc w:val="both"/>
      </w:pPr>
      <w:r>
        <w:rPr>
          <w:rStyle w:val="s0"/>
        </w:rPr>
        <w:t>3. Егер қайта ұйымдастырылатын заңды тұлғада салықтың, бюджетке төленет</w:t>
      </w:r>
      <w:r>
        <w:rPr>
          <w:rStyle w:val="s0"/>
        </w:rPr>
        <w:t xml:space="preserve">ін төлемақылар мен өсімпұлдардың артық төленген сомасы бар болса, көрсетілген сома осы Кодекстің </w:t>
      </w:r>
      <w:hyperlink r:id="rId998" w:anchor="sub_id=5990000" w:history="1">
        <w:r>
          <w:rPr>
            <w:rStyle w:val="a3"/>
          </w:rPr>
          <w:t>599-бабында</w:t>
        </w:r>
      </w:hyperlink>
      <w:r>
        <w:rPr>
          <w:rStyle w:val="s0"/>
        </w:rPr>
        <w:t xml:space="preserve"> белгіленген тәртіппен қайта ұйымдастырылатын заңды тұлғаның са</w:t>
      </w:r>
      <w:r>
        <w:rPr>
          <w:rStyle w:val="s0"/>
        </w:rPr>
        <w:t>лық берешегін өтеу шотына есептеуге жатқызылады.</w:t>
      </w:r>
    </w:p>
    <w:p w:rsidR="00000000" w:rsidRDefault="003C5912">
      <w:pPr>
        <w:ind w:firstLine="400"/>
        <w:jc w:val="both"/>
      </w:pPr>
      <w:r>
        <w:rPr>
          <w:rStyle w:val="s0"/>
        </w:rPr>
        <w:t xml:space="preserve">Егер қайта ұйымдастырылатын заңды тұлғада салықтың, бюджетке төленетін төлемақылар мен өсімпұлдардың қате төленген сомасы бар болса, онда көрсетілген сома осы Кодекстің </w:t>
      </w:r>
      <w:hyperlink r:id="rId999" w:anchor="sub_id=6010000" w:history="1">
        <w:r>
          <w:rPr>
            <w:rStyle w:val="a3"/>
          </w:rPr>
          <w:t>601-бабында</w:t>
        </w:r>
      </w:hyperlink>
      <w:r>
        <w:rPr>
          <w:rStyle w:val="s0"/>
        </w:rPr>
        <w:t xml:space="preserve"> белгіленген тәртіппен есепке жатқызылуға жатады.</w:t>
      </w:r>
    </w:p>
    <w:p w:rsidR="00000000" w:rsidRDefault="003C5912">
      <w:pPr>
        <w:ind w:firstLine="400"/>
        <w:jc w:val="both"/>
      </w:pPr>
      <w:r>
        <w:rPr>
          <w:rStyle w:val="s0"/>
        </w:rPr>
        <w:t>4. Қайта ұйымдастырылатын заңды тұлғада салық берешегі болмаған жағдайда:</w:t>
      </w:r>
    </w:p>
    <w:p w:rsidR="00000000" w:rsidRDefault="003C5912">
      <w:pPr>
        <w:ind w:firstLine="400"/>
        <w:jc w:val="both"/>
      </w:pPr>
      <w:r>
        <w:rPr>
          <w:rStyle w:val="s0"/>
        </w:rPr>
        <w:t xml:space="preserve">1) салықтың және бюджетке төленетін </w:t>
      </w:r>
      <w:r>
        <w:rPr>
          <w:rStyle w:val="s0"/>
        </w:rPr>
        <w:t xml:space="preserve">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1000" w:anchor="sub_id=6010000" w:history="1">
        <w:r>
          <w:rPr>
            <w:rStyle w:val="a3"/>
          </w:rPr>
          <w:t>601-бабында</w:t>
        </w:r>
      </w:hyperlink>
      <w:r>
        <w:rPr>
          <w:rStyle w:val="s0"/>
        </w:rPr>
        <w:t xml:space="preserve"> белгіленген тәртіппен қайтарылуға жатады; </w:t>
      </w:r>
    </w:p>
    <w:p w:rsidR="00000000" w:rsidRDefault="003C5912">
      <w:pPr>
        <w:ind w:firstLine="400"/>
        <w:jc w:val="both"/>
      </w:pPr>
      <w:r>
        <w:rPr>
          <w:rStyle w:val="s0"/>
        </w:rPr>
        <w:t>2) салықтың, бюджетке төленетін төлемақылар мен өсімпұлдардың артық төленген сомасы ол (олар) қайта ұйымдастыру кезінде алған мүліктегі үлесіне барабар түрде оның құқық мирасқорына (құқық</w:t>
      </w:r>
      <w:r>
        <w:rPr>
          <w:rStyle w:val="s0"/>
        </w:rPr>
        <w:t xml:space="preserve"> мирасқорларына) осы Кодекстің </w:t>
      </w:r>
      <w:hyperlink r:id="rId1001" w:anchor="sub_id=6020000" w:history="1">
        <w:r>
          <w:rPr>
            <w:rStyle w:val="a3"/>
          </w:rPr>
          <w:t>602-бабында</w:t>
        </w:r>
      </w:hyperlink>
      <w:r>
        <w:rPr>
          <w:rStyle w:val="s0"/>
        </w:rPr>
        <w:t xml:space="preserve"> белгіленген тәртіппен қайтарылуға жатады;</w:t>
      </w:r>
    </w:p>
    <w:p w:rsidR="00000000" w:rsidRDefault="003C5912">
      <w:pPr>
        <w:ind w:firstLine="400"/>
        <w:jc w:val="both"/>
      </w:pPr>
      <w:r>
        <w:rPr>
          <w:rStyle w:val="s0"/>
        </w:rPr>
        <w:t>3) бюджетке төленетін басқа да міндетті төлемдердің төленген сомасы ол (олар) қайта ұй</w:t>
      </w:r>
      <w:r>
        <w:rPr>
          <w:rStyle w:val="s0"/>
        </w:rPr>
        <w:t xml:space="preserve">ымдастыру кезінде алған мүліктегі үлесіне барабар түрде оның құқық мирасқорына (құқық мирасқорларына) осы Кодекстің </w:t>
      </w:r>
      <w:hyperlink r:id="rId1002" w:anchor="sub_id=6060000" w:history="1">
        <w:r>
          <w:rPr>
            <w:rStyle w:val="a3"/>
          </w:rPr>
          <w:t>606-бабында</w:t>
        </w:r>
      </w:hyperlink>
      <w:r>
        <w:rPr>
          <w:rStyle w:val="s0"/>
        </w:rPr>
        <w:t xml:space="preserve"> белгіленген тәртіппен қайтарылуға жатады.</w:t>
      </w:r>
    </w:p>
    <w:p w:rsidR="00000000" w:rsidRDefault="003C5912">
      <w:pPr>
        <w:jc w:val="both"/>
      </w:pPr>
      <w:r>
        <w:rPr>
          <w:rStyle w:val="s3"/>
        </w:rPr>
        <w:t>2</w:t>
      </w:r>
      <w:r>
        <w:rPr>
          <w:rStyle w:val="s3"/>
        </w:rPr>
        <w:t xml:space="preserve">009.04.07. № 167-ІV ҚР </w:t>
      </w:r>
      <w:hyperlink r:id="rId1003" w:anchor="sub_id=39" w:history="1">
        <w:r>
          <w:rPr>
            <w:rStyle w:val="a3"/>
            <w:i/>
            <w:iCs/>
            <w:bdr w:val="none" w:sz="0" w:space="0" w:color="auto" w:frame="1"/>
          </w:rPr>
          <w:t>Заңымен</w:t>
        </w:r>
      </w:hyperlink>
      <w:r>
        <w:rPr>
          <w:rStyle w:val="s3"/>
        </w:rPr>
        <w:t xml:space="preserve"> 5-тармақ жаңа редакцияда (2009 жылғы 1 қаңтардан бастап қолданысқа енгізілді) (бұр.</w:t>
      </w:r>
      <w:hyperlink r:id="rId1004" w:anchor="sub_id=390500" w:history="1">
        <w:r>
          <w:rPr>
            <w:rStyle w:val="a3"/>
            <w:i/>
            <w:iCs/>
            <w:bdr w:val="none" w:sz="0" w:space="0" w:color="auto" w:frame="1"/>
          </w:rPr>
          <w:t>ред</w:t>
        </w:r>
      </w:hyperlink>
      <w:r>
        <w:rPr>
          <w:rStyle w:val="s3"/>
        </w:rPr>
        <w:t>.қара)</w:t>
      </w:r>
    </w:p>
    <w:p w:rsidR="00000000" w:rsidRDefault="003C5912">
      <w:pPr>
        <w:ind w:firstLine="400"/>
        <w:jc w:val="both"/>
      </w:pPr>
      <w:r>
        <w:rPr>
          <w:rStyle w:val="s0"/>
        </w:rPr>
        <w:t xml:space="preserve">5. 2009.16.11. № 200-ІV ҚР </w:t>
      </w:r>
      <w:hyperlink r:id="rId1005"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006" w:anchor="sub_id=390500" w:history="1">
        <w:r>
          <w:rPr>
            <w:rStyle w:val="a3"/>
            <w:i/>
            <w:iCs/>
            <w:bdr w:val="none" w:sz="0" w:space="0" w:color="auto" w:frame="1"/>
          </w:rPr>
          <w:t>ред</w:t>
        </w:r>
      </w:hyperlink>
      <w:r>
        <w:rPr>
          <w:rStyle w:val="s3"/>
        </w:rPr>
        <w:t>.қара)</w:t>
      </w:r>
    </w:p>
    <w:p w:rsidR="00000000" w:rsidRDefault="003C5912">
      <w:pPr>
        <w:jc w:val="both"/>
      </w:pPr>
      <w:r>
        <w:rPr>
          <w:rStyle w:val="s3"/>
        </w:rPr>
        <w:t xml:space="preserve">2009.04.07. № 167-ІV ҚР </w:t>
      </w:r>
      <w:hyperlink r:id="rId1007" w:anchor="sub_id=60"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1008" w:anchor="sub_id=390600" w:history="1">
        <w:r>
          <w:rPr>
            <w:rStyle w:val="a3"/>
            <w:i/>
            <w:iCs/>
            <w:bdr w:val="none" w:sz="0" w:space="0" w:color="auto" w:frame="1"/>
          </w:rPr>
          <w:t>ред</w:t>
        </w:r>
      </w:hyperlink>
      <w:r>
        <w:rPr>
          <w:rStyle w:val="s3"/>
        </w:rPr>
        <w:t xml:space="preserve">.қара); 2009.16.11. № 200-ІV ҚР </w:t>
      </w:r>
      <w:hyperlink r:id="rId1009" w:anchor="sub_id=31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010" w:anchor="sub_id=390600" w:history="1">
        <w:r>
          <w:rPr>
            <w:rStyle w:val="a3"/>
            <w:i/>
            <w:iCs/>
            <w:bdr w:val="none" w:sz="0" w:space="0" w:color="auto" w:frame="1"/>
          </w:rPr>
          <w:t>ред</w:t>
        </w:r>
      </w:hyperlink>
      <w:r>
        <w:rPr>
          <w:rStyle w:val="s3"/>
        </w:rPr>
        <w:t xml:space="preserve">.қара); 2011.21.07. № 467-ІV ҚР </w:t>
      </w:r>
      <w:hyperlink r:id="rId1011" w:anchor="sub_id=309"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012" w:anchor="sub_id=390600" w:history="1">
        <w:r>
          <w:rPr>
            <w:rStyle w:val="a3"/>
            <w:i/>
            <w:iCs/>
            <w:bdr w:val="none" w:sz="0" w:space="0" w:color="auto" w:frame="1"/>
          </w:rPr>
          <w:t>бұр.ред.қара</w:t>
        </w:r>
      </w:hyperlink>
      <w:r>
        <w:rPr>
          <w:rStyle w:val="s3"/>
        </w:rPr>
        <w:t>) 6-тармақ өзгертілді</w:t>
      </w:r>
    </w:p>
    <w:p w:rsidR="00000000" w:rsidRDefault="003C5912">
      <w:pPr>
        <w:ind w:firstLine="400"/>
        <w:jc w:val="both"/>
      </w:pPr>
      <w:r>
        <w:rPr>
          <w:rStyle w:val="s0"/>
        </w:rPr>
        <w:t>6. Салық органы заңды тұлғаны мынадай жолмен қайта ұйымдастыру туралы сәйкестендiру нөмiрлерiнiң ұлттық тiзiлiмiнiң мәлiметтерiн алған күн</w:t>
      </w:r>
      <w:r>
        <w:rPr>
          <w:rStyle w:val="s0"/>
        </w:rPr>
        <w:t>нен бастап он жұмыс күнi iшiнде:</w:t>
      </w:r>
    </w:p>
    <w:p w:rsidR="00000000" w:rsidRDefault="003C5912">
      <w:pPr>
        <w:ind w:firstLine="400"/>
        <w:jc w:val="both"/>
      </w:pPr>
      <w:r>
        <w:rPr>
          <w:rStyle w:val="s0"/>
        </w:rPr>
        <w:t>1) бірігу - жаңадан құрылған заңды тұлғаның құрамына кірген заңды тұлғалардың жеке шоттары бойынша сальдоны жаңадан құрылған заңды тұлғаның орналасқан жері бойынша салық органына беру актісі негізінде береді;</w:t>
      </w:r>
    </w:p>
    <w:p w:rsidR="00000000" w:rsidRDefault="003C5912">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 бойынша салық органына беру актісі негізінде береді;</w:t>
      </w:r>
    </w:p>
    <w:p w:rsidR="00000000" w:rsidRDefault="003C5912">
      <w:pPr>
        <w:ind w:firstLine="400"/>
        <w:jc w:val="both"/>
      </w:pPr>
      <w:r>
        <w:rPr>
          <w:rStyle w:val="s0"/>
        </w:rPr>
        <w:t xml:space="preserve">3) 2009.04.07. № 167-ІV ҚР </w:t>
      </w:r>
      <w:hyperlink r:id="rId1013"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1014" w:anchor="sub_id=390603" w:history="1">
        <w:r>
          <w:rPr>
            <w:rStyle w:val="a3"/>
            <w:i/>
            <w:iCs/>
            <w:bdr w:val="none" w:sz="0" w:space="0" w:color="auto" w:frame="1"/>
          </w:rPr>
          <w:t>ред</w:t>
        </w:r>
      </w:hyperlink>
      <w:r>
        <w:rPr>
          <w:rStyle w:val="s3"/>
        </w:rPr>
        <w:t>.қара)</w:t>
      </w:r>
    </w:p>
    <w:p w:rsidR="00000000" w:rsidRDefault="003C5912">
      <w:pPr>
        <w:jc w:val="both"/>
      </w:pPr>
      <w:r>
        <w:rPr>
          <w:rStyle w:val="s3"/>
        </w:rPr>
        <w:t xml:space="preserve">2009.04.07. № 167-ІV ҚР </w:t>
      </w:r>
      <w:hyperlink r:id="rId1015" w:anchor="sub_id=60" w:history="1">
        <w:r>
          <w:rPr>
            <w:rStyle w:val="a3"/>
            <w:i/>
            <w:iCs/>
            <w:bdr w:val="none" w:sz="0" w:space="0" w:color="auto" w:frame="1"/>
          </w:rPr>
          <w:t>Заңымен</w:t>
        </w:r>
      </w:hyperlink>
      <w:r>
        <w:rPr>
          <w:rStyle w:val="s3"/>
        </w:rPr>
        <w:t xml:space="preserve"> 4) тармақша өзгертілді (2009 жылғы 1 қаңтардан бастап қолданысқа енгізілді) (бұр.</w:t>
      </w:r>
      <w:hyperlink r:id="rId1016" w:anchor="sub_id=390604" w:history="1">
        <w:r>
          <w:rPr>
            <w:rStyle w:val="a3"/>
            <w:i/>
            <w:iCs/>
            <w:bdr w:val="none" w:sz="0" w:space="0" w:color="auto" w:frame="1"/>
          </w:rPr>
          <w:t>ред</w:t>
        </w:r>
      </w:hyperlink>
      <w:r>
        <w:rPr>
          <w:rStyle w:val="s3"/>
        </w:rPr>
        <w:t>.қара)</w:t>
      </w:r>
    </w:p>
    <w:p w:rsidR="00000000" w:rsidRDefault="003C5912">
      <w:pPr>
        <w:ind w:firstLine="400"/>
        <w:jc w:val="both"/>
      </w:pPr>
      <w:r>
        <w:rPr>
          <w:rStyle w:val="s0"/>
        </w:rPr>
        <w:t>4) бөлініп шығу - жаңада</w:t>
      </w:r>
      <w:r>
        <w:rPr>
          <w:rStyle w:val="s0"/>
        </w:rPr>
        <w:t>н туындаған заңды тұлғаны бөліп шығарған заңды тұлғаның жеке шоты бойынша сальдоны жаңадан туындаған заңды тұлғаның орналасқан жері бойынша бөліну балансы негізінде береді.</w:t>
      </w:r>
    </w:p>
    <w:p w:rsidR="00000000" w:rsidRDefault="003C5912">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w:t>
      </w:r>
      <w:r>
        <w:rPr>
          <w:rStyle w:val="s0"/>
        </w:rPr>
        <w:t xml:space="preserve">одекстің </w:t>
      </w:r>
      <w:hyperlink r:id="rId1017" w:anchor="sub_id=5950000" w:history="1">
        <w:r>
          <w:rPr>
            <w:rStyle w:val="a3"/>
          </w:rPr>
          <w:t>595-бабында</w:t>
        </w:r>
      </w:hyperlink>
      <w:r>
        <w:rPr>
          <w:rStyle w:val="s0"/>
        </w:rPr>
        <w:t xml:space="preserve"> белгіленеді.</w:t>
      </w:r>
    </w:p>
    <w:p w:rsidR="00000000" w:rsidRDefault="003C5912">
      <w:pPr>
        <w:ind w:firstLine="400"/>
        <w:jc w:val="both"/>
      </w:pPr>
      <w:r>
        <w:t> </w:t>
      </w:r>
    </w:p>
    <w:p w:rsidR="00000000" w:rsidRDefault="003C5912">
      <w:pPr>
        <w:jc w:val="both"/>
      </w:pPr>
      <w:r>
        <w:rPr>
          <w:rStyle w:val="s3"/>
        </w:rPr>
        <w:t xml:space="preserve">2011.21.07. № 467-ІV ҚР </w:t>
      </w:r>
      <w:hyperlink r:id="rId1018" w:anchor="sub_id=310" w:history="1">
        <w:r>
          <w:rPr>
            <w:rStyle w:val="a3"/>
            <w:i/>
            <w:iCs/>
            <w:bdr w:val="none" w:sz="0" w:space="0" w:color="auto" w:frame="1"/>
          </w:rPr>
          <w:t>Заңымен</w:t>
        </w:r>
      </w:hyperlink>
      <w:r>
        <w:rPr>
          <w:rStyle w:val="s3"/>
        </w:rPr>
        <w:t xml:space="preserve"> 39-1-баппен толықтырыл</w:t>
      </w:r>
      <w:r>
        <w:rPr>
          <w:rStyle w:val="s3"/>
        </w:rPr>
        <w:t>ды (2012 жылғы 1 қаңтардан бастап қолданысқа енгізілді)</w:t>
      </w:r>
    </w:p>
    <w:p w:rsidR="00000000" w:rsidRDefault="003C5912">
      <w:pPr>
        <w:ind w:left="1200" w:hanging="800"/>
        <w:jc w:val="both"/>
      </w:pPr>
      <w:bookmarkStart w:id="42" w:name="SUB39010000"/>
      <w:bookmarkEnd w:id="42"/>
      <w:r>
        <w:rPr>
          <w:rStyle w:val="s1"/>
        </w:rPr>
        <w:t xml:space="preserve">39-1-бап. Тұрақты мекеменің Қазақстан Республикасында тиімді басқару орнының (нақты басқару органының орналасқан жерінің) болуына байланысты резидент емес заңды тұлғаға құқықтары мен міндеттерін беру </w:t>
      </w:r>
      <w:r>
        <w:rPr>
          <w:rStyle w:val="s1"/>
        </w:rPr>
        <w:t xml:space="preserve">кезінде өзінің филиалын (өкілдігін) ашпастан, салық міндеттемесін орындауы </w:t>
      </w:r>
    </w:p>
    <w:p w:rsidR="00000000" w:rsidRDefault="003C5912">
      <w:pPr>
        <w:ind w:firstLine="400"/>
        <w:jc w:val="both"/>
      </w:pPr>
      <w:r>
        <w:rPr>
          <w:rStyle w:val="s0"/>
        </w:rPr>
        <w:t>1. Резидент емес заңды тұлға өзінде Қазақстан Республикасында тұрақты мекемесі болған кезде, филиалын (өкілдігін) ашпастан және тиімді басқару орнын (нақты басқару органының орнала</w:t>
      </w:r>
      <w:r>
        <w:rPr>
          <w:rStyle w:val="s0"/>
        </w:rPr>
        <w:t>сқан жерін) шет мемлекеттен Қазақстан Республикасына ауыстыру туралы шешім қабылдамастан салық төлеуші ретінде тіркеу есебіне қою туралы салықтық өтініш бергеннен кейін үш жұмыс күні ішінде тиімді басқару орны (нақты басқару органының орналасқан жері) Қаза</w:t>
      </w:r>
      <w:r>
        <w:rPr>
          <w:rStyle w:val="s0"/>
        </w:rPr>
        <w:t>қстан</w:t>
      </w:r>
      <w:r>
        <w:rPr>
          <w:rStyle w:val="s0"/>
        </w:rPr>
        <w:t xml:space="preserve"> Республикасында болатын заңды тұлғаға мұндай тұрақты мекеменің құқықтары мен міндеттерін беру туралы осы Кодекстің </w:t>
      </w:r>
      <w:hyperlink r:id="rId1019" w:anchor="sub_id=5620000" w:history="1">
        <w:r>
          <w:rPr>
            <w:rStyle w:val="a3"/>
          </w:rPr>
          <w:t>562-бабы 1-1-тармағына</w:t>
        </w:r>
      </w:hyperlink>
      <w:r>
        <w:rPr>
          <w:rStyle w:val="s0"/>
        </w:rPr>
        <w:t xml:space="preserve"> сәйкес мұндай тұрақты мекем</w:t>
      </w:r>
      <w:r>
        <w:rPr>
          <w:rStyle w:val="s0"/>
        </w:rPr>
        <w:t>енің орналасқан жері бойынша салық органына жазбаша хабарлауға міндетті.</w:t>
      </w:r>
    </w:p>
    <w:p w:rsidR="00000000" w:rsidRDefault="003C5912">
      <w:pPr>
        <w:ind w:firstLine="400"/>
        <w:jc w:val="both"/>
      </w:pPr>
      <w:r>
        <w:rPr>
          <w:rStyle w:val="s0"/>
        </w:rPr>
        <w:t>Көрсетілген резидент емес заңды тұлғаның тұрақты мекемесі салық төлеуші ретінде тіркеу есебіне қойылған күннен бастап күнтізбелік он бес күн ішінде салық органына:</w:t>
      </w:r>
    </w:p>
    <w:p w:rsidR="00000000" w:rsidRDefault="003C5912">
      <w:pPr>
        <w:ind w:firstLine="400"/>
        <w:jc w:val="both"/>
      </w:pPr>
      <w:r>
        <w:rPr>
          <w:rStyle w:val="s0"/>
        </w:rPr>
        <w:t xml:space="preserve">1) тіркеу есебінен </w:t>
      </w:r>
      <w:r>
        <w:rPr>
          <w:rStyle w:val="s0"/>
        </w:rPr>
        <w:t>алу туралы салықтық өтінішті;</w:t>
      </w:r>
    </w:p>
    <w:p w:rsidR="00000000" w:rsidRDefault="003C5912">
      <w:pPr>
        <w:ind w:firstLine="400"/>
        <w:jc w:val="both"/>
      </w:pPr>
      <w:r>
        <w:rPr>
          <w:rStyle w:val="s0"/>
        </w:rPr>
        <w:t>2) таратудың салық есептілігін;</w:t>
      </w:r>
    </w:p>
    <w:p w:rsidR="00000000" w:rsidRDefault="003C5912">
      <w:pPr>
        <w:ind w:firstLine="400"/>
        <w:jc w:val="both"/>
      </w:pPr>
      <w:r>
        <w:rPr>
          <w:rStyle w:val="s0"/>
        </w:rPr>
        <w:t xml:space="preserve">3) тапсыру актісін табыс етуге міндетті. </w:t>
      </w:r>
    </w:p>
    <w:p w:rsidR="00000000" w:rsidRDefault="003C5912">
      <w:pPr>
        <w:ind w:firstLine="400"/>
        <w:jc w:val="both"/>
      </w:pPr>
      <w:r>
        <w:rPr>
          <w:rStyle w:val="s0"/>
        </w:rPr>
        <w:t>Таратудың салық есептілігі салық, бюджетке төленетін басқа да міндетті төлемдер, міндетті зейнетақы жарналарын, міндетті кәсіптік зейнетақы жарналарын және әлеуметтік аударымдар түрлері бойынша құралады, олар бойынша құқықтары мен міндеттерін беретін тұрақ</w:t>
      </w:r>
      <w:r>
        <w:rPr>
          <w:rStyle w:val="s0"/>
        </w:rPr>
        <w:t xml:space="preserve">ты мекеме мұндай есептілікті табыс ету жөніндегі міндеттеме туындаған салық кезеңінен бастап оны салық органына табыс еткен күнге дейінгі кезең үшін төлеуші және (немесе) салық агенті болып табылады. </w:t>
      </w:r>
    </w:p>
    <w:p w:rsidR="00000000" w:rsidRDefault="003C5912">
      <w:pPr>
        <w:ind w:firstLine="400"/>
        <w:jc w:val="both"/>
      </w:pPr>
      <w:r>
        <w:rPr>
          <w:rStyle w:val="s0"/>
        </w:rPr>
        <w:t>Егер кезекті салық есептілігін табыс ету мерзімі тарату</w:t>
      </w:r>
      <w:r>
        <w:rPr>
          <w:rStyle w:val="s0"/>
        </w:rPr>
        <w:t>дың салық есептілігін табыс еткеннен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3C5912">
      <w:pPr>
        <w:ind w:firstLine="400"/>
        <w:jc w:val="both"/>
      </w:pPr>
      <w:r>
        <w:rPr>
          <w:rStyle w:val="s0"/>
        </w:rPr>
        <w:t>2. Құқықтары мен міндеттерін заңды тұлғаға беретін тұрақты мекеменің салық</w:t>
      </w:r>
      <w:r>
        <w:rPr>
          <w:rStyle w:val="s0"/>
        </w:rPr>
        <w:t xml:space="preserve"> міндеттемесін орындау тиімді басқару орны (нақты басқару органының орналасқан жері) Қазақстан Республикасында болатын, шет мемлекеттің заңнамасы бойынша құрылған осындай заңды тұлғаға (құқық мирасқорына) жүктеледі.</w:t>
      </w:r>
    </w:p>
    <w:p w:rsidR="00000000" w:rsidRDefault="003C5912">
      <w:pPr>
        <w:ind w:firstLine="400"/>
        <w:jc w:val="both"/>
      </w:pPr>
      <w:r>
        <w:rPr>
          <w:rStyle w:val="s0"/>
        </w:rPr>
        <w:t>3. Тұрақты мекеменің құқықтары мен мінде</w:t>
      </w:r>
      <w:r>
        <w:rPr>
          <w:rStyle w:val="s0"/>
        </w:rPr>
        <w:t xml:space="preserve">ттерін заңды тұлғаға беруі тиімді басқару орны (нақты басқару органының орналасқан жері) Қазақстан Республикасында болатын, шет мемлекеттің заңнамасы бойынша құрылған заңды тұлғаның салық, бюджетке төленетін басқа да міндетті төлемдер төлеу бойынша өзінің </w:t>
      </w:r>
      <w:r>
        <w:rPr>
          <w:rStyle w:val="s0"/>
        </w:rPr>
        <w:t>салық міндеттемесін орындау мерзімдерін өзгерту үшін негіз болып табылмайды.</w:t>
      </w:r>
    </w:p>
    <w:p w:rsidR="00000000" w:rsidRDefault="003C5912">
      <w:pPr>
        <w:ind w:firstLine="400"/>
        <w:jc w:val="both"/>
      </w:pPr>
      <w:r>
        <w:rPr>
          <w:rStyle w:val="s0"/>
        </w:rPr>
        <w:t xml:space="preserve">4. Құқықтары мен міндеттерін заңды тұлғаға беретін тұрақты мекеменің салық берешегі болмаған кезде салықтардың, төлемдер мен өсімпұлдардың бюджетке артық (қате) төленген сомалары </w:t>
      </w:r>
      <w:r>
        <w:rPr>
          <w:rStyle w:val="s0"/>
        </w:rPr>
        <w:t>тиімді басқару орны (нақты басқару органының орналасқан жері) Қазақстан Республикасында болатын, шет мемлекеттің заңнамасы бойынша құрылған заңды тұлғаға қайтарылуға жатады.</w:t>
      </w:r>
    </w:p>
    <w:p w:rsidR="00000000" w:rsidRDefault="003C5912">
      <w:pPr>
        <w:ind w:firstLine="400"/>
        <w:jc w:val="both"/>
      </w:pPr>
      <w:r>
        <w:rPr>
          <w:rStyle w:val="s0"/>
        </w:rPr>
        <w:t>5. Салық органы осы баптың 1-тармағында көрсетілген құжаттарды алған күннен бастап</w:t>
      </w:r>
      <w:r>
        <w:rPr>
          <w:rStyle w:val="s0"/>
        </w:rPr>
        <w:t xml:space="preserve"> он жұмыс күні ішінде құқықтары мен міндеттерін заңды тұлғаға беретін тұрақты мекеменің жеке шоты бойынша сальдоны тұрақты мекеменің құқықтары мен міндеттері берілген заңды тұлғаның орналасқан жері бойынша салық органына осы Кодекстің </w:t>
      </w:r>
      <w:hyperlink r:id="rId1020" w:anchor="sub_id=5950000" w:history="1">
        <w:r>
          <w:rPr>
            <w:rStyle w:val="a3"/>
          </w:rPr>
          <w:t>595-бабында</w:t>
        </w:r>
      </w:hyperlink>
      <w:r>
        <w:rPr>
          <w:rStyle w:val="s0"/>
        </w:rPr>
        <w:t xml:space="preserve"> белгіленген тәртіппен беру актісінің негізінде береді.</w:t>
      </w:r>
    </w:p>
    <w:p w:rsidR="00000000" w:rsidRDefault="003C5912">
      <w:pPr>
        <w:ind w:firstLine="400"/>
        <w:jc w:val="both"/>
      </w:pPr>
      <w:r>
        <w:t> </w:t>
      </w:r>
    </w:p>
    <w:p w:rsidR="00000000" w:rsidRDefault="003C5912">
      <w:pPr>
        <w:jc w:val="both"/>
      </w:pPr>
      <w:bookmarkStart w:id="43" w:name="SUB400000"/>
      <w:bookmarkEnd w:id="43"/>
      <w:r>
        <w:rPr>
          <w:rStyle w:val="s3"/>
        </w:rPr>
        <w:t xml:space="preserve">2009.04.07. № 167-ІV ҚР </w:t>
      </w:r>
      <w:hyperlink r:id="rId1021" w:anchor="sub_id=40" w:history="1">
        <w:r>
          <w:rPr>
            <w:rStyle w:val="a3"/>
            <w:i/>
            <w:iCs/>
            <w:bdr w:val="none" w:sz="0" w:space="0" w:color="auto" w:frame="1"/>
          </w:rPr>
          <w:t>Заңымен</w:t>
        </w:r>
      </w:hyperlink>
      <w:r>
        <w:rPr>
          <w:rStyle w:val="s3"/>
        </w:rPr>
        <w:t xml:space="preserve"> тақырыбы өз</w:t>
      </w:r>
      <w:r>
        <w:rPr>
          <w:rStyle w:val="s3"/>
        </w:rPr>
        <w:t>гертілді (2009 жылғы 1 қаңтардан бастап қолданысқа енгізілді) (бұр.</w:t>
      </w:r>
      <w:hyperlink r:id="rId1022" w:anchor="sub_id=400000" w:history="1">
        <w:r>
          <w:rPr>
            <w:rStyle w:val="a3"/>
            <w:i/>
            <w:iCs/>
            <w:bdr w:val="none" w:sz="0" w:space="0" w:color="auto" w:frame="1"/>
          </w:rPr>
          <w:t>ред</w:t>
        </w:r>
      </w:hyperlink>
      <w:r>
        <w:rPr>
          <w:rStyle w:val="s3"/>
        </w:rPr>
        <w:t>.қара)</w:t>
      </w:r>
    </w:p>
    <w:p w:rsidR="00000000" w:rsidRDefault="003C5912">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3C5912">
      <w:pPr>
        <w:jc w:val="both"/>
      </w:pPr>
      <w:r>
        <w:rPr>
          <w:rStyle w:val="s3"/>
        </w:rPr>
        <w:t xml:space="preserve">2009.04.07. № 167-ІV ҚР </w:t>
      </w:r>
      <w:hyperlink r:id="rId1023" w:anchor="sub_id=40" w:history="1">
        <w:r>
          <w:rPr>
            <w:rStyle w:val="a3"/>
            <w:i/>
            <w:iCs/>
            <w:bdr w:val="none" w:sz="0" w:space="0" w:color="auto" w:frame="1"/>
          </w:rPr>
          <w:t>Заңымен</w:t>
        </w:r>
      </w:hyperlink>
      <w:r>
        <w:rPr>
          <w:rStyle w:val="s3"/>
        </w:rPr>
        <w:t xml:space="preserve"> 1-тармақ жаңа редакцияда (2009 жылғы 1 қаңтардан бастап қолданысқа енгізілді) (бұр.</w:t>
      </w:r>
      <w:hyperlink r:id="rId1024" w:anchor="sub_id=400100" w:history="1">
        <w:r>
          <w:rPr>
            <w:rStyle w:val="a3"/>
            <w:i/>
            <w:iCs/>
            <w:bdr w:val="none" w:sz="0" w:space="0" w:color="auto" w:frame="1"/>
          </w:rPr>
          <w:t>ред</w:t>
        </w:r>
      </w:hyperlink>
      <w:r>
        <w:rPr>
          <w:rStyle w:val="s3"/>
        </w:rPr>
        <w:t>.қара)</w:t>
      </w:r>
    </w:p>
    <w:p w:rsidR="00000000" w:rsidRDefault="003C5912">
      <w:pPr>
        <w:ind w:firstLine="400"/>
        <w:jc w:val="both"/>
      </w:pPr>
      <w:r>
        <w:rPr>
          <w:rStyle w:val="s0"/>
        </w:rPr>
        <w:t>1. Заңды тұлға бөлініп шығу жолымен қайта ұйымдастыру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3C5912">
      <w:pPr>
        <w:ind w:firstLine="400"/>
        <w:jc w:val="both"/>
      </w:pPr>
      <w:r>
        <w:rPr>
          <w:rStyle w:val="s0"/>
        </w:rPr>
        <w:t xml:space="preserve">Заңды тұлға бөлініп шығу жолымен </w:t>
      </w:r>
      <w:r>
        <w:rPr>
          <w:rStyle w:val="s0"/>
        </w:rPr>
        <w:t>қайта</w:t>
      </w:r>
      <w:r>
        <w:rPr>
          <w:rStyle w:val="s0"/>
        </w:rPr>
        <w:t xml:space="preserve"> ұйымдастырылған кезде бөліну балансы бекітілген күннен бастап үш жұмыс күні ішінде орналасқан жері бойынша салық органына сонымен бір мезгілде:</w:t>
      </w:r>
    </w:p>
    <w:p w:rsidR="00000000" w:rsidRDefault="003C5912">
      <w:pPr>
        <w:ind w:firstLine="400"/>
        <w:jc w:val="both"/>
      </w:pPr>
      <w:r>
        <w:rPr>
          <w:rStyle w:val="s0"/>
        </w:rPr>
        <w:t xml:space="preserve">1) </w:t>
      </w:r>
      <w:hyperlink r:id="rId1025"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3C5912">
      <w:pPr>
        <w:ind w:firstLine="400"/>
        <w:jc w:val="both"/>
      </w:pPr>
      <w:r>
        <w:rPr>
          <w:rStyle w:val="s0"/>
        </w:rPr>
        <w:t>2) таратудың салық есептілігін;</w:t>
      </w:r>
    </w:p>
    <w:p w:rsidR="00000000" w:rsidRDefault="003C5912">
      <w:pPr>
        <w:jc w:val="both"/>
      </w:pPr>
      <w:r>
        <w:rPr>
          <w:rStyle w:val="s3"/>
        </w:rPr>
        <w:t xml:space="preserve">2009.16.11. № 200-ІV ҚР </w:t>
      </w:r>
      <w:hyperlink r:id="rId1026" w:anchor="sub_id=312" w:history="1">
        <w:r>
          <w:rPr>
            <w:rStyle w:val="a3"/>
            <w:i/>
            <w:iCs/>
            <w:bdr w:val="none" w:sz="0" w:space="0" w:color="auto" w:frame="1"/>
          </w:rPr>
          <w:t>Заңымен</w:t>
        </w:r>
      </w:hyperlink>
      <w:r>
        <w:rPr>
          <w:rStyle w:val="s3"/>
        </w:rPr>
        <w:t xml:space="preserve"> 3) тармақша өзгертілді (2010 ж. 1 қаңтардан бастап қолданысқ</w:t>
      </w:r>
      <w:r>
        <w:rPr>
          <w:rStyle w:val="s3"/>
        </w:rPr>
        <w:t>а енгiзiлді) (бұр.</w:t>
      </w:r>
      <w:hyperlink r:id="rId1027" w:anchor="sub_id=4000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w:t>
      </w:r>
      <w:r>
        <w:rPr>
          <w:rStyle w:val="s0"/>
        </w:rPr>
        <w:t>менi;</w:t>
      </w:r>
    </w:p>
    <w:p w:rsidR="00000000" w:rsidRDefault="003C5912">
      <w:pPr>
        <w:jc w:val="both"/>
      </w:pPr>
      <w:r>
        <w:rPr>
          <w:rStyle w:val="s3"/>
        </w:rPr>
        <w:t xml:space="preserve">2009.16.11. № 200-ІV ҚР </w:t>
      </w:r>
      <w:hyperlink r:id="rId1028" w:anchor="sub_id=312"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3C5912">
      <w:pPr>
        <w:ind w:firstLine="400"/>
        <w:jc w:val="both"/>
      </w:pPr>
      <w:r>
        <w:rPr>
          <w:rStyle w:val="s0"/>
        </w:rPr>
        <w:t>4) қосылған құн салығы бойынша тiркелу есебiнен шығару үшiн салықтық өтiнiштi табыс етедi.</w:t>
      </w:r>
    </w:p>
    <w:p w:rsidR="00000000" w:rsidRDefault="003C5912">
      <w:pPr>
        <w:jc w:val="both"/>
      </w:pPr>
      <w:r>
        <w:rPr>
          <w:rStyle w:val="s3"/>
        </w:rPr>
        <w:t xml:space="preserve">2009.16.11. № 200-ІV ҚР </w:t>
      </w:r>
      <w:hyperlink r:id="rId1029" w:anchor="sub_id=312" w:history="1">
        <w:r>
          <w:rPr>
            <w:rStyle w:val="a3"/>
            <w:i/>
            <w:iCs/>
            <w:bdr w:val="none" w:sz="0" w:space="0" w:color="auto" w:frame="1"/>
          </w:rPr>
          <w:t>Заңымен</w:t>
        </w:r>
      </w:hyperlink>
      <w:r>
        <w:rPr>
          <w:rStyle w:val="s3"/>
        </w:rPr>
        <w:t xml:space="preserve"> тармақ үшінші бөлікпен толықтырылды (2010 ж. 1 қаңта</w:t>
      </w:r>
      <w:r>
        <w:rPr>
          <w:rStyle w:val="s3"/>
        </w:rPr>
        <w:t>рдан бастап қолданысқа енгiзiлді)</w:t>
      </w:r>
      <w:r>
        <w:t xml:space="preserve"> </w:t>
      </w:r>
    </w:p>
    <w:p w:rsidR="00000000" w:rsidRDefault="003C5912">
      <w:pPr>
        <w:ind w:firstLine="400"/>
        <w:jc w:val="both"/>
      </w:pPr>
      <w:r>
        <w:rPr>
          <w:rStyle w:val="s0"/>
        </w:rPr>
        <w:t>Осы тармақтың екiншi бөлiгiнiң 3) және 4) тармақшаларында көрсетiлген құжаттар бөлiну жолымен қайта ұйымдастырылатын заңды тұлға қосылған құн салығын төлеушi болып табылған жағдайда табыс етiледi.</w:t>
      </w:r>
    </w:p>
    <w:p w:rsidR="00000000" w:rsidRDefault="003C5912">
      <w:pPr>
        <w:jc w:val="both"/>
      </w:pPr>
      <w:r>
        <w:rPr>
          <w:rStyle w:val="s3"/>
        </w:rPr>
        <w:t xml:space="preserve">2009.30.12. № 234-ІV ҚР </w:t>
      </w:r>
      <w:hyperlink r:id="rId1030" w:anchor="sub_id=4040"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1031" w:anchor="sub_id=400200" w:history="1">
        <w:r>
          <w:rPr>
            <w:rStyle w:val="a3"/>
            <w:i/>
            <w:iCs/>
            <w:bdr w:val="none" w:sz="0" w:space="0" w:color="auto" w:frame="1"/>
          </w:rPr>
          <w:t>ред</w:t>
        </w:r>
      </w:hyperlink>
      <w:r>
        <w:rPr>
          <w:rStyle w:val="s3"/>
        </w:rPr>
        <w:t>.қа</w:t>
      </w:r>
      <w:r>
        <w:rPr>
          <w:rStyle w:val="s3"/>
        </w:rPr>
        <w:t xml:space="preserve">ра); 2011.21.07. № 467-ІV ҚР </w:t>
      </w:r>
      <w:hyperlink r:id="rId1032" w:anchor="sub_id=30011"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033" w:anchor="sub_id=400200" w:history="1">
        <w:r>
          <w:rPr>
            <w:rStyle w:val="a3"/>
            <w:i/>
            <w:iCs/>
            <w:bdr w:val="none" w:sz="0" w:space="0" w:color="auto" w:frame="1"/>
          </w:rPr>
          <w:t>бұр.ред.қара</w:t>
        </w:r>
      </w:hyperlink>
      <w:r>
        <w:rPr>
          <w:rStyle w:val="s3"/>
        </w:rPr>
        <w:t>)</w:t>
      </w:r>
    </w:p>
    <w:p w:rsidR="00000000" w:rsidRDefault="003C5912">
      <w:pPr>
        <w:ind w:firstLine="400"/>
        <w:jc w:val="both"/>
      </w:pPr>
      <w:r>
        <w:t xml:space="preserve">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төлемдердiң түрлерi, </w:t>
      </w:r>
      <w:r>
        <w:rPr>
          <w:rStyle w:val="s0"/>
        </w:rPr>
        <w:t>міндетті зейнетақы жарналарының, міндет</w:t>
      </w:r>
      <w:r>
        <w:rPr>
          <w:rStyle w:val="s0"/>
        </w:rPr>
        <w:t>ті кәсіптік зейнетақы жарналарының және әлеуметтік аударымдар</w:t>
      </w:r>
      <w:r>
        <w:t xml:space="preserve">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3C5912">
      <w:pPr>
        <w:ind w:firstLine="400"/>
      </w:pPr>
      <w:r>
        <w:t>Егер кезектi салық есептіліг</w:t>
      </w:r>
      <w:r>
        <w:t xml:space="preserve">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3C5912">
      <w:pPr>
        <w:ind w:firstLine="400"/>
        <w:jc w:val="both"/>
      </w:pPr>
      <w:r>
        <w:rPr>
          <w:rStyle w:val="s0"/>
        </w:rPr>
        <w:t>3. Қайта ұйымдастырылатын заңды тұлға таратудың салық есепт</w:t>
      </w:r>
      <w:r>
        <w:rPr>
          <w:rStyle w:val="s0"/>
        </w:rPr>
        <w:t>ілігінде көрсетілген салықты,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ба</w:t>
      </w:r>
      <w:r>
        <w:rPr>
          <w:rStyle w:val="s0"/>
        </w:rPr>
        <w:t>стап күнтізбелік он күннен кешіктірмей жүргізеді.</w:t>
      </w:r>
    </w:p>
    <w:p w:rsidR="00000000" w:rsidRDefault="003C5912">
      <w:pPr>
        <w:ind w:firstLine="400"/>
        <w:jc w:val="both"/>
      </w:pPr>
      <w:r>
        <w:rPr>
          <w:rStyle w:val="s0"/>
        </w:rPr>
        <w:t>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мі</w:t>
      </w:r>
      <w:r>
        <w:rPr>
          <w:rStyle w:val="s0"/>
        </w:rPr>
        <w:t>ндетті кәсіптік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кешіктірмей жүргізіледі.</w:t>
      </w:r>
    </w:p>
    <w:p w:rsidR="00000000" w:rsidRDefault="003C5912">
      <w:pPr>
        <w:ind w:firstLine="400"/>
        <w:jc w:val="both"/>
      </w:pPr>
      <w:r>
        <w:rPr>
          <w:rStyle w:val="s0"/>
        </w:rPr>
        <w:t xml:space="preserve">4. </w:t>
      </w:r>
      <w:r>
        <w:rPr>
          <w:rStyle w:val="s0"/>
        </w:rPr>
        <w:t xml:space="preserve">Салық органы құжаттық тексеруді қайта ұйымдастырылатын заңды тұлғаның өтінішін өзі алғаннан кейін жиырма жұмыс күнінен кешіктірмей бастауға тиіс. </w:t>
      </w:r>
    </w:p>
    <w:p w:rsidR="00000000" w:rsidRDefault="003C5912">
      <w:pPr>
        <w:jc w:val="both"/>
      </w:pPr>
      <w:r>
        <w:rPr>
          <w:rStyle w:val="s3"/>
        </w:rPr>
        <w:t xml:space="preserve">2009.04.07. № 167-ІV ҚР </w:t>
      </w:r>
      <w:hyperlink r:id="rId1034" w:anchor="sub_id=40" w:history="1">
        <w:r>
          <w:rPr>
            <w:rStyle w:val="a3"/>
            <w:i/>
            <w:iCs/>
            <w:bdr w:val="none" w:sz="0" w:space="0" w:color="auto" w:frame="1"/>
          </w:rPr>
          <w:t>Заңым</w:t>
        </w:r>
        <w:r>
          <w:rPr>
            <w:rStyle w:val="a3"/>
            <w:i/>
            <w:iCs/>
            <w:bdr w:val="none" w:sz="0" w:space="0" w:color="auto" w:frame="1"/>
          </w:rPr>
          <w:t>ен</w:t>
        </w:r>
      </w:hyperlink>
      <w:r>
        <w:rPr>
          <w:rStyle w:val="s3"/>
        </w:rPr>
        <w:t xml:space="preserve"> 5-тармақ жаңа редакцияда (2009 жылғы 1 қаңтардан бастап қолданысқа енгізілді) (бұр.</w:t>
      </w:r>
      <w:hyperlink r:id="rId1035" w:anchor="sub_id=400500" w:history="1">
        <w:r>
          <w:rPr>
            <w:rStyle w:val="a3"/>
            <w:i/>
            <w:iCs/>
            <w:bdr w:val="none" w:sz="0" w:space="0" w:color="auto" w:frame="1"/>
          </w:rPr>
          <w:t>ред</w:t>
        </w:r>
      </w:hyperlink>
      <w:r>
        <w:rPr>
          <w:rStyle w:val="s3"/>
        </w:rPr>
        <w:t xml:space="preserve">.қара); 2011.21.07. № 467-ІV ҚР </w:t>
      </w:r>
      <w:hyperlink r:id="rId1036" w:anchor="sub_id=30011" w:history="1">
        <w:r>
          <w:rPr>
            <w:rStyle w:val="a3"/>
            <w:i/>
            <w:iCs/>
            <w:bdr w:val="none" w:sz="0" w:space="0" w:color="auto" w:frame="1"/>
          </w:rPr>
          <w:t>Заңымен</w:t>
        </w:r>
      </w:hyperlink>
      <w:r>
        <w:rPr>
          <w:rStyle w:val="s3"/>
        </w:rPr>
        <w:t xml:space="preserve"> 5-тармақ өзгертілді (2011 жылғы 1 шілдеден бастап қолданысқа енгізілді) (</w:t>
      </w:r>
      <w:hyperlink r:id="rId1037" w:anchor="sub_id=4005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5. Бөлініп шығу жолымен қайта ұйымдастырылға</w:t>
      </w:r>
      <w:r>
        <w:rPr>
          <w:rStyle w:val="s0"/>
        </w:rPr>
        <w:t>н кезде құжаттық тексеру аяқталғаннан кейін қайта ұйымдастырылатын заңды тұлға өзінің орналасқан жері бойынша салық органына сонымен бір мезгілде:</w:t>
      </w:r>
    </w:p>
    <w:p w:rsidR="00000000" w:rsidRDefault="003C5912">
      <w:pPr>
        <w:ind w:firstLine="400"/>
        <w:jc w:val="both"/>
      </w:pPr>
      <w:r>
        <w:rPr>
          <w:rStyle w:val="s0"/>
        </w:rPr>
        <w:t>1) бөліну балансын;</w:t>
      </w:r>
    </w:p>
    <w:p w:rsidR="00000000" w:rsidRDefault="003C5912">
      <w:pPr>
        <w:jc w:val="both"/>
      </w:pPr>
      <w:r>
        <w:rPr>
          <w:rStyle w:val="s3"/>
        </w:rPr>
        <w:t xml:space="preserve">2012.24.12. № 60-V ҚР </w:t>
      </w:r>
      <w:hyperlink r:id="rId1038" w:anchor="sub_id=40" w:history="1">
        <w:r>
          <w:rPr>
            <w:rStyle w:val="a3"/>
            <w:i/>
            <w:iCs/>
            <w:bdr w:val="none" w:sz="0" w:space="0" w:color="auto" w:frame="1"/>
          </w:rPr>
          <w:t>Заңымен</w:t>
        </w:r>
      </w:hyperlink>
      <w:r>
        <w:rPr>
          <w:rStyle w:val="s3"/>
        </w:rPr>
        <w:t xml:space="preserve"> 2) тармақша өзгертілді (</w:t>
      </w:r>
      <w:hyperlink r:id="rId1039" w:anchor="sub_id=4005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анықтамасын табыс етеді.</w:t>
      </w:r>
    </w:p>
    <w:p w:rsidR="00000000" w:rsidRDefault="003C5912">
      <w:pPr>
        <w:jc w:val="both"/>
      </w:pPr>
      <w:r>
        <w:rPr>
          <w:rStyle w:val="s3"/>
        </w:rPr>
        <w:t xml:space="preserve">2011.21.07. № 467-ІV ҚР </w:t>
      </w:r>
      <w:hyperlink r:id="rId1040" w:anchor="sub_id=3011" w:history="1">
        <w:r>
          <w:rPr>
            <w:rStyle w:val="a3"/>
            <w:i/>
            <w:iCs/>
            <w:bdr w:val="none" w:sz="0" w:space="0" w:color="auto" w:frame="1"/>
          </w:rPr>
          <w:t>Заңымен</w:t>
        </w:r>
      </w:hyperlink>
      <w:r>
        <w:rPr>
          <w:rStyle w:val="s3"/>
        </w:rPr>
        <w:t xml:space="preserve"> 3) тармақшамен толықтырылды (2011 жылғы 1 шілдеден бастап қолданысқа енгізілді)</w:t>
      </w:r>
    </w:p>
    <w:p w:rsidR="00000000" w:rsidRDefault="003C5912">
      <w:pPr>
        <w:ind w:firstLine="400"/>
        <w:jc w:val="both"/>
      </w:pPr>
      <w:r>
        <w:rPr>
          <w:rStyle w:val="s0"/>
        </w:rPr>
        <w:t xml:space="preserve">3) 2012.24.12. № 60-V ҚР </w:t>
      </w:r>
      <w:hyperlink r:id="rId1041" w:anchor="sub_id=40" w:history="1">
        <w:r>
          <w:rPr>
            <w:rStyle w:val="a3"/>
          </w:rPr>
          <w:t>Заңымен</w:t>
        </w:r>
      </w:hyperlink>
      <w:r>
        <w:rPr>
          <w:rStyle w:val="s0"/>
        </w:rPr>
        <w:t xml:space="preserve"> алып тасталды </w:t>
      </w:r>
      <w:r>
        <w:rPr>
          <w:rStyle w:val="s3"/>
        </w:rPr>
        <w:t>(</w:t>
      </w:r>
      <w:hyperlink r:id="rId1042" w:anchor="sub_id=4005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Егер қайта ұйымдастырылатын заңды тұлғада бюджетке артық төленген салықтар, төлемдер мен өсімпұлдар сомалары болса, аталған сомалар осы Кодекстің </w:t>
      </w:r>
      <w:hyperlink r:id="rId1043" w:anchor="sub_id=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есебіне жатқызылады.</w:t>
      </w:r>
    </w:p>
    <w:p w:rsidR="00000000" w:rsidRDefault="003C5912">
      <w:pPr>
        <w:ind w:firstLine="400"/>
        <w:jc w:val="both"/>
      </w:pPr>
      <w:r>
        <w:rPr>
          <w:rStyle w:val="s0"/>
        </w:rPr>
        <w:t>Егер қайта ұйымдастырылатын заңды тұлғада бюджетке қате төленген салықтар, төлемдер мен өсімпұлдар сома</w:t>
      </w:r>
      <w:r>
        <w:rPr>
          <w:rStyle w:val="s0"/>
        </w:rPr>
        <w:t xml:space="preserve">лары болса, онда аталған сомалар осы Кодекстің </w:t>
      </w:r>
      <w:hyperlink r:id="rId1044" w:anchor="sub_id=6010000" w:history="1">
        <w:r>
          <w:rPr>
            <w:rStyle w:val="a3"/>
          </w:rPr>
          <w:t>601-бабында</w:t>
        </w:r>
      </w:hyperlink>
      <w:r>
        <w:rPr>
          <w:rStyle w:val="s0"/>
        </w:rPr>
        <w:t xml:space="preserve"> белгіленген тәртіппен есебіне жатқызылады.</w:t>
      </w:r>
    </w:p>
    <w:p w:rsidR="00000000" w:rsidRDefault="003C5912">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3C5912">
      <w:pPr>
        <w:ind w:firstLine="400"/>
        <w:jc w:val="both"/>
      </w:pPr>
      <w:r>
        <w:rPr>
          <w:rStyle w:val="s0"/>
        </w:rPr>
        <w:t xml:space="preserve">1) бюджетке қате төленген салықтар және басқа да міндетті төлемдер сомалары осы Кодекстің </w:t>
      </w:r>
      <w:hyperlink r:id="rId1045" w:anchor="sub_id=6010000" w:history="1">
        <w:r>
          <w:rPr>
            <w:rStyle w:val="a3"/>
          </w:rPr>
          <w:t>601-бабында</w:t>
        </w:r>
      </w:hyperlink>
      <w:r>
        <w:rPr>
          <w:rStyle w:val="s0"/>
        </w:rPr>
        <w:t xml:space="preserve"> белгіленген тәртіппен ол (олар) қайта ұйымдастыру кезінде алған мүлік</w:t>
      </w:r>
      <w:r>
        <w:rPr>
          <w:rStyle w:val="s0"/>
        </w:rPr>
        <w:t>тегі үлесіне барабар оның құқық мирасқорына (құқық мирасқорларына) қайтарылуға жатады;</w:t>
      </w:r>
    </w:p>
    <w:p w:rsidR="00000000" w:rsidRDefault="003C5912">
      <w:pPr>
        <w:ind w:firstLine="400"/>
        <w:jc w:val="both"/>
      </w:pPr>
      <w:r>
        <w:rPr>
          <w:rStyle w:val="s0"/>
        </w:rPr>
        <w:t xml:space="preserve">2) бюджетке артық төленген салықтар, төлемдер мен өсімпұлдар сомалары осы Кодекстің </w:t>
      </w:r>
      <w:hyperlink r:id="rId1046" w:anchor="sub_id=6020000" w:history="1">
        <w:r>
          <w:rPr>
            <w:rStyle w:val="a3"/>
          </w:rPr>
          <w:t>602-бабында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3C5912">
      <w:pPr>
        <w:ind w:firstLine="400"/>
        <w:jc w:val="both"/>
      </w:pPr>
      <w:r>
        <w:rPr>
          <w:rStyle w:val="s0"/>
        </w:rPr>
        <w:t xml:space="preserve">3) бюджетке төленген басқа да міндетті төлемдер сомалары осы Кодекстің </w:t>
      </w:r>
      <w:hyperlink r:id="rId1047" w:anchor="sub_id=6060000" w:history="1">
        <w:r>
          <w:rPr>
            <w:rStyle w:val="a3"/>
          </w:rPr>
          <w:t>606-бабында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3C5912">
      <w:pPr>
        <w:jc w:val="both"/>
      </w:pPr>
      <w:r>
        <w:rPr>
          <w:rStyle w:val="s3"/>
        </w:rPr>
        <w:t xml:space="preserve">2010.30.06. № 297-ІV ҚР </w:t>
      </w:r>
      <w:hyperlink r:id="rId1048" w:anchor="sub_id=610" w:history="1">
        <w:r>
          <w:rPr>
            <w:rStyle w:val="a3"/>
            <w:i/>
            <w:iCs/>
            <w:bdr w:val="none" w:sz="0" w:space="0" w:color="auto" w:frame="1"/>
          </w:rPr>
          <w:t>Заңымен</w:t>
        </w:r>
      </w:hyperlink>
      <w:r>
        <w:rPr>
          <w:rStyle w:val="s3"/>
        </w:rPr>
        <w:t xml:space="preserve">  4) тармақшамен толықтырылды (2010 жылғы 1 қаңтардан бастап қолданысқа енгізілді); 2011.21.07. № 467-ІV ҚР </w:t>
      </w:r>
      <w:hyperlink r:id="rId1049" w:anchor="sub_id=30011" w:history="1">
        <w:r>
          <w:rPr>
            <w:rStyle w:val="a3"/>
            <w:i/>
            <w:iCs/>
            <w:bdr w:val="none" w:sz="0" w:space="0" w:color="auto" w:frame="1"/>
          </w:rPr>
          <w:t>Заңымен</w:t>
        </w:r>
      </w:hyperlink>
      <w:r>
        <w:rPr>
          <w:rStyle w:val="s3"/>
        </w:rPr>
        <w:t xml:space="preserve"> 4) тармақша өзгертілді (2011 жылғы 1 шілдеден бастап қолданысқа енгізілді) (</w:t>
      </w:r>
      <w:hyperlink r:id="rId1050" w:anchor="sub_id=4005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4)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оның құқықтық мирасқорына (құқықтық мирасқорларына) ол </w:t>
      </w:r>
      <w:r>
        <w:rPr>
          <w:rStyle w:val="s0"/>
        </w:rPr>
        <w:t>(олар) қайта ұйымдастыру кезінде алған мүліктің үлесіне барабар түрде қайтарылуға жатады;</w:t>
      </w:r>
    </w:p>
    <w:p w:rsidR="00000000" w:rsidRDefault="003C5912">
      <w:pPr>
        <w:jc w:val="both"/>
      </w:pPr>
      <w:r>
        <w:rPr>
          <w:rStyle w:val="s3"/>
        </w:rPr>
        <w:t xml:space="preserve">2011.21.07. № 467-ІV ҚР </w:t>
      </w:r>
      <w:hyperlink r:id="rId1051" w:anchor="sub_id=3011" w:history="1">
        <w:r>
          <w:rPr>
            <w:rStyle w:val="a3"/>
            <w:i/>
            <w:iCs/>
            <w:bdr w:val="none" w:sz="0" w:space="0" w:color="auto" w:frame="1"/>
          </w:rPr>
          <w:t>Заңымен</w:t>
        </w:r>
      </w:hyperlink>
      <w:r>
        <w:rPr>
          <w:rStyle w:val="s3"/>
        </w:rPr>
        <w:t xml:space="preserve"> 5) тармақшамен толықтырылды (2011 жылғы 1 шілдеден б</w:t>
      </w:r>
      <w:r>
        <w:rPr>
          <w:rStyle w:val="s3"/>
        </w:rPr>
        <w:t>астап қолданысқа енгізілді)</w:t>
      </w:r>
    </w:p>
    <w:p w:rsidR="00000000" w:rsidRDefault="003C5912">
      <w:pPr>
        <w:ind w:firstLine="400"/>
        <w:jc w:val="both"/>
      </w:pPr>
      <w:r>
        <w:rPr>
          <w:rStyle w:val="s0"/>
        </w:rPr>
        <w:t xml:space="preserve">5) артық (қате) төленген айыппұл сомалары оның құқық мирасқорына (құқық мирасқорларына) ол (олар) қайта ұйымдастыру кезінде алған мүліктегі үлесіне барабар осы Кодекстің </w:t>
      </w:r>
      <w:hyperlink r:id="rId1052" w:anchor="sub_id=6050000" w:history="1">
        <w:r>
          <w:rPr>
            <w:rStyle w:val="a3"/>
          </w:rPr>
          <w:t>605-бабында</w:t>
        </w:r>
      </w:hyperlink>
      <w:r>
        <w:rPr>
          <w:rStyle w:val="s0"/>
        </w:rPr>
        <w:t xml:space="preserve"> белгіленген тәртіппен қайтарылуға жатады.</w:t>
      </w:r>
    </w:p>
    <w:p w:rsidR="00000000" w:rsidRDefault="003C5912">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 </w:t>
      </w:r>
    </w:p>
    <w:p w:rsidR="00000000" w:rsidRDefault="003C5912">
      <w:pPr>
        <w:ind w:firstLine="400"/>
        <w:jc w:val="both"/>
      </w:pPr>
      <w:r>
        <w:rPr>
          <w:rStyle w:val="s0"/>
        </w:rPr>
        <w:t>1) салық берешегiнің, міндетті зейнетақы жарналарының, міндетті кәсіптік зейнетақы жа</w:t>
      </w:r>
      <w:r>
        <w:rPr>
          <w:rStyle w:val="s0"/>
        </w:rPr>
        <w:t>рналарының және әлеуметтік аударымдар бойынша берешегінің болмауы;</w:t>
      </w:r>
    </w:p>
    <w:p w:rsidR="00000000" w:rsidRDefault="003C5912">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3C5912">
      <w:pPr>
        <w:ind w:firstLine="400"/>
        <w:jc w:val="both"/>
      </w:pPr>
      <w:r>
        <w:rPr>
          <w:rStyle w:val="s0"/>
        </w:rPr>
        <w:t>3) салықтардың, бюджетке төленетін басқа да міндетті төлемдердің, өсімпұлдар мен айыппұлдардың қате төлен</w:t>
      </w:r>
      <w:r>
        <w:rPr>
          <w:rStyle w:val="s0"/>
        </w:rPr>
        <w:t>ген сомаларының болмауы;</w:t>
      </w:r>
    </w:p>
    <w:p w:rsidR="00000000" w:rsidRDefault="003C5912">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w:t>
      </w:r>
      <w:r>
        <w:rPr>
          <w:rStyle w:val="s0"/>
        </w:rPr>
        <w:t>гілде сақталған жағдайда, құжаттамалық тексеру аяқталған күннен бастап үш жұмыс күні ішінде табыс етеді.</w:t>
      </w:r>
    </w:p>
    <w:p w:rsidR="00000000" w:rsidRDefault="003C5912">
      <w:pPr>
        <w:ind w:firstLine="400"/>
        <w:jc w:val="both"/>
      </w:pPr>
      <w:r>
        <w:rPr>
          <w:rStyle w:val="s0"/>
        </w:rPr>
        <w:t>Қайта</w:t>
      </w:r>
      <w:r>
        <w:rPr>
          <w:rStyle w:val="s0"/>
        </w:rPr>
        <w:t xml:space="preserve"> ұйымдастырылатын заңды тұлға салық берешегi, міндетті зейнетақы жарналары, міндетті кәсіптік зейнетақы жарналары және әлеуметтік аударымдары, әле</w:t>
      </w:r>
      <w:r>
        <w:rPr>
          <w:rStyle w:val="s0"/>
        </w:rPr>
        <w:t>уметтiк аударымдар бойынша берешегі, салықтардың, төлемдер мен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кезде осы тармақта көрсетілген қ</w:t>
      </w:r>
      <w:r>
        <w:rPr>
          <w:rStyle w:val="s0"/>
        </w:rPr>
        <w:t>ұжаттарды</w:t>
      </w:r>
      <w:r>
        <w:rPr>
          <w:rStyle w:val="s0"/>
        </w:rPr>
        <w:t xml:space="preserve">: </w:t>
      </w:r>
    </w:p>
    <w:p w:rsidR="00000000" w:rsidRDefault="003C5912">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3C5912">
      <w:pPr>
        <w:ind w:firstLine="400"/>
        <w:jc w:val="both"/>
      </w:pPr>
      <w:r>
        <w:rPr>
          <w:rStyle w:val="s0"/>
        </w:rPr>
        <w:t>2) салықтардың, төлемдердің, өсімпұлдардың артық төленген сомалары қайтарылған күннен;</w:t>
      </w:r>
    </w:p>
    <w:p w:rsidR="00000000" w:rsidRDefault="003C5912">
      <w:pPr>
        <w:ind w:firstLine="400"/>
        <w:jc w:val="both"/>
      </w:pPr>
      <w:r>
        <w:rPr>
          <w:rStyle w:val="s0"/>
        </w:rPr>
        <w:t>3) салықта</w:t>
      </w:r>
      <w:r>
        <w:rPr>
          <w:rStyle w:val="s0"/>
        </w:rPr>
        <w:t>рдың, бюджетке төленетін басқа да міндетті төлемдердің, өсімпұлдар мен айыппұлдардың қате төленген сомалары қайтарылған күннен;</w:t>
      </w:r>
    </w:p>
    <w:p w:rsidR="00000000" w:rsidRDefault="003C5912">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сомалары қай</w:t>
      </w:r>
      <w:r>
        <w:rPr>
          <w:rStyle w:val="s0"/>
        </w:rPr>
        <w:t>тарылған күннен кейін келетін күннен бастап үш жұмыс күні ішінде табыс етеді.</w:t>
      </w:r>
    </w:p>
    <w:p w:rsidR="00000000" w:rsidRDefault="003C5912">
      <w:pPr>
        <w:jc w:val="both"/>
      </w:pPr>
      <w:r>
        <w:rPr>
          <w:rStyle w:val="s3"/>
        </w:rPr>
        <w:t xml:space="preserve">2009.04.07. № 167-ІV ҚР </w:t>
      </w:r>
      <w:hyperlink r:id="rId1053" w:anchor="sub_id=67" w:history="1">
        <w:r>
          <w:rPr>
            <w:rStyle w:val="a3"/>
            <w:i/>
            <w:iCs/>
            <w:bdr w:val="none" w:sz="0" w:space="0" w:color="auto" w:frame="1"/>
          </w:rPr>
          <w:t>Заңымен</w:t>
        </w:r>
      </w:hyperlink>
      <w:r>
        <w:rPr>
          <w:rStyle w:val="s3"/>
        </w:rPr>
        <w:t xml:space="preserve"> 6-тармақпен толықтырылды (2009 жылғы 1 қаңтардан бастап қолданысқа</w:t>
      </w:r>
      <w:r>
        <w:rPr>
          <w:rStyle w:val="s3"/>
        </w:rPr>
        <w:t xml:space="preserve"> енгізілді); 2011.21.07. № 467-ІV ҚР </w:t>
      </w:r>
      <w:hyperlink r:id="rId1054" w:anchor="sub_id=30011"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055" w:anchor="sub_id=4060000" w:history="1">
        <w:r>
          <w:rPr>
            <w:rStyle w:val="a3"/>
            <w:i/>
            <w:iCs/>
            <w:bdr w:val="none" w:sz="0" w:space="0" w:color="auto" w:frame="1"/>
          </w:rPr>
          <w:t>бұр.ред.қара</w:t>
        </w:r>
      </w:hyperlink>
      <w:r>
        <w:rPr>
          <w:rStyle w:val="s3"/>
        </w:rPr>
        <w:t xml:space="preserve">); 2012.24.12. № 60-V ҚР </w:t>
      </w:r>
      <w:hyperlink r:id="rId1056" w:anchor="sub_id=40" w:history="1">
        <w:r>
          <w:rPr>
            <w:rStyle w:val="a3"/>
            <w:i/>
            <w:iCs/>
            <w:bdr w:val="none" w:sz="0" w:space="0" w:color="auto" w:frame="1"/>
          </w:rPr>
          <w:t>Заңымен</w:t>
        </w:r>
      </w:hyperlink>
      <w:r>
        <w:rPr>
          <w:rStyle w:val="s3"/>
        </w:rPr>
        <w:t xml:space="preserve"> (</w:t>
      </w:r>
      <w:hyperlink r:id="rId1057" w:anchor="sub_id=400600" w:history="1">
        <w:r>
          <w:rPr>
            <w:rStyle w:val="a3"/>
            <w:i/>
            <w:iCs/>
            <w:bdr w:val="none" w:sz="0" w:space="0" w:color="auto" w:frame="1"/>
          </w:rPr>
          <w:t>бұр.ред.қара</w:t>
        </w:r>
      </w:hyperlink>
      <w:r>
        <w:rPr>
          <w:rStyle w:val="s3"/>
        </w:rPr>
        <w:t>) 6-тармақ өзгертілді</w:t>
      </w:r>
    </w:p>
    <w:p w:rsidR="00000000" w:rsidRDefault="003C5912">
      <w:pPr>
        <w:ind w:firstLine="400"/>
        <w:jc w:val="both"/>
      </w:pPr>
      <w:r>
        <w:rPr>
          <w:rStyle w:val="s0"/>
        </w:rPr>
        <w:t>6.</w:t>
      </w:r>
      <w:r>
        <w:rPr>
          <w:rStyle w:val="s0"/>
        </w:rPr>
        <w:t xml:space="preserve"> Салық органы сәйкестендіру нөмірлерінің ұлттық тізілімдерінің мәліметтерін алған күннен бастап он жұмыс күні ішінде осы Кодекстің </w:t>
      </w:r>
      <w:hyperlink r:id="rId1058" w:anchor="sub_id=5950000" w:history="1">
        <w:r>
          <w:rPr>
            <w:rStyle w:val="a3"/>
          </w:rPr>
          <w:t>595-бабына</w:t>
        </w:r>
      </w:hyperlink>
      <w:r>
        <w:rPr>
          <w:rStyle w:val="s0"/>
        </w:rPr>
        <w:t xml:space="preserve"> сәйкес бөліну балансы негізін</w:t>
      </w:r>
      <w:r>
        <w:rPr>
          <w:rStyle w:val="s0"/>
        </w:rPr>
        <w:t>де жаңадан туындаған заңды тұлғалардың орналасқан жері бойынша салық органына бөлінген заңды тұлғаның жеке есепшоттары бойынша сальдоны береді.</w:t>
      </w:r>
    </w:p>
    <w:p w:rsidR="00000000" w:rsidRDefault="003C5912">
      <w:pPr>
        <w:jc w:val="both"/>
      </w:pPr>
      <w:r>
        <w:rPr>
          <w:rStyle w:val="s3"/>
        </w:rPr>
        <w:t xml:space="preserve">2009.30.12. № 234-ІV ҚР </w:t>
      </w:r>
      <w:hyperlink r:id="rId1059" w:anchor="sub_id=4040" w:history="1">
        <w:r>
          <w:rPr>
            <w:rStyle w:val="a3"/>
            <w:i/>
            <w:iCs/>
            <w:bdr w:val="none" w:sz="0" w:space="0" w:color="auto" w:frame="1"/>
          </w:rPr>
          <w:t>Заң</w:t>
        </w:r>
        <w:r>
          <w:rPr>
            <w:rStyle w:val="a3"/>
            <w:i/>
            <w:iCs/>
            <w:bdr w:val="none" w:sz="0" w:space="0" w:color="auto" w:frame="1"/>
          </w:rPr>
          <w:t>ымен</w:t>
        </w:r>
      </w:hyperlink>
      <w:r>
        <w:rPr>
          <w:rStyle w:val="s3"/>
        </w:rPr>
        <w:t xml:space="preserve"> мазмұн 6-1-тармақпен толықтырылды (2009 жылғы 1 қаңтардан қолданысқа енгiзiлдi) </w:t>
      </w:r>
    </w:p>
    <w:p w:rsidR="00000000" w:rsidRDefault="003C5912">
      <w:pPr>
        <w:jc w:val="both"/>
      </w:pPr>
      <w:r>
        <w:rPr>
          <w:rStyle w:val="s3"/>
        </w:rPr>
        <w:t xml:space="preserve">6-1-тармаққа өзгерістерді қараңыз 2013.05.12. № 152-V ҚР </w:t>
      </w:r>
      <w:hyperlink r:id="rId1060" w:anchor="sub_id=140" w:history="1">
        <w:r>
          <w:rPr>
            <w:rStyle w:val="a3"/>
            <w:i/>
            <w:iCs/>
            <w:bdr w:val="none" w:sz="0" w:space="0" w:color="auto" w:frame="1"/>
          </w:rPr>
          <w:t>Заңы</w:t>
        </w:r>
      </w:hyperlink>
      <w:r>
        <w:rPr>
          <w:rStyle w:val="s3"/>
        </w:rPr>
        <w:t xml:space="preserve"> (2016 ж. 1 қаңтардан бастап</w:t>
      </w:r>
      <w:r>
        <w:rPr>
          <w:rStyle w:val="s3"/>
        </w:rPr>
        <w:t xml:space="preserve"> қолданысқа енгізіледі)</w:t>
      </w:r>
    </w:p>
    <w:p w:rsidR="00000000" w:rsidRDefault="003C5912">
      <w:pPr>
        <w:ind w:firstLine="400"/>
        <w:jc w:val="both"/>
      </w:pPr>
      <w:r>
        <w:t>6-1. Қайта ұйымдастырылған заңды тұлғаның салық мiндеттемелерiн орындау оның құқық мирасқорына (құқық мирасқорларына) жүктеледi.</w:t>
      </w:r>
    </w:p>
    <w:p w:rsidR="00000000" w:rsidRDefault="003C5912">
      <w:pPr>
        <w:jc w:val="both"/>
      </w:pPr>
      <w:r>
        <w:rPr>
          <w:rStyle w:val="s3"/>
        </w:rPr>
        <w:t xml:space="preserve">2009.30.12. № 234-ІV ҚР </w:t>
      </w:r>
      <w:hyperlink r:id="rId1061" w:anchor="sub_id=4040" w:history="1">
        <w:r>
          <w:rPr>
            <w:rStyle w:val="a3"/>
            <w:i/>
            <w:iCs/>
            <w:bdr w:val="none" w:sz="0" w:space="0" w:color="auto" w:frame="1"/>
          </w:rPr>
          <w:t>Заңымен</w:t>
        </w:r>
      </w:hyperlink>
      <w:r>
        <w:rPr>
          <w:rStyle w:val="s3"/>
        </w:rPr>
        <w:t xml:space="preserve"> мазмұн 6-2-тармақпен толықтырылды (2009 жылғы 1 қаңтардан қолданысқа енгiзiлдi) </w:t>
      </w:r>
    </w:p>
    <w:p w:rsidR="00000000" w:rsidRDefault="003C5912">
      <w:pPr>
        <w:ind w:firstLine="400"/>
        <w:jc w:val="both"/>
      </w:pPr>
      <w:r>
        <w:t>6-2.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w:t>
      </w:r>
      <w:r>
        <w:t xml:space="preserve"> үлесiн белгiлеу Қазақстан Республикасының </w:t>
      </w:r>
      <w:hyperlink r:id="rId1062" w:history="1">
        <w:r>
          <w:rPr>
            <w:rStyle w:val="a3"/>
          </w:rPr>
          <w:t>азаматтық заңнамасына</w:t>
        </w:r>
      </w:hyperlink>
      <w:r>
        <w:t xml:space="preserve"> сәйкес жүзеге асырылады.</w:t>
      </w:r>
    </w:p>
    <w:p w:rsidR="00000000" w:rsidRDefault="003C5912">
      <w:pPr>
        <w:jc w:val="both"/>
      </w:pPr>
      <w:r>
        <w:rPr>
          <w:rStyle w:val="s3"/>
        </w:rPr>
        <w:t xml:space="preserve">2009.04.07. № 167-ІV ҚР </w:t>
      </w:r>
      <w:hyperlink r:id="rId1063" w:anchor="sub_id=67" w:history="1">
        <w:r>
          <w:rPr>
            <w:rStyle w:val="a3"/>
            <w:i/>
            <w:iCs/>
            <w:bdr w:val="none" w:sz="0" w:space="0" w:color="auto" w:frame="1"/>
          </w:rPr>
          <w:t>Заңымен</w:t>
        </w:r>
      </w:hyperlink>
      <w:r>
        <w:rPr>
          <w:rStyle w:val="s3"/>
        </w:rPr>
        <w:t xml:space="preserve"> 7-тармақпен толықтырылды (2009 жылғы 1 қаңтардан бастап қолданысқа енгізілді)</w:t>
      </w:r>
    </w:p>
    <w:p w:rsidR="00000000" w:rsidRDefault="003C5912">
      <w:pPr>
        <w:ind w:firstLine="400"/>
        <w:jc w:val="both"/>
      </w:pPr>
      <w:r>
        <w:rPr>
          <w:rStyle w:val="s0"/>
        </w:rPr>
        <w:t>7. Заңды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w:t>
      </w:r>
      <w:r>
        <w:rPr>
          <w:rStyle w:val="s0"/>
        </w:rPr>
        <w:t xml:space="preserve"> салық міндеттемесін орындау мерзімін өзгертуге негіз болып табылмайды.</w:t>
      </w:r>
    </w:p>
    <w:p w:rsidR="00000000" w:rsidRDefault="003C5912">
      <w:pPr>
        <w:ind w:firstLine="400"/>
        <w:jc w:val="both"/>
      </w:pPr>
      <w:r>
        <w:t> </w:t>
      </w:r>
    </w:p>
    <w:p w:rsidR="00000000" w:rsidRDefault="003C5912">
      <w:pPr>
        <w:ind w:left="1200" w:hanging="800"/>
        <w:jc w:val="both"/>
      </w:pPr>
      <w:bookmarkStart w:id="44" w:name="SUB410000"/>
      <w:bookmarkEnd w:id="44"/>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 </w:t>
      </w:r>
    </w:p>
    <w:p w:rsidR="00000000" w:rsidRDefault="003C5912">
      <w:pPr>
        <w:ind w:firstLine="400"/>
        <w:jc w:val="both"/>
      </w:pPr>
      <w:r>
        <w:rPr>
          <w:rStyle w:val="s0"/>
        </w:rPr>
        <w:t>1. Дара кәсіпкер қызметін тоқтату туралы шешім қабылданған күннен бастап бір ай ішінде өзінің орналасқан жер</w:t>
      </w:r>
      <w:r>
        <w:rPr>
          <w:rStyle w:val="s0"/>
        </w:rPr>
        <w:t>і бойынша салық органына бір мезгілде:</w:t>
      </w:r>
    </w:p>
    <w:p w:rsidR="00000000" w:rsidRDefault="003C5912">
      <w:pPr>
        <w:ind w:firstLine="400"/>
        <w:jc w:val="both"/>
      </w:pPr>
      <w:r>
        <w:rPr>
          <w:rStyle w:val="s0"/>
        </w:rPr>
        <w:t xml:space="preserve">1) </w:t>
      </w:r>
      <w:hyperlink r:id="rId1064" w:anchor="sub_id=1" w:history="1">
        <w:r>
          <w:rPr>
            <w:rStyle w:val="a3"/>
          </w:rPr>
          <w:t>құжаттық</w:t>
        </w:r>
        <w:r>
          <w:rPr>
            <w:rStyle w:val="a3"/>
          </w:rPr>
          <w:t xml:space="preserve"> тексеру жүргізу туралы салықтық өтінішті;</w:t>
        </w:r>
      </w:hyperlink>
    </w:p>
    <w:p w:rsidR="00000000" w:rsidRDefault="003C5912">
      <w:pPr>
        <w:ind w:firstLine="400"/>
        <w:jc w:val="both"/>
      </w:pPr>
      <w:r>
        <w:rPr>
          <w:rStyle w:val="s0"/>
        </w:rPr>
        <w:t>2) таратудың салық есептілігін;</w:t>
      </w:r>
    </w:p>
    <w:p w:rsidR="00000000" w:rsidRDefault="003C5912">
      <w:pPr>
        <w:jc w:val="both"/>
      </w:pPr>
      <w:r>
        <w:rPr>
          <w:rStyle w:val="s3"/>
        </w:rPr>
        <w:t xml:space="preserve">2012.26.12. № 61-V ҚР </w:t>
      </w:r>
      <w:hyperlink r:id="rId1065" w:anchor="sub_id=4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1066" w:anchor="sub_id=410103"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3C5912">
      <w:pPr>
        <w:ind w:firstLine="400"/>
        <w:jc w:val="both"/>
      </w:pPr>
      <w:r>
        <w:rPr>
          <w:rStyle w:val="s0"/>
        </w:rPr>
        <w:t>3) мұндай куәлік 2013 жылғы 1 қаңтарға дейін берілген жағдайда - дара кәсіпкер ретінде тіркелуі туралы куәлікті немесе ол жоғалған немесе бүлінген кезде қағаз жеткізгіштегі түсіндірмені;</w:t>
      </w:r>
    </w:p>
    <w:p w:rsidR="00000000" w:rsidRDefault="003C5912">
      <w:pPr>
        <w:jc w:val="both"/>
      </w:pPr>
      <w:r>
        <w:rPr>
          <w:rStyle w:val="s3"/>
        </w:rPr>
        <w:t xml:space="preserve">2009.16.11. № 200-ІV ҚР </w:t>
      </w:r>
      <w:hyperlink r:id="rId1067" w:anchor="sub_id=313"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1068" w:anchor="sub_id=410104"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3C5912">
      <w:pPr>
        <w:jc w:val="both"/>
      </w:pPr>
      <w:r>
        <w:rPr>
          <w:rStyle w:val="s3"/>
        </w:rPr>
        <w:t xml:space="preserve">2009.16.11. № 200-ІV ҚР </w:t>
      </w:r>
      <w:hyperlink r:id="rId1069" w:anchor="sub_id=313" w:history="1">
        <w:r>
          <w:rPr>
            <w:rStyle w:val="a3"/>
            <w:i/>
            <w:iCs/>
            <w:bdr w:val="none" w:sz="0" w:space="0" w:color="auto" w:frame="1"/>
          </w:rPr>
          <w:t>За</w:t>
        </w:r>
        <w:r>
          <w:rPr>
            <w:rStyle w:val="a3"/>
            <w:i/>
            <w:iCs/>
            <w:bdr w:val="none" w:sz="0" w:space="0" w:color="auto" w:frame="1"/>
          </w:rPr>
          <w:t>ңымен</w:t>
        </w:r>
      </w:hyperlink>
      <w:r>
        <w:rPr>
          <w:rStyle w:val="s3"/>
        </w:rPr>
        <w:t xml:space="preserve"> 5) тармақша өзгертілді (2010 ж. 1 қаңтардан бастап қолданысқа енгiзiлді) (бұр.</w:t>
      </w:r>
      <w:hyperlink r:id="rId1070" w:anchor="sub_id=410105"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5) дара кәсіпкердің қызметін тоқтату туралы ақпараттың мерзімді баспа басылым</w:t>
      </w:r>
      <w:r>
        <w:rPr>
          <w:rStyle w:val="s0"/>
        </w:rPr>
        <w:t>ында жарияланғанын растайтын құжатты;</w:t>
      </w:r>
    </w:p>
    <w:p w:rsidR="00000000" w:rsidRDefault="003C5912">
      <w:pPr>
        <w:jc w:val="both"/>
      </w:pPr>
      <w:r>
        <w:rPr>
          <w:rStyle w:val="s3"/>
        </w:rPr>
        <w:t xml:space="preserve">2009.16.11. № 200-ІV ҚР </w:t>
      </w:r>
      <w:hyperlink r:id="rId1071" w:anchor="sub_id=313" w:history="1">
        <w:r>
          <w:rPr>
            <w:rStyle w:val="a3"/>
            <w:i/>
            <w:iCs/>
            <w:bdr w:val="none" w:sz="0" w:space="0" w:color="auto" w:frame="1"/>
          </w:rPr>
          <w:t>Заңымен</w:t>
        </w:r>
      </w:hyperlink>
      <w:r>
        <w:rPr>
          <w:rStyle w:val="s3"/>
        </w:rPr>
        <w:t xml:space="preserve"> 6) тармақшамен толықтырылды (2010 ж. 1 қаңтардан бастап қолданысқа енгiзiлді)</w:t>
      </w:r>
    </w:p>
    <w:p w:rsidR="00000000" w:rsidRDefault="003C5912">
      <w:pPr>
        <w:ind w:firstLine="400"/>
        <w:jc w:val="both"/>
      </w:pPr>
      <w:r>
        <w:rPr>
          <w:rStyle w:val="s0"/>
        </w:rPr>
        <w:t>6) қосылған құн салығы бойы</w:t>
      </w:r>
      <w:r>
        <w:rPr>
          <w:rStyle w:val="s0"/>
        </w:rPr>
        <w:t>нша тiркелу есебiнен шығару үшiн салықтық өтiнiштi табыс етедi.</w:t>
      </w:r>
    </w:p>
    <w:p w:rsidR="00000000" w:rsidRDefault="003C5912">
      <w:pPr>
        <w:jc w:val="both"/>
      </w:pPr>
      <w:r>
        <w:rPr>
          <w:rStyle w:val="s3"/>
        </w:rPr>
        <w:t xml:space="preserve">2009.16.11. № 200-ІV ҚР </w:t>
      </w:r>
      <w:hyperlink r:id="rId1072" w:anchor="sub_id=313" w:history="1">
        <w:r>
          <w:rPr>
            <w:rStyle w:val="a3"/>
            <w:i/>
            <w:iCs/>
            <w:bdr w:val="none" w:sz="0" w:space="0" w:color="auto" w:frame="1"/>
          </w:rPr>
          <w:t>Заңымен</w:t>
        </w:r>
      </w:hyperlink>
      <w:r>
        <w:rPr>
          <w:rStyle w:val="s3"/>
        </w:rPr>
        <w:t xml:space="preserve"> тармақ екінші бөлікпен  толықтырылды (2010 ж. 1 қаңтардан бастап қолданысқа енг</w:t>
      </w:r>
      <w:r>
        <w:rPr>
          <w:rStyle w:val="s3"/>
        </w:rPr>
        <w:t>iзiлді)</w:t>
      </w:r>
    </w:p>
    <w:p w:rsidR="00000000" w:rsidRDefault="003C5912">
      <w:pPr>
        <w:ind w:firstLine="400"/>
        <w:jc w:val="both"/>
      </w:pPr>
      <w:r>
        <w:rPr>
          <w:rStyle w:val="s0"/>
        </w:rPr>
        <w:t>Осы тармақтың бірiншi бөлiгiнiң 4) және 6) тармақшаларында көрсетiлген құжаттар қызметiн тоқтататын дара кәсiпкер қосылған құн салығын төлеушi болып табылған жағдайда табыс етiледi.</w:t>
      </w:r>
    </w:p>
    <w:p w:rsidR="00000000" w:rsidRDefault="003C5912">
      <w:pPr>
        <w:jc w:val="both"/>
      </w:pPr>
      <w:r>
        <w:rPr>
          <w:rStyle w:val="s3"/>
        </w:rPr>
        <w:t xml:space="preserve">2011.21.07. № 467-ІV ҚР </w:t>
      </w:r>
      <w:hyperlink r:id="rId1073" w:anchor="sub_id=3012"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074" w:anchor="sub_id=4102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 Таратудың салық есептілігі қызмет</w:t>
      </w:r>
      <w:r>
        <w:rPr>
          <w:rStyle w:val="s0"/>
        </w:rPr>
        <w:t>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жарналарын, міндетті кәсіптік зейнетақы жарналарын және әлеуметтік аударымдар бойынша, құж</w:t>
      </w:r>
      <w:r>
        <w:rPr>
          <w:rStyle w:val="s0"/>
        </w:rPr>
        <w:t>аттық тексеру жүргізу туралы салықтық өтініш табыс етілген салық кезеңінің басынан бастап осындай өтініш табыс етілген күнге дейінгі кезең үшін олар бойынша жасалады.</w:t>
      </w:r>
    </w:p>
    <w:p w:rsidR="00000000" w:rsidRDefault="003C5912">
      <w:pPr>
        <w:ind w:firstLine="400"/>
        <w:jc w:val="both"/>
      </w:pPr>
      <w:r>
        <w:rPr>
          <w:rStyle w:val="s0"/>
        </w:rPr>
        <w:t>Егер кезекті салық есептілігін табыс ету мерзімі таратудың салық есептілігі табыс етілген</w:t>
      </w:r>
      <w:r>
        <w:rPr>
          <w:rStyle w:val="s0"/>
        </w:rPr>
        <w:t>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3C5912">
      <w:pPr>
        <w:ind w:firstLine="400"/>
        <w:jc w:val="both"/>
      </w:pPr>
      <w:r>
        <w:rPr>
          <w:rStyle w:val="s0"/>
        </w:rPr>
        <w:t>3. Қызметін тоқтататын дара кәсіпкер таратудың салық есептілігінде көрсетілген салықты және бюджетке төлене</w:t>
      </w:r>
      <w:r>
        <w:rPr>
          <w:rStyle w:val="s0"/>
        </w:rPr>
        <w:t>тін басқа да міндетті төлемдерді, әлеуметтік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күнтізбелік он күннен кешіктірмей жүргіз</w:t>
      </w:r>
      <w:r>
        <w:rPr>
          <w:rStyle w:val="s0"/>
        </w:rPr>
        <w:t>еді.</w:t>
      </w:r>
    </w:p>
    <w:p w:rsidR="00000000" w:rsidRDefault="003C5912">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w:t>
      </w:r>
      <w:r>
        <w:rPr>
          <w:rStyle w:val="s0"/>
        </w:rPr>
        <w:t>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3C5912">
      <w:pPr>
        <w:ind w:firstLine="400"/>
        <w:jc w:val="both"/>
      </w:pPr>
      <w:r>
        <w:rPr>
          <w:rStyle w:val="s0"/>
        </w:rPr>
        <w:t>4. Қызметін тоқтататын дара кәсіпкер</w:t>
      </w:r>
      <w:r>
        <w:rPr>
          <w:rStyle w:val="s0"/>
        </w:rPr>
        <w:t xml:space="preserve">дің салықтық өтінішін салық органы алғаннан кейін құжаттық тексеру жиырма жұмыс күнінен кешіктірілмей басталуға тиіс. </w:t>
      </w:r>
    </w:p>
    <w:p w:rsidR="00000000" w:rsidRDefault="003C5912">
      <w:pPr>
        <w:ind w:firstLine="400"/>
        <w:jc w:val="both"/>
      </w:pPr>
      <w:r>
        <w:rPr>
          <w:rStyle w:val="s0"/>
        </w:rPr>
        <w:t>5. Қызметін тоқтататын дара кәсіпкердің салық берешегі оның ақшасы есебінен, оның ішінде мүлкін сатудан алынған ақша есебінен Қазақстан Р</w:t>
      </w:r>
      <w:r>
        <w:rPr>
          <w:rStyle w:val="s0"/>
        </w:rPr>
        <w:t xml:space="preserve">еспубликасының заңнамалық актілерінде белгіленген кезектілік тәртібімен өтеледі. </w:t>
      </w:r>
    </w:p>
    <w:p w:rsidR="00000000" w:rsidRDefault="003C5912">
      <w:pPr>
        <w:ind w:firstLine="400"/>
        <w:jc w:val="both"/>
      </w:pPr>
      <w:r>
        <w:rPr>
          <w:rStyle w:val="s0"/>
        </w:rPr>
        <w:t>6. Егер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w:t>
      </w:r>
      <w:r>
        <w:rPr>
          <w:rStyle w:val="s0"/>
        </w:rPr>
        <w:t>ң</w:t>
      </w:r>
      <w:r>
        <w:rPr>
          <w:rStyle w:val="s0"/>
        </w:rPr>
        <w:t xml:space="preserve"> салық берешегін өтеу шотына осы Кодекстің </w:t>
      </w:r>
      <w:hyperlink r:id="rId1075" w:anchor="sub_id=5990000" w:history="1">
        <w:r>
          <w:rPr>
            <w:rStyle w:val="a3"/>
          </w:rPr>
          <w:t>599-бабында</w:t>
        </w:r>
      </w:hyperlink>
      <w:r>
        <w:rPr>
          <w:rStyle w:val="s0"/>
        </w:rPr>
        <w:t xml:space="preserve"> белгіленген тәртіппен есепке жатқызылуға жатады.</w:t>
      </w:r>
    </w:p>
    <w:p w:rsidR="00000000" w:rsidRDefault="003C5912">
      <w:pPr>
        <w:ind w:firstLine="400"/>
        <w:jc w:val="both"/>
      </w:pPr>
      <w:r>
        <w:rPr>
          <w:rStyle w:val="s0"/>
        </w:rPr>
        <w:t>Егер қызметін тоқтататын дара кәсіпкерде салықтың, бюджетке төлене</w:t>
      </w:r>
      <w:r>
        <w:rPr>
          <w:rStyle w:val="s0"/>
        </w:rPr>
        <w:t xml:space="preserve">тін төлемақылар мен өсімпұлдардың қате төленген сомасы бар болса, онда көрсетілген сома осы Кодекстің </w:t>
      </w:r>
      <w:hyperlink r:id="rId1076" w:anchor="sub_id=6010000" w:history="1">
        <w:r>
          <w:rPr>
            <w:rStyle w:val="a3"/>
          </w:rPr>
          <w:t>601-бабында</w:t>
        </w:r>
      </w:hyperlink>
      <w:r>
        <w:rPr>
          <w:rStyle w:val="s0"/>
        </w:rPr>
        <w:t xml:space="preserve"> белгіленген тәртіппен есепке жатқызылуға жатады.</w:t>
      </w:r>
    </w:p>
    <w:p w:rsidR="00000000" w:rsidRDefault="003C5912">
      <w:pPr>
        <w:ind w:firstLine="400"/>
        <w:jc w:val="both"/>
      </w:pPr>
      <w:r>
        <w:rPr>
          <w:rStyle w:val="s0"/>
        </w:rPr>
        <w:t>7. Қызме</w:t>
      </w:r>
      <w:r>
        <w:rPr>
          <w:rStyle w:val="s0"/>
        </w:rPr>
        <w:t>тін тоқтататын дара кәсіпкерде салық берешегі болмаған жағдайда:</w:t>
      </w:r>
    </w:p>
    <w:p w:rsidR="00000000" w:rsidRDefault="003C5912">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077" w:anchor="sub_id=6010000" w:history="1">
        <w:r>
          <w:rPr>
            <w:rStyle w:val="a3"/>
          </w:rPr>
          <w:t>601-б</w:t>
        </w:r>
        <w:r>
          <w:rPr>
            <w:rStyle w:val="a3"/>
          </w:rPr>
          <w:t>абында</w:t>
        </w:r>
      </w:hyperlink>
      <w:r>
        <w:rPr>
          <w:rStyle w:val="s0"/>
        </w:rPr>
        <w:t xml:space="preserve"> белгіленген тәртіппен осы дара кәсіпкерге қайтарылуға жатады; </w:t>
      </w:r>
    </w:p>
    <w:p w:rsidR="00000000" w:rsidRDefault="003C5912">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078" w:anchor="sub_id=6020000" w:history="1">
        <w:r>
          <w:rPr>
            <w:rStyle w:val="a3"/>
          </w:rPr>
          <w:t>602-бабында</w:t>
        </w:r>
      </w:hyperlink>
      <w:r>
        <w:rPr>
          <w:rStyle w:val="s0"/>
        </w:rPr>
        <w:t xml:space="preserve"> белгіленген тәртіппен осы дара кәсіпкерге қайтарылуға жатады;</w:t>
      </w:r>
    </w:p>
    <w:p w:rsidR="00000000" w:rsidRDefault="003C5912">
      <w:pPr>
        <w:ind w:firstLine="400"/>
        <w:jc w:val="both"/>
      </w:pPr>
      <w:r>
        <w:rPr>
          <w:rStyle w:val="s0"/>
        </w:rPr>
        <w:t xml:space="preserve">3) бюджетке төленетін басқа да міндетті төлемдердің төленген сомасы осы Кодекстің </w:t>
      </w:r>
      <w:hyperlink r:id="rId1079" w:anchor="sub_id=6060000" w:history="1">
        <w:r>
          <w:rPr>
            <w:rStyle w:val="a3"/>
          </w:rPr>
          <w:t>606-бабында</w:t>
        </w:r>
      </w:hyperlink>
      <w:r>
        <w:rPr>
          <w:rStyle w:val="s0"/>
        </w:rPr>
        <w:t xml:space="preserve"> бел</w:t>
      </w:r>
      <w:r>
        <w:rPr>
          <w:rStyle w:val="s0"/>
        </w:rPr>
        <w:t>гіленген тәртіппен осы дара кәсіпкерге қайтарылуға жатады;</w:t>
      </w:r>
    </w:p>
    <w:p w:rsidR="00000000" w:rsidRDefault="003C5912">
      <w:pPr>
        <w:jc w:val="both"/>
      </w:pPr>
      <w:r>
        <w:rPr>
          <w:rStyle w:val="s3"/>
        </w:rPr>
        <w:t xml:space="preserve">2010.30.06. № 297-ІV ҚР </w:t>
      </w:r>
      <w:hyperlink r:id="rId1080" w:anchor="sub_id=611" w:history="1">
        <w:r>
          <w:rPr>
            <w:rStyle w:val="a3"/>
            <w:i/>
            <w:iCs/>
            <w:bdr w:val="none" w:sz="0" w:space="0" w:color="auto" w:frame="1"/>
          </w:rPr>
          <w:t>Заңымен</w:t>
        </w:r>
      </w:hyperlink>
      <w:r>
        <w:rPr>
          <w:rStyle w:val="s3"/>
        </w:rPr>
        <w:t>  4) және 5) тармақшалармен толықтырылды (2010 жылғы 1 қаңтардан бастап қолданысқа ен</w:t>
      </w:r>
      <w:r>
        <w:rPr>
          <w:rStyle w:val="s3"/>
        </w:rPr>
        <w:t>гізілді)</w:t>
      </w:r>
    </w:p>
    <w:p w:rsidR="00000000" w:rsidRDefault="003C5912">
      <w:pPr>
        <w:ind w:firstLine="400"/>
        <w:jc w:val="both"/>
      </w:pPr>
      <w:r>
        <w:rPr>
          <w:rStyle w:val="s0"/>
        </w:rPr>
        <w:t xml:space="preserve">4) айыппұлдардың төленген сомалары осы Кодекстің </w:t>
      </w:r>
      <w:hyperlink r:id="rId1081" w:anchor="sub_id=6050000" w:history="1">
        <w:r>
          <w:rPr>
            <w:rStyle w:val="a3"/>
          </w:rPr>
          <w:t>605-бабында</w:t>
        </w:r>
      </w:hyperlink>
      <w:r>
        <w:rPr>
          <w:rStyle w:val="s0"/>
        </w:rPr>
        <w:t xml:space="preserve"> белгіленген тәртіппен осы дара кәсіпкерге қайтарылуға жатады;</w:t>
      </w:r>
    </w:p>
    <w:p w:rsidR="00000000" w:rsidRDefault="003C5912">
      <w:pPr>
        <w:jc w:val="both"/>
      </w:pPr>
      <w:r>
        <w:rPr>
          <w:rStyle w:val="s3"/>
        </w:rPr>
        <w:t xml:space="preserve">2011.21.07. № 467-ІV ҚР </w:t>
      </w:r>
      <w:hyperlink r:id="rId1082" w:anchor="sub_id=3012"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083" w:anchor="sub_id=4107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3C5912">
      <w:pPr>
        <w:ind w:firstLine="400"/>
        <w:jc w:val="both"/>
      </w:pPr>
      <w:r>
        <w:rPr>
          <w:rStyle w:val="s0"/>
        </w:rPr>
        <w:t>8. Қызметін тоқ</w:t>
      </w:r>
      <w:r>
        <w:rPr>
          <w:rStyle w:val="s0"/>
        </w:rPr>
        <w:t>тататын дара кәсіпкердің салық міндеттемесі салық берешегі, міндетті зейнетақы жарналары, міндетті кәсіптік зейнетақы жарналары және әлеуметтік аударымдар бойынша берешегі толық көлемде өтелген жағдайда құжаттық тексеру аяқталғаннан кейін орындалды деп есе</w:t>
      </w:r>
      <w:r>
        <w:rPr>
          <w:rStyle w:val="s0"/>
        </w:rPr>
        <w:t xml:space="preserve">птеледі. </w:t>
      </w:r>
    </w:p>
    <w:p w:rsidR="00000000" w:rsidRDefault="003C5912">
      <w:pPr>
        <w:ind w:firstLine="400"/>
        <w:jc w:val="both"/>
      </w:pPr>
      <w:r>
        <w:rPr>
          <w:rStyle w:val="s0"/>
        </w:rPr>
        <w:t>9. Осы баптың 8-тармағына сәйкес салық міндеттемесінің орындалған күні дара кәсіпкерді салық органындағы тіркелу есебінен шығару күні болып табылады.</w:t>
      </w:r>
    </w:p>
    <w:p w:rsidR="00000000" w:rsidRDefault="003C5912">
      <w:pPr>
        <w:jc w:val="both"/>
      </w:pPr>
      <w:r>
        <w:rPr>
          <w:rStyle w:val="s3"/>
        </w:rPr>
        <w:t xml:space="preserve">2011.21.07. № 467-ІV ҚР </w:t>
      </w:r>
      <w:hyperlink r:id="rId1084" w:anchor="sub_id=3012" w:history="1">
        <w:r>
          <w:rPr>
            <w:rStyle w:val="a3"/>
            <w:i/>
            <w:iCs/>
            <w:bdr w:val="none" w:sz="0" w:space="0" w:color="auto" w:frame="1"/>
          </w:rPr>
          <w:t>Заңымен</w:t>
        </w:r>
      </w:hyperlink>
      <w:r>
        <w:rPr>
          <w:rStyle w:val="s3"/>
        </w:rPr>
        <w:t xml:space="preserve"> 10-тармақ өзгертілді (2011 жылғы 1 шілдеден бастап қолданысқа енгізілді) (</w:t>
      </w:r>
      <w:hyperlink r:id="rId1085" w:anchor="sub_id=411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10. Қызметін тоқтатқан дара кәсіпкер орналасқан жері бойынша салы</w:t>
      </w:r>
      <w:r>
        <w:rPr>
          <w:rStyle w:val="s0"/>
        </w:rPr>
        <w:t>қ</w:t>
      </w:r>
      <w:r>
        <w:rPr>
          <w:rStyle w:val="s0"/>
        </w:rPr>
        <w:t xml:space="preserve"> органына:</w:t>
      </w:r>
    </w:p>
    <w:p w:rsidR="00000000" w:rsidRDefault="003C5912">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3C5912">
      <w:pPr>
        <w:jc w:val="both"/>
      </w:pPr>
      <w:r>
        <w:rPr>
          <w:rStyle w:val="s3"/>
        </w:rPr>
        <w:t xml:space="preserve">2013.05.12. № 152-V ҚР </w:t>
      </w:r>
      <w:hyperlink r:id="rId1086" w:anchor="sub_id=41"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1087" w:anchor="sub_id=41100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2) дара кәсіпкердің мөрін (ол болған кезде) жойғаны туралы құжатты табыс </w:t>
      </w:r>
      <w:r>
        <w:rPr>
          <w:rStyle w:val="s0"/>
        </w:rPr>
        <w:t>етуге міндетті.</w:t>
      </w:r>
    </w:p>
    <w:p w:rsidR="00000000" w:rsidRDefault="003C5912">
      <w:pPr>
        <w:ind w:firstLine="400"/>
        <w:jc w:val="both"/>
      </w:pPr>
      <w:r>
        <w:rPr>
          <w:rStyle w:val="s0"/>
        </w:rPr>
        <w:t>Қызметін</w:t>
      </w:r>
      <w:r>
        <w:rPr>
          <w:rStyle w:val="s0"/>
        </w:rPr>
        <w:t xml:space="preserve"> тоқтатқан дара кәсіпкер осы тармақта көрсетілген құжаттарды мынадай талаптар: </w:t>
      </w:r>
    </w:p>
    <w:p w:rsidR="00000000" w:rsidRDefault="003C5912">
      <w:pPr>
        <w:ind w:firstLine="400"/>
        <w:jc w:val="both"/>
      </w:pPr>
      <w:r>
        <w:rPr>
          <w:rStyle w:val="s0"/>
        </w:rPr>
        <w:t>1) салық берешегiнің, міндетті зейнетақы жарналары, міндетті кәсіптік зейнетақы жарналары және әлеуметтік аударымдар бойынша берешегінің болмауы;</w:t>
      </w:r>
    </w:p>
    <w:p w:rsidR="00000000" w:rsidRDefault="003C5912">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3C5912">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3C5912">
      <w:pPr>
        <w:ind w:firstLine="400"/>
        <w:jc w:val="both"/>
      </w:pPr>
      <w:r>
        <w:rPr>
          <w:rStyle w:val="s0"/>
        </w:rPr>
        <w:t>4) есепке жатқызылатын қосылған құн салығы</w:t>
      </w:r>
      <w:r>
        <w:rPr>
          <w:rStyle w:val="s0"/>
        </w:rPr>
        <w:t xml:space="preserve">ның осы Кодекстің </w:t>
      </w:r>
      <w:hyperlink r:id="rId1088" w:anchor="sub_id=2730000" w:history="1">
        <w:r>
          <w:rPr>
            <w:rStyle w:val="a3"/>
          </w:rPr>
          <w:t>273</w:t>
        </w:r>
      </w:hyperlink>
      <w:r>
        <w:rPr>
          <w:rStyle w:val="s0"/>
        </w:rPr>
        <w:t xml:space="preserve"> және </w:t>
      </w:r>
      <w:hyperlink r:id="rId1089" w:anchor="sub_id=2740000" w:history="1">
        <w:r>
          <w:rPr>
            <w:rStyle w:val="a3"/>
          </w:rPr>
          <w:t>274-баптарына</w:t>
        </w:r>
      </w:hyperlink>
      <w:r>
        <w:rPr>
          <w:rStyle w:val="s0"/>
        </w:rPr>
        <w:t xml:space="preserve"> сәйкес қайтарылуға жататын есептелген салық с</w:t>
      </w:r>
      <w:r>
        <w:rPr>
          <w:rStyle w:val="s0"/>
        </w:rPr>
        <w:t xml:space="preserve">омасынан асып түсуінің болмауы; </w:t>
      </w:r>
    </w:p>
    <w:p w:rsidR="00000000" w:rsidRDefault="003C5912">
      <w:pPr>
        <w:ind w:firstLine="400"/>
        <w:jc w:val="both"/>
      </w:pPr>
      <w:r>
        <w:rPr>
          <w:rStyle w:val="s0"/>
        </w:rPr>
        <w:t>5)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w:t>
      </w:r>
      <w:r>
        <w:rPr>
          <w:rStyle w:val="s0"/>
        </w:rPr>
        <w:t xml:space="preserve"> бір мезгілде сақталған жағдайда, құжаттамалық тексеру аяқталған күннен бастап үш жұмыс күні ішінде табыс етеді.</w:t>
      </w:r>
    </w:p>
    <w:p w:rsidR="00000000" w:rsidRDefault="003C5912">
      <w:pPr>
        <w:ind w:firstLine="400"/>
        <w:jc w:val="both"/>
      </w:pPr>
      <w:r>
        <w:rPr>
          <w:rStyle w:val="s0"/>
        </w:rPr>
        <w:t>Қызметін</w:t>
      </w:r>
      <w:r>
        <w:rPr>
          <w:rStyle w:val="s0"/>
        </w:rPr>
        <w:t xml:space="preserve"> тоқтатқан дара кәсіпкер салық берешегi, міндетті зейнетақы жарналары, міндетті кәсіптік зейнетақы жарналары және әлеуметтік аударымдар</w:t>
      </w:r>
      <w:r>
        <w:rPr>
          <w:rStyle w:val="s0"/>
        </w:rPr>
        <w:t xml:space="preserve">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және (немесе) есепке жатқызылатын қосылған құн</w:t>
      </w:r>
      <w:r>
        <w:rPr>
          <w:rStyle w:val="s0"/>
        </w:rPr>
        <w:t xml:space="preserve"> салығы осы Кодекстің </w:t>
      </w:r>
      <w:hyperlink r:id="rId1090" w:anchor="sub_id=2730000" w:history="1">
        <w:r>
          <w:rPr>
            <w:rStyle w:val="a3"/>
          </w:rPr>
          <w:t>273</w:t>
        </w:r>
      </w:hyperlink>
      <w:r>
        <w:rPr>
          <w:rStyle w:val="s0"/>
        </w:rPr>
        <w:t xml:space="preserve"> және </w:t>
      </w:r>
      <w:hyperlink r:id="rId1091" w:anchor="sub_id=2740000" w:history="1">
        <w:r>
          <w:rPr>
            <w:rStyle w:val="a3"/>
          </w:rPr>
          <w:t>274-баптарына</w:t>
        </w:r>
      </w:hyperlink>
      <w:r>
        <w:rPr>
          <w:rStyle w:val="s0"/>
        </w:rPr>
        <w:t xml:space="preserve"> сәйкес қайтарылуға жататын есептелген сал</w:t>
      </w:r>
      <w:r>
        <w:rPr>
          <w:rStyle w:val="s0"/>
        </w:rPr>
        <w:t xml:space="preserve">ық сомасынан асып түскен жағдайда осы тармақта көрсетілген құжаттарды: </w:t>
      </w:r>
    </w:p>
    <w:p w:rsidR="00000000" w:rsidRDefault="003C5912">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3C5912">
      <w:pPr>
        <w:ind w:firstLine="400"/>
        <w:jc w:val="both"/>
      </w:pPr>
      <w:r>
        <w:rPr>
          <w:rStyle w:val="s0"/>
        </w:rPr>
        <w:t>2) салықтардың, төлемдердің, өсімпұлд</w:t>
      </w:r>
      <w:r>
        <w:rPr>
          <w:rStyle w:val="s0"/>
        </w:rPr>
        <w:t>ардың артық төленген сомалары қайтарылған күннен ;</w:t>
      </w:r>
    </w:p>
    <w:p w:rsidR="00000000" w:rsidRDefault="003C5912">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3C5912">
      <w:pPr>
        <w:ind w:firstLine="400"/>
        <w:jc w:val="both"/>
      </w:pPr>
      <w:r>
        <w:rPr>
          <w:rStyle w:val="s0"/>
        </w:rPr>
        <w:t xml:space="preserve">4) есепке жатқызылатын қосылған құн салығы осы Кодекстің </w:t>
      </w:r>
      <w:hyperlink r:id="rId1092" w:anchor="sub_id=2730000" w:history="1">
        <w:r>
          <w:rPr>
            <w:rStyle w:val="a3"/>
          </w:rPr>
          <w:t>273</w:t>
        </w:r>
      </w:hyperlink>
      <w:r>
        <w:rPr>
          <w:rStyle w:val="s0"/>
        </w:rPr>
        <w:t xml:space="preserve"> және </w:t>
      </w:r>
      <w:hyperlink r:id="rId1093" w:anchor="sub_id=2740000" w:history="1">
        <w:r>
          <w:rPr>
            <w:rStyle w:val="a3"/>
          </w:rPr>
          <w:t>274-баптарына</w:t>
        </w:r>
      </w:hyperlink>
      <w:r>
        <w:rPr>
          <w:rStyle w:val="s0"/>
        </w:rPr>
        <w:t xml:space="preserve"> сәйкес қайтарылуға жататын есептелген салық сомасынан асып түсуді қайтарғ</w:t>
      </w:r>
      <w:r>
        <w:rPr>
          <w:rStyle w:val="s0"/>
        </w:rPr>
        <w:t>ан күннен;</w:t>
      </w:r>
    </w:p>
    <w:p w:rsidR="00000000" w:rsidRDefault="003C5912">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3C5912">
      <w:pPr>
        <w:ind w:firstLine="400"/>
        <w:jc w:val="both"/>
      </w:pPr>
      <w:r>
        <w:rPr>
          <w:rStyle w:val="s0"/>
        </w:rPr>
        <w:t xml:space="preserve">11. Осы баптың ережелері осы Кодекстің </w:t>
      </w:r>
      <w:hyperlink r:id="rId1094" w:anchor="sub_id=430000" w:history="1">
        <w:r>
          <w:rPr>
            <w:rStyle w:val="a3"/>
          </w:rPr>
          <w:t>43-бабына</w:t>
        </w:r>
      </w:hyperlink>
      <w:r>
        <w:rPr>
          <w:rStyle w:val="s0"/>
        </w:rPr>
        <w:t xml:space="preserve"> сәйкес қызметі тоқтатылған кезде өздеріне қатысты салық міндеттемесін орындаудың ерекше тәртібі белгіленген дара кәсіпкерлерге қолданылмайды. </w:t>
      </w:r>
    </w:p>
    <w:p w:rsidR="00000000" w:rsidRDefault="003C5912">
      <w:pPr>
        <w:ind w:firstLine="400"/>
        <w:jc w:val="both"/>
      </w:pPr>
      <w:r>
        <w:rPr>
          <w:rStyle w:val="s0"/>
        </w:rPr>
        <w:t> </w:t>
      </w:r>
    </w:p>
    <w:p w:rsidR="00000000" w:rsidRDefault="003C5912">
      <w:pPr>
        <w:jc w:val="both"/>
      </w:pPr>
      <w:bookmarkStart w:id="45" w:name="SUB420000"/>
      <w:bookmarkEnd w:id="45"/>
      <w:r>
        <w:rPr>
          <w:rStyle w:val="s3"/>
        </w:rPr>
        <w:t>2010.02.04. № 262</w:t>
      </w:r>
      <w:r>
        <w:rPr>
          <w:rStyle w:val="s3"/>
        </w:rPr>
        <w:t xml:space="preserve">-IV ҚР </w:t>
      </w:r>
      <w:hyperlink r:id="rId1095" w:anchor="sub_id=803" w:history="1">
        <w:r>
          <w:rPr>
            <w:rStyle w:val="a3"/>
            <w:i/>
            <w:iCs/>
            <w:bdr w:val="none" w:sz="0" w:space="0" w:color="auto" w:frame="1"/>
          </w:rPr>
          <w:t>Заңымен</w:t>
        </w:r>
      </w:hyperlink>
      <w:r>
        <w:rPr>
          <w:rStyle w:val="s3"/>
        </w:rPr>
        <w:t xml:space="preserve"> 42-бап өзгертілді (</w:t>
      </w:r>
      <w:hyperlink r:id="rId109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w:t>
      </w:r>
      <w:r>
        <w:rPr>
          <w:rStyle w:val="s3"/>
        </w:rPr>
        <w:t>ді) (бұр.</w:t>
      </w:r>
      <w:hyperlink r:id="rId1097" w:anchor="sub_id=420000" w:history="1">
        <w:r>
          <w:rPr>
            <w:rStyle w:val="a3"/>
            <w:i/>
            <w:iCs/>
            <w:bdr w:val="none" w:sz="0" w:space="0" w:color="auto" w:frame="1"/>
          </w:rPr>
          <w:t>ред</w:t>
        </w:r>
      </w:hyperlink>
      <w:r>
        <w:rPr>
          <w:rStyle w:val="s3"/>
        </w:rPr>
        <w:t xml:space="preserve">.қара) </w:t>
      </w:r>
    </w:p>
    <w:p w:rsidR="00000000" w:rsidRDefault="003C5912">
      <w:pPr>
        <w:ind w:left="1200" w:hanging="800"/>
        <w:jc w:val="both"/>
      </w:pPr>
      <w:r>
        <w:rPr>
          <w:rStyle w:val="s1"/>
        </w:rPr>
        <w:t>42-бап. Қызметін тоқтататын жекеше нотариустың, жеке сот орындаушысының, адвокаттың салық міндеттемесін орындау</w:t>
      </w:r>
    </w:p>
    <w:p w:rsidR="00000000" w:rsidRDefault="003C5912">
      <w:pPr>
        <w:jc w:val="both"/>
      </w:pPr>
      <w:r>
        <w:rPr>
          <w:rStyle w:val="s3"/>
        </w:rPr>
        <w:t xml:space="preserve">2010.02.04. № 262-IV ҚР </w:t>
      </w:r>
      <w:hyperlink r:id="rId1098" w:anchor="sub_id=803" w:history="1">
        <w:r>
          <w:rPr>
            <w:rStyle w:val="a3"/>
            <w:i/>
            <w:iCs/>
            <w:bdr w:val="none" w:sz="0" w:space="0" w:color="auto" w:frame="1"/>
          </w:rPr>
          <w:t>Заңымен</w:t>
        </w:r>
      </w:hyperlink>
      <w:r>
        <w:rPr>
          <w:rStyle w:val="s3"/>
        </w:rPr>
        <w:t xml:space="preserve"> 1-тармақ өзгертілді (</w:t>
      </w:r>
      <w:hyperlink r:id="rId109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r>
        <w:rPr>
          <w:rStyle w:val="s3"/>
        </w:rPr>
        <w:t>бұр.</w:t>
      </w:r>
      <w:hyperlink r:id="rId1100" w:anchor="sub_id=4201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1. Жекеше нотариус, жеке сот орындаушысы, адвокат нотариаттық, адвокаттық қызметті тоқтату туралы шешім қабылданған күннен бастап бір ай ішінде өзінің орнала</w:t>
      </w:r>
      <w:r>
        <w:rPr>
          <w:rStyle w:val="s0"/>
        </w:rPr>
        <w:t>сқан жері бойынша салық органына бір мезгілде:</w:t>
      </w:r>
    </w:p>
    <w:p w:rsidR="00000000" w:rsidRDefault="003C5912">
      <w:pPr>
        <w:ind w:firstLine="400"/>
        <w:jc w:val="both"/>
      </w:pPr>
      <w:r>
        <w:rPr>
          <w:rStyle w:val="s0"/>
        </w:rPr>
        <w:t xml:space="preserve">1) </w:t>
      </w:r>
      <w:hyperlink r:id="rId1101" w:anchor="sub_id=1" w:history="1">
        <w:r>
          <w:rPr>
            <w:rStyle w:val="a3"/>
          </w:rPr>
          <w:t>құжаттық</w:t>
        </w:r>
        <w:r>
          <w:rPr>
            <w:rStyle w:val="a3"/>
          </w:rPr>
          <w:t xml:space="preserve"> тексеру жүргізу туралы салықтық өтінішті;</w:t>
        </w:r>
      </w:hyperlink>
    </w:p>
    <w:p w:rsidR="00000000" w:rsidRDefault="003C5912">
      <w:pPr>
        <w:ind w:firstLine="400"/>
        <w:jc w:val="both"/>
      </w:pPr>
      <w:r>
        <w:rPr>
          <w:rStyle w:val="s0"/>
        </w:rPr>
        <w:t>2) таратудың салық есептілігін;</w:t>
      </w:r>
    </w:p>
    <w:p w:rsidR="00000000" w:rsidRDefault="003C5912">
      <w:pPr>
        <w:ind w:firstLine="400"/>
        <w:jc w:val="both"/>
      </w:pPr>
      <w:r>
        <w:rPr>
          <w:rStyle w:val="s0"/>
        </w:rPr>
        <w:t>3) жекеше нотариустың, жеке сот орындаушысының, адвокаттың қызметін тоқтату туралы ақпараттың баспа басылымында жарияланғанын растайтын құжатты табыс етеді.</w:t>
      </w:r>
    </w:p>
    <w:p w:rsidR="00000000" w:rsidRDefault="003C5912">
      <w:pPr>
        <w:jc w:val="both"/>
      </w:pPr>
      <w:r>
        <w:rPr>
          <w:rStyle w:val="s3"/>
        </w:rPr>
        <w:t xml:space="preserve">2010.02.04. № 262-IV ҚР </w:t>
      </w:r>
      <w:hyperlink r:id="rId1102" w:anchor="sub_id=803" w:history="1">
        <w:r>
          <w:rPr>
            <w:rStyle w:val="a3"/>
            <w:i/>
            <w:iCs/>
            <w:bdr w:val="none" w:sz="0" w:space="0" w:color="auto" w:frame="1"/>
          </w:rPr>
          <w:t>Заңымен</w:t>
        </w:r>
      </w:hyperlink>
      <w:r>
        <w:rPr>
          <w:rStyle w:val="s3"/>
        </w:rPr>
        <w:t xml:space="preserve"> (</w:t>
      </w:r>
      <w:hyperlink r:id="rId110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104" w:anchor="sub_id=420200" w:history="1">
        <w:r>
          <w:rPr>
            <w:rStyle w:val="a3"/>
            <w:i/>
            <w:iCs/>
            <w:bdr w:val="none" w:sz="0" w:space="0" w:color="auto" w:frame="1"/>
          </w:rPr>
          <w:t>ред</w:t>
        </w:r>
      </w:hyperlink>
      <w:r>
        <w:rPr>
          <w:rStyle w:val="s3"/>
        </w:rPr>
        <w:t>.қар</w:t>
      </w:r>
      <w:r>
        <w:rPr>
          <w:rStyle w:val="s3"/>
        </w:rPr>
        <w:t xml:space="preserve">а); 2011.21.07. № 467-ІV ҚР </w:t>
      </w:r>
      <w:hyperlink r:id="rId1105" w:anchor="sub_id=301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106" w:anchor="sub_id=420200" w:history="1">
        <w:r>
          <w:rPr>
            <w:rStyle w:val="a3"/>
            <w:i/>
            <w:iCs/>
            <w:bdr w:val="none" w:sz="0" w:space="0" w:color="auto" w:frame="1"/>
          </w:rPr>
          <w:t>бұр.ред.қара</w:t>
        </w:r>
      </w:hyperlink>
      <w:r>
        <w:rPr>
          <w:rStyle w:val="s3"/>
        </w:rPr>
        <w:t>) 2-тармақ өзгертілді</w:t>
      </w:r>
    </w:p>
    <w:p w:rsidR="00000000" w:rsidRDefault="003C5912">
      <w:pPr>
        <w:ind w:firstLine="400"/>
        <w:jc w:val="both"/>
      </w:pPr>
      <w:r>
        <w:rPr>
          <w:rStyle w:val="s0"/>
        </w:rPr>
        <w:t>2. Таратудың салық есептілігі қызметін тоқтататын жекеше нотариус, жеке сот орындаушысы, адвокат төлеуші және (немесе) салық агенті болып табылатын салықтың, бюджетке төленетін басқа да міндетті төлемдердің түрлері, міндет</w:t>
      </w:r>
      <w:r>
        <w:rPr>
          <w:rStyle w:val="s0"/>
        </w:rPr>
        <w:t>ті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3C5912">
      <w:pPr>
        <w:ind w:firstLine="400"/>
        <w:jc w:val="both"/>
      </w:pPr>
      <w:r>
        <w:rPr>
          <w:rStyle w:val="s0"/>
        </w:rPr>
        <w:t>Егер кезекті салық есептілігін табыс ету</w:t>
      </w:r>
      <w:r>
        <w:rPr>
          <w:rStyle w:val="s0"/>
        </w:rPr>
        <w:t xml:space="preserve">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3C5912">
      <w:pPr>
        <w:jc w:val="both"/>
      </w:pPr>
      <w:r>
        <w:rPr>
          <w:rStyle w:val="s3"/>
        </w:rPr>
        <w:t xml:space="preserve">2010.02.04. № 262-IV ҚР </w:t>
      </w:r>
      <w:hyperlink r:id="rId1107" w:anchor="sub_id=803" w:history="1">
        <w:r>
          <w:rPr>
            <w:rStyle w:val="a3"/>
            <w:i/>
            <w:iCs/>
            <w:bdr w:val="none" w:sz="0" w:space="0" w:color="auto" w:frame="1"/>
          </w:rPr>
          <w:t>Заңымен</w:t>
        </w:r>
      </w:hyperlink>
      <w:r>
        <w:rPr>
          <w:rStyle w:val="s3"/>
        </w:rPr>
        <w:t xml:space="preserve"> 3-тармақ өзгертілді (</w:t>
      </w:r>
      <w:hyperlink r:id="rId110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109" w:anchor="sub_id=4203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3. Қызметін тоқтататын жекеше нотариус, жеке сот орындаушысы, адвокат таратудың салық есептілігінде көрсетілген салықты және бюджетке төленетін басқа да міндетті төлемдерді төлеуді салық органына таратудың салық есептілігі табыс етілген күннен бастап күнті</w:t>
      </w:r>
      <w:r>
        <w:rPr>
          <w:rStyle w:val="s0"/>
        </w:rPr>
        <w:t>збелік он күннен кешіктірмей жүргізеді.</w:t>
      </w:r>
    </w:p>
    <w:p w:rsidR="00000000" w:rsidRDefault="003C5912">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w:t>
      </w:r>
      <w:r>
        <w:rPr>
          <w:rStyle w:val="s0"/>
        </w:rPr>
        <w:t>ерзімі осы тармақтың бірінші бөлігінде көрсетілген мерзім өткеннен кейін басталса, төлеу (аудару) таратудың салық есептілігі табыс етілген күннен бастап күнтізбелік он күннен кешіктірілмей жүргізіледі.</w:t>
      </w:r>
    </w:p>
    <w:p w:rsidR="00000000" w:rsidRDefault="003C5912">
      <w:pPr>
        <w:jc w:val="both"/>
      </w:pPr>
      <w:r>
        <w:rPr>
          <w:rStyle w:val="s3"/>
        </w:rPr>
        <w:t xml:space="preserve">2010.02.04. № 262-IV ҚР </w:t>
      </w:r>
      <w:hyperlink r:id="rId1110" w:anchor="sub_id=803" w:history="1">
        <w:r>
          <w:rPr>
            <w:rStyle w:val="a3"/>
            <w:i/>
            <w:iCs/>
            <w:bdr w:val="none" w:sz="0" w:space="0" w:color="auto" w:frame="1"/>
          </w:rPr>
          <w:t>Заңымен</w:t>
        </w:r>
      </w:hyperlink>
      <w:r>
        <w:rPr>
          <w:rStyle w:val="s3"/>
        </w:rPr>
        <w:t xml:space="preserve"> 4-тармақ өзгертілді (</w:t>
      </w:r>
      <w:hyperlink r:id="rId111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112" w:anchor="sub_id=4204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 xml:space="preserve">4. Қызметін тоқтататын жекеше нотариустың, жеке сот орындаушысының, адвокаттың салықтық өтінішін салық органы алғаннан кейін құжаттық тексеру жиырма жұмыс күнінен кешіктірілмей басталуға </w:t>
      </w:r>
      <w:r>
        <w:rPr>
          <w:rStyle w:val="s0"/>
        </w:rPr>
        <w:t xml:space="preserve">тиіс. </w:t>
      </w:r>
    </w:p>
    <w:p w:rsidR="00000000" w:rsidRDefault="003C5912">
      <w:pPr>
        <w:jc w:val="both"/>
      </w:pPr>
      <w:r>
        <w:rPr>
          <w:rStyle w:val="s3"/>
        </w:rPr>
        <w:t xml:space="preserve">2010.02.04. № 262-IV ҚР </w:t>
      </w:r>
      <w:hyperlink r:id="rId1113" w:anchor="sub_id=803" w:history="1">
        <w:r>
          <w:rPr>
            <w:rStyle w:val="a3"/>
            <w:i/>
            <w:iCs/>
            <w:bdr w:val="none" w:sz="0" w:space="0" w:color="auto" w:frame="1"/>
          </w:rPr>
          <w:t>Заңымен</w:t>
        </w:r>
      </w:hyperlink>
      <w:r>
        <w:rPr>
          <w:rStyle w:val="s3"/>
        </w:rPr>
        <w:t xml:space="preserve"> 5-тармақ өзгертілді (</w:t>
      </w:r>
      <w:hyperlink r:id="rId1114" w:anchor="sub_id=20000" w:history="1">
        <w:r>
          <w:rPr>
            <w:rStyle w:val="a3"/>
            <w:i/>
            <w:iCs/>
            <w:bdr w:val="none" w:sz="0" w:space="0" w:color="auto" w:frame="1"/>
          </w:rPr>
          <w:t>жарияланғанынан</w:t>
        </w:r>
      </w:hyperlink>
      <w:r>
        <w:rPr>
          <w:rStyle w:val="s3"/>
        </w:rPr>
        <w:t xml:space="preserve"> кейін алты ай өт</w:t>
      </w:r>
      <w:r>
        <w:rPr>
          <w:rStyle w:val="s3"/>
        </w:rPr>
        <w:t>кен соң қолданысқа енгізілді) (бұр.</w:t>
      </w:r>
      <w:hyperlink r:id="rId1115" w:anchor="sub_id=4205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 xml:space="preserve">5. Егер қызметін тоқтататын жекеше нотариуста, жеке сот орындаушысында, адвокатта салықтың, төлемақылардың және өсімпұлдардың </w:t>
      </w:r>
      <w:r>
        <w:rPr>
          <w:rStyle w:val="s0"/>
        </w:rPr>
        <w:t xml:space="preserve">артық төленген сомасы бар болса, онда көрсетілген сома осы Кодекстің </w:t>
      </w:r>
      <w:hyperlink r:id="rId1116" w:anchor="sub_id=5990000" w:history="1">
        <w:r>
          <w:rPr>
            <w:rStyle w:val="a3"/>
          </w:rPr>
          <w:t>599-бабында</w:t>
        </w:r>
      </w:hyperlink>
      <w:r>
        <w:rPr>
          <w:rStyle w:val="s0"/>
        </w:rPr>
        <w:t xml:space="preserve"> белгіленген тәртіппен жекеше нотариустың, адвокаттың салық берешегін өтеу шотына есепке жа</w:t>
      </w:r>
      <w:r>
        <w:rPr>
          <w:rStyle w:val="s0"/>
        </w:rPr>
        <w:t>тқызылуға жатады.</w:t>
      </w:r>
    </w:p>
    <w:p w:rsidR="00000000" w:rsidRDefault="003C5912">
      <w:pPr>
        <w:ind w:firstLine="400"/>
        <w:jc w:val="both"/>
      </w:pPr>
      <w:r>
        <w:rPr>
          <w:rStyle w:val="s0"/>
        </w:rPr>
        <w:t xml:space="preserve">Егер қызметін тоқтататын жекеше нотариуста, жеке сот орындаушысында, адвокатта салықтың, бюджетке төленетін төлемақылар мен өсімпұлдардың қате төленген сомасы бар болса, онда көрсетілген сома осы Кодекстің </w:t>
      </w:r>
      <w:hyperlink r:id="rId1117" w:anchor="sub_id=6010000" w:history="1">
        <w:r>
          <w:rPr>
            <w:rStyle w:val="a3"/>
          </w:rPr>
          <w:t>601-бабында</w:t>
        </w:r>
      </w:hyperlink>
      <w:r>
        <w:rPr>
          <w:rStyle w:val="s0"/>
        </w:rPr>
        <w:t xml:space="preserve"> белгіленген тәртіппен есепке жатқызылуға жатады.</w:t>
      </w:r>
    </w:p>
    <w:p w:rsidR="00000000" w:rsidRDefault="003C5912">
      <w:pPr>
        <w:jc w:val="both"/>
      </w:pPr>
      <w:r>
        <w:rPr>
          <w:rStyle w:val="s3"/>
        </w:rPr>
        <w:t xml:space="preserve">2010.02.04. № 262-IV ҚР </w:t>
      </w:r>
      <w:hyperlink r:id="rId1118" w:anchor="sub_id=803" w:history="1">
        <w:r>
          <w:rPr>
            <w:rStyle w:val="a3"/>
            <w:i/>
            <w:iCs/>
            <w:bdr w:val="none" w:sz="0" w:space="0" w:color="auto" w:frame="1"/>
          </w:rPr>
          <w:t>Заңымен</w:t>
        </w:r>
      </w:hyperlink>
      <w:r>
        <w:rPr>
          <w:rStyle w:val="s3"/>
        </w:rPr>
        <w:t xml:space="preserve"> 6-тармақ өзгертілді (</w:t>
      </w:r>
      <w:hyperlink r:id="rId111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120" w:anchor="sub_id=4206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6. Қызметін тоқтататын жекеше нотариуста, жеке сот орындаушысында, адвокатта салық берешегі болмаған жағдайда:</w:t>
      </w:r>
    </w:p>
    <w:p w:rsidR="00000000" w:rsidRDefault="003C5912">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121" w:anchor="sub_id=6010000" w:history="1">
        <w:r>
          <w:rPr>
            <w:rStyle w:val="a3"/>
          </w:rPr>
          <w:t>601-бабында</w:t>
        </w:r>
      </w:hyperlink>
      <w:r>
        <w:rPr>
          <w:rStyle w:val="s0"/>
        </w:rPr>
        <w:t xml:space="preserve"> белгіленген тәртіппен осы жекеше нотариусқа, жеке сот орындаушысына, адвокатқа қайтарылуға жатады; </w:t>
      </w:r>
    </w:p>
    <w:p w:rsidR="00000000" w:rsidRDefault="003C5912">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122" w:anchor="sub_id=6020000" w:history="1">
        <w:r>
          <w:rPr>
            <w:rStyle w:val="a3"/>
          </w:rPr>
          <w:t>602-бабында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3C5912">
      <w:pPr>
        <w:ind w:firstLine="400"/>
        <w:jc w:val="both"/>
      </w:pPr>
      <w:r>
        <w:rPr>
          <w:rStyle w:val="s0"/>
        </w:rPr>
        <w:t>3) бюджетке төленетін басқа да міндетті төлемдердің төленген сома</w:t>
      </w:r>
      <w:r>
        <w:rPr>
          <w:rStyle w:val="s0"/>
        </w:rPr>
        <w:t xml:space="preserve">сы осы Кодекстің </w:t>
      </w:r>
      <w:hyperlink r:id="rId1123" w:anchor="sub_id=6060000" w:history="1">
        <w:r>
          <w:rPr>
            <w:rStyle w:val="a3"/>
          </w:rPr>
          <w:t>606-бабында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3C5912">
      <w:pPr>
        <w:jc w:val="both"/>
      </w:pPr>
      <w:r>
        <w:rPr>
          <w:rStyle w:val="s3"/>
        </w:rPr>
        <w:t xml:space="preserve">2010.30.06. № 297-ІV ҚР </w:t>
      </w:r>
      <w:hyperlink r:id="rId1124" w:anchor="sub_id=612" w:history="1">
        <w:r>
          <w:rPr>
            <w:rStyle w:val="a3"/>
            <w:i/>
            <w:iCs/>
            <w:bdr w:val="none" w:sz="0" w:space="0" w:color="auto" w:frame="1"/>
          </w:rPr>
          <w:t>Заңымен</w:t>
        </w:r>
      </w:hyperlink>
      <w:r>
        <w:rPr>
          <w:rStyle w:val="s3"/>
        </w:rPr>
        <w:t>  4) және 5) тармақшалармен толықтырылды (2010 жылғы 1 қаңтардан бастап қолданысқа енгізілді)</w:t>
      </w:r>
    </w:p>
    <w:p w:rsidR="00000000" w:rsidRDefault="003C5912">
      <w:pPr>
        <w:ind w:firstLine="400"/>
        <w:jc w:val="both"/>
      </w:pPr>
      <w:r>
        <w:rPr>
          <w:rStyle w:val="s0"/>
        </w:rPr>
        <w:t xml:space="preserve">4) айыппұлдардың төленген сомалары қызметі тоқтатылатын осы жекеше нотариусқа, адвокатқа осы </w:t>
      </w:r>
      <w:r>
        <w:rPr>
          <w:rStyle w:val="s0"/>
        </w:rPr>
        <w:t xml:space="preserve">Кодекстің </w:t>
      </w:r>
      <w:hyperlink r:id="rId1125" w:anchor="sub_id=6050000" w:history="1">
        <w:r>
          <w:rPr>
            <w:rStyle w:val="a3"/>
          </w:rPr>
          <w:t>605-бабында</w:t>
        </w:r>
      </w:hyperlink>
      <w:r>
        <w:rPr>
          <w:rStyle w:val="s0"/>
        </w:rPr>
        <w:t xml:space="preserve"> белгіленген тәртіппен қайтарылуға тиіс;</w:t>
      </w:r>
    </w:p>
    <w:p w:rsidR="00000000" w:rsidRDefault="003C5912">
      <w:pPr>
        <w:jc w:val="both"/>
      </w:pPr>
      <w:r>
        <w:rPr>
          <w:rStyle w:val="s3"/>
        </w:rPr>
        <w:t xml:space="preserve">2011.21.07. № 467-ІV ҚР </w:t>
      </w:r>
      <w:hyperlink r:id="rId1126" w:anchor="sub_id=313" w:history="1">
        <w:r>
          <w:rPr>
            <w:rStyle w:val="a3"/>
            <w:i/>
            <w:iCs/>
            <w:bdr w:val="none" w:sz="0" w:space="0" w:color="auto" w:frame="1"/>
          </w:rPr>
          <w:t>Заңы</w:t>
        </w:r>
        <w:r>
          <w:rPr>
            <w:rStyle w:val="a3"/>
            <w:i/>
            <w:iCs/>
            <w:bdr w:val="none" w:sz="0" w:space="0" w:color="auto" w:frame="1"/>
          </w:rPr>
          <w:t>мен</w:t>
        </w:r>
      </w:hyperlink>
      <w:r>
        <w:rPr>
          <w:rStyle w:val="s3"/>
        </w:rPr>
        <w:t xml:space="preserve"> 5) тармақша өзгертілді (2011 жылғы 1 шілдеден бастап қолданысқа енгізілді) (</w:t>
      </w:r>
      <w:hyperlink r:id="rId1127" w:anchor="sub_id=4206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5) кеден органдары алатын кедендік баждардың, салықтардың, кедендік алымдар м</w:t>
      </w:r>
      <w:r>
        <w:rPr>
          <w:rStyle w:val="s0"/>
        </w:rPr>
        <w:t>ен өсімпұлдардың бюджетке артық (қате) төленген сомалары қызметі тоқтатылатын осы жекеше нотариусқа, адвокатқа Қазақстан Республикасының кеден заңнамасында белгіленген тәртіппен қайтарылуға жатады.</w:t>
      </w:r>
    </w:p>
    <w:p w:rsidR="00000000" w:rsidRDefault="003C5912">
      <w:pPr>
        <w:jc w:val="both"/>
      </w:pPr>
      <w:r>
        <w:rPr>
          <w:rStyle w:val="s3"/>
        </w:rPr>
        <w:t xml:space="preserve">2010.02.04. № 262-IV ҚР </w:t>
      </w:r>
      <w:hyperlink r:id="rId1128" w:anchor="sub_id=803" w:history="1">
        <w:r>
          <w:rPr>
            <w:rStyle w:val="a3"/>
            <w:i/>
            <w:iCs/>
            <w:bdr w:val="none" w:sz="0" w:space="0" w:color="auto" w:frame="1"/>
          </w:rPr>
          <w:t>Заңымен</w:t>
        </w:r>
      </w:hyperlink>
      <w:r>
        <w:rPr>
          <w:rStyle w:val="s3"/>
        </w:rPr>
        <w:t xml:space="preserve"> 7-тармақ өзгертілді (</w:t>
      </w:r>
      <w:hyperlink r:id="rId112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130" w:anchor="sub_id=4207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7. Қызметін тоқтататын жекеше нотариустың, жеке сот орындаушысының, адвокаттың салық міндеттемесі, оның салық берешегі, міндетті зейнетақы жарналары және әлеуметтік аударымдар бойынша берешег</w:t>
      </w:r>
      <w:r>
        <w:rPr>
          <w:rStyle w:val="s0"/>
        </w:rPr>
        <w:t xml:space="preserve">і жоқ болған немесе толық көлемде өтелген жағдайда құжаттық тексеру аяқталғаннан кейін орындалды деп есептеледі. </w:t>
      </w:r>
    </w:p>
    <w:p w:rsidR="00000000" w:rsidRDefault="003C5912">
      <w:pPr>
        <w:jc w:val="both"/>
      </w:pPr>
      <w:r>
        <w:rPr>
          <w:rStyle w:val="s3"/>
        </w:rPr>
        <w:t xml:space="preserve">2010.02.04. № 262-IV ҚР </w:t>
      </w:r>
      <w:hyperlink r:id="rId1131" w:anchor="sub_id=803" w:history="1">
        <w:r>
          <w:rPr>
            <w:rStyle w:val="a3"/>
            <w:i/>
            <w:iCs/>
            <w:bdr w:val="none" w:sz="0" w:space="0" w:color="auto" w:frame="1"/>
          </w:rPr>
          <w:t>Заңымен</w:t>
        </w:r>
      </w:hyperlink>
      <w:r>
        <w:rPr>
          <w:rStyle w:val="s3"/>
        </w:rPr>
        <w:t xml:space="preserve"> 8-тармақ өзгертілді (</w:t>
      </w:r>
      <w:hyperlink r:id="rId113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133" w:anchor="sub_id=4208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8. Осы баптың 7-тармағына сәйкес салық міндеттемесінің орындалған күні жекеше нотариусты, жеке сот орындаушысын, адвокатты салық органындағы тіркелу есебінен шығару күні болып табылады.</w:t>
      </w:r>
    </w:p>
    <w:p w:rsidR="00000000" w:rsidRDefault="003C5912">
      <w:pPr>
        <w:jc w:val="both"/>
      </w:pPr>
      <w:r>
        <w:rPr>
          <w:rStyle w:val="s3"/>
        </w:rPr>
        <w:t xml:space="preserve">2010.02.04. № 262-IV ҚР </w:t>
      </w:r>
      <w:hyperlink r:id="rId1134" w:anchor="sub_id=803" w:history="1">
        <w:r>
          <w:rPr>
            <w:rStyle w:val="a3"/>
            <w:i/>
            <w:iCs/>
            <w:bdr w:val="none" w:sz="0" w:space="0" w:color="auto" w:frame="1"/>
          </w:rPr>
          <w:t>Заңымен</w:t>
        </w:r>
      </w:hyperlink>
      <w:r>
        <w:rPr>
          <w:rStyle w:val="s3"/>
        </w:rPr>
        <w:t xml:space="preserve"> (</w:t>
      </w:r>
      <w:hyperlink r:id="rId113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136" w:anchor="sub_id=420900" w:history="1">
        <w:r>
          <w:rPr>
            <w:rStyle w:val="a3"/>
            <w:i/>
            <w:iCs/>
            <w:bdr w:val="none" w:sz="0" w:space="0" w:color="auto" w:frame="1"/>
          </w:rPr>
          <w:t>ред</w:t>
        </w:r>
      </w:hyperlink>
      <w:r>
        <w:rPr>
          <w:rStyle w:val="s3"/>
        </w:rPr>
        <w:t xml:space="preserve">.қара); 2011.21.07. № 467-ІV ҚР </w:t>
      </w:r>
      <w:hyperlink r:id="rId1137" w:anchor="sub_id=313"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138" w:anchor="sub_id=420900" w:history="1">
        <w:r>
          <w:rPr>
            <w:rStyle w:val="a3"/>
            <w:i/>
            <w:iCs/>
            <w:bdr w:val="none" w:sz="0" w:space="0" w:color="auto" w:frame="1"/>
          </w:rPr>
          <w:t>бұр.ред.қара</w:t>
        </w:r>
      </w:hyperlink>
      <w:r>
        <w:rPr>
          <w:rStyle w:val="s3"/>
        </w:rPr>
        <w:t>) 9-тармақ өзгертілді</w:t>
      </w:r>
    </w:p>
    <w:p w:rsidR="00000000" w:rsidRDefault="003C5912">
      <w:pPr>
        <w:ind w:firstLine="400"/>
        <w:jc w:val="both"/>
      </w:pPr>
      <w:r>
        <w:rPr>
          <w:rStyle w:val="s0"/>
        </w:rPr>
        <w:t>9. Қызметiн тоқтатқан жекеше нотариус, жеке сот орындаушысы, адвокат орналасқан жері бойынша салық органына:</w:t>
      </w:r>
    </w:p>
    <w:p w:rsidR="00000000" w:rsidRDefault="003C5912">
      <w:pPr>
        <w:jc w:val="both"/>
      </w:pPr>
      <w:r>
        <w:rPr>
          <w:rStyle w:val="s3"/>
        </w:rPr>
        <w:t xml:space="preserve">2010.28.12. № 368-IV ҚР </w:t>
      </w:r>
      <w:hyperlink r:id="rId1139" w:anchor="sub_id=10000" w:history="1">
        <w:r>
          <w:rPr>
            <w:rStyle w:val="a3"/>
            <w:i/>
            <w:iCs/>
            <w:bdr w:val="none" w:sz="0" w:space="0" w:color="auto" w:frame="1"/>
          </w:rPr>
          <w:t>Заңымен</w:t>
        </w:r>
      </w:hyperlink>
      <w:r>
        <w:rPr>
          <w:rStyle w:val="s3"/>
        </w:rPr>
        <w:t xml:space="preserve"> 1) тармақша өзгертілді (</w:t>
      </w:r>
      <w:hyperlink r:id="rId1140" w:anchor="sub_id=420901"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атқарушылық құжаттарды орындау жөніндегі</w:t>
      </w:r>
      <w:r>
        <w:rPr>
          <w:rStyle w:val="s0"/>
        </w:rPr>
        <w:t xml:space="preserve"> қызметті, нотариаттық, адвокаттық қызметті жүзеге асыру үшін пайдаланылған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3C5912">
      <w:pPr>
        <w:jc w:val="both"/>
      </w:pPr>
      <w:r>
        <w:rPr>
          <w:rStyle w:val="s3"/>
        </w:rPr>
        <w:t xml:space="preserve">2013.05.12. № 152-V ҚР </w:t>
      </w:r>
      <w:hyperlink r:id="rId1141" w:anchor="sub_id=41"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1142" w:anchor="sub_id=42090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жекеше но</w:t>
      </w:r>
      <w:r>
        <w:rPr>
          <w:rStyle w:val="s0"/>
        </w:rPr>
        <w:t>тариустың, жеке сот орындаушысының, адвокаттың мөрін (ол болған кезде) жойғаны туралы құжатты табыс етуге міндетті.</w:t>
      </w:r>
    </w:p>
    <w:p w:rsidR="00000000" w:rsidRDefault="003C5912">
      <w:pPr>
        <w:ind w:firstLine="400"/>
        <w:jc w:val="both"/>
      </w:pPr>
      <w:r>
        <w:rPr>
          <w:rStyle w:val="s0"/>
        </w:rPr>
        <w:t>Қызмет</w:t>
      </w:r>
      <w:r>
        <w:rPr>
          <w:rStyle w:val="s0"/>
        </w:rPr>
        <w:t xml:space="preserve">iн тоқтатқан жекеше нотариус, жеке сот орындаушысы, адвокат осы тармақта көрсетілген құжаттарды мынадай талаптар: </w:t>
      </w:r>
    </w:p>
    <w:p w:rsidR="00000000" w:rsidRDefault="003C5912">
      <w:pPr>
        <w:ind w:firstLine="400"/>
        <w:jc w:val="both"/>
      </w:pPr>
      <w:r>
        <w:rPr>
          <w:rStyle w:val="s0"/>
        </w:rPr>
        <w:t>1) салық берешегiні</w:t>
      </w:r>
      <w:r>
        <w:rPr>
          <w:rStyle w:val="s0"/>
        </w:rPr>
        <w:t>ң</w:t>
      </w:r>
      <w:r>
        <w:rPr>
          <w:rStyle w:val="s0"/>
        </w:rPr>
        <w:t>, мiндеттi зейнетақы жарналары мен әлеуметтiк аударымдар бойынша берешегінің болмауы;</w:t>
      </w:r>
    </w:p>
    <w:p w:rsidR="00000000" w:rsidRDefault="003C5912">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3C5912">
      <w:pPr>
        <w:ind w:firstLine="400"/>
        <w:jc w:val="both"/>
      </w:pPr>
      <w:r>
        <w:rPr>
          <w:rStyle w:val="s0"/>
        </w:rPr>
        <w:t>3) салықтардың, бюджетке төленетін басқа да міндетті төлемдердің, өсімпұлдар мен айып</w:t>
      </w:r>
      <w:r>
        <w:rPr>
          <w:rStyle w:val="s0"/>
        </w:rPr>
        <w:t>пұлдардың қате төленген сомаларының болмауы;</w:t>
      </w:r>
    </w:p>
    <w:p w:rsidR="00000000" w:rsidRDefault="003C5912">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w:t>
      </w:r>
      <w:r>
        <w:rPr>
          <w:rStyle w:val="s0"/>
        </w:rPr>
        <w:t>іштің болмауы бір мезгілде сақталған жағдайда, құжаттамалық тексеру аяқталған күннен бастап үш жұмыс күні ішінде табыс етеді.</w:t>
      </w:r>
    </w:p>
    <w:p w:rsidR="00000000" w:rsidRDefault="003C5912">
      <w:pPr>
        <w:ind w:firstLine="400"/>
        <w:jc w:val="both"/>
      </w:pPr>
      <w:r>
        <w:rPr>
          <w:rStyle w:val="s0"/>
        </w:rPr>
        <w:t>Қызметін</w:t>
      </w:r>
      <w:r>
        <w:rPr>
          <w:rStyle w:val="s0"/>
        </w:rPr>
        <w:t xml:space="preserve"> тоқтатқан жекеше нотариус, жеке сот орындаушысы, адвокат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бюджетке төленетін бас</w:t>
      </w:r>
      <w:r>
        <w:rPr>
          <w:rStyle w:val="s0"/>
        </w:rPr>
        <w:t>қа</w:t>
      </w:r>
      <w:r>
        <w:rPr>
          <w:rStyle w:val="s0"/>
        </w:rPr>
        <w:t xml:space="preserve"> да міндетті төлемдердің, өсімпұлдар мен айыппұлдардың қате төленген сомалары болған жағдайда осы тармақта көрсетілген құжаттарды: </w:t>
      </w:r>
    </w:p>
    <w:p w:rsidR="00000000" w:rsidRDefault="003C5912">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3C5912">
      <w:pPr>
        <w:ind w:firstLine="400"/>
        <w:jc w:val="both"/>
      </w:pPr>
      <w:r>
        <w:rPr>
          <w:rStyle w:val="s0"/>
        </w:rPr>
        <w:t>2) салықтардың,</w:t>
      </w:r>
      <w:r>
        <w:rPr>
          <w:rStyle w:val="s0"/>
        </w:rPr>
        <w:t xml:space="preserve"> төлемдердің, өсімпұлдардың артық төленген сомалары қайтарылған күннен;</w:t>
      </w:r>
    </w:p>
    <w:p w:rsidR="00000000" w:rsidRDefault="003C5912">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3C5912">
      <w:pPr>
        <w:ind w:firstLine="400"/>
        <w:jc w:val="both"/>
      </w:pPr>
      <w:r>
        <w:rPr>
          <w:rStyle w:val="s0"/>
        </w:rPr>
        <w:t xml:space="preserve">4) кеден органдары алатын кедендік баждардың, </w:t>
      </w:r>
      <w:r>
        <w:rPr>
          <w:rStyle w:val="s0"/>
        </w:rPr>
        <w:t>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3C5912">
      <w:pPr>
        <w:ind w:firstLine="400"/>
        <w:jc w:val="both"/>
      </w:pPr>
      <w:r>
        <w:t> </w:t>
      </w:r>
    </w:p>
    <w:p w:rsidR="00000000" w:rsidRDefault="003C5912">
      <w:pPr>
        <w:jc w:val="both"/>
      </w:pPr>
      <w:bookmarkStart w:id="46" w:name="SUB430000"/>
      <w:bookmarkEnd w:id="46"/>
      <w:r>
        <w:rPr>
          <w:rStyle w:val="s3"/>
        </w:rPr>
        <w:t xml:space="preserve">2009.04.07. № 167-ІV ҚР </w:t>
      </w:r>
      <w:hyperlink r:id="rId1143" w:anchor="sub_id=43"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1144" w:anchor="sub_id=430000" w:history="1">
        <w:r>
          <w:rPr>
            <w:rStyle w:val="a3"/>
            <w:i/>
            <w:iCs/>
            <w:bdr w:val="none" w:sz="0" w:space="0" w:color="auto" w:frame="1"/>
          </w:rPr>
          <w:t>ред</w:t>
        </w:r>
      </w:hyperlink>
      <w:r>
        <w:rPr>
          <w:rStyle w:val="s3"/>
        </w:rPr>
        <w:t xml:space="preserve">.қара); 2009.30.12. № 234-ІV ҚР </w:t>
      </w:r>
      <w:hyperlink r:id="rId1145" w:anchor="sub_id=57" w:history="1">
        <w:r>
          <w:rPr>
            <w:rStyle w:val="a3"/>
            <w:i/>
            <w:iCs/>
            <w:bdr w:val="none" w:sz="0" w:space="0" w:color="auto" w:frame="1"/>
          </w:rPr>
          <w:t>Заңымен</w:t>
        </w:r>
      </w:hyperlink>
      <w:r>
        <w:rPr>
          <w:rStyle w:val="s3"/>
        </w:rPr>
        <w:t xml:space="preserve"> (2010 жылғы 1 қаңтардан қолданысқа енгiзiлдi) (бұр.</w:t>
      </w:r>
      <w:hyperlink r:id="rId1146" w:anchor="sub_id=430000" w:history="1">
        <w:r>
          <w:rPr>
            <w:rStyle w:val="a3"/>
            <w:i/>
            <w:iCs/>
            <w:bdr w:val="none" w:sz="0" w:space="0" w:color="auto" w:frame="1"/>
          </w:rPr>
          <w:t>ред</w:t>
        </w:r>
      </w:hyperlink>
      <w:r>
        <w:rPr>
          <w:rStyle w:val="s3"/>
        </w:rPr>
        <w:t xml:space="preserve">.қара); 2010.30.06. № 297-ІV ҚР </w:t>
      </w:r>
      <w:hyperlink r:id="rId1147" w:anchor="sub_id=613" w:history="1">
        <w:r>
          <w:rPr>
            <w:rStyle w:val="a3"/>
            <w:i/>
            <w:iCs/>
            <w:bdr w:val="none" w:sz="0" w:space="0" w:color="auto" w:frame="1"/>
          </w:rPr>
          <w:t>Заңымен</w:t>
        </w:r>
      </w:hyperlink>
      <w:r>
        <w:rPr>
          <w:rStyle w:val="s3"/>
        </w:rPr>
        <w:t xml:space="preserve">  (2010 жылғы 1 қаңтардан бастап қолданысқа енгізілді); 2011.21.07. № 467-ІV ҚР </w:t>
      </w:r>
      <w:hyperlink r:id="rId1148" w:anchor="sub_id=30014"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149" w:anchor="sub_id=430000" w:history="1">
        <w:r>
          <w:rPr>
            <w:rStyle w:val="a3"/>
            <w:i/>
            <w:iCs/>
            <w:bdr w:val="none" w:sz="0" w:space="0" w:color="auto" w:frame="1"/>
          </w:rPr>
          <w:t>бұр.ред.қара</w:t>
        </w:r>
      </w:hyperlink>
      <w:r>
        <w:rPr>
          <w:rStyle w:val="s3"/>
        </w:rPr>
        <w:t xml:space="preserve">) 43-бап өзгертілді; 2012.26.12. № 61-V ҚР </w:t>
      </w:r>
      <w:hyperlink r:id="rId1150" w:anchor="sub_id=43" w:history="1">
        <w:r>
          <w:rPr>
            <w:rStyle w:val="a3"/>
            <w:i/>
            <w:iCs/>
            <w:bdr w:val="none" w:sz="0" w:space="0" w:color="auto" w:frame="1"/>
          </w:rPr>
          <w:t>Заңымен</w:t>
        </w:r>
      </w:hyperlink>
      <w:r>
        <w:rPr>
          <w:rStyle w:val="s3"/>
        </w:rPr>
        <w:t xml:space="preserve"> 43-бап жаңа редакцияда (2013 ж. </w:t>
      </w:r>
      <w:r>
        <w:rPr>
          <w:rStyle w:val="s3"/>
        </w:rPr>
        <w:t>1 қаңтардан бастап қолданысқа енгізілді) (</w:t>
      </w:r>
      <w:hyperlink r:id="rId1151" w:anchor="sub_id=43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43-бап. Қызметі тоқтатылған кезде дара кәсіпкерлердің жекелеген санаттарының салық міндеттемесін орындау ерекшелікт</w:t>
      </w:r>
      <w:r>
        <w:rPr>
          <w:rStyle w:val="s1"/>
        </w:rPr>
        <w:t>ері</w:t>
      </w:r>
    </w:p>
    <w:p w:rsidR="00000000" w:rsidRDefault="003C5912">
      <w:pPr>
        <w:ind w:firstLine="400"/>
        <w:jc w:val="both"/>
      </w:pPr>
      <w:r>
        <w:rPr>
          <w:rStyle w:val="s0"/>
        </w:rPr>
        <w:t xml:space="preserve">1. Осы бап бір мезгілде мынадай талаптарға сәйкес келетін: </w:t>
      </w:r>
    </w:p>
    <w:p w:rsidR="00000000" w:rsidRDefault="003C5912">
      <w:pPr>
        <w:ind w:firstLine="400"/>
        <w:jc w:val="both"/>
      </w:pPr>
      <w:r>
        <w:rPr>
          <w:rStyle w:val="s0"/>
        </w:rPr>
        <w:t>1) қосылған құн салығын төлеуші болып табылмайтын;</w:t>
      </w:r>
    </w:p>
    <w:p w:rsidR="00000000" w:rsidRDefault="003C5912">
      <w:pPr>
        <w:ind w:firstLine="400"/>
        <w:jc w:val="both"/>
      </w:pPr>
      <w:r>
        <w:rPr>
          <w:rStyle w:val="s0"/>
        </w:rPr>
        <w:t>2) шаруа немесе фермер қожалықтары үшін арнаулы салық режімі қолданылмайтын қызмет түрлері бойынша табыстар мен шығыстарды, мүлікті бөлек есе</w:t>
      </w:r>
      <w:r>
        <w:rPr>
          <w:rStyle w:val="s0"/>
        </w:rPr>
        <w:t xml:space="preserve">пке алуды қолданатын, бірыңғай жер салығын төлеуші болып табылмайтын; </w:t>
      </w:r>
    </w:p>
    <w:p w:rsidR="00000000" w:rsidRDefault="003C5912">
      <w:pPr>
        <w:ind w:firstLine="400"/>
        <w:jc w:val="both"/>
      </w:pPr>
      <w:r>
        <w:rPr>
          <w:rStyle w:val="s0"/>
        </w:rPr>
        <w:t>3) тәуекелдерді бағалау жүйесі іс-шараларының нәтижелері негізінде салықтық тексерулер жоспарына енгізілмеген, қызметі тоқтатылатын дара кәсіпкердің салық міндеттемесін орындаудың ерекш</w:t>
      </w:r>
      <w:r>
        <w:rPr>
          <w:rStyle w:val="s0"/>
        </w:rPr>
        <w:t xml:space="preserve">елігін айқындайды. </w:t>
      </w:r>
    </w:p>
    <w:p w:rsidR="00000000" w:rsidRDefault="003C5912">
      <w:pPr>
        <w:ind w:firstLine="400"/>
        <w:jc w:val="both"/>
      </w:pPr>
      <w:r>
        <w:rPr>
          <w:rStyle w:val="s0"/>
        </w:rPr>
        <w:t xml:space="preserve">Осы бап осы Кодекстің </w:t>
      </w:r>
      <w:hyperlink r:id="rId1152" w:anchor="sub_id=460000" w:history="1">
        <w:r>
          <w:rPr>
            <w:rStyle w:val="a3"/>
          </w:rPr>
          <w:t>46-бабында</w:t>
        </w:r>
      </w:hyperlink>
      <w:r>
        <w:rPr>
          <w:rStyle w:val="s0"/>
        </w:rPr>
        <w:t xml:space="preserve"> белгіленген талап қою мерзімі ішінде осы тармақта айқындалған шарттарға сәйкес келетін дара кәсіпкерлерге қатысты қолда</w:t>
      </w:r>
      <w:r>
        <w:rPr>
          <w:rStyle w:val="s0"/>
        </w:rPr>
        <w:t xml:space="preserve">нылады. Осы баптың ережелері дара кәсіпкерлер ретінде мемлекеттік тіркелген күннен бергі кезеңі осы Кодекстің </w:t>
      </w:r>
      <w:hyperlink r:id="rId1153" w:anchor="sub_id=460000" w:history="1">
        <w:r>
          <w:rPr>
            <w:rStyle w:val="a3"/>
          </w:rPr>
          <w:t>46-бабында</w:t>
        </w:r>
      </w:hyperlink>
      <w:r>
        <w:rPr>
          <w:rStyle w:val="s0"/>
        </w:rPr>
        <w:t xml:space="preserve"> </w:t>
      </w:r>
      <w:r>
        <w:rPr>
          <w:rStyle w:val="s0"/>
        </w:rPr>
        <w:t xml:space="preserve">белгіленген талап қою мерзімінен аз дара кәсіпкерлерге қатысты да қолданылады. </w:t>
      </w:r>
    </w:p>
    <w:p w:rsidR="00000000" w:rsidRDefault="003C5912">
      <w:pPr>
        <w:ind w:firstLine="400"/>
        <w:jc w:val="both"/>
      </w:pPr>
      <w:r>
        <w:rPr>
          <w:rStyle w:val="s0"/>
        </w:rPr>
        <w:t>2. Дара кәсіпкер қызметін тоқтату туралы шешім қабылдаған жағдайда орналасқан жері бойынша салық органына бір мезгілде:</w:t>
      </w:r>
    </w:p>
    <w:p w:rsidR="00000000" w:rsidRDefault="003C5912">
      <w:pPr>
        <w:ind w:firstLine="400"/>
        <w:jc w:val="both"/>
      </w:pPr>
      <w:r>
        <w:rPr>
          <w:rStyle w:val="s0"/>
        </w:rPr>
        <w:t xml:space="preserve">1) қызметті тоқтату туралы салықтық </w:t>
      </w:r>
      <w:r>
        <w:t>өтінішті</w:t>
      </w:r>
      <w:r>
        <w:rPr>
          <w:rStyle w:val="s0"/>
        </w:rPr>
        <w:t>;</w:t>
      </w:r>
    </w:p>
    <w:p w:rsidR="00000000" w:rsidRDefault="003C5912">
      <w:pPr>
        <w:ind w:firstLine="400"/>
        <w:jc w:val="both"/>
      </w:pPr>
      <w:r>
        <w:rPr>
          <w:rStyle w:val="s0"/>
        </w:rPr>
        <w:t>2) осындай</w:t>
      </w:r>
      <w:r>
        <w:rPr>
          <w:rStyle w:val="s0"/>
        </w:rPr>
        <w:t xml:space="preserve"> есепке алу болған жағдайда қызметтің жекелеген түрлері бойынша тіркелу есебінен шығару туралы салықтық өтінішті;</w:t>
      </w:r>
    </w:p>
    <w:p w:rsidR="00000000" w:rsidRDefault="003C5912">
      <w:pPr>
        <w:ind w:firstLine="400"/>
        <w:jc w:val="both"/>
      </w:pPr>
      <w:r>
        <w:rPr>
          <w:rStyle w:val="s0"/>
        </w:rPr>
        <w:t>3) таратудың салық есептілігін;</w:t>
      </w:r>
    </w:p>
    <w:p w:rsidR="00000000" w:rsidRDefault="003C5912">
      <w:pPr>
        <w:ind w:firstLine="400"/>
        <w:jc w:val="both"/>
      </w:pPr>
      <w:r>
        <w:rPr>
          <w:rStyle w:val="s0"/>
        </w:rPr>
        <w:t>4) мұндай куәлік 2013 жылғы 1 қаңтарға дейін берілген жағдайда - дара кәсіпкердің мемлекеттік тіркелуі туралы куәлікті немесе ол жоғалған немесе бүлінген кезде қағаз жеткізгіштегі түсіндірмені;</w:t>
      </w:r>
    </w:p>
    <w:p w:rsidR="00000000" w:rsidRDefault="003C5912">
      <w:pPr>
        <w:ind w:firstLine="400"/>
        <w:jc w:val="both"/>
      </w:pPr>
      <w:r>
        <w:rPr>
          <w:rStyle w:val="s0"/>
        </w:rPr>
        <w:t>5) дара кәсіпкердің қызметін тоқтату туралы ақпараттың мерзімд</w:t>
      </w:r>
      <w:r>
        <w:rPr>
          <w:rStyle w:val="s0"/>
        </w:rPr>
        <w:t xml:space="preserve">і баспа басылымында жарияланғанын растайтын құжатты; </w:t>
      </w:r>
    </w:p>
    <w:p w:rsidR="00000000" w:rsidRDefault="003C5912">
      <w:pPr>
        <w:ind w:firstLine="400"/>
        <w:jc w:val="both"/>
      </w:pPr>
      <w:r>
        <w:rPr>
          <w:rStyle w:val="s0"/>
        </w:rPr>
        <w:t xml:space="preserve">6) осы Кодекстің </w:t>
      </w:r>
      <w:hyperlink r:id="rId1154" w:anchor="sub_id=6480000" w:history="1">
        <w:r>
          <w:rPr>
            <w:rStyle w:val="a3"/>
          </w:rPr>
          <w:t>648-бабында</w:t>
        </w:r>
      </w:hyperlink>
      <w:r>
        <w:rPr>
          <w:rStyle w:val="s0"/>
        </w:rPr>
        <w:t xml:space="preserve"> белгіленген тәртіппен бақылау-кассалық машинаны есептен шығару туралы салықтық өтінішті </w:t>
      </w:r>
      <w:r>
        <w:rPr>
          <w:rStyle w:val="s0"/>
        </w:rPr>
        <w:t>табыс етеді.</w:t>
      </w:r>
    </w:p>
    <w:p w:rsidR="00000000" w:rsidRDefault="003C5912">
      <w:pPr>
        <w:ind w:firstLine="400"/>
        <w:jc w:val="both"/>
      </w:pPr>
      <w:r>
        <w:rPr>
          <w:rStyle w:val="s0"/>
        </w:rPr>
        <w:t>Қызметі</w:t>
      </w:r>
      <w:r>
        <w:rPr>
          <w:rStyle w:val="s0"/>
        </w:rPr>
        <w:t xml:space="preserve"> тоқтатылатын дара кәсіпкер бақылау-кассалық машинаны салық органында есепке қойған жағдайда осы тармақтың 6) тармақшасында көрсетілген құжатты табыс етеді. </w:t>
      </w:r>
    </w:p>
    <w:p w:rsidR="00000000" w:rsidRDefault="003C5912">
      <w:pPr>
        <w:ind w:firstLine="400"/>
        <w:jc w:val="both"/>
      </w:pPr>
      <w:r>
        <w:rPr>
          <w:rStyle w:val="s0"/>
        </w:rPr>
        <w:t>3. Таратудың салық есептілігі қызметі тоқтылататын дара кәсіпкер салық төлеуші</w:t>
      </w:r>
      <w:r>
        <w:rPr>
          <w:rStyle w:val="s0"/>
        </w:rPr>
        <w:t xml:space="preserve"> (салық агенті) болып табылатын салықтардың, бюджетке төленетін басқа міндетті төлемдердің түрлері, міндетті зейнетақы жарналарын, міндетті кәсіптік зейнетақы жарналарын және әлеуметтік аударымдар бойынша, қызметті тоқтату туралы салықтық өтініш табыс етіл</w:t>
      </w:r>
      <w:r>
        <w:rPr>
          <w:rStyle w:val="s0"/>
        </w:rPr>
        <w:t>ген салық кезеңінің басынан бастап осындай өтініш табыс етілген күнге дейінгі кезең үшін жасалады.</w:t>
      </w:r>
    </w:p>
    <w:p w:rsidR="00000000" w:rsidRDefault="003C5912">
      <w:pPr>
        <w:ind w:firstLine="400"/>
        <w:jc w:val="both"/>
      </w:pPr>
      <w:r>
        <w:rPr>
          <w:rStyle w:val="s0"/>
        </w:rPr>
        <w:t>Егер кезекті салық есептілігін табыс ету мерзімі таратудың салық есептілігі табыс етілгеннен кейін басталса, осындай кезекті салық есептілігін табыс ету тара</w:t>
      </w:r>
      <w:r>
        <w:rPr>
          <w:rStyle w:val="s0"/>
        </w:rPr>
        <w:t xml:space="preserve">тудың салық есептілігі табыс етілген күннен кешіктірілмей жүргізіледі. </w:t>
      </w:r>
    </w:p>
    <w:p w:rsidR="00000000" w:rsidRDefault="003C5912">
      <w:pPr>
        <w:ind w:firstLine="400"/>
        <w:jc w:val="both"/>
      </w:pPr>
      <w:r>
        <w:rPr>
          <w:rStyle w:val="s0"/>
        </w:rPr>
        <w:t>4. Қызметі тоқтатылатын дара кәсіпкер салық органына таратудың салық есептілігі табыс етілген күннен бастап күнтізбелік он күннен кешіктірмей, таратудың салық есептілігінде көрсетілген</w:t>
      </w:r>
      <w:r>
        <w:rPr>
          <w:rStyle w:val="s0"/>
        </w:rPr>
        <w:t xml:space="preserve"> салықты,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жүргізеді. </w:t>
      </w:r>
    </w:p>
    <w:p w:rsidR="00000000" w:rsidRDefault="003C5912">
      <w:pPr>
        <w:ind w:firstLine="400"/>
        <w:jc w:val="both"/>
      </w:pPr>
      <w:r>
        <w:rPr>
          <w:rStyle w:val="s0"/>
        </w:rPr>
        <w:t>Егер таратудың салық есептілігінің алдында табыс етілген салық есептілігі</w:t>
      </w:r>
      <w:r>
        <w:rPr>
          <w:rStyle w:val="s0"/>
        </w:rPr>
        <w:t>нде көрсетілген салықтарды,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w:t>
      </w:r>
      <w:r>
        <w:rPr>
          <w:rStyle w:val="s0"/>
        </w:rPr>
        <w:t xml:space="preserve">ін басталатын болса, онда төлеу (аудару) таратудың салық есептілігі табыс етілген күннен бастап күнтізбелік он күннен кешіктірілмей жүргізіледі. </w:t>
      </w:r>
    </w:p>
    <w:p w:rsidR="00000000" w:rsidRDefault="003C5912">
      <w:pPr>
        <w:ind w:firstLine="400"/>
        <w:jc w:val="both"/>
      </w:pPr>
      <w:r>
        <w:rPr>
          <w:rStyle w:val="s0"/>
        </w:rPr>
        <w:t>5. Салық органы дара кәсіпкердің қызметін тоқтату туралы салықтық өтінішін алған күннен бастап үш жұмыс күні і</w:t>
      </w:r>
      <w:r>
        <w:rPr>
          <w:rStyle w:val="s0"/>
        </w:rPr>
        <w:t>шінде:</w:t>
      </w:r>
    </w:p>
    <w:p w:rsidR="00000000" w:rsidRDefault="003C5912">
      <w:pPr>
        <w:ind w:firstLine="400"/>
        <w:jc w:val="both"/>
      </w:pPr>
      <w:r>
        <w:rPr>
          <w:rStyle w:val="s0"/>
        </w:rPr>
        <w:t>1) мемлекеттік уәкілетті органдарға - қызметі тоқтатылатын дара кәсіпкер болып табылатын жеке тұлғаның мемлекеттік тіркелуге жататын мүлікпен жасаған мәмілелері туралы, сондай-ақ қызметті тоқтату туралы салықтық өтініш алынған күнгі жағдай бойынша о</w:t>
      </w:r>
      <w:r>
        <w:rPr>
          <w:rStyle w:val="s0"/>
        </w:rPr>
        <w:t>ның мүлкі туралы мәліметтерді табыс ету туралы;</w:t>
      </w:r>
    </w:p>
    <w:p w:rsidR="00000000" w:rsidRDefault="003C5912">
      <w:pPr>
        <w:ind w:firstLine="400"/>
        <w:jc w:val="both"/>
      </w:pPr>
      <w:r>
        <w:rPr>
          <w:rStyle w:val="s0"/>
        </w:rPr>
        <w:t>2) кеден органдарына - қызметі тоқтатылатын дара кәсіпкер болып табылатын жеке тұлға жасаған сыртқы сауда мәмілелері туралы мәліметтерді табыс ету туралы, сондай-ақ кеден төлемдері және салықтар бойынша салық</w:t>
      </w:r>
      <w:r>
        <w:rPr>
          <w:rStyle w:val="s0"/>
        </w:rPr>
        <w:t xml:space="preserve"> органының талаптарын алған күннен бұрынғы емес күнге берешегінің жоқ екендігін растау туралы; </w:t>
      </w:r>
    </w:p>
    <w:p w:rsidR="00000000" w:rsidRDefault="003C5912">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дара кәсіпкердің қызметін тоқтату туралы сал</w:t>
      </w:r>
      <w:r>
        <w:rPr>
          <w:rStyle w:val="s0"/>
        </w:rPr>
        <w:t xml:space="preserve">ықтық өтініші алынған күнгі банктік шоттарындағы ақшаның қалдығы және қозғалысы туралы мәліметтерді табыс ету туралы сауал жіберуге міндетті. </w:t>
      </w:r>
    </w:p>
    <w:p w:rsidR="00000000" w:rsidRDefault="003C5912">
      <w:pPr>
        <w:ind w:firstLine="400"/>
        <w:jc w:val="both"/>
      </w:pPr>
      <w:r>
        <w:rPr>
          <w:rStyle w:val="s0"/>
        </w:rPr>
        <w:t xml:space="preserve">Осы тармақтың 1) және 2) тармақшаларында көзделген мәмілелер туралы, сондай-ақ банктік шоттардағы ақша қозғалысы </w:t>
      </w:r>
      <w:r>
        <w:rPr>
          <w:rStyle w:val="s0"/>
        </w:rPr>
        <w:t xml:space="preserve">туралы мәліметтер салық органының қызметті тоқтату туралы салықтық өтінішті алған күніне дейін қызметі тоқтатылатын дара кәсіпкерге салықтық тексеру жүргізілмеген кезең үшін осы Кодекстің </w:t>
      </w:r>
      <w:hyperlink r:id="rId1155" w:anchor="sub_id=460000" w:history="1">
        <w:r>
          <w:rPr>
            <w:rStyle w:val="a3"/>
          </w:rPr>
          <w:t>46-бабында</w:t>
        </w:r>
      </w:hyperlink>
      <w:r>
        <w:rPr>
          <w:rStyle w:val="s0"/>
        </w:rPr>
        <w:t xml:space="preserve"> белгіленген талап қою мерзімі шегінде табыс етіледі. </w:t>
      </w:r>
    </w:p>
    <w:p w:rsidR="00000000" w:rsidRDefault="003C5912">
      <w:pPr>
        <w:ind w:firstLine="400"/>
        <w:jc w:val="both"/>
      </w:pPr>
      <w:r>
        <w:rPr>
          <w:rStyle w:val="s0"/>
        </w:rPr>
        <w:t xml:space="preserve">6. Салық органының осы баптың 5-тармағында көрсетілген сауалдары бойынша мәліметтер, егер осы Кодекстің </w:t>
      </w:r>
      <w:hyperlink r:id="rId1156" w:anchor="sub_id=5810000" w:history="1">
        <w:r>
          <w:rPr>
            <w:rStyle w:val="a3"/>
          </w:rPr>
          <w:t>581-бабының</w:t>
        </w:r>
      </w:hyperlink>
      <w:r>
        <w:rPr>
          <w:rStyle w:val="s0"/>
        </w:rPr>
        <w:t xml:space="preserve"> 12) тармақшасында өзгеше көзделмесе, оларды алған күннен бастап жиырма жұмыс күнінен кешіктірілмей табыс етілуге тиіс.</w:t>
      </w:r>
    </w:p>
    <w:p w:rsidR="00000000" w:rsidRDefault="003C5912">
      <w:pPr>
        <w:ind w:firstLine="400"/>
        <w:jc w:val="both"/>
      </w:pPr>
      <w:r>
        <w:rPr>
          <w:rStyle w:val="s0"/>
        </w:rPr>
        <w:t>7. Салық органы барлық мәліметтерді алған күннен бастап он жұмыс күні ішінде камералдық бақылауды жүзеге асыруғ</w:t>
      </w:r>
      <w:r>
        <w:rPr>
          <w:rStyle w:val="s0"/>
        </w:rPr>
        <w:t>а және осы Кодексте белгіленген тәртіппен қорытынды жасауға міндетті.</w:t>
      </w:r>
    </w:p>
    <w:p w:rsidR="00000000" w:rsidRDefault="003C5912">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міндетті кәсіптік зейнетақы жарналары және әлеуме</w:t>
      </w:r>
      <w:r>
        <w:rPr>
          <w:rStyle w:val="s0"/>
        </w:rPr>
        <w:t>ттік аударымдар бойынша есеп айырысудың жай-күйі көрсетіледі.</w:t>
      </w:r>
    </w:p>
    <w:p w:rsidR="00000000" w:rsidRDefault="003C5912">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дара кәсіпк</w:t>
      </w:r>
      <w:r>
        <w:rPr>
          <w:rStyle w:val="s0"/>
        </w:rPr>
        <w:t>ерге тапсырылады немесе оған почта арқылы хабарламасы бар тапсырыс хатпен жіберіледі.</w:t>
      </w:r>
    </w:p>
    <w:p w:rsidR="00000000" w:rsidRDefault="003C5912">
      <w:pPr>
        <w:ind w:firstLine="400"/>
        <w:jc w:val="both"/>
      </w:pPr>
      <w:r>
        <w:rPr>
          <w:rStyle w:val="s0"/>
        </w:rPr>
        <w:t>Салық қызметі органы дара кәсіпкерге почта арқылы хабарламасы бар хатпен жіберген қорытындыны почта немесе өзге байланыс ұйымы қайтарған жағдайда, осы Кодексте белгіленге</w:t>
      </w:r>
      <w:r>
        <w:rPr>
          <w:rStyle w:val="s0"/>
        </w:rPr>
        <w:t xml:space="preserve">н негіздер бойынша және тәртіппен салықтық тексеріп-қарау жүргізілген күн осындай қорытындыны тапсырған күн болып табылады. </w:t>
      </w:r>
    </w:p>
    <w:p w:rsidR="00000000" w:rsidRDefault="003C5912">
      <w:pPr>
        <w:ind w:firstLine="400"/>
        <w:jc w:val="both"/>
      </w:pPr>
      <w:r>
        <w:rPr>
          <w:rStyle w:val="s0"/>
        </w:rPr>
        <w:t>8. Камералдық бақылау нәтижелері бойынша бұзушылықтар анықталған жағдайда дара кәсіпкерге қорытынды алынған күннен бастап бес жұмыс</w:t>
      </w:r>
      <w:r>
        <w:rPr>
          <w:rStyle w:val="s0"/>
        </w:rPr>
        <w:t xml:space="preserve"> күнінен кешіктірмей осы Кодекстің </w:t>
      </w:r>
      <w:hyperlink r:id="rId1157" w:anchor="sub_id=6070000" w:history="1">
        <w:r>
          <w:rPr>
            <w:rStyle w:val="a3"/>
          </w:rPr>
          <w:t>84-тарауында</w:t>
        </w:r>
      </w:hyperlink>
      <w:r>
        <w:rPr>
          <w:rStyle w:val="s0"/>
        </w:rPr>
        <w:t xml:space="preserve"> белгіленген тәртіппен камералдық бақылау нәтижелері бойынша анықталған бұзушылықтарды жою туралы хабарлама тапсырылады.</w:t>
      </w:r>
    </w:p>
    <w:p w:rsidR="00000000" w:rsidRDefault="003C5912">
      <w:pPr>
        <w:ind w:firstLine="400"/>
        <w:jc w:val="both"/>
      </w:pPr>
      <w:r>
        <w:rPr>
          <w:rStyle w:val="s0"/>
        </w:rPr>
        <w:t>Дар</w:t>
      </w:r>
      <w:r>
        <w:rPr>
          <w:rStyle w:val="s0"/>
        </w:rPr>
        <w:t xml:space="preserve">а кәсіпкер камералдық бақылау нәтижелері бойынша анықталған бұзушылықтарды жою туралы хабарламаны орындауды осы Кодекстің </w:t>
      </w:r>
      <w:hyperlink r:id="rId1158" w:anchor="sub_id=5870000" w:history="1">
        <w:r>
          <w:rPr>
            <w:rStyle w:val="a3"/>
          </w:rPr>
          <w:t>587-бабында</w:t>
        </w:r>
      </w:hyperlink>
      <w:r>
        <w:rPr>
          <w:rStyle w:val="s0"/>
        </w:rPr>
        <w:t xml:space="preserve"> белгіленген тәртіппен жүзеге асырады.</w:t>
      </w:r>
    </w:p>
    <w:p w:rsidR="00000000" w:rsidRDefault="003C5912">
      <w:pPr>
        <w:ind w:firstLine="400"/>
        <w:jc w:val="both"/>
      </w:pPr>
      <w:r>
        <w:rPr>
          <w:rStyle w:val="s0"/>
        </w:rPr>
        <w:t>Хабарлама орындалмаған және (немесе) салық органдары қызметі тоқтатылатын дара кәсіпкерге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w:t>
      </w:r>
      <w:r>
        <w:rPr>
          <w:rStyle w:val="s0"/>
        </w:rPr>
        <w:t>ы орындау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3C5912">
      <w:pPr>
        <w:ind w:firstLine="400"/>
        <w:jc w:val="both"/>
      </w:pPr>
      <w:r>
        <w:rPr>
          <w:rStyle w:val="s0"/>
        </w:rPr>
        <w:t>9. Қызметі тоқтатылатын дара кәсіпкердің салық берешегі көрсетілген дара кәсіпкердің ақшасы есебіне</w:t>
      </w:r>
      <w:r>
        <w:rPr>
          <w:rStyle w:val="s0"/>
        </w:rPr>
        <w:t xml:space="preserve">н, оның ішінде мүлкін өткізуден алынған ақша есебінен Қазақстан Республикасының заңнамалық актілерінде белгіленген кезектілік тәртібімен өтеледі. </w:t>
      </w:r>
    </w:p>
    <w:p w:rsidR="00000000" w:rsidRDefault="003C5912">
      <w:pPr>
        <w:ind w:firstLine="400"/>
        <w:jc w:val="both"/>
      </w:pPr>
      <w:r>
        <w:rPr>
          <w:rStyle w:val="s0"/>
        </w:rPr>
        <w:t>10. Егер қызметі тоқтатылатын дара кәсіпкерде салықтардың, бюджетке төленетін төлемақылар мен өсімпұлдардың а</w:t>
      </w:r>
      <w:r>
        <w:rPr>
          <w:rStyle w:val="s0"/>
        </w:rPr>
        <w:t xml:space="preserve">ртық төленген сомасы бар болса, көрсетілген сома осы Кодекстің </w:t>
      </w:r>
      <w:hyperlink r:id="rId1159" w:anchor="sub_id=5990000" w:history="1">
        <w:r>
          <w:rPr>
            <w:rStyle w:val="a3"/>
          </w:rPr>
          <w:t>599-бабында</w:t>
        </w:r>
      </w:hyperlink>
      <w:r>
        <w:rPr>
          <w:rStyle w:val="s0"/>
        </w:rPr>
        <w:t xml:space="preserve"> белгіленген тәртіппен осы дара кәсіпкердің салық берешегін өтеу шотына есепке жатқызылуға жатады</w:t>
      </w:r>
      <w:r>
        <w:rPr>
          <w:rStyle w:val="s0"/>
        </w:rPr>
        <w:t xml:space="preserve">. </w:t>
      </w:r>
    </w:p>
    <w:p w:rsidR="00000000" w:rsidRDefault="003C5912">
      <w:pPr>
        <w:ind w:firstLine="400"/>
        <w:jc w:val="both"/>
      </w:pPr>
      <w:r>
        <w:rPr>
          <w:rStyle w:val="s0"/>
        </w:rPr>
        <w:t xml:space="preserve">Егер қызметі тоқтатылатын дара кәсіпкерде салықтардың, бюджетке төленетін төлемақылар мен өсімпұлдардың қате төленген сомасы бар болса, көрсетілген сома осы Кодекстің </w:t>
      </w:r>
      <w:hyperlink r:id="rId1160" w:anchor="sub_id=6010000" w:history="1">
        <w:r>
          <w:rPr>
            <w:rStyle w:val="a3"/>
          </w:rPr>
          <w:t>601-бабында</w:t>
        </w:r>
      </w:hyperlink>
      <w:r>
        <w:rPr>
          <w:rStyle w:val="s0"/>
        </w:rPr>
        <w:t xml:space="preserve"> белгіленген тәртіппен есепке жатқызылуға жатады.</w:t>
      </w:r>
    </w:p>
    <w:p w:rsidR="00000000" w:rsidRDefault="003C5912">
      <w:pPr>
        <w:ind w:firstLine="400"/>
        <w:jc w:val="both"/>
      </w:pPr>
      <w:r>
        <w:rPr>
          <w:rStyle w:val="s0"/>
        </w:rPr>
        <w:t xml:space="preserve">11. Қызметі тоқтатылатын дара кәсіпкерде салық берешегі болмаған жағдайда: </w:t>
      </w:r>
    </w:p>
    <w:p w:rsidR="00000000" w:rsidRDefault="003C5912">
      <w:pPr>
        <w:ind w:firstLine="400"/>
        <w:jc w:val="both"/>
      </w:pPr>
      <w:r>
        <w:rPr>
          <w:rStyle w:val="s0"/>
        </w:rPr>
        <w:t xml:space="preserve">1) салықтардың және бюджетке төленетін басқа да міндетті төлемдердің қате төленген сомасы осы Кодекстің </w:t>
      </w:r>
      <w:hyperlink r:id="rId1161" w:anchor="sub_id=6010000" w:history="1">
        <w:r>
          <w:rPr>
            <w:rStyle w:val="a3"/>
          </w:rPr>
          <w:t>601-бабында</w:t>
        </w:r>
      </w:hyperlink>
      <w:r>
        <w:rPr>
          <w:rStyle w:val="s0"/>
        </w:rPr>
        <w:t xml:space="preserve"> белгіленген тәртіппен осы салық төлеушіге қайтарылуға жатады;</w:t>
      </w:r>
    </w:p>
    <w:p w:rsidR="00000000" w:rsidRDefault="003C5912">
      <w:pPr>
        <w:ind w:firstLine="400"/>
        <w:jc w:val="both"/>
      </w:pPr>
      <w:r>
        <w:rPr>
          <w:rStyle w:val="s0"/>
        </w:rPr>
        <w:t>2) салықтардың, бюджетке төленетін төлемақылардың, алымдар мен өсімпұлдардың артық төленген сомасы осы Кодекстің</w:t>
      </w:r>
      <w:r>
        <w:rPr>
          <w:rStyle w:val="s0"/>
        </w:rPr>
        <w:t xml:space="preserve"> </w:t>
      </w:r>
      <w:hyperlink r:id="rId1162" w:anchor="sub_id=6020000" w:history="1">
        <w:r>
          <w:rPr>
            <w:rStyle w:val="a3"/>
          </w:rPr>
          <w:t>602-бабында</w:t>
        </w:r>
      </w:hyperlink>
      <w:r>
        <w:rPr>
          <w:rStyle w:val="s0"/>
        </w:rPr>
        <w:t xml:space="preserve"> белгіленген тәртіппен осы салық төлеушіге қайтарылуға жатады; </w:t>
      </w:r>
    </w:p>
    <w:p w:rsidR="00000000" w:rsidRDefault="003C5912">
      <w:pPr>
        <w:ind w:firstLine="400"/>
        <w:jc w:val="both"/>
      </w:pPr>
      <w:r>
        <w:rPr>
          <w:rStyle w:val="s0"/>
        </w:rPr>
        <w:t xml:space="preserve">3) бюджетке төленетін басқа да міндетті төлемдердің төленген сомасы осы Кодекстің </w:t>
      </w:r>
      <w:hyperlink r:id="rId1163" w:anchor="sub_id=6060000" w:history="1">
        <w:r>
          <w:rPr>
            <w:rStyle w:val="a3"/>
          </w:rPr>
          <w:t>606-бабында</w:t>
        </w:r>
      </w:hyperlink>
      <w:r>
        <w:rPr>
          <w:rStyle w:val="s0"/>
        </w:rPr>
        <w:t xml:space="preserve"> белгіленген тәртіппен осы салық төлеушіге қайтарылуға жатады;</w:t>
      </w:r>
    </w:p>
    <w:p w:rsidR="00000000" w:rsidRDefault="003C5912">
      <w:pPr>
        <w:ind w:firstLine="400"/>
        <w:jc w:val="both"/>
      </w:pPr>
      <w:r>
        <w:rPr>
          <w:rStyle w:val="s0"/>
        </w:rPr>
        <w:t xml:space="preserve">4) айыппұлдардың төленген сомасы осы Кодекстің </w:t>
      </w:r>
      <w:hyperlink r:id="rId1164" w:anchor="sub_id=6050000" w:history="1">
        <w:r>
          <w:rPr>
            <w:rStyle w:val="a3"/>
          </w:rPr>
          <w:t>605-бабында</w:t>
        </w:r>
      </w:hyperlink>
      <w:r>
        <w:rPr>
          <w:rStyle w:val="s0"/>
        </w:rPr>
        <w:t xml:space="preserve"> белгіленген тәртіппен осы салық төлеушіге қайтарылуға жатады;</w:t>
      </w:r>
    </w:p>
    <w:p w:rsidR="00000000" w:rsidRDefault="003C5912">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сомасы Қазақстан Респу</w:t>
      </w:r>
      <w:r>
        <w:rPr>
          <w:rStyle w:val="s0"/>
        </w:rPr>
        <w:t>бликасының кеден заңнамасында белгіленген тәртіппен осы салық төлеушіге қайтарылуға жатады.</w:t>
      </w:r>
    </w:p>
    <w:p w:rsidR="00000000" w:rsidRDefault="003C5912">
      <w:pPr>
        <w:ind w:firstLine="400"/>
        <w:jc w:val="both"/>
      </w:pPr>
      <w:r>
        <w:rPr>
          <w:rStyle w:val="s0"/>
        </w:rPr>
        <w:t xml:space="preserve">12. Қызметі тоқтатылатын дара кәсіпкер камералдық бақылау нәтижелері бойынша бұзушылықтар болмаған жағдайда орналасқан жерi бойынша салық органына бір мезгілде: </w:t>
      </w:r>
    </w:p>
    <w:p w:rsidR="00000000" w:rsidRDefault="003C5912">
      <w:pPr>
        <w:ind w:firstLine="400"/>
        <w:jc w:val="both"/>
      </w:pPr>
      <w:r>
        <w:rPr>
          <w:rStyle w:val="s0"/>
        </w:rPr>
        <w:t>1)</w:t>
      </w:r>
      <w:r>
        <w:rPr>
          <w:rStyle w:val="s0"/>
        </w:rPr>
        <w:t xml:space="preserve"> кәсіпкерлік қызметте пайдаланылған банктегі бар шоттарының жабылғаны туралы банктің және (немесе) банк операцияларының жекелеген түрлерін жүзеге асыратын ұйымның анықтамасын; </w:t>
      </w:r>
    </w:p>
    <w:p w:rsidR="00000000" w:rsidRDefault="003C5912">
      <w:pPr>
        <w:jc w:val="both"/>
      </w:pPr>
      <w:r>
        <w:rPr>
          <w:rStyle w:val="s3"/>
        </w:rPr>
        <w:t xml:space="preserve">2013.05.12. № 152-V ҚР </w:t>
      </w:r>
      <w:hyperlink r:id="rId1165" w:anchor="sub_id=41"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1166" w:anchor="sub_id=431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дара кәсіпкер мөрінің (ол болған кезде) жойылған</w:t>
      </w:r>
      <w:r>
        <w:rPr>
          <w:rStyle w:val="s0"/>
        </w:rPr>
        <w:t>ы туралы құжатты;</w:t>
      </w:r>
    </w:p>
    <w:p w:rsidR="00000000" w:rsidRDefault="003C5912">
      <w:pPr>
        <w:ind w:firstLine="400"/>
        <w:jc w:val="both"/>
      </w:pPr>
      <w:r>
        <w:rPr>
          <w:rStyle w:val="s0"/>
        </w:rPr>
        <w:t>3) тіркелу есебінен шығару туралы салықтық өтінішті табыс етуге міндетті.</w:t>
      </w:r>
    </w:p>
    <w:p w:rsidR="00000000" w:rsidRDefault="003C5912">
      <w:pPr>
        <w:ind w:firstLine="400"/>
        <w:jc w:val="both"/>
      </w:pPr>
      <w:r>
        <w:rPr>
          <w:rStyle w:val="s0"/>
        </w:rPr>
        <w:t>Қызметі</w:t>
      </w:r>
      <w:r>
        <w:rPr>
          <w:rStyle w:val="s0"/>
        </w:rPr>
        <w:t xml:space="preserve"> тоқтатылатын дара кәсіпкер салық берешегi, міндетті зейнетақы жарналары, міндетті кәсіптік зейнетақы жарналары және әлеуметтік аударымдар бойынша берешегі б</w:t>
      </w:r>
      <w:r>
        <w:rPr>
          <w:rStyle w:val="s0"/>
        </w:rPr>
        <w:t>олмаған жағдайда, қорытынды алынған күннен бастап үш жұмыс күні ішінде осы тармақта көрсетілген құжаттарды табыс етеді.</w:t>
      </w:r>
    </w:p>
    <w:p w:rsidR="00000000" w:rsidRDefault="003C5912">
      <w:pPr>
        <w:ind w:firstLine="400"/>
        <w:jc w:val="both"/>
      </w:pPr>
      <w:r>
        <w:rPr>
          <w:rStyle w:val="s0"/>
        </w:rPr>
        <w:t>13. Қызметі тоқтатылатын дара кәсіпкер камералдық бақылау нәтижелері бойынша анықталған бұзушылықтар, салық берешегi, міндетті зейнетақы</w:t>
      </w:r>
      <w:r>
        <w:rPr>
          <w:rStyle w:val="s0"/>
        </w:rPr>
        <w:t xml:space="preserve"> жарналары, міндетті кәсіптік зейнетақы жарналары және әлеуметтік аударымдар бойынша берешек болған жағдайда камералдық бақылау нәтижелері бойынша анықталған бұзушылықтарды толық көлемде жою шартымен салық берешегi, міндетті зейнетақы жарналары, міндетті к</w:t>
      </w:r>
      <w:r>
        <w:rPr>
          <w:rStyle w:val="s0"/>
        </w:rPr>
        <w:t>әсіптік</w:t>
      </w:r>
      <w:r>
        <w:rPr>
          <w:rStyle w:val="s0"/>
        </w:rPr>
        <w:t xml:space="preserve"> зейнетақы жарналары және әлеуметтік аударымдар бойынша берешек өтелген күннен бастап үш жұмыс күні ішінде осы баптың 12-тармағында көрсетілген құжаттарды табыс етеді.</w:t>
      </w:r>
    </w:p>
    <w:p w:rsidR="00000000" w:rsidRDefault="003C5912">
      <w:pPr>
        <w:ind w:firstLine="400"/>
        <w:jc w:val="both"/>
      </w:pPr>
      <w:r>
        <w:rPr>
          <w:rStyle w:val="s0"/>
        </w:rPr>
        <w:t>14. Осы баптың 12-тармағында көрсетілген құжаттарды табыс ету күні дара кәсіпкерд</w:t>
      </w:r>
      <w:r>
        <w:rPr>
          <w:rStyle w:val="s0"/>
        </w:rPr>
        <w:t xml:space="preserve">і салық органындағы тіркелу есебінен шығару күні болып табылады. </w:t>
      </w:r>
    </w:p>
    <w:p w:rsidR="00000000" w:rsidRDefault="003C5912">
      <w:pPr>
        <w:ind w:firstLine="400"/>
        <w:jc w:val="both"/>
      </w:pPr>
      <w:r>
        <w:rPr>
          <w:rStyle w:val="s0"/>
        </w:rPr>
        <w:t>15. Салық органы осы баптың 12-тармағында көрсетілген құжаттар табыс етілген күннен бастап бес жұмыс күнінен кешіктірмей уәкілетті орган белгілеген нысан бойынша салық төлеушінің тіркелу есе</w:t>
      </w:r>
      <w:r>
        <w:rPr>
          <w:rStyle w:val="s0"/>
        </w:rPr>
        <w:t>бінен шығарылғанын растайтын құжат береді немесе тіркелу есебінен шығарудан бас тарту себептерін көрсете отырып, одан жазбаша түрде бас тартады.</w:t>
      </w:r>
    </w:p>
    <w:p w:rsidR="00000000" w:rsidRDefault="003C5912">
      <w:pPr>
        <w:ind w:firstLine="400"/>
        <w:jc w:val="both"/>
      </w:pPr>
      <w:r>
        <w:rPr>
          <w:rStyle w:val="s0"/>
        </w:rPr>
        <w:t xml:space="preserve">Осы баптың 12 және 13-тармақтарында көзделген ережелердің сақталмауы тіркелу есебінен шығарудан бас тарту үшін </w:t>
      </w:r>
      <w:r>
        <w:rPr>
          <w:rStyle w:val="s0"/>
        </w:rPr>
        <w:t>негіз болып табылады.</w:t>
      </w:r>
    </w:p>
    <w:p w:rsidR="00000000" w:rsidRDefault="003C5912">
      <w:pPr>
        <w:ind w:left="1200" w:hanging="800"/>
        <w:jc w:val="both"/>
      </w:pPr>
      <w:r>
        <w:t> </w:t>
      </w:r>
    </w:p>
    <w:p w:rsidR="00000000" w:rsidRDefault="003C5912">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3C5912">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3C5912">
      <w:pPr>
        <w:ind w:firstLine="400"/>
        <w:jc w:val="both"/>
      </w:pPr>
      <w:r>
        <w:rPr>
          <w:rStyle w:val="s0"/>
        </w:rPr>
        <w:t xml:space="preserve">2. Сот хабарсыз </w:t>
      </w:r>
      <w:r>
        <w:rPr>
          <w:rStyle w:val="s0"/>
        </w:rPr>
        <w:t>кеткен деп таныған жеке тұлғаның салық берешегін хабарсыз кеткен деп танылған жеке тұлғаның мүлкіне қорғаншылық жасау жөніндегі міндет жүктелген адам өтейді.</w:t>
      </w:r>
    </w:p>
    <w:p w:rsidR="00000000" w:rsidRDefault="003C5912">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шешімі негізінде есептен шығарады.</w:t>
      </w:r>
    </w:p>
    <w:p w:rsidR="00000000" w:rsidRDefault="003C5912">
      <w:pPr>
        <w:ind w:firstLine="400"/>
        <w:jc w:val="both"/>
      </w:pPr>
      <w:r>
        <w:rPr>
          <w:rStyle w:val="s0"/>
        </w:rPr>
        <w:t>4. Сот адамды хабарсыз к</w:t>
      </w:r>
      <w:r>
        <w:rPr>
          <w:rStyle w:val="s0"/>
        </w:rPr>
        <w:t xml:space="preserve">еткен деп тану туралы шешімнің күшін жойған кезде, бұрын салық органы есептен шығарған салық берешегінің күші осы Кодекстің </w:t>
      </w:r>
      <w:hyperlink r:id="rId1167" w:anchor="sub_id=460000" w:history="1">
        <w:r>
          <w:rPr>
            <w:rStyle w:val="a3"/>
          </w:rPr>
          <w:t>46-бабында</w:t>
        </w:r>
      </w:hyperlink>
      <w:r>
        <w:rPr>
          <w:rStyle w:val="s0"/>
        </w:rPr>
        <w:t xml:space="preserve"> белгіленген талап қою мерзіміне қарам</w:t>
      </w:r>
      <w:r>
        <w:rPr>
          <w:rStyle w:val="s0"/>
        </w:rPr>
        <w:t>астан, сот тәртібімен қайта басталады.</w:t>
      </w:r>
    </w:p>
    <w:p w:rsidR="00000000" w:rsidRDefault="003C5912">
      <w:pPr>
        <w:ind w:firstLine="400"/>
        <w:jc w:val="both"/>
      </w:pPr>
      <w:r>
        <w:rPr>
          <w:rStyle w:val="s0"/>
        </w:rPr>
        <w:t> </w:t>
      </w:r>
    </w:p>
    <w:p w:rsidR="00000000" w:rsidRDefault="003C5912">
      <w:pPr>
        <w:ind w:left="1200" w:hanging="800"/>
        <w:jc w:val="both"/>
      </w:pPr>
      <w:bookmarkStart w:id="47" w:name="SUB450000"/>
      <w:bookmarkEnd w:id="47"/>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3C5912">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берешегін оның м</w:t>
      </w:r>
      <w:r>
        <w:rPr>
          <w:rStyle w:val="s0"/>
        </w:rPr>
        <w:t>ұрагері</w:t>
      </w:r>
      <w:r>
        <w:rPr>
          <w:rStyle w:val="s0"/>
        </w:rPr>
        <w:t xml:space="preserve"> (мұрагерлері) мұраға қалдырылған мүліктің құны шегінде және мұраны алған күнгі ондағы үлесіне барабар өтейді.</w:t>
      </w:r>
    </w:p>
    <w:p w:rsidR="00000000" w:rsidRDefault="003C5912">
      <w:pPr>
        <w:ind w:firstLine="400"/>
        <w:jc w:val="both"/>
      </w:pPr>
      <w:r>
        <w:rPr>
          <w:rStyle w:val="s0"/>
        </w:rPr>
        <w:t>Егер қайтыс болған жеке тұлғаның, сондай-ақ соттың күшіне енген шешімі негізінде қайтыс болды деп жарияланған жеке тұлғаның мүлкі салық бе</w:t>
      </w:r>
      <w:r>
        <w:rPr>
          <w:rStyle w:val="s0"/>
        </w:rPr>
        <w:t>решегін өтеу үшін жеткіліксіз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3C5912">
      <w:pPr>
        <w:ind w:firstLine="400"/>
        <w:jc w:val="both"/>
      </w:pPr>
      <w:r>
        <w:rPr>
          <w:rStyle w:val="s0"/>
        </w:rPr>
        <w:t xml:space="preserve">2. Егер мұрагер (мұрагерлер) кәмелетке толмаған болса, онда жеке тұлғаның қайтыс болған күнгі </w:t>
      </w:r>
      <w:r>
        <w:rPr>
          <w:rStyle w:val="s0"/>
        </w:rPr>
        <w:t>немесе оны қайтыс болды деп жариялау күнгі жиналып қалған салық берешегін өтеу бойынша міндеттеме соттың күшіне енген шешімі негізінде ғана осындай мұрагерге (мұрагерлерге) мұраға қалдырылған мүліктің құны шегінде және мұраны алған күнгі ондағы үлесіне бар</w:t>
      </w:r>
      <w:r>
        <w:rPr>
          <w:rStyle w:val="s0"/>
        </w:rPr>
        <w:t>абар шекте жүктеледі.</w:t>
      </w:r>
    </w:p>
    <w:p w:rsidR="00000000" w:rsidRDefault="003C5912">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3C5912">
      <w:pPr>
        <w:ind w:firstLine="400"/>
        <w:jc w:val="both"/>
      </w:pPr>
      <w:r>
        <w:rPr>
          <w:rStyle w:val="s0"/>
        </w:rPr>
        <w:t xml:space="preserve">1) кәмелетке толмаған мұрагер (мұрагерлер) соттың күшіне енген шешімі негізінде </w:t>
      </w:r>
      <w:r>
        <w:rPr>
          <w:rStyle w:val="s0"/>
        </w:rPr>
        <w:t>осындай берешекті өтеу жөніндегі салық міндеттемесінен босатылса;</w:t>
      </w:r>
    </w:p>
    <w:p w:rsidR="00000000" w:rsidRDefault="003C5912">
      <w:pPr>
        <w:ind w:firstLine="400"/>
        <w:jc w:val="both"/>
      </w:pPr>
      <w:r>
        <w:rPr>
          <w:rStyle w:val="s0"/>
        </w:rPr>
        <w:t>2) мұрагері (мұрагерлері) жоқ болса, өтелген болып саналады.</w:t>
      </w:r>
    </w:p>
    <w:p w:rsidR="00000000" w:rsidRDefault="003C5912">
      <w:pPr>
        <w:ind w:firstLine="400"/>
        <w:jc w:val="both"/>
      </w:pPr>
      <w:r>
        <w:rPr>
          <w:rStyle w:val="s0"/>
        </w:rPr>
        <w:t xml:space="preserve">Сот жеке тұлғаны қайтыс болды деп жариялау туралы шешімнің күшін жойған кезде бұрын салық органы есептен шығарған салық берешегінің күші осы Кодекстің </w:t>
      </w:r>
      <w:hyperlink r:id="rId1168" w:anchor="sub_id=460000" w:history="1">
        <w:r>
          <w:rPr>
            <w:rStyle w:val="a3"/>
          </w:rPr>
          <w:t>46-бабында</w:t>
        </w:r>
      </w:hyperlink>
      <w:r>
        <w:rPr>
          <w:rStyle w:val="s0"/>
        </w:rPr>
        <w:t xml:space="preserve"> белгіленге</w:t>
      </w:r>
      <w:r>
        <w:rPr>
          <w:rStyle w:val="s0"/>
        </w:rPr>
        <w:t>н талап қою мерзіміне қарамастан, сот тәртібімен қайта басталады.</w:t>
      </w:r>
    </w:p>
    <w:p w:rsidR="00000000" w:rsidRDefault="003C5912">
      <w:pPr>
        <w:jc w:val="both"/>
      </w:pPr>
      <w:r>
        <w:rPr>
          <w:rStyle w:val="s3"/>
        </w:rPr>
        <w:t xml:space="preserve">2010.02.04. № 262-IV ҚР </w:t>
      </w:r>
      <w:hyperlink r:id="rId1169" w:anchor="sub_id=804" w:history="1">
        <w:r>
          <w:rPr>
            <w:rStyle w:val="a3"/>
            <w:i/>
            <w:iCs/>
            <w:bdr w:val="none" w:sz="0" w:space="0" w:color="auto" w:frame="1"/>
          </w:rPr>
          <w:t>Заңымен</w:t>
        </w:r>
      </w:hyperlink>
      <w:r>
        <w:rPr>
          <w:rStyle w:val="s3"/>
        </w:rPr>
        <w:t xml:space="preserve"> 4-тармақ өзгертілді (</w:t>
      </w:r>
      <w:hyperlink r:id="rId117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171" w:anchor="sub_id=4504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4. Осы баптың ережелері, қайтыс болған немесе соттың күшіне енген ш</w:t>
      </w:r>
      <w:r>
        <w:rPr>
          <w:rStyle w:val="s0"/>
        </w:rPr>
        <w:t>ешімі негізінде қайтыс болған деп жарияланған дара кәсіпкерге де, жекеше нотариусқа да, жеке сот орындаушысына да, адвокатқа да қолданылады.</w:t>
      </w:r>
    </w:p>
    <w:p w:rsidR="00000000" w:rsidRDefault="003C5912">
      <w:pPr>
        <w:ind w:firstLine="400"/>
        <w:jc w:val="both"/>
      </w:pPr>
      <w:r>
        <w:rPr>
          <w:rStyle w:val="s0"/>
        </w:rPr>
        <w:t> </w:t>
      </w:r>
    </w:p>
    <w:p w:rsidR="00000000" w:rsidRDefault="003C5912">
      <w:pPr>
        <w:ind w:left="1200" w:hanging="800"/>
        <w:jc w:val="both"/>
      </w:pPr>
      <w:bookmarkStart w:id="48" w:name="SUB460000"/>
      <w:bookmarkEnd w:id="48"/>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3C5912">
      <w:pPr>
        <w:ind w:firstLine="400"/>
        <w:jc w:val="both"/>
      </w:pPr>
      <w:r>
        <w:rPr>
          <w:rStyle w:val="s0"/>
        </w:rPr>
        <w:t>1. Салық міндеттемесі мен талабы бойынша талап қ</w:t>
      </w:r>
      <w:r>
        <w:rPr>
          <w:rStyle w:val="s0"/>
        </w:rPr>
        <w:t>ою мерзімі:</w:t>
      </w:r>
    </w:p>
    <w:p w:rsidR="00000000" w:rsidRDefault="003C5912">
      <w:pPr>
        <w:ind w:firstLine="400"/>
        <w:jc w:val="both"/>
      </w:pPr>
      <w:r>
        <w:rPr>
          <w:rStyle w:val="s0"/>
        </w:rPr>
        <w:t>1) салық қызметінің органы салықтың және бюджетке төленетін басқа да міндетті төлемдердің сомасын есепке жазуға немесе олардың есептелген, есепке жазылған сомасын қайта қарауға құқылы;</w:t>
      </w:r>
    </w:p>
    <w:p w:rsidR="00000000" w:rsidRDefault="003C5912">
      <w:pPr>
        <w:ind w:firstLine="400"/>
        <w:jc w:val="both"/>
      </w:pPr>
      <w:r>
        <w:rPr>
          <w:rStyle w:val="s0"/>
        </w:rPr>
        <w:t>2) салық төлеуші (салық агенті) салық есептілігін табыс ету</w:t>
      </w:r>
      <w:r>
        <w:rPr>
          <w:rStyle w:val="s0"/>
        </w:rPr>
        <w:t>ге міндетті, салық есептілігіне өзгерістер мен толықтырулар енгізуге, салық есептілігін кері қайтарып алуға құқылы;</w:t>
      </w:r>
    </w:p>
    <w:p w:rsidR="00000000" w:rsidRDefault="003C5912">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w:t>
      </w:r>
      <w:r>
        <w:rPr>
          <w:rStyle w:val="s0"/>
        </w:rPr>
        <w:t>йтаруды талап етуге құқылы;</w:t>
      </w:r>
    </w:p>
    <w:p w:rsidR="00000000" w:rsidRDefault="003C5912">
      <w:pPr>
        <w:ind w:firstLine="400"/>
        <w:jc w:val="both"/>
      </w:pPr>
      <w:r>
        <w:rPr>
          <w:rStyle w:val="s0"/>
        </w:rPr>
        <w:t>4) салық қызметінің органы салықты және бюджетке төленетін басқа да міндетті төлемдерді, өсімпұлдарды есепке жатқызуды және (немесе) қайтаруды жүргізуге міндетті болатын уақыт кезеңі.</w:t>
      </w:r>
    </w:p>
    <w:p w:rsidR="00000000" w:rsidRDefault="003C5912">
      <w:pPr>
        <w:jc w:val="both"/>
      </w:pPr>
      <w:r>
        <w:rPr>
          <w:rStyle w:val="s3"/>
        </w:rPr>
        <w:t xml:space="preserve">2012.26.12. № 61-V ҚР </w:t>
      </w:r>
      <w:hyperlink r:id="rId1172" w:anchor="sub_id=46"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1173" w:anchor="sub_id=46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2. Егер осы бапта өзгеше көзделмесе, салық міндеттемесі мен талабы бойынша талап қою мерзімі бес жылды құрайды. Талап қою мерзімінің өтуі, осы бапта көзделген жағдайларды қоспағанда, тиісті салық кезеңі аяқталғаннан кейін басталады. </w:t>
      </w:r>
    </w:p>
    <w:p w:rsidR="00000000" w:rsidRDefault="003C5912">
      <w:pPr>
        <w:jc w:val="both"/>
      </w:pPr>
      <w:r>
        <w:rPr>
          <w:rStyle w:val="s3"/>
        </w:rPr>
        <w:t xml:space="preserve">2012.26.12. № 61-V ҚР </w:t>
      </w:r>
      <w:hyperlink r:id="rId1174" w:anchor="sub_id=46" w:history="1">
        <w:r>
          <w:rPr>
            <w:rStyle w:val="a3"/>
            <w:i/>
            <w:iCs/>
            <w:bdr w:val="none" w:sz="0" w:space="0" w:color="auto" w:frame="1"/>
          </w:rPr>
          <w:t>Заңымен</w:t>
        </w:r>
      </w:hyperlink>
      <w:r>
        <w:rPr>
          <w:rStyle w:val="s3"/>
        </w:rPr>
        <w:t xml:space="preserve"> 3-тармақ жаңа редакцияда (2009 ж. 1 қаңтардан бастап қолданысқа енгізілді) (</w:t>
      </w:r>
      <w:hyperlink r:id="rId1175" w:anchor="sub_id=4603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3C5912">
      <w:pPr>
        <w:ind w:firstLine="400"/>
        <w:jc w:val="both"/>
      </w:pPr>
      <w:r>
        <w:rPr>
          <w:rStyle w:val="s0"/>
        </w:rPr>
        <w:t>3. Қызметін жер қойнауын пайдалануға арналған келісімшартқа сәйкес жүзеге асыратын салық төлеушілер бойынша салық қызметінің органы жер қойнауын пайдалануға арналған келісімшарттың қолданылу мерзімі ішінде және жер қойнауын пайдалануға арналған келі</w:t>
      </w:r>
      <w:r>
        <w:rPr>
          <w:rStyle w:val="s0"/>
        </w:rPr>
        <w:t xml:space="preserve">сімшарттың қолданылуы аяқталғаннан кейін бес жыл ішінде үстеме пайда салығының, салықтың және бюджетке төленетін басқа да міндетті төлемдердің сомасын, сондай-ақ осы Кодекстің </w:t>
      </w:r>
      <w:hyperlink r:id="rId1176" w:anchor="sub_id=940000" w:history="1">
        <w:r>
          <w:rPr>
            <w:rStyle w:val="a3"/>
          </w:rPr>
          <w:t>94</w:t>
        </w:r>
      </w:hyperlink>
      <w:r>
        <w:rPr>
          <w:rStyle w:val="s0"/>
        </w:rPr>
        <w:t xml:space="preserve"> және </w:t>
      </w:r>
      <w:hyperlink r:id="rId1177" w:anchor="sub_id=1070000" w:history="1">
        <w:r>
          <w:rPr>
            <w:rStyle w:val="a3"/>
          </w:rPr>
          <w:t>107-баптарына</w:t>
        </w:r>
      </w:hyperlink>
      <w:r>
        <w:rPr>
          <w:rStyle w:val="s0"/>
        </w:rPr>
        <w:t xml:space="preserve"> сәйкес кен орындарын әзірлеу салдарын жоюға арналған шығыстар бойынша шегерімдер бөлігінде корпоративтік табыс салығы және онымен байланысты жиын</w:t>
      </w:r>
      <w:r>
        <w:rPr>
          <w:rStyle w:val="s0"/>
        </w:rPr>
        <w:t>тық жылдық табысты түзету сомасын есепке жазуға немесе олардың есептелген, есепке жазылған сомасын қайта қарауға құқылы, оларды есептеу әдістемесінде мынадай көрсеткіштердің бірі: рентабельділіктің ішкі нормасы (РІН) немесе пайданың ішкі нормасы немесе R-ф</w:t>
      </w:r>
      <w:r>
        <w:rPr>
          <w:rStyle w:val="s0"/>
        </w:rPr>
        <w:t>актор (табыстылық көрсеткіші) қолданылады.</w:t>
      </w:r>
    </w:p>
    <w:p w:rsidR="00000000" w:rsidRDefault="003C5912">
      <w:pPr>
        <w:ind w:firstLine="400"/>
        <w:jc w:val="both"/>
      </w:pPr>
      <w:r>
        <w:rPr>
          <w:rStyle w:val="s0"/>
        </w:rPr>
        <w:t xml:space="preserve">4. Жалған кәсіпорын деп танылған салық төлеушімен жасалған операциялар бойынша немесе жеке кәсіпкерлік субъектісінің кәсіпкерлік қызметті жүзеге асыру ниетінсіз жасаған мәмілесі (мәмілелері) бойынша салықтың және </w:t>
      </w:r>
      <w:r>
        <w:rPr>
          <w:rStyle w:val="s0"/>
        </w:rPr>
        <w:t>бюджетке төленетін басқа да міндетті төлемдердің сомасын есепке жазуды немесе олардың есепке жазылған сомасын қайта қарауды салық қызметінің органы соттың үкімі немесе қаулысы заңды күшіне енгеннен кейін салық міндеттемесі мен талабы бойынша талап қою мерз</w:t>
      </w:r>
      <w:r>
        <w:rPr>
          <w:rStyle w:val="s0"/>
        </w:rPr>
        <w:t>імі шегінде жүргізеді.</w:t>
      </w:r>
    </w:p>
    <w:p w:rsidR="00000000" w:rsidRDefault="003C5912">
      <w:pPr>
        <w:jc w:val="both"/>
      </w:pPr>
      <w:r>
        <w:rPr>
          <w:rStyle w:val="s3"/>
        </w:rPr>
        <w:t xml:space="preserve">2013.05.12. № 152-V ҚР </w:t>
      </w:r>
      <w:hyperlink r:id="rId1178" w:anchor="sub_id=46" w:history="1">
        <w:r>
          <w:rPr>
            <w:rStyle w:val="a3"/>
            <w:i/>
            <w:iCs/>
            <w:bdr w:val="none" w:sz="0" w:space="0" w:color="auto" w:frame="1"/>
          </w:rPr>
          <w:t>Заңымен</w:t>
        </w:r>
      </w:hyperlink>
      <w:r>
        <w:rPr>
          <w:rStyle w:val="s3"/>
        </w:rPr>
        <w:t xml:space="preserve"> 5-тармақ жаңа редакцияда (2014 ж. 1 қаңтардан бастап қолданысқа енгізілді) (</w:t>
      </w:r>
      <w:hyperlink r:id="rId1179" w:anchor="sub_id=4605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5. Егер осы тармақта өзгеше белгіленбесе, салық төлеуші (салық агенті) осы баптың 1-тармағында белгіленген қуынымның ескіру мерзімі күнтізбелік бір жылға жетпейтін уақыт ішінде аяқталатын кезең үшін қосы</w:t>
      </w:r>
      <w:r>
        <w:rPr>
          <w:rStyle w:val="s0"/>
        </w:rPr>
        <w:t xml:space="preserve">мша салық есептілігін табыс еткен жағдайда, көрсетілген қуынымның ескіру мерзімі салықтарды және бюджетке төленетін басқа да міндетті төлемдерді есепке жазу және (немесе) олардың есептелген сомасын қайта қарау бөлігінде күнтізбелік бір жылға ұзартылады. </w:t>
      </w:r>
    </w:p>
    <w:p w:rsidR="00000000" w:rsidRDefault="003C5912">
      <w:pPr>
        <w:ind w:firstLine="400"/>
        <w:jc w:val="both"/>
      </w:pPr>
      <w:r>
        <w:rPr>
          <w:rStyle w:val="s0"/>
        </w:rPr>
        <w:t>С</w:t>
      </w:r>
      <w:r>
        <w:rPr>
          <w:rStyle w:val="s0"/>
        </w:rPr>
        <w:t>алық төлеуші (салық агенті) осы баптың 1-тармағында белгіленген қуынымның ескіру мерзімі күнтізбелік бір жылға жетпейтін уақыт ішінде аяқталатын кезең үшін залалдарды ауыстыру бөлігінде өзгерістерімен және толықтыруларымен қосымша салық есептілігін табыс е</w:t>
      </w:r>
      <w:r>
        <w:rPr>
          <w:rStyle w:val="s0"/>
        </w:rPr>
        <w:t>ткен жағдайда, көрсетілген қуынымның ескіру мерзімі бюджетке төленетін корпоративтік табыс салығын есепке жазу және (немесе) есептелген сомасын қайта қарау бөлігінде күнтізбелік үш жылға ұзартылады.</w:t>
      </w:r>
    </w:p>
    <w:p w:rsidR="00000000" w:rsidRDefault="003C5912">
      <w:pPr>
        <w:ind w:firstLine="400"/>
        <w:jc w:val="both"/>
      </w:pPr>
      <w:r>
        <w:rPr>
          <w:rStyle w:val="s0"/>
        </w:rPr>
        <w:t xml:space="preserve">6. Осы Кодексте белгіленген тәртіппен салық органдарының </w:t>
      </w:r>
      <w:r>
        <w:rPr>
          <w:rStyle w:val="s0"/>
        </w:rPr>
        <w:t xml:space="preserve">есепке жатқызуына және (немесе) қайтаруына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осы Кодекстің </w:t>
      </w:r>
      <w:hyperlink r:id="rId1180" w:anchor="sub_id=5480000" w:history="1">
        <w:r>
          <w:rPr>
            <w:rStyle w:val="a3"/>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3C5912">
      <w:pPr>
        <w:jc w:val="both"/>
      </w:pPr>
      <w:r>
        <w:rPr>
          <w:rStyle w:val="s3"/>
        </w:rPr>
        <w:t xml:space="preserve">2012.26.12. № 61-V ҚР </w:t>
      </w:r>
      <w:hyperlink r:id="rId1181" w:anchor="sub_id=46" w:history="1">
        <w:r>
          <w:rPr>
            <w:rStyle w:val="a3"/>
            <w:i/>
            <w:iCs/>
            <w:bdr w:val="none" w:sz="0" w:space="0" w:color="auto" w:frame="1"/>
          </w:rPr>
          <w:t>Заңымен</w:t>
        </w:r>
      </w:hyperlink>
      <w:r>
        <w:rPr>
          <w:rStyle w:val="s3"/>
        </w:rPr>
        <w:t xml:space="preserve"> 6-1-тармақ</w:t>
      </w:r>
      <w:r>
        <w:rPr>
          <w:rStyle w:val="s3"/>
        </w:rPr>
        <w:t xml:space="preserve">пен толықтырылды (2013 ж. 1 қаңтардан бастап қолданысқа енгізілді)  </w:t>
      </w:r>
    </w:p>
    <w:p w:rsidR="00000000" w:rsidRDefault="003C5912">
      <w:pPr>
        <w:ind w:firstLine="400"/>
        <w:jc w:val="both"/>
      </w:pPr>
      <w:r>
        <w:rPr>
          <w:rStyle w:val="s0"/>
        </w:rPr>
        <w:t xml:space="preserve">6-1. Осы Кодекстің </w:t>
      </w:r>
      <w:hyperlink r:id="rId1182" w:anchor="sub_id=1330100" w:history="1">
        <w:r>
          <w:rPr>
            <w:rStyle w:val="a3"/>
          </w:rPr>
          <w:t>133-бабы 1-тармағының 3) тармақшасын</w:t>
        </w:r>
      </w:hyperlink>
      <w:r>
        <w:rPr>
          <w:rStyle w:val="s0"/>
        </w:rPr>
        <w:t xml:space="preserve"> қолдану кезінде салық төлеуші, салық қызметіні</w:t>
      </w:r>
      <w:r>
        <w:rPr>
          <w:rStyle w:val="s0"/>
        </w:rPr>
        <w:t>ң</w:t>
      </w:r>
      <w:r>
        <w:rPr>
          <w:rStyle w:val="s0"/>
        </w:rPr>
        <w:t xml:space="preserve"> органы жеке тұлғаны оқыту кезеңінің ішінде және жеке тұлғаны оқыту аяқталған күннен бастап бес жыл ішінде салық салынатын табысты түзету сомасын, сондай-ақ корпоративтік табыс салығы немесе жеке табыс салығы сомасын қайта қарауға, есептеуге немесе есепке</w:t>
      </w:r>
      <w:r>
        <w:rPr>
          <w:rStyle w:val="s0"/>
        </w:rPr>
        <w:t xml:space="preserve"> жазуға құқылы.</w:t>
      </w:r>
    </w:p>
    <w:p w:rsidR="00000000" w:rsidRDefault="003C5912">
      <w:pPr>
        <w:jc w:val="both"/>
      </w:pPr>
      <w:r>
        <w:rPr>
          <w:rStyle w:val="s3"/>
        </w:rPr>
        <w:t xml:space="preserve">2011.21.07. № 467-ІV ҚР </w:t>
      </w:r>
      <w:hyperlink r:id="rId1183" w:anchor="sub_id=315" w:history="1">
        <w:r>
          <w:rPr>
            <w:rStyle w:val="a3"/>
            <w:i/>
            <w:iCs/>
            <w:bdr w:val="none" w:sz="0" w:space="0" w:color="auto" w:frame="1"/>
          </w:rPr>
          <w:t>Заңымен</w:t>
        </w:r>
      </w:hyperlink>
      <w:r>
        <w:rPr>
          <w:rStyle w:val="s3"/>
        </w:rPr>
        <w:t xml:space="preserve"> 7-тармақ өзгертілді (2012 жылғы 1 қаңтардан бастап қолданысқа енгізілді) (</w:t>
      </w:r>
      <w:hyperlink r:id="rId1184" w:anchor="sub_id=4607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7. Салық міндеттемесі мен талабы бойынша талап қою мерзімі салық төлеушінің (салық агентінің) Қазақстан Республикасының заңнамасында белгіленген тәртіппен салықтық тексеру нәтижелері туралы хабарламаға және (немесе) салық қызметінің жоғары тұрған органының</w:t>
      </w:r>
      <w:r>
        <w:rPr>
          <w:rStyle w:val="s0"/>
        </w:rPr>
        <w:t xml:space="preserve"> хабарламаға жасалған шағымды қарау нәтижелері бойынша шығарған шешіміне, сондай-ақ салық қызметінің органдары лауазымды адамдарының іс-әрекеттеріне (әрекетсіздігіне) шағым жасау кезеңінде аяқталған жағдайда талап қою мерзімі өтінішті (шағымды) қарау нәтиж</w:t>
      </w:r>
      <w:r>
        <w:rPr>
          <w:rStyle w:val="s0"/>
        </w:rPr>
        <w:t>елері бойынша шығарылған шешім орындалғанға дейін шағым жасалатын бөлігінде ұзартылады.</w:t>
      </w:r>
    </w:p>
    <w:p w:rsidR="00000000" w:rsidRDefault="003C5912">
      <w:pPr>
        <w:jc w:val="both"/>
      </w:pPr>
      <w:r>
        <w:rPr>
          <w:rStyle w:val="s3"/>
        </w:rPr>
        <w:t xml:space="preserve">2011.21.07. № 467-ІV ҚР </w:t>
      </w:r>
      <w:hyperlink r:id="rId1185" w:anchor="sub_id=315" w:history="1">
        <w:r>
          <w:rPr>
            <w:rStyle w:val="a3"/>
            <w:i/>
            <w:iCs/>
            <w:bdr w:val="none" w:sz="0" w:space="0" w:color="auto" w:frame="1"/>
          </w:rPr>
          <w:t>Заңымен</w:t>
        </w:r>
      </w:hyperlink>
      <w:r>
        <w:rPr>
          <w:rStyle w:val="s3"/>
        </w:rPr>
        <w:t xml:space="preserve"> 8-тармақпен толықтырылды (2012 жылғы 1 қаңтардан бастап</w:t>
      </w:r>
      <w:r>
        <w:rPr>
          <w:rStyle w:val="s3"/>
        </w:rPr>
        <w:t xml:space="preserve"> қолданысқа енгізілді)</w:t>
      </w:r>
    </w:p>
    <w:p w:rsidR="00000000" w:rsidRDefault="003C5912">
      <w:pPr>
        <w:ind w:firstLine="400"/>
        <w:jc w:val="both"/>
      </w:pPr>
      <w:r>
        <w:rPr>
          <w:rStyle w:val="s0"/>
        </w:rPr>
        <w:t>8. Резидент еместің бюджеттен табыс салығын немесе халықаралық шарт негізінде шартты банк салымын қайтаруға арналған салықтық өтінішін қарау немесе резидент еместің Қазақстан Республикасының заңнамасында белгіленген тәртіппен бюджетт</w:t>
      </w:r>
      <w:r>
        <w:rPr>
          <w:rStyle w:val="s0"/>
        </w:rPr>
        <w:t>ен табыс салығын немесе халықаралық шарт негізінде шартты банк салымын қайтаруға арналған салықтық өтінішін қарау нәтижелері бойынша салық органы шығарған шешімге шағымын қарау немесе резидент еместің осы тармақта көрсетілген салық органының шешіміне шағым</w:t>
      </w:r>
      <w:r>
        <w:rPr>
          <w:rStyle w:val="s0"/>
        </w:rPr>
        <w:t>ын қарау нәтижелері бойынша уәкілетті орган шығарған шешімге резидент еместің шағымын қарау кезеңінде салық мiндеттемесi мен талабы бойынша талап қою мерзiмi өткен жағдайда, талап қою мерзімі өтінішті (шағымды) қарау нәтижелері бойынша шығарылған шешім оры</w:t>
      </w:r>
      <w:r>
        <w:rPr>
          <w:rStyle w:val="s0"/>
        </w:rPr>
        <w:t>ндалғанға дейін ұзартылады.</w:t>
      </w:r>
    </w:p>
    <w:p w:rsidR="00000000" w:rsidRDefault="003C5912">
      <w:pPr>
        <w:jc w:val="both"/>
      </w:pPr>
      <w:r>
        <w:rPr>
          <w:rStyle w:val="s3"/>
        </w:rPr>
        <w:t xml:space="preserve">2011.21.07. № 467-ІV ҚР </w:t>
      </w:r>
      <w:hyperlink r:id="rId1186" w:anchor="sub_id=315"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3C5912">
      <w:pPr>
        <w:ind w:firstLine="400"/>
        <w:jc w:val="both"/>
      </w:pPr>
      <w:r>
        <w:rPr>
          <w:rStyle w:val="s0"/>
        </w:rPr>
        <w:t xml:space="preserve">9. Уәкілетті органның осы Кодекстің </w:t>
      </w:r>
      <w:hyperlink r:id="rId1187" w:anchor="sub_id=2260000" w:history="1">
        <w:r>
          <w:rPr>
            <w:rStyle w:val="a3"/>
          </w:rPr>
          <w:t>226-бабына</w:t>
        </w:r>
      </w:hyperlink>
      <w:r>
        <w:rPr>
          <w:rStyle w:val="s0"/>
        </w:rPr>
        <w:t xml:space="preserve"> сәйкес өзара келісім рәсімін жүргізу кезеңінде салық мiндеттемесi мен талабы бойынша талап қою мерзiмi өткен жағдайда, талап қою мерзімі шет мемлекеттің уәкілет</w:t>
      </w:r>
      <w:r>
        <w:rPr>
          <w:rStyle w:val="s0"/>
        </w:rPr>
        <w:t>ті органы және (немесе) құзыретті органы өзара келісу рәсімінің қорытындылары бойынша қабылдаған шешім орындалғанға дейін ұзартылады.</w:t>
      </w:r>
    </w:p>
    <w:p w:rsidR="00000000" w:rsidRDefault="003C5912">
      <w:pPr>
        <w:jc w:val="both"/>
      </w:pPr>
      <w:r>
        <w:rPr>
          <w:rStyle w:val="s3"/>
        </w:rPr>
        <w:t xml:space="preserve">2012.26.12. № 61-V ҚР </w:t>
      </w:r>
      <w:hyperlink r:id="rId1188" w:anchor="sub_id=46" w:history="1">
        <w:r>
          <w:rPr>
            <w:rStyle w:val="a3"/>
            <w:i/>
            <w:iCs/>
            <w:bdr w:val="none" w:sz="0" w:space="0" w:color="auto" w:frame="1"/>
          </w:rPr>
          <w:t>Заңымен</w:t>
        </w:r>
      </w:hyperlink>
      <w:r>
        <w:rPr>
          <w:rStyle w:val="s3"/>
        </w:rPr>
        <w:t xml:space="preserve"> 10-тармақпен</w:t>
      </w:r>
      <w:r>
        <w:rPr>
          <w:rStyle w:val="s3"/>
        </w:rPr>
        <w:t xml:space="preserve"> толықтырылды (2013 ж. 1 қаңтардан бастап қолданысқа енгізілді)  </w:t>
      </w:r>
    </w:p>
    <w:p w:rsidR="00000000" w:rsidRDefault="003C5912">
      <w:pPr>
        <w:ind w:firstLine="400"/>
        <w:jc w:val="both"/>
      </w:pPr>
      <w:r>
        <w:rPr>
          <w:rStyle w:val="s0"/>
        </w:rPr>
        <w:t xml:space="preserve">10. Салықтық тексеру жүргізу уақытында Қазақстан Республикасының трансферттік баға белгілеу туралы </w:t>
      </w:r>
      <w:hyperlink r:id="rId1189" w:history="1">
        <w:r>
          <w:rPr>
            <w:rStyle w:val="a3"/>
          </w:rPr>
          <w:t>заңнамасына</w:t>
        </w:r>
      </w:hyperlink>
      <w:r>
        <w:rPr>
          <w:rStyle w:val="s0"/>
        </w:rPr>
        <w:t xml:space="preserve"> сәйкес сауалда</w:t>
      </w:r>
      <w:r>
        <w:rPr>
          <w:rStyle w:val="s0"/>
        </w:rPr>
        <w:t>р жолдаған жағдайда, салықтардың және бюджетке төленетін басқа да міндетті төлемдердің есептелген, есепке жазылған сомаларын қайта қарау бөлігінде талап қою мерзімі сауалдар жолдау және олар бойынша құжаттар және (немесе) ақпарат алу кезеңіне тоқтатыла тұр</w:t>
      </w:r>
      <w:r>
        <w:rPr>
          <w:rStyle w:val="s0"/>
        </w:rPr>
        <w:t>ады.</w:t>
      </w:r>
    </w:p>
    <w:p w:rsidR="00000000" w:rsidRDefault="003C5912">
      <w:pPr>
        <w:ind w:firstLine="400"/>
        <w:jc w:val="both"/>
      </w:pPr>
      <w:r>
        <w:rPr>
          <w:rStyle w:val="s0"/>
        </w:rPr>
        <w:t>Бұл ретте салықтардың және бюджетке төленетін басқа да міндетті төлемдердің есептелген, есепке жазылған сомаларын қайта қарау бөлігінде жалпы талап қою мерзімі оның тоқтатыла тұрғанын ескергенде жеті жылдан аспауға тиіс.</w:t>
      </w:r>
    </w:p>
    <w:p w:rsidR="00000000" w:rsidRDefault="003C5912">
      <w:pPr>
        <w:ind w:firstLine="400"/>
        <w:jc w:val="both"/>
      </w:pPr>
      <w:r>
        <w:t> </w:t>
      </w:r>
    </w:p>
    <w:p w:rsidR="00000000" w:rsidRDefault="003C5912">
      <w:pPr>
        <w:ind w:firstLine="400"/>
        <w:jc w:val="both"/>
      </w:pPr>
      <w:r>
        <w:t> </w:t>
      </w:r>
    </w:p>
    <w:p w:rsidR="00000000" w:rsidRDefault="003C5912">
      <w:pPr>
        <w:jc w:val="both"/>
      </w:pPr>
      <w:bookmarkStart w:id="49" w:name="SUB470000"/>
      <w:bookmarkEnd w:id="49"/>
      <w:r>
        <w:t> </w:t>
      </w:r>
    </w:p>
    <w:p w:rsidR="00000000" w:rsidRDefault="003C5912">
      <w:pPr>
        <w:jc w:val="both"/>
      </w:pPr>
      <w:r>
        <w:rPr>
          <w:rStyle w:val="s3"/>
        </w:rPr>
        <w:t xml:space="preserve">2009.16.11. № 200-ІV ҚР </w:t>
      </w:r>
      <w:hyperlink r:id="rId1190" w:anchor="sub_id=314" w:history="1">
        <w:r>
          <w:rPr>
            <w:rStyle w:val="a3"/>
            <w:i/>
            <w:iCs/>
            <w:bdr w:val="none" w:sz="0" w:space="0" w:color="auto" w:frame="1"/>
          </w:rPr>
          <w:t>Заңымен</w:t>
        </w:r>
      </w:hyperlink>
      <w:r>
        <w:rPr>
          <w:rStyle w:val="s3"/>
        </w:rPr>
        <w:t xml:space="preserve"> тақырыбы өзгертілді (2009 ж. 1 қаңтардан бастап қолданысқа енгiзiлді) (бұр.</w:t>
      </w:r>
      <w:hyperlink r:id="rId1191" w:anchor="sub_id=470000" w:history="1">
        <w:r>
          <w:rPr>
            <w:rStyle w:val="a3"/>
            <w:i/>
            <w:iCs/>
            <w:bdr w:val="none" w:sz="0" w:space="0" w:color="auto" w:frame="1"/>
          </w:rPr>
          <w:t>ред</w:t>
        </w:r>
      </w:hyperlink>
      <w:r>
        <w:rPr>
          <w:rStyle w:val="s3"/>
        </w:rPr>
        <w:t>.қара</w:t>
      </w:r>
      <w:r>
        <w:rPr>
          <w:rStyle w:val="s3"/>
        </w:rPr>
        <w:t xml:space="preserve">); 2012.26.12. № 61-V ҚР </w:t>
      </w:r>
      <w:hyperlink r:id="rId1192" w:anchor="sub_id=47" w:history="1">
        <w:r>
          <w:rPr>
            <w:rStyle w:val="a3"/>
            <w:i/>
            <w:iCs/>
            <w:bdr w:val="none" w:sz="0" w:space="0" w:color="auto" w:frame="1"/>
          </w:rPr>
          <w:t>Заңымен</w:t>
        </w:r>
      </w:hyperlink>
      <w:r>
        <w:rPr>
          <w:rStyle w:val="s3"/>
        </w:rPr>
        <w:t xml:space="preserve"> 6-тараудың тақырыбы жаңа редакцияда (2014 ж. 1 қаңтардан бастап қолданысқа енгізілді) (</w:t>
      </w:r>
      <w:hyperlink r:id="rId1193" w:anchor="sub_id=470000" w:history="1">
        <w:r>
          <w:rPr>
            <w:rStyle w:val="a3"/>
            <w:i/>
            <w:iCs/>
            <w:bdr w:val="none" w:sz="0" w:space="0" w:color="auto" w:frame="1"/>
          </w:rPr>
          <w:t>бұр.ред.қара</w:t>
        </w:r>
      </w:hyperlink>
      <w:r>
        <w:rPr>
          <w:rStyle w:val="s3"/>
        </w:rPr>
        <w:t>)</w:t>
      </w:r>
    </w:p>
    <w:p w:rsidR="00000000" w:rsidRDefault="003C5912">
      <w:pPr>
        <w:jc w:val="center"/>
      </w:pPr>
      <w:r>
        <w:rPr>
          <w:rStyle w:val="s1"/>
          <w:caps/>
        </w:rPr>
        <w:t>6-тарау. Салықтар, бюджетке төленетін басқа да міндетті төлемдер және (немесе) өсiмпұлдар төлеу жөнiндегi салық мiндеттемесiн орындау мерзiмдерiнiң өзгертiлуi.</w:t>
      </w:r>
    </w:p>
    <w:p w:rsidR="00000000" w:rsidRDefault="003C5912">
      <w:pPr>
        <w:jc w:val="center"/>
      </w:pPr>
      <w:r>
        <w:rPr>
          <w:rStyle w:val="s1"/>
          <w:caps/>
        </w:rPr>
        <w:t> Салық мiндеттемесiн тоқтату негiздерi</w:t>
      </w:r>
    </w:p>
    <w:p w:rsidR="00000000" w:rsidRDefault="003C5912">
      <w:pPr>
        <w:jc w:val="center"/>
      </w:pPr>
      <w:r>
        <w:rPr>
          <w:rStyle w:val="s1"/>
        </w:rPr>
        <w:t> </w:t>
      </w:r>
    </w:p>
    <w:p w:rsidR="00000000" w:rsidRDefault="003C5912">
      <w:pPr>
        <w:ind w:left="1200" w:hanging="800"/>
        <w:jc w:val="both"/>
      </w:pPr>
      <w:r>
        <w:rPr>
          <w:rStyle w:val="s1"/>
        </w:rPr>
        <w:t xml:space="preserve">47-бап. </w:t>
      </w:r>
      <w:r>
        <w:rPr>
          <w:rStyle w:val="s0"/>
          <w:b/>
          <w:bCs/>
        </w:rPr>
        <w:t>Жалпы</w:t>
      </w:r>
      <w:r>
        <w:rPr>
          <w:rStyle w:val="s0"/>
          <w:b/>
          <w:bCs/>
        </w:rPr>
        <w:t xml:space="preserve"> ережелер</w:t>
      </w:r>
    </w:p>
    <w:p w:rsidR="00000000" w:rsidRDefault="003C5912">
      <w:pPr>
        <w:jc w:val="both"/>
      </w:pPr>
      <w:r>
        <w:rPr>
          <w:rStyle w:val="s3"/>
        </w:rPr>
        <w:t xml:space="preserve">2009.16.11. № 200-ІV ҚР </w:t>
      </w:r>
      <w:hyperlink r:id="rId1194" w:anchor="sub_id=315" w:history="1">
        <w:r>
          <w:rPr>
            <w:rStyle w:val="a3"/>
            <w:i/>
            <w:iCs/>
            <w:bdr w:val="none" w:sz="0" w:space="0" w:color="auto" w:frame="1"/>
          </w:rPr>
          <w:t>Заңымен</w:t>
        </w:r>
      </w:hyperlink>
      <w:r>
        <w:rPr>
          <w:rStyle w:val="s3"/>
        </w:rPr>
        <w:t xml:space="preserve"> 1-тармақ өзгертілді (бұр.</w:t>
      </w:r>
      <w:hyperlink r:id="rId1195" w:anchor="sub_id=470100" w:history="1">
        <w:r>
          <w:rPr>
            <w:rStyle w:val="a3"/>
            <w:i/>
            <w:iCs/>
            <w:bdr w:val="none" w:sz="0" w:space="0" w:color="auto" w:frame="1"/>
          </w:rPr>
          <w:t>ред</w:t>
        </w:r>
      </w:hyperlink>
      <w:r>
        <w:rPr>
          <w:rStyle w:val="s3"/>
        </w:rPr>
        <w:t xml:space="preserve">.қара); 2012.26.12. № 61-V ҚР </w:t>
      </w:r>
      <w:hyperlink r:id="rId1196" w:anchor="sub_id=47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197" w:anchor="sub_id=470100" w:history="1">
        <w:r>
          <w:rPr>
            <w:rStyle w:val="a3"/>
            <w:i/>
            <w:iCs/>
            <w:bdr w:val="none" w:sz="0" w:space="0" w:color="auto" w:frame="1"/>
          </w:rPr>
          <w:t>бұ</w:t>
        </w:r>
        <w:r>
          <w:rPr>
            <w:rStyle w:val="a3"/>
            <w:i/>
            <w:iCs/>
            <w:bdr w:val="none" w:sz="0" w:space="0" w:color="auto" w:frame="1"/>
          </w:rPr>
          <w:t>р.ред.қара</w:t>
        </w:r>
      </w:hyperlink>
      <w:r>
        <w:rPr>
          <w:rStyle w:val="s3"/>
        </w:rPr>
        <w:t xml:space="preserve">); 2013.05.12. № 152-V ҚР </w:t>
      </w:r>
      <w:hyperlink r:id="rId1198" w:anchor="sub_id=4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199" w:anchor="sub_id=470100" w:history="1">
        <w:r>
          <w:rPr>
            <w:rStyle w:val="a3"/>
            <w:i/>
            <w:iCs/>
            <w:bdr w:val="none" w:sz="0" w:space="0" w:color="auto" w:frame="1"/>
          </w:rPr>
          <w:t>бұр.ред.қара</w:t>
        </w:r>
      </w:hyperlink>
      <w:r>
        <w:rPr>
          <w:rStyle w:val="s3"/>
        </w:rPr>
        <w:t>) 1-тармақ жаңа редакцияда</w:t>
      </w:r>
    </w:p>
    <w:p w:rsidR="00000000" w:rsidRDefault="003C5912">
      <w:pPr>
        <w:ind w:firstLine="400"/>
        <w:jc w:val="both"/>
      </w:pPr>
      <w:r>
        <w:rPr>
          <w:rStyle w:val="s0"/>
        </w:rPr>
        <w:t>1. Салықтар (төлем көзінен ұсталатын салықтардан, акциздерден және импортталатын тауарларға салынатын қосылған құн салығынан басқа), бюджетке төленетін басқа да міндетті төлемдер және (немесе) өсiмпұлдар төлеудің о</w:t>
      </w:r>
      <w:r>
        <w:rPr>
          <w:rStyle w:val="s0"/>
        </w:rPr>
        <w:t>сы Кодексте белгіленген мерзімін неғұрлым кеш, бірақ осы тарауда белгіленген мерзімдерден аспайтын мерзімге ауыстыру салықтар, бюджетке төленетін басқа да төлемдер және (немесе) өсiмпұлдар төлеу жөніндегі салық міндеттемесін орындау мерзімдерін өзгерту деп</w:t>
      </w:r>
      <w:r>
        <w:rPr>
          <w:rStyle w:val="s0"/>
        </w:rPr>
        <w:t xml:space="preserve"> танылады.</w:t>
      </w:r>
    </w:p>
    <w:p w:rsidR="00000000" w:rsidRDefault="003C5912">
      <w:pPr>
        <w:ind w:firstLine="400"/>
        <w:jc w:val="both"/>
      </w:pPr>
      <w:r>
        <w:rPr>
          <w:rStyle w:val="s0"/>
        </w:rPr>
        <w:t xml:space="preserve">Салықтарды және (немесе) өсiмпұлдарды төлеу жөніндегі салық міндеттемесін орындау мерзімдерін өзгерту осы Кодекстің </w:t>
      </w:r>
      <w:hyperlink r:id="rId1200" w:anchor="sub_id=51020000" w:history="1">
        <w:r>
          <w:rPr>
            <w:rStyle w:val="a3"/>
          </w:rPr>
          <w:t>51-2-бабында</w:t>
        </w:r>
      </w:hyperlink>
      <w:r>
        <w:rPr>
          <w:rStyle w:val="s0"/>
        </w:rPr>
        <w:t xml:space="preserve"> белгіленген жағдайды қоспағанд</w:t>
      </w:r>
      <w:r>
        <w:rPr>
          <w:rStyle w:val="s0"/>
        </w:rPr>
        <w:t>а, салықтарды және (немесе) өсiмпұлдарды төлеу мерзімін ауыстыру себептері қамтылған салық төлеушінің өтініші негізінде жүргізіледі.</w:t>
      </w:r>
    </w:p>
    <w:p w:rsidR="00000000" w:rsidRDefault="003C5912">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3C5912">
      <w:pPr>
        <w:jc w:val="both"/>
      </w:pPr>
      <w:r>
        <w:rPr>
          <w:rStyle w:val="s3"/>
        </w:rPr>
        <w:t xml:space="preserve">2013.05.12. № 152-V ҚР </w:t>
      </w:r>
      <w:hyperlink r:id="rId1201" w:anchor="sub_id=47"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1202" w:anchor="sub_id=470300" w:history="1">
        <w:r>
          <w:rPr>
            <w:rStyle w:val="a3"/>
            <w:i/>
            <w:iCs/>
            <w:bdr w:val="none" w:sz="0" w:space="0" w:color="auto" w:frame="1"/>
          </w:rPr>
          <w:t>бұр.ред.қара</w:t>
        </w:r>
      </w:hyperlink>
      <w:r>
        <w:rPr>
          <w:rStyle w:val="s3"/>
        </w:rPr>
        <w:t>)</w:t>
      </w:r>
      <w:r>
        <w:rPr>
          <w:rStyle w:val="s3"/>
        </w:rPr>
        <w:t xml:space="preserve"> </w:t>
      </w:r>
    </w:p>
    <w:p w:rsidR="00000000" w:rsidRDefault="003C5912">
      <w:pPr>
        <w:ind w:firstLine="400"/>
        <w:jc w:val="both"/>
      </w:pPr>
      <w:r>
        <w:rPr>
          <w:rStyle w:val="s0"/>
        </w:rPr>
        <w:t xml:space="preserve">3. Егер осы Кодекстің </w:t>
      </w:r>
      <w:hyperlink r:id="rId1203" w:anchor="sub_id=51020000" w:history="1">
        <w:r>
          <w:rPr>
            <w:rStyle w:val="a3"/>
          </w:rPr>
          <w:t>51-2-бабында</w:t>
        </w:r>
      </w:hyperlink>
      <w:r>
        <w:rPr>
          <w:rStyle w:val="s0"/>
        </w:rPr>
        <w:t xml:space="preserve"> өзгеше белгіленбесе, салықтарды төлеу жөніндегі салық міндеттемесін орындау мерзімдерін өзгерту салық төлеушіні осы Кодекстің </w:t>
      </w:r>
      <w:hyperlink r:id="rId1204" w:anchor="sub_id=6100000" w:history="1">
        <w:r>
          <w:rPr>
            <w:rStyle w:val="a3"/>
          </w:rPr>
          <w:t>610-бабына</w:t>
        </w:r>
      </w:hyperlink>
      <w:r>
        <w:rPr>
          <w:rStyle w:val="s0"/>
        </w:rPr>
        <w:t xml:space="preserve"> сәйкес салық сомаларын уақтылы төлемегені үшін өсімпұлдар төлеуден босатпайды.</w:t>
      </w:r>
    </w:p>
    <w:p w:rsidR="00000000" w:rsidRDefault="003C5912">
      <w:pPr>
        <w:jc w:val="both"/>
      </w:pPr>
      <w:r>
        <w:rPr>
          <w:rStyle w:val="s3"/>
        </w:rPr>
        <w:t xml:space="preserve">2009.16.11. № 200-ІV ҚР </w:t>
      </w:r>
      <w:hyperlink r:id="rId1205" w:anchor="sub_id=315" w:history="1">
        <w:r>
          <w:rPr>
            <w:rStyle w:val="a3"/>
            <w:i/>
            <w:iCs/>
            <w:bdr w:val="none" w:sz="0" w:space="0" w:color="auto" w:frame="1"/>
          </w:rPr>
          <w:t>Заңымен</w:t>
        </w:r>
      </w:hyperlink>
      <w:r>
        <w:rPr>
          <w:rStyle w:val="s3"/>
        </w:rPr>
        <w:t xml:space="preserve"> 4-тармақ өзгертілді (бұр.</w:t>
      </w:r>
      <w:hyperlink r:id="rId1206" w:anchor="sub_id=470400" w:history="1">
        <w:r>
          <w:rPr>
            <w:rStyle w:val="a3"/>
            <w:i/>
            <w:iCs/>
            <w:bdr w:val="none" w:sz="0" w:space="0" w:color="auto" w:frame="1"/>
          </w:rPr>
          <w:t>ред</w:t>
        </w:r>
      </w:hyperlink>
      <w:r>
        <w:rPr>
          <w:rStyle w:val="s3"/>
        </w:rPr>
        <w:t xml:space="preserve">.қара); 2012.26.12. № 61-V ҚР </w:t>
      </w:r>
      <w:hyperlink r:id="rId1207" w:anchor="sub_id=47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208" w:anchor="sub_id=470400" w:history="1">
        <w:r>
          <w:rPr>
            <w:rStyle w:val="a3"/>
            <w:i/>
            <w:iCs/>
            <w:bdr w:val="none" w:sz="0" w:space="0" w:color="auto" w:frame="1"/>
          </w:rPr>
          <w:t>бұр.ред.қара</w:t>
        </w:r>
      </w:hyperlink>
      <w:r>
        <w:rPr>
          <w:rStyle w:val="s3"/>
        </w:rPr>
        <w:t xml:space="preserve">); 2013.05.12. № 152-V ҚР </w:t>
      </w:r>
      <w:hyperlink r:id="rId1209" w:anchor="sub_id=47" w:history="1">
        <w:r>
          <w:rPr>
            <w:rStyle w:val="a3"/>
            <w:i/>
            <w:iCs/>
            <w:bdr w:val="none" w:sz="0" w:space="0" w:color="auto" w:frame="1"/>
          </w:rPr>
          <w:t>Заң</w:t>
        </w:r>
        <w:r>
          <w:rPr>
            <w:rStyle w:val="a3"/>
            <w:i/>
            <w:iCs/>
            <w:bdr w:val="none" w:sz="0" w:space="0" w:color="auto" w:frame="1"/>
          </w:rPr>
          <w:t>ымен</w:t>
        </w:r>
      </w:hyperlink>
      <w:r>
        <w:rPr>
          <w:rStyle w:val="s3"/>
        </w:rPr>
        <w:t xml:space="preserve"> (2013 ж. 1 қаңтардан бастап қолданысқа енгізілді) (</w:t>
      </w:r>
      <w:hyperlink r:id="rId1210" w:anchor="sub_id=470300" w:history="1">
        <w:r>
          <w:rPr>
            <w:rStyle w:val="a3"/>
            <w:i/>
            <w:iCs/>
            <w:bdr w:val="none" w:sz="0" w:space="0" w:color="auto" w:frame="1"/>
          </w:rPr>
          <w:t>бұр.ред.қара</w:t>
        </w:r>
      </w:hyperlink>
      <w:r>
        <w:rPr>
          <w:rStyle w:val="s3"/>
        </w:rPr>
        <w:t>) 4-тармақ жаңа редакцияда</w:t>
      </w:r>
    </w:p>
    <w:p w:rsidR="00000000" w:rsidRDefault="003C5912">
      <w:pPr>
        <w:ind w:firstLine="400"/>
        <w:jc w:val="both"/>
      </w:pPr>
      <w:r>
        <w:rPr>
          <w:rStyle w:val="s0"/>
        </w:rPr>
        <w:t xml:space="preserve">4. Егер Қазақстан Республикасының заңнамалық актілерінде және осы Кодекстің </w:t>
      </w:r>
      <w:hyperlink r:id="rId1211" w:anchor="sub_id=51010000" w:history="1">
        <w:r>
          <w:rPr>
            <w:rStyle w:val="a3"/>
          </w:rPr>
          <w:t>51-1</w:t>
        </w:r>
      </w:hyperlink>
      <w:r>
        <w:rPr>
          <w:rStyle w:val="s0"/>
        </w:rPr>
        <w:t xml:space="preserve">, </w:t>
      </w:r>
      <w:hyperlink r:id="rId1212" w:anchor="sub_id=51020000" w:history="1">
        <w:r>
          <w:rPr>
            <w:rStyle w:val="a3"/>
          </w:rPr>
          <w:t>51-2-баптарында</w:t>
        </w:r>
      </w:hyperlink>
      <w:r>
        <w:rPr>
          <w:rStyle w:val="s0"/>
        </w:rPr>
        <w:t xml:space="preserve"> өзгеше белгiленбесе, салықтарды және (немесе) өсiмпұлдарды төле</w:t>
      </w:r>
      <w:r>
        <w:rPr>
          <w:rStyle w:val="s0"/>
        </w:rPr>
        <w:t>у жөніндегі салық міндеттемесін орындау мерзімдерін өзгерту осы тарауда белгіленген тәртіппен салық төлеушінің және (немесе) үшінші тұлғаның мүлкін кепілге алу және (немесе) банк кепілдігі арқылы жүргізіледі.</w:t>
      </w:r>
    </w:p>
    <w:p w:rsidR="00000000" w:rsidRDefault="003C5912">
      <w:pPr>
        <w:jc w:val="both"/>
      </w:pPr>
      <w:r>
        <w:rPr>
          <w:rStyle w:val="s3"/>
        </w:rPr>
        <w:t>«Салықтарды және (немесе) өсімпұлдарды төлеу бо</w:t>
      </w:r>
      <w:r>
        <w:rPr>
          <w:rStyle w:val="s3"/>
        </w:rPr>
        <w:t xml:space="preserve">йынша салық міндеттемесін орындау мерзімін өзгерту» </w:t>
      </w:r>
      <w:hyperlink r:id="rId1213" w:history="1">
        <w:r>
          <w:rPr>
            <w:rStyle w:val="a3"/>
            <w:i/>
            <w:iCs/>
            <w:bdr w:val="none" w:sz="0" w:space="0" w:color="auto" w:frame="1"/>
          </w:rPr>
          <w:t>мемлекеттiк қызмет стандартын</w:t>
        </w:r>
      </w:hyperlink>
      <w:r>
        <w:rPr>
          <w:rStyle w:val="s3"/>
        </w:rPr>
        <w:t xml:space="preserve"> қараңыз </w:t>
      </w:r>
    </w:p>
    <w:p w:rsidR="00000000" w:rsidRDefault="003C5912">
      <w:pPr>
        <w:ind w:firstLine="400"/>
        <w:jc w:val="both"/>
      </w:pPr>
      <w:r>
        <w:t> </w:t>
      </w:r>
    </w:p>
    <w:p w:rsidR="00000000" w:rsidRDefault="003C5912">
      <w:pPr>
        <w:jc w:val="both"/>
      </w:pPr>
      <w:bookmarkStart w:id="50" w:name="SUB480000"/>
      <w:bookmarkEnd w:id="50"/>
      <w:r>
        <w:rPr>
          <w:rStyle w:val="s3"/>
        </w:rPr>
        <w:t xml:space="preserve">2009.16.11. № 200-ІV ҚР </w:t>
      </w:r>
      <w:hyperlink r:id="rId1214" w:anchor="sub_id=316" w:history="1">
        <w:r>
          <w:rPr>
            <w:rStyle w:val="a3"/>
            <w:i/>
            <w:iCs/>
            <w:bdr w:val="none" w:sz="0" w:space="0" w:color="auto" w:frame="1"/>
          </w:rPr>
          <w:t>Заңымен</w:t>
        </w:r>
      </w:hyperlink>
      <w:r>
        <w:rPr>
          <w:rStyle w:val="s3"/>
        </w:rPr>
        <w:t xml:space="preserve"> (бұр.</w:t>
      </w:r>
      <w:hyperlink r:id="rId1215" w:anchor="sub_id=480000" w:history="1">
        <w:r>
          <w:rPr>
            <w:rStyle w:val="a3"/>
            <w:i/>
            <w:iCs/>
            <w:bdr w:val="none" w:sz="0" w:space="0" w:color="auto" w:frame="1"/>
          </w:rPr>
          <w:t>ред</w:t>
        </w:r>
      </w:hyperlink>
      <w:r>
        <w:rPr>
          <w:rStyle w:val="s3"/>
        </w:rPr>
        <w:t xml:space="preserve">.қара); 2013.05.12. № 152-V ҚР </w:t>
      </w:r>
      <w:hyperlink r:id="rId1216" w:anchor="sub_id=48" w:history="1">
        <w:r>
          <w:rPr>
            <w:rStyle w:val="a3"/>
            <w:i/>
            <w:iCs/>
            <w:bdr w:val="none" w:sz="0" w:space="0" w:color="auto" w:frame="1"/>
          </w:rPr>
          <w:t>Заңымен</w:t>
        </w:r>
      </w:hyperlink>
      <w:r>
        <w:rPr>
          <w:rStyle w:val="s3"/>
        </w:rPr>
        <w:t xml:space="preserve"> 48-бап өзгертілді (2013 ж. 1 қ</w:t>
      </w:r>
      <w:r>
        <w:rPr>
          <w:rStyle w:val="s3"/>
        </w:rPr>
        <w:t>аңтардан бастап қолданысқа енгізілді) (</w:t>
      </w:r>
      <w:hyperlink r:id="rId1217" w:anchor="sub_id=480100" w:history="1">
        <w:r>
          <w:rPr>
            <w:rStyle w:val="a3"/>
            <w:i/>
            <w:iCs/>
            <w:bdr w:val="none" w:sz="0" w:space="0" w:color="auto" w:frame="1"/>
          </w:rPr>
          <w:t>бұр.ред.қара</w:t>
        </w:r>
      </w:hyperlink>
      <w:r>
        <w:rPr>
          <w:rStyle w:val="s3"/>
        </w:rPr>
        <w:t xml:space="preserve">); 2012.26.12. № 61-V ҚР </w:t>
      </w:r>
      <w:hyperlink r:id="rId1218" w:anchor="sub_id=480" w:history="1">
        <w:r>
          <w:rPr>
            <w:rStyle w:val="a3"/>
            <w:i/>
            <w:iCs/>
            <w:bdr w:val="none" w:sz="0" w:space="0" w:color="auto" w:frame="1"/>
          </w:rPr>
          <w:t>Заңымен</w:t>
        </w:r>
      </w:hyperlink>
      <w:r>
        <w:rPr>
          <w:rStyle w:val="s3"/>
        </w:rPr>
        <w:t xml:space="preserve"> 48-бап </w:t>
      </w:r>
      <w:r>
        <w:rPr>
          <w:rStyle w:val="s3"/>
        </w:rPr>
        <w:t>жаңа редакцияда (2014 ж. 1 қаңтардан бастап қолданысқа енгізілді) (</w:t>
      </w:r>
      <w:hyperlink r:id="rId1219" w:anchor="sub_id=480000" w:history="1">
        <w:r>
          <w:rPr>
            <w:rStyle w:val="a3"/>
            <w:i/>
            <w:iCs/>
            <w:bdr w:val="none" w:sz="0" w:space="0" w:color="auto" w:frame="1"/>
          </w:rPr>
          <w:t>бұр.ред.қара</w:t>
        </w:r>
      </w:hyperlink>
      <w:r>
        <w:rPr>
          <w:rStyle w:val="s3"/>
        </w:rPr>
        <w:t>)</w:t>
      </w:r>
    </w:p>
    <w:p w:rsidR="00000000" w:rsidRDefault="003C5912">
      <w:pPr>
        <w:ind w:left="1200" w:hanging="800"/>
        <w:jc w:val="both"/>
      </w:pPr>
      <w:r>
        <w:rPr>
          <w:rStyle w:val="s1"/>
        </w:rPr>
        <w:t>48-бап. Салықтар, бюджетке төленетін басқа да міндетті төлемдер және (немесе) өсімпұлдар төлеу жөніндегі салық міндеттемесін орындау мерзімін өзгерту туралы шешім қабылдауға уәкілеттік берілген орган</w:t>
      </w:r>
    </w:p>
    <w:p w:rsidR="00000000" w:rsidRDefault="003C5912">
      <w:pPr>
        <w:ind w:firstLine="400"/>
        <w:jc w:val="both"/>
      </w:pPr>
      <w:r>
        <w:rPr>
          <w:rStyle w:val="s0"/>
        </w:rPr>
        <w:t>1. Егер Қазақстан Республикасының заңнамалық актілерінде</w:t>
      </w:r>
      <w:r>
        <w:rPr>
          <w:rStyle w:val="s0"/>
        </w:rPr>
        <w:t xml:space="preserve">, осы баптың 3-тармағында және осы Кодекстің </w:t>
      </w:r>
      <w:hyperlink r:id="rId1220" w:anchor="sub_id=51020000" w:history="1">
        <w:r>
          <w:rPr>
            <w:rStyle w:val="a3"/>
          </w:rPr>
          <w:t>51-2-бабында</w:t>
        </w:r>
      </w:hyperlink>
      <w:r>
        <w:rPr>
          <w:rStyle w:val="s0"/>
        </w:rPr>
        <w:t xml:space="preserve"> өзгеше белгiленбесе, республикалық бюджетке келіп түсетін, сондай-ақ республикалық және жергілікті бюджеттер ара</w:t>
      </w:r>
      <w:r>
        <w:rPr>
          <w:rStyle w:val="s0"/>
        </w:rPr>
        <w:t>сында бөлінетін салықтарды және (немесе) өсiмпұлдарды төлеу жөніндегі салық міндеттемесін орындау мерзімдерін өзгерту туралы шешімді уәкілетті орган қабылдайды.</w:t>
      </w:r>
    </w:p>
    <w:p w:rsidR="00000000" w:rsidRDefault="003C5912">
      <w:pPr>
        <w:ind w:firstLine="400"/>
        <w:jc w:val="both"/>
      </w:pPr>
      <w:r>
        <w:rPr>
          <w:rStyle w:val="s0"/>
        </w:rPr>
        <w:t>2. Егер осы баптың 3-тармағында өзгеше белгіленбесе, жергілікті бюджеттерге толық көлемінде келіп түсетін салықтарды және (немесе) өсімпұлдарды төлеу жөніндегі салық міндеттемесін орындау мерзімдерін өзгерту туралы шешімді салық төлеушіні тіркелу есебіне а</w:t>
      </w:r>
      <w:r>
        <w:rPr>
          <w:rStyle w:val="s0"/>
        </w:rPr>
        <w:t>лу орны бойынша салық органы қабылдайды.</w:t>
      </w:r>
    </w:p>
    <w:p w:rsidR="00000000" w:rsidRDefault="003C5912">
      <w:pPr>
        <w:ind w:firstLine="400"/>
        <w:jc w:val="both"/>
      </w:pPr>
      <w:r>
        <w:rPr>
          <w:rStyle w:val="s0"/>
        </w:rPr>
        <w:t>3. Салықтық тексеру нәтижелері туралы хабарламада көрсетілген салықтардың, бюджетке төленетін басқа да міндетті төлемдердің және өсімпұлдардың есепке жазылған сомаларын төлеу жөніндегі салық міндеттемесін орындау ме</w:t>
      </w:r>
      <w:r>
        <w:rPr>
          <w:rStyle w:val="s0"/>
        </w:rPr>
        <w:t xml:space="preserve">рзімдерін өзгерту туралы шешімді салық төлеушінің орналасқан жері бойынша тіркелген салық органына қатысты жоғары тұрған салық органы осы Кодекстің </w:t>
      </w:r>
      <w:hyperlink r:id="rId1221" w:anchor="sub_id=51010000" w:history="1">
        <w:r>
          <w:rPr>
            <w:rStyle w:val="a3"/>
          </w:rPr>
          <w:t>51-1-бабында</w:t>
        </w:r>
      </w:hyperlink>
      <w:r>
        <w:rPr>
          <w:rStyle w:val="s0"/>
        </w:rPr>
        <w:t xml:space="preserve"> белгіленг</w:t>
      </w:r>
      <w:r>
        <w:rPr>
          <w:rStyle w:val="s0"/>
        </w:rPr>
        <w:t xml:space="preserve">ен тәртіппен қабылдайды. </w:t>
      </w:r>
    </w:p>
    <w:p w:rsidR="00000000" w:rsidRDefault="003C5912">
      <w:pPr>
        <w:ind w:firstLine="400"/>
        <w:jc w:val="both"/>
      </w:pPr>
      <w:r>
        <w:rPr>
          <w:rStyle w:val="s0"/>
        </w:rPr>
        <w:t>Егер салық төлеуші орналасқан жері бойынша жоғары тұрған салық органында тіркелген болса, онда салықтық тексеру нәтижелері туралы хабарламада көрсетілген салықтардың, бюджетке төленетін басқа да міндетті төлемдердің және өсімпұлда</w:t>
      </w:r>
      <w:r>
        <w:rPr>
          <w:rStyle w:val="s0"/>
        </w:rPr>
        <w:t>рдың есепке жазылған сомаларын төлеу жөніндегі салық міндеттемесін орындау мерзімдерін өзгерту туралы шешімді тікелей көрсетілген салық органы қабылдайды.</w:t>
      </w:r>
    </w:p>
    <w:p w:rsidR="00000000" w:rsidRDefault="003C5912">
      <w:pPr>
        <w:ind w:firstLine="400"/>
        <w:jc w:val="both"/>
      </w:pPr>
      <w:r>
        <w:t> </w:t>
      </w:r>
    </w:p>
    <w:p w:rsidR="00000000" w:rsidRDefault="003C5912">
      <w:pPr>
        <w:jc w:val="both"/>
      </w:pPr>
      <w:bookmarkStart w:id="51" w:name="SUB490000"/>
      <w:bookmarkEnd w:id="51"/>
      <w:r>
        <w:rPr>
          <w:rStyle w:val="s3"/>
        </w:rPr>
        <w:t xml:space="preserve">2009.16.11. № 200-ІV ҚР </w:t>
      </w:r>
      <w:hyperlink r:id="rId1222" w:anchor="sub_id=317" w:history="1">
        <w:r>
          <w:rPr>
            <w:rStyle w:val="a3"/>
            <w:i/>
            <w:iCs/>
            <w:bdr w:val="none" w:sz="0" w:space="0" w:color="auto" w:frame="1"/>
          </w:rPr>
          <w:t>Заңымен</w:t>
        </w:r>
      </w:hyperlink>
      <w:r>
        <w:rPr>
          <w:rStyle w:val="s3"/>
        </w:rPr>
        <w:t xml:space="preserve"> тақырыбы өзгертілді (бұр.</w:t>
      </w:r>
      <w:hyperlink r:id="rId1223" w:anchor="sub_id=490000" w:history="1">
        <w:r>
          <w:rPr>
            <w:rStyle w:val="a3"/>
            <w:i/>
            <w:iCs/>
            <w:bdr w:val="none" w:sz="0" w:space="0" w:color="auto" w:frame="1"/>
          </w:rPr>
          <w:t>ред</w:t>
        </w:r>
      </w:hyperlink>
      <w:r>
        <w:rPr>
          <w:rStyle w:val="s3"/>
        </w:rPr>
        <w:t>.қара)</w:t>
      </w:r>
    </w:p>
    <w:p w:rsidR="00000000" w:rsidRDefault="003C5912">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w:t>
      </w:r>
      <w:r>
        <w:rPr>
          <w:rStyle w:val="s0"/>
          <w:b/>
          <w:bCs/>
        </w:rPr>
        <w:t>у тәртібі</w:t>
      </w:r>
    </w:p>
    <w:p w:rsidR="00000000" w:rsidRDefault="003C5912">
      <w:pPr>
        <w:jc w:val="both"/>
      </w:pPr>
      <w:r>
        <w:rPr>
          <w:rStyle w:val="s3"/>
        </w:rPr>
        <w:t xml:space="preserve">2009.16.11. № 200-ІV ҚР </w:t>
      </w:r>
      <w:hyperlink r:id="rId1224" w:anchor="sub_id=317" w:history="1">
        <w:r>
          <w:rPr>
            <w:rStyle w:val="a3"/>
            <w:i/>
            <w:iCs/>
            <w:bdr w:val="none" w:sz="0" w:space="0" w:color="auto" w:frame="1"/>
          </w:rPr>
          <w:t>Заңымен</w:t>
        </w:r>
      </w:hyperlink>
      <w:r>
        <w:rPr>
          <w:rStyle w:val="s3"/>
        </w:rPr>
        <w:t xml:space="preserve"> (бұр.</w:t>
      </w:r>
      <w:hyperlink r:id="rId1225" w:anchor="sub_id=490100" w:history="1">
        <w:r>
          <w:rPr>
            <w:rStyle w:val="a3"/>
            <w:i/>
            <w:iCs/>
            <w:bdr w:val="none" w:sz="0" w:space="0" w:color="auto" w:frame="1"/>
          </w:rPr>
          <w:t>ред</w:t>
        </w:r>
      </w:hyperlink>
      <w:r>
        <w:rPr>
          <w:rStyle w:val="s3"/>
        </w:rPr>
        <w:t xml:space="preserve">.қара); 2012.26.12. № 61-V ҚР </w:t>
      </w:r>
      <w:hyperlink r:id="rId1226" w:anchor="sub_id=49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227" w:anchor="sub_id=490100" w:history="1">
        <w:r>
          <w:rPr>
            <w:rStyle w:val="a3"/>
            <w:i/>
            <w:iCs/>
            <w:bdr w:val="none" w:sz="0" w:space="0" w:color="auto" w:frame="1"/>
          </w:rPr>
          <w:t>бұр.ред.қара</w:t>
        </w:r>
      </w:hyperlink>
      <w:r>
        <w:rPr>
          <w:rStyle w:val="s3"/>
        </w:rPr>
        <w:t>) 1-тармақ өзгертілді</w:t>
      </w:r>
    </w:p>
    <w:p w:rsidR="00000000" w:rsidRDefault="003C5912">
      <w:pPr>
        <w:ind w:firstLine="400"/>
        <w:jc w:val="both"/>
      </w:pPr>
      <w:r>
        <w:rPr>
          <w:rStyle w:val="s0"/>
        </w:rPr>
        <w:t xml:space="preserve">1. Салық </w:t>
      </w:r>
      <w:r>
        <w:rPr>
          <w:rStyle w:val="s0"/>
        </w:rPr>
        <w:t>және (немесе) өсiмпұлдар төлеу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w:t>
      </w:r>
      <w:r>
        <w:rPr>
          <w:rStyle w:val="s0"/>
        </w:rPr>
        <w:t xml:space="preserve">тінің органына банк кепілдігі шартын жасасқан күннен бастап күнтізбелік он күннен кешіктірмей табыс етеді. Өтінішке кепілдік беруші банк пен салық төлеуші арасында жасалған банк кепілдігі шарты және банк кепілдігі қоса беріледі. </w:t>
      </w:r>
    </w:p>
    <w:p w:rsidR="00000000" w:rsidRDefault="003C5912">
      <w:pPr>
        <w:ind w:firstLine="400"/>
        <w:jc w:val="both"/>
      </w:pPr>
      <w:r>
        <w:rPr>
          <w:rStyle w:val="s0"/>
        </w:rPr>
        <w:t xml:space="preserve">Бұл ретте салықтар (төлем </w:t>
      </w:r>
      <w:r>
        <w:rPr>
          <w:rStyle w:val="s0"/>
        </w:rPr>
        <w:t xml:space="preserve">көзінен ұсталатын салықтардан, акциздерден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күнтізбелік он екі айдан аспайтын мерзімге жүргізіледі. </w:t>
      </w:r>
    </w:p>
    <w:p w:rsidR="00000000" w:rsidRDefault="003C5912">
      <w:pPr>
        <w:ind w:firstLine="400"/>
        <w:jc w:val="both"/>
      </w:pPr>
      <w:r>
        <w:rPr>
          <w:rStyle w:val="s0"/>
        </w:rPr>
        <w:t>2. Банк кепілдігі к</w:t>
      </w:r>
      <w:r>
        <w:rPr>
          <w:rStyle w:val="s0"/>
        </w:rPr>
        <w:t xml:space="preserve">ері қайтарып алынбайтын болуға тиіс. Банк кепілдігі шартының мазмұны Қазақстан Республикасының заңнамасында белгіленген талаптарға сәйкес болуға тиіс. </w:t>
      </w:r>
    </w:p>
    <w:p w:rsidR="00000000" w:rsidRDefault="003C5912">
      <w:pPr>
        <w:ind w:firstLine="400"/>
        <w:jc w:val="both"/>
      </w:pPr>
      <w:r>
        <w:rPr>
          <w:rStyle w:val="s0"/>
        </w:rPr>
        <w:t>3. Салық қызметінің органы салық төлеушінің өтінішін алған күннен бастап күнтізбелік он бес күннен кешік</w:t>
      </w:r>
      <w:r>
        <w:rPr>
          <w:rStyle w:val="s0"/>
        </w:rPr>
        <w:t>тірмей қол қойылған күнінен бастап күшіне енетін мынадай:</w:t>
      </w:r>
    </w:p>
    <w:p w:rsidR="00000000" w:rsidRDefault="003C5912">
      <w:pPr>
        <w:jc w:val="both"/>
      </w:pPr>
      <w:r>
        <w:rPr>
          <w:rStyle w:val="s3"/>
        </w:rPr>
        <w:t xml:space="preserve">2009.16.11. № 200-ІV ҚР </w:t>
      </w:r>
      <w:hyperlink r:id="rId1228" w:anchor="sub_id=317" w:history="1">
        <w:r>
          <w:rPr>
            <w:rStyle w:val="a3"/>
            <w:i/>
            <w:iCs/>
            <w:bdr w:val="none" w:sz="0" w:space="0" w:color="auto" w:frame="1"/>
          </w:rPr>
          <w:t>Заңымен</w:t>
        </w:r>
      </w:hyperlink>
      <w:r>
        <w:rPr>
          <w:rStyle w:val="s3"/>
        </w:rPr>
        <w:t xml:space="preserve"> 1) тармақша өзгертілді (бұр.</w:t>
      </w:r>
      <w:hyperlink r:id="rId1229" w:anchor="sub_id=490301" w:history="1">
        <w:r>
          <w:rPr>
            <w:rStyle w:val="a3"/>
            <w:i/>
            <w:iCs/>
            <w:bdr w:val="none" w:sz="0" w:space="0" w:color="auto" w:frame="1"/>
          </w:rPr>
          <w:t>ред</w:t>
        </w:r>
      </w:hyperlink>
      <w:r>
        <w:rPr>
          <w:rStyle w:val="s3"/>
        </w:rPr>
        <w:t>.қара)</w:t>
      </w:r>
    </w:p>
    <w:p w:rsidR="00000000" w:rsidRDefault="003C5912">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w:t>
      </w:r>
      <w:r>
        <w:rPr>
          <w:rStyle w:val="s0"/>
        </w:rPr>
        <w:t>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3C5912">
      <w:pPr>
        <w:jc w:val="both"/>
      </w:pPr>
      <w:r>
        <w:rPr>
          <w:rStyle w:val="s3"/>
        </w:rPr>
        <w:t xml:space="preserve">2009.16.11. № 200-ІV ҚР </w:t>
      </w:r>
      <w:hyperlink r:id="rId1230" w:anchor="sub_id=317" w:history="1">
        <w:r>
          <w:rPr>
            <w:rStyle w:val="a3"/>
            <w:i/>
            <w:iCs/>
            <w:bdr w:val="none" w:sz="0" w:space="0" w:color="auto" w:frame="1"/>
          </w:rPr>
          <w:t>Заңымен</w:t>
        </w:r>
      </w:hyperlink>
      <w:r>
        <w:rPr>
          <w:rStyle w:val="s3"/>
        </w:rPr>
        <w:t xml:space="preserve"> 2) тарм</w:t>
      </w:r>
      <w:r>
        <w:rPr>
          <w:rStyle w:val="s3"/>
        </w:rPr>
        <w:t>ақша өзгертілді (бұр.</w:t>
      </w:r>
      <w:hyperlink r:id="rId1231" w:anchor="sub_id=490302" w:history="1">
        <w:r>
          <w:rPr>
            <w:rStyle w:val="a3"/>
            <w:i/>
            <w:iCs/>
            <w:bdr w:val="none" w:sz="0" w:space="0" w:color="auto" w:frame="1"/>
          </w:rPr>
          <w:t>ред</w:t>
        </w:r>
      </w:hyperlink>
      <w:r>
        <w:rPr>
          <w:rStyle w:val="s3"/>
        </w:rPr>
        <w:t>.қара)</w:t>
      </w:r>
    </w:p>
    <w:p w:rsidR="00000000" w:rsidRDefault="003C5912">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3C5912">
      <w:pPr>
        <w:jc w:val="both"/>
      </w:pPr>
      <w:r>
        <w:rPr>
          <w:rStyle w:val="s3"/>
        </w:rPr>
        <w:t>2009.16.11. № 200-</w:t>
      </w:r>
      <w:r>
        <w:rPr>
          <w:rStyle w:val="s3"/>
        </w:rPr>
        <w:t xml:space="preserve">ІV ҚР </w:t>
      </w:r>
      <w:hyperlink r:id="rId1232" w:anchor="sub_id=317" w:history="1">
        <w:r>
          <w:rPr>
            <w:rStyle w:val="a3"/>
            <w:i/>
            <w:iCs/>
            <w:bdr w:val="none" w:sz="0" w:space="0" w:color="auto" w:frame="1"/>
          </w:rPr>
          <w:t>Заңымен</w:t>
        </w:r>
      </w:hyperlink>
      <w:r>
        <w:rPr>
          <w:rStyle w:val="s3"/>
        </w:rPr>
        <w:t xml:space="preserve"> 4-тармақ өзгертілді (бұр.</w:t>
      </w:r>
      <w:hyperlink r:id="rId1233" w:anchor="sub_id=490400" w:history="1">
        <w:r>
          <w:rPr>
            <w:rStyle w:val="a3"/>
            <w:i/>
            <w:iCs/>
            <w:bdr w:val="none" w:sz="0" w:space="0" w:color="auto" w:frame="1"/>
          </w:rPr>
          <w:t>ред</w:t>
        </w:r>
      </w:hyperlink>
      <w:r>
        <w:rPr>
          <w:rStyle w:val="s3"/>
        </w:rPr>
        <w:t>.қара)</w:t>
      </w:r>
    </w:p>
    <w:p w:rsidR="00000000" w:rsidRDefault="003C5912">
      <w:pPr>
        <w:ind w:firstLine="400"/>
        <w:jc w:val="both"/>
      </w:pPr>
      <w:r>
        <w:rPr>
          <w:rStyle w:val="s0"/>
        </w:rPr>
        <w:t>4. Салық және (немесе) өсiмпұлдар төлеу жө</w:t>
      </w:r>
      <w:r>
        <w:rPr>
          <w:rStyle w:val="s0"/>
        </w:rPr>
        <w:t>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w:t>
      </w:r>
      <w:r>
        <w:rPr>
          <w:rStyle w:val="s0"/>
        </w:rPr>
        <w:t xml:space="preserve"> шешімнің қолданылу мерзімі көрсетіледі.</w:t>
      </w:r>
    </w:p>
    <w:p w:rsidR="00000000" w:rsidRDefault="003C5912">
      <w:pPr>
        <w:jc w:val="both"/>
      </w:pPr>
      <w:r>
        <w:rPr>
          <w:rStyle w:val="s3"/>
        </w:rPr>
        <w:t xml:space="preserve">2009.16.11. № 200-ІV ҚР </w:t>
      </w:r>
      <w:hyperlink r:id="rId1234" w:anchor="sub_id=317" w:history="1">
        <w:r>
          <w:rPr>
            <w:rStyle w:val="a3"/>
            <w:i/>
            <w:iCs/>
            <w:bdr w:val="none" w:sz="0" w:space="0" w:color="auto" w:frame="1"/>
          </w:rPr>
          <w:t>Заңымен</w:t>
        </w:r>
      </w:hyperlink>
      <w:r>
        <w:rPr>
          <w:rStyle w:val="s3"/>
        </w:rPr>
        <w:t xml:space="preserve"> 5-тармақ өзгертілді (бұр.</w:t>
      </w:r>
      <w:hyperlink r:id="rId1235" w:anchor="sub_id=490500" w:history="1">
        <w:r>
          <w:rPr>
            <w:rStyle w:val="a3"/>
            <w:i/>
            <w:iCs/>
            <w:bdr w:val="none" w:sz="0" w:space="0" w:color="auto" w:frame="1"/>
          </w:rPr>
          <w:t>ред</w:t>
        </w:r>
      </w:hyperlink>
      <w:r>
        <w:rPr>
          <w:rStyle w:val="s3"/>
        </w:rPr>
        <w:t>.қара)</w:t>
      </w:r>
    </w:p>
    <w:p w:rsidR="00000000" w:rsidRDefault="003C5912">
      <w:pPr>
        <w:ind w:firstLine="400"/>
        <w:jc w:val="both"/>
      </w:pPr>
      <w:r>
        <w:rPr>
          <w:rStyle w:val="s0"/>
        </w:rPr>
        <w:t>5.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3C5912">
      <w:pPr>
        <w:ind w:firstLine="400"/>
        <w:jc w:val="both"/>
      </w:pPr>
      <w:r>
        <w:rPr>
          <w:rStyle w:val="s0"/>
        </w:rPr>
        <w:t> </w:t>
      </w:r>
    </w:p>
    <w:p w:rsidR="00000000" w:rsidRDefault="003C5912">
      <w:pPr>
        <w:jc w:val="both"/>
      </w:pPr>
      <w:bookmarkStart w:id="52" w:name="SUB500000"/>
      <w:bookmarkEnd w:id="52"/>
      <w:r>
        <w:rPr>
          <w:rStyle w:val="s3"/>
        </w:rPr>
        <w:t xml:space="preserve">2009.16.11. № 200-ІV ҚР </w:t>
      </w:r>
      <w:hyperlink r:id="rId1236" w:anchor="sub_id=318" w:history="1">
        <w:r>
          <w:rPr>
            <w:rStyle w:val="a3"/>
            <w:i/>
            <w:iCs/>
            <w:bdr w:val="none" w:sz="0" w:space="0" w:color="auto" w:frame="1"/>
          </w:rPr>
          <w:t>Заңымен</w:t>
        </w:r>
      </w:hyperlink>
      <w:r>
        <w:rPr>
          <w:rStyle w:val="s3"/>
        </w:rPr>
        <w:t xml:space="preserve"> тақырыбы өзгертілді (бұр.</w:t>
      </w:r>
      <w:hyperlink r:id="rId1237" w:anchor="sub_id=500000" w:history="1">
        <w:r>
          <w:rPr>
            <w:rStyle w:val="a3"/>
            <w:i/>
            <w:iCs/>
            <w:bdr w:val="none" w:sz="0" w:space="0" w:color="auto" w:frame="1"/>
          </w:rPr>
          <w:t>ред</w:t>
        </w:r>
      </w:hyperlink>
      <w:r>
        <w:rPr>
          <w:rStyle w:val="s3"/>
        </w:rPr>
        <w:t>.қара)</w:t>
      </w:r>
    </w:p>
    <w:p w:rsidR="00000000" w:rsidRDefault="003C5912">
      <w:pPr>
        <w:ind w:left="1200" w:hanging="800"/>
        <w:jc w:val="both"/>
      </w:pPr>
      <w:r>
        <w:rPr>
          <w:rStyle w:val="s1"/>
        </w:rPr>
        <w:t xml:space="preserve">50-бап. </w:t>
      </w:r>
      <w:r>
        <w:rPr>
          <w:rStyle w:val="s0"/>
          <w:b/>
          <w:bCs/>
        </w:rPr>
        <w:t>Салық және (немесе) өсiмпұлдар төлеу жөніндегі салық мінде</w:t>
      </w:r>
      <w:r>
        <w:rPr>
          <w:rStyle w:val="s0"/>
          <w:b/>
          <w:bCs/>
        </w:rPr>
        <w:t>ттемесін орындау мерзімдерін мүлікті кепілге алу арқылы өзгерту тәртібі</w:t>
      </w:r>
    </w:p>
    <w:p w:rsidR="00000000" w:rsidRDefault="003C5912">
      <w:pPr>
        <w:jc w:val="both"/>
      </w:pPr>
      <w:r>
        <w:rPr>
          <w:rStyle w:val="s3"/>
        </w:rPr>
        <w:t xml:space="preserve">2009.16.11. № 200-ІV ҚР </w:t>
      </w:r>
      <w:hyperlink r:id="rId1238" w:anchor="sub_id=318" w:history="1">
        <w:r>
          <w:rPr>
            <w:rStyle w:val="a3"/>
            <w:i/>
            <w:iCs/>
            <w:bdr w:val="none" w:sz="0" w:space="0" w:color="auto" w:frame="1"/>
          </w:rPr>
          <w:t>Заңымен</w:t>
        </w:r>
      </w:hyperlink>
      <w:r>
        <w:rPr>
          <w:rStyle w:val="s3"/>
        </w:rPr>
        <w:t xml:space="preserve"> (бұр.</w:t>
      </w:r>
      <w:hyperlink r:id="rId1239" w:anchor="sub_id=500100" w:history="1">
        <w:r>
          <w:rPr>
            <w:rStyle w:val="a3"/>
            <w:i/>
            <w:iCs/>
            <w:bdr w:val="none" w:sz="0" w:space="0" w:color="auto" w:frame="1"/>
          </w:rPr>
          <w:t>ред</w:t>
        </w:r>
      </w:hyperlink>
      <w:r>
        <w:rPr>
          <w:rStyle w:val="s3"/>
        </w:rPr>
        <w:t xml:space="preserve">.қара); 2012.26.12. № 61-V ҚР </w:t>
      </w:r>
      <w:hyperlink r:id="rId1240" w:anchor="sub_id=15"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241" w:anchor="sub_id=500100" w:history="1">
        <w:r>
          <w:rPr>
            <w:rStyle w:val="a3"/>
            <w:i/>
            <w:iCs/>
            <w:bdr w:val="none" w:sz="0" w:space="0" w:color="auto" w:frame="1"/>
          </w:rPr>
          <w:t>бұр.ред.қара</w:t>
        </w:r>
      </w:hyperlink>
      <w:r>
        <w:rPr>
          <w:rStyle w:val="s3"/>
        </w:rPr>
        <w:t>) 1-тармақ өзгертілді</w:t>
      </w:r>
    </w:p>
    <w:p w:rsidR="00000000" w:rsidRDefault="003C5912">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w:t>
      </w:r>
      <w:r>
        <w:rPr>
          <w:rStyle w:val="s0"/>
        </w:rPr>
        <w:t>үлкін</w:t>
      </w:r>
      <w:r>
        <w:rPr>
          <w:rStyle w:val="s0"/>
        </w:rPr>
        <w:t xml:space="preserve"> кепілге алу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 органына кепіл шартын жасасқан күннен бастап күнтізбелік он күннен кешіктір</w:t>
      </w:r>
      <w:r>
        <w:rPr>
          <w:rStyle w:val="s0"/>
        </w:rPr>
        <w:t xml:space="preserve">мей табыс етеді. Өтінішке кепіл шарты және кепіл мүлкінің нарықтық құнын бағалау туралы бағалаушының есебі қоса беріледі. </w:t>
      </w:r>
    </w:p>
    <w:p w:rsidR="00000000" w:rsidRDefault="003C5912">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w:t>
      </w:r>
      <w:r>
        <w:rPr>
          <w:rStyle w:val="s0"/>
        </w:rPr>
        <w:t>асқасын) төлеу жөніндегі салық міндеттемесін орындау мерзімдерін өзгерту күнтізбелік он екі айдан аспайтын мерзімге жүргізіледі.</w:t>
      </w:r>
    </w:p>
    <w:p w:rsidR="00000000" w:rsidRDefault="003C5912">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 кү</w:t>
      </w:r>
      <w:r>
        <w:rPr>
          <w:rStyle w:val="s0"/>
        </w:rPr>
        <w:t>нінен бастап күшіне енетін мынадай:</w:t>
      </w:r>
    </w:p>
    <w:p w:rsidR="00000000" w:rsidRDefault="003C5912">
      <w:pPr>
        <w:jc w:val="both"/>
      </w:pPr>
      <w:r>
        <w:rPr>
          <w:rStyle w:val="s3"/>
        </w:rPr>
        <w:t xml:space="preserve">2009.16.11. № 200-ІV ҚР </w:t>
      </w:r>
      <w:hyperlink r:id="rId1242" w:anchor="sub_id=318" w:history="1">
        <w:r>
          <w:rPr>
            <w:rStyle w:val="a3"/>
            <w:i/>
            <w:iCs/>
            <w:bdr w:val="none" w:sz="0" w:space="0" w:color="auto" w:frame="1"/>
          </w:rPr>
          <w:t>Заңымен</w:t>
        </w:r>
      </w:hyperlink>
      <w:r>
        <w:rPr>
          <w:rStyle w:val="s3"/>
        </w:rPr>
        <w:t xml:space="preserve"> 1) тармақ өзгертілді (бұр.</w:t>
      </w:r>
      <w:hyperlink r:id="rId1243" w:anchor="sub_id=500201" w:history="1">
        <w:r>
          <w:rPr>
            <w:rStyle w:val="a3"/>
            <w:i/>
            <w:iCs/>
            <w:bdr w:val="none" w:sz="0" w:space="0" w:color="auto" w:frame="1"/>
          </w:rPr>
          <w:t>ред</w:t>
        </w:r>
      </w:hyperlink>
      <w:r>
        <w:rPr>
          <w:rStyle w:val="s3"/>
        </w:rPr>
        <w:t>.қара)</w:t>
      </w:r>
    </w:p>
    <w:p w:rsidR="00000000" w:rsidRDefault="003C5912">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w:t>
      </w:r>
      <w:r>
        <w:rPr>
          <w:rStyle w:val="s0"/>
        </w:rPr>
        <w:t>алық міндеттемесін орындау мерзімдерін өзгерту туралы;</w:t>
      </w:r>
    </w:p>
    <w:p w:rsidR="00000000" w:rsidRDefault="003C5912">
      <w:pPr>
        <w:jc w:val="both"/>
      </w:pPr>
      <w:r>
        <w:rPr>
          <w:rStyle w:val="s3"/>
        </w:rPr>
        <w:t xml:space="preserve">2009.16.11. № 200-ІV ҚР </w:t>
      </w:r>
      <w:hyperlink r:id="rId1244" w:anchor="sub_id=318" w:history="1">
        <w:r>
          <w:rPr>
            <w:rStyle w:val="a3"/>
            <w:i/>
            <w:iCs/>
            <w:bdr w:val="none" w:sz="0" w:space="0" w:color="auto" w:frame="1"/>
          </w:rPr>
          <w:t>Заңымен</w:t>
        </w:r>
      </w:hyperlink>
      <w:r>
        <w:rPr>
          <w:rStyle w:val="s3"/>
        </w:rPr>
        <w:t xml:space="preserve"> 2) тармақ өзгертілді (бұр.</w:t>
      </w:r>
      <w:hyperlink r:id="rId1245" w:anchor="sub_id=500202" w:history="1">
        <w:r>
          <w:rPr>
            <w:rStyle w:val="a3"/>
            <w:i/>
            <w:iCs/>
            <w:bdr w:val="none" w:sz="0" w:space="0" w:color="auto" w:frame="1"/>
          </w:rPr>
          <w:t>ред</w:t>
        </w:r>
      </w:hyperlink>
      <w:r>
        <w:rPr>
          <w:rStyle w:val="s3"/>
        </w:rPr>
        <w:t>.қара)</w:t>
      </w:r>
    </w:p>
    <w:p w:rsidR="00000000" w:rsidRDefault="003C5912">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3C5912">
      <w:pPr>
        <w:jc w:val="both"/>
      </w:pPr>
      <w:r>
        <w:rPr>
          <w:rStyle w:val="s3"/>
        </w:rPr>
        <w:t xml:space="preserve">2009.16.11. № 200-ІV ҚР </w:t>
      </w:r>
      <w:hyperlink r:id="rId1246" w:anchor="sub_id=318" w:history="1">
        <w:r>
          <w:rPr>
            <w:rStyle w:val="a3"/>
            <w:i/>
            <w:iCs/>
            <w:bdr w:val="none" w:sz="0" w:space="0" w:color="auto" w:frame="1"/>
          </w:rPr>
          <w:t>Заңымен</w:t>
        </w:r>
      </w:hyperlink>
      <w:r>
        <w:rPr>
          <w:rStyle w:val="s3"/>
        </w:rPr>
        <w:t xml:space="preserve"> 3-тармақ өзгертілді (бұр.</w:t>
      </w:r>
      <w:hyperlink r:id="rId1247" w:anchor="sub_id=500300" w:history="1">
        <w:r>
          <w:rPr>
            <w:rStyle w:val="a3"/>
            <w:i/>
            <w:iCs/>
            <w:bdr w:val="none" w:sz="0" w:space="0" w:color="auto" w:frame="1"/>
          </w:rPr>
          <w:t>ред</w:t>
        </w:r>
      </w:hyperlink>
      <w:r>
        <w:rPr>
          <w:rStyle w:val="s3"/>
        </w:rPr>
        <w:t>.қара)</w:t>
      </w:r>
    </w:p>
    <w:p w:rsidR="00000000" w:rsidRDefault="003C5912">
      <w:pPr>
        <w:ind w:firstLine="400"/>
        <w:jc w:val="both"/>
      </w:pPr>
      <w:r>
        <w:rPr>
          <w:rStyle w:val="s0"/>
        </w:rPr>
        <w:t>3. Салық және (немесе) өсiмпұлдар төлеу жөніндегі салық міндеттемесін орындау мерзімдерін өзгерту ту</w:t>
      </w:r>
      <w:r>
        <w:rPr>
          <w:rStyle w:val="s0"/>
        </w:rPr>
        <w:t>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3C5912">
      <w:pPr>
        <w:jc w:val="both"/>
      </w:pPr>
      <w:r>
        <w:rPr>
          <w:rStyle w:val="s3"/>
        </w:rPr>
        <w:t>2009.16.11. № 200</w:t>
      </w:r>
      <w:r>
        <w:rPr>
          <w:rStyle w:val="s3"/>
        </w:rPr>
        <w:t xml:space="preserve">-ІV ҚР </w:t>
      </w:r>
      <w:hyperlink r:id="rId1248" w:anchor="sub_id=318" w:history="1">
        <w:r>
          <w:rPr>
            <w:rStyle w:val="a3"/>
            <w:i/>
            <w:iCs/>
            <w:bdr w:val="none" w:sz="0" w:space="0" w:color="auto" w:frame="1"/>
          </w:rPr>
          <w:t>Заңымен</w:t>
        </w:r>
      </w:hyperlink>
      <w:r>
        <w:rPr>
          <w:rStyle w:val="s3"/>
        </w:rPr>
        <w:t xml:space="preserve"> 4-тармақ өзгертілді (бұр.</w:t>
      </w:r>
      <w:hyperlink r:id="rId1249" w:anchor="sub_id=500400" w:history="1">
        <w:r>
          <w:rPr>
            <w:rStyle w:val="a3"/>
            <w:i/>
            <w:iCs/>
            <w:bdr w:val="none" w:sz="0" w:space="0" w:color="auto" w:frame="1"/>
          </w:rPr>
          <w:t>ред</w:t>
        </w:r>
      </w:hyperlink>
      <w:r>
        <w:rPr>
          <w:rStyle w:val="s3"/>
        </w:rPr>
        <w:t>.қара)</w:t>
      </w:r>
    </w:p>
    <w:p w:rsidR="00000000" w:rsidRDefault="003C5912">
      <w:pPr>
        <w:ind w:firstLine="400"/>
        <w:jc w:val="both"/>
      </w:pPr>
      <w:r>
        <w:rPr>
          <w:rStyle w:val="s0"/>
        </w:rPr>
        <w:t>4. Салық және (немесе) өсiмпұлдар төлеу ж</w:t>
      </w:r>
      <w:r>
        <w:rPr>
          <w:rStyle w:val="s0"/>
        </w:rPr>
        <w:t>өніндегі</w:t>
      </w:r>
      <w:r>
        <w:rPr>
          <w:rStyle w:val="s0"/>
        </w:rPr>
        <w:t xml:space="preserve">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3C5912">
      <w:pPr>
        <w:ind w:firstLine="400"/>
        <w:jc w:val="both"/>
      </w:pPr>
      <w:r>
        <w:rPr>
          <w:rStyle w:val="s0"/>
        </w:rPr>
        <w:t> </w:t>
      </w:r>
    </w:p>
    <w:p w:rsidR="00000000" w:rsidRDefault="003C5912">
      <w:pPr>
        <w:ind w:left="1200" w:hanging="800"/>
        <w:jc w:val="both"/>
      </w:pPr>
      <w:bookmarkStart w:id="53" w:name="SUB510000"/>
      <w:bookmarkEnd w:id="53"/>
      <w:r>
        <w:rPr>
          <w:rStyle w:val="s1"/>
        </w:rPr>
        <w:t xml:space="preserve">51-бап. </w:t>
      </w:r>
      <w:r>
        <w:rPr>
          <w:rStyle w:val="s0"/>
          <w:b/>
          <w:bCs/>
        </w:rPr>
        <w:t>Мүліктік кепіл шартын жасасу тәртібі</w:t>
      </w:r>
    </w:p>
    <w:p w:rsidR="00000000" w:rsidRDefault="003C5912">
      <w:pPr>
        <w:ind w:firstLine="400"/>
        <w:jc w:val="both"/>
      </w:pPr>
      <w:r>
        <w:rPr>
          <w:rStyle w:val="s0"/>
        </w:rPr>
        <w:t>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w:t>
      </w:r>
      <w:r>
        <w:rPr>
          <w:rStyle w:val="s0"/>
        </w:rPr>
        <w:t>немесе) үшінші тұлға және салық төлеушінің тіркеу есебінде тұрған жері бойынша салық органы арасында жасалады.</w:t>
      </w:r>
    </w:p>
    <w:p w:rsidR="00000000" w:rsidRDefault="003C5912">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w:t>
      </w:r>
      <w:r>
        <w:rPr>
          <w:rStyle w:val="s0"/>
        </w:rPr>
        <w:t>іне дейінгі күнтізбелік он бес күннен бұрын жасалмауға тиіс.</w:t>
      </w:r>
    </w:p>
    <w:p w:rsidR="00000000" w:rsidRDefault="003C5912">
      <w:pPr>
        <w:ind w:firstLine="400"/>
        <w:jc w:val="both"/>
      </w:pPr>
      <w:r>
        <w:rPr>
          <w:rStyle w:val="s0"/>
        </w:rPr>
        <w:t>2. Мүліктік кепіл шарты мынадай талаптар сақталған кезде жасалады:</w:t>
      </w:r>
    </w:p>
    <w:p w:rsidR="00000000" w:rsidRDefault="003C5912">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3C5912">
      <w:pPr>
        <w:jc w:val="both"/>
      </w:pPr>
      <w:r>
        <w:rPr>
          <w:rStyle w:val="s3"/>
        </w:rPr>
        <w:t>2011.21.07. № 467-ІV</w:t>
      </w:r>
      <w:r>
        <w:rPr>
          <w:rStyle w:val="s3"/>
        </w:rPr>
        <w:t xml:space="preserve"> ҚР </w:t>
      </w:r>
      <w:hyperlink r:id="rId1250" w:anchor="sub_id=301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251" w:anchor="sub_id=51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3C5912">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және өсімпұлдардың сомасынан кем болмауға тиіс. Мыналар:</w:t>
      </w:r>
    </w:p>
    <w:p w:rsidR="00000000" w:rsidRDefault="003C5912">
      <w:pPr>
        <w:ind w:firstLine="400"/>
        <w:jc w:val="both"/>
      </w:pPr>
      <w:r>
        <w:rPr>
          <w:rStyle w:val="s0"/>
        </w:rPr>
        <w:t>тыныс-тіршілікті қамтамасыз ету об</w:t>
      </w:r>
      <w:r>
        <w:rPr>
          <w:rStyle w:val="s0"/>
        </w:rPr>
        <w:t>ъектілері;</w:t>
      </w:r>
    </w:p>
    <w:p w:rsidR="00000000" w:rsidRDefault="003C5912">
      <w:pPr>
        <w:ind w:firstLine="400"/>
        <w:jc w:val="both"/>
      </w:pPr>
      <w:r>
        <w:rPr>
          <w:rStyle w:val="s0"/>
        </w:rPr>
        <w:t>электр, жылу және өзге де энергия түрлері;</w:t>
      </w:r>
    </w:p>
    <w:p w:rsidR="00000000" w:rsidRDefault="003C5912">
      <w:pPr>
        <w:ind w:firstLine="400"/>
        <w:jc w:val="both"/>
      </w:pPr>
      <w:r>
        <w:rPr>
          <w:rStyle w:val="s0"/>
        </w:rPr>
        <w:t>тыйым салынған мүлік;</w:t>
      </w:r>
    </w:p>
    <w:p w:rsidR="00000000" w:rsidRDefault="003C5912">
      <w:pPr>
        <w:ind w:firstLine="400"/>
        <w:jc w:val="both"/>
      </w:pPr>
      <w:r>
        <w:rPr>
          <w:rStyle w:val="s0"/>
        </w:rPr>
        <w:t>мемлекеттік органдар қойған шектеулері бар мүлік;</w:t>
      </w:r>
    </w:p>
    <w:p w:rsidR="00000000" w:rsidRDefault="003C5912">
      <w:pPr>
        <w:ind w:firstLine="400"/>
        <w:jc w:val="both"/>
      </w:pPr>
      <w:r>
        <w:rPr>
          <w:rStyle w:val="s0"/>
        </w:rPr>
        <w:t>үшінші</w:t>
      </w:r>
      <w:r>
        <w:rPr>
          <w:rStyle w:val="s0"/>
        </w:rPr>
        <w:t xml:space="preserve"> тұлғалардың құқықтарымен ауыртпалық салынған мүлік;</w:t>
      </w:r>
    </w:p>
    <w:p w:rsidR="00000000" w:rsidRDefault="003C5912">
      <w:pPr>
        <w:ind w:firstLine="400"/>
        <w:jc w:val="both"/>
      </w:pPr>
      <w:r>
        <w:rPr>
          <w:rStyle w:val="s0"/>
        </w:rPr>
        <w:t>тез бүлінетін шикізат, тамақ өнімдері;</w:t>
      </w:r>
    </w:p>
    <w:p w:rsidR="00000000" w:rsidRDefault="003C5912">
      <w:pPr>
        <w:ind w:firstLine="400"/>
        <w:jc w:val="both"/>
      </w:pPr>
      <w:r>
        <w:rPr>
          <w:rStyle w:val="s0"/>
        </w:rPr>
        <w:t>мүліктік құқықтар кепіл нысанасы</w:t>
      </w:r>
      <w:r>
        <w:rPr>
          <w:rStyle w:val="s0"/>
        </w:rPr>
        <w:t xml:space="preserve"> бола алмайды;</w:t>
      </w:r>
    </w:p>
    <w:p w:rsidR="00000000" w:rsidRDefault="003C5912">
      <w:pPr>
        <w:ind w:firstLine="400"/>
        <w:jc w:val="both"/>
      </w:pPr>
      <w:r>
        <w:rPr>
          <w:rStyle w:val="s0"/>
        </w:rPr>
        <w:t>3) кепілге қойылатын мүлікті қайта кепілге қоюға жол берілмейді;</w:t>
      </w:r>
    </w:p>
    <w:p w:rsidR="00000000" w:rsidRDefault="003C5912">
      <w:pPr>
        <w:jc w:val="both"/>
      </w:pPr>
      <w:r>
        <w:rPr>
          <w:rStyle w:val="s3"/>
        </w:rPr>
        <w:t xml:space="preserve">2009.16.11. № 200-ІV ҚР </w:t>
      </w:r>
      <w:hyperlink r:id="rId1252" w:anchor="sub_id=319" w:history="1">
        <w:r>
          <w:rPr>
            <w:rStyle w:val="a3"/>
            <w:i/>
            <w:iCs/>
            <w:bdr w:val="none" w:sz="0" w:space="0" w:color="auto" w:frame="1"/>
          </w:rPr>
          <w:t>Заңымен</w:t>
        </w:r>
      </w:hyperlink>
      <w:r>
        <w:rPr>
          <w:rStyle w:val="s3"/>
        </w:rPr>
        <w:t xml:space="preserve"> 4-тармақ өзгертілді (бұр.</w:t>
      </w:r>
      <w:hyperlink r:id="rId1253" w:anchor="sub_id=510204" w:history="1">
        <w:r>
          <w:rPr>
            <w:rStyle w:val="a3"/>
            <w:i/>
            <w:iCs/>
            <w:bdr w:val="none" w:sz="0" w:space="0" w:color="auto" w:frame="1"/>
          </w:rPr>
          <w:t>ред</w:t>
        </w:r>
      </w:hyperlink>
      <w:r>
        <w:rPr>
          <w:rStyle w:val="s3"/>
        </w:rPr>
        <w:t>.қара)</w:t>
      </w:r>
    </w:p>
    <w:p w:rsidR="00000000" w:rsidRDefault="003C5912">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w:t>
      </w:r>
      <w:r>
        <w:rPr>
          <w:rStyle w:val="s0"/>
        </w:rPr>
        <w:t xml:space="preserve">іркелуін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қызметінің органына кепіл шартының тіркелгенін растайтын құжатты дереу табыс етеді. </w:t>
      </w:r>
    </w:p>
    <w:p w:rsidR="00000000" w:rsidRDefault="003C5912">
      <w:pPr>
        <w:ind w:firstLine="400"/>
        <w:jc w:val="both"/>
      </w:pPr>
      <w:r>
        <w:rPr>
          <w:rStyle w:val="s0"/>
        </w:rPr>
        <w:t> </w:t>
      </w:r>
    </w:p>
    <w:p w:rsidR="00000000" w:rsidRDefault="003C5912">
      <w:pPr>
        <w:jc w:val="both"/>
      </w:pPr>
      <w:bookmarkStart w:id="54" w:name="SUB51010000"/>
      <w:bookmarkEnd w:id="54"/>
      <w:r>
        <w:rPr>
          <w:rStyle w:val="s3"/>
        </w:rPr>
        <w:t xml:space="preserve">2012.26.12. № 61-V ҚР </w:t>
      </w:r>
      <w:hyperlink r:id="rId1254" w:anchor="sub_id=511" w:history="1">
        <w:r>
          <w:rPr>
            <w:rStyle w:val="a3"/>
            <w:i/>
            <w:iCs/>
            <w:bdr w:val="none" w:sz="0" w:space="0" w:color="auto" w:frame="1"/>
          </w:rPr>
          <w:t>Заңымен</w:t>
        </w:r>
      </w:hyperlink>
      <w:r>
        <w:rPr>
          <w:rStyle w:val="s3"/>
        </w:rPr>
        <w:t xml:space="preserve"> 51-1-баппен толықтырылды (2014 ж. 1 қаңтардан бастап қолданысқа енгізілді) </w:t>
      </w:r>
    </w:p>
    <w:p w:rsidR="00000000" w:rsidRDefault="003C5912">
      <w:pPr>
        <w:ind w:left="1200" w:hanging="800"/>
        <w:jc w:val="both"/>
      </w:pPr>
      <w:r>
        <w:rPr>
          <w:rStyle w:val="s1"/>
        </w:rPr>
        <w:t xml:space="preserve">51-1-бап. Салықтық тексеру нәтижелері туралы хабарламада көрсетілген </w:t>
      </w:r>
      <w:r>
        <w:rPr>
          <w:rStyle w:val="s1"/>
        </w:rPr>
        <w:t xml:space="preserve">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тәртібі </w:t>
      </w:r>
    </w:p>
    <w:p w:rsidR="00000000" w:rsidRDefault="003C5912">
      <w:pPr>
        <w:ind w:firstLine="400"/>
        <w:jc w:val="both"/>
      </w:pPr>
      <w:r>
        <w:rPr>
          <w:rStyle w:val="s0"/>
        </w:rPr>
        <w:t>1. Салықтық тексеру нәтижелері туралы хабарламада көрсетілген салық</w:t>
      </w:r>
      <w:r>
        <w:rPr>
          <w:rStyle w:val="s0"/>
        </w:rPr>
        <w:t>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өтінішті, салық төлеуші (салық агенті) көрсетілген сомалармен келіскен жән</w:t>
      </w:r>
      <w:r>
        <w:rPr>
          <w:rStyle w:val="s0"/>
        </w:rPr>
        <w:t xml:space="preserve">е олар осы баптың 2-тармағында көзделген шарттарға сәйкес болған жағдайда, салық төлеуші (салық агенті) салықтық тексеру нәтижелері туралы хабарлама тапсырылған күннен бастап отыз жұмыс күнінен кешіктірмей осы Кодекстің </w:t>
      </w:r>
      <w:hyperlink r:id="rId1255" w:anchor="sub_id=480300" w:history="1">
        <w:r>
          <w:rPr>
            <w:rStyle w:val="a3"/>
          </w:rPr>
          <w:t>48-бабы 3-тармағында</w:t>
        </w:r>
      </w:hyperlink>
      <w:r>
        <w:rPr>
          <w:rStyle w:val="s0"/>
        </w:rPr>
        <w:t xml:space="preserve"> көрсетілген салық қызметі органына табыс етеді. Өтінішке: </w:t>
      </w:r>
    </w:p>
    <w:p w:rsidR="00000000" w:rsidRDefault="003C5912">
      <w:pPr>
        <w:ind w:firstLine="400"/>
        <w:jc w:val="both"/>
      </w:pPr>
      <w:r>
        <w:rPr>
          <w:rStyle w:val="s0"/>
        </w:rPr>
        <w:t>салықтық тексеру нәтижелері туралы хабарламада көрсетілген салықтардың, бюджетке төленетін басқа да міндетті төлемдердің және (н</w:t>
      </w:r>
      <w:r>
        <w:rPr>
          <w:rStyle w:val="s0"/>
        </w:rPr>
        <w:t xml:space="preserve">емесе) өсімпұлдардың есепке жазылған сомаларын төлеуді көздейтін салық міндеттемесін орындау графигі; </w:t>
      </w:r>
    </w:p>
    <w:p w:rsidR="00000000" w:rsidRDefault="003C5912">
      <w:pPr>
        <w:ind w:firstLine="400"/>
        <w:jc w:val="both"/>
      </w:pPr>
      <w:r>
        <w:rPr>
          <w:rStyle w:val="s0"/>
        </w:rPr>
        <w:t xml:space="preserve">кәсіпкерлік бойынша уәкілетті орган берген, салық төлеушінің Қазақстан Республикасының жеке кәсіпкерлік туралы </w:t>
      </w:r>
      <w:hyperlink r:id="rId1256" w:history="1">
        <w:r>
          <w:rPr>
            <w:rStyle w:val="a3"/>
          </w:rPr>
          <w:t>заңнамасында</w:t>
        </w:r>
      </w:hyperlink>
      <w:r>
        <w:rPr>
          <w:rStyle w:val="s0"/>
        </w:rPr>
        <w:t xml:space="preserve"> белгіленген жеке кәсіпкерлік субъектілері санаттарының біріне тиесілілігін жазбаша растау қоса беріледі. </w:t>
      </w:r>
    </w:p>
    <w:p w:rsidR="00000000" w:rsidRDefault="003C5912">
      <w:pPr>
        <w:ind w:firstLine="400"/>
        <w:jc w:val="both"/>
      </w:pPr>
      <w:r>
        <w:rPr>
          <w:rStyle w:val="s0"/>
        </w:rPr>
        <w:t>Егер салық төлеуші (салық агенті) осы тармақтың бірінші бөлігінде көздел</w:t>
      </w:r>
      <w:r>
        <w:rPr>
          <w:rStyle w:val="s0"/>
        </w:rPr>
        <w:t xml:space="preserve">ген мерзім өткенге дейін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ішінара төлеген болса, онда мұндай салық төлеуші (салық </w:t>
      </w:r>
      <w:r>
        <w:rPr>
          <w:rStyle w:val="s0"/>
        </w:rPr>
        <w:t xml:space="preserve">агенті)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сомаларының қалған бөлігін төлеу жөніндегі салық міндеттемесін орындау мерзімдерін </w:t>
      </w:r>
      <w:r>
        <w:rPr>
          <w:rStyle w:val="s0"/>
        </w:rPr>
        <w:t>өзгерту</w:t>
      </w:r>
      <w:r>
        <w:rPr>
          <w:rStyle w:val="s0"/>
        </w:rPr>
        <w:t xml:space="preserve"> туралы өтінішті табыс етуге құқылы. </w:t>
      </w:r>
    </w:p>
    <w:p w:rsidR="00000000" w:rsidRDefault="003C5912">
      <w:pPr>
        <w:ind w:firstLine="400"/>
        <w:jc w:val="both"/>
      </w:pPr>
      <w:r>
        <w:rPr>
          <w:rStyle w:val="s0"/>
        </w:rPr>
        <w:t>2.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w:t>
      </w:r>
      <w:r>
        <w:rPr>
          <w:rStyle w:val="s0"/>
        </w:rPr>
        <w:t xml:space="preserve">ін орындау мерзімдерін өзгерту, егер жиынтығында мұндай сомалар: </w:t>
      </w:r>
    </w:p>
    <w:p w:rsidR="00000000" w:rsidRDefault="003C5912">
      <w:pPr>
        <w:ind w:firstLine="400"/>
        <w:jc w:val="both"/>
      </w:pPr>
      <w:r>
        <w:rPr>
          <w:rStyle w:val="s0"/>
        </w:rPr>
        <w:t xml:space="preserve">шағын кәсіпкерлік субъектілері үшін - республикалық бюджет туралы заңда белгіленген және өтініш табыс етілген тиісті қаржы жылының 1 қаңтарында қолданыста болатын </w:t>
      </w:r>
      <w:hyperlink r:id="rId1257" w:history="1">
        <w:r>
          <w:rPr>
            <w:rStyle w:val="a3"/>
          </w:rPr>
          <w:t>айлық есептік көрсеткіштің</w:t>
        </w:r>
      </w:hyperlink>
      <w:r>
        <w:rPr>
          <w:rStyle w:val="s0"/>
        </w:rPr>
        <w:t xml:space="preserve"> 3000 еселенген мөлшерінен кем болмаса; </w:t>
      </w:r>
    </w:p>
    <w:p w:rsidR="00000000" w:rsidRDefault="003C5912">
      <w:pPr>
        <w:ind w:firstLine="400"/>
        <w:jc w:val="both"/>
      </w:pPr>
      <w:r>
        <w:rPr>
          <w:rStyle w:val="s0"/>
        </w:rPr>
        <w:t>орта кәсіпкерлік субъектілері үшін - республикалық бюджет туралы заңда белгіленген және өтініш табыс етілген тиісті қаржы жылының 1 қаңтарында қолданыст</w:t>
      </w:r>
      <w:r>
        <w:rPr>
          <w:rStyle w:val="s0"/>
        </w:rPr>
        <w:t xml:space="preserve">а болатын </w:t>
      </w:r>
      <w:hyperlink r:id="rId1258" w:history="1">
        <w:r>
          <w:rPr>
            <w:rStyle w:val="a3"/>
          </w:rPr>
          <w:t>айлық есептік көрсеткіштің</w:t>
        </w:r>
      </w:hyperlink>
      <w:r>
        <w:rPr>
          <w:rStyle w:val="s0"/>
        </w:rPr>
        <w:t xml:space="preserve"> 153000 еселенген мөлшерінен кем болмаса;</w:t>
      </w:r>
    </w:p>
    <w:p w:rsidR="00000000" w:rsidRDefault="003C5912">
      <w:pPr>
        <w:ind w:firstLine="400"/>
        <w:jc w:val="both"/>
      </w:pPr>
      <w:r>
        <w:rPr>
          <w:rStyle w:val="s0"/>
        </w:rPr>
        <w:t>ірі кәсіпкерлік субъектілері үшін - республикалық бюджет туралы заңда белгіленген және өтініш табыс етілген тиісті</w:t>
      </w:r>
      <w:r>
        <w:rPr>
          <w:rStyle w:val="s0"/>
        </w:rPr>
        <w:t xml:space="preserve"> қаржы жылының 1 қаңтарында қолданыста болатын </w:t>
      </w:r>
      <w:hyperlink r:id="rId1259" w:history="1">
        <w:r>
          <w:rPr>
            <w:rStyle w:val="a3"/>
          </w:rPr>
          <w:t>айлық есептік көрсеткіштің</w:t>
        </w:r>
      </w:hyperlink>
      <w:r>
        <w:rPr>
          <w:rStyle w:val="s0"/>
        </w:rPr>
        <w:t xml:space="preserve"> 300000 еселенген мөлшерінен кем болмаса, осы бапта белгіленген тәртіппен жүргізіледі.</w:t>
      </w:r>
    </w:p>
    <w:p w:rsidR="00000000" w:rsidRDefault="003C5912">
      <w:pPr>
        <w:ind w:firstLine="400"/>
        <w:jc w:val="both"/>
      </w:pPr>
      <w:r>
        <w:rPr>
          <w:rStyle w:val="s0"/>
        </w:rPr>
        <w:t xml:space="preserve">3. Осы баптың ережелері мынадай </w:t>
      </w:r>
      <w:r>
        <w:rPr>
          <w:rStyle w:val="s0"/>
        </w:rPr>
        <w:t xml:space="preserve">шарттардың біріне сай келетін салық төлеушілерге: </w:t>
      </w:r>
    </w:p>
    <w:p w:rsidR="00000000" w:rsidRDefault="003C5912">
      <w:pPr>
        <w:ind w:firstLine="400"/>
        <w:jc w:val="both"/>
      </w:pPr>
      <w:r>
        <w:rPr>
          <w:rStyle w:val="s0"/>
        </w:rPr>
        <w:t xml:space="preserve">салық төлеуші ретінде тіркелген күннен бастап осы баптың 1-тармағында көзделген өтініш беру күніне дейінгі кезең бес жылдан аз болса; </w:t>
      </w:r>
    </w:p>
    <w:p w:rsidR="00000000" w:rsidRDefault="003C5912">
      <w:pPr>
        <w:ind w:firstLine="400"/>
        <w:jc w:val="both"/>
      </w:pPr>
      <w:r>
        <w:rPr>
          <w:rStyle w:val="s0"/>
        </w:rPr>
        <w:t>салықтардың және бюджетке төленетін басқа да міндетті төлемдердің есеп</w:t>
      </w:r>
      <w:r>
        <w:rPr>
          <w:rStyle w:val="s0"/>
        </w:rPr>
        <w:t>телген және (немесе) есепке жазылған сомаларының салықтық тексеру нәтижелері туралы хабарламада көрсетілген салықтың, бюджетке төленетін басқа да міндетті төлемдердің және (немесе) өсімпұлдардың есепке жазылған сомаларын төлеу жөніндегі салық міндеттемесін</w:t>
      </w:r>
      <w:r>
        <w:rPr>
          <w:rStyle w:val="s0"/>
        </w:rPr>
        <w:t xml:space="preserve"> орындау мерзімдерін өзгерту туралы өтініш берілген жылдың алдындағы күнтізбелік жылғы түзетуді есепке алмай заңды тұлғаның жылдық жиынтық табысына (дара кәсіпкердің табысына) қатынасы ретінде айқындалатын салық жүктемесiнiң коэффициенті уәкілетті орган бе</w:t>
      </w:r>
      <w:r>
        <w:rPr>
          <w:rStyle w:val="s0"/>
        </w:rPr>
        <w:t xml:space="preserve">лгілеген орта салалық мәннен төмен болса, қолданылмайды. </w:t>
      </w:r>
    </w:p>
    <w:p w:rsidR="00000000" w:rsidRDefault="003C5912">
      <w:pPr>
        <w:ind w:firstLine="400"/>
        <w:jc w:val="both"/>
      </w:pPr>
      <w:r>
        <w:rPr>
          <w:rStyle w:val="s0"/>
        </w:rPr>
        <w:t>Осы баптың 1-тармағында көрсетілген өтініш салық органына өтініш берілген жылдың алдындағы күнтізбелік жылға корпоративтік (жеке) табыс салығы бойынша декларацияны табыс ету мерзімі басталғанға дейі</w:t>
      </w:r>
      <w:r>
        <w:rPr>
          <w:rStyle w:val="s0"/>
        </w:rPr>
        <w:t>нгі кезеңде табыс етілген кезде салық жүктемесiнiң коэффициенті өтініш беру күніне корпоративтік (жеке) табыс салығы бойынша декларацияны табыс ету мерзімі басталған соңғы күнтізбелік жылға түзетуді есепке алмай, салықтардың, бюджетке төленетін басқа да мі</w:t>
      </w:r>
      <w:r>
        <w:rPr>
          <w:rStyle w:val="s0"/>
        </w:rPr>
        <w:t xml:space="preserve">ндетті төлемдердің есептелген және (немесе) есепке жазылған сомаларының заңды тұлғаның жылдық жиынтық табысына (дара кәсіпкердің табысына) қатынасы ретінде айқындалады. </w:t>
      </w:r>
    </w:p>
    <w:p w:rsidR="00000000" w:rsidRDefault="003C5912">
      <w:pPr>
        <w:ind w:firstLine="400"/>
        <w:jc w:val="both"/>
      </w:pPr>
      <w:r>
        <w:rPr>
          <w:rStyle w:val="s0"/>
        </w:rPr>
        <w:t>4. Егер салық төлеуші (салық агенті) өзіне қатысты салықтық тексеру жүргізілген жеке т</w:t>
      </w:r>
      <w:r>
        <w:rPr>
          <w:rStyle w:val="s0"/>
        </w:rPr>
        <w:t>ұлғаның</w:t>
      </w:r>
      <w:r>
        <w:rPr>
          <w:rStyle w:val="s0"/>
        </w:rPr>
        <w:t>, сондай-ақ салық төлеуші (салық агенті) басшысының және (немесе) бас бухгалтерінің (ол болған кезде) еңбекке уақытша жарамсыздығына байланысты осы баптың 1-тармағында белгіленген өтінішті беру мерзімін өткізіп алса, онда мұндай салық төлеуші (салық</w:t>
      </w:r>
      <w:r>
        <w:rPr>
          <w:rStyle w:val="s0"/>
        </w:rPr>
        <w:t xml:space="preserve"> агенті) өткізіп алған өтініш беру мерзімін қалпына келтіру мақсатында, осы тармақта көрсетілген тұлғалардың еңбекке уақытша жарамсыздық кезеңі аяқталған күннен бастап он жұмыс күнінен кешіктірмей, осы Кодекстің </w:t>
      </w:r>
      <w:hyperlink r:id="rId1260" w:anchor="sub_id=480300" w:history="1">
        <w:r>
          <w:rPr>
            <w:rStyle w:val="a3"/>
          </w:rPr>
          <w:t>48-бабы 3-тармағында</w:t>
        </w:r>
      </w:hyperlink>
      <w:r>
        <w:rPr>
          <w:rStyle w:val="s0"/>
        </w:rPr>
        <w:t xml:space="preserve"> көрсетілген салық қызметі органына өтініш және қолдаухат табыс етуге құқылы.</w:t>
      </w:r>
    </w:p>
    <w:p w:rsidR="00000000" w:rsidRDefault="003C5912">
      <w:pPr>
        <w:ind w:firstLine="400"/>
        <w:jc w:val="both"/>
      </w:pPr>
      <w:r>
        <w:rPr>
          <w:rStyle w:val="s0"/>
        </w:rPr>
        <w:t>Осы тармақтың ережелері ұйымдық құрылымы жоғарыда көрсетілген тұлғалар болмаған уақытта оларды алмастыратын тұлғаларды</w:t>
      </w:r>
      <w:r>
        <w:rPr>
          <w:rStyle w:val="s0"/>
        </w:rPr>
        <w:t>ң</w:t>
      </w:r>
      <w:r>
        <w:rPr>
          <w:rStyle w:val="s0"/>
        </w:rPr>
        <w:t xml:space="preserve"> болуын көздемейтін салық төлеушілерге (салық агенттеріне) қолданылады.</w:t>
      </w:r>
    </w:p>
    <w:p w:rsidR="00000000" w:rsidRDefault="003C5912">
      <w:pPr>
        <w:ind w:firstLine="400"/>
        <w:jc w:val="both"/>
      </w:pPr>
      <w:r>
        <w:rPr>
          <w:rStyle w:val="s0"/>
        </w:rPr>
        <w:t>Өткізіп</w:t>
      </w:r>
      <w:r>
        <w:rPr>
          <w:rStyle w:val="s0"/>
        </w:rPr>
        <w:t xml:space="preserve"> алған өтініш беру мерзімін қалпына келтіру туралы қолдаухатқа: </w:t>
      </w:r>
    </w:p>
    <w:p w:rsidR="00000000" w:rsidRDefault="003C5912">
      <w:pPr>
        <w:ind w:firstLine="400"/>
        <w:jc w:val="both"/>
      </w:pPr>
      <w:r>
        <w:rPr>
          <w:rStyle w:val="s0"/>
        </w:rPr>
        <w:t>осы тармақтың бірінші бөлігінде көрсетілген тұлғалардың еңбекке уақытша жарамсыздық кезеңін растайтын;</w:t>
      </w:r>
    </w:p>
    <w:p w:rsidR="00000000" w:rsidRDefault="003C5912">
      <w:pPr>
        <w:ind w:firstLine="400"/>
        <w:jc w:val="both"/>
      </w:pPr>
      <w:r>
        <w:rPr>
          <w:rStyle w:val="s0"/>
        </w:rPr>
        <w:t xml:space="preserve">осындай </w:t>
      </w:r>
      <w:r>
        <w:rPr>
          <w:rStyle w:val="s0"/>
        </w:rPr>
        <w:t>салық төлеушінің (салық агентінің) ұйымдық құрылымын белгілейтін құжат қоса беріледі.</w:t>
      </w:r>
    </w:p>
    <w:p w:rsidR="00000000" w:rsidRDefault="003C5912">
      <w:pPr>
        <w:ind w:firstLine="400"/>
        <w:jc w:val="both"/>
      </w:pPr>
      <w:r>
        <w:rPr>
          <w:rStyle w:val="s0"/>
        </w:rPr>
        <w:t>5. Салықтық тексеру нәтижелері туралы хабарламада көрсетілген, есепке жазылған салықтарды, бюджетке төленетін басқа да міндетті төлемдерді және (немесе) өсімпұлдарды төле</w:t>
      </w:r>
      <w:r>
        <w:rPr>
          <w:rStyle w:val="s0"/>
        </w:rPr>
        <w:t xml:space="preserve">у жөніндегі салық міндеттемесін орындау мерзімдерін өзгерту күнтізбелік отыз алты айдан аспайтын мерзімге жүргізіледі. </w:t>
      </w:r>
    </w:p>
    <w:p w:rsidR="00000000" w:rsidRDefault="003C5912">
      <w:pPr>
        <w:ind w:firstLine="400"/>
        <w:jc w:val="both"/>
      </w:pPr>
      <w:r>
        <w:rPr>
          <w:rStyle w:val="s0"/>
        </w:rPr>
        <w:t>6. Салық қызметі органы салық төлеушінің (салық агентінің) өтінішін алған күннен бастап күнтізбелік он бес күннен кешіктірмей қол қойылғ</w:t>
      </w:r>
      <w:r>
        <w:rPr>
          <w:rStyle w:val="s0"/>
        </w:rPr>
        <w:t xml:space="preserve">ан күнінен бастап күшіне енетін мынадай шешімдердің: </w:t>
      </w:r>
    </w:p>
    <w:p w:rsidR="00000000" w:rsidRDefault="003C5912">
      <w:pPr>
        <w:ind w:firstLine="400"/>
        <w:jc w:val="both"/>
      </w:pPr>
      <w:r>
        <w:rPr>
          <w:rStyle w:val="s0"/>
        </w:rPr>
        <w:t>1) салық төлеушімен келісілген, салықтарды, бюджетке төленетін басқа да міндетті төлемдерді және (немесе) өсімпұлдарды төлеу мерзімдерін белгілейтін және осы шешімнің ажырамас бөлігі болып табылатын сал</w:t>
      </w:r>
      <w:r>
        <w:rPr>
          <w:rStyle w:val="s0"/>
        </w:rPr>
        <w:t>ық міндеттемесін орындау графигін қоса бере отырып,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w:t>
      </w:r>
      <w:r>
        <w:rPr>
          <w:rStyle w:val="s0"/>
        </w:rPr>
        <w:t>емесін орындау мерзімдерін өзгерту туралы;</w:t>
      </w:r>
    </w:p>
    <w:p w:rsidR="00000000" w:rsidRDefault="003C5912">
      <w:pPr>
        <w:ind w:firstLine="400"/>
        <w:jc w:val="both"/>
      </w:pPr>
      <w:r>
        <w:rPr>
          <w:rStyle w:val="s0"/>
        </w:rPr>
        <w:t xml:space="preserve">2)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 бойынша салық міндеттемесін орындау </w:t>
      </w:r>
      <w:r>
        <w:rPr>
          <w:rStyle w:val="s0"/>
        </w:rPr>
        <w:t>мерзімдерін өзгертуден бас тарту негіздерін көрсете отырып, одан бас тарту туралы шешімдердің бірін қабылдайды.</w:t>
      </w:r>
    </w:p>
    <w:p w:rsidR="00000000" w:rsidRDefault="003C5912">
      <w:pPr>
        <w:ind w:firstLine="400"/>
        <w:jc w:val="both"/>
      </w:pPr>
      <w:r>
        <w:rPr>
          <w:rStyle w:val="s0"/>
        </w:rPr>
        <w:t>7. Салық қызметі органы осы баптың 6-тармағының 1) тармақшасында көрсетілген шешімді қабылдаған жағдайда салық төлеуші (салық агенті) салықтық т</w:t>
      </w:r>
      <w:r>
        <w:rPr>
          <w:rStyle w:val="s0"/>
        </w:rPr>
        <w:t>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осындай шешім қолданылатын мерзім ішінде бекітілген графикке сәйкес ай сайын тең үлестермен</w:t>
      </w:r>
      <w:r>
        <w:rPr>
          <w:rStyle w:val="s0"/>
        </w:rPr>
        <w:t xml:space="preserve"> төлеуді жүргізуге міндетті. </w:t>
      </w:r>
    </w:p>
    <w:p w:rsidR="00000000" w:rsidRDefault="003C5912">
      <w:pPr>
        <w:ind w:firstLine="400"/>
        <w:jc w:val="both"/>
      </w:pPr>
      <w:r>
        <w:rPr>
          <w:rStyle w:val="s0"/>
        </w:rPr>
        <w:t>8.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w:t>
      </w:r>
      <w:r>
        <w:rPr>
          <w:rStyle w:val="s0"/>
        </w:rPr>
        <w:t>імдерін өзгерту туралы шешімде ол бойынша төлеу мерзімі өзгертілген салықтардың, бюджетке төленетін басқа да міндетті төлемдердің және (немесе) өсімпұлдардың түрі мен сомасы, салық төлеушінің (салық агентінің) тегі, аты, әкесінің аты (ол болған кезде) не а</w:t>
      </w:r>
      <w:r>
        <w:rPr>
          <w:rStyle w:val="s0"/>
        </w:rPr>
        <w:t>тауы, сәйкестендіру нөмірі және шешімнің қолданылу мерзімі көрсетіледі.</w:t>
      </w:r>
    </w:p>
    <w:p w:rsidR="00000000" w:rsidRDefault="003C5912">
      <w:pPr>
        <w:ind w:firstLine="400"/>
        <w:jc w:val="both"/>
      </w:pPr>
      <w:r>
        <w:rPr>
          <w:rStyle w:val="s0"/>
        </w:rPr>
        <w:t xml:space="preserve">9. Салық төлеуші (салық агенті) осы тараудың ережелерін сақтамаған және (немесе) шарттарына сәйкес келмеген жағдайларда, салықтық тексеру нәтижелері туралы хабарламада көрсетілген салықтардың, бюджетке төленетін басқа да міндетті төлемдердің және (немесе) </w:t>
      </w:r>
      <w:r>
        <w:rPr>
          <w:rStyle w:val="s0"/>
        </w:rPr>
        <w:t>өсімпұлдардың</w:t>
      </w:r>
      <w:r>
        <w:rPr>
          <w:rStyle w:val="s0"/>
        </w:rPr>
        <w:t xml:space="preserve"> есепке жазылған сомаларын төлеу жөніндегі салық міндеттемесін орындау мерзімдерін өзгертуден бас тарту туралы шешім қабылданады.</w:t>
      </w:r>
    </w:p>
    <w:p w:rsidR="00000000" w:rsidRDefault="003C5912">
      <w:pPr>
        <w:ind w:firstLine="400"/>
        <w:jc w:val="both"/>
      </w:pPr>
      <w:r>
        <w:t> </w:t>
      </w:r>
    </w:p>
    <w:p w:rsidR="00000000" w:rsidRDefault="003C5912">
      <w:pPr>
        <w:jc w:val="both"/>
      </w:pPr>
      <w:bookmarkStart w:id="55" w:name="SUB51020000"/>
      <w:bookmarkEnd w:id="55"/>
      <w:r>
        <w:rPr>
          <w:rStyle w:val="s3"/>
        </w:rPr>
        <w:t xml:space="preserve">2013.05.12. № 152-V ҚР </w:t>
      </w:r>
      <w:hyperlink r:id="rId1261" w:anchor="sub_id=512" w:history="1">
        <w:r>
          <w:rPr>
            <w:rStyle w:val="a3"/>
            <w:i/>
            <w:iCs/>
            <w:bdr w:val="none" w:sz="0" w:space="0" w:color="auto" w:frame="1"/>
          </w:rPr>
          <w:t>Заңымен</w:t>
        </w:r>
      </w:hyperlink>
      <w:r>
        <w:rPr>
          <w:rStyle w:val="s3"/>
        </w:rPr>
        <w:t xml:space="preserve"> 51-2-баппен толықтырылды (2013 ж. 1 қаңтардан бастап қолданысқа енгізілді) </w:t>
      </w:r>
    </w:p>
    <w:p w:rsidR="00000000" w:rsidRDefault="003C5912">
      <w:pPr>
        <w:ind w:left="1200" w:hanging="800"/>
        <w:jc w:val="both"/>
      </w:pPr>
      <w:r>
        <w:rPr>
          <w:rStyle w:val="s1"/>
        </w:rPr>
        <w:t>51-2-бап. Қайта құрылымдалатын ұйымның салық төлеу жөніндегі салық міндеттемесін орындау мерзімдерін өзгерту тәртібі</w:t>
      </w:r>
    </w:p>
    <w:p w:rsidR="00000000" w:rsidRDefault="003C5912">
      <w:pPr>
        <w:ind w:firstLine="400"/>
        <w:jc w:val="both"/>
      </w:pPr>
      <w:r>
        <w:rPr>
          <w:rStyle w:val="s0"/>
        </w:rPr>
        <w:t>1. Осы баптың ережелерін қайта құрылымдалатын ұйым сот бекітке</w:t>
      </w:r>
      <w:r>
        <w:rPr>
          <w:rStyle w:val="s0"/>
        </w:rPr>
        <w:t>н қайта құрылымдау жоспарына сәйкес осындай ұйым кредиторлар алдындағы міндеттемелерін қайта құрылымдауды жүзеге асырған салық кезеңі үшін есептелген және төленуге жататын корпоративтік табыс салығына қолданады.</w:t>
      </w:r>
    </w:p>
    <w:p w:rsidR="00000000" w:rsidRDefault="003C5912">
      <w:pPr>
        <w:ind w:firstLine="400"/>
        <w:jc w:val="both"/>
      </w:pPr>
      <w:r>
        <w:rPr>
          <w:rStyle w:val="s0"/>
        </w:rPr>
        <w:t>Осы баптың мақсаттары үшін, екінші деңгейдег</w:t>
      </w:r>
      <w:r>
        <w:rPr>
          <w:rStyle w:val="s0"/>
        </w:rPr>
        <w:t>і банктерді қоспағанда, қайта құрылымдалатын ұйым деп бір мезгілде мынадай шарттарға сай келетін салық төлеуші түсініледі:</w:t>
      </w:r>
    </w:p>
    <w:p w:rsidR="00000000" w:rsidRDefault="003C5912">
      <w:pPr>
        <w:ind w:firstLine="400"/>
        <w:jc w:val="both"/>
      </w:pPr>
      <w:r>
        <w:rPr>
          <w:rStyle w:val="s0"/>
        </w:rPr>
        <w:t>1) жарғылық капиталына мемлекет қатысатын резидент заңды тұлға болып табылады;</w:t>
      </w:r>
    </w:p>
    <w:p w:rsidR="00000000" w:rsidRDefault="003C5912">
      <w:pPr>
        <w:ind w:firstLine="400"/>
        <w:jc w:val="both"/>
      </w:pPr>
      <w:r>
        <w:rPr>
          <w:rStyle w:val="s0"/>
        </w:rPr>
        <w:t>2) осындай заңды тұлғаның кредиторлар алдындағы міндеттемелерін орындауы үшін қайта құрылымдауды жүргізу «Қазақстан Республикасындағы банктер және банк қызметі туралы» Қазақстан Республикасы Заңының 6-1-тарауында белгіленген тәртіппен жүзеге асырылады;</w:t>
      </w:r>
    </w:p>
    <w:p w:rsidR="00000000" w:rsidRDefault="003C5912">
      <w:pPr>
        <w:ind w:firstLine="400"/>
        <w:jc w:val="both"/>
      </w:pPr>
      <w:r>
        <w:rPr>
          <w:rStyle w:val="s0"/>
        </w:rPr>
        <w:t xml:space="preserve">3) </w:t>
      </w:r>
      <w:r>
        <w:rPr>
          <w:rStyle w:val="s0"/>
        </w:rPr>
        <w:t>сот осындай заңды тұлғаның кредиторлар алдындағы міндеттемелерін орындауы үшін қайта құрылымдауды жүргізу туралы шешім қабылдаған күні, банктерді қоспағанда, бас ұйым ретінде банк конгломератына кіретін ұйым болып табылады.</w:t>
      </w:r>
    </w:p>
    <w:p w:rsidR="00000000" w:rsidRDefault="003C5912">
      <w:pPr>
        <w:ind w:firstLine="400"/>
        <w:jc w:val="both"/>
      </w:pPr>
      <w:r>
        <w:rPr>
          <w:rStyle w:val="s0"/>
        </w:rPr>
        <w:t>2. Осы Кодексте белгіленген салы</w:t>
      </w:r>
      <w:r>
        <w:rPr>
          <w:rStyle w:val="s0"/>
        </w:rPr>
        <w:t>қ</w:t>
      </w:r>
      <w:r>
        <w:rPr>
          <w:rStyle w:val="s0"/>
        </w:rPr>
        <w:t xml:space="preserve"> төлеу мерзімін қайта құрылымдау жоспарында көзделген кредиторлар алдындағы міндеттемелерді орындаудың анағұрлым кеш, бірақ осы баптың 1-тармағында көрсетілген салық кезеңі үшін есептелген және төленуге жататын корпоративтік табыс салығын осы Кодекстің </w:t>
      </w:r>
      <w:hyperlink r:id="rId1262" w:anchor="sub_id=1420000" w:history="1">
        <w:r>
          <w:rPr>
            <w:rStyle w:val="a3"/>
          </w:rPr>
          <w:t>142-бабында</w:t>
        </w:r>
      </w:hyperlink>
      <w:r>
        <w:rPr>
          <w:rStyle w:val="s0"/>
        </w:rPr>
        <w:t xml:space="preserve"> белгіленген төлеу мерзімі күнінен бастап он жылдан аспайтын мерзімге ауыстыру қайта құрылымдалатын ұйымның корпоративтік табыс салығын төлеу жөніндегі салық мінд</w:t>
      </w:r>
      <w:r>
        <w:rPr>
          <w:rStyle w:val="s0"/>
        </w:rPr>
        <w:t>еттемесін орындау мерзімін өзгерту деп танылады.</w:t>
      </w:r>
    </w:p>
    <w:p w:rsidR="00000000" w:rsidRDefault="003C5912">
      <w:pPr>
        <w:ind w:firstLine="400"/>
        <w:jc w:val="both"/>
      </w:pPr>
      <w:r>
        <w:rPr>
          <w:rStyle w:val="s0"/>
        </w:rPr>
        <w:t>Бұл ретте корпоративтік табыс салығын төлеу жөніндегі салық міндеттемесін орындау мерзімдерін өзгерту осы баптың 3-тармағында көзделген шарттар сақталған кезде жүргізіледі.</w:t>
      </w:r>
    </w:p>
    <w:p w:rsidR="00000000" w:rsidRDefault="003C5912">
      <w:pPr>
        <w:ind w:firstLine="400"/>
        <w:jc w:val="both"/>
      </w:pPr>
      <w:r>
        <w:rPr>
          <w:rStyle w:val="s0"/>
        </w:rPr>
        <w:t>Қайта</w:t>
      </w:r>
      <w:r>
        <w:rPr>
          <w:rStyle w:val="s0"/>
        </w:rPr>
        <w:t xml:space="preserve"> құрылымдалатын ұйымның осы б</w:t>
      </w:r>
      <w:r>
        <w:rPr>
          <w:rStyle w:val="s0"/>
        </w:rPr>
        <w:t>аптың ережелерін бір реттен көп қолдануына жол берілмейді.</w:t>
      </w:r>
    </w:p>
    <w:p w:rsidR="00000000" w:rsidRDefault="003C5912">
      <w:pPr>
        <w:ind w:firstLine="400"/>
        <w:jc w:val="both"/>
      </w:pPr>
      <w:r>
        <w:rPr>
          <w:rStyle w:val="s0"/>
        </w:rPr>
        <w:t>3. Қайта құрылымдалатын ұйым осы баптың 1-тармағында көрсетілген салық кезеңі үшін корпоративтік табыс салығы бойынша декларация табыс ету мерзімінен кешіктірмей, орналасқан жері бойынша салық орга</w:t>
      </w:r>
      <w:r>
        <w:rPr>
          <w:rStyle w:val="s0"/>
        </w:rPr>
        <w:t>нына осы бапқа сәйкес корпоративтік табыс салығын төлеу жөніндегі салық міндеттемесін орындау мерзімдерінің өзгергені туралы хабарламаны табыс етуге міндетті.</w:t>
      </w:r>
    </w:p>
    <w:p w:rsidR="00000000" w:rsidRDefault="003C5912">
      <w:pPr>
        <w:ind w:firstLine="400"/>
        <w:jc w:val="both"/>
      </w:pPr>
      <w:r>
        <w:rPr>
          <w:rStyle w:val="s0"/>
        </w:rPr>
        <w:t>Қайта</w:t>
      </w:r>
      <w:r>
        <w:rPr>
          <w:rStyle w:val="s0"/>
        </w:rPr>
        <w:t xml:space="preserve"> құрылымдалатын ұйым хабарламамен бір мезгілде мынадай құжаттарды: </w:t>
      </w:r>
    </w:p>
    <w:p w:rsidR="00000000" w:rsidRDefault="003C5912">
      <w:pPr>
        <w:ind w:firstLine="400"/>
        <w:jc w:val="both"/>
      </w:pPr>
      <w:r>
        <w:rPr>
          <w:rStyle w:val="s0"/>
        </w:rPr>
        <w:t>1) Қазақстан Республикас</w:t>
      </w:r>
      <w:r>
        <w:rPr>
          <w:rStyle w:val="s0"/>
        </w:rPr>
        <w:t>ының Ұлттық Банкі мақұлдаған қайта құрылымдау жоспарының нотариат куәландырған көшірмесін;</w:t>
      </w:r>
    </w:p>
    <w:p w:rsidR="00000000" w:rsidRDefault="003C5912">
      <w:pPr>
        <w:ind w:firstLine="400"/>
        <w:jc w:val="both"/>
      </w:pPr>
      <w:r>
        <w:rPr>
          <w:rStyle w:val="s0"/>
        </w:rPr>
        <w:t>2) сот растаған қайта құрылымдауды жүргізу туралы соттың заңды күшіне енген шешімінің көшірмесін;</w:t>
      </w:r>
    </w:p>
    <w:p w:rsidR="00000000" w:rsidRDefault="003C5912">
      <w:pPr>
        <w:ind w:firstLine="400"/>
        <w:jc w:val="both"/>
      </w:pPr>
      <w:r>
        <w:rPr>
          <w:rStyle w:val="s0"/>
        </w:rPr>
        <w:t>3) сот растаған қайта құрылымдау жоспарын бекіту туралы соттың заңд</w:t>
      </w:r>
      <w:r>
        <w:rPr>
          <w:rStyle w:val="s0"/>
        </w:rPr>
        <w:t>ы күшіне енген ұйғарымының көшірмесін табыс етеді.</w:t>
      </w:r>
    </w:p>
    <w:p w:rsidR="00000000" w:rsidRDefault="003C5912">
      <w:pPr>
        <w:ind w:firstLine="400"/>
        <w:jc w:val="both"/>
      </w:pPr>
      <w:r>
        <w:rPr>
          <w:rStyle w:val="s0"/>
        </w:rPr>
        <w:t>4. Осы бапқа сәйкес корпоративтік табыс салығын төлеу жөніндегі салық міндеттемесін орындау мерзімдерін өзгерту осындай салықты уақтылы төлемегені үшін өсімпұлдар есептелмей, сондай-ақ салық төлеушінің жән</w:t>
      </w:r>
      <w:r>
        <w:rPr>
          <w:rStyle w:val="s0"/>
        </w:rPr>
        <w:t>е (немесе) үшінші тұлғаның мүлкі кепілге алынбай және (немесе) банк кепілдігінсіз жүргізіледі.</w:t>
      </w:r>
    </w:p>
    <w:p w:rsidR="00000000" w:rsidRDefault="003C5912">
      <w:pPr>
        <w:ind w:firstLine="400"/>
        <w:jc w:val="both"/>
      </w:pPr>
      <w:r>
        <w:rPr>
          <w:rStyle w:val="s0"/>
        </w:rPr>
        <w:t>5. Осы бапқа сәйкес корпоративтік табыс салығын төлеу жөніндегі салық міндеттемесін орындау мерзімдерін өзгерту салық төлеуші осы баптың ережелерін сақтамаған ке</w:t>
      </w:r>
      <w:r>
        <w:rPr>
          <w:rStyle w:val="s0"/>
        </w:rPr>
        <w:t>зде жүргізілмейді.</w:t>
      </w:r>
    </w:p>
    <w:p w:rsidR="00000000" w:rsidRDefault="003C5912">
      <w:pPr>
        <w:ind w:firstLine="400"/>
        <w:jc w:val="both"/>
      </w:pPr>
      <w:r>
        <w:t> </w:t>
      </w:r>
    </w:p>
    <w:p w:rsidR="00000000" w:rsidRDefault="003C5912">
      <w:pPr>
        <w:jc w:val="both"/>
      </w:pPr>
      <w:bookmarkStart w:id="56" w:name="SUB520000"/>
      <w:bookmarkEnd w:id="56"/>
      <w:r>
        <w:rPr>
          <w:rStyle w:val="s3"/>
        </w:rPr>
        <w:t xml:space="preserve">2009.16.11. № 200-ІV ҚР </w:t>
      </w:r>
      <w:hyperlink r:id="rId1263" w:anchor="sub_id=320" w:history="1">
        <w:r>
          <w:rPr>
            <w:rStyle w:val="a3"/>
            <w:i/>
            <w:iCs/>
            <w:bdr w:val="none" w:sz="0" w:space="0" w:color="auto" w:frame="1"/>
          </w:rPr>
          <w:t>Заңымен</w:t>
        </w:r>
      </w:hyperlink>
      <w:r>
        <w:rPr>
          <w:rStyle w:val="s3"/>
        </w:rPr>
        <w:t xml:space="preserve"> тақырыбы өзгертілді (бұр.</w:t>
      </w:r>
      <w:hyperlink r:id="rId1264" w:anchor="sub_id=520000" w:history="1">
        <w:r>
          <w:rPr>
            <w:rStyle w:val="a3"/>
            <w:i/>
            <w:iCs/>
            <w:bdr w:val="none" w:sz="0" w:space="0" w:color="auto" w:frame="1"/>
          </w:rPr>
          <w:t>ред</w:t>
        </w:r>
      </w:hyperlink>
      <w:r>
        <w:rPr>
          <w:rStyle w:val="s3"/>
        </w:rPr>
        <w:t>.қара); 20</w:t>
      </w:r>
      <w:r>
        <w:rPr>
          <w:rStyle w:val="s3"/>
        </w:rPr>
        <w:t xml:space="preserve">12.26.12. № 61-V ҚР </w:t>
      </w:r>
      <w:hyperlink r:id="rId1265" w:anchor="sub_id=52" w:history="1">
        <w:r>
          <w:rPr>
            <w:rStyle w:val="a3"/>
            <w:i/>
            <w:iCs/>
            <w:bdr w:val="none" w:sz="0" w:space="0" w:color="auto" w:frame="1"/>
          </w:rPr>
          <w:t>Заңымен</w:t>
        </w:r>
      </w:hyperlink>
      <w:r>
        <w:rPr>
          <w:rStyle w:val="s3"/>
        </w:rPr>
        <w:t xml:space="preserve"> тақырыбы жаңа редакцияда (2014 ж. 1 қаңтардан бастап қолданысқа енгізілді) (</w:t>
      </w:r>
      <w:hyperlink r:id="rId1266" w:anchor="sub_id=52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52-бап. Салықтар, бюджетке төленетін басқа да міндетті төлемдер және (немесе) өсімпұлдар төлеу жөнiндегi салық мiндеттемесiн орындау мерзiмдерiн өзгерту туралы шешiмнiң қолданысын тоқтату</w:t>
      </w:r>
    </w:p>
    <w:p w:rsidR="00000000" w:rsidRDefault="003C5912">
      <w:pPr>
        <w:jc w:val="both"/>
      </w:pPr>
      <w:r>
        <w:rPr>
          <w:rStyle w:val="s3"/>
        </w:rPr>
        <w:t xml:space="preserve">2009.16.11. № 200-ІV ҚР </w:t>
      </w:r>
      <w:hyperlink r:id="rId1267" w:anchor="sub_id=320" w:history="1">
        <w:r>
          <w:rPr>
            <w:rStyle w:val="a3"/>
            <w:i/>
            <w:iCs/>
            <w:bdr w:val="none" w:sz="0" w:space="0" w:color="auto" w:frame="1"/>
          </w:rPr>
          <w:t>Заңымен</w:t>
        </w:r>
      </w:hyperlink>
      <w:r>
        <w:rPr>
          <w:rStyle w:val="s3"/>
        </w:rPr>
        <w:t xml:space="preserve"> 1-тармақ өзгертілді (бұр.</w:t>
      </w:r>
      <w:hyperlink r:id="rId1268" w:anchor="sub_id=520100" w:history="1">
        <w:r>
          <w:rPr>
            <w:rStyle w:val="a3"/>
            <w:i/>
            <w:iCs/>
            <w:bdr w:val="none" w:sz="0" w:space="0" w:color="auto" w:frame="1"/>
          </w:rPr>
          <w:t>ред</w:t>
        </w:r>
      </w:hyperlink>
      <w:r>
        <w:rPr>
          <w:rStyle w:val="s3"/>
        </w:rPr>
        <w:t>.қара)</w:t>
      </w:r>
    </w:p>
    <w:p w:rsidR="00000000" w:rsidRDefault="003C5912">
      <w:pPr>
        <w:ind w:firstLine="400"/>
        <w:jc w:val="both"/>
      </w:pPr>
      <w:r>
        <w:rPr>
          <w:rStyle w:val="s0"/>
        </w:rPr>
        <w:t>1. Салық және (немесе) өсiмпұлдар төлеу жөніндегі салық міндеттем</w:t>
      </w:r>
      <w:r>
        <w:rPr>
          <w:rStyle w:val="s0"/>
        </w:rPr>
        <w:t>есін орындау мерзімдерін өзгерту туралы шешімнің қолданылуы онда белгіленген қолданылу мерзімі аяқталғаннан кейін тоқтатылады.</w:t>
      </w:r>
    </w:p>
    <w:p w:rsidR="00000000" w:rsidRDefault="003C5912">
      <w:pPr>
        <w:jc w:val="both"/>
      </w:pPr>
      <w:r>
        <w:rPr>
          <w:rStyle w:val="s3"/>
        </w:rPr>
        <w:t xml:space="preserve">2009.16.11. № 200-ІV ҚР </w:t>
      </w:r>
      <w:hyperlink r:id="rId1269" w:anchor="sub_id=320" w:history="1">
        <w:r>
          <w:rPr>
            <w:rStyle w:val="a3"/>
            <w:i/>
            <w:iCs/>
            <w:bdr w:val="none" w:sz="0" w:space="0" w:color="auto" w:frame="1"/>
          </w:rPr>
          <w:t>Заңымен</w:t>
        </w:r>
      </w:hyperlink>
      <w:r>
        <w:rPr>
          <w:rStyle w:val="s3"/>
        </w:rPr>
        <w:t xml:space="preserve"> 2-тармақ өзгерті</w:t>
      </w:r>
      <w:r>
        <w:rPr>
          <w:rStyle w:val="s3"/>
        </w:rPr>
        <w:t>лді (бұр.</w:t>
      </w:r>
      <w:hyperlink r:id="rId1270" w:anchor="sub_id=520200" w:history="1">
        <w:r>
          <w:rPr>
            <w:rStyle w:val="a3"/>
            <w:i/>
            <w:iCs/>
            <w:bdr w:val="none" w:sz="0" w:space="0" w:color="auto" w:frame="1"/>
          </w:rPr>
          <w:t>ред</w:t>
        </w:r>
      </w:hyperlink>
      <w:r>
        <w:rPr>
          <w:rStyle w:val="s3"/>
        </w:rPr>
        <w:t xml:space="preserve">.қара); 2012.26.12. № 61-V ҚР </w:t>
      </w:r>
      <w:hyperlink r:id="rId1271" w:anchor="sub_id=52"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1272" w:anchor="sub_id=52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Салықтар, бюджетке төленетін басқа да міндетті төлемдер және (немесе) өсімпұлд</w:t>
      </w:r>
      <w:r>
        <w:rPr>
          <w:rStyle w:val="s0"/>
        </w:rPr>
        <w:t>ар төлеу жөніндегі салық міндеттемесін орындау мерзімдерін өзгерту туралы шешімнің қолданылуы тоқтатылады, оның ішінде:</w:t>
      </w:r>
    </w:p>
    <w:p w:rsidR="00000000" w:rsidRDefault="003C5912">
      <w:pPr>
        <w:ind w:firstLine="400"/>
        <w:jc w:val="both"/>
      </w:pPr>
      <w:r>
        <w:rPr>
          <w:rStyle w:val="s0"/>
        </w:rPr>
        <w:t>1) салық төлеуші салықтардың, бюджетке төленетін басқа да міндетті төлемдердің және (немесе) өсімпұлдардың бүкіл сомасын шешімде белгіленген мерзім аяқталғанға дейін төлеген жағдайда;</w:t>
      </w:r>
    </w:p>
    <w:p w:rsidR="00000000" w:rsidRDefault="003C5912">
      <w:pPr>
        <w:ind w:firstLine="400"/>
        <w:jc w:val="both"/>
      </w:pPr>
      <w:r>
        <w:rPr>
          <w:rStyle w:val="s0"/>
        </w:rPr>
        <w:t>2) салық төлеуші салық, бюджетке төленетін басқа да міндетті төлемдер жә</w:t>
      </w:r>
      <w:r>
        <w:rPr>
          <w:rStyle w:val="s0"/>
        </w:rPr>
        <w:t>не (немесе) өсімпұлдар төлеу жөніндегі салық міндеттемесін орындау графигін бұзған жағдайда;</w:t>
      </w:r>
    </w:p>
    <w:p w:rsidR="00000000" w:rsidRDefault="003C5912">
      <w:pPr>
        <w:ind w:firstLine="400"/>
        <w:jc w:val="both"/>
      </w:pPr>
      <w:r>
        <w:rPr>
          <w:rStyle w:val="s0"/>
        </w:rPr>
        <w:t>3)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w:t>
      </w:r>
      <w:r>
        <w:rPr>
          <w:rStyle w:val="s0"/>
        </w:rPr>
        <w:t>лған сомаларын төлеу жөніндегі салық міндеттемесін орындау мерзімдерін өзгерту туралы салық қызметі органының шешімінде көрсетілген мерзім ішінде салықтық тексеру нәтижелері туралы хабарламаға шағым берген жағдайда мерзімінен бұрын тоқтатылады.</w:t>
      </w:r>
    </w:p>
    <w:p w:rsidR="00000000" w:rsidRDefault="003C5912">
      <w:pPr>
        <w:ind w:firstLine="400"/>
        <w:jc w:val="both"/>
      </w:pPr>
      <w:r>
        <w:rPr>
          <w:rStyle w:val="s0"/>
        </w:rPr>
        <w:t>Осы тармақш</w:t>
      </w:r>
      <w:r>
        <w:rPr>
          <w:rStyle w:val="s0"/>
        </w:rPr>
        <w:t xml:space="preserve">ада көзделген жағдай басталған кезде мұндай салықты, бюджетке төленетін басқа да міндетті төлемдерді және (немесе) өсімпұлдарды төлеу жөніндегі салық міндеттемесін орындау мерзімдерін өзгерту туралы шешімнің қолданылуы салық қызметі органы осы Кодекстің </w:t>
      </w:r>
      <w:hyperlink r:id="rId1273" w:anchor="sub_id=51010601" w:history="1">
        <w:r>
          <w:rPr>
            <w:rStyle w:val="a3"/>
          </w:rPr>
          <w:t>51-1-бабы 6-тармағының 1) тармақшасында</w:t>
        </w:r>
      </w:hyperlink>
      <w:r>
        <w:rPr>
          <w:rStyle w:val="s0"/>
        </w:rPr>
        <w:t xml:space="preserve"> көрсетілген шешімді қабылдаған күннен бастап тоқтатылады.</w:t>
      </w:r>
    </w:p>
    <w:p w:rsidR="00000000" w:rsidRDefault="003C5912">
      <w:pPr>
        <w:ind w:firstLine="400"/>
        <w:jc w:val="both"/>
      </w:pPr>
      <w:r>
        <w:t> </w:t>
      </w:r>
    </w:p>
    <w:p w:rsidR="00000000" w:rsidRDefault="003C5912">
      <w:pPr>
        <w:ind w:left="1200" w:hanging="800"/>
        <w:jc w:val="both"/>
      </w:pPr>
      <w:bookmarkStart w:id="57" w:name="SUB530000"/>
      <w:bookmarkEnd w:id="57"/>
      <w:r>
        <w:rPr>
          <w:rStyle w:val="s1"/>
        </w:rPr>
        <w:t>53-бап</w:t>
      </w:r>
      <w:r>
        <w:rPr>
          <w:rStyle w:val="s1"/>
          <w:b w:val="0"/>
          <w:bCs w:val="0"/>
        </w:rPr>
        <w:t xml:space="preserve">. </w:t>
      </w:r>
      <w:r>
        <w:rPr>
          <w:rStyle w:val="s0"/>
          <w:b/>
          <w:bCs/>
        </w:rPr>
        <w:t xml:space="preserve">Кепілге салынған мүлікке өндіріп алуды қолдану және оны өткізу, </w:t>
      </w:r>
      <w:r>
        <w:rPr>
          <w:rStyle w:val="s0"/>
          <w:b/>
          <w:bCs/>
        </w:rPr>
        <w:t>сондай-ақ банк кепілдігінің орындалуын талап ету тәртібі</w:t>
      </w:r>
    </w:p>
    <w:p w:rsidR="00000000" w:rsidRDefault="003C5912">
      <w:pPr>
        <w:ind w:firstLine="400"/>
        <w:jc w:val="both"/>
      </w:pPr>
      <w:r>
        <w:rPr>
          <w:rStyle w:val="s0"/>
        </w:rPr>
        <w:t>1. Салық төлеушінің және (немесе) үшінші тұлғаның мүліктік кепілімен және (немесе) банк кепілдігімен қамтамасыз етілген салық міндеттемесін орындау графигі бұзылған жағдайда салық органы салық төлеуш</w:t>
      </w:r>
      <w:r>
        <w:rPr>
          <w:rStyle w:val="s0"/>
        </w:rPr>
        <w:t>інің және (немесе) үшінші тұлғаның кепілге салынған мүлкіне өндіріп алуды қолданады не банк кепілдігінің орындалуын талап етеді.</w:t>
      </w:r>
    </w:p>
    <w:p w:rsidR="00000000" w:rsidRDefault="003C5912">
      <w:pPr>
        <w:ind w:firstLine="400"/>
        <w:jc w:val="both"/>
      </w:pPr>
      <w:r>
        <w:rPr>
          <w:rStyle w:val="s0"/>
        </w:rPr>
        <w:t xml:space="preserve">2. Салық төлеушінің және (немесе) үшінші тұлғаның кепілге салған мүлкін өткізу Қазақстан Республикасының </w:t>
      </w:r>
      <w:hyperlink r:id="rId1274" w:history="1">
        <w:r>
          <w:rPr>
            <w:rStyle w:val="a3"/>
          </w:rPr>
          <w:t>азаматтық заңнамасына</w:t>
        </w:r>
      </w:hyperlink>
      <w:r>
        <w:rPr>
          <w:rStyle w:val="s0"/>
        </w:rPr>
        <w:t xml:space="preserve"> сәйкес соттан тыс мәжбүрлеу тәртібімен жүргізіледі.</w:t>
      </w:r>
    </w:p>
    <w:p w:rsidR="00000000" w:rsidRDefault="003C5912">
      <w:pPr>
        <w:ind w:firstLine="400"/>
        <w:jc w:val="both"/>
      </w:pPr>
      <w:r>
        <w:rPr>
          <w:rStyle w:val="s0"/>
        </w:rPr>
        <w:t> </w:t>
      </w:r>
    </w:p>
    <w:p w:rsidR="00000000" w:rsidRDefault="003C5912">
      <w:pPr>
        <w:ind w:left="1200" w:hanging="800"/>
        <w:jc w:val="both"/>
      </w:pPr>
      <w:bookmarkStart w:id="58" w:name="SUB540000"/>
      <w:bookmarkEnd w:id="58"/>
      <w:r>
        <w:rPr>
          <w:rStyle w:val="s1"/>
        </w:rPr>
        <w:t xml:space="preserve">54-бап. </w:t>
      </w:r>
      <w:r>
        <w:rPr>
          <w:rStyle w:val="s0"/>
          <w:b/>
          <w:bCs/>
        </w:rPr>
        <w:t>Салық міндеттемесінің тоқтатылуы</w:t>
      </w:r>
    </w:p>
    <w:p w:rsidR="00000000" w:rsidRDefault="003C5912">
      <w:pPr>
        <w:ind w:firstLine="400"/>
        <w:jc w:val="both"/>
      </w:pPr>
      <w:r>
        <w:rPr>
          <w:rStyle w:val="s0"/>
        </w:rPr>
        <w:t>1. Жеке тұлғаның салық міндеттемесі:</w:t>
      </w:r>
    </w:p>
    <w:p w:rsidR="00000000" w:rsidRDefault="003C5912">
      <w:pPr>
        <w:ind w:firstLine="400"/>
        <w:jc w:val="both"/>
      </w:pPr>
      <w:r>
        <w:rPr>
          <w:rStyle w:val="s0"/>
        </w:rPr>
        <w:t>1) қайтыс болғанда;</w:t>
      </w:r>
    </w:p>
    <w:p w:rsidR="00000000" w:rsidRDefault="003C5912">
      <w:pPr>
        <w:ind w:firstLine="400"/>
        <w:jc w:val="both"/>
      </w:pPr>
      <w:r>
        <w:rPr>
          <w:rStyle w:val="s0"/>
        </w:rPr>
        <w:t>2) күшіне енген сот шешімі негізінде он</w:t>
      </w:r>
      <w:r>
        <w:rPr>
          <w:rStyle w:val="s0"/>
        </w:rPr>
        <w:t>ы қайтыс болды деп жариялағанда тоқтатылады.</w:t>
      </w:r>
    </w:p>
    <w:p w:rsidR="00000000" w:rsidRDefault="003C5912">
      <w:pPr>
        <w:ind w:firstLine="400"/>
        <w:jc w:val="both"/>
      </w:pPr>
      <w:r>
        <w:rPr>
          <w:rStyle w:val="s0"/>
        </w:rPr>
        <w:t xml:space="preserve">2. Дара кәсіпкердің салық міндеттемесі дара кәсіпкер Қазақстан Республикасының заңнамасында белгіленген тәрпіппен қызметін тоқтатқаннан кейін тоқтатылады. </w:t>
      </w:r>
    </w:p>
    <w:p w:rsidR="00000000" w:rsidRDefault="003C5912">
      <w:pPr>
        <w:ind w:firstLine="400"/>
        <w:jc w:val="both"/>
      </w:pPr>
      <w:r>
        <w:rPr>
          <w:rStyle w:val="s0"/>
        </w:rPr>
        <w:t>3. Заңды тұлғаның салық міндеттемесі:</w:t>
      </w:r>
    </w:p>
    <w:p w:rsidR="00000000" w:rsidRDefault="003C5912">
      <w:pPr>
        <w:ind w:firstLine="400"/>
        <w:jc w:val="both"/>
      </w:pPr>
      <w:r>
        <w:rPr>
          <w:rStyle w:val="s0"/>
        </w:rPr>
        <w:t xml:space="preserve">1) таратылғаннан </w:t>
      </w:r>
      <w:r>
        <w:rPr>
          <w:rStyle w:val="s0"/>
        </w:rPr>
        <w:t>кейін;</w:t>
      </w:r>
    </w:p>
    <w:p w:rsidR="00000000" w:rsidRDefault="003C5912">
      <w:pPr>
        <w:ind w:firstLine="400"/>
        <w:jc w:val="both"/>
      </w:pPr>
      <w:r>
        <w:rPr>
          <w:rStyle w:val="s0"/>
        </w:rPr>
        <w:t>2) қосылу (қосылған заңды тұлғаға қатысты), бірігу және бөліну жолымен қайта ұйымдастырылғаннан кейін тоқтатылады.</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bookmarkStart w:id="59" w:name="SUB550000"/>
      <w:bookmarkEnd w:id="59"/>
      <w:r>
        <w:rPr>
          <w:rStyle w:val="s1"/>
        </w:rPr>
        <w:t>2. ЕРЕКШЕ БӨЛІМ</w:t>
      </w:r>
    </w:p>
    <w:p w:rsidR="00000000" w:rsidRDefault="003C5912">
      <w:pPr>
        <w:jc w:val="center"/>
      </w:pPr>
      <w:r>
        <w:t> </w:t>
      </w:r>
    </w:p>
    <w:p w:rsidR="00000000" w:rsidRDefault="003C5912">
      <w:pPr>
        <w:jc w:val="center"/>
      </w:pPr>
      <w:r>
        <w:t> </w:t>
      </w:r>
    </w:p>
    <w:p w:rsidR="00000000" w:rsidRDefault="003C5912">
      <w:pPr>
        <w:jc w:val="center"/>
      </w:pPr>
      <w:r>
        <w:rPr>
          <w:rStyle w:val="s1"/>
        </w:rPr>
        <w:t>3-БӨЛІМ. НЕГІЗГІ ЕРЕЖЕЛЕР</w:t>
      </w:r>
    </w:p>
    <w:p w:rsidR="00000000" w:rsidRDefault="003C5912">
      <w:pPr>
        <w:ind w:firstLine="400"/>
        <w:jc w:val="both"/>
      </w:pPr>
      <w:r>
        <w:rPr>
          <w:rStyle w:val="s0"/>
        </w:rPr>
        <w:t> </w:t>
      </w:r>
    </w:p>
    <w:p w:rsidR="00000000" w:rsidRDefault="003C5912">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3C5912">
      <w:pPr>
        <w:ind w:firstLine="400"/>
        <w:jc w:val="both"/>
      </w:pPr>
      <w:r>
        <w:rPr>
          <w:rStyle w:val="s0"/>
        </w:rPr>
        <w:t xml:space="preserve">1. </w:t>
      </w:r>
      <w:r>
        <w:rPr>
          <w:rStyle w:val="s0"/>
        </w:rPr>
        <w:t>Қазақстан</w:t>
      </w:r>
      <w:r>
        <w:rPr>
          <w:rStyle w:val="s0"/>
        </w:rPr>
        <w:t xml:space="preserve"> Республикасында мынадай:</w:t>
      </w:r>
    </w:p>
    <w:p w:rsidR="00000000" w:rsidRDefault="003C5912">
      <w:pPr>
        <w:ind w:firstLine="400"/>
        <w:jc w:val="both"/>
      </w:pPr>
      <w:r>
        <w:rPr>
          <w:rStyle w:val="s0"/>
        </w:rPr>
        <w:t xml:space="preserve">1) салықтар: </w:t>
      </w:r>
    </w:p>
    <w:p w:rsidR="00000000" w:rsidRDefault="003C5912">
      <w:pPr>
        <w:ind w:firstLine="400"/>
        <w:jc w:val="both"/>
      </w:pPr>
      <w:r>
        <w:rPr>
          <w:rStyle w:val="s0"/>
        </w:rPr>
        <w:t xml:space="preserve">корпоративтік табыс салығы; </w:t>
      </w:r>
    </w:p>
    <w:p w:rsidR="00000000" w:rsidRDefault="003C5912">
      <w:pPr>
        <w:ind w:firstLine="400"/>
        <w:jc w:val="both"/>
      </w:pPr>
      <w:r>
        <w:rPr>
          <w:rStyle w:val="s0"/>
        </w:rPr>
        <w:t xml:space="preserve">жеке табыс салығы; </w:t>
      </w:r>
    </w:p>
    <w:p w:rsidR="00000000" w:rsidRDefault="003C5912">
      <w:pPr>
        <w:ind w:firstLine="400"/>
        <w:jc w:val="both"/>
      </w:pPr>
      <w:r>
        <w:rPr>
          <w:rStyle w:val="s0"/>
        </w:rPr>
        <w:t>қосылған</w:t>
      </w:r>
      <w:r>
        <w:rPr>
          <w:rStyle w:val="s0"/>
        </w:rPr>
        <w:t xml:space="preserve"> құн салығы; </w:t>
      </w:r>
    </w:p>
    <w:p w:rsidR="00000000" w:rsidRDefault="003C5912">
      <w:pPr>
        <w:ind w:firstLine="400"/>
        <w:jc w:val="both"/>
      </w:pPr>
      <w:r>
        <w:rPr>
          <w:rStyle w:val="s0"/>
        </w:rPr>
        <w:t xml:space="preserve">акциздер; </w:t>
      </w:r>
    </w:p>
    <w:p w:rsidR="00000000" w:rsidRDefault="003C5912">
      <w:pPr>
        <w:ind w:firstLine="400"/>
        <w:jc w:val="both"/>
      </w:pPr>
      <w:r>
        <w:rPr>
          <w:rStyle w:val="s0"/>
        </w:rPr>
        <w:t>экспортқа рента салығы;</w:t>
      </w:r>
    </w:p>
    <w:p w:rsidR="00000000" w:rsidRDefault="003C5912">
      <w:pPr>
        <w:ind w:firstLine="400"/>
        <w:jc w:val="both"/>
      </w:pPr>
      <w:r>
        <w:rPr>
          <w:rStyle w:val="s0"/>
        </w:rPr>
        <w:t xml:space="preserve">жер қойнауын пайдаланушылардың арнаулы төлемдері мен салықтары; </w:t>
      </w:r>
    </w:p>
    <w:p w:rsidR="00000000" w:rsidRDefault="003C5912">
      <w:pPr>
        <w:ind w:firstLine="400"/>
        <w:jc w:val="both"/>
      </w:pPr>
      <w:r>
        <w:rPr>
          <w:rStyle w:val="s0"/>
        </w:rPr>
        <w:t>әлеуметтік</w:t>
      </w:r>
      <w:r>
        <w:rPr>
          <w:rStyle w:val="s0"/>
        </w:rPr>
        <w:t xml:space="preserve"> салық; </w:t>
      </w:r>
    </w:p>
    <w:p w:rsidR="00000000" w:rsidRDefault="003C5912">
      <w:pPr>
        <w:ind w:firstLine="400"/>
        <w:jc w:val="both"/>
      </w:pPr>
      <w:r>
        <w:rPr>
          <w:rStyle w:val="s0"/>
        </w:rPr>
        <w:t xml:space="preserve">көлік құралы салығы; </w:t>
      </w:r>
    </w:p>
    <w:p w:rsidR="00000000" w:rsidRDefault="003C5912">
      <w:pPr>
        <w:ind w:firstLine="400"/>
        <w:jc w:val="both"/>
      </w:pPr>
      <w:r>
        <w:rPr>
          <w:rStyle w:val="s0"/>
        </w:rPr>
        <w:t xml:space="preserve">жер салығы; </w:t>
      </w:r>
    </w:p>
    <w:p w:rsidR="00000000" w:rsidRDefault="003C5912">
      <w:pPr>
        <w:ind w:firstLine="400"/>
        <w:jc w:val="both"/>
      </w:pPr>
      <w:r>
        <w:rPr>
          <w:rStyle w:val="s0"/>
        </w:rPr>
        <w:t xml:space="preserve">мүлік салығы; </w:t>
      </w:r>
    </w:p>
    <w:p w:rsidR="00000000" w:rsidRDefault="003C5912">
      <w:pPr>
        <w:ind w:firstLine="400"/>
        <w:jc w:val="both"/>
      </w:pPr>
      <w:r>
        <w:rPr>
          <w:rStyle w:val="s0"/>
        </w:rPr>
        <w:t xml:space="preserve">ойын бизнесі салығы; </w:t>
      </w:r>
    </w:p>
    <w:p w:rsidR="00000000" w:rsidRDefault="003C5912">
      <w:pPr>
        <w:ind w:firstLine="400"/>
        <w:jc w:val="both"/>
      </w:pPr>
      <w:r>
        <w:rPr>
          <w:rStyle w:val="s0"/>
        </w:rPr>
        <w:t xml:space="preserve">тіркелген салық; </w:t>
      </w:r>
    </w:p>
    <w:p w:rsidR="00000000" w:rsidRDefault="003C5912">
      <w:pPr>
        <w:ind w:firstLine="400"/>
        <w:jc w:val="both"/>
      </w:pPr>
      <w:r>
        <w:rPr>
          <w:rStyle w:val="s0"/>
        </w:rPr>
        <w:t>бірыңғай жер салығы;</w:t>
      </w:r>
    </w:p>
    <w:p w:rsidR="00000000" w:rsidRDefault="003C5912">
      <w:pPr>
        <w:jc w:val="both"/>
      </w:pPr>
      <w:r>
        <w:rPr>
          <w:rStyle w:val="s3"/>
        </w:rPr>
        <w:t xml:space="preserve">2013.04.07. № 132-V ҚР </w:t>
      </w:r>
      <w:hyperlink r:id="rId1275" w:anchor="sub_id=55" w:history="1">
        <w:r>
          <w:rPr>
            <w:rStyle w:val="a3"/>
            <w:i/>
            <w:iCs/>
            <w:bdr w:val="none" w:sz="0" w:space="0" w:color="auto" w:frame="1"/>
          </w:rPr>
          <w:t>Заңымен</w:t>
        </w:r>
      </w:hyperlink>
      <w:r>
        <w:rPr>
          <w:rStyle w:val="s3"/>
        </w:rPr>
        <w:t xml:space="preserve"> 2) тармақша өзгертілді (2014 ж. 1 </w:t>
      </w:r>
      <w:r>
        <w:rPr>
          <w:rStyle w:val="s3"/>
        </w:rPr>
        <w:t>қаңтардан</w:t>
      </w:r>
      <w:r>
        <w:rPr>
          <w:rStyle w:val="s3"/>
        </w:rPr>
        <w:t xml:space="preserve"> бастап қолданысқа енгізілді) (</w:t>
      </w:r>
      <w:hyperlink r:id="rId1276" w:anchor="sub_id=550102"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2) бюджетке төленетін басқа да міндетті төлемдер: </w:t>
      </w:r>
    </w:p>
    <w:p w:rsidR="00000000" w:rsidRDefault="003C5912">
      <w:pPr>
        <w:ind w:firstLine="400"/>
        <w:jc w:val="both"/>
      </w:pPr>
      <w:r>
        <w:rPr>
          <w:rStyle w:val="s0"/>
        </w:rPr>
        <w:t xml:space="preserve">мемлекеттік баж; </w:t>
      </w:r>
    </w:p>
    <w:p w:rsidR="00000000" w:rsidRDefault="003C5912">
      <w:pPr>
        <w:ind w:firstLine="400"/>
        <w:jc w:val="both"/>
      </w:pPr>
      <w:r>
        <w:rPr>
          <w:rStyle w:val="s0"/>
        </w:rPr>
        <w:t xml:space="preserve">алымдар; </w:t>
      </w:r>
    </w:p>
    <w:p w:rsidR="00000000" w:rsidRDefault="003C5912">
      <w:pPr>
        <w:ind w:firstLine="400"/>
        <w:jc w:val="both"/>
      </w:pPr>
      <w:r>
        <w:rPr>
          <w:rStyle w:val="s0"/>
        </w:rPr>
        <w:t xml:space="preserve">тіркеу алымдары; </w:t>
      </w:r>
    </w:p>
    <w:p w:rsidR="00000000" w:rsidRDefault="003C5912">
      <w:pPr>
        <w:ind w:firstLine="400"/>
        <w:jc w:val="both"/>
      </w:pPr>
      <w:r>
        <w:rPr>
          <w:rStyle w:val="s0"/>
        </w:rPr>
        <w:t>автокөлік құралының Қ</w:t>
      </w:r>
      <w:r>
        <w:rPr>
          <w:rStyle w:val="s0"/>
        </w:rPr>
        <w:t xml:space="preserve">азақстан Республикасы аумағымен жүргені үшін алым; </w:t>
      </w:r>
    </w:p>
    <w:p w:rsidR="00000000" w:rsidRDefault="003C5912">
      <w:pPr>
        <w:ind w:firstLine="400"/>
        <w:jc w:val="both"/>
      </w:pPr>
      <w:r>
        <w:rPr>
          <w:rStyle w:val="s0"/>
        </w:rPr>
        <w:t xml:space="preserve">аукционнан алынатын алым; </w:t>
      </w:r>
    </w:p>
    <w:p w:rsidR="00000000" w:rsidRDefault="003C5912">
      <w:pPr>
        <w:ind w:firstLine="400"/>
        <w:jc w:val="both"/>
      </w:pPr>
      <w:r>
        <w:rPr>
          <w:rStyle w:val="s0"/>
        </w:rPr>
        <w:t xml:space="preserve">жекелеген қызмет түрлерімен айналысу құқығы үшін лицензиялық алым; </w:t>
      </w:r>
    </w:p>
    <w:p w:rsidR="00000000" w:rsidRDefault="003C5912">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3C5912">
      <w:pPr>
        <w:ind w:firstLine="400"/>
        <w:jc w:val="both"/>
      </w:pPr>
      <w:r>
        <w:rPr>
          <w:rStyle w:val="s0"/>
        </w:rPr>
        <w:t>азаматтық авиа</w:t>
      </w:r>
      <w:r>
        <w:rPr>
          <w:rStyle w:val="s0"/>
        </w:rPr>
        <w:t>ция саласындағы сертификаттау үшін алым;</w:t>
      </w:r>
    </w:p>
    <w:p w:rsidR="00000000" w:rsidRDefault="003C5912">
      <w:pPr>
        <w:ind w:firstLine="400"/>
        <w:jc w:val="both"/>
      </w:pPr>
      <w:r>
        <w:rPr>
          <w:rStyle w:val="s0"/>
        </w:rPr>
        <w:t xml:space="preserve">мыналар: </w:t>
      </w:r>
    </w:p>
    <w:p w:rsidR="00000000" w:rsidRDefault="003C5912">
      <w:pPr>
        <w:ind w:firstLine="400"/>
        <w:jc w:val="both"/>
      </w:pPr>
      <w:r>
        <w:rPr>
          <w:rStyle w:val="s0"/>
        </w:rPr>
        <w:t xml:space="preserve">жер учаскесін пайдаланғаны үшін; </w:t>
      </w:r>
    </w:p>
    <w:p w:rsidR="00000000" w:rsidRDefault="003C5912">
      <w:pPr>
        <w:ind w:firstLine="400"/>
        <w:jc w:val="both"/>
      </w:pPr>
      <w:r>
        <w:rPr>
          <w:rStyle w:val="s0"/>
        </w:rPr>
        <w:t>үстіңгі</w:t>
      </w:r>
      <w:r>
        <w:rPr>
          <w:rStyle w:val="s0"/>
        </w:rPr>
        <w:t xml:space="preserve"> көздерден су ресурсын пайдаланғаны үшін; </w:t>
      </w:r>
    </w:p>
    <w:p w:rsidR="00000000" w:rsidRDefault="003C5912">
      <w:pPr>
        <w:ind w:firstLine="400"/>
        <w:jc w:val="both"/>
      </w:pPr>
      <w:r>
        <w:rPr>
          <w:rStyle w:val="s0"/>
        </w:rPr>
        <w:t>қоршаған</w:t>
      </w:r>
      <w:r>
        <w:rPr>
          <w:rStyle w:val="s0"/>
        </w:rPr>
        <w:t xml:space="preserve"> ортаға эмиссия үшін; </w:t>
      </w:r>
    </w:p>
    <w:p w:rsidR="00000000" w:rsidRDefault="003C5912">
      <w:pPr>
        <w:ind w:firstLine="400"/>
        <w:jc w:val="both"/>
      </w:pPr>
      <w:r>
        <w:rPr>
          <w:rStyle w:val="s0"/>
        </w:rPr>
        <w:t xml:space="preserve">жануарлар әлемін пайдаланғаны үшін; </w:t>
      </w:r>
    </w:p>
    <w:p w:rsidR="00000000" w:rsidRDefault="003C5912">
      <w:pPr>
        <w:ind w:firstLine="400"/>
        <w:jc w:val="both"/>
      </w:pPr>
      <w:r>
        <w:rPr>
          <w:rStyle w:val="s0"/>
        </w:rPr>
        <w:t xml:space="preserve">орманды пайдаланғаны үшін; </w:t>
      </w:r>
    </w:p>
    <w:p w:rsidR="00000000" w:rsidRDefault="003C5912">
      <w:pPr>
        <w:ind w:firstLine="400"/>
        <w:jc w:val="both"/>
      </w:pPr>
      <w:r>
        <w:rPr>
          <w:rStyle w:val="s0"/>
        </w:rPr>
        <w:t>ерекше қорғалатын табиғи аумақты пайдаланғаны үшін;</w:t>
      </w:r>
    </w:p>
    <w:p w:rsidR="00000000" w:rsidRDefault="003C5912">
      <w:pPr>
        <w:ind w:firstLine="400"/>
        <w:jc w:val="both"/>
      </w:pPr>
      <w:r>
        <w:rPr>
          <w:rStyle w:val="s0"/>
        </w:rPr>
        <w:t xml:space="preserve">радиожиілік спектрін пайдаланғаны үшін; </w:t>
      </w:r>
    </w:p>
    <w:p w:rsidR="00000000" w:rsidRDefault="003C5912">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3C5912">
      <w:pPr>
        <w:ind w:firstLine="400"/>
        <w:jc w:val="both"/>
      </w:pPr>
      <w:r>
        <w:rPr>
          <w:rStyle w:val="s0"/>
        </w:rPr>
        <w:t xml:space="preserve">кеме жүзетін су жолдарын пайдаланғаны үшін; </w:t>
      </w:r>
    </w:p>
    <w:p w:rsidR="00000000" w:rsidRDefault="003C5912">
      <w:pPr>
        <w:ind w:firstLine="400"/>
        <w:jc w:val="both"/>
      </w:pPr>
      <w:r>
        <w:rPr>
          <w:rStyle w:val="s0"/>
        </w:rPr>
        <w:t>сыртқы (көрінетін) жа</w:t>
      </w:r>
      <w:r>
        <w:rPr>
          <w:rStyle w:val="s0"/>
        </w:rPr>
        <w:t>рнаманы орналастырғаны үшін төлемақылар қолданылады.</w:t>
      </w:r>
    </w:p>
    <w:p w:rsidR="00000000" w:rsidRDefault="003C5912">
      <w:pPr>
        <w:jc w:val="both"/>
      </w:pPr>
      <w:r>
        <w:rPr>
          <w:rStyle w:val="s3"/>
        </w:rPr>
        <w:t xml:space="preserve">2009.16.11. № 200-ІV ҚР </w:t>
      </w:r>
      <w:hyperlink r:id="rId1277" w:anchor="sub_id=321"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w:t>
      </w:r>
    </w:p>
    <w:p w:rsidR="00000000" w:rsidRDefault="003C5912">
      <w:pPr>
        <w:ind w:firstLine="400"/>
        <w:jc w:val="both"/>
      </w:pPr>
      <w:r>
        <w:rPr>
          <w:rStyle w:val="s0"/>
        </w:rPr>
        <w:t>1-1. Халықара</w:t>
      </w:r>
      <w:r>
        <w:rPr>
          <w:rStyle w:val="s0"/>
        </w:rPr>
        <w:t>лық шарттарды қолдану мақсаттары үшiн қосылған құн салығы, акциздер - жанама салықтар деп танылады.</w:t>
      </w:r>
    </w:p>
    <w:p w:rsidR="00000000" w:rsidRDefault="003C5912">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республикалық бюджет туралы заңда айқындалған тәртіппен тиісті бюджеттердің кірістеріне түседі.</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bookmarkStart w:id="60" w:name="SUB560000"/>
      <w:bookmarkEnd w:id="60"/>
      <w:r>
        <w:rPr>
          <w:rStyle w:val="s1"/>
        </w:rPr>
        <w:t>7-тарау. САЛЫҚТЫҚ ЕСЕПКЕ АЛУ</w:t>
      </w:r>
    </w:p>
    <w:p w:rsidR="00000000" w:rsidRDefault="003C5912">
      <w:pPr>
        <w:jc w:val="center"/>
      </w:pPr>
      <w:r>
        <w:rPr>
          <w:rStyle w:val="s1"/>
        </w:rPr>
        <w:t> </w:t>
      </w:r>
    </w:p>
    <w:p w:rsidR="00000000" w:rsidRDefault="003C5912">
      <w:pPr>
        <w:ind w:left="1200" w:hanging="800"/>
        <w:jc w:val="both"/>
      </w:pPr>
      <w:r>
        <w:rPr>
          <w:rStyle w:val="s1"/>
        </w:rPr>
        <w:t>56-бап.</w:t>
      </w:r>
      <w:r>
        <w:rPr>
          <w:rStyle w:val="s1"/>
        </w:rPr>
        <w:t xml:space="preserve"> </w:t>
      </w:r>
      <w:r>
        <w:rPr>
          <w:rStyle w:val="s0"/>
          <w:b/>
          <w:bCs/>
        </w:rPr>
        <w:t>Салықтық есепке алу және есепке алу құжаттамасы</w:t>
      </w:r>
    </w:p>
    <w:p w:rsidR="00000000" w:rsidRDefault="003C5912">
      <w:pPr>
        <w:jc w:val="both"/>
      </w:pPr>
      <w:r>
        <w:rPr>
          <w:rStyle w:val="s3"/>
        </w:rPr>
        <w:t xml:space="preserve">2010.30.06. № 297-ІV ҚР </w:t>
      </w:r>
      <w:hyperlink r:id="rId1278" w:anchor="sub_id=614" w:history="1">
        <w:r>
          <w:rPr>
            <w:rStyle w:val="a3"/>
            <w:i/>
            <w:iCs/>
            <w:bdr w:val="none" w:sz="0" w:space="0" w:color="auto" w:frame="1"/>
          </w:rPr>
          <w:t>Заңымен</w:t>
        </w:r>
      </w:hyperlink>
      <w:r>
        <w:rPr>
          <w:rStyle w:val="s3"/>
        </w:rPr>
        <w:t xml:space="preserve"> 1-тармақ өзгертілді  (2009 ж. 1 қаңтардан бастап қолданысқа енгізілді) (</w:t>
      </w:r>
      <w:hyperlink r:id="rId1279" w:anchor="sub_id=56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Салықтық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w:t>
      </w:r>
      <w:r>
        <w:rPr>
          <w:rStyle w:val="s0"/>
        </w:rPr>
        <w:t>қа</w:t>
      </w:r>
      <w:r>
        <w:rPr>
          <w:rStyle w:val="s0"/>
        </w:rPr>
        <w:t xml:space="preserve"> да міндетті төлемдерді есептеу және салық есептілігін жасау мақсатында салық төлеушінің (салық агентінің) осы Кодекстің талаптарына сәйкес есепке алу құжаттамасын жүргізу процесі.</w:t>
      </w:r>
    </w:p>
    <w:p w:rsidR="00000000" w:rsidRDefault="003C5912">
      <w:pPr>
        <w:ind w:firstLine="400"/>
        <w:jc w:val="both"/>
      </w:pPr>
      <w:r>
        <w:rPr>
          <w:rStyle w:val="s0"/>
        </w:rPr>
        <w:t>Жиынтық салықтық есепке алу - бірлескен қызмет туралы шартқа қатысушылард</w:t>
      </w:r>
      <w:r>
        <w:rPr>
          <w:rStyle w:val="s0"/>
        </w:rPr>
        <w:t>ың уәкілетті өкілі осындай қызмет бойынша жиынтық түрінде де және бірлескен қызмет туралы шартқа әрбір қатысушының қатысу үлесі бойынша да жүзеге асыратын салықтық есепке алу.</w:t>
      </w:r>
    </w:p>
    <w:p w:rsidR="00000000" w:rsidRDefault="003C5912">
      <w:pPr>
        <w:jc w:val="both"/>
      </w:pPr>
      <w:r>
        <w:rPr>
          <w:rStyle w:val="s3"/>
        </w:rPr>
        <w:t xml:space="preserve">2012.26.12. № 61-V ҚР </w:t>
      </w:r>
      <w:hyperlink r:id="rId1280" w:anchor="sub_id=56"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281" w:anchor="sub_id=56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Егер осы баптың 2-1-тармағында өзгеше белгіленбе</w:t>
      </w:r>
      <w:r>
        <w:rPr>
          <w:rStyle w:val="s0"/>
        </w:rPr>
        <w:t xml:space="preserve">се, салықтық есепке алу бухгалтерлік есепке алу деректеріне негізделеді. Бухгалтерлік құжаттаманы жүргізу тәртібі Қазақстан Республикасының бухгалтерлік есеп пен қаржылық есептілік туралы </w:t>
      </w:r>
      <w:hyperlink r:id="rId1282" w:anchor="sub_id=70000" w:history="1">
        <w:r>
          <w:rPr>
            <w:rStyle w:val="a3"/>
          </w:rPr>
          <w:t>заңнамасында</w:t>
        </w:r>
      </w:hyperlink>
      <w:r>
        <w:rPr>
          <w:rStyle w:val="s0"/>
        </w:rPr>
        <w:t xml:space="preserve"> белгіленеді.</w:t>
      </w:r>
    </w:p>
    <w:p w:rsidR="00000000" w:rsidRDefault="003C5912">
      <w:pPr>
        <w:jc w:val="both"/>
      </w:pPr>
      <w:r>
        <w:rPr>
          <w:rStyle w:val="s3"/>
        </w:rPr>
        <w:t xml:space="preserve">2012.26.12. № 61-V ҚР </w:t>
      </w:r>
      <w:hyperlink r:id="rId1283" w:anchor="sub_id=56" w:history="1">
        <w:r>
          <w:rPr>
            <w:rStyle w:val="a3"/>
            <w:i/>
            <w:iCs/>
            <w:bdr w:val="none" w:sz="0" w:space="0" w:color="auto" w:frame="1"/>
          </w:rPr>
          <w:t>Заңымен</w:t>
        </w:r>
      </w:hyperlink>
      <w:r>
        <w:rPr>
          <w:rStyle w:val="s3"/>
        </w:rPr>
        <w:t xml:space="preserve"> 2-1-тармақпен толықтырылды (2013 ж. 1 қаңтардан бастап қолданысқа енгізілді)  </w:t>
      </w:r>
    </w:p>
    <w:p w:rsidR="00000000" w:rsidRDefault="003C5912">
      <w:pPr>
        <w:ind w:firstLine="400"/>
        <w:jc w:val="both"/>
      </w:pPr>
      <w:r>
        <w:rPr>
          <w:rStyle w:val="s0"/>
        </w:rPr>
        <w:t>2-1. Қазақстан Республикас</w:t>
      </w:r>
      <w:r>
        <w:rPr>
          <w:rStyle w:val="s0"/>
        </w:rPr>
        <w:t xml:space="preserve">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 уәкілетті орган бекіткен </w:t>
      </w:r>
      <w:hyperlink r:id="rId1284" w:history="1">
        <w:r>
          <w:rPr>
            <w:rStyle w:val="a3"/>
          </w:rPr>
          <w:t>қағидаларға</w:t>
        </w:r>
      </w:hyperlink>
      <w:r>
        <w:rPr>
          <w:rStyle w:val="s0"/>
        </w:rPr>
        <w:t>, осы тарауға және осы Кодекстің 7-1-тарауына сәйкес салықтық есепке алуды ұйымдастырады және жүргізеді.</w:t>
      </w:r>
    </w:p>
    <w:p w:rsidR="00000000" w:rsidRDefault="003C5912">
      <w:pPr>
        <w:jc w:val="both"/>
      </w:pPr>
      <w:r>
        <w:rPr>
          <w:rStyle w:val="s3"/>
        </w:rPr>
        <w:t xml:space="preserve">2010.30.06. № 297-ІV ҚР </w:t>
      </w:r>
      <w:hyperlink r:id="rId1285" w:anchor="sub_id=614" w:history="1">
        <w:r>
          <w:rPr>
            <w:rStyle w:val="a3"/>
            <w:i/>
            <w:iCs/>
            <w:bdr w:val="none" w:sz="0" w:space="0" w:color="auto" w:frame="1"/>
          </w:rPr>
          <w:t>Заңымен</w:t>
        </w:r>
      </w:hyperlink>
      <w:r>
        <w:rPr>
          <w:rStyle w:val="s3"/>
        </w:rPr>
        <w:t xml:space="preserve"> 3-тармақ ө</w:t>
      </w:r>
      <w:r>
        <w:rPr>
          <w:rStyle w:val="s3"/>
        </w:rPr>
        <w:t>згертілді  (2011 ж. 1 қаңтардан бастап қолданысқа енгізілді) (</w:t>
      </w:r>
      <w:hyperlink r:id="rId1286" w:anchor="sub_id=5603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3C5912">
      <w:pPr>
        <w:ind w:firstLine="400"/>
        <w:jc w:val="both"/>
      </w:pPr>
      <w:r>
        <w:rPr>
          <w:rStyle w:val="s0"/>
        </w:rPr>
        <w:t>1) салық кезеңі ішінде салық төлеуш</w:t>
      </w:r>
      <w:r>
        <w:rPr>
          <w:rStyle w:val="s0"/>
        </w:rPr>
        <w:t>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3C5912">
      <w:pPr>
        <w:ind w:firstLine="400"/>
        <w:jc w:val="both"/>
      </w:pPr>
      <w:r>
        <w:rPr>
          <w:rStyle w:val="s0"/>
        </w:rPr>
        <w:t>2) салық есептілігі нысандарының әрбір жолының таратып жазылуын;</w:t>
      </w:r>
    </w:p>
    <w:p w:rsidR="00000000" w:rsidRDefault="003C5912">
      <w:pPr>
        <w:ind w:firstLine="400"/>
        <w:jc w:val="both"/>
      </w:pPr>
      <w:r>
        <w:rPr>
          <w:rStyle w:val="s0"/>
        </w:rPr>
        <w:t>3) салық есептілігінің дәйекті жасалуын;</w:t>
      </w:r>
    </w:p>
    <w:p w:rsidR="00000000" w:rsidRDefault="003C5912">
      <w:pPr>
        <w:ind w:firstLine="400"/>
        <w:jc w:val="both"/>
      </w:pPr>
      <w:r>
        <w:rPr>
          <w:rStyle w:val="s0"/>
        </w:rPr>
        <w:t>4) салықтық бақылау үшін салық қызметі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3C5912">
      <w:pPr>
        <w:jc w:val="both"/>
      </w:pPr>
      <w:r>
        <w:rPr>
          <w:rStyle w:val="s3"/>
        </w:rPr>
        <w:t xml:space="preserve">2011.05.07. № 452-IV ҚР </w:t>
      </w:r>
      <w:hyperlink r:id="rId1287"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288" w:anchor="sub_id=560400" w:history="1">
        <w:r>
          <w:rPr>
            <w:rStyle w:val="a3"/>
            <w:i/>
            <w:iCs/>
            <w:bdr w:val="none" w:sz="0" w:space="0" w:color="auto" w:frame="1"/>
          </w:rPr>
          <w:t>бұр.ред.қара</w:t>
        </w:r>
      </w:hyperlink>
      <w:r>
        <w:rPr>
          <w:rStyle w:val="s3"/>
        </w:rPr>
        <w:t xml:space="preserve">); 2012.26.12. № 61-V ҚР </w:t>
      </w:r>
      <w:hyperlink r:id="rId1289" w:anchor="sub_id=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290" w:anchor="sub_id=560400" w:history="1">
        <w:r>
          <w:rPr>
            <w:rStyle w:val="a3"/>
            <w:i/>
            <w:iCs/>
            <w:bdr w:val="none" w:sz="0" w:space="0" w:color="auto" w:frame="1"/>
          </w:rPr>
          <w:t>бұр.ред.қара</w:t>
        </w:r>
      </w:hyperlink>
      <w:r>
        <w:rPr>
          <w:rStyle w:val="s3"/>
        </w:rPr>
        <w:t>) 4-тармақ өзгертілді</w:t>
      </w:r>
    </w:p>
    <w:p w:rsidR="00000000" w:rsidRDefault="003C5912">
      <w:pPr>
        <w:ind w:firstLine="400"/>
        <w:jc w:val="both"/>
      </w:pPr>
      <w:r>
        <w:rPr>
          <w:rStyle w:val="s0"/>
        </w:rPr>
        <w:t>4. Салық төлеуші (салық агенті), е</w:t>
      </w:r>
      <w:r>
        <w:rPr>
          <w:rStyle w:val="s0"/>
        </w:rPr>
        <w:t>гер осы тармақта өзгеше белгіленбесе, салықтық есепке алу саясатын дербес әзірлейді және бекітеді.</w:t>
      </w:r>
    </w:p>
    <w:p w:rsidR="00000000" w:rsidRDefault="003C5912">
      <w:pPr>
        <w:ind w:firstLine="400"/>
        <w:jc w:val="both"/>
      </w:pPr>
      <w:r>
        <w:rPr>
          <w:rStyle w:val="s0"/>
        </w:rPr>
        <w:t>Шағын бизнес субъектілері үшін арнаулы салық режімін қолданатын салық төлеушілер, сондай-ақ шаруа немесе фермер қожалықтары үшін арнаулы салық режімін қолдан</w:t>
      </w:r>
      <w:r>
        <w:rPr>
          <w:rStyle w:val="s0"/>
        </w:rPr>
        <w:t>атын дара кәсіпкерлер осындай арнаулы салық режімі қолданылатын қызмет бойынша Қазақстан Республикасының Үкіметі бекіткен нысанда дербес әзірленген салықтық есепке алу саясатын бекітеді.</w:t>
      </w:r>
    </w:p>
    <w:p w:rsidR="00000000" w:rsidRDefault="003C5912">
      <w:pPr>
        <w:jc w:val="both"/>
      </w:pPr>
      <w:r>
        <w:rPr>
          <w:rStyle w:val="s3"/>
        </w:rPr>
        <w:t xml:space="preserve">2012.26.12. № 61-V ҚР </w:t>
      </w:r>
      <w:hyperlink r:id="rId1291" w:anchor="sub_id=56"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hyperlink r:id="rId1292" w:anchor="sub_id=5605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5. Салықтық есепке алу саясаты - салық төлеуш</w:t>
      </w:r>
      <w:r>
        <w:rPr>
          <w:rStyle w:val="s0"/>
        </w:rPr>
        <w:t>і (салық агенті) қабылдаған, осы Кодекстің талаптарын сақтай отырып салықтық есепке алуды жүргізу тәртібін белгілейтін құжат.</w:t>
      </w:r>
    </w:p>
    <w:p w:rsidR="00000000" w:rsidRDefault="003C5912">
      <w:pPr>
        <w:ind w:firstLine="400"/>
        <w:jc w:val="both"/>
      </w:pPr>
      <w:r>
        <w:rPr>
          <w:rStyle w:val="s0"/>
        </w:rPr>
        <w:t>Салықтық есепке алу саясаты, осы баптың 2-1-тармағында көрсетілген дара кәсіпкерлердің салықтық есепке алу саясатын қоспағанда, ха</w:t>
      </w:r>
      <w:r>
        <w:rPr>
          <w:rStyle w:val="s0"/>
        </w:rPr>
        <w:t xml:space="preserve">лықаралық қаржылық есептілік стандарттарына және Қазақстан Республикасының бухгалтерлік есеп пен қаржылық есептілік туралы </w:t>
      </w:r>
      <w:hyperlink r:id="rId1293" w:history="1">
        <w:r>
          <w:rPr>
            <w:rStyle w:val="a3"/>
          </w:rPr>
          <w:t>заңнамасының</w:t>
        </w:r>
      </w:hyperlink>
      <w:r>
        <w:rPr>
          <w:rStyle w:val="s0"/>
        </w:rPr>
        <w:t xml:space="preserve"> талаптарына сәйкес әзірленген есепке алу саясатына жеке</w:t>
      </w:r>
      <w:r>
        <w:rPr>
          <w:rStyle w:val="s0"/>
        </w:rPr>
        <w:t xml:space="preserve"> бөлім түрінде енгізілуі мүмкін.</w:t>
      </w:r>
    </w:p>
    <w:p w:rsidR="00000000" w:rsidRDefault="003C5912">
      <w:pPr>
        <w:ind w:firstLine="400"/>
        <w:jc w:val="both"/>
      </w:pPr>
      <w:r>
        <w:rPr>
          <w:rStyle w:val="s0"/>
        </w:rPr>
        <w:t>6. Есепке алу құжаттамасы:</w:t>
      </w:r>
    </w:p>
    <w:p w:rsidR="00000000" w:rsidRDefault="003C5912">
      <w:pPr>
        <w:jc w:val="both"/>
      </w:pPr>
      <w:r>
        <w:rPr>
          <w:rStyle w:val="s3"/>
        </w:rPr>
        <w:t xml:space="preserve">2010.30.06. № 297-ІV ҚР </w:t>
      </w:r>
      <w:hyperlink r:id="rId1294" w:anchor="sub_id=614" w:history="1">
        <w:r>
          <w:rPr>
            <w:rStyle w:val="a3"/>
            <w:i/>
            <w:iCs/>
            <w:bdr w:val="none" w:sz="0" w:space="0" w:color="auto" w:frame="1"/>
          </w:rPr>
          <w:t>Заңымен</w:t>
        </w:r>
      </w:hyperlink>
      <w:r>
        <w:rPr>
          <w:rStyle w:val="s3"/>
        </w:rPr>
        <w:t xml:space="preserve"> 1) тармақша жаңа редакцияда (2011 ж. 1 қаңтардан бастап қолданысқа енгізілді) (бұр.</w:t>
      </w:r>
      <w:hyperlink r:id="rId1295" w:anchor="sub_id=560601" w:history="1">
        <w:r>
          <w:rPr>
            <w:rStyle w:val="a3"/>
            <w:i/>
            <w:iCs/>
            <w:bdr w:val="none" w:sz="0" w:space="0" w:color="auto" w:frame="1"/>
          </w:rPr>
          <w:t>ред</w:t>
        </w:r>
      </w:hyperlink>
      <w:r>
        <w:rPr>
          <w:rStyle w:val="s3"/>
        </w:rPr>
        <w:t>.қара)</w:t>
      </w:r>
    </w:p>
    <w:p w:rsidR="00000000" w:rsidRDefault="003C5912">
      <w:pPr>
        <w:ind w:firstLine="400"/>
        <w:jc w:val="both"/>
      </w:pPr>
      <w:r>
        <w:rPr>
          <w:rStyle w:val="s0"/>
        </w:rPr>
        <w:t xml:space="preserve">1) бухгалтерлік есеп және қаржылық есептілік туралы заңнамалық актіге сәйкес оны жүргізу бойынша міндеттеме жүктелген тұлғалар үшін - </w:t>
      </w:r>
      <w:r>
        <w:t>бухгалтерлік құжаттаманы</w:t>
      </w:r>
      <w:r>
        <w:rPr>
          <w:rStyle w:val="s0"/>
        </w:rPr>
        <w:t>;</w:t>
      </w:r>
    </w:p>
    <w:p w:rsidR="00000000" w:rsidRDefault="003C5912">
      <w:pPr>
        <w:jc w:val="both"/>
      </w:pPr>
      <w:r>
        <w:rPr>
          <w:rStyle w:val="s3"/>
        </w:rPr>
        <w:t>20</w:t>
      </w:r>
      <w:r>
        <w:rPr>
          <w:rStyle w:val="s3"/>
        </w:rPr>
        <w:t xml:space="preserve">12.26.12. № 61-V ҚР </w:t>
      </w:r>
      <w:hyperlink r:id="rId1296" w:anchor="sub_id=56"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w:t>
      </w:r>
    </w:p>
    <w:p w:rsidR="00000000" w:rsidRDefault="003C5912">
      <w:pPr>
        <w:ind w:firstLine="400"/>
        <w:jc w:val="both"/>
      </w:pPr>
      <w:r>
        <w:rPr>
          <w:rStyle w:val="s0"/>
        </w:rPr>
        <w:t>1-1) осы баптың 2-1-тармағында көрсетілген дара кәсіпкерлер үшін - бастапқы есепке алу құжаттарын;</w:t>
      </w:r>
    </w:p>
    <w:p w:rsidR="00000000" w:rsidRDefault="003C5912">
      <w:pPr>
        <w:ind w:firstLine="400"/>
        <w:jc w:val="both"/>
      </w:pPr>
      <w:r>
        <w:rPr>
          <w:rStyle w:val="s0"/>
        </w:rPr>
        <w:t>2) салықтық нысандарды;</w:t>
      </w:r>
    </w:p>
    <w:p w:rsidR="00000000" w:rsidRDefault="003C5912">
      <w:pPr>
        <w:ind w:firstLine="400"/>
        <w:jc w:val="both"/>
      </w:pPr>
      <w:r>
        <w:rPr>
          <w:rStyle w:val="s0"/>
        </w:rPr>
        <w:t>3) салықтық есепке алу саясатын;</w:t>
      </w:r>
    </w:p>
    <w:p w:rsidR="00000000" w:rsidRDefault="003C5912">
      <w:pPr>
        <w:ind w:firstLine="400"/>
        <w:jc w:val="both"/>
      </w:pPr>
      <w:r>
        <w:rPr>
          <w:rStyle w:val="s0"/>
        </w:rPr>
        <w:t>4) салық салу объектілерін және (немесе) салық салуға байланысты объектілерді айқындау үшін, сондай-</w:t>
      </w:r>
      <w:r>
        <w:rPr>
          <w:rStyle w:val="s0"/>
        </w:rPr>
        <w:t>ақ салық міндеттемесін есептеу үшін негіз болып табылатын өзге де құжаттарды қамтиды.</w:t>
      </w:r>
    </w:p>
    <w:p w:rsidR="00000000" w:rsidRDefault="003C5912">
      <w:pPr>
        <w:ind w:firstLine="400"/>
        <w:jc w:val="both"/>
      </w:pPr>
      <w:r>
        <w:rPr>
          <w:rStyle w:val="s0"/>
        </w:rPr>
        <w:t> </w:t>
      </w:r>
    </w:p>
    <w:p w:rsidR="00000000" w:rsidRDefault="003C5912">
      <w:pPr>
        <w:ind w:left="1200" w:hanging="800"/>
        <w:jc w:val="both"/>
      </w:pPr>
      <w:bookmarkStart w:id="61" w:name="SUB570000"/>
      <w:bookmarkEnd w:id="61"/>
      <w:r>
        <w:rPr>
          <w:rStyle w:val="s1"/>
        </w:rPr>
        <w:t xml:space="preserve">57-бап. </w:t>
      </w:r>
      <w:r>
        <w:rPr>
          <w:rStyle w:val="s0"/>
          <w:b/>
          <w:bCs/>
        </w:rPr>
        <w:t>Салықтық есепке алу ережесі</w:t>
      </w:r>
    </w:p>
    <w:p w:rsidR="00000000" w:rsidRDefault="003C5912">
      <w:pPr>
        <w:jc w:val="both"/>
      </w:pPr>
      <w:r>
        <w:rPr>
          <w:rStyle w:val="s3"/>
        </w:rPr>
        <w:t xml:space="preserve">2011.21.07. № 467-ІV ҚР </w:t>
      </w:r>
      <w:hyperlink r:id="rId1297" w:anchor="sub_id=317" w:history="1">
        <w:r>
          <w:rPr>
            <w:rStyle w:val="a3"/>
            <w:i/>
            <w:iCs/>
            <w:bdr w:val="none" w:sz="0" w:space="0" w:color="auto" w:frame="1"/>
          </w:rPr>
          <w:t>Заңымен</w:t>
        </w:r>
      </w:hyperlink>
      <w:r>
        <w:rPr>
          <w:rStyle w:val="s3"/>
        </w:rPr>
        <w:t xml:space="preserve"> 1-тармақ өзгертілді</w:t>
      </w:r>
      <w:r>
        <w:rPr>
          <w:rStyle w:val="s3"/>
        </w:rPr>
        <w:t xml:space="preserve"> (2012 жылғы 1 қаңтардан бастап қолданысқа енгізілді) (</w:t>
      </w:r>
      <w:hyperlink r:id="rId1298" w:anchor="sub_id=570100" w:history="1">
        <w:r>
          <w:rPr>
            <w:rStyle w:val="a3"/>
            <w:i/>
            <w:iCs/>
            <w:bdr w:val="none" w:sz="0" w:space="0" w:color="auto" w:frame="1"/>
          </w:rPr>
          <w:t>бұр.ред.қара</w:t>
        </w:r>
      </w:hyperlink>
      <w:r>
        <w:rPr>
          <w:rStyle w:val="s3"/>
        </w:rPr>
        <w:t xml:space="preserve">); 2013.05.12. № 152-V ҚР </w:t>
      </w:r>
      <w:hyperlink r:id="rId1299" w:anchor="sub_id=57"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1300" w:anchor="sub_id=57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Егер осы Кодексте өзгеше белгіленбесе, салық төлеуші (салық агенті) са</w:t>
      </w:r>
      <w:r>
        <w:rPr>
          <w:rStyle w:val="s0"/>
        </w:rPr>
        <w:t>лықтық есепке алуды осы Кодексте белгіленген тәртіппен және шарттарда есепке жазу әдісі бойынша теңгемен жүргізуді жүзеге асырады.</w:t>
      </w:r>
    </w:p>
    <w:p w:rsidR="00000000" w:rsidRDefault="003C5912">
      <w:pPr>
        <w:jc w:val="both"/>
      </w:pPr>
      <w:r>
        <w:rPr>
          <w:rStyle w:val="s3"/>
        </w:rPr>
        <w:t xml:space="preserve">2012.26.12. № 61-V ҚР </w:t>
      </w:r>
      <w:hyperlink r:id="rId1301" w:anchor="sub_id=57" w:history="1">
        <w:r>
          <w:rPr>
            <w:rStyle w:val="a3"/>
            <w:i/>
            <w:iCs/>
            <w:bdr w:val="none" w:sz="0" w:space="0" w:color="auto" w:frame="1"/>
          </w:rPr>
          <w:t>Заңымен</w:t>
        </w:r>
      </w:hyperlink>
      <w:r>
        <w:rPr>
          <w:rStyle w:val="s3"/>
        </w:rPr>
        <w:t xml:space="preserve"> 2-тармақ жаңа р</w:t>
      </w:r>
      <w:r>
        <w:rPr>
          <w:rStyle w:val="s3"/>
        </w:rPr>
        <w:t>едакцияда (2013 ж. 1 қаңтардан бастап қолданысқа енгізілді) (</w:t>
      </w:r>
      <w:hyperlink r:id="rId1302" w:anchor="sub_id=57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Есепке жазу әдісі - есепке алу әдісі, оған сәйкес операциялар мен өзге де оқиғалардың нәтижел</w:t>
      </w:r>
      <w:r>
        <w:rPr>
          <w:rStyle w:val="s0"/>
        </w:rPr>
        <w:t>ері ақшаны немесе оның баламасын алған немесе төлеген күннен бастап емес, олардың жасалу фактісі бойынша, оның ішінде жұмыстар орындалған, қызметтер көрсетілген, тауарлар мүлікті өткізу немесе кіріске алу мақсатында сатып алушыға немесе оның сенім білдіріл</w:t>
      </w:r>
      <w:r>
        <w:rPr>
          <w:rStyle w:val="s0"/>
        </w:rPr>
        <w:t>ген тұлғасына тиеп жіберілген және берілген күннен бастап танылады.</w:t>
      </w:r>
    </w:p>
    <w:p w:rsidR="00000000" w:rsidRDefault="003C5912">
      <w:pPr>
        <w:ind w:firstLine="400"/>
        <w:jc w:val="both"/>
      </w:pPr>
      <w:r>
        <w:rPr>
          <w:rStyle w:val="s0"/>
        </w:rPr>
        <w:t>3. Салық төлеуші (салық агенті) салық кезеңінің қорытындылары бойынша салықтық есепке алу негізінде салық салу объектілерін және (немесе) салық салуға байланысты объектілерді анықтайды, са</w:t>
      </w:r>
      <w:r>
        <w:rPr>
          <w:rStyle w:val="s0"/>
        </w:rPr>
        <w:t xml:space="preserve">лық және бюджетке төленетін басқа да міндетті төлемдерді есептейді. </w:t>
      </w:r>
    </w:p>
    <w:p w:rsidR="00000000" w:rsidRDefault="003C5912">
      <w:pPr>
        <w:jc w:val="both"/>
      </w:pPr>
      <w:r>
        <w:rPr>
          <w:rStyle w:val="s3"/>
        </w:rPr>
        <w:t xml:space="preserve">2009.16.11. № 200-ІV ҚР </w:t>
      </w:r>
      <w:hyperlink r:id="rId1303" w:anchor="sub_id=32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304" w:anchor="sub_id=570400" w:history="1">
        <w:r>
          <w:rPr>
            <w:rStyle w:val="a3"/>
            <w:i/>
            <w:iCs/>
            <w:bdr w:val="none" w:sz="0" w:space="0" w:color="auto" w:frame="1"/>
          </w:rPr>
          <w:t>ред</w:t>
        </w:r>
      </w:hyperlink>
      <w:r>
        <w:rPr>
          <w:rStyle w:val="s3"/>
        </w:rPr>
        <w:t xml:space="preserve">.қара); 2010.30.06. № 297-ІV ҚР </w:t>
      </w:r>
      <w:hyperlink r:id="rId1305" w:anchor="sub_id=615"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1306" w:anchor="sub_id=570400" w:history="1">
        <w:r>
          <w:rPr>
            <w:rStyle w:val="a3"/>
            <w:i/>
            <w:iCs/>
            <w:bdr w:val="none" w:sz="0" w:space="0" w:color="auto" w:frame="1"/>
          </w:rPr>
          <w:t>ред</w:t>
        </w:r>
      </w:hyperlink>
      <w:r>
        <w:rPr>
          <w:rStyle w:val="s3"/>
        </w:rPr>
        <w:t>.қара) 4-тармақ өзгертілді</w:t>
      </w:r>
    </w:p>
    <w:p w:rsidR="00000000" w:rsidRDefault="003C5912">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қолдана отырып есепке алу халықаралық қаржылық есептілік стандарттарына және Қазақстан Республикасының бухгалтерлік есеп және қаржылық есе</w:t>
      </w:r>
      <w:r>
        <w:rPr>
          <w:rStyle w:val="s0"/>
        </w:rPr>
        <w:t xml:space="preserve">птілік туралы заңнамасының талаптарына сәйкес жүзеге асырылады. </w:t>
      </w:r>
    </w:p>
    <w:p w:rsidR="00000000" w:rsidRDefault="003C5912">
      <w:pPr>
        <w:ind w:firstLine="400"/>
        <w:jc w:val="both"/>
      </w:pPr>
      <w:r>
        <w:rPr>
          <w:rStyle w:val="s0"/>
        </w:rPr>
        <w:t>5. Тауарлық-материалдық қорларды салық салу мақсатына орай есепке алу, егер осы Кодексте өзгеше көзделмесе, халықаралық қаржылық есептілік стандарттарына және Қазақстан Республикасының бухгал</w:t>
      </w:r>
      <w:r>
        <w:rPr>
          <w:rStyle w:val="s0"/>
        </w:rPr>
        <w:t xml:space="preserve">терлік есеп және қаржылық есептілік туралы заңнамасының талаптарына сәйкес жүзеге асырылады. </w:t>
      </w:r>
    </w:p>
    <w:p w:rsidR="00000000" w:rsidRDefault="003C5912">
      <w:pPr>
        <w:ind w:firstLine="400"/>
        <w:jc w:val="both"/>
      </w:pPr>
      <w:r>
        <w:rPr>
          <w:rStyle w:val="s0"/>
        </w:rPr>
        <w:t xml:space="preserve">6. Борышкер кепілмен қамтамасыз етілген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 </w:t>
      </w:r>
    </w:p>
    <w:p w:rsidR="00000000" w:rsidRDefault="003C5912">
      <w:pPr>
        <w:ind w:firstLine="400"/>
        <w:jc w:val="both"/>
      </w:pPr>
      <w:r>
        <w:rPr>
          <w:rStyle w:val="s0"/>
        </w:rPr>
        <w:t> </w:t>
      </w:r>
    </w:p>
    <w:p w:rsidR="00000000" w:rsidRDefault="003C5912">
      <w:pPr>
        <w:ind w:left="1200" w:hanging="800"/>
        <w:jc w:val="both"/>
      </w:pPr>
      <w:bookmarkStart w:id="62" w:name="SUB580000"/>
      <w:bookmarkEnd w:id="62"/>
      <w:r>
        <w:rPr>
          <w:rStyle w:val="s1"/>
        </w:rPr>
        <w:t xml:space="preserve">58-бап. </w:t>
      </w:r>
      <w:r>
        <w:rPr>
          <w:rStyle w:val="s0"/>
          <w:b/>
          <w:bCs/>
        </w:rPr>
        <w:t>Бөле</w:t>
      </w:r>
      <w:r>
        <w:rPr>
          <w:rStyle w:val="s0"/>
          <w:b/>
          <w:bCs/>
        </w:rPr>
        <w:t>к салықтық есепке алуды жүргізу ережесі</w:t>
      </w:r>
      <w:r>
        <w:rPr>
          <w:rStyle w:val="s0"/>
        </w:rPr>
        <w:t xml:space="preserve"> </w:t>
      </w:r>
    </w:p>
    <w:p w:rsidR="00000000" w:rsidRDefault="003C5912">
      <w:pPr>
        <w:ind w:firstLine="400"/>
        <w:jc w:val="both"/>
      </w:pPr>
      <w:r>
        <w:rPr>
          <w:rStyle w:val="s0"/>
        </w:rPr>
        <w:t xml:space="preserve">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w:t>
      </w:r>
      <w:r>
        <w:rPr>
          <w:rStyle w:val="s0"/>
        </w:rPr>
        <w:t xml:space="preserve">салық салуға байланысты объектілердің бөлек есепке алынуын жүргізуге міндетті. </w:t>
      </w:r>
    </w:p>
    <w:p w:rsidR="00000000" w:rsidRDefault="003C5912">
      <w:pPr>
        <w:ind w:firstLine="400"/>
        <w:jc w:val="both"/>
      </w:pPr>
      <w:r>
        <w:rPr>
          <w:rStyle w:val="s0"/>
        </w:rPr>
        <w:t xml:space="preserve">2. Жер қойнауын пайдаланушы осы Кодекстің </w:t>
      </w:r>
      <w:hyperlink r:id="rId1307" w:anchor="sub_id=3100000" w:history="1">
        <w:r>
          <w:rPr>
            <w:rStyle w:val="a3"/>
          </w:rPr>
          <w:t>310-бабында</w:t>
        </w:r>
      </w:hyperlink>
      <w:r>
        <w:rPr>
          <w:rStyle w:val="s0"/>
        </w:rPr>
        <w:t xml:space="preserve"> көзделген тәртіппен келісімшарттан ты</w:t>
      </w:r>
      <w:r>
        <w:rPr>
          <w:rStyle w:val="s0"/>
        </w:rPr>
        <w:t xml:space="preserve">с қызметтен бөлек келісімшарттық қызмет бойынша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міндетті. </w:t>
      </w:r>
    </w:p>
    <w:p w:rsidR="00000000" w:rsidRDefault="003C5912">
      <w:pPr>
        <w:ind w:firstLine="400"/>
        <w:jc w:val="both"/>
      </w:pPr>
      <w:r>
        <w:rPr>
          <w:rStyle w:val="s0"/>
        </w:rPr>
        <w:t>3. Туынды қаржы құралдарымен жасал</w:t>
      </w:r>
      <w:r>
        <w:rPr>
          <w:rStyle w:val="s0"/>
        </w:rPr>
        <w:t>атын операциялар жер қойнауын пайдалану жөніндегі операцияларға (келісімшарттық қызметке) жатпайды.</w:t>
      </w:r>
    </w:p>
    <w:p w:rsidR="00000000" w:rsidRDefault="003C5912">
      <w:pPr>
        <w:ind w:firstLine="400"/>
        <w:jc w:val="both"/>
      </w:pPr>
      <w:r>
        <w:rPr>
          <w:rStyle w:val="s0"/>
        </w:rPr>
        <w:t xml:space="preserve">4. Осы Кодекстің </w:t>
      </w:r>
      <w:hyperlink r:id="rId1308" w:anchor="sub_id=800400" w:history="1">
        <w:r>
          <w:rPr>
            <w:rStyle w:val="a3"/>
          </w:rPr>
          <w:t>80-бабының 4-тармағында</w:t>
        </w:r>
      </w:hyperlink>
      <w:r>
        <w:rPr>
          <w:rStyle w:val="s0"/>
        </w:rPr>
        <w:t xml:space="preserve"> көзделген жағдайда бірлескен қы</w:t>
      </w:r>
      <w:r>
        <w:rPr>
          <w:rStyle w:val="s0"/>
        </w:rPr>
        <w:t xml:space="preserve">змет туралы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3C5912">
      <w:pPr>
        <w:ind w:firstLine="400"/>
        <w:jc w:val="both"/>
      </w:pPr>
      <w:r>
        <w:rPr>
          <w:rStyle w:val="s0"/>
        </w:rPr>
        <w:t>5. Сенімгерлікпен басқарушы мүлікт</w:t>
      </w:r>
      <w:r>
        <w:rPr>
          <w:rStyle w:val="s0"/>
        </w:rPr>
        <w:t>і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қызмет бойынша салық салу объектілері</w:t>
      </w:r>
      <w:r>
        <w:rPr>
          <w:rStyle w:val="s0"/>
        </w:rPr>
        <w:t xml:space="preserve">нің және (немесе) салық салуға байланысты объектілердің бөлек салықтық есепке алынуын жүргізуге міндетті. </w:t>
      </w:r>
    </w:p>
    <w:p w:rsidR="00000000" w:rsidRDefault="003C5912">
      <w:pPr>
        <w:jc w:val="both"/>
      </w:pPr>
      <w:r>
        <w:rPr>
          <w:rStyle w:val="s3"/>
        </w:rPr>
        <w:t xml:space="preserve">2012.26.12. № 61-V ҚР </w:t>
      </w:r>
      <w:hyperlink r:id="rId1309" w:anchor="sub_id=458" w:history="1">
        <w:r>
          <w:rPr>
            <w:rStyle w:val="a3"/>
            <w:i/>
            <w:iCs/>
            <w:bdr w:val="none" w:sz="0" w:space="0" w:color="auto" w:frame="1"/>
          </w:rPr>
          <w:t>Заңымен</w:t>
        </w:r>
      </w:hyperlink>
      <w:r>
        <w:rPr>
          <w:rStyle w:val="s3"/>
        </w:rPr>
        <w:t xml:space="preserve"> 5-1-тармақпен толықтырылды (2013 ж. 1 </w:t>
      </w:r>
      <w:r>
        <w:rPr>
          <w:rStyle w:val="s3"/>
        </w:rPr>
        <w:t>қаңтардан</w:t>
      </w:r>
      <w:r>
        <w:rPr>
          <w:rStyle w:val="s3"/>
        </w:rPr>
        <w:t xml:space="preserve"> бастап қолданысқа енгізілді) </w:t>
      </w:r>
    </w:p>
    <w:p w:rsidR="00000000" w:rsidRDefault="003C5912">
      <w:pPr>
        <w:ind w:firstLine="400"/>
        <w:jc w:val="both"/>
      </w:pPr>
      <w:r>
        <w:rPr>
          <w:rStyle w:val="s0"/>
        </w:rPr>
        <w:t>5-1. Шағын бизнес субъектілері үшін арнаулы салық режімін қолданатын заңды тұлға жалпыға бірдей белгіленген тәртіппен салық салынуға жататын табыстар пайда болған кезде, шағын бизнес субъектілері үшін арнаулы салық р</w:t>
      </w:r>
      <w:r>
        <w:rPr>
          <w:rStyle w:val="s0"/>
        </w:rPr>
        <w:t>ежіміндегі салық міндеттемелерінен бөлек жалпыға бірдей белгіленген тәртіппен салық міндеттемелерін есептеп шығару мақсатында салық салу объектілерінің және (немесе) салық салуға байланысты объектілердің бөлек салықтық есепке алынуын жүргізуге міндетті</w:t>
      </w:r>
    </w:p>
    <w:p w:rsidR="00000000" w:rsidRDefault="003C5912">
      <w:pPr>
        <w:jc w:val="both"/>
      </w:pPr>
      <w:r>
        <w:rPr>
          <w:rStyle w:val="s3"/>
        </w:rPr>
        <w:t>201</w:t>
      </w:r>
      <w:r>
        <w:rPr>
          <w:rStyle w:val="s3"/>
        </w:rPr>
        <w:t xml:space="preserve">3.03.12. № 151-V ҚР </w:t>
      </w:r>
      <w:hyperlink r:id="rId1310" w:anchor="sub_id=58" w:history="1">
        <w:r>
          <w:rPr>
            <w:rStyle w:val="a3"/>
            <w:i/>
            <w:iCs/>
            <w:bdr w:val="none" w:sz="0" w:space="0" w:color="auto" w:frame="1"/>
          </w:rPr>
          <w:t>Заңымен</w:t>
        </w:r>
      </w:hyperlink>
      <w:r>
        <w:rPr>
          <w:rStyle w:val="s3"/>
        </w:rPr>
        <w:t xml:space="preserve"> 5-2-тармақпен толықтырылды (2014 ж. 1 қаңтардан бастап қолданысқа енгізілді)</w:t>
      </w:r>
    </w:p>
    <w:p w:rsidR="00000000" w:rsidRDefault="003C5912">
      <w:pPr>
        <w:ind w:firstLine="400"/>
        <w:jc w:val="both"/>
      </w:pPr>
      <w:r>
        <w:rPr>
          <w:rStyle w:val="s0"/>
        </w:rPr>
        <w:t>5-2. Қазақстан Республикасының аумағында халықаралық мамандандырылған к</w:t>
      </w:r>
      <w:r>
        <w:rPr>
          <w:rStyle w:val="s0"/>
        </w:rPr>
        <w:t>өрмені</w:t>
      </w:r>
      <w:r>
        <w:rPr>
          <w:rStyle w:val="s0"/>
        </w:rPr>
        <w:t xml:space="preserve"> ұйымдастыру және өткізу жөніндегі қызметті жүзеге асыратын ұйым осы Кодекстің </w:t>
      </w:r>
      <w:hyperlink r:id="rId1311" w:anchor="sub_id=1350301" w:history="1">
        <w:r>
          <w:rPr>
            <w:rStyle w:val="a3"/>
          </w:rPr>
          <w:t>135-3-бабының 1-тармағында</w:t>
        </w:r>
      </w:hyperlink>
      <w:r>
        <w:rPr>
          <w:rStyle w:val="s0"/>
        </w:rPr>
        <w:t xml:space="preserve"> көрсетілген тиісті қызмет түрлері және өзге де қызмет бойын</w:t>
      </w:r>
      <w:r>
        <w:rPr>
          <w:rStyle w:val="s0"/>
        </w:rPr>
        <w:t>ша салық міндеттемелерін есептеу мақсатында салық салу объектілерінің және (немесе) салық салуға байланысты объектілердің бөлек салықтық есепке алынуын жүргізуге міндетті.</w:t>
      </w:r>
    </w:p>
    <w:p w:rsidR="00000000" w:rsidRDefault="003C5912">
      <w:pPr>
        <w:ind w:firstLine="400"/>
        <w:jc w:val="both"/>
      </w:pPr>
      <w:r>
        <w:rPr>
          <w:rStyle w:val="s0"/>
        </w:rPr>
        <w:t>6. Салық төлеуші бөлек салықтық есепке алуды осы Кодексте белгіленген талаптарды сақ</w:t>
      </w:r>
      <w:r>
        <w:rPr>
          <w:rStyle w:val="s0"/>
        </w:rPr>
        <w:t xml:space="preserve">тай отырып, есепке алу құжаттамасының негізінде жүргізеді. </w:t>
      </w:r>
    </w:p>
    <w:p w:rsidR="00000000" w:rsidRDefault="003C5912">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есептеу мақсатында салық салу объектілерін және (немесе) салық салуға ба</w:t>
      </w:r>
      <w:r>
        <w:rPr>
          <w:rStyle w:val="s0"/>
        </w:rPr>
        <w:t>йланысты объектілерді біріктіре алмайды.</w:t>
      </w:r>
    </w:p>
    <w:p w:rsidR="00000000" w:rsidRDefault="003C5912">
      <w:pPr>
        <w:ind w:firstLine="400"/>
        <w:jc w:val="both"/>
      </w:pPr>
      <w:r>
        <w:rPr>
          <w:rStyle w:val="s0"/>
        </w:rPr>
        <w:t>7. Салық төлеуші салықтық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w:t>
      </w:r>
      <w:r>
        <w:rPr>
          <w:rStyle w:val="s0"/>
        </w:rPr>
        <w:t xml:space="preserve">ртүрлі шарттары белгіленген қызмет түрлері арасында бөлу әдістерін дербес белгілейді. </w:t>
      </w:r>
    </w:p>
    <w:p w:rsidR="00000000" w:rsidRDefault="003C5912">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w:t>
      </w:r>
      <w:r>
        <w:rPr>
          <w:rStyle w:val="s0"/>
        </w:rPr>
        <w:t xml:space="preserve">й себептік-салдарлық байланысы болмайтын және толық көлемде осы Кодексте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түсініледі. </w:t>
      </w:r>
    </w:p>
    <w:p w:rsidR="00000000" w:rsidRDefault="003C5912">
      <w:pPr>
        <w:ind w:firstLine="400"/>
        <w:jc w:val="both"/>
      </w:pPr>
      <w:r>
        <w:rPr>
          <w:rStyle w:val="s0"/>
        </w:rPr>
        <w:t>8. Егер салықтық есепке алу</w:t>
      </w:r>
      <w:r>
        <w:rPr>
          <w:rStyle w:val="s0"/>
        </w:rPr>
        <w:t xml:space="preserve"> саясатында осы Кодексте салық салудың әртүрлі шарттары белгіленген жалпы табыстар мен шығыстарды бөлу тәртібі белгіленбеген болса, онда салық қызметінің органдары салықтық тексерулер жүргізу барысында мұндай табыстар мен шығыстарды осы Кодекстің </w:t>
      </w:r>
      <w:hyperlink r:id="rId1312" w:anchor="sub_id=3100901" w:history="1">
        <w:r>
          <w:rPr>
            <w:rStyle w:val="a3"/>
          </w:rPr>
          <w:t>310-бабы 9-тармағының 1) тармақшасында</w:t>
        </w:r>
      </w:hyperlink>
      <w:r>
        <w:rPr>
          <w:rStyle w:val="s0"/>
        </w:rPr>
        <w:t xml:space="preserve"> белгіленген тәртіппен бөлуді жүзеге асырады. </w:t>
      </w:r>
    </w:p>
    <w:p w:rsidR="00000000" w:rsidRDefault="003C5912">
      <w:pPr>
        <w:ind w:firstLine="400"/>
        <w:jc w:val="both"/>
      </w:pPr>
      <w:r>
        <w:rPr>
          <w:rStyle w:val="s0"/>
        </w:rPr>
        <w:t> </w:t>
      </w:r>
    </w:p>
    <w:p w:rsidR="00000000" w:rsidRDefault="003C5912">
      <w:pPr>
        <w:ind w:left="1200" w:hanging="800"/>
        <w:jc w:val="both"/>
      </w:pPr>
      <w:bookmarkStart w:id="63" w:name="SUB590000"/>
      <w:bookmarkEnd w:id="63"/>
      <w:r>
        <w:rPr>
          <w:rStyle w:val="s1"/>
        </w:rPr>
        <w:t xml:space="preserve">59-бап. </w:t>
      </w:r>
      <w:r>
        <w:rPr>
          <w:rStyle w:val="s0"/>
          <w:b/>
          <w:bCs/>
        </w:rPr>
        <w:t>Есепке алу құжаттамасын жасауға және сақтауға қойылатын талаптар</w:t>
      </w:r>
    </w:p>
    <w:p w:rsidR="00000000" w:rsidRDefault="003C5912">
      <w:pPr>
        <w:ind w:firstLine="400"/>
        <w:jc w:val="both"/>
      </w:pPr>
      <w:r>
        <w:rPr>
          <w:rStyle w:val="s0"/>
        </w:rPr>
        <w:t xml:space="preserve">1. Есепке алу құжаттамасы қағаз және (немесе) электрондық жеткізгіштерде жасалады және салықтық тексеру жүргізу кезінде салық қызметінің органдарына табыс етіледі. </w:t>
      </w:r>
    </w:p>
    <w:p w:rsidR="00000000" w:rsidRDefault="003C5912">
      <w:pPr>
        <w:ind w:firstLine="400"/>
        <w:jc w:val="both"/>
      </w:pPr>
      <w:r>
        <w:rPr>
          <w:rStyle w:val="s0"/>
        </w:rPr>
        <w:t>2. Салық төлеуші (салық агенті) есепке алу құжаттамасын қазақ және (немесе) орыс тілінде жа</w:t>
      </w:r>
      <w:r>
        <w:rPr>
          <w:rStyle w:val="s0"/>
        </w:rPr>
        <w:t>сайды.</w:t>
      </w:r>
    </w:p>
    <w:p w:rsidR="00000000" w:rsidRDefault="003C5912">
      <w:pPr>
        <w:ind w:firstLine="400"/>
        <w:jc w:val="both"/>
      </w:pPr>
      <w:r>
        <w:rPr>
          <w:rStyle w:val="s0"/>
        </w:rPr>
        <w:t xml:space="preserve">Шет тілдерде жасалған жекелеген құжаттар болған кезде салық қызметінің органы оларды қазақ немесе орыс тіліне аударуды талап етуге құқылы. </w:t>
      </w:r>
    </w:p>
    <w:p w:rsidR="00000000" w:rsidRDefault="003C5912">
      <w:pPr>
        <w:jc w:val="both"/>
      </w:pPr>
      <w:r>
        <w:rPr>
          <w:rStyle w:val="s3"/>
        </w:rPr>
        <w:t xml:space="preserve">2009.12.02. № 133-ІV ҚР </w:t>
      </w:r>
      <w:hyperlink r:id="rId1313" w:anchor="sub_id=35" w:history="1">
        <w:r>
          <w:rPr>
            <w:rStyle w:val="a3"/>
            <w:i/>
            <w:iCs/>
            <w:bdr w:val="none" w:sz="0" w:space="0" w:color="auto" w:frame="1"/>
          </w:rPr>
          <w:t>Заңым</w:t>
        </w:r>
        <w:r>
          <w:rPr>
            <w:rStyle w:val="a3"/>
            <w:i/>
            <w:iCs/>
            <w:bdr w:val="none" w:sz="0" w:space="0" w:color="auto" w:frame="1"/>
          </w:rPr>
          <w:t>ен</w:t>
        </w:r>
      </w:hyperlink>
      <w:r>
        <w:rPr>
          <w:rStyle w:val="s3"/>
        </w:rPr>
        <w:t xml:space="preserve"> 3-тармақ өзгертілді (2009 жылғы 1 қаңтардан бастап қолданысқа енді) (бұр.</w:t>
      </w:r>
      <w:hyperlink r:id="rId1314" w:anchor="sub_id=590300" w:history="1">
        <w:r>
          <w:rPr>
            <w:rStyle w:val="a3"/>
            <w:i/>
            <w:iCs/>
            <w:bdr w:val="none" w:sz="0" w:space="0" w:color="auto" w:frame="1"/>
          </w:rPr>
          <w:t>ред</w:t>
        </w:r>
      </w:hyperlink>
      <w:r>
        <w:rPr>
          <w:rStyle w:val="s3"/>
        </w:rPr>
        <w:t xml:space="preserve">.қара); 2012.26.12. № 61-V ҚР </w:t>
      </w:r>
      <w:hyperlink r:id="rId1315" w:anchor="sub_id=59" w:history="1">
        <w:r>
          <w:rPr>
            <w:rStyle w:val="a3"/>
            <w:i/>
            <w:iCs/>
            <w:bdr w:val="none" w:sz="0" w:space="0" w:color="auto" w:frame="1"/>
          </w:rPr>
          <w:t>Заңымен</w:t>
        </w:r>
      </w:hyperlink>
      <w:r>
        <w:rPr>
          <w:rStyle w:val="s3"/>
        </w:rPr>
        <w:t xml:space="preserve"> 3-тармақ жаңа редакцияда (2014 ж. 1 қаңтардан бастап қолданысқа енгізілді) (</w:t>
      </w:r>
      <w:hyperlink r:id="rId1316" w:anchor="sub_id=59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3. Салық төлеуші (салық агенті) есепке алу құжаттамасын </w:t>
      </w:r>
      <w:r>
        <w:rPr>
          <w:rStyle w:val="s0"/>
        </w:rPr>
        <w:t>электрондық түрде жасаған кезде салықтық тексеру барысында салық қызметі органдарының лауазымды адамдарының талап етуі бойынша, электрондық шот-фактуралардың ақпараттық жүйесінде тіркелген шот-фактураларды қоспағанда, осындай құжаттаманың қағаз жеткізгіште</w:t>
      </w:r>
      <w:r>
        <w:rPr>
          <w:rStyle w:val="s0"/>
        </w:rPr>
        <w:t>рдегі көшірмелерін табыс етуге міндетті.</w:t>
      </w:r>
    </w:p>
    <w:p w:rsidR="00000000" w:rsidRDefault="003C5912">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w:t>
      </w:r>
      <w:r>
        <w:rPr>
          <w:rStyle w:val="s0"/>
        </w:rPr>
        <w:t xml:space="preserve">сқа да міндетті төлемнің әрбір түрі үшін осы Кодекстің </w:t>
      </w:r>
      <w:hyperlink r:id="rId1317"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3C5912">
      <w:pPr>
        <w:ind w:firstLine="400"/>
        <w:jc w:val="both"/>
      </w:pPr>
      <w:r>
        <w:rPr>
          <w:rStyle w:val="s0"/>
        </w:rPr>
        <w:t>5. Тіркелген активтердің, оның ішінде қаржы лизинг</w:t>
      </w:r>
      <w:r>
        <w:rPr>
          <w:rStyle w:val="s0"/>
        </w:rPr>
        <w:t xml:space="preserve">і бойынша берілген (алынған) активтердің құнын растайтын есепке алу құжаттамасы осындай активтер бойынша амортизациялық аударымдар есептелетін соңғы салық кезеңі аяқталысымен басталатын осы Кодекстің </w:t>
      </w:r>
      <w:hyperlink r:id="rId1318"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3C5912">
      <w:pPr>
        <w:ind w:firstLine="400"/>
        <w:jc w:val="both"/>
      </w:pPr>
      <w:r>
        <w:rPr>
          <w:rStyle w:val="s0"/>
        </w:rPr>
        <w:t xml:space="preserve">6. Салық салу мақсатына орай амортизацияға жатпайтын активтердің құнын растайтын есепке алу құжаттамасы осындай активтердің шығып қалуы немесе толық пайдаланылуы болған салық кезеңі аяқталысымен басталатын осы Кодекстің </w:t>
      </w:r>
      <w:hyperlink r:id="rId1319"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3C5912">
      <w:pPr>
        <w:ind w:firstLine="400"/>
        <w:jc w:val="both"/>
      </w:pPr>
      <w:r>
        <w:rPr>
          <w:rStyle w:val="s0"/>
        </w:rPr>
        <w:t>7. Салық төлеушіні (салық агентін) - заңды тұлғаны қайта ұйымдастырған кезде қайта ұйымдастырылған тұлғаның есепке алу құжаттамасын сақтау жө</w:t>
      </w:r>
      <w:r>
        <w:rPr>
          <w:rStyle w:val="s0"/>
        </w:rPr>
        <w:t xml:space="preserve">ніндегі міндеттеме оның құқық мирасқорына (құқық мирасқорларына) жүктеледі. </w:t>
      </w:r>
    </w:p>
    <w:p w:rsidR="00000000" w:rsidRDefault="003C5912">
      <w:pPr>
        <w:ind w:firstLine="400"/>
        <w:jc w:val="both"/>
      </w:pPr>
      <w:r>
        <w:rPr>
          <w:rStyle w:val="s0"/>
        </w:rPr>
        <w:t> </w:t>
      </w:r>
    </w:p>
    <w:p w:rsidR="00000000" w:rsidRDefault="003C5912">
      <w:pPr>
        <w:ind w:left="1200" w:hanging="800"/>
        <w:jc w:val="both"/>
      </w:pPr>
      <w:bookmarkStart w:id="64" w:name="SUB600000"/>
      <w:bookmarkEnd w:id="64"/>
      <w:r>
        <w:rPr>
          <w:rStyle w:val="s1"/>
        </w:rPr>
        <w:t xml:space="preserve">60-бап. </w:t>
      </w:r>
      <w:r>
        <w:rPr>
          <w:rStyle w:val="s0"/>
          <w:b/>
          <w:bCs/>
        </w:rPr>
        <w:t>Салықтық есепке алу саясатына қойылатын талаптар</w:t>
      </w:r>
    </w:p>
    <w:p w:rsidR="00000000" w:rsidRDefault="003C5912">
      <w:pPr>
        <w:jc w:val="both"/>
      </w:pPr>
      <w:r>
        <w:rPr>
          <w:rStyle w:val="s3"/>
        </w:rPr>
        <w:t xml:space="preserve">2012.26.12. № 61-V ҚР </w:t>
      </w:r>
      <w:hyperlink r:id="rId1320" w:anchor="sub_id=460" w:history="1">
        <w:r>
          <w:rPr>
            <w:rStyle w:val="a3"/>
            <w:i/>
            <w:iCs/>
            <w:bdr w:val="none" w:sz="0" w:space="0" w:color="auto" w:frame="1"/>
          </w:rPr>
          <w:t>Заңымен</w:t>
        </w:r>
      </w:hyperlink>
      <w:r>
        <w:rPr>
          <w:rStyle w:val="s3"/>
        </w:rPr>
        <w:t xml:space="preserve"> 1-тармақ </w:t>
      </w:r>
      <w:r>
        <w:rPr>
          <w:rStyle w:val="s3"/>
        </w:rPr>
        <w:t>өзгертілді</w:t>
      </w:r>
      <w:r>
        <w:rPr>
          <w:rStyle w:val="s3"/>
        </w:rPr>
        <w:t xml:space="preserve"> (2013 ж. 1 қаңтардан бастап қолданысқа енгізілді) (</w:t>
      </w:r>
      <w:hyperlink r:id="rId1321" w:anchor="sub_id=60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Салықтық есепке алу саясатында мынадай ережелер белгіленуге тиіс:</w:t>
      </w:r>
    </w:p>
    <w:p w:rsidR="00000000" w:rsidRDefault="003C5912">
      <w:pPr>
        <w:ind w:firstLine="400"/>
        <w:jc w:val="both"/>
      </w:pPr>
      <w:r>
        <w:rPr>
          <w:rStyle w:val="s0"/>
        </w:rPr>
        <w:t>1) салық төлеуші (салық аг</w:t>
      </w:r>
      <w:r>
        <w:rPr>
          <w:rStyle w:val="s0"/>
        </w:rPr>
        <w:t>енті) дербес әзірлеген салық тіркелімдерінің нысандары мен жасалу тәртібі;</w:t>
      </w:r>
    </w:p>
    <w:p w:rsidR="00000000" w:rsidRDefault="003C5912">
      <w:pPr>
        <w:ind w:firstLine="400"/>
        <w:jc w:val="both"/>
      </w:pPr>
      <w:r>
        <w:rPr>
          <w:rStyle w:val="s0"/>
        </w:rPr>
        <w:t>2) стандарттау жөніндегі уәкілетті мемлекеттік орган бекіткен экономикалық қызмет түрлерінің жалпы сыныптауышына сәйкес жүзеге асырылатын қызмет түрлерінің тізбесі;</w:t>
      </w:r>
    </w:p>
    <w:p w:rsidR="00000000" w:rsidRDefault="003C5912">
      <w:pPr>
        <w:jc w:val="both"/>
      </w:pPr>
      <w:r>
        <w:rPr>
          <w:rStyle w:val="s3"/>
        </w:rPr>
        <w:t xml:space="preserve">2010.30.06. № 297-ІV ҚР </w:t>
      </w:r>
      <w:hyperlink r:id="rId1322" w:anchor="sub_id=616" w:history="1">
        <w:r>
          <w:rPr>
            <w:rStyle w:val="a3"/>
            <w:i/>
            <w:iCs/>
            <w:bdr w:val="none" w:sz="0" w:space="0" w:color="auto" w:frame="1"/>
          </w:rPr>
          <w:t>Заңымен</w:t>
        </w:r>
      </w:hyperlink>
      <w:r>
        <w:rPr>
          <w:rStyle w:val="s3"/>
        </w:rPr>
        <w:t xml:space="preserve"> 3) тармақшасының мемлекеттік тілдегі мәтіні өзгермейді (2011 ж. 1 қаңтардан бастап қолданысқа енгізілді) </w:t>
      </w:r>
    </w:p>
    <w:p w:rsidR="00000000" w:rsidRDefault="003C5912">
      <w:pPr>
        <w:ind w:firstLine="400"/>
        <w:jc w:val="both"/>
      </w:pPr>
      <w:r>
        <w:rPr>
          <w:rStyle w:val="s0"/>
        </w:rPr>
        <w:t>3) салықтық есепке алу саясатының сақ</w:t>
      </w:r>
      <w:r>
        <w:rPr>
          <w:rStyle w:val="s0"/>
        </w:rPr>
        <w:t>талуына жауапты адамдар лауазымдарының атауы;</w:t>
      </w:r>
    </w:p>
    <w:p w:rsidR="00000000" w:rsidRDefault="003C5912">
      <w:pPr>
        <w:ind w:firstLine="400"/>
        <w:jc w:val="both"/>
      </w:pPr>
      <w:r>
        <w:rPr>
          <w:rStyle w:val="s0"/>
        </w:rPr>
        <w:t xml:space="preserve">4) осы Кодексте салық салудың әртүрлі шарттары көзделген қызмет түрлері жүзеге асырылған жағдайда осы Кодекстің </w:t>
      </w:r>
      <w:hyperlink r:id="rId1323" w:anchor="sub_id=580000" w:history="1">
        <w:r>
          <w:rPr>
            <w:rStyle w:val="a3"/>
          </w:rPr>
          <w:t>58-бабында</w:t>
        </w:r>
      </w:hyperlink>
      <w:r>
        <w:rPr>
          <w:rStyle w:val="s0"/>
        </w:rPr>
        <w:t xml:space="preserve"> бел</w:t>
      </w:r>
      <w:r>
        <w:rPr>
          <w:rStyle w:val="s0"/>
        </w:rPr>
        <w:t>гіленген ережелерді сақтай отырып, бөлек салықтық есепке алудың жүргізілу тәртібі;</w:t>
      </w:r>
    </w:p>
    <w:p w:rsidR="00000000" w:rsidRDefault="003C5912">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3C5912">
      <w:pPr>
        <w:ind w:firstLine="400"/>
        <w:jc w:val="both"/>
      </w:pPr>
      <w:r>
        <w:rPr>
          <w:rStyle w:val="s0"/>
        </w:rPr>
        <w:t>6) корпоративтік табыс салығын есептеу мақсатына ор</w:t>
      </w:r>
      <w:r>
        <w:rPr>
          <w:rStyle w:val="s0"/>
        </w:rPr>
        <w:t>ай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3C5912">
      <w:pPr>
        <w:jc w:val="both"/>
      </w:pPr>
      <w:r>
        <w:rPr>
          <w:rStyle w:val="s3"/>
        </w:rPr>
        <w:t xml:space="preserve">2011.21.07. № 467-ІV ҚР </w:t>
      </w:r>
      <w:hyperlink r:id="rId1324" w:anchor="sub_id=318" w:history="1">
        <w:r>
          <w:rPr>
            <w:rStyle w:val="a3"/>
            <w:i/>
            <w:iCs/>
            <w:bdr w:val="none" w:sz="0" w:space="0" w:color="auto" w:frame="1"/>
          </w:rPr>
          <w:t>Заңым</w:t>
        </w:r>
        <w:r>
          <w:rPr>
            <w:rStyle w:val="a3"/>
            <w:i/>
            <w:iCs/>
            <w:bdr w:val="none" w:sz="0" w:space="0" w:color="auto" w:frame="1"/>
          </w:rPr>
          <w:t>ен</w:t>
        </w:r>
      </w:hyperlink>
      <w:r>
        <w:rPr>
          <w:rStyle w:val="s3"/>
        </w:rPr>
        <w:t xml:space="preserve"> 7) тармақша өзгертілді (2012 жылғы 1 қаңтардан бастап қолданысқа енгізілді) (</w:t>
      </w:r>
      <w:hyperlink r:id="rId1325" w:anchor="sub_id=600107"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7) хеджирленетiн операцияларды жүзеге асырған жағдайда хеджирленетін тәуекелд</w:t>
      </w:r>
      <w:r>
        <w:rPr>
          <w:rStyle w:val="s0"/>
        </w:rPr>
        <w:t>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3C5912">
      <w:pPr>
        <w:jc w:val="both"/>
      </w:pPr>
      <w:r>
        <w:rPr>
          <w:rStyle w:val="s3"/>
        </w:rPr>
        <w:t xml:space="preserve">2009.12.02. № 133-ІV ҚР </w:t>
      </w:r>
      <w:hyperlink r:id="rId1326" w:anchor="sub_id=303" w:history="1">
        <w:r>
          <w:rPr>
            <w:rStyle w:val="a3"/>
            <w:i/>
            <w:iCs/>
            <w:bdr w:val="none" w:sz="0" w:space="0" w:color="auto" w:frame="1"/>
          </w:rPr>
          <w:t>Заңымен</w:t>
        </w:r>
      </w:hyperlink>
      <w:r>
        <w:rPr>
          <w:rStyle w:val="s3"/>
        </w:rPr>
        <w:t xml:space="preserve"> 8) тармақшамен толықтырылды; 2011.21.07. № 467-ІV ҚР </w:t>
      </w:r>
      <w:hyperlink r:id="rId1327" w:anchor="sub_id=318" w:history="1">
        <w:r>
          <w:rPr>
            <w:rStyle w:val="a3"/>
            <w:i/>
            <w:iCs/>
            <w:bdr w:val="none" w:sz="0" w:space="0" w:color="auto" w:frame="1"/>
          </w:rPr>
          <w:t>Заңымен</w:t>
        </w:r>
      </w:hyperlink>
      <w:r>
        <w:rPr>
          <w:rStyle w:val="s3"/>
        </w:rPr>
        <w:t xml:space="preserve"> 8) тармақша өзгертілді (2012 жылғы 1 қаңтардан бастап қолданысқа енгізілді) (</w:t>
      </w:r>
      <w:hyperlink r:id="rId1328" w:anchor="sub_id=600108"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8) ислам бағалы қағаздарымен операцияларды жүзеге асырған жағдайда ислам бағалы қағаздары бойынша табыстарды есепке алу саясаты.</w:t>
      </w:r>
    </w:p>
    <w:p w:rsidR="00000000" w:rsidRDefault="003C5912">
      <w:pPr>
        <w:jc w:val="both"/>
      </w:pPr>
      <w:r>
        <w:rPr>
          <w:rStyle w:val="s3"/>
        </w:rPr>
        <w:t xml:space="preserve">234-ІV ҚР </w:t>
      </w:r>
      <w:hyperlink r:id="rId1329" w:anchor="sub_id=80" w:history="1">
        <w:r>
          <w:rPr>
            <w:rStyle w:val="a3"/>
            <w:i/>
            <w:iCs/>
            <w:bdr w:val="none" w:sz="0" w:space="0" w:color="auto" w:frame="1"/>
          </w:rPr>
          <w:t>Заңымен</w:t>
        </w:r>
      </w:hyperlink>
      <w:r>
        <w:rPr>
          <w:rStyle w:val="s3"/>
        </w:rPr>
        <w:t xml:space="preserve"> мазмұн 9) тармақшамен толықтырылды (2009 жылғы 1 қаңтардан қолданысқа енгiзiлдi)</w:t>
      </w:r>
    </w:p>
    <w:p w:rsidR="00000000" w:rsidRDefault="003C5912">
      <w:pPr>
        <w:ind w:firstLine="400"/>
      </w:pPr>
      <w:r>
        <w:t xml:space="preserve">9) осы Кодекстiң </w:t>
      </w:r>
      <w:hyperlink r:id="rId1330" w:anchor="sub_id=120200" w:history="1">
        <w:r>
          <w:rPr>
            <w:rStyle w:val="a3"/>
          </w:rPr>
          <w:t>120-бабы 2-тармағының</w:t>
        </w:r>
      </w:hyperlink>
      <w:r>
        <w:t xml:space="preserve"> ереж</w:t>
      </w:r>
      <w:r>
        <w:t xml:space="preserve">елерiн ескере отырып, тiркелген активтердiң әрбір кiшi тобы, тобы бойынша амортизация нормалары; </w:t>
      </w:r>
    </w:p>
    <w:p w:rsidR="00000000" w:rsidRDefault="003C5912">
      <w:pPr>
        <w:jc w:val="both"/>
      </w:pPr>
      <w:r>
        <w:rPr>
          <w:rStyle w:val="s3"/>
        </w:rPr>
        <w:t xml:space="preserve">234-ІV ҚР </w:t>
      </w:r>
      <w:hyperlink r:id="rId1331" w:anchor="sub_id=80" w:history="1">
        <w:r>
          <w:rPr>
            <w:rStyle w:val="a3"/>
            <w:i/>
            <w:iCs/>
            <w:bdr w:val="none" w:sz="0" w:space="0" w:color="auto" w:frame="1"/>
          </w:rPr>
          <w:t>Заңымен</w:t>
        </w:r>
      </w:hyperlink>
      <w:r>
        <w:rPr>
          <w:rStyle w:val="s3"/>
        </w:rPr>
        <w:t xml:space="preserve"> мазмұн 10) тармақшамен толықтырылды (2009 жылғы 1 қаңтардан </w:t>
      </w:r>
      <w:r>
        <w:rPr>
          <w:rStyle w:val="s3"/>
        </w:rPr>
        <w:t>қолданысқа</w:t>
      </w:r>
      <w:r>
        <w:rPr>
          <w:rStyle w:val="s3"/>
        </w:rPr>
        <w:t xml:space="preserve"> енгiзiлдi)</w:t>
      </w:r>
    </w:p>
    <w:p w:rsidR="00000000" w:rsidRDefault="003C5912">
      <w:pPr>
        <w:ind w:firstLine="400"/>
      </w:pPr>
      <w:r>
        <w:t xml:space="preserve">10) қосылған құн салығын төлеушiлер болып табылатын резидент заңды тұлғаның құрылымдық бөлiмшелерi осы Кодекске сәйкес шот-фактураларды жазып берген жағдайда - шот-фактураны жазып беретiн құрылымдық бөлiмшелер бойынша: </w:t>
      </w:r>
    </w:p>
    <w:p w:rsidR="00000000" w:rsidRDefault="003C5912">
      <w:pPr>
        <w:ind w:firstLine="400"/>
      </w:pPr>
      <w:r>
        <w:t>осындай құрылы</w:t>
      </w:r>
      <w:r>
        <w:t xml:space="preserve">мдық бөлiмшелердi сәйкестендiру үшiн шот-фактураларды нөмiрлегенде пайдаланылатын осындай құрылымдық бөлiмшелердiң әрқайсысының коды; </w:t>
      </w:r>
    </w:p>
    <w:p w:rsidR="00000000" w:rsidRDefault="003C5912">
      <w:pPr>
        <w:ind w:firstLine="400"/>
      </w:pPr>
      <w:r>
        <w:t>шот-фактураларды жазып берген кезде оларды нөмiрлегенде пайдаланылатын цифрлардың ең жоғарғы саны;</w:t>
      </w:r>
    </w:p>
    <w:p w:rsidR="00000000" w:rsidRDefault="003C5912">
      <w:pPr>
        <w:jc w:val="both"/>
      </w:pPr>
      <w:r>
        <w:rPr>
          <w:rStyle w:val="s3"/>
        </w:rPr>
        <w:t xml:space="preserve">2012.26.12. № 61-V ҚР </w:t>
      </w:r>
      <w:hyperlink r:id="rId1332" w:anchor="sub_id=460"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3C5912">
      <w:pPr>
        <w:ind w:firstLine="400"/>
        <w:jc w:val="both"/>
      </w:pPr>
      <w:r>
        <w:rPr>
          <w:rStyle w:val="s0"/>
        </w:rPr>
        <w:t>11) шот-фактураларды жазып берген кезде оларды нөмірлеуге қолданылатын цифрлардың ең үлкен саны.</w:t>
      </w:r>
    </w:p>
    <w:p w:rsidR="00000000" w:rsidRDefault="003C5912">
      <w:pPr>
        <w:ind w:firstLine="400"/>
        <w:jc w:val="both"/>
      </w:pPr>
      <w:r>
        <w:rPr>
          <w:rStyle w:val="s0"/>
        </w:rPr>
        <w:t>Осы тармақтың 5), 9), 10) және 11) тармақшаларының ережелері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w:t>
      </w:r>
      <w:r>
        <w:rPr>
          <w:rStyle w:val="s0"/>
        </w:rPr>
        <w:t>іпкерлерге қолданылмайды.</w:t>
      </w:r>
    </w:p>
    <w:p w:rsidR="00000000" w:rsidRDefault="003C5912">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 тәртіппен және негіздер бойынша әзірлейді және бекітеді.</w:t>
      </w:r>
    </w:p>
    <w:p w:rsidR="00000000" w:rsidRDefault="003C5912">
      <w:pPr>
        <w:jc w:val="both"/>
      </w:pPr>
      <w:r>
        <w:rPr>
          <w:rStyle w:val="s3"/>
        </w:rPr>
        <w:t xml:space="preserve">2010.30.06. № 297-ІV ҚР </w:t>
      </w:r>
      <w:hyperlink r:id="rId1333" w:anchor="sub_id=616" w:history="1">
        <w:r>
          <w:rPr>
            <w:rStyle w:val="a3"/>
            <w:i/>
            <w:iCs/>
            <w:bdr w:val="none" w:sz="0" w:space="0" w:color="auto" w:frame="1"/>
          </w:rPr>
          <w:t>Заңымен</w:t>
        </w:r>
      </w:hyperlink>
      <w:r>
        <w:rPr>
          <w:rStyle w:val="s3"/>
        </w:rPr>
        <w:t xml:space="preserve"> 2-1-тармақпен толықтырылды (2009 ж. 1 қаңтардан бастап қолданысқа енгізілді) </w:t>
      </w:r>
    </w:p>
    <w:p w:rsidR="00000000" w:rsidRDefault="003C5912">
      <w:pPr>
        <w:ind w:firstLine="400"/>
        <w:jc w:val="both"/>
      </w:pPr>
      <w:r>
        <w:rPr>
          <w:rStyle w:val="s0"/>
        </w:rPr>
        <w:t>2-1. Өнімді бөлу туралы келісім (келісімшарт) шеңберінде жай серіктестік (консорциум) құрамында жер қойнауын па</w:t>
      </w:r>
      <w:r>
        <w:rPr>
          <w:rStyle w:val="s0"/>
        </w:rPr>
        <w:t>йдалану бойынша қызметті жүзеге асыру кезінде салықтық есепке алу саясатында осы баптың 1-тармағының талаптарымен қатар жай серіктестік қатысушыларының және (немесе) оператордың Қазақстан Республикасының салық заңнамасында көзделген салық және бюджетке төл</w:t>
      </w:r>
      <w:r>
        <w:rPr>
          <w:rStyle w:val="s0"/>
        </w:rPr>
        <w:t xml:space="preserve">енетін басқа да міндетті төлемдердің әрбір түрі бойынша салық міндеттемесін орындауының осы Кодекстің </w:t>
      </w:r>
      <w:hyperlink r:id="rId1334" w:anchor="sub_id=308010300" w:history="1">
        <w:r>
          <w:rPr>
            <w:rStyle w:val="a3"/>
          </w:rPr>
          <w:t>308-1-бабының 3-тармағына</w:t>
        </w:r>
      </w:hyperlink>
      <w:r>
        <w:rPr>
          <w:rStyle w:val="s0"/>
        </w:rPr>
        <w:t xml:space="preserve"> сәйкес таңдап алынған тәсілін қамтуға тиі</w:t>
      </w:r>
      <w:r>
        <w:rPr>
          <w:rStyle w:val="s0"/>
        </w:rPr>
        <w:t>с.</w:t>
      </w:r>
    </w:p>
    <w:p w:rsidR="00000000" w:rsidRDefault="003C5912">
      <w:pPr>
        <w:ind w:firstLine="400"/>
        <w:jc w:val="both"/>
      </w:pPr>
      <w:r>
        <w:rPr>
          <w:rStyle w:val="s0"/>
        </w:rPr>
        <w:t>3. Осы баптың 1-тармағының 1), 4) - 6) тармақшаларында көзделген, салықтық есепке алу саясатында белгіленген ережелердің күші күнтізбелік жылға қолданылады.</w:t>
      </w:r>
    </w:p>
    <w:p w:rsidR="00000000" w:rsidRDefault="003C5912">
      <w:pPr>
        <w:ind w:firstLine="400"/>
        <w:jc w:val="both"/>
      </w:pPr>
      <w:r>
        <w:rPr>
          <w:rStyle w:val="s0"/>
        </w:rPr>
        <w:t>4. Салық төлеуші (салық агенті) салықтық есепке алу саясатында бұрын көрсетілмеген қызмет түрлер</w:t>
      </w:r>
      <w:r>
        <w:rPr>
          <w:rStyle w:val="s0"/>
        </w:rPr>
        <w:t>ін жүзеге асырған кезде салықтық есепке алу саясатына тиісті өзгерістер және (немесе) толықтырулар енгізуге тиіс.</w:t>
      </w:r>
    </w:p>
    <w:p w:rsidR="00000000" w:rsidRDefault="003C5912">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3C5912">
      <w:pPr>
        <w:ind w:firstLine="400"/>
        <w:jc w:val="both"/>
      </w:pPr>
      <w:r>
        <w:rPr>
          <w:rStyle w:val="s0"/>
        </w:rPr>
        <w:t>1) халықаралық қаржылық есептілік с</w:t>
      </w:r>
      <w:r>
        <w:rPr>
          <w:rStyle w:val="s0"/>
        </w:rPr>
        <w:t xml:space="preserve">тандарттарына және Қазақстан Республикасының бухгалтерлік есеп 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 бекіту; </w:t>
      </w:r>
    </w:p>
    <w:p w:rsidR="00000000" w:rsidRDefault="003C5912">
      <w:pPr>
        <w:ind w:firstLine="400"/>
        <w:jc w:val="both"/>
      </w:pPr>
      <w:r>
        <w:rPr>
          <w:rStyle w:val="s0"/>
        </w:rPr>
        <w:t xml:space="preserve">2) халықаралық қаржылық есептілік </w:t>
      </w:r>
      <w:r>
        <w:rPr>
          <w:rStyle w:val="s0"/>
        </w:rPr>
        <w:t>стандарттарына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 бөліміне өзгерістер және (немесе)</w:t>
      </w:r>
      <w:r>
        <w:rPr>
          <w:rStyle w:val="s0"/>
        </w:rPr>
        <w:t xml:space="preserve"> толықтырулар енгізу тәсілдерінің бірімен жүзеге асырады.</w:t>
      </w:r>
    </w:p>
    <w:p w:rsidR="00000000" w:rsidRDefault="003C5912">
      <w:pPr>
        <w:ind w:firstLine="400"/>
        <w:jc w:val="both"/>
      </w:pPr>
      <w:r>
        <w:rPr>
          <w:rStyle w:val="s0"/>
        </w:rPr>
        <w:t>6. Салық төлеушінің (салық агентінің) мынадай:</w:t>
      </w:r>
    </w:p>
    <w:p w:rsidR="00000000" w:rsidRDefault="003C5912">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3C5912">
      <w:pPr>
        <w:ind w:firstLine="400"/>
        <w:jc w:val="both"/>
      </w:pPr>
      <w:r>
        <w:rPr>
          <w:rStyle w:val="s0"/>
        </w:rPr>
        <w:t>2) шағымдар берудің қалпына келті</w:t>
      </w:r>
      <w:r>
        <w:rPr>
          <w:rStyle w:val="s0"/>
        </w:rPr>
        <w:t>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шағым ж</w:t>
      </w:r>
      <w:r>
        <w:rPr>
          <w:rStyle w:val="s0"/>
        </w:rPr>
        <w:t>асалатын салық кезеңінің салықтық есепке алу саясатына өзгерістер және (немесе) толықтырулар енгізуіне жол берілмейді.</w:t>
      </w:r>
    </w:p>
    <w:p w:rsidR="00000000" w:rsidRDefault="003C5912">
      <w:pPr>
        <w:ind w:firstLine="400"/>
        <w:jc w:val="both"/>
      </w:pPr>
      <w:r>
        <w:rPr>
          <w:rStyle w:val="s0"/>
        </w:rPr>
        <w:t> </w:t>
      </w:r>
    </w:p>
    <w:p w:rsidR="00000000" w:rsidRDefault="003C5912">
      <w:pPr>
        <w:ind w:firstLine="400"/>
        <w:jc w:val="both"/>
      </w:pPr>
      <w:r>
        <w:rPr>
          <w:rStyle w:val="s0"/>
        </w:rPr>
        <w:t> </w:t>
      </w:r>
    </w:p>
    <w:p w:rsidR="00000000" w:rsidRDefault="003C5912">
      <w:pPr>
        <w:jc w:val="both"/>
      </w:pPr>
      <w:bookmarkStart w:id="65" w:name="SUB60010000"/>
      <w:bookmarkEnd w:id="65"/>
      <w:r>
        <w:rPr>
          <w:rStyle w:val="s3"/>
        </w:rPr>
        <w:t xml:space="preserve">2012.26.12. № 61-V ҚР </w:t>
      </w:r>
      <w:hyperlink r:id="rId1335" w:anchor="sub_id=71" w:history="1">
        <w:r>
          <w:rPr>
            <w:rStyle w:val="a3"/>
            <w:i/>
            <w:iCs/>
            <w:bdr w:val="none" w:sz="0" w:space="0" w:color="auto" w:frame="1"/>
          </w:rPr>
          <w:t>Заңымен</w:t>
        </w:r>
      </w:hyperlink>
      <w:r>
        <w:rPr>
          <w:rStyle w:val="s3"/>
        </w:rPr>
        <w:t xml:space="preserve"> кодекс 7-1-тараумен тол</w:t>
      </w:r>
      <w:r>
        <w:rPr>
          <w:rStyle w:val="s3"/>
        </w:rPr>
        <w:t>ықтырылды (2013 ж. 1 қаңтардан бастап қолданысқа енгізілді)</w:t>
      </w:r>
    </w:p>
    <w:p w:rsidR="00000000" w:rsidRDefault="003C5912">
      <w:pPr>
        <w:jc w:val="center"/>
      </w:pPr>
      <w:r>
        <w:rPr>
          <w:rStyle w:val="s1"/>
          <w:caps/>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w:t>
      </w:r>
      <w:r>
        <w:rPr>
          <w:rStyle w:val="s1"/>
          <w:caps/>
        </w:rPr>
        <w:t>н дара кәсіпкерлердің салықтық есепке алуды жүргізу ерекшеліктері</w:t>
      </w:r>
    </w:p>
    <w:p w:rsidR="00000000" w:rsidRDefault="003C5912">
      <w:pPr>
        <w:jc w:val="center"/>
      </w:pPr>
      <w:r>
        <w:rPr>
          <w:rStyle w:val="s1"/>
          <w:caps/>
        </w:rPr>
        <w:t> </w:t>
      </w:r>
    </w:p>
    <w:p w:rsidR="00000000" w:rsidRDefault="003C5912">
      <w:pPr>
        <w:ind w:left="1200" w:hanging="800"/>
        <w:jc w:val="both"/>
      </w:pPr>
      <w:r>
        <w:rPr>
          <w:rStyle w:val="s1"/>
        </w:rPr>
        <w:t>60-1-бап. Жалпы ережелер</w:t>
      </w:r>
    </w:p>
    <w:p w:rsidR="00000000" w:rsidRDefault="003C5912">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w:t>
      </w:r>
      <w:r>
        <w:rPr>
          <w:rStyle w:val="s0"/>
        </w:rPr>
        <w:t>сауды жүзеге асырмайтын дара кәсіпкерлердің салықтық есепке алуды жүргізуі және салық міндеттемелерін айқындау және орындау тәртібі бөлігінде осы Кодекстің нормаларын қолдану мақсатында мынадай ұғымдар қолданылады:</w:t>
      </w:r>
    </w:p>
    <w:p w:rsidR="00000000" w:rsidRDefault="003C5912">
      <w:pPr>
        <w:ind w:firstLine="400"/>
        <w:jc w:val="both"/>
      </w:pPr>
      <w:r>
        <w:rPr>
          <w:rStyle w:val="s0"/>
        </w:rPr>
        <w:t>1) активтер - дара кәсiпкер бақылап отыра</w:t>
      </w:r>
      <w:r>
        <w:rPr>
          <w:rStyle w:val="s0"/>
        </w:rPr>
        <w:t>тын, болашақта экономикалық пайда алу күтiлетiн мүлік;</w:t>
      </w:r>
    </w:p>
    <w:p w:rsidR="00000000" w:rsidRDefault="003C5912">
      <w:pPr>
        <w:ind w:firstLine="400"/>
        <w:jc w:val="both"/>
      </w:pPr>
      <w:r>
        <w:rPr>
          <w:rStyle w:val="s0"/>
        </w:rPr>
        <w:t>2) бастапқы есепке алу құжаттары - салықтық есепке алуды жүргiзуге негiз болатын, операцияның немесе оқиғаның жасалу фактiсiнiң және оны жасауға берiлген құқықтың қағаз және электрондық жеткiзгiштегi қ</w:t>
      </w:r>
      <w:r>
        <w:rPr>
          <w:rStyle w:val="s0"/>
        </w:rPr>
        <w:t>ұжат</w:t>
      </w:r>
      <w:r>
        <w:rPr>
          <w:rStyle w:val="s0"/>
        </w:rPr>
        <w:t xml:space="preserve"> жүзіндегі растамасы;</w:t>
      </w:r>
    </w:p>
    <w:p w:rsidR="00000000" w:rsidRDefault="003C5912">
      <w:pPr>
        <w:ind w:firstLine="400"/>
        <w:jc w:val="both"/>
      </w:pPr>
      <w:r>
        <w:rPr>
          <w:rStyle w:val="s0"/>
        </w:rPr>
        <w:t xml:space="preserve">3) биологиялық актив - ауыл шаруашылығы қызметінде пайдалануға арналған жануар немесе өсімдік; </w:t>
      </w:r>
    </w:p>
    <w:p w:rsidR="00000000" w:rsidRDefault="003C5912">
      <w:pPr>
        <w:ind w:firstLine="400"/>
        <w:jc w:val="both"/>
      </w:pPr>
      <w:r>
        <w:rPr>
          <w:rStyle w:val="s0"/>
        </w:rPr>
        <w:t>4) капитал - дара кәсiпкердiң активтерінде барлық мiндеттемелер шегерiлiп тасталғаннан кейiн қалатын үлес;</w:t>
      </w:r>
    </w:p>
    <w:p w:rsidR="00000000" w:rsidRDefault="003C5912">
      <w:pPr>
        <w:ind w:firstLine="400"/>
        <w:jc w:val="both"/>
      </w:pPr>
      <w:r>
        <w:rPr>
          <w:rStyle w:val="s0"/>
        </w:rPr>
        <w:t>5) материалдық емес актив -</w:t>
      </w:r>
      <w:r>
        <w:rPr>
          <w:rStyle w:val="s0"/>
        </w:rPr>
        <w:t xml:space="preserve"> физикалық пішіні жоқ, өндірісте пайдалануға немесе әкімшілік мақсаттарға, оның ішінде басқа тұлғаларға жалға беруге арналған, сәйкестендірілетін ақшалай емес актив;</w:t>
      </w:r>
    </w:p>
    <w:p w:rsidR="00000000" w:rsidRDefault="003C5912">
      <w:pPr>
        <w:ind w:firstLine="400"/>
        <w:jc w:val="both"/>
      </w:pPr>
      <w:r>
        <w:rPr>
          <w:rStyle w:val="s0"/>
        </w:rPr>
        <w:t xml:space="preserve">6) мiндеттеме - дара кәсiпкердiң мойнында тұрған мiндетi, оны реттеу экономикалық пайданы </w:t>
      </w:r>
      <w:r>
        <w:rPr>
          <w:rStyle w:val="s0"/>
        </w:rPr>
        <w:t>қамтитын</w:t>
      </w:r>
      <w:r>
        <w:rPr>
          <w:rStyle w:val="s0"/>
        </w:rPr>
        <w:t xml:space="preserve"> ресурстардың шығып қалуына әкеп соғады;</w:t>
      </w:r>
    </w:p>
    <w:p w:rsidR="00000000" w:rsidRDefault="003C5912">
      <w:pPr>
        <w:ind w:firstLine="400"/>
        <w:jc w:val="both"/>
      </w:pPr>
      <w:r>
        <w:rPr>
          <w:rStyle w:val="s0"/>
        </w:rPr>
        <w:t>7) негізгі қаражат - материалдық активтер, олар:</w:t>
      </w:r>
    </w:p>
    <w:p w:rsidR="00000000" w:rsidRDefault="003C5912">
      <w:pPr>
        <w:ind w:firstLine="400"/>
        <w:jc w:val="both"/>
      </w:pPr>
      <w:r>
        <w:rPr>
          <w:rStyle w:val="s0"/>
        </w:rPr>
        <w:t>тауарларды өткізген, жұмыстарды орындаған, қызметтерді көрсеткен кезде өндірісте пайдалануға немесе әкімшілік мақсаттарға, оның ішінде басқа тұлғаларға жалға беруге арналған;</w:t>
      </w:r>
    </w:p>
    <w:p w:rsidR="00000000" w:rsidRDefault="003C5912">
      <w:pPr>
        <w:ind w:firstLine="400"/>
        <w:jc w:val="both"/>
      </w:pPr>
      <w:r>
        <w:rPr>
          <w:rStyle w:val="s0"/>
        </w:rPr>
        <w:t>бір жылдан астам уақыт бойы пайдаланылуы болжанатын материалдық активтер;</w:t>
      </w:r>
    </w:p>
    <w:p w:rsidR="00000000" w:rsidRDefault="003C5912">
      <w:pPr>
        <w:ind w:firstLine="400"/>
        <w:jc w:val="both"/>
      </w:pPr>
      <w:r>
        <w:rPr>
          <w:rStyle w:val="s0"/>
        </w:rPr>
        <w:t>8) табы</w:t>
      </w:r>
      <w:r>
        <w:rPr>
          <w:rStyle w:val="s0"/>
        </w:rPr>
        <w:t>стар - есептi кезең iшiнде активтердiң түсуі немесе өсiмi немесе мiндеттемелердiң азаюы нысанында экономикалық пайданың ұлғаюы, олар капиталға қатысушы тұлғаның жарнасымен байланысты ұлғаюдан өзгеше капиталдың ұлғаюына әкеледі;</w:t>
      </w:r>
    </w:p>
    <w:p w:rsidR="00000000" w:rsidRDefault="003C5912">
      <w:pPr>
        <w:ind w:firstLine="400"/>
        <w:jc w:val="both"/>
      </w:pPr>
      <w:r>
        <w:rPr>
          <w:rStyle w:val="s0"/>
        </w:rPr>
        <w:t>9) тауар-материалдық қорлар - сатуға, сондай-ақ өндірістік процесте, әкімшілік мақсаттар үшін немесе жұмыстарды орындау, қызметтерді көрсету кезінде пайдалануға арналған активтер.</w:t>
      </w:r>
    </w:p>
    <w:p w:rsidR="00000000" w:rsidRDefault="003C5912">
      <w:pPr>
        <w:ind w:firstLine="400"/>
        <w:jc w:val="both"/>
      </w:pPr>
      <w:r>
        <w:rPr>
          <w:rStyle w:val="s0"/>
        </w:rPr>
        <w:t> </w:t>
      </w:r>
    </w:p>
    <w:p w:rsidR="00000000" w:rsidRDefault="003C5912">
      <w:pPr>
        <w:ind w:left="1200" w:hanging="800"/>
        <w:jc w:val="both"/>
      </w:pPr>
      <w:bookmarkStart w:id="66" w:name="SUB60020000"/>
      <w:bookmarkEnd w:id="66"/>
      <w:r>
        <w:rPr>
          <w:rStyle w:val="s1"/>
        </w:rPr>
        <w:t>60-2-бап. Бастапқы есепке алу құжаттарының нысандары мен оларды жасау жөні</w:t>
      </w:r>
      <w:r>
        <w:rPr>
          <w:rStyle w:val="s1"/>
        </w:rPr>
        <w:t>ндегі талаптар</w:t>
      </w:r>
    </w:p>
    <w:p w:rsidR="00000000" w:rsidRDefault="003C5912">
      <w:pPr>
        <w:ind w:firstLine="400"/>
        <w:jc w:val="both"/>
      </w:pPr>
      <w:r>
        <w:rPr>
          <w:rStyle w:val="s0"/>
        </w:rPr>
        <w:t>1.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 бастапқы есепке алу құжаттарын қол</w:t>
      </w:r>
      <w:r>
        <w:rPr>
          <w:rStyle w:val="s0"/>
        </w:rPr>
        <w:t>данады, олардың нысандары мен жасау жөніндегі талаптарын уәкілетті орган бекітеді.</w:t>
      </w:r>
    </w:p>
    <w:p w:rsidR="00000000" w:rsidRDefault="003C5912">
      <w:pPr>
        <w:ind w:firstLine="400"/>
        <w:jc w:val="both"/>
      </w:pPr>
      <w:r>
        <w:rPr>
          <w:rStyle w:val="s0"/>
        </w:rPr>
        <w:t>2. Салық тіркеліміндегі жазбалар бастапқы құжаттардың негізінде жүргізіледі.</w:t>
      </w:r>
    </w:p>
    <w:p w:rsidR="00000000" w:rsidRDefault="003C5912">
      <w:pPr>
        <w:ind w:firstLine="400"/>
        <w:jc w:val="both"/>
      </w:pPr>
      <w:r>
        <w:rPr>
          <w:rStyle w:val="s0"/>
        </w:rPr>
        <w:t> </w:t>
      </w:r>
    </w:p>
    <w:p w:rsidR="00000000" w:rsidRDefault="003C5912">
      <w:pPr>
        <w:ind w:left="1200" w:hanging="800"/>
        <w:jc w:val="both"/>
      </w:pPr>
      <w:bookmarkStart w:id="67" w:name="SUB60030000"/>
      <w:bookmarkEnd w:id="67"/>
      <w:r>
        <w:rPr>
          <w:rStyle w:val="s1"/>
        </w:rPr>
        <w:t>60-3-бап. Салықтық есепке алуды жүргізу ерекшеліктері</w:t>
      </w:r>
    </w:p>
    <w:p w:rsidR="00000000" w:rsidRDefault="003C5912">
      <w:pPr>
        <w:ind w:firstLine="400"/>
        <w:jc w:val="both"/>
      </w:pPr>
      <w:r>
        <w:rPr>
          <w:rStyle w:val="s0"/>
        </w:rPr>
        <w:t>1. Дара кәсіпкерлер шетелдік валютамен ж</w:t>
      </w:r>
      <w:r>
        <w:rPr>
          <w:rStyle w:val="s0"/>
        </w:rPr>
        <w:t>асалған операцияларды операция жасалған күнгі валютаны айырбастаудың нарықтық бағамын қолдана отырып теңгемен қайта есептейді. Бағам айырмашылығы салық салу мақсатында ескерілмейді.</w:t>
      </w:r>
    </w:p>
    <w:p w:rsidR="00000000" w:rsidRDefault="003C5912">
      <w:pPr>
        <w:ind w:firstLine="400"/>
        <w:jc w:val="both"/>
      </w:pPr>
      <w:r>
        <w:rPr>
          <w:rStyle w:val="s0"/>
        </w:rPr>
        <w:t>2. Салықтық есепке алуда тауар-материалдық қорлар (бұдан әрі - қорлар) ола</w:t>
      </w:r>
      <w:r>
        <w:rPr>
          <w:rStyle w:val="s0"/>
        </w:rPr>
        <w:t xml:space="preserve">рды дара кәсіпкер не ол уәкілеттік берген тұлға алған кезде, оның ішінде оларды дара кәсіпкер құрамынан өзге де активтерді ауыстыру арқылы негізгі құралдарды бөлшектеу нәтижесінде өндіргеннен кейін өзіндік құны бойынша танылады. </w:t>
      </w:r>
    </w:p>
    <w:p w:rsidR="00000000" w:rsidRDefault="003C5912">
      <w:pPr>
        <w:ind w:firstLine="400"/>
        <w:jc w:val="both"/>
      </w:pPr>
      <w:r>
        <w:rPr>
          <w:rStyle w:val="s0"/>
        </w:rPr>
        <w:t>Қорлардың</w:t>
      </w:r>
      <w:r>
        <w:rPr>
          <w:rStyle w:val="s0"/>
        </w:rPr>
        <w:t xml:space="preserve"> өзіндік құны қор</w:t>
      </w:r>
      <w:r>
        <w:rPr>
          <w:rStyle w:val="s0"/>
        </w:rPr>
        <w:t>ларды сатып алуға, қайта өңдеуге арналған шығындарды және оларды ағымдағы жай-күйіне жеткізу және ағымдағы орналасу орындарына дейін жеткізіп беру мақсатында жүргізілген өзге де шығындарды қамтиды.</w:t>
      </w:r>
    </w:p>
    <w:p w:rsidR="00000000" w:rsidRDefault="003C5912">
      <w:pPr>
        <w:ind w:firstLine="400"/>
        <w:jc w:val="both"/>
      </w:pPr>
      <w:r>
        <w:rPr>
          <w:rStyle w:val="s0"/>
        </w:rPr>
        <w:t xml:space="preserve">Сатып алуға арналған шығындар импорт баждарын, салықтарды </w:t>
      </w:r>
      <w:r>
        <w:rPr>
          <w:rStyle w:val="s0"/>
        </w:rPr>
        <w:t>(өтелетіндерінен басқа), тасымалдауға, өңдеуге арналған шығыстарды және тікелей сатып алуға байланысты басқа да шығыстарды қамтиды. Өнім беруші ұсынған сауда жеңілдіктері, өнім берушінің төлемдерді қайтаруы және өзге де осыған ұқсас жеңілдіктер мен қайтару</w:t>
      </w:r>
      <w:r>
        <w:rPr>
          <w:rStyle w:val="s0"/>
        </w:rPr>
        <w:t xml:space="preserve">лар шығындарды айқындаған кезде шегеріп тасталады. </w:t>
      </w:r>
    </w:p>
    <w:p w:rsidR="00000000" w:rsidRDefault="003C5912">
      <w:pPr>
        <w:ind w:firstLine="400"/>
        <w:jc w:val="both"/>
      </w:pPr>
      <w:r>
        <w:rPr>
          <w:rStyle w:val="s0"/>
        </w:rPr>
        <w:t>Қорларды</w:t>
      </w:r>
      <w:r>
        <w:rPr>
          <w:rStyle w:val="s0"/>
        </w:rPr>
        <w:t xml:space="preserve"> қайта өңдеу шығындары шикізатты дайын өнім етіп қайта өңдеумен тікелей байланысты шығындарды, оның ішінде еңбекке ақы төлеуге арналған тікелей шығындарды, сондай-ақ өндірістік үстеме шығыстарды қ</w:t>
      </w:r>
      <w:r>
        <w:rPr>
          <w:rStyle w:val="s0"/>
        </w:rPr>
        <w:t xml:space="preserve">амтиды. </w:t>
      </w:r>
    </w:p>
    <w:p w:rsidR="00000000" w:rsidRDefault="003C5912">
      <w:pPr>
        <w:ind w:firstLine="400"/>
        <w:jc w:val="both"/>
      </w:pPr>
      <w:r>
        <w:rPr>
          <w:rStyle w:val="s0"/>
        </w:rPr>
        <w:t xml:space="preserve">Салықтық есепке алудың мақсаттары үшін қорлар бірлігінің өзіндік құны қорлардың осындай бірлігіне осы тармақтың екінші бөлігінде көзделген нақты шығындар бойынша айқындалады. </w:t>
      </w:r>
    </w:p>
    <w:p w:rsidR="00000000" w:rsidRDefault="003C5912">
      <w:pPr>
        <w:ind w:firstLine="400"/>
        <w:jc w:val="both"/>
      </w:pPr>
      <w:r>
        <w:rPr>
          <w:rStyle w:val="s0"/>
        </w:rPr>
        <w:t xml:space="preserve">Дара кәсіпкер салықтық есепке алудың мақсаттары үшін қорлар бірлігінің </w:t>
      </w:r>
      <w:r>
        <w:rPr>
          <w:rStyle w:val="s0"/>
        </w:rPr>
        <w:t>өзіндік</w:t>
      </w:r>
      <w:r>
        <w:rPr>
          <w:rStyle w:val="s0"/>
        </w:rPr>
        <w:t xml:space="preserve"> құнын орташа өлшемді құн әдісі бойынша айқындауға құқылы. Орташа өлшемді құн әдісі бойынша қорлардың өзіндік құны қорлардың кезең басындағы өзіндік құны мен кезең ішінде сатып алынған (өндірілген) ұқсас қорлардың өзіндік құнының орташа мәні ретінде</w:t>
      </w:r>
      <w:r>
        <w:rPr>
          <w:rStyle w:val="s0"/>
        </w:rPr>
        <w:t xml:space="preserve"> айқындалады. Бұл әдісті таңдауды дара кәсіпкер салықтық есепке алу саясатында көрсету арқылы жүзеге асырады.</w:t>
      </w:r>
    </w:p>
    <w:p w:rsidR="00000000" w:rsidRDefault="003C5912">
      <w:pPr>
        <w:ind w:firstLine="400"/>
        <w:jc w:val="both"/>
      </w:pPr>
      <w:r>
        <w:rPr>
          <w:rStyle w:val="s0"/>
        </w:rPr>
        <w:t>Тауарлар өндіруді жүзеге асыратын дара кәсіпкерлер, сондай-ақ орташа өлшемді құн әдісін таңдаған дара кәсіпкерлер қорларды олардың келіп түсуі мен</w:t>
      </w:r>
      <w:r>
        <w:rPr>
          <w:rStyle w:val="s0"/>
        </w:rPr>
        <w:t xml:space="preserve"> шығып қалуы кезінде салық тіркелімдерінде ескереді, олардың нысанын дара кәсіпкерлер өздері әзірлейді.</w:t>
      </w:r>
    </w:p>
    <w:p w:rsidR="00000000" w:rsidRDefault="003C5912">
      <w:pPr>
        <w:ind w:firstLine="400"/>
        <w:jc w:val="both"/>
      </w:pPr>
      <w:r>
        <w:rPr>
          <w:rStyle w:val="s0"/>
        </w:rPr>
        <w:t>Қорлардың</w:t>
      </w:r>
      <w:r>
        <w:rPr>
          <w:rStyle w:val="s0"/>
        </w:rPr>
        <w:t xml:space="preserve"> ішкі ауыстырылуы арқылы түсуі дара кәсіпкердің табысы болып табылмайды. Қорлардың ішкі ауыстырылуы деп олардың дара кәсіпкер тағайындаған бір </w:t>
      </w:r>
      <w:r>
        <w:rPr>
          <w:rStyle w:val="s0"/>
        </w:rPr>
        <w:t xml:space="preserve">материалдық жауапты тұлғадан сол дара кәсіпкер тағайындаған басқа материалдық жауапты тұлғаға ауысуы түсініледі. </w:t>
      </w:r>
    </w:p>
    <w:p w:rsidR="00000000" w:rsidRDefault="003C5912">
      <w:pPr>
        <w:ind w:firstLine="400"/>
        <w:jc w:val="both"/>
      </w:pPr>
      <w:r>
        <w:rPr>
          <w:rStyle w:val="s0"/>
        </w:rPr>
        <w:t>Дара кәсіпкердің қорларды сақтауға немесе алыс-беріс шикізаты ретінде беруі салықтық есепке алу мақсаттары үшін қорлардың шығып қалуы болып та</w:t>
      </w:r>
      <w:r>
        <w:rPr>
          <w:rStyle w:val="s0"/>
        </w:rPr>
        <w:t>былмайды.</w:t>
      </w:r>
    </w:p>
    <w:p w:rsidR="00000000" w:rsidRDefault="003C5912">
      <w:pPr>
        <w:ind w:firstLine="400"/>
        <w:jc w:val="both"/>
      </w:pPr>
      <w:r>
        <w:rPr>
          <w:rStyle w:val="s0"/>
        </w:rPr>
        <w:t>Қорларды</w:t>
      </w:r>
      <w:r>
        <w:rPr>
          <w:rStyle w:val="s0"/>
        </w:rPr>
        <w:t xml:space="preserve"> сақтауға алуды дара кәсіпкер сақтау шартының негізінде немесе егер дара кәсіпкер қорларды алған және осы қорларды берушілердің төлем талаптары шоттарының акцептінен және оларды төлеуден заңды негізде бас тартқан жағдайда, акцептен бас та</w:t>
      </w:r>
      <w:r>
        <w:rPr>
          <w:rStyle w:val="s0"/>
        </w:rPr>
        <w:t>рту туралы өтініштің негізінде жүзеге асырады. Осындай қорлардың құны дара кәсіпкердің табысы болып табылмайды.</w:t>
      </w:r>
    </w:p>
    <w:p w:rsidR="00000000" w:rsidRDefault="003C5912">
      <w:pPr>
        <w:ind w:firstLine="400"/>
        <w:jc w:val="both"/>
      </w:pPr>
      <w:r>
        <w:rPr>
          <w:rStyle w:val="s0"/>
        </w:rPr>
        <w:t xml:space="preserve">Мыналар: </w:t>
      </w:r>
    </w:p>
    <w:p w:rsidR="00000000" w:rsidRDefault="003C5912">
      <w:pPr>
        <w:ind w:firstLine="400"/>
        <w:jc w:val="both"/>
      </w:pPr>
      <w:r>
        <w:rPr>
          <w:rStyle w:val="s0"/>
        </w:rPr>
        <w:t>1) актив ретінде тануды, оның ішінде қорларды басқа жаққа өткізген, өтемсіз берген, өндіріс процесінде, жұмыстарды орындаған, қызметте</w:t>
      </w:r>
      <w:r>
        <w:rPr>
          <w:rStyle w:val="s0"/>
        </w:rPr>
        <w:t>рді көрсеткен кезде және басқа да мақсаттарда пайдаланған, жарғылық капиталға жарна ретінде берген кезде, айырбастаған кезде, түгендеу кезінде кемшіліктер анықталған, мүліктер ұрланған, бұзылған, сақтау мерзімдері өткен, моральдық тұрғыдан тозған және өзге</w:t>
      </w:r>
      <w:r>
        <w:rPr>
          <w:rStyle w:val="s0"/>
        </w:rPr>
        <w:t xml:space="preserve"> де тұтынушылық қасиеттерін жоғалтқан кезде тануды тоқтату;</w:t>
      </w:r>
    </w:p>
    <w:p w:rsidR="00000000" w:rsidRDefault="003C5912">
      <w:pPr>
        <w:ind w:firstLine="400"/>
        <w:jc w:val="both"/>
      </w:pPr>
      <w:r>
        <w:rPr>
          <w:rStyle w:val="s0"/>
        </w:rPr>
        <w:t>2) активті қайта сыныптау, оның ішінде негізгі құралдардың, өзге де активтердің құрамына аудару қорлардың шығып қалуы болып табылады.</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bookmarkStart w:id="68" w:name="SUB610000"/>
      <w:bookmarkEnd w:id="68"/>
      <w:r>
        <w:rPr>
          <w:rStyle w:val="s1"/>
        </w:rPr>
        <w:t>8-тарау. САЛЫҚТЫҚ НЫСАНДАР</w:t>
      </w:r>
    </w:p>
    <w:p w:rsidR="00000000" w:rsidRDefault="003C5912">
      <w:pPr>
        <w:ind w:firstLine="400"/>
        <w:jc w:val="both"/>
      </w:pPr>
      <w:r>
        <w:rPr>
          <w:rStyle w:val="s0"/>
        </w:rPr>
        <w:t> </w:t>
      </w:r>
    </w:p>
    <w:p w:rsidR="00000000" w:rsidRDefault="003C5912">
      <w:pPr>
        <w:ind w:left="1200" w:hanging="800"/>
        <w:jc w:val="both"/>
      </w:pPr>
      <w:r>
        <w:rPr>
          <w:rStyle w:val="s1"/>
        </w:rPr>
        <w:t xml:space="preserve">61-бап. </w:t>
      </w:r>
      <w:r>
        <w:rPr>
          <w:rStyle w:val="s0"/>
          <w:b/>
          <w:bCs/>
        </w:rPr>
        <w:t>Салықтық нысандар және оларды жасау тәртібі</w:t>
      </w:r>
    </w:p>
    <w:p w:rsidR="00000000" w:rsidRDefault="003C5912">
      <w:pPr>
        <w:ind w:firstLine="400"/>
        <w:jc w:val="both"/>
      </w:pPr>
      <w:r>
        <w:rPr>
          <w:rStyle w:val="s0"/>
        </w:rPr>
        <w:t xml:space="preserve">1. Салықтық нысандар салық есептілігін, салықтық өтінішті және салық тіркелімдерін қамтиды. </w:t>
      </w:r>
    </w:p>
    <w:p w:rsidR="00000000" w:rsidRDefault="003C5912">
      <w:pPr>
        <w:ind w:firstLine="400"/>
        <w:jc w:val="both"/>
      </w:pPr>
      <w:r>
        <w:rPr>
          <w:rStyle w:val="s0"/>
        </w:rPr>
        <w:t xml:space="preserve">2. Салық төлеуші (салық агенті) салықтық нысандарды қағаз және (немесе) электрондық жеткізгіштерде қазақ және (немесе) </w:t>
      </w:r>
      <w:r>
        <w:rPr>
          <w:rStyle w:val="s0"/>
        </w:rPr>
        <w:t>орыс тілінде жасайды.</w:t>
      </w:r>
    </w:p>
    <w:p w:rsidR="00000000" w:rsidRDefault="003C5912">
      <w:pPr>
        <w:ind w:firstLine="400"/>
        <w:jc w:val="both"/>
      </w:pPr>
      <w:r>
        <w:rPr>
          <w:rStyle w:val="s0"/>
        </w:rPr>
        <w:t>3. Қағаз жеткізгіште жасалған салықтық нысандарға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w:t>
      </w:r>
      <w:r>
        <w:rPr>
          <w:rStyle w:val="s0"/>
        </w:rPr>
        <w:t>ауы жазылған мөрі бар өкілінің мөрімен куәландырылуға тиіс.</w:t>
      </w:r>
    </w:p>
    <w:p w:rsidR="00000000" w:rsidRDefault="003C5912">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3C5912">
      <w:pPr>
        <w:ind w:left="1200" w:hanging="800"/>
        <w:jc w:val="both"/>
      </w:pPr>
      <w:r>
        <w:rPr>
          <w:rStyle w:val="s1"/>
        </w:rPr>
        <w:t> </w:t>
      </w:r>
    </w:p>
    <w:p w:rsidR="00000000" w:rsidRDefault="003C5912">
      <w:pPr>
        <w:ind w:left="1200" w:hanging="800"/>
        <w:jc w:val="both"/>
      </w:pPr>
      <w:bookmarkStart w:id="69" w:name="SUB620000"/>
      <w:bookmarkEnd w:id="69"/>
      <w:r>
        <w:rPr>
          <w:rStyle w:val="s1"/>
        </w:rPr>
        <w:t xml:space="preserve">62-бап. </w:t>
      </w:r>
      <w:r>
        <w:rPr>
          <w:rStyle w:val="s0"/>
          <w:b/>
          <w:bCs/>
        </w:rPr>
        <w:t>Салықтық ныса</w:t>
      </w:r>
      <w:r>
        <w:rPr>
          <w:rStyle w:val="s0"/>
          <w:b/>
          <w:bCs/>
        </w:rPr>
        <w:t>ндарды сақтау мерзімі</w:t>
      </w:r>
    </w:p>
    <w:p w:rsidR="00000000" w:rsidRDefault="003C5912">
      <w:pPr>
        <w:ind w:firstLine="400"/>
        <w:jc w:val="both"/>
      </w:pPr>
      <w:r>
        <w:rPr>
          <w:rStyle w:val="s0"/>
        </w:rPr>
        <w:t xml:space="preserve">1. Салықтық нысандар осы Кодекстің </w:t>
      </w:r>
      <w:hyperlink r:id="rId1336" w:anchor="sub_id=460000" w:history="1">
        <w:r>
          <w:rPr>
            <w:rStyle w:val="a3"/>
          </w:rPr>
          <w:t>46-бабында</w:t>
        </w:r>
      </w:hyperlink>
      <w:r>
        <w:rPr>
          <w:rStyle w:val="s0"/>
        </w:rPr>
        <w:t xml:space="preserve"> белгіленген талап қою мерзімі ішінде салық төлеушіде (салық агентінде) сақталады.</w:t>
      </w:r>
    </w:p>
    <w:p w:rsidR="00000000" w:rsidRDefault="003C5912">
      <w:pPr>
        <w:ind w:firstLine="400"/>
        <w:jc w:val="both"/>
      </w:pPr>
      <w:r>
        <w:rPr>
          <w:rStyle w:val="s0"/>
        </w:rPr>
        <w:t>2. Салық төлеушіні, са</w:t>
      </w:r>
      <w:r>
        <w:rPr>
          <w:rStyle w:val="s0"/>
        </w:rPr>
        <w:t xml:space="preserve">лық агентін - заңды тұлғаны қайта ұйымдастырған кезде қайта ұйымдастырылған тұлғаның салықтық нысандарын сақтау жөніндегі міндеттеме оның құқық мирасқорына (құқық мирасқорларына) жүктеледі. </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bookmarkStart w:id="70" w:name="SUB630000"/>
      <w:bookmarkEnd w:id="70"/>
      <w:r>
        <w:rPr>
          <w:rStyle w:val="s1"/>
        </w:rPr>
        <w:t>§ 1. Салық есептілігі</w:t>
      </w:r>
    </w:p>
    <w:p w:rsidR="00000000" w:rsidRDefault="003C5912">
      <w:pPr>
        <w:ind w:left="1200" w:hanging="800"/>
        <w:jc w:val="both"/>
      </w:pPr>
      <w:r>
        <w:rPr>
          <w:rStyle w:val="s1"/>
        </w:rPr>
        <w:t> </w:t>
      </w:r>
    </w:p>
    <w:p w:rsidR="00000000" w:rsidRDefault="003C5912">
      <w:pPr>
        <w:ind w:left="1200" w:hanging="800"/>
        <w:jc w:val="both"/>
      </w:pPr>
      <w:r>
        <w:rPr>
          <w:rStyle w:val="s1"/>
        </w:rPr>
        <w:t xml:space="preserve">63-бап. </w:t>
      </w:r>
      <w:r>
        <w:rPr>
          <w:rStyle w:val="s0"/>
          <w:b/>
          <w:bCs/>
        </w:rPr>
        <w:t>Жалпы ережелер</w:t>
      </w:r>
    </w:p>
    <w:p w:rsidR="00000000" w:rsidRDefault="003C5912">
      <w:pPr>
        <w:jc w:val="both"/>
      </w:pPr>
      <w:r>
        <w:rPr>
          <w:rStyle w:val="s3"/>
        </w:rPr>
        <w:t>1-тармаққа өзг</w:t>
      </w:r>
      <w:r>
        <w:rPr>
          <w:rStyle w:val="s3"/>
        </w:rPr>
        <w:t xml:space="preserve">ерістерді қараңыз 2013.05.12. № 152-V ҚР </w:t>
      </w:r>
      <w:hyperlink r:id="rId1337" w:anchor="sub_id=34"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3C5912">
      <w:pPr>
        <w:ind w:firstLine="400"/>
        <w:jc w:val="both"/>
      </w:pPr>
      <w:r>
        <w:rPr>
          <w:rStyle w:val="s0"/>
        </w:rPr>
        <w:t>1. Салық есептілігі - салық төлеушінің (салық агентінің) осы Кодексте белгіленген тәртіпке сәйкес салық қызметі органдарына табыс етілетін, салық төлеуші туралы, салық салу объектілері және (немесе) салық салуға байланысты объектілер туралы, сондай-ақ салы</w:t>
      </w:r>
      <w:r>
        <w:rPr>
          <w:rStyle w:val="s0"/>
        </w:rPr>
        <w:t>қ</w:t>
      </w:r>
      <w:r>
        <w:rPr>
          <w:rStyle w:val="s0"/>
        </w:rPr>
        <w:t xml:space="preserve"> міндеттемелерін, міндетті зейнетақы жарналарының, міндетті кәсіптік зейнетақы жарналарының және әлеуметтік аударымдарды есептеу туралы мәліметтерді қамтитын құжаты.</w:t>
      </w:r>
    </w:p>
    <w:p w:rsidR="00000000" w:rsidRDefault="003C5912">
      <w:pPr>
        <w:jc w:val="both"/>
      </w:pPr>
      <w:r>
        <w:rPr>
          <w:rStyle w:val="s3"/>
        </w:rPr>
        <w:t xml:space="preserve">2010.30.06. № 297-ІV ҚР </w:t>
      </w:r>
      <w:hyperlink r:id="rId1338" w:anchor="sub_id=614" w:history="1">
        <w:r>
          <w:rPr>
            <w:rStyle w:val="a3"/>
            <w:i/>
            <w:iCs/>
            <w:bdr w:val="none" w:sz="0" w:space="0" w:color="auto" w:frame="1"/>
          </w:rPr>
          <w:t>Заңымен</w:t>
        </w:r>
      </w:hyperlink>
      <w:r>
        <w:rPr>
          <w:rStyle w:val="s3"/>
        </w:rPr>
        <w:t xml:space="preserve"> (2010 ж. 1 шілдеден бастап қолданысқа енгізілді) (</w:t>
      </w:r>
      <w:hyperlink r:id="rId1339" w:anchor="sub_id=630200" w:history="1">
        <w:r>
          <w:rPr>
            <w:rStyle w:val="a3"/>
            <w:i/>
            <w:iCs/>
            <w:bdr w:val="none" w:sz="0" w:space="0" w:color="auto" w:frame="1"/>
          </w:rPr>
          <w:t>бұр.ред.қара</w:t>
        </w:r>
      </w:hyperlink>
      <w:r>
        <w:rPr>
          <w:rStyle w:val="s3"/>
        </w:rPr>
        <w:t xml:space="preserve">); 2011.05.07. № 452-IV ҚР </w:t>
      </w:r>
      <w:hyperlink r:id="rId1340"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341" w:anchor="sub_id=630200" w:history="1">
        <w:r>
          <w:rPr>
            <w:rStyle w:val="a3"/>
            <w:i/>
            <w:iCs/>
            <w:bdr w:val="none" w:sz="0" w:space="0" w:color="auto" w:frame="1"/>
          </w:rPr>
          <w:t>бұр.ред.қара</w:t>
        </w:r>
      </w:hyperlink>
      <w:r>
        <w:rPr>
          <w:rStyle w:val="s3"/>
        </w:rPr>
        <w:t xml:space="preserve">) 2-тармақ өзгертілді; 2013.05.12. № 152-V ҚР </w:t>
      </w:r>
      <w:hyperlink r:id="rId1342" w:anchor="sub_id=63" w:history="1">
        <w:r>
          <w:rPr>
            <w:rStyle w:val="a3"/>
            <w:i/>
            <w:iCs/>
            <w:bdr w:val="none" w:sz="0" w:space="0" w:color="auto" w:frame="1"/>
          </w:rPr>
          <w:t>Заңымен</w:t>
        </w:r>
      </w:hyperlink>
      <w:r>
        <w:rPr>
          <w:rStyle w:val="s3"/>
        </w:rPr>
        <w:t xml:space="preserve"> 2-тармақ жаңа редакцияда (2013 ж. 1 желтоқсаннан бастап қолданысқа енгізілді) (</w:t>
      </w:r>
      <w:hyperlink r:id="rId1343" w:anchor="sub_id=6302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 Салық есептілігі с</w:t>
      </w:r>
      <w:r>
        <w:rPr>
          <w:rStyle w:val="s0"/>
        </w:rPr>
        <w:t>алық төлеуші (салық агенті)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жасауға және табыс етуге жататын салық декларацияларын</w:t>
      </w:r>
      <w:r>
        <w:rPr>
          <w:rStyle w:val="s0"/>
        </w:rPr>
        <w:t xml:space="preserve">, есептеулерін, оларға қосымшаларды, сондай-ақ мониторингке жататын </w:t>
      </w:r>
      <w:hyperlink r:id="rId1344" w:history="1">
        <w:r>
          <w:rPr>
            <w:rStyle w:val="a3"/>
          </w:rPr>
          <w:t>ірі салық төлеушілер</w:t>
        </w:r>
      </w:hyperlink>
      <w:r>
        <w:rPr>
          <w:rStyle w:val="s0"/>
        </w:rPr>
        <w:t xml:space="preserve"> табыс ететін мониторинг бойынша есептілікті, импортталған тауарлар бойынша жанама салықтар жөніндегі </w:t>
      </w:r>
      <w:hyperlink r:id="rId1345" w:history="1">
        <w:r>
          <w:rPr>
            <w:rStyle w:val="a3"/>
          </w:rPr>
          <w:t>декларацияны</w:t>
        </w:r>
      </w:hyperlink>
      <w:r>
        <w:rPr>
          <w:rStyle w:val="s0"/>
        </w:rPr>
        <w:t xml:space="preserve">, тауарларды әкелу және жанама салықтардың төленгені туралы </w:t>
      </w:r>
      <w:hyperlink r:id="rId1346" w:history="1">
        <w:r>
          <w:rPr>
            <w:rStyle w:val="a3"/>
          </w:rPr>
          <w:t>өтініштерді</w:t>
        </w:r>
      </w:hyperlink>
      <w:r>
        <w:rPr>
          <w:rStyle w:val="s0"/>
        </w:rPr>
        <w:t xml:space="preserve"> қамтиды. Салық есептілігінің нысандар</w:t>
      </w:r>
      <w:r>
        <w:rPr>
          <w:rStyle w:val="s0"/>
        </w:rPr>
        <w:t xml:space="preserve">ын және оларды </w:t>
      </w:r>
      <w:hyperlink r:id="rId1347" w:history="1">
        <w:r>
          <w:rPr>
            <w:rStyle w:val="a3"/>
          </w:rPr>
          <w:t>жасау қағидаларын</w:t>
        </w:r>
      </w:hyperlink>
      <w:r>
        <w:rPr>
          <w:rStyle w:val="s0"/>
        </w:rPr>
        <w:t xml:space="preserve"> осы Кодекстің </w:t>
      </w:r>
      <w:hyperlink r:id="rId1348" w:anchor="sub_id=650000" w:history="1">
        <w:r>
          <w:rPr>
            <w:rStyle w:val="a3"/>
          </w:rPr>
          <w:t>65 - 67-баптарының</w:t>
        </w:r>
      </w:hyperlink>
      <w:r>
        <w:rPr>
          <w:rStyle w:val="s0"/>
        </w:rPr>
        <w:t xml:space="preserve"> ережелерін ескере отырып, уәкілетті ор</w:t>
      </w:r>
      <w:r>
        <w:rPr>
          <w:rStyle w:val="s0"/>
        </w:rPr>
        <w:t>ган бекітеді.</w:t>
      </w:r>
    </w:p>
    <w:p w:rsidR="00000000" w:rsidRDefault="003C5912">
      <w:pPr>
        <w:jc w:val="both"/>
      </w:pPr>
      <w:r>
        <w:rPr>
          <w:rStyle w:val="s3"/>
        </w:rPr>
        <w:t xml:space="preserve">2010.30.06. № 297-ІV ҚР </w:t>
      </w:r>
      <w:hyperlink r:id="rId1349" w:anchor="sub_id=614"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1350" w:anchor="sub_id=6303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3. Импортталатын тауарлар бойынша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3C5912">
      <w:pPr>
        <w:jc w:val="both"/>
      </w:pPr>
      <w:r>
        <w:rPr>
          <w:rStyle w:val="s3"/>
        </w:rPr>
        <w:t xml:space="preserve">2013.05.12. № 152-V ҚР </w:t>
      </w:r>
      <w:hyperlink r:id="rId1351" w:anchor="sub_id=63"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енгізілді) (</w:t>
      </w:r>
      <w:hyperlink r:id="rId1352" w:anchor="sub_id=630301"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бастапқы есептілік - салық төлеушіні тіркеу есебіне қою жүргізілген және (немесе) осы тұлға салық төлеуші (салық агенті) болып табылатын салықтардың және бюджетке төленетін басқа да міндетті төлемдердің белгілі бір түрлер</w:t>
      </w:r>
      <w:r>
        <w:rPr>
          <w:rStyle w:val="s0"/>
        </w:rPr>
        <w:t>і бойынша салық міндеттемесі, сондай-ақ міндетті зейнетақы жарналарын, міндетті кәсіптік зейнетақы жарналарын есептеу, ұстау мен аудару және әлеуметтік аударымдарды есептеу мен төлеу бойынша міндеттеме алғаш туындаған салық кезеңі үшін тұлға табыс ететін с</w:t>
      </w:r>
      <w:r>
        <w:rPr>
          <w:rStyle w:val="s0"/>
        </w:rPr>
        <w:t>алық есептілігі;</w:t>
      </w:r>
    </w:p>
    <w:p w:rsidR="00000000" w:rsidRDefault="003C5912">
      <w:pPr>
        <w:jc w:val="both"/>
      </w:pPr>
      <w:r>
        <w:rPr>
          <w:rStyle w:val="s3"/>
        </w:rPr>
        <w:t xml:space="preserve">2009.16.11. № 200-ІV ҚР </w:t>
      </w:r>
      <w:hyperlink r:id="rId1353" w:anchor="sub_id=323"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1354" w:anchor="sub_id=630302" w:history="1">
        <w:r>
          <w:rPr>
            <w:rStyle w:val="a3"/>
            <w:i/>
            <w:iCs/>
            <w:bdr w:val="none" w:sz="0" w:space="0" w:color="auto" w:frame="1"/>
          </w:rPr>
          <w:t>ред</w:t>
        </w:r>
      </w:hyperlink>
      <w:r>
        <w:rPr>
          <w:rStyle w:val="s3"/>
        </w:rPr>
        <w:t>.қара)</w:t>
      </w:r>
    </w:p>
    <w:p w:rsidR="00000000" w:rsidRDefault="003C5912">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w:t>
      </w:r>
      <w:r>
        <w:rPr>
          <w:rStyle w:val="s0"/>
        </w:rPr>
        <w:t xml:space="preserve"> бір түрлері бойынша салық міндеттемесі, міндетті зейнетақы жарналарын, міндетті кәсіптік зейнетақы жарналарын есептеу, ұстау мен аудару және әлеуметтік аударымдарды есептеу мен төлеу бойынша міндет алғаш туындаған салық кезеңінен кейінгі салық кезеңдері ү</w:t>
      </w:r>
      <w:r>
        <w:rPr>
          <w:rStyle w:val="s0"/>
        </w:rPr>
        <w:t xml:space="preserve">шін, сондай-ақ салық кезеңi iшiнде салық салу объектiлерi шығып қалған жағдайда - салық кезеңiнiң қорытындылары бойынша тұлға табыс ететін салық есептілігі; </w:t>
      </w:r>
    </w:p>
    <w:p w:rsidR="00000000" w:rsidRDefault="003C5912">
      <w:pPr>
        <w:ind w:firstLine="400"/>
        <w:jc w:val="both"/>
      </w:pPr>
      <w:r>
        <w:rPr>
          <w:rStyle w:val="s0"/>
        </w:rPr>
        <w:t>3) қосымша есептілік - осы өзгерістер және (немесе) толықтырулар жататын салық кезеңі үшін бұрын т</w:t>
      </w:r>
      <w:r>
        <w:rPr>
          <w:rStyle w:val="s0"/>
        </w:rPr>
        <w:t>абыс етілген салық есептілігіне осы тұлға салық төлеуші (салық агенті) болып табылатын салықтың және бюджетке төленетін басқа да міндетті төлемдердің түрлері бойынша, сондай-ақ міндетті зейнетақы жарналары, міндетті кәсіптік зейнетақы жарналары және әлеуме</w:t>
      </w:r>
      <w:r>
        <w:rPr>
          <w:rStyle w:val="s0"/>
        </w:rPr>
        <w:t xml:space="preserve">ттік аударымдар бойынша өзгерістер және (немесе) толықтырулар енгізілген кезде тұлға табыс ететін салық есептілігі; </w:t>
      </w:r>
    </w:p>
    <w:p w:rsidR="00000000" w:rsidRDefault="003C5912">
      <w:pPr>
        <w:ind w:firstLine="400"/>
        <w:jc w:val="both"/>
      </w:pPr>
      <w:r>
        <w:rPr>
          <w:rStyle w:val="s0"/>
        </w:rPr>
        <w:t>4) хабарлама бойынша қосымша есептілік - салық органы камералдық бақылау нәтижелері бойынша бұзушылықтарды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w:t>
      </w:r>
      <w:r>
        <w:rPr>
          <w:rStyle w:val="s0"/>
        </w:rPr>
        <w:t>н басқа да міндетті төлемдердің түрлері бойынша, сондай-ақ міндетті зейнетақы жарналары, міндетті кәсіптік зейнетақы жарналары және әлеуметтік аударымдар бойынша өзгерістер және (немесе) толықтырулар енгізген кезде тұлға табыс ететін салық есептілігі;</w:t>
      </w:r>
    </w:p>
    <w:p w:rsidR="00000000" w:rsidRDefault="003C5912">
      <w:pPr>
        <w:jc w:val="both"/>
      </w:pPr>
      <w:r>
        <w:rPr>
          <w:rStyle w:val="s3"/>
        </w:rPr>
        <w:t>2009</w:t>
      </w:r>
      <w:r>
        <w:rPr>
          <w:rStyle w:val="s3"/>
        </w:rPr>
        <w:t xml:space="preserve">.16.11. № 200-ІV ҚР </w:t>
      </w:r>
      <w:hyperlink r:id="rId1355" w:anchor="sub_id=323" w:history="1">
        <w:r>
          <w:rPr>
            <w:rStyle w:val="a3"/>
            <w:i/>
            <w:iCs/>
            <w:bdr w:val="none" w:sz="0" w:space="0" w:color="auto" w:frame="1"/>
          </w:rPr>
          <w:t>Заңымен</w:t>
        </w:r>
      </w:hyperlink>
      <w:r>
        <w:rPr>
          <w:rStyle w:val="s3"/>
        </w:rPr>
        <w:t xml:space="preserve"> 5) тармақша өзгертілді (2010 ж. 1 қаңтардан бастап қолданысқа енгiзiлді) (бұр.</w:t>
      </w:r>
      <w:hyperlink r:id="rId1356" w:anchor="sub_id=630305" w:history="1">
        <w:r>
          <w:rPr>
            <w:rStyle w:val="a3"/>
            <w:i/>
            <w:iCs/>
            <w:bdr w:val="none" w:sz="0" w:space="0" w:color="auto" w:frame="1"/>
          </w:rPr>
          <w:t>ред</w:t>
        </w:r>
      </w:hyperlink>
      <w:r>
        <w:rPr>
          <w:rStyle w:val="s3"/>
        </w:rPr>
        <w:t>.қара)</w:t>
      </w:r>
    </w:p>
    <w:p w:rsidR="00000000" w:rsidRDefault="003C5912">
      <w:pPr>
        <w:ind w:firstLine="400"/>
        <w:jc w:val="both"/>
      </w:pPr>
      <w:r>
        <w:rPr>
          <w:rStyle w:val="s0"/>
        </w:rPr>
        <w:t xml:space="preserve">5) тарату есептілігі - салық төлеуші қызметін тоқтатқан немесе қайта ұйымдастырылған кезде осы тұлға салық төлеуші (салық агенті) болып табылатын салықтың, бюджетке төленетін басқа да міндетті төлемдердің түрлері бойынша, міндетті </w:t>
      </w:r>
      <w:r>
        <w:rPr>
          <w:rStyle w:val="s0"/>
        </w:rPr>
        <w:t xml:space="preserve">зейнетақы жарналары, міндетті кәсіптік зейнетақы жарналары және әлеуметтік аударымдар бойынша, сондай-ақ тіркелу есебінен шығарылған кезде қосылған құн салығы бойынша тұлға табыс ететін салық есептілігі. </w:t>
      </w:r>
    </w:p>
    <w:p w:rsidR="00000000" w:rsidRDefault="003C5912">
      <w:pPr>
        <w:ind w:left="1200" w:hanging="800"/>
        <w:jc w:val="both"/>
      </w:pPr>
      <w:r>
        <w:rPr>
          <w:rStyle w:val="s1"/>
        </w:rPr>
        <w:t> </w:t>
      </w:r>
    </w:p>
    <w:p w:rsidR="00000000" w:rsidRDefault="003C5912">
      <w:pPr>
        <w:ind w:left="1200" w:hanging="800"/>
        <w:jc w:val="both"/>
      </w:pPr>
      <w:bookmarkStart w:id="71" w:name="SUB640000"/>
      <w:bookmarkEnd w:id="71"/>
      <w:r>
        <w:rPr>
          <w:rStyle w:val="s1"/>
        </w:rPr>
        <w:t xml:space="preserve">64-бап. </w:t>
      </w:r>
      <w:r>
        <w:rPr>
          <w:rStyle w:val="s0"/>
          <w:b/>
          <w:bCs/>
        </w:rPr>
        <w:t>Салық есептілігін жасау ерекшеліктері</w:t>
      </w:r>
      <w:r>
        <w:rPr>
          <w:rStyle w:val="s0"/>
        </w:rPr>
        <w:t xml:space="preserve"> </w:t>
      </w:r>
    </w:p>
    <w:p w:rsidR="00000000" w:rsidRDefault="003C5912">
      <w:pPr>
        <w:jc w:val="both"/>
      </w:pPr>
      <w:r>
        <w:rPr>
          <w:rStyle w:val="s3"/>
        </w:rPr>
        <w:t>20</w:t>
      </w:r>
      <w:r>
        <w:rPr>
          <w:rStyle w:val="s3"/>
        </w:rPr>
        <w:t xml:space="preserve">09.16.11. № 200-ІV ҚР </w:t>
      </w:r>
      <w:hyperlink r:id="rId1357" w:anchor="sub_id=323"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1358" w:anchor="sub_id=640100" w:history="1">
        <w:r>
          <w:rPr>
            <w:rStyle w:val="a3"/>
            <w:i/>
            <w:iCs/>
            <w:bdr w:val="none" w:sz="0" w:space="0" w:color="auto" w:frame="1"/>
          </w:rPr>
          <w:t>ред</w:t>
        </w:r>
      </w:hyperlink>
      <w:r>
        <w:rPr>
          <w:rStyle w:val="s3"/>
        </w:rPr>
        <w:t>.қара)</w:t>
      </w:r>
    </w:p>
    <w:p w:rsidR="00000000" w:rsidRDefault="003C5912">
      <w:pPr>
        <w:ind w:firstLine="400"/>
        <w:jc w:val="both"/>
      </w:pPr>
      <w:r>
        <w:rPr>
          <w:rStyle w:val="s0"/>
        </w:rPr>
        <w:t>1. Осы Кодексте көзделген жағдайларда салық салудың әртүрлi шарттары белгiленген қызмет түрлерiн жүзеге асыратын салық төлеушiлер әрбір қызмет түрi бойынша бөлек салық есептілігiн жасайды.</w:t>
      </w:r>
    </w:p>
    <w:p w:rsidR="00000000" w:rsidRDefault="003C5912">
      <w:pPr>
        <w:ind w:firstLine="400"/>
        <w:jc w:val="both"/>
      </w:pPr>
      <w:r>
        <w:rPr>
          <w:rStyle w:val="s0"/>
        </w:rPr>
        <w:t>Күнтiзбелiк жыл iшiнде ауыл шаруашылығ</w:t>
      </w:r>
      <w:r>
        <w:rPr>
          <w:rStyle w:val="s0"/>
        </w:rPr>
        <w:t>ы өнiмiн өндiрушi заңды тұлғалар және селолық тұтыну кооперативтерi үшiн арнаулы салық режимiнен жалпыға бірдей белгiленген тәртiпке ауысқан салық төлеушiлер көрсетiлген күнтiзбелiк жылда:</w:t>
      </w:r>
    </w:p>
    <w:p w:rsidR="00000000" w:rsidRDefault="003C5912">
      <w:pPr>
        <w:ind w:firstLine="400"/>
        <w:jc w:val="both"/>
      </w:pPr>
      <w:r>
        <w:rPr>
          <w:rStyle w:val="s0"/>
        </w:rPr>
        <w:t>арнаулы салық режимiн;</w:t>
      </w:r>
    </w:p>
    <w:p w:rsidR="00000000" w:rsidRDefault="003C5912">
      <w:pPr>
        <w:ind w:firstLine="400"/>
        <w:jc w:val="both"/>
      </w:pPr>
      <w:r>
        <w:rPr>
          <w:rStyle w:val="s0"/>
        </w:rPr>
        <w:t>жалпыға бірдей белгiленген тәртiптi қолданға</w:t>
      </w:r>
      <w:r>
        <w:rPr>
          <w:rStyle w:val="s0"/>
        </w:rPr>
        <w:t>н кезеңi үшiн салық есептілігiн жеке-жеке жасайды.</w:t>
      </w:r>
    </w:p>
    <w:p w:rsidR="00000000" w:rsidRDefault="003C5912">
      <w:pPr>
        <w:ind w:firstLine="400"/>
        <w:jc w:val="both"/>
      </w:pPr>
      <w:r>
        <w:rPr>
          <w:rStyle w:val="s0"/>
        </w:rPr>
        <w:t xml:space="preserve">2. Осы Кодексте бөлек салықтық есепке алуды жүргізу қажеттілігі көзделген жер қойнауын пайдаланушылар осы Кодексте көзделген тәртіппен салық есептілігін жасайды. </w:t>
      </w:r>
    </w:p>
    <w:p w:rsidR="00000000" w:rsidRDefault="003C5912">
      <w:pPr>
        <w:jc w:val="both"/>
      </w:pPr>
      <w:r>
        <w:rPr>
          <w:rStyle w:val="s3"/>
        </w:rPr>
        <w:t xml:space="preserve">2011.05.07. № 452-IV ҚР </w:t>
      </w:r>
      <w:hyperlink r:id="rId1359"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1360" w:anchor="sub_id=640300" w:history="1">
        <w:r>
          <w:rPr>
            <w:rStyle w:val="a3"/>
            <w:i/>
            <w:iCs/>
            <w:bdr w:val="none" w:sz="0" w:space="0" w:color="auto" w:frame="1"/>
          </w:rPr>
          <w:t>бұр.ред.қара</w:t>
        </w:r>
      </w:hyperlink>
      <w:r>
        <w:rPr>
          <w:rStyle w:val="s3"/>
        </w:rPr>
        <w:t xml:space="preserve">); 2013.05.12. № 152-V ҚР </w:t>
      </w:r>
      <w:hyperlink r:id="rId1361" w:anchor="sub_id=64" w:history="1">
        <w:r>
          <w:rPr>
            <w:rStyle w:val="a3"/>
            <w:i/>
            <w:iCs/>
            <w:bdr w:val="none" w:sz="0" w:space="0" w:color="auto" w:frame="1"/>
          </w:rPr>
          <w:t>Заңымен</w:t>
        </w:r>
      </w:hyperlink>
      <w:r>
        <w:rPr>
          <w:rStyle w:val="s3"/>
        </w:rPr>
        <w:t xml:space="preserve"> 3-тармақ жаңа редакцияда (2013 ж. 1 желтоқсаннан бастап қолданысқа енгізілді) (</w:t>
      </w:r>
      <w:hyperlink r:id="rId1362" w:anchor="sub_id=640300" w:history="1">
        <w:r>
          <w:rPr>
            <w:rStyle w:val="a3"/>
            <w:i/>
            <w:iCs/>
            <w:bdr w:val="none" w:sz="0" w:space="0" w:color="auto" w:frame="1"/>
          </w:rPr>
          <w:t>бұр.ред.қара</w:t>
        </w:r>
      </w:hyperlink>
      <w:r>
        <w:rPr>
          <w:rStyle w:val="s3"/>
        </w:rPr>
        <w:t xml:space="preserve">); 2014.07.03. № 177-V ҚР </w:t>
      </w:r>
      <w:hyperlink r:id="rId1363" w:anchor="sub_id=64" w:history="1">
        <w:r>
          <w:rPr>
            <w:rStyle w:val="a3"/>
            <w:i/>
            <w:iCs/>
            <w:bdr w:val="none" w:sz="0" w:space="0" w:color="auto" w:frame="1"/>
          </w:rPr>
          <w:t>Заңымен</w:t>
        </w:r>
      </w:hyperlink>
      <w:r>
        <w:rPr>
          <w:rStyle w:val="s3"/>
        </w:rPr>
        <w:t xml:space="preserve"> 3-тармақ өзгертілді (2014 ж. 1 қаңтардан бастап қолданысқа енгізілді) (</w:t>
      </w:r>
      <w:hyperlink r:id="rId1364" w:anchor="sub_id=6403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3. Егер салық төлеуші Қазақстан Республикасының Үкіметі немесе уәкілетті орган олар үшін әртүрлі салықтық нысандар белгілеген салық төлеушілердің санаттарына жататын болса, онда мұндай салық төлеу</w:t>
      </w:r>
      <w:r>
        <w:rPr>
          <w:rStyle w:val="s0"/>
        </w:rPr>
        <w:t>ші өзі жатқызылған салық төлеушілердің әрбір санаты үшін көзделген салықтық нысандарды жасауға тиіс.</w:t>
      </w:r>
    </w:p>
    <w:p w:rsidR="00000000" w:rsidRDefault="003C5912">
      <w:pPr>
        <w:ind w:left="1200" w:hanging="800"/>
        <w:jc w:val="both"/>
      </w:pPr>
      <w:r>
        <w:t> </w:t>
      </w:r>
    </w:p>
    <w:p w:rsidR="00000000" w:rsidRDefault="003C5912">
      <w:pPr>
        <w:ind w:left="1200" w:hanging="800"/>
        <w:jc w:val="both"/>
      </w:pPr>
      <w:bookmarkStart w:id="72" w:name="SUB650000"/>
      <w:bookmarkEnd w:id="72"/>
      <w:r>
        <w:rPr>
          <w:rStyle w:val="s1"/>
        </w:rPr>
        <w:t>65-бап</w:t>
      </w:r>
      <w:r>
        <w:rPr>
          <w:rStyle w:val="s1"/>
          <w:b w:val="0"/>
          <w:bCs w:val="0"/>
        </w:rPr>
        <w:t xml:space="preserve">. </w:t>
      </w:r>
      <w:r>
        <w:rPr>
          <w:rStyle w:val="s0"/>
          <w:b/>
          <w:bCs/>
        </w:rPr>
        <w:t xml:space="preserve">Корпоративтік табыс салығы бойынша салық есептілігін белгілеу ерекшеліктері </w:t>
      </w:r>
    </w:p>
    <w:p w:rsidR="00000000" w:rsidRDefault="003C5912">
      <w:pPr>
        <w:jc w:val="both"/>
      </w:pPr>
      <w:r>
        <w:rPr>
          <w:rStyle w:val="s3"/>
        </w:rPr>
        <w:t xml:space="preserve">2009.16.11. № 200-ІV ҚР </w:t>
      </w:r>
      <w:hyperlink r:id="rId1365" w:anchor="sub_id=325" w:history="1">
        <w:r>
          <w:rPr>
            <w:rStyle w:val="a3"/>
            <w:bdr w:val="none" w:sz="0" w:space="0" w:color="auto" w:frame="1"/>
          </w:rPr>
          <w:t>Заңымен</w:t>
        </w:r>
      </w:hyperlink>
      <w:r>
        <w:rPr>
          <w:rStyle w:val="s3"/>
        </w:rPr>
        <w:t xml:space="preserve"> (2012 ж. 1 қаңтардан бастап қолданысқа енгiзiлді) (</w:t>
      </w:r>
      <w:hyperlink r:id="rId1366" w:anchor="sub_id=650100" w:history="1">
        <w:r>
          <w:rPr>
            <w:rStyle w:val="a3"/>
            <w:i/>
            <w:iCs/>
            <w:bdr w:val="none" w:sz="0" w:space="0" w:color="auto" w:frame="1"/>
          </w:rPr>
          <w:t>бұр.ред.қара</w:t>
        </w:r>
      </w:hyperlink>
      <w:r>
        <w:rPr>
          <w:rStyle w:val="s3"/>
        </w:rPr>
        <w:t xml:space="preserve">); 2009.30.12. 234-ІV ҚР </w:t>
      </w:r>
      <w:hyperlink r:id="rId1367" w:anchor="sub_id=2012" w:history="1">
        <w:r>
          <w:rPr>
            <w:rStyle w:val="a3"/>
            <w:bdr w:val="none" w:sz="0" w:space="0" w:color="auto" w:frame="1"/>
          </w:rPr>
          <w:t xml:space="preserve">Заңымен </w:t>
        </w:r>
      </w:hyperlink>
      <w:r>
        <w:rPr>
          <w:rStyle w:val="s3"/>
        </w:rPr>
        <w:t> (2012 жылғы 1 қаңтардан қолданысқа енгiзiлдi) (</w:t>
      </w:r>
      <w:hyperlink r:id="rId1368" w:anchor="sub_id=650100" w:history="1">
        <w:r>
          <w:rPr>
            <w:rStyle w:val="a3"/>
            <w:i/>
            <w:iCs/>
            <w:bdr w:val="none" w:sz="0" w:space="0" w:color="auto" w:frame="1"/>
          </w:rPr>
          <w:t>бұр.ред.қара</w:t>
        </w:r>
      </w:hyperlink>
      <w:r>
        <w:rPr>
          <w:rStyle w:val="s3"/>
        </w:rPr>
        <w:t xml:space="preserve">); 2011.05.07. № 452-IV ҚР </w:t>
      </w:r>
      <w:hyperlink r:id="rId1369"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370" w:anchor="sub_id=650100" w:history="1">
        <w:r>
          <w:rPr>
            <w:rStyle w:val="a3"/>
            <w:i/>
            <w:iCs/>
            <w:bdr w:val="none" w:sz="0" w:space="0" w:color="auto" w:frame="1"/>
          </w:rPr>
          <w:t>бұр.ред.қара</w:t>
        </w:r>
      </w:hyperlink>
      <w:r>
        <w:rPr>
          <w:rStyle w:val="s3"/>
        </w:rPr>
        <w:t xml:space="preserve">); 2013.05.12. № 152-V ҚР </w:t>
      </w:r>
      <w:hyperlink r:id="rId1371" w:anchor="sub_id=65"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1372" w:anchor="sub_id=650100" w:history="1">
        <w:r>
          <w:rPr>
            <w:rStyle w:val="a3"/>
            <w:i/>
            <w:iCs/>
            <w:bdr w:val="none" w:sz="0" w:space="0" w:color="auto" w:frame="1"/>
          </w:rPr>
          <w:t>бұр.ред.қара</w:t>
        </w:r>
      </w:hyperlink>
      <w:r>
        <w:rPr>
          <w:rStyle w:val="s3"/>
        </w:rPr>
        <w:t>) 1-тармақ өзгерті</w:t>
      </w:r>
      <w:r>
        <w:rPr>
          <w:rStyle w:val="s3"/>
        </w:rPr>
        <w:t>лді</w:t>
      </w:r>
    </w:p>
    <w:p w:rsidR="00000000" w:rsidRDefault="003C5912">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санаттарының әрқайсысы үшін:</w:t>
      </w:r>
    </w:p>
    <w:p w:rsidR="00000000" w:rsidRDefault="003C5912">
      <w:pPr>
        <w:ind w:firstLine="400"/>
        <w:jc w:val="both"/>
      </w:pPr>
      <w:r>
        <w:rPr>
          <w:rStyle w:val="s0"/>
        </w:rPr>
        <w:t xml:space="preserve">1) сақтандыру, қайта сақтандыру ұйымдары, өзара сақтандыру қоғамдары; </w:t>
      </w:r>
    </w:p>
    <w:p w:rsidR="00000000" w:rsidRDefault="003C5912">
      <w:pPr>
        <w:ind w:firstLine="400"/>
        <w:jc w:val="both"/>
      </w:pPr>
      <w:r>
        <w:rPr>
          <w:rStyle w:val="s0"/>
        </w:rPr>
        <w:t xml:space="preserve">2) коммерциялық емес ұйымдар; </w:t>
      </w:r>
    </w:p>
    <w:p w:rsidR="00000000" w:rsidRDefault="003C5912">
      <w:pPr>
        <w:ind w:firstLine="400"/>
        <w:jc w:val="both"/>
      </w:pPr>
      <w:r>
        <w:rPr>
          <w:rStyle w:val="s0"/>
        </w:rPr>
        <w:t xml:space="preserve">3) әлеуметтік </w:t>
      </w:r>
      <w:r>
        <w:rPr>
          <w:rStyle w:val="s0"/>
        </w:rPr>
        <w:t xml:space="preserve">саладағы қызметті жүзеге асыратын ұйымдар; </w:t>
      </w:r>
    </w:p>
    <w:p w:rsidR="00000000" w:rsidRDefault="003C5912">
      <w:pPr>
        <w:ind w:firstLine="400"/>
        <w:jc w:val="both"/>
      </w:pPr>
      <w:r>
        <w:rPr>
          <w:rStyle w:val="s0"/>
        </w:rPr>
        <w:t>4) ережелерiнде салық режимiнiң тұрақтылығы тiкелей көзделген, өнiмдi бөлу туралы келісім (келісімшарт) немесе Қазақстан Республикасының Президентi бекiткен жер қойнауын пайдалануға арналған келісімшарт бойынша қ</w:t>
      </w:r>
      <w:r>
        <w:rPr>
          <w:rStyle w:val="s0"/>
        </w:rPr>
        <w:t>ызметтi жүзеге асыратын жер қойнауын пайдаланушылар;</w:t>
      </w:r>
    </w:p>
    <w:p w:rsidR="00000000" w:rsidRDefault="003C5912">
      <w:pPr>
        <w:ind w:firstLine="400"/>
        <w:jc w:val="both"/>
      </w:pPr>
      <w:r>
        <w:rPr>
          <w:rStyle w:val="s0"/>
        </w:rPr>
        <w:t>4-1) мыналарды:</w:t>
      </w:r>
    </w:p>
    <w:p w:rsidR="00000000" w:rsidRDefault="003C5912">
      <w:pPr>
        <w:ind w:firstLine="400"/>
        <w:jc w:val="both"/>
      </w:pPr>
      <w:r>
        <w:rPr>
          <w:rStyle w:val="s0"/>
        </w:rPr>
        <w:t>кең таралған пайдалы қазбалар, жерасты сулары мен емдiк балшықтар бойынша жер қойнауын пайдалану жөніндегі операцияларды жүзеге асыратындарды;</w:t>
      </w:r>
    </w:p>
    <w:p w:rsidR="00000000" w:rsidRDefault="003C5912">
      <w:pPr>
        <w:ind w:firstLine="400"/>
        <w:jc w:val="both"/>
      </w:pPr>
      <w:r>
        <w:rPr>
          <w:rStyle w:val="s0"/>
        </w:rPr>
        <w:t>осы тармақтың 4) тармақшасында көрсетiлгенде</w:t>
      </w:r>
      <w:r>
        <w:rPr>
          <w:rStyle w:val="s0"/>
        </w:rPr>
        <w:t>рдi қоспағанда, жер қойнауын пайдалануға арналған келісімшарттар бойынша қызметтi жүзеге асыратын жер қойнауын пайдаланушылар;</w:t>
      </w:r>
    </w:p>
    <w:p w:rsidR="00000000" w:rsidRDefault="003C5912">
      <w:pPr>
        <w:ind w:firstLine="400"/>
        <w:jc w:val="both"/>
      </w:pPr>
      <w:r>
        <w:rPr>
          <w:rStyle w:val="s0"/>
        </w:rPr>
        <w:t>5) өздеріне декларацияны жасау және табыс ету жөніндегі міндет белгіленген, осы тармақтың 1)-4) тармақшаларында көрсетілмеген кор</w:t>
      </w:r>
      <w:r>
        <w:rPr>
          <w:rStyle w:val="s0"/>
        </w:rPr>
        <w:t xml:space="preserve">поративтік табыс салығын басқа да төлеушілер үшін жеке-жеке осы декларацияға қосымшалармен қоса бекітеді. </w:t>
      </w:r>
    </w:p>
    <w:p w:rsidR="00000000" w:rsidRDefault="003C5912">
      <w:pPr>
        <w:ind w:firstLine="400"/>
        <w:jc w:val="both"/>
      </w:pPr>
      <w:r>
        <w:rPr>
          <w:rStyle w:val="s0"/>
        </w:rPr>
        <w:t>2. Корпоративтік табыс салығы бойынша декларация салық төлеушілердің жылдық жиынтық табысқа енгізілген табыстардың корпоративтік табыс салығын, шегер</w:t>
      </w:r>
      <w:r>
        <w:rPr>
          <w:rStyle w:val="s0"/>
        </w:rPr>
        <w:t>імге жатқызылған шығыстарды, олардың түзетілімдерін, салық салынатын табысты (залалды), салық салынатын табысты азайтатын табыстар мен шығыстарды, шеккен залалдарды, салық кезеңі үшін есептелген салық сомасын және салық кезеңі үшін есептелген салық сомасын</w:t>
      </w:r>
      <w:r>
        <w:rPr>
          <w:rStyle w:val="s0"/>
        </w:rPr>
        <w:t xml:space="preserve"> азайтатын салықтар сомасын декларациялауына арналған.</w:t>
      </w:r>
    </w:p>
    <w:p w:rsidR="00000000" w:rsidRDefault="003C5912">
      <w:pPr>
        <w:ind w:firstLine="400"/>
        <w:jc w:val="both"/>
      </w:pPr>
      <w:r>
        <w:rPr>
          <w:rStyle w:val="s0"/>
        </w:rPr>
        <w:t xml:space="preserve">Корпоративтік табыс салығы бойынша декларацияға қосымшалар салықтық бақылау мақсатына орай салық қызметі органдары пайдаланатын салық міндеттемесін есептеу туралы ақпаратты егжей-тегжейлі көрсетуге арналған. </w:t>
      </w:r>
    </w:p>
    <w:p w:rsidR="00000000" w:rsidRDefault="003C5912">
      <w:pPr>
        <w:ind w:firstLine="400"/>
        <w:jc w:val="both"/>
      </w:pPr>
      <w:r>
        <w:rPr>
          <w:rStyle w:val="s0"/>
        </w:rPr>
        <w:t>Корпоративтік табыс салығы бойынша декларацияға</w:t>
      </w:r>
      <w:r>
        <w:rPr>
          <w:rStyle w:val="s0"/>
        </w:rPr>
        <w:t xml:space="preserve"> қосымшалардың нысандары мынадай: </w:t>
      </w:r>
    </w:p>
    <w:p w:rsidR="00000000" w:rsidRDefault="003C5912">
      <w:pPr>
        <w:ind w:firstLine="400"/>
        <w:jc w:val="both"/>
      </w:pPr>
      <w:r>
        <w:rPr>
          <w:rStyle w:val="s0"/>
        </w:rPr>
        <w:t xml:space="preserve">1) құн өсімінен түсетін табыстар (залалдар) жөніндегі; </w:t>
      </w:r>
    </w:p>
    <w:p w:rsidR="00000000" w:rsidRDefault="003C5912">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дебиторлар бойы</w:t>
      </w:r>
      <w:r>
        <w:rPr>
          <w:rStyle w:val="s0"/>
        </w:rPr>
        <w:t>нша есептен шығару жөніндегі;</w:t>
      </w:r>
    </w:p>
    <w:p w:rsidR="00000000" w:rsidRDefault="003C5912">
      <w:pPr>
        <w:ind w:firstLine="400"/>
        <w:jc w:val="both"/>
      </w:pPr>
      <w:r>
        <w:rPr>
          <w:rStyle w:val="s0"/>
        </w:rPr>
        <w:t>3) сыйақылар бойынша табыстар мен шығыстар жөніндегі ақпаратты қамтуы мүмкін. Сыйақылар бойынша шығыстар жөніндегі осы қосымшаның нысаны сыйақы алушылар бойынша белгіленуі мүмкін;</w:t>
      </w:r>
    </w:p>
    <w:p w:rsidR="00000000" w:rsidRDefault="003C5912">
      <w:pPr>
        <w:ind w:firstLine="400"/>
        <w:jc w:val="both"/>
      </w:pPr>
      <w:r>
        <w:rPr>
          <w:rStyle w:val="s0"/>
        </w:rPr>
        <w:t>4) өткізілген тауарлар, орындалған жұмыстар, к</w:t>
      </w:r>
      <w:r>
        <w:rPr>
          <w:rStyle w:val="s0"/>
        </w:rPr>
        <w:t>өрсетілген</w:t>
      </w:r>
      <w:r>
        <w:rPr>
          <w:rStyle w:val="s0"/>
        </w:rPr>
        <w:t xml:space="preserve"> қызметтер бойынша шығыстар жөніндегі ақпаратты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3C5912">
      <w:pPr>
        <w:ind w:firstLine="400"/>
        <w:jc w:val="both"/>
      </w:pPr>
      <w:r>
        <w:rPr>
          <w:rStyle w:val="s0"/>
        </w:rPr>
        <w:t>5) свопты қоспағанда, туынды қаржы құралдары бойынша та</w:t>
      </w:r>
      <w:r>
        <w:rPr>
          <w:rStyle w:val="s0"/>
        </w:rPr>
        <w:t>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3C5912">
      <w:pPr>
        <w:jc w:val="both"/>
      </w:pPr>
      <w:r>
        <w:rPr>
          <w:rStyle w:val="s3"/>
        </w:rPr>
        <w:t xml:space="preserve">2012.26.12. № 61-V ҚР </w:t>
      </w:r>
      <w:hyperlink r:id="rId1373" w:anchor="sub_id=65" w:history="1">
        <w:r>
          <w:rPr>
            <w:rStyle w:val="a3"/>
            <w:i/>
            <w:iCs/>
            <w:bdr w:val="none" w:sz="0" w:space="0" w:color="auto" w:frame="1"/>
          </w:rPr>
          <w:t>Заңымен</w:t>
        </w:r>
      </w:hyperlink>
      <w:r>
        <w:rPr>
          <w:rStyle w:val="s3"/>
        </w:rPr>
        <w:t xml:space="preserve"> 6) тармақша жаң</w:t>
      </w:r>
      <w:r>
        <w:rPr>
          <w:rStyle w:val="s3"/>
        </w:rPr>
        <w:t>а редакцияда (2013 ж. 1 қаңтардан бастап қолданысқа енгізілді) (</w:t>
      </w:r>
      <w:hyperlink r:id="rId1374" w:anchor="sub_id=650206"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6) резидент емес заңды тұлғаның тұрақты мекеме арқылы Қазақстан Республикасында қызметті жүзе</w:t>
      </w:r>
      <w:r>
        <w:rPr>
          <w:rStyle w:val="s0"/>
        </w:rPr>
        <w:t>ге асыруға байланысты есептен шығарылуға жататын басқару және жалпы әкімшілік шығыстары жөніндегі;</w:t>
      </w:r>
    </w:p>
    <w:p w:rsidR="00000000" w:rsidRDefault="003C5912">
      <w:pPr>
        <w:ind w:firstLine="400"/>
        <w:jc w:val="both"/>
      </w:pPr>
      <w:r>
        <w:rPr>
          <w:rStyle w:val="s0"/>
        </w:rPr>
        <w:t xml:space="preserve">7) инвестициялық салық преференциялары жөніндегі; </w:t>
      </w:r>
    </w:p>
    <w:p w:rsidR="00000000" w:rsidRDefault="003C5912">
      <w:pPr>
        <w:ind w:firstLine="400"/>
        <w:jc w:val="both"/>
      </w:pPr>
      <w:r>
        <w:rPr>
          <w:rStyle w:val="s0"/>
        </w:rPr>
        <w:t>8) салық салынатын табысты азайтатын табыстар мен шығыстар жөніндегі ақпаратты қамтуы мүмкін. Осы қосымшан</w:t>
      </w:r>
      <w:r>
        <w:rPr>
          <w:rStyle w:val="s0"/>
        </w:rPr>
        <w:t xml:space="preserve">ың нысаны өтеусіз берілген мүлікті, демеушілік көмекті алушылар бойынша белгіленуі мүмкін; </w:t>
      </w:r>
    </w:p>
    <w:p w:rsidR="00000000" w:rsidRDefault="003C5912">
      <w:pPr>
        <w:ind w:firstLine="400"/>
        <w:jc w:val="both"/>
      </w:pPr>
      <w:r>
        <w:rPr>
          <w:rStyle w:val="s0"/>
        </w:rPr>
        <w:t xml:space="preserve">9) амортизациялық аударымдар, жөндеуге жұмсалатын шығыстар және тіркелген активтер бойынша басқа да шегерімдер жөніндегі; </w:t>
      </w:r>
    </w:p>
    <w:p w:rsidR="00000000" w:rsidRDefault="003C5912">
      <w:pPr>
        <w:ind w:firstLine="400"/>
        <w:jc w:val="both"/>
      </w:pPr>
      <w:r>
        <w:rPr>
          <w:rStyle w:val="s0"/>
        </w:rPr>
        <w:t xml:space="preserve">10) шетелдік көздерден алынатын табыстар </w:t>
      </w:r>
      <w:r>
        <w:rPr>
          <w:rStyle w:val="s0"/>
        </w:rPr>
        <w:t>жөніндегі, жеңілдікті салық салынатын елдерде тіркелген немесе орналасқан компаниялар пайдасының немесе пайдасының бір бөлігінің сомалары жөніндегі, сондай-ақ төленген шетелдік салық және есепке жатқызылу сомасы жөніндегі ақпаратты қамтуы мүмкін. Осы қосым</w:t>
      </w:r>
      <w:r>
        <w:rPr>
          <w:rStyle w:val="s0"/>
        </w:rPr>
        <w:t>шаның нысаны осындай табыстар алынған тұлғалар бойынша белгіленуі мүмкін;</w:t>
      </w:r>
    </w:p>
    <w:p w:rsidR="00000000" w:rsidRDefault="003C5912">
      <w:pPr>
        <w:ind w:firstLine="400"/>
        <w:jc w:val="both"/>
      </w:pPr>
      <w:r>
        <w:rPr>
          <w:rStyle w:val="s0"/>
        </w:rPr>
        <w:t>11) алынған стандартты салық жеңілдіктері бойынша салық міндеттемесін есептеу жөніндегі;</w:t>
      </w:r>
    </w:p>
    <w:p w:rsidR="00000000" w:rsidRDefault="003C5912">
      <w:pPr>
        <w:ind w:firstLine="400"/>
        <w:jc w:val="both"/>
      </w:pPr>
      <w:r>
        <w:rPr>
          <w:rStyle w:val="s0"/>
        </w:rPr>
        <w:t>12) халықаралық шарттарға сәйкес салық салудан босатылуға жататын табыстар жөніндегі ақпаратт</w:t>
      </w:r>
      <w:r>
        <w:rPr>
          <w:rStyle w:val="s0"/>
        </w:rPr>
        <w:t xml:space="preserve">ы; </w:t>
      </w:r>
    </w:p>
    <w:p w:rsidR="00000000" w:rsidRDefault="003C5912">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3C5912">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3C5912">
      <w:pPr>
        <w:ind w:firstLine="400"/>
        <w:jc w:val="both"/>
      </w:pPr>
      <w:r>
        <w:rPr>
          <w:rStyle w:val="s0"/>
        </w:rPr>
        <w:t>15) мүлікті сенімгерлікпен басқару құрылтайшылары және (немесе) сенімгерлікпен басқару туындайтын өзге жағдайларда пайда алушылар бойынша салық салу объектілері және (немесе) салық салуға байланысты объектілер, салық міндеттемесі туралы;</w:t>
      </w:r>
    </w:p>
    <w:p w:rsidR="00000000" w:rsidRDefault="003C5912">
      <w:pPr>
        <w:jc w:val="both"/>
      </w:pPr>
      <w:r>
        <w:rPr>
          <w:rStyle w:val="s3"/>
        </w:rPr>
        <w:t>2009.16.11. № 200-</w:t>
      </w:r>
      <w:r>
        <w:rPr>
          <w:rStyle w:val="s3"/>
        </w:rPr>
        <w:t xml:space="preserve">ІV ҚР </w:t>
      </w:r>
      <w:hyperlink r:id="rId1375" w:anchor="sub_id=325" w:history="1">
        <w:r>
          <w:rPr>
            <w:rStyle w:val="a3"/>
            <w:bdr w:val="none" w:sz="0" w:space="0" w:color="auto" w:frame="1"/>
          </w:rPr>
          <w:t>Заңымен</w:t>
        </w:r>
      </w:hyperlink>
      <w:r>
        <w:rPr>
          <w:rStyle w:val="s3"/>
        </w:rPr>
        <w:t xml:space="preserve"> 16) тармақша өзгертілді (2012 ж. 1 қаңтардан бастап қолданысқа енгiзiлді) (</w:t>
      </w:r>
      <w:hyperlink r:id="rId1376" w:anchor="sub_id=6502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3C5912">
      <w:pPr>
        <w:ind w:firstLine="400"/>
        <w:jc w:val="both"/>
      </w:pPr>
      <w:r>
        <w:rPr>
          <w:rStyle w:val="s0"/>
        </w:rPr>
        <w:t>16) резиденттің Қазақстан Республикасының шегінен тысқары жерлерде орналасқан тұрақты мекемелері шегерімге жатқызатын, резиденттің басқарушылық және жалпы әкімшілік шығыстары жөніндегі;</w:t>
      </w:r>
    </w:p>
    <w:p w:rsidR="00000000" w:rsidRDefault="003C5912">
      <w:pPr>
        <w:jc w:val="both"/>
      </w:pPr>
      <w:r>
        <w:rPr>
          <w:rStyle w:val="s3"/>
        </w:rPr>
        <w:t xml:space="preserve">2009.16.11. № 200-ІV ҚР </w:t>
      </w:r>
      <w:hyperlink r:id="rId1377" w:anchor="sub_id=325" w:history="1">
        <w:r>
          <w:rPr>
            <w:rStyle w:val="a3"/>
            <w:bdr w:val="none" w:sz="0" w:space="0" w:color="auto" w:frame="1"/>
          </w:rPr>
          <w:t>Заңымен</w:t>
        </w:r>
      </w:hyperlink>
      <w:r>
        <w:rPr>
          <w:rStyle w:val="s3"/>
        </w:rPr>
        <w:t xml:space="preserve"> 17) тармақшамен толықтырылды (2012 ж. 1 қаңтардан бастап қолданысқа енгiзiлді); 2011.21.07. № 467-ІV ҚР </w:t>
      </w:r>
      <w:hyperlink r:id="rId1378" w:anchor="sub_id=319" w:history="1">
        <w:r>
          <w:rPr>
            <w:rStyle w:val="a3"/>
            <w:i/>
            <w:iCs/>
            <w:bdr w:val="none" w:sz="0" w:space="0" w:color="auto" w:frame="1"/>
          </w:rPr>
          <w:t>Заңымен</w:t>
        </w:r>
      </w:hyperlink>
      <w:r>
        <w:rPr>
          <w:rStyle w:val="s3"/>
        </w:rPr>
        <w:t xml:space="preserve"> 17) тарм</w:t>
      </w:r>
      <w:r>
        <w:rPr>
          <w:rStyle w:val="s3"/>
        </w:rPr>
        <w:t>ақша өзгертілді (2012 жылғы 1 қаңтардан бастап қолданысқа енгізілді) (</w:t>
      </w:r>
      <w:hyperlink r:id="rId1379" w:anchor="sub_id=65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17) өздерiне қатысты осы Кодекстiң </w:t>
      </w:r>
      <w:hyperlink r:id="rId1380" w:anchor="sub_id=580000" w:history="1">
        <w:r>
          <w:rPr>
            <w:rStyle w:val="a3"/>
          </w:rPr>
          <w:t>58-бабында</w:t>
        </w:r>
      </w:hyperlink>
      <w:r>
        <w:rPr>
          <w:rStyle w:val="s0"/>
        </w:rPr>
        <w:t xml:space="preserve"> және (немесе) </w:t>
      </w:r>
      <w:hyperlink r:id="rId1381" w:anchor="sub_id=4480400" w:history="1">
        <w:r>
          <w:rPr>
            <w:rStyle w:val="a3"/>
          </w:rPr>
          <w:t>448-бабының 4-тармағында</w:t>
        </w:r>
      </w:hyperlink>
      <w:r>
        <w:rPr>
          <w:rStyle w:val="s0"/>
        </w:rPr>
        <w:t xml:space="preserve"> бөлек есепке алуды жүргiзу көзделген салық салу объектiлерi және (немесе) салық салуға ба</w:t>
      </w:r>
      <w:r>
        <w:rPr>
          <w:rStyle w:val="s0"/>
        </w:rPr>
        <w:t>йланысты объектiлер туралы, қызмет түрлерi бойынша корпоративтiк табыс салығын есептеу жөніндегі ақпаратты;</w:t>
      </w:r>
    </w:p>
    <w:p w:rsidR="00000000" w:rsidRDefault="003C5912">
      <w:pPr>
        <w:jc w:val="both"/>
      </w:pPr>
      <w:r>
        <w:rPr>
          <w:rStyle w:val="s3"/>
        </w:rPr>
        <w:t xml:space="preserve">2011.21.07. № 467-ІV ҚР </w:t>
      </w:r>
      <w:hyperlink r:id="rId1382" w:anchor="sub_id=319" w:history="1">
        <w:r>
          <w:rPr>
            <w:rStyle w:val="a3"/>
            <w:i/>
            <w:iCs/>
            <w:bdr w:val="none" w:sz="0" w:space="0" w:color="auto" w:frame="1"/>
          </w:rPr>
          <w:t>Заңымен</w:t>
        </w:r>
      </w:hyperlink>
      <w:r>
        <w:rPr>
          <w:rStyle w:val="s3"/>
        </w:rPr>
        <w:t xml:space="preserve"> 18) тармақшамен толықтырылды (2012 </w:t>
      </w:r>
      <w:r>
        <w:rPr>
          <w:rStyle w:val="s3"/>
        </w:rPr>
        <w:t>жылғы 1 қаңтардан бастап қолданысқа енгізілді)</w:t>
      </w:r>
    </w:p>
    <w:p w:rsidR="00000000" w:rsidRDefault="003C5912">
      <w:pPr>
        <w:ind w:firstLine="400"/>
        <w:jc w:val="both"/>
      </w:pPr>
      <w:r>
        <w:rPr>
          <w:rStyle w:val="s0"/>
        </w:rPr>
        <w:t>18) корпоративтiк табыс салығын төлеушінің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жасалған</w:t>
      </w:r>
      <w:r>
        <w:rPr>
          <w:rStyle w:val="s0"/>
        </w:rPr>
        <w:t xml:space="preserve"> жылдық қаржылық есептiлiгінде көрсетілуге тиісті мәліметтерді қамтуы мүмкін.</w:t>
      </w:r>
    </w:p>
    <w:p w:rsidR="00000000" w:rsidRDefault="003C5912">
      <w:pPr>
        <w:ind w:firstLine="400"/>
        <w:jc w:val="both"/>
      </w:pPr>
      <w:r>
        <w:rPr>
          <w:rStyle w:val="s0"/>
        </w:rPr>
        <w:t>3. Корпоративтік табыс салығы бойынша декларацияға қосымшалардың нысандары салық төлеушілердің жекелеген санаттары бойынша осы баптың 2-тармағында көрсетілген ақпаратқа қосымша м</w:t>
      </w:r>
      <w:r>
        <w:rPr>
          <w:rStyle w:val="s0"/>
        </w:rPr>
        <w:t xml:space="preserve">ынадай: </w:t>
      </w:r>
    </w:p>
    <w:p w:rsidR="00000000" w:rsidRDefault="003C5912">
      <w:pPr>
        <w:ind w:firstLine="400"/>
        <w:jc w:val="both"/>
      </w:pPr>
      <w:r>
        <w:rPr>
          <w:rStyle w:val="s0"/>
        </w:rPr>
        <w:t xml:space="preserve">1) сақтандыру, қайта сақтандыру ұйымдары, өзара сақтандыру қоғамдары үшін - құрылған провизиялардың (резервтердің) мөлшерлерін азайтудан алынатын табыстар және провизияларды (резервтерді) құру бойынша шығыстар жөніндегі; </w:t>
      </w:r>
    </w:p>
    <w:p w:rsidR="00000000" w:rsidRDefault="003C5912">
      <w:pPr>
        <w:ind w:firstLine="400"/>
        <w:jc w:val="both"/>
      </w:pPr>
      <w:r>
        <w:rPr>
          <w:rStyle w:val="s0"/>
        </w:rPr>
        <w:t>2) коммерциялық емес ұйым</w:t>
      </w:r>
      <w:r>
        <w:rPr>
          <w:rStyle w:val="s0"/>
        </w:rPr>
        <w:t xml:space="preserve">дар үшін: </w:t>
      </w:r>
    </w:p>
    <w:p w:rsidR="00000000" w:rsidRDefault="003C5912">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жөніндегі ақпаратты қамтуы мүмкін. Осы қосымшаның нысаны өтеусіз мүлікті берген және алған тұлғалар бойынша, кіру жарналарын, мү</w:t>
      </w:r>
      <w:r>
        <w:rPr>
          <w:rStyle w:val="s0"/>
        </w:rPr>
        <w:t>шелік жарналарды енгізген және алған тұлғалар бойынша белгіленуі мүмкін;</w:t>
      </w:r>
    </w:p>
    <w:p w:rsidR="00000000" w:rsidRDefault="003C5912">
      <w:pPr>
        <w:ind w:firstLine="400"/>
        <w:jc w:val="both"/>
      </w:pPr>
      <w:r>
        <w:rPr>
          <w:rStyle w:val="s0"/>
        </w:rPr>
        <w:t>коммерциялық емес ұйымды ұстауға жұмсалатын шығыстар жөніндегі;</w:t>
      </w:r>
    </w:p>
    <w:p w:rsidR="00000000" w:rsidRDefault="003C5912">
      <w:pPr>
        <w:ind w:firstLine="400"/>
        <w:jc w:val="both"/>
      </w:pPr>
      <w:r>
        <w:rPr>
          <w:rStyle w:val="s0"/>
        </w:rPr>
        <w:t xml:space="preserve">іс-шараларды ұйымдастыруға және өткізуге жұмсалатын шығыстар жөніндегі; </w:t>
      </w:r>
    </w:p>
    <w:p w:rsidR="00000000" w:rsidRDefault="003C5912">
      <w:pPr>
        <w:jc w:val="both"/>
      </w:pPr>
      <w:r>
        <w:rPr>
          <w:rStyle w:val="s3"/>
        </w:rPr>
        <w:t xml:space="preserve">2011.21.07. № 467-ІV ҚР </w:t>
      </w:r>
      <w:hyperlink r:id="rId1383" w:anchor="sub_id=31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1384" w:anchor="sub_id=650303"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3C5912">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пайдаланушылар үшін:</w:t>
      </w:r>
    </w:p>
    <w:p w:rsidR="00000000" w:rsidRDefault="003C5912">
      <w:pPr>
        <w:ind w:firstLine="400"/>
        <w:jc w:val="both"/>
      </w:pPr>
      <w:r>
        <w:rPr>
          <w:rStyle w:val="s0"/>
        </w:rPr>
        <w:t xml:space="preserve">Кен орындарын әзірлеу салдарын жою қорына аударымдар жөніндегі; </w:t>
      </w:r>
    </w:p>
    <w:p w:rsidR="00000000" w:rsidRDefault="003C5912">
      <w:pPr>
        <w:ind w:firstLine="400"/>
        <w:jc w:val="both"/>
      </w:pPr>
      <w:r>
        <w:rPr>
          <w:rStyle w:val="s0"/>
        </w:rPr>
        <w:t xml:space="preserve">таза табысты бөлу және әрбір құрылтайшының, қатысушының үлесін сақтай отырып, резидент заңды тұлғаның жарғылық капиталын ұлғайтуға бағытталған таза табыс жөніндегі; </w:t>
      </w:r>
    </w:p>
    <w:p w:rsidR="00000000" w:rsidRDefault="003C5912">
      <w:pPr>
        <w:ind w:firstLine="400"/>
        <w:jc w:val="both"/>
      </w:pPr>
      <w:r>
        <w:rPr>
          <w:rStyle w:val="s0"/>
        </w:rPr>
        <w:t>салық салу объектілері және (немесе) салық салуға байланысты объектілер жөніндегі, жер қой</w:t>
      </w:r>
      <w:r>
        <w:rPr>
          <w:rStyle w:val="s0"/>
        </w:rPr>
        <w:t xml:space="preserve">науын пайдалануға арналған әрбір келісімшарт бойынша корпоративтік табыс салығын жеке есептеу жөніндегі; </w:t>
      </w:r>
    </w:p>
    <w:p w:rsidR="00000000" w:rsidRDefault="003C5912">
      <w:pPr>
        <w:ind w:firstLine="400"/>
        <w:jc w:val="both"/>
      </w:pPr>
      <w:r>
        <w:rPr>
          <w:rStyle w:val="s0"/>
        </w:rPr>
        <w:t xml:space="preserve">салық салу объектілерін және (немесе) салық салуға байланысты объектілерді, осы Кодекстің </w:t>
      </w:r>
      <w:hyperlink r:id="rId1385" w:anchor="sub_id=308010000" w:history="1">
        <w:r>
          <w:rPr>
            <w:rStyle w:val="a3"/>
          </w:rPr>
          <w:t>308-1-бабында</w:t>
        </w:r>
      </w:hyperlink>
      <w:r>
        <w:rPr>
          <w:rStyle w:val="s0"/>
        </w:rPr>
        <w:t xml:space="preserve"> көзделген жер қойнауын пайдалануға арналған келісімшарттар бойынша салық сомасын есептеу ерекшеліктері жөніндегі; </w:t>
      </w:r>
    </w:p>
    <w:p w:rsidR="00000000" w:rsidRDefault="003C5912">
      <w:pPr>
        <w:ind w:firstLine="400"/>
        <w:jc w:val="both"/>
      </w:pPr>
      <w:r>
        <w:rPr>
          <w:rStyle w:val="s0"/>
        </w:rPr>
        <w:t>табиғи ресурстарды геологиялық зерттеуге, барлауға және өңдіруге дайындық жұмыстарына арналған шығыс</w:t>
      </w:r>
      <w:r>
        <w:rPr>
          <w:rStyle w:val="s0"/>
        </w:rPr>
        <w:t>тар және жер қойнауын пайдаланушылардың басқа да шығыстары жөніндегі ақпаратты қамтуы мүмкін;</w:t>
      </w:r>
    </w:p>
    <w:p w:rsidR="00000000" w:rsidRDefault="003C5912">
      <w:pPr>
        <w:ind w:firstLine="400"/>
        <w:jc w:val="both"/>
      </w:pPr>
      <w:r>
        <w:rPr>
          <w:rStyle w:val="s0"/>
        </w:rPr>
        <w:t>4) банктер және лицензияның негізінде банк операцияларының жекелеген түрлерін жүзеге асыратын ұйымдар үшін, сондай-ақ мұндай операцияларды Қазақстан Республикасын</w:t>
      </w:r>
      <w:r>
        <w:rPr>
          <w:rStyle w:val="s0"/>
        </w:rPr>
        <w:t xml:space="preserve">ың заңнамалық актілерінде белгіленген өкілеттіктері шегінде лицензиясыз жүзеге асыратын тұлғалар үшін: </w:t>
      </w:r>
    </w:p>
    <w:p w:rsidR="00000000" w:rsidRDefault="003C5912">
      <w:pPr>
        <w:ind w:firstLine="400"/>
        <w:jc w:val="both"/>
      </w:pPr>
      <w:r>
        <w:rPr>
          <w:rStyle w:val="s0"/>
        </w:rPr>
        <w:t xml:space="preserve">тауарлар, жұмыстар, көрсетілетін қызметтер түрлері бойынша тауарлар өткізуден, жұмыстар орындаудан, қызметтер көрсетуден түсетін табыстар жөніндегі; </w:t>
      </w:r>
    </w:p>
    <w:p w:rsidR="00000000" w:rsidRDefault="003C5912">
      <w:pPr>
        <w:ind w:firstLine="400"/>
        <w:jc w:val="both"/>
      </w:pPr>
      <w:r>
        <w:rPr>
          <w:rStyle w:val="s0"/>
        </w:rPr>
        <w:t>құ</w:t>
      </w:r>
      <w:r>
        <w:rPr>
          <w:rStyle w:val="s0"/>
        </w:rPr>
        <w:t xml:space="preserve">рылған провизиялардың (резервтердің) мөлшерлерін азайтудан түсетін табыстар және провизияларды (резервтерді) құру бойынша шығыстар жөніндегі (осы Кодекстің </w:t>
      </w:r>
      <w:hyperlink r:id="rId1386" w:anchor="sub_id=1060000" w:history="1">
        <w:r>
          <w:rPr>
            <w:rStyle w:val="a3"/>
          </w:rPr>
          <w:t>106-бабына</w:t>
        </w:r>
      </w:hyperlink>
      <w:r>
        <w:rPr>
          <w:rStyle w:val="s0"/>
        </w:rPr>
        <w:t xml:space="preserve"> сәйк</w:t>
      </w:r>
      <w:r>
        <w:rPr>
          <w:rStyle w:val="s0"/>
        </w:rPr>
        <w:t>ес шегерімге құқығы бар тұлғалар үшін);</w:t>
      </w:r>
    </w:p>
    <w:p w:rsidR="00000000" w:rsidRDefault="003C5912">
      <w:pPr>
        <w:ind w:firstLine="400"/>
        <w:jc w:val="both"/>
      </w:pPr>
      <w:r>
        <w:rPr>
          <w:rStyle w:val="s0"/>
        </w:rPr>
        <w:t xml:space="preserve">жеке тұлғалардың депозиттеріне кепілдік беру бойынша жарналар жөніндегі ақпаратты қамтуы мүмкін. </w:t>
      </w:r>
    </w:p>
    <w:p w:rsidR="00000000" w:rsidRDefault="003C5912">
      <w:pPr>
        <w:jc w:val="both"/>
      </w:pPr>
      <w:r>
        <w:rPr>
          <w:rStyle w:val="s3"/>
        </w:rPr>
        <w:t xml:space="preserve">2011.05.07. № 452-IV ҚР </w:t>
      </w:r>
      <w:hyperlink r:id="rId1387" w:anchor="sub_id=800" w:history="1">
        <w:r>
          <w:rPr>
            <w:rStyle w:val="a3"/>
            <w:i/>
            <w:iCs/>
            <w:bdr w:val="none" w:sz="0" w:space="0" w:color="auto" w:frame="1"/>
          </w:rPr>
          <w:t>Заңымен</w:t>
        </w:r>
      </w:hyperlink>
      <w:r>
        <w:rPr>
          <w:rStyle w:val="s3"/>
        </w:rPr>
        <w:t xml:space="preserve"> (2012</w:t>
      </w:r>
      <w:r>
        <w:rPr>
          <w:rStyle w:val="s3"/>
        </w:rPr>
        <w:t xml:space="preserve"> жылғы 1 қаңтардан бастап қолданысқа енгізілді) (</w:t>
      </w:r>
      <w:hyperlink r:id="rId1388" w:anchor="sub_id=650400" w:history="1">
        <w:r>
          <w:rPr>
            <w:rStyle w:val="a3"/>
            <w:i/>
            <w:iCs/>
            <w:bdr w:val="none" w:sz="0" w:space="0" w:color="auto" w:frame="1"/>
          </w:rPr>
          <w:t>бұр.ред.қара</w:t>
        </w:r>
      </w:hyperlink>
      <w:r>
        <w:rPr>
          <w:rStyle w:val="s3"/>
        </w:rPr>
        <w:t xml:space="preserve">); 2013.05.12. № 152-V ҚР </w:t>
      </w:r>
      <w:hyperlink r:id="rId1389" w:anchor="sub_id=65" w:history="1">
        <w:r>
          <w:rPr>
            <w:rStyle w:val="a3"/>
            <w:i/>
            <w:iCs/>
            <w:bdr w:val="none" w:sz="0" w:space="0" w:color="auto" w:frame="1"/>
          </w:rPr>
          <w:t>Заңым</w:t>
        </w:r>
        <w:r>
          <w:rPr>
            <w:rStyle w:val="a3"/>
            <w:i/>
            <w:iCs/>
            <w:bdr w:val="none" w:sz="0" w:space="0" w:color="auto" w:frame="1"/>
          </w:rPr>
          <w:t>ен</w:t>
        </w:r>
      </w:hyperlink>
      <w:r>
        <w:rPr>
          <w:rStyle w:val="s3"/>
        </w:rPr>
        <w:t xml:space="preserve"> (2013 ж. 1 желтоқсаннан бастап қолданысқа енгізілді) (</w:t>
      </w:r>
      <w:hyperlink r:id="rId1390" w:anchor="sub_id=650400" w:history="1">
        <w:r>
          <w:rPr>
            <w:rStyle w:val="a3"/>
            <w:i/>
            <w:iCs/>
            <w:bdr w:val="none" w:sz="0" w:space="0" w:color="auto" w:frame="1"/>
          </w:rPr>
          <w:t>бұр.ред.қара</w:t>
        </w:r>
      </w:hyperlink>
      <w:r>
        <w:rPr>
          <w:rStyle w:val="s3"/>
        </w:rPr>
        <w:t>) 4-тармақ өзгертілді</w:t>
      </w:r>
    </w:p>
    <w:p w:rsidR="00000000" w:rsidRDefault="003C5912">
      <w:pPr>
        <w:ind w:firstLine="400"/>
        <w:jc w:val="both"/>
      </w:pPr>
      <w:r>
        <w:rPr>
          <w:rStyle w:val="s0"/>
        </w:rPr>
        <w:t>4. Уәкілетті орган корпоративтік табыс салығының сомасы есеп-қисаптарының мынадай</w:t>
      </w:r>
      <w:r>
        <w:rPr>
          <w:rStyle w:val="s0"/>
        </w:rPr>
        <w:t xml:space="preserve"> нысандарын:</w:t>
      </w:r>
    </w:p>
    <w:p w:rsidR="00000000" w:rsidRDefault="003C5912">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3C5912">
      <w:pPr>
        <w:ind w:firstLine="400"/>
        <w:jc w:val="both"/>
      </w:pPr>
      <w:r>
        <w:rPr>
          <w:rStyle w:val="s0"/>
        </w:rPr>
        <w:t>2) декларация тапсырылғаннан кейінгі кезеңде төленуге жататын корпоративтік табыс салығы бойынша аванстық</w:t>
      </w:r>
      <w:r>
        <w:rPr>
          <w:rStyle w:val="s0"/>
        </w:rPr>
        <w:t xml:space="preserve"> төлемдер сомасының есеп-қисабын;</w:t>
      </w:r>
    </w:p>
    <w:p w:rsidR="00000000" w:rsidRDefault="003C5912">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3C5912">
      <w:pPr>
        <w:ind w:firstLine="400"/>
        <w:jc w:val="both"/>
      </w:pPr>
      <w:r>
        <w:rPr>
          <w:rStyle w:val="s0"/>
        </w:rPr>
        <w:t>4) резидент еместің табысынан төлем көзінен ұсталатын корпоративтік табыс салығы бойынша есеп-қисапты бекітеді.</w:t>
      </w:r>
    </w:p>
    <w:p w:rsidR="00000000" w:rsidRDefault="003C5912">
      <w:pPr>
        <w:ind w:firstLine="400"/>
        <w:jc w:val="both"/>
      </w:pPr>
      <w:r>
        <w:rPr>
          <w:rStyle w:val="s0"/>
        </w:rPr>
        <w:t>5. Осы бапты</w:t>
      </w:r>
      <w:r>
        <w:rPr>
          <w:rStyle w:val="s0"/>
        </w:rPr>
        <w:t>ң</w:t>
      </w:r>
      <w:r>
        <w:rPr>
          <w:rStyle w:val="s0"/>
        </w:rPr>
        <w:t xml:space="preserve"> 4-тармағының 1),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корпоративтік табыс салығы бойынша аванстық төлемдердің сомасы</w:t>
      </w:r>
      <w:r>
        <w:rPr>
          <w:rStyle w:val="s0"/>
        </w:rPr>
        <w:t xml:space="preserve">н есептеу және төлеу бойынша міндеттеме белгіленген салық төлеушілер табыс етеді. </w:t>
      </w:r>
    </w:p>
    <w:p w:rsidR="00000000" w:rsidRDefault="003C5912">
      <w:pPr>
        <w:ind w:firstLine="400"/>
        <w:jc w:val="both"/>
      </w:pPr>
      <w:r>
        <w:rPr>
          <w:rStyle w:val="s0"/>
        </w:rPr>
        <w:t>6. Осы баптың 4-тармағының 3), 4) тармақшаларында көрсетілген есеп-қисаптарды салық агенттері салықтық бақылау мақсатына орай пайдаланылатын салық міндеттемесін есептеу тура</w:t>
      </w:r>
      <w:r>
        <w:rPr>
          <w:rStyle w:val="s0"/>
        </w:rPr>
        <w:t>лы ақпаратты көрсету үшін табыс етеді.</w:t>
      </w:r>
    </w:p>
    <w:p w:rsidR="00000000" w:rsidRDefault="003C5912">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3C5912">
      <w:pPr>
        <w:ind w:firstLine="400"/>
        <w:jc w:val="both"/>
      </w:pPr>
      <w:r>
        <w:rPr>
          <w:rStyle w:val="s0"/>
        </w:rPr>
        <w:t>1) төленетін табыс сомасы;</w:t>
      </w:r>
    </w:p>
    <w:p w:rsidR="00000000" w:rsidRDefault="003C5912">
      <w:pPr>
        <w:ind w:firstLine="400"/>
        <w:jc w:val="both"/>
      </w:pPr>
      <w:r>
        <w:rPr>
          <w:rStyle w:val="s0"/>
        </w:rPr>
        <w:t>2) төленген табыс сомасы;</w:t>
      </w:r>
    </w:p>
    <w:p w:rsidR="00000000" w:rsidRDefault="003C5912">
      <w:pPr>
        <w:ind w:firstLine="400"/>
        <w:jc w:val="both"/>
      </w:pPr>
      <w:r>
        <w:rPr>
          <w:rStyle w:val="s0"/>
        </w:rPr>
        <w:t xml:space="preserve">3) корпоративтік </w:t>
      </w:r>
      <w:r>
        <w:rPr>
          <w:rStyle w:val="s0"/>
        </w:rPr>
        <w:t>табыс салығының ставкасы;</w:t>
      </w:r>
    </w:p>
    <w:p w:rsidR="00000000" w:rsidRDefault="003C5912">
      <w:pPr>
        <w:ind w:firstLine="400"/>
        <w:jc w:val="both"/>
      </w:pPr>
      <w:r>
        <w:rPr>
          <w:rStyle w:val="s0"/>
        </w:rPr>
        <w:t>4) төлем көзінен ұсталатын салық сомасы;</w:t>
      </w:r>
    </w:p>
    <w:p w:rsidR="00000000" w:rsidRDefault="003C5912">
      <w:pPr>
        <w:ind w:firstLine="400"/>
        <w:jc w:val="both"/>
      </w:pPr>
      <w:r>
        <w:rPr>
          <w:rStyle w:val="s0"/>
        </w:rPr>
        <w:t>5) іс жүзінде төленген салық сомасы туралы ақпарат қамтылуы мүмкін.</w:t>
      </w:r>
    </w:p>
    <w:p w:rsidR="00000000" w:rsidRDefault="003C5912">
      <w:pPr>
        <w:ind w:firstLine="400"/>
        <w:jc w:val="both"/>
      </w:pPr>
      <w:r>
        <w:rPr>
          <w:rStyle w:val="s0"/>
        </w:rPr>
        <w:t>Резидент еместің табысынан төлем көзінен ұсталатын корпоративтік табыс салығы бойынша есеп-қисапқа қосымшаның нысанында т</w:t>
      </w:r>
      <w:r>
        <w:rPr>
          <w:rStyle w:val="s0"/>
        </w:rPr>
        <w:t>абыс алушылар бойынша мынадай:</w:t>
      </w:r>
    </w:p>
    <w:p w:rsidR="00000000" w:rsidRDefault="003C5912">
      <w:pPr>
        <w:ind w:firstLine="400"/>
        <w:jc w:val="both"/>
      </w:pPr>
      <w:r>
        <w:rPr>
          <w:rStyle w:val="s0"/>
        </w:rPr>
        <w:t>1) салық төлеуші туралы жалпы сәйкестендіру деректері;</w:t>
      </w:r>
    </w:p>
    <w:p w:rsidR="00000000" w:rsidRDefault="003C5912">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3C5912">
      <w:pPr>
        <w:ind w:firstLine="400"/>
        <w:jc w:val="both"/>
      </w:pPr>
      <w:r>
        <w:rPr>
          <w:rStyle w:val="s0"/>
        </w:rPr>
        <w:t>3) салық ставкасы туралы;</w:t>
      </w:r>
    </w:p>
    <w:p w:rsidR="00000000" w:rsidRDefault="003C5912">
      <w:pPr>
        <w:ind w:firstLine="400"/>
        <w:jc w:val="both"/>
      </w:pPr>
      <w:r>
        <w:rPr>
          <w:rStyle w:val="s0"/>
        </w:rPr>
        <w:t>4) халықаралық шарттарды қолдану туралы;</w:t>
      </w:r>
    </w:p>
    <w:p w:rsidR="00000000" w:rsidRDefault="003C5912">
      <w:pPr>
        <w:ind w:firstLine="400"/>
        <w:jc w:val="both"/>
      </w:pPr>
      <w:r>
        <w:rPr>
          <w:rStyle w:val="s0"/>
        </w:rPr>
        <w:t>5) Қазақстан Республикасында қызметті жүзеге асыру кезеңі туралы;</w:t>
      </w:r>
    </w:p>
    <w:p w:rsidR="00000000" w:rsidRDefault="003C5912">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3C5912">
      <w:pPr>
        <w:ind w:left="1200" w:hanging="800"/>
        <w:jc w:val="both"/>
      </w:pPr>
      <w:r>
        <w:rPr>
          <w:rStyle w:val="s1"/>
        </w:rPr>
        <w:t> </w:t>
      </w:r>
    </w:p>
    <w:p w:rsidR="00000000" w:rsidRDefault="003C5912">
      <w:pPr>
        <w:jc w:val="both"/>
      </w:pPr>
      <w:bookmarkStart w:id="73" w:name="SUB660000"/>
      <w:bookmarkEnd w:id="73"/>
      <w:r>
        <w:rPr>
          <w:rStyle w:val="s3"/>
        </w:rPr>
        <w:t xml:space="preserve">2008.10.12 № 100-IV ҚР Заңның </w:t>
      </w:r>
      <w:hyperlink r:id="rId1391" w:history="1">
        <w:r>
          <w:rPr>
            <w:rStyle w:val="a3"/>
            <w:bdr w:val="none" w:sz="0" w:space="0" w:color="auto" w:frame="1"/>
          </w:rPr>
          <w:t>12-бабына</w:t>
        </w:r>
      </w:hyperlink>
      <w:r>
        <w:rPr>
          <w:rStyle w:val="s3"/>
        </w:rPr>
        <w:t xml:space="preserve"> сәйкес 66-баптың қолданылуы 2016 ж. 1 қаңтарға дейін тоқтатылды</w:t>
      </w:r>
    </w:p>
    <w:p w:rsidR="00000000" w:rsidRDefault="003C5912">
      <w:pPr>
        <w:ind w:firstLine="400"/>
        <w:jc w:val="both"/>
      </w:pPr>
      <w:r>
        <w:rPr>
          <w:rStyle w:val="s19"/>
        </w:rPr>
        <w:t xml:space="preserve">66-бап. Қосылған құн салығы бойынша салық есептілігін белгілеу ерекшеліктері </w:t>
      </w:r>
    </w:p>
    <w:p w:rsidR="00000000" w:rsidRDefault="003C5912">
      <w:pPr>
        <w:ind w:firstLine="400"/>
        <w:jc w:val="both"/>
      </w:pPr>
      <w:r>
        <w:rPr>
          <w:rStyle w:val="s19"/>
        </w:rPr>
        <w:t>1. Қосылған құн салығы жөніндегі декларация қосылға</w:t>
      </w:r>
      <w:r>
        <w:rPr>
          <w:rStyle w:val="s19"/>
        </w:rPr>
        <w:t>н құн салығын төлеушілердің қосылған құн салығының сомасын есептеуіне және:</w:t>
      </w:r>
    </w:p>
    <w:p w:rsidR="00000000" w:rsidRDefault="003C5912">
      <w:pPr>
        <w:ind w:firstLine="400"/>
        <w:jc w:val="both"/>
      </w:pPr>
      <w:r>
        <w:rPr>
          <w:rStyle w:val="s19"/>
        </w:rPr>
        <w:t>1) салық салынатын және салық салынбайтын айналым сомасы;</w:t>
      </w:r>
    </w:p>
    <w:p w:rsidR="00000000" w:rsidRDefault="003C5912">
      <w:pPr>
        <w:ind w:firstLine="400"/>
        <w:jc w:val="both"/>
      </w:pPr>
      <w:r>
        <w:rPr>
          <w:rStyle w:val="s19"/>
        </w:rPr>
        <w:t>2) салық салынатын импорт сомасы;</w:t>
      </w:r>
    </w:p>
    <w:p w:rsidR="00000000" w:rsidRDefault="003C5912">
      <w:pPr>
        <w:ind w:firstLine="400"/>
        <w:jc w:val="both"/>
      </w:pPr>
      <w:r>
        <w:rPr>
          <w:rStyle w:val="s19"/>
        </w:rPr>
        <w:t>3) Қазақстан Республикасының аумағында тауарлар сатып алу, жұмыстар орындау, қызметтер к</w:t>
      </w:r>
      <w:r>
        <w:rPr>
          <w:rStyle w:val="s19"/>
        </w:rPr>
        <w:t>өрсету</w:t>
      </w:r>
      <w:r>
        <w:rPr>
          <w:rStyle w:val="s19"/>
        </w:rPr>
        <w:t xml:space="preserve"> сомасы;</w:t>
      </w:r>
    </w:p>
    <w:p w:rsidR="00000000" w:rsidRDefault="003C5912">
      <w:pPr>
        <w:ind w:firstLine="400"/>
        <w:jc w:val="both"/>
      </w:pPr>
      <w:r>
        <w:rPr>
          <w:rStyle w:val="s19"/>
        </w:rPr>
        <w:t xml:space="preserve">4) есепке жатқызуға жататын қосылған құн салығы сомасы; </w:t>
      </w:r>
    </w:p>
    <w:p w:rsidR="00000000" w:rsidRDefault="003C5912">
      <w:pPr>
        <w:ind w:firstLine="400"/>
        <w:jc w:val="both"/>
      </w:pPr>
      <w:r>
        <w:rPr>
          <w:rStyle w:val="s19"/>
        </w:rPr>
        <w:t>5) қосылған құн салығы сомасын есепке жатқызудың таңдап алынған әдісі және оны қолданудың нәтижелері;</w:t>
      </w:r>
    </w:p>
    <w:p w:rsidR="00000000" w:rsidRDefault="003C5912">
      <w:pPr>
        <w:ind w:firstLine="400"/>
        <w:jc w:val="both"/>
      </w:pPr>
      <w:r>
        <w:rPr>
          <w:rStyle w:val="s19"/>
        </w:rPr>
        <w:t xml:space="preserve">6) есепке жатқызылатын қосылған құн салығы сомасының есепке жазылған қосылған құн </w:t>
      </w:r>
      <w:r>
        <w:rPr>
          <w:rStyle w:val="s19"/>
        </w:rPr>
        <w:t>салығы сомасынан асып кетуі, оның ішінде салық кезеңінің аяғында асып кетуі;</w:t>
      </w:r>
    </w:p>
    <w:p w:rsidR="00000000" w:rsidRDefault="003C5912">
      <w:pPr>
        <w:ind w:firstLine="400"/>
        <w:jc w:val="both"/>
      </w:pPr>
      <w:r>
        <w:rPr>
          <w:rStyle w:val="s19"/>
        </w:rPr>
        <w:t xml:space="preserve">7) қосылған құн салығы сомасын есептеу туралы ақпаратты көрсетуіне арналған. </w:t>
      </w:r>
    </w:p>
    <w:p w:rsidR="00000000" w:rsidRDefault="003C5912">
      <w:pPr>
        <w:ind w:firstLine="400"/>
        <w:jc w:val="both"/>
      </w:pPr>
      <w:r>
        <w:rPr>
          <w:rStyle w:val="s19"/>
        </w:rPr>
        <w:t>Қосылған</w:t>
      </w:r>
      <w:r>
        <w:rPr>
          <w:rStyle w:val="s19"/>
        </w:rPr>
        <w:t xml:space="preserve"> құн салығы жөніндегі декларация есепке жатқызылатын қосылған құн салығы сомасының есептелген</w:t>
      </w:r>
      <w:r>
        <w:rPr>
          <w:rStyle w:val="s19"/>
        </w:rPr>
        <w:t xml:space="preserve"> қосылған құн салығы сомасынан асып кетуін қайтару жөніндегі талапты қамтуы мүмкін. </w:t>
      </w:r>
    </w:p>
    <w:p w:rsidR="00000000" w:rsidRDefault="003C5912">
      <w:pPr>
        <w:ind w:firstLine="400"/>
        <w:jc w:val="both"/>
      </w:pPr>
      <w:r>
        <w:rPr>
          <w:rStyle w:val="s19"/>
        </w:rPr>
        <w:t>Бұл ретте есепке жатқызылатын қосылған құн салығы сомасының қосылған құн салығына есептелген сомадан асып кетуін қайтару жөніндегі талап қосылған құн салығы бойынша бастап</w:t>
      </w:r>
      <w:r>
        <w:rPr>
          <w:rStyle w:val="s19"/>
        </w:rPr>
        <w:t>қы</w:t>
      </w:r>
      <w:r>
        <w:rPr>
          <w:rStyle w:val="s19"/>
        </w:rPr>
        <w:t>, кезекті және (немесе) тарату декларацияларында көрсетілуі мүмкін.</w:t>
      </w:r>
    </w:p>
    <w:p w:rsidR="00000000" w:rsidRDefault="003C5912">
      <w:pPr>
        <w:ind w:firstLine="400"/>
        <w:jc w:val="both"/>
      </w:pPr>
      <w:r>
        <w:rPr>
          <w:rStyle w:val="s19"/>
        </w:rPr>
        <w:t>2. Қосылған құн салығы жөніндегі декларацияға қосымша салық қызметі органдары салықтық бақылау мақсатына орай пайдаланатын салық міндеттемесін есептеу туралы ақпаратты егжей-тегжейлі көр</w:t>
      </w:r>
      <w:r>
        <w:rPr>
          <w:rStyle w:val="s19"/>
        </w:rPr>
        <w:t xml:space="preserve">сетуге арналған. </w:t>
      </w:r>
    </w:p>
    <w:p w:rsidR="00000000" w:rsidRDefault="003C5912">
      <w:pPr>
        <w:ind w:firstLine="400"/>
        <w:jc w:val="both"/>
      </w:pPr>
      <w:r>
        <w:rPr>
          <w:rStyle w:val="s19"/>
        </w:rPr>
        <w:t>Қосылған</w:t>
      </w:r>
      <w:r>
        <w:rPr>
          <w:rStyle w:val="s19"/>
        </w:rPr>
        <w:t xml:space="preserve"> құн салығы жөніндегі декларацияға қосымшалардың нысандары мынадай:</w:t>
      </w:r>
    </w:p>
    <w:p w:rsidR="00000000" w:rsidRDefault="003C5912">
      <w:pPr>
        <w:ind w:firstLine="400"/>
        <w:jc w:val="both"/>
      </w:pPr>
      <w:r>
        <w:rPr>
          <w:rStyle w:val="s19"/>
        </w:rPr>
        <w:t xml:space="preserve">1) нөлдік ставка бойынша салық салынатын өткізу бойынша айналымдар; </w:t>
      </w:r>
    </w:p>
    <w:p w:rsidR="00000000" w:rsidRDefault="003C5912">
      <w:pPr>
        <w:ind w:firstLine="400"/>
        <w:jc w:val="both"/>
      </w:pPr>
      <w:r>
        <w:rPr>
          <w:rStyle w:val="s19"/>
        </w:rPr>
        <w:t xml:space="preserve">2) қосылған құн салығынан босатылатын өткізу бойынша айналымдар; </w:t>
      </w:r>
    </w:p>
    <w:p w:rsidR="00000000" w:rsidRDefault="003C5912">
      <w:pPr>
        <w:ind w:firstLine="400"/>
        <w:jc w:val="both"/>
      </w:pPr>
      <w:r>
        <w:rPr>
          <w:rStyle w:val="s19"/>
        </w:rPr>
        <w:t>3) резидент еместен сатып а</w:t>
      </w:r>
      <w:r>
        <w:rPr>
          <w:rStyle w:val="s19"/>
        </w:rPr>
        <w:t xml:space="preserve">лынған жұмыстар, көрсетілетін қызметтер және осындай резидент емес үшін төленуге жататын қосылған құн салығының сомасы; </w:t>
      </w:r>
    </w:p>
    <w:p w:rsidR="00000000" w:rsidRDefault="003C5912">
      <w:pPr>
        <w:ind w:firstLine="400"/>
        <w:jc w:val="both"/>
      </w:pPr>
      <w:r>
        <w:rPr>
          <w:rStyle w:val="s19"/>
        </w:rPr>
        <w:t>4) салық салынатын айналым мөлшерін және есепке жатқызылған қосылған құн салығының сомасын түзету жөніндегі;</w:t>
      </w:r>
    </w:p>
    <w:p w:rsidR="00000000" w:rsidRDefault="003C5912">
      <w:pPr>
        <w:ind w:firstLine="400"/>
        <w:jc w:val="both"/>
      </w:pPr>
      <w:r>
        <w:rPr>
          <w:rStyle w:val="s19"/>
        </w:rPr>
        <w:t>5) мемлекеттік материалдық</w:t>
      </w:r>
      <w:r>
        <w:rPr>
          <w:rStyle w:val="s19"/>
        </w:rPr>
        <w:t xml:space="preserve"> резервтер жөніндегі уәкілетті орган сатып алушылар бойынша жазып берген мемлекеттік материалдық резервтен тауарлар шығаруға арналған құжаттар жөніндегі ақпаратты қамтуы мүмкін. </w:t>
      </w:r>
    </w:p>
    <w:p w:rsidR="00000000" w:rsidRDefault="003C5912">
      <w:pPr>
        <w:ind w:left="1200" w:hanging="800"/>
        <w:jc w:val="both"/>
      </w:pPr>
      <w:r>
        <w:rPr>
          <w:rStyle w:val="s1"/>
        </w:rPr>
        <w:t> </w:t>
      </w:r>
    </w:p>
    <w:p w:rsidR="00000000" w:rsidRDefault="003C5912">
      <w:pPr>
        <w:ind w:left="1200" w:hanging="800"/>
        <w:jc w:val="both"/>
      </w:pPr>
      <w:bookmarkStart w:id="74" w:name="SUB670000"/>
      <w:bookmarkEnd w:id="74"/>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3C5912">
      <w:pPr>
        <w:jc w:val="both"/>
      </w:pPr>
      <w:r>
        <w:rPr>
          <w:rStyle w:val="s3"/>
        </w:rPr>
        <w:t xml:space="preserve">2009.16.11. № 200-ІV ҚР </w:t>
      </w:r>
      <w:hyperlink r:id="rId1392" w:anchor="sub_id=326" w:history="1">
        <w:r>
          <w:rPr>
            <w:rStyle w:val="a3"/>
            <w:i/>
            <w:iCs/>
            <w:bdr w:val="none" w:sz="0" w:space="0" w:color="auto" w:frame="1"/>
          </w:rPr>
          <w:t>Заңымен</w:t>
        </w:r>
      </w:hyperlink>
      <w:r>
        <w:rPr>
          <w:rStyle w:val="s3"/>
        </w:rPr>
        <w:t xml:space="preserve"> (2009 ж. 1 қаңтардан бастап қолданысқа енгiзiлді) (бұ</w:t>
      </w:r>
      <w:r>
        <w:rPr>
          <w:rStyle w:val="s3"/>
        </w:rPr>
        <w:t>р.</w:t>
      </w:r>
      <w:hyperlink r:id="rId1393" w:anchor="sub_id=670100" w:history="1">
        <w:r>
          <w:rPr>
            <w:rStyle w:val="a3"/>
            <w:i/>
            <w:iCs/>
            <w:bdr w:val="none" w:sz="0" w:space="0" w:color="auto" w:frame="1"/>
          </w:rPr>
          <w:t>ред</w:t>
        </w:r>
      </w:hyperlink>
      <w:r>
        <w:rPr>
          <w:rStyle w:val="s3"/>
        </w:rPr>
        <w:t xml:space="preserve">.қара); 2011.05.07. № 452-IV ҚР </w:t>
      </w:r>
      <w:hyperlink r:id="rId1394" w:anchor="sub_id=800" w:history="1">
        <w:r>
          <w:rPr>
            <w:rStyle w:val="a3"/>
            <w:i/>
            <w:iCs/>
            <w:bdr w:val="none" w:sz="0" w:space="0" w:color="auto" w:frame="1"/>
          </w:rPr>
          <w:t>Заңымен</w:t>
        </w:r>
      </w:hyperlink>
      <w:r>
        <w:rPr>
          <w:rStyle w:val="s3"/>
        </w:rPr>
        <w:t xml:space="preserve"> (2012 жылғы 1 қаңтардан бастап қолданысқа енгі</w:t>
      </w:r>
      <w:r>
        <w:rPr>
          <w:rStyle w:val="s3"/>
        </w:rPr>
        <w:t>зілді) (</w:t>
      </w:r>
      <w:hyperlink r:id="rId1395" w:anchor="sub_id=670100" w:history="1">
        <w:r>
          <w:rPr>
            <w:rStyle w:val="a3"/>
            <w:i/>
            <w:iCs/>
            <w:bdr w:val="none" w:sz="0" w:space="0" w:color="auto" w:frame="1"/>
          </w:rPr>
          <w:t>бұр.ред.қара</w:t>
        </w:r>
      </w:hyperlink>
      <w:r>
        <w:rPr>
          <w:rStyle w:val="s3"/>
        </w:rPr>
        <w:t xml:space="preserve">); 2013.05.12. № 152-V ҚР </w:t>
      </w:r>
      <w:hyperlink r:id="rId1396" w:anchor="sub_id=67"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1397" w:anchor="sub_id=670100" w:history="1">
        <w:r>
          <w:rPr>
            <w:rStyle w:val="a3"/>
            <w:i/>
            <w:iCs/>
            <w:bdr w:val="none" w:sz="0" w:space="0" w:color="auto" w:frame="1"/>
          </w:rPr>
          <w:t>бұр.ред.қара</w:t>
        </w:r>
      </w:hyperlink>
      <w:r>
        <w:rPr>
          <w:rStyle w:val="s3"/>
        </w:rPr>
        <w:t>) 1-тармақ өзгертілді</w:t>
      </w:r>
    </w:p>
    <w:p w:rsidR="00000000" w:rsidRDefault="003C5912">
      <w:pPr>
        <w:ind w:firstLine="400"/>
        <w:jc w:val="both"/>
      </w:pPr>
      <w:r>
        <w:rPr>
          <w:rStyle w:val="s0"/>
        </w:rPr>
        <w:t>1. Уәкілетті орган жеке табыс салығы және әлеуметтік салық бойынша декларацияның мын</w:t>
      </w:r>
      <w:r>
        <w:rPr>
          <w:rStyle w:val="s0"/>
        </w:rPr>
        <w:t>адай нысандарын осы декларацияға қосымшалармен бірге бекітеді:</w:t>
      </w:r>
    </w:p>
    <w:p w:rsidR="00000000" w:rsidRDefault="003C5912">
      <w:pPr>
        <w:jc w:val="both"/>
      </w:pPr>
      <w:r>
        <w:rPr>
          <w:rStyle w:val="s3"/>
        </w:rPr>
        <w:t xml:space="preserve">2009.16.11. № 200-ІV ҚР </w:t>
      </w:r>
      <w:hyperlink r:id="rId1398" w:anchor="sub_id=3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399" w:anchor="sub_id=670101" w:history="1">
        <w:r>
          <w:rPr>
            <w:rStyle w:val="a3"/>
            <w:i/>
            <w:iCs/>
            <w:bdr w:val="none" w:sz="0" w:space="0" w:color="auto" w:frame="1"/>
          </w:rPr>
          <w:t>ред</w:t>
        </w:r>
      </w:hyperlink>
      <w:r>
        <w:rPr>
          <w:rStyle w:val="s3"/>
        </w:rPr>
        <w:t xml:space="preserve">.қара); 2010.02.04. № 262-IV ҚР </w:t>
      </w:r>
      <w:hyperlink r:id="rId1400" w:anchor="sub_id=805" w:history="1">
        <w:r>
          <w:rPr>
            <w:rStyle w:val="a3"/>
            <w:i/>
            <w:iCs/>
            <w:bdr w:val="none" w:sz="0" w:space="0" w:color="auto" w:frame="1"/>
          </w:rPr>
          <w:t>Заңымен</w:t>
        </w:r>
      </w:hyperlink>
      <w:r>
        <w:rPr>
          <w:rStyle w:val="s3"/>
        </w:rPr>
        <w:t xml:space="preserve"> (</w:t>
      </w:r>
      <w:hyperlink r:id="rId140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402" w:anchor="sub_id=670101" w:history="1">
        <w:r>
          <w:rPr>
            <w:rStyle w:val="a3"/>
            <w:i/>
            <w:iCs/>
            <w:bdr w:val="none" w:sz="0" w:space="0" w:color="auto" w:frame="1"/>
          </w:rPr>
          <w:t>ред</w:t>
        </w:r>
      </w:hyperlink>
      <w:r>
        <w:rPr>
          <w:rStyle w:val="s3"/>
        </w:rPr>
        <w:t>.қара) 1) тармақша өзгертілді</w:t>
      </w:r>
    </w:p>
    <w:p w:rsidR="00000000" w:rsidRDefault="003C5912">
      <w:pPr>
        <w:ind w:firstLine="400"/>
        <w:jc w:val="both"/>
      </w:pPr>
      <w:r>
        <w:rPr>
          <w:rStyle w:val="s0"/>
        </w:rPr>
        <w:t>1) салық агенттері болып табылатын салық төлеушілердің мынада</w:t>
      </w:r>
      <w:r>
        <w:rPr>
          <w:rStyle w:val="s0"/>
        </w:rPr>
        <w:t xml:space="preserve">й санаттары: </w:t>
      </w:r>
    </w:p>
    <w:p w:rsidR="00000000" w:rsidRDefault="003C5912">
      <w:pPr>
        <w:ind w:firstLine="400"/>
        <w:jc w:val="both"/>
      </w:pPr>
      <w:r>
        <w:rPr>
          <w:rStyle w:val="s0"/>
        </w:rPr>
        <w:t xml:space="preserve">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 </w:t>
      </w:r>
    </w:p>
    <w:p w:rsidR="00000000" w:rsidRDefault="003C5912">
      <w:pPr>
        <w:ind w:firstLine="400"/>
        <w:jc w:val="both"/>
      </w:pPr>
      <w:r>
        <w:rPr>
          <w:rStyle w:val="s0"/>
        </w:rPr>
        <w:t>Қазақстан</w:t>
      </w:r>
      <w:r>
        <w:rPr>
          <w:rStyle w:val="s0"/>
        </w:rPr>
        <w:t xml:space="preserve"> Республикасының аумағында тұрақты мекеме арқылы қызм</w:t>
      </w:r>
      <w:r>
        <w:rPr>
          <w:rStyle w:val="s0"/>
        </w:rPr>
        <w:t>етін жүзеге асыратын резидент емес заңды тұлғалар;</w:t>
      </w:r>
    </w:p>
    <w:p w:rsidR="00000000" w:rsidRDefault="003C5912">
      <w:pPr>
        <w:ind w:firstLine="400"/>
        <w:jc w:val="both"/>
      </w:pPr>
      <w:r>
        <w:rPr>
          <w:rStyle w:val="s0"/>
        </w:rPr>
        <w:t xml:space="preserve">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w:t>
      </w:r>
    </w:p>
    <w:p w:rsidR="00000000" w:rsidRDefault="003C5912">
      <w:pPr>
        <w:ind w:firstLine="400"/>
        <w:jc w:val="both"/>
      </w:pPr>
      <w:r>
        <w:rPr>
          <w:rStyle w:val="s0"/>
        </w:rPr>
        <w:t>жекеше нотариустар;</w:t>
      </w:r>
    </w:p>
    <w:p w:rsidR="00000000" w:rsidRDefault="003C5912">
      <w:pPr>
        <w:ind w:firstLine="400"/>
        <w:jc w:val="both"/>
      </w:pPr>
      <w:r>
        <w:rPr>
          <w:rStyle w:val="s0"/>
        </w:rPr>
        <w:t>адвокаттар</w:t>
      </w:r>
      <w:r>
        <w:rPr>
          <w:rStyle w:val="s0"/>
        </w:rPr>
        <w:t>;</w:t>
      </w:r>
    </w:p>
    <w:p w:rsidR="00000000" w:rsidRDefault="003C5912">
      <w:pPr>
        <w:ind w:firstLine="400"/>
        <w:jc w:val="both"/>
      </w:pPr>
      <w:r>
        <w:rPr>
          <w:rStyle w:val="s0"/>
        </w:rPr>
        <w:t>жеке сот орындаушылары үшін Қазақстан Республикасының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3C5912">
      <w:pPr>
        <w:jc w:val="both"/>
      </w:pPr>
      <w:r>
        <w:rPr>
          <w:rStyle w:val="s3"/>
        </w:rPr>
        <w:t xml:space="preserve">2009.16.11. № 200-ІV ҚР </w:t>
      </w:r>
      <w:hyperlink r:id="rId1403" w:anchor="sub_id=326"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1404" w:anchor="sub_id=670102" w:history="1">
        <w:r>
          <w:rPr>
            <w:rStyle w:val="a3"/>
            <w:i/>
            <w:iCs/>
            <w:bdr w:val="none" w:sz="0" w:space="0" w:color="auto" w:frame="1"/>
          </w:rPr>
          <w:t>ред</w:t>
        </w:r>
      </w:hyperlink>
      <w:r>
        <w:rPr>
          <w:rStyle w:val="s3"/>
        </w:rPr>
        <w:t>.қара)</w:t>
      </w:r>
    </w:p>
    <w:p w:rsidR="00000000" w:rsidRDefault="003C5912">
      <w:pPr>
        <w:ind w:firstLine="400"/>
        <w:jc w:val="both"/>
      </w:pPr>
      <w:r>
        <w:rPr>
          <w:rStyle w:val="s0"/>
        </w:rPr>
        <w:t>2) салық агенттері болып табылатын салық т</w:t>
      </w:r>
      <w:r>
        <w:rPr>
          <w:rStyle w:val="s0"/>
        </w:rPr>
        <w:t>өлеушілердің</w:t>
      </w:r>
      <w:r>
        <w:rPr>
          <w:rStyle w:val="s0"/>
        </w:rPr>
        <w:t xml:space="preserve"> мынадай санаттары: </w:t>
      </w:r>
    </w:p>
    <w:p w:rsidR="00000000" w:rsidRDefault="003C5912">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p>
    <w:p w:rsidR="00000000" w:rsidRDefault="003C5912">
      <w:pPr>
        <w:ind w:firstLine="400"/>
        <w:jc w:val="both"/>
      </w:pPr>
      <w:r>
        <w:rPr>
          <w:rStyle w:val="s0"/>
        </w:rPr>
        <w:t>Қазақстан</w:t>
      </w:r>
      <w:r>
        <w:rPr>
          <w:rStyle w:val="s0"/>
        </w:rPr>
        <w:t xml:space="preserve"> Республикасының аумағында тұрақты </w:t>
      </w:r>
      <w:r>
        <w:rPr>
          <w:rStyle w:val="s0"/>
        </w:rPr>
        <w:t xml:space="preserve">мекеме арқылы қызметін жүзеге асыратын резидент емес заңды тұлғалар; </w:t>
      </w:r>
    </w:p>
    <w:p w:rsidR="00000000" w:rsidRDefault="003C5912">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үшін шетелдік</w:t>
      </w:r>
      <w:r>
        <w:rPr>
          <w:rStyle w:val="s0"/>
        </w:rPr>
        <w:t xml:space="preserve">тер мен азаматтығы жоқ адамдар бойынша жеке табыс салығы және әлеуметтік салық жөніндегі декларация; </w:t>
      </w:r>
    </w:p>
    <w:p w:rsidR="00000000" w:rsidRDefault="003C5912">
      <w:pPr>
        <w:ind w:firstLine="400"/>
        <w:jc w:val="both"/>
      </w:pPr>
      <w:r>
        <w:rPr>
          <w:rStyle w:val="s0"/>
        </w:rPr>
        <w:t>3) салық төлеушілердің әрбір санаты:</w:t>
      </w:r>
    </w:p>
    <w:p w:rsidR="00000000" w:rsidRDefault="003C5912">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Қазақстан Республикасының резидент емес жеке тұлғалары;</w:t>
      </w:r>
    </w:p>
    <w:p w:rsidR="00000000" w:rsidRDefault="003C5912">
      <w:pPr>
        <w:ind w:firstLine="400"/>
        <w:jc w:val="both"/>
      </w:pPr>
      <w:r>
        <w:rPr>
          <w:rStyle w:val="s0"/>
        </w:rPr>
        <w:t>осы Кодексті</w:t>
      </w:r>
      <w:r>
        <w:rPr>
          <w:rStyle w:val="s0"/>
        </w:rPr>
        <w:t>ң</w:t>
      </w:r>
      <w:r>
        <w:rPr>
          <w:rStyle w:val="s0"/>
        </w:rPr>
        <w:t xml:space="preserve"> </w:t>
      </w:r>
      <w:hyperlink r:id="rId1405" w:anchor="sub_id=1850200" w:history="1">
        <w:r>
          <w:rPr>
            <w:rStyle w:val="a3"/>
          </w:rPr>
          <w:t>185-бабының 2-тармағында</w:t>
        </w:r>
      </w:hyperlink>
      <w:r>
        <w:rPr>
          <w:rStyle w:val="s0"/>
        </w:rPr>
        <w:t xml:space="preserve"> аталған жеке тұлғалар;</w:t>
      </w:r>
    </w:p>
    <w:p w:rsidR="00000000" w:rsidRDefault="003C5912">
      <w:pPr>
        <w:ind w:firstLine="400"/>
        <w:jc w:val="both"/>
      </w:pPr>
      <w:r>
        <w:rPr>
          <w:rStyle w:val="s0"/>
        </w:rPr>
        <w:t xml:space="preserve">төлем көзінен салық салынбайтын табыстар алатын жеке тұлғалар (дара кәсіпкерлерді қоспағанда), Қазақстан Республикасының </w:t>
      </w:r>
      <w:r>
        <w:rPr>
          <w:rStyle w:val="s0"/>
        </w:rPr>
        <w:t>шегінен тысқары жерлерде табыстар алған салық төлеушілер, Қазақстан Республикасының шегінен тысқары жерлердегі шетелдік банктердегі шоттарда ақшасы бар жеке тұлғалар үшін осы декларацияға жеке қосымшалармен бірге жеке табыс салығы бойынша декларация;</w:t>
      </w:r>
    </w:p>
    <w:p w:rsidR="00000000" w:rsidRDefault="003C5912">
      <w:pPr>
        <w:jc w:val="both"/>
      </w:pPr>
      <w:r>
        <w:rPr>
          <w:rStyle w:val="s3"/>
        </w:rPr>
        <w:t>2009.</w:t>
      </w:r>
      <w:r>
        <w:rPr>
          <w:rStyle w:val="s3"/>
        </w:rPr>
        <w:t xml:space="preserve">16.11. № 200-ІV ҚР </w:t>
      </w:r>
      <w:hyperlink r:id="rId1406" w:anchor="sub_id=326"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1407" w:anchor="sub_id=670200" w:history="1">
        <w:r>
          <w:rPr>
            <w:rStyle w:val="a3"/>
            <w:i/>
            <w:iCs/>
            <w:bdr w:val="none" w:sz="0" w:space="0" w:color="auto" w:frame="1"/>
          </w:rPr>
          <w:t>ред</w:t>
        </w:r>
      </w:hyperlink>
      <w:r>
        <w:rPr>
          <w:rStyle w:val="s3"/>
        </w:rPr>
        <w:t xml:space="preserve">.қара); 2012.26.12. № 61-V ҚР </w:t>
      </w:r>
      <w:hyperlink r:id="rId1408" w:anchor="sub_id=67" w:history="1">
        <w:r>
          <w:rPr>
            <w:rStyle w:val="a3"/>
            <w:i/>
            <w:iCs/>
            <w:bdr w:val="none" w:sz="0" w:space="0" w:color="auto" w:frame="1"/>
          </w:rPr>
          <w:t>Заңымен</w:t>
        </w:r>
      </w:hyperlink>
      <w:r>
        <w:rPr>
          <w:rStyle w:val="s3"/>
        </w:rPr>
        <w:t>  2-тармақ жаңа редакцияда (2013 ж. 1 қаңтардан бастап қолданысқа енгізілді) (</w:t>
      </w:r>
      <w:hyperlink r:id="rId1409" w:anchor="sub_id=67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Салық агенттері, Қазақстан Республикасының зейнетақымен қамсыздандыру туралы заңнамасына сәйкес міндетті зейнетақы жарналарын, міндетті кәсіптік зейнетақы жарналарын төлеу жөніндегі агенттер және Қазақ</w:t>
      </w:r>
      <w:r>
        <w:rPr>
          <w:rStyle w:val="s0"/>
        </w:rPr>
        <w:t>стан Республикасының міндетті әлеуметтік сақтандыру туралы заңнамасына сәйкес (оңайлатылған декларация және патент негізінде шаруа немесе фермер қожалықтары үшін арнаулы салық режімдерін қолданатындарды қоспағанда) әлеуметтік аударымдарды төлеушілер үшін Қ</w:t>
      </w:r>
      <w:r>
        <w:rPr>
          <w:rStyle w:val="s0"/>
        </w:rPr>
        <w:t>азақстан Республикасының азаматтары бойынша жеке табыс салығы және әлеуметтік салық жөніндегі декларация:</w:t>
      </w:r>
    </w:p>
    <w:p w:rsidR="00000000" w:rsidRDefault="003C5912">
      <w:pPr>
        <w:jc w:val="both"/>
      </w:pPr>
      <w:r>
        <w:rPr>
          <w:rStyle w:val="s3"/>
        </w:rPr>
        <w:t xml:space="preserve">2012.26.12. № 61-V ҚР </w:t>
      </w:r>
      <w:hyperlink r:id="rId1410" w:anchor="sub_id=67" w:history="1">
        <w:r>
          <w:rPr>
            <w:rStyle w:val="a3"/>
            <w:i/>
            <w:iCs/>
            <w:bdr w:val="none" w:sz="0" w:space="0" w:color="auto" w:frame="1"/>
          </w:rPr>
          <w:t>Заңымен</w:t>
        </w:r>
      </w:hyperlink>
      <w:r>
        <w:rPr>
          <w:rStyle w:val="s3"/>
        </w:rPr>
        <w:t xml:space="preserve">  1) тармақша жаңа редакцияда (2013 ж. 1 </w:t>
      </w:r>
      <w:r>
        <w:rPr>
          <w:rStyle w:val="s3"/>
        </w:rPr>
        <w:t>қаңтардан</w:t>
      </w:r>
      <w:r>
        <w:rPr>
          <w:rStyle w:val="s3"/>
        </w:rPr>
        <w:t xml:space="preserve"> бастап қолданысқа енгізілді) (</w:t>
      </w:r>
      <w:hyperlink r:id="rId1411" w:anchor="sub_id=670201"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жеке тұлғалардың өздерінен жеке табыс салығы, міндетті зейнетақы жарналарын, міндетті кәсіптік зейнетақы жарналары</w:t>
      </w:r>
      <w:r>
        <w:rPr>
          <w:rStyle w:val="s0"/>
        </w:rPr>
        <w:t xml:space="preserve">н есептелетін және ұсталатын, оның ішінде өзінің пайдасына есептелетін, сондай-ақ әлеуметтік салық, әлеуметтік аударымдар есептелетін, оның ішінде өзінің пайдасына есептелетін табыстары; </w:t>
      </w:r>
    </w:p>
    <w:p w:rsidR="00000000" w:rsidRDefault="003C5912">
      <w:pPr>
        <w:ind w:firstLine="400"/>
        <w:jc w:val="both"/>
      </w:pPr>
      <w:r>
        <w:rPr>
          <w:rStyle w:val="s0"/>
        </w:rPr>
        <w:t xml:space="preserve">2) 2012.26.12. № 61-V ҚР </w:t>
      </w:r>
      <w:hyperlink r:id="rId1412"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413" w:anchor="sub_id=670202"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3) 2012.26.12. № 61-V ҚР </w:t>
      </w:r>
      <w:hyperlink r:id="rId1414"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415" w:anchor="sub_id=670203"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4) есептелген салық міндеттемелерінің, міндетті зейнетақы жарналарының, міндетті кәсіптік зейнетақы жарналарының және әлеуметтік аударымдардың сомасы туралы ақпаратты көрсетуге арналған. </w:t>
      </w:r>
    </w:p>
    <w:p w:rsidR="00000000" w:rsidRDefault="003C5912">
      <w:pPr>
        <w:ind w:firstLine="400"/>
        <w:jc w:val="both"/>
      </w:pPr>
      <w:r>
        <w:rPr>
          <w:rStyle w:val="s0"/>
        </w:rPr>
        <w:t>Жеке табыс салығы және әлеуметтік салық жөніндегі декларацияға қосым</w:t>
      </w:r>
      <w:r>
        <w:rPr>
          <w:rStyle w:val="s0"/>
        </w:rPr>
        <w:t xml:space="preserve">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3C5912">
      <w:pPr>
        <w:ind w:firstLine="400"/>
        <w:jc w:val="both"/>
      </w:pPr>
      <w:r>
        <w:rPr>
          <w:rStyle w:val="s0"/>
        </w:rPr>
        <w:t>Жеке табыс салығы мен әлеуметтік салық жөніндегі декларацияларға қосымшалардың нысандары құрылымд</w:t>
      </w:r>
      <w:r>
        <w:rPr>
          <w:rStyle w:val="s0"/>
        </w:rPr>
        <w:t>ық бөлімшелер бойынша жеке табыс салығы мен әлеуметтік салықтың есептелген сомалары, жер қойнауын пайдалануға арналған әрбір келісімшарт шеңберінде жүзеге асырылатын қызмет бойынша салық төлеушілердің әлеуметтік салықты есептеуі туралы ақпаратты қамтуы мүм</w:t>
      </w:r>
      <w:r>
        <w:rPr>
          <w:rStyle w:val="s0"/>
        </w:rPr>
        <w:t>кін.</w:t>
      </w:r>
    </w:p>
    <w:p w:rsidR="00000000" w:rsidRDefault="003C5912">
      <w:pPr>
        <w:ind w:firstLine="400"/>
        <w:jc w:val="both"/>
      </w:pPr>
      <w:r>
        <w:rPr>
          <w:rStyle w:val="s0"/>
        </w:rPr>
        <w:t>Осы тармақтың ережелері заңды тұлғаның құрылымдық бөлімшелері үшін табыс етілетін, Қазақстан Республикасының азаматтарына қатысты салық агенттері үшін жеке табыс салығы мен әлеуметтік салық бойынша декларацияға да қолданылады.</w:t>
      </w:r>
    </w:p>
    <w:p w:rsidR="00000000" w:rsidRDefault="003C5912">
      <w:pPr>
        <w:jc w:val="both"/>
      </w:pPr>
      <w:r>
        <w:rPr>
          <w:rStyle w:val="s3"/>
        </w:rPr>
        <w:t xml:space="preserve">2009.16.11. № 200-ІV ҚР </w:t>
      </w:r>
      <w:hyperlink r:id="rId1416" w:anchor="sub_id=326"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1417" w:anchor="sub_id=670300" w:history="1">
        <w:r>
          <w:rPr>
            <w:rStyle w:val="a3"/>
            <w:i/>
            <w:iCs/>
            <w:bdr w:val="none" w:sz="0" w:space="0" w:color="auto" w:frame="1"/>
          </w:rPr>
          <w:t>ред</w:t>
        </w:r>
      </w:hyperlink>
      <w:r>
        <w:rPr>
          <w:rStyle w:val="s3"/>
        </w:rPr>
        <w:t>.қара</w:t>
      </w:r>
      <w:r>
        <w:rPr>
          <w:rStyle w:val="s3"/>
        </w:rPr>
        <w:t>)</w:t>
      </w:r>
    </w:p>
    <w:p w:rsidR="00000000" w:rsidRDefault="003C5912">
      <w:pPr>
        <w:ind w:firstLine="400"/>
        <w:jc w:val="both"/>
      </w:pPr>
      <w:r>
        <w:rPr>
          <w:rStyle w:val="s0"/>
        </w:rPr>
        <w:t>3. Шетелдiктер мен азаматтығы жоқ адамдар бойынша жеке табыс салығы және әлеуметтiк салық жөніндегі декларация салық агенттерi үшiн мынадай:</w:t>
      </w:r>
    </w:p>
    <w:p w:rsidR="00000000" w:rsidRDefault="003C5912">
      <w:pPr>
        <w:jc w:val="both"/>
      </w:pPr>
      <w:r>
        <w:rPr>
          <w:rStyle w:val="s3"/>
        </w:rPr>
        <w:t xml:space="preserve">2011.21.07. № 467-ІV ҚР </w:t>
      </w:r>
      <w:hyperlink r:id="rId1418" w:anchor="sub_id=302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1419" w:anchor="sub_id=670301"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шетелдіктер мен азаматтығы жоқ адамдардың өздерінен жеке табыс салығы, мінде</w:t>
      </w:r>
      <w:r>
        <w:rPr>
          <w:rStyle w:val="s0"/>
        </w:rPr>
        <w:t>тті зейнетақы жарналарын, міндетті кәсіптік зейнетақы жарналары есептелетін және ұсталатын, сондай-ақ әлеуметтік салық, әлеуметтік аударымдар есептелетін табыстары;</w:t>
      </w:r>
    </w:p>
    <w:p w:rsidR="00000000" w:rsidRDefault="003C5912">
      <w:pPr>
        <w:jc w:val="both"/>
      </w:pPr>
      <w:r>
        <w:rPr>
          <w:rStyle w:val="s3"/>
        </w:rPr>
        <w:t xml:space="preserve">2011.21.07. № 467-ІV ҚР </w:t>
      </w:r>
      <w:hyperlink r:id="rId1420" w:anchor="sub_id=3020" w:history="1">
        <w:r>
          <w:rPr>
            <w:rStyle w:val="a3"/>
            <w:i/>
            <w:iCs/>
            <w:bdr w:val="none" w:sz="0" w:space="0" w:color="auto" w:frame="1"/>
          </w:rPr>
          <w:t>Заңымен</w:t>
        </w:r>
      </w:hyperlink>
      <w:r>
        <w:rPr>
          <w:rStyle w:val="s3"/>
        </w:rPr>
        <w:t xml:space="preserve"> 1-1) тармақшамен толықтырылды (2012 жылғы 1 қаңтардан бастап қолданысқа енгізілді)</w:t>
      </w:r>
    </w:p>
    <w:p w:rsidR="00000000" w:rsidRDefault="003C5912">
      <w:pPr>
        <w:ind w:firstLine="400"/>
        <w:jc w:val="both"/>
      </w:pPr>
      <w:r>
        <w:rPr>
          <w:rStyle w:val="s0"/>
        </w:rPr>
        <w:t>1-1) есептелген әлеуметтік жәрдемақылардың Мемлекеттік әлеуметтік сақтандыру қорына аударымдардың есептелген сомасынан асып түскен сомалары;</w:t>
      </w:r>
    </w:p>
    <w:p w:rsidR="00000000" w:rsidRDefault="003C5912">
      <w:pPr>
        <w:jc w:val="both"/>
      </w:pPr>
      <w:r>
        <w:rPr>
          <w:rStyle w:val="s3"/>
        </w:rPr>
        <w:t>2011.21.0</w:t>
      </w:r>
      <w:r>
        <w:rPr>
          <w:rStyle w:val="s3"/>
        </w:rPr>
        <w:t xml:space="preserve">7. № 467-ІV ҚР </w:t>
      </w:r>
      <w:hyperlink r:id="rId1421" w:anchor="sub_id=302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422" w:anchor="sub_id=67030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салық агенті шегерімге жатқызған, шетелдіктердің және азаматтығы жоқ адамдардың есепке жазылған, бірақ төленбеген, жеке табыс салығы есептелетін табыстарының сомасы;</w:t>
      </w:r>
    </w:p>
    <w:p w:rsidR="00000000" w:rsidRDefault="003C5912">
      <w:pPr>
        <w:ind w:firstLine="400"/>
        <w:jc w:val="both"/>
      </w:pPr>
      <w:r>
        <w:rPr>
          <w:rStyle w:val="s0"/>
        </w:rPr>
        <w:t>3) осы Кодекске немесе халықаралық шартқа сәйкес есептелген жә</w:t>
      </w:r>
      <w:r>
        <w:rPr>
          <w:rStyle w:val="s0"/>
        </w:rPr>
        <w:t>не бюджетке төленуге жататын салықтың және басқа да міндетті төлемдердің, сондай-ақ міндетті зейнетақы жарналарының, міндетті кәсіптік зейнетақы жарналарының және әлеуметтік аударымдардың сомасы туралы ақпаратты көрсетуге арналған.</w:t>
      </w:r>
    </w:p>
    <w:p w:rsidR="00000000" w:rsidRDefault="003C5912">
      <w:pPr>
        <w:ind w:firstLine="400"/>
        <w:jc w:val="both"/>
      </w:pPr>
      <w:r>
        <w:rPr>
          <w:rStyle w:val="s0"/>
        </w:rPr>
        <w:t>Жеке табыс салығы және ә</w:t>
      </w:r>
      <w:r>
        <w:rPr>
          <w:rStyle w:val="s0"/>
        </w:rPr>
        <w:t xml:space="preserve">леуметтік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3C5912">
      <w:pPr>
        <w:ind w:firstLine="400"/>
        <w:jc w:val="both"/>
      </w:pPr>
      <w:r>
        <w:rPr>
          <w:rStyle w:val="s0"/>
        </w:rPr>
        <w:t>Жеке табыс салығы және әлеуметтiк салық жөніндегі дек</w:t>
      </w:r>
      <w:r>
        <w:rPr>
          <w:rStyle w:val="s0"/>
        </w:rPr>
        <w:t>ларацияға қосымшалардың нысандары салық төлеушiлердiң жер қойнауын пайдалануға арналған әрбір келiсiмшарт шеңберiнде жүзеге асырылған қызмет бойынша әлеуметтiк салықтың есептелуi туралы, резиденттер және резидент еместер болып табылатын шетелдіктер мен аза</w:t>
      </w:r>
      <w:r>
        <w:rPr>
          <w:rStyle w:val="s0"/>
        </w:rPr>
        <w:t>маттығы жоқ адамдардың табыстарынан жеке табыс салығының есептелуі туралы және жеке табыс және әлеуметтік салықтардың, оның ішінде құрылымдық бөлiмшелер бойынша есептелуі туралы ақпаратты қамтуы мүмкiн.</w:t>
      </w:r>
    </w:p>
    <w:p w:rsidR="00000000" w:rsidRDefault="003C5912">
      <w:pPr>
        <w:ind w:firstLine="400"/>
        <w:jc w:val="both"/>
      </w:pPr>
      <w:r>
        <w:rPr>
          <w:rStyle w:val="s0"/>
        </w:rPr>
        <w:t>Бұл ретте резиденттер және резидент еместер болып таб</w:t>
      </w:r>
      <w:r>
        <w:rPr>
          <w:rStyle w:val="s0"/>
        </w:rPr>
        <w:t>ылатын шетелдіктер мен азаматтығы жоқ адамдардың табыстарынан жеке табыс салығын есептеу туралы қосымшаларда табыс алушылар бойынша мынадай:</w:t>
      </w:r>
    </w:p>
    <w:p w:rsidR="00000000" w:rsidRDefault="003C5912">
      <w:pPr>
        <w:ind w:firstLine="400"/>
        <w:jc w:val="both"/>
      </w:pPr>
      <w:r>
        <w:rPr>
          <w:rStyle w:val="s0"/>
        </w:rPr>
        <w:t xml:space="preserve">1) салық төлеушi туралы жалпы сәйкестендiру деректерi; </w:t>
      </w:r>
    </w:p>
    <w:p w:rsidR="00000000" w:rsidRDefault="003C5912">
      <w:pPr>
        <w:ind w:firstLine="400"/>
        <w:jc w:val="both"/>
      </w:pPr>
      <w:r>
        <w:rPr>
          <w:rStyle w:val="s0"/>
        </w:rPr>
        <w:t>2) салық салу объектiлерi, оның iшiнде халықаралық шартқа с</w:t>
      </w:r>
      <w:r>
        <w:rPr>
          <w:rStyle w:val="s0"/>
        </w:rPr>
        <w:t>әйкес</w:t>
      </w:r>
      <w:r>
        <w:rPr>
          <w:rStyle w:val="s0"/>
        </w:rPr>
        <w:t xml:space="preserve"> салық салудан босатылған салық салу объектiлерi туралы;</w:t>
      </w:r>
    </w:p>
    <w:p w:rsidR="00000000" w:rsidRDefault="003C5912">
      <w:pPr>
        <w:ind w:firstLine="400"/>
        <w:jc w:val="both"/>
      </w:pPr>
      <w:r>
        <w:rPr>
          <w:rStyle w:val="s0"/>
        </w:rPr>
        <w:t>3) салық ставкасы туралы;</w:t>
      </w:r>
    </w:p>
    <w:p w:rsidR="00000000" w:rsidRDefault="003C5912">
      <w:pPr>
        <w:ind w:firstLine="400"/>
        <w:jc w:val="both"/>
      </w:pPr>
      <w:r>
        <w:rPr>
          <w:rStyle w:val="s0"/>
        </w:rPr>
        <w:t>4) халықаралық шарттарды қолдану туралы;</w:t>
      </w:r>
    </w:p>
    <w:p w:rsidR="00000000" w:rsidRDefault="003C5912">
      <w:pPr>
        <w:ind w:firstLine="400"/>
        <w:jc w:val="both"/>
      </w:pPr>
      <w:r>
        <w:rPr>
          <w:rStyle w:val="s0"/>
        </w:rPr>
        <w:t xml:space="preserve">5) Қазақстан Республикасында қызметтi жүзеге асыру кезеңi туралы; </w:t>
      </w:r>
    </w:p>
    <w:p w:rsidR="00000000" w:rsidRDefault="003C5912">
      <w:pPr>
        <w:ind w:firstLine="400"/>
        <w:jc w:val="both"/>
      </w:pPr>
      <w:r>
        <w:rPr>
          <w:rStyle w:val="s0"/>
        </w:rPr>
        <w:t>6) осы Кодекске немесе халықаралық шартқа сәйкес есептелген,</w:t>
      </w:r>
      <w:r>
        <w:rPr>
          <w:rStyle w:val="s0"/>
        </w:rPr>
        <w:t xml:space="preserve"> оның iшiнде құрылымдық бөлiмшелер бойынша есептелген жеке табыс салығы мен әлеуметтiк салықтың сомасы туралы;</w:t>
      </w:r>
    </w:p>
    <w:p w:rsidR="00000000" w:rsidRDefault="003C5912">
      <w:pPr>
        <w:ind w:firstLine="400"/>
        <w:jc w:val="both"/>
      </w:pPr>
      <w:r>
        <w:rPr>
          <w:rStyle w:val="s0"/>
        </w:rPr>
        <w:t>7) салық шегерiмдерi туралы мәліметтер көрсетілуі мүмкін.</w:t>
      </w:r>
    </w:p>
    <w:p w:rsidR="00000000" w:rsidRDefault="003C5912">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3C5912">
      <w:pPr>
        <w:ind w:firstLine="400"/>
        <w:jc w:val="both"/>
      </w:pPr>
      <w:r>
        <w:rPr>
          <w:rStyle w:val="s0"/>
        </w:rPr>
        <w:t>4. Дара кәсіпкерлердің жеке</w:t>
      </w:r>
      <w:r>
        <w:rPr>
          <w:rStyle w:val="s0"/>
        </w:rPr>
        <w:t xml:space="preserve">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етеді.</w:t>
      </w:r>
    </w:p>
    <w:p w:rsidR="00000000" w:rsidRDefault="003C5912">
      <w:pPr>
        <w:ind w:firstLine="400"/>
        <w:jc w:val="both"/>
      </w:pPr>
      <w:r>
        <w:rPr>
          <w:rStyle w:val="s0"/>
        </w:rPr>
        <w:t>Осы декларация салы</w:t>
      </w:r>
      <w:r>
        <w:rPr>
          <w:rStyle w:val="s0"/>
        </w:rPr>
        <w:t>қ</w:t>
      </w:r>
      <w:r>
        <w:rPr>
          <w:rStyle w:val="s0"/>
        </w:rPr>
        <w:t xml:space="preserve"> төлеушілердің:</w:t>
      </w:r>
    </w:p>
    <w:p w:rsidR="00000000" w:rsidRDefault="003C5912">
      <w:pPr>
        <w:ind w:firstLine="400"/>
        <w:jc w:val="both"/>
      </w:pPr>
      <w:r>
        <w:rPr>
          <w:rStyle w:val="s0"/>
        </w:rPr>
        <w:t>жылдық жиынтық табысқа енгізілген табыстарды;</w:t>
      </w:r>
    </w:p>
    <w:p w:rsidR="00000000" w:rsidRDefault="003C5912">
      <w:pPr>
        <w:ind w:firstLine="400"/>
        <w:jc w:val="both"/>
      </w:pPr>
      <w:r>
        <w:rPr>
          <w:rStyle w:val="s0"/>
        </w:rPr>
        <w:t>шегерімге жатқызылған шығыстарды;</w:t>
      </w:r>
    </w:p>
    <w:p w:rsidR="00000000" w:rsidRDefault="003C5912">
      <w:pPr>
        <w:ind w:firstLine="400"/>
        <w:jc w:val="both"/>
      </w:pPr>
      <w:r>
        <w:rPr>
          <w:rStyle w:val="s0"/>
        </w:rPr>
        <w:t>табыстар мен шегерімдерді түзетулерді;</w:t>
      </w:r>
    </w:p>
    <w:p w:rsidR="00000000" w:rsidRDefault="003C5912">
      <w:pPr>
        <w:ind w:firstLine="400"/>
        <w:jc w:val="both"/>
      </w:pPr>
      <w:r>
        <w:rPr>
          <w:rStyle w:val="s0"/>
        </w:rPr>
        <w:t>салық салынатын табысты (залалды);</w:t>
      </w:r>
    </w:p>
    <w:p w:rsidR="00000000" w:rsidRDefault="003C5912">
      <w:pPr>
        <w:ind w:firstLine="400"/>
        <w:jc w:val="both"/>
      </w:pPr>
      <w:r>
        <w:rPr>
          <w:rStyle w:val="s0"/>
        </w:rPr>
        <w:t>салық салынатын табысты азайтатын табыстар мен шығыстарды;</w:t>
      </w:r>
    </w:p>
    <w:p w:rsidR="00000000" w:rsidRDefault="003C5912">
      <w:pPr>
        <w:ind w:firstLine="400"/>
        <w:jc w:val="both"/>
      </w:pPr>
      <w:r>
        <w:rPr>
          <w:rStyle w:val="s0"/>
        </w:rPr>
        <w:t xml:space="preserve">шеккен залалдарды, есептелген салық сомасын декларациялауға арналған. </w:t>
      </w:r>
    </w:p>
    <w:p w:rsidR="00000000" w:rsidRDefault="003C5912">
      <w:pPr>
        <w:ind w:firstLine="400"/>
        <w:jc w:val="both"/>
      </w:pPr>
      <w:r>
        <w:rPr>
          <w:rStyle w:val="s0"/>
        </w:rPr>
        <w:t>Жеке табыс салығы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w:t>
      </w:r>
      <w:r>
        <w:rPr>
          <w:rStyle w:val="s0"/>
        </w:rPr>
        <w:t>өрсетуге</w:t>
      </w:r>
      <w:r>
        <w:rPr>
          <w:rStyle w:val="s0"/>
        </w:rPr>
        <w:t xml:space="preserve"> арналған. </w:t>
      </w:r>
    </w:p>
    <w:p w:rsidR="00000000" w:rsidRDefault="003C5912">
      <w:pPr>
        <w:ind w:firstLine="400"/>
        <w:jc w:val="both"/>
      </w:pPr>
      <w:r>
        <w:rPr>
          <w:rStyle w:val="s0"/>
        </w:rPr>
        <w:t>Жеке табыс салығы жөніндегі декларацияға қосымшалардың нысандары мынадай:</w:t>
      </w:r>
    </w:p>
    <w:p w:rsidR="00000000" w:rsidRDefault="003C5912">
      <w:pPr>
        <w:ind w:firstLine="400"/>
        <w:jc w:val="both"/>
      </w:pPr>
      <w:r>
        <w:rPr>
          <w:rStyle w:val="s0"/>
        </w:rPr>
        <w:t xml:space="preserve">1) осы Кодекстің </w:t>
      </w:r>
      <w:hyperlink r:id="rId1423" w:anchor="sub_id=650000" w:history="1">
        <w:r>
          <w:rPr>
            <w:rStyle w:val="a3"/>
          </w:rPr>
          <w:t>65-бабы</w:t>
        </w:r>
      </w:hyperlink>
      <w:r>
        <w:rPr>
          <w:rStyle w:val="s0"/>
        </w:rPr>
        <w:t xml:space="preserve"> 2-тармағының 1) - 6), 8) - 10), 12) - 15) тармақшалар</w:t>
      </w:r>
      <w:r>
        <w:rPr>
          <w:rStyle w:val="s0"/>
        </w:rPr>
        <w:t xml:space="preserve">ында көрсетілген; </w:t>
      </w:r>
    </w:p>
    <w:p w:rsidR="00000000" w:rsidRDefault="003C5912">
      <w:pPr>
        <w:ind w:firstLine="400"/>
        <w:jc w:val="both"/>
      </w:pPr>
      <w:r>
        <w:rPr>
          <w:rStyle w:val="s0"/>
        </w:rPr>
        <w:t xml:space="preserve">2) осы Кодекстің </w:t>
      </w:r>
      <w:hyperlink r:id="rId1424" w:anchor="sub_id=1660000" w:history="1">
        <w:r>
          <w:rPr>
            <w:rStyle w:val="a3"/>
          </w:rPr>
          <w:t>166-бабының 1-тармағында</w:t>
        </w:r>
      </w:hyperlink>
      <w:r>
        <w:rPr>
          <w:rStyle w:val="s0"/>
        </w:rPr>
        <w:t xml:space="preserve"> белгіленген салық шегерімдері туралы ақпаратты қамтуы мүмкін. </w:t>
      </w:r>
    </w:p>
    <w:p w:rsidR="00000000" w:rsidRDefault="003C5912">
      <w:pPr>
        <w:ind w:firstLine="400"/>
        <w:jc w:val="both"/>
      </w:pPr>
      <w:r>
        <w:rPr>
          <w:rStyle w:val="s0"/>
        </w:rPr>
        <w:t xml:space="preserve">5. </w:t>
      </w:r>
      <w:hyperlink r:id="rId1425" w:history="1">
        <w:r>
          <w:rPr>
            <w:rStyle w:val="a3"/>
          </w:rPr>
          <w:t>Жеке табыс салығы мен мүлік жөніндегі декларацияны</w:t>
        </w:r>
      </w:hyperlink>
      <w:r>
        <w:rPr>
          <w:rStyle w:val="s0"/>
        </w:rPr>
        <w:t xml:space="preserve"> осы Кодекстің </w:t>
      </w:r>
      <w:hyperlink r:id="rId1426" w:anchor="sub_id=1850200" w:history="1">
        <w:r>
          <w:rPr>
            <w:rStyle w:val="a3"/>
          </w:rPr>
          <w:t>185-бабының 2-тармағында</w:t>
        </w:r>
      </w:hyperlink>
      <w:r>
        <w:rPr>
          <w:rStyle w:val="s0"/>
        </w:rPr>
        <w:t xml:space="preserve"> аталған жеке тұлғалар табыс етеді. </w:t>
      </w:r>
    </w:p>
    <w:p w:rsidR="00000000" w:rsidRDefault="003C5912">
      <w:pPr>
        <w:ind w:firstLine="400"/>
        <w:jc w:val="both"/>
      </w:pPr>
      <w:r>
        <w:rPr>
          <w:rStyle w:val="s0"/>
        </w:rPr>
        <w:t>Осы декларация салық төл</w:t>
      </w:r>
      <w:r>
        <w:rPr>
          <w:rStyle w:val="s0"/>
        </w:rPr>
        <w:t xml:space="preserve">еушілердің алған табыстарын,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 </w:t>
      </w:r>
    </w:p>
    <w:p w:rsidR="00000000" w:rsidRDefault="003C5912">
      <w:pPr>
        <w:ind w:firstLine="400"/>
        <w:jc w:val="both"/>
      </w:pPr>
      <w:r>
        <w:rPr>
          <w:rStyle w:val="s0"/>
        </w:rPr>
        <w:t>Жеке табы</w:t>
      </w:r>
      <w:r>
        <w:rPr>
          <w:rStyle w:val="s0"/>
        </w:rPr>
        <w:t>с салығы мен мүлік жөніндегі декларацияға қосымшалар салық қызметі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 бар еке</w:t>
      </w:r>
      <w:r>
        <w:rPr>
          <w:rStyle w:val="s0"/>
        </w:rPr>
        <w:t xml:space="preserve">ндігі туралы ақпаратты егжей-тегжейлі көрсетуге арналған. </w:t>
      </w:r>
    </w:p>
    <w:p w:rsidR="00000000" w:rsidRDefault="003C5912">
      <w:pPr>
        <w:ind w:firstLine="400"/>
        <w:jc w:val="both"/>
      </w:pPr>
      <w:r>
        <w:rPr>
          <w:rStyle w:val="s0"/>
        </w:rPr>
        <w:t>Жеке табыс салығы мен мүлік жөніндегі декларацияға қосымшалардың нысандары мынадай:</w:t>
      </w:r>
    </w:p>
    <w:p w:rsidR="00000000" w:rsidRDefault="003C5912">
      <w:pPr>
        <w:ind w:firstLine="400"/>
        <w:jc w:val="both"/>
      </w:pPr>
      <w:r>
        <w:rPr>
          <w:rStyle w:val="s0"/>
        </w:rPr>
        <w:t xml:space="preserve">1) төлем көзінен салық салынатын табыстар туралы; </w:t>
      </w:r>
    </w:p>
    <w:p w:rsidR="00000000" w:rsidRDefault="003C5912">
      <w:pPr>
        <w:ind w:firstLine="400"/>
        <w:jc w:val="both"/>
      </w:pPr>
      <w:r>
        <w:rPr>
          <w:rStyle w:val="s0"/>
        </w:rPr>
        <w:t>2) мүліктік және өзге де табыстар туралы;</w:t>
      </w:r>
    </w:p>
    <w:p w:rsidR="00000000" w:rsidRDefault="003C5912">
      <w:pPr>
        <w:ind w:firstLine="400"/>
        <w:jc w:val="both"/>
      </w:pPr>
      <w:r>
        <w:rPr>
          <w:rStyle w:val="s0"/>
        </w:rPr>
        <w:t>3) меншік құқығындағ</w:t>
      </w:r>
      <w:r>
        <w:rPr>
          <w:rStyle w:val="s0"/>
        </w:rPr>
        <w:t xml:space="preserve">ы мүлік туралы ақпаратты қамтуы мүмкін. </w:t>
      </w:r>
    </w:p>
    <w:p w:rsidR="00000000" w:rsidRDefault="003C5912">
      <w:pPr>
        <w:jc w:val="both"/>
      </w:pPr>
      <w:r>
        <w:rPr>
          <w:rStyle w:val="s3"/>
        </w:rPr>
        <w:t xml:space="preserve">2010.02.04. № 262-IV ҚР </w:t>
      </w:r>
      <w:hyperlink r:id="rId1427" w:anchor="sub_id=804" w:history="1">
        <w:r>
          <w:rPr>
            <w:rStyle w:val="a3"/>
            <w:i/>
            <w:iCs/>
            <w:bdr w:val="none" w:sz="0" w:space="0" w:color="auto" w:frame="1"/>
          </w:rPr>
          <w:t>Заңымен</w:t>
        </w:r>
      </w:hyperlink>
      <w:r>
        <w:rPr>
          <w:rStyle w:val="s3"/>
        </w:rPr>
        <w:t xml:space="preserve"> 6-тармақ өзгертілді (</w:t>
      </w:r>
      <w:hyperlink r:id="rId142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429" w:anchor="sub_id=6706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 xml:space="preserve">6. </w:t>
      </w:r>
      <w:hyperlink r:id="rId1430" w:history="1">
        <w:r>
          <w:rPr>
            <w:rStyle w:val="a3"/>
          </w:rPr>
          <w:t>Жеке тұлғалардың басқа санаттары үшін жеке табыс салығы жөніндегі декларацияны</w:t>
        </w:r>
      </w:hyperlink>
      <w:r>
        <w:rPr>
          <w:rStyle w:val="s0"/>
        </w:rPr>
        <w:t xml:space="preserve"> 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w:t>
      </w:r>
      <w:r>
        <w:rPr>
          <w:rStyle w:val="s0"/>
        </w:rPr>
        <w:t>стан Республикасынан тысқары жерлердегі шетелдік банктердегі шоттарда ақшасы бар жеке тұлғалар табыс етеді.</w:t>
      </w:r>
    </w:p>
    <w:p w:rsidR="00000000" w:rsidRDefault="003C5912">
      <w:pPr>
        <w:ind w:firstLine="400"/>
        <w:jc w:val="both"/>
      </w:pPr>
      <w:r>
        <w:rPr>
          <w:rStyle w:val="s0"/>
        </w:rPr>
        <w:t xml:space="preserve">Осы декларация жеке тұлғалардың табыстарын, салық шегерімдерін, жеке табыс салығының сомаларын есептеуді декларациялауға арналған. </w:t>
      </w:r>
    </w:p>
    <w:p w:rsidR="00000000" w:rsidRDefault="003C5912">
      <w:pPr>
        <w:ind w:firstLine="400"/>
        <w:jc w:val="both"/>
      </w:pPr>
      <w:r>
        <w:rPr>
          <w:rStyle w:val="s0"/>
        </w:rPr>
        <w:t>Декларацияға қос</w:t>
      </w:r>
      <w:r>
        <w:rPr>
          <w:rStyle w:val="s0"/>
        </w:rPr>
        <w:t xml:space="preserve">ымшалар табыстардың түрлері мен сомасы туралы,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3C5912">
      <w:pPr>
        <w:ind w:firstLine="400"/>
        <w:jc w:val="both"/>
      </w:pPr>
      <w:r>
        <w:rPr>
          <w:rStyle w:val="s0"/>
        </w:rPr>
        <w:t>Декларацияға қосымшалардың нысандары мынадай:</w:t>
      </w:r>
    </w:p>
    <w:p w:rsidR="00000000" w:rsidRDefault="003C5912">
      <w:pPr>
        <w:ind w:firstLine="400"/>
        <w:jc w:val="both"/>
      </w:pPr>
      <w:r>
        <w:rPr>
          <w:rStyle w:val="s0"/>
        </w:rPr>
        <w:t>1) мүліктік ж</w:t>
      </w:r>
      <w:r>
        <w:rPr>
          <w:rStyle w:val="s0"/>
        </w:rPr>
        <w:t>әне</w:t>
      </w:r>
      <w:r>
        <w:rPr>
          <w:rStyle w:val="s0"/>
        </w:rPr>
        <w:t xml:space="preserve"> өзге табыстар жөніндегі; </w:t>
      </w:r>
    </w:p>
    <w:p w:rsidR="00000000" w:rsidRDefault="003C5912">
      <w:pPr>
        <w:ind w:firstLine="400"/>
        <w:jc w:val="both"/>
      </w:pPr>
      <w:r>
        <w:rPr>
          <w:rStyle w:val="s0"/>
        </w:rPr>
        <w:t>2) жекеше нотариустың, жеке сот орындаушысының, адвокаттың табысы жөніндегі;</w:t>
      </w:r>
    </w:p>
    <w:p w:rsidR="00000000" w:rsidRDefault="003C5912">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төленген шетелді</w:t>
      </w:r>
      <w:r>
        <w:rPr>
          <w:rStyle w:val="s0"/>
        </w:rPr>
        <w:t>к салық сомасы және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3C5912">
      <w:pPr>
        <w:ind w:firstLine="400"/>
        <w:jc w:val="both"/>
      </w:pPr>
      <w:r>
        <w:rPr>
          <w:rStyle w:val="s0"/>
        </w:rPr>
        <w:t>4) халықаралық шарттарға сәйкес салық салудан босатылуға жататын табыстар жөнін</w:t>
      </w:r>
      <w:r>
        <w:rPr>
          <w:rStyle w:val="s0"/>
        </w:rPr>
        <w:t xml:space="preserve">дегі; </w:t>
      </w:r>
    </w:p>
    <w:p w:rsidR="00000000" w:rsidRDefault="003C5912">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3C5912">
      <w:pPr>
        <w:ind w:left="1200" w:hanging="800"/>
        <w:jc w:val="both"/>
      </w:pPr>
      <w:r>
        <w:rPr>
          <w:rStyle w:val="s1"/>
        </w:rPr>
        <w:t> </w:t>
      </w:r>
    </w:p>
    <w:p w:rsidR="00000000" w:rsidRDefault="003C5912">
      <w:pPr>
        <w:ind w:left="1200" w:hanging="800"/>
        <w:jc w:val="both"/>
      </w:pPr>
      <w:bookmarkStart w:id="75" w:name="SUB680000"/>
      <w:bookmarkEnd w:id="75"/>
      <w:r>
        <w:rPr>
          <w:rStyle w:val="s1"/>
        </w:rPr>
        <w:t xml:space="preserve">68-бап. </w:t>
      </w:r>
      <w:r>
        <w:rPr>
          <w:rStyle w:val="s0"/>
          <w:b/>
          <w:bCs/>
        </w:rPr>
        <w:t>Салық есептілігін табыс ету тәртібі</w:t>
      </w:r>
      <w:r>
        <w:rPr>
          <w:rStyle w:val="s0"/>
        </w:rPr>
        <w:t xml:space="preserve"> </w:t>
      </w:r>
    </w:p>
    <w:p w:rsidR="00000000" w:rsidRDefault="003C5912">
      <w:pPr>
        <w:ind w:firstLine="400"/>
        <w:jc w:val="both"/>
      </w:pPr>
      <w:r>
        <w:rPr>
          <w:rStyle w:val="s0"/>
        </w:rPr>
        <w:t xml:space="preserve">1. Салық төлеуші (салық агенті) салық есептілігін осы Кодексте белгіленген тәртіппен және мерзімде салық органдарына табыс етеді. </w:t>
      </w:r>
    </w:p>
    <w:p w:rsidR="00000000" w:rsidRDefault="003C5912">
      <w:pPr>
        <w:jc w:val="both"/>
      </w:pPr>
      <w:r>
        <w:rPr>
          <w:rStyle w:val="s3"/>
        </w:rPr>
        <w:t xml:space="preserve">2011.05.07. № 452-IV ҚР </w:t>
      </w:r>
      <w:hyperlink r:id="rId1431" w:anchor="sub_id=800" w:history="1">
        <w:r>
          <w:rPr>
            <w:rStyle w:val="a3"/>
            <w:i/>
            <w:iCs/>
            <w:bdr w:val="none" w:sz="0" w:space="0" w:color="auto" w:frame="1"/>
          </w:rPr>
          <w:t>Заңымен</w:t>
        </w:r>
      </w:hyperlink>
      <w:r>
        <w:rPr>
          <w:rStyle w:val="s3"/>
        </w:rPr>
        <w:t xml:space="preserve"> 2-тармақ өзг</w:t>
      </w:r>
      <w:r>
        <w:rPr>
          <w:rStyle w:val="s3"/>
        </w:rPr>
        <w:t>ертілді (2012 жылғы 1 қаңтардан бастап қолданысқа енгізілді) (</w:t>
      </w:r>
      <w:hyperlink r:id="rId1432" w:anchor="sub_id=680200" w:history="1">
        <w:r>
          <w:rPr>
            <w:rStyle w:val="a3"/>
            <w:i/>
            <w:iCs/>
            <w:bdr w:val="none" w:sz="0" w:space="0" w:color="auto" w:frame="1"/>
          </w:rPr>
          <w:t>бұр.ред.қара</w:t>
        </w:r>
      </w:hyperlink>
      <w:r>
        <w:rPr>
          <w:rStyle w:val="s3"/>
        </w:rPr>
        <w:t xml:space="preserve">); 2013.05.12. № 152-V ҚР </w:t>
      </w:r>
      <w:hyperlink r:id="rId1433" w:anchor="sub_id=68" w:history="1">
        <w:r>
          <w:rPr>
            <w:rStyle w:val="a3"/>
            <w:i/>
            <w:iCs/>
            <w:bdr w:val="none" w:sz="0" w:space="0" w:color="auto" w:frame="1"/>
          </w:rPr>
          <w:t>Заңымен</w:t>
        </w:r>
      </w:hyperlink>
      <w:r>
        <w:rPr>
          <w:rStyle w:val="s3"/>
        </w:rPr>
        <w:t xml:space="preserve"> 2-тармақ жаңа редакцияда (2013 ж. 1 желтоқсаннан бастап қолданысқа енгізілді) (</w:t>
      </w:r>
      <w:hyperlink r:id="rId1434" w:anchor="sub_id=68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Егер салық төлеуші уәкілетті орган олар үшін салық есептілі</w:t>
      </w:r>
      <w:r>
        <w:rPr>
          <w:rStyle w:val="s0"/>
        </w:rPr>
        <w:t>гінің әртүрлі нысандарын белгілеген салық төлеушілер санаттарына жататын болса, онда мұндай салық төлеуші салық есептілігін өзі жатқызылған салық төлеушілердің әрбір санаты үшін көзделген нысандар бойынша табыс етуге тиіс.</w:t>
      </w:r>
    </w:p>
    <w:p w:rsidR="00000000" w:rsidRDefault="003C5912">
      <w:pPr>
        <w:jc w:val="both"/>
      </w:pPr>
      <w:r>
        <w:rPr>
          <w:rStyle w:val="s3"/>
        </w:rPr>
        <w:t xml:space="preserve">2010.30.06. № 297-ІV ҚР </w:t>
      </w:r>
      <w:hyperlink r:id="rId1435" w:anchor="sub_id=618"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1436" w:anchor="sub_id=6803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3. Салы</w:t>
      </w:r>
      <w:r>
        <w:rPr>
          <w:rStyle w:val="s0"/>
        </w:rPr>
        <w:t>қ</w:t>
      </w:r>
      <w:r>
        <w:rPr>
          <w:rStyle w:val="s0"/>
        </w:rPr>
        <w:t xml:space="preserve"> төлеушілер (салық агенттері), егер осы бапта өзгеше көзделмесе, салық есептілігін тиісті салық органдарына таңдауы бойынша:</w:t>
      </w:r>
    </w:p>
    <w:p w:rsidR="00000000" w:rsidRDefault="003C5912">
      <w:pPr>
        <w:ind w:firstLine="400"/>
        <w:jc w:val="both"/>
      </w:pPr>
      <w:r>
        <w:rPr>
          <w:rStyle w:val="s0"/>
        </w:rPr>
        <w:t>1) өзі келу тәртібімен:</w:t>
      </w:r>
    </w:p>
    <w:p w:rsidR="00000000" w:rsidRDefault="003C5912">
      <w:pPr>
        <w:ind w:firstLine="400"/>
        <w:jc w:val="both"/>
      </w:pPr>
      <w:r>
        <w:rPr>
          <w:rStyle w:val="s0"/>
        </w:rPr>
        <w:t>салық есептілігі үшін - қағаз жеткізгіште;</w:t>
      </w:r>
    </w:p>
    <w:p w:rsidR="00000000" w:rsidRDefault="003C5912">
      <w:pPr>
        <w:ind w:firstLine="400"/>
        <w:jc w:val="both"/>
      </w:pPr>
      <w:r>
        <w:rPr>
          <w:rStyle w:val="s0"/>
        </w:rPr>
        <w:t>мониторинг бойынша есептілік үшін - ақпаратты компьютерлік өңде</w:t>
      </w:r>
      <w:r>
        <w:rPr>
          <w:rStyle w:val="s0"/>
        </w:rPr>
        <w:t>уге жол беретін электрондық түрде;</w:t>
      </w:r>
    </w:p>
    <w:p w:rsidR="00000000" w:rsidRDefault="003C5912">
      <w:pPr>
        <w:ind w:firstLine="400"/>
        <w:jc w:val="both"/>
      </w:pPr>
      <w:r>
        <w:rPr>
          <w:rStyle w:val="s0"/>
        </w:rPr>
        <w:t>2) хабарламасы бар тапсырыс хатпен почта арқылы - қағаз жеткізгіште;</w:t>
      </w:r>
    </w:p>
    <w:p w:rsidR="00000000" w:rsidRDefault="003C5912">
      <w:pPr>
        <w:jc w:val="both"/>
      </w:pPr>
      <w:r>
        <w:rPr>
          <w:rStyle w:val="s3"/>
        </w:rPr>
        <w:t xml:space="preserve">2009.30.12 № 234-IV </w:t>
      </w:r>
      <w:hyperlink r:id="rId1437" w:anchor="sub_id=1010" w:history="1">
        <w:r>
          <w:rPr>
            <w:rStyle w:val="a3"/>
            <w:i/>
            <w:iCs/>
            <w:bdr w:val="none" w:sz="0" w:space="0" w:color="auto" w:frame="1"/>
          </w:rPr>
          <w:t>Заңымен</w:t>
        </w:r>
      </w:hyperlink>
      <w:r>
        <w:rPr>
          <w:rStyle w:val="s3"/>
        </w:rPr>
        <w:t xml:space="preserve"> </w:t>
      </w:r>
      <w:r>
        <w:rPr>
          <w:rStyle w:val="s3"/>
        </w:rPr>
        <w:t>3) тармақша өзгертілді (2009 жылғы 1 қаңтардан қолданысқа енгiзiлдi) (бұр.</w:t>
      </w:r>
      <w:hyperlink r:id="rId1438" w:anchor="sub_id=680300" w:history="1">
        <w:r>
          <w:rPr>
            <w:rStyle w:val="a3"/>
            <w:i/>
            <w:iCs/>
            <w:bdr w:val="none" w:sz="0" w:space="0" w:color="auto" w:frame="1"/>
          </w:rPr>
          <w:t>ред</w:t>
        </w:r>
      </w:hyperlink>
      <w:r>
        <w:rPr>
          <w:rStyle w:val="s3"/>
        </w:rPr>
        <w:t>.қара)</w:t>
      </w:r>
    </w:p>
    <w:p w:rsidR="00000000" w:rsidRDefault="003C5912">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w:t>
      </w:r>
      <w:r>
        <w:rPr>
          <w:rStyle w:val="s0"/>
        </w:rPr>
        <w:t xml:space="preserve">жол беретін электрондық түрде табыс етуге құқылы. </w:t>
      </w:r>
    </w:p>
    <w:p w:rsidR="00000000" w:rsidRDefault="003C5912">
      <w:pPr>
        <w:ind w:firstLine="400"/>
        <w:jc w:val="both"/>
      </w:pPr>
      <w:r>
        <w:rPr>
          <w:rStyle w:val="s0"/>
        </w:rPr>
        <w:t>Осы тармақтың 2) тармақшасының ережелері:</w:t>
      </w:r>
    </w:p>
    <w:p w:rsidR="00000000" w:rsidRDefault="003C5912">
      <w:pPr>
        <w:ind w:firstLine="400"/>
        <w:jc w:val="both"/>
      </w:pPr>
      <w:r>
        <w:rPr>
          <w:rStyle w:val="s0"/>
        </w:rPr>
        <w:t xml:space="preserve">мониторингке жататын </w:t>
      </w:r>
      <w:hyperlink r:id="rId1439" w:history="1">
        <w:r>
          <w:rPr>
            <w:rStyle w:val="a3"/>
          </w:rPr>
          <w:t>ірі салық төлеушілер</w:t>
        </w:r>
      </w:hyperlink>
      <w:r>
        <w:rPr>
          <w:rStyle w:val="s0"/>
        </w:rPr>
        <w:t xml:space="preserve"> табыс ететін мониторинг бойынша;</w:t>
      </w:r>
    </w:p>
    <w:p w:rsidR="00000000" w:rsidRDefault="003C5912">
      <w:pPr>
        <w:ind w:firstLine="400"/>
        <w:jc w:val="both"/>
      </w:pPr>
      <w:r>
        <w:rPr>
          <w:rStyle w:val="s0"/>
        </w:rPr>
        <w:t>қосылған</w:t>
      </w:r>
      <w:r>
        <w:rPr>
          <w:rStyle w:val="s0"/>
        </w:rPr>
        <w:t xml:space="preserve"> құн салығын тө</w:t>
      </w:r>
      <w:r>
        <w:rPr>
          <w:rStyle w:val="s0"/>
        </w:rPr>
        <w:t xml:space="preserve">леушілер болып табылмайтын салық төлеушілер осы Кодекстің </w:t>
      </w:r>
      <w:hyperlink r:id="rId1440"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алынғаннан к</w:t>
      </w:r>
      <w:r>
        <w:rPr>
          <w:rStyle w:val="s0"/>
        </w:rPr>
        <w:t>ейін олар табыс ететін қосылған құн салығы бойынша есептілікке қолданылмайды.</w:t>
      </w:r>
    </w:p>
    <w:p w:rsidR="00000000" w:rsidRDefault="003C5912">
      <w:pPr>
        <w:ind w:firstLine="400"/>
        <w:jc w:val="both"/>
      </w:pPr>
      <w:r>
        <w:rPr>
          <w:rStyle w:val="s0"/>
        </w:rPr>
        <w:t xml:space="preserve">Осы тармақтың 3) тармақшасының ережелері қосылған құн салығын төлеушілер болып табылмайтын салық төлеушілер осы Кодекстің </w:t>
      </w:r>
      <w:hyperlink r:id="rId1441"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шығарылғаннан кейін олар табыс ететін қосылған құн салығы бойынша есептілікке қолданылмайды.</w:t>
      </w:r>
    </w:p>
    <w:p w:rsidR="00000000" w:rsidRDefault="003C5912">
      <w:pPr>
        <w:ind w:firstLine="400"/>
        <w:jc w:val="both"/>
      </w:pPr>
      <w:r>
        <w:rPr>
          <w:rStyle w:val="s0"/>
        </w:rPr>
        <w:t>4. Салық есептілігі өзі келу тәрт</w:t>
      </w:r>
      <w:r>
        <w:rPr>
          <w:rStyle w:val="s0"/>
        </w:rPr>
        <w:t xml:space="preserve">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 агентіне) қайтарылады. </w:t>
      </w:r>
    </w:p>
    <w:p w:rsidR="00000000" w:rsidRDefault="003C5912">
      <w:pPr>
        <w:jc w:val="both"/>
      </w:pPr>
      <w:r>
        <w:rPr>
          <w:rStyle w:val="s3"/>
        </w:rPr>
        <w:t xml:space="preserve">5-тармаққа өзгерістерді қараңыз 2013.05.12. № 152-V ҚР </w:t>
      </w:r>
      <w:hyperlink r:id="rId1442" w:anchor="sub_id=40"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3C5912">
      <w:pPr>
        <w:ind w:firstLine="400"/>
        <w:jc w:val="both"/>
      </w:pPr>
      <w:r>
        <w:rPr>
          <w:rStyle w:val="s0"/>
        </w:rPr>
        <w:t>5. Салық есептілігінің электрондық форматының құрылымы, салық есептілігін электрондық түрде жасауға және табыс етуге арналған бағдарл</w:t>
      </w:r>
      <w:r>
        <w:rPr>
          <w:rStyle w:val="s0"/>
        </w:rPr>
        <w:t xml:space="preserve">амалық қамтамасыз етілім және осы бағдарламалық қамтамасыз етілімді жаңарту салық есептілігін табыс ету мерзімі басталғанға дейін жиырма жұмыс күнінен кешіктірілмей тұрақты негізде уәкілетті органның ресми сайтында орналастырылады. </w:t>
      </w:r>
    </w:p>
    <w:p w:rsidR="00000000" w:rsidRDefault="003C5912">
      <w:pPr>
        <w:jc w:val="both"/>
      </w:pPr>
      <w:r>
        <w:rPr>
          <w:rStyle w:val="s3"/>
        </w:rPr>
        <w:t>2009.16.11. № 200-ІV ҚР</w:t>
      </w:r>
      <w:r>
        <w:rPr>
          <w:rStyle w:val="s3"/>
        </w:rPr>
        <w:t xml:space="preserve"> </w:t>
      </w:r>
      <w:hyperlink r:id="rId1443" w:anchor="sub_id=32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444" w:anchor="sub_id=380500" w:history="1">
        <w:r>
          <w:rPr>
            <w:rStyle w:val="a3"/>
            <w:i/>
            <w:iCs/>
            <w:bdr w:val="none" w:sz="0" w:space="0" w:color="auto" w:frame="1"/>
          </w:rPr>
          <w:t>ред</w:t>
        </w:r>
      </w:hyperlink>
      <w:r>
        <w:rPr>
          <w:rStyle w:val="s3"/>
        </w:rPr>
        <w:t>.қара); 2013.05.12. № 15</w:t>
      </w:r>
      <w:r>
        <w:rPr>
          <w:rStyle w:val="s3"/>
        </w:rPr>
        <w:t xml:space="preserve">2-V ҚР </w:t>
      </w:r>
      <w:hyperlink r:id="rId1445" w:anchor="sub_id=68"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446" w:anchor="sub_id=680600" w:history="1">
        <w:r>
          <w:rPr>
            <w:rStyle w:val="a3"/>
            <w:i/>
            <w:iCs/>
            <w:bdr w:val="none" w:sz="0" w:space="0" w:color="auto" w:frame="1"/>
          </w:rPr>
          <w:t>бұр.ред.қара</w:t>
        </w:r>
      </w:hyperlink>
      <w:r>
        <w:rPr>
          <w:rStyle w:val="s3"/>
        </w:rPr>
        <w:t>) 6-тармақ өзг</w:t>
      </w:r>
      <w:r>
        <w:rPr>
          <w:rStyle w:val="s3"/>
        </w:rPr>
        <w:t>ертілді</w:t>
      </w:r>
    </w:p>
    <w:p w:rsidR="00000000" w:rsidRDefault="003C5912">
      <w:pPr>
        <w:ind w:firstLine="400"/>
        <w:jc w:val="both"/>
      </w:pPr>
      <w:r>
        <w:rPr>
          <w:rStyle w:val="s0"/>
        </w:rPr>
        <w:t xml:space="preserve">6. Егер осы тармақта өзгеше көзделмесе, таратудың салық есептілігі табыс етілгеннен кейін салық төлеуші (салық агенті) салық органына, қосымша мен (немесе) хабарлама бойынша қосымшаны қоспағанда, келесі салық есептілігін табыс етуге құқылы емес. </w:t>
      </w:r>
    </w:p>
    <w:p w:rsidR="00000000" w:rsidRDefault="003C5912">
      <w:pPr>
        <w:ind w:firstLine="400"/>
        <w:jc w:val="both"/>
      </w:pPr>
      <w:r>
        <w:rPr>
          <w:rStyle w:val="s0"/>
        </w:rPr>
        <w:t>С</w:t>
      </w:r>
      <w:r>
        <w:rPr>
          <w:rStyle w:val="s0"/>
        </w:rPr>
        <w:t xml:space="preserve">алық төлеуші (салық агенті) салықтық тексеру аяқталғаннан кейін тарату, бөлiну жолымен қайта ұйымдастыру туралы шешімді өзгерткен жағдайда, аяқталмаған салық кезеңі үшін табыс етілген таратудың салық есептілігі салық кезеңіндегі кезекті салық есептілігіне </w:t>
      </w:r>
      <w:r>
        <w:rPr>
          <w:rStyle w:val="s0"/>
        </w:rPr>
        <w:t xml:space="preserve">теңестіріледі. Салық төлеуші таратудың салық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 </w:t>
      </w:r>
    </w:p>
    <w:p w:rsidR="00000000" w:rsidRDefault="003C5912">
      <w:pPr>
        <w:ind w:firstLine="400"/>
        <w:jc w:val="both"/>
      </w:pPr>
      <w:r>
        <w:rPr>
          <w:rStyle w:val="s0"/>
        </w:rPr>
        <w:t xml:space="preserve">Егер салық төлеуші осы Кодекстің </w:t>
      </w:r>
      <w:hyperlink r:id="rId1447" w:anchor="sub_id=1001300" w:history="1">
        <w:r>
          <w:rPr>
            <w:rStyle w:val="a3"/>
          </w:rPr>
          <w:t>100-бабының 13-тармағын</w:t>
        </w:r>
      </w:hyperlink>
      <w:r>
        <w:rPr>
          <w:rStyle w:val="s0"/>
        </w:rPr>
        <w:t xml:space="preserve"> қолданған болса, онда осы Кодекстің </w:t>
      </w:r>
      <w:hyperlink r:id="rId1448" w:anchor="sub_id=2560600" w:history="1">
        <w:r>
          <w:rPr>
            <w:rStyle w:val="a3"/>
          </w:rPr>
          <w:t>256-бабының 6-тармағында</w:t>
        </w:r>
      </w:hyperlink>
      <w:r>
        <w:rPr>
          <w:rStyle w:val="s0"/>
        </w:rPr>
        <w:t xml:space="preserve"> көрсетілген талаптарды орындау мақсаттары үшін салық төлеуші қосылған құн салығы бойынша таратудың қосымша салық есептілігін табыс етуге міндетті.</w:t>
      </w:r>
    </w:p>
    <w:p w:rsidR="00000000" w:rsidRDefault="003C5912">
      <w:pPr>
        <w:jc w:val="both"/>
      </w:pPr>
      <w:r>
        <w:rPr>
          <w:rStyle w:val="s3"/>
        </w:rPr>
        <w:t xml:space="preserve">2009.16.11. № 200-ІV ҚР </w:t>
      </w:r>
      <w:hyperlink r:id="rId1449" w:anchor="sub_id=32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450" w:anchor="sub_id=680700" w:history="1">
        <w:r>
          <w:rPr>
            <w:rStyle w:val="a3"/>
            <w:i/>
            <w:iCs/>
            <w:bdr w:val="none" w:sz="0" w:space="0" w:color="auto" w:frame="1"/>
          </w:rPr>
          <w:t>ред</w:t>
        </w:r>
      </w:hyperlink>
      <w:r>
        <w:rPr>
          <w:rStyle w:val="s3"/>
        </w:rPr>
        <w:t xml:space="preserve">.қара); 2010.30.06. № 297-ІV ҚР </w:t>
      </w:r>
      <w:hyperlink r:id="rId1451" w:anchor="sub_id=7"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1452" w:anchor="sub_id=680700" w:history="1">
        <w:r>
          <w:rPr>
            <w:rStyle w:val="a3"/>
            <w:i/>
            <w:iCs/>
            <w:bdr w:val="none" w:sz="0" w:space="0" w:color="auto" w:frame="1"/>
          </w:rPr>
          <w:t>ред</w:t>
        </w:r>
      </w:hyperlink>
      <w:r>
        <w:rPr>
          <w:rStyle w:val="s3"/>
        </w:rPr>
        <w:t xml:space="preserve">.қара); 2011.21.07. № 467-ІV ҚР </w:t>
      </w:r>
      <w:hyperlink r:id="rId1453" w:anchor="sub_id=32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454" w:anchor="sub_id=680700" w:history="1">
        <w:r>
          <w:rPr>
            <w:rStyle w:val="a3"/>
            <w:i/>
            <w:iCs/>
            <w:bdr w:val="none" w:sz="0" w:space="0" w:color="auto" w:frame="1"/>
          </w:rPr>
          <w:t>бұр.ред.қара</w:t>
        </w:r>
      </w:hyperlink>
      <w:r>
        <w:rPr>
          <w:rStyle w:val="s3"/>
        </w:rPr>
        <w:t>) 7-тармақ өзгертілді</w:t>
      </w:r>
    </w:p>
    <w:p w:rsidR="00000000" w:rsidRDefault="003C5912">
      <w:pPr>
        <w:ind w:firstLine="400"/>
        <w:jc w:val="both"/>
      </w:pPr>
      <w:r>
        <w:rPr>
          <w:rStyle w:val="s0"/>
        </w:rPr>
        <w:t>7. Салық салу объектілері болмаған к</w:t>
      </w:r>
      <w:r>
        <w:rPr>
          <w:rStyle w:val="s0"/>
        </w:rPr>
        <w:t xml:space="preserve">езде, осы Кодекстің </w:t>
      </w:r>
      <w:hyperlink r:id="rId1455" w:anchor="sub_id=1490000" w:history="1">
        <w:r>
          <w:rPr>
            <w:rStyle w:val="a3"/>
          </w:rPr>
          <w:t>149-бабында</w:t>
        </w:r>
      </w:hyperlink>
      <w:r>
        <w:rPr>
          <w:rStyle w:val="s0"/>
        </w:rPr>
        <w:t xml:space="preserve">, </w:t>
      </w:r>
      <w:hyperlink r:id="rId1456" w:anchor="sub_id=1620100" w:history="1">
        <w:r>
          <w:rPr>
            <w:rStyle w:val="a3"/>
          </w:rPr>
          <w:t>162-бабының 1-тармағында</w:t>
        </w:r>
      </w:hyperlink>
      <w:r>
        <w:rPr>
          <w:rStyle w:val="s0"/>
        </w:rPr>
        <w:t xml:space="preserve">, </w:t>
      </w:r>
      <w:hyperlink r:id="rId1457" w:anchor="sub_id=1850000" w:history="1">
        <w:r>
          <w:rPr>
            <w:rStyle w:val="a3"/>
          </w:rPr>
          <w:t>185</w:t>
        </w:r>
      </w:hyperlink>
      <w:r>
        <w:rPr>
          <w:rStyle w:val="s0"/>
        </w:rPr>
        <w:t xml:space="preserve">, </w:t>
      </w:r>
      <w:hyperlink r:id="rId1458" w:anchor="sub_id=2700000" w:history="1">
        <w:r>
          <w:rPr>
            <w:rStyle w:val="a3"/>
          </w:rPr>
          <w:t>270</w:t>
        </w:r>
      </w:hyperlink>
      <w:r>
        <w:rPr>
          <w:rStyle w:val="s0"/>
        </w:rPr>
        <w:t xml:space="preserve">, </w:t>
      </w:r>
      <w:hyperlink r:id="rId1459" w:anchor="sub_id=2960000" w:history="1">
        <w:r>
          <w:rPr>
            <w:rStyle w:val="a3"/>
          </w:rPr>
          <w:t>296</w:t>
        </w:r>
      </w:hyperlink>
      <w:r>
        <w:rPr>
          <w:rStyle w:val="s0"/>
        </w:rPr>
        <w:t xml:space="preserve">, </w:t>
      </w:r>
      <w:hyperlink r:id="rId1460" w:anchor="sub_id=3640000" w:history="1">
        <w:r>
          <w:rPr>
            <w:rStyle w:val="a3"/>
          </w:rPr>
          <w:t>364</w:t>
        </w:r>
      </w:hyperlink>
      <w:r>
        <w:rPr>
          <w:rStyle w:val="s0"/>
        </w:rPr>
        <w:t>,</w:t>
      </w:r>
      <w:hyperlink r:id="rId1461" w:anchor="sub_id=4370000" w:history="1">
        <w:r>
          <w:rPr>
            <w:rStyle w:val="a3"/>
          </w:rPr>
          <w:t>437-баптарында</w:t>
        </w:r>
      </w:hyperlink>
      <w:r>
        <w:rPr>
          <w:rStyle w:val="s0"/>
        </w:rPr>
        <w:t xml:space="preserve"> көзделген салық есептілігін қоспағанда, салық есептілігі табыс етілмейді. </w:t>
      </w:r>
    </w:p>
    <w:p w:rsidR="00000000" w:rsidRDefault="003C5912">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3C5912">
      <w:pPr>
        <w:ind w:firstLine="400"/>
        <w:jc w:val="both"/>
      </w:pPr>
      <w:r>
        <w:rPr>
          <w:rStyle w:val="s0"/>
        </w:rPr>
        <w:t xml:space="preserve">Акциз бойынша салық есептілігiн табыс ету жөніндегі мiндеттеме осы Кодекстiң </w:t>
      </w:r>
      <w:hyperlink r:id="rId1462" w:anchor="sub_id=5740000" w:history="1">
        <w:r>
          <w:rPr>
            <w:rStyle w:val="a3"/>
          </w:rPr>
          <w:t>574-бабы 1-тармағының 1), 2), 3) және 5) тармақшаларына</w:t>
        </w:r>
      </w:hyperlink>
      <w:r>
        <w:rPr>
          <w:rStyle w:val="s0"/>
        </w:rPr>
        <w:t xml:space="preserve"> сәйкес (темекі өнімдерін көтерме сатуды қоспағанда) салық органдарында тiркеу есебiнде тұрған салық төлеушiлерге қо</w:t>
      </w:r>
      <w:r>
        <w:rPr>
          <w:rStyle w:val="s0"/>
        </w:rPr>
        <w:t>лданылады.</w:t>
      </w:r>
    </w:p>
    <w:p w:rsidR="00000000" w:rsidRDefault="003C5912">
      <w:pPr>
        <w:ind w:firstLine="400"/>
        <w:jc w:val="both"/>
      </w:pPr>
      <w:r>
        <w:rPr>
          <w:rStyle w:val="s0"/>
        </w:rPr>
        <w:t xml:space="preserve">8. Декларацияларға, есеп-қисаптарға қосымшалар оларда көрсетілуге жататын деректер болмаған кезде табыс етілмейді. </w:t>
      </w:r>
    </w:p>
    <w:p w:rsidR="00000000" w:rsidRDefault="003C5912">
      <w:pPr>
        <w:ind w:left="1200" w:hanging="800"/>
        <w:jc w:val="both"/>
      </w:pPr>
      <w:r>
        <w:rPr>
          <w:rStyle w:val="s1"/>
        </w:rPr>
        <w:t> </w:t>
      </w:r>
    </w:p>
    <w:p w:rsidR="00000000" w:rsidRDefault="003C5912">
      <w:pPr>
        <w:jc w:val="both"/>
      </w:pPr>
      <w:bookmarkStart w:id="76" w:name="SUB690000"/>
      <w:bookmarkEnd w:id="76"/>
      <w:r>
        <w:rPr>
          <w:rStyle w:val="s3"/>
        </w:rPr>
        <w:t xml:space="preserve">2009.30.12 № 234-IV </w:t>
      </w:r>
      <w:hyperlink r:id="rId1463" w:anchor="sub_id=511" w:history="1">
        <w:r>
          <w:rPr>
            <w:rStyle w:val="a3"/>
            <w:i/>
            <w:iCs/>
            <w:bdr w:val="none" w:sz="0" w:space="0" w:color="auto" w:frame="1"/>
          </w:rPr>
          <w:t>Заңымен</w:t>
        </w:r>
      </w:hyperlink>
      <w:r>
        <w:rPr>
          <w:rStyle w:val="s3"/>
        </w:rPr>
        <w:t xml:space="preserve"> 69-бап жаңа редакц</w:t>
      </w:r>
      <w:r>
        <w:rPr>
          <w:rStyle w:val="s3"/>
        </w:rPr>
        <w:t>ияда (2010 жылғы 1 қаңтардан қолданысқа енгiзiлдi) (бұр.</w:t>
      </w:r>
      <w:hyperlink r:id="rId1464" w:anchor="sub_id=690000" w:history="1">
        <w:r>
          <w:rPr>
            <w:rStyle w:val="a3"/>
            <w:i/>
            <w:iCs/>
            <w:bdr w:val="none" w:sz="0" w:space="0" w:color="auto" w:frame="1"/>
          </w:rPr>
          <w:t>ред</w:t>
        </w:r>
      </w:hyperlink>
      <w:r>
        <w:rPr>
          <w:rStyle w:val="s3"/>
        </w:rPr>
        <w:t>.қара)</w:t>
      </w:r>
    </w:p>
    <w:p w:rsidR="00000000" w:rsidRDefault="003C5912">
      <w:pPr>
        <w:ind w:firstLine="400"/>
      </w:pPr>
      <w:r>
        <w:rPr>
          <w:b/>
          <w:bCs/>
        </w:rPr>
        <w:t>69-бап</w:t>
      </w:r>
      <w:r>
        <w:t xml:space="preserve">. </w:t>
      </w:r>
      <w:r>
        <w:rPr>
          <w:b/>
          <w:bCs/>
        </w:rPr>
        <w:t>Салық есептілігiн керi қайтарып алу тәртібі</w:t>
      </w:r>
      <w:r>
        <w:t xml:space="preserve"> </w:t>
      </w:r>
    </w:p>
    <w:p w:rsidR="00000000" w:rsidRDefault="003C5912">
      <w:pPr>
        <w:jc w:val="both"/>
      </w:pPr>
      <w:r>
        <w:rPr>
          <w:rStyle w:val="s3"/>
        </w:rPr>
        <w:t xml:space="preserve">2010.30.06. № 297-ІV ҚР </w:t>
      </w:r>
      <w:hyperlink r:id="rId1465"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1466" w:anchor="sub_id=690100" w:history="1">
        <w:r>
          <w:rPr>
            <w:rStyle w:val="a3"/>
            <w:i/>
            <w:iCs/>
            <w:bdr w:val="none" w:sz="0" w:space="0" w:color="auto" w:frame="1"/>
          </w:rPr>
          <w:t>бұр.ред.қара</w:t>
        </w:r>
      </w:hyperlink>
      <w:r>
        <w:rPr>
          <w:rStyle w:val="s3"/>
        </w:rPr>
        <w:t xml:space="preserve">); 2012.26.12. № 61-V ҚР </w:t>
      </w:r>
      <w:hyperlink r:id="rId1467" w:anchor="sub_id=46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468" w:anchor="sub_id=690100" w:history="1">
        <w:r>
          <w:rPr>
            <w:rStyle w:val="a3"/>
            <w:i/>
            <w:iCs/>
            <w:bdr w:val="none" w:sz="0" w:space="0" w:color="auto" w:frame="1"/>
          </w:rPr>
          <w:t>бұр.ред.қара</w:t>
        </w:r>
      </w:hyperlink>
      <w:r>
        <w:rPr>
          <w:rStyle w:val="s3"/>
        </w:rPr>
        <w:t>) 1-тармақ өзгертілді </w:t>
      </w:r>
    </w:p>
    <w:p w:rsidR="00000000" w:rsidRDefault="003C5912">
      <w:pPr>
        <w:ind w:firstLine="400"/>
        <w:jc w:val="both"/>
      </w:pPr>
      <w:r>
        <w:rPr>
          <w:rStyle w:val="s0"/>
        </w:rPr>
        <w:t>1. Егер осы тармақта ө</w:t>
      </w:r>
      <w:r>
        <w:rPr>
          <w:rStyle w:val="s0"/>
        </w:rPr>
        <w:t xml:space="preserve">згеше белгіленбесе, салық төлеуші (салық агентi) осы баптың 2 және 3-тармақтарында көрсетiлген салық есептілігiн керi қайтарып алу туралы </w:t>
      </w:r>
      <w:hyperlink r:id="rId1469" w:anchor="sub_id=3" w:history="1">
        <w:r>
          <w:rPr>
            <w:rStyle w:val="a3"/>
          </w:rPr>
          <w:t>салықтық өтiнiштi</w:t>
        </w:r>
      </w:hyperlink>
      <w:r>
        <w:rPr>
          <w:rStyle w:val="s0"/>
        </w:rPr>
        <w:t xml:space="preserve"> салық төлеушiнiң (сал</w:t>
      </w:r>
      <w:r>
        <w:rPr>
          <w:rStyle w:val="s0"/>
        </w:rPr>
        <w:t xml:space="preserve">ық агентiнiң) тiркелу есебiнiң орны бойынша салық органына табыс етедi. </w:t>
      </w:r>
    </w:p>
    <w:p w:rsidR="00000000" w:rsidRDefault="003C5912">
      <w:pPr>
        <w:ind w:firstLine="400"/>
        <w:jc w:val="both"/>
      </w:pPr>
      <w:r>
        <w:rPr>
          <w:rStyle w:val="s0"/>
        </w:rPr>
        <w:t>Осы баптың 3-тармағының 3-1) тармақшасына сәйкес салық есептiлiгiн кері қайтарып алған жағдайда, салық төлеушi (салық агентi) осындай есептілікті табыс ету орны бойынша салық органына</w:t>
      </w:r>
      <w:r>
        <w:rPr>
          <w:rStyle w:val="s0"/>
        </w:rPr>
        <w:t xml:space="preserve"> салық есептiлiгiн кері қайтарып алу туралы салықтық өтiнiштi табыс етедi.</w:t>
      </w:r>
    </w:p>
    <w:p w:rsidR="00000000" w:rsidRDefault="003C5912">
      <w:pPr>
        <w:ind w:firstLine="400"/>
        <w:jc w:val="both"/>
      </w:pPr>
      <w:r>
        <w:rPr>
          <w:rStyle w:val="s0"/>
        </w:rPr>
        <w:t>Салық есептілігi салық төлеушiнiң (салық агентiнiң) көрсетiлген салықтық өтiнiшi негiзiнде, сондай-ақ осы баптың 2-тармағының үшiншi бөлiгiнде көрсетiлген жағдайда, көрсетілген салы</w:t>
      </w:r>
      <w:r>
        <w:rPr>
          <w:rStyle w:val="s0"/>
        </w:rPr>
        <w:t>қ</w:t>
      </w:r>
      <w:r>
        <w:rPr>
          <w:rStyle w:val="s0"/>
        </w:rPr>
        <w:t xml:space="preserve"> кезеңі үшін табыс етілген салық есептілігiнің барлық қосымша нысандарын ескере отырып, салық қызметi органының салық есептілігiн қабылдау және өңдеу жүйесiнен керi қайтарып алуына жатады. </w:t>
      </w:r>
    </w:p>
    <w:p w:rsidR="00000000" w:rsidRDefault="003C5912">
      <w:pPr>
        <w:ind w:firstLine="400"/>
        <w:jc w:val="both"/>
      </w:pPr>
      <w:r>
        <w:rPr>
          <w:rStyle w:val="s0"/>
        </w:rPr>
        <w:t>Осы баптың 2-тармағы 2) тармақшасының негiзiнде табыс етiлетiн са</w:t>
      </w:r>
      <w:r>
        <w:rPr>
          <w:rStyle w:val="s0"/>
        </w:rPr>
        <w:t xml:space="preserve">лық есептілігiн керi қайтарып алу туралы салықтық өтiнiшпен бір мезгiлде салық төлеушi (салық агентi) осы Кодекстiң </w:t>
      </w:r>
      <w:hyperlink r:id="rId1470" w:anchor="sub_id=680200" w:history="1">
        <w:r>
          <w:rPr>
            <w:rStyle w:val="a3"/>
          </w:rPr>
          <w:t>68-бабының 2-тармағына</w:t>
        </w:r>
      </w:hyperlink>
      <w:r>
        <w:rPr>
          <w:rStyle w:val="s0"/>
        </w:rPr>
        <w:t xml:space="preserve"> сәйкес салық есептілігiн табыс ет</w:t>
      </w:r>
      <w:r>
        <w:rPr>
          <w:rStyle w:val="s0"/>
        </w:rPr>
        <w:t xml:space="preserve">уге мiндеттi. </w:t>
      </w:r>
    </w:p>
    <w:p w:rsidR="00000000" w:rsidRDefault="003C5912">
      <w:pPr>
        <w:ind w:firstLine="400"/>
        <w:jc w:val="both"/>
      </w:pPr>
      <w:r>
        <w:rPr>
          <w:rStyle w:val="s0"/>
        </w:rPr>
        <w:t xml:space="preserve">Салықтық өтiнiште көрсетiлген салық кезеңi үшiн табыс етiлген салық есептілігiн керi қайтарып алу мынадай әдiстердiң бірiмен: </w:t>
      </w:r>
    </w:p>
    <w:p w:rsidR="00000000" w:rsidRDefault="003C5912">
      <w:pPr>
        <w:ind w:firstLine="400"/>
        <w:jc w:val="both"/>
      </w:pPr>
      <w:r>
        <w:rPr>
          <w:rStyle w:val="s0"/>
        </w:rPr>
        <w:t xml:space="preserve">1) салық есептілігiн қабылдау және өңдеу жүйесiнiң орталық торабынан керi қайтарылатын салық есептілігi жойылатын жою әдiсiмен; </w:t>
      </w:r>
    </w:p>
    <w:p w:rsidR="00000000" w:rsidRDefault="003C5912">
      <w:pPr>
        <w:ind w:firstLine="400"/>
        <w:jc w:val="both"/>
      </w:pPr>
      <w:r>
        <w:rPr>
          <w:rStyle w:val="s0"/>
        </w:rPr>
        <w:t>2) бұрын табыс етiлген салық есептілігiне салық төлеушi (салық агентi) мәлiмдеген өзгерістер және (немесе) түзетулер енгiзiлетi</w:t>
      </w:r>
      <w:r>
        <w:rPr>
          <w:rStyle w:val="s0"/>
        </w:rPr>
        <w:t>н өзгерту әдiсiмен жүргiзiледi.</w:t>
      </w:r>
    </w:p>
    <w:p w:rsidR="00000000" w:rsidRDefault="003C5912">
      <w:pPr>
        <w:jc w:val="both"/>
      </w:pPr>
      <w:r>
        <w:rPr>
          <w:rStyle w:val="s3"/>
        </w:rPr>
        <w:t xml:space="preserve">2010.30.06. № 297-ІV ҚР </w:t>
      </w:r>
      <w:hyperlink r:id="rId1471"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1472" w:anchor="sub_id=690200" w:history="1">
        <w:r>
          <w:rPr>
            <w:rStyle w:val="a3"/>
            <w:i/>
            <w:iCs/>
            <w:bdr w:val="none" w:sz="0" w:space="0" w:color="auto" w:frame="1"/>
          </w:rPr>
          <w:t>бұр.ред.қара</w:t>
        </w:r>
      </w:hyperlink>
      <w:r>
        <w:rPr>
          <w:rStyle w:val="s3"/>
        </w:rPr>
        <w:t xml:space="preserve">); 2012.26.12. № 61-V ҚР </w:t>
      </w:r>
      <w:hyperlink r:id="rId1473" w:anchor="sub_id=469" w:history="1">
        <w:r>
          <w:rPr>
            <w:rStyle w:val="a3"/>
            <w:i/>
            <w:iCs/>
            <w:bdr w:val="none" w:sz="0" w:space="0" w:color="auto" w:frame="1"/>
          </w:rPr>
          <w:t>Заңымен</w:t>
        </w:r>
      </w:hyperlink>
      <w:r>
        <w:rPr>
          <w:rStyle w:val="s3"/>
        </w:rPr>
        <w:t>  (2013 ж. 1 қаңтардан бастап қолданысқа енгізілді) (</w:t>
      </w:r>
      <w:hyperlink r:id="rId1474" w:anchor="sub_id=690200" w:history="1">
        <w:r>
          <w:rPr>
            <w:rStyle w:val="a3"/>
            <w:i/>
            <w:iCs/>
            <w:bdr w:val="none" w:sz="0" w:space="0" w:color="auto" w:frame="1"/>
          </w:rPr>
          <w:t>бұр.ред.қара</w:t>
        </w:r>
      </w:hyperlink>
      <w:r>
        <w:rPr>
          <w:rStyle w:val="s3"/>
        </w:rPr>
        <w:t xml:space="preserve">) 2-тармақ өзгертілді; 2013.05.12. № 152-V ҚР </w:t>
      </w:r>
      <w:hyperlink r:id="rId1475" w:anchor="sub_id=59"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енгізілді) (</w:t>
      </w:r>
      <w:hyperlink r:id="rId1476" w:anchor="sub_id=69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Жою әдісімен мынадай:</w:t>
      </w:r>
    </w:p>
    <w:p w:rsidR="00000000" w:rsidRDefault="003C5912">
      <w:pPr>
        <w:ind w:firstLine="400"/>
        <w:jc w:val="both"/>
      </w:pPr>
      <w:r>
        <w:rPr>
          <w:rStyle w:val="s0"/>
        </w:rPr>
        <w:t xml:space="preserve">1) салық төлеуші осы Кодекстің </w:t>
      </w:r>
      <w:hyperlink r:id="rId1477" w:anchor="sub_id=370000" w:history="1">
        <w:r>
          <w:rPr>
            <w:rStyle w:val="a3"/>
          </w:rPr>
          <w:t>37</w:t>
        </w:r>
      </w:hyperlink>
      <w:r>
        <w:rPr>
          <w:rStyle w:val="s0"/>
        </w:rPr>
        <w:t xml:space="preserve">, </w:t>
      </w:r>
      <w:hyperlink r:id="rId1478" w:anchor="sub_id=380000" w:history="1">
        <w:r>
          <w:rPr>
            <w:rStyle w:val="a3"/>
          </w:rPr>
          <w:t>38</w:t>
        </w:r>
      </w:hyperlink>
      <w:r>
        <w:rPr>
          <w:rStyle w:val="s0"/>
        </w:rPr>
        <w:t xml:space="preserve">, </w:t>
      </w:r>
      <w:hyperlink r:id="rId1479" w:anchor="sub_id=400000" w:history="1">
        <w:r>
          <w:rPr>
            <w:rStyle w:val="a3"/>
          </w:rPr>
          <w:t>40</w:t>
        </w:r>
      </w:hyperlink>
      <w:r>
        <w:rPr>
          <w:rStyle w:val="s0"/>
        </w:rPr>
        <w:t xml:space="preserve">, </w:t>
      </w:r>
      <w:hyperlink r:id="rId1480" w:anchor="sub_id=410000" w:history="1">
        <w:r>
          <w:rPr>
            <w:rStyle w:val="a3"/>
          </w:rPr>
          <w:t>41</w:t>
        </w:r>
      </w:hyperlink>
      <w:r>
        <w:rPr>
          <w:rStyle w:val="s0"/>
        </w:rPr>
        <w:t xml:space="preserve"> және </w:t>
      </w:r>
      <w:hyperlink r:id="rId1481" w:anchor="sub_id=420000" w:history="1">
        <w:r>
          <w:rPr>
            <w:rStyle w:val="a3"/>
          </w:rPr>
          <w:t>42-баптарына</w:t>
        </w:r>
      </w:hyperlink>
      <w:r>
        <w:rPr>
          <w:rStyle w:val="s0"/>
        </w:rPr>
        <w:t xml:space="preserve"> сәйкес салықтық тексеруді жүргізу басталғанға дейін қызметін қайта жалғастыру туралы шешім қабылдаған жағдайда таратудың салық есептілігін;</w:t>
      </w:r>
    </w:p>
    <w:p w:rsidR="00000000" w:rsidRDefault="003C5912">
      <w:pPr>
        <w:ind w:firstLine="400"/>
        <w:jc w:val="both"/>
      </w:pPr>
      <w:r>
        <w:rPr>
          <w:rStyle w:val="s0"/>
        </w:rPr>
        <w:t xml:space="preserve">2) осы Кодекстiң </w:t>
      </w:r>
      <w:hyperlink r:id="rId1482" w:anchor="sub_id=680200" w:history="1">
        <w:r>
          <w:rPr>
            <w:rStyle w:val="a3"/>
          </w:rPr>
          <w:t>68-бабы 2-тармағының</w:t>
        </w:r>
      </w:hyperlink>
      <w:r>
        <w:t xml:space="preserve"> және </w:t>
      </w:r>
      <w:hyperlink r:id="rId1483" w:anchor="sub_id=700500" w:history="1">
        <w:r>
          <w:rPr>
            <w:rStyle w:val="a3"/>
          </w:rPr>
          <w:t>70-бабы 5-тармағының</w:t>
        </w:r>
      </w:hyperlink>
      <w:r>
        <w:t xml:space="preserve"> </w:t>
      </w:r>
      <w:r>
        <w:rPr>
          <w:rStyle w:val="s0"/>
        </w:rPr>
        <w:t>талаптарын бұза отырып, салық төлеушi табыс еткен;</w:t>
      </w:r>
    </w:p>
    <w:p w:rsidR="00000000" w:rsidRDefault="003C5912">
      <w:pPr>
        <w:ind w:firstLine="400"/>
        <w:jc w:val="both"/>
      </w:pPr>
      <w:r>
        <w:rPr>
          <w:rStyle w:val="s0"/>
        </w:rPr>
        <w:t>3) осы Кодекске сәйкес осындай салық есептілігін табыс ету жөніндегі міндеттемесі жоқ салық төлеуші табыс еткен;</w:t>
      </w:r>
    </w:p>
    <w:p w:rsidR="00000000" w:rsidRDefault="003C5912">
      <w:pPr>
        <w:ind w:firstLine="400"/>
        <w:jc w:val="both"/>
      </w:pPr>
      <w:r>
        <w:rPr>
          <w:rStyle w:val="s0"/>
        </w:rPr>
        <w:t xml:space="preserve">4) осы Кодекстің </w:t>
      </w:r>
      <w:hyperlink r:id="rId1484" w:anchor="sub_id=5840200" w:history="1">
        <w:r>
          <w:rPr>
            <w:rStyle w:val="a3"/>
          </w:rPr>
          <w:t>584-бабының 5-тармағына</w:t>
        </w:r>
      </w:hyperlink>
      <w:r>
        <w:rPr>
          <w:rStyle w:val="s0"/>
        </w:rPr>
        <w:t xml:space="preserve"> сәйкес табыс етілмеген деп есептелетін;</w:t>
      </w:r>
    </w:p>
    <w:p w:rsidR="00000000" w:rsidRDefault="003C5912">
      <w:pPr>
        <w:ind w:firstLine="400"/>
        <w:jc w:val="both"/>
      </w:pPr>
      <w:r>
        <w:rPr>
          <w:rStyle w:val="s0"/>
        </w:rPr>
        <w:t xml:space="preserve">5) қуынымның ескіру мерзімі аяқталғаннан кейін салық төлеушi табыс еткен салық есептілігiн кері қайтарып алу жүргізіледі. </w:t>
      </w:r>
    </w:p>
    <w:p w:rsidR="00000000" w:rsidRDefault="003C5912">
      <w:pPr>
        <w:ind w:firstLine="400"/>
        <w:jc w:val="both"/>
      </w:pPr>
      <w:r>
        <w:rPr>
          <w:rStyle w:val="s0"/>
        </w:rPr>
        <w:t>Егер осы тармақта өзгеше белгіленбесе, салық есептілігін жо</w:t>
      </w:r>
      <w:r>
        <w:rPr>
          <w:rStyle w:val="s0"/>
        </w:rPr>
        <w:t>ю әдісімен кері қайтарып алу кезінде тіркеу есебінің орны бойынша салық органы салық төлеушінің (салық агентінің) жеке шоттарында кері қайтарып алынатын салық есептілігі бойынша салықтардың, бюджетке төленетін басқа да міндетті төлемдердің, міндетті зейнет</w:t>
      </w:r>
      <w:r>
        <w:rPr>
          <w:rStyle w:val="s0"/>
        </w:rPr>
        <w:t>ақы жарналарының, міндетті кәсіптік зейнетақы жарналары мен әлеуметтік аударымдардың есептелген (азайтылған) сомаларына түзету жасауды жүзеге асырады.</w:t>
      </w:r>
    </w:p>
    <w:p w:rsidR="00000000" w:rsidRDefault="003C5912">
      <w:pPr>
        <w:ind w:firstLine="400"/>
        <w:jc w:val="both"/>
      </w:pPr>
      <w:r>
        <w:rPr>
          <w:rStyle w:val="s0"/>
        </w:rPr>
        <w:t xml:space="preserve">Осы Кодекстің </w:t>
      </w:r>
      <w:hyperlink r:id="rId1485" w:anchor="sub_id=5840502" w:history="1">
        <w:r>
          <w:rPr>
            <w:rStyle w:val="a3"/>
          </w:rPr>
          <w:t>584-ба</w:t>
        </w:r>
        <w:r>
          <w:rPr>
            <w:rStyle w:val="a3"/>
          </w:rPr>
          <w:t>бы 5-тармағының 2) тармақшасына</w:t>
        </w:r>
      </w:hyperlink>
      <w:r>
        <w:rPr>
          <w:rStyle w:val="s0"/>
        </w:rPr>
        <w:t xml:space="preserve"> сәйкес табыс етілмеген деп саналатын салық есептiлiгiн кері қайтарып алған жағдайда, осы тармақтың бірінші бөлігінде көрсетілген сомаларға түзету жасауды осындай салық есептілігін табыс ету орны бойынша салық органы жүзеге а</w:t>
      </w:r>
      <w:r>
        <w:rPr>
          <w:rStyle w:val="s0"/>
        </w:rPr>
        <w:t>сырады.</w:t>
      </w:r>
    </w:p>
    <w:p w:rsidR="00000000" w:rsidRDefault="003C5912">
      <w:pPr>
        <w:ind w:firstLine="400"/>
        <w:jc w:val="both"/>
      </w:pPr>
      <w:r>
        <w:rPr>
          <w:rStyle w:val="s0"/>
        </w:rPr>
        <w:t xml:space="preserve">Салық төлеуші (салық агенті) осы баптың 4-тармағында көрсетілген хабарламаны орындамаған кезде салық органы салық есептілігін кері қайтарып алуды салықтық өтінішсіз жою әдісімен жүргізеді. Кері қайтарып алу уәкілетті орган белгілеген нысан бойынша </w:t>
      </w:r>
      <w:r>
        <w:rPr>
          <w:rStyle w:val="s0"/>
        </w:rPr>
        <w:t>салық органының салық есептілігін кері қайтарып алуға арналған шешімінің негізінде жүргізіледі.</w:t>
      </w:r>
    </w:p>
    <w:p w:rsidR="00000000" w:rsidRDefault="003C5912">
      <w:pPr>
        <w:jc w:val="both"/>
      </w:pPr>
      <w:r>
        <w:rPr>
          <w:rStyle w:val="s3"/>
        </w:rPr>
        <w:t xml:space="preserve">2010.30.06. № 297-ІV ҚР </w:t>
      </w:r>
      <w:hyperlink r:id="rId1486" w:anchor="sub_id=619" w:history="1">
        <w:r>
          <w:rPr>
            <w:rStyle w:val="a3"/>
            <w:i/>
            <w:iCs/>
            <w:bdr w:val="none" w:sz="0" w:space="0" w:color="auto" w:frame="1"/>
          </w:rPr>
          <w:t>Заңымен</w:t>
        </w:r>
      </w:hyperlink>
      <w:r>
        <w:rPr>
          <w:rStyle w:val="s3"/>
        </w:rPr>
        <w:t xml:space="preserve"> (2010 ж. 1 шілдеден бастап қолданысқа енгізілді</w:t>
      </w:r>
      <w:r>
        <w:rPr>
          <w:rStyle w:val="s3"/>
        </w:rPr>
        <w:t>) (</w:t>
      </w:r>
      <w:hyperlink r:id="rId1487" w:anchor="sub_id=690300" w:history="1">
        <w:r>
          <w:rPr>
            <w:rStyle w:val="a3"/>
            <w:i/>
            <w:iCs/>
            <w:bdr w:val="none" w:sz="0" w:space="0" w:color="auto" w:frame="1"/>
          </w:rPr>
          <w:t>бұр.ред.қара</w:t>
        </w:r>
      </w:hyperlink>
      <w:r>
        <w:rPr>
          <w:rStyle w:val="s3"/>
        </w:rPr>
        <w:t xml:space="preserve">); 2011.21.07. № 467-ІV ҚР </w:t>
      </w:r>
      <w:hyperlink r:id="rId1488" w:anchor="sub_id=322" w:history="1">
        <w:r>
          <w:rPr>
            <w:rStyle w:val="a3"/>
            <w:i/>
            <w:iCs/>
            <w:bdr w:val="none" w:sz="0" w:space="0" w:color="auto" w:frame="1"/>
          </w:rPr>
          <w:t>Заңымен</w:t>
        </w:r>
      </w:hyperlink>
      <w:r>
        <w:rPr>
          <w:rStyle w:val="s3"/>
        </w:rPr>
        <w:t xml:space="preserve"> (2012 жылғы 1 қаңтардан бастап қолданысқа</w:t>
      </w:r>
      <w:r>
        <w:rPr>
          <w:rStyle w:val="s3"/>
        </w:rPr>
        <w:t xml:space="preserve"> енгізілді) (</w:t>
      </w:r>
      <w:hyperlink r:id="rId1489" w:anchor="sub_id=690300" w:history="1">
        <w:r>
          <w:rPr>
            <w:rStyle w:val="a3"/>
            <w:i/>
            <w:iCs/>
            <w:bdr w:val="none" w:sz="0" w:space="0" w:color="auto" w:frame="1"/>
          </w:rPr>
          <w:t>бұр.ред.қара</w:t>
        </w:r>
      </w:hyperlink>
      <w:r>
        <w:rPr>
          <w:rStyle w:val="s3"/>
        </w:rPr>
        <w:t>) 3-тармақ өзгертілді</w:t>
      </w:r>
    </w:p>
    <w:p w:rsidR="00000000" w:rsidRDefault="003C5912">
      <w:pPr>
        <w:ind w:firstLine="400"/>
        <w:jc w:val="both"/>
      </w:pPr>
      <w:r>
        <w:rPr>
          <w:rStyle w:val="s0"/>
        </w:rPr>
        <w:t>3. Өзгерту әдiсiмен мынадай:</w:t>
      </w:r>
    </w:p>
    <w:p w:rsidR="00000000" w:rsidRDefault="003C5912">
      <w:pPr>
        <w:ind w:firstLine="400"/>
        <w:jc w:val="both"/>
      </w:pPr>
      <w:r>
        <w:rPr>
          <w:rStyle w:val="s0"/>
        </w:rPr>
        <w:t>1) валютаның коды көрсетiлмеген немесе дұрыс көрсетiлмеген;</w:t>
      </w:r>
    </w:p>
    <w:p w:rsidR="00000000" w:rsidRDefault="003C5912">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3C5912">
      <w:pPr>
        <w:ind w:firstLine="400"/>
        <w:jc w:val="both"/>
      </w:pPr>
      <w:r>
        <w:rPr>
          <w:rStyle w:val="s0"/>
        </w:rPr>
        <w:t>3) резидент мәртебесi көрсетiлмеген немесе дұрыс көрсетiлмеген салық есептілігiн;</w:t>
      </w:r>
    </w:p>
    <w:p w:rsidR="00000000" w:rsidRDefault="003C5912">
      <w:pPr>
        <w:ind w:firstLine="400"/>
        <w:jc w:val="both"/>
      </w:pPr>
      <w:r>
        <w:rPr>
          <w:rStyle w:val="s0"/>
        </w:rPr>
        <w:t>3-1) салық қызметі органының коды дұрыс көрсетілмеген;</w:t>
      </w:r>
      <w:r>
        <w:rPr>
          <w:rStyle w:val="s0"/>
        </w:rPr>
        <w:t xml:space="preserve"> </w:t>
      </w:r>
    </w:p>
    <w:p w:rsidR="00000000" w:rsidRDefault="003C5912">
      <w:pPr>
        <w:ind w:firstLine="400"/>
        <w:jc w:val="both"/>
      </w:pPr>
      <w:r>
        <w:rPr>
          <w:rStyle w:val="s0"/>
        </w:rPr>
        <w:t>3-2) салық кезеңі дұрыс көрсетілмеген;</w:t>
      </w:r>
    </w:p>
    <w:p w:rsidR="00000000" w:rsidRDefault="003C5912">
      <w:pPr>
        <w:ind w:firstLine="400"/>
        <w:jc w:val="both"/>
      </w:pPr>
      <w:r>
        <w:rPr>
          <w:rStyle w:val="s0"/>
        </w:rPr>
        <w:t>3-3) салық есептілігінің түрі дұрыс көрсетілмеген;</w:t>
      </w:r>
    </w:p>
    <w:p w:rsidR="00000000" w:rsidRDefault="003C5912">
      <w:pPr>
        <w:jc w:val="both"/>
      </w:pPr>
      <w:r>
        <w:rPr>
          <w:rStyle w:val="s3"/>
        </w:rPr>
        <w:t xml:space="preserve">2012.26.12. № 61-V ҚР </w:t>
      </w:r>
      <w:hyperlink r:id="rId1490" w:anchor="sub_id=469" w:history="1">
        <w:r>
          <w:rPr>
            <w:rStyle w:val="a3"/>
            <w:i/>
            <w:iCs/>
            <w:bdr w:val="none" w:sz="0" w:space="0" w:color="auto" w:frame="1"/>
          </w:rPr>
          <w:t>Заңымен</w:t>
        </w:r>
      </w:hyperlink>
      <w:r>
        <w:rPr>
          <w:rStyle w:val="s3"/>
        </w:rPr>
        <w:t xml:space="preserve"> 4) тармақша жаңа редакцияда (2013 ж. 1 қаңтардан баст</w:t>
      </w:r>
      <w:r>
        <w:rPr>
          <w:rStyle w:val="s3"/>
        </w:rPr>
        <w:t>ап қолданысқа енгізілді) (</w:t>
      </w:r>
      <w:hyperlink r:id="rId1491" w:anchor="sub_id=6903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4) салық төлеуші осы Кодекстің </w:t>
      </w:r>
      <w:hyperlink r:id="rId1492" w:anchor="sub_id=370000" w:history="1">
        <w:r>
          <w:rPr>
            <w:rStyle w:val="a3"/>
          </w:rPr>
          <w:t>37</w:t>
        </w:r>
      </w:hyperlink>
      <w:r>
        <w:rPr>
          <w:rStyle w:val="s0"/>
        </w:rPr>
        <w:t xml:space="preserve">, </w:t>
      </w:r>
      <w:hyperlink r:id="rId1493" w:anchor="sub_id=37010000" w:history="1">
        <w:r>
          <w:rPr>
            <w:rStyle w:val="a3"/>
          </w:rPr>
          <w:t>37-1</w:t>
        </w:r>
      </w:hyperlink>
      <w:r>
        <w:rPr>
          <w:rStyle w:val="s0"/>
        </w:rPr>
        <w:t xml:space="preserve">, </w:t>
      </w:r>
      <w:hyperlink r:id="rId1494" w:anchor="sub_id=380000" w:history="1">
        <w:r>
          <w:rPr>
            <w:rStyle w:val="a3"/>
          </w:rPr>
          <w:t>38</w:t>
        </w:r>
      </w:hyperlink>
      <w:r>
        <w:rPr>
          <w:rStyle w:val="s0"/>
        </w:rPr>
        <w:t xml:space="preserve">, </w:t>
      </w:r>
      <w:hyperlink r:id="rId1495" w:anchor="sub_id=400000" w:history="1">
        <w:r>
          <w:rPr>
            <w:rStyle w:val="a3"/>
          </w:rPr>
          <w:t>40 - 43-баптарына</w:t>
        </w:r>
      </w:hyperlink>
      <w:r>
        <w:rPr>
          <w:rStyle w:val="s0"/>
        </w:rPr>
        <w:t xml:space="preserve"> сәйкес салықтық тексеру жүргізілгеннен немесе камералдық бақылау аяқталғаннан кейін қызметін қайта бастау туралы шешім қабылдаған жағдайда таратудың салық есептілігін кері қайтарып алу жүргізіледі.</w:t>
      </w:r>
    </w:p>
    <w:p w:rsidR="00000000" w:rsidRDefault="003C5912">
      <w:pPr>
        <w:ind w:firstLine="400"/>
        <w:jc w:val="both"/>
      </w:pPr>
      <w:r>
        <w:rPr>
          <w:rStyle w:val="s0"/>
        </w:rPr>
        <w:t>Салық есептілігiн өзгерту әдiсiм</w:t>
      </w:r>
      <w:r>
        <w:rPr>
          <w:rStyle w:val="s0"/>
        </w:rPr>
        <w:t>ен кері қайтарып алу кезiнде тiркеу есебiнiң орны бойынша салық органы салық төлеушiнiң (салық агентiнiң) жеке шоттарында мәлімделген өзгерістерді және (немесе) толықтыруларды ескере отырып, оларды кейіннен салық есептілігi бойынша жеке шотта көрсетіп, кер</w:t>
      </w:r>
      <w:r>
        <w:rPr>
          <w:rStyle w:val="s0"/>
        </w:rPr>
        <w:t>і қайтарылатын салық есептілігiнде көрсетілген сомаларға түзету жасауды жүзеге асырады.</w:t>
      </w:r>
    </w:p>
    <w:p w:rsidR="00000000" w:rsidRDefault="003C5912">
      <w:pPr>
        <w:jc w:val="both"/>
      </w:pPr>
      <w:r>
        <w:rPr>
          <w:rStyle w:val="s3"/>
        </w:rPr>
        <w:t xml:space="preserve">2010.30.06. № 297-ІV ҚР </w:t>
      </w:r>
      <w:hyperlink r:id="rId1496" w:anchor="sub_id=619" w:history="1">
        <w:r>
          <w:rPr>
            <w:rStyle w:val="a3"/>
            <w:i/>
            <w:iCs/>
            <w:bdr w:val="none" w:sz="0" w:space="0" w:color="auto" w:frame="1"/>
          </w:rPr>
          <w:t>Заңымен</w:t>
        </w:r>
      </w:hyperlink>
      <w:r>
        <w:rPr>
          <w:rStyle w:val="s3"/>
        </w:rPr>
        <w:t xml:space="preserve"> 4-тармақ өзгертілді  (2010 ж. 1 шілдеден бастап қолданы</w:t>
      </w:r>
      <w:r>
        <w:rPr>
          <w:rStyle w:val="s3"/>
        </w:rPr>
        <w:t>сқа енгізілді) (</w:t>
      </w:r>
      <w:hyperlink r:id="rId1497" w:anchor="sub_id=690400" w:history="1">
        <w:r>
          <w:rPr>
            <w:rStyle w:val="a3"/>
            <w:i/>
            <w:iCs/>
            <w:bdr w:val="none" w:sz="0" w:space="0" w:color="auto" w:frame="1"/>
          </w:rPr>
          <w:t>бұр.ред.қара</w:t>
        </w:r>
      </w:hyperlink>
      <w:r>
        <w:rPr>
          <w:rStyle w:val="s3"/>
        </w:rPr>
        <w:t xml:space="preserve">); 2013.05.12. № 152-V ҚР </w:t>
      </w:r>
      <w:hyperlink r:id="rId1498" w:anchor="sub_id=59" w:history="1">
        <w:r>
          <w:rPr>
            <w:rStyle w:val="a3"/>
            <w:i/>
            <w:iCs/>
            <w:bdr w:val="none" w:sz="0" w:space="0" w:color="auto" w:frame="1"/>
          </w:rPr>
          <w:t>Заңымен</w:t>
        </w:r>
      </w:hyperlink>
      <w:r>
        <w:rPr>
          <w:rStyle w:val="s3"/>
        </w:rPr>
        <w:t xml:space="preserve"> 4-тармақ жаңа редакцияда (2014</w:t>
      </w:r>
      <w:r>
        <w:rPr>
          <w:rStyle w:val="s3"/>
        </w:rPr>
        <w:t xml:space="preserve"> ж. 1 қаңтардан бастап қолданысқа енгізілді) (</w:t>
      </w:r>
      <w:hyperlink r:id="rId1499" w:anchor="sub_id=6904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Егер салық төлеушi (салық агентi) осы баптың 2-тармағы бірінші бөлігінің 2) - 5) тармақшаларында көрсетiлген</w:t>
      </w:r>
      <w:r>
        <w:rPr>
          <w:rStyle w:val="s0"/>
        </w:rPr>
        <w:t xml:space="preserve"> салық есептілігiн керi қайтарып алу туралы салықтық өтiнiштi табыс етпесе, салық органы салық төлеушiге (салық агентiне) осы Кодекстiң </w:t>
      </w:r>
      <w:hyperlink r:id="rId1500" w:anchor="sub_id=6070200" w:history="1">
        <w:r>
          <w:rPr>
            <w:rStyle w:val="a3"/>
          </w:rPr>
          <w:t>607-бабы 2-тармағының 9) тармақшасы</w:t>
        </w:r>
        <w:r>
          <w:rPr>
            <w:rStyle w:val="a3"/>
          </w:rPr>
          <w:t>нда</w:t>
        </w:r>
      </w:hyperlink>
      <w:r>
        <w:rPr>
          <w:rStyle w:val="s0"/>
        </w:rPr>
        <w:t xml:space="preserve"> көзделген хабарламаны белгiленген мерзiмде жiбередi.</w:t>
      </w:r>
    </w:p>
    <w:p w:rsidR="00000000" w:rsidRDefault="003C5912">
      <w:pPr>
        <w:ind w:firstLine="400"/>
        <w:jc w:val="both"/>
      </w:pPr>
      <w:r>
        <w:rPr>
          <w:rStyle w:val="s0"/>
        </w:rPr>
        <w:t>5. Салық төлеушiнiң (салық агентiнiң) мынадай:</w:t>
      </w:r>
    </w:p>
    <w:p w:rsidR="00000000" w:rsidRDefault="003C5912">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зейнетақы жарналары</w:t>
      </w:r>
      <w:r>
        <w:rPr>
          <w:rStyle w:val="s0"/>
        </w:rPr>
        <w:t xml:space="preserve"> және әлеуметтiк аударымдар бойынша кешендi және тақырыптық тексерулердi жүргiзу кезеңiнде - тексерiлетiн салық кезеңiнiң;</w:t>
      </w:r>
    </w:p>
    <w:p w:rsidR="00000000" w:rsidRDefault="003C5912">
      <w:pPr>
        <w:jc w:val="both"/>
      </w:pPr>
      <w:r>
        <w:rPr>
          <w:rStyle w:val="s3"/>
        </w:rPr>
        <w:t xml:space="preserve">2012.26.12. № 61-V ҚР </w:t>
      </w:r>
      <w:hyperlink r:id="rId1501" w:anchor="sub_id=469" w:history="1">
        <w:r>
          <w:rPr>
            <w:rStyle w:val="a3"/>
            <w:i/>
            <w:iCs/>
            <w:bdr w:val="none" w:sz="0" w:space="0" w:color="auto" w:frame="1"/>
          </w:rPr>
          <w:t>Заңымен</w:t>
        </w:r>
      </w:hyperlink>
      <w:r>
        <w:rPr>
          <w:rStyle w:val="s3"/>
        </w:rPr>
        <w:t xml:space="preserve"> 2) тармақша өзгертілді</w:t>
      </w:r>
      <w:r>
        <w:rPr>
          <w:rStyle w:val="s3"/>
        </w:rPr>
        <w:t xml:space="preserve"> (2013 ж. 1 қаңтардан бастап қолданысқа енгізілді) (</w:t>
      </w:r>
      <w:hyperlink r:id="rId1502" w:anchor="sub_id=6905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шағым берудiң қалпына келтiрiлген мерзiмiн ескере отырып, салықтық тексеру нәтижелерi туралы хабарлама</w:t>
      </w:r>
      <w:r>
        <w:rPr>
          <w:rStyle w:val="s0"/>
        </w:rPr>
        <w:t>ға</w:t>
      </w:r>
      <w:r>
        <w:rPr>
          <w:rStyle w:val="s0"/>
        </w:rPr>
        <w:t xml:space="preserve"> және (немесе) салық қызметiнiң жоғары тұрған органының хабарламаға жасалған шағымды қарау нәтижелерi бойынша шығарған шешіміне шағым беру және оны қарау мерзiмi кезеңiнде - шағым жасалатын салық кезеңiнiң табыс етілген салық есептілігiн керi қайтарып ал</w:t>
      </w:r>
      <w:r>
        <w:rPr>
          <w:rStyle w:val="s0"/>
        </w:rPr>
        <w:t>уына жол берiлмейдi.</w:t>
      </w:r>
    </w:p>
    <w:p w:rsidR="00000000" w:rsidRDefault="003C5912">
      <w:pPr>
        <w:jc w:val="both"/>
      </w:pPr>
      <w:r>
        <w:rPr>
          <w:rStyle w:val="s3"/>
        </w:rPr>
        <w:t xml:space="preserve">2012.26.12. № 61-V ҚР </w:t>
      </w:r>
      <w:hyperlink r:id="rId1503" w:anchor="sub_id=469"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1504" w:anchor="sub_id=6906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6. Салық органдары мынадай мерзімдерде:</w:t>
      </w:r>
    </w:p>
    <w:p w:rsidR="00000000" w:rsidRDefault="003C5912">
      <w:pPr>
        <w:ind w:firstLine="400"/>
        <w:jc w:val="both"/>
      </w:pPr>
      <w:r>
        <w:rPr>
          <w:rStyle w:val="s0"/>
        </w:rPr>
        <w:t>1) салық төлеушінің (салық агентінің) осы баптың 1-тармағында көрсетілген салықтық өтініші негізінде салық есептілігін кері қайтарып алған жағдайда - осындай өтініш табыс етілген күннен бастап бес жұмыс күні ішінде;</w:t>
      </w:r>
    </w:p>
    <w:p w:rsidR="00000000" w:rsidRDefault="003C5912">
      <w:pPr>
        <w:ind w:firstLine="400"/>
        <w:jc w:val="both"/>
      </w:pPr>
      <w:r>
        <w:rPr>
          <w:rStyle w:val="s0"/>
        </w:rPr>
        <w:t>2) салық органының осы баптың 2-тармағын</w:t>
      </w:r>
      <w:r>
        <w:rPr>
          <w:rStyle w:val="s0"/>
        </w:rPr>
        <w:t>да көрсетілген шешімі негізінде салық есептілігін кері қайтарып алған жағдайда - хабарламаны орындау үшін көзделген, осы баптың 4-тармағында көрсетілген мерзім аяқталған күннен бастап екі жұмыс күні ішінде салық есептілігін кері қайтарып алуды жүргізуге жә</w:t>
      </w:r>
      <w:r>
        <w:rPr>
          <w:rStyle w:val="s0"/>
        </w:rPr>
        <w:t>не салық төлеушіге (салық агентіне) уәкілетті орган белгілеген нысан бойынша салық есептілігін кері қайтарып алу туралы хабарлама жіберуге міндетті.</w:t>
      </w:r>
    </w:p>
    <w:p w:rsidR="00000000" w:rsidRDefault="003C5912">
      <w:pPr>
        <w:jc w:val="both"/>
      </w:pPr>
      <w:r>
        <w:rPr>
          <w:rStyle w:val="s3"/>
        </w:rPr>
        <w:t xml:space="preserve">2012.26.12. № 61-V ҚР </w:t>
      </w:r>
      <w:hyperlink r:id="rId1505" w:anchor="sub_id=469" w:history="1">
        <w:r>
          <w:rPr>
            <w:rStyle w:val="a3"/>
            <w:i/>
            <w:iCs/>
            <w:bdr w:val="none" w:sz="0" w:space="0" w:color="auto" w:frame="1"/>
          </w:rPr>
          <w:t>Заңы</w:t>
        </w:r>
        <w:r>
          <w:rPr>
            <w:rStyle w:val="a3"/>
            <w:i/>
            <w:iCs/>
            <w:bdr w:val="none" w:sz="0" w:space="0" w:color="auto" w:frame="1"/>
          </w:rPr>
          <w:t>мен</w:t>
        </w:r>
      </w:hyperlink>
      <w:r>
        <w:rPr>
          <w:rStyle w:val="s3"/>
        </w:rPr>
        <w:t xml:space="preserve"> 7-тармақпен толықтырылды (2013 ж. 1 қаңтардан бастап қолданысқа енгізілді)</w:t>
      </w:r>
    </w:p>
    <w:p w:rsidR="00000000" w:rsidRDefault="003C5912">
      <w:pPr>
        <w:ind w:firstLine="400"/>
        <w:jc w:val="both"/>
      </w:pPr>
      <w:r>
        <w:rPr>
          <w:rStyle w:val="s0"/>
        </w:rPr>
        <w:t xml:space="preserve">7. Осы бап осы Кодекстің </w:t>
      </w:r>
      <w:hyperlink r:id="rId1506" w:anchor="sub_id=276220000" w:history="1">
        <w:r>
          <w:rPr>
            <w:rStyle w:val="a3"/>
          </w:rPr>
          <w:t>276-22-бабында</w:t>
        </w:r>
      </w:hyperlink>
      <w:r>
        <w:rPr>
          <w:rStyle w:val="s0"/>
        </w:rPr>
        <w:t xml:space="preserve"> көзделген жағдайларға қолданылмайды.</w:t>
      </w:r>
    </w:p>
    <w:p w:rsidR="00000000" w:rsidRDefault="003C5912">
      <w:pPr>
        <w:ind w:left="1200" w:hanging="800"/>
        <w:jc w:val="both"/>
      </w:pPr>
      <w:r>
        <w:t> </w:t>
      </w:r>
    </w:p>
    <w:p w:rsidR="00000000" w:rsidRDefault="003C5912">
      <w:pPr>
        <w:ind w:left="1200" w:hanging="800"/>
        <w:jc w:val="both"/>
      </w:pPr>
      <w:bookmarkStart w:id="77" w:name="SUB700000"/>
      <w:bookmarkEnd w:id="77"/>
      <w:r>
        <w:rPr>
          <w:rStyle w:val="s1"/>
        </w:rPr>
        <w:t xml:space="preserve">70-бап. </w:t>
      </w:r>
      <w:r>
        <w:rPr>
          <w:rStyle w:val="s0"/>
          <w:b/>
          <w:bCs/>
        </w:rPr>
        <w:t>Сал</w:t>
      </w:r>
      <w:r>
        <w:rPr>
          <w:rStyle w:val="s0"/>
          <w:b/>
          <w:bCs/>
        </w:rPr>
        <w:t>ық есептілігіне өзгерістер мен толықтырулар енгізу</w:t>
      </w:r>
    </w:p>
    <w:p w:rsidR="00000000" w:rsidRDefault="003C5912">
      <w:pPr>
        <w:jc w:val="both"/>
      </w:pPr>
      <w:r>
        <w:rPr>
          <w:rStyle w:val="s3"/>
        </w:rPr>
        <w:t xml:space="preserve">2012.26.12. № 61-V ҚР </w:t>
      </w:r>
      <w:hyperlink r:id="rId1507" w:anchor="sub_id=70"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1508" w:anchor="sub_id=70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w:t>
      </w:r>
      <w:r>
        <w:rPr>
          <w:rStyle w:val="s0"/>
        </w:rPr>
        <w:t xml:space="preserve">ымен жүргізеді. </w:t>
      </w:r>
    </w:p>
    <w:p w:rsidR="00000000" w:rsidRDefault="003C5912">
      <w:pPr>
        <w:ind w:firstLine="400"/>
        <w:jc w:val="both"/>
      </w:pPr>
      <w:r>
        <w:rPr>
          <w:rStyle w:val="s0"/>
        </w:rPr>
        <w:t xml:space="preserve">Табыс етілу мерзімі міндетті зейнетақы жарналарын, міндетті кәсіптік зейнетақы жарналарын және әлеуметтік аударымдарды аудару, сондай-ақ Қазақстан Республикасының ұлттық сәйкестендіру нөмірлерінің тізілімдері туралы </w:t>
      </w:r>
      <w:hyperlink r:id="rId1509" w:history="1">
        <w:r>
          <w:rPr>
            <w:rStyle w:val="a3"/>
          </w:rPr>
          <w:t>заңнамасына</w:t>
        </w:r>
      </w:hyperlink>
      <w:r>
        <w:rPr>
          <w:rStyle w:val="s0"/>
        </w:rPr>
        <w:t xml:space="preserve"> сәйкес салық міндеттемелерін орындау кезінде қолданылатын сәйкестендіру нөмірлерін енгізудің алдындағы күнге сәйкес келетін салық кезеңіндегі салық есептілігіне өзгерістер мен толықтырулар енгізілген ке</w:t>
      </w:r>
      <w:r>
        <w:rPr>
          <w:rStyle w:val="s0"/>
        </w:rPr>
        <w:t>зде салық төлеушінің тіркелу нөмірі міндетті түрде көрсетіледі.</w:t>
      </w:r>
    </w:p>
    <w:p w:rsidR="00000000" w:rsidRDefault="003C5912">
      <w:pPr>
        <w:ind w:firstLine="400"/>
        <w:jc w:val="both"/>
      </w:pPr>
      <w:r>
        <w:rPr>
          <w:rStyle w:val="s0"/>
        </w:rPr>
        <w:t xml:space="preserve">2. Қосымша салық есептілігінде: </w:t>
      </w:r>
    </w:p>
    <w:p w:rsidR="00000000" w:rsidRDefault="003C5912">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3C5912">
      <w:pPr>
        <w:ind w:firstLine="400"/>
        <w:jc w:val="both"/>
      </w:pPr>
      <w:r>
        <w:rPr>
          <w:rStyle w:val="s0"/>
        </w:rPr>
        <w:t>2) бұрын табыс етілген салық есептілігіндегі қалған дерект</w:t>
      </w:r>
      <w:r>
        <w:rPr>
          <w:rStyle w:val="s0"/>
        </w:rPr>
        <w:t xml:space="preserve">ер өзгертілген кезде жаңа мән тиісті жолдар бойынша көрсетіледі. </w:t>
      </w:r>
    </w:p>
    <w:p w:rsidR="00000000" w:rsidRDefault="003C5912">
      <w:pPr>
        <w:jc w:val="both"/>
      </w:pPr>
      <w:r>
        <w:rPr>
          <w:rStyle w:val="s3"/>
        </w:rPr>
        <w:t xml:space="preserve">2009.16.11. № 200-ІV ҚР </w:t>
      </w:r>
      <w:hyperlink r:id="rId1510" w:anchor="sub_id=327"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w:t>
      </w:r>
      <w:r>
        <w:rPr>
          <w:rStyle w:val="s3"/>
        </w:rPr>
        <w:t>ұр</w:t>
      </w:r>
      <w:r>
        <w:rPr>
          <w:rStyle w:val="s3"/>
        </w:rPr>
        <w:t>.</w:t>
      </w:r>
      <w:hyperlink r:id="rId1511" w:anchor="sub_id=700300" w:history="1">
        <w:r>
          <w:rPr>
            <w:rStyle w:val="a3"/>
            <w:i/>
            <w:iCs/>
            <w:bdr w:val="none" w:sz="0" w:space="0" w:color="auto" w:frame="1"/>
          </w:rPr>
          <w:t>ред</w:t>
        </w:r>
      </w:hyperlink>
      <w:r>
        <w:rPr>
          <w:rStyle w:val="s3"/>
        </w:rPr>
        <w:t xml:space="preserve">.қара); 2010.30.06. № 297-ІV ҚР </w:t>
      </w:r>
      <w:hyperlink r:id="rId1512" w:anchor="sub_id=620" w:history="1">
        <w:r>
          <w:rPr>
            <w:rStyle w:val="a3"/>
            <w:i/>
            <w:iCs/>
            <w:bdr w:val="none" w:sz="0" w:space="0" w:color="auto" w:frame="1"/>
          </w:rPr>
          <w:t>Заңымен</w:t>
        </w:r>
      </w:hyperlink>
      <w:r>
        <w:rPr>
          <w:rStyle w:val="s3"/>
        </w:rPr>
        <w:t xml:space="preserve"> 3-тармақ өзгертілді  (2010 ж. 1 шілдеден баст</w:t>
      </w:r>
      <w:r>
        <w:rPr>
          <w:rStyle w:val="s3"/>
        </w:rPr>
        <w:t>ап қолданысқа енгізілді) (</w:t>
      </w:r>
      <w:hyperlink r:id="rId1513" w:anchor="sub_id=7003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3. Қосымша және (немесе) хабарлама бойынша қосымша салық есептілігiн табыс еткен кезде салық төлеушi (салық агентi) немесе осы Кодекстiң </w:t>
      </w:r>
      <w:hyperlink r:id="rId1514" w:anchor="sub_id=5860000" w:history="1">
        <w:r>
          <w:rPr>
            <w:rStyle w:val="a3"/>
          </w:rPr>
          <w:t>586</w:t>
        </w:r>
      </w:hyperlink>
      <w:r>
        <w:rPr>
          <w:rStyle w:val="s0"/>
        </w:rPr>
        <w:t xml:space="preserve">, </w:t>
      </w:r>
      <w:hyperlink r:id="rId1515" w:anchor="sub_id=5870000" w:history="1">
        <w:r>
          <w:rPr>
            <w:rStyle w:val="a3"/>
          </w:rPr>
          <w:t>587-баптарына</w:t>
        </w:r>
      </w:hyperlink>
      <w:r>
        <w:rPr>
          <w:rStyle w:val="s0"/>
        </w:rPr>
        <w:t xml:space="preserve"> сәйкес камералдық бақылау нәтижелерi бойынша салық органы анықтаған салықтың, басқа да мiндеттi төлемдердiң, міндетті зейнетақы жарналарының, міндетті кәсіптік зейнетақы жарналарының жән</w:t>
      </w:r>
      <w:r>
        <w:rPr>
          <w:rStyle w:val="s0"/>
        </w:rPr>
        <w:t>е әлеуметтік аударымдардың сомалары салық төлеушiнi (салық агентiн) Қазақстан Республикасының заңдарында белгіленген жауаптылыққа тартпай бюджетке енгiзiлуге жатады.</w:t>
      </w:r>
    </w:p>
    <w:p w:rsidR="00000000" w:rsidRDefault="003C5912">
      <w:pPr>
        <w:ind w:firstLine="400"/>
        <w:jc w:val="both"/>
      </w:pPr>
      <w:r>
        <w:rPr>
          <w:rStyle w:val="s0"/>
        </w:rPr>
        <w:t>4. Салық органы салық төлеушінің тарату, бөлу жолымен қайта ұйымдастыру немесе қызметін то</w:t>
      </w:r>
      <w:r>
        <w:rPr>
          <w:rStyle w:val="s0"/>
        </w:rPr>
        <w:t>қтату</w:t>
      </w:r>
      <w:r>
        <w:rPr>
          <w:rStyle w:val="s0"/>
        </w:rPr>
        <w:t xml:space="preserve"> туралы салықтық өтініші бойынша жүргізетін салықтық тексеру басталғанға дейін салық төлеуші (салық агенті) таратудың қосымша салық есептілігін табыс етуге құқылы. </w:t>
      </w:r>
    </w:p>
    <w:p w:rsidR="00000000" w:rsidRDefault="003C5912">
      <w:pPr>
        <w:ind w:firstLine="400"/>
        <w:jc w:val="both"/>
      </w:pPr>
      <w:r>
        <w:rPr>
          <w:rStyle w:val="s0"/>
        </w:rPr>
        <w:t>5. Салық төлеушінің (салық агентінің):</w:t>
      </w:r>
    </w:p>
    <w:p w:rsidR="00000000" w:rsidRDefault="003C5912">
      <w:pPr>
        <w:jc w:val="both"/>
      </w:pPr>
      <w:r>
        <w:rPr>
          <w:rStyle w:val="s3"/>
        </w:rPr>
        <w:t xml:space="preserve">2009.30.12 № 234-IV </w:t>
      </w:r>
      <w:hyperlink r:id="rId1516" w:anchor="sub_id=12" w:history="1">
        <w:r>
          <w:rPr>
            <w:rStyle w:val="a3"/>
            <w:i/>
            <w:iCs/>
            <w:bdr w:val="none" w:sz="0" w:space="0" w:color="auto" w:frame="1"/>
          </w:rPr>
          <w:t>Заңымен</w:t>
        </w:r>
      </w:hyperlink>
      <w:r>
        <w:rPr>
          <w:rStyle w:val="s3"/>
        </w:rPr>
        <w:t xml:space="preserve"> 1) тармақша өзгертілді (2009 жылғы 1 қаңтардан қолданысқа енгiзiлдi) (бұр.</w:t>
      </w:r>
      <w:hyperlink r:id="rId1517" w:anchor="sub_id=700500" w:history="1">
        <w:r>
          <w:rPr>
            <w:rStyle w:val="a3"/>
            <w:i/>
            <w:iCs/>
            <w:bdr w:val="none" w:sz="0" w:space="0" w:color="auto" w:frame="1"/>
          </w:rPr>
          <w:t>ред</w:t>
        </w:r>
      </w:hyperlink>
      <w:r>
        <w:rPr>
          <w:rStyle w:val="s3"/>
        </w:rPr>
        <w:t>.қара)</w:t>
      </w:r>
    </w:p>
    <w:p w:rsidR="00000000" w:rsidRDefault="003C5912">
      <w:pPr>
        <w:ind w:firstLine="400"/>
        <w:jc w:val="both"/>
      </w:pPr>
      <w:r>
        <w:rPr>
          <w:rStyle w:val="s0"/>
        </w:rPr>
        <w:t>1) тексеру жүргізуге арналғ</w:t>
      </w:r>
      <w:r>
        <w:rPr>
          <w:rStyle w:val="s0"/>
        </w:rPr>
        <w:t xml:space="preserve">ан нұсқамада көрсетілген салықтың және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кешенді және тақырыптық тексерулерді жүргізу кезеңінде </w:t>
      </w:r>
      <w:r>
        <w:t>(</w:t>
      </w:r>
      <w:r>
        <w:t>ұзартуды</w:t>
      </w:r>
      <w:r>
        <w:t xml:space="preserve"> және тоқтата тұруды ескере отырып)</w:t>
      </w:r>
      <w:r>
        <w:rPr>
          <w:rStyle w:val="s0"/>
        </w:rPr>
        <w:t xml:space="preserve"> - тексерілетін салық кезеңінің;</w:t>
      </w:r>
    </w:p>
    <w:p w:rsidR="00000000" w:rsidRDefault="003C5912">
      <w:pPr>
        <w:ind w:firstLine="400"/>
        <w:jc w:val="both"/>
      </w:pPr>
      <w:r>
        <w:rPr>
          <w:rStyle w:val="s0"/>
        </w:rPr>
        <w:t xml:space="preserve">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міндетті кәсіптік </w:t>
      </w:r>
      <w:r>
        <w:rPr>
          <w:rStyle w:val="s0"/>
        </w:rPr>
        <w:t>зейнетақы жарналары және әлеуметтік аударымдар бойынша шағым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w:t>
      </w:r>
      <w:r>
        <w:rPr>
          <w:rStyle w:val="s0"/>
        </w:rPr>
        <w:t xml:space="preserve">лері бойынша шығарған шешіміне шағым беру және оны қарау мерзімі кезеңінде - шағым жасалатын салық кезеңінің; </w:t>
      </w:r>
    </w:p>
    <w:p w:rsidR="00000000" w:rsidRDefault="003C5912">
      <w:pPr>
        <w:jc w:val="both"/>
      </w:pPr>
      <w:r>
        <w:rPr>
          <w:rStyle w:val="s3"/>
        </w:rPr>
        <w:t xml:space="preserve">2012.26.12. № 61-V ҚР </w:t>
      </w:r>
      <w:hyperlink r:id="rId1518" w:anchor="sub_id=70" w:history="1">
        <w:r>
          <w:rPr>
            <w:rStyle w:val="a3"/>
            <w:i/>
            <w:iCs/>
            <w:bdr w:val="none" w:sz="0" w:space="0" w:color="auto" w:frame="1"/>
          </w:rPr>
          <w:t>Заңымен</w:t>
        </w:r>
      </w:hyperlink>
      <w:r>
        <w:rPr>
          <w:rStyle w:val="s3"/>
        </w:rPr>
        <w:t xml:space="preserve"> 3) тармақша өзгертілді (2013 ж. 1 қ</w:t>
      </w:r>
      <w:r>
        <w:rPr>
          <w:rStyle w:val="s3"/>
        </w:rPr>
        <w:t>аңтардан бастап қолданысқа енгізілді) (</w:t>
      </w:r>
      <w:hyperlink r:id="rId1519" w:anchor="sub_id=70050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қосылған құн салығын қайтару туралы талап ету бөлігінде;</w:t>
      </w:r>
    </w:p>
    <w:p w:rsidR="00000000" w:rsidRDefault="003C5912">
      <w:pPr>
        <w:jc w:val="both"/>
      </w:pPr>
      <w:r>
        <w:rPr>
          <w:rStyle w:val="s3"/>
        </w:rPr>
        <w:t xml:space="preserve">2012.26.12. № 61-V ҚР </w:t>
      </w:r>
      <w:hyperlink r:id="rId1520" w:anchor="sub_id=70" w:history="1">
        <w:r>
          <w:rPr>
            <w:rStyle w:val="a3"/>
            <w:i/>
            <w:iCs/>
            <w:bdr w:val="none" w:sz="0" w:space="0" w:color="auto" w:frame="1"/>
          </w:rPr>
          <w:t>Заңымен</w:t>
        </w:r>
      </w:hyperlink>
      <w:r>
        <w:rPr>
          <w:rStyle w:val="s3"/>
        </w:rPr>
        <w:t xml:space="preserve"> 4), 5), 6) және 7) тармақшалармен толықтырылды (2013 ж. 1 қаңтардан бастап қолданысқа енгізілді)</w:t>
      </w:r>
    </w:p>
    <w:p w:rsidR="00000000" w:rsidRDefault="003C5912">
      <w:pPr>
        <w:ind w:firstLine="400"/>
        <w:jc w:val="both"/>
      </w:pPr>
      <w:r>
        <w:rPr>
          <w:rStyle w:val="s0"/>
        </w:rPr>
        <w:t>4) аванстық төлемдерді төлеу мерзімі басталған салық кезеңіндегі айлар үшін корпоративтік табыс салығы бойы</w:t>
      </w:r>
      <w:r>
        <w:rPr>
          <w:rStyle w:val="s0"/>
        </w:rPr>
        <w:t>нша аванстық төлемдер бойынша;</w:t>
      </w:r>
    </w:p>
    <w:p w:rsidR="00000000" w:rsidRDefault="003C5912">
      <w:pPr>
        <w:ind w:firstLine="400"/>
        <w:jc w:val="both"/>
      </w:pPr>
      <w:r>
        <w:rPr>
          <w:rStyle w:val="s0"/>
        </w:rPr>
        <w:t>5) ағымдағы салық кезеңінде 20 қаңтардан кейін - алдыңғы салық кезеңі үшін корпоративтік табыс салығы жөніндегі декларация тапсырылғанға дейінгі кезеңге төленуге жататын корпоративтік табыс салығы бойынша аванстық төлемдер бо</w:t>
      </w:r>
      <w:r>
        <w:rPr>
          <w:rStyle w:val="s0"/>
        </w:rPr>
        <w:t>йынша;</w:t>
      </w:r>
    </w:p>
    <w:p w:rsidR="00000000" w:rsidRDefault="003C5912">
      <w:pPr>
        <w:ind w:firstLine="400"/>
        <w:jc w:val="both"/>
      </w:pPr>
      <w:r>
        <w:rPr>
          <w:rStyle w:val="s0"/>
        </w:rPr>
        <w:t>6) ағымдағы салық кезеңінде 20 желтоқсаннан кейін - алдыңғы салық кезеңі үшін корпоративтік табыс салығы жөніндегі декларация тапсырылғаннан кейінгі кезеңге төленуге жататын корпоративтік табыс салығы бойынша аванстық төлемдер бойынша;</w:t>
      </w:r>
    </w:p>
    <w:p w:rsidR="00000000" w:rsidRDefault="003C5912">
      <w:pPr>
        <w:ind w:firstLine="400"/>
        <w:jc w:val="both"/>
      </w:pPr>
      <w:r>
        <w:rPr>
          <w:rStyle w:val="s0"/>
        </w:rPr>
        <w:t>7) резидент е</w:t>
      </w:r>
      <w:r>
        <w:rPr>
          <w:rStyle w:val="s0"/>
        </w:rPr>
        <w:t>мес заңды тұлғаның басқару және жалпы әкімшілік шығыстарын шегерімдерге жатқызу әдісін өзгерту бөлігінде тиісті салық есептілігіне өзгерістер мен толықтырулар енгізуіне жол берілмейді.</w:t>
      </w:r>
    </w:p>
    <w:p w:rsidR="00000000" w:rsidRDefault="003C5912">
      <w:pPr>
        <w:ind w:left="1200" w:hanging="800"/>
        <w:jc w:val="both"/>
      </w:pPr>
      <w:r>
        <w:t> </w:t>
      </w:r>
    </w:p>
    <w:p w:rsidR="00000000" w:rsidRDefault="003C5912">
      <w:pPr>
        <w:jc w:val="both"/>
      </w:pPr>
      <w:bookmarkStart w:id="78" w:name="SUB710000"/>
      <w:bookmarkEnd w:id="78"/>
      <w:r>
        <w:rPr>
          <w:rStyle w:val="s3"/>
        </w:rPr>
        <w:t xml:space="preserve">2009.16.11. № 200-ІV ҚР </w:t>
      </w:r>
      <w:hyperlink r:id="rId1521" w:anchor="sub_id=329"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522" w:anchor="sub_id=710600" w:history="1">
        <w:r>
          <w:rPr>
            <w:rStyle w:val="a3"/>
            <w:i/>
            <w:iCs/>
            <w:bdr w:val="none" w:sz="0" w:space="0" w:color="auto" w:frame="1"/>
          </w:rPr>
          <w:t>ред</w:t>
        </w:r>
      </w:hyperlink>
      <w:r>
        <w:rPr>
          <w:rStyle w:val="s3"/>
        </w:rPr>
        <w:t xml:space="preserve">.қара); 2012.26.12. № 61-V ҚР </w:t>
      </w:r>
      <w:hyperlink r:id="rId1523" w:anchor="sub_id=47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524" w:anchor="sub_id=710300" w:history="1">
        <w:r>
          <w:rPr>
            <w:rStyle w:val="a3"/>
            <w:i/>
            <w:iCs/>
            <w:bdr w:val="none" w:sz="0" w:space="0" w:color="auto" w:frame="1"/>
          </w:rPr>
          <w:t>бұр.ред.қара</w:t>
        </w:r>
      </w:hyperlink>
      <w:r>
        <w:rPr>
          <w:rStyle w:val="s3"/>
        </w:rPr>
        <w:t xml:space="preserve">) 71-бап өзгертілді; 2013.05.12. № 152-V ҚР </w:t>
      </w:r>
      <w:hyperlink r:id="rId1525" w:anchor="sub_id=71" w:history="1">
        <w:r>
          <w:rPr>
            <w:rStyle w:val="a3"/>
            <w:i/>
            <w:iCs/>
            <w:bdr w:val="none" w:sz="0" w:space="0" w:color="auto" w:frame="1"/>
          </w:rPr>
          <w:t>Заңымен</w:t>
        </w:r>
      </w:hyperlink>
      <w:r>
        <w:rPr>
          <w:rStyle w:val="s3"/>
        </w:rPr>
        <w:t xml:space="preserve"> 71-бап жаңа редакцияда (2014 ж. 1 қаңтардан бастап қолданысқа енгізілді) (</w:t>
      </w:r>
      <w:hyperlink r:id="rId1526" w:anchor="sub_id=7100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3C5912">
      <w:pPr>
        <w:ind w:left="1200" w:hanging="800"/>
        <w:jc w:val="both"/>
      </w:pPr>
      <w:r>
        <w:rPr>
          <w:rStyle w:val="s1"/>
        </w:rPr>
        <w:t>71-бап. Мониторинг бойынша салық есептілігін табыс ету мерзімдерін ұзарту</w:t>
      </w:r>
    </w:p>
    <w:p w:rsidR="00000000" w:rsidRDefault="003C5912">
      <w:pPr>
        <w:ind w:firstLine="400"/>
        <w:jc w:val="both"/>
      </w:pPr>
      <w:r>
        <w:rPr>
          <w:rStyle w:val="s0"/>
        </w:rPr>
        <w:t xml:space="preserve">Мониторингке жататын </w:t>
      </w:r>
      <w:hyperlink r:id="rId1527" w:history="1">
        <w:r>
          <w:rPr>
            <w:rStyle w:val="a3"/>
          </w:rPr>
          <w:t>ірі салық төлеуші</w:t>
        </w:r>
      </w:hyperlink>
      <w:r>
        <w:rPr>
          <w:rStyle w:val="s0"/>
        </w:rPr>
        <w:t xml:space="preserve"> осы Кодекстің </w:t>
      </w:r>
      <w:hyperlink r:id="rId1528" w:anchor="sub_id=6240000" w:history="1">
        <w:r>
          <w:rPr>
            <w:rStyle w:val="a3"/>
          </w:rPr>
          <w:t>624-бабында</w:t>
        </w:r>
      </w:hyperlink>
      <w:r>
        <w:rPr>
          <w:rStyle w:val="s0"/>
        </w:rPr>
        <w:t xml:space="preserve"> көрсетілген мониторинг бойынша есептілікті табыс ету мерзімін күнтізбелік алпыс күнге дейін ұзартуға құқылы. </w:t>
      </w:r>
    </w:p>
    <w:p w:rsidR="00000000" w:rsidRDefault="003C5912">
      <w:pPr>
        <w:ind w:firstLine="400"/>
        <w:jc w:val="both"/>
      </w:pPr>
      <w:r>
        <w:rPr>
          <w:rStyle w:val="s0"/>
        </w:rPr>
        <w:t>Мониторинг бойынша есептілікті табыс ету мерзімін ұзарту туралы шешім қабылдаған жағдайда, мониторингке жатат</w:t>
      </w:r>
      <w:r>
        <w:rPr>
          <w:rStyle w:val="s0"/>
        </w:rPr>
        <w:t>ын ірі салық төлеуші мониторинг бойынша есептілікті табыс ету мерзімі аяқталғанға дейін он жұмыс күнінен кешіктірмей, тіркеу орны бойынша салық органына хабарлауға міндетті. Хабарлама уәкілетті орган белгілеген нысан бойынша беріледі.</w:t>
      </w:r>
    </w:p>
    <w:p w:rsidR="00000000" w:rsidRDefault="003C5912">
      <w:pPr>
        <w:ind w:left="1200" w:hanging="800"/>
        <w:jc w:val="both"/>
      </w:pPr>
      <w:r>
        <w:t> </w:t>
      </w:r>
    </w:p>
    <w:p w:rsidR="00000000" w:rsidRDefault="003C5912">
      <w:pPr>
        <w:jc w:val="both"/>
      </w:pPr>
      <w:bookmarkStart w:id="79" w:name="SUB720000"/>
      <w:bookmarkEnd w:id="79"/>
      <w:r>
        <w:rPr>
          <w:rStyle w:val="s3"/>
        </w:rPr>
        <w:t>2009.16.11. № 200-І</w:t>
      </w:r>
      <w:r>
        <w:rPr>
          <w:rStyle w:val="s3"/>
        </w:rPr>
        <w:t xml:space="preserve">V ҚР </w:t>
      </w:r>
      <w:hyperlink r:id="rId1529" w:anchor="sub_id=33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530" w:anchor="sub_id=720000" w:history="1">
        <w:r>
          <w:rPr>
            <w:rStyle w:val="a3"/>
            <w:i/>
            <w:iCs/>
            <w:bdr w:val="none" w:sz="0" w:space="0" w:color="auto" w:frame="1"/>
          </w:rPr>
          <w:t>ред</w:t>
        </w:r>
      </w:hyperlink>
      <w:r>
        <w:rPr>
          <w:rStyle w:val="s3"/>
        </w:rPr>
        <w:t xml:space="preserve">.қара); 2010.30.06. </w:t>
      </w:r>
      <w:r>
        <w:rPr>
          <w:rStyle w:val="s3"/>
        </w:rPr>
        <w:t xml:space="preserve">№ 297-ІV ҚР </w:t>
      </w:r>
      <w:hyperlink r:id="rId1531" w:anchor="sub_id=621" w:history="1">
        <w:r>
          <w:rPr>
            <w:rStyle w:val="a3"/>
            <w:i/>
            <w:iCs/>
            <w:bdr w:val="none" w:sz="0" w:space="0" w:color="auto" w:frame="1"/>
          </w:rPr>
          <w:t>Заңымен</w:t>
        </w:r>
      </w:hyperlink>
      <w:r>
        <w:rPr>
          <w:rStyle w:val="s3"/>
        </w:rPr>
        <w:t xml:space="preserve"> (2010 ж. 1 шілдеден бастап қолданысқа енгізілді) (</w:t>
      </w:r>
      <w:hyperlink r:id="rId1532" w:anchor="sub_id=720000" w:history="1">
        <w:r>
          <w:rPr>
            <w:rStyle w:val="a3"/>
            <w:i/>
            <w:iCs/>
            <w:bdr w:val="none" w:sz="0" w:space="0" w:color="auto" w:frame="1"/>
          </w:rPr>
          <w:t>бұр.ред.қара</w:t>
        </w:r>
      </w:hyperlink>
      <w:r>
        <w:rPr>
          <w:rStyle w:val="s3"/>
        </w:rPr>
        <w:t>); 2012.2</w:t>
      </w:r>
      <w:r>
        <w:rPr>
          <w:rStyle w:val="s3"/>
        </w:rPr>
        <w:t xml:space="preserve">6.12. № 61-V ҚР </w:t>
      </w:r>
      <w:hyperlink r:id="rId1533" w:anchor="sub_id=7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534" w:anchor="sub_id=720000" w:history="1">
        <w:r>
          <w:rPr>
            <w:rStyle w:val="a3"/>
            <w:i/>
            <w:iCs/>
            <w:bdr w:val="none" w:sz="0" w:space="0" w:color="auto" w:frame="1"/>
          </w:rPr>
          <w:t>бұр.ред.қара</w:t>
        </w:r>
      </w:hyperlink>
      <w:r>
        <w:rPr>
          <w:rStyle w:val="s3"/>
        </w:rPr>
        <w:t>) 72-</w:t>
      </w:r>
      <w:r>
        <w:rPr>
          <w:rStyle w:val="s3"/>
        </w:rPr>
        <w:t xml:space="preserve">бап өзгертілді; 2013.05.12. № 152-V ҚР </w:t>
      </w:r>
      <w:hyperlink r:id="rId1535" w:anchor="sub_id=71" w:history="1">
        <w:r>
          <w:rPr>
            <w:rStyle w:val="a3"/>
            <w:i/>
            <w:iCs/>
            <w:bdr w:val="none" w:sz="0" w:space="0" w:color="auto" w:frame="1"/>
          </w:rPr>
          <w:t>Заңымен</w:t>
        </w:r>
      </w:hyperlink>
      <w:r>
        <w:rPr>
          <w:rStyle w:val="s3"/>
        </w:rPr>
        <w:t xml:space="preserve"> 72-бап жаңа редакцияда (2014 ж. 1 қаңтардан бастап қолданысқа енгізілді) (</w:t>
      </w:r>
      <w:hyperlink r:id="rId1536" w:anchor="sub_id=720000" w:history="1">
        <w:r>
          <w:rPr>
            <w:rStyle w:val="a3"/>
            <w:i/>
            <w:iCs/>
            <w:bdr w:val="none" w:sz="0" w:space="0" w:color="auto" w:frame="1"/>
          </w:rPr>
          <w:t>бұр.ред.қара</w:t>
        </w:r>
      </w:hyperlink>
      <w:r>
        <w:rPr>
          <w:rStyle w:val="s3"/>
        </w:rPr>
        <w:t>)</w:t>
      </w:r>
    </w:p>
    <w:p w:rsidR="00000000" w:rsidRDefault="003C5912">
      <w:pPr>
        <w:ind w:left="1200" w:hanging="800"/>
        <w:jc w:val="both"/>
      </w:pPr>
      <w:r>
        <w:rPr>
          <w:rStyle w:val="s1"/>
        </w:rPr>
        <w:t>72-бап. Мониторинг бойынша салық есептілігін қоспағанда, салық есептілігін табыс ету мерзімдерін ұзарту</w:t>
      </w:r>
    </w:p>
    <w:p w:rsidR="00000000" w:rsidRDefault="003C5912">
      <w:pPr>
        <w:ind w:firstLine="400"/>
        <w:jc w:val="both"/>
      </w:pPr>
      <w:r>
        <w:rPr>
          <w:rStyle w:val="s0"/>
        </w:rPr>
        <w:t>1. Салық төлеуші (салық агенті) мониторинг бойынша есе</w:t>
      </w:r>
      <w:r>
        <w:rPr>
          <w:rStyle w:val="s0"/>
        </w:rPr>
        <w:t>птілікті және тауарлардың Кеден одағына мүше мемлекеттердiң аумағынан Қазақстан Республикасының аумағына импорты кезіндегі жанама салықтар бойынша салық есептілігін қоспағанда, салық есептілігін электронды түрде табыс еткен кезде оны табыс ету мерзімін ұза</w:t>
      </w:r>
      <w:r>
        <w:rPr>
          <w:rStyle w:val="s0"/>
        </w:rPr>
        <w:t xml:space="preserve">ртуға құқылы. </w:t>
      </w:r>
    </w:p>
    <w:p w:rsidR="00000000" w:rsidRDefault="003C5912">
      <w:pPr>
        <w:ind w:firstLine="400"/>
        <w:jc w:val="both"/>
      </w:pPr>
      <w:r>
        <w:rPr>
          <w:rStyle w:val="s0"/>
        </w:rPr>
        <w:t>2. Осы бапқа сәйкес салық есептілігін табыс ету мерзімін ұзарту үшін салық төлеуші (салық агенті) салық есептілігін уәкілетті орган белгілеген нысан бойынша табыс ету мерзімін ұзарту туралы хабарламаны тіркеу есебінің орны бойынша салық органына жібереді.</w:t>
      </w:r>
    </w:p>
    <w:p w:rsidR="00000000" w:rsidRDefault="003C5912">
      <w:pPr>
        <w:ind w:firstLine="400"/>
        <w:jc w:val="both"/>
      </w:pPr>
      <w:r>
        <w:rPr>
          <w:rStyle w:val="s0"/>
        </w:rPr>
        <w:t>Салық төлеуші (салық агенті) салық есептілігін табыс ету үшін осы Кодексте белгіленген мерзім өткенге дейін салық есептілігін табыс ету мерзімін ұзарту туралы хабарламаны қағаз жеткізгіште немесе салық есептілігін қабылдау және өндеу жүйелері арқылы ақпара</w:t>
      </w:r>
      <w:r>
        <w:rPr>
          <w:rStyle w:val="s0"/>
        </w:rPr>
        <w:t>тты компьютерлік өңдеуге жол беретін электронды түрде жібереді.</w:t>
      </w:r>
    </w:p>
    <w:p w:rsidR="00000000" w:rsidRDefault="003C5912">
      <w:pPr>
        <w:ind w:firstLine="400"/>
        <w:jc w:val="both"/>
      </w:pPr>
      <w:r>
        <w:rPr>
          <w:rStyle w:val="s0"/>
        </w:rPr>
        <w:t>Салық есептілігін табыс ету мерзімін ұзарту салық органына салық есептілігін табыс ету мерзімін ұзартуға хабарлама жіберілген күнтізбелік жыл ішінде салық төлеуші (салық агенті) табыс ететін с</w:t>
      </w:r>
      <w:r>
        <w:rPr>
          <w:rStyle w:val="s0"/>
        </w:rPr>
        <w:t>алық есептілігіне қолданылады.</w:t>
      </w:r>
    </w:p>
    <w:p w:rsidR="00000000" w:rsidRDefault="003C5912">
      <w:pPr>
        <w:ind w:firstLine="400"/>
        <w:jc w:val="both"/>
      </w:pPr>
      <w:r>
        <w:rPr>
          <w:rStyle w:val="s0"/>
        </w:rPr>
        <w:t xml:space="preserve">3. Салық есептілігін табыс ету мерзімі мынадай: </w:t>
      </w:r>
    </w:p>
    <w:p w:rsidR="00000000" w:rsidRDefault="003C5912">
      <w:pPr>
        <w:ind w:firstLine="400"/>
        <w:jc w:val="both"/>
      </w:pPr>
      <w:r>
        <w:rPr>
          <w:rStyle w:val="s0"/>
        </w:rPr>
        <w:t xml:space="preserve">1) корпоративтік табыс салығы немесе жеке табыс салығы бойынша - декларацияны табыс ету үшін белгіленген мерзімнен бастап күнтізбелік отыз күннен аспайтын; </w:t>
      </w:r>
    </w:p>
    <w:p w:rsidR="00000000" w:rsidRDefault="003C5912">
      <w:pPr>
        <w:ind w:firstLine="400"/>
        <w:jc w:val="both"/>
      </w:pPr>
      <w:r>
        <w:rPr>
          <w:rStyle w:val="s0"/>
        </w:rPr>
        <w:t>2) салықтың өзге тү</w:t>
      </w:r>
      <w:r>
        <w:rPr>
          <w:rStyle w:val="s0"/>
        </w:rPr>
        <w:t>рлері,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 декларацияны және (немесе) есеп-қисапты табыс ету үшін белгіленген мерзімнен бастап күнтізбелік о</w:t>
      </w:r>
      <w:r>
        <w:rPr>
          <w:rStyle w:val="s0"/>
        </w:rPr>
        <w:t>н бес күннен аспайтын кезеңге ұзартылады.</w:t>
      </w:r>
    </w:p>
    <w:p w:rsidR="00000000" w:rsidRDefault="003C5912">
      <w:pPr>
        <w:ind w:firstLine="400"/>
        <w:jc w:val="both"/>
      </w:pPr>
      <w:r>
        <w:rPr>
          <w:rStyle w:val="s0"/>
        </w:rPr>
        <w:t xml:space="preserve">Салық есептілігін табыс ету мерзімін ұзарту осы Кодекстің </w:t>
      </w:r>
      <w:hyperlink r:id="rId1537" w:anchor="sub_id=1410000" w:history="1">
        <w:r>
          <w:rPr>
            <w:rStyle w:val="a3"/>
          </w:rPr>
          <w:t>141-бабында</w:t>
        </w:r>
      </w:hyperlink>
      <w:r>
        <w:rPr>
          <w:rStyle w:val="s0"/>
        </w:rPr>
        <w:t xml:space="preserve"> көзделген аванстық төлемдер сомаларының есеп-қисабын табыс </w:t>
      </w:r>
      <w:r>
        <w:rPr>
          <w:rStyle w:val="s0"/>
        </w:rPr>
        <w:t>ету мерзіміне қолданылмайды.</w:t>
      </w:r>
    </w:p>
    <w:p w:rsidR="00000000" w:rsidRDefault="003C5912">
      <w:pPr>
        <w:ind w:firstLine="400"/>
        <w:jc w:val="both"/>
      </w:pPr>
      <w:r>
        <w:rPr>
          <w:rStyle w:val="s0"/>
        </w:rPr>
        <w:t>4. Салық есептілігін табыс ету мерзімін ұзарту салықтарды, бюджетке төленетін басқа да міндетті төлемдерді, міндетті зейнетақы жарналарын, міндетті кәсіптік зейнетақы жарналарын және әлеуметтік аударымдарды төлеу мерзімін өзгер</w:t>
      </w:r>
      <w:r>
        <w:rPr>
          <w:rStyle w:val="s0"/>
        </w:rPr>
        <w:t>тпейді.</w:t>
      </w:r>
    </w:p>
    <w:p w:rsidR="00000000" w:rsidRDefault="003C5912">
      <w:pPr>
        <w:ind w:left="1200" w:hanging="800"/>
        <w:jc w:val="both"/>
      </w:pPr>
      <w:r>
        <w:t> </w:t>
      </w:r>
    </w:p>
    <w:p w:rsidR="00000000" w:rsidRDefault="003C5912">
      <w:pPr>
        <w:ind w:left="1200" w:hanging="800"/>
        <w:jc w:val="both"/>
      </w:pPr>
      <w:bookmarkStart w:id="80" w:name="SUB730000"/>
      <w:bookmarkEnd w:id="80"/>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3C5912">
      <w:pPr>
        <w:jc w:val="both"/>
      </w:pPr>
      <w:r>
        <w:rPr>
          <w:rStyle w:val="s3"/>
        </w:rPr>
        <w:t xml:space="preserve">2009.30.12 № 234-IV </w:t>
      </w:r>
      <w:hyperlink r:id="rId1538" w:anchor="sub_id=73" w:history="1">
        <w:r>
          <w:rPr>
            <w:rStyle w:val="a3"/>
            <w:i/>
            <w:iCs/>
            <w:bdr w:val="none" w:sz="0" w:space="0" w:color="auto" w:frame="1"/>
          </w:rPr>
          <w:t>Заңымен</w:t>
        </w:r>
      </w:hyperlink>
      <w:r>
        <w:rPr>
          <w:rStyle w:val="s3"/>
        </w:rPr>
        <w:t xml:space="preserve"> 1-тармақ өзгертілді (</w:t>
      </w:r>
      <w:r>
        <w:rPr>
          <w:rStyle w:val="s3"/>
        </w:rPr>
        <w:t>2009 жылғы 1 қаңтардан қолданысқа енгiзiлдi) (бұр.</w:t>
      </w:r>
      <w:hyperlink r:id="rId1539" w:anchor="sub_id=730000" w:history="1">
        <w:r>
          <w:rPr>
            <w:rStyle w:val="a3"/>
            <w:i/>
            <w:iCs/>
            <w:bdr w:val="none" w:sz="0" w:space="0" w:color="auto" w:frame="1"/>
          </w:rPr>
          <w:t>ред</w:t>
        </w:r>
      </w:hyperlink>
      <w:r>
        <w:rPr>
          <w:rStyle w:val="s3"/>
        </w:rPr>
        <w:t>.қара)</w:t>
      </w:r>
    </w:p>
    <w:p w:rsidR="00000000" w:rsidRDefault="003C5912">
      <w:pPr>
        <w:ind w:firstLine="400"/>
        <w:jc w:val="both"/>
      </w:pPr>
      <w:r>
        <w:rPr>
          <w:rStyle w:val="s0"/>
        </w:rPr>
        <w:t xml:space="preserve">1. Салық төлеушінің (салық агентінің) </w:t>
      </w:r>
      <w:hyperlink r:id="rId1540" w:anchor="sub_id=5" w:history="1">
        <w:r>
          <w:rPr>
            <w:rStyle w:val="a3"/>
          </w:rPr>
          <w:t>салық есептілігін табыс етуді тоқтата тұру (ұзарту, қайта бастау) туралы салықтық өтініші</w:t>
        </w:r>
      </w:hyperlink>
      <w:r>
        <w:rPr>
          <w:rStyle w:val="s0"/>
        </w:rPr>
        <w:t xml:space="preserve"> негізінде, осы бапта белгіленген тәртіппен: </w:t>
      </w:r>
    </w:p>
    <w:p w:rsidR="00000000" w:rsidRDefault="003C5912">
      <w:pPr>
        <w:ind w:firstLine="400"/>
        <w:jc w:val="both"/>
      </w:pPr>
      <w:r>
        <w:rPr>
          <w:rStyle w:val="s0"/>
        </w:rPr>
        <w:t xml:space="preserve">1) салық есептілігін табыс етуді тоқтата тұруға; </w:t>
      </w:r>
    </w:p>
    <w:p w:rsidR="00000000" w:rsidRDefault="003C5912">
      <w:pPr>
        <w:ind w:firstLine="400"/>
        <w:jc w:val="both"/>
      </w:pPr>
      <w:r>
        <w:rPr>
          <w:rStyle w:val="s0"/>
        </w:rPr>
        <w:t>2) салық есептілігін табыс етуді тоқтата тұру мерзімін ұзартуға;</w:t>
      </w:r>
    </w:p>
    <w:p w:rsidR="00000000" w:rsidRDefault="003C5912">
      <w:pPr>
        <w:ind w:firstLine="400"/>
        <w:jc w:val="both"/>
      </w:pPr>
      <w:r>
        <w:rPr>
          <w:rStyle w:val="s0"/>
        </w:rPr>
        <w:t>3</w:t>
      </w:r>
      <w:r>
        <w:rPr>
          <w:rStyle w:val="s0"/>
        </w:rPr>
        <w:t>) егер осы бапта өзгеше көзделмесе, салық есептілігін табыс етуді қайта бастауға құқығы бар.</w:t>
      </w:r>
    </w:p>
    <w:p w:rsidR="00000000" w:rsidRDefault="003C5912">
      <w:pPr>
        <w:ind w:firstLine="400"/>
        <w:jc w:val="both"/>
      </w:pPr>
      <w:r>
        <w:rPr>
          <w:rStyle w:val="s0"/>
        </w:rPr>
        <w:t>Салық төлеуші (салық агенті) қызметін тоқтата тұру туралы шешім қабылдаған жағдайда өзінің орналасқан жері бойынша салық органына алдағы кезеңге арналған салық есе</w:t>
      </w:r>
      <w:r>
        <w:rPr>
          <w:rStyle w:val="s0"/>
        </w:rPr>
        <w:t xml:space="preserve">птілігін табыс етуді тоқтата тұру (ұзарту, қайта бастау) туралы салықтық өтініш табыс етеді. Салық есептілігін табыс етуді тоқтата тұру мерзімі, оны ұзарту ескеріле отырып, осы Кодекстің </w:t>
      </w:r>
      <w:hyperlink r:id="rId1541" w:anchor="sub_id=460000" w:history="1">
        <w:r>
          <w:rPr>
            <w:rStyle w:val="a3"/>
          </w:rPr>
          <w:t>46-бабында</w:t>
        </w:r>
      </w:hyperlink>
      <w:r>
        <w:rPr>
          <w:rStyle w:val="s0"/>
        </w:rPr>
        <w:t xml:space="preserve"> белгіленген мерзімнен аспауға тиіс.</w:t>
      </w:r>
    </w:p>
    <w:p w:rsidR="00000000" w:rsidRDefault="003C5912">
      <w:pPr>
        <w:ind w:firstLine="400"/>
        <w:jc w:val="both"/>
      </w:pPr>
      <w:r>
        <w:rPr>
          <w:rStyle w:val="s0"/>
        </w:rPr>
        <w:t>Салық есептілігін табыс етуді тоқтата тұру (ұзарту, қайта бастау) туралы өтінішпен бір мезгілде салық төлеуші (салық агенті) салық кезеңінің басынан осындай өтініште көрсетілген қызметті тоқтата</w:t>
      </w:r>
      <w:r>
        <w:rPr>
          <w:rStyle w:val="s0"/>
        </w:rPr>
        <w:t xml:space="preserve"> тұру күніне дейін салықтың,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салық есептілігін табыс етеді. </w:t>
      </w:r>
    </w:p>
    <w:p w:rsidR="00000000" w:rsidRDefault="003C5912">
      <w:pPr>
        <w:ind w:firstLine="400"/>
        <w:jc w:val="both"/>
      </w:pPr>
      <w:r>
        <w:rPr>
          <w:rStyle w:val="s0"/>
        </w:rPr>
        <w:t>Егер кезектi салық есептілігiн таб</w:t>
      </w:r>
      <w:r>
        <w:rPr>
          <w:rStyle w:val="s0"/>
        </w:rPr>
        <w:t>ыс ету мерзiмi салықтық</w:t>
      </w:r>
      <w:r>
        <w:t xml:space="preserve"> өтiнiштi табыс еткеннен кейiн басталса, онда осындай кезектi салық есептілігiн табыс ету салықтық өтiнiштi табыс еткен күнге дейiн жүргiзiледi.</w:t>
      </w:r>
    </w:p>
    <w:p w:rsidR="00000000" w:rsidRDefault="003C5912">
      <w:pPr>
        <w:jc w:val="both"/>
      </w:pPr>
      <w:r>
        <w:rPr>
          <w:rStyle w:val="s3"/>
        </w:rPr>
        <w:t xml:space="preserve">2009.30.12 № 234-IV </w:t>
      </w:r>
      <w:hyperlink r:id="rId1542" w:anchor="sub_id=73"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1543" w:anchor="sub_id=730200" w:history="1">
        <w:r>
          <w:rPr>
            <w:rStyle w:val="a3"/>
            <w:i/>
            <w:iCs/>
            <w:bdr w:val="none" w:sz="0" w:space="0" w:color="auto" w:frame="1"/>
          </w:rPr>
          <w:t>ред</w:t>
        </w:r>
      </w:hyperlink>
      <w:r>
        <w:rPr>
          <w:rStyle w:val="s3"/>
        </w:rPr>
        <w:t>.қара)</w:t>
      </w:r>
    </w:p>
    <w:p w:rsidR="00000000" w:rsidRDefault="003C5912">
      <w:pPr>
        <w:ind w:firstLine="400"/>
        <w:jc w:val="both"/>
      </w:pPr>
      <w:r>
        <w:rPr>
          <w:rStyle w:val="s0"/>
        </w:rPr>
        <w:t xml:space="preserve">2. Салық есептілігін табыс етуді тоқтата тұру (ұзарту, қайта бастау) туралы салықтық өтініш алған күннен бастап үш жұмыс күні ішінде салық органы </w:t>
      </w:r>
      <w:r>
        <w:t>уәкiлеттi орган белгiлеген нысан бойынша</w:t>
      </w:r>
      <w:r>
        <w:rPr>
          <w:rStyle w:val="s0"/>
        </w:rPr>
        <w:t xml:space="preserve"> салық есептілігін табыс етуді тоқтата тұру туралы немесе салық есепті</w:t>
      </w:r>
      <w:r>
        <w:rPr>
          <w:rStyle w:val="s0"/>
        </w:rPr>
        <w:t xml:space="preserve">лігін табыс етуді тоқтата тұрудан бас тарту туралы </w:t>
      </w:r>
      <w:hyperlink r:id="rId1544" w:anchor="sub_id=15" w:history="1">
        <w:r>
          <w:rPr>
            <w:rStyle w:val="a3"/>
          </w:rPr>
          <w:t>шешім</w:t>
        </w:r>
      </w:hyperlink>
      <w:r>
        <w:rPr>
          <w:rStyle w:val="s0"/>
        </w:rPr>
        <w:t xml:space="preserve"> қабылдайды. </w:t>
      </w:r>
    </w:p>
    <w:p w:rsidR="00000000" w:rsidRDefault="003C5912">
      <w:pPr>
        <w:ind w:firstLine="400"/>
        <w:jc w:val="both"/>
      </w:pPr>
      <w:r>
        <w:rPr>
          <w:rStyle w:val="s0"/>
        </w:rPr>
        <w:t xml:space="preserve">3. Салық есептілігін табыс етуді тоқтата тұру туралы немесе салық есептілігін табыс етуді тоқтата тұрудан </w:t>
      </w:r>
      <w:r>
        <w:rPr>
          <w:rStyle w:val="s0"/>
        </w:rPr>
        <w:t xml:space="preserve">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 </w:t>
      </w:r>
    </w:p>
    <w:p w:rsidR="00000000" w:rsidRDefault="003C5912">
      <w:pPr>
        <w:jc w:val="both"/>
      </w:pPr>
      <w:r>
        <w:rPr>
          <w:rStyle w:val="s3"/>
        </w:rPr>
        <w:t xml:space="preserve">2011.21.07. № 467-ІV ҚР </w:t>
      </w:r>
      <w:hyperlink r:id="rId1545" w:anchor="sub_id=323"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1546" w:anchor="sub_id=730400" w:history="1">
        <w:r>
          <w:rPr>
            <w:rStyle w:val="a3"/>
            <w:i/>
            <w:iCs/>
            <w:bdr w:val="none" w:sz="0" w:space="0" w:color="auto" w:frame="1"/>
          </w:rPr>
          <w:t>бұр.ред.қара</w:t>
        </w:r>
      </w:hyperlink>
      <w:r>
        <w:rPr>
          <w:rStyle w:val="s3"/>
        </w:rPr>
        <w:t xml:space="preserve">); 2013.05.12. № 152-V ҚР </w:t>
      </w:r>
      <w:hyperlink r:id="rId1547" w:anchor="sub_id=73"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1548" w:anchor="sub_id=7304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4. Салық есептілігін табыс етуді тоқта</w:t>
      </w:r>
      <w:r>
        <w:rPr>
          <w:rStyle w:val="s0"/>
        </w:rPr>
        <w:t>та тұрудан бас тарту туралы шешім:</w:t>
      </w:r>
    </w:p>
    <w:p w:rsidR="00000000" w:rsidRDefault="003C5912">
      <w:pPr>
        <w:ind w:firstLine="400"/>
        <w:jc w:val="both"/>
      </w:pPr>
      <w:r>
        <w:rPr>
          <w:rStyle w:val="s0"/>
        </w:rPr>
        <w:t>1) салық төлеушіде (салық агентінде) өтініш берілген күні салық берешегі, міндетті зейнетақы жарналары, міндетті кәсіптік зейнетақы жарналары, әлеуметтік аударымдар бойынша берешегі болған;</w:t>
      </w:r>
    </w:p>
    <w:p w:rsidR="00000000" w:rsidRDefault="003C5912">
      <w:pPr>
        <w:ind w:firstLine="400"/>
        <w:jc w:val="both"/>
      </w:pPr>
      <w:r>
        <w:rPr>
          <w:rStyle w:val="s0"/>
        </w:rPr>
        <w:t>2) салық төлеуші (салық агенті)</w:t>
      </w:r>
      <w:r>
        <w:rPr>
          <w:rStyle w:val="s0"/>
        </w:rPr>
        <w:t xml:space="preserve"> осы баптың 1-тармағында көрсетілген салық есептілігін табыс етпеген;</w:t>
      </w:r>
    </w:p>
    <w:p w:rsidR="00000000" w:rsidRDefault="003C5912">
      <w:pPr>
        <w:ind w:firstLine="400"/>
        <w:jc w:val="both"/>
      </w:pPr>
      <w:r>
        <w:rPr>
          <w:rStyle w:val="s0"/>
        </w:rPr>
        <w:t xml:space="preserve">3) осы Кодекстің </w:t>
      </w:r>
      <w:hyperlink r:id="rId1549" w:anchor="sub_id=5790000" w:history="1">
        <w:r>
          <w:rPr>
            <w:rStyle w:val="a3"/>
          </w:rPr>
          <w:t>579-бабына</w:t>
        </w:r>
      </w:hyperlink>
      <w:r>
        <w:rPr>
          <w:rStyle w:val="s0"/>
        </w:rPr>
        <w:t xml:space="preserve"> сәйкес салық органы салық төлеушіні әрекетсіз деп таныған жағдайларда қаб</w:t>
      </w:r>
      <w:r>
        <w:rPr>
          <w:rStyle w:val="s0"/>
        </w:rPr>
        <w:t>ылданады.</w:t>
      </w:r>
    </w:p>
    <w:p w:rsidR="00000000" w:rsidRDefault="003C5912">
      <w:pPr>
        <w:ind w:firstLine="400"/>
        <w:jc w:val="both"/>
      </w:pPr>
      <w:r>
        <w:rPr>
          <w:rStyle w:val="s0"/>
        </w:rPr>
        <w:t xml:space="preserve">5. Салық органы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етеді. </w:t>
      </w:r>
    </w:p>
    <w:p w:rsidR="00000000" w:rsidRDefault="003C5912">
      <w:pPr>
        <w:ind w:firstLine="400"/>
        <w:jc w:val="both"/>
      </w:pPr>
      <w:r>
        <w:rPr>
          <w:rStyle w:val="s0"/>
        </w:rPr>
        <w:t>6. Егер осы бапта өзгеше 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w:t>
      </w:r>
      <w:r>
        <w:rPr>
          <w:rStyle w:val="s0"/>
        </w:rPr>
        <w:t xml:space="preserve"> етуді тоқтата тұру кезеңіне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 </w:t>
      </w:r>
    </w:p>
    <w:p w:rsidR="00000000" w:rsidRDefault="003C5912">
      <w:pPr>
        <w:ind w:firstLine="400"/>
        <w:jc w:val="both"/>
      </w:pPr>
      <w:r>
        <w:rPr>
          <w:rStyle w:val="s0"/>
        </w:rPr>
        <w:t>7. Салық төлеуші (салық агенті) қызметті тоқтата</w:t>
      </w:r>
      <w:r>
        <w:rPr>
          <w:rStyle w:val="s0"/>
        </w:rPr>
        <w:t xml:space="preserve"> тұру мерзімі аяқталғанға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тәртіппен са</w:t>
      </w:r>
      <w:r>
        <w:rPr>
          <w:rStyle w:val="s0"/>
        </w:rPr>
        <w:t>лық есептілігін табыс етуді тоқтата тұру (ұзарту, қайта бастау) туралы салықтық өтініш пен салық есептілігін табыс етеді.</w:t>
      </w:r>
    </w:p>
    <w:p w:rsidR="00000000" w:rsidRDefault="003C5912">
      <w:pPr>
        <w:jc w:val="both"/>
      </w:pPr>
      <w:r>
        <w:rPr>
          <w:rStyle w:val="s3"/>
        </w:rPr>
        <w:t xml:space="preserve">2009.16.11. № 200-ІV ҚР </w:t>
      </w:r>
      <w:hyperlink r:id="rId1550" w:anchor="sub_id=330" w:history="1">
        <w:r>
          <w:rPr>
            <w:rStyle w:val="a3"/>
            <w:i/>
            <w:iCs/>
            <w:bdr w:val="none" w:sz="0" w:space="0" w:color="auto" w:frame="1"/>
          </w:rPr>
          <w:t>Заңымен</w:t>
        </w:r>
      </w:hyperlink>
      <w:r>
        <w:rPr>
          <w:rStyle w:val="s3"/>
        </w:rPr>
        <w:t xml:space="preserve"> 8-тармақ жаңа редакци</w:t>
      </w:r>
      <w:r>
        <w:rPr>
          <w:rStyle w:val="s3"/>
        </w:rPr>
        <w:t>яда (2010 ж. 1 қаңтардан бастап қолданысқа енгiзiлді) (бұр.</w:t>
      </w:r>
      <w:hyperlink r:id="rId1551" w:anchor="sub_id=730800" w:history="1">
        <w:r>
          <w:rPr>
            <w:rStyle w:val="a3"/>
            <w:i/>
            <w:iCs/>
            <w:bdr w:val="none" w:sz="0" w:space="0" w:color="auto" w:frame="1"/>
          </w:rPr>
          <w:t>ред</w:t>
        </w:r>
      </w:hyperlink>
      <w:r>
        <w:rPr>
          <w:rStyle w:val="s3"/>
        </w:rPr>
        <w:t>.қара)</w:t>
      </w:r>
    </w:p>
    <w:p w:rsidR="00000000" w:rsidRDefault="003C5912">
      <w:pPr>
        <w:ind w:firstLine="400"/>
        <w:jc w:val="both"/>
      </w:pPr>
      <w:r>
        <w:rPr>
          <w:rStyle w:val="s0"/>
        </w:rPr>
        <w:t>8. Салық есептілігiн табыс етудi тоқтата тұру туралы шешiмде көрсетiлген, қызметтi тоқтата тұру мерзiмi</w:t>
      </w:r>
      <w:r>
        <w:rPr>
          <w:rStyle w:val="s0"/>
        </w:rPr>
        <w:t xml:space="preserve"> өткеннен кейiн, егер осы баптың  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3C5912">
      <w:pPr>
        <w:ind w:firstLine="400"/>
        <w:jc w:val="both"/>
      </w:pPr>
      <w:r>
        <w:rPr>
          <w:rStyle w:val="s0"/>
        </w:rPr>
        <w:t>1) осы Кодексте белгіленген тәртіппен салық есептілігі;</w:t>
      </w:r>
    </w:p>
    <w:p w:rsidR="00000000" w:rsidRDefault="003C5912">
      <w:pPr>
        <w:ind w:firstLine="400"/>
        <w:jc w:val="both"/>
      </w:pPr>
      <w:r>
        <w:rPr>
          <w:rStyle w:val="s0"/>
        </w:rPr>
        <w:t xml:space="preserve">2) салық есептілігін табыс етуді тоқтата тұру мерзімін ұзарту туралы салықтық өтініш. </w:t>
      </w:r>
    </w:p>
    <w:p w:rsidR="00000000" w:rsidRDefault="003C5912">
      <w:pPr>
        <w:jc w:val="both"/>
      </w:pPr>
      <w:r>
        <w:rPr>
          <w:rStyle w:val="s3"/>
        </w:rPr>
        <w:t xml:space="preserve">2009.16.11. № 200-ІV ҚР </w:t>
      </w:r>
      <w:hyperlink r:id="rId1552" w:anchor="sub_id=330" w:history="1">
        <w:r>
          <w:rPr>
            <w:rStyle w:val="a3"/>
            <w:i/>
            <w:iCs/>
            <w:bdr w:val="none" w:sz="0" w:space="0" w:color="auto" w:frame="1"/>
          </w:rPr>
          <w:t>Заңымен</w:t>
        </w:r>
      </w:hyperlink>
      <w:r>
        <w:rPr>
          <w:rStyle w:val="s3"/>
        </w:rPr>
        <w:t xml:space="preserve"> 9-тармақ өзгертілді (2010 ж. 1 қаңтардан бастап қолданыс</w:t>
      </w:r>
      <w:r>
        <w:rPr>
          <w:rStyle w:val="s3"/>
        </w:rPr>
        <w:t>қа</w:t>
      </w:r>
      <w:r>
        <w:rPr>
          <w:rStyle w:val="s3"/>
        </w:rPr>
        <w:t xml:space="preserve"> енгiзiлді) (бұр.</w:t>
      </w:r>
      <w:hyperlink r:id="rId1553" w:anchor="sub_id=730900" w:history="1">
        <w:r>
          <w:rPr>
            <w:rStyle w:val="a3"/>
            <w:i/>
            <w:iCs/>
            <w:bdr w:val="none" w:sz="0" w:space="0" w:color="auto" w:frame="1"/>
          </w:rPr>
          <w:t>ред</w:t>
        </w:r>
      </w:hyperlink>
      <w:r>
        <w:rPr>
          <w:rStyle w:val="s3"/>
        </w:rPr>
        <w:t>.қара)</w:t>
      </w:r>
    </w:p>
    <w:p w:rsidR="00000000" w:rsidRDefault="003C5912">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w:t>
      </w:r>
      <w:r>
        <w:rPr>
          <w:rStyle w:val="s0"/>
        </w:rPr>
        <w:t>тата тұру (ұзарту, қайта бастау) туралы салықтық өтiнiш беруге құқылы.</w:t>
      </w:r>
    </w:p>
    <w:p w:rsidR="00000000" w:rsidRDefault="003C5912">
      <w:pPr>
        <w:ind w:firstLine="400"/>
        <w:jc w:val="both"/>
      </w:pPr>
      <w:r>
        <w:rPr>
          <w:rStyle w:val="s0"/>
        </w:rPr>
        <w:t>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w:t>
      </w:r>
      <w:r>
        <w:rPr>
          <w:rStyle w:val="s0"/>
        </w:rPr>
        <w:t xml:space="preserve">лген кезеңге ұзартылады. Салықтық өтініш салық 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 </w:t>
      </w:r>
    </w:p>
    <w:p w:rsidR="00000000" w:rsidRDefault="003C5912">
      <w:pPr>
        <w:jc w:val="both"/>
      </w:pPr>
      <w:r>
        <w:rPr>
          <w:rStyle w:val="s3"/>
        </w:rPr>
        <w:t>2011.21.07. № 467-ІV Қ</w:t>
      </w:r>
      <w:r>
        <w:rPr>
          <w:rStyle w:val="s3"/>
        </w:rPr>
        <w:t xml:space="preserve">Р </w:t>
      </w:r>
      <w:hyperlink r:id="rId1554" w:anchor="sub_id=323" w:history="1">
        <w:r>
          <w:rPr>
            <w:rStyle w:val="a3"/>
            <w:i/>
            <w:iCs/>
            <w:bdr w:val="none" w:sz="0" w:space="0" w:color="auto" w:frame="1"/>
          </w:rPr>
          <w:t>Заңымен</w:t>
        </w:r>
      </w:hyperlink>
      <w:r>
        <w:rPr>
          <w:rStyle w:val="s3"/>
        </w:rPr>
        <w:t xml:space="preserve"> 10-тармақ өзгертілді (2012 жылғы 1 қаңтардан бастап қолданысқа енгізілді) (</w:t>
      </w:r>
      <w:hyperlink r:id="rId1555" w:anchor="sub_id=731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3C5912">
      <w:pPr>
        <w:ind w:firstLine="400"/>
        <w:jc w:val="both"/>
      </w:pPr>
      <w:r>
        <w:rPr>
          <w:rStyle w:val="s0"/>
        </w:rPr>
        <w:t>10. Салық органы салық төлеушінің (салық агентінің) өзінің қызметін тоқтата тұру кезеңі ішінде қызметін қайта бастау фактілерін анықтаған жағдайда, салық органдары аталған тұлғаларды хабардар етпей-ақ салық есептілігін табыс етуді тоқтата тұру мер</w:t>
      </w:r>
      <w:r>
        <w:rPr>
          <w:rStyle w:val="s0"/>
        </w:rPr>
        <w:t xml:space="preserve">зімі қызметі қайта басталған күннен бастап тоқтатылды деп таниды. </w:t>
      </w:r>
    </w:p>
    <w:p w:rsidR="00000000" w:rsidRDefault="003C5912">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w:t>
      </w:r>
      <w:r>
        <w:rPr>
          <w:rStyle w:val="s0"/>
        </w:rPr>
        <w:t>емдерді есептеу мен төлеу жөніндегі міндеттемелердің туындауына әкеп соғатын қызметті жүзеге асыра бастауы қызметін қайта бастау болып танылады.</w:t>
      </w:r>
    </w:p>
    <w:p w:rsidR="00000000" w:rsidRDefault="003C5912">
      <w:pPr>
        <w:ind w:firstLine="400"/>
        <w:jc w:val="both"/>
      </w:pPr>
      <w:r>
        <w:rPr>
          <w:rStyle w:val="s0"/>
        </w:rPr>
        <w:t>11. Осы баптың ережелері мына салық төлеушілерге:</w:t>
      </w:r>
    </w:p>
    <w:p w:rsidR="00000000" w:rsidRDefault="003C5912">
      <w:pPr>
        <w:ind w:firstLine="400"/>
        <w:jc w:val="both"/>
      </w:pPr>
      <w:r>
        <w:rPr>
          <w:rStyle w:val="s0"/>
        </w:rPr>
        <w:t>1) шаруа немесе фермер қожалықтары үшін, патент негізінде шағ</w:t>
      </w:r>
      <w:r>
        <w:rPr>
          <w:rStyle w:val="s0"/>
        </w:rPr>
        <w:t>ын бизнес субъектілері үшін арнаулы салық режимдерін қолданатын дара кәсіпкерлерге;</w:t>
      </w:r>
    </w:p>
    <w:p w:rsidR="00000000" w:rsidRDefault="003C5912">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3C5912">
      <w:pPr>
        <w:jc w:val="both"/>
      </w:pPr>
      <w:r>
        <w:rPr>
          <w:rStyle w:val="s3"/>
        </w:rPr>
        <w:t xml:space="preserve">2010.21.01. № 242-IV </w:t>
      </w:r>
      <w:hyperlink r:id="rId1556" w:anchor="sub_id=500" w:history="1">
        <w:r>
          <w:rPr>
            <w:rStyle w:val="a3"/>
            <w:i/>
            <w:iCs/>
            <w:bdr w:val="none" w:sz="0" w:space="0" w:color="auto" w:frame="1"/>
          </w:rPr>
          <w:t>Заңымен</w:t>
        </w:r>
      </w:hyperlink>
      <w:r>
        <w:rPr>
          <w:rStyle w:val="s3"/>
        </w:rPr>
        <w:t xml:space="preserve"> 3) тармақша өзгертілді (2011 жылғы 1 қаңтардан бастап қолданысқа енгізілді) (</w:t>
      </w:r>
      <w:hyperlink r:id="rId1557" w:anchor="sub_id=731103"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3) ауыл шаруашыл</w:t>
      </w:r>
      <w:r>
        <w:rPr>
          <w:rStyle w:val="s0"/>
        </w:rPr>
        <w:t>ығы өнімін, акваөсіру (балық өсіру шаруашылығы) өнімін өндіруші заңды тұлғалар және селолық тұтыну кооперативтері үшін арнаулы салық режимін қолданатын заңды тұлғаларға қолданылмайды.</w:t>
      </w:r>
    </w:p>
    <w:p w:rsidR="00000000" w:rsidRDefault="003C5912">
      <w:pPr>
        <w:ind w:firstLine="400"/>
        <w:jc w:val="both"/>
      </w:pPr>
      <w:r>
        <w:rPr>
          <w:rStyle w:val="s0"/>
        </w:rPr>
        <w:t>12. Осы баптың ережелері мүлік, көлік құралы салықтары мен жер салығы бо</w:t>
      </w:r>
      <w:r>
        <w:rPr>
          <w:rStyle w:val="s0"/>
        </w:rPr>
        <w:t xml:space="preserve">йынша, жер учаскесін пайдаланғаны үшін төлемақы бойынша салық есептілігін табыс ету тәртібі мен мерзімдеріне қолданылмайды. </w:t>
      </w:r>
    </w:p>
    <w:p w:rsidR="00000000" w:rsidRDefault="003C5912">
      <w:pPr>
        <w:ind w:left="1200" w:hanging="800"/>
        <w:jc w:val="both"/>
      </w:pPr>
      <w:r>
        <w:rPr>
          <w:rStyle w:val="s1"/>
        </w:rPr>
        <w:t> </w:t>
      </w:r>
    </w:p>
    <w:p w:rsidR="00000000" w:rsidRDefault="003C5912">
      <w:pPr>
        <w:ind w:left="1200" w:hanging="800"/>
        <w:jc w:val="both"/>
      </w:pPr>
      <w:bookmarkStart w:id="81" w:name="SUB740000"/>
      <w:bookmarkEnd w:id="81"/>
      <w:r>
        <w:rPr>
          <w:rStyle w:val="s1"/>
        </w:rPr>
        <w:t xml:space="preserve">74-бап. </w:t>
      </w:r>
      <w:r>
        <w:rPr>
          <w:rStyle w:val="s0"/>
          <w:b/>
          <w:bCs/>
        </w:rPr>
        <w:t>Патент негізінде шағын бизнес субъектілері үшін арнаулы салық режимін қолданатын дара кәсіпкердің салық есептілігін табыс</w:t>
      </w:r>
      <w:r>
        <w:rPr>
          <w:rStyle w:val="s0"/>
          <w:b/>
          <w:bCs/>
        </w:rPr>
        <w:t xml:space="preserve"> етуін тоқтата тұру (ұзарту, қайта бастау) тәртібі </w:t>
      </w:r>
    </w:p>
    <w:p w:rsidR="00000000" w:rsidRDefault="003C5912">
      <w:pPr>
        <w:jc w:val="both"/>
      </w:pPr>
      <w:r>
        <w:rPr>
          <w:rStyle w:val="s3"/>
        </w:rPr>
        <w:t xml:space="preserve">2009.30.12 № 234-IV </w:t>
      </w:r>
      <w:hyperlink r:id="rId1558" w:anchor="sub_id=7474"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1559" w:anchor="sub_id=740100" w:history="1">
        <w:r>
          <w:rPr>
            <w:rStyle w:val="a3"/>
            <w:i/>
            <w:iCs/>
            <w:bdr w:val="none" w:sz="0" w:space="0" w:color="auto" w:frame="1"/>
          </w:rPr>
          <w:t>ред</w:t>
        </w:r>
      </w:hyperlink>
      <w:r>
        <w:rPr>
          <w:rStyle w:val="s3"/>
        </w:rPr>
        <w:t>.қара)</w:t>
      </w:r>
    </w:p>
    <w:p w:rsidR="00000000" w:rsidRDefault="003C5912">
      <w:pPr>
        <w:ind w:firstLine="400"/>
        <w:jc w:val="both"/>
      </w:pPr>
      <w:r>
        <w:rPr>
          <w:rStyle w:val="s0"/>
        </w:rPr>
        <w:t xml:space="preserve">1. Салық төлеушінің (салық агентінің) салық есептілігін табыс етуді тоқтата тұру (ұзарту, қайта бастау) туралы салықтық өтініш негізінде, осы бапта белгіленген тәртіппен: </w:t>
      </w:r>
    </w:p>
    <w:p w:rsidR="00000000" w:rsidRDefault="003C5912">
      <w:pPr>
        <w:ind w:firstLine="400"/>
        <w:jc w:val="both"/>
      </w:pPr>
      <w:r>
        <w:rPr>
          <w:rStyle w:val="s0"/>
        </w:rPr>
        <w:t xml:space="preserve">1) салық есептілігін табыс етуді тоқтата тұруға; </w:t>
      </w:r>
    </w:p>
    <w:p w:rsidR="00000000" w:rsidRDefault="003C5912">
      <w:pPr>
        <w:ind w:firstLine="400"/>
        <w:jc w:val="both"/>
      </w:pPr>
      <w:r>
        <w:rPr>
          <w:rStyle w:val="s0"/>
        </w:rPr>
        <w:t>2) салық есептілігін табыс етуді тоқтата тұру мерзімін ұзартуға құқығы бар.</w:t>
      </w:r>
    </w:p>
    <w:p w:rsidR="00000000" w:rsidRDefault="003C5912">
      <w:pPr>
        <w:ind w:firstLine="400"/>
        <w:jc w:val="both"/>
      </w:pPr>
      <w:r>
        <w:rPr>
          <w:rStyle w:val="s0"/>
        </w:rPr>
        <w:t>Патент негізінде арнаулы салық режимін қолданатын дара кәсіпкер қызметін тоқтата тұрған жағдайда, орналасқан жері бойынша салық ор</w:t>
      </w:r>
      <w:r>
        <w:rPr>
          <w:rStyle w:val="s0"/>
        </w:rPr>
        <w:t xml:space="preserve">ганына патенттің қолданылу мерзімі біткенге дейінгі алдағы кезеңге салық есептілігін табыс етуді тоқтата тұру (ұзарту, қайта бастау) туралы салықтық өтініш береді. </w:t>
      </w:r>
      <w:r>
        <w:t>Салық есептілігiн табыс етудi тоқтата тұру мерзiмi, оны ұзарту ескерiле отырып, осы Кодекстi</w:t>
      </w:r>
      <w:r>
        <w:t>ң</w:t>
      </w:r>
      <w:r>
        <w:t xml:space="preserve"> </w:t>
      </w:r>
      <w:hyperlink r:id="rId1560" w:anchor="sub_id=460000" w:history="1">
        <w:r>
          <w:rPr>
            <w:rStyle w:val="a3"/>
          </w:rPr>
          <w:t>46-бабында</w:t>
        </w:r>
      </w:hyperlink>
      <w:r>
        <w:t xml:space="preserve"> белгiленген мерзiмнен аспауға тиiс.</w:t>
      </w:r>
    </w:p>
    <w:p w:rsidR="00000000" w:rsidRDefault="003C5912">
      <w:pPr>
        <w:ind w:firstLine="400"/>
        <w:jc w:val="both"/>
      </w:pPr>
      <w:r>
        <w:rPr>
          <w:rStyle w:val="s0"/>
        </w:rPr>
        <w:t xml:space="preserve">2. Салық органының салық есептілігін табыс етуді тоқтата тұру туралы шешімі салықтық өтініш берілген күнге уәкілетті орган белгілеген нысан бойынша шығарылады. </w:t>
      </w:r>
    </w:p>
    <w:p w:rsidR="00000000" w:rsidRDefault="003C5912">
      <w:pPr>
        <w:ind w:firstLine="400"/>
        <w:jc w:val="both"/>
      </w:pPr>
      <w:r>
        <w:rPr>
          <w:rStyle w:val="s0"/>
        </w:rPr>
        <w:t xml:space="preserve">3. Салық есептілігін табыс етуді тоқтата тұру туралы шешім салық төлеушіге немесе оның өкіліне </w:t>
      </w:r>
      <w:r>
        <w:rPr>
          <w:rStyle w:val="s0"/>
        </w:rPr>
        <w:t xml:space="preserve">жеке өзіне қолын қойдыра отырып немесе жөнелту және алу фактісін растайтын өзге тәсілмен тапсырылады. </w:t>
      </w:r>
    </w:p>
    <w:p w:rsidR="00000000" w:rsidRDefault="003C5912">
      <w:pPr>
        <w:jc w:val="both"/>
      </w:pPr>
      <w:r>
        <w:rPr>
          <w:rStyle w:val="s3"/>
        </w:rPr>
        <w:t xml:space="preserve">2011.21.07. № 467-ІV ҚР </w:t>
      </w:r>
      <w:hyperlink r:id="rId1561" w:anchor="sub_id=324" w:history="1">
        <w:r>
          <w:rPr>
            <w:rStyle w:val="a3"/>
            <w:i/>
            <w:iCs/>
            <w:bdr w:val="none" w:sz="0" w:space="0" w:color="auto" w:frame="1"/>
          </w:rPr>
          <w:t>Заңымен</w:t>
        </w:r>
      </w:hyperlink>
      <w:r>
        <w:rPr>
          <w:rStyle w:val="s3"/>
        </w:rPr>
        <w:t xml:space="preserve"> 3-1-тармақпен толықтырылды (2012 жылғы 1</w:t>
      </w:r>
      <w:r>
        <w:rPr>
          <w:rStyle w:val="s3"/>
        </w:rPr>
        <w:t xml:space="preserve"> қаңтардан бастап қолданысқа енгізілді)</w:t>
      </w:r>
    </w:p>
    <w:p w:rsidR="00000000" w:rsidRDefault="003C5912">
      <w:pPr>
        <w:ind w:firstLine="400"/>
        <w:jc w:val="both"/>
      </w:pPr>
      <w:r>
        <w:rPr>
          <w:rStyle w:val="s0"/>
        </w:rPr>
        <w:t>3-1. Салық есептiлiгiн табыс етудi тоқтата тұрудан бас тарту туралы шешiм өтініш берілген күні салық төлеушінің (салық агентінің) салық берешегі, міндетті зейнетақы жарналары, міндетті кәсіптік зейнетақы жарналары жә</w:t>
      </w:r>
      <w:r>
        <w:rPr>
          <w:rStyle w:val="s0"/>
        </w:rPr>
        <w:t>не әлеуметтік аударымдар бойынша берешегі болған немесе салық төлеуші (салық агенті) осы баптың 1-тармағында көрсетілген салық есептілігін табыс етпеген жағдайда қабылданады.</w:t>
      </w:r>
    </w:p>
    <w:p w:rsidR="00000000" w:rsidRDefault="003C5912">
      <w:pPr>
        <w:ind w:firstLine="400"/>
        <w:jc w:val="both"/>
      </w:pPr>
      <w:r>
        <w:rPr>
          <w:rStyle w:val="s0"/>
        </w:rPr>
        <w:t>4. Салық есептілігін табыс етуді тоқтата тұру туралы шешім салық есептілігін табы</w:t>
      </w:r>
      <w:r>
        <w:rPr>
          <w:rStyle w:val="s0"/>
        </w:rPr>
        <w:t xml:space="preserve">с етуді тоқтата тұру туралы салықтық өтініште көрсетілген күннен бастап қызметін қайта бастау күніне дейінгі кезеңде патент алу үшін есеп-қисап табыс етпеуге негіз болып табылады. </w:t>
      </w:r>
    </w:p>
    <w:p w:rsidR="00000000" w:rsidRDefault="003C5912">
      <w:pPr>
        <w:ind w:firstLine="400"/>
        <w:jc w:val="both"/>
      </w:pPr>
      <w:r>
        <w:rPr>
          <w:rStyle w:val="s0"/>
        </w:rPr>
        <w:t>5. Салық төлеуші, егер осы бапта өзгеше белгіленбесе, қызметін тоқтата тұру</w:t>
      </w:r>
      <w:r>
        <w:rPr>
          <w:rStyle w:val="s0"/>
        </w:rPr>
        <w:t xml:space="preserve"> мерзімі аяқталғаннан кейін қызметін қайта бастаған болып танылады. </w:t>
      </w:r>
    </w:p>
    <w:p w:rsidR="00000000" w:rsidRDefault="003C5912">
      <w:pPr>
        <w:jc w:val="both"/>
      </w:pPr>
      <w:r>
        <w:rPr>
          <w:rStyle w:val="s3"/>
        </w:rPr>
        <w:t xml:space="preserve">2012.26.12. № 61-V ҚР </w:t>
      </w:r>
      <w:hyperlink r:id="rId1562" w:anchor="sub_id=74"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1563" w:anchor="sub_id=7406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6. Салық төлеуші салық есептілігін табыс етуді тоқтата тұрудың ағымдағы кезеңі аяқталған күннен кешіктірмей салық органына салық есептілігін табыс етуді тоқтат</w:t>
      </w:r>
      <w:r>
        <w:rPr>
          <w:rStyle w:val="s0"/>
        </w:rPr>
        <w:t xml:space="preserve">а тұру (ұзарту, қайта қалпына келтіру) туралы </w:t>
      </w:r>
      <w:hyperlink r:id="rId1564" w:anchor="sub_id=5" w:history="1">
        <w:r>
          <w:rPr>
            <w:rStyle w:val="a3"/>
          </w:rPr>
          <w:t>салықтық өтініш</w:t>
        </w:r>
      </w:hyperlink>
      <w:r>
        <w:rPr>
          <w:rStyle w:val="s0"/>
        </w:rPr>
        <w:t xml:space="preserve"> беруге құқылы. Мұндай өтініш онда көрсетілген қызметті қайта бастау күніне дейін патент құнының есеп-қисабын табыс </w:t>
      </w:r>
      <w:r>
        <w:rPr>
          <w:rStyle w:val="s0"/>
        </w:rPr>
        <w:t>етпеуге негіз болып табылады.</w:t>
      </w:r>
    </w:p>
    <w:p w:rsidR="00000000" w:rsidRDefault="003C5912">
      <w:pPr>
        <w:jc w:val="both"/>
      </w:pPr>
      <w:r>
        <w:rPr>
          <w:rStyle w:val="s3"/>
        </w:rPr>
        <w:t xml:space="preserve">2012.26.12. № 61-V ҚР </w:t>
      </w:r>
      <w:hyperlink r:id="rId1565" w:anchor="sub_id=74"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1566" w:anchor="sub_id=7407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7. Салық төлеуші қызметін қайта бастаған күннен бастап алдағы кезеңге патент құнының есеп-қисабын салық органдарына беру арқылы қызметін тоқтата тұру мерзімі аяқталғанға дейін қызметін қайта бастауғ</w:t>
      </w:r>
      <w:r>
        <w:rPr>
          <w:rStyle w:val="s0"/>
        </w:rPr>
        <w:t>а құқылы.</w:t>
      </w:r>
    </w:p>
    <w:p w:rsidR="00000000" w:rsidRDefault="003C5912">
      <w:pPr>
        <w:jc w:val="both"/>
      </w:pPr>
      <w:r>
        <w:rPr>
          <w:rStyle w:val="s3"/>
        </w:rPr>
        <w:t xml:space="preserve">2012.26.12. № 61-V ҚР </w:t>
      </w:r>
      <w:hyperlink r:id="rId1567" w:anchor="sub_id=74"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1568" w:anchor="sub_id=7408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8. Салық есептілігін табыс етуді тоқтата тұру кезеңінде патент құнының есеп-қисабы табыс етілген кезде салық төлеуші осы есеп-қисапта көрсетілген қызметтің басталған күнінен қызметін қайта бастаған болып танылады.</w:t>
      </w:r>
    </w:p>
    <w:p w:rsidR="00000000" w:rsidRDefault="003C5912">
      <w:pPr>
        <w:jc w:val="both"/>
      </w:pPr>
      <w:r>
        <w:rPr>
          <w:rStyle w:val="s3"/>
        </w:rPr>
        <w:t>2012</w:t>
      </w:r>
      <w:r>
        <w:rPr>
          <w:rStyle w:val="s3"/>
        </w:rPr>
        <w:t xml:space="preserve">.26.12. № 61-V ҚР </w:t>
      </w:r>
      <w:hyperlink r:id="rId1569" w:anchor="sub_id=74"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1570" w:anchor="sub_id=7409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9. Салық төлеуші салықтық өтінішті немесе осы баптың 6 және 7-тармақтарында көрсетілген патент құнының есеп-қисабын табыс етпеген кезде, салық төлеушінің қызм</w:t>
      </w:r>
      <w:r>
        <w:rPr>
          <w:rStyle w:val="s0"/>
        </w:rPr>
        <w:t>еті салық есептілігін табыс етуді тоқтата тұру (ұзарту, қайта бастау) туралы салықтық өтініште көрсетілген қызметін тоқтата тұру мерзімі аяқталған күннен бастап қайта басталған болып танылады.</w:t>
      </w:r>
    </w:p>
    <w:p w:rsidR="00000000" w:rsidRDefault="003C5912">
      <w:pPr>
        <w:jc w:val="both"/>
      </w:pPr>
      <w:r>
        <w:rPr>
          <w:rStyle w:val="s3"/>
        </w:rPr>
        <w:t xml:space="preserve">2011.21.07. № 467-ІV ҚР </w:t>
      </w:r>
      <w:hyperlink r:id="rId1571" w:anchor="sub_id=324" w:history="1">
        <w:r>
          <w:rPr>
            <w:rStyle w:val="a3"/>
            <w:i/>
            <w:iCs/>
            <w:bdr w:val="none" w:sz="0" w:space="0" w:color="auto" w:frame="1"/>
          </w:rPr>
          <w:t>Заңымен</w:t>
        </w:r>
      </w:hyperlink>
      <w:r>
        <w:rPr>
          <w:rStyle w:val="s3"/>
        </w:rPr>
        <w:t xml:space="preserve"> 9-1-тармақпен толықтырылды (2012 жылғы 1 қаңтардан бастап қолданысқа енгізілді)</w:t>
      </w:r>
    </w:p>
    <w:p w:rsidR="00000000" w:rsidRDefault="003C5912">
      <w:pPr>
        <w:ind w:firstLine="400"/>
        <w:jc w:val="both"/>
      </w:pPr>
      <w:r>
        <w:rPr>
          <w:rStyle w:val="s0"/>
        </w:rPr>
        <w:t>9-1. Салық органы салық төлеушінің (салық агентінің) өз қызметін тоқтата тұру кезеңінде қызметін қайта бастағаны фактілерін ан</w:t>
      </w:r>
      <w:r>
        <w:rPr>
          <w:rStyle w:val="s0"/>
        </w:rPr>
        <w:t>ықтаған жағдайда, салық органдары мұндай салық төлеушіні (салық агентін) жазбаша хабардар ете отырып, салық есептілігін табыс етуді тоқтата тұру мерзімі қызметті қайта бастаған күннен бастап тоқтатылды деп таниды.</w:t>
      </w:r>
    </w:p>
    <w:p w:rsidR="00000000" w:rsidRDefault="003C5912">
      <w:pPr>
        <w:ind w:firstLine="400"/>
        <w:jc w:val="both"/>
      </w:pPr>
      <w:r>
        <w:rPr>
          <w:rStyle w:val="s0"/>
        </w:rPr>
        <w:t xml:space="preserve">Осы тармақтың мақсатында осы бапқа сәйкес </w:t>
      </w:r>
      <w:r>
        <w:rPr>
          <w:rStyle w:val="s0"/>
        </w:rPr>
        <w:t>қызметін</w:t>
      </w:r>
      <w:r>
        <w:rPr>
          <w:rStyle w:val="s0"/>
        </w:rPr>
        <w:t xml:space="preserve">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қы</w:t>
      </w:r>
      <w:r>
        <w:rPr>
          <w:rStyle w:val="s0"/>
        </w:rPr>
        <w:t>зметті қайта бастау болып танылады.</w:t>
      </w:r>
    </w:p>
    <w:p w:rsidR="00000000" w:rsidRDefault="003C5912">
      <w:pPr>
        <w:ind w:firstLine="400"/>
        <w:jc w:val="both"/>
      </w:pPr>
      <w:r>
        <w:rPr>
          <w:rStyle w:val="s0"/>
        </w:rPr>
        <w:t xml:space="preserve">10.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bookmarkStart w:id="82" w:name="SUB750000"/>
      <w:bookmarkEnd w:id="82"/>
      <w:r>
        <w:rPr>
          <w:rStyle w:val="s1"/>
        </w:rPr>
        <w:t>§ 2. Салықтық өтіні</w:t>
      </w:r>
      <w:r>
        <w:rPr>
          <w:rStyle w:val="s1"/>
        </w:rPr>
        <w:t>ш</w:t>
      </w:r>
    </w:p>
    <w:p w:rsidR="00000000" w:rsidRDefault="003C5912">
      <w:pPr>
        <w:ind w:left="1200" w:hanging="800"/>
        <w:jc w:val="both"/>
      </w:pPr>
      <w:r>
        <w:rPr>
          <w:rStyle w:val="s1"/>
        </w:rPr>
        <w:t> </w:t>
      </w:r>
    </w:p>
    <w:p w:rsidR="00000000" w:rsidRDefault="003C5912">
      <w:pPr>
        <w:ind w:left="1200" w:hanging="800"/>
        <w:jc w:val="both"/>
      </w:pPr>
      <w:r>
        <w:rPr>
          <w:rStyle w:val="s1"/>
        </w:rPr>
        <w:t>75-бап</w:t>
      </w:r>
      <w:r>
        <w:rPr>
          <w:rStyle w:val="s1"/>
          <w:b w:val="0"/>
          <w:bCs w:val="0"/>
        </w:rPr>
        <w:t xml:space="preserve">. </w:t>
      </w:r>
      <w:r>
        <w:rPr>
          <w:rStyle w:val="s0"/>
          <w:b/>
          <w:bCs/>
        </w:rPr>
        <w:t>Жалпы ережелер</w:t>
      </w:r>
    </w:p>
    <w:p w:rsidR="00000000" w:rsidRDefault="003C5912">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қызметі органына табыс ететін құжаты.</w:t>
      </w:r>
    </w:p>
    <w:p w:rsidR="00000000" w:rsidRDefault="003C5912">
      <w:pPr>
        <w:jc w:val="both"/>
      </w:pPr>
      <w:r>
        <w:rPr>
          <w:rStyle w:val="s3"/>
        </w:rPr>
        <w:t xml:space="preserve">2011.05.07. № 452-IV ҚР </w:t>
      </w:r>
      <w:hyperlink r:id="rId1572" w:anchor="sub_id=800"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573" w:anchor="sub_id=7502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w:t>
      </w:r>
      <w:r>
        <w:rPr>
          <w:rStyle w:val="s0"/>
        </w:rPr>
        <w:t xml:space="preserve"> </w:t>
      </w:r>
      <w:hyperlink r:id="rId1574" w:history="1">
        <w:r>
          <w:rPr>
            <w:rStyle w:val="a3"/>
          </w:rPr>
          <w:t>Салықтық өтініштердің нысандарын</w:t>
        </w:r>
      </w:hyperlink>
      <w:r>
        <w:rPr>
          <w:rStyle w:val="s0"/>
        </w:rPr>
        <w:t xml:space="preserve"> Қазақстан Республикасының Үкіметі бекітеді. </w:t>
      </w:r>
    </w:p>
    <w:p w:rsidR="00000000" w:rsidRDefault="003C5912">
      <w:pPr>
        <w:ind w:left="1200" w:hanging="800"/>
        <w:jc w:val="both"/>
      </w:pPr>
      <w:r>
        <w:rPr>
          <w:rStyle w:val="s1"/>
        </w:rPr>
        <w:t> </w:t>
      </w:r>
    </w:p>
    <w:p w:rsidR="00000000" w:rsidRDefault="003C5912">
      <w:pPr>
        <w:ind w:left="1200" w:hanging="800"/>
        <w:jc w:val="both"/>
      </w:pPr>
      <w:bookmarkStart w:id="83" w:name="SUB760000"/>
      <w:bookmarkEnd w:id="83"/>
      <w:r>
        <w:rPr>
          <w:rStyle w:val="s1"/>
        </w:rPr>
        <w:t xml:space="preserve">76-бап. </w:t>
      </w:r>
      <w:r>
        <w:rPr>
          <w:rStyle w:val="s0"/>
          <w:b/>
          <w:bCs/>
        </w:rPr>
        <w:t xml:space="preserve">Салықтық өтінішті табыс ету тәртібі </w:t>
      </w:r>
    </w:p>
    <w:p w:rsidR="00000000" w:rsidRDefault="003C5912">
      <w:pPr>
        <w:ind w:firstLine="400"/>
        <w:jc w:val="both"/>
      </w:pPr>
      <w:r>
        <w:rPr>
          <w:rStyle w:val="s0"/>
        </w:rPr>
        <w:t xml:space="preserve">1. Салық төлеуші (салық агенті) салықтық өтінішті осы Кодексте белгіленген тәртіппен және мерзімде салық қызметі органдарына табыс етеді. </w:t>
      </w:r>
    </w:p>
    <w:p w:rsidR="00000000" w:rsidRDefault="003C5912">
      <w:pPr>
        <w:ind w:firstLine="400"/>
        <w:jc w:val="both"/>
      </w:pPr>
      <w:r>
        <w:rPr>
          <w:rStyle w:val="s0"/>
        </w:rPr>
        <w:t xml:space="preserve">2. Салық төлеушілер (салық агенттері), егер осы Кодексте өзгеше белгіленбесе, салықтық өтінішті тиісті салық қызметі </w:t>
      </w:r>
      <w:r>
        <w:rPr>
          <w:rStyle w:val="s0"/>
        </w:rPr>
        <w:t>органдарына таңдауы бойынша:</w:t>
      </w:r>
    </w:p>
    <w:p w:rsidR="00000000" w:rsidRDefault="003C5912">
      <w:pPr>
        <w:ind w:firstLine="400"/>
        <w:jc w:val="both"/>
      </w:pPr>
      <w:r>
        <w:rPr>
          <w:rStyle w:val="s0"/>
        </w:rPr>
        <w:t>1) өзі келу тәртібімен - қағаз жеткізгіште;</w:t>
      </w:r>
    </w:p>
    <w:p w:rsidR="00000000" w:rsidRDefault="003C5912">
      <w:pPr>
        <w:ind w:firstLine="400"/>
        <w:jc w:val="both"/>
      </w:pPr>
      <w:r>
        <w:rPr>
          <w:rStyle w:val="s0"/>
        </w:rPr>
        <w:t>2) хабарламасы бар тапсырыс хатпен почта арқылы - қағаз жеткізгіште;</w:t>
      </w:r>
    </w:p>
    <w:p w:rsidR="00000000" w:rsidRDefault="003C5912">
      <w:pPr>
        <w:jc w:val="both"/>
      </w:pPr>
      <w:r>
        <w:rPr>
          <w:rStyle w:val="s3"/>
        </w:rPr>
        <w:t xml:space="preserve">2009.30.12 № 234-IV </w:t>
      </w:r>
      <w:hyperlink r:id="rId1575" w:anchor="sub_id=76" w:history="1">
        <w:r>
          <w:rPr>
            <w:rStyle w:val="a3"/>
            <w:i/>
            <w:iCs/>
            <w:bdr w:val="none" w:sz="0" w:space="0" w:color="auto" w:frame="1"/>
          </w:rPr>
          <w:t>Заңымен</w:t>
        </w:r>
      </w:hyperlink>
      <w:r>
        <w:rPr>
          <w:rStyle w:val="s3"/>
        </w:rPr>
        <w:t xml:space="preserve"> </w:t>
      </w:r>
      <w:r>
        <w:rPr>
          <w:rStyle w:val="s3"/>
        </w:rPr>
        <w:t>3) тармақша өзгертілді (2009 жылғы 1 қаңтардан қолданысқа енгiзiлдi) (бұр.</w:t>
      </w:r>
      <w:hyperlink r:id="rId1576" w:anchor="sub_id=760200" w:history="1">
        <w:r>
          <w:rPr>
            <w:rStyle w:val="a3"/>
            <w:i/>
            <w:iCs/>
            <w:bdr w:val="none" w:sz="0" w:space="0" w:color="auto" w:frame="1"/>
          </w:rPr>
          <w:t>ред</w:t>
        </w:r>
      </w:hyperlink>
      <w:r>
        <w:rPr>
          <w:rStyle w:val="s3"/>
        </w:rPr>
        <w:t>.қара)</w:t>
      </w:r>
    </w:p>
    <w:p w:rsidR="00000000" w:rsidRDefault="003C5912">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w:t>
      </w:r>
      <w:r>
        <w:rPr>
          <w:rStyle w:val="s0"/>
        </w:rPr>
        <w:t xml:space="preserve">жол беретін электрондық түрде табыс етуге құқылы. </w:t>
      </w:r>
    </w:p>
    <w:p w:rsidR="00000000" w:rsidRDefault="003C5912">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w:t>
      </w:r>
      <w:r>
        <w:rPr>
          <w:rStyle w:val="s0"/>
        </w:rPr>
        <w:t xml:space="preserve">е) қайтарылады. </w:t>
      </w:r>
    </w:p>
    <w:p w:rsidR="00000000" w:rsidRDefault="003C5912">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 ке</w:t>
      </w:r>
      <w:r>
        <w:rPr>
          <w:rStyle w:val="s0"/>
        </w:rPr>
        <w:t xml:space="preserve">шіктірілмей уәкілетті органның ресми сайтында орналастырылады. </w:t>
      </w:r>
    </w:p>
    <w:p w:rsidR="00000000" w:rsidRDefault="003C5912">
      <w:pPr>
        <w:ind w:firstLine="400"/>
        <w:jc w:val="both"/>
      </w:pPr>
      <w:r>
        <w:rPr>
          <w:rStyle w:val="s0"/>
        </w:rPr>
        <w:t xml:space="preserve">5. Салықтық өтінішке өзгерістер және (немесе) толықтырулар енгізу осы Кодексте белгіленген жағдайларда және тәртіппен жүзеге асырылады. </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bookmarkStart w:id="84" w:name="SUB770000"/>
      <w:bookmarkEnd w:id="84"/>
      <w:r>
        <w:rPr>
          <w:rStyle w:val="s1"/>
        </w:rPr>
        <w:t>§ 3. Салық тіркелімдері</w:t>
      </w:r>
    </w:p>
    <w:p w:rsidR="00000000" w:rsidRDefault="003C5912">
      <w:pPr>
        <w:ind w:left="1200" w:hanging="800"/>
        <w:jc w:val="both"/>
      </w:pPr>
      <w:r>
        <w:rPr>
          <w:rStyle w:val="s1"/>
        </w:rPr>
        <w:t> </w:t>
      </w:r>
    </w:p>
    <w:p w:rsidR="00000000" w:rsidRDefault="003C5912">
      <w:pPr>
        <w:ind w:left="1200" w:hanging="800"/>
        <w:jc w:val="both"/>
      </w:pPr>
      <w:r>
        <w:rPr>
          <w:rStyle w:val="s1"/>
        </w:rPr>
        <w:t>77-бап</w:t>
      </w:r>
      <w:r>
        <w:rPr>
          <w:rStyle w:val="s1"/>
          <w:b w:val="0"/>
          <w:bCs w:val="0"/>
        </w:rPr>
        <w:t xml:space="preserve">. </w:t>
      </w:r>
      <w:r>
        <w:rPr>
          <w:rStyle w:val="s0"/>
          <w:b/>
          <w:bCs/>
        </w:rPr>
        <w:t>Салық тіркелімдер</w:t>
      </w:r>
      <w:r>
        <w:rPr>
          <w:rStyle w:val="s0"/>
          <w:b/>
          <w:bCs/>
        </w:rPr>
        <w:t>і</w:t>
      </w:r>
    </w:p>
    <w:p w:rsidR="00000000" w:rsidRDefault="003C5912">
      <w:pPr>
        <w:jc w:val="both"/>
      </w:pPr>
      <w:r>
        <w:rPr>
          <w:rStyle w:val="s3"/>
        </w:rPr>
        <w:t xml:space="preserve">2011.05.07. № 452-IV ҚР </w:t>
      </w:r>
      <w:hyperlink r:id="rId1577" w:anchor="sub_id=80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578" w:anchor="sub_id=77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3C5912">
      <w:pPr>
        <w:ind w:firstLine="400"/>
        <w:jc w:val="both"/>
      </w:pPr>
      <w:hyperlink r:id="rId1579" w:history="1">
        <w:r>
          <w:rPr>
            <w:rStyle w:val="a3"/>
          </w:rPr>
          <w:t>Салық тіркелімдері</w:t>
        </w:r>
      </w:hyperlink>
      <w:r>
        <w:rPr>
          <w:rStyle w:val="s0"/>
        </w:rPr>
        <w:t xml:space="preserve"> осы Кодекстің </w:t>
      </w:r>
      <w:hyperlink r:id="rId1580" w:anchor="sub_id=560300" w:history="1">
        <w:r>
          <w:rPr>
            <w:rStyle w:val="a3"/>
          </w:rPr>
          <w:t>56-бабының 3-тармағында</w:t>
        </w:r>
      </w:hyperlink>
      <w:r>
        <w:rPr>
          <w:rStyle w:val="s0"/>
        </w:rPr>
        <w:t xml:space="preserve"> көрсетілген салықтық есепке алу мақсаттарын қамтамасыз ету үшін ақпаратты жинақтау мен жүйелеуге арналған. </w:t>
      </w:r>
    </w:p>
    <w:p w:rsidR="00000000" w:rsidRDefault="003C5912">
      <w:pPr>
        <w:ind w:firstLine="400"/>
        <w:jc w:val="both"/>
      </w:pPr>
      <w:r>
        <w:rPr>
          <w:rStyle w:val="s0"/>
        </w:rPr>
        <w:t>Са</w:t>
      </w:r>
      <w:r>
        <w:rPr>
          <w:rStyle w:val="s0"/>
        </w:rPr>
        <w:t>лықтық есепке алу деректерін қалыптастыру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w:t>
      </w:r>
      <w:r>
        <w:rPr>
          <w:rStyle w:val="s0"/>
        </w:rPr>
        <w:t xml:space="preserve">рілетін, кейінгі салық кезеңдерінде салық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асырылады. </w:t>
      </w:r>
    </w:p>
    <w:p w:rsidR="00000000" w:rsidRDefault="003C5912">
      <w:pPr>
        <w:ind w:firstLine="400"/>
        <w:jc w:val="both"/>
      </w:pPr>
      <w:r>
        <w:rPr>
          <w:rStyle w:val="s0"/>
        </w:rPr>
        <w:t>Салық тіркелімдері арнаулы нысандар түрінде жүргізіледі. Қазақст</w:t>
      </w:r>
      <w:r>
        <w:rPr>
          <w:rStyle w:val="s0"/>
        </w:rPr>
        <w:t xml:space="preserve">ан Республикасының Үкіметі белгілеген </w:t>
      </w:r>
      <w:hyperlink r:id="rId1581" w:history="1">
        <w:r>
          <w:rPr>
            <w:rStyle w:val="a3"/>
          </w:rPr>
          <w:t>салық тіркелімдері нысандарын</w:t>
        </w:r>
      </w:hyperlink>
      <w:r>
        <w:rPr>
          <w:rStyle w:val="s0"/>
        </w:rPr>
        <w:t xml:space="preserve"> қоспағанда, салық тіркелімдерінің нысандарын және оларда салықтық есепке алу деректерін көрсету тәртібін салық төлеуші (сал</w:t>
      </w:r>
      <w:r>
        <w:rPr>
          <w:rStyle w:val="s0"/>
        </w:rPr>
        <w:t xml:space="preserve">ық агенті) дербес әзірлейді және салықтық есепке алу саясатында бекітеді. </w:t>
      </w:r>
    </w:p>
    <w:p w:rsidR="00000000" w:rsidRDefault="003C5912">
      <w:pPr>
        <w:ind w:firstLine="400"/>
        <w:jc w:val="both"/>
      </w:pPr>
      <w:r>
        <w:rPr>
          <w:rStyle w:val="s0"/>
        </w:rPr>
        <w:t xml:space="preserve">Салық тіркелімдерінде шаруашылық операцияларының көрсетілу дұрыстығын оларға қол қойған тұлғалар қамтамасыз етеді. </w:t>
      </w:r>
    </w:p>
    <w:p w:rsidR="00000000" w:rsidRDefault="003C5912">
      <w:pPr>
        <w:ind w:firstLine="400"/>
        <w:jc w:val="both"/>
      </w:pPr>
      <w:r>
        <w:rPr>
          <w:rStyle w:val="s0"/>
        </w:rPr>
        <w:t xml:space="preserve">2. Салық тіркелімдері: </w:t>
      </w:r>
    </w:p>
    <w:p w:rsidR="00000000" w:rsidRDefault="003C5912">
      <w:pPr>
        <w:ind w:firstLine="400"/>
        <w:jc w:val="both"/>
      </w:pPr>
      <w:r>
        <w:rPr>
          <w:rStyle w:val="s0"/>
        </w:rPr>
        <w:t>1) салық төлеуші (салық агенті) осы Кодек</w:t>
      </w:r>
      <w:r>
        <w:rPr>
          <w:rStyle w:val="s0"/>
        </w:rPr>
        <w:t xml:space="preserve">стің </w:t>
      </w:r>
      <w:hyperlink r:id="rId1582" w:anchor="sub_id=560000" w:history="1">
        <w:r>
          <w:rPr>
            <w:rStyle w:val="a3"/>
          </w:rPr>
          <w:t>56-бабының</w:t>
        </w:r>
      </w:hyperlink>
      <w:r>
        <w:rPr>
          <w:rStyle w:val="s0"/>
        </w:rPr>
        <w:t xml:space="preserve"> ережелерін ескере отырып, салықтық есепке алу саясатында белгілеген нысандар бойынша салық төлеуші (салық агенті) дербес жасайтын салық тіркелімдерін;</w:t>
      </w:r>
    </w:p>
    <w:p w:rsidR="00000000" w:rsidRDefault="003C5912">
      <w:pPr>
        <w:jc w:val="both"/>
      </w:pPr>
      <w:r>
        <w:rPr>
          <w:rStyle w:val="s3"/>
        </w:rPr>
        <w:t xml:space="preserve">2011.05.07. № 452-IV ҚР </w:t>
      </w:r>
      <w:hyperlink r:id="rId1583" w:anchor="sub_id=80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584" w:anchor="sub_id=770202"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2) жасалу </w:t>
      </w:r>
      <w:hyperlink r:id="rId1585" w:history="1">
        <w:r>
          <w:rPr>
            <w:rStyle w:val="a3"/>
          </w:rPr>
          <w:t>нысандары</w:t>
        </w:r>
      </w:hyperlink>
      <w:r>
        <w:rPr>
          <w:rStyle w:val="s0"/>
        </w:rPr>
        <w:t xml:space="preserve"> мен ережесін Қазақстан Республикасының Үкіметі белгілейтін, салық төлеуші (салық агенті) жасайтын салық тіркелімдерін қамтиды. </w:t>
      </w:r>
    </w:p>
    <w:p w:rsidR="00000000" w:rsidRDefault="003C5912">
      <w:pPr>
        <w:ind w:firstLine="400"/>
        <w:jc w:val="both"/>
      </w:pPr>
      <w:r>
        <w:rPr>
          <w:rStyle w:val="s0"/>
        </w:rPr>
        <w:t>3. Салық тіркелімдері мынадай міндетті деректемелерді қамтуға тиіс:</w:t>
      </w:r>
    </w:p>
    <w:p w:rsidR="00000000" w:rsidRDefault="003C5912">
      <w:pPr>
        <w:ind w:firstLine="400"/>
        <w:jc w:val="both"/>
      </w:pPr>
      <w:r>
        <w:rPr>
          <w:rStyle w:val="s0"/>
        </w:rPr>
        <w:t>1) тіркелімнің атауы;</w:t>
      </w:r>
    </w:p>
    <w:p w:rsidR="00000000" w:rsidRDefault="003C5912">
      <w:pPr>
        <w:ind w:firstLine="400"/>
        <w:jc w:val="both"/>
      </w:pPr>
      <w:r>
        <w:rPr>
          <w:rStyle w:val="s0"/>
        </w:rPr>
        <w:t xml:space="preserve">2) салық төлеушінің (салық агентінің) сәйкестендіру нөмірі; </w:t>
      </w:r>
    </w:p>
    <w:p w:rsidR="00000000" w:rsidRDefault="003C5912">
      <w:pPr>
        <w:ind w:firstLine="400"/>
        <w:jc w:val="both"/>
      </w:pPr>
      <w:r>
        <w:rPr>
          <w:rStyle w:val="s0"/>
        </w:rPr>
        <w:t>3) тіркелім жасалған кезең;</w:t>
      </w:r>
    </w:p>
    <w:p w:rsidR="00000000" w:rsidRDefault="003C5912">
      <w:pPr>
        <w:ind w:firstLine="400"/>
        <w:jc w:val="both"/>
      </w:pPr>
      <w:r>
        <w:rPr>
          <w:rStyle w:val="s0"/>
        </w:rPr>
        <w:t>4) тіркелімді жасауға жауапты адамның тегі, аты, әкесінің аты (ол болған кезд</w:t>
      </w:r>
      <w:r>
        <w:rPr>
          <w:rStyle w:val="s0"/>
        </w:rPr>
        <w:t>е).</w:t>
      </w:r>
    </w:p>
    <w:p w:rsidR="00000000" w:rsidRDefault="003C5912">
      <w:pPr>
        <w:jc w:val="both"/>
      </w:pPr>
      <w:r>
        <w:rPr>
          <w:rStyle w:val="s3"/>
        </w:rPr>
        <w:t xml:space="preserve">2010.30.06. № 297-ІV ҚР </w:t>
      </w:r>
      <w:hyperlink r:id="rId1586" w:anchor="sub_id=622" w:history="1">
        <w:r>
          <w:rPr>
            <w:rStyle w:val="a3"/>
            <w:bdr w:val="none" w:sz="0" w:space="0" w:color="auto" w:frame="1"/>
          </w:rPr>
          <w:t>Заңымен</w:t>
        </w:r>
      </w:hyperlink>
      <w:r>
        <w:rPr>
          <w:rStyle w:val="s3"/>
        </w:rPr>
        <w:t xml:space="preserve"> (2012 жылғы 1 қаңтардан бастап қолданысқа енгізілді) (</w:t>
      </w:r>
      <w:hyperlink r:id="rId1587" w:anchor="sub_id=7704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2011.05.07. № 452-IV ҚР </w:t>
      </w:r>
      <w:hyperlink r:id="rId1588"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1589" w:anchor="sub_id=7704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4. Қазақстан Республикасының Үкіметі:</w:t>
      </w:r>
    </w:p>
    <w:p w:rsidR="00000000" w:rsidRDefault="003C5912">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3C5912">
      <w:pPr>
        <w:ind w:firstLine="400"/>
        <w:jc w:val="both"/>
      </w:pPr>
      <w:r>
        <w:rPr>
          <w:rStyle w:val="s0"/>
        </w:rPr>
        <w:t>2) тіркелген активтер топтарының (</w:t>
      </w:r>
      <w:r>
        <w:rPr>
          <w:rStyle w:val="s0"/>
        </w:rPr>
        <w:t>кіші топтарының) баланстық құндарын айқындау және тіркелген активтер бойынша кейінгі шығыстар;</w:t>
      </w:r>
    </w:p>
    <w:p w:rsidR="00000000" w:rsidRDefault="003C5912">
      <w:pPr>
        <w:ind w:firstLine="400"/>
        <w:jc w:val="both"/>
      </w:pPr>
      <w:r>
        <w:rPr>
          <w:rStyle w:val="s0"/>
        </w:rPr>
        <w:t>3) туынды қаржы құралдары;</w:t>
      </w:r>
    </w:p>
    <w:p w:rsidR="00000000" w:rsidRDefault="003C5912">
      <w:pPr>
        <w:jc w:val="both"/>
      </w:pPr>
      <w:r>
        <w:rPr>
          <w:rStyle w:val="s3"/>
        </w:rPr>
        <w:t xml:space="preserve">2009.16.11. № 200-ІV ҚР </w:t>
      </w:r>
      <w:hyperlink r:id="rId1590" w:anchor="sub_id=332" w:history="1">
        <w:r>
          <w:rPr>
            <w:rStyle w:val="a3"/>
            <w:i/>
            <w:iCs/>
            <w:bdr w:val="none" w:sz="0" w:space="0" w:color="auto" w:frame="1"/>
          </w:rPr>
          <w:t>Заңымен</w:t>
        </w:r>
      </w:hyperlink>
      <w:r>
        <w:rPr>
          <w:rStyle w:val="s3"/>
        </w:rPr>
        <w:t xml:space="preserve"> 3-1) тармақшамен толы</w:t>
      </w:r>
      <w:r>
        <w:rPr>
          <w:rStyle w:val="s3"/>
        </w:rPr>
        <w:t>қтырылды</w:t>
      </w:r>
      <w:r>
        <w:rPr>
          <w:rStyle w:val="s3"/>
        </w:rPr>
        <w:t xml:space="preserve"> (2010 ж. 1 қаңтардан бастап қолданысқа енгiзiлді)</w:t>
      </w:r>
    </w:p>
    <w:p w:rsidR="00000000" w:rsidRDefault="003C5912">
      <w:pPr>
        <w:ind w:firstLine="400"/>
        <w:jc w:val="both"/>
      </w:pPr>
      <w:r>
        <w:rPr>
          <w:rStyle w:val="s0"/>
        </w:rPr>
        <w:t>3-1) резидент емес заңды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3C5912">
      <w:pPr>
        <w:jc w:val="both"/>
      </w:pPr>
      <w:r>
        <w:rPr>
          <w:rStyle w:val="s3"/>
        </w:rPr>
        <w:t xml:space="preserve">2010.09.06. № 288-IV ҚР </w:t>
      </w:r>
      <w:hyperlink r:id="rId1591" w:anchor="sub_id=201" w:history="1">
        <w:r>
          <w:rPr>
            <w:rStyle w:val="a3"/>
            <w:i/>
            <w:iCs/>
            <w:bdr w:val="none" w:sz="0" w:space="0" w:color="auto" w:frame="1"/>
          </w:rPr>
          <w:t>Заңымен</w:t>
        </w:r>
      </w:hyperlink>
      <w:r>
        <w:rPr>
          <w:rStyle w:val="s3"/>
        </w:rPr>
        <w:t xml:space="preserve"> 3-2) тармақшамен толықтырылды (2011 ж. 1 қаңтардан бастап қолданысқа енгізілді)</w:t>
      </w:r>
    </w:p>
    <w:p w:rsidR="00000000" w:rsidRDefault="003C5912">
      <w:pPr>
        <w:ind w:firstLine="400"/>
        <w:jc w:val="both"/>
      </w:pPr>
      <w:r>
        <w:rPr>
          <w:rStyle w:val="s0"/>
        </w:rPr>
        <w:t>3-2) қаржы лизингіне берілген мүлік жөніндегі;</w:t>
      </w:r>
    </w:p>
    <w:p w:rsidR="00000000" w:rsidRDefault="003C5912">
      <w:pPr>
        <w:jc w:val="both"/>
      </w:pPr>
      <w:r>
        <w:rPr>
          <w:rStyle w:val="s3"/>
        </w:rPr>
        <w:t xml:space="preserve">2014.07.03. № 177-V ҚР </w:t>
      </w:r>
      <w:hyperlink r:id="rId1592" w:anchor="sub_id=77" w:history="1">
        <w:r>
          <w:rPr>
            <w:rStyle w:val="a3"/>
            <w:i/>
            <w:iCs/>
            <w:bdr w:val="none" w:sz="0" w:space="0" w:color="auto" w:frame="1"/>
          </w:rPr>
          <w:t>Заңымен</w:t>
        </w:r>
      </w:hyperlink>
      <w:r>
        <w:rPr>
          <w:rStyle w:val="s3"/>
        </w:rPr>
        <w:t xml:space="preserve"> 3-3) тармақшамен толықтырылды (2013 ж. 1 қаңтардан бастап қолданысқа енгізілді)</w:t>
      </w:r>
    </w:p>
    <w:p w:rsidR="00000000" w:rsidRDefault="003C5912">
      <w:pPr>
        <w:ind w:firstLine="400"/>
        <w:jc w:val="both"/>
      </w:pPr>
      <w:r>
        <w:rPr>
          <w:rStyle w:val="s0"/>
        </w:rPr>
        <w:t xml:space="preserve">3-3) осы Кодекстің </w:t>
      </w:r>
      <w:hyperlink r:id="rId1593" w:anchor="sub_id=900200" w:history="1">
        <w:r>
          <w:rPr>
            <w:rStyle w:val="a3"/>
          </w:rPr>
          <w:t>90-бабы 2-тармағының 7) және 8) тармақшаларында</w:t>
        </w:r>
      </w:hyperlink>
      <w:r>
        <w:rPr>
          <w:rStyle w:val="s0"/>
        </w:rPr>
        <w:t xml:space="preserve"> көзделген, борышкерлерге қойылатын талаптар мөлшерін азайтуларды есепке алу жөніндегі;</w:t>
      </w:r>
    </w:p>
    <w:p w:rsidR="00000000" w:rsidRDefault="003C5912">
      <w:pPr>
        <w:jc w:val="both"/>
      </w:pPr>
      <w:r>
        <w:rPr>
          <w:rStyle w:val="s3"/>
        </w:rPr>
        <w:t xml:space="preserve">2008.10.12  № 100-IV ҚР Заңның </w:t>
      </w:r>
      <w:hyperlink r:id="rId1594" w:anchor="sub_id=480000" w:history="1">
        <w:r>
          <w:rPr>
            <w:rStyle w:val="a3"/>
            <w:i/>
            <w:iCs/>
            <w:bdr w:val="none" w:sz="0" w:space="0" w:color="auto" w:frame="1"/>
          </w:rPr>
          <w:t>48 бабына</w:t>
        </w:r>
      </w:hyperlink>
      <w:r>
        <w:rPr>
          <w:rStyle w:val="s3"/>
        </w:rPr>
        <w:t xml:space="preserve"> сәйкес 77-баптың 4-тармағы 4) тармақшасының қолданылуы 2012 жылдың 1 қаңтарына дейін тоқтатылды </w:t>
      </w:r>
    </w:p>
    <w:p w:rsidR="00000000" w:rsidRDefault="003C5912">
      <w:pPr>
        <w:jc w:val="both"/>
      </w:pPr>
      <w:r>
        <w:rPr>
          <w:rStyle w:val="s3"/>
        </w:rPr>
        <w:t xml:space="preserve">2009.16.11. № 200-ІV ҚР </w:t>
      </w:r>
      <w:hyperlink r:id="rId1595" w:anchor="sub_id=33204" w:history="1">
        <w:r>
          <w:rPr>
            <w:rStyle w:val="a3"/>
            <w:i/>
            <w:iCs/>
            <w:bdr w:val="none" w:sz="0" w:space="0" w:color="auto" w:frame="1"/>
          </w:rPr>
          <w:t>Заңымен</w:t>
        </w:r>
      </w:hyperlink>
      <w:r>
        <w:rPr>
          <w:rStyle w:val="s3"/>
        </w:rPr>
        <w:t xml:space="preserve"> (2009 ж. 1 қаңтардан баст</w:t>
      </w:r>
      <w:r>
        <w:rPr>
          <w:rStyle w:val="s3"/>
        </w:rPr>
        <w:t>ап қолданысқа енгiзiлді) (бұр.</w:t>
      </w:r>
      <w:hyperlink r:id="rId1596" w:anchor="sub_id=770404" w:history="1">
        <w:r>
          <w:rPr>
            <w:rStyle w:val="a3"/>
            <w:i/>
            <w:iCs/>
            <w:bdr w:val="none" w:sz="0" w:space="0" w:color="auto" w:frame="1"/>
          </w:rPr>
          <w:t>ред</w:t>
        </w:r>
      </w:hyperlink>
      <w:r>
        <w:rPr>
          <w:rStyle w:val="s3"/>
        </w:rPr>
        <w:t xml:space="preserve">.қара); 2012.26.12. № 61-V ҚР </w:t>
      </w:r>
      <w:hyperlink r:id="rId1597" w:anchor="sub_id=77" w:history="1">
        <w:r>
          <w:rPr>
            <w:rStyle w:val="a3"/>
            <w:i/>
            <w:iCs/>
            <w:bdr w:val="none" w:sz="0" w:space="0" w:color="auto" w:frame="1"/>
          </w:rPr>
          <w:t>Заңымен</w:t>
        </w:r>
      </w:hyperlink>
      <w:r>
        <w:rPr>
          <w:rStyle w:val="s3"/>
        </w:rPr>
        <w:t xml:space="preserve"> (2013 ж. 1 қаңтардан </w:t>
      </w:r>
      <w:r>
        <w:rPr>
          <w:rStyle w:val="s3"/>
        </w:rPr>
        <w:t>бастап қолданысқа енгізілді) (</w:t>
      </w:r>
      <w:hyperlink r:id="rId1598" w:anchor="sub_id=770404" w:history="1">
        <w:r>
          <w:rPr>
            <w:rStyle w:val="a3"/>
            <w:i/>
            <w:iCs/>
            <w:bdr w:val="none" w:sz="0" w:space="0" w:color="auto" w:frame="1"/>
          </w:rPr>
          <w:t>бұр.ред.қара</w:t>
        </w:r>
      </w:hyperlink>
      <w:r>
        <w:rPr>
          <w:rStyle w:val="s3"/>
        </w:rPr>
        <w:t>) 4) тармақша өзгертілді</w:t>
      </w:r>
    </w:p>
    <w:p w:rsidR="00000000" w:rsidRDefault="003C5912">
      <w:pPr>
        <w:ind w:firstLine="400"/>
        <w:jc w:val="both"/>
      </w:pPr>
      <w:r>
        <w:rPr>
          <w:rStyle w:val="s0"/>
        </w:rPr>
        <w:t>4) жазып берiлген және төлеуші алған қосылған құн салығының шот-фактуралары жөніндегі ақпаратты көрсету ү</w:t>
      </w:r>
      <w:r>
        <w:rPr>
          <w:rStyle w:val="s0"/>
        </w:rPr>
        <w:t>шін салық тіркелімдерінің нысандарын белгілеуге құқылы.</w:t>
      </w:r>
    </w:p>
    <w:p w:rsidR="00000000" w:rsidRDefault="003C5912">
      <w:pPr>
        <w:jc w:val="both"/>
      </w:pPr>
      <w:r>
        <w:rPr>
          <w:rStyle w:val="s3"/>
        </w:rPr>
        <w:t xml:space="preserve">2010.30.06. № 297-ІV ҚР </w:t>
      </w:r>
      <w:hyperlink r:id="rId1599" w:anchor="sub_id=622" w:history="1">
        <w:r>
          <w:rPr>
            <w:rStyle w:val="a3"/>
            <w:i/>
            <w:iCs/>
            <w:bdr w:val="none" w:sz="0" w:space="0" w:color="auto" w:frame="1"/>
          </w:rPr>
          <w:t>Заңымен</w:t>
        </w:r>
      </w:hyperlink>
      <w:r>
        <w:rPr>
          <w:rStyle w:val="s3"/>
        </w:rPr>
        <w:t xml:space="preserve"> 5) тармақшамен толықтырылды (2012 жылғы 1 қаңтардан бастап қолданысқа енгізілді)</w:t>
      </w:r>
    </w:p>
    <w:p w:rsidR="00000000" w:rsidRDefault="003C5912">
      <w:pPr>
        <w:ind w:firstLine="400"/>
        <w:jc w:val="both"/>
      </w:pPr>
      <w:r>
        <w:rPr>
          <w:rStyle w:val="s0"/>
        </w:rPr>
        <w:t>5) 201</w:t>
      </w:r>
      <w:r>
        <w:rPr>
          <w:rStyle w:val="s0"/>
        </w:rPr>
        <w:t xml:space="preserve">2.26.12. № 61-V ҚР </w:t>
      </w:r>
      <w:hyperlink r:id="rId1600" w:anchor="sub_id=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601" w:anchor="sub_id=770404"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Осы тармақтың ережелері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кәсіпкерлерге қолданылмайды.</w:t>
      </w:r>
    </w:p>
    <w:p w:rsidR="00000000" w:rsidRDefault="003C5912">
      <w:pPr>
        <w:jc w:val="both"/>
      </w:pPr>
      <w:r>
        <w:rPr>
          <w:rStyle w:val="s3"/>
        </w:rPr>
        <w:t xml:space="preserve">2012.26.12. № 61-V ҚР </w:t>
      </w:r>
      <w:hyperlink r:id="rId1602" w:anchor="sub_id=77" w:history="1">
        <w:r>
          <w:rPr>
            <w:rStyle w:val="a3"/>
            <w:i/>
            <w:iCs/>
            <w:bdr w:val="none" w:sz="0" w:space="0" w:color="auto" w:frame="1"/>
          </w:rPr>
          <w:t>Заңымен</w:t>
        </w:r>
      </w:hyperlink>
      <w:r>
        <w:rPr>
          <w:rStyle w:val="s3"/>
        </w:rPr>
        <w:t xml:space="preserve"> 4-1-тармақпен толықтырылды (2013 ж. 1 қаңтардан бастап қолданысқа енгізілді)  </w:t>
      </w:r>
    </w:p>
    <w:p w:rsidR="00000000" w:rsidRDefault="003C5912">
      <w:pPr>
        <w:ind w:firstLine="400"/>
        <w:jc w:val="both"/>
      </w:pPr>
      <w:r>
        <w:rPr>
          <w:rStyle w:val="s0"/>
        </w:rPr>
        <w:t>4-1.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 үшін Қазақстан Республикасының Үкіметі:</w:t>
      </w:r>
    </w:p>
    <w:p w:rsidR="00000000" w:rsidRDefault="003C5912">
      <w:pPr>
        <w:ind w:firstLine="400"/>
        <w:jc w:val="both"/>
      </w:pPr>
      <w:r>
        <w:rPr>
          <w:rStyle w:val="s0"/>
        </w:rPr>
        <w:t>1) табыста</w:t>
      </w:r>
      <w:r>
        <w:rPr>
          <w:rStyle w:val="s0"/>
        </w:rPr>
        <w:t>рды есепке алу;</w:t>
      </w:r>
    </w:p>
    <w:p w:rsidR="00000000" w:rsidRDefault="003C5912">
      <w:pPr>
        <w:ind w:firstLine="400"/>
        <w:jc w:val="both"/>
      </w:pPr>
      <w:r>
        <w:rPr>
          <w:rStyle w:val="s0"/>
        </w:rPr>
        <w:t>2) сатып алынған тауарларды, жұмыстар мен көрсетілетін қызметтерді есепке алу;</w:t>
      </w:r>
    </w:p>
    <w:p w:rsidR="00000000" w:rsidRDefault="003C5912">
      <w:pPr>
        <w:ind w:firstLine="400"/>
        <w:jc w:val="both"/>
      </w:pPr>
      <w:r>
        <w:rPr>
          <w:rStyle w:val="s0"/>
        </w:rPr>
        <w:t>3) жеке тұлғалардың төлем көзінен салық салынатын табыстарын, осындай табыстар жөніндегі салық міндеттемелерін, барлық салықтар мен аударымдарды қоса алғанда мін</w:t>
      </w:r>
      <w:r>
        <w:rPr>
          <w:rStyle w:val="s0"/>
        </w:rPr>
        <w:t>детті зейнетақы жарналарын, міндетті кәсіптік зейнетақы жарналарын және әлеуметтік аударымдарды есепке алу жөніндегі міндеттемелерді есепке алу бойынша;</w:t>
      </w:r>
    </w:p>
    <w:p w:rsidR="00000000" w:rsidRDefault="003C5912">
      <w:pPr>
        <w:ind w:firstLine="400"/>
        <w:jc w:val="both"/>
      </w:pPr>
      <w:r>
        <w:rPr>
          <w:rStyle w:val="s0"/>
        </w:rPr>
        <w:t>4) мыналар:</w:t>
      </w:r>
    </w:p>
    <w:p w:rsidR="00000000" w:rsidRDefault="003C5912">
      <w:pPr>
        <w:ind w:firstLine="400"/>
        <w:jc w:val="both"/>
      </w:pPr>
      <w:r>
        <w:rPr>
          <w:rStyle w:val="s0"/>
        </w:rPr>
        <w:t>қоршаған</w:t>
      </w:r>
      <w:r>
        <w:rPr>
          <w:rStyle w:val="s0"/>
        </w:rPr>
        <w:t xml:space="preserve"> ортаға эмиссиялар үшін төлемақы; </w:t>
      </w:r>
    </w:p>
    <w:p w:rsidR="00000000" w:rsidRDefault="003C5912">
      <w:pPr>
        <w:ind w:firstLine="400"/>
        <w:jc w:val="both"/>
      </w:pPr>
      <w:r>
        <w:rPr>
          <w:rStyle w:val="s0"/>
        </w:rPr>
        <w:t>жер үсті су көздерінің су ресурстарын пайдаланғаны үшін төлемақы жөніндегі салықтық міндеттемелерді есепке алу бойынша ақпаратты көрсету үшін салық тіркелімдерінің нысандарын белгілеуге құқылы.</w:t>
      </w:r>
    </w:p>
    <w:p w:rsidR="00000000" w:rsidRDefault="003C5912">
      <w:pPr>
        <w:ind w:firstLine="400"/>
        <w:jc w:val="both"/>
      </w:pPr>
      <w:r>
        <w:rPr>
          <w:rStyle w:val="s0"/>
        </w:rPr>
        <w:t>5. Салық тіркелімдері қағаз жеткізгіштерде жүргізілген жағдайд</w:t>
      </w:r>
      <w:r>
        <w:rPr>
          <w:rStyle w:val="s0"/>
        </w:rPr>
        <w:t xml:space="preserve">а мұндай салық тіркелімдеріндегі қателерді түзету негізді болуға және енгізілген түзетулердің күні мен негіздемесі көрсетіле отырып, түзету енгізген жауапты адамның қолымен расталуға тиіс. </w:t>
      </w:r>
    </w:p>
    <w:p w:rsidR="00000000" w:rsidRDefault="003C5912">
      <w:pPr>
        <w:jc w:val="both"/>
      </w:pPr>
      <w:r>
        <w:rPr>
          <w:rStyle w:val="s3"/>
        </w:rPr>
        <w:t xml:space="preserve">2010.30.06. № 297-ІV ҚР </w:t>
      </w:r>
      <w:hyperlink r:id="rId1603" w:anchor="sub_id=622" w:history="1">
        <w:r>
          <w:rPr>
            <w:rStyle w:val="a3"/>
            <w:i/>
            <w:iCs/>
            <w:bdr w:val="none" w:sz="0" w:space="0" w:color="auto" w:frame="1"/>
          </w:rPr>
          <w:t>Заңымен</w:t>
        </w:r>
      </w:hyperlink>
      <w:r>
        <w:rPr>
          <w:rStyle w:val="s3"/>
        </w:rPr>
        <w:t xml:space="preserve"> (2010 ж. 1 шілдеден бастап қолданысқа енгізілді) (</w:t>
      </w:r>
      <w:hyperlink r:id="rId1604" w:anchor="sub_id=770600" w:history="1">
        <w:r>
          <w:rPr>
            <w:rStyle w:val="a3"/>
            <w:i/>
            <w:iCs/>
            <w:bdr w:val="none" w:sz="0" w:space="0" w:color="auto" w:frame="1"/>
          </w:rPr>
          <w:t>бұр.ред.қара</w:t>
        </w:r>
      </w:hyperlink>
      <w:r>
        <w:rPr>
          <w:rStyle w:val="s3"/>
        </w:rPr>
        <w:t xml:space="preserve">); 2010.30.06. № 297-ІV ҚР </w:t>
      </w:r>
      <w:hyperlink r:id="rId1605" w:anchor="sub_id=622" w:history="1">
        <w:r>
          <w:rPr>
            <w:rStyle w:val="a3"/>
            <w:bdr w:val="none" w:sz="0" w:space="0" w:color="auto" w:frame="1"/>
          </w:rPr>
          <w:t>Заңымен</w:t>
        </w:r>
      </w:hyperlink>
      <w:r>
        <w:rPr>
          <w:rStyle w:val="s3"/>
        </w:rPr>
        <w:t xml:space="preserve"> (2012 жылғы 1 қаңтардан бастап қолданысқа енгізілді) (</w:t>
      </w:r>
      <w:hyperlink r:id="rId1606" w:anchor="sub_id=770600" w:history="1">
        <w:r>
          <w:rPr>
            <w:rStyle w:val="a3"/>
            <w:i/>
            <w:iCs/>
            <w:bdr w:val="none" w:sz="0" w:space="0" w:color="auto" w:frame="1"/>
          </w:rPr>
          <w:t>бұр.ред.қара</w:t>
        </w:r>
      </w:hyperlink>
      <w:r>
        <w:rPr>
          <w:rStyle w:val="s3"/>
        </w:rPr>
        <w:t>) 6-тармақ өзгертілді </w:t>
      </w:r>
    </w:p>
    <w:p w:rsidR="00000000" w:rsidRDefault="003C5912">
      <w:pPr>
        <w:ind w:firstLine="400"/>
        <w:jc w:val="both"/>
      </w:pPr>
      <w:r>
        <w:rPr>
          <w:rStyle w:val="s0"/>
        </w:rPr>
        <w:t>6. Салық тіркелімдері құжаттам</w:t>
      </w:r>
      <w:r>
        <w:rPr>
          <w:rStyle w:val="s0"/>
        </w:rPr>
        <w:t xml:space="preserve">алық салықтық тексерулер жүргізу кезінде салық қызметі органдарының лауазымды адамдарына қағаз жеткізгіштерде және (немесе) тексеруді жүзеге асыратын салық қызметі органдары лауазымды адамдарының талап етуі бойынша электрондық жеткізгіштерде ұсынылады. </w:t>
      </w:r>
    </w:p>
    <w:p w:rsidR="00000000" w:rsidRDefault="003C5912">
      <w:pPr>
        <w:ind w:firstLine="400"/>
        <w:jc w:val="both"/>
      </w:pPr>
      <w:r>
        <w:rPr>
          <w:rStyle w:val="s0"/>
        </w:rPr>
        <w:t>Са</w:t>
      </w:r>
      <w:r>
        <w:rPr>
          <w:rStyle w:val="s0"/>
        </w:rPr>
        <w:t>лық төлеуші (салық агенті) салық тіркелімдерін электрондық түрде жасаған кезде, салықтық тексеру барысында салық қызметі органдары лауазымды адамдарының талап етуі бойынша салық тіркелімдерін электрондық жеткізгіштерде және осындай салық тіркелімдерінің кө</w:t>
      </w:r>
      <w:r>
        <w:rPr>
          <w:rStyle w:val="s0"/>
        </w:rPr>
        <w:t>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w:t>
      </w:r>
      <w:r>
        <w:rPr>
          <w:rStyle w:val="s0"/>
        </w:rPr>
        <w:t>намасында көзделген негіздер бойынша мөр болмаған жағдайларды қоспағанда, салық төлеушінің мөрімен расталуға тиіс.</w:t>
      </w:r>
    </w:p>
    <w:p w:rsidR="00000000" w:rsidRDefault="003C5912">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қызметі органдары лауазымд</w:t>
      </w:r>
      <w:r>
        <w:rPr>
          <w:rStyle w:val="s0"/>
        </w:rPr>
        <w:t>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w:t>
      </w:r>
      <w:r>
        <w:rPr>
          <w:rStyle w:val="s0"/>
        </w:rPr>
        <w:t>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3C5912">
      <w:pPr>
        <w:ind w:firstLine="400"/>
        <w:jc w:val="both"/>
      </w:pPr>
      <w:r>
        <w:rPr>
          <w:rStyle w:val="s0"/>
        </w:rPr>
        <w:t> </w:t>
      </w:r>
    </w:p>
    <w:p w:rsidR="00000000" w:rsidRDefault="003C5912">
      <w:pPr>
        <w:ind w:firstLine="400"/>
        <w:jc w:val="both"/>
      </w:pPr>
      <w:r>
        <w:rPr>
          <w:rStyle w:val="s0"/>
        </w:rPr>
        <w:t> </w:t>
      </w:r>
    </w:p>
    <w:p w:rsidR="00000000" w:rsidRDefault="003C5912">
      <w:pPr>
        <w:jc w:val="center"/>
      </w:pPr>
      <w:bookmarkStart w:id="85" w:name="SUB780000"/>
      <w:bookmarkEnd w:id="85"/>
      <w:r>
        <w:rPr>
          <w:rStyle w:val="s1"/>
        </w:rPr>
        <w:t>9-тарау. САЛЫҚТЫҚ ЕС</w:t>
      </w:r>
      <w:r>
        <w:rPr>
          <w:rStyle w:val="s1"/>
        </w:rPr>
        <w:t>ЕПКЕ АЛУ ЕРЕКШЕЛІКТЕРІ</w:t>
      </w:r>
    </w:p>
    <w:p w:rsidR="00000000" w:rsidRDefault="003C5912">
      <w:pPr>
        <w:ind w:left="1200" w:hanging="800"/>
        <w:jc w:val="both"/>
      </w:pPr>
      <w:r>
        <w:rPr>
          <w:rStyle w:val="s1"/>
        </w:rPr>
        <w:t> </w:t>
      </w:r>
    </w:p>
    <w:p w:rsidR="00000000" w:rsidRDefault="003C5912">
      <w:pPr>
        <w:ind w:left="1200" w:hanging="800"/>
        <w:jc w:val="both"/>
      </w:pPr>
      <w:r>
        <w:rPr>
          <w:rStyle w:val="s1"/>
        </w:rPr>
        <w:t xml:space="preserve">78-бап. </w:t>
      </w:r>
      <w:r>
        <w:rPr>
          <w:rStyle w:val="s0"/>
          <w:b/>
          <w:bCs/>
        </w:rPr>
        <w:t>Қаржы</w:t>
      </w:r>
      <w:r>
        <w:rPr>
          <w:rStyle w:val="s0"/>
          <w:b/>
          <w:bCs/>
        </w:rPr>
        <w:t xml:space="preserve"> лизингі</w:t>
      </w:r>
    </w:p>
    <w:p w:rsidR="00000000" w:rsidRDefault="003C5912">
      <w:pPr>
        <w:jc w:val="both"/>
      </w:pPr>
      <w:r>
        <w:rPr>
          <w:rStyle w:val="s3"/>
        </w:rPr>
        <w:t xml:space="preserve">2010.09.06. № 288-IV ҚР </w:t>
      </w:r>
      <w:hyperlink r:id="rId1607" w:anchor="sub_id=202" w:history="1">
        <w:r>
          <w:rPr>
            <w:rStyle w:val="a3"/>
            <w:i/>
            <w:iCs/>
            <w:bdr w:val="none" w:sz="0" w:space="0" w:color="auto" w:frame="1"/>
          </w:rPr>
          <w:t>Заңымен</w:t>
        </w:r>
      </w:hyperlink>
      <w:r>
        <w:rPr>
          <w:rStyle w:val="s3"/>
        </w:rPr>
        <w:t xml:space="preserve"> 1-тармақ жаңа редакцияда (2011 ж. 1 қаңтардан бастап қолданысқа енгізілді) (</w:t>
      </w:r>
      <w:hyperlink r:id="rId1608" w:anchor="sub_id=780100" w:history="1">
        <w:r>
          <w:rPr>
            <w:rStyle w:val="a3"/>
            <w:i/>
            <w:iCs/>
            <w:bdr w:val="none" w:sz="0" w:space="0" w:color="auto" w:frame="1"/>
          </w:rPr>
          <w:t>бұр.ред.қара</w:t>
        </w:r>
      </w:hyperlink>
      <w:r>
        <w:rPr>
          <w:rStyle w:val="s3"/>
        </w:rPr>
        <w:t xml:space="preserve">); 2012.26.12. № 61-V ҚР </w:t>
      </w:r>
      <w:hyperlink r:id="rId1609" w:anchor="sub_id=78000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610" w:anchor="sub_id=780100" w:history="1">
        <w:r>
          <w:rPr>
            <w:rStyle w:val="a3"/>
            <w:i/>
            <w:iCs/>
            <w:bdr w:val="none" w:sz="0" w:space="0" w:color="auto" w:frame="1"/>
          </w:rPr>
          <w:t>бұр.ред.қара</w:t>
        </w:r>
      </w:hyperlink>
      <w:r>
        <w:rPr>
          <w:rStyle w:val="s3"/>
        </w:rPr>
        <w:t xml:space="preserve">); 2013.05.12. № 152-V ҚР </w:t>
      </w:r>
      <w:hyperlink r:id="rId1611" w:anchor="sub_id=78" w:history="1">
        <w:r>
          <w:rPr>
            <w:rStyle w:val="a3"/>
            <w:i/>
            <w:iCs/>
            <w:bdr w:val="none" w:sz="0" w:space="0" w:color="auto" w:frame="1"/>
          </w:rPr>
          <w:t>Заңымен</w:t>
        </w:r>
      </w:hyperlink>
      <w:r>
        <w:rPr>
          <w:rStyle w:val="s3"/>
        </w:rPr>
        <w:t xml:space="preserve"> (2014 ж. 1 қаңтардан бастап қолданысқа енгізіл</w:t>
      </w:r>
      <w:r>
        <w:rPr>
          <w:rStyle w:val="s3"/>
        </w:rPr>
        <w:t>ді) (</w:t>
      </w:r>
      <w:hyperlink r:id="rId1612" w:anchor="sub_id=780100" w:history="1">
        <w:r>
          <w:rPr>
            <w:rStyle w:val="a3"/>
            <w:i/>
            <w:iCs/>
            <w:bdr w:val="none" w:sz="0" w:space="0" w:color="auto" w:frame="1"/>
          </w:rPr>
          <w:t>бұр.ред.қара</w:t>
        </w:r>
      </w:hyperlink>
      <w:r>
        <w:rPr>
          <w:rStyle w:val="s3"/>
        </w:rPr>
        <w:t>) 1-тармақ өзгертілді</w:t>
      </w:r>
    </w:p>
    <w:p w:rsidR="00000000" w:rsidRDefault="003C5912">
      <w:pPr>
        <w:ind w:firstLine="400"/>
        <w:jc w:val="both"/>
      </w:pPr>
      <w:r>
        <w:rPr>
          <w:rStyle w:val="s0"/>
        </w:rPr>
        <w:t xml:space="preserve">1. Егер осы бапта өзгеше белгіленбесе, Қазақстан Республикасының </w:t>
      </w:r>
      <w:hyperlink r:id="rId1613" w:history="1">
        <w:r>
          <w:rPr>
            <w:rStyle w:val="a3"/>
          </w:rPr>
          <w:t>заң</w:t>
        </w:r>
        <w:r>
          <w:rPr>
            <w:rStyle w:val="a3"/>
          </w:rPr>
          <w:t>намасына</w:t>
        </w:r>
      </w:hyperlink>
      <w:r>
        <w:rPr>
          <w:rStyle w:val="s0"/>
        </w:rPr>
        <w:t xml:space="preserve"> сәйкес үш жылдан асатын мерзімге жасалған лизинг шарты бойынша мүлікті беру, егер ол мынадай талаптардың біріне сай келсе:</w:t>
      </w:r>
    </w:p>
    <w:p w:rsidR="00000000" w:rsidRDefault="003C5912">
      <w:pPr>
        <w:ind w:firstLine="400"/>
        <w:jc w:val="both"/>
      </w:pPr>
      <w:r>
        <w:rPr>
          <w:rStyle w:val="s0"/>
        </w:rPr>
        <w:t>1) лизинг шартында мүліктің лизинг алушының меншігіне берілуі және (немесе) лизинг алушыға мүлікті тіркелген баға бойынша са</w:t>
      </w:r>
      <w:r>
        <w:rPr>
          <w:rStyle w:val="s0"/>
        </w:rPr>
        <w:t>тып алу құқығының берілуі белгіленсе;</w:t>
      </w:r>
    </w:p>
    <w:p w:rsidR="00000000" w:rsidRDefault="003C5912">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3C5912">
      <w:pPr>
        <w:ind w:firstLine="400"/>
        <w:jc w:val="both"/>
      </w:pPr>
      <w:r>
        <w:rPr>
          <w:rStyle w:val="s0"/>
        </w:rPr>
        <w:t>3) қаржы лизингінің бүкіл мерзімі үшін лизингтік төлемдердің ағымдағы (дисконтталған) құны</w:t>
      </w:r>
      <w:r>
        <w:rPr>
          <w:rStyle w:val="s0"/>
        </w:rPr>
        <w:t xml:space="preserve"> қаржы лизингі бойынша берілетін мүлік құнының тоқсан пайызынан асып кетсе, қаржы лизингі болып табылады.</w:t>
      </w:r>
    </w:p>
    <w:p w:rsidR="00000000" w:rsidRDefault="003C5912">
      <w:pPr>
        <w:ind w:firstLine="400"/>
        <w:jc w:val="both"/>
      </w:pPr>
      <w:r>
        <w:rPr>
          <w:rStyle w:val="s0"/>
        </w:rPr>
        <w:t>Лизинг нысаналарын қайталама лизингке беру де қаржы лизингі болып табылады.</w:t>
      </w:r>
    </w:p>
    <w:p w:rsidR="00000000" w:rsidRDefault="003C5912">
      <w:pPr>
        <w:ind w:firstLine="400"/>
        <w:jc w:val="both"/>
      </w:pPr>
      <w:r>
        <w:rPr>
          <w:rStyle w:val="s0"/>
        </w:rPr>
        <w:t>Қайталама</w:t>
      </w:r>
      <w:r>
        <w:rPr>
          <w:rStyle w:val="s0"/>
        </w:rPr>
        <w:t xml:space="preserve"> лизинг деп лизинг шарты (бұдан әрі осы баптың мақсаттары үшін - </w:t>
      </w:r>
      <w:r>
        <w:rPr>
          <w:rStyle w:val="s0"/>
        </w:rPr>
        <w:t>бастапқы лизинг шарты) тоқтатылған, бұзылған не лизинг нысаналары санының өзгеруіне байланысты ол өзгертілген жағдайда лизинг берушінің меншігінде қалған лизинг нысаналарын басқа лизинг алушыға (лизинг алушыларға) лизингке мынадай талаптарды бір мезгілде с</w:t>
      </w:r>
      <w:r>
        <w:rPr>
          <w:rStyle w:val="s0"/>
        </w:rPr>
        <w:t>ақтай отырып беру танылады:</w:t>
      </w:r>
    </w:p>
    <w:p w:rsidR="00000000" w:rsidRDefault="003C5912">
      <w:pPr>
        <w:ind w:firstLine="400"/>
        <w:jc w:val="both"/>
      </w:pPr>
      <w:r>
        <w:rPr>
          <w:rStyle w:val="s0"/>
        </w:rPr>
        <w:t xml:space="preserve">бастапқы лизинг шартын бұзу, тоқтату не өзгерту күні мен қайталама лизинг шартын (шарттарын) жасасу күні осы Кодекстің </w:t>
      </w:r>
      <w:hyperlink r:id="rId1614" w:anchor="sub_id=2690000" w:history="1">
        <w:r>
          <w:rPr>
            <w:rStyle w:val="a3"/>
          </w:rPr>
          <w:t>269-бабында</w:t>
        </w:r>
      </w:hyperlink>
      <w:r>
        <w:rPr>
          <w:rStyle w:val="s0"/>
        </w:rPr>
        <w:t xml:space="preserve"> белгіленген </w:t>
      </w:r>
      <w:r>
        <w:rPr>
          <w:rStyle w:val="s0"/>
        </w:rPr>
        <w:t>бір салық кезеңіне дәл келсе;</w:t>
      </w:r>
    </w:p>
    <w:p w:rsidR="00000000" w:rsidRDefault="003C5912">
      <w:pPr>
        <w:ind w:firstLine="400"/>
        <w:jc w:val="both"/>
      </w:pPr>
      <w:r>
        <w:rPr>
          <w:rStyle w:val="s0"/>
        </w:rPr>
        <w:t>лизинг нысаналарының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3C5912">
      <w:pPr>
        <w:ind w:firstLine="400"/>
        <w:jc w:val="both"/>
      </w:pPr>
      <w:r>
        <w:rPr>
          <w:rStyle w:val="s0"/>
        </w:rPr>
        <w:t>қайталама</w:t>
      </w:r>
      <w:r>
        <w:rPr>
          <w:rStyle w:val="s0"/>
        </w:rPr>
        <w:t xml:space="preserve"> лизингке бастапқы ли</w:t>
      </w:r>
      <w:r>
        <w:rPr>
          <w:rStyle w:val="s0"/>
        </w:rPr>
        <w:t>зинг шарты бойынша олардың жалпы санынан аспайтын мөлшерде лизинг нысаналары берілсе;</w:t>
      </w:r>
    </w:p>
    <w:p w:rsidR="00000000" w:rsidRDefault="003C5912">
      <w:pPr>
        <w:ind w:firstLine="400"/>
        <w:jc w:val="both"/>
      </w:pPr>
      <w:r>
        <w:rPr>
          <w:rStyle w:val="s0"/>
        </w:rPr>
        <w:t>егер бастапқы лизинг шарты бойынша аннуитеттік төлем әдісі көзделген болса - қайталама лизинг шарты (шарттары) бойынша лизингтік төлемдердің жалпы сомасы лизингтік төлемд</w:t>
      </w:r>
      <w:r>
        <w:rPr>
          <w:rStyle w:val="s0"/>
        </w:rPr>
        <w:t>ер сомасына азайтылған, лизинг шарты бұзылған күнге есептелген бастапқы лизинг шарты бойынша лизингтік төлемдердің жалпы сомасынан аспаса;</w:t>
      </w:r>
    </w:p>
    <w:p w:rsidR="00000000" w:rsidRDefault="003C5912">
      <w:pPr>
        <w:ind w:firstLine="400"/>
        <w:jc w:val="both"/>
      </w:pPr>
      <w:r>
        <w:rPr>
          <w:rStyle w:val="s0"/>
        </w:rPr>
        <w:t>егер бастапқы лизинг шарты бойынша тең үлестермен төлеу әдісі көзделген болса - қайталама лизингке берілетін лизинг н</w:t>
      </w:r>
      <w:r>
        <w:rPr>
          <w:rStyle w:val="s0"/>
        </w:rPr>
        <w:t>ысанасының құны лизингтік төлемдер сомасына азайтылған, лизинг шарты бұзылған күнге есептелген бастапқы лизинг шарты бойынша лизинг нысанасының құнынан аспаса, қайталама лизинг шарты (шарттары) бойынша сыйақы мөлшерлемесінің мөлшері бастапқы лизинг шарты б</w:t>
      </w:r>
      <w:r>
        <w:rPr>
          <w:rStyle w:val="s0"/>
        </w:rPr>
        <w:t>ойынша сыйақы мөлшерлемесінің мөлшерінен аспаса;</w:t>
      </w:r>
    </w:p>
    <w:p w:rsidR="00000000" w:rsidRDefault="003C5912">
      <w:pPr>
        <w:ind w:firstLine="400"/>
        <w:jc w:val="both"/>
      </w:pPr>
      <w:r>
        <w:rPr>
          <w:rStyle w:val="s0"/>
        </w:rPr>
        <w:t>лизинг нысаналары қайталама лизингке кемінде үш жыл мерзімге берілсе.</w:t>
      </w:r>
    </w:p>
    <w:p w:rsidR="00000000" w:rsidRDefault="003C5912">
      <w:pPr>
        <w:ind w:firstLine="400"/>
        <w:jc w:val="both"/>
      </w:pPr>
      <w:r>
        <w:rPr>
          <w:rStyle w:val="s0"/>
        </w:rPr>
        <w:t xml:space="preserve">Мүлікті қаржы лизингіне беру лизинг берушінің мүлікті лизинг алушыға өткізуі ретінде қаралады. Бұл ретте лизинг алушы лизинг нысанасының </w:t>
      </w:r>
      <w:r>
        <w:rPr>
          <w:rStyle w:val="s0"/>
        </w:rPr>
        <w:t>иесі ретінде, ал лизингтік төлемдер - лизинг алушыға берілген кредит бойынша төлемдер ретінде қаралады.</w:t>
      </w:r>
    </w:p>
    <w:p w:rsidR="00000000" w:rsidRDefault="003C5912">
      <w:pPr>
        <w:ind w:firstLine="400"/>
        <w:jc w:val="both"/>
      </w:pPr>
      <w:r>
        <w:rPr>
          <w:rStyle w:val="s0"/>
        </w:rPr>
        <w:t>Осы баптың мақсаттарында:</w:t>
      </w:r>
    </w:p>
    <w:p w:rsidR="00000000" w:rsidRDefault="003C5912">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3C5912">
      <w:pPr>
        <w:ind w:firstLine="400"/>
        <w:jc w:val="both"/>
      </w:pPr>
      <w:r>
        <w:rPr>
          <w:rStyle w:val="s0"/>
        </w:rPr>
        <w:t>тең үлестермен төлеу әдісі - лизинг бойынша сыйақыны қоспағанда, лизингтік төлемдер тең сомалармен белгіленетін лизингт</w:t>
      </w:r>
      <w:r>
        <w:rPr>
          <w:rStyle w:val="s0"/>
        </w:rPr>
        <w:t>ік төлемдерді есептеу әдісі.</w:t>
      </w:r>
    </w:p>
    <w:p w:rsidR="00000000" w:rsidRDefault="003C5912">
      <w:pPr>
        <w:ind w:firstLine="400"/>
        <w:jc w:val="both"/>
      </w:pPr>
      <w:r>
        <w:rPr>
          <w:rStyle w:val="s0"/>
        </w:rPr>
        <w:t xml:space="preserve">2. Егер лизинг шартында лизинг алушының қаржы лизингінің мерзімін ұзарту құқығы белгіленсе, онда қаржы лизингінің мерзімі іс жүзінде ұзарту жүзеге асырылған мерзімді ескере отырып айқындалады. </w:t>
      </w:r>
    </w:p>
    <w:p w:rsidR="00000000" w:rsidRDefault="003C5912">
      <w:pPr>
        <w:ind w:firstLine="400"/>
        <w:jc w:val="both"/>
      </w:pPr>
      <w:r>
        <w:rPr>
          <w:rStyle w:val="s0"/>
        </w:rPr>
        <w:t>3. Қаржы лизингіне (лизинг бойынш</w:t>
      </w:r>
      <w:r>
        <w:rPr>
          <w:rStyle w:val="s0"/>
        </w:rPr>
        <w:t xml:space="preserve">а) берілген (алынған) мүліктің құны лизинг шартын жасасу күні бойынша айқындалады. </w:t>
      </w:r>
    </w:p>
    <w:p w:rsidR="00000000" w:rsidRDefault="003C5912">
      <w:pPr>
        <w:ind w:firstLine="400"/>
        <w:jc w:val="both"/>
      </w:pPr>
      <w:r>
        <w:rPr>
          <w:rStyle w:val="s0"/>
        </w:rPr>
        <w:t>Лизинг алушының негізгі құрал, жылжымайтын мүлікке инвестициялар, биологиялық активтер ретінде алуына жататын лизинг нысанасы қаржы лизингі бойынша берілетін мүлік болып та</w:t>
      </w:r>
      <w:r>
        <w:rPr>
          <w:rStyle w:val="s0"/>
        </w:rPr>
        <w:t xml:space="preserve">былады. </w:t>
      </w:r>
    </w:p>
    <w:p w:rsidR="00000000" w:rsidRDefault="003C5912">
      <w:pPr>
        <w:jc w:val="both"/>
      </w:pPr>
      <w:r>
        <w:rPr>
          <w:rStyle w:val="s3"/>
        </w:rPr>
        <w:t xml:space="preserve">2012.26.12. № 61-V ҚР </w:t>
      </w:r>
      <w:hyperlink r:id="rId1615" w:anchor="sub_id=780000"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1616" w:anchor="sub_id=7804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Мыналар қаржы лизингі болып табылмайды:</w:t>
      </w:r>
    </w:p>
    <w:p w:rsidR="00000000" w:rsidRDefault="003C5912">
      <w:pPr>
        <w:jc w:val="both"/>
      </w:pPr>
      <w:r>
        <w:rPr>
          <w:rStyle w:val="s3"/>
        </w:rPr>
        <w:t xml:space="preserve">2009.30.12 № 234-IV </w:t>
      </w:r>
      <w:hyperlink r:id="rId1617" w:anchor="sub_id=78" w:history="1">
        <w:r>
          <w:rPr>
            <w:rStyle w:val="a3"/>
            <w:i/>
            <w:iCs/>
            <w:bdr w:val="none" w:sz="0" w:space="0" w:color="auto" w:frame="1"/>
          </w:rPr>
          <w:t>Заңымен</w:t>
        </w:r>
      </w:hyperlink>
      <w:r>
        <w:rPr>
          <w:rStyle w:val="s3"/>
        </w:rPr>
        <w:t xml:space="preserve"> (2009 жылғы 1 қаңтардан қолданысқа енгiзiлдi) (бұр.</w:t>
      </w:r>
      <w:hyperlink r:id="rId1618" w:anchor="sub_id=780400" w:history="1">
        <w:r>
          <w:rPr>
            <w:rStyle w:val="a3"/>
            <w:i/>
            <w:iCs/>
            <w:bdr w:val="none" w:sz="0" w:space="0" w:color="auto" w:frame="1"/>
          </w:rPr>
          <w:t>ред</w:t>
        </w:r>
      </w:hyperlink>
      <w:r>
        <w:rPr>
          <w:rStyle w:val="s3"/>
        </w:rPr>
        <w:t xml:space="preserve">.қара); 2010.09.06. № 288-IV ҚР </w:t>
      </w:r>
      <w:hyperlink r:id="rId1619" w:anchor="sub_id=204" w:history="1">
        <w:r>
          <w:rPr>
            <w:rStyle w:val="a3"/>
            <w:i/>
            <w:iCs/>
            <w:bdr w:val="none" w:sz="0" w:space="0" w:color="auto" w:frame="1"/>
          </w:rPr>
          <w:t>Заңымен</w:t>
        </w:r>
      </w:hyperlink>
      <w:r>
        <w:rPr>
          <w:rStyle w:val="s3"/>
        </w:rPr>
        <w:t xml:space="preserve"> (2011 ж. 1 қаңтардан бастап қолданысқа енгізілді</w:t>
      </w:r>
      <w:r>
        <w:rPr>
          <w:rStyle w:val="s3"/>
        </w:rPr>
        <w:t>) (</w:t>
      </w:r>
      <w:hyperlink r:id="rId1620" w:anchor="sub_id=780401" w:history="1">
        <w:r>
          <w:rPr>
            <w:rStyle w:val="a3"/>
            <w:i/>
            <w:iCs/>
            <w:bdr w:val="none" w:sz="0" w:space="0" w:color="auto" w:frame="1"/>
          </w:rPr>
          <w:t>бұр.ред.қара</w:t>
        </w:r>
      </w:hyperlink>
      <w:r>
        <w:rPr>
          <w:rStyle w:val="s3"/>
        </w:rPr>
        <w:t xml:space="preserve">); 2012.24.12. № 60-V ҚР </w:t>
      </w:r>
      <w:hyperlink r:id="rId1621" w:anchor="sub_id=78" w:history="1">
        <w:r>
          <w:rPr>
            <w:rStyle w:val="a3"/>
            <w:i/>
            <w:iCs/>
            <w:bdr w:val="none" w:sz="0" w:space="0" w:color="auto" w:frame="1"/>
          </w:rPr>
          <w:t>Заңымен</w:t>
        </w:r>
      </w:hyperlink>
      <w:r>
        <w:rPr>
          <w:rStyle w:val="s3"/>
        </w:rPr>
        <w:t xml:space="preserve"> (</w:t>
      </w:r>
      <w:hyperlink r:id="rId1622" w:anchor="sub_id=780401" w:history="1">
        <w:r>
          <w:rPr>
            <w:rStyle w:val="a3"/>
            <w:i/>
            <w:iCs/>
            <w:bdr w:val="none" w:sz="0" w:space="0" w:color="auto" w:frame="1"/>
          </w:rPr>
          <w:t>бұр.ред.қара</w:t>
        </w:r>
      </w:hyperlink>
      <w:r>
        <w:rPr>
          <w:rStyle w:val="s3"/>
        </w:rPr>
        <w:t xml:space="preserve">); 2014.07.03. № 177-V ҚР </w:t>
      </w:r>
      <w:hyperlink r:id="rId1623" w:anchor="sub_id=78" w:history="1">
        <w:r>
          <w:rPr>
            <w:rStyle w:val="a3"/>
            <w:i/>
            <w:iCs/>
            <w:bdr w:val="none" w:sz="0" w:space="0" w:color="auto" w:frame="1"/>
          </w:rPr>
          <w:t>Заңымен</w:t>
        </w:r>
      </w:hyperlink>
      <w:r>
        <w:rPr>
          <w:rStyle w:val="s3"/>
        </w:rPr>
        <w:t xml:space="preserve"> (</w:t>
      </w:r>
      <w:hyperlink r:id="rId1624" w:anchor="sub_id=780401" w:history="1">
        <w:r>
          <w:rPr>
            <w:rStyle w:val="a3"/>
            <w:i/>
            <w:iCs/>
            <w:bdr w:val="none" w:sz="0" w:space="0" w:color="auto" w:frame="1"/>
          </w:rPr>
          <w:t>бұр.</w:t>
        </w:r>
        <w:r>
          <w:rPr>
            <w:rStyle w:val="a3"/>
            <w:i/>
            <w:iCs/>
            <w:bdr w:val="none" w:sz="0" w:space="0" w:color="auto" w:frame="1"/>
          </w:rPr>
          <w:t>ред.қара</w:t>
        </w:r>
      </w:hyperlink>
      <w:r>
        <w:rPr>
          <w:rStyle w:val="s3"/>
        </w:rPr>
        <w:t>) 1) тармақша өзгертілді</w:t>
      </w:r>
    </w:p>
    <w:p w:rsidR="00000000" w:rsidRDefault="003C5912">
      <w:pPr>
        <w:ind w:firstLine="400"/>
        <w:jc w:val="both"/>
      </w:pPr>
      <w:r>
        <w:rPr>
          <w:rStyle w:val="s0"/>
        </w:rPr>
        <w:t xml:space="preserve">1) мынадай: </w:t>
      </w:r>
    </w:p>
    <w:p w:rsidR="00000000" w:rsidRDefault="003C5912">
      <w:pPr>
        <w:ind w:firstLine="400"/>
        <w:jc w:val="both"/>
      </w:pPr>
      <w:r>
        <w:rPr>
          <w:rStyle w:val="s0"/>
        </w:rPr>
        <w:t xml:space="preserve">лизинг алушы Қазақстан Республикасының оңалту және банкроттық туралы </w:t>
      </w:r>
      <w:hyperlink r:id="rId1625" w:history="1">
        <w:r>
          <w:rPr>
            <w:rStyle w:val="a3"/>
          </w:rPr>
          <w:t>заңнамасына</w:t>
        </w:r>
      </w:hyperlink>
      <w:r>
        <w:rPr>
          <w:rStyle w:val="s0"/>
        </w:rPr>
        <w:t xml:space="preserve"> сәйкес банкрот деп танылған және Бизнес-сәйкестендіру нөмірлерін</w:t>
      </w:r>
      <w:r>
        <w:rPr>
          <w:rStyle w:val="s0"/>
        </w:rPr>
        <w:t>ің ұлттық тізілімінен шығарылған;</w:t>
      </w:r>
    </w:p>
    <w:p w:rsidR="00000000" w:rsidRDefault="003C5912">
      <w:pPr>
        <w:ind w:firstLine="400"/>
        <w:jc w:val="both"/>
      </w:pPr>
      <w:r>
        <w:rPr>
          <w:rStyle w:val="s0"/>
        </w:rPr>
        <w:t>лизинг алушы - жеке тұлға соттың күшіне енген шешімі негізінде хабарсыз кеткен немесе қайтыс болған деп жарияланған, әрекетке қабілетсіз немесе әрекет қабілеті шектеулі деп танылған, оған І, ІІ-топтардағы мүгедектік белгіл</w:t>
      </w:r>
      <w:r>
        <w:rPr>
          <w:rStyle w:val="s0"/>
        </w:rPr>
        <w:t>енген, сондай-ақ лизинг алушы - жеке тұлға қайтыс болған;</w:t>
      </w:r>
    </w:p>
    <w:p w:rsidR="00000000" w:rsidRDefault="003C5912">
      <w:pPr>
        <w:ind w:firstLine="400"/>
        <w:jc w:val="both"/>
      </w:pPr>
      <w:r>
        <w:rPr>
          <w:rStyle w:val="s0"/>
        </w:rPr>
        <w:t>лизинг алушыда өндіріп алуды қолдануға болатын мүліктің, оның ішінде ақшаның, бағалы қағаздардың немесе табыстың болмауына байланысты лизинг берушіге атқару құжатын қайтару туралы сот орындаушысының</w:t>
      </w:r>
      <w:r>
        <w:rPr>
          <w:rStyle w:val="s0"/>
        </w:rPr>
        <w:t xml:space="preserve"> қаулысы заңды күшіне енген және оның мүлкін, оның ішінде ақшасын, бағалы қағаздарын немесе табысын анықтау жөнінде сот орындаушысы қабылдаған, </w:t>
      </w:r>
      <w:hyperlink r:id="rId1626" w:history="1">
        <w:r>
          <w:rPr>
            <w:rStyle w:val="a3"/>
          </w:rPr>
          <w:t>Қазақстан</w:t>
        </w:r>
        <w:r>
          <w:rPr>
            <w:rStyle w:val="a3"/>
          </w:rPr>
          <w:t xml:space="preserve"> Республикасының атқарушылық іс жүргіз</w:t>
        </w:r>
        <w:r>
          <w:rPr>
            <w:rStyle w:val="a3"/>
          </w:rPr>
          <w:t>у және сот орындаушыларының мәртебесі туралы заңнамасында</w:t>
        </w:r>
      </w:hyperlink>
      <w:r>
        <w:rPr>
          <w:rStyle w:val="s0"/>
        </w:rPr>
        <w:t xml:space="preserve"> көзделген шаралар нәтижесіз болған;</w:t>
      </w:r>
    </w:p>
    <w:p w:rsidR="00000000" w:rsidRDefault="003C5912">
      <w:pPr>
        <w:ind w:firstLine="400"/>
        <w:jc w:val="both"/>
      </w:pPr>
      <w:r>
        <w:rPr>
          <w:rStyle w:val="s0"/>
        </w:rPr>
        <w:t>лизинг алушының мүлкіне, оның ішінде ақшасына, бағалы қағаздарына немесе табысына лизинг берушінің өндіріп алуды қолдануынан бас тарту туралы сот шешімі заңды күш</w:t>
      </w:r>
      <w:r>
        <w:rPr>
          <w:rStyle w:val="s0"/>
        </w:rPr>
        <w:t>іне енген;</w:t>
      </w:r>
    </w:p>
    <w:p w:rsidR="00000000" w:rsidRDefault="003C5912">
      <w:pPr>
        <w:ind w:firstLine="400"/>
        <w:jc w:val="both"/>
      </w:pPr>
      <w:r>
        <w:rPr>
          <w:rStyle w:val="s0"/>
        </w:rPr>
        <w:t>лизинг нысаналары қайталама лизингке берілген жағдайлардан басқа осындай шарттар жасасу күнінен бастап үш жыл өткенге дейін олар бойынша лизинг шарттары бұзылған (лизинг шарты бойынша міндеттемелер тоқтатылған) жағдайдағы лизингтік мәмілелер;</w:t>
      </w:r>
    </w:p>
    <w:p w:rsidR="00000000" w:rsidRDefault="003C5912">
      <w:pPr>
        <w:ind w:firstLine="400"/>
        <w:jc w:val="both"/>
      </w:pPr>
      <w:r>
        <w:rPr>
          <w:rStyle w:val="s0"/>
        </w:rPr>
        <w:t>2)</w:t>
      </w:r>
      <w:r>
        <w:rPr>
          <w:rStyle w:val="s0"/>
        </w:rPr>
        <w:t xml:space="preserve"> лизинг шарты қолданылуының бірінші жылында олар бойынша лизингтік төлемдер сомасы (шарт бойынша және (немесе) іс жүзіндегі) лизинг нысанасы құнының 50 процентінен астамын құрайтын лизингтік мәмілелер; </w:t>
      </w:r>
    </w:p>
    <w:p w:rsidR="00000000" w:rsidRDefault="003C5912">
      <w:pPr>
        <w:jc w:val="both"/>
      </w:pPr>
      <w:r>
        <w:rPr>
          <w:rStyle w:val="s3"/>
        </w:rPr>
        <w:t xml:space="preserve">2012.26.12. № 61-V ҚР </w:t>
      </w:r>
      <w:hyperlink r:id="rId1627" w:anchor="sub_id=780000"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1628" w:anchor="sub_id=78040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лизинг алушыны қайта ұйымдастыру жағдайын қоспағанда, лизинг шартын жасасу күнінен бастап үш жыл өткенге дейін олар бойынша міндеттемедегі тұлғалардың ауысуы нәтижесінде лизинг алушы өзгерген лизингтік мәмілелер;</w:t>
      </w:r>
    </w:p>
    <w:p w:rsidR="00000000" w:rsidRDefault="003C5912">
      <w:pPr>
        <w:jc w:val="both"/>
      </w:pPr>
      <w:r>
        <w:rPr>
          <w:rStyle w:val="s3"/>
        </w:rPr>
        <w:t xml:space="preserve">2010.09.06. № 288-IV ҚР </w:t>
      </w:r>
      <w:hyperlink r:id="rId1629" w:anchor="sub_id=204" w:history="1">
        <w:r>
          <w:rPr>
            <w:rStyle w:val="a3"/>
            <w:i/>
            <w:iCs/>
            <w:bdr w:val="none" w:sz="0" w:space="0" w:color="auto" w:frame="1"/>
          </w:rPr>
          <w:t>Заңымен</w:t>
        </w:r>
      </w:hyperlink>
      <w:r>
        <w:rPr>
          <w:rStyle w:val="s3"/>
        </w:rPr>
        <w:t xml:space="preserve"> 3-1) тармақшамен толықтырылды (2011 ж. 1 қаңтардан бастап қолданысқа енгізілді); 2012.26.12. № 61-V ҚР </w:t>
      </w:r>
      <w:hyperlink r:id="rId1630" w:anchor="sub_id=780000" w:history="1">
        <w:r>
          <w:rPr>
            <w:rStyle w:val="a3"/>
            <w:i/>
            <w:iCs/>
            <w:bdr w:val="none" w:sz="0" w:space="0" w:color="auto" w:frame="1"/>
          </w:rPr>
          <w:t>Заңымен</w:t>
        </w:r>
      </w:hyperlink>
      <w:r>
        <w:rPr>
          <w:rStyle w:val="s3"/>
        </w:rPr>
        <w:t xml:space="preserve"> 3-1) тармақша жаңа редакцияда (2013 ж. 1 қаңтардан бастап қолданысқа енгізілді) (</w:t>
      </w:r>
      <w:hyperlink r:id="rId1631" w:anchor="sub_id=78040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3-1) қайта құру арқылы оны қайта ұйымдастыру жағдайын қоспағанда</w:t>
      </w:r>
      <w:r>
        <w:rPr>
          <w:rStyle w:val="s0"/>
        </w:rPr>
        <w:t>, міндеттемедегі тұлғалардың ауысуы нәтижесінде лизинг беруші өзгерген лизингтік мәмілелер;</w:t>
      </w:r>
    </w:p>
    <w:p w:rsidR="00000000" w:rsidRDefault="003C5912">
      <w:pPr>
        <w:ind w:firstLine="400"/>
        <w:jc w:val="both"/>
      </w:pPr>
      <w:r>
        <w:rPr>
          <w:rStyle w:val="s0"/>
        </w:rPr>
        <w:t>4) мүлікті қосалқы лизингке беру жөніндегі мәмілелер.</w:t>
      </w:r>
    </w:p>
    <w:p w:rsidR="00000000" w:rsidRDefault="003C5912">
      <w:pPr>
        <w:ind w:left="1200" w:hanging="800"/>
        <w:jc w:val="both"/>
      </w:pPr>
      <w:r>
        <w:t> </w:t>
      </w:r>
    </w:p>
    <w:p w:rsidR="00000000" w:rsidRDefault="003C5912">
      <w:pPr>
        <w:ind w:firstLine="400"/>
        <w:jc w:val="both"/>
      </w:pPr>
      <w:bookmarkStart w:id="86" w:name="SUB790000"/>
      <w:bookmarkEnd w:id="86"/>
      <w:r>
        <w:rPr>
          <w:rStyle w:val="s1"/>
        </w:rPr>
        <w:t xml:space="preserve">79-бап. </w:t>
      </w:r>
      <w:r>
        <w:rPr>
          <w:rStyle w:val="s0"/>
        </w:rPr>
        <w:t xml:space="preserve">2013.05.12. № 152-V ҚР </w:t>
      </w:r>
      <w:hyperlink r:id="rId1632" w:anchor="sub_id=79"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1633" w:anchor="sub_id=79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t> </w:t>
      </w:r>
    </w:p>
    <w:p w:rsidR="00000000" w:rsidRDefault="003C5912">
      <w:pPr>
        <w:ind w:left="1200" w:hanging="800"/>
        <w:jc w:val="both"/>
      </w:pPr>
      <w:bookmarkStart w:id="87" w:name="SUB800000"/>
      <w:bookmarkEnd w:id="87"/>
      <w:r>
        <w:rPr>
          <w:rStyle w:val="s1"/>
        </w:rPr>
        <w:t xml:space="preserve">80-бап. </w:t>
      </w:r>
      <w:r>
        <w:rPr>
          <w:rStyle w:val="s0"/>
          <w:b/>
          <w:bCs/>
        </w:rPr>
        <w:t>Бірлескен қызметті жүзеге асыру</w:t>
      </w:r>
      <w:r>
        <w:rPr>
          <w:rStyle w:val="s0"/>
        </w:rPr>
        <w:t xml:space="preserve"> </w:t>
      </w:r>
    </w:p>
    <w:p w:rsidR="00000000" w:rsidRDefault="003C5912">
      <w:pPr>
        <w:jc w:val="both"/>
      </w:pPr>
      <w:r>
        <w:rPr>
          <w:rStyle w:val="s3"/>
        </w:rPr>
        <w:t xml:space="preserve">2010.30.06. № 297-ІV ҚР </w:t>
      </w:r>
      <w:hyperlink r:id="rId1634" w:anchor="sub_id=623"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w:t>
      </w:r>
      <w:hyperlink r:id="rId1635" w:anchor="sub_id=8000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уағдаластық (бұдан әрі - бірлескен қызмет туралы шарт) болған жағдай</w:t>
      </w:r>
      <w:r>
        <w:rPr>
          <w:rStyle w:val="s0"/>
        </w:rPr>
        <w:t xml:space="preserve">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оларға салықтар салынады. </w:t>
      </w:r>
    </w:p>
    <w:p w:rsidR="00000000" w:rsidRDefault="003C5912">
      <w:pPr>
        <w:jc w:val="both"/>
      </w:pPr>
      <w:r>
        <w:rPr>
          <w:rStyle w:val="s3"/>
        </w:rPr>
        <w:t xml:space="preserve">2010.30.06. № 297-ІV ҚР </w:t>
      </w:r>
      <w:hyperlink r:id="rId1636" w:anchor="sub_id=623"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енгізілді) (</w:t>
      </w:r>
      <w:hyperlink r:id="rId1637" w:anchor="sub_id=8002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 Бірлеск</w:t>
      </w:r>
      <w:r>
        <w:rPr>
          <w:rStyle w:val="s0"/>
        </w:rPr>
        <w:t>ен қызмет туралы шартқа әрбір қатысушы, егер осы Кодексте өзгеше белгіленбесе, өзінің қатысу үлесіне қатысты салық салу объектілерін және (немесе) салық салуға байланысты объектілерді айқындау үшін бірлескен қызмет бойынша активтерді, міндеттемелерді, табы</w:t>
      </w:r>
      <w:r>
        <w:rPr>
          <w:rStyle w:val="s0"/>
        </w:rPr>
        <w:t xml:space="preserve">стар мен шығыстарды есепке алуды дербес жүргізеді. </w:t>
      </w:r>
    </w:p>
    <w:p w:rsidR="00000000" w:rsidRDefault="003C5912">
      <w:pPr>
        <w:ind w:firstLine="400"/>
        <w:jc w:val="both"/>
      </w:pPr>
      <w:r>
        <w:rPr>
          <w:rStyle w:val="s0"/>
        </w:rPr>
        <w:t>3. Бірлескен қызмет туралы шартта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бөл</w:t>
      </w:r>
      <w:r>
        <w:rPr>
          <w:rStyle w:val="s0"/>
        </w:rPr>
        <w:t xml:space="preserve">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нәтижесінде туындайтын салық міндеттемесі көрсетілетін, бірлескен қызмет бойынша салықтық есепке алу </w:t>
      </w:r>
      <w:r>
        <w:rPr>
          <w:rStyle w:val="s0"/>
        </w:rPr>
        <w:t xml:space="preserve">саясатын әзірлеп, бекітеді. </w:t>
      </w:r>
    </w:p>
    <w:p w:rsidR="00000000" w:rsidRDefault="003C5912">
      <w:pPr>
        <w:jc w:val="both"/>
      </w:pPr>
      <w:r>
        <w:rPr>
          <w:rStyle w:val="s3"/>
        </w:rPr>
        <w:t xml:space="preserve">2010.30.06. № 297-ІV ҚР </w:t>
      </w:r>
      <w:hyperlink r:id="rId1638" w:anchor="sub_id=623" w:history="1">
        <w:r>
          <w:rPr>
            <w:rStyle w:val="a3"/>
            <w:i/>
            <w:iCs/>
            <w:bdr w:val="none" w:sz="0" w:space="0" w:color="auto" w:frame="1"/>
          </w:rPr>
          <w:t>Заңымен</w:t>
        </w:r>
      </w:hyperlink>
      <w:r>
        <w:rPr>
          <w:rStyle w:val="s3"/>
        </w:rPr>
        <w:t xml:space="preserve"> 4-тармақ өзгертілді  (2009 жылғы 1 қаңтардан бастап қолданысқа енгізілді) (</w:t>
      </w:r>
      <w:hyperlink r:id="rId1639" w:anchor="sub_id=8004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4. Бірлескен қызмет туралы шартта бірлескен қызмет туралы шартқа қатысушылардың, егер осы Кодексте өзгеше белгіленбесе, осындай қызмет немесе оның бір бөлігі </w:t>
      </w:r>
      <w:r>
        <w:rPr>
          <w:rStyle w:val="s0"/>
        </w:rPr>
        <w:t xml:space="preserve">бойынша салықтық есепке алуды жүргізуге жауапты уәкілетті өкілі анықталуы мүмкін. </w:t>
      </w:r>
    </w:p>
    <w:p w:rsidR="00000000" w:rsidRDefault="003C5912">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активтерді, міндеттемелерді, табыстар мен шығыстарды салық м</w:t>
      </w:r>
      <w:r>
        <w:rPr>
          <w:rStyle w:val="s0"/>
        </w:rPr>
        <w:t xml:space="preserve">ақсатына орай осы уәкілетті өкілдің өзге қызметі бойынша активтерден, міндеттемелерден, табыстар мен шығыстардан бөлек есепке алады. </w:t>
      </w:r>
    </w:p>
    <w:p w:rsidR="00000000" w:rsidRDefault="003C5912">
      <w:pPr>
        <w:jc w:val="both"/>
      </w:pPr>
      <w:r>
        <w:rPr>
          <w:rStyle w:val="s3"/>
        </w:rPr>
        <w:t xml:space="preserve">2010.30.06. № 297-ІV ҚР </w:t>
      </w:r>
      <w:hyperlink r:id="rId1640" w:anchor="sub_id=623" w:history="1">
        <w:r>
          <w:rPr>
            <w:rStyle w:val="a3"/>
            <w:i/>
            <w:iCs/>
            <w:bdr w:val="none" w:sz="0" w:space="0" w:color="auto" w:frame="1"/>
          </w:rPr>
          <w:t>Заңымен</w:t>
        </w:r>
      </w:hyperlink>
      <w:r>
        <w:rPr>
          <w:rStyle w:val="s3"/>
        </w:rPr>
        <w:t xml:space="preserve"> 6-тармақ </w:t>
      </w:r>
      <w:r>
        <w:rPr>
          <w:rStyle w:val="s3"/>
        </w:rPr>
        <w:t>өзгертілді</w:t>
      </w:r>
      <w:r>
        <w:rPr>
          <w:rStyle w:val="s3"/>
        </w:rPr>
        <w:t>  (2009 жылғы 1 қаңтардан бастап қолданысқа енгізілді) (</w:t>
      </w:r>
      <w:hyperlink r:id="rId1641" w:anchor="sub_id=8006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6. Салық салу объектілерін және (немесе) салық салуға байланысты объектілерді айқындау үшін </w:t>
      </w:r>
      <w:r>
        <w:rPr>
          <w:rStyle w:val="s0"/>
        </w:rPr>
        <w:t>бірлескен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шартқа қатысушылар және (немесе) олардың уәкілетті өкілі бірлескен қызмет туралы шартта көзделг</w:t>
      </w:r>
      <w:r>
        <w:rPr>
          <w:rStyle w:val="s0"/>
        </w:rPr>
        <w:t xml:space="preserve">ен тәртіппен әрбір салық кезеңінің қорытындылары бойынша жүзеге асырады. </w:t>
      </w:r>
    </w:p>
    <w:p w:rsidR="00000000" w:rsidRDefault="003C5912">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саясатында салық салу объектілерін және (немесе) салық салуға байланысты объ</w:t>
      </w:r>
      <w:r>
        <w:rPr>
          <w:rStyle w:val="s0"/>
        </w:rPr>
        <w:t xml:space="preserve">ектілерді айқындау үшін активтерді, міндеттемелерді, табыстар мен шығыстарды бөлу тәртібі белгіленбесе, бірлескен қызмет туралы шартқа қатысушылар және (немесе) мұндай қатысушылардың уәкілетті өкілі көрсетілген бөлуді бірлескен қызмет туралы шартқа сәйкес </w:t>
      </w:r>
      <w:r>
        <w:rPr>
          <w:rStyle w:val="s0"/>
        </w:rPr>
        <w:t>қатысу</w:t>
      </w:r>
      <w:r>
        <w:rPr>
          <w:rStyle w:val="s0"/>
        </w:rPr>
        <w:t xml:space="preserve"> үлестеріне барабар жүзеге асырады. </w:t>
      </w:r>
    </w:p>
    <w:p w:rsidR="00000000" w:rsidRDefault="003C5912">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w:t>
      </w:r>
      <w:r>
        <w:rPr>
          <w:rStyle w:val="s0"/>
        </w:rPr>
        <w:t>сында бөлу нәтижелері жазбаша түрде ресімделуге, оларға бірлескен қызмет туралы шартқа барлық қатысушылар және (немесе) олардың уәкілетті өкілі болған кезде ол қол қоюға, сондай-ақ мөрлермен бекітілуге (Қазақстан Республикасының заңнамасында белгіленген жа</w:t>
      </w:r>
      <w:r>
        <w:rPr>
          <w:rStyle w:val="s0"/>
        </w:rPr>
        <w:t>ғдайда</w:t>
      </w:r>
      <w:r>
        <w:rPr>
          <w:rStyle w:val="s0"/>
        </w:rPr>
        <w:t xml:space="preserve"> олар болған кезде) тиіс. Активтерді, міндеттемелерді,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кезінде салық қызметі органдарына табыс етеді. </w:t>
      </w:r>
    </w:p>
    <w:p w:rsidR="00000000" w:rsidRDefault="003C5912">
      <w:pPr>
        <w:ind w:firstLine="400"/>
        <w:jc w:val="both"/>
      </w:pPr>
      <w:r>
        <w:rPr>
          <w:rStyle w:val="s0"/>
        </w:rPr>
        <w:t>Бірлескен қы</w:t>
      </w:r>
      <w:r>
        <w:rPr>
          <w:rStyle w:val="s0"/>
        </w:rPr>
        <w:t>змет туралы шартқа қатысушылардың уәкілетті өкілінде, егер осы Кодексте өзгеше белгіленбесе, олардың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bookmarkStart w:id="88" w:name="SUB810000"/>
      <w:bookmarkEnd w:id="88"/>
      <w:r>
        <w:rPr>
          <w:rStyle w:val="s1"/>
        </w:rPr>
        <w:t>4-БӨЛІМ. КОРПОРАТИВТІК</w:t>
      </w:r>
      <w:r>
        <w:rPr>
          <w:rStyle w:val="s1"/>
        </w:rPr>
        <w:t xml:space="preserve"> ТАБЫС САЛЫҒЫ</w:t>
      </w:r>
    </w:p>
    <w:p w:rsidR="00000000" w:rsidRDefault="003C5912">
      <w:pPr>
        <w:jc w:val="center"/>
      </w:pPr>
      <w:r>
        <w:rPr>
          <w:rStyle w:val="s1"/>
        </w:rPr>
        <w:t> </w:t>
      </w:r>
    </w:p>
    <w:p w:rsidR="00000000" w:rsidRDefault="003C5912">
      <w:pPr>
        <w:jc w:val="center"/>
      </w:pPr>
      <w:r>
        <w:rPr>
          <w:rStyle w:val="s1"/>
        </w:rPr>
        <w:t>10-тарау. ЖАЛПЫ ЕРЕЖЕЛЕР</w:t>
      </w:r>
    </w:p>
    <w:p w:rsidR="00000000" w:rsidRDefault="003C5912">
      <w:pPr>
        <w:ind w:left="1200" w:hanging="800"/>
        <w:jc w:val="both"/>
      </w:pPr>
      <w:r>
        <w:rPr>
          <w:rStyle w:val="s1"/>
        </w:rPr>
        <w:t> </w:t>
      </w:r>
    </w:p>
    <w:p w:rsidR="00000000" w:rsidRDefault="003C5912">
      <w:pPr>
        <w:ind w:left="1200" w:hanging="800"/>
        <w:jc w:val="both"/>
      </w:pPr>
      <w:r>
        <w:rPr>
          <w:rStyle w:val="s1"/>
        </w:rPr>
        <w:t>81-бап</w:t>
      </w:r>
      <w:r>
        <w:rPr>
          <w:rStyle w:val="s1"/>
          <w:b w:val="0"/>
          <w:bCs w:val="0"/>
        </w:rPr>
        <w:t xml:space="preserve">. </w:t>
      </w:r>
      <w:r>
        <w:rPr>
          <w:rStyle w:val="s0"/>
          <w:b/>
          <w:bCs/>
        </w:rPr>
        <w:t>Төлеушілер</w:t>
      </w:r>
    </w:p>
    <w:p w:rsidR="00000000" w:rsidRDefault="003C5912">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асыратын немесе Қазақстан Рес</w:t>
      </w:r>
      <w:r>
        <w:rPr>
          <w:rStyle w:val="s0"/>
        </w:rPr>
        <w:t xml:space="preserve">публикасындағы көздерден табыстар алатын резидент емес заңды тұлғалар корпоративтік табыс салығын төлеушілер болып табылады. </w:t>
      </w:r>
    </w:p>
    <w:p w:rsidR="00000000" w:rsidRDefault="003C5912">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r:id="rId1642" w:anchor="sub_id=610000" w:history="1">
        <w:r>
          <w:rPr>
            <w:rStyle w:val="a3"/>
          </w:rPr>
          <w:t>61-тарауына</w:t>
        </w:r>
      </w:hyperlink>
      <w:r>
        <w:rPr>
          <w:rStyle w:val="s0"/>
        </w:rPr>
        <w:t xml:space="preserve"> сәйкес, көрсетілген режим шеңберінде салық салынатын табыстар бойынша корпоративтік табыс салығын есептейді және төлейді. </w:t>
      </w:r>
    </w:p>
    <w:p w:rsidR="00000000" w:rsidRDefault="003C5912">
      <w:pPr>
        <w:ind w:firstLine="400"/>
        <w:jc w:val="both"/>
      </w:pPr>
      <w:r>
        <w:rPr>
          <w:rStyle w:val="s0"/>
        </w:rPr>
        <w:t xml:space="preserve">3. Ойын бизнесі салығын, тіркелген салықты төлеушілер осы Кодекстің </w:t>
      </w:r>
      <w:hyperlink r:id="rId1643" w:anchor="sub_id=4110000" w:history="1">
        <w:r>
          <w:rPr>
            <w:rStyle w:val="a3"/>
          </w:rPr>
          <w:t>411</w:t>
        </w:r>
      </w:hyperlink>
      <w:r>
        <w:rPr>
          <w:rStyle w:val="s0"/>
        </w:rPr>
        <w:t xml:space="preserve">, </w:t>
      </w:r>
      <w:hyperlink r:id="rId1644" w:anchor="sub_id=4200000" w:history="1">
        <w:r>
          <w:rPr>
            <w:rStyle w:val="a3"/>
          </w:rPr>
          <w:t>420-баптарында</w:t>
        </w:r>
      </w:hyperlink>
      <w:r>
        <w:rPr>
          <w:rStyle w:val="s0"/>
        </w:rPr>
        <w:t xml:space="preserve"> көрсетілген қызмет түрлерін жүзеге асырудан түсетін табыстар бойын</w:t>
      </w:r>
      <w:r>
        <w:rPr>
          <w:rStyle w:val="s0"/>
        </w:rPr>
        <w:t xml:space="preserve">ша корпоративтік табыс салығын төлеушілер болып табылмайды. </w:t>
      </w:r>
    </w:p>
    <w:p w:rsidR="00000000" w:rsidRDefault="003C5912">
      <w:pPr>
        <w:ind w:left="1200" w:hanging="800"/>
        <w:jc w:val="both"/>
      </w:pPr>
      <w:r>
        <w:rPr>
          <w:rStyle w:val="s1"/>
        </w:rPr>
        <w:t> </w:t>
      </w:r>
    </w:p>
    <w:p w:rsidR="00000000" w:rsidRDefault="003C5912">
      <w:pPr>
        <w:ind w:left="1200" w:hanging="800"/>
        <w:jc w:val="both"/>
      </w:pPr>
      <w:bookmarkStart w:id="89" w:name="SUB820000"/>
      <w:bookmarkEnd w:id="89"/>
      <w:r>
        <w:rPr>
          <w:rStyle w:val="s1"/>
        </w:rPr>
        <w:t xml:space="preserve">82-бап. </w:t>
      </w:r>
      <w:r>
        <w:rPr>
          <w:rStyle w:val="s0"/>
          <w:b/>
          <w:bCs/>
        </w:rPr>
        <w:t>Салық салу объектілері</w:t>
      </w:r>
    </w:p>
    <w:p w:rsidR="00000000" w:rsidRDefault="003C5912">
      <w:pPr>
        <w:ind w:firstLine="400"/>
        <w:jc w:val="both"/>
      </w:pPr>
      <w:r>
        <w:rPr>
          <w:rStyle w:val="s0"/>
        </w:rPr>
        <w:t xml:space="preserve">Корпоративтік табыс салығын салу объектілері мыналар болып табылады: </w:t>
      </w:r>
    </w:p>
    <w:p w:rsidR="00000000" w:rsidRDefault="003C5912">
      <w:pPr>
        <w:ind w:firstLine="400"/>
        <w:jc w:val="both"/>
      </w:pPr>
      <w:r>
        <w:rPr>
          <w:rStyle w:val="s0"/>
        </w:rPr>
        <w:t xml:space="preserve">1) салық салынатын табыс; </w:t>
      </w:r>
    </w:p>
    <w:p w:rsidR="00000000" w:rsidRDefault="003C5912">
      <w:pPr>
        <w:ind w:firstLine="400"/>
        <w:jc w:val="both"/>
      </w:pPr>
      <w:r>
        <w:rPr>
          <w:rStyle w:val="s0"/>
        </w:rPr>
        <w:t xml:space="preserve">2) төлем көзінен салық салынатын табыс; </w:t>
      </w:r>
    </w:p>
    <w:p w:rsidR="00000000" w:rsidRDefault="003C5912">
      <w:pPr>
        <w:ind w:firstLine="400"/>
        <w:jc w:val="both"/>
      </w:pPr>
      <w:r>
        <w:rPr>
          <w:rStyle w:val="s0"/>
        </w:rPr>
        <w:t xml:space="preserve">3) Қазақстан Республикасында қызметін тұрақты мекеме арқылы жүзеге асыратын резидент емес заңды тұлғаның таза табысы. </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bookmarkStart w:id="90" w:name="SUB830000"/>
      <w:bookmarkEnd w:id="90"/>
      <w:r>
        <w:rPr>
          <w:rStyle w:val="s1"/>
        </w:rPr>
        <w:t>11-тарау. САЛЫҚ САЛЫНАТЫН ТАБЫС</w:t>
      </w:r>
    </w:p>
    <w:p w:rsidR="00000000" w:rsidRDefault="003C5912">
      <w:r>
        <w:rPr>
          <w:rStyle w:val="s0"/>
        </w:rPr>
        <w:t> </w:t>
      </w:r>
    </w:p>
    <w:p w:rsidR="00000000" w:rsidRDefault="003C5912">
      <w:pPr>
        <w:jc w:val="both"/>
      </w:pPr>
      <w:r>
        <w:rPr>
          <w:rStyle w:val="s3"/>
        </w:rPr>
        <w:t xml:space="preserve">2008.10.12  № 100-IV ҚР Заңның </w:t>
      </w:r>
      <w:hyperlink r:id="rId1645" w:anchor="sub_id=230000" w:history="1">
        <w:r>
          <w:rPr>
            <w:rStyle w:val="a3"/>
            <w:i/>
            <w:iCs/>
            <w:bdr w:val="none" w:sz="0" w:space="0" w:color="auto" w:frame="1"/>
          </w:rPr>
          <w:t>23 бабына</w:t>
        </w:r>
      </w:hyperlink>
      <w:r>
        <w:rPr>
          <w:rStyle w:val="s3"/>
        </w:rPr>
        <w:t xml:space="preserve"> 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3C5912">
      <w:pPr>
        <w:ind w:left="1200" w:hanging="800"/>
        <w:jc w:val="both"/>
      </w:pPr>
      <w:r>
        <w:rPr>
          <w:rStyle w:val="s1"/>
        </w:rPr>
        <w:t xml:space="preserve">83-бап. </w:t>
      </w:r>
      <w:r>
        <w:rPr>
          <w:rStyle w:val="s0"/>
          <w:b/>
          <w:bCs/>
        </w:rPr>
        <w:t>Салық салынатын табыс</w:t>
      </w:r>
    </w:p>
    <w:p w:rsidR="00000000" w:rsidRDefault="003C5912">
      <w:pPr>
        <w:ind w:firstLine="400"/>
        <w:jc w:val="both"/>
      </w:pPr>
      <w:r>
        <w:rPr>
          <w:rStyle w:val="s0"/>
        </w:rPr>
        <w:t>Салық салынатын т</w:t>
      </w:r>
      <w:r>
        <w:rPr>
          <w:rStyle w:val="s0"/>
        </w:rPr>
        <w:t xml:space="preserve">абыс осы Кодекстің </w:t>
      </w:r>
      <w:hyperlink r:id="rId1646" w:anchor="sub_id=990000" w:history="1">
        <w:r>
          <w:rPr>
            <w:rStyle w:val="a3"/>
          </w:rPr>
          <w:t>99-бабында</w:t>
        </w:r>
      </w:hyperlink>
      <w:r>
        <w:rPr>
          <w:rStyle w:val="s0"/>
        </w:rPr>
        <w:t xml:space="preserve"> көзделген түзетулерді ескере отырып жылдық жиынтық табыс пен осы бөлімде көзделген шегерімдер арасындағы айырма ретінде айқындалады. </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bookmarkStart w:id="91" w:name="SUB840000"/>
      <w:bookmarkEnd w:id="91"/>
      <w:r>
        <w:rPr>
          <w:rStyle w:val="s1"/>
        </w:rPr>
        <w:t>§ 1.</w:t>
      </w:r>
      <w:r>
        <w:rPr>
          <w:rStyle w:val="s1"/>
        </w:rPr>
        <w:t xml:space="preserve"> Жылдық жиынтық табыс</w:t>
      </w:r>
    </w:p>
    <w:p w:rsidR="00000000" w:rsidRDefault="003C5912">
      <w:pPr>
        <w:ind w:left="1200" w:hanging="800"/>
        <w:jc w:val="both"/>
      </w:pPr>
      <w:r>
        <w:rPr>
          <w:rStyle w:val="s1"/>
        </w:rPr>
        <w:t> </w:t>
      </w:r>
    </w:p>
    <w:p w:rsidR="00000000" w:rsidRDefault="003C5912">
      <w:pPr>
        <w:ind w:left="1200" w:hanging="800"/>
        <w:jc w:val="both"/>
      </w:pPr>
      <w:r>
        <w:rPr>
          <w:rStyle w:val="s1"/>
        </w:rPr>
        <w:t xml:space="preserve">84-бап. </w:t>
      </w:r>
      <w:r>
        <w:rPr>
          <w:rStyle w:val="s0"/>
          <w:b/>
          <w:bCs/>
        </w:rPr>
        <w:t>Жылдық жиынтық табыс</w:t>
      </w:r>
    </w:p>
    <w:p w:rsidR="00000000" w:rsidRDefault="003C5912">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3C5912">
      <w:pPr>
        <w:ind w:firstLine="400"/>
        <w:jc w:val="both"/>
      </w:pPr>
      <w:r>
        <w:rPr>
          <w:rStyle w:val="s0"/>
        </w:rPr>
        <w:t>Қазақстан</w:t>
      </w:r>
      <w:r>
        <w:rPr>
          <w:rStyle w:val="s0"/>
        </w:rPr>
        <w:t xml:space="preserve"> Республи</w:t>
      </w:r>
      <w:r>
        <w:rPr>
          <w:rStyle w:val="s0"/>
        </w:rPr>
        <w:t xml:space="preserve">касында қызметін тұрақты мекеме арқылы жүзеге асыратын резидент емес заңды тұлғаның жылдық жиынтық табысы осы Кодекстің </w:t>
      </w:r>
      <w:hyperlink r:id="rId1647" w:anchor="sub_id=1980000" w:history="1">
        <w:r>
          <w:rPr>
            <w:rStyle w:val="a3"/>
          </w:rPr>
          <w:t>198-бабында</w:t>
        </w:r>
      </w:hyperlink>
      <w:r>
        <w:rPr>
          <w:rStyle w:val="s0"/>
        </w:rPr>
        <w:t xml:space="preserve"> көрсетілген табыстардан тұрады. </w:t>
      </w:r>
    </w:p>
    <w:p w:rsidR="00000000" w:rsidRDefault="003C5912">
      <w:pPr>
        <w:ind w:firstLine="400"/>
        <w:jc w:val="both"/>
      </w:pPr>
      <w:r>
        <w:rPr>
          <w:rStyle w:val="s0"/>
        </w:rPr>
        <w:t>Резиде</w:t>
      </w:r>
      <w:r>
        <w:rPr>
          <w:rStyle w:val="s0"/>
        </w:rPr>
        <w:t xml:space="preserve">нт заңды тұлғаның Қазақстан Республикасынан тысқары жерлердегі көздерден алынатын табыстары осы бөлімде және осы Кодекстің </w:t>
      </w:r>
      <w:hyperlink r:id="rId1648" w:anchor="sub_id=270000" w:history="1">
        <w:r>
          <w:rPr>
            <w:rStyle w:val="a3"/>
          </w:rPr>
          <w:t>27-тарауында</w:t>
        </w:r>
      </w:hyperlink>
      <w:r>
        <w:rPr>
          <w:rStyle w:val="s0"/>
        </w:rPr>
        <w:t xml:space="preserve"> белгіленген тәртіппен салық салынуға</w:t>
      </w:r>
      <w:r>
        <w:rPr>
          <w:rStyle w:val="s0"/>
        </w:rPr>
        <w:t xml:space="preserve"> жатады. </w:t>
      </w:r>
    </w:p>
    <w:p w:rsidR="00000000" w:rsidRDefault="003C5912">
      <w:pPr>
        <w:ind w:firstLine="400"/>
        <w:jc w:val="both"/>
      </w:pPr>
      <w:r>
        <w:rPr>
          <w:rStyle w:val="s0"/>
        </w:rPr>
        <w:t xml:space="preserve">2. Мыналар салық салу мақсатына орай табыс ретінде қарастырылмайды: </w:t>
      </w:r>
    </w:p>
    <w:p w:rsidR="00000000" w:rsidRDefault="003C5912">
      <w:pPr>
        <w:ind w:firstLine="400"/>
        <w:jc w:val="both"/>
      </w:pPr>
      <w:r>
        <w:rPr>
          <w:rStyle w:val="s0"/>
        </w:rPr>
        <w:t xml:space="preserve">1) жарғылық капиталға салым ретінде алынған мүліктің құны; </w:t>
      </w:r>
    </w:p>
    <w:p w:rsidR="00000000" w:rsidRDefault="003C5912">
      <w:pPr>
        <w:ind w:firstLine="400"/>
        <w:jc w:val="both"/>
      </w:pPr>
      <w:r>
        <w:rPr>
          <w:rStyle w:val="s0"/>
        </w:rPr>
        <w:t xml:space="preserve">2) эмитент өзі шығарған акцияларды орналастырудан алған ақша сомасы; </w:t>
      </w:r>
    </w:p>
    <w:p w:rsidR="00000000" w:rsidRDefault="003C5912">
      <w:pPr>
        <w:ind w:firstLine="400"/>
        <w:jc w:val="both"/>
      </w:pPr>
      <w:r>
        <w:rPr>
          <w:rStyle w:val="s0"/>
        </w:rPr>
        <w:t xml:space="preserve">3) егер осы Кодексте өзгеше көзделмесе, </w:t>
      </w:r>
      <w:hyperlink r:id="rId1649" w:anchor="sub_id=6040000" w:history="1">
        <w:r>
          <w:rPr>
            <w:rStyle w:val="a3"/>
          </w:rPr>
          <w:t>мүлікті өтеусіз негізде беретін салық төлеуші үшін өтеусіз берілген мүліктің</w:t>
        </w:r>
      </w:hyperlink>
      <w:r>
        <w:rPr>
          <w:rStyle w:val="s0"/>
        </w:rPr>
        <w:t xml:space="preserve"> құны. Өтеусіз орындалған жұмыстардың, көрсетілген қызметтердің құны осындай жұмыстар орындауға, қызме</w:t>
      </w:r>
      <w:r>
        <w:rPr>
          <w:rStyle w:val="s0"/>
        </w:rPr>
        <w:t xml:space="preserve">ттер көрсетуге байланысты шеккен шығыстар мөлшерінде айқындалады; </w:t>
      </w:r>
    </w:p>
    <w:p w:rsidR="00000000" w:rsidRDefault="003C5912">
      <w:pPr>
        <w:ind w:firstLine="400"/>
        <w:jc w:val="both"/>
      </w:pPr>
      <w:r>
        <w:rPr>
          <w:rStyle w:val="s0"/>
        </w:rPr>
        <w:t>4) осы Кодексте көзделген жағдайларда салық міндеттемесінің мөлшерін азайту сомасы;</w:t>
      </w:r>
    </w:p>
    <w:p w:rsidR="00000000" w:rsidRDefault="003C5912">
      <w:pPr>
        <w:ind w:firstLine="400"/>
        <w:jc w:val="both"/>
      </w:pPr>
      <w:r>
        <w:rPr>
          <w:rStyle w:val="s0"/>
        </w:rPr>
        <w:t>5) егер осы Кодексте өзгеше көзделмесе, басқа тұлғадан алынуға жататыннан (алынғаннан) басқа, халықаралық</w:t>
      </w:r>
      <w:r>
        <w:rPr>
          <w:rStyle w:val="s0"/>
        </w:rPr>
        <w:t xml:space="preserve">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бухгалтерлік есепте </w:t>
      </w:r>
      <w:hyperlink r:id="rId1650" w:anchor="sub_id=130200" w:history="1">
        <w:r>
          <w:rPr>
            <w:rStyle w:val="a3"/>
          </w:rPr>
          <w:t>табыс</w:t>
        </w:r>
      </w:hyperlink>
      <w:r>
        <w:rPr>
          <w:rStyle w:val="s0"/>
        </w:rPr>
        <w:t xml:space="preserve"> деп танылатын активтердің және (немесе) міндеттемелердің құнын өзгертуге байланысты туындайтын табыс; </w:t>
      </w:r>
    </w:p>
    <w:p w:rsidR="00000000" w:rsidRDefault="003C5912">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w:t>
      </w:r>
      <w:r>
        <w:rPr>
          <w:rStyle w:val="s0"/>
        </w:rPr>
        <w:t xml:space="preserve">а сәйкес активтерді қайта бағалауға арналған резервтерді азайту есебінен бөлінбеген пайданы арттыру. </w:t>
      </w:r>
    </w:p>
    <w:p w:rsidR="00000000" w:rsidRDefault="003C5912">
      <w:pPr>
        <w:jc w:val="both"/>
      </w:pPr>
      <w:r>
        <w:rPr>
          <w:rStyle w:val="s3"/>
        </w:rPr>
        <w:t xml:space="preserve">2009.12.02. № 133-ІV ҚР </w:t>
      </w:r>
      <w:hyperlink r:id="rId1651" w:anchor="sub_id=37" w:history="1">
        <w:r>
          <w:rPr>
            <w:rStyle w:val="a3"/>
            <w:i/>
            <w:iCs/>
            <w:bdr w:val="none" w:sz="0" w:space="0" w:color="auto" w:frame="1"/>
          </w:rPr>
          <w:t>Заңымен</w:t>
        </w:r>
      </w:hyperlink>
      <w:r>
        <w:rPr>
          <w:rStyle w:val="s3"/>
        </w:rPr>
        <w:t xml:space="preserve"> </w:t>
      </w:r>
      <w:r>
        <w:rPr>
          <w:rStyle w:val="s3"/>
        </w:rPr>
        <w:t>бап 7) тармақшамен толықтырылды (2009 жылғы 1 қаңтардан бастап қолданысқа енді)</w:t>
      </w:r>
    </w:p>
    <w:p w:rsidR="00000000" w:rsidRDefault="003C5912">
      <w:pPr>
        <w:ind w:firstLine="400"/>
        <w:jc w:val="both"/>
      </w:pPr>
      <w:r>
        <w:rPr>
          <w:rStyle w:val="s0"/>
        </w:rPr>
        <w:t xml:space="preserve">7) халықаралық қаржылық есептілік стандарттарына және Қазақстан Республикасының бухгалтерлік есеп және қаржылық есептілік туралы </w:t>
      </w:r>
      <w:hyperlink r:id="rId1652" w:anchor="sub_id=130000" w:history="1">
        <w:r>
          <w:rPr>
            <w:rStyle w:val="a3"/>
          </w:rPr>
          <w:t>заңнамасының</w:t>
        </w:r>
      </w:hyperlink>
      <w:r>
        <w:rPr>
          <w:rStyle w:val="s0"/>
        </w:rPr>
        <w:t xml:space="preserve"> талаптарына сәйкес іс жүзінде орындалуға тиіс міндеттеме мен бухгалтерлік есепте танылған осы міндеттеменің құны арасындағы оң айырма түрінде бухгалтерлік есеп</w:t>
      </w:r>
      <w:r>
        <w:rPr>
          <w:rStyle w:val="s0"/>
        </w:rPr>
        <w:t>тегі міндеттеменің танылуына байланысты туындайтын табыс.</w:t>
      </w:r>
    </w:p>
    <w:p w:rsidR="00000000" w:rsidRDefault="003C5912">
      <w:pPr>
        <w:jc w:val="both"/>
      </w:pPr>
      <w:r>
        <w:rPr>
          <w:rStyle w:val="s3"/>
        </w:rPr>
        <w:t xml:space="preserve">2012.09.01. № 535-IV ҚР </w:t>
      </w:r>
      <w:hyperlink r:id="rId1653" w:anchor="sub_id=303" w:history="1">
        <w:r>
          <w:rPr>
            <w:rStyle w:val="a3"/>
            <w:i/>
            <w:iCs/>
            <w:bdr w:val="none" w:sz="0" w:space="0" w:color="auto" w:frame="1"/>
          </w:rPr>
          <w:t>Заңымен</w:t>
        </w:r>
      </w:hyperlink>
      <w:r>
        <w:rPr>
          <w:rStyle w:val="s3"/>
        </w:rPr>
        <w:t xml:space="preserve"> 8) тармақшамен толықтырылды (2012 жылғы 1 қаңтардан бастап қолданысқа енгізілді)</w:t>
      </w:r>
    </w:p>
    <w:p w:rsidR="00000000" w:rsidRDefault="003C5912">
      <w:pPr>
        <w:ind w:firstLine="400"/>
        <w:jc w:val="both"/>
      </w:pPr>
      <w:r>
        <w:rPr>
          <w:rStyle w:val="s0"/>
        </w:rPr>
        <w:t>8) и</w:t>
      </w:r>
      <w:r>
        <w:rPr>
          <w:rStyle w:val="s0"/>
        </w:rPr>
        <w:t xml:space="preserve">вестициялық портфельді басқаруға арналған лицензия негізінде пайлық инвестициялық қор активтерін сенімгерлікпен басқаруды жүзеге асыратын басқарушы компаниялар үшін - Қазақстан Республикасының инвестициялық қорлар туралы </w:t>
      </w:r>
      <w:hyperlink r:id="rId1654" w:history="1">
        <w:r>
          <w:rPr>
            <w:rStyle w:val="a3"/>
          </w:rPr>
          <w:t>заңнамасына</w:t>
        </w:r>
      </w:hyperlink>
      <w:r>
        <w:rPr>
          <w:rStyle w:val="s0"/>
        </w:rPr>
        <w:t xml:space="preserve"> сәйкес пайлық инвестициялық қорлар алған және мұндай басқарушы компанияның сыйақысын қоспағанда, пайлық инвестициялық қордың кастодианы солай деп таныған инвестициялық табыстар;</w:t>
      </w:r>
    </w:p>
    <w:p w:rsidR="00000000" w:rsidRDefault="003C5912">
      <w:pPr>
        <w:jc w:val="both"/>
      </w:pPr>
      <w:r>
        <w:rPr>
          <w:rStyle w:val="s3"/>
        </w:rPr>
        <w:t xml:space="preserve">2013.05.12. № 152-V ҚР </w:t>
      </w:r>
      <w:hyperlink r:id="rId1655" w:anchor="sub_id=84" w:history="1">
        <w:r>
          <w:rPr>
            <w:rStyle w:val="a3"/>
            <w:i/>
            <w:iCs/>
            <w:bdr w:val="none" w:sz="0" w:space="0" w:color="auto" w:frame="1"/>
          </w:rPr>
          <w:t>Заңымен</w:t>
        </w:r>
      </w:hyperlink>
      <w:r>
        <w:rPr>
          <w:rStyle w:val="s3"/>
        </w:rPr>
        <w:t xml:space="preserve"> 9) тармақшамен толықтырылды (2009 ж. 1 қаңтардан бастап қолданысқа енгізілді) </w:t>
      </w:r>
    </w:p>
    <w:p w:rsidR="00000000" w:rsidRDefault="003C5912">
      <w:pPr>
        <w:ind w:firstLine="400"/>
        <w:jc w:val="both"/>
      </w:pPr>
      <w:r>
        <w:rPr>
          <w:rStyle w:val="s0"/>
        </w:rPr>
        <w:t xml:space="preserve">9) осы Кодекстің </w:t>
      </w:r>
      <w:hyperlink r:id="rId1656" w:anchor="sub_id=2790000" w:history="1">
        <w:r>
          <w:rPr>
            <w:rStyle w:val="a3"/>
          </w:rPr>
          <w:t>279-бабының 5) тармақшасында</w:t>
        </w:r>
      </w:hyperlink>
      <w:r>
        <w:rPr>
          <w:rStyle w:val="s0"/>
        </w:rPr>
        <w:t xml:space="preserve"> көрсетілген акцизделетін тауарды алыс-беріс шикізатынан өндірген тұлға үшін - алыс-беріс шикізатынан өңделген өнім болып табылатын акцизделетін тауарлар бойынша акцизді төлеу жөніндегі салық міндеттемесін осындай тұлғаның орынд</w:t>
      </w:r>
      <w:r>
        <w:rPr>
          <w:rStyle w:val="s0"/>
        </w:rPr>
        <w:t>ау есебінен алуға жататын (алынған) өтем сомасы;</w:t>
      </w:r>
    </w:p>
    <w:p w:rsidR="00000000" w:rsidRDefault="003C5912">
      <w:pPr>
        <w:jc w:val="both"/>
      </w:pPr>
      <w:r>
        <w:rPr>
          <w:rStyle w:val="s3"/>
        </w:rPr>
        <w:t xml:space="preserve">2013.05.12. № 152-V ҚР </w:t>
      </w:r>
      <w:hyperlink r:id="rId1657" w:anchor="sub_id=84" w:history="1">
        <w:r>
          <w:rPr>
            <w:rStyle w:val="a3"/>
            <w:i/>
            <w:iCs/>
            <w:bdr w:val="none" w:sz="0" w:space="0" w:color="auto" w:frame="1"/>
          </w:rPr>
          <w:t>Заңымен</w:t>
        </w:r>
      </w:hyperlink>
      <w:r>
        <w:rPr>
          <w:rStyle w:val="s3"/>
        </w:rPr>
        <w:t xml:space="preserve"> 10) тармақшамен толықтырылды (2009 ж. 1 қаңтардан бастап қолданысқа енгізілді) </w:t>
      </w:r>
    </w:p>
    <w:p w:rsidR="00000000" w:rsidRDefault="003C5912">
      <w:pPr>
        <w:ind w:firstLine="400"/>
        <w:jc w:val="both"/>
      </w:pPr>
      <w:r>
        <w:rPr>
          <w:rStyle w:val="s0"/>
        </w:rPr>
        <w:t xml:space="preserve">10) мемлекеттік </w:t>
      </w:r>
      <w:r>
        <w:rPr>
          <w:rStyle w:val="s0"/>
        </w:rPr>
        <w:t>мекемеден мемлекеттік кәсіпорын:</w:t>
      </w:r>
    </w:p>
    <w:p w:rsidR="00000000" w:rsidRDefault="003C5912">
      <w:pPr>
        <w:ind w:firstLine="400"/>
        <w:jc w:val="both"/>
      </w:pPr>
      <w:r>
        <w:rPr>
          <w:rStyle w:val="s0"/>
        </w:rPr>
        <w:t>шаруашылық жүргізу немесе жедел басқару құқығында осындай кәсіпорынға бекітіп берілген негізгі құралдар;</w:t>
      </w:r>
    </w:p>
    <w:p w:rsidR="00000000" w:rsidRDefault="003C5912">
      <w:pPr>
        <w:ind w:firstLine="400"/>
        <w:jc w:val="both"/>
      </w:pPr>
      <w:r>
        <w:rPr>
          <w:rStyle w:val="s0"/>
        </w:rPr>
        <w:t>шаруашылық жүргізу немесе жедел басқару құқығында осындай кәсіпорынға бекітіп берілетін негізгі құралдарды сатып алуға</w:t>
      </w:r>
      <w:r>
        <w:rPr>
          <w:rStyle w:val="s0"/>
        </w:rPr>
        <w:t xml:space="preserve"> арналған ақша түрінде алған мүліктің құны.</w:t>
      </w:r>
    </w:p>
    <w:p w:rsidR="00000000" w:rsidRDefault="003C5912">
      <w:pPr>
        <w:ind w:left="1200" w:hanging="800"/>
        <w:jc w:val="both"/>
      </w:pPr>
      <w:r>
        <w:t> </w:t>
      </w:r>
    </w:p>
    <w:p w:rsidR="00000000" w:rsidRDefault="003C5912">
      <w:pPr>
        <w:ind w:left="1200" w:hanging="800"/>
        <w:jc w:val="both"/>
      </w:pPr>
      <w:bookmarkStart w:id="92" w:name="SUB850000"/>
      <w:bookmarkEnd w:id="92"/>
      <w:r>
        <w:rPr>
          <w:rStyle w:val="s1"/>
        </w:rPr>
        <w:t xml:space="preserve">85-бап. </w:t>
      </w:r>
      <w:r>
        <w:rPr>
          <w:rStyle w:val="s0"/>
          <w:b/>
          <w:bCs/>
        </w:rPr>
        <w:t>Жылдық жиынтық табысқа енгізілетін табыстар</w:t>
      </w:r>
    </w:p>
    <w:p w:rsidR="00000000" w:rsidRDefault="003C5912">
      <w:pPr>
        <w:ind w:firstLine="400"/>
        <w:jc w:val="both"/>
      </w:pPr>
      <w:r>
        <w:rPr>
          <w:rStyle w:val="s0"/>
        </w:rPr>
        <w:t xml:space="preserve">1. Жылдық жиынтық табысқа салық төлеуші табыстарының барлық түрлері: </w:t>
      </w:r>
    </w:p>
    <w:p w:rsidR="00000000" w:rsidRDefault="003C5912">
      <w:pPr>
        <w:ind w:firstLine="400"/>
        <w:jc w:val="both"/>
      </w:pPr>
      <w:r>
        <w:rPr>
          <w:rStyle w:val="s0"/>
        </w:rPr>
        <w:t xml:space="preserve">1) өткізуден түсетін табыс; </w:t>
      </w:r>
    </w:p>
    <w:p w:rsidR="00000000" w:rsidRDefault="003C5912">
      <w:pPr>
        <w:jc w:val="both"/>
      </w:pPr>
      <w:r>
        <w:rPr>
          <w:rStyle w:val="s3"/>
        </w:rPr>
        <w:t xml:space="preserve">2013.05.12. № 152-V ҚР </w:t>
      </w:r>
      <w:hyperlink r:id="rId1658" w:anchor="sub_id=85" w:history="1">
        <w:r>
          <w:rPr>
            <w:rStyle w:val="a3"/>
            <w:i/>
            <w:iCs/>
            <w:bdr w:val="none" w:sz="0" w:space="0" w:color="auto" w:frame="1"/>
          </w:rPr>
          <w:t>Заңымен</w:t>
        </w:r>
      </w:hyperlink>
      <w:r>
        <w:rPr>
          <w:rStyle w:val="s3"/>
        </w:rPr>
        <w:t xml:space="preserve"> 1-1) тармақшамен толықтырылды (2012 ж. 1 қаңтардан бастап қолданысқа енгізілді) </w:t>
      </w:r>
    </w:p>
    <w:p w:rsidR="00000000" w:rsidRDefault="003C5912">
      <w:pPr>
        <w:ind w:firstLine="400"/>
        <w:jc w:val="both"/>
      </w:pPr>
      <w:r>
        <w:rPr>
          <w:rStyle w:val="s0"/>
        </w:rPr>
        <w:t>1-1) сақтандыру, қайта сақтандыру ұйымының сақтандыру, қайта сақтандыру шарттары бойынша табысы;</w:t>
      </w:r>
    </w:p>
    <w:p w:rsidR="00000000" w:rsidRDefault="003C5912">
      <w:pPr>
        <w:ind w:firstLine="400"/>
        <w:jc w:val="both"/>
      </w:pPr>
      <w:r>
        <w:rPr>
          <w:rStyle w:val="s0"/>
        </w:rPr>
        <w:t>2) құн өсімінен түсетін та</w:t>
      </w:r>
      <w:r>
        <w:rPr>
          <w:rStyle w:val="s0"/>
        </w:rPr>
        <w:t xml:space="preserve">быс; </w:t>
      </w:r>
    </w:p>
    <w:p w:rsidR="00000000" w:rsidRDefault="003C5912">
      <w:pPr>
        <w:ind w:firstLine="400"/>
        <w:jc w:val="both"/>
      </w:pPr>
      <w:r>
        <w:rPr>
          <w:rStyle w:val="s0"/>
        </w:rPr>
        <w:t xml:space="preserve">3) туынды қаржы құралдары бойынша табыс; </w:t>
      </w:r>
    </w:p>
    <w:p w:rsidR="00000000" w:rsidRDefault="003C5912">
      <w:pPr>
        <w:ind w:firstLine="400"/>
        <w:jc w:val="both"/>
      </w:pPr>
      <w:r>
        <w:rPr>
          <w:rStyle w:val="s0"/>
        </w:rPr>
        <w:t xml:space="preserve">4) міндеттемелерді есептен шығарудан түсетін табыс; </w:t>
      </w:r>
    </w:p>
    <w:p w:rsidR="00000000" w:rsidRDefault="003C5912">
      <w:pPr>
        <w:ind w:firstLine="400"/>
        <w:jc w:val="both"/>
      </w:pPr>
      <w:r>
        <w:rPr>
          <w:rStyle w:val="s0"/>
        </w:rPr>
        <w:t>5) күмәнді міндеттемелер бойынша табыс;</w:t>
      </w:r>
    </w:p>
    <w:p w:rsidR="00000000" w:rsidRDefault="003C5912">
      <w:pPr>
        <w:jc w:val="both"/>
      </w:pPr>
      <w:r>
        <w:rPr>
          <w:rStyle w:val="s3"/>
        </w:rPr>
        <w:t xml:space="preserve">2012.26.11. № 57-V ҚР </w:t>
      </w:r>
      <w:hyperlink r:id="rId1659" w:anchor="sub_id=400" w:history="1">
        <w:r>
          <w:rPr>
            <w:rStyle w:val="a3"/>
            <w:i/>
            <w:iCs/>
            <w:bdr w:val="none" w:sz="0" w:space="0" w:color="auto" w:frame="1"/>
          </w:rPr>
          <w:t>Заңымен</w:t>
        </w:r>
      </w:hyperlink>
      <w:r>
        <w:rPr>
          <w:rStyle w:val="s3"/>
        </w:rPr>
        <w:t xml:space="preserve"> </w:t>
      </w:r>
      <w:r>
        <w:rPr>
          <w:rStyle w:val="s3"/>
        </w:rPr>
        <w:t>6) тармақша жаңа редакцияда (2013 жылғы 1 қаңтардан бастап қолданысқа енгізілді) (</w:t>
      </w:r>
      <w:hyperlink r:id="rId1660" w:anchor="sub_id=850106"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6) осы Кодекстің </w:t>
      </w:r>
      <w:hyperlink r:id="rId1661" w:anchor="sub_id=1060100" w:history="1">
        <w:r>
          <w:rPr>
            <w:rStyle w:val="a3"/>
          </w:rPr>
          <w:t>106-бабының 1, 3 және 4-тармақтарына</w:t>
        </w:r>
      </w:hyperlink>
      <w:r>
        <w:rPr>
          <w:rStyle w:val="s0"/>
        </w:rPr>
        <w:t xml:space="preserve"> сәйкес провизияларды (резервтерді) шегеруге құқығы бар салық төлеуші құрған провизиялардың (резервтердің) мөлшерлерін азайтудан түсетін табыс; </w:t>
      </w:r>
    </w:p>
    <w:p w:rsidR="00000000" w:rsidRDefault="003C5912">
      <w:pPr>
        <w:jc w:val="both"/>
      </w:pPr>
      <w:r>
        <w:rPr>
          <w:rStyle w:val="s3"/>
        </w:rPr>
        <w:t xml:space="preserve">2008.10.12 № 100-IV ҚР Заңның </w:t>
      </w:r>
      <w:hyperlink r:id="rId1662" w:anchor="sub_id=230000" w:history="1">
        <w:r>
          <w:rPr>
            <w:rStyle w:val="a3"/>
            <w:i/>
            <w:iCs/>
            <w:bdr w:val="none" w:sz="0" w:space="0" w:color="auto" w:frame="1"/>
          </w:rPr>
          <w:t>23 бабына</w:t>
        </w:r>
      </w:hyperlink>
      <w:r>
        <w:rPr>
          <w:rStyle w:val="s3"/>
        </w:rPr>
        <w:t xml:space="preserve"> сәйкес 85-баптың 1-тармағы 7) тармақшасының қолданылуы 2012 жылғы 1 қаңтарға дейін тоқтатылды</w:t>
      </w:r>
    </w:p>
    <w:p w:rsidR="00000000" w:rsidRDefault="003C5912">
      <w:pPr>
        <w:ind w:firstLine="400"/>
        <w:jc w:val="both"/>
      </w:pPr>
      <w:r>
        <w:rPr>
          <w:rStyle w:val="s0"/>
        </w:rPr>
        <w:t xml:space="preserve">7) сақтандыру, қайта сақтандыру шарттары бойынша сақтандыру, қайта сақтандыру ұйымдары </w:t>
      </w:r>
      <w:r>
        <w:rPr>
          <w:rStyle w:val="s0"/>
        </w:rPr>
        <w:t>құрған</w:t>
      </w:r>
      <w:r>
        <w:rPr>
          <w:rStyle w:val="s0"/>
        </w:rPr>
        <w:t xml:space="preserve"> сақтандыру резервтерін азайтудан түсетін табыс;</w:t>
      </w:r>
    </w:p>
    <w:p w:rsidR="00000000" w:rsidRDefault="003C5912">
      <w:pPr>
        <w:ind w:firstLine="400"/>
        <w:jc w:val="both"/>
      </w:pPr>
      <w:r>
        <w:rPr>
          <w:rStyle w:val="s0"/>
        </w:rPr>
        <w:t xml:space="preserve">8) талап ету құқығын басқаға беруден түсетін табыс; </w:t>
      </w:r>
    </w:p>
    <w:p w:rsidR="00000000" w:rsidRDefault="003C5912">
      <w:pPr>
        <w:ind w:firstLine="400"/>
        <w:jc w:val="both"/>
      </w:pPr>
      <w:r>
        <w:rPr>
          <w:rStyle w:val="s0"/>
        </w:rPr>
        <w:t xml:space="preserve">9) кәсіпкерлік қызметті шектеуге немесе тоқтатуға келісім бергені үшін алған табыс; </w:t>
      </w:r>
    </w:p>
    <w:p w:rsidR="00000000" w:rsidRDefault="003C5912">
      <w:pPr>
        <w:ind w:firstLine="400"/>
        <w:jc w:val="both"/>
      </w:pPr>
      <w:r>
        <w:rPr>
          <w:rStyle w:val="s0"/>
        </w:rPr>
        <w:t xml:space="preserve">10) тіркелген активтердің шығып қалуынан түсетін табыс; </w:t>
      </w:r>
    </w:p>
    <w:p w:rsidR="00000000" w:rsidRDefault="003C5912">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 қойнауын пайдаланушылардың басқа да шығыстарын түзетуден түсетін табыс;</w:t>
      </w:r>
    </w:p>
    <w:p w:rsidR="00000000" w:rsidRDefault="003C5912">
      <w:pPr>
        <w:ind w:firstLine="400"/>
        <w:jc w:val="both"/>
      </w:pPr>
      <w:r>
        <w:rPr>
          <w:rStyle w:val="s0"/>
        </w:rPr>
        <w:t>12) кен орындарын әзірлеу салдарын жою қорына аударымдар сомасының ке</w:t>
      </w:r>
      <w:r>
        <w:rPr>
          <w:rStyle w:val="s0"/>
        </w:rPr>
        <w:t>н орындарын әзірлеу салдарын жою жөніндегі іс жүзіндегі шығыстар сомасынан асып кетуінен түсетін табыс;</w:t>
      </w:r>
    </w:p>
    <w:p w:rsidR="00000000" w:rsidRDefault="003C5912">
      <w:pPr>
        <w:ind w:firstLine="400"/>
        <w:jc w:val="both"/>
      </w:pPr>
      <w:r>
        <w:rPr>
          <w:rStyle w:val="s0"/>
        </w:rPr>
        <w:t xml:space="preserve">13) бірлескен қызметті жүзеге асырудан түсетін табыс; </w:t>
      </w:r>
    </w:p>
    <w:p w:rsidR="00000000" w:rsidRDefault="003C5912">
      <w:pPr>
        <w:ind w:firstLine="400"/>
        <w:jc w:val="both"/>
      </w:pPr>
      <w:r>
        <w:rPr>
          <w:rStyle w:val="s0"/>
        </w:rPr>
        <w:t>14) егер бұрын бұл сома шегерімге жатқызылмаса, негізсіз ұсталып, бюджеттен қайтарылған айыппұлда</w:t>
      </w:r>
      <w:r>
        <w:rPr>
          <w:rStyle w:val="s0"/>
        </w:rPr>
        <w:t xml:space="preserve">рдан басқа, таңылған немесе борышкер таныған айыппұлдар, өсімпұлдар және басқа санкция түрлері; </w:t>
      </w:r>
    </w:p>
    <w:p w:rsidR="00000000" w:rsidRDefault="003C5912">
      <w:pPr>
        <w:ind w:firstLine="400"/>
        <w:jc w:val="both"/>
      </w:pPr>
      <w:r>
        <w:rPr>
          <w:rStyle w:val="s0"/>
        </w:rPr>
        <w:t xml:space="preserve">15) бұрын жүргізілген шегерімдер бойынша алынған өтемақылар; </w:t>
      </w:r>
    </w:p>
    <w:p w:rsidR="00000000" w:rsidRDefault="003C5912">
      <w:pPr>
        <w:ind w:firstLine="400"/>
        <w:jc w:val="both"/>
      </w:pPr>
      <w:r>
        <w:rPr>
          <w:rStyle w:val="s0"/>
        </w:rPr>
        <w:t>16) өтеусіз алынған мүлік түріндегі табыс;</w:t>
      </w:r>
    </w:p>
    <w:p w:rsidR="00000000" w:rsidRDefault="003C5912">
      <w:pPr>
        <w:ind w:firstLine="400"/>
        <w:jc w:val="both"/>
      </w:pPr>
      <w:r>
        <w:rPr>
          <w:rStyle w:val="s0"/>
        </w:rPr>
        <w:t xml:space="preserve">17) дивидендтер; </w:t>
      </w:r>
    </w:p>
    <w:p w:rsidR="00000000" w:rsidRDefault="003C5912">
      <w:pPr>
        <w:jc w:val="both"/>
      </w:pPr>
      <w:r>
        <w:rPr>
          <w:rStyle w:val="s3"/>
        </w:rPr>
        <w:t xml:space="preserve">2009.12.02. № 133-ІV ҚР </w:t>
      </w:r>
      <w:hyperlink r:id="rId1663" w:anchor="sub_id=305" w:history="1">
        <w:r>
          <w:rPr>
            <w:rStyle w:val="a3"/>
            <w:i/>
            <w:iCs/>
            <w:bdr w:val="none" w:sz="0" w:space="0" w:color="auto" w:frame="1"/>
          </w:rPr>
          <w:t>Заңымен</w:t>
        </w:r>
      </w:hyperlink>
      <w:r>
        <w:rPr>
          <w:rStyle w:val="s3"/>
        </w:rPr>
        <w:t xml:space="preserve"> 18) тармақша өзгертілді (бұр.</w:t>
      </w:r>
      <w:hyperlink r:id="rId1664" w:anchor="sub_id=850118" w:history="1">
        <w:r>
          <w:rPr>
            <w:rStyle w:val="a3"/>
            <w:i/>
            <w:iCs/>
            <w:bdr w:val="none" w:sz="0" w:space="0" w:color="auto" w:frame="1"/>
          </w:rPr>
          <w:t>ред</w:t>
        </w:r>
      </w:hyperlink>
      <w:r>
        <w:rPr>
          <w:rStyle w:val="s3"/>
        </w:rPr>
        <w:t>.қара)</w:t>
      </w:r>
    </w:p>
    <w:p w:rsidR="00000000" w:rsidRDefault="003C5912">
      <w:pPr>
        <w:ind w:firstLine="400"/>
        <w:jc w:val="both"/>
      </w:pPr>
      <w:r>
        <w:rPr>
          <w:rStyle w:val="s0"/>
        </w:rPr>
        <w:t>18) депозит, борыштық бағалы қағаз, вексель бойынша сыйа</w:t>
      </w:r>
      <w:r>
        <w:rPr>
          <w:rStyle w:val="s0"/>
        </w:rPr>
        <w:t>қылар</w:t>
      </w:r>
      <w:r>
        <w:rPr>
          <w:rStyle w:val="s0"/>
        </w:rPr>
        <w:t xml:space="preserve">, ислам жалдау сертификаты; </w:t>
      </w:r>
    </w:p>
    <w:p w:rsidR="00000000" w:rsidRDefault="003C5912">
      <w:pPr>
        <w:jc w:val="both"/>
      </w:pPr>
      <w:r>
        <w:rPr>
          <w:rStyle w:val="s3"/>
        </w:rPr>
        <w:t xml:space="preserve">2011.21.07. № 467-ІV ҚР </w:t>
      </w:r>
      <w:hyperlink r:id="rId1665" w:anchor="sub_id=325" w:history="1">
        <w:r>
          <w:rPr>
            <w:rStyle w:val="a3"/>
            <w:i/>
            <w:iCs/>
            <w:bdr w:val="none" w:sz="0" w:space="0" w:color="auto" w:frame="1"/>
          </w:rPr>
          <w:t>Заңымен</w:t>
        </w:r>
      </w:hyperlink>
      <w:r>
        <w:rPr>
          <w:rStyle w:val="s3"/>
        </w:rPr>
        <w:t xml:space="preserve"> 19) тармақша жаңа редакцияда (2012 жылғы 1 қаңтардан бастап қолданысқа енгізілді) (</w:t>
      </w:r>
      <w:hyperlink r:id="rId1666" w:anchor="sub_id=850119"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19) оң бағамдық айырма сомасының теріс бағамдық айырма сомасынан асып кетуі. Бағамдық айырма сомасы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w:t>
      </w:r>
      <w:r>
        <w:rPr>
          <w:rStyle w:val="s0"/>
        </w:rPr>
        <w:t>с айқындалады;</w:t>
      </w:r>
    </w:p>
    <w:p w:rsidR="00000000" w:rsidRDefault="003C5912">
      <w:pPr>
        <w:ind w:firstLine="400"/>
        <w:jc w:val="both"/>
      </w:pPr>
      <w:r>
        <w:rPr>
          <w:rStyle w:val="s0"/>
        </w:rPr>
        <w:t>20) ұтыстар;</w:t>
      </w:r>
    </w:p>
    <w:p w:rsidR="00000000" w:rsidRDefault="003C5912">
      <w:pPr>
        <w:ind w:firstLine="400"/>
        <w:jc w:val="both"/>
      </w:pPr>
      <w:r>
        <w:rPr>
          <w:rStyle w:val="s0"/>
        </w:rPr>
        <w:t xml:space="preserve">21) әлеуметтік сала объектілерін пайдалану кезінде алынған табыс; </w:t>
      </w:r>
    </w:p>
    <w:p w:rsidR="00000000" w:rsidRDefault="003C5912">
      <w:pPr>
        <w:ind w:firstLine="400"/>
        <w:jc w:val="both"/>
      </w:pPr>
      <w:r>
        <w:rPr>
          <w:rStyle w:val="s0"/>
        </w:rPr>
        <w:t xml:space="preserve">22) кәсіпорынды мүліктік кешен ретінде сатудан түсетін табыс; </w:t>
      </w:r>
    </w:p>
    <w:p w:rsidR="00000000" w:rsidRDefault="003C5912">
      <w:pPr>
        <w:jc w:val="both"/>
      </w:pPr>
      <w:r>
        <w:rPr>
          <w:rStyle w:val="s3"/>
        </w:rPr>
        <w:t xml:space="preserve">2009.12.02. № 133-ІV ҚР </w:t>
      </w:r>
      <w:hyperlink r:id="rId1667" w:anchor="sub_id=305" w:history="1">
        <w:r>
          <w:rPr>
            <w:rStyle w:val="a3"/>
            <w:i/>
            <w:iCs/>
            <w:bdr w:val="none" w:sz="0" w:space="0" w:color="auto" w:frame="1"/>
          </w:rPr>
          <w:t>Заңымен</w:t>
        </w:r>
      </w:hyperlink>
      <w:r>
        <w:rPr>
          <w:rStyle w:val="s3"/>
        </w:rPr>
        <w:t xml:space="preserve"> бап 22-1) тармақшамен толықтырылды</w:t>
      </w:r>
    </w:p>
    <w:p w:rsidR="00000000" w:rsidRDefault="003C5912">
      <w:pPr>
        <w:ind w:firstLine="400"/>
        <w:jc w:val="both"/>
      </w:pPr>
      <w:r>
        <w:rPr>
          <w:rStyle w:val="s0"/>
        </w:rPr>
        <w:t>22-1) ислам банкінде орналастырылған инвестициялық депозит бойынша табыс;</w:t>
      </w:r>
    </w:p>
    <w:p w:rsidR="00000000" w:rsidRDefault="003C5912">
      <w:pPr>
        <w:ind w:firstLine="400"/>
        <w:jc w:val="both"/>
      </w:pPr>
      <w:r>
        <w:rPr>
          <w:rStyle w:val="s0"/>
        </w:rPr>
        <w:t>23) сенімгерлікпен басқару шарты бойынша сенімгерлікпен басқару құрылтайшысы немесе сенімгерлікпен басқару туындайтын өзге жағдайлар</w:t>
      </w:r>
      <w:r>
        <w:rPr>
          <w:rStyle w:val="s0"/>
        </w:rPr>
        <w:t xml:space="preserve">да пайда алушы алатын (алынуға жататын), мүлікті сенімгерлікпен басқарудан түсетін таза табыс; </w:t>
      </w:r>
    </w:p>
    <w:p w:rsidR="00000000" w:rsidRDefault="003C5912">
      <w:pPr>
        <w:jc w:val="both"/>
      </w:pPr>
      <w:r>
        <w:rPr>
          <w:rStyle w:val="s3"/>
        </w:rPr>
        <w:t xml:space="preserve">2013.05.12. № 152-V ҚР </w:t>
      </w:r>
      <w:hyperlink r:id="rId1668" w:anchor="sub_id=85" w:history="1">
        <w:r>
          <w:rPr>
            <w:rStyle w:val="a3"/>
            <w:i/>
            <w:iCs/>
            <w:bdr w:val="none" w:sz="0" w:space="0" w:color="auto" w:frame="1"/>
          </w:rPr>
          <w:t>Заңымен</w:t>
        </w:r>
      </w:hyperlink>
      <w:r>
        <w:rPr>
          <w:rStyle w:val="s3"/>
        </w:rPr>
        <w:t xml:space="preserve"> 23-1) тармақшамен толықтырылды (2009 ж. 1 қаңтард</w:t>
      </w:r>
      <w:r>
        <w:rPr>
          <w:rStyle w:val="s3"/>
        </w:rPr>
        <w:t xml:space="preserve">ан бастап қолданысқа енгізілді) </w:t>
      </w:r>
    </w:p>
    <w:p w:rsidR="00000000" w:rsidRDefault="003C5912">
      <w:pPr>
        <w:ind w:firstLine="400"/>
        <w:jc w:val="both"/>
      </w:pPr>
      <w:r>
        <w:rPr>
          <w:rStyle w:val="s0"/>
        </w:rPr>
        <w:t>23-1) мемлекеттік кәсіпорынның шаруашылық жүргізу немесе жедел басқару құқығында осындай кәсіпорынға бекітіп берілген негізгі құралдардың амортизациясына байланысты халықаралық қаржылық есептілік стандарттарына және Қазақст</w:t>
      </w:r>
      <w:r>
        <w:rPr>
          <w:rStyle w:val="s0"/>
        </w:rPr>
        <w:t>ан Республикасы заңнамасының талаптарына сәйкес туындайтын табысы;</w:t>
      </w:r>
    </w:p>
    <w:p w:rsidR="00000000" w:rsidRDefault="003C5912">
      <w:pPr>
        <w:ind w:firstLine="400"/>
        <w:jc w:val="both"/>
      </w:pPr>
      <w:r>
        <w:rPr>
          <w:rStyle w:val="s0"/>
        </w:rPr>
        <w:t xml:space="preserve">24) осы тармақтың 1) - 23) тармақшаларында көрсетілмеген басқа да табыстар енгізіледі. </w:t>
      </w:r>
    </w:p>
    <w:p w:rsidR="00000000" w:rsidRDefault="003C5912">
      <w:pPr>
        <w:jc w:val="both"/>
      </w:pPr>
      <w:r>
        <w:rPr>
          <w:rStyle w:val="s3"/>
        </w:rPr>
        <w:t xml:space="preserve">2012.26.12. № 61-V ҚР </w:t>
      </w:r>
      <w:hyperlink r:id="rId1669" w:anchor="sub_id=85"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670" w:anchor="sub_id=85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Егер табыстардың бірнеше баптарында сол бір табыстар көрсетілуі мүмкі</w:t>
      </w:r>
      <w:r>
        <w:rPr>
          <w:rStyle w:val="s0"/>
        </w:rPr>
        <w:t>н болса, көрсетілген табыстар жылдық жиынтық табысқа бір рет енгізіледі.</w:t>
      </w:r>
    </w:p>
    <w:p w:rsidR="00000000" w:rsidRDefault="003C5912">
      <w:pPr>
        <w:ind w:firstLine="400"/>
        <w:jc w:val="both"/>
      </w:pPr>
      <w:r>
        <w:rPr>
          <w:rStyle w:val="s0"/>
        </w:rPr>
        <w:t>Егер осы Кодексте өзгеше белгіленбесе, осы бөлімнің мақсаты үшін табысты тану, оны таныған күнді қоса алғанда, қаржылық есептіліктің халықаралық стандарттарына және Қазақстан Республи</w:t>
      </w:r>
      <w:r>
        <w:rPr>
          <w:rStyle w:val="s0"/>
        </w:rPr>
        <w:t>касының бухгалтерлік есеп пен қаржылық есептілік туралы заңнамасының талаптарына сәйкес жүзеге асырылады.</w:t>
      </w:r>
    </w:p>
    <w:p w:rsidR="00000000" w:rsidRDefault="003C5912">
      <w:pPr>
        <w:ind w:firstLine="400"/>
        <w:jc w:val="both"/>
      </w:pPr>
      <w:r>
        <w:rPr>
          <w:rStyle w:val="s0"/>
        </w:rPr>
        <w:t>Табысты қаржылық есептіліктің халықаралық стандарттарына және Қазақстан Республикасының бухгалтерлік есеп пен қаржылық есептілік туралы заңнамасының т</w:t>
      </w:r>
      <w:r>
        <w:rPr>
          <w:rStyle w:val="s0"/>
        </w:rPr>
        <w:t>алаптарына сәйкес тану табысты осы Кодекске сәйкес анықтау және тану тәртібінен ерекшеленетін жағдайда, көрсетілген табыс салық салу мақсаттары үшін осы Кодексте белгіленген тәртіппен бір рет есепке алынады.</w:t>
      </w:r>
    </w:p>
    <w:p w:rsidR="00000000" w:rsidRDefault="003C5912">
      <w:pPr>
        <w:ind w:firstLine="400"/>
        <w:jc w:val="both"/>
      </w:pPr>
      <w:r>
        <w:rPr>
          <w:rStyle w:val="s0"/>
        </w:rPr>
        <w:t>3. Егер сенімгерлікпен басқарушы болып табылатын</w:t>
      </w:r>
      <w:r>
        <w:rPr>
          <w:rStyle w:val="s0"/>
        </w:rPr>
        <w:t xml:space="preserve"> салық төлеушіге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w:t>
      </w:r>
      <w:r>
        <w:rPr>
          <w:rStyle w:val="s0"/>
        </w:rPr>
        <w:t>ның немесе сенімгерлікпен басқару туындайтын өзге жағдайларда пайда алушының табыстары осы бөлімнің мақсатында осы салық төлеушінің жылдық жиынтық табысына қосылады.</w:t>
      </w:r>
    </w:p>
    <w:p w:rsidR="00000000" w:rsidRDefault="003C5912">
      <w:pPr>
        <w:jc w:val="both"/>
      </w:pPr>
      <w:r>
        <w:rPr>
          <w:rStyle w:val="s3"/>
        </w:rPr>
        <w:t xml:space="preserve">2013.05.12. № 152-V ҚР </w:t>
      </w:r>
      <w:hyperlink r:id="rId1671" w:anchor="sub_id=85"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1672" w:anchor="sub_id=8504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4. Салық төлеушінің осы Кодекстің </w:t>
      </w:r>
      <w:hyperlink r:id="rId1673" w:anchor="sub_id=1310000" w:history="1">
        <w:r>
          <w:rPr>
            <w:rStyle w:val="a3"/>
          </w:rPr>
          <w:t>131</w:t>
        </w:r>
      </w:hyperlink>
      <w:r>
        <w:rPr>
          <w:rStyle w:val="s0"/>
        </w:rPr>
        <w:t xml:space="preserve"> және </w:t>
      </w:r>
      <w:hyperlink r:id="rId1674" w:anchor="sub_id=1320000" w:history="1">
        <w:r>
          <w:rPr>
            <w:rStyle w:val="a3"/>
          </w:rPr>
          <w:t>132-баптарына</w:t>
        </w:r>
      </w:hyperlink>
      <w:r>
        <w:rPr>
          <w:rStyle w:val="s0"/>
        </w:rPr>
        <w:t xml:space="preserve"> сәйкес табыстарын түзетуге құқығы бар. Бұл ретте жылдық жиынтық табыс осы Кодекстің </w:t>
      </w:r>
      <w:hyperlink r:id="rId1675" w:anchor="sub_id=1310000" w:history="1">
        <w:r>
          <w:rPr>
            <w:rStyle w:val="a3"/>
          </w:rPr>
          <w:t>131</w:t>
        </w:r>
      </w:hyperlink>
      <w:r>
        <w:rPr>
          <w:rStyle w:val="s0"/>
        </w:rPr>
        <w:t xml:space="preserve"> және </w:t>
      </w:r>
      <w:hyperlink r:id="rId1676" w:anchor="sub_id=1320000" w:history="1">
        <w:r>
          <w:rPr>
            <w:rStyle w:val="a3"/>
          </w:rPr>
          <w:t>132-баптарына</w:t>
        </w:r>
      </w:hyperlink>
      <w:r>
        <w:rPr>
          <w:rStyle w:val="s0"/>
        </w:rPr>
        <w:t xml:space="preserve"> сәйкес түзетулерді ескере отырып, теріс мәнге ие болуы мүмкін.</w:t>
      </w:r>
    </w:p>
    <w:p w:rsidR="00000000" w:rsidRDefault="003C5912">
      <w:pPr>
        <w:ind w:left="1200" w:hanging="800"/>
        <w:jc w:val="both"/>
      </w:pPr>
      <w:r>
        <w:rPr>
          <w:rStyle w:val="s1"/>
        </w:rPr>
        <w:t> </w:t>
      </w:r>
    </w:p>
    <w:p w:rsidR="00000000" w:rsidRDefault="003C5912">
      <w:pPr>
        <w:ind w:left="1200" w:hanging="800"/>
        <w:jc w:val="both"/>
      </w:pPr>
      <w:bookmarkStart w:id="93" w:name="SUB860000"/>
      <w:bookmarkEnd w:id="93"/>
      <w:r>
        <w:rPr>
          <w:rStyle w:val="s1"/>
        </w:rPr>
        <w:t xml:space="preserve">86-бап. </w:t>
      </w:r>
      <w:r>
        <w:rPr>
          <w:rStyle w:val="s0"/>
          <w:b/>
          <w:bCs/>
        </w:rPr>
        <w:t>Өткізуден</w:t>
      </w:r>
      <w:r>
        <w:rPr>
          <w:rStyle w:val="s0"/>
          <w:b/>
          <w:bCs/>
        </w:rPr>
        <w:t xml:space="preserve"> түсетін табыс</w:t>
      </w:r>
    </w:p>
    <w:p w:rsidR="00000000" w:rsidRDefault="003C5912">
      <w:pPr>
        <w:jc w:val="both"/>
      </w:pPr>
      <w:r>
        <w:rPr>
          <w:rStyle w:val="s3"/>
        </w:rPr>
        <w:t xml:space="preserve">2009.16.11. № 200-ІV ҚР </w:t>
      </w:r>
      <w:hyperlink r:id="rId1677" w:anchor="sub_id=333"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1678" w:anchor="sub_id=860100" w:history="1">
        <w:r>
          <w:rPr>
            <w:rStyle w:val="a3"/>
            <w:i/>
            <w:iCs/>
            <w:bdr w:val="none" w:sz="0" w:space="0" w:color="auto" w:frame="1"/>
          </w:rPr>
          <w:t>ред</w:t>
        </w:r>
      </w:hyperlink>
      <w:r>
        <w:rPr>
          <w:rStyle w:val="s3"/>
        </w:rPr>
        <w:t>.қара)</w:t>
      </w:r>
    </w:p>
    <w:p w:rsidR="00000000" w:rsidRDefault="003C5912">
      <w:pPr>
        <w:ind w:firstLine="400"/>
        <w:jc w:val="both"/>
      </w:pPr>
      <w:r>
        <w:rPr>
          <w:rStyle w:val="s0"/>
        </w:rPr>
        <w:t xml:space="preserve">1. Егер Қазақстан Республикасының трансферттiк баға белгiлеу туралы заңнамасында өзгеше көзделмесе, осы Кодекстiң </w:t>
      </w:r>
      <w:hyperlink r:id="rId1679" w:anchor="sub_id=870000" w:history="1">
        <w:r>
          <w:rPr>
            <w:rStyle w:val="a3"/>
          </w:rPr>
          <w:t>87</w:t>
        </w:r>
      </w:hyperlink>
      <w:r>
        <w:rPr>
          <w:rStyle w:val="s0"/>
        </w:rPr>
        <w:t xml:space="preserve"> - </w:t>
      </w:r>
      <w:hyperlink r:id="rId1680" w:anchor="sub_id=980000" w:history="1">
        <w:r>
          <w:rPr>
            <w:rStyle w:val="a3"/>
          </w:rPr>
          <w:t>98-баптарына</w:t>
        </w:r>
      </w:hyperlink>
      <w:r>
        <w:rPr>
          <w:rStyle w:val="s0"/>
        </w:rPr>
        <w:t xml:space="preserve"> сәйкес жылдық жиынтық табысқа енгiзiлетiн табыстардан, сондай-ақ осы Кодекстiң </w:t>
      </w:r>
      <w:hyperlink r:id="rId1681" w:anchor="sub_id=1110000" w:history="1">
        <w:r>
          <w:rPr>
            <w:rStyle w:val="a3"/>
          </w:rPr>
          <w:t>111-бабының 1-тармағында</w:t>
        </w:r>
      </w:hyperlink>
      <w:r>
        <w:rPr>
          <w:rStyle w:val="s0"/>
        </w:rPr>
        <w:t xml:space="preserve"> көрсетiлген шығыстардың сомасынан аспайтын бөлiкте осы Кодекстiң </w:t>
      </w:r>
      <w:hyperlink r:id="rId1682" w:anchor="sub_id=1110000" w:history="1">
        <w:r>
          <w:rPr>
            <w:rStyle w:val="a3"/>
          </w:rPr>
          <w:t>111-бабының 2-тармағында</w:t>
        </w:r>
      </w:hyperlink>
      <w:r>
        <w:rPr>
          <w:rStyle w:val="s0"/>
        </w:rPr>
        <w:t xml:space="preserve"> көрсетiлген табыстардан басқа, өткiзiлген</w:t>
      </w:r>
      <w:r>
        <w:rPr>
          <w:rStyle w:val="s0"/>
        </w:rPr>
        <w:t xml:space="preserve"> тауарлардың, жұмыстардың, көрсетiлген қызметтердiң құны өткізуден түсетiн табыс болып табылады.</w:t>
      </w:r>
    </w:p>
    <w:p w:rsidR="00000000" w:rsidRDefault="003C5912">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енгiзiлмейдi.</w:t>
      </w:r>
    </w:p>
    <w:p w:rsidR="00000000" w:rsidRDefault="003C5912">
      <w:pPr>
        <w:ind w:firstLine="400"/>
        <w:jc w:val="both"/>
      </w:pPr>
      <w:r>
        <w:rPr>
          <w:rStyle w:val="s0"/>
        </w:rPr>
        <w:t xml:space="preserve">2. Қызметтер көрсетуден түсетін </w:t>
      </w:r>
      <w:r>
        <w:rPr>
          <w:rStyle w:val="s0"/>
        </w:rPr>
        <w:t>табысқа осы бөлімнің мақсатында, сондай-ақ:</w:t>
      </w:r>
    </w:p>
    <w:p w:rsidR="00000000" w:rsidRDefault="003C5912">
      <w:pPr>
        <w:ind w:firstLine="400"/>
        <w:jc w:val="both"/>
      </w:pPr>
      <w:r>
        <w:rPr>
          <w:rStyle w:val="s0"/>
        </w:rPr>
        <w:t>1) кредит (қарыз, микрокредит) бойынша, репо операциялары бойынша сыйақылар түріндегі табыс;</w:t>
      </w:r>
    </w:p>
    <w:p w:rsidR="00000000" w:rsidRDefault="003C5912">
      <w:pPr>
        <w:ind w:firstLine="400"/>
        <w:jc w:val="both"/>
      </w:pPr>
      <w:r>
        <w:rPr>
          <w:rStyle w:val="s0"/>
        </w:rPr>
        <w:t>2) мүлікті қаржы лизингіне беру бойынша сыйақылар түріндегі табыс;</w:t>
      </w:r>
    </w:p>
    <w:p w:rsidR="00000000" w:rsidRDefault="003C5912">
      <w:pPr>
        <w:ind w:firstLine="400"/>
        <w:jc w:val="both"/>
      </w:pPr>
      <w:r>
        <w:rPr>
          <w:rStyle w:val="s0"/>
        </w:rPr>
        <w:t>3) роялти;</w:t>
      </w:r>
    </w:p>
    <w:p w:rsidR="00000000" w:rsidRDefault="003C5912">
      <w:pPr>
        <w:ind w:firstLine="400"/>
        <w:jc w:val="both"/>
      </w:pPr>
      <w:r>
        <w:rPr>
          <w:rStyle w:val="s0"/>
        </w:rPr>
        <w:t>4) мүлікті жалға беруден түсетін табыс жа</w:t>
      </w:r>
      <w:r>
        <w:rPr>
          <w:rStyle w:val="s0"/>
        </w:rPr>
        <w:t>тады.</w:t>
      </w:r>
    </w:p>
    <w:p w:rsidR="00000000" w:rsidRDefault="003C5912">
      <w:pPr>
        <w:ind w:left="1200" w:hanging="800"/>
        <w:jc w:val="both"/>
      </w:pPr>
      <w:r>
        <w:rPr>
          <w:rStyle w:val="s1"/>
        </w:rPr>
        <w:t> </w:t>
      </w:r>
    </w:p>
    <w:p w:rsidR="00000000" w:rsidRDefault="003C5912">
      <w:pPr>
        <w:jc w:val="both"/>
      </w:pPr>
      <w:bookmarkStart w:id="94" w:name="SUB870000"/>
      <w:bookmarkEnd w:id="94"/>
      <w:r>
        <w:rPr>
          <w:rStyle w:val="s3"/>
        </w:rPr>
        <w:t xml:space="preserve">2009.16.11. № 200-ІV ҚР </w:t>
      </w:r>
      <w:hyperlink r:id="rId1683" w:anchor="sub_id=334" w:history="1">
        <w:r>
          <w:rPr>
            <w:rStyle w:val="a3"/>
            <w:i/>
            <w:iCs/>
            <w:bdr w:val="none" w:sz="0" w:space="0" w:color="auto" w:frame="1"/>
          </w:rPr>
          <w:t>Заңымен</w:t>
        </w:r>
      </w:hyperlink>
      <w:r>
        <w:rPr>
          <w:rStyle w:val="s3"/>
        </w:rPr>
        <w:t xml:space="preserve"> 87-бап жаңа редакцияда (2009 ж. 1 қаңтардан бастап қолданысқа енгiзiлді) (бұр.</w:t>
      </w:r>
      <w:hyperlink r:id="rId1684" w:anchor="sub_id=870000" w:history="1">
        <w:r>
          <w:rPr>
            <w:rStyle w:val="a3"/>
            <w:i/>
            <w:iCs/>
            <w:bdr w:val="none" w:sz="0" w:space="0" w:color="auto" w:frame="1"/>
          </w:rPr>
          <w:t>ред</w:t>
        </w:r>
      </w:hyperlink>
      <w:r>
        <w:rPr>
          <w:rStyle w:val="s3"/>
        </w:rPr>
        <w:t>.қара)</w:t>
      </w:r>
    </w:p>
    <w:p w:rsidR="00000000" w:rsidRDefault="003C5912">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3C5912">
      <w:pPr>
        <w:jc w:val="both"/>
      </w:pPr>
      <w:r>
        <w:rPr>
          <w:rStyle w:val="s3"/>
        </w:rPr>
        <w:t xml:space="preserve">2012.26.12. № 61-V ҚР </w:t>
      </w:r>
      <w:hyperlink r:id="rId1685" w:anchor="sub_id=8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686" w:anchor="sub_id=87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Құн өсімінен түсетін табыс:</w:t>
      </w:r>
    </w:p>
    <w:p w:rsidR="00000000" w:rsidRDefault="003C5912">
      <w:pPr>
        <w:ind w:firstLine="400"/>
        <w:jc w:val="both"/>
      </w:pPr>
      <w:r>
        <w:rPr>
          <w:rStyle w:val="s0"/>
        </w:rPr>
        <w:t>1) Қазақстан Республикасының заңнамалық актілеріне</w:t>
      </w:r>
      <w:r>
        <w:rPr>
          <w:rStyle w:val="s0"/>
        </w:rPr>
        <w:t xml:space="preserve"> сәйкес мемлекет мұқтажы үшін сатып алынған активтерді қоспағанда, амортизацияға жатпайтын активтерді өткізу;</w:t>
      </w:r>
    </w:p>
    <w:p w:rsidR="00000000" w:rsidRDefault="003C5912">
      <w:pPr>
        <w:ind w:firstLine="400"/>
        <w:jc w:val="both"/>
      </w:pPr>
      <w:r>
        <w:rPr>
          <w:rStyle w:val="s0"/>
        </w:rPr>
        <w:t>2) амортизацияға жатпайтын активтерді жарғылық капиталға салым ретінде беру;</w:t>
      </w:r>
    </w:p>
    <w:p w:rsidR="00000000" w:rsidRDefault="003C5912">
      <w:pPr>
        <w:ind w:firstLine="400"/>
        <w:jc w:val="both"/>
      </w:pPr>
      <w:r>
        <w:rPr>
          <w:rStyle w:val="s0"/>
        </w:rPr>
        <w:t>3) бірігу, қосылу, бөліну немесе бөлініп шығу жолымен қайта ұйымдасты</w:t>
      </w:r>
      <w:r>
        <w:rPr>
          <w:rStyle w:val="s0"/>
        </w:rPr>
        <w:t>ру нәтижесінде амортизацияға жатпайтын активтердің шығып қалуы кезінде құралады.</w:t>
      </w:r>
    </w:p>
    <w:p w:rsidR="00000000" w:rsidRDefault="003C5912">
      <w:pPr>
        <w:ind w:firstLine="400"/>
        <w:jc w:val="both"/>
      </w:pPr>
      <w:r>
        <w:rPr>
          <w:rStyle w:val="s0"/>
        </w:rPr>
        <w:t>Осы тармақтың 1) тармақшасында көрсетілген жағдайда, құн өсімінен түсетін табыс амортизацияға жатпайтын активті өткізу жүзеге асырылған салық кезеңінде танылады.</w:t>
      </w:r>
    </w:p>
    <w:p w:rsidR="00000000" w:rsidRDefault="003C5912">
      <w:pPr>
        <w:ind w:firstLine="400"/>
        <w:jc w:val="both"/>
      </w:pPr>
      <w:r>
        <w:rPr>
          <w:rStyle w:val="s0"/>
        </w:rPr>
        <w:t>Осы тармақтың</w:t>
      </w:r>
      <w:r>
        <w:rPr>
          <w:rStyle w:val="s0"/>
        </w:rPr>
        <w:t xml:space="preserve"> 2) тармақшасында көрсетілген жағдайда, құн өсімінен түсетін табыс амортизацияға жатпайтын активті жарғылық капиталға салым ретінде беру жүзеге асырылған салық кезеңінде танылады.</w:t>
      </w:r>
    </w:p>
    <w:p w:rsidR="00000000" w:rsidRDefault="003C5912">
      <w:pPr>
        <w:ind w:firstLine="400"/>
        <w:jc w:val="both"/>
      </w:pPr>
      <w:r>
        <w:rPr>
          <w:rStyle w:val="s0"/>
        </w:rPr>
        <w:t>Осы тармақтың 3) тармақшасында көрсетілген жағдайда, құн өсімінен түсетін та</w:t>
      </w:r>
      <w:r>
        <w:rPr>
          <w:rStyle w:val="s0"/>
        </w:rPr>
        <w:t>быс:</w:t>
      </w:r>
    </w:p>
    <w:p w:rsidR="00000000" w:rsidRDefault="003C5912">
      <w:pPr>
        <w:ind w:firstLine="400"/>
        <w:jc w:val="both"/>
      </w:pPr>
      <w:r>
        <w:rPr>
          <w:rStyle w:val="s0"/>
        </w:rPr>
        <w:t>бірігу, қосылу, бөліну жолымен қайта ұйымдастыру кезінде - тарату салық есептілігі табыс етілген салық кезеңінде;</w:t>
      </w:r>
    </w:p>
    <w:p w:rsidR="00000000" w:rsidRDefault="003C5912">
      <w:pPr>
        <w:ind w:firstLine="400"/>
        <w:jc w:val="both"/>
      </w:pPr>
      <w:r>
        <w:rPr>
          <w:rStyle w:val="s0"/>
        </w:rPr>
        <w:t>бөлініп шығу жолымен қайта ұйымдастыру кезінде - бөліну балансы бекітілген салық кезеңінде танылады.</w:t>
      </w:r>
    </w:p>
    <w:p w:rsidR="00000000" w:rsidRDefault="003C5912">
      <w:pPr>
        <w:ind w:firstLine="400"/>
        <w:jc w:val="both"/>
      </w:pPr>
      <w:r>
        <w:rPr>
          <w:rStyle w:val="s0"/>
        </w:rPr>
        <w:t>2. Осы баптың мақсатында амортизация</w:t>
      </w:r>
      <w:r>
        <w:rPr>
          <w:rStyle w:val="s0"/>
        </w:rPr>
        <w:t>ға</w:t>
      </w:r>
      <w:r>
        <w:rPr>
          <w:rStyle w:val="s0"/>
        </w:rPr>
        <w:t xml:space="preserve"> жатпайтын активтерге:</w:t>
      </w:r>
    </w:p>
    <w:p w:rsidR="00000000" w:rsidRDefault="003C5912">
      <w:pPr>
        <w:ind w:firstLine="400"/>
        <w:jc w:val="both"/>
      </w:pPr>
      <w:r>
        <w:rPr>
          <w:rStyle w:val="s0"/>
        </w:rPr>
        <w:t>1) жер учаскелерi;</w:t>
      </w:r>
    </w:p>
    <w:p w:rsidR="00000000" w:rsidRDefault="003C5912">
      <w:pPr>
        <w:ind w:firstLine="400"/>
        <w:jc w:val="both"/>
      </w:pPr>
      <w:r>
        <w:rPr>
          <w:rStyle w:val="s0"/>
        </w:rPr>
        <w:t>2) аяқталмаған құрылыс объектiлерi;</w:t>
      </w:r>
    </w:p>
    <w:p w:rsidR="00000000" w:rsidRDefault="003C5912">
      <w:pPr>
        <w:ind w:firstLine="400"/>
        <w:jc w:val="both"/>
      </w:pPr>
      <w:r>
        <w:rPr>
          <w:rStyle w:val="s0"/>
        </w:rPr>
        <w:t>3) орнатылмаған жабдық;</w:t>
      </w:r>
    </w:p>
    <w:p w:rsidR="00000000" w:rsidRDefault="003C5912">
      <w:pPr>
        <w:ind w:firstLine="400"/>
        <w:jc w:val="both"/>
      </w:pPr>
      <w:r>
        <w:rPr>
          <w:rStyle w:val="s0"/>
        </w:rPr>
        <w:t>4) табыс алуға бағытталған қызметте пайдаланылмайтын, бір жылдан астам қызмет мерзiмi бар активтер;</w:t>
      </w:r>
    </w:p>
    <w:p w:rsidR="00000000" w:rsidRDefault="003C5912">
      <w:pPr>
        <w:jc w:val="both"/>
      </w:pPr>
      <w:r>
        <w:rPr>
          <w:rStyle w:val="s3"/>
        </w:rPr>
        <w:t xml:space="preserve">2012.26.12. № 61-V ҚР </w:t>
      </w:r>
      <w:hyperlink r:id="rId1687" w:anchor="sub_id=87" w:history="1">
        <w:r>
          <w:rPr>
            <w:rStyle w:val="a3"/>
            <w:i/>
            <w:iCs/>
            <w:bdr w:val="none" w:sz="0" w:space="0" w:color="auto" w:frame="1"/>
          </w:rPr>
          <w:t>Заңымен</w:t>
        </w:r>
      </w:hyperlink>
      <w:r>
        <w:rPr>
          <w:rStyle w:val="s3"/>
        </w:rPr>
        <w:t xml:space="preserve"> 4-1) тармақшамен толықтырылды (2013 ж. 1 қаңтардан бастап қолданысқа енгізілді) </w:t>
      </w:r>
    </w:p>
    <w:p w:rsidR="00000000" w:rsidRDefault="003C5912">
      <w:pPr>
        <w:ind w:firstLine="400"/>
        <w:jc w:val="both"/>
      </w:pPr>
      <w:r>
        <w:rPr>
          <w:rStyle w:val="s0"/>
        </w:rPr>
        <w:t xml:space="preserve">4-1) осы Кодекстің </w:t>
      </w:r>
      <w:hyperlink r:id="rId1688" w:anchor="sub_id=1160200" w:history="1">
        <w:r>
          <w:rPr>
            <w:rStyle w:val="a3"/>
          </w:rPr>
          <w:t>116-бабы 2-тармағының 1-1) тармақшасына</w:t>
        </w:r>
      </w:hyperlink>
      <w:r>
        <w:rPr>
          <w:rStyle w:val="s0"/>
        </w:rPr>
        <w:t xml:space="preserve"> сәйкес тіркелген активтерге жатқызылмайтын, қызмет мерзімі бір жылдан асатын активтер;</w:t>
      </w:r>
    </w:p>
    <w:p w:rsidR="00000000" w:rsidRDefault="003C5912">
      <w:pPr>
        <w:ind w:firstLine="400"/>
        <w:jc w:val="both"/>
      </w:pPr>
      <w:r>
        <w:rPr>
          <w:rStyle w:val="s0"/>
        </w:rPr>
        <w:t>5) бағалы қағаздар;</w:t>
      </w:r>
    </w:p>
    <w:p w:rsidR="00000000" w:rsidRDefault="003C5912">
      <w:pPr>
        <w:ind w:firstLine="400"/>
        <w:jc w:val="both"/>
      </w:pPr>
      <w:r>
        <w:rPr>
          <w:rStyle w:val="s0"/>
        </w:rPr>
        <w:t>6) қатысу үлесi;</w:t>
      </w:r>
    </w:p>
    <w:p w:rsidR="00000000" w:rsidRDefault="003C5912">
      <w:pPr>
        <w:jc w:val="both"/>
      </w:pPr>
      <w:r>
        <w:rPr>
          <w:rStyle w:val="s3"/>
        </w:rPr>
        <w:t xml:space="preserve">2013.05.12. № 152-V ҚР </w:t>
      </w:r>
      <w:hyperlink r:id="rId1689" w:anchor="sub_id=87" w:history="1">
        <w:r>
          <w:rPr>
            <w:rStyle w:val="a3"/>
            <w:i/>
            <w:iCs/>
            <w:bdr w:val="none" w:sz="0" w:space="0" w:color="auto" w:frame="1"/>
          </w:rPr>
          <w:t>Заңымен</w:t>
        </w:r>
      </w:hyperlink>
      <w:r>
        <w:rPr>
          <w:rStyle w:val="s3"/>
        </w:rPr>
        <w:t xml:space="preserve"> 6-1) тармақшамен толықтырылды (2014 ж. 1 қаңтардан бастап қолданысқа енгізілді)</w:t>
      </w:r>
    </w:p>
    <w:p w:rsidR="00000000" w:rsidRDefault="003C5912">
      <w:pPr>
        <w:ind w:firstLine="400"/>
        <w:jc w:val="both"/>
      </w:pPr>
      <w:r>
        <w:rPr>
          <w:rStyle w:val="s0"/>
        </w:rPr>
        <w:t>6-1) инвестициялық алтын;</w:t>
      </w:r>
    </w:p>
    <w:p w:rsidR="00000000" w:rsidRDefault="003C5912">
      <w:pPr>
        <w:ind w:firstLine="400"/>
        <w:jc w:val="both"/>
      </w:pPr>
      <w:r>
        <w:rPr>
          <w:rStyle w:val="s0"/>
        </w:rPr>
        <w:t>7) құны Қазақстан Республикасының 2000 жылғы 1 қаңтарға дейiн қолданыста болған салық заңнамасына сәйкес толығымен</w:t>
      </w:r>
      <w:r>
        <w:rPr>
          <w:rStyle w:val="s0"/>
        </w:rPr>
        <w:t xml:space="preserve"> шегерiмге жатқызылған негiзгi құралдар;</w:t>
      </w:r>
    </w:p>
    <w:p w:rsidR="00000000" w:rsidRDefault="003C5912">
      <w:pPr>
        <w:ind w:firstLine="400"/>
        <w:jc w:val="both"/>
      </w:pPr>
      <w:r>
        <w:rPr>
          <w:rStyle w:val="s0"/>
        </w:rPr>
        <w:t xml:space="preserve">8) Қазақстан Республикасының инвестициялар туралы </w:t>
      </w:r>
      <w:hyperlink r:id="rId1690" w:history="1">
        <w:r>
          <w:rPr>
            <w:rStyle w:val="a3"/>
          </w:rPr>
          <w:t>заңнамасына</w:t>
        </w:r>
      </w:hyperlink>
      <w:r>
        <w:rPr>
          <w:rStyle w:val="s0"/>
        </w:rPr>
        <w:t xml:space="preserve"> сәйкес 2009 жылғы 1 қаңтарға дейiн жасалған келісімшарттар бойынша инвестициялық жоба ше</w:t>
      </w:r>
      <w:r>
        <w:rPr>
          <w:rStyle w:val="s0"/>
        </w:rPr>
        <w:t>ңбер</w:t>
      </w:r>
      <w:r>
        <w:rPr>
          <w:rStyle w:val="s0"/>
        </w:rPr>
        <w:t>iнде пайдалануға берiлген, құны толығымен шегерiмге жатқызылған активтер;</w:t>
      </w:r>
    </w:p>
    <w:p w:rsidR="00000000" w:rsidRDefault="003C5912">
      <w:pPr>
        <w:ind w:firstLine="400"/>
        <w:jc w:val="both"/>
      </w:pPr>
      <w:r>
        <w:rPr>
          <w:rStyle w:val="s0"/>
        </w:rPr>
        <w:t xml:space="preserve">9) осы Кодекстiң </w:t>
      </w:r>
      <w:hyperlink r:id="rId1691" w:anchor="sub_id=970200" w:history="1">
        <w:r>
          <w:rPr>
            <w:rStyle w:val="a3"/>
          </w:rPr>
          <w:t>97-бабының 2-тармағына</w:t>
        </w:r>
      </w:hyperlink>
      <w:r>
        <w:rPr>
          <w:rStyle w:val="s0"/>
        </w:rPr>
        <w:t xml:space="preserve"> </w:t>
      </w:r>
      <w:r>
        <w:rPr>
          <w:rStyle w:val="s0"/>
        </w:rPr>
        <w:t>сәйкес әлеуметтiк сала объектілеріне жатқызылған мүлiк жатады.</w:t>
      </w:r>
    </w:p>
    <w:p w:rsidR="00000000" w:rsidRDefault="003C5912">
      <w:pPr>
        <w:jc w:val="both"/>
      </w:pPr>
      <w:r>
        <w:rPr>
          <w:rStyle w:val="s3"/>
        </w:rPr>
        <w:t xml:space="preserve">2011.21.07. № 467-ІV ҚР </w:t>
      </w:r>
      <w:hyperlink r:id="rId1692" w:anchor="sub_id=3026"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1693" w:anchor="sub_id=87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3. Осы баптың </w:t>
      </w:r>
      <w:hyperlink r:id="rId1694" w:anchor="sub_id=870100" w:history="1">
        <w:r>
          <w:rPr>
            <w:rStyle w:val="a3"/>
          </w:rPr>
          <w:t>1-тармағының 1) тармақшасында</w:t>
        </w:r>
      </w:hyperlink>
      <w:r>
        <w:rPr>
          <w:rStyle w:val="s0"/>
        </w:rPr>
        <w:t xml:space="preserve"> көрсетiлген (осы баптың </w:t>
      </w:r>
      <w:hyperlink r:id="rId1695" w:anchor="sub_id=870500" w:history="1">
        <w:r>
          <w:rPr>
            <w:rStyle w:val="a3"/>
          </w:rPr>
          <w:t>5</w:t>
        </w:r>
      </w:hyperlink>
      <w:r>
        <w:rPr>
          <w:rStyle w:val="s0"/>
        </w:rPr>
        <w:t xml:space="preserve">, </w:t>
      </w:r>
      <w:hyperlink r:id="rId1696" w:anchor="sub_id=870600" w:history="1">
        <w:r>
          <w:rPr>
            <w:rStyle w:val="a3"/>
          </w:rPr>
          <w:t>6</w:t>
        </w:r>
      </w:hyperlink>
      <w:r>
        <w:rPr>
          <w:rStyle w:val="s0"/>
        </w:rPr>
        <w:t xml:space="preserve"> және </w:t>
      </w:r>
      <w:hyperlink r:id="rId1697" w:anchor="sub_id=871100" w:history="1">
        <w:r>
          <w:rPr>
            <w:rStyle w:val="a3"/>
          </w:rPr>
          <w:t>11-т</w:t>
        </w:r>
        <w:r>
          <w:rPr>
            <w:rStyle w:val="a3"/>
          </w:rPr>
          <w:t>армақтарында</w:t>
        </w:r>
      </w:hyperlink>
      <w:r>
        <w:rPr>
          <w:rStyle w:val="s0"/>
        </w:rPr>
        <w:t xml:space="preserve"> 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3C5912">
      <w:pPr>
        <w:ind w:firstLine="400"/>
        <w:jc w:val="both"/>
      </w:pPr>
      <w:r>
        <w:rPr>
          <w:rStyle w:val="s0"/>
        </w:rPr>
        <w:t xml:space="preserve">Осы баптың </w:t>
      </w:r>
      <w:hyperlink r:id="rId1698" w:anchor="sub_id=870100" w:history="1">
        <w:r>
          <w:rPr>
            <w:rStyle w:val="a3"/>
          </w:rPr>
          <w:t xml:space="preserve">1-тармағының </w:t>
        </w:r>
        <w:r>
          <w:rPr>
            <w:rStyle w:val="a3"/>
          </w:rPr>
          <w:t>2) тармақшасында</w:t>
        </w:r>
      </w:hyperlink>
      <w:r>
        <w:rPr>
          <w:rStyle w:val="s0"/>
        </w:rPr>
        <w:t xml:space="preserve"> көрсетiлген (осы баптың </w:t>
      </w:r>
      <w:hyperlink r:id="rId1699" w:anchor="sub_id=870500" w:history="1">
        <w:r>
          <w:rPr>
            <w:rStyle w:val="a3"/>
          </w:rPr>
          <w:t>5</w:t>
        </w:r>
      </w:hyperlink>
      <w:r>
        <w:rPr>
          <w:rStyle w:val="s0"/>
        </w:rPr>
        <w:t xml:space="preserve">, </w:t>
      </w:r>
      <w:hyperlink r:id="rId1700" w:anchor="sub_id=870600" w:history="1">
        <w:r>
          <w:rPr>
            <w:rStyle w:val="a3"/>
          </w:rPr>
          <w:t>6</w:t>
        </w:r>
      </w:hyperlink>
      <w:r>
        <w:rPr>
          <w:rStyle w:val="s0"/>
        </w:rPr>
        <w:t xml:space="preserve"> және </w:t>
      </w:r>
      <w:hyperlink r:id="rId1701" w:anchor="sub_id=871100" w:history="1">
        <w:r>
          <w:rPr>
            <w:rStyle w:val="a3"/>
          </w:rPr>
          <w:t>11-тармақтарында</w:t>
        </w:r>
      </w:hyperlink>
      <w:r>
        <w:rPr>
          <w:rStyle w:val="s0"/>
        </w:rPr>
        <w:t xml:space="preserve"> көзделген жағдайлардан басқа) жағдайда өсiм әрбір актив бойынша заңды тұлғаның құрылтай құжаттарында көрсетілген салым құны негізге алына отырып айқындалған актив құны мен бастапқы құн арасынд</w:t>
      </w:r>
      <w:r>
        <w:rPr>
          <w:rStyle w:val="s0"/>
        </w:rPr>
        <w:t>ағы оң айырма ретiнде айқындалады.</w:t>
      </w:r>
    </w:p>
    <w:p w:rsidR="00000000" w:rsidRDefault="003C5912">
      <w:pPr>
        <w:ind w:firstLine="400"/>
        <w:jc w:val="both"/>
      </w:pPr>
      <w:r>
        <w:rPr>
          <w:rStyle w:val="s0"/>
        </w:rPr>
        <w:t xml:space="preserve">Осы баптың </w:t>
      </w:r>
      <w:hyperlink r:id="rId1702" w:anchor="sub_id=870100" w:history="1">
        <w:r>
          <w:rPr>
            <w:rStyle w:val="a3"/>
          </w:rPr>
          <w:t>1-тармағының 3) тармақшасында</w:t>
        </w:r>
      </w:hyperlink>
      <w:r>
        <w:rPr>
          <w:rStyle w:val="s0"/>
        </w:rPr>
        <w:t xml:space="preserve"> көрсетiлген (осы баптың </w:t>
      </w:r>
      <w:hyperlink r:id="rId1703" w:anchor="sub_id=870500" w:history="1">
        <w:r>
          <w:rPr>
            <w:rStyle w:val="a3"/>
          </w:rPr>
          <w:t>5</w:t>
        </w:r>
      </w:hyperlink>
      <w:r>
        <w:rPr>
          <w:rStyle w:val="s0"/>
        </w:rPr>
        <w:t xml:space="preserve">, </w:t>
      </w:r>
      <w:hyperlink r:id="rId1704" w:anchor="sub_id=870600" w:history="1">
        <w:r>
          <w:rPr>
            <w:rStyle w:val="a3"/>
          </w:rPr>
          <w:t>6</w:t>
        </w:r>
      </w:hyperlink>
      <w:r>
        <w:rPr>
          <w:rStyle w:val="s0"/>
        </w:rPr>
        <w:t xml:space="preserve"> және </w:t>
      </w:r>
      <w:hyperlink r:id="rId1705" w:anchor="sub_id=871100" w:history="1">
        <w:r>
          <w:rPr>
            <w:rStyle w:val="a3"/>
          </w:rPr>
          <w:t>11-тармақтарында</w:t>
        </w:r>
      </w:hyperlink>
      <w:r>
        <w:rPr>
          <w:rStyle w:val="s0"/>
        </w:rPr>
        <w:t xml:space="preserve"> </w:t>
      </w:r>
      <w:r>
        <w:rPr>
          <w:rStyle w:val="s0"/>
        </w:rPr>
        <w:t>көзделген жағдайлардан басқа) жағдайда өсiм әрбір актив бойынша беру актiсiнде немесе бөлiну балансында көрсетiлген құн мен бастапқы құн арасындағы оң айырма ретiнде айқындалады.</w:t>
      </w:r>
    </w:p>
    <w:p w:rsidR="00000000" w:rsidRDefault="003C5912">
      <w:pPr>
        <w:jc w:val="both"/>
      </w:pPr>
      <w:r>
        <w:rPr>
          <w:rStyle w:val="s3"/>
        </w:rPr>
        <w:t xml:space="preserve">2011.21.07. № 467-ІV ҚР </w:t>
      </w:r>
      <w:hyperlink r:id="rId1706" w:anchor="sub_id=3026"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1707" w:anchor="sub_id=870400" w:history="1">
        <w:r>
          <w:rPr>
            <w:rStyle w:val="a3"/>
            <w:i/>
            <w:iCs/>
            <w:bdr w:val="none" w:sz="0" w:space="0" w:color="auto" w:frame="1"/>
          </w:rPr>
          <w:t>бұр.ред.қара</w:t>
        </w:r>
      </w:hyperlink>
      <w:r>
        <w:rPr>
          <w:rStyle w:val="s3"/>
        </w:rPr>
        <w:t xml:space="preserve">); 2012.26.12. № 61-V ҚР </w:t>
      </w:r>
      <w:hyperlink r:id="rId1708" w:anchor="sub_id=8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1709" w:anchor="sub_id=8704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Мыналардан:</w:t>
      </w:r>
    </w:p>
    <w:p w:rsidR="00000000" w:rsidRDefault="003C5912">
      <w:pPr>
        <w:ind w:firstLine="400"/>
        <w:jc w:val="both"/>
      </w:pPr>
      <w:r>
        <w:rPr>
          <w:rStyle w:val="s0"/>
        </w:rPr>
        <w:t>ос</w:t>
      </w:r>
      <w:r>
        <w:rPr>
          <w:rStyle w:val="s0"/>
        </w:rPr>
        <w:t xml:space="preserve">ы Кодекстің </w:t>
      </w:r>
      <w:hyperlink r:id="rId1710" w:anchor="sub_id=1150000" w:history="1">
        <w:r>
          <w:rPr>
            <w:rStyle w:val="a3"/>
          </w:rPr>
          <w:t>115-бабының 14) тармақшасында</w:t>
        </w:r>
      </w:hyperlink>
      <w:r>
        <w:rPr>
          <w:rStyle w:val="s0"/>
        </w:rPr>
        <w:t xml:space="preserve"> көрсетілген шығындарды қоспағанда, осы Кодекске сәйкес шегерімдерге жатқызылмайтын шығындардан (шығыстардан);</w:t>
      </w:r>
    </w:p>
    <w:p w:rsidR="00000000" w:rsidRDefault="003C5912">
      <w:pPr>
        <w:ind w:firstLine="400"/>
        <w:jc w:val="both"/>
      </w:pPr>
      <w:r>
        <w:rPr>
          <w:rStyle w:val="s0"/>
        </w:rPr>
        <w:t xml:space="preserve">осы Кодекстiң </w:t>
      </w:r>
      <w:hyperlink r:id="rId1711" w:anchor="sub_id=1001200" w:history="1">
        <w:r>
          <w:rPr>
            <w:rStyle w:val="a3"/>
          </w:rPr>
          <w:t>100-бабы 12-тармағының</w:t>
        </w:r>
      </w:hyperlink>
      <w:r>
        <w:rPr>
          <w:rStyle w:val="s0"/>
        </w:rPr>
        <w:t xml:space="preserve"> екiншi бөлiгiне сәйкес шегерiмдерге жататын шығындардан (шығыстардан);</w:t>
      </w:r>
    </w:p>
    <w:p w:rsidR="00000000" w:rsidRDefault="003C5912">
      <w:pPr>
        <w:ind w:firstLine="400"/>
        <w:jc w:val="both"/>
      </w:pPr>
      <w:r>
        <w:rPr>
          <w:rStyle w:val="s0"/>
        </w:rPr>
        <w:t xml:space="preserve">салық төлеушiнiң осы Кодекстiң </w:t>
      </w:r>
      <w:hyperlink r:id="rId1712" w:anchor="sub_id=1000600" w:history="1">
        <w:r>
          <w:rPr>
            <w:rStyle w:val="a3"/>
          </w:rPr>
          <w:t>100-бабы 6</w:t>
        </w:r>
      </w:hyperlink>
      <w:r>
        <w:rPr>
          <w:rStyle w:val="s0"/>
        </w:rPr>
        <w:t xml:space="preserve"> және </w:t>
      </w:r>
      <w:hyperlink r:id="rId1713" w:anchor="sub_id=1001300" w:history="1">
        <w:r>
          <w:rPr>
            <w:rStyle w:val="a3"/>
          </w:rPr>
          <w:t>13-тармақтарының</w:t>
        </w:r>
      </w:hyperlink>
      <w:r>
        <w:rPr>
          <w:rStyle w:val="s0"/>
        </w:rPr>
        <w:t xml:space="preserve">, сондай-ақ </w:t>
      </w:r>
      <w:hyperlink r:id="rId1714" w:anchor="sub_id=1010000" w:history="1">
        <w:r>
          <w:rPr>
            <w:rStyle w:val="a3"/>
          </w:rPr>
          <w:t>101 - 11</w:t>
        </w:r>
        <w:r>
          <w:rPr>
            <w:rStyle w:val="a3"/>
          </w:rPr>
          <w:t>4-баптарының</w:t>
        </w:r>
      </w:hyperlink>
      <w:r>
        <w:rPr>
          <w:rStyle w:val="s0"/>
        </w:rPr>
        <w:t xml:space="preserve"> негiзiнде шегерiмге құқығы болатын шығындардан (шығыстардан);</w:t>
      </w:r>
    </w:p>
    <w:p w:rsidR="00000000" w:rsidRDefault="003C5912">
      <w:pPr>
        <w:ind w:firstLine="400"/>
        <w:jc w:val="both"/>
      </w:pPr>
      <w:r>
        <w:rPr>
          <w:rStyle w:val="s0"/>
        </w:rPr>
        <w:t>амортизациялық аударымдардан басқа, егер осы баптың 12-тармағында өзгеше белгіленбесе, осы баптың 2-тармағының 1), 2), 3), 4) және 4-1) тармақшаларында көрсетілген активтердің баста</w:t>
      </w:r>
      <w:r>
        <w:rPr>
          <w:rStyle w:val="s0"/>
        </w:rPr>
        <w:t xml:space="preserve">пқы құны сатып алуға, өндіруге, салуға арналған шығындардың, сондай-ақ олардың құнын арттыратын, оның ішінде қаржылық есептіліктің халықаралық стандарттарына және Қазақстан Республикасының бухгалтерлік есеп пен қаржылық есептілік туралы </w:t>
      </w:r>
      <w:hyperlink r:id="rId1715" w:history="1">
        <w:r>
          <w:rPr>
            <w:rStyle w:val="a3"/>
          </w:rPr>
          <w:t>заңнамасының</w:t>
        </w:r>
      </w:hyperlink>
      <w:r>
        <w:rPr>
          <w:rStyle w:val="s0"/>
        </w:rPr>
        <w:t xml:space="preserve"> талаптарына сәйкес олардың құнын сатып алынғаннан кейін арттыратын басқа да шығындардың жиынтық құны болып табылады.</w:t>
      </w:r>
    </w:p>
    <w:p w:rsidR="00000000" w:rsidRDefault="003C5912">
      <w:pPr>
        <w:jc w:val="both"/>
      </w:pPr>
      <w:r>
        <w:rPr>
          <w:rStyle w:val="s3"/>
        </w:rPr>
        <w:t xml:space="preserve">2012.26.12. № 61-V ҚР </w:t>
      </w:r>
      <w:hyperlink r:id="rId1716" w:anchor="sub_id=87" w:history="1">
        <w:r>
          <w:rPr>
            <w:rStyle w:val="a3"/>
            <w:i/>
            <w:iCs/>
            <w:bdr w:val="none" w:sz="0" w:space="0" w:color="auto" w:frame="1"/>
          </w:rPr>
          <w:t>Заңымен</w:t>
        </w:r>
      </w:hyperlink>
      <w:r>
        <w:rPr>
          <w:rStyle w:val="s3"/>
        </w:rPr>
        <w:t xml:space="preserve"> 4-1-тармақпен толықтырылды (2013 ж. 1 қаңтардан бастап қолданысқа енгізілді) </w:t>
      </w:r>
    </w:p>
    <w:p w:rsidR="00000000" w:rsidRDefault="003C5912">
      <w:pPr>
        <w:ind w:firstLine="400"/>
        <w:jc w:val="both"/>
      </w:pPr>
      <w:r>
        <w:rPr>
          <w:rStyle w:val="s0"/>
        </w:rPr>
        <w:t>4-1. Осы баптың 2-тармағының 7) және 8) тармақшаларында көрсетілген активтердің бастапқы құны нөлге тең деп танылады.</w:t>
      </w:r>
    </w:p>
    <w:p w:rsidR="00000000" w:rsidRDefault="003C5912">
      <w:pPr>
        <w:jc w:val="both"/>
      </w:pPr>
      <w:r>
        <w:rPr>
          <w:rStyle w:val="s3"/>
        </w:rPr>
        <w:t xml:space="preserve">2012.26.12. № 61-V ҚР </w:t>
      </w:r>
      <w:hyperlink r:id="rId1717" w:anchor="sub_id=87" w:history="1">
        <w:r>
          <w:rPr>
            <w:rStyle w:val="a3"/>
            <w:i/>
            <w:iCs/>
            <w:bdr w:val="none" w:sz="0" w:space="0" w:color="auto" w:frame="1"/>
          </w:rPr>
          <w:t>Заңымен</w:t>
        </w:r>
      </w:hyperlink>
      <w:r>
        <w:rPr>
          <w:rStyle w:val="s3"/>
        </w:rPr>
        <w:t xml:space="preserve"> 4-2-тармақпен толықтырылды (2013 ж. 1 қаңтардан бастап қолданысқа енгізілді) </w:t>
      </w:r>
    </w:p>
    <w:p w:rsidR="00000000" w:rsidRDefault="003C5912">
      <w:pPr>
        <w:ind w:firstLine="400"/>
        <w:jc w:val="both"/>
      </w:pPr>
      <w:r>
        <w:rPr>
          <w:rStyle w:val="s0"/>
        </w:rPr>
        <w:t>4-2. Осы баптың 2-тармағының 9) тармақшасында көрсетілген активтердің бастапқы құны деп мұндай активтердің шығып қалған күнгі қайта бағалануы мен құнсыздануы есепке алынбаған баланстық құны танылады.</w:t>
      </w:r>
    </w:p>
    <w:p w:rsidR="00000000" w:rsidRDefault="003C5912">
      <w:pPr>
        <w:ind w:firstLine="400"/>
        <w:jc w:val="both"/>
      </w:pPr>
      <w:r>
        <w:rPr>
          <w:rStyle w:val="s0"/>
        </w:rPr>
        <w:t>5. Борыштық бағалы қағаздарды қоспағанда, бағалы қағазда</w:t>
      </w:r>
      <w:r>
        <w:rPr>
          <w:rStyle w:val="s0"/>
        </w:rPr>
        <w:t xml:space="preserve">р, сондай-ақ қатысу үлесi бойынша: </w:t>
      </w:r>
    </w:p>
    <w:p w:rsidR="00000000" w:rsidRDefault="003C5912">
      <w:pPr>
        <w:ind w:firstLine="400"/>
        <w:jc w:val="both"/>
      </w:pPr>
      <w:r>
        <w:rPr>
          <w:rStyle w:val="s0"/>
        </w:rPr>
        <w:t>1) өткізу кезiнде - өткiзiлу құны мен бастапқы құн (салым) арасындағы оң айырма;</w:t>
      </w:r>
    </w:p>
    <w:p w:rsidR="00000000" w:rsidRDefault="003C5912">
      <w:pPr>
        <w:jc w:val="both"/>
      </w:pPr>
      <w:r>
        <w:rPr>
          <w:rStyle w:val="s3"/>
        </w:rPr>
        <w:t xml:space="preserve">2011.21.07. № 467-ІV ҚР </w:t>
      </w:r>
      <w:hyperlink r:id="rId1718" w:anchor="sub_id=3026" w:history="1">
        <w:r>
          <w:rPr>
            <w:rStyle w:val="a3"/>
            <w:i/>
            <w:iCs/>
            <w:bdr w:val="none" w:sz="0" w:space="0" w:color="auto" w:frame="1"/>
          </w:rPr>
          <w:t>Заңымен</w:t>
        </w:r>
      </w:hyperlink>
      <w:r>
        <w:rPr>
          <w:rStyle w:val="s3"/>
        </w:rPr>
        <w:t xml:space="preserve"> 2) тармақша жаңа редакция</w:t>
      </w:r>
      <w:r>
        <w:rPr>
          <w:rStyle w:val="s3"/>
        </w:rPr>
        <w:t>да (2012 жылғы 1 қаңтардан бастап қолданысқа енгізілді) (</w:t>
      </w:r>
      <w:hyperlink r:id="rId1719" w:anchor="sub_id=8705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жарғылық капиталға салым ретінде беру кезінде - заңды тұлғаның құрылтайшы құжаттарында көрсетілге</w:t>
      </w:r>
      <w:r>
        <w:rPr>
          <w:rStyle w:val="s0"/>
        </w:rPr>
        <w:t>н салым құны негізге алына отырып айқындалған бағалы қағаз, қатысу үлесі құны мен бағалы қағаздардың, қатысу үлесінің бастапқы құны арасындағы оң айырма;</w:t>
      </w:r>
    </w:p>
    <w:p w:rsidR="00000000" w:rsidRDefault="003C5912">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құн мен бастапқы құн (салым) арасындағы оң айырма әрбір бағалы қағаз, қатысу үлесi бо</w:t>
      </w:r>
      <w:r>
        <w:rPr>
          <w:rStyle w:val="s0"/>
        </w:rPr>
        <w:t>йынша құн өсiмi болып танылады.</w:t>
      </w:r>
    </w:p>
    <w:p w:rsidR="00000000" w:rsidRDefault="003C5912">
      <w:pPr>
        <w:ind w:firstLine="400"/>
        <w:jc w:val="both"/>
      </w:pPr>
      <w:r>
        <w:rPr>
          <w:rStyle w:val="s0"/>
        </w:rPr>
        <w:t>6. Борыштық бағалы қағаздар бойынша:</w:t>
      </w:r>
    </w:p>
    <w:p w:rsidR="00000000" w:rsidRDefault="003C5912">
      <w:pPr>
        <w:ind w:firstLine="400"/>
        <w:jc w:val="both"/>
      </w:pPr>
      <w:r>
        <w:rPr>
          <w:rStyle w:val="s0"/>
        </w:rPr>
        <w:t>1) өткізу кезiнде - дисконттың амортизациясы және (немесе) өткiзiлген күнгi сыйлықақы ескерiле отырып, өткiзiлу құны мен бастапқы құн арасындағы купон ескерiлмеген оң айырма;</w:t>
      </w:r>
    </w:p>
    <w:p w:rsidR="00000000" w:rsidRDefault="003C5912">
      <w:pPr>
        <w:jc w:val="both"/>
      </w:pPr>
      <w:r>
        <w:rPr>
          <w:rStyle w:val="s3"/>
        </w:rPr>
        <w:t xml:space="preserve">2011.21.07. </w:t>
      </w:r>
      <w:r>
        <w:rPr>
          <w:rStyle w:val="s3"/>
        </w:rPr>
        <w:t xml:space="preserve">№ 467-ІV ҚР </w:t>
      </w:r>
      <w:hyperlink r:id="rId1720" w:anchor="sub_id=302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721" w:anchor="sub_id=8706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2) жарғылық капиталға салым ретiнде беру кезiнде - дисконттың амортизациясы және (немесе) берiлген күнгi сыйлықақы ескерiле отырып, заңды тұлғаның құрылтай құжаттарында көрсетілген салым құны негізге алына отырып айқындалған борыштық </w:t>
      </w:r>
      <w:r>
        <w:rPr>
          <w:rStyle w:val="s0"/>
        </w:rPr>
        <w:t xml:space="preserve">бағалы қағаз құны мен бастапқы құн арасындағы купон ескерiлмеген оң айырма; </w:t>
      </w:r>
    </w:p>
    <w:p w:rsidR="00000000" w:rsidRDefault="003C5912">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дисконттың амортизациясы және (немесе) өткiзiлген күнгi сыйл</w:t>
      </w:r>
      <w:r>
        <w:rPr>
          <w:rStyle w:val="s0"/>
        </w:rPr>
        <w:t>ықақы ескерiле отырып, беру актiсiнде немесе бөлiну балансында көрсетiлген құн мен бастапқы құн арасындағы купон ескерiлмеген оң айырма әрбір бағалы қағаз бойынша құн өсiмi болып танылады.</w:t>
      </w:r>
    </w:p>
    <w:p w:rsidR="00000000" w:rsidRDefault="003C5912">
      <w:pPr>
        <w:ind w:firstLine="400"/>
        <w:jc w:val="both"/>
      </w:pPr>
      <w:r>
        <w:rPr>
          <w:rStyle w:val="s0"/>
        </w:rPr>
        <w:t>7. Қаржылық есептіліктiң халықаралық стандарттарында және Қазақстан</w:t>
      </w:r>
      <w:r>
        <w:rPr>
          <w:rStyle w:val="s0"/>
        </w:rPr>
        <w:t xml:space="preserve"> Республикасының бухгалтерлiк есеп және қаржылық есептілік туралы </w:t>
      </w:r>
      <w:hyperlink r:id="rId1722" w:history="1">
        <w:r>
          <w:rPr>
            <w:rStyle w:val="a3"/>
          </w:rPr>
          <w:t>заңнамасының</w:t>
        </w:r>
      </w:hyperlink>
      <w:r>
        <w:rPr>
          <w:rStyle w:val="s0"/>
        </w:rPr>
        <w:t xml:space="preserve"> талаптарында көзделген жағдайларда бағалы қағаздар мен қатысу үлестерiнiң құнын арттыратын сатып алуға байланыст</w:t>
      </w:r>
      <w:r>
        <w:rPr>
          <w:rStyle w:val="s0"/>
        </w:rPr>
        <w:t>ы шығындардың, оларды сатып алуға арналған iс жүзіндегі шығындардың жиынтығы, сондай-ақ жарғылық капиталға салымның құны осы баптың мақсатында бағалы қағаздар мен қатысу үлесiнiң бастапқы құны болып табылады.</w:t>
      </w:r>
    </w:p>
    <w:p w:rsidR="00000000" w:rsidRDefault="003C5912">
      <w:pPr>
        <w:jc w:val="both"/>
      </w:pPr>
      <w:r>
        <w:rPr>
          <w:rStyle w:val="s3"/>
        </w:rPr>
        <w:t xml:space="preserve">2011.21.07. № 467-ІV ҚР </w:t>
      </w:r>
      <w:hyperlink r:id="rId1723" w:anchor="sub_id=3026" w:history="1">
        <w:r>
          <w:rPr>
            <w:rStyle w:val="a3"/>
            <w:i/>
            <w:iCs/>
            <w:bdr w:val="none" w:sz="0" w:space="0" w:color="auto" w:frame="1"/>
          </w:rPr>
          <w:t>Заңымен</w:t>
        </w:r>
      </w:hyperlink>
      <w:r>
        <w:rPr>
          <w:rStyle w:val="s3"/>
        </w:rPr>
        <w:t xml:space="preserve"> 8-тармақ өзгертілді (2012 жылғы 1 қаңтардан бастап қолданысқа енгізілді) (</w:t>
      </w:r>
      <w:hyperlink r:id="rId1724" w:anchor="sub_id=870800" w:history="1">
        <w:r>
          <w:rPr>
            <w:rStyle w:val="a3"/>
            <w:i/>
            <w:iCs/>
            <w:bdr w:val="none" w:sz="0" w:space="0" w:color="auto" w:frame="1"/>
          </w:rPr>
          <w:t>бұр.ред.қара</w:t>
        </w:r>
      </w:hyperlink>
      <w:r>
        <w:rPr>
          <w:rStyle w:val="s3"/>
        </w:rPr>
        <w:t>); 2012.26.12. № 61</w:t>
      </w:r>
      <w:r>
        <w:rPr>
          <w:rStyle w:val="s3"/>
        </w:rPr>
        <w:t xml:space="preserve">-V ҚР </w:t>
      </w:r>
      <w:hyperlink r:id="rId1725" w:anchor="sub_id=87"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1726" w:anchor="sub_id=8708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3C5912">
      <w:pPr>
        <w:ind w:firstLine="400"/>
        <w:jc w:val="both"/>
      </w:pPr>
      <w:r>
        <w:rPr>
          <w:rStyle w:val="s0"/>
        </w:rPr>
        <w:t>8. Егер осы бапта өзгеше белгіленбесе, заңды тұлғаның құрылтай құжаттарында көрсетілген, бірақ іс жүзінде енгізілген салым мөлшерінен аспайтын құн жарғылық капиталға салымның құны болып табылады.</w:t>
      </w:r>
    </w:p>
    <w:p w:rsidR="00000000" w:rsidRDefault="003C5912">
      <w:pPr>
        <w:jc w:val="both"/>
      </w:pPr>
      <w:r>
        <w:rPr>
          <w:rStyle w:val="s3"/>
        </w:rPr>
        <w:t xml:space="preserve">2011.21.07. № 467-ІV ҚР </w:t>
      </w:r>
      <w:hyperlink r:id="rId1727" w:anchor="sub_id=3026" w:history="1">
        <w:r>
          <w:rPr>
            <w:rStyle w:val="a3"/>
            <w:i/>
            <w:iCs/>
            <w:bdr w:val="none" w:sz="0" w:space="0" w:color="auto" w:frame="1"/>
          </w:rPr>
          <w:t>Заңымен</w:t>
        </w:r>
      </w:hyperlink>
      <w:r>
        <w:rPr>
          <w:rStyle w:val="s3"/>
        </w:rPr>
        <w:t xml:space="preserve"> 8-1-тармақпен толықтырылды (2012 жылғы 1 қаңтардан бастап қолданысқа енгізілді)</w:t>
      </w:r>
    </w:p>
    <w:p w:rsidR="00000000" w:rsidRDefault="003C5912">
      <w:pPr>
        <w:ind w:firstLine="400"/>
        <w:jc w:val="both"/>
      </w:pPr>
      <w:r>
        <w:rPr>
          <w:rStyle w:val="s0"/>
        </w:rPr>
        <w:t xml:space="preserve">8-1. Бағалы қағаздарды өткізу кезінде құн өсімінен түсетін табыстар осы Кодекстің </w:t>
      </w:r>
      <w:hyperlink r:id="rId1728" w:anchor="sub_id=1370200" w:history="1">
        <w:r>
          <w:rPr>
            <w:rStyle w:val="a3"/>
          </w:rPr>
          <w:t>137-бабының 2, 3, 4, 4-1 және 4-2-тармақтарының</w:t>
        </w:r>
      </w:hyperlink>
      <w:r>
        <w:rPr>
          <w:rStyle w:val="s0"/>
        </w:rPr>
        <w:t xml:space="preserve"> ережелері ескеріле отырып, жиынтық жылдық табысқа қосылады.</w:t>
      </w:r>
    </w:p>
    <w:p w:rsidR="00000000" w:rsidRDefault="003C5912">
      <w:pPr>
        <w:ind w:firstLine="400"/>
        <w:jc w:val="both"/>
      </w:pPr>
      <w:r>
        <w:rPr>
          <w:rStyle w:val="s0"/>
        </w:rPr>
        <w:t xml:space="preserve">9. 2012.26.12. № 61-V ҚР </w:t>
      </w:r>
      <w:hyperlink r:id="rId1729"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730" w:anchor="sub_id=870900" w:history="1">
        <w:r>
          <w:rPr>
            <w:rStyle w:val="a3"/>
            <w:i/>
            <w:iCs/>
            <w:bdr w:val="none" w:sz="0" w:space="0" w:color="auto" w:frame="1"/>
          </w:rPr>
          <w:t>бұр.ред.қара</w:t>
        </w:r>
      </w:hyperlink>
      <w:r>
        <w:rPr>
          <w:rStyle w:val="s3"/>
        </w:rPr>
        <w:t>)</w:t>
      </w:r>
    </w:p>
    <w:p w:rsidR="00000000" w:rsidRDefault="003C5912">
      <w:pPr>
        <w:jc w:val="both"/>
      </w:pPr>
      <w:r>
        <w:rPr>
          <w:rStyle w:val="s3"/>
        </w:rPr>
        <w:t xml:space="preserve">2011.21.07. № 467-ІV ҚР </w:t>
      </w:r>
      <w:hyperlink r:id="rId1731" w:anchor="sub_id=326" w:history="1">
        <w:r>
          <w:rPr>
            <w:rStyle w:val="a3"/>
            <w:i/>
            <w:iCs/>
            <w:bdr w:val="none" w:sz="0" w:space="0" w:color="auto" w:frame="1"/>
          </w:rPr>
          <w:t>Заңымен</w:t>
        </w:r>
      </w:hyperlink>
      <w:r>
        <w:rPr>
          <w:rStyle w:val="s3"/>
        </w:rPr>
        <w:t xml:space="preserve"> 10-тармақ өзгертілді (2009 жылғы 1 қаңтардан бастап қолданысқа енгізілді) (</w:t>
      </w:r>
      <w:hyperlink r:id="rId1732" w:anchor="sub_id=871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10. 2012.26.12. </w:t>
      </w:r>
      <w:r>
        <w:rPr>
          <w:rStyle w:val="s0"/>
        </w:rPr>
        <w:t xml:space="preserve">№ 61-V ҚР </w:t>
      </w:r>
      <w:hyperlink r:id="rId1733"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734" w:anchor="sub_id=871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3C5912">
      <w:pPr>
        <w:ind w:firstLine="400"/>
        <w:jc w:val="both"/>
      </w:pPr>
      <w:r>
        <w:rPr>
          <w:rStyle w:val="s0"/>
        </w:rPr>
        <w:t>11. Осы баптың 2-тармағының 7) және 8) тармақшаларында көрсетiлген активтер бойынша құн өсiмi әрбір актив бойынша:</w:t>
      </w:r>
    </w:p>
    <w:p w:rsidR="00000000" w:rsidRDefault="003C5912">
      <w:pPr>
        <w:ind w:firstLine="400"/>
        <w:jc w:val="both"/>
      </w:pPr>
      <w:r>
        <w:rPr>
          <w:rStyle w:val="s0"/>
        </w:rPr>
        <w:t>1) өткізу кезiнде - өткізу құны мөлшерiнде;</w:t>
      </w:r>
    </w:p>
    <w:p w:rsidR="00000000" w:rsidRDefault="003C5912">
      <w:pPr>
        <w:jc w:val="both"/>
      </w:pPr>
      <w:r>
        <w:rPr>
          <w:rStyle w:val="s3"/>
        </w:rPr>
        <w:t xml:space="preserve">2011.21.07. № 467-ІV ҚР </w:t>
      </w:r>
      <w:hyperlink r:id="rId1735" w:anchor="sub_id=302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736" w:anchor="sub_id=871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жарғылық капиталға салым ретiнде беру кезiнде - заңды т</w:t>
      </w:r>
      <w:r>
        <w:rPr>
          <w:rStyle w:val="s0"/>
        </w:rPr>
        <w:t>ұлғаның</w:t>
      </w:r>
      <w:r>
        <w:rPr>
          <w:rStyle w:val="s0"/>
        </w:rPr>
        <w:t xml:space="preserve"> құрылтай құжаттарында көрсетілген салым құны негізге алына отырып айқындалған актив құны мөлшерiнде;</w:t>
      </w:r>
    </w:p>
    <w:p w:rsidR="00000000" w:rsidRDefault="003C5912">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беру актiсiнде немесе бөлiну</w:t>
      </w:r>
      <w:r>
        <w:rPr>
          <w:rStyle w:val="s0"/>
        </w:rPr>
        <w:t xml:space="preserve"> балансында көрсетiлген құн мөлшерiнде айқындалады.</w:t>
      </w:r>
    </w:p>
    <w:p w:rsidR="00000000" w:rsidRDefault="003C5912">
      <w:pPr>
        <w:jc w:val="both"/>
      </w:pPr>
      <w:r>
        <w:rPr>
          <w:rStyle w:val="s3"/>
        </w:rPr>
        <w:t xml:space="preserve">2012.26.12. № 61-V ҚР </w:t>
      </w:r>
      <w:hyperlink r:id="rId1737" w:anchor="sub_id=87"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енгізілді) (</w:t>
      </w:r>
      <w:hyperlink r:id="rId1738" w:anchor="sub_id=8712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12. Егер амортизацияға жатпайтын активтер өтеусіз алынған болса, онда осы Кодекске сәйкес осы баптың 4 және 7-тармақтарында көрсетілген, амортизацияға жатпайт</w:t>
      </w:r>
      <w:r>
        <w:rPr>
          <w:rStyle w:val="s0"/>
        </w:rPr>
        <w:t>ын активтердің бастапқы құнын арттыруға жататын шығындарды ескере отырып осы активтердің өтеусіз алынған мүліктің құны түрінде жылдық жиынтық табысқа енгізілген құны осы баптың мақсаты үшін бастапқы құн болып табылады.</w:t>
      </w:r>
    </w:p>
    <w:p w:rsidR="00000000" w:rsidRDefault="003C5912">
      <w:pPr>
        <w:ind w:left="1200" w:hanging="800"/>
        <w:jc w:val="both"/>
      </w:pPr>
      <w:r>
        <w:t> </w:t>
      </w:r>
    </w:p>
    <w:p w:rsidR="00000000" w:rsidRDefault="003C5912">
      <w:pPr>
        <w:ind w:left="1200" w:hanging="800"/>
        <w:jc w:val="both"/>
      </w:pPr>
      <w:bookmarkStart w:id="95" w:name="SUB880000"/>
      <w:bookmarkEnd w:id="95"/>
      <w:r>
        <w:rPr>
          <w:rStyle w:val="s1"/>
        </w:rPr>
        <w:t xml:space="preserve">88-бап. </w:t>
      </w:r>
      <w:r>
        <w:rPr>
          <w:rStyle w:val="s0"/>
          <w:b/>
          <w:bCs/>
        </w:rPr>
        <w:t>Міндеттемелерді есептен шығ</w:t>
      </w:r>
      <w:r>
        <w:rPr>
          <w:rStyle w:val="s0"/>
          <w:b/>
          <w:bCs/>
        </w:rPr>
        <w:t>арудан түсетін табыс</w:t>
      </w:r>
      <w:r>
        <w:rPr>
          <w:rStyle w:val="s0"/>
        </w:rPr>
        <w:t xml:space="preserve"> </w:t>
      </w:r>
    </w:p>
    <w:p w:rsidR="00000000" w:rsidRDefault="003C5912">
      <w:pPr>
        <w:ind w:firstLine="400"/>
        <w:jc w:val="both"/>
      </w:pPr>
      <w:r>
        <w:rPr>
          <w:rStyle w:val="s0"/>
        </w:rPr>
        <w:t>1. Міндеттемелерді есептен шығарудан түсетін табысқа:</w:t>
      </w:r>
    </w:p>
    <w:p w:rsidR="00000000" w:rsidRDefault="003C5912">
      <w:pPr>
        <w:ind w:firstLine="400"/>
        <w:jc w:val="both"/>
      </w:pPr>
      <w:r>
        <w:rPr>
          <w:rStyle w:val="s0"/>
        </w:rPr>
        <w:t>1) салық төлеушінің міндеттемелерін оның кредиторының есептен шығаруы;</w:t>
      </w:r>
    </w:p>
    <w:p w:rsidR="00000000" w:rsidRDefault="003C5912">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3C5912">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3C5912">
      <w:pPr>
        <w:ind w:firstLine="400"/>
        <w:jc w:val="both"/>
      </w:pPr>
      <w:r>
        <w:rPr>
          <w:rStyle w:val="s0"/>
        </w:rPr>
        <w:t>4) соттың заңды күшіне енген шешімі бойынша міндеттемелерді есептен шығару жатады.</w:t>
      </w:r>
    </w:p>
    <w:p w:rsidR="00000000" w:rsidRDefault="003C5912">
      <w:pPr>
        <w:jc w:val="both"/>
      </w:pPr>
      <w:r>
        <w:rPr>
          <w:rStyle w:val="s3"/>
        </w:rPr>
        <w:t xml:space="preserve">2009.30.12 № 234-IV </w:t>
      </w:r>
      <w:hyperlink r:id="rId1739" w:anchor="sub_id=88"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1740" w:anchor="sub_id=880200" w:history="1">
        <w:r>
          <w:rPr>
            <w:rStyle w:val="a3"/>
            <w:i/>
            <w:iCs/>
            <w:bdr w:val="none" w:sz="0" w:space="0" w:color="auto" w:frame="1"/>
          </w:rPr>
          <w:t>ред</w:t>
        </w:r>
      </w:hyperlink>
      <w:r>
        <w:rPr>
          <w:rStyle w:val="s3"/>
        </w:rPr>
        <w:t>.қара)</w:t>
      </w:r>
    </w:p>
    <w:p w:rsidR="00000000" w:rsidRDefault="003C5912">
      <w:pPr>
        <w:ind w:firstLine="400"/>
      </w:pPr>
      <w:r>
        <w:t>2. Мiндеттемелер</w:t>
      </w:r>
      <w:r>
        <w:t xml:space="preserve">дi есептен шығарудан түсетiн табыс сомасы салық төлеушiнiң бастапқы құжаттарына сәйкес: </w:t>
      </w:r>
    </w:p>
    <w:p w:rsidR="00000000" w:rsidRDefault="003C5912">
      <w:pPr>
        <w:ind w:firstLine="400"/>
      </w:pPr>
      <w:r>
        <w:t>осы баптың 1-тармағының 1), 3) және 4) тармақшаларында көрсетiлген жағдайларда есептен шығарылған;</w:t>
      </w:r>
    </w:p>
    <w:p w:rsidR="00000000" w:rsidRDefault="003C5912">
      <w:pPr>
        <w:ind w:firstLine="400"/>
        <w:jc w:val="both"/>
      </w:pPr>
      <w:r>
        <w:t>осы баптың 1-тармағының 2) тармақшасында көрсетiлген жағдайда тарату</w:t>
      </w:r>
      <w:r>
        <w:t xml:space="preserve"> балансын бекiткен күнi төленуге жататын мiндеттемелердiң сомасына (қосылған құн салығының сомасын қоспағанда) тең болады.</w:t>
      </w:r>
    </w:p>
    <w:p w:rsidR="00000000" w:rsidRDefault="003C5912">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p>
    <w:p w:rsidR="00000000" w:rsidRDefault="003C5912">
      <w:pPr>
        <w:ind w:firstLine="400"/>
        <w:jc w:val="both"/>
      </w:pPr>
      <w:r>
        <w:rPr>
          <w:rStyle w:val="s0"/>
        </w:rPr>
        <w:t>4. Міндеттемел</w:t>
      </w:r>
      <w:r>
        <w:rPr>
          <w:rStyle w:val="s0"/>
        </w:rPr>
        <w:t xml:space="preserve">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мөлшерін азайту жатпайды. </w:t>
      </w:r>
    </w:p>
    <w:p w:rsidR="00000000" w:rsidRDefault="003C5912">
      <w:pPr>
        <w:ind w:left="1200" w:hanging="800"/>
        <w:jc w:val="both"/>
      </w:pPr>
      <w:r>
        <w:rPr>
          <w:rStyle w:val="s1"/>
        </w:rPr>
        <w:t> </w:t>
      </w:r>
    </w:p>
    <w:p w:rsidR="00000000" w:rsidRDefault="003C5912">
      <w:pPr>
        <w:jc w:val="both"/>
      </w:pPr>
      <w:bookmarkStart w:id="96" w:name="SUB890000"/>
      <w:bookmarkEnd w:id="96"/>
      <w:r>
        <w:rPr>
          <w:rStyle w:val="s3"/>
        </w:rPr>
        <w:t xml:space="preserve">2012.26.12. № 61-V ҚР </w:t>
      </w:r>
      <w:hyperlink r:id="rId1741" w:anchor="sub_id=89" w:history="1">
        <w:r>
          <w:rPr>
            <w:rStyle w:val="a3"/>
            <w:i/>
            <w:iCs/>
            <w:bdr w:val="none" w:sz="0" w:space="0" w:color="auto" w:frame="1"/>
          </w:rPr>
          <w:t>Заңымен</w:t>
        </w:r>
      </w:hyperlink>
      <w:r>
        <w:rPr>
          <w:rStyle w:val="s3"/>
        </w:rPr>
        <w:t xml:space="preserve"> 89-бап жаңа редакцияда (2013 ж. 1 қаңтардан бастап қолданысқа енгізілді) (</w:t>
      </w:r>
      <w:hyperlink r:id="rId1742" w:anchor="sub_id=890000" w:history="1">
        <w:r>
          <w:rPr>
            <w:rStyle w:val="a3"/>
            <w:i/>
            <w:iCs/>
            <w:bdr w:val="none" w:sz="0" w:space="0" w:color="auto" w:frame="1"/>
          </w:rPr>
          <w:t>бұр.ред.қара</w:t>
        </w:r>
      </w:hyperlink>
      <w:r>
        <w:rPr>
          <w:rStyle w:val="s3"/>
        </w:rPr>
        <w:t>)</w:t>
      </w:r>
    </w:p>
    <w:p w:rsidR="00000000" w:rsidRDefault="003C5912">
      <w:pPr>
        <w:ind w:left="1200" w:hanging="800"/>
        <w:jc w:val="both"/>
      </w:pPr>
      <w:r>
        <w:rPr>
          <w:rStyle w:val="s1"/>
        </w:rPr>
        <w:t xml:space="preserve">89-бап. Күмәндi мiндеттемелер бойынша түсетін табыс </w:t>
      </w:r>
    </w:p>
    <w:p w:rsidR="00000000" w:rsidRDefault="003C5912">
      <w:pPr>
        <w:ind w:firstLine="400"/>
        <w:jc w:val="both"/>
      </w:pPr>
      <w:r>
        <w:rPr>
          <w:rStyle w:val="s0"/>
        </w:rPr>
        <w:t xml:space="preserve">1. Сатып алынған тауарлар (жұмыстар, көрсетілетін қызметтер) бойынша, сондай-ақ осы Кодекстiң </w:t>
      </w:r>
      <w:hyperlink r:id="rId1743" w:anchor="sub_id=1630200" w:history="1">
        <w:r>
          <w:rPr>
            <w:rStyle w:val="a3"/>
          </w:rPr>
          <w:t>163-бабының 2-тармағына</w:t>
        </w:r>
      </w:hyperlink>
      <w:r>
        <w:rPr>
          <w:rStyle w:val="s0"/>
        </w:rPr>
        <w:t xml:space="preserve"> сәйкес айқындалатын, қызметкерлердің есепке жазылған</w:t>
      </w:r>
      <w:r>
        <w:rPr>
          <w:rStyle w:val="s0"/>
        </w:rPr>
        <w:t xml:space="preserve"> табыстары бойынша туындаған және осы баптың 2-тармағында белгіленген тәртіппен айқындалатын үш жылдық кезең iшiнде қанағаттандырылмаған мiндеттемелер күмәндi деп танылады. Алынған кредиттер (қарыздар, микрокредиттер) жөніндегі күмәнді міндеттемелер бойынш</w:t>
      </w:r>
      <w:r>
        <w:rPr>
          <w:rStyle w:val="s0"/>
        </w:rPr>
        <w:t>а табысқа алынған кредиттің (қарыздың, микрокредиттің) сомасы қосылмайды.</w:t>
      </w:r>
    </w:p>
    <w:p w:rsidR="00000000" w:rsidRDefault="003C5912">
      <w:pPr>
        <w:ind w:firstLine="400"/>
        <w:jc w:val="both"/>
      </w:pPr>
      <w:r>
        <w:rPr>
          <w:rStyle w:val="s0"/>
        </w:rPr>
        <w:t xml:space="preserve">Көрсетілген күмәнді міндеттемелер осы Кодекстің </w:t>
      </w:r>
      <w:hyperlink r:id="rId1744" w:anchor="sub_id=2280000" w:history="1">
        <w:r>
          <w:rPr>
            <w:rStyle w:val="a3"/>
          </w:rPr>
          <w:t>8-бөлімінде</w:t>
        </w:r>
      </w:hyperlink>
      <w:r>
        <w:rPr>
          <w:rStyle w:val="s0"/>
        </w:rPr>
        <w:t xml:space="preserve"> белгіленген тәртіппен есепке жатқызыл</w:t>
      </w:r>
      <w:r>
        <w:rPr>
          <w:rStyle w:val="s0"/>
        </w:rPr>
        <w:t>удан алып тасталуға жататын қосылған құн салығын қоспағанда, салық төлеушiнiң жылдық жиынтық табысына енгізілуге жатады.</w:t>
      </w:r>
    </w:p>
    <w:p w:rsidR="00000000" w:rsidRDefault="003C5912">
      <w:pPr>
        <w:ind w:firstLine="400"/>
        <w:jc w:val="both"/>
      </w:pPr>
      <w:r>
        <w:rPr>
          <w:rStyle w:val="s0"/>
        </w:rPr>
        <w:t>2. Күмәнді міндеттеме бойынша табыс:</w:t>
      </w:r>
    </w:p>
    <w:p w:rsidR="00000000" w:rsidRDefault="003C5912">
      <w:pPr>
        <w:ind w:firstLine="400"/>
        <w:jc w:val="both"/>
      </w:pPr>
      <w:r>
        <w:rPr>
          <w:rStyle w:val="s0"/>
        </w:rPr>
        <w:t>1) кредит (қарыз, микрокредит) шарттары бойынша туындаған күмәнді міндеттемелер бойынша - кредит (қарыз, микрокредит) шартының талаптарына сәйкес сыйақы төлеу мерзімі басталған күннен кейінгі күннен бастап;</w:t>
      </w:r>
    </w:p>
    <w:p w:rsidR="00000000" w:rsidRDefault="003C5912">
      <w:pPr>
        <w:ind w:firstLine="400"/>
        <w:jc w:val="both"/>
      </w:pPr>
      <w:r>
        <w:rPr>
          <w:rStyle w:val="s0"/>
        </w:rPr>
        <w:t>2) лизинг шарттары бойынша туындаған күмәнді мінд</w:t>
      </w:r>
      <w:r>
        <w:rPr>
          <w:rStyle w:val="s0"/>
        </w:rPr>
        <w:t>еттемелер бойынша - лизинг шартының талаптарына сәйкес лизингтік төлемді төлеу мерзімі басталған күннен кейінгі күннен бастап;</w:t>
      </w:r>
    </w:p>
    <w:p w:rsidR="00000000" w:rsidRDefault="003C5912">
      <w:pPr>
        <w:ind w:firstLine="400"/>
        <w:jc w:val="both"/>
      </w:pPr>
      <w:r>
        <w:rPr>
          <w:rStyle w:val="s0"/>
        </w:rPr>
        <w:t xml:space="preserve">3) қызметкерлердің есепке жазылған табыстары бойынша туындаған күмәнді міндеттемелер бойынша - осы Кодекстің </w:t>
      </w:r>
      <w:hyperlink r:id="rId1745" w:anchor="sub_id=1630200" w:history="1">
        <w:r>
          <w:rPr>
            <w:rStyle w:val="a3"/>
          </w:rPr>
          <w:t>163-бабының 2-тармағына</w:t>
        </w:r>
      </w:hyperlink>
      <w:r>
        <w:rPr>
          <w:rStyle w:val="s0"/>
        </w:rPr>
        <w:t xml:space="preserve"> сәйкес қызметкерлердің табыстарын есепке жазған күннен бастап;</w:t>
      </w:r>
    </w:p>
    <w:p w:rsidR="00000000" w:rsidRDefault="003C5912">
      <w:pPr>
        <w:ind w:firstLine="400"/>
        <w:jc w:val="both"/>
      </w:pPr>
      <w:r>
        <w:rPr>
          <w:rStyle w:val="s0"/>
        </w:rPr>
        <w:t>4) осы тармақтың 1) - 3) тармақшаларында көрсетілмеген күмәнді міндеттемелер бойынша:</w:t>
      </w:r>
    </w:p>
    <w:p w:rsidR="00000000" w:rsidRDefault="003C5912">
      <w:pPr>
        <w:ind w:firstLine="400"/>
        <w:jc w:val="both"/>
      </w:pPr>
      <w:r>
        <w:rPr>
          <w:rStyle w:val="s0"/>
        </w:rPr>
        <w:t>сатып алынған тауа</w:t>
      </w:r>
      <w:r>
        <w:rPr>
          <w:rStyle w:val="s0"/>
        </w:rPr>
        <w:t>рлар (жұмыстар, көрсетілетін қызметтер) бойынша орындау мерзімі айқындалған міндеттемелерді орындау мерзімі аяқталған күннен кейінгі күннен бастап;</w:t>
      </w:r>
    </w:p>
    <w:p w:rsidR="00000000" w:rsidRDefault="003C5912">
      <w:pPr>
        <w:ind w:firstLine="400"/>
        <w:jc w:val="both"/>
      </w:pPr>
      <w:r>
        <w:rPr>
          <w:rStyle w:val="s0"/>
        </w:rPr>
        <w:t>сатып алынған тауарлар (жұмыстар, көрсетілетін қызметтер) бойынша орындау мерзімі айқындалмаған міндеттемеле</w:t>
      </w:r>
      <w:r>
        <w:rPr>
          <w:rStyle w:val="s0"/>
        </w:rPr>
        <w:t>р бойынша тауарды берген, жұмыстарды орындаған, қызметтерді көрсеткен күннен бастап есептелетін үш жылдық кезең аяқталған салық кезеңінде танылады.</w:t>
      </w:r>
    </w:p>
    <w:p w:rsidR="00000000" w:rsidRDefault="003C5912">
      <w:pPr>
        <w:ind w:left="1200" w:hanging="800"/>
        <w:jc w:val="both"/>
      </w:pPr>
      <w:r>
        <w:t> </w:t>
      </w:r>
    </w:p>
    <w:p w:rsidR="00000000" w:rsidRDefault="003C5912">
      <w:pPr>
        <w:jc w:val="both"/>
      </w:pPr>
      <w:bookmarkStart w:id="97" w:name="SUB89010000"/>
      <w:bookmarkEnd w:id="97"/>
      <w:r>
        <w:rPr>
          <w:rStyle w:val="s3"/>
        </w:rPr>
        <w:t xml:space="preserve">2013.05.12. № 152-V ҚР </w:t>
      </w:r>
      <w:hyperlink r:id="rId1746" w:anchor="sub_id=891" w:history="1">
        <w:r>
          <w:rPr>
            <w:rStyle w:val="a3"/>
            <w:i/>
            <w:iCs/>
            <w:bdr w:val="none" w:sz="0" w:space="0" w:color="auto" w:frame="1"/>
          </w:rPr>
          <w:t>За</w:t>
        </w:r>
        <w:r>
          <w:rPr>
            <w:rStyle w:val="a3"/>
            <w:i/>
            <w:iCs/>
            <w:bdr w:val="none" w:sz="0" w:space="0" w:color="auto" w:frame="1"/>
          </w:rPr>
          <w:t>ңымен</w:t>
        </w:r>
      </w:hyperlink>
      <w:r>
        <w:rPr>
          <w:rStyle w:val="s3"/>
        </w:rPr>
        <w:t xml:space="preserve"> 89-1-баппен толықтырылды (2012 ж. 1 қаңтардан бастап қолданысқа енгізілді)</w:t>
      </w:r>
    </w:p>
    <w:p w:rsidR="00000000" w:rsidRDefault="003C5912">
      <w:pPr>
        <w:ind w:left="1200" w:hanging="800"/>
        <w:jc w:val="both"/>
      </w:pPr>
      <w:r>
        <w:rPr>
          <w:rStyle w:val="s1"/>
        </w:rPr>
        <w:t>89-1-бап. Сақтандыру, қайта сақтандыру ұйымының сақтандыру, қайта сақтандыру шарттары бойынша табыстары</w:t>
      </w:r>
    </w:p>
    <w:p w:rsidR="00000000" w:rsidRDefault="003C5912">
      <w:pPr>
        <w:ind w:firstLine="400"/>
        <w:jc w:val="both"/>
      </w:pPr>
      <w:r>
        <w:rPr>
          <w:rStyle w:val="s0"/>
        </w:rPr>
        <w:t>1. Сақтандыру, қайта сақтандыру ұйымының:</w:t>
      </w:r>
    </w:p>
    <w:p w:rsidR="00000000" w:rsidRDefault="003C5912">
      <w:pPr>
        <w:ind w:firstLine="400"/>
        <w:jc w:val="both"/>
      </w:pPr>
      <w:r>
        <w:rPr>
          <w:rStyle w:val="s0"/>
        </w:rPr>
        <w:t>1) сақтандыру сыйлықақылары (</w:t>
      </w:r>
      <w:r>
        <w:rPr>
          <w:rStyle w:val="s0"/>
        </w:rPr>
        <w:t>жарналары);</w:t>
      </w:r>
    </w:p>
    <w:p w:rsidR="00000000" w:rsidRDefault="003C5912">
      <w:pPr>
        <w:jc w:val="both"/>
      </w:pPr>
      <w:r>
        <w:rPr>
          <w:rStyle w:val="s3"/>
        </w:rPr>
        <w:t xml:space="preserve">2014.07.03. № 177-V ҚР </w:t>
      </w:r>
      <w:hyperlink r:id="rId1747" w:anchor="sub_id=8901" w:history="1">
        <w:r>
          <w:rPr>
            <w:rStyle w:val="a3"/>
            <w:i/>
            <w:iCs/>
            <w:bdr w:val="none" w:sz="0" w:space="0" w:color="auto" w:frame="1"/>
          </w:rPr>
          <w:t>Заңымен</w:t>
        </w:r>
      </w:hyperlink>
      <w:r>
        <w:rPr>
          <w:rStyle w:val="s3"/>
        </w:rPr>
        <w:t xml:space="preserve"> 2) тармақша жаңа редакцияда (2012 ж. 1 қаңтардан бастап қолданысқа енгізілді) (</w:t>
      </w:r>
      <w:hyperlink r:id="rId1748" w:anchor="sub_id=8901000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еңбек сіңірілмеген сыйлықақылар, болмаған залалдар, мәлімделген, бірақ реттелмеген залалдар, болған, бірақ мәлімделмеген залалдар бойынша құрылған қайта</w:t>
      </w:r>
      <w:r>
        <w:rPr>
          <w:rStyle w:val="s0"/>
        </w:rPr>
        <w:t xml:space="preserve"> сақтандыру активтері;</w:t>
      </w:r>
    </w:p>
    <w:p w:rsidR="00000000" w:rsidRDefault="003C5912">
      <w:pPr>
        <w:ind w:firstLine="400"/>
        <w:jc w:val="both"/>
      </w:pPr>
      <w:r>
        <w:rPr>
          <w:rStyle w:val="s0"/>
        </w:rPr>
        <w:t>3) сақтандыру төлемдері бойынша шығыстарды өтеу;</w:t>
      </w:r>
    </w:p>
    <w:p w:rsidR="00000000" w:rsidRDefault="003C5912">
      <w:pPr>
        <w:ind w:firstLine="400"/>
        <w:jc w:val="both"/>
      </w:pPr>
      <w:r>
        <w:rPr>
          <w:rStyle w:val="s0"/>
        </w:rPr>
        <w:t xml:space="preserve">4) осы Кодекстің </w:t>
      </w:r>
      <w:hyperlink r:id="rId1749" w:anchor="sub_id=900300" w:history="1">
        <w:r>
          <w:rPr>
            <w:rStyle w:val="a3"/>
          </w:rPr>
          <w:t>90-бабының 3-тармағында</w:t>
        </w:r>
      </w:hyperlink>
      <w:r>
        <w:rPr>
          <w:rStyle w:val="s0"/>
        </w:rPr>
        <w:t xml:space="preserve"> және </w:t>
      </w:r>
      <w:hyperlink r:id="rId1750" w:anchor="sub_id=950000" w:history="1">
        <w:r>
          <w:rPr>
            <w:rStyle w:val="a3"/>
          </w:rPr>
          <w:t>95-бабында</w:t>
        </w:r>
      </w:hyperlink>
      <w:r>
        <w:rPr>
          <w:rStyle w:val="s0"/>
        </w:rPr>
        <w:t xml:space="preserve"> көрсетілген табыстарды қоспағанда, сақтандыру, қайта сақтандыру шарттары бойынша өзге табыстар түріндегі табыстары сақтандыру, қайта сақтандыру шарттары бойынша сақтандыру, қайта сақтандыру ұйымының табыстары деп та</w:t>
      </w:r>
      <w:r>
        <w:rPr>
          <w:rStyle w:val="s0"/>
        </w:rPr>
        <w:t>нылады.</w:t>
      </w:r>
    </w:p>
    <w:p w:rsidR="00000000" w:rsidRDefault="003C5912">
      <w:pPr>
        <w:ind w:firstLine="400"/>
        <w:jc w:val="both"/>
      </w:pPr>
      <w:r>
        <w:rPr>
          <w:rStyle w:val="s0"/>
        </w:rPr>
        <w:t xml:space="preserve">2. Осы баптың ережелері сақтандыру, қайта сақтандыру шарттары бойынша сақтандыру сыйлықақылары түріндегі табыс халықаралық қаржылық есептілік стандарттарына және Қазақстан Республикасының бухгалтерлік есеп пен қаржылық есептілік туралы </w:t>
      </w:r>
      <w:hyperlink r:id="rId1751" w:history="1">
        <w:r>
          <w:rPr>
            <w:rStyle w:val="a3"/>
          </w:rPr>
          <w:t>заңнамасының</w:t>
        </w:r>
      </w:hyperlink>
      <w:r>
        <w:rPr>
          <w:rStyle w:val="s0"/>
        </w:rPr>
        <w:t xml:space="preserve"> талаптарына сәйкес 2012 жылғы 1 қаңтарға дейін толық мөлшерде деп танылған осындай шарттарға қолданылмайды.</w:t>
      </w:r>
    </w:p>
    <w:p w:rsidR="00000000" w:rsidRDefault="003C5912">
      <w:pPr>
        <w:jc w:val="both"/>
      </w:pPr>
      <w:r>
        <w:rPr>
          <w:rStyle w:val="s3"/>
        </w:rPr>
        <w:t xml:space="preserve">2014.07.03. № 177-V ҚР </w:t>
      </w:r>
      <w:hyperlink r:id="rId1752" w:anchor="sub_id=8901" w:history="1">
        <w:r>
          <w:rPr>
            <w:rStyle w:val="a3"/>
            <w:i/>
            <w:iCs/>
            <w:bdr w:val="none" w:sz="0" w:space="0" w:color="auto" w:frame="1"/>
          </w:rPr>
          <w:t>Заңымен</w:t>
        </w:r>
      </w:hyperlink>
      <w:r>
        <w:rPr>
          <w:rStyle w:val="s3"/>
        </w:rPr>
        <w:t xml:space="preserve"> 3-тармақ жаңа редакцияда (2012 ж. 1 қаңтардан бастап қолданысқа енгізілді) (</w:t>
      </w:r>
      <w:hyperlink r:id="rId1753" w:anchor="sub_id=8901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залалдар, болған, бірақ мәлімделмеген залалдар бойын</w:t>
      </w:r>
      <w:r>
        <w:rPr>
          <w:rStyle w:val="s0"/>
        </w:rPr>
        <w:t>ша құрылған қайта сақтандыру активтерінің мөлшері мен алдыңғы салық кезеңінің соңындағы осындай активтердің мөлшері арасындағы оң айырма сақтандыру, қайта сақтандыру ұйымының еңбек сіңірілмеген сыйлықақылар, болмаған залалдар, мәлімделген, бірақ реттелмеге</w:t>
      </w:r>
      <w:r>
        <w:rPr>
          <w:rStyle w:val="s0"/>
        </w:rPr>
        <w:t>н залалдар, болған, бірақ мәлімделмеген залалдар бойынша құрылған қайта сақтандыру активтері түріндегі табысы деп танылады.</w:t>
      </w:r>
    </w:p>
    <w:p w:rsidR="00000000" w:rsidRDefault="003C5912">
      <w:pPr>
        <w:ind w:firstLine="400"/>
        <w:jc w:val="both"/>
      </w:pPr>
      <w:r>
        <w:rPr>
          <w:rStyle w:val="s0"/>
        </w:rPr>
        <w:t>4. Зиян келтірген тұлғаға кері талап қою (регресс) құқығы негізінде сақтандыру төлемдері бойынша сақтандыру, қайта сақтандыру ұйымын</w:t>
      </w:r>
      <w:r>
        <w:rPr>
          <w:rStyle w:val="s0"/>
        </w:rPr>
        <w:t>ың және (немесе) қайта сақтандыру шартына сәйкес қайта сақтандыру ұйымының шығыстарын өтеу сақтандыру, қайта сақтандыру ұйымының сақтандыру төлемдері бойынша шығыстарды өтеу түріндегі табысы деп танылады.</w:t>
      </w:r>
    </w:p>
    <w:p w:rsidR="00000000" w:rsidRDefault="003C5912">
      <w:pPr>
        <w:ind w:firstLine="400"/>
        <w:jc w:val="both"/>
      </w:pPr>
      <w:r>
        <w:rPr>
          <w:rStyle w:val="s0"/>
        </w:rPr>
        <w:t xml:space="preserve">Бұл ретте 2012 жылғы 1 қаңтарға дейін күшіне енген </w:t>
      </w:r>
      <w:r>
        <w:rPr>
          <w:rStyle w:val="s0"/>
        </w:rPr>
        <w:t>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халықаралық қаржылық есептілік стандарттарына және Қазақстан Республикасының бухгалтерлік есеп пен қарж</w:t>
      </w:r>
      <w:r>
        <w:rPr>
          <w:rStyle w:val="s0"/>
        </w:rPr>
        <w:t>ылық есептілік туралы заңнамасының талаптарына сәйкес, оның ішінде 2011 жылғы 31 желтоқсаннан кейін танылатын осындай шарттар бойынша сақтандыру, қайта сақтандыру ұйымының сақтандыру төлемдері бойынша шығыстарды өтеу түріндегі табысы мынадай формула бойынш</w:t>
      </w:r>
      <w:r>
        <w:rPr>
          <w:rStyle w:val="s0"/>
        </w:rPr>
        <w:t>а айқындалады:</w:t>
      </w:r>
    </w:p>
    <w:p w:rsidR="00000000" w:rsidRDefault="003C5912">
      <w:pPr>
        <w:ind w:firstLine="400"/>
        <w:jc w:val="both"/>
      </w:pPr>
      <w:r>
        <w:rPr>
          <w:rStyle w:val="s0"/>
        </w:rPr>
        <w:t>Т * (А/Б), мұнда:</w:t>
      </w:r>
    </w:p>
    <w:p w:rsidR="00000000" w:rsidRDefault="003C5912">
      <w:pPr>
        <w:ind w:firstLine="400"/>
        <w:jc w:val="both"/>
      </w:pPr>
      <w:r>
        <w:rPr>
          <w:rStyle w:val="s0"/>
        </w:rPr>
        <w:t>Т - есепті салық кезеңінде алуға жататын (алынған) сақтандыру төлемдері бойынша шығыстарды өтеу түріндегі табыс;</w:t>
      </w:r>
    </w:p>
    <w:p w:rsidR="00000000" w:rsidRDefault="003C5912">
      <w:pPr>
        <w:ind w:firstLine="400"/>
        <w:jc w:val="both"/>
      </w:pPr>
      <w:r>
        <w:rPr>
          <w:rStyle w:val="s0"/>
        </w:rPr>
        <w:t>А - 2011 жылғы 31 желтоқсаннан кейін есепті салық кезеңінде сақтандыру төлемдері бойынша шығыстарды өтеу түрін</w:t>
      </w:r>
      <w:r>
        <w:rPr>
          <w:rStyle w:val="s0"/>
        </w:rPr>
        <w:t>дегі табысты тану күнін қоса алуға жататын (алынған) сақтандыру жарналары;</w:t>
      </w:r>
    </w:p>
    <w:p w:rsidR="00000000" w:rsidRDefault="003C5912">
      <w:pPr>
        <w:ind w:firstLine="400"/>
        <w:jc w:val="both"/>
      </w:pPr>
      <w:r>
        <w:rPr>
          <w:rStyle w:val="s0"/>
        </w:rPr>
        <w:t>Б - шарт күшіне енген күннен бастап есепті салық кезеңінде сақтандыру төлемдері бойынша шығыстарды өтеу түріндегі табысты тану күнін қоса алуға жататын (алынған) сақтандыру жарналар</w:t>
      </w:r>
      <w:r>
        <w:rPr>
          <w:rStyle w:val="s0"/>
        </w:rPr>
        <w:t>ы.</w:t>
      </w:r>
    </w:p>
    <w:p w:rsidR="00000000" w:rsidRDefault="003C5912">
      <w:pPr>
        <w:ind w:left="1200" w:hanging="800"/>
        <w:jc w:val="both"/>
      </w:pPr>
      <w:r>
        <w:t> </w:t>
      </w:r>
    </w:p>
    <w:p w:rsidR="00000000" w:rsidRDefault="003C5912">
      <w:pPr>
        <w:jc w:val="both"/>
      </w:pPr>
      <w:bookmarkStart w:id="98" w:name="SUB900000"/>
      <w:bookmarkEnd w:id="98"/>
      <w:r>
        <w:rPr>
          <w:rStyle w:val="s3"/>
        </w:rPr>
        <w:t xml:space="preserve">2009.13.02. </w:t>
      </w:r>
      <w:hyperlink r:id="rId1754" w:anchor="sub_id=3" w:history="1">
        <w:r>
          <w:rPr>
            <w:rStyle w:val="a3"/>
            <w:i/>
            <w:iCs/>
            <w:bdr w:val="none" w:sz="0" w:space="0" w:color="auto" w:frame="1"/>
          </w:rPr>
          <w:t>№ 135-ІV</w:t>
        </w:r>
      </w:hyperlink>
      <w:r>
        <w:rPr>
          <w:rStyle w:val="s3"/>
        </w:rPr>
        <w:t xml:space="preserve"> ҚР Заңымен 90-бап өзгертілді (бұр.</w:t>
      </w:r>
      <w:hyperlink r:id="rId1755" w:anchor="sub_id=900000" w:history="1">
        <w:r>
          <w:rPr>
            <w:rStyle w:val="a3"/>
            <w:i/>
            <w:iCs/>
            <w:bdr w:val="none" w:sz="0" w:space="0" w:color="auto" w:frame="1"/>
          </w:rPr>
          <w:t>ред</w:t>
        </w:r>
      </w:hyperlink>
      <w:r>
        <w:rPr>
          <w:rStyle w:val="s3"/>
        </w:rPr>
        <w:t>.қара)</w:t>
      </w:r>
    </w:p>
    <w:p w:rsidR="00000000" w:rsidRDefault="003C5912">
      <w:pPr>
        <w:ind w:left="1200" w:hanging="800"/>
        <w:jc w:val="both"/>
      </w:pPr>
      <w:r>
        <w:rPr>
          <w:rStyle w:val="s1"/>
        </w:rPr>
        <w:t xml:space="preserve">90-бап. </w:t>
      </w:r>
      <w:r>
        <w:rPr>
          <w:rStyle w:val="s0"/>
          <w:b/>
          <w:bCs/>
        </w:rPr>
        <w:t>Құрылған</w:t>
      </w:r>
      <w:r>
        <w:rPr>
          <w:rStyle w:val="s0"/>
          <w:b/>
          <w:bCs/>
        </w:rPr>
        <w:t xml:space="preserve"> провиз</w:t>
      </w:r>
      <w:r>
        <w:rPr>
          <w:rStyle w:val="s0"/>
          <w:b/>
          <w:bCs/>
        </w:rPr>
        <w:t xml:space="preserve">иялардың (резервтердің) мөлшерлерін азайтудан түсетін табыс </w:t>
      </w:r>
    </w:p>
    <w:p w:rsidR="00000000" w:rsidRDefault="003C5912">
      <w:pPr>
        <w:jc w:val="both"/>
      </w:pPr>
      <w:r>
        <w:rPr>
          <w:rStyle w:val="s3"/>
        </w:rPr>
        <w:t xml:space="preserve">2011.21.07 № 467-IV ҚР </w:t>
      </w:r>
      <w:hyperlink r:id="rId1756" w:anchor="sub_id=20000" w:history="1">
        <w:r>
          <w:rPr>
            <w:rStyle w:val="a3"/>
            <w:i/>
            <w:iCs/>
            <w:bdr w:val="none" w:sz="0" w:space="0" w:color="auto" w:frame="1"/>
          </w:rPr>
          <w:t>Заңына</w:t>
        </w:r>
      </w:hyperlink>
      <w:r>
        <w:rPr>
          <w:rStyle w:val="s3"/>
        </w:rPr>
        <w:t xml:space="preserve"> сәйкес 1-тармағының қолданысы 2009 ж. 1 қаңтардан бастап 2013 ж. 1 қаңтарға дейін </w:t>
      </w:r>
      <w:r>
        <w:rPr>
          <w:rStyle w:val="s3"/>
        </w:rPr>
        <w:t xml:space="preserve">тоқтатылды. </w:t>
      </w:r>
    </w:p>
    <w:p w:rsidR="00000000" w:rsidRDefault="003C5912">
      <w:pPr>
        <w:jc w:val="both"/>
      </w:pPr>
      <w:r>
        <w:rPr>
          <w:rStyle w:val="s3"/>
        </w:rPr>
        <w:t xml:space="preserve">2013 ж. 1 қаңтардан бастап 2014 ж. 1 қаңтарға дейін тоқтата тұру кезеңінде 2011.21.07 № 467-IV ҚР Заңның </w:t>
      </w:r>
      <w:hyperlink r:id="rId1757" w:anchor="sub_id=70000" w:history="1">
        <w:r>
          <w:rPr>
            <w:rStyle w:val="a3"/>
            <w:i/>
            <w:iCs/>
            <w:bdr w:val="none" w:sz="0" w:space="0" w:color="auto" w:frame="1"/>
          </w:rPr>
          <w:t>7-бабының</w:t>
        </w:r>
      </w:hyperlink>
      <w:r>
        <w:rPr>
          <w:rStyle w:val="s3"/>
        </w:rPr>
        <w:t xml:space="preserve"> редакциясында қолданылды </w:t>
      </w:r>
    </w:p>
    <w:p w:rsidR="00000000" w:rsidRDefault="003C5912">
      <w:pPr>
        <w:jc w:val="both"/>
      </w:pPr>
      <w:r>
        <w:rPr>
          <w:rStyle w:val="s3"/>
        </w:rPr>
        <w:t>2009.16.11. № 200-І</w:t>
      </w:r>
      <w:r>
        <w:rPr>
          <w:rStyle w:val="s3"/>
        </w:rPr>
        <w:t xml:space="preserve">V ҚР </w:t>
      </w:r>
      <w:hyperlink r:id="rId1758" w:anchor="sub_id=335"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1759" w:anchor="sub_id=900101" w:history="1">
        <w:r>
          <w:rPr>
            <w:rStyle w:val="a3"/>
            <w:i/>
            <w:iCs/>
            <w:bdr w:val="none" w:sz="0" w:space="0" w:color="auto" w:frame="1"/>
          </w:rPr>
          <w:t>ред</w:t>
        </w:r>
      </w:hyperlink>
      <w:r>
        <w:rPr>
          <w:rStyle w:val="s3"/>
        </w:rPr>
        <w:t xml:space="preserve">.қара); 2012.26.11. № 57-V ҚР </w:t>
      </w:r>
      <w:hyperlink r:id="rId1760" w:anchor="sub_id=90"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1761" w:anchor="sub_id=900100" w:history="1">
        <w:r>
          <w:rPr>
            <w:rStyle w:val="a3"/>
            <w:i/>
            <w:iCs/>
            <w:bdr w:val="none" w:sz="0" w:space="0" w:color="auto" w:frame="1"/>
          </w:rPr>
          <w:t>бұр.ред.қара</w:t>
        </w:r>
      </w:hyperlink>
      <w:r>
        <w:rPr>
          <w:rStyle w:val="s3"/>
        </w:rPr>
        <w:t xml:space="preserve">); 2012.26.12. № 61-V ҚР </w:t>
      </w:r>
      <w:hyperlink r:id="rId1762" w:anchor="sub_id=9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763" w:anchor="sub_id=900100" w:history="1">
        <w:r>
          <w:rPr>
            <w:rStyle w:val="a3"/>
            <w:i/>
            <w:iCs/>
            <w:bdr w:val="none" w:sz="0" w:space="0" w:color="auto" w:frame="1"/>
          </w:rPr>
          <w:t>бұр.ред.қара</w:t>
        </w:r>
      </w:hyperlink>
      <w:r>
        <w:rPr>
          <w:rStyle w:val="s3"/>
        </w:rPr>
        <w:t xml:space="preserve">); 2014.07.03. № 177-V ҚР </w:t>
      </w:r>
      <w:hyperlink r:id="rId1764" w:anchor="sub_id=9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765" w:anchor="sub_id=900100" w:history="1">
        <w:r>
          <w:rPr>
            <w:rStyle w:val="a3"/>
            <w:i/>
            <w:iCs/>
            <w:bdr w:val="none" w:sz="0" w:space="0" w:color="auto" w:frame="1"/>
          </w:rPr>
          <w:t>бұр.ред.қара</w:t>
        </w:r>
      </w:hyperlink>
      <w:r>
        <w:rPr>
          <w:rStyle w:val="s3"/>
        </w:rPr>
        <w:t>) 1-тармақ өзгертілді</w:t>
      </w:r>
    </w:p>
    <w:p w:rsidR="00000000" w:rsidRDefault="003C5912">
      <w:pPr>
        <w:ind w:firstLine="400"/>
        <w:jc w:val="both"/>
      </w:pPr>
      <w:r>
        <w:rPr>
          <w:rStyle w:val="s0"/>
        </w:rPr>
        <w:t xml:space="preserve">1. Егер осы бапта өзгеше көзделмесе, осы Кодекстiң </w:t>
      </w:r>
      <w:hyperlink r:id="rId1766" w:anchor="sub_id=1060100" w:history="1">
        <w:r>
          <w:rPr>
            <w:rStyle w:val="a3"/>
          </w:rPr>
          <w:t>10</w:t>
        </w:r>
        <w:r>
          <w:rPr>
            <w:rStyle w:val="a3"/>
          </w:rPr>
          <w:t>6-бабының 1, 1-3, 3 және 4-тармақтарына</w:t>
        </w:r>
      </w:hyperlink>
      <w:r>
        <w:rPr>
          <w:rStyle w:val="s0"/>
        </w:rPr>
        <w:t xml:space="preserve"> 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3C5912">
      <w:pPr>
        <w:ind w:firstLine="400"/>
        <w:jc w:val="both"/>
      </w:pPr>
      <w:r>
        <w:rPr>
          <w:rStyle w:val="s0"/>
        </w:rPr>
        <w:t>1) борышкер талапты орындаған кезд</w:t>
      </w:r>
      <w:r>
        <w:rPr>
          <w:rStyle w:val="s0"/>
        </w:rPr>
        <w:t>е орындау сомасына пропорционалды мөлшерде бұрын шегерiмдерге жатқызылған провизиялар (резервтер) сомасы;</w:t>
      </w:r>
    </w:p>
    <w:p w:rsidR="00000000" w:rsidRDefault="003C5912">
      <w:pPr>
        <w:ind w:firstLine="400"/>
        <w:jc w:val="both"/>
      </w:pPr>
      <w:r>
        <w:rPr>
          <w:rStyle w:val="s0"/>
        </w:rPr>
        <w:t xml:space="preserve">2) цессия шартын жасасу жолымен басқаға қайта табыстау туралы шарттың, жаңартпа, талап ету құқықтарын беру шартының негiзiнде және (немесе) Қазақстан </w:t>
      </w:r>
      <w:r>
        <w:rPr>
          <w:rStyle w:val="s0"/>
        </w:rPr>
        <w:t>Республикасының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сомасы;</w:t>
      </w:r>
    </w:p>
    <w:p w:rsidR="00000000" w:rsidRDefault="003C5912">
      <w:pPr>
        <w:ind w:firstLine="400"/>
        <w:jc w:val="both"/>
      </w:pPr>
      <w:r>
        <w:rPr>
          <w:rStyle w:val="s0"/>
        </w:rPr>
        <w:t xml:space="preserve">3) талаптарды қайта </w:t>
      </w:r>
      <w:r>
        <w:rPr>
          <w:rStyle w:val="s0"/>
        </w:rPr>
        <w:t>сыныптаған кезде қайта сыныпталған талаптың сомасына пропорционалды мөлшерде бұрын шегерiмдерге жатқызылған провизияларды (резервтердi) азайту сомасы танылады.</w:t>
      </w:r>
    </w:p>
    <w:p w:rsidR="00000000" w:rsidRDefault="003C5912">
      <w:pPr>
        <w:jc w:val="both"/>
      </w:pPr>
      <w:r>
        <w:rPr>
          <w:rStyle w:val="s3"/>
        </w:rPr>
        <w:t xml:space="preserve">2012.26.12. № 61-V ҚР </w:t>
      </w:r>
      <w:hyperlink r:id="rId1767" w:anchor="sub_id=90"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 және 2018 ж. 1 қаңтарға дейін қолданылады) </w:t>
      </w:r>
    </w:p>
    <w:p w:rsidR="00000000" w:rsidRDefault="003C5912">
      <w:pPr>
        <w:ind w:firstLine="400"/>
        <w:jc w:val="both"/>
      </w:pPr>
      <w:r>
        <w:rPr>
          <w:rStyle w:val="s0"/>
        </w:rPr>
        <w:t xml:space="preserve">1-1. Осы Кодекстің </w:t>
      </w:r>
      <w:hyperlink r:id="rId1768" w:anchor="sub_id=1060000" w:history="1">
        <w:r>
          <w:rPr>
            <w:rStyle w:val="a3"/>
          </w:rPr>
          <w:t>106-бабының 1-1-та</w:t>
        </w:r>
        <w:r>
          <w:rPr>
            <w:rStyle w:val="a3"/>
          </w:rPr>
          <w:t>рмағына</w:t>
        </w:r>
      </w:hyperlink>
      <w:r>
        <w:rPr>
          <w:rStyle w:val="s0"/>
        </w:rPr>
        <w:t xml:space="preserve"> 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3C5912">
      <w:pPr>
        <w:ind w:firstLine="400"/>
        <w:jc w:val="both"/>
      </w:pPr>
      <w:r>
        <w:rPr>
          <w:rStyle w:val="s0"/>
        </w:rPr>
        <w:t>1) борышкер талапты орындаған кезде орындау сомасына пропорционалд</w:t>
      </w:r>
      <w:r>
        <w:rPr>
          <w:rStyle w:val="s0"/>
        </w:rPr>
        <w:t>ы мөлшерде бұрын шегерiмдерге жатқызылған провизиялар (резервтер) сомалары;</w:t>
      </w:r>
    </w:p>
    <w:p w:rsidR="00000000" w:rsidRDefault="003C5912">
      <w:pPr>
        <w:ind w:firstLine="400"/>
        <w:jc w:val="both"/>
      </w:pPr>
      <w:r>
        <w:rPr>
          <w:rStyle w:val="s0"/>
        </w:rPr>
        <w:t>2) цессия шартын жасасу жолымен басқаға қайта табыстау туралы шарттың, талап ету құқығын жаңарту, қайта беру шартының негiзiнде және (немесе) Қазақстан Республикасының заңнамасында көзделген өзге де негiздерде борышкерге қойылатын талаптардың мөлшерiн азай</w:t>
      </w:r>
      <w:r>
        <w:rPr>
          <w:rStyle w:val="s0"/>
        </w:rPr>
        <w:t>тқан кезде талаптар мөлшерiн азайту сомасына пропорционалды мөлшерде бұрын шегерiмдерге жатқызылған провизиялар (резервтер) сомалары;</w:t>
      </w:r>
    </w:p>
    <w:p w:rsidR="00000000" w:rsidRDefault="003C5912">
      <w:pPr>
        <w:ind w:firstLine="400"/>
        <w:jc w:val="both"/>
      </w:pPr>
      <w:r>
        <w:rPr>
          <w:rStyle w:val="s0"/>
        </w:rPr>
        <w:t>3) талаптарды қайта сыныптаған кезде қайта сыныпталған талаптың сомасына пропорционалды мөлшерде бұрын шегерiмдерге жатқыз</w:t>
      </w:r>
      <w:r>
        <w:rPr>
          <w:rStyle w:val="s0"/>
        </w:rPr>
        <w:t>ылған провизияларды (резервтердi) азайту сомалары;</w:t>
      </w:r>
    </w:p>
    <w:p w:rsidR="00000000" w:rsidRDefault="003C5912">
      <w:pPr>
        <w:ind w:firstLine="400"/>
        <w:jc w:val="both"/>
      </w:pPr>
      <w:r>
        <w:rPr>
          <w:rStyle w:val="s0"/>
        </w:rPr>
        <w:t>4) қаржылық есептіліктің халықаралық стандарттарына сәйкес 2017 жылғы 31 желтоқсандағы жағдай бойынша бухгалтерлік есепте көрсетілген, күмәнді және үмітсіз активтер деп танылған кредиттер (қарыздар) бойынш</w:t>
      </w:r>
      <w:r>
        <w:rPr>
          <w:rStyle w:val="s0"/>
        </w:rPr>
        <w:t>а банктердің талап ету құқықтарын сатып алуға банктің еншілес ұйымы ұсынған күмәнді және үмітсіз активтерге қарсы есепті және (немесе) алдыңғы салық кезеңдерінде шегерiмдерге жатқызылған провизиялар (резервтер) сомалары танылады. Осы тармақшада көрсетілген</w:t>
      </w:r>
      <w:r>
        <w:rPr>
          <w:rStyle w:val="s0"/>
        </w:rPr>
        <w:t xml:space="preserve"> провизиялардың (резервтердiң) сомалары 2017 жылға келетін салық кезеңі үшін банктің жылдық жиынтық табысына кіреді.</w:t>
      </w:r>
    </w:p>
    <w:p w:rsidR="00000000" w:rsidRDefault="003C5912">
      <w:pPr>
        <w:jc w:val="both"/>
      </w:pPr>
      <w:r>
        <w:rPr>
          <w:rStyle w:val="s3"/>
        </w:rPr>
        <w:t xml:space="preserve">2012.26.12. № 61-V ҚР </w:t>
      </w:r>
      <w:hyperlink r:id="rId1769" w:anchor="sub_id=90" w:history="1">
        <w:r>
          <w:rPr>
            <w:rStyle w:val="a3"/>
            <w:i/>
            <w:iCs/>
            <w:bdr w:val="none" w:sz="0" w:space="0" w:color="auto" w:frame="1"/>
          </w:rPr>
          <w:t>Заңымен</w:t>
        </w:r>
      </w:hyperlink>
      <w:r>
        <w:rPr>
          <w:rStyle w:val="s3"/>
        </w:rPr>
        <w:t xml:space="preserve"> 1-2-тармақпен толықтырылды (2</w:t>
      </w:r>
      <w:r>
        <w:rPr>
          <w:rStyle w:val="s3"/>
        </w:rPr>
        <w:t>013 ж. 1 қаңтардан бастап қолданысқа енгізілді)</w:t>
      </w:r>
    </w:p>
    <w:p w:rsidR="00000000" w:rsidRDefault="003C5912">
      <w:pPr>
        <w:ind w:firstLine="400"/>
        <w:jc w:val="both"/>
      </w:pPr>
      <w:r>
        <w:rPr>
          <w:rStyle w:val="s0"/>
        </w:rPr>
        <w:t>1-2. Есепті салық кезеңінің соңында айқындалған серпінді резервтің мөлшері мен алдыңғы салық кезеңінің соңында айқындалған серпінді резерв мөлшерінің арасындағы теріс айырма провизиялардың (резервтердің) мөлш</w:t>
      </w:r>
      <w:r>
        <w:rPr>
          <w:rStyle w:val="s0"/>
        </w:rPr>
        <w:t xml:space="preserve">ерін азайтудан түсетін табыс деп танылады. </w:t>
      </w:r>
    </w:p>
    <w:p w:rsidR="00000000" w:rsidRDefault="003C5912">
      <w:pPr>
        <w:ind w:firstLine="400"/>
        <w:jc w:val="both"/>
      </w:pPr>
      <w:r>
        <w:rPr>
          <w:rStyle w:val="s0"/>
        </w:rPr>
        <w:t xml:space="preserve">Осы тармақтың ережелері осы Кодекстің </w:t>
      </w:r>
      <w:hyperlink r:id="rId1770" w:anchor="sub_id=1060100" w:history="1">
        <w:r>
          <w:rPr>
            <w:rStyle w:val="a3"/>
          </w:rPr>
          <w:t>106-бабының 1-2-тармағына</w:t>
        </w:r>
      </w:hyperlink>
      <w:r>
        <w:rPr>
          <w:rStyle w:val="s0"/>
        </w:rPr>
        <w:t xml:space="preserve"> сәйкес шегерімге құқығы бар салық төлеушілерге қолданылады.</w:t>
      </w:r>
    </w:p>
    <w:p w:rsidR="00000000" w:rsidRDefault="003C5912">
      <w:pPr>
        <w:jc w:val="both"/>
      </w:pPr>
      <w:r>
        <w:rPr>
          <w:rStyle w:val="s3"/>
        </w:rPr>
        <w:t>200</w:t>
      </w:r>
      <w:r>
        <w:rPr>
          <w:rStyle w:val="s3"/>
        </w:rPr>
        <w:t xml:space="preserve">8.10.12  № 100-IV ҚР Заңның </w:t>
      </w:r>
      <w:hyperlink r:id="rId1771" w:anchor="sub_id=130000" w:history="1">
        <w:r>
          <w:rPr>
            <w:rStyle w:val="a3"/>
            <w:i/>
            <w:iCs/>
            <w:bdr w:val="none" w:sz="0" w:space="0" w:color="auto" w:frame="1"/>
          </w:rPr>
          <w:t>13-бабына</w:t>
        </w:r>
      </w:hyperlink>
      <w:r>
        <w:rPr>
          <w:rStyle w:val="s3"/>
        </w:rPr>
        <w:t xml:space="preserve"> сәйкес 90-бабы 2-тармағының қолданылуы 2012 ж. 1 қаңтарға дейін тоқтатылды. 2014.07.03. № 177-IV ҚР Заңның </w:t>
      </w:r>
      <w:hyperlink r:id="rId1772" w:anchor="sub_id=20000" w:history="1">
        <w:r>
          <w:rPr>
            <w:rStyle w:val="a3"/>
            <w:i/>
            <w:iCs/>
            <w:bdr w:val="none" w:sz="0" w:space="0" w:color="auto" w:frame="1"/>
          </w:rPr>
          <w:t>2-бабына</w:t>
        </w:r>
      </w:hyperlink>
      <w:r>
        <w:rPr>
          <w:rStyle w:val="s3"/>
        </w:rPr>
        <w:t xml:space="preserve"> сәйкес 90-бабы 2-тармағының қолданылуы 2012 ж. 1 қаңтардан 2013 ж. 1 қаңтарға дейінгі кезеңдегі редакцияны қараңыз</w:t>
      </w:r>
    </w:p>
    <w:p w:rsidR="00000000" w:rsidRDefault="003C5912">
      <w:pPr>
        <w:jc w:val="both"/>
      </w:pPr>
      <w:r>
        <w:rPr>
          <w:rStyle w:val="s3"/>
        </w:rPr>
        <w:t>2012 жылғы 1 қаңтардан бастап 2013 жылғы 1 қаңтарға дейінгі кезеңінде 2008.1</w:t>
      </w:r>
      <w:r>
        <w:rPr>
          <w:rStyle w:val="s3"/>
        </w:rPr>
        <w:t xml:space="preserve">0.12  № 100-IV ҚР Заңның </w:t>
      </w:r>
      <w:hyperlink r:id="rId1773" w:anchor="sub_id=590000" w:history="1">
        <w:r>
          <w:rPr>
            <w:rStyle w:val="a3"/>
            <w:i/>
            <w:iCs/>
            <w:bdr w:val="none" w:sz="0" w:space="0" w:color="auto" w:frame="1"/>
          </w:rPr>
          <w:t>59-бабына</w:t>
        </w:r>
      </w:hyperlink>
      <w:r>
        <w:rPr>
          <w:rStyle w:val="s3"/>
        </w:rPr>
        <w:t xml:space="preserve"> сәйкес (</w:t>
      </w:r>
      <w:hyperlink r:id="rId1774" w:anchor="sub_id=900200" w:history="1">
        <w:r>
          <w:rPr>
            <w:rStyle w:val="a3"/>
            <w:i/>
            <w:iCs/>
            <w:bdr w:val="none" w:sz="0" w:space="0" w:color="auto" w:frame="1"/>
          </w:rPr>
          <w:t>бұр.ред.қара</w:t>
        </w:r>
      </w:hyperlink>
      <w:r>
        <w:rPr>
          <w:rStyle w:val="s3"/>
        </w:rPr>
        <w:t xml:space="preserve">); 2012.26.12. № 61-V ҚР </w:t>
      </w:r>
      <w:hyperlink r:id="rId1775" w:anchor="sub_id=9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776" w:anchor="sub_id=900200" w:history="1">
        <w:r>
          <w:rPr>
            <w:rStyle w:val="a3"/>
            <w:i/>
            <w:iCs/>
            <w:bdr w:val="none" w:sz="0" w:space="0" w:color="auto" w:frame="1"/>
          </w:rPr>
          <w:t>бұр.ред.қара</w:t>
        </w:r>
      </w:hyperlink>
      <w:r>
        <w:rPr>
          <w:rStyle w:val="s3"/>
        </w:rPr>
        <w:t>) 2-тармақ өзгертілді</w:t>
      </w:r>
    </w:p>
    <w:p w:rsidR="00000000" w:rsidRDefault="003C5912">
      <w:pPr>
        <w:jc w:val="both"/>
      </w:pPr>
      <w:r>
        <w:rPr>
          <w:rStyle w:val="s3"/>
        </w:rPr>
        <w:t xml:space="preserve">2-тармаққа өзгерістерді қараңыз: </w:t>
      </w:r>
    </w:p>
    <w:p w:rsidR="00000000" w:rsidRDefault="003C5912">
      <w:pPr>
        <w:jc w:val="both"/>
      </w:pPr>
      <w:r>
        <w:rPr>
          <w:rStyle w:val="s3"/>
        </w:rPr>
        <w:t xml:space="preserve">2012.26.11. № 57-V ҚР </w:t>
      </w:r>
      <w:hyperlink r:id="rId1777" w:anchor="sub_id=6" w:history="1">
        <w:r>
          <w:rPr>
            <w:rStyle w:val="a3"/>
            <w:i/>
            <w:iCs/>
            <w:bdr w:val="none" w:sz="0" w:space="0" w:color="auto" w:frame="1"/>
          </w:rPr>
          <w:t>Заңын</w:t>
        </w:r>
      </w:hyperlink>
      <w:r>
        <w:rPr>
          <w:rStyle w:val="s3"/>
        </w:rPr>
        <w:t xml:space="preserve"> (2018 ж. 1 қаңтардан бастап қолданысқа енгізіледі); </w:t>
      </w:r>
    </w:p>
    <w:p w:rsidR="00000000" w:rsidRDefault="003C5912">
      <w:pPr>
        <w:jc w:val="both"/>
      </w:pPr>
      <w:r>
        <w:rPr>
          <w:rStyle w:val="s3"/>
        </w:rPr>
        <w:t xml:space="preserve">2014.07.03. № 177-IV ҚР </w:t>
      </w:r>
      <w:hyperlink r:id="rId1778" w:anchor="sub_id=2" w:history="1">
        <w:r>
          <w:rPr>
            <w:rStyle w:val="a3"/>
            <w:i/>
            <w:iCs/>
            <w:bdr w:val="none" w:sz="0" w:space="0" w:color="auto" w:frame="1"/>
          </w:rPr>
          <w:t>Заңын</w:t>
        </w:r>
      </w:hyperlink>
      <w:r>
        <w:rPr>
          <w:rStyle w:val="s3"/>
        </w:rPr>
        <w:t xml:space="preserve"> (2018 ж. 1 қаңтардан бастап қолданысқа енгізіледі)</w:t>
      </w:r>
    </w:p>
    <w:p w:rsidR="00000000" w:rsidRDefault="003C5912">
      <w:pPr>
        <w:jc w:val="both"/>
      </w:pPr>
      <w:r>
        <w:rPr>
          <w:rStyle w:val="s3"/>
        </w:rPr>
        <w:t xml:space="preserve">2013 ж. 1 қаңтардан бастап 2018 ж. 1 қаңтарға дейінгі кезеңде 2014.07.03. № 177-IV ҚР Заңның </w:t>
      </w:r>
      <w:hyperlink r:id="rId1779" w:anchor="sub_id=30000" w:history="1">
        <w:r>
          <w:rPr>
            <w:rStyle w:val="a3"/>
            <w:i/>
            <w:iCs/>
            <w:bdr w:val="none" w:sz="0" w:space="0" w:color="auto" w:frame="1"/>
          </w:rPr>
          <w:t>3-бабының</w:t>
        </w:r>
      </w:hyperlink>
      <w:r>
        <w:rPr>
          <w:rStyle w:val="s3"/>
        </w:rPr>
        <w:t xml:space="preserve"> редакциясында қолданылады (</w:t>
      </w:r>
      <w:hyperlink r:id="rId1780" w:anchor="sub_id=9002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2. Мынадай жағдайларда: </w:t>
      </w:r>
    </w:p>
    <w:p w:rsidR="00000000" w:rsidRDefault="003C5912">
      <w:pPr>
        <w:jc w:val="both"/>
      </w:pPr>
      <w:r>
        <w:rPr>
          <w:rStyle w:val="s3"/>
        </w:rPr>
        <w:t xml:space="preserve">2012.24.12. № 60-V ҚР </w:t>
      </w:r>
      <w:hyperlink r:id="rId1781" w:anchor="sub_id=90" w:history="1">
        <w:r>
          <w:rPr>
            <w:rStyle w:val="a3"/>
            <w:i/>
            <w:iCs/>
            <w:bdr w:val="none" w:sz="0" w:space="0" w:color="auto" w:frame="1"/>
          </w:rPr>
          <w:t>Заңымен</w:t>
        </w:r>
      </w:hyperlink>
      <w:r>
        <w:rPr>
          <w:rStyle w:val="s3"/>
        </w:rPr>
        <w:t xml:space="preserve"> 1) тармақша жаңа редакцияда (</w:t>
      </w:r>
      <w:hyperlink r:id="rId1782" w:anchor="sub_id=90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 Қазақстан Республикасының заңнамалық актілерінде белгіленген негіздер бойынша сот шешімімен </w:t>
      </w:r>
      <w:r>
        <w:rPr>
          <w:rStyle w:val="s0"/>
        </w:rPr>
        <w:t>борышкер заңды тұлғаның таратылуына байланысты Бизнес-сәйкестендiру нөмiрлерiнiң ұлттық тiзiлiмiнен алып тасталған;</w:t>
      </w:r>
    </w:p>
    <w:p w:rsidR="00000000" w:rsidRDefault="003C5912">
      <w:pPr>
        <w:jc w:val="both"/>
      </w:pPr>
      <w:r>
        <w:rPr>
          <w:rStyle w:val="s3"/>
        </w:rPr>
        <w:t xml:space="preserve">2014.07.03. № 177-V ҚР </w:t>
      </w:r>
      <w:hyperlink r:id="rId1783" w:anchor="sub_id=90" w:history="1">
        <w:r>
          <w:rPr>
            <w:rStyle w:val="a3"/>
            <w:i/>
            <w:iCs/>
            <w:bdr w:val="none" w:sz="0" w:space="0" w:color="auto" w:frame="1"/>
          </w:rPr>
          <w:t>Заңымен</w:t>
        </w:r>
      </w:hyperlink>
      <w:r>
        <w:rPr>
          <w:rStyle w:val="s3"/>
        </w:rPr>
        <w:t xml:space="preserve"> 2) тармақша жаңа редакцияда (</w:t>
      </w:r>
      <w:r>
        <w:rPr>
          <w:rStyle w:val="s3"/>
        </w:rPr>
        <w:t>2014 ж. 1 қаңтардан бастап қолданысқа енгізілді) (</w:t>
      </w:r>
      <w:hyperlink r:id="rId1784" w:anchor="sub_id=9002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 борышкер — жеке тұлға күшiне енген сот шешiмi негiзiнде хабарсыз кеткен, әрекетке қабiлетсiз, әрекет қабi</w:t>
      </w:r>
      <w:r>
        <w:rPr>
          <w:rStyle w:val="s0"/>
        </w:rPr>
        <w:t>летi шектеулi деп танылған немесе күшiне енген сот шешiмi негiзiнде ол қайтыс болған деп жарияланған;</w:t>
      </w:r>
    </w:p>
    <w:p w:rsidR="00000000" w:rsidRDefault="003C5912">
      <w:pPr>
        <w:jc w:val="both"/>
      </w:pPr>
      <w:r>
        <w:rPr>
          <w:rStyle w:val="s3"/>
        </w:rPr>
        <w:t xml:space="preserve">2014.07.03. № 177-V ҚР </w:t>
      </w:r>
      <w:hyperlink r:id="rId1785" w:anchor="sub_id=90" w:history="1">
        <w:r>
          <w:rPr>
            <w:rStyle w:val="a3"/>
            <w:i/>
            <w:iCs/>
            <w:bdr w:val="none" w:sz="0" w:space="0" w:color="auto" w:frame="1"/>
          </w:rPr>
          <w:t>Заңымен</w:t>
        </w:r>
      </w:hyperlink>
      <w:r>
        <w:rPr>
          <w:rStyle w:val="s3"/>
        </w:rPr>
        <w:t xml:space="preserve"> </w:t>
      </w:r>
      <w:r>
        <w:rPr>
          <w:rStyle w:val="s3"/>
        </w:rPr>
        <w:t xml:space="preserve">2-1) тармақшамен толықтырылды (2014 ж. 1 қаңтардан бастап қолданысқа енгізілді) </w:t>
      </w:r>
    </w:p>
    <w:p w:rsidR="00000000" w:rsidRDefault="003C5912">
      <w:pPr>
        <w:ind w:firstLine="400"/>
        <w:jc w:val="both"/>
      </w:pPr>
      <w:r>
        <w:rPr>
          <w:rStyle w:val="s0"/>
        </w:rPr>
        <w:t>2-1) борышкер — жеке тұлғаға I, II топтағы мүгедектiк белгiленген, сондай-ақ борышкер — жеке тұлға қайтыс болған;</w:t>
      </w:r>
    </w:p>
    <w:p w:rsidR="00000000" w:rsidRDefault="003C5912">
      <w:pPr>
        <w:ind w:firstLine="400"/>
        <w:jc w:val="both"/>
      </w:pPr>
      <w:r>
        <w:rPr>
          <w:rStyle w:val="s0"/>
        </w:rPr>
        <w:t xml:space="preserve">3) осы Кодекстің </w:t>
      </w:r>
      <w:hyperlink r:id="rId1786" w:anchor="sub_id=1060100" w:history="1">
        <w:r>
          <w:rPr>
            <w:rStyle w:val="a3"/>
          </w:rPr>
          <w:t>106-бабының 1, 1-1, 1-3, 3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алдында жауапты болатын борышкерде және борышкермен бірлесіп ортақ </w:t>
      </w:r>
      <w:r>
        <w:rPr>
          <w:rStyle w:val="s0"/>
        </w:rPr>
        <w:t xml:space="preserve">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 </w:t>
      </w:r>
      <w:hyperlink r:id="rId1787" w:anchor="sub_id=1060100" w:history="1">
        <w:r>
          <w:rPr>
            <w:rStyle w:val="a3"/>
          </w:rPr>
          <w:t>106-бабының 1, 1-1, 1-3, 3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 заңды күшіне енген және оның мүлкін немесе т</w:t>
      </w:r>
      <w:r>
        <w:rPr>
          <w:rStyle w:val="s0"/>
        </w:rPr>
        <w:t>абыстарын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3C5912">
      <w:pPr>
        <w:jc w:val="both"/>
      </w:pPr>
      <w:r>
        <w:rPr>
          <w:rStyle w:val="s3"/>
        </w:rPr>
        <w:t xml:space="preserve">2009.16.11. № 200-ІV ҚР </w:t>
      </w:r>
      <w:hyperlink r:id="rId1788" w:anchor="sub_id=335" w:history="1">
        <w:r>
          <w:rPr>
            <w:rStyle w:val="a3"/>
            <w:i/>
            <w:iCs/>
            <w:bdr w:val="none" w:sz="0" w:space="0" w:color="auto" w:frame="1"/>
          </w:rPr>
          <w:t>Заңымен</w:t>
        </w:r>
      </w:hyperlink>
      <w:r>
        <w:rPr>
          <w:rStyle w:val="s3"/>
        </w:rPr>
        <w:t xml:space="preserve"> 4) тармақша өзгертілді  (бұр.</w:t>
      </w:r>
      <w:hyperlink r:id="rId1789" w:anchor="sub_id=900204" w:history="1">
        <w:r>
          <w:rPr>
            <w:rStyle w:val="a3"/>
            <w:i/>
            <w:iCs/>
            <w:bdr w:val="none" w:sz="0" w:space="0" w:color="auto" w:frame="1"/>
          </w:rPr>
          <w:t>ред</w:t>
        </w:r>
      </w:hyperlink>
      <w:r>
        <w:rPr>
          <w:rStyle w:val="s3"/>
        </w:rPr>
        <w:t>.қара)</w:t>
      </w:r>
    </w:p>
    <w:p w:rsidR="00000000" w:rsidRDefault="003C5912">
      <w:pPr>
        <w:ind w:firstLine="400"/>
        <w:jc w:val="both"/>
      </w:pPr>
      <w:r>
        <w:rPr>
          <w:rStyle w:val="s0"/>
        </w:rPr>
        <w:t>4) соттың борышкердің мүлкіне, оның ішінде ақшасына, бағалы қағаздарына немесе таб</w:t>
      </w:r>
      <w:r>
        <w:rPr>
          <w:rStyle w:val="s0"/>
        </w:rPr>
        <w:t xml:space="preserve">ыстарына осы Кодекстің </w:t>
      </w:r>
      <w:hyperlink r:id="rId1790" w:anchor="sub_id=1060100" w:history="1">
        <w:r>
          <w:rPr>
            <w:rStyle w:val="a3"/>
          </w:rPr>
          <w:t>106-бабының 1, 1-1, 1-3, 3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төлеушін</w:t>
      </w:r>
      <w:r>
        <w:rPr>
          <w:rStyle w:val="s0"/>
        </w:rPr>
        <w:t>ің өндіріп алуды қолдануынан бас тарту туралы сот шешімі заңды күшіне енген;</w:t>
      </w:r>
    </w:p>
    <w:p w:rsidR="00000000" w:rsidRDefault="003C5912">
      <w:pPr>
        <w:ind w:firstLine="400"/>
        <w:jc w:val="both"/>
      </w:pPr>
      <w:r>
        <w:rPr>
          <w:rStyle w:val="s0"/>
        </w:rPr>
        <w:t xml:space="preserve">4-1) 2012.26.12. № 61-V ҚР </w:t>
      </w:r>
      <w:hyperlink r:id="rId1791" w:anchor="sub_id=3816" w:history="1">
        <w:r>
          <w:rPr>
            <w:rStyle w:val="a3"/>
          </w:rPr>
          <w:t>Заңымен</w:t>
        </w:r>
      </w:hyperlink>
      <w:r>
        <w:rPr>
          <w:rStyle w:val="s0"/>
        </w:rPr>
        <w:t xml:space="preserve"> 2014 ж. 1 қаңтардан бастап алып тасталды </w:t>
      </w:r>
      <w:r>
        <w:rPr>
          <w:rStyle w:val="s3"/>
        </w:rPr>
        <w:t>(</w:t>
      </w:r>
      <w:hyperlink r:id="rId1792" w:anchor="sub_id=90040100" w:history="1">
        <w:r>
          <w:rPr>
            <w:rStyle w:val="a3"/>
            <w:i/>
            <w:iCs/>
            <w:bdr w:val="none" w:sz="0" w:space="0" w:color="auto" w:frame="1"/>
          </w:rPr>
          <w:t>бұр.ред.қара</w:t>
        </w:r>
      </w:hyperlink>
      <w:r>
        <w:rPr>
          <w:rStyle w:val="s3"/>
        </w:rPr>
        <w:t xml:space="preserve">) </w:t>
      </w:r>
    </w:p>
    <w:p w:rsidR="00000000" w:rsidRDefault="003C5912">
      <w:pPr>
        <w:jc w:val="both"/>
      </w:pPr>
      <w:r>
        <w:rPr>
          <w:rStyle w:val="s3"/>
        </w:rPr>
        <w:t xml:space="preserve">2009.16.11. № 200-ІV ҚР </w:t>
      </w:r>
      <w:hyperlink r:id="rId1793" w:anchor="sub_id=33508" w:history="1">
        <w:r>
          <w:rPr>
            <w:rStyle w:val="a3"/>
            <w:i/>
            <w:iCs/>
            <w:bdr w:val="none" w:sz="0" w:space="0" w:color="auto" w:frame="1"/>
          </w:rPr>
          <w:t>Заңымен</w:t>
        </w:r>
      </w:hyperlink>
      <w:r>
        <w:rPr>
          <w:rStyle w:val="s3"/>
        </w:rPr>
        <w:t xml:space="preserve"> 5) тармақшамен толықтырылды (2012 ж. 1 қаңтардан бастап қолд</w:t>
      </w:r>
      <w:r>
        <w:rPr>
          <w:rStyle w:val="s3"/>
        </w:rPr>
        <w:t xml:space="preserve">анысқа енгiзiлді); 2014.07.03. № 177-V ҚР </w:t>
      </w:r>
      <w:hyperlink r:id="rId1794" w:anchor="sub_id=90" w:history="1">
        <w:r>
          <w:rPr>
            <w:rStyle w:val="a3"/>
            <w:i/>
            <w:iCs/>
            <w:bdr w:val="none" w:sz="0" w:space="0" w:color="auto" w:frame="1"/>
          </w:rPr>
          <w:t>Заңымен</w:t>
        </w:r>
      </w:hyperlink>
      <w:r>
        <w:rPr>
          <w:rStyle w:val="s3"/>
        </w:rPr>
        <w:t xml:space="preserve"> 5) тармақша жаңа редакцияда (</w:t>
      </w:r>
      <w:hyperlink r:id="rId1795" w:anchor="sub_id=9002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5) борышкер — дара кәсiпкердiң Қазақстан Республикасының оңалту және банкроттық туралы </w:t>
      </w:r>
      <w:hyperlink r:id="rId1796" w:history="1">
        <w:r>
          <w:rPr>
            <w:rStyle w:val="a3"/>
          </w:rPr>
          <w:t>заңнамасына</w:t>
        </w:r>
      </w:hyperlink>
      <w:r>
        <w:rPr>
          <w:rStyle w:val="s0"/>
        </w:rPr>
        <w:t xml:space="preserve"> сәйкес банкрот деп танылуына байланысты дара кәсiпкер ретiнде тiркеу есебiнен алынған;</w:t>
      </w:r>
    </w:p>
    <w:p w:rsidR="00000000" w:rsidRDefault="003C5912">
      <w:pPr>
        <w:jc w:val="both"/>
      </w:pPr>
      <w:r>
        <w:rPr>
          <w:rStyle w:val="s3"/>
        </w:rPr>
        <w:t>2012</w:t>
      </w:r>
      <w:r>
        <w:rPr>
          <w:rStyle w:val="s3"/>
        </w:rPr>
        <w:t xml:space="preserve"> ж. 1 қаңтардан бастап 2018 ж. 1 қаңтарға дейінгі кезеңінде 2008.10.12  № 100-IV ҚР Заңның </w:t>
      </w:r>
      <w:hyperlink r:id="rId1797" w:anchor="sub_id=610000" w:history="1">
        <w:r>
          <w:rPr>
            <w:rStyle w:val="a3"/>
            <w:i/>
            <w:iCs/>
            <w:bdr w:val="none" w:sz="0" w:space="0" w:color="auto" w:frame="1"/>
          </w:rPr>
          <w:t>61-бабына</w:t>
        </w:r>
      </w:hyperlink>
      <w:r>
        <w:rPr>
          <w:rStyle w:val="s3"/>
        </w:rPr>
        <w:t xml:space="preserve"> сәйкес 6) тармақшамен толықтырылды</w:t>
      </w:r>
    </w:p>
    <w:p w:rsidR="00000000" w:rsidRDefault="003C5912">
      <w:pPr>
        <w:ind w:firstLine="400"/>
        <w:jc w:val="both"/>
      </w:pPr>
      <w:r>
        <w:rPr>
          <w:rStyle w:val="s0"/>
        </w:rPr>
        <w:t xml:space="preserve">6)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ұйымның кредитi (қарызы) бойынша талап ету құқықтарын - банктің басқаға берген </w:t>
      </w:r>
      <w:r>
        <w:rPr>
          <w:rStyle w:val="s0"/>
        </w:rPr>
        <w:t>кредит (қарыз) бойынша талап ету құқығының құны мен банктің бастапқы құжаттарына сәйкес кредит (қарыз) бойынша талап ету құқығын басқаға берген күнiне банктің борышкерден алуына жататын кредит (қарыз) бойынша талап ету құны арасындағы терiс айырма бөлiгiнд</w:t>
      </w:r>
      <w:r>
        <w:rPr>
          <w:rStyle w:val="s0"/>
        </w:rPr>
        <w:t>е банк басқаға берген.</w:t>
      </w:r>
    </w:p>
    <w:p w:rsidR="00000000" w:rsidRDefault="003C5912">
      <w:pPr>
        <w:jc w:val="both"/>
      </w:pPr>
      <w:r>
        <w:rPr>
          <w:rStyle w:val="s3"/>
        </w:rPr>
        <w:t xml:space="preserve">2014.07.03. № 177-V ҚР </w:t>
      </w:r>
      <w:hyperlink r:id="rId1798" w:anchor="sub_id=90" w:history="1">
        <w:r>
          <w:rPr>
            <w:rStyle w:val="a3"/>
            <w:i/>
            <w:iCs/>
            <w:bdr w:val="none" w:sz="0" w:space="0" w:color="auto" w:frame="1"/>
          </w:rPr>
          <w:t>Заңымен</w:t>
        </w:r>
      </w:hyperlink>
      <w:r>
        <w:rPr>
          <w:rStyle w:val="s3"/>
        </w:rPr>
        <w:t xml:space="preserve"> 7) тармақшамен толықтырылды (2014 ж. 1 қаңтардан бастап қолданысқа енгізілді)</w:t>
      </w:r>
    </w:p>
    <w:p w:rsidR="00000000" w:rsidRDefault="003C5912">
      <w:pPr>
        <w:ind w:firstLine="400"/>
        <w:jc w:val="both"/>
      </w:pPr>
      <w:r>
        <w:rPr>
          <w:rStyle w:val="s0"/>
        </w:rPr>
        <w:t xml:space="preserve">7) қаржылық есептiлiктiң халықаралық стандарттарына және Қазақстан Республикасының бухгалтерлiк есеп пен есептiлiк туралы </w:t>
      </w:r>
      <w:hyperlink r:id="rId1799" w:history="1">
        <w:r>
          <w:rPr>
            <w:rStyle w:val="a3"/>
          </w:rPr>
          <w:t>заңнамасы</w:t>
        </w:r>
      </w:hyperlink>
      <w:r>
        <w:rPr>
          <w:rStyle w:val="s0"/>
        </w:rPr>
        <w:t xml:space="preserve"> талаптарына сәйкес төленбеген, мерзімі өткен кредит (қарыз)</w:t>
      </w:r>
      <w:r>
        <w:rPr>
          <w:rStyle w:val="s0"/>
        </w:rPr>
        <w:t xml:space="preserve"> және ол бойынша сыйақы, құжаттамалық есеп-қисаптар мен кепiлдiктер бойынша дебиторлық берешек түрінде борышкерге қойылатын талаптың мөлшерін Қазақстан Республикасының заңнамасына сәйкес есепті салық кезеңінде борышкерге салық төлеушінің мұндай талап қою қ</w:t>
      </w:r>
      <w:r>
        <w:rPr>
          <w:rStyle w:val="s0"/>
        </w:rPr>
        <w:t>ұқығын</w:t>
      </w:r>
      <w:r>
        <w:rPr>
          <w:rStyle w:val="s0"/>
        </w:rPr>
        <w:t xml:space="preserve"> толық немесе ішінара тоқтатуы болмаған жағдайда осы Кодекстің </w:t>
      </w:r>
      <w:hyperlink r:id="rId1800" w:anchor="sub_id=1060100" w:history="1">
        <w:r>
          <w:rPr>
            <w:rStyle w:val="a3"/>
          </w:rPr>
          <w:t>106-бабының 1-тармағына</w:t>
        </w:r>
      </w:hyperlink>
      <w:r>
        <w:rPr>
          <w:rStyle w:val="s0"/>
        </w:rPr>
        <w:t xml:space="preserve"> сәйкес провизиялар (резервтер) құру бойынша шығыстар сомасын шегеруге құқығы б</w:t>
      </w:r>
      <w:r>
        <w:rPr>
          <w:rStyle w:val="s0"/>
        </w:rPr>
        <w:t>ар салық төлеуші бухгалтерлік есепте азайтқан;</w:t>
      </w:r>
    </w:p>
    <w:p w:rsidR="00000000" w:rsidRDefault="003C5912">
      <w:pPr>
        <w:jc w:val="both"/>
      </w:pPr>
      <w:r>
        <w:rPr>
          <w:rStyle w:val="s3"/>
        </w:rPr>
        <w:t xml:space="preserve">8) тармақша 2016 ж. 1 қаңтарға дейін </w:t>
      </w:r>
      <w:hyperlink r:id="rId1801" w:anchor="sub_id=50000" w:history="1">
        <w:r>
          <w:rPr>
            <w:rStyle w:val="a3"/>
            <w:i/>
            <w:iCs/>
            <w:bdr w:val="none" w:sz="0" w:space="0" w:color="auto" w:frame="1"/>
          </w:rPr>
          <w:t>қолданылады</w:t>
        </w:r>
      </w:hyperlink>
    </w:p>
    <w:p w:rsidR="00000000" w:rsidRDefault="003C5912">
      <w:pPr>
        <w:jc w:val="both"/>
      </w:pPr>
      <w:r>
        <w:rPr>
          <w:rStyle w:val="s3"/>
        </w:rPr>
        <w:t xml:space="preserve">2014.07.03. № 177-V ҚР </w:t>
      </w:r>
      <w:hyperlink r:id="rId1802" w:anchor="sub_id=90" w:history="1">
        <w:r>
          <w:rPr>
            <w:rStyle w:val="a3"/>
            <w:i/>
            <w:iCs/>
            <w:bdr w:val="none" w:sz="0" w:space="0" w:color="auto" w:frame="1"/>
          </w:rPr>
          <w:t>Заңымен</w:t>
        </w:r>
      </w:hyperlink>
      <w:r>
        <w:rPr>
          <w:rStyle w:val="s3"/>
        </w:rPr>
        <w:t xml:space="preserve"> 8) тармақшамен толықтырылды (2014 ж. 1 қаңтардан бастап қолданысқа енгізілді)</w:t>
      </w:r>
    </w:p>
    <w:p w:rsidR="00000000" w:rsidRDefault="003C5912">
      <w:pPr>
        <w:ind w:firstLine="400"/>
        <w:jc w:val="both"/>
      </w:pPr>
      <w:r>
        <w:rPr>
          <w:rStyle w:val="s0"/>
        </w:rPr>
        <w:t xml:space="preserve">8) осы Кодекстің </w:t>
      </w:r>
      <w:hyperlink r:id="rId1803" w:anchor="sub_id=1060100" w:history="1">
        <w:r>
          <w:rPr>
            <w:rStyle w:val="a3"/>
          </w:rPr>
          <w:t>106-бабының 1-тармағына</w:t>
        </w:r>
      </w:hyperlink>
      <w:r>
        <w:rPr>
          <w:rStyle w:val="s0"/>
        </w:rPr>
        <w:t xml:space="preserve"> сәйкес провизиялар</w:t>
      </w:r>
      <w:r>
        <w:rPr>
          <w:rStyle w:val="s0"/>
        </w:rPr>
        <w:t xml:space="preserve"> (резервтер) құру бойынша шығыстар сомасын шегеруге құқығы бар салық төлеуші кредит (қарыз) және ол бойынша сыйақы бойынша үмiтсiз берешекті кешіруге байланысты кредиттер (қарыздар) және олар бойынша сыйақы бойынша салық кезеңінде кешірілген үмiтсiз береше</w:t>
      </w:r>
      <w:r>
        <w:rPr>
          <w:rStyle w:val="s0"/>
        </w:rPr>
        <w:t>ктің жалпы сомасының салық кезеңінің басындағы кредиттер (қарыздар) және олар бойынша сыйақы бойынша негізгі борыш сомасына арақатынасының ең жоғары мөлшері шегінде борышкерге қойылатын талап мөлшерін азайтқан жағдайлар. Бұл ретте мұндай арақатынастың ең ж</w:t>
      </w:r>
      <w:r>
        <w:rPr>
          <w:rStyle w:val="s0"/>
        </w:rPr>
        <w:t>оғары мөлшері 0,1 коэффициентке тең.</w:t>
      </w:r>
    </w:p>
    <w:p w:rsidR="00000000" w:rsidRDefault="003C5912">
      <w:pPr>
        <w:ind w:firstLine="400"/>
        <w:jc w:val="both"/>
      </w:pPr>
      <w:r>
        <w:rPr>
          <w:rStyle w:val="s0"/>
        </w:rPr>
        <w:t>Осы тармақша, егер кредит (қарыз) және ол бойынша сыйақы бойынша үмiтсiз берешек уәкiлеттi органның келiсiмiмен Қазақстан Республикасының Ұлттық Банкi белгілеген негіздерде және тәртiппен кешірілген жағдайда қолданылады</w:t>
      </w:r>
      <w:r>
        <w:rPr>
          <w:rStyle w:val="s0"/>
        </w:rPr>
        <w:t>.</w:t>
      </w:r>
    </w:p>
    <w:p w:rsidR="00000000" w:rsidRDefault="003C5912">
      <w:pPr>
        <w:ind w:firstLine="400"/>
        <w:jc w:val="both"/>
      </w:pPr>
      <w:r>
        <w:rPr>
          <w:rStyle w:val="s0"/>
        </w:rPr>
        <w:t xml:space="preserve">Осы тармақшаның мақсаты үшін кредит (қарыз) және ол бойынша сыйақы бойынша үмiтсiз берешекті кешіру Қазақстан Республикасының азаматтық </w:t>
      </w:r>
      <w:hyperlink r:id="rId1804" w:history="1">
        <w:r>
          <w:rPr>
            <w:rStyle w:val="a3"/>
          </w:rPr>
          <w:t>заңнамасына</w:t>
        </w:r>
      </w:hyperlink>
      <w:r>
        <w:rPr>
          <w:rStyle w:val="s0"/>
        </w:rPr>
        <w:t xml:space="preserve"> сәйкес борышты кешіру нәтижесінде кредит </w:t>
      </w:r>
      <w:r>
        <w:rPr>
          <w:rStyle w:val="s0"/>
        </w:rPr>
        <w:t xml:space="preserve">(қарыз) және ол бойынша сыйақы бойынша талап ету құқығын тоқтату, сондай-ақ «Жылжымайтын мүлік ипотекасы туралы» Қазақстан Республикасының </w:t>
      </w:r>
      <w:hyperlink r:id="rId1805" w:history="1">
        <w:r>
          <w:rPr>
            <w:rStyle w:val="a3"/>
          </w:rPr>
          <w:t>Заңына</w:t>
        </w:r>
      </w:hyperlink>
      <w:r>
        <w:rPr>
          <w:rStyle w:val="s0"/>
        </w:rPr>
        <w:t xml:space="preserve"> сәйкес негізгі міндеттеме сомасынан төмен бағ</w:t>
      </w:r>
      <w:r>
        <w:rPr>
          <w:rStyle w:val="s0"/>
        </w:rPr>
        <w:t>амен соттан тыс тәртіппен сауда-саттықтан ипотекалық шарт жасасқан күні негізгі міндеттемені толық қамтамасыз еткен кепіл мүлікті кепілге берілген мүлкін сатудан кейін өтелмеген кредиттің (қарыздың) сомасына сату кезінде кредит (қарыз) және ол бойынша сыйа</w:t>
      </w:r>
      <w:r>
        <w:rPr>
          <w:rStyle w:val="s0"/>
        </w:rPr>
        <w:t>қы</w:t>
      </w:r>
      <w:r>
        <w:rPr>
          <w:rStyle w:val="s0"/>
        </w:rPr>
        <w:t xml:space="preserve"> бойынша талап ету құқығын тоқтату болып танылады.</w:t>
      </w:r>
    </w:p>
    <w:p w:rsidR="00000000" w:rsidRDefault="003C5912">
      <w:pPr>
        <w:jc w:val="both"/>
      </w:pPr>
      <w:r>
        <w:rPr>
          <w:rStyle w:val="s3"/>
        </w:rPr>
        <w:t xml:space="preserve">2008.10.12  № 100-IV ҚР Заңның </w:t>
      </w:r>
      <w:hyperlink r:id="rId1806" w:anchor="sub_id=230000" w:history="1">
        <w:r>
          <w:rPr>
            <w:rStyle w:val="a3"/>
            <w:i/>
            <w:iCs/>
            <w:bdr w:val="none" w:sz="0" w:space="0" w:color="auto" w:frame="1"/>
          </w:rPr>
          <w:t>23 бабына</w:t>
        </w:r>
      </w:hyperlink>
      <w:r>
        <w:rPr>
          <w:rStyle w:val="s3"/>
        </w:rPr>
        <w:t xml:space="preserve"> сәйкес 90-баптың 3-тармағының қолданылуы 2012 ж. 1 қаңтарға дейін тоқтатылды</w:t>
      </w:r>
    </w:p>
    <w:p w:rsidR="00000000" w:rsidRDefault="003C5912">
      <w:pPr>
        <w:jc w:val="both"/>
      </w:pPr>
      <w:r>
        <w:rPr>
          <w:rStyle w:val="s3"/>
        </w:rPr>
        <w:t>2</w:t>
      </w:r>
      <w:r>
        <w:rPr>
          <w:rStyle w:val="s3"/>
        </w:rPr>
        <w:t xml:space="preserve">013.05.12. № 152-V ҚР </w:t>
      </w:r>
      <w:hyperlink r:id="rId1807" w:anchor="sub_id=90" w:history="1">
        <w:r>
          <w:rPr>
            <w:rStyle w:val="a3"/>
            <w:i/>
            <w:iCs/>
            <w:bdr w:val="none" w:sz="0" w:space="0" w:color="auto" w:frame="1"/>
          </w:rPr>
          <w:t>Заңымен</w:t>
        </w:r>
      </w:hyperlink>
      <w:r>
        <w:rPr>
          <w:rStyle w:val="s3"/>
        </w:rPr>
        <w:t xml:space="preserve"> (2012 ж. 1 қаңтардан бастап қолданысқа енгізілді) (</w:t>
      </w:r>
      <w:hyperlink r:id="rId1808" w:anchor="sub_id=900300" w:history="1">
        <w:r>
          <w:rPr>
            <w:rStyle w:val="a3"/>
            <w:i/>
            <w:iCs/>
            <w:bdr w:val="none" w:sz="0" w:space="0" w:color="auto" w:frame="1"/>
          </w:rPr>
          <w:t>бұр.ред.қар</w:t>
        </w:r>
        <w:r>
          <w:rPr>
            <w:rStyle w:val="a3"/>
            <w:i/>
            <w:iCs/>
            <w:bdr w:val="none" w:sz="0" w:space="0" w:color="auto" w:frame="1"/>
          </w:rPr>
          <w:t>а</w:t>
        </w:r>
      </w:hyperlink>
      <w:r>
        <w:rPr>
          <w:rStyle w:val="s3"/>
        </w:rPr>
        <w:t xml:space="preserve">); 2014.07.03. № 177-V ҚР </w:t>
      </w:r>
      <w:hyperlink r:id="rId1809" w:anchor="sub_id=90" w:history="1">
        <w:r>
          <w:rPr>
            <w:rStyle w:val="a3"/>
            <w:i/>
            <w:iCs/>
            <w:bdr w:val="none" w:sz="0" w:space="0" w:color="auto" w:frame="1"/>
          </w:rPr>
          <w:t>Заңымен</w:t>
        </w:r>
      </w:hyperlink>
      <w:r>
        <w:rPr>
          <w:rStyle w:val="s3"/>
        </w:rPr>
        <w:t xml:space="preserve"> (2012 ж. 1 қаңтардан бастап қолданысқа енгізілді) (</w:t>
      </w:r>
      <w:hyperlink r:id="rId1810" w:anchor="sub_id=900300" w:history="1">
        <w:r>
          <w:rPr>
            <w:rStyle w:val="a3"/>
            <w:i/>
            <w:iCs/>
            <w:bdr w:val="none" w:sz="0" w:space="0" w:color="auto" w:frame="1"/>
          </w:rPr>
          <w:t>бұ</w:t>
        </w:r>
        <w:r>
          <w:rPr>
            <w:rStyle w:val="a3"/>
            <w:i/>
            <w:iCs/>
            <w:bdr w:val="none" w:sz="0" w:space="0" w:color="auto" w:frame="1"/>
          </w:rPr>
          <w:t>р.ред.қара</w:t>
        </w:r>
      </w:hyperlink>
      <w:r>
        <w:rPr>
          <w:rStyle w:val="s3"/>
        </w:rPr>
        <w:t>) 3-тармақ жаңа редакцияда</w:t>
      </w:r>
    </w:p>
    <w:p w:rsidR="00000000" w:rsidRDefault="003C5912">
      <w:pPr>
        <w:ind w:firstLine="400"/>
        <w:jc w:val="both"/>
      </w:pPr>
      <w:r>
        <w:rPr>
          <w:rStyle w:val="s0"/>
        </w:rPr>
        <w:t>3. Есепті салық кезеңінің соңында еңбек сіңірілмеген сыйлықақылар, болмаған залалдар, мәлімделген, бірақ реттелмеген залалдар, болған, бірақ мәлімделмеген залалдар бойынша Қазақстан Республикасының сақтандыру және сақта</w:t>
      </w:r>
      <w:r>
        <w:rPr>
          <w:rStyle w:val="s0"/>
        </w:rPr>
        <w:t>ндыру қызметі туралы заңнамасына сәйкес құрылған сақтандыру резервтерінің бұрын шегерімге жатқызылған мөлшері мен алдыңғы салық кезеңінің соңындағы осындай резервтердің мөлшері арасындағы теріс айырма сақтандыру, қайта сақтандыру ұйымының сақтандыру резерв</w:t>
      </w:r>
      <w:r>
        <w:rPr>
          <w:rStyle w:val="s0"/>
        </w:rPr>
        <w:t>терін азайтудан түсетін табыс деп танылады.</w:t>
      </w:r>
    </w:p>
    <w:p w:rsidR="00000000" w:rsidRDefault="003C5912">
      <w:pPr>
        <w:ind w:left="1200" w:hanging="800"/>
        <w:jc w:val="both"/>
      </w:pPr>
      <w:r>
        <w:t> </w:t>
      </w:r>
    </w:p>
    <w:p w:rsidR="00000000" w:rsidRDefault="003C5912">
      <w:pPr>
        <w:jc w:val="both"/>
      </w:pPr>
      <w:bookmarkStart w:id="99" w:name="SUB910000"/>
      <w:bookmarkEnd w:id="99"/>
      <w:r>
        <w:rPr>
          <w:rStyle w:val="s3"/>
        </w:rPr>
        <w:t xml:space="preserve">2012.26.12. № 61-V ҚР </w:t>
      </w:r>
      <w:hyperlink r:id="rId1811" w:anchor="sub_id=91" w:history="1">
        <w:r>
          <w:rPr>
            <w:rStyle w:val="a3"/>
            <w:i/>
            <w:iCs/>
            <w:bdr w:val="none" w:sz="0" w:space="0" w:color="auto" w:frame="1"/>
          </w:rPr>
          <w:t>Заңымен</w:t>
        </w:r>
      </w:hyperlink>
      <w:r>
        <w:rPr>
          <w:rStyle w:val="s3"/>
        </w:rPr>
        <w:t xml:space="preserve"> 91-бап өзгертілді (2013 ж. 1 қаңтардан бастап қолданысқа енгізілді) (</w:t>
      </w:r>
      <w:hyperlink r:id="rId1812" w:anchor="sub_id=91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 xml:space="preserve">91-бап. </w:t>
      </w:r>
      <w:r>
        <w:rPr>
          <w:rStyle w:val="s0"/>
          <w:b/>
          <w:bCs/>
        </w:rPr>
        <w:t>Талап ету құқығын басқаға беруден түсетін табыс</w:t>
      </w:r>
    </w:p>
    <w:p w:rsidR="00000000" w:rsidRDefault="003C5912">
      <w:pPr>
        <w:ind w:firstLine="400"/>
        <w:jc w:val="both"/>
      </w:pPr>
      <w:r>
        <w:rPr>
          <w:rStyle w:val="s0"/>
        </w:rPr>
        <w:t xml:space="preserve">Мыналар: </w:t>
      </w:r>
    </w:p>
    <w:p w:rsidR="00000000" w:rsidRDefault="003C5912">
      <w:pPr>
        <w:ind w:firstLine="400"/>
        <w:jc w:val="both"/>
      </w:pPr>
      <w:r>
        <w:rPr>
          <w:rStyle w:val="s0"/>
        </w:rPr>
        <w:t xml:space="preserve">1) талап ету құқығын алатын салық төлеуші үшін - негізгі борышты талап ету бойынша борышкерден алынуға жататын сома, оның </w:t>
      </w:r>
      <w:r>
        <w:rPr>
          <w:rStyle w:val="s0"/>
        </w:rPr>
        <w:t xml:space="preserve">ішінде талап ету құқығын басқаға берген күнгі негізгі борыштан тыс сома мен талап ету құқығын алу құны арасындағы оң айырма; </w:t>
      </w:r>
    </w:p>
    <w:p w:rsidR="00000000" w:rsidRDefault="003C5912">
      <w:pPr>
        <w:ind w:firstLine="400"/>
        <w:jc w:val="both"/>
      </w:pPr>
      <w:r>
        <w:rPr>
          <w:rStyle w:val="s0"/>
        </w:rPr>
        <w:t>2) талап ету құқығын басқаға беретін салық төлеуші үшін - салық төлеушінің бастапқы құжаттарына сәйкес басқаға беру жүргізілген та</w:t>
      </w:r>
      <w:r>
        <w:rPr>
          <w:rStyle w:val="s0"/>
        </w:rPr>
        <w:t xml:space="preserve">лап ету құқығының құны мен борышкерден талап ету құқығын басқаға беру күні алынуға жататын талап ету құны арасындағы оң айырма талап ету құқығын басқаға беруден түсетін табыс болып табылады. </w:t>
      </w:r>
    </w:p>
    <w:p w:rsidR="00000000" w:rsidRDefault="003C5912">
      <w:pPr>
        <w:ind w:firstLine="400"/>
        <w:jc w:val="both"/>
      </w:pPr>
      <w:r>
        <w:rPr>
          <w:rStyle w:val="s0"/>
        </w:rPr>
        <w:t>Талап ету құқығын басқаға беруден түсетін табыс талап ету құқығы</w:t>
      </w:r>
      <w:r>
        <w:rPr>
          <w:rStyle w:val="s0"/>
        </w:rPr>
        <w:t>н басқаға беру жүргізілген салық кезеңінде танылады.</w:t>
      </w:r>
    </w:p>
    <w:p w:rsidR="00000000" w:rsidRDefault="003C5912">
      <w:pPr>
        <w:ind w:left="1200" w:hanging="800"/>
        <w:jc w:val="both"/>
      </w:pPr>
      <w:r>
        <w:t> </w:t>
      </w:r>
    </w:p>
    <w:p w:rsidR="00000000" w:rsidRDefault="003C5912">
      <w:pPr>
        <w:jc w:val="both"/>
      </w:pPr>
      <w:r>
        <w:rPr>
          <w:rStyle w:val="s3"/>
        </w:rPr>
        <w:t xml:space="preserve">2009.12.02. № 133-ІV ҚР </w:t>
      </w:r>
      <w:hyperlink r:id="rId1813" w:anchor="sub_id=39"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814" w:anchor="sub_id=920000" w:history="1">
        <w:r>
          <w:rPr>
            <w:rStyle w:val="a3"/>
            <w:i/>
            <w:iCs/>
            <w:bdr w:val="none" w:sz="0" w:space="0" w:color="auto" w:frame="1"/>
          </w:rPr>
          <w:t>ред</w:t>
        </w:r>
      </w:hyperlink>
      <w:r>
        <w:rPr>
          <w:rStyle w:val="s3"/>
        </w:rPr>
        <w:t xml:space="preserve">.қара); 2012.26.12. № 61-V ҚР </w:t>
      </w:r>
      <w:hyperlink r:id="rId1815" w:anchor="sub_id=9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816" w:anchor="sub_id=920000" w:history="1">
        <w:r>
          <w:rPr>
            <w:rStyle w:val="a3"/>
            <w:i/>
            <w:iCs/>
            <w:bdr w:val="none" w:sz="0" w:space="0" w:color="auto" w:frame="1"/>
          </w:rPr>
          <w:t>бұр.ред.қара</w:t>
        </w:r>
      </w:hyperlink>
      <w:r>
        <w:rPr>
          <w:rStyle w:val="s3"/>
        </w:rPr>
        <w:t>) 92-бап өзгертілді</w:t>
      </w:r>
    </w:p>
    <w:p w:rsidR="00000000" w:rsidRDefault="003C5912">
      <w:pPr>
        <w:ind w:left="1200" w:hanging="800"/>
        <w:jc w:val="both"/>
      </w:pPr>
      <w:bookmarkStart w:id="100" w:name="SUB920000"/>
      <w:bookmarkEnd w:id="100"/>
      <w:r>
        <w:rPr>
          <w:rStyle w:val="s1"/>
        </w:rPr>
        <w:t xml:space="preserve">92-бап. </w:t>
      </w:r>
      <w:r>
        <w:rPr>
          <w:rStyle w:val="s0"/>
          <w:b/>
          <w:bCs/>
        </w:rPr>
        <w:t xml:space="preserve">Тіркелген активтердің шығып қалуынан түсетін табыс </w:t>
      </w:r>
    </w:p>
    <w:p w:rsidR="00000000" w:rsidRDefault="003C5912">
      <w:pPr>
        <w:ind w:firstLine="400"/>
        <w:jc w:val="both"/>
      </w:pPr>
      <w:r>
        <w:rPr>
          <w:rStyle w:val="s0"/>
        </w:rPr>
        <w:t xml:space="preserve">Егер осы Кодекстің </w:t>
      </w:r>
      <w:hyperlink r:id="rId1817" w:anchor="sub_id=1190000" w:history="1">
        <w:r>
          <w:rPr>
            <w:rStyle w:val="a3"/>
          </w:rPr>
          <w:t>119-бабына</w:t>
        </w:r>
      </w:hyperlink>
      <w:r>
        <w:rPr>
          <w:rStyle w:val="s0"/>
        </w:rPr>
        <w:t xml:space="preserve"> с</w:t>
      </w:r>
      <w:r>
        <w:rPr>
          <w:rStyle w:val="s0"/>
        </w:rPr>
        <w:t>әйкес</w:t>
      </w:r>
      <w:r>
        <w:rPr>
          <w:rStyle w:val="s0"/>
        </w:rPr>
        <w:t xml:space="preserve"> айқындалған кіші топтың (І топ бойынша)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түске</w:t>
      </w:r>
      <w:r>
        <w:rPr>
          <w:rStyle w:val="s0"/>
        </w:rPr>
        <w:t xml:space="preserve">н тіркелген активтер құны ескерілген құндық балансынан, сондай-ақ салық кезеңінде жұмсалған және осы Кодекстің </w:t>
      </w:r>
      <w:hyperlink r:id="rId1818" w:anchor="sub_id=1220300" w:history="1">
        <w:r>
          <w:rPr>
            <w:rStyle w:val="a3"/>
          </w:rPr>
          <w:t>122-бабының 3-тармағына</w:t>
        </w:r>
      </w:hyperlink>
      <w:r>
        <w:rPr>
          <w:rStyle w:val="s0"/>
        </w:rPr>
        <w:t xml:space="preserve"> сәйкес ескерілетін кейінгі шығыстард</w:t>
      </w:r>
      <w:r>
        <w:rPr>
          <w:rStyle w:val="s0"/>
        </w:rPr>
        <w:t xml:space="preserve">ан асып кетсе, асып кету шамасы жылдық жиынтық табысқа енгізілуге жатады. Осы кіші топтың (І топ бойынша) немесе топтың (ІІ, ІІІ және ІV топтар бойынша) құндық балансы салық кезеңінің соңында нөлге тең болады. </w:t>
      </w:r>
    </w:p>
    <w:p w:rsidR="00000000" w:rsidRDefault="003C5912">
      <w:pPr>
        <w:ind w:firstLine="400"/>
        <w:jc w:val="both"/>
      </w:pPr>
      <w:r>
        <w:rPr>
          <w:rStyle w:val="s0"/>
        </w:rPr>
        <w:t xml:space="preserve">Тіркелген активтердің шығып қалуынан түсетін табыс осы Кодекстің </w:t>
      </w:r>
      <w:hyperlink r:id="rId1819" w:anchor="sub_id=1190000" w:history="1">
        <w:r>
          <w:rPr>
            <w:rStyle w:val="a3"/>
          </w:rPr>
          <w:t>119-бабына</w:t>
        </w:r>
      </w:hyperlink>
      <w:r>
        <w:rPr>
          <w:rStyle w:val="s0"/>
        </w:rPr>
        <w:t xml:space="preserve"> сәйкес мұндай активтердің шығып қалуы орын алған салық кезеңінде танылады.</w:t>
      </w:r>
    </w:p>
    <w:p w:rsidR="00000000" w:rsidRDefault="003C5912">
      <w:pPr>
        <w:ind w:left="1200" w:hanging="800"/>
        <w:jc w:val="both"/>
      </w:pPr>
      <w:r>
        <w:t> </w:t>
      </w:r>
    </w:p>
    <w:p w:rsidR="00000000" w:rsidRDefault="003C5912">
      <w:pPr>
        <w:ind w:left="1200" w:hanging="800"/>
        <w:jc w:val="both"/>
      </w:pPr>
      <w:bookmarkStart w:id="101" w:name="SUB930000"/>
      <w:bookmarkEnd w:id="101"/>
      <w:r>
        <w:rPr>
          <w:rStyle w:val="s1"/>
        </w:rPr>
        <w:t xml:space="preserve">93-бап. </w:t>
      </w:r>
      <w:r>
        <w:rPr>
          <w:rStyle w:val="s0"/>
          <w:b/>
          <w:bCs/>
        </w:rPr>
        <w:t>Табиғи рес</w:t>
      </w:r>
      <w:r>
        <w:rPr>
          <w:rStyle w:val="s0"/>
          <w:b/>
          <w:bCs/>
        </w:rPr>
        <w:t>урстарды геологиялық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3C5912">
      <w:pPr>
        <w:ind w:firstLine="400"/>
        <w:jc w:val="both"/>
      </w:pPr>
      <w:r>
        <w:rPr>
          <w:rStyle w:val="s0"/>
        </w:rPr>
        <w:t xml:space="preserve">Егер осы Кодекстің </w:t>
      </w:r>
      <w:hyperlink r:id="rId1820" w:anchor="sub_id=1110000" w:history="1">
        <w:r>
          <w:rPr>
            <w:rStyle w:val="a3"/>
          </w:rPr>
          <w:t>111-бабына</w:t>
        </w:r>
      </w:hyperlink>
      <w:r>
        <w:rPr>
          <w:rStyle w:val="s0"/>
        </w:rPr>
        <w:t xml:space="preserve"> сәйкес жеке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табысқа енгізілуге </w:t>
      </w:r>
      <w:r>
        <w:rPr>
          <w:rStyle w:val="s0"/>
        </w:rPr>
        <w:t>жатады. Бұл топтың мөлшері салық кезеңінің соңында нөлге тең болады.</w:t>
      </w:r>
    </w:p>
    <w:p w:rsidR="00000000" w:rsidRDefault="003C5912">
      <w:pPr>
        <w:ind w:left="1200" w:hanging="800"/>
        <w:jc w:val="both"/>
      </w:pPr>
      <w:r>
        <w:rPr>
          <w:rStyle w:val="s1"/>
        </w:rPr>
        <w:t> </w:t>
      </w:r>
    </w:p>
    <w:p w:rsidR="00000000" w:rsidRDefault="003C5912">
      <w:pPr>
        <w:jc w:val="both"/>
      </w:pPr>
      <w:bookmarkStart w:id="102" w:name="SUB940000"/>
      <w:bookmarkEnd w:id="102"/>
      <w:r>
        <w:rPr>
          <w:rStyle w:val="s3"/>
        </w:rPr>
        <w:t xml:space="preserve">2012.26.12. № 61-V ҚР </w:t>
      </w:r>
      <w:hyperlink r:id="rId1821" w:anchor="sub_id=94" w:history="1">
        <w:r>
          <w:rPr>
            <w:rStyle w:val="a3"/>
            <w:i/>
            <w:iCs/>
            <w:bdr w:val="none" w:sz="0" w:space="0" w:color="auto" w:frame="1"/>
          </w:rPr>
          <w:t>Заңымен</w:t>
        </w:r>
      </w:hyperlink>
      <w:r>
        <w:rPr>
          <w:rStyle w:val="s3"/>
        </w:rPr>
        <w:t xml:space="preserve"> 94-бап жаңа редакцияда (2009 ж. 1 қаңтардан бастап қолданысқа енгізілді) (</w:t>
      </w:r>
      <w:hyperlink r:id="rId1822" w:anchor="sub_id=940000" w:history="1">
        <w:r>
          <w:rPr>
            <w:rStyle w:val="a3"/>
            <w:i/>
            <w:iCs/>
            <w:bdr w:val="none" w:sz="0" w:space="0" w:color="auto" w:frame="1"/>
          </w:rPr>
          <w:t>бұр.ред.қара</w:t>
        </w:r>
      </w:hyperlink>
      <w:r>
        <w:rPr>
          <w:rStyle w:val="s3"/>
        </w:rPr>
        <w:t>)</w:t>
      </w:r>
    </w:p>
    <w:p w:rsidR="00000000" w:rsidRDefault="003C5912">
      <w:pPr>
        <w:ind w:left="1200" w:hanging="800"/>
        <w:jc w:val="both"/>
      </w:pPr>
      <w:r>
        <w:rPr>
          <w:rStyle w:val="s1"/>
        </w:rPr>
        <w:t xml:space="preserve">94-бап. Кен орындарын әзірлеу салдарын жою қорына аударымдар сомасының кен орындарын әзірлеу салдарын жою жөнiндегi іс жүзіндегі шығыстар сомасынан асып кетуiнен түсетін табыс </w:t>
      </w:r>
    </w:p>
    <w:p w:rsidR="00000000" w:rsidRDefault="003C5912">
      <w:pPr>
        <w:ind w:firstLine="400"/>
        <w:jc w:val="both"/>
      </w:pPr>
      <w:r>
        <w:rPr>
          <w:rStyle w:val="s0"/>
        </w:rPr>
        <w:t>Егер жер қойнауын пайдаланушының жер қойнауын пайдалануға арналған келісімшартт</w:t>
      </w:r>
      <w:r>
        <w:rPr>
          <w:rStyle w:val="s0"/>
        </w:rPr>
        <w:t>ың бүкіл қолданылуы кезеңінде кен орындарын әзірлеу салдарын жою бойынша жер қойнауын пайдалануға арналған келісімшарттың бүкіл қолданылуы кезеңіне қалыптастырылған кен орындары салдарын жою қоры есебінен жүргізілген іс жүзіндегі шығыстары көрсетілген қорғ</w:t>
      </w:r>
      <w:r>
        <w:rPr>
          <w:rStyle w:val="s0"/>
        </w:rPr>
        <w:t>а жүргізілген аударымдардан төмен болса, онда айырма жер қойнауын пайдалануға арналған келісімшарттың қолданылуы аяқталған салық кезеңінің жылдық жиынтық табысына енгізілуге жатады.</w:t>
      </w:r>
    </w:p>
    <w:p w:rsidR="00000000" w:rsidRDefault="003C5912">
      <w:pPr>
        <w:ind w:firstLine="400"/>
        <w:jc w:val="both"/>
      </w:pPr>
      <w:r>
        <w:rPr>
          <w:rStyle w:val="s0"/>
        </w:rPr>
        <w:t>Бұл ретте жылдық жиынтық табысқа енгізілуге жататын мұндай айырманың сомас</w:t>
      </w:r>
      <w:r>
        <w:rPr>
          <w:rStyle w:val="s0"/>
        </w:rPr>
        <w:t xml:space="preserve">ы жер қойнауын пайдаланушының жою қорының қаражатын мақсатсыз пайдалануына байланысты осы Кодекстің </w:t>
      </w:r>
      <w:hyperlink r:id="rId1823" w:anchor="sub_id=1070000" w:history="1">
        <w:r>
          <w:rPr>
            <w:rStyle w:val="a3"/>
          </w:rPr>
          <w:t>107-бабына</w:t>
        </w:r>
      </w:hyperlink>
      <w:r>
        <w:rPr>
          <w:rStyle w:val="s0"/>
        </w:rPr>
        <w:t xml:space="preserve"> сәйкес жер қойнауын пайдалануға арналған келісімшарттың қолд</w:t>
      </w:r>
      <w:r>
        <w:rPr>
          <w:rStyle w:val="s0"/>
        </w:rPr>
        <w:t>анылу кезеңінде жер қойнауын пайдаланушы жүргізген жылдық жиынтық табысты түзету сомасына азайтылады.</w:t>
      </w:r>
    </w:p>
    <w:p w:rsidR="00000000" w:rsidRDefault="003C5912">
      <w:pPr>
        <w:ind w:left="1200" w:hanging="800"/>
        <w:jc w:val="both"/>
      </w:pPr>
      <w:r>
        <w:rPr>
          <w:rStyle w:val="s1"/>
        </w:rPr>
        <w:t> </w:t>
      </w:r>
    </w:p>
    <w:p w:rsidR="00000000" w:rsidRDefault="003C5912">
      <w:pPr>
        <w:ind w:left="1200" w:hanging="800"/>
        <w:jc w:val="both"/>
      </w:pPr>
      <w:bookmarkStart w:id="103" w:name="SUB950000"/>
      <w:bookmarkEnd w:id="103"/>
      <w:r>
        <w:rPr>
          <w:rStyle w:val="s1"/>
        </w:rPr>
        <w:t xml:space="preserve">95-бап. </w:t>
      </w:r>
      <w:r>
        <w:rPr>
          <w:rStyle w:val="s0"/>
          <w:b/>
          <w:bCs/>
        </w:rPr>
        <w:t>Бұрын жүргізілген шегерімдер бойынша алынған өтемақылар</w:t>
      </w:r>
    </w:p>
    <w:p w:rsidR="00000000" w:rsidRDefault="003C5912">
      <w:pPr>
        <w:ind w:firstLine="400"/>
        <w:jc w:val="both"/>
      </w:pPr>
      <w:r>
        <w:rPr>
          <w:rStyle w:val="s0"/>
        </w:rPr>
        <w:t>1. Бұрын жасалған шегерімдер бойынша өтемақы түрінде алынған табыстарға:</w:t>
      </w:r>
    </w:p>
    <w:p w:rsidR="00000000" w:rsidRDefault="003C5912">
      <w:pPr>
        <w:ind w:firstLine="400"/>
        <w:jc w:val="both"/>
      </w:pPr>
      <w:r>
        <w:rPr>
          <w:rStyle w:val="s0"/>
        </w:rPr>
        <w:t>1) бұрын шегері</w:t>
      </w:r>
      <w:r>
        <w:rPr>
          <w:rStyle w:val="s0"/>
        </w:rPr>
        <w:t>мге жатқызылған және кейінгі салық кезеңдерінде өтелген, күмәнді деп танылған талаптар сомасы;</w:t>
      </w:r>
    </w:p>
    <w:p w:rsidR="00000000" w:rsidRDefault="003C5912">
      <w:pPr>
        <w:ind w:firstLine="400"/>
        <w:jc w:val="both"/>
      </w:pPr>
      <w:r>
        <w:rPr>
          <w:rStyle w:val="s0"/>
        </w:rPr>
        <w:t>2) мемлекеттік бюджет қаражатынан шығындарды (шығыстарды) жабуға арнап алынған сома;</w:t>
      </w:r>
    </w:p>
    <w:p w:rsidR="00000000" w:rsidRDefault="003C5912">
      <w:pPr>
        <w:ind w:firstLine="400"/>
        <w:jc w:val="both"/>
      </w:pPr>
      <w:r>
        <w:rPr>
          <w:rStyle w:val="s0"/>
        </w:rPr>
        <w:t xml:space="preserve">3) осы Кодекстің </w:t>
      </w:r>
      <w:hyperlink r:id="rId1824" w:anchor="sub_id=1190000" w:history="1">
        <w:r>
          <w:rPr>
            <w:rStyle w:val="a3"/>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 өтеу сомасы;</w:t>
      </w:r>
    </w:p>
    <w:p w:rsidR="00000000" w:rsidRDefault="003C5912">
      <w:pPr>
        <w:ind w:firstLine="400"/>
        <w:jc w:val="both"/>
      </w:pPr>
      <w:r>
        <w:rPr>
          <w:rStyle w:val="s0"/>
        </w:rPr>
        <w:t>4) бұрын шегерімге жатқызылған шығындарды өтеу бойынша алынған басқа да өтемақылар жатады.</w:t>
      </w:r>
    </w:p>
    <w:p w:rsidR="00000000" w:rsidRDefault="003C5912">
      <w:pPr>
        <w:ind w:firstLine="400"/>
        <w:jc w:val="both"/>
      </w:pPr>
      <w:r>
        <w:rPr>
          <w:rStyle w:val="s0"/>
        </w:rPr>
        <w:t>Алын</w:t>
      </w:r>
      <w:r>
        <w:rPr>
          <w:rStyle w:val="s0"/>
        </w:rPr>
        <w:t>ған</w:t>
      </w:r>
      <w:r>
        <w:rPr>
          <w:rStyle w:val="s0"/>
        </w:rPr>
        <w:t xml:space="preserve"> өтемақы ол алынған салық кезеңінің табысы болып табылады.</w:t>
      </w:r>
    </w:p>
    <w:p w:rsidR="00000000" w:rsidRDefault="003C5912">
      <w:pPr>
        <w:jc w:val="both"/>
      </w:pPr>
      <w:r>
        <w:rPr>
          <w:rStyle w:val="s3"/>
        </w:rPr>
        <w:t xml:space="preserve">2012.26.12. № 61-V ҚР </w:t>
      </w:r>
      <w:hyperlink r:id="rId1825" w:anchor="sub_id=95"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3C5912">
      <w:pPr>
        <w:ind w:firstLine="400"/>
        <w:jc w:val="both"/>
      </w:pPr>
      <w:r>
        <w:rPr>
          <w:rStyle w:val="s0"/>
        </w:rPr>
        <w:t>1-1. Ж</w:t>
      </w:r>
      <w:r>
        <w:rPr>
          <w:rStyle w:val="s0"/>
        </w:rPr>
        <w:t xml:space="preserve">еке тұлға олар бойынша салық төлеуші осы Кодекстің </w:t>
      </w:r>
      <w:hyperlink r:id="rId1826" w:anchor="sub_id=1330100" w:history="1">
        <w:r>
          <w:rPr>
            <w:rStyle w:val="a3"/>
          </w:rPr>
          <w:t>133-бабының 1-тармағы 3) тармақшасының</w:t>
        </w:r>
      </w:hyperlink>
      <w:r>
        <w:rPr>
          <w:rStyle w:val="s0"/>
        </w:rPr>
        <w:t xml:space="preserve"> ережелерін қолданған оқыту шығыстарын өтеген болса, жеке тұлға мұндай өтеуді өзін</w:t>
      </w:r>
      <w:r>
        <w:rPr>
          <w:rStyle w:val="s0"/>
        </w:rPr>
        <w:t xml:space="preserve"> оқыту аяқталған (еңбек шарты жасалған күнінен бастап үш жыл өткенге дейін бұзылған) салық кезеңін, сондай-ақ одан кейінгі салық кезеңін қамтитын уақыт кезеңі ішінде жүргізген жағдайда, мұндай өтеу сомасы алдыңғы салық кезеңдерінің салық салынатын табысын </w:t>
      </w:r>
      <w:r>
        <w:rPr>
          <w:rStyle w:val="s0"/>
        </w:rPr>
        <w:t>азайтуға жатқызылған осындай шығыстар бөлігінде салық төлеушінің жылдық жиынтық табысына қосылады.</w:t>
      </w:r>
    </w:p>
    <w:p w:rsidR="00000000" w:rsidRDefault="003C5912">
      <w:pPr>
        <w:jc w:val="both"/>
      </w:pPr>
      <w:r>
        <w:rPr>
          <w:rStyle w:val="s3"/>
        </w:rPr>
        <w:t xml:space="preserve">2013.05.12. № 152-V ҚР </w:t>
      </w:r>
      <w:hyperlink r:id="rId1827" w:anchor="sub_id=95" w:history="1">
        <w:r>
          <w:rPr>
            <w:rStyle w:val="a3"/>
            <w:i/>
            <w:iCs/>
            <w:bdr w:val="none" w:sz="0" w:space="0" w:color="auto" w:frame="1"/>
          </w:rPr>
          <w:t>Заңымен</w:t>
        </w:r>
      </w:hyperlink>
      <w:r>
        <w:rPr>
          <w:rStyle w:val="s3"/>
        </w:rPr>
        <w:t xml:space="preserve"> </w:t>
      </w:r>
      <w:r>
        <w:rPr>
          <w:rStyle w:val="s3"/>
        </w:rPr>
        <w:t>2-тармақ жаңа редакцияда (2012 ж. 1 қаңтардан бастап қолданысқа енгізілді) (</w:t>
      </w:r>
      <w:hyperlink r:id="rId1828" w:anchor="sub_id=95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2. Қазақстан Республикасының азаматтық </w:t>
      </w:r>
      <w:hyperlink r:id="rId1829" w:history="1">
        <w:r>
          <w:rPr>
            <w:rStyle w:val="a3"/>
          </w:rPr>
          <w:t>заңнамасына</w:t>
        </w:r>
      </w:hyperlink>
      <w:r>
        <w:rPr>
          <w:rStyle w:val="s0"/>
        </w:rPr>
        <w:t xml:space="preserve"> сәйкес сақтандыру ұйымының сақтанушыға жинақтаушы емес сақтандыру шарттары бойынша қайтаруына жататын немесе қайтарған және сақтанушы бұрын шегерімге жатқызған сақтандыру сыйлықақыларының сомасы олар сақтанушыға қайтарылу</w:t>
      </w:r>
      <w:r>
        <w:rPr>
          <w:rStyle w:val="s0"/>
        </w:rPr>
        <w:t>ға</w:t>
      </w:r>
      <w:r>
        <w:rPr>
          <w:rStyle w:val="s0"/>
        </w:rPr>
        <w:t xml:space="preserve"> жатқан немесе қайтарылған сол салық кезеңінің жылдық жиынтық табысына жатқызылады.</w:t>
      </w:r>
    </w:p>
    <w:p w:rsidR="00000000" w:rsidRDefault="003C5912">
      <w:pPr>
        <w:ind w:left="1200" w:hanging="800"/>
        <w:jc w:val="both"/>
      </w:pPr>
      <w:r>
        <w:t> </w:t>
      </w:r>
    </w:p>
    <w:p w:rsidR="00000000" w:rsidRDefault="003C5912">
      <w:pPr>
        <w:jc w:val="both"/>
      </w:pPr>
      <w:bookmarkStart w:id="104" w:name="SUB960000"/>
      <w:bookmarkEnd w:id="104"/>
      <w:r>
        <w:rPr>
          <w:rStyle w:val="s3"/>
        </w:rPr>
        <w:t xml:space="preserve">2009.30.12 № 234-IV </w:t>
      </w:r>
      <w:hyperlink r:id="rId1830" w:anchor="sub_id=96" w:history="1">
        <w:r>
          <w:rPr>
            <w:rStyle w:val="a3"/>
            <w:i/>
            <w:iCs/>
            <w:bdr w:val="none" w:sz="0" w:space="0" w:color="auto" w:frame="1"/>
          </w:rPr>
          <w:t>Заңымен</w:t>
        </w:r>
      </w:hyperlink>
      <w:r>
        <w:rPr>
          <w:rStyle w:val="s3"/>
        </w:rPr>
        <w:t xml:space="preserve"> (2009 жылғы 1 қаңтардан қолданысқа енгiзiлдi) (бұр.</w:t>
      </w:r>
      <w:hyperlink r:id="rId1831" w:anchor="sub_id=960000" w:history="1">
        <w:r>
          <w:rPr>
            <w:rStyle w:val="a3"/>
            <w:i/>
            <w:iCs/>
            <w:bdr w:val="none" w:sz="0" w:space="0" w:color="auto" w:frame="1"/>
          </w:rPr>
          <w:t>ред</w:t>
        </w:r>
      </w:hyperlink>
      <w:r>
        <w:rPr>
          <w:rStyle w:val="s3"/>
        </w:rPr>
        <w:t xml:space="preserve">.қара); 2012.26.12. № 61-V ҚР </w:t>
      </w:r>
      <w:hyperlink r:id="rId1832" w:anchor="sub_id=9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833" w:anchor="sub_id=960000" w:history="1">
        <w:r>
          <w:rPr>
            <w:rStyle w:val="a3"/>
            <w:i/>
            <w:iCs/>
            <w:bdr w:val="none" w:sz="0" w:space="0" w:color="auto" w:frame="1"/>
          </w:rPr>
          <w:t>бұр.ред.қара</w:t>
        </w:r>
      </w:hyperlink>
      <w:r>
        <w:rPr>
          <w:rStyle w:val="s3"/>
        </w:rPr>
        <w:t>) 96-бап өзгертілді</w:t>
      </w:r>
    </w:p>
    <w:p w:rsidR="00000000" w:rsidRDefault="003C5912">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3C5912">
      <w:pPr>
        <w:ind w:firstLine="400"/>
        <w:jc w:val="both"/>
      </w:pPr>
      <w:r>
        <w:t>Егер осы Кодексте өзгеше белгiленбесе, салық</w:t>
      </w:r>
      <w:r>
        <w:rPr>
          <w:rStyle w:val="s0"/>
        </w:rPr>
        <w:t xml:space="preserve"> төлеуші өтеусіз алған кез келген мүліктің, оның ішінде жұмыстар мен көрсет</w:t>
      </w:r>
      <w:r>
        <w:rPr>
          <w:rStyle w:val="s0"/>
        </w:rPr>
        <w:t xml:space="preserve">ілетін қызметтердің құны оның табысы болып табылады. </w:t>
      </w:r>
    </w:p>
    <w:p w:rsidR="00000000" w:rsidRDefault="003C5912">
      <w:pPr>
        <w:ind w:firstLine="400"/>
        <w:jc w:val="both"/>
      </w:pPr>
      <w:r>
        <w:rPr>
          <w:rStyle w:val="s0"/>
        </w:rPr>
        <w:t>Өтеусіз</w:t>
      </w:r>
      <w:r>
        <w:rPr>
          <w:rStyle w:val="s0"/>
        </w:rPr>
        <w:t xml:space="preserve"> алынған мүліктің, оның ішінде жұмыстар мен көрсетілетін қызметтердің құны халықаралық қаржылық есептілік стандарттарына және Қазақстан Республикасының бухгалтерлік есеп және қаржылық есептілік т</w:t>
      </w:r>
      <w:r>
        <w:rPr>
          <w:rStyle w:val="s0"/>
        </w:rPr>
        <w:t xml:space="preserve">уралы заңнамасының талаптарына сәйкес </w:t>
      </w:r>
      <w:r>
        <w:t>бухгалтерлiк есеп деректерi бойынша</w:t>
      </w:r>
      <w:r>
        <w:rPr>
          <w:rStyle w:val="s0"/>
        </w:rPr>
        <w:t xml:space="preserve"> айқындалады.</w:t>
      </w:r>
    </w:p>
    <w:p w:rsidR="00000000" w:rsidRDefault="003C5912">
      <w:pPr>
        <w:ind w:firstLine="400"/>
        <w:jc w:val="both"/>
      </w:pPr>
      <w:r>
        <w:rPr>
          <w:rStyle w:val="s0"/>
        </w:rPr>
        <w:t>Өтеусіз</w:t>
      </w:r>
      <w:r>
        <w:rPr>
          <w:rStyle w:val="s0"/>
        </w:rPr>
        <w:t xml:space="preserve"> алынған мүлік, оның ішінде жұмыстар, көрсетілетін қызметтер түріндегі табыс осындай мүлік алынған, жұмыстар орындалған, қызметтер көрсетілген салық кезеңінде тан</w:t>
      </w:r>
      <w:r>
        <w:rPr>
          <w:rStyle w:val="s0"/>
        </w:rPr>
        <w:t>ылады.</w:t>
      </w:r>
    </w:p>
    <w:p w:rsidR="00000000" w:rsidRDefault="003C5912">
      <w:pPr>
        <w:ind w:firstLine="400"/>
        <w:jc w:val="both"/>
      </w:pPr>
      <w:r>
        <w:rPr>
          <w:rStyle w:val="s0"/>
        </w:rPr>
        <w:t xml:space="preserve">Осы Кодекстің </w:t>
      </w:r>
      <w:hyperlink r:id="rId1834" w:anchor="sub_id=1001100" w:history="1">
        <w:r>
          <w:rPr>
            <w:rStyle w:val="a3"/>
          </w:rPr>
          <w:t>100-бабының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мүлік деп танылмайды.</w:t>
      </w:r>
    </w:p>
    <w:p w:rsidR="00000000" w:rsidRDefault="003C5912">
      <w:pPr>
        <w:ind w:left="1200" w:hanging="800"/>
        <w:jc w:val="both"/>
      </w:pPr>
      <w:r>
        <w:rPr>
          <w:rStyle w:val="s1"/>
        </w:rPr>
        <w:t> </w:t>
      </w:r>
    </w:p>
    <w:p w:rsidR="00000000" w:rsidRDefault="003C5912">
      <w:pPr>
        <w:ind w:left="1200" w:hanging="800"/>
        <w:jc w:val="both"/>
      </w:pPr>
      <w:bookmarkStart w:id="105" w:name="SUB970000"/>
      <w:bookmarkEnd w:id="105"/>
      <w:r>
        <w:rPr>
          <w:rStyle w:val="s1"/>
        </w:rPr>
        <w:t>97-б</w:t>
      </w:r>
      <w:r>
        <w:rPr>
          <w:rStyle w:val="s1"/>
        </w:rPr>
        <w:t xml:space="preserve">ап. </w:t>
      </w:r>
      <w:r>
        <w:rPr>
          <w:rStyle w:val="s0"/>
          <w:b/>
          <w:bCs/>
        </w:rPr>
        <w:t>Әлеуметтік</w:t>
      </w:r>
      <w:r>
        <w:rPr>
          <w:rStyle w:val="s0"/>
          <w:b/>
          <w:bCs/>
        </w:rPr>
        <w:t xml:space="preserve"> сала объектілерін пайдалану кезінде алынған табыс </w:t>
      </w:r>
    </w:p>
    <w:p w:rsidR="00000000" w:rsidRDefault="003C5912">
      <w:pPr>
        <w:ind w:firstLine="400"/>
        <w:jc w:val="both"/>
      </w:pPr>
      <w:r>
        <w:rPr>
          <w:rStyle w:val="s0"/>
        </w:rPr>
        <w:t xml:space="preserve">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 </w:t>
      </w:r>
    </w:p>
    <w:p w:rsidR="00000000" w:rsidRDefault="003C5912">
      <w:pPr>
        <w:ind w:firstLine="400"/>
        <w:jc w:val="both"/>
      </w:pPr>
      <w:r>
        <w:rPr>
          <w:rStyle w:val="s0"/>
        </w:rPr>
        <w:t>2. Салық төлеушінің жылдық ж</w:t>
      </w:r>
      <w:r>
        <w:rPr>
          <w:rStyle w:val="s0"/>
        </w:rPr>
        <w:t>иынтық табысына мынадай қызмет түрлерін:</w:t>
      </w:r>
    </w:p>
    <w:p w:rsidR="00000000" w:rsidRDefault="003C5912">
      <w:pPr>
        <w:ind w:firstLine="400"/>
        <w:jc w:val="both"/>
      </w:pPr>
      <w:r>
        <w:rPr>
          <w:rStyle w:val="s0"/>
        </w:rPr>
        <w:t xml:space="preserve">1) медициналық қызметті; </w:t>
      </w:r>
    </w:p>
    <w:p w:rsidR="00000000" w:rsidRDefault="003C5912">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3C5912">
      <w:pPr>
        <w:ind w:firstLine="400"/>
        <w:jc w:val="both"/>
      </w:pPr>
      <w:r>
        <w:rPr>
          <w:rStyle w:val="s0"/>
        </w:rPr>
        <w:t>3) ғылым, дене тәрбиесі және спорт, мәдениет саласындағы, тарихи-мәдени мұраларды, мұрағат құндылықтарын сақтау жөнінде қызметтер көрсету саласындағы қызметті;</w:t>
      </w:r>
    </w:p>
    <w:p w:rsidR="00000000" w:rsidRDefault="003C5912">
      <w:pPr>
        <w:jc w:val="both"/>
      </w:pPr>
      <w:r>
        <w:rPr>
          <w:rStyle w:val="s3"/>
        </w:rPr>
        <w:t xml:space="preserve">2009.30.12 № 234-IV </w:t>
      </w:r>
      <w:hyperlink r:id="rId1835" w:anchor="sub_id=97" w:history="1">
        <w:r>
          <w:rPr>
            <w:rStyle w:val="a3"/>
            <w:i/>
            <w:iCs/>
            <w:bdr w:val="none" w:sz="0" w:space="0" w:color="auto" w:frame="1"/>
          </w:rPr>
          <w:t>Заңымен</w:t>
        </w:r>
      </w:hyperlink>
      <w:r>
        <w:rPr>
          <w:rStyle w:val="s3"/>
        </w:rPr>
        <w:t xml:space="preserve"> 4) тармақша өзгертілді (2009 жылғы 1 қаңтардан қолданысқа енгiзiлдi) (бұр.</w:t>
      </w:r>
      <w:hyperlink r:id="rId1836" w:anchor="sub_id=970200" w:history="1">
        <w:r>
          <w:rPr>
            <w:rStyle w:val="a3"/>
            <w:i/>
            <w:iCs/>
            <w:bdr w:val="none" w:sz="0" w:space="0" w:color="auto" w:frame="1"/>
          </w:rPr>
          <w:t>ред</w:t>
        </w:r>
      </w:hyperlink>
      <w:r>
        <w:rPr>
          <w:rStyle w:val="s3"/>
        </w:rPr>
        <w:t>.қара)</w:t>
      </w:r>
    </w:p>
    <w:p w:rsidR="00000000" w:rsidRDefault="003C5912">
      <w:pPr>
        <w:ind w:firstLine="400"/>
        <w:jc w:val="both"/>
      </w:pPr>
      <w:r>
        <w:rPr>
          <w:rStyle w:val="s0"/>
        </w:rPr>
        <w:t xml:space="preserve">4) қызметкерлердің, олардың отбасы мүшелерінің, өзара байланысты </w:t>
      </w:r>
      <w:r>
        <w:t>тараптар</w:t>
      </w:r>
      <w:r>
        <w:rPr>
          <w:rStyle w:val="s0"/>
        </w:rPr>
        <w:t xml:space="preserve"> қы</w:t>
      </w:r>
      <w:r>
        <w:rPr>
          <w:rStyle w:val="s0"/>
        </w:rPr>
        <w:t xml:space="preserve">зметкерлерінің және отбасы мүшелерінің демалысын ұйымдастыру, сондай-ақ тұрғын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w:t>
      </w:r>
      <w:r>
        <w:rPr>
          <w:rStyle w:val="s0"/>
        </w:rPr>
        <w:t xml:space="preserve">жүзінде келтірілген шығыстардан асып кетуі енгізіледі. </w:t>
      </w:r>
    </w:p>
    <w:p w:rsidR="00000000" w:rsidRDefault="003C5912">
      <w:pPr>
        <w:ind w:firstLine="400"/>
        <w:jc w:val="both"/>
      </w:pPr>
      <w:r>
        <w:rPr>
          <w:rStyle w:val="s0"/>
        </w:rPr>
        <w:t>3. Қызметкерлердің қоғамдық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w:t>
      </w:r>
      <w:r>
        <w:rPr>
          <w:rStyle w:val="s0"/>
        </w:rPr>
        <w:t xml:space="preserve">еге асыру кезінде пайдаланылатын әлеуметтік сала объектілерін пайдалану кезінде алынған табыстар жылдық жиынтық табысқа енгізілуге жатады. </w:t>
      </w:r>
    </w:p>
    <w:p w:rsidR="00000000" w:rsidRDefault="003C5912">
      <w:pPr>
        <w:ind w:left="1200" w:hanging="800"/>
        <w:jc w:val="both"/>
      </w:pPr>
      <w:r>
        <w:rPr>
          <w:rStyle w:val="s1"/>
        </w:rPr>
        <w:t> </w:t>
      </w:r>
    </w:p>
    <w:p w:rsidR="00000000" w:rsidRDefault="003C5912">
      <w:pPr>
        <w:ind w:left="1200" w:hanging="800"/>
        <w:jc w:val="both"/>
      </w:pPr>
      <w:bookmarkStart w:id="106" w:name="SUB980000"/>
      <w:bookmarkEnd w:id="106"/>
      <w:r>
        <w:rPr>
          <w:rStyle w:val="s1"/>
        </w:rPr>
        <w:t xml:space="preserve">98-бап. </w:t>
      </w:r>
      <w:r>
        <w:rPr>
          <w:rStyle w:val="s0"/>
          <w:b/>
          <w:bCs/>
        </w:rPr>
        <w:t>Кәсіпорынды мүліктік кешен ретінде сатудан түсетін табыс (залал)</w:t>
      </w:r>
    </w:p>
    <w:p w:rsidR="00000000" w:rsidRDefault="003C5912">
      <w:pPr>
        <w:ind w:firstLine="400"/>
        <w:jc w:val="both"/>
      </w:pPr>
      <w:r>
        <w:rPr>
          <w:rStyle w:val="s0"/>
        </w:rPr>
        <w:t xml:space="preserve">1. </w:t>
      </w:r>
      <w:hyperlink r:id="rId1837" w:anchor="sub_id=1190000" w:history="1">
        <w:r>
          <w:rPr>
            <w:rStyle w:val="a3"/>
          </w:rPr>
          <w:t>Кәсіпорынды мүліктік кешен ретінде</w:t>
        </w:r>
      </w:hyperlink>
      <w:r>
        <w:rPr>
          <w:rStyle w:val="s0"/>
        </w:rPr>
        <w:t xml:space="preserve"> 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w:t>
      </w:r>
      <w:r>
        <w:rPr>
          <w:rStyle w:val="s0"/>
        </w:rPr>
        <w:t>і бойынша баланстық құнына азайтылған, берілетін активтердің баланстық құны арасындағы оң айырма ретінде айқындалады.</w:t>
      </w:r>
    </w:p>
    <w:p w:rsidR="00000000" w:rsidRDefault="003C5912">
      <w:pPr>
        <w:ind w:firstLine="400"/>
        <w:jc w:val="both"/>
      </w:pPr>
      <w:r>
        <w:rPr>
          <w:rStyle w:val="s0"/>
        </w:rPr>
        <w:t xml:space="preserve">2. Кәсіпорынды мүліктік кешен ретінде сатудан шегетін залал кәсіпорынды мүліктік кешен ретінде сатып алу-сату шарты бойынша өткізілу құны </w:t>
      </w:r>
      <w:r>
        <w:rPr>
          <w:rStyle w:val="s0"/>
        </w:rPr>
        <w:t>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теріс айырма ретінде айқындалады.</w:t>
      </w:r>
    </w:p>
    <w:p w:rsidR="00000000" w:rsidRDefault="003C5912">
      <w:pPr>
        <w:ind w:firstLine="400"/>
        <w:jc w:val="both"/>
      </w:pPr>
      <w:r>
        <w:rPr>
          <w:rStyle w:val="s0"/>
        </w:rPr>
        <w:t>Кәсіпорынды мүліктік кешен ретінде сатудан шегетін залалды ау</w:t>
      </w:r>
      <w:r>
        <w:rPr>
          <w:rStyle w:val="s0"/>
        </w:rPr>
        <w:t xml:space="preserve">ыстыру осы Кодекстің </w:t>
      </w:r>
      <w:hyperlink r:id="rId1838" w:anchor="sub_id=1370000" w:history="1">
        <w:r>
          <w:rPr>
            <w:rStyle w:val="a3"/>
          </w:rPr>
          <w:t>137-бабында</w:t>
        </w:r>
      </w:hyperlink>
      <w:r>
        <w:rPr>
          <w:rStyle w:val="s0"/>
        </w:rPr>
        <w:t xml:space="preserve"> белгіленген тәртіппен жүзеге асырылады. </w:t>
      </w:r>
    </w:p>
    <w:p w:rsidR="00000000" w:rsidRDefault="003C5912">
      <w:pPr>
        <w:ind w:left="1200" w:hanging="800"/>
        <w:jc w:val="both"/>
      </w:pPr>
      <w:r>
        <w:rPr>
          <w:rStyle w:val="s1"/>
        </w:rPr>
        <w:t> </w:t>
      </w:r>
    </w:p>
    <w:p w:rsidR="00000000" w:rsidRDefault="003C5912">
      <w:pPr>
        <w:ind w:left="1200" w:hanging="800"/>
        <w:jc w:val="both"/>
      </w:pPr>
      <w:bookmarkStart w:id="107" w:name="SUB990000"/>
      <w:bookmarkEnd w:id="107"/>
      <w:r>
        <w:rPr>
          <w:rStyle w:val="s1"/>
        </w:rPr>
        <w:t>99-бап</w:t>
      </w:r>
      <w:r>
        <w:rPr>
          <w:rStyle w:val="s1"/>
          <w:b w:val="0"/>
          <w:bCs w:val="0"/>
        </w:rPr>
        <w:t xml:space="preserve">. </w:t>
      </w:r>
      <w:r>
        <w:rPr>
          <w:rStyle w:val="s0"/>
          <w:b/>
          <w:bCs/>
        </w:rPr>
        <w:t>Жылдық жиынтық табысты түзету</w:t>
      </w:r>
    </w:p>
    <w:p w:rsidR="00000000" w:rsidRDefault="003C5912">
      <w:pPr>
        <w:ind w:firstLine="400"/>
        <w:jc w:val="both"/>
      </w:pPr>
      <w:r>
        <w:rPr>
          <w:rStyle w:val="s0"/>
        </w:rPr>
        <w:t>1. Салық төлеушілердің жылдық жиынтық табысынан:</w:t>
      </w:r>
    </w:p>
    <w:p w:rsidR="00000000" w:rsidRDefault="003C5912">
      <w:pPr>
        <w:jc w:val="both"/>
      </w:pPr>
      <w:r>
        <w:rPr>
          <w:rStyle w:val="s3"/>
        </w:rPr>
        <w:t>2012.09.</w:t>
      </w:r>
      <w:r>
        <w:rPr>
          <w:rStyle w:val="s3"/>
        </w:rPr>
        <w:t xml:space="preserve">01. № 535-IV ҚР </w:t>
      </w:r>
      <w:hyperlink r:id="rId1839" w:anchor="sub_id=304"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 (</w:t>
      </w:r>
      <w:hyperlink r:id="rId1840" w:anchor="sub_id=990101"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егер осы тармақтың 1-1) тармақшасында өзгеше белгіленбесе, тәуекелдiк инвестициялаудың жабық пайлық инвестициялық қорлары мен тәуекелдiк инвестициялаудың акционерлiк инвестициялық қорлары төлейтiндердi қоспағанда, дивидендте</w:t>
      </w:r>
      <w:r>
        <w:rPr>
          <w:rStyle w:val="s0"/>
        </w:rPr>
        <w:t>р;</w:t>
      </w:r>
    </w:p>
    <w:p w:rsidR="00000000" w:rsidRDefault="003C5912">
      <w:pPr>
        <w:ind w:firstLine="400"/>
        <w:jc w:val="both"/>
      </w:pPr>
      <w:r>
        <w:rPr>
          <w:rStyle w:val="s0"/>
        </w:rPr>
        <w:t>1-1) мынадай шарттарды бір мезгілде орындаған кезде:</w:t>
      </w:r>
    </w:p>
    <w:p w:rsidR="00000000" w:rsidRDefault="003C5912">
      <w:pPr>
        <w:ind w:firstLine="400"/>
        <w:jc w:val="both"/>
      </w:pPr>
      <w:r>
        <w:rPr>
          <w:rStyle w:val="s0"/>
        </w:rPr>
        <w:t>дивидендтерді есептеу күніне салық төлеуші тәуекелдік инвестициялаудың осындай акционерлік инвестициялық қорының акцияларына немесе қатысу үлестеріне үш жылдан астам иелік етсе;</w:t>
      </w:r>
    </w:p>
    <w:p w:rsidR="00000000" w:rsidRDefault="003C5912">
      <w:pPr>
        <w:ind w:firstLine="400"/>
        <w:jc w:val="both"/>
      </w:pPr>
      <w:r>
        <w:rPr>
          <w:rStyle w:val="s0"/>
        </w:rPr>
        <w:t>технологиялық дамыту с</w:t>
      </w:r>
      <w:r>
        <w:rPr>
          <w:rStyle w:val="s0"/>
        </w:rPr>
        <w:t>аласындағы ұлттық даму институтының тәуекелдік инвестициялаудың осындай акционерлік инвестициялық қорының жарғылық капиталына қатысуы жиырма бес пайыздан астамды құраса, тәуекелдiк инвестициялаудың акционерлiк инвестициялық қорлары төлейтiн дивидендтер;</w:t>
      </w:r>
    </w:p>
    <w:p w:rsidR="00000000" w:rsidRDefault="003C5912">
      <w:pPr>
        <w:ind w:firstLine="400"/>
        <w:jc w:val="both"/>
      </w:pPr>
      <w:r>
        <w:rPr>
          <w:rStyle w:val="s0"/>
        </w:rPr>
        <w:t>2)</w:t>
      </w:r>
      <w:r>
        <w:rPr>
          <w:rStyle w:val="s0"/>
        </w:rPr>
        <w:t xml:space="preserve"> жеке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3C5912">
      <w:pPr>
        <w:ind w:firstLine="400"/>
        <w:jc w:val="both"/>
      </w:pPr>
      <w:r>
        <w:rPr>
          <w:rStyle w:val="s0"/>
        </w:rPr>
        <w:t xml:space="preserve">3) Сақтандыру төлемдеріне кепілдік беру қоры алған сақтандыру ұйымдарының міндетті, қосымша және </w:t>
      </w:r>
      <w:r>
        <w:rPr>
          <w:rStyle w:val="s0"/>
        </w:rPr>
        <w:t>төтенше жарналарының сомасы;</w:t>
      </w:r>
    </w:p>
    <w:p w:rsidR="00000000" w:rsidRDefault="003C5912">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қана</w:t>
      </w:r>
      <w:r>
        <w:rPr>
          <w:rStyle w:val="s0"/>
        </w:rPr>
        <w:t>ғаттандыру</w:t>
      </w:r>
      <w:r>
        <w:rPr>
          <w:rStyle w:val="s0"/>
        </w:rPr>
        <w:t xml:space="preserve"> тәртібімен алған ақша сомасы; </w:t>
      </w:r>
    </w:p>
    <w:p w:rsidR="00000000" w:rsidRDefault="003C5912">
      <w:pPr>
        <w:ind w:firstLine="400"/>
        <w:jc w:val="both"/>
      </w:pPr>
      <w:r>
        <w:rPr>
          <w:rStyle w:val="s0"/>
        </w:rPr>
        <w:t xml:space="preserve">5) </w:t>
      </w:r>
      <w:hyperlink r:id="rId1841"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w:t>
      </w:r>
      <w:r>
        <w:rPr>
          <w:rStyle w:val="s0"/>
        </w:rPr>
        <w:t>сәйкес алынған және жеке зейнетақы шоттарына бағытталған инвестициялық табыстар;</w:t>
      </w:r>
    </w:p>
    <w:p w:rsidR="00000000" w:rsidRDefault="003C5912">
      <w:pPr>
        <w:ind w:firstLine="400"/>
        <w:jc w:val="both"/>
      </w:pPr>
      <w:r>
        <w:rPr>
          <w:rStyle w:val="s0"/>
        </w:rPr>
        <w:t xml:space="preserve">6) </w:t>
      </w:r>
      <w:hyperlink r:id="rId1842"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сәйкес алынған және Мемлекеттік</w:t>
      </w:r>
      <w:r>
        <w:rPr>
          <w:rStyle w:val="s0"/>
        </w:rPr>
        <w:t xml:space="preserve"> әлеуметтік сақтандыру қорының активтерін ұлғайтуға бағытталған инвестициялық табыстар; </w:t>
      </w:r>
    </w:p>
    <w:p w:rsidR="00000000" w:rsidRDefault="003C5912">
      <w:pPr>
        <w:jc w:val="both"/>
      </w:pPr>
      <w:r>
        <w:rPr>
          <w:rStyle w:val="s3"/>
        </w:rPr>
        <w:t xml:space="preserve">2012.09.01. № 535-IV ҚР </w:t>
      </w:r>
      <w:hyperlink r:id="rId1843" w:anchor="sub_id=304" w:history="1">
        <w:r>
          <w:rPr>
            <w:rStyle w:val="a3"/>
            <w:i/>
            <w:iCs/>
            <w:bdr w:val="none" w:sz="0" w:space="0" w:color="auto" w:frame="1"/>
          </w:rPr>
          <w:t>Заңымен</w:t>
        </w:r>
      </w:hyperlink>
      <w:r>
        <w:rPr>
          <w:rStyle w:val="s3"/>
        </w:rPr>
        <w:t xml:space="preserve"> 7) тармақша жаңа редакцияда (2012 жылғы 1 қаңтардан ба</w:t>
      </w:r>
      <w:r>
        <w:rPr>
          <w:rStyle w:val="s3"/>
        </w:rPr>
        <w:t>стап қолданысқа енгізілді) (</w:t>
      </w:r>
      <w:hyperlink r:id="rId1844" w:anchor="sub_id=990107"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7) Қазақстан Республикасының инвестициялық қорлар туралы </w:t>
      </w:r>
      <w:hyperlink r:id="rId1845" w:history="1">
        <w:r>
          <w:rPr>
            <w:rStyle w:val="a3"/>
          </w:rPr>
          <w:t>заңнамас</w:t>
        </w:r>
        <w:r>
          <w:rPr>
            <w:rStyle w:val="a3"/>
          </w:rPr>
          <w:t>ына</w:t>
        </w:r>
      </w:hyperlink>
      <w:r>
        <w:rPr>
          <w:rStyle w:val="s0"/>
        </w:rPr>
        <w:t xml:space="preserve"> сәйкес инвестициялық қызметтен акционерлiк инвестициялық қорлар алған және акционерлік инвестициялық қордың кастодианы ескерген инвестициялық табыстар;</w:t>
      </w:r>
    </w:p>
    <w:p w:rsidR="00000000" w:rsidRDefault="003C5912">
      <w:pPr>
        <w:jc w:val="both"/>
      </w:pPr>
      <w:r>
        <w:rPr>
          <w:rStyle w:val="s3"/>
        </w:rPr>
        <w:t xml:space="preserve">2012.12.01. № 539-ІV ҚР </w:t>
      </w:r>
      <w:hyperlink r:id="rId1846" w:anchor="sub_id=300" w:history="1">
        <w:r>
          <w:rPr>
            <w:rStyle w:val="a3"/>
            <w:i/>
            <w:iCs/>
            <w:bdr w:val="none" w:sz="0" w:space="0" w:color="auto" w:frame="1"/>
          </w:rPr>
          <w:t>Заңымен</w:t>
        </w:r>
      </w:hyperlink>
      <w:r>
        <w:rPr>
          <w:rStyle w:val="s3"/>
        </w:rPr>
        <w:t xml:space="preserve"> 8) тармақша өзгертілді (</w:t>
      </w:r>
      <w:hyperlink r:id="rId1847" w:anchor="sub_id=990108"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8) Қазақстан Республикасының жобалық қаржыландыру және секьюритилендіру туралы заңнамасына сәйкес секьюритилендіру мәміле</w:t>
      </w:r>
      <w:r>
        <w:rPr>
          <w:rStyle w:val="s0"/>
        </w:rPr>
        <w:t>сі бойынша арнайы қаржы компаниясы алған, борышты талап ету құқығын басқаға беруден алынған табыстар;</w:t>
      </w:r>
    </w:p>
    <w:p w:rsidR="00000000" w:rsidRDefault="003C5912">
      <w:pPr>
        <w:ind w:firstLine="400"/>
        <w:jc w:val="both"/>
      </w:pPr>
      <w:r>
        <w:rPr>
          <w:rStyle w:val="s0"/>
        </w:rPr>
        <w:t xml:space="preserve">9)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w:t>
      </w:r>
      <w:r>
        <w:rPr>
          <w:rStyle w:val="s0"/>
        </w:rPr>
        <w:t>алатын (алынуға жататын), мүлікті сенімгерлікпен басқарудан түсетін таза табыс;</w:t>
      </w:r>
    </w:p>
    <w:p w:rsidR="00000000" w:rsidRDefault="003C5912">
      <w:pPr>
        <w:ind w:firstLine="400"/>
        <w:jc w:val="both"/>
      </w:pPr>
      <w:r>
        <w:rPr>
          <w:rStyle w:val="s0"/>
        </w:rPr>
        <w:t>10) мақта қолхаттары бойынша міндеттемелердің орындалуына кепілдік беру қоры мақта өңдеу ұйымдарынан алатын жыл сайынғы міндетті жарналардың сомасы;</w:t>
      </w:r>
    </w:p>
    <w:p w:rsidR="00000000" w:rsidRDefault="003C5912">
      <w:pPr>
        <w:ind w:firstLine="400"/>
        <w:jc w:val="both"/>
      </w:pPr>
      <w:r>
        <w:rPr>
          <w:rStyle w:val="s0"/>
        </w:rPr>
        <w:t>11) астық қолхаттары бойынш</w:t>
      </w:r>
      <w:r>
        <w:rPr>
          <w:rStyle w:val="s0"/>
        </w:rPr>
        <w:t>а міндеттемелерді орындауға кепілдік беру қоры астық қабылдау кәсіпорындарынан алатын жыл сайынғы міндетті жарналардың сомасы;</w:t>
      </w:r>
    </w:p>
    <w:p w:rsidR="00000000" w:rsidRDefault="003C5912">
      <w:pPr>
        <w:jc w:val="both"/>
      </w:pPr>
      <w:r>
        <w:rPr>
          <w:rStyle w:val="s3"/>
        </w:rPr>
        <w:t xml:space="preserve">2009.12.02. № 133-ІV ҚР </w:t>
      </w:r>
      <w:hyperlink r:id="rId1848" w:anchor="sub_id=307" w:history="1">
        <w:r>
          <w:rPr>
            <w:rStyle w:val="a3"/>
            <w:i/>
            <w:iCs/>
            <w:bdr w:val="none" w:sz="0" w:space="0" w:color="auto" w:frame="1"/>
          </w:rPr>
          <w:t>Заңымен</w:t>
        </w:r>
      </w:hyperlink>
      <w:r>
        <w:rPr>
          <w:rStyle w:val="s3"/>
        </w:rPr>
        <w:t xml:space="preserve"> 12) тармақша өзг</w:t>
      </w:r>
      <w:r>
        <w:rPr>
          <w:rStyle w:val="s3"/>
        </w:rPr>
        <w:t>ертілді (бұр.</w:t>
      </w:r>
      <w:hyperlink r:id="rId1849" w:anchor="sub_id=990112" w:history="1">
        <w:r>
          <w:rPr>
            <w:rStyle w:val="a3"/>
            <w:i/>
            <w:iCs/>
            <w:bdr w:val="none" w:sz="0" w:space="0" w:color="auto" w:frame="1"/>
          </w:rPr>
          <w:t>ред</w:t>
        </w:r>
      </w:hyperlink>
      <w:r>
        <w:rPr>
          <w:rStyle w:val="s3"/>
        </w:rPr>
        <w:t>.қара)</w:t>
      </w:r>
    </w:p>
    <w:p w:rsidR="00000000" w:rsidRDefault="003C5912">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жөніндегі талаптарды қанағаттан</w:t>
      </w:r>
      <w:r>
        <w:rPr>
          <w:rStyle w:val="s0"/>
        </w:rPr>
        <w:t>дыру тәртібімен алатын ақша сомасы;</w:t>
      </w:r>
    </w:p>
    <w:p w:rsidR="00000000" w:rsidRDefault="003C5912">
      <w:pPr>
        <w:jc w:val="both"/>
      </w:pPr>
      <w:r>
        <w:rPr>
          <w:rStyle w:val="s3"/>
        </w:rPr>
        <w:t xml:space="preserve">2009.12.02. № 133-ІV ҚР </w:t>
      </w:r>
      <w:hyperlink r:id="rId1850" w:anchor="sub_id=307" w:history="1">
        <w:r>
          <w:rPr>
            <w:rStyle w:val="a3"/>
            <w:i/>
            <w:iCs/>
            <w:bdr w:val="none" w:sz="0" w:space="0" w:color="auto" w:frame="1"/>
          </w:rPr>
          <w:t>Заңымен</w:t>
        </w:r>
      </w:hyperlink>
      <w:r>
        <w:rPr>
          <w:rStyle w:val="s3"/>
        </w:rPr>
        <w:t xml:space="preserve"> бап 13) тармақшамен толықтырылды</w:t>
      </w:r>
    </w:p>
    <w:p w:rsidR="00000000" w:rsidRDefault="003C5912">
      <w:pPr>
        <w:ind w:firstLine="400"/>
        <w:jc w:val="both"/>
      </w:pPr>
      <w:r>
        <w:rPr>
          <w:rStyle w:val="s0"/>
        </w:rPr>
        <w:t>13) инвестициялық депозиттер түрінде алынған ақшаны басқару процесінде исл</w:t>
      </w:r>
      <w:r>
        <w:rPr>
          <w:rStyle w:val="s0"/>
        </w:rPr>
        <w:t xml:space="preserve">ам банкі алған, осы инвестициялық депозиттер депозиторларының шоттарына арналған және соларда болатын табыстар алып тасталуға жатады. Мұндай табыстарға ислам банкінің сыйақылары қосылмайды; </w:t>
      </w:r>
    </w:p>
    <w:p w:rsidR="00000000" w:rsidRDefault="003C5912">
      <w:pPr>
        <w:jc w:val="both"/>
      </w:pPr>
      <w:r>
        <w:rPr>
          <w:rStyle w:val="s3"/>
        </w:rPr>
        <w:t xml:space="preserve">2009.12.02. № 133-ІV ҚР </w:t>
      </w:r>
      <w:hyperlink r:id="rId1851" w:anchor="sub_id=307" w:history="1">
        <w:r>
          <w:rPr>
            <w:rStyle w:val="a3"/>
            <w:i/>
            <w:iCs/>
            <w:bdr w:val="none" w:sz="0" w:space="0" w:color="auto" w:frame="1"/>
          </w:rPr>
          <w:t>Заңымен</w:t>
        </w:r>
      </w:hyperlink>
      <w:r>
        <w:rPr>
          <w:rStyle w:val="s3"/>
        </w:rPr>
        <w:t xml:space="preserve"> 14) тармақшамен толықтырылды; 2010.19.03. № 258-ІV ҚР </w:t>
      </w:r>
      <w:hyperlink r:id="rId1852" w:anchor="sub_id=102" w:history="1">
        <w:r>
          <w:rPr>
            <w:rStyle w:val="a3"/>
            <w:i/>
            <w:iCs/>
            <w:bdr w:val="none" w:sz="0" w:space="0" w:color="auto" w:frame="1"/>
          </w:rPr>
          <w:t>Заңымен</w:t>
        </w:r>
      </w:hyperlink>
      <w:r>
        <w:rPr>
          <w:rStyle w:val="s3"/>
        </w:rPr>
        <w:t xml:space="preserve"> </w:t>
      </w:r>
      <w:r>
        <w:rPr>
          <w:rStyle w:val="s3"/>
        </w:rPr>
        <w:t>14) тармақша өзгертілді (2011 жылғы 1 қаңтардан бастап қолданысқа енгізілді және 2016 жылғы 1 қаңтарға дейін қолданылады) (</w:t>
      </w:r>
      <w:hyperlink r:id="rId1853" w:anchor="sub_id=990114"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14) Қазақстан Республикасының баға</w:t>
      </w:r>
      <w:r>
        <w:rPr>
          <w:rStyle w:val="s0"/>
        </w:rPr>
        <w:t xml:space="preserve">лы қағаздар нарығы туралы </w:t>
      </w:r>
      <w:hyperlink r:id="rId1854" w:history="1">
        <w:r>
          <w:rPr>
            <w:rStyle w:val="a3"/>
          </w:rPr>
          <w:t>заңнамасына</w:t>
        </w:r>
      </w:hyperlink>
      <w:r>
        <w:rPr>
          <w:rStyle w:val="s0"/>
        </w:rPr>
        <w:t xml:space="preserve"> сәйкес құрылған ислам арнайы қаржылық компаниясы алған борышты талап ету құқығын беруден түсетін табыстар;</w:t>
      </w:r>
    </w:p>
    <w:p w:rsidR="00000000" w:rsidRDefault="003C5912">
      <w:pPr>
        <w:ind w:firstLine="400"/>
        <w:jc w:val="both"/>
      </w:pPr>
      <w:r>
        <w:rPr>
          <w:rStyle w:val="s0"/>
        </w:rPr>
        <w:t xml:space="preserve">14-1) 2012.26.12. № 61-V ҚР </w:t>
      </w:r>
      <w:hyperlink r:id="rId1855" w:anchor="sub_id=99" w:history="1">
        <w:r>
          <w:rPr>
            <w:rStyle w:val="a3"/>
          </w:rPr>
          <w:t>Заңымен</w:t>
        </w:r>
      </w:hyperlink>
      <w:r>
        <w:rPr>
          <w:rStyle w:val="s0"/>
        </w:rPr>
        <w:t xml:space="preserve"> 2014 ж. 1 қаңтардан бастап алып тасталды </w:t>
      </w:r>
      <w:r>
        <w:rPr>
          <w:rStyle w:val="s3"/>
        </w:rPr>
        <w:t>(</w:t>
      </w:r>
      <w:hyperlink r:id="rId1856" w:anchor="sub_id=99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14-2) 2012.26.12. № 61-V ҚР </w:t>
      </w:r>
      <w:hyperlink r:id="rId1857" w:anchor="sub_id=99" w:history="1">
        <w:r>
          <w:rPr>
            <w:rStyle w:val="a3"/>
          </w:rPr>
          <w:t>Заңымен</w:t>
        </w:r>
      </w:hyperlink>
      <w:r>
        <w:rPr>
          <w:rStyle w:val="s0"/>
        </w:rPr>
        <w:t xml:space="preserve"> 2014 ж. 1 қаңтардан бастап алып тасталды </w:t>
      </w:r>
      <w:r>
        <w:rPr>
          <w:rStyle w:val="s3"/>
        </w:rPr>
        <w:t>(</w:t>
      </w:r>
      <w:hyperlink r:id="rId1858" w:anchor="sub_id=990100" w:history="1">
        <w:r>
          <w:rPr>
            <w:rStyle w:val="a3"/>
            <w:i/>
            <w:iCs/>
            <w:bdr w:val="none" w:sz="0" w:space="0" w:color="auto" w:frame="1"/>
          </w:rPr>
          <w:t>бұр.ред.қара</w:t>
        </w:r>
      </w:hyperlink>
      <w:r>
        <w:rPr>
          <w:rStyle w:val="s3"/>
        </w:rPr>
        <w:t xml:space="preserve">) </w:t>
      </w:r>
    </w:p>
    <w:p w:rsidR="00000000" w:rsidRDefault="003C5912">
      <w:pPr>
        <w:jc w:val="both"/>
      </w:pPr>
      <w:r>
        <w:rPr>
          <w:rStyle w:val="s3"/>
        </w:rPr>
        <w:t xml:space="preserve">2010.19.03. № 258-ІV ҚР </w:t>
      </w:r>
      <w:hyperlink r:id="rId1859" w:anchor="sub_id=102" w:history="1">
        <w:r>
          <w:rPr>
            <w:rStyle w:val="a3"/>
            <w:i/>
            <w:iCs/>
            <w:bdr w:val="none" w:sz="0" w:space="0" w:color="auto" w:frame="1"/>
          </w:rPr>
          <w:t>Заңымен</w:t>
        </w:r>
      </w:hyperlink>
      <w:r>
        <w:rPr>
          <w:rStyle w:val="s3"/>
        </w:rPr>
        <w:t xml:space="preserve"> 15) тармақшамен толықтырылды (2011 ж. 1 қаңтардан бастап қолданысқа енгізілді және 2016 ж. 1 қаңтарға дейін қолданылады); 2013.05.12. № 152-V ҚР </w:t>
      </w:r>
      <w:hyperlink r:id="rId1860" w:anchor="sub_id=99" w:history="1">
        <w:r>
          <w:rPr>
            <w:rStyle w:val="a3"/>
            <w:i/>
            <w:iCs/>
            <w:bdr w:val="none" w:sz="0" w:space="0" w:color="auto" w:frame="1"/>
          </w:rPr>
          <w:t>Заңымен</w:t>
        </w:r>
      </w:hyperlink>
      <w:r>
        <w:rPr>
          <w:rStyle w:val="s3"/>
        </w:rPr>
        <w:t xml:space="preserve"> 15) тармақша өзгертілді (2014 ж. 1 қаңтардан бастап қолданысқа енгізілді) (</w:t>
      </w:r>
      <w:hyperlink r:id="rId1861" w:anchor="sub_id=99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15) Қазақстан Республикасындағы қызм</w:t>
      </w:r>
      <w:r>
        <w:rPr>
          <w:rStyle w:val="s0"/>
        </w:rPr>
        <w:t>етін тұрақты мекеме арқылы жүзеге асыратын резидент емес заңды тұлға,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w:t>
      </w:r>
      <w:r>
        <w:rPr>
          <w:rStyle w:val="s0"/>
        </w:rPr>
        <w:t>ты есебінен алғанды (алуға жататынды) өткізуден түскен табыс;</w:t>
      </w:r>
    </w:p>
    <w:p w:rsidR="00000000" w:rsidRDefault="003C5912">
      <w:pPr>
        <w:jc w:val="both"/>
      </w:pPr>
      <w:r>
        <w:rPr>
          <w:rStyle w:val="s3"/>
        </w:rPr>
        <w:t xml:space="preserve">2013.05.12. № 152-V ҚР </w:t>
      </w:r>
      <w:hyperlink r:id="rId1862" w:anchor="sub_id=99" w:history="1">
        <w:r>
          <w:rPr>
            <w:rStyle w:val="a3"/>
            <w:i/>
            <w:iCs/>
            <w:bdr w:val="none" w:sz="0" w:space="0" w:color="auto" w:frame="1"/>
          </w:rPr>
          <w:t>Заңымен</w:t>
        </w:r>
      </w:hyperlink>
      <w:r>
        <w:rPr>
          <w:rStyle w:val="s3"/>
        </w:rPr>
        <w:t xml:space="preserve"> 16) тармақшамен толықтырылды (2014 ж. 1 қаңтардан бастап қолданысқа енгізілді)</w:t>
      </w:r>
    </w:p>
    <w:p w:rsidR="00000000" w:rsidRDefault="003C5912">
      <w:pPr>
        <w:ind w:firstLine="400"/>
        <w:jc w:val="both"/>
      </w:pPr>
      <w:r>
        <w:rPr>
          <w:rStyle w:val="s0"/>
        </w:rPr>
        <w:t xml:space="preserve">16) </w:t>
      </w:r>
      <w:r>
        <w:rPr>
          <w:rStyle w:val="s0"/>
        </w:rPr>
        <w:t>жеке тұлғалардың депозиттеріне мiндеттi кепiлдiк берудi жүзеге асыратын ұйымның арнайы резерв активтерін инвестициялаудан алынған және оны ұлғайтуға бағытталған инвестициялық табыстары алып тасталуға жатады.</w:t>
      </w:r>
    </w:p>
    <w:p w:rsidR="00000000" w:rsidRDefault="003C5912">
      <w:pPr>
        <w:jc w:val="both"/>
      </w:pPr>
      <w:r>
        <w:rPr>
          <w:rStyle w:val="s3"/>
        </w:rPr>
        <w:t xml:space="preserve">2012 ж. 1 қаңтардан бастап 2018 ж. 1 қаңтарға дейінгі кезеңінде 2008.10.12  № 100-IV ҚР Заңның </w:t>
      </w:r>
      <w:hyperlink r:id="rId1863" w:anchor="sub_id=620000" w:history="1">
        <w:r>
          <w:rPr>
            <w:rStyle w:val="a3"/>
            <w:i/>
            <w:iCs/>
            <w:bdr w:val="none" w:sz="0" w:space="0" w:color="auto" w:frame="1"/>
          </w:rPr>
          <w:t>62-бабына</w:t>
        </w:r>
      </w:hyperlink>
      <w:r>
        <w:rPr>
          <w:rStyle w:val="s3"/>
        </w:rPr>
        <w:t xml:space="preserve"> сәйкес 99-бабының 1-тармағы екінші, үшінші және төртінші бөліктерме</w:t>
      </w:r>
      <w:r>
        <w:rPr>
          <w:rStyle w:val="s3"/>
        </w:rPr>
        <w:t xml:space="preserve">н толықтырылды </w:t>
      </w:r>
    </w:p>
    <w:p w:rsidR="00000000" w:rsidRDefault="003C5912">
      <w:pPr>
        <w:ind w:firstLine="400"/>
        <w:jc w:val="both"/>
      </w:pPr>
      <w:r>
        <w:rPr>
          <w:rStyle w:val="s0"/>
        </w:rPr>
        <w:t xml:space="preserve">Бас банктің күмәнді және үмітсіз актвитерін сатып алатын банктің еншілес ұйымының жылдық жиынтық табысынан Қазақстан Республикасының банктер және банк қызметі туралы </w:t>
      </w:r>
      <w:hyperlink r:id="rId1864" w:history="1">
        <w:r>
          <w:rPr>
            <w:rStyle w:val="a3"/>
          </w:rPr>
          <w:t>заңнамасы</w:t>
        </w:r>
        <w:r>
          <w:rPr>
            <w:rStyle w:val="a3"/>
          </w:rPr>
          <w:t>нда</w:t>
        </w:r>
      </w:hyperlink>
      <w:r>
        <w:rPr>
          <w:rStyle w:val="s0"/>
        </w:rPr>
        <w:t xml:space="preserve"> көзделген қызмет түрлерін жүзеге асырудан түсетін, мұндай ұйымның жылдық жиынтық табысына енгізілген және мұндай ұйымға күмәнді және үмітсіз активтер бойынша талап ету құқықтарын берген банкке аударылған табыстар алып тасталады.</w:t>
      </w:r>
    </w:p>
    <w:p w:rsidR="00000000" w:rsidRDefault="003C5912">
      <w:pPr>
        <w:ind w:firstLine="400"/>
        <w:jc w:val="both"/>
      </w:pPr>
      <w:r>
        <w:rPr>
          <w:rStyle w:val="s0"/>
        </w:rPr>
        <w:t>Бұл ретте, алуға жататы</w:t>
      </w:r>
      <w:r>
        <w:rPr>
          <w:rStyle w:val="s0"/>
        </w:rPr>
        <w:t>н табыстарды Қазақстан Республикасының банктер және банк қызметі туралы заңнамасында көзделген қызмет түрлерін жүзеге асырудан түсетін табыстарға жатқызу уәкілетті органның келісімі бойынша Қазақстан Республикасының Ұлттық Банкі белгілеген тәртіппен жүргіз</w:t>
      </w:r>
      <w:r>
        <w:rPr>
          <w:rStyle w:val="s0"/>
        </w:rPr>
        <w:t>іледі.</w:t>
      </w:r>
    </w:p>
    <w:p w:rsidR="00000000" w:rsidRDefault="003C5912">
      <w:pPr>
        <w:ind w:firstLine="400"/>
        <w:jc w:val="both"/>
      </w:pPr>
      <w:r>
        <w:rPr>
          <w:rStyle w:val="s0"/>
        </w:rPr>
        <w:t>Банктің жылдық жиынтық табысынан талап ету құқықтарын беруден түсетін,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кре</w:t>
      </w:r>
      <w:r>
        <w:rPr>
          <w:rStyle w:val="s0"/>
        </w:rPr>
        <w:t>диттер (қарыздар) бойынша талап ету құқықтары мұндай ұйымға бұрын берілген ұйымнан сатып алуына байланысты алынған табыстар алып тасталады.</w:t>
      </w:r>
    </w:p>
    <w:p w:rsidR="00000000" w:rsidRDefault="003C5912">
      <w:pPr>
        <w:ind w:firstLine="400"/>
        <w:jc w:val="both"/>
      </w:pPr>
      <w:r>
        <w:rPr>
          <w:rStyle w:val="s0"/>
        </w:rPr>
        <w:t>2. Тауарлық-материалдық қорларды бағалаудың салық төлеуші осының алдындағы салық кезеңінде қолданған әдісінен өзге ә</w:t>
      </w:r>
      <w:r>
        <w:rPr>
          <w:rStyle w:val="s0"/>
        </w:rPr>
        <w:t>діске ауысқан кезде салық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3C5912">
      <w:pPr>
        <w:ind w:firstLine="400"/>
        <w:jc w:val="both"/>
      </w:pPr>
      <w:r>
        <w:rPr>
          <w:rStyle w:val="s0"/>
        </w:rPr>
        <w:t xml:space="preserve">Салық төлеуші тауарлық-материалдық қорларды бағалаудың өзге әдісіне </w:t>
      </w:r>
      <w:r>
        <w:rPr>
          <w:rStyle w:val="s0"/>
        </w:rPr>
        <w:t>ауысуды салық кезеңінің басынан бастап жүргізеді.</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bookmarkStart w:id="108" w:name="SUB1000000"/>
      <w:bookmarkEnd w:id="108"/>
      <w:r>
        <w:rPr>
          <w:rStyle w:val="s1"/>
        </w:rPr>
        <w:t>§ 2. Шегерімдер</w:t>
      </w:r>
    </w:p>
    <w:p w:rsidR="00000000" w:rsidRDefault="003C5912">
      <w:pPr>
        <w:ind w:left="1200" w:hanging="800"/>
        <w:jc w:val="both"/>
      </w:pPr>
      <w:r>
        <w:rPr>
          <w:rStyle w:val="s1"/>
        </w:rPr>
        <w:t> </w:t>
      </w:r>
    </w:p>
    <w:p w:rsidR="00000000" w:rsidRDefault="003C5912">
      <w:pPr>
        <w:ind w:left="1200" w:hanging="800"/>
        <w:jc w:val="both"/>
      </w:pPr>
      <w:r>
        <w:rPr>
          <w:rStyle w:val="s1"/>
        </w:rPr>
        <w:t xml:space="preserve">100-бап. </w:t>
      </w:r>
      <w:r>
        <w:rPr>
          <w:rStyle w:val="s0"/>
          <w:b/>
          <w:bCs/>
        </w:rPr>
        <w:t xml:space="preserve">Шегерімдер </w:t>
      </w:r>
    </w:p>
    <w:p w:rsidR="00000000" w:rsidRDefault="003C5912">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3C5912">
      <w:pPr>
        <w:ind w:firstLine="400"/>
        <w:jc w:val="both"/>
      </w:pPr>
      <w:r>
        <w:rPr>
          <w:rStyle w:val="s0"/>
        </w:rPr>
        <w:t>2. Осы Кодексте көзделген жағдайларда шегерім</w:t>
      </w:r>
      <w:r>
        <w:rPr>
          <w:rStyle w:val="s0"/>
        </w:rPr>
        <w:t xml:space="preserve">ге жатқызылған шығыстардың мөлшері белгіленген нормалардан аспауға тиіс. </w:t>
      </w:r>
    </w:p>
    <w:p w:rsidR="00000000" w:rsidRDefault="003C5912">
      <w:pPr>
        <w:ind w:firstLine="400"/>
        <w:jc w:val="both"/>
      </w:pPr>
      <w:r>
        <w:rPr>
          <w:rStyle w:val="s0"/>
        </w:rPr>
        <w:t xml:space="preserve">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w:t>
      </w:r>
      <w:r>
        <w:rPr>
          <w:rStyle w:val="s0"/>
        </w:rPr>
        <w:t xml:space="preserve">стандарттарына және Қазақстан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 </w:t>
      </w:r>
    </w:p>
    <w:p w:rsidR="00000000" w:rsidRDefault="003C5912">
      <w:pPr>
        <w:ind w:firstLine="400"/>
        <w:jc w:val="both"/>
      </w:pPr>
      <w:r>
        <w:rPr>
          <w:rStyle w:val="s0"/>
        </w:rPr>
        <w:t>Болаша</w:t>
      </w:r>
      <w:r>
        <w:rPr>
          <w:rStyle w:val="s0"/>
        </w:rPr>
        <w:t>қтағы</w:t>
      </w:r>
      <w:r>
        <w:rPr>
          <w:rStyle w:val="s0"/>
        </w:rPr>
        <w:t xml:space="preserve"> кезеңдердің шығыстары олар қатысты болатын салық кезеңінде шегерімге жатады. </w:t>
      </w:r>
    </w:p>
    <w:p w:rsidR="00000000" w:rsidRDefault="003C5912">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p>
    <w:p w:rsidR="00000000" w:rsidRDefault="003C5912">
      <w:pPr>
        <w:ind w:firstLine="400"/>
        <w:jc w:val="both"/>
      </w:pPr>
      <w:r>
        <w:rPr>
          <w:rStyle w:val="s0"/>
        </w:rPr>
        <w:t>5. Егер шығыстардың бір және сол түрі</w:t>
      </w:r>
      <w:r>
        <w:rPr>
          <w:rStyle w:val="s0"/>
        </w:rPr>
        <w:t xml:space="preserve"> шығыстардың бірнеше баптарында көзделсе, онда көрсетілген шығыстар салық салынатын табыстың есеп-қисабы кезінде бір-ақ рет шегеріледі.</w:t>
      </w:r>
    </w:p>
    <w:p w:rsidR="00000000" w:rsidRDefault="003C5912">
      <w:pPr>
        <w:ind w:firstLine="400"/>
        <w:jc w:val="both"/>
      </w:pPr>
      <w:r>
        <w:rPr>
          <w:rStyle w:val="s0"/>
        </w:rPr>
        <w:t xml:space="preserve">6. Егер осы Кодекстің </w:t>
      </w:r>
      <w:hyperlink r:id="rId1865" w:anchor="sub_id=1030000" w:history="1">
        <w:r>
          <w:rPr>
            <w:rStyle w:val="a3"/>
          </w:rPr>
          <w:t>103</w:t>
        </w:r>
      </w:hyperlink>
      <w:r>
        <w:rPr>
          <w:rStyle w:val="s0"/>
        </w:rPr>
        <w:t xml:space="preserve">, </w:t>
      </w:r>
      <w:hyperlink r:id="rId1866" w:anchor="sub_id=1150000" w:history="1">
        <w:r>
          <w:rPr>
            <w:rStyle w:val="a3"/>
          </w:rPr>
          <w:t>115-баптарында</w:t>
        </w:r>
      </w:hyperlink>
      <w:r>
        <w:rPr>
          <w:rStyle w:val="s0"/>
        </w:rPr>
        <w:t xml:space="preserve"> өзгеше белгіленбесе, таңылған немесе танылған айыппұлдар, өсімпұлдар, тұрақсыздық айыптары шегерімге жатады. </w:t>
      </w:r>
    </w:p>
    <w:p w:rsidR="00000000" w:rsidRDefault="003C5912">
      <w:pPr>
        <w:ind w:firstLine="400"/>
        <w:jc w:val="both"/>
      </w:pPr>
      <w:r>
        <w:rPr>
          <w:rStyle w:val="s0"/>
        </w:rPr>
        <w:t>7. Құрылысқа алынған, құрылыс кезеңінде есепке жазылға</w:t>
      </w:r>
      <w:r>
        <w:rPr>
          <w:rStyle w:val="s0"/>
        </w:rPr>
        <w:t xml:space="preserve">н кредиттер (қарыздар) үшін сыйақылар құрылыс объектісінің құнына енгізіледі. </w:t>
      </w:r>
    </w:p>
    <w:p w:rsidR="00000000" w:rsidRDefault="003C5912">
      <w:pPr>
        <w:ind w:firstLine="400"/>
        <w:jc w:val="both"/>
      </w:pPr>
      <w:r>
        <w:rPr>
          <w:rStyle w:val="s0"/>
        </w:rPr>
        <w:t>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w:t>
      </w:r>
      <w:r>
        <w:rPr>
          <w:rStyle w:val="s0"/>
        </w:rPr>
        <w:t xml:space="preserve">тқызу осындай өкіл табыс еткен мәліметтердің негізінде жүзеге асырылады. </w:t>
      </w:r>
    </w:p>
    <w:p w:rsidR="00000000" w:rsidRDefault="003C5912">
      <w:pPr>
        <w:ind w:firstLine="400"/>
        <w:jc w:val="both"/>
      </w:pPr>
      <w:r>
        <w:rPr>
          <w:rStyle w:val="s0"/>
        </w:rPr>
        <w:t xml:space="preserve">9. Салық төлеушінің құрылысқа, тіркелген активтерді сатып алуға арналған шығындары және капитал сипатындағы басқа да шығындар осы Кодекстің </w:t>
      </w:r>
      <w:hyperlink r:id="rId1867" w:anchor="sub_id=1160000" w:history="1">
        <w:r>
          <w:rPr>
            <w:rStyle w:val="a3"/>
          </w:rPr>
          <w:t>116</w:t>
        </w:r>
      </w:hyperlink>
      <w:r>
        <w:rPr>
          <w:rStyle w:val="s0"/>
        </w:rPr>
        <w:t>-</w:t>
      </w:r>
      <w:hyperlink r:id="rId1868" w:anchor="sub_id=1250000" w:history="1">
        <w:r>
          <w:rPr>
            <w:rStyle w:val="a3"/>
          </w:rPr>
          <w:t>125-баптарына</w:t>
        </w:r>
      </w:hyperlink>
      <w:r>
        <w:rPr>
          <w:rStyle w:val="s0"/>
        </w:rPr>
        <w:t xml:space="preserve"> сәйкес шегерімге жатқызылады. </w:t>
      </w:r>
    </w:p>
    <w:p w:rsidR="00000000" w:rsidRDefault="003C5912">
      <w:pPr>
        <w:ind w:firstLine="400"/>
        <w:jc w:val="both"/>
      </w:pPr>
      <w:r>
        <w:rPr>
          <w:rStyle w:val="s0"/>
        </w:rPr>
        <w:t xml:space="preserve">10. Осы Кодекстің </w:t>
      </w:r>
      <w:hyperlink r:id="rId1869" w:anchor="sub_id=970300" w:history="1">
        <w:r>
          <w:rPr>
            <w:rStyle w:val="a3"/>
          </w:rPr>
          <w:t>97-бабының 3-тармағында</w:t>
        </w:r>
      </w:hyperlink>
      <w:r>
        <w:rPr>
          <w:rStyle w:val="s0"/>
        </w:rPr>
        <w:t xml:space="preserve"> көрсетілген әлеуметтік сала объектілерін пайдалану кезінде шеккен шығыстар шегерімге жатқызылуға жатады. </w:t>
      </w:r>
    </w:p>
    <w:p w:rsidR="00000000" w:rsidRDefault="003C5912">
      <w:pPr>
        <w:ind w:firstLine="400"/>
        <w:jc w:val="both"/>
      </w:pPr>
      <w:r>
        <w:rPr>
          <w:rStyle w:val="s0"/>
        </w:rPr>
        <w:t>11. Егер мәміле талаптарында салық төлеушінің өткізілген тауарлар, орындалған жұмыстар, көрсетілген қыз</w:t>
      </w:r>
      <w:r>
        <w:rPr>
          <w:rStyle w:val="s0"/>
        </w:rPr>
        <w:t>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сомасы о</w:t>
      </w:r>
      <w:r>
        <w:rPr>
          <w:rStyle w:val="s0"/>
        </w:rPr>
        <w:t xml:space="preserve">сы Кодекске сәйкес шегерімге жатқызылуға жатады. </w:t>
      </w:r>
    </w:p>
    <w:p w:rsidR="00000000" w:rsidRDefault="003C5912">
      <w:pPr>
        <w:jc w:val="both"/>
      </w:pPr>
      <w:r>
        <w:rPr>
          <w:rStyle w:val="s3"/>
        </w:rPr>
        <w:t xml:space="preserve">2009.16.11. № 200-ІV ҚР </w:t>
      </w:r>
      <w:hyperlink r:id="rId1870" w:anchor="sub_id=33" w:history="1">
        <w:r>
          <w:rPr>
            <w:rStyle w:val="a3"/>
            <w:i/>
            <w:iCs/>
            <w:bdr w:val="none" w:sz="0" w:space="0" w:color="auto" w:frame="1"/>
          </w:rPr>
          <w:t>Заңымен</w:t>
        </w:r>
      </w:hyperlink>
      <w:r>
        <w:rPr>
          <w:rStyle w:val="s3"/>
        </w:rPr>
        <w:t xml:space="preserve"> 12-тармақ жаңа редакцияда (2009 ж. 1 қаңтардан бастап қолданысқа енгiзiлді) (бұр.</w:t>
      </w:r>
      <w:hyperlink r:id="rId1871" w:anchor="sub_id=1001200" w:history="1">
        <w:r>
          <w:rPr>
            <w:rStyle w:val="a3"/>
            <w:i/>
            <w:iCs/>
            <w:bdr w:val="none" w:sz="0" w:space="0" w:color="auto" w:frame="1"/>
          </w:rPr>
          <w:t>ред</w:t>
        </w:r>
      </w:hyperlink>
      <w:r>
        <w:rPr>
          <w:rStyle w:val="s3"/>
        </w:rPr>
        <w:t xml:space="preserve">.қара); 2010.30.06. № 297-ІV ҚР </w:t>
      </w:r>
      <w:hyperlink r:id="rId1872" w:anchor="sub_id=624" w:history="1">
        <w:r>
          <w:rPr>
            <w:rStyle w:val="a3"/>
            <w:i/>
            <w:iCs/>
            <w:bdr w:val="none" w:sz="0" w:space="0" w:color="auto" w:frame="1"/>
          </w:rPr>
          <w:t>Заңымен</w:t>
        </w:r>
      </w:hyperlink>
      <w:r>
        <w:rPr>
          <w:rStyle w:val="s3"/>
        </w:rPr>
        <w:t xml:space="preserve"> (2009 жылғы 1 қаңтардан бастап қолданысқа енгіз</w:t>
      </w:r>
      <w:r>
        <w:rPr>
          <w:rStyle w:val="s3"/>
        </w:rPr>
        <w:t>ілді) (</w:t>
      </w:r>
      <w:hyperlink r:id="rId1873" w:anchor="sub_id=1001200" w:history="1">
        <w:r>
          <w:rPr>
            <w:rStyle w:val="a3"/>
            <w:i/>
            <w:iCs/>
            <w:bdr w:val="none" w:sz="0" w:space="0" w:color="auto" w:frame="1"/>
          </w:rPr>
          <w:t>бұр.ред.қара</w:t>
        </w:r>
      </w:hyperlink>
      <w:r>
        <w:rPr>
          <w:rStyle w:val="s3"/>
        </w:rPr>
        <w:t xml:space="preserve">); 2011.21.07. № 467-ІV ҚР </w:t>
      </w:r>
      <w:hyperlink r:id="rId1874" w:anchor="sub_id=327" w:history="1">
        <w:r>
          <w:rPr>
            <w:rStyle w:val="a3"/>
            <w:i/>
            <w:iCs/>
            <w:bdr w:val="none" w:sz="0" w:space="0" w:color="auto" w:frame="1"/>
          </w:rPr>
          <w:t>Заңымен</w:t>
        </w:r>
      </w:hyperlink>
      <w:r>
        <w:rPr>
          <w:rStyle w:val="s3"/>
        </w:rPr>
        <w:t xml:space="preserve"> (2011 жылғы 1 қаңтардан бастап қолда</w:t>
      </w:r>
      <w:r>
        <w:rPr>
          <w:rStyle w:val="s3"/>
        </w:rPr>
        <w:t>нысқа енгізілді) (</w:t>
      </w:r>
      <w:hyperlink r:id="rId1875" w:anchor="sub_id=1001200" w:history="1">
        <w:r>
          <w:rPr>
            <w:rStyle w:val="a3"/>
            <w:i/>
            <w:iCs/>
            <w:bdr w:val="none" w:sz="0" w:space="0" w:color="auto" w:frame="1"/>
          </w:rPr>
          <w:t>бұр.ред.қара</w:t>
        </w:r>
      </w:hyperlink>
      <w:r>
        <w:rPr>
          <w:rStyle w:val="s3"/>
        </w:rPr>
        <w:t>) 12-тармақ өзгертілді </w:t>
      </w:r>
    </w:p>
    <w:p w:rsidR="00000000" w:rsidRDefault="003C5912">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w:t>
      </w:r>
      <w:r>
        <w:rPr>
          <w:rStyle w:val="s0"/>
        </w:rPr>
        <w:t>уға жатпайтын қосылған құн салығы сатып алынған тауарлардың, жұмыстардың, көрсетiлетiн қызметтердiң құнында ескерiледi.</w:t>
      </w:r>
    </w:p>
    <w:p w:rsidR="00000000" w:rsidRDefault="003C5912">
      <w:pPr>
        <w:ind w:firstLine="400"/>
        <w:jc w:val="both"/>
      </w:pPr>
      <w:r>
        <w:rPr>
          <w:rStyle w:val="s0"/>
        </w:rPr>
        <w:t>Қосылған</w:t>
      </w:r>
      <w:r>
        <w:rPr>
          <w:rStyle w:val="s0"/>
        </w:rPr>
        <w:t xml:space="preserve"> құн салығын төлеуші:</w:t>
      </w:r>
    </w:p>
    <w:p w:rsidR="00000000" w:rsidRDefault="003C5912">
      <w:pPr>
        <w:ind w:firstLine="400"/>
        <w:jc w:val="both"/>
      </w:pPr>
      <w:r>
        <w:rPr>
          <w:rStyle w:val="s0"/>
        </w:rPr>
        <w:t xml:space="preserve">1) осы Кодекстiң </w:t>
      </w:r>
      <w:hyperlink r:id="rId1876" w:anchor="sub_id=2610000" w:history="1">
        <w:r>
          <w:rPr>
            <w:rStyle w:val="a3"/>
          </w:rPr>
          <w:t xml:space="preserve">261 </w:t>
        </w:r>
        <w:r>
          <w:rPr>
            <w:rStyle w:val="a3"/>
          </w:rPr>
          <w:t>және 262-баптарына</w:t>
        </w:r>
      </w:hyperlink>
      <w:r>
        <w:rPr>
          <w:rStyle w:val="s0"/>
        </w:rPr>
        <w:t xml:space="preserve"> сәйкес есепке жатқызудың барабар әдiсін қолданған кезде есепке жатқызылуға тиісті емес;</w:t>
      </w:r>
    </w:p>
    <w:p w:rsidR="00000000" w:rsidRDefault="003C5912">
      <w:pPr>
        <w:ind w:firstLine="400"/>
        <w:jc w:val="both"/>
      </w:pPr>
      <w:r>
        <w:rPr>
          <w:rStyle w:val="s0"/>
        </w:rPr>
        <w:t>2) табыс алуға бағытталған қызметті жүзеге асыру кезінде пайдаланылған тіркелген активтер, тауар-материалдық қорлар, жұмыстар, көрсетілетін қызметтер</w:t>
      </w:r>
      <w:r>
        <w:rPr>
          <w:rStyle w:val="s0"/>
        </w:rPr>
        <w:t xml:space="preserve"> бойынша, осы Кодекстің </w:t>
      </w:r>
      <w:hyperlink r:id="rId1877" w:anchor="sub_id=2580000" w:history="1">
        <w:r>
          <w:rPr>
            <w:rStyle w:val="a3"/>
          </w:rPr>
          <w:t>258-бабы 1-тармағының 1) тармақшасында</w:t>
        </w:r>
      </w:hyperlink>
      <w:r>
        <w:rPr>
          <w:rStyle w:val="s0"/>
        </w:rPr>
        <w:t xml:space="preserve"> көрсетілген жағдайда есепке жатқызылудан алып тасталуға тиіс;</w:t>
      </w:r>
    </w:p>
    <w:p w:rsidR="00000000" w:rsidRDefault="003C5912">
      <w:pPr>
        <w:ind w:firstLine="400"/>
        <w:jc w:val="both"/>
      </w:pPr>
      <w:r>
        <w:rPr>
          <w:rStyle w:val="s0"/>
        </w:rPr>
        <w:t>3) амортизацияға жатпайтын активтердің жарғылы</w:t>
      </w:r>
      <w:r>
        <w:rPr>
          <w:rStyle w:val="s0"/>
        </w:rPr>
        <w:t>қ</w:t>
      </w:r>
      <w:r>
        <w:rPr>
          <w:rStyle w:val="s0"/>
        </w:rPr>
        <w:t xml:space="preserve"> капиталға берілуін қоспағанда, осы Кодекстің </w:t>
      </w:r>
      <w:hyperlink r:id="rId1878" w:anchor="sub_id=2580100" w:history="1">
        <w:r>
          <w:rPr>
            <w:rStyle w:val="a3"/>
          </w:rPr>
          <w:t>258-бабы 1-тармағының 7) тармақшасында</w:t>
        </w:r>
      </w:hyperlink>
      <w:r>
        <w:rPr>
          <w:rStyle w:val="s0"/>
        </w:rPr>
        <w:t xml:space="preserve"> көрсетілген жағдайда есепке жатқызылудан алып тасталуға тиісті қосылған құн салығын ш</w:t>
      </w:r>
      <w:r>
        <w:rPr>
          <w:rStyle w:val="s0"/>
        </w:rPr>
        <w:t xml:space="preserve">егерімге жатқызуға құқылы. </w:t>
      </w:r>
    </w:p>
    <w:p w:rsidR="00000000" w:rsidRDefault="003C5912">
      <w:pPr>
        <w:ind w:firstLine="400"/>
        <w:jc w:val="both"/>
      </w:pPr>
      <w:r>
        <w:rPr>
          <w:rStyle w:val="s0"/>
        </w:rPr>
        <w:t xml:space="preserve">Осы тармақтың екінші бөлігінің 1) тармақшасында көзделген шегерім осы Кодекстiң </w:t>
      </w:r>
      <w:hyperlink r:id="rId1879" w:anchor="sub_id=2610000" w:history="1">
        <w:r>
          <w:rPr>
            <w:rStyle w:val="a3"/>
          </w:rPr>
          <w:t>261 және 262-баптарына</w:t>
        </w:r>
      </w:hyperlink>
      <w:r>
        <w:rPr>
          <w:rStyle w:val="s0"/>
        </w:rPr>
        <w:t xml:space="preserve"> сәйкес есепке жатқызудың барабар әдiсін </w:t>
      </w:r>
      <w:r>
        <w:rPr>
          <w:rStyle w:val="s0"/>
        </w:rPr>
        <w:t>қолданған</w:t>
      </w:r>
      <w:r>
        <w:rPr>
          <w:rStyle w:val="s0"/>
        </w:rPr>
        <w:t xml:space="preserve"> кезде есепке жатқызылуға тиісті емес қосылған құн салығы туындайтын салық кезеңінде жүргізіледі.</w:t>
      </w:r>
    </w:p>
    <w:p w:rsidR="00000000" w:rsidRDefault="003C5912">
      <w:pPr>
        <w:ind w:firstLine="400"/>
        <w:jc w:val="both"/>
      </w:pPr>
      <w:r>
        <w:rPr>
          <w:rStyle w:val="s0"/>
        </w:rPr>
        <w:t>Осы тармақтың екінші бөлігінің 2) және 3) тармақшаларында көзделген шегерімдер қосылған құн салығы есепке жатқызылудан алып тасталуға тиісті салық ке</w:t>
      </w:r>
      <w:r>
        <w:rPr>
          <w:rStyle w:val="s0"/>
        </w:rPr>
        <w:t>зеңінде жүргізіледі.</w:t>
      </w:r>
    </w:p>
    <w:p w:rsidR="00000000" w:rsidRDefault="003C5912">
      <w:pPr>
        <w:ind w:firstLine="400"/>
        <w:jc w:val="both"/>
      </w:pPr>
      <w:r>
        <w:rPr>
          <w:rStyle w:val="s0"/>
        </w:rPr>
        <w:t xml:space="preserve">Амортизацияға жатпайтын активтер бойынша осы Кодекстің </w:t>
      </w:r>
      <w:hyperlink r:id="rId1880" w:anchor="sub_id=2580100" w:history="1">
        <w:r>
          <w:rPr>
            <w:rStyle w:val="a3"/>
          </w:rPr>
          <w:t>258-бабы 1-тармағының 1) және 7) тармақшаларында</w:t>
        </w:r>
      </w:hyperlink>
      <w:r>
        <w:rPr>
          <w:rStyle w:val="s0"/>
        </w:rPr>
        <w:t xml:space="preserve"> көрсетілген жағдайларда есепке жатқызылудан ал</w:t>
      </w:r>
      <w:r>
        <w:rPr>
          <w:rStyle w:val="s0"/>
        </w:rPr>
        <w:t xml:space="preserve">ып тасталуға тиісті қосылған құн салығы осы Кодекстің </w:t>
      </w:r>
      <w:hyperlink r:id="rId1881" w:anchor="sub_id=870400" w:history="1">
        <w:r>
          <w:rPr>
            <w:rStyle w:val="a3"/>
          </w:rPr>
          <w:t>87-бабының 4-тармағына</w:t>
        </w:r>
      </w:hyperlink>
      <w:r>
        <w:rPr>
          <w:rStyle w:val="s0"/>
        </w:rPr>
        <w:t xml:space="preserve"> сәйкес есепке алынады.</w:t>
      </w:r>
    </w:p>
    <w:p w:rsidR="00000000" w:rsidRDefault="003C5912">
      <w:pPr>
        <w:ind w:firstLine="400"/>
        <w:jc w:val="both"/>
      </w:pPr>
      <w:r>
        <w:rPr>
          <w:rStyle w:val="s0"/>
        </w:rPr>
        <w:t>Жай серіктестік (консорциум) құрамында өнімді бөлу туралы келісім (келіс</w:t>
      </w:r>
      <w:r>
        <w:rPr>
          <w:rStyle w:val="s0"/>
        </w:rPr>
        <w:t xml:space="preserve">імшарт) бойынша қызметті жүзеге асыратын жер қойнауын пайдаланушы корпоративтік табыс салығын төлеуші болып табылған жағдайда және қосылған құн салығы бойынша салық міндеттемелерін орындау осы Кодекстің </w:t>
      </w:r>
      <w:hyperlink r:id="rId1882" w:anchor="sub_id=2710100" w:history="1">
        <w:r>
          <w:rPr>
            <w:rStyle w:val="a3"/>
          </w:rPr>
          <w:t>271-1-бабы 3-тармағына</w:t>
        </w:r>
      </w:hyperlink>
      <w:r>
        <w:rPr>
          <w:rStyle w:val="s0"/>
        </w:rPr>
        <w:t xml:space="preserve"> </w:t>
      </w:r>
      <w:r>
        <w:rPr>
          <w:rStyle w:val="s0"/>
        </w:rPr>
        <w:t>сәйкес операторға жүктелген болса, онда осы тармақтың екінші бөлігінде көзделген, оператордың қосылған құн салығы жөніндегі декларациясының деректері бойынша аталған жер қойнауын пайдаланушының үлесіне келетін мөлшердегі қосылған құн салығы шегерiмге жатқы</w:t>
      </w:r>
      <w:r>
        <w:rPr>
          <w:rStyle w:val="s0"/>
        </w:rPr>
        <w:t>зылады.</w:t>
      </w:r>
    </w:p>
    <w:p w:rsidR="00000000" w:rsidRDefault="003C5912">
      <w:pPr>
        <w:jc w:val="both"/>
      </w:pPr>
      <w:r>
        <w:rPr>
          <w:rStyle w:val="s3"/>
        </w:rPr>
        <w:t xml:space="preserve">2013.05.12. № 152-V ҚР </w:t>
      </w:r>
      <w:hyperlink r:id="rId1883" w:anchor="sub_id=33" w:history="1">
        <w:r>
          <w:rPr>
            <w:rStyle w:val="s9"/>
          </w:rPr>
          <w:t>Заңымен</w:t>
        </w:r>
      </w:hyperlink>
      <w:r>
        <w:rPr>
          <w:rStyle w:val="s3"/>
        </w:rPr>
        <w:t xml:space="preserve"> 13-тармақ жаңа редакцияда (2014 ж. 1 қаңтардан бастап қолданысқа енгізілді) (</w:t>
      </w:r>
      <w:hyperlink r:id="rId1884" w:anchor="sub_id=1001300" w:history="1">
        <w:r>
          <w:rPr>
            <w:rStyle w:val="s9"/>
          </w:rPr>
          <w:t>бұр.ред.қара</w:t>
        </w:r>
      </w:hyperlink>
      <w:r>
        <w:rPr>
          <w:rStyle w:val="s3"/>
        </w:rPr>
        <w:t xml:space="preserve">) </w:t>
      </w:r>
    </w:p>
    <w:p w:rsidR="00000000" w:rsidRDefault="003C5912">
      <w:pPr>
        <w:ind w:firstLine="400"/>
        <w:jc w:val="both"/>
      </w:pPr>
      <w:r>
        <w:rPr>
          <w:rStyle w:val="s0"/>
        </w:rPr>
        <w:t xml:space="preserve">13. Осы Кодекстің </w:t>
      </w:r>
      <w:hyperlink r:id="rId1885" w:anchor="sub_id=2300200" w:history="1">
        <w:r>
          <w:rPr>
            <w:rStyle w:val="a3"/>
          </w:rPr>
          <w:t>230-бабының 2-тармағында</w:t>
        </w:r>
      </w:hyperlink>
      <w:r>
        <w:rPr>
          <w:rStyle w:val="s0"/>
        </w:rPr>
        <w:t xml:space="preserve"> көрсетілген талаптар орындалғаннан және қосылған құн салығы бойынша тіркеу есебінен шыға</w:t>
      </w:r>
      <w:r>
        <w:rPr>
          <w:rStyle w:val="s0"/>
        </w:rPr>
        <w:t>рылғаннан кейін есепке жатқызылатын қосылған құн салығы сомасының қосылған құн салығы бойынша алдағы төлемдердің есебіне жатқызылмаған, нөлдік мөлшерлеме бойынша салық салынатын айналымдар бойынша қайтаруға ұсынылмаған 2009 жылғы 1 қаңтарда қалыптасқан есе</w:t>
      </w:r>
      <w:r>
        <w:rPr>
          <w:rStyle w:val="s0"/>
        </w:rPr>
        <w:t>птелген қосылған құн салығы сомасынан асып кетуі шегерімге жатқызылуға тиіс.</w:t>
      </w:r>
    </w:p>
    <w:p w:rsidR="00000000" w:rsidRDefault="003C5912">
      <w:pPr>
        <w:jc w:val="both"/>
      </w:pPr>
      <w:r>
        <w:rPr>
          <w:rStyle w:val="s3"/>
        </w:rPr>
        <w:t xml:space="preserve">2009.16.11. № 200-ІV ҚР </w:t>
      </w:r>
      <w:hyperlink r:id="rId1886" w:anchor="sub_id=33606" w:history="1">
        <w:r>
          <w:rPr>
            <w:rStyle w:val="a3"/>
            <w:i/>
            <w:iCs/>
            <w:bdr w:val="none" w:sz="0" w:space="0" w:color="auto" w:frame="1"/>
          </w:rPr>
          <w:t>Заңымен</w:t>
        </w:r>
      </w:hyperlink>
      <w:r>
        <w:rPr>
          <w:rStyle w:val="s3"/>
        </w:rPr>
        <w:t xml:space="preserve"> 14-тармақ өзгертілді (2010 ж. 1 қаңтардан бастап қолданысқа енгi</w:t>
      </w:r>
      <w:r>
        <w:rPr>
          <w:rStyle w:val="s3"/>
        </w:rPr>
        <w:t>зiлді) (бұр.</w:t>
      </w:r>
      <w:hyperlink r:id="rId1887" w:anchor="sub_id=1001400" w:history="1">
        <w:r>
          <w:rPr>
            <w:rStyle w:val="a3"/>
            <w:i/>
            <w:iCs/>
            <w:bdr w:val="none" w:sz="0" w:space="0" w:color="auto" w:frame="1"/>
          </w:rPr>
          <w:t>ред</w:t>
        </w:r>
      </w:hyperlink>
      <w:r>
        <w:rPr>
          <w:rStyle w:val="s3"/>
        </w:rPr>
        <w:t xml:space="preserve">.қара); 2013.04.07. № 130-V ҚР </w:t>
      </w:r>
      <w:hyperlink r:id="rId1888" w:anchor="sub_id=210" w:history="1">
        <w:r>
          <w:rPr>
            <w:rStyle w:val="a3"/>
            <w:i/>
            <w:iCs/>
            <w:bdr w:val="none" w:sz="0" w:space="0" w:color="auto" w:frame="1"/>
          </w:rPr>
          <w:t>Заңымен</w:t>
        </w:r>
      </w:hyperlink>
      <w:r>
        <w:rPr>
          <w:rStyle w:val="s3"/>
        </w:rPr>
        <w:t xml:space="preserve"> (2014 ж. 1 қаңтардан бастап қолданыс</w:t>
      </w:r>
      <w:r>
        <w:rPr>
          <w:rStyle w:val="s3"/>
        </w:rPr>
        <w:t>қа</w:t>
      </w:r>
      <w:r>
        <w:rPr>
          <w:rStyle w:val="s3"/>
        </w:rPr>
        <w:t xml:space="preserve"> енгізілді) (</w:t>
      </w:r>
      <w:hyperlink r:id="rId1889" w:anchor="sub_id=1001400" w:history="1">
        <w:r>
          <w:rPr>
            <w:rStyle w:val="a3"/>
            <w:i/>
            <w:iCs/>
            <w:bdr w:val="none" w:sz="0" w:space="0" w:color="auto" w:frame="1"/>
          </w:rPr>
          <w:t>бұр.ред.қара</w:t>
        </w:r>
      </w:hyperlink>
      <w:r>
        <w:rPr>
          <w:rStyle w:val="s3"/>
        </w:rPr>
        <w:t xml:space="preserve">); 2013.05.12. № 152-V ҚР </w:t>
      </w:r>
      <w:hyperlink r:id="rId1890" w:anchor="sub_id=33" w:history="1">
        <w:r>
          <w:rPr>
            <w:rStyle w:val="a3"/>
            <w:i/>
            <w:iCs/>
            <w:bdr w:val="none" w:sz="0" w:space="0" w:color="auto" w:frame="1"/>
          </w:rPr>
          <w:t>Заңымен</w:t>
        </w:r>
      </w:hyperlink>
      <w:r>
        <w:rPr>
          <w:rStyle w:val="s3"/>
        </w:rPr>
        <w:t xml:space="preserve"> (2014 ж. 1 қаңтардан бастап қо</w:t>
      </w:r>
      <w:r>
        <w:rPr>
          <w:rStyle w:val="s3"/>
        </w:rPr>
        <w:t>лданысқа енгізілді) (</w:t>
      </w:r>
      <w:hyperlink r:id="rId1891" w:anchor="sub_id=1001300" w:history="1">
        <w:r>
          <w:rPr>
            <w:rStyle w:val="a3"/>
            <w:i/>
            <w:iCs/>
            <w:bdr w:val="none" w:sz="0" w:space="0" w:color="auto" w:frame="1"/>
          </w:rPr>
          <w:t>бұр.ред.қара</w:t>
        </w:r>
      </w:hyperlink>
      <w:r>
        <w:rPr>
          <w:rStyle w:val="s3"/>
        </w:rPr>
        <w:t>) 14-тармақ жаңа редакцияда</w:t>
      </w:r>
    </w:p>
    <w:p w:rsidR="00000000" w:rsidRDefault="003C5912">
      <w:pPr>
        <w:ind w:firstLine="400"/>
        <w:jc w:val="both"/>
      </w:pPr>
      <w:r>
        <w:rPr>
          <w:rStyle w:val="s0"/>
        </w:rPr>
        <w:t>14. Салық төлеушi мыналарға:</w:t>
      </w:r>
    </w:p>
    <w:p w:rsidR="00000000" w:rsidRDefault="003C5912">
      <w:pPr>
        <w:ind w:firstLine="400"/>
        <w:jc w:val="both"/>
      </w:pPr>
      <w:r>
        <w:rPr>
          <w:rStyle w:val="s0"/>
        </w:rPr>
        <w:t>1) Қазақстан Республикасының жеке кәсiпкерлiк туралы заңнамасына сәйкес жеке кәсiпкерлiк субъектiлерiнiң бiрлестiктерiне қызметкерлердiң жыл iшiндегi орташа тiзiмдiк санын негiзге ала отырып, бiр қызметкерге республикалық бюджет туралы заңда белгiленген жә</w:t>
      </w:r>
      <w:r>
        <w:rPr>
          <w:rStyle w:val="s0"/>
        </w:rPr>
        <w:t xml:space="preserve">не тиiстi қаржы жылының 1 қаңтарында қолданыста болатын </w:t>
      </w:r>
      <w:hyperlink r:id="rId1892" w:history="1">
        <w:r>
          <w:rPr>
            <w:rStyle w:val="a3"/>
          </w:rPr>
          <w:t>айлық есептiк көрсеткiштен</w:t>
        </w:r>
      </w:hyperlink>
      <w:r>
        <w:rPr>
          <w:rStyle w:val="s0"/>
        </w:rPr>
        <w:t xml:space="preserve"> аспайтын мөлшерде;</w:t>
      </w:r>
    </w:p>
    <w:p w:rsidR="00000000" w:rsidRDefault="003C5912">
      <w:pPr>
        <w:ind w:firstLine="400"/>
        <w:jc w:val="both"/>
      </w:pPr>
      <w:r>
        <w:rPr>
          <w:rStyle w:val="s0"/>
        </w:rPr>
        <w:t>2) Қазақстан Республикасының Ұлттық кәсiпкерлер палатасына Қазақстан Республикасының Үкiме</w:t>
      </w:r>
      <w:r>
        <w:rPr>
          <w:rStyle w:val="s0"/>
        </w:rPr>
        <w:t>тi бекiткен мiндеттi мүшелiк жарналардың шектi мөлшерiнен аспайтын мөлшерде төлеген жеке кәсiпкерлiк субъектiлерiнiң мүшелiк жарналары шегерiмге жатады.</w:t>
      </w:r>
    </w:p>
    <w:p w:rsidR="00000000" w:rsidRDefault="003C5912">
      <w:pPr>
        <w:jc w:val="both"/>
      </w:pPr>
      <w:r>
        <w:rPr>
          <w:rStyle w:val="s3"/>
        </w:rPr>
        <w:t xml:space="preserve">2009.16.11. № 200-ІV ҚР </w:t>
      </w:r>
      <w:hyperlink r:id="rId1893" w:anchor="sub_id=33607" w:history="1">
        <w:r>
          <w:rPr>
            <w:rStyle w:val="a3"/>
            <w:i/>
            <w:iCs/>
            <w:bdr w:val="none" w:sz="0" w:space="0" w:color="auto" w:frame="1"/>
          </w:rPr>
          <w:t>Заңымен</w:t>
        </w:r>
      </w:hyperlink>
      <w:r>
        <w:rPr>
          <w:rStyle w:val="s3"/>
        </w:rPr>
        <w:t xml:space="preserve"> 14-1-тармақпен толықтырылды (2009 ж. 1 қаңтардан бастап қолданысқа енгiзiлді) </w:t>
      </w:r>
    </w:p>
    <w:p w:rsidR="00000000" w:rsidRDefault="003C5912">
      <w:pPr>
        <w:ind w:firstLine="400"/>
        <w:jc w:val="both"/>
      </w:pPr>
      <w:r>
        <w:rPr>
          <w:rStyle w:val="s0"/>
        </w:rPr>
        <w:t>14-1. Салық төлеушiнiң Мемлекеттік әлеуметтiк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3C5912">
      <w:pPr>
        <w:ind w:firstLine="400"/>
        <w:jc w:val="both"/>
      </w:pPr>
      <w:r>
        <w:rPr>
          <w:rStyle w:val="s0"/>
        </w:rPr>
        <w:t>15. Егер осы Кодексте өзгеше көзделмесе, төленуге жататы</w:t>
      </w:r>
      <w:r>
        <w:rPr>
          <w:rStyle w:val="s0"/>
        </w:rPr>
        <w:t>ннан (төленгеннен) басқа, халықаралық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бухгалтерлік есепте активтердің және (немесе) міндеттемелердің өзгеруіне байла</w:t>
      </w:r>
      <w:r>
        <w:rPr>
          <w:rStyle w:val="s0"/>
        </w:rPr>
        <w:t xml:space="preserve">нысты туындайтын шығыс, салық салу мақсатында шығыс ретінде қарастырылмайды. </w:t>
      </w:r>
    </w:p>
    <w:p w:rsidR="00000000" w:rsidRDefault="003C5912">
      <w:pPr>
        <w:ind w:firstLine="400"/>
        <w:jc w:val="both"/>
      </w:pPr>
      <w:r>
        <w:rPr>
          <w:rStyle w:val="s0"/>
        </w:rPr>
        <w:t>16. Туынды қаржы құралдары жөніндегі шығыстар осы Кодекстің ережелеріне сәйкес ескеріледі.</w:t>
      </w:r>
    </w:p>
    <w:p w:rsidR="00000000" w:rsidRDefault="003C5912">
      <w:pPr>
        <w:jc w:val="both"/>
      </w:pPr>
      <w:r>
        <w:rPr>
          <w:rStyle w:val="s3"/>
        </w:rPr>
        <w:t xml:space="preserve">2009.16.11. № 200-ІV ҚР </w:t>
      </w:r>
      <w:hyperlink r:id="rId1894" w:anchor="sub_id=33607" w:history="1">
        <w:r>
          <w:rPr>
            <w:rStyle w:val="a3"/>
            <w:i/>
            <w:iCs/>
            <w:bdr w:val="none" w:sz="0" w:space="0" w:color="auto" w:frame="1"/>
          </w:rPr>
          <w:t>Заңымен</w:t>
        </w:r>
      </w:hyperlink>
      <w:r>
        <w:rPr>
          <w:rStyle w:val="s3"/>
        </w:rPr>
        <w:t xml:space="preserve"> 16-1-тармақпен толықтырылды (2009 ж. 1 қаңтардан бастап қолданысқа енгiзiлді); 2012.26.12. № 61-V ҚР </w:t>
      </w:r>
      <w:hyperlink r:id="rId1895" w:anchor="sub_id=100" w:history="1">
        <w:r>
          <w:rPr>
            <w:rStyle w:val="a3"/>
            <w:i/>
            <w:iCs/>
            <w:bdr w:val="none" w:sz="0" w:space="0" w:color="auto" w:frame="1"/>
          </w:rPr>
          <w:t>Заңымен</w:t>
        </w:r>
      </w:hyperlink>
      <w:r>
        <w:rPr>
          <w:rStyle w:val="s3"/>
        </w:rPr>
        <w:t xml:space="preserve"> 16-1-тармақ жаңа редакцияда (2013 ж. 1</w:t>
      </w:r>
      <w:r>
        <w:rPr>
          <w:rStyle w:val="s3"/>
        </w:rPr>
        <w:t xml:space="preserve"> қаңтардан бастап қолданысқа енгізілді) (</w:t>
      </w:r>
      <w:hyperlink r:id="rId1896" w:anchor="sub_id=10000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16-1. Жарнамалау мақсатында өтеусіз (оның ішінде сыйға тарту түрінде) берілген тауардың құны, егер мұндай тауар бірл</w:t>
      </w:r>
      <w:r>
        <w:rPr>
          <w:rStyle w:val="s0"/>
        </w:rPr>
        <w:t xml:space="preserve">ігінің құны республикалық бюджет туралы заңмен тиісті қаржы жылына белгіленген және осындай беру күні қолданыста болған айлық есептік көрсеткіштің 5 еселенген мөлшерінен аспаса, мұндай тауарды беру жүзеге асырылған салық кезеңінде шегерімдерге жатқызылуға </w:t>
      </w:r>
      <w:r>
        <w:rPr>
          <w:rStyle w:val="s0"/>
        </w:rPr>
        <w:t>жатады.</w:t>
      </w:r>
    </w:p>
    <w:p w:rsidR="00000000" w:rsidRDefault="003C5912">
      <w:pPr>
        <w:ind w:firstLine="400"/>
        <w:jc w:val="both"/>
      </w:pPr>
      <w:r>
        <w:rPr>
          <w:rStyle w:val="s0"/>
        </w:rPr>
        <w:t>17. Егер сенімгерлікпен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w:t>
      </w:r>
      <w:r>
        <w:rPr>
          <w:rStyle w:val="s0"/>
        </w:rPr>
        <w:t>лікпен басқару құрылтайшысының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3C5912">
      <w:pPr>
        <w:jc w:val="both"/>
      </w:pPr>
      <w:r>
        <w:rPr>
          <w:rStyle w:val="s3"/>
        </w:rPr>
        <w:t xml:space="preserve">2013.05.12. № 152-V ҚР </w:t>
      </w:r>
      <w:hyperlink r:id="rId1897" w:anchor="sub_id=33" w:history="1">
        <w:r>
          <w:rPr>
            <w:rStyle w:val="a3"/>
            <w:i/>
            <w:iCs/>
            <w:bdr w:val="none" w:sz="0" w:space="0" w:color="auto" w:frame="1"/>
          </w:rPr>
          <w:t>Заңымен</w:t>
        </w:r>
      </w:hyperlink>
      <w:r>
        <w:rPr>
          <w:rStyle w:val="s3"/>
        </w:rPr>
        <w:t xml:space="preserve"> 18-тармақ жаңа редакцияда (2014 ж. 1 қаңтардан бастап қолданысқа енгізілді) (</w:t>
      </w:r>
      <w:hyperlink r:id="rId1898" w:anchor="sub_id=10018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18. Салық төлеушінің осы Кодекс</w:t>
      </w:r>
      <w:r>
        <w:rPr>
          <w:rStyle w:val="s0"/>
        </w:rPr>
        <w:t xml:space="preserve">тің </w:t>
      </w:r>
      <w:hyperlink r:id="rId1899" w:anchor="sub_id=1310000" w:history="1">
        <w:r>
          <w:rPr>
            <w:rStyle w:val="a3"/>
          </w:rPr>
          <w:t>131</w:t>
        </w:r>
      </w:hyperlink>
      <w:r>
        <w:rPr>
          <w:rStyle w:val="s0"/>
        </w:rPr>
        <w:t xml:space="preserve"> және </w:t>
      </w:r>
      <w:hyperlink r:id="rId1900" w:anchor="sub_id=1320000" w:history="1">
        <w:r>
          <w:rPr>
            <w:rStyle w:val="a3"/>
          </w:rPr>
          <w:t>132-баптарына</w:t>
        </w:r>
      </w:hyperlink>
      <w:r>
        <w:rPr>
          <w:rStyle w:val="s0"/>
        </w:rPr>
        <w:t xml:space="preserve"> сәйкес шегерімдерді түзетуге құқығы бар. Бұл ретте шегерімд</w:t>
      </w:r>
      <w:r>
        <w:rPr>
          <w:rStyle w:val="s0"/>
        </w:rPr>
        <w:t xml:space="preserve">ердің сомасы осы Кодекстің </w:t>
      </w:r>
      <w:hyperlink r:id="rId1901" w:anchor="sub_id=1310000" w:history="1">
        <w:r>
          <w:rPr>
            <w:rStyle w:val="a3"/>
          </w:rPr>
          <w:t>131</w:t>
        </w:r>
      </w:hyperlink>
      <w:r>
        <w:rPr>
          <w:rStyle w:val="s0"/>
        </w:rPr>
        <w:t xml:space="preserve"> және </w:t>
      </w:r>
      <w:hyperlink r:id="rId1902" w:anchor="sub_id=1320000" w:history="1">
        <w:r>
          <w:rPr>
            <w:rStyle w:val="a3"/>
          </w:rPr>
          <w:t>132-баптарына</w:t>
        </w:r>
      </w:hyperlink>
      <w:r>
        <w:rPr>
          <w:rStyle w:val="s0"/>
        </w:rPr>
        <w:t xml:space="preserve"> сәйкес түзетулерді ескере отырып, те</w:t>
      </w:r>
      <w:r>
        <w:rPr>
          <w:rStyle w:val="s0"/>
        </w:rPr>
        <w:t>ріс мәнге ие болуы мүмкін.</w:t>
      </w:r>
    </w:p>
    <w:p w:rsidR="00000000" w:rsidRDefault="003C5912">
      <w:pPr>
        <w:ind w:left="1200" w:hanging="800"/>
        <w:jc w:val="both"/>
      </w:pPr>
      <w:r>
        <w:t> </w:t>
      </w:r>
    </w:p>
    <w:p w:rsidR="00000000" w:rsidRDefault="003C5912">
      <w:pPr>
        <w:ind w:left="1200" w:hanging="800"/>
        <w:jc w:val="both"/>
      </w:pPr>
      <w:bookmarkStart w:id="109" w:name="SUB1010000"/>
      <w:bookmarkEnd w:id="109"/>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3C5912">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3C5912">
      <w:pPr>
        <w:ind w:firstLine="400"/>
        <w:jc w:val="both"/>
      </w:pPr>
      <w:r>
        <w:rPr>
          <w:rStyle w:val="s0"/>
        </w:rPr>
        <w:t>1) жол жүру мен броньға (оның ішінде құнының төлену фактісін растайтын құжат болған кезде электро</w:t>
      </w:r>
      <w:r>
        <w:rPr>
          <w:rStyle w:val="s0"/>
        </w:rPr>
        <w:t>ндық билетке) жұмсалған шығыстарды растайтын құжаттар негізінде, броньға жұмсалған шығыстардың төлемақысын қоса алғанда, іссапарға баратын жерге жетуге және кері қайтуға іс жүзінде жүргізілген шығыстар;</w:t>
      </w:r>
    </w:p>
    <w:p w:rsidR="00000000" w:rsidRDefault="003C5912">
      <w:pPr>
        <w:ind w:firstLine="400"/>
        <w:jc w:val="both"/>
      </w:pPr>
      <w:r>
        <w:rPr>
          <w:rStyle w:val="s0"/>
        </w:rPr>
        <w:t>2) тұрғын үй-жайды жалдауға және броньға жұмсалған шы</w:t>
      </w:r>
      <w:r>
        <w:rPr>
          <w:rStyle w:val="s0"/>
        </w:rPr>
        <w:t>ғыстарды</w:t>
      </w:r>
      <w:r>
        <w:rPr>
          <w:rStyle w:val="s0"/>
        </w:rPr>
        <w:t xml:space="preserve"> растайтын құжаттардың негізінде, броньға жұмсалған шығыстардың төлемақысын қоса алғанда, тұрғын үй-жайды жалдауға іс жүзінде жүргізілген шығыстар;</w:t>
      </w:r>
    </w:p>
    <w:p w:rsidR="00000000" w:rsidRDefault="003C5912">
      <w:pPr>
        <w:jc w:val="both"/>
      </w:pPr>
      <w:r>
        <w:rPr>
          <w:rStyle w:val="s3"/>
        </w:rPr>
        <w:t xml:space="preserve">2011.21.07. № 467-ІV ҚР </w:t>
      </w:r>
      <w:hyperlink r:id="rId1903" w:anchor="sub_id=328" w:history="1">
        <w:r>
          <w:rPr>
            <w:rStyle w:val="a3"/>
            <w:i/>
            <w:iCs/>
            <w:bdr w:val="none" w:sz="0" w:space="0" w:color="auto" w:frame="1"/>
          </w:rPr>
          <w:t>Заңымен</w:t>
        </w:r>
      </w:hyperlink>
      <w:r>
        <w:rPr>
          <w:rStyle w:val="s3"/>
        </w:rPr>
        <w:t xml:space="preserve"> 3) тармақша өзгертілді  (2009 жылғы 1 қаңтардан бастап қолданысқа енгізілді) (</w:t>
      </w:r>
      <w:hyperlink r:id="rId1904" w:anchor="sub_id=101000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3C5912">
      <w:pPr>
        <w:ind w:firstLine="400"/>
        <w:jc w:val="both"/>
      </w:pPr>
      <w:r>
        <w:rPr>
          <w:rStyle w:val="s0"/>
        </w:rPr>
        <w:t>Іссапарда болу уақыты:</w:t>
      </w:r>
    </w:p>
    <w:p w:rsidR="00000000" w:rsidRDefault="003C5912">
      <w:pPr>
        <w:ind w:firstLine="400"/>
        <w:jc w:val="both"/>
      </w:pPr>
      <w:r>
        <w:rPr>
          <w:rStyle w:val="s0"/>
        </w:rPr>
        <w:t>жұмыс берушінің қызметкерді іссапарға жіберу туралы бұйрығы немесе жазбаша өкімі;</w:t>
      </w:r>
    </w:p>
    <w:p w:rsidR="00000000" w:rsidRDefault="003C5912">
      <w:pPr>
        <w:ind w:firstLine="400"/>
        <w:jc w:val="both"/>
      </w:pPr>
      <w:r>
        <w:rPr>
          <w:rStyle w:val="s0"/>
        </w:rPr>
        <w:t>жол жүруді растайтын құжаттард</w:t>
      </w:r>
      <w:r>
        <w:rPr>
          <w:rStyle w:val="s0"/>
        </w:rPr>
        <w:t>а көрсетілген, іссапар орнына кету күні мен кері қайтып келу күнін негізге ала отырып іссапар күндерінің саны негізінде айқындалады. Мұндай құжаттар болмаған кезде іссапар күндерінің саны салық төлеушінің салықтық есепке алу саясатында көзделген, іссапар о</w:t>
      </w:r>
      <w:r>
        <w:rPr>
          <w:rStyle w:val="s0"/>
        </w:rPr>
        <w:t xml:space="preserve">рнына кету күні мен кері қайтып келу күнін растайтын басқа да құжаттар негізге алына отырып айқындалады; </w:t>
      </w:r>
    </w:p>
    <w:p w:rsidR="00000000" w:rsidRDefault="003C5912">
      <w:pPr>
        <w:ind w:firstLine="400"/>
        <w:jc w:val="both"/>
      </w:pPr>
      <w:r>
        <w:rPr>
          <w:rStyle w:val="s0"/>
        </w:rPr>
        <w:t>4) салық төлеуші келу визасын ресімдеген кезде жүргізген шығыстар (визаның, консулдық қызметтердің, міндетті медициналық сақтандырудың құны) келу виза</w:t>
      </w:r>
      <w:r>
        <w:rPr>
          <w:rStyle w:val="s0"/>
        </w:rPr>
        <w:t>сын ресімдеуге арналған шығыстарды (визаның, консулдық қызметтердің, міндетті медициналық сақтандырудың құнын) растайтын құжаттар негізінде айқындалады.</w:t>
      </w:r>
    </w:p>
    <w:p w:rsidR="00000000" w:rsidRDefault="003C5912">
      <w:pPr>
        <w:ind w:left="1200" w:hanging="800"/>
        <w:jc w:val="both"/>
      </w:pPr>
      <w:r>
        <w:rPr>
          <w:rStyle w:val="s1"/>
        </w:rPr>
        <w:t> </w:t>
      </w:r>
    </w:p>
    <w:p w:rsidR="00000000" w:rsidRDefault="003C5912">
      <w:pPr>
        <w:jc w:val="both"/>
      </w:pPr>
      <w:bookmarkStart w:id="110" w:name="SUB1020000"/>
      <w:bookmarkEnd w:id="110"/>
      <w:r>
        <w:rPr>
          <w:rStyle w:val="s3"/>
        </w:rPr>
        <w:t xml:space="preserve">2009.12.02. № 133-ІV ҚР </w:t>
      </w:r>
      <w:hyperlink r:id="rId1905" w:anchor="sub_id=41"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906" w:anchor="sub_id=1020000" w:history="1">
        <w:r>
          <w:rPr>
            <w:rStyle w:val="a3"/>
            <w:i/>
            <w:iCs/>
            <w:bdr w:val="none" w:sz="0" w:space="0" w:color="auto" w:frame="1"/>
          </w:rPr>
          <w:t>ред</w:t>
        </w:r>
      </w:hyperlink>
      <w:r>
        <w:rPr>
          <w:rStyle w:val="s3"/>
        </w:rPr>
        <w:t xml:space="preserve">.қара); 2009.30.12 № 234-IV </w:t>
      </w:r>
      <w:hyperlink r:id="rId1907" w:anchor="sub_id=102" w:history="1">
        <w:r>
          <w:rPr>
            <w:rStyle w:val="a3"/>
            <w:i/>
            <w:iCs/>
            <w:bdr w:val="none" w:sz="0" w:space="0" w:color="auto" w:frame="1"/>
          </w:rPr>
          <w:t>Заңымен</w:t>
        </w:r>
      </w:hyperlink>
      <w:r>
        <w:rPr>
          <w:rStyle w:val="s3"/>
        </w:rPr>
        <w:t xml:space="preserve"> (2009 жылғы 1 қаңтардан қолданысқа енгiзiлдi) (бұр.</w:t>
      </w:r>
      <w:hyperlink r:id="rId1908" w:anchor="sub_id=1020000" w:history="1">
        <w:r>
          <w:rPr>
            <w:rStyle w:val="a3"/>
            <w:i/>
            <w:iCs/>
            <w:bdr w:val="none" w:sz="0" w:space="0" w:color="auto" w:frame="1"/>
          </w:rPr>
          <w:t>ред</w:t>
        </w:r>
      </w:hyperlink>
      <w:r>
        <w:rPr>
          <w:rStyle w:val="s3"/>
        </w:rPr>
        <w:t xml:space="preserve">.қара) 102-бап өзгертілді; 2012.26.12. № 61-V ҚР </w:t>
      </w:r>
      <w:hyperlink r:id="rId1909" w:anchor="sub_id=102" w:history="1">
        <w:r>
          <w:rPr>
            <w:rStyle w:val="a3"/>
            <w:i/>
            <w:iCs/>
            <w:bdr w:val="none" w:sz="0" w:space="0" w:color="auto" w:frame="1"/>
          </w:rPr>
          <w:t>Заңымен</w:t>
        </w:r>
      </w:hyperlink>
      <w:r>
        <w:rPr>
          <w:rStyle w:val="s3"/>
        </w:rPr>
        <w:t xml:space="preserve"> 102-бап жаңа редакцияда (2013 ж. 1 қаңтардан бастап қолданысқа енгізілді) (</w:t>
      </w:r>
      <w:hyperlink r:id="rId1910" w:anchor="sub_id=1020000" w:history="1">
        <w:r>
          <w:rPr>
            <w:rStyle w:val="a3"/>
            <w:i/>
            <w:iCs/>
            <w:bdr w:val="none" w:sz="0" w:space="0" w:color="auto" w:frame="1"/>
          </w:rPr>
          <w:t>бұр.ред.қара</w:t>
        </w:r>
      </w:hyperlink>
      <w:r>
        <w:rPr>
          <w:rStyle w:val="s3"/>
        </w:rPr>
        <w:t>)</w:t>
      </w:r>
    </w:p>
    <w:p w:rsidR="00000000" w:rsidRDefault="003C5912">
      <w:pPr>
        <w:ind w:left="1200" w:hanging="800"/>
        <w:jc w:val="both"/>
      </w:pPr>
      <w:r>
        <w:rPr>
          <w:rStyle w:val="s1"/>
        </w:rPr>
        <w:t xml:space="preserve">102-бап. Өкілдік шығыстар сомасының шегерімі </w:t>
      </w:r>
    </w:p>
    <w:p w:rsidR="00000000" w:rsidRDefault="003C5912">
      <w:pPr>
        <w:ind w:firstLine="400"/>
        <w:jc w:val="both"/>
      </w:pPr>
      <w:r>
        <w:rPr>
          <w:rStyle w:val="s0"/>
        </w:rPr>
        <w:t xml:space="preserve">1. Өкілдік шығыстарға мынадай: </w:t>
      </w:r>
    </w:p>
    <w:p w:rsidR="00000000" w:rsidRDefault="003C5912">
      <w:pPr>
        <w:ind w:firstLine="400"/>
        <w:jc w:val="both"/>
      </w:pPr>
      <w:r>
        <w:rPr>
          <w:rStyle w:val="s0"/>
        </w:rPr>
        <w:t xml:space="preserve">1) өзара ынтымақтастықты орнату немесе қолдау бойынша; </w:t>
      </w:r>
    </w:p>
    <w:p w:rsidR="00000000" w:rsidRDefault="003C5912">
      <w:pPr>
        <w:ind w:firstLine="400"/>
        <w:jc w:val="both"/>
      </w:pPr>
      <w:r>
        <w:rPr>
          <w:rStyle w:val="s0"/>
        </w:rPr>
        <w:t>2) салық төлеушінің атқарушы органдарынан басқа, директорлар кеңесінің, өзге де басқару органының отырыстарын ұйымдастыру және (немесе) өткізу бойынша, өкілдік іс-шарал</w:t>
      </w:r>
      <w:r>
        <w:rPr>
          <w:rStyle w:val="s0"/>
        </w:rPr>
        <w:t xml:space="preserve">арын өткізу кезінде олардың өткізілу орнына қарамай жүргізілетін, тұлғаларды, оның ішінде салық төлеушінің штатында тұрмайтын жеке тұлғаларды қабылдау және оларға қызмет көрсету жөніндегі шығыстар жатады. </w:t>
      </w:r>
    </w:p>
    <w:p w:rsidR="00000000" w:rsidRDefault="003C5912">
      <w:pPr>
        <w:ind w:firstLine="400"/>
        <w:jc w:val="both"/>
      </w:pPr>
      <w:r>
        <w:rPr>
          <w:rStyle w:val="s0"/>
        </w:rPr>
        <w:t>Өкілдік</w:t>
      </w:r>
      <w:r>
        <w:rPr>
          <w:rStyle w:val="s0"/>
        </w:rPr>
        <w:t xml:space="preserve"> шығыстарға сонымен қатар:</w:t>
      </w:r>
    </w:p>
    <w:p w:rsidR="00000000" w:rsidRDefault="003C5912">
      <w:pPr>
        <w:ind w:firstLine="400"/>
        <w:jc w:val="both"/>
      </w:pPr>
      <w:r>
        <w:rPr>
          <w:rStyle w:val="s0"/>
        </w:rPr>
        <w:t>1) осы Кодекстің</w:t>
      </w:r>
      <w:r>
        <w:rPr>
          <w:rStyle w:val="s0"/>
        </w:rPr>
        <w:t xml:space="preserve"> </w:t>
      </w:r>
      <w:hyperlink r:id="rId1911" w:anchor="sub_id=1010000" w:history="1">
        <w:r>
          <w:rPr>
            <w:rStyle w:val="a3"/>
          </w:rPr>
          <w:t>101-бабының 1) тармақшасына</w:t>
        </w:r>
      </w:hyperlink>
      <w:r>
        <w:rPr>
          <w:rStyle w:val="s0"/>
        </w:rPr>
        <w:t xml:space="preserve"> сәйкес қызметтік іссапарлар кезіндегі өтемақыға жататын шығыстарды қоспағанда, өкілдік іс-шараларға қатысушы тұлғаларды көлікпен қамтамасыз ет</w:t>
      </w:r>
      <w:r>
        <w:rPr>
          <w:rStyle w:val="s0"/>
        </w:rPr>
        <w:t>уге;</w:t>
      </w:r>
    </w:p>
    <w:p w:rsidR="00000000" w:rsidRDefault="003C5912">
      <w:pPr>
        <w:ind w:firstLine="400"/>
        <w:jc w:val="both"/>
      </w:pPr>
      <w:r>
        <w:rPr>
          <w:rStyle w:val="s0"/>
        </w:rPr>
        <w:t>2) өкілдік іс-шараларды өткізу барысында мұндай тұлғаларды тамақтандыруға;</w:t>
      </w:r>
    </w:p>
    <w:p w:rsidR="00000000" w:rsidRDefault="003C5912">
      <w:pPr>
        <w:ind w:firstLine="400"/>
        <w:jc w:val="both"/>
      </w:pPr>
      <w:r>
        <w:rPr>
          <w:rStyle w:val="s0"/>
        </w:rPr>
        <w:t>3) ұйымның штатында тұрмайтын аудармашылар көрсететін қызметтерге ақы төлеуге;</w:t>
      </w:r>
    </w:p>
    <w:p w:rsidR="00000000" w:rsidRDefault="003C5912">
      <w:pPr>
        <w:ind w:firstLine="400"/>
        <w:jc w:val="both"/>
      </w:pPr>
      <w:r>
        <w:rPr>
          <w:rStyle w:val="s0"/>
        </w:rPr>
        <w:t>4) өкілдік іс-шараларды өткізу үшін үй-жайларды жалдауға және (немесе) ресімдеуге арналған шығыст</w:t>
      </w:r>
      <w:r>
        <w:rPr>
          <w:rStyle w:val="s0"/>
        </w:rPr>
        <w:t xml:space="preserve">ар да жатады. </w:t>
      </w:r>
    </w:p>
    <w:p w:rsidR="00000000" w:rsidRDefault="003C5912">
      <w:pPr>
        <w:ind w:firstLine="400"/>
        <w:jc w:val="both"/>
      </w:pPr>
      <w:r>
        <w:rPr>
          <w:rStyle w:val="s0"/>
        </w:rPr>
        <w:t>2. Шақырылған адамдардың тұруына, мұндай тұлғалар үшін визалар ресімдеуге, бос уақытын, ойын-сауықты, демалысты ұйымдастыруға арналған шығыстар, сондай-ақ осы тармаққа сәйкес өкілдік іс-шараларға қатысушы тұлғаларды көлікпен қамтамасыз ету шығыстарына жатқ</w:t>
      </w:r>
      <w:r>
        <w:rPr>
          <w:rStyle w:val="s0"/>
        </w:rPr>
        <w:t>ызылмайтын шығыстар өкілдік шығыстарына кірмейді және шегерімге жатпайды.</w:t>
      </w:r>
    </w:p>
    <w:p w:rsidR="00000000" w:rsidRDefault="003C5912">
      <w:pPr>
        <w:ind w:firstLine="400"/>
        <w:jc w:val="both"/>
      </w:pPr>
      <w:r>
        <w:rPr>
          <w:rStyle w:val="s0"/>
        </w:rPr>
        <w:t>Өкілдік</w:t>
      </w:r>
      <w:r>
        <w:rPr>
          <w:rStyle w:val="s0"/>
        </w:rPr>
        <w:t xml:space="preserve"> іс-шараларға қатысушылардың теміржол, теңіз және әуе көлігімен жүру шығыстары көлікпен қамтамасыз ету шығыстарына жатпайды.</w:t>
      </w:r>
    </w:p>
    <w:p w:rsidR="00000000" w:rsidRDefault="003C5912">
      <w:pPr>
        <w:ind w:firstLine="400"/>
        <w:jc w:val="both"/>
      </w:pPr>
      <w:r>
        <w:rPr>
          <w:rStyle w:val="s0"/>
        </w:rPr>
        <w:t>3. Мыналар:</w:t>
      </w:r>
    </w:p>
    <w:p w:rsidR="00000000" w:rsidRDefault="003C5912">
      <w:pPr>
        <w:ind w:firstLine="400"/>
        <w:jc w:val="both"/>
      </w:pPr>
      <w:r>
        <w:rPr>
          <w:rStyle w:val="s0"/>
        </w:rPr>
        <w:t xml:space="preserve">1) салық төлеушінің өкілдік іс-шараны </w:t>
      </w:r>
      <w:r>
        <w:rPr>
          <w:rStyle w:val="s0"/>
        </w:rPr>
        <w:t>өткізу</w:t>
      </w:r>
      <w:r>
        <w:rPr>
          <w:rStyle w:val="s0"/>
        </w:rPr>
        <w:t xml:space="preserve"> мақсатын және оны өткізуге жауапты тұлғаларды көрсете отырып, оны өткізу туралы жазбаша бұйрығы немесе жазбаша өкімі;</w:t>
      </w:r>
    </w:p>
    <w:p w:rsidR="00000000" w:rsidRDefault="003C5912">
      <w:pPr>
        <w:ind w:firstLine="400"/>
        <w:jc w:val="both"/>
      </w:pPr>
      <w:r>
        <w:rPr>
          <w:rStyle w:val="s0"/>
        </w:rPr>
        <w:t>2) салық төлеуші бекіткен мұндай іс-шараның шығыстар сметасы;</w:t>
      </w:r>
    </w:p>
    <w:p w:rsidR="00000000" w:rsidRDefault="003C5912">
      <w:pPr>
        <w:ind w:firstLine="400"/>
        <w:jc w:val="both"/>
      </w:pPr>
      <w:r>
        <w:rPr>
          <w:rStyle w:val="s0"/>
        </w:rPr>
        <w:t>3) жауапты тұлғалардың өткізілген өкілдік іс-шара туралы оның өткізіл</w:t>
      </w:r>
      <w:r>
        <w:rPr>
          <w:rStyle w:val="s0"/>
        </w:rPr>
        <w:t>ген күні мен орны, жүргізілген іс-шараның нәтижелері, қатысушылар құрамы, іс-шаралар бағдарламасы, іс жүзінде жүргізілген шығыстар көрсетілген есебі;</w:t>
      </w:r>
    </w:p>
    <w:p w:rsidR="00000000" w:rsidRDefault="003C5912">
      <w:pPr>
        <w:ind w:firstLine="400"/>
        <w:jc w:val="both"/>
      </w:pPr>
      <w:r>
        <w:rPr>
          <w:rStyle w:val="s0"/>
        </w:rPr>
        <w:t>4) өкілдік шығыстардың негіздері мен жүзеге асырылуын растайтын бастапқы және өзге де құжаттар өкілдік шығ</w:t>
      </w:r>
      <w:r>
        <w:rPr>
          <w:rStyle w:val="s0"/>
        </w:rPr>
        <w:t>ыстардың шегерімін жүзеге асыру үшін негіз болып табылады.</w:t>
      </w:r>
    </w:p>
    <w:p w:rsidR="00000000" w:rsidRDefault="003C5912">
      <w:pPr>
        <w:ind w:firstLine="400"/>
        <w:jc w:val="both"/>
      </w:pPr>
      <w:r>
        <w:rPr>
          <w:rStyle w:val="s0"/>
        </w:rPr>
        <w:t xml:space="preserve">4. Өкілдік шығыстар осы Кодекстің </w:t>
      </w:r>
      <w:hyperlink r:id="rId1912" w:anchor="sub_id=1630200" w:history="1">
        <w:r>
          <w:rPr>
            <w:rStyle w:val="a3"/>
          </w:rPr>
          <w:t>163-бабының 2-тармағында</w:t>
        </w:r>
      </w:hyperlink>
      <w:r>
        <w:rPr>
          <w:rStyle w:val="s0"/>
        </w:rPr>
        <w:t xml:space="preserve"> көрсетілген қызметкерлердің салық салуға жататын табы</w:t>
      </w:r>
      <w:r>
        <w:rPr>
          <w:rStyle w:val="s0"/>
        </w:rPr>
        <w:t>стары бойынша жұмыс берушінің салық кезеңіндегі шығыстары сомасының 1 пайызынан аспайтын мөлшерде шегерімге жатады.</w:t>
      </w:r>
    </w:p>
    <w:p w:rsidR="00000000" w:rsidRDefault="003C5912">
      <w:pPr>
        <w:ind w:firstLine="400"/>
        <w:jc w:val="both"/>
      </w:pPr>
      <w:r>
        <w:t> </w:t>
      </w:r>
    </w:p>
    <w:p w:rsidR="00000000" w:rsidRDefault="003C5912">
      <w:pPr>
        <w:ind w:left="1200" w:hanging="800"/>
        <w:jc w:val="both"/>
      </w:pPr>
      <w:bookmarkStart w:id="111" w:name="SUB1030000"/>
      <w:bookmarkEnd w:id="111"/>
      <w:r>
        <w:rPr>
          <w:rStyle w:val="s1"/>
        </w:rPr>
        <w:t xml:space="preserve">103-бап. </w:t>
      </w:r>
      <w:r>
        <w:rPr>
          <w:rStyle w:val="s0"/>
          <w:b/>
          <w:bCs/>
        </w:rPr>
        <w:t xml:space="preserve">Сыйақы бойынша шегерімдер </w:t>
      </w:r>
    </w:p>
    <w:p w:rsidR="00000000" w:rsidRDefault="003C5912">
      <w:pPr>
        <w:jc w:val="both"/>
      </w:pPr>
      <w:r>
        <w:rPr>
          <w:rStyle w:val="s3"/>
        </w:rPr>
        <w:t xml:space="preserve">2012.26.12. № 61-V ҚР </w:t>
      </w:r>
      <w:hyperlink r:id="rId1913" w:anchor="sub_id=10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1914" w:anchor="sub_id=103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Сыйақы шегерімі осы баптың ережелеріне сәйкес жүргізіледі.</w:t>
      </w:r>
    </w:p>
    <w:p w:rsidR="00000000" w:rsidRDefault="003C5912">
      <w:pPr>
        <w:ind w:firstLine="400"/>
        <w:jc w:val="both"/>
      </w:pPr>
      <w:r>
        <w:rPr>
          <w:rStyle w:val="s0"/>
        </w:rPr>
        <w:t>Осы баптың</w:t>
      </w:r>
      <w:r>
        <w:rPr>
          <w:rStyle w:val="s0"/>
        </w:rPr>
        <w:t xml:space="preserve"> мақсаты үшін мыналар:</w:t>
      </w:r>
    </w:p>
    <w:p w:rsidR="00000000" w:rsidRDefault="003C5912">
      <w:pPr>
        <w:ind w:firstLine="400"/>
        <w:jc w:val="both"/>
      </w:pPr>
      <w:r>
        <w:rPr>
          <w:rStyle w:val="s0"/>
        </w:rPr>
        <w:t xml:space="preserve">1) осы Кодекстің </w:t>
      </w:r>
      <w:hyperlink r:id="rId1915" w:anchor="sub_id=120000" w:history="1">
        <w:r>
          <w:rPr>
            <w:rStyle w:val="a3"/>
          </w:rPr>
          <w:t>12-бабында</w:t>
        </w:r>
      </w:hyperlink>
      <w:r>
        <w:rPr>
          <w:rStyle w:val="s0"/>
        </w:rPr>
        <w:t xml:space="preserve"> айқындалған сыйақылар; </w:t>
      </w:r>
    </w:p>
    <w:p w:rsidR="00000000" w:rsidRDefault="003C5912">
      <w:pPr>
        <w:ind w:firstLine="400"/>
        <w:jc w:val="both"/>
      </w:pPr>
      <w:r>
        <w:rPr>
          <w:rStyle w:val="s0"/>
        </w:rPr>
        <w:t xml:space="preserve">2) өзара байланысты тараптар арасындағы кредит (қарыз) шарты бойынша тұрақсыздық айыбы (айыппұл, </w:t>
      </w:r>
      <w:r>
        <w:rPr>
          <w:rStyle w:val="s0"/>
        </w:rPr>
        <w:t>өсімпұл</w:t>
      </w:r>
      <w:r>
        <w:rPr>
          <w:rStyle w:val="s0"/>
        </w:rPr>
        <w:t>);</w:t>
      </w:r>
    </w:p>
    <w:p w:rsidR="00000000" w:rsidRDefault="003C5912">
      <w:pPr>
        <w:ind w:firstLine="400"/>
        <w:jc w:val="both"/>
      </w:pPr>
      <w:r>
        <w:rPr>
          <w:rStyle w:val="s0"/>
        </w:rPr>
        <w:t>3) өзара байланысты тарапқа берілетін кепілдік үшін төлемақы сыйақылар болып танылады.</w:t>
      </w:r>
    </w:p>
    <w:p w:rsidR="00000000" w:rsidRDefault="003C5912">
      <w:pPr>
        <w:ind w:firstLine="400"/>
        <w:jc w:val="both"/>
      </w:pPr>
      <w:r>
        <w:rPr>
          <w:rStyle w:val="s0"/>
        </w:rPr>
        <w:t>Сыйақы сомасы:</w:t>
      </w:r>
    </w:p>
    <w:p w:rsidR="00000000" w:rsidRDefault="003C5912">
      <w:pPr>
        <w:ind w:firstLine="400"/>
        <w:jc w:val="both"/>
      </w:pPr>
      <w:r>
        <w:rPr>
          <w:rStyle w:val="s0"/>
        </w:rPr>
        <w:t>1) есепті салық кезеңінде және (немесе) есепті салық кезеңінің алдындағы салық кезеңдерінде шығыс деп танылған сыйақы сомасының шегінде есепті с</w:t>
      </w:r>
      <w:r>
        <w:rPr>
          <w:rStyle w:val="s0"/>
        </w:rPr>
        <w:t>алық кезеңінде;</w:t>
      </w:r>
    </w:p>
    <w:p w:rsidR="00000000" w:rsidRDefault="003C5912">
      <w:pPr>
        <w:ind w:firstLine="400"/>
        <w:jc w:val="both"/>
      </w:pPr>
      <w:r>
        <w:rPr>
          <w:rStyle w:val="s0"/>
        </w:rPr>
        <w:t>2) есепті салық кезеңінде шығыс деп танылған сыйақы сомасы шегінде есепті салық кезеңінің алдындағы салық кезеңдерінде төленген, осы тармаққа сәйкес танылған сыйақы мөлшерінде айқындалады.</w:t>
      </w:r>
    </w:p>
    <w:p w:rsidR="00000000" w:rsidRDefault="003C5912">
      <w:pPr>
        <w:ind w:firstLine="400"/>
        <w:jc w:val="both"/>
      </w:pPr>
      <w:r>
        <w:rPr>
          <w:rStyle w:val="s0"/>
        </w:rPr>
        <w:t xml:space="preserve">2. Сыйақыны шегеру мынадай формула бойынша есептелетін сома шегінде жүргізіледі: </w:t>
      </w:r>
    </w:p>
    <w:p w:rsidR="00000000" w:rsidRDefault="003C5912">
      <w:pPr>
        <w:ind w:firstLine="400"/>
        <w:jc w:val="both"/>
      </w:pPr>
      <w:r>
        <w:rPr>
          <w:rStyle w:val="s0"/>
        </w:rPr>
        <w:t>(А+Д)+(ЖК/МС)*(ШК)*(Б+В+Г),</w:t>
      </w:r>
    </w:p>
    <w:p w:rsidR="00000000" w:rsidRDefault="003C5912">
      <w:pPr>
        <w:ind w:firstLine="400"/>
        <w:jc w:val="both"/>
      </w:pPr>
      <w:r>
        <w:rPr>
          <w:rStyle w:val="s0"/>
        </w:rPr>
        <w:t>мұнда:</w:t>
      </w:r>
    </w:p>
    <w:p w:rsidR="00000000" w:rsidRDefault="003C5912">
      <w:pPr>
        <w:ind w:firstLine="400"/>
        <w:jc w:val="both"/>
      </w:pPr>
      <w:r>
        <w:rPr>
          <w:rStyle w:val="s0"/>
        </w:rPr>
        <w:t>А - Б, В, Г, Д көрсеткіштеріне енгізілген соманы қоспағанда, осы баптың 1-тармағында айқындалған сыйақы сомасы;</w:t>
      </w:r>
    </w:p>
    <w:p w:rsidR="00000000" w:rsidRDefault="003C5912">
      <w:pPr>
        <w:ind w:firstLine="400"/>
        <w:jc w:val="both"/>
      </w:pPr>
      <w:r>
        <w:rPr>
          <w:rStyle w:val="s0"/>
        </w:rPr>
        <w:t>Б - Д көрсеткішіне енгізілг</w:t>
      </w:r>
      <w:r>
        <w:rPr>
          <w:rStyle w:val="s0"/>
        </w:rPr>
        <w:t xml:space="preserve">ен соманы қоспағанда, өзара байланысты тарапқа төленетін сыйақы сомасы; </w:t>
      </w:r>
    </w:p>
    <w:p w:rsidR="00000000" w:rsidRDefault="003C5912">
      <w:pPr>
        <w:ind w:firstLine="400"/>
        <w:jc w:val="both"/>
      </w:pPr>
      <w:r>
        <w:rPr>
          <w:rStyle w:val="s0"/>
        </w:rPr>
        <w:t xml:space="preserve">В - Б көрсеткішіне енгізілген соманы қоспағанда, осы Кодекстің </w:t>
      </w:r>
      <w:hyperlink r:id="rId1916" w:anchor="sub_id=2240000" w:history="1">
        <w:r>
          <w:rPr>
            <w:rStyle w:val="a3"/>
          </w:rPr>
          <w:t>224-бабына</w:t>
        </w:r>
      </w:hyperlink>
      <w:r>
        <w:rPr>
          <w:rStyle w:val="s0"/>
        </w:rPr>
        <w:t xml:space="preserve"> сәйкес айқындалатын жеңі</w:t>
      </w:r>
      <w:r>
        <w:rPr>
          <w:rStyle w:val="s0"/>
        </w:rPr>
        <w:t xml:space="preserve">лдікті салық салынатын мемлекетте тіркелген тұлғаларға төленетін сыйақы сомасы; </w:t>
      </w:r>
    </w:p>
    <w:p w:rsidR="00000000" w:rsidRDefault="003C5912">
      <w:pPr>
        <w:ind w:firstLine="400"/>
        <w:jc w:val="both"/>
      </w:pPr>
      <w:r>
        <w:rPr>
          <w:rStyle w:val="s0"/>
        </w:rPr>
        <w:t>Г - В көрсеткішіне енгізілген соманы қоспағанда, кепілдіктерді, кепілгерлікті немесе қамтамасыз етудің өзге нысанын орындаған жағдайда депозитке немесе қамтамасыз етілген кепі</w:t>
      </w:r>
      <w:r>
        <w:rPr>
          <w:rStyle w:val="s0"/>
        </w:rPr>
        <w:t xml:space="preserve">лдікке, кепілгерлікке немесе өзара байланысты тараптардың қамтамасыз етуінің өзге нысанына берілген қарыздар бойынша тәуелсіз тарапқа төленетін сыйақы сомасы; </w:t>
      </w:r>
    </w:p>
    <w:p w:rsidR="00000000" w:rsidRDefault="003C5912">
      <w:pPr>
        <w:ind w:firstLine="400"/>
        <w:jc w:val="both"/>
      </w:pPr>
      <w:r>
        <w:rPr>
          <w:rStyle w:val="s0"/>
        </w:rPr>
        <w:t>Д - Қазақстан Республикасында құрылған кредиттік серіктестік беретін кредиттер (қарыздар) үшін с</w:t>
      </w:r>
      <w:r>
        <w:rPr>
          <w:rStyle w:val="s0"/>
        </w:rPr>
        <w:t>ыйақы сомасы;</w:t>
      </w:r>
    </w:p>
    <w:p w:rsidR="00000000" w:rsidRDefault="003C5912">
      <w:pPr>
        <w:ind w:firstLine="400"/>
        <w:jc w:val="both"/>
      </w:pPr>
      <w:r>
        <w:rPr>
          <w:rStyle w:val="s0"/>
        </w:rPr>
        <w:t>ШК - шекті коэффициент;</w:t>
      </w:r>
    </w:p>
    <w:p w:rsidR="00000000" w:rsidRDefault="003C5912">
      <w:pPr>
        <w:ind w:firstLine="400"/>
        <w:jc w:val="both"/>
      </w:pPr>
      <w:r>
        <w:rPr>
          <w:rStyle w:val="s0"/>
        </w:rPr>
        <w:t xml:space="preserve">ЖК - жеке капиталдың орташа жылдық сомасы; </w:t>
      </w:r>
    </w:p>
    <w:p w:rsidR="00000000" w:rsidRDefault="003C5912">
      <w:pPr>
        <w:ind w:firstLine="400"/>
        <w:jc w:val="both"/>
      </w:pPr>
      <w:r>
        <w:rPr>
          <w:rStyle w:val="s0"/>
        </w:rPr>
        <w:t>МС - міндеттемелердің орташа жылдық сомасы.</w:t>
      </w:r>
    </w:p>
    <w:p w:rsidR="00000000" w:rsidRDefault="003C5912">
      <w:pPr>
        <w:ind w:firstLine="400"/>
        <w:jc w:val="both"/>
      </w:pPr>
      <w:r>
        <w:rPr>
          <w:rStyle w:val="s0"/>
        </w:rPr>
        <w:t xml:space="preserve">А, Б, В, Г, Д сомаларын есептеу кезінде құрылысқа алынған және құрылыс кезеңіне есепке жазылған сыйақылар алып тасталады. </w:t>
      </w:r>
    </w:p>
    <w:p w:rsidR="00000000" w:rsidRDefault="003C5912">
      <w:pPr>
        <w:ind w:firstLine="400"/>
        <w:jc w:val="both"/>
      </w:pPr>
      <w:r>
        <w:rPr>
          <w:rStyle w:val="s0"/>
        </w:rPr>
        <w:t>Өзара</w:t>
      </w:r>
      <w:r>
        <w:rPr>
          <w:rStyle w:val="s0"/>
        </w:rPr>
        <w:t xml:space="preserve"> байланысты болып табылмайтын тарап осы баптың мақсатына орай тәуелсіз тарап деп танылады. </w:t>
      </w:r>
    </w:p>
    <w:p w:rsidR="00000000" w:rsidRDefault="003C5912">
      <w:pPr>
        <w:ind w:firstLine="400"/>
        <w:jc w:val="both"/>
      </w:pPr>
      <w:r>
        <w:rPr>
          <w:rStyle w:val="s0"/>
        </w:rPr>
        <w:t>3. Осы баптың 2-тармағының мақсатына орай:</w:t>
      </w:r>
    </w:p>
    <w:p w:rsidR="00000000" w:rsidRDefault="003C5912">
      <w:pPr>
        <w:jc w:val="both"/>
      </w:pPr>
      <w:r>
        <w:rPr>
          <w:rStyle w:val="s3"/>
        </w:rPr>
        <w:t xml:space="preserve">2011.21.07. № 467-ІV ҚР </w:t>
      </w:r>
      <w:hyperlink r:id="rId1917" w:anchor="sub_id=329" w:history="1">
        <w:r>
          <w:rPr>
            <w:rStyle w:val="a3"/>
            <w:i/>
            <w:iCs/>
            <w:bdr w:val="none" w:sz="0" w:space="0" w:color="auto" w:frame="1"/>
          </w:rPr>
          <w:t>Заңымен</w:t>
        </w:r>
      </w:hyperlink>
      <w:r>
        <w:rPr>
          <w:rStyle w:val="s3"/>
        </w:rPr>
        <w:t xml:space="preserve"> 1) </w:t>
      </w:r>
      <w:r>
        <w:rPr>
          <w:rStyle w:val="s3"/>
        </w:rPr>
        <w:t xml:space="preserve"> тармақша өзгертілді  (2009 жылғы 1 қаңтардан бастап қолданысқа енгізілді) (</w:t>
      </w:r>
      <w:hyperlink r:id="rId1918" w:anchor="sub_id=1030301"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жеке капиталдың орташа жылдық сомасы есепті салық кезеңінің әрбір айының соңы</w:t>
      </w:r>
      <w:r>
        <w:rPr>
          <w:rStyle w:val="s0"/>
        </w:rPr>
        <w:t>ндағы жеке капиталдың орташа арифметикалық сомасына тең. Жеке капиталдың орташа жылдық сомасының теріс мәні осы баптың мақсаты үшін нөлге тең деп танылады;</w:t>
      </w:r>
    </w:p>
    <w:p w:rsidR="00000000" w:rsidRDefault="003C5912">
      <w:pPr>
        <w:ind w:firstLine="400"/>
        <w:jc w:val="both"/>
      </w:pPr>
      <w:r>
        <w:rPr>
          <w:rStyle w:val="s0"/>
        </w:rPr>
        <w:t>2) міндеттемелердің орташа жылдық сомасы есепті салық кезеңінің әрбір айындағы міндеттемелердің орта</w:t>
      </w:r>
      <w:r>
        <w:rPr>
          <w:rStyle w:val="s0"/>
        </w:rPr>
        <w:t>ша арифметикалық ең көп сомасына тең. Міндеттемелердің орташа жылдық сомасын есептеу кезінде мыналар:</w:t>
      </w:r>
    </w:p>
    <w:p w:rsidR="00000000" w:rsidRDefault="003C5912">
      <w:pPr>
        <w:ind w:firstLine="400"/>
        <w:jc w:val="both"/>
      </w:pPr>
      <w:r>
        <w:rPr>
          <w:rStyle w:val="s0"/>
        </w:rPr>
        <w:t>салықтар, алымдар және бюджетке төленетін басқа да міндетті төлемдер;</w:t>
      </w:r>
    </w:p>
    <w:p w:rsidR="00000000" w:rsidRDefault="003C5912">
      <w:pPr>
        <w:ind w:firstLine="400"/>
        <w:jc w:val="both"/>
      </w:pPr>
      <w:r>
        <w:rPr>
          <w:rStyle w:val="s0"/>
        </w:rPr>
        <w:t>қызметкерлердің</w:t>
      </w:r>
      <w:r>
        <w:rPr>
          <w:rStyle w:val="s0"/>
        </w:rPr>
        <w:t xml:space="preserve"> жалақысы және өзге де табыстары; </w:t>
      </w:r>
    </w:p>
    <w:p w:rsidR="00000000" w:rsidRDefault="003C5912">
      <w:pPr>
        <w:ind w:firstLine="400"/>
        <w:jc w:val="both"/>
      </w:pPr>
      <w:r>
        <w:rPr>
          <w:rStyle w:val="s0"/>
        </w:rPr>
        <w:t>өзара</w:t>
      </w:r>
      <w:r>
        <w:rPr>
          <w:rStyle w:val="s0"/>
        </w:rPr>
        <w:t xml:space="preserve"> байланысты тараптан алынатын</w:t>
      </w:r>
      <w:r>
        <w:rPr>
          <w:rStyle w:val="s0"/>
        </w:rPr>
        <w:t xml:space="preserve"> табыстарды қоспағанда, болашақ кезеңдердің табыстары;</w:t>
      </w:r>
    </w:p>
    <w:p w:rsidR="00000000" w:rsidRDefault="003C5912">
      <w:pPr>
        <w:ind w:firstLine="400"/>
        <w:jc w:val="both"/>
      </w:pPr>
      <w:r>
        <w:rPr>
          <w:rStyle w:val="s0"/>
        </w:rPr>
        <w:t>сыйақылар мен комиссиялар;</w:t>
      </w:r>
    </w:p>
    <w:p w:rsidR="00000000" w:rsidRDefault="003C5912">
      <w:pPr>
        <w:ind w:firstLine="400"/>
        <w:jc w:val="both"/>
      </w:pPr>
      <w:r>
        <w:rPr>
          <w:rStyle w:val="s0"/>
        </w:rPr>
        <w:t>дивидендтер бойынша есепке жазылған міндеттемелер есеп-қисапқа алынбайды;</w:t>
      </w:r>
    </w:p>
    <w:p w:rsidR="00000000" w:rsidRDefault="003C5912">
      <w:pPr>
        <w:ind w:firstLine="400"/>
        <w:jc w:val="both"/>
      </w:pPr>
      <w:r>
        <w:rPr>
          <w:rStyle w:val="s0"/>
        </w:rPr>
        <w:t xml:space="preserve">3) шекті коэффицент қаржылық ұйымдар үшін - 7-ге, өзге заңды тұлғалар үшін 4-ке тең. </w:t>
      </w:r>
    </w:p>
    <w:p w:rsidR="00000000" w:rsidRDefault="003C5912">
      <w:pPr>
        <w:ind w:firstLine="400"/>
        <w:jc w:val="both"/>
      </w:pPr>
      <w:r>
        <w:rPr>
          <w:rStyle w:val="s0"/>
        </w:rPr>
        <w:t>4. Резидент ем</w:t>
      </w:r>
      <w:r>
        <w:rPr>
          <w:rStyle w:val="s0"/>
        </w:rPr>
        <w:t>ес заңды тұлғаның Қазақстан Республикасындағы тұрақты мекемесінің жеке капиталының сомасы осы баптың 2-тармағының мақсатына орай осы тұрақты мекеменің активтері мен міндеттемелері арасындағы айырма ретінде айқындалады.</w:t>
      </w:r>
    </w:p>
    <w:p w:rsidR="00000000" w:rsidRDefault="003C5912">
      <w:pPr>
        <w:ind w:firstLine="400"/>
        <w:jc w:val="both"/>
      </w:pPr>
      <w:r>
        <w:rPr>
          <w:rStyle w:val="s0"/>
        </w:rPr>
        <w:t>Бұл ретте, резидент емес заңды тұлған</w:t>
      </w:r>
      <w:r>
        <w:rPr>
          <w:rStyle w:val="s0"/>
        </w:rPr>
        <w:t>ың Қазақстан Республикасындағы тұрақты мекемесінің жеке капиталының сомасы осы тармақтың қолданылу мақсатына орай осы тұрақты мекеме оқшауландырылған және жеке заңды тұлға болғандай және өзі тұрақты мекемесі болып табылатын резидент емес заңды тұлғадан тәу</w:t>
      </w:r>
      <w:r>
        <w:rPr>
          <w:rStyle w:val="s0"/>
        </w:rPr>
        <w:t xml:space="preserve">елсіз әрекет ететіндей түрде қарастырылады. </w:t>
      </w:r>
    </w:p>
    <w:p w:rsidR="00000000" w:rsidRDefault="003C5912">
      <w:pPr>
        <w:ind w:left="1200" w:hanging="800"/>
        <w:jc w:val="both"/>
      </w:pPr>
      <w:r>
        <w:rPr>
          <w:rStyle w:val="s1"/>
        </w:rPr>
        <w:t> </w:t>
      </w:r>
    </w:p>
    <w:p w:rsidR="00000000" w:rsidRDefault="003C5912">
      <w:pPr>
        <w:ind w:left="1200" w:hanging="800"/>
        <w:jc w:val="both"/>
      </w:pPr>
      <w:bookmarkStart w:id="112" w:name="SUB1040000"/>
      <w:bookmarkEnd w:id="112"/>
      <w:r>
        <w:rPr>
          <w:rStyle w:val="s1"/>
        </w:rPr>
        <w:t xml:space="preserve">104-бап. </w:t>
      </w:r>
      <w:r>
        <w:rPr>
          <w:rStyle w:val="s0"/>
          <w:b/>
          <w:bCs/>
        </w:rPr>
        <w:t xml:space="preserve">Төленген күмәнді міндеттемелер бойынша шегерім </w:t>
      </w:r>
    </w:p>
    <w:p w:rsidR="00000000" w:rsidRDefault="003C5912">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3C5912">
      <w:pPr>
        <w:ind w:firstLine="400"/>
        <w:jc w:val="both"/>
      </w:pPr>
      <w:r>
        <w:rPr>
          <w:rStyle w:val="s0"/>
        </w:rPr>
        <w:t xml:space="preserve">Осы бапта көзделген шегерімдерге жатқызу тәртібі осы Кодекстің </w:t>
      </w:r>
      <w:hyperlink r:id="rId1919" w:anchor="sub_id=880000" w:history="1">
        <w:r>
          <w:rPr>
            <w:rStyle w:val="a3"/>
          </w:rPr>
          <w:t>88-бабына</w:t>
        </w:r>
      </w:hyperlink>
      <w:r>
        <w:rPr>
          <w:rStyle w:val="s0"/>
        </w:rPr>
        <w:t xml:space="preserve"> сәйкес бұрын табыс деп танылған міндеттемелерді төлеген жағдайда да қолданылады. </w:t>
      </w:r>
    </w:p>
    <w:p w:rsidR="00000000" w:rsidRDefault="003C5912">
      <w:pPr>
        <w:ind w:left="1200" w:hanging="800"/>
        <w:jc w:val="both"/>
      </w:pPr>
      <w:r>
        <w:rPr>
          <w:rStyle w:val="s1"/>
        </w:rPr>
        <w:t> </w:t>
      </w:r>
    </w:p>
    <w:p w:rsidR="00000000" w:rsidRDefault="003C5912">
      <w:pPr>
        <w:ind w:left="1200" w:hanging="800"/>
        <w:jc w:val="both"/>
      </w:pPr>
      <w:bookmarkStart w:id="113" w:name="SUB1050000"/>
      <w:bookmarkEnd w:id="113"/>
      <w:r>
        <w:rPr>
          <w:rStyle w:val="s1"/>
        </w:rPr>
        <w:t xml:space="preserve">105-бап. </w:t>
      </w:r>
      <w:r>
        <w:rPr>
          <w:rStyle w:val="s0"/>
          <w:b/>
          <w:bCs/>
        </w:rPr>
        <w:t>Күмәнд</w:t>
      </w:r>
      <w:r>
        <w:rPr>
          <w:rStyle w:val="s0"/>
          <w:b/>
          <w:bCs/>
        </w:rPr>
        <w:t>і талаптар бойынша шегерім</w:t>
      </w:r>
    </w:p>
    <w:p w:rsidR="00000000" w:rsidRDefault="003C5912">
      <w:pPr>
        <w:jc w:val="both"/>
      </w:pPr>
      <w:r>
        <w:rPr>
          <w:rStyle w:val="s3"/>
        </w:rPr>
        <w:t xml:space="preserve">2012.26.12. № 61-V ҚР </w:t>
      </w:r>
      <w:hyperlink r:id="rId1920" w:anchor="sub_id=105"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1921" w:anchor="sub_id=105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Егер осы тармақта өзгеше белгіленбесе, заңды тұлғалар мен дара кәсіпкерлерге, сондай-ақ тұрақты мекеме, филиал, өкілдік арқылы Қазақстан Республикасында қызметін жүзеге асыратын резидент емес заңд</w:t>
      </w:r>
      <w:r>
        <w:rPr>
          <w:rStyle w:val="s0"/>
        </w:rPr>
        <w:t>ы тұлғаларға тауарлар өткізу, жұмыстар орындау, қызметтер көрсету нәтижесінде туындаған талаптар және талаптар туындаған кезден бастап үш жыл ішінде қанағаттандырылмаған талаптар күмәнді талаптар болып танылады. Өткізілген тауарлар, орындалған жұмыстар, кө</w:t>
      </w:r>
      <w:r>
        <w:rPr>
          <w:rStyle w:val="s0"/>
        </w:rPr>
        <w:t>рсетілген қызметтер бойынша туындаған және салық төлеуші-дебиторды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3C5912">
      <w:pPr>
        <w:ind w:firstLine="400"/>
        <w:jc w:val="both"/>
      </w:pPr>
      <w:r>
        <w:rPr>
          <w:rStyle w:val="s0"/>
        </w:rPr>
        <w:t xml:space="preserve">Осы Кодекстің </w:t>
      </w:r>
      <w:hyperlink r:id="rId1922" w:anchor="sub_id=160100" w:history="1">
        <w:r>
          <w:rPr>
            <w:rStyle w:val="a3"/>
          </w:rPr>
          <w:t>106-бабының 1-тармағына</w:t>
        </w:r>
      </w:hyperlink>
      <w:r>
        <w:rPr>
          <w:rStyle w:val="s0"/>
        </w:rPr>
        <w:t xml:space="preserve"> сәйкес провизиялар (резервтер) құру жөніндегі шығыстар сомасын шегеруге құқығы бар салық төлеушілердің 2012 жылғы 31 желтоқсаннан кейін аударылған:</w:t>
      </w:r>
    </w:p>
    <w:p w:rsidR="00000000" w:rsidRDefault="003C5912">
      <w:pPr>
        <w:ind w:firstLine="400"/>
        <w:jc w:val="both"/>
      </w:pPr>
      <w:r>
        <w:rPr>
          <w:rStyle w:val="s0"/>
        </w:rPr>
        <w:t>1) басқа банктерде орналастырылған корреспонденттік шоттардағы қалдықтарды қоса алғанда, депозиттер бойынша сыйақыларды;</w:t>
      </w:r>
    </w:p>
    <w:p w:rsidR="00000000" w:rsidRDefault="003C5912">
      <w:pPr>
        <w:ind w:firstLine="400"/>
        <w:jc w:val="both"/>
      </w:pPr>
      <w:r>
        <w:rPr>
          <w:rStyle w:val="s0"/>
        </w:rPr>
        <w:t>2) басқа банктер мен клиенттерге берілген кредиттер (қаржы лизингін қоспағанда) бойынша сыйақыларды;</w:t>
      </w:r>
    </w:p>
    <w:p w:rsidR="00000000" w:rsidRDefault="003C5912">
      <w:pPr>
        <w:ind w:firstLine="400"/>
        <w:jc w:val="both"/>
      </w:pPr>
      <w:r>
        <w:rPr>
          <w:rStyle w:val="s0"/>
        </w:rPr>
        <w:t xml:space="preserve">3) құжаттамалық есеп-қисаптар мен </w:t>
      </w:r>
      <w:r>
        <w:rPr>
          <w:rStyle w:val="s0"/>
        </w:rPr>
        <w:t>кепілдіктер бойынша дебиторлық берешекті;</w:t>
      </w:r>
    </w:p>
    <w:p w:rsidR="00000000" w:rsidRDefault="003C5912">
      <w:pPr>
        <w:ind w:firstLine="400"/>
        <w:jc w:val="both"/>
      </w:pPr>
      <w:r>
        <w:rPr>
          <w:rStyle w:val="s0"/>
        </w:rPr>
        <w:t>4) өтелмеген аккредитивтер, шығарылған немесе расталған кепілдіктер бойынша шартты міндеттемелерді төлеу жөніндегі талаптары күмәнді талаптар болып танылмайды.</w:t>
      </w:r>
    </w:p>
    <w:p w:rsidR="00000000" w:rsidRDefault="003C5912">
      <w:pPr>
        <w:ind w:firstLine="400"/>
        <w:jc w:val="both"/>
      </w:pPr>
      <w:r>
        <w:rPr>
          <w:rStyle w:val="s0"/>
        </w:rPr>
        <w:t>2. Осы Кодекске сәйкес күмәнді деп танылған талаптар ш</w:t>
      </w:r>
      <w:r>
        <w:rPr>
          <w:rStyle w:val="s0"/>
        </w:rPr>
        <w:t>егерімге жатады.</w:t>
      </w:r>
    </w:p>
    <w:p w:rsidR="00000000" w:rsidRDefault="003C5912">
      <w:pPr>
        <w:ind w:firstLine="400"/>
        <w:jc w:val="both"/>
      </w:pPr>
      <w:r>
        <w:rPr>
          <w:rStyle w:val="s0"/>
        </w:rPr>
        <w:t>Салық төлеушінің күмәнді талаптарды шегерімге жатқызуы бір мезгілде мынадай талаптар сақталған кезде жүргізіледі:</w:t>
      </w:r>
    </w:p>
    <w:p w:rsidR="00000000" w:rsidRDefault="003C5912">
      <w:pPr>
        <w:ind w:firstLine="400"/>
        <w:jc w:val="both"/>
      </w:pPr>
      <w:r>
        <w:rPr>
          <w:rStyle w:val="s0"/>
        </w:rPr>
        <w:t>1) талаптар туындауын растайтын құжаттардың болуы;</w:t>
      </w:r>
    </w:p>
    <w:p w:rsidR="00000000" w:rsidRDefault="003C5912">
      <w:pPr>
        <w:ind w:firstLine="400"/>
        <w:jc w:val="both"/>
      </w:pPr>
      <w:r>
        <w:rPr>
          <w:rStyle w:val="s0"/>
        </w:rPr>
        <w:t xml:space="preserve">2) шегерімдерге жатқызу кезіне бухгалтерлік есепте талаптардың көрсетілуі </w:t>
      </w:r>
      <w:r>
        <w:rPr>
          <w:rStyle w:val="s0"/>
        </w:rPr>
        <w:t>не осындай талаптарды алдыңғы кезеңдердегі бухгалтерлік есептегі шығыстарға (есептен шығаруға) жатқызу.</w:t>
      </w:r>
    </w:p>
    <w:p w:rsidR="00000000" w:rsidRDefault="003C5912">
      <w:pPr>
        <w:jc w:val="both"/>
      </w:pPr>
      <w:r>
        <w:rPr>
          <w:rStyle w:val="s3"/>
        </w:rPr>
        <w:t xml:space="preserve">2014.07.03. № 177-V ҚР </w:t>
      </w:r>
      <w:hyperlink r:id="rId1923" w:anchor="sub_id=105" w:history="1">
        <w:r>
          <w:rPr>
            <w:rStyle w:val="a3"/>
            <w:i/>
            <w:iCs/>
            <w:bdr w:val="none" w:sz="0" w:space="0" w:color="auto" w:frame="1"/>
          </w:rPr>
          <w:t>Заңымен</w:t>
        </w:r>
      </w:hyperlink>
      <w:r>
        <w:rPr>
          <w:rStyle w:val="s3"/>
        </w:rPr>
        <w:t xml:space="preserve"> 3-тармақ жаңа редакцияда (</w:t>
      </w:r>
      <w:hyperlink r:id="rId1924" w:anchor="sub_id=105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Дебитор банкрот деп танылған жағдайда, осы баптың 2-тармағында көрсетiлген құжаттардан басқа, оған қосымша банкроттық рәсімінің аяқталғаны туралы сот ұйғарымы көшiрмес</w:t>
      </w:r>
      <w:r>
        <w:rPr>
          <w:rStyle w:val="s0"/>
        </w:rPr>
        <w:t>iнiң болуы қажет. Салық төлеушi жоғарыда көрсетiлген шарттар сақталған кезде, банкроттық рәсімінің аяқталғаны туралы сот ұйғарымы күшiне енген салық кезеңiнiң қорытындылары бойынша күмәндi талаптың сомасын шегерiмге жатқызуға құқылы.</w:t>
      </w:r>
    </w:p>
    <w:p w:rsidR="00000000" w:rsidRDefault="003C5912">
      <w:pPr>
        <w:ind w:firstLine="400"/>
        <w:jc w:val="both"/>
      </w:pPr>
      <w:r>
        <w:rPr>
          <w:rStyle w:val="s0"/>
        </w:rPr>
        <w:t>4. Күмәнді талаптар бұ</w:t>
      </w:r>
      <w:r>
        <w:rPr>
          <w:rStyle w:val="s0"/>
        </w:rPr>
        <w:t xml:space="preserve">рын тауарлар өткізуден, жұмыстар орындаудан, қызметтер көрсетуден түсетін табыс деп танылған табыстың мөлшері шегінде шегерімге жатқызылады. </w:t>
      </w:r>
    </w:p>
    <w:p w:rsidR="00000000" w:rsidRDefault="003C5912">
      <w:pPr>
        <w:ind w:left="1200" w:hanging="800"/>
        <w:jc w:val="both"/>
      </w:pPr>
      <w:r>
        <w:rPr>
          <w:rStyle w:val="s1"/>
        </w:rPr>
        <w:t> </w:t>
      </w:r>
    </w:p>
    <w:p w:rsidR="00000000" w:rsidRDefault="003C5912">
      <w:pPr>
        <w:jc w:val="both"/>
      </w:pPr>
      <w:bookmarkStart w:id="114" w:name="SUB105010000"/>
      <w:bookmarkEnd w:id="114"/>
      <w:r>
        <w:rPr>
          <w:rStyle w:val="s3"/>
        </w:rPr>
        <w:t xml:space="preserve">2013.05.12. № 152-V ҚР </w:t>
      </w:r>
      <w:hyperlink r:id="rId1925" w:anchor="sub_id=1051" w:history="1">
        <w:r>
          <w:rPr>
            <w:rStyle w:val="a3"/>
            <w:i/>
            <w:iCs/>
            <w:bdr w:val="none" w:sz="0" w:space="0" w:color="auto" w:frame="1"/>
          </w:rPr>
          <w:t>Заңымен</w:t>
        </w:r>
      </w:hyperlink>
      <w:r>
        <w:rPr>
          <w:rStyle w:val="s3"/>
        </w:rPr>
        <w:t xml:space="preserve"> 105-1-баппен толықтырылды (2012 ж. 1 қаңтардан бастап қолданысқа енгізілді) </w:t>
      </w:r>
    </w:p>
    <w:p w:rsidR="00000000" w:rsidRDefault="003C5912">
      <w:pPr>
        <w:ind w:left="1200" w:hanging="800"/>
        <w:jc w:val="both"/>
      </w:pPr>
      <w:r>
        <w:rPr>
          <w:rStyle w:val="s1"/>
        </w:rPr>
        <w:t xml:space="preserve">105-1-бап. Сақтандыру, қайта сақтандыру ұйымының шегерімдері </w:t>
      </w:r>
    </w:p>
    <w:p w:rsidR="00000000" w:rsidRDefault="003C5912">
      <w:pPr>
        <w:ind w:firstLine="400"/>
        <w:jc w:val="both"/>
      </w:pPr>
      <w:r>
        <w:rPr>
          <w:rStyle w:val="s0"/>
        </w:rPr>
        <w:t>1. Сақтандыру, қайта сақтандыру ұйымы мынадай есептелген шығыстарды шегерімге жатқызуға құқылы:</w:t>
      </w:r>
    </w:p>
    <w:p w:rsidR="00000000" w:rsidRDefault="003C5912">
      <w:pPr>
        <w:ind w:firstLine="400"/>
        <w:jc w:val="both"/>
      </w:pPr>
      <w:r>
        <w:rPr>
          <w:rStyle w:val="s0"/>
        </w:rPr>
        <w:t>1) сақтандыру, қайта</w:t>
      </w:r>
      <w:r>
        <w:rPr>
          <w:rStyle w:val="s0"/>
        </w:rPr>
        <w:t xml:space="preserve"> сақтандыру шарттары бойынша сақтандыру төлемдері;</w:t>
      </w:r>
    </w:p>
    <w:p w:rsidR="00000000" w:rsidRDefault="003C5912">
      <w:pPr>
        <w:ind w:firstLine="400"/>
        <w:jc w:val="both"/>
      </w:pPr>
      <w:r>
        <w:rPr>
          <w:rStyle w:val="s0"/>
        </w:rPr>
        <w:t>2) Қазақстан Республикасының азаматтық заңнамасына сәйкес қайтаруға жататын (қайтарылған) сатып алу сомалары мен сақтандыру сыйлықақылары (жарналар);</w:t>
      </w:r>
    </w:p>
    <w:p w:rsidR="00000000" w:rsidRDefault="003C5912">
      <w:pPr>
        <w:ind w:firstLine="400"/>
        <w:jc w:val="both"/>
      </w:pPr>
      <w:r>
        <w:rPr>
          <w:rStyle w:val="s0"/>
        </w:rPr>
        <w:t>3) қайта сақтандыру шарттары бойынша қайта сақтандырушы</w:t>
      </w:r>
      <w:r>
        <w:rPr>
          <w:rStyle w:val="s0"/>
        </w:rPr>
        <w:t>ға</w:t>
      </w:r>
      <w:r>
        <w:rPr>
          <w:rStyle w:val="s0"/>
        </w:rPr>
        <w:t xml:space="preserve"> төленуге жататын (төленген) сақтандыру сыйлықақылары (жарналар);</w:t>
      </w:r>
    </w:p>
    <w:p w:rsidR="00000000" w:rsidRDefault="003C5912">
      <w:pPr>
        <w:ind w:firstLine="400"/>
        <w:jc w:val="both"/>
      </w:pPr>
      <w:r>
        <w:rPr>
          <w:rStyle w:val="s0"/>
        </w:rPr>
        <w:t xml:space="preserve">4) осы Кодекстің </w:t>
      </w:r>
      <w:hyperlink r:id="rId1926" w:anchor="sub_id=1060200" w:history="1">
        <w:r>
          <w:rPr>
            <w:rStyle w:val="a3"/>
          </w:rPr>
          <w:t>106-бабының 2-тармағына</w:t>
        </w:r>
      </w:hyperlink>
      <w:r>
        <w:rPr>
          <w:rStyle w:val="s0"/>
        </w:rPr>
        <w:t xml:space="preserve"> </w:t>
      </w:r>
      <w:r>
        <w:rPr>
          <w:rStyle w:val="s0"/>
        </w:rPr>
        <w:t>сәйкес сақтандыру, қайта сақтандыру шарттары бойынша сақтандыру резервтерін құру жөніндегі шығыстар;</w:t>
      </w:r>
    </w:p>
    <w:p w:rsidR="00000000" w:rsidRDefault="003C5912">
      <w:pPr>
        <w:ind w:firstLine="400"/>
        <w:jc w:val="both"/>
      </w:pPr>
      <w:r>
        <w:rPr>
          <w:rStyle w:val="s0"/>
        </w:rPr>
        <w:t>5) сақтандыру, қайта сақтандыру шарттары бойынша сақтандыру агенттеріне және сақтандыру брокерлеріне төлемдер;</w:t>
      </w:r>
    </w:p>
    <w:p w:rsidR="00000000" w:rsidRDefault="003C5912">
      <w:pPr>
        <w:ind w:firstLine="400"/>
        <w:jc w:val="both"/>
      </w:pPr>
      <w:r>
        <w:rPr>
          <w:rStyle w:val="s0"/>
        </w:rPr>
        <w:t>6) сақтандыру, қайта сақтандыру ұйымының таб</w:t>
      </w:r>
      <w:r>
        <w:rPr>
          <w:rStyle w:val="s0"/>
        </w:rPr>
        <w:t>ыс алуға бағытталған қызметіне байланысты өзге шығыстары.</w:t>
      </w:r>
    </w:p>
    <w:p w:rsidR="00000000" w:rsidRDefault="003C5912">
      <w:pPr>
        <w:ind w:firstLine="400"/>
        <w:jc w:val="both"/>
      </w:pPr>
      <w:r>
        <w:rPr>
          <w:rStyle w:val="s0"/>
        </w:rPr>
        <w:t>2. Осы баптың ережелері сақтандыру, қайта сақтандыру шарттары бойынша табыс халықаралық қаржылық есептілік стандарттарына және Қазақстан Республикасының бухгалтерлік есеп пен қаржылық есептілік тура</w:t>
      </w:r>
      <w:r>
        <w:rPr>
          <w:rStyle w:val="s0"/>
        </w:rPr>
        <w:t>лы заңнамасының талаптарына сәйкес 2012 жылғы 1 қаңтарға дейін толық мөлшерде танылған осындай шарттарға қолданылмайды.</w:t>
      </w:r>
    </w:p>
    <w:p w:rsidR="00000000" w:rsidRDefault="003C5912">
      <w:pPr>
        <w:ind w:firstLine="400"/>
        <w:jc w:val="both"/>
      </w:pPr>
      <w:r>
        <w:rPr>
          <w:rStyle w:val="s0"/>
        </w:rPr>
        <w:t>3. 2012 жылғы 1 қаңтарға дейін күшіне енген жинақтаушы сақтандыру, қайта сақтандыру шарты, жинақтаушы емес сақтандыру, өмірді қайта сақт</w:t>
      </w:r>
      <w:r>
        <w:rPr>
          <w:rStyle w:val="s0"/>
        </w:rPr>
        <w:t>андыру шарты бойынша сақтандыру жарналары түріндегі табыстар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ішінде 2011 жылғы 31 желтоқсанна</w:t>
      </w:r>
      <w:r>
        <w:rPr>
          <w:rStyle w:val="s0"/>
        </w:rPr>
        <w:t>н кейін танылатын осындай шарттар бойынша:</w:t>
      </w:r>
    </w:p>
    <w:p w:rsidR="00000000" w:rsidRDefault="003C5912">
      <w:pPr>
        <w:ind w:firstLine="400"/>
        <w:jc w:val="both"/>
      </w:pPr>
      <w:r>
        <w:rPr>
          <w:rStyle w:val="s0"/>
        </w:rPr>
        <w:t>1) осы баптың 1-тармағының 1) және 2) тармақшаларында көрсетілген шығыстарды шегеру мынадай формула бойынша айқындалады:</w:t>
      </w:r>
    </w:p>
    <w:p w:rsidR="00000000" w:rsidRDefault="003C5912">
      <w:pPr>
        <w:ind w:firstLine="400"/>
        <w:jc w:val="both"/>
      </w:pPr>
      <w:r>
        <w:rPr>
          <w:rStyle w:val="s0"/>
        </w:rPr>
        <w:t>Р * (А/Б), мұнда:</w:t>
      </w:r>
    </w:p>
    <w:p w:rsidR="00000000" w:rsidRDefault="003C5912">
      <w:pPr>
        <w:ind w:firstLine="400"/>
        <w:jc w:val="both"/>
      </w:pPr>
      <w:r>
        <w:rPr>
          <w:rStyle w:val="s0"/>
        </w:rPr>
        <w:t>Р - есепті салық кезеңінде төлеуге жататын (төленген) шығыстар;</w:t>
      </w:r>
    </w:p>
    <w:p w:rsidR="00000000" w:rsidRDefault="003C5912">
      <w:pPr>
        <w:ind w:firstLine="400"/>
        <w:jc w:val="both"/>
      </w:pPr>
      <w:r>
        <w:rPr>
          <w:rStyle w:val="s0"/>
        </w:rPr>
        <w:t>А - 2011 ж</w:t>
      </w:r>
      <w:r>
        <w:rPr>
          <w:rStyle w:val="s0"/>
        </w:rPr>
        <w:t>ылғы 31 желтоқсаннан кейін есепті салық кезеңінде шығыстарды есептеу күніне дейін алуға жататын (алынған) сақтандыру жарналары;</w:t>
      </w:r>
    </w:p>
    <w:p w:rsidR="00000000" w:rsidRDefault="003C5912">
      <w:pPr>
        <w:ind w:firstLine="400"/>
        <w:jc w:val="both"/>
      </w:pPr>
      <w:r>
        <w:rPr>
          <w:rStyle w:val="s0"/>
        </w:rPr>
        <w:t>Б - шарттың күшіне енген күнінен бастап есепті салық кезеңінде шығыстарды есептеу күніне дейін алуға жататын (алынған) сақтандыру жарналары;</w:t>
      </w:r>
    </w:p>
    <w:p w:rsidR="00000000" w:rsidRDefault="003C5912">
      <w:pPr>
        <w:ind w:firstLine="400"/>
        <w:jc w:val="both"/>
      </w:pPr>
      <w:r>
        <w:rPr>
          <w:rStyle w:val="s0"/>
        </w:rPr>
        <w:t>2) осы баптың 1-тармағының 3) тармақшасында көрсетілген шығыстарды шегеру халықаралық қаржылық есептілік стандартта</w:t>
      </w:r>
      <w:r>
        <w:rPr>
          <w:rStyle w:val="s0"/>
        </w:rPr>
        <w:t>рына және Қазақстан Республикасының бухгалтерлік есеп пен қаржылық есептілік туралы заңнамасының талаптарына сәйкес 2012 жылғы 1 қаңтардан бастап танылған сақтандыру сыйлықақысы (жарна) түріндегі табыс сомасынан аспауға тиіс.</w:t>
      </w:r>
    </w:p>
    <w:p w:rsidR="00000000" w:rsidRDefault="003C5912">
      <w:pPr>
        <w:ind w:left="1200" w:hanging="800"/>
        <w:jc w:val="both"/>
      </w:pPr>
      <w:r>
        <w:t> </w:t>
      </w:r>
    </w:p>
    <w:p w:rsidR="00000000" w:rsidRDefault="003C5912">
      <w:pPr>
        <w:jc w:val="both"/>
      </w:pPr>
      <w:r>
        <w:rPr>
          <w:rStyle w:val="s3"/>
        </w:rPr>
        <w:t xml:space="preserve">2009.13.02. </w:t>
      </w:r>
      <w:hyperlink r:id="rId1927" w:anchor="sub_id=106" w:history="1">
        <w:r>
          <w:rPr>
            <w:rStyle w:val="a3"/>
            <w:i/>
            <w:iCs/>
            <w:bdr w:val="none" w:sz="0" w:space="0" w:color="auto" w:frame="1"/>
          </w:rPr>
          <w:t>№ 135-ІV</w:t>
        </w:r>
      </w:hyperlink>
      <w:r>
        <w:rPr>
          <w:rStyle w:val="s3"/>
        </w:rPr>
        <w:t xml:space="preserve"> ҚР Заңымен 106-бап редакцияда жазылды (бұр.</w:t>
      </w:r>
      <w:hyperlink r:id="rId1928" w:anchor="sub_id=1060000" w:history="1">
        <w:r>
          <w:rPr>
            <w:rStyle w:val="a3"/>
            <w:i/>
            <w:iCs/>
            <w:bdr w:val="none" w:sz="0" w:space="0" w:color="auto" w:frame="1"/>
          </w:rPr>
          <w:t>ред</w:t>
        </w:r>
      </w:hyperlink>
      <w:r>
        <w:rPr>
          <w:rStyle w:val="s3"/>
        </w:rPr>
        <w:t>.қара)</w:t>
      </w:r>
    </w:p>
    <w:p w:rsidR="00000000" w:rsidRDefault="003C5912">
      <w:pPr>
        <w:ind w:left="1200" w:hanging="800"/>
        <w:jc w:val="both"/>
      </w:pPr>
      <w:bookmarkStart w:id="115" w:name="SUB1060000"/>
      <w:bookmarkEnd w:id="115"/>
      <w:r>
        <w:rPr>
          <w:rStyle w:val="s1"/>
        </w:rPr>
        <w:t>106-бап. Резервтік қорларға аударымдар бойын</w:t>
      </w:r>
      <w:r>
        <w:rPr>
          <w:rStyle w:val="s1"/>
        </w:rPr>
        <w:t>ша шегерімдер</w:t>
      </w:r>
    </w:p>
    <w:p w:rsidR="00000000" w:rsidRDefault="003C5912">
      <w:pPr>
        <w:jc w:val="both"/>
      </w:pPr>
      <w:r>
        <w:rPr>
          <w:rStyle w:val="s3"/>
        </w:rPr>
        <w:t xml:space="preserve">2011.21.07 № 467-IV ҚР </w:t>
      </w:r>
      <w:hyperlink r:id="rId1929" w:anchor="sub_id=20000" w:history="1">
        <w:r>
          <w:rPr>
            <w:rStyle w:val="a3"/>
            <w:i/>
            <w:iCs/>
            <w:bdr w:val="none" w:sz="0" w:space="0" w:color="auto" w:frame="1"/>
          </w:rPr>
          <w:t>Заңына</w:t>
        </w:r>
      </w:hyperlink>
      <w:r>
        <w:rPr>
          <w:rStyle w:val="s3"/>
        </w:rPr>
        <w:t xml:space="preserve"> сәйкес 1-тармағының қолданысы 2009 ж. 1 қаңтардан бастап 2013 ж. 1 қаңтарға дейін тоқтатылды, тоқтата тұру кезеңінде Заңның 2-баб</w:t>
      </w:r>
      <w:r>
        <w:rPr>
          <w:rStyle w:val="s3"/>
        </w:rPr>
        <w:t>ының редакциясында қолданылады</w:t>
      </w:r>
    </w:p>
    <w:p w:rsidR="00000000" w:rsidRDefault="003C5912">
      <w:pPr>
        <w:jc w:val="both"/>
      </w:pPr>
      <w:r>
        <w:rPr>
          <w:rStyle w:val="s3"/>
        </w:rPr>
        <w:t xml:space="preserve">2009.30.12 № 234-IV </w:t>
      </w:r>
      <w:hyperlink r:id="rId1930" w:anchor="sub_id=106" w:history="1">
        <w:r>
          <w:rPr>
            <w:rStyle w:val="a3"/>
            <w:i/>
            <w:iCs/>
            <w:bdr w:val="none" w:sz="0" w:space="0" w:color="auto" w:frame="1"/>
          </w:rPr>
          <w:t>Заңымен</w:t>
        </w:r>
      </w:hyperlink>
      <w:r>
        <w:rPr>
          <w:rStyle w:val="s3"/>
        </w:rPr>
        <w:t xml:space="preserve"> (2009 ж. 1 қаңтардан қолданысқа енгiзiлдi) (бұр.</w:t>
      </w:r>
      <w:hyperlink r:id="rId1931" w:anchor="sub_id=1060100" w:history="1">
        <w:r>
          <w:rPr>
            <w:rStyle w:val="a3"/>
            <w:i/>
            <w:iCs/>
            <w:bdr w:val="none" w:sz="0" w:space="0" w:color="auto" w:frame="1"/>
          </w:rPr>
          <w:t>ред</w:t>
        </w:r>
      </w:hyperlink>
      <w:r>
        <w:rPr>
          <w:rStyle w:val="s3"/>
        </w:rPr>
        <w:t xml:space="preserve">.қара); 2012.05.07. № 30-V ҚР </w:t>
      </w:r>
      <w:hyperlink r:id="rId1932" w:anchor="sub_id=106" w:history="1">
        <w:r>
          <w:rPr>
            <w:rStyle w:val="a3"/>
            <w:i/>
            <w:iCs/>
            <w:bdr w:val="none" w:sz="0" w:space="0" w:color="auto" w:frame="1"/>
          </w:rPr>
          <w:t>Заңымен</w:t>
        </w:r>
      </w:hyperlink>
      <w:r>
        <w:rPr>
          <w:rStyle w:val="s3"/>
        </w:rPr>
        <w:t xml:space="preserve"> (</w:t>
      </w:r>
      <w:hyperlink r:id="rId1933" w:anchor="sub_id=1060000" w:history="1">
        <w:r>
          <w:rPr>
            <w:rStyle w:val="a3"/>
            <w:i/>
            <w:iCs/>
            <w:bdr w:val="none" w:sz="0" w:space="0" w:color="auto" w:frame="1"/>
          </w:rPr>
          <w:t>бұр.ред.қара</w:t>
        </w:r>
      </w:hyperlink>
      <w:r>
        <w:rPr>
          <w:rStyle w:val="s3"/>
        </w:rPr>
        <w:t>) 1-тармақ өзгертіл</w:t>
      </w:r>
      <w:r>
        <w:rPr>
          <w:rStyle w:val="s3"/>
        </w:rPr>
        <w:t xml:space="preserve">ді; 2012.26.12. № 61-V ҚР </w:t>
      </w:r>
      <w:hyperlink r:id="rId1934" w:anchor="sub_id=106"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1935" w:anchor="sub_id=1060100" w:history="1">
        <w:r>
          <w:rPr>
            <w:rStyle w:val="a3"/>
            <w:i/>
            <w:iCs/>
            <w:bdr w:val="none" w:sz="0" w:space="0" w:color="auto" w:frame="1"/>
          </w:rPr>
          <w:t>бұр.ред.қара</w:t>
        </w:r>
      </w:hyperlink>
      <w:r>
        <w:rPr>
          <w:rStyle w:val="s3"/>
        </w:rPr>
        <w:t xml:space="preserve">); 2014.07.03. № 177-V ҚР </w:t>
      </w:r>
      <w:hyperlink r:id="rId1936" w:anchor="sub_id=106"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1937" w:anchor="sub_id=106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Акцияларының бақылау пакеті ұлттық басқарушы холдингке тиесілі ұлттық даму институты болып табылатын банкті қоспағанда, банктердің халықаралық қаржылық есептілік стандарттарына және Қазақстан</w:t>
      </w:r>
      <w:r>
        <w:rPr>
          <w:rStyle w:val="s0"/>
        </w:rPr>
        <w:t xml:space="preserve"> Республикасының бухгалтерлік есеп пен қаржылық есептілік туралы </w:t>
      </w:r>
      <w:hyperlink r:id="rId1938" w:history="1">
        <w:r>
          <w:rPr>
            <w:rStyle w:val="a3"/>
          </w:rPr>
          <w:t>заңнамасының</w:t>
        </w:r>
      </w:hyperlink>
      <w:r>
        <w:rPr>
          <w:rStyle w:val="s0"/>
        </w:rPr>
        <w:t xml:space="preserve"> талаптарына сәйкес және уәкілетті органның келісімі бойынша Қазақстан Республикасының Ұлттық Банкі бекіткен тәрті</w:t>
      </w:r>
      <w:r>
        <w:rPr>
          <w:rStyle w:val="s0"/>
        </w:rPr>
        <w:t xml:space="preserve">ппен құрылған провизиялар (резервтер) бойынша шығыстар сомасын шегеруге құқығы бар. </w:t>
      </w:r>
    </w:p>
    <w:p w:rsidR="00000000" w:rsidRDefault="003C5912">
      <w:pPr>
        <w:ind w:firstLine="400"/>
        <w:jc w:val="both"/>
      </w:pPr>
      <w:r>
        <w:rPr>
          <w:rStyle w:val="s0"/>
        </w:rPr>
        <w:t xml:space="preserve">Провизиялар (резервтер) сомасын айқындау кезiнде кепiлдiң және басқа қамтамасыз етудiң құны қаржылық есептiлiктiң халықаралық стандарттарына және Қазақстан Республикасының бухгалтерлiк есеп пен есептiлiк туралы </w:t>
      </w:r>
      <w:hyperlink r:id="rId1939" w:history="1">
        <w:r>
          <w:rPr>
            <w:rStyle w:val="a3"/>
          </w:rPr>
          <w:t>заңнамасының</w:t>
        </w:r>
      </w:hyperlink>
      <w:r>
        <w:rPr>
          <w:rStyle w:val="s0"/>
        </w:rPr>
        <w:t xml:space="preserve"> талаптарына сәйкес уәкiлеттi органмен келiсу бойынша Қазақстан Республикасының Ұлттық Банкi бекіткен провизиялар (резервтер) құру қағидаларында белгіленген жағдайларда және тәртіппен өздерiне қарсы провизия (резерв) құрылат</w:t>
      </w:r>
      <w:r>
        <w:rPr>
          <w:rStyle w:val="s0"/>
        </w:rPr>
        <w:t>ын активтің, шартты міндеттеменің мөлшерін азайтады.</w:t>
      </w:r>
    </w:p>
    <w:p w:rsidR="00000000" w:rsidRDefault="003C5912">
      <w:pPr>
        <w:ind w:firstLine="400"/>
        <w:jc w:val="both"/>
      </w:pPr>
      <w:r>
        <w:rPr>
          <w:rStyle w:val="s0"/>
        </w:rPr>
        <w:t xml:space="preserve">Кепілдің және басқа қамтамасыз етудің құнын айқындау </w:t>
      </w:r>
      <w:hyperlink r:id="rId1940" w:history="1">
        <w:r>
          <w:rPr>
            <w:rStyle w:val="a3"/>
          </w:rPr>
          <w:t>тәртібін</w:t>
        </w:r>
      </w:hyperlink>
      <w:r>
        <w:rPr>
          <w:rStyle w:val="s0"/>
        </w:rPr>
        <w:t xml:space="preserve"> уәкілетті органның келісімі бойынша Қазақстан Республикасының Ұлттық Банкі б</w:t>
      </w:r>
      <w:r>
        <w:rPr>
          <w:rStyle w:val="s0"/>
        </w:rPr>
        <w:t xml:space="preserve">елгілейді. </w:t>
      </w:r>
    </w:p>
    <w:p w:rsidR="00000000" w:rsidRDefault="003C5912">
      <w:pPr>
        <w:ind w:firstLine="400"/>
        <w:jc w:val="both"/>
      </w:pPr>
      <w:r>
        <w:rPr>
          <w:rStyle w:val="s0"/>
        </w:rPr>
        <w:t>Осы тармақтың ережелері, өзара байланысты тараптардың пайдасына не өзара байланысты тараптардың мiндеттемелерi бойынша үшiншi тұлғаларға берiлген активтер мен шартты мiндеттемелердi қоспағанда, мынадай активтерге, шартты міндеттемелерге:</w:t>
      </w:r>
    </w:p>
    <w:p w:rsidR="00000000" w:rsidRDefault="003C5912">
      <w:pPr>
        <w:ind w:firstLine="400"/>
        <w:jc w:val="both"/>
      </w:pPr>
      <w:r>
        <w:rPr>
          <w:rStyle w:val="s0"/>
        </w:rPr>
        <w:t>1) бас</w:t>
      </w:r>
      <w:r>
        <w:rPr>
          <w:rStyle w:val="s0"/>
        </w:rPr>
        <w:t>қа</w:t>
      </w:r>
      <w:r>
        <w:rPr>
          <w:rStyle w:val="s0"/>
        </w:rPr>
        <w:t xml:space="preserve"> банктерде орналастырылған корреспонденттік шоттардағы қалдықтарды қоса алғанда, депозиттерге, сондай-ақ осындай депозиттер бойынша 2012 жылғы 31 желтоқсаннан кейін есептелген сыйақыларға; </w:t>
      </w:r>
    </w:p>
    <w:p w:rsidR="00000000" w:rsidRDefault="003C5912">
      <w:pPr>
        <w:ind w:firstLine="400"/>
        <w:jc w:val="both"/>
      </w:pPr>
      <w:r>
        <w:rPr>
          <w:rStyle w:val="s0"/>
        </w:rPr>
        <w:t>2) басқа банктер мен клиенттерге берілген кредиттерге (қаржы лиз</w:t>
      </w:r>
      <w:r>
        <w:rPr>
          <w:rStyle w:val="s0"/>
        </w:rPr>
        <w:t xml:space="preserve">ингін қоспағанда), сондай-ақ осындай кредиттер бойынша 2012 жылғы 31 желтоқсаннан кейін есептелген сыйақыларға; </w:t>
      </w:r>
    </w:p>
    <w:p w:rsidR="00000000" w:rsidRDefault="003C5912">
      <w:pPr>
        <w:ind w:firstLine="400"/>
        <w:jc w:val="both"/>
      </w:pPr>
      <w:r>
        <w:rPr>
          <w:rStyle w:val="s0"/>
        </w:rPr>
        <w:t>3) құжаттамалық есеп-қисаптар мен кепілдіктер бойынша дебиторлық берешекке;</w:t>
      </w:r>
    </w:p>
    <w:p w:rsidR="00000000" w:rsidRDefault="003C5912">
      <w:pPr>
        <w:ind w:firstLine="400"/>
        <w:jc w:val="both"/>
      </w:pPr>
      <w:r>
        <w:rPr>
          <w:rStyle w:val="s0"/>
        </w:rPr>
        <w:t>4) өтелмеген аккредитивтер, шығарылған немесе расталған кепілдіктер</w:t>
      </w:r>
      <w:r>
        <w:rPr>
          <w:rStyle w:val="s0"/>
        </w:rPr>
        <w:t>ге қарсы провизиялар (резервтер) бойынша қолданылады.</w:t>
      </w:r>
    </w:p>
    <w:p w:rsidR="00000000" w:rsidRDefault="003C5912">
      <w:pPr>
        <w:jc w:val="both"/>
      </w:pPr>
      <w:r>
        <w:rPr>
          <w:rStyle w:val="s3"/>
        </w:rPr>
        <w:t xml:space="preserve">2012 жылғы 1 қаңтардан бастап 2018 жылғы 1 қаңтарға дейінгі кезеңінде 2008.10.12  № 100-IV ҚР Заңның </w:t>
      </w:r>
      <w:hyperlink r:id="rId1941" w:anchor="sub_id=630000" w:history="1">
        <w:r>
          <w:rPr>
            <w:rStyle w:val="a3"/>
            <w:i/>
            <w:iCs/>
            <w:bdr w:val="none" w:sz="0" w:space="0" w:color="auto" w:frame="1"/>
          </w:rPr>
          <w:t>63-бабына</w:t>
        </w:r>
      </w:hyperlink>
      <w:r>
        <w:rPr>
          <w:rStyle w:val="s3"/>
        </w:rPr>
        <w:t xml:space="preserve"> сәйкес </w:t>
      </w:r>
      <w:r>
        <w:rPr>
          <w:rStyle w:val="s3"/>
        </w:rPr>
        <w:t xml:space="preserve">106-баб 1-1-тармақпен толықтырылды </w:t>
      </w:r>
    </w:p>
    <w:p w:rsidR="00000000" w:rsidRDefault="003C5912">
      <w:pPr>
        <w:jc w:val="both"/>
      </w:pPr>
      <w:r>
        <w:rPr>
          <w:rStyle w:val="s3"/>
        </w:rPr>
        <w:t xml:space="preserve">2012.26.12. № 61-V ҚР </w:t>
      </w:r>
      <w:hyperlink r:id="rId1942" w:anchor="sub_id=106"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 және 2018 ж. 1 қаңтарға дейін қол</w:t>
      </w:r>
      <w:r>
        <w:rPr>
          <w:rStyle w:val="s3"/>
        </w:rPr>
        <w:t xml:space="preserve">данылады) </w:t>
      </w:r>
    </w:p>
    <w:p w:rsidR="00000000" w:rsidRDefault="003C5912">
      <w:pPr>
        <w:ind w:firstLine="400"/>
        <w:jc w:val="both"/>
      </w:pPr>
      <w:r>
        <w:rPr>
          <w:rStyle w:val="s0"/>
        </w:rPr>
        <w:t>1-1. 2012 жылғы 1 қаңтарға дейін берілген және күмәндi және үмiтсiз активтер деп танылған кредиттер (қарыздар) бойынша банктердiң талап ету құқықтарын сатып алуға банктiң еншiлес ұйымына берiлген күмәндi және үмiтсiз активтерге қарсы провизияларды (резервт</w:t>
      </w:r>
      <w:r>
        <w:rPr>
          <w:rStyle w:val="s0"/>
        </w:rPr>
        <w:t>ердi) құру шығыстарының сомаларын банктердiң шегеруге құқығы бар.</w:t>
      </w:r>
    </w:p>
    <w:p w:rsidR="00000000" w:rsidRDefault="003C5912">
      <w:pPr>
        <w:ind w:firstLine="400"/>
        <w:jc w:val="both"/>
      </w:pPr>
      <w:r>
        <w:rPr>
          <w:rStyle w:val="s0"/>
        </w:rPr>
        <w:t xml:space="preserve">Бас банктiң күмәндi және үмiтсiз активтерiн сатып алатын еншiлес ұйымды құруға немесе сатып алуға берiлген рұқсаттар тiзбесi Қазақстан Республикасы Ұлттық Банкiнiң </w:t>
      </w:r>
      <w:hyperlink r:id="rId1943" w:history="1">
        <w:r>
          <w:rPr>
            <w:rStyle w:val="a3"/>
          </w:rPr>
          <w:t>нормативтiк құқықтық актiсiмен</w:t>
        </w:r>
      </w:hyperlink>
      <w:r>
        <w:rPr>
          <w:rStyle w:val="s0"/>
        </w:rPr>
        <w:t xml:space="preserve"> айқындалады.</w:t>
      </w:r>
    </w:p>
    <w:p w:rsidR="00000000" w:rsidRDefault="003C5912">
      <w:pPr>
        <w:ind w:firstLine="400"/>
        <w:jc w:val="both"/>
      </w:pPr>
      <w:r>
        <w:rPr>
          <w:rStyle w:val="s0"/>
        </w:rPr>
        <w:t>Бұл ретте қаржылық есептіліктің халықаралық стандарттарына және Қазақстан Республикасының бухгалтерлік есеп пен есептілік туралы заңнамасы талаптарына сәйкес күмәндi және үм</w:t>
      </w:r>
      <w:r>
        <w:rPr>
          <w:rStyle w:val="s0"/>
        </w:rPr>
        <w:t>iтсiз активтер деп танылған кредиттер (қарыздар) бойынша талап ету құқықтарын бас банктен сатып алуға бас банктің еншiлес ұйымға берген күмәндi немесе үмiтсiз активтерге қарсы провизиялар (резервтер) құру жөніндегі шығыстар сомасы шегерiмге жатады.</w:t>
      </w:r>
    </w:p>
    <w:p w:rsidR="00000000" w:rsidRDefault="003C5912">
      <w:pPr>
        <w:ind w:firstLine="400"/>
        <w:jc w:val="both"/>
      </w:pPr>
      <w:r>
        <w:rPr>
          <w:rStyle w:val="s0"/>
        </w:rPr>
        <w:t>Банктер</w:t>
      </w:r>
      <w:r>
        <w:rPr>
          <w:rStyle w:val="s0"/>
        </w:rPr>
        <w:t>дiң еншiлес ұйымдарға күмәндi және үмiтсiз активтер деп танылған кредиттер (қарыздар) бойынша талап ету құқықтарын сатып алуға берген активтерiн күмәндi және үмiтсiз активтер санатына жатқызу тәртiбiн, сондай-ақ бас банктердiң еншiлес ұйымдарға берген акти</w:t>
      </w:r>
      <w:r>
        <w:rPr>
          <w:rStyle w:val="s0"/>
        </w:rPr>
        <w:t xml:space="preserve">втерiне қарсы провизияларды (резервтердi) қалыптастыру </w:t>
      </w:r>
      <w:hyperlink r:id="rId1944" w:history="1">
        <w:r>
          <w:rPr>
            <w:rStyle w:val="a3"/>
          </w:rPr>
          <w:t>тәртiбiн</w:t>
        </w:r>
      </w:hyperlink>
      <w:r>
        <w:rPr>
          <w:rStyle w:val="s0"/>
        </w:rPr>
        <w:t xml:space="preserve"> уәкiлеттi органмен келiсе отырып Қазақстан Республикасының Ұлттық Банкi белгiлейдi.</w:t>
      </w:r>
    </w:p>
    <w:p w:rsidR="00000000" w:rsidRDefault="003C5912">
      <w:pPr>
        <w:ind w:firstLine="400"/>
        <w:jc w:val="both"/>
      </w:pPr>
      <w:r>
        <w:rPr>
          <w:rStyle w:val="s0"/>
        </w:rPr>
        <w:t>Екiншi деңгейдегi банктердiң кредиттiк порт</w:t>
      </w:r>
      <w:r>
        <w:rPr>
          <w:rStyle w:val="s0"/>
        </w:rPr>
        <w:t>фельдерiнiң сапасын жақсартуға маманданған, дауыс беретiн акцияларының жүз пайызы Қазақстан Республикасының Ұлттық Банкiне тиесiлi ұйымнан сатып алынған күмәндi және үмiтсiз активтерге қарсы провизиялар (резервтер) құру жөніндегі шығыстар сомасын банктер ш</w:t>
      </w:r>
      <w:r>
        <w:rPr>
          <w:rStyle w:val="s0"/>
        </w:rPr>
        <w:t>егерiмге жатқызуға құқылы емес.</w:t>
      </w:r>
    </w:p>
    <w:p w:rsidR="00000000" w:rsidRDefault="003C5912">
      <w:pPr>
        <w:jc w:val="both"/>
      </w:pPr>
      <w:r>
        <w:rPr>
          <w:rStyle w:val="s3"/>
        </w:rPr>
        <w:t xml:space="preserve">2012.26.12. № 61-V ҚР </w:t>
      </w:r>
      <w:hyperlink r:id="rId1945" w:anchor="sub_id=106" w:history="1">
        <w:r>
          <w:rPr>
            <w:rStyle w:val="a3"/>
            <w:i/>
            <w:iCs/>
            <w:bdr w:val="none" w:sz="0" w:space="0" w:color="auto" w:frame="1"/>
          </w:rPr>
          <w:t>Заңымен</w:t>
        </w:r>
      </w:hyperlink>
      <w:r>
        <w:rPr>
          <w:rStyle w:val="s3"/>
        </w:rPr>
        <w:t xml:space="preserve"> 1-2-тармақпен толықтырылды (2013 ж. 1 қаңтардан бастап қолданысқа енгізілді) </w:t>
      </w:r>
    </w:p>
    <w:p w:rsidR="00000000" w:rsidRDefault="003C5912">
      <w:pPr>
        <w:ind w:firstLine="400"/>
        <w:jc w:val="both"/>
      </w:pPr>
      <w:r>
        <w:rPr>
          <w:rStyle w:val="s0"/>
        </w:rPr>
        <w:t>1-2. Акцияларының бақылау пакеті ұл</w:t>
      </w:r>
      <w:r>
        <w:rPr>
          <w:rStyle w:val="s0"/>
        </w:rPr>
        <w:t>ттық басқарушы холдингке тиесілі ұлттық даму институты болып табылатын банктерді қоспағанда, банктердің есепті салық кезеңінің соңында айқындалған серпінді резерв мөлшері мен өткен салық кезеңінің соңында айқындалған серпінді резерв мөлшерінің арасындағы о</w:t>
      </w:r>
      <w:r>
        <w:rPr>
          <w:rStyle w:val="s0"/>
        </w:rPr>
        <w:t>ң</w:t>
      </w:r>
      <w:r>
        <w:rPr>
          <w:rStyle w:val="s0"/>
        </w:rPr>
        <w:t xml:space="preserve"> айырма сомасын шегеруге құқығы бар.</w:t>
      </w:r>
    </w:p>
    <w:p w:rsidR="00000000" w:rsidRDefault="003C5912">
      <w:pPr>
        <w:jc w:val="both"/>
      </w:pPr>
      <w:r>
        <w:rPr>
          <w:rStyle w:val="s3"/>
        </w:rPr>
        <w:t xml:space="preserve">1-2-тармақтың екінші абзацының қолданылуы 2013 ж. 1 қаңтардан 2015 ж. 1 қаңтарға дейінгі кезеңге тоқтатылды және тоқтатыла тұру кезеңінде бұл абзац 2014.07.03. № 177-V ҚР Заңның </w:t>
      </w:r>
      <w:hyperlink r:id="rId1946" w:anchor="sub_id=40000" w:history="1">
        <w:r>
          <w:rPr>
            <w:rStyle w:val="a3"/>
            <w:i/>
            <w:iCs/>
            <w:bdr w:val="none" w:sz="0" w:space="0" w:color="auto" w:frame="1"/>
          </w:rPr>
          <w:t>4-бабының</w:t>
        </w:r>
      </w:hyperlink>
      <w:r>
        <w:rPr>
          <w:rStyle w:val="s3"/>
        </w:rPr>
        <w:t xml:space="preserve"> редакциясында қолданылады (</w:t>
      </w:r>
      <w:hyperlink r:id="rId1947" w:anchor="sub_id=1060102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Динамикалық резервтің мөлшері уәкілетті органмен келісу бойынша Қазақстан Республикасының Ұлттық Банкі белгілеген тәртіппен айқындалады.</w:t>
      </w:r>
    </w:p>
    <w:p w:rsidR="00000000" w:rsidRDefault="003C5912">
      <w:pPr>
        <w:jc w:val="both"/>
      </w:pPr>
      <w:r>
        <w:rPr>
          <w:rStyle w:val="s3"/>
        </w:rPr>
        <w:t xml:space="preserve">2012.26.12. № 61-V ҚР </w:t>
      </w:r>
      <w:hyperlink r:id="rId1948" w:anchor="sub_id=106" w:history="1">
        <w:r>
          <w:rPr>
            <w:rStyle w:val="a3"/>
            <w:i/>
            <w:iCs/>
            <w:bdr w:val="none" w:sz="0" w:space="0" w:color="auto" w:frame="1"/>
          </w:rPr>
          <w:t>Заңымен</w:t>
        </w:r>
      </w:hyperlink>
      <w:r>
        <w:rPr>
          <w:rStyle w:val="s3"/>
        </w:rPr>
        <w:t xml:space="preserve"> 1-3-тарм</w:t>
      </w:r>
      <w:r>
        <w:rPr>
          <w:rStyle w:val="s3"/>
        </w:rPr>
        <w:t xml:space="preserve">ақпен толықтырылды (2013 ж. 1 қаңтардан бастап қолданысқа енгізілді); 2014.07.03. № 177-V ҚР </w:t>
      </w:r>
      <w:hyperlink r:id="rId1949" w:anchor="sub_id=106" w:history="1">
        <w:r>
          <w:rPr>
            <w:rStyle w:val="a3"/>
            <w:i/>
            <w:iCs/>
            <w:bdr w:val="none" w:sz="0" w:space="0" w:color="auto" w:frame="1"/>
          </w:rPr>
          <w:t>Заңымен</w:t>
        </w:r>
      </w:hyperlink>
      <w:r>
        <w:rPr>
          <w:rStyle w:val="s3"/>
        </w:rPr>
        <w:t xml:space="preserve"> 1-3-тармақ өзгертілді (2013 ж. 1 қаңтардан бастап қолданысқа енгізілді) (</w:t>
      </w:r>
      <w:hyperlink r:id="rId1950" w:anchor="sub_id=10601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1-3. Банктік қарыз операцияларын жүргізуге арналған лицензия негізінде банк операцияларының жекелеген түрлерін жүзеге асыратын ұйымдардың:</w:t>
      </w:r>
    </w:p>
    <w:p w:rsidR="00000000" w:rsidRDefault="003C5912">
      <w:pPr>
        <w:ind w:firstLine="400"/>
        <w:jc w:val="both"/>
      </w:pPr>
      <w:r>
        <w:rPr>
          <w:rStyle w:val="s0"/>
        </w:rPr>
        <w:t>1) қаржы лизингі</w:t>
      </w:r>
      <w:r>
        <w:rPr>
          <w:rStyle w:val="s0"/>
        </w:rPr>
        <w:t>н;</w:t>
      </w:r>
    </w:p>
    <w:p w:rsidR="00000000" w:rsidRDefault="003C5912">
      <w:pPr>
        <w:ind w:firstLine="400"/>
        <w:jc w:val="both"/>
      </w:pPr>
      <w:r>
        <w:rPr>
          <w:rStyle w:val="s0"/>
        </w:rPr>
        <w:t>2) өзара байланысты тараптардың пайдасына не өзара байланысты тараптардың міндеттемелері бойынша үшінші тұлғаларға берілген кредиттерді (қарыздарды) қоспағанда, халықаралық қаржылық есептілік стандарттарына және Қазақстан Республикасының бухгалтерлік ес</w:t>
      </w:r>
      <w:r>
        <w:rPr>
          <w:rStyle w:val="s0"/>
        </w:rPr>
        <w:t>еп пен қаржылық есептілік туралы заңнамасының талаптарына сәйкес және уәкілетті органның келісімі бойынша Қазақстан Республикасының Ұлттық Банкі бекіткен тәртіппен кредиттерге (қарыздарға) қарсы құрылған провизияларды (резервтерді) құру бойынша шығыстар со</w:t>
      </w:r>
      <w:r>
        <w:rPr>
          <w:rStyle w:val="s0"/>
        </w:rPr>
        <w:t xml:space="preserve">масын шегеруге құқығы бар. </w:t>
      </w:r>
    </w:p>
    <w:p w:rsidR="00000000" w:rsidRDefault="003C5912">
      <w:pPr>
        <w:ind w:firstLine="400"/>
        <w:jc w:val="both"/>
      </w:pPr>
      <w:r>
        <w:rPr>
          <w:rStyle w:val="s0"/>
        </w:rPr>
        <w:t xml:space="preserve">Провизиялар (резервтер) сомасын айқындау кезiнде кепiлдiң және басқа қамтамасыз етудiң құны қаржылық есептiлiктiң халықаралық стандарттарына және Қазақстан Республикасының бухгалтерлiк есеп пен есептiлiк туралы </w:t>
      </w:r>
      <w:hyperlink r:id="rId1951" w:history="1">
        <w:r>
          <w:rPr>
            <w:rStyle w:val="a3"/>
          </w:rPr>
          <w:t>заңнамасының</w:t>
        </w:r>
      </w:hyperlink>
      <w:r>
        <w:rPr>
          <w:rStyle w:val="s0"/>
        </w:rPr>
        <w:t xml:space="preserve"> талаптарына сәйкес уәкiлеттi органмен келiсу бойынша Қазақстан Республикасының Ұлттық Банкi бекіткен провизиялар (резервтер) құру қағидаларында белгіленген жағдайларда және тәртіппен өздерiне қар</w:t>
      </w:r>
      <w:r>
        <w:rPr>
          <w:rStyle w:val="s0"/>
        </w:rPr>
        <w:t>сы провизия (резерв) құрылатын активтің, шартты міндеттеменің мөлшерін азайтады.</w:t>
      </w:r>
    </w:p>
    <w:p w:rsidR="00000000" w:rsidRDefault="003C5912">
      <w:pPr>
        <w:ind w:firstLine="400"/>
        <w:jc w:val="both"/>
      </w:pPr>
      <w:r>
        <w:rPr>
          <w:rStyle w:val="s0"/>
        </w:rPr>
        <w:t xml:space="preserve">Кепілдің және басқа қамтамасыз етудің құнын айқындау </w:t>
      </w:r>
      <w:hyperlink r:id="rId1952" w:history="1">
        <w:r>
          <w:rPr>
            <w:rStyle w:val="a3"/>
          </w:rPr>
          <w:t>тәртібін</w:t>
        </w:r>
      </w:hyperlink>
      <w:r>
        <w:rPr>
          <w:rStyle w:val="s0"/>
        </w:rPr>
        <w:t xml:space="preserve"> уәкілетті органның келісімі бойынша Қазақстан Ре</w:t>
      </w:r>
      <w:r>
        <w:rPr>
          <w:rStyle w:val="s0"/>
        </w:rPr>
        <w:t>спубликасының Ұлттық Банкі айқындайды.</w:t>
      </w:r>
    </w:p>
    <w:p w:rsidR="00000000" w:rsidRDefault="003C5912">
      <w:pPr>
        <w:jc w:val="both"/>
      </w:pPr>
      <w:r>
        <w:rPr>
          <w:rStyle w:val="s3"/>
        </w:rPr>
        <w:t xml:space="preserve">2008.10.12  № 100-IV ҚР Заңның </w:t>
      </w:r>
      <w:hyperlink r:id="rId1953" w:anchor="sub_id=230000" w:history="1">
        <w:r>
          <w:rPr>
            <w:rStyle w:val="a3"/>
            <w:i/>
            <w:iCs/>
            <w:bdr w:val="none" w:sz="0" w:space="0" w:color="auto" w:frame="1"/>
          </w:rPr>
          <w:t>23 бабына</w:t>
        </w:r>
      </w:hyperlink>
      <w:r>
        <w:rPr>
          <w:rStyle w:val="s3"/>
        </w:rPr>
        <w:t xml:space="preserve"> сәйкес 106-баптың 2-тармағының қолданылуы 2012 жылғы 1 қаңтарға дейін тоқтатылды</w:t>
      </w:r>
    </w:p>
    <w:p w:rsidR="00000000" w:rsidRDefault="003C5912">
      <w:pPr>
        <w:jc w:val="both"/>
      </w:pPr>
      <w:r>
        <w:rPr>
          <w:rStyle w:val="s3"/>
        </w:rPr>
        <w:t>2012.05.07.</w:t>
      </w:r>
      <w:r>
        <w:rPr>
          <w:rStyle w:val="s3"/>
        </w:rPr>
        <w:t xml:space="preserve"> № 30-V ҚР </w:t>
      </w:r>
      <w:hyperlink r:id="rId1954" w:anchor="sub_id=106" w:history="1">
        <w:r>
          <w:rPr>
            <w:rStyle w:val="a3"/>
            <w:i/>
            <w:iCs/>
            <w:bdr w:val="none" w:sz="0" w:space="0" w:color="auto" w:frame="1"/>
          </w:rPr>
          <w:t>Заңымен</w:t>
        </w:r>
      </w:hyperlink>
      <w:r>
        <w:rPr>
          <w:rStyle w:val="s3"/>
        </w:rPr>
        <w:t xml:space="preserve"> (</w:t>
      </w:r>
      <w:hyperlink r:id="rId1955" w:anchor="sub_id=1060200" w:history="1">
        <w:r>
          <w:rPr>
            <w:rStyle w:val="a3"/>
            <w:i/>
            <w:iCs/>
            <w:bdr w:val="none" w:sz="0" w:space="0" w:color="auto" w:frame="1"/>
          </w:rPr>
          <w:t>бұр.ред.қара</w:t>
        </w:r>
      </w:hyperlink>
      <w:r>
        <w:rPr>
          <w:rStyle w:val="s3"/>
        </w:rPr>
        <w:t xml:space="preserve">); 2013.05.12. № 152-V ҚР </w:t>
      </w:r>
      <w:hyperlink r:id="rId1956" w:anchor="sub_id=106" w:history="1">
        <w:r>
          <w:rPr>
            <w:rStyle w:val="a3"/>
            <w:i/>
            <w:iCs/>
            <w:bdr w:val="none" w:sz="0" w:space="0" w:color="auto" w:frame="1"/>
          </w:rPr>
          <w:t>Заңымен</w:t>
        </w:r>
      </w:hyperlink>
      <w:r>
        <w:rPr>
          <w:rStyle w:val="s3"/>
        </w:rPr>
        <w:t xml:space="preserve"> (2012 ж. 1 қаңтардан бастап қолданысқа енгізілді) (</w:t>
      </w:r>
      <w:hyperlink r:id="rId1957" w:anchor="sub_id=1060200" w:history="1">
        <w:r>
          <w:rPr>
            <w:rStyle w:val="a3"/>
            <w:i/>
            <w:iCs/>
            <w:bdr w:val="none" w:sz="0" w:space="0" w:color="auto" w:frame="1"/>
          </w:rPr>
          <w:t>бұр.ред.қара</w:t>
        </w:r>
      </w:hyperlink>
      <w:r>
        <w:rPr>
          <w:rStyle w:val="s3"/>
        </w:rPr>
        <w:t xml:space="preserve">) 2-тармақ жаңа редакцияда; 2014.07.03. № 177-V ҚР </w:t>
      </w:r>
      <w:hyperlink r:id="rId1958" w:anchor="sub_id=106"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1959" w:anchor="sub_id=10602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3C5912">
      <w:pPr>
        <w:ind w:firstLine="400"/>
        <w:jc w:val="both"/>
      </w:pPr>
      <w:r>
        <w:rPr>
          <w:rStyle w:val="s0"/>
        </w:rPr>
        <w:t>2. Сақтандыру, қайта сақтандыру ұйымдарының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w:t>
      </w:r>
      <w:r>
        <w:rPr>
          <w:rStyle w:val="s0"/>
        </w:rPr>
        <w:t>дар, болған, бірақ мәлімделмеген залалдар бойынша құрылған сақтандыру резервтерінің мөлшері мен алдыңғы салық кезеңінің соңындағы осындай резервтердің мөлшері арасындағы оң айырма ретінде айқындалған мөлшерде еңбек сіңірілмеген сыйлықақылар, болмаған залал</w:t>
      </w:r>
      <w:r>
        <w:rPr>
          <w:rStyle w:val="s0"/>
        </w:rPr>
        <w:t>дар, мәлімделген, бірақ реттелмеген залалдар, болған, бірақ мәлімделмеген залалдар бойынша сақтандыру резервтерін құру жөніндегі шығыстардың сомасын шегеруге құқығы бар.</w:t>
      </w:r>
    </w:p>
    <w:p w:rsidR="00000000" w:rsidRDefault="003C5912">
      <w:pPr>
        <w:ind w:firstLine="400"/>
        <w:jc w:val="both"/>
      </w:pPr>
      <w:r>
        <w:rPr>
          <w:rStyle w:val="s0"/>
        </w:rPr>
        <w:t>Осы тармақтың ережелері олар бойынша сақтандыру сыйлықақылары түріндегі табыс халықара</w:t>
      </w:r>
      <w:r>
        <w:rPr>
          <w:rStyle w:val="s0"/>
        </w:rPr>
        <w:t>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қаңтарға дейін толық мөлшерде танылған сақтандыру, қайта сақтандыру шарттарына қолданылмайды.</w:t>
      </w:r>
    </w:p>
    <w:p w:rsidR="00000000" w:rsidRDefault="003C5912">
      <w:pPr>
        <w:jc w:val="both"/>
      </w:pPr>
      <w:r>
        <w:rPr>
          <w:rStyle w:val="s3"/>
        </w:rPr>
        <w:t xml:space="preserve">2012.26.11. № 57-V ҚР </w:t>
      </w:r>
      <w:hyperlink r:id="rId1960" w:anchor="sub_id=106" w:history="1">
        <w:r>
          <w:rPr>
            <w:rStyle w:val="a3"/>
            <w:i/>
            <w:iCs/>
            <w:bdr w:val="none" w:sz="0" w:space="0" w:color="auto" w:frame="1"/>
          </w:rPr>
          <w:t>Заңымен</w:t>
        </w:r>
      </w:hyperlink>
      <w:r>
        <w:rPr>
          <w:rStyle w:val="s3"/>
        </w:rPr>
        <w:t xml:space="preserve"> 3-тармақ жаңа редакцияда (2013 жылғы 1 қаңтардан бастап қолданысқа енгізілді) (</w:t>
      </w:r>
      <w:hyperlink r:id="rId1961" w:anchor="sub_id=10603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3. Микроқаржы ұйымдарының өзара байланысты тарапқа не өзара байланысты тараптың міндеттемелері бойынша үшінші тұлғаларға берілген активтерін қоспағанда, берілген микрокредиттер бойынша күмәнді және үмітсіз активтерге қарсы </w:t>
      </w:r>
      <w:r>
        <w:rPr>
          <w:rStyle w:val="s0"/>
        </w:rPr>
        <w:t>провизияларды (резервтерді) құру жөніндегі шығыстардың сомасын шегеруге құқығы бар.</w:t>
      </w:r>
    </w:p>
    <w:p w:rsidR="00000000" w:rsidRDefault="003C5912">
      <w:pPr>
        <w:ind w:firstLine="400"/>
        <w:jc w:val="both"/>
      </w:pPr>
      <w:r>
        <w:rPr>
          <w:rStyle w:val="s0"/>
        </w:rPr>
        <w:t xml:space="preserve">Берілген микрокредиттер бойынша активтерді күмәнді және үмітсіз активтерге жатқызу тәртібін, сондай-ақ оларға қарсы провизиялар (резервтер) құру </w:t>
      </w:r>
      <w:hyperlink r:id="rId1962" w:history="1">
        <w:r>
          <w:rPr>
            <w:rStyle w:val="a3"/>
          </w:rPr>
          <w:t>тәртібін</w:t>
        </w:r>
      </w:hyperlink>
      <w:r>
        <w:rPr>
          <w:rStyle w:val="s0"/>
        </w:rPr>
        <w:t xml:space="preserve"> уәкілетті органмен келісім бойынша Қазақстан Республикасының Ұлттық Банкі айқындайды.</w:t>
      </w:r>
    </w:p>
    <w:p w:rsidR="00000000" w:rsidRDefault="003C5912">
      <w:pPr>
        <w:jc w:val="both"/>
      </w:pPr>
      <w:r>
        <w:rPr>
          <w:rStyle w:val="s3"/>
        </w:rPr>
        <w:t xml:space="preserve">2011.21.07 № 467-IV ҚР </w:t>
      </w:r>
      <w:hyperlink r:id="rId1963" w:anchor="sub_id=20000" w:history="1">
        <w:r>
          <w:rPr>
            <w:rStyle w:val="a3"/>
            <w:i/>
            <w:iCs/>
            <w:bdr w:val="none" w:sz="0" w:space="0" w:color="auto" w:frame="1"/>
          </w:rPr>
          <w:t>Заңына</w:t>
        </w:r>
      </w:hyperlink>
      <w:r>
        <w:rPr>
          <w:rStyle w:val="s3"/>
        </w:rPr>
        <w:t xml:space="preserve"> сәйкес 200</w:t>
      </w:r>
      <w:r>
        <w:rPr>
          <w:rStyle w:val="s3"/>
        </w:rPr>
        <w:t>9 ж. 1 қаңтардан бастап 2013 ж. 1 қаңтарға дейін тоқтатылды, тоқтата тұру кезеңінде 4-тармақ аталған Заңның 2-бабының редакциясында қолданылды</w:t>
      </w:r>
    </w:p>
    <w:p w:rsidR="00000000" w:rsidRDefault="003C5912">
      <w:pPr>
        <w:jc w:val="both"/>
      </w:pPr>
      <w:r>
        <w:rPr>
          <w:rStyle w:val="s3"/>
        </w:rPr>
        <w:t xml:space="preserve">2009.30.12 № 234-IV </w:t>
      </w:r>
      <w:hyperlink r:id="rId1964" w:anchor="sub_id=106" w:history="1">
        <w:r>
          <w:rPr>
            <w:rStyle w:val="a3"/>
            <w:i/>
            <w:iCs/>
            <w:bdr w:val="none" w:sz="0" w:space="0" w:color="auto" w:frame="1"/>
          </w:rPr>
          <w:t>Заңымен</w:t>
        </w:r>
      </w:hyperlink>
      <w:r>
        <w:rPr>
          <w:rStyle w:val="s3"/>
        </w:rPr>
        <w:t xml:space="preserve"> (200</w:t>
      </w:r>
      <w:r>
        <w:rPr>
          <w:rStyle w:val="s3"/>
        </w:rPr>
        <w:t>9 жылғы 1 қаңтардан қолданысқа енгiзiлдi) (бұр.</w:t>
      </w:r>
      <w:hyperlink r:id="rId1965" w:anchor="sub_id=1060400" w:history="1">
        <w:r>
          <w:rPr>
            <w:rStyle w:val="a3"/>
            <w:i/>
            <w:iCs/>
            <w:bdr w:val="none" w:sz="0" w:space="0" w:color="auto" w:frame="1"/>
          </w:rPr>
          <w:t>ред</w:t>
        </w:r>
      </w:hyperlink>
      <w:r>
        <w:rPr>
          <w:rStyle w:val="s3"/>
        </w:rPr>
        <w:t xml:space="preserve">.қара); 2011.21.07 № 467-IV ҚР </w:t>
      </w:r>
      <w:hyperlink r:id="rId1966" w:anchor="sub_id=2000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967" w:anchor="sub_id=1060400" w:history="1">
        <w:r>
          <w:rPr>
            <w:rStyle w:val="a3"/>
            <w:i/>
            <w:iCs/>
            <w:bdr w:val="none" w:sz="0" w:space="0" w:color="auto" w:frame="1"/>
          </w:rPr>
          <w:t>бұр.ред.қара</w:t>
        </w:r>
      </w:hyperlink>
      <w:r>
        <w:rPr>
          <w:rStyle w:val="s3"/>
        </w:rPr>
        <w:t>) 4-тармақ өзгертілді</w:t>
      </w:r>
    </w:p>
    <w:p w:rsidR="00000000" w:rsidRDefault="003C5912">
      <w:pPr>
        <w:ind w:firstLine="400"/>
        <w:jc w:val="both"/>
      </w:pPr>
      <w:r>
        <w:rPr>
          <w:rStyle w:val="s0"/>
        </w:rPr>
        <w:t>4. Ұлттық басқарушы холдингтің, сондай-ақ негізгі қызмет түрі қарыз операцияларын жүз</w:t>
      </w:r>
      <w:r>
        <w:rPr>
          <w:rStyle w:val="s0"/>
        </w:rPr>
        <w:t xml:space="preserve">еге асыру немесе талап құқықтарын сатып алу болып табылатын және дауыс беретін акцияларының (қатысу үлестерінің) жүз проценті ұлттық басқарушы холдингке тиесілі заңды тұлғалардың өзара байланысты </w:t>
      </w:r>
      <w:r>
        <w:t>тараптардың</w:t>
      </w:r>
      <w:r>
        <w:rPr>
          <w:rStyle w:val="s0"/>
        </w:rPr>
        <w:t xml:space="preserve"> пайдасына не өзара байланысты </w:t>
      </w:r>
      <w:r>
        <w:t>тараптардың</w:t>
      </w:r>
      <w:r>
        <w:rPr>
          <w:rStyle w:val="s0"/>
        </w:rPr>
        <w:t xml:space="preserve"> міндет</w:t>
      </w:r>
      <w:r>
        <w:rPr>
          <w:rStyle w:val="s0"/>
        </w:rPr>
        <w:t xml:space="preserve">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мынадай күмәнді және үмітсіз активтерге, шартты міндеттемелерге: </w:t>
      </w:r>
    </w:p>
    <w:p w:rsidR="00000000" w:rsidRDefault="003C5912">
      <w:pPr>
        <w:ind w:firstLine="400"/>
        <w:jc w:val="both"/>
      </w:pPr>
      <w:r>
        <w:rPr>
          <w:rStyle w:val="s0"/>
        </w:rPr>
        <w:t>банктерде орналастырылғ</w:t>
      </w:r>
      <w:r>
        <w:rPr>
          <w:rStyle w:val="s0"/>
        </w:rPr>
        <w:t>ан корреспонденттік шоттардағы қалдықтарды қоса алғанда, депозиттерге;</w:t>
      </w:r>
    </w:p>
    <w:p w:rsidR="00000000" w:rsidRDefault="003C5912">
      <w:pPr>
        <w:ind w:firstLine="400"/>
        <w:jc w:val="both"/>
      </w:pPr>
      <w:r>
        <w:rPr>
          <w:rStyle w:val="s0"/>
        </w:rPr>
        <w:t>банктер мен клиенттерге берілген кредиттерге (қаржы лизингін қоспағанда);</w:t>
      </w:r>
    </w:p>
    <w:p w:rsidR="00000000" w:rsidRDefault="003C5912">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3C5912">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3C5912">
      <w:pPr>
        <w:ind w:firstLine="400"/>
        <w:jc w:val="both"/>
      </w:pPr>
      <w:r>
        <w:rPr>
          <w:rStyle w:val="s0"/>
        </w:rPr>
        <w:t xml:space="preserve">Провизиялар (резервтер) құру жөніндегі шығыстар сомасының шегерімі Қазақстан </w:t>
      </w:r>
      <w:r>
        <w:rPr>
          <w:rStyle w:val="s0"/>
        </w:rPr>
        <w:t>Республикасының Үкіметі бекіткен тәртіппен құрылған провизиялар (резервтер) сомасы шегінде жүзеге асырылады.</w:t>
      </w:r>
    </w:p>
    <w:p w:rsidR="00000000" w:rsidRDefault="003C5912">
      <w:pPr>
        <w:ind w:firstLine="400"/>
        <w:jc w:val="both"/>
      </w:pPr>
      <w:r>
        <w:rPr>
          <w:rStyle w:val="s0"/>
        </w:rPr>
        <w:t xml:space="preserve">Осы тармақта көрсетілген заңды тұлғалардың </w:t>
      </w:r>
      <w:hyperlink r:id="rId1968" w:history="1">
        <w:r>
          <w:rPr>
            <w:rStyle w:val="a3"/>
          </w:rPr>
          <w:t>тізбесін</w:t>
        </w:r>
      </w:hyperlink>
      <w:r>
        <w:rPr>
          <w:rStyle w:val="s0"/>
        </w:rPr>
        <w:t xml:space="preserve"> </w:t>
      </w:r>
      <w:r>
        <w:rPr>
          <w:rStyle w:val="s0"/>
        </w:rPr>
        <w:t>және мұндай тізбені қалыптастыру тәртібін Қазақстан Республикасының Үкіметі бекітеді.</w:t>
      </w:r>
    </w:p>
    <w:p w:rsidR="00000000" w:rsidRDefault="003C5912">
      <w:pPr>
        <w:ind w:firstLine="400"/>
        <w:jc w:val="both"/>
      </w:pPr>
      <w:r>
        <w:rPr>
          <w:rStyle w:val="s0"/>
        </w:rPr>
        <w:t>Осы тармақтың ережелері осы баптың 1, 2 және 3-тармақтарында көрсетілген салық төлеушілерге қолданылмайды.</w:t>
      </w:r>
    </w:p>
    <w:p w:rsidR="00000000" w:rsidRDefault="003C5912">
      <w:pPr>
        <w:ind w:firstLine="400"/>
        <w:jc w:val="both"/>
      </w:pPr>
      <w:r>
        <w:t> </w:t>
      </w:r>
    </w:p>
    <w:p w:rsidR="00000000" w:rsidRDefault="003C5912">
      <w:pPr>
        <w:jc w:val="both"/>
      </w:pPr>
      <w:bookmarkStart w:id="116" w:name="SUB106010000"/>
      <w:bookmarkEnd w:id="116"/>
      <w:r>
        <w:rPr>
          <w:rStyle w:val="s3"/>
        </w:rPr>
        <w:t xml:space="preserve">2013.05.12. № 152-V ҚР </w:t>
      </w:r>
      <w:hyperlink r:id="rId1969" w:anchor="sub_id=1061" w:history="1">
        <w:r>
          <w:rPr>
            <w:rStyle w:val="a3"/>
            <w:i/>
            <w:iCs/>
            <w:bdr w:val="none" w:sz="0" w:space="0" w:color="auto" w:frame="1"/>
          </w:rPr>
          <w:t>Заңымен</w:t>
        </w:r>
      </w:hyperlink>
      <w:r>
        <w:rPr>
          <w:rStyle w:val="s3"/>
        </w:rPr>
        <w:t xml:space="preserve"> 106-1-баппен толықтырылды (2012 ж. 1 қаңтардан бастап қолданысқа енгізілді); 2014.07.03. № 177-V ҚР </w:t>
      </w:r>
      <w:hyperlink r:id="rId1970" w:anchor="sub_id=1061" w:history="1">
        <w:r>
          <w:rPr>
            <w:rStyle w:val="s9"/>
          </w:rPr>
          <w:t>Заңымен</w:t>
        </w:r>
      </w:hyperlink>
      <w:r>
        <w:rPr>
          <w:rStyle w:val="s3"/>
        </w:rPr>
        <w:t xml:space="preserve"> 106-1-бап жаңа</w:t>
      </w:r>
      <w:r>
        <w:rPr>
          <w:rStyle w:val="s3"/>
        </w:rPr>
        <w:t xml:space="preserve"> редакцияда (2012 ж. 1 қаңтардан бастап қолданысқа енгізілді) (</w:t>
      </w:r>
      <w:hyperlink r:id="rId1971" w:anchor="sub_id=106010000" w:history="1">
        <w:r>
          <w:rPr>
            <w:rStyle w:val="s9"/>
          </w:rPr>
          <w:t>бұр.ред.қара</w:t>
        </w:r>
      </w:hyperlink>
      <w:r>
        <w:rPr>
          <w:rStyle w:val="s3"/>
        </w:rPr>
        <w:t xml:space="preserve">) </w:t>
      </w:r>
    </w:p>
    <w:p w:rsidR="00000000" w:rsidRDefault="003C5912">
      <w:pPr>
        <w:ind w:left="1200" w:hanging="800"/>
        <w:jc w:val="both"/>
      </w:pPr>
      <w:r>
        <w:rPr>
          <w:rStyle w:val="s1"/>
        </w:rPr>
        <w:t>106-1-бап. Қайта сақтандыру активтерін азайту бойынша шегерім</w:t>
      </w:r>
    </w:p>
    <w:p w:rsidR="00000000" w:rsidRDefault="003C5912">
      <w:pPr>
        <w:ind w:firstLine="400"/>
        <w:jc w:val="both"/>
      </w:pPr>
      <w:r>
        <w:rPr>
          <w:rStyle w:val="s0"/>
        </w:rPr>
        <w:t xml:space="preserve">Сақтандыру, қайта сақтандыру </w:t>
      </w:r>
      <w:r>
        <w:rPr>
          <w:rStyle w:val="s0"/>
        </w:rPr>
        <w:t>ұйымдарының</w:t>
      </w:r>
      <w:r>
        <w:rPr>
          <w:rStyle w:val="s0"/>
        </w:rPr>
        <w:t xml:space="preserve"> осы Кодекстің </w:t>
      </w:r>
      <w:hyperlink r:id="rId1972" w:anchor="sub_id=89010000" w:history="1">
        <w:r>
          <w:rPr>
            <w:rStyle w:val="a3"/>
          </w:rPr>
          <w:t>89-1-бабына</w:t>
        </w:r>
      </w:hyperlink>
      <w:r>
        <w:rPr>
          <w:rStyle w:val="s0"/>
        </w:rPr>
        <w:t xml:space="preserve"> сәйкес бұрын табыс деп танылған еңбек сіңірілмеген сыйлықақылар, болмаған залалдар, мәлімделген, бірақ реттелмеген залалдар, болған,</w:t>
      </w:r>
      <w:r>
        <w:rPr>
          <w:rStyle w:val="s0"/>
        </w:rPr>
        <w:t xml:space="preserve"> бірақ мәлімделмеген залалдар бойынша қайта сақтандыру активтерінің азайтылған сомасын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w:t>
      </w:r>
      <w:r>
        <w:rPr>
          <w:rStyle w:val="s0"/>
        </w:rPr>
        <w:t xml:space="preserve"> мәлімделген, бірақ реттелмеген залалдар, болған, бірақ мәлімделмеген залалдар бойынша құрылған қайта сақтандыру активтерінің мөлшері мен алдыңғы салық кезеңінің соңындағы осындай активтердің мөлшері арасындағы теріс айырма ретінде айқындалған мөлшерде шег</w:t>
      </w:r>
      <w:r>
        <w:rPr>
          <w:rStyle w:val="s0"/>
        </w:rPr>
        <w:t>ерімге жатқызуға құқығы бар.</w:t>
      </w:r>
    </w:p>
    <w:p w:rsidR="00000000" w:rsidRDefault="003C5912">
      <w:pPr>
        <w:ind w:left="1200" w:hanging="800"/>
        <w:jc w:val="both"/>
      </w:pPr>
      <w:r>
        <w:t> </w:t>
      </w:r>
    </w:p>
    <w:p w:rsidR="00000000" w:rsidRDefault="003C5912">
      <w:pPr>
        <w:ind w:left="1200" w:hanging="800"/>
        <w:jc w:val="both"/>
      </w:pPr>
      <w:bookmarkStart w:id="117" w:name="SUB1070000"/>
      <w:bookmarkEnd w:id="117"/>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3C5912">
      <w:pPr>
        <w:ind w:firstLine="400"/>
        <w:jc w:val="both"/>
      </w:pPr>
      <w:r>
        <w:rPr>
          <w:rStyle w:val="s0"/>
        </w:rPr>
        <w:t>1. Қазақстан Республикасының заңнамасында белгіленген тәртіппен жасалған жер қой</w:t>
      </w:r>
      <w:r>
        <w:rPr>
          <w:rStyle w:val="s0"/>
        </w:rPr>
        <w:t>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шегерімге жер қойнауын пайдаланушының салық кезеңінде Қазақст</w:t>
      </w:r>
      <w:r>
        <w:rPr>
          <w:rStyle w:val="s0"/>
        </w:rPr>
        <w:t xml:space="preserve">ан Республикасының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3C5912">
      <w:pPr>
        <w:ind w:firstLine="400"/>
        <w:jc w:val="both"/>
      </w:pPr>
      <w:r>
        <w:rPr>
          <w:rStyle w:val="s0"/>
        </w:rPr>
        <w:t xml:space="preserve">Салдарды жою қорына аударымдардың мөлшері мен тәртібі жер қойнауын пайдалануға арналған келісімшартта белгіленеді. </w:t>
      </w:r>
    </w:p>
    <w:p w:rsidR="00000000" w:rsidRDefault="003C5912">
      <w:pPr>
        <w:ind w:firstLine="400"/>
        <w:jc w:val="both"/>
      </w:pPr>
      <w:r>
        <w:rPr>
          <w:rStyle w:val="s0"/>
        </w:rPr>
        <w:t>Жер</w:t>
      </w:r>
      <w:r>
        <w:rPr>
          <w:rStyle w:val="s0"/>
        </w:rPr>
        <w:t xml:space="preserve">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қаражат сомасы оған жол берілген немесе ол анықталған жә</w:t>
      </w:r>
      <w:r>
        <w:rPr>
          <w:rStyle w:val="s0"/>
        </w:rPr>
        <w:t xml:space="preserve">не жойылмаған және осы Кодекстің </w:t>
      </w:r>
      <w:hyperlink r:id="rId1973" w:anchor="sub_id=460000" w:history="1">
        <w:r>
          <w:rPr>
            <w:rStyle w:val="a3"/>
          </w:rPr>
          <w:t>46-бабында</w:t>
        </w:r>
      </w:hyperlink>
      <w:r>
        <w:rPr>
          <w:rStyle w:val="s0"/>
        </w:rPr>
        <w:t xml:space="preserve"> белгіленген талап қою мерзімінен асып кеткенде, жер қойынауын пайдаланушының сол салық кезеңіндегі жылдық жиынтық табысына енгіз</w:t>
      </w:r>
      <w:r>
        <w:rPr>
          <w:rStyle w:val="s0"/>
        </w:rPr>
        <w:t xml:space="preserve">ілуге жатады. </w:t>
      </w:r>
    </w:p>
    <w:p w:rsidR="00000000" w:rsidRDefault="003C5912">
      <w:pPr>
        <w:jc w:val="both"/>
      </w:pPr>
      <w:r>
        <w:rPr>
          <w:rStyle w:val="s3"/>
        </w:rPr>
        <w:t xml:space="preserve">2009.30.12 № 234-IV </w:t>
      </w:r>
      <w:hyperlink r:id="rId1974" w:anchor="sub_id=107"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1975" w:anchor="sub_id=1070200" w:history="1">
        <w:r>
          <w:rPr>
            <w:rStyle w:val="a3"/>
            <w:i/>
            <w:iCs/>
            <w:bdr w:val="none" w:sz="0" w:space="0" w:color="auto" w:frame="1"/>
          </w:rPr>
          <w:t>ред</w:t>
        </w:r>
      </w:hyperlink>
      <w:r>
        <w:rPr>
          <w:rStyle w:val="s3"/>
        </w:rPr>
        <w:t>.қара)</w:t>
      </w:r>
    </w:p>
    <w:p w:rsidR="00000000" w:rsidRDefault="003C5912">
      <w:pPr>
        <w:ind w:firstLine="400"/>
        <w:jc w:val="both"/>
      </w:pPr>
      <w:r>
        <w:rPr>
          <w:rStyle w:val="s0"/>
        </w:rPr>
        <w:t xml:space="preserve">2. Жер қойнауын пайдаланушының салық кезеңі ішінде кен орындарын әзірлеу салдарын жоюға іс жүзінде шеккен шығыстары, салдарды жою қорының </w:t>
      </w:r>
      <w:r>
        <w:t>арнайы депозиттiк</w:t>
      </w:r>
      <w:r>
        <w:rPr>
          <w:rStyle w:val="s0"/>
        </w:rPr>
        <w:t xml:space="preserve"> шотта орналастырылған қаражаты есебінен жүргізілген шығыстарды қос</w:t>
      </w:r>
      <w:r>
        <w:rPr>
          <w:rStyle w:val="s0"/>
        </w:rPr>
        <w:t xml:space="preserve">пағанда, сол шығыстарды шеккен салық кезеңінде шегерімге жатады. </w:t>
      </w:r>
    </w:p>
    <w:p w:rsidR="00000000" w:rsidRDefault="003C5912">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аударылған, қалдықтарды орналастыру полигондарын жою қорына аударымдар</w:t>
      </w:r>
      <w:r>
        <w:rPr>
          <w:rStyle w:val="s0"/>
        </w:rPr>
        <w:t xml:space="preserve">дың сомасын жылдық жиынтық табыстан шегеруге құқығы бар. </w:t>
      </w:r>
    </w:p>
    <w:p w:rsidR="00000000" w:rsidRDefault="003C5912">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Республикасының заңнамасына сәйкес белгіленеді. </w:t>
      </w:r>
    </w:p>
    <w:p w:rsidR="00000000" w:rsidRDefault="003C5912">
      <w:pPr>
        <w:ind w:firstLine="400"/>
        <w:jc w:val="both"/>
      </w:pPr>
      <w:r>
        <w:rPr>
          <w:rStyle w:val="s0"/>
        </w:rPr>
        <w:t>Осы мақсаттарғ</w:t>
      </w:r>
      <w:r>
        <w:rPr>
          <w:rStyle w:val="s0"/>
        </w:rPr>
        <w:t xml:space="preserve">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пайдаланылған қаражат сомасы оған жол берілген салық кезеңіндегі салық </w:t>
      </w:r>
      <w:r>
        <w:rPr>
          <w:rStyle w:val="s0"/>
        </w:rPr>
        <w:t xml:space="preserve">төлеушінің жылдық жиынтық табысына енгізілуге жатады. </w:t>
      </w:r>
    </w:p>
    <w:p w:rsidR="00000000" w:rsidRDefault="003C5912">
      <w:pPr>
        <w:ind w:left="1200" w:hanging="800"/>
        <w:jc w:val="both"/>
      </w:pPr>
      <w:r>
        <w:rPr>
          <w:rStyle w:val="s1"/>
        </w:rPr>
        <w:t> </w:t>
      </w:r>
    </w:p>
    <w:p w:rsidR="00000000" w:rsidRDefault="003C5912">
      <w:pPr>
        <w:ind w:left="1200" w:hanging="800"/>
        <w:jc w:val="both"/>
      </w:pPr>
      <w:bookmarkStart w:id="118" w:name="SUB1080000"/>
      <w:bookmarkEnd w:id="118"/>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3C5912">
      <w:pPr>
        <w:ind w:firstLine="400"/>
        <w:jc w:val="both"/>
      </w:pPr>
      <w:r>
        <w:rPr>
          <w:rStyle w:val="s0"/>
        </w:rPr>
        <w:t>Тіркелген активтерді сатып алуға, оларды орнатуға жұмсалатын шығыстардан және капитал сипатындағы басқа шы</w:t>
      </w:r>
      <w:r>
        <w:rPr>
          <w:rStyle w:val="s0"/>
        </w:rPr>
        <w:t>ғыстардан</w:t>
      </w:r>
      <w:r>
        <w:rPr>
          <w:rStyle w:val="s0"/>
        </w:rPr>
        <w:t xml:space="preserve"> басқа, ғылыми-зерттеу және ғылыми-техникалық жұмыстарға арналған шығыстар шегерімдерге жатады. Осындай шығыстарды шегерімге жатқызуға ғылыми-зерттеу және ғылыми-техникалық жұмысқа арналған техникалық тапсырма және осындай жұмыстардың аяқталған ке</w:t>
      </w:r>
      <w:r>
        <w:rPr>
          <w:rStyle w:val="s0"/>
        </w:rPr>
        <w:t xml:space="preserve">зеңдерін қабылдап алу актілері негіз болып табылады. </w:t>
      </w:r>
    </w:p>
    <w:p w:rsidR="00000000" w:rsidRDefault="003C5912">
      <w:pPr>
        <w:ind w:left="1200" w:hanging="800"/>
        <w:jc w:val="both"/>
      </w:pPr>
      <w:r>
        <w:rPr>
          <w:rStyle w:val="s1"/>
        </w:rPr>
        <w:t> </w:t>
      </w:r>
    </w:p>
    <w:p w:rsidR="00000000" w:rsidRDefault="003C5912">
      <w:pPr>
        <w:ind w:left="1200" w:hanging="800"/>
        <w:jc w:val="both"/>
      </w:pPr>
      <w:bookmarkStart w:id="119" w:name="SUB1090000"/>
      <w:bookmarkEnd w:id="119"/>
      <w:r>
        <w:rPr>
          <w:rStyle w:val="s1"/>
        </w:rPr>
        <w:t xml:space="preserve">109-бап. </w:t>
      </w:r>
      <w:r>
        <w:rPr>
          <w:rStyle w:val="s0"/>
          <w:b/>
          <w:bCs/>
        </w:rPr>
        <w:t xml:space="preserve">Кепілдік беру жүйелеріне қатысушылардың сақтандыру сыйлықақылары мен жарналары бойынша шығыстарды шегеру </w:t>
      </w:r>
    </w:p>
    <w:p w:rsidR="00000000" w:rsidRDefault="003C5912">
      <w:pPr>
        <w:ind w:firstLine="400"/>
        <w:jc w:val="both"/>
      </w:pPr>
      <w:r>
        <w:rPr>
          <w:rStyle w:val="s0"/>
        </w:rPr>
        <w:t xml:space="preserve">1. Жинақтаушы сақтандыру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 </w:t>
      </w:r>
    </w:p>
    <w:p w:rsidR="00000000" w:rsidRDefault="003C5912">
      <w:pPr>
        <w:ind w:firstLine="400"/>
        <w:jc w:val="both"/>
      </w:pPr>
      <w:r>
        <w:rPr>
          <w:rStyle w:val="s0"/>
        </w:rPr>
        <w:t>2. Жеке тұлғалардың депозиттеріне міндетті кепілдік беру жү</w:t>
      </w:r>
      <w:r>
        <w:rPr>
          <w:rStyle w:val="s0"/>
        </w:rPr>
        <w:t>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3C5912">
      <w:pPr>
        <w:jc w:val="both"/>
      </w:pPr>
      <w:r>
        <w:rPr>
          <w:rStyle w:val="s3"/>
        </w:rPr>
        <w:t xml:space="preserve">2008.10.12  № 100-IV ҚР Заңның </w:t>
      </w:r>
      <w:hyperlink r:id="rId1976" w:anchor="sub_id=230000" w:history="1">
        <w:r>
          <w:rPr>
            <w:rStyle w:val="a3"/>
            <w:i/>
            <w:iCs/>
            <w:bdr w:val="none" w:sz="0" w:space="0" w:color="auto" w:frame="1"/>
          </w:rPr>
          <w:t>23 бабына</w:t>
        </w:r>
      </w:hyperlink>
      <w:r>
        <w:rPr>
          <w:rStyle w:val="s3"/>
        </w:rPr>
        <w:t xml:space="preserve"> сәйкес 106-баптың 3-тармағының қолданылуы 2012 жылғы 1 қаңтарға дейін тоқтатылды</w:t>
      </w:r>
    </w:p>
    <w:p w:rsidR="00000000" w:rsidRDefault="003C5912">
      <w:pPr>
        <w:ind w:firstLine="400"/>
        <w:jc w:val="both"/>
      </w:pPr>
      <w:r>
        <w:rPr>
          <w:rStyle w:val="s0"/>
        </w:rPr>
        <w:t xml:space="preserve">3. Сақтандыру төлемдеріне кепілдік беру жүйесіне қатысушы болып табылатын сақтандыру, қайта сақтандыру ұйымдары сақтандыру төлемдеріне кепілдік беруге байланысты аударылған міндетті, төтенше және қосымша жарналардың сомасын шегерімге жатқызуға құқылы. </w:t>
      </w:r>
    </w:p>
    <w:p w:rsidR="00000000" w:rsidRDefault="003C5912">
      <w:pPr>
        <w:ind w:firstLine="400"/>
        <w:jc w:val="both"/>
      </w:pPr>
      <w:r>
        <w:rPr>
          <w:rStyle w:val="s0"/>
        </w:rPr>
        <w:t xml:space="preserve">4. </w:t>
      </w:r>
      <w:r>
        <w:rPr>
          <w:rStyle w:val="s0"/>
        </w:rPr>
        <w:t>Мақта қолхаттары бойынша міндеттемелерді орындауға кепілдік беру жүйесіне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құқы</w:t>
      </w:r>
      <w:r>
        <w:rPr>
          <w:rStyle w:val="s0"/>
        </w:rPr>
        <w:t xml:space="preserve">лы. </w:t>
      </w:r>
    </w:p>
    <w:p w:rsidR="00000000" w:rsidRDefault="003C5912">
      <w:pPr>
        <w:ind w:firstLine="400"/>
        <w:jc w:val="both"/>
      </w:pPr>
      <w:r>
        <w:rPr>
          <w:rStyle w:val="s0"/>
        </w:rPr>
        <w:t>5. Астық қолхаттары бойынша міндеттемелерді орындауға кепілдік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w:t>
      </w:r>
      <w:r>
        <w:rPr>
          <w:rStyle w:val="s0"/>
        </w:rPr>
        <w:t>е жатқызуға құқылы.</w:t>
      </w:r>
    </w:p>
    <w:p w:rsidR="00000000" w:rsidRDefault="003C5912">
      <w:pPr>
        <w:ind w:left="1200" w:hanging="800"/>
        <w:jc w:val="both"/>
      </w:pPr>
      <w:r>
        <w:rPr>
          <w:rStyle w:val="s1"/>
        </w:rPr>
        <w:t> </w:t>
      </w:r>
    </w:p>
    <w:p w:rsidR="00000000" w:rsidRDefault="003C5912">
      <w:pPr>
        <w:ind w:left="1200" w:hanging="800"/>
        <w:jc w:val="both"/>
      </w:pPr>
      <w:bookmarkStart w:id="120" w:name="SUB1100000"/>
      <w:bookmarkEnd w:id="120"/>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төлемдер бойынша шығыстарды шегеру</w:t>
      </w:r>
      <w:r>
        <w:rPr>
          <w:rStyle w:val="s0"/>
        </w:rPr>
        <w:t xml:space="preserve"> </w:t>
      </w:r>
    </w:p>
    <w:p w:rsidR="00000000" w:rsidRDefault="003C5912">
      <w:pPr>
        <w:jc w:val="both"/>
      </w:pPr>
      <w:r>
        <w:rPr>
          <w:rStyle w:val="s3"/>
        </w:rPr>
        <w:t xml:space="preserve">2009.12.02. № 133-ІV ҚР </w:t>
      </w:r>
      <w:hyperlink r:id="rId1977" w:anchor="sub_id=309" w:history="1">
        <w:r>
          <w:rPr>
            <w:rStyle w:val="a3"/>
            <w:i/>
            <w:iCs/>
            <w:bdr w:val="none" w:sz="0" w:space="0" w:color="auto" w:frame="1"/>
          </w:rPr>
          <w:t>Заңымен</w:t>
        </w:r>
      </w:hyperlink>
      <w:r>
        <w:rPr>
          <w:rStyle w:val="s3"/>
        </w:rPr>
        <w:t xml:space="preserve"> (2009 ж</w:t>
      </w:r>
      <w:r>
        <w:rPr>
          <w:rStyle w:val="s3"/>
        </w:rPr>
        <w:t>ылғы 1 қаңтардан бастап қолданысқа енді) (бұр.</w:t>
      </w:r>
      <w:hyperlink r:id="rId1978" w:anchor="sub_id=1100000" w:history="1">
        <w:r>
          <w:rPr>
            <w:rStyle w:val="a3"/>
            <w:i/>
            <w:iCs/>
            <w:bdr w:val="none" w:sz="0" w:space="0" w:color="auto" w:frame="1"/>
          </w:rPr>
          <w:t>ред</w:t>
        </w:r>
      </w:hyperlink>
      <w:r>
        <w:rPr>
          <w:rStyle w:val="s3"/>
        </w:rPr>
        <w:t xml:space="preserve">.қара); 2012.26.12. № 61-V ҚР </w:t>
      </w:r>
      <w:hyperlink r:id="rId1979" w:anchor="sub_id=110" w:history="1">
        <w:r>
          <w:rPr>
            <w:rStyle w:val="a3"/>
            <w:i/>
            <w:iCs/>
            <w:bdr w:val="none" w:sz="0" w:space="0" w:color="auto" w:frame="1"/>
          </w:rPr>
          <w:t>Заңымен</w:t>
        </w:r>
      </w:hyperlink>
      <w:r>
        <w:rPr>
          <w:rStyle w:val="s3"/>
        </w:rPr>
        <w:t xml:space="preserve"> (20</w:t>
      </w:r>
      <w:r>
        <w:rPr>
          <w:rStyle w:val="s3"/>
        </w:rPr>
        <w:t>13 ж. 1 қаңтардан бастап қолданысқа енгізілді) (</w:t>
      </w:r>
      <w:hyperlink r:id="rId1980" w:anchor="sub_id=1100000" w:history="1">
        <w:r>
          <w:rPr>
            <w:rStyle w:val="a3"/>
            <w:i/>
            <w:iCs/>
            <w:bdr w:val="none" w:sz="0" w:space="0" w:color="auto" w:frame="1"/>
          </w:rPr>
          <w:t>бұр.ред.қара</w:t>
        </w:r>
      </w:hyperlink>
      <w:r>
        <w:rPr>
          <w:rStyle w:val="s3"/>
        </w:rPr>
        <w:t>) 1-тармақ өзгертілді</w:t>
      </w:r>
    </w:p>
    <w:p w:rsidR="00000000" w:rsidRDefault="003C5912">
      <w:pPr>
        <w:ind w:firstLine="400"/>
        <w:jc w:val="both"/>
      </w:pPr>
      <w:r>
        <w:rPr>
          <w:rStyle w:val="s0"/>
        </w:rPr>
        <w:t xml:space="preserve">1. Осы Кодекстің </w:t>
      </w:r>
      <w:hyperlink r:id="rId1981" w:anchor="sub_id=1630200" w:history="1">
        <w:r>
          <w:rPr>
            <w:rStyle w:val="a3"/>
          </w:rPr>
          <w:t>163-бабының 2-бабында</w:t>
        </w:r>
      </w:hyperlink>
      <w:r>
        <w:rPr>
          <w:rStyle w:val="s0"/>
        </w:rPr>
        <w:t xml:space="preserve"> көрсетілген, жұмыс берушінің:</w:t>
      </w:r>
    </w:p>
    <w:p w:rsidR="00000000" w:rsidRDefault="003C5912">
      <w:pPr>
        <w:ind w:firstLine="400"/>
        <w:jc w:val="both"/>
      </w:pPr>
      <w:r>
        <w:rPr>
          <w:rStyle w:val="s0"/>
        </w:rPr>
        <w:t>1) мыналардың:</w:t>
      </w:r>
    </w:p>
    <w:p w:rsidR="00000000" w:rsidRDefault="003C5912">
      <w:pPr>
        <w:ind w:firstLine="400"/>
        <w:jc w:val="both"/>
      </w:pPr>
      <w:r>
        <w:rPr>
          <w:rStyle w:val="s0"/>
        </w:rPr>
        <w:t>тіркелген активтердің;</w:t>
      </w:r>
    </w:p>
    <w:p w:rsidR="00000000" w:rsidRDefault="003C5912">
      <w:pPr>
        <w:ind w:firstLine="400"/>
        <w:jc w:val="both"/>
      </w:pPr>
      <w:r>
        <w:rPr>
          <w:rStyle w:val="s0"/>
        </w:rPr>
        <w:t>преференциялар объектілерінің;</w:t>
      </w:r>
    </w:p>
    <w:p w:rsidR="00000000" w:rsidRDefault="003C5912">
      <w:pPr>
        <w:ind w:firstLine="400"/>
        <w:jc w:val="both"/>
      </w:pPr>
      <w:r>
        <w:rPr>
          <w:rStyle w:val="s0"/>
        </w:rPr>
        <w:t>амортизациялауға жатпайтын активтердің бастапқы құнына енгізілетіндерді;</w:t>
      </w:r>
    </w:p>
    <w:p w:rsidR="00000000" w:rsidRDefault="003C5912">
      <w:pPr>
        <w:ind w:firstLine="400"/>
        <w:jc w:val="both"/>
      </w:pPr>
      <w:r>
        <w:rPr>
          <w:rStyle w:val="s0"/>
        </w:rPr>
        <w:t>2) тауар-материалдық қорлардың өзіндік құнына енг</w:t>
      </w:r>
      <w:r>
        <w:rPr>
          <w:rStyle w:val="s0"/>
        </w:rPr>
        <w:t>ізілетіндерді;</w:t>
      </w:r>
    </w:p>
    <w:p w:rsidR="00000000" w:rsidRDefault="003C5912">
      <w:pPr>
        <w:ind w:firstLine="400"/>
        <w:jc w:val="both"/>
      </w:pPr>
      <w:r>
        <w:rPr>
          <w:rStyle w:val="s0"/>
        </w:rPr>
        <w:t xml:space="preserve">3) осы Кодекстің </w:t>
      </w:r>
      <w:hyperlink r:id="rId1982" w:anchor="sub_id=1220300" w:history="1">
        <w:r>
          <w:rPr>
            <w:rStyle w:val="a3"/>
          </w:rPr>
          <w:t>122-бабының 3-тармағына</w:t>
        </w:r>
      </w:hyperlink>
      <w:r>
        <w:rPr>
          <w:rStyle w:val="s0"/>
        </w:rPr>
        <w:t xml:space="preserve"> сәйкес кейінгі шығыстар болып танылатындарды қоспағанда, салық салынуға жататын қызметкер табысы бойынша шығыстары </w:t>
      </w:r>
      <w:r>
        <w:rPr>
          <w:rStyle w:val="s0"/>
        </w:rPr>
        <w:t xml:space="preserve">(оның ішінде жұмыс берушінің осы Кодекстің </w:t>
      </w:r>
      <w:hyperlink r:id="rId1983" w:anchor="sub_id=1920100" w:history="1">
        <w:r>
          <w:rPr>
            <w:rStyle w:val="a3"/>
          </w:rPr>
          <w:t>192-бабы 1-тармағының 18), 19), 20) және 21) тармақшаларында</w:t>
        </w:r>
      </w:hyperlink>
      <w:r>
        <w:rPr>
          <w:rStyle w:val="s0"/>
        </w:rPr>
        <w:t xml:space="preserve"> көрсетілген қызметкер табысы бойынша шығыстары) шегерiмге жатады.</w:t>
      </w:r>
    </w:p>
    <w:p w:rsidR="00000000" w:rsidRDefault="003C5912">
      <w:pPr>
        <w:ind w:firstLine="400"/>
        <w:jc w:val="both"/>
      </w:pPr>
      <w:r>
        <w:rPr>
          <w:rStyle w:val="s0"/>
        </w:rPr>
        <w:t xml:space="preserve">2. Осы Кодекстің </w:t>
      </w:r>
      <w:hyperlink r:id="rId1984" w:anchor="sub_id=1550000" w:history="1">
        <w:r>
          <w:rPr>
            <w:rStyle w:val="a3"/>
          </w:rPr>
          <w:t>155-бабы 3-тармағының 2), 3), 7), 9) - 12), 14), 17) тармақшаларында</w:t>
        </w:r>
      </w:hyperlink>
      <w:r>
        <w:rPr>
          <w:rStyle w:val="s0"/>
        </w:rPr>
        <w:t xml:space="preserve"> айқындалған жеке тұлғаларға төлемдер түріндегі салық төлеушінің шығыстары шегерімге ж</w:t>
      </w:r>
      <w:r>
        <w:rPr>
          <w:rStyle w:val="s0"/>
        </w:rPr>
        <w:t xml:space="preserve">атады. </w:t>
      </w:r>
    </w:p>
    <w:p w:rsidR="00000000" w:rsidRDefault="003C5912">
      <w:pPr>
        <w:jc w:val="both"/>
      </w:pPr>
      <w:r>
        <w:rPr>
          <w:rStyle w:val="s3"/>
        </w:rPr>
        <w:t xml:space="preserve">2013.21.06. № 106-V ҚР </w:t>
      </w:r>
      <w:hyperlink r:id="rId1985" w:anchor="sub_id=110" w:history="1">
        <w:r>
          <w:rPr>
            <w:rStyle w:val="a3"/>
            <w:bdr w:val="none" w:sz="0" w:space="0" w:color="auto" w:frame="1"/>
          </w:rPr>
          <w:t>Заңымен</w:t>
        </w:r>
      </w:hyperlink>
      <w:r>
        <w:rPr>
          <w:rStyle w:val="s3"/>
        </w:rPr>
        <w:t xml:space="preserve"> 3-тармақ жаңа редакцияда (2014 ж. 1 қаңтардан бастап қолданысқа енгізілді) (</w:t>
      </w:r>
      <w:hyperlink r:id="rId1986" w:anchor="sub_id=11003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3. Салық төлеушінің бірыңғай жинақтаушы зейнетақы қорының зейнетақы қағидалары бойынша төлеген міндетті кәсіптік зейнетақы жарналары Қазақстан Республикасының зейнетақымен қамсыздандыру туралы </w:t>
      </w:r>
      <w:hyperlink r:id="rId1987" w:anchor="sub_id=260000" w:history="1">
        <w:r>
          <w:rPr>
            <w:rStyle w:val="a3"/>
          </w:rPr>
          <w:t>заңнамасында</w:t>
        </w:r>
      </w:hyperlink>
      <w:r>
        <w:rPr>
          <w:rStyle w:val="s0"/>
        </w:rPr>
        <w:t xml:space="preserve"> белгіленген шекте шегерімге жатады.</w:t>
      </w:r>
    </w:p>
    <w:p w:rsidR="00000000" w:rsidRDefault="003C5912">
      <w:pPr>
        <w:ind w:firstLine="400"/>
        <w:jc w:val="both"/>
      </w:pPr>
      <w:r>
        <w:rPr>
          <w:rStyle w:val="s0"/>
        </w:rPr>
        <w:t> </w:t>
      </w:r>
    </w:p>
    <w:p w:rsidR="00000000" w:rsidRDefault="003C5912">
      <w:pPr>
        <w:ind w:left="1200" w:hanging="800"/>
        <w:jc w:val="both"/>
      </w:pPr>
      <w:bookmarkStart w:id="121" w:name="SUB1110000"/>
      <w:bookmarkEnd w:id="121"/>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w:t>
      </w:r>
      <w:r>
        <w:rPr>
          <w:rStyle w:val="s0"/>
          <w:b/>
          <w:bCs/>
        </w:rPr>
        <w:t>н пайдаланушының басқа да шегерімдері</w:t>
      </w:r>
    </w:p>
    <w:p w:rsidR="00000000" w:rsidRDefault="003C5912">
      <w:pPr>
        <w:jc w:val="both"/>
      </w:pPr>
      <w:r>
        <w:rPr>
          <w:rStyle w:val="s3"/>
        </w:rPr>
        <w:t xml:space="preserve">2009.16.11. № 200-ІV ҚР </w:t>
      </w:r>
      <w:hyperlink r:id="rId1988" w:anchor="sub_id=337"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1989" w:anchor="sub_id=1110100" w:history="1">
        <w:r>
          <w:rPr>
            <w:rStyle w:val="a3"/>
            <w:i/>
            <w:iCs/>
            <w:bdr w:val="none" w:sz="0" w:space="0" w:color="auto" w:frame="1"/>
          </w:rPr>
          <w:t>ред</w:t>
        </w:r>
      </w:hyperlink>
      <w:r>
        <w:rPr>
          <w:rStyle w:val="s3"/>
        </w:rPr>
        <w:t xml:space="preserve">.қара); 2012.26.12. № 61-V ҚР </w:t>
      </w:r>
      <w:hyperlink r:id="rId1990" w:anchor="sub_id=111"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енгізілді) (</w:t>
      </w:r>
      <w:hyperlink r:id="rId1991" w:anchor="sub_id=111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Жер қойнауын пайдаланушының коммерциялық табудан кейiн өндiру басталған кезге дейiн іс жүзінде жүргізген, бағалау, абаттандыру жөнiндегi шығыстарды қоса алғ</w:t>
      </w:r>
      <w:r>
        <w:rPr>
          <w:rStyle w:val="s0"/>
        </w:rPr>
        <w:t xml:space="preserve">анда, пайдалы қазбаларды геологиялық зерделеуге, барлауға, оларды өндiруге дайындық жұмыстарына арналған шығыстары, жалпы әкiмшiлiк шығыстар, төленген қол қою бонусы мен коммерциялық табу бонусының сомасы, осы Кодекстің </w:t>
      </w:r>
      <w:hyperlink r:id="rId1992" w:anchor="sub_id=1160200" w:history="1">
        <w:r>
          <w:rPr>
            <w:rStyle w:val="a3"/>
          </w:rPr>
          <w:t>116-бабы 2-тармағының 1-1), 2) - 5), 7) - 11), 11-1), 12) және 13) тармақшаларында</w:t>
        </w:r>
      </w:hyperlink>
      <w:r>
        <w:rPr>
          <w:rStyle w:val="s0"/>
        </w:rPr>
        <w:t xml:space="preserve"> көрсетілген активтерді қоспағанда, негiзгi құралдар мен материалдық емес активтердi сатып алу және (немесе) құру бойынша шығ</w:t>
      </w:r>
      <w:r>
        <w:rPr>
          <w:rStyle w:val="s0"/>
        </w:rPr>
        <w:t>ындар, осы Кодекске сәйкес шегерiмге жататын өзге де шығыстар амортизацияланатын активтердің жеке тобын құрайды. Бұл ретте осы тармақта көрсетілген шығыстарға:</w:t>
      </w:r>
    </w:p>
    <w:p w:rsidR="00000000" w:rsidRDefault="003C5912">
      <w:pPr>
        <w:ind w:firstLine="400"/>
        <w:jc w:val="both"/>
      </w:pPr>
      <w:r>
        <w:rPr>
          <w:rStyle w:val="s0"/>
        </w:rPr>
        <w:t xml:space="preserve">1) осы Кодекстің </w:t>
      </w:r>
      <w:hyperlink r:id="rId1993" w:anchor="sub_id=1160200" w:history="1">
        <w:r>
          <w:rPr>
            <w:rStyle w:val="a3"/>
          </w:rPr>
          <w:t>116-бабы 2-тармағының 11-1), 2) - 5), 7) - 11), 11-1), 12) және 13) тармақшаларында</w:t>
        </w:r>
      </w:hyperlink>
      <w:r>
        <w:rPr>
          <w:rStyle w:val="s0"/>
        </w:rPr>
        <w:t xml:space="preserve"> көрсетілген активтерді қоспағанда, негiзгi құралдар мен материалдық емес активтердi сатып алу және (немесе) құру бойынша шығындар жатады. Осындай шығындарға осы Кодек</w:t>
      </w:r>
      <w:r>
        <w:rPr>
          <w:rStyle w:val="s0"/>
        </w:rPr>
        <w:t xml:space="preserve">стің </w:t>
      </w:r>
      <w:hyperlink r:id="rId1994" w:anchor="sub_id=1180200" w:history="1">
        <w:r>
          <w:rPr>
            <w:rStyle w:val="a3"/>
          </w:rPr>
          <w:t>118-бабының 2-тармағына</w:t>
        </w:r>
      </w:hyperlink>
      <w:r>
        <w:rPr>
          <w:rStyle w:val="s0"/>
        </w:rPr>
        <w:t xml:space="preserve"> сәйкес осы активтердің бастапқы құнына енгізілетін шығындар, сондай-ақ осындай активтер бойынша осы Кодекстің </w:t>
      </w:r>
      <w:hyperlink r:id="rId1995" w:anchor="sub_id=1220000" w:history="1">
        <w:r>
          <w:rPr>
            <w:rStyle w:val="a3"/>
          </w:rPr>
          <w:t>122-бабына</w:t>
        </w:r>
      </w:hyperlink>
      <w:r>
        <w:rPr>
          <w:rStyle w:val="s0"/>
        </w:rPr>
        <w:t xml:space="preserve"> сәйкес жүргізілген кейінгі шығыстар;</w:t>
      </w:r>
    </w:p>
    <w:p w:rsidR="00000000" w:rsidRDefault="003C5912">
      <w:pPr>
        <w:ind w:firstLine="400"/>
        <w:jc w:val="both"/>
      </w:pPr>
      <w:r>
        <w:rPr>
          <w:rStyle w:val="s0"/>
        </w:rPr>
        <w:t>2) басқа да шығыстар жатады. Бұл ретте осы Кодексте көзделген жағдайларда осы тармақшада көрсетілген амортизацияланатын активтердің жеке тобына жататын шығыстардың мөлшері осындай шығыстарды корпоративтік табыс салығының мақсаттарына орай шегерімдерге жатқ</w:t>
      </w:r>
      <w:r>
        <w:rPr>
          <w:rStyle w:val="s0"/>
        </w:rPr>
        <w:t>ызу үшін белгіленген нормалардан аспауға тиіс.</w:t>
      </w:r>
    </w:p>
    <w:p w:rsidR="00000000" w:rsidRDefault="003C5912">
      <w:pPr>
        <w:jc w:val="both"/>
      </w:pPr>
      <w:r>
        <w:rPr>
          <w:rStyle w:val="s3"/>
        </w:rPr>
        <w:t xml:space="preserve">2012.26.12. № 61-V ҚР </w:t>
      </w:r>
      <w:hyperlink r:id="rId1996" w:anchor="sub_id=111"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енгізілді)  </w:t>
      </w:r>
    </w:p>
    <w:p w:rsidR="00000000" w:rsidRDefault="003C5912">
      <w:pPr>
        <w:ind w:firstLine="400"/>
        <w:jc w:val="both"/>
      </w:pPr>
      <w:r>
        <w:rPr>
          <w:rStyle w:val="s0"/>
        </w:rPr>
        <w:t>1-1. Осы баптың 1-т</w:t>
      </w:r>
      <w:r>
        <w:rPr>
          <w:rStyle w:val="s0"/>
        </w:rPr>
        <w:t>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Амортизациялық аударымдардың сомасы салық кезеңінің соңында, осы тармақта көзд</w:t>
      </w:r>
      <w:r>
        <w:rPr>
          <w:rStyle w:val="s0"/>
        </w:rPr>
        <w:t>елген амортизацияланатын активтер тобы бойынша жинақталған шығыстар сомасына жер қойнауын пайдаланушының қалауы бойынша айқындалатын, бiрақ 25 пайыздан аспайтын амортизация нормасын қолдану арқылы есептеледі.</w:t>
      </w:r>
    </w:p>
    <w:p w:rsidR="00000000" w:rsidRDefault="003C5912">
      <w:pPr>
        <w:ind w:firstLine="400"/>
        <w:jc w:val="both"/>
      </w:pPr>
      <w:r>
        <w:rPr>
          <w:rStyle w:val="s0"/>
        </w:rPr>
        <w:t>Көрсетілген тәртіп, егер жер қойнауын пайдалану</w:t>
      </w:r>
      <w:r>
        <w:rPr>
          <w:rStyle w:val="s0"/>
        </w:rPr>
        <w:t>шы барлауға арналған келісімшарт шеңберінде кен орнын табу мен бағалау негізінде жасалған өндіруге арналған келісімшарт бойынша қызметті жүзеге асырған жағдайда да қолданылады. Барлауға арналған осындай келісімшарт бойынша соңғы салық кезеңінің соңында қал</w:t>
      </w:r>
      <w:r>
        <w:rPr>
          <w:rStyle w:val="s0"/>
        </w:rPr>
        <w:t>ыптасқан амортизацияланатын активтер тобы бойынша жинақталған шығыстар сомасы осы өндіруге арналған келісімшарт шеңберінде амортизациялық аударымдар түрінде жылдық жиынтық табыстан шегерімге жатады.</w:t>
      </w:r>
    </w:p>
    <w:p w:rsidR="00000000" w:rsidRDefault="003C5912">
      <w:pPr>
        <w:ind w:firstLine="400"/>
        <w:jc w:val="both"/>
      </w:pPr>
      <w:r>
        <w:rPr>
          <w:rStyle w:val="s0"/>
        </w:rPr>
        <w:t>Өндіруге</w:t>
      </w:r>
      <w:r>
        <w:rPr>
          <w:rStyle w:val="s0"/>
        </w:rPr>
        <w:t xml:space="preserve"> немесе бірлесіп барлау мен өндіруге арналған жек</w:t>
      </w:r>
      <w:r>
        <w:rPr>
          <w:rStyle w:val="s0"/>
        </w:rPr>
        <w:t>е келісімшарт шеңберінде жер қойнауын пайдалану қызметін аяқтау жағдайында, жер қойнауын пайдаланушы осы бапта белгіленген коммерциялық табудан кейін өндіруді бастағаннан соң жер қойнауын пайдалану бойынша қызметті аяқтаған жағдайда соңғы салық кезеңінің с</w:t>
      </w:r>
      <w:r>
        <w:rPr>
          <w:rStyle w:val="s0"/>
        </w:rPr>
        <w:t>оңында қалыптасқан амортизацияланатын активтер тобының құндық балансы шегерілуге жатады.</w:t>
      </w:r>
    </w:p>
    <w:p w:rsidR="00000000" w:rsidRDefault="003C5912">
      <w:pPr>
        <w:ind w:firstLine="400"/>
        <w:jc w:val="both"/>
      </w:pPr>
      <w:r>
        <w:rPr>
          <w:rStyle w:val="s0"/>
        </w:rPr>
        <w:t xml:space="preserve">Осы баптың және осы Кодекстің </w:t>
      </w:r>
      <w:hyperlink r:id="rId1997" w:anchor="sub_id=111010000" w:history="1">
        <w:r>
          <w:rPr>
            <w:rStyle w:val="a3"/>
          </w:rPr>
          <w:t>111-1-бабының</w:t>
        </w:r>
      </w:hyperlink>
      <w:r>
        <w:rPr>
          <w:rStyle w:val="s0"/>
        </w:rPr>
        <w:t xml:space="preserve"> </w:t>
      </w:r>
      <w:r>
        <w:rPr>
          <w:rStyle w:val="s0"/>
        </w:rPr>
        <w:t>мақсаттары үшін коммерциялық табудан кейінгі өндіру:</w:t>
      </w:r>
    </w:p>
    <w:p w:rsidR="00000000" w:rsidRDefault="003C5912">
      <w:pPr>
        <w:ind w:firstLine="400"/>
        <w:jc w:val="both"/>
      </w:pPr>
      <w:r>
        <w:rPr>
          <w:rStyle w:val="s0"/>
        </w:rPr>
        <w:t xml:space="preserve">1) барлауға арналған, сондай-ақ қорлары бекітілмеген пайдалы қазбаларды бірлесіп барлауға және өндіруге арналған келісімшарттар бойынша - Қазақстан Республикасының осы мақсаттар үшін уәкілеттік берілген </w:t>
      </w:r>
      <w:r>
        <w:rPr>
          <w:rStyle w:val="s0"/>
        </w:rPr>
        <w:t>мемлекеттік органы қорларды бекіткеннен кейін пайдалы қазбаларды өндірудің басталғанын;</w:t>
      </w:r>
    </w:p>
    <w:p w:rsidR="00000000" w:rsidRDefault="003C5912">
      <w:pPr>
        <w:ind w:firstLine="400"/>
        <w:jc w:val="both"/>
      </w:pPr>
      <w:r>
        <w:rPr>
          <w:rStyle w:val="s0"/>
        </w:rPr>
        <w:t>2) қосымша геологиялық зерттеуді және геологиялық-экономикалық қайта бағалауды талап ететін қорларды қоса алғанда, пайдалы қазбалардың қорлары мемлекеттік баланста тірк</w:t>
      </w:r>
      <w:r>
        <w:rPr>
          <w:rStyle w:val="s0"/>
        </w:rPr>
        <w:t>елген және осы мақсаттар үшін уәкілеттік берілген мемлекеттік органның сараптамалық қорытындысымен расталған бірлесіп барлау мен өндіруге арналған келісімшарттар бойынша - егер мұндай жұмыстар келісімшарттың жұмыс бағдарламасында көзделсе және жер қойнауын</w:t>
      </w:r>
      <w:r>
        <w:rPr>
          <w:rStyle w:val="s0"/>
        </w:rPr>
        <w:t xml:space="preserve"> зерттеу мен пайдалану жөніндегі мемлекеттік уәкілетті органмен келісілген болса, осы келісімшарттар жасалғаннан кейін пайдалы қазбаларды өндірудің басталғанын білдіреді.</w:t>
      </w:r>
    </w:p>
    <w:p w:rsidR="00000000" w:rsidRDefault="003C5912">
      <w:pPr>
        <w:jc w:val="both"/>
      </w:pPr>
      <w:r>
        <w:rPr>
          <w:rStyle w:val="s3"/>
        </w:rPr>
        <w:t xml:space="preserve">2012.26.12. № 61-V ҚР </w:t>
      </w:r>
      <w:hyperlink r:id="rId1998" w:anchor="sub_id=111" w:history="1">
        <w:r>
          <w:rPr>
            <w:rStyle w:val="a3"/>
            <w:i/>
            <w:iCs/>
            <w:bdr w:val="none" w:sz="0" w:space="0" w:color="auto" w:frame="1"/>
          </w:rPr>
          <w:t>Заңымен</w:t>
        </w:r>
      </w:hyperlink>
      <w:r>
        <w:rPr>
          <w:rStyle w:val="s3"/>
        </w:rPr>
        <w:t xml:space="preserve"> 1-2-тармақпен толықтырылды (2009 ж. 1 қаңтардан бастап қолданысқа енгізілді)  </w:t>
      </w:r>
    </w:p>
    <w:p w:rsidR="00000000" w:rsidRDefault="003C5912">
      <w:pPr>
        <w:ind w:firstLine="400"/>
        <w:jc w:val="both"/>
      </w:pPr>
      <w:r>
        <w:rPr>
          <w:rStyle w:val="s0"/>
        </w:rPr>
        <w:t xml:space="preserve">1-2. Егер ұңғыма Қазақстан Республикасының жер қойнауы және жер қойнауын пайдалану туралы заңнамасына сәйкес оны сынау кезінде көмірсутегі шикізатының </w:t>
      </w:r>
      <w:r>
        <w:rPr>
          <w:rStyle w:val="s0"/>
        </w:rPr>
        <w:t>өнеркәсіптік</w:t>
      </w:r>
      <w:r>
        <w:rPr>
          <w:rStyle w:val="s0"/>
        </w:rPr>
        <w:t xml:space="preserve"> ағымының алынбауына байланысты жойылған болса (бұдан әрі осы тармақтың мақсаты үшін - өнімсіз ұңғыма), онда осындай ұңғыманы салуға және жоюға іс жүзінде жүргізілген шығыстар мынадай тәртіппен шегерімге жатқызылады:</w:t>
      </w:r>
    </w:p>
    <w:p w:rsidR="00000000" w:rsidRDefault="003C5912">
      <w:pPr>
        <w:ind w:firstLine="400"/>
        <w:jc w:val="both"/>
      </w:pPr>
      <w:r>
        <w:rPr>
          <w:rStyle w:val="s0"/>
        </w:rPr>
        <w:t>1) коммерциялық табудан кей</w:t>
      </w:r>
      <w:r>
        <w:rPr>
          <w:rStyle w:val="s0"/>
        </w:rPr>
        <w:t>ін өндіру басталған кезге дейін шегілген, өнімсіз ұңғыманы салуға және (немесе) жоюға арналған шығыстар немесе осындай шығыстардың бір бөлігі осы баптың 1-тармағында белгіленген тәртіппен шегерімге жатқызылады;</w:t>
      </w:r>
    </w:p>
    <w:p w:rsidR="00000000" w:rsidRDefault="003C5912">
      <w:pPr>
        <w:ind w:firstLine="400"/>
        <w:jc w:val="both"/>
      </w:pPr>
      <w:r>
        <w:rPr>
          <w:rStyle w:val="s0"/>
        </w:rPr>
        <w:t>2) коммерциялық табудан кейін өндіру басталға</w:t>
      </w:r>
      <w:r>
        <w:rPr>
          <w:rStyle w:val="s0"/>
        </w:rPr>
        <w:t>н кезден соң шегілген, өнімсіз ұңғыманы салуға және (немесе) жоюға арналған шығыстар немесе осындай шығыстардың бір бөлігі осындай ұңғыма жойылған салық кезеңінде шегерімге жатқызылады.</w:t>
      </w:r>
    </w:p>
    <w:p w:rsidR="00000000" w:rsidRDefault="003C5912">
      <w:pPr>
        <w:ind w:firstLine="400"/>
        <w:jc w:val="both"/>
      </w:pPr>
      <w:r>
        <w:rPr>
          <w:rStyle w:val="s0"/>
        </w:rPr>
        <w:t>Бұл ретте коммерциялық табудан кейін өндіру басталған кезге дейін жүрг</w:t>
      </w:r>
      <w:r>
        <w:rPr>
          <w:rStyle w:val="s0"/>
        </w:rPr>
        <w:t>ізілген өнімсіз ұңғыманы салуға және (немесе) жоюға арналған шығыстар осы баптың 1-тармағына сәйкес қалыптастырылған амортизацияланатын активтердің жеке тобынан алып тасталмайды.</w:t>
      </w:r>
    </w:p>
    <w:p w:rsidR="00000000" w:rsidRDefault="003C5912">
      <w:pPr>
        <w:ind w:firstLine="400"/>
        <w:jc w:val="both"/>
      </w:pPr>
      <w:r>
        <w:rPr>
          <w:rStyle w:val="s0"/>
        </w:rPr>
        <w:t>2. Осы баптың 1-тармағында көрсетілген шығыстар жер қойнауын пайдаланушының ж</w:t>
      </w:r>
      <w:r>
        <w:rPr>
          <w:rStyle w:val="s0"/>
        </w:rPr>
        <w:t>ер қойнауын пайдалануға арнап жасалған келісімшарт шеңберінде жүзеге асырылатын қызмет бойынша:</w:t>
      </w:r>
    </w:p>
    <w:p w:rsidR="00000000" w:rsidRDefault="003C5912">
      <w:pPr>
        <w:ind w:firstLine="400"/>
        <w:jc w:val="both"/>
      </w:pPr>
      <w:r>
        <w:rPr>
          <w:rStyle w:val="s0"/>
        </w:rPr>
        <w:t xml:space="preserve">1) осы Кодекстің </w:t>
      </w:r>
      <w:hyperlink r:id="rId1999" w:anchor="sub_id=990000" w:history="1">
        <w:r>
          <w:rPr>
            <w:rStyle w:val="a3"/>
          </w:rPr>
          <w:t>99-бабына</w:t>
        </w:r>
      </w:hyperlink>
      <w:r>
        <w:rPr>
          <w:rStyle w:val="s0"/>
        </w:rPr>
        <w:t xml:space="preserve"> сәйкес жылдық жиынтық табыстан алып тастауға жата</w:t>
      </w:r>
      <w:r>
        <w:rPr>
          <w:rStyle w:val="s0"/>
        </w:rPr>
        <w:t>тын табыстарды қоспағанда, геологиялық зерттеуді және өндіруге дайындық жұмыстарын жүргізу кезеңінде алынған;</w:t>
      </w:r>
    </w:p>
    <w:p w:rsidR="00000000" w:rsidRDefault="003C5912">
      <w:pPr>
        <w:ind w:firstLine="400"/>
        <w:jc w:val="both"/>
      </w:pPr>
      <w:r>
        <w:rPr>
          <w:rStyle w:val="s0"/>
        </w:rPr>
        <w:t xml:space="preserve">2) коммерциялық табудан кейін өндіру басталған кезге дейін өндірілген пайдалы қазбаларды өткізуден алынған; </w:t>
      </w:r>
    </w:p>
    <w:p w:rsidR="00000000" w:rsidRDefault="003C5912">
      <w:pPr>
        <w:jc w:val="both"/>
      </w:pPr>
      <w:r>
        <w:rPr>
          <w:rStyle w:val="s3"/>
        </w:rPr>
        <w:t xml:space="preserve">2012.26.12. № 61-V ҚР </w:t>
      </w:r>
      <w:hyperlink r:id="rId2000" w:anchor="sub_id=11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2001" w:anchor="sub_id=111020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3) </w:t>
      </w:r>
      <w:r>
        <w:rPr>
          <w:rStyle w:val="s0"/>
        </w:rPr>
        <w:t>жер қойнауын немесе оның бір бөлігін пайдалану құқығын іске асырудан алынған табыстарының сомасына азайтылады.</w:t>
      </w:r>
    </w:p>
    <w:p w:rsidR="00000000" w:rsidRDefault="003C5912">
      <w:pPr>
        <w:ind w:firstLine="400"/>
        <w:jc w:val="both"/>
      </w:pPr>
      <w:r>
        <w:rPr>
          <w:rStyle w:val="s0"/>
        </w:rPr>
        <w:t>3. Осы баптың 1-тармағында белгіленген тәртіп жер қойнауын пайдалану құқығын алуға байланысты салық төлеуші шеккен материалдық емес активтерді са</w:t>
      </w:r>
      <w:r>
        <w:rPr>
          <w:rStyle w:val="s0"/>
        </w:rPr>
        <w:t xml:space="preserve">тып алуға арналған шығыстарға да қолданылады. </w:t>
      </w:r>
    </w:p>
    <w:p w:rsidR="00000000" w:rsidRDefault="003C5912">
      <w:pPr>
        <w:ind w:left="1200" w:hanging="800"/>
        <w:jc w:val="both"/>
      </w:pPr>
      <w:r>
        <w:rPr>
          <w:rStyle w:val="s1"/>
        </w:rPr>
        <w:t> </w:t>
      </w:r>
    </w:p>
    <w:p w:rsidR="00000000" w:rsidRDefault="003C5912">
      <w:pPr>
        <w:jc w:val="both"/>
      </w:pPr>
      <w:r>
        <w:rPr>
          <w:rStyle w:val="s3"/>
        </w:rPr>
        <w:t xml:space="preserve">2012.26.12. № 61-V ҚР </w:t>
      </w:r>
      <w:hyperlink r:id="rId2002" w:anchor="sub_id=1111" w:history="1">
        <w:r>
          <w:rPr>
            <w:rStyle w:val="a3"/>
            <w:i/>
            <w:iCs/>
            <w:bdr w:val="none" w:sz="0" w:space="0" w:color="auto" w:frame="1"/>
          </w:rPr>
          <w:t>Заңымен</w:t>
        </w:r>
      </w:hyperlink>
      <w:r>
        <w:rPr>
          <w:rStyle w:val="s3"/>
        </w:rPr>
        <w:t xml:space="preserve"> 111-1-баппен толықтырылды (2009 ж. 1 қаңтардан бастап қолданысқа енгізілді) </w:t>
      </w:r>
    </w:p>
    <w:p w:rsidR="00000000" w:rsidRDefault="003C5912">
      <w:pPr>
        <w:ind w:left="1200" w:hanging="800"/>
        <w:jc w:val="both"/>
      </w:pPr>
      <w:r>
        <w:rPr>
          <w:rStyle w:val="s1"/>
        </w:rPr>
        <w:t>111-1-бап. Коммерциялық табудан кейін өндіру басталған соң жерасты ұңғымалық сілтілеу әдісімен уранды өндіруге дайындық жұмыстарына арналған шығыстар бойынша шегерімдер</w:t>
      </w:r>
    </w:p>
    <w:p w:rsidR="00000000" w:rsidRDefault="003C5912">
      <w:pPr>
        <w:ind w:firstLine="400"/>
        <w:jc w:val="both"/>
      </w:pPr>
      <w:r>
        <w:rPr>
          <w:rStyle w:val="s0"/>
        </w:rPr>
        <w:t>1. Коммерциялық табудан кейін өндіру басталған кезден кейінгі кезеңде жер қойнауын пайд</w:t>
      </w:r>
      <w:r>
        <w:rPr>
          <w:rStyle w:val="s0"/>
        </w:rPr>
        <w:t>аланушы іс жүзінде жүргізген жерасты ұңғымалық сілтілеу әдісімен уранды өндіруге пайдалану блоктарын (полигондарын) дайындауға арналған шығыстар амортизацияланатын активтердің жеке тобын құрайды. Мұндай шығыстардың тізбесі жер қойнауын пайдалануға арналған</w:t>
      </w:r>
      <w:r>
        <w:rPr>
          <w:rStyle w:val="s0"/>
        </w:rPr>
        <w:t xml:space="preserve"> келісімшартта белгіленеді.</w:t>
      </w:r>
    </w:p>
    <w:p w:rsidR="00000000" w:rsidRDefault="003C5912">
      <w:pPr>
        <w:ind w:firstLine="400"/>
        <w:jc w:val="both"/>
      </w:pPr>
      <w:r>
        <w:rPr>
          <w:rStyle w:val="s0"/>
        </w:rPr>
        <w:t xml:space="preserve">2.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Амортизациялық аударымдар сомасы </w:t>
      </w:r>
      <w:r>
        <w:rPr>
          <w:rStyle w:val="s0"/>
        </w:rPr>
        <w:t>мынадай формула бойынша айқындалады:</w:t>
      </w:r>
    </w:p>
    <w:p w:rsidR="00000000" w:rsidRDefault="003C5912">
      <w:pPr>
        <w:ind w:firstLine="400"/>
        <w:jc w:val="center"/>
      </w:pPr>
      <w:r>
        <w:rPr>
          <w:rStyle w:val="s0"/>
        </w:rPr>
        <w:t>С1 + С2</w:t>
      </w:r>
    </w:p>
    <w:p w:rsidR="00000000" w:rsidRDefault="003C5912">
      <w:pPr>
        <w:ind w:firstLine="400"/>
        <w:jc w:val="center"/>
      </w:pPr>
      <w:r>
        <w:rPr>
          <w:rStyle w:val="s0"/>
        </w:rPr>
        <w:t>S = ------------ * V3, мұнда:</w:t>
      </w:r>
    </w:p>
    <w:p w:rsidR="00000000" w:rsidRDefault="003C5912">
      <w:pPr>
        <w:ind w:firstLine="400"/>
        <w:jc w:val="center"/>
      </w:pPr>
      <w:r>
        <w:rPr>
          <w:rStyle w:val="s0"/>
        </w:rPr>
        <w:t>V1 + V2</w:t>
      </w:r>
    </w:p>
    <w:p w:rsidR="00000000" w:rsidRDefault="003C5912">
      <w:pPr>
        <w:ind w:firstLine="400"/>
        <w:jc w:val="both"/>
      </w:pPr>
      <w:r>
        <w:rPr>
          <w:rStyle w:val="s0"/>
        </w:rPr>
        <w:t>S - амортизациялық аударымдар сомасы;</w:t>
      </w:r>
    </w:p>
    <w:p w:rsidR="00000000" w:rsidRDefault="003C5912">
      <w:pPr>
        <w:ind w:firstLine="400"/>
        <w:jc w:val="both"/>
      </w:pPr>
      <w:r>
        <w:rPr>
          <w:rStyle w:val="s0"/>
        </w:rPr>
        <w:t xml:space="preserve">C1 -амортизацияланатын активтердің жеке тобының салық кезеңінің басындағы құны; </w:t>
      </w:r>
    </w:p>
    <w:p w:rsidR="00000000" w:rsidRDefault="003C5912">
      <w:pPr>
        <w:ind w:firstLine="400"/>
        <w:jc w:val="both"/>
      </w:pPr>
      <w:r>
        <w:rPr>
          <w:rStyle w:val="s0"/>
        </w:rPr>
        <w:t>C2 - ағымдағы салық кезеңінде жүргізілген өндіруге дай</w:t>
      </w:r>
      <w:r>
        <w:rPr>
          <w:rStyle w:val="s0"/>
        </w:rPr>
        <w:t xml:space="preserve">ындық жұмыстарына арналған, осы баптың 1-тармағында көрсетілген шығыстар; </w:t>
      </w:r>
    </w:p>
    <w:p w:rsidR="00000000" w:rsidRDefault="003C5912">
      <w:pPr>
        <w:ind w:firstLine="400"/>
        <w:jc w:val="both"/>
      </w:pPr>
      <w:r>
        <w:rPr>
          <w:rStyle w:val="s0"/>
        </w:rPr>
        <w:t xml:space="preserve">V1 - уран қорларының салық кезеңінің басындағы өндіруге дайын нақты көлемі; </w:t>
      </w:r>
    </w:p>
    <w:p w:rsidR="00000000" w:rsidRDefault="003C5912">
      <w:pPr>
        <w:ind w:firstLine="400"/>
        <w:jc w:val="both"/>
      </w:pPr>
      <w:r>
        <w:rPr>
          <w:rStyle w:val="s0"/>
        </w:rPr>
        <w:t>V2 - салық кезеңінде өндіруге дайындық жұмыстарының барлық көлемі аяқталған уран қорларының нақты көлемі;</w:t>
      </w:r>
    </w:p>
    <w:p w:rsidR="00000000" w:rsidRDefault="003C5912">
      <w:pPr>
        <w:ind w:firstLine="400"/>
        <w:jc w:val="both"/>
      </w:pPr>
      <w:r>
        <w:rPr>
          <w:rStyle w:val="s0"/>
        </w:rPr>
        <w:t>V3 - салық кезеңіндегі уранның өтелген қорларының нақты көлемі.</w:t>
      </w:r>
    </w:p>
    <w:p w:rsidR="00000000" w:rsidRDefault="003C5912">
      <w:pPr>
        <w:ind w:firstLine="400"/>
        <w:jc w:val="both"/>
      </w:pPr>
      <w:r>
        <w:rPr>
          <w:rStyle w:val="s0"/>
        </w:rPr>
        <w:t>2009 жылғы салық кезеңі үшін амортизацияланатын активтердің жеке тобының салық кезеңін</w:t>
      </w:r>
      <w:r>
        <w:rPr>
          <w:rStyle w:val="s0"/>
        </w:rPr>
        <w:t xml:space="preserve">ің басындағы құны болып 2009 жылғы 1 қаңтардағы жағдай бойынша осы баптың 1-тармағына сәйкес айқындалатын, уран өндіруге дайындық бойынша жинақталған шығыстар сомасы танылады. </w:t>
      </w:r>
    </w:p>
    <w:p w:rsidR="00000000" w:rsidRDefault="003C5912">
      <w:pPr>
        <w:ind w:firstLine="400"/>
        <w:jc w:val="both"/>
      </w:pPr>
      <w:r>
        <w:rPr>
          <w:rStyle w:val="s0"/>
        </w:rPr>
        <w:t>2009 жылдан кейінгі салық кезеңдерінде амортизацияланатын активтердің жеке тобы</w:t>
      </w:r>
      <w:r>
        <w:rPr>
          <w:rStyle w:val="s0"/>
        </w:rPr>
        <w:t>ның салық кезеңінің басындағы құны көрсетілген активтер тобының алдыңғы салық кезеңінің соңындағы құны болып табылады, ол мынадай тәртіппен айқындалады:</w:t>
      </w:r>
    </w:p>
    <w:p w:rsidR="00000000" w:rsidRDefault="003C5912">
      <w:pPr>
        <w:ind w:firstLine="400"/>
        <w:jc w:val="both"/>
      </w:pPr>
      <w:r>
        <w:rPr>
          <w:rStyle w:val="s0"/>
        </w:rPr>
        <w:t>амортизацияланатын активтердің жеке тобының салық кезеңінің басындағы құны қосу</w:t>
      </w:r>
    </w:p>
    <w:p w:rsidR="00000000" w:rsidRDefault="003C5912">
      <w:pPr>
        <w:ind w:firstLine="400"/>
        <w:jc w:val="both"/>
      </w:pPr>
      <w:r>
        <w:rPr>
          <w:rStyle w:val="s0"/>
        </w:rPr>
        <w:t>ағымдағы салық кезеңінд</w:t>
      </w:r>
      <w:r>
        <w:rPr>
          <w:rStyle w:val="s0"/>
        </w:rPr>
        <w:t>е жүргізілген өндіруге дайындық жұмыстарына арналған, осы баптың 1-тармағында көрсетілген шығыстар, алу</w:t>
      </w:r>
    </w:p>
    <w:p w:rsidR="00000000" w:rsidRDefault="003C5912">
      <w:pPr>
        <w:ind w:firstLine="400"/>
        <w:jc w:val="both"/>
      </w:pPr>
      <w:r>
        <w:rPr>
          <w:rStyle w:val="s0"/>
        </w:rPr>
        <w:t>салық кезеңіндегі амортизациялық аударымдар сомасы.</w:t>
      </w:r>
    </w:p>
    <w:p w:rsidR="00000000" w:rsidRDefault="003C5912">
      <w:pPr>
        <w:ind w:firstLine="400"/>
        <w:jc w:val="both"/>
      </w:pPr>
      <w:r>
        <w:rPr>
          <w:rStyle w:val="s0"/>
        </w:rPr>
        <w:t>2009 жылғы салық кезеңі үшін уран қорларының салық кезеңінің басындағы өндіруге дайын нақты көлемі 2</w:t>
      </w:r>
      <w:r>
        <w:rPr>
          <w:rStyle w:val="s0"/>
        </w:rPr>
        <w:t>009 жылғы 1 қаңтардағы жағдай бойынша уран қорларының өндіруге дайын нақты көлемі болып танылады.</w:t>
      </w:r>
    </w:p>
    <w:p w:rsidR="00000000" w:rsidRDefault="003C5912">
      <w:pPr>
        <w:ind w:firstLine="400"/>
        <w:jc w:val="both"/>
      </w:pPr>
      <w:r>
        <w:rPr>
          <w:rStyle w:val="s0"/>
        </w:rPr>
        <w:t>2009 жылдан кейінгі келесі салық кезеңдерінде уран қорларының салық кезеңінің басындағы өндіруге дайын көлемі қорлардың алдыңғы салық кезеңінің соңындағы өнді</w:t>
      </w:r>
      <w:r>
        <w:rPr>
          <w:rStyle w:val="s0"/>
        </w:rPr>
        <w:t>руге дайын нақты көлемі болып табылады, ол мынадай тәртіппен айқындалады:</w:t>
      </w:r>
    </w:p>
    <w:p w:rsidR="00000000" w:rsidRDefault="003C5912">
      <w:pPr>
        <w:ind w:firstLine="400"/>
        <w:jc w:val="both"/>
      </w:pPr>
      <w:r>
        <w:rPr>
          <w:rStyle w:val="s0"/>
        </w:rPr>
        <w:t xml:space="preserve">уран қорларының салық кезеңінің басындағы өндіруге дайын нақты көлемі қосу </w:t>
      </w:r>
    </w:p>
    <w:p w:rsidR="00000000" w:rsidRDefault="003C5912">
      <w:pPr>
        <w:ind w:firstLine="400"/>
        <w:jc w:val="both"/>
      </w:pPr>
      <w:r>
        <w:rPr>
          <w:rStyle w:val="s0"/>
        </w:rPr>
        <w:t>салық кезеңінде өндіруге дайындық жұмыстарының барлық көлемдері аяқталған уран қорларының нақты көлемі, ал</w:t>
      </w:r>
      <w:r>
        <w:rPr>
          <w:rStyle w:val="s0"/>
        </w:rPr>
        <w:t>у</w:t>
      </w:r>
    </w:p>
    <w:p w:rsidR="00000000" w:rsidRDefault="003C5912">
      <w:pPr>
        <w:ind w:firstLine="400"/>
        <w:jc w:val="both"/>
      </w:pPr>
      <w:r>
        <w:rPr>
          <w:rStyle w:val="s0"/>
        </w:rPr>
        <w:t xml:space="preserve">салық кезеңіндегі уранның өтелген қорларының нақты көлемі. </w:t>
      </w:r>
    </w:p>
    <w:p w:rsidR="00000000" w:rsidRDefault="003C5912">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жағдайында, жер қойнауын пайдаланушы коммерциялық табудан кейін өндіруді </w:t>
      </w:r>
      <w:r>
        <w:rPr>
          <w:rStyle w:val="s0"/>
        </w:rPr>
        <w:t>бастағаннан соң жер қойнауын пайдалану бойынша қызметті аяқтаған жағдайда амортизацияланатын активтердің жеке тобының салық кезеңінің соңындағы құны осындай қызмет аяқталған салық кезеңінде шегерімге жатады.</w:t>
      </w:r>
    </w:p>
    <w:p w:rsidR="00000000" w:rsidRDefault="003C5912">
      <w:pPr>
        <w:ind w:left="1200" w:hanging="800"/>
        <w:jc w:val="both"/>
      </w:pPr>
      <w:r>
        <w:t> </w:t>
      </w:r>
    </w:p>
    <w:p w:rsidR="00000000" w:rsidRDefault="003C5912">
      <w:pPr>
        <w:ind w:left="1200" w:hanging="800"/>
        <w:jc w:val="both"/>
      </w:pPr>
      <w:bookmarkStart w:id="122" w:name="SUB1120000"/>
      <w:bookmarkEnd w:id="122"/>
      <w:r>
        <w:rPr>
          <w:rStyle w:val="s1"/>
        </w:rPr>
        <w:t xml:space="preserve">112-бап. </w:t>
      </w:r>
      <w:r>
        <w:rPr>
          <w:rStyle w:val="s0"/>
          <w:b/>
          <w:bCs/>
        </w:rPr>
        <w:t>Жер қойнауын пайдаланушының қазақстан</w:t>
      </w:r>
      <w:r>
        <w:rPr>
          <w:rStyle w:val="s0"/>
          <w:b/>
          <w:bCs/>
        </w:rPr>
        <w:t>дық кадрларды оқытуға және өңірлердің әлеуметтік саласын дамытуға арналған шығыстары бойынша шегерім</w:t>
      </w:r>
      <w:r>
        <w:rPr>
          <w:rStyle w:val="s0"/>
        </w:rPr>
        <w:t xml:space="preserve"> </w:t>
      </w:r>
    </w:p>
    <w:p w:rsidR="00000000" w:rsidRDefault="003C5912">
      <w:pPr>
        <w:ind w:firstLine="400"/>
        <w:jc w:val="both"/>
      </w:pPr>
      <w:r>
        <w:rPr>
          <w:rStyle w:val="s0"/>
        </w:rPr>
        <w:t>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w:t>
      </w:r>
      <w:r>
        <w:rPr>
          <w:rStyle w:val="s0"/>
        </w:rPr>
        <w:t xml:space="preserve">нуға арналған келісімшартта белгіленген сома шегінде шегерімдерге жатқызылады. </w:t>
      </w:r>
    </w:p>
    <w:p w:rsidR="00000000" w:rsidRDefault="003C5912">
      <w:pPr>
        <w:ind w:firstLine="400"/>
        <w:jc w:val="both"/>
      </w:pPr>
      <w:r>
        <w:rPr>
          <w:rStyle w:val="s0"/>
        </w:rPr>
        <w:t>2. Осы баптың 1-тармағында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w:t>
      </w:r>
      <w:r>
        <w:rPr>
          <w:rStyle w:val="s0"/>
        </w:rPr>
        <w:t xml:space="preserve">н келісімшартта белгіленген сома шегінде осы Кодекстің </w:t>
      </w:r>
      <w:hyperlink r:id="rId2003" w:anchor="sub_id=1110000" w:history="1">
        <w:r>
          <w:rPr>
            <w:rStyle w:val="a3"/>
          </w:rPr>
          <w:t>111-бабында</w:t>
        </w:r>
      </w:hyperlink>
      <w:r>
        <w:rPr>
          <w:rStyle w:val="s0"/>
        </w:rPr>
        <w:t xml:space="preserve"> белгіленген тәртіппен шегерімге жатқызылады. </w:t>
      </w:r>
    </w:p>
    <w:p w:rsidR="00000000" w:rsidRDefault="003C5912">
      <w:pPr>
        <w:ind w:firstLine="400"/>
        <w:jc w:val="both"/>
      </w:pPr>
      <w:r>
        <w:rPr>
          <w:rStyle w:val="s0"/>
        </w:rPr>
        <w:t>3. Осы баптың мақсатына орай жер қойнауын пайдаланушы іс ж</w:t>
      </w:r>
      <w:r>
        <w:rPr>
          <w:rStyle w:val="s0"/>
        </w:rPr>
        <w:t>үзінде</w:t>
      </w:r>
      <w:r>
        <w:rPr>
          <w:rStyle w:val="s0"/>
        </w:rPr>
        <w:t xml:space="preserve"> шеккен шығыстар деп:</w:t>
      </w:r>
    </w:p>
    <w:p w:rsidR="00000000" w:rsidRDefault="003C5912">
      <w:pPr>
        <w:ind w:firstLine="400"/>
        <w:jc w:val="both"/>
      </w:pPr>
      <w:r>
        <w:rPr>
          <w:rStyle w:val="s0"/>
        </w:rPr>
        <w:t>1) қазақстандық кадрларды оқытуға - Қазақстан Республикасының азаматтарын оқытуға,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3C5912">
      <w:pPr>
        <w:ind w:firstLine="400"/>
        <w:jc w:val="both"/>
      </w:pPr>
      <w:r>
        <w:rPr>
          <w:rStyle w:val="s0"/>
        </w:rPr>
        <w:t>2) ө</w:t>
      </w:r>
      <w:r>
        <w:rPr>
          <w:rStyle w:val="s0"/>
        </w:rPr>
        <w:t>ңірдің</w:t>
      </w:r>
      <w:r>
        <w:rPr>
          <w:rStyle w:val="s0"/>
        </w:rPr>
        <w:t xml:space="preserve"> әлеуметтік саласын дамытуға - өңірдің әлеуметтік инфрақұрылым объектілерін дамытуға және қолдауға жұмсалған шығыстар, сондай-ақ осы мақсатқа арнап мемлекеттік бюджетке аударылған қаражат танылады. </w:t>
      </w:r>
    </w:p>
    <w:p w:rsidR="00000000" w:rsidRDefault="003C5912">
      <w:pPr>
        <w:ind w:left="1200" w:hanging="800"/>
        <w:jc w:val="both"/>
      </w:pPr>
      <w:r>
        <w:rPr>
          <w:rStyle w:val="s1"/>
        </w:rPr>
        <w:t> </w:t>
      </w:r>
    </w:p>
    <w:p w:rsidR="00000000" w:rsidRDefault="003C5912">
      <w:pPr>
        <w:ind w:left="1200" w:hanging="800"/>
        <w:jc w:val="both"/>
      </w:pPr>
      <w:bookmarkStart w:id="123" w:name="SUB1130000"/>
      <w:bookmarkEnd w:id="123"/>
      <w:r>
        <w:rPr>
          <w:rStyle w:val="s1"/>
        </w:rPr>
        <w:t xml:space="preserve">113-бап. </w:t>
      </w:r>
      <w:r>
        <w:rPr>
          <w:rStyle w:val="s0"/>
          <w:b/>
          <w:bCs/>
        </w:rPr>
        <w:t>Теріс бағамдық айырма сомасының оң бағам</w:t>
      </w:r>
      <w:r>
        <w:rPr>
          <w:rStyle w:val="s0"/>
          <w:b/>
          <w:bCs/>
        </w:rPr>
        <w:t>дық айырма сомасынан асып кетуін шегеру</w:t>
      </w:r>
    </w:p>
    <w:p w:rsidR="00000000" w:rsidRDefault="003C5912">
      <w:pPr>
        <w:ind w:firstLine="400"/>
        <w:jc w:val="both"/>
      </w:pPr>
      <w:r>
        <w:rPr>
          <w:rStyle w:val="s0"/>
        </w:rPr>
        <w:t xml:space="preserve">Теріс бағамдық айырманың сомасы оң бағамдық айырманың сомасынан асып кеткен жағдайда асып кету шамасы шегерімге жатады. </w:t>
      </w:r>
    </w:p>
    <w:p w:rsidR="00000000" w:rsidRDefault="003C5912">
      <w:pPr>
        <w:ind w:firstLine="400"/>
        <w:jc w:val="both"/>
      </w:pPr>
      <w:r>
        <w:rPr>
          <w:rStyle w:val="s0"/>
        </w:rPr>
        <w:t>Бағамдық айырманың сомасы халықаралық қаржылық есептілік стандарттарына және Қазақстан Республи</w:t>
      </w:r>
      <w:r>
        <w:rPr>
          <w:rStyle w:val="s0"/>
        </w:rPr>
        <w:t xml:space="preserve">касының бухгалтерлік есеп және қаржылық есептілік туралы заңнамасының талаптарына сәйкес айқындалады. </w:t>
      </w:r>
    </w:p>
    <w:p w:rsidR="00000000" w:rsidRDefault="003C5912">
      <w:pPr>
        <w:ind w:left="1200" w:hanging="800"/>
        <w:jc w:val="both"/>
      </w:pPr>
      <w:r>
        <w:rPr>
          <w:rStyle w:val="s1"/>
        </w:rPr>
        <w:t> </w:t>
      </w:r>
    </w:p>
    <w:p w:rsidR="00000000" w:rsidRDefault="003C5912">
      <w:pPr>
        <w:jc w:val="both"/>
      </w:pPr>
      <w:bookmarkStart w:id="124" w:name="SUB1140000"/>
      <w:bookmarkEnd w:id="124"/>
      <w:r>
        <w:rPr>
          <w:rStyle w:val="s3"/>
        </w:rPr>
        <w:t xml:space="preserve">2009.16.11. № 200-ІV ҚР </w:t>
      </w:r>
      <w:hyperlink r:id="rId2004" w:anchor="sub_id=338" w:history="1">
        <w:r>
          <w:rPr>
            <w:rStyle w:val="a3"/>
            <w:i/>
            <w:iCs/>
            <w:bdr w:val="none" w:sz="0" w:space="0" w:color="auto" w:frame="1"/>
          </w:rPr>
          <w:t>Заңымен</w:t>
        </w:r>
      </w:hyperlink>
      <w:r>
        <w:rPr>
          <w:rStyle w:val="s3"/>
        </w:rPr>
        <w:t xml:space="preserve"> </w:t>
      </w:r>
      <w:r>
        <w:rPr>
          <w:rStyle w:val="s3"/>
        </w:rPr>
        <w:t>114-бап өзгертілді (2009 ж. 1 қаңтардан бастап қолданысқа енгiзiлді) (бұр.</w:t>
      </w:r>
      <w:hyperlink r:id="rId2005" w:anchor="sub_id=1140000" w:history="1">
        <w:r>
          <w:rPr>
            <w:rStyle w:val="a3"/>
            <w:i/>
            <w:iCs/>
            <w:bdr w:val="none" w:sz="0" w:space="0" w:color="auto" w:frame="1"/>
          </w:rPr>
          <w:t>ред</w:t>
        </w:r>
      </w:hyperlink>
      <w:r>
        <w:rPr>
          <w:rStyle w:val="s3"/>
        </w:rPr>
        <w:t xml:space="preserve">.қара); 2011.21.07. № 467-ІV ҚР </w:t>
      </w:r>
      <w:hyperlink r:id="rId2006" w:anchor="sub_id=331" w:history="1">
        <w:r>
          <w:rPr>
            <w:rStyle w:val="a3"/>
            <w:i/>
            <w:iCs/>
            <w:bdr w:val="none" w:sz="0" w:space="0" w:color="auto" w:frame="1"/>
          </w:rPr>
          <w:t>Заңымен</w:t>
        </w:r>
      </w:hyperlink>
      <w:r>
        <w:rPr>
          <w:rStyle w:val="s3"/>
        </w:rPr>
        <w:t xml:space="preserve"> 114-бап жаңа редакцияда (2012 жылғы 1 қаңтардан бастап қолданысқа енгізілді) (</w:t>
      </w:r>
      <w:hyperlink r:id="rId2007" w:anchor="sub_id=114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114-бап. Салықтың және бюджетке төленетін басқа да міндетті төлемдердің шегерімі</w:t>
      </w:r>
    </w:p>
    <w:p w:rsidR="00000000" w:rsidRDefault="003C5912">
      <w:pPr>
        <w:ind w:firstLine="400"/>
        <w:jc w:val="both"/>
      </w:pPr>
      <w:r>
        <w:rPr>
          <w:rStyle w:val="s0"/>
        </w:rPr>
        <w:t>1. Егер осы бапта өзгеше белгіленбесе, есепті салық кезеңінде мыналар:</w:t>
      </w:r>
    </w:p>
    <w:p w:rsidR="00000000" w:rsidRDefault="003C5912">
      <w:pPr>
        <w:ind w:firstLine="400"/>
        <w:jc w:val="both"/>
      </w:pPr>
      <w:r>
        <w:rPr>
          <w:rStyle w:val="s0"/>
        </w:rPr>
        <w:t>1) есепті салық кезеңінде, есепті салық кезеңі және (немесе) есепті салық кезеңінің алдындағы салық кезе</w:t>
      </w:r>
      <w:r>
        <w:rPr>
          <w:rStyle w:val="s0"/>
        </w:rPr>
        <w:t>ңдері</w:t>
      </w:r>
      <w:r>
        <w:rPr>
          <w:rStyle w:val="s0"/>
        </w:rPr>
        <w:t xml:space="preserve"> үшін есепке жазылған және (немесе) есептелген шекте; </w:t>
      </w:r>
    </w:p>
    <w:p w:rsidR="00000000" w:rsidRDefault="003C5912">
      <w:pPr>
        <w:ind w:firstLine="400"/>
        <w:jc w:val="both"/>
      </w:pPr>
      <w:r>
        <w:rPr>
          <w:rStyle w:val="s0"/>
        </w:rPr>
        <w:t>2) есепті салық кезеңінің алдындағы салық кезеңдерінде, есепті салық кезеңі үшін есепке жазылған және (немесе) есептелген шекте Қазақстан Республикасының немесе өзге мемлекеттің бюджетіне төленген</w:t>
      </w:r>
      <w:r>
        <w:rPr>
          <w:rStyle w:val="s0"/>
        </w:rPr>
        <w:t xml:space="preserve"> салық және бюджетке төленетiн басқа да мiндеттi төлемдер шегерімге жатады.</w:t>
      </w:r>
    </w:p>
    <w:p w:rsidR="00000000" w:rsidRDefault="003C5912">
      <w:pPr>
        <w:ind w:firstLine="400"/>
        <w:jc w:val="both"/>
      </w:pPr>
      <w:r>
        <w:rPr>
          <w:rStyle w:val="s0"/>
        </w:rPr>
        <w:t xml:space="preserve">Бұл ретте салықтың және бюджетке төленетiн басқа да мiндеттi төлемдердің төленген сомалары осы Кодекстiң </w:t>
      </w:r>
      <w:hyperlink r:id="rId2008" w:anchor="sub_id=5990000" w:history="1">
        <w:r>
          <w:rPr>
            <w:rStyle w:val="a3"/>
          </w:rPr>
          <w:t>599</w:t>
        </w:r>
      </w:hyperlink>
      <w:r>
        <w:rPr>
          <w:rStyle w:val="s0"/>
        </w:rPr>
        <w:t xml:space="preserve"> және </w:t>
      </w:r>
      <w:hyperlink r:id="rId2009" w:anchor="sub_id=6010000" w:history="1">
        <w:r>
          <w:rPr>
            <w:rStyle w:val="a3"/>
          </w:rPr>
          <w:t>601-баптарында</w:t>
        </w:r>
      </w:hyperlink>
      <w:r>
        <w:rPr>
          <w:rStyle w:val="s0"/>
        </w:rPr>
        <w:t xml:space="preserve"> белгiленген тәртiппен есепке жатқызу жүргiзілгені ескеріле отырып айқындалады.</w:t>
      </w:r>
    </w:p>
    <w:p w:rsidR="00000000" w:rsidRDefault="003C5912">
      <w:pPr>
        <w:ind w:firstLine="400"/>
        <w:jc w:val="both"/>
      </w:pPr>
      <w:r>
        <w:rPr>
          <w:rStyle w:val="s0"/>
        </w:rPr>
        <w:t>Салықты және бюджетке төленетiн басқа да мiндеттi төлемдер</w:t>
      </w:r>
      <w:r>
        <w:rPr>
          <w:rStyle w:val="s0"/>
        </w:rPr>
        <w:t>ді есептеу және есепке жазу Қазақстан Республикасының немесе өзге мемлекеттің (өзге мемлекеттің бюджетіне төленетін салық және басқа да міндетті төлемдер үшін) салық заңнамасына сәйкес жүргізіледі.</w:t>
      </w:r>
    </w:p>
    <w:p w:rsidR="00000000" w:rsidRDefault="003C5912">
      <w:pPr>
        <w:ind w:firstLine="400"/>
        <w:jc w:val="both"/>
      </w:pPr>
      <w:r>
        <w:rPr>
          <w:rStyle w:val="s0"/>
        </w:rPr>
        <w:t>2. Мыналар:</w:t>
      </w:r>
    </w:p>
    <w:p w:rsidR="00000000" w:rsidRDefault="003C5912">
      <w:pPr>
        <w:ind w:firstLine="400"/>
        <w:jc w:val="both"/>
      </w:pPr>
      <w:r>
        <w:rPr>
          <w:rStyle w:val="s0"/>
        </w:rPr>
        <w:t>1) жылдық жиынтық табыс айқындалғанға дейін ал</w:t>
      </w:r>
      <w:r>
        <w:rPr>
          <w:rStyle w:val="s0"/>
        </w:rPr>
        <w:t>ып тасталатын салықтар;</w:t>
      </w:r>
    </w:p>
    <w:p w:rsidR="00000000" w:rsidRDefault="003C5912">
      <w:pPr>
        <w:ind w:firstLine="400"/>
        <w:jc w:val="both"/>
      </w:pPr>
      <w:r>
        <w:rPr>
          <w:rStyle w:val="s0"/>
        </w:rPr>
        <w:t>2) Қазақстан Республикасының аумағында және басқа мемлекеттерде төленген корпоративтік табыс салығы мен заңды тұлғалардың табыстарына салынатын салықтар;</w:t>
      </w:r>
    </w:p>
    <w:p w:rsidR="00000000" w:rsidRDefault="003C5912">
      <w:pPr>
        <w:ind w:firstLine="400"/>
        <w:jc w:val="both"/>
      </w:pPr>
      <w:r>
        <w:rPr>
          <w:rStyle w:val="s0"/>
        </w:rPr>
        <w:t>3) жеңiлдiктi салық салынатын елдерде төленген салықтар;</w:t>
      </w:r>
    </w:p>
    <w:p w:rsidR="00000000" w:rsidRDefault="003C5912">
      <w:pPr>
        <w:ind w:firstLine="400"/>
        <w:jc w:val="both"/>
      </w:pPr>
      <w:r>
        <w:rPr>
          <w:rStyle w:val="s0"/>
        </w:rPr>
        <w:t>4) үстеме пайдаға сал</w:t>
      </w:r>
      <w:r>
        <w:rPr>
          <w:rStyle w:val="s0"/>
        </w:rPr>
        <w:t>ынатын салық шегерімге жатпайды.</w:t>
      </w:r>
    </w:p>
    <w:p w:rsidR="00000000" w:rsidRDefault="003C5912">
      <w:pPr>
        <w:ind w:left="1200" w:hanging="800"/>
        <w:jc w:val="both"/>
      </w:pPr>
      <w:r>
        <w:t> </w:t>
      </w:r>
    </w:p>
    <w:p w:rsidR="00000000" w:rsidRDefault="003C5912">
      <w:pPr>
        <w:ind w:left="1200" w:hanging="800"/>
        <w:jc w:val="both"/>
      </w:pPr>
      <w:bookmarkStart w:id="125" w:name="SUB1150000"/>
      <w:bookmarkEnd w:id="125"/>
      <w:r>
        <w:rPr>
          <w:rStyle w:val="s1"/>
        </w:rPr>
        <w:t xml:space="preserve">115-бап. </w:t>
      </w:r>
      <w:r>
        <w:rPr>
          <w:rStyle w:val="s0"/>
          <w:b/>
          <w:bCs/>
        </w:rPr>
        <w:t xml:space="preserve">Шегерімге жатпайтын шығындар </w:t>
      </w:r>
    </w:p>
    <w:p w:rsidR="00000000" w:rsidRDefault="003C5912">
      <w:pPr>
        <w:ind w:firstLine="400"/>
        <w:jc w:val="both"/>
      </w:pPr>
      <w:r>
        <w:rPr>
          <w:rStyle w:val="s0"/>
        </w:rPr>
        <w:t xml:space="preserve">Мыналар: </w:t>
      </w:r>
    </w:p>
    <w:p w:rsidR="00000000" w:rsidRDefault="003C5912">
      <w:pPr>
        <w:ind w:firstLine="400"/>
        <w:jc w:val="both"/>
      </w:pPr>
      <w:r>
        <w:rPr>
          <w:rStyle w:val="s0"/>
        </w:rPr>
        <w:t xml:space="preserve">1) табыс алуға бағытталған қызметке байланысты емес шығындар; </w:t>
      </w:r>
    </w:p>
    <w:p w:rsidR="00000000" w:rsidRDefault="003C5912">
      <w:pPr>
        <w:jc w:val="both"/>
      </w:pPr>
      <w:r>
        <w:rPr>
          <w:rStyle w:val="s3"/>
        </w:rPr>
        <w:t xml:space="preserve">2011.21.07. № 467-ІV ҚР </w:t>
      </w:r>
      <w:hyperlink r:id="rId2010" w:anchor="sub_id=332" w:history="1">
        <w:r>
          <w:rPr>
            <w:rStyle w:val="a3"/>
            <w:i/>
            <w:iCs/>
            <w:bdr w:val="none" w:sz="0" w:space="0" w:color="auto" w:frame="1"/>
          </w:rPr>
          <w:t>Заңы</w:t>
        </w:r>
        <w:r>
          <w:rPr>
            <w:rStyle w:val="a3"/>
            <w:i/>
            <w:iCs/>
            <w:bdr w:val="none" w:sz="0" w:space="0" w:color="auto" w:frame="1"/>
          </w:rPr>
          <w:t>мен</w:t>
        </w:r>
      </w:hyperlink>
      <w:r>
        <w:rPr>
          <w:rStyle w:val="s3"/>
        </w:rPr>
        <w:t xml:space="preserve"> 2) тармақша өзгертілді  (2009 жылғы 1 қаңтардан бастап қолданысқа енгізілді) (</w:t>
      </w:r>
      <w:hyperlink r:id="rId2011" w:anchor="sub_id=1150002"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2) сот жарамды деп таныған мәмілелер бойынша шығыстарды қоспағанда, соттың </w:t>
      </w:r>
      <w:r>
        <w:rPr>
          <w:rStyle w:val="s0"/>
        </w:rPr>
        <w:t xml:space="preserve">заңды күшіне енген үкімінің немесе қаулысының негізінде жалған кәсіпорын деп танылған салық төлеушімен жасалған операциялар бойынша сот белгілеген қылмыстық қызмет басталған күннен бастап жүргізілген шығыстар; </w:t>
      </w:r>
    </w:p>
    <w:p w:rsidR="00000000" w:rsidRDefault="003C5912">
      <w:pPr>
        <w:ind w:firstLine="400"/>
        <w:jc w:val="both"/>
      </w:pPr>
      <w:r>
        <w:rPr>
          <w:rStyle w:val="s0"/>
        </w:rPr>
        <w:t xml:space="preserve">3) осы Кодекстің </w:t>
      </w:r>
      <w:hyperlink r:id="rId2012" w:anchor="sub_id=5790000" w:history="1">
        <w:r>
          <w:rPr>
            <w:rStyle w:val="a3"/>
          </w:rPr>
          <w:t>579-бабында</w:t>
        </w:r>
      </w:hyperlink>
      <w:r>
        <w:rPr>
          <w:rStyle w:val="s0"/>
        </w:rPr>
        <w:t xml:space="preserve"> айқындалған тәртіппен әрекетсіз деп танылған салық төлеушімен уәкілетті органның ресми сайтында деректер жарияланған кезден бастап жасалған операциялар бойынша шығыстар;</w:t>
      </w:r>
    </w:p>
    <w:p w:rsidR="00000000" w:rsidRDefault="003C5912">
      <w:pPr>
        <w:ind w:firstLine="400"/>
        <w:jc w:val="both"/>
      </w:pPr>
      <w:r>
        <w:rPr>
          <w:rStyle w:val="s0"/>
        </w:rPr>
        <w:t>4) сот жеке кәсіпкерлік субъектісі кәсіпкерлік қызметті жүзеге асыру ниетінсіз жасады деп таныған мәміле (мәмілелер) бойынша шығыстар;</w:t>
      </w:r>
    </w:p>
    <w:p w:rsidR="00000000" w:rsidRDefault="003C5912">
      <w:pPr>
        <w:jc w:val="both"/>
      </w:pPr>
      <w:r>
        <w:rPr>
          <w:rStyle w:val="s3"/>
        </w:rPr>
        <w:t xml:space="preserve">2013.05.12. № 152-V ҚР </w:t>
      </w:r>
      <w:hyperlink r:id="rId2013" w:anchor="sub_id=115" w:history="1">
        <w:r>
          <w:rPr>
            <w:rStyle w:val="a3"/>
            <w:i/>
            <w:iCs/>
            <w:bdr w:val="none" w:sz="0" w:space="0" w:color="auto" w:frame="1"/>
          </w:rPr>
          <w:t>Заңымен</w:t>
        </w:r>
      </w:hyperlink>
      <w:r>
        <w:rPr>
          <w:rStyle w:val="s3"/>
        </w:rPr>
        <w:t xml:space="preserve"> 4-1) тарм</w:t>
      </w:r>
      <w:r>
        <w:rPr>
          <w:rStyle w:val="s3"/>
        </w:rPr>
        <w:t xml:space="preserve">ақшамен толықтырылды (2014 ж. 1 қаңтардан бастап қолданысқа енгізілді) </w:t>
      </w:r>
    </w:p>
    <w:p w:rsidR="00000000" w:rsidRDefault="003C5912">
      <w:pPr>
        <w:ind w:firstLine="400"/>
        <w:jc w:val="both"/>
      </w:pPr>
      <w:r>
        <w:rPr>
          <w:rStyle w:val="s0"/>
        </w:rPr>
        <w:t>4-1) соттың заңды күшіне енген шешімі негізінде жарамсыз деп танылған мәміле бойынша шығыстар;</w:t>
      </w:r>
    </w:p>
    <w:p w:rsidR="00000000" w:rsidRDefault="003C5912">
      <w:pPr>
        <w:ind w:firstLine="400"/>
        <w:jc w:val="both"/>
      </w:pPr>
      <w:r>
        <w:rPr>
          <w:rStyle w:val="s0"/>
        </w:rPr>
        <w:t>5) мемлекеттік сатып алу туралы шарт бойынша бюджетке енгізілуге жататын (енгізілген) тұр</w:t>
      </w:r>
      <w:r>
        <w:rPr>
          <w:rStyle w:val="s0"/>
        </w:rPr>
        <w:t>ақсыздық айыптарын (айыппұлдарды, өсімпұлдарды) қоспағанда, бюджетке енгізілуге жататын (енгізілген) тұрақсыздық айыптары (айыппұлдар, өсімпұлдар);</w:t>
      </w:r>
    </w:p>
    <w:p w:rsidR="00000000" w:rsidRDefault="003C5912">
      <w:pPr>
        <w:ind w:firstLine="400"/>
        <w:jc w:val="both"/>
      </w:pPr>
      <w:r>
        <w:rPr>
          <w:rStyle w:val="s0"/>
        </w:rPr>
        <w:t>6) осы Кодексте шегерімге жатқызу нормалары белгіленген шығыстардың көрсетілген нормаларды қолдана отырып ес</w:t>
      </w:r>
      <w:r>
        <w:rPr>
          <w:rStyle w:val="s0"/>
        </w:rPr>
        <w:t xml:space="preserve">ептелген шегерімнің шекті сомасынан асып кету сомасы; </w:t>
      </w:r>
    </w:p>
    <w:p w:rsidR="00000000" w:rsidRDefault="003C5912">
      <w:pPr>
        <w:jc w:val="both"/>
      </w:pPr>
      <w:r>
        <w:rPr>
          <w:rStyle w:val="s3"/>
        </w:rPr>
        <w:t xml:space="preserve">2011.21.07. № 467-ІV ҚР </w:t>
      </w:r>
      <w:hyperlink r:id="rId2014" w:anchor="sub_id=3032"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2015" w:anchor="sub_id=1150007"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7) Қазақстан Республикасының немесе өзге мемлекеттің (өзге мемлекеттің бюджетіне төленген салық және басқа да міндетті төлемдер үшін) салық заңнамасында белгіленген м</w:t>
      </w:r>
      <w:r>
        <w:rPr>
          <w:rStyle w:val="s0"/>
        </w:rPr>
        <w:t>өлшерден</w:t>
      </w:r>
      <w:r>
        <w:rPr>
          <w:rStyle w:val="s0"/>
        </w:rPr>
        <w:t xml:space="preserve"> тыс есептелген (есепке жазылған) және төленген, салықтың және бюджетке төленетін басқа да міндетті төлемдердің сомасы;</w:t>
      </w:r>
    </w:p>
    <w:p w:rsidR="00000000" w:rsidRDefault="003C5912">
      <w:pPr>
        <w:ind w:firstLine="400"/>
        <w:jc w:val="both"/>
      </w:pPr>
      <w:r>
        <w:rPr>
          <w:rStyle w:val="s0"/>
        </w:rPr>
        <w:t xml:space="preserve">8) осы Кодекстің </w:t>
      </w:r>
      <w:hyperlink r:id="rId2016" w:anchor="sub_id=970200" w:history="1">
        <w:r>
          <w:rPr>
            <w:rStyle w:val="a3"/>
          </w:rPr>
          <w:t>97-бабының 2-тармағында</w:t>
        </w:r>
      </w:hyperlink>
      <w:r>
        <w:rPr>
          <w:rStyle w:val="s0"/>
        </w:rPr>
        <w:t xml:space="preserve"> көз</w:t>
      </w:r>
      <w:r>
        <w:rPr>
          <w:rStyle w:val="s0"/>
        </w:rPr>
        <w:t>делген әлеуметтік сала объектілерін сатып алу, өндіру, салу, монтаждау, орнату жөніндегі шығындар және олардың құнына енгізілетін басқа да шығындар, сондай-ақ оларды пайдалану жөніндегі шығыстар;</w:t>
      </w:r>
    </w:p>
    <w:p w:rsidR="00000000" w:rsidRDefault="003C5912">
      <w:pPr>
        <w:ind w:firstLine="400"/>
        <w:jc w:val="both"/>
      </w:pPr>
      <w:r>
        <w:rPr>
          <w:rStyle w:val="s0"/>
        </w:rPr>
        <w:t>9) егер осы Кодексте өзгеше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3C5912">
      <w:pPr>
        <w:ind w:firstLine="400"/>
        <w:jc w:val="both"/>
      </w:pPr>
      <w:r>
        <w:rPr>
          <w:rStyle w:val="s0"/>
        </w:rPr>
        <w:t>10</w:t>
      </w:r>
      <w:r>
        <w:rPr>
          <w:rStyle w:val="s0"/>
        </w:rPr>
        <w:t xml:space="preserve">) есепке жатқызылуға жататын қосылған құн салығы сомасының осы Кодекстің </w:t>
      </w:r>
      <w:hyperlink r:id="rId2017" w:anchor="sub_id=2670000" w:history="1">
        <w:r>
          <w:rPr>
            <w:rStyle w:val="a3"/>
          </w:rPr>
          <w:t>267-бабын</w:t>
        </w:r>
      </w:hyperlink>
      <w:r>
        <w:rPr>
          <w:rStyle w:val="s0"/>
        </w:rPr>
        <w:t xml:space="preserve"> қолданатын салық төлеушіде туындайтын, салық кезеңі ішінде есепке жазылған қосылған құн </w:t>
      </w:r>
      <w:r>
        <w:rPr>
          <w:rStyle w:val="s0"/>
        </w:rPr>
        <w:t>салығы сомасынан асып кетуі;</w:t>
      </w:r>
    </w:p>
    <w:p w:rsidR="00000000" w:rsidRDefault="003C5912">
      <w:pPr>
        <w:ind w:firstLine="400"/>
        <w:jc w:val="both"/>
      </w:pPr>
      <w:r>
        <w:rPr>
          <w:rStyle w:val="s0"/>
        </w:rPr>
        <w:t xml:space="preserve">11) осы Кодекстің </w:t>
      </w:r>
      <w:hyperlink r:id="rId2018" w:anchor="sub_id=1060000" w:history="1">
        <w:r>
          <w:rPr>
            <w:rStyle w:val="a3"/>
          </w:rPr>
          <w:t>106</w:t>
        </w:r>
      </w:hyperlink>
      <w:r>
        <w:rPr>
          <w:rStyle w:val="s0"/>
        </w:rPr>
        <w:t xml:space="preserve">, </w:t>
      </w:r>
      <w:hyperlink r:id="rId2019" w:anchor="sub_id=1070000" w:history="1">
        <w:r>
          <w:rPr>
            <w:rStyle w:val="a3"/>
          </w:rPr>
          <w:t>107-баптарында</w:t>
        </w:r>
      </w:hyperlink>
      <w:r>
        <w:rPr>
          <w:rStyle w:val="s0"/>
        </w:rPr>
        <w:t xml:space="preserve"> көзделген шегерімде</w:t>
      </w:r>
      <w:r>
        <w:rPr>
          <w:rStyle w:val="s0"/>
        </w:rPr>
        <w:t xml:space="preserve">рді қоспағанда, резервтік қорларға аударымдар; </w:t>
      </w:r>
    </w:p>
    <w:p w:rsidR="00000000" w:rsidRDefault="003C5912">
      <w:pPr>
        <w:ind w:firstLine="400"/>
        <w:jc w:val="both"/>
      </w:pPr>
      <w:r>
        <w:rPr>
          <w:rStyle w:val="s0"/>
        </w:rPr>
        <w:t xml:space="preserve">12) кәсіпорынды мүліктік кешен ретінде сатып алу-сату шарты бойынша берілетін тауарлық-материалдық қорлардың құны; </w:t>
      </w:r>
    </w:p>
    <w:p w:rsidR="00000000" w:rsidRDefault="003C5912">
      <w:pPr>
        <w:ind w:firstLine="400"/>
        <w:jc w:val="both"/>
      </w:pPr>
      <w:r>
        <w:rPr>
          <w:rStyle w:val="s0"/>
        </w:rPr>
        <w:t>13) өнімді бөлу туралы келісімшарт бойынша қызметті жүзеге асыратын жер қойнауын пайдаланушы</w:t>
      </w:r>
      <w:r>
        <w:rPr>
          <w:rStyle w:val="s0"/>
        </w:rPr>
        <w:t>ның төленген қосымша төлемінің сомасы;</w:t>
      </w:r>
    </w:p>
    <w:p w:rsidR="00000000" w:rsidRDefault="003C5912">
      <w:pPr>
        <w:ind w:firstLine="400"/>
        <w:jc w:val="both"/>
      </w:pPr>
      <w:r>
        <w:rPr>
          <w:rStyle w:val="s0"/>
        </w:rPr>
        <w:t xml:space="preserve">14) осы Кодекстің </w:t>
      </w:r>
      <w:hyperlink r:id="rId2020" w:anchor="sub_id=870000" w:history="1">
        <w:r>
          <w:rPr>
            <w:rStyle w:val="a3"/>
          </w:rPr>
          <w:t>87-бабына</w:t>
        </w:r>
      </w:hyperlink>
      <w:r>
        <w:rPr>
          <w:rStyle w:val="s0"/>
        </w:rPr>
        <w:t xml:space="preserve"> сәйкес салық төлеушінің амортизацияға жатпайтын активтердің бастапқы құнына қосылатын шығындары шегерімге</w:t>
      </w:r>
      <w:r>
        <w:rPr>
          <w:rStyle w:val="s0"/>
        </w:rPr>
        <w:t xml:space="preserve"> жатпайды. </w:t>
      </w:r>
    </w:p>
    <w:p w:rsidR="00000000" w:rsidRDefault="003C5912">
      <w:pPr>
        <w:jc w:val="both"/>
      </w:pPr>
      <w:r>
        <w:rPr>
          <w:rStyle w:val="s3"/>
        </w:rPr>
        <w:t xml:space="preserve">2012 жылғы 1 қаңтардан бастап 2018 жылғы 1 қаңтарға дейінгі кезеңінде 2008.10.12  № 100-IV ҚР Заңның </w:t>
      </w:r>
      <w:hyperlink r:id="rId2021" w:anchor="sub_id=640000" w:history="1">
        <w:r>
          <w:rPr>
            <w:rStyle w:val="a3"/>
            <w:i/>
            <w:iCs/>
            <w:bdr w:val="none" w:sz="0" w:space="0" w:color="auto" w:frame="1"/>
          </w:rPr>
          <w:t>64-бабына</w:t>
        </w:r>
      </w:hyperlink>
      <w:r>
        <w:rPr>
          <w:rStyle w:val="s3"/>
        </w:rPr>
        <w:t xml:space="preserve"> сәйкес 115-бап екінші бөлікпен толықтырылды </w:t>
      </w:r>
    </w:p>
    <w:p w:rsidR="00000000" w:rsidRDefault="003C5912">
      <w:pPr>
        <w:ind w:firstLine="400"/>
        <w:jc w:val="both"/>
      </w:pPr>
      <w:r>
        <w:rPr>
          <w:rStyle w:val="s0"/>
        </w:rPr>
        <w:t xml:space="preserve">Бас </w:t>
      </w:r>
      <w:r>
        <w:rPr>
          <w:rStyle w:val="s0"/>
        </w:rPr>
        <w:t>банктің күмәнді және үмітсіз активтерін сатып алатын банктің еншілес ұйымы:</w:t>
      </w:r>
    </w:p>
    <w:p w:rsidR="00000000" w:rsidRDefault="003C5912">
      <w:pPr>
        <w:ind w:firstLine="400"/>
        <w:jc w:val="both"/>
      </w:pPr>
      <w:r>
        <w:rPr>
          <w:rStyle w:val="s0"/>
        </w:rPr>
        <w:t xml:space="preserve">осы ұйымның Қазақстан Республикасының банктер және банк қызметі туралы </w:t>
      </w:r>
      <w:hyperlink r:id="rId2022" w:history="1">
        <w:r>
          <w:rPr>
            <w:rStyle w:val="a3"/>
          </w:rPr>
          <w:t>заңнамасына</w:t>
        </w:r>
      </w:hyperlink>
      <w:r>
        <w:rPr>
          <w:rStyle w:val="s0"/>
        </w:rPr>
        <w:t xml:space="preserve"> </w:t>
      </w:r>
      <w:r>
        <w:rPr>
          <w:rStyle w:val="s0"/>
        </w:rPr>
        <w:t>сәйкес алған және мұндай ұйымға күмәнді және үмітсіз активтер бойынша талап ету құқықтарын берген банкке аударылған ақша түріндегі;</w:t>
      </w:r>
    </w:p>
    <w:p w:rsidR="00000000" w:rsidRDefault="003C5912">
      <w:pPr>
        <w:ind w:firstLine="400"/>
        <w:jc w:val="both"/>
      </w:pPr>
      <w:r>
        <w:rPr>
          <w:rStyle w:val="s0"/>
        </w:rPr>
        <w:t>Қазақстан</w:t>
      </w:r>
      <w:r>
        <w:rPr>
          <w:rStyle w:val="s0"/>
        </w:rPr>
        <w:t xml:space="preserve"> Республикасының банктер және банк қызметі туралы заңнамасында көзделген қызмет түрлерін жүзеге асырумен байланысты</w:t>
      </w:r>
      <w:r>
        <w:rPr>
          <w:rStyle w:val="s0"/>
        </w:rPr>
        <w:t xml:space="preserve"> емес шығыстарды шегерімге жатқызуға құқылы емес.</w:t>
      </w:r>
    </w:p>
    <w:p w:rsidR="00000000" w:rsidRDefault="003C5912">
      <w:pPr>
        <w:ind w:firstLine="400"/>
        <w:jc w:val="both"/>
      </w:pPr>
      <w:r>
        <w:t> </w:t>
      </w:r>
    </w:p>
    <w:p w:rsidR="00000000" w:rsidRDefault="003C5912">
      <w:pPr>
        <w:jc w:val="center"/>
      </w:pPr>
      <w:bookmarkStart w:id="126" w:name="SUB1160000"/>
      <w:bookmarkEnd w:id="126"/>
      <w:r>
        <w:rPr>
          <w:rStyle w:val="s1"/>
        </w:rPr>
        <w:t>§ 3. Тіркелген активтер бойынша шегерімдер</w:t>
      </w:r>
    </w:p>
    <w:p w:rsidR="00000000" w:rsidRDefault="003C5912">
      <w:pPr>
        <w:ind w:left="1200" w:hanging="800"/>
        <w:jc w:val="both"/>
      </w:pPr>
      <w:r>
        <w:rPr>
          <w:rStyle w:val="s1"/>
        </w:rPr>
        <w:t> </w:t>
      </w:r>
    </w:p>
    <w:p w:rsidR="00000000" w:rsidRDefault="003C5912">
      <w:pPr>
        <w:ind w:left="1200" w:hanging="800"/>
        <w:jc w:val="both"/>
      </w:pPr>
      <w:r>
        <w:rPr>
          <w:rStyle w:val="s1"/>
        </w:rPr>
        <w:t xml:space="preserve">116-бап. </w:t>
      </w:r>
      <w:r>
        <w:rPr>
          <w:rStyle w:val="s0"/>
          <w:b/>
          <w:bCs/>
        </w:rPr>
        <w:t>Тіркелген активтер</w:t>
      </w:r>
    </w:p>
    <w:p w:rsidR="00000000" w:rsidRDefault="003C5912">
      <w:pPr>
        <w:ind w:firstLine="400"/>
        <w:jc w:val="both"/>
      </w:pPr>
      <w:r>
        <w:rPr>
          <w:rStyle w:val="s0"/>
        </w:rPr>
        <w:t>1. Егер осы бапта өзгеше көзделмесе, мыналар тіркелген активтерге жатады:</w:t>
      </w:r>
    </w:p>
    <w:p w:rsidR="00000000" w:rsidRDefault="003C5912">
      <w:pPr>
        <w:jc w:val="both"/>
      </w:pPr>
      <w:r>
        <w:rPr>
          <w:rStyle w:val="s3"/>
        </w:rPr>
        <w:t xml:space="preserve">2013.04.07. № 131-V ҚР </w:t>
      </w:r>
      <w:hyperlink r:id="rId2023" w:anchor="sub_id=500"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енгізілді) (</w:t>
      </w:r>
      <w:hyperlink r:id="rId2024" w:anchor="sub_id=1160101"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осы тармақтың 2) жән</w:t>
      </w:r>
      <w:r>
        <w:rPr>
          <w:rStyle w:val="s0"/>
        </w:rPr>
        <w:t xml:space="preserve">е 3) тармақшаларында көрсетілген активтерді қоспағанда, түскен кезде халықаралық қаржылық есептiлiк стандарттарына және Қазақстан Республикасының бухгалтерлiк есеп пен қаржылық есептiлiк туралы </w:t>
      </w:r>
      <w:hyperlink r:id="rId2025" w:history="1">
        <w:r>
          <w:rPr>
            <w:rStyle w:val="a3"/>
          </w:rPr>
          <w:t>заңнамасының</w:t>
        </w:r>
      </w:hyperlink>
      <w:r>
        <w:rPr>
          <w:rStyle w:val="s0"/>
        </w:rPr>
        <w:t xml:space="preserve"> талаптарына сәйкес салық төлеушiнiң бухгалтерлiк есепке алуында ескерiлген және табыс алуға бағытталған қызметте пайдалануға арналған негiзгi құралдар, жылжымайтын мүлiкке инвестициялар, материалдық емес және биологиялық активтер;</w:t>
      </w:r>
    </w:p>
    <w:p w:rsidR="00000000" w:rsidRDefault="003C5912">
      <w:pPr>
        <w:jc w:val="both"/>
      </w:pPr>
      <w:r>
        <w:rPr>
          <w:rStyle w:val="s3"/>
        </w:rPr>
        <w:t>2013.04.0</w:t>
      </w:r>
      <w:r>
        <w:rPr>
          <w:rStyle w:val="s3"/>
        </w:rPr>
        <w:t xml:space="preserve">7. № 131-V ҚР </w:t>
      </w:r>
      <w:hyperlink r:id="rId2026" w:anchor="sub_id=500"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2027" w:anchor="sub_id=1160102"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 концессия шартының шеңберiнде концедент концессионердің (құқық мирасқорының немесе концессия шартын iске асыру үшiн тек қана концессионер арнайы құрған заңды тұлғаның) иеленуіне және пайдалануына берген, қызмет мерзiмi бiр жылда</w:t>
      </w:r>
      <w:r>
        <w:rPr>
          <w:rStyle w:val="s0"/>
        </w:rPr>
        <w:t>н асатын активтер;</w:t>
      </w:r>
    </w:p>
    <w:p w:rsidR="00000000" w:rsidRDefault="003C5912">
      <w:pPr>
        <w:ind w:firstLine="400"/>
        <w:jc w:val="both"/>
      </w:pPr>
      <w:r>
        <w:rPr>
          <w:rStyle w:val="s0"/>
        </w:rPr>
        <w:t xml:space="preserve">3) осы Кодекстің </w:t>
      </w:r>
      <w:hyperlink r:id="rId2028" w:anchor="sub_id=970300" w:history="1">
        <w:r>
          <w:rPr>
            <w:rStyle w:val="a3"/>
          </w:rPr>
          <w:t>97-бабының 3-тармағында</w:t>
        </w:r>
      </w:hyperlink>
      <w:r>
        <w:rPr>
          <w:rStyle w:val="s0"/>
        </w:rPr>
        <w:t xml:space="preserve"> көрсетілген әлеуметтік сала объектілері болып табылатын, қызмет мерзімі бір жылдан асатын активтер;</w:t>
      </w:r>
    </w:p>
    <w:p w:rsidR="00000000" w:rsidRDefault="003C5912">
      <w:pPr>
        <w:ind w:firstLine="400"/>
        <w:jc w:val="both"/>
      </w:pPr>
      <w:r>
        <w:rPr>
          <w:rStyle w:val="s0"/>
        </w:rPr>
        <w:t>4) табыс алу</w:t>
      </w:r>
      <w:r>
        <w:rPr>
          <w:rStyle w:val="s0"/>
        </w:rPr>
        <w:t>ға</w:t>
      </w:r>
      <w:r>
        <w:rPr>
          <w:rStyle w:val="s0"/>
        </w:rPr>
        <w:t xml:space="preserve">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алған, қызмет мерзімі б</w:t>
      </w:r>
      <w:r>
        <w:rPr>
          <w:rStyle w:val="s0"/>
        </w:rPr>
        <w:t>ір жылдан асатын активтер.</w:t>
      </w:r>
    </w:p>
    <w:p w:rsidR="00000000" w:rsidRDefault="003C5912">
      <w:pPr>
        <w:ind w:firstLine="400"/>
        <w:jc w:val="both"/>
      </w:pPr>
      <w:r>
        <w:rPr>
          <w:rStyle w:val="s0"/>
        </w:rPr>
        <w:t>2. Мыналар тіркелген активтерге жатпайды:</w:t>
      </w:r>
    </w:p>
    <w:p w:rsidR="00000000" w:rsidRDefault="003C5912">
      <w:pPr>
        <w:ind w:firstLine="400"/>
        <w:jc w:val="both"/>
      </w:pPr>
      <w:r>
        <w:rPr>
          <w:rStyle w:val="s0"/>
        </w:rPr>
        <w:t xml:space="preserve">1) жер қойнауын пайдаланушы коммерциялық табудан кейін өндіру басталған кезге дейін пайдалануға енгізетін және осы Кодекстің </w:t>
      </w:r>
      <w:hyperlink r:id="rId2029" w:anchor="sub_id=1110000" w:history="1">
        <w:r>
          <w:rPr>
            <w:rStyle w:val="a3"/>
          </w:rPr>
          <w:t>111-бабына</w:t>
        </w:r>
      </w:hyperlink>
      <w:r>
        <w:rPr>
          <w:rStyle w:val="s0"/>
        </w:rPr>
        <w:t xml:space="preserve"> сәйкес салық салу мақсатына орай ескерілетін негізгі құралдар және материалдық емес активтер; </w:t>
      </w:r>
    </w:p>
    <w:p w:rsidR="00000000" w:rsidRDefault="003C5912">
      <w:pPr>
        <w:jc w:val="both"/>
      </w:pPr>
      <w:r>
        <w:rPr>
          <w:rStyle w:val="s3"/>
        </w:rPr>
        <w:t xml:space="preserve">2009.16.11. № 200-ІV ҚР </w:t>
      </w:r>
      <w:hyperlink r:id="rId2030" w:anchor="sub_id=339" w:history="1">
        <w:r>
          <w:rPr>
            <w:rStyle w:val="a3"/>
            <w:i/>
            <w:iCs/>
            <w:bdr w:val="none" w:sz="0" w:space="0" w:color="auto" w:frame="1"/>
          </w:rPr>
          <w:t>Заңымен</w:t>
        </w:r>
      </w:hyperlink>
      <w:r>
        <w:rPr>
          <w:rStyle w:val="s3"/>
        </w:rPr>
        <w:t xml:space="preserve"> 1-1) тармақшам</w:t>
      </w:r>
      <w:r>
        <w:rPr>
          <w:rStyle w:val="s3"/>
        </w:rPr>
        <w:t xml:space="preserve">ен толықтырылды (2009 ж. 1 қаңтардан бастап қолданысқа енгiзiлді); 2011.21.07. № 467-ІV ҚР </w:t>
      </w:r>
      <w:hyperlink r:id="rId2031" w:anchor="sub_id=333" w:history="1">
        <w:r>
          <w:rPr>
            <w:rStyle w:val="a3"/>
            <w:i/>
            <w:iCs/>
            <w:bdr w:val="none" w:sz="0" w:space="0" w:color="auto" w:frame="1"/>
          </w:rPr>
          <w:t>Заңымен</w:t>
        </w:r>
      </w:hyperlink>
      <w:r>
        <w:rPr>
          <w:rStyle w:val="s3"/>
        </w:rPr>
        <w:t xml:space="preserve"> 1-1) тармақша өзгертілді  </w:t>
      </w:r>
      <w:r>
        <w:rPr>
          <w:rStyle w:val="s3"/>
        </w:rPr>
        <w:t>(2011 жылғы 1 қаңтардан бастап қолданысқа енгізілді) (</w:t>
      </w:r>
      <w:hyperlink r:id="rId2032" w:anchor="sub_id=1160201" w:history="1">
        <w:r>
          <w:rPr>
            <w:rStyle w:val="a3"/>
            <w:i/>
            <w:iCs/>
            <w:bdr w:val="none" w:sz="0" w:space="0" w:color="auto" w:frame="1"/>
          </w:rPr>
          <w:t>бұр.ред.қара</w:t>
        </w:r>
      </w:hyperlink>
      <w:r>
        <w:rPr>
          <w:rStyle w:val="s3"/>
        </w:rPr>
        <w:t xml:space="preserve">); 2012.26.12. № 61-V ҚР </w:t>
      </w:r>
      <w:hyperlink r:id="rId2033" w:anchor="sub_id=116" w:history="1">
        <w:r>
          <w:rPr>
            <w:rStyle w:val="a3"/>
            <w:i/>
            <w:iCs/>
            <w:bdr w:val="none" w:sz="0" w:space="0" w:color="auto" w:frame="1"/>
          </w:rPr>
          <w:t>Заңымен</w:t>
        </w:r>
      </w:hyperlink>
      <w:r>
        <w:rPr>
          <w:rStyle w:val="s3"/>
        </w:rPr>
        <w:t xml:space="preserve"> 1-1) тармақша жаңа редакцияда (2009 ж. 1 қаңтардан бастап қолданысқа енгізілді) (</w:t>
      </w:r>
      <w:hyperlink r:id="rId2034" w:anchor="sub_id=1160201"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1-1) мыналарды:</w:t>
      </w:r>
    </w:p>
    <w:p w:rsidR="00000000" w:rsidRDefault="003C5912">
      <w:pPr>
        <w:ind w:firstLine="400"/>
        <w:jc w:val="both"/>
      </w:pPr>
      <w:r>
        <w:rPr>
          <w:rStyle w:val="s0"/>
        </w:rPr>
        <w:t>осы баптың 1-тармағының 2), 3) және 4) тармақшалар</w:t>
      </w:r>
      <w:r>
        <w:rPr>
          <w:rStyle w:val="s0"/>
        </w:rPr>
        <w:t>ында көрсетілген активтерді;</w:t>
      </w:r>
    </w:p>
    <w:p w:rsidR="00000000" w:rsidRDefault="003C5912">
      <w:pPr>
        <w:ind w:firstLine="400"/>
        <w:jc w:val="both"/>
      </w:pPr>
      <w:r>
        <w:rPr>
          <w:rStyle w:val="s0"/>
        </w:rPr>
        <w:t>осындай активтерді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әділ құны бойынша ескеруге орай амортизациялық аударымдарды есептеу жүргізілм</w:t>
      </w:r>
      <w:r>
        <w:rPr>
          <w:rStyle w:val="s0"/>
        </w:rPr>
        <w:t>ейтін биологиялық активтерді, жылжымайтын мүлікке инвестицияларды қоспағанда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амортизациялық ауда</w:t>
      </w:r>
      <w:r>
        <w:rPr>
          <w:rStyle w:val="s0"/>
        </w:rPr>
        <w:t>рымдарды есептеу жүргізілмейтін активтер;</w:t>
      </w:r>
    </w:p>
    <w:p w:rsidR="00000000" w:rsidRDefault="003C5912">
      <w:pPr>
        <w:ind w:firstLine="400"/>
        <w:jc w:val="both"/>
      </w:pPr>
      <w:r>
        <w:rPr>
          <w:rStyle w:val="s0"/>
        </w:rPr>
        <w:t>2) жер;</w:t>
      </w:r>
    </w:p>
    <w:p w:rsidR="00000000" w:rsidRDefault="003C5912">
      <w:pPr>
        <w:ind w:firstLine="400"/>
        <w:jc w:val="both"/>
      </w:pPr>
      <w:r>
        <w:rPr>
          <w:rStyle w:val="s0"/>
        </w:rPr>
        <w:t>3) мұражай құндылықтары;</w:t>
      </w:r>
    </w:p>
    <w:p w:rsidR="00000000" w:rsidRDefault="003C5912">
      <w:pPr>
        <w:ind w:firstLine="400"/>
        <w:jc w:val="both"/>
      </w:pPr>
      <w:r>
        <w:rPr>
          <w:rStyle w:val="s0"/>
        </w:rPr>
        <w:t xml:space="preserve">4) сәулет және өнер ескерткіштері; </w:t>
      </w:r>
    </w:p>
    <w:p w:rsidR="00000000" w:rsidRDefault="003C5912">
      <w:pPr>
        <w:jc w:val="both"/>
      </w:pPr>
      <w:r>
        <w:rPr>
          <w:rStyle w:val="s3"/>
        </w:rPr>
        <w:t xml:space="preserve">2013.04.07. № 131-V ҚР </w:t>
      </w:r>
      <w:hyperlink r:id="rId2035" w:anchor="sub_id=500" w:history="1">
        <w:r>
          <w:rPr>
            <w:rStyle w:val="a3"/>
            <w:i/>
            <w:iCs/>
            <w:bdr w:val="none" w:sz="0" w:space="0" w:color="auto" w:frame="1"/>
          </w:rPr>
          <w:t>Заңымен</w:t>
        </w:r>
      </w:hyperlink>
      <w:r>
        <w:rPr>
          <w:rStyle w:val="s3"/>
        </w:rPr>
        <w:t xml:space="preserve"> 2) тармақша жаңа редакцияда (2014</w:t>
      </w:r>
      <w:r>
        <w:rPr>
          <w:rStyle w:val="s3"/>
        </w:rPr>
        <w:t xml:space="preserve"> ж. 1 қаңтардан бастап қолданысқа енгізілді) (</w:t>
      </w:r>
      <w:hyperlink r:id="rId2036" w:anchor="sub_id=1160205"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5) ортақ пайдаланымдағы құрылыстар: концессия шарты шеңберінде құрылған және (немесе) концессионер алған концес</w:t>
      </w:r>
      <w:r>
        <w:rPr>
          <w:rStyle w:val="s0"/>
        </w:rPr>
        <w:t>сия объектілері болып табылатын автомобиль жолдарын қоспағанда, автомобиль жолдары, тротуарлар, бульварлар, гүлзарлар;</w:t>
      </w:r>
    </w:p>
    <w:p w:rsidR="00000000" w:rsidRDefault="003C5912">
      <w:pPr>
        <w:ind w:firstLine="400"/>
        <w:jc w:val="both"/>
      </w:pPr>
      <w:r>
        <w:rPr>
          <w:rStyle w:val="s0"/>
        </w:rPr>
        <w:t xml:space="preserve">6) аяқталмаған күрделі құрылыс, </w:t>
      </w:r>
    </w:p>
    <w:p w:rsidR="00000000" w:rsidRDefault="003C5912">
      <w:pPr>
        <w:ind w:firstLine="400"/>
        <w:jc w:val="both"/>
      </w:pPr>
      <w:r>
        <w:rPr>
          <w:rStyle w:val="s0"/>
        </w:rPr>
        <w:t xml:space="preserve">7) фильмқорына жататын объектілер; </w:t>
      </w:r>
    </w:p>
    <w:p w:rsidR="00000000" w:rsidRDefault="003C5912">
      <w:pPr>
        <w:ind w:firstLine="400"/>
        <w:jc w:val="both"/>
      </w:pPr>
      <w:r>
        <w:rPr>
          <w:rStyle w:val="s0"/>
        </w:rPr>
        <w:t>8) Қазақстан Республикасы шама бірліктерінің мемлекеттік эталондары;</w:t>
      </w:r>
    </w:p>
    <w:p w:rsidR="00000000" w:rsidRDefault="003C5912">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жатқызылған негізгі құралдар;</w:t>
      </w:r>
    </w:p>
    <w:p w:rsidR="00000000" w:rsidRDefault="003C5912">
      <w:pPr>
        <w:ind w:firstLine="400"/>
        <w:jc w:val="both"/>
      </w:pPr>
      <w:r>
        <w:rPr>
          <w:rStyle w:val="s0"/>
        </w:rPr>
        <w:t>10) халықаралық қаржылық есептілік стандарттарына және Қазақстан Республикасының бухгалтерл</w:t>
      </w:r>
      <w:r>
        <w:rPr>
          <w:rStyle w:val="s0"/>
        </w:rPr>
        <w:t xml:space="preserve">ік есеп және қаржылық есептілік туралы </w:t>
      </w:r>
      <w:hyperlink r:id="rId2037" w:history="1">
        <w:r>
          <w:rPr>
            <w:rStyle w:val="a3"/>
          </w:rPr>
          <w:t>заңнамасының</w:t>
        </w:r>
      </w:hyperlink>
      <w:r>
        <w:rPr>
          <w:rStyle w:val="s0"/>
        </w:rPr>
        <w:t xml:space="preserve"> талаптарына сәйкес пайдалы қызмет мерзімі белгісіз деп танылған және салық төлеушінің бухгалтерлік балансында ескерілетін, пайдалы қызмет м</w:t>
      </w:r>
      <w:r>
        <w:rPr>
          <w:rStyle w:val="s0"/>
        </w:rPr>
        <w:t>ерзімі белгісіз материалдық емес активтер;</w:t>
      </w:r>
    </w:p>
    <w:p w:rsidR="00000000" w:rsidRDefault="003C5912">
      <w:pPr>
        <w:jc w:val="both"/>
      </w:pPr>
      <w:r>
        <w:rPr>
          <w:rStyle w:val="s3"/>
        </w:rPr>
        <w:t xml:space="preserve">2009.16.11. № 200-ІV ҚР </w:t>
      </w:r>
      <w:hyperlink r:id="rId2038" w:anchor="sub_id=338" w:history="1">
        <w:r>
          <w:rPr>
            <w:rStyle w:val="a3"/>
            <w:i/>
            <w:iCs/>
            <w:bdr w:val="none" w:sz="0" w:space="0" w:color="auto" w:frame="1"/>
          </w:rPr>
          <w:t>Заңымен</w:t>
        </w:r>
      </w:hyperlink>
      <w:r>
        <w:rPr>
          <w:rStyle w:val="s3"/>
        </w:rPr>
        <w:t xml:space="preserve"> 11) тармақша өзгертілді (2009 ж. 1 қаңтардан бастап қолданысқа енгiзiлді) (бұр.</w:t>
      </w:r>
      <w:hyperlink r:id="rId2039" w:anchor="sub_id=1160211" w:history="1">
        <w:r>
          <w:rPr>
            <w:rStyle w:val="a3"/>
            <w:i/>
            <w:iCs/>
            <w:bdr w:val="none" w:sz="0" w:space="0" w:color="auto" w:frame="1"/>
          </w:rPr>
          <w:t>ред</w:t>
        </w:r>
      </w:hyperlink>
      <w:r>
        <w:rPr>
          <w:rStyle w:val="s3"/>
        </w:rPr>
        <w:t>.қара)</w:t>
      </w:r>
    </w:p>
    <w:p w:rsidR="00000000" w:rsidRDefault="003C5912">
      <w:pPr>
        <w:ind w:firstLine="400"/>
        <w:jc w:val="both"/>
      </w:pPr>
      <w:r>
        <w:rPr>
          <w:rStyle w:val="s0"/>
        </w:rPr>
        <w:t>11) Қазақстан Республикасының инвестициялар туралы заңнамасына сәйкес жылдық жиынтық табыстан қосымша шегерiмдер құқығы берiле отырып, 2009 жылғы 1 қаңтарға дейін жасалған келісімшар</w:t>
      </w:r>
      <w:r>
        <w:rPr>
          <w:rStyle w:val="s0"/>
        </w:rPr>
        <w:t xml:space="preserve">ттар бойынша инвестициялық жоба шеңберінде пайдалануға берілген активтер; </w:t>
      </w:r>
    </w:p>
    <w:p w:rsidR="00000000" w:rsidRDefault="003C5912">
      <w:pPr>
        <w:jc w:val="both"/>
      </w:pPr>
      <w:r>
        <w:rPr>
          <w:rStyle w:val="s3"/>
        </w:rPr>
        <w:t xml:space="preserve">2009.16.11. № 200-ІV ҚР </w:t>
      </w:r>
      <w:hyperlink r:id="rId2040" w:anchor="sub_id=338" w:history="1">
        <w:r>
          <w:rPr>
            <w:rStyle w:val="a3"/>
            <w:i/>
            <w:iCs/>
            <w:bdr w:val="none" w:sz="0" w:space="0" w:color="auto" w:frame="1"/>
          </w:rPr>
          <w:t>Заңымен</w:t>
        </w:r>
      </w:hyperlink>
      <w:r>
        <w:rPr>
          <w:rStyle w:val="s3"/>
        </w:rPr>
        <w:t xml:space="preserve"> </w:t>
      </w:r>
      <w:r>
        <w:rPr>
          <w:rStyle w:val="s3"/>
        </w:rPr>
        <w:t xml:space="preserve">11-1) тармақшамен толықтырылды(2009 ж. 1 қаңтардан бастап қолданысқа енгiзiлді) </w:t>
      </w:r>
    </w:p>
    <w:p w:rsidR="00000000" w:rsidRDefault="003C5912">
      <w:pPr>
        <w:ind w:firstLine="400"/>
        <w:jc w:val="both"/>
      </w:pPr>
      <w:r>
        <w:rPr>
          <w:rStyle w:val="s0"/>
        </w:rPr>
        <w:t>11-1) 2009 жылғы 1 қаңтарға дейiн шегерiмге жатқызылған құн бөлiгiнде Қазақстан Республикасының инвестициялар туралы заңнамасына сәйкес корпоративтiк табыс салығын төлеуден бо</w:t>
      </w:r>
      <w:r>
        <w:rPr>
          <w:rStyle w:val="s0"/>
        </w:rPr>
        <w:t>сату ұсыныла отырып, 2009 жылғы 1 қаңтарға дейiн жасалған келісімшарттар бойынша инвестициялық жоба шеңберiнде пайдалануға берiлген активтер;</w:t>
      </w:r>
    </w:p>
    <w:p w:rsidR="00000000" w:rsidRDefault="003C5912">
      <w:pPr>
        <w:ind w:firstLine="400"/>
        <w:jc w:val="both"/>
      </w:pPr>
      <w:r>
        <w:rPr>
          <w:rStyle w:val="s0"/>
        </w:rPr>
        <w:t xml:space="preserve">12) осы Кодекстің </w:t>
      </w:r>
      <w:hyperlink r:id="rId2041" w:anchor="sub_id=1180000" w:history="1">
        <w:r>
          <w:rPr>
            <w:rStyle w:val="a3"/>
          </w:rPr>
          <w:t>118-бабының</w:t>
        </w:r>
        <w:r>
          <w:rPr>
            <w:rStyle w:val="a3"/>
          </w:rPr>
          <w:t xml:space="preserve"> 13-тармағында</w:t>
        </w:r>
      </w:hyperlink>
      <w:r>
        <w:rPr>
          <w:rStyle w:val="s0"/>
        </w:rPr>
        <w:t xml:space="preserve"> көзделген жағдайлардан басқа, осындай объектілер пайдалануға берілген салық кезеңінен кейінгі үш салық кезеңі ішіндегі преференция объектілері; </w:t>
      </w:r>
    </w:p>
    <w:p w:rsidR="00000000" w:rsidRDefault="003C5912">
      <w:pPr>
        <w:ind w:firstLine="400"/>
        <w:jc w:val="both"/>
      </w:pPr>
      <w:r>
        <w:rPr>
          <w:rStyle w:val="s0"/>
        </w:rPr>
        <w:t xml:space="preserve">13) осы Кодекстің </w:t>
      </w:r>
      <w:hyperlink r:id="rId2042" w:anchor="sub_id=970200" w:history="1">
        <w:r>
          <w:rPr>
            <w:rStyle w:val="a3"/>
          </w:rPr>
          <w:t>97-бабының 2-тармағында</w:t>
        </w:r>
      </w:hyperlink>
      <w:r>
        <w:rPr>
          <w:rStyle w:val="s0"/>
        </w:rPr>
        <w:t xml:space="preserve"> көзделген әлеуметтік сала объектілері болып табылатын, қызмет мерзімі бір жылдан асатын активтер;</w:t>
      </w:r>
    </w:p>
    <w:p w:rsidR="00000000" w:rsidRDefault="003C5912">
      <w:pPr>
        <w:jc w:val="both"/>
      </w:pPr>
      <w:r>
        <w:rPr>
          <w:rStyle w:val="s3"/>
        </w:rPr>
        <w:t xml:space="preserve">2012.26.12. № 61-V ҚР </w:t>
      </w:r>
      <w:hyperlink r:id="rId2043" w:anchor="sub_id=116" w:history="1">
        <w:r>
          <w:rPr>
            <w:rStyle w:val="a3"/>
            <w:i/>
            <w:iCs/>
            <w:bdr w:val="none" w:sz="0" w:space="0" w:color="auto" w:frame="1"/>
          </w:rPr>
          <w:t>Заңымен</w:t>
        </w:r>
      </w:hyperlink>
      <w:r>
        <w:rPr>
          <w:rStyle w:val="s3"/>
        </w:rPr>
        <w:t xml:space="preserve"> 14) тармақшамен т</w:t>
      </w:r>
      <w:r>
        <w:rPr>
          <w:rStyle w:val="s3"/>
        </w:rPr>
        <w:t xml:space="preserve">олықтырылды (2009 ж. 1 қаңтардан бастап қолданысқа енгізілді) </w:t>
      </w:r>
    </w:p>
    <w:p w:rsidR="00000000" w:rsidRDefault="003C5912">
      <w:pPr>
        <w:ind w:firstLine="400"/>
        <w:jc w:val="both"/>
      </w:pPr>
      <w:r>
        <w:rPr>
          <w:rStyle w:val="s0"/>
        </w:rPr>
        <w:t xml:space="preserve">14) осы Кодекстің </w:t>
      </w:r>
      <w:hyperlink r:id="rId2044" w:anchor="sub_id=111010000" w:history="1">
        <w:r>
          <w:rPr>
            <w:rStyle w:val="a3"/>
          </w:rPr>
          <w:t>111-1-бабында</w:t>
        </w:r>
      </w:hyperlink>
      <w:r>
        <w:rPr>
          <w:rStyle w:val="s0"/>
        </w:rPr>
        <w:t xml:space="preserve"> көрсетілген активтер.</w:t>
      </w:r>
    </w:p>
    <w:p w:rsidR="00000000" w:rsidRDefault="003C5912">
      <w:pPr>
        <w:ind w:left="1200" w:hanging="800"/>
        <w:jc w:val="both"/>
      </w:pPr>
      <w:r>
        <w:t> </w:t>
      </w:r>
    </w:p>
    <w:p w:rsidR="00000000" w:rsidRDefault="003C5912">
      <w:pPr>
        <w:ind w:firstLine="400"/>
        <w:jc w:val="both"/>
      </w:pPr>
      <w:bookmarkStart w:id="127" w:name="SUB1170000"/>
      <w:bookmarkEnd w:id="127"/>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3C5912">
      <w:pPr>
        <w:jc w:val="both"/>
      </w:pPr>
      <w:r>
        <w:rPr>
          <w:rStyle w:val="s3"/>
        </w:rPr>
        <w:t>2011.21.07. № 47</w:t>
      </w:r>
      <w:r>
        <w:rPr>
          <w:rStyle w:val="s3"/>
        </w:rPr>
        <w:t xml:space="preserve">0-ІV ҚР </w:t>
      </w:r>
      <w:hyperlink r:id="rId2045" w:anchor="sub_id=202"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046" w:anchor="sub_id=117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3C5912">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3C5912">
      <w:r>
        <w:rPr>
          <w:rStyle w:val="s0"/>
        </w:rPr>
        <w:t> </w:t>
      </w:r>
    </w:p>
    <w:p w:rsidR="00000000" w:rsidRDefault="003C5912">
      <w:pPr>
        <w:ind w:firstLine="400"/>
        <w:jc w:val="both"/>
      </w:pPr>
      <w:r>
        <w:rPr>
          <w:rStyle w:val="s0"/>
        </w:rPr>
        <w:t xml:space="preserve">І топтың әрбір объектісі кіші топқа теңестіріледі. </w:t>
      </w:r>
    </w:p>
    <w:p w:rsidR="00000000" w:rsidRDefault="003C5912">
      <w:r>
        <w:t> </w:t>
      </w:r>
    </w:p>
    <w:p w:rsidR="00000000" w:rsidRDefault="003C5912">
      <w:pPr>
        <w:ind w:firstLine="400"/>
        <w:jc w:val="both"/>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3C5912">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w:t>
      </w:r>
      <w:hyperlink r:id="rId2047" w:anchor="sub_id=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3C5912">
      <w:pPr>
        <w:jc w:val="both"/>
      </w:pPr>
      <w:r>
        <w:rPr>
          <w:rStyle w:val="s3"/>
        </w:rPr>
        <w:t xml:space="preserve">2009.12.02. № 133-ІV ҚР </w:t>
      </w:r>
      <w:hyperlink r:id="rId2048" w:anchor="sub_id=310" w:history="1">
        <w:r>
          <w:rPr>
            <w:rStyle w:val="a3"/>
            <w:i/>
            <w:iCs/>
            <w:bdr w:val="none" w:sz="0" w:space="0" w:color="auto" w:frame="1"/>
          </w:rPr>
          <w:t>Заңымен</w:t>
        </w:r>
      </w:hyperlink>
      <w:r>
        <w:rPr>
          <w:rStyle w:val="s3"/>
        </w:rPr>
        <w:t xml:space="preserve"> 3-тармақ жаңа редакцияда (2009 жылғы 1 қаңтардан бастап қолданысқа енді) (бұр.</w:t>
      </w:r>
      <w:hyperlink r:id="rId2049" w:anchor="sub_id=1170000" w:history="1">
        <w:r>
          <w:rPr>
            <w:rStyle w:val="a3"/>
            <w:i/>
            <w:iCs/>
            <w:bdr w:val="none" w:sz="0" w:space="0" w:color="auto" w:frame="1"/>
          </w:rPr>
          <w:t>ред</w:t>
        </w:r>
      </w:hyperlink>
      <w:r>
        <w:rPr>
          <w:rStyle w:val="s3"/>
        </w:rPr>
        <w:t>.қара)</w:t>
      </w:r>
    </w:p>
    <w:p w:rsidR="00000000" w:rsidRDefault="003C5912">
      <w:pPr>
        <w:ind w:firstLine="400"/>
        <w:jc w:val="both"/>
      </w:pPr>
      <w:r>
        <w:rPr>
          <w:rStyle w:val="s0"/>
        </w:rPr>
        <w:t xml:space="preserve">3. Осы Кодекстің </w:t>
      </w:r>
      <w:hyperlink r:id="rId2050" w:anchor="sub_id=1220000" w:history="1">
        <w:r>
          <w:rPr>
            <w:rStyle w:val="a3"/>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3C5912">
      <w:pPr>
        <w:ind w:firstLine="400"/>
        <w:jc w:val="both"/>
      </w:pPr>
      <w:r>
        <w:rPr>
          <w:rStyle w:val="s0"/>
        </w:rPr>
        <w:t>4. Тіркелген а</w:t>
      </w:r>
      <w:r>
        <w:rPr>
          <w:rStyle w:val="s0"/>
        </w:rPr>
        <w:t>ктивтер:</w:t>
      </w:r>
    </w:p>
    <w:p w:rsidR="00000000" w:rsidRDefault="003C5912">
      <w:pPr>
        <w:ind w:firstLine="400"/>
        <w:jc w:val="both"/>
      </w:pPr>
      <w:r>
        <w:rPr>
          <w:rStyle w:val="s0"/>
        </w:rPr>
        <w:t xml:space="preserve">1) І топ бойынша - әрқайсысы топтың құндық балансының жекелеген кіші тобын құрайтын тіркелген активтер объектілері бойынша; </w:t>
      </w:r>
    </w:p>
    <w:p w:rsidR="00000000" w:rsidRDefault="003C5912">
      <w:pPr>
        <w:ind w:firstLine="400"/>
        <w:jc w:val="both"/>
      </w:pPr>
      <w:r>
        <w:rPr>
          <w:rStyle w:val="s0"/>
        </w:rPr>
        <w:t xml:space="preserve">2) ІІ, ІІІ және ІV топтар бойынша - топтардың құндық баланстары бойынша ескеріледі. </w:t>
      </w:r>
    </w:p>
    <w:p w:rsidR="00000000" w:rsidRDefault="003C5912">
      <w:pPr>
        <w:ind w:firstLine="400"/>
        <w:jc w:val="both"/>
      </w:pPr>
      <w:r>
        <w:rPr>
          <w:rStyle w:val="s0"/>
        </w:rPr>
        <w:t xml:space="preserve">5. Түскен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2051" w:anchor="sub_id=1180000" w:history="1">
        <w:r>
          <w:rPr>
            <w:rStyle w:val="a3"/>
          </w:rPr>
          <w:t>118-бабына</w:t>
        </w:r>
      </w:hyperlink>
      <w:r>
        <w:rPr>
          <w:rStyle w:val="s0"/>
        </w:rPr>
        <w:t xml:space="preserve"> </w:t>
      </w:r>
      <w:r>
        <w:rPr>
          <w:rStyle w:val="s0"/>
        </w:rPr>
        <w:t xml:space="preserve">сәйкес айқындалатын құнға ұлғайтады. </w:t>
      </w:r>
    </w:p>
    <w:p w:rsidR="00000000" w:rsidRDefault="003C5912">
      <w:pPr>
        <w:ind w:firstLine="400"/>
        <w:jc w:val="both"/>
      </w:pPr>
      <w:r>
        <w:rPr>
          <w:rStyle w:val="s0"/>
        </w:rPr>
        <w:t xml:space="preserve">6. Шығып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2052" w:anchor="sub_id=1190000" w:history="1">
        <w:r>
          <w:rPr>
            <w:rStyle w:val="a3"/>
          </w:rPr>
          <w:t>119-бабына</w:t>
        </w:r>
      </w:hyperlink>
      <w:r>
        <w:rPr>
          <w:rStyle w:val="s0"/>
        </w:rPr>
        <w:t xml:space="preserve"> сәйкес айқындалатын құнға азайтады. </w:t>
      </w:r>
    </w:p>
    <w:p w:rsidR="00000000" w:rsidRDefault="003C5912">
      <w:pPr>
        <w:jc w:val="both"/>
      </w:pPr>
      <w:r>
        <w:rPr>
          <w:rStyle w:val="s3"/>
        </w:rPr>
        <w:t xml:space="preserve">2009.12.02. № 133-ІV ҚР </w:t>
      </w:r>
      <w:hyperlink r:id="rId2053" w:anchor="sub_id=310" w:history="1">
        <w:r>
          <w:rPr>
            <w:rStyle w:val="a3"/>
            <w:i/>
            <w:iCs/>
            <w:bdr w:val="none" w:sz="0" w:space="0" w:color="auto" w:frame="1"/>
          </w:rPr>
          <w:t>Заңымен</w:t>
        </w:r>
      </w:hyperlink>
      <w:r>
        <w:rPr>
          <w:rStyle w:val="s3"/>
        </w:rPr>
        <w:t xml:space="preserve"> 7-тармақ өзгертілді (2009 жылғы 1 қаңтардан бастап қолданысқа </w:t>
      </w:r>
      <w:r>
        <w:rPr>
          <w:rStyle w:val="s3"/>
        </w:rPr>
        <w:t>енді) (бұр.</w:t>
      </w:r>
      <w:hyperlink r:id="rId2054" w:anchor="sub_id=1170700" w:history="1">
        <w:r>
          <w:rPr>
            <w:rStyle w:val="a3"/>
            <w:i/>
            <w:iCs/>
            <w:bdr w:val="none" w:sz="0" w:space="0" w:color="auto" w:frame="1"/>
          </w:rPr>
          <w:t>ред</w:t>
        </w:r>
      </w:hyperlink>
      <w:r>
        <w:rPr>
          <w:rStyle w:val="s3"/>
        </w:rPr>
        <w:t>.қара)</w:t>
      </w:r>
    </w:p>
    <w:p w:rsidR="00000000" w:rsidRDefault="003C5912">
      <w:pPr>
        <w:ind w:firstLine="400"/>
        <w:jc w:val="both"/>
      </w:pPr>
      <w:r>
        <w:rPr>
          <w:rStyle w:val="s0"/>
        </w:rPr>
        <w:t xml:space="preserve">7. Кіші топтың (І топтың), топтың салық кезеңінің басындағы құндық балансы: </w:t>
      </w:r>
    </w:p>
    <w:p w:rsidR="00000000" w:rsidRDefault="003C5912">
      <w:pPr>
        <w:ind w:firstLine="400"/>
        <w:jc w:val="both"/>
      </w:pPr>
      <w:r>
        <w:rPr>
          <w:rStyle w:val="s0"/>
        </w:rPr>
        <w:t>кіші топтың (І топтың), топтың алдыңғы салық кезеңінің аяғындағы құндық б</w:t>
      </w:r>
      <w:r>
        <w:rPr>
          <w:rStyle w:val="s0"/>
        </w:rPr>
        <w:t xml:space="preserve">алансы </w:t>
      </w:r>
    </w:p>
    <w:p w:rsidR="00000000" w:rsidRDefault="003C5912">
      <w:pPr>
        <w:ind w:firstLine="400"/>
        <w:jc w:val="both"/>
      </w:pPr>
      <w:r>
        <w:rPr>
          <w:rStyle w:val="s0"/>
        </w:rPr>
        <w:t>алу</w:t>
      </w:r>
    </w:p>
    <w:p w:rsidR="00000000" w:rsidRDefault="003C5912">
      <w:pPr>
        <w:ind w:firstLine="400"/>
        <w:jc w:val="both"/>
      </w:pPr>
      <w:r>
        <w:rPr>
          <w:rStyle w:val="s0"/>
        </w:rPr>
        <w:t xml:space="preserve">алдыңғы салық кезеңінде есептелген амортизациялық аударымдардың сомасы, </w:t>
      </w:r>
    </w:p>
    <w:p w:rsidR="00000000" w:rsidRDefault="003C5912">
      <w:pPr>
        <w:ind w:firstLine="400"/>
        <w:jc w:val="both"/>
      </w:pPr>
      <w:r>
        <w:rPr>
          <w:rStyle w:val="s0"/>
        </w:rPr>
        <w:t>алу</w:t>
      </w:r>
    </w:p>
    <w:p w:rsidR="00000000" w:rsidRDefault="003C5912">
      <w:pPr>
        <w:ind w:firstLine="400"/>
        <w:jc w:val="both"/>
      </w:pPr>
      <w:r>
        <w:rPr>
          <w:rStyle w:val="s0"/>
        </w:rPr>
        <w:t xml:space="preserve">осы Кодекстің </w:t>
      </w:r>
      <w:hyperlink r:id="rId2055" w:anchor="sub_id=1210000" w:history="1">
        <w:r>
          <w:rPr>
            <w:rStyle w:val="a3"/>
          </w:rPr>
          <w:t>121-бабына</w:t>
        </w:r>
      </w:hyperlink>
      <w:r>
        <w:rPr>
          <w:rStyle w:val="s0"/>
        </w:rPr>
        <w:t xml:space="preserve"> сәйкес жүргізілетін түзетулер ретінде айқындалады. </w:t>
      </w:r>
    </w:p>
    <w:p w:rsidR="00000000" w:rsidRDefault="003C5912">
      <w:pPr>
        <w:ind w:firstLine="400"/>
        <w:jc w:val="both"/>
      </w:pPr>
      <w:r>
        <w:rPr>
          <w:rStyle w:val="s0"/>
        </w:rPr>
        <w:t xml:space="preserve">Кіші </w:t>
      </w:r>
      <w:r>
        <w:rPr>
          <w:rStyle w:val="s0"/>
        </w:rPr>
        <w:t xml:space="preserve">топтың (І топтың), топтың салық кезеңінің басындағы құндық балансының мәні теріс болмауға тиіс. </w:t>
      </w:r>
    </w:p>
    <w:p w:rsidR="00000000" w:rsidRDefault="003C5912">
      <w:pPr>
        <w:jc w:val="both"/>
      </w:pPr>
      <w:r>
        <w:rPr>
          <w:rStyle w:val="s3"/>
        </w:rPr>
        <w:t xml:space="preserve">2009.12.02. № 133-ІV ҚР </w:t>
      </w:r>
      <w:hyperlink r:id="rId2056" w:anchor="sub_id=310" w:history="1">
        <w:r>
          <w:rPr>
            <w:rStyle w:val="a3"/>
            <w:i/>
            <w:iCs/>
            <w:bdr w:val="none" w:sz="0" w:space="0" w:color="auto" w:frame="1"/>
          </w:rPr>
          <w:t>Заңымен</w:t>
        </w:r>
      </w:hyperlink>
      <w:r>
        <w:rPr>
          <w:rStyle w:val="s3"/>
        </w:rPr>
        <w:t xml:space="preserve"> 8-тармақ өзгертілді (2009 жылғы 1 қаңтардан ба</w:t>
      </w:r>
      <w:r>
        <w:rPr>
          <w:rStyle w:val="s3"/>
        </w:rPr>
        <w:t>стап қолданысқа енді) (бұр.</w:t>
      </w:r>
      <w:hyperlink r:id="rId2057" w:anchor="sub_id=1170800" w:history="1">
        <w:r>
          <w:rPr>
            <w:rStyle w:val="a3"/>
            <w:i/>
            <w:iCs/>
            <w:bdr w:val="none" w:sz="0" w:space="0" w:color="auto" w:frame="1"/>
          </w:rPr>
          <w:t>ред</w:t>
        </w:r>
      </w:hyperlink>
      <w:r>
        <w:rPr>
          <w:rStyle w:val="s3"/>
        </w:rPr>
        <w:t>.қара)</w:t>
      </w:r>
    </w:p>
    <w:p w:rsidR="00000000" w:rsidRDefault="003C5912">
      <w:pPr>
        <w:ind w:firstLine="400"/>
        <w:jc w:val="both"/>
      </w:pPr>
      <w:r>
        <w:rPr>
          <w:rStyle w:val="s0"/>
        </w:rPr>
        <w:t>8. Кіші топтың (І топтың), топтың салық кезеңінің аяғындағы құндық балансы:</w:t>
      </w:r>
    </w:p>
    <w:p w:rsidR="00000000" w:rsidRDefault="003C5912">
      <w:pPr>
        <w:ind w:firstLine="400"/>
        <w:jc w:val="both"/>
      </w:pPr>
      <w:r>
        <w:rPr>
          <w:rStyle w:val="s0"/>
        </w:rPr>
        <w:t>кіші топтың (І топтың), топтың салық кезеңінің басындағы қ</w:t>
      </w:r>
      <w:r>
        <w:rPr>
          <w:rStyle w:val="s0"/>
        </w:rPr>
        <w:t>ұндық</w:t>
      </w:r>
      <w:r>
        <w:rPr>
          <w:rStyle w:val="s0"/>
        </w:rPr>
        <w:t xml:space="preserve"> балансы қосу </w:t>
      </w:r>
    </w:p>
    <w:p w:rsidR="00000000" w:rsidRDefault="003C5912">
      <w:pPr>
        <w:ind w:firstLine="400"/>
        <w:jc w:val="both"/>
      </w:pPr>
      <w:r>
        <w:rPr>
          <w:rStyle w:val="s0"/>
        </w:rPr>
        <w:t>салық кезеңінде түскен тіркелген активтер алу</w:t>
      </w:r>
    </w:p>
    <w:p w:rsidR="00000000" w:rsidRDefault="003C5912">
      <w:pPr>
        <w:ind w:firstLine="400"/>
        <w:jc w:val="both"/>
      </w:pPr>
      <w:r>
        <w:rPr>
          <w:rStyle w:val="s0"/>
        </w:rPr>
        <w:t xml:space="preserve">салық кезеңінде шығып қалған тіркелген </w:t>
      </w:r>
    </w:p>
    <w:p w:rsidR="00000000" w:rsidRDefault="003C5912">
      <w:pPr>
        <w:ind w:firstLine="400"/>
        <w:jc w:val="both"/>
      </w:pPr>
      <w:r>
        <w:rPr>
          <w:rStyle w:val="s0"/>
        </w:rPr>
        <w:t xml:space="preserve">активтер қосу </w:t>
      </w:r>
    </w:p>
    <w:p w:rsidR="00000000" w:rsidRDefault="003C5912">
      <w:pPr>
        <w:ind w:firstLine="400"/>
        <w:jc w:val="both"/>
      </w:pPr>
      <w:r>
        <w:rPr>
          <w:rStyle w:val="s0"/>
        </w:rPr>
        <w:t xml:space="preserve">осы Кодекстің </w:t>
      </w:r>
      <w:hyperlink r:id="rId2058" w:anchor="sub_id=1220300" w:history="1">
        <w:r>
          <w:rPr>
            <w:rStyle w:val="a3"/>
          </w:rPr>
          <w:t>122-бабының 3-тармағына</w:t>
        </w:r>
      </w:hyperlink>
      <w:r>
        <w:rPr>
          <w:rStyle w:val="s0"/>
        </w:rPr>
        <w:t xml:space="preserve"> сәйкес жүргі</w:t>
      </w:r>
      <w:r>
        <w:rPr>
          <w:rStyle w:val="s0"/>
        </w:rPr>
        <w:t xml:space="preserve">зілген түзетулер ретінде айқындалады. </w:t>
      </w:r>
    </w:p>
    <w:p w:rsidR="00000000" w:rsidRDefault="003C5912">
      <w:pPr>
        <w:ind w:firstLine="400"/>
        <w:jc w:val="both"/>
      </w:pPr>
      <w:r>
        <w:rPr>
          <w:rStyle w:val="s0"/>
        </w:rPr>
        <w:t xml:space="preserve">9. Сенімгерлікпен басқарушы осы Кодекстің </w:t>
      </w:r>
      <w:hyperlink r:id="rId2059" w:anchor="sub_id=1160000" w:history="1">
        <w:r>
          <w:rPr>
            <w:rStyle w:val="a3"/>
          </w:rPr>
          <w:t>116-бабы 1-тармағының 4) тармақшасында</w:t>
        </w:r>
      </w:hyperlink>
      <w:r>
        <w:rPr>
          <w:rStyle w:val="s0"/>
        </w:rPr>
        <w:t xml:space="preserve"> </w:t>
      </w:r>
      <w:r>
        <w:rPr>
          <w:rStyle w:val="s0"/>
        </w:rPr>
        <w:t xml:space="preserve">көрсетілген тіркелген активтер бойынша топтардың (кіші топтардың) жекелеген құндық баланстарын қалыптастыруға және осындай активтер бойынша осы Кодекстің </w:t>
      </w:r>
      <w:hyperlink r:id="rId2060" w:anchor="sub_id=580500" w:history="1">
        <w:r>
          <w:rPr>
            <w:rStyle w:val="a3"/>
          </w:rPr>
          <w:t>58-бабының 5-тарма</w:t>
        </w:r>
        <w:r>
          <w:rPr>
            <w:rStyle w:val="a3"/>
          </w:rPr>
          <w:t>ғы</w:t>
        </w:r>
      </w:hyperlink>
      <w:r>
        <w:rPr>
          <w:rStyle w:val="s0"/>
        </w:rPr>
        <w:t xml:space="preserve"> негізінде бөлек салықтық есепке алуды жүргізуге міндетті.</w:t>
      </w:r>
    </w:p>
    <w:p w:rsidR="00000000" w:rsidRDefault="003C5912">
      <w:pPr>
        <w:jc w:val="both"/>
      </w:pPr>
      <w:r>
        <w:rPr>
          <w:rStyle w:val="s3"/>
        </w:rPr>
        <w:t xml:space="preserve">2009.16.11. № 200-ІV ҚР </w:t>
      </w:r>
      <w:hyperlink r:id="rId2061" w:anchor="sub_id=340" w:history="1">
        <w:r>
          <w:rPr>
            <w:rStyle w:val="a3"/>
            <w:i/>
            <w:iCs/>
            <w:bdr w:val="none" w:sz="0" w:space="0" w:color="auto" w:frame="1"/>
          </w:rPr>
          <w:t>Заңымен</w:t>
        </w:r>
      </w:hyperlink>
      <w:r>
        <w:rPr>
          <w:rStyle w:val="s3"/>
        </w:rPr>
        <w:t xml:space="preserve"> 10-тармақпен толықтырылды (2009 ж. 1 қаңтардан бастап қолданысқа енгiзiлді) </w:t>
      </w:r>
    </w:p>
    <w:p w:rsidR="00000000" w:rsidRDefault="003C5912">
      <w:pPr>
        <w:ind w:firstLine="400"/>
        <w:jc w:val="both"/>
      </w:pPr>
      <w:r>
        <w:rPr>
          <w:rStyle w:val="s0"/>
        </w:rPr>
        <w:t>10. С</w:t>
      </w:r>
      <w:r>
        <w:rPr>
          <w:rStyle w:val="s0"/>
        </w:rPr>
        <w:t xml:space="preserve">алық төлеушi Қазақстан Республикасының инвестициялар туралы </w:t>
      </w:r>
      <w:hyperlink r:id="rId2062" w:history="1">
        <w:r>
          <w:rPr>
            <w:rStyle w:val="a3"/>
          </w:rPr>
          <w:t>заңнамасына</w:t>
        </w:r>
      </w:hyperlink>
      <w:r>
        <w:rPr>
          <w:rStyle w:val="s0"/>
        </w:rPr>
        <w:t xml:space="preserve"> сәйкес корпоративтiк табыс салығын төлеуден босату ұсыныла отырып, 2009 жылғы 1 қаңтарға дейiн жасалған келісімшарттар </w:t>
      </w:r>
      <w:r>
        <w:rPr>
          <w:rStyle w:val="s0"/>
        </w:rPr>
        <w:t>бойынша инвестициялық жоба шеңберiнде 2009 жылғы 1 қаңтарға дейiн және (немесе) одан 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w:t>
      </w:r>
      <w:r>
        <w:rPr>
          <w:rStyle w:val="s0"/>
        </w:rPr>
        <w:t>н қалыптастыруға мiндеттi.</w:t>
      </w:r>
    </w:p>
    <w:p w:rsidR="00000000" w:rsidRDefault="003C5912">
      <w:pPr>
        <w:ind w:firstLine="400"/>
        <w:jc w:val="both"/>
      </w:pPr>
      <w:r>
        <w:t> </w:t>
      </w:r>
    </w:p>
    <w:p w:rsidR="00000000" w:rsidRDefault="003C5912">
      <w:pPr>
        <w:ind w:left="1200" w:hanging="800"/>
        <w:jc w:val="both"/>
      </w:pPr>
      <w:bookmarkStart w:id="128" w:name="SUB1180000"/>
      <w:bookmarkEnd w:id="128"/>
      <w:r>
        <w:rPr>
          <w:rStyle w:val="s1"/>
        </w:rPr>
        <w:t xml:space="preserve">118-бап. </w:t>
      </w:r>
      <w:r>
        <w:rPr>
          <w:rStyle w:val="s0"/>
          <w:b/>
          <w:bCs/>
        </w:rPr>
        <w:t xml:space="preserve">Тіркелген активтердің түсімі </w:t>
      </w:r>
    </w:p>
    <w:p w:rsidR="00000000" w:rsidRDefault="003C5912">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3C5912">
      <w:pPr>
        <w:ind w:firstLine="400"/>
        <w:jc w:val="both"/>
      </w:pPr>
      <w:r>
        <w:rPr>
          <w:rStyle w:val="s0"/>
        </w:rPr>
        <w:t>Тіркелген активтер</w:t>
      </w:r>
      <w:r>
        <w:rPr>
          <w:rStyle w:val="s0"/>
        </w:rPr>
        <w:t>дің түсімін салық салу мақсатында тану түскен активтерді тіркелген активтердің құрамына енгізуді білдіреді.</w:t>
      </w:r>
    </w:p>
    <w:p w:rsidR="00000000" w:rsidRDefault="003C5912">
      <w:pPr>
        <w:jc w:val="both"/>
      </w:pPr>
      <w:r>
        <w:rPr>
          <w:rStyle w:val="s3"/>
        </w:rPr>
        <w:t xml:space="preserve">2009.16.11. № 200-ІV ҚР </w:t>
      </w:r>
      <w:hyperlink r:id="rId2063" w:anchor="sub_id=341" w:history="1">
        <w:r>
          <w:rPr>
            <w:rStyle w:val="a3"/>
            <w:i/>
            <w:iCs/>
            <w:bdr w:val="none" w:sz="0" w:space="0" w:color="auto" w:frame="1"/>
          </w:rPr>
          <w:t>Заңымен</w:t>
        </w:r>
      </w:hyperlink>
      <w:r>
        <w:rPr>
          <w:rStyle w:val="s3"/>
        </w:rPr>
        <w:t xml:space="preserve"> (2009 ж. 1 қаңтардан бастап қолданы</w:t>
      </w:r>
      <w:r>
        <w:rPr>
          <w:rStyle w:val="s3"/>
        </w:rPr>
        <w:t>сқа енгiзiлді) (бұр.</w:t>
      </w:r>
      <w:hyperlink r:id="rId2064" w:anchor="sub_id=1180200" w:history="1">
        <w:r>
          <w:rPr>
            <w:rStyle w:val="a3"/>
            <w:i/>
            <w:iCs/>
            <w:bdr w:val="none" w:sz="0" w:space="0" w:color="auto" w:frame="1"/>
          </w:rPr>
          <w:t>ред</w:t>
        </w:r>
      </w:hyperlink>
      <w:r>
        <w:rPr>
          <w:rStyle w:val="s3"/>
        </w:rPr>
        <w:t xml:space="preserve">.қара); 2011.21.07. № 467-ІV ҚР </w:t>
      </w:r>
      <w:hyperlink r:id="rId2065" w:anchor="sub_id=334" w:history="1">
        <w:r>
          <w:rPr>
            <w:rStyle w:val="a3"/>
            <w:i/>
            <w:iCs/>
            <w:bdr w:val="none" w:sz="0" w:space="0" w:color="auto" w:frame="1"/>
          </w:rPr>
          <w:t>Заңымен</w:t>
        </w:r>
      </w:hyperlink>
      <w:r>
        <w:rPr>
          <w:rStyle w:val="s3"/>
        </w:rPr>
        <w:t xml:space="preserve"> (2012 жылғы 1 қаңтардан бас</w:t>
      </w:r>
      <w:r>
        <w:rPr>
          <w:rStyle w:val="s3"/>
        </w:rPr>
        <w:t>тап қолданысқа енгізілді) (</w:t>
      </w:r>
      <w:hyperlink r:id="rId2066" w:anchor="sub_id=1180200" w:history="1">
        <w:r>
          <w:rPr>
            <w:rStyle w:val="a3"/>
            <w:i/>
            <w:iCs/>
            <w:bdr w:val="none" w:sz="0" w:space="0" w:color="auto" w:frame="1"/>
          </w:rPr>
          <w:t>бұр.ред.қара</w:t>
        </w:r>
      </w:hyperlink>
      <w:r>
        <w:rPr>
          <w:rStyle w:val="s3"/>
        </w:rPr>
        <w:t>) 2-тармақ өзгертілді</w:t>
      </w:r>
    </w:p>
    <w:p w:rsidR="00000000" w:rsidRDefault="003C5912">
      <w:pPr>
        <w:ind w:firstLine="400"/>
        <w:jc w:val="both"/>
      </w:pPr>
      <w:r>
        <w:rPr>
          <w:rStyle w:val="s0"/>
        </w:rPr>
        <w:t>2. Егер осы бапта өзгеше көзделмесе, тіркелген актив пайдалануға берілген күннен бастап салық төлеуші шеккен ш</w:t>
      </w:r>
      <w:r>
        <w:rPr>
          <w:rStyle w:val="s0"/>
        </w:rPr>
        <w:t xml:space="preserve">ығындар тіркелген активтердің бастапқы құнына қосылады. Мұндай шығындарға: </w:t>
      </w:r>
    </w:p>
    <w:p w:rsidR="00000000" w:rsidRDefault="003C5912">
      <w:pPr>
        <w:ind w:firstLine="400"/>
        <w:jc w:val="both"/>
      </w:pPr>
      <w:r>
        <w:rPr>
          <w:rStyle w:val="s0"/>
        </w:rPr>
        <w:t>осы Кодекске сәйкес шегерімге жатқызылуға жатпайтын шығындардан (шығыстардан);</w:t>
      </w:r>
    </w:p>
    <w:p w:rsidR="00000000" w:rsidRDefault="003C5912">
      <w:pPr>
        <w:ind w:firstLine="400"/>
        <w:jc w:val="both"/>
      </w:pPr>
      <w:r>
        <w:rPr>
          <w:rStyle w:val="s0"/>
        </w:rPr>
        <w:t xml:space="preserve">осы Кодекстің </w:t>
      </w:r>
      <w:hyperlink r:id="rId2067" w:anchor="sub_id=1001200" w:history="1">
        <w:r>
          <w:rPr>
            <w:rStyle w:val="a3"/>
          </w:rPr>
          <w:t>10</w:t>
        </w:r>
        <w:r>
          <w:rPr>
            <w:rStyle w:val="a3"/>
          </w:rPr>
          <w:t>0-бабы 12-тармағының</w:t>
        </w:r>
      </w:hyperlink>
      <w:r>
        <w:rPr>
          <w:rStyle w:val="s0"/>
        </w:rPr>
        <w:t xml:space="preserve"> екінші бөлігіне сәйкес шегерімге жатқызылған шығындардан (шығыстардан);</w:t>
      </w:r>
    </w:p>
    <w:p w:rsidR="00000000" w:rsidRDefault="003C5912">
      <w:pPr>
        <w:ind w:firstLine="400"/>
        <w:jc w:val="both"/>
      </w:pPr>
      <w:r>
        <w:rPr>
          <w:rStyle w:val="s0"/>
        </w:rPr>
        <w:t xml:space="preserve">салық төлеушiнiң осы Кодекстiң </w:t>
      </w:r>
      <w:hyperlink r:id="rId2068" w:anchor="sub_id=1000600" w:history="1">
        <w:r>
          <w:rPr>
            <w:rStyle w:val="a3"/>
          </w:rPr>
          <w:t>100-бабы 6</w:t>
        </w:r>
      </w:hyperlink>
      <w:r>
        <w:rPr>
          <w:rStyle w:val="s0"/>
        </w:rPr>
        <w:t xml:space="preserve"> және 13-тармақтарының, сондай-ақ осы</w:t>
      </w:r>
      <w:r>
        <w:rPr>
          <w:rStyle w:val="s0"/>
        </w:rPr>
        <w:t xml:space="preserve"> Кодекстiң </w:t>
      </w:r>
      <w:hyperlink r:id="rId2069"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3C5912">
      <w:pPr>
        <w:ind w:firstLine="400"/>
        <w:jc w:val="both"/>
      </w:pPr>
      <w:r>
        <w:rPr>
          <w:rStyle w:val="s0"/>
        </w:rPr>
        <w:t>амортизациялық аударымдар шығындарынан (шығыстарынан);</w:t>
      </w:r>
    </w:p>
    <w:p w:rsidR="00000000" w:rsidRDefault="003C5912">
      <w:pPr>
        <w:ind w:firstLine="400"/>
        <w:jc w:val="both"/>
      </w:pPr>
      <w:r>
        <w:rPr>
          <w:rStyle w:val="s0"/>
        </w:rPr>
        <w:t xml:space="preserve">бухгалтерлік есепте туындайтын және осы Кодекстің </w:t>
      </w:r>
      <w:hyperlink r:id="rId2070" w:anchor="sub_id=1001500" w:history="1">
        <w:r>
          <w:rPr>
            <w:rStyle w:val="a3"/>
          </w:rPr>
          <w:t>100-бабының 15-тармағына</w:t>
        </w:r>
      </w:hyperlink>
      <w:r>
        <w:rPr>
          <w:rStyle w:val="s0"/>
        </w:rPr>
        <w:t xml:space="preserve"> сәйкес салық салу мақсатындағы шығыс ретінде қарастырылмайтын шығындардан (шығыстардан) басқа ті</w:t>
      </w:r>
      <w:r>
        <w:rPr>
          <w:rStyle w:val="s0"/>
        </w:rPr>
        <w:t>ркелген активті сатып 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w:t>
      </w:r>
      <w:r>
        <w:rPr>
          <w:rStyle w:val="s0"/>
        </w:rPr>
        <w:t xml:space="preserve">ес оның құнын арттыратын басқа да шығындар жатады. </w:t>
      </w:r>
    </w:p>
    <w:p w:rsidR="00000000" w:rsidRDefault="003C5912">
      <w:pPr>
        <w:jc w:val="both"/>
      </w:pPr>
      <w:r>
        <w:rPr>
          <w:rStyle w:val="s3"/>
        </w:rPr>
        <w:t xml:space="preserve">2011.21.07. № 467-ІV ҚР </w:t>
      </w:r>
      <w:hyperlink r:id="rId2071" w:anchor="sub_id=33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2072" w:anchor="sub_id=118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3. Егер осы тармақта өзгеше көзделмесе, сатуға арналған тауар-материалдық қорлардың немесе активтердің құрамынан аудару жолымен түскен тіркелген активтің бастапқы құны </w:t>
      </w:r>
      <w:r>
        <w:rPr>
          <w:rStyle w:val="s0"/>
        </w:rPr>
        <w:t xml:space="preserve">халықаралық қаржылық есептілік стандарттарына және Қазақстан Республикасының бухгалтерлік есеп және қаржылық есептілік туралы </w:t>
      </w:r>
      <w:hyperlink r:id="rId2073" w:history="1">
        <w:r>
          <w:rPr>
            <w:rStyle w:val="a3"/>
          </w:rPr>
          <w:t>заңнамасының</w:t>
        </w:r>
      </w:hyperlink>
      <w:r>
        <w:rPr>
          <w:rStyle w:val="s0"/>
        </w:rPr>
        <w:t xml:space="preserve"> талаптарына сәйкес мұндай түсім күніне айқындалған о</w:t>
      </w:r>
      <w:r>
        <w:rPr>
          <w:rStyle w:val="s0"/>
        </w:rPr>
        <w:t xml:space="preserve">ның баланстық құны болып табылады. </w:t>
      </w:r>
    </w:p>
    <w:p w:rsidR="00000000" w:rsidRDefault="003C5912">
      <w:pPr>
        <w:ind w:firstLine="400"/>
        <w:jc w:val="both"/>
      </w:pPr>
      <w:r>
        <w:rPr>
          <w:rStyle w:val="s0"/>
        </w:rPr>
        <w:t>Бұрын тіркелген актив ретінде тану тоқтатылған,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w:t>
      </w:r>
      <w:r>
        <w:rPr>
          <w:rStyle w:val="s0"/>
        </w:rPr>
        <w:t xml:space="preserve">а және Қазақстан Республикасының бухгалтерлік есеп және қаржылық есептілік туралы заңнамасының талаптарына сәйкес мұндай түсім күніне айқындалған, осы Кодекстің </w:t>
      </w:r>
      <w:hyperlink r:id="rId2074" w:anchor="sub_id=1190200" w:history="1">
        <w:r>
          <w:rPr>
            <w:rStyle w:val="a3"/>
          </w:rPr>
          <w:t>119-бабыны</w:t>
        </w:r>
        <w:r>
          <w:rPr>
            <w:rStyle w:val="a3"/>
          </w:rPr>
          <w:t>ң</w:t>
        </w:r>
        <w:r>
          <w:rPr>
            <w:rStyle w:val="a3"/>
          </w:rPr>
          <w:t xml:space="preserve"> 2-тармағында</w:t>
        </w:r>
      </w:hyperlink>
      <w:r>
        <w:rPr>
          <w:rStyle w:val="s0"/>
        </w:rPr>
        <w:t xml:space="preserve"> көрсетілген құннан аспайтын оның баланстық құны болып табылады. </w:t>
      </w:r>
    </w:p>
    <w:p w:rsidR="00000000" w:rsidRDefault="003C5912">
      <w:pPr>
        <w:jc w:val="both"/>
      </w:pPr>
      <w:r>
        <w:rPr>
          <w:rStyle w:val="s3"/>
        </w:rPr>
        <w:t xml:space="preserve">2009.04.07. № 167-ІV ҚР </w:t>
      </w:r>
      <w:hyperlink r:id="rId2075" w:anchor="sub_id=118" w:history="1">
        <w:r>
          <w:rPr>
            <w:rStyle w:val="a3"/>
            <w:i/>
            <w:iCs/>
            <w:bdr w:val="none" w:sz="0" w:space="0" w:color="auto" w:frame="1"/>
          </w:rPr>
          <w:t>Заңымен</w:t>
        </w:r>
      </w:hyperlink>
      <w:r>
        <w:rPr>
          <w:rStyle w:val="s3"/>
        </w:rPr>
        <w:t xml:space="preserve"> 4 тармақ өзгертілді (2009 жылғы 1 қаңтардан бастап қолданысқа е</w:t>
      </w:r>
      <w:r>
        <w:rPr>
          <w:rStyle w:val="s3"/>
        </w:rPr>
        <w:t>нгізілді) (бұр.</w:t>
      </w:r>
      <w:hyperlink r:id="rId2076" w:anchor="sub_id=1180400" w:history="1">
        <w:r>
          <w:rPr>
            <w:rStyle w:val="a3"/>
            <w:i/>
            <w:iCs/>
            <w:bdr w:val="none" w:sz="0" w:space="0" w:color="auto" w:frame="1"/>
          </w:rPr>
          <w:t>ред</w:t>
        </w:r>
      </w:hyperlink>
      <w:r>
        <w:rPr>
          <w:rStyle w:val="s3"/>
        </w:rPr>
        <w:t xml:space="preserve">.қара); 2011.21.07. № 467-ІV ҚР </w:t>
      </w:r>
      <w:hyperlink r:id="rId2077" w:anchor="sub_id=334" w:history="1">
        <w:r>
          <w:rPr>
            <w:rStyle w:val="a3"/>
            <w:i/>
            <w:iCs/>
            <w:bdr w:val="none" w:sz="0" w:space="0" w:color="auto" w:frame="1"/>
          </w:rPr>
          <w:t>Заңымен</w:t>
        </w:r>
      </w:hyperlink>
      <w:r>
        <w:rPr>
          <w:rStyle w:val="s3"/>
        </w:rPr>
        <w:t xml:space="preserve"> 4-тармақ жаңа редакцияда (2012 ж</w:t>
      </w:r>
      <w:r>
        <w:rPr>
          <w:rStyle w:val="s3"/>
        </w:rPr>
        <w:t>ылғы 1 қаңтардан бастап қолданысқа енгізілді) (</w:t>
      </w:r>
      <w:hyperlink r:id="rId2078" w:anchor="sub_id=11804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Тіркелген активтер өтеусіз алынған кезде, осы баптың 2-тармағының негізінде тіркелген активтердің бастапқы</w:t>
      </w:r>
      <w:r>
        <w:rPr>
          <w:rStyle w:val="s0"/>
        </w:rPr>
        <w:t xml:space="preserve">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w:t>
      </w:r>
      <w:r>
        <w:rPr>
          <w:rStyle w:val="s0"/>
        </w:rPr>
        <w:t xml:space="preserve"> құнын ұлғайтатын іс жүзіндегі шығындар ескеріле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3C5912">
      <w:pPr>
        <w:jc w:val="both"/>
      </w:pPr>
      <w:r>
        <w:rPr>
          <w:rStyle w:val="s3"/>
        </w:rPr>
        <w:t xml:space="preserve">2013.05.12. № 152-V ҚР </w:t>
      </w:r>
      <w:hyperlink r:id="rId2079" w:anchor="sub_id=118" w:history="1">
        <w:r>
          <w:rPr>
            <w:rStyle w:val="a3"/>
            <w:i/>
            <w:iCs/>
            <w:bdr w:val="none" w:sz="0" w:space="0" w:color="auto" w:frame="1"/>
          </w:rPr>
          <w:t>Заңымен</w:t>
        </w:r>
      </w:hyperlink>
      <w:r>
        <w:rPr>
          <w:rStyle w:val="s3"/>
        </w:rPr>
        <w:t xml:space="preserve"> 4-1-тармақпен толықтырылды (2009 ж. 1 қаңтардан бастап қолданысқа енгізілді) </w:t>
      </w:r>
    </w:p>
    <w:p w:rsidR="00000000" w:rsidRDefault="003C5912">
      <w:pPr>
        <w:ind w:firstLine="400"/>
        <w:jc w:val="both"/>
      </w:pPr>
      <w:r>
        <w:rPr>
          <w:rStyle w:val="s0"/>
        </w:rPr>
        <w:t xml:space="preserve">4-1. Мемлекеттік кәсіпорын мемлекеттік мекемеден осындай кәсіпорынға шаруашылық жүргізу немесе жедел басқару құқығында </w:t>
      </w:r>
      <w:r>
        <w:rPr>
          <w:rStyle w:val="s0"/>
        </w:rPr>
        <w:t>бекітіп берілген тіркелген активтерді алған кезде,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w:t>
      </w:r>
      <w:r>
        <w:rPr>
          <w:rStyle w:val="s0"/>
        </w:rPr>
        <w:t>терлік есеп пен қаржылық есептілік туралы заңнамасының талаптарына сәйкес бастапқы тану кезінде мұндай активтердің құнын ұлғайтатын нақты шығындар ескеріле отырып, алынған активтердің аталған активтерді қабылдап алу-беру актісінде көрсетілген баланстық құн</w:t>
      </w:r>
      <w:r>
        <w:rPr>
          <w:rStyle w:val="s0"/>
        </w:rPr>
        <w:t>ы тіркелген активтердің бастапқы құны болып табылады.</w:t>
      </w:r>
    </w:p>
    <w:p w:rsidR="00000000" w:rsidRDefault="003C5912">
      <w:pPr>
        <w:jc w:val="both"/>
      </w:pPr>
      <w:r>
        <w:rPr>
          <w:rStyle w:val="s3"/>
        </w:rPr>
        <w:t xml:space="preserve">2011.21.07. № 467-ІV ҚР </w:t>
      </w:r>
      <w:hyperlink r:id="rId2080" w:anchor="sub_id=334"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2081" w:anchor="sub_id=11805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5. Жарғылық капиталға салым ретінде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w:t>
      </w:r>
      <w:r>
        <w:rPr>
          <w:rStyle w:val="s0"/>
        </w:rPr>
        <w:t xml:space="preserve">лік есеп және қаржылық есептілік туралы </w:t>
      </w:r>
      <w:hyperlink r:id="rId2082" w:history="1">
        <w:r>
          <w:rPr>
            <w:rStyle w:val="a3"/>
          </w:rPr>
          <w:t>заңнамасының</w:t>
        </w:r>
      </w:hyperlink>
      <w:r>
        <w:rPr>
          <w:rStyle w:val="s0"/>
        </w:rPr>
        <w:t xml:space="preserve"> талаптарына сәйкес бастапқы тану кезінде мұндай активтердің құнын ұлғайтатын іс жүзіндегі шығындар ескеріле отырып, заңды тұлғаның құрылта</w:t>
      </w:r>
      <w:r>
        <w:rPr>
          <w:rStyle w:val="s0"/>
        </w:rPr>
        <w:t>й құжаттарында көрсетілген салым құны тіркелген активтердің бастапқы құны болып табылады.</w:t>
      </w:r>
    </w:p>
    <w:p w:rsidR="00000000" w:rsidRDefault="003C5912">
      <w:pPr>
        <w:jc w:val="both"/>
      </w:pPr>
      <w:r>
        <w:rPr>
          <w:rStyle w:val="s3"/>
        </w:rPr>
        <w:t xml:space="preserve">2009.04.07. № 167-ІV ҚР </w:t>
      </w:r>
      <w:hyperlink r:id="rId2083" w:anchor="sub_id=118" w:history="1">
        <w:r>
          <w:rPr>
            <w:rStyle w:val="a3"/>
            <w:i/>
            <w:iCs/>
            <w:bdr w:val="none" w:sz="0" w:space="0" w:color="auto" w:frame="1"/>
          </w:rPr>
          <w:t>Заңымен</w:t>
        </w:r>
      </w:hyperlink>
      <w:r>
        <w:rPr>
          <w:rStyle w:val="s3"/>
        </w:rPr>
        <w:t xml:space="preserve"> (2009 жылғы 1 қаңтардан бастап қолданысқа енгізілді) </w:t>
      </w:r>
      <w:r>
        <w:rPr>
          <w:rStyle w:val="s3"/>
        </w:rPr>
        <w:t>(бұр.</w:t>
      </w:r>
      <w:hyperlink r:id="rId2084" w:anchor="sub_id=1180600" w:history="1">
        <w:r>
          <w:rPr>
            <w:rStyle w:val="a3"/>
            <w:i/>
            <w:iCs/>
            <w:bdr w:val="none" w:sz="0" w:space="0" w:color="auto" w:frame="1"/>
          </w:rPr>
          <w:t>ред</w:t>
        </w:r>
      </w:hyperlink>
      <w:r>
        <w:rPr>
          <w:rStyle w:val="s3"/>
        </w:rPr>
        <w:t xml:space="preserve">.қара); 2011.21.07. № 467-ІV ҚР </w:t>
      </w:r>
      <w:hyperlink r:id="rId2085" w:anchor="sub_id=334" w:history="1">
        <w:r>
          <w:rPr>
            <w:rStyle w:val="a3"/>
            <w:i/>
            <w:iCs/>
            <w:bdr w:val="none" w:sz="0" w:space="0" w:color="auto" w:frame="1"/>
          </w:rPr>
          <w:t>Заңымен</w:t>
        </w:r>
      </w:hyperlink>
      <w:r>
        <w:rPr>
          <w:rStyle w:val="s3"/>
        </w:rPr>
        <w:t xml:space="preserve"> (2012 жылғы 1 қаңтардан бастап қолданысқа </w:t>
      </w:r>
      <w:r>
        <w:rPr>
          <w:rStyle w:val="s3"/>
        </w:rPr>
        <w:t>енгізілді) (</w:t>
      </w:r>
      <w:hyperlink r:id="rId2086" w:anchor="sub_id=1180600" w:history="1">
        <w:r>
          <w:rPr>
            <w:rStyle w:val="a3"/>
            <w:i/>
            <w:iCs/>
            <w:bdr w:val="none" w:sz="0" w:space="0" w:color="auto" w:frame="1"/>
          </w:rPr>
          <w:t>бұр.ред.қара</w:t>
        </w:r>
      </w:hyperlink>
      <w:r>
        <w:rPr>
          <w:rStyle w:val="s3"/>
        </w:rPr>
        <w:t>) 6-тармақ жаңа редакцияда</w:t>
      </w:r>
    </w:p>
    <w:p w:rsidR="00000000" w:rsidRDefault="003C5912">
      <w:pPr>
        <w:ind w:firstLine="400"/>
        <w:jc w:val="both"/>
      </w:pPr>
      <w:r>
        <w:rPr>
          <w:rStyle w:val="s0"/>
        </w:rPr>
        <w:t>6. Салық төлеушінің бірігу, қосылу, бөліну немесе бөлініп шығу жолымен қайта ұйымдастырылуына байланысты тіркелген актив</w:t>
      </w:r>
      <w:r>
        <w:rPr>
          <w:rStyle w:val="s0"/>
        </w:rPr>
        <w:t>терді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w:t>
      </w:r>
      <w:r>
        <w:rPr>
          <w:rStyle w:val="s0"/>
        </w:rPr>
        <w:t>ік туралы заңнамасының талаптарына сәйкес бастапқы тану кезінде мұндай активтердің құнын ұлғайтатын іс жүзіндегі шығындар ескеріле отырып, осы тармақтың екінші бөлігінде көзделген жағдайды қоспағанда, алынған активтердің беру актісінде немесе бөлу балансын</w:t>
      </w:r>
      <w:r>
        <w:rPr>
          <w:rStyle w:val="s0"/>
        </w:rPr>
        <w:t>да көрсетілген баланстық құны осындай тіркелген активтердің бастапқы құны болып табылады.</w:t>
      </w:r>
    </w:p>
    <w:p w:rsidR="00000000" w:rsidRDefault="003C5912">
      <w:pPr>
        <w:ind w:firstLine="400"/>
        <w:jc w:val="both"/>
      </w:pPr>
      <w:r>
        <w:rPr>
          <w:rStyle w:val="s0"/>
        </w:rPr>
        <w:t xml:space="preserve">Бірігу жолымен құрылып, жаңадан пайда болған заңды тұлғаның немесе оған басқа заңды тұлға қосылған заңды тұлғаның кiшi тобының (тобының) құндық балансы осы Кодекстiң </w:t>
      </w:r>
      <w:hyperlink r:id="rId2087" w:anchor="sub_id=1190600" w:history="1">
        <w:r>
          <w:rPr>
            <w:rStyle w:val="a3"/>
          </w:rPr>
          <w:t>119-бабының 6-тармағының</w:t>
        </w:r>
      </w:hyperlink>
      <w:r>
        <w:rPr>
          <w:rStyle w:val="s0"/>
        </w:rPr>
        <w:t xml:space="preserve"> екiншi бөлiгiне сәйкес беру актiсiнде осындай құн көрсетiлген жағдайда салықтық есепке алу деректерi бойынша берiлетiн тiркелген активтердiң құнын</w:t>
      </w:r>
      <w:r>
        <w:rPr>
          <w:rStyle w:val="s0"/>
        </w:rPr>
        <w:t>а ұлғайтылады.</w:t>
      </w:r>
    </w:p>
    <w:p w:rsidR="00000000" w:rsidRDefault="003C5912">
      <w:pPr>
        <w:ind w:firstLine="400"/>
        <w:jc w:val="both"/>
      </w:pPr>
      <w:r>
        <w:rPr>
          <w:rStyle w:val="s0"/>
        </w:rPr>
        <w:t>7. Сенімгерлікпен басқарушы тіркелген активтерді сенімгерлікпен басқаруға алған кезде:</w:t>
      </w:r>
    </w:p>
    <w:p w:rsidR="00000000" w:rsidRDefault="003C5912">
      <w:pPr>
        <w:ind w:firstLine="400"/>
        <w:jc w:val="both"/>
      </w:pPr>
      <w:r>
        <w:rPr>
          <w:rStyle w:val="s0"/>
        </w:rPr>
        <w:t xml:space="preserve">1) беретін тұлғаның осы активтері тіркелген активтер болған жағдайда - осы Кодекстің </w:t>
      </w:r>
      <w:hyperlink r:id="rId2088" w:anchor="sub_id=1190100" w:history="1">
        <w:r>
          <w:rPr>
            <w:rStyle w:val="a3"/>
          </w:rPr>
          <w:t>119-бабының 10-тармағына</w:t>
        </w:r>
      </w:hyperlink>
      <w:r>
        <w:rPr>
          <w:rStyle w:val="s0"/>
        </w:rPr>
        <w:t xml:space="preserve"> сәйкес айқындалған құн;</w:t>
      </w:r>
    </w:p>
    <w:p w:rsidR="00000000" w:rsidRDefault="003C5912">
      <w:pPr>
        <w:ind w:firstLine="400"/>
        <w:jc w:val="both"/>
      </w:pPr>
      <w:r>
        <w:rPr>
          <w:rStyle w:val="s0"/>
        </w:rPr>
        <w:t xml:space="preserve">2) өзге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 </w:t>
      </w:r>
    </w:p>
    <w:p w:rsidR="00000000" w:rsidRDefault="003C5912">
      <w:pPr>
        <w:ind w:firstLine="400"/>
        <w:jc w:val="both"/>
      </w:pPr>
      <w:r>
        <w:rPr>
          <w:rStyle w:val="s0"/>
        </w:rPr>
        <w:t>8. Сенімгерлікпен басқару б</w:t>
      </w:r>
      <w:r>
        <w:rPr>
          <w:rStyle w:val="s0"/>
        </w:rPr>
        <w:t xml:space="preserve">ойынша міндеттемелерді тоқтатуға байланысты сенімгерлікпен басқарушыдан тіркелген активтерді алған кезде: </w:t>
      </w:r>
    </w:p>
    <w:p w:rsidR="00000000" w:rsidRDefault="003C5912">
      <w:pPr>
        <w:ind w:firstLine="400"/>
        <w:jc w:val="both"/>
      </w:pPr>
      <w:r>
        <w:rPr>
          <w:rStyle w:val="s0"/>
        </w:rPr>
        <w:t xml:space="preserve">1) сенімгерлікпен басқарушының осы активтері тіркелген активтер болған жағдайда - осы Кодекстің </w:t>
      </w:r>
      <w:hyperlink r:id="rId2089" w:anchor="sub_id=1191100" w:history="1">
        <w:r>
          <w:rPr>
            <w:rStyle w:val="a3"/>
          </w:rPr>
          <w:t>119-бабының 11-тармағына</w:t>
        </w:r>
      </w:hyperlink>
      <w:r>
        <w:rPr>
          <w:rStyle w:val="s0"/>
        </w:rPr>
        <w:t xml:space="preserve"> сәйкес айқындалған құн;</w:t>
      </w:r>
    </w:p>
    <w:p w:rsidR="00000000" w:rsidRDefault="003C5912">
      <w:pPr>
        <w:ind w:firstLine="400"/>
        <w:jc w:val="both"/>
      </w:pPr>
      <w:r>
        <w:rPr>
          <w:rStyle w:val="s0"/>
        </w:rPr>
        <w:t xml:space="preserve">2) өзге жағдайларда - амортизациялық аударымдардың сомасына азайтылған, осы Кодекстің </w:t>
      </w:r>
      <w:hyperlink r:id="rId2090" w:anchor="sub_id=1190100" w:history="1">
        <w:r>
          <w:rPr>
            <w:rStyle w:val="a3"/>
          </w:rPr>
          <w:t>119-бабының 10-тармағына</w:t>
        </w:r>
      </w:hyperlink>
      <w:r>
        <w:rPr>
          <w:rStyle w:val="s0"/>
        </w:rPr>
        <w:t xml:space="preserve"> сәйкес айқындалған құн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кезеңі үшін алдыңғы кезеңдердегі амортиз</w:t>
      </w:r>
      <w:r>
        <w:rPr>
          <w:rStyle w:val="s0"/>
        </w:rPr>
        <w:t xml:space="preserve">ациялық аударымдар сомасына азайтылған, бастапқы құнға қолданылатын, тіркелген активтердің тиісті тобы үшін осы Кодексте көзделген амортизацияның шекті нормасын негізге ала отырып, есептеледі. </w:t>
      </w:r>
    </w:p>
    <w:p w:rsidR="00000000" w:rsidRDefault="003C5912">
      <w:pPr>
        <w:jc w:val="both"/>
      </w:pPr>
      <w:r>
        <w:rPr>
          <w:rStyle w:val="s3"/>
        </w:rPr>
        <w:t xml:space="preserve">2011.05.07. № 452-IV ҚР </w:t>
      </w:r>
      <w:hyperlink r:id="rId2091" w:anchor="sub_id=802" w:history="1">
        <w:r>
          <w:rPr>
            <w:rStyle w:val="a3"/>
            <w:i/>
            <w:iCs/>
            <w:bdr w:val="none" w:sz="0" w:space="0" w:color="auto" w:frame="1"/>
          </w:rPr>
          <w:t>Заңымен</w:t>
        </w:r>
      </w:hyperlink>
      <w:r>
        <w:rPr>
          <w:rStyle w:val="s3"/>
        </w:rPr>
        <w:t xml:space="preserve"> 9-тармақ өзгертілді (2012 жылғы 1 қаңтардан бастап қолданысқа енгізілді) (</w:t>
      </w:r>
      <w:hyperlink r:id="rId2092" w:anchor="sub_id=11809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активтерді алған кезде осы Кодекстің </w:t>
      </w:r>
      <w:hyperlink r:id="rId2093" w:anchor="sub_id=1191200" w:history="1">
        <w:r>
          <w:rPr>
            <w:rStyle w:val="a3"/>
          </w:rPr>
          <w:t>119-бабының 12-тармағына</w:t>
        </w:r>
      </w:hyperlink>
      <w:r>
        <w:rPr>
          <w:rStyle w:val="s0"/>
        </w:rPr>
        <w:t xml:space="preserve"> сәйкес айқындалған құн, мұндай құн болмаған жағдайда Қазақстан Республикасының Үкіметі белгілеген тәртіппен айқындаған құн осындай активтердің бастапқы құны болып табылады. </w:t>
      </w:r>
    </w:p>
    <w:p w:rsidR="00000000" w:rsidRDefault="003C5912">
      <w:pPr>
        <w:ind w:firstLine="400"/>
        <w:jc w:val="both"/>
      </w:pPr>
      <w:r>
        <w:rPr>
          <w:rStyle w:val="s0"/>
        </w:rPr>
        <w:t>10. Концессия шарты тоқтатылған кез</w:t>
      </w:r>
      <w:r>
        <w:rPr>
          <w:rStyle w:val="s0"/>
        </w:rPr>
        <w:t xml:space="preserve">де концендент тіркелген активтерді алған кезде осы Кодекстің </w:t>
      </w:r>
      <w:hyperlink r:id="rId2094" w:anchor="sub_id=1191300" w:history="1">
        <w:r>
          <w:rPr>
            <w:rStyle w:val="a3"/>
          </w:rPr>
          <w:t>119-бабының 13-тармағына</w:t>
        </w:r>
      </w:hyperlink>
      <w:r>
        <w:rPr>
          <w:rStyle w:val="s0"/>
        </w:rPr>
        <w:t xml:space="preserve"> сәйкес айқындалған құн осындай тіркелген активтердің бастапқы құны болып табылады. </w:t>
      </w:r>
    </w:p>
    <w:p w:rsidR="00000000" w:rsidRDefault="003C5912">
      <w:pPr>
        <w:jc w:val="both"/>
      </w:pPr>
      <w:r>
        <w:rPr>
          <w:rStyle w:val="s3"/>
        </w:rPr>
        <w:t>2</w:t>
      </w:r>
      <w:r>
        <w:rPr>
          <w:rStyle w:val="s3"/>
        </w:rPr>
        <w:t xml:space="preserve">011.21.07. № 467-ІV ҚР </w:t>
      </w:r>
      <w:hyperlink r:id="rId2095" w:anchor="sub_id=334" w:history="1">
        <w:r>
          <w:rPr>
            <w:rStyle w:val="a3"/>
            <w:i/>
            <w:iCs/>
            <w:bdr w:val="none" w:sz="0" w:space="0" w:color="auto" w:frame="1"/>
          </w:rPr>
          <w:t>Заңымен</w:t>
        </w:r>
      </w:hyperlink>
      <w:r>
        <w:rPr>
          <w:rStyle w:val="s3"/>
        </w:rPr>
        <w:t xml:space="preserve"> 11-тармақ өзгертілді (2012 жылғы 1 қаңтардан бастап қолданысқа енгізілді) (</w:t>
      </w:r>
      <w:hyperlink r:id="rId2096" w:anchor="sub_id=1181100" w:history="1">
        <w:r>
          <w:rPr>
            <w:rStyle w:val="a3"/>
            <w:i/>
            <w:iCs/>
            <w:bdr w:val="none" w:sz="0" w:space="0" w:color="auto" w:frame="1"/>
          </w:rPr>
          <w:t>бұр.ред.қара</w:t>
        </w:r>
      </w:hyperlink>
      <w:r>
        <w:rPr>
          <w:rStyle w:val="s3"/>
        </w:rPr>
        <w:t xml:space="preserve">); 2012.26.12. № 61-V ҚР </w:t>
      </w:r>
      <w:hyperlink r:id="rId2097" w:anchor="sub_id=118" w:history="1">
        <w:r>
          <w:rPr>
            <w:rStyle w:val="a3"/>
            <w:i/>
            <w:iCs/>
            <w:bdr w:val="none" w:sz="0" w:space="0" w:color="auto" w:frame="1"/>
          </w:rPr>
          <w:t>Заңымен</w:t>
        </w:r>
      </w:hyperlink>
      <w:r>
        <w:rPr>
          <w:rStyle w:val="s3"/>
        </w:rPr>
        <w:t xml:space="preserve"> 11-тармақ жаңа редакцияда (2013 ж. 1 қаңтардан бастап қолданысқа енгізілді) (</w:t>
      </w:r>
      <w:hyperlink r:id="rId2098" w:anchor="sub_id=1181100" w:history="1">
        <w:r>
          <w:rPr>
            <w:rStyle w:val="a3"/>
            <w:i/>
            <w:iCs/>
            <w:bdr w:val="none" w:sz="0" w:space="0" w:color="auto" w:frame="1"/>
          </w:rPr>
          <w:t>бұр.ред.қара</w:t>
        </w:r>
      </w:hyperlink>
      <w:r>
        <w:rPr>
          <w:rStyle w:val="s3"/>
        </w:rPr>
        <w:t>)  </w:t>
      </w:r>
    </w:p>
    <w:p w:rsidR="00000000" w:rsidRDefault="003C5912">
      <w:pPr>
        <w:ind w:firstLine="400"/>
        <w:jc w:val="both"/>
      </w:pPr>
      <w:r>
        <w:rPr>
          <w:rStyle w:val="s0"/>
        </w:rPr>
        <w:t>11. Шағын бизнес субъектілері үшін арнаулы салық режімін қолданатын салық төлеуші жалпыға бірдей белгіленген тәртіпке ауысқан кезде тіркелген активтердің бастапқы құны салықтарды есептеудің жа</w:t>
      </w:r>
      <w:r>
        <w:rPr>
          <w:rStyle w:val="s0"/>
        </w:rPr>
        <w:t>лпыға бірдей белгіленген тәртібіне ауысу күніне, құнсыздану мен қайта бағалау есепке алынбай, халықаралық қаржылық есептіліктің стандарттарына және Қазақстан Республикасының бухгалтерлік есеп пен қаржылық есептілік туралы заңнамасының талаптарына сәйкес ай</w:t>
      </w:r>
      <w:r>
        <w:rPr>
          <w:rStyle w:val="s0"/>
        </w:rPr>
        <w:t>қындалған</w:t>
      </w:r>
      <w:r>
        <w:rPr>
          <w:rStyle w:val="s0"/>
        </w:rPr>
        <w:t xml:space="preserve"> арнаулы салық режімінде пайдаланылған негізгі құралдардың, жылжымайтын мүлікке инвестициялардың, материалдық емес және биологиялық активтердің баланстық құны болып табылады. </w:t>
      </w:r>
    </w:p>
    <w:p w:rsidR="00000000" w:rsidRDefault="003C5912">
      <w:pPr>
        <w:ind w:firstLine="400"/>
        <w:jc w:val="both"/>
      </w:pPr>
      <w:r>
        <w:rPr>
          <w:rStyle w:val="s0"/>
        </w:rPr>
        <w:t>Осы тармақтың ережелерін осы баптың 11-1-тармағында көрсетілген салық т</w:t>
      </w:r>
      <w:r>
        <w:rPr>
          <w:rStyle w:val="s0"/>
        </w:rPr>
        <w:t>өлеушілер</w:t>
      </w:r>
      <w:r>
        <w:rPr>
          <w:rStyle w:val="s0"/>
        </w:rPr>
        <w:t xml:space="preserve"> қолданбайды.</w:t>
      </w:r>
    </w:p>
    <w:p w:rsidR="00000000" w:rsidRDefault="003C5912">
      <w:pPr>
        <w:jc w:val="both"/>
      </w:pPr>
      <w:r>
        <w:rPr>
          <w:rStyle w:val="s3"/>
        </w:rPr>
        <w:t xml:space="preserve">2012.26.12. № 61-V ҚР </w:t>
      </w:r>
      <w:hyperlink r:id="rId2099" w:anchor="sub_id=118" w:history="1">
        <w:r>
          <w:rPr>
            <w:rStyle w:val="a3"/>
            <w:i/>
            <w:iCs/>
            <w:bdr w:val="none" w:sz="0" w:space="0" w:color="auto" w:frame="1"/>
          </w:rPr>
          <w:t>Заңымен</w:t>
        </w:r>
      </w:hyperlink>
      <w:r>
        <w:rPr>
          <w:rStyle w:val="s3"/>
        </w:rPr>
        <w:t xml:space="preserve"> 11-1-тармақпен толықтырылды (2013 ж. 1 қаңтардан бастап қолданысқа енгізілді) </w:t>
      </w:r>
    </w:p>
    <w:p w:rsidR="00000000" w:rsidRDefault="003C5912">
      <w:pPr>
        <w:ind w:firstLine="400"/>
        <w:jc w:val="both"/>
      </w:pPr>
      <w:r>
        <w:rPr>
          <w:rStyle w:val="s0"/>
        </w:rPr>
        <w:t>11-1. Қазақстан Республикасының бухгалтерлі</w:t>
      </w:r>
      <w:r>
        <w:rPr>
          <w:rStyle w:val="s0"/>
        </w:rPr>
        <w:t xml:space="preserve">к есеп пен қаржылық есептілік туралы заңнамалық актісіне сәйкес бухгалтерлік есепке алуды жүргізу мен қаржылық есептілік жасауды жүзеге асырмайтын салық төлеушінің, сондай-ақ осы Кодекстің </w:t>
      </w:r>
      <w:hyperlink r:id="rId2100" w:anchor="sub_id=460000" w:history="1">
        <w:r>
          <w:rPr>
            <w:rStyle w:val="a3"/>
          </w:rPr>
          <w:t>46-бабында</w:t>
        </w:r>
      </w:hyperlink>
      <w:r>
        <w:rPr>
          <w:rStyle w:val="s0"/>
        </w:rPr>
        <w:t xml:space="preserve"> белгіленген талап қою мерзімінің ішінде салық кезеңдерінің кез келгенінде жалпыға бірдей белгіленген тәртіппен бюджетпен есеп айырысуды жүзеге асырған, шағын бизнес субъектілері үшін арнаулы салық режімін қолданатын салық төлеуш</w:t>
      </w:r>
      <w:r>
        <w:rPr>
          <w:rStyle w:val="s0"/>
        </w:rPr>
        <w:t xml:space="preserve">інің жалпыға бірдей белгіленген тәртіпке ауысуы кезінде амортизацияның есептік құнына азайтылған активті сатып алу құны осындай ауысу күніне тіркелген активтердің бастапқы құны болып табылады. Осы тармақтың мақсаттары үшін осы Кодекстің </w:t>
      </w:r>
      <w:hyperlink r:id="rId2101" w:anchor="sub_id=1150000" w:history="1">
        <w:r>
          <w:rPr>
            <w:rStyle w:val="a3"/>
          </w:rPr>
          <w:t>115-бабының 1) - 5) және 7) тармақшаларында</w:t>
        </w:r>
      </w:hyperlink>
      <w:r>
        <w:rPr>
          <w:rStyle w:val="s0"/>
        </w:rPr>
        <w:t xml:space="preserve"> көрсетілген шығындарды (шығыстарды) қоспағанда, арнаулы салық режімінде қолданылған негізгі құралдарды, жылжымайтын мүлікке инвестицияларды, матер</w:t>
      </w:r>
      <w:r>
        <w:rPr>
          <w:rStyle w:val="s0"/>
        </w:rPr>
        <w:t xml:space="preserve">иалдық емес және биологиялық активтерді сатып алуға, өндіруге, олардың құрылысына, монтаждауға, орнатуға, реконструкциялауға және жаңғыртуға арналған шығындардың жиынтығы активті сатып алу құны болып табылады. </w:t>
      </w:r>
    </w:p>
    <w:p w:rsidR="00000000" w:rsidRDefault="003C5912">
      <w:pPr>
        <w:ind w:firstLine="400"/>
        <w:jc w:val="both"/>
      </w:pPr>
      <w:r>
        <w:rPr>
          <w:rStyle w:val="s0"/>
        </w:rPr>
        <w:t xml:space="preserve">Осы тармақтың, осы Кодекстің </w:t>
      </w:r>
      <w:hyperlink r:id="rId2102" w:anchor="sub_id=1800300" w:history="1">
        <w:r>
          <w:rPr>
            <w:rStyle w:val="a3"/>
          </w:rPr>
          <w:t>180-3-бабы 3-тармағының</w:t>
        </w:r>
      </w:hyperlink>
      <w:r>
        <w:rPr>
          <w:rStyle w:val="s0"/>
        </w:rPr>
        <w:t xml:space="preserve"> және </w:t>
      </w:r>
      <w:hyperlink r:id="rId2103" w:anchor="sub_id=3970400" w:history="1">
        <w:r>
          <w:rPr>
            <w:rStyle w:val="a3"/>
          </w:rPr>
          <w:t>397-бабы 4-тармағының</w:t>
        </w:r>
      </w:hyperlink>
      <w:r>
        <w:rPr>
          <w:rStyle w:val="s0"/>
        </w:rPr>
        <w:t xml:space="preserve"> мақсаттары үшін реконструкциялау және жаңғырту деп </w:t>
      </w:r>
      <w:r>
        <w:rPr>
          <w:rStyle w:val="s0"/>
        </w:rPr>
        <w:t>нәтижелері бір мезгілде:</w:t>
      </w:r>
    </w:p>
    <w:p w:rsidR="00000000" w:rsidRDefault="003C5912">
      <w:pPr>
        <w:ind w:firstLine="400"/>
        <w:jc w:val="both"/>
      </w:pPr>
      <w:r>
        <w:rPr>
          <w:rStyle w:val="s0"/>
        </w:rPr>
        <w:t>негізгі құрал конструкциясының өзгеруі, оның ішінде жаңаруы;</w:t>
      </w:r>
    </w:p>
    <w:p w:rsidR="00000000" w:rsidRDefault="003C5912">
      <w:pPr>
        <w:ind w:firstLine="400"/>
        <w:jc w:val="both"/>
      </w:pPr>
      <w:r>
        <w:rPr>
          <w:rStyle w:val="s0"/>
        </w:rPr>
        <w:t>негізгі құралдың қызмет етуін үш жылдан астам мерзімге ұлғайту;</w:t>
      </w:r>
    </w:p>
    <w:p w:rsidR="00000000" w:rsidRDefault="003C5912">
      <w:pPr>
        <w:ind w:firstLine="400"/>
        <w:jc w:val="both"/>
      </w:pPr>
      <w:r>
        <w:rPr>
          <w:rStyle w:val="s0"/>
        </w:rPr>
        <w:t>негізгі құралдың техникалық сипаттамаларының осы негізгі құрал реконструкциялауды, жаңғыртуды жүзеге асыру</w:t>
      </w:r>
      <w:r>
        <w:rPr>
          <w:rStyle w:val="s0"/>
        </w:rPr>
        <w:t xml:space="preserve"> үшін уақытша пайдаланудан шығарылған күнтізбелік айдың басындағы техникалық сипаттамаларымен салыстырғанда жақсаруы болып табылатын реконструкциялау және жаңғырту танылады.</w:t>
      </w:r>
    </w:p>
    <w:p w:rsidR="00000000" w:rsidRDefault="003C5912">
      <w:pPr>
        <w:ind w:firstLine="400"/>
        <w:jc w:val="both"/>
      </w:pPr>
      <w:r>
        <w:rPr>
          <w:rStyle w:val="s0"/>
        </w:rPr>
        <w:t>Егер актив бұрын өтеусіз алынған болса, осы баптың мақсаттары үшін оның осы Кодекс</w:t>
      </w:r>
      <w:r>
        <w:rPr>
          <w:rStyle w:val="s0"/>
        </w:rPr>
        <w:t xml:space="preserve">тің </w:t>
      </w:r>
      <w:hyperlink r:id="rId2104" w:anchor="sub_id=4270000" w:history="1">
        <w:r>
          <w:rPr>
            <w:rStyle w:val="a3"/>
          </w:rPr>
          <w:t>427-бабының 4-тармағына</w:t>
        </w:r>
      </w:hyperlink>
      <w:r>
        <w:rPr>
          <w:rStyle w:val="s0"/>
        </w:rPr>
        <w:t xml:space="preserve"> сәйкес өтеусіз алынған мүлік түрінде салық салу объектісіне қосылған құны осындай активті сатып алу құны болып табылады. </w:t>
      </w:r>
    </w:p>
    <w:p w:rsidR="00000000" w:rsidRDefault="003C5912">
      <w:pPr>
        <w:ind w:firstLine="400"/>
        <w:jc w:val="both"/>
      </w:pPr>
      <w:r>
        <w:rPr>
          <w:rStyle w:val="s0"/>
        </w:rPr>
        <w:t>Қайырымдылық</w:t>
      </w:r>
      <w:r>
        <w:rPr>
          <w:rStyle w:val="s0"/>
        </w:rPr>
        <w:t xml:space="preserve"> көмек, мұрагерлік түрінде алынған активтер бойынша, осы тармақтың екінші бөлігінде көзделген жағдайды қоспағанда, Қазақстан Республикасының бағалау қызметі туралы заңнамасына сәйкес бағалаушы мен салық төлеуші арасындағы шарт бойынша өткізілге</w:t>
      </w:r>
      <w:r>
        <w:rPr>
          <w:rStyle w:val="s0"/>
        </w:rPr>
        <w:t>н бағалау туралы есепте айқындалған осы активке меншік құқығы туындаған күнгі активтің нарықтық құны активті сатып алу құны болып табылады.</w:t>
      </w:r>
    </w:p>
    <w:p w:rsidR="00000000" w:rsidRDefault="003C5912">
      <w:pPr>
        <w:ind w:firstLine="400"/>
        <w:jc w:val="both"/>
      </w:pPr>
      <w:r>
        <w:rPr>
          <w:rStyle w:val="s0"/>
        </w:rPr>
        <w:t>Бұл ретте активтің нарықтық құны жалпыға бірдей белгіленген тәртіпке ауысу жүзеге асырылған салық кезеңінде корпорат</w:t>
      </w:r>
      <w:r>
        <w:rPr>
          <w:rStyle w:val="s0"/>
        </w:rPr>
        <w:t xml:space="preserve">ивтік табыс салығы бойынша декларация тапсыру үшін белгіленген мерзімнен кешіктірілмей айқындалуға тиіс. </w:t>
      </w:r>
    </w:p>
    <w:p w:rsidR="00000000" w:rsidRDefault="003C5912">
      <w:pPr>
        <w:ind w:firstLine="400"/>
        <w:jc w:val="both"/>
      </w:pPr>
      <w:r>
        <w:rPr>
          <w:rStyle w:val="s0"/>
        </w:rPr>
        <w:t>Амортизацияны есептеу сомасы мынадай тәртіппен айқындалады:</w:t>
      </w:r>
    </w:p>
    <w:p w:rsidR="00000000" w:rsidRDefault="003C5912">
      <w:pPr>
        <w:ind w:firstLine="400"/>
        <w:jc w:val="both"/>
      </w:pPr>
      <w:r>
        <w:rPr>
          <w:rStyle w:val="s0"/>
        </w:rPr>
        <w:t>осы тармаққа сәйкес айқындалған активті сатып алу құнын,</w:t>
      </w:r>
    </w:p>
    <w:p w:rsidR="00000000" w:rsidRDefault="003C5912">
      <w:pPr>
        <w:ind w:firstLine="400"/>
        <w:jc w:val="both"/>
      </w:pPr>
      <w:r>
        <w:rPr>
          <w:rStyle w:val="s0"/>
        </w:rPr>
        <w:t>техникалық реттеу және метрология</w:t>
      </w:r>
      <w:r>
        <w:rPr>
          <w:rStyle w:val="s0"/>
        </w:rPr>
        <w:t xml:space="preserve"> жөніндегі уәкілетті орган белгілеген сыныптамаға сәйкес актив жатқызылатын тіркелген активтер тобы үшін осы Кодекстің </w:t>
      </w:r>
      <w:hyperlink r:id="rId2105" w:anchor="sub_id=1200200" w:history="1">
        <w:r>
          <w:rPr>
            <w:rStyle w:val="a3"/>
          </w:rPr>
          <w:t>120-бабының 2-тармағында</w:t>
        </w:r>
      </w:hyperlink>
      <w:r>
        <w:rPr>
          <w:rStyle w:val="s0"/>
        </w:rPr>
        <w:t xml:space="preserve"> көзделген амортизацияның ше</w:t>
      </w:r>
      <w:r>
        <w:rPr>
          <w:rStyle w:val="s0"/>
        </w:rPr>
        <w:t>кті нормасына көбейту</w:t>
      </w:r>
    </w:p>
    <w:p w:rsidR="00000000" w:rsidRDefault="003C5912">
      <w:pPr>
        <w:ind w:firstLine="400"/>
        <w:jc w:val="both"/>
      </w:pPr>
      <w:r>
        <w:rPr>
          <w:rStyle w:val="s0"/>
        </w:rPr>
        <w:t>осындай салық төлеушінің активті толық пайдаланған жылының санына көбейту керек.</w:t>
      </w:r>
    </w:p>
    <w:p w:rsidR="00000000" w:rsidRDefault="003C5912">
      <w:pPr>
        <w:ind w:firstLine="400"/>
        <w:jc w:val="both"/>
      </w:pPr>
      <w:r>
        <w:rPr>
          <w:rStyle w:val="s0"/>
        </w:rPr>
        <w:t>Бұл ретте амортизацияны есептеу сомасы активті сатып алу сомасынан аспауға тиіс.</w:t>
      </w:r>
    </w:p>
    <w:p w:rsidR="00000000" w:rsidRDefault="003C5912">
      <w:pPr>
        <w:jc w:val="both"/>
      </w:pPr>
      <w:r>
        <w:rPr>
          <w:rStyle w:val="s3"/>
        </w:rPr>
        <w:t xml:space="preserve">2013.05.12. № 152-V ҚР </w:t>
      </w:r>
      <w:hyperlink r:id="rId2106" w:anchor="sub_id=118" w:history="1">
        <w:r>
          <w:rPr>
            <w:rStyle w:val="a3"/>
            <w:i/>
            <w:iCs/>
            <w:bdr w:val="none" w:sz="0" w:space="0" w:color="auto" w:frame="1"/>
          </w:rPr>
          <w:t>Заңымен</w:t>
        </w:r>
      </w:hyperlink>
      <w:r>
        <w:rPr>
          <w:rStyle w:val="s3"/>
        </w:rPr>
        <w:t xml:space="preserve"> 11-2-тармақпен толықтырылды (2012 ж. 1 қаңтардан бастап қолданысқа енгізілді) </w:t>
      </w:r>
    </w:p>
    <w:p w:rsidR="00000000" w:rsidRDefault="003C5912">
      <w:pPr>
        <w:ind w:firstLine="400"/>
        <w:jc w:val="both"/>
      </w:pPr>
      <w:r>
        <w:rPr>
          <w:rStyle w:val="s0"/>
        </w:rPr>
        <w:t>11-2. Халықаралық қаржылық есептілік стандарттарына және Қазақстан Республикасының бухгалтерлік есеп пен қаржылық есептілік туралы заңнам</w:t>
      </w:r>
      <w:r>
        <w:rPr>
          <w:rStyle w:val="s0"/>
        </w:rPr>
        <w:t>асының талаптарына сәйкес қайта бағалауды және осындай күнге құнсыздануды есепке алмай айқындалған, негізгі құралдардың, жылжымайтын мүлікке инвестициялардың, материалдық емес активтердің баланстық құны 2012 жылғы 1 қаңтарда сақтандыру, қайта сақтандыру ұй</w:t>
      </w:r>
      <w:r>
        <w:rPr>
          <w:rStyle w:val="s0"/>
        </w:rPr>
        <w:t>ымының тіркелген активтерінің бастапқы құны болып табылады.</w:t>
      </w:r>
    </w:p>
    <w:p w:rsidR="00000000" w:rsidRDefault="003C5912">
      <w:pPr>
        <w:ind w:firstLine="400"/>
        <w:jc w:val="both"/>
      </w:pPr>
      <w:r>
        <w:rPr>
          <w:rStyle w:val="s0"/>
        </w:rPr>
        <w:t>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w:t>
      </w:r>
      <w:r>
        <w:rPr>
          <w:rStyle w:val="s0"/>
        </w:rPr>
        <w:t xml:space="preserve">ктивтерді пайдалануға беру жүзеге асырылған салық кезеңінде тіркелген активтердің І тобының құндық балансына осы Кодекстің </w:t>
      </w:r>
      <w:hyperlink r:id="rId2107" w:anchor="sub_id=1220000" w:history="1">
        <w:r>
          <w:rPr>
            <w:rStyle w:val="a3"/>
          </w:rPr>
          <w:t>122-бабына</w:t>
        </w:r>
      </w:hyperlink>
      <w:r>
        <w:rPr>
          <w:rStyle w:val="s0"/>
        </w:rPr>
        <w:t xml:space="preserve"> сәйкес мұндай активтердің құнын ұлғай</w:t>
      </w:r>
      <w:r>
        <w:rPr>
          <w:rStyle w:val="s0"/>
        </w:rPr>
        <w:t xml:space="preserve">туға жатқызылатын шығыстарды ескере отырып, шығып қалу құны бойынша енгізілуге жатады. </w:t>
      </w:r>
    </w:p>
    <w:p w:rsidR="00000000" w:rsidRDefault="003C5912">
      <w:pPr>
        <w:ind w:firstLine="400"/>
        <w:jc w:val="both"/>
      </w:pPr>
      <w:r>
        <w:rPr>
          <w:rStyle w:val="s0"/>
        </w:rPr>
        <w:t xml:space="preserve">13. Преференцияларының күші жойылған активтер осы Кодекстің </w:t>
      </w:r>
      <w:hyperlink r:id="rId2108" w:anchor="sub_id=1250400" w:history="1">
        <w:r>
          <w:rPr>
            <w:rStyle w:val="a3"/>
          </w:rPr>
          <w:t>125-бабының 4-тармағынд</w:t>
        </w:r>
        <w:r>
          <w:rPr>
            <w:rStyle w:val="a3"/>
          </w:rPr>
          <w:t>а</w:t>
        </w:r>
      </w:hyperlink>
      <w:r>
        <w:rPr>
          <w:rStyle w:val="s0"/>
        </w:rPr>
        <w:t xml:space="preserve"> көрсетілген жағдайларда топтың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3C5912">
      <w:pPr>
        <w:ind w:firstLine="400"/>
        <w:jc w:val="both"/>
      </w:pPr>
      <w:r>
        <w:rPr>
          <w:rStyle w:val="s0"/>
        </w:rPr>
        <w:t>14. Преференциялар объектісі осы баптың 13-тармағында көрсетілген активтерден басқа, осы Код</w:t>
      </w:r>
      <w:r>
        <w:rPr>
          <w:rStyle w:val="s0"/>
        </w:rPr>
        <w:t xml:space="preserve">екстің </w:t>
      </w:r>
      <w:hyperlink r:id="rId2109" w:anchor="sub_id=1250600" w:history="1">
        <w:r>
          <w:rPr>
            <w:rStyle w:val="a3"/>
          </w:rPr>
          <w:t>125-бабының 6-тармағында</w:t>
        </w:r>
      </w:hyperlink>
      <w:r>
        <w:rPr>
          <w:rStyle w:val="s0"/>
        </w:rPr>
        <w:t xml:space="preserve"> көрсетілген жағдайда осы объект пайдалануға берілген салық кезеңінен кейінгі үш салық кезеңі аяқталғаннан кейін топтың (кіші топтың) құндық</w:t>
      </w:r>
      <w:r>
        <w:rPr>
          <w:rStyle w:val="s0"/>
        </w:rPr>
        <w:t xml:space="preserve"> балансына нөлдік құн бойынша енгізілуге жатады.</w:t>
      </w:r>
    </w:p>
    <w:p w:rsidR="00000000" w:rsidRDefault="003C5912">
      <w:pPr>
        <w:ind w:left="1200" w:hanging="800"/>
        <w:jc w:val="both"/>
      </w:pPr>
      <w:r>
        <w:rPr>
          <w:rStyle w:val="s1"/>
        </w:rPr>
        <w:t> </w:t>
      </w:r>
    </w:p>
    <w:p w:rsidR="00000000" w:rsidRDefault="003C5912">
      <w:pPr>
        <w:ind w:left="1200" w:hanging="800"/>
        <w:jc w:val="both"/>
      </w:pPr>
      <w:r>
        <w:rPr>
          <w:rStyle w:val="s1"/>
        </w:rPr>
        <w:t xml:space="preserve">119-бап. </w:t>
      </w:r>
      <w:r>
        <w:rPr>
          <w:rStyle w:val="s0"/>
          <w:b/>
          <w:bCs/>
        </w:rPr>
        <w:t xml:space="preserve">Тіркелген активтердің шығып қалуы </w:t>
      </w:r>
    </w:p>
    <w:p w:rsidR="00000000" w:rsidRDefault="003C5912">
      <w:pPr>
        <w:ind w:firstLine="400"/>
        <w:jc w:val="both"/>
      </w:pPr>
      <w:r>
        <w:rPr>
          <w:rStyle w:val="s0"/>
        </w:rPr>
        <w:t>1. Егер осы бапта өзгеше белгіленбесе, толық амортизация және (немесе) құнсыздану нәтижесінде тануды тоқтату жағдайларын қоспағанда, тіркелген активтерді бухгалтерлік есепте негізгі құралдар, жылжымайтын мүлікке инвестициялар, материалдық емес және биологи</w:t>
      </w:r>
      <w:r>
        <w:rPr>
          <w:rStyle w:val="s0"/>
        </w:rPr>
        <w:t xml:space="preserve">ялық активтер ретінде тануды тоқтату, сондай-ақ сатуға арналған активтер құрамына ауыстыру осындай активтердің шығып қалуы болып табылады. </w:t>
      </w:r>
    </w:p>
    <w:p w:rsidR="00000000" w:rsidRDefault="003C5912">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w:t>
      </w:r>
      <w:r>
        <w:rPr>
          <w:rStyle w:val="s0"/>
        </w:rPr>
        <w:t>н алып тастауды білдіреді.</w:t>
      </w:r>
    </w:p>
    <w:p w:rsidR="00000000" w:rsidRDefault="003C5912">
      <w:pPr>
        <w:ind w:firstLine="400"/>
        <w:jc w:val="both"/>
      </w:pPr>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стандарттары мен Қазақстан Республикасының бухгалтерлік есеп пен қаржылық есептілік туралы заңнамасыны</w:t>
      </w:r>
      <w:r>
        <w:rPr>
          <w:rStyle w:val="s0"/>
        </w:rPr>
        <w:t>ң</w:t>
      </w:r>
      <w:r>
        <w:rPr>
          <w:rStyle w:val="s0"/>
        </w:rPr>
        <w:t xml:space="preserve"> талаптарына сәйкес айқындалған шығып қалатын тіркелген активтердің баланстық құнына азайтылады. </w:t>
      </w:r>
    </w:p>
    <w:p w:rsidR="00000000" w:rsidRDefault="003C5912">
      <w:pPr>
        <w:ind w:firstLine="400"/>
        <w:jc w:val="both"/>
      </w:pPr>
      <w:r>
        <w:rPr>
          <w:rStyle w:val="s0"/>
        </w:rPr>
        <w:t xml:space="preserve">3. Тіркелген активтерді, оның ішінде қаржы лизингі шарты бойынша оларды тауар-материалдық қорлардың құрамына ауыстырусыз өткізу кезінде кіші топтың (топтың) </w:t>
      </w:r>
      <w:r>
        <w:rPr>
          <w:rStyle w:val="s0"/>
        </w:rPr>
        <w:t>құндық</w:t>
      </w:r>
      <w:r>
        <w:rPr>
          <w:rStyle w:val="s0"/>
        </w:rPr>
        <w:t xml:space="preserve"> балансы қосылған құн салығын қоспағанда, өткізу құнына азайтылады. </w:t>
      </w:r>
    </w:p>
    <w:p w:rsidR="00000000" w:rsidRDefault="003C5912">
      <w:pPr>
        <w:ind w:firstLine="400"/>
        <w:jc w:val="both"/>
      </w:pPr>
      <w:r>
        <w:rPr>
          <w:rStyle w:val="s0"/>
        </w:rPr>
        <w:t>Егер мүліктік кешен ретінде кәсіпорынды сатып алу-сату шартын қоса алғанда, сатып алу-сату шартында өткізу құны тіркелген активтер объектілері бойынша анықталмаса, кіші топтың (топт</w:t>
      </w:r>
      <w:r>
        <w:rPr>
          <w:rStyle w:val="s0"/>
        </w:rPr>
        <w:t>ың) құндық балансы өткізу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w:t>
      </w:r>
      <w:r>
        <w:rPr>
          <w:rStyle w:val="s0"/>
        </w:rPr>
        <w:t xml:space="preserve">зайтылады. </w:t>
      </w:r>
    </w:p>
    <w:p w:rsidR="00000000" w:rsidRDefault="003C5912">
      <w:pPr>
        <w:jc w:val="both"/>
      </w:pPr>
      <w:r>
        <w:rPr>
          <w:rStyle w:val="s3"/>
        </w:rPr>
        <w:t xml:space="preserve">2009.04.07. № 167-ІV ҚР </w:t>
      </w:r>
      <w:hyperlink r:id="rId2110" w:anchor="sub_id=119" w:history="1">
        <w:r>
          <w:rPr>
            <w:rStyle w:val="a3"/>
            <w:i/>
            <w:iCs/>
            <w:bdr w:val="none" w:sz="0" w:space="0" w:color="auto" w:frame="1"/>
          </w:rPr>
          <w:t>Заңымен</w:t>
        </w:r>
      </w:hyperlink>
      <w:r>
        <w:rPr>
          <w:rStyle w:val="s3"/>
        </w:rPr>
        <w:t xml:space="preserve"> 4-тармақ жаңа редакцияда (2009 жылғы 1 қаңтардан бастап қолданысқа енгізілді) (бұр.</w:t>
      </w:r>
      <w:hyperlink r:id="rId2111" w:anchor="sub_id=1190400" w:history="1">
        <w:r>
          <w:rPr>
            <w:rStyle w:val="a3"/>
            <w:i/>
            <w:iCs/>
            <w:bdr w:val="none" w:sz="0" w:space="0" w:color="auto" w:frame="1"/>
          </w:rPr>
          <w:t>ред</w:t>
        </w:r>
      </w:hyperlink>
      <w:r>
        <w:rPr>
          <w:rStyle w:val="s3"/>
        </w:rPr>
        <w:t>.қара)</w:t>
      </w:r>
    </w:p>
    <w:p w:rsidR="00000000" w:rsidRDefault="003C5912">
      <w:pPr>
        <w:ind w:firstLine="400"/>
        <w:jc w:val="both"/>
      </w:pPr>
      <w:r>
        <w:rPr>
          <w:rStyle w:val="s0"/>
        </w:rPr>
        <w:t>4. Тіркелген активтерді өтеусіз беру кезінде кіші топтың (топтың) құндық балансы аталған активтерді қабылдап алу-беру актісінде көрсетілген бухгалтерлік есепке алу деректері бойынша берілген активтердің баланстық құнына азайтылады.</w:t>
      </w:r>
    </w:p>
    <w:p w:rsidR="00000000" w:rsidRDefault="003C5912">
      <w:pPr>
        <w:ind w:firstLine="400"/>
        <w:jc w:val="both"/>
      </w:pPr>
      <w:r>
        <w:rPr>
          <w:rStyle w:val="s0"/>
        </w:rPr>
        <w:t xml:space="preserve">5. Тіркелген активтерді </w:t>
      </w:r>
      <w:r>
        <w:rPr>
          <w:rStyle w:val="s0"/>
        </w:rPr>
        <w:t>жарғылық капиталға салым ретінде беру кезінде кіші топтың (топтың) құндық балансы Қазақстан Республикасы азаматтық заңнамасына сәйкес айқындалатын құнға азайтылады.</w:t>
      </w:r>
    </w:p>
    <w:p w:rsidR="00000000" w:rsidRDefault="003C5912">
      <w:pPr>
        <w:jc w:val="both"/>
      </w:pPr>
      <w:r>
        <w:rPr>
          <w:rStyle w:val="s3"/>
        </w:rPr>
        <w:t xml:space="preserve">2009.04.07. № 167-ІV ҚР </w:t>
      </w:r>
      <w:hyperlink r:id="rId2112" w:anchor="sub_id=119" w:history="1">
        <w:r>
          <w:rPr>
            <w:rStyle w:val="a3"/>
            <w:i/>
            <w:iCs/>
            <w:bdr w:val="none" w:sz="0" w:space="0" w:color="auto" w:frame="1"/>
          </w:rPr>
          <w:t>Заңымен</w:t>
        </w:r>
      </w:hyperlink>
      <w:r>
        <w:rPr>
          <w:rStyle w:val="s3"/>
        </w:rPr>
        <w:t xml:space="preserve"> 6-тармақ жаңа редакцияда (2009 жылғы 1 қаңтардан бастап қолданысқа енгізілді) (бұр.</w:t>
      </w:r>
      <w:hyperlink r:id="rId2113" w:anchor="sub_id=1190600" w:history="1">
        <w:r>
          <w:rPr>
            <w:rStyle w:val="a3"/>
            <w:i/>
            <w:iCs/>
            <w:bdr w:val="none" w:sz="0" w:space="0" w:color="auto" w:frame="1"/>
          </w:rPr>
          <w:t>ред</w:t>
        </w:r>
      </w:hyperlink>
      <w:r>
        <w:rPr>
          <w:rStyle w:val="s3"/>
        </w:rPr>
        <w:t>.қара)</w:t>
      </w:r>
    </w:p>
    <w:p w:rsidR="00000000" w:rsidRDefault="003C5912">
      <w:pPr>
        <w:ind w:firstLine="400"/>
        <w:jc w:val="both"/>
      </w:pPr>
      <w:r>
        <w:rPr>
          <w:rStyle w:val="s0"/>
        </w:rPr>
        <w:t>6. Егер осы тармақта өзгеше көзделмесе, қосу, біріктіру,</w:t>
      </w:r>
      <w:r>
        <w:rPr>
          <w:rStyle w:val="s0"/>
        </w:rPr>
        <w:t xml:space="preserve"> бөлу немесе бөліп шығару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балансы беру актісінде немесе бөліну балансында көрсетілген, берілген активтердің </w:t>
      </w:r>
      <w:r>
        <w:rPr>
          <w:rStyle w:val="s0"/>
        </w:rPr>
        <w:t>баланстық құнына азайтылады.</w:t>
      </w:r>
    </w:p>
    <w:p w:rsidR="00000000" w:rsidRDefault="003C5912">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ұйымдастырылатын заңды тұлғаны салықтық есепке алу деректері бойынша берілетін тіркелген активтердің құнын:</w:t>
      </w:r>
    </w:p>
    <w:p w:rsidR="00000000" w:rsidRDefault="003C5912">
      <w:pPr>
        <w:ind w:firstLine="400"/>
        <w:jc w:val="both"/>
      </w:pPr>
      <w:r>
        <w:rPr>
          <w:rStyle w:val="s0"/>
        </w:rPr>
        <w:t>1) І топта</w:t>
      </w:r>
      <w:r>
        <w:rPr>
          <w:rStyle w:val="s0"/>
        </w:rPr>
        <w:t>ғы</w:t>
      </w:r>
      <w:r>
        <w:rPr>
          <w:rStyle w:val="s0"/>
        </w:rPr>
        <w:t xml:space="preserve"> тіркелген активтер бойынша - осы Кодекстің </w:t>
      </w:r>
      <w:hyperlink r:id="rId2114" w:anchor="sub_id=1170000" w:history="1">
        <w:r>
          <w:rPr>
            <w:rStyle w:val="a3"/>
          </w:rPr>
          <w:t>117-бабының 3-тармағында</w:t>
        </w:r>
      </w:hyperlink>
      <w:r>
        <w:rPr>
          <w:rStyle w:val="s0"/>
        </w:rPr>
        <w:t xml:space="preserve"> көзделген тәртіппен есептелген, тіркелген активтердің қалдық құнын;</w:t>
      </w:r>
    </w:p>
    <w:p w:rsidR="00000000" w:rsidRDefault="003C5912">
      <w:pPr>
        <w:ind w:firstLine="400"/>
        <w:jc w:val="both"/>
      </w:pPr>
      <w:r>
        <w:rPr>
          <w:rStyle w:val="s0"/>
        </w:rPr>
        <w:t>2) ІІ, ІІІ, ІV топтардағы тіркел</w:t>
      </w:r>
      <w:r>
        <w:rPr>
          <w:rStyle w:val="s0"/>
        </w:rPr>
        <w:t xml:space="preserve">ген активтер бойынша топтың барлық тіркелген активтерін беру шартымен - осы Кодекстің </w:t>
      </w:r>
      <w:hyperlink r:id="rId2115"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w:t>
      </w:r>
      <w:r>
        <w:rPr>
          <w:rStyle w:val="s0"/>
        </w:rPr>
        <w:t>сын беру актісінде көрсетуге құқылы.</w:t>
      </w:r>
    </w:p>
    <w:p w:rsidR="00000000" w:rsidRDefault="003C5912">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тармаққа сәйкес беру актісінде көрсетілген салықтық есепке алу деректері бойынша тіркелген активтердің құнына азайт</w:t>
      </w:r>
      <w:r>
        <w:rPr>
          <w:rStyle w:val="s0"/>
        </w:rPr>
        <w:t>ылады.</w:t>
      </w:r>
    </w:p>
    <w:p w:rsidR="00000000" w:rsidRDefault="003C5912">
      <w:pPr>
        <w:ind w:firstLine="400"/>
        <w:jc w:val="both"/>
      </w:pPr>
      <w:r>
        <w:rPr>
          <w:rStyle w:val="s0"/>
        </w:rPr>
        <w:t xml:space="preserve">7. Құрылтайшы, қатысушы мүлікті алған кезде кіші топтың (топтың) құндық балансы құрылтайшылардың, қатысушылардың келісімі бойынша анықталған құнға азайтылады. </w:t>
      </w:r>
    </w:p>
    <w:p w:rsidR="00000000" w:rsidRDefault="003C5912">
      <w:pPr>
        <w:ind w:firstLine="400"/>
        <w:jc w:val="both"/>
      </w:pPr>
      <w:r>
        <w:rPr>
          <w:rStyle w:val="s0"/>
        </w:rPr>
        <w:t>8. Тіркелген активтерді жоғалту, жою, бүлдіру, ысырап ету кезінде:</w:t>
      </w:r>
    </w:p>
    <w:p w:rsidR="00000000" w:rsidRDefault="003C5912">
      <w:pPr>
        <w:ind w:firstLine="400"/>
        <w:jc w:val="both"/>
      </w:pPr>
      <w:r>
        <w:rPr>
          <w:rStyle w:val="s0"/>
        </w:rPr>
        <w:t>1) тіркелген активтерд</w:t>
      </w:r>
      <w:r>
        <w:rPr>
          <w:rStyle w:val="s0"/>
        </w:rPr>
        <w:t>і сақтандыру жағдайларында - кіші топтың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3C5912">
      <w:pPr>
        <w:ind w:firstLine="400"/>
        <w:jc w:val="both"/>
      </w:pPr>
      <w:r>
        <w:rPr>
          <w:rStyle w:val="s0"/>
        </w:rPr>
        <w:t xml:space="preserve">2) І топтың тіркелген активтерін сақтандыру болмаған кезде - тиісті кіші </w:t>
      </w:r>
      <w:r>
        <w:rPr>
          <w:rStyle w:val="s0"/>
        </w:rPr>
        <w:t xml:space="preserve">топтардың құндық балансы тіркелген активтердің осы Кодекстің </w:t>
      </w:r>
      <w:hyperlink r:id="rId2116" w:anchor="sub_id=1170300" w:history="1">
        <w:r>
          <w:rPr>
            <w:rStyle w:val="a3"/>
          </w:rPr>
          <w:t>117-бабының 3-тармағында</w:t>
        </w:r>
      </w:hyperlink>
      <w:r>
        <w:rPr>
          <w:rStyle w:val="s0"/>
        </w:rPr>
        <w:t xml:space="preserve"> көзделген тәртіппен есептелген қалдық құнына азайтылады;</w:t>
      </w:r>
    </w:p>
    <w:p w:rsidR="00000000" w:rsidRDefault="003C5912">
      <w:pPr>
        <w:ind w:firstLine="400"/>
        <w:jc w:val="both"/>
      </w:pPr>
      <w:r>
        <w:rPr>
          <w:rStyle w:val="s0"/>
        </w:rPr>
        <w:t>3) І топтың тіркелген активт</w:t>
      </w:r>
      <w:r>
        <w:rPr>
          <w:rStyle w:val="s0"/>
        </w:rPr>
        <w:t>ерінен басқа, тіркелген активтерді сақтандыру болмаған кезде шығып қалу көрсетілмейді.</w:t>
      </w:r>
    </w:p>
    <w:p w:rsidR="00000000" w:rsidRDefault="003C5912">
      <w:pPr>
        <w:ind w:firstLine="400"/>
        <w:jc w:val="both"/>
      </w:pPr>
      <w:r>
        <w:rPr>
          <w:rStyle w:val="s0"/>
        </w:rPr>
        <w:t>9. Лизинг алушы қаржы лизингінің затын лизинг берушіге қайтарған кезде кіші топтың (топтың) құндық балансы қаржы лизингі бойынша сыйақы сомасына азайтылған, қаржы лизинг</w:t>
      </w:r>
      <w:r>
        <w:rPr>
          <w:rStyle w:val="s0"/>
        </w:rPr>
        <w:t xml:space="preserve">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 </w:t>
      </w:r>
    </w:p>
    <w:p w:rsidR="00000000" w:rsidRDefault="003C5912">
      <w:pPr>
        <w:ind w:firstLine="400"/>
        <w:jc w:val="both"/>
      </w:pPr>
      <w:r>
        <w:rPr>
          <w:rStyle w:val="s0"/>
        </w:rPr>
        <w:t xml:space="preserve">10. Тіркелген активтерді сенімгерлікпен басқаруға беру кезінде топтың (кіші топтың) құндық балансы: </w:t>
      </w:r>
    </w:p>
    <w:p w:rsidR="00000000" w:rsidRDefault="003C5912">
      <w:pPr>
        <w:ind w:firstLine="400"/>
        <w:jc w:val="both"/>
      </w:pPr>
      <w:r>
        <w:rPr>
          <w:rStyle w:val="s0"/>
        </w:rPr>
        <w:t>1) І топ бойынша - тіркелген активтердің қалдық құнына;</w:t>
      </w:r>
    </w:p>
    <w:p w:rsidR="00000000" w:rsidRDefault="003C5912">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бухгалтерлік есеп пен қаржылық есептілік туралы заңнамасының талаптарына сәйк</w:t>
      </w:r>
      <w:r>
        <w:rPr>
          <w:rStyle w:val="s0"/>
        </w:rPr>
        <w:t xml:space="preserve">ес анықталған баланстық құнға азайтылады. </w:t>
      </w:r>
    </w:p>
    <w:p w:rsidR="00000000" w:rsidRDefault="003C5912">
      <w:pPr>
        <w:ind w:firstLine="400"/>
        <w:jc w:val="both"/>
      </w:pPr>
      <w:r>
        <w:rPr>
          <w:rStyle w:val="s0"/>
        </w:rPr>
        <w:t xml:space="preserve">11. Сенімгерлікпен басқарушы сенімгерлікпен басқару жөніндегі міндеттемелерді тоқтатқан кезде топтың (кіші топтың) баланстық құнын: </w:t>
      </w:r>
    </w:p>
    <w:p w:rsidR="00000000" w:rsidRDefault="003C5912">
      <w:pPr>
        <w:ind w:firstLine="400"/>
        <w:jc w:val="both"/>
      </w:pPr>
      <w:r>
        <w:rPr>
          <w:rStyle w:val="s0"/>
        </w:rPr>
        <w:t xml:space="preserve">1) І топ бойынша - осы Кодекстің </w:t>
      </w:r>
      <w:hyperlink r:id="rId2117"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w:t>
      </w:r>
    </w:p>
    <w:p w:rsidR="00000000" w:rsidRDefault="003C5912">
      <w:pPr>
        <w:ind w:firstLine="400"/>
        <w:jc w:val="both"/>
      </w:pPr>
      <w:r>
        <w:rPr>
          <w:rStyle w:val="s0"/>
        </w:rPr>
        <w:t>2) ІІ, ІІІ және ІV топтар бойынша:</w:t>
      </w:r>
    </w:p>
    <w:p w:rsidR="00000000" w:rsidRDefault="003C5912">
      <w:pPr>
        <w:ind w:firstLine="400"/>
        <w:jc w:val="both"/>
      </w:pPr>
      <w:r>
        <w:rPr>
          <w:rStyle w:val="s0"/>
        </w:rPr>
        <w:t xml:space="preserve">топтың барлық активтерін беру кезінде - осы Кодекстің </w:t>
      </w:r>
      <w:hyperlink r:id="rId2118"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3C5912">
      <w:pPr>
        <w:ind w:firstLine="400"/>
        <w:jc w:val="both"/>
      </w:pPr>
      <w:r>
        <w:rPr>
          <w:rStyle w:val="s0"/>
        </w:rPr>
        <w:t>қалған</w:t>
      </w:r>
      <w:r>
        <w:rPr>
          <w:rStyle w:val="s0"/>
        </w:rPr>
        <w:t xml:space="preserve"> жағдайларда - осы Кодекстің </w:t>
      </w:r>
      <w:hyperlink r:id="rId2119" w:anchor="sub_id=1180000" w:history="1">
        <w:r>
          <w:rPr>
            <w:rStyle w:val="a3"/>
          </w:rPr>
          <w:t>118-бабына</w:t>
        </w:r>
      </w:hyperlink>
      <w:r>
        <w:rPr>
          <w:rStyle w:val="s0"/>
        </w:rPr>
        <w:t xml:space="preserve"> </w:t>
      </w:r>
      <w:r>
        <w:rPr>
          <w:rStyle w:val="s0"/>
        </w:rPr>
        <w:t>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Кодексте тіркелген активтердің тиісті тобы үшін көзделген, алдыңғы кезеңдер үшін амортизациялық аудары</w:t>
      </w:r>
      <w:r>
        <w:rPr>
          <w:rStyle w:val="s0"/>
        </w:rPr>
        <w:t xml:space="preserve">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әрбір салық кезеңі үшін есептеледі. </w:t>
      </w:r>
    </w:p>
    <w:p w:rsidR="00000000" w:rsidRDefault="003C5912">
      <w:pPr>
        <w:ind w:firstLine="400"/>
        <w:jc w:val="both"/>
      </w:pPr>
      <w:r>
        <w:rPr>
          <w:rStyle w:val="s0"/>
        </w:rPr>
        <w:t>12. Концессия шарты бойынша концессионерге тіркелген активтерд</w:t>
      </w:r>
      <w:r>
        <w:rPr>
          <w:rStyle w:val="s0"/>
        </w:rPr>
        <w:t>і беру кезінде конценденттің тобының (кіші тобының) құндық балансы:</w:t>
      </w:r>
    </w:p>
    <w:p w:rsidR="00000000" w:rsidRDefault="003C5912">
      <w:pPr>
        <w:ind w:firstLine="400"/>
        <w:jc w:val="both"/>
      </w:pPr>
      <w:r>
        <w:rPr>
          <w:rStyle w:val="s0"/>
        </w:rPr>
        <w:t xml:space="preserve">1) І топ бойынша - осы Кодекстің </w:t>
      </w:r>
      <w:hyperlink r:id="rId2120" w:anchor="sub_id=1170300" w:history="1">
        <w:r>
          <w:rPr>
            <w:rStyle w:val="a3"/>
          </w:rPr>
          <w:t>117-бабының 3-тармағында</w:t>
        </w:r>
      </w:hyperlink>
      <w:r>
        <w:rPr>
          <w:rStyle w:val="s0"/>
        </w:rPr>
        <w:t xml:space="preserve"> көзделген тәртіппен есептелген тіркелген акти</w:t>
      </w:r>
      <w:r>
        <w:rPr>
          <w:rStyle w:val="s0"/>
        </w:rPr>
        <w:t xml:space="preserve">втердің қалдық құнына; </w:t>
      </w:r>
    </w:p>
    <w:p w:rsidR="00000000" w:rsidRDefault="003C5912">
      <w:pPr>
        <w:jc w:val="both"/>
      </w:pPr>
      <w:r>
        <w:rPr>
          <w:rStyle w:val="s3"/>
        </w:rPr>
        <w:t xml:space="preserve">2011.05.07. № 452-IV ҚР </w:t>
      </w:r>
      <w:hyperlink r:id="rId2121" w:anchor="sub_id=80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122" w:anchor="sub_id=1191202"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2) ІІ, ІІІ және ІV топтар бойынша - Қазақстан Республикасының Үкіметі белгілеген тәртіппен анықталған құнға азайтылады. </w:t>
      </w:r>
    </w:p>
    <w:p w:rsidR="00000000" w:rsidRDefault="003C5912">
      <w:pPr>
        <w:ind w:firstLine="400"/>
        <w:jc w:val="both"/>
      </w:pPr>
      <w:r>
        <w:rPr>
          <w:rStyle w:val="s0"/>
        </w:rPr>
        <w:t>13. Концессия шарты тоқтатылған кезде концендентке тіркелген активтерді беру к</w:t>
      </w:r>
      <w:r>
        <w:rPr>
          <w:rStyle w:val="s0"/>
        </w:rPr>
        <w:t>езінде концессионердің тобының (кіші тобының) құндық балансы:</w:t>
      </w:r>
    </w:p>
    <w:p w:rsidR="00000000" w:rsidRDefault="003C5912">
      <w:pPr>
        <w:ind w:firstLine="400"/>
        <w:jc w:val="both"/>
      </w:pPr>
      <w:r>
        <w:rPr>
          <w:rStyle w:val="s0"/>
        </w:rPr>
        <w:t xml:space="preserve">1) І топ бойынша - осы Кодекстің </w:t>
      </w:r>
      <w:hyperlink r:id="rId2123" w:anchor="sub_id=1170300" w:history="1">
        <w:r>
          <w:rPr>
            <w:rStyle w:val="a3"/>
          </w:rPr>
          <w:t>117-бабының 3-тармағында</w:t>
        </w:r>
      </w:hyperlink>
      <w:r>
        <w:rPr>
          <w:rStyle w:val="s0"/>
        </w:rPr>
        <w:t xml:space="preserve"> көзделген тәртіппен есептелген тіркелген активтерді</w:t>
      </w:r>
      <w:r>
        <w:rPr>
          <w:rStyle w:val="s0"/>
        </w:rPr>
        <w:t>ң</w:t>
      </w:r>
      <w:r>
        <w:rPr>
          <w:rStyle w:val="s0"/>
        </w:rPr>
        <w:t xml:space="preserve"> қалдық құнына; </w:t>
      </w:r>
    </w:p>
    <w:p w:rsidR="00000000" w:rsidRDefault="003C5912">
      <w:pPr>
        <w:jc w:val="both"/>
      </w:pPr>
      <w:r>
        <w:rPr>
          <w:rStyle w:val="s3"/>
        </w:rPr>
        <w:t xml:space="preserve">2011.05.07. № 452-IV ҚР </w:t>
      </w:r>
      <w:hyperlink r:id="rId2124" w:anchor="sub_id=80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125" w:anchor="sub_id=1191302"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2) ІІ, ІІІ және ІV топтар бойынша - Қазақстан Республикасының Үкіметі белгілеген тәртіппен анықталған құнға азайтылады. </w:t>
      </w:r>
    </w:p>
    <w:p w:rsidR="00000000" w:rsidRDefault="003C5912">
      <w:pPr>
        <w:jc w:val="both"/>
      </w:pPr>
      <w:r>
        <w:rPr>
          <w:rStyle w:val="s3"/>
        </w:rPr>
        <w:t xml:space="preserve">2013.05.12. № 152-V ҚР </w:t>
      </w:r>
      <w:hyperlink r:id="rId2126" w:anchor="sub_id=119" w:history="1">
        <w:r>
          <w:rPr>
            <w:rStyle w:val="a3"/>
            <w:i/>
            <w:iCs/>
            <w:bdr w:val="none" w:sz="0" w:space="0" w:color="auto" w:frame="1"/>
          </w:rPr>
          <w:t>Заңымен</w:t>
        </w:r>
      </w:hyperlink>
      <w:r>
        <w:rPr>
          <w:rStyle w:val="s3"/>
        </w:rPr>
        <w:t xml:space="preserve"> 14-тармақ жаңа редакцияда (2014 ж. 1 қаңтардан бастап қолданысқа енгізілді) (</w:t>
      </w:r>
      <w:hyperlink r:id="rId2127" w:anchor="sub_id=11914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14. Табыс алуға бағытталған қызметте тіркелген акти</w:t>
      </w:r>
      <w:r>
        <w:rPr>
          <w:rStyle w:val="s0"/>
        </w:rPr>
        <w:t>втерді пайдалануды уақытша тоқтатқан кезде:</w:t>
      </w:r>
    </w:p>
    <w:p w:rsidR="00000000" w:rsidRDefault="003C5912">
      <w:pPr>
        <w:ind w:firstLine="400"/>
        <w:jc w:val="both"/>
      </w:pPr>
      <w:r>
        <w:rPr>
          <w:rStyle w:val="s0"/>
        </w:rPr>
        <w:t>1) маусымдық өндірісте пайдаланылатын І топтың тіркелген активтері бойынша - шығып қалу көрсетілмейді;</w:t>
      </w:r>
    </w:p>
    <w:p w:rsidR="00000000" w:rsidRDefault="003C5912">
      <w:pPr>
        <w:ind w:firstLine="400"/>
        <w:jc w:val="both"/>
      </w:pPr>
      <w:r>
        <w:rPr>
          <w:rStyle w:val="s0"/>
        </w:rPr>
        <w:t xml:space="preserve">2) І топтың өзге тіркелген активтері бойынша - тиісті кіші топтардың құндық балансы осы Кодекстің </w:t>
      </w:r>
      <w:hyperlink r:id="rId2128"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және</w:t>
      </w:r>
      <w:r>
        <w:rPr>
          <w:rStyle w:val="s0"/>
        </w:rPr>
        <w:t xml:space="preserve"> пайдалану уақытша тоқтатылғаннан кейін оны пайдалануға берудің салықтық кезеңдері сәйкес келмеген жағдайда жүргізіледі;</w:t>
      </w:r>
    </w:p>
    <w:p w:rsidR="00000000" w:rsidRDefault="003C5912">
      <w:pPr>
        <w:ind w:firstLine="400"/>
        <w:jc w:val="both"/>
      </w:pPr>
      <w:r>
        <w:rPr>
          <w:rStyle w:val="s0"/>
        </w:rPr>
        <w:t>3) ІІ, ІІІ және ІV топтар бойынша шығып қалу көрсетілмейді.</w:t>
      </w:r>
    </w:p>
    <w:p w:rsidR="00000000" w:rsidRDefault="003C5912">
      <w:pPr>
        <w:ind w:firstLine="400"/>
        <w:jc w:val="both"/>
      </w:pPr>
      <w:r>
        <w:rPr>
          <w:rStyle w:val="s0"/>
        </w:rPr>
        <w:t>Тіркелген активтерді пайдалануды уақытша тоқтатуға мұндай активтерді бухгал</w:t>
      </w:r>
      <w:r>
        <w:rPr>
          <w:rStyle w:val="s0"/>
        </w:rPr>
        <w:t>терлік есепте негізгі құралдар, жылжымайтын мүлікке инвестициялар,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3C5912">
      <w:pPr>
        <w:ind w:firstLine="400"/>
        <w:jc w:val="both"/>
      </w:pPr>
      <w:r>
        <w:rPr>
          <w:rStyle w:val="s0"/>
        </w:rPr>
        <w:t>Осы тармақтың мақсатында маусымдық өндірісте пайдаланылатын І топтың тіркелген активтері бір мезгілде мынадай шарттарға сәйкес келетін І топтың тіркелген активтері болып табылады:</w:t>
      </w:r>
    </w:p>
    <w:p w:rsidR="00000000" w:rsidRDefault="003C5912">
      <w:pPr>
        <w:ind w:firstLine="400"/>
        <w:jc w:val="both"/>
      </w:pPr>
      <w:r>
        <w:rPr>
          <w:rStyle w:val="s0"/>
        </w:rPr>
        <w:t>мұндай активтер белгілі бір температуралық режимдерде пайдалану туралы техни</w:t>
      </w:r>
      <w:r>
        <w:rPr>
          <w:rStyle w:val="s0"/>
        </w:rPr>
        <w:t>калық құжаттамада көрсетілген талаптарға байланысты есепті кезеңнің соңында пайдаланыла алмайды;</w:t>
      </w:r>
    </w:p>
    <w:p w:rsidR="00000000" w:rsidRDefault="003C5912">
      <w:pPr>
        <w:ind w:firstLine="400"/>
        <w:jc w:val="both"/>
      </w:pPr>
      <w:r>
        <w:rPr>
          <w:rStyle w:val="s0"/>
        </w:rPr>
        <w:t>күнтізбелік жылдың белгілі бір, бірақ үш айдан кем емес кезеңі ішінде климаттық, табиғи немесе технологиялық жағдайларға байланысты өндірістік процеске қатысад</w:t>
      </w:r>
      <w:r>
        <w:rPr>
          <w:rStyle w:val="s0"/>
        </w:rPr>
        <w:t>ы;</w:t>
      </w:r>
    </w:p>
    <w:p w:rsidR="00000000" w:rsidRDefault="003C5912">
      <w:pPr>
        <w:ind w:firstLine="400"/>
        <w:jc w:val="both"/>
      </w:pPr>
      <w:r>
        <w:rPr>
          <w:rStyle w:val="s0"/>
        </w:rPr>
        <w:t>есепті салық кезеңінде табыс алуға бағытталған қызметте пайдаланылған активтер.</w:t>
      </w:r>
    </w:p>
    <w:p w:rsidR="00000000" w:rsidRDefault="003C5912">
      <w:pPr>
        <w:ind w:left="1200" w:hanging="800"/>
        <w:jc w:val="both"/>
      </w:pPr>
      <w:r>
        <w:t> </w:t>
      </w:r>
    </w:p>
    <w:p w:rsidR="00000000" w:rsidRDefault="003C5912">
      <w:pPr>
        <w:ind w:left="1200" w:hanging="800"/>
        <w:jc w:val="both"/>
      </w:pPr>
      <w:bookmarkStart w:id="129" w:name="SUB1200000"/>
      <w:bookmarkEnd w:id="129"/>
      <w:r>
        <w:rPr>
          <w:rStyle w:val="s1"/>
        </w:rPr>
        <w:t xml:space="preserve">120-бап. </w:t>
      </w:r>
      <w:r>
        <w:rPr>
          <w:rStyle w:val="s0"/>
          <w:b/>
          <w:bCs/>
        </w:rPr>
        <w:t>Амортизациялық аударымдарды есептеу</w:t>
      </w:r>
      <w:r>
        <w:rPr>
          <w:rStyle w:val="s0"/>
        </w:rPr>
        <w:t xml:space="preserve"> </w:t>
      </w:r>
    </w:p>
    <w:p w:rsidR="00000000" w:rsidRDefault="003C5912">
      <w:pPr>
        <w:ind w:firstLine="400"/>
        <w:jc w:val="both"/>
      </w:pPr>
      <w:r>
        <w:rPr>
          <w:rStyle w:val="s0"/>
        </w:rPr>
        <w:t>1. Тіркелген активтердің құны осы Кодексте белгіленген тәртіппен және шарттарда амортизациялық аударымдарды есептеу жолымен ш</w:t>
      </w:r>
      <w:r>
        <w:rPr>
          <w:rStyle w:val="s0"/>
        </w:rPr>
        <w:t xml:space="preserve">егерімге жатады. </w:t>
      </w:r>
    </w:p>
    <w:p w:rsidR="00000000" w:rsidRDefault="003C5912">
      <w:pPr>
        <w:jc w:val="both"/>
      </w:pPr>
      <w:r>
        <w:rPr>
          <w:rStyle w:val="s3"/>
        </w:rPr>
        <w:t xml:space="preserve">2009.16.11. № 200-ІV ҚР </w:t>
      </w:r>
      <w:hyperlink r:id="rId2129" w:anchor="sub_id=34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130" w:anchor="sub_id=1200200" w:history="1">
        <w:r>
          <w:rPr>
            <w:rStyle w:val="a3"/>
            <w:i/>
            <w:iCs/>
            <w:bdr w:val="none" w:sz="0" w:space="0" w:color="auto" w:frame="1"/>
          </w:rPr>
          <w:t>ред</w:t>
        </w:r>
      </w:hyperlink>
      <w:r>
        <w:rPr>
          <w:rStyle w:val="s3"/>
        </w:rPr>
        <w:t xml:space="preserve">.қара); 2009.30.12 № 234-IV </w:t>
      </w:r>
      <w:hyperlink r:id="rId2131" w:anchor="sub_id=120" w:history="1">
        <w:r>
          <w:rPr>
            <w:rStyle w:val="a3"/>
            <w:i/>
            <w:iCs/>
            <w:bdr w:val="none" w:sz="0" w:space="0" w:color="auto" w:frame="1"/>
          </w:rPr>
          <w:t>Заңымен</w:t>
        </w:r>
      </w:hyperlink>
      <w:r>
        <w:rPr>
          <w:rStyle w:val="s3"/>
        </w:rPr>
        <w:t xml:space="preserve"> (2009 жылғы 1 қаңтардан қолданысқа енгiзiлдi) (бұр.</w:t>
      </w:r>
      <w:hyperlink r:id="rId2132" w:anchor="sub_id=1200200" w:history="1">
        <w:r>
          <w:rPr>
            <w:rStyle w:val="a3"/>
            <w:i/>
            <w:iCs/>
            <w:bdr w:val="none" w:sz="0" w:space="0" w:color="auto" w:frame="1"/>
          </w:rPr>
          <w:t>ред</w:t>
        </w:r>
      </w:hyperlink>
      <w:r>
        <w:rPr>
          <w:rStyle w:val="s3"/>
        </w:rPr>
        <w:t xml:space="preserve">.қара); 2011.21.07. № 470-ІV ҚР </w:t>
      </w:r>
      <w:hyperlink r:id="rId2133" w:anchor="sub_id=2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134" w:anchor="sub_id=1200200" w:history="1">
        <w:r>
          <w:rPr>
            <w:rStyle w:val="a3"/>
            <w:i/>
            <w:iCs/>
            <w:bdr w:val="none" w:sz="0" w:space="0" w:color="auto" w:frame="1"/>
          </w:rPr>
          <w:t>бұр.ред.қара</w:t>
        </w:r>
      </w:hyperlink>
      <w:r>
        <w:rPr>
          <w:rStyle w:val="s3"/>
        </w:rPr>
        <w:t xml:space="preserve">); 2011.21.07. № 467-ІV ҚР </w:t>
      </w:r>
      <w:hyperlink r:id="rId2135" w:anchor="sub_id=33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136" w:anchor="sub_id=1200200" w:history="1">
        <w:r>
          <w:rPr>
            <w:rStyle w:val="a3"/>
            <w:i/>
            <w:iCs/>
            <w:bdr w:val="none" w:sz="0" w:space="0" w:color="auto" w:frame="1"/>
          </w:rPr>
          <w:t>бұр.ред.қара</w:t>
        </w:r>
      </w:hyperlink>
      <w:r>
        <w:rPr>
          <w:rStyle w:val="s3"/>
        </w:rPr>
        <w:t>) 2-тармақ өзгертілді</w:t>
      </w:r>
    </w:p>
    <w:p w:rsidR="00000000" w:rsidRDefault="003C5912">
      <w:pPr>
        <w:ind w:firstLine="400"/>
        <w:jc w:val="both"/>
      </w:pPr>
      <w:r>
        <w:rPr>
          <w:rStyle w:val="s0"/>
        </w:rPr>
        <w:t>2. Егер осы бапта өзгеше белгiленбесе, әрбір кіші топ, топ бойынша амортизациялық аударымдар салықтық есепке алу саясатында көрсетілген, осы тармақта белгіленген шекті нормалардан аспауға т</w:t>
      </w:r>
      <w:r>
        <w:rPr>
          <w:rStyle w:val="s0"/>
        </w:rPr>
        <w:t>иіс амортизация нормаларын салық кезеңінің соңында кіші топтың, топтың құндық балансына қолдану жолымен анықталады:</w:t>
      </w:r>
    </w:p>
    <w:p w:rsidR="00000000" w:rsidRDefault="003C5912">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15</w:t>
            </w:r>
          </w:p>
        </w:tc>
      </w:tr>
    </w:tbl>
    <w:p w:rsidR="00000000" w:rsidRDefault="003C5912">
      <w:pPr>
        <w:ind w:firstLine="400"/>
        <w:jc w:val="both"/>
      </w:pPr>
      <w:r>
        <w:t> </w:t>
      </w:r>
    </w:p>
    <w:p w:rsidR="00000000" w:rsidRDefault="003C5912">
      <w:pPr>
        <w:jc w:val="both"/>
      </w:pPr>
      <w:r>
        <w:rPr>
          <w:rStyle w:val="s3"/>
        </w:rPr>
        <w:t xml:space="preserve">2009.16.11. № 200-ІV ҚР </w:t>
      </w:r>
      <w:hyperlink r:id="rId2137" w:anchor="sub_id=342" w:history="1">
        <w:r>
          <w:rPr>
            <w:rStyle w:val="a3"/>
            <w:i/>
            <w:iCs/>
            <w:bdr w:val="none" w:sz="0" w:space="0" w:color="auto" w:frame="1"/>
          </w:rPr>
          <w:t>Заңымен</w:t>
        </w:r>
      </w:hyperlink>
      <w:r>
        <w:rPr>
          <w:rStyle w:val="s3"/>
        </w:rPr>
        <w:t xml:space="preserve"> 2-1-тармақпен толықтырылды (2009 ж. 1 қаңтардан бастап қолданысқа енгiзiлді) </w:t>
      </w:r>
    </w:p>
    <w:p w:rsidR="00000000" w:rsidRDefault="003C5912">
      <w:pPr>
        <w:ind w:firstLine="400"/>
        <w:jc w:val="both"/>
      </w:pPr>
      <w:r>
        <w:rPr>
          <w:rStyle w:val="s0"/>
        </w:rPr>
        <w:t xml:space="preserve">2-1. Осы Кодекстiң </w:t>
      </w:r>
      <w:hyperlink r:id="rId2138" w:anchor="sub_id=11701000" w:history="1">
        <w:r>
          <w:rPr>
            <w:rStyle w:val="a3"/>
          </w:rPr>
          <w:t>117-бабының 10-тармағында</w:t>
        </w:r>
      </w:hyperlink>
      <w:r>
        <w:rPr>
          <w:rStyle w:val="s0"/>
        </w:rPr>
        <w:t xml:space="preserve"> </w:t>
      </w:r>
      <w:r>
        <w:rPr>
          <w:rStyle w:val="s0"/>
        </w:rPr>
        <w:t>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нормаларын қолдану жолымен айқындалады.</w:t>
      </w:r>
    </w:p>
    <w:p w:rsidR="00000000" w:rsidRDefault="003C5912">
      <w:pPr>
        <w:ind w:firstLine="400"/>
        <w:jc w:val="both"/>
      </w:pPr>
      <w:r>
        <w:rPr>
          <w:rStyle w:val="s0"/>
        </w:rPr>
        <w:t>3. М</w:t>
      </w:r>
      <w:r>
        <w:rPr>
          <w:rStyle w:val="s0"/>
        </w:rPr>
        <w:t>ұнай</w:t>
      </w:r>
      <w:r>
        <w:rPr>
          <w:rStyle w:val="s0"/>
        </w:rPr>
        <w:t xml:space="preserve">, газ ұңғымаларын және беру қондырғыларын қоспағанда, ғимараттар мен құрылыстар бойынша амортизациялық аударымдар әрбір объект бойынша жеке анықталады. </w:t>
      </w:r>
    </w:p>
    <w:p w:rsidR="00000000" w:rsidRDefault="003C5912">
      <w:pPr>
        <w:jc w:val="both"/>
      </w:pPr>
      <w:r>
        <w:rPr>
          <w:rStyle w:val="s3"/>
        </w:rPr>
        <w:t xml:space="preserve">2010.21.01. № 242-IV </w:t>
      </w:r>
      <w:hyperlink r:id="rId2139" w:anchor="sub_id=502"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2140" w:anchor="sub_id=12004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4. Салық төлеуші таратылған немесе қайта ұйымдастырылған, оңайлатылған д</w:t>
      </w:r>
      <w:r>
        <w:rPr>
          <w:rStyle w:val="s0"/>
        </w:rPr>
        <w:t xml:space="preserve">екларация негізінде шағын бизнес субъектілері үшін арнаулы салық режимін қолданатын заңды тұлға осы Кодекстің </w:t>
      </w:r>
      <w:hyperlink r:id="rId2141" w:anchor="sub_id=810000" w:history="1">
        <w:r>
          <w:rPr>
            <w:rStyle w:val="a3"/>
          </w:rPr>
          <w:t>81</w:t>
        </w:r>
      </w:hyperlink>
      <w:r>
        <w:rPr>
          <w:rStyle w:val="s0"/>
        </w:rPr>
        <w:t>-</w:t>
      </w:r>
      <w:hyperlink r:id="rId2142" w:anchor="sub_id=1490000" w:history="1">
        <w:r>
          <w:rPr>
            <w:rStyle w:val="a3"/>
          </w:rPr>
          <w:t>149-баптарына</w:t>
        </w:r>
      </w:hyperlink>
      <w:r>
        <w:rPr>
          <w:rStyle w:val="s0"/>
        </w:rPr>
        <w:t xml:space="preserve"> сәйкес корпоративтік табыс салығын есептеуге көшкен жағдайда, сондай-ақ ауыл шаруашылығы өнімдерін, акваөсіру (балық өсіру шаруашылығы) өнімін өндіруші заңды тұлғалар және селолық тұтыну кооперативтері үшін арнаулы с</w:t>
      </w:r>
      <w:r>
        <w:rPr>
          <w:rStyle w:val="s0"/>
        </w:rPr>
        <w:t xml:space="preserve">алық режимін қолдануды тоқтатқан кезде амортизациялық аударымдар салық кезеңіндегі қызмет кезеңіне түзетіледі. </w:t>
      </w:r>
    </w:p>
    <w:p w:rsidR="00000000" w:rsidRDefault="003C5912">
      <w:pPr>
        <w:ind w:firstLine="400"/>
        <w:jc w:val="both"/>
      </w:pPr>
      <w:r>
        <w:rPr>
          <w:rStyle w:val="s0"/>
        </w:rPr>
        <w:t xml:space="preserve">5. Салық төлеуші Қазақстан Республикасының аумағында алғаш рет пайдалануға берілетін, осы Кодекстің </w:t>
      </w:r>
      <w:hyperlink r:id="rId2143" w:anchor="sub_id=1230200" w:history="1">
        <w:r>
          <w:rPr>
            <w:rStyle w:val="a3"/>
          </w:rPr>
          <w:t>123-бабы 2-тармағының</w:t>
        </w:r>
      </w:hyperlink>
      <w:r>
        <w:rPr>
          <w:rStyle w:val="s0"/>
        </w:rPr>
        <w:t xml:space="preserve"> ережелеріне сәйкес келетін өндірістік мақсаттағы ғимараттарды және құрылыстарды, машиналар мен жабдықтарды: </w:t>
      </w:r>
    </w:p>
    <w:p w:rsidR="00000000" w:rsidRDefault="003C5912">
      <w:pPr>
        <w:ind w:firstLine="400"/>
        <w:jc w:val="both"/>
      </w:pPr>
      <w:r>
        <w:rPr>
          <w:rStyle w:val="s0"/>
        </w:rPr>
        <w:t xml:space="preserve">тіркелген активтер деп тануға және олардың құнын осы Кодекстің </w:t>
      </w:r>
      <w:hyperlink r:id="rId2144" w:anchor="sub_id=1160000" w:history="1">
        <w:r>
          <w:rPr>
            <w:rStyle w:val="a3"/>
          </w:rPr>
          <w:t>116</w:t>
        </w:r>
      </w:hyperlink>
      <w:r>
        <w:rPr>
          <w:rStyle w:val="s0"/>
        </w:rPr>
        <w:t>-</w:t>
      </w:r>
      <w:hyperlink r:id="rId2145" w:anchor="sub_id=1220000" w:history="1">
        <w:r>
          <w:rPr>
            <w:rStyle w:val="a3"/>
          </w:rPr>
          <w:t>122-баптарында</w:t>
        </w:r>
      </w:hyperlink>
      <w:r>
        <w:rPr>
          <w:rStyle w:val="s0"/>
        </w:rPr>
        <w:t xml:space="preserve"> белгіленген тәртіппен шегерімге жатқызуға немесе </w:t>
      </w:r>
    </w:p>
    <w:p w:rsidR="00000000" w:rsidRDefault="003C5912">
      <w:pPr>
        <w:ind w:firstLine="400"/>
        <w:jc w:val="both"/>
      </w:pPr>
      <w:r>
        <w:rPr>
          <w:rStyle w:val="s0"/>
        </w:rPr>
        <w:t xml:space="preserve">преференциялар объектілері деп тануға </w:t>
      </w:r>
      <w:r>
        <w:rPr>
          <w:rStyle w:val="s0"/>
        </w:rPr>
        <w:t xml:space="preserve">және олардың құнын осы Кодекстің </w:t>
      </w:r>
      <w:hyperlink r:id="rId2146" w:anchor="sub_id=1230000" w:history="1">
        <w:r>
          <w:rPr>
            <w:rStyle w:val="a3"/>
          </w:rPr>
          <w:t>123</w:t>
        </w:r>
      </w:hyperlink>
      <w:r>
        <w:rPr>
          <w:rStyle w:val="s0"/>
        </w:rPr>
        <w:t>-</w:t>
      </w:r>
      <w:hyperlink r:id="rId2147" w:anchor="sub_id=1250000" w:history="1">
        <w:r>
          <w:rPr>
            <w:rStyle w:val="a3"/>
          </w:rPr>
          <w:t>125-баптарында</w:t>
        </w:r>
      </w:hyperlink>
      <w:r>
        <w:rPr>
          <w:rStyle w:val="s0"/>
        </w:rPr>
        <w:t xml:space="preserve"> белгіленген талаптар сақталған кез</w:t>
      </w:r>
      <w:r>
        <w:rPr>
          <w:rStyle w:val="s0"/>
        </w:rPr>
        <w:t>де және тәртіппен шегерімге жатқызуға құқылы.</w:t>
      </w:r>
    </w:p>
    <w:p w:rsidR="00000000" w:rsidRDefault="003C5912">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жылдық жиынтық табыс алу мақсатында кемінде үш жыл пайдаланған жағдай</w:t>
      </w:r>
      <w:r>
        <w:rPr>
          <w:rStyle w:val="s0"/>
        </w:rPr>
        <w:t>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ескеріледі. Келесі салық кезеңінде осы тіркелген активтер тиісті топтың</w:t>
      </w:r>
      <w:r>
        <w:rPr>
          <w:rStyle w:val="s0"/>
        </w:rPr>
        <w:t xml:space="preserve"> құндық балансына қосуға жатады. </w:t>
      </w:r>
    </w:p>
    <w:p w:rsidR="00000000" w:rsidRDefault="003C5912">
      <w:pPr>
        <w:ind w:firstLine="400"/>
        <w:jc w:val="both"/>
      </w:pPr>
      <w:r>
        <w:rPr>
          <w:rStyle w:val="s0"/>
        </w:rPr>
        <w:t>Осы тармақтың ережелері бір мезгілде мынадай талаптарға сәйкес келетін:</w:t>
      </w:r>
    </w:p>
    <w:p w:rsidR="00000000" w:rsidRDefault="003C5912">
      <w:pPr>
        <w:ind w:firstLine="400"/>
        <w:jc w:val="both"/>
      </w:pPr>
      <w:r>
        <w:rPr>
          <w:rStyle w:val="s0"/>
        </w:rPr>
        <w:t>1) өздерін пайдалану ерекшеліктеріне орай жер қойнауын пайдалануға арналған келісімшарт (келісімшарттар) бойынша қызметті жүзеге асырумен тікелей себе</w:t>
      </w:r>
      <w:r>
        <w:rPr>
          <w:rStyle w:val="s0"/>
        </w:rPr>
        <w:t>п-салдарлы байланысы бар активтер болып табылатын;</w:t>
      </w:r>
    </w:p>
    <w:p w:rsidR="00000000" w:rsidRDefault="003C5912">
      <w:pPr>
        <w:ind w:firstLine="400"/>
        <w:jc w:val="both"/>
      </w:pPr>
      <w:r>
        <w:rPr>
          <w:rStyle w:val="s0"/>
        </w:rPr>
        <w:t xml:space="preserve">2) салықтық есепте жер қойнауын пайдаланушы осы активтер бойынша шеккен келесі шығыстар жер қойнауын пайдалануға арналған келісімшарт (келісімшарттар) бойынша қызмет пен келісімшарттан тыс қызмет арасында </w:t>
      </w:r>
      <w:r>
        <w:rPr>
          <w:rStyle w:val="s0"/>
        </w:rPr>
        <w:t>бөлуге жатпайтын тіркелген активтерге ғана қолданылады.</w:t>
      </w:r>
    </w:p>
    <w:p w:rsidR="00000000" w:rsidRDefault="003C5912">
      <w:pPr>
        <w:ind w:left="1200" w:hanging="800"/>
        <w:jc w:val="both"/>
      </w:pPr>
      <w:r>
        <w:rPr>
          <w:rStyle w:val="s1"/>
        </w:rPr>
        <w:t> </w:t>
      </w:r>
    </w:p>
    <w:p w:rsidR="00000000" w:rsidRDefault="003C5912">
      <w:pPr>
        <w:ind w:left="1200" w:hanging="800"/>
        <w:jc w:val="both"/>
      </w:pPr>
      <w:bookmarkStart w:id="130" w:name="SUB1210000"/>
      <w:bookmarkEnd w:id="130"/>
      <w:r>
        <w:rPr>
          <w:rStyle w:val="s1"/>
        </w:rPr>
        <w:t xml:space="preserve">121-бап. </w:t>
      </w:r>
      <w:r>
        <w:rPr>
          <w:rStyle w:val="s0"/>
          <w:b/>
          <w:bCs/>
        </w:rPr>
        <w:t>Тіркелген активтер бойынша басқа да шегерімдер</w:t>
      </w:r>
    </w:p>
    <w:p w:rsidR="00000000" w:rsidRDefault="003C5912">
      <w:pPr>
        <w:ind w:firstLine="400"/>
        <w:jc w:val="both"/>
      </w:pPr>
      <w:r>
        <w:rPr>
          <w:rStyle w:val="s0"/>
        </w:rPr>
        <w:t xml:space="preserve">1. Өтеусіз беруді қоспағанда, кіші топтың (І топ бойынша) тіркелген активтері шығып қалғаннан кейін кіші топтың салық кезеңі соңындағы құндық </w:t>
      </w:r>
      <w:r>
        <w:rPr>
          <w:rStyle w:val="s0"/>
        </w:rPr>
        <w:t xml:space="preserve">балансы мөлшеріндегі сома І топтың тіркелген активтерінің шығып қалуынан болған залал деп танылады. </w:t>
      </w:r>
    </w:p>
    <w:p w:rsidR="00000000" w:rsidRDefault="003C5912">
      <w:pPr>
        <w:ind w:firstLine="400"/>
        <w:jc w:val="both"/>
      </w:pPr>
      <w:r>
        <w:rPr>
          <w:rStyle w:val="s0"/>
        </w:rPr>
        <w:t xml:space="preserve">Осы кіші топтың құндық балансы нөлге теңестіріледі және шегерімге жатқызылмайды. </w:t>
      </w:r>
    </w:p>
    <w:p w:rsidR="00000000" w:rsidRDefault="003C5912">
      <w:pPr>
        <w:jc w:val="both"/>
      </w:pPr>
      <w:r>
        <w:rPr>
          <w:rStyle w:val="s3"/>
        </w:rPr>
        <w:t xml:space="preserve">2009.16.11. № 200-ІV ҚР </w:t>
      </w:r>
      <w:hyperlink r:id="rId2148" w:anchor="sub_id=343"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2149" w:anchor="sub_id=1210200" w:history="1">
        <w:r>
          <w:rPr>
            <w:rStyle w:val="a3"/>
            <w:i/>
            <w:iCs/>
            <w:bdr w:val="none" w:sz="0" w:space="0" w:color="auto" w:frame="1"/>
          </w:rPr>
          <w:t>ред</w:t>
        </w:r>
      </w:hyperlink>
      <w:r>
        <w:rPr>
          <w:rStyle w:val="s3"/>
        </w:rPr>
        <w:t>.қар</w:t>
      </w:r>
      <w:r>
        <w:rPr>
          <w:rStyle w:val="s3"/>
        </w:rPr>
        <w:t>а)</w:t>
      </w:r>
    </w:p>
    <w:p w:rsidR="00000000" w:rsidRDefault="003C5912">
      <w:pPr>
        <w:ind w:firstLine="400"/>
        <w:jc w:val="both"/>
      </w:pPr>
      <w:r>
        <w:rPr>
          <w:rStyle w:val="s0"/>
        </w:rPr>
        <w:t>2. Топтың (ІІ, ІІІ және ІV топтар бойынша) барлық тіркелген активтері шығып қалғаннан кейін тиісті топтың салық кезеңі соңындағы құндық балансы, егер осы бапта өзгеше көзделмесе, шегерімге жатқызылады.</w:t>
      </w:r>
    </w:p>
    <w:p w:rsidR="00000000" w:rsidRDefault="003C5912">
      <w:pPr>
        <w:ind w:firstLine="400"/>
        <w:jc w:val="both"/>
      </w:pPr>
      <w:r>
        <w:rPr>
          <w:rStyle w:val="s0"/>
        </w:rPr>
        <w:t>3. Кіші топтың (І топ бойынша) немесе топтың (ІІ, І</w:t>
      </w:r>
      <w:r>
        <w:rPr>
          <w:rStyle w:val="s0"/>
        </w:rPr>
        <w:t>ІІ 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теңестіріледі және шегерімге жатқызылмайды.</w:t>
      </w:r>
    </w:p>
    <w:p w:rsidR="00000000" w:rsidRDefault="003C5912">
      <w:pPr>
        <w:jc w:val="both"/>
      </w:pPr>
      <w:r>
        <w:rPr>
          <w:rStyle w:val="s3"/>
        </w:rPr>
        <w:t xml:space="preserve">2009.16.11. № 200-ІV ҚР </w:t>
      </w:r>
      <w:hyperlink r:id="rId2150" w:anchor="sub_id=34303"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2151" w:anchor="sub_id=1210400" w:history="1">
        <w:r>
          <w:rPr>
            <w:rStyle w:val="a3"/>
            <w:i/>
            <w:iCs/>
            <w:bdr w:val="none" w:sz="0" w:space="0" w:color="auto" w:frame="1"/>
          </w:rPr>
          <w:t>ред</w:t>
        </w:r>
      </w:hyperlink>
      <w:r>
        <w:rPr>
          <w:rStyle w:val="s3"/>
        </w:rPr>
        <w:t>.қара)</w:t>
      </w:r>
    </w:p>
    <w:p w:rsidR="00000000" w:rsidRDefault="003C5912">
      <w:pPr>
        <w:ind w:firstLine="400"/>
        <w:jc w:val="both"/>
      </w:pPr>
      <w:r>
        <w:rPr>
          <w:rStyle w:val="s0"/>
        </w:rPr>
        <w:t xml:space="preserve">4. Салық төлеуші кіші топтың </w:t>
      </w:r>
      <w:r>
        <w:rPr>
          <w:rStyle w:val="s0"/>
        </w:rPr>
        <w:t>(топтың)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көрсеткіштің 300 еселенген мөлшерінен кем соманы құрайтын шамасын шегерімге жатқызуға құқылы.</w:t>
      </w:r>
    </w:p>
    <w:p w:rsidR="00000000" w:rsidRDefault="003C5912">
      <w:pPr>
        <w:ind w:left="1200" w:hanging="800"/>
        <w:jc w:val="both"/>
      </w:pPr>
      <w:r>
        <w:rPr>
          <w:rStyle w:val="s1"/>
        </w:rPr>
        <w:t> </w:t>
      </w:r>
    </w:p>
    <w:p w:rsidR="00000000" w:rsidRDefault="003C5912">
      <w:pPr>
        <w:ind w:left="1200" w:hanging="800"/>
        <w:jc w:val="both"/>
      </w:pPr>
      <w:bookmarkStart w:id="131" w:name="SUB1220000"/>
      <w:bookmarkEnd w:id="131"/>
      <w:r>
        <w:rPr>
          <w:rStyle w:val="s1"/>
        </w:rPr>
        <w:t xml:space="preserve">122-бап. </w:t>
      </w:r>
      <w:r>
        <w:rPr>
          <w:rStyle w:val="s0"/>
          <w:b/>
          <w:bCs/>
        </w:rPr>
        <w:t>Келесі шығыстар шегерімі</w:t>
      </w:r>
    </w:p>
    <w:p w:rsidR="00000000" w:rsidRDefault="003C5912">
      <w:pPr>
        <w:jc w:val="both"/>
      </w:pPr>
      <w:r>
        <w:rPr>
          <w:rStyle w:val="s3"/>
        </w:rPr>
        <w:t xml:space="preserve">2011.21.07. № 467-ІV ҚР </w:t>
      </w:r>
      <w:hyperlink r:id="rId2152" w:anchor="sub_id=3036"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153" w:anchor="sub_id=122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Келесі шығыстар деп осы баптың 2-тармағында көрсетілген активтерді пайдалану, жөндеу, реконструкциялау, жаңғырту, ұстау және тарату кезінде шеккен, оның ішінде жер қойнауын пайдаланушыла</w:t>
      </w:r>
      <w:r>
        <w:rPr>
          <w:rStyle w:val="s0"/>
        </w:rPr>
        <w:t xml:space="preserve">рдың аударымдары осы Кодекстің </w:t>
      </w:r>
      <w:hyperlink r:id="rId2154" w:anchor="sub_id=1070000" w:history="1">
        <w:r>
          <w:rPr>
            <w:rStyle w:val="a3"/>
          </w:rPr>
          <w:t>107-бабына</w:t>
        </w:r>
      </w:hyperlink>
      <w:r>
        <w:rPr>
          <w:rStyle w:val="s0"/>
        </w:rPr>
        <w:t xml:space="preserve"> сәйкес шегерімге жататын тарату қорының қаражаты есебінен жүргізілген шығыстарын қоспағанда, салық төлеушінің резервтік қорлары е</w:t>
      </w:r>
      <w:r>
        <w:rPr>
          <w:rStyle w:val="s0"/>
        </w:rPr>
        <w:t>себінен жүргізілетін іс жүзіндегі шығыстар түсіндіріледі.</w:t>
      </w:r>
    </w:p>
    <w:p w:rsidR="00000000" w:rsidRDefault="003C5912">
      <w:pPr>
        <w:jc w:val="both"/>
      </w:pPr>
      <w:r>
        <w:rPr>
          <w:rStyle w:val="s3"/>
        </w:rPr>
        <w:t xml:space="preserve">2009.16.11. № 200-ІV ҚР </w:t>
      </w:r>
      <w:hyperlink r:id="rId2155" w:anchor="sub_id=344"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2156" w:anchor="sub_id=1220200" w:history="1">
        <w:r>
          <w:rPr>
            <w:rStyle w:val="a3"/>
            <w:i/>
            <w:iCs/>
            <w:bdr w:val="none" w:sz="0" w:space="0" w:color="auto" w:frame="1"/>
          </w:rPr>
          <w:t>ред</w:t>
        </w:r>
      </w:hyperlink>
      <w:r>
        <w:rPr>
          <w:rStyle w:val="s3"/>
        </w:rPr>
        <w:t xml:space="preserve">.қара); 2009.30.12 № 234-IV </w:t>
      </w:r>
      <w:hyperlink r:id="rId2157" w:anchor="sub_id=122" w:history="1">
        <w:r>
          <w:rPr>
            <w:rStyle w:val="a3"/>
            <w:i/>
            <w:iCs/>
            <w:bdr w:val="none" w:sz="0" w:space="0" w:color="auto" w:frame="1"/>
          </w:rPr>
          <w:t>Заңымен</w:t>
        </w:r>
      </w:hyperlink>
      <w:r>
        <w:rPr>
          <w:rStyle w:val="s3"/>
        </w:rPr>
        <w:t xml:space="preserve"> (2009 жылғы 1 қаңтардан қолданысқа енгiзiлдi) (бұр.</w:t>
      </w:r>
      <w:hyperlink r:id="rId2158" w:anchor="sub_id=1220200" w:history="1">
        <w:r>
          <w:rPr>
            <w:rStyle w:val="a3"/>
            <w:i/>
            <w:iCs/>
            <w:bdr w:val="none" w:sz="0" w:space="0" w:color="auto" w:frame="1"/>
          </w:rPr>
          <w:t>ред</w:t>
        </w:r>
      </w:hyperlink>
      <w:r>
        <w:rPr>
          <w:rStyle w:val="s3"/>
        </w:rPr>
        <w:t xml:space="preserve">.қара); 2011.21.07. № 467-ІV ҚР </w:t>
      </w:r>
      <w:hyperlink r:id="rId2159" w:anchor="sub_id=336"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160" w:anchor="sub_id=1220200" w:history="1">
        <w:r>
          <w:rPr>
            <w:rStyle w:val="a3"/>
            <w:i/>
            <w:iCs/>
            <w:bdr w:val="none" w:sz="0" w:space="0" w:color="auto" w:frame="1"/>
          </w:rPr>
          <w:t>бұр.ред.қара</w:t>
        </w:r>
      </w:hyperlink>
      <w:r>
        <w:rPr>
          <w:rStyle w:val="s3"/>
        </w:rPr>
        <w:t>) 2-тармақ өзгертілді</w:t>
      </w:r>
    </w:p>
    <w:p w:rsidR="00000000" w:rsidRDefault="003C5912">
      <w:pPr>
        <w:ind w:firstLine="400"/>
        <w:jc w:val="both"/>
      </w:pPr>
      <w:r>
        <w:rPr>
          <w:rStyle w:val="s0"/>
        </w:rPr>
        <w:t xml:space="preserve">2. Осы баптың 3 және 6-тармақтарында көрсетілгендерін </w:t>
      </w:r>
      <w:r>
        <w:t xml:space="preserve">сондай-ақ амортизацияға жатпайтын активтердiң бастапқы құнын осы Кодекстiң </w:t>
      </w:r>
      <w:hyperlink r:id="rId2161" w:anchor="sub_id=870400" w:history="1">
        <w:r>
          <w:rPr>
            <w:rStyle w:val="a3"/>
          </w:rPr>
          <w:t>87-бабының 4-тармағына</w:t>
        </w:r>
      </w:hyperlink>
      <w:r>
        <w:t xml:space="preserve"> сәйкес ұлғайтатын келесi шығыстарды</w:t>
      </w:r>
      <w:r>
        <w:rPr>
          <w:rStyle w:val="s0"/>
        </w:rPr>
        <w:t xml:space="preserve"> қоспағанда, келесі шығыстар олар іс жүзінде жүргізілген салық кезеңінде шегерімге жатқызылуға тиіс. </w:t>
      </w:r>
    </w:p>
    <w:p w:rsidR="00000000" w:rsidRDefault="003C5912">
      <w:pPr>
        <w:ind w:firstLine="400"/>
        <w:jc w:val="both"/>
      </w:pPr>
      <w:r>
        <w:rPr>
          <w:rStyle w:val="s0"/>
        </w:rPr>
        <w:t>Мынадай активтерге:</w:t>
      </w:r>
    </w:p>
    <w:p w:rsidR="00000000" w:rsidRDefault="003C5912">
      <w:pPr>
        <w:ind w:firstLine="400"/>
        <w:jc w:val="both"/>
      </w:pPr>
      <w:r>
        <w:rPr>
          <w:rStyle w:val="s0"/>
        </w:rPr>
        <w:t>1) тіркелген активтерге және (немесе)</w:t>
      </w:r>
    </w:p>
    <w:p w:rsidR="00000000" w:rsidRDefault="003C5912">
      <w:pPr>
        <w:jc w:val="both"/>
      </w:pPr>
      <w:r>
        <w:rPr>
          <w:rStyle w:val="s3"/>
        </w:rPr>
        <w:t xml:space="preserve">2009.16.11. № 200-ІV ҚР </w:t>
      </w:r>
      <w:hyperlink r:id="rId2162" w:anchor="sub_id=344"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енгiзiлді) (бұр.</w:t>
      </w:r>
      <w:hyperlink r:id="rId2163" w:anchor="sub_id=1220202" w:history="1">
        <w:r>
          <w:rPr>
            <w:rStyle w:val="a3"/>
            <w:i/>
            <w:iCs/>
            <w:bdr w:val="none" w:sz="0" w:space="0" w:color="auto" w:frame="1"/>
          </w:rPr>
          <w:t>ред</w:t>
        </w:r>
      </w:hyperlink>
      <w:r>
        <w:rPr>
          <w:rStyle w:val="s3"/>
        </w:rPr>
        <w:t xml:space="preserve">.қара); 2012.26.12. № 61-V ҚР </w:t>
      </w:r>
      <w:hyperlink r:id="rId2164" w:anchor="sub_id=118"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w:t>
      </w:r>
      <w:r>
        <w:rPr>
          <w:rStyle w:val="s3"/>
        </w:rPr>
        <w:t>) (</w:t>
      </w:r>
      <w:hyperlink r:id="rId2165" w:anchor="sub_id=1220202" w:history="1">
        <w:r>
          <w:rPr>
            <w:rStyle w:val="a3"/>
            <w:i/>
            <w:iCs/>
            <w:bdr w:val="none" w:sz="0" w:space="0" w:color="auto" w:frame="1"/>
          </w:rPr>
          <w:t>бұр.ред.қара</w:t>
        </w:r>
      </w:hyperlink>
      <w:r>
        <w:rPr>
          <w:rStyle w:val="s3"/>
        </w:rPr>
        <w:t>)</w:t>
      </w:r>
    </w:p>
    <w:p w:rsidR="00000000" w:rsidRDefault="003C5912">
      <w:pPr>
        <w:ind w:firstLine="400"/>
        <w:jc w:val="both"/>
      </w:pPr>
      <w:r>
        <w:rPr>
          <w:rStyle w:val="s3"/>
        </w:rPr>
        <w:t> </w:t>
      </w:r>
      <w:r>
        <w:rPr>
          <w:rStyle w:val="s0"/>
        </w:rPr>
        <w:t>2) мыналарда:</w:t>
      </w:r>
    </w:p>
    <w:p w:rsidR="00000000" w:rsidRDefault="003C5912">
      <w:pPr>
        <w:ind w:firstLine="400"/>
        <w:jc w:val="both"/>
      </w:pPr>
      <w:r>
        <w:rPr>
          <w:rStyle w:val="s0"/>
        </w:rPr>
        <w:t>осы тармақтың 1) тармақшасында;</w:t>
      </w:r>
    </w:p>
    <w:p w:rsidR="00000000" w:rsidRDefault="003C5912">
      <w:pPr>
        <w:ind w:firstLine="400"/>
        <w:jc w:val="both"/>
      </w:pPr>
      <w:r>
        <w:rPr>
          <w:rStyle w:val="s0"/>
        </w:rPr>
        <w:t xml:space="preserve">коммерциялық табудан кейiн өндiру басталған кезге дейiнгi кезеңде - осы Кодекстiң </w:t>
      </w:r>
      <w:hyperlink r:id="rId2166" w:anchor="sub_id=1160200" w:history="1">
        <w:r>
          <w:rPr>
            <w:rStyle w:val="a3"/>
          </w:rPr>
          <w:t>116-бабы 2-тармағының 1) тармақшасында</w:t>
        </w:r>
      </w:hyperlink>
      <w:r>
        <w:rPr>
          <w:rStyle w:val="s0"/>
        </w:rPr>
        <w:t>;</w:t>
      </w:r>
    </w:p>
    <w:p w:rsidR="00000000" w:rsidRDefault="003C5912">
      <w:pPr>
        <w:ind w:firstLine="400"/>
        <w:jc w:val="both"/>
      </w:pPr>
      <w:r>
        <w:rPr>
          <w:rStyle w:val="s0"/>
        </w:rPr>
        <w:t xml:space="preserve">осы Кодекстiң </w:t>
      </w:r>
      <w:hyperlink r:id="rId2167" w:anchor="sub_id=1160200" w:history="1">
        <w:r>
          <w:rPr>
            <w:rStyle w:val="a3"/>
          </w:rPr>
          <w:t>116-бабы 2-тармағының 6), 13) тармақшаларында</w:t>
        </w:r>
      </w:hyperlink>
      <w:r>
        <w:rPr>
          <w:rStyle w:val="s0"/>
        </w:rPr>
        <w:t xml:space="preserve"> көрсетiлген</w:t>
      </w:r>
      <w:r>
        <w:rPr>
          <w:rStyle w:val="s0"/>
        </w:rPr>
        <w:t xml:space="preserve"> активтердi қоспағанда, қаржылық есептіліктiң халықаралық стандарттары мен Қазақстан Республикасының бухгалтерлiк есеп және қаржылық есептілік туралы </w:t>
      </w:r>
      <w:hyperlink r:id="rId2168" w:history="1">
        <w:r>
          <w:rPr>
            <w:rStyle w:val="a3"/>
          </w:rPr>
          <w:t>заңнамасының</w:t>
        </w:r>
      </w:hyperlink>
      <w:r>
        <w:rPr>
          <w:rStyle w:val="s0"/>
        </w:rPr>
        <w:t xml:space="preserve"> талаптарына сәйкес салық төл</w:t>
      </w:r>
      <w:r>
        <w:rPr>
          <w:rStyle w:val="s0"/>
        </w:rPr>
        <w:t>еушiнiң бухгалтерлiк есебiнде ескерiлетiн және табыс алуға бағытталған қызметке пайдалануға арналған негiзгi құралдарға, жылжымайтын мүлiкке инвестицияларға, материалдық емес және биологиялық активтерге;</w:t>
      </w:r>
    </w:p>
    <w:p w:rsidR="00000000" w:rsidRDefault="003C5912">
      <w:pPr>
        <w:jc w:val="both"/>
      </w:pPr>
      <w:r>
        <w:rPr>
          <w:rStyle w:val="s3"/>
        </w:rPr>
        <w:t xml:space="preserve">2012.26.12. № 61-V ҚР </w:t>
      </w:r>
      <w:hyperlink r:id="rId2169" w:anchor="sub_id=118" w:history="1">
        <w:r>
          <w:rPr>
            <w:rStyle w:val="a3"/>
            <w:i/>
            <w:iCs/>
            <w:bdr w:val="none" w:sz="0" w:space="0" w:color="auto" w:frame="1"/>
          </w:rPr>
          <w:t>Заңымен</w:t>
        </w:r>
      </w:hyperlink>
      <w:r>
        <w:rPr>
          <w:rStyle w:val="s3"/>
        </w:rPr>
        <w:t xml:space="preserve"> 3) тармақшамен толықтырылды (2009 ж. 1 қаңтардан бастап қолданысқа енгізілді) </w:t>
      </w:r>
    </w:p>
    <w:p w:rsidR="00000000" w:rsidRDefault="003C5912">
      <w:pPr>
        <w:ind w:firstLine="400"/>
        <w:jc w:val="both"/>
      </w:pPr>
      <w:r>
        <w:rPr>
          <w:rStyle w:val="s0"/>
        </w:rPr>
        <w:t xml:space="preserve">3) осы Кодекстің </w:t>
      </w:r>
      <w:hyperlink r:id="rId2170" w:anchor="sub_id=111010000" w:history="1">
        <w:r>
          <w:rPr>
            <w:rStyle w:val="a3"/>
          </w:rPr>
          <w:t>111-1-бабында</w:t>
        </w:r>
      </w:hyperlink>
      <w:r>
        <w:rPr>
          <w:rStyle w:val="s0"/>
        </w:rPr>
        <w:t xml:space="preserve"> көрсетілген активтерге қатысты осы тармақтың ережелері қолданылады.</w:t>
      </w:r>
    </w:p>
    <w:p w:rsidR="00000000" w:rsidRDefault="003C5912">
      <w:pPr>
        <w:jc w:val="both"/>
      </w:pPr>
      <w:r>
        <w:rPr>
          <w:rStyle w:val="s3"/>
        </w:rPr>
        <w:t xml:space="preserve">2009.16.11. № 200-ІV ҚР </w:t>
      </w:r>
      <w:hyperlink r:id="rId2171" w:anchor="sub_id=344"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2172" w:anchor="sub_id=1220300" w:history="1">
        <w:r>
          <w:rPr>
            <w:rStyle w:val="a3"/>
            <w:i/>
            <w:iCs/>
            <w:bdr w:val="none" w:sz="0" w:space="0" w:color="auto" w:frame="1"/>
          </w:rPr>
          <w:t>ред</w:t>
        </w:r>
      </w:hyperlink>
      <w:r>
        <w:rPr>
          <w:rStyle w:val="s3"/>
        </w:rPr>
        <w:t>.қара)</w:t>
      </w:r>
    </w:p>
    <w:p w:rsidR="00000000" w:rsidRDefault="003C5912">
      <w:pPr>
        <w:ind w:firstLine="400"/>
        <w:jc w:val="both"/>
      </w:pPr>
      <w:r>
        <w:rPr>
          <w:rStyle w:val="s0"/>
        </w:rPr>
        <w:t>3. Осы бапта өзгеше көзделмесе, бухгалтерлік есепте осы Коде</w:t>
      </w:r>
      <w:r>
        <w:rPr>
          <w:rStyle w:val="s0"/>
        </w:rPr>
        <w:t xml:space="preserve">кстің </w:t>
      </w:r>
      <w:hyperlink r:id="rId2173" w:anchor="sub_id=1160000" w:history="1">
        <w:r>
          <w:rPr>
            <w:rStyle w:val="a3"/>
          </w:rPr>
          <w:t>116-бабы 2-тармағының 12) тармақшасында</w:t>
        </w:r>
      </w:hyperlink>
      <w:r>
        <w:rPr>
          <w:rStyle w:val="s0"/>
        </w:rPr>
        <w:t xml:space="preserve">, осы баптың 2-тармағының 1) тармақшасында көрсетілген активтердің баланстық құнын ұлғайтуға жатқызылатын келесі шығыстардың, </w:t>
      </w:r>
      <w:r>
        <w:rPr>
          <w:rStyle w:val="s0"/>
        </w:rPr>
        <w:t xml:space="preserve">сондай-ақ осы Кодекстің </w:t>
      </w:r>
      <w:hyperlink r:id="rId2174" w:anchor="sub_id=1250500" w:history="1">
        <w:r>
          <w:rPr>
            <w:rStyle w:val="a3"/>
          </w:rPr>
          <w:t>125-бабының 5-тармағында</w:t>
        </w:r>
      </w:hyperlink>
      <w:r>
        <w:rPr>
          <w:rStyle w:val="s0"/>
        </w:rPr>
        <w:t xml:space="preserve"> көрсетілген келесі шығыстардың сомасы: </w:t>
      </w:r>
    </w:p>
    <w:p w:rsidR="00000000" w:rsidRDefault="003C5912">
      <w:pPr>
        <w:ind w:firstLine="400"/>
        <w:jc w:val="both"/>
      </w:pPr>
      <w:r>
        <w:rPr>
          <w:rStyle w:val="s0"/>
        </w:rPr>
        <w:t>1) топтың (кіші топтың) актив түріне сәйкес келетін құндық балансын ұлғайтады;</w:t>
      </w:r>
    </w:p>
    <w:p w:rsidR="00000000" w:rsidRDefault="003C5912">
      <w:pPr>
        <w:ind w:firstLine="400"/>
        <w:jc w:val="both"/>
      </w:pPr>
      <w:r>
        <w:rPr>
          <w:rStyle w:val="s0"/>
        </w:rPr>
        <w:t xml:space="preserve">2) </w:t>
      </w:r>
      <w:r>
        <w:rPr>
          <w:rStyle w:val="s0"/>
        </w:rPr>
        <w:t>топтың (кіші топтың) актив түріне сәйкес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3C5912">
      <w:pPr>
        <w:ind w:firstLine="400"/>
        <w:jc w:val="both"/>
      </w:pPr>
      <w:r>
        <w:rPr>
          <w:rStyle w:val="s0"/>
        </w:rPr>
        <w:t xml:space="preserve">Осы Кодекстің </w:t>
      </w:r>
      <w:hyperlink r:id="rId2175" w:anchor="sub_id=1181200" w:history="1">
        <w:r>
          <w:rPr>
            <w:rStyle w:val="a3"/>
          </w:rPr>
          <w:t>118-бабының 12-тармағында</w:t>
        </w:r>
      </w:hyperlink>
      <w:r>
        <w:rPr>
          <w:rStyle w:val="s0"/>
        </w:rPr>
        <w:t xml:space="preserve"> көзделген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3C5912">
      <w:pPr>
        <w:ind w:firstLine="400"/>
        <w:jc w:val="both"/>
      </w:pPr>
      <w:r>
        <w:rPr>
          <w:rStyle w:val="s0"/>
        </w:rPr>
        <w:t>4</w:t>
      </w:r>
      <w:r>
        <w:rPr>
          <w:rStyle w:val="s0"/>
        </w:rPr>
        <w:t xml:space="preserve">. Жалға алушы жалға алынатын негізгі құралдарға қатысты жұмсаған келесі шығыстардың сомасы шегерімге жатқызылады. </w:t>
      </w:r>
    </w:p>
    <w:p w:rsidR="00000000" w:rsidRDefault="003C5912">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w:t>
      </w:r>
      <w:r>
        <w:rPr>
          <w:rStyle w:val="s0"/>
        </w:rPr>
        <w:t>ғыстар</w:t>
      </w:r>
      <w:r>
        <w:rPr>
          <w:rStyle w:val="s0"/>
        </w:rPr>
        <w:t xml:space="preserve"> инвестициялық салық преференцияларын қолдануға құқығы бар салық төлеушінің таңдауы бойынша осы баптың 3-тармағына немесе осы Кодекстің </w:t>
      </w:r>
      <w:hyperlink r:id="rId2176" w:anchor="sub_id=1230000" w:history="1">
        <w:r>
          <w:rPr>
            <w:rStyle w:val="a3"/>
          </w:rPr>
          <w:t>123-125-баптарына</w:t>
        </w:r>
      </w:hyperlink>
      <w:r>
        <w:rPr>
          <w:rStyle w:val="s0"/>
        </w:rPr>
        <w:t xml:space="preserve"> сәйкес шеге</w:t>
      </w:r>
      <w:r>
        <w:rPr>
          <w:rStyle w:val="s0"/>
        </w:rPr>
        <w:t>рімге жатқызылуға тиіс.</w:t>
      </w:r>
    </w:p>
    <w:p w:rsidR="00000000" w:rsidRDefault="003C5912">
      <w:pPr>
        <w:jc w:val="both"/>
      </w:pPr>
      <w:r>
        <w:rPr>
          <w:rStyle w:val="s3"/>
        </w:rPr>
        <w:t xml:space="preserve">2009.16.11. № 200-ІV ҚР </w:t>
      </w:r>
      <w:hyperlink r:id="rId2177" w:anchor="sub_id=344" w:history="1">
        <w:r>
          <w:rPr>
            <w:rStyle w:val="a3"/>
            <w:i/>
            <w:iCs/>
            <w:bdr w:val="none" w:sz="0" w:space="0" w:color="auto" w:frame="1"/>
          </w:rPr>
          <w:t>Заңымен</w:t>
        </w:r>
      </w:hyperlink>
      <w:r>
        <w:rPr>
          <w:rStyle w:val="s3"/>
        </w:rPr>
        <w:t xml:space="preserve"> 6-тармақпен толықтырылды (2009 ж. 1 қаңтардан бастап қолданысқа енгiзiлді) </w:t>
      </w:r>
    </w:p>
    <w:p w:rsidR="00000000" w:rsidRDefault="003C5912">
      <w:pPr>
        <w:ind w:firstLine="400"/>
        <w:jc w:val="both"/>
      </w:pPr>
      <w:r>
        <w:rPr>
          <w:rStyle w:val="s0"/>
        </w:rPr>
        <w:t xml:space="preserve">6. Осы Кодекстiң </w:t>
      </w:r>
      <w:hyperlink r:id="rId2178" w:anchor="sub_id=1160200" w:history="1">
        <w:r>
          <w:rPr>
            <w:rStyle w:val="a3"/>
          </w:rPr>
          <w:t>116-бабы 2-тармағының 1) тармақшасында</w:t>
        </w:r>
      </w:hyperlink>
      <w:r>
        <w:rPr>
          <w:rStyle w:val="s0"/>
        </w:rPr>
        <w:t xml:space="preserve"> көрсетiлген активтер бойынша пайдалы қазбаларды коммерциялық табудан кейiн өндiру басталған кезден бастап шеккен келесi шығыстардың бухгалтерлiк есепте мұндай</w:t>
      </w:r>
      <w:r>
        <w:rPr>
          <w:rStyle w:val="s0"/>
        </w:rPr>
        <w:t xml:space="preserve"> активтердiң баланстық құнын ұлғайтуға жатқызылатын сомасы салық кезеңiнiң соңында, оның iшiнде мұндай сома салық кезеңiнiң соңында нөлге тең болған жағдайда осы Кодекстiң </w:t>
      </w:r>
      <w:hyperlink r:id="rId2179" w:anchor="sub_id=1110000" w:history="1">
        <w:r>
          <w:rPr>
            <w:rStyle w:val="a3"/>
          </w:rPr>
          <w:t>111-бабының 1-тармағында</w:t>
        </w:r>
      </w:hyperlink>
      <w:r>
        <w:rPr>
          <w:rStyle w:val="s0"/>
        </w:rPr>
        <w:t xml:space="preserve"> көзделген амортизацияланатын активтердiң тобы бойынша жинақталған шығыстардың сомасын ұлғайтады.</w:t>
      </w:r>
    </w:p>
    <w:p w:rsidR="00000000" w:rsidRDefault="003C5912">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 жатқызылғ</w:t>
      </w:r>
      <w:r>
        <w:rPr>
          <w:rStyle w:val="s0"/>
        </w:rPr>
        <w:t>ан салық кезеңiнде танылады.</w:t>
      </w:r>
    </w:p>
    <w:p w:rsidR="00000000" w:rsidRDefault="003C5912">
      <w:pPr>
        <w:ind w:firstLine="400"/>
        <w:jc w:val="both"/>
      </w:pPr>
      <w:r>
        <w:t> </w:t>
      </w:r>
    </w:p>
    <w:p w:rsidR="00000000" w:rsidRDefault="003C5912">
      <w:pPr>
        <w:ind w:firstLine="400"/>
        <w:jc w:val="both"/>
      </w:pPr>
      <w:r>
        <w:t> </w:t>
      </w:r>
    </w:p>
    <w:p w:rsidR="00000000" w:rsidRDefault="003C5912">
      <w:pPr>
        <w:jc w:val="center"/>
      </w:pPr>
      <w:bookmarkStart w:id="132" w:name="SUB1230000"/>
      <w:bookmarkEnd w:id="132"/>
      <w:r>
        <w:rPr>
          <w:rStyle w:val="s1"/>
        </w:rPr>
        <w:t>§ 4. Инвестициялық салық преференциялары</w:t>
      </w:r>
    </w:p>
    <w:p w:rsidR="00000000" w:rsidRDefault="003C5912">
      <w:pPr>
        <w:ind w:left="1200" w:hanging="800"/>
        <w:jc w:val="both"/>
      </w:pPr>
      <w:r>
        <w:rPr>
          <w:rStyle w:val="s1"/>
        </w:rPr>
        <w:t> </w:t>
      </w:r>
    </w:p>
    <w:p w:rsidR="00000000" w:rsidRDefault="003C5912">
      <w:pPr>
        <w:ind w:left="1200" w:hanging="800"/>
        <w:jc w:val="both"/>
      </w:pPr>
      <w:r>
        <w:rPr>
          <w:rStyle w:val="s1"/>
        </w:rPr>
        <w:t xml:space="preserve">123-бап. </w:t>
      </w:r>
      <w:r>
        <w:rPr>
          <w:rStyle w:val="s0"/>
          <w:b/>
          <w:bCs/>
        </w:rPr>
        <w:t>Инвестициялық салық преференциялары</w:t>
      </w:r>
    </w:p>
    <w:p w:rsidR="00000000" w:rsidRDefault="003C5912">
      <w:pPr>
        <w:ind w:firstLine="400"/>
        <w:jc w:val="both"/>
      </w:pPr>
      <w:r>
        <w:rPr>
          <w:rStyle w:val="s0"/>
        </w:rPr>
        <w:t xml:space="preserve">1. Инвестициялық салық преференциялары (бұдан әрі - преференциялар) салық төлеушінің таңдауы бойынша осы бапқа және осы Кодекстің </w:t>
      </w:r>
      <w:hyperlink r:id="rId2180" w:anchor="sub_id=1240000" w:history="1">
        <w:r>
          <w:rPr>
            <w:rStyle w:val="a3"/>
          </w:rPr>
          <w:t>124</w:t>
        </w:r>
      </w:hyperlink>
      <w:r>
        <w:rPr>
          <w:rStyle w:val="s0"/>
        </w:rPr>
        <w:t xml:space="preserve">, </w:t>
      </w:r>
      <w:hyperlink r:id="rId2181" w:anchor="sub_id=1250000" w:history="1">
        <w:r>
          <w:rPr>
            <w:rStyle w:val="a3"/>
          </w:rPr>
          <w:t>125-баптарына</w:t>
        </w:r>
      </w:hyperlink>
      <w:r>
        <w:rPr>
          <w:rStyle w:val="s0"/>
        </w:rPr>
        <w:t xml:space="preserve"> сәйкес қолданылады және преференциялар объектілерінің құнын және (н</w:t>
      </w:r>
      <w:r>
        <w:rPr>
          <w:rStyle w:val="s0"/>
        </w:rPr>
        <w:t xml:space="preserve">емесе) реконструкциялауға, жаңғыртуға арналған келесі шығыстарды шегеруге жатқызуды білдіреді. </w:t>
      </w:r>
    </w:p>
    <w:p w:rsidR="00000000" w:rsidRDefault="003C5912">
      <w:pPr>
        <w:ind w:firstLine="400"/>
        <w:jc w:val="both"/>
      </w:pPr>
      <w:r>
        <w:rPr>
          <w:rStyle w:val="s0"/>
        </w:rPr>
        <w:t>Осы баптың 6-тармағында көрсетілгендерді қоспағанда, Қазақстан Республикасы заңды тұлғаларының преференцияларды қолдануға құқығы бар.</w:t>
      </w:r>
    </w:p>
    <w:p w:rsidR="00000000" w:rsidRDefault="003C5912">
      <w:pPr>
        <w:ind w:firstLine="400"/>
        <w:jc w:val="both"/>
      </w:pPr>
      <w:r>
        <w:rPr>
          <w:rStyle w:val="s0"/>
        </w:rPr>
        <w:t>2. Қазақстан Республикасын</w:t>
      </w:r>
      <w:r>
        <w:rPr>
          <w:rStyle w:val="s0"/>
        </w:rPr>
        <w:t>ың аумағында алғаш рет пайдалануға берілетін өндірістік мақсаттағы ғимараттар және құрылыстар, машиналар мен жабдықтар, егер пайдалануға берілген салық кезеңінен кейінгі кемінде үш салық кезеңі ішінде бір мезгілде мынадай талаптарға сәйкес келсе:</w:t>
      </w:r>
    </w:p>
    <w:p w:rsidR="00000000" w:rsidRDefault="003C5912">
      <w:pPr>
        <w:ind w:firstLine="400"/>
        <w:jc w:val="both"/>
      </w:pPr>
      <w:r>
        <w:rPr>
          <w:rStyle w:val="s0"/>
        </w:rPr>
        <w:t>1) осы Ко</w:t>
      </w:r>
      <w:r>
        <w:rPr>
          <w:rStyle w:val="s0"/>
        </w:rPr>
        <w:t xml:space="preserve">декстің </w:t>
      </w:r>
      <w:hyperlink r:id="rId2182" w:anchor="sub_id=1160100" w:history="1">
        <w:r>
          <w:rPr>
            <w:rStyle w:val="a3"/>
          </w:rPr>
          <w:t>116-бабы 1-тармағының 2) тармақшасында</w:t>
        </w:r>
      </w:hyperlink>
      <w:r>
        <w:rPr>
          <w:rStyle w:val="s0"/>
        </w:rPr>
        <w:t xml:space="preserve"> көрсетілген активтер немесе негізгі құралдар болып табылса;</w:t>
      </w:r>
    </w:p>
    <w:p w:rsidR="00000000" w:rsidRDefault="003C5912">
      <w:pPr>
        <w:ind w:firstLine="400"/>
        <w:jc w:val="both"/>
      </w:pPr>
      <w:r>
        <w:rPr>
          <w:rStyle w:val="s0"/>
        </w:rPr>
        <w:t>2) преференцияларды қолданған салық төлеуші табыс алуға бағыттал</w:t>
      </w:r>
      <w:r>
        <w:rPr>
          <w:rStyle w:val="s0"/>
        </w:rPr>
        <w:t>ған</w:t>
      </w:r>
      <w:r>
        <w:rPr>
          <w:rStyle w:val="s0"/>
        </w:rPr>
        <w:t xml:space="preserve"> қызметте пайдаланса;</w:t>
      </w:r>
    </w:p>
    <w:p w:rsidR="00000000" w:rsidRDefault="003C5912">
      <w:pPr>
        <w:ind w:firstLine="400"/>
        <w:jc w:val="both"/>
      </w:pPr>
      <w:r>
        <w:rPr>
          <w:rStyle w:val="s0"/>
        </w:rPr>
        <w:t xml:space="preserve">3)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3C5912">
      <w:pPr>
        <w:jc w:val="both"/>
      </w:pPr>
      <w:r>
        <w:rPr>
          <w:rStyle w:val="s3"/>
        </w:rPr>
        <w:t xml:space="preserve">2009.16.11. № 200-ІV ҚР </w:t>
      </w:r>
      <w:hyperlink r:id="rId2183" w:anchor="sub_id=345" w:history="1">
        <w:r>
          <w:rPr>
            <w:rStyle w:val="a3"/>
            <w:i/>
            <w:iCs/>
            <w:bdr w:val="none" w:sz="0" w:space="0" w:color="auto" w:frame="1"/>
          </w:rPr>
          <w:t>Заңымен</w:t>
        </w:r>
      </w:hyperlink>
      <w:r>
        <w:rPr>
          <w:rStyle w:val="s3"/>
        </w:rPr>
        <w:t xml:space="preserve"> 4) тармақша өзгертілді (2012 ж. 1 қаңтардан бастап қолданысқа енгiзiлді) (</w:t>
      </w:r>
      <w:hyperlink r:id="rId2184" w:anchor="sub_id=1230204"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3C5912">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w:t>
      </w:r>
    </w:p>
    <w:p w:rsidR="00000000" w:rsidRDefault="003C5912">
      <w:pPr>
        <w:jc w:val="both"/>
      </w:pPr>
      <w:r>
        <w:rPr>
          <w:rStyle w:val="s3"/>
        </w:rPr>
        <w:t xml:space="preserve">2009.16.11. № 200-ІV ҚР </w:t>
      </w:r>
      <w:hyperlink r:id="rId2185" w:anchor="sub_id=345" w:history="1">
        <w:r>
          <w:rPr>
            <w:rStyle w:val="a3"/>
            <w:i/>
            <w:iCs/>
            <w:bdr w:val="none" w:sz="0" w:space="0" w:color="auto" w:frame="1"/>
          </w:rPr>
          <w:t>Заңымен</w:t>
        </w:r>
      </w:hyperlink>
      <w:r>
        <w:rPr>
          <w:rStyle w:val="s3"/>
        </w:rPr>
        <w:t xml:space="preserve"> 5) тармақшамен толықтырылды (2012 ж. 1 қаңтардан бастап қолданысқа енгiзiлді)</w:t>
      </w:r>
    </w:p>
    <w:p w:rsidR="00000000" w:rsidRDefault="003C5912">
      <w:pPr>
        <w:ind w:firstLine="400"/>
        <w:jc w:val="both"/>
      </w:pPr>
      <w:r>
        <w:rPr>
          <w:rStyle w:val="s0"/>
        </w:rPr>
        <w:t>5) Қазақстан Республикасының инвестициялар туралы заңнамасына сәйкес 2009 жылғы 1 қаңтарға дейiн жасалған келісімшарттар бойынша инвестициялық жоба шеңберiнде пайдалануға берiлетiн активтер болып табылмаса, преференция объектiлерiне жатқызылады.</w:t>
      </w:r>
    </w:p>
    <w:p w:rsidR="00000000" w:rsidRDefault="003C5912">
      <w:pPr>
        <w:ind w:firstLine="400"/>
        <w:jc w:val="both"/>
      </w:pPr>
      <w:r>
        <w:rPr>
          <w:rStyle w:val="s0"/>
        </w:rPr>
        <w:t>3. Өндіріс</w:t>
      </w:r>
      <w:r>
        <w:rPr>
          <w:rStyle w:val="s0"/>
        </w:rPr>
        <w:t>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талаптарға сәйкес келген кезде:</w:t>
      </w:r>
    </w:p>
    <w:p w:rsidR="00000000" w:rsidRDefault="003C5912">
      <w:pPr>
        <w:ind w:firstLine="400"/>
        <w:jc w:val="both"/>
      </w:pPr>
      <w:r>
        <w:rPr>
          <w:rStyle w:val="s0"/>
        </w:rPr>
        <w:t>1) халықаралық қ</w:t>
      </w:r>
      <w:r>
        <w:rPr>
          <w:rStyle w:val="s0"/>
        </w:rPr>
        <w:t xml:space="preserve">аржылық есептілік стандарттарына және Қазақстан Республикасының бухгалтерлік есеп пен қаржылық есептілік туралы </w:t>
      </w:r>
      <w:hyperlink r:id="rId2186" w:history="1">
        <w:r>
          <w:rPr>
            <w:rStyle w:val="a3"/>
          </w:rPr>
          <w:t>заңнамасының</w:t>
        </w:r>
      </w:hyperlink>
      <w:r>
        <w:rPr>
          <w:rStyle w:val="s0"/>
        </w:rPr>
        <w:t xml:space="preserve"> талаптарына сәйкес салық төлеушінің бухгалтерлік есебінде негізгі </w:t>
      </w:r>
      <w:r>
        <w:rPr>
          <w:rStyle w:val="s0"/>
        </w:rPr>
        <w:t>құралдар</w:t>
      </w:r>
      <w:r>
        <w:rPr>
          <w:rStyle w:val="s0"/>
        </w:rPr>
        <w:t xml:space="preserve"> ретінде ескерілсе;</w:t>
      </w:r>
    </w:p>
    <w:p w:rsidR="00000000" w:rsidRDefault="003C5912">
      <w:pPr>
        <w:ind w:firstLine="400"/>
        <w:jc w:val="both"/>
      </w:pPr>
      <w:r>
        <w:rPr>
          <w:rStyle w:val="s0"/>
        </w:rPr>
        <w:t xml:space="preserve">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болса; </w:t>
      </w:r>
    </w:p>
    <w:p w:rsidR="00000000" w:rsidRDefault="003C5912">
      <w:pPr>
        <w:ind w:firstLine="400"/>
        <w:jc w:val="both"/>
      </w:pPr>
      <w:r>
        <w:rPr>
          <w:rStyle w:val="s0"/>
        </w:rPr>
        <w:t>3) реконструкциялауды, жаңғыртуды жүзег</w:t>
      </w:r>
      <w:r>
        <w:rPr>
          <w:rStyle w:val="s0"/>
        </w:rPr>
        <w:t xml:space="preserve">е асыру кезеңінде пайдаланудан уақытша шығарылса; </w:t>
      </w:r>
    </w:p>
    <w:p w:rsidR="00000000" w:rsidRDefault="003C5912">
      <w:pPr>
        <w:ind w:firstLine="400"/>
        <w:jc w:val="both"/>
      </w:pPr>
      <w:r>
        <w:rPr>
          <w:rStyle w:val="s0"/>
        </w:rPr>
        <w:t>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w:t>
      </w:r>
      <w:r>
        <w:rPr>
          <w:rStyle w:val="s0"/>
        </w:rPr>
        <w:t xml:space="preserve"> </w:t>
      </w:r>
    </w:p>
    <w:p w:rsidR="00000000" w:rsidRDefault="003C5912">
      <w:pPr>
        <w:ind w:firstLine="400"/>
        <w:jc w:val="both"/>
      </w:pPr>
      <w:r>
        <w:rPr>
          <w:rStyle w:val="s0"/>
        </w:rPr>
        <w:t xml:space="preserve">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жүргізілген салық </w:t>
      </w:r>
      <w:r>
        <w:rPr>
          <w:rStyle w:val="s0"/>
        </w:rPr>
        <w:t xml:space="preserve">кезеңінде шегерімге жатқызылуға тиіс. </w:t>
      </w:r>
    </w:p>
    <w:p w:rsidR="00000000" w:rsidRDefault="003C5912">
      <w:pPr>
        <w:ind w:firstLine="400"/>
        <w:jc w:val="both"/>
      </w:pPr>
      <w:r>
        <w:rPr>
          <w:rStyle w:val="s0"/>
        </w:rPr>
        <w:t xml:space="preserve">Преференцияларды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3C5912">
      <w:pPr>
        <w:ind w:firstLine="400"/>
        <w:jc w:val="both"/>
      </w:pPr>
      <w:r>
        <w:rPr>
          <w:rStyle w:val="s0"/>
        </w:rPr>
        <w:t xml:space="preserve">негізгі құралдың конструкциясын өзгерту, оның ішінде жаңалау; </w:t>
      </w:r>
    </w:p>
    <w:p w:rsidR="00000000" w:rsidRDefault="003C5912">
      <w:pPr>
        <w:ind w:firstLine="400"/>
        <w:jc w:val="both"/>
      </w:pPr>
      <w:r>
        <w:rPr>
          <w:rStyle w:val="s0"/>
        </w:rPr>
        <w:t xml:space="preserve">негізгі </w:t>
      </w:r>
      <w:r>
        <w:rPr>
          <w:rStyle w:val="s0"/>
        </w:rPr>
        <w:t>құралдың</w:t>
      </w:r>
      <w:r>
        <w:rPr>
          <w:rStyle w:val="s0"/>
        </w:rPr>
        <w:t xml:space="preserve"> қызмет ету мерзімін үш жылдан астам уақытқа ұзарту; </w:t>
      </w:r>
    </w:p>
    <w:p w:rsidR="00000000" w:rsidRDefault="003C5912">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w:t>
      </w:r>
      <w:r>
        <w:rPr>
          <w:rStyle w:val="s0"/>
        </w:rPr>
        <w:t>ық сипаттамаларының жақсаруы болып табылады.</w:t>
      </w:r>
    </w:p>
    <w:p w:rsidR="00000000" w:rsidRDefault="003C5912">
      <w:pPr>
        <w:ind w:firstLine="400"/>
        <w:jc w:val="both"/>
      </w:pPr>
      <w:r>
        <w:rPr>
          <w:rStyle w:val="s0"/>
        </w:rPr>
        <w:t xml:space="preserve">4. Преференцияларды қолдану мақсаты үшін мыналардан: </w:t>
      </w:r>
    </w:p>
    <w:p w:rsidR="00000000" w:rsidRDefault="003C5912">
      <w:pPr>
        <w:ind w:firstLine="400"/>
        <w:jc w:val="both"/>
      </w:pPr>
      <w:r>
        <w:rPr>
          <w:rStyle w:val="s0"/>
        </w:rPr>
        <w:t xml:space="preserve">сауда ғимараттарынан (осындай ғимараттардың бөліктерінен); </w:t>
      </w:r>
    </w:p>
    <w:p w:rsidR="00000000" w:rsidRDefault="003C5912">
      <w:pPr>
        <w:ind w:firstLine="400"/>
        <w:jc w:val="both"/>
      </w:pPr>
      <w:r>
        <w:rPr>
          <w:rStyle w:val="s0"/>
        </w:rPr>
        <w:t xml:space="preserve">мәдени-ойын-сауыққа арналған ғимараттардан (осындай ғимараттардың бөліктерінен); </w:t>
      </w:r>
    </w:p>
    <w:p w:rsidR="00000000" w:rsidRDefault="003C5912">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 </w:t>
      </w:r>
    </w:p>
    <w:p w:rsidR="00000000" w:rsidRDefault="003C5912">
      <w:pPr>
        <w:ind w:firstLine="400"/>
        <w:jc w:val="both"/>
      </w:pPr>
      <w:r>
        <w:rPr>
          <w:rStyle w:val="s0"/>
        </w:rPr>
        <w:t xml:space="preserve">офистік ғимараттардан (осындай ғимараттардың бөліктерінен); </w:t>
      </w:r>
    </w:p>
    <w:p w:rsidR="00000000" w:rsidRDefault="003C5912">
      <w:pPr>
        <w:ind w:firstLine="400"/>
        <w:jc w:val="both"/>
      </w:pPr>
      <w:r>
        <w:rPr>
          <w:rStyle w:val="s0"/>
        </w:rPr>
        <w:t>автомобильдерге арналған г</w:t>
      </w:r>
      <w:r>
        <w:rPr>
          <w:rStyle w:val="s0"/>
        </w:rPr>
        <w:t xml:space="preserve">араждардан (осындай ғимараттардың бөліктерінен); </w:t>
      </w:r>
    </w:p>
    <w:p w:rsidR="00000000" w:rsidRDefault="003C5912">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3C5912">
      <w:pPr>
        <w:ind w:firstLine="400"/>
        <w:jc w:val="both"/>
      </w:pPr>
      <w:r>
        <w:rPr>
          <w:rStyle w:val="s0"/>
        </w:rPr>
        <w:t>Преференцияларды қолдану мақсаты үшін</w:t>
      </w:r>
      <w:r>
        <w:rPr>
          <w:rStyle w:val="s0"/>
        </w:rPr>
        <w:t xml:space="preserve">: спортқа арналған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3C5912">
      <w:pPr>
        <w:jc w:val="both"/>
      </w:pPr>
      <w:r>
        <w:rPr>
          <w:rStyle w:val="s3"/>
        </w:rPr>
        <w:t>2</w:t>
      </w:r>
      <w:r>
        <w:rPr>
          <w:rStyle w:val="s3"/>
        </w:rPr>
        <w:t xml:space="preserve">013.05.12. № 152-V ҚР </w:t>
      </w:r>
      <w:hyperlink r:id="rId2187" w:anchor="sub_id=123" w:history="1">
        <w:r>
          <w:rPr>
            <w:rStyle w:val="a3"/>
            <w:i/>
            <w:iCs/>
            <w:bdr w:val="none" w:sz="0" w:space="0" w:color="auto" w:frame="1"/>
          </w:rPr>
          <w:t>Заңымен</w:t>
        </w:r>
      </w:hyperlink>
      <w:r>
        <w:rPr>
          <w:rStyle w:val="s3"/>
        </w:rPr>
        <w:t xml:space="preserve"> 5-тармақ жаңа редакцияда (2009 ж. 1 қаңтардан бастап қолданысқа енгізілді) (</w:t>
      </w:r>
      <w:hyperlink r:id="rId2188" w:anchor="sub_id=12305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5. Преференцияларды қолдану мақсаты үшін:</w:t>
      </w:r>
    </w:p>
    <w:p w:rsidR="00000000" w:rsidRDefault="003C5912">
      <w:pPr>
        <w:ind w:firstLine="400"/>
        <w:jc w:val="both"/>
      </w:pPr>
      <w:r>
        <w:rPr>
          <w:rStyle w:val="s0"/>
        </w:rPr>
        <w:t xml:space="preserve">1) құрылыс мердігерлігі шартын жасасу жолымен салу кезінде - мемлекеттік қабылдау немесе қабылдау комиссиясы ғимаратты (ғимарат бөлігін) пайдалануға беру актісіне қол қойғаннан кейін </w:t>
      </w:r>
      <w:r>
        <w:rPr>
          <w:rStyle w:val="s0"/>
        </w:rPr>
        <w:t>құрылыс</w:t>
      </w:r>
      <w:r>
        <w:rPr>
          <w:rStyle w:val="s0"/>
        </w:rPr>
        <w:t xml:space="preserve"> жүргізушінің құрылыс объектісін тапсырысшыға беруі; </w:t>
      </w:r>
    </w:p>
    <w:p w:rsidR="00000000" w:rsidRDefault="003C5912">
      <w:pPr>
        <w:ind w:firstLine="400"/>
        <w:jc w:val="both"/>
      </w:pPr>
      <w:r>
        <w:rPr>
          <w:rStyle w:val="s0"/>
        </w:rPr>
        <w:t>2) қалған жағдайларда - мемлекеттік қабылдау немесе қабылдау комиссиясының ғимаратты (ғимарат бөлігін) пайдалануға беру актісіне қол қоюы Қазақстан Республикасының аумағында жаңадан салынған ғима</w:t>
      </w:r>
      <w:r>
        <w:rPr>
          <w:rStyle w:val="s0"/>
        </w:rPr>
        <w:t>раттың (ғимарат бөлігінің) алғаш рет пайдалануға берілуі болып табылады.</w:t>
      </w:r>
    </w:p>
    <w:p w:rsidR="00000000" w:rsidRDefault="003C5912">
      <w:pPr>
        <w:ind w:firstLine="400"/>
        <w:jc w:val="both"/>
      </w:pPr>
      <w:r>
        <w:rPr>
          <w:rStyle w:val="s0"/>
        </w:rPr>
        <w:t xml:space="preserve">6. Мынадай талаптардың біреуіне немесе бірнешеуіне сәйкес келсе: </w:t>
      </w:r>
    </w:p>
    <w:p w:rsidR="00000000" w:rsidRDefault="003C5912">
      <w:pPr>
        <w:ind w:firstLine="400"/>
        <w:jc w:val="both"/>
      </w:pPr>
      <w:r>
        <w:rPr>
          <w:rStyle w:val="s0"/>
        </w:rPr>
        <w:t xml:space="preserve">1) салық төлеушіге салық салу осы Кодекстің </w:t>
      </w:r>
      <w:hyperlink r:id="rId2189" w:anchor="sub_id=50000" w:history="1">
        <w:r>
          <w:rPr>
            <w:rStyle w:val="a3"/>
          </w:rPr>
          <w:t>5-бөліміне</w:t>
        </w:r>
      </w:hyperlink>
      <w:r>
        <w:rPr>
          <w:rStyle w:val="s0"/>
        </w:rPr>
        <w:t xml:space="preserve"> сәйкес жүзеге асырылса;</w:t>
      </w:r>
    </w:p>
    <w:p w:rsidR="00000000" w:rsidRDefault="003C5912">
      <w:pPr>
        <w:ind w:firstLine="400"/>
        <w:jc w:val="both"/>
      </w:pPr>
      <w:r>
        <w:rPr>
          <w:rStyle w:val="s0"/>
        </w:rPr>
        <w:t xml:space="preserve">2) салық төлеуші осы Кодекстің </w:t>
      </w:r>
      <w:hyperlink r:id="rId2190" w:anchor="sub_id=2790000" w:history="1">
        <w:r>
          <w:rPr>
            <w:rStyle w:val="a3"/>
          </w:rPr>
          <w:t>279-бабының 1)-4) тармақшаларында</w:t>
        </w:r>
      </w:hyperlink>
      <w:r>
        <w:rPr>
          <w:rStyle w:val="s0"/>
        </w:rPr>
        <w:t xml:space="preserve"> көрсетілген акцизделетін тауарларды өндіруді және (немесе) өт</w:t>
      </w:r>
      <w:r>
        <w:rPr>
          <w:rStyle w:val="s0"/>
        </w:rPr>
        <w:t>кізуді жүзеге асырса;</w:t>
      </w:r>
    </w:p>
    <w:p w:rsidR="00000000" w:rsidRDefault="003C5912">
      <w:pPr>
        <w:ind w:firstLine="400"/>
        <w:jc w:val="both"/>
      </w:pPr>
      <w:r>
        <w:rPr>
          <w:rStyle w:val="s0"/>
        </w:rPr>
        <w:t xml:space="preserve">3) салық төлеуші осы Кодекстің </w:t>
      </w:r>
      <w:hyperlink r:id="rId2191" w:anchor="sub_id=630000" w:history="1">
        <w:r>
          <w:rPr>
            <w:rStyle w:val="a3"/>
          </w:rPr>
          <w:t>63-тарауында</w:t>
        </w:r>
      </w:hyperlink>
      <w:r>
        <w:rPr>
          <w:rStyle w:val="s0"/>
        </w:rPr>
        <w:t xml:space="preserve"> көзделген арнаулы салық режимін қолданса, салық төлеушілердің преференцияларды қолдануға құқығы жоқ.</w:t>
      </w:r>
    </w:p>
    <w:p w:rsidR="00000000" w:rsidRDefault="003C5912">
      <w:pPr>
        <w:ind w:left="1200" w:hanging="800"/>
        <w:jc w:val="both"/>
      </w:pPr>
      <w:r>
        <w:rPr>
          <w:rStyle w:val="s1"/>
        </w:rPr>
        <w:t> </w:t>
      </w:r>
    </w:p>
    <w:p w:rsidR="00000000" w:rsidRDefault="003C5912">
      <w:pPr>
        <w:ind w:left="1200" w:hanging="800"/>
        <w:jc w:val="both"/>
      </w:pPr>
      <w:bookmarkStart w:id="133" w:name="SUB1240000"/>
      <w:bookmarkEnd w:id="133"/>
      <w:r>
        <w:rPr>
          <w:rStyle w:val="s1"/>
        </w:rPr>
        <w:t xml:space="preserve">124-бап. </w:t>
      </w:r>
      <w:r>
        <w:rPr>
          <w:rStyle w:val="s0"/>
          <w:b/>
          <w:bCs/>
        </w:rPr>
        <w:t>Преференцияларды қолдану</w:t>
      </w:r>
    </w:p>
    <w:p w:rsidR="00000000" w:rsidRDefault="003C5912">
      <w:pPr>
        <w:ind w:firstLine="400"/>
        <w:jc w:val="both"/>
      </w:pPr>
      <w:r>
        <w:rPr>
          <w:rStyle w:val="s0"/>
        </w:rPr>
        <w:t xml:space="preserve">1. Преференцияларды қолдану мынадай әдістердің бірі: </w:t>
      </w:r>
    </w:p>
    <w:p w:rsidR="00000000" w:rsidRDefault="003C5912">
      <w:pPr>
        <w:ind w:firstLine="400"/>
        <w:jc w:val="both"/>
      </w:pPr>
      <w:r>
        <w:rPr>
          <w:rStyle w:val="s0"/>
        </w:rPr>
        <w:t xml:space="preserve">1) объект пайдалануға берілгеннен кейінгі шегерім әдісі; </w:t>
      </w:r>
    </w:p>
    <w:p w:rsidR="00000000" w:rsidRDefault="003C5912">
      <w:pPr>
        <w:ind w:firstLine="400"/>
        <w:jc w:val="both"/>
      </w:pPr>
      <w:r>
        <w:rPr>
          <w:rStyle w:val="s0"/>
        </w:rPr>
        <w:t xml:space="preserve">2) объект пайдалануға берілгенге дейінгі шегерім әдісі бойынша жүзеге асырылады. </w:t>
      </w:r>
    </w:p>
    <w:p w:rsidR="00000000" w:rsidRDefault="003C5912">
      <w:pPr>
        <w:ind w:firstLine="400"/>
        <w:jc w:val="both"/>
      </w:pPr>
      <w:r>
        <w:rPr>
          <w:rStyle w:val="s0"/>
        </w:rPr>
        <w:t>2. Объект пайдалануға берілг</w:t>
      </w:r>
      <w:r>
        <w:rPr>
          <w:rStyle w:val="s0"/>
        </w:rPr>
        <w:t xml:space="preserve">еннен кейінгі шегерім әдісін қолдану преференция объектілерінің осы Кодекстің </w:t>
      </w:r>
      <w:hyperlink r:id="rId2192" w:anchor="sub_id=1250200" w:history="1">
        <w:r>
          <w:rPr>
            <w:rStyle w:val="a3"/>
          </w:rPr>
          <w:t>125-бабының 2</w:t>
        </w:r>
      </w:hyperlink>
      <w:r>
        <w:rPr>
          <w:rStyle w:val="s0"/>
        </w:rPr>
        <w:t xml:space="preserve"> және </w:t>
      </w:r>
      <w:hyperlink r:id="rId2193" w:anchor="sub_id=1250300" w:history="1">
        <w:r>
          <w:rPr>
            <w:rStyle w:val="a3"/>
          </w:rPr>
          <w:t>3-тармақтарына</w:t>
        </w:r>
      </w:hyperlink>
      <w:r>
        <w:rPr>
          <w:rStyle w:val="s0"/>
        </w:rPr>
        <w:t xml:space="preserve"> сәйкес айқындалған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 </w:t>
      </w:r>
    </w:p>
    <w:p w:rsidR="00000000" w:rsidRDefault="003C5912">
      <w:pPr>
        <w:ind w:firstLine="400"/>
        <w:jc w:val="both"/>
      </w:pPr>
      <w:r>
        <w:rPr>
          <w:rStyle w:val="s0"/>
        </w:rPr>
        <w:t>3. Объект пайдалануға берілгенге дейінгі ш</w:t>
      </w:r>
      <w:r>
        <w:rPr>
          <w:rStyle w:val="s0"/>
        </w:rPr>
        <w:t>егерім әдісін қолдану преференция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берілгенге дейін осындай шығындар і</w:t>
      </w:r>
      <w:r>
        <w:rPr>
          <w:rStyle w:val="s0"/>
        </w:rPr>
        <w:t xml:space="preserve">с жүзінде жүргізілген салық кезеңінде оларды реконструкциялауға, жаңғыртуға жұмсалған келесі шығыстарды шегерімге жатқызуды білдіреді. </w:t>
      </w:r>
    </w:p>
    <w:p w:rsidR="00000000" w:rsidRDefault="003C5912">
      <w:pPr>
        <w:ind w:firstLine="400"/>
        <w:jc w:val="both"/>
      </w:pPr>
      <w:r>
        <w:rPr>
          <w:rStyle w:val="s0"/>
        </w:rPr>
        <w:t xml:space="preserve">4. Егер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мына жағдайлардың бірінде: </w:t>
      </w:r>
    </w:p>
    <w:p w:rsidR="00000000" w:rsidRDefault="003C5912">
      <w:pPr>
        <w:ind w:firstLine="400"/>
        <w:jc w:val="both"/>
      </w:pPr>
      <w:r>
        <w:rPr>
          <w:rStyle w:val="s0"/>
        </w:rPr>
        <w:t xml:space="preserve">1) салық төлеуші осы Кодекстің </w:t>
      </w:r>
      <w:hyperlink r:id="rId2194" w:anchor="sub_id=1230200" w:history="1">
        <w:r>
          <w:rPr>
            <w:rStyle w:val="a3"/>
          </w:rPr>
          <w:t>123-бабының 2</w:t>
        </w:r>
      </w:hyperlink>
      <w:r>
        <w:rPr>
          <w:rStyle w:val="s0"/>
        </w:rPr>
        <w:t>-</w:t>
      </w:r>
      <w:hyperlink r:id="rId2195" w:anchor="sub_id=1230400" w:history="1">
        <w:r>
          <w:rPr>
            <w:rStyle w:val="a3"/>
          </w:rPr>
          <w:t>4-тармақтары</w:t>
        </w:r>
      </w:hyperlink>
      <w:r>
        <w:rPr>
          <w:rStyle w:val="s0"/>
        </w:rPr>
        <w:t xml:space="preserve"> ережелерінің бұзылуына жол берсе;</w:t>
      </w:r>
    </w:p>
    <w:p w:rsidR="00000000" w:rsidRDefault="003C5912">
      <w:pPr>
        <w:ind w:firstLine="400"/>
        <w:jc w:val="both"/>
      </w:pPr>
      <w:r>
        <w:rPr>
          <w:rStyle w:val="s0"/>
        </w:rPr>
        <w:t>2) преференцияларды қолданған салық төлеуші не</w:t>
      </w:r>
      <w:r>
        <w:rPr>
          <w:rStyle w:val="s0"/>
        </w:rPr>
        <w:t xml:space="preserve">месе мұндай салық төлеуші қайта ұйымдастырылған жағдайда оның құқық мирасқоры осы Кодекстің </w:t>
      </w:r>
      <w:hyperlink r:id="rId2196" w:anchor="sub_id=1230600" w:history="1">
        <w:r>
          <w:rPr>
            <w:rStyle w:val="a3"/>
          </w:rPr>
          <w:t>123-бабының 6-тармағы</w:t>
        </w:r>
      </w:hyperlink>
      <w:r>
        <w:rPr>
          <w:rStyle w:val="s0"/>
        </w:rPr>
        <w:t xml:space="preserve"> ережелерінің кез келгеніне сәйкес келетін жағдай туындаса</w:t>
      </w:r>
      <w:r>
        <w:rPr>
          <w:rStyle w:val="s0"/>
        </w:rPr>
        <w:t>, преференциялар қолданылған кезінен бастап жойылады және салық төлеуші олар қолданылған әрбір салық кезеңі үшін преференциялар сомасына шегерімдерді азайтуға міндетті.</w:t>
      </w:r>
    </w:p>
    <w:p w:rsidR="00000000" w:rsidRDefault="003C5912">
      <w:pPr>
        <w:ind w:left="1200" w:hanging="800"/>
        <w:jc w:val="both"/>
      </w:pPr>
      <w:r>
        <w:rPr>
          <w:rStyle w:val="s1"/>
        </w:rPr>
        <w:t> </w:t>
      </w:r>
    </w:p>
    <w:p w:rsidR="00000000" w:rsidRDefault="003C5912">
      <w:pPr>
        <w:ind w:left="1200" w:hanging="800"/>
        <w:jc w:val="both"/>
      </w:pPr>
      <w:bookmarkStart w:id="134" w:name="SUB1250000"/>
      <w:bookmarkEnd w:id="134"/>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3C5912">
      <w:pPr>
        <w:ind w:firstLine="400"/>
        <w:jc w:val="both"/>
      </w:pPr>
      <w:r>
        <w:rPr>
          <w:rStyle w:val="s0"/>
        </w:rPr>
        <w:t>1. Егер осы бапт</w:t>
      </w:r>
      <w:r>
        <w:rPr>
          <w:rStyle w:val="s0"/>
        </w:rPr>
        <w:t>а өзгеше белгіленбесе, салық төлеуші преференция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бойынша преференциялар қолда</w:t>
      </w:r>
      <w:r>
        <w:rPr>
          <w:rStyle w:val="s0"/>
        </w:rPr>
        <w:t xml:space="preserve">нылған өндірістік мақсаттағы ғимараттар мен құрылыстар, машиналар мен жабдықтар пайдалануға берілген салық кезеңінен кейінгі үш салық кезеңі ішінде тіркелген активтерден бөлек жүзеге асырады. </w:t>
      </w:r>
    </w:p>
    <w:p w:rsidR="00000000" w:rsidRDefault="003C5912">
      <w:pPr>
        <w:ind w:firstLine="400"/>
        <w:jc w:val="both"/>
      </w:pPr>
      <w:r>
        <w:rPr>
          <w:rStyle w:val="s0"/>
        </w:rPr>
        <w:t>Преференция объектілері және өндірістік мақсаттағы ғимараттар м</w:t>
      </w:r>
      <w:r>
        <w:rPr>
          <w:rStyle w:val="s0"/>
        </w:rPr>
        <w:t xml:space="preserve">ен құрылыстарды, машиналар мен жабдықтарды реконструкциялауға, жаңартуға жұмсалған келесі шығыстар преференциялар қолданылған әрбір объект бойынша ескеріледі. </w:t>
      </w:r>
    </w:p>
    <w:p w:rsidR="00000000" w:rsidRDefault="003C5912">
      <w:pPr>
        <w:jc w:val="both"/>
      </w:pPr>
      <w:r>
        <w:rPr>
          <w:rStyle w:val="s3"/>
        </w:rPr>
        <w:t xml:space="preserve">2009.16.11. № 200-ІV ҚР </w:t>
      </w:r>
      <w:hyperlink r:id="rId2197" w:anchor="sub_id=34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198" w:anchor="sub_id=1250200" w:history="1">
        <w:r>
          <w:rPr>
            <w:rStyle w:val="a3"/>
            <w:i/>
            <w:iCs/>
            <w:bdr w:val="none" w:sz="0" w:space="0" w:color="auto" w:frame="1"/>
          </w:rPr>
          <w:t>ред</w:t>
        </w:r>
      </w:hyperlink>
      <w:r>
        <w:rPr>
          <w:rStyle w:val="s3"/>
        </w:rPr>
        <w:t xml:space="preserve">.қара); 2011.21.07. № 467-ІV ҚР </w:t>
      </w:r>
      <w:hyperlink r:id="rId2199" w:anchor="sub_id=337" w:history="1">
        <w:r>
          <w:rPr>
            <w:rStyle w:val="a3"/>
            <w:i/>
            <w:iCs/>
            <w:bdr w:val="none" w:sz="0" w:space="0" w:color="auto" w:frame="1"/>
          </w:rPr>
          <w:t>Заңымен</w:t>
        </w:r>
      </w:hyperlink>
      <w:r>
        <w:rPr>
          <w:rStyle w:val="s3"/>
        </w:rPr>
        <w:t>  (2012 жылғы 1 қаңтардан бастап қолданысқа енгізілді) (</w:t>
      </w:r>
      <w:hyperlink r:id="rId2200" w:anchor="sub_id=1250200" w:history="1">
        <w:r>
          <w:rPr>
            <w:rStyle w:val="a3"/>
            <w:i/>
            <w:iCs/>
            <w:bdr w:val="none" w:sz="0" w:space="0" w:color="auto" w:frame="1"/>
          </w:rPr>
          <w:t>бұр.ред.қара</w:t>
        </w:r>
      </w:hyperlink>
      <w:r>
        <w:rPr>
          <w:rStyle w:val="s3"/>
        </w:rPr>
        <w:t>) 2-тармақ өзгертілді</w:t>
      </w:r>
    </w:p>
    <w:p w:rsidR="00000000" w:rsidRDefault="003C5912">
      <w:pPr>
        <w:ind w:firstLine="400"/>
        <w:jc w:val="both"/>
      </w:pPr>
      <w:r>
        <w:rPr>
          <w:rStyle w:val="s0"/>
        </w:rPr>
        <w:t>2. Негізгі құрал болып табылатын преференциялар объектісі</w:t>
      </w:r>
      <w:r>
        <w:rPr>
          <w:rStyle w:val="s0"/>
        </w:rPr>
        <w:t xml:space="preserve">нің бастапқы құнына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 жұмсалған шығындар, сондай-ақ: </w:t>
      </w:r>
    </w:p>
    <w:p w:rsidR="00000000" w:rsidRDefault="003C5912">
      <w:pPr>
        <w:ind w:firstLine="400"/>
        <w:jc w:val="both"/>
      </w:pPr>
      <w:r>
        <w:rPr>
          <w:rStyle w:val="s0"/>
        </w:rPr>
        <w:t>осы Кодекске сәйкес шегерімге ж</w:t>
      </w:r>
      <w:r>
        <w:rPr>
          <w:rStyle w:val="s0"/>
        </w:rPr>
        <w:t>атқызылуға жатпайтын шығындардан (шығыстардан);</w:t>
      </w:r>
    </w:p>
    <w:p w:rsidR="00000000" w:rsidRDefault="003C5912">
      <w:pPr>
        <w:ind w:firstLine="400"/>
        <w:jc w:val="both"/>
      </w:pPr>
      <w:r>
        <w:rPr>
          <w:rStyle w:val="s0"/>
        </w:rPr>
        <w:t xml:space="preserve">осы Кодекстің </w:t>
      </w:r>
      <w:hyperlink r:id="rId2201" w:anchor="sub_id=1001200" w:history="1">
        <w:r>
          <w:rPr>
            <w:rStyle w:val="a3"/>
          </w:rPr>
          <w:t>100-бабы 12-тармағының</w:t>
        </w:r>
      </w:hyperlink>
      <w:r>
        <w:rPr>
          <w:rStyle w:val="s0"/>
        </w:rPr>
        <w:t xml:space="preserve"> екінші бөлігіне сәйкес шегерімге жатқызылған шығындардан (шығыстардан);</w:t>
      </w:r>
    </w:p>
    <w:p w:rsidR="00000000" w:rsidRDefault="003C5912">
      <w:pPr>
        <w:ind w:firstLine="400"/>
        <w:jc w:val="both"/>
      </w:pPr>
      <w:r>
        <w:rPr>
          <w:rStyle w:val="s0"/>
        </w:rPr>
        <w:t>салық төлеушiн</w:t>
      </w:r>
      <w:r>
        <w:rPr>
          <w:rStyle w:val="s0"/>
        </w:rPr>
        <w:t xml:space="preserve">iң осы Кодекстiң </w:t>
      </w:r>
      <w:hyperlink r:id="rId2202" w:anchor="sub_id=1000600" w:history="1">
        <w:r>
          <w:rPr>
            <w:rStyle w:val="a3"/>
          </w:rPr>
          <w:t>100-бабы 6</w:t>
        </w:r>
      </w:hyperlink>
      <w:r>
        <w:rPr>
          <w:rStyle w:val="s0"/>
        </w:rPr>
        <w:t xml:space="preserve"> және </w:t>
      </w:r>
      <w:hyperlink r:id="rId2203" w:anchor="sub_id=1001300" w:history="1">
        <w:r>
          <w:rPr>
            <w:rStyle w:val="a3"/>
          </w:rPr>
          <w:t>13-тармақтарының</w:t>
        </w:r>
      </w:hyperlink>
      <w:r>
        <w:rPr>
          <w:rStyle w:val="s0"/>
        </w:rPr>
        <w:t xml:space="preserve">, сондай-ақ осы Кодекстiң </w:t>
      </w:r>
      <w:hyperlink r:id="rId2204"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3C5912">
      <w:pPr>
        <w:ind w:firstLine="400"/>
        <w:jc w:val="both"/>
      </w:pPr>
      <w:r>
        <w:rPr>
          <w:rStyle w:val="s0"/>
        </w:rPr>
        <w:t>амортизациялық аударымдар шығындарынан (шығыстарынан);</w:t>
      </w:r>
    </w:p>
    <w:p w:rsidR="00000000" w:rsidRDefault="003C5912">
      <w:pPr>
        <w:ind w:firstLine="400"/>
        <w:jc w:val="both"/>
      </w:pPr>
      <w:r>
        <w:rPr>
          <w:rStyle w:val="s0"/>
        </w:rPr>
        <w:t xml:space="preserve">бухгалтерлік есепке алуда туындайтын және салық осы Кодекстің </w:t>
      </w:r>
      <w:hyperlink r:id="rId2205" w:anchor="sub_id=1001500" w:history="1">
        <w:r>
          <w:rPr>
            <w:rStyle w:val="a3"/>
          </w:rPr>
          <w:t>100-бабының 15-тармағына</w:t>
        </w:r>
      </w:hyperlink>
      <w:r>
        <w:rPr>
          <w:rStyle w:val="s0"/>
        </w:rPr>
        <w:t xml:space="preserve"> сәйкес салу мақсатындағы шығыс ретінде қарастырылмайтын шығындардан (шығыстардан) ба</w:t>
      </w:r>
      <w:r>
        <w:rPr>
          <w:rStyle w:val="s0"/>
        </w:rPr>
        <w:t xml:space="preserve">сқа,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 </w:t>
      </w:r>
    </w:p>
    <w:p w:rsidR="00000000" w:rsidRDefault="003C5912">
      <w:pPr>
        <w:ind w:firstLine="400"/>
        <w:jc w:val="both"/>
      </w:pPr>
      <w:r>
        <w:rPr>
          <w:rStyle w:val="s0"/>
        </w:rPr>
        <w:t xml:space="preserve">3. Осы Кодекстің </w:t>
      </w:r>
      <w:hyperlink r:id="rId2206" w:anchor="sub_id=1160100" w:history="1">
        <w:r>
          <w:rPr>
            <w:rStyle w:val="a3"/>
          </w:rPr>
          <w:t>116-бабы 1-тармағының 2) тармақшасында</w:t>
        </w:r>
      </w:hyperlink>
      <w:r>
        <w:rPr>
          <w:rStyle w:val="s0"/>
        </w:rPr>
        <w:t xml:space="preserve"> көрсетілген актив болып табылатын преференциялар объектісінің бастапқы құны осы Кодекстің </w:t>
      </w:r>
      <w:hyperlink r:id="rId2207" w:anchor="sub_id=1180900" w:history="1">
        <w:r>
          <w:rPr>
            <w:rStyle w:val="a3"/>
          </w:rPr>
          <w:t>118-бабының 9-тармағында</w:t>
        </w:r>
      </w:hyperlink>
      <w:r>
        <w:rPr>
          <w:rStyle w:val="s0"/>
        </w:rPr>
        <w:t xml:space="preserve"> көзделген тәртіппен айқындалады. </w:t>
      </w:r>
    </w:p>
    <w:p w:rsidR="00000000" w:rsidRDefault="003C5912">
      <w:pPr>
        <w:ind w:firstLine="400"/>
        <w:jc w:val="both"/>
      </w:pPr>
      <w:r>
        <w:rPr>
          <w:rStyle w:val="s0"/>
        </w:rPr>
        <w:t xml:space="preserve">4. Солар бойынша преференциялар жойылған активтер осы Кодекстің </w:t>
      </w:r>
      <w:hyperlink r:id="rId2208" w:anchor="sub_id=1160100" w:history="1">
        <w:r>
          <w:rPr>
            <w:rStyle w:val="a3"/>
          </w:rPr>
          <w:t>116-бабы 1-тармағының</w:t>
        </w:r>
      </w:hyperlink>
      <w:r>
        <w:rPr>
          <w:rStyle w:val="s0"/>
        </w:rPr>
        <w:t xml:space="preserve"> ережелеріне</w:t>
      </w:r>
      <w:r>
        <w:rPr>
          <w:rStyle w:val="s0"/>
        </w:rPr>
        <w:t xml:space="preserve"> сай болғанда пайдалануға берілген күнінен бастап тіркелген активтер болып танылады және осы Кодекстің </w:t>
      </w:r>
      <w:hyperlink r:id="rId2209" w:anchor="sub_id=1170000" w:history="1">
        <w:r>
          <w:rPr>
            <w:rStyle w:val="a3"/>
          </w:rPr>
          <w:t>117</w:t>
        </w:r>
      </w:hyperlink>
      <w:r>
        <w:rPr>
          <w:rStyle w:val="s0"/>
        </w:rPr>
        <w:t xml:space="preserve"> және </w:t>
      </w:r>
      <w:hyperlink r:id="rId2210" w:anchor="sub_id=1180000" w:history="1">
        <w:r>
          <w:rPr>
            <w:rStyle w:val="a3"/>
          </w:rPr>
          <w:t>118-баптарында</w:t>
        </w:r>
      </w:hyperlink>
      <w:r>
        <w:rPr>
          <w:rStyle w:val="s0"/>
        </w:rPr>
        <w:t xml:space="preserve"> көзделген тәртіппен осындай актив түріне сәйкес келетін топтың (кіші топтың) құндық балансына қосылады. </w:t>
      </w:r>
    </w:p>
    <w:p w:rsidR="00000000" w:rsidRDefault="003C5912">
      <w:pPr>
        <w:ind w:firstLine="400"/>
        <w:jc w:val="both"/>
      </w:pPr>
      <w:r>
        <w:rPr>
          <w:rStyle w:val="s0"/>
        </w:rPr>
        <w:t>5. Өндірістік мақсаттағы ғимараттар мен құрылыстарды, машиналар мен жабдықтарды реконструкциялауға, жаңғыртуға</w:t>
      </w:r>
      <w:r>
        <w:rPr>
          <w:rStyle w:val="s0"/>
        </w:rPr>
        <w:t xml:space="preserve"> жұмсалған келесі шығыстар бойынша преференциялар жойылған кезде мұндай шығыстар осы Кодекстің </w:t>
      </w:r>
      <w:hyperlink r:id="rId2211" w:anchor="sub_id=1220300" w:history="1">
        <w:r>
          <w:rPr>
            <w:rStyle w:val="a3"/>
          </w:rPr>
          <w:t>122-бабының 3-тармағында</w:t>
        </w:r>
      </w:hyperlink>
      <w:r>
        <w:rPr>
          <w:rStyle w:val="s0"/>
        </w:rPr>
        <w:t xml:space="preserve"> көзделген тәртіппен ескеріледі. </w:t>
      </w:r>
    </w:p>
    <w:p w:rsidR="00000000" w:rsidRDefault="003C5912">
      <w:pPr>
        <w:ind w:firstLine="400"/>
        <w:jc w:val="both"/>
      </w:pPr>
      <w:r>
        <w:rPr>
          <w:rStyle w:val="s0"/>
        </w:rPr>
        <w:t xml:space="preserve">6. Преференциялар </w:t>
      </w:r>
      <w:r>
        <w:rPr>
          <w:rStyle w:val="s0"/>
        </w:rPr>
        <w:t xml:space="preserve">объектісі осы баптың 4-тармағында көрсетілгендерден басқа, преференциялар объектісі пайдалануға берілген салық кезеңінен кейінгі үш салық кезеңі өткен соң осы Кодекстің </w:t>
      </w:r>
      <w:hyperlink r:id="rId2212" w:anchor="sub_id=1160100" w:history="1">
        <w:r>
          <w:rPr>
            <w:rStyle w:val="a3"/>
          </w:rPr>
          <w:t>11</w:t>
        </w:r>
        <w:r>
          <w:rPr>
            <w:rStyle w:val="a3"/>
          </w:rPr>
          <w:t>6-бабы 1-тармағының</w:t>
        </w:r>
      </w:hyperlink>
      <w:r>
        <w:rPr>
          <w:rStyle w:val="s0"/>
        </w:rPr>
        <w:t xml:space="preserve"> ережелеріне сай болғанда тіркелген актив болып танылады және осы Кодекстің </w:t>
      </w:r>
      <w:hyperlink r:id="rId2213" w:anchor="sub_id=1170000" w:history="1">
        <w:r>
          <w:rPr>
            <w:rStyle w:val="a3"/>
          </w:rPr>
          <w:t>117</w:t>
        </w:r>
      </w:hyperlink>
      <w:r>
        <w:rPr>
          <w:rStyle w:val="s0"/>
        </w:rPr>
        <w:t xml:space="preserve"> және </w:t>
      </w:r>
      <w:hyperlink r:id="rId2214" w:anchor="sub_id=1180000" w:history="1">
        <w:r>
          <w:rPr>
            <w:rStyle w:val="a3"/>
          </w:rPr>
          <w:t>118-баптарында</w:t>
        </w:r>
      </w:hyperlink>
      <w:r>
        <w:rPr>
          <w:rStyle w:val="s0"/>
        </w:rPr>
        <w:t xml:space="preserve"> көзделген тәртіппен осындай объект түріне сәйкес келетін топтың (кіші топтың) құндық балансына қосылады.</w:t>
      </w:r>
    </w:p>
    <w:p w:rsidR="00000000" w:rsidRDefault="003C5912">
      <w:pPr>
        <w:jc w:val="center"/>
      </w:pPr>
      <w:r>
        <w:t> </w:t>
      </w:r>
    </w:p>
    <w:p w:rsidR="00000000" w:rsidRDefault="003C5912">
      <w:pPr>
        <w:jc w:val="center"/>
      </w:pPr>
      <w:r>
        <w:t> </w:t>
      </w:r>
    </w:p>
    <w:p w:rsidR="00000000" w:rsidRDefault="003C5912">
      <w:pPr>
        <w:jc w:val="center"/>
      </w:pPr>
      <w:bookmarkStart w:id="135" w:name="SUB1260000"/>
      <w:bookmarkEnd w:id="135"/>
      <w:r>
        <w:rPr>
          <w:rStyle w:val="s1"/>
        </w:rPr>
        <w:t>§ 5. Туынды қаржы құралдары</w:t>
      </w:r>
    </w:p>
    <w:p w:rsidR="00000000" w:rsidRDefault="003C5912">
      <w:pPr>
        <w:ind w:left="1200" w:hanging="800"/>
        <w:jc w:val="both"/>
      </w:pPr>
      <w:r>
        <w:rPr>
          <w:rStyle w:val="s1"/>
        </w:rPr>
        <w:t> </w:t>
      </w:r>
    </w:p>
    <w:p w:rsidR="00000000" w:rsidRDefault="003C5912">
      <w:pPr>
        <w:jc w:val="both"/>
      </w:pPr>
      <w:r>
        <w:rPr>
          <w:rStyle w:val="s3"/>
        </w:rPr>
        <w:t xml:space="preserve">2012.26.12. № 61-V ҚР </w:t>
      </w:r>
      <w:hyperlink r:id="rId2215" w:anchor="sub_id=126" w:history="1">
        <w:r>
          <w:rPr>
            <w:rStyle w:val="a3"/>
            <w:i/>
            <w:iCs/>
            <w:bdr w:val="none" w:sz="0" w:space="0" w:color="auto" w:frame="1"/>
          </w:rPr>
          <w:t>Заңымен</w:t>
        </w:r>
      </w:hyperlink>
      <w:r>
        <w:rPr>
          <w:rStyle w:val="s3"/>
        </w:rPr>
        <w:t xml:space="preserve"> 126-бап жаңа редакцияда (2009 ж. 1 қаңтардан бастап қолданысқа енгізілді) (</w:t>
      </w:r>
      <w:hyperlink r:id="rId2216" w:anchor="sub_id=126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3C5912">
      <w:pPr>
        <w:ind w:left="1200" w:hanging="800"/>
        <w:jc w:val="both"/>
      </w:pPr>
      <w:r>
        <w:rPr>
          <w:rStyle w:val="s1"/>
        </w:rPr>
        <w:t xml:space="preserve">126-бап. Жалпы ережелер </w:t>
      </w:r>
    </w:p>
    <w:p w:rsidR="00000000" w:rsidRDefault="003C5912">
      <w:pPr>
        <w:ind w:firstLine="400"/>
        <w:jc w:val="both"/>
      </w:pPr>
      <w:r>
        <w:rPr>
          <w:rStyle w:val="s0"/>
        </w:rPr>
        <w:t xml:space="preserve">1. Салық салу мақсатында туынды қаржы құралдары: </w:t>
      </w:r>
    </w:p>
    <w:p w:rsidR="00000000" w:rsidRDefault="003C5912">
      <w:pPr>
        <w:ind w:firstLine="400"/>
        <w:jc w:val="both"/>
      </w:pPr>
      <w:r>
        <w:rPr>
          <w:rStyle w:val="s0"/>
        </w:rPr>
        <w:t>1) хеджирлеу мақсатында;</w:t>
      </w:r>
    </w:p>
    <w:p w:rsidR="00000000" w:rsidRDefault="003C5912">
      <w:pPr>
        <w:ind w:firstLine="400"/>
        <w:jc w:val="both"/>
      </w:pPr>
      <w:r>
        <w:rPr>
          <w:rStyle w:val="s0"/>
        </w:rPr>
        <w:t>2) базалық активті жеткізу мақсатында;</w:t>
      </w:r>
    </w:p>
    <w:p w:rsidR="00000000" w:rsidRDefault="003C5912">
      <w:pPr>
        <w:ind w:firstLine="400"/>
        <w:jc w:val="both"/>
      </w:pPr>
      <w:r>
        <w:rPr>
          <w:rStyle w:val="s0"/>
        </w:rPr>
        <w:t>3) өзге де мақсаттарда пайдаланылатын туынды қаржы құралдарына бөлінеді.</w:t>
      </w:r>
    </w:p>
    <w:p w:rsidR="00000000" w:rsidRDefault="003C5912">
      <w:pPr>
        <w:ind w:firstLine="400"/>
        <w:jc w:val="both"/>
      </w:pPr>
      <w:r>
        <w:rPr>
          <w:rStyle w:val="s0"/>
        </w:rPr>
        <w:t xml:space="preserve">2. Әрбір туынды қаржы құралы бойынша осы Кодекстің </w:t>
      </w:r>
      <w:hyperlink r:id="rId2217" w:anchor="sub_id=1270000" w:history="1">
        <w:r>
          <w:rPr>
            <w:rStyle w:val="a3"/>
          </w:rPr>
          <w:t>127</w:t>
        </w:r>
      </w:hyperlink>
      <w:r>
        <w:rPr>
          <w:rStyle w:val="s0"/>
        </w:rPr>
        <w:t xml:space="preserve">, </w:t>
      </w:r>
      <w:hyperlink r:id="rId2218" w:anchor="sub_id=1280000" w:history="1">
        <w:r>
          <w:rPr>
            <w:rStyle w:val="a3"/>
          </w:rPr>
          <w:t>128-баптарына</w:t>
        </w:r>
      </w:hyperlink>
      <w:r>
        <w:rPr>
          <w:rStyle w:val="s0"/>
        </w:rPr>
        <w:t xml:space="preserve"> және </w:t>
      </w:r>
      <w:hyperlink r:id="rId2219" w:anchor="sub_id=1360300" w:history="1">
        <w:r>
          <w:rPr>
            <w:rStyle w:val="a3"/>
          </w:rPr>
          <w:t>136-бабының 3-тармағына</w:t>
        </w:r>
      </w:hyperlink>
      <w:r>
        <w:rPr>
          <w:rStyle w:val="s0"/>
        </w:rPr>
        <w:t xml:space="preserve"> сәйкес табыс немесе залал айқындалады.</w:t>
      </w:r>
    </w:p>
    <w:p w:rsidR="00000000" w:rsidRDefault="003C5912">
      <w:pPr>
        <w:ind w:firstLine="400"/>
        <w:jc w:val="both"/>
      </w:pPr>
      <w:r>
        <w:rPr>
          <w:rStyle w:val="s0"/>
        </w:rPr>
        <w:t>3. Туынды қаржы құралы хеджирлеу немесе базалық активті беру мақсаттарында қолданылған жағдайда туынды қаржы құралын са</w:t>
      </w:r>
      <w:r>
        <w:rPr>
          <w:rStyle w:val="s0"/>
        </w:rPr>
        <w:t xml:space="preserve">лықтық есепке алу осы Кодекстің </w:t>
      </w:r>
      <w:hyperlink r:id="rId2220" w:anchor="sub_id=1290000" w:history="1">
        <w:r>
          <w:rPr>
            <w:rStyle w:val="a3"/>
          </w:rPr>
          <w:t>129</w:t>
        </w:r>
      </w:hyperlink>
      <w:r>
        <w:rPr>
          <w:rStyle w:val="s0"/>
        </w:rPr>
        <w:t xml:space="preserve"> және </w:t>
      </w:r>
      <w:hyperlink r:id="rId2221" w:anchor="sub_id=1300000" w:history="1">
        <w:r>
          <w:rPr>
            <w:rStyle w:val="a3"/>
          </w:rPr>
          <w:t>130-баптарына</w:t>
        </w:r>
      </w:hyperlink>
      <w:r>
        <w:rPr>
          <w:rStyle w:val="s0"/>
        </w:rPr>
        <w:t xml:space="preserve"> сәйкес жүзеге асырылады.</w:t>
      </w:r>
    </w:p>
    <w:p w:rsidR="00000000" w:rsidRDefault="003C5912">
      <w:pPr>
        <w:ind w:firstLine="400"/>
        <w:jc w:val="both"/>
      </w:pPr>
      <w:r>
        <w:rPr>
          <w:rStyle w:val="s0"/>
        </w:rPr>
        <w:t>4. Осы</w:t>
      </w:r>
      <w:r>
        <w:rPr>
          <w:rStyle w:val="s0"/>
        </w:rPr>
        <w:t xml:space="preserve"> Кодекстің </w:t>
      </w:r>
      <w:hyperlink r:id="rId2222" w:anchor="sub_id=850100" w:history="1">
        <w:r>
          <w:rPr>
            <w:rStyle w:val="a3"/>
          </w:rPr>
          <w:t>85-бабы 1-тармағының 3) тармақшасында</w:t>
        </w:r>
      </w:hyperlink>
      <w:r>
        <w:rPr>
          <w:rStyle w:val="s0"/>
        </w:rPr>
        <w:t xml:space="preserve"> белгіленген табыс осы баптың 1-тармағының 3) тармақшасында көрсетілген мақсаттарда пайдаланылатын туынды қаржы құралдары жө</w:t>
      </w:r>
      <w:r>
        <w:rPr>
          <w:rStyle w:val="s0"/>
        </w:rPr>
        <w:t>ніндегі табыстар бойынша қалыптасады және ол мынадай тәртіппен айқындалады:</w:t>
      </w:r>
    </w:p>
    <w:p w:rsidR="00000000" w:rsidRDefault="003C5912">
      <w:pPr>
        <w:ind w:firstLine="400"/>
        <w:jc w:val="both"/>
      </w:pPr>
      <w:r>
        <w:rPr>
          <w:rStyle w:val="s0"/>
        </w:rPr>
        <w:t xml:space="preserve">осы баптың 1-тармағының 3) тармақшасында көрсетілген мақсаттарда пайдаланылатын және осы Кодекстің </w:t>
      </w:r>
      <w:hyperlink r:id="rId2223" w:anchor="sub_id=1270000" w:history="1">
        <w:r>
          <w:rPr>
            <w:rStyle w:val="a3"/>
          </w:rPr>
          <w:t>127</w:t>
        </w:r>
      </w:hyperlink>
      <w:r>
        <w:rPr>
          <w:rStyle w:val="s0"/>
        </w:rPr>
        <w:t xml:space="preserve"> және </w:t>
      </w:r>
      <w:hyperlink r:id="rId2224" w:anchor="sub_id=1280000" w:history="1">
        <w:r>
          <w:rPr>
            <w:rStyle w:val="a3"/>
          </w:rPr>
          <w:t>128-баптарында</w:t>
        </w:r>
      </w:hyperlink>
      <w:r>
        <w:rPr>
          <w:rStyle w:val="s0"/>
        </w:rPr>
        <w:t xml:space="preserve"> белгіленген тәртіппен айқындалған туынды қаржы құралдары бойынша табыстардың жалпы сомасы алу</w:t>
      </w:r>
    </w:p>
    <w:p w:rsidR="00000000" w:rsidRDefault="003C5912">
      <w:pPr>
        <w:ind w:firstLine="400"/>
        <w:jc w:val="both"/>
      </w:pPr>
      <w:r>
        <w:rPr>
          <w:rStyle w:val="s0"/>
        </w:rPr>
        <w:t>осы баптың 1-тармағының 3) тармақшасында көрсетіл</w:t>
      </w:r>
      <w:r>
        <w:rPr>
          <w:rStyle w:val="s0"/>
        </w:rPr>
        <w:t>ген мақсаттарда пайдаланылатын туынды қаржы құралдары бойынша есепті салық кезеңіндегі залалдардың жалпы сомасы алу</w:t>
      </w:r>
    </w:p>
    <w:p w:rsidR="00000000" w:rsidRDefault="003C5912">
      <w:pPr>
        <w:ind w:firstLine="400"/>
        <w:jc w:val="both"/>
      </w:pPr>
      <w:r>
        <w:rPr>
          <w:rStyle w:val="s0"/>
        </w:rPr>
        <w:t>туынды қаржы құралдары бойынша алдыңғы салық кезеңдерінен ауыстырылған залалдар.</w:t>
      </w:r>
    </w:p>
    <w:p w:rsidR="00000000" w:rsidRDefault="003C5912">
      <w:pPr>
        <w:ind w:left="1200" w:hanging="800"/>
        <w:jc w:val="both"/>
      </w:pPr>
      <w:r>
        <w:rPr>
          <w:rStyle w:val="s1"/>
        </w:rPr>
        <w:t> </w:t>
      </w:r>
    </w:p>
    <w:p w:rsidR="00000000" w:rsidRDefault="003C5912">
      <w:pPr>
        <w:jc w:val="both"/>
      </w:pPr>
      <w:bookmarkStart w:id="136" w:name="SUB1270000"/>
      <w:bookmarkEnd w:id="136"/>
      <w:r>
        <w:rPr>
          <w:rStyle w:val="s3"/>
        </w:rPr>
        <w:t xml:space="preserve">2012.26.12. № 61-V ҚР </w:t>
      </w:r>
      <w:hyperlink r:id="rId2225" w:anchor="sub_id=126" w:history="1">
        <w:r>
          <w:rPr>
            <w:rStyle w:val="a3"/>
            <w:i/>
            <w:iCs/>
            <w:bdr w:val="none" w:sz="0" w:space="0" w:color="auto" w:frame="1"/>
          </w:rPr>
          <w:t>Заңымен</w:t>
        </w:r>
      </w:hyperlink>
      <w:r>
        <w:rPr>
          <w:rStyle w:val="s3"/>
        </w:rPr>
        <w:t xml:space="preserve"> 127-бап жаңа редакцияда (2009 ж. 1 қаңтардан бастап қолданысқа енгізілді) (</w:t>
      </w:r>
      <w:hyperlink r:id="rId2226" w:anchor="sub_id=1270000" w:history="1">
        <w:r>
          <w:rPr>
            <w:rStyle w:val="a3"/>
            <w:i/>
            <w:iCs/>
            <w:bdr w:val="none" w:sz="0" w:space="0" w:color="auto" w:frame="1"/>
          </w:rPr>
          <w:t>бұр.ред.қара</w:t>
        </w:r>
      </w:hyperlink>
      <w:r>
        <w:rPr>
          <w:rStyle w:val="s3"/>
        </w:rPr>
        <w:t>)</w:t>
      </w:r>
    </w:p>
    <w:p w:rsidR="00000000" w:rsidRDefault="003C5912">
      <w:pPr>
        <w:ind w:left="1200" w:hanging="800"/>
        <w:jc w:val="both"/>
      </w:pPr>
      <w:r>
        <w:rPr>
          <w:rStyle w:val="s1"/>
        </w:rPr>
        <w:t>127-бап. Орындалу мерзімі ұз</w:t>
      </w:r>
      <w:r>
        <w:rPr>
          <w:rStyle w:val="s1"/>
        </w:rPr>
        <w:t xml:space="preserve">ақ болатын туынды қаржы құралын қоспағанда, туынды қаржы құралы бойынша табыс </w:t>
      </w:r>
    </w:p>
    <w:p w:rsidR="00000000" w:rsidRDefault="003C5912">
      <w:pPr>
        <w:ind w:firstLine="400"/>
        <w:jc w:val="both"/>
      </w:pPr>
      <w:r>
        <w:rPr>
          <w:rStyle w:val="s0"/>
        </w:rPr>
        <w:t xml:space="preserve">1. Ол бойынша табыс осы Кодекстің </w:t>
      </w:r>
      <w:hyperlink r:id="rId2227" w:anchor="sub_id=1280000" w:history="1">
        <w:r>
          <w:rPr>
            <w:rStyle w:val="a3"/>
          </w:rPr>
          <w:t>128-бабына</w:t>
        </w:r>
      </w:hyperlink>
      <w:r>
        <w:rPr>
          <w:rStyle w:val="s0"/>
        </w:rPr>
        <w:t xml:space="preserve"> </w:t>
      </w:r>
      <w:r>
        <w:rPr>
          <w:rStyle w:val="s0"/>
        </w:rPr>
        <w:t>сәйкес айқындалатын туынды қаржы құралын қоспағанда, туынды қаржы құралы бойынша табыс туынды қаржы құралы бойынша түсімдердің шығыстардан асып түсуі ретінде айқындалады.</w:t>
      </w:r>
    </w:p>
    <w:p w:rsidR="00000000" w:rsidRDefault="003C5912">
      <w:pPr>
        <w:ind w:firstLine="400"/>
        <w:jc w:val="both"/>
      </w:pPr>
      <w:r>
        <w:rPr>
          <w:rStyle w:val="s0"/>
        </w:rPr>
        <w:t>Салық есебінің мақсаттары үшін мұндай табыс салық төлеушінің туынды қаржы құралы бойы</w:t>
      </w:r>
      <w:r>
        <w:rPr>
          <w:rStyle w:val="s0"/>
        </w:rPr>
        <w:t>нша құқықтарды немесе міндеттемелерді орындаған күніне, олардың мерзімінен бұрын немесе өзгедей тоқтатылған күніне, олардың сондай-ақ туынды қаржы құралы бойынша талаптар бұрын жасалған мәміле бойынша міндеттемелерді толығымен немесе ішінара өтейтін туынды</w:t>
      </w:r>
      <w:r>
        <w:rPr>
          <w:rStyle w:val="s0"/>
        </w:rPr>
        <w:t xml:space="preserve"> қаржы құралымен мәміле жасасу күніне танылады.</w:t>
      </w:r>
    </w:p>
    <w:p w:rsidR="00000000" w:rsidRDefault="003C5912">
      <w:pPr>
        <w:ind w:firstLine="400"/>
        <w:jc w:val="both"/>
      </w:pPr>
      <w:r>
        <w:rPr>
          <w:rStyle w:val="s0"/>
        </w:rPr>
        <w:t>2. Мәміле мерзімі ішіндегі, сондай-ақ орындалған немесе мерзімінен бұрын тоқтатылған күнгі аралық есеп айырысулар кезінде осы туынды қаржы құралы бойынша алынуға жататын (алынған) төлемдер туынды қаржы құралы</w:t>
      </w:r>
      <w:r>
        <w:rPr>
          <w:rStyle w:val="s0"/>
        </w:rPr>
        <w:t xml:space="preserve"> бойынша түсімдер болып табылады. </w:t>
      </w:r>
    </w:p>
    <w:p w:rsidR="00000000" w:rsidRDefault="003C5912">
      <w:pPr>
        <w:ind w:firstLine="400"/>
        <w:jc w:val="both"/>
      </w:pPr>
      <w:r>
        <w:rPr>
          <w:rStyle w:val="s0"/>
        </w:rPr>
        <w:t>3. Мәміле мерзімі ішіндегі, сондай-ақ орындалған немесе мерзімінен бұрын тоқтатылған күнгі осы туынды қаржы құралы бойынша аралық есеп айырысулар кезінде төленуге жататын (төленген) төлемдер туынды қаржы құралы бойынша шы</w:t>
      </w:r>
      <w:r>
        <w:rPr>
          <w:rStyle w:val="s0"/>
        </w:rPr>
        <w:t>ғыстар</w:t>
      </w:r>
      <w:r>
        <w:rPr>
          <w:rStyle w:val="s0"/>
        </w:rPr>
        <w:t xml:space="preserve"> болып табылады.</w:t>
      </w:r>
    </w:p>
    <w:p w:rsidR="00000000" w:rsidRDefault="003C5912">
      <w:pPr>
        <w:ind w:left="1200" w:hanging="800"/>
        <w:jc w:val="both"/>
      </w:pPr>
      <w:r>
        <w:rPr>
          <w:rStyle w:val="s1"/>
        </w:rPr>
        <w:t> </w:t>
      </w:r>
    </w:p>
    <w:p w:rsidR="00000000" w:rsidRDefault="003C5912">
      <w:pPr>
        <w:jc w:val="both"/>
      </w:pPr>
      <w:bookmarkStart w:id="137" w:name="SUB1280000"/>
      <w:bookmarkEnd w:id="137"/>
      <w:r>
        <w:rPr>
          <w:rStyle w:val="s3"/>
        </w:rPr>
        <w:t xml:space="preserve">2012.26.12. № 61-V ҚР </w:t>
      </w:r>
      <w:hyperlink r:id="rId2228" w:anchor="sub_id=126" w:history="1">
        <w:r>
          <w:rPr>
            <w:rStyle w:val="a3"/>
            <w:i/>
            <w:iCs/>
            <w:bdr w:val="none" w:sz="0" w:space="0" w:color="auto" w:frame="1"/>
          </w:rPr>
          <w:t>Заңымен</w:t>
        </w:r>
      </w:hyperlink>
      <w:r>
        <w:rPr>
          <w:rStyle w:val="s3"/>
        </w:rPr>
        <w:t xml:space="preserve"> 128-бап жаңа редакцияда (2009 ж. 1 қаңтардан бастап қолданысқа енгізілді) (</w:t>
      </w:r>
      <w:hyperlink r:id="rId2229" w:anchor="sub_id=1280000" w:history="1">
        <w:r>
          <w:rPr>
            <w:rStyle w:val="a3"/>
            <w:i/>
            <w:iCs/>
            <w:bdr w:val="none" w:sz="0" w:space="0" w:color="auto" w:frame="1"/>
          </w:rPr>
          <w:t>бұр.ред.қара</w:t>
        </w:r>
      </w:hyperlink>
      <w:r>
        <w:rPr>
          <w:rStyle w:val="s3"/>
        </w:rPr>
        <w:t>)</w:t>
      </w:r>
    </w:p>
    <w:p w:rsidR="00000000" w:rsidRDefault="003C5912">
      <w:pPr>
        <w:ind w:left="1200" w:hanging="800"/>
        <w:jc w:val="both"/>
      </w:pPr>
      <w:r>
        <w:rPr>
          <w:rStyle w:val="s1"/>
        </w:rPr>
        <w:t xml:space="preserve">128-бап. Орындалу мерзімі ұзақ болатын туынды қаржы құралы бойынша табыс </w:t>
      </w:r>
    </w:p>
    <w:p w:rsidR="00000000" w:rsidRDefault="003C5912">
      <w:pPr>
        <w:ind w:firstLine="400"/>
        <w:jc w:val="both"/>
      </w:pPr>
      <w:r>
        <w:rPr>
          <w:rStyle w:val="s0"/>
        </w:rPr>
        <w:t>1. Своп бойынша, сондай-ақ қолданылу мерзімі оның жасалған күнінен бастап он екі айдан асып кететін және орындалуы қаржы құралын</w:t>
      </w:r>
      <w:r>
        <w:rPr>
          <w:rStyle w:val="s0"/>
        </w:rPr>
        <w:t>ың қолданылу мерзімі аяқталғанға дейін мөлшерлері бағаның, валюта бағамының, пайыздық мөлшерлеме көрсеткіштерінің, индекстердің және осындай туынды қаржы құралы белгілеген өзге де көрсеткіштің өзгеруіне байланысты болатын төлемдерді жүзеге асыруды көздейті</w:t>
      </w:r>
      <w:r>
        <w:rPr>
          <w:rStyle w:val="s0"/>
        </w:rPr>
        <w:t>н өзге де туынды қаржы құралы бойынша табыс осы бапта белгіленген ережелерді ескере отырып, түсімдердің шығыстардан асып түсуі ретінде айқындалады.</w:t>
      </w:r>
    </w:p>
    <w:p w:rsidR="00000000" w:rsidRDefault="003C5912">
      <w:pPr>
        <w:ind w:firstLine="400"/>
        <w:jc w:val="both"/>
      </w:pPr>
      <w:r>
        <w:rPr>
          <w:rStyle w:val="s0"/>
        </w:rPr>
        <w:t>Салықтық есепке алу мақсаты үшін осы тармақта көрсетілген туынды қаржы құралы бойынша табыс осы тармақта көр</w:t>
      </w:r>
      <w:r>
        <w:rPr>
          <w:rStyle w:val="s0"/>
        </w:rPr>
        <w:t xml:space="preserve">сетілген асып түсу пайда болатын әрбір салық кезеңінде танылады. </w:t>
      </w:r>
    </w:p>
    <w:p w:rsidR="00000000" w:rsidRDefault="003C5912">
      <w:pPr>
        <w:ind w:firstLine="400"/>
        <w:jc w:val="both"/>
      </w:pPr>
      <w:r>
        <w:rPr>
          <w:rStyle w:val="s0"/>
        </w:rPr>
        <w:t xml:space="preserve">2. Осы баптың 1-тармағында көрсетілген туынды қаржы құралы бойынша түсімдер есепті салық кезеңі ішінде осы туынды қаржы құралы бойынша алынуға жататын (алынған) төлемдер болып табылады. </w:t>
      </w:r>
    </w:p>
    <w:p w:rsidR="00000000" w:rsidRDefault="003C5912">
      <w:pPr>
        <w:ind w:firstLine="400"/>
        <w:jc w:val="both"/>
      </w:pPr>
      <w:r>
        <w:rPr>
          <w:rStyle w:val="s0"/>
        </w:rPr>
        <w:t>3. Осы баптың 1-тармағында көрсетілген туынды қаржы құралы бойынша шығыстар есепті салық кезеңі ішінде осы туынды қаржы құралы бойынша төленуге жататын (төленген) төлемдер болып табылады.</w:t>
      </w:r>
    </w:p>
    <w:p w:rsidR="00000000" w:rsidRDefault="003C5912">
      <w:pPr>
        <w:ind w:left="1200" w:hanging="800"/>
        <w:jc w:val="both"/>
      </w:pPr>
      <w:r>
        <w:t> </w:t>
      </w:r>
    </w:p>
    <w:p w:rsidR="00000000" w:rsidRDefault="003C5912">
      <w:pPr>
        <w:jc w:val="both"/>
      </w:pPr>
      <w:bookmarkStart w:id="138" w:name="SUB1290000"/>
      <w:bookmarkEnd w:id="138"/>
      <w:r>
        <w:rPr>
          <w:rStyle w:val="s3"/>
        </w:rPr>
        <w:t xml:space="preserve">2012.26.12. № 61-V ҚР </w:t>
      </w:r>
      <w:hyperlink r:id="rId2230" w:anchor="sub_id=126" w:history="1">
        <w:r>
          <w:rPr>
            <w:rStyle w:val="a3"/>
            <w:i/>
            <w:iCs/>
            <w:bdr w:val="none" w:sz="0" w:space="0" w:color="auto" w:frame="1"/>
          </w:rPr>
          <w:t>Заңымен</w:t>
        </w:r>
      </w:hyperlink>
      <w:r>
        <w:rPr>
          <w:rStyle w:val="s3"/>
        </w:rPr>
        <w:t xml:space="preserve"> 129-бап жаңа редакцияда (2009 ж. 1 қаңтардан бастап қолданысқа енгізілді) (</w:t>
      </w:r>
      <w:hyperlink r:id="rId2231" w:anchor="sub_id=1290000" w:history="1">
        <w:r>
          <w:rPr>
            <w:rStyle w:val="a3"/>
            <w:i/>
            <w:iCs/>
            <w:bdr w:val="none" w:sz="0" w:space="0" w:color="auto" w:frame="1"/>
          </w:rPr>
          <w:t>бұр.ред.қара</w:t>
        </w:r>
      </w:hyperlink>
      <w:r>
        <w:rPr>
          <w:rStyle w:val="s3"/>
        </w:rPr>
        <w:t>)</w:t>
      </w:r>
    </w:p>
    <w:p w:rsidR="00000000" w:rsidRDefault="003C5912">
      <w:pPr>
        <w:ind w:left="1200" w:hanging="800"/>
        <w:jc w:val="both"/>
      </w:pPr>
      <w:r>
        <w:rPr>
          <w:rStyle w:val="s1"/>
        </w:rPr>
        <w:t>129-бап. Хеджирлеу операциялары бойын</w:t>
      </w:r>
      <w:r>
        <w:rPr>
          <w:rStyle w:val="s1"/>
        </w:rPr>
        <w:t xml:space="preserve">ша салықтық есепке алу ерекшеліктері </w:t>
      </w:r>
    </w:p>
    <w:p w:rsidR="00000000" w:rsidRDefault="003C5912">
      <w:pPr>
        <w:ind w:firstLine="400"/>
        <w:jc w:val="both"/>
      </w:pPr>
      <w:r>
        <w:rPr>
          <w:rStyle w:val="s0"/>
        </w:rPr>
        <w:t>1. Хеджирлеу - бағаның, валюта бағамының, пайыздық мөлшерлеменің қолайсыз өзгеруі немесе хеджирлеу объектісінің өзге де көрсеткішінің қолайсыз өзгеруі нәтижесінде ықтимал залалдарды азайту мақсатында туынды қаржы құрал</w:t>
      </w:r>
      <w:r>
        <w:rPr>
          <w:rStyle w:val="s0"/>
        </w:rPr>
        <w:t>дарымен жасалатын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салық төлеушінің бухгалтерлік есепке алуында хеджирлеу құралдары болып таныл</w:t>
      </w:r>
      <w:r>
        <w:rPr>
          <w:rStyle w:val="s0"/>
        </w:rPr>
        <w:t>ған</w:t>
      </w:r>
      <w:r>
        <w:rPr>
          <w:rStyle w:val="s0"/>
        </w:rPr>
        <w:t xml:space="preserve"> операциялар. Активтер және (немесе) міндеттемелер, сондай-ақ көрсетілген активтерге және (немесе) міндеттемелерге немесе күтіліп отырған мәмілелерге байланысты ақша қаражатының ағындары хеджирлеу объектілері болып табылады. </w:t>
      </w:r>
    </w:p>
    <w:p w:rsidR="00000000" w:rsidRDefault="003C5912">
      <w:pPr>
        <w:ind w:firstLine="400"/>
        <w:jc w:val="both"/>
      </w:pPr>
      <w:r>
        <w:rPr>
          <w:rStyle w:val="s0"/>
        </w:rPr>
        <w:t>2. Туынды қаржы құралдарыме</w:t>
      </w:r>
      <w:r>
        <w:rPr>
          <w:rStyle w:val="s0"/>
        </w:rPr>
        <w:t>н жасалатын операцияларды хеджирлеу операцияларына жатқызудың негізділігін растау үшін салық төлеуші осы операцияларды жасау хеджирлеу объектісімен жасалатын мәмілелер бойынша ықтимал залалдардың (пайданы толық алмаудың) мөлшерін азайтуға алып келетінін (а</w:t>
      </w:r>
      <w:r>
        <w:rPr>
          <w:rStyle w:val="s0"/>
        </w:rPr>
        <w:t xml:space="preserve">лып келуі мүмкін екенін) растайтын есеп-қисап жасайды. </w:t>
      </w:r>
    </w:p>
    <w:p w:rsidR="00000000" w:rsidRDefault="003C5912">
      <w:pPr>
        <w:ind w:firstLine="400"/>
        <w:jc w:val="both"/>
      </w:pPr>
      <w:r>
        <w:rPr>
          <w:rStyle w:val="s0"/>
        </w:rPr>
        <w:t>3. Хеджирлеу объектісі нақты мәміле болып табылатын туынды қаржы құралы бойынша табыс немесе залал, хеджирлеу мәмілесінің нәтижесі салықтық есепке алуда танылған күні осы Кодекстің хеджирлеу объектісі</w:t>
      </w:r>
      <w:r>
        <w:rPr>
          <w:rStyle w:val="s0"/>
        </w:rPr>
        <w:t xml:space="preserve"> үшін белгіленген нормаларына сәйкес есепке алынады. </w:t>
      </w:r>
    </w:p>
    <w:p w:rsidR="00000000" w:rsidRDefault="003C5912">
      <w:pPr>
        <w:ind w:firstLine="400"/>
        <w:jc w:val="both"/>
      </w:pPr>
      <w:r>
        <w:rPr>
          <w:rStyle w:val="s0"/>
        </w:rPr>
        <w:t xml:space="preserve">4. Хеджирлеу объектісі нақты мәміле болып табылмайтын туынды қаржы құралы бойынша табыс немесе залал тиісінше жылдық жиынтық табысқа кіреді немесе мұндай табыс немесе залал осы Кодекстің </w:t>
      </w:r>
      <w:hyperlink r:id="rId2232" w:anchor="sub_id=1270000" w:history="1">
        <w:r>
          <w:rPr>
            <w:rStyle w:val="a3"/>
          </w:rPr>
          <w:t>127</w:t>
        </w:r>
      </w:hyperlink>
      <w:r>
        <w:rPr>
          <w:rStyle w:val="s0"/>
        </w:rPr>
        <w:t xml:space="preserve"> және </w:t>
      </w:r>
      <w:hyperlink r:id="rId2233" w:anchor="sub_id=1280000" w:history="1">
        <w:r>
          <w:rPr>
            <w:rStyle w:val="a3"/>
          </w:rPr>
          <w:t>128-баптарына</w:t>
        </w:r>
      </w:hyperlink>
      <w:r>
        <w:rPr>
          <w:rStyle w:val="s0"/>
        </w:rPr>
        <w:t xml:space="preserve"> сәйкес танылған сол салық кезеңіндегі шегерімдерге жатады.</w:t>
      </w:r>
    </w:p>
    <w:p w:rsidR="00000000" w:rsidRDefault="003C5912">
      <w:pPr>
        <w:ind w:left="1200" w:hanging="800"/>
        <w:jc w:val="both"/>
      </w:pPr>
      <w:r>
        <w:rPr>
          <w:rStyle w:val="s1"/>
        </w:rPr>
        <w:t> </w:t>
      </w:r>
    </w:p>
    <w:p w:rsidR="00000000" w:rsidRDefault="003C5912">
      <w:pPr>
        <w:jc w:val="both"/>
      </w:pPr>
      <w:bookmarkStart w:id="139" w:name="SUB1300000"/>
      <w:bookmarkEnd w:id="139"/>
      <w:r>
        <w:rPr>
          <w:rStyle w:val="s3"/>
        </w:rPr>
        <w:t>2009.16.11. № 200</w:t>
      </w:r>
      <w:r>
        <w:rPr>
          <w:rStyle w:val="s3"/>
        </w:rPr>
        <w:t xml:space="preserve">-ІV ҚР </w:t>
      </w:r>
      <w:hyperlink r:id="rId2234" w:anchor="sub_id=347" w:history="1">
        <w:r>
          <w:rPr>
            <w:rStyle w:val="a3"/>
            <w:i/>
            <w:iCs/>
            <w:bdr w:val="none" w:sz="0" w:space="0" w:color="auto" w:frame="1"/>
          </w:rPr>
          <w:t>Заңымен</w:t>
        </w:r>
      </w:hyperlink>
      <w:r>
        <w:rPr>
          <w:rStyle w:val="s3"/>
        </w:rPr>
        <w:t xml:space="preserve"> 130-бап өзгертілді (2009 ж. 1 қаңтардан бастап қолданысқа енгiзiлді) (бұр.</w:t>
      </w:r>
      <w:hyperlink r:id="rId2235" w:anchor="sub_id=1300000" w:history="1">
        <w:r>
          <w:rPr>
            <w:rStyle w:val="a3"/>
            <w:i/>
            <w:iCs/>
            <w:bdr w:val="none" w:sz="0" w:space="0" w:color="auto" w:frame="1"/>
          </w:rPr>
          <w:t>р</w:t>
        </w:r>
        <w:r>
          <w:rPr>
            <w:rStyle w:val="a3"/>
            <w:i/>
            <w:iCs/>
            <w:bdr w:val="none" w:sz="0" w:space="0" w:color="auto" w:frame="1"/>
          </w:rPr>
          <w:t>ед</w:t>
        </w:r>
      </w:hyperlink>
      <w:r>
        <w:rPr>
          <w:rStyle w:val="s3"/>
        </w:rPr>
        <w:t xml:space="preserve">.қара); 2012.26.12. № 61-V ҚР </w:t>
      </w:r>
      <w:hyperlink r:id="rId2236" w:anchor="sub_id=126" w:history="1">
        <w:r>
          <w:rPr>
            <w:rStyle w:val="a3"/>
            <w:i/>
            <w:iCs/>
            <w:bdr w:val="none" w:sz="0" w:space="0" w:color="auto" w:frame="1"/>
          </w:rPr>
          <w:t>Заңымен</w:t>
        </w:r>
      </w:hyperlink>
      <w:r>
        <w:rPr>
          <w:rStyle w:val="s3"/>
        </w:rPr>
        <w:t xml:space="preserve"> 130-бап жаңа редакцияда (2009 ж. 1 қаңтардан бастап қолданысқа енгізілді) (</w:t>
      </w:r>
      <w:hyperlink r:id="rId2237" w:anchor="sub_id=1300000" w:history="1">
        <w:r>
          <w:rPr>
            <w:rStyle w:val="a3"/>
            <w:i/>
            <w:iCs/>
            <w:bdr w:val="none" w:sz="0" w:space="0" w:color="auto" w:frame="1"/>
          </w:rPr>
          <w:t>бұр.ред.қара</w:t>
        </w:r>
      </w:hyperlink>
      <w:r>
        <w:rPr>
          <w:rStyle w:val="s3"/>
        </w:rPr>
        <w:t>)</w:t>
      </w:r>
    </w:p>
    <w:p w:rsidR="00000000" w:rsidRDefault="003C5912">
      <w:pPr>
        <w:ind w:left="1200" w:hanging="800"/>
        <w:jc w:val="both"/>
      </w:pPr>
      <w:r>
        <w:rPr>
          <w:rStyle w:val="s1"/>
        </w:rPr>
        <w:t xml:space="preserve">130-бап. Салықтық есепке алудың базалық активті беру жолымен орындалған кездегі ерекшеліктері </w:t>
      </w:r>
    </w:p>
    <w:p w:rsidR="00000000" w:rsidRDefault="003C5912">
      <w:pPr>
        <w:ind w:firstLine="400"/>
        <w:jc w:val="both"/>
      </w:pPr>
      <w:r>
        <w:rPr>
          <w:rStyle w:val="s0"/>
        </w:rPr>
        <w:t>1. Егер туынды қаржы құралы базалық активті сатып алу немесе ө</w:t>
      </w:r>
      <w:r>
        <w:rPr>
          <w:rStyle w:val="s0"/>
        </w:rPr>
        <w:t>ткізу мақсатында қолданылатын болса, онда көрсетілген базалық активтерді сатып алу немесе өткізу нәтижесінде төленуге жататын (шеккен) шығыстар және алынуға жататын (алынған) төлемдер туынды қаржы құралдары бойынша шығыстарға және түсімдерге жатпайды.</w:t>
      </w:r>
    </w:p>
    <w:p w:rsidR="00000000" w:rsidRDefault="003C5912">
      <w:pPr>
        <w:ind w:firstLine="400"/>
        <w:jc w:val="both"/>
      </w:pPr>
      <w:r>
        <w:rPr>
          <w:rStyle w:val="s0"/>
        </w:rPr>
        <w:t>2. О</w:t>
      </w:r>
      <w:r>
        <w:rPr>
          <w:rStyle w:val="s0"/>
        </w:rPr>
        <w:t>сы баптың 1-тармағында көрсетілген операциялардан түскен түсімдер мен шығыстар салықтық есепке алу мақсатында осы Кодекстің базалық актив үшін белгіленген нормаларына сәйкес есепке алынады.</w:t>
      </w:r>
    </w:p>
    <w:p w:rsidR="00000000" w:rsidRDefault="003C5912">
      <w:pPr>
        <w:ind w:left="1200" w:hanging="800"/>
        <w:jc w:val="both"/>
      </w:pPr>
      <w:r>
        <w:t> </w:t>
      </w:r>
    </w:p>
    <w:p w:rsidR="00000000" w:rsidRDefault="003C5912">
      <w:pPr>
        <w:ind w:left="1200" w:hanging="800"/>
        <w:jc w:val="both"/>
      </w:pPr>
      <w:r>
        <w:t> </w:t>
      </w:r>
    </w:p>
    <w:p w:rsidR="00000000" w:rsidRDefault="003C5912">
      <w:pPr>
        <w:jc w:val="both"/>
      </w:pPr>
      <w:bookmarkStart w:id="140" w:name="SUB130010000"/>
      <w:bookmarkEnd w:id="140"/>
      <w:r>
        <w:rPr>
          <w:rStyle w:val="s3"/>
        </w:rPr>
        <w:t xml:space="preserve">2013.05.12. № 152-V ҚР </w:t>
      </w:r>
      <w:hyperlink r:id="rId2238" w:anchor="sub_id=11" w:history="1">
        <w:r>
          <w:rPr>
            <w:rStyle w:val="a3"/>
            <w:i/>
            <w:iCs/>
            <w:bdr w:val="none" w:sz="0" w:space="0" w:color="auto" w:frame="1"/>
          </w:rPr>
          <w:t>Заңымен</w:t>
        </w:r>
      </w:hyperlink>
      <w:r>
        <w:rPr>
          <w:rStyle w:val="s3"/>
        </w:rPr>
        <w:t xml:space="preserve"> Кодекс 5-1-параграфпен толықтырылды (2014 ж. 1 қаңтардан бастап қолданысқа енгізілді) </w:t>
      </w:r>
    </w:p>
    <w:p w:rsidR="00000000" w:rsidRDefault="003C5912">
      <w:pPr>
        <w:jc w:val="center"/>
      </w:pPr>
      <w:r>
        <w:rPr>
          <w:rStyle w:val="s1"/>
        </w:rPr>
        <w:t>§ 5-1. Ұзақ мерзімді келісімшарттар</w:t>
      </w:r>
    </w:p>
    <w:p w:rsidR="00000000" w:rsidRDefault="003C5912">
      <w:pPr>
        <w:ind w:firstLine="400"/>
        <w:jc w:val="both"/>
      </w:pPr>
      <w:r>
        <w:rPr>
          <w:rStyle w:val="s0"/>
        </w:rPr>
        <w:t> </w:t>
      </w:r>
    </w:p>
    <w:p w:rsidR="00000000" w:rsidRDefault="003C5912">
      <w:pPr>
        <w:ind w:left="1200" w:hanging="800"/>
        <w:jc w:val="both"/>
      </w:pPr>
      <w:r>
        <w:rPr>
          <w:rStyle w:val="s1"/>
        </w:rPr>
        <w:t>130-1-бап. Жалпы ережелер</w:t>
      </w:r>
    </w:p>
    <w:p w:rsidR="00000000" w:rsidRDefault="003C5912">
      <w:pPr>
        <w:ind w:firstLine="400"/>
        <w:jc w:val="both"/>
      </w:pPr>
      <w:r>
        <w:rPr>
          <w:rStyle w:val="s0"/>
        </w:rPr>
        <w:t>1. Келісімшарт бойынша көзделген өндіру, орнату, құрылыс</w:t>
      </w:r>
      <w:r>
        <w:rPr>
          <w:rStyle w:val="s0"/>
        </w:rPr>
        <w:t xml:space="preserve"> басталған салық кезеңі шегінде аяқталмаған өндіруге, орнатуға, құрылысқа арналған келісімшарт (шарт) ұзақ мерзімді келісімшарт болып табылады. </w:t>
      </w:r>
    </w:p>
    <w:p w:rsidR="00000000" w:rsidRDefault="003C5912">
      <w:pPr>
        <w:ind w:firstLine="400"/>
        <w:jc w:val="both"/>
      </w:pPr>
      <w:r>
        <w:rPr>
          <w:rStyle w:val="s0"/>
        </w:rPr>
        <w:t xml:space="preserve">2. Салық кезеңінде ұзақ мерзімді келісімшарт бойынша келтірілген шығыстардың сомасы осы Кодекстің </w:t>
      </w:r>
      <w:hyperlink r:id="rId2239" w:anchor="sub_id=1000000" w:history="1">
        <w:r>
          <w:rPr>
            <w:rStyle w:val="a3"/>
          </w:rPr>
          <w:t>100 - 125-баптарына</w:t>
        </w:r>
      </w:hyperlink>
      <w:r>
        <w:rPr>
          <w:rStyle w:val="s0"/>
        </w:rPr>
        <w:t xml:space="preserve"> сәйкес шегерімге жатқызылуға тиіс. </w:t>
      </w:r>
    </w:p>
    <w:p w:rsidR="00000000" w:rsidRDefault="003C5912">
      <w:pPr>
        <w:ind w:firstLine="400"/>
        <w:jc w:val="both"/>
      </w:pPr>
      <w:r>
        <w:rPr>
          <w:rStyle w:val="s0"/>
        </w:rPr>
        <w:t>3. Ұзақ мерзімді келісімшарт бойынша табыс салық төлеушінің таңдауы бойынша іс жүзіндегі әдіс немесе аяқтау әдісі бойынша айқынд</w:t>
      </w:r>
      <w:r>
        <w:rPr>
          <w:rStyle w:val="s0"/>
        </w:rPr>
        <w:t xml:space="preserve">алады. </w:t>
      </w:r>
    </w:p>
    <w:p w:rsidR="00000000" w:rsidRDefault="003C5912">
      <w:pPr>
        <w:ind w:firstLine="400"/>
        <w:jc w:val="both"/>
      </w:pPr>
      <w:r>
        <w:rPr>
          <w:rStyle w:val="s0"/>
        </w:rPr>
        <w:t xml:space="preserve">Табыстарды айқындаудың таңдап алынған әдісі салықтық есепке алу саясатында көрсетіледі және келісімшарттың қолданылу мерзімі ішінде өзгертілмейді. </w:t>
      </w:r>
    </w:p>
    <w:p w:rsidR="00000000" w:rsidRDefault="003C5912">
      <w:pPr>
        <w:ind w:firstLine="400"/>
        <w:jc w:val="both"/>
      </w:pPr>
      <w:r>
        <w:rPr>
          <w:rStyle w:val="s0"/>
        </w:rPr>
        <w:t>4. Салықтық есепке алу әрбір ұзақ мерзімді келісімшарт бойынша жүргізіледі.</w:t>
      </w:r>
    </w:p>
    <w:p w:rsidR="00000000" w:rsidRDefault="003C5912">
      <w:pPr>
        <w:ind w:firstLine="400"/>
        <w:jc w:val="both"/>
      </w:pPr>
      <w:r>
        <w:rPr>
          <w:rStyle w:val="s0"/>
        </w:rPr>
        <w:t> </w:t>
      </w:r>
    </w:p>
    <w:p w:rsidR="00000000" w:rsidRDefault="003C5912">
      <w:pPr>
        <w:ind w:left="1200" w:hanging="800"/>
        <w:jc w:val="both"/>
      </w:pPr>
      <w:bookmarkStart w:id="141" w:name="SUB130020000"/>
      <w:bookmarkEnd w:id="141"/>
      <w:r>
        <w:rPr>
          <w:rStyle w:val="s1"/>
        </w:rPr>
        <w:t>130-2-бап. Іс жүзіндегі әдісті қолданған кезде ұзақ мерзімді келісімшарт бойынша табысты айқындау тәртібі</w:t>
      </w:r>
    </w:p>
    <w:p w:rsidR="00000000" w:rsidRDefault="003C5912">
      <w:pPr>
        <w:ind w:firstLine="400"/>
        <w:jc w:val="both"/>
      </w:pPr>
      <w:r>
        <w:rPr>
          <w:rStyle w:val="s0"/>
        </w:rPr>
        <w:t>1. Егер осы бапта өзгеше көзделмесе, есепті салық кезеңінде алынуға жататын (алынған), бірақ ұзақ мерзімді келісімшарт бойынша осындай кезеңде келтірі</w:t>
      </w:r>
      <w:r>
        <w:rPr>
          <w:rStyle w:val="s0"/>
        </w:rPr>
        <w:t xml:space="preserve">лген шығыстар сомасынан кем емес табыс іс жүзіндегі әдісті қолдану кезіндегі есепті салық кезеңінде салық салу мақсаттары үшін ұзақ мерзімді келісімшарт бойынша табыс болып табылады. </w:t>
      </w:r>
    </w:p>
    <w:p w:rsidR="00000000" w:rsidRDefault="003C5912">
      <w:pPr>
        <w:ind w:firstLine="400"/>
        <w:jc w:val="both"/>
      </w:pPr>
      <w:r>
        <w:rPr>
          <w:rStyle w:val="s0"/>
        </w:rPr>
        <w:t>2. Ұзақ мерзімді келісімшарттың қолданысы аяқталатын салық кезеңінен бас</w:t>
      </w:r>
      <w:r>
        <w:rPr>
          <w:rStyle w:val="s0"/>
        </w:rPr>
        <w:t>қа</w:t>
      </w:r>
      <w:r>
        <w:rPr>
          <w:rStyle w:val="s0"/>
        </w:rPr>
        <w:t>, ұзақ мерзімді келісімшарт басталатын салық кезеңінен кейінгі салық кезеңдеріндегі салық салу мақсаттары үшін ұзақ мерзімді келісімшарт бойынша табыс бір мезгілде мынадай шарттарды сақтаған кезде:</w:t>
      </w:r>
    </w:p>
    <w:p w:rsidR="00000000" w:rsidRDefault="003C5912">
      <w:pPr>
        <w:ind w:firstLine="400"/>
        <w:jc w:val="both"/>
      </w:pPr>
      <w:r>
        <w:rPr>
          <w:rStyle w:val="s0"/>
        </w:rPr>
        <w:t>1) халықаралық қаржылық есептiлiк стандарттарына және Қа</w:t>
      </w:r>
      <w:r>
        <w:rPr>
          <w:rStyle w:val="s0"/>
        </w:rPr>
        <w:t>зақстан Республикасының бухгалтерлiк есеп пен қаржылық есептiлiк туралы заңнамасының талаптарына сәйкес айқындалған есепті салық кезеңіндегі ұзақ мерзімді келісімшарт бойынша табыс есепті салық кезеңіндегі осындай келісімшарт бойынша шегерімге жатқызылатын</w:t>
      </w:r>
      <w:r>
        <w:rPr>
          <w:rStyle w:val="s0"/>
        </w:rPr>
        <w:t xml:space="preserve"> шығыстардың сомасынан асатын болса;</w:t>
      </w:r>
    </w:p>
    <w:p w:rsidR="00000000" w:rsidRDefault="003C5912">
      <w:pPr>
        <w:ind w:firstLine="400"/>
        <w:jc w:val="both"/>
      </w:pPr>
      <w:r>
        <w:rPr>
          <w:rStyle w:val="s0"/>
        </w:rPr>
        <w:t>2) алдыңғы салық кезеңдеріндегі салық салу мақсаты үшін ұзақ мерзімді келісімшарттар бойынша табыс халықаралық қаржылық есептiлiк стандарттарына және Қазақстан Республикасының бухгалтерлiк есеп пен қаржылық есептiлiк ту</w:t>
      </w:r>
      <w:r>
        <w:rPr>
          <w:rStyle w:val="s0"/>
        </w:rPr>
        <w:t>ралы заңнамасына сәйкес алдыңғы салық кезеңдеріндегі осындай келісімшарт бойынша табыстан асатын болса, осы баптың 3-тармағында белгіленген тәртіппен айқындалады.</w:t>
      </w:r>
    </w:p>
    <w:p w:rsidR="00000000" w:rsidRDefault="003C5912">
      <w:pPr>
        <w:ind w:firstLine="400"/>
        <w:jc w:val="both"/>
      </w:pPr>
      <w:r>
        <w:rPr>
          <w:rStyle w:val="s0"/>
        </w:rPr>
        <w:t>3. Осы баптың 2-тармағында көрсетілген жағдайда салық салу мақсаттары үшін ұзақ мерзімді келі</w:t>
      </w:r>
      <w:r>
        <w:rPr>
          <w:rStyle w:val="s0"/>
        </w:rPr>
        <w:t>сімшарт бойынша табыс есепті салық кезеңінде алынуға жататын (алынған) табыстың мына мәндердің:</w:t>
      </w:r>
    </w:p>
    <w:p w:rsidR="00000000" w:rsidRDefault="003C5912">
      <w:pPr>
        <w:ind w:firstLine="400"/>
        <w:jc w:val="both"/>
      </w:pPr>
      <w:r>
        <w:rPr>
          <w:rStyle w:val="s0"/>
        </w:rPr>
        <w:t>1) алдыңғы салық кезеңдеріндегі салық салу мақсаттары үшін ұзақ мерзімді келісімшарт бойынша табыс пен халықаралық қаржылық есептiлiк стандарттарына және Қазақс</w:t>
      </w:r>
      <w:r>
        <w:rPr>
          <w:rStyle w:val="s0"/>
        </w:rPr>
        <w:t>тан Республикасының бухгалтерлiк есеп пен қаржылық есептiлiк туралы заңнамасына сәйкес айқындалған, алдыңғы салық кезеңдеріндегі осындай келісімшарт бойынша табыс арасындағы оң айырманың;</w:t>
      </w:r>
    </w:p>
    <w:p w:rsidR="00000000" w:rsidRDefault="003C5912">
      <w:pPr>
        <w:ind w:firstLine="400"/>
        <w:jc w:val="both"/>
      </w:pPr>
      <w:r>
        <w:rPr>
          <w:rStyle w:val="s0"/>
        </w:rPr>
        <w:t>2) халықаралық қаржылық есептiлiк стандарттарына және Қазақстан Респ</w:t>
      </w:r>
      <w:r>
        <w:rPr>
          <w:rStyle w:val="s0"/>
        </w:rPr>
        <w:t>убликасының бухгалтерлiк есеп пен қаржылық есептiлiк туралы заңнамасының талаптарына сәйкес айқындалған есепті салық кезеңіндегі ұзақ мерзімді келісімшарт бойынша табыс пен есепті салық кезеңінде шегерімге жатқызылатын осындай келісімшарт бойынша шығыстард</w:t>
      </w:r>
      <w:r>
        <w:rPr>
          <w:rStyle w:val="s0"/>
        </w:rPr>
        <w:t>ың сомасы арасындағы оң айырманың ең азына кемітілген мөлшерде айқындалады.</w:t>
      </w:r>
    </w:p>
    <w:p w:rsidR="00000000" w:rsidRDefault="003C5912">
      <w:pPr>
        <w:ind w:firstLine="400"/>
        <w:jc w:val="both"/>
      </w:pPr>
      <w:r>
        <w:rPr>
          <w:rStyle w:val="s0"/>
        </w:rPr>
        <w:t xml:space="preserve">4. Егер ұзақ мерзімді келісімшарттың қолданылу мерзімі ішінде салық салу мақсаттары үшін ұзақ мерзімді келісімшарт бойынша табыс халықаралық қаржылық есептiлiк стандарттарына және </w:t>
      </w:r>
      <w:r>
        <w:rPr>
          <w:rStyle w:val="s0"/>
        </w:rPr>
        <w:t>Қазақстан</w:t>
      </w:r>
      <w:r>
        <w:rPr>
          <w:rStyle w:val="s0"/>
        </w:rPr>
        <w:t xml:space="preserve"> Республикасының бухгалтерлiк есеп пен қаржылық есептiлiк туралы заңнамасының талаптарына сәйкес айқындалған осындай келісімшарт бойынша табыстан асатын болса, онда ұзақ мерзімді келісімшарттың қолданылу мерзімі аяқталатын салық кезеңінде осы Коде</w:t>
      </w:r>
      <w:r>
        <w:rPr>
          <w:rStyle w:val="s0"/>
        </w:rPr>
        <w:t xml:space="preserve">кстің </w:t>
      </w:r>
      <w:hyperlink r:id="rId2240" w:anchor="sub_id=1320100" w:history="1">
        <w:r>
          <w:rPr>
            <w:rStyle w:val="a3"/>
          </w:rPr>
          <w:t>132-бабы 1-тармағының 7) тармақшасына</w:t>
        </w:r>
      </w:hyperlink>
      <w:r>
        <w:rPr>
          <w:rStyle w:val="s0"/>
        </w:rPr>
        <w:t xml:space="preserve"> сәйкес осындай асып түсу мөлшерінде түзету жүргізіледі.</w:t>
      </w:r>
    </w:p>
    <w:p w:rsidR="00000000" w:rsidRDefault="003C5912">
      <w:pPr>
        <w:ind w:firstLine="400"/>
        <w:jc w:val="both"/>
      </w:pPr>
      <w:r>
        <w:rPr>
          <w:rStyle w:val="s0"/>
        </w:rPr>
        <w:t> </w:t>
      </w:r>
    </w:p>
    <w:p w:rsidR="00000000" w:rsidRDefault="003C5912">
      <w:pPr>
        <w:ind w:left="1200" w:hanging="800"/>
        <w:jc w:val="both"/>
      </w:pPr>
      <w:bookmarkStart w:id="142" w:name="SUB130030000"/>
      <w:bookmarkEnd w:id="142"/>
      <w:r>
        <w:rPr>
          <w:rStyle w:val="s1"/>
        </w:rPr>
        <w:t>130-3-бап. Аяқтау әдісін қолданған кезде ұзақ мерзімді келісімшарт бо</w:t>
      </w:r>
      <w:r>
        <w:rPr>
          <w:rStyle w:val="s1"/>
        </w:rPr>
        <w:t>йынша табысты айқындау тәртібі</w:t>
      </w:r>
    </w:p>
    <w:p w:rsidR="00000000" w:rsidRDefault="003C5912">
      <w:pPr>
        <w:ind w:firstLine="400"/>
        <w:jc w:val="both"/>
      </w:pPr>
      <w:r>
        <w:rPr>
          <w:rStyle w:val="s0"/>
        </w:rPr>
        <w:t>1. Аяқтау әдісін қолданған кезде есепті салық кезеңіндегі салық салу мақсаттары үшін ұзақ мерзімді келісімшарт бойынша табыс мынадай тәртіппен айқындалады:</w:t>
      </w:r>
    </w:p>
    <w:p w:rsidR="00000000" w:rsidRDefault="003C5912">
      <w:pPr>
        <w:ind w:firstLine="400"/>
        <w:jc w:val="both"/>
      </w:pPr>
      <w:r>
        <w:rPr>
          <w:rStyle w:val="s0"/>
        </w:rPr>
        <w:t xml:space="preserve">осы келісімшарт бойынша оның қолданылатын барлық кезеңі үшін алынуға </w:t>
      </w:r>
      <w:r>
        <w:rPr>
          <w:rStyle w:val="s0"/>
        </w:rPr>
        <w:t>жататын ұзақ мерзімді келісімшарт бойынша табыстың жалпы сомасы мен ағымдағы салық кезеңінде осындай келісімшартты орындау үлесінің көбейтіндісі</w:t>
      </w:r>
    </w:p>
    <w:p w:rsidR="00000000" w:rsidRDefault="003C5912">
      <w:pPr>
        <w:ind w:firstLine="400"/>
        <w:jc w:val="both"/>
      </w:pPr>
      <w:r>
        <w:rPr>
          <w:rStyle w:val="s0"/>
        </w:rPr>
        <w:t>минус</w:t>
      </w:r>
    </w:p>
    <w:p w:rsidR="00000000" w:rsidRDefault="003C5912">
      <w:pPr>
        <w:ind w:firstLine="400"/>
        <w:jc w:val="both"/>
      </w:pPr>
      <w:r>
        <w:rPr>
          <w:rStyle w:val="s0"/>
        </w:rPr>
        <w:t>алдыңғы салық кезеңдерінде салық салу мақсаттары үшін осындай ұзақ мерзімді келісімшарт бойынша табыс.</w:t>
      </w:r>
    </w:p>
    <w:p w:rsidR="00000000" w:rsidRDefault="003C5912">
      <w:pPr>
        <w:ind w:firstLine="400"/>
        <w:jc w:val="both"/>
      </w:pPr>
      <w:r>
        <w:rPr>
          <w:rStyle w:val="s0"/>
        </w:rPr>
        <w:t>2. Егер осы бапта өзгеше көзделмесе, ұзақ мерзімді келісімшартты орындау үлесі мынадай формула бойынша есептеледі:</w:t>
      </w:r>
    </w:p>
    <w:p w:rsidR="00000000" w:rsidRDefault="003C5912">
      <w:pPr>
        <w:ind w:firstLine="400"/>
        <w:jc w:val="both"/>
      </w:pPr>
      <w:r>
        <w:rPr>
          <w:rStyle w:val="s0"/>
        </w:rPr>
        <w:t>А/(А+Б), мұнда:</w:t>
      </w:r>
    </w:p>
    <w:p w:rsidR="00000000" w:rsidRDefault="003C5912">
      <w:pPr>
        <w:ind w:firstLine="400"/>
        <w:jc w:val="both"/>
      </w:pPr>
      <w:r>
        <w:rPr>
          <w:rStyle w:val="s0"/>
        </w:rPr>
        <w:t>А - алдыңғы және есепті салық кезеңдері үшін осы Кодекске сәйкес шегерімге жатқызылған ұзақ мерзімді келісімшарт бойынша шығы</w:t>
      </w:r>
      <w:r>
        <w:rPr>
          <w:rStyle w:val="s0"/>
        </w:rPr>
        <w:t>стар;</w:t>
      </w:r>
    </w:p>
    <w:p w:rsidR="00000000" w:rsidRDefault="003C5912">
      <w:pPr>
        <w:ind w:firstLine="400"/>
        <w:jc w:val="both"/>
      </w:pPr>
      <w:r>
        <w:rPr>
          <w:rStyle w:val="s0"/>
        </w:rPr>
        <w:t>Б - ұзақ мерзімді келісімшарт бойынша жұмыстарды аяқтау үшін кейінгі салық кезеңдерінде жобалау-сметалық құжаттамаға сәйкес жүргізілуі тиіс, ұзақ мерзімді келісімшартты қолданудың кейінгі салық кезеңдерінде шегерімге жатқызылуға тиіс ұзақ мерзімді ке</w:t>
      </w:r>
      <w:r>
        <w:rPr>
          <w:rStyle w:val="s0"/>
        </w:rPr>
        <w:t>лісімшарт бойынша шығыстар.</w:t>
      </w:r>
    </w:p>
    <w:p w:rsidR="00000000" w:rsidRDefault="003C5912">
      <w:pPr>
        <w:ind w:firstLine="400"/>
        <w:jc w:val="both"/>
      </w:pPr>
      <w:r>
        <w:rPr>
          <w:rStyle w:val="s0"/>
        </w:rPr>
        <w:t>3. Ұзақ мерзімді келісімшарттың қолданылу мерзімі аяқталатын салық кезеңінде осындай ұзақ мерзімді келісімшарттың орындалу үлесі бірге тең.</w:t>
      </w:r>
    </w:p>
    <w:p w:rsidR="00000000" w:rsidRDefault="003C5912">
      <w:pPr>
        <w:ind w:left="1200" w:hanging="800"/>
        <w:jc w:val="both"/>
      </w:pPr>
      <w:r>
        <w:t> </w:t>
      </w:r>
    </w:p>
    <w:p w:rsidR="00000000" w:rsidRDefault="003C5912">
      <w:pPr>
        <w:ind w:firstLine="400"/>
        <w:jc w:val="both"/>
      </w:pPr>
      <w:r>
        <w:t> </w:t>
      </w:r>
    </w:p>
    <w:p w:rsidR="00000000" w:rsidRDefault="003C5912">
      <w:pPr>
        <w:jc w:val="center"/>
      </w:pPr>
      <w:bookmarkStart w:id="143" w:name="SUB1310000"/>
      <w:bookmarkEnd w:id="143"/>
      <w:r>
        <w:rPr>
          <w:rStyle w:val="s1"/>
        </w:rPr>
        <w:t>§ 6. Табыстар мен шегерімдерді түзету</w:t>
      </w:r>
    </w:p>
    <w:p w:rsidR="00000000" w:rsidRDefault="003C5912">
      <w:pPr>
        <w:ind w:left="1200" w:hanging="800"/>
        <w:jc w:val="both"/>
      </w:pPr>
      <w:r>
        <w:rPr>
          <w:rStyle w:val="s1"/>
        </w:rPr>
        <w:t> </w:t>
      </w:r>
    </w:p>
    <w:p w:rsidR="00000000" w:rsidRDefault="003C5912">
      <w:pPr>
        <w:ind w:left="1200" w:hanging="800"/>
        <w:jc w:val="both"/>
      </w:pPr>
      <w:r>
        <w:rPr>
          <w:rStyle w:val="s1"/>
        </w:rPr>
        <w:t xml:space="preserve">131-бап. </w:t>
      </w:r>
      <w:r>
        <w:rPr>
          <w:rStyle w:val="s0"/>
          <w:b/>
          <w:bCs/>
        </w:rPr>
        <w:t>Жалпы ережелер</w:t>
      </w:r>
    </w:p>
    <w:p w:rsidR="00000000" w:rsidRDefault="003C5912">
      <w:pPr>
        <w:ind w:firstLine="400"/>
        <w:jc w:val="both"/>
      </w:pPr>
      <w:r>
        <w:rPr>
          <w:rStyle w:val="s0"/>
        </w:rPr>
        <w:t>Түзету - осы Кодекст</w:t>
      </w:r>
      <w:r>
        <w:rPr>
          <w:rStyle w:val="s0"/>
        </w:rPr>
        <w:t xml:space="preserve">ің </w:t>
      </w:r>
      <w:hyperlink r:id="rId2241" w:anchor="sub_id=1320000" w:history="1">
        <w:r>
          <w:rPr>
            <w:rStyle w:val="a3"/>
          </w:rPr>
          <w:t>132-бабында</w:t>
        </w:r>
      </w:hyperlink>
      <w:r>
        <w:rPr>
          <w:rStyle w:val="s0"/>
        </w:rPr>
        <w:t xml:space="preserve"> белгіленген жағдайларда есепті салық кезеңіндегі табыстың немесе шегерімнің мөлшерін бұрын танылған табыстың немесе шегерімнің сомасы шегінде ұлғайту немесе</w:t>
      </w:r>
      <w:r>
        <w:rPr>
          <w:rStyle w:val="s0"/>
        </w:rPr>
        <w:t xml:space="preserve"> азайту.</w:t>
      </w:r>
    </w:p>
    <w:p w:rsidR="00000000" w:rsidRDefault="003C5912">
      <w:pPr>
        <w:ind w:left="1200" w:hanging="800"/>
        <w:jc w:val="both"/>
      </w:pPr>
      <w:r>
        <w:rPr>
          <w:rStyle w:val="s1"/>
        </w:rPr>
        <w:t> </w:t>
      </w:r>
    </w:p>
    <w:p w:rsidR="00000000" w:rsidRDefault="003C5912">
      <w:pPr>
        <w:ind w:left="1200" w:hanging="800"/>
        <w:jc w:val="both"/>
      </w:pPr>
      <w:bookmarkStart w:id="144" w:name="SUB1320000"/>
      <w:bookmarkEnd w:id="144"/>
      <w:r>
        <w:rPr>
          <w:rStyle w:val="s1"/>
        </w:rPr>
        <w:t xml:space="preserve">132-бап. </w:t>
      </w:r>
      <w:r>
        <w:rPr>
          <w:rStyle w:val="s0"/>
          <w:b/>
          <w:bCs/>
        </w:rPr>
        <w:t>Табыстар мен шегерімдерді түзету</w:t>
      </w:r>
    </w:p>
    <w:p w:rsidR="00000000" w:rsidRDefault="003C5912">
      <w:pPr>
        <w:ind w:firstLine="400"/>
        <w:jc w:val="both"/>
      </w:pPr>
      <w:r>
        <w:rPr>
          <w:rStyle w:val="s0"/>
        </w:rPr>
        <w:t>1. Табыстар немесе шегерімдер мынадай жағдайларда:</w:t>
      </w:r>
    </w:p>
    <w:p w:rsidR="00000000" w:rsidRDefault="003C5912">
      <w:pPr>
        <w:ind w:firstLine="400"/>
        <w:jc w:val="both"/>
      </w:pPr>
      <w:r>
        <w:rPr>
          <w:rStyle w:val="s0"/>
        </w:rPr>
        <w:t>1) тауарларды толық немесе ішінара қайтарғанда;</w:t>
      </w:r>
    </w:p>
    <w:p w:rsidR="00000000" w:rsidRDefault="003C5912">
      <w:pPr>
        <w:ind w:firstLine="400"/>
        <w:jc w:val="both"/>
      </w:pPr>
      <w:r>
        <w:rPr>
          <w:rStyle w:val="s0"/>
        </w:rPr>
        <w:t>2) мәміленің шарттарын өзгерткенде;</w:t>
      </w:r>
    </w:p>
    <w:p w:rsidR="00000000" w:rsidRDefault="003C5912">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3C5912">
      <w:pPr>
        <w:ind w:firstLine="400"/>
        <w:jc w:val="both"/>
      </w:pPr>
      <w:r>
        <w:rPr>
          <w:rStyle w:val="s0"/>
        </w:rPr>
        <w:t>4) бағадан жеңілдіктер, сатудан жеңілдіктер жасалғанда;</w:t>
      </w:r>
    </w:p>
    <w:p w:rsidR="00000000" w:rsidRDefault="003C5912">
      <w:pPr>
        <w:ind w:firstLine="400"/>
        <w:jc w:val="both"/>
      </w:pPr>
      <w:r>
        <w:rPr>
          <w:rStyle w:val="s0"/>
        </w:rPr>
        <w:t>5) шарттың талаптарын негізге ала отырып, өткізілген немесе сатып алынған тауа</w:t>
      </w:r>
      <w:r>
        <w:rPr>
          <w:rStyle w:val="s0"/>
        </w:rPr>
        <w:t>рлар, орындалған жұмыстар, көрсетілген қызметтер үшін ұлттық валютамен төленуге тиіс сома өзгергенде;</w:t>
      </w:r>
    </w:p>
    <w:p w:rsidR="00000000" w:rsidRDefault="003C5912">
      <w:pPr>
        <w:jc w:val="both"/>
      </w:pPr>
      <w:r>
        <w:rPr>
          <w:rStyle w:val="s3"/>
        </w:rPr>
        <w:t xml:space="preserve">2013.05.12. № 152-V ҚР </w:t>
      </w:r>
      <w:hyperlink r:id="rId2242" w:anchor="sub_id=132" w:history="1">
        <w:r>
          <w:rPr>
            <w:rStyle w:val="a3"/>
            <w:i/>
            <w:iCs/>
            <w:bdr w:val="none" w:sz="0" w:space="0" w:color="auto" w:frame="1"/>
          </w:rPr>
          <w:t>Заңымен</w:t>
        </w:r>
      </w:hyperlink>
      <w:r>
        <w:rPr>
          <w:rStyle w:val="s3"/>
        </w:rPr>
        <w:t xml:space="preserve"> 6) тармақша өзгертілді (2014 ж. 1 қаңтарда</w:t>
      </w:r>
      <w:r>
        <w:rPr>
          <w:rStyle w:val="s3"/>
        </w:rPr>
        <w:t>н бастап қолданысқа енгізілді) (</w:t>
      </w:r>
      <w:hyperlink r:id="rId2243" w:anchor="sub_id=1320106"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6) ол бойынша табысты түзету осы баптың 2-тармағына сәйкес жүргізілетін талапты есептен шығарғанда;</w:t>
      </w:r>
    </w:p>
    <w:p w:rsidR="00000000" w:rsidRDefault="003C5912">
      <w:pPr>
        <w:jc w:val="both"/>
      </w:pPr>
      <w:r>
        <w:rPr>
          <w:rStyle w:val="s3"/>
        </w:rPr>
        <w:t xml:space="preserve">2013.05.12. № 152-V ҚР </w:t>
      </w:r>
      <w:hyperlink r:id="rId2244" w:anchor="sub_id=132" w:history="1">
        <w:r>
          <w:rPr>
            <w:rStyle w:val="a3"/>
            <w:i/>
            <w:iCs/>
            <w:bdr w:val="none" w:sz="0" w:space="0" w:color="auto" w:frame="1"/>
          </w:rPr>
          <w:t>Заңымен</w:t>
        </w:r>
      </w:hyperlink>
      <w:r>
        <w:rPr>
          <w:rStyle w:val="s3"/>
        </w:rPr>
        <w:t xml:space="preserve"> 7) тармақшамен толықтырылды (2014 ж. 1 қаңтардан бастап қолданысқа енгізілді)</w:t>
      </w:r>
    </w:p>
    <w:p w:rsidR="00000000" w:rsidRDefault="003C5912">
      <w:pPr>
        <w:ind w:firstLine="400"/>
        <w:jc w:val="both"/>
      </w:pPr>
      <w:r>
        <w:rPr>
          <w:rStyle w:val="s0"/>
        </w:rPr>
        <w:t xml:space="preserve">7) осы Кодекстің </w:t>
      </w:r>
      <w:hyperlink r:id="rId2245" w:anchor="sub_id=1300200" w:history="1">
        <w:r>
          <w:rPr>
            <w:rStyle w:val="a3"/>
          </w:rPr>
          <w:t>130-2-бабында</w:t>
        </w:r>
      </w:hyperlink>
      <w:r>
        <w:rPr>
          <w:rStyle w:val="s0"/>
        </w:rPr>
        <w:t xml:space="preserve"> көзделген, келісімшарттың қолданылу мерзімі ішінде салық салу мақсаттарында ұзақ мерзімді келісімшарттар бойынша табыс халықаралық қаржылық есептiлiк стандарттарына және Қазақстан Республикасының бухгалтерлiк есеп пен қаржылық есе</w:t>
      </w:r>
      <w:r>
        <w:rPr>
          <w:rStyle w:val="s0"/>
        </w:rPr>
        <w:t>птiлiк туралы заңнамасына сәйкес салық төлеушінің бухгалтерлік есебінде айқындалған, осындай келісімшарт бойынша табыстардан асып түскен жағдайда түзетуге жатады. Бұл ретте түзету табысты осындай асып түсу мөлшерінде азайту арқылы жүргізіледі.</w:t>
      </w:r>
    </w:p>
    <w:p w:rsidR="00000000" w:rsidRDefault="003C5912">
      <w:pPr>
        <w:ind w:firstLine="400"/>
        <w:jc w:val="both"/>
      </w:pPr>
      <w:r>
        <w:rPr>
          <w:rStyle w:val="s0"/>
        </w:rPr>
        <w:t>2. Табысты т</w:t>
      </w:r>
      <w:r>
        <w:rPr>
          <w:rStyle w:val="s0"/>
        </w:rPr>
        <w:t>үзетуді</w:t>
      </w:r>
      <w:r>
        <w:rPr>
          <w:rStyle w:val="s0"/>
        </w:rPr>
        <w:t xml:space="preserve"> салық төлеуші-кредитор: </w:t>
      </w:r>
    </w:p>
    <w:p w:rsidR="00000000" w:rsidRDefault="003C5912">
      <w:pPr>
        <w:ind w:firstLine="400"/>
        <w:jc w:val="both"/>
      </w:pPr>
      <w:r>
        <w:rPr>
          <w:rStyle w:val="s0"/>
        </w:rPr>
        <w:t xml:space="preserve">заңды тұлғадан: </w:t>
      </w:r>
    </w:p>
    <w:p w:rsidR="00000000" w:rsidRDefault="003C5912">
      <w:pPr>
        <w:ind w:firstLine="400"/>
        <w:jc w:val="both"/>
      </w:pPr>
      <w:r>
        <w:rPr>
          <w:rStyle w:val="s0"/>
        </w:rPr>
        <w:t>дара кәсіпкерден;</w:t>
      </w:r>
    </w:p>
    <w:p w:rsidR="00000000" w:rsidRDefault="003C5912">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тұлғадан осындай тұрақты мекеменің қызметіне қатысты талаптар бойынша талапты есептен шығарған </w:t>
      </w:r>
      <w:r>
        <w:rPr>
          <w:rStyle w:val="s0"/>
        </w:rPr>
        <w:t xml:space="preserve">кезде жүргізеді. </w:t>
      </w:r>
    </w:p>
    <w:p w:rsidR="00000000" w:rsidRDefault="003C5912">
      <w:pPr>
        <w:ind w:firstLine="400"/>
        <w:jc w:val="both"/>
      </w:pPr>
      <w:r>
        <w:rPr>
          <w:rStyle w:val="s0"/>
        </w:rPr>
        <w:t>Осы тармақта көзделген табысты түзету:</w:t>
      </w:r>
    </w:p>
    <w:p w:rsidR="00000000" w:rsidRDefault="003C5912">
      <w:pPr>
        <w:ind w:firstLine="400"/>
        <w:jc w:val="both"/>
      </w:pPr>
      <w:r>
        <w:rPr>
          <w:rStyle w:val="s0"/>
        </w:rPr>
        <w:t>1) салық төлеуші-дебитор таратылған кезде оны тарату балансын бекіту күніне салық төлеуші-кредитор талап қоймаған;</w:t>
      </w:r>
    </w:p>
    <w:p w:rsidR="00000000" w:rsidRDefault="003C5912">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3C5912">
      <w:pPr>
        <w:ind w:firstLine="400"/>
        <w:jc w:val="both"/>
      </w:pPr>
      <w:r>
        <w:rPr>
          <w:rStyle w:val="s0"/>
        </w:rPr>
        <w:t>Түзету бір мезгілде мынадай талаптарды сақтаған кезде:</w:t>
      </w:r>
    </w:p>
    <w:p w:rsidR="00000000" w:rsidRDefault="003C5912">
      <w:pPr>
        <w:ind w:firstLine="400"/>
        <w:jc w:val="both"/>
      </w:pPr>
      <w:r>
        <w:rPr>
          <w:rStyle w:val="s0"/>
        </w:rPr>
        <w:t>1) талаптардың туындауын растайтын бастапқы құжаттар болғанда;</w:t>
      </w:r>
    </w:p>
    <w:p w:rsidR="00000000" w:rsidRDefault="003C5912">
      <w:pPr>
        <w:ind w:firstLine="400"/>
        <w:jc w:val="both"/>
      </w:pPr>
      <w:r>
        <w:rPr>
          <w:rStyle w:val="s0"/>
        </w:rPr>
        <w:t>2) талап бухгалтерлік есепте табысты түзет</w:t>
      </w:r>
      <w:r>
        <w:rPr>
          <w:rStyle w:val="s0"/>
        </w:rPr>
        <w:t xml:space="preserve">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танылған табыстың сомасы шегінде жүргізіледі. </w:t>
      </w:r>
    </w:p>
    <w:p w:rsidR="00000000" w:rsidRDefault="003C5912">
      <w:pPr>
        <w:ind w:firstLine="400"/>
        <w:jc w:val="both"/>
      </w:pPr>
      <w:r>
        <w:rPr>
          <w:rStyle w:val="s0"/>
        </w:rPr>
        <w:t>Осы Коде</w:t>
      </w:r>
      <w:r>
        <w:rPr>
          <w:rStyle w:val="s0"/>
        </w:rPr>
        <w:t>кске сәйкес күмәнді деп танылған талаптарға осы тармақтың ережелері қолданылмайды.</w:t>
      </w:r>
    </w:p>
    <w:p w:rsidR="00000000" w:rsidRDefault="003C5912">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 азайтылған кезде жүргізілмейді.</w:t>
      </w:r>
    </w:p>
    <w:p w:rsidR="00000000" w:rsidRDefault="003C5912">
      <w:pPr>
        <w:jc w:val="both"/>
      </w:pPr>
      <w:r>
        <w:rPr>
          <w:rStyle w:val="s3"/>
        </w:rPr>
        <w:t xml:space="preserve">2009.16.11. </w:t>
      </w:r>
      <w:r>
        <w:rPr>
          <w:rStyle w:val="s3"/>
        </w:rPr>
        <w:t xml:space="preserve">№ 200-ІV ҚР </w:t>
      </w:r>
      <w:hyperlink r:id="rId2246" w:anchor="sub_id=348"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 2013.05.12. № 152-V ҚР </w:t>
      </w:r>
      <w:hyperlink r:id="rId2247" w:anchor="sub_id=132"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2248" w:anchor="sub_id=13204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Егер осы тармақта өзгеше белгіленбесе, табыс</w:t>
      </w:r>
      <w:r>
        <w:rPr>
          <w:rStyle w:val="s0"/>
        </w:rPr>
        <w:t>тар мен шегерiмдердi түзету осы баптың 1-тармағында көрсетiлген жағдайлар басталған салық кезеңiнде жүргiзiледi.</w:t>
      </w:r>
    </w:p>
    <w:p w:rsidR="00000000" w:rsidRDefault="003C5912">
      <w:pPr>
        <w:ind w:firstLine="400"/>
        <w:jc w:val="both"/>
      </w:pPr>
      <w:r>
        <w:rPr>
          <w:rStyle w:val="s0"/>
        </w:rPr>
        <w:t>Осы баптың 1-тармағының 7) тармақшасына сәйкес табыстар мен шегерімдерді түзету ұзақ мерзімді келісімшарттың қолданылу мерзімі аяқталатын салық кезеңінде жүргізіледі.</w:t>
      </w:r>
    </w:p>
    <w:p w:rsidR="00000000" w:rsidRDefault="003C5912">
      <w:pPr>
        <w:jc w:val="center"/>
      </w:pPr>
      <w:r>
        <w:t> </w:t>
      </w:r>
    </w:p>
    <w:p w:rsidR="00000000" w:rsidRDefault="003C5912">
      <w:pPr>
        <w:jc w:val="center"/>
      </w:pPr>
      <w:r>
        <w:t> </w:t>
      </w:r>
    </w:p>
    <w:p w:rsidR="00000000" w:rsidRDefault="003C5912">
      <w:pPr>
        <w:jc w:val="center"/>
      </w:pPr>
      <w:bookmarkStart w:id="145" w:name="SUB1330000"/>
      <w:bookmarkEnd w:id="145"/>
      <w:r>
        <w:rPr>
          <w:rStyle w:val="s1"/>
        </w:rPr>
        <w:t>12-тарау. САЛЫҚ САЛЫНАТЫН ТАБЫСТЫ АЗАЙТУ ЖӘНЕ САЛЫҚ ТӨЛЕУШІЛЕРДІҢ КЕЙБІР САНАТТАРЫН С</w:t>
      </w:r>
      <w:r>
        <w:rPr>
          <w:rStyle w:val="s1"/>
        </w:rPr>
        <w:t>АЛЫҚ САЛУДАН БОСАТУ</w:t>
      </w:r>
    </w:p>
    <w:p w:rsidR="00000000" w:rsidRDefault="003C5912">
      <w:pPr>
        <w:ind w:left="1200" w:hanging="800"/>
        <w:jc w:val="both"/>
      </w:pPr>
      <w:r>
        <w:rPr>
          <w:rStyle w:val="s1"/>
        </w:rPr>
        <w:t> </w:t>
      </w:r>
    </w:p>
    <w:p w:rsidR="00000000" w:rsidRDefault="003C5912">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3C5912">
      <w:pPr>
        <w:ind w:firstLine="400"/>
        <w:jc w:val="both"/>
      </w:pPr>
      <w:r>
        <w:rPr>
          <w:rStyle w:val="s0"/>
        </w:rPr>
        <w:t>1. Салық төлеушінің салық салынатын табысты мынадай шығыс түрлеріне:</w:t>
      </w:r>
    </w:p>
    <w:p w:rsidR="00000000" w:rsidRDefault="003C5912">
      <w:pPr>
        <w:jc w:val="both"/>
      </w:pPr>
      <w:r>
        <w:rPr>
          <w:rStyle w:val="s3"/>
        </w:rPr>
        <w:t xml:space="preserve">2009.12.02. № 133-ІV ҚР </w:t>
      </w:r>
      <w:hyperlink r:id="rId2249" w:anchor="sub_id=311" w:history="1">
        <w:r>
          <w:rPr>
            <w:rStyle w:val="a3"/>
            <w:i/>
            <w:iCs/>
            <w:bdr w:val="none" w:sz="0" w:space="0" w:color="auto" w:frame="1"/>
          </w:rPr>
          <w:t>Заңымен</w:t>
        </w:r>
      </w:hyperlink>
      <w:r>
        <w:rPr>
          <w:rStyle w:val="s3"/>
        </w:rPr>
        <w:t xml:space="preserve"> 1) тармақша </w:t>
      </w:r>
      <w:r>
        <w:rPr>
          <w:rStyle w:val="s3"/>
        </w:rPr>
        <w:t>жаңа редакцияда (2009 жылғы 1 қаңтардан бастап қолданысқа енді) (бұр.</w:t>
      </w:r>
      <w:hyperlink r:id="rId2250" w:anchor="sub_id=1330101" w:history="1">
        <w:r>
          <w:rPr>
            <w:rStyle w:val="a3"/>
            <w:i/>
            <w:iCs/>
            <w:bdr w:val="none" w:sz="0" w:space="0" w:color="auto" w:frame="1"/>
          </w:rPr>
          <w:t>ред</w:t>
        </w:r>
      </w:hyperlink>
      <w:r>
        <w:rPr>
          <w:rStyle w:val="s3"/>
        </w:rPr>
        <w:t xml:space="preserve">.қара); 2011.21.07. № 467-ІV ҚР </w:t>
      </w:r>
      <w:hyperlink r:id="rId2251" w:anchor="sub_id=338"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2252" w:anchor="sub_id=133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 салық салынатын табыстың 3 процентінен аспайтын жалпы </w:t>
      </w:r>
      <w:r>
        <w:rPr>
          <w:rStyle w:val="s0"/>
        </w:rPr>
        <w:t>сомасы мөлшерінде:</w:t>
      </w:r>
    </w:p>
    <w:p w:rsidR="00000000" w:rsidRDefault="003C5912">
      <w:pPr>
        <w:ind w:firstLine="400"/>
        <w:jc w:val="both"/>
      </w:pPr>
      <w:r>
        <w:rPr>
          <w:rStyle w:val="s0"/>
        </w:rPr>
        <w:t xml:space="preserve">нақты шеккен шығыстардың осы Кодекстің </w:t>
      </w:r>
      <w:hyperlink r:id="rId2253" w:anchor="sub_id=970200" w:history="1">
        <w:r>
          <w:rPr>
            <w:rStyle w:val="a3"/>
          </w:rPr>
          <w:t>97-бабының 2-тармағында</w:t>
        </w:r>
      </w:hyperlink>
      <w:r>
        <w:rPr>
          <w:rStyle w:val="s0"/>
        </w:rPr>
        <w:t xml:space="preserve"> </w:t>
      </w:r>
      <w:r>
        <w:rPr>
          <w:rStyle w:val="s0"/>
        </w:rPr>
        <w:t>көзделген әлеуметтік сала объектілерін пайдаланған кезде алуға жататын (алынған) табыстардан асып түскен сомасын;</w:t>
      </w:r>
    </w:p>
    <w:p w:rsidR="00000000" w:rsidRDefault="003C5912">
      <w:pPr>
        <w:ind w:firstLine="400"/>
        <w:jc w:val="both"/>
      </w:pPr>
      <w:r>
        <w:rPr>
          <w:rStyle w:val="s0"/>
        </w:rPr>
        <w:t>коммерциялық емес ұйымдарға және қызметін әлеуметтік салада жүзеге асыратын ұйымдарға өтеусіз негізде берілген мүліктің құнын. Өтеусіз орындал</w:t>
      </w:r>
      <w:r>
        <w:rPr>
          <w:rStyle w:val="s0"/>
        </w:rPr>
        <w:t>ған</w:t>
      </w:r>
      <w:r>
        <w:rPr>
          <w:rStyle w:val="s0"/>
        </w:rPr>
        <w:t xml:space="preserve"> жұмыстардың, көрсетілген қызметтердің құны осындай жұмыстарды орындаумен, қызметтер көрсетумен байланысты шеккен шығыстар мөлшерінде айқындалады. Өтеусіз берілген өзге де мүліктің құны аталған мүлікті қабылдау-беру актісінде көрсетілген, берілген мүлік</w:t>
      </w:r>
      <w:r>
        <w:rPr>
          <w:rStyle w:val="s0"/>
        </w:rPr>
        <w:t>тің баланстық құны мөлшерінде айқындалады;</w:t>
      </w:r>
    </w:p>
    <w:p w:rsidR="00000000" w:rsidRDefault="003C5912">
      <w:pPr>
        <w:ind w:firstLine="400"/>
        <w:jc w:val="both"/>
      </w:pPr>
      <w:r>
        <w:rPr>
          <w:rStyle w:val="s0"/>
        </w:rPr>
        <w:t>көмекті алатын тұлғаның тарапынан өтініш жасалу негізінде салық төлеушінің шешімі болған кездегі демеушілік және қайырымдылық көмекті;</w:t>
      </w:r>
    </w:p>
    <w:p w:rsidR="00000000" w:rsidRDefault="003C5912">
      <w:pPr>
        <w:ind w:firstLine="400"/>
        <w:jc w:val="both"/>
      </w:pPr>
      <w:r>
        <w:rPr>
          <w:rStyle w:val="s0"/>
        </w:rPr>
        <w:t>2) мүгедектердің еңбегіне ақы төлеуге жұмсалған шығыстардың 2 еселенген мөлшер</w:t>
      </w:r>
      <w:r>
        <w:rPr>
          <w:rStyle w:val="s0"/>
        </w:rPr>
        <w:t>ін және мүгедектердің жалақысының және басқа да төлемдердің есептелген әлеуметтік салық сомасының 50 процентін;</w:t>
      </w:r>
    </w:p>
    <w:p w:rsidR="00000000" w:rsidRDefault="003C5912">
      <w:pPr>
        <w:jc w:val="both"/>
      </w:pPr>
      <w:r>
        <w:rPr>
          <w:rStyle w:val="s3"/>
        </w:rPr>
        <w:t xml:space="preserve">2011.19.01. № 395-IV ҚР </w:t>
      </w:r>
      <w:hyperlink r:id="rId2254" w:anchor="sub_id=303" w:history="1">
        <w:r>
          <w:rPr>
            <w:rStyle w:val="a3"/>
            <w:i/>
            <w:iCs/>
            <w:bdr w:val="none" w:sz="0" w:space="0" w:color="auto" w:frame="1"/>
          </w:rPr>
          <w:t>Заңымен</w:t>
        </w:r>
      </w:hyperlink>
      <w:r>
        <w:rPr>
          <w:rStyle w:val="s3"/>
        </w:rPr>
        <w:t xml:space="preserve"> (2011 жылғы 1 қаңтардан бастап </w:t>
      </w:r>
      <w:r>
        <w:rPr>
          <w:rStyle w:val="s3"/>
        </w:rPr>
        <w:t>қолданысқа</w:t>
      </w:r>
      <w:r>
        <w:rPr>
          <w:rStyle w:val="s3"/>
        </w:rPr>
        <w:t xml:space="preserve"> енгізілді) (</w:t>
      </w:r>
      <w:hyperlink r:id="rId2255" w:anchor="sub_id=1330203" w:history="1">
        <w:r>
          <w:rPr>
            <w:rStyle w:val="a3"/>
            <w:i/>
            <w:iCs/>
            <w:bdr w:val="none" w:sz="0" w:space="0" w:color="auto" w:frame="1"/>
          </w:rPr>
          <w:t>бұр.ред.қара</w:t>
        </w:r>
      </w:hyperlink>
      <w:r>
        <w:rPr>
          <w:rStyle w:val="s3"/>
        </w:rPr>
        <w:t xml:space="preserve">); 2012.26.12. № 61-V ҚР </w:t>
      </w:r>
      <w:hyperlink r:id="rId2256" w:anchor="sub_id=133" w:history="1">
        <w:r>
          <w:rPr>
            <w:rStyle w:val="a3"/>
            <w:i/>
            <w:iCs/>
            <w:bdr w:val="none" w:sz="0" w:space="0" w:color="auto" w:frame="1"/>
          </w:rPr>
          <w:t>Заңымен</w:t>
        </w:r>
      </w:hyperlink>
      <w:r>
        <w:rPr>
          <w:rStyle w:val="s3"/>
        </w:rPr>
        <w:t xml:space="preserve"> (2013 ж. 1 қаңтардан б</w:t>
      </w:r>
      <w:r>
        <w:rPr>
          <w:rStyle w:val="s3"/>
        </w:rPr>
        <w:t>астап қолданысқа енгізілді) (</w:t>
      </w:r>
      <w:hyperlink r:id="rId2257" w:anchor="sub_id=1330203" w:history="1">
        <w:r>
          <w:rPr>
            <w:rStyle w:val="a3"/>
            <w:i/>
            <w:iCs/>
            <w:bdr w:val="none" w:sz="0" w:space="0" w:color="auto" w:frame="1"/>
          </w:rPr>
          <w:t>бұр.ред.қара</w:t>
        </w:r>
      </w:hyperlink>
      <w:r>
        <w:rPr>
          <w:rStyle w:val="s3"/>
        </w:rPr>
        <w:t>) 3) тармақша өзгертілді</w:t>
      </w:r>
    </w:p>
    <w:p w:rsidR="00000000" w:rsidRDefault="003C5912">
      <w:pPr>
        <w:ind w:firstLine="400"/>
        <w:jc w:val="both"/>
      </w:pPr>
      <w:r>
        <w:rPr>
          <w:rStyle w:val="s0"/>
        </w:rPr>
        <w:t>3) жеке тұлға салық төлеушіде кемінде үш жыл жұмыс істеу міндеттемесі туралы шартты жасасқан жағдайда, са</w:t>
      </w:r>
      <w:r>
        <w:rPr>
          <w:rStyle w:val="s0"/>
        </w:rPr>
        <w:t>лық төлеушімен еңбек қатынастарында тұрмаған жеке тұлғаны оқытуға арналған шығыстарды;</w:t>
      </w:r>
    </w:p>
    <w:p w:rsidR="00000000" w:rsidRDefault="003C5912">
      <w:pPr>
        <w:ind w:firstLine="400"/>
        <w:jc w:val="both"/>
      </w:pPr>
      <w:r>
        <w:rPr>
          <w:rStyle w:val="s0"/>
        </w:rPr>
        <w:t>Осы тармақшаның мақсатында оқытуға арналған шығыстар:</w:t>
      </w:r>
    </w:p>
    <w:p w:rsidR="00000000" w:rsidRDefault="003C5912">
      <w:pPr>
        <w:ind w:firstLine="400"/>
        <w:jc w:val="both"/>
      </w:pPr>
      <w:r>
        <w:rPr>
          <w:rStyle w:val="s0"/>
        </w:rPr>
        <w:t>оқытуға ақы төлеуге жұмсалған нақты шығыстарды;</w:t>
      </w:r>
    </w:p>
    <w:p w:rsidR="00000000" w:rsidRDefault="003C5912">
      <w:pPr>
        <w:ind w:firstLine="400"/>
        <w:jc w:val="both"/>
      </w:pPr>
      <w:r>
        <w:rPr>
          <w:rStyle w:val="s0"/>
        </w:rPr>
        <w:t>Қазақстан</w:t>
      </w:r>
      <w:r>
        <w:rPr>
          <w:rStyle w:val="s0"/>
        </w:rPr>
        <w:t xml:space="preserve"> Республикасының Үкіметі белгілеген </w:t>
      </w:r>
      <w:hyperlink r:id="rId2258" w:history="1">
        <w:r>
          <w:rPr>
            <w:rStyle w:val="a3"/>
          </w:rPr>
          <w:t>нормалар</w:t>
        </w:r>
      </w:hyperlink>
      <w:r>
        <w:rPr>
          <w:rStyle w:val="s0"/>
        </w:rPr>
        <w:t xml:space="preserve"> шегінде тұруға жұмсалған нақты шығыстарды;</w:t>
      </w:r>
    </w:p>
    <w:p w:rsidR="00000000" w:rsidRDefault="003C5912">
      <w:pPr>
        <w:ind w:firstLine="400"/>
        <w:jc w:val="both"/>
      </w:pPr>
      <w:r>
        <w:rPr>
          <w:rStyle w:val="s0"/>
        </w:rPr>
        <w:t xml:space="preserve">оқитын адамға салық төлеуші айқындаған мөлшерде, бірақ Қазақстан Республикасының Үкіметі белгілеген </w:t>
      </w:r>
      <w:hyperlink r:id="rId2259" w:history="1">
        <w:r>
          <w:rPr>
            <w:rStyle w:val="a3"/>
          </w:rPr>
          <w:t>нормалардан</w:t>
        </w:r>
      </w:hyperlink>
      <w:r>
        <w:rPr>
          <w:rStyle w:val="s0"/>
        </w:rPr>
        <w:t xml:space="preserve"> аспайтын ақша сомасын төлеуге арналған шығыстарды;</w:t>
      </w:r>
    </w:p>
    <w:p w:rsidR="00000000" w:rsidRDefault="003C5912">
      <w:pPr>
        <w:ind w:firstLine="400"/>
        <w:jc w:val="both"/>
      </w:pPr>
      <w:r>
        <w:rPr>
          <w:rStyle w:val="s0"/>
        </w:rPr>
        <w:t>оқуға түскен кезде оқу орнына және оқу аяқталғаннан кейін қайту жолына жұмсалған нақты шығыстарды қамтиды.</w:t>
      </w:r>
    </w:p>
    <w:p w:rsidR="00000000" w:rsidRDefault="003C5912">
      <w:pPr>
        <w:ind w:firstLine="400"/>
        <w:jc w:val="both"/>
      </w:pPr>
      <w:r>
        <w:rPr>
          <w:rStyle w:val="s0"/>
        </w:rPr>
        <w:t>Осы тармақшаның ережелері:</w:t>
      </w:r>
    </w:p>
    <w:p w:rsidR="00000000" w:rsidRDefault="003C5912">
      <w:pPr>
        <w:ind w:firstLine="400"/>
        <w:jc w:val="both"/>
      </w:pPr>
      <w:r>
        <w:rPr>
          <w:rStyle w:val="s0"/>
        </w:rPr>
        <w:t>жеке тұлғаның өзін оқыту аяқталған салық кезеңін, сонда</w:t>
      </w:r>
      <w:r>
        <w:rPr>
          <w:rStyle w:val="s0"/>
        </w:rPr>
        <w:t>й-ақ одан кейінгі салық кезеңін қамтитын уақыт кезеңі ішінде оқыту шығыстарын толық немесе ішінара өтеуі жағдайын қоспағанда, оқыту шығыстары бойынша осы тармақшаның ережелері қолданылған жеке тұлғамен оны оқыту аяқталған күннен бастап үш ай ішінде еңбек ш</w:t>
      </w:r>
      <w:r>
        <w:rPr>
          <w:rStyle w:val="s0"/>
        </w:rPr>
        <w:t>арты жасалмаған жағдайда қолданылмайды. Осындай өтеу жағдайында осы тармақшаның ережелері жеке тұлға өтемеген оқыту шығыстарының сомасы мөлшерінде қолданылмайды;</w:t>
      </w:r>
    </w:p>
    <w:p w:rsidR="00000000" w:rsidRDefault="003C5912">
      <w:pPr>
        <w:ind w:firstLine="400"/>
        <w:jc w:val="both"/>
      </w:pPr>
      <w:r>
        <w:rPr>
          <w:rStyle w:val="s0"/>
        </w:rPr>
        <w:t>жеке тұлғаның еңбек шарты бұзылған салық кезеңін, сондай-ақ кейінгі салық кезеңін қамтитын уақ</w:t>
      </w:r>
      <w:r>
        <w:rPr>
          <w:rStyle w:val="s0"/>
        </w:rPr>
        <w:t>ыт кезеңі ішінде оқыту шығыстарын толық немесе ішінара өтеуі жағдайын қоспағанда, оқыту шығыстары бойынша осы тармақшаның ережелері қолданылған жеке тұлғамен, мұндай тұлғамен еңбек шартын жасасу күнінен бастап үш жыл өткенге дейін еңбек шартының бұзылуы жа</w:t>
      </w:r>
      <w:r>
        <w:rPr>
          <w:rStyle w:val="s0"/>
        </w:rPr>
        <w:t>ғдайында</w:t>
      </w:r>
      <w:r>
        <w:rPr>
          <w:rStyle w:val="s0"/>
        </w:rPr>
        <w:t xml:space="preserve"> қолданылмайды. Осындай өтеу жағдайында осы тармақшаның ережелері жеке тұлға өтемеген оқыту шығыстарының сомасы мөлшерінде қолданылмайды;</w:t>
      </w:r>
    </w:p>
    <w:p w:rsidR="00000000" w:rsidRDefault="003C5912">
      <w:pPr>
        <w:ind w:firstLine="400"/>
        <w:jc w:val="both"/>
      </w:pPr>
      <w:r>
        <w:rPr>
          <w:rStyle w:val="s0"/>
        </w:rPr>
        <w:t xml:space="preserve">жер қойнауын пайдаланушының оқытудың осындай шығыстарына қатысты осы Кодекстің </w:t>
      </w:r>
      <w:hyperlink r:id="rId2260" w:anchor="sub_id=1120000" w:history="1">
        <w:r>
          <w:rPr>
            <w:rStyle w:val="a3"/>
          </w:rPr>
          <w:t>112-бабының</w:t>
        </w:r>
      </w:hyperlink>
      <w:r>
        <w:rPr>
          <w:rStyle w:val="s0"/>
        </w:rPr>
        <w:t xml:space="preserve"> ережелерін қолдануы жағдайында қолданылмайды;</w:t>
      </w:r>
    </w:p>
    <w:p w:rsidR="00000000" w:rsidRDefault="003C5912">
      <w:pPr>
        <w:jc w:val="both"/>
      </w:pPr>
      <w:r>
        <w:rPr>
          <w:rStyle w:val="s3"/>
        </w:rPr>
        <w:t xml:space="preserve">2011.19.01. № 395-IV ҚР </w:t>
      </w:r>
      <w:hyperlink r:id="rId2261" w:anchor="sub_id=303" w:history="1">
        <w:r>
          <w:rPr>
            <w:rStyle w:val="a3"/>
            <w:i/>
            <w:iCs/>
            <w:bdr w:val="none" w:sz="0" w:space="0" w:color="auto" w:frame="1"/>
          </w:rPr>
          <w:t>Заңымен</w:t>
        </w:r>
      </w:hyperlink>
      <w:r>
        <w:rPr>
          <w:rStyle w:val="s3"/>
        </w:rPr>
        <w:t xml:space="preserve"> 4) тармақшамен толықтырылды (20</w:t>
      </w:r>
      <w:r>
        <w:rPr>
          <w:rStyle w:val="s3"/>
        </w:rPr>
        <w:t>11 жылғы 1 қаңтардан бастап қолданысқа енгізілді)</w:t>
      </w:r>
    </w:p>
    <w:p w:rsidR="00000000" w:rsidRDefault="003C5912">
      <w:pPr>
        <w:ind w:firstLine="400"/>
        <w:jc w:val="both"/>
      </w:pPr>
      <w:r>
        <w:rPr>
          <w:rStyle w:val="s0"/>
        </w:rPr>
        <w:t xml:space="preserve">4) осы Кодекстiң </w:t>
      </w:r>
      <w:hyperlink r:id="rId2262" w:anchor="sub_id=135010000" w:history="1">
        <w:r>
          <w:rPr>
            <w:rStyle w:val="a3"/>
          </w:rPr>
          <w:t>135-1-бабының 1-тармағында</w:t>
        </w:r>
      </w:hyperlink>
      <w:r>
        <w:rPr>
          <w:rStyle w:val="s0"/>
        </w:rPr>
        <w:t xml:space="preserve"> </w:t>
      </w:r>
      <w:r>
        <w:rPr>
          <w:rStyle w:val="s0"/>
        </w:rPr>
        <w:t>айқындалған дербес білім беру ұйымдарына өтеусiз негiзде берiлген мүліктің құнын;</w:t>
      </w:r>
    </w:p>
    <w:p w:rsidR="00000000" w:rsidRDefault="003C5912">
      <w:pPr>
        <w:jc w:val="both"/>
      </w:pPr>
      <w:r>
        <w:rPr>
          <w:rStyle w:val="s3"/>
        </w:rPr>
        <w:t xml:space="preserve">2012.09.01. № 535-IV ҚР </w:t>
      </w:r>
      <w:hyperlink r:id="rId2263" w:anchor="sub_id=305" w:history="1">
        <w:r>
          <w:rPr>
            <w:rStyle w:val="a3"/>
            <w:i/>
            <w:iCs/>
            <w:bdr w:val="none" w:sz="0" w:space="0" w:color="auto" w:frame="1"/>
          </w:rPr>
          <w:t>Заңымен</w:t>
        </w:r>
      </w:hyperlink>
      <w:r>
        <w:rPr>
          <w:rStyle w:val="s3"/>
        </w:rPr>
        <w:t xml:space="preserve"> </w:t>
      </w:r>
      <w:r>
        <w:rPr>
          <w:rStyle w:val="s3"/>
        </w:rPr>
        <w:t xml:space="preserve">5) тармақшамен толықтырылды (2013 жылғы 1 қаңтардан бастап қолданысқа енгізілді); 2013.05.12. № 152-V ҚР </w:t>
      </w:r>
      <w:hyperlink r:id="rId2264" w:anchor="sub_id=133" w:history="1">
        <w:r>
          <w:rPr>
            <w:rStyle w:val="a3"/>
            <w:i/>
            <w:iCs/>
            <w:bdr w:val="none" w:sz="0" w:space="0" w:color="auto" w:frame="1"/>
          </w:rPr>
          <w:t>Заңымен</w:t>
        </w:r>
      </w:hyperlink>
      <w:r>
        <w:rPr>
          <w:rStyle w:val="s3"/>
        </w:rPr>
        <w:t xml:space="preserve"> 5) тармақша жаңа редакцияда (2014 ж. 1 қаңтардан бастап қолдан</w:t>
      </w:r>
      <w:r>
        <w:rPr>
          <w:rStyle w:val="s3"/>
        </w:rPr>
        <w:t>ысқа енгізілді) (</w:t>
      </w:r>
      <w:hyperlink r:id="rId2265" w:anchor="sub_id=1330105" w:history="1">
        <w:r>
          <w:rPr>
            <w:rStyle w:val="a3"/>
            <w:i/>
            <w:iCs/>
            <w:bdr w:val="none" w:sz="0" w:space="0" w:color="auto" w:frame="1"/>
          </w:rPr>
          <w:t>бұр.ред.қара</w:t>
        </w:r>
      </w:hyperlink>
      <w:r>
        <w:rPr>
          <w:rStyle w:val="s3"/>
        </w:rPr>
        <w:t xml:space="preserve">); 2014.07.03. № 177-V ҚР </w:t>
      </w:r>
      <w:hyperlink r:id="rId2266" w:anchor="sub_id=133" w:history="1">
        <w:r>
          <w:rPr>
            <w:rStyle w:val="a3"/>
            <w:i/>
            <w:iCs/>
            <w:bdr w:val="none" w:sz="0" w:space="0" w:color="auto" w:frame="1"/>
          </w:rPr>
          <w:t>Заңымен</w:t>
        </w:r>
      </w:hyperlink>
      <w:r>
        <w:rPr>
          <w:rStyle w:val="s3"/>
        </w:rPr>
        <w:t xml:space="preserve"> 5) тармақша өзгертілді (201</w:t>
      </w:r>
      <w:r>
        <w:rPr>
          <w:rStyle w:val="s3"/>
        </w:rPr>
        <w:t>4 ж. 1 қаңтардан бастап қолданысқа енгізілді) (</w:t>
      </w:r>
      <w:hyperlink r:id="rId2267" w:anchor="sub_id=1330105"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5) өнертабысты, пайдалы модельдерді, өнеркәсіптік үлгілерді қорғау саласындағы уәкілетті мемлекеттік орган бе</w:t>
      </w:r>
      <w:r>
        <w:rPr>
          <w:rStyle w:val="s0"/>
        </w:rPr>
        <w:t xml:space="preserve">рген өнеркәсіптік меншік объектілеріне арналған қорғау құжаттары бар, өнеркәсіптік меншік объектісін құруға байланысты ғылыми-зерттеу және ғылыми-техникалық жұмыстарға жұмсалған шығыстардың (шығындардың) осы Кодекстің </w:t>
      </w:r>
      <w:hyperlink r:id="rId2268" w:anchor="sub_id=1080000" w:history="1">
        <w:r>
          <w:rPr>
            <w:rStyle w:val="a3"/>
          </w:rPr>
          <w:t>108-бабына</w:t>
        </w:r>
      </w:hyperlink>
      <w:r>
        <w:rPr>
          <w:rStyle w:val="s0"/>
        </w:rPr>
        <w:t xml:space="preserve"> сәйкес шегерімге жатқызылған сомасының 50 пайызы мөлшерінде, ғылым саласындағы уәкілетті органның осындай шығыстар (шығындар) сомасын растау туралы қорытындысы болған жағдайда, азайтуға құқығы бар. </w:t>
      </w:r>
    </w:p>
    <w:p w:rsidR="00000000" w:rsidRDefault="003C5912">
      <w:pPr>
        <w:ind w:firstLine="400"/>
        <w:jc w:val="both"/>
      </w:pPr>
      <w:r>
        <w:rPr>
          <w:rStyle w:val="s0"/>
        </w:rPr>
        <w:t>Осы тармақшаның ережелері Қазақстан Республикасының аумағында ғылыми-зерттеу, ғылыми-техникалық жұмыстардың нәтижесін енгізу туралы индустриялық-инновациялық қызметті мемлекеттік қолдау саласындағы уәкілетті органның қорытындысымен расталған көрсетiлген ж</w:t>
      </w:r>
      <w:r>
        <w:rPr>
          <w:rStyle w:val="s0"/>
        </w:rPr>
        <w:t>ұмыстардың</w:t>
      </w:r>
      <w:r>
        <w:rPr>
          <w:rStyle w:val="s0"/>
        </w:rPr>
        <w:t xml:space="preserve"> </w:t>
      </w:r>
      <w:hyperlink r:id="rId2269" w:history="1">
        <w:r>
          <w:rPr>
            <w:rStyle w:val="a3"/>
          </w:rPr>
          <w:t>нәтижесi</w:t>
        </w:r>
      </w:hyperlink>
      <w:r>
        <w:rPr>
          <w:rStyle w:val="s0"/>
        </w:rPr>
        <w:t xml:space="preserve"> Қазақстан Республикасының аумағында енгiзiлген жағдайда қорғау құжатын мемлекеттік тіркеу жүзеге асырылған салық кезеңінде қолданылады. Бұл ретте салық төлеушiнiң қорғау қ</w:t>
      </w:r>
      <w:r>
        <w:rPr>
          <w:rStyle w:val="s0"/>
        </w:rPr>
        <w:t>ұжатын</w:t>
      </w:r>
      <w:r>
        <w:rPr>
          <w:rStyle w:val="s0"/>
        </w:rPr>
        <w:t xml:space="preserve"> алуға жұмсалған шығыстары ғылыми-зерттеу, ғылыми-техникалық жұмыстарды орындауға жұмсалған шығыстар деп танылмайды.</w:t>
      </w:r>
    </w:p>
    <w:p w:rsidR="00000000" w:rsidRDefault="003C5912">
      <w:pPr>
        <w:ind w:firstLine="400"/>
        <w:jc w:val="both"/>
      </w:pPr>
      <w:r>
        <w:rPr>
          <w:rStyle w:val="s0"/>
        </w:rPr>
        <w:t>2. Салық төлеушінің мынадай табыс түрлеріне салық салынатын табысты:</w:t>
      </w:r>
    </w:p>
    <w:p w:rsidR="00000000" w:rsidRDefault="003C5912">
      <w:pPr>
        <w:jc w:val="both"/>
      </w:pPr>
      <w:r>
        <w:rPr>
          <w:rStyle w:val="s3"/>
        </w:rPr>
        <w:t xml:space="preserve">2013.05.12. № 152-V ҚР </w:t>
      </w:r>
      <w:hyperlink r:id="rId2270" w:anchor="sub_id=133"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енгізілді) (</w:t>
      </w:r>
      <w:hyperlink r:id="rId2271" w:anchor="sub_id=1330201"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тұрақсыздық айыбын (айыппұ</w:t>
      </w:r>
      <w:r>
        <w:rPr>
          <w:rStyle w:val="s0"/>
        </w:rPr>
        <w:t>лды, өсімпұлды) қоспағанда, негізгі құралдардың, жылжымайтын мүлікке инвестициялардың, биологиялық активтердің қаржы лизингі бойынша сыйақыны;</w:t>
      </w:r>
    </w:p>
    <w:p w:rsidR="00000000" w:rsidRDefault="003C5912">
      <w:pPr>
        <w:ind w:firstLine="400"/>
        <w:jc w:val="both"/>
      </w:pPr>
      <w:r>
        <w:rPr>
          <w:rStyle w:val="s0"/>
        </w:rPr>
        <w:t>2) борыштық бағалы қағаздар бойынша сыйақыны есебіне жатқызу күні Қазақстан Республикасының аумағында жұмыс істей</w:t>
      </w:r>
      <w:r>
        <w:rPr>
          <w:rStyle w:val="s0"/>
        </w:rPr>
        <w:t>тін қор биржасының ресми тізімінде болатын осындай сыйақыны;</w:t>
      </w:r>
    </w:p>
    <w:p w:rsidR="00000000" w:rsidRDefault="003C5912">
      <w:pPr>
        <w:jc w:val="both"/>
      </w:pPr>
      <w:r>
        <w:rPr>
          <w:rStyle w:val="s3"/>
        </w:rPr>
        <w:t xml:space="preserve">2011.21.07. № 467-ІV ҚР </w:t>
      </w:r>
      <w:hyperlink r:id="rId2272" w:anchor="sub_id=338" w:history="1">
        <w:r>
          <w:rPr>
            <w:rStyle w:val="a3"/>
            <w:i/>
            <w:iCs/>
            <w:bdr w:val="none" w:sz="0" w:space="0" w:color="auto" w:frame="1"/>
          </w:rPr>
          <w:t>Заңымен</w:t>
        </w:r>
      </w:hyperlink>
      <w:r>
        <w:rPr>
          <w:rStyle w:val="s3"/>
        </w:rPr>
        <w:t xml:space="preserve"> 3) тармақша жаңа редакцияда (2012 жылғы 1 қаңтардан бастап қолданысқа енгізілді) (</w:t>
      </w:r>
      <w:hyperlink r:id="rId2273" w:anchor="sub_id=1330201"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мемлекеттік эмиссиялық бағалы қағаздар, агенттiк облигациялар бойынша сыйақыны;</w:t>
      </w:r>
    </w:p>
    <w:p w:rsidR="00000000" w:rsidRDefault="003C5912">
      <w:pPr>
        <w:jc w:val="both"/>
      </w:pPr>
      <w:r>
        <w:rPr>
          <w:rStyle w:val="s3"/>
        </w:rPr>
        <w:t xml:space="preserve">2011.21.07. № 467-ІV ҚР </w:t>
      </w:r>
      <w:hyperlink r:id="rId2274" w:anchor="sub_id=338" w:history="1">
        <w:r>
          <w:rPr>
            <w:rStyle w:val="a3"/>
            <w:i/>
            <w:iCs/>
            <w:bdr w:val="none" w:sz="0" w:space="0" w:color="auto" w:frame="1"/>
          </w:rPr>
          <w:t>Заңымен</w:t>
        </w:r>
      </w:hyperlink>
      <w:r>
        <w:rPr>
          <w:rStyle w:val="s3"/>
        </w:rPr>
        <w:t xml:space="preserve"> 3-1) тармақшамен толықтырылды (2012 жылғы 1 қаңтардан бастап қолданысқа енгізілді)</w:t>
      </w:r>
    </w:p>
    <w:p w:rsidR="00000000" w:rsidRDefault="003C5912">
      <w:pPr>
        <w:ind w:firstLine="400"/>
        <w:jc w:val="both"/>
      </w:pPr>
      <w:r>
        <w:rPr>
          <w:rStyle w:val="s0"/>
        </w:rPr>
        <w:t>3-1) мемлекеттік эмиссиялық бағалы қағаздарды өткізуден шеккен залалдарға азайтылған</w:t>
      </w:r>
      <w:r>
        <w:rPr>
          <w:rStyle w:val="s0"/>
        </w:rPr>
        <w:t xml:space="preserve"> мемлекеттік эмиссиялық бағалы қағаздарды өткізу кезінде құн өсімінен түсетін табыстарды;</w:t>
      </w:r>
    </w:p>
    <w:p w:rsidR="00000000" w:rsidRDefault="003C5912">
      <w:pPr>
        <w:jc w:val="both"/>
      </w:pPr>
      <w:r>
        <w:rPr>
          <w:rStyle w:val="s3"/>
        </w:rPr>
        <w:t xml:space="preserve">2011.21.07. № 467-ІV ҚР </w:t>
      </w:r>
      <w:hyperlink r:id="rId2275" w:anchor="sub_id=338" w:history="1">
        <w:r>
          <w:rPr>
            <w:rStyle w:val="a3"/>
            <w:i/>
            <w:iCs/>
            <w:bdr w:val="none" w:sz="0" w:space="0" w:color="auto" w:frame="1"/>
          </w:rPr>
          <w:t>Заңымен</w:t>
        </w:r>
      </w:hyperlink>
      <w:r>
        <w:rPr>
          <w:rStyle w:val="s3"/>
        </w:rPr>
        <w:t xml:space="preserve"> 3-2) тармақшамен толықтырылды (2012 жылғы 1 қаңтардан</w:t>
      </w:r>
      <w:r>
        <w:rPr>
          <w:rStyle w:val="s3"/>
        </w:rPr>
        <w:t xml:space="preserve"> бастап қолданысқа енгізілді)</w:t>
      </w:r>
    </w:p>
    <w:p w:rsidR="00000000" w:rsidRDefault="003C5912">
      <w:pPr>
        <w:ind w:firstLine="400"/>
        <w:jc w:val="both"/>
      </w:pPr>
      <w:r>
        <w:rPr>
          <w:rStyle w:val="s0"/>
        </w:rPr>
        <w:t>3-2) агенттік облигацияларды өткізуден туындаған залалдарға азайтылған агенттік облигацияларды өткізу кезінде құн өсімінен түсетін табыстарды;</w:t>
      </w:r>
    </w:p>
    <w:p w:rsidR="00000000" w:rsidRDefault="003C5912">
      <w:pPr>
        <w:ind w:firstLine="400"/>
        <w:jc w:val="both"/>
      </w:pPr>
      <w:r>
        <w:rPr>
          <w:rStyle w:val="s0"/>
        </w:rPr>
        <w:t>4) табиғи және техногендік сипаттағы төтенше жағдайлар туындаған жағдайда гуманитар</w:t>
      </w:r>
      <w:r>
        <w:rPr>
          <w:rStyle w:val="s0"/>
        </w:rPr>
        <w:t>лық көмек түрінде алынған және мақсатты пайдаланылған мүліктің құнын;</w:t>
      </w:r>
    </w:p>
    <w:p w:rsidR="00000000" w:rsidRDefault="003C5912">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w:t>
      </w:r>
      <w:r>
        <w:rPr>
          <w:rStyle w:val="s0"/>
        </w:rPr>
        <w:t xml:space="preserve"> құралдардың құнын;</w:t>
      </w:r>
    </w:p>
    <w:p w:rsidR="00000000" w:rsidRDefault="003C5912">
      <w:pPr>
        <w:jc w:val="both"/>
      </w:pPr>
      <w:r>
        <w:rPr>
          <w:rStyle w:val="s3"/>
        </w:rPr>
        <w:t xml:space="preserve">2011.21.07. № 467-ІV ҚР </w:t>
      </w:r>
      <w:hyperlink r:id="rId2276" w:anchor="sub_id=338" w:history="1">
        <w:r>
          <w:rPr>
            <w:rStyle w:val="a3"/>
            <w:i/>
            <w:iCs/>
            <w:bdr w:val="none" w:sz="0" w:space="0" w:color="auto" w:frame="1"/>
          </w:rPr>
          <w:t>Заңымен</w:t>
        </w:r>
      </w:hyperlink>
      <w:r>
        <w:rPr>
          <w:rStyle w:val="s3"/>
        </w:rPr>
        <w:t xml:space="preserve"> 6) тармақша жаңа редакцияда (2012 жылғы 1 қаңтардан бастап қолданысқа енгізілді) (</w:t>
      </w:r>
      <w:hyperlink r:id="rId2277" w:anchor="sub_id=1330206" w:history="1">
        <w:r>
          <w:rPr>
            <w:rStyle w:val="a3"/>
            <w:i/>
            <w:iCs/>
            <w:bdr w:val="none" w:sz="0" w:space="0" w:color="auto" w:frame="1"/>
          </w:rPr>
          <w:t>бұр.ред.қара</w:t>
        </w:r>
      </w:hyperlink>
      <w:r>
        <w:rPr>
          <w:rStyle w:val="s3"/>
        </w:rPr>
        <w:t xml:space="preserve">); 2012.26.12. № 61-V ҚР </w:t>
      </w:r>
      <w:hyperlink r:id="rId2278" w:anchor="sub_id=133" w:history="1">
        <w:r>
          <w:rPr>
            <w:rStyle w:val="a3"/>
            <w:i/>
            <w:iCs/>
            <w:bdr w:val="none" w:sz="0" w:space="0" w:color="auto" w:frame="1"/>
          </w:rPr>
          <w:t>Заңымен</w:t>
        </w:r>
      </w:hyperlink>
      <w:r>
        <w:rPr>
          <w:rStyle w:val="s3"/>
        </w:rPr>
        <w:t xml:space="preserve"> 6) тармақша өзгертілді (2013 ж. 1 қаңтардан бастап қолданысқа енгізілді) (</w:t>
      </w:r>
      <w:hyperlink r:id="rId2279" w:anchor="sub_id=1330206"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6) заңды тұлғадағы немесе консорциумдағы акцияларды, қатысу үлестерiн өткізуден туындаған залалдарға азайтылған, заңды тұлғадағы немесе консорциумдағы акцияларды, қатыс</w:t>
      </w:r>
      <w:r>
        <w:rPr>
          <w:rStyle w:val="s0"/>
        </w:rPr>
        <w:t>у үлестерiн өткізу кезінде құн өсімінен түсетін табыстарды азайтуға құқығы бар. Осы тармақша бір мезгілде мынадай:</w:t>
      </w:r>
    </w:p>
    <w:p w:rsidR="00000000" w:rsidRDefault="003C5912">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3C5912">
      <w:pPr>
        <w:ind w:firstLine="400"/>
        <w:jc w:val="both"/>
      </w:pPr>
      <w:r>
        <w:rPr>
          <w:rStyle w:val="s0"/>
        </w:rPr>
        <w:t>эмитент заң</w:t>
      </w:r>
      <w:r>
        <w:rPr>
          <w:rStyle w:val="s0"/>
        </w:rPr>
        <w:t xml:space="preserve">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3C5912">
      <w:pPr>
        <w:ind w:firstLine="400"/>
        <w:jc w:val="both"/>
      </w:pPr>
      <w:r>
        <w:rPr>
          <w:rStyle w:val="s0"/>
        </w:rPr>
        <w:t>эмитент заңды тұлға немесе өзіндегі қатысу үлесі өткізілетін заңды тұлға</w:t>
      </w:r>
      <w:r>
        <w:rPr>
          <w:rStyle w:val="s0"/>
        </w:rPr>
        <w:t xml:space="preserve">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w:t>
      </w:r>
      <w:r>
        <w:rPr>
          <w:rStyle w:val="s0"/>
        </w:rPr>
        <w:t>лаптары орындалған кезде қолданылады.</w:t>
      </w:r>
    </w:p>
    <w:p w:rsidR="00000000" w:rsidRDefault="003C5912">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3C5912">
      <w:pPr>
        <w:jc w:val="both"/>
      </w:pPr>
      <w:r>
        <w:rPr>
          <w:rStyle w:val="s3"/>
        </w:rPr>
        <w:t>2011.21.07. № 467-</w:t>
      </w:r>
      <w:r>
        <w:rPr>
          <w:rStyle w:val="s3"/>
        </w:rPr>
        <w:t xml:space="preserve">ІV ҚР </w:t>
      </w:r>
      <w:hyperlink r:id="rId2280" w:anchor="sub_id=338"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2281" w:anchor="sub_id=1330207"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7)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өткізуден туындайтын залалдарға азайтылған, өткізу күнi Қазақст</w:t>
      </w:r>
      <w:r>
        <w:rPr>
          <w:rStyle w:val="s0"/>
        </w:rPr>
        <w:t>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 кезiнде құн өсiмiнен түсетiн табыстарға азайтуға құқығы бар.</w:t>
      </w:r>
    </w:p>
    <w:p w:rsidR="00000000" w:rsidRDefault="003C5912">
      <w:pPr>
        <w:jc w:val="both"/>
      </w:pPr>
      <w:r>
        <w:rPr>
          <w:rStyle w:val="s3"/>
        </w:rPr>
        <w:t xml:space="preserve">2009.30.12 № 234-IV </w:t>
      </w:r>
      <w:hyperlink r:id="rId2282" w:anchor="sub_id=133" w:history="1">
        <w:r>
          <w:rPr>
            <w:rStyle w:val="a3"/>
            <w:i/>
            <w:iCs/>
            <w:bdr w:val="none" w:sz="0" w:space="0" w:color="auto" w:frame="1"/>
          </w:rPr>
          <w:t>Заңымен</w:t>
        </w:r>
      </w:hyperlink>
      <w:r>
        <w:rPr>
          <w:rStyle w:val="s3"/>
        </w:rPr>
        <w:t xml:space="preserve"> 3-тармақпен толықтырылды (2009 жылғы 1 қаңтардан қолданысқа енгiзiлдi) </w:t>
      </w:r>
    </w:p>
    <w:p w:rsidR="00000000" w:rsidRDefault="003C5912">
      <w:pPr>
        <w:ind w:firstLine="400"/>
        <w:jc w:val="both"/>
      </w:pPr>
      <w:r>
        <w:t>3</w:t>
      </w:r>
      <w:r>
        <w:rPr>
          <w:rStyle w:val="s0"/>
        </w:rPr>
        <w:t xml:space="preserve">. 2011.21.07. № 467-ІV ҚР </w:t>
      </w:r>
      <w:hyperlink r:id="rId2283" w:anchor="sub_id=33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284" w:anchor="sub_id=1330300" w:history="1">
        <w:r>
          <w:rPr>
            <w:rStyle w:val="a3"/>
            <w:i/>
            <w:iCs/>
            <w:bdr w:val="none" w:sz="0" w:space="0" w:color="auto" w:frame="1"/>
          </w:rPr>
          <w:t>бұр.ред.қара</w:t>
        </w:r>
      </w:hyperlink>
      <w:r>
        <w:rPr>
          <w:rStyle w:val="s3"/>
        </w:rPr>
        <w:t xml:space="preserve">) </w:t>
      </w:r>
      <w:r>
        <w:t> </w:t>
      </w:r>
    </w:p>
    <w:p w:rsidR="00000000" w:rsidRDefault="003C5912">
      <w:pPr>
        <w:ind w:firstLine="400"/>
        <w:jc w:val="both"/>
      </w:pPr>
      <w:r>
        <w:rPr>
          <w:rStyle w:val="s0"/>
        </w:rPr>
        <w:t> </w:t>
      </w:r>
    </w:p>
    <w:p w:rsidR="00000000" w:rsidRDefault="003C5912">
      <w:pPr>
        <w:ind w:left="1200" w:hanging="800"/>
        <w:jc w:val="both"/>
      </w:pPr>
      <w:bookmarkStart w:id="146" w:name="SUB1340000"/>
      <w:bookmarkEnd w:id="146"/>
      <w:r>
        <w:rPr>
          <w:rStyle w:val="s1"/>
        </w:rPr>
        <w:t xml:space="preserve">134-бап. </w:t>
      </w:r>
      <w:r>
        <w:rPr>
          <w:rStyle w:val="s0"/>
          <w:b/>
          <w:bCs/>
        </w:rPr>
        <w:t>Коммерциялық емес ұйымдарға салық салу</w:t>
      </w:r>
    </w:p>
    <w:p w:rsidR="00000000" w:rsidRDefault="003C5912">
      <w:pPr>
        <w:ind w:firstLine="400"/>
        <w:jc w:val="both"/>
      </w:pPr>
      <w:r>
        <w:rPr>
          <w:rStyle w:val="s0"/>
        </w:rPr>
        <w:t>1. Осы Кодекстің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w:t>
      </w:r>
      <w:r>
        <w:rPr>
          <w:rStyle w:val="s0"/>
        </w:rPr>
        <w:t>іркелген ұйым қызметін қоғамдық мүддені көздеп жүзеге асыратын және мынадай талаптарға сай келетін:</w:t>
      </w:r>
    </w:p>
    <w:p w:rsidR="00000000" w:rsidRDefault="003C5912">
      <w:pPr>
        <w:ind w:firstLine="400"/>
        <w:jc w:val="both"/>
      </w:pPr>
      <w:r>
        <w:rPr>
          <w:rStyle w:val="s0"/>
        </w:rPr>
        <w:t>1) осындай қызметіне орай табыс алу мақсаты жоқ;</w:t>
      </w:r>
    </w:p>
    <w:p w:rsidR="00000000" w:rsidRDefault="003C5912">
      <w:pPr>
        <w:ind w:firstLine="400"/>
        <w:jc w:val="both"/>
      </w:pPr>
      <w:r>
        <w:rPr>
          <w:rStyle w:val="s0"/>
        </w:rPr>
        <w:t>2) алынған таза табысты немесе мүлікті қатысушылар арасында бөлмейтін ұйым коммерциялық емес ұйым деп таныл</w:t>
      </w:r>
      <w:r>
        <w:rPr>
          <w:rStyle w:val="s0"/>
        </w:rPr>
        <w:t>ады.</w:t>
      </w:r>
    </w:p>
    <w:p w:rsidR="00000000" w:rsidRDefault="003C5912">
      <w:pPr>
        <w:jc w:val="both"/>
      </w:pPr>
      <w:r>
        <w:rPr>
          <w:rStyle w:val="s3"/>
        </w:rPr>
        <w:t xml:space="preserve">2009.12.02. № 133-ІV ҚР </w:t>
      </w:r>
      <w:hyperlink r:id="rId2285" w:anchor="sub_id=312" w:history="1">
        <w:r>
          <w:rPr>
            <w:rStyle w:val="a3"/>
            <w:i/>
            <w:iCs/>
            <w:bdr w:val="none" w:sz="0" w:space="0" w:color="auto" w:frame="1"/>
          </w:rPr>
          <w:t>Заңымен</w:t>
        </w:r>
      </w:hyperlink>
      <w:r>
        <w:rPr>
          <w:rStyle w:val="s3"/>
        </w:rPr>
        <w:t xml:space="preserve"> (2009 жылғы 1 қаңтардан бастап қолданысқа енді) 134-баптың 2-тармағына орыс тіліндегі мәтінге өзгеріс енгізіледі, мемлекеттік тілдегі мәті</w:t>
      </w:r>
      <w:r>
        <w:rPr>
          <w:rStyle w:val="s3"/>
        </w:rPr>
        <w:t>ні өзгермейді</w:t>
      </w:r>
    </w:p>
    <w:p w:rsidR="00000000" w:rsidRDefault="003C5912">
      <w:pPr>
        <w:jc w:val="both"/>
      </w:pPr>
      <w:r>
        <w:rPr>
          <w:rStyle w:val="s3"/>
        </w:rPr>
        <w:t xml:space="preserve">2009.30.12 № 234-IV </w:t>
      </w:r>
      <w:hyperlink r:id="rId2286" w:anchor="sub_id=26" w:history="1">
        <w:r>
          <w:rPr>
            <w:rStyle w:val="a3"/>
            <w:i/>
            <w:iCs/>
            <w:bdr w:val="none" w:sz="0" w:space="0" w:color="auto" w:frame="1"/>
          </w:rPr>
          <w:t>Заңымен</w:t>
        </w:r>
      </w:hyperlink>
      <w:r>
        <w:rPr>
          <w:rStyle w:val="s3"/>
        </w:rPr>
        <w:t xml:space="preserve"> 2-тармақ жаңа редакцияда (2010 жылғы 1 қаңтардан қолданысқа енгiзiлдi) (бұр.</w:t>
      </w:r>
      <w:hyperlink r:id="rId2287" w:anchor="sub_id=1340200" w:history="1">
        <w:r>
          <w:rPr>
            <w:rStyle w:val="a3"/>
            <w:i/>
            <w:iCs/>
            <w:bdr w:val="none" w:sz="0" w:space="0" w:color="auto" w:frame="1"/>
          </w:rPr>
          <w:t>ред</w:t>
        </w:r>
      </w:hyperlink>
      <w:r>
        <w:rPr>
          <w:rStyle w:val="s3"/>
        </w:rPr>
        <w:t>.қара)</w:t>
      </w:r>
    </w:p>
    <w:p w:rsidR="00000000" w:rsidRDefault="003C5912">
      <w:pPr>
        <w:ind w:firstLine="400"/>
      </w:pPr>
      <w:r>
        <w:t>2. Коммерциялық емес ұйымның мемлекеттік әлеуметтiк тапсырысты жүзеге асыруға арналған шарт бойынша, депозиттер бойынша сыйақы, грант, кіру жарналары және мүшелiк жарналар, кондоминиумға қатысушылардың жарналары, қайыры</w:t>
      </w:r>
      <w:r>
        <w:t>мдылық және демеушiлiк көмек, өтеусiз алынған мүлiк,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3C5912">
      <w:pPr>
        <w:ind w:firstLine="400"/>
      </w:pPr>
      <w:r>
        <w:t xml:space="preserve">Осы тармақтың мақсаты үшiн: </w:t>
      </w:r>
    </w:p>
    <w:p w:rsidR="00000000" w:rsidRDefault="003C5912">
      <w:pPr>
        <w:ind w:firstLine="400"/>
      </w:pPr>
      <w:r>
        <w:t>ортақ мүлiктi күтiп-ұста</w:t>
      </w:r>
      <w:r>
        <w:t>у және пайдалану бойынша ортақ шығыстарды жабуға бағытталған үй-жайлар (пәтерлер) меншiк иелерiнiң мiндеттi төлемдерi;</w:t>
      </w:r>
    </w:p>
    <w:p w:rsidR="00000000" w:rsidRDefault="003C5912">
      <w:pPr>
        <w:ind w:firstLine="400"/>
      </w:pPr>
      <w:r>
        <w:t>тұтастай үйдi қажеттi пайдалануға мiндеттi және қамтамасыз ету қатарына жатпайтын, үй-жайлардың (пәтерлердiң) меншiк иелерiне олардың кел</w:t>
      </w:r>
      <w:r>
        <w:t>ісімiмен жүктелген қосымша шығыстарды жабуға бағытталған үй-жайлар (пәтерлер) меншiк иелерiнiң төлемдерi;</w:t>
      </w:r>
    </w:p>
    <w:p w:rsidR="00000000" w:rsidRDefault="003C5912">
      <w:pPr>
        <w:ind w:firstLine="400"/>
      </w:pPr>
      <w:r>
        <w:t>үй</w:t>
      </w:r>
      <w:r>
        <w:t>-жайлардың (пәтерлердiң) меншiк иелерi мiндеттi төлемдер мерзiмiн өткiзiп алған кезде ортақ шығыстар шотына Қазақстан Республикасының заңнамасында б</w:t>
      </w:r>
      <w:r>
        <w:t xml:space="preserve">елгiленген мөлшерде есептелген өсiмпұл кондоминиумға қатысушылардың жарналары болып танылады. </w:t>
      </w:r>
    </w:p>
    <w:p w:rsidR="00000000" w:rsidRDefault="003C5912">
      <w:pPr>
        <w:ind w:firstLine="400"/>
        <w:jc w:val="both"/>
      </w:pPr>
      <w:r>
        <w:t>Кондоминиумға қатысушылар жарналарының мөлшерi және оларды енгізу тәртібі Қазақстан Республикасының тұрғын үй қатынастары туралы заңнамалық актiсiнде белгiленген</w:t>
      </w:r>
      <w:r>
        <w:t xml:space="preserve"> тәртiппен үй-жайлар (пәтерлер) меншiк иелерiнiң кооперативi мүшелерiнiң жалпы жиналысында бекітіледi.</w:t>
      </w:r>
    </w:p>
    <w:p w:rsidR="00000000" w:rsidRDefault="003C5912">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w:t>
      </w:r>
      <w:r>
        <w:rPr>
          <w:rStyle w:val="s0"/>
        </w:rPr>
        <w:t>тады.</w:t>
      </w:r>
    </w:p>
    <w:p w:rsidR="00000000" w:rsidRDefault="003C5912">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3C5912">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w:t>
      </w:r>
      <w:r>
        <w:rPr>
          <w:rStyle w:val="s0"/>
        </w:rPr>
        <w:t>луға жататын табыстар бойынша бөлек есеп жүргізуге міндетті.</w:t>
      </w:r>
    </w:p>
    <w:p w:rsidR="00000000" w:rsidRDefault="003C5912">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w:t>
      </w:r>
      <w:r>
        <w:rPr>
          <w:rStyle w:val="s0"/>
        </w:rPr>
        <w:t>емесе бөлек әдіс бойынша айқындалады.</w:t>
      </w:r>
    </w:p>
    <w:p w:rsidR="00000000" w:rsidRDefault="003C5912">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w:t>
      </w:r>
      <w:r>
        <w:rPr>
          <w:rStyle w:val="s0"/>
        </w:rPr>
        <w:t>пы сомасында айқындалады.</w:t>
      </w:r>
    </w:p>
    <w:p w:rsidR="00000000" w:rsidRDefault="003C5912">
      <w:pPr>
        <w:ind w:firstLine="400"/>
        <w:jc w:val="both"/>
      </w:pPr>
      <w:r>
        <w:rPr>
          <w:rStyle w:val="s0"/>
        </w:rPr>
        <w:t>7. 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3C5912">
      <w:pPr>
        <w:jc w:val="both"/>
      </w:pPr>
      <w:r>
        <w:rPr>
          <w:rStyle w:val="s3"/>
        </w:rPr>
        <w:t xml:space="preserve">2012.26.12. № 61-V ҚР </w:t>
      </w:r>
      <w:hyperlink r:id="rId2288" w:anchor="sub_id=134" w:history="1">
        <w:r>
          <w:rPr>
            <w:rStyle w:val="a3"/>
            <w:i/>
            <w:iCs/>
            <w:bdr w:val="none" w:sz="0" w:space="0" w:color="auto" w:frame="1"/>
          </w:rPr>
          <w:t>Заңымен</w:t>
        </w:r>
      </w:hyperlink>
      <w:r>
        <w:rPr>
          <w:rStyle w:val="s3"/>
        </w:rPr>
        <w:t xml:space="preserve"> 8-тармақпен толықтырылды (2013 ж. 1 қаңтардан бастап қолданысқа енгізілді)</w:t>
      </w:r>
    </w:p>
    <w:p w:rsidR="00000000" w:rsidRDefault="003C5912">
      <w:pPr>
        <w:ind w:firstLine="400"/>
        <w:jc w:val="both"/>
      </w:pPr>
      <w:r>
        <w:rPr>
          <w:rStyle w:val="s0"/>
        </w:rPr>
        <w:t>8. Осы баптың ережелері:</w:t>
      </w:r>
    </w:p>
    <w:p w:rsidR="00000000" w:rsidRDefault="003C5912">
      <w:pPr>
        <w:ind w:firstLine="400"/>
        <w:jc w:val="both"/>
      </w:pPr>
      <w:r>
        <w:rPr>
          <w:rStyle w:val="s0"/>
        </w:rPr>
        <w:t xml:space="preserve">1) осы Кодекстің </w:t>
      </w:r>
      <w:hyperlink r:id="rId2289" w:anchor="sub_id=135010000" w:history="1">
        <w:r>
          <w:rPr>
            <w:rStyle w:val="a3"/>
          </w:rPr>
          <w:t>135-1-бабына</w:t>
        </w:r>
      </w:hyperlink>
      <w:r>
        <w:rPr>
          <w:rStyle w:val="s0"/>
        </w:rPr>
        <w:t xml:space="preserve"> сәйкес дербес бiлiм беру ұйымдары;</w:t>
      </w:r>
    </w:p>
    <w:p w:rsidR="00000000" w:rsidRDefault="003C5912">
      <w:pPr>
        <w:ind w:firstLine="400"/>
        <w:jc w:val="both"/>
      </w:pPr>
      <w:r>
        <w:rPr>
          <w:rStyle w:val="s0"/>
        </w:rPr>
        <w:t xml:space="preserve">2) осы Кодекстің </w:t>
      </w:r>
      <w:hyperlink r:id="rId2290" w:anchor="sub_id=1350000" w:history="1">
        <w:r>
          <w:rPr>
            <w:rStyle w:val="a3"/>
          </w:rPr>
          <w:t>135-бабына</w:t>
        </w:r>
      </w:hyperlink>
      <w:r>
        <w:rPr>
          <w:rStyle w:val="s0"/>
        </w:rPr>
        <w:t xml:space="preserve"> </w:t>
      </w:r>
      <w:r>
        <w:rPr>
          <w:rStyle w:val="s0"/>
        </w:rPr>
        <w:t>сәйкес әлеуметтік салада қызметін жүзеге асыратын ұйымдар болып танылатын коммерциялық емес ұйымдарға қолданылмайды.</w:t>
      </w:r>
    </w:p>
    <w:p w:rsidR="00000000" w:rsidRDefault="003C5912">
      <w:pPr>
        <w:ind w:left="1200" w:hanging="800"/>
        <w:jc w:val="both"/>
      </w:pPr>
      <w:r>
        <w:t> </w:t>
      </w:r>
    </w:p>
    <w:p w:rsidR="00000000" w:rsidRDefault="003C5912">
      <w:pPr>
        <w:ind w:left="1200" w:hanging="800"/>
        <w:jc w:val="both"/>
      </w:pPr>
      <w:bookmarkStart w:id="147" w:name="SUB1350000"/>
      <w:bookmarkEnd w:id="147"/>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3C5912">
      <w:pPr>
        <w:jc w:val="both"/>
      </w:pPr>
      <w:r>
        <w:rPr>
          <w:rStyle w:val="s3"/>
        </w:rPr>
        <w:t xml:space="preserve">2013.05.12. № 152-V ҚР </w:t>
      </w:r>
      <w:hyperlink r:id="rId2291" w:anchor="sub_id=135"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2292" w:anchor="sub_id=135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Осы бапқа сәйкес қызметін әле</w:t>
      </w:r>
      <w:r>
        <w:rPr>
          <w:rStyle w:val="s0"/>
        </w:rPr>
        <w:t xml:space="preserve">уметтік салада жүзеге асыратын ұйымдар болып табылатын салық төлеушілер бюджетке төленуге жататын корпоративтiк табыс салығының сомасын анықтаған кезде, осы Кодекстiң </w:t>
      </w:r>
      <w:hyperlink r:id="rId2293" w:anchor="sub_id=1390000" w:history="1">
        <w:r>
          <w:rPr>
            <w:rStyle w:val="a3"/>
          </w:rPr>
          <w:t>139-</w:t>
        </w:r>
        <w:r>
          <w:rPr>
            <w:rStyle w:val="a3"/>
          </w:rPr>
          <w:t>бабына</w:t>
        </w:r>
      </w:hyperlink>
      <w:r>
        <w:rPr>
          <w:rStyle w:val="s0"/>
        </w:rPr>
        <w:t xml:space="preserve"> сәйкес есептелген корпоративтiк табыс салығының сомасын 100 пайызға азайтады.</w:t>
      </w:r>
    </w:p>
    <w:p w:rsidR="00000000" w:rsidRDefault="003C5912">
      <w:pPr>
        <w:ind w:firstLine="400"/>
        <w:jc w:val="both"/>
      </w:pPr>
      <w:r>
        <w:rPr>
          <w:rStyle w:val="s0"/>
        </w:rPr>
        <w:t>2. Осы Кодекстің мақсаты үшін қызметін әлеуметтік салада жүзеге асыратын ұйымдарға осы тармақта көрсетілген қызмет түрлерін жүзеге асыратын, өтеусіз алынған мүлік түріндегі табыстар және депозиттер бойынша сыйақылар ескеріле отырып, олардан алынатын табыст</w:t>
      </w:r>
      <w:r>
        <w:rPr>
          <w:rStyle w:val="s0"/>
        </w:rPr>
        <w:t xml:space="preserve">ар осындай ұйымдардың жылдық жиынтық табысының кемінде 90 процентін құрайтын ұйымдар жатады. </w:t>
      </w:r>
    </w:p>
    <w:p w:rsidR="00000000" w:rsidRDefault="003C5912">
      <w:pPr>
        <w:ind w:firstLine="400"/>
        <w:jc w:val="both"/>
      </w:pPr>
      <w:r>
        <w:rPr>
          <w:rStyle w:val="s0"/>
        </w:rPr>
        <w:t>Әлеуметтік</w:t>
      </w:r>
      <w:r>
        <w:rPr>
          <w:rStyle w:val="s0"/>
        </w:rPr>
        <w:t xml:space="preserve"> саладағы қызметке мынадай қызмет түрлері: </w:t>
      </w:r>
    </w:p>
    <w:p w:rsidR="00000000" w:rsidRDefault="003C5912">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3C5912">
      <w:pPr>
        <w:jc w:val="both"/>
      </w:pPr>
      <w:r>
        <w:rPr>
          <w:rStyle w:val="s3"/>
        </w:rPr>
        <w:t>2011.15.07. №</w:t>
      </w:r>
      <w:r>
        <w:rPr>
          <w:rStyle w:val="s3"/>
        </w:rPr>
        <w:t xml:space="preserve"> 461-IV ҚР </w:t>
      </w:r>
      <w:hyperlink r:id="rId2294" w:anchor="sub_id=402" w:history="1">
        <w:r>
          <w:rPr>
            <w:rStyle w:val="a3"/>
            <w:i/>
            <w:iCs/>
            <w:bdr w:val="none" w:sz="0" w:space="0" w:color="auto" w:frame="1"/>
          </w:rPr>
          <w:t>Заңымен</w:t>
        </w:r>
      </w:hyperlink>
      <w:r>
        <w:rPr>
          <w:rStyle w:val="s3"/>
        </w:rPr>
        <w:t xml:space="preserve"> 2) тармақша жаңа редакцияда (алғашқы ресми </w:t>
      </w:r>
      <w:hyperlink r:id="rId2295" w:history="1">
        <w:r>
          <w:rPr>
            <w:rStyle w:val="a3"/>
            <w:i/>
            <w:iCs/>
            <w:bdr w:val="none" w:sz="0" w:space="0" w:color="auto" w:frame="1"/>
          </w:rPr>
          <w:t>жарияланғанынан</w:t>
        </w:r>
      </w:hyperlink>
      <w:r>
        <w:rPr>
          <w:rStyle w:val="s3"/>
        </w:rPr>
        <w:t xml:space="preserve"> кейін алты ай өткен соң қолданыс</w:t>
      </w:r>
      <w:r>
        <w:rPr>
          <w:rStyle w:val="s3"/>
        </w:rPr>
        <w:t>қа</w:t>
      </w:r>
      <w:r>
        <w:rPr>
          <w:rStyle w:val="s3"/>
        </w:rPr>
        <w:t xml:space="preserve"> енгізілді) (</w:t>
      </w:r>
      <w:hyperlink r:id="rId2296" w:anchor="sub_id=1350202"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 білім беру қызметін жүргізу құқығына тиісті лицензиялар бойынша жүзеге асырылатын бастауыш, негізгі орта, жалпы орта білім беру, техникалық</w:t>
      </w:r>
      <w:r>
        <w:rPr>
          <w:rStyle w:val="s0"/>
        </w:rPr>
        <w:t xml:space="preserve"> және кәсіптік, орта білімнен кейінгі, жоғары және жоғары оқу орнынан кейінгі білім беру, сондай-ақ қосымша білім беру, мектепке дейінгі тәрбие және оқыту жөнінде қызметтер көрсету;</w:t>
      </w:r>
    </w:p>
    <w:p w:rsidR="00000000" w:rsidRDefault="003C5912">
      <w:pPr>
        <w:jc w:val="both"/>
      </w:pPr>
      <w:r>
        <w:rPr>
          <w:rStyle w:val="s3"/>
        </w:rPr>
        <w:t xml:space="preserve">2011.18.02. № 408-IV ҚР </w:t>
      </w:r>
      <w:hyperlink r:id="rId2297" w:anchor="sub_id=300" w:history="1">
        <w:r>
          <w:rPr>
            <w:rStyle w:val="a3"/>
            <w:i/>
            <w:iCs/>
            <w:bdr w:val="none" w:sz="0" w:space="0" w:color="auto" w:frame="1"/>
          </w:rPr>
          <w:t>Заңымен</w:t>
        </w:r>
      </w:hyperlink>
      <w:r>
        <w:rPr>
          <w:rStyle w:val="s3"/>
        </w:rPr>
        <w:t xml:space="preserve"> 3) тармақша өзгертілді (</w:t>
      </w:r>
      <w:hyperlink r:id="rId2298" w:anchor="sub_id=1350203"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3) ғылым саласындағы уәкілетті орган аккредиттеген ғылыми және (немесе) ғылыми-техникалық қызм</w:t>
      </w:r>
      <w:r>
        <w:rPr>
          <w:rStyle w:val="s0"/>
        </w:rPr>
        <w:t>ет субъектілері жүзеге асыратын ғылым (ғылыми зерттеулер жүргізуді, автордың ғылыми зияткерлік меншікті пайдалануын, оның ішінде іске асыруын қоса алғанда), спорт (коммерциялық сипаттағы спорттық ойын-сауық іс-шараларынан басқа), мәдениет (кәсіпкерлік қызм</w:t>
      </w:r>
      <w:r>
        <w:rPr>
          <w:rStyle w:val="s0"/>
        </w:rPr>
        <w:t xml:space="preserve">еттен басқа), Қазақстан Республикасының заңнамасына сәйкес тарихи-мәдени игілік объектілерінің тізіліміне немесе Тарих және мәдениет ескерткіштерінің мемлекеттік тізіміне енгізілген тарихи-мәдени мұра мен мәдени құндылықтарды сақтау (ақпарат таратуды және </w:t>
      </w:r>
      <w:r>
        <w:rPr>
          <w:rStyle w:val="s0"/>
        </w:rPr>
        <w:t>насихатты қоспағанда) бойынша қызметтер көрсету саласындағы, сондай-ақ балаларды, қарттар мен мүгедектерді әлеуметтік қорғау және әлеуметтік қамсыздандыру саласындағы қызмет;</w:t>
      </w:r>
    </w:p>
    <w:p w:rsidR="00000000" w:rsidRDefault="003C5912">
      <w:pPr>
        <w:ind w:firstLine="400"/>
        <w:jc w:val="both"/>
      </w:pPr>
      <w:r>
        <w:rPr>
          <w:rStyle w:val="s0"/>
        </w:rPr>
        <w:t>4) кітапхана қызметі жатады.</w:t>
      </w:r>
    </w:p>
    <w:p w:rsidR="00000000" w:rsidRDefault="003C5912">
      <w:pPr>
        <w:ind w:firstLine="400"/>
        <w:jc w:val="both"/>
      </w:pPr>
      <w:r>
        <w:rPr>
          <w:rStyle w:val="s0"/>
        </w:rPr>
        <w:t>Осы тармақта көзделген ұйымдардың табыстары олар көр</w:t>
      </w:r>
      <w:r>
        <w:rPr>
          <w:rStyle w:val="s0"/>
        </w:rPr>
        <w:t>сетілген қызмет түрлерін жүзеге асыруға жұмсалған кезде салық салуға жатпайды.</w:t>
      </w:r>
    </w:p>
    <w:p w:rsidR="00000000" w:rsidRDefault="003C5912">
      <w:pPr>
        <w:ind w:firstLine="400"/>
        <w:jc w:val="both"/>
      </w:pPr>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3C5912">
      <w:pPr>
        <w:ind w:firstLine="400"/>
        <w:jc w:val="both"/>
      </w:pPr>
      <w:r>
        <w:rPr>
          <w:rStyle w:val="s0"/>
        </w:rPr>
        <w:t>1) салық кезеңінде мүгедектер саны қызметкерлердің жалпы санын</w:t>
      </w:r>
      <w:r>
        <w:rPr>
          <w:rStyle w:val="s0"/>
        </w:rPr>
        <w:t>ың кемінде 51 процентін құрайтын;</w:t>
      </w:r>
    </w:p>
    <w:p w:rsidR="00000000" w:rsidRDefault="003C5912">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процентін (есту, сөйлеу, сондай-ақ көру қабілетінен айрылған мүгедектер жұмыс істейтін мамандандыр</w:t>
      </w:r>
      <w:r>
        <w:rPr>
          <w:rStyle w:val="s0"/>
        </w:rPr>
        <w:t>ылған ұйымдарда - кемінде 35 процентін) құрайтын ұйымдар да жатады.</w:t>
      </w:r>
    </w:p>
    <w:p w:rsidR="00000000" w:rsidRDefault="003C5912">
      <w:pPr>
        <w:jc w:val="both"/>
      </w:pPr>
      <w:r>
        <w:rPr>
          <w:rStyle w:val="s3"/>
        </w:rPr>
        <w:t xml:space="preserve">2010.30.06. № 297-ІV ҚР </w:t>
      </w:r>
      <w:hyperlink r:id="rId2299" w:anchor="sub_id=625" w:history="1">
        <w:r>
          <w:rPr>
            <w:rStyle w:val="a3"/>
            <w:i/>
            <w:iCs/>
            <w:bdr w:val="none" w:sz="0" w:space="0" w:color="auto" w:frame="1"/>
          </w:rPr>
          <w:t>Заңымен</w:t>
        </w:r>
      </w:hyperlink>
      <w:r>
        <w:rPr>
          <w:rStyle w:val="s3"/>
        </w:rPr>
        <w:t xml:space="preserve"> 4-тармақ өзгертілді (2011 ж. 1 қаңтардан бастап қолданысқа енгізілді) (бұр.</w:t>
      </w:r>
      <w:hyperlink r:id="rId2300" w:anchor="sub_id=1350400" w:history="1">
        <w:r>
          <w:rPr>
            <w:rStyle w:val="a3"/>
            <w:i/>
            <w:iCs/>
            <w:bdr w:val="none" w:sz="0" w:space="0" w:color="auto" w:frame="1"/>
          </w:rPr>
          <w:t>ред</w:t>
        </w:r>
      </w:hyperlink>
      <w:r>
        <w:rPr>
          <w:rStyle w:val="s3"/>
        </w:rPr>
        <w:t>.қара)</w:t>
      </w:r>
    </w:p>
    <w:p w:rsidR="00000000" w:rsidRDefault="003C5912">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қызметтен табыстар алатын ұйымдар жатпайды.</w:t>
      </w:r>
    </w:p>
    <w:p w:rsidR="00000000" w:rsidRDefault="003C5912">
      <w:pPr>
        <w:ind w:firstLine="400"/>
        <w:jc w:val="both"/>
      </w:pPr>
      <w:r>
        <w:rPr>
          <w:rStyle w:val="s0"/>
        </w:rPr>
        <w:t>5. Осы бапт</w:t>
      </w:r>
      <w:r>
        <w:rPr>
          <w:rStyle w:val="s0"/>
        </w:rPr>
        <w:t>а көзделген шарттар бұзылған жағдайда, алынған табыстар осы Кодексте белгіленген тәртіппен салық салуға жатады.</w:t>
      </w:r>
    </w:p>
    <w:p w:rsidR="00000000" w:rsidRDefault="003C5912">
      <w:pPr>
        <w:jc w:val="both"/>
      </w:pPr>
      <w:r>
        <w:rPr>
          <w:rStyle w:val="s3"/>
        </w:rPr>
        <w:t xml:space="preserve">2013.05.12. № 152-V ҚР </w:t>
      </w:r>
      <w:hyperlink r:id="rId2301" w:anchor="sub_id=135" w:history="1">
        <w:r>
          <w:rPr>
            <w:rStyle w:val="a3"/>
            <w:i/>
            <w:iCs/>
            <w:bdr w:val="none" w:sz="0" w:space="0" w:color="auto" w:frame="1"/>
          </w:rPr>
          <w:t>Заңымен</w:t>
        </w:r>
      </w:hyperlink>
      <w:r>
        <w:rPr>
          <w:rStyle w:val="s3"/>
        </w:rPr>
        <w:t xml:space="preserve"> 6-тармақпен толықтырылды (2014 ж</w:t>
      </w:r>
      <w:r>
        <w:rPr>
          <w:rStyle w:val="s3"/>
        </w:rPr>
        <w:t xml:space="preserve">. 1 қаңтардан бастап қолданысқа енгізілді) </w:t>
      </w:r>
    </w:p>
    <w:p w:rsidR="00000000" w:rsidRDefault="003C5912">
      <w:pPr>
        <w:ind w:firstLine="400"/>
        <w:jc w:val="both"/>
      </w:pPr>
      <w:r>
        <w:rPr>
          <w:rStyle w:val="s0"/>
        </w:rPr>
        <w:t xml:space="preserve">6. Осы тармақтың ережелерi осы Кодекстiң </w:t>
      </w:r>
      <w:hyperlink r:id="rId2302" w:anchor="sub_id=135010000" w:history="1">
        <w:r>
          <w:rPr>
            <w:rStyle w:val="a3"/>
          </w:rPr>
          <w:t>135-1-бабына</w:t>
        </w:r>
      </w:hyperlink>
      <w:r>
        <w:rPr>
          <w:rStyle w:val="s0"/>
        </w:rPr>
        <w:t xml:space="preserve"> сәйкес дербес білім беру ұйымдары болып танылатын ұйымдарға қолданылмай</w:t>
      </w:r>
      <w:r>
        <w:rPr>
          <w:rStyle w:val="s0"/>
        </w:rPr>
        <w:t>ды.</w:t>
      </w:r>
    </w:p>
    <w:p w:rsidR="00000000" w:rsidRDefault="003C5912">
      <w:pPr>
        <w:ind w:firstLine="400"/>
        <w:jc w:val="both"/>
      </w:pPr>
      <w:r>
        <w:t> </w:t>
      </w:r>
    </w:p>
    <w:p w:rsidR="00000000" w:rsidRDefault="003C5912">
      <w:pPr>
        <w:jc w:val="both"/>
      </w:pPr>
      <w:bookmarkStart w:id="148" w:name="SUB135010000"/>
      <w:bookmarkEnd w:id="148"/>
      <w:r>
        <w:rPr>
          <w:rStyle w:val="s3"/>
        </w:rPr>
        <w:t xml:space="preserve">2011.19.01. № 395-IV ҚР </w:t>
      </w:r>
      <w:hyperlink r:id="rId2303" w:anchor="sub_id=304" w:history="1">
        <w:r>
          <w:rPr>
            <w:rStyle w:val="a3"/>
            <w:i/>
            <w:iCs/>
            <w:bdr w:val="none" w:sz="0" w:space="0" w:color="auto" w:frame="1"/>
          </w:rPr>
          <w:t>Заңымен</w:t>
        </w:r>
      </w:hyperlink>
      <w:r>
        <w:rPr>
          <w:rStyle w:val="s3"/>
        </w:rPr>
        <w:t xml:space="preserve"> 135-1-баппен толықтырылды (2011 жылғы 1 қаңтардан бастап қолданысқа енгізілді)</w:t>
      </w:r>
    </w:p>
    <w:p w:rsidR="00000000" w:rsidRDefault="003C5912">
      <w:pPr>
        <w:ind w:left="1200" w:hanging="800"/>
        <w:jc w:val="both"/>
      </w:pPr>
      <w:r>
        <w:rPr>
          <w:rStyle w:val="s1"/>
        </w:rPr>
        <w:t>135-1-бап. Дербес білім беру ұйымдарына салық салу</w:t>
      </w:r>
    </w:p>
    <w:p w:rsidR="00000000" w:rsidRDefault="003C5912">
      <w:pPr>
        <w:ind w:firstLine="400"/>
        <w:jc w:val="both"/>
      </w:pPr>
      <w:r>
        <w:rPr>
          <w:rStyle w:val="s0"/>
        </w:rPr>
        <w:t xml:space="preserve">1. Осы </w:t>
      </w:r>
      <w:r>
        <w:rPr>
          <w:rStyle w:val="s0"/>
        </w:rPr>
        <w:t>Кодекстiң мақсаттары үшiн:</w:t>
      </w:r>
    </w:p>
    <w:p w:rsidR="00000000" w:rsidRDefault="003C5912">
      <w:pPr>
        <w:jc w:val="both"/>
      </w:pPr>
      <w:r>
        <w:rPr>
          <w:rStyle w:val="s3"/>
        </w:rPr>
        <w:t xml:space="preserve">2011.21.07. № 467-ІV ҚР </w:t>
      </w:r>
      <w:hyperlink r:id="rId2304" w:anchor="sub_id=339"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2305" w:anchor="sub_id=135010101"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осы тармақтың 2)-5) тармақшаларында айқындалған дербес білім беру ұйымдарын қаржыландыруды қамтамасыз ету үшiн Қазақстан Республикасы Тұңғыш Президентінің - Елбасының бастамасы бойынша құрылғ</w:t>
      </w:r>
      <w:r>
        <w:rPr>
          <w:rStyle w:val="s0"/>
        </w:rPr>
        <w:t>ан, жоғары басқару органы Жоғары қамқоршылық кеңес болып табылатын коммерциялық емес ұйым;</w:t>
      </w:r>
    </w:p>
    <w:p w:rsidR="00000000" w:rsidRDefault="003C5912">
      <w:pPr>
        <w:jc w:val="both"/>
      </w:pPr>
      <w:r>
        <w:rPr>
          <w:rStyle w:val="s3"/>
        </w:rPr>
        <w:t xml:space="preserve">2012.26.12. № 61-V ҚР </w:t>
      </w:r>
      <w:hyperlink r:id="rId2306" w:anchor="sub_id=1351" w:history="1">
        <w:r>
          <w:rPr>
            <w:rStyle w:val="a3"/>
            <w:i/>
            <w:iCs/>
            <w:bdr w:val="none" w:sz="0" w:space="0" w:color="auto" w:frame="1"/>
          </w:rPr>
          <w:t>Заңымен</w:t>
        </w:r>
      </w:hyperlink>
      <w:r>
        <w:rPr>
          <w:rStyle w:val="s3"/>
        </w:rPr>
        <w:t xml:space="preserve"> 2) тармақша жаңа редакцияда (2013 ж. 1 қаңтардан баст</w:t>
      </w:r>
      <w:r>
        <w:rPr>
          <w:rStyle w:val="s3"/>
        </w:rPr>
        <w:t>ап қолданысқа енгізілді) (</w:t>
      </w:r>
      <w:hyperlink r:id="rId2307" w:anchor="sub_id=13501010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бір мезгілде мынадай талаптарды сақтаған кезде:</w:t>
      </w:r>
    </w:p>
    <w:p w:rsidR="00000000" w:rsidRDefault="003C5912">
      <w:pPr>
        <w:ind w:firstLine="400"/>
        <w:jc w:val="both"/>
      </w:pPr>
      <w:r>
        <w:rPr>
          <w:rStyle w:val="s0"/>
        </w:rPr>
        <w:t>Қазақстан</w:t>
      </w:r>
      <w:r>
        <w:rPr>
          <w:rStyle w:val="s0"/>
        </w:rPr>
        <w:t xml:space="preserve"> Республикасының Үкіметі құрған;</w:t>
      </w:r>
    </w:p>
    <w:p w:rsidR="00000000" w:rsidRDefault="003C5912">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3C5912">
      <w:pPr>
        <w:ind w:firstLine="400"/>
        <w:jc w:val="both"/>
      </w:pPr>
      <w:r>
        <w:rPr>
          <w:rStyle w:val="s0"/>
        </w:rPr>
        <w:t>мынадай:</w:t>
      </w:r>
    </w:p>
    <w:p w:rsidR="00000000" w:rsidRDefault="003C5912">
      <w:pPr>
        <w:ind w:firstLine="400"/>
        <w:jc w:val="both"/>
      </w:pPr>
      <w:r>
        <w:rPr>
          <w:rStyle w:val="s0"/>
        </w:rPr>
        <w:t>қосымша</w:t>
      </w:r>
      <w:r>
        <w:rPr>
          <w:rStyle w:val="s0"/>
        </w:rPr>
        <w:t xml:space="preserve"> білім беру;</w:t>
      </w:r>
    </w:p>
    <w:p w:rsidR="00000000" w:rsidRDefault="003C5912">
      <w:pPr>
        <w:ind w:firstLine="400"/>
        <w:jc w:val="both"/>
      </w:pPr>
      <w:r>
        <w:rPr>
          <w:rStyle w:val="s0"/>
        </w:rPr>
        <w:t>Қазақстан</w:t>
      </w:r>
      <w:r>
        <w:rPr>
          <w:rStyle w:val="s0"/>
        </w:rPr>
        <w:t xml:space="preserve"> Республикасының заңдарында белгіленген:</w:t>
      </w:r>
    </w:p>
    <w:p w:rsidR="00000000" w:rsidRDefault="003C5912">
      <w:pPr>
        <w:ind w:firstLine="400"/>
        <w:jc w:val="both"/>
      </w:pPr>
      <w:r>
        <w:rPr>
          <w:rStyle w:val="s0"/>
        </w:rPr>
        <w:t>мектепке дейінгі тәрбие және оқытуды қоса алғанда, бастауыш мектеп;</w:t>
      </w:r>
    </w:p>
    <w:p w:rsidR="00000000" w:rsidRDefault="003C5912">
      <w:pPr>
        <w:ind w:firstLine="400"/>
        <w:jc w:val="both"/>
      </w:pPr>
      <w:r>
        <w:rPr>
          <w:rStyle w:val="s0"/>
        </w:rPr>
        <w:t>негізгі мектеп;</w:t>
      </w:r>
    </w:p>
    <w:p w:rsidR="00000000" w:rsidRDefault="003C5912">
      <w:pPr>
        <w:ind w:firstLine="400"/>
        <w:jc w:val="both"/>
      </w:pPr>
      <w:r>
        <w:rPr>
          <w:rStyle w:val="s0"/>
        </w:rPr>
        <w:t>жоғары мектеп;</w:t>
      </w:r>
    </w:p>
    <w:p w:rsidR="00000000" w:rsidRDefault="003C5912">
      <w:pPr>
        <w:ind w:firstLine="400"/>
        <w:jc w:val="both"/>
      </w:pPr>
      <w:r>
        <w:rPr>
          <w:rStyle w:val="s0"/>
        </w:rPr>
        <w:t>орта білімнен кейінгі білім беру;</w:t>
      </w:r>
    </w:p>
    <w:p w:rsidR="00000000" w:rsidRDefault="003C5912">
      <w:pPr>
        <w:ind w:firstLine="400"/>
        <w:jc w:val="both"/>
      </w:pPr>
      <w:r>
        <w:rPr>
          <w:rStyle w:val="s0"/>
        </w:rPr>
        <w:t>жоғары білім беру;</w:t>
      </w:r>
    </w:p>
    <w:p w:rsidR="00000000" w:rsidRDefault="003C5912">
      <w:pPr>
        <w:ind w:firstLine="400"/>
        <w:jc w:val="both"/>
      </w:pPr>
      <w:r>
        <w:rPr>
          <w:rStyle w:val="s0"/>
        </w:rPr>
        <w:t xml:space="preserve">жоғары оқу орнынан кейінгі білім беру деңгейлері бойынша білім беру қызметінің бір немесе бірнеше түрін </w:t>
      </w:r>
      <w:r>
        <w:rPr>
          <w:rStyle w:val="s0"/>
        </w:rPr>
        <w:t>жүзеге асыратын коммерциялық емес білім беру ұйымы;</w:t>
      </w:r>
    </w:p>
    <w:p w:rsidR="00000000" w:rsidRDefault="003C5912">
      <w:pPr>
        <w:jc w:val="both"/>
      </w:pPr>
      <w:r>
        <w:rPr>
          <w:rStyle w:val="s3"/>
        </w:rPr>
        <w:t xml:space="preserve">2012.26.12. № 61-V ҚР </w:t>
      </w:r>
      <w:hyperlink r:id="rId2308" w:anchor="sub_id=1351"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2309" w:anchor="sub_id=13501010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бір мезгiлде мынадай талаптарға сай келетiн:</w:t>
      </w:r>
    </w:p>
    <w:p w:rsidR="00000000" w:rsidRDefault="003C5912">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3C5912">
      <w:pPr>
        <w:ind w:firstLine="400"/>
        <w:jc w:val="both"/>
      </w:pPr>
      <w:r>
        <w:rPr>
          <w:rStyle w:val="s0"/>
        </w:rPr>
        <w:t xml:space="preserve">осындай қоғамның дауыс беретін </w:t>
      </w:r>
      <w:r>
        <w:rPr>
          <w:rStyle w:val="s0"/>
        </w:rPr>
        <w:t>акцияларының 50 және одан да көп пайызы осы тармақтың 2) тармақшасында аталған тұлғаға тиесiлi болатын;</w:t>
      </w:r>
    </w:p>
    <w:p w:rsidR="00000000" w:rsidRDefault="003C5912">
      <w:pPr>
        <w:ind w:firstLine="400"/>
        <w:jc w:val="both"/>
      </w:pPr>
      <w:r>
        <w:rPr>
          <w:rStyle w:val="s0"/>
        </w:rPr>
        <w:t>Қазақстан</w:t>
      </w:r>
      <w:r>
        <w:rPr>
          <w:rStyle w:val="s0"/>
        </w:rPr>
        <w:t xml:space="preserve"> Республикасының заңнамалық актілеріне сәйкес денсаулық сақтау саласындағы қызметтi жүзеге асыратын заңды тұлға;</w:t>
      </w:r>
    </w:p>
    <w:p w:rsidR="00000000" w:rsidRDefault="003C5912">
      <w:pPr>
        <w:jc w:val="both"/>
      </w:pPr>
      <w:r>
        <w:rPr>
          <w:rStyle w:val="s3"/>
        </w:rPr>
        <w:t xml:space="preserve">2012.26.12. № 61-V ҚР </w:t>
      </w:r>
      <w:hyperlink r:id="rId2310" w:anchor="sub_id=1351" w:history="1">
        <w:r>
          <w:rPr>
            <w:rStyle w:val="a3"/>
            <w:i/>
            <w:iCs/>
            <w:bdr w:val="none" w:sz="0" w:space="0" w:color="auto" w:frame="1"/>
          </w:rPr>
          <w:t>Заңымен</w:t>
        </w:r>
      </w:hyperlink>
      <w:r>
        <w:rPr>
          <w:rStyle w:val="s3"/>
        </w:rPr>
        <w:t xml:space="preserve"> 4) тармақша жаңа редакцияда (2013 ж. 1 қаңтардан бастап қолданысқа енгізілді) (</w:t>
      </w:r>
      <w:hyperlink r:id="rId2311" w:anchor="sub_id=135010104"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3C5912">
      <w:pPr>
        <w:ind w:firstLine="400"/>
        <w:jc w:val="both"/>
      </w:pPr>
      <w:r>
        <w:rPr>
          <w:rStyle w:val="s0"/>
        </w:rPr>
        <w:t>4) осы тармақтың 3) тармақшасында көрсетілген ұйымды қоспағанда, егер ұйым бір мезгiлде мынадай талаптарға сәйкес келсе:</w:t>
      </w:r>
    </w:p>
    <w:p w:rsidR="00000000" w:rsidRDefault="003C5912">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w:t>
      </w:r>
      <w:r>
        <w:rPr>
          <w:rStyle w:val="s0"/>
        </w:rPr>
        <w:t>нда көрсетілген тұлғаларға тиесiлi болса не осы тармақтың 2) тармақшасында көрсетілген тұлғалар ғана құрған коммерциялық емес ұйым болып табылса;</w:t>
      </w:r>
    </w:p>
    <w:p w:rsidR="00000000" w:rsidRDefault="003C5912">
      <w:pPr>
        <w:ind w:firstLine="400"/>
        <w:jc w:val="both"/>
      </w:pPr>
      <w:r>
        <w:rPr>
          <w:rStyle w:val="s0"/>
        </w:rPr>
        <w:t>осындай ұйымның өтеусiз алынған мүлiк және депозиттер бойынша сыйақылары түріндегі табыстарын ескере отырып, ж</w:t>
      </w:r>
      <w:r>
        <w:rPr>
          <w:rStyle w:val="s0"/>
        </w:rPr>
        <w:t>ылдық жиынтық табысында алған табыстарының кемiнде 90 пайызын мынадай қызмет түрлерінің біреуін немесе бірнешеуін:</w:t>
      </w:r>
    </w:p>
    <w:p w:rsidR="00000000" w:rsidRDefault="003C5912">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3C5912">
      <w:pPr>
        <w:ind w:firstLine="400"/>
        <w:jc w:val="both"/>
      </w:pPr>
      <w:r>
        <w:rPr>
          <w:rStyle w:val="s0"/>
        </w:rPr>
        <w:t>қосымша</w:t>
      </w:r>
      <w:r>
        <w:rPr>
          <w:rStyle w:val="s0"/>
        </w:rPr>
        <w:t xml:space="preserve"> білім беруді;</w:t>
      </w:r>
    </w:p>
    <w:p w:rsidR="00000000" w:rsidRDefault="003C5912">
      <w:pPr>
        <w:ind w:firstLine="400"/>
        <w:jc w:val="both"/>
      </w:pPr>
      <w:r>
        <w:rPr>
          <w:rStyle w:val="s0"/>
        </w:rPr>
        <w:t>Қазақстан</w:t>
      </w:r>
      <w:r>
        <w:rPr>
          <w:rStyle w:val="s0"/>
        </w:rPr>
        <w:t xml:space="preserve"> Республикасыны</w:t>
      </w:r>
      <w:r>
        <w:rPr>
          <w:rStyle w:val="s0"/>
        </w:rPr>
        <w:t>ң</w:t>
      </w:r>
      <w:r>
        <w:rPr>
          <w:rStyle w:val="s0"/>
        </w:rPr>
        <w:t xml:space="preserve"> заңдарында белгіленген:</w:t>
      </w:r>
    </w:p>
    <w:p w:rsidR="00000000" w:rsidRDefault="003C5912">
      <w:pPr>
        <w:ind w:firstLine="400"/>
        <w:jc w:val="both"/>
      </w:pPr>
      <w:r>
        <w:rPr>
          <w:rStyle w:val="s0"/>
        </w:rPr>
        <w:t>мектепке дейінгі тәрбие және оқытуды қоса алғанда, бастауыш мектеп;</w:t>
      </w:r>
    </w:p>
    <w:p w:rsidR="00000000" w:rsidRDefault="003C5912">
      <w:pPr>
        <w:ind w:firstLine="400"/>
        <w:jc w:val="both"/>
      </w:pPr>
      <w:r>
        <w:rPr>
          <w:rStyle w:val="s0"/>
        </w:rPr>
        <w:t>негізгі мектеп;</w:t>
      </w:r>
    </w:p>
    <w:p w:rsidR="00000000" w:rsidRDefault="003C5912">
      <w:pPr>
        <w:ind w:firstLine="400"/>
        <w:jc w:val="both"/>
      </w:pPr>
      <w:r>
        <w:rPr>
          <w:rStyle w:val="s0"/>
        </w:rPr>
        <w:t>жоғары мектеп;</w:t>
      </w:r>
    </w:p>
    <w:p w:rsidR="00000000" w:rsidRDefault="003C5912">
      <w:pPr>
        <w:ind w:firstLine="400"/>
        <w:jc w:val="both"/>
      </w:pPr>
      <w:r>
        <w:rPr>
          <w:rStyle w:val="s0"/>
        </w:rPr>
        <w:t>орта білімнен кейінгі білім беру;</w:t>
      </w:r>
    </w:p>
    <w:p w:rsidR="00000000" w:rsidRDefault="003C5912">
      <w:pPr>
        <w:ind w:firstLine="400"/>
        <w:jc w:val="both"/>
      </w:pPr>
      <w:r>
        <w:rPr>
          <w:rStyle w:val="s0"/>
        </w:rPr>
        <w:t>жоғары білім беру;</w:t>
      </w:r>
    </w:p>
    <w:p w:rsidR="00000000" w:rsidRDefault="003C5912">
      <w:pPr>
        <w:ind w:firstLine="400"/>
        <w:jc w:val="both"/>
      </w:pPr>
      <w:r>
        <w:rPr>
          <w:rStyle w:val="s0"/>
        </w:rPr>
        <w:t>жоғары оқу орнынан кейінгі білім беру деңгейлері бойынша білім беру қызметін;</w:t>
      </w:r>
    </w:p>
    <w:p w:rsidR="00000000" w:rsidRDefault="003C5912">
      <w:pPr>
        <w:ind w:firstLine="400"/>
        <w:jc w:val="both"/>
      </w:pPr>
      <w:r>
        <w:rPr>
          <w:rStyle w:val="s0"/>
        </w:rPr>
        <w:t>ғылым</w:t>
      </w:r>
      <w:r>
        <w:rPr>
          <w:rStyle w:val="s0"/>
        </w:rPr>
        <w:t xml:space="preserve"> саласындағы қызметті, атап айтқанда: </w:t>
      </w:r>
    </w:p>
    <w:p w:rsidR="00000000" w:rsidRDefault="003C5912">
      <w:pPr>
        <w:ind w:firstLine="400"/>
        <w:jc w:val="both"/>
      </w:pPr>
      <w:r>
        <w:rPr>
          <w:rStyle w:val="s0"/>
        </w:rPr>
        <w:t>iргелi және қолданбалы ғылыми зерттеулердi қоса алғанда, ғылыми-техникалық, инновациялық қызметті, ғылыми-зерттеу жұмыстарын;</w:t>
      </w:r>
    </w:p>
    <w:p w:rsidR="00000000" w:rsidRDefault="003C5912">
      <w:pPr>
        <w:ind w:firstLine="400"/>
        <w:jc w:val="both"/>
      </w:pPr>
      <w:r>
        <w:rPr>
          <w:rStyle w:val="s0"/>
        </w:rPr>
        <w:t xml:space="preserve">осы тармақшада көрсетiлген қызмет түрлерi бойынша консультациялық қызметтер көрсетудi </w:t>
      </w:r>
      <w:r>
        <w:rPr>
          <w:rStyle w:val="s0"/>
        </w:rPr>
        <w:t>жүзеге асырудан алынған табыс құраса, ол дербес білім беру ұйымы деп танылады.</w:t>
      </w:r>
    </w:p>
    <w:p w:rsidR="00000000" w:rsidRDefault="003C5912">
      <w:pPr>
        <w:ind w:firstLine="400"/>
        <w:jc w:val="both"/>
      </w:pPr>
      <w:r>
        <w:rPr>
          <w:rStyle w:val="s0"/>
        </w:rPr>
        <w:t>Осы тармақшада көрсетілген қызмет түрлерін жүзеге асыруға алынған және жұмсалған, құрылтайшыдан түскен түсімдер де осы тармақшаның мақсаттары үшін жоғарыда көрсетілген қызмет тү</w:t>
      </w:r>
      <w:r>
        <w:rPr>
          <w:rStyle w:val="s0"/>
        </w:rPr>
        <w:t>рлерін жүзеге асырудан алынған табыстар деп танылады;</w:t>
      </w:r>
    </w:p>
    <w:p w:rsidR="00000000" w:rsidRDefault="003C5912">
      <w:pPr>
        <w:jc w:val="both"/>
      </w:pPr>
      <w:r>
        <w:rPr>
          <w:rStyle w:val="s3"/>
        </w:rPr>
        <w:t xml:space="preserve">2012.26.12. № 61-V ҚР </w:t>
      </w:r>
      <w:hyperlink r:id="rId2312" w:anchor="sub_id=1351"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2313" w:anchor="sub_id=135010105"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5) осы тармақтың 3) тармақшасында көрсетілген ұйымды қоспағанда, егер ұйым бір мезгiлде мынадай талаптарға сай келсе:</w:t>
      </w:r>
    </w:p>
    <w:p w:rsidR="00000000" w:rsidRDefault="003C5912">
      <w:pPr>
        <w:ind w:firstLine="400"/>
        <w:jc w:val="both"/>
      </w:pPr>
      <w:r>
        <w:rPr>
          <w:rStyle w:val="s0"/>
        </w:rPr>
        <w:t>осындай ұйымның дауыс беретін акциял</w:t>
      </w:r>
      <w:r>
        <w:rPr>
          <w:rStyle w:val="s0"/>
        </w:rPr>
        <w:t>арының (қатысу үлестерiнiң) 50 және одан да көп пайызы осы тармақтың 2) және 3) тармақшаларында көрсетілген тұлғаларға тиесiлi болса не осы тармақтың 2) тармақшасында көрсетілген тұлғалар ғана құрған коммерциялық емес ұйым болып табылса, ол дербес білім бе</w:t>
      </w:r>
      <w:r>
        <w:rPr>
          <w:rStyle w:val="s0"/>
        </w:rPr>
        <w:t>ру ұйымы деп танылады;</w:t>
      </w:r>
    </w:p>
    <w:p w:rsidR="00000000" w:rsidRDefault="003C5912">
      <w:pPr>
        <w:ind w:firstLine="400"/>
        <w:jc w:val="both"/>
      </w:pPr>
      <w:r>
        <w:rPr>
          <w:rStyle w:val="s0"/>
        </w:rPr>
        <w:t xml:space="preserve">осындай ұйымның есепті салық кезеңіндегі табысы ол ғылым саласындағы мынадай: </w:t>
      </w:r>
    </w:p>
    <w:p w:rsidR="00000000" w:rsidRDefault="003C5912">
      <w:pPr>
        <w:ind w:firstLine="400"/>
        <w:jc w:val="both"/>
      </w:pPr>
      <w:r>
        <w:rPr>
          <w:rStyle w:val="s0"/>
        </w:rPr>
        <w:t>ғылыми</w:t>
      </w:r>
      <w:r>
        <w:rPr>
          <w:rStyle w:val="s0"/>
        </w:rPr>
        <w:t>-техникалық;</w:t>
      </w:r>
    </w:p>
    <w:p w:rsidR="00000000" w:rsidRDefault="003C5912">
      <w:pPr>
        <w:ind w:firstLine="400"/>
        <w:jc w:val="both"/>
      </w:pPr>
      <w:r>
        <w:rPr>
          <w:rStyle w:val="s0"/>
        </w:rPr>
        <w:t>инновациялық;</w:t>
      </w:r>
    </w:p>
    <w:p w:rsidR="00000000" w:rsidRDefault="003C5912">
      <w:pPr>
        <w:ind w:firstLine="400"/>
        <w:jc w:val="both"/>
      </w:pPr>
      <w:r>
        <w:rPr>
          <w:rStyle w:val="s0"/>
        </w:rPr>
        <w:t>іргелі және қолданбалы ғылыми зерттеулерді қоса алғанда, ғылыми-зерттеу қызметі түрлерінің біреуін немесе бірнешеуін жүзе</w:t>
      </w:r>
      <w:r>
        <w:rPr>
          <w:rStyle w:val="s0"/>
        </w:rPr>
        <w:t>ге асырған жағдайда салық салудан босатылады.</w:t>
      </w:r>
    </w:p>
    <w:p w:rsidR="00000000" w:rsidRDefault="003C5912">
      <w:pPr>
        <w:ind w:firstLine="400"/>
        <w:jc w:val="both"/>
      </w:pPr>
      <w:r>
        <w:rPr>
          <w:rStyle w:val="s0"/>
        </w:rPr>
        <w:t>Жүзеге асырылатын қызмет түрлерін осы тармақшада көрсетілген ғылым саласындағы қызмет түрлеріне жатқызу ғылым саласындағы уәкілетті органның қорытындысымен расталады.</w:t>
      </w:r>
    </w:p>
    <w:p w:rsidR="00000000" w:rsidRDefault="003C5912">
      <w:pPr>
        <w:ind w:firstLine="400"/>
        <w:jc w:val="both"/>
      </w:pPr>
      <w:r>
        <w:rPr>
          <w:rStyle w:val="s0"/>
        </w:rPr>
        <w:t>Егер ұйымдар мынадай қызмет түрлерінің біре</w:t>
      </w:r>
      <w:r>
        <w:rPr>
          <w:rStyle w:val="s0"/>
        </w:rPr>
        <w:t>уін немесе бірнешеуін:</w:t>
      </w:r>
    </w:p>
    <w:p w:rsidR="00000000" w:rsidRDefault="003C5912">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3C5912">
      <w:pPr>
        <w:ind w:firstLine="400"/>
        <w:jc w:val="both"/>
      </w:pPr>
      <w:r>
        <w:rPr>
          <w:rStyle w:val="s0"/>
        </w:rPr>
        <w:t>қосымша</w:t>
      </w:r>
      <w:r>
        <w:rPr>
          <w:rStyle w:val="s0"/>
        </w:rPr>
        <w:t xml:space="preserve"> білім беруді;</w:t>
      </w:r>
    </w:p>
    <w:p w:rsidR="00000000" w:rsidRDefault="003C5912">
      <w:pPr>
        <w:ind w:firstLine="400"/>
        <w:jc w:val="both"/>
      </w:pPr>
      <w:r>
        <w:rPr>
          <w:rStyle w:val="s0"/>
        </w:rPr>
        <w:t>Қазақстан</w:t>
      </w:r>
      <w:r>
        <w:rPr>
          <w:rStyle w:val="s0"/>
        </w:rPr>
        <w:t xml:space="preserve"> Республикасының заңдарында белгіленген:</w:t>
      </w:r>
    </w:p>
    <w:p w:rsidR="00000000" w:rsidRDefault="003C5912">
      <w:pPr>
        <w:ind w:firstLine="400"/>
        <w:jc w:val="both"/>
      </w:pPr>
      <w:r>
        <w:rPr>
          <w:rStyle w:val="s0"/>
        </w:rPr>
        <w:t>мектепке дейінгі тәрбие және оқытуды қоса алғанда, бастауыш мектеп</w:t>
      </w:r>
      <w:r>
        <w:rPr>
          <w:rStyle w:val="s0"/>
        </w:rPr>
        <w:t>;</w:t>
      </w:r>
    </w:p>
    <w:p w:rsidR="00000000" w:rsidRDefault="003C5912">
      <w:pPr>
        <w:ind w:firstLine="400"/>
        <w:jc w:val="both"/>
      </w:pPr>
      <w:r>
        <w:rPr>
          <w:rStyle w:val="s0"/>
        </w:rPr>
        <w:t>негізгі мектеп;</w:t>
      </w:r>
    </w:p>
    <w:p w:rsidR="00000000" w:rsidRDefault="003C5912">
      <w:pPr>
        <w:ind w:firstLine="400"/>
        <w:jc w:val="both"/>
      </w:pPr>
      <w:r>
        <w:rPr>
          <w:rStyle w:val="s0"/>
        </w:rPr>
        <w:t>жоғары мектеп;</w:t>
      </w:r>
    </w:p>
    <w:p w:rsidR="00000000" w:rsidRDefault="003C5912">
      <w:pPr>
        <w:ind w:firstLine="400"/>
        <w:jc w:val="both"/>
      </w:pPr>
      <w:r>
        <w:rPr>
          <w:rStyle w:val="s0"/>
        </w:rPr>
        <w:t>орта білімнен кейінгі білім беру;</w:t>
      </w:r>
    </w:p>
    <w:p w:rsidR="00000000" w:rsidRDefault="003C5912">
      <w:pPr>
        <w:ind w:firstLine="400"/>
        <w:jc w:val="both"/>
      </w:pPr>
      <w:r>
        <w:rPr>
          <w:rStyle w:val="s0"/>
        </w:rPr>
        <w:t>жоғары білім беру;</w:t>
      </w:r>
    </w:p>
    <w:p w:rsidR="00000000" w:rsidRDefault="003C5912">
      <w:pPr>
        <w:ind w:firstLine="400"/>
        <w:jc w:val="both"/>
      </w:pPr>
      <w:r>
        <w:rPr>
          <w:rStyle w:val="s0"/>
        </w:rPr>
        <w:t>жоғары оқу орнынан кейінгі білім беру деңгейлері бойынша білім беру қызметін;</w:t>
      </w:r>
    </w:p>
    <w:p w:rsidR="00000000" w:rsidRDefault="003C5912">
      <w:pPr>
        <w:ind w:firstLine="400"/>
        <w:jc w:val="both"/>
      </w:pPr>
      <w:r>
        <w:rPr>
          <w:rStyle w:val="s0"/>
        </w:rPr>
        <w:t>осы қызмет түрлері бойынша консультациялық қызметтер көрсетуді жүзеге асырса оларға осы тарм</w:t>
      </w:r>
      <w:r>
        <w:rPr>
          <w:rStyle w:val="s0"/>
        </w:rPr>
        <w:t>ақша қолданылмайды.</w:t>
      </w:r>
    </w:p>
    <w:p w:rsidR="00000000" w:rsidRDefault="003C5912">
      <w:pPr>
        <w:jc w:val="both"/>
      </w:pPr>
      <w:r>
        <w:rPr>
          <w:rStyle w:val="s3"/>
        </w:rPr>
        <w:t xml:space="preserve">2012.26.12. № 61-V ҚР </w:t>
      </w:r>
      <w:hyperlink r:id="rId2314" w:anchor="sub_id=1351"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w:t>
      </w:r>
    </w:p>
    <w:p w:rsidR="00000000" w:rsidRDefault="003C5912">
      <w:pPr>
        <w:ind w:firstLine="400"/>
        <w:jc w:val="both"/>
      </w:pPr>
      <w:r>
        <w:rPr>
          <w:rStyle w:val="s0"/>
        </w:rPr>
        <w:t>6) егер ұйым бір мезгілде мынадай талаптарға с</w:t>
      </w:r>
      <w:r>
        <w:rPr>
          <w:rStyle w:val="s0"/>
        </w:rPr>
        <w:t>ай келсе:</w:t>
      </w:r>
    </w:p>
    <w:p w:rsidR="00000000" w:rsidRDefault="003C5912">
      <w:pPr>
        <w:ind w:firstLine="400"/>
        <w:jc w:val="both"/>
      </w:pPr>
      <w:r>
        <w:rPr>
          <w:rStyle w:val="s0"/>
        </w:rPr>
        <w:t>осы тармақтың 2) тармақшасында көрсетілген тұлғалар ғана құрған коммерциялық емес ұйым болып табылса;</w:t>
      </w:r>
    </w:p>
    <w:p w:rsidR="00000000" w:rsidRDefault="003C5912">
      <w:pPr>
        <w:ind w:firstLine="400"/>
        <w:jc w:val="both"/>
      </w:pPr>
      <w:r>
        <w:rPr>
          <w:rStyle w:val="s0"/>
        </w:rPr>
        <w:t>тек қана мынадай жұмыстар мен қызметтерді көрсетсе:</w:t>
      </w:r>
    </w:p>
    <w:p w:rsidR="00000000" w:rsidRDefault="003C5912">
      <w:pPr>
        <w:ind w:firstLine="400"/>
        <w:jc w:val="both"/>
      </w:pPr>
      <w:r>
        <w:rPr>
          <w:rStyle w:val="s0"/>
        </w:rPr>
        <w:t>кітапханалық қорды уақытша пайдалануға берсе, оның ішінде электрондық түрде берсе;</w:t>
      </w:r>
    </w:p>
    <w:p w:rsidR="00000000" w:rsidRDefault="003C5912">
      <w:pPr>
        <w:ind w:firstLine="400"/>
        <w:jc w:val="both"/>
      </w:pPr>
      <w:r>
        <w:rPr>
          <w:rStyle w:val="s0"/>
        </w:rPr>
        <w:t>ақпаратты өңдеу үшін компьютерлерді, бағдарламалық қамтамасыз етілімдер мен жабдықтарды уақытша пайдалануға берсе;</w:t>
      </w:r>
    </w:p>
    <w:p w:rsidR="00000000" w:rsidRDefault="003C5912">
      <w:pPr>
        <w:ind w:firstLine="400"/>
        <w:jc w:val="both"/>
      </w:pPr>
      <w:r>
        <w:rPr>
          <w:rStyle w:val="s0"/>
        </w:rPr>
        <w:t>жұмыстарды, көрсетілетін қызметтерді тек қана мынадай ұйымдарға:</w:t>
      </w:r>
    </w:p>
    <w:p w:rsidR="00000000" w:rsidRDefault="003C5912">
      <w:pPr>
        <w:ind w:firstLine="400"/>
        <w:jc w:val="both"/>
      </w:pPr>
      <w:r>
        <w:rPr>
          <w:rStyle w:val="s0"/>
        </w:rPr>
        <w:t>осы тармақтың 1) - 5) тармақшаларында айқындалған дербес білім беру ұйымдары</w:t>
      </w:r>
      <w:r>
        <w:rPr>
          <w:rStyle w:val="s0"/>
        </w:rPr>
        <w:t>на;</w:t>
      </w:r>
    </w:p>
    <w:p w:rsidR="00000000" w:rsidRDefault="003C5912">
      <w:pPr>
        <w:ind w:firstLine="400"/>
        <w:jc w:val="both"/>
      </w:pPr>
      <w:r>
        <w:rPr>
          <w:rStyle w:val="s0"/>
        </w:rPr>
        <w:t>өзіне</w:t>
      </w:r>
      <w:r>
        <w:rPr>
          <w:rStyle w:val="s0"/>
        </w:rPr>
        <w:t xml:space="preserve"> әкімшілік-шаруашылық қызметті қамтамасыз ету мен қызмет етілуін ұйымдастыру жөніндегі жұмыстар мен қызметтердің көрсетілуі мақсатында осы тармақтың 2) тармақшасында көрсетілген тұлға 2012 жылғы 1 қаңтарға дейін құрған коммерциялық емес ұйымдарға </w:t>
      </w:r>
      <w:r>
        <w:rPr>
          <w:rStyle w:val="s0"/>
        </w:rPr>
        <w:t>ғана</w:t>
      </w:r>
      <w:r>
        <w:rPr>
          <w:rStyle w:val="s0"/>
        </w:rPr>
        <w:t xml:space="preserve"> көрсетсе, ол дербес білім беру ұйымы деп танылады.</w:t>
      </w:r>
    </w:p>
    <w:p w:rsidR="00000000" w:rsidRDefault="003C5912">
      <w:pPr>
        <w:ind w:firstLine="400"/>
        <w:jc w:val="both"/>
      </w:pPr>
      <w:r>
        <w:rPr>
          <w:rStyle w:val="s0"/>
        </w:rPr>
        <w:t xml:space="preserve">2. Дербес білім беру ұйымы бюджетке төленуге жататын корпоративтiк табыс салығының сомасын анықтаған кезде осы Кодекстiң </w:t>
      </w:r>
      <w:hyperlink r:id="rId2315" w:anchor="sub_id=1390000" w:history="1">
        <w:r>
          <w:rPr>
            <w:rStyle w:val="a3"/>
          </w:rPr>
          <w:t>139-бабына</w:t>
        </w:r>
      </w:hyperlink>
      <w:r>
        <w:rPr>
          <w:rStyle w:val="s0"/>
        </w:rPr>
        <w:t xml:space="preserve"> сәйкес есептелген корпоративтiк табыс салығының сомасы 100 пайызға азайтылады.</w:t>
      </w:r>
    </w:p>
    <w:p w:rsidR="00000000" w:rsidRDefault="003C5912">
      <w:pPr>
        <w:ind w:firstLine="400"/>
        <w:jc w:val="both"/>
      </w:pPr>
      <w:r>
        <w:rPr>
          <w:rStyle w:val="s0"/>
        </w:rPr>
        <w:t>Осы баптың 1-тармағының 3), 4) және 5) тармақшаларында аталған дербес білім беру ұйымының алған таза табысы немесе мүлкi қатысушылар арасында бөлінген салық кез</w:t>
      </w:r>
      <w:r>
        <w:rPr>
          <w:rStyle w:val="s0"/>
        </w:rPr>
        <w:t>еңдерi бойынша осы тармақтың ережесi қолданылмайды.</w:t>
      </w:r>
    </w:p>
    <w:p w:rsidR="00000000" w:rsidRDefault="003C5912">
      <w:pPr>
        <w:ind w:firstLine="400"/>
        <w:jc w:val="both"/>
      </w:pPr>
      <w:r>
        <w:t> </w:t>
      </w:r>
    </w:p>
    <w:p w:rsidR="00000000" w:rsidRDefault="003C5912">
      <w:pPr>
        <w:jc w:val="both"/>
      </w:pPr>
      <w:r>
        <w:rPr>
          <w:rStyle w:val="s3"/>
        </w:rPr>
        <w:t xml:space="preserve">2012 ж. 1 қаңтардан бастап 2018 ж. 1 қаңтарға дейінгі кезеңінде 2008.10.12  № 100-IV ҚР Заңның </w:t>
      </w:r>
      <w:hyperlink r:id="rId2316" w:anchor="sub_id=660000" w:history="1">
        <w:r>
          <w:rPr>
            <w:rStyle w:val="a3"/>
            <w:i/>
            <w:iCs/>
            <w:bdr w:val="none" w:sz="0" w:space="0" w:color="auto" w:frame="1"/>
          </w:rPr>
          <w:t>66-бабына</w:t>
        </w:r>
      </w:hyperlink>
      <w:r>
        <w:rPr>
          <w:rStyle w:val="s3"/>
        </w:rPr>
        <w:t xml:space="preserve"> сәйкес 135-2-</w:t>
      </w:r>
      <w:r>
        <w:rPr>
          <w:rStyle w:val="s3"/>
        </w:rPr>
        <w:t xml:space="preserve">баппен толықтырылды </w:t>
      </w:r>
    </w:p>
    <w:p w:rsidR="00000000" w:rsidRDefault="003C5912">
      <w:pPr>
        <w:ind w:left="1200" w:hanging="800"/>
        <w:jc w:val="both"/>
      </w:pPr>
      <w:bookmarkStart w:id="149" w:name="SUB135020000"/>
      <w:bookmarkEnd w:id="149"/>
      <w:r>
        <w:rPr>
          <w:rStyle w:val="s1"/>
        </w:rPr>
        <w:t xml:space="preserve">135-2-бап.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p>
    <w:p w:rsidR="00000000" w:rsidRDefault="003C5912">
      <w:pPr>
        <w:ind w:firstLine="400"/>
        <w:jc w:val="both"/>
      </w:pPr>
      <w:r>
        <w:rPr>
          <w:rStyle w:val="s0"/>
        </w:rPr>
        <w:t>1.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ұйымның табыстары, егер мұндай табыстар мынадай қызмет түрлерін жүзеге асырудан</w:t>
      </w:r>
      <w:r>
        <w:rPr>
          <w:rStyle w:val="s0"/>
        </w:rPr>
        <w:t xml:space="preserve"> алынған жағдайда, салық салудан босатылуға жатады:</w:t>
      </w:r>
    </w:p>
    <w:p w:rsidR="00000000" w:rsidRDefault="003C5912">
      <w:pPr>
        <w:ind w:firstLine="400"/>
        <w:jc w:val="both"/>
      </w:pPr>
      <w:r>
        <w:rPr>
          <w:rStyle w:val="s0"/>
        </w:rPr>
        <w:t>1) екінші деңгейдегі банктерден күмәнді және үмітсіз активтерді сатып алу және оларды өткізу;</w:t>
      </w:r>
    </w:p>
    <w:p w:rsidR="00000000" w:rsidRDefault="003C5912">
      <w:pPr>
        <w:ind w:firstLine="400"/>
        <w:jc w:val="both"/>
      </w:pPr>
      <w:r>
        <w:rPr>
          <w:rStyle w:val="s0"/>
        </w:rPr>
        <w:t>2) екінші деңгейдегі банктердің кредиттік портфельдерінің сапасын жақсартуға маманданған ұйымның екінші деңгей</w:t>
      </w:r>
      <w:r>
        <w:rPr>
          <w:rStyle w:val="s0"/>
        </w:rPr>
        <w:t>дегі банктерден оларға қойылатын талап ету құқықтарын сатып алған заңды тұлғалардың жарғылық капиталындағы акцияларды және (немесе) қатысу үлестерін иелену және өткізу;</w:t>
      </w:r>
    </w:p>
    <w:p w:rsidR="00000000" w:rsidRDefault="003C5912">
      <w:pPr>
        <w:ind w:firstLine="400"/>
        <w:jc w:val="both"/>
      </w:pPr>
      <w:r>
        <w:rPr>
          <w:rStyle w:val="s0"/>
        </w:rPr>
        <w:t>3) екінші деңгейдегі банктердің кредиттік портфельдерінің сапасын жақсартуға маманданға</w:t>
      </w:r>
      <w:r>
        <w:rPr>
          <w:rStyle w:val="s0"/>
        </w:rPr>
        <w:t>н ұйымның күмәнді және үмітсіз активтер бойынша талап ету құқықтарын сатып алған екінші деңгейдегі банктер шығарған және орналастырған акцияларды және (немесе) облигацияларды иеленуі және өткізуі;</w:t>
      </w:r>
    </w:p>
    <w:p w:rsidR="00000000" w:rsidRDefault="003C5912">
      <w:pPr>
        <w:ind w:firstLine="400"/>
        <w:jc w:val="both"/>
      </w:pPr>
      <w:r>
        <w:rPr>
          <w:rStyle w:val="s0"/>
        </w:rPr>
        <w:t>4) екінші деңгейдегі банктердің кредиттік портфельдерінің с</w:t>
      </w:r>
      <w:r>
        <w:rPr>
          <w:rStyle w:val="s0"/>
        </w:rPr>
        <w:t>апасын жақсартуға маманданған ұйымның заңды тұлғаларға талап ету құқықтарын екінші деңгейдегі банктерден сатып алу бойынша алынған мүлікті жалға беру немесе өтемін төлеп уақытша пайдаланудың өзге нысанында пайдалану;</w:t>
      </w:r>
    </w:p>
    <w:p w:rsidR="00000000" w:rsidRDefault="003C5912">
      <w:pPr>
        <w:ind w:firstLine="400"/>
        <w:jc w:val="both"/>
      </w:pPr>
      <w:r>
        <w:rPr>
          <w:rStyle w:val="s0"/>
        </w:rPr>
        <w:t>5) ақшаны бағалы қағаздарға орналастыру</w:t>
      </w:r>
      <w:r>
        <w:rPr>
          <w:rStyle w:val="s0"/>
        </w:rPr>
        <w:t>.</w:t>
      </w:r>
    </w:p>
    <w:p w:rsidR="00000000" w:rsidRDefault="003C5912">
      <w:pPr>
        <w:ind w:firstLine="400"/>
        <w:jc w:val="both"/>
      </w:pPr>
      <w:r>
        <w:rPr>
          <w:rStyle w:val="s0"/>
        </w:rPr>
        <w:t xml:space="preserve">Бұл ретте алынуға жататын табыстарды осы тармақта көрсетілген табыстарға жатқызу уәкілетті органның келісімі бойынша Қазақстан Республикасының Ұлттық Банкі белгілеген тәртіппен жүргізіледі. </w:t>
      </w:r>
    </w:p>
    <w:p w:rsidR="00000000" w:rsidRDefault="003C5912">
      <w:pPr>
        <w:ind w:firstLine="400"/>
        <w:jc w:val="both"/>
      </w:pPr>
      <w:r>
        <w:rPr>
          <w:rStyle w:val="s0"/>
        </w:rPr>
        <w:t>2. Осы баптың 1-тармағында көрсетілмеген қызмет түрлерін жүзеге</w:t>
      </w:r>
      <w:r>
        <w:rPr>
          <w:rStyle w:val="s0"/>
        </w:rPr>
        <w:t xml:space="preserve"> асырудан түсетін табыстар жалпыға бірдей белгіленген тәртіппен салық салуға жатады. Бұл ретте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w:t>
      </w:r>
      <w:r>
        <w:rPr>
          <w:rStyle w:val="s0"/>
        </w:rPr>
        <w:t xml:space="preserve">кіне тиесілі ұйым осы бапқа сәйкес салық салудан босатылатын табыстар бойынша және жалпыға бірдей белгіленген тәртіппен салық салуға жататын табыстар бойынша бөлек есеп жүргізуге міндетті. </w:t>
      </w:r>
    </w:p>
    <w:p w:rsidR="00000000" w:rsidRDefault="003C5912">
      <w:pPr>
        <w:ind w:firstLine="400"/>
        <w:jc w:val="both"/>
      </w:pPr>
      <w:r>
        <w:rPr>
          <w:rStyle w:val="s0"/>
        </w:rPr>
        <w:t>3. Жалпыға бірдей белгіленген тәртіппен салық салуға жататын табыс</w:t>
      </w:r>
      <w:r>
        <w:rPr>
          <w:rStyle w:val="s0"/>
        </w:rPr>
        <w:t>тарды алған кезде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шығыстарының шегерімге жатқызылатын сомасы мұндай ұйымның т</w:t>
      </w:r>
      <w:r>
        <w:rPr>
          <w:rStyle w:val="s0"/>
        </w:rPr>
        <w:t xml:space="preserve">аңдауы бойынша барабар немесе бөлек әдіс бойынша айқындалады. </w:t>
      </w:r>
    </w:p>
    <w:p w:rsidR="00000000" w:rsidRDefault="003C5912">
      <w:pPr>
        <w:ind w:firstLine="400"/>
        <w:jc w:val="both"/>
      </w:pPr>
      <w:r>
        <w:rPr>
          <w:rStyle w:val="s0"/>
        </w:rPr>
        <w:t>4. Шығыстардың жалпы сомасындағы шегерiмге жатқызылатын шығыстар сомасы барабар әдiс бойынша осы баптың 1-тармағында көрсетiлмеген қызмет түрлерін жүзеге асырудан алынған табыстардың үлес салма</w:t>
      </w:r>
      <w:r>
        <w:rPr>
          <w:rStyle w:val="s0"/>
        </w:rPr>
        <w:t>ғы</w:t>
      </w:r>
      <w:r>
        <w:rPr>
          <w:rStyle w:val="s0"/>
        </w:rPr>
        <w:t xml:space="preserve"> негiзге алына отырып, табыстардың жалпы сомасында айқындалады. </w:t>
      </w:r>
    </w:p>
    <w:p w:rsidR="00000000" w:rsidRDefault="003C5912">
      <w:pPr>
        <w:ind w:firstLine="400"/>
        <w:jc w:val="both"/>
      </w:pPr>
      <w:r>
        <w:rPr>
          <w:rStyle w:val="s0"/>
        </w:rPr>
        <w:t>5.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бөлек ә</w:t>
      </w:r>
      <w:r>
        <w:rPr>
          <w:rStyle w:val="s0"/>
        </w:rPr>
        <w:t>дiс бойынша осы баптың 1-тармағында көрсетiлген қызмет түрлерін жүзеге асырудан алынған табыстарға жатқызылатын шығыстар және жалпыға бiрдей белгiленген тәртiппен салық салуға жататын табыстарға жатқызылатын шығыстар бойынша бөлек есеп жүргiзедi.</w:t>
      </w:r>
    </w:p>
    <w:p w:rsidR="00000000" w:rsidRDefault="003C5912">
      <w:pPr>
        <w:ind w:firstLine="400"/>
        <w:jc w:val="both"/>
      </w:pPr>
      <w:r>
        <w:t> </w:t>
      </w:r>
    </w:p>
    <w:p w:rsidR="00000000" w:rsidRDefault="003C5912">
      <w:pPr>
        <w:jc w:val="both"/>
      </w:pPr>
      <w:bookmarkStart w:id="150" w:name="SUB135030000"/>
      <w:bookmarkEnd w:id="150"/>
      <w:r>
        <w:rPr>
          <w:rStyle w:val="s3"/>
        </w:rPr>
        <w:t>2013.03</w:t>
      </w:r>
      <w:r>
        <w:rPr>
          <w:rStyle w:val="s3"/>
        </w:rPr>
        <w:t xml:space="preserve">.12. № 151-V ҚР </w:t>
      </w:r>
      <w:hyperlink r:id="rId2317" w:anchor="sub_id=12" w:history="1">
        <w:r>
          <w:rPr>
            <w:rStyle w:val="a3"/>
            <w:i/>
            <w:iCs/>
            <w:bdr w:val="none" w:sz="0" w:space="0" w:color="auto" w:frame="1"/>
          </w:rPr>
          <w:t>Заңымен</w:t>
        </w:r>
      </w:hyperlink>
      <w:r>
        <w:rPr>
          <w:rStyle w:val="s3"/>
        </w:rPr>
        <w:t xml:space="preserve"> 135-3-баппен толықтырылды (2014 ж. 1 қаңтардан бастап қолданысқа енгізілді) </w:t>
      </w:r>
    </w:p>
    <w:p w:rsidR="00000000" w:rsidRDefault="003C5912">
      <w:pPr>
        <w:ind w:left="1200" w:hanging="800"/>
        <w:jc w:val="both"/>
      </w:pPr>
      <w:r>
        <w:rPr>
          <w:rStyle w:val="s1"/>
        </w:rPr>
        <w:t>135-3-бап. Қазақстан Республикасының аумағында халықаралық мамандандырылған</w:t>
      </w:r>
      <w:r>
        <w:rPr>
          <w:rStyle w:val="s1"/>
        </w:rPr>
        <w:t xml:space="preserve"> көрмені ұйымдастыру және өткізу жөніндегі қызметті жүзеге асыратын ұйымға салық салу </w:t>
      </w:r>
    </w:p>
    <w:p w:rsidR="00000000" w:rsidRDefault="003C5912">
      <w:pPr>
        <w:ind w:firstLine="400"/>
        <w:jc w:val="both"/>
      </w:pPr>
      <w:r>
        <w:rPr>
          <w:rStyle w:val="s0"/>
        </w:rPr>
        <w:t>1. Осы Кодекстің мақсаттары үшін:</w:t>
      </w:r>
    </w:p>
    <w:p w:rsidR="00000000" w:rsidRDefault="003C5912">
      <w:pPr>
        <w:ind w:firstLine="400"/>
        <w:jc w:val="both"/>
      </w:pPr>
      <w:r>
        <w:rPr>
          <w:rStyle w:val="s0"/>
        </w:rPr>
        <w:t>жарғылық капиталына мемлекет жүз пайыз қатысатын, Қазақстан Республикасы Үкіметінің шешімі бойынша құрылған және Қазақстан Республикасы</w:t>
      </w:r>
      <w:r>
        <w:rPr>
          <w:rStyle w:val="s0"/>
        </w:rPr>
        <w:t xml:space="preserve">ның сауда қызметін реттеу туралы </w:t>
      </w:r>
      <w:hyperlink r:id="rId2318" w:history="1">
        <w:r>
          <w:rPr>
            <w:rStyle w:val="a3"/>
          </w:rPr>
          <w:t>заңнамасына</w:t>
        </w:r>
      </w:hyperlink>
      <w:r>
        <w:rPr>
          <w:rStyle w:val="s0"/>
        </w:rPr>
        <w:t xml:space="preserve"> сәйкес Қазақстан Республикасының аумағында халықаралық мамандандырылған көрмені ұйымдастыру және өткізу жөніндегі қызметті жүзеге асыратын заңды т</w:t>
      </w:r>
      <w:r>
        <w:rPr>
          <w:rStyle w:val="s0"/>
        </w:rPr>
        <w:t>ұлға</w:t>
      </w:r>
      <w:r>
        <w:rPr>
          <w:rStyle w:val="s0"/>
        </w:rPr>
        <w:t>;</w:t>
      </w:r>
    </w:p>
    <w:p w:rsidR="00000000" w:rsidRDefault="003C5912">
      <w:pPr>
        <w:ind w:firstLine="400"/>
        <w:jc w:val="both"/>
      </w:pPr>
      <w:r>
        <w:rPr>
          <w:rStyle w:val="s0"/>
        </w:rPr>
        <w:t>Қазақстан</w:t>
      </w:r>
      <w:r>
        <w:rPr>
          <w:rStyle w:val="s0"/>
        </w:rPr>
        <w:t xml:space="preserve"> Республикасының аумағындағы халықаралық мамандандырылған көрме объектілерін жобалау және (немесе) салу жөніндегі қызметті жүзеге асыратын және Қазақстан Республикасының Үкіметі бекіткен Қазақстан Республикасының аумағындағы халықаралық мама</w:t>
      </w:r>
      <w:r>
        <w:rPr>
          <w:rStyle w:val="s0"/>
        </w:rPr>
        <w:t>ндандырылған көрме объектілерін жобалау және (немесе) салу жөніндегі қызметті жүзеге асыратын ұйымдардың тізбесіне енгізілген заңды тұлға Қазақстан Республикасының аумағында халықаралық мамандандырылған көрмені ұйымдастыру және өткізу жөніндегі қызметті жү</w:t>
      </w:r>
      <w:r>
        <w:rPr>
          <w:rStyle w:val="s0"/>
        </w:rPr>
        <w:t>зеге асыратын ұйым болып танылады.</w:t>
      </w:r>
    </w:p>
    <w:p w:rsidR="00000000" w:rsidRDefault="003C5912">
      <w:pPr>
        <w:ind w:firstLine="400"/>
        <w:jc w:val="both"/>
      </w:pPr>
      <w:r>
        <w:rPr>
          <w:rStyle w:val="s0"/>
        </w:rPr>
        <w:t xml:space="preserve">2. Қазақстан Республикасының аумағында халықаралық мамандандырылған көрмені ұйымдастыру және өткізу жөніндегі қызметті жүзеге асыратын ұйым осы баптың 1-тармағында көзделген тиісті қызмет түрлерін жүзеге асырудан түсетін табыстар бойынша осы Кодекстің </w:t>
      </w:r>
      <w:hyperlink r:id="rId2319" w:anchor="sub_id=1390000" w:history="1">
        <w:r>
          <w:rPr>
            <w:rStyle w:val="a3"/>
          </w:rPr>
          <w:t>139-бабына</w:t>
        </w:r>
      </w:hyperlink>
      <w:r>
        <w:rPr>
          <w:rStyle w:val="s0"/>
        </w:rPr>
        <w:t xml:space="preserve"> сәйкес есептелген корпоративтік табыс салығын 100 пайызға азайтады. </w:t>
      </w:r>
    </w:p>
    <w:p w:rsidR="00000000" w:rsidRDefault="003C5912">
      <w:pPr>
        <w:ind w:firstLine="400"/>
        <w:jc w:val="both"/>
      </w:pPr>
      <w:r>
        <w:rPr>
          <w:rStyle w:val="s0"/>
        </w:rPr>
        <w:t>Қазақстан</w:t>
      </w:r>
      <w:r>
        <w:rPr>
          <w:rStyle w:val="s0"/>
        </w:rPr>
        <w:t xml:space="preserve"> Республикасы Үкіметінің шешімі бойынша құрылған заңды тұлға әзірлеген және халықаралы</w:t>
      </w:r>
      <w:r>
        <w:rPr>
          <w:rStyle w:val="s0"/>
        </w:rPr>
        <w:t>қ</w:t>
      </w:r>
      <w:r>
        <w:rPr>
          <w:rStyle w:val="s0"/>
        </w:rPr>
        <w:t xml:space="preserve"> мамандандырылған көрмені өткізу туралы халықаралық шарт ережелерінің орындалуын бақылау үшін құрылған халықаралық үкіметаралық ұйым бекіткен тіркеу дерекнамасында көрсетілген Қазақстан Республикасының аумағында халықаралық мамандандырылған көрменің аяқта</w:t>
      </w:r>
      <w:r>
        <w:rPr>
          <w:rStyle w:val="s0"/>
        </w:rPr>
        <w:t>латын күні тура келетін салық кезеңінен кейінгі салық кезеңдеріне осы тармақтың ережелері қолданылмайды.</w:t>
      </w:r>
    </w:p>
    <w:p w:rsidR="00000000" w:rsidRDefault="003C5912">
      <w:pPr>
        <w:ind w:firstLine="400"/>
        <w:jc w:val="both"/>
      </w:pPr>
      <w:r>
        <w:rPr>
          <w:rStyle w:val="s0"/>
        </w:rPr>
        <w:t>3. Қазақстан Республикасының аумағында халықаралық мамандандырылған көрмені ұйымдастыру және өткізу жөніндегі қызметті жүзеге асыратын ұйымның осы бапт</w:t>
      </w:r>
      <w:r>
        <w:rPr>
          <w:rStyle w:val="s0"/>
        </w:rPr>
        <w:t xml:space="preserve">ың 1-тармағында көрсетілмеген қызметті жүзеге асырудан түсетін табыстары жалпыға бірдей белгіленген тәртіппен корпоративтік табыс салығы салынуға жатады. </w:t>
      </w:r>
    </w:p>
    <w:p w:rsidR="00000000" w:rsidRDefault="003C5912">
      <w:pPr>
        <w:ind w:firstLine="400"/>
        <w:jc w:val="both"/>
      </w:pPr>
      <w:r>
        <w:rPr>
          <w:rStyle w:val="s0"/>
        </w:rPr>
        <w:t>4. Қазақстан Республикасының аумағында халықаралық мамандандырылған көрмені ұйымдастыру және өткізу ж</w:t>
      </w:r>
      <w:r>
        <w:rPr>
          <w:rStyle w:val="s0"/>
        </w:rPr>
        <w:t>өніндегі</w:t>
      </w:r>
      <w:r>
        <w:rPr>
          <w:rStyle w:val="s0"/>
        </w:rPr>
        <w:t xml:space="preserve"> қызметті жүзеге асыратын ұйым осы баптың 1-тармағында көрсетілген тиісті қызмет түрлері және өзге де қызмет бойынша салық міндеттемелерін есептеу мақсатында салық салу объектілерінің және (немесе) салық салуға байланысты объектілердің бөлек салықт</w:t>
      </w:r>
      <w:r>
        <w:rPr>
          <w:rStyle w:val="s0"/>
        </w:rPr>
        <w:t>ық есепке алынуын жүргізеді. Бөлек салықтық есепке алу есепті салық кезеңінде алынған (алынуға жататын) табыстардың жалпы сомасында осы баптың 1-тармағында көрсетілген тиісті қызмет түрлерін немесе өзге де қызметті жүзеге асырудан алынған (алынуға жататын)</w:t>
      </w:r>
      <w:r>
        <w:rPr>
          <w:rStyle w:val="s0"/>
        </w:rPr>
        <w:t xml:space="preserve"> табыстардың үлес салмағы бойынша жалпы шығыстарды бөлу үшін де қолданылады.</w:t>
      </w:r>
    </w:p>
    <w:p w:rsidR="00000000" w:rsidRDefault="003C5912">
      <w:pPr>
        <w:ind w:firstLine="400"/>
        <w:jc w:val="both"/>
      </w:pPr>
      <w:r>
        <w:rPr>
          <w:rStyle w:val="s0"/>
        </w:rPr>
        <w:t>5. Қазақстан Республикасының аумағында халықаралық мамандандырылған көрмені ұйымдастыру және өткізу жөніндегі қызметті жүзеге асыратын ұйым осы Кодекстің арнайы экономикалық аймақ</w:t>
      </w:r>
      <w:r>
        <w:rPr>
          <w:rStyle w:val="s0"/>
        </w:rPr>
        <w:t>тардың аумақтарында қызметті жүзеге асыратын ұйымдар үшін белгіленген ережелерін қолдануға құқылы емес.</w:t>
      </w:r>
    </w:p>
    <w:p w:rsidR="00000000" w:rsidRDefault="003C5912">
      <w:pPr>
        <w:ind w:firstLine="400"/>
        <w:jc w:val="both"/>
      </w:pPr>
      <w:r>
        <w:t> </w:t>
      </w:r>
    </w:p>
    <w:p w:rsidR="00000000" w:rsidRDefault="003C5912">
      <w:pPr>
        <w:ind w:firstLine="400"/>
        <w:jc w:val="both"/>
      </w:pPr>
      <w:r>
        <w:t> </w:t>
      </w:r>
    </w:p>
    <w:p w:rsidR="00000000" w:rsidRDefault="003C5912">
      <w:pPr>
        <w:jc w:val="center"/>
      </w:pPr>
      <w:bookmarkStart w:id="151" w:name="SUB1360000"/>
      <w:bookmarkEnd w:id="151"/>
      <w:r>
        <w:rPr>
          <w:rStyle w:val="s1"/>
        </w:rPr>
        <w:t>13-тарау. ЗАЛАЛДАР</w:t>
      </w:r>
    </w:p>
    <w:p w:rsidR="00000000" w:rsidRDefault="003C5912">
      <w:pPr>
        <w:ind w:left="1200" w:hanging="800"/>
        <w:jc w:val="both"/>
      </w:pPr>
      <w:r>
        <w:rPr>
          <w:rStyle w:val="s1"/>
        </w:rPr>
        <w:t> </w:t>
      </w:r>
    </w:p>
    <w:p w:rsidR="00000000" w:rsidRDefault="003C5912">
      <w:pPr>
        <w:ind w:left="1200" w:hanging="800"/>
        <w:jc w:val="both"/>
      </w:pPr>
      <w:r>
        <w:rPr>
          <w:rStyle w:val="s1"/>
        </w:rPr>
        <w:t>136-бап. Залал ұғымы</w:t>
      </w:r>
    </w:p>
    <w:p w:rsidR="00000000" w:rsidRDefault="003C5912">
      <w:pPr>
        <w:ind w:firstLine="400"/>
        <w:jc w:val="both"/>
      </w:pPr>
      <w:r>
        <w:rPr>
          <w:rStyle w:val="s0"/>
        </w:rPr>
        <w:t xml:space="preserve">1. Кәсіпкерлік қызметтен шегетін залал деп: </w:t>
      </w:r>
    </w:p>
    <w:p w:rsidR="00000000" w:rsidRDefault="003C5912">
      <w:pPr>
        <w:ind w:firstLine="400"/>
        <w:jc w:val="both"/>
      </w:pPr>
      <w:r>
        <w:rPr>
          <w:rStyle w:val="s0"/>
        </w:rPr>
        <w:t xml:space="preserve">1) осы Кодекстің </w:t>
      </w:r>
      <w:hyperlink r:id="rId2320" w:anchor="sub_id=990000" w:history="1">
        <w:r>
          <w:rPr>
            <w:rStyle w:val="a3"/>
          </w:rPr>
          <w:t>99-бабында</w:t>
        </w:r>
      </w:hyperlink>
      <w:r>
        <w:rPr>
          <w:rStyle w:val="s0"/>
        </w:rPr>
        <w:t xml:space="preserve"> көзделген түзетулер ескеріле отырып, шегерімдердің жылдық жиынтық табыстан асып түсуі; </w:t>
      </w:r>
    </w:p>
    <w:p w:rsidR="00000000" w:rsidRDefault="003C5912">
      <w:pPr>
        <w:ind w:firstLine="400"/>
        <w:jc w:val="both"/>
      </w:pPr>
      <w:r>
        <w:rPr>
          <w:rStyle w:val="s0"/>
        </w:rPr>
        <w:t>2) кәсіпорынды мүліктік кешен ретінде сатудан шегетін залал танылады.</w:t>
      </w:r>
    </w:p>
    <w:p w:rsidR="00000000" w:rsidRDefault="003C5912">
      <w:pPr>
        <w:ind w:firstLine="400"/>
        <w:jc w:val="both"/>
      </w:pPr>
      <w:r>
        <w:rPr>
          <w:rStyle w:val="s0"/>
        </w:rPr>
        <w:t>2. Бағалы қағаздарды өткізуден шегетін залал:</w:t>
      </w:r>
    </w:p>
    <w:p w:rsidR="00000000" w:rsidRDefault="003C5912">
      <w:pPr>
        <w:ind w:firstLine="400"/>
        <w:jc w:val="both"/>
      </w:pPr>
      <w:r>
        <w:rPr>
          <w:rStyle w:val="s0"/>
        </w:rPr>
        <w:t>1</w:t>
      </w:r>
      <w:r>
        <w:rPr>
          <w:rStyle w:val="s0"/>
        </w:rPr>
        <w:t>) борыштық бағалы қағаздарды қоспағанда, бағалы қағаздар бойынша - өткізу құны мен сатып алу құны арасындағы теріс айырма;</w:t>
      </w:r>
    </w:p>
    <w:p w:rsidR="00000000" w:rsidRDefault="003C5912">
      <w:pPr>
        <w:ind w:firstLine="400"/>
        <w:jc w:val="both"/>
      </w:pPr>
      <w:r>
        <w:rPr>
          <w:rStyle w:val="s0"/>
        </w:rPr>
        <w:t>2) борыштық бағалы қағаздар бойынша - өткізу күніндегі дисконт амортизациясы және (немесе) сыйлықақы ескеріле отырып, өткізу құны мен</w:t>
      </w:r>
      <w:r>
        <w:rPr>
          <w:rStyle w:val="s0"/>
        </w:rPr>
        <w:t xml:space="preserve"> сатып алу құны арасындағы теріс айырма болып табылады.</w:t>
      </w:r>
    </w:p>
    <w:p w:rsidR="00000000" w:rsidRDefault="003C5912">
      <w:pPr>
        <w:jc w:val="both"/>
      </w:pPr>
      <w:r>
        <w:rPr>
          <w:rStyle w:val="s3"/>
        </w:rPr>
        <w:t xml:space="preserve">2012.26.12. № 61-V ҚР </w:t>
      </w:r>
      <w:hyperlink r:id="rId2321" w:anchor="sub_id=413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2322" w:anchor="sub_id=136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3. Туынды қаржы құралы бойынша залал шығыстардың осы Кодекстің </w:t>
      </w:r>
      <w:hyperlink r:id="rId2323" w:anchor="sub_id=1270000" w:history="1">
        <w:r>
          <w:rPr>
            <w:rStyle w:val="a3"/>
          </w:rPr>
          <w:t>127</w:t>
        </w:r>
      </w:hyperlink>
      <w:r>
        <w:rPr>
          <w:rStyle w:val="s0"/>
        </w:rPr>
        <w:t xml:space="preserve"> және</w:t>
      </w:r>
      <w:r>
        <w:rPr>
          <w:rStyle w:val="s0"/>
        </w:rPr>
        <w:t xml:space="preserve"> </w:t>
      </w:r>
      <w:hyperlink r:id="rId2324" w:anchor="sub_id=1280000" w:history="1">
        <w:r>
          <w:rPr>
            <w:rStyle w:val="a3"/>
          </w:rPr>
          <w:t>128-баптарына</w:t>
        </w:r>
      </w:hyperlink>
      <w:r>
        <w:rPr>
          <w:rStyle w:val="s0"/>
        </w:rPr>
        <w:t xml:space="preserve"> сәйкес айқындалатын түсімдерден асып түсуі ретінде айқындалады.</w:t>
      </w:r>
    </w:p>
    <w:p w:rsidR="00000000" w:rsidRDefault="003C5912">
      <w:pPr>
        <w:ind w:firstLine="400"/>
        <w:jc w:val="both"/>
      </w:pPr>
      <w:r>
        <w:rPr>
          <w:rStyle w:val="s0"/>
        </w:rPr>
        <w:t>Егер осы тармақта өзгеше белгіленбесе, туынды қаржы құралы бойынша залал құқықтардың орындал</w:t>
      </w:r>
      <w:r>
        <w:rPr>
          <w:rStyle w:val="s0"/>
        </w:rPr>
        <w:t>уы, мерзімінен бұрын немесе өзгеше тоқтатылу күніне, сондай-ақ туынды қаржы құралы бойынша талаптар бұрын жасалған мәміле бойынша міндеттемелерді толық немесе ішінара өтейтін туынды қаржы құралымен мәміле жасау күніне танылады.</w:t>
      </w:r>
    </w:p>
    <w:p w:rsidR="00000000" w:rsidRDefault="003C5912">
      <w:pPr>
        <w:ind w:firstLine="400"/>
        <w:jc w:val="both"/>
      </w:pPr>
      <w:r>
        <w:rPr>
          <w:rStyle w:val="s0"/>
        </w:rPr>
        <w:t>Своп бойынша, сондай-ақ қолд</w:t>
      </w:r>
      <w:r>
        <w:rPr>
          <w:rStyle w:val="s0"/>
        </w:rPr>
        <w:t>анылу мерзімі оның жасалған күнінен бастап он екі айдан асып кететін, орындалуы қаржы құралының қолданылу мерзімі аяқталғанға дейін мөлшері бағаның, валюта бағамының, пайыздық мөлшерлеме көрсеткіштерінің, индекстердің және осындай туынды қаржы құралы белгі</w:t>
      </w:r>
      <w:r>
        <w:rPr>
          <w:rStyle w:val="s0"/>
        </w:rPr>
        <w:t>леген көрсеткіштің өзгеруіне байланысты болатын төлемдерді жүзеге асыруды көздейтін өзге де туынды қаржы құралы бойынша залал осы тармақтың бірінші бөлігінде көрсетілген асып түсу пайда болатын әрбір салық кезеңінде танылады.</w:t>
      </w:r>
    </w:p>
    <w:p w:rsidR="00000000" w:rsidRDefault="003C5912">
      <w:pPr>
        <w:ind w:firstLine="400"/>
        <w:jc w:val="both"/>
      </w:pPr>
      <w:r>
        <w:rPr>
          <w:rStyle w:val="s0"/>
        </w:rPr>
        <w:t xml:space="preserve">Бұл ретте осы Кодекстің </w:t>
      </w:r>
      <w:hyperlink r:id="rId2325" w:anchor="sub_id=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құралы бойынша залал осы Кодекстің </w:t>
      </w:r>
      <w:hyperlink r:id="rId2326" w:anchor="sub_id=1370800" w:history="1">
        <w:r>
          <w:rPr>
            <w:rStyle w:val="a3"/>
          </w:rPr>
          <w:t>137-бабының 8-тармағында</w:t>
        </w:r>
      </w:hyperlink>
      <w:r>
        <w:rPr>
          <w:rStyle w:val="s0"/>
        </w:rPr>
        <w:t xml:space="preserve"> белгіленген тәртіппен ауыстырылады.</w:t>
      </w:r>
    </w:p>
    <w:p w:rsidR="00000000" w:rsidRDefault="003C5912">
      <w:pPr>
        <w:ind w:firstLine="400"/>
        <w:jc w:val="both"/>
      </w:pPr>
      <w:r>
        <w:rPr>
          <w:rStyle w:val="s0"/>
        </w:rPr>
        <w:t xml:space="preserve">Хеджирлеу мақсатында қолданылатын туынды қаржы құралы бойынша залал осы Кодекстің </w:t>
      </w:r>
      <w:hyperlink r:id="rId2327" w:anchor="sub_id=1290000" w:history="1">
        <w:r>
          <w:rPr>
            <w:rStyle w:val="a3"/>
          </w:rPr>
          <w:t>129-бабына</w:t>
        </w:r>
      </w:hyperlink>
      <w:r>
        <w:rPr>
          <w:rStyle w:val="s0"/>
        </w:rPr>
        <w:t xml:space="preserve"> сәйкес есепке алынады.</w:t>
      </w:r>
    </w:p>
    <w:p w:rsidR="00000000" w:rsidRDefault="003C5912">
      <w:pPr>
        <w:jc w:val="both"/>
      </w:pPr>
      <w:r>
        <w:rPr>
          <w:rStyle w:val="s3"/>
        </w:rPr>
        <w:t xml:space="preserve">2009.16.11. № 200-ІV ҚР </w:t>
      </w:r>
      <w:hyperlink r:id="rId2328" w:anchor="sub_id=349"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 2013.05.12. № 152-V ҚР </w:t>
      </w:r>
      <w:hyperlink r:id="rId2329" w:anchor="sub_id=136"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2330" w:anchor="sub_id=13600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3C5912">
      <w:pPr>
        <w:ind w:firstLine="400"/>
        <w:jc w:val="both"/>
      </w:pPr>
      <w:r>
        <w:rPr>
          <w:rStyle w:val="s0"/>
        </w:rPr>
        <w:t xml:space="preserve">4. Қазақстан Республикасының заңнамалық актілеріне сәйкес мемлекет мұқтажы үшін сатып алынған активтерді қоспағанда, осы Кодекстiң </w:t>
      </w:r>
      <w:hyperlink r:id="rId2331" w:anchor="sub_id=870200" w:history="1">
        <w:r>
          <w:rPr>
            <w:rStyle w:val="a3"/>
          </w:rPr>
          <w:t xml:space="preserve">87-бабы 2-тармағының 1), 2) және 3) </w:t>
        </w:r>
        <w:r>
          <w:rPr>
            <w:rStyle w:val="a3"/>
          </w:rPr>
          <w:t>тармақшаларында</w:t>
        </w:r>
      </w:hyperlink>
      <w:r>
        <w:rPr>
          <w:rStyle w:val="s0"/>
        </w:rPr>
        <w:t xml:space="preserve"> көрсетiлген, амортизацияға жатпайтын активтердi өткізуден шеккен залал осындай активтерді өткiзу құны мен бастапқы құнының арасындағы терiс айырма болып табылады.</w:t>
      </w:r>
    </w:p>
    <w:p w:rsidR="00000000" w:rsidRDefault="003C5912">
      <w:pPr>
        <w:jc w:val="both"/>
      </w:pPr>
      <w:r>
        <w:rPr>
          <w:rStyle w:val="s3"/>
        </w:rPr>
        <w:t xml:space="preserve">2011.21.07. № 467-ІV ҚР </w:t>
      </w:r>
      <w:hyperlink r:id="rId2332" w:anchor="sub_id=340"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w:t>
      </w:r>
    </w:p>
    <w:p w:rsidR="00000000" w:rsidRDefault="003C5912">
      <w:pPr>
        <w:ind w:firstLine="400"/>
        <w:jc w:val="both"/>
      </w:pPr>
      <w:r>
        <w:rPr>
          <w:rStyle w:val="s0"/>
        </w:rPr>
        <w:t>5. Осы баптың 2, 3 және 4-тармақтарында көрсет</w:t>
      </w:r>
      <w:r>
        <w:rPr>
          <w:rStyle w:val="s0"/>
        </w:rPr>
        <w:t>ілген залалдар, сондай-ақ І топтың тіркелген активтерінің шығып қалуынан шеккен залалдар кәсіпкерлік қызметтен шегетін залал болып табылмайды.</w:t>
      </w:r>
    </w:p>
    <w:p w:rsidR="00000000" w:rsidRDefault="003C5912">
      <w:pPr>
        <w:ind w:left="1200" w:hanging="800"/>
        <w:jc w:val="both"/>
      </w:pPr>
      <w:r>
        <w:t> </w:t>
      </w:r>
    </w:p>
    <w:p w:rsidR="00000000" w:rsidRDefault="003C5912">
      <w:pPr>
        <w:ind w:left="1200" w:hanging="800"/>
        <w:jc w:val="both"/>
      </w:pPr>
      <w:bookmarkStart w:id="152" w:name="SUB1370000"/>
      <w:bookmarkEnd w:id="152"/>
      <w:r>
        <w:rPr>
          <w:rStyle w:val="s1"/>
        </w:rPr>
        <w:t xml:space="preserve">137-бап. </w:t>
      </w:r>
      <w:r>
        <w:rPr>
          <w:rStyle w:val="s0"/>
          <w:b/>
          <w:bCs/>
        </w:rPr>
        <w:t>Залалдарды ауыстыру</w:t>
      </w:r>
    </w:p>
    <w:p w:rsidR="00000000" w:rsidRDefault="003C5912">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3C5912">
      <w:pPr>
        <w:jc w:val="both"/>
      </w:pPr>
      <w:r>
        <w:rPr>
          <w:rStyle w:val="s3"/>
        </w:rPr>
        <w:t xml:space="preserve">2009.16.11. № 200-ІV </w:t>
      </w:r>
      <w:r>
        <w:rPr>
          <w:rStyle w:val="s3"/>
        </w:rPr>
        <w:t>ҚР</w:t>
      </w:r>
      <w:r>
        <w:rPr>
          <w:rStyle w:val="s3"/>
        </w:rPr>
        <w:t xml:space="preserve"> </w:t>
      </w:r>
      <w:hyperlink r:id="rId2333" w:anchor="sub_id=350"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 2013.05.12. № 152-V ҚР </w:t>
      </w:r>
      <w:hyperlink r:id="rId2334" w:anchor="sub_id=137" w:history="1">
        <w:r>
          <w:rPr>
            <w:rStyle w:val="a3"/>
            <w:i/>
            <w:iCs/>
            <w:bdr w:val="none" w:sz="0" w:space="0" w:color="auto" w:frame="1"/>
          </w:rPr>
          <w:t>Заңымен</w:t>
        </w:r>
      </w:hyperlink>
      <w:r>
        <w:rPr>
          <w:rStyle w:val="s3"/>
        </w:rPr>
        <w:t xml:space="preserve"> 1-1-тармақ өзгертілді (2014 ж. 1 қаңтардан бастап қолданысқа енгізілді) (</w:t>
      </w:r>
      <w:hyperlink r:id="rId2335" w:anchor="sub_id=1370101"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1-1. Қазақстан Республикасының заңнамалық актілеріне сәйк</w:t>
      </w:r>
      <w:r>
        <w:rPr>
          <w:rStyle w:val="s0"/>
        </w:rPr>
        <w:t xml:space="preserve">ес мемлекет мұқтажы үшін сатып алынған активтерді қоспағанда, осы Кодекстiң </w:t>
      </w:r>
      <w:hyperlink r:id="rId2336"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w:t>
      </w:r>
      <w:r>
        <w:rPr>
          <w:rStyle w:val="s0"/>
        </w:rPr>
        <w:t>рдi өткізуден шеккен залалдар осындай активтердi өткізу кезiнде алынған құн өсiмiнен түскен табыс есебiнен өтеледi.</w:t>
      </w:r>
    </w:p>
    <w:p w:rsidR="00000000" w:rsidRDefault="003C5912">
      <w:pPr>
        <w:ind w:firstLine="400"/>
        <w:jc w:val="both"/>
      </w:pPr>
      <w:r>
        <w:rPr>
          <w:rStyle w:val="s0"/>
        </w:rPr>
        <w:t xml:space="preserve">Егер бұл залалдар орын алған кезеңiнде өтеле алмаса, онда олар келесi қоса алғандағы он жылға ауыстырылуы және осы Кодекстiң </w:t>
      </w:r>
      <w:hyperlink r:id="rId2337"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өтелуi мүмкiн.</w:t>
      </w:r>
    </w:p>
    <w:p w:rsidR="00000000" w:rsidRDefault="003C5912">
      <w:pPr>
        <w:jc w:val="both"/>
      </w:pPr>
      <w:r>
        <w:rPr>
          <w:rStyle w:val="s3"/>
        </w:rPr>
        <w:t>2009.30.12 № 2</w:t>
      </w:r>
      <w:r>
        <w:rPr>
          <w:rStyle w:val="s3"/>
        </w:rPr>
        <w:t xml:space="preserve">34-IV </w:t>
      </w:r>
      <w:hyperlink r:id="rId2338" w:anchor="sub_id=27"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2339" w:anchor="sub_id=1370200" w:history="1">
        <w:r>
          <w:rPr>
            <w:rStyle w:val="a3"/>
            <w:i/>
            <w:iCs/>
            <w:bdr w:val="none" w:sz="0" w:space="0" w:color="auto" w:frame="1"/>
          </w:rPr>
          <w:t>ред</w:t>
        </w:r>
      </w:hyperlink>
      <w:r>
        <w:rPr>
          <w:rStyle w:val="s3"/>
        </w:rPr>
        <w:t>.қа</w:t>
      </w:r>
      <w:r>
        <w:rPr>
          <w:rStyle w:val="s3"/>
        </w:rPr>
        <w:t>ра)</w:t>
      </w:r>
    </w:p>
    <w:p w:rsidR="00000000" w:rsidRDefault="003C5912">
      <w:pPr>
        <w:ind w:firstLine="400"/>
        <w:jc w:val="both"/>
      </w:pPr>
      <w:r>
        <w:rPr>
          <w:rStyle w:val="s0"/>
        </w:rPr>
        <w:t xml:space="preserve">2. Егер осы бапта өзгеше белгіленбесе,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бағалы қағаздарды өткізу кезінде туындайтын залалдар басқа бағалы қағазд</w:t>
      </w:r>
      <w:r>
        <w:rPr>
          <w:rStyle w:val="s0"/>
        </w:rPr>
        <w:t xml:space="preserve">арды өткізу кезінде құн өсімінен түсетін табыс есебінен өтеледі. </w:t>
      </w:r>
    </w:p>
    <w:p w:rsidR="00000000" w:rsidRDefault="003C5912">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алғанда келесi он жылға</w:t>
      </w:r>
      <w:r>
        <w:rPr>
          <w:rStyle w:val="s0"/>
        </w:rPr>
        <w:t xml:space="preserve"> ауыстырылуы және, егер осы бапта өзгеше белгіленбесе, басқа</w:t>
      </w:r>
      <w:r>
        <w:rPr>
          <w:rStyle w:val="s0"/>
        </w:rPr>
        <w:t xml:space="preserve"> бағалы қағаздарды өткізу кезінде құн өсімінен түсетін табыстар есебінен өтелуі мүмкін.</w:t>
      </w:r>
    </w:p>
    <w:p w:rsidR="00000000" w:rsidRDefault="003C5912">
      <w:pPr>
        <w:jc w:val="both"/>
      </w:pPr>
      <w:r>
        <w:rPr>
          <w:rStyle w:val="s3"/>
        </w:rPr>
        <w:t xml:space="preserve">2011.21.07. № 467-ІV ҚР </w:t>
      </w:r>
      <w:hyperlink r:id="rId2340" w:anchor="sub_id=3041" w:history="1">
        <w:r>
          <w:rPr>
            <w:rStyle w:val="a3"/>
            <w:i/>
            <w:iCs/>
            <w:bdr w:val="none" w:sz="0" w:space="0" w:color="auto" w:frame="1"/>
          </w:rPr>
          <w:t>Заңымен</w:t>
        </w:r>
      </w:hyperlink>
      <w:r>
        <w:rPr>
          <w:rStyle w:val="s3"/>
        </w:rPr>
        <w:t xml:space="preserve"> 3-тармақ жаңа редакцияда (2012 жылғы 1 қаңтардан баста</w:t>
      </w:r>
      <w:r>
        <w:rPr>
          <w:rStyle w:val="s3"/>
        </w:rPr>
        <w:t>п қолданысқа енгізілді) (</w:t>
      </w:r>
      <w:hyperlink r:id="rId2341" w:anchor="sub_id=1370300" w:history="1">
        <w:r>
          <w:rPr>
            <w:rStyle w:val="a3"/>
            <w:i/>
            <w:iCs/>
            <w:bdr w:val="none" w:sz="0" w:space="0" w:color="auto" w:frame="1"/>
          </w:rPr>
          <w:t>бұр.ред.қара</w:t>
        </w:r>
      </w:hyperlink>
      <w:r>
        <w:rPr>
          <w:rStyle w:val="s3"/>
        </w:rPr>
        <w:t xml:space="preserve">); 2012.26.12. № 61-V ҚР </w:t>
      </w:r>
      <w:hyperlink r:id="rId2342" w:anchor="sub_id=4137"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2343" w:anchor="sub_id=137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Заңды тұлғадағы немесе консорциумдағы акцияларды, қатысу үлестерiн өткізуден туынд</w:t>
      </w:r>
      <w:r>
        <w:rPr>
          <w:rStyle w:val="s0"/>
        </w:rPr>
        <w:t>аған залалдар заңды тұлғадағы немесе консорциумдағы акцияларды, қатысу үлестерiн өткізу кезінде құн өсімінен түсетін табыстар есебінен өтеледі. Осы тармақ бір мезгілде мынадай:</w:t>
      </w:r>
    </w:p>
    <w:p w:rsidR="00000000" w:rsidRDefault="003C5912">
      <w:pPr>
        <w:ind w:firstLine="400"/>
        <w:jc w:val="both"/>
      </w:pPr>
      <w:r>
        <w:rPr>
          <w:rStyle w:val="s0"/>
        </w:rPr>
        <w:t>акцияларды немесе қатысу үлестерін өткізу күніне салық төлеушінің осы акциялард</w:t>
      </w:r>
      <w:r>
        <w:rPr>
          <w:rStyle w:val="s0"/>
        </w:rPr>
        <w:t>ы немесе қатысу үлестерін үш жылдан астам иеленуі;</w:t>
      </w:r>
    </w:p>
    <w:p w:rsidR="00000000" w:rsidRDefault="003C5912">
      <w:pPr>
        <w:ind w:firstLine="400"/>
        <w:jc w:val="both"/>
      </w:pPr>
      <w:r>
        <w:rPr>
          <w:rStyle w:val="s0"/>
        </w:rPr>
        <w:t xml:space="preserve">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3C5912">
      <w:pPr>
        <w:ind w:firstLine="400"/>
        <w:jc w:val="both"/>
      </w:pPr>
      <w:r>
        <w:rPr>
          <w:rStyle w:val="s0"/>
        </w:rPr>
        <w:t>эмитент за</w:t>
      </w:r>
      <w:r>
        <w:rPr>
          <w:rStyle w:val="s0"/>
        </w:rPr>
        <w:t>ңды</w:t>
      </w:r>
      <w:r>
        <w:rPr>
          <w:rStyle w:val="s0"/>
        </w:rPr>
        <w:t xml:space="preserve">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w:t>
      </w:r>
      <w:r>
        <w:rPr>
          <w:rStyle w:val="s0"/>
        </w:rPr>
        <w:t>аланушы) болып табылатын тұлғалардың (тұлғаның) мүлкi құрау талаптары орындалған кезде қолданылады.</w:t>
      </w:r>
    </w:p>
    <w:p w:rsidR="00000000" w:rsidRDefault="003C5912">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w:t>
      </w:r>
      <w:r>
        <w:rPr>
          <w:rStyle w:val="s0"/>
        </w:rPr>
        <w:t xml:space="preserve"> жер қойнауын пайдаланушы болып танылмайды.</w:t>
      </w:r>
    </w:p>
    <w:p w:rsidR="00000000" w:rsidRDefault="003C5912">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w:t>
      </w:r>
      <w:r>
        <w:rPr>
          <w:rStyle w:val="s0"/>
        </w:rPr>
        <w:t xml:space="preserve">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 </w:t>
      </w:r>
    </w:p>
    <w:p w:rsidR="00000000" w:rsidRDefault="003C5912">
      <w:pPr>
        <w:jc w:val="both"/>
      </w:pPr>
      <w:r>
        <w:rPr>
          <w:rStyle w:val="s3"/>
        </w:rPr>
        <w:t xml:space="preserve">2009.30.12 № 234-IV </w:t>
      </w:r>
      <w:hyperlink r:id="rId2344" w:anchor="sub_id=27" w:history="1">
        <w:r>
          <w:rPr>
            <w:rStyle w:val="a3"/>
            <w:i/>
            <w:iCs/>
            <w:bdr w:val="none" w:sz="0" w:space="0" w:color="auto" w:frame="1"/>
          </w:rPr>
          <w:t>Заңымен</w:t>
        </w:r>
      </w:hyperlink>
      <w:r>
        <w:rPr>
          <w:rStyle w:val="s3"/>
        </w:rPr>
        <w:t xml:space="preserve"> мазмұн 4-1-тармақпен толықтырылды (2009 жылғы 1 қаңтардан қолданысқа енгiзiлдi) </w:t>
      </w:r>
    </w:p>
    <w:p w:rsidR="00000000" w:rsidRDefault="003C5912">
      <w:pPr>
        <w:ind w:firstLine="400"/>
      </w:pPr>
      <w:r>
        <w:t>4-1. Мемлекеттік эмиссиялық бағалы қағаздарды өткізуден туындайтын залалдар мемлекеттік эмиссиялық ба</w:t>
      </w:r>
      <w:r>
        <w:t>ғалы</w:t>
      </w:r>
      <w:r>
        <w:t xml:space="preserve"> қағаздарды өткізу кезiнде құн өсiмiнен түсетiн табыс есебiнен өтеледi.</w:t>
      </w:r>
    </w:p>
    <w:p w:rsidR="00000000" w:rsidRDefault="003C5912">
      <w:pPr>
        <w:jc w:val="both"/>
      </w:pPr>
      <w:r>
        <w:rPr>
          <w:rStyle w:val="s3"/>
        </w:rPr>
        <w:t xml:space="preserve">2009.30.12 № 234-IV </w:t>
      </w:r>
      <w:hyperlink r:id="rId2345" w:anchor="sub_id=27" w:history="1">
        <w:r>
          <w:rPr>
            <w:rStyle w:val="a3"/>
            <w:i/>
            <w:iCs/>
            <w:bdr w:val="none" w:sz="0" w:space="0" w:color="auto" w:frame="1"/>
          </w:rPr>
          <w:t>Заңымен</w:t>
        </w:r>
      </w:hyperlink>
      <w:r>
        <w:rPr>
          <w:rStyle w:val="s3"/>
        </w:rPr>
        <w:t xml:space="preserve"> мазмұн 4-2-тармақпен толықтырылды (2009 жылғы 1 қаңтардан қолданысқа енг</w:t>
      </w:r>
      <w:r>
        <w:rPr>
          <w:rStyle w:val="s3"/>
        </w:rPr>
        <w:t xml:space="preserve">iзiлдi) </w:t>
      </w:r>
    </w:p>
    <w:p w:rsidR="00000000" w:rsidRDefault="003C5912">
      <w:pPr>
        <w:ind w:firstLine="400"/>
        <w:jc w:val="both"/>
      </w:pPr>
      <w:r>
        <w:t>4-2. Агенттiк облигацияларды өткізуден туындайтын залалдар агенттiк облигацияларды өткізу кезiнде құн өсiмiнен түсетiн табыс есебiнен өтеледi.</w:t>
      </w:r>
    </w:p>
    <w:p w:rsidR="00000000" w:rsidRDefault="003C5912">
      <w:pPr>
        <w:jc w:val="both"/>
      </w:pPr>
      <w:r>
        <w:rPr>
          <w:rStyle w:val="s3"/>
        </w:rPr>
        <w:t xml:space="preserve">2009.30.12 № 234-IV </w:t>
      </w:r>
      <w:hyperlink r:id="rId2346" w:anchor="sub_id=27" w:history="1">
        <w:r>
          <w:rPr>
            <w:rStyle w:val="a3"/>
            <w:i/>
            <w:iCs/>
            <w:bdr w:val="none" w:sz="0" w:space="0" w:color="auto" w:frame="1"/>
          </w:rPr>
          <w:t>Заңы</w:t>
        </w:r>
        <w:r>
          <w:rPr>
            <w:rStyle w:val="a3"/>
            <w:i/>
            <w:iCs/>
            <w:bdr w:val="none" w:sz="0" w:space="0" w:color="auto" w:frame="1"/>
          </w:rPr>
          <w:t>мен</w:t>
        </w:r>
      </w:hyperlink>
      <w:r>
        <w:rPr>
          <w:rStyle w:val="s3"/>
        </w:rPr>
        <w:t xml:space="preserve"> 5-тармақ өзгертілді (2009 жылғы 1 қаңтардан қолданысқа енгiзiлдi) (бұр.</w:t>
      </w:r>
      <w:hyperlink r:id="rId2347" w:anchor="sub_id=1370500" w:history="1">
        <w:r>
          <w:rPr>
            <w:rStyle w:val="a3"/>
            <w:i/>
            <w:iCs/>
            <w:bdr w:val="none" w:sz="0" w:space="0" w:color="auto" w:frame="1"/>
          </w:rPr>
          <w:t>ред</w:t>
        </w:r>
      </w:hyperlink>
      <w:r>
        <w:rPr>
          <w:rStyle w:val="s3"/>
        </w:rPr>
        <w:t>.қара)</w:t>
      </w:r>
    </w:p>
    <w:p w:rsidR="00000000" w:rsidRDefault="003C5912">
      <w:pPr>
        <w:ind w:firstLine="400"/>
        <w:jc w:val="both"/>
      </w:pPr>
      <w:r>
        <w:rPr>
          <w:rStyle w:val="s0"/>
        </w:rPr>
        <w:t xml:space="preserve">5. Егер осы баптың </w:t>
      </w:r>
      <w:r>
        <w:t>3, 4, 4-1 және 4-2-тармақтарында</w:t>
      </w:r>
      <w:r>
        <w:rPr>
          <w:rStyle w:val="s0"/>
        </w:rPr>
        <w:t xml:space="preserve"> көрсетілген залалдар олар орын алғ</w:t>
      </w:r>
      <w:r>
        <w:rPr>
          <w:rStyle w:val="s0"/>
        </w:rPr>
        <w:t xml:space="preserve">ан кезеңде өтеле алмаса, онда олар келесі салық кезеңдеріне ауыстырылмайды. </w:t>
      </w:r>
    </w:p>
    <w:p w:rsidR="00000000" w:rsidRDefault="003C5912">
      <w:pPr>
        <w:jc w:val="both"/>
      </w:pPr>
      <w:r>
        <w:rPr>
          <w:rStyle w:val="s3"/>
        </w:rPr>
        <w:t xml:space="preserve">2012.12.01. № 539-ІV ҚР </w:t>
      </w:r>
      <w:hyperlink r:id="rId2348" w:anchor="sub_id=302" w:history="1">
        <w:r>
          <w:rPr>
            <w:rStyle w:val="a3"/>
            <w:i/>
            <w:iCs/>
            <w:bdr w:val="none" w:sz="0" w:space="0" w:color="auto" w:frame="1"/>
          </w:rPr>
          <w:t>Заңымен</w:t>
        </w:r>
      </w:hyperlink>
      <w:r>
        <w:rPr>
          <w:rStyle w:val="s3"/>
        </w:rPr>
        <w:t xml:space="preserve"> 6-тармақ өзгертілді (</w:t>
      </w:r>
      <w:hyperlink r:id="rId2349" w:anchor="sub_id=13706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6. Арнаулы қаржы компаниясының Қазақстан Республикасының секьюритилендіру және жобалық қаржыландыру туралы заңнамасына сәйкес жүзеге асырылатын қызметінен шеккен залалдары бөлінген активтермен қамтамасы</w:t>
      </w:r>
      <w:r>
        <w:rPr>
          <w:rStyle w:val="s0"/>
        </w:rPr>
        <w:t>з етілген облигациялардың айналымы мерзімі ішінде секьюритилендіру мәмілелерінде ауыстырылуы мүмкін.</w:t>
      </w:r>
    </w:p>
    <w:p w:rsidR="00000000" w:rsidRDefault="003C5912">
      <w:pPr>
        <w:jc w:val="both"/>
      </w:pPr>
      <w:r>
        <w:rPr>
          <w:rStyle w:val="s3"/>
        </w:rPr>
        <w:t xml:space="preserve">2010.21.01. № 242-IV </w:t>
      </w:r>
      <w:hyperlink r:id="rId2350" w:anchor="sub_id=503" w:history="1">
        <w:r>
          <w:rPr>
            <w:rStyle w:val="a3"/>
            <w:i/>
            <w:iCs/>
            <w:bdr w:val="none" w:sz="0" w:space="0" w:color="auto" w:frame="1"/>
          </w:rPr>
          <w:t>Заңымен</w:t>
        </w:r>
      </w:hyperlink>
      <w:r>
        <w:rPr>
          <w:rStyle w:val="s3"/>
        </w:rPr>
        <w:t xml:space="preserve"> 7-тармақ өзгертілді (2011 жылғы 1 қаңтардан б</w:t>
      </w:r>
      <w:r>
        <w:rPr>
          <w:rStyle w:val="s3"/>
        </w:rPr>
        <w:t>астап қолданысқа енгізілді) (</w:t>
      </w:r>
      <w:hyperlink r:id="rId2351" w:anchor="sub_id=1370700" w:history="1">
        <w:r>
          <w:rPr>
            <w:rStyle w:val="a3"/>
            <w:i/>
            <w:iCs/>
            <w:bdr w:val="none" w:sz="0" w:space="0" w:color="auto" w:frame="1"/>
          </w:rPr>
          <w:t>бұр.ред.қара</w:t>
        </w:r>
      </w:hyperlink>
      <w:r>
        <w:rPr>
          <w:rStyle w:val="s3"/>
        </w:rPr>
        <w:t xml:space="preserve">); 2011.21.07. № 467-ІV ҚР </w:t>
      </w:r>
      <w:hyperlink r:id="rId2352" w:anchor="sub_id=3041" w:history="1">
        <w:r>
          <w:rPr>
            <w:rStyle w:val="a3"/>
            <w:i/>
            <w:iCs/>
            <w:bdr w:val="none" w:sz="0" w:space="0" w:color="auto" w:frame="1"/>
          </w:rPr>
          <w:t>Заңымен</w:t>
        </w:r>
      </w:hyperlink>
      <w:r>
        <w:rPr>
          <w:rStyle w:val="s3"/>
        </w:rPr>
        <w:t xml:space="preserve"> </w:t>
      </w:r>
      <w:r>
        <w:rPr>
          <w:rStyle w:val="s3"/>
        </w:rPr>
        <w:t>7-тармақ жаңа редакцияда (2012 жылғы 1 қаңтардан бастап қолданысқа енгізілді) (</w:t>
      </w:r>
      <w:hyperlink r:id="rId2353" w:anchor="sub_id=13707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7. Ауыл шаруашылығы өнiмiн, акваөсіру (балық шаруашылығы) өнімін өндiрушi заңды тұлғалар және селолық тұтыну кооперативтері үшiн арнаулы салық режимiн қолдану шеңберінде шеккен залалдар келесi салық кезеңдерiне ауыстырылмайды.</w:t>
      </w:r>
    </w:p>
    <w:p w:rsidR="00000000" w:rsidRDefault="003C5912">
      <w:pPr>
        <w:jc w:val="both"/>
      </w:pPr>
      <w:r>
        <w:rPr>
          <w:rStyle w:val="s3"/>
        </w:rPr>
        <w:t>2012 ж. 1 қаңтардан бастап 20</w:t>
      </w:r>
      <w:r>
        <w:rPr>
          <w:rStyle w:val="s3"/>
        </w:rPr>
        <w:t xml:space="preserve">18 ж. 1 қаңтарға дейінгі кезеңінде 2008.10.12  № 100-IV ҚР Заңның </w:t>
      </w:r>
      <w:hyperlink r:id="rId2354" w:anchor="sub_id=670000" w:history="1">
        <w:r>
          <w:rPr>
            <w:rStyle w:val="a3"/>
            <w:i/>
            <w:iCs/>
            <w:bdr w:val="none" w:sz="0" w:space="0" w:color="auto" w:frame="1"/>
          </w:rPr>
          <w:t>67-бабына</w:t>
        </w:r>
      </w:hyperlink>
      <w:r>
        <w:rPr>
          <w:rStyle w:val="s3"/>
        </w:rPr>
        <w:t xml:space="preserve"> сәйкес 7-1-тармақпен толықтырылды </w:t>
      </w:r>
    </w:p>
    <w:p w:rsidR="00000000" w:rsidRDefault="003C5912">
      <w:pPr>
        <w:ind w:firstLine="400"/>
        <w:jc w:val="both"/>
      </w:pPr>
      <w:r>
        <w:rPr>
          <w:rStyle w:val="s0"/>
        </w:rPr>
        <w:t>7-1. Бас банктің күмәнді және үмітсіз активтерін сатып алатын</w:t>
      </w:r>
      <w:r>
        <w:rPr>
          <w:rStyle w:val="s0"/>
        </w:rPr>
        <w:t xml:space="preserve"> банктің еншілес ұйымы шеккен залалдары келесі салық салу кезеңдеріне көшірілмейді.</w:t>
      </w:r>
    </w:p>
    <w:p w:rsidR="00000000" w:rsidRDefault="003C5912">
      <w:pPr>
        <w:jc w:val="both"/>
      </w:pPr>
      <w:r>
        <w:rPr>
          <w:rStyle w:val="s3"/>
        </w:rPr>
        <w:t xml:space="preserve">2009.30.12 № 234-IV </w:t>
      </w:r>
      <w:hyperlink r:id="rId2355" w:anchor="sub_id=27" w:history="1">
        <w:r>
          <w:rPr>
            <w:rStyle w:val="a3"/>
            <w:i/>
            <w:iCs/>
            <w:bdr w:val="none" w:sz="0" w:space="0" w:color="auto" w:frame="1"/>
          </w:rPr>
          <w:t>Заңымен</w:t>
        </w:r>
      </w:hyperlink>
      <w:r>
        <w:rPr>
          <w:rStyle w:val="s3"/>
        </w:rPr>
        <w:t xml:space="preserve"> 8-тармақ өзгертілді (2009 жылғы 1 қаңтардан қолданысқа енгiзiлдi</w:t>
      </w:r>
      <w:r>
        <w:rPr>
          <w:rStyle w:val="s3"/>
        </w:rPr>
        <w:t>) (бұр.</w:t>
      </w:r>
      <w:hyperlink r:id="rId2356" w:anchor="sub_id=1370800" w:history="1">
        <w:r>
          <w:rPr>
            <w:rStyle w:val="a3"/>
            <w:i/>
            <w:iCs/>
            <w:bdr w:val="none" w:sz="0" w:space="0" w:color="auto" w:frame="1"/>
          </w:rPr>
          <w:t>ред</w:t>
        </w:r>
      </w:hyperlink>
      <w:r>
        <w:rPr>
          <w:rStyle w:val="s3"/>
        </w:rPr>
        <w:t xml:space="preserve">.қара); 2012.26.12. № 61-V ҚР </w:t>
      </w:r>
      <w:hyperlink r:id="rId2357" w:anchor="sub_id=4137" w:history="1">
        <w:r>
          <w:rPr>
            <w:rStyle w:val="a3"/>
            <w:i/>
            <w:iCs/>
            <w:bdr w:val="none" w:sz="0" w:space="0" w:color="auto" w:frame="1"/>
          </w:rPr>
          <w:t>Заңымен</w:t>
        </w:r>
      </w:hyperlink>
      <w:r>
        <w:rPr>
          <w:rStyle w:val="s3"/>
        </w:rPr>
        <w:t xml:space="preserve"> 8-тармақ жаңа редакцияда (2013 ж. 1 қаңта</w:t>
      </w:r>
      <w:r>
        <w:rPr>
          <w:rStyle w:val="s3"/>
        </w:rPr>
        <w:t>рдан бастап қолданысқа енгізілді) (</w:t>
      </w:r>
      <w:hyperlink r:id="rId2358" w:anchor="sub_id=13708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8. Осы Кодекстің </w:t>
      </w:r>
      <w:hyperlink r:id="rId2359" w:anchor="sub_id=1260100" w:history="1">
        <w:r>
          <w:rPr>
            <w:rStyle w:val="a3"/>
          </w:rPr>
          <w:t>126-бабы 1-тармағын</w:t>
        </w:r>
        <w:r>
          <w:rPr>
            <w:rStyle w:val="a3"/>
          </w:rPr>
          <w:t>ың 3) тармақшасында</w:t>
        </w:r>
      </w:hyperlink>
      <w:r>
        <w:rPr>
          <w:rStyle w:val="s0"/>
        </w:rPr>
        <w:t xml:space="preserve"> көрсетілген мақсаттарда пайдаланылатын туынды қаржы құралдары бойынша залалдар осы Кодекстің </w:t>
      </w:r>
      <w:hyperlink r:id="rId2360" w:anchor="sub_id=1260100" w:history="1">
        <w:r>
          <w:rPr>
            <w:rStyle w:val="a3"/>
          </w:rPr>
          <w:t>126-бабы 1-тармағының 3) тармақшасында</w:t>
        </w:r>
      </w:hyperlink>
      <w:r>
        <w:rPr>
          <w:rStyle w:val="s0"/>
        </w:rPr>
        <w:t xml:space="preserve"> көрсетілген мақсатт</w:t>
      </w:r>
      <w:r>
        <w:rPr>
          <w:rStyle w:val="s0"/>
        </w:rPr>
        <w:t xml:space="preserve">арда пайдаланылатын туынды қаржы құралдары бойынша табыстар есебінен өтеледі. </w:t>
      </w:r>
    </w:p>
    <w:p w:rsidR="00000000" w:rsidRDefault="003C5912">
      <w:pPr>
        <w:ind w:firstLine="400"/>
        <w:jc w:val="both"/>
      </w:pPr>
      <w:r>
        <w:rPr>
          <w:rStyle w:val="s0"/>
        </w:rPr>
        <w:t xml:space="preserve">Егер осындай залалдар туындаған кезеңде оларды өтеу мүмкін болмаса, онда осы залалдар, қоса алғанда келесі он жылға ауыстырылуы және осы Кодекстің </w:t>
      </w:r>
      <w:hyperlink r:id="rId2361" w:anchor="sub_id=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құралдары бойынша табыстар есебiнен өтелуі мүмкін.</w:t>
      </w:r>
    </w:p>
    <w:p w:rsidR="00000000" w:rsidRDefault="003C5912">
      <w:pPr>
        <w:jc w:val="both"/>
      </w:pPr>
      <w:r>
        <w:rPr>
          <w:rStyle w:val="s3"/>
        </w:rPr>
        <w:t xml:space="preserve">2012.26.12. № 61-V ҚР </w:t>
      </w:r>
      <w:hyperlink r:id="rId2362" w:anchor="sub_id=4137" w:history="1">
        <w:r>
          <w:rPr>
            <w:rStyle w:val="a3"/>
            <w:i/>
            <w:iCs/>
            <w:bdr w:val="none" w:sz="0" w:space="0" w:color="auto" w:frame="1"/>
          </w:rPr>
          <w:t>Заңымен</w:t>
        </w:r>
      </w:hyperlink>
      <w:r>
        <w:rPr>
          <w:rStyle w:val="s3"/>
        </w:rPr>
        <w:t xml:space="preserve"> 9-тармақпен толықтырылды (2013 ж. 1 қаңтардан бастап қолданысқа енгізілді)</w:t>
      </w:r>
    </w:p>
    <w:p w:rsidR="00000000" w:rsidRDefault="003C5912">
      <w:pPr>
        <w:ind w:firstLine="400"/>
        <w:jc w:val="both"/>
      </w:pPr>
      <w:r>
        <w:rPr>
          <w:rStyle w:val="s0"/>
        </w:rPr>
        <w:t xml:space="preserve">9. Қызметін арнайы экономикалық аймақтың аумағында жүзеге асыратын ұйым осы Кодексте оның </w:t>
      </w:r>
      <w:hyperlink r:id="rId2363" w:anchor="sub_id=1390000" w:history="1">
        <w:r>
          <w:rPr>
            <w:rStyle w:val="a3"/>
          </w:rPr>
          <w:t>139-бабына</w:t>
        </w:r>
      </w:hyperlink>
      <w:r>
        <w:rPr>
          <w:rStyle w:val="s0"/>
        </w:rPr>
        <w:t xml:space="preserve"> сәйкес есептелген корпоративтік табыс салығын 100 пайызға азайту көзделген қызмет бойынша алған кәсіпкерлік қызметтен залал келесі салық кезеңдеріне ауыстырылмайды.</w:t>
      </w:r>
    </w:p>
    <w:p w:rsidR="00000000" w:rsidRDefault="003C5912">
      <w:pPr>
        <w:ind w:left="1200" w:hanging="800"/>
        <w:jc w:val="both"/>
      </w:pPr>
      <w:r>
        <w:t> </w:t>
      </w:r>
    </w:p>
    <w:p w:rsidR="00000000" w:rsidRDefault="003C5912">
      <w:pPr>
        <w:ind w:left="1200" w:hanging="800"/>
        <w:jc w:val="both"/>
      </w:pPr>
      <w:bookmarkStart w:id="153" w:name="SUB1380000"/>
      <w:bookmarkEnd w:id="153"/>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3C5912">
      <w:pPr>
        <w:ind w:firstLine="400"/>
        <w:jc w:val="both"/>
      </w:pPr>
      <w:r>
        <w:rPr>
          <w:rStyle w:val="s0"/>
        </w:rPr>
        <w:t xml:space="preserve">Бөліну немесе бөлініп шығу жолымен қайта ұйымдастыруға байланысты берілетін залалдар қайта ұйымдастырылатын салық төлеушіде құқық мирасқорларының қатысу үлесі бойынша бөлінеді және осы Кодекстің </w:t>
      </w:r>
      <w:hyperlink r:id="rId2364" w:anchor="sub_id=1370000" w:history="1">
        <w:r>
          <w:rPr>
            <w:rStyle w:val="a3"/>
          </w:rPr>
          <w:t>137-бабында</w:t>
        </w:r>
      </w:hyperlink>
      <w:r>
        <w:rPr>
          <w:rStyle w:val="s0"/>
        </w:rPr>
        <w:t xml:space="preserve"> айқындалған тәртіппен ауыстырылады.</w:t>
      </w:r>
    </w:p>
    <w:p w:rsidR="00000000" w:rsidRDefault="003C5912">
      <w:pPr>
        <w:ind w:firstLine="400"/>
        <w:jc w:val="both"/>
      </w:pPr>
      <w:r>
        <w:rPr>
          <w:rStyle w:val="s0"/>
        </w:rPr>
        <w:t> </w:t>
      </w:r>
    </w:p>
    <w:p w:rsidR="00000000" w:rsidRDefault="003C5912">
      <w:pPr>
        <w:ind w:firstLine="400"/>
        <w:jc w:val="both"/>
      </w:pPr>
      <w:r>
        <w:t> </w:t>
      </w:r>
    </w:p>
    <w:p w:rsidR="00000000" w:rsidRDefault="003C5912">
      <w:pPr>
        <w:ind w:firstLine="400"/>
        <w:jc w:val="both"/>
      </w:pPr>
      <w:bookmarkStart w:id="154" w:name="SUB1390000"/>
      <w:bookmarkEnd w:id="154"/>
      <w:r>
        <w:rPr>
          <w:rStyle w:val="s1"/>
        </w:rPr>
        <w:t>14-тарау. КОРПОРАТИВТІК ТАБЫС САЛЫҒЫН ЕСЕПТЕУ ТӘРТІБІ ЖӘНЕ ОНЫ ТӨЛЕУ МЕРЗІМДЕРІ</w:t>
      </w:r>
    </w:p>
    <w:p w:rsidR="00000000" w:rsidRDefault="003C5912">
      <w:pPr>
        <w:ind w:left="1200" w:hanging="800"/>
        <w:jc w:val="both"/>
      </w:pPr>
      <w:r>
        <w:rPr>
          <w:rStyle w:val="s1"/>
        </w:rPr>
        <w:t> </w:t>
      </w:r>
    </w:p>
    <w:p w:rsidR="00000000" w:rsidRDefault="003C5912">
      <w:pPr>
        <w:ind w:left="1200" w:hanging="800"/>
        <w:jc w:val="both"/>
      </w:pPr>
      <w:r>
        <w:rPr>
          <w:rStyle w:val="s1"/>
        </w:rPr>
        <w:t xml:space="preserve">139-бап. </w:t>
      </w:r>
      <w:r>
        <w:rPr>
          <w:rStyle w:val="s0"/>
          <w:b/>
          <w:bCs/>
        </w:rPr>
        <w:t>Корпоративтік табыс салығы сомасын есептеу</w:t>
      </w:r>
    </w:p>
    <w:p w:rsidR="00000000" w:rsidRDefault="003C5912">
      <w:pPr>
        <w:jc w:val="both"/>
      </w:pPr>
      <w:r>
        <w:rPr>
          <w:rStyle w:val="s3"/>
        </w:rPr>
        <w:t xml:space="preserve">2009.16.11. № 200-ІV ҚР </w:t>
      </w:r>
      <w:hyperlink r:id="rId2365" w:anchor="sub_id=351"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2366" w:anchor="sub_id=1390100" w:history="1">
        <w:r>
          <w:rPr>
            <w:rStyle w:val="a3"/>
            <w:i/>
            <w:iCs/>
            <w:bdr w:val="none" w:sz="0" w:space="0" w:color="auto" w:frame="1"/>
          </w:rPr>
          <w:t>ред</w:t>
        </w:r>
      </w:hyperlink>
      <w:r>
        <w:rPr>
          <w:rStyle w:val="s3"/>
        </w:rPr>
        <w:t>.қара)</w:t>
      </w:r>
    </w:p>
    <w:p w:rsidR="00000000" w:rsidRDefault="003C5912">
      <w:pPr>
        <w:ind w:firstLine="400"/>
        <w:jc w:val="both"/>
      </w:pPr>
      <w:r>
        <w:rPr>
          <w:rStyle w:val="s0"/>
        </w:rPr>
        <w:t>1. Таза табысқа салынатын корпоративтiк табыс салығын және төлем көзiнен ұсталатын корпоративтiк табыс салығын қоспағанда, корпоративтiк табыс салығы салық кезеңi үшiн мынадай тәртiппен есептеледi:</w:t>
      </w:r>
    </w:p>
    <w:p w:rsidR="00000000" w:rsidRDefault="003C5912">
      <w:pPr>
        <w:ind w:firstLine="400"/>
        <w:jc w:val="both"/>
      </w:pPr>
      <w:r>
        <w:rPr>
          <w:rStyle w:val="s0"/>
        </w:rPr>
        <w:t xml:space="preserve">осы Кодекстiң </w:t>
      </w:r>
      <w:hyperlink r:id="rId2367" w:anchor="sub_id=1470000" w:history="1">
        <w:r>
          <w:rPr>
            <w:rStyle w:val="a3"/>
          </w:rPr>
          <w:t>147-бабының 1-тармағында</w:t>
        </w:r>
      </w:hyperlink>
      <w:r>
        <w:rPr>
          <w:rStyle w:val="s0"/>
        </w:rPr>
        <w:t xml:space="preserve"> немесе 2-тармағында белгiленген ставканың және осы Кодекстiң </w:t>
      </w:r>
      <w:hyperlink r:id="rId2368" w:anchor="sub_id=1330000" w:history="1">
        <w:r>
          <w:rPr>
            <w:rStyle w:val="a3"/>
          </w:rPr>
          <w:t>133-бабында</w:t>
        </w:r>
      </w:hyperlink>
      <w:r>
        <w:rPr>
          <w:rStyle w:val="s0"/>
        </w:rPr>
        <w:t xml:space="preserve"> </w:t>
      </w:r>
      <w:r>
        <w:rPr>
          <w:rStyle w:val="s0"/>
        </w:rPr>
        <w:t xml:space="preserve">көзделген табыстар мен шығыстар сомасына, сондай-ақ осы Кодекстiң </w:t>
      </w:r>
      <w:hyperlink r:id="rId2369" w:anchor="sub_id=1370000" w:history="1">
        <w:r>
          <w:rPr>
            <w:rStyle w:val="a3"/>
          </w:rPr>
          <w:t>137-бабына</w:t>
        </w:r>
      </w:hyperlink>
      <w:r>
        <w:rPr>
          <w:rStyle w:val="s0"/>
        </w:rPr>
        <w:t xml:space="preserve"> сәйкес ауыстырылатын залалдар сомасына азайтылған салық салынатын табыстың көбейтiндiсi алу</w:t>
      </w:r>
    </w:p>
    <w:p w:rsidR="00000000" w:rsidRDefault="003C5912">
      <w:pPr>
        <w:ind w:firstLine="400"/>
        <w:jc w:val="both"/>
      </w:pPr>
      <w:r>
        <w:rPr>
          <w:rStyle w:val="s0"/>
        </w:rPr>
        <w:t>ко</w:t>
      </w:r>
      <w:r>
        <w:rPr>
          <w:rStyle w:val="s0"/>
        </w:rPr>
        <w:t xml:space="preserve">рпоративтiк табыс салығының осы Кодекстiң </w:t>
      </w:r>
      <w:hyperlink r:id="rId2370" w:anchor="sub_id=2230000" w:history="1">
        <w:r>
          <w:rPr>
            <w:rStyle w:val="a3"/>
          </w:rPr>
          <w:t>223-бабына</w:t>
        </w:r>
      </w:hyperlink>
      <w:r>
        <w:rPr>
          <w:rStyle w:val="s0"/>
        </w:rPr>
        <w:t xml:space="preserve"> сәйкес есебiне жатқызу жүзеге асырылатын сомасы алу</w:t>
      </w:r>
    </w:p>
    <w:p w:rsidR="00000000" w:rsidRDefault="003C5912">
      <w:pPr>
        <w:ind w:firstLine="400"/>
        <w:jc w:val="both"/>
      </w:pPr>
      <w:r>
        <w:rPr>
          <w:rStyle w:val="s0"/>
        </w:rPr>
        <w:t>салық кезеңiнде ұтыс түріндегі табыстан төлем көзiнен ұсталынған к</w:t>
      </w:r>
      <w:r>
        <w:rPr>
          <w:rStyle w:val="s0"/>
        </w:rPr>
        <w:t>орпоративтiк табыс салығының осы баптың 2-тармағына сәйкес есебiне жатқызу жүзеге асырылатын сомасы алу</w:t>
      </w:r>
    </w:p>
    <w:p w:rsidR="00000000" w:rsidRDefault="003C5912">
      <w:pPr>
        <w:ind w:firstLine="400"/>
        <w:jc w:val="both"/>
      </w:pPr>
      <w:r>
        <w:rPr>
          <w:rStyle w:val="s0"/>
        </w:rPr>
        <w:t>сыйақы түріндегі табыстан төлем көзiнен ұсталынған корпоративтiк табыс салығының осы баптың 3-тармағына сәйкес өткен салық кезеңдерiнен ауыстырылған сом</w:t>
      </w:r>
      <w:r>
        <w:rPr>
          <w:rStyle w:val="s0"/>
        </w:rPr>
        <w:t>асы алу</w:t>
      </w:r>
    </w:p>
    <w:p w:rsidR="00000000" w:rsidRDefault="003C5912">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2-тармағына сәйкес есебiне жатқызу жүзеге асырылатын сомасы.</w:t>
      </w:r>
    </w:p>
    <w:p w:rsidR="00000000" w:rsidRDefault="003C5912">
      <w:pPr>
        <w:ind w:firstLine="400"/>
        <w:jc w:val="both"/>
      </w:pPr>
      <w:r>
        <w:rPr>
          <w:rStyle w:val="s0"/>
        </w:rPr>
        <w:t>2. Бюджетке төлеуге жататын корпоративтік табыс салығының сомасы бұл салықты тө</w:t>
      </w:r>
      <w:r>
        <w:rPr>
          <w:rStyle w:val="s0"/>
        </w:rPr>
        <w:t xml:space="preserve">лем көзінен ұсталғанын растайтын құжаттар болған кезде төлем көзінен ұтыс, сыйақы түріндегі табыстан ұсталған корпоративтік табыс салығының сомасына азайтылады. </w:t>
      </w:r>
    </w:p>
    <w:p w:rsidR="00000000" w:rsidRDefault="003C5912">
      <w:pPr>
        <w:ind w:firstLine="400"/>
        <w:jc w:val="both"/>
      </w:pPr>
      <w:r>
        <w:rPr>
          <w:rStyle w:val="s0"/>
        </w:rPr>
        <w:t>Осы тармақтың ережелері төлем көзінен депозиттер бойынша сыйақы түріндегі табыстан ұсталған ко</w:t>
      </w:r>
      <w:r>
        <w:rPr>
          <w:rStyle w:val="s0"/>
        </w:rPr>
        <w:t xml:space="preserve">рпоративтік табыс салығы бойынша, қызметін әлеуметтік салада жүзеге асыратын ұйымға, коммерциялық емес ұйымдарға қолданылмайды. </w:t>
      </w:r>
    </w:p>
    <w:p w:rsidR="00000000" w:rsidRDefault="003C5912">
      <w:pPr>
        <w:jc w:val="both"/>
      </w:pPr>
      <w:r>
        <w:rPr>
          <w:rStyle w:val="s3"/>
        </w:rPr>
        <w:t xml:space="preserve">2012.26.12. № 61-V ҚР </w:t>
      </w:r>
      <w:hyperlink r:id="rId2371" w:anchor="sub_id=139" w:history="1">
        <w:r>
          <w:rPr>
            <w:rStyle w:val="a3"/>
            <w:i/>
            <w:iCs/>
            <w:bdr w:val="none" w:sz="0" w:space="0" w:color="auto" w:frame="1"/>
          </w:rPr>
          <w:t>Заңымен</w:t>
        </w:r>
      </w:hyperlink>
      <w:r>
        <w:rPr>
          <w:rStyle w:val="s3"/>
        </w:rPr>
        <w:t xml:space="preserve"> 3-тармақ өзгерті</w:t>
      </w:r>
      <w:r>
        <w:rPr>
          <w:rStyle w:val="s3"/>
        </w:rPr>
        <w:t>лді (2013 ж. 1 қаңтардан бастап қолданысқа енгізілді) (</w:t>
      </w:r>
      <w:hyperlink r:id="rId2372" w:anchor="sub_id=139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Егер төлем көзінен сыйақы түріндегі табыстан ұсталған корпоративтік табыс салығының сомасы есептелген корпоративтiк табыс салығының сомасынан артық болса, табыс көзінен ұсталған корпоративтік табыс салығының сомасы мен есептелген корпоративтiк табыс сал</w:t>
      </w:r>
      <w:r>
        <w:rPr>
          <w:rStyle w:val="s0"/>
        </w:rPr>
        <w:t xml:space="preserve">ығының сомасы арасындағы айырма кейінгі он салық кезеңін қоса алғандағы кезеңге ауыстырылады және осы салық кезеңдерінің есептелген корпоративтiк табыс салығының сомасы бірте-бірте азайтылады. </w:t>
      </w:r>
    </w:p>
    <w:p w:rsidR="00000000" w:rsidRDefault="003C5912">
      <w:pPr>
        <w:ind w:left="1200" w:hanging="800"/>
        <w:jc w:val="both"/>
      </w:pPr>
      <w:r>
        <w:rPr>
          <w:rStyle w:val="s1"/>
        </w:rPr>
        <w:t> </w:t>
      </w:r>
    </w:p>
    <w:p w:rsidR="00000000" w:rsidRDefault="003C5912">
      <w:pPr>
        <w:jc w:val="both"/>
      </w:pPr>
      <w:bookmarkStart w:id="155" w:name="SUB1400000"/>
      <w:bookmarkEnd w:id="155"/>
      <w:r>
        <w:rPr>
          <w:rStyle w:val="s3"/>
        </w:rPr>
        <w:t xml:space="preserve">2010.21.01. № 242-IV </w:t>
      </w:r>
      <w:hyperlink r:id="rId2373" w:anchor="sub_id=504" w:history="1">
        <w:r>
          <w:rPr>
            <w:rStyle w:val="a3"/>
            <w:i/>
            <w:iCs/>
            <w:bdr w:val="none" w:sz="0" w:space="0" w:color="auto" w:frame="1"/>
          </w:rPr>
          <w:t>Заңымен</w:t>
        </w:r>
      </w:hyperlink>
      <w:r>
        <w:rPr>
          <w:rStyle w:val="s3"/>
        </w:rPr>
        <w:t xml:space="preserve"> 140-бап өзгертілді (2011 жылғы 1 қаңтардан бастап қолданысқа енгізілді) (</w:t>
      </w:r>
      <w:hyperlink r:id="rId2374" w:anchor="sub_id=1400000" w:history="1">
        <w:r>
          <w:rPr>
            <w:rStyle w:val="a3"/>
            <w:i/>
            <w:iCs/>
            <w:bdr w:val="none" w:sz="0" w:space="0" w:color="auto" w:frame="1"/>
          </w:rPr>
          <w:t>бұр.ред.қара</w:t>
        </w:r>
      </w:hyperlink>
      <w:r>
        <w:rPr>
          <w:rStyle w:val="s3"/>
        </w:rPr>
        <w:t>)</w:t>
      </w:r>
    </w:p>
    <w:p w:rsidR="00000000" w:rsidRDefault="003C5912">
      <w:pPr>
        <w:ind w:left="1200" w:hanging="800"/>
        <w:jc w:val="both"/>
      </w:pPr>
      <w:r>
        <w:rPr>
          <w:rStyle w:val="s1"/>
        </w:rPr>
        <w:t xml:space="preserve">140-бап. </w:t>
      </w:r>
      <w:r>
        <w:rPr>
          <w:rStyle w:val="s0"/>
          <w:b/>
          <w:bCs/>
        </w:rPr>
        <w:t>Салық төлеушілердің жекел</w:t>
      </w:r>
      <w:r>
        <w:rPr>
          <w:rStyle w:val="s0"/>
          <w:b/>
          <w:bCs/>
        </w:rPr>
        <w:t>еген санаттарының корпоративтік табыс салығын есептеу және төлеу ерекшеліктері</w:t>
      </w:r>
      <w:r>
        <w:rPr>
          <w:rStyle w:val="s0"/>
        </w:rPr>
        <w:t xml:space="preserve"> </w:t>
      </w:r>
    </w:p>
    <w:p w:rsidR="00000000" w:rsidRDefault="003C5912">
      <w:pPr>
        <w:ind w:firstLine="400"/>
        <w:jc w:val="both"/>
      </w:pPr>
      <w:r>
        <w:rPr>
          <w:rStyle w:val="s0"/>
        </w:rPr>
        <w:t xml:space="preserve">Ауыл шаруашылығы өнімін, акваөсіру (балық өсіру шаруашылығы) өнімін өндіруші заңды тұлғалар және селолық тұтынушылар кооперативтері үшін арнаулы салық режимін қолданатын салық </w:t>
      </w:r>
      <w:r>
        <w:rPr>
          <w:rStyle w:val="s0"/>
        </w:rPr>
        <w:t xml:space="preserve">төлеуші корпоративтік табыс салығын есептеуді осы Кодекстің </w:t>
      </w:r>
      <w:hyperlink r:id="rId2375"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3C5912">
      <w:pPr>
        <w:ind w:left="1200" w:hanging="800"/>
        <w:jc w:val="both"/>
      </w:pPr>
      <w:r>
        <w:rPr>
          <w:rStyle w:val="s1"/>
        </w:rPr>
        <w:t> </w:t>
      </w:r>
    </w:p>
    <w:p w:rsidR="00000000" w:rsidRDefault="003C5912">
      <w:pPr>
        <w:ind w:left="1200" w:hanging="800"/>
        <w:jc w:val="both"/>
      </w:pPr>
      <w:bookmarkStart w:id="156" w:name="SUB1410000"/>
      <w:bookmarkEnd w:id="156"/>
      <w:r>
        <w:rPr>
          <w:rStyle w:val="s1"/>
        </w:rPr>
        <w:t xml:space="preserve">141-бап. </w:t>
      </w:r>
      <w:r>
        <w:rPr>
          <w:rStyle w:val="s0"/>
          <w:b/>
          <w:bCs/>
        </w:rPr>
        <w:t>Аванстық төлемдер сомасын есептеу</w:t>
      </w:r>
    </w:p>
    <w:p w:rsidR="00000000" w:rsidRDefault="003C5912">
      <w:pPr>
        <w:ind w:firstLine="400"/>
        <w:jc w:val="both"/>
      </w:pPr>
      <w:r>
        <w:rPr>
          <w:rStyle w:val="s0"/>
        </w:rPr>
        <w:t>1.</w:t>
      </w:r>
      <w:r>
        <w:rPr>
          <w:rStyle w:val="s0"/>
        </w:rPr>
        <w:t xml:space="preserve">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3C5912">
      <w:pPr>
        <w:jc w:val="both"/>
      </w:pPr>
      <w:r>
        <w:rPr>
          <w:rStyle w:val="s3"/>
        </w:rPr>
        <w:t xml:space="preserve">2009.30.12 № 234-IV </w:t>
      </w:r>
      <w:hyperlink r:id="rId2376" w:anchor="sub_id=141" w:history="1">
        <w:r>
          <w:rPr>
            <w:rStyle w:val="a3"/>
            <w:i/>
            <w:iCs/>
            <w:bdr w:val="none" w:sz="0" w:space="0" w:color="auto" w:frame="1"/>
          </w:rPr>
          <w:t>Заңымен</w:t>
        </w:r>
      </w:hyperlink>
      <w:r>
        <w:rPr>
          <w:rStyle w:val="s3"/>
        </w:rPr>
        <w:t xml:space="preserve"> 2-тармақ өзгертілді (2010 жылғы 1 қаңтардан қолданысқа енгiзiлдi) (бұр.</w:t>
      </w:r>
      <w:hyperlink r:id="rId2377" w:anchor="sub_id=1410200" w:history="1">
        <w:r>
          <w:rPr>
            <w:rStyle w:val="a3"/>
            <w:i/>
            <w:iCs/>
            <w:bdr w:val="none" w:sz="0" w:space="0" w:color="auto" w:frame="1"/>
          </w:rPr>
          <w:t>ред</w:t>
        </w:r>
      </w:hyperlink>
      <w:r>
        <w:rPr>
          <w:rStyle w:val="s3"/>
        </w:rPr>
        <w:t>.қара)</w:t>
      </w:r>
    </w:p>
    <w:p w:rsidR="00000000" w:rsidRDefault="003C5912">
      <w:pPr>
        <w:ind w:firstLine="400"/>
        <w:jc w:val="both"/>
      </w:pPr>
      <w:r>
        <w:rPr>
          <w:rStyle w:val="s0"/>
        </w:rPr>
        <w:t>2. Мыналар:</w:t>
      </w:r>
    </w:p>
    <w:p w:rsidR="00000000" w:rsidRDefault="003C5912">
      <w:pPr>
        <w:jc w:val="both"/>
      </w:pPr>
      <w:r>
        <w:rPr>
          <w:rStyle w:val="s3"/>
        </w:rPr>
        <w:t xml:space="preserve">2009.12.02. № </w:t>
      </w:r>
      <w:r>
        <w:rPr>
          <w:rStyle w:val="s3"/>
        </w:rPr>
        <w:t xml:space="preserve">133-ІV ҚР </w:t>
      </w:r>
      <w:hyperlink r:id="rId2378" w:anchor="sub_id=313"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379" w:anchor="sub_id=1410201" w:history="1">
        <w:r>
          <w:rPr>
            <w:rStyle w:val="a3"/>
            <w:i/>
            <w:iCs/>
            <w:bdr w:val="none" w:sz="0" w:space="0" w:color="auto" w:frame="1"/>
          </w:rPr>
          <w:t>ред</w:t>
        </w:r>
      </w:hyperlink>
      <w:r>
        <w:rPr>
          <w:rStyle w:val="s3"/>
        </w:rPr>
        <w:t>.қара); 2009.16.</w:t>
      </w:r>
      <w:r>
        <w:rPr>
          <w:rStyle w:val="s3"/>
        </w:rPr>
        <w:t xml:space="preserve">11. № 200-ІV ҚР </w:t>
      </w:r>
      <w:hyperlink r:id="rId2380" w:anchor="sub_id=35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381" w:anchor="sub_id=1410201" w:history="1">
        <w:r>
          <w:rPr>
            <w:rStyle w:val="a3"/>
            <w:i/>
            <w:iCs/>
            <w:bdr w:val="none" w:sz="0" w:space="0" w:color="auto" w:frame="1"/>
          </w:rPr>
          <w:t>ред</w:t>
        </w:r>
      </w:hyperlink>
      <w:r>
        <w:rPr>
          <w:rStyle w:val="s3"/>
        </w:rPr>
        <w:t xml:space="preserve">.қара); </w:t>
      </w:r>
      <w:r>
        <w:rPr>
          <w:rStyle w:val="s3"/>
        </w:rPr>
        <w:t xml:space="preserve">2011.21.07. № 467-ІV ҚР </w:t>
      </w:r>
      <w:hyperlink r:id="rId2382" w:anchor="sub_id=34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383" w:anchor="sub_id=1410201" w:history="1">
        <w:r>
          <w:rPr>
            <w:rStyle w:val="a3"/>
            <w:i/>
            <w:iCs/>
            <w:bdr w:val="none" w:sz="0" w:space="0" w:color="auto" w:frame="1"/>
          </w:rPr>
          <w:t>бұ</w:t>
        </w:r>
        <w:r>
          <w:rPr>
            <w:rStyle w:val="a3"/>
            <w:i/>
            <w:iCs/>
            <w:bdr w:val="none" w:sz="0" w:space="0" w:color="auto" w:frame="1"/>
          </w:rPr>
          <w:t>р.ред.қара</w:t>
        </w:r>
      </w:hyperlink>
      <w:r>
        <w:rPr>
          <w:rStyle w:val="s3"/>
        </w:rPr>
        <w:t>) 1) тармақша өзгертілді</w:t>
      </w:r>
    </w:p>
    <w:p w:rsidR="00000000" w:rsidRDefault="003C5912">
      <w:pPr>
        <w:ind w:firstLine="400"/>
        <w:jc w:val="both"/>
      </w:pPr>
      <w:r>
        <w:rPr>
          <w:rStyle w:val="s0"/>
        </w:rPr>
        <w:t xml:space="preserve">1) егер осы тармақта өзгеше көзделмесе, түзетулер ескеріле отырып, алдыңғы салық кезеңінің алдындағы салық кезеңіндегі жылдық жиынтық табысы Республикалық Бюджет туралы </w:t>
      </w:r>
      <w:hyperlink r:id="rId2384" w:history="1">
        <w:r>
          <w:rPr>
            <w:rStyle w:val="a3"/>
          </w:rPr>
          <w:t>Заңда</w:t>
        </w:r>
      </w:hyperlink>
      <w:r>
        <w:rPr>
          <w:rStyle w:val="s0"/>
        </w:rPr>
        <w:t xml:space="preserve"> белгiленген және алдыңғы қаржы жылының алдындағы қаржы жылының 1 қаңтарында қолданыста болатын айлық есептік көрсеткіштің 325000 еселенген мөлшеріне тең сомадан аспайтын салық төлеушілер; </w:t>
      </w:r>
    </w:p>
    <w:p w:rsidR="00000000" w:rsidRDefault="003C5912">
      <w:pPr>
        <w:jc w:val="both"/>
      </w:pPr>
      <w:r>
        <w:rPr>
          <w:rStyle w:val="s3"/>
        </w:rPr>
        <w:t xml:space="preserve">2009.16.11. № 200-ІV ҚР </w:t>
      </w:r>
      <w:hyperlink r:id="rId2385" w:anchor="sub_id=352"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2386" w:anchor="sub_id=1410202"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2) егер осы бапты</w:t>
      </w:r>
      <w:r>
        <w:rPr>
          <w:rStyle w:val="s0"/>
        </w:rPr>
        <w:t>ң</w:t>
      </w:r>
      <w:r>
        <w:rPr>
          <w:rStyle w:val="s0"/>
        </w:rPr>
        <w:t xml:space="preserve">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ішінде, сондай-ақ кейінгі салық кезеңі ішінде;</w:t>
      </w:r>
    </w:p>
    <w:p w:rsidR="00000000" w:rsidRDefault="003C5912">
      <w:pPr>
        <w:ind w:firstLine="400"/>
        <w:jc w:val="both"/>
      </w:pPr>
      <w:r>
        <w:rPr>
          <w:rStyle w:val="s0"/>
        </w:rPr>
        <w:t>3) салық төлеушілер ретінде салық органдарынд</w:t>
      </w:r>
      <w:r>
        <w:rPr>
          <w:rStyle w:val="s0"/>
        </w:rPr>
        <w:t xml:space="preserve">а жаңадан тіркелген Қазақстан Республикасында қызметін филиал, өкілдік құрмай, тұрақты мекеме арқылы жүзеге асыратын резидент емес заңды тұлғалар - салық органдарында тіркеу жүзеге асырылған салық кезеңі ішінде, сондай-ақ кейінгі салық кезеңі </w:t>
      </w:r>
      <w:r>
        <w:t>кезеңi iшiнде</w:t>
      </w:r>
      <w:r>
        <w:t>;</w:t>
      </w:r>
    </w:p>
    <w:p w:rsidR="00000000" w:rsidRDefault="003C5912">
      <w:pPr>
        <w:jc w:val="both"/>
      </w:pPr>
      <w:r>
        <w:rPr>
          <w:rStyle w:val="s3"/>
        </w:rPr>
        <w:t xml:space="preserve">2009.30.12 № 234-IV </w:t>
      </w:r>
      <w:hyperlink r:id="rId2387" w:anchor="sub_id=141" w:history="1">
        <w:r>
          <w:rPr>
            <w:rStyle w:val="a3"/>
            <w:i/>
            <w:iCs/>
            <w:bdr w:val="none" w:sz="0" w:space="0" w:color="auto" w:frame="1"/>
          </w:rPr>
          <w:t>Заңымен</w:t>
        </w:r>
      </w:hyperlink>
      <w:r>
        <w:rPr>
          <w:rStyle w:val="s3"/>
        </w:rPr>
        <w:t xml:space="preserve"> 4) тармақшамен толықтырылды (2010 жылғы 1 қаңтардан қолданысқа енгiзiлдi); 2011.19.01. № 395-IV ҚР </w:t>
      </w:r>
      <w:hyperlink r:id="rId2388" w:anchor="sub_id=30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389" w:anchor="sub_id=1410203" w:history="1">
        <w:r>
          <w:rPr>
            <w:rStyle w:val="a3"/>
            <w:i/>
            <w:iCs/>
            <w:bdr w:val="none" w:sz="0" w:space="0" w:color="auto" w:frame="1"/>
          </w:rPr>
          <w:t>бұр.ред.қара</w:t>
        </w:r>
      </w:hyperlink>
      <w:r>
        <w:rPr>
          <w:rStyle w:val="s3"/>
        </w:rPr>
        <w:t xml:space="preserve">); 2011.21.07. № 467-ІV ҚР </w:t>
      </w:r>
      <w:hyperlink r:id="rId2390" w:anchor="sub_id=34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391" w:anchor="sub_id=1410000" w:history="1">
        <w:r>
          <w:rPr>
            <w:rStyle w:val="a3"/>
            <w:i/>
            <w:iCs/>
            <w:bdr w:val="none" w:sz="0" w:space="0" w:color="auto" w:frame="1"/>
          </w:rPr>
          <w:t>бұр.ред.қара</w:t>
        </w:r>
      </w:hyperlink>
      <w:r>
        <w:rPr>
          <w:rStyle w:val="s3"/>
        </w:rPr>
        <w:t>) 4) тармақша өзгертілді</w:t>
      </w:r>
    </w:p>
    <w:p w:rsidR="00000000" w:rsidRDefault="003C5912">
      <w:pPr>
        <w:ind w:firstLine="400"/>
        <w:jc w:val="both"/>
      </w:pPr>
      <w:r>
        <w:t xml:space="preserve">4) осы Кодекстiң </w:t>
      </w:r>
      <w:hyperlink r:id="rId2392" w:anchor="sub_id=1340000" w:history="1">
        <w:r>
          <w:rPr>
            <w:rStyle w:val="a3"/>
          </w:rPr>
          <w:t>134-бабы 1-тармағының</w:t>
        </w:r>
      </w:hyperlink>
      <w:r>
        <w:t xml:space="preserve"> талаптарына сай келетiн </w:t>
      </w:r>
      <w:r>
        <w:rPr>
          <w:rStyle w:val="s0"/>
        </w:rPr>
        <w:t>салық төлеушiлер;</w:t>
      </w:r>
    </w:p>
    <w:p w:rsidR="00000000" w:rsidRDefault="003C5912">
      <w:pPr>
        <w:jc w:val="both"/>
      </w:pPr>
      <w:r>
        <w:rPr>
          <w:rStyle w:val="s3"/>
        </w:rPr>
        <w:t xml:space="preserve">2011.19.01. № 395-IV ҚР </w:t>
      </w:r>
      <w:hyperlink r:id="rId2393" w:anchor="sub_id=305" w:history="1">
        <w:r>
          <w:rPr>
            <w:rStyle w:val="a3"/>
            <w:i/>
            <w:iCs/>
            <w:bdr w:val="none" w:sz="0" w:space="0" w:color="auto" w:frame="1"/>
          </w:rPr>
          <w:t>Заңымен</w:t>
        </w:r>
      </w:hyperlink>
      <w:r>
        <w:rPr>
          <w:rStyle w:val="s3"/>
        </w:rPr>
        <w:t xml:space="preserve"> 5) </w:t>
      </w:r>
      <w:r>
        <w:rPr>
          <w:rStyle w:val="s3"/>
        </w:rPr>
        <w:t xml:space="preserve">тармақшамен толықтырылды (2011 жылғы 1 қаңтардан бастап қолданысқа енгізілді); 2011.21.07. № 467-ІV ҚР </w:t>
      </w:r>
      <w:hyperlink r:id="rId2394" w:anchor="sub_id=342"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бастап қолданысқа енгізілді) (</w:t>
      </w:r>
      <w:hyperlink r:id="rId2395" w:anchor="sub_id=141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5) осы Кодекстiң </w:t>
      </w:r>
      <w:hyperlink r:id="rId2396" w:anchor="sub_id=135010000" w:history="1">
        <w:r>
          <w:rPr>
            <w:rStyle w:val="a3"/>
          </w:rPr>
          <w:t>135-1-бабының 1-тармағының</w:t>
        </w:r>
      </w:hyperlink>
      <w:r>
        <w:rPr>
          <w:rStyle w:val="s0"/>
        </w:rPr>
        <w:t xml:space="preserve"> талаптарына сай келетiн салық төлеушiлер;</w:t>
      </w:r>
    </w:p>
    <w:p w:rsidR="00000000" w:rsidRDefault="003C5912">
      <w:pPr>
        <w:jc w:val="both"/>
      </w:pPr>
      <w:r>
        <w:rPr>
          <w:rStyle w:val="s3"/>
        </w:rPr>
        <w:t xml:space="preserve">2011.21.07. № 467-ІV ҚР </w:t>
      </w:r>
      <w:hyperlink r:id="rId2397" w:anchor="sub_id=342" w:history="1">
        <w:r>
          <w:rPr>
            <w:rStyle w:val="a3"/>
            <w:i/>
            <w:iCs/>
            <w:bdr w:val="none" w:sz="0" w:space="0" w:color="auto" w:frame="1"/>
          </w:rPr>
          <w:t>Заңымен</w:t>
        </w:r>
      </w:hyperlink>
      <w:r>
        <w:rPr>
          <w:rStyle w:val="s3"/>
        </w:rPr>
        <w:t xml:space="preserve"> 6) тармақшамен толықтырылды (2012 жылғы 1 қаңтард</w:t>
      </w:r>
      <w:r>
        <w:rPr>
          <w:rStyle w:val="s3"/>
        </w:rPr>
        <w:t>ан бастап қолданысқа енгізілді)</w:t>
      </w:r>
    </w:p>
    <w:p w:rsidR="00000000" w:rsidRDefault="003C5912">
      <w:pPr>
        <w:ind w:firstLine="400"/>
        <w:jc w:val="both"/>
      </w:pPr>
      <w:r>
        <w:rPr>
          <w:rStyle w:val="s0"/>
        </w:rPr>
        <w:t xml:space="preserve">6) осы Кодекстің </w:t>
      </w:r>
      <w:hyperlink r:id="rId2398" w:anchor="sub_id=1350200" w:history="1">
        <w:r>
          <w:rPr>
            <w:rStyle w:val="a3"/>
          </w:rPr>
          <w:t>135-бабы 2 және 3-тармақтарының</w:t>
        </w:r>
      </w:hyperlink>
      <w:r>
        <w:rPr>
          <w:rStyle w:val="s0"/>
        </w:rPr>
        <w:t xml:space="preserve"> талаптарына сай келетін салық төлеушілер; </w:t>
      </w:r>
    </w:p>
    <w:p w:rsidR="00000000" w:rsidRDefault="003C5912">
      <w:pPr>
        <w:jc w:val="both"/>
      </w:pPr>
      <w:r>
        <w:rPr>
          <w:rStyle w:val="s3"/>
        </w:rPr>
        <w:t xml:space="preserve">2011.21.07. № 467-ІV ҚР </w:t>
      </w:r>
      <w:hyperlink r:id="rId2399" w:anchor="sub_id=342" w:history="1">
        <w:r>
          <w:rPr>
            <w:rStyle w:val="a3"/>
            <w:i/>
            <w:iCs/>
            <w:bdr w:val="none" w:sz="0" w:space="0" w:color="auto" w:frame="1"/>
          </w:rPr>
          <w:t>Заңымен</w:t>
        </w:r>
      </w:hyperlink>
      <w:r>
        <w:rPr>
          <w:rStyle w:val="s3"/>
        </w:rPr>
        <w:t xml:space="preserve"> 7) тармақшамен толықтырылды (2012 жылғы 1 қаңтардан бастап қолданысқа енгізілді)</w:t>
      </w:r>
    </w:p>
    <w:p w:rsidR="00000000" w:rsidRDefault="003C5912">
      <w:pPr>
        <w:ind w:firstLine="400"/>
        <w:jc w:val="both"/>
      </w:pPr>
      <w:r>
        <w:rPr>
          <w:rStyle w:val="s0"/>
        </w:rPr>
        <w:t xml:space="preserve">7) осы Кодекстің </w:t>
      </w:r>
      <w:hyperlink r:id="rId2400" w:anchor="sub_id=1500000" w:history="1">
        <w:r>
          <w:rPr>
            <w:rStyle w:val="a3"/>
          </w:rPr>
          <w:t>150-баб</w:t>
        </w:r>
        <w:r>
          <w:rPr>
            <w:rStyle w:val="a3"/>
          </w:rPr>
          <w:t>ы 1-тармағының</w:t>
        </w:r>
      </w:hyperlink>
      <w:r>
        <w:rPr>
          <w:rStyle w:val="s0"/>
        </w:rPr>
        <w:t xml:space="preserve"> талаптарына сай келетін салық төлеушілер корпоративтiк табыс салығы бойынша аванстық төлемдердi есептемейдi және төлемейдi, оның iшiнде алдыңғы салық кезеңi үшiн корпоративтiк табыс салығы жөніндегі декларацияны тапсырғанға дейiнгi және кейi</w:t>
      </w:r>
      <w:r>
        <w:rPr>
          <w:rStyle w:val="s0"/>
        </w:rPr>
        <w:t>нгi кезеңдерi үшiн төленуге жататын корпоративтiк табыс салығы бойынша аванстық төлемдер сомасының есеп-қисабын табыс етпейдi.</w:t>
      </w:r>
    </w:p>
    <w:p w:rsidR="00000000" w:rsidRDefault="003C5912">
      <w:pPr>
        <w:jc w:val="both"/>
      </w:pPr>
      <w:r>
        <w:rPr>
          <w:rStyle w:val="s3"/>
        </w:rPr>
        <w:t xml:space="preserve">2009.30.12 № 234-IV </w:t>
      </w:r>
      <w:hyperlink r:id="rId2401" w:anchor="sub_id=141" w:history="1">
        <w:r>
          <w:rPr>
            <w:rStyle w:val="a3"/>
            <w:i/>
            <w:iCs/>
            <w:bdr w:val="none" w:sz="0" w:space="0" w:color="auto" w:frame="1"/>
          </w:rPr>
          <w:t>Заңымен</w:t>
        </w:r>
      </w:hyperlink>
      <w:r>
        <w:rPr>
          <w:rStyle w:val="s3"/>
        </w:rPr>
        <w:t xml:space="preserve"> 3-тармақ жаңа редакц</w:t>
      </w:r>
      <w:r>
        <w:rPr>
          <w:rStyle w:val="s3"/>
        </w:rPr>
        <w:t>ияда (2009 жылғы 1 қаңтардан қолданысқа енгiзiлдi) (бұр.</w:t>
      </w:r>
      <w:hyperlink r:id="rId2402" w:anchor="sub_id=1410300" w:history="1">
        <w:r>
          <w:rPr>
            <w:rStyle w:val="a3"/>
            <w:i/>
            <w:iCs/>
            <w:bdr w:val="none" w:sz="0" w:space="0" w:color="auto" w:frame="1"/>
          </w:rPr>
          <w:t>ред</w:t>
        </w:r>
      </w:hyperlink>
      <w:r>
        <w:rPr>
          <w:rStyle w:val="s3"/>
        </w:rPr>
        <w:t>.қара)</w:t>
      </w:r>
    </w:p>
    <w:p w:rsidR="00000000" w:rsidRDefault="003C5912">
      <w:pPr>
        <w:ind w:firstLine="400"/>
        <w:jc w:val="both"/>
      </w:pPr>
      <w:r>
        <w:t xml:space="preserve">3. Алдыңғы салық кезеңi үшiн корпоративтiк табыс </w:t>
      </w:r>
      <w:r>
        <w:rPr>
          <w:rStyle w:val="s0"/>
        </w:rPr>
        <w:t xml:space="preserve">салығы жөніндегі декларацияны тапсырғанға дейiнгi кезең </w:t>
      </w:r>
      <w:r>
        <w:rPr>
          <w:rStyle w:val="s0"/>
        </w:rPr>
        <w:t>iшiнде төленуге жататын, осы баптың 4-тармағына сәйкес есептелген корпоративтiк табыс салығы бойынша аванстық төлемдер сомасы есептi салық кезеңiнiң бірiншi тоқсаны iшiнде теңдей үлестермен төленедi.</w:t>
      </w:r>
    </w:p>
    <w:p w:rsidR="00000000" w:rsidRDefault="003C5912">
      <w:pPr>
        <w:ind w:firstLine="400"/>
        <w:jc w:val="both"/>
      </w:pPr>
      <w:r>
        <w:rPr>
          <w:rStyle w:val="s0"/>
        </w:rPr>
        <w:t>Алдыңғы салық кезеңi үшiн корпоративтiк табыс салығы жөн</w:t>
      </w:r>
      <w:r>
        <w:rPr>
          <w:rStyle w:val="s0"/>
        </w:rPr>
        <w:t>індегі декларацияны тапсырғанға дейiнгi кезең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кезеңiнiң екiншi, үшiншi, төртiншi тоқсандары iшiнде теңдей ү</w:t>
      </w:r>
      <w:r>
        <w:rPr>
          <w:rStyle w:val="s0"/>
        </w:rPr>
        <w:t>лестермен төленедi.</w:t>
      </w:r>
    </w:p>
    <w:p w:rsidR="00000000" w:rsidRDefault="003C5912">
      <w:pPr>
        <w:ind w:firstLine="400"/>
        <w:jc w:val="both"/>
      </w:pPr>
      <w:r>
        <w:rPr>
          <w:rStyle w:val="s0"/>
        </w:rPr>
        <w:t xml:space="preserve">Осы баптың 8-тармағына сәйкес жүргiзiлетiн корпоративтiк табыс </w:t>
      </w:r>
      <w:r>
        <w:t>салығы бойынша аванстық төлемдердiң түзетiлген сомасы корпоративтiк табыс салығы бойынша аванстық төлемдердi төлеу мерзiмi басталмаған есептi салық кезеңiнiң айларына тең бөлiнедi.</w:t>
      </w:r>
    </w:p>
    <w:p w:rsidR="00000000" w:rsidRDefault="003C5912">
      <w:pPr>
        <w:jc w:val="both"/>
      </w:pPr>
      <w:r>
        <w:rPr>
          <w:rStyle w:val="s3"/>
        </w:rPr>
        <w:t xml:space="preserve">2008.10.12  № 100-IV ҚР Заңның </w:t>
      </w:r>
      <w:hyperlink r:id="rId2403" w:anchor="sub_id=160000" w:history="1">
        <w:r>
          <w:rPr>
            <w:rStyle w:val="a3"/>
            <w:i/>
            <w:iCs/>
            <w:bdr w:val="none" w:sz="0" w:space="0" w:color="auto" w:frame="1"/>
          </w:rPr>
          <w:t>16 бабына</w:t>
        </w:r>
      </w:hyperlink>
      <w:r>
        <w:rPr>
          <w:rStyle w:val="s3"/>
        </w:rPr>
        <w:t xml:space="preserve"> сәйкес 141-баптың 4-тармағының қолданылуы 2012 жылғы 1 қаңтарға дейін тоқтатылды</w:t>
      </w:r>
    </w:p>
    <w:p w:rsidR="00000000" w:rsidRDefault="003C5912">
      <w:pPr>
        <w:ind w:firstLine="400"/>
        <w:jc w:val="both"/>
      </w:pPr>
      <w:r>
        <w:rPr>
          <w:rStyle w:val="s0"/>
        </w:rPr>
        <w:t>4. Алдыңғы салық кезеңі үшін корпоративтік табыс салығы бойынша декларацияны табыс еткенге дейінгі кезең ішінде төлеуге жатат</w:t>
      </w:r>
      <w:r>
        <w:rPr>
          <w:rStyle w:val="s0"/>
        </w:rPr>
        <w:t xml:space="preserve">ын корпоративтік табыс салығы бойынша </w:t>
      </w:r>
      <w:hyperlink r:id="rId2404" w:history="1">
        <w:r>
          <w:rPr>
            <w:rStyle w:val="a3"/>
          </w:rPr>
          <w:t>аванстық төлемдер сомасының</w:t>
        </w:r>
      </w:hyperlink>
      <w:r>
        <w:rPr>
          <w:rStyle w:val="s0"/>
        </w:rPr>
        <w:t xml:space="preserve"> есеп-қисабы есепті салық кезеңінің бірінші тоқсаны үшін есепті салық кезеңінің 20 қаңтарынан кешіктірілмей, салық төлеуші орн</w:t>
      </w:r>
      <w:r>
        <w:rPr>
          <w:rStyle w:val="s0"/>
        </w:rPr>
        <w:t>аласқан жердегі салық органына табыс етіледі.</w:t>
      </w:r>
    </w:p>
    <w:p w:rsidR="00000000" w:rsidRDefault="003C5912">
      <w:pPr>
        <w:ind w:firstLine="400"/>
        <w:jc w:val="both"/>
      </w:pPr>
      <w:r>
        <w:rPr>
          <w:rStyle w:val="s0"/>
        </w:rPr>
        <w:t>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 аванстық төлемдер сомасы өткен салық кезеңі үшін а</w:t>
      </w:r>
      <w:r>
        <w:rPr>
          <w:rStyle w:val="s0"/>
        </w:rPr>
        <w:t>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3C5912">
      <w:pPr>
        <w:jc w:val="both"/>
      </w:pPr>
      <w:r>
        <w:rPr>
          <w:rStyle w:val="s3"/>
        </w:rPr>
        <w:t xml:space="preserve">2009.30.12 № 234-IV </w:t>
      </w:r>
      <w:hyperlink r:id="rId2405" w:anchor="sub_id=141" w:history="1">
        <w:r>
          <w:rPr>
            <w:rStyle w:val="a3"/>
            <w:i/>
            <w:iCs/>
            <w:bdr w:val="none" w:sz="0" w:space="0" w:color="auto" w:frame="1"/>
          </w:rPr>
          <w:t>Заңымен</w:t>
        </w:r>
      </w:hyperlink>
      <w:r>
        <w:rPr>
          <w:rStyle w:val="s3"/>
        </w:rPr>
        <w:t xml:space="preserve"> </w:t>
      </w:r>
      <w:r>
        <w:rPr>
          <w:rStyle w:val="s3"/>
        </w:rPr>
        <w:t>4-1-тармақпен толықтырылды (2010 жылғы 1 қаңтардан қолданысқа енгiзiлдi)</w:t>
      </w:r>
    </w:p>
    <w:p w:rsidR="00000000" w:rsidRDefault="003C5912">
      <w:pPr>
        <w:ind w:firstLine="400"/>
        <w:jc w:val="both"/>
      </w:pPr>
      <w:r>
        <w:t xml:space="preserve">4-1. Егер салық төлеушi алдыңғы салық кезеңiнде корпоративтiк табыс </w:t>
      </w:r>
      <w:r>
        <w:rPr>
          <w:rStyle w:val="s0"/>
        </w:rPr>
        <w:t>салығы бойынша аванстық төлемдердi есептемесе, алдыңғы салық кезеңi үшiн корпоративтiк табыс салығы жөніндегі декла</w:t>
      </w:r>
      <w:r>
        <w:rPr>
          <w:rStyle w:val="s0"/>
        </w:rPr>
        <w:t>рацияны тапсырғанға дейiнгi кезең iшiнде төленуге жататын корпоративтiк табыс салығы бойынша аванстық төлемдер сомасы ағымдағы салық кезеңi үшiн корпоративтiк табыс салығының болжамды сомасы негiзге алына отырып есептеледi.</w:t>
      </w:r>
    </w:p>
    <w:p w:rsidR="00000000" w:rsidRDefault="003C5912">
      <w:pPr>
        <w:ind w:firstLine="400"/>
        <w:jc w:val="both"/>
      </w:pPr>
      <w:r>
        <w:rPr>
          <w:rStyle w:val="s0"/>
        </w:rPr>
        <w:t>5. Алдыңғы салық кезеңі үшін кор</w:t>
      </w:r>
      <w:r>
        <w:rPr>
          <w:rStyle w:val="s0"/>
        </w:rPr>
        <w:t xml:space="preserve">поративтік табыс салығы бойынша декларацияны табыс еткеннен кейінгі кезең ішінде төлеуге жататын корпоративтік табыс салығы бойынша </w:t>
      </w:r>
      <w:hyperlink r:id="rId2406" w:history="1">
        <w:r>
          <w:rPr>
            <w:rStyle w:val="a3"/>
          </w:rPr>
          <w:t>аванстық төлемдер сомасының</w:t>
        </w:r>
      </w:hyperlink>
      <w:r>
        <w:rPr>
          <w:rStyle w:val="s0"/>
        </w:rPr>
        <w:t xml:space="preserve"> есеп-қисабын есепті салық кезең</w:t>
      </w:r>
      <w:r>
        <w:rPr>
          <w:rStyle w:val="s0"/>
        </w:rPr>
        <w:t>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3C5912">
      <w:pPr>
        <w:jc w:val="both"/>
      </w:pPr>
      <w:r>
        <w:rPr>
          <w:rStyle w:val="s3"/>
        </w:rPr>
        <w:t xml:space="preserve">2008.10.12  № 100-IV ҚР Заңның </w:t>
      </w:r>
      <w:hyperlink r:id="rId2407" w:anchor="sub_id=160000" w:history="1">
        <w:r>
          <w:rPr>
            <w:rStyle w:val="a3"/>
            <w:i/>
            <w:iCs/>
            <w:bdr w:val="none" w:sz="0" w:space="0" w:color="auto" w:frame="1"/>
          </w:rPr>
          <w:t>16 бабын</w:t>
        </w:r>
        <w:r>
          <w:rPr>
            <w:rStyle w:val="a3"/>
            <w:i/>
            <w:iCs/>
            <w:bdr w:val="none" w:sz="0" w:space="0" w:color="auto" w:frame="1"/>
          </w:rPr>
          <w:t>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3C5912">
      <w:pPr>
        <w:ind w:firstLine="400"/>
        <w:jc w:val="both"/>
      </w:pPr>
      <w:r>
        <w:rPr>
          <w:rStyle w:val="s0"/>
        </w:rPr>
        <w:t>6.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w:t>
      </w:r>
      <w:r>
        <w:rPr>
          <w:rStyle w:val="s0"/>
        </w:rPr>
        <w:t xml:space="preserve">мдер сомасы осы Кодекстің </w:t>
      </w:r>
      <w:hyperlink r:id="rId2408" w:anchor="sub_id=1390100" w:history="1">
        <w:r>
          <w:rPr>
            <w:rStyle w:val="a3"/>
          </w:rPr>
          <w:t>139-бабының 1-тармағына</w:t>
        </w:r>
      </w:hyperlink>
      <w:r>
        <w:rPr>
          <w:rStyle w:val="s0"/>
        </w:rPr>
        <w:t xml:space="preserve"> және </w:t>
      </w:r>
      <w:hyperlink r:id="rId2409" w:anchor="sub_id=1990000" w:history="1">
        <w:r>
          <w:rPr>
            <w:rStyle w:val="a3"/>
          </w:rPr>
          <w:t>199-бабына</w:t>
        </w:r>
      </w:hyperlink>
      <w:r>
        <w:rPr>
          <w:rStyle w:val="s0"/>
        </w:rPr>
        <w:t xml:space="preserve"> сәйкес өткен салық к</w:t>
      </w:r>
      <w:r>
        <w:rPr>
          <w:rStyle w:val="s0"/>
        </w:rPr>
        <w:t>езеңі үшін есептелген корпоративтік табыс салығы сомасының төрттен үші мөлшерінде есептеледі.</w:t>
      </w:r>
    </w:p>
    <w:p w:rsidR="00000000" w:rsidRDefault="003C5912">
      <w:pPr>
        <w:jc w:val="both"/>
      </w:pPr>
      <w:r>
        <w:rPr>
          <w:rStyle w:val="s3"/>
        </w:rPr>
        <w:t xml:space="preserve">2009.30.12 № 234-IV </w:t>
      </w:r>
      <w:hyperlink r:id="rId2410" w:anchor="sub_id=141" w:history="1">
        <w:r>
          <w:rPr>
            <w:rStyle w:val="a3"/>
            <w:i/>
            <w:iCs/>
            <w:bdr w:val="none" w:sz="0" w:space="0" w:color="auto" w:frame="1"/>
          </w:rPr>
          <w:t>Заңымен</w:t>
        </w:r>
      </w:hyperlink>
      <w:r>
        <w:rPr>
          <w:rStyle w:val="s3"/>
        </w:rPr>
        <w:t xml:space="preserve"> 7-тармақ өзгертілді (2009 жылғы 1 қаңтардан қолданысқ</w:t>
      </w:r>
      <w:r>
        <w:rPr>
          <w:rStyle w:val="s3"/>
        </w:rPr>
        <w:t>а енгiзiлдi) (бұр.</w:t>
      </w:r>
      <w:hyperlink r:id="rId2411" w:anchor="sub_id=1410700" w:history="1">
        <w:r>
          <w:rPr>
            <w:rStyle w:val="a3"/>
            <w:i/>
            <w:iCs/>
            <w:bdr w:val="none" w:sz="0" w:space="0" w:color="auto" w:frame="1"/>
          </w:rPr>
          <w:t>ред</w:t>
        </w:r>
      </w:hyperlink>
      <w:r>
        <w:rPr>
          <w:rStyle w:val="s3"/>
        </w:rPr>
        <w:t>.қара)</w:t>
      </w:r>
    </w:p>
    <w:p w:rsidR="00000000" w:rsidRDefault="003C5912">
      <w:pPr>
        <w:ind w:firstLine="400"/>
        <w:jc w:val="both"/>
      </w:pPr>
      <w:r>
        <w:rPr>
          <w:rStyle w:val="s0"/>
        </w:rPr>
        <w:t xml:space="preserve">7. </w:t>
      </w:r>
      <w:r>
        <w:t>Корпоративтiк табыс салығы бойынша аванстық төлемдердi есептеу және төлеу бойынша осы бапта көзделген мiндеттілік қолданылатын, алдыңғы</w:t>
      </w:r>
      <w:r>
        <w:rPr>
          <w:rStyle w:val="s0"/>
        </w:rPr>
        <w:t xml:space="preserve"> салы</w:t>
      </w:r>
      <w:r>
        <w:rPr>
          <w:rStyle w:val="s0"/>
        </w:rPr>
        <w:t>қ</w:t>
      </w:r>
      <w:r>
        <w:rPr>
          <w:rStyle w:val="s0"/>
        </w:rPr>
        <w:t xml:space="preserve"> кезеңінің қорытындылары бойынша залал шеккен немесе салық салынатын табысы жоқ салық төлеушілер алдыңғы салық кезеңі үшін корпоративтік табыс салығы бойынша декларацияны табыс еткен күннен бастап күнтізбелік жиырма күн ішінде салық органына ағымдағы салы</w:t>
      </w:r>
      <w:r>
        <w:rPr>
          <w:rStyle w:val="s0"/>
        </w:rPr>
        <w:t>қ</w:t>
      </w:r>
      <w:r>
        <w:rPr>
          <w:rStyle w:val="s0"/>
        </w:rPr>
        <w:t xml:space="preserve"> 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3C5912">
      <w:pPr>
        <w:jc w:val="both"/>
      </w:pPr>
      <w:r>
        <w:rPr>
          <w:rStyle w:val="s3"/>
        </w:rPr>
        <w:t xml:space="preserve">2009.30.12 № 234-IV </w:t>
      </w:r>
      <w:hyperlink r:id="rId2412" w:anchor="sub_id=141" w:history="1">
        <w:r>
          <w:rPr>
            <w:rStyle w:val="a3"/>
            <w:i/>
            <w:iCs/>
            <w:bdr w:val="none" w:sz="0" w:space="0" w:color="auto" w:frame="1"/>
          </w:rPr>
          <w:t>Заңымен</w:t>
        </w:r>
      </w:hyperlink>
      <w:r>
        <w:rPr>
          <w:rStyle w:val="s3"/>
        </w:rPr>
        <w:t xml:space="preserve"> 8-т</w:t>
      </w:r>
      <w:r>
        <w:rPr>
          <w:rStyle w:val="s3"/>
        </w:rPr>
        <w:t>армақ өзгертілді (2009 жылғы 1 қаңтардан қолданысқа енгiзiлдi) (бұр.</w:t>
      </w:r>
      <w:hyperlink r:id="rId2413" w:anchor="sub_id=1410800" w:history="1">
        <w:r>
          <w:rPr>
            <w:rStyle w:val="a3"/>
            <w:i/>
            <w:iCs/>
            <w:bdr w:val="none" w:sz="0" w:space="0" w:color="auto" w:frame="1"/>
          </w:rPr>
          <w:t>ред</w:t>
        </w:r>
      </w:hyperlink>
      <w:r>
        <w:rPr>
          <w:rStyle w:val="s3"/>
        </w:rPr>
        <w:t>.қара)</w:t>
      </w:r>
    </w:p>
    <w:p w:rsidR="00000000" w:rsidRDefault="003C5912">
      <w:pPr>
        <w:ind w:firstLine="400"/>
        <w:jc w:val="both"/>
      </w:pPr>
      <w:r>
        <w:t xml:space="preserve">8. Салық төлеушiлер есептi салық кезеңi iшiнде алдыңғы салық кезеңi үшiн корпоративтiк табыс </w:t>
      </w:r>
      <w:r>
        <w:t>салығы бойынша декларация тапсырғанға дейiнгi кезең үшiн төлеуге жататын корпоративтiк табыс салығы бойынша аванстық төлемдер сомасының қосымша есеп-қисабын қоспағанда, корпоративтiк табыс салығы бойынша аванстық төлемдер сомасының қосымша есеп-қисабын таб</w:t>
      </w:r>
      <w:r>
        <w:t xml:space="preserve">ыс етуге құқылы. Бұл ретте, алдыңғы салық кезеңi үшiн корпоративтiк табыс салығы бойынша декларация тапсырғаннан кейiнгi кезең үшiн төлеуге жататын корпоративтiк табыс салығы бойынша аванстық төлемдер сомасының қосымша есеп-қисабы есептi салық кезеңіндегі </w:t>
      </w:r>
      <w:r>
        <w:t>табыстың болжамды сомасын негiзге ала отырып жасалады және корпоративтiк табыс салығы бойынша аванстық төлемдердi төлеу мерзiмi басталмаған есептi салық кезеңiнiң айлары үшiн табыс етiледi.</w:t>
      </w:r>
    </w:p>
    <w:p w:rsidR="00000000" w:rsidRDefault="003C5912">
      <w:pPr>
        <w:ind w:firstLine="400"/>
        <w:jc w:val="both"/>
      </w:pPr>
      <w:r>
        <w:rPr>
          <w:rStyle w:val="s0"/>
        </w:rPr>
        <w:t>Корпоративтік табыс салығы бойынша аванстық төлемдер сомасының қос</w:t>
      </w:r>
      <w:r>
        <w:rPr>
          <w:rStyle w:val="s0"/>
        </w:rPr>
        <w:t>ымша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теріс м</w:t>
      </w:r>
      <w:r>
        <w:rPr>
          <w:rStyle w:val="s0"/>
        </w:rPr>
        <w:t>әні</w:t>
      </w:r>
      <w:r>
        <w:rPr>
          <w:rStyle w:val="s0"/>
        </w:rPr>
        <w:t xml:space="preserve"> болмауы керек. </w:t>
      </w:r>
    </w:p>
    <w:p w:rsidR="00000000" w:rsidRDefault="003C5912">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қосымша есеп-қисабы салық кезеңінің 20 желтоқсаны</w:t>
      </w:r>
      <w:r>
        <w:rPr>
          <w:rStyle w:val="s0"/>
        </w:rPr>
        <w:t>нан кешіктірілмей табыс етілуі мүмкін.</w:t>
      </w:r>
    </w:p>
    <w:p w:rsidR="00000000" w:rsidRDefault="003C5912">
      <w:pPr>
        <w:jc w:val="both"/>
      </w:pPr>
      <w:r>
        <w:rPr>
          <w:rStyle w:val="s3"/>
        </w:rPr>
        <w:t xml:space="preserve">2009.16.11. № 200-ІV ҚР </w:t>
      </w:r>
      <w:hyperlink r:id="rId2414" w:anchor="sub_id=35202" w:history="1">
        <w:r>
          <w:rPr>
            <w:rStyle w:val="a3"/>
            <w:i/>
            <w:iCs/>
            <w:bdr w:val="none" w:sz="0" w:space="0" w:color="auto" w:frame="1"/>
          </w:rPr>
          <w:t>Заңымен</w:t>
        </w:r>
      </w:hyperlink>
      <w:r>
        <w:rPr>
          <w:rStyle w:val="s3"/>
        </w:rPr>
        <w:t xml:space="preserve"> 9-тармақ жаңа редакцияда (2009 ж. 1 қаңтардан бастап қолданысқа енгiзiлді) (бұр.</w:t>
      </w:r>
      <w:hyperlink r:id="rId2415" w:anchor="sub_id=14109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3C5912">
      <w:pPr>
        <w:ind w:firstLine="400"/>
        <w:jc w:val="both"/>
      </w:pPr>
      <w:r>
        <w:rPr>
          <w:rStyle w:val="s0"/>
        </w:rPr>
        <w:t>1) алдыңғы салық кезеңi үшiн корпоративтiк табыс</w:t>
      </w:r>
      <w:r>
        <w:rPr>
          <w:rStyle w:val="s0"/>
        </w:rPr>
        <w:t xml:space="preserve"> салығы бойынша декларацияны тапсырғаннан кейiнгi кезең үшiн төленуге жататын корпоративтiк табыс салығы бойынша аванстық төлемдер сомасы осы баптың 6-тармағында белгiленген тәртiппен, оның iшiнде алдыңғы салық кезеңi үшiн корпоративтiк табыс салығы бойынш</w:t>
      </w:r>
      <w:r>
        <w:rPr>
          <w:rStyle w:val="s0"/>
        </w:rPr>
        <w:t>а декларацияны табыс ету мерзiмi ұзартылған кезең үшiн есептеледi;</w:t>
      </w:r>
    </w:p>
    <w:p w:rsidR="00000000" w:rsidRDefault="003C5912">
      <w:pPr>
        <w:ind w:firstLine="400"/>
        <w:jc w:val="both"/>
      </w:pPr>
      <w:r>
        <w:rPr>
          <w:rStyle w:val="s0"/>
        </w:rPr>
        <w:t>2) салық төлеушi алдыңғы салық кезеңi үшiн корпоративтiк табыс салығы бойынша декларацияны тапсырғаннан кейiнгi кезең үшiн төленуге жататын аванстық төлемнiң болжамды сомасын негiзге ала от</w:t>
      </w:r>
      <w:r>
        <w:rPr>
          <w:rStyle w:val="s0"/>
        </w:rPr>
        <w:t>ырып, көрсетiлген декларацияны табыс ету мерзiмi ұзартылатын кезең үшiн аванстық төлемнiң сомасын төлейдi.</w:t>
      </w:r>
    </w:p>
    <w:p w:rsidR="00000000" w:rsidRDefault="003C5912">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 корпоративтiк табыс салығы бой</w:t>
      </w:r>
      <w:r>
        <w:rPr>
          <w:rStyle w:val="s0"/>
        </w:rPr>
        <w:t>ынша декларацияны тапсырғаннан кейiнгi кезең үшiн төленуге жататын корпоративтiк табыс салығы бойынша аванстық төлемдер сомасының есебiмен есептелген сомасы мен алдыңғы салық кезеңi үшiн корпоративтiк табыс салығы бойынша декларацияны табыс ету мерзiмi ұза</w:t>
      </w:r>
      <w:r>
        <w:rPr>
          <w:rStyle w:val="s0"/>
        </w:rPr>
        <w:t>ртылатын кезең үшiн төленген аванстық төлем сомасы арасындағы оң айырма корпоративтiк табыс салығы бойынша аванстық төлем жөніндегі берешек деп танылады.</w:t>
      </w:r>
    </w:p>
    <w:p w:rsidR="00000000" w:rsidRDefault="003C5912">
      <w:pPr>
        <w:ind w:firstLine="400"/>
        <w:jc w:val="both"/>
      </w:pPr>
      <w:r>
        <w:rPr>
          <w:rStyle w:val="s0"/>
        </w:rPr>
        <w:t xml:space="preserve">10. 2009.30.12 № 234-IV </w:t>
      </w:r>
      <w:hyperlink r:id="rId2416" w:anchor="sub_id=141" w:history="1">
        <w:r>
          <w:rPr>
            <w:rStyle w:val="a3"/>
          </w:rPr>
          <w:t>Заңымен</w:t>
        </w:r>
      </w:hyperlink>
      <w:r>
        <w:rPr>
          <w:rStyle w:val="s0"/>
        </w:rPr>
        <w:t xml:space="preserve"> алып тасталды</w:t>
      </w:r>
      <w:r>
        <w:rPr>
          <w:rStyle w:val="s3"/>
        </w:rPr>
        <w:t xml:space="preserve"> (бұр.</w:t>
      </w:r>
      <w:hyperlink r:id="rId2417" w:anchor="sub_id=1411000" w:history="1">
        <w:r>
          <w:rPr>
            <w:rStyle w:val="a3"/>
            <w:i/>
            <w:iCs/>
            <w:bdr w:val="none" w:sz="0" w:space="0" w:color="auto" w:frame="1"/>
          </w:rPr>
          <w:t>ред</w:t>
        </w:r>
      </w:hyperlink>
      <w:r>
        <w:rPr>
          <w:rStyle w:val="s3"/>
        </w:rPr>
        <w:t>.қара)</w:t>
      </w:r>
      <w:r>
        <w:rPr>
          <w:rStyle w:val="s0"/>
        </w:rPr>
        <w:t>.</w:t>
      </w:r>
    </w:p>
    <w:p w:rsidR="00000000" w:rsidRDefault="003C5912">
      <w:pPr>
        <w:jc w:val="both"/>
      </w:pPr>
      <w:r>
        <w:rPr>
          <w:rStyle w:val="s3"/>
        </w:rPr>
        <w:t xml:space="preserve">2009.16.11. № 200-ІV ҚР </w:t>
      </w:r>
      <w:hyperlink r:id="rId2418" w:anchor="sub_id=35202" w:history="1">
        <w:r>
          <w:rPr>
            <w:rStyle w:val="a3"/>
            <w:i/>
            <w:iCs/>
            <w:bdr w:val="none" w:sz="0" w:space="0" w:color="auto" w:frame="1"/>
          </w:rPr>
          <w:t>Заңымен</w:t>
        </w:r>
      </w:hyperlink>
      <w:r>
        <w:rPr>
          <w:rStyle w:val="s3"/>
        </w:rPr>
        <w:t xml:space="preserve"> 11-тармақпен то</w:t>
      </w:r>
      <w:r>
        <w:rPr>
          <w:rStyle w:val="s3"/>
        </w:rPr>
        <w:t xml:space="preserve">лықтырылды (2010 ж. 1 қаңтардан бастап қолданысқа енгiзiлді) </w:t>
      </w:r>
    </w:p>
    <w:p w:rsidR="00000000" w:rsidRDefault="003C5912">
      <w:pPr>
        <w:ind w:firstLine="400"/>
        <w:jc w:val="both"/>
      </w:pPr>
      <w:r>
        <w:rPr>
          <w:rStyle w:val="s0"/>
        </w:rPr>
        <w:t>11. Бөлiну немесе бөлiнiп шығу жолымен қайта құрылу нәтижесiнде жаңадан пайда болған заңды тұлға осындай қайта ұйымдастырылу жүзеге асырылған салық кезеңiнде, сондай-ақ егер бөлiну немесе бөлiнi</w:t>
      </w:r>
      <w:r>
        <w:rPr>
          <w:rStyle w:val="s0"/>
        </w:rPr>
        <w:t>п шығу жолымен қайта ұйымдастырылған заңды тұлға осындай қайта ұйымдастырылу жүзеге асырылған салық кезеңiнде корпоративтiк табыс салығын есептеген жағдайда, келесi екi салық кезеңi iшiнде корпоративтiк табыс салығы бойынша аванстық төлемдердi есептейдi.</w:t>
      </w:r>
    </w:p>
    <w:p w:rsidR="00000000" w:rsidRDefault="003C5912">
      <w:pPr>
        <w:ind w:firstLine="400"/>
        <w:jc w:val="both"/>
      </w:pPr>
      <w:r>
        <w:rPr>
          <w:rStyle w:val="s0"/>
        </w:rPr>
        <w:t>Б</w:t>
      </w:r>
      <w:r>
        <w:rPr>
          <w:rStyle w:val="s0"/>
        </w:rPr>
        <w:t>өл</w:t>
      </w:r>
      <w:r>
        <w:rPr>
          <w:rStyle w:val="s0"/>
        </w:rPr>
        <w:t>iну немесе бөлiнiп шығу жолымен қайта ұйымдастырылу жүзеге асырылған салық кезеңiнде, сондай-ақ келесi екi салық кезеңi iшiнде алдыңғы салық кезеңi үшiн корпоративтiк табыс салығы бойынша декларацияны табыс еткенге дейiнгi және одан кейiнгi кезең үшiн тө</w:t>
      </w:r>
      <w:r>
        <w:rPr>
          <w:rStyle w:val="s0"/>
        </w:rPr>
        <w:t>ленуге жататын корпоративтiк табыс салығы бойынша аванстық төлемдер сомасын бөлiну немесе бөлiнiп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негiзг</w:t>
      </w:r>
      <w:r>
        <w:rPr>
          <w:rStyle w:val="s0"/>
        </w:rPr>
        <w:t>е ала отырып есептейдi.</w:t>
      </w:r>
    </w:p>
    <w:p w:rsidR="00000000" w:rsidRDefault="003C5912">
      <w:pPr>
        <w:jc w:val="both"/>
      </w:pPr>
      <w:r>
        <w:rPr>
          <w:rStyle w:val="s3"/>
        </w:rPr>
        <w:t xml:space="preserve">2013.05.12. № 152-V ҚР </w:t>
      </w:r>
      <w:hyperlink r:id="rId2419" w:anchor="sub_id=141" w:history="1">
        <w:r>
          <w:rPr>
            <w:rStyle w:val="a3"/>
            <w:i/>
            <w:iCs/>
            <w:bdr w:val="none" w:sz="0" w:space="0" w:color="auto" w:frame="1"/>
          </w:rPr>
          <w:t>Заңымен</w:t>
        </w:r>
      </w:hyperlink>
      <w:r>
        <w:rPr>
          <w:rStyle w:val="s3"/>
        </w:rPr>
        <w:t xml:space="preserve"> 12-тармақпен толықтырылды (2013 ж. 1 қаңтардан бастап қолданысқа енгізілді) </w:t>
      </w:r>
    </w:p>
    <w:p w:rsidR="00000000" w:rsidRDefault="003C5912">
      <w:pPr>
        <w:ind w:firstLine="400"/>
        <w:jc w:val="both"/>
      </w:pPr>
      <w:r>
        <w:rPr>
          <w:rStyle w:val="s0"/>
        </w:rPr>
        <w:t xml:space="preserve">12. Осы баптың ережелері осы Кодекстің </w:t>
      </w:r>
      <w:hyperlink r:id="rId2420" w:anchor="sub_id=51020000" w:history="1">
        <w:r>
          <w:rPr>
            <w:rStyle w:val="a3"/>
          </w:rPr>
          <w:t>51-2-бабында</w:t>
        </w:r>
      </w:hyperlink>
      <w:r>
        <w:rPr>
          <w:rStyle w:val="s0"/>
        </w:rPr>
        <w:t xml:space="preserve"> көрсетілген салық төлеуші сот бекіткен қайта құрылымдау жоспарына сәйкес кредиторлар алдындағы міндеттемелерін қайта құрылымдауды жүзеге асыратын салық кезеңі іш</w:t>
      </w:r>
      <w:r>
        <w:rPr>
          <w:rStyle w:val="s0"/>
        </w:rPr>
        <w:t>інде осындай салық төлеушіге қолданылмайды.</w:t>
      </w:r>
    </w:p>
    <w:p w:rsidR="00000000" w:rsidRDefault="003C5912">
      <w:pPr>
        <w:ind w:left="1200" w:hanging="800"/>
        <w:jc w:val="both"/>
      </w:pPr>
      <w:r>
        <w:t> </w:t>
      </w:r>
    </w:p>
    <w:p w:rsidR="00000000" w:rsidRDefault="003C5912">
      <w:pPr>
        <w:ind w:left="1200" w:hanging="800"/>
        <w:jc w:val="both"/>
      </w:pPr>
      <w:bookmarkStart w:id="157" w:name="SUB1420000"/>
      <w:bookmarkEnd w:id="157"/>
      <w:r>
        <w:rPr>
          <w:rStyle w:val="s1"/>
        </w:rPr>
        <w:t xml:space="preserve">142-бап. </w:t>
      </w:r>
      <w:r>
        <w:rPr>
          <w:rStyle w:val="s0"/>
          <w:b/>
          <w:bCs/>
        </w:rPr>
        <w:t>Корпоративтік табыс салығын төлеу мерзімдері мен тәртібі</w:t>
      </w:r>
    </w:p>
    <w:p w:rsidR="00000000" w:rsidRDefault="003C5912">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3C5912">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корпоративтік табыс салығын төлеуді тұрақты мекеменің орналасқан жері бойынша жүргізеді.</w:t>
      </w:r>
    </w:p>
    <w:p w:rsidR="00000000" w:rsidRDefault="003C5912">
      <w:pPr>
        <w:jc w:val="both"/>
      </w:pPr>
      <w:r>
        <w:rPr>
          <w:rStyle w:val="s3"/>
        </w:rPr>
        <w:t xml:space="preserve">2009.30.12 № 234-IV </w:t>
      </w:r>
      <w:hyperlink r:id="rId2421" w:anchor="sub_id=529"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2422" w:anchor="sub_id=1420200" w:history="1">
        <w:r>
          <w:rPr>
            <w:rStyle w:val="a3"/>
            <w:i/>
            <w:iCs/>
            <w:bdr w:val="none" w:sz="0" w:space="0" w:color="auto" w:frame="1"/>
          </w:rPr>
          <w:t>ред</w:t>
        </w:r>
      </w:hyperlink>
      <w:r>
        <w:rPr>
          <w:rStyle w:val="s3"/>
        </w:rPr>
        <w:t>.қара)</w:t>
      </w:r>
    </w:p>
    <w:p w:rsidR="00000000" w:rsidRDefault="003C5912">
      <w:pPr>
        <w:ind w:firstLine="400"/>
        <w:jc w:val="both"/>
      </w:pPr>
      <w:r>
        <w:rPr>
          <w:rStyle w:val="s0"/>
        </w:rPr>
        <w:t xml:space="preserve">2. Осы Кодекстің </w:t>
      </w:r>
      <w:hyperlink r:id="rId2423" w:anchor="sub_id=1410000" w:history="1">
        <w:r>
          <w:rPr>
            <w:rStyle w:val="a3"/>
          </w:rPr>
          <w:t>141-бабының 1-тармағында</w:t>
        </w:r>
      </w:hyperlink>
      <w:r>
        <w:rPr>
          <w:rStyle w:val="s0"/>
        </w:rPr>
        <w:t xml:space="preserve"> көрсетілген салық төлеушілер корпоративтік табыс салығы бойынша аванстық төлемдерді бюджетке осы Кодекстің </w:t>
      </w:r>
      <w:hyperlink r:id="rId2424" w:anchor="sub_id=1480000" w:history="1">
        <w:r>
          <w:rPr>
            <w:rStyle w:val="a3"/>
          </w:rPr>
          <w:t>148-бабында</w:t>
        </w:r>
      </w:hyperlink>
      <w:r>
        <w:rPr>
          <w:rStyle w:val="s0"/>
        </w:rPr>
        <w:t xml:space="preserve"> белгіленген салық кезеңі ішінде, осы Кодекстің </w:t>
      </w:r>
      <w:hyperlink r:id="rId2425" w:anchor="sub_id=1410000" w:history="1">
        <w:r>
          <w:rPr>
            <w:rStyle w:val="a3"/>
          </w:rPr>
          <w:t>141-бабына</w:t>
        </w:r>
      </w:hyperlink>
      <w:r>
        <w:rPr>
          <w:rStyle w:val="s0"/>
        </w:rPr>
        <w:t xml:space="preserve"> сәйкес айқындалғ</w:t>
      </w:r>
      <w:r>
        <w:rPr>
          <w:rStyle w:val="s0"/>
        </w:rPr>
        <w:t xml:space="preserve">ан мөлшерде </w:t>
      </w:r>
      <w:r>
        <w:t>әр</w:t>
      </w:r>
      <w:r>
        <w:rPr>
          <w:rStyle w:val="s0"/>
        </w:rPr>
        <w:t xml:space="preserve"> айдың 25-інен кешіктірмей, </w:t>
      </w:r>
      <w:r>
        <w:t>әрбір</w:t>
      </w:r>
      <w:r>
        <w:t xml:space="preserve"> ай үшiн </w:t>
      </w:r>
      <w:r>
        <w:rPr>
          <w:rStyle w:val="s0"/>
        </w:rPr>
        <w:t>енгізуге міндетті.</w:t>
      </w:r>
    </w:p>
    <w:p w:rsidR="00000000" w:rsidRDefault="003C5912">
      <w:pPr>
        <w:ind w:firstLine="400"/>
        <w:jc w:val="both"/>
      </w:pPr>
      <w:r>
        <w:rPr>
          <w:rStyle w:val="s0"/>
        </w:rPr>
        <w:t>3. Салық кезеңі ішінде бюджетке енгізілген аванстық төлемдер сомасы есепті салық кезеңі үшін корпоративтік табыс салығы жөніндегі декларация бойынша есептелген корпоративтік табыс с</w:t>
      </w:r>
      <w:r>
        <w:rPr>
          <w:rStyle w:val="s0"/>
        </w:rPr>
        <w:t>алығын төлеу есебіне есепке жатқызылады.</w:t>
      </w:r>
    </w:p>
    <w:p w:rsidR="00000000" w:rsidRDefault="003C5912">
      <w:pPr>
        <w:ind w:firstLine="400"/>
        <w:jc w:val="both"/>
      </w:pPr>
      <w:r>
        <w:rPr>
          <w:rStyle w:val="s0"/>
        </w:rPr>
        <w:t>Салық төлеуші салық кезеңінің қорытындысы бойынша корпоративтік табыс салығы бойынша төлемді декларация табыс ету үшін белгіленген мерзімнен кейін күнтізбелік он күннен кешіктірмей жүзеге асырады.</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bookmarkStart w:id="158" w:name="SUB1430000"/>
      <w:bookmarkEnd w:id="158"/>
      <w:r>
        <w:rPr>
          <w:rStyle w:val="s1"/>
        </w:rPr>
        <w:t>15-тарау. ТӨЛЕ</w:t>
      </w:r>
      <w:r>
        <w:rPr>
          <w:rStyle w:val="s1"/>
        </w:rPr>
        <w:t>М КӨЗІНЕН ҰСТАЛАТЫН КОРПОРАТИВТІК ТАБЫС САЛЫҒЫ</w:t>
      </w:r>
    </w:p>
    <w:p w:rsidR="00000000" w:rsidRDefault="003C5912">
      <w:pPr>
        <w:ind w:left="1200" w:hanging="800"/>
        <w:jc w:val="both"/>
      </w:pPr>
      <w:r>
        <w:rPr>
          <w:rStyle w:val="s1"/>
        </w:rPr>
        <w:t> </w:t>
      </w:r>
    </w:p>
    <w:p w:rsidR="00000000" w:rsidRDefault="003C5912">
      <w:pPr>
        <w:ind w:left="1200" w:hanging="800"/>
        <w:jc w:val="both"/>
      </w:pPr>
      <w:r>
        <w:rPr>
          <w:rStyle w:val="s1"/>
        </w:rPr>
        <w:t xml:space="preserve">143-бап. </w:t>
      </w:r>
      <w:r>
        <w:rPr>
          <w:rStyle w:val="s0"/>
          <w:b/>
          <w:bCs/>
        </w:rPr>
        <w:t>Төлем көзінен ұсталатын табыстар</w:t>
      </w:r>
    </w:p>
    <w:p w:rsidR="00000000" w:rsidRDefault="003C5912">
      <w:pPr>
        <w:ind w:firstLine="400"/>
        <w:jc w:val="both"/>
      </w:pPr>
      <w:r>
        <w:rPr>
          <w:rStyle w:val="s0"/>
        </w:rPr>
        <w:t xml:space="preserve">1. Төлем көзінен ұсталатын табыстарға, егер осы баптың </w:t>
      </w:r>
      <w:hyperlink r:id="rId2426" w:anchor="sub_id=1430200" w:history="1">
        <w:r>
          <w:rPr>
            <w:rStyle w:val="a3"/>
          </w:rPr>
          <w:t>2-тармағында</w:t>
        </w:r>
      </w:hyperlink>
      <w:r>
        <w:rPr>
          <w:rStyle w:val="s0"/>
        </w:rPr>
        <w:t xml:space="preserve"> өзгеше көзде</w:t>
      </w:r>
      <w:r>
        <w:rPr>
          <w:rStyle w:val="s0"/>
        </w:rPr>
        <w:t>лмесе, мыналар:</w:t>
      </w:r>
    </w:p>
    <w:p w:rsidR="00000000" w:rsidRDefault="003C5912">
      <w:pPr>
        <w:jc w:val="both"/>
      </w:pPr>
      <w:r>
        <w:rPr>
          <w:rStyle w:val="s3"/>
        </w:rPr>
        <w:t xml:space="preserve">2009.12.02. № 133-ІV ҚР </w:t>
      </w:r>
      <w:hyperlink r:id="rId2427" w:anchor="sub_id=314" w:history="1">
        <w:r>
          <w:rPr>
            <w:rStyle w:val="a3"/>
            <w:i/>
            <w:iCs/>
            <w:bdr w:val="none" w:sz="0" w:space="0" w:color="auto" w:frame="1"/>
          </w:rPr>
          <w:t>Заңымен</w:t>
        </w:r>
      </w:hyperlink>
      <w:r>
        <w:rPr>
          <w:rStyle w:val="s3"/>
        </w:rPr>
        <w:t xml:space="preserve"> 1) тармақша жаңа редакцияда (2009 жылғы 1 қаңтардан бастап қолданысқа енді) (бұр.</w:t>
      </w:r>
      <w:hyperlink r:id="rId2428" w:anchor="sub_id=430100" w:history="1">
        <w:r>
          <w:rPr>
            <w:rStyle w:val="a3"/>
            <w:i/>
            <w:iCs/>
            <w:bdr w:val="none" w:sz="0" w:space="0" w:color="auto" w:frame="1"/>
          </w:rPr>
          <w:t>ред</w:t>
        </w:r>
      </w:hyperlink>
      <w:r>
        <w:rPr>
          <w:rStyle w:val="s3"/>
        </w:rPr>
        <w:t>.қара)</w:t>
      </w:r>
    </w:p>
    <w:p w:rsidR="00000000" w:rsidRDefault="003C5912">
      <w:pPr>
        <w:ind w:firstLine="400"/>
        <w:jc w:val="both"/>
      </w:pPr>
      <w:r>
        <w:rPr>
          <w:rStyle w:val="s0"/>
        </w:rPr>
        <w:t>1)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w:t>
      </w:r>
      <w:r>
        <w:rPr>
          <w:rStyle w:val="s0"/>
        </w:rPr>
        <w:t>қстан</w:t>
      </w:r>
      <w:r>
        <w:rPr>
          <w:rStyle w:val="s0"/>
        </w:rPr>
        <w:t xml:space="preserve"> Республикасында қызметін тұрақты мекеме арқылы жүзеге асыратын резидент емес заңды тұлғаға төлейтін ұтыстар;</w:t>
      </w:r>
    </w:p>
    <w:p w:rsidR="00000000" w:rsidRDefault="003C5912">
      <w:pPr>
        <w:jc w:val="both"/>
      </w:pPr>
      <w:r>
        <w:rPr>
          <w:rStyle w:val="s3"/>
        </w:rPr>
        <w:t xml:space="preserve">2009.30.12 № 234-IV </w:t>
      </w:r>
      <w:hyperlink r:id="rId2429" w:anchor="sub_id=30" w:history="1">
        <w:r>
          <w:rPr>
            <w:rStyle w:val="a3"/>
            <w:i/>
            <w:iCs/>
            <w:bdr w:val="none" w:sz="0" w:space="0" w:color="auto" w:frame="1"/>
          </w:rPr>
          <w:t>Заңымен</w:t>
        </w:r>
      </w:hyperlink>
      <w:r>
        <w:rPr>
          <w:rStyle w:val="s3"/>
        </w:rPr>
        <w:t xml:space="preserve"> 2) тармақша өзгертілді (2010 жылғ</w:t>
      </w:r>
      <w:r>
        <w:rPr>
          <w:rStyle w:val="s3"/>
        </w:rPr>
        <w:t>ы 1 қаңтардан қолданысқа енгiзiлдi) (бұр.</w:t>
      </w:r>
      <w:hyperlink r:id="rId2430" w:anchor="sub_id=1430000" w:history="1">
        <w:r>
          <w:rPr>
            <w:rStyle w:val="a3"/>
            <w:i/>
            <w:iCs/>
            <w:bdr w:val="none" w:sz="0" w:space="0" w:color="auto" w:frame="1"/>
          </w:rPr>
          <w:t>ред</w:t>
        </w:r>
      </w:hyperlink>
      <w:r>
        <w:rPr>
          <w:rStyle w:val="s3"/>
        </w:rPr>
        <w:t>.қара)</w:t>
      </w:r>
    </w:p>
    <w:p w:rsidR="00000000" w:rsidRDefault="003C5912">
      <w:pPr>
        <w:ind w:firstLine="400"/>
        <w:jc w:val="both"/>
      </w:pPr>
      <w:r>
        <w:rPr>
          <w:rStyle w:val="s0"/>
        </w:rPr>
        <w:t xml:space="preserve">2) </w:t>
      </w:r>
      <w:r>
        <w:t xml:space="preserve">осы тармақтың 2-1) тармақшасында көрсетiлгендердi қоспағанда, резидент еместердiң осы Кодекстiң </w:t>
      </w:r>
      <w:hyperlink r:id="rId2431" w:anchor="sub_id=1920000" w:history="1">
        <w:r>
          <w:rPr>
            <w:rStyle w:val="a3"/>
          </w:rPr>
          <w:t>192-бабына</w:t>
        </w:r>
      </w:hyperlink>
      <w:r>
        <w:t xml:space="preserve"> сәйкес айқындалатын, осындай резидент еместердiң</w:t>
      </w:r>
      <w:r>
        <w:rPr>
          <w:rStyle w:val="s0"/>
        </w:rPr>
        <w:t xml:space="preserve"> тұрақты мекемесімен байланысты емес Қазақстан Республикасындағы көздерден алған табыстары;</w:t>
      </w:r>
    </w:p>
    <w:p w:rsidR="00000000" w:rsidRDefault="003C5912">
      <w:pPr>
        <w:jc w:val="both"/>
      </w:pPr>
      <w:r>
        <w:rPr>
          <w:rStyle w:val="s3"/>
        </w:rPr>
        <w:t xml:space="preserve">2009.30.12 № 234-IV </w:t>
      </w:r>
      <w:hyperlink r:id="rId2432" w:anchor="sub_id=30" w:history="1">
        <w:r>
          <w:rPr>
            <w:rStyle w:val="a3"/>
            <w:i/>
            <w:iCs/>
            <w:bdr w:val="none" w:sz="0" w:space="0" w:color="auto" w:frame="1"/>
          </w:rPr>
          <w:t>Заңымен</w:t>
        </w:r>
      </w:hyperlink>
      <w:r>
        <w:rPr>
          <w:rStyle w:val="s3"/>
        </w:rPr>
        <w:t xml:space="preserve"> 2-1) тармақшамен толықтырылды (2010 жылғы 1 қаңтардан қолданысқа енгiзiлдi)</w:t>
      </w:r>
    </w:p>
    <w:p w:rsidR="00000000" w:rsidRDefault="003C5912">
      <w:pPr>
        <w:ind w:firstLine="400"/>
      </w:pPr>
      <w:r>
        <w:t xml:space="preserve">2-1) осы Кодекстiң </w:t>
      </w:r>
      <w:hyperlink r:id="rId2433" w:anchor="sub_id=1920000" w:history="1">
        <w:r>
          <w:rPr>
            <w:rStyle w:val="a3"/>
          </w:rPr>
          <w:t>192-бабы</w:t>
        </w:r>
      </w:hyperlink>
      <w:r>
        <w:t xml:space="preserve"> 1-тармағының 9) тармақшасында көрсетiлген, резидент еместiң филиалына, өкiлдiгiне немесе тұрақты мекемесiне төленетiн табыстар;</w:t>
      </w:r>
    </w:p>
    <w:p w:rsidR="00000000" w:rsidRDefault="003C5912">
      <w:pPr>
        <w:jc w:val="both"/>
      </w:pPr>
      <w:r>
        <w:rPr>
          <w:rStyle w:val="s3"/>
        </w:rPr>
        <w:t xml:space="preserve">2009.12.02. № 133-ІV ҚР </w:t>
      </w:r>
      <w:hyperlink r:id="rId2434" w:anchor="sub_id=314" w:history="1">
        <w:r>
          <w:rPr>
            <w:rStyle w:val="a3"/>
            <w:i/>
            <w:iCs/>
            <w:bdr w:val="none" w:sz="0" w:space="0" w:color="auto" w:frame="1"/>
          </w:rPr>
          <w:t>За</w:t>
        </w:r>
        <w:r>
          <w:rPr>
            <w:rStyle w:val="a3"/>
            <w:i/>
            <w:iCs/>
            <w:bdr w:val="none" w:sz="0" w:space="0" w:color="auto" w:frame="1"/>
          </w:rPr>
          <w:t>ңымен</w:t>
        </w:r>
      </w:hyperlink>
      <w:r>
        <w:rPr>
          <w:rStyle w:val="s3"/>
        </w:rPr>
        <w:t xml:space="preserve"> 3) тармақша жаңа редакцияда (2009 жылғы 1 қаңтардан бастап қолданысқа енді) (бұр.</w:t>
      </w:r>
      <w:hyperlink r:id="rId2435" w:anchor="sub_id=1430103" w:history="1">
        <w:r>
          <w:rPr>
            <w:rStyle w:val="a3"/>
            <w:i/>
            <w:iCs/>
            <w:bdr w:val="none" w:sz="0" w:space="0" w:color="auto" w:frame="1"/>
          </w:rPr>
          <w:t>ред</w:t>
        </w:r>
      </w:hyperlink>
      <w:r>
        <w:rPr>
          <w:rStyle w:val="s3"/>
        </w:rPr>
        <w:t>.қара)</w:t>
      </w:r>
    </w:p>
    <w:p w:rsidR="00000000" w:rsidRDefault="003C5912">
      <w:pPr>
        <w:ind w:firstLine="400"/>
        <w:jc w:val="both"/>
      </w:pPr>
      <w:r>
        <w:rPr>
          <w:rStyle w:val="s0"/>
        </w:rPr>
        <w:t>3) Қазақстан Республикасының резидент заңды тұлғасы, Қазақстан Республикас</w:t>
      </w:r>
      <w:r>
        <w:rPr>
          <w:rStyle w:val="s0"/>
        </w:rPr>
        <w:t>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сыйақы;</w:t>
      </w:r>
    </w:p>
    <w:p w:rsidR="00000000" w:rsidRDefault="003C5912">
      <w:pPr>
        <w:ind w:firstLine="400"/>
        <w:jc w:val="both"/>
      </w:pPr>
      <w:r>
        <w:rPr>
          <w:rStyle w:val="s0"/>
        </w:rPr>
        <w:t>2. Мынал</w:t>
      </w:r>
      <w:r>
        <w:rPr>
          <w:rStyle w:val="s0"/>
        </w:rPr>
        <w:t>ар:</w:t>
      </w:r>
    </w:p>
    <w:p w:rsidR="00000000" w:rsidRDefault="003C5912">
      <w:pPr>
        <w:ind w:firstLine="400"/>
        <w:jc w:val="both"/>
      </w:pPr>
      <w:r>
        <w:rPr>
          <w:rStyle w:val="s0"/>
        </w:rPr>
        <w:t>1) мемлекеттік бағалы қағаздар мен агенттік облигациялар бойынша сыйақы;</w:t>
      </w:r>
    </w:p>
    <w:p w:rsidR="00000000" w:rsidRDefault="003C5912">
      <w:pPr>
        <w:jc w:val="both"/>
      </w:pPr>
      <w:r>
        <w:rPr>
          <w:rStyle w:val="s3"/>
        </w:rPr>
        <w:t xml:space="preserve">2013.21.06. № 106-V ҚР </w:t>
      </w:r>
      <w:hyperlink r:id="rId2436" w:anchor="sub_id=143" w:history="1">
        <w:r>
          <w:rPr>
            <w:rStyle w:val="a3"/>
            <w:i/>
            <w:iCs/>
            <w:bdr w:val="none" w:sz="0" w:space="0" w:color="auto" w:frame="1"/>
          </w:rPr>
          <w:t>Заңымен</w:t>
        </w:r>
      </w:hyperlink>
      <w:r>
        <w:rPr>
          <w:rStyle w:val="s3"/>
        </w:rPr>
        <w:t xml:space="preserve"> (</w:t>
      </w:r>
      <w:hyperlink r:id="rId2437" w:anchor="sub_id=1430202" w:history="1">
        <w:r>
          <w:rPr>
            <w:rStyle w:val="a3"/>
            <w:i/>
            <w:iCs/>
            <w:bdr w:val="none" w:sz="0" w:space="0" w:color="auto" w:frame="1"/>
          </w:rPr>
          <w:t>бұр.ред.қара</w:t>
        </w:r>
      </w:hyperlink>
      <w:r>
        <w:rPr>
          <w:rStyle w:val="s3"/>
        </w:rPr>
        <w:t xml:space="preserve">); 2013.05.12. № 152-V ҚР </w:t>
      </w:r>
      <w:hyperlink r:id="rId2438" w:anchor="sub_id=143" w:history="1">
        <w:r>
          <w:rPr>
            <w:rStyle w:val="a3"/>
            <w:i/>
            <w:iCs/>
            <w:bdr w:val="none" w:sz="0" w:space="0" w:color="auto" w:frame="1"/>
          </w:rPr>
          <w:t>Заңымен</w:t>
        </w:r>
      </w:hyperlink>
      <w:r>
        <w:rPr>
          <w:rStyle w:val="s3"/>
        </w:rPr>
        <w:t xml:space="preserve"> (2013 ж. 3 шілдеден бастап қолданысқа енгізілді) (</w:t>
      </w:r>
      <w:hyperlink r:id="rId2439" w:anchor="sub_id=1430202" w:history="1">
        <w:r>
          <w:rPr>
            <w:rStyle w:val="a3"/>
            <w:i/>
            <w:iCs/>
            <w:bdr w:val="none" w:sz="0" w:space="0" w:color="auto" w:frame="1"/>
          </w:rPr>
          <w:t>бұр.ред.қара</w:t>
        </w:r>
      </w:hyperlink>
      <w:r>
        <w:rPr>
          <w:rStyle w:val="s3"/>
        </w:rPr>
        <w:t>) 2) тармақша жаңа редакцияда</w:t>
      </w:r>
    </w:p>
    <w:p w:rsidR="00000000" w:rsidRDefault="003C5912">
      <w:pPr>
        <w:ind w:firstLine="400"/>
        <w:jc w:val="both"/>
      </w:pPr>
      <w:r>
        <w:rPr>
          <w:rStyle w:val="s0"/>
        </w:rPr>
        <w:t>2) бірыңғай жинақтаушы зейнетақы қорына немесе ерікті жинақтаушы зейнетақы қорына, өмірді сақтандыру саласындағы қызметті жүзеге асыратын сақтандыру ұйымдарына, пайлық және акционерлік инве</w:t>
      </w:r>
      <w:r>
        <w:rPr>
          <w:rStyle w:val="s0"/>
        </w:rPr>
        <w:t>стициялық қорларға және Мемлекеттік әлеуметтік сақтандыру қорына төленетін сыйақы;</w:t>
      </w:r>
    </w:p>
    <w:p w:rsidR="00000000" w:rsidRDefault="003C5912">
      <w:pPr>
        <w:ind w:firstLine="400"/>
        <w:jc w:val="both"/>
      </w:pPr>
      <w:r>
        <w:rPr>
          <w:rStyle w:val="s0"/>
        </w:rPr>
        <w:t>3) сыйақы есептелген күні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3C5912">
      <w:pPr>
        <w:jc w:val="both"/>
      </w:pPr>
      <w:r>
        <w:rPr>
          <w:rStyle w:val="s3"/>
        </w:rPr>
        <w:t xml:space="preserve">2012.05.07. № 30-V ҚР </w:t>
      </w:r>
      <w:hyperlink r:id="rId2440" w:anchor="sub_id=143" w:history="1">
        <w:r>
          <w:rPr>
            <w:rStyle w:val="a3"/>
            <w:i/>
            <w:iCs/>
            <w:bdr w:val="none" w:sz="0" w:space="0" w:color="auto" w:frame="1"/>
          </w:rPr>
          <w:t>Заңымен</w:t>
        </w:r>
      </w:hyperlink>
      <w:r>
        <w:rPr>
          <w:rStyle w:val="s3"/>
        </w:rPr>
        <w:t xml:space="preserve"> 4) тармақша өзгертілді (</w:t>
      </w:r>
      <w:hyperlink r:id="rId2441" w:anchor="sub_id=1430204"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лицензия негізінде</w:t>
      </w:r>
      <w:r>
        <w:rPr>
          <w:rStyle w:val="s0"/>
        </w:rPr>
        <w:t xml:space="preserve"> банктік қарыз операцияларын жүзеге асыратын ұйымдарға төленетін кредиттер (қарыздар) бойынша сыйақы;</w:t>
      </w:r>
    </w:p>
    <w:p w:rsidR="00000000" w:rsidRDefault="003C5912">
      <w:pPr>
        <w:ind w:firstLine="400"/>
        <w:jc w:val="both"/>
      </w:pPr>
      <w:r>
        <w:rPr>
          <w:rStyle w:val="s0"/>
        </w:rPr>
        <w:t>5) кредиттік серіктестіктерге төленетін кредиттер (қарыздар) бойынша сыйақы;</w:t>
      </w:r>
    </w:p>
    <w:p w:rsidR="00000000" w:rsidRDefault="003C5912">
      <w:pPr>
        <w:jc w:val="both"/>
      </w:pPr>
      <w:r>
        <w:rPr>
          <w:rStyle w:val="s3"/>
        </w:rPr>
        <w:t xml:space="preserve">2012.12.01. № 539-ІV ҚР </w:t>
      </w:r>
      <w:hyperlink r:id="rId2442" w:anchor="sub_id=303" w:history="1">
        <w:r>
          <w:rPr>
            <w:rStyle w:val="a3"/>
            <w:i/>
            <w:iCs/>
            <w:bdr w:val="none" w:sz="0" w:space="0" w:color="auto" w:frame="1"/>
          </w:rPr>
          <w:t>Заңымен</w:t>
        </w:r>
      </w:hyperlink>
      <w:r>
        <w:rPr>
          <w:rStyle w:val="s3"/>
        </w:rPr>
        <w:t xml:space="preserve"> 6) тармақша өзгертілді (</w:t>
      </w:r>
      <w:hyperlink r:id="rId2443" w:anchor="sub_id=1430206"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6) Қазақстан Республикасының жобалық қаржыландыру және секьюритилендіру туралы заңнамасына сәйкес құрылған арнаулы қаржы компанияларына секьюритилендіру мәмілелері үшін төленетін кредиттер (қарыздар) бойынша сыйақы;</w:t>
      </w:r>
    </w:p>
    <w:p w:rsidR="00000000" w:rsidRDefault="003C5912">
      <w:pPr>
        <w:ind w:firstLine="400"/>
        <w:jc w:val="both"/>
      </w:pPr>
      <w:r>
        <w:rPr>
          <w:rStyle w:val="s0"/>
        </w:rPr>
        <w:t>7) резидент банкке төленетін кредит (қар</w:t>
      </w:r>
      <w:r>
        <w:rPr>
          <w:rStyle w:val="s0"/>
        </w:rPr>
        <w:t>ыз), депозит бойынша сыйақы;</w:t>
      </w:r>
    </w:p>
    <w:p w:rsidR="00000000" w:rsidRDefault="003C5912">
      <w:pPr>
        <w:ind w:firstLine="400"/>
        <w:jc w:val="both"/>
      </w:pPr>
      <w:r>
        <w:rPr>
          <w:rStyle w:val="s0"/>
        </w:rPr>
        <w:t>8) резидент лизинг берушіге төленетін қаржы лизингі бойынша сыйақы;</w:t>
      </w:r>
    </w:p>
    <w:p w:rsidR="00000000" w:rsidRDefault="003C5912">
      <w:pPr>
        <w:jc w:val="both"/>
      </w:pPr>
      <w:r>
        <w:rPr>
          <w:rStyle w:val="s3"/>
        </w:rPr>
        <w:t xml:space="preserve">2009.16.11. № 200-ІV ҚР </w:t>
      </w:r>
      <w:hyperlink r:id="rId2444" w:anchor="sub_id=353" w:history="1">
        <w:r>
          <w:rPr>
            <w:rStyle w:val="a3"/>
            <w:i/>
            <w:iCs/>
            <w:bdr w:val="none" w:sz="0" w:space="0" w:color="auto" w:frame="1"/>
          </w:rPr>
          <w:t>Заңымен</w:t>
        </w:r>
      </w:hyperlink>
      <w:r>
        <w:rPr>
          <w:rStyle w:val="s3"/>
        </w:rPr>
        <w:t xml:space="preserve"> 9) тармақша жаңа редакцияда (2009 ж. 1 қаңтард</w:t>
      </w:r>
      <w:r>
        <w:rPr>
          <w:rStyle w:val="s3"/>
        </w:rPr>
        <w:t>ан бастап қолданысқа енгiзiлді) (бұр.</w:t>
      </w:r>
      <w:hyperlink r:id="rId2445" w:anchor="sub_id=1430209" w:history="1">
        <w:r>
          <w:rPr>
            <w:rStyle w:val="a3"/>
            <w:i/>
            <w:iCs/>
            <w:bdr w:val="none" w:sz="0" w:space="0" w:color="auto" w:frame="1"/>
          </w:rPr>
          <w:t>ред</w:t>
        </w:r>
      </w:hyperlink>
      <w:r>
        <w:rPr>
          <w:rStyle w:val="s3"/>
        </w:rPr>
        <w:t>.қара)</w:t>
      </w:r>
    </w:p>
    <w:p w:rsidR="00000000" w:rsidRDefault="003C5912">
      <w:pPr>
        <w:ind w:firstLine="400"/>
        <w:jc w:val="both"/>
      </w:pPr>
      <w:r>
        <w:rPr>
          <w:rStyle w:val="s0"/>
        </w:rPr>
        <w:t>9) репо операциялары бойынша сыйақы;</w:t>
      </w:r>
    </w:p>
    <w:p w:rsidR="00000000" w:rsidRDefault="003C5912">
      <w:pPr>
        <w:jc w:val="both"/>
      </w:pPr>
      <w:r>
        <w:rPr>
          <w:rStyle w:val="s3"/>
        </w:rPr>
        <w:t xml:space="preserve">2009.16.11. № 200-ІV ҚР </w:t>
      </w:r>
      <w:hyperlink r:id="rId2446" w:anchor="sub_id=353" w:history="1">
        <w:r>
          <w:rPr>
            <w:rStyle w:val="a3"/>
            <w:i/>
            <w:iCs/>
            <w:bdr w:val="none" w:sz="0" w:space="0" w:color="auto" w:frame="1"/>
          </w:rPr>
          <w:t>Заңымен</w:t>
        </w:r>
      </w:hyperlink>
      <w:r>
        <w:rPr>
          <w:rStyle w:val="s3"/>
        </w:rPr>
        <w:t xml:space="preserve"> 10) тармақша өзгертілді (2009 ж. 1 қаңтардан бастап қолданысқа енгiзiлді) (бұр.</w:t>
      </w:r>
      <w:hyperlink r:id="rId2447" w:anchor="sub_id=1430210" w:history="1">
        <w:r>
          <w:rPr>
            <w:rStyle w:val="a3"/>
            <w:i/>
            <w:iCs/>
            <w:bdr w:val="none" w:sz="0" w:space="0" w:color="auto" w:frame="1"/>
          </w:rPr>
          <w:t>ред</w:t>
        </w:r>
      </w:hyperlink>
      <w:r>
        <w:rPr>
          <w:rStyle w:val="s3"/>
        </w:rPr>
        <w:t xml:space="preserve">.қара); 2012.26.11. № 57-V ҚР </w:t>
      </w:r>
      <w:hyperlink r:id="rId2448" w:anchor="sub_id=143" w:history="1">
        <w:r>
          <w:rPr>
            <w:rStyle w:val="a3"/>
            <w:i/>
            <w:iCs/>
            <w:bdr w:val="none" w:sz="0" w:space="0" w:color="auto" w:frame="1"/>
          </w:rPr>
          <w:t>Заңымен</w:t>
        </w:r>
      </w:hyperlink>
      <w:r>
        <w:rPr>
          <w:rStyle w:val="s3"/>
        </w:rPr>
        <w:t xml:space="preserve"> 10) тармақша жаңа редакцияда (2013 жылғы 1 қаңтардан бастап қолданысқа енгізілді) (</w:t>
      </w:r>
      <w:hyperlink r:id="rId2449" w:anchor="sub_id=143021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10) микроқаржы ұйы</w:t>
      </w:r>
      <w:r>
        <w:rPr>
          <w:rStyle w:val="s0"/>
        </w:rPr>
        <w:t>мдарына төленетін микрокредиттер бойынша сыйақы;</w:t>
      </w:r>
    </w:p>
    <w:p w:rsidR="00000000" w:rsidRDefault="003C5912">
      <w:pPr>
        <w:jc w:val="both"/>
      </w:pPr>
      <w:r>
        <w:rPr>
          <w:rStyle w:val="s3"/>
        </w:rPr>
        <w:t xml:space="preserve">2009.16.11. № 200-ІV ҚР </w:t>
      </w:r>
      <w:hyperlink r:id="rId2450" w:anchor="sub_id=353"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енгiзiлді) </w:t>
      </w:r>
    </w:p>
    <w:p w:rsidR="00000000" w:rsidRDefault="003C5912">
      <w:pPr>
        <w:ind w:firstLine="400"/>
        <w:jc w:val="both"/>
      </w:pPr>
      <w:r>
        <w:rPr>
          <w:rStyle w:val="s0"/>
        </w:rPr>
        <w:t>11) мыналарға:</w:t>
      </w:r>
    </w:p>
    <w:p w:rsidR="00000000" w:rsidRDefault="003C5912">
      <w:pPr>
        <w:ind w:firstLine="400"/>
        <w:jc w:val="both"/>
      </w:pPr>
      <w:r>
        <w:rPr>
          <w:rStyle w:val="s0"/>
        </w:rPr>
        <w:t>бағалы қағаздар нарығында кәсiби қызметтi жүзеге асыратын ұйымдарға;</w:t>
      </w:r>
    </w:p>
    <w:p w:rsidR="00000000" w:rsidRDefault="003C5912">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3C5912">
      <w:pPr>
        <w:jc w:val="both"/>
      </w:pPr>
      <w:r>
        <w:rPr>
          <w:rStyle w:val="s3"/>
        </w:rPr>
        <w:t xml:space="preserve">2009.16.11. № 200-ІV ҚР </w:t>
      </w:r>
      <w:hyperlink r:id="rId2451" w:anchor="sub_id=353" w:history="1">
        <w:r>
          <w:rPr>
            <w:rStyle w:val="a3"/>
            <w:i/>
            <w:iCs/>
            <w:bdr w:val="none" w:sz="0" w:space="0" w:color="auto" w:frame="1"/>
          </w:rPr>
          <w:t>Заңымен</w:t>
        </w:r>
      </w:hyperlink>
      <w:r>
        <w:rPr>
          <w:rStyle w:val="s3"/>
        </w:rPr>
        <w:t xml:space="preserve"> 12) тармақшамен толықтырылды (2009 ж. 1 қаңтардан бастап қолданысқа енгiзiлді); 2011.21.07. № 467-ІV ҚР </w:t>
      </w:r>
      <w:hyperlink r:id="rId2452" w:anchor="sub_id=343" w:history="1">
        <w:r>
          <w:rPr>
            <w:rStyle w:val="a3"/>
            <w:i/>
            <w:iCs/>
            <w:bdr w:val="none" w:sz="0" w:space="0" w:color="auto" w:frame="1"/>
          </w:rPr>
          <w:t>Заң</w:t>
        </w:r>
        <w:r>
          <w:rPr>
            <w:rStyle w:val="a3"/>
            <w:i/>
            <w:iCs/>
            <w:bdr w:val="none" w:sz="0" w:space="0" w:color="auto" w:frame="1"/>
          </w:rPr>
          <w:t>ымен</w:t>
        </w:r>
      </w:hyperlink>
      <w:r>
        <w:rPr>
          <w:rStyle w:val="s3"/>
        </w:rPr>
        <w:t xml:space="preserve"> (2012 жылғы 1 қаңтардан бастап қолданысқа енгізілді) (</w:t>
      </w:r>
      <w:hyperlink r:id="rId2453" w:anchor="sub_id=1430200" w:history="1">
        <w:r>
          <w:rPr>
            <w:rStyle w:val="a3"/>
            <w:i/>
            <w:iCs/>
            <w:bdr w:val="none" w:sz="0" w:space="0" w:color="auto" w:frame="1"/>
          </w:rPr>
          <w:t>бұр.ред.қара</w:t>
        </w:r>
      </w:hyperlink>
      <w:r>
        <w:rPr>
          <w:rStyle w:val="s3"/>
        </w:rPr>
        <w:t xml:space="preserve">); 2012.26.12. № 61-V ҚР </w:t>
      </w:r>
      <w:hyperlink r:id="rId2454" w:anchor="sub_id=14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455" w:anchor="sub_id=1430200" w:history="1">
        <w:r>
          <w:rPr>
            <w:rStyle w:val="a3"/>
            <w:i/>
            <w:iCs/>
            <w:bdr w:val="none" w:sz="0" w:space="0" w:color="auto" w:frame="1"/>
          </w:rPr>
          <w:t>бұр.ред.қара</w:t>
        </w:r>
      </w:hyperlink>
      <w:r>
        <w:rPr>
          <w:rStyle w:val="s3"/>
        </w:rPr>
        <w:t>) 12) тармақша жаңа</w:t>
      </w:r>
      <w:r>
        <w:rPr>
          <w:rStyle w:val="s3"/>
        </w:rPr>
        <w:t xml:space="preserve"> редакцияда</w:t>
      </w:r>
    </w:p>
    <w:p w:rsidR="00000000" w:rsidRDefault="003C5912">
      <w:pPr>
        <w:ind w:firstLine="400"/>
        <w:jc w:val="both"/>
      </w:pPr>
      <w:r>
        <w:rPr>
          <w:rStyle w:val="s0"/>
        </w:rPr>
        <w:t>12) мыналарға:</w:t>
      </w:r>
    </w:p>
    <w:p w:rsidR="00000000" w:rsidRDefault="003C5912">
      <w:pPr>
        <w:ind w:firstLine="400"/>
        <w:jc w:val="both"/>
      </w:pPr>
      <w:r>
        <w:rPr>
          <w:rStyle w:val="s0"/>
        </w:rPr>
        <w:t>үй</w:t>
      </w:r>
      <w:r>
        <w:rPr>
          <w:rStyle w:val="s0"/>
        </w:rPr>
        <w:t>-жайлар (пәтерлер) меншік иелерінің кооперативтерінен басқа, акционерлік қоғамдар, мекемелер мен тұтыну кооперативтері нысанында тіркелгендерді қоспағанда, коммерциялық емес ұйымдарға;</w:t>
      </w:r>
    </w:p>
    <w:p w:rsidR="00000000" w:rsidRDefault="003C5912">
      <w:pPr>
        <w:ind w:firstLine="400"/>
        <w:jc w:val="both"/>
      </w:pPr>
      <w:r>
        <w:rPr>
          <w:rStyle w:val="s0"/>
        </w:rPr>
        <w:t xml:space="preserve">осы Кодекстің </w:t>
      </w:r>
      <w:hyperlink r:id="rId2456" w:anchor="sub_id=135010000" w:history="1">
        <w:r>
          <w:rPr>
            <w:rStyle w:val="a3"/>
          </w:rPr>
          <w:t>135-1-бабы 1-тармағының 1) - 2) тармақшаларында</w:t>
        </w:r>
      </w:hyperlink>
      <w:r>
        <w:rPr>
          <w:rStyle w:val="s0"/>
        </w:rPr>
        <w:t xml:space="preserve"> көрсетілген дербес білім беру ұйымдарына төленетін депозиттер бойынша сыйақы төлем көзiнен салық салынуға жатпайды.</w:t>
      </w:r>
    </w:p>
    <w:p w:rsidR="00000000" w:rsidRDefault="003C5912">
      <w:pPr>
        <w:jc w:val="both"/>
      </w:pPr>
      <w:r>
        <w:rPr>
          <w:rStyle w:val="s3"/>
        </w:rPr>
        <w:t>2011 ж. 1 шілдеден бастап 2018 ж.</w:t>
      </w:r>
      <w:r>
        <w:rPr>
          <w:rStyle w:val="s3"/>
        </w:rPr>
        <w:t xml:space="preserve"> 1 қаңтарға дейінгі кезеңінде 2008.10.12  № 100-IV ҚР Заңның </w:t>
      </w:r>
      <w:hyperlink r:id="rId2457" w:anchor="sub_id=680000" w:history="1">
        <w:r>
          <w:rPr>
            <w:rStyle w:val="a3"/>
            <w:i/>
            <w:iCs/>
            <w:bdr w:val="none" w:sz="0" w:space="0" w:color="auto" w:frame="1"/>
          </w:rPr>
          <w:t>68-бабына</w:t>
        </w:r>
      </w:hyperlink>
      <w:r>
        <w:rPr>
          <w:rStyle w:val="s3"/>
        </w:rPr>
        <w:t xml:space="preserve"> сәйкес 143-баптың 2-тармағы екінші бөлікпен толықтырылды </w:t>
      </w:r>
    </w:p>
    <w:p w:rsidR="00000000" w:rsidRDefault="003C5912">
      <w:pPr>
        <w:ind w:firstLine="400"/>
        <w:jc w:val="both"/>
      </w:pPr>
      <w:r>
        <w:rPr>
          <w:rStyle w:val="s0"/>
        </w:rPr>
        <w:t>Екінші деңгейдегі банктердің кредиттік порт</w:t>
      </w:r>
      <w:r>
        <w:rPr>
          <w:rStyle w:val="s0"/>
        </w:rPr>
        <w:t>фельдерінің сапасын жақсартуға маманданған, дауыс беретін акцияларының жүз пайызы Қазақстан Республикасының Ұлттық Банкіне тиесілі ұйымға кредит (қарыз) бойынша төлейтін сыйақы төлем көзінен салық салынуға жатпайды.</w:t>
      </w:r>
    </w:p>
    <w:p w:rsidR="00000000" w:rsidRDefault="003C5912">
      <w:pPr>
        <w:jc w:val="both"/>
      </w:pPr>
      <w:r>
        <w:rPr>
          <w:rStyle w:val="s3"/>
        </w:rPr>
        <w:t>2012 ж. 1 қаңтардан бастап 2018 ж. 1 қаң</w:t>
      </w:r>
      <w:r>
        <w:rPr>
          <w:rStyle w:val="s3"/>
        </w:rPr>
        <w:t xml:space="preserve">тарға дейінгі кезеңінде 2008.10.12  № 100-IV ҚР Заңның </w:t>
      </w:r>
      <w:hyperlink r:id="rId2458" w:anchor="sub_id=690000" w:history="1">
        <w:r>
          <w:rPr>
            <w:rStyle w:val="a3"/>
            <w:i/>
            <w:iCs/>
            <w:bdr w:val="none" w:sz="0" w:space="0" w:color="auto" w:frame="1"/>
          </w:rPr>
          <w:t>69-бабына</w:t>
        </w:r>
      </w:hyperlink>
      <w:r>
        <w:rPr>
          <w:rStyle w:val="s3"/>
        </w:rPr>
        <w:t xml:space="preserve"> сәйкес 143-баптың 2-тармағы үшінші бөлікпен толықтырылды </w:t>
      </w:r>
    </w:p>
    <w:p w:rsidR="00000000" w:rsidRDefault="003C5912">
      <w:pPr>
        <w:ind w:firstLine="400"/>
        <w:jc w:val="both"/>
      </w:pPr>
      <w:r>
        <w:rPr>
          <w:rStyle w:val="s0"/>
        </w:rPr>
        <w:t>Бас банктің күмәнді және үмітсіз активтерін сатып</w:t>
      </w:r>
      <w:r>
        <w:rPr>
          <w:rStyle w:val="s0"/>
        </w:rPr>
        <w:t xml:space="preserve"> алатын, банктің еншілес ұйымына кредит (қарыз) бойынша төлейтін сыйақы төлем көзінен салық салынуға жатпайды.</w:t>
      </w:r>
    </w:p>
    <w:p w:rsidR="00000000" w:rsidRDefault="003C5912">
      <w:pPr>
        <w:ind w:left="1200" w:hanging="800"/>
        <w:jc w:val="both"/>
      </w:pPr>
      <w:r>
        <w:t> </w:t>
      </w:r>
    </w:p>
    <w:p w:rsidR="00000000" w:rsidRDefault="003C5912">
      <w:pPr>
        <w:ind w:left="1200" w:hanging="800"/>
        <w:jc w:val="both"/>
      </w:pPr>
      <w:bookmarkStart w:id="159" w:name="SUB1440000"/>
      <w:bookmarkEnd w:id="159"/>
      <w:r>
        <w:rPr>
          <w:rStyle w:val="s1"/>
        </w:rPr>
        <w:t xml:space="preserve">144-бап. </w:t>
      </w:r>
      <w:r>
        <w:rPr>
          <w:rStyle w:val="s0"/>
          <w:b/>
          <w:bCs/>
        </w:rPr>
        <w:t>Төлем көзінен ұсталатын корпоративтік табыс салығын есептеу тәртібі</w:t>
      </w:r>
    </w:p>
    <w:p w:rsidR="00000000" w:rsidRDefault="003C5912">
      <w:pPr>
        <w:jc w:val="both"/>
      </w:pPr>
      <w:r>
        <w:rPr>
          <w:rStyle w:val="s3"/>
        </w:rPr>
        <w:t xml:space="preserve">2011.21.07. № 467-ІV ҚР </w:t>
      </w:r>
      <w:hyperlink r:id="rId2459" w:anchor="sub_id=34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460" w:anchor="sub_id=144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3C5912">
      <w:pPr>
        <w:ind w:firstLine="400"/>
        <w:jc w:val="both"/>
      </w:pPr>
      <w:r>
        <w:rPr>
          <w:rStyle w:val="s0"/>
        </w:rPr>
        <w:t xml:space="preserve">1. Төлем көзінен ұсталатын корпоративтік табыс салығының сомасын салық агенті төлем көзінен салық салынатын төленетін табыс сомасына осы Кодекстің </w:t>
      </w:r>
      <w:hyperlink r:id="rId2461" w:anchor="sub_id=1470300" w:history="1">
        <w:r>
          <w:rPr>
            <w:rStyle w:val="a3"/>
          </w:rPr>
          <w:t>147-бабының 3-тар</w:t>
        </w:r>
        <w:r>
          <w:rPr>
            <w:rStyle w:val="a3"/>
          </w:rPr>
          <w:t>мағында</w:t>
        </w:r>
      </w:hyperlink>
      <w:r>
        <w:rPr>
          <w:rStyle w:val="s0"/>
        </w:rPr>
        <w:t xml:space="preserve"> белгіленген ставканы қолдану жолымен айқындайды.</w:t>
      </w:r>
    </w:p>
    <w:p w:rsidR="00000000" w:rsidRDefault="003C5912">
      <w:pPr>
        <w:jc w:val="both"/>
      </w:pPr>
      <w:r>
        <w:rPr>
          <w:rStyle w:val="s3"/>
        </w:rPr>
        <w:t xml:space="preserve">2011.21.07. № 467-ІV ҚР </w:t>
      </w:r>
      <w:hyperlink r:id="rId2462" w:anchor="sub_id=344"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2463" w:anchor="sub_id=144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2. Салық агенті осы Кодекстің </w:t>
      </w:r>
      <w:hyperlink r:id="rId2464" w:anchor="sub_id=1430100" w:history="1">
        <w:r>
          <w:rPr>
            <w:rStyle w:val="a3"/>
          </w:rPr>
          <w:t>143-бабы 1-тармағының 2) тармақшасында</w:t>
        </w:r>
      </w:hyperlink>
      <w:r>
        <w:rPr>
          <w:rStyle w:val="s0"/>
        </w:rPr>
        <w:t xml:space="preserve"> </w:t>
      </w:r>
      <w:r>
        <w:rPr>
          <w:rStyle w:val="s0"/>
        </w:rPr>
        <w:t xml:space="preserve">көзделген табыстарды қоспағанда, </w:t>
      </w:r>
      <w:hyperlink r:id="rId2465" w:anchor="sub_id=1430000" w:history="1">
        <w:r>
          <w:rPr>
            <w:rStyle w:val="a3"/>
          </w:rPr>
          <w:t>143-бабында</w:t>
        </w:r>
      </w:hyperlink>
      <w:r>
        <w:rPr>
          <w:rStyle w:val="s0"/>
        </w:rPr>
        <w:t xml:space="preserve"> көрсетілген табыстарды төлеу кезінде төлем көзінен ұсталатын салықты табысты төлеу нысаны мен орнына қарамастан, ұстап қалуға </w:t>
      </w:r>
      <w:r>
        <w:rPr>
          <w:rStyle w:val="s0"/>
        </w:rPr>
        <w:t>міндетті.</w:t>
      </w:r>
    </w:p>
    <w:p w:rsidR="00000000" w:rsidRDefault="003C5912">
      <w:pPr>
        <w:jc w:val="both"/>
      </w:pPr>
      <w:r>
        <w:rPr>
          <w:rStyle w:val="s3"/>
        </w:rPr>
        <w:t xml:space="preserve">2009.16.11. № 200-ІV ҚР </w:t>
      </w:r>
      <w:hyperlink r:id="rId2466" w:anchor="sub_id=354" w:history="1">
        <w:r>
          <w:rPr>
            <w:rStyle w:val="a3"/>
            <w:i/>
            <w:iCs/>
            <w:bdr w:val="none" w:sz="0" w:space="0" w:color="auto" w:frame="1"/>
          </w:rPr>
          <w:t>Заңымен</w:t>
        </w:r>
      </w:hyperlink>
      <w:r>
        <w:rPr>
          <w:rStyle w:val="s3"/>
        </w:rPr>
        <w:t xml:space="preserve"> 3-тармақпен толықтырылды (2009 ж. 1 қаңтардан бастап қолданысқа енгiзiлді); 2011.21.07. № 467-ІV ҚР </w:t>
      </w:r>
      <w:hyperlink r:id="rId2467" w:anchor="sub_id=34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2468" w:anchor="sub_id=144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Заңды тұлға құрылы</w:t>
      </w:r>
      <w:r>
        <w:rPr>
          <w:rStyle w:val="s0"/>
        </w:rPr>
        <w:t>мдық бөлімшесі төлеген (төлеуге жататын) төлем көзінен салық салынатын табыстар бойынша өзінің осындай құрылымдық бөлімшесін төлем көзінен ұсталатын корпоративтік табыс салығы бойынша салық агенті деп өз шешімімен тануға құқылы.</w:t>
      </w:r>
    </w:p>
    <w:p w:rsidR="00000000" w:rsidRDefault="003C5912">
      <w:pPr>
        <w:ind w:firstLine="400"/>
        <w:jc w:val="both"/>
      </w:pPr>
      <w:r>
        <w:rPr>
          <w:rStyle w:val="s0"/>
        </w:rPr>
        <w:t>Егер осы бапта өзгеше белгі</w:t>
      </w:r>
      <w:r>
        <w:rPr>
          <w:rStyle w:val="s0"/>
        </w:rPr>
        <w:t>ленбесе, заңды тұлғаның шешімі немесе мұндай шешімнің күшін жою мұндай шешім қабылданған жылдан кейінгі жылдың 1 қаңтарынан бастап қолданысқа енгізіледі.</w:t>
      </w:r>
    </w:p>
    <w:p w:rsidR="00000000" w:rsidRDefault="003C5912">
      <w:pPr>
        <w:ind w:firstLine="400"/>
        <w:jc w:val="both"/>
      </w:pPr>
      <w:r>
        <w:rPr>
          <w:rStyle w:val="s0"/>
        </w:rPr>
        <w:t>Егер жаңадан құрылған құрылымдық бөлімше салық агенті деп танылған жағдайда, онда заңды тұлғаның мұнда</w:t>
      </w:r>
      <w:r>
        <w:rPr>
          <w:rStyle w:val="s0"/>
        </w:rPr>
        <w:t xml:space="preserve">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 </w:t>
      </w:r>
    </w:p>
    <w:p w:rsidR="00000000" w:rsidRDefault="003C5912">
      <w:pPr>
        <w:ind w:firstLine="400"/>
        <w:jc w:val="both"/>
      </w:pPr>
      <w:r>
        <w:rPr>
          <w:rStyle w:val="s0"/>
        </w:rPr>
        <w:t xml:space="preserve">Осы тармақтың ережелері Қазақстан Республикасында тұрақты мекеме құрмастан қызметін </w:t>
      </w:r>
      <w:r>
        <w:rPr>
          <w:rStyle w:val="s0"/>
        </w:rPr>
        <w:t>жүзеге асыратын резидент емес заңды тұлғаға төленетін (төлеуге жататын) табыстардан төлем көзінен ұсталатын корпоративтік табыс салығына қолданылмайды.</w:t>
      </w:r>
    </w:p>
    <w:p w:rsidR="00000000" w:rsidRDefault="003C5912">
      <w:pPr>
        <w:ind w:left="1200" w:hanging="800"/>
        <w:jc w:val="both"/>
      </w:pPr>
      <w:r>
        <w:t> </w:t>
      </w:r>
    </w:p>
    <w:p w:rsidR="00000000" w:rsidRDefault="003C5912">
      <w:pPr>
        <w:jc w:val="both"/>
      </w:pPr>
      <w:bookmarkStart w:id="160" w:name="SUB144010000"/>
      <w:bookmarkEnd w:id="160"/>
      <w:r>
        <w:rPr>
          <w:rStyle w:val="s3"/>
        </w:rPr>
        <w:t xml:space="preserve">2011.21.07. № 467-ІV ҚР </w:t>
      </w:r>
      <w:hyperlink r:id="rId2469" w:anchor="sub_id=345" w:history="1">
        <w:r>
          <w:rPr>
            <w:rStyle w:val="a3"/>
            <w:i/>
            <w:iCs/>
            <w:bdr w:val="none" w:sz="0" w:space="0" w:color="auto" w:frame="1"/>
          </w:rPr>
          <w:t>Заңымен</w:t>
        </w:r>
      </w:hyperlink>
      <w:r>
        <w:rPr>
          <w:rStyle w:val="s3"/>
        </w:rPr>
        <w:t xml:space="preserve"> 144-1-баппен толықтырылды  (2012 жылғы 1 қаңтардан бастап қолданысқа енгізілді)</w:t>
      </w:r>
    </w:p>
    <w:p w:rsidR="00000000" w:rsidRDefault="003C5912">
      <w:pPr>
        <w:ind w:left="1200" w:hanging="800"/>
        <w:jc w:val="both"/>
      </w:pPr>
      <w:r>
        <w:rPr>
          <w:rStyle w:val="s1"/>
        </w:rPr>
        <w:t xml:space="preserve">144-1-бап. Қазақстан Республикасында тұрақты мекеме құрмастан қызметін жүзеге асыратын резидент емес заңды тұлғалардың табыстарына салық салу тәртібі </w:t>
      </w:r>
    </w:p>
    <w:p w:rsidR="00000000" w:rsidRDefault="003C5912">
      <w:pPr>
        <w:ind w:firstLine="400"/>
        <w:jc w:val="both"/>
      </w:pPr>
      <w:r>
        <w:rPr>
          <w:rStyle w:val="s0"/>
        </w:rPr>
        <w:t>Қазақстан</w:t>
      </w:r>
      <w:r>
        <w:rPr>
          <w:rStyle w:val="s0"/>
        </w:rPr>
        <w:t xml:space="preserve"> Респ</w:t>
      </w:r>
      <w:r>
        <w:rPr>
          <w:rStyle w:val="s0"/>
        </w:rPr>
        <w:t xml:space="preserve">убликасында тұрақты мекеме құрмастан қызметін жүзеге асыратын резидент емес заңды тұлғалардың осы Кодекстің </w:t>
      </w:r>
      <w:hyperlink r:id="rId2470" w:anchor="sub_id=1430100" w:history="1">
        <w:r>
          <w:rPr>
            <w:rStyle w:val="a3"/>
          </w:rPr>
          <w:t>143-бабы 1-тармағының 2) тармақшасында</w:t>
        </w:r>
      </w:hyperlink>
      <w:r>
        <w:rPr>
          <w:rStyle w:val="s0"/>
        </w:rPr>
        <w:t xml:space="preserve"> белгіленген табыстарынан</w:t>
      </w:r>
      <w:r>
        <w:rPr>
          <w:rStyle w:val="s0"/>
        </w:rPr>
        <w:t xml:space="preserve"> корпоративтік табыс салығын есептеу, ұстау және аудару, сондай-ақ салық есептілігін табыс ету осы Кодекстің 23-тарауында белгіленген тәртіппен жүргізіледі.</w:t>
      </w:r>
    </w:p>
    <w:p w:rsidR="00000000" w:rsidRDefault="003C5912">
      <w:pPr>
        <w:ind w:left="1200" w:hanging="800"/>
        <w:jc w:val="both"/>
      </w:pPr>
      <w:r>
        <w:t> </w:t>
      </w:r>
    </w:p>
    <w:p w:rsidR="00000000" w:rsidRDefault="003C5912">
      <w:pPr>
        <w:ind w:left="1200" w:hanging="800"/>
        <w:jc w:val="both"/>
      </w:pPr>
      <w:bookmarkStart w:id="161" w:name="SUB1450000"/>
      <w:bookmarkEnd w:id="161"/>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3C5912">
      <w:pPr>
        <w:ind w:firstLine="400"/>
        <w:jc w:val="both"/>
      </w:pPr>
      <w:r>
        <w:rPr>
          <w:rStyle w:val="s0"/>
        </w:rPr>
        <w:t xml:space="preserve">1. Егер осы Кодексте </w:t>
      </w:r>
      <w:r>
        <w:rPr>
          <w:rStyle w:val="s0"/>
        </w:rPr>
        <w:t>өзгеше</w:t>
      </w:r>
      <w:r>
        <w:rPr>
          <w:rStyle w:val="s0"/>
        </w:rPr>
        <w:t xml:space="preserve">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3C5912">
      <w:pPr>
        <w:ind w:firstLine="400"/>
        <w:jc w:val="both"/>
      </w:pPr>
      <w:r>
        <w:rPr>
          <w:rStyle w:val="s0"/>
        </w:rPr>
        <w:t>2. Төлем көзінен ұсталған корпоративтік табыс салығын</w:t>
      </w:r>
      <w:r>
        <w:rPr>
          <w:rStyle w:val="s0"/>
        </w:rPr>
        <w:t>ың сомасын аудару салық агенті орналасқан жер бойынша жүзеге асырылады.</w:t>
      </w:r>
    </w:p>
    <w:p w:rsidR="00000000" w:rsidRDefault="003C5912">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ұсталған корпоративтік табыс салығының сомасын бюджетке аударуды тұрақт</w:t>
      </w:r>
      <w:r>
        <w:rPr>
          <w:rStyle w:val="s0"/>
        </w:rPr>
        <w:t>ы мекеме орналасқан жер бойынша жүргізеді.</w:t>
      </w:r>
    </w:p>
    <w:p w:rsidR="00000000" w:rsidRDefault="003C5912">
      <w:pPr>
        <w:ind w:left="1200" w:hanging="800"/>
        <w:jc w:val="both"/>
      </w:pPr>
      <w:r>
        <w:rPr>
          <w:rStyle w:val="s1"/>
        </w:rPr>
        <w:t> </w:t>
      </w:r>
    </w:p>
    <w:p w:rsidR="00000000" w:rsidRDefault="003C5912">
      <w:pPr>
        <w:ind w:left="1200" w:hanging="800"/>
        <w:jc w:val="both"/>
      </w:pPr>
      <w:bookmarkStart w:id="162" w:name="SUB1460000"/>
      <w:bookmarkEnd w:id="162"/>
      <w:r>
        <w:rPr>
          <w:rStyle w:val="s1"/>
        </w:rPr>
        <w:t xml:space="preserve">146-бап. </w:t>
      </w:r>
      <w:r>
        <w:rPr>
          <w:rStyle w:val="s0"/>
          <w:b/>
          <w:bCs/>
        </w:rPr>
        <w:t>Төлем көзінен ұсталған корпоративтік табыс салығы жөніндегі есеп-қисап</w:t>
      </w:r>
    </w:p>
    <w:p w:rsidR="00000000" w:rsidRDefault="003C5912">
      <w:pPr>
        <w:ind w:firstLine="400"/>
        <w:jc w:val="both"/>
      </w:pPr>
      <w:r>
        <w:rPr>
          <w:rStyle w:val="s0"/>
        </w:rPr>
        <w:t xml:space="preserve">Салық агенттері төлем көзінен ұсталған </w:t>
      </w:r>
      <w:hyperlink r:id="rId2471" w:history="1">
        <w:r>
          <w:rPr>
            <w:rStyle w:val="a3"/>
          </w:rPr>
          <w:t>корпоративтік табыс салығының сомасы бойынша есеп-қисапты </w:t>
        </w:r>
      </w:hyperlink>
      <w:r>
        <w:rPr>
          <w:rStyle w:val="s0"/>
        </w:rPr>
        <w:t>төлем жүргізілген тоқсаннан кейінгі екінші айдың 15-інен кешіктірмей табыс етуге міндетті.</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bookmarkStart w:id="163" w:name="SUB1470000"/>
      <w:bookmarkEnd w:id="163"/>
      <w:r>
        <w:rPr>
          <w:rStyle w:val="s1"/>
        </w:rPr>
        <w:t>16-тарау. САЛЫҚ СТАВКАЛАРЫ, САЛЫҚ КЕЗЕҢІ ЖӘНЕ САЛЫҚ ДЕКЛАРАЦИЯСЫ</w:t>
      </w:r>
    </w:p>
    <w:p w:rsidR="00000000" w:rsidRDefault="003C5912">
      <w:pPr>
        <w:jc w:val="center"/>
      </w:pPr>
      <w:r>
        <w:rPr>
          <w:rStyle w:val="s1"/>
        </w:rPr>
        <w:t> </w:t>
      </w:r>
    </w:p>
    <w:p w:rsidR="00000000" w:rsidRDefault="003C5912">
      <w:pPr>
        <w:ind w:left="1200" w:hanging="800"/>
        <w:jc w:val="both"/>
      </w:pPr>
      <w:r>
        <w:rPr>
          <w:rStyle w:val="s1"/>
        </w:rPr>
        <w:t xml:space="preserve">147-бап. </w:t>
      </w:r>
      <w:r>
        <w:rPr>
          <w:rStyle w:val="s0"/>
          <w:b/>
          <w:bCs/>
        </w:rPr>
        <w:t>Салық ставкалары</w:t>
      </w:r>
    </w:p>
    <w:p w:rsidR="00000000" w:rsidRDefault="003C5912">
      <w:pPr>
        <w:jc w:val="both"/>
      </w:pPr>
      <w:r>
        <w:rPr>
          <w:rStyle w:val="s3"/>
        </w:rPr>
        <w:t>2008.10.12</w:t>
      </w:r>
      <w:r>
        <w:rPr>
          <w:rStyle w:val="s3"/>
        </w:rPr>
        <w:t xml:space="preserve">  № 100-IV ҚР Заңның </w:t>
      </w:r>
      <w:hyperlink r:id="rId2472" w:anchor="sub_id=40000" w:history="1">
        <w:r>
          <w:rPr>
            <w:rStyle w:val="a3"/>
            <w:i/>
            <w:iCs/>
            <w:bdr w:val="none" w:sz="0" w:space="0" w:color="auto" w:frame="1"/>
          </w:rPr>
          <w:t>4 бабына</w:t>
        </w:r>
      </w:hyperlink>
      <w:r>
        <w:rPr>
          <w:rStyle w:val="s3"/>
        </w:rPr>
        <w:t xml:space="preserve"> сәйкес 147-баптың 1-тармағының корпоративтік табыс салығы ставкасының мөлшері бөлігінің қолданылуы тоқтатылды</w:t>
      </w:r>
    </w:p>
    <w:p w:rsidR="00000000" w:rsidRDefault="003C5912">
      <w:pPr>
        <w:jc w:val="both"/>
      </w:pPr>
      <w:r>
        <w:rPr>
          <w:rStyle w:val="s3"/>
        </w:rPr>
        <w:t xml:space="preserve">2010.26.11. № 356-IV ҚР </w:t>
      </w:r>
      <w:hyperlink r:id="rId2473" w:anchor="sub_id=103"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2474" w:anchor="sub_id=14700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1. </w:t>
      </w:r>
      <w:r>
        <w:rPr>
          <w:rStyle w:val="s0"/>
        </w:rPr>
        <w:t xml:space="preserve">Егер осы баптың 2-тармағында өзгеше көзделмесе, салық төлеушінің осы Кодекстің </w:t>
      </w:r>
      <w:hyperlink r:id="rId2475" w:anchor="sub_id=1330000" w:history="1">
        <w:r>
          <w:rPr>
            <w:rStyle w:val="a3"/>
          </w:rPr>
          <w:t>133-бабында</w:t>
        </w:r>
      </w:hyperlink>
      <w:r>
        <w:rPr>
          <w:rStyle w:val="s0"/>
        </w:rPr>
        <w:t xml:space="preserve"> көзделген табыстар мен шығыстар сомасына және осы Кодекстің </w:t>
      </w:r>
      <w:hyperlink r:id="rId2476" w:anchor="sub_id=1370000" w:history="1">
        <w:r>
          <w:rPr>
            <w:rStyle w:val="a3"/>
          </w:rPr>
          <w:t>137-бабында</w:t>
        </w:r>
      </w:hyperlink>
      <w:r>
        <w:rPr>
          <w:rStyle w:val="s0"/>
        </w:rPr>
        <w:t xml:space="preserve"> белгіленген тәртіппен ауыстырылатын залалдары сомасына азайтылған салық салынатын табысы 20 проценттік ставка бойынша салық салуға жатады.</w:t>
      </w:r>
    </w:p>
    <w:p w:rsidR="00000000" w:rsidRDefault="003C5912">
      <w:pPr>
        <w:jc w:val="both"/>
      </w:pPr>
      <w:r>
        <w:rPr>
          <w:rStyle w:val="s3"/>
        </w:rPr>
        <w:t xml:space="preserve">2009.16.11. № 200-ІV ҚР </w:t>
      </w:r>
      <w:hyperlink r:id="rId2477" w:anchor="sub_id=35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478" w:anchor="sub_id=1470200" w:history="1">
        <w:r>
          <w:rPr>
            <w:rStyle w:val="a3"/>
            <w:i/>
            <w:iCs/>
            <w:bdr w:val="none" w:sz="0" w:space="0" w:color="auto" w:frame="1"/>
          </w:rPr>
          <w:t>ред</w:t>
        </w:r>
      </w:hyperlink>
      <w:r>
        <w:rPr>
          <w:rStyle w:val="s3"/>
        </w:rPr>
        <w:t xml:space="preserve">.қара); 2012.26.12. № 61-V ҚР </w:t>
      </w:r>
      <w:hyperlink r:id="rId2479" w:anchor="sub_id=14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480" w:anchor="sub_id=1470200" w:history="1">
        <w:r>
          <w:rPr>
            <w:rStyle w:val="a3"/>
            <w:i/>
            <w:iCs/>
            <w:bdr w:val="none" w:sz="0" w:space="0" w:color="auto" w:frame="1"/>
          </w:rPr>
          <w:t>бұр.ред.қара</w:t>
        </w:r>
      </w:hyperlink>
      <w:r>
        <w:rPr>
          <w:rStyle w:val="s3"/>
        </w:rPr>
        <w:t xml:space="preserve">); 2013.05.12. № 152-V ҚР </w:t>
      </w:r>
      <w:hyperlink r:id="rId2481" w:anchor="sub_id=147" w:history="1">
        <w:r>
          <w:rPr>
            <w:rStyle w:val="a3"/>
            <w:i/>
            <w:iCs/>
            <w:bdr w:val="none" w:sz="0" w:space="0" w:color="auto" w:frame="1"/>
          </w:rPr>
          <w:t>Заңымен</w:t>
        </w:r>
      </w:hyperlink>
      <w:r>
        <w:rPr>
          <w:rStyle w:val="s3"/>
        </w:rPr>
        <w:t xml:space="preserve"> (2009 ж. 1 қаңтардан бастап қолданысқа енгізілді) (</w:t>
      </w:r>
      <w:hyperlink r:id="rId2482" w:anchor="sub_id=1470200" w:history="1">
        <w:r>
          <w:rPr>
            <w:rStyle w:val="a3"/>
            <w:i/>
            <w:iCs/>
            <w:bdr w:val="none" w:sz="0" w:space="0" w:color="auto" w:frame="1"/>
          </w:rPr>
          <w:t>бұр.ред.қара</w:t>
        </w:r>
      </w:hyperlink>
      <w:r>
        <w:rPr>
          <w:rStyle w:val="s3"/>
        </w:rPr>
        <w:t xml:space="preserve">) 2-тармақ жаңа редакцияда; 2014.07.03. № 177-V ҚР </w:t>
      </w:r>
      <w:hyperlink r:id="rId2483" w:anchor="sub_id=147" w:history="1">
        <w:r>
          <w:rPr>
            <w:rStyle w:val="a3"/>
            <w:i/>
            <w:iCs/>
            <w:bdr w:val="none" w:sz="0" w:space="0" w:color="auto" w:frame="1"/>
          </w:rPr>
          <w:t>Заңымен</w:t>
        </w:r>
      </w:hyperlink>
      <w:r>
        <w:rPr>
          <w:rStyle w:val="s3"/>
        </w:rPr>
        <w:t xml:space="preserve"> 2-тармақ өзгертілді (2009 ж. 1 қаңтардан бастап қолданысқа енгізілді) (</w:t>
      </w:r>
      <w:hyperlink r:id="rId2484" w:anchor="sub_id=147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2. Ауыл шаруашылығы өнімін, омарта шаруашылығы өнімін, акваөсіру (балық өсіру шаруашылығы) өнімін өндіруші заңды тұлғалардың осы Кодекстің </w:t>
      </w:r>
      <w:hyperlink r:id="rId2485" w:anchor="sub_id=1330000" w:history="1">
        <w:r>
          <w:rPr>
            <w:rStyle w:val="a3"/>
          </w:rPr>
          <w:t>133-бабында</w:t>
        </w:r>
      </w:hyperlink>
      <w:r>
        <w:rPr>
          <w:rStyle w:val="s0"/>
        </w:rPr>
        <w:t xml:space="preserve"> көзделген табыстар мен шығыстар сомасына және осы Кодекстің </w:t>
      </w:r>
      <w:hyperlink r:id="rId2486" w:anchor="sub_id=1370000" w:history="1">
        <w:r>
          <w:rPr>
            <w:rStyle w:val="a3"/>
          </w:rPr>
          <w:t>137-бабында</w:t>
        </w:r>
      </w:hyperlink>
      <w:r>
        <w:rPr>
          <w:rStyle w:val="s0"/>
        </w:rPr>
        <w:t xml:space="preserve"> белгіленген тәртіппен ауыстырылатын шығындар сомасына азайтылған</w:t>
      </w:r>
      <w:r>
        <w:rPr>
          <w:rStyle w:val="s0"/>
        </w:rPr>
        <w:t xml:space="preserve"> салық салынатын табысы, егер мұндай табыс ауыл шаруашылығы өнімін, омарта шаруашылығы өнімін, акваөсіру (балық өсіру шаруашылығы) өнімін өндіру, сондай-ақ өзі өндірген аталған өнімді қайта өңдеу мен өткізу жөніндегі қызметті жүзеге асырудан алынса, 10 пай</w:t>
      </w:r>
      <w:r>
        <w:rPr>
          <w:rStyle w:val="s0"/>
        </w:rPr>
        <w:t>ыздық мөлшерлеме бойынша салық салынуға жатады.</w:t>
      </w:r>
    </w:p>
    <w:p w:rsidR="00000000" w:rsidRDefault="003C5912">
      <w:pPr>
        <w:ind w:firstLine="400"/>
        <w:jc w:val="both"/>
      </w:pPr>
      <w:r>
        <w:rPr>
          <w:rStyle w:val="s0"/>
        </w:rPr>
        <w:t>Осы Кодекстің мақсаттары үшін ауыл шаруашылығы өнімін, омарта шаруашылығы өнімін, акваөсіру (балық өсіру шаруашылығы) өнімін өндіру, өзі өндірген аталған өнімді қайта өңдеу мен өткізу жөніндегі қызметті жүзег</w:t>
      </w:r>
      <w:r>
        <w:rPr>
          <w:rStyle w:val="s0"/>
        </w:rPr>
        <w:t>е асырудан алынған табыс деп ауыл шаруашылығы өнімін, омарта шаруашылығы өнімін, акваөсіру (балық өсіру шаруашылығы) өнімін өндіруші заңды тұлғаларға мынадай бағыттар бойынша берілген, оның ішінде бюджеттік субсидиялар танылады:</w:t>
      </w:r>
    </w:p>
    <w:p w:rsidR="00000000" w:rsidRDefault="003C5912">
      <w:pPr>
        <w:ind w:firstLine="400"/>
        <w:jc w:val="both"/>
      </w:pPr>
      <w:r>
        <w:rPr>
          <w:rStyle w:val="s0"/>
        </w:rPr>
        <w:t>1) агроөнеркәсіптік кешен с</w:t>
      </w:r>
      <w:r>
        <w:rPr>
          <w:rStyle w:val="s0"/>
        </w:rPr>
        <w:t>убъектілерін кредиттеу және ауыл шаруашылығы техникасымен, жабдықтармен қамтамасыз ету кезінде пайыздық мөлшерлемелерді арзандату;</w:t>
      </w:r>
    </w:p>
    <w:p w:rsidR="00000000" w:rsidRDefault="003C5912">
      <w:pPr>
        <w:ind w:firstLine="400"/>
        <w:jc w:val="both"/>
      </w:pPr>
      <w:r>
        <w:rPr>
          <w:rStyle w:val="s0"/>
        </w:rPr>
        <w:t>2) өсiмдiктердің жоғары бағалы сорттары мен ауыл шаруашылығы малының, құстар мен балықтар тұқымдарының тектік қорларын сақтау</w:t>
      </w:r>
      <w:r>
        <w:rPr>
          <w:rStyle w:val="s0"/>
        </w:rPr>
        <w:t xml:space="preserve"> және дамыту; </w:t>
      </w:r>
    </w:p>
    <w:p w:rsidR="00000000" w:rsidRDefault="003C5912">
      <w:pPr>
        <w:ind w:firstLine="400"/>
        <w:jc w:val="both"/>
      </w:pPr>
      <w:r>
        <w:rPr>
          <w:rStyle w:val="s0"/>
        </w:rPr>
        <w:t xml:space="preserve">3) тұқым шаруашылығын дамыту; </w:t>
      </w:r>
    </w:p>
    <w:p w:rsidR="00000000" w:rsidRDefault="003C5912">
      <w:pPr>
        <w:ind w:firstLine="400"/>
        <w:jc w:val="both"/>
      </w:pPr>
      <w:r>
        <w:rPr>
          <w:rStyle w:val="s0"/>
        </w:rPr>
        <w:t>4) мал шаруашылығының өнiмділігі мен өнiмiнің сапасын арттыру;</w:t>
      </w:r>
    </w:p>
    <w:p w:rsidR="00000000" w:rsidRDefault="003C5912">
      <w:pPr>
        <w:ind w:firstLine="400"/>
        <w:jc w:val="both"/>
      </w:pPr>
      <w:r>
        <w:rPr>
          <w:rStyle w:val="s0"/>
        </w:rPr>
        <w:t xml:space="preserve">5) акваөсіру (балық өсіру шаруашылығы) өнімділігін және өнімінің сапасын арттыру; </w:t>
      </w:r>
    </w:p>
    <w:p w:rsidR="00000000" w:rsidRDefault="003C5912">
      <w:pPr>
        <w:ind w:firstLine="400"/>
        <w:jc w:val="both"/>
      </w:pPr>
      <w:r>
        <w:rPr>
          <w:rStyle w:val="s0"/>
        </w:rPr>
        <w:t>6) басым дақылдар өндіруді субсидиялау арқылы өсiмдiк шаруашылығ</w:t>
      </w:r>
      <w:r>
        <w:rPr>
          <w:rStyle w:val="s0"/>
        </w:rPr>
        <w:t xml:space="preserve">ы өнiмiнiң шығымдылығы мен сапасын арттыру, жанар-жағармай материалдарының және көктемгi егіс пен егiн жинау жұмыстарын жүргiзуге қажеттi басқа да тауар-материалдық құндылықтардың құнын арзандату; </w:t>
      </w:r>
    </w:p>
    <w:p w:rsidR="00000000" w:rsidRDefault="003C5912">
      <w:pPr>
        <w:ind w:firstLine="400"/>
        <w:jc w:val="both"/>
      </w:pPr>
      <w:r>
        <w:rPr>
          <w:rStyle w:val="s0"/>
        </w:rPr>
        <w:t>7) отандық ауыл шаруашылығы тауарларын өндірушілерге тыңай</w:t>
      </w:r>
      <w:r>
        <w:rPr>
          <w:rStyle w:val="s0"/>
        </w:rPr>
        <w:t>тқыштардың (органикалық тыңайтқыштарды қоспағанда) құнын арзандату;</w:t>
      </w:r>
    </w:p>
    <w:p w:rsidR="00000000" w:rsidRDefault="003C5912">
      <w:pPr>
        <w:ind w:firstLine="400"/>
        <w:jc w:val="both"/>
      </w:pPr>
      <w:r>
        <w:rPr>
          <w:rStyle w:val="s0"/>
        </w:rPr>
        <w:t>8) өсімдіктерді қорғау мақсатында ауыл шаруашылығы тауарларын өндірушілерге ауыл шаруашылығы дақылдарын өңдеуге арналған гербицидтердің, биоагенттердің (энтомофагтардың) және биопрепаратта</w:t>
      </w:r>
      <w:r>
        <w:rPr>
          <w:rStyle w:val="s0"/>
        </w:rPr>
        <w:t>рдың құнын арзандату;</w:t>
      </w:r>
    </w:p>
    <w:p w:rsidR="00000000" w:rsidRDefault="003C5912">
      <w:pPr>
        <w:ind w:firstLine="400"/>
        <w:jc w:val="both"/>
      </w:pPr>
      <w:r>
        <w:rPr>
          <w:rStyle w:val="s0"/>
        </w:rPr>
        <w:t>9) асыл тұқымды мал шаруашылығын дамыту;</w:t>
      </w:r>
    </w:p>
    <w:p w:rsidR="00000000" w:rsidRDefault="003C5912">
      <w:pPr>
        <w:ind w:firstLine="400"/>
        <w:jc w:val="both"/>
      </w:pPr>
      <w:r>
        <w:rPr>
          <w:rStyle w:val="s0"/>
        </w:rPr>
        <w:t>10) жемiс-жидек дақылдарының және жүзiмнің көпжылдық көшеттерiн отырғызу және өсіру (оның ішінде қалпына келтіру);</w:t>
      </w:r>
    </w:p>
    <w:p w:rsidR="00000000" w:rsidRDefault="003C5912">
      <w:pPr>
        <w:ind w:firstLine="400"/>
        <w:jc w:val="both"/>
      </w:pPr>
      <w:r>
        <w:rPr>
          <w:rStyle w:val="s0"/>
        </w:rPr>
        <w:t>11) ауыл шаруашылығы дақылдарын қорғалған топырақта өсіру;</w:t>
      </w:r>
    </w:p>
    <w:p w:rsidR="00000000" w:rsidRDefault="003C5912">
      <w:pPr>
        <w:ind w:firstLine="400"/>
        <w:jc w:val="both"/>
      </w:pPr>
      <w:r>
        <w:rPr>
          <w:rStyle w:val="s0"/>
        </w:rPr>
        <w:t>12) ауыл шаруашылығ</w:t>
      </w:r>
      <w:r>
        <w:rPr>
          <w:rStyle w:val="s0"/>
        </w:rPr>
        <w:t>ы өнімін экспорттау кезінде көлік шығыстарына жұмсалатын шығындардың құнын арзандату.</w:t>
      </w:r>
    </w:p>
    <w:p w:rsidR="00000000" w:rsidRDefault="003C5912">
      <w:pPr>
        <w:jc w:val="both"/>
      </w:pPr>
      <w:r>
        <w:rPr>
          <w:rStyle w:val="s3"/>
        </w:rPr>
        <w:t xml:space="preserve">2008.10.12  № 100-IV ҚР Заңның </w:t>
      </w:r>
      <w:hyperlink r:id="rId2487" w:anchor="sub_id=50000" w:history="1">
        <w:r>
          <w:rPr>
            <w:rStyle w:val="a3"/>
            <w:i/>
            <w:iCs/>
            <w:bdr w:val="none" w:sz="0" w:space="0" w:color="auto" w:frame="1"/>
          </w:rPr>
          <w:t>5 бабына</w:t>
        </w:r>
      </w:hyperlink>
      <w:r>
        <w:rPr>
          <w:rStyle w:val="s3"/>
        </w:rPr>
        <w:t xml:space="preserve"> сәйкес 147-бабы 3-тармағының  төлем көзінен ұст</w:t>
      </w:r>
      <w:r>
        <w:rPr>
          <w:rStyle w:val="s3"/>
        </w:rPr>
        <w:t>алатын корпоративтік табыс салығы ставкаларының мөлшері бөлігінде қолданылуы 2014 жылғы 1 қаңтарға дейін тоқтатылды</w:t>
      </w:r>
    </w:p>
    <w:p w:rsidR="00000000" w:rsidRDefault="003C5912">
      <w:pPr>
        <w:jc w:val="both"/>
      </w:pPr>
      <w:r>
        <w:rPr>
          <w:rStyle w:val="s3"/>
        </w:rPr>
        <w:t xml:space="preserve">2010.26.11. № 356-IV ҚР </w:t>
      </w:r>
      <w:hyperlink r:id="rId2488" w:anchor="sub_id=103" w:history="1">
        <w:r>
          <w:rPr>
            <w:rStyle w:val="a3"/>
            <w:i/>
            <w:iCs/>
            <w:bdr w:val="none" w:sz="0" w:space="0" w:color="auto" w:frame="1"/>
          </w:rPr>
          <w:t>Заңымен</w:t>
        </w:r>
      </w:hyperlink>
      <w:r>
        <w:rPr>
          <w:rStyle w:val="s3"/>
        </w:rPr>
        <w:t xml:space="preserve"> 4-тармақ өзгертілді (2011 ж</w:t>
      </w:r>
      <w:r>
        <w:rPr>
          <w:rStyle w:val="s3"/>
        </w:rPr>
        <w:t>ылғы 1 қаңтардан бастап қолданысқа енгізілді) (</w:t>
      </w:r>
      <w:hyperlink r:id="rId2489" w:anchor="sub_id=14703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3. Резидент еместердің Қазақстан Республикасындағы көздерден алатын табыстарын қоспағанда, төлем көзінен салық</w:t>
      </w:r>
      <w:r>
        <w:rPr>
          <w:rStyle w:val="s0"/>
        </w:rPr>
        <w:t xml:space="preserve"> салынатын табыстар төлем көзінен 15 проценттік ставка бойынша салық салуға жатады.</w:t>
      </w:r>
    </w:p>
    <w:p w:rsidR="00000000" w:rsidRDefault="003C5912">
      <w:pPr>
        <w:jc w:val="both"/>
      </w:pPr>
      <w:r>
        <w:rPr>
          <w:rStyle w:val="s3"/>
        </w:rPr>
        <w:t xml:space="preserve">2009.30.12 № 234-IV </w:t>
      </w:r>
      <w:hyperlink r:id="rId2490" w:anchor="sub_id=313" w:history="1">
        <w:r>
          <w:rPr>
            <w:rStyle w:val="a3"/>
            <w:i/>
            <w:iCs/>
            <w:bdr w:val="none" w:sz="0" w:space="0" w:color="auto" w:frame="1"/>
          </w:rPr>
          <w:t>Заңымен</w:t>
        </w:r>
      </w:hyperlink>
      <w:r>
        <w:rPr>
          <w:rStyle w:val="s3"/>
        </w:rPr>
        <w:t xml:space="preserve"> 4-тармақ жаңа редакцияда (2010 жылғы 1 қаңтардан қолданысқа енг</w:t>
      </w:r>
      <w:r>
        <w:rPr>
          <w:rStyle w:val="s3"/>
        </w:rPr>
        <w:t>iзiлдi) (бұр.</w:t>
      </w:r>
      <w:hyperlink r:id="rId2491" w:anchor="sub_id=1470400" w:history="1">
        <w:r>
          <w:rPr>
            <w:rStyle w:val="a3"/>
            <w:i/>
            <w:iCs/>
            <w:bdr w:val="none" w:sz="0" w:space="0" w:color="auto" w:frame="1"/>
          </w:rPr>
          <w:t>ред</w:t>
        </w:r>
      </w:hyperlink>
      <w:r>
        <w:rPr>
          <w:rStyle w:val="s3"/>
        </w:rPr>
        <w:t>.қара)</w:t>
      </w:r>
    </w:p>
    <w:p w:rsidR="00000000" w:rsidRDefault="003C5912">
      <w:pPr>
        <w:ind w:firstLine="400"/>
        <w:jc w:val="both"/>
      </w:pPr>
      <w:r>
        <w:t xml:space="preserve">4. Резидент еместердiң осы Кодекстiң </w:t>
      </w:r>
      <w:hyperlink r:id="rId2492" w:anchor="sub_id=1920000" w:history="1">
        <w:r>
          <w:rPr>
            <w:rStyle w:val="a3"/>
          </w:rPr>
          <w:t>192-бабы</w:t>
        </w:r>
      </w:hyperlink>
      <w:r>
        <w:t xml:space="preserve"> </w:t>
      </w:r>
      <w:r>
        <w:t xml:space="preserve">1-тармағының 1) - 8), 10) - 29) тармақшаларында айқындалатын Қазақстан Республикасындағы көздерден алатын, осындай резидент еместердiң тұрақты мекемесiмен байланысты емес табыстарына, сондай-ақ осы Кодекстiң </w:t>
      </w:r>
      <w:hyperlink r:id="rId2493" w:anchor="sub_id=1920100" w:history="1">
        <w:r>
          <w:rPr>
            <w:rStyle w:val="a3"/>
          </w:rPr>
          <w:t>192-бабы 1-тармағының 9) тармақшасында</w:t>
        </w:r>
      </w:hyperlink>
      <w:r>
        <w:t xml:space="preserve"> көрсетiлген табыстарға осы Кодекстiң </w:t>
      </w:r>
      <w:hyperlink r:id="rId2494" w:anchor="sub_id=1940000" w:history="1">
        <w:r>
          <w:rPr>
            <w:rStyle w:val="a3"/>
          </w:rPr>
          <w:t>194-бабында</w:t>
        </w:r>
      </w:hyperlink>
      <w:r>
        <w:t xml:space="preserve"> белгiленген ставкалар бойынша салық салынады.</w:t>
      </w:r>
    </w:p>
    <w:p w:rsidR="00000000" w:rsidRDefault="003C5912">
      <w:pPr>
        <w:ind w:firstLine="400"/>
        <w:jc w:val="both"/>
      </w:pPr>
      <w:r>
        <w:rPr>
          <w:rStyle w:val="s0"/>
        </w:rPr>
        <w:t xml:space="preserve">5. Қазақстан Республикасында қызметін тұрақты мекеме арқылы жүзеге асыратын резидент емес заңды тұлғаның таза табысы корпоративтік табыс салығына қоса осы Кодекстің </w:t>
      </w:r>
      <w:hyperlink r:id="rId2495" w:anchor="sub_id=1190000" w:history="1">
        <w:r>
          <w:rPr>
            <w:rStyle w:val="a3"/>
          </w:rPr>
          <w:t>199-ба</w:t>
        </w:r>
        <w:r>
          <w:rPr>
            <w:rStyle w:val="a3"/>
          </w:rPr>
          <w:t>бында</w:t>
        </w:r>
      </w:hyperlink>
      <w:r>
        <w:rPr>
          <w:rStyle w:val="s0"/>
        </w:rPr>
        <w:t xml:space="preserve"> белгіленген тәртіппен 15 проценттік ставка бойынша салық салуға жатады.</w:t>
      </w:r>
    </w:p>
    <w:p w:rsidR="00000000" w:rsidRDefault="003C5912">
      <w:pPr>
        <w:ind w:left="1200" w:hanging="800"/>
        <w:jc w:val="both"/>
      </w:pPr>
      <w:r>
        <w:rPr>
          <w:rStyle w:val="s1"/>
        </w:rPr>
        <w:t> </w:t>
      </w:r>
    </w:p>
    <w:p w:rsidR="00000000" w:rsidRDefault="003C5912">
      <w:pPr>
        <w:jc w:val="both"/>
      </w:pPr>
      <w:bookmarkStart w:id="164" w:name="SUB1480000"/>
      <w:bookmarkEnd w:id="164"/>
      <w:r>
        <w:rPr>
          <w:rStyle w:val="s3"/>
        </w:rPr>
        <w:t xml:space="preserve">2013.05.12. № 152-V ҚР </w:t>
      </w:r>
      <w:hyperlink r:id="rId2496" w:anchor="sub_id=148" w:history="1">
        <w:r>
          <w:rPr>
            <w:rStyle w:val="a3"/>
            <w:i/>
            <w:iCs/>
            <w:bdr w:val="none" w:sz="0" w:space="0" w:color="auto" w:frame="1"/>
          </w:rPr>
          <w:t>Заңымен</w:t>
        </w:r>
      </w:hyperlink>
      <w:r>
        <w:rPr>
          <w:rStyle w:val="s3"/>
        </w:rPr>
        <w:t xml:space="preserve"> 148-бап жаңа редакцияда (2014 ж. 1 қаңтардан бастап қолданысқа е</w:t>
      </w:r>
      <w:r>
        <w:rPr>
          <w:rStyle w:val="s3"/>
        </w:rPr>
        <w:t>нгізілді) (</w:t>
      </w:r>
      <w:hyperlink r:id="rId2497" w:anchor="sub_id=148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148-бап. Салық кезеңі</w:t>
      </w:r>
    </w:p>
    <w:p w:rsidR="00000000" w:rsidRDefault="003C5912">
      <w:pPr>
        <w:ind w:firstLine="400"/>
        <w:jc w:val="both"/>
      </w:pPr>
      <w:r>
        <w:rPr>
          <w:rStyle w:val="s0"/>
        </w:rPr>
        <w:t xml:space="preserve">1. Корпоративтік табыс салығы үшiн 1 қаңтар - 31 желтоқсан аралығындағы күнтізбелік жыл салық кезеңi болып табылады. </w:t>
      </w:r>
    </w:p>
    <w:p w:rsidR="00000000" w:rsidRDefault="003C5912">
      <w:pPr>
        <w:ind w:firstLine="400"/>
        <w:jc w:val="both"/>
      </w:pPr>
      <w:r>
        <w:rPr>
          <w:rStyle w:val="s0"/>
        </w:rPr>
        <w:t xml:space="preserve">2. Егер заңды тұлға күнтiзбелiк жыл басталғаннан кейiн құрылған болса, құрылған күнiнен бастап күнтiзбелiк жылдың соңына дейiнгi уақыт кезеңi ол үшiн бiрiншi салық кезеңi болып табылады. </w:t>
      </w:r>
    </w:p>
    <w:p w:rsidR="00000000" w:rsidRDefault="003C5912">
      <w:pPr>
        <w:ind w:firstLine="400"/>
        <w:jc w:val="both"/>
      </w:pPr>
      <w:r>
        <w:rPr>
          <w:rStyle w:val="s0"/>
        </w:rPr>
        <w:t>Бұл ретте заңды тұлғаның әділет органында мемлекеттік тiркелген күнi</w:t>
      </w:r>
      <w:r>
        <w:rPr>
          <w:rStyle w:val="s0"/>
        </w:rPr>
        <w:t xml:space="preserve"> оның құрылған күнi болып есептеледі. </w:t>
      </w:r>
    </w:p>
    <w:p w:rsidR="00000000" w:rsidRDefault="003C5912">
      <w:pPr>
        <w:ind w:firstLine="400"/>
        <w:jc w:val="both"/>
      </w:pPr>
      <w:r>
        <w:rPr>
          <w:rStyle w:val="s0"/>
        </w:rPr>
        <w:t>3. Егер заңды тұлға күнтiзбелiк жылдың соңына дейiн таратылған, қайта ұйымдастырылған болса, жыл басталғаннан бастап тарату, қайта ұйымдастыру аяқталған күнге дейiнгi уақыт кезеңi ол үшiн соңғы салық кезеңi болып табы</w:t>
      </w:r>
      <w:r>
        <w:rPr>
          <w:rStyle w:val="s0"/>
        </w:rPr>
        <w:t xml:space="preserve">лады. </w:t>
      </w:r>
    </w:p>
    <w:p w:rsidR="00000000" w:rsidRDefault="003C5912">
      <w:pPr>
        <w:ind w:firstLine="400"/>
        <w:jc w:val="both"/>
      </w:pPr>
      <w:r>
        <w:rPr>
          <w:rStyle w:val="s0"/>
        </w:rPr>
        <w:t>4. Егер күнтiзбелiк жыл басталғаннан кейiн құрылған заңды тұлға осы жылдың соңына дейiн таратылған, қайта ұйымдастырылған болса, құрылған күнiнен бастап тарату, қайта ұйымдастыру аяқталған күнге дейiнгi уақыт кезеңi ол үшiн салық кезеңi болып табыла</w:t>
      </w:r>
      <w:r>
        <w:rPr>
          <w:rStyle w:val="s0"/>
        </w:rPr>
        <w:t>ды.</w:t>
      </w:r>
    </w:p>
    <w:p w:rsidR="00000000" w:rsidRDefault="003C5912">
      <w:pPr>
        <w:ind w:firstLine="400"/>
        <w:jc w:val="both"/>
      </w:pPr>
      <w:r>
        <w:rPr>
          <w:rStyle w:val="s0"/>
        </w:rPr>
        <w:t>5. Егер заңды тұлға күнтізбелік жыл ішінде қызметін шағын бизнес субъектілеріне арналған арнаулы салық режимінде және жалпы белгіленген тәртіппен жүзеге асырған болса, шағын бизнес субъектілеріне арналған арнаулы салық режимінде қызметін жүзеге асырған</w:t>
      </w:r>
      <w:r>
        <w:rPr>
          <w:rStyle w:val="s0"/>
        </w:rPr>
        <w:t xml:space="preserve"> уақыт кезеңі салық кезеңіне енгізілмейді.</w:t>
      </w:r>
    </w:p>
    <w:p w:rsidR="00000000" w:rsidRDefault="003C5912">
      <w:pPr>
        <w:ind w:left="1200" w:hanging="800"/>
        <w:jc w:val="both"/>
      </w:pPr>
      <w:r>
        <w:rPr>
          <w:rStyle w:val="s1"/>
        </w:rPr>
        <w:t> </w:t>
      </w:r>
    </w:p>
    <w:p w:rsidR="00000000" w:rsidRDefault="003C5912">
      <w:pPr>
        <w:ind w:left="1200" w:hanging="800"/>
        <w:jc w:val="both"/>
      </w:pPr>
      <w:bookmarkStart w:id="165" w:name="SUB1490000"/>
      <w:bookmarkEnd w:id="165"/>
      <w:r>
        <w:rPr>
          <w:rStyle w:val="s1"/>
        </w:rPr>
        <w:t xml:space="preserve">149-бап. </w:t>
      </w:r>
      <w:r>
        <w:rPr>
          <w:rStyle w:val="s0"/>
          <w:b/>
          <w:bCs/>
        </w:rPr>
        <w:t>Салық декларациясы</w:t>
      </w:r>
    </w:p>
    <w:p w:rsidR="00000000" w:rsidRDefault="003C5912">
      <w:pPr>
        <w:ind w:firstLine="400"/>
        <w:jc w:val="both"/>
      </w:pPr>
      <w:r>
        <w:rPr>
          <w:rStyle w:val="s0"/>
        </w:rPr>
        <w:t>1. Қазақстан Республикасындағы көздерден тек қана төлем көзінен салық салуға жататын табыстар алатын және Қазақстан Республикасында қызметін тұрақты мекеме арқылы жүзеге асырмайтын ре</w:t>
      </w:r>
      <w:r>
        <w:rPr>
          <w:rStyle w:val="s0"/>
        </w:rPr>
        <w:t xml:space="preserve">зидент еместі қоспағанда, корпоративтік табыс салығын төлеуші, егер осы бапта өзгеше белгіленбесе, </w:t>
      </w:r>
      <w:hyperlink r:id="rId2498" w:history="1">
        <w:r>
          <w:rPr>
            <w:rStyle w:val="a3"/>
          </w:rPr>
          <w:t>корпоративтік табыс салығы бойынша декларацияны</w:t>
        </w:r>
      </w:hyperlink>
      <w:r>
        <w:rPr>
          <w:rStyle w:val="s0"/>
        </w:rPr>
        <w:t xml:space="preserve"> орналасқан жеріндегі салық органына есептік </w:t>
      </w:r>
      <w:r>
        <w:rPr>
          <w:rStyle w:val="s0"/>
        </w:rPr>
        <w:t>салық кезеңінен кейінгі жылдың 31 наурызынан кешіктірмей табыс етеді.</w:t>
      </w:r>
    </w:p>
    <w:p w:rsidR="00000000" w:rsidRDefault="003C5912">
      <w:pPr>
        <w:ind w:firstLine="400"/>
        <w:jc w:val="both"/>
      </w:pPr>
      <w:r>
        <w:rPr>
          <w:rStyle w:val="s0"/>
        </w:rPr>
        <w:t xml:space="preserve">2. 2011.21.07. № 467-ІV ҚР </w:t>
      </w:r>
      <w:hyperlink r:id="rId2499" w:anchor="sub_id=346"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500" w:anchor="sub_id=149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3C5912">
      <w:pPr>
        <w:jc w:val="both"/>
      </w:pPr>
      <w:r>
        <w:rPr>
          <w:rStyle w:val="s3"/>
        </w:rPr>
        <w:t xml:space="preserve">2013.05.12. № 152-V ҚР </w:t>
      </w:r>
      <w:hyperlink r:id="rId2501" w:anchor="sub_id=149"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2502" w:anchor="sub_id=14904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4. Оңайлатылған </w:t>
      </w:r>
      <w:r>
        <w:rPr>
          <w:rStyle w:val="s0"/>
        </w:rPr>
        <w:t xml:space="preserve">декларацияның негізінде шағын бизнес субъектілеріне арналған арнаулы салық режимін қолданатын заңды тұлға осы Кодекстің </w:t>
      </w:r>
      <w:hyperlink r:id="rId2503" w:anchor="sub_id=4270300" w:history="1">
        <w:r>
          <w:rPr>
            <w:rStyle w:val="a3"/>
          </w:rPr>
          <w:t>427-бабының 3 және 4-тармақтарына</w:t>
        </w:r>
      </w:hyperlink>
      <w:r>
        <w:rPr>
          <w:rStyle w:val="s0"/>
        </w:rPr>
        <w:t xml:space="preserve"> сәйкес салық салы</w:t>
      </w:r>
      <w:r>
        <w:rPr>
          <w:rStyle w:val="s0"/>
        </w:rPr>
        <w:t>натын табыстар бойынша корпоративтік табыс салығы жөніндегі декларацияны табыс етпейді.</w:t>
      </w:r>
    </w:p>
    <w:p w:rsidR="00000000" w:rsidRDefault="003C5912">
      <w:pPr>
        <w:ind w:firstLine="400"/>
        <w:jc w:val="both"/>
      </w:pPr>
      <w:r>
        <w:t> </w:t>
      </w:r>
    </w:p>
    <w:p w:rsidR="00000000" w:rsidRDefault="003C5912">
      <w:pPr>
        <w:ind w:firstLine="400"/>
        <w:jc w:val="both"/>
      </w:pPr>
      <w:r>
        <w:t> </w:t>
      </w:r>
    </w:p>
    <w:p w:rsidR="00000000" w:rsidRDefault="003C5912">
      <w:pPr>
        <w:jc w:val="center"/>
      </w:pPr>
      <w:r>
        <w:rPr>
          <w:rStyle w:val="s1"/>
        </w:rPr>
        <w:t>5-БӨЛІМ. АРНАЙЫ ЭКОНОМИКАЛЫҚ АЙМАҚТАРДЫҢ АУМАҚТАРЫНДА ҚЫЗМЕТІН ЖҮЗЕГЕ</w:t>
      </w:r>
    </w:p>
    <w:p w:rsidR="00000000" w:rsidRDefault="003C5912">
      <w:pPr>
        <w:jc w:val="center"/>
      </w:pPr>
      <w:r>
        <w:rPr>
          <w:rStyle w:val="s1"/>
        </w:rPr>
        <w:t> АСЫРАТЫН ҰЙЫМДАРҒА САЛЫҚ САЛУ</w:t>
      </w:r>
    </w:p>
    <w:p w:rsidR="00000000" w:rsidRDefault="003C5912">
      <w:pPr>
        <w:jc w:val="center"/>
      </w:pPr>
      <w:r>
        <w:t> </w:t>
      </w:r>
    </w:p>
    <w:p w:rsidR="00000000" w:rsidRDefault="003C5912">
      <w:pPr>
        <w:jc w:val="center"/>
      </w:pPr>
      <w:r>
        <w:t> </w:t>
      </w:r>
    </w:p>
    <w:p w:rsidR="00000000" w:rsidRDefault="003C5912">
      <w:pPr>
        <w:jc w:val="center"/>
      </w:pPr>
      <w:r>
        <w:rPr>
          <w:rStyle w:val="s1"/>
        </w:rPr>
        <w:t>17-тарау. АРНАЙЫ ЭКОНОМИКАЛЫҚ АЙМАҚТАРДЫҢ АУМАҚТАРЫНДА ҚЫЗМ</w:t>
      </w:r>
      <w:r>
        <w:rPr>
          <w:rStyle w:val="s1"/>
        </w:rPr>
        <w:t>ЕТІН ЖҮЗЕГЕ АСЫРАТЫН</w:t>
      </w:r>
    </w:p>
    <w:p w:rsidR="00000000" w:rsidRDefault="003C5912">
      <w:pPr>
        <w:jc w:val="center"/>
      </w:pPr>
      <w:r>
        <w:rPr>
          <w:rStyle w:val="s1"/>
        </w:rPr>
        <w:t> ҰЙЫМДАРҒА САЛЫҚ САЛУ</w:t>
      </w:r>
    </w:p>
    <w:p w:rsidR="00000000" w:rsidRDefault="003C5912">
      <w:pPr>
        <w:ind w:left="1200" w:hanging="800"/>
        <w:jc w:val="both"/>
      </w:pPr>
      <w:r>
        <w:rPr>
          <w:rStyle w:val="s1"/>
        </w:rPr>
        <w:t> </w:t>
      </w:r>
    </w:p>
    <w:p w:rsidR="00000000" w:rsidRDefault="003C5912">
      <w:pPr>
        <w:jc w:val="both"/>
      </w:pPr>
      <w:bookmarkStart w:id="166" w:name="SUB1500000"/>
      <w:bookmarkEnd w:id="166"/>
      <w:r>
        <w:rPr>
          <w:rStyle w:val="s3"/>
        </w:rPr>
        <w:t xml:space="preserve">2009.16.11. № 200-ІV ҚР </w:t>
      </w:r>
      <w:hyperlink r:id="rId2504" w:anchor="sub_id=3560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505" w:anchor="sub_id=1500103" w:history="1">
        <w:r>
          <w:rPr>
            <w:rStyle w:val="a3"/>
            <w:i/>
            <w:iCs/>
            <w:bdr w:val="none" w:sz="0" w:space="0" w:color="auto" w:frame="1"/>
          </w:rPr>
          <w:t>ред</w:t>
        </w:r>
      </w:hyperlink>
      <w:r>
        <w:rPr>
          <w:rStyle w:val="s3"/>
        </w:rPr>
        <w:t xml:space="preserve">.қара); 2011.05.07. № 452-IV ҚР </w:t>
      </w:r>
      <w:hyperlink r:id="rId2506" w:anchor="sub_id=8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507" w:anchor="sub_id=1500300" w:history="1">
        <w:r>
          <w:rPr>
            <w:rStyle w:val="a3"/>
            <w:i/>
            <w:iCs/>
            <w:bdr w:val="none" w:sz="0" w:space="0" w:color="auto" w:frame="1"/>
          </w:rPr>
          <w:t>бұр.ред.қара</w:t>
        </w:r>
      </w:hyperlink>
      <w:r>
        <w:rPr>
          <w:rStyle w:val="s3"/>
        </w:rPr>
        <w:t xml:space="preserve">) 150-тамрақ өзгертілді; 2011.21.07. № 470-ІV ҚР </w:t>
      </w:r>
      <w:hyperlink r:id="rId2508" w:anchor="sub_id=150" w:history="1">
        <w:r>
          <w:rPr>
            <w:rStyle w:val="a3"/>
            <w:i/>
            <w:iCs/>
            <w:bdr w:val="none" w:sz="0" w:space="0" w:color="auto" w:frame="1"/>
          </w:rPr>
          <w:t>Заңымен</w:t>
        </w:r>
      </w:hyperlink>
      <w:r>
        <w:rPr>
          <w:rStyle w:val="s3"/>
        </w:rPr>
        <w:t xml:space="preserve"> 150-бап жаңа редакцияда (2012 жылғы 1 қаңтардан бастап </w:t>
      </w:r>
      <w:r>
        <w:rPr>
          <w:rStyle w:val="s3"/>
        </w:rPr>
        <w:t>қолданысқа</w:t>
      </w:r>
      <w:r>
        <w:rPr>
          <w:rStyle w:val="s3"/>
        </w:rPr>
        <w:t xml:space="preserve"> енгізілді) (</w:t>
      </w:r>
      <w:hyperlink r:id="rId2509" w:anchor="sub_id=1500000" w:history="1">
        <w:r>
          <w:rPr>
            <w:rStyle w:val="a3"/>
            <w:i/>
            <w:iCs/>
            <w:bdr w:val="none" w:sz="0" w:space="0" w:color="auto" w:frame="1"/>
          </w:rPr>
          <w:t>бұр.ред.қара</w:t>
        </w:r>
      </w:hyperlink>
      <w:r>
        <w:rPr>
          <w:rStyle w:val="s3"/>
        </w:rPr>
        <w:t>)</w:t>
      </w:r>
    </w:p>
    <w:p w:rsidR="00000000" w:rsidRDefault="003C5912">
      <w:pPr>
        <w:ind w:left="1200" w:hanging="800"/>
        <w:jc w:val="both"/>
      </w:pPr>
      <w:r>
        <w:rPr>
          <w:rStyle w:val="s1"/>
        </w:rPr>
        <w:t xml:space="preserve">150-бап. Жалпы ережелер </w:t>
      </w:r>
    </w:p>
    <w:p w:rsidR="00000000" w:rsidRDefault="003C5912">
      <w:pPr>
        <w:jc w:val="both"/>
      </w:pPr>
      <w:r>
        <w:rPr>
          <w:rStyle w:val="s3"/>
        </w:rPr>
        <w:t xml:space="preserve">2011.21.07. № 467-ІV ҚР </w:t>
      </w:r>
      <w:hyperlink r:id="rId2510" w:anchor="sub_id=347" w:history="1">
        <w:r>
          <w:rPr>
            <w:rStyle w:val="a3"/>
            <w:i/>
            <w:iCs/>
            <w:bdr w:val="none" w:sz="0" w:space="0" w:color="auto" w:frame="1"/>
          </w:rPr>
          <w:t>Заң</w:t>
        </w:r>
        <w:r>
          <w:rPr>
            <w:rStyle w:val="a3"/>
            <w:i/>
            <w:iCs/>
            <w:bdr w:val="none" w:sz="0" w:space="0" w:color="auto" w:frame="1"/>
          </w:rPr>
          <w:t>ымен</w:t>
        </w:r>
      </w:hyperlink>
      <w:r>
        <w:rPr>
          <w:rStyle w:val="s3"/>
        </w:rPr>
        <w:t xml:space="preserve"> 1-тармақ өзгертілді (2012 жылғы 1 қаңтардан бастап қолданысқа енгізілді) (</w:t>
      </w:r>
      <w:hyperlink r:id="rId2511" w:anchor="sub_id=1500000" w:history="1">
        <w:r>
          <w:rPr>
            <w:rStyle w:val="a3"/>
            <w:i/>
            <w:iCs/>
            <w:bdr w:val="none" w:sz="0" w:space="0" w:color="auto" w:frame="1"/>
          </w:rPr>
          <w:t>бұр.ред.қара</w:t>
        </w:r>
      </w:hyperlink>
      <w:r>
        <w:rPr>
          <w:rStyle w:val="s3"/>
        </w:rPr>
        <w:t xml:space="preserve">); 2012.26.12. № 61-V ҚР </w:t>
      </w:r>
      <w:hyperlink r:id="rId2512" w:anchor="sub_id=150"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513" w:anchor="sub_id=150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Бір мезгілде мынадай шарттарға сәйкес келетін заңды тұлға:</w:t>
      </w:r>
    </w:p>
    <w:p w:rsidR="00000000" w:rsidRDefault="003C5912">
      <w:pPr>
        <w:ind w:firstLine="400"/>
        <w:jc w:val="both"/>
      </w:pPr>
      <w:r>
        <w:rPr>
          <w:rStyle w:val="s0"/>
        </w:rPr>
        <w:t>1) арнайы экономикалық аймақтың аумағында салық органы болған кезде заңды тұлға онда орналасқан жері бойынша салық төлеуші ретінде тіркелсе, ондай салық органы болмаған кезде арнайы экономикалық</w:t>
      </w:r>
      <w:r>
        <w:rPr>
          <w:rStyle w:val="s0"/>
        </w:rPr>
        <w:t xml:space="preserve"> аймақтың аумағы заңды тұлғаның орналасқан жері болып табылады;</w:t>
      </w:r>
    </w:p>
    <w:p w:rsidR="00000000" w:rsidRDefault="003C5912">
      <w:pPr>
        <w:ind w:firstLine="400"/>
        <w:jc w:val="both"/>
      </w:pPr>
      <w:r>
        <w:rPr>
          <w:rStyle w:val="s0"/>
        </w:rPr>
        <w:t>2) заңды тұлға Қазақстан Республикасының арнайы экономикалық аймақтар туралы заңнамасына сәйкес арнайы экономикалық аймақтың қатысушысы болып табылса;</w:t>
      </w:r>
    </w:p>
    <w:p w:rsidR="00000000" w:rsidRDefault="003C5912">
      <w:pPr>
        <w:ind w:firstLine="400"/>
        <w:jc w:val="both"/>
      </w:pPr>
      <w:r>
        <w:rPr>
          <w:rStyle w:val="s0"/>
        </w:rPr>
        <w:t>3) заңды тұлғаның арнайы экономикалық айм</w:t>
      </w:r>
      <w:r>
        <w:rPr>
          <w:rStyle w:val="s0"/>
        </w:rPr>
        <w:t>ақтың аумағынан тысқары жерлерде құрылымдық бөлiмшелерi жоқ болса;</w:t>
      </w:r>
    </w:p>
    <w:p w:rsidR="00000000" w:rsidRDefault="003C5912">
      <w:pPr>
        <w:ind w:firstLine="400"/>
        <w:jc w:val="both"/>
      </w:pPr>
      <w:r>
        <w:rPr>
          <w:rStyle w:val="s0"/>
        </w:rPr>
        <w:t>4) «Инновациялық технологиялар паркі» арнайы экономикалық аймағының қатысушысы болып табылатын заңды тұлға үшін мынадай шарттар сақталған жағдайда, жылдық жиынтық табысының кемiнде 70 пайыз</w:t>
      </w:r>
      <w:r>
        <w:rPr>
          <w:rStyle w:val="s0"/>
        </w:rPr>
        <w:t>ын өзi өндiрген тауарларды, жұмыстарды, көрсетілетін қызметтерді өткiзуден алынуға жататын (алынған) табыстар құраса:</w:t>
      </w:r>
    </w:p>
    <w:p w:rsidR="00000000" w:rsidRDefault="003C5912">
      <w:pPr>
        <w:ind w:firstLine="400"/>
        <w:jc w:val="both"/>
      </w:pPr>
      <w:r>
        <w:rPr>
          <w:rStyle w:val="s0"/>
        </w:rPr>
        <w:t>өткізілген</w:t>
      </w:r>
      <w:r>
        <w:rPr>
          <w:rStyle w:val="s0"/>
        </w:rPr>
        <w:t xml:space="preserve"> тауарлар, жұмыстар, көрсетілетін қызметтер осы Кодекстiң </w:t>
      </w:r>
      <w:hyperlink r:id="rId2514" w:anchor="sub_id=151040000" w:history="1">
        <w:r>
          <w:rPr>
            <w:rStyle w:val="a3"/>
          </w:rPr>
          <w:t>151-4-бабында</w:t>
        </w:r>
      </w:hyperlink>
      <w:r>
        <w:rPr>
          <w:rStyle w:val="s0"/>
        </w:rPr>
        <w:t xml:space="preserve"> көзделген қызмет түрлерiн жүзеге асыру нәтижелері болып табылса;</w:t>
      </w:r>
    </w:p>
    <w:p w:rsidR="00000000" w:rsidRDefault="003C5912">
      <w:pPr>
        <w:ind w:firstLine="400"/>
        <w:jc w:val="both"/>
      </w:pPr>
      <w:r>
        <w:rPr>
          <w:rStyle w:val="s0"/>
        </w:rPr>
        <w:t>тауарларды өндіру мен өткізуді, жұмыстарды орындауды, қызметтер көрсетуді «Инновациялық технологиялар паркі» арнайы экономикалық аймақтың қатысушысы жүзеге асыр</w:t>
      </w:r>
      <w:r>
        <w:rPr>
          <w:rStyle w:val="s0"/>
        </w:rPr>
        <w:t xml:space="preserve">са; </w:t>
      </w:r>
    </w:p>
    <w:p w:rsidR="00000000" w:rsidRDefault="003C5912">
      <w:pPr>
        <w:ind w:firstLine="400"/>
        <w:jc w:val="both"/>
      </w:pPr>
      <w:r>
        <w:rPr>
          <w:rStyle w:val="s0"/>
        </w:rPr>
        <w:t>5) «Инновациялық технологиялар паркі» арнайы экономикалық аймағынан басқа арнайы экономикалық аймақтың қатысушысы болып табылатын заңды тұлға үшін мынадай шарттар сақталған жағдайда, - заңды тұлғаның жылдық жиынтық табысының кемiнде 90 пайызын өзi өнд</w:t>
      </w:r>
      <w:r>
        <w:rPr>
          <w:rStyle w:val="s0"/>
        </w:rPr>
        <w:t>iрген тауарларды, жұмыстарды, көрсетілетін қызметтерді өткiзуден алынуға жататын (алынған) табыстар құраса:</w:t>
      </w:r>
    </w:p>
    <w:p w:rsidR="00000000" w:rsidRDefault="003C5912">
      <w:pPr>
        <w:ind w:firstLine="400"/>
        <w:jc w:val="both"/>
      </w:pPr>
      <w:r>
        <w:rPr>
          <w:rStyle w:val="s0"/>
        </w:rPr>
        <w:t>өткізілген</w:t>
      </w:r>
      <w:r>
        <w:rPr>
          <w:rStyle w:val="s0"/>
        </w:rPr>
        <w:t xml:space="preserve"> тауарлар, жұмыстар, көрсетілетін қызметтер арнайы экономикалық аймақ қатысушысының арнайы экономикалық аймақ құру мақсаттарына сәйкес кел</w:t>
      </w:r>
      <w:r>
        <w:rPr>
          <w:rStyle w:val="s0"/>
        </w:rPr>
        <w:t>етін қызмет түрлерiн жүзеге асыру нәтижелері болып табылса;</w:t>
      </w:r>
    </w:p>
    <w:p w:rsidR="00000000" w:rsidRDefault="003C5912">
      <w:pPr>
        <w:ind w:firstLine="400"/>
        <w:jc w:val="both"/>
      </w:pPr>
      <w:r>
        <w:rPr>
          <w:rStyle w:val="s0"/>
        </w:rPr>
        <w:t>тауарларды өндіру мен өткізуді, жұмыстарды орындауды, қызметтер көрсетуді арнайы экономикалық аймақтың қатысушысы жүзеге асырса, ол осы баптың қолданылу мақсаттары үшін қызметін арнайы экономикалы</w:t>
      </w:r>
      <w:r>
        <w:rPr>
          <w:rStyle w:val="s0"/>
        </w:rPr>
        <w:t>қ</w:t>
      </w:r>
      <w:r>
        <w:rPr>
          <w:rStyle w:val="s0"/>
        </w:rPr>
        <w:t xml:space="preserve"> аймақтың аумағында жүзеге асыратын ұйым болып табылады.</w:t>
      </w:r>
    </w:p>
    <w:p w:rsidR="00000000" w:rsidRDefault="003C5912">
      <w:pPr>
        <w:ind w:firstLine="400"/>
        <w:jc w:val="both"/>
      </w:pPr>
      <w:r>
        <w:rPr>
          <w:rStyle w:val="s0"/>
        </w:rPr>
        <w:t>Осы тармақтың бірінші бөлігінің 4) және 5) тармақшаларында көрсетiлген тауарлардың, жұмыстардың, көрсетiлетiн қызметтердiң тiзбесiн Қазақстан Республикасының Үкiметi айқындайды.</w:t>
      </w:r>
    </w:p>
    <w:p w:rsidR="00000000" w:rsidRDefault="003C5912">
      <w:pPr>
        <w:jc w:val="both"/>
      </w:pPr>
      <w:r>
        <w:rPr>
          <w:rStyle w:val="s3"/>
        </w:rPr>
        <w:t>2012.17.02. № 564-ІV</w:t>
      </w:r>
      <w:r>
        <w:rPr>
          <w:rStyle w:val="s3"/>
        </w:rPr>
        <w:t xml:space="preserve"> ҚР </w:t>
      </w:r>
      <w:hyperlink r:id="rId2515" w:anchor="sub_id=302"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2516" w:anchor="sub_id=1500200" w:history="1">
        <w:r>
          <w:rPr>
            <w:rStyle w:val="a3"/>
            <w:i/>
            <w:iCs/>
            <w:bdr w:val="none" w:sz="0" w:space="0" w:color="auto" w:frame="1"/>
          </w:rPr>
          <w:t>бұр.</w:t>
        </w:r>
        <w:r>
          <w:rPr>
            <w:rStyle w:val="a3"/>
            <w:i/>
            <w:iCs/>
            <w:bdr w:val="none" w:sz="0" w:space="0" w:color="auto" w:frame="1"/>
          </w:rPr>
          <w:t>ред.қара</w:t>
        </w:r>
      </w:hyperlink>
      <w:r>
        <w:rPr>
          <w:rStyle w:val="s3"/>
        </w:rPr>
        <w:t xml:space="preserve">); 2012.26.12. № 61-V ҚР </w:t>
      </w:r>
      <w:hyperlink r:id="rId2517" w:anchor="sub_id=150"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2518" w:anchor="sub_id=150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Осы Кодекстің мақсаттары үшін сондай-ақ бiр мезгiлде мынадай талаптарға сай келетiн заңды тұлға:</w:t>
      </w:r>
    </w:p>
    <w:p w:rsidR="00000000" w:rsidRDefault="003C5912">
      <w:pPr>
        <w:ind w:firstLine="400"/>
        <w:jc w:val="both"/>
      </w:pPr>
      <w:r>
        <w:rPr>
          <w:rStyle w:val="s0"/>
        </w:rPr>
        <w:t>1) заңды тұлға орналасқан жері бойынша салық төлеуші ретінде тiркелсе;</w:t>
      </w:r>
    </w:p>
    <w:p w:rsidR="00000000" w:rsidRDefault="003C5912">
      <w:pPr>
        <w:ind w:firstLine="400"/>
        <w:jc w:val="both"/>
      </w:pPr>
      <w:r>
        <w:rPr>
          <w:rStyle w:val="s0"/>
        </w:rPr>
        <w:t>2) заңды тұлға Қазақстан Республикасының ар</w:t>
      </w:r>
      <w:r>
        <w:rPr>
          <w:rStyle w:val="s0"/>
        </w:rPr>
        <w:t>найы экономикалық аймақтар туралы заңнамасына сәйкес «Инновациялық технологиялар паркі» арнайы экономикалық аймағының қатысушысы болып табылса;</w:t>
      </w:r>
    </w:p>
    <w:p w:rsidR="00000000" w:rsidRDefault="003C5912">
      <w:pPr>
        <w:ind w:firstLine="400"/>
        <w:jc w:val="both"/>
      </w:pPr>
      <w:r>
        <w:rPr>
          <w:rStyle w:val="s0"/>
        </w:rPr>
        <w:t>3) заңды тұлғаның құрылымдық бөлiмшелерi жоқ болса;</w:t>
      </w:r>
    </w:p>
    <w:p w:rsidR="00000000" w:rsidRDefault="003C5912">
      <w:pPr>
        <w:ind w:firstLine="400"/>
        <w:jc w:val="both"/>
      </w:pPr>
      <w:r>
        <w:rPr>
          <w:rStyle w:val="s0"/>
        </w:rPr>
        <w:t xml:space="preserve">4) мынадай шарттар сақталған жағдайда заңды тұлғаның жылдық </w:t>
      </w:r>
      <w:r>
        <w:rPr>
          <w:rStyle w:val="s0"/>
        </w:rPr>
        <w:t>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3C5912">
      <w:pPr>
        <w:ind w:firstLine="400"/>
        <w:jc w:val="both"/>
      </w:pPr>
      <w:r>
        <w:rPr>
          <w:rStyle w:val="s0"/>
        </w:rPr>
        <w:t>өткізілген</w:t>
      </w:r>
      <w:r>
        <w:rPr>
          <w:rStyle w:val="s0"/>
        </w:rPr>
        <w:t xml:space="preserve"> тауарлар, жұмыстар, көрсетілетін қызметтер осы Кодекстiң </w:t>
      </w:r>
      <w:hyperlink r:id="rId2519" w:anchor="sub_id=151040000" w:history="1">
        <w:r>
          <w:rPr>
            <w:rStyle w:val="a3"/>
          </w:rPr>
          <w:t>151-4-бабында</w:t>
        </w:r>
      </w:hyperlink>
      <w:r>
        <w:rPr>
          <w:rStyle w:val="s0"/>
        </w:rPr>
        <w:t xml:space="preserve"> көзделген қызмет түрлерiн жүзеге асыру нәтижелері болып табылса;</w:t>
      </w:r>
    </w:p>
    <w:p w:rsidR="00000000" w:rsidRDefault="003C5912">
      <w:pPr>
        <w:ind w:firstLine="400"/>
        <w:jc w:val="both"/>
      </w:pPr>
      <w:r>
        <w:rPr>
          <w:rStyle w:val="s0"/>
        </w:rPr>
        <w:t xml:space="preserve">тауарларды өндіру мен өткізуді, жұмыстарды орындауды, қызметтер көрсетуді «Инновациялық технологиялар паркі» </w:t>
      </w:r>
      <w:hyperlink r:id="rId2520" w:history="1">
        <w:r>
          <w:rPr>
            <w:rStyle w:val="a3"/>
          </w:rPr>
          <w:t>арнайы экономикалық аймақтың</w:t>
        </w:r>
      </w:hyperlink>
      <w:r>
        <w:rPr>
          <w:rStyle w:val="s0"/>
        </w:rPr>
        <w:t xml:space="preserve"> қатысушысы жүзеге асырса, ол «Инновациялық технологиялар паркі» арнайы экономикалық аймағының аумағында қызметін жүзеге асыратын ұйым болып танылады.</w:t>
      </w:r>
    </w:p>
    <w:p w:rsidR="00000000" w:rsidRDefault="003C5912">
      <w:pPr>
        <w:ind w:firstLine="400"/>
        <w:jc w:val="both"/>
      </w:pPr>
      <w:r>
        <w:rPr>
          <w:rStyle w:val="s0"/>
        </w:rPr>
        <w:t>Осы тармақты</w:t>
      </w:r>
      <w:r>
        <w:rPr>
          <w:rStyle w:val="s0"/>
        </w:rPr>
        <w:t>ң</w:t>
      </w:r>
      <w:r>
        <w:rPr>
          <w:rStyle w:val="s0"/>
        </w:rPr>
        <w:t xml:space="preserve"> бiрiншi бөлiгiнiң 4) тармақшасында көрсетiлген тауарлардың, </w:t>
      </w:r>
      <w:hyperlink r:id="rId2521" w:history="1">
        <w:r>
          <w:rPr>
            <w:rStyle w:val="a3"/>
          </w:rPr>
          <w:t>жұмыстардың, көрсетiлетiн қызметтердiң тiзбесiн</w:t>
        </w:r>
      </w:hyperlink>
      <w:r>
        <w:rPr>
          <w:rStyle w:val="s0"/>
        </w:rPr>
        <w:t xml:space="preserve"> Қазақстан Республикасының Үкiметi айқындайды.</w:t>
      </w:r>
    </w:p>
    <w:p w:rsidR="00000000" w:rsidRDefault="003C5912">
      <w:pPr>
        <w:ind w:firstLine="400"/>
        <w:jc w:val="both"/>
      </w:pPr>
      <w:r>
        <w:rPr>
          <w:rStyle w:val="s0"/>
        </w:rPr>
        <w:t>Осы тармақта көрсетілген заңды тұлғ</w:t>
      </w:r>
      <w:r>
        <w:rPr>
          <w:rStyle w:val="s0"/>
        </w:rPr>
        <w:t>алардың тізбесін бюджетті атқару жөніндегі орталық уәкілетті орган және арнайы экономикалық аймақтарды құру, олардың жұмыс істеуі мен таратылуы саласындағы мемлекеттік реттеуді жүзеге асыратын орталық атқарушы орган бірлесіп бекітеді.</w:t>
      </w:r>
    </w:p>
    <w:p w:rsidR="00000000" w:rsidRDefault="003C5912">
      <w:pPr>
        <w:ind w:firstLine="400"/>
        <w:jc w:val="both"/>
      </w:pPr>
      <w:r>
        <w:rPr>
          <w:rStyle w:val="s0"/>
        </w:rPr>
        <w:t xml:space="preserve">Осындай </w:t>
      </w:r>
      <w:hyperlink r:id="rId2522" w:history="1">
        <w:r>
          <w:rPr>
            <w:rStyle w:val="a3"/>
          </w:rPr>
          <w:t>тізбені</w:t>
        </w:r>
      </w:hyperlink>
      <w:r>
        <w:rPr>
          <w:rStyle w:val="s0"/>
        </w:rPr>
        <w:t xml:space="preserve"> қалыптастыру тәртібін Қазақстан Республикасының Үкіметі айқындайды.</w:t>
      </w:r>
    </w:p>
    <w:p w:rsidR="00000000" w:rsidRDefault="003C5912">
      <w:pPr>
        <w:jc w:val="both"/>
      </w:pPr>
      <w:r>
        <w:rPr>
          <w:rStyle w:val="s3"/>
        </w:rPr>
        <w:t xml:space="preserve">2013.03.12. № 151-V ҚР </w:t>
      </w:r>
      <w:hyperlink r:id="rId2523" w:anchor="sub_id=150" w:history="1">
        <w:r>
          <w:rPr>
            <w:rStyle w:val="a3"/>
            <w:i/>
            <w:iCs/>
            <w:bdr w:val="none" w:sz="0" w:space="0" w:color="auto" w:frame="1"/>
          </w:rPr>
          <w:t>Заңымен</w:t>
        </w:r>
      </w:hyperlink>
      <w:r>
        <w:rPr>
          <w:rStyle w:val="s3"/>
        </w:rPr>
        <w:t xml:space="preserve"> 3-тармақ өзгерті</w:t>
      </w:r>
      <w:r>
        <w:rPr>
          <w:rStyle w:val="s3"/>
        </w:rPr>
        <w:t>лді (2014 ж. 1 қаңтардан бастап қолданысқа енгізілді) (</w:t>
      </w:r>
      <w:hyperlink r:id="rId2524" w:anchor="sub_id=15003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3. Қызметiн арнайы экономикалық аймақтардың аумақтарында жүзеге асыратын ұйымдарға:</w:t>
      </w:r>
    </w:p>
    <w:p w:rsidR="00000000" w:rsidRDefault="003C5912">
      <w:pPr>
        <w:ind w:firstLine="400"/>
        <w:jc w:val="both"/>
      </w:pPr>
      <w:r>
        <w:rPr>
          <w:rStyle w:val="s0"/>
        </w:rPr>
        <w:t>1) жер қойнауын па</w:t>
      </w:r>
      <w:r>
        <w:rPr>
          <w:rStyle w:val="s0"/>
        </w:rPr>
        <w:t>йдаланушылар;</w:t>
      </w:r>
    </w:p>
    <w:p w:rsidR="00000000" w:rsidRDefault="003C5912">
      <w:pPr>
        <w:ind w:firstLine="400"/>
        <w:jc w:val="both"/>
      </w:pPr>
      <w:r>
        <w:rPr>
          <w:rStyle w:val="s0"/>
        </w:rPr>
        <w:t xml:space="preserve">2) осы Кодекстің </w:t>
      </w:r>
      <w:hyperlink r:id="rId2525" w:anchor="sub_id=2790000" w:history="1">
        <w:r>
          <w:rPr>
            <w:rStyle w:val="a3"/>
          </w:rPr>
          <w:t>279-бабының 6) тармақшасында</w:t>
        </w:r>
      </w:hyperlink>
      <w:r>
        <w:rPr>
          <w:rStyle w:val="s0"/>
        </w:rPr>
        <w:t xml:space="preserve"> көзделген акцизделетін тауарларды өндіруді, құрастыруды (жинақтауды) жүзеге асыратын ұйымдарды қоспағанда, акци</w:t>
      </w:r>
      <w:r>
        <w:rPr>
          <w:rStyle w:val="s0"/>
        </w:rPr>
        <w:t>зделетiн тауарларды өндiретiн ұйымдар;</w:t>
      </w:r>
    </w:p>
    <w:p w:rsidR="00000000" w:rsidRDefault="003C5912">
      <w:pPr>
        <w:ind w:firstLine="400"/>
        <w:jc w:val="both"/>
      </w:pPr>
      <w:r>
        <w:rPr>
          <w:rStyle w:val="s0"/>
        </w:rPr>
        <w:t>3) арнаулы салық режимдерiн қолданатын ұйымдар;</w:t>
      </w:r>
    </w:p>
    <w:p w:rsidR="00000000" w:rsidRDefault="003C5912">
      <w:pPr>
        <w:ind w:firstLine="400"/>
        <w:jc w:val="both"/>
      </w:pPr>
      <w:r>
        <w:rPr>
          <w:rStyle w:val="s0"/>
        </w:rPr>
        <w:t>4) инвестициялық салықтық преференцияларды қолданған ұйымдар;</w:t>
      </w:r>
    </w:p>
    <w:p w:rsidR="00000000" w:rsidRDefault="003C5912">
      <w:pPr>
        <w:ind w:firstLine="400"/>
        <w:jc w:val="both"/>
      </w:pPr>
      <w:r>
        <w:rPr>
          <w:rStyle w:val="s0"/>
        </w:rPr>
        <w:t>5) ойын бизнесі саласындағы қызметті жүзеге асыратын ұйымдар жатпайды.</w:t>
      </w:r>
    </w:p>
    <w:p w:rsidR="00000000" w:rsidRDefault="003C5912">
      <w:pPr>
        <w:ind w:firstLine="400"/>
        <w:jc w:val="both"/>
      </w:pPr>
      <w:r>
        <w:rPr>
          <w:rStyle w:val="s0"/>
        </w:rPr>
        <w:t>Арнайы экономикалық аймақтардың аумақтарында қызметті жүзеге асыратын ұйымдар осы Кодекстің Қазақстан Республикасының аумағында халықаралық мамандандырылған көрмені ұйымдастыру және өткізу жөніндегі қызметті жүзеге асыратын ұйым үшін белгіленген ережелерін</w:t>
      </w:r>
      <w:r>
        <w:rPr>
          <w:rStyle w:val="s0"/>
        </w:rPr>
        <w:t xml:space="preserve"> қолдануға құқылы емес.</w:t>
      </w:r>
    </w:p>
    <w:p w:rsidR="00000000" w:rsidRDefault="003C5912">
      <w:pPr>
        <w:jc w:val="both"/>
      </w:pPr>
      <w:r>
        <w:rPr>
          <w:rStyle w:val="s3"/>
        </w:rPr>
        <w:t xml:space="preserve">2013.05.12. № 152-V ҚР </w:t>
      </w:r>
      <w:hyperlink r:id="rId2526" w:anchor="sub_id=150"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2527" w:anchor="sub_id=1504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Алынған (алынуға жататын) табыстарды осы баптың 1-тармағы бірінші бөлігінің 4) және 5) тармақшаларында және 2-тармағы бірінші бөлігінің 4) тармақшасында көрсетiлген қызмет түрлерiнен алынған табыста</w:t>
      </w:r>
      <w:r>
        <w:rPr>
          <w:rStyle w:val="s0"/>
        </w:rPr>
        <w:t>рға жатқызу облыстың, республикалық маңызы бар қаланың, астананың жергілікті атқарушы органының Қазақстан Республикасының Үкіметі белгiлеген тәртiппен және нысанда берілген растауының негiзiнде жүзеге асырылады.</w:t>
      </w:r>
    </w:p>
    <w:p w:rsidR="00000000" w:rsidRDefault="003C5912">
      <w:pPr>
        <w:ind w:firstLine="400"/>
        <w:jc w:val="both"/>
      </w:pPr>
      <w:r>
        <w:rPr>
          <w:rStyle w:val="s0"/>
        </w:rPr>
        <w:t>5. Салықтарды және жер учаскелерін пайдаланғ</w:t>
      </w:r>
      <w:r>
        <w:rPr>
          <w:rStyle w:val="s0"/>
        </w:rPr>
        <w:t xml:space="preserve">аны үшін төлемдерді есептеу, сондай-ақ нөлдік ставка бойынша салық салынатын айналымдар бойынша қосылған құн салығының асып кеткен сомасын қайтару осы бөлімде және осы Кодекстің </w:t>
      </w:r>
      <w:hyperlink r:id="rId2528" w:anchor="sub_id=244020000" w:history="1">
        <w:r>
          <w:rPr>
            <w:rStyle w:val="a3"/>
          </w:rPr>
          <w:t>244-2</w:t>
        </w:r>
      </w:hyperlink>
      <w:r>
        <w:rPr>
          <w:rStyle w:val="s0"/>
        </w:rPr>
        <w:t xml:space="preserve"> және </w:t>
      </w:r>
      <w:hyperlink r:id="rId2529" w:anchor="sub_id=244030000" w:history="1">
        <w:r>
          <w:rPr>
            <w:rStyle w:val="a3"/>
          </w:rPr>
          <w:t>244-3-баптарында</w:t>
        </w:r>
      </w:hyperlink>
      <w:r>
        <w:rPr>
          <w:rStyle w:val="s0"/>
        </w:rPr>
        <w:t xml:space="preserve"> көзделген ерекшеліктер ескеріле отырып, осы Кодексте белгіленген тәртіппен жүргізіледі.</w:t>
      </w:r>
    </w:p>
    <w:p w:rsidR="00000000" w:rsidRDefault="003C5912">
      <w:pPr>
        <w:ind w:left="1200" w:hanging="800"/>
        <w:jc w:val="both"/>
      </w:pPr>
      <w:r>
        <w:rPr>
          <w:rStyle w:val="s1"/>
        </w:rPr>
        <w:t> </w:t>
      </w:r>
    </w:p>
    <w:p w:rsidR="00000000" w:rsidRDefault="003C5912">
      <w:pPr>
        <w:jc w:val="both"/>
      </w:pPr>
      <w:bookmarkStart w:id="167" w:name="SUB1510000"/>
      <w:bookmarkEnd w:id="167"/>
      <w:r>
        <w:rPr>
          <w:rStyle w:val="s3"/>
        </w:rPr>
        <w:t xml:space="preserve">2011.21.07. № 467-ІV ҚР </w:t>
      </w:r>
      <w:hyperlink r:id="rId2530" w:anchor="sub_id=348" w:history="1">
        <w:r>
          <w:rPr>
            <w:rStyle w:val="a3"/>
            <w:i/>
            <w:iCs/>
            <w:bdr w:val="none" w:sz="0" w:space="0" w:color="auto" w:frame="1"/>
          </w:rPr>
          <w:t>Заңымен</w:t>
        </w:r>
      </w:hyperlink>
      <w:r>
        <w:rPr>
          <w:rStyle w:val="s3"/>
        </w:rPr>
        <w:t xml:space="preserve"> 151-бап өзгертілді (2012 жылғы 1 қаңтардан бастап қолданысқа енгізілді) (</w:t>
      </w:r>
      <w:hyperlink r:id="rId2531" w:anchor="sub_id=151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3C5912">
      <w:pPr>
        <w:ind w:firstLine="400"/>
        <w:jc w:val="both"/>
      </w:pPr>
      <w:r>
        <w:rPr>
          <w:rStyle w:val="s1"/>
        </w:rPr>
        <w:t xml:space="preserve">151-бап. </w:t>
      </w:r>
      <w:r>
        <w:rPr>
          <w:rStyle w:val="s0"/>
        </w:rPr>
        <w:t xml:space="preserve">2011.21.07. № 470-ІV ҚР </w:t>
      </w:r>
      <w:hyperlink r:id="rId2532" w:anchor="sub_id=20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533" w:anchor="sub_id=1510000" w:history="1">
        <w:r>
          <w:rPr>
            <w:rStyle w:val="a3"/>
            <w:i/>
            <w:iCs/>
            <w:bdr w:val="none" w:sz="0" w:space="0" w:color="auto" w:frame="1"/>
          </w:rPr>
          <w:t>бұр.ред.қара</w:t>
        </w:r>
      </w:hyperlink>
      <w:r>
        <w:rPr>
          <w:rStyle w:val="s3"/>
        </w:rPr>
        <w:t>)</w:t>
      </w:r>
    </w:p>
    <w:p w:rsidR="00000000" w:rsidRDefault="003C5912">
      <w:pPr>
        <w:ind w:left="1200" w:hanging="800"/>
        <w:jc w:val="both"/>
      </w:pPr>
      <w:r>
        <w:rPr>
          <w:rStyle w:val="s1"/>
        </w:rPr>
        <w:t> </w:t>
      </w:r>
    </w:p>
    <w:p w:rsidR="00000000" w:rsidRDefault="003C5912">
      <w:pPr>
        <w:jc w:val="both"/>
      </w:pPr>
      <w:bookmarkStart w:id="168" w:name="SUB151010000"/>
      <w:bookmarkEnd w:id="168"/>
      <w:r>
        <w:rPr>
          <w:rStyle w:val="s3"/>
        </w:rPr>
        <w:t xml:space="preserve">2011.21.07. № 470-ІV ҚР </w:t>
      </w:r>
      <w:hyperlink r:id="rId2534" w:anchor="sub_id=151" w:history="1">
        <w:r>
          <w:rPr>
            <w:rStyle w:val="a3"/>
            <w:i/>
            <w:iCs/>
            <w:bdr w:val="none" w:sz="0" w:space="0" w:color="auto" w:frame="1"/>
          </w:rPr>
          <w:t>Заңымен</w:t>
        </w:r>
      </w:hyperlink>
      <w:r>
        <w:rPr>
          <w:rStyle w:val="s3"/>
        </w:rPr>
        <w:t xml:space="preserve"> 151-1-баппен толықтырылды (2012 жылғы 1 қаңтардан бастап қолданысқа енгізілді); 2012.26.12. № 61-V ҚР </w:t>
      </w:r>
      <w:hyperlink r:id="rId2535" w:anchor="sub_id=1511" w:history="1">
        <w:r>
          <w:rPr>
            <w:rStyle w:val="a3"/>
            <w:i/>
            <w:iCs/>
            <w:bdr w:val="none" w:sz="0" w:space="0" w:color="auto" w:frame="1"/>
          </w:rPr>
          <w:t>Заңымен</w:t>
        </w:r>
      </w:hyperlink>
      <w:r>
        <w:rPr>
          <w:rStyle w:val="s3"/>
        </w:rPr>
        <w:t xml:space="preserve"> 151-1-бап жаңа редакцияда (2013 ж. 1 қаңтардан бастап қолданысқа енгізілді) (</w:t>
      </w:r>
      <w:hyperlink r:id="rId2536" w:anchor="sub_id=15101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3C5912">
      <w:pPr>
        <w:ind w:left="1200" w:hanging="800"/>
        <w:jc w:val="both"/>
      </w:pPr>
      <w:r>
        <w:rPr>
          <w:rStyle w:val="s1"/>
        </w:rPr>
        <w:t>151-1-бап. Қызметiн «Астана - жаңа қала» арнайы экономикалық аймағының аумағында жүзеге асыратын ұйымдарға салық салу</w:t>
      </w:r>
    </w:p>
    <w:p w:rsidR="00000000" w:rsidRDefault="003C5912">
      <w:pPr>
        <w:ind w:firstLine="400"/>
        <w:jc w:val="both"/>
      </w:pPr>
      <w:r>
        <w:rPr>
          <w:rStyle w:val="s0"/>
        </w:rPr>
        <w:t xml:space="preserve">1. Осы Кодекстің </w:t>
      </w:r>
      <w:hyperlink r:id="rId2537" w:anchor="sub_id=1500000" w:history="1">
        <w:r>
          <w:rPr>
            <w:rStyle w:val="a3"/>
          </w:rPr>
          <w:t>150-бабының 1-тармағы</w:t>
        </w:r>
      </w:hyperlink>
      <w:r>
        <w:rPr>
          <w:rStyle w:val="s0"/>
        </w:rPr>
        <w:t xml:space="preserve"> бі</w:t>
      </w:r>
      <w:r>
        <w:rPr>
          <w:rStyle w:val="s0"/>
        </w:rPr>
        <w:t>рінші бөлігінің 5) тармақшасын қолдану мақсатында «Астана - жаңа қала» арнайы экономикалық аймағын құру мақсаттарына сәйкес келетін қызмет түрлері мыналар болып табылады:</w:t>
      </w:r>
    </w:p>
    <w:p w:rsidR="00000000" w:rsidRDefault="003C5912">
      <w:pPr>
        <w:ind w:firstLine="400"/>
        <w:jc w:val="both"/>
      </w:pPr>
      <w:r>
        <w:rPr>
          <w:rStyle w:val="s0"/>
        </w:rPr>
        <w:t>1) химия өнеркәсiбi өнiмдерiн өндiру;</w:t>
      </w:r>
    </w:p>
    <w:p w:rsidR="00000000" w:rsidRDefault="003C5912">
      <w:pPr>
        <w:ind w:firstLine="400"/>
        <w:jc w:val="both"/>
      </w:pPr>
      <w:r>
        <w:rPr>
          <w:rStyle w:val="s0"/>
        </w:rPr>
        <w:t>2) резеңке және пластмасса бұйымдарын жасау;</w:t>
      </w:r>
    </w:p>
    <w:p w:rsidR="00000000" w:rsidRDefault="003C5912">
      <w:pPr>
        <w:ind w:firstLine="400"/>
        <w:jc w:val="both"/>
      </w:pPr>
      <w:r>
        <w:rPr>
          <w:rStyle w:val="s0"/>
        </w:rPr>
        <w:t>3)</w:t>
      </w:r>
      <w:r>
        <w:rPr>
          <w:rStyle w:val="s0"/>
        </w:rPr>
        <w:t xml:space="preserve"> өзге де металл емес минералдық өнiмдердi өндiру;</w:t>
      </w:r>
    </w:p>
    <w:p w:rsidR="00000000" w:rsidRDefault="003C5912">
      <w:pPr>
        <w:ind w:firstLine="400"/>
        <w:jc w:val="both"/>
      </w:pPr>
      <w:r>
        <w:rPr>
          <w:rStyle w:val="s0"/>
        </w:rPr>
        <w:t>4) тұрмыстық электр аспаптарын жасау;</w:t>
      </w:r>
    </w:p>
    <w:p w:rsidR="00000000" w:rsidRDefault="003C5912">
      <w:pPr>
        <w:ind w:firstLine="400"/>
        <w:jc w:val="both"/>
      </w:pPr>
      <w:r>
        <w:rPr>
          <w:rStyle w:val="s0"/>
        </w:rPr>
        <w:t>5) машиналар мен жабдықтарды жасау;</w:t>
      </w:r>
    </w:p>
    <w:p w:rsidR="00000000" w:rsidRDefault="003C5912">
      <w:pPr>
        <w:ind w:firstLine="400"/>
        <w:jc w:val="both"/>
      </w:pPr>
      <w:r>
        <w:rPr>
          <w:rStyle w:val="s0"/>
        </w:rPr>
        <w:t>6) металлургия өнеркәсiбi;</w:t>
      </w:r>
    </w:p>
    <w:p w:rsidR="00000000" w:rsidRDefault="003C5912">
      <w:pPr>
        <w:ind w:firstLine="400"/>
        <w:jc w:val="both"/>
      </w:pPr>
      <w:r>
        <w:rPr>
          <w:rStyle w:val="s0"/>
        </w:rPr>
        <w:t>7) электр жабдығын, оның iшiнде электр-жарық берушi жабдық жасау;</w:t>
      </w:r>
    </w:p>
    <w:p w:rsidR="00000000" w:rsidRDefault="003C5912">
      <w:pPr>
        <w:ind w:firstLine="400"/>
        <w:jc w:val="both"/>
      </w:pPr>
      <w:r>
        <w:rPr>
          <w:rStyle w:val="s0"/>
        </w:rPr>
        <w:t>8) жарық берушi аспаптарға арналған шыны компоненттерiн өндiру;</w:t>
      </w:r>
    </w:p>
    <w:p w:rsidR="00000000" w:rsidRDefault="003C5912">
      <w:pPr>
        <w:ind w:firstLine="400"/>
        <w:jc w:val="both"/>
      </w:pPr>
      <w:r>
        <w:rPr>
          <w:rStyle w:val="s0"/>
        </w:rPr>
        <w:t>9) тамақ өнiмiн өндiру;</w:t>
      </w:r>
    </w:p>
    <w:p w:rsidR="00000000" w:rsidRDefault="003C5912">
      <w:pPr>
        <w:ind w:firstLine="400"/>
        <w:jc w:val="both"/>
      </w:pPr>
      <w:r>
        <w:rPr>
          <w:rStyle w:val="s0"/>
        </w:rPr>
        <w:t>10) сүрек массасы мен целлюлоза, қағаз бен картон өндiру;</w:t>
      </w:r>
    </w:p>
    <w:p w:rsidR="00000000" w:rsidRDefault="003C5912">
      <w:pPr>
        <w:ind w:firstLine="400"/>
        <w:jc w:val="both"/>
      </w:pPr>
      <w:r>
        <w:rPr>
          <w:rStyle w:val="s0"/>
        </w:rPr>
        <w:t>11) жиһаз жасау;</w:t>
      </w:r>
    </w:p>
    <w:p w:rsidR="00000000" w:rsidRDefault="003C5912">
      <w:pPr>
        <w:ind w:firstLine="400"/>
        <w:jc w:val="both"/>
      </w:pPr>
      <w:r>
        <w:rPr>
          <w:rStyle w:val="s0"/>
        </w:rPr>
        <w:t>12) автокөлiк құралдарын, трейлерлер мен жартылай тiркемелердi жасау;</w:t>
      </w:r>
    </w:p>
    <w:p w:rsidR="00000000" w:rsidRDefault="003C5912">
      <w:pPr>
        <w:ind w:firstLine="400"/>
        <w:jc w:val="both"/>
      </w:pPr>
      <w:r>
        <w:rPr>
          <w:rStyle w:val="s0"/>
        </w:rPr>
        <w:t>13) темiр жол локомотив</w:t>
      </w:r>
      <w:r>
        <w:rPr>
          <w:rStyle w:val="s0"/>
        </w:rPr>
        <w:t>терi мен жылжымалы құрамды жасау;</w:t>
      </w:r>
    </w:p>
    <w:p w:rsidR="00000000" w:rsidRDefault="003C5912">
      <w:pPr>
        <w:ind w:firstLine="400"/>
        <w:jc w:val="both"/>
      </w:pPr>
      <w:r>
        <w:rPr>
          <w:rStyle w:val="s0"/>
        </w:rPr>
        <w:t>14) әуе және ғарыштық ұшу аппараттарын жасау;</w:t>
      </w:r>
    </w:p>
    <w:p w:rsidR="00000000" w:rsidRDefault="003C5912">
      <w:pPr>
        <w:ind w:firstLine="400"/>
        <w:jc w:val="both"/>
      </w:pPr>
      <w:r>
        <w:rPr>
          <w:rStyle w:val="s0"/>
        </w:rPr>
        <w:t>15) негiзгi фармацевтикалық өнiмдер мен препараттарды өндiру;</w:t>
      </w:r>
    </w:p>
    <w:p w:rsidR="00000000" w:rsidRDefault="003C5912">
      <w:pPr>
        <w:ind w:firstLine="400"/>
        <w:jc w:val="both"/>
      </w:pPr>
      <w:r>
        <w:rPr>
          <w:rStyle w:val="s0"/>
        </w:rPr>
        <w:t>16) электрондық бөлшектер жасау;</w:t>
      </w:r>
    </w:p>
    <w:p w:rsidR="00000000" w:rsidRDefault="003C5912">
      <w:pPr>
        <w:ind w:firstLine="400"/>
        <w:jc w:val="both"/>
      </w:pPr>
      <w:r>
        <w:rPr>
          <w:rStyle w:val="s0"/>
        </w:rPr>
        <w:t>17) жобалау-сметалық құжаттамаға сәйкес инфрақұрылым объектiлерiн, әкiмшiлiк және тұрғын үй кешендерiн салу және пайдалануға беру;</w:t>
      </w:r>
    </w:p>
    <w:p w:rsidR="00000000" w:rsidRDefault="003C5912">
      <w:pPr>
        <w:ind w:firstLine="400"/>
        <w:jc w:val="both"/>
      </w:pPr>
      <w:r>
        <w:rPr>
          <w:rStyle w:val="s0"/>
        </w:rPr>
        <w:t>18) жобалау-сметалық құжаттамаға сәйкес ауруханаларды, емханаларды, мектептердi, балабақшаларды, мұражайларды, театрларды, жо</w:t>
      </w:r>
      <w:r>
        <w:rPr>
          <w:rStyle w:val="s0"/>
        </w:rPr>
        <w:t>ғары</w:t>
      </w:r>
      <w:r>
        <w:rPr>
          <w:rStyle w:val="s0"/>
        </w:rPr>
        <w:t xml:space="preserve"> және орта оқу орындарын, кiтапханаларды, оқушылар сарайларын, спорт кешендерiн салу және пайдалануға беру.</w:t>
      </w:r>
    </w:p>
    <w:p w:rsidR="00000000" w:rsidRDefault="003C5912">
      <w:pPr>
        <w:ind w:firstLine="400"/>
        <w:jc w:val="both"/>
      </w:pPr>
      <w:r>
        <w:rPr>
          <w:rStyle w:val="s0"/>
        </w:rPr>
        <w:t>2. Қызметiн «Астана - жаңа қала» арнайы экономикалық аймағында жүзеге асыратын ұйымдардың салықтарды және жер учаскелерiн пайдаланғаны үшiн төле</w:t>
      </w:r>
      <w:r>
        <w:rPr>
          <w:rStyle w:val="s0"/>
        </w:rPr>
        <w:t>мдердi есептеуі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3C5912">
      <w:pPr>
        <w:ind w:firstLine="400"/>
        <w:jc w:val="both"/>
      </w:pPr>
      <w:r>
        <w:rPr>
          <w:rStyle w:val="s0"/>
        </w:rPr>
        <w:t>жер салығы</w:t>
      </w:r>
      <w:r>
        <w:rPr>
          <w:rStyle w:val="s0"/>
        </w:rPr>
        <w:t>н есептеу кезiнде тиiстi мөлшерлемелерге 0 коэффициент;</w:t>
      </w:r>
    </w:p>
    <w:p w:rsidR="00000000" w:rsidRDefault="003C5912">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w:t>
      </w:r>
      <w:r>
        <w:rPr>
          <w:rStyle w:val="s0"/>
        </w:rPr>
        <w:t>анғаны үшiн төлемдердi есептеу кезiнде тиiстi мөлшерлемелерге 0 коэффициент;</w:t>
      </w:r>
    </w:p>
    <w:p w:rsidR="00000000" w:rsidRDefault="003C5912">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3C5912">
      <w:pPr>
        <w:ind w:firstLine="400"/>
        <w:jc w:val="both"/>
      </w:pPr>
      <w:r>
        <w:rPr>
          <w:rStyle w:val="s0"/>
        </w:rPr>
        <w:t>3. Егер осы тармақта өзгеше белгіленбесе, қызметiн «Астана</w:t>
      </w:r>
      <w:r>
        <w:rPr>
          <w:rStyle w:val="s0"/>
        </w:rPr>
        <w:t xml:space="preserve"> - жаңа қала»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 </w:t>
      </w:r>
      <w:hyperlink r:id="rId2538" w:anchor="sub_id=1390000" w:history="1">
        <w:r>
          <w:rPr>
            <w:rStyle w:val="a3"/>
          </w:rPr>
          <w:t>1</w:t>
        </w:r>
        <w:r>
          <w:rPr>
            <w:rStyle w:val="a3"/>
          </w:rPr>
          <w:t>39-бабына</w:t>
        </w:r>
      </w:hyperlink>
      <w:r>
        <w:rPr>
          <w:rStyle w:val="s0"/>
        </w:rPr>
        <w:t xml:space="preserve"> сәйкес есептелген корпоративтік табыс салығының сомасын 100 пайызға азайтады. </w:t>
      </w:r>
    </w:p>
    <w:p w:rsidR="00000000" w:rsidRDefault="003C5912">
      <w:pPr>
        <w:ind w:firstLine="400"/>
        <w:jc w:val="both"/>
      </w:pPr>
      <w:r>
        <w:rPr>
          <w:rStyle w:val="s0"/>
        </w:rPr>
        <w:t>Осы тармақтың ережелері осы баптың 1-тармағының 18) тармақшасында көрсетілген қызмет түрін жүзеге асырудан алынған (алынуға жататын) табыстар бойынша есептелген корпор</w:t>
      </w:r>
      <w:r>
        <w:rPr>
          <w:rStyle w:val="s0"/>
        </w:rPr>
        <w:t>ативтік табыс салығына қолданылмайды.</w:t>
      </w:r>
    </w:p>
    <w:p w:rsidR="00000000" w:rsidRDefault="003C5912">
      <w:pPr>
        <w:ind w:firstLine="400"/>
        <w:jc w:val="both"/>
      </w:pPr>
      <w:r>
        <w:rPr>
          <w:rStyle w:val="s0"/>
        </w:rPr>
        <w:t>Егер осы баптың 1-тармағының 18) тармақшасында көрсетілген қызмет түрін жүзеге асыратын ұйым сондай-ақ осы баптың 1-тармағының 1) - 17) тармақшаларында көрсетілген қызмет түрлерінің біреуін жүзеге асыратын болса, мұнда</w:t>
      </w:r>
      <w:r>
        <w:rPr>
          <w:rStyle w:val="s0"/>
        </w:rPr>
        <w:t>й ұйым корпоративтік табыс салығы бойынша салық міндеттемесін есептеу мақсатында осы баптың 1-тармағының 18) тармақшасында көрсетілген қызмет түрін жүзеге асырудан алынған табыстар бойынша және басқа қызмет түрлерін жүзеге асырудан алынған табыстар бойынша</w:t>
      </w:r>
      <w:r>
        <w:rPr>
          <w:rStyle w:val="s0"/>
        </w:rPr>
        <w:t xml:space="preserve"> бөлек есепке алуды жүргізеді.</w:t>
      </w:r>
    </w:p>
    <w:p w:rsidR="00000000" w:rsidRDefault="003C5912">
      <w:pPr>
        <w:ind w:firstLine="400"/>
        <w:jc w:val="both"/>
      </w:pPr>
      <w:r>
        <w:rPr>
          <w:rStyle w:val="s0"/>
        </w:rPr>
        <w:t> </w:t>
      </w:r>
    </w:p>
    <w:p w:rsidR="00000000" w:rsidRDefault="003C5912">
      <w:pPr>
        <w:jc w:val="both"/>
      </w:pPr>
      <w:bookmarkStart w:id="169" w:name="SUB151020000"/>
      <w:bookmarkEnd w:id="169"/>
      <w:r>
        <w:rPr>
          <w:rStyle w:val="s3"/>
        </w:rPr>
        <w:t xml:space="preserve">2011.21.07. № 470-ІV ҚР </w:t>
      </w:r>
      <w:hyperlink r:id="rId2539" w:anchor="sub_id=151" w:history="1">
        <w:r>
          <w:rPr>
            <w:rStyle w:val="a3"/>
            <w:i/>
            <w:iCs/>
            <w:bdr w:val="none" w:sz="0" w:space="0" w:color="auto" w:frame="1"/>
          </w:rPr>
          <w:t>Заңымен</w:t>
        </w:r>
      </w:hyperlink>
      <w:r>
        <w:rPr>
          <w:rStyle w:val="s3"/>
        </w:rPr>
        <w:t xml:space="preserve"> 151-2-баппен толықтырылды (2012 жылғы 1 қаңтардан бастап қолданысқа енгізілді); 2012.26.12. № 61-V ҚР </w:t>
      </w:r>
      <w:hyperlink r:id="rId2540" w:anchor="sub_id=1511" w:history="1">
        <w:r>
          <w:rPr>
            <w:rStyle w:val="a3"/>
            <w:i/>
            <w:iCs/>
            <w:bdr w:val="none" w:sz="0" w:space="0" w:color="auto" w:frame="1"/>
          </w:rPr>
          <w:t>Заңымен</w:t>
        </w:r>
      </w:hyperlink>
      <w:r>
        <w:rPr>
          <w:rStyle w:val="s3"/>
        </w:rPr>
        <w:t xml:space="preserve"> 151-2-бап жаңа редакцияда (2013 ж. 1 қаңтардан бастап қолданысқа енгізілді) (</w:t>
      </w:r>
      <w:hyperlink r:id="rId2541" w:anchor="sub_id=1510200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3C5912">
      <w:pPr>
        <w:ind w:left="1200" w:hanging="800"/>
        <w:jc w:val="both"/>
      </w:pPr>
      <w:r>
        <w:rPr>
          <w:rStyle w:val="s1"/>
        </w:rPr>
        <w:t>151-2-бап. Қызметiн «Ұлттық индустриялық мұнай-химия технопаркi» арнайы экономикалық аймағының аумағында жүзеге асыратын ұйымдарға салық салу</w:t>
      </w:r>
    </w:p>
    <w:p w:rsidR="00000000" w:rsidRDefault="003C5912">
      <w:pPr>
        <w:ind w:firstLine="400"/>
        <w:jc w:val="both"/>
      </w:pPr>
      <w:r>
        <w:rPr>
          <w:rStyle w:val="s0"/>
        </w:rPr>
        <w:t xml:space="preserve">1. Осы Кодекстiң </w:t>
      </w:r>
      <w:hyperlink r:id="rId2542" w:anchor="sub_id=1500000" w:history="1">
        <w:r>
          <w:rPr>
            <w:rStyle w:val="a3"/>
          </w:rPr>
          <w:t>150-бабы</w:t>
        </w:r>
        <w:r>
          <w:rPr>
            <w:rStyle w:val="a3"/>
          </w:rPr>
          <w:t>ның 1-тармағы бiрiншi бөлiгiнiң 5) тармақшасын</w:t>
        </w:r>
      </w:hyperlink>
      <w:r>
        <w:rPr>
          <w:rStyle w:val="s0"/>
        </w:rPr>
        <w:t xml:space="preserve"> қолдану мақсатында «Ұлттық индустриялық мұнай-химия технопаркi» арнайы экономикалық аймағын құру мақсаттарына сәйкес келетiн қызмет түрлерi мыналар болып табылады:</w:t>
      </w:r>
    </w:p>
    <w:p w:rsidR="00000000" w:rsidRDefault="003C5912">
      <w:pPr>
        <w:ind w:firstLine="400"/>
        <w:jc w:val="both"/>
      </w:pPr>
      <w:r>
        <w:rPr>
          <w:rStyle w:val="s0"/>
        </w:rPr>
        <w:t>1) химия өнеркәсiбi өнiмдерiн өндiру;</w:t>
      </w:r>
    </w:p>
    <w:p w:rsidR="00000000" w:rsidRDefault="003C5912">
      <w:pPr>
        <w:ind w:firstLine="400"/>
        <w:jc w:val="both"/>
      </w:pPr>
      <w:r>
        <w:rPr>
          <w:rStyle w:val="s0"/>
        </w:rPr>
        <w:t>2) мұна</w:t>
      </w:r>
      <w:r>
        <w:rPr>
          <w:rStyle w:val="s0"/>
        </w:rPr>
        <w:t>й-химия өнiмдерiн өндiру;</w:t>
      </w:r>
    </w:p>
    <w:p w:rsidR="00000000" w:rsidRDefault="003C5912">
      <w:pPr>
        <w:ind w:firstLine="400"/>
        <w:jc w:val="both"/>
      </w:pPr>
      <w:r>
        <w:rPr>
          <w:rStyle w:val="s0"/>
        </w:rPr>
        <w:t>3) еркін экономикалық аймақтарды құру және олардың жұмыс істеуі саласындағы мемлекеттік реттеуді жүзеге асыратын уәкілетті органның құрылыс объектісі еркін экономикалық аймақты құру мақсаттарына сәйкес келетінін растайтын қорытынд</w:t>
      </w:r>
      <w:r>
        <w:rPr>
          <w:rStyle w:val="s0"/>
        </w:rPr>
        <w:t>ысы болған кезде осы баптың 1-тармағының 1) және 2) тармақшаларында көзделген қызмет түрлерін жүзеге асыруға тікелей арналған объектілерді жобалау-сметалық құжаттама шегінде салу және пайдалануға беру.</w:t>
      </w:r>
    </w:p>
    <w:p w:rsidR="00000000" w:rsidRDefault="003C5912">
      <w:pPr>
        <w:ind w:firstLine="400"/>
        <w:jc w:val="both"/>
      </w:pPr>
      <w:r>
        <w:rPr>
          <w:rStyle w:val="s0"/>
        </w:rPr>
        <w:t>2. Қызметiн «Ұлттық индустриялық мұнай-химия технопарк</w:t>
      </w:r>
      <w:r>
        <w:rPr>
          <w:rStyle w:val="s0"/>
        </w:rPr>
        <w:t>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және 2) тармақшаларында кө</w:t>
      </w:r>
      <w:r>
        <w:rPr>
          <w:rStyle w:val="s0"/>
        </w:rPr>
        <w:t>зделген қызмет түрлерiн жүзеге асыру кезiнде пайдаланылатын салық салу объектiлерi және (немесе) салық салумен байланысты объектiлер бойынша:</w:t>
      </w:r>
    </w:p>
    <w:p w:rsidR="00000000" w:rsidRDefault="003C5912">
      <w:pPr>
        <w:ind w:firstLine="400"/>
        <w:jc w:val="both"/>
      </w:pPr>
      <w:r>
        <w:rPr>
          <w:rStyle w:val="s0"/>
        </w:rPr>
        <w:t>жер салығын есептеу кезiнде тиiстi мөлшерлемелерге 0 коэффициент;</w:t>
      </w:r>
    </w:p>
    <w:p w:rsidR="00000000" w:rsidRDefault="003C5912">
      <w:pPr>
        <w:ind w:firstLine="400"/>
        <w:jc w:val="both"/>
      </w:pPr>
      <w:r>
        <w:rPr>
          <w:rStyle w:val="s0"/>
        </w:rPr>
        <w:t>уақытша өтеулi жер пайдалану (жалдау) шартында к</w:t>
      </w:r>
      <w:r>
        <w:rPr>
          <w:rStyle w:val="s0"/>
        </w:rPr>
        <w:t>өрсет</w:t>
      </w:r>
      <w:r>
        <w:rPr>
          <w:rStyle w:val="s0"/>
        </w:rPr>
        <w:t>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3C5912">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3C5912">
      <w:pPr>
        <w:ind w:firstLine="400"/>
        <w:jc w:val="both"/>
      </w:pPr>
      <w:r>
        <w:rPr>
          <w:rStyle w:val="s0"/>
        </w:rPr>
        <w:t>3. Егер осы тармақта өзгеше белгіленбесе, қызметiн «Ұлттық индустриялық мұнай-химия технопаркi» арнайы экономикалық аймағының аумағында</w:t>
      </w:r>
      <w:r>
        <w:rPr>
          <w:rStyle w:val="s0"/>
        </w:rPr>
        <w:t xml:space="preserve"> жүзеге асыратын ұйым бюджетке төленуге жататын корпоративтік табыс салығының сомасын айқындау кезінде осы Кодекстің 139-бабына сәйкес есептелген корпоративтік табыс салығының сомасын 100 пайызға азайтады. </w:t>
      </w:r>
    </w:p>
    <w:p w:rsidR="00000000" w:rsidRDefault="003C5912">
      <w:pPr>
        <w:ind w:firstLine="400"/>
        <w:jc w:val="both"/>
      </w:pPr>
      <w:r>
        <w:rPr>
          <w:rStyle w:val="s0"/>
        </w:rPr>
        <w:t>Осы тармақтың ережелері осы баптың 1-тармағының 3</w:t>
      </w:r>
      <w:r>
        <w:rPr>
          <w:rStyle w:val="s0"/>
        </w:rPr>
        <w:t>)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3C5912">
      <w:pPr>
        <w:ind w:firstLine="400"/>
        <w:jc w:val="both"/>
      </w:pPr>
      <w:r>
        <w:rPr>
          <w:rStyle w:val="s0"/>
        </w:rPr>
        <w:t>Егер осы баптың 1-тармағының 3) тармақшасында көрсетілген қызмет түрін жүзеге асыратын ұйым сондай-ақ</w:t>
      </w:r>
      <w:r>
        <w:rPr>
          <w:rStyle w:val="s0"/>
        </w:rPr>
        <w:t xml:space="preserve"> осы баптың 1-тармағының 1) және 2)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3) тармақшасында көрсетілген қызм</w:t>
      </w:r>
      <w:r>
        <w:rPr>
          <w:rStyle w:val="s0"/>
        </w:rPr>
        <w:t>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3C5912">
      <w:pPr>
        <w:ind w:firstLine="400"/>
        <w:jc w:val="both"/>
      </w:pPr>
      <w:r>
        <w:rPr>
          <w:rStyle w:val="s0"/>
        </w:rPr>
        <w:t> </w:t>
      </w:r>
    </w:p>
    <w:p w:rsidR="00000000" w:rsidRDefault="003C5912">
      <w:pPr>
        <w:jc w:val="both"/>
      </w:pPr>
      <w:bookmarkStart w:id="170" w:name="SUB151030000"/>
      <w:bookmarkEnd w:id="170"/>
      <w:r>
        <w:rPr>
          <w:rStyle w:val="s3"/>
        </w:rPr>
        <w:t xml:space="preserve">2011.21.07. № 470-ІV ҚР </w:t>
      </w:r>
      <w:hyperlink r:id="rId2543" w:anchor="sub_id=151" w:history="1">
        <w:r>
          <w:rPr>
            <w:rStyle w:val="a3"/>
            <w:i/>
            <w:iCs/>
            <w:bdr w:val="none" w:sz="0" w:space="0" w:color="auto" w:frame="1"/>
          </w:rPr>
          <w:t>Заңымен</w:t>
        </w:r>
      </w:hyperlink>
      <w:r>
        <w:rPr>
          <w:rStyle w:val="s3"/>
        </w:rPr>
        <w:t xml:space="preserve"> 151-3-баппен толықтырылды (2012 жылғы 1 қаңтардан бастап қолданысқа енгізілді); 2012.26.12. № 61-V ҚР </w:t>
      </w:r>
      <w:hyperlink r:id="rId2544" w:anchor="sub_id=1511" w:history="1">
        <w:r>
          <w:rPr>
            <w:rStyle w:val="a3"/>
            <w:i/>
            <w:iCs/>
            <w:bdr w:val="none" w:sz="0" w:space="0" w:color="auto" w:frame="1"/>
          </w:rPr>
          <w:t>Заңымен</w:t>
        </w:r>
      </w:hyperlink>
      <w:r>
        <w:rPr>
          <w:rStyle w:val="s3"/>
        </w:rPr>
        <w:t xml:space="preserve"> 151-3-бап жаңа редакцияда (2013 ж. 1 қаңтардан бастап қо</w:t>
      </w:r>
      <w:r>
        <w:rPr>
          <w:rStyle w:val="s3"/>
        </w:rPr>
        <w:t>лданысқа енгізілді) (</w:t>
      </w:r>
      <w:hyperlink r:id="rId2545" w:anchor="sub_id=151030000" w:history="1">
        <w:r>
          <w:rPr>
            <w:rStyle w:val="a3"/>
            <w:i/>
            <w:iCs/>
            <w:bdr w:val="none" w:sz="0" w:space="0" w:color="auto" w:frame="1"/>
          </w:rPr>
          <w:t>бұр.ред.қара</w:t>
        </w:r>
      </w:hyperlink>
      <w:r>
        <w:rPr>
          <w:rStyle w:val="s3"/>
        </w:rPr>
        <w:t>)</w:t>
      </w:r>
    </w:p>
    <w:p w:rsidR="00000000" w:rsidRDefault="003C5912">
      <w:pPr>
        <w:ind w:left="1200" w:hanging="800"/>
        <w:jc w:val="both"/>
      </w:pPr>
      <w:r>
        <w:rPr>
          <w:rStyle w:val="s1"/>
        </w:rPr>
        <w:t>151-3-бап. Қызметiн «Ақтау теңiз порты» арнайы экономикалық аймағының аумағында жүзеге асыратын ұйымдарға салық салу</w:t>
      </w:r>
    </w:p>
    <w:p w:rsidR="00000000" w:rsidRDefault="003C5912">
      <w:pPr>
        <w:ind w:firstLine="400"/>
        <w:jc w:val="both"/>
      </w:pPr>
      <w:r>
        <w:rPr>
          <w:rStyle w:val="s0"/>
        </w:rPr>
        <w:t xml:space="preserve">1. Осы Кодекстiң </w:t>
      </w:r>
      <w:hyperlink r:id="rId2546" w:anchor="sub_id=1500000" w:history="1">
        <w:r>
          <w:rPr>
            <w:rStyle w:val="a3"/>
          </w:rPr>
          <w:t>150-бабының 1-тармағы бiрiншi бөлiгiнiң 5) тармақшасын</w:t>
        </w:r>
      </w:hyperlink>
      <w:r>
        <w:rPr>
          <w:rStyle w:val="s0"/>
        </w:rPr>
        <w:t xml:space="preserve"> қолдану мақсатында «Ақтау теңiз порты» арнайы экономикалық аймағын құру мақсаттарына сәйкес келетiн қызмет түрлерi м</w:t>
      </w:r>
      <w:r>
        <w:rPr>
          <w:rStyle w:val="s0"/>
        </w:rPr>
        <w:t>ыналар болып табылады:</w:t>
      </w:r>
    </w:p>
    <w:p w:rsidR="00000000" w:rsidRDefault="003C5912">
      <w:pPr>
        <w:ind w:firstLine="400"/>
        <w:jc w:val="both"/>
      </w:pPr>
      <w:r>
        <w:rPr>
          <w:rStyle w:val="s0"/>
        </w:rPr>
        <w:t>1) тұрмыстық электр аспаптарын жасау;</w:t>
      </w:r>
    </w:p>
    <w:p w:rsidR="00000000" w:rsidRDefault="003C5912">
      <w:pPr>
        <w:ind w:firstLine="400"/>
        <w:jc w:val="both"/>
      </w:pPr>
      <w:r>
        <w:rPr>
          <w:rStyle w:val="s0"/>
        </w:rPr>
        <w:t>2) терi бұйымдарын өндiру;</w:t>
      </w:r>
    </w:p>
    <w:p w:rsidR="00000000" w:rsidRDefault="003C5912">
      <w:pPr>
        <w:ind w:firstLine="400"/>
        <w:jc w:val="both"/>
      </w:pPr>
      <w:r>
        <w:rPr>
          <w:rStyle w:val="s0"/>
        </w:rPr>
        <w:t>3) химия өнеркәсiбi өнiмдерiн өндiру;</w:t>
      </w:r>
    </w:p>
    <w:p w:rsidR="00000000" w:rsidRDefault="003C5912">
      <w:pPr>
        <w:ind w:firstLine="400"/>
        <w:jc w:val="both"/>
      </w:pPr>
      <w:r>
        <w:rPr>
          <w:rStyle w:val="s0"/>
        </w:rPr>
        <w:t>4) резеңке және пластмасса бұйымдарын жасау;</w:t>
      </w:r>
    </w:p>
    <w:p w:rsidR="00000000" w:rsidRDefault="003C5912">
      <w:pPr>
        <w:ind w:firstLine="400"/>
        <w:jc w:val="both"/>
      </w:pPr>
      <w:r>
        <w:rPr>
          <w:rStyle w:val="s0"/>
        </w:rPr>
        <w:t>5) өзге де металл емес минералдық өнiмдердi өндiру;</w:t>
      </w:r>
    </w:p>
    <w:p w:rsidR="00000000" w:rsidRDefault="003C5912">
      <w:pPr>
        <w:ind w:firstLine="400"/>
        <w:jc w:val="both"/>
      </w:pPr>
      <w:r>
        <w:rPr>
          <w:rStyle w:val="s0"/>
        </w:rPr>
        <w:t>6) металлургия өнеркәсiбi;</w:t>
      </w:r>
    </w:p>
    <w:p w:rsidR="00000000" w:rsidRDefault="003C5912">
      <w:pPr>
        <w:ind w:firstLine="400"/>
        <w:jc w:val="both"/>
      </w:pPr>
      <w:r>
        <w:rPr>
          <w:rStyle w:val="s0"/>
        </w:rPr>
        <w:t>7) дай</w:t>
      </w:r>
      <w:r>
        <w:rPr>
          <w:rStyle w:val="s0"/>
        </w:rPr>
        <w:t>ын металл бұйымдарын жасау;</w:t>
      </w:r>
    </w:p>
    <w:p w:rsidR="00000000" w:rsidRDefault="003C5912">
      <w:pPr>
        <w:ind w:firstLine="400"/>
        <w:jc w:val="both"/>
      </w:pPr>
      <w:r>
        <w:rPr>
          <w:rStyle w:val="s0"/>
        </w:rPr>
        <w:t xml:space="preserve">8) машиналар мен жабдықтарды жасау; </w:t>
      </w:r>
    </w:p>
    <w:p w:rsidR="00000000" w:rsidRDefault="003C5912">
      <w:pPr>
        <w:ind w:firstLine="400"/>
        <w:jc w:val="both"/>
      </w:pPr>
      <w:r>
        <w:rPr>
          <w:rStyle w:val="s0"/>
        </w:rPr>
        <w:t>9) мұнай-химия өнiмдерiн өндiру;</w:t>
      </w:r>
    </w:p>
    <w:p w:rsidR="00000000" w:rsidRDefault="003C5912">
      <w:pPr>
        <w:ind w:firstLine="400"/>
        <w:jc w:val="both"/>
      </w:pPr>
      <w:r>
        <w:rPr>
          <w:rStyle w:val="s0"/>
        </w:rPr>
        <w:t>10) қойма шаруашылығы және қосалқы көлiк қызметi;</w:t>
      </w:r>
    </w:p>
    <w:p w:rsidR="00000000" w:rsidRDefault="003C5912">
      <w:pPr>
        <w:jc w:val="both"/>
      </w:pPr>
      <w:r>
        <w:rPr>
          <w:rStyle w:val="s3"/>
        </w:rPr>
        <w:t xml:space="preserve">2013.05.12. № 152-V ҚР </w:t>
      </w:r>
      <w:hyperlink r:id="rId2547" w:anchor="sub_id=1513" w:history="1">
        <w:r>
          <w:rPr>
            <w:rStyle w:val="a3"/>
            <w:i/>
            <w:iCs/>
            <w:bdr w:val="none" w:sz="0" w:space="0" w:color="auto" w:frame="1"/>
          </w:rPr>
          <w:t>Заң</w:t>
        </w:r>
        <w:r>
          <w:rPr>
            <w:rStyle w:val="a3"/>
            <w:i/>
            <w:iCs/>
            <w:bdr w:val="none" w:sz="0" w:space="0" w:color="auto" w:frame="1"/>
          </w:rPr>
          <w:t>ымен</w:t>
        </w:r>
      </w:hyperlink>
      <w:r>
        <w:rPr>
          <w:rStyle w:val="s3"/>
        </w:rPr>
        <w:t xml:space="preserve"> 11) тармақшамен толықтырылды (2014 ж. 1 қаңтардан бастап қолданысқа енгізілді)</w:t>
      </w:r>
    </w:p>
    <w:p w:rsidR="00000000" w:rsidRDefault="003C5912">
      <w:pPr>
        <w:ind w:firstLine="400"/>
        <w:jc w:val="both"/>
      </w:pPr>
      <w:r>
        <w:rPr>
          <w:rStyle w:val="s0"/>
        </w:rPr>
        <w:t>11) негізгі фармацевтикалық өнімдер мен препараттарды өндіру.</w:t>
      </w:r>
    </w:p>
    <w:p w:rsidR="00000000" w:rsidRDefault="003C5912">
      <w:pPr>
        <w:ind w:firstLine="400"/>
        <w:jc w:val="both"/>
      </w:pPr>
      <w:r>
        <w:rPr>
          <w:rStyle w:val="s0"/>
        </w:rPr>
        <w:t xml:space="preserve">2. Қызметiн «Ақтау теңiз порты» арнайы экономикалық аймағының аумағында жүзеге асыратын ұйымдардың салықтарды </w:t>
      </w:r>
      <w:r>
        <w:rPr>
          <w:rStyle w:val="s0"/>
        </w:rPr>
        <w:t>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w:t>
      </w:r>
      <w:r>
        <w:rPr>
          <w:rStyle w:val="s0"/>
        </w:rPr>
        <w:t>а байланысты объектiлер бойынша:</w:t>
      </w:r>
    </w:p>
    <w:p w:rsidR="00000000" w:rsidRDefault="003C5912">
      <w:pPr>
        <w:ind w:firstLine="400"/>
        <w:jc w:val="both"/>
      </w:pPr>
      <w:r>
        <w:rPr>
          <w:rStyle w:val="s0"/>
        </w:rPr>
        <w:t>жер салығын есептеу кезiнде тиiстi мөлшерлемелерге 0 коэффициент;</w:t>
      </w:r>
    </w:p>
    <w:p w:rsidR="00000000" w:rsidRDefault="003C5912">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w:t>
      </w:r>
      <w:r>
        <w:rPr>
          <w:rStyle w:val="s0"/>
        </w:rPr>
        <w:t>ан аспайтын мерзiмге жер учаскелерiн пайдаланғаны үшiн төлемдердi есептеу кезiнде тиiстi мөлшерлемелерге 0 коэффициент;</w:t>
      </w:r>
    </w:p>
    <w:p w:rsidR="00000000" w:rsidRDefault="003C5912">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3C5912">
      <w:pPr>
        <w:ind w:firstLine="400"/>
        <w:jc w:val="both"/>
      </w:pPr>
      <w:r>
        <w:rPr>
          <w:rStyle w:val="s0"/>
        </w:rPr>
        <w:t>3. Бюджетке төл</w:t>
      </w:r>
      <w:r>
        <w:rPr>
          <w:rStyle w:val="s0"/>
        </w:rPr>
        <w:t xml:space="preserve">енуге жататын корпоративтік табыс салығының сомасын айқындау кезінде осы Кодекстің </w:t>
      </w:r>
      <w:hyperlink r:id="rId2548"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r>
        <w:rPr>
          <w:rStyle w:val="s0"/>
        </w:rPr>
        <w:t>.</w:t>
      </w:r>
    </w:p>
    <w:p w:rsidR="00000000" w:rsidRDefault="003C5912">
      <w:pPr>
        <w:ind w:firstLine="400"/>
        <w:jc w:val="both"/>
      </w:pPr>
      <w:r>
        <w:rPr>
          <w:rStyle w:val="s0"/>
        </w:rPr>
        <w:t> </w:t>
      </w:r>
    </w:p>
    <w:p w:rsidR="00000000" w:rsidRDefault="003C5912">
      <w:pPr>
        <w:jc w:val="both"/>
      </w:pPr>
      <w:bookmarkStart w:id="171" w:name="SUB151040000"/>
      <w:bookmarkEnd w:id="171"/>
      <w:r>
        <w:rPr>
          <w:rStyle w:val="s3"/>
        </w:rPr>
        <w:t xml:space="preserve">2011.21.07. № 470-ІV ҚР </w:t>
      </w:r>
      <w:hyperlink r:id="rId2549" w:anchor="sub_id=151" w:history="1">
        <w:r>
          <w:rPr>
            <w:rStyle w:val="a3"/>
            <w:i/>
            <w:iCs/>
            <w:bdr w:val="none" w:sz="0" w:space="0" w:color="auto" w:frame="1"/>
          </w:rPr>
          <w:t>Заңымен</w:t>
        </w:r>
      </w:hyperlink>
      <w:r>
        <w:rPr>
          <w:rStyle w:val="s3"/>
        </w:rPr>
        <w:t xml:space="preserve"> 151-4-баппен толықтырылды (2012 жылғы 1 қаңтардан бастап қолданысқа енгізілді); 2012.17.02. № 564-ІV ҚР </w:t>
      </w:r>
      <w:hyperlink r:id="rId2550" w:anchor="sub_id=302" w:history="1">
        <w:r>
          <w:rPr>
            <w:rStyle w:val="a3"/>
            <w:i/>
            <w:iCs/>
            <w:bdr w:val="none" w:sz="0" w:space="0" w:color="auto" w:frame="1"/>
          </w:rPr>
          <w:t>Заңымен</w:t>
        </w:r>
      </w:hyperlink>
      <w:r>
        <w:rPr>
          <w:rStyle w:val="s3"/>
        </w:rPr>
        <w:t xml:space="preserve"> 151-4-бап өзгертілді (2012 жылғы 1 қаңтардан бастап қолданысқа енгізілді) (</w:t>
      </w:r>
      <w:hyperlink r:id="rId2551" w:anchor="sub_id=151040000" w:history="1">
        <w:r>
          <w:rPr>
            <w:rStyle w:val="a3"/>
            <w:i/>
            <w:iCs/>
            <w:bdr w:val="none" w:sz="0" w:space="0" w:color="auto" w:frame="1"/>
          </w:rPr>
          <w:t>бұр.р</w:t>
        </w:r>
        <w:r>
          <w:rPr>
            <w:rStyle w:val="a3"/>
            <w:i/>
            <w:iCs/>
            <w:bdr w:val="none" w:sz="0" w:space="0" w:color="auto" w:frame="1"/>
          </w:rPr>
          <w:t>ед.қара</w:t>
        </w:r>
      </w:hyperlink>
      <w:r>
        <w:rPr>
          <w:rStyle w:val="s3"/>
        </w:rPr>
        <w:t xml:space="preserve">); 2012.26.12. № 61-V ҚР </w:t>
      </w:r>
      <w:hyperlink r:id="rId2552" w:anchor="sub_id=1511" w:history="1">
        <w:r>
          <w:rPr>
            <w:rStyle w:val="a3"/>
            <w:i/>
            <w:iCs/>
            <w:bdr w:val="none" w:sz="0" w:space="0" w:color="auto" w:frame="1"/>
          </w:rPr>
          <w:t>Заңымен</w:t>
        </w:r>
      </w:hyperlink>
      <w:r>
        <w:rPr>
          <w:rStyle w:val="s3"/>
        </w:rPr>
        <w:t xml:space="preserve"> 151-4-бап жаңа редакцияда (2013 ж. 1 қаңтардан бастап қолданысқа енгізілді) (</w:t>
      </w:r>
      <w:hyperlink r:id="rId2553" w:anchor="sub_id=151040000" w:history="1">
        <w:r>
          <w:rPr>
            <w:rStyle w:val="a3"/>
            <w:i/>
            <w:iCs/>
            <w:bdr w:val="none" w:sz="0" w:space="0" w:color="auto" w:frame="1"/>
          </w:rPr>
          <w:t>бұр.ред.қара</w:t>
        </w:r>
      </w:hyperlink>
      <w:r>
        <w:rPr>
          <w:rStyle w:val="s3"/>
        </w:rPr>
        <w:t>)</w:t>
      </w:r>
    </w:p>
    <w:p w:rsidR="00000000" w:rsidRDefault="003C5912">
      <w:pPr>
        <w:ind w:left="1200" w:hanging="800"/>
        <w:jc w:val="both"/>
      </w:pPr>
      <w:r>
        <w:rPr>
          <w:rStyle w:val="s1"/>
        </w:rPr>
        <w:t>151-4-бап. Қызметiн «Инновациялық технологиялар паркi» арнайы экономикалық аймағының аумағында жүзеге асыратын ұйымдарға салық салу</w:t>
      </w:r>
    </w:p>
    <w:p w:rsidR="00000000" w:rsidRDefault="003C5912">
      <w:pPr>
        <w:ind w:firstLine="400"/>
        <w:jc w:val="both"/>
      </w:pPr>
      <w:r>
        <w:rPr>
          <w:rStyle w:val="s0"/>
        </w:rPr>
        <w:t xml:space="preserve">1. Осы Кодекстiң </w:t>
      </w:r>
      <w:hyperlink r:id="rId2554" w:anchor="sub_id=1500000" w:history="1">
        <w:r>
          <w:rPr>
            <w:rStyle w:val="a3"/>
          </w:rPr>
          <w:t>150-бабының 1-тармағы бiрiншi бөлiгiнiң 4) тармақшасын</w:t>
        </w:r>
      </w:hyperlink>
      <w:r>
        <w:rPr>
          <w:rStyle w:val="s0"/>
        </w:rPr>
        <w:t xml:space="preserve"> қолдану мақсатында «Инновациялық технологиялар паркi» арнайы экономикалық аймағын құру мақсаттарына сәйкес келетiн қызмет түрлерi мыналар болып табылады:</w:t>
      </w:r>
    </w:p>
    <w:p w:rsidR="00000000" w:rsidRDefault="003C5912">
      <w:pPr>
        <w:ind w:firstLine="400"/>
        <w:jc w:val="both"/>
      </w:pPr>
      <w:r>
        <w:rPr>
          <w:rStyle w:val="s0"/>
        </w:rPr>
        <w:t>1) дерекқорларды және апп</w:t>
      </w:r>
      <w:r>
        <w:rPr>
          <w:rStyle w:val="s0"/>
        </w:rPr>
        <w:t>араттық құралдарды жобалау, әзiрлеу, енгiзу және жасау, бағдарламалық қамтамасыз етiлiмдi (оның ішінде тәжірибелік үлгілерді) жобалау, әзiрлеу, енгiзу және жасау;</w:t>
      </w:r>
    </w:p>
    <w:p w:rsidR="00000000" w:rsidRDefault="003C5912">
      <w:pPr>
        <w:jc w:val="both"/>
      </w:pPr>
      <w:r>
        <w:rPr>
          <w:rStyle w:val="s3"/>
        </w:rPr>
        <w:t xml:space="preserve">2) тармақша 2014 ж. 1 қаңтардан бастап </w:t>
      </w:r>
      <w:hyperlink r:id="rId2555"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3C5912">
      <w:pPr>
        <w:ind w:firstLine="400"/>
        <w:jc w:val="both"/>
      </w:pPr>
      <w:r>
        <w:rPr>
          <w:rStyle w:val="s0"/>
        </w:rPr>
        <w:t>2) серверлік ақпараттық-коммуникациялық жабдықты пайдалана отырып, ақпаратты электрондық түрде сақтау және өңдеу бойынша көрсетілетін қызметтер (дата-орталықтар көрсететін қызметтер);</w:t>
      </w:r>
    </w:p>
    <w:p w:rsidR="00000000" w:rsidRDefault="003C5912">
      <w:pPr>
        <w:ind w:firstLine="400"/>
        <w:jc w:val="both"/>
      </w:pPr>
      <w:r>
        <w:rPr>
          <w:rStyle w:val="s0"/>
        </w:rPr>
        <w:t>3) жасанды иммундық және нейрондық жүйелер негiзiнде жаңа ақпараттық технологияларды жасау;</w:t>
      </w:r>
    </w:p>
    <w:p w:rsidR="00000000" w:rsidRDefault="003C5912">
      <w:pPr>
        <w:jc w:val="both"/>
      </w:pPr>
      <w:r>
        <w:rPr>
          <w:rStyle w:val="s3"/>
        </w:rPr>
        <w:t xml:space="preserve">4) тармақша 2014 ж. 1 қаңтардан бастап </w:t>
      </w:r>
      <w:hyperlink r:id="rId2556"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3C5912">
      <w:pPr>
        <w:ind w:firstLine="400"/>
        <w:jc w:val="both"/>
      </w:pPr>
      <w:r>
        <w:rPr>
          <w:rStyle w:val="s0"/>
        </w:rPr>
        <w:t xml:space="preserve">4) ғылым саласындағы </w:t>
      </w:r>
      <w:r>
        <w:rPr>
          <w:rStyle w:val="s0"/>
        </w:rPr>
        <w:t>уәкілетті орган берген, осындай жұмыстарды жүргізу туралы қорытынды болған кезде ақпараттық технологиялар, телекоммуникациялар және байланыс, электроника, аспап жасау, жаңартылатын энергия көздері, ресурс үнемдеу және табиғат пайдалану саласында, жаңа мате</w:t>
      </w:r>
      <w:r>
        <w:rPr>
          <w:rStyle w:val="s0"/>
        </w:rPr>
        <w:t>риалдар жасау және қолдану, мұнай мен газды өндіру, тасымалдау және қайта өңдеу саласында ғылыми-зерттеу және тәжiрибелiк-конструкторлық жұмыстар жүргiзу;</w:t>
      </w:r>
    </w:p>
    <w:p w:rsidR="00000000" w:rsidRDefault="003C5912">
      <w:pPr>
        <w:ind w:firstLine="400"/>
        <w:jc w:val="both"/>
      </w:pPr>
      <w:r>
        <w:rPr>
          <w:rStyle w:val="s0"/>
        </w:rPr>
        <w:t>5) мәтiндердi өңдеуге арналған машиналарды, көшiру-көбейту жабдықтарын, жөнелту машиналарын, калькуля</w:t>
      </w:r>
      <w:r>
        <w:rPr>
          <w:rStyle w:val="s0"/>
        </w:rPr>
        <w:t>торларды, кассалық аппараттарды, таңбалау машиналарын, билет-кассалық машиналарды жасау, басқа да кеңсе машиналары мен жабдықтарын, электрондық есептеу машиналарын және ақпаратты өңдеуге арналған өзге де жабдықтарды жасау;</w:t>
      </w:r>
    </w:p>
    <w:p w:rsidR="00000000" w:rsidRDefault="003C5912">
      <w:pPr>
        <w:ind w:firstLine="400"/>
        <w:jc w:val="both"/>
      </w:pPr>
      <w:r>
        <w:rPr>
          <w:rStyle w:val="s0"/>
        </w:rPr>
        <w:t>6) электр- және радио-элементтерд</w:t>
      </w:r>
      <w:r>
        <w:rPr>
          <w:rStyle w:val="s0"/>
        </w:rPr>
        <w:t>i, таратушы аппаратураны, дыбыс пен бейненi қабылдауға, жазуға және шығаруға арналған аппаратураны жасау;</w:t>
      </w:r>
    </w:p>
    <w:p w:rsidR="00000000" w:rsidRDefault="003C5912">
      <w:pPr>
        <w:ind w:firstLine="400"/>
        <w:jc w:val="both"/>
      </w:pPr>
      <w:r>
        <w:rPr>
          <w:rStyle w:val="s0"/>
        </w:rPr>
        <w:t xml:space="preserve">7) электрондық, өлшейтін, оптикалық, жарық беруші аспаптарды жобалау, әзірлеу, енгізу және жасау; </w:t>
      </w:r>
    </w:p>
    <w:p w:rsidR="00000000" w:rsidRDefault="003C5912">
      <w:pPr>
        <w:ind w:firstLine="400"/>
        <w:jc w:val="both"/>
      </w:pPr>
      <w:r>
        <w:rPr>
          <w:rStyle w:val="s0"/>
        </w:rPr>
        <w:t>8) Қазақстан Республикасының Үкіметі айқындаған мам</w:t>
      </w:r>
      <w:r>
        <w:rPr>
          <w:rStyle w:val="s0"/>
        </w:rPr>
        <w:t>андықтар тізбесі бойынша инновациялық технологиялар саласындағы бiлiм беру қызметi;</w:t>
      </w:r>
    </w:p>
    <w:p w:rsidR="00000000" w:rsidRDefault="003C5912">
      <w:pPr>
        <w:jc w:val="both"/>
      </w:pPr>
      <w:r>
        <w:rPr>
          <w:rStyle w:val="s3"/>
        </w:rPr>
        <w:t xml:space="preserve">9) тармақша 2014 ж. 1 қаңтардан бастап </w:t>
      </w:r>
      <w:hyperlink r:id="rId2557"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3C5912">
      <w:pPr>
        <w:ind w:firstLine="400"/>
        <w:jc w:val="both"/>
      </w:pPr>
      <w:r>
        <w:rPr>
          <w:rStyle w:val="s0"/>
        </w:rPr>
        <w:t>9) жаңа материалдарды (оның і</w:t>
      </w:r>
      <w:r>
        <w:rPr>
          <w:rStyle w:val="s0"/>
        </w:rPr>
        <w:t>шінде тәжірибелік үлгілерді) жобалау, әзірлеу, енгізу және жасау;</w:t>
      </w:r>
    </w:p>
    <w:p w:rsidR="00000000" w:rsidRDefault="003C5912">
      <w:pPr>
        <w:jc w:val="both"/>
      </w:pPr>
      <w:r>
        <w:rPr>
          <w:rStyle w:val="s3"/>
        </w:rPr>
        <w:t xml:space="preserve">10) тармақша 2014 ж. 1 қаңтардан бастап </w:t>
      </w:r>
      <w:hyperlink r:id="rId2558"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3C5912">
      <w:pPr>
        <w:ind w:firstLine="400"/>
        <w:jc w:val="both"/>
      </w:pPr>
      <w:r>
        <w:rPr>
          <w:rStyle w:val="s0"/>
        </w:rPr>
        <w:t>10) еркін экономикалық аймақтарды құру және олардың жұмыс істеуі саласындағы мемлекеттік реттеуді жүзеге асыратын уәкілетті органның құрылыс объектісі еркін экономикалық аймақ құру мақсаттарына сәйкес келетінін растайтын қорытындысы болған кезде осы баптың</w:t>
      </w:r>
      <w:r>
        <w:rPr>
          <w:rStyle w:val="s0"/>
        </w:rPr>
        <w:t xml:space="preserve"> 1-тармағының 1) - 9) тармақшаларында көзделген қызмет түрлерін жүзеге асыруға тікелей арналған объектілерді жобалау-сметалық құжаттама шегінде салу және пайдалануға беру.</w:t>
      </w:r>
    </w:p>
    <w:p w:rsidR="00000000" w:rsidRDefault="003C5912">
      <w:pPr>
        <w:ind w:firstLine="400"/>
        <w:jc w:val="both"/>
      </w:pPr>
      <w:r>
        <w:rPr>
          <w:rStyle w:val="s0"/>
        </w:rPr>
        <w:t xml:space="preserve">2. Осы Кодекстiң </w:t>
      </w:r>
      <w:hyperlink r:id="rId2559" w:anchor="sub_id=1500200" w:history="1">
        <w:r>
          <w:rPr>
            <w:rStyle w:val="a3"/>
          </w:rPr>
          <w:t>150-бабының 2-тармағы бiрiншi бөлiгiнiң 4) тармақшасын</w:t>
        </w:r>
      </w:hyperlink>
      <w:r>
        <w:rPr>
          <w:rStyle w:val="s0"/>
        </w:rPr>
        <w:t xml:space="preserve"> қолдану мақсатында «Инновациялық технологиялар паркi» арнайы экономикалық аймағын құру мақсаттарына сәйкес келетiн қызмет түрлерi мыналар болып табылады:</w:t>
      </w:r>
    </w:p>
    <w:p w:rsidR="00000000" w:rsidRDefault="003C5912">
      <w:pPr>
        <w:ind w:firstLine="400"/>
        <w:jc w:val="both"/>
      </w:pPr>
      <w:r>
        <w:rPr>
          <w:rStyle w:val="s0"/>
        </w:rPr>
        <w:t>1) дерекқорларды және аппарат</w:t>
      </w:r>
      <w:r>
        <w:rPr>
          <w:rStyle w:val="s0"/>
        </w:rPr>
        <w:t>тық құралдарды жобалау, әзiрлеу, енгiзу және жасау, бағдарламалық қамтамасыз етiлiмдi (оның ішінде тәжірибелік үлгілерді) жобалау, әзiрлеу, енгiзу және жасау;</w:t>
      </w:r>
    </w:p>
    <w:p w:rsidR="00000000" w:rsidRDefault="003C5912">
      <w:pPr>
        <w:ind w:firstLine="400"/>
        <w:jc w:val="both"/>
      </w:pPr>
      <w:r>
        <w:rPr>
          <w:rStyle w:val="s0"/>
        </w:rPr>
        <w:t>2) серверлік ақпараттық-коммуникациялық жабдықты пайдалана отырып, ақпаратты электрондық түрде са</w:t>
      </w:r>
      <w:r>
        <w:rPr>
          <w:rStyle w:val="s0"/>
        </w:rPr>
        <w:t>қтау</w:t>
      </w:r>
      <w:r>
        <w:rPr>
          <w:rStyle w:val="s0"/>
        </w:rPr>
        <w:t xml:space="preserve"> және өңдеу бойынша көрсетілетін қызметтер (дата-орталықтар көрсететін қызметтер);</w:t>
      </w:r>
    </w:p>
    <w:p w:rsidR="00000000" w:rsidRDefault="003C5912">
      <w:pPr>
        <w:ind w:firstLine="400"/>
        <w:jc w:val="both"/>
      </w:pPr>
      <w:r>
        <w:rPr>
          <w:rStyle w:val="s0"/>
        </w:rPr>
        <w:t>3) ақпараттық технологиялар саласында жобаларды жасау және енгізу бойынша ғылыми-зерттеу және тәжiрибелiк-конструкторлық жұмыстарын жүргiзу.</w:t>
      </w:r>
    </w:p>
    <w:p w:rsidR="00000000" w:rsidRDefault="003C5912">
      <w:pPr>
        <w:ind w:firstLine="400"/>
        <w:jc w:val="both"/>
      </w:pPr>
      <w:r>
        <w:rPr>
          <w:rStyle w:val="s0"/>
        </w:rPr>
        <w:t>3. Қызметiн «Инновациялық те</w:t>
      </w:r>
      <w:r>
        <w:rPr>
          <w:rStyle w:val="s0"/>
        </w:rPr>
        <w:t>хнологиялар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- 9) тарма</w:t>
      </w:r>
      <w:r>
        <w:rPr>
          <w:rStyle w:val="s0"/>
        </w:rPr>
        <w:t>қшаларында</w:t>
      </w:r>
      <w:r>
        <w:rPr>
          <w:rStyle w:val="s0"/>
        </w:rPr>
        <w:t xml:space="preserve">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3C5912">
      <w:pPr>
        <w:ind w:firstLine="400"/>
        <w:jc w:val="both"/>
      </w:pPr>
      <w:r>
        <w:rPr>
          <w:rStyle w:val="s0"/>
        </w:rPr>
        <w:t>жер салығын есептеу кезiнде тиiстi мөлшерлемелерге 0 коэффициент;</w:t>
      </w:r>
    </w:p>
    <w:p w:rsidR="00000000" w:rsidRDefault="003C5912">
      <w:pPr>
        <w:ind w:firstLine="400"/>
        <w:jc w:val="both"/>
      </w:pPr>
      <w:r>
        <w:rPr>
          <w:rStyle w:val="s0"/>
        </w:rPr>
        <w:t>уақытша өтеулi жер пайдалану (жалдау</w:t>
      </w:r>
      <w:r>
        <w:rPr>
          <w:rStyle w:val="s0"/>
        </w:rPr>
        <w:t>)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3C5912">
      <w:pPr>
        <w:ind w:firstLine="400"/>
        <w:jc w:val="both"/>
      </w:pPr>
      <w:r>
        <w:rPr>
          <w:rStyle w:val="s0"/>
        </w:rPr>
        <w:t>мүлiкке салынат</w:t>
      </w:r>
      <w:r>
        <w:rPr>
          <w:rStyle w:val="s0"/>
        </w:rPr>
        <w:t>ын салықты есептеу кезiнде салық салу объектiлерiнiң орташа жылдық құнына 0 пайыз мөлшерлеме қолданылады.</w:t>
      </w:r>
    </w:p>
    <w:p w:rsidR="00000000" w:rsidRDefault="003C5912">
      <w:pPr>
        <w:ind w:firstLine="400"/>
        <w:jc w:val="both"/>
      </w:pPr>
      <w:r>
        <w:rPr>
          <w:rStyle w:val="s0"/>
        </w:rPr>
        <w:t>4. Егер осы тармақта өзгеше белгіленбесе, қызметiн «Инновациялық технологиялар паркi» арнайы экономикалық аймағының аумағында жүзеге асыратын ұйым бюд</w:t>
      </w:r>
      <w:r>
        <w:rPr>
          <w:rStyle w:val="s0"/>
        </w:rPr>
        <w:t xml:space="preserve">жетке төленуге жататын корпоративтік табыс салығының сомасын айқындау кезінде осы Кодекстің </w:t>
      </w:r>
      <w:hyperlink r:id="rId2560" w:anchor="sub_id=1390000" w:history="1">
        <w:r>
          <w:rPr>
            <w:rStyle w:val="a3"/>
          </w:rPr>
          <w:t>139-бабына</w:t>
        </w:r>
      </w:hyperlink>
      <w:r>
        <w:rPr>
          <w:rStyle w:val="s0"/>
        </w:rPr>
        <w:t xml:space="preserve"> сәйкес есептелген корпоративтік табыс салығының сомасын 100 пайызға </w:t>
      </w:r>
      <w:r>
        <w:rPr>
          <w:rStyle w:val="s0"/>
        </w:rPr>
        <w:t>азайтады.</w:t>
      </w:r>
    </w:p>
    <w:p w:rsidR="00000000" w:rsidRDefault="003C5912">
      <w:pPr>
        <w:jc w:val="both"/>
      </w:pPr>
      <w:r>
        <w:rPr>
          <w:rStyle w:val="s3"/>
        </w:rPr>
        <w:t xml:space="preserve">4-тармақтың екінші абзацы 2014 ж. 1 қаңтардан бастап </w:t>
      </w:r>
      <w:hyperlink r:id="rId2561"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3C5912">
      <w:pPr>
        <w:ind w:firstLine="400"/>
        <w:jc w:val="both"/>
      </w:pPr>
      <w:r>
        <w:rPr>
          <w:rStyle w:val="s0"/>
        </w:rPr>
        <w:t>Осы тармақтың ережелері осы баптың 1-тармағының 10) тармақшасында көрсетілген қызметті жү</w:t>
      </w:r>
      <w:r>
        <w:rPr>
          <w:rStyle w:val="s0"/>
        </w:rPr>
        <w:t>зеге асырудан алынған (алынуға жататын) табыстар бойынша есептелген корпоративтік табыс салығына қолданылмайды.</w:t>
      </w:r>
    </w:p>
    <w:p w:rsidR="00000000" w:rsidRDefault="003C5912">
      <w:pPr>
        <w:jc w:val="both"/>
      </w:pPr>
      <w:r>
        <w:rPr>
          <w:rStyle w:val="s3"/>
        </w:rPr>
        <w:t xml:space="preserve">4-тармақтың үшінші  абзацы 2014 ж. 1 қаңтардан бастап </w:t>
      </w:r>
      <w:hyperlink r:id="rId2562" w:anchor="sub_id=90000" w:history="1">
        <w:r>
          <w:rPr>
            <w:rStyle w:val="a3"/>
            <w:i/>
            <w:iCs/>
            <w:bdr w:val="none" w:sz="0" w:space="0" w:color="auto" w:frame="1"/>
          </w:rPr>
          <w:t>қолданы</w:t>
        </w:r>
        <w:r>
          <w:rPr>
            <w:rStyle w:val="a3"/>
            <w:i/>
            <w:iCs/>
            <w:bdr w:val="none" w:sz="0" w:space="0" w:color="auto" w:frame="1"/>
          </w:rPr>
          <w:t>сқа енгізілді</w:t>
        </w:r>
      </w:hyperlink>
    </w:p>
    <w:p w:rsidR="00000000" w:rsidRDefault="003C5912">
      <w:pPr>
        <w:ind w:firstLine="400"/>
        <w:jc w:val="both"/>
      </w:pPr>
      <w:r>
        <w:rPr>
          <w:rStyle w:val="s0"/>
        </w:rPr>
        <w:t>Егер осы баптың 1-тармағының 10) тармақшасында көрсетілген қызмет түрін жүзеге асыратын ұйым сондай-ақ осы баптың 1-тармағының 1 - 9) тармақшаларында көрсетілген қызмет түрлерінің біреуін жүзеге асыратын болса, мұндай ұйым корпоративтік табыс</w:t>
      </w:r>
      <w:r>
        <w:rPr>
          <w:rStyle w:val="s0"/>
        </w:rPr>
        <w:t xml:space="preserve"> салығы бойынша салық міндеттемесін есептеу мақсатында осы баптың 1-тармағының 10)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w:t>
      </w:r>
      <w:r>
        <w:rPr>
          <w:rStyle w:val="s0"/>
        </w:rPr>
        <w:t>еді.</w:t>
      </w:r>
    </w:p>
    <w:p w:rsidR="00000000" w:rsidRDefault="003C5912">
      <w:pPr>
        <w:ind w:firstLine="400"/>
        <w:jc w:val="both"/>
      </w:pPr>
      <w:r>
        <w:rPr>
          <w:rStyle w:val="s0"/>
        </w:rPr>
        <w:t>5. Бюджетке төленуге жататын әлеуметтік салық сомасын айқындау кезінде бір мезгілде мынадай шарттар сақталғанда:</w:t>
      </w:r>
    </w:p>
    <w:p w:rsidR="00000000" w:rsidRDefault="003C5912">
      <w:pPr>
        <w:ind w:firstLine="400"/>
        <w:jc w:val="both"/>
      </w:pPr>
      <w:r>
        <w:rPr>
          <w:rStyle w:val="s0"/>
        </w:rPr>
        <w:t>жеңілдікті қолданудың ең ұзақ кезеңі - заңды тұлға Қазақстан Республикасының арнайы экономикалық аймақтар туралы заңнамасына сәйкес арнайы</w:t>
      </w:r>
      <w:r>
        <w:rPr>
          <w:rStyle w:val="s0"/>
        </w:rPr>
        <w:t xml:space="preserve"> экономикалық аймақ қатысушыларының бірыңғай тізіліміне енгізілген әлеуметтік салық жөніндегі салық кезеңінен бастап 5 жыл болса; </w:t>
      </w:r>
    </w:p>
    <w:p w:rsidR="00000000" w:rsidRDefault="003C5912">
      <w:pPr>
        <w:ind w:firstLine="400"/>
        <w:jc w:val="both"/>
      </w:pPr>
      <w:r>
        <w:rPr>
          <w:rStyle w:val="s0"/>
        </w:rPr>
        <w:t>корпоративтік табыс салығы бойынша салық кезеңі ішінде аталған қызметкерлердің еңбегіне ақы төлеу шығыстары жылдық жиынтық та</w:t>
      </w:r>
      <w:r>
        <w:rPr>
          <w:rStyle w:val="s0"/>
        </w:rPr>
        <w:t>быстың кемінде 50 пайызын құраса;</w:t>
      </w:r>
    </w:p>
    <w:p w:rsidR="00000000" w:rsidRDefault="003C5912">
      <w:pPr>
        <w:ind w:firstLine="400"/>
        <w:jc w:val="both"/>
      </w:pPr>
      <w:r>
        <w:rPr>
          <w:rStyle w:val="s0"/>
        </w:rPr>
        <w:t>корпоративтік табыс салығы бойынша салық кезеңі ішінде аталған қызметкерлердің еңбегіне ақы төлеу шығыстарының 90 пайызын қызметкерлердің - Қазақстан Республикасы резиденттерінің еңбегіне ақы төлеу шығыстары құраса, осы баптың 1) - 9) тармақшаларында көрсе</w:t>
      </w:r>
      <w:r>
        <w:rPr>
          <w:rStyle w:val="s0"/>
        </w:rPr>
        <w:t>тілген қызмет түрлерін жүзеге асырумен ғана айналысатын қызметкерлердің табысы түрінде төленетін жұмыс берушінің шығыстары бойынша есептелген әлеуметтік салық пен осындай қызметкерлер бойынша «Міндетті әлеуметтік сақтандыру туралы» Қазақстан Республикасыны</w:t>
      </w:r>
      <w:r>
        <w:rPr>
          <w:rStyle w:val="s0"/>
        </w:rPr>
        <w:t>ң</w:t>
      </w:r>
      <w:r>
        <w:rPr>
          <w:rStyle w:val="s0"/>
        </w:rPr>
        <w:t xml:space="preserve"> </w:t>
      </w:r>
      <w:hyperlink r:id="rId2563" w:history="1">
        <w:r>
          <w:rPr>
            <w:rStyle w:val="a3"/>
          </w:rPr>
          <w:t>Заңына</w:t>
        </w:r>
      </w:hyperlink>
      <w:r>
        <w:rPr>
          <w:rStyle w:val="s0"/>
        </w:rPr>
        <w:t xml:space="preserve"> сәйкес есептелген әлеуметтік аударымдар сомасы арасындағы айырма 100 пайызға азайтылады.</w:t>
      </w:r>
    </w:p>
    <w:p w:rsidR="00000000" w:rsidRDefault="003C5912">
      <w:pPr>
        <w:ind w:firstLine="400"/>
        <w:jc w:val="both"/>
      </w:pPr>
      <w:r>
        <w:rPr>
          <w:rStyle w:val="s0"/>
        </w:rPr>
        <w:t>6. Егер ағымдағы салық кезеңінің қорытындылары бойынша осы баптың 5-тармағында белгіленген та</w:t>
      </w:r>
      <w:r>
        <w:rPr>
          <w:rStyle w:val="s0"/>
        </w:rPr>
        <w:t>лаптар сақталмаған болса, салық төлеуші:</w:t>
      </w:r>
    </w:p>
    <w:p w:rsidR="00000000" w:rsidRDefault="003C5912">
      <w:pPr>
        <w:ind w:firstLine="400"/>
        <w:jc w:val="both"/>
      </w:pPr>
      <w:r>
        <w:rPr>
          <w:rStyle w:val="s0"/>
        </w:rPr>
        <w:t xml:space="preserve">1) әлеуметтік салықты осы баптың 5-тармағында белгіленген ережелерді қолданбай, осы Кодекстің </w:t>
      </w:r>
      <w:hyperlink r:id="rId2564" w:anchor="sub_id=3570000" w:history="1">
        <w:r>
          <w:rPr>
            <w:rStyle w:val="a3"/>
          </w:rPr>
          <w:t>357-бабында</w:t>
        </w:r>
      </w:hyperlink>
      <w:r>
        <w:rPr>
          <w:rStyle w:val="s0"/>
        </w:rPr>
        <w:t xml:space="preserve"> белгіленген тәртіппен ес</w:t>
      </w:r>
      <w:r>
        <w:rPr>
          <w:rStyle w:val="s0"/>
        </w:rPr>
        <w:t>ептеуге;</w:t>
      </w:r>
    </w:p>
    <w:p w:rsidR="00000000" w:rsidRDefault="003C5912">
      <w:pPr>
        <w:ind w:firstLine="400"/>
        <w:jc w:val="both"/>
      </w:pPr>
      <w:r>
        <w:rPr>
          <w:rStyle w:val="s0"/>
        </w:rPr>
        <w:t xml:space="preserve">2) корпоративтік табыс салығы бойынша декларация тапсыру үшін белгіленген мерзімнен кейінгі күнтізбелік он күннен кешіктірмей әлеуметтік салық осы баптың 5-тармағында белгіленген ережелерді қолданбай, осы Кодекстің </w:t>
      </w:r>
      <w:hyperlink r:id="rId2565" w:anchor="sub_id=3570000" w:history="1">
        <w:r>
          <w:rPr>
            <w:rStyle w:val="a3"/>
          </w:rPr>
          <w:t>357-бабы</w:t>
        </w:r>
      </w:hyperlink>
      <w:r>
        <w:rPr>
          <w:rStyle w:val="s0"/>
        </w:rPr>
        <w:t xml:space="preserve">на сәйкес есептелуге жататын салық кезеңдері үшін осы Кодекстің </w:t>
      </w:r>
      <w:hyperlink r:id="rId2566" w:anchor="sub_id=700000" w:history="1">
        <w:r>
          <w:rPr>
            <w:rStyle w:val="a3"/>
          </w:rPr>
          <w:t>70-бабына</w:t>
        </w:r>
      </w:hyperlink>
      <w:r>
        <w:rPr>
          <w:rStyle w:val="s0"/>
        </w:rPr>
        <w:t xml:space="preserve"> </w:t>
      </w:r>
      <w:r>
        <w:rPr>
          <w:rStyle w:val="s0"/>
        </w:rPr>
        <w:t>сәйкес әлеуметтік салық бойынша қосымша салық есептілігін табыс етуге міндетті.</w:t>
      </w:r>
    </w:p>
    <w:p w:rsidR="00000000" w:rsidRDefault="003C5912">
      <w:pPr>
        <w:jc w:val="both"/>
      </w:pPr>
      <w:r>
        <w:rPr>
          <w:rStyle w:val="s3"/>
        </w:rPr>
        <w:t xml:space="preserve">7-тармақ 2014 ж. 1 қаңтардан бастап </w:t>
      </w:r>
      <w:hyperlink r:id="rId2567"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3C5912">
      <w:pPr>
        <w:ind w:firstLine="400"/>
        <w:jc w:val="both"/>
      </w:pPr>
      <w:r>
        <w:rPr>
          <w:rStyle w:val="s0"/>
        </w:rPr>
        <w:t>7. Әртүрлі қызмет салаларында және а</w:t>
      </w:r>
      <w:r>
        <w:rPr>
          <w:rStyle w:val="s0"/>
        </w:rPr>
        <w:t>яларында қолдануға арналған, бұрын қолданылмаған немесе бұрын белгісіз болған жаңа қасиеттерге ие металл немесе металл емес негіздегі конструкциялық материалдар осы баптың мақсаттары үшін әртүрлі мақсаттағы жаңа материалдар болып табылады.</w:t>
      </w:r>
    </w:p>
    <w:p w:rsidR="00000000" w:rsidRDefault="003C5912">
      <w:pPr>
        <w:ind w:firstLine="400"/>
        <w:jc w:val="both"/>
      </w:pPr>
      <w:r>
        <w:t> </w:t>
      </w:r>
    </w:p>
    <w:p w:rsidR="00000000" w:rsidRDefault="003C5912">
      <w:pPr>
        <w:jc w:val="both"/>
      </w:pPr>
      <w:bookmarkStart w:id="172" w:name="SUB151050000"/>
      <w:bookmarkEnd w:id="172"/>
      <w:r>
        <w:rPr>
          <w:rStyle w:val="s3"/>
        </w:rPr>
        <w:t xml:space="preserve">2011.21.07. № </w:t>
      </w:r>
      <w:r>
        <w:rPr>
          <w:rStyle w:val="s3"/>
        </w:rPr>
        <w:t xml:space="preserve">470-ІV ҚР </w:t>
      </w:r>
      <w:hyperlink r:id="rId2568" w:anchor="sub_id=151" w:history="1">
        <w:r>
          <w:rPr>
            <w:rStyle w:val="a3"/>
            <w:i/>
            <w:iCs/>
            <w:bdr w:val="none" w:sz="0" w:space="0" w:color="auto" w:frame="1"/>
          </w:rPr>
          <w:t>Заңымен</w:t>
        </w:r>
      </w:hyperlink>
      <w:r>
        <w:rPr>
          <w:rStyle w:val="s3"/>
        </w:rPr>
        <w:t xml:space="preserve"> 151-5-баппен толықтырылды (2012 жылғы 1 қаңтардан бастап қолданысқа енгізілді); 2012.26.12. № 61-V ҚР </w:t>
      </w:r>
      <w:hyperlink r:id="rId2569" w:anchor="sub_id=1511" w:history="1">
        <w:r>
          <w:rPr>
            <w:rStyle w:val="a3"/>
            <w:i/>
            <w:iCs/>
            <w:bdr w:val="none" w:sz="0" w:space="0" w:color="auto" w:frame="1"/>
          </w:rPr>
          <w:t>Заңымен</w:t>
        </w:r>
      </w:hyperlink>
      <w:r>
        <w:rPr>
          <w:rStyle w:val="s3"/>
        </w:rPr>
        <w:t xml:space="preserve"> 151-5-бап жаңа редакцияда (2013 ж. 1 қаңтардан бастап қолданысқа енгізілді) (</w:t>
      </w:r>
      <w:hyperlink r:id="rId2570" w:anchor="sub_id=151050000" w:history="1">
        <w:r>
          <w:rPr>
            <w:rStyle w:val="a3"/>
            <w:i/>
            <w:iCs/>
            <w:bdr w:val="none" w:sz="0" w:space="0" w:color="auto" w:frame="1"/>
          </w:rPr>
          <w:t>бұр.ред.қара</w:t>
        </w:r>
      </w:hyperlink>
      <w:r>
        <w:rPr>
          <w:rStyle w:val="s3"/>
        </w:rPr>
        <w:t>)</w:t>
      </w:r>
    </w:p>
    <w:p w:rsidR="00000000" w:rsidRDefault="003C5912">
      <w:pPr>
        <w:ind w:left="1200" w:hanging="800"/>
        <w:jc w:val="both"/>
      </w:pPr>
      <w:r>
        <w:rPr>
          <w:rStyle w:val="s1"/>
        </w:rPr>
        <w:t>151-5-бап. Қызметiн «Оңтүстiк» арнайы эконо</w:t>
      </w:r>
      <w:r>
        <w:rPr>
          <w:rStyle w:val="s1"/>
        </w:rPr>
        <w:t>микалық аймағының аумағында жүзеге асыратын ұйымдарға салық салу</w:t>
      </w:r>
    </w:p>
    <w:p w:rsidR="00000000" w:rsidRDefault="003C5912">
      <w:pPr>
        <w:jc w:val="both"/>
      </w:pPr>
      <w:r>
        <w:rPr>
          <w:rStyle w:val="s3"/>
        </w:rPr>
        <w:t xml:space="preserve">2013.05.12. № 152-V ҚР </w:t>
      </w:r>
      <w:hyperlink r:id="rId2571" w:anchor="sub_id=1515"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2572" w:anchor="sub_id=15105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 Осы Кодекстiң </w:t>
      </w:r>
      <w:hyperlink r:id="rId2573" w:anchor="sub_id=150100" w:history="1">
        <w:r>
          <w:rPr>
            <w:rStyle w:val="a3"/>
          </w:rPr>
          <w:t>150-бабы 1-тармағы бiрiншi бөлiгiнiң 5) тармақшасын</w:t>
        </w:r>
      </w:hyperlink>
      <w:r>
        <w:rPr>
          <w:rStyle w:val="s0"/>
        </w:rPr>
        <w:t xml:space="preserve"> қол</w:t>
      </w:r>
      <w:r>
        <w:rPr>
          <w:rStyle w:val="s0"/>
        </w:rPr>
        <w:t xml:space="preserve">дану мақсатында «Оңтүстiк» арнайы экономикалық аймағын құру мақсаттарына сәйкес келетiн қызмет түрлерi: </w:t>
      </w:r>
    </w:p>
    <w:p w:rsidR="00000000" w:rsidRDefault="003C5912">
      <w:pPr>
        <w:ind w:firstLine="400"/>
        <w:jc w:val="both"/>
      </w:pPr>
      <w:r>
        <w:rPr>
          <w:rStyle w:val="s0"/>
        </w:rPr>
        <w:t>1) киiмнен басқа, дайын тоқыма бұйымдарын шығару;</w:t>
      </w:r>
    </w:p>
    <w:p w:rsidR="00000000" w:rsidRDefault="003C5912">
      <w:pPr>
        <w:ind w:firstLine="400"/>
        <w:jc w:val="both"/>
      </w:pPr>
      <w:r>
        <w:rPr>
          <w:rStyle w:val="s0"/>
        </w:rPr>
        <w:t>2) өзге де тоқылған және трикотаж бұйымдарын шығару;</w:t>
      </w:r>
    </w:p>
    <w:p w:rsidR="00000000" w:rsidRDefault="003C5912">
      <w:pPr>
        <w:ind w:firstLine="400"/>
        <w:jc w:val="both"/>
      </w:pPr>
      <w:r>
        <w:rPr>
          <w:rStyle w:val="s0"/>
        </w:rPr>
        <w:t>3) үлбірден және теріден тігілетін киімді қоспағ</w:t>
      </w:r>
      <w:r>
        <w:rPr>
          <w:rStyle w:val="s0"/>
        </w:rPr>
        <w:t>анда, киім шығару;</w:t>
      </w:r>
    </w:p>
    <w:p w:rsidR="00000000" w:rsidRDefault="003C5912">
      <w:pPr>
        <w:ind w:firstLine="400"/>
        <w:jc w:val="both"/>
      </w:pPr>
      <w:r>
        <w:rPr>
          <w:rStyle w:val="s0"/>
        </w:rPr>
        <w:t>4) иірілген, тоқылған және әрлендірілген бұйымдар шығару;</w:t>
      </w:r>
    </w:p>
    <w:p w:rsidR="00000000" w:rsidRDefault="003C5912">
      <w:pPr>
        <w:ind w:firstLine="400"/>
        <w:jc w:val="both"/>
      </w:pPr>
      <w:r>
        <w:rPr>
          <w:rStyle w:val="s0"/>
        </w:rPr>
        <w:t>5) киімнен басқа, тоқыма емес бұйымдар шығару;</w:t>
      </w:r>
    </w:p>
    <w:p w:rsidR="00000000" w:rsidRDefault="003C5912">
      <w:pPr>
        <w:ind w:firstLine="400"/>
        <w:jc w:val="both"/>
      </w:pPr>
      <w:r>
        <w:rPr>
          <w:rStyle w:val="s0"/>
        </w:rPr>
        <w:t>6) кiлемдер мен кiлем бұйымдарын шығару;</w:t>
      </w:r>
    </w:p>
    <w:p w:rsidR="00000000" w:rsidRDefault="003C5912">
      <w:pPr>
        <w:ind w:firstLine="400"/>
        <w:jc w:val="both"/>
      </w:pPr>
      <w:r>
        <w:rPr>
          <w:rStyle w:val="s0"/>
        </w:rPr>
        <w:t>7) ағаш қоймалжыңын және целлюлоза шығару;</w:t>
      </w:r>
    </w:p>
    <w:p w:rsidR="00000000" w:rsidRDefault="003C5912">
      <w:pPr>
        <w:ind w:firstLine="400"/>
        <w:jc w:val="both"/>
      </w:pPr>
      <w:r>
        <w:rPr>
          <w:rStyle w:val="s0"/>
        </w:rPr>
        <w:t>8) қағаз және қатырма қағаз шығару;</w:t>
      </w:r>
    </w:p>
    <w:p w:rsidR="00000000" w:rsidRDefault="003C5912">
      <w:pPr>
        <w:ind w:firstLine="400"/>
        <w:jc w:val="both"/>
      </w:pPr>
      <w:r>
        <w:rPr>
          <w:rStyle w:val="s0"/>
        </w:rPr>
        <w:t>9) теріні ил</w:t>
      </w:r>
      <w:r>
        <w:rPr>
          <w:rStyle w:val="s0"/>
        </w:rPr>
        <w:t>еу мен өңдеуді, үлбірді өңдеу мен бояуды қоспағанда, тері өнімін шығару;</w:t>
      </w:r>
    </w:p>
    <w:p w:rsidR="00000000" w:rsidRDefault="003C5912">
      <w:pPr>
        <w:ind w:firstLine="400"/>
        <w:jc w:val="both"/>
      </w:pPr>
      <w:r>
        <w:rPr>
          <w:rStyle w:val="s0"/>
        </w:rPr>
        <w:t>10) жазу қағазы бұйымдарын шығару болып табылады.</w:t>
      </w:r>
    </w:p>
    <w:p w:rsidR="00000000" w:rsidRDefault="003C5912">
      <w:pPr>
        <w:ind w:firstLine="400"/>
        <w:jc w:val="both"/>
      </w:pPr>
      <w:r>
        <w:rPr>
          <w:rStyle w:val="s0"/>
        </w:rPr>
        <w:t>2. Қызметiн «Оңтүстiк» арнайы экономикалық аймағының аумағында жүзеге асыратын ұйымдардың салықтарды және жер учаскелерiн пайдаланған</w:t>
      </w:r>
      <w:r>
        <w:rPr>
          <w:rStyle w:val="s0"/>
        </w:rPr>
        <w:t>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3C5912">
      <w:pPr>
        <w:ind w:firstLine="400"/>
        <w:jc w:val="both"/>
      </w:pPr>
      <w:r>
        <w:rPr>
          <w:rStyle w:val="s0"/>
        </w:rPr>
        <w:t>жер салығын есептеу кезiнде тиiстi мөлшерлемелерге 0 коэффициент;</w:t>
      </w:r>
    </w:p>
    <w:p w:rsidR="00000000" w:rsidRDefault="003C5912">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w:t>
      </w:r>
      <w:r>
        <w:rPr>
          <w:rStyle w:val="s0"/>
        </w:rPr>
        <w:t>ерiн пайдаланғаны үшiн төлемдердi есептеу кезiнде тиiстi мөлшерлемелерге 0 коэффициент;</w:t>
      </w:r>
    </w:p>
    <w:p w:rsidR="00000000" w:rsidRDefault="003C5912">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3C5912">
      <w:pPr>
        <w:ind w:firstLine="400"/>
        <w:jc w:val="both"/>
      </w:pPr>
      <w:r>
        <w:rPr>
          <w:rStyle w:val="s0"/>
        </w:rPr>
        <w:t>3. Бюджетке төленуге жататын корпоративтік табы</w:t>
      </w:r>
      <w:r>
        <w:rPr>
          <w:rStyle w:val="s0"/>
        </w:rPr>
        <w:t xml:space="preserve">с салығының сомасын айқындау кезінде осы Кодекстің </w:t>
      </w:r>
      <w:hyperlink r:id="rId2574"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3C5912">
      <w:pPr>
        <w:ind w:firstLine="400"/>
        <w:jc w:val="both"/>
      </w:pPr>
      <w:r>
        <w:rPr>
          <w:rStyle w:val="s0"/>
        </w:rPr>
        <w:t> </w:t>
      </w:r>
    </w:p>
    <w:p w:rsidR="00000000" w:rsidRDefault="003C5912">
      <w:pPr>
        <w:jc w:val="both"/>
      </w:pPr>
      <w:bookmarkStart w:id="173" w:name="SUB151060000"/>
      <w:bookmarkEnd w:id="173"/>
      <w:r>
        <w:rPr>
          <w:rStyle w:val="s3"/>
        </w:rPr>
        <w:t xml:space="preserve">2011.21.07. № 470-ІV ҚР </w:t>
      </w:r>
      <w:hyperlink r:id="rId2575" w:anchor="sub_id=151" w:history="1">
        <w:r>
          <w:rPr>
            <w:rStyle w:val="a3"/>
            <w:i/>
            <w:iCs/>
            <w:bdr w:val="none" w:sz="0" w:space="0" w:color="auto" w:frame="1"/>
          </w:rPr>
          <w:t>Заңымен</w:t>
        </w:r>
      </w:hyperlink>
      <w:r>
        <w:rPr>
          <w:rStyle w:val="s3"/>
        </w:rPr>
        <w:t xml:space="preserve"> 151-6-баппен толықтырылды (2012 жылғы 1 қаңтардан бастап қолданысқа енгізілді); 2012.26.12. № 61-V ҚР </w:t>
      </w:r>
      <w:hyperlink r:id="rId2576" w:anchor="sub_id=1511" w:history="1">
        <w:r>
          <w:rPr>
            <w:rStyle w:val="a3"/>
            <w:i/>
            <w:iCs/>
            <w:bdr w:val="none" w:sz="0" w:space="0" w:color="auto" w:frame="1"/>
          </w:rPr>
          <w:t>Заңымен</w:t>
        </w:r>
      </w:hyperlink>
      <w:r>
        <w:rPr>
          <w:rStyle w:val="s3"/>
        </w:rPr>
        <w:t xml:space="preserve"> 151-6-бап жаңа редакцияда (2013 ж. 1 қаңтардан бастап қолданысқа енгізілді) (</w:t>
      </w:r>
      <w:hyperlink r:id="rId2577" w:anchor="sub_id=151060000" w:history="1">
        <w:r>
          <w:rPr>
            <w:rStyle w:val="a3"/>
            <w:i/>
            <w:iCs/>
            <w:bdr w:val="none" w:sz="0" w:space="0" w:color="auto" w:frame="1"/>
          </w:rPr>
          <w:t>бұр.ред.қара</w:t>
        </w:r>
      </w:hyperlink>
      <w:r>
        <w:rPr>
          <w:rStyle w:val="s3"/>
        </w:rPr>
        <w:t>)</w:t>
      </w:r>
    </w:p>
    <w:p w:rsidR="00000000" w:rsidRDefault="003C5912">
      <w:pPr>
        <w:ind w:left="1200" w:hanging="800"/>
        <w:jc w:val="both"/>
      </w:pPr>
      <w:r>
        <w:rPr>
          <w:rStyle w:val="s1"/>
        </w:rPr>
        <w:t>151-6-бап. Қызметiн «Бурабай» арнайы экономикалық айм</w:t>
      </w:r>
      <w:r>
        <w:rPr>
          <w:rStyle w:val="s1"/>
        </w:rPr>
        <w:t>ағының аумағында жүзеге асыратын ұйымдарға салық салу</w:t>
      </w:r>
    </w:p>
    <w:p w:rsidR="00000000" w:rsidRDefault="003C5912">
      <w:pPr>
        <w:ind w:firstLine="400"/>
        <w:jc w:val="both"/>
      </w:pPr>
      <w:r>
        <w:rPr>
          <w:rStyle w:val="s0"/>
        </w:rPr>
        <w:t xml:space="preserve">1. Осы Кодекстiң </w:t>
      </w:r>
      <w:hyperlink r:id="rId2578" w:anchor="sub_id=1500000" w:history="1">
        <w:r>
          <w:rPr>
            <w:rStyle w:val="a3"/>
          </w:rPr>
          <w:t>150-бабының 1-тармағы бiрiншi бөлiгiнiң 5) тармақшасын</w:t>
        </w:r>
      </w:hyperlink>
      <w:r>
        <w:rPr>
          <w:rStyle w:val="s0"/>
        </w:rPr>
        <w:t xml:space="preserve"> қолдану мақсатында «Бурабай» арнайы экономика</w:t>
      </w:r>
      <w:r>
        <w:rPr>
          <w:rStyle w:val="s0"/>
        </w:rPr>
        <w:t>лық аймағын құру мақсаттарына сәйкес келетін қызмет түрлері мыналар болып табылады:</w:t>
      </w:r>
    </w:p>
    <w:p w:rsidR="00000000" w:rsidRDefault="003C5912">
      <w:pPr>
        <w:ind w:firstLine="400"/>
        <w:jc w:val="both"/>
      </w:pPr>
      <w:r>
        <w:rPr>
          <w:rStyle w:val="s0"/>
        </w:rPr>
        <w:t>1) туристік қызметтер көрсету;</w:t>
      </w:r>
    </w:p>
    <w:p w:rsidR="00000000" w:rsidRDefault="003C5912">
      <w:pPr>
        <w:ind w:firstLine="400"/>
        <w:jc w:val="both"/>
      </w:pPr>
      <w:r>
        <w:rPr>
          <w:rStyle w:val="s0"/>
        </w:rPr>
        <w:t>2) мынадай талаптарды сақтаған:</w:t>
      </w:r>
    </w:p>
    <w:p w:rsidR="00000000" w:rsidRDefault="003C5912">
      <w:pPr>
        <w:ind w:firstLine="400"/>
        <w:jc w:val="both"/>
      </w:pPr>
      <w:r>
        <w:rPr>
          <w:rStyle w:val="s0"/>
        </w:rPr>
        <w:t>салынып жатқан және пайдалануға берілетін объектілер ойын бизнесімен байланысты болмайтын;</w:t>
      </w:r>
    </w:p>
    <w:p w:rsidR="00000000" w:rsidRDefault="003C5912">
      <w:pPr>
        <w:ind w:firstLine="400"/>
        <w:jc w:val="both"/>
      </w:pPr>
      <w:r>
        <w:rPr>
          <w:rStyle w:val="s0"/>
        </w:rPr>
        <w:t>салынуы және пайда</w:t>
      </w:r>
      <w:r>
        <w:rPr>
          <w:rStyle w:val="s0"/>
        </w:rPr>
        <w:t>лануға берілуі жобалау-сметалық құжаттамаға сәйкес жүзеге асырылатын жағдайда, туристер орналасатын орындарды, санаторий және сауықтыру объектілерін салу және пайдалануға беру.</w:t>
      </w:r>
    </w:p>
    <w:p w:rsidR="00000000" w:rsidRDefault="003C5912">
      <w:pPr>
        <w:ind w:firstLine="400"/>
        <w:jc w:val="both"/>
      </w:pPr>
      <w:r>
        <w:rPr>
          <w:rStyle w:val="s0"/>
        </w:rPr>
        <w:t>2. Қызметiн «Бурабай» арнайы экономикалық аймағының аумағында жүзеге асыратын ұ</w:t>
      </w:r>
      <w:r>
        <w:rPr>
          <w:rStyle w:val="s0"/>
        </w:rPr>
        <w:t>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w:t>
      </w:r>
      <w:r>
        <w:rPr>
          <w:rStyle w:val="s0"/>
        </w:rPr>
        <w:t xml:space="preserve"> (немесе) салық салуға байланысты объектiлер бойынша:</w:t>
      </w:r>
    </w:p>
    <w:p w:rsidR="00000000" w:rsidRDefault="003C5912">
      <w:pPr>
        <w:ind w:firstLine="400"/>
        <w:jc w:val="both"/>
      </w:pPr>
      <w:r>
        <w:rPr>
          <w:rStyle w:val="s0"/>
        </w:rPr>
        <w:t>жер салығын есептеу кезiнде тиiстi мөлшерлемелерге 0 коэффициент;</w:t>
      </w:r>
    </w:p>
    <w:p w:rsidR="00000000" w:rsidRDefault="003C5912">
      <w:pPr>
        <w:ind w:firstLine="400"/>
        <w:jc w:val="both"/>
      </w:pPr>
      <w:r>
        <w:rPr>
          <w:rStyle w:val="s0"/>
        </w:rPr>
        <w:t xml:space="preserve">уақытша өтеулi жер пайдалану (жалдау) шартында көрсетiлген, бiрақ уақытша өтеулi жер пайдалану (жалдау) құқығына жер учаскелерiн берген </w:t>
      </w:r>
      <w:r>
        <w:rPr>
          <w:rStyle w:val="s0"/>
        </w:rPr>
        <w:t>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3C5912">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w:t>
      </w:r>
      <w:r>
        <w:rPr>
          <w:rStyle w:val="s0"/>
        </w:rPr>
        <w:t>лады.</w:t>
      </w:r>
    </w:p>
    <w:p w:rsidR="00000000" w:rsidRDefault="003C5912">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579" w:anchor="sub_id=1390000" w:history="1">
        <w:r>
          <w:rPr>
            <w:rStyle w:val="a3"/>
          </w:rPr>
          <w:t>139-бабына</w:t>
        </w:r>
      </w:hyperlink>
      <w:r>
        <w:rPr>
          <w:rStyle w:val="s0"/>
        </w:rPr>
        <w:t xml:space="preserve"> сәйкес есептелген корпоративтік табыс салығының сомасы 1</w:t>
      </w:r>
      <w:r>
        <w:rPr>
          <w:rStyle w:val="s0"/>
        </w:rPr>
        <w:t>00 пайызға азайтылады.</w:t>
      </w:r>
    </w:p>
    <w:p w:rsidR="00000000" w:rsidRDefault="003C5912">
      <w:pPr>
        <w:ind w:left="1200" w:hanging="800"/>
        <w:jc w:val="both"/>
      </w:pPr>
      <w:r>
        <w:t> </w:t>
      </w:r>
    </w:p>
    <w:p w:rsidR="00000000" w:rsidRDefault="003C5912">
      <w:pPr>
        <w:jc w:val="both"/>
      </w:pPr>
      <w:r>
        <w:rPr>
          <w:rStyle w:val="s3"/>
        </w:rPr>
        <w:t xml:space="preserve">2012.26.12. № 61-V ҚР </w:t>
      </w:r>
      <w:hyperlink r:id="rId2580" w:anchor="sub_id=1517" w:history="1">
        <w:r>
          <w:rPr>
            <w:rStyle w:val="a3"/>
            <w:i/>
            <w:iCs/>
            <w:bdr w:val="none" w:sz="0" w:space="0" w:color="auto" w:frame="1"/>
          </w:rPr>
          <w:t>Заңымен</w:t>
        </w:r>
      </w:hyperlink>
      <w:r>
        <w:rPr>
          <w:rStyle w:val="s3"/>
        </w:rPr>
        <w:t xml:space="preserve"> 151-7-баппен толықтырылды (2013 ж. 1 қаңтардан бастап қолданысқа енгізілді)</w:t>
      </w:r>
    </w:p>
    <w:p w:rsidR="00000000" w:rsidRDefault="003C5912">
      <w:pPr>
        <w:ind w:left="1200" w:hanging="800"/>
        <w:jc w:val="both"/>
      </w:pPr>
      <w:r>
        <w:rPr>
          <w:rStyle w:val="s1"/>
        </w:rPr>
        <w:t>151-7-бап. Қызметін «Сарыарқа» арнайы эконо</w:t>
      </w:r>
      <w:r>
        <w:rPr>
          <w:rStyle w:val="s1"/>
        </w:rPr>
        <w:t>микалық аймағының аумағында жүзеге асыратын ұйымдарға салық салу</w:t>
      </w:r>
    </w:p>
    <w:p w:rsidR="00000000" w:rsidRDefault="003C5912">
      <w:pPr>
        <w:ind w:firstLine="400"/>
        <w:jc w:val="both"/>
      </w:pPr>
      <w:r>
        <w:rPr>
          <w:rStyle w:val="s0"/>
        </w:rPr>
        <w:t xml:space="preserve">1. Осы Кодекстiң </w:t>
      </w:r>
      <w:hyperlink r:id="rId2581" w:anchor="sub_id=1500000" w:history="1">
        <w:r>
          <w:rPr>
            <w:rStyle w:val="a3"/>
          </w:rPr>
          <w:t>150-бабының 1-тармағы бiрiншi бөлiгiнiң 5) тармақшасын</w:t>
        </w:r>
      </w:hyperlink>
      <w:r>
        <w:rPr>
          <w:rStyle w:val="s0"/>
        </w:rPr>
        <w:t xml:space="preserve"> қолдану мақсатында «Сарыарқа» арна</w:t>
      </w:r>
      <w:r>
        <w:rPr>
          <w:rStyle w:val="s0"/>
        </w:rPr>
        <w:t>йы экономикалық аймағын құру мақсаттарына сәйкес келетін қызмет түрлері мыналар болып табылады:</w:t>
      </w:r>
    </w:p>
    <w:p w:rsidR="00000000" w:rsidRDefault="003C5912">
      <w:pPr>
        <w:ind w:firstLine="400"/>
        <w:jc w:val="both"/>
      </w:pPr>
      <w:r>
        <w:rPr>
          <w:rStyle w:val="s0"/>
        </w:rPr>
        <w:t>1) металлургия өнеркәсібі;</w:t>
      </w:r>
    </w:p>
    <w:p w:rsidR="00000000" w:rsidRDefault="003C5912">
      <w:pPr>
        <w:ind w:firstLine="400"/>
        <w:jc w:val="both"/>
      </w:pPr>
      <w:r>
        <w:rPr>
          <w:rStyle w:val="s0"/>
        </w:rPr>
        <w:t>2) машиналар мен жабдықтан басқа, дайын металл бұйымдарын жасау;</w:t>
      </w:r>
    </w:p>
    <w:p w:rsidR="00000000" w:rsidRDefault="003C5912">
      <w:pPr>
        <w:jc w:val="both"/>
      </w:pPr>
      <w:r>
        <w:rPr>
          <w:rStyle w:val="s3"/>
        </w:rPr>
        <w:t xml:space="preserve">2013.05.12. № 152-V ҚР </w:t>
      </w:r>
      <w:hyperlink r:id="rId2582" w:anchor="sub_id=1517"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2583" w:anchor="sub_id=15107010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авиация, автомобиль және мотоцикл қозғалтқыштарынан басқа, қозғалтқыштар мен турбиналарды жасау;</w:t>
      </w:r>
    </w:p>
    <w:p w:rsidR="00000000" w:rsidRDefault="003C5912">
      <w:pPr>
        <w:ind w:firstLine="400"/>
        <w:jc w:val="both"/>
      </w:pPr>
      <w:r>
        <w:rPr>
          <w:rStyle w:val="s0"/>
        </w:rPr>
        <w:t>4) автокөлік құралдарын, трейлерлер және жартылай тіркемелерді жасау;</w:t>
      </w:r>
    </w:p>
    <w:p w:rsidR="00000000" w:rsidRDefault="003C5912">
      <w:pPr>
        <w:ind w:firstLine="400"/>
        <w:jc w:val="both"/>
      </w:pPr>
      <w:r>
        <w:rPr>
          <w:rStyle w:val="s0"/>
        </w:rPr>
        <w:t>5) компьютерлерді, электрондық және оптикалық өнімдерді жасау;</w:t>
      </w:r>
    </w:p>
    <w:p w:rsidR="00000000" w:rsidRDefault="003C5912">
      <w:pPr>
        <w:ind w:firstLine="400"/>
        <w:jc w:val="both"/>
      </w:pPr>
      <w:r>
        <w:rPr>
          <w:rStyle w:val="s0"/>
        </w:rPr>
        <w:t>6) электр жабдықтарын ж</w:t>
      </w:r>
      <w:r>
        <w:rPr>
          <w:rStyle w:val="s0"/>
        </w:rPr>
        <w:t>асау;</w:t>
      </w:r>
    </w:p>
    <w:p w:rsidR="00000000" w:rsidRDefault="003C5912">
      <w:pPr>
        <w:ind w:firstLine="400"/>
        <w:jc w:val="both"/>
      </w:pPr>
      <w:r>
        <w:rPr>
          <w:rStyle w:val="s0"/>
        </w:rPr>
        <w:t>7) химия өнеркәсібі өнімдерін өндіру;</w:t>
      </w:r>
    </w:p>
    <w:p w:rsidR="00000000" w:rsidRDefault="003C5912">
      <w:pPr>
        <w:ind w:firstLine="400"/>
        <w:jc w:val="both"/>
      </w:pPr>
      <w:r>
        <w:rPr>
          <w:rStyle w:val="s0"/>
        </w:rPr>
        <w:t>8) резеңке және пластмасса бұйымдарын жасау;</w:t>
      </w:r>
    </w:p>
    <w:p w:rsidR="00000000" w:rsidRDefault="003C5912">
      <w:pPr>
        <w:ind w:firstLine="400"/>
        <w:jc w:val="both"/>
      </w:pPr>
      <w:r>
        <w:rPr>
          <w:rStyle w:val="s0"/>
        </w:rPr>
        <w:t>9) құрылыс материалдары мен металл емес минералдық өнімдер өндіру;</w:t>
      </w:r>
    </w:p>
    <w:p w:rsidR="00000000" w:rsidRDefault="003C5912">
      <w:pPr>
        <w:jc w:val="both"/>
      </w:pPr>
      <w:r>
        <w:rPr>
          <w:rStyle w:val="s3"/>
        </w:rPr>
        <w:t xml:space="preserve">2013.05.12. № 152-V ҚР </w:t>
      </w:r>
      <w:hyperlink r:id="rId2584" w:anchor="sub_id=1517" w:history="1">
        <w:r>
          <w:rPr>
            <w:rStyle w:val="a3"/>
            <w:i/>
            <w:iCs/>
            <w:bdr w:val="none" w:sz="0" w:space="0" w:color="auto" w:frame="1"/>
          </w:rPr>
          <w:t>Заңымен</w:t>
        </w:r>
      </w:hyperlink>
      <w:r>
        <w:rPr>
          <w:rStyle w:val="s3"/>
        </w:rPr>
        <w:t xml:space="preserve"> 10) - 31) тармақшалармен толықтырылды (2014 ж. 1 қаңтардан бастап қолданысқа енгізілді)</w:t>
      </w:r>
    </w:p>
    <w:p w:rsidR="00000000" w:rsidRDefault="003C5912">
      <w:pPr>
        <w:ind w:firstLine="400"/>
        <w:jc w:val="both"/>
      </w:pPr>
      <w:r>
        <w:rPr>
          <w:rStyle w:val="s0"/>
        </w:rPr>
        <w:t>10) гидравликалық жабдықты жасау;</w:t>
      </w:r>
    </w:p>
    <w:p w:rsidR="00000000" w:rsidRDefault="003C5912">
      <w:pPr>
        <w:ind w:firstLine="400"/>
        <w:jc w:val="both"/>
      </w:pPr>
      <w:r>
        <w:rPr>
          <w:rStyle w:val="s0"/>
        </w:rPr>
        <w:t>11) өзге де сорғыларды, компрессорларды, тығындар мен қақпақшаларды жасау;</w:t>
      </w:r>
    </w:p>
    <w:p w:rsidR="00000000" w:rsidRDefault="003C5912">
      <w:pPr>
        <w:ind w:firstLine="400"/>
        <w:jc w:val="both"/>
      </w:pPr>
      <w:r>
        <w:rPr>
          <w:rStyle w:val="s0"/>
        </w:rPr>
        <w:t>12) өзге де шүмектер мен вентильдер жасау;</w:t>
      </w:r>
    </w:p>
    <w:p w:rsidR="00000000" w:rsidRDefault="003C5912">
      <w:pPr>
        <w:ind w:firstLine="400"/>
        <w:jc w:val="both"/>
      </w:pPr>
      <w:r>
        <w:rPr>
          <w:rStyle w:val="s0"/>
        </w:rPr>
        <w:t>13)</w:t>
      </w:r>
      <w:r>
        <w:rPr>
          <w:rStyle w:val="s0"/>
        </w:rPr>
        <w:t xml:space="preserve"> подшипниктерді, тегершіктер мен тісті берілістердің элементтерін және жетектерді жасау;</w:t>
      </w:r>
    </w:p>
    <w:p w:rsidR="00000000" w:rsidRDefault="003C5912">
      <w:pPr>
        <w:ind w:firstLine="400"/>
        <w:jc w:val="both"/>
      </w:pPr>
      <w:r>
        <w:rPr>
          <w:rStyle w:val="s0"/>
        </w:rPr>
        <w:t>14) плиталар, пештер және пеш оттықтарын жасау;</w:t>
      </w:r>
    </w:p>
    <w:p w:rsidR="00000000" w:rsidRDefault="003C5912">
      <w:pPr>
        <w:ind w:firstLine="400"/>
        <w:jc w:val="both"/>
      </w:pPr>
      <w:r>
        <w:rPr>
          <w:rStyle w:val="s0"/>
        </w:rPr>
        <w:t>15) көтеру және тасымалдау жабдығын жасау;</w:t>
      </w:r>
    </w:p>
    <w:p w:rsidR="00000000" w:rsidRDefault="003C5912">
      <w:pPr>
        <w:ind w:firstLine="400"/>
        <w:jc w:val="both"/>
      </w:pPr>
      <w:r>
        <w:rPr>
          <w:rStyle w:val="s0"/>
        </w:rPr>
        <w:t>16) қол электр құралдарын жасау;</w:t>
      </w:r>
    </w:p>
    <w:p w:rsidR="00000000" w:rsidRDefault="003C5912">
      <w:pPr>
        <w:ind w:firstLine="400"/>
        <w:jc w:val="both"/>
      </w:pPr>
      <w:r>
        <w:rPr>
          <w:rStyle w:val="s0"/>
        </w:rPr>
        <w:t>17) өнеркәсіптік тоңазыту және желдету жабд</w:t>
      </w:r>
      <w:r>
        <w:rPr>
          <w:rStyle w:val="s0"/>
        </w:rPr>
        <w:t>ығын жасау;</w:t>
      </w:r>
    </w:p>
    <w:p w:rsidR="00000000" w:rsidRDefault="003C5912">
      <w:pPr>
        <w:ind w:firstLine="400"/>
        <w:jc w:val="both"/>
      </w:pPr>
      <w:r>
        <w:rPr>
          <w:rStyle w:val="s0"/>
        </w:rPr>
        <w:t>18) сұйық минералдарға арналған тазалау аппараттарын жасау;</w:t>
      </w:r>
    </w:p>
    <w:p w:rsidR="00000000" w:rsidRDefault="003C5912">
      <w:pPr>
        <w:ind w:firstLine="400"/>
        <w:jc w:val="both"/>
      </w:pPr>
      <w:r>
        <w:rPr>
          <w:rStyle w:val="s0"/>
        </w:rPr>
        <w:t>19) сұйық минералдарды немесе ұнтақтарды өндіруге, диспергациялауға немесе тозаңдатуға арналған жабдықты жасау;</w:t>
      </w:r>
    </w:p>
    <w:p w:rsidR="00000000" w:rsidRDefault="003C5912">
      <w:pPr>
        <w:ind w:firstLine="400"/>
        <w:jc w:val="both"/>
      </w:pPr>
      <w:r>
        <w:rPr>
          <w:rStyle w:val="s0"/>
        </w:rPr>
        <w:t>20) мұнайды тазалауға, химия өнеркәсібіне, сусындар өндіру жөніндегі инд</w:t>
      </w:r>
      <w:r>
        <w:rPr>
          <w:rStyle w:val="s0"/>
        </w:rPr>
        <w:t>устрияға арналған тазалау жабдығын жасау;</w:t>
      </w:r>
    </w:p>
    <w:p w:rsidR="00000000" w:rsidRDefault="003C5912">
      <w:pPr>
        <w:ind w:firstLine="400"/>
        <w:jc w:val="both"/>
      </w:pPr>
      <w:r>
        <w:rPr>
          <w:rStyle w:val="s0"/>
        </w:rPr>
        <w:t>21) центрифугалар (қаймақайырғыштар мен кептіру аппараттарын қоспағанда) жасау;</w:t>
      </w:r>
    </w:p>
    <w:p w:rsidR="00000000" w:rsidRDefault="003C5912">
      <w:pPr>
        <w:ind w:firstLine="400"/>
        <w:jc w:val="both"/>
      </w:pPr>
      <w:r>
        <w:rPr>
          <w:rStyle w:val="s0"/>
        </w:rPr>
        <w:t>22) судың кері циркуляциясы арқылы тікелей суыту үшін су суыту бағандарын жасау;</w:t>
      </w:r>
    </w:p>
    <w:p w:rsidR="00000000" w:rsidRDefault="003C5912">
      <w:pPr>
        <w:ind w:firstLine="400"/>
        <w:jc w:val="both"/>
      </w:pPr>
      <w:r>
        <w:rPr>
          <w:rStyle w:val="s0"/>
        </w:rPr>
        <w:t>23) ауыл шаруашылығы және орман шаруашылығы техникасы</w:t>
      </w:r>
      <w:r>
        <w:rPr>
          <w:rStyle w:val="s0"/>
        </w:rPr>
        <w:t>н жасау;</w:t>
      </w:r>
    </w:p>
    <w:p w:rsidR="00000000" w:rsidRDefault="003C5912">
      <w:pPr>
        <w:ind w:firstLine="400"/>
        <w:jc w:val="both"/>
      </w:pPr>
      <w:r>
        <w:rPr>
          <w:rStyle w:val="s0"/>
        </w:rPr>
        <w:t>24) металдарды қысыммен өңдеуге арналған жабдықты жасау;</w:t>
      </w:r>
    </w:p>
    <w:p w:rsidR="00000000" w:rsidRDefault="003C5912">
      <w:pPr>
        <w:ind w:firstLine="400"/>
        <w:jc w:val="both"/>
      </w:pPr>
      <w:r>
        <w:rPr>
          <w:rStyle w:val="s0"/>
        </w:rPr>
        <w:t>25) өзге де металл өңдейтiн станоктарды жасау;</w:t>
      </w:r>
    </w:p>
    <w:p w:rsidR="00000000" w:rsidRDefault="003C5912">
      <w:pPr>
        <w:ind w:firstLine="400"/>
        <w:jc w:val="both"/>
      </w:pPr>
      <w:r>
        <w:rPr>
          <w:rStyle w:val="s0"/>
        </w:rPr>
        <w:t>26) металлургияға арналған машиналар мен жабдықты жасау;</w:t>
      </w:r>
    </w:p>
    <w:p w:rsidR="00000000" w:rsidRDefault="003C5912">
      <w:pPr>
        <w:ind w:firstLine="400"/>
        <w:jc w:val="both"/>
      </w:pPr>
      <w:r>
        <w:rPr>
          <w:rStyle w:val="s0"/>
        </w:rPr>
        <w:t>27) тау-кен өндiру өнеркәсiбiне, жерасты жұмыстарына және құрылысқа арналған техниканы</w:t>
      </w:r>
      <w:r>
        <w:rPr>
          <w:rStyle w:val="s0"/>
        </w:rPr>
        <w:t xml:space="preserve"> жасау;</w:t>
      </w:r>
    </w:p>
    <w:p w:rsidR="00000000" w:rsidRDefault="003C5912">
      <w:pPr>
        <w:ind w:firstLine="400"/>
        <w:jc w:val="both"/>
      </w:pPr>
      <w:r>
        <w:rPr>
          <w:rStyle w:val="s0"/>
        </w:rPr>
        <w:t>28) тамақ өнiмдерiн, сусындарды және темекi бұйымдарын өндiруге және қайта өңдеуге арналған жабдықты жасау;</w:t>
      </w:r>
    </w:p>
    <w:p w:rsidR="00000000" w:rsidRDefault="003C5912">
      <w:pPr>
        <w:ind w:firstLine="400"/>
        <w:jc w:val="both"/>
      </w:pPr>
      <w:r>
        <w:rPr>
          <w:rStyle w:val="s0"/>
        </w:rPr>
        <w:t>29) тоқыма, тiгiн, үлбiр және терi бұйымдарын дайындауға арналған жабдықты жасау;</w:t>
      </w:r>
    </w:p>
    <w:p w:rsidR="00000000" w:rsidRDefault="003C5912">
      <w:pPr>
        <w:ind w:firstLine="400"/>
        <w:jc w:val="both"/>
      </w:pPr>
      <w:r>
        <w:rPr>
          <w:rStyle w:val="s0"/>
        </w:rPr>
        <w:t>30) қағаз бен қатырма қағазды дайындауға арналған техникан</w:t>
      </w:r>
      <w:r>
        <w:rPr>
          <w:rStyle w:val="s0"/>
        </w:rPr>
        <w:t>ы жасау;</w:t>
      </w:r>
    </w:p>
    <w:p w:rsidR="00000000" w:rsidRDefault="003C5912">
      <w:pPr>
        <w:ind w:firstLine="400"/>
        <w:jc w:val="both"/>
      </w:pPr>
      <w:r>
        <w:rPr>
          <w:rStyle w:val="s0"/>
        </w:rPr>
        <w:t>31) резеңкенi, пластмассалар мен басқа да полимер материалдарды қайта өңдеуге арналған жабдықты жасау.</w:t>
      </w:r>
    </w:p>
    <w:p w:rsidR="00000000" w:rsidRDefault="003C5912">
      <w:pPr>
        <w:ind w:firstLine="400"/>
        <w:jc w:val="both"/>
      </w:pPr>
      <w:r>
        <w:rPr>
          <w:rStyle w:val="s0"/>
        </w:rPr>
        <w:t>2. Қызметін «Сарыарқа» арнайы экономикалық аймағының аумағында жүзеге асыратын ұйымдардың салықтарды және жер учаскелерін пайдаланғаны үшін төле</w:t>
      </w:r>
      <w:r>
        <w:rPr>
          <w:rStyle w:val="s0"/>
        </w:rPr>
        <w:t>мдерді есептеуі кезінде арнайы экономикалық аймақтың аумағында орналасқан және осы баптың 1-тармағында көзделген қызмет түрлерін жүзеге асыру кезінде пайдаланылатын салық салу объектілері және (немесе) салық салуға байланысты объектілер бойынша:</w:t>
      </w:r>
    </w:p>
    <w:p w:rsidR="00000000" w:rsidRDefault="003C5912">
      <w:pPr>
        <w:ind w:firstLine="400"/>
        <w:jc w:val="both"/>
      </w:pPr>
      <w:r>
        <w:rPr>
          <w:rStyle w:val="s0"/>
        </w:rPr>
        <w:t>жер салығы</w:t>
      </w:r>
      <w:r>
        <w:rPr>
          <w:rStyle w:val="s0"/>
        </w:rPr>
        <w:t>н есептеу кезінде тиісті мөлшерлемелерге 0 коэффициент;</w:t>
      </w:r>
    </w:p>
    <w:p w:rsidR="00000000" w:rsidRDefault="003C5912">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w:t>
      </w:r>
      <w:r>
        <w:rPr>
          <w:rStyle w:val="s0"/>
        </w:rPr>
        <w:t>анғаны үшін төлемдерді есептеу кезінде тиісті мөлшерлемелерге 0 коэффициент;</w:t>
      </w:r>
    </w:p>
    <w:p w:rsidR="00000000" w:rsidRDefault="003C5912">
      <w:pPr>
        <w:ind w:firstLine="400"/>
        <w:jc w:val="both"/>
      </w:pPr>
      <w:r>
        <w:rPr>
          <w:rStyle w:val="s0"/>
        </w:rPr>
        <w:t xml:space="preserve">мүлікке салынатын салықты есептеу кезінде салық салу объектілерінің орташа жылдық құнына 0 пайыз мөлшерлеме қолданылады. </w:t>
      </w:r>
    </w:p>
    <w:p w:rsidR="00000000" w:rsidRDefault="003C5912">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585"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3C5912">
      <w:pPr>
        <w:ind w:firstLine="400"/>
        <w:jc w:val="both"/>
      </w:pPr>
      <w:r>
        <w:rPr>
          <w:rStyle w:val="s0"/>
        </w:rPr>
        <w:t> </w:t>
      </w:r>
    </w:p>
    <w:p w:rsidR="00000000" w:rsidRDefault="003C5912">
      <w:pPr>
        <w:jc w:val="both"/>
      </w:pPr>
      <w:r>
        <w:rPr>
          <w:rStyle w:val="s3"/>
        </w:rPr>
        <w:t xml:space="preserve">2012.26.12. № 61-V ҚР </w:t>
      </w:r>
      <w:hyperlink r:id="rId2586" w:anchor="sub_id=1517" w:history="1">
        <w:r>
          <w:rPr>
            <w:rStyle w:val="a3"/>
            <w:i/>
            <w:iCs/>
            <w:bdr w:val="none" w:sz="0" w:space="0" w:color="auto" w:frame="1"/>
          </w:rPr>
          <w:t>Заңымен</w:t>
        </w:r>
      </w:hyperlink>
      <w:r>
        <w:rPr>
          <w:rStyle w:val="s3"/>
        </w:rPr>
        <w:t xml:space="preserve"> 151-8-баппен толықтырылды (2013 ж. 1 қаңтардан бастап қолданысқ</w:t>
      </w:r>
      <w:r>
        <w:rPr>
          <w:rStyle w:val="s3"/>
        </w:rPr>
        <w:t>а енгізілді)</w:t>
      </w:r>
    </w:p>
    <w:p w:rsidR="00000000" w:rsidRDefault="003C5912">
      <w:pPr>
        <w:ind w:left="1200" w:hanging="800"/>
        <w:jc w:val="both"/>
      </w:pPr>
      <w:r>
        <w:rPr>
          <w:rStyle w:val="s1"/>
        </w:rPr>
        <w:t>151-8-бап. Қызметін «Қорғас - Шығыс қақпасы» арнайы экономикалық аймағының аумағында жүзеге асыратын ұйымдарға салық салу</w:t>
      </w:r>
    </w:p>
    <w:p w:rsidR="00000000" w:rsidRDefault="003C5912">
      <w:pPr>
        <w:ind w:firstLine="400"/>
        <w:jc w:val="both"/>
      </w:pPr>
      <w:r>
        <w:rPr>
          <w:rStyle w:val="s0"/>
        </w:rPr>
        <w:t xml:space="preserve">1. Осы Кодекстiң </w:t>
      </w:r>
      <w:hyperlink r:id="rId2587" w:anchor="sub_id=1500000" w:history="1">
        <w:r>
          <w:rPr>
            <w:rStyle w:val="a3"/>
          </w:rPr>
          <w:t>150-бабының 1-тарма</w:t>
        </w:r>
        <w:r>
          <w:rPr>
            <w:rStyle w:val="a3"/>
          </w:rPr>
          <w:t>ғы</w:t>
        </w:r>
        <w:r>
          <w:rPr>
            <w:rStyle w:val="a3"/>
          </w:rPr>
          <w:t xml:space="preserve"> бiрiншi бөлiгiнiң 5) тармақшасын</w:t>
        </w:r>
      </w:hyperlink>
      <w:r>
        <w:rPr>
          <w:rStyle w:val="s0"/>
        </w:rPr>
        <w:t xml:space="preserve"> қолдану мақсатында «Қорғас-Шығыс қақпасы» арнайы экономикалық аймағын құру мақсаттарына сәйкес келетін қызмет түрлері мыналар болып табылады:</w:t>
      </w:r>
    </w:p>
    <w:p w:rsidR="00000000" w:rsidRDefault="003C5912">
      <w:pPr>
        <w:ind w:firstLine="400"/>
        <w:jc w:val="both"/>
      </w:pPr>
      <w:r>
        <w:rPr>
          <w:rStyle w:val="s0"/>
        </w:rPr>
        <w:t xml:space="preserve">1) қойма шаруашылығы және қосалқы көлік қызметі; </w:t>
      </w:r>
    </w:p>
    <w:p w:rsidR="00000000" w:rsidRDefault="003C5912">
      <w:pPr>
        <w:ind w:firstLine="400"/>
        <w:jc w:val="both"/>
      </w:pPr>
      <w:r>
        <w:rPr>
          <w:rStyle w:val="s0"/>
        </w:rPr>
        <w:t>2) тамақ өнімдерін өндіру;</w:t>
      </w:r>
    </w:p>
    <w:p w:rsidR="00000000" w:rsidRDefault="003C5912">
      <w:pPr>
        <w:ind w:firstLine="400"/>
        <w:jc w:val="both"/>
      </w:pPr>
      <w:r>
        <w:rPr>
          <w:rStyle w:val="s0"/>
        </w:rPr>
        <w:t>3</w:t>
      </w:r>
      <w:r>
        <w:rPr>
          <w:rStyle w:val="s0"/>
        </w:rPr>
        <w:t>) тері және оған жататын өнім өндіру;</w:t>
      </w:r>
    </w:p>
    <w:p w:rsidR="00000000" w:rsidRDefault="003C5912">
      <w:pPr>
        <w:ind w:firstLine="400"/>
        <w:jc w:val="both"/>
      </w:pPr>
      <w:r>
        <w:rPr>
          <w:rStyle w:val="s0"/>
        </w:rPr>
        <w:t>4) тоқыма бұйымдарын жасау;</w:t>
      </w:r>
    </w:p>
    <w:p w:rsidR="00000000" w:rsidRDefault="003C5912">
      <w:pPr>
        <w:ind w:firstLine="400"/>
        <w:jc w:val="both"/>
      </w:pPr>
      <w:r>
        <w:rPr>
          <w:rStyle w:val="s0"/>
        </w:rPr>
        <w:t>5) өзге де металл емес минералдық өнiмдердi өндiру;</w:t>
      </w:r>
    </w:p>
    <w:p w:rsidR="00000000" w:rsidRDefault="003C5912">
      <w:pPr>
        <w:ind w:firstLine="400"/>
        <w:jc w:val="both"/>
      </w:pPr>
      <w:r>
        <w:rPr>
          <w:rStyle w:val="s0"/>
        </w:rPr>
        <w:t>6) химия өнеркәсiбi өнiмдерiн өндiру;</w:t>
      </w:r>
    </w:p>
    <w:p w:rsidR="00000000" w:rsidRDefault="003C5912">
      <w:pPr>
        <w:ind w:firstLine="400"/>
        <w:jc w:val="both"/>
      </w:pPr>
      <w:r>
        <w:rPr>
          <w:rStyle w:val="s0"/>
        </w:rPr>
        <w:t>7) машиналар мен жабдықтан басқа, дайын металл бұйымдарын жасау;</w:t>
      </w:r>
    </w:p>
    <w:p w:rsidR="00000000" w:rsidRDefault="003C5912">
      <w:pPr>
        <w:ind w:firstLine="400"/>
        <w:jc w:val="both"/>
      </w:pPr>
      <w:r>
        <w:rPr>
          <w:rStyle w:val="s0"/>
        </w:rPr>
        <w:t>8) басқа санаттарға енгізілмеген ма</w:t>
      </w:r>
      <w:r>
        <w:rPr>
          <w:rStyle w:val="s0"/>
        </w:rPr>
        <w:t>шиналар мен жабдық жасау;</w:t>
      </w:r>
    </w:p>
    <w:p w:rsidR="00000000" w:rsidRDefault="003C5912">
      <w:pPr>
        <w:ind w:firstLine="400"/>
        <w:jc w:val="both"/>
      </w:pPr>
      <w:r>
        <w:rPr>
          <w:rStyle w:val="s0"/>
        </w:rPr>
        <w:t>9) жобалау-сметалық құжаттамаға сәйкес көрмелер, мұражайлар ұйымдастыруға арналған ғимараттар, қойма және әкімшілік ғимараттарын салу.</w:t>
      </w:r>
    </w:p>
    <w:p w:rsidR="00000000" w:rsidRDefault="003C5912">
      <w:pPr>
        <w:ind w:firstLine="400"/>
        <w:jc w:val="both"/>
      </w:pPr>
      <w:r>
        <w:rPr>
          <w:rStyle w:val="s0"/>
        </w:rPr>
        <w:t>2. Қызметін «Қорғас-Шығыс қақпасы» арнайы экономикалық аймағының аумағында жүзеге асыратын ұйым</w:t>
      </w:r>
      <w:r>
        <w:rPr>
          <w:rStyle w:val="s0"/>
        </w:rPr>
        <w:t>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1-тармағының 1) - 8) тармақшаларында көзделген қызмет түрлерін жүзеге асыруда пайдаланылатын салық салу о</w:t>
      </w:r>
      <w:r>
        <w:rPr>
          <w:rStyle w:val="s0"/>
        </w:rPr>
        <w:t>бъектілері және (немесе) салық салуға байланысты объектілер бойынша:</w:t>
      </w:r>
    </w:p>
    <w:p w:rsidR="00000000" w:rsidRDefault="003C5912">
      <w:pPr>
        <w:ind w:firstLine="400"/>
        <w:jc w:val="both"/>
      </w:pPr>
      <w:r>
        <w:rPr>
          <w:rStyle w:val="s0"/>
        </w:rPr>
        <w:t>жер салығын есептеу кезінде тиісті мөлшерлемелерге 0 коэффициент;</w:t>
      </w:r>
    </w:p>
    <w:p w:rsidR="00000000" w:rsidRDefault="003C5912">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w:t>
      </w:r>
      <w:r>
        <w:rPr>
          <w:rStyle w:val="s0"/>
        </w:rPr>
        <w:t>келерін берген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3C5912">
      <w:pPr>
        <w:ind w:firstLine="400"/>
        <w:jc w:val="both"/>
      </w:pPr>
      <w:r>
        <w:rPr>
          <w:rStyle w:val="s0"/>
        </w:rPr>
        <w:t>мүлікке салынатын салықты есептеу кезіңде салық салу объектілерінің орташа жылдық құнына 0 пайыз мөл</w:t>
      </w:r>
      <w:r>
        <w:rPr>
          <w:rStyle w:val="s0"/>
        </w:rPr>
        <w:t xml:space="preserve">шерлеме қолданылады. </w:t>
      </w:r>
    </w:p>
    <w:p w:rsidR="00000000" w:rsidRDefault="003C5912">
      <w:pPr>
        <w:ind w:firstLine="400"/>
        <w:jc w:val="both"/>
      </w:pPr>
      <w:r>
        <w:rPr>
          <w:rStyle w:val="s0"/>
        </w:rPr>
        <w:t xml:space="preserve">3. Егер осы тармақта өзгеше белгіленбесе, қызметін «Қорғас-Шығыс қақпасы»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Кодекстiң </w:t>
      </w:r>
      <w:hyperlink r:id="rId2588" w:anchor="sub_id=1390000" w:history="1">
        <w:r>
          <w:rPr>
            <w:rStyle w:val="a3"/>
          </w:rPr>
          <w:t>139-бабына</w:t>
        </w:r>
      </w:hyperlink>
      <w:r>
        <w:rPr>
          <w:rStyle w:val="s0"/>
        </w:rPr>
        <w:t xml:space="preserve"> сәйкес есептелген корпоративтiк табыс салығының сомасын 100 пайызға азайтады.</w:t>
      </w:r>
    </w:p>
    <w:p w:rsidR="00000000" w:rsidRDefault="003C5912">
      <w:pPr>
        <w:ind w:firstLine="400"/>
        <w:jc w:val="both"/>
      </w:pPr>
      <w:r>
        <w:rPr>
          <w:rStyle w:val="s0"/>
        </w:rPr>
        <w:t>Осы тармақтың ережелері осы баптың 1-тармағының 9) тармақшасында көрсетілген қызмет тү</w:t>
      </w:r>
      <w:r>
        <w:rPr>
          <w:rStyle w:val="s0"/>
        </w:rPr>
        <w:t>рін жүзеге асырудан алынған (алынуға жататын) табыстар бойынша есептелген корпоративтік табыс салығына қолданылмайды.</w:t>
      </w:r>
    </w:p>
    <w:p w:rsidR="00000000" w:rsidRDefault="003C5912">
      <w:pPr>
        <w:ind w:firstLine="400"/>
        <w:jc w:val="both"/>
      </w:pPr>
      <w:r>
        <w:rPr>
          <w:rStyle w:val="s0"/>
        </w:rPr>
        <w:t>Егер осы баптың 1-тармағының 9) тармақшасында көрсетілген қызмет түрін жүзеге асыратын ұйым сондай-ақ осы баптың 1-тармағының 1) - 8) тарм</w:t>
      </w:r>
      <w:r>
        <w:rPr>
          <w:rStyle w:val="s0"/>
        </w:rPr>
        <w:t xml:space="preserve">ақшаларында көрсетілген қызмет түрлерінің бірін жүзеге асырса, мұндай ұйым корпоративтік табыс салығы бойынша салық міндеттемесін есептеу мақсатында осы баптың 1-тармағының 9) тармақшасында көрсетілген қызмет түрін жүзеге асырудан алынған табыстар бойынша </w:t>
      </w:r>
      <w:r>
        <w:rPr>
          <w:rStyle w:val="s0"/>
        </w:rPr>
        <w:t>және басқа қызмет түрлерін жүзеге асырудан алынған табыстар бойынша бөлек есепке алуды жүргізеді.</w:t>
      </w:r>
    </w:p>
    <w:p w:rsidR="00000000" w:rsidRDefault="003C5912">
      <w:pPr>
        <w:ind w:firstLine="400"/>
        <w:jc w:val="both"/>
      </w:pPr>
      <w:r>
        <w:rPr>
          <w:rStyle w:val="s0"/>
        </w:rPr>
        <w:t> </w:t>
      </w:r>
    </w:p>
    <w:p w:rsidR="00000000" w:rsidRDefault="003C5912">
      <w:pPr>
        <w:jc w:val="both"/>
      </w:pPr>
      <w:r>
        <w:rPr>
          <w:rStyle w:val="s3"/>
        </w:rPr>
        <w:t xml:space="preserve">2012.26.12. № 61-V ҚР </w:t>
      </w:r>
      <w:hyperlink r:id="rId2589" w:anchor="sub_id=1517" w:history="1">
        <w:r>
          <w:rPr>
            <w:rStyle w:val="a3"/>
            <w:i/>
            <w:iCs/>
            <w:bdr w:val="none" w:sz="0" w:space="0" w:color="auto" w:frame="1"/>
          </w:rPr>
          <w:t>Заңымен</w:t>
        </w:r>
      </w:hyperlink>
      <w:r>
        <w:rPr>
          <w:rStyle w:val="s3"/>
        </w:rPr>
        <w:t xml:space="preserve"> 151-9-баппен толықтырылды (2013 ж. 1 қаңтард</w:t>
      </w:r>
      <w:r>
        <w:rPr>
          <w:rStyle w:val="s3"/>
        </w:rPr>
        <w:t>ан бастап қолданысқа енгізілді)</w:t>
      </w:r>
    </w:p>
    <w:p w:rsidR="00000000" w:rsidRDefault="003C5912">
      <w:pPr>
        <w:ind w:left="1200" w:hanging="800"/>
        <w:jc w:val="both"/>
      </w:pPr>
      <w:r>
        <w:rPr>
          <w:rStyle w:val="s1"/>
        </w:rPr>
        <w:t>151-9-бап. Қызметін «Павлодар» арнайы экономикалық аймағының аумағында жүзеге асыратын ұйымдарға салық салу</w:t>
      </w:r>
    </w:p>
    <w:p w:rsidR="00000000" w:rsidRDefault="003C5912">
      <w:pPr>
        <w:ind w:firstLine="400"/>
        <w:jc w:val="both"/>
      </w:pPr>
      <w:r>
        <w:rPr>
          <w:rStyle w:val="s0"/>
        </w:rPr>
        <w:t xml:space="preserve">1. Осы Кодекстiң </w:t>
      </w:r>
      <w:hyperlink r:id="rId2590" w:anchor="sub_id=1500000" w:history="1">
        <w:r>
          <w:rPr>
            <w:rStyle w:val="a3"/>
          </w:rPr>
          <w:t>150-бабының 1-</w:t>
        </w:r>
        <w:r>
          <w:rPr>
            <w:rStyle w:val="a3"/>
          </w:rPr>
          <w:t>тармағы бiрiншi бөлiгiнiң 5) тармақшасын</w:t>
        </w:r>
      </w:hyperlink>
      <w:r>
        <w:rPr>
          <w:rStyle w:val="s0"/>
        </w:rPr>
        <w:t xml:space="preserve"> қолдану мақсатында «Павлодар» арнайы экономикалық аймағын құру мақсаттарына сәйкес келетін қызмет түрлері мыналар болып табылады:</w:t>
      </w:r>
    </w:p>
    <w:p w:rsidR="00000000" w:rsidRDefault="003C5912">
      <w:pPr>
        <w:ind w:firstLine="400"/>
        <w:jc w:val="both"/>
      </w:pPr>
      <w:r>
        <w:rPr>
          <w:rStyle w:val="s0"/>
        </w:rPr>
        <w:t>1) химия өнеркәсібі өнімдерін өндіру;</w:t>
      </w:r>
    </w:p>
    <w:p w:rsidR="00000000" w:rsidRDefault="003C5912">
      <w:pPr>
        <w:ind w:firstLine="400"/>
        <w:jc w:val="both"/>
      </w:pPr>
      <w:r>
        <w:rPr>
          <w:rStyle w:val="s0"/>
        </w:rPr>
        <w:t>2) мұнай-химия өнімдерін өндіру.</w:t>
      </w:r>
    </w:p>
    <w:p w:rsidR="00000000" w:rsidRDefault="003C5912">
      <w:pPr>
        <w:ind w:firstLine="400"/>
        <w:jc w:val="both"/>
      </w:pPr>
      <w:r>
        <w:rPr>
          <w:rStyle w:val="s0"/>
        </w:rPr>
        <w:t>2. Қызметін «Павлодар»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1-тармағында көзделген</w:t>
      </w:r>
      <w:r>
        <w:rPr>
          <w:rStyle w:val="s0"/>
        </w:rPr>
        <w:t xml:space="preserve"> қызмет түрлерін жүзеге асыруда пайдаланылатын салық салу объектілері және (немесе) салық салуға байланысты объектілер бойынша:</w:t>
      </w:r>
    </w:p>
    <w:p w:rsidR="00000000" w:rsidRDefault="003C5912">
      <w:pPr>
        <w:ind w:firstLine="400"/>
        <w:jc w:val="both"/>
      </w:pPr>
      <w:r>
        <w:rPr>
          <w:rStyle w:val="s0"/>
        </w:rPr>
        <w:t>жер салығын есептеу кезінде тиісті мөлшерлемелерге 0 коэффициент;</w:t>
      </w:r>
    </w:p>
    <w:p w:rsidR="00000000" w:rsidRDefault="003C5912">
      <w:pPr>
        <w:ind w:firstLine="400"/>
        <w:jc w:val="both"/>
      </w:pPr>
      <w:r>
        <w:rPr>
          <w:rStyle w:val="s0"/>
        </w:rPr>
        <w:t>уақытша өтеулі жер пайдалану (жалдау) шартында көрсетілген, бі</w:t>
      </w:r>
      <w:r>
        <w:rPr>
          <w:rStyle w:val="s0"/>
        </w:rPr>
        <w:t>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3C5912">
      <w:pPr>
        <w:ind w:firstLine="400"/>
        <w:jc w:val="both"/>
      </w:pPr>
      <w:r>
        <w:rPr>
          <w:rStyle w:val="s0"/>
        </w:rPr>
        <w:t>мүлікке салынатын салықты есептеу кезіңде</w:t>
      </w:r>
      <w:r>
        <w:rPr>
          <w:rStyle w:val="s0"/>
        </w:rPr>
        <w:t xml:space="preserve"> салық салу объектілерінің орташа жылдық құнына 0 пайыз мөлшерлеме қолданылады.</w:t>
      </w:r>
    </w:p>
    <w:p w:rsidR="00000000" w:rsidRDefault="003C5912">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591"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3C5912">
      <w:pPr>
        <w:ind w:left="1200" w:hanging="800"/>
        <w:jc w:val="both"/>
      </w:pPr>
      <w:r>
        <w:t> </w:t>
      </w:r>
    </w:p>
    <w:p w:rsidR="00000000" w:rsidRDefault="003C5912">
      <w:pPr>
        <w:jc w:val="both"/>
      </w:pPr>
      <w:r>
        <w:rPr>
          <w:rStyle w:val="s3"/>
        </w:rPr>
        <w:t xml:space="preserve">2012.26.12. № 61-V ҚР </w:t>
      </w:r>
      <w:hyperlink r:id="rId2592" w:anchor="sub_id=4558" w:history="1">
        <w:r>
          <w:rPr>
            <w:rStyle w:val="a3"/>
            <w:i/>
            <w:iCs/>
            <w:bdr w:val="none" w:sz="0" w:space="0" w:color="auto" w:frame="1"/>
          </w:rPr>
          <w:t>Заңымен</w:t>
        </w:r>
      </w:hyperlink>
      <w:r>
        <w:rPr>
          <w:rStyle w:val="s3"/>
        </w:rPr>
        <w:t xml:space="preserve"> 151-10-баппен толықтырылды (2014 ж. 1 қаңтард</w:t>
      </w:r>
      <w:r>
        <w:rPr>
          <w:rStyle w:val="s3"/>
        </w:rPr>
        <w:t xml:space="preserve">ан бастап қолданысқа енгізілді) </w:t>
      </w:r>
    </w:p>
    <w:p w:rsidR="00000000" w:rsidRDefault="003C5912">
      <w:pPr>
        <w:ind w:left="1200" w:hanging="800"/>
        <w:jc w:val="both"/>
      </w:pPr>
      <w:r>
        <w:rPr>
          <w:rStyle w:val="s1"/>
        </w:rPr>
        <w:t xml:space="preserve">151-10-бап. Қызметiн «Тараз химиялық паркі» арнайы экономикалық аймағының аумағында жүзеге асыратын ұйымдарға салық салу </w:t>
      </w:r>
    </w:p>
    <w:p w:rsidR="00000000" w:rsidRDefault="003C5912">
      <w:pPr>
        <w:ind w:firstLine="400"/>
        <w:jc w:val="both"/>
      </w:pPr>
      <w:r>
        <w:rPr>
          <w:rStyle w:val="s0"/>
        </w:rPr>
        <w:t xml:space="preserve">1. Осы Кодекстiң </w:t>
      </w:r>
      <w:hyperlink r:id="rId2593" w:anchor="sub_id=1500000" w:history="1">
        <w:r>
          <w:rPr>
            <w:rStyle w:val="a3"/>
          </w:rPr>
          <w:t>150-бабының 1-тармағы бiрiншi бөлiгiнiң 5) тармақшасын</w:t>
        </w:r>
      </w:hyperlink>
      <w:r>
        <w:rPr>
          <w:rStyle w:val="s0"/>
        </w:rPr>
        <w:t xml:space="preserve"> қолдану мақсатында «Тараз химиялық паркі» арнайы экономикалық аймағын құру мақсаттарына сәйкес келетiн қызмет түрлерi мыналар болып табылады:</w:t>
      </w:r>
    </w:p>
    <w:p w:rsidR="00000000" w:rsidRDefault="003C5912">
      <w:pPr>
        <w:ind w:firstLine="400"/>
        <w:jc w:val="both"/>
      </w:pPr>
      <w:r>
        <w:rPr>
          <w:rStyle w:val="s0"/>
        </w:rPr>
        <w:t>1) химия өнеркәсібі өнімдерін өндіру;</w:t>
      </w:r>
    </w:p>
    <w:p w:rsidR="00000000" w:rsidRDefault="003C5912">
      <w:pPr>
        <w:ind w:firstLine="400"/>
        <w:jc w:val="both"/>
      </w:pPr>
      <w:r>
        <w:rPr>
          <w:rStyle w:val="s0"/>
        </w:rPr>
        <w:t>2) резеңке және плас</w:t>
      </w:r>
      <w:r>
        <w:rPr>
          <w:rStyle w:val="s0"/>
        </w:rPr>
        <w:t>тмасса бұйымдарын жасау;</w:t>
      </w:r>
    </w:p>
    <w:p w:rsidR="00000000" w:rsidRDefault="003C5912">
      <w:pPr>
        <w:ind w:firstLine="400"/>
        <w:jc w:val="both"/>
      </w:pPr>
      <w:r>
        <w:rPr>
          <w:rStyle w:val="s0"/>
        </w:rPr>
        <w:t>3) өзге де металл емес минералдық өнiмдерді өндiру;</w:t>
      </w:r>
    </w:p>
    <w:p w:rsidR="00000000" w:rsidRDefault="003C5912">
      <w:pPr>
        <w:ind w:firstLine="400"/>
        <w:jc w:val="both"/>
      </w:pPr>
      <w:r>
        <w:rPr>
          <w:rStyle w:val="s0"/>
        </w:rPr>
        <w:t>4) химиялық өндіріс үшін машинадар мен жабдық жасау;</w:t>
      </w:r>
    </w:p>
    <w:p w:rsidR="00000000" w:rsidRDefault="003C5912">
      <w:pPr>
        <w:ind w:firstLine="400"/>
        <w:jc w:val="both"/>
      </w:pPr>
      <w:r>
        <w:rPr>
          <w:rStyle w:val="s0"/>
        </w:rPr>
        <w:t>5) арнайы экономикалық аймақтарды құру және олардың жұмыс істеуі саласында мемлекеттік реттеуді жүзеге асыратын уәкілетті орга</w:t>
      </w:r>
      <w:r>
        <w:rPr>
          <w:rStyle w:val="s0"/>
        </w:rPr>
        <w:t>нның құрылыс объектісі арнайы экономикалық аймақты құру мақсатына сәйкес келетіні туралы қорытындысы болған кезде осы тармақтың 1) - 4) тармақшаларында көрсетілген қызмет түрлерін жүзеге асыруға тікелей арналған объектілерді жобалау-сметалық құжатамаға сәй</w:t>
      </w:r>
      <w:r>
        <w:rPr>
          <w:rStyle w:val="s0"/>
        </w:rPr>
        <w:t>кес салу және мемлекеттік қабылдау комиссиясының қабылдау актісі негізінде қолданысқа беру.</w:t>
      </w:r>
    </w:p>
    <w:p w:rsidR="00000000" w:rsidRDefault="003C5912">
      <w:pPr>
        <w:ind w:firstLine="400"/>
        <w:jc w:val="both"/>
      </w:pPr>
      <w:r>
        <w:rPr>
          <w:rStyle w:val="s0"/>
        </w:rPr>
        <w:t>2. Қызметiн «Тараз химиялық паркi» арнайы экономикалық аймағының аумағында жүзеге асыратын ұйымдардың салықтарды және жер учаскелерiн пайдаланғаны үшiн төлемдердi е</w:t>
      </w:r>
      <w:r>
        <w:rPr>
          <w:rStyle w:val="s0"/>
        </w:rPr>
        <w:t>септеуi кезiнде арнайы экономикалық аймақтың аумағында орналасқан және осы баптың 1-тармағында 1) - 4)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w:t>
      </w:r>
      <w:r>
        <w:rPr>
          <w:rStyle w:val="s0"/>
        </w:rPr>
        <w:t>ынша:</w:t>
      </w:r>
    </w:p>
    <w:p w:rsidR="00000000" w:rsidRDefault="003C5912">
      <w:pPr>
        <w:ind w:firstLine="400"/>
        <w:jc w:val="both"/>
      </w:pPr>
      <w:r>
        <w:rPr>
          <w:rStyle w:val="s0"/>
        </w:rPr>
        <w:t>жер салығын есептеу кезiнде тиiстi мөлшерлемелерге 0 коэффициент;</w:t>
      </w:r>
    </w:p>
    <w:p w:rsidR="00000000" w:rsidRDefault="003C5912">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w:t>
      </w:r>
      <w:r>
        <w:rPr>
          <w:rStyle w:val="s0"/>
        </w:rPr>
        <w:t>аскелерiн пайдаланғаны үшiн төлемдердi есептеу кезiнде тиiстi мөлшерлемелерге 0 коэффициент;</w:t>
      </w:r>
    </w:p>
    <w:p w:rsidR="00000000" w:rsidRDefault="003C5912">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3C5912">
      <w:pPr>
        <w:ind w:firstLine="400"/>
        <w:jc w:val="both"/>
      </w:pPr>
      <w:r>
        <w:rPr>
          <w:rStyle w:val="s0"/>
        </w:rPr>
        <w:t xml:space="preserve">3. Егер осы тармақта өзгеше белгіленбесе, </w:t>
      </w:r>
      <w:r>
        <w:rPr>
          <w:rStyle w:val="s0"/>
        </w:rPr>
        <w:t>қызметін</w:t>
      </w:r>
      <w:r>
        <w:rPr>
          <w:rStyle w:val="s0"/>
        </w:rPr>
        <w:t xml:space="preserve"> «Тараз химиялық паркі»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Кодекстiң </w:t>
      </w:r>
      <w:hyperlink r:id="rId2594" w:anchor="sub_id=1390000" w:history="1">
        <w:r>
          <w:rPr>
            <w:rStyle w:val="a3"/>
          </w:rPr>
          <w:t>139-бабына</w:t>
        </w:r>
      </w:hyperlink>
      <w:r>
        <w:rPr>
          <w:rStyle w:val="s0"/>
        </w:rPr>
        <w:t xml:space="preserve"> сәйкес есептелген корпоративтiк табыс салығының сомасын 100 пайызға азайтады.</w:t>
      </w:r>
    </w:p>
    <w:p w:rsidR="00000000" w:rsidRDefault="003C5912">
      <w:pPr>
        <w:ind w:firstLine="400"/>
        <w:jc w:val="both"/>
      </w:pPr>
      <w:r>
        <w:rPr>
          <w:rStyle w:val="s0"/>
        </w:rPr>
        <w:t>Осы тармақтың ережелері осы баптың 1-тармағының 5) тармақшасында көрсетілген қызмет түрін жүзеге асырудан алынған (алынуға жататын) табыстар бойынша е</w:t>
      </w:r>
      <w:r>
        <w:rPr>
          <w:rStyle w:val="s0"/>
        </w:rPr>
        <w:t>септелген корпоративтік табыс салығына қолданылмайды.</w:t>
      </w:r>
    </w:p>
    <w:p w:rsidR="00000000" w:rsidRDefault="003C5912">
      <w:pPr>
        <w:ind w:firstLine="400"/>
        <w:jc w:val="both"/>
      </w:pPr>
      <w:r>
        <w:rPr>
          <w:rStyle w:val="s0"/>
        </w:rPr>
        <w:t>Егер осы баптың 1-тармағының 5) тармақшасында көрсетілген қызмет түрін жүзеге асыратын ұйым сондай-ақ осы баптың 1-тармағының 1) - 4) тармақшаларында көрсетілген қызмет түрлерінің бірін жүзеге асырса, м</w:t>
      </w:r>
      <w:r>
        <w:rPr>
          <w:rStyle w:val="s0"/>
        </w:rPr>
        <w:t>ұндай</w:t>
      </w:r>
      <w:r>
        <w:rPr>
          <w:rStyle w:val="s0"/>
        </w:rPr>
        <w:t xml:space="preserve"> ұйым корпоративтік табыс салығы бойынша салық міндеттемесін есептеу мақсатында осы баптың 1-тармағының 5) тармақшасында көрсетілген қызмет түрін жүзеге асырудан алынған табыстар бойынша және басқа қызмет түрлерін жүзеге асырудан алынған табыстар бойы</w:t>
      </w:r>
      <w:r>
        <w:rPr>
          <w:rStyle w:val="s0"/>
        </w:rPr>
        <w:t>нша бөлек есепке алуды жүргізеді.</w:t>
      </w:r>
    </w:p>
    <w:p w:rsidR="00000000" w:rsidRDefault="003C5912">
      <w:pPr>
        <w:ind w:left="1200" w:hanging="800"/>
        <w:jc w:val="both"/>
      </w:pPr>
      <w:r>
        <w:t> </w:t>
      </w:r>
    </w:p>
    <w:p w:rsidR="00000000" w:rsidRDefault="003C5912">
      <w:pPr>
        <w:ind w:left="1200" w:hanging="800"/>
        <w:jc w:val="both"/>
      </w:pPr>
      <w:bookmarkStart w:id="174" w:name="SUB1520000"/>
      <w:bookmarkEnd w:id="174"/>
      <w:r>
        <w:rPr>
          <w:rStyle w:val="s1"/>
        </w:rPr>
        <w:t>152-бап. Салық кезеңі және салық есептілігі</w:t>
      </w:r>
    </w:p>
    <w:p w:rsidR="00000000" w:rsidRDefault="003C5912">
      <w:pPr>
        <w:ind w:firstLine="400"/>
        <w:jc w:val="both"/>
      </w:pPr>
      <w:r>
        <w:rPr>
          <w:rStyle w:val="s0"/>
        </w:rPr>
        <w:t>Салық және бюджетке төленетін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3C5912">
      <w:pPr>
        <w:ind w:firstLine="400"/>
        <w:jc w:val="both"/>
      </w:pPr>
      <w:r>
        <w:rPr>
          <w:rStyle w:val="s0"/>
        </w:rPr>
        <w:t> </w:t>
      </w:r>
    </w:p>
    <w:p w:rsidR="00000000" w:rsidRDefault="003C5912">
      <w:pPr>
        <w:jc w:val="center"/>
      </w:pPr>
      <w:r>
        <w:rPr>
          <w:rStyle w:val="s1"/>
        </w:rPr>
        <w:t>6-БӨЛІМ. ЖЕКЕ ТАБЫС САЛЫҒЫ</w:t>
      </w:r>
    </w:p>
    <w:p w:rsidR="00000000" w:rsidRDefault="003C5912">
      <w:pPr>
        <w:jc w:val="center"/>
      </w:pPr>
      <w:r>
        <w:rPr>
          <w:rStyle w:val="s1"/>
        </w:rPr>
        <w:t> </w:t>
      </w:r>
    </w:p>
    <w:p w:rsidR="00000000" w:rsidRDefault="003C5912">
      <w:pPr>
        <w:jc w:val="center"/>
      </w:pPr>
      <w:r>
        <w:rPr>
          <w:rStyle w:val="s1"/>
        </w:rPr>
        <w:t>18-тарау. ЖАЛПЫ ЕРЕЖЕЛЕР</w:t>
      </w:r>
    </w:p>
    <w:p w:rsidR="00000000" w:rsidRDefault="003C5912">
      <w:pPr>
        <w:ind w:left="1200" w:hanging="800"/>
        <w:jc w:val="both"/>
      </w:pPr>
      <w:r>
        <w:rPr>
          <w:rStyle w:val="s1"/>
        </w:rPr>
        <w:t> </w:t>
      </w:r>
    </w:p>
    <w:p w:rsidR="00000000" w:rsidRDefault="003C5912">
      <w:pPr>
        <w:ind w:left="1200" w:hanging="800"/>
        <w:jc w:val="both"/>
      </w:pPr>
      <w:bookmarkStart w:id="175" w:name="SUB1530000"/>
      <w:bookmarkEnd w:id="175"/>
      <w:r>
        <w:rPr>
          <w:rStyle w:val="s1"/>
        </w:rPr>
        <w:t xml:space="preserve">153-бап. </w:t>
      </w:r>
      <w:r>
        <w:rPr>
          <w:rStyle w:val="s0"/>
          <w:b/>
          <w:bCs/>
        </w:rPr>
        <w:t>Төлеушілер</w:t>
      </w:r>
    </w:p>
    <w:p w:rsidR="00000000" w:rsidRDefault="003C5912">
      <w:pPr>
        <w:ind w:firstLine="400"/>
        <w:jc w:val="both"/>
      </w:pPr>
      <w:r>
        <w:rPr>
          <w:rStyle w:val="s0"/>
        </w:rPr>
        <w:t xml:space="preserve">1. Осы Кодекстің </w:t>
      </w:r>
      <w:hyperlink r:id="rId2595" w:anchor="sub_id=1550000" w:history="1">
        <w:r>
          <w:rPr>
            <w:rStyle w:val="a3"/>
          </w:rPr>
          <w:t>155-бабына</w:t>
        </w:r>
      </w:hyperlink>
      <w:r>
        <w:rPr>
          <w:rStyle w:val="s0"/>
        </w:rPr>
        <w:t xml:space="preserve"> </w:t>
      </w:r>
      <w:r>
        <w:rPr>
          <w:rStyle w:val="s0"/>
        </w:rPr>
        <w:t>сәйкес айқындалатын салық салу объектілері бар жеке тұлғалар жеке табыс салығын төлеушілер болып табылады.</w:t>
      </w:r>
    </w:p>
    <w:p w:rsidR="00000000" w:rsidRDefault="003C5912">
      <w:pPr>
        <w:ind w:firstLine="400"/>
        <w:jc w:val="both"/>
      </w:pPr>
      <w:r>
        <w:rPr>
          <w:rStyle w:val="s0"/>
        </w:rPr>
        <w:t xml:space="preserve">2. Ойын бизнесіне салықты, тіркелген салықты төлеушілер осы Кодекстің </w:t>
      </w:r>
      <w:hyperlink r:id="rId2596" w:anchor="sub_id=411000" w:history="1">
        <w:r>
          <w:rPr>
            <w:rStyle w:val="a3"/>
          </w:rPr>
          <w:t>411</w:t>
        </w:r>
      </w:hyperlink>
      <w:r>
        <w:rPr>
          <w:rStyle w:val="s0"/>
        </w:rPr>
        <w:t xml:space="preserve">, </w:t>
      </w:r>
      <w:hyperlink r:id="rId2597"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жеке табыс салығын төлеушілер болып табылмайды.</w:t>
      </w:r>
    </w:p>
    <w:p w:rsidR="00000000" w:rsidRDefault="003C5912">
      <w:pPr>
        <w:ind w:firstLine="400"/>
        <w:jc w:val="both"/>
      </w:pPr>
      <w:r>
        <w:rPr>
          <w:rStyle w:val="s0"/>
        </w:rPr>
        <w:t>3. Шаруа немесе фермер қожалы</w:t>
      </w:r>
      <w:r>
        <w:rPr>
          <w:rStyle w:val="s0"/>
        </w:rPr>
        <w:t>қтары</w:t>
      </w:r>
      <w:r>
        <w:rPr>
          <w:rStyle w:val="s0"/>
        </w:rPr>
        <w:t xml:space="preserve"> үшін арнаулы салық режимін қолданатын дара кәсіпкерлер осы арнаулы салық режимі қолданылатын қызметті жүзеге асырудан түсетін табыстар бойынша жеке табыс салығын төлеушілер болып табылмайды.</w:t>
      </w:r>
    </w:p>
    <w:p w:rsidR="00000000" w:rsidRDefault="003C5912">
      <w:pPr>
        <w:ind w:left="1200" w:hanging="800"/>
        <w:jc w:val="both"/>
      </w:pPr>
      <w:r>
        <w:rPr>
          <w:rStyle w:val="s1"/>
        </w:rPr>
        <w:t> </w:t>
      </w:r>
    </w:p>
    <w:p w:rsidR="00000000" w:rsidRDefault="003C5912">
      <w:pPr>
        <w:ind w:left="1200" w:hanging="800"/>
        <w:jc w:val="both"/>
      </w:pPr>
      <w:bookmarkStart w:id="176" w:name="SUB1540000"/>
      <w:bookmarkEnd w:id="176"/>
      <w:r>
        <w:rPr>
          <w:rStyle w:val="s1"/>
        </w:rPr>
        <w:t xml:space="preserve">154-бап. </w:t>
      </w:r>
      <w:r>
        <w:rPr>
          <w:rStyle w:val="s0"/>
          <w:b/>
          <w:bCs/>
        </w:rPr>
        <w:t>Қазақстан</w:t>
      </w:r>
      <w:r>
        <w:rPr>
          <w:rStyle w:val="s0"/>
          <w:b/>
          <w:bCs/>
        </w:rPr>
        <w:t xml:space="preserve"> Республикасының резиденті болып табыла</w:t>
      </w:r>
      <w:r>
        <w:rPr>
          <w:rStyle w:val="s0"/>
          <w:b/>
          <w:bCs/>
        </w:rPr>
        <w:t>тын шетелдіктің және азаматтығы жоқ адамның табыстарына салық салу ерекшеліктері</w:t>
      </w:r>
    </w:p>
    <w:p w:rsidR="00000000" w:rsidRDefault="003C5912">
      <w:pPr>
        <w:jc w:val="both"/>
      </w:pPr>
      <w:r>
        <w:rPr>
          <w:rStyle w:val="s3"/>
        </w:rPr>
        <w:t xml:space="preserve">2009.12.02. № 133-ІV ҚР </w:t>
      </w:r>
      <w:hyperlink r:id="rId2598" w:anchor="sub_id=315"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599" w:anchor="sub_id=1540000" w:history="1">
        <w:r>
          <w:rPr>
            <w:rStyle w:val="a3"/>
            <w:i/>
            <w:iCs/>
            <w:bdr w:val="none" w:sz="0" w:space="0" w:color="auto" w:frame="1"/>
          </w:rPr>
          <w:t>ред</w:t>
        </w:r>
      </w:hyperlink>
      <w:r>
        <w:rPr>
          <w:rStyle w:val="s3"/>
        </w:rPr>
        <w:t xml:space="preserve">.қара); 2009.16.11. № 200-ІV ҚР </w:t>
      </w:r>
      <w:hyperlink r:id="rId2600" w:anchor="sub_id=357"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601" w:anchor="sub_id=1540100" w:history="1">
        <w:r>
          <w:rPr>
            <w:rStyle w:val="a3"/>
            <w:i/>
            <w:iCs/>
            <w:bdr w:val="none" w:sz="0" w:space="0" w:color="auto" w:frame="1"/>
          </w:rPr>
          <w:t>ред</w:t>
        </w:r>
      </w:hyperlink>
      <w:r>
        <w:rPr>
          <w:rStyle w:val="s3"/>
        </w:rPr>
        <w:t xml:space="preserve">.қара); 2011.21.07. № 467-ІV ҚР </w:t>
      </w:r>
      <w:hyperlink r:id="rId2602" w:anchor="sub_id=349" w:history="1">
        <w:r>
          <w:rPr>
            <w:rStyle w:val="a3"/>
            <w:i/>
            <w:iCs/>
            <w:bdr w:val="none" w:sz="0" w:space="0" w:color="auto" w:frame="1"/>
          </w:rPr>
          <w:t>Заңымен</w:t>
        </w:r>
      </w:hyperlink>
      <w:r>
        <w:rPr>
          <w:rStyle w:val="s3"/>
        </w:rPr>
        <w:t xml:space="preserve"> (2012 жылғы 1 қаңтардан бастап қолданысқа енгізі</w:t>
      </w:r>
      <w:r>
        <w:rPr>
          <w:rStyle w:val="s3"/>
        </w:rPr>
        <w:t>лді) (</w:t>
      </w:r>
      <w:hyperlink r:id="rId2603" w:anchor="sub_id=1540100" w:history="1">
        <w:r>
          <w:rPr>
            <w:rStyle w:val="a3"/>
            <w:i/>
            <w:iCs/>
            <w:bdr w:val="none" w:sz="0" w:space="0" w:color="auto" w:frame="1"/>
          </w:rPr>
          <w:t>бұр.ред.қара</w:t>
        </w:r>
      </w:hyperlink>
      <w:r>
        <w:rPr>
          <w:rStyle w:val="s3"/>
        </w:rPr>
        <w:t xml:space="preserve">) 1-тармақ өзгертілді; 2012.26.12. № 61-V ҚР </w:t>
      </w:r>
      <w:hyperlink r:id="rId2604" w:anchor="sub_id=1511" w:history="1">
        <w:r>
          <w:rPr>
            <w:rStyle w:val="a3"/>
            <w:i/>
            <w:iCs/>
            <w:bdr w:val="none" w:sz="0" w:space="0" w:color="auto" w:frame="1"/>
          </w:rPr>
          <w:t>Заңымен</w:t>
        </w:r>
      </w:hyperlink>
      <w:r>
        <w:rPr>
          <w:rStyle w:val="s3"/>
        </w:rPr>
        <w:t xml:space="preserve"> 1-тармақ жаңа реда</w:t>
      </w:r>
      <w:r>
        <w:rPr>
          <w:rStyle w:val="s3"/>
        </w:rPr>
        <w:t>кцияда (2013 ж. 1 қаңтардан бастап қолданысқа енгізілді) (</w:t>
      </w:r>
      <w:hyperlink r:id="rId2605" w:anchor="sub_id=154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Қазақстан Республикасының резиденті болып табылатын шетелдіктің немесе азаматтығы жоқ адамның (б</w:t>
      </w:r>
      <w:r>
        <w:rPr>
          <w:rStyle w:val="s0"/>
        </w:rPr>
        <w:t>ұдан</w:t>
      </w:r>
      <w:r>
        <w:rPr>
          <w:rStyle w:val="s0"/>
        </w:rPr>
        <w:t xml:space="preserve"> әрі - резидент шетелдік тұлға) табыстарынан төлем көзінен жеке табыс салығын есептеуді, ұстауды және аударуды, сондай-ақ салық есептілігін табыс етуді салық агенті осы Кодекстің </w:t>
      </w:r>
      <w:hyperlink r:id="rId2606" w:anchor="sub_id=1580000" w:history="1">
        <w:r>
          <w:rPr>
            <w:rStyle w:val="a3"/>
          </w:rPr>
          <w:t>158-бабында</w:t>
        </w:r>
      </w:hyperlink>
      <w:r>
        <w:rPr>
          <w:rStyle w:val="s0"/>
        </w:rPr>
        <w:t xml:space="preserve"> көзделген мөлшерлемелер бойынша осы тарауда, осы Кодекстiң </w:t>
      </w:r>
      <w:hyperlink r:id="rId2607" w:anchor="sub_id=1600000" w:history="1">
        <w:r>
          <w:rPr>
            <w:rStyle w:val="a3"/>
          </w:rPr>
          <w:t>19-тарауында</w:t>
        </w:r>
      </w:hyperlink>
      <w:r>
        <w:rPr>
          <w:rStyle w:val="s0"/>
        </w:rPr>
        <w:t xml:space="preserve"> және </w:t>
      </w:r>
      <w:hyperlink r:id="rId2608" w:anchor="sub_id=2020000" w:history="1">
        <w:r>
          <w:rPr>
            <w:rStyle w:val="a3"/>
          </w:rPr>
          <w:t>202-бабында</w:t>
        </w:r>
      </w:hyperlink>
      <w:r>
        <w:rPr>
          <w:rStyle w:val="s0"/>
        </w:rPr>
        <w:t xml:space="preserve"> белгiленген тәртіппен жүргізеді.</w:t>
      </w:r>
    </w:p>
    <w:p w:rsidR="00000000" w:rsidRDefault="003C5912">
      <w:pPr>
        <w:ind w:firstLine="400"/>
        <w:jc w:val="both"/>
      </w:pPr>
      <w:r>
        <w:rPr>
          <w:rStyle w:val="s0"/>
        </w:rPr>
        <w:t xml:space="preserve">Осы тарауға және осы Кодекстің </w:t>
      </w:r>
      <w:hyperlink r:id="rId2609" w:anchor="sub_id=1600000" w:history="1">
        <w:r>
          <w:rPr>
            <w:rStyle w:val="a3"/>
          </w:rPr>
          <w:t>19-тарауын</w:t>
        </w:r>
        <w:r>
          <w:rPr>
            <w:rStyle w:val="a3"/>
          </w:rPr>
          <w:t>а</w:t>
        </w:r>
      </w:hyperlink>
      <w:r>
        <w:rPr>
          <w:rStyle w:val="s0"/>
        </w:rPr>
        <w:t xml:space="preserve"> сәйкес төлем көзінен жеке табыс салығын есептеу кезінде осы Кодекстің </w:t>
      </w:r>
      <w:hyperlink r:id="rId2610" w:anchor="sub_id=1660000" w:history="1">
        <w:r>
          <w:rPr>
            <w:rStyle w:val="a3"/>
          </w:rPr>
          <w:t>166-бабында</w:t>
        </w:r>
      </w:hyperlink>
      <w:r>
        <w:rPr>
          <w:rStyle w:val="s0"/>
        </w:rPr>
        <w:t xml:space="preserve"> көзделген салық шегерімдері қолданылады.</w:t>
      </w:r>
    </w:p>
    <w:p w:rsidR="00000000" w:rsidRDefault="003C5912">
      <w:pPr>
        <w:ind w:firstLine="400"/>
        <w:jc w:val="both"/>
      </w:pPr>
      <w:r>
        <w:rPr>
          <w:rStyle w:val="s0"/>
        </w:rPr>
        <w:t>2. Резидент шетелдік тұлға Қазақстан Республик</w:t>
      </w:r>
      <w:r>
        <w:rPr>
          <w:rStyle w:val="s0"/>
        </w:rPr>
        <w:t xml:space="preserve">асынан тысқары жерлердегі көздерден алатын табыстарға осы Кодекстің </w:t>
      </w:r>
      <w:hyperlink r:id="rId2611" w:anchor="sub_id=1780000" w:history="1">
        <w:r>
          <w:rPr>
            <w:rStyle w:val="a3"/>
          </w:rPr>
          <w:t>178-бабында</w:t>
        </w:r>
      </w:hyperlink>
      <w:r>
        <w:rPr>
          <w:rStyle w:val="s0"/>
        </w:rPr>
        <w:t xml:space="preserve"> және </w:t>
      </w:r>
      <w:hyperlink r:id="rId2612" w:anchor="sub_id=2210000" w:history="1">
        <w:r>
          <w:rPr>
            <w:rStyle w:val="a3"/>
          </w:rPr>
          <w:t>2</w:t>
        </w:r>
        <w:r>
          <w:rPr>
            <w:rStyle w:val="a3"/>
          </w:rPr>
          <w:t>7-тарауында</w:t>
        </w:r>
      </w:hyperlink>
      <w:r>
        <w:rPr>
          <w:rStyle w:val="s0"/>
        </w:rPr>
        <w:t xml:space="preserve"> белгіленген тәртіппен салық салуға жатады.</w:t>
      </w:r>
    </w:p>
    <w:p w:rsidR="00000000" w:rsidRDefault="003C5912">
      <w:pPr>
        <w:ind w:firstLine="400"/>
        <w:jc w:val="both"/>
      </w:pPr>
      <w:r>
        <w:rPr>
          <w:rStyle w:val="s0"/>
        </w:rPr>
        <w:t> </w:t>
      </w:r>
    </w:p>
    <w:p w:rsidR="00000000" w:rsidRDefault="003C5912">
      <w:pPr>
        <w:jc w:val="both"/>
      </w:pPr>
      <w:bookmarkStart w:id="177" w:name="SUB154010000"/>
      <w:bookmarkEnd w:id="177"/>
      <w:r>
        <w:rPr>
          <w:rStyle w:val="s3"/>
        </w:rPr>
        <w:t xml:space="preserve">2011.21.07. № 467-ІV ҚР </w:t>
      </w:r>
      <w:hyperlink r:id="rId2613" w:anchor="sub_id=350" w:history="1">
        <w:r>
          <w:rPr>
            <w:rStyle w:val="a3"/>
            <w:i/>
            <w:iCs/>
            <w:bdr w:val="none" w:sz="0" w:space="0" w:color="auto" w:frame="1"/>
          </w:rPr>
          <w:t>Заңымен</w:t>
        </w:r>
      </w:hyperlink>
      <w:r>
        <w:rPr>
          <w:rStyle w:val="s3"/>
        </w:rPr>
        <w:t xml:space="preserve"> 154-1-баппен толықтырылды (2012 жылғы 1 қаңтардан бастап қолданысқа енгізілді)</w:t>
      </w:r>
    </w:p>
    <w:p w:rsidR="00000000" w:rsidRDefault="003C5912">
      <w:pPr>
        <w:ind w:left="1200" w:hanging="800"/>
        <w:jc w:val="both"/>
      </w:pPr>
      <w:r>
        <w:rPr>
          <w:rStyle w:val="s1"/>
        </w:rPr>
        <w:t>154-1-б</w:t>
      </w:r>
      <w:r>
        <w:rPr>
          <w:rStyle w:val="s1"/>
        </w:rPr>
        <w:t>ап. Резидент емес жеке тұлғалардың табыстарына салық салу тәртібі</w:t>
      </w:r>
    </w:p>
    <w:p w:rsidR="00000000" w:rsidRDefault="003C5912">
      <w:pPr>
        <w:ind w:firstLine="400"/>
        <w:jc w:val="both"/>
      </w:pPr>
      <w:r>
        <w:rPr>
          <w:rStyle w:val="s0"/>
        </w:rPr>
        <w:t xml:space="preserve">Резидент емес жеке тұлғалардың табыстарынан жеке табыс салығын есептеу, ұстау және аудару, сондай-ақ салық есептілігін табыс ету осы Кодекстің </w:t>
      </w:r>
      <w:hyperlink r:id="rId2614" w:anchor="sub_id=200010000" w:history="1">
        <w:r>
          <w:rPr>
            <w:rStyle w:val="a3"/>
          </w:rPr>
          <w:t>25-тарауында</w:t>
        </w:r>
      </w:hyperlink>
      <w:r>
        <w:rPr>
          <w:rStyle w:val="s0"/>
        </w:rPr>
        <w:t xml:space="preserve"> белгіленген тәртіппен жүргізіледі.</w:t>
      </w:r>
    </w:p>
    <w:p w:rsidR="00000000" w:rsidRDefault="003C5912">
      <w:pPr>
        <w:ind w:firstLine="400"/>
        <w:jc w:val="both"/>
      </w:pPr>
      <w:r>
        <w:t> </w:t>
      </w:r>
    </w:p>
    <w:p w:rsidR="00000000" w:rsidRDefault="003C5912">
      <w:pPr>
        <w:ind w:left="1200" w:hanging="800"/>
        <w:jc w:val="both"/>
      </w:pPr>
      <w:bookmarkStart w:id="178" w:name="SUB1550000"/>
      <w:bookmarkEnd w:id="178"/>
      <w:r>
        <w:rPr>
          <w:rStyle w:val="s1"/>
        </w:rPr>
        <w:t xml:space="preserve">155-бап. </w:t>
      </w:r>
      <w:r>
        <w:rPr>
          <w:rStyle w:val="s0"/>
          <w:b/>
          <w:bCs/>
        </w:rPr>
        <w:t>Салық салу объектілері</w:t>
      </w:r>
    </w:p>
    <w:p w:rsidR="00000000" w:rsidRDefault="003C5912">
      <w:pPr>
        <w:ind w:firstLine="400"/>
        <w:jc w:val="both"/>
      </w:pPr>
      <w:r>
        <w:rPr>
          <w:rStyle w:val="s0"/>
        </w:rPr>
        <w:t>1. Жеке тұлғаның:</w:t>
      </w:r>
    </w:p>
    <w:p w:rsidR="00000000" w:rsidRDefault="003C5912">
      <w:pPr>
        <w:ind w:firstLine="400"/>
        <w:jc w:val="both"/>
      </w:pPr>
      <w:r>
        <w:rPr>
          <w:rStyle w:val="s0"/>
        </w:rPr>
        <w:t>1) төлем көзінен салық салынатын табыстар;</w:t>
      </w:r>
    </w:p>
    <w:p w:rsidR="00000000" w:rsidRDefault="003C5912">
      <w:pPr>
        <w:ind w:firstLine="400"/>
        <w:jc w:val="both"/>
      </w:pPr>
      <w:r>
        <w:rPr>
          <w:rStyle w:val="s0"/>
        </w:rPr>
        <w:t>2) төлем көзінен салық салынбайтын табыстар түріндегі табыстары жеке табы</w:t>
      </w:r>
      <w:r>
        <w:rPr>
          <w:rStyle w:val="s0"/>
        </w:rPr>
        <w:t>с салығы салынатын объектілер болып табылады.</w:t>
      </w:r>
    </w:p>
    <w:p w:rsidR="00000000" w:rsidRDefault="003C5912">
      <w:pPr>
        <w:ind w:firstLine="400"/>
        <w:jc w:val="both"/>
      </w:pPr>
      <w:r>
        <w:rPr>
          <w:rStyle w:val="s0"/>
        </w:rPr>
        <w:t xml:space="preserve">2. Салық салу объектілері осы Кодекстің </w:t>
      </w:r>
      <w:hyperlink r:id="rId2615" w:anchor="sub_id=1560000" w:history="1">
        <w:r>
          <w:rPr>
            <w:rStyle w:val="a3"/>
          </w:rPr>
          <w:t>156-бабында</w:t>
        </w:r>
      </w:hyperlink>
      <w:r>
        <w:rPr>
          <w:rStyle w:val="s0"/>
        </w:rPr>
        <w:t xml:space="preserve"> көзделген түзетулер ескеріле отырып, салық салуға жататын табыстар мен ос</w:t>
      </w:r>
      <w:r>
        <w:rPr>
          <w:rStyle w:val="s0"/>
        </w:rPr>
        <w:t>ы бөлімде көзделген тәртіппен және мөлшердегі жағдайларда салық шегерімдері арасындағы айырма ретінде айқындалады.</w:t>
      </w:r>
    </w:p>
    <w:p w:rsidR="00000000" w:rsidRDefault="003C5912">
      <w:pPr>
        <w:ind w:firstLine="400"/>
        <w:jc w:val="both"/>
      </w:pPr>
      <w:r>
        <w:rPr>
          <w:rStyle w:val="s0"/>
        </w:rPr>
        <w:t>3. Жеке тұлғаның табысы ретінде қарастырылмайды:</w:t>
      </w:r>
    </w:p>
    <w:p w:rsidR="00000000" w:rsidRDefault="003C5912">
      <w:pPr>
        <w:ind w:firstLine="400"/>
        <w:jc w:val="both"/>
      </w:pPr>
      <w:r>
        <w:rPr>
          <w:rStyle w:val="s0"/>
        </w:rPr>
        <w:t>1) Қазақстан Республикасының заңнамасында белгіленген мөлшерлерде бюджет қаражаты есебінен т</w:t>
      </w:r>
      <w:r>
        <w:rPr>
          <w:rStyle w:val="s0"/>
        </w:rPr>
        <w:t>өленетін</w:t>
      </w:r>
      <w:r>
        <w:rPr>
          <w:rStyle w:val="s0"/>
        </w:rPr>
        <w:t xml:space="preserve"> атаулы әлеуметтік көмек, жәрдемақылар мен өтемақылар;</w:t>
      </w:r>
    </w:p>
    <w:p w:rsidR="00000000" w:rsidRDefault="003C5912">
      <w:pPr>
        <w:ind w:firstLine="400"/>
        <w:jc w:val="both"/>
      </w:pPr>
      <w:r>
        <w:rPr>
          <w:rStyle w:val="s0"/>
        </w:rPr>
        <w:t>2) жеке тұлғаның өмірі мен денсаулығына келтірілген зиянды Қазақстан Республикасының заңнамасына сәйкес өтеу;</w:t>
      </w:r>
    </w:p>
    <w:p w:rsidR="00000000" w:rsidRDefault="003C5912">
      <w:pPr>
        <w:jc w:val="both"/>
      </w:pPr>
      <w:r>
        <w:rPr>
          <w:rStyle w:val="s3"/>
        </w:rPr>
        <w:t xml:space="preserve">2009.16.11. № 200-ІV ҚР </w:t>
      </w:r>
      <w:hyperlink r:id="rId2616" w:anchor="sub_id=358"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2617" w:anchor="sub_id=1550303" w:history="1">
        <w:r>
          <w:rPr>
            <w:rStyle w:val="a3"/>
            <w:i/>
            <w:iCs/>
            <w:bdr w:val="none" w:sz="0" w:space="0" w:color="auto" w:frame="1"/>
          </w:rPr>
          <w:t>ред</w:t>
        </w:r>
      </w:hyperlink>
      <w:r>
        <w:rPr>
          <w:rStyle w:val="s3"/>
        </w:rPr>
        <w:t>.қара)</w:t>
      </w:r>
    </w:p>
    <w:p w:rsidR="00000000" w:rsidRDefault="003C5912">
      <w:pPr>
        <w:ind w:firstLine="400"/>
        <w:jc w:val="both"/>
      </w:pPr>
      <w:r>
        <w:rPr>
          <w:rStyle w:val="s0"/>
        </w:rPr>
        <w:t xml:space="preserve">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республикалық бюджет туралы </w:t>
      </w:r>
      <w:hyperlink r:id="rId2618" w:history="1">
        <w:r>
          <w:rPr>
            <w:rStyle w:val="a3"/>
          </w:rPr>
          <w:t>заңда</w:t>
        </w:r>
      </w:hyperlink>
      <w:r>
        <w:rPr>
          <w:rStyle w:val="s0"/>
        </w:rPr>
        <w:t xml:space="preserve"> белгiленген және мұндай төлемдердi есепке жазу күнi қолданыста болатын 0,35 </w:t>
      </w:r>
      <w:hyperlink r:id="rId2619" w:history="1">
        <w:r>
          <w:rPr>
            <w:rStyle w:val="a3"/>
          </w:rPr>
          <w:t>айлық есептік көрсеткіш</w:t>
        </w:r>
      </w:hyperlink>
      <w:r>
        <w:rPr>
          <w:rStyle w:val="s0"/>
        </w:rPr>
        <w:t xml:space="preserve"> мөлшеріндегі өтемақы төлемдері;</w:t>
      </w:r>
    </w:p>
    <w:p w:rsidR="00000000" w:rsidRDefault="003C5912">
      <w:pPr>
        <w:jc w:val="both"/>
      </w:pPr>
      <w:r>
        <w:rPr>
          <w:rStyle w:val="s3"/>
        </w:rPr>
        <w:t>2009.16.11</w:t>
      </w:r>
      <w:r>
        <w:rPr>
          <w:rStyle w:val="s3"/>
        </w:rPr>
        <w:t xml:space="preserve">. № 200-ІV ҚР </w:t>
      </w:r>
      <w:hyperlink r:id="rId2620" w:anchor="sub_id=358"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621" w:anchor="sub_id=1550304" w:history="1">
        <w:r>
          <w:rPr>
            <w:rStyle w:val="a3"/>
            <w:i/>
            <w:iCs/>
            <w:bdr w:val="none" w:sz="0" w:space="0" w:color="auto" w:frame="1"/>
          </w:rPr>
          <w:t>ред</w:t>
        </w:r>
      </w:hyperlink>
      <w:r>
        <w:rPr>
          <w:rStyle w:val="s3"/>
        </w:rPr>
        <w:t>.қара); 20</w:t>
      </w:r>
      <w:r>
        <w:rPr>
          <w:rStyle w:val="s3"/>
        </w:rPr>
        <w:t xml:space="preserve">09.30.12 № 234-IV </w:t>
      </w:r>
      <w:hyperlink r:id="rId2622"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2623" w:anchor="sub_id=1550300" w:history="1">
        <w:r>
          <w:rPr>
            <w:rStyle w:val="a3"/>
            <w:i/>
            <w:iCs/>
            <w:bdr w:val="none" w:sz="0" w:space="0" w:color="auto" w:frame="1"/>
          </w:rPr>
          <w:t>ред</w:t>
        </w:r>
      </w:hyperlink>
      <w:r>
        <w:rPr>
          <w:rStyle w:val="s3"/>
        </w:rPr>
        <w:t>.қара); 2</w:t>
      </w:r>
      <w:r>
        <w:rPr>
          <w:rStyle w:val="s3"/>
        </w:rPr>
        <w:t xml:space="preserve">011.21.07. № 467-ІV ҚР </w:t>
      </w:r>
      <w:hyperlink r:id="rId2624" w:anchor="sub_id=305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625" w:anchor="sub_id=1550304" w:history="1">
        <w:r>
          <w:rPr>
            <w:rStyle w:val="a3"/>
            <w:i/>
            <w:iCs/>
            <w:bdr w:val="none" w:sz="0" w:space="0" w:color="auto" w:frame="1"/>
          </w:rPr>
          <w:t>бұр.</w:t>
        </w:r>
        <w:r>
          <w:rPr>
            <w:rStyle w:val="a3"/>
            <w:i/>
            <w:iCs/>
            <w:bdr w:val="none" w:sz="0" w:space="0" w:color="auto" w:frame="1"/>
          </w:rPr>
          <w:t>ред.қара</w:t>
        </w:r>
      </w:hyperlink>
      <w:r>
        <w:rPr>
          <w:rStyle w:val="s3"/>
        </w:rPr>
        <w:t xml:space="preserve">); 2012.26.12. № 61-V ҚР </w:t>
      </w:r>
      <w:hyperlink r:id="rId2626" w:anchor="sub_id=1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627" w:anchor="sub_id=1550304" w:history="1">
        <w:r>
          <w:rPr>
            <w:rStyle w:val="a3"/>
            <w:i/>
            <w:iCs/>
            <w:bdr w:val="none" w:sz="0" w:space="0" w:color="auto" w:frame="1"/>
          </w:rPr>
          <w:t>бұр.ред.қара</w:t>
        </w:r>
      </w:hyperlink>
      <w:r>
        <w:rPr>
          <w:rStyle w:val="s3"/>
        </w:rPr>
        <w:t>) 4) тармақша өзгертілді</w:t>
      </w:r>
    </w:p>
    <w:p w:rsidR="00000000" w:rsidRDefault="003C5912">
      <w:pPr>
        <w:ind w:firstLine="400"/>
        <w:jc w:val="both"/>
      </w:pPr>
      <w:r>
        <w:rPr>
          <w:rStyle w:val="s0"/>
        </w:rPr>
        <w:t>4) егер осы бапта өзгеше белгіленбесе, қызметтік</w:t>
      </w:r>
      <w:r>
        <w:t>, оның iшiнде Қазақстан Республикасының заңнамасына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3C5912">
      <w:pPr>
        <w:ind w:firstLine="400"/>
        <w:jc w:val="both"/>
      </w:pPr>
      <w:r>
        <w:rPr>
          <w:rStyle w:val="s0"/>
        </w:rPr>
        <w:t>осы Кодек</w:t>
      </w:r>
      <w:r>
        <w:rPr>
          <w:rStyle w:val="s0"/>
        </w:rPr>
        <w:t xml:space="preserve">стің </w:t>
      </w:r>
      <w:hyperlink r:id="rId2628" w:anchor="sub_id=1010001" w:history="1">
        <w:r>
          <w:rPr>
            <w:rStyle w:val="a3"/>
          </w:rPr>
          <w:t>101-бабының 1), 2) және 4) тармақшаларында</w:t>
        </w:r>
      </w:hyperlink>
      <w:r>
        <w:rPr>
          <w:rStyle w:val="s0"/>
        </w:rPr>
        <w:t xml:space="preserve"> белгіленген;</w:t>
      </w:r>
    </w:p>
    <w:p w:rsidR="00000000" w:rsidRDefault="003C5912">
      <w:pPr>
        <w:ind w:firstLine="400"/>
        <w:jc w:val="both"/>
      </w:pPr>
      <w:r>
        <w:rPr>
          <w:rStyle w:val="s0"/>
        </w:rPr>
        <w:t>Қазақстан</w:t>
      </w:r>
      <w:r>
        <w:rPr>
          <w:rStyle w:val="s0"/>
        </w:rPr>
        <w:t xml:space="preserve"> Республикасы шегіндегі іссапар бойынша - іссапарда болған күнтізбелік қырық күннен аспайтын кезең іш</w:t>
      </w:r>
      <w:r>
        <w:rPr>
          <w:rStyle w:val="s0"/>
        </w:rPr>
        <w:t xml:space="preserve">інде - іссапарда болған әрбір күнтізбелік күн үшін республикалық бюджет туралы заңда белгіленген және тиісті қаржы жылының 1 қаңтарында қолданыста болатын </w:t>
      </w:r>
      <w:hyperlink r:id="rId2629" w:history="1">
        <w:r>
          <w:rPr>
            <w:rStyle w:val="a3"/>
          </w:rPr>
          <w:t>айлық есептік көрсеткіштің</w:t>
        </w:r>
      </w:hyperlink>
      <w:r>
        <w:rPr>
          <w:rStyle w:val="s0"/>
        </w:rPr>
        <w:t xml:space="preserve"> </w:t>
      </w:r>
      <w:r>
        <w:rPr>
          <w:rStyle w:val="s0"/>
        </w:rPr>
        <w:t>6 еселенген мөлшерінен аспайтын тәуліктік өтемақылар;</w:t>
      </w:r>
    </w:p>
    <w:p w:rsidR="00000000" w:rsidRDefault="003C5912">
      <w:pPr>
        <w:ind w:firstLine="400"/>
        <w:jc w:val="both"/>
      </w:pPr>
      <w:r>
        <w:rPr>
          <w:rStyle w:val="s0"/>
        </w:rPr>
        <w:t>Қазақстан</w:t>
      </w:r>
      <w:r>
        <w:rPr>
          <w:rStyle w:val="s0"/>
        </w:rPr>
        <w:t xml:space="preserve"> Республикасынан тысқары жерлерге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w:t>
      </w:r>
      <w:r>
        <w:rPr>
          <w:rStyle w:val="s0"/>
        </w:rPr>
        <w:t>да белгіленген және тиісті қаржы жылының 1 қаңтарында қолданыста болатын айлық есептік көрсеткіштің 8 еселенген мөлшерінен аспайтын тәуліктік өтемақылар;</w:t>
      </w:r>
    </w:p>
    <w:p w:rsidR="00000000" w:rsidRDefault="003C5912">
      <w:pPr>
        <w:jc w:val="both"/>
      </w:pPr>
      <w:r>
        <w:rPr>
          <w:rStyle w:val="s3"/>
        </w:rPr>
        <w:t xml:space="preserve">2009.30.12 № 234-IV </w:t>
      </w:r>
      <w:hyperlink r:id="rId2630" w:anchor="sub_id=3232" w:history="1">
        <w:r>
          <w:rPr>
            <w:rStyle w:val="a3"/>
            <w:i/>
            <w:iCs/>
            <w:bdr w:val="none" w:sz="0" w:space="0" w:color="auto" w:frame="1"/>
          </w:rPr>
          <w:t>Заңымен</w:t>
        </w:r>
      </w:hyperlink>
      <w:r>
        <w:rPr>
          <w:rStyle w:val="s3"/>
        </w:rPr>
        <w:t xml:space="preserve"> 5) тармақша жаңа редакцияда (2009 жылғы 1 қаңтардан қолданысқа енгiзiлдi) (бұр.</w:t>
      </w:r>
      <w:hyperlink r:id="rId2631" w:anchor="sub_id=1550300" w:history="1">
        <w:r>
          <w:rPr>
            <w:rStyle w:val="a3"/>
            <w:i/>
            <w:iCs/>
            <w:bdr w:val="none" w:sz="0" w:space="0" w:color="auto" w:frame="1"/>
          </w:rPr>
          <w:t>ред</w:t>
        </w:r>
      </w:hyperlink>
      <w:r>
        <w:rPr>
          <w:rStyle w:val="s3"/>
        </w:rPr>
        <w:t>.қара)</w:t>
      </w:r>
    </w:p>
    <w:p w:rsidR="00000000" w:rsidRDefault="003C5912">
      <w:pPr>
        <w:ind w:firstLine="400"/>
        <w:jc w:val="both"/>
      </w:pPr>
      <w:r>
        <w:t>5) Қазақстан Республикасы Ұлттық Банкi бюджетiнiң қаражаты (шығыстар смета</w:t>
      </w:r>
      <w:r>
        <w:t>сы) есебiнен қамтылатын мемлекеттік мекемелердi қоспағанда, мемлекеттік мекемелер Қазақстан Республикасының заңнамасында белгiленген мөлшерде жүргiзетiн қызметтiк, оның iшiнде Қазақстан Республикасының заңнамасына сәйкес қызметкердi оқыту, оның біліктілігi</w:t>
      </w:r>
      <w:r>
        <w:t>н арттыру немесе қайта даярлау мақсатындағы iссапарлар кезіндегі өтемақылар;</w:t>
      </w:r>
    </w:p>
    <w:p w:rsidR="00000000" w:rsidRDefault="003C5912">
      <w:pPr>
        <w:jc w:val="both"/>
      </w:pPr>
      <w:r>
        <w:rPr>
          <w:rStyle w:val="s3"/>
        </w:rPr>
        <w:t xml:space="preserve">2009.30.12 № 234-IV </w:t>
      </w:r>
      <w:hyperlink r:id="rId2632" w:anchor="sub_id=3232" w:history="1">
        <w:r>
          <w:rPr>
            <w:rStyle w:val="a3"/>
            <w:i/>
            <w:iCs/>
            <w:bdr w:val="none" w:sz="0" w:space="0" w:color="auto" w:frame="1"/>
          </w:rPr>
          <w:t>Заңымен</w:t>
        </w:r>
      </w:hyperlink>
      <w:r>
        <w:rPr>
          <w:rStyle w:val="s3"/>
        </w:rPr>
        <w:t xml:space="preserve"> 6) тармақша жаңа редакцияда (2009 жылғы 1 қаңтардан қолданысқа енгiзi</w:t>
      </w:r>
      <w:r>
        <w:rPr>
          <w:rStyle w:val="s3"/>
        </w:rPr>
        <w:t>лдi) (бұр.</w:t>
      </w:r>
      <w:hyperlink r:id="rId2633" w:anchor="sub_id=1550300" w:history="1">
        <w:r>
          <w:rPr>
            <w:rStyle w:val="a3"/>
            <w:i/>
            <w:iCs/>
            <w:bdr w:val="none" w:sz="0" w:space="0" w:color="auto" w:frame="1"/>
          </w:rPr>
          <w:t>ред</w:t>
        </w:r>
      </w:hyperlink>
      <w:r>
        <w:rPr>
          <w:rStyle w:val="s3"/>
        </w:rPr>
        <w:t>.қара)</w:t>
      </w:r>
    </w:p>
    <w:p w:rsidR="00000000" w:rsidRDefault="003C5912">
      <w:pPr>
        <w:ind w:firstLine="400"/>
        <w:jc w:val="both"/>
      </w:pPr>
      <w:r>
        <w:t>6) Қазақстан Республикасы Ұлттық Банкi бюджетiнiң қаражаты (шығыстар сметасы) есебiнен қамтылатын мемлекеттік мекемелер Қазақстан Республикасының заңна</w:t>
      </w:r>
      <w:r>
        <w:t>масында көзделген мөлшерде және тәртiппен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3C5912">
      <w:pPr>
        <w:jc w:val="both"/>
      </w:pPr>
      <w:r>
        <w:rPr>
          <w:rStyle w:val="s3"/>
        </w:rPr>
        <w:t xml:space="preserve">2009.30.12 № 234-IV </w:t>
      </w:r>
      <w:hyperlink r:id="rId2634" w:anchor="sub_id=3232" w:history="1">
        <w:r>
          <w:rPr>
            <w:rStyle w:val="a3"/>
            <w:i/>
            <w:iCs/>
            <w:bdr w:val="none" w:sz="0" w:space="0" w:color="auto" w:frame="1"/>
          </w:rPr>
          <w:t>Заңымен</w:t>
        </w:r>
      </w:hyperlink>
      <w:r>
        <w:rPr>
          <w:rStyle w:val="s3"/>
        </w:rPr>
        <w:t xml:space="preserve"> 7) тармақша өзгертілді (2009 жылғы 1 қаңтардан қолданысқа енгiзiлдi) (бұр.</w:t>
      </w:r>
      <w:hyperlink r:id="rId2635" w:anchor="sub_id=1550307" w:history="1">
        <w:r>
          <w:rPr>
            <w:rStyle w:val="a3"/>
            <w:i/>
            <w:iCs/>
            <w:bdr w:val="none" w:sz="0" w:space="0" w:color="auto" w:frame="1"/>
          </w:rPr>
          <w:t>ред</w:t>
        </w:r>
      </w:hyperlink>
      <w:r>
        <w:rPr>
          <w:rStyle w:val="s3"/>
        </w:rPr>
        <w:t>.қара)</w:t>
      </w:r>
    </w:p>
    <w:p w:rsidR="00000000" w:rsidRDefault="003C5912">
      <w:pPr>
        <w:ind w:firstLine="400"/>
        <w:jc w:val="both"/>
      </w:pPr>
      <w:r>
        <w:rPr>
          <w:rStyle w:val="s0"/>
        </w:rPr>
        <w:t xml:space="preserve">7) </w:t>
      </w:r>
      <w:r>
        <w:t>қызметкер</w:t>
      </w:r>
      <w:r>
        <w:t xml:space="preserve"> басқа жерге жұмысқа ауысқан не жұмыс берушiмен бірге басқа жерге көшкен</w:t>
      </w:r>
      <w:r>
        <w:rPr>
          <w:rStyle w:val="s0"/>
        </w:rPr>
        <w:t xml:space="preserve"> кездегі жол жүру, мүлкін көшіру, күнтізбелік отыз күннен аспайтын мерзімге үй-жай жалдау бойынша құжатпен расталған шығыстар өтемақысы;</w:t>
      </w:r>
    </w:p>
    <w:p w:rsidR="00000000" w:rsidRDefault="003C5912">
      <w:pPr>
        <w:ind w:firstLine="400"/>
        <w:jc w:val="both"/>
      </w:pPr>
      <w:r>
        <w:rPr>
          <w:rStyle w:val="s0"/>
        </w:rPr>
        <w:t>8) жұмыс берушінің табыс алуға бағы</w:t>
      </w:r>
      <w:r>
        <w:rPr>
          <w:rStyle w:val="s0"/>
        </w:rPr>
        <w:t>тталған қызметті жүзеге асырумен байланысты емес және нақты жеке тұлғаларға бөлінбейтін шегерімдерге жатқызылмайтын шығыстары;</w:t>
      </w:r>
    </w:p>
    <w:p w:rsidR="00000000" w:rsidRDefault="003C5912">
      <w:pPr>
        <w:jc w:val="both"/>
      </w:pPr>
      <w:r>
        <w:rPr>
          <w:rStyle w:val="s3"/>
        </w:rPr>
        <w:t xml:space="preserve">2009.30.12 № 234-IV </w:t>
      </w:r>
      <w:hyperlink r:id="rId2636" w:anchor="sub_id=3232" w:history="1">
        <w:r>
          <w:rPr>
            <w:rStyle w:val="a3"/>
            <w:i/>
            <w:iCs/>
            <w:bdr w:val="none" w:sz="0" w:space="0" w:color="auto" w:frame="1"/>
          </w:rPr>
          <w:t>Заңымен</w:t>
        </w:r>
      </w:hyperlink>
      <w:r>
        <w:rPr>
          <w:rStyle w:val="s3"/>
        </w:rPr>
        <w:t xml:space="preserve"> (2009 жылғы 1 қаңта</w:t>
      </w:r>
      <w:r>
        <w:rPr>
          <w:rStyle w:val="s3"/>
        </w:rPr>
        <w:t>рдан қолданысқа енгiзiлдi) (бұр.</w:t>
      </w:r>
      <w:hyperlink r:id="rId2637" w:anchor="sub_id=1550309" w:history="1">
        <w:r>
          <w:rPr>
            <w:rStyle w:val="a3"/>
            <w:i/>
            <w:iCs/>
            <w:bdr w:val="none" w:sz="0" w:space="0" w:color="auto" w:frame="1"/>
          </w:rPr>
          <w:t>ред</w:t>
        </w:r>
      </w:hyperlink>
      <w:r>
        <w:rPr>
          <w:rStyle w:val="s3"/>
        </w:rPr>
        <w:t xml:space="preserve">.қара); 2010.30.06. № 297-ІV ҚР </w:t>
      </w:r>
      <w:hyperlink r:id="rId2638" w:anchor="sub_id=626" w:history="1">
        <w:r>
          <w:rPr>
            <w:rStyle w:val="a3"/>
            <w:i/>
            <w:iCs/>
            <w:bdr w:val="none" w:sz="0" w:space="0" w:color="auto" w:frame="1"/>
          </w:rPr>
          <w:t>Заңымен</w:t>
        </w:r>
      </w:hyperlink>
      <w:r>
        <w:rPr>
          <w:rStyle w:val="s3"/>
        </w:rPr>
        <w:t xml:space="preserve"> (2010 жылғы 1 қ</w:t>
      </w:r>
      <w:r>
        <w:rPr>
          <w:rStyle w:val="s3"/>
        </w:rPr>
        <w:t>аңтардан бастап қолданысқа енгізілді) (</w:t>
      </w:r>
      <w:hyperlink r:id="rId2639" w:anchor="sub_id=1550309" w:history="1">
        <w:r>
          <w:rPr>
            <w:rStyle w:val="a3"/>
            <w:i/>
            <w:iCs/>
            <w:bdr w:val="none" w:sz="0" w:space="0" w:color="auto" w:frame="1"/>
          </w:rPr>
          <w:t>бұр.ред.қара</w:t>
        </w:r>
      </w:hyperlink>
      <w:r>
        <w:rPr>
          <w:rStyle w:val="s3"/>
        </w:rPr>
        <w:t xml:space="preserve">) 9) тармақша өзгертілді; 2012.26.12. № 61-V ҚР </w:t>
      </w:r>
      <w:hyperlink r:id="rId2640" w:anchor="sub_id=155" w:history="1">
        <w:r>
          <w:rPr>
            <w:rStyle w:val="a3"/>
            <w:i/>
            <w:iCs/>
            <w:bdr w:val="none" w:sz="0" w:space="0" w:color="auto" w:frame="1"/>
          </w:rPr>
          <w:t>Заңымен</w:t>
        </w:r>
      </w:hyperlink>
      <w:r>
        <w:rPr>
          <w:rStyle w:val="s3"/>
        </w:rPr>
        <w:t xml:space="preserve"> 9) тармақша жаңа редакцияда (2013 ж. 1 қаңтардан бастап қолданысқа енгізілді) (</w:t>
      </w:r>
      <w:hyperlink r:id="rId2641" w:anchor="sub_id=1550309"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9) мұндай жұмыстың әрбір күнтізбелік күні үшін республикалық бюджет туралы заңда белгiленген және тиiстi қаржы жылының 1 қаңтарында қолданыста болатын </w:t>
      </w:r>
      <w:hyperlink r:id="rId2642" w:history="1">
        <w:r>
          <w:rPr>
            <w:rStyle w:val="a3"/>
          </w:rPr>
          <w:t>айлық есептік көрсеткіштің</w:t>
        </w:r>
      </w:hyperlink>
      <w:r>
        <w:rPr>
          <w:rStyle w:val="s0"/>
        </w:rPr>
        <w:t xml:space="preserve"> екі еселенген </w:t>
      </w:r>
      <w:r>
        <w:rPr>
          <w:rStyle w:val="s0"/>
        </w:rPr>
        <w:t>мөлшерінде далалық жағдайда геологиялық-барлау, топографиялық-геодезиялық және iздестiру жұмыстарымен айналысатын қызметкерлердiң далалық үлесі;</w:t>
      </w:r>
    </w:p>
    <w:p w:rsidR="00000000" w:rsidRDefault="003C5912">
      <w:pPr>
        <w:jc w:val="both"/>
      </w:pPr>
      <w:r>
        <w:rPr>
          <w:rStyle w:val="s3"/>
        </w:rPr>
        <w:t xml:space="preserve">2011.21.07. № 467-ІV ҚР </w:t>
      </w:r>
      <w:hyperlink r:id="rId2643" w:anchor="sub_id=351" w:history="1">
        <w:r>
          <w:rPr>
            <w:rStyle w:val="a3"/>
            <w:i/>
            <w:iCs/>
            <w:bdr w:val="none" w:sz="0" w:space="0" w:color="auto" w:frame="1"/>
          </w:rPr>
          <w:t>Заңыме</w:t>
        </w:r>
        <w:r>
          <w:rPr>
            <w:rStyle w:val="a3"/>
            <w:i/>
            <w:iCs/>
            <w:bdr w:val="none" w:sz="0" w:space="0" w:color="auto" w:frame="1"/>
          </w:rPr>
          <w:t>н</w:t>
        </w:r>
      </w:hyperlink>
      <w:r>
        <w:rPr>
          <w:rStyle w:val="s3"/>
        </w:rPr>
        <w:t xml:space="preserve"> 10) тармақша жаңа редакцияда (2009 жылғы 1 қаңтардан бастап қолданысқа енгізілді) (</w:t>
      </w:r>
      <w:hyperlink r:id="rId2644" w:anchor="sub_id=155031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10) жұмыс берушiнiң вахталық әдiспен жұмыс iстейтiн адамдардың өндiрiс </w:t>
      </w:r>
      <w:r>
        <w:rPr>
          <w:rStyle w:val="s0"/>
        </w:rPr>
        <w:t>объектiсiнде болу кезеңiнде жұмыстарды орындауы мен ауысымаралық демалысы үшiн жағдай жасай отырып, олардың тұрмыс-тiршiлiгiн қамтамасыз ету үшiн:</w:t>
      </w:r>
    </w:p>
    <w:p w:rsidR="00000000" w:rsidRDefault="003C5912">
      <w:pPr>
        <w:ind w:firstLine="400"/>
        <w:jc w:val="both"/>
      </w:pPr>
      <w:r>
        <w:rPr>
          <w:rStyle w:val="s0"/>
        </w:rPr>
        <w:t>тұрғын үй жалдау бойынша;</w:t>
      </w:r>
    </w:p>
    <w:p w:rsidR="00000000" w:rsidRDefault="003C5912">
      <w:pPr>
        <w:ind w:firstLine="400"/>
        <w:jc w:val="both"/>
      </w:pPr>
      <w:r>
        <w:rPr>
          <w:rStyle w:val="s0"/>
        </w:rPr>
        <w:t>осы тармақтың 4) тармақшасында белгiленген тәулiктiк өтемақы шегiнде тамақтануға ар</w:t>
      </w:r>
      <w:r>
        <w:rPr>
          <w:rStyle w:val="s0"/>
        </w:rPr>
        <w:t>налған шығыстары;</w:t>
      </w:r>
    </w:p>
    <w:p w:rsidR="00000000" w:rsidRDefault="003C5912">
      <w:pPr>
        <w:ind w:firstLine="400"/>
        <w:jc w:val="both"/>
      </w:pPr>
      <w:r>
        <w:rPr>
          <w:rStyle w:val="s0"/>
        </w:rPr>
        <w:t>11) қызметкерлерді Қазақстан Республикасында тұратын (болатын) жерінен жұмыс орнына дейін және кері қарай жеткізуге байланысты шығыстар;</w:t>
      </w:r>
    </w:p>
    <w:p w:rsidR="00000000" w:rsidRDefault="003C5912">
      <w:pPr>
        <w:ind w:firstLine="400"/>
        <w:jc w:val="both"/>
      </w:pPr>
      <w:r>
        <w:rPr>
          <w:rStyle w:val="s0"/>
        </w:rPr>
        <w:t xml:space="preserve">12) Қазақстан Республикасының заңнамасында белгіленген </w:t>
      </w:r>
      <w:hyperlink r:id="rId2645" w:history="1">
        <w:r>
          <w:rPr>
            <w:rStyle w:val="a3"/>
          </w:rPr>
          <w:t>нормалар</w:t>
        </w:r>
      </w:hyperlink>
      <w:r>
        <w:rPr>
          <w:rStyle w:val="s0"/>
        </w:rPr>
        <w:t xml:space="preserve"> бойынша берілген арнаулы киімнің, арнаулы аяқ киімнің, басқа да жеке қорғану және алғашқы медициналық көмек құралдарының, сабынның, зарарсыздандыру құралдарының, сүт немесе құны соған тең басқа да емдеу-профилактикалық тамақтану</w:t>
      </w:r>
      <w:r>
        <w:rPr>
          <w:rStyle w:val="s0"/>
        </w:rPr>
        <w:t>ға</w:t>
      </w:r>
      <w:r>
        <w:rPr>
          <w:rStyle w:val="s0"/>
        </w:rPr>
        <w:t xml:space="preserve"> арналған тамақ өнімдерінің құны;</w:t>
      </w:r>
    </w:p>
    <w:p w:rsidR="00000000" w:rsidRDefault="003C5912">
      <w:pPr>
        <w:jc w:val="both"/>
      </w:pPr>
      <w:r>
        <w:rPr>
          <w:rStyle w:val="s3"/>
        </w:rPr>
        <w:t xml:space="preserve">2009.30.12 № 234-IV </w:t>
      </w:r>
      <w:hyperlink r:id="rId2646" w:anchor="sub_id=3232" w:history="1">
        <w:r>
          <w:rPr>
            <w:rStyle w:val="a3"/>
            <w:i/>
            <w:iCs/>
            <w:bdr w:val="none" w:sz="0" w:space="0" w:color="auto" w:frame="1"/>
          </w:rPr>
          <w:t>Заңымен</w:t>
        </w:r>
      </w:hyperlink>
      <w:r>
        <w:rPr>
          <w:rStyle w:val="s3"/>
        </w:rPr>
        <w:t xml:space="preserve"> 13) тармақша жаңа редакцияда (2009 жылғы 1 қаңтардан қолданысқа енгiзiлдi) (бұр.</w:t>
      </w:r>
      <w:hyperlink r:id="rId2647" w:anchor="sub_id=1550313" w:history="1">
        <w:r>
          <w:rPr>
            <w:rStyle w:val="a3"/>
            <w:i/>
            <w:iCs/>
            <w:bdr w:val="none" w:sz="0" w:space="0" w:color="auto" w:frame="1"/>
          </w:rPr>
          <w:t>ред</w:t>
        </w:r>
      </w:hyperlink>
      <w:r>
        <w:rPr>
          <w:rStyle w:val="s3"/>
        </w:rPr>
        <w:t>.қара)</w:t>
      </w:r>
    </w:p>
    <w:p w:rsidR="00000000" w:rsidRDefault="003C5912">
      <w:pPr>
        <w:ind w:firstLine="400"/>
      </w:pPr>
      <w:r>
        <w:t xml:space="preserve">13) сақтандырудың мiндеттi түрiн реттейтiн Қазақстан Республикасының заңнамалық актiсiне сәйкес жұмыс берушiмен жасалған, қызметкер еңбек (қызметтiк) мiндеттерiн атқарған кезде оны жазатайым </w:t>
      </w:r>
      <w:r>
        <w:t>оқиғалардан мiндеттi сақтандыру шарттары бойынша сақтандыру төлемдерi;</w:t>
      </w:r>
    </w:p>
    <w:p w:rsidR="00000000" w:rsidRDefault="003C5912">
      <w:pPr>
        <w:ind w:firstLine="400"/>
        <w:jc w:val="both"/>
      </w:pPr>
      <w:r>
        <w:rPr>
          <w:rStyle w:val="s0"/>
        </w:rPr>
        <w:t>14) материалдық нұқсанды өтеудің сот шешімі бойынша тағайындалған сомасы;</w:t>
      </w:r>
    </w:p>
    <w:p w:rsidR="00000000" w:rsidRDefault="003C5912">
      <w:pPr>
        <w:ind w:firstLine="400"/>
        <w:jc w:val="both"/>
      </w:pPr>
      <w:r>
        <w:rPr>
          <w:rStyle w:val="s0"/>
        </w:rPr>
        <w:t>15) төлем көзінен осындай салықтың ұсталғанын растайтын құжаттар болған кезде бұрын төлем көзінен жеке табыс са</w:t>
      </w:r>
      <w:r>
        <w:rPr>
          <w:rStyle w:val="s0"/>
        </w:rPr>
        <w:t>лығы салынған дивидендтер, сыйақылар, ұтыстар сомалары;</w:t>
      </w:r>
    </w:p>
    <w:p w:rsidR="00000000" w:rsidRDefault="003C5912">
      <w:pPr>
        <w:jc w:val="both"/>
      </w:pPr>
      <w:r>
        <w:rPr>
          <w:rStyle w:val="s3"/>
        </w:rPr>
        <w:t xml:space="preserve">2013.21.06. № 106-V ҚР </w:t>
      </w:r>
      <w:hyperlink r:id="rId2648" w:anchor="sub_id=155" w:history="1">
        <w:r>
          <w:rPr>
            <w:rStyle w:val="a3"/>
            <w:i/>
            <w:iCs/>
            <w:bdr w:val="none" w:sz="0" w:space="0" w:color="auto" w:frame="1"/>
          </w:rPr>
          <w:t>Заңымен</w:t>
        </w:r>
      </w:hyperlink>
      <w:r>
        <w:rPr>
          <w:rStyle w:val="s3"/>
        </w:rPr>
        <w:t xml:space="preserve"> 16) тармақша жаңа редакцияда (</w:t>
      </w:r>
      <w:hyperlink r:id="rId2649" w:anchor="sub_id=1550316"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16) бірыңғай жинақтаушы зейнетақы қоры және ерікті жинақтаушы зейнетақы қорлары салымшыларының жинақтаушы сақтандыру шарты бойынша жасасқан сақтандыру сыйлық</w:t>
      </w:r>
      <w:r>
        <w:rPr>
          <w:rStyle w:val="s0"/>
        </w:rPr>
        <w:t>ақыларын (аннуитетті) төлеу үшiн өмiрдi сақтандыру бойынша сақтандыру ұйымдарына жiберген зейнетақы жинақтарының сомалары, сондай-ақ Қазақстан Республикасының заңнамасында көзделген тәртiппен сақтандыру ұйымдарына жіберілген, зейнетақы аннуитеті шарттары б</w:t>
      </w:r>
      <w:r>
        <w:rPr>
          <w:rStyle w:val="s0"/>
        </w:rPr>
        <w:t>ойынша құнын өтеп сатып алу сомалары;</w:t>
      </w:r>
    </w:p>
    <w:p w:rsidR="00000000" w:rsidRDefault="003C5912">
      <w:pPr>
        <w:jc w:val="both"/>
      </w:pPr>
      <w:r>
        <w:rPr>
          <w:rStyle w:val="s3"/>
        </w:rPr>
        <w:t xml:space="preserve">2010.30.06. № 297-ІV ҚР </w:t>
      </w:r>
      <w:hyperlink r:id="rId2650" w:anchor="sub_id=626" w:history="1">
        <w:r>
          <w:rPr>
            <w:rStyle w:val="a3"/>
            <w:i/>
            <w:iCs/>
            <w:bdr w:val="none" w:sz="0" w:space="0" w:color="auto" w:frame="1"/>
          </w:rPr>
          <w:t>Заңымен</w:t>
        </w:r>
      </w:hyperlink>
      <w:r>
        <w:rPr>
          <w:rStyle w:val="s3"/>
        </w:rPr>
        <w:t xml:space="preserve"> 17) тармақша өзгертілді (2011 ж. 1 қаңтардан бастап қолданысқа енгізілді) (бұр.</w:t>
      </w:r>
      <w:hyperlink r:id="rId2651" w:anchor="sub_id=1550317" w:history="1">
        <w:r>
          <w:rPr>
            <w:rStyle w:val="a3"/>
            <w:i/>
            <w:iCs/>
            <w:bdr w:val="none" w:sz="0" w:space="0" w:color="auto" w:frame="1"/>
          </w:rPr>
          <w:t>ред</w:t>
        </w:r>
      </w:hyperlink>
      <w:r>
        <w:rPr>
          <w:rStyle w:val="s3"/>
        </w:rPr>
        <w:t>.қара)</w:t>
      </w:r>
    </w:p>
    <w:p w:rsidR="00000000" w:rsidRDefault="003C5912">
      <w:pPr>
        <w:ind w:firstLine="400"/>
        <w:jc w:val="both"/>
      </w:pPr>
      <w:r>
        <w:rPr>
          <w:rStyle w:val="s0"/>
        </w:rPr>
        <w:t>17) Қазақстан Республикасының заңнамасында белгіленген мөлшерде міндетті зейнетақы жарналарын, міндетті кәсіптік зейнетақы жарналарын және әлеуметтік аударымдард</w:t>
      </w:r>
      <w:r>
        <w:rPr>
          <w:rStyle w:val="s0"/>
        </w:rPr>
        <w:t>ы уақтылы ұстамағаны (есебіне жазбағаны) және (немесе) аудармағаны үшін есебіне жазылған өсімпұл сомалары;</w:t>
      </w:r>
    </w:p>
    <w:p w:rsidR="00000000" w:rsidRDefault="003C5912">
      <w:pPr>
        <w:ind w:firstLine="400"/>
        <w:jc w:val="both"/>
      </w:pPr>
      <w:r>
        <w:rPr>
          <w:rStyle w:val="s0"/>
        </w:rPr>
        <w:t>18) гуманитарлық көмек түрінде алынған мүліктің құны;</w:t>
      </w:r>
    </w:p>
    <w:p w:rsidR="00000000" w:rsidRDefault="003C5912">
      <w:pPr>
        <w:jc w:val="both"/>
      </w:pPr>
      <w:r>
        <w:rPr>
          <w:rStyle w:val="s3"/>
        </w:rPr>
        <w:t xml:space="preserve">2009.30.12 № 234-IV </w:t>
      </w:r>
      <w:hyperlink r:id="rId2652"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2653" w:anchor="sub_id=1550319" w:history="1">
        <w:r>
          <w:rPr>
            <w:rStyle w:val="a3"/>
            <w:i/>
            <w:iCs/>
            <w:bdr w:val="none" w:sz="0" w:space="0" w:color="auto" w:frame="1"/>
          </w:rPr>
          <w:t>ред</w:t>
        </w:r>
      </w:hyperlink>
      <w:r>
        <w:rPr>
          <w:rStyle w:val="s3"/>
        </w:rPr>
        <w:t xml:space="preserve">.қара); 2011.21.07. № 467-ІV ҚР </w:t>
      </w:r>
      <w:hyperlink r:id="rId2654" w:anchor="sub_id=3051"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655" w:anchor="sub_id=1550319" w:history="1">
        <w:r>
          <w:rPr>
            <w:rStyle w:val="a3"/>
            <w:i/>
            <w:iCs/>
            <w:bdr w:val="none" w:sz="0" w:space="0" w:color="auto" w:frame="1"/>
          </w:rPr>
          <w:t>бұр.ред.қара</w:t>
        </w:r>
      </w:hyperlink>
      <w:r>
        <w:rPr>
          <w:rStyle w:val="s3"/>
        </w:rPr>
        <w:t xml:space="preserve">); 2012.26.12. № 61-V ҚР </w:t>
      </w:r>
      <w:hyperlink r:id="rId2656" w:anchor="sub_id=1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657" w:anchor="sub_id=1550319" w:history="1">
        <w:r>
          <w:rPr>
            <w:rStyle w:val="a3"/>
            <w:i/>
            <w:iCs/>
            <w:bdr w:val="none" w:sz="0" w:space="0" w:color="auto" w:frame="1"/>
          </w:rPr>
          <w:t>бұр.ред.қара</w:t>
        </w:r>
      </w:hyperlink>
      <w:r>
        <w:rPr>
          <w:rStyle w:val="s3"/>
        </w:rPr>
        <w:t>) 19) тармақша өзгертілді</w:t>
      </w:r>
    </w:p>
    <w:p w:rsidR="00000000" w:rsidRDefault="003C5912">
      <w:pPr>
        <w:ind w:firstLine="400"/>
        <w:jc w:val="both"/>
      </w:pPr>
      <w:r>
        <w:rPr>
          <w:rStyle w:val="s0"/>
        </w:rPr>
        <w:t>19) Қазақстан Республикасында мемлекеттік тiркелуге ж</w:t>
      </w:r>
      <w:r>
        <w:rPr>
          <w:rStyle w:val="s0"/>
        </w:rPr>
        <w:t xml:space="preserve">ататын және </w:t>
      </w:r>
      <w:r>
        <w:t>меншiк құқығында бір жыл және меншiк құқығын тiркеген күннен бастап одан да ұзақ уақыт</w:t>
      </w:r>
      <w:r>
        <w:rPr>
          <w:rStyle w:val="s0"/>
        </w:rPr>
        <w:t xml:space="preserve"> болатын механикалық көлік құралы мен тіркемелерді өткізу (заңды тұлғаның жарғылық капиталына салым ретінде беру) кезіндегі құн өсімі;</w:t>
      </w:r>
    </w:p>
    <w:p w:rsidR="00000000" w:rsidRDefault="003C5912">
      <w:pPr>
        <w:jc w:val="both"/>
      </w:pPr>
      <w:r>
        <w:rPr>
          <w:rStyle w:val="s3"/>
        </w:rPr>
        <w:t xml:space="preserve">2009.30.12 № 234-IV </w:t>
      </w:r>
      <w:hyperlink r:id="rId2658"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2659" w:anchor="sub_id=1550320" w:history="1">
        <w:r>
          <w:rPr>
            <w:rStyle w:val="a3"/>
            <w:i/>
            <w:iCs/>
            <w:bdr w:val="none" w:sz="0" w:space="0" w:color="auto" w:frame="1"/>
          </w:rPr>
          <w:t>ред</w:t>
        </w:r>
      </w:hyperlink>
      <w:r>
        <w:rPr>
          <w:rStyle w:val="s3"/>
        </w:rPr>
        <w:t>.қара); 2011.21.07. № 467-ІV Қ</w:t>
      </w:r>
      <w:r>
        <w:rPr>
          <w:rStyle w:val="s3"/>
        </w:rPr>
        <w:t xml:space="preserve">Р </w:t>
      </w:r>
      <w:hyperlink r:id="rId2660" w:anchor="sub_id=3051"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661" w:anchor="sub_id=1550320" w:history="1">
        <w:r>
          <w:rPr>
            <w:rStyle w:val="a3"/>
            <w:i/>
            <w:iCs/>
            <w:bdr w:val="none" w:sz="0" w:space="0" w:color="auto" w:frame="1"/>
          </w:rPr>
          <w:t>бұр.ред.қара</w:t>
        </w:r>
      </w:hyperlink>
      <w:r>
        <w:rPr>
          <w:rStyle w:val="s3"/>
        </w:rPr>
        <w:t>); 2012.26.12</w:t>
      </w:r>
      <w:r>
        <w:rPr>
          <w:rStyle w:val="s3"/>
        </w:rPr>
        <w:t xml:space="preserve">. № 61-V ҚР </w:t>
      </w:r>
      <w:hyperlink r:id="rId2662" w:anchor="sub_id=1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663" w:anchor="sub_id=1550320" w:history="1">
        <w:r>
          <w:rPr>
            <w:rStyle w:val="a3"/>
            <w:i/>
            <w:iCs/>
            <w:bdr w:val="none" w:sz="0" w:space="0" w:color="auto" w:frame="1"/>
          </w:rPr>
          <w:t>бұр.ред.қара</w:t>
        </w:r>
      </w:hyperlink>
      <w:r>
        <w:rPr>
          <w:rStyle w:val="s3"/>
        </w:rPr>
        <w:t>) 20) тармақша өзгертілді</w:t>
      </w:r>
    </w:p>
    <w:p w:rsidR="00000000" w:rsidRDefault="003C5912">
      <w:pPr>
        <w:ind w:firstLine="400"/>
        <w:jc w:val="both"/>
      </w:pPr>
      <w:r>
        <w:rPr>
          <w:rStyle w:val="s0"/>
        </w:rPr>
        <w:t xml:space="preserve">20) меншік құқығын тіркеу </w:t>
      </w:r>
      <w:r>
        <w:t>күнiнен</w:t>
      </w:r>
      <w:r>
        <w:rPr>
          <w:rStyle w:val="s0"/>
        </w:rPr>
        <w:t xml:space="preserve"> бастап бір жыл және одан да ұзақ уақыт Қазақстан Республикасының аумағында меншік құқығында болатын тұрғын үйлерді, саяжай құрылыстарын, гараждарды өткізу (заңды тұлғаның жарғылық капиталына салым</w:t>
      </w:r>
      <w:r>
        <w:rPr>
          <w:rStyle w:val="s0"/>
        </w:rPr>
        <w:t xml:space="preserve"> ретінде беру) кезіндегі құн өсімі;</w:t>
      </w:r>
    </w:p>
    <w:p w:rsidR="00000000" w:rsidRDefault="003C5912">
      <w:pPr>
        <w:jc w:val="both"/>
      </w:pPr>
      <w:r>
        <w:rPr>
          <w:rStyle w:val="s3"/>
        </w:rPr>
        <w:t xml:space="preserve">2011.21.07. № 467-ІV ҚР </w:t>
      </w:r>
      <w:hyperlink r:id="rId2664" w:anchor="sub_id=3051" w:history="1">
        <w:r>
          <w:rPr>
            <w:rStyle w:val="a3"/>
            <w:i/>
            <w:iCs/>
            <w:bdr w:val="none" w:sz="0" w:space="0" w:color="auto" w:frame="1"/>
          </w:rPr>
          <w:t>Заңымен</w:t>
        </w:r>
      </w:hyperlink>
      <w:r>
        <w:rPr>
          <w:rStyle w:val="s3"/>
        </w:rPr>
        <w:t xml:space="preserve"> 21) тармақша өзгертілді (2009 жылғы 1 қаңтардан бастап қолданысқа енгізілді) (</w:t>
      </w:r>
      <w:hyperlink r:id="rId2665" w:anchor="sub_id=1550321" w:history="1">
        <w:r>
          <w:rPr>
            <w:rStyle w:val="a3"/>
            <w:i/>
            <w:iCs/>
            <w:bdr w:val="none" w:sz="0" w:space="0" w:color="auto" w:frame="1"/>
          </w:rPr>
          <w:t>бұр.ред.қара</w:t>
        </w:r>
      </w:hyperlink>
      <w:r>
        <w:rPr>
          <w:rStyle w:val="s3"/>
        </w:rPr>
        <w:t xml:space="preserve">); 2012.26.12. № 61-V ҚР </w:t>
      </w:r>
      <w:hyperlink r:id="rId2666" w:anchor="sub_id=155" w:history="1">
        <w:r>
          <w:rPr>
            <w:rStyle w:val="a3"/>
            <w:i/>
            <w:iCs/>
            <w:bdr w:val="none" w:sz="0" w:space="0" w:color="auto" w:frame="1"/>
          </w:rPr>
          <w:t>Заңымен</w:t>
        </w:r>
      </w:hyperlink>
      <w:r>
        <w:rPr>
          <w:rStyle w:val="s3"/>
        </w:rPr>
        <w:t xml:space="preserve"> 21) тармақша жаңа редакцияда (2013 ж. 1 қаңтардан бастап қолданысқа енгіз</w:t>
      </w:r>
      <w:r>
        <w:rPr>
          <w:rStyle w:val="s3"/>
        </w:rPr>
        <w:t>ілді) (</w:t>
      </w:r>
      <w:hyperlink r:id="rId2667" w:anchor="sub_id=1550321" w:history="1">
        <w:r>
          <w:rPr>
            <w:rStyle w:val="a3"/>
            <w:i/>
            <w:iCs/>
            <w:bdr w:val="none" w:sz="0" w:space="0" w:color="auto" w:frame="1"/>
          </w:rPr>
          <w:t>бұр.ред.қара</w:t>
        </w:r>
      </w:hyperlink>
      <w:r>
        <w:rPr>
          <w:rStyle w:val="s3"/>
        </w:rPr>
        <w:t>)  </w:t>
      </w:r>
    </w:p>
    <w:p w:rsidR="00000000" w:rsidRDefault="003C5912">
      <w:pPr>
        <w:ind w:firstLine="400"/>
        <w:jc w:val="both"/>
      </w:pPr>
      <w:r>
        <w:rPr>
          <w:rStyle w:val="s0"/>
        </w:rPr>
        <w:t xml:space="preserve">21) бір жыл және одан да ұзақ уақыт Қазақстан Республикасының аумағында меншік құқығында болатын, осы Кодекстің </w:t>
      </w:r>
      <w:hyperlink r:id="rId2668" w:anchor="sub_id=180010100" w:history="1">
        <w:r>
          <w:rPr>
            <w:rStyle w:val="a3"/>
          </w:rPr>
          <w:t>180-бабы 1-тармағының 1) тармақшасында</w:t>
        </w:r>
      </w:hyperlink>
      <w:r>
        <w:rPr>
          <w:rStyle w:val="s0"/>
        </w:rPr>
        <w:t xml:space="preserve"> көрсетілген объектілер орналасқан, меншік құқығы туындаған күннен бастап өткізу (заңды тұлғаның жарғылық капиталына салым ретінде беру) күніне дейін нысаналы мақсаты </w:t>
      </w:r>
      <w:r>
        <w:rPr>
          <w:rStyle w:val="s0"/>
        </w:rPr>
        <w:t>жеке тұрғын үй құрылысы, саяжай құрылысы, жеке қосалқы шаруашылықты жүргізу, гараж салу болып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3C5912">
      <w:pPr>
        <w:jc w:val="both"/>
      </w:pPr>
      <w:r>
        <w:rPr>
          <w:rStyle w:val="s3"/>
        </w:rPr>
        <w:t xml:space="preserve">2011.21.07. № 467-ІV ҚР </w:t>
      </w:r>
      <w:hyperlink r:id="rId2669" w:anchor="sub_id=3051" w:history="1">
        <w:r>
          <w:rPr>
            <w:rStyle w:val="a3"/>
            <w:i/>
            <w:iCs/>
            <w:bdr w:val="none" w:sz="0" w:space="0" w:color="auto" w:frame="1"/>
          </w:rPr>
          <w:t>Заңымен</w:t>
        </w:r>
      </w:hyperlink>
      <w:r>
        <w:rPr>
          <w:rStyle w:val="s3"/>
        </w:rPr>
        <w:t xml:space="preserve"> 22) тармақша өзгертілді (2009 жылғы 1 қаңтардан бастап қолданысқа енгізілді) (</w:t>
      </w:r>
      <w:hyperlink r:id="rId2670" w:anchor="sub_id=1550322" w:history="1">
        <w:r>
          <w:rPr>
            <w:rStyle w:val="a3"/>
            <w:i/>
            <w:iCs/>
            <w:bdr w:val="none" w:sz="0" w:space="0" w:color="auto" w:frame="1"/>
          </w:rPr>
          <w:t>бұр</w:t>
        </w:r>
        <w:r>
          <w:rPr>
            <w:rStyle w:val="a3"/>
            <w:i/>
            <w:iCs/>
            <w:bdr w:val="none" w:sz="0" w:space="0" w:color="auto" w:frame="1"/>
          </w:rPr>
          <w:t>.ред.қара</w:t>
        </w:r>
      </w:hyperlink>
      <w:r>
        <w:rPr>
          <w:rStyle w:val="s3"/>
        </w:rPr>
        <w:t xml:space="preserve">); 2012.26.12. № 61-V ҚР </w:t>
      </w:r>
      <w:hyperlink r:id="rId2671" w:anchor="sub_id=155" w:history="1">
        <w:r>
          <w:rPr>
            <w:rStyle w:val="a3"/>
            <w:i/>
            <w:iCs/>
            <w:bdr w:val="none" w:sz="0" w:space="0" w:color="auto" w:frame="1"/>
          </w:rPr>
          <w:t>Заңымен</w:t>
        </w:r>
      </w:hyperlink>
      <w:r>
        <w:rPr>
          <w:rStyle w:val="s3"/>
        </w:rPr>
        <w:t xml:space="preserve"> 22) тармақша жаңа редакцияда (2013 ж. 1 қаңтардан бастап қолданысқа енгізілді) (</w:t>
      </w:r>
      <w:hyperlink r:id="rId2672" w:anchor="sub_id=155032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22)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жылды немесе одан да ұзақ уақытты құраса, осы Кодекс</w:t>
      </w:r>
      <w:r>
        <w:rPr>
          <w:rStyle w:val="s0"/>
        </w:rPr>
        <w:t xml:space="preserve">тің </w:t>
      </w:r>
      <w:hyperlink r:id="rId2673" w:anchor="sub_id=180010100" w:history="1">
        <w:r>
          <w:rPr>
            <w:rStyle w:val="a3"/>
          </w:rPr>
          <w:t>180-1-бабы 1-тармағының 1) тармақшасында</w:t>
        </w:r>
      </w:hyperlink>
      <w:r>
        <w:rPr>
          <w:rStyle w:val="s0"/>
        </w:rPr>
        <w:t xml:space="preserve"> көрсетілген объектілер орналаспаған, Қазақстан Республикасының аумағындағы, меншік құқығы туындаған күннен бастап өткізу (за</w:t>
      </w:r>
      <w:r>
        <w:rPr>
          <w:rStyle w:val="s0"/>
        </w:rPr>
        <w:t>ңды</w:t>
      </w:r>
      <w:r>
        <w:rPr>
          <w:rStyle w:val="s0"/>
        </w:rPr>
        <w:t xml:space="preserve"> тұлғаның жарғылық капиталына салым ретінде беру)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 ө</w:t>
      </w:r>
      <w:r>
        <w:rPr>
          <w:rStyle w:val="s0"/>
        </w:rPr>
        <w:t>ткізу (заңды тұлғаның жарғылық капиталына салым ретінде беру) кезіндегі құн өсімі;</w:t>
      </w:r>
    </w:p>
    <w:p w:rsidR="00000000" w:rsidRDefault="003C5912">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3C5912">
      <w:pPr>
        <w:jc w:val="both"/>
      </w:pPr>
      <w:r>
        <w:rPr>
          <w:rStyle w:val="s3"/>
        </w:rPr>
        <w:t xml:space="preserve">2012.26.12. № 61-V ҚР </w:t>
      </w:r>
      <w:hyperlink r:id="rId2674" w:anchor="sub_id=155" w:history="1">
        <w:r>
          <w:rPr>
            <w:rStyle w:val="a3"/>
            <w:i/>
            <w:iCs/>
            <w:bdr w:val="none" w:sz="0" w:space="0" w:color="auto" w:frame="1"/>
          </w:rPr>
          <w:t>Заңымен</w:t>
        </w:r>
      </w:hyperlink>
      <w:r>
        <w:rPr>
          <w:rStyle w:val="s3"/>
        </w:rPr>
        <w:t xml:space="preserve"> 24) тармақша жаңа редакцияда (2013 ж. 1 қаңтардан бастап қолданысқа енгізілді) (</w:t>
      </w:r>
      <w:hyperlink r:id="rId2675" w:anchor="sub_id=1550324"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24) дара кәсіпкер болып табылмайтын жалға беруші жеке тұлғаның жалға берілген мүлікті күтіп ұстауға және жөндеуге жұмсаған шығыстарын өтеу немесе жалға алушының жалдау шарты бойынша төлем есебіне есептелмейтін, жеке тұлғадан жалға алған мүлікті күтіп ұстау</w:t>
      </w:r>
      <w:r>
        <w:rPr>
          <w:rStyle w:val="s0"/>
        </w:rPr>
        <w:t>ға</w:t>
      </w:r>
      <w:r>
        <w:rPr>
          <w:rStyle w:val="s0"/>
        </w:rPr>
        <w:t xml:space="preserve"> және жөндеуге жұмсаған шығыстары;</w:t>
      </w:r>
    </w:p>
    <w:p w:rsidR="00000000" w:rsidRDefault="003C5912">
      <w:pPr>
        <w:ind w:firstLine="400"/>
        <w:jc w:val="both"/>
      </w:pPr>
      <w:r>
        <w:rPr>
          <w:rStyle w:val="s0"/>
        </w:rPr>
        <w:t xml:space="preserve">25) опционды орындау кезінде опционның базалық активінің нарықтық құнының опционды атқару бағасынан асып түсуі. Опционды жеке тұлғаға беруге негіз болған тиісті құжатта опционның базалық активі бекітілген баға опционды </w:t>
      </w:r>
      <w:r>
        <w:rPr>
          <w:rStyle w:val="s0"/>
        </w:rPr>
        <w:t>орындау бағасы болып табылады;</w:t>
      </w:r>
    </w:p>
    <w:p w:rsidR="00000000" w:rsidRDefault="003C5912">
      <w:pPr>
        <w:jc w:val="both"/>
      </w:pPr>
      <w:r>
        <w:rPr>
          <w:rStyle w:val="s3"/>
        </w:rPr>
        <w:t xml:space="preserve">2009.16.11. № 200-ІV ҚР </w:t>
      </w:r>
      <w:hyperlink r:id="rId2676" w:anchor="sub_id=358" w:history="1">
        <w:r>
          <w:rPr>
            <w:rStyle w:val="a3"/>
            <w:i/>
            <w:iCs/>
            <w:bdr w:val="none" w:sz="0" w:space="0" w:color="auto" w:frame="1"/>
          </w:rPr>
          <w:t>Заңымен</w:t>
        </w:r>
      </w:hyperlink>
      <w:r>
        <w:rPr>
          <w:rStyle w:val="s3"/>
        </w:rPr>
        <w:t xml:space="preserve"> 26) тармақша өзгертілді (2010 ж. 1 қаңтардан бастап қолданысқа енгiзiлді) (бұр.</w:t>
      </w:r>
      <w:hyperlink r:id="rId2677" w:anchor="sub_id=1550326" w:history="1">
        <w:r>
          <w:rPr>
            <w:rStyle w:val="a3"/>
            <w:i/>
            <w:iCs/>
            <w:bdr w:val="none" w:sz="0" w:space="0" w:color="auto" w:frame="1"/>
          </w:rPr>
          <w:t>ред</w:t>
        </w:r>
      </w:hyperlink>
      <w:r>
        <w:rPr>
          <w:rStyle w:val="s3"/>
        </w:rPr>
        <w:t xml:space="preserve">.қара); 2012.26.12. № 61-V ҚР </w:t>
      </w:r>
      <w:hyperlink r:id="rId2678" w:anchor="sub_id=155" w:history="1">
        <w:r>
          <w:rPr>
            <w:rStyle w:val="a3"/>
            <w:i/>
            <w:iCs/>
            <w:bdr w:val="none" w:sz="0" w:space="0" w:color="auto" w:frame="1"/>
          </w:rPr>
          <w:t>Заңымен</w:t>
        </w:r>
      </w:hyperlink>
      <w:r>
        <w:rPr>
          <w:rStyle w:val="s3"/>
        </w:rPr>
        <w:t xml:space="preserve"> 26) тармақша жаңа редакцияда (2013 ж. 1 қаңтардан бастап қолданысқа енгізілді) (</w:t>
      </w:r>
      <w:hyperlink r:id="rId2679" w:anchor="sub_id=1550326"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26) егер мұндай тауар бірлігінің құны республикалық бюджет туралы заңда тиісті қаржы жылына белгіленген және тауарды осындай беру күні қолданыста болатын айл</w:t>
      </w:r>
      <w:r>
        <w:rPr>
          <w:rStyle w:val="s0"/>
        </w:rPr>
        <w:t>ық есептік көрсеткіштің 5 еселенген мөлшерінен аспайтын болса, жарнама мақсатында өтеусіз (оның ішінде сыйға тарту түрінде) берілген тауардың құны;</w:t>
      </w:r>
    </w:p>
    <w:p w:rsidR="00000000" w:rsidRDefault="003C5912">
      <w:pPr>
        <w:jc w:val="both"/>
      </w:pPr>
      <w:r>
        <w:rPr>
          <w:rStyle w:val="s3"/>
        </w:rPr>
        <w:t xml:space="preserve">2009.16.11. № 200-ІV ҚР </w:t>
      </w:r>
      <w:hyperlink r:id="rId2680" w:anchor="sub_id=358" w:history="1">
        <w:r>
          <w:rPr>
            <w:rStyle w:val="a3"/>
            <w:i/>
            <w:iCs/>
            <w:bdr w:val="none" w:sz="0" w:space="0" w:color="auto" w:frame="1"/>
          </w:rPr>
          <w:t>Заң</w:t>
        </w:r>
        <w:r>
          <w:rPr>
            <w:rStyle w:val="a3"/>
            <w:i/>
            <w:iCs/>
            <w:bdr w:val="none" w:sz="0" w:space="0" w:color="auto" w:frame="1"/>
          </w:rPr>
          <w:t>ымен</w:t>
        </w:r>
      </w:hyperlink>
      <w:r>
        <w:rPr>
          <w:rStyle w:val="s3"/>
        </w:rPr>
        <w:t xml:space="preserve"> 27) тармақшамен толықтырылды (2009 ж. 1 қаңтардан бастап қолданысқа енгiзiлді)</w:t>
      </w:r>
    </w:p>
    <w:p w:rsidR="00000000" w:rsidRDefault="003C5912">
      <w:pPr>
        <w:ind w:firstLine="400"/>
        <w:jc w:val="both"/>
      </w:pPr>
      <w:r>
        <w:rPr>
          <w:rStyle w:val="s0"/>
        </w:rPr>
        <w:t xml:space="preserve">27) адамдарды қабылдау және оларға қызмет көрсету бойынша осы Кодекстiң </w:t>
      </w:r>
      <w:hyperlink r:id="rId2681" w:anchor="sub_id=1020000" w:history="1">
        <w:r>
          <w:rPr>
            <w:rStyle w:val="a3"/>
          </w:rPr>
          <w:t>102-бабына</w:t>
        </w:r>
      </w:hyperlink>
      <w:r>
        <w:rPr>
          <w:rStyle w:val="s0"/>
        </w:rPr>
        <w:t xml:space="preserve"> сәйк</w:t>
      </w:r>
      <w:r>
        <w:rPr>
          <w:rStyle w:val="s0"/>
        </w:rPr>
        <w:t>ес жүргiзiлген өкiлдiк шығыстар.</w:t>
      </w:r>
    </w:p>
    <w:p w:rsidR="00000000" w:rsidRDefault="003C5912">
      <w:pPr>
        <w:jc w:val="both"/>
      </w:pPr>
      <w:r>
        <w:rPr>
          <w:rStyle w:val="s3"/>
        </w:rPr>
        <w:t xml:space="preserve">2009.30.12 № 234-IV </w:t>
      </w:r>
      <w:hyperlink r:id="rId2682" w:anchor="sub_id=3232" w:history="1">
        <w:r>
          <w:rPr>
            <w:rStyle w:val="a3"/>
            <w:i/>
            <w:iCs/>
            <w:bdr w:val="none" w:sz="0" w:space="0" w:color="auto" w:frame="1"/>
          </w:rPr>
          <w:t>Заңымен</w:t>
        </w:r>
      </w:hyperlink>
      <w:r>
        <w:rPr>
          <w:rStyle w:val="s3"/>
        </w:rPr>
        <w:t xml:space="preserve"> 28) тармақшамен толықтырылды (2009 жылғы 1 қаңтардан қолданысқа енгiзiлдi) </w:t>
      </w:r>
    </w:p>
    <w:p w:rsidR="00000000" w:rsidRDefault="003C5912">
      <w:pPr>
        <w:ind w:firstLine="400"/>
      </w:pPr>
      <w:r>
        <w:t>28) заңды тұлғалардан және дара кәсiп</w:t>
      </w:r>
      <w:r>
        <w:t>керлерден алынған, оның iшiнде қызметкердiң өз жұмыс берушiсiнен алған кредиттердi (қарыздарды, микрокредиттердi) пайдаланғаны үшiн сыйақыны үнемдеуден түсетiн материалдық пайда;</w:t>
      </w:r>
    </w:p>
    <w:p w:rsidR="00000000" w:rsidRDefault="003C5912">
      <w:pPr>
        <w:jc w:val="both"/>
      </w:pPr>
      <w:r>
        <w:rPr>
          <w:rStyle w:val="s3"/>
        </w:rPr>
        <w:t xml:space="preserve">2014.07.03. № 177-V ҚР </w:t>
      </w:r>
      <w:hyperlink r:id="rId2683" w:anchor="sub_id=1550" w:history="1">
        <w:r>
          <w:rPr>
            <w:rStyle w:val="a3"/>
            <w:i/>
            <w:iCs/>
            <w:bdr w:val="none" w:sz="0" w:space="0" w:color="auto" w:frame="1"/>
          </w:rPr>
          <w:t>Заңымен</w:t>
        </w:r>
      </w:hyperlink>
      <w:r>
        <w:rPr>
          <w:rStyle w:val="s3"/>
        </w:rPr>
        <w:t xml:space="preserve"> 29) тармақшамен толықтырылды (2014 ж. 1 қаңтардан бастап қолданысқа енгізілді) </w:t>
      </w:r>
    </w:p>
    <w:p w:rsidR="00000000" w:rsidRDefault="003C5912">
      <w:pPr>
        <w:ind w:firstLine="400"/>
        <w:jc w:val="both"/>
      </w:pPr>
      <w:r>
        <w:rPr>
          <w:rStyle w:val="s0"/>
        </w:rPr>
        <w:t>29) мұндай тұлғаға кредит (қарыз) беруден кейін басталған мынадай:</w:t>
      </w:r>
    </w:p>
    <w:p w:rsidR="00000000" w:rsidRDefault="003C5912">
      <w:pPr>
        <w:ind w:firstLine="400"/>
        <w:jc w:val="both"/>
      </w:pPr>
      <w:r>
        <w:rPr>
          <w:rStyle w:val="s0"/>
        </w:rPr>
        <w:t>қарыз</w:t>
      </w:r>
      <w:r>
        <w:rPr>
          <w:rStyle w:val="s0"/>
        </w:rPr>
        <w:t xml:space="preserve"> алушы - жеке тұлға күшiне енген сот шешiмi негiзiнде хабарсыз кетке</w:t>
      </w:r>
      <w:r>
        <w:rPr>
          <w:rStyle w:val="s0"/>
        </w:rPr>
        <w:t>н, әрекетке қабiлетсiз, әрекет қабiлетi шектеулi деп танылған немесе күшiне енген сот шешiмi негiзiнде ол қайтыс болды деп жарияланған;</w:t>
      </w:r>
    </w:p>
    <w:p w:rsidR="00000000" w:rsidRDefault="003C5912">
      <w:pPr>
        <w:ind w:firstLine="400"/>
        <w:jc w:val="both"/>
      </w:pPr>
      <w:r>
        <w:rPr>
          <w:rStyle w:val="s0"/>
        </w:rPr>
        <w:t>қарыз</w:t>
      </w:r>
      <w:r>
        <w:rPr>
          <w:rStyle w:val="s0"/>
        </w:rPr>
        <w:t xml:space="preserve"> алушы - жеке тұлғаға I немесе II топтағы мүгедектiк белгiленген, сондай-ақ қарыз алушы — жеке тұлға қайтыс болған;</w:t>
      </w:r>
    </w:p>
    <w:p w:rsidR="00000000" w:rsidRDefault="003C5912">
      <w:pPr>
        <w:ind w:firstLine="400"/>
        <w:jc w:val="both"/>
      </w:pPr>
      <w:r>
        <w:rPr>
          <w:rStyle w:val="s0"/>
        </w:rPr>
        <w:t xml:space="preserve">асыраушысынан айырылу жағдайларында «Міндетті әлеуметтік сақтандыру туралы» Қазақстан Республикасының </w:t>
      </w:r>
      <w:hyperlink r:id="rId2684" w:history="1">
        <w:r>
          <w:rPr>
            <w:rStyle w:val="a3"/>
          </w:rPr>
          <w:t>Заңына</w:t>
        </w:r>
      </w:hyperlink>
      <w:r>
        <w:rPr>
          <w:rStyle w:val="s0"/>
        </w:rPr>
        <w:t xml:space="preserve"> </w:t>
      </w:r>
      <w:r>
        <w:rPr>
          <w:rStyle w:val="s0"/>
        </w:rPr>
        <w:t xml:space="preserve">сәйкес әлеуметтік төлемдер алатын қарыз алушы — жеке тұлғада кіріс, жүктілігі мен босануына байланысты, жаңа туған баланы (балаларды) асырап алуына, олар бір жасқа толғанға дейін баланы күтіп-бағуға байланысты, көрсетілген төлемдерден басқа кіріс болмаған </w:t>
      </w:r>
      <w:r>
        <w:rPr>
          <w:rStyle w:val="s0"/>
        </w:rPr>
        <w:t>жағдайларда;</w:t>
      </w:r>
    </w:p>
    <w:p w:rsidR="00000000" w:rsidRDefault="003C5912">
      <w:pPr>
        <w:ind w:firstLine="400"/>
        <w:jc w:val="both"/>
      </w:pPr>
      <w:r>
        <w:rPr>
          <w:rStyle w:val="s0"/>
        </w:rPr>
        <w:t>қарыз</w:t>
      </w:r>
      <w:r>
        <w:rPr>
          <w:rStyle w:val="s0"/>
        </w:rPr>
        <w:t xml:space="preserve"> алушы - жеке тұлғада және қарыз алушы - жеке тұлғамен бірлесіп банк алдында ортақ және субсидиялық жауаптылықта болатын үшінші тұлғаларда мүлік, оның ішінде ақша, бағалы қағаздар немесе өндіріп алынуы мүмкін кірістер болмаған жағдайда ат</w:t>
      </w:r>
      <w:r>
        <w:rPr>
          <w:rStyle w:val="s0"/>
        </w:rPr>
        <w:t>қарушылық</w:t>
      </w:r>
      <w:r>
        <w:rPr>
          <w:rStyle w:val="s0"/>
        </w:rPr>
        <w:t xml:space="preserve"> құжатты банкке қайтару туралы сот орындаушысының қаулысы күшіне енген және оның мүлкін немесе кірістерін анықтау бойынша сот орындаушысы қабылдаған, Қазақстан Республикасының атқарушылық іс жүргізу туралы заңнамасында көзделген шаралар нәтижесіз </w:t>
      </w:r>
      <w:r>
        <w:rPr>
          <w:rStyle w:val="s0"/>
        </w:rPr>
        <w:t>болған;</w:t>
      </w:r>
    </w:p>
    <w:p w:rsidR="00000000" w:rsidRDefault="003C5912">
      <w:pPr>
        <w:ind w:firstLine="400"/>
        <w:jc w:val="both"/>
      </w:pPr>
      <w:r>
        <w:rPr>
          <w:rStyle w:val="s0"/>
        </w:rPr>
        <w:t xml:space="preserve">«Жылжымайтын мүлік ипотекасы туралы» Қазақстан Республикасының </w:t>
      </w:r>
      <w:hyperlink r:id="rId2685" w:history="1">
        <w:r>
          <w:rPr>
            <w:rStyle w:val="a3"/>
          </w:rPr>
          <w:t>Заңына</w:t>
        </w:r>
      </w:hyperlink>
      <w:r>
        <w:rPr>
          <w:rStyle w:val="s0"/>
        </w:rPr>
        <w:t xml:space="preserve"> </w:t>
      </w:r>
      <w:r>
        <w:rPr>
          <w:rStyle w:val="s0"/>
        </w:rPr>
        <w:t>сәйкес ипотекалық шарт жасалған күні негізгі міндеттемені толық қамтамасыз еткен, кепілге берілген мүлікті негізгі міндеттеме сомасынан төмен бағамен соттан тыс тәртіппен сауда-саттықта кепіл мүлікті кепілге берілген мүлкін сатудан кейін өтелмеген кредитті</w:t>
      </w:r>
      <w:r>
        <w:rPr>
          <w:rStyle w:val="s0"/>
        </w:rPr>
        <w:t>ң</w:t>
      </w:r>
      <w:r>
        <w:rPr>
          <w:rStyle w:val="s0"/>
        </w:rPr>
        <w:t xml:space="preserve"> сомасына сатқан немесе мұндай мүлік кепіл ұстаушының меншігіне өткен жағдайларда кредит (қарыз) жөніндегі азаматтық заңнамаға сәйкес міндеттемелердің тоқтатылуы кезіндегі кіріс.</w:t>
      </w:r>
    </w:p>
    <w:p w:rsidR="00000000" w:rsidRDefault="003C5912">
      <w:pPr>
        <w:ind w:firstLine="400"/>
        <w:jc w:val="both"/>
      </w:pPr>
      <w:r>
        <w:rPr>
          <w:rStyle w:val="s0"/>
        </w:rPr>
        <w:t>Осы баптың ережелері:</w:t>
      </w:r>
    </w:p>
    <w:p w:rsidR="00000000" w:rsidRDefault="003C5912">
      <w:pPr>
        <w:ind w:firstLine="400"/>
        <w:jc w:val="both"/>
      </w:pPr>
      <w:r>
        <w:rPr>
          <w:rStyle w:val="s0"/>
        </w:rPr>
        <w:t>банк қызметкеріне, банк қызметкерінің жақын туыстарына</w:t>
      </w:r>
      <w:r>
        <w:rPr>
          <w:rStyle w:val="s0"/>
        </w:rPr>
        <w:t>, банктің өзара байланысты тарапына берілген;</w:t>
      </w:r>
    </w:p>
    <w:p w:rsidR="00000000" w:rsidRDefault="003C5912">
      <w:pPr>
        <w:ind w:firstLine="400"/>
        <w:jc w:val="both"/>
      </w:pPr>
      <w:r>
        <w:rPr>
          <w:rStyle w:val="s0"/>
        </w:rPr>
        <w:t>талап ету құқығын беру және (немесе) борышты аудару жүргізілген кредит (қарыз) бойынша міндеттемелердің тоқтатылуына қолданылмайды.</w:t>
      </w:r>
    </w:p>
    <w:p w:rsidR="00000000" w:rsidRDefault="003C5912">
      <w:pPr>
        <w:ind w:firstLine="400"/>
        <w:jc w:val="both"/>
      </w:pPr>
      <w:r>
        <w:t> </w:t>
      </w:r>
    </w:p>
    <w:p w:rsidR="00000000" w:rsidRDefault="003C5912">
      <w:pPr>
        <w:ind w:left="1200" w:hanging="800"/>
        <w:jc w:val="both"/>
      </w:pPr>
      <w:bookmarkStart w:id="179" w:name="SUB1560000"/>
      <w:bookmarkEnd w:id="179"/>
      <w:r>
        <w:rPr>
          <w:rStyle w:val="s1"/>
        </w:rPr>
        <w:t>156-бап</w:t>
      </w:r>
      <w:r>
        <w:rPr>
          <w:rStyle w:val="s1"/>
          <w:b w:val="0"/>
          <w:bCs w:val="0"/>
        </w:rPr>
        <w:t xml:space="preserve">. </w:t>
      </w:r>
      <w:r>
        <w:rPr>
          <w:rStyle w:val="s0"/>
          <w:b/>
          <w:bCs/>
        </w:rPr>
        <w:t>Салық салуға жатпайтын табыстар</w:t>
      </w:r>
    </w:p>
    <w:p w:rsidR="00000000" w:rsidRDefault="003C5912">
      <w:pPr>
        <w:ind w:firstLine="400"/>
        <w:jc w:val="both"/>
      </w:pPr>
      <w:r>
        <w:rPr>
          <w:rStyle w:val="s0"/>
        </w:rPr>
        <w:t>1. Жеке тұлғаның салық салынатын та</w:t>
      </w:r>
      <w:r>
        <w:rPr>
          <w:rStyle w:val="s0"/>
        </w:rPr>
        <w:t>быстарынан табыстардың мынадай түрлері алып тасталады:</w:t>
      </w:r>
    </w:p>
    <w:p w:rsidR="00000000" w:rsidRDefault="003C5912">
      <w:pPr>
        <w:ind w:firstLine="400"/>
        <w:jc w:val="both"/>
      </w:pPr>
      <w:r>
        <w:rPr>
          <w:rStyle w:val="s0"/>
        </w:rPr>
        <w:t>1) балаларға және асырауындағы адамдарға алынған алименттер;</w:t>
      </w:r>
    </w:p>
    <w:p w:rsidR="00000000" w:rsidRDefault="003C5912">
      <w:pPr>
        <w:jc w:val="both"/>
      </w:pPr>
      <w:r>
        <w:rPr>
          <w:rStyle w:val="s3"/>
        </w:rPr>
        <w:t xml:space="preserve">2012.05.07. № 30-V ҚР </w:t>
      </w:r>
      <w:hyperlink r:id="rId2686" w:anchor="sub_id=143" w:history="1">
        <w:r>
          <w:rPr>
            <w:rStyle w:val="a3"/>
            <w:i/>
            <w:iCs/>
            <w:bdr w:val="none" w:sz="0" w:space="0" w:color="auto" w:frame="1"/>
          </w:rPr>
          <w:t>Заңымен</w:t>
        </w:r>
      </w:hyperlink>
      <w:r>
        <w:rPr>
          <w:rStyle w:val="s3"/>
        </w:rPr>
        <w:t xml:space="preserve"> 2) тармақша өзгертілді (</w:t>
      </w:r>
      <w:hyperlink r:id="rId2687" w:anchor="sub_id=156010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жеке тұлғалардың лицензия негізінде банктер мен банк операцияларының жекелеген түрлерін жүзеге асыратын ұйымдардағы салымдары бойынша оларға төленетін сыйақыл</w:t>
      </w:r>
      <w:r>
        <w:rPr>
          <w:rStyle w:val="s0"/>
        </w:rPr>
        <w:t xml:space="preserve">ар; </w:t>
      </w:r>
    </w:p>
    <w:p w:rsidR="00000000" w:rsidRDefault="003C5912">
      <w:pPr>
        <w:ind w:firstLine="400"/>
        <w:jc w:val="both"/>
      </w:pPr>
      <w:r>
        <w:rPr>
          <w:rStyle w:val="s0"/>
        </w:rPr>
        <w:t>3) борыштық бағалы қағаздар бойынша сыйақылар;</w:t>
      </w:r>
    </w:p>
    <w:p w:rsidR="00000000" w:rsidRDefault="003C5912">
      <w:pPr>
        <w:jc w:val="both"/>
      </w:pPr>
      <w:r>
        <w:rPr>
          <w:rStyle w:val="s3"/>
        </w:rPr>
        <w:t xml:space="preserve">2011.21.07. № 467-ІV ҚР </w:t>
      </w:r>
      <w:hyperlink r:id="rId2688" w:anchor="sub_id=30052"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2689" w:anchor="sub_id=1560104"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мемлекеттік эмиссиялық бағалы қағаздар, агенттiк облигациялар бойынша сыйақылар;</w:t>
      </w:r>
    </w:p>
    <w:p w:rsidR="00000000" w:rsidRDefault="003C5912">
      <w:pPr>
        <w:jc w:val="both"/>
      </w:pPr>
      <w:r>
        <w:rPr>
          <w:rStyle w:val="s3"/>
        </w:rPr>
        <w:t xml:space="preserve">2011.21.07. № 467-ІV ҚР </w:t>
      </w:r>
      <w:hyperlink r:id="rId2690" w:anchor="sub_id=30052"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3C5912">
      <w:pPr>
        <w:ind w:firstLine="400"/>
        <w:jc w:val="both"/>
      </w:pPr>
      <w:r>
        <w:rPr>
          <w:rStyle w:val="s0"/>
        </w:rPr>
        <w:t>4-1) мемлекеттік эмиссиялық бағалы қағаздарды өткізу кезiнде құн өсiмiнен түсетін табыстар;</w:t>
      </w:r>
    </w:p>
    <w:p w:rsidR="00000000" w:rsidRDefault="003C5912">
      <w:pPr>
        <w:jc w:val="both"/>
      </w:pPr>
      <w:r>
        <w:rPr>
          <w:rStyle w:val="s3"/>
        </w:rPr>
        <w:t xml:space="preserve">2011.21.07. № 467-ІV ҚР </w:t>
      </w:r>
      <w:hyperlink r:id="rId2691" w:anchor="sub_id=30052" w:history="1">
        <w:r>
          <w:rPr>
            <w:rStyle w:val="a3"/>
            <w:i/>
            <w:iCs/>
            <w:bdr w:val="none" w:sz="0" w:space="0" w:color="auto" w:frame="1"/>
          </w:rPr>
          <w:t>Заңымен</w:t>
        </w:r>
      </w:hyperlink>
      <w:r>
        <w:rPr>
          <w:rStyle w:val="s3"/>
        </w:rPr>
        <w:t xml:space="preserve"> 4-2) тармақшамен толықтырылды (2012 жылғы 1 қаңтардан бастап қолданысқа енгізілді)</w:t>
      </w:r>
    </w:p>
    <w:p w:rsidR="00000000" w:rsidRDefault="003C5912">
      <w:pPr>
        <w:ind w:firstLine="400"/>
        <w:jc w:val="both"/>
      </w:pPr>
      <w:r>
        <w:rPr>
          <w:rStyle w:val="s0"/>
        </w:rPr>
        <w:t>4-2) агенттiк облигацияларды өткізу кезiнде құн өсiмiнен түсетін табыстар;</w:t>
      </w:r>
    </w:p>
    <w:p w:rsidR="00000000" w:rsidRDefault="003C5912">
      <w:pPr>
        <w:ind w:firstLine="400"/>
        <w:jc w:val="both"/>
      </w:pPr>
      <w:r>
        <w:rPr>
          <w:rStyle w:val="s0"/>
        </w:rPr>
        <w:t>5) дивидендтер мен сыйақылар</w:t>
      </w:r>
      <w:r>
        <w:rPr>
          <w:rStyle w:val="s0"/>
        </w:rPr>
        <w:t>ды есебіне жазу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3C5912">
      <w:pPr>
        <w:ind w:firstLine="400"/>
        <w:jc w:val="both"/>
      </w:pPr>
      <w:r>
        <w:rPr>
          <w:rStyle w:val="s0"/>
        </w:rPr>
        <w:t>6) пайлық инвестициялық қорларды осы қордың басқарушы компаниясы құнын өтеп сатып ал</w:t>
      </w:r>
      <w:r>
        <w:rPr>
          <w:rStyle w:val="s0"/>
        </w:rPr>
        <w:t>ған</w:t>
      </w:r>
      <w:r>
        <w:rPr>
          <w:rStyle w:val="s0"/>
        </w:rPr>
        <w:t xml:space="preserve"> кездегі пай бойынша табыстар;</w:t>
      </w:r>
    </w:p>
    <w:p w:rsidR="00000000" w:rsidRDefault="003C5912">
      <w:pPr>
        <w:jc w:val="both"/>
      </w:pPr>
      <w:r>
        <w:rPr>
          <w:rStyle w:val="s3"/>
        </w:rPr>
        <w:t xml:space="preserve">2009.16.11. № 200-ІV ҚР </w:t>
      </w:r>
      <w:hyperlink r:id="rId2692" w:anchor="sub_id=35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693" w:anchor="sub_id=1560107" w:history="1">
        <w:r>
          <w:rPr>
            <w:rStyle w:val="a3"/>
            <w:i/>
            <w:iCs/>
            <w:bdr w:val="none" w:sz="0" w:space="0" w:color="auto" w:frame="1"/>
          </w:rPr>
          <w:t>ред</w:t>
        </w:r>
      </w:hyperlink>
      <w:r>
        <w:rPr>
          <w:rStyle w:val="s3"/>
        </w:rPr>
        <w:t xml:space="preserve">.қара); 2011.21.07. № 467-ІV ҚР </w:t>
      </w:r>
      <w:hyperlink r:id="rId2694" w:anchor="sub_id=30052" w:history="1">
        <w:r>
          <w:rPr>
            <w:rStyle w:val="a3"/>
            <w:i/>
            <w:iCs/>
            <w:bdr w:val="none" w:sz="0" w:space="0" w:color="auto" w:frame="1"/>
          </w:rPr>
          <w:t>Заңымен</w:t>
        </w:r>
      </w:hyperlink>
      <w:r>
        <w:rPr>
          <w:rStyle w:val="s3"/>
        </w:rPr>
        <w:t xml:space="preserve"> (2012 жылғы 1 қаңтардан бастап қолданысқа енг</w:t>
      </w:r>
      <w:r>
        <w:rPr>
          <w:rStyle w:val="s3"/>
        </w:rPr>
        <w:t>ізілді) (</w:t>
      </w:r>
      <w:hyperlink r:id="rId2695" w:anchor="sub_id=1560107" w:history="1">
        <w:r>
          <w:rPr>
            <w:rStyle w:val="a3"/>
            <w:i/>
            <w:iCs/>
            <w:bdr w:val="none" w:sz="0" w:space="0" w:color="auto" w:frame="1"/>
          </w:rPr>
          <w:t>бұр.ред.қара</w:t>
        </w:r>
      </w:hyperlink>
      <w:r>
        <w:rPr>
          <w:rStyle w:val="s3"/>
        </w:rPr>
        <w:t xml:space="preserve">) 7) тармақша жаңа редакцияда; 2012.26.12. № 61-V ҚР </w:t>
      </w:r>
      <w:hyperlink r:id="rId2696" w:anchor="sub_id=156" w:history="1">
        <w:r>
          <w:rPr>
            <w:rStyle w:val="a3"/>
            <w:i/>
            <w:iCs/>
            <w:bdr w:val="none" w:sz="0" w:space="0" w:color="auto" w:frame="1"/>
          </w:rPr>
          <w:t>Заңымен</w:t>
        </w:r>
      </w:hyperlink>
      <w:r>
        <w:rPr>
          <w:rStyle w:val="s3"/>
        </w:rPr>
        <w:t xml:space="preserve"> (2013 ж.</w:t>
      </w:r>
      <w:r>
        <w:rPr>
          <w:rStyle w:val="s3"/>
        </w:rPr>
        <w:t xml:space="preserve"> 1 қаңтардан бастап қолданысқа енгізілді) (</w:t>
      </w:r>
      <w:hyperlink r:id="rId2697" w:anchor="sub_id=1560107" w:history="1">
        <w:r>
          <w:rPr>
            <w:rStyle w:val="a3"/>
            <w:i/>
            <w:iCs/>
            <w:bdr w:val="none" w:sz="0" w:space="0" w:color="auto" w:frame="1"/>
          </w:rPr>
          <w:t>бұр.ред.қара</w:t>
        </w:r>
      </w:hyperlink>
      <w:r>
        <w:rPr>
          <w:rStyle w:val="s3"/>
        </w:rPr>
        <w:t xml:space="preserve">); 2013.05.12. № 152-V ҚР </w:t>
      </w:r>
      <w:hyperlink r:id="rId2698" w:anchor="sub_id=1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699" w:anchor="sub_id=1560107" w:history="1">
        <w:r>
          <w:rPr>
            <w:rStyle w:val="a3"/>
            <w:i/>
            <w:iCs/>
            <w:bdr w:val="none" w:sz="0" w:space="0" w:color="auto" w:frame="1"/>
          </w:rPr>
          <w:t>бұр.ред.қара</w:t>
        </w:r>
      </w:hyperlink>
      <w:r>
        <w:rPr>
          <w:rStyle w:val="s3"/>
        </w:rPr>
        <w:t>) 7) тармақша өзгертілді</w:t>
      </w:r>
    </w:p>
    <w:p w:rsidR="00000000" w:rsidRDefault="003C5912">
      <w:pPr>
        <w:ind w:firstLine="400"/>
        <w:jc w:val="both"/>
      </w:pPr>
      <w:r>
        <w:rPr>
          <w:rStyle w:val="s0"/>
        </w:rPr>
        <w:t>7) бір мезгiлде мынадай:</w:t>
      </w:r>
    </w:p>
    <w:p w:rsidR="00000000" w:rsidRDefault="003C5912">
      <w:pPr>
        <w:ind w:firstLine="400"/>
        <w:jc w:val="both"/>
      </w:pPr>
      <w:r>
        <w:rPr>
          <w:rStyle w:val="s0"/>
        </w:rPr>
        <w:t xml:space="preserve">дивидендтерді есептеу күніне салық төлеушінің олар бойынша </w:t>
      </w:r>
      <w:r>
        <w:rPr>
          <w:rStyle w:val="s0"/>
        </w:rPr>
        <w:t>дивидендтер төленетін акцияларды немесе қатысу үлестерiн үш жылдан астам иеленуі;</w:t>
      </w:r>
    </w:p>
    <w:p w:rsidR="00000000" w:rsidRDefault="003C5912">
      <w:pPr>
        <w:ind w:firstLine="400"/>
        <w:jc w:val="both"/>
      </w:pPr>
      <w:r>
        <w:rPr>
          <w:rStyle w:val="s0"/>
        </w:rPr>
        <w:t xml:space="preserve">дивидендтер төлейтін заңды тұлғаның дивидендтер төленетін кезең ішінде жер қойнауын пайдаланушы болып табылмауы; </w:t>
      </w:r>
    </w:p>
    <w:p w:rsidR="00000000" w:rsidRDefault="003C5912">
      <w:pPr>
        <w:ind w:firstLine="400"/>
        <w:jc w:val="both"/>
      </w:pPr>
      <w:r>
        <w:rPr>
          <w:rStyle w:val="s0"/>
        </w:rPr>
        <w:t>дивидендтер төлеу күніне дивидендтер төлейтін заңды тұлға ак</w:t>
      </w:r>
      <w:r>
        <w:rPr>
          <w:rStyle w:val="s0"/>
        </w:rPr>
        <w:t>тивтері құнының 50 пайыздан азын құрайтын жер қойнауын пайдаланушылар (жер қойнауын пайдаланушы) болып табылатын тұлғалардың (тұлғаның) мүлкiн құрау талаптары орындалған кездегі дивидендтер.</w:t>
      </w:r>
    </w:p>
    <w:p w:rsidR="00000000" w:rsidRDefault="003C5912">
      <w:pPr>
        <w:ind w:firstLine="400"/>
        <w:jc w:val="both"/>
      </w:pPr>
      <w:r>
        <w:rPr>
          <w:rStyle w:val="s0"/>
        </w:rPr>
        <w:t>Осы тармақшаның ережелерi резидент заңды тұлғадан:</w:t>
      </w:r>
    </w:p>
    <w:p w:rsidR="00000000" w:rsidRDefault="003C5912">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3C5912">
      <w:pPr>
        <w:ind w:firstLine="400"/>
        <w:jc w:val="both"/>
      </w:pPr>
      <w:r>
        <w:rPr>
          <w:rStyle w:val="s0"/>
        </w:rPr>
        <w:t>заңды тұлға өзінің құрылтайшылары, қатысушылары арасында бөлетiн таза табыстың бір бөлiгi;</w:t>
      </w:r>
    </w:p>
    <w:p w:rsidR="00000000" w:rsidRDefault="003C5912">
      <w:pPr>
        <w:ind w:firstLine="400"/>
        <w:jc w:val="both"/>
      </w:pPr>
      <w:r>
        <w:rPr>
          <w:rStyle w:val="s0"/>
        </w:rPr>
        <w:t>құрылтайшының</w:t>
      </w:r>
      <w:r>
        <w:rPr>
          <w:rStyle w:val="s0"/>
        </w:rPr>
        <w:t>, қатысушының жарғылы</w:t>
      </w:r>
      <w:r>
        <w:rPr>
          <w:rStyle w:val="s0"/>
        </w:rPr>
        <w:t>қ</w:t>
      </w:r>
      <w:r>
        <w:rPr>
          <w:rStyle w:val="s0"/>
        </w:rPr>
        <w:t xml:space="preserve"> капиталға салым ретінде салған мүлкін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немесе iшiнара өтеу жолымен жарғылық капитал</w:t>
      </w:r>
      <w:r>
        <w:rPr>
          <w:rStyle w:val="s0"/>
        </w:rPr>
        <w:t>ды азайтқан кезде, сондай-ақ құрылтайшы, қатысушы заңды тұлғадағы қатысу үлесiн алып қойған кезде мүлiктi бөлуден түсетiн табыс түрiнде алынған дивидендтер бойынша қолданылады.</w:t>
      </w:r>
    </w:p>
    <w:p w:rsidR="00000000" w:rsidRDefault="003C5912">
      <w:pPr>
        <w:ind w:firstLine="400"/>
        <w:jc w:val="both"/>
      </w:pPr>
      <w:r>
        <w:rPr>
          <w:rStyle w:val="s0"/>
        </w:rPr>
        <w:t>Бұл ретте жер қойнауын пайдаланушылар (жер қойнауын пайдаланушы) болып табылаты</w:t>
      </w:r>
      <w:r>
        <w:rPr>
          <w:rStyle w:val="s0"/>
        </w:rPr>
        <w:t xml:space="preserve">н тұлғалардың (тұлғаның) мүлкінің дивидендтер төлейтін заңды тұлға активтерінің құнындағы үлесі осы Кодекстің </w:t>
      </w:r>
      <w:hyperlink r:id="rId2700" w:anchor="sub_id=1970000" w:history="1">
        <w:r>
          <w:rPr>
            <w:rStyle w:val="a3"/>
          </w:rPr>
          <w:t>197-бабына</w:t>
        </w:r>
      </w:hyperlink>
      <w:r>
        <w:rPr>
          <w:rStyle w:val="s0"/>
        </w:rPr>
        <w:t xml:space="preserve"> сәйкес айқындалады;</w:t>
      </w:r>
    </w:p>
    <w:p w:rsidR="00000000" w:rsidRDefault="003C5912">
      <w:pPr>
        <w:ind w:firstLine="400"/>
        <w:jc w:val="both"/>
      </w:pPr>
      <w:r>
        <w:rPr>
          <w:rStyle w:val="s0"/>
        </w:rPr>
        <w:t>Жерасты суларын өз мұқтажы үші</w:t>
      </w:r>
      <w:r>
        <w:rPr>
          <w:rStyle w:val="s0"/>
        </w:rPr>
        <w:t>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3C5912">
      <w:pPr>
        <w:jc w:val="both"/>
      </w:pPr>
      <w:r>
        <w:rPr>
          <w:rStyle w:val="s3"/>
        </w:rPr>
        <w:t xml:space="preserve">2011.21.07 № 467-IV ҚР </w:t>
      </w:r>
      <w:hyperlink r:id="rId2701" w:anchor="sub_id=20000" w:history="1">
        <w:r>
          <w:rPr>
            <w:rStyle w:val="a3"/>
            <w:i/>
            <w:iCs/>
            <w:bdr w:val="none" w:sz="0" w:space="0" w:color="auto" w:frame="1"/>
          </w:rPr>
          <w:t>Заңына</w:t>
        </w:r>
      </w:hyperlink>
      <w:r>
        <w:rPr>
          <w:rStyle w:val="s3"/>
        </w:rPr>
        <w:t xml:space="preserve"> сәйкес 8) тармақшаның қолданысы 2011 жылғы 29 қаңтардан бастап 2012 жылғы 1 қаңтарға дейін тоқтатылды, тоқтата тұру кезеңінде 8) тармақша аталған Заңның </w:t>
      </w:r>
      <w:hyperlink r:id="rId2702" w:anchor="sub_id=30000" w:history="1">
        <w:r>
          <w:rPr>
            <w:rStyle w:val="a3"/>
            <w:i/>
            <w:iCs/>
            <w:bdr w:val="none" w:sz="0" w:space="0" w:color="auto" w:frame="1"/>
          </w:rPr>
          <w:t>3-бабының</w:t>
        </w:r>
      </w:hyperlink>
      <w:r>
        <w:rPr>
          <w:rStyle w:val="s3"/>
        </w:rPr>
        <w:t xml:space="preserve"> редакциясында қолданылады</w:t>
      </w:r>
    </w:p>
    <w:p w:rsidR="00000000" w:rsidRDefault="003C5912">
      <w:pPr>
        <w:jc w:val="both"/>
      </w:pPr>
      <w:r>
        <w:rPr>
          <w:rStyle w:val="s3"/>
        </w:rPr>
        <w:t xml:space="preserve">2011.06.01. № 379-IV ҚР </w:t>
      </w:r>
      <w:hyperlink r:id="rId2703" w:anchor="sub_id=500" w:history="1">
        <w:r>
          <w:rPr>
            <w:rStyle w:val="a3"/>
            <w:i/>
            <w:iCs/>
            <w:bdr w:val="none" w:sz="0" w:space="0" w:color="auto" w:frame="1"/>
          </w:rPr>
          <w:t>Заңымен</w:t>
        </w:r>
      </w:hyperlink>
      <w:r>
        <w:rPr>
          <w:rStyle w:val="s3"/>
        </w:rPr>
        <w:t xml:space="preserve"> 8) тармақша өзгертілді (</w:t>
      </w:r>
      <w:hyperlink r:id="rId2704" w:anchor="sub_id=1560108" w:history="1">
        <w:r>
          <w:rPr>
            <w:rStyle w:val="a3"/>
            <w:i/>
            <w:iCs/>
            <w:bdr w:val="none" w:sz="0" w:space="0" w:color="auto" w:frame="1"/>
          </w:rPr>
          <w:t>бұр.ред.қара</w:t>
        </w:r>
      </w:hyperlink>
      <w:r>
        <w:rPr>
          <w:rStyle w:val="s3"/>
        </w:rPr>
        <w:t xml:space="preserve">); 2011.21.07. № 467-ІV ҚР </w:t>
      </w:r>
      <w:hyperlink r:id="rId2705" w:anchor="sub_id=30052" w:history="1">
        <w:r>
          <w:rPr>
            <w:rStyle w:val="a3"/>
            <w:i/>
            <w:iCs/>
            <w:bdr w:val="none" w:sz="0" w:space="0" w:color="auto" w:frame="1"/>
          </w:rPr>
          <w:t>Заңымен</w:t>
        </w:r>
      </w:hyperlink>
      <w:r>
        <w:rPr>
          <w:rStyle w:val="s3"/>
        </w:rPr>
        <w:t xml:space="preserve"> 8) тармақша жаңа редакцияда (2012 жылғы 1</w:t>
      </w:r>
      <w:r>
        <w:rPr>
          <w:rStyle w:val="s3"/>
        </w:rPr>
        <w:t xml:space="preserve"> қаңтардан бастап қолданысқа енгізілді) (</w:t>
      </w:r>
      <w:hyperlink r:id="rId2706" w:anchor="sub_id=1560108" w:history="1">
        <w:r>
          <w:rPr>
            <w:rStyle w:val="a3"/>
            <w:i/>
            <w:iCs/>
            <w:bdr w:val="none" w:sz="0" w:space="0" w:color="auto" w:frame="1"/>
          </w:rPr>
          <w:t>бұр.ред.қара</w:t>
        </w:r>
      </w:hyperlink>
      <w:r>
        <w:rPr>
          <w:rStyle w:val="s3"/>
        </w:rPr>
        <w:t xml:space="preserve">); 2012.13.02. № 553-IV ҚР </w:t>
      </w:r>
      <w:hyperlink r:id="rId2707" w:anchor="sub_id=700" w:history="1">
        <w:r>
          <w:rPr>
            <w:rStyle w:val="a3"/>
            <w:i/>
            <w:iCs/>
            <w:bdr w:val="none" w:sz="0" w:space="0" w:color="auto" w:frame="1"/>
          </w:rPr>
          <w:t>Заңымен</w:t>
        </w:r>
      </w:hyperlink>
      <w:r>
        <w:rPr>
          <w:rStyle w:val="s3"/>
        </w:rPr>
        <w:t xml:space="preserve"> 8)</w:t>
      </w:r>
      <w:r>
        <w:rPr>
          <w:rStyle w:val="s3"/>
        </w:rPr>
        <w:t xml:space="preserve"> тармақша өзгертілді (</w:t>
      </w:r>
      <w:hyperlink r:id="rId2708" w:anchor="sub_id=1560108"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8) әскери қызметшінің әскери қызмет міндеттерін орындаумен байланысты, құқық қорғау органы қызметкерінің (кеден органының қызметкерін қ</w:t>
      </w:r>
      <w:r>
        <w:rPr>
          <w:rStyle w:val="s0"/>
        </w:rPr>
        <w:t>оспағанда) қызметтік міндеттерін орындаумен байланысты арнаулы мемлекеттік органдар қызметкерінің, табыстары;</w:t>
      </w:r>
    </w:p>
    <w:p w:rsidR="00000000" w:rsidRDefault="003C5912">
      <w:pPr>
        <w:jc w:val="both"/>
      </w:pPr>
      <w:r>
        <w:rPr>
          <w:rStyle w:val="s3"/>
        </w:rPr>
        <w:t xml:space="preserve">2011.06.01. № 379-IV ҚР </w:t>
      </w:r>
      <w:hyperlink r:id="rId2709" w:anchor="sub_id=500" w:history="1">
        <w:r>
          <w:rPr>
            <w:rStyle w:val="a3"/>
            <w:i/>
            <w:iCs/>
            <w:bdr w:val="none" w:sz="0" w:space="0" w:color="auto" w:frame="1"/>
          </w:rPr>
          <w:t>Заңымен</w:t>
        </w:r>
      </w:hyperlink>
      <w:r>
        <w:rPr>
          <w:rStyle w:val="s3"/>
        </w:rPr>
        <w:t xml:space="preserve"> 8-1) тармақшамен толықтырылды</w:t>
      </w:r>
    </w:p>
    <w:p w:rsidR="00000000" w:rsidRDefault="003C5912">
      <w:pPr>
        <w:ind w:firstLine="400"/>
        <w:jc w:val="both"/>
      </w:pPr>
      <w:r>
        <w:rPr>
          <w:rStyle w:val="s0"/>
        </w:rPr>
        <w:t>8-1</w:t>
      </w:r>
      <w:r>
        <w:rPr>
          <w:rStyle w:val="s0"/>
        </w:rPr>
        <w:t xml:space="preserve">) 2011.21.07. № 467-ІV ҚР </w:t>
      </w:r>
      <w:hyperlink r:id="rId2710" w:anchor="sub_id=3005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711" w:anchor="sub_id=1560100" w:history="1">
        <w:r>
          <w:rPr>
            <w:rStyle w:val="a3"/>
            <w:i/>
            <w:iCs/>
            <w:bdr w:val="none" w:sz="0" w:space="0" w:color="auto" w:frame="1"/>
          </w:rPr>
          <w:t>бұр.ред.қара</w:t>
        </w:r>
      </w:hyperlink>
      <w:r>
        <w:rPr>
          <w:rStyle w:val="s3"/>
        </w:rPr>
        <w:t xml:space="preserve">) </w:t>
      </w:r>
    </w:p>
    <w:p w:rsidR="00000000" w:rsidRDefault="003C5912">
      <w:pPr>
        <w:jc w:val="both"/>
      </w:pPr>
      <w:r>
        <w:rPr>
          <w:rStyle w:val="s3"/>
        </w:rPr>
        <w:t xml:space="preserve">2012.15.02. № 556-ІV ҚР </w:t>
      </w:r>
      <w:hyperlink r:id="rId2712" w:anchor="sub_id=600" w:history="1">
        <w:r>
          <w:rPr>
            <w:rStyle w:val="a3"/>
            <w:i/>
            <w:iCs/>
            <w:bdr w:val="none" w:sz="0" w:space="0" w:color="auto" w:frame="1"/>
          </w:rPr>
          <w:t>Заңымен</w:t>
        </w:r>
      </w:hyperlink>
      <w:r>
        <w:rPr>
          <w:rStyle w:val="s3"/>
        </w:rPr>
        <w:t xml:space="preserve"> 8-2) тармақшамен толықтырылды</w:t>
      </w:r>
    </w:p>
    <w:p w:rsidR="00000000" w:rsidRDefault="003C5912">
      <w:pPr>
        <w:ind w:firstLine="400"/>
        <w:jc w:val="both"/>
      </w:pPr>
      <w:r>
        <w:rPr>
          <w:rStyle w:val="s0"/>
        </w:rPr>
        <w:t>8-2) әскери, арнаулы атақтарға, сыныптық шендерге ие болу және нысанды киім киіп жүр</w:t>
      </w:r>
      <w:r>
        <w:rPr>
          <w:rStyle w:val="s0"/>
        </w:rPr>
        <w:t>у құқықтары 2012 жылғы 1 қаңтардан бастап жойылған адамдар қызметтік міндеттерін басқа да әскерлер мен әскери құралымдарда, құқық қорғау органдарында (кеден органдарын қоспағанда) атқаруына байланысты алатын төлемдердің барлық түрлері;</w:t>
      </w:r>
    </w:p>
    <w:p w:rsidR="00000000" w:rsidRDefault="003C5912">
      <w:pPr>
        <w:jc w:val="both"/>
      </w:pPr>
      <w:r>
        <w:rPr>
          <w:rStyle w:val="s3"/>
        </w:rPr>
        <w:t>2009.16.11. № 200-ІV</w:t>
      </w:r>
      <w:r>
        <w:rPr>
          <w:rStyle w:val="s3"/>
        </w:rPr>
        <w:t xml:space="preserve"> ҚР </w:t>
      </w:r>
      <w:hyperlink r:id="rId2713" w:anchor="sub_id=359" w:history="1">
        <w:r>
          <w:rPr>
            <w:rStyle w:val="a3"/>
            <w:i/>
            <w:iCs/>
            <w:bdr w:val="none" w:sz="0" w:space="0" w:color="auto" w:frame="1"/>
          </w:rPr>
          <w:t>Заңымен</w:t>
        </w:r>
      </w:hyperlink>
      <w:r>
        <w:rPr>
          <w:rStyle w:val="s3"/>
        </w:rPr>
        <w:t xml:space="preserve"> 9) тармақша өзгертілді (2010 ж. 1 қаңтардан бастап қолданысқа енгiзiлді) (бұр.</w:t>
      </w:r>
      <w:hyperlink r:id="rId2714" w:anchor="sub_id=1560109" w:history="1">
        <w:r>
          <w:rPr>
            <w:rStyle w:val="a3"/>
            <w:i/>
            <w:iCs/>
            <w:bdr w:val="none" w:sz="0" w:space="0" w:color="auto" w:frame="1"/>
          </w:rPr>
          <w:t>ред</w:t>
        </w:r>
      </w:hyperlink>
      <w:r>
        <w:rPr>
          <w:rStyle w:val="s3"/>
        </w:rPr>
        <w:t>.қара)</w:t>
      </w:r>
    </w:p>
    <w:p w:rsidR="00000000" w:rsidRDefault="003C5912">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проценті шегіндегі лотерея бойынша ұтыстар;</w:t>
      </w:r>
    </w:p>
    <w:p w:rsidR="00000000" w:rsidRDefault="003C5912">
      <w:pPr>
        <w:jc w:val="both"/>
      </w:pPr>
      <w:r>
        <w:rPr>
          <w:rStyle w:val="s3"/>
        </w:rPr>
        <w:t xml:space="preserve">2011.21.07. № 467-ІV ҚР </w:t>
      </w:r>
      <w:hyperlink r:id="rId2715" w:anchor="sub_id=30052" w:history="1">
        <w:r>
          <w:rPr>
            <w:rStyle w:val="a3"/>
            <w:i/>
            <w:iCs/>
            <w:bdr w:val="none" w:sz="0" w:space="0" w:color="auto" w:frame="1"/>
          </w:rPr>
          <w:t>Заңымен</w:t>
        </w:r>
      </w:hyperlink>
      <w:r>
        <w:rPr>
          <w:rStyle w:val="s3"/>
        </w:rPr>
        <w:t xml:space="preserve"> 10) тармақша өзгертілді (2012 жылғы 1 қаңтардан бастап қолданысқа енгізілді) (</w:t>
      </w:r>
      <w:hyperlink r:id="rId2716" w:anchor="sub_id=1560109"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3C5912">
      <w:pPr>
        <w:ind w:firstLine="400"/>
        <w:jc w:val="both"/>
      </w:pPr>
      <w:r>
        <w:rPr>
          <w:rStyle w:val="s0"/>
        </w:rPr>
        <w:t xml:space="preserve">10) тиісті қаржы жылына арналған республикалық бюджет туралы </w:t>
      </w:r>
      <w:hyperlink r:id="rId2717" w:history="1">
        <w:r>
          <w:rPr>
            <w:rStyle w:val="a3"/>
          </w:rPr>
          <w:t>заңда </w:t>
        </w:r>
      </w:hyperlink>
      <w:r>
        <w:rPr>
          <w:rStyle w:val="s0"/>
        </w:rPr>
        <w:t>белгіленген және мұндай төлем күні қолданыста болатын ең төменгі жалақы мөлшерінде, қоғамдық жұмыстарды орындау</w:t>
      </w:r>
      <w:r>
        <w:rPr>
          <w:rStyle w:val="s0"/>
        </w:rPr>
        <w:t>ға</w:t>
      </w:r>
      <w:r>
        <w:rPr>
          <w:rStyle w:val="s0"/>
        </w:rPr>
        <w:t xml:space="preserve"> және кәсіптік оқуға байланысты бюджет және (немесе) гранттар қаражаты есебінен жүзеге асырылатын төлемдер;</w:t>
      </w:r>
    </w:p>
    <w:p w:rsidR="00000000" w:rsidRDefault="003C5912">
      <w:pPr>
        <w:jc w:val="both"/>
      </w:pPr>
      <w:r>
        <w:rPr>
          <w:rStyle w:val="s3"/>
        </w:rPr>
        <w:t xml:space="preserve">2010.19.03. № 258-ІV ҚР </w:t>
      </w:r>
      <w:hyperlink r:id="rId2718" w:anchor="sub_id=103" w:history="1">
        <w:r>
          <w:rPr>
            <w:rStyle w:val="a3"/>
            <w:i/>
            <w:iCs/>
            <w:bdr w:val="none" w:sz="0" w:space="0" w:color="auto" w:frame="1"/>
          </w:rPr>
          <w:t>Заңымен</w:t>
        </w:r>
      </w:hyperlink>
      <w:r>
        <w:rPr>
          <w:rStyle w:val="s3"/>
        </w:rPr>
        <w:t xml:space="preserve"> 11) тармақша жаңа редакцияда (200</w:t>
      </w:r>
      <w:r>
        <w:rPr>
          <w:rStyle w:val="s3"/>
        </w:rPr>
        <w:t>9 жылғы 1 қаңтардан бастап қолданысқа енгізілді және 2016 жылғы 1 қаңтарға дейін қолданылады) (</w:t>
      </w:r>
      <w:hyperlink r:id="rId2719" w:anchor="sub_id=1560111"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11) егер осы тармақтың 11-1) тармақшасында өзгеше белгіленбес</w:t>
      </w:r>
      <w:r>
        <w:rPr>
          <w:rStyle w:val="s0"/>
        </w:rPr>
        <w:t>е, гранттар қаражаты есебінен төлемдер (еңбекке ақы төлеу түріндегі төлемдерден басқа);</w:t>
      </w:r>
    </w:p>
    <w:p w:rsidR="00000000" w:rsidRDefault="003C5912">
      <w:pPr>
        <w:jc w:val="both"/>
      </w:pPr>
      <w:r>
        <w:rPr>
          <w:rStyle w:val="s3"/>
        </w:rPr>
        <w:t xml:space="preserve">2010.19.03. № 258-ІV ҚР </w:t>
      </w:r>
      <w:hyperlink r:id="rId2720" w:anchor="sub_id=103" w:history="1">
        <w:r>
          <w:rPr>
            <w:rStyle w:val="a3"/>
            <w:i/>
            <w:iCs/>
            <w:bdr w:val="none" w:sz="0" w:space="0" w:color="auto" w:frame="1"/>
          </w:rPr>
          <w:t>Заңымен</w:t>
        </w:r>
      </w:hyperlink>
      <w:r>
        <w:rPr>
          <w:rStyle w:val="s3"/>
        </w:rPr>
        <w:t xml:space="preserve"> 11-1) тармақшамен толықтырылды (2009 жылғы 1 қаңтардан </w:t>
      </w:r>
      <w:r>
        <w:rPr>
          <w:rStyle w:val="s3"/>
        </w:rPr>
        <w:t>бастап қолданысқа енгізілді және 2016 жылғы 1 қаңтарға дейін қолданылады)  </w:t>
      </w:r>
    </w:p>
    <w:p w:rsidR="00000000" w:rsidRDefault="003C5912">
      <w:pPr>
        <w:ind w:firstLine="400"/>
        <w:jc w:val="both"/>
      </w:pPr>
      <w:r>
        <w:rPr>
          <w:rStyle w:val="s0"/>
        </w:rPr>
        <w:t xml:space="preserve">11-1)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w:t>
      </w:r>
      <w:r>
        <w:rPr>
          <w:rStyle w:val="s0"/>
        </w:rPr>
        <w:t>грант қаражаты есебінен жасалатын төлемдер;</w:t>
      </w:r>
    </w:p>
    <w:p w:rsidR="00000000" w:rsidRDefault="003C5912">
      <w:pPr>
        <w:ind w:firstLine="400"/>
        <w:jc w:val="both"/>
      </w:pPr>
      <w:r>
        <w:rPr>
          <w:rStyle w:val="s0"/>
        </w:rPr>
        <w:t xml:space="preserve">12) экологиялық апат немесе </w:t>
      </w:r>
      <w:hyperlink r:id="rId2721" w:anchor="sub_id=130000" w:history="1">
        <w:r>
          <w:rPr>
            <w:rStyle w:val="a3"/>
          </w:rPr>
          <w:t>ядролық сынақ полигонындағы ядролық сынақтар</w:t>
        </w:r>
      </w:hyperlink>
      <w:r>
        <w:rPr>
          <w:rStyle w:val="s0"/>
        </w:rPr>
        <w:t xml:space="preserve"> салдарынан зардап шеккен азаматтарды әлеуметтік қорғау </w:t>
      </w:r>
      <w:r>
        <w:rPr>
          <w:rStyle w:val="s0"/>
        </w:rPr>
        <w:t>туралы Қазақстан Республикасының заңнамасына сәйкес төленетін төлемдер;</w:t>
      </w:r>
    </w:p>
    <w:p w:rsidR="00000000" w:rsidRDefault="003C5912">
      <w:pPr>
        <w:jc w:val="both"/>
      </w:pPr>
      <w:r>
        <w:rPr>
          <w:rStyle w:val="s3"/>
        </w:rPr>
        <w:t xml:space="preserve">2009.16.11. № 200-ІV ҚР </w:t>
      </w:r>
      <w:hyperlink r:id="rId2722" w:anchor="sub_id=359" w:history="1">
        <w:r>
          <w:rPr>
            <w:rStyle w:val="a3"/>
            <w:i/>
            <w:iCs/>
            <w:bdr w:val="none" w:sz="0" w:space="0" w:color="auto" w:frame="1"/>
          </w:rPr>
          <w:t>Заңымен</w:t>
        </w:r>
      </w:hyperlink>
      <w:r>
        <w:rPr>
          <w:rStyle w:val="s3"/>
        </w:rPr>
        <w:t xml:space="preserve"> 13) тармақша жаңа редакцияда (2010 ж. 1 қаңтардан бастап қолданысқа енг</w:t>
      </w:r>
      <w:r>
        <w:rPr>
          <w:rStyle w:val="s3"/>
        </w:rPr>
        <w:t>iзiлді) (бұр.</w:t>
      </w:r>
      <w:hyperlink r:id="rId2723" w:anchor="sub_id=1560113" w:history="1">
        <w:r>
          <w:rPr>
            <w:rStyle w:val="a3"/>
            <w:i/>
            <w:iCs/>
            <w:bdr w:val="none" w:sz="0" w:space="0" w:color="auto" w:frame="1"/>
          </w:rPr>
          <w:t>ред</w:t>
        </w:r>
      </w:hyperlink>
      <w:r>
        <w:rPr>
          <w:rStyle w:val="s3"/>
        </w:rPr>
        <w:t xml:space="preserve">.қара); 2012.26.12. № 61-V ҚР </w:t>
      </w:r>
      <w:hyperlink r:id="rId2724" w:anchor="sub_id=815" w:history="1">
        <w:r>
          <w:rPr>
            <w:rStyle w:val="a3"/>
            <w:i/>
            <w:iCs/>
            <w:bdr w:val="none" w:sz="0" w:space="0" w:color="auto" w:frame="1"/>
          </w:rPr>
          <w:t>Заңымен</w:t>
        </w:r>
      </w:hyperlink>
      <w:r>
        <w:rPr>
          <w:rStyle w:val="s3"/>
        </w:rPr>
        <w:t xml:space="preserve"> 13) тармақша өзгертілді (2014 ж. 1 қ</w:t>
      </w:r>
      <w:r>
        <w:rPr>
          <w:rStyle w:val="s3"/>
        </w:rPr>
        <w:t>аңтардан бастап қолданысқа енгізілді) (</w:t>
      </w:r>
      <w:hyperlink r:id="rId2725" w:anchor="sub_id=156011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13) мыналардың:</w:t>
      </w:r>
    </w:p>
    <w:p w:rsidR="00000000" w:rsidRDefault="003C5912">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3C5912">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3C5912">
      <w:pPr>
        <w:ind w:firstLine="400"/>
        <w:jc w:val="both"/>
      </w:pPr>
      <w:r>
        <w:rPr>
          <w:rStyle w:val="s0"/>
        </w:rPr>
        <w:t>1941 жылғы 22 маусым - 1945 жылғы 9 мамыр аралығында кемiнде 6 ай жұмыс iстеген (қызмет өткерген) ж</w:t>
      </w:r>
      <w:r>
        <w:rPr>
          <w:rStyle w:val="s0"/>
        </w:rPr>
        <w:t>әне</w:t>
      </w:r>
      <w:r>
        <w:rPr>
          <w:rStyle w:val="s0"/>
        </w:rPr>
        <w:t xml:space="preserve"> ұлы Отан соғысы жылдарында тылдағы ерен еңбегi мен мiнсiз әскери қызметi үшiн бұрынғы КСР Одағының ордендерiмен және медальдарымен марапатталмаған адамдардың;</w:t>
      </w:r>
    </w:p>
    <w:p w:rsidR="00000000" w:rsidRDefault="003C5912">
      <w:pPr>
        <w:ind w:firstLine="400"/>
        <w:jc w:val="both"/>
      </w:pPr>
      <w:r>
        <w:rPr>
          <w:rStyle w:val="s0"/>
        </w:rPr>
        <w:t>I, II, III топтардағы мүгедектердiң;</w:t>
      </w:r>
    </w:p>
    <w:p w:rsidR="00000000" w:rsidRDefault="003C5912">
      <w:pPr>
        <w:ind w:firstLine="400"/>
        <w:jc w:val="both"/>
      </w:pPr>
      <w:r>
        <w:rPr>
          <w:rStyle w:val="s0"/>
        </w:rPr>
        <w:t>мүгедек баланың;</w:t>
      </w:r>
    </w:p>
    <w:p w:rsidR="00000000" w:rsidRDefault="003C5912">
      <w:pPr>
        <w:ind w:firstLine="400"/>
        <w:jc w:val="both"/>
      </w:pPr>
      <w:r>
        <w:rPr>
          <w:rStyle w:val="s0"/>
        </w:rPr>
        <w:t>«мүгедек бала» деген санаттағы адам он сегіз жасқа толғанға дейін - мұндай адамның ата-анасының бірінің, қорғаншысының, қамқоршысының;</w:t>
      </w:r>
    </w:p>
    <w:p w:rsidR="00000000" w:rsidRDefault="003C5912">
      <w:pPr>
        <w:ind w:firstLine="400"/>
        <w:jc w:val="both"/>
      </w:pPr>
      <w:r>
        <w:rPr>
          <w:rStyle w:val="s0"/>
        </w:rPr>
        <w:t>«бала кезінен мүгедек» деген себеппен мүгедек деп танылған адамның өмір бойына - мұндай адамның ата-анасының бірінің, қор</w:t>
      </w:r>
      <w:r>
        <w:rPr>
          <w:rStyle w:val="s0"/>
        </w:rPr>
        <w:t>ғаншысының</w:t>
      </w:r>
      <w:r>
        <w:rPr>
          <w:rStyle w:val="s0"/>
        </w:rPr>
        <w:t>, қамқоршысының;</w:t>
      </w:r>
    </w:p>
    <w:p w:rsidR="00000000" w:rsidRDefault="003C5912">
      <w:pPr>
        <w:ind w:firstLine="400"/>
        <w:jc w:val="both"/>
      </w:pPr>
      <w:r>
        <w:rPr>
          <w:rStyle w:val="s0"/>
        </w:rPr>
        <w:t>асырап алынған бала он сегіз жасқа толғанға дейін бала асырап алушының біреуінің республикалық бюджет туралы заңда белгiленген және тиiстi қаржы жылының басында қолданыста болатын ең төменгi жалақының 55 еселенген мөлшерi шегiнде</w:t>
      </w:r>
      <w:r>
        <w:rPr>
          <w:rStyle w:val="s0"/>
        </w:rPr>
        <w:t xml:space="preserve"> бiр жылдағы табыстары;</w:t>
      </w:r>
    </w:p>
    <w:p w:rsidR="00000000" w:rsidRDefault="003C5912">
      <w:pPr>
        <w:ind w:firstLine="400"/>
        <w:jc w:val="both"/>
      </w:pPr>
      <w:r>
        <w:rPr>
          <w:rStyle w:val="s0"/>
        </w:rPr>
        <w:t>Осы тармақшаның ережелері қорғаншылыққа және қамқоршылыққа мұқтаж адамдардың қорғаншылары және қамқоршылары болып табылатын тиісті білім беру ұйымдары, медициналық білім беру ұйымдары, халықты әлеуметтік қорғау ұйымдары әкімшілігіні</w:t>
      </w:r>
      <w:r>
        <w:rPr>
          <w:rStyle w:val="s0"/>
        </w:rPr>
        <w:t>ң</w:t>
      </w:r>
      <w:r>
        <w:rPr>
          <w:rStyle w:val="s0"/>
        </w:rPr>
        <w:t xml:space="preserve"> қызметкерлеріне қатысты олардың мұндай ұйымдармен еңбек қатынасында болуына байланысты қолданылмайды;</w:t>
      </w:r>
    </w:p>
    <w:p w:rsidR="00000000" w:rsidRDefault="003C5912">
      <w:pPr>
        <w:ind w:firstLine="400"/>
        <w:jc w:val="both"/>
      </w:pPr>
      <w:r>
        <w:rPr>
          <w:rStyle w:val="s0"/>
        </w:rPr>
        <w:t xml:space="preserve">14) 2009.16.11. № 200-ІV ҚР </w:t>
      </w:r>
      <w:hyperlink r:id="rId2726" w:anchor="sub_id=359" w:history="1">
        <w:r>
          <w:rPr>
            <w:rStyle w:val="a3"/>
          </w:rPr>
          <w:t>Заңымен</w:t>
        </w:r>
      </w:hyperlink>
      <w:r>
        <w:rPr>
          <w:rStyle w:val="s0"/>
        </w:rPr>
        <w:t xml:space="preserve"> алып тасталды </w:t>
      </w:r>
      <w:r>
        <w:rPr>
          <w:rStyle w:val="s3"/>
        </w:rPr>
        <w:t xml:space="preserve">(2010 ж. 1 қаңтардан </w:t>
      </w:r>
      <w:r>
        <w:rPr>
          <w:rStyle w:val="s3"/>
        </w:rPr>
        <w:t>бастап қолданысқа енгiзiлді) (бұр.</w:t>
      </w:r>
      <w:hyperlink r:id="rId2727" w:anchor="sub_id=1560114" w:history="1">
        <w:r>
          <w:rPr>
            <w:rStyle w:val="a3"/>
            <w:i/>
            <w:iCs/>
            <w:bdr w:val="none" w:sz="0" w:space="0" w:color="auto" w:frame="1"/>
          </w:rPr>
          <w:t>ред</w:t>
        </w:r>
      </w:hyperlink>
      <w:r>
        <w:rPr>
          <w:rStyle w:val="s3"/>
        </w:rPr>
        <w:t>.қара)</w:t>
      </w:r>
    </w:p>
    <w:p w:rsidR="00000000" w:rsidRDefault="003C5912">
      <w:pPr>
        <w:jc w:val="both"/>
      </w:pPr>
      <w:r>
        <w:rPr>
          <w:rStyle w:val="s3"/>
        </w:rPr>
        <w:t xml:space="preserve">2011.21.07. № 467-ІV ҚР </w:t>
      </w:r>
      <w:hyperlink r:id="rId2728" w:anchor="sub_id=30052" w:history="1">
        <w:r>
          <w:rPr>
            <w:rStyle w:val="a3"/>
            <w:i/>
            <w:iCs/>
            <w:bdr w:val="none" w:sz="0" w:space="0" w:color="auto" w:frame="1"/>
          </w:rPr>
          <w:t>Заңымен</w:t>
        </w:r>
      </w:hyperlink>
      <w:r>
        <w:rPr>
          <w:rStyle w:val="s3"/>
        </w:rPr>
        <w:t xml:space="preserve"> 15) тармақша</w:t>
      </w:r>
      <w:r>
        <w:rPr>
          <w:rStyle w:val="s3"/>
        </w:rPr>
        <w:t xml:space="preserve"> жаңа редакцияда (2012 жылғы 1 қаңтардан бастап қолданысқа енгізілді) (</w:t>
      </w:r>
      <w:hyperlink r:id="rId2729" w:anchor="sub_id=1560115" w:history="1">
        <w:r>
          <w:rPr>
            <w:rStyle w:val="a3"/>
            <w:i/>
            <w:iCs/>
            <w:bdr w:val="none" w:sz="0" w:space="0" w:color="auto" w:frame="1"/>
          </w:rPr>
          <w:t>бұр.ред.қара</w:t>
        </w:r>
      </w:hyperlink>
      <w:r>
        <w:rPr>
          <w:rStyle w:val="s3"/>
        </w:rPr>
        <w:t xml:space="preserve">); 2012.26.12. № 61-V ҚР </w:t>
      </w:r>
      <w:hyperlink r:id="rId2730" w:anchor="sub_id=156" w:history="1">
        <w:r>
          <w:rPr>
            <w:rStyle w:val="a3"/>
            <w:i/>
            <w:iCs/>
            <w:bdr w:val="none" w:sz="0" w:space="0" w:color="auto" w:frame="1"/>
          </w:rPr>
          <w:t>Заңымен</w:t>
        </w:r>
      </w:hyperlink>
      <w:r>
        <w:rPr>
          <w:rStyle w:val="s3"/>
        </w:rPr>
        <w:t xml:space="preserve"> 15) тармақша өзгертілді (2013 ж. 1 қаңтардан бастап қолданысқа енгізілді) (</w:t>
      </w:r>
      <w:hyperlink r:id="rId2731" w:anchor="sub_id=1560115"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15) заңды тұлғадағы немесе консорциумдағы акцияларды, </w:t>
      </w:r>
      <w:r>
        <w:rPr>
          <w:rStyle w:val="s0"/>
        </w:rPr>
        <w:t>қатысу</w:t>
      </w:r>
      <w:r>
        <w:rPr>
          <w:rStyle w:val="s0"/>
        </w:rPr>
        <w:t xml:space="preserve"> үлестерiн өткізу кезінде құн өсімінен түсетін табыстар. Осы тармақша бір мезгілде мынадай:</w:t>
      </w:r>
    </w:p>
    <w:p w:rsidR="00000000" w:rsidRDefault="003C5912">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3C5912">
      <w:pPr>
        <w:ind w:firstLine="400"/>
        <w:jc w:val="both"/>
      </w:pPr>
      <w:r>
        <w:rPr>
          <w:rStyle w:val="s0"/>
        </w:rPr>
        <w:t>эмитент заңды тұлғаның немес</w:t>
      </w:r>
      <w:r>
        <w:rPr>
          <w:rStyle w:val="s0"/>
        </w:rPr>
        <w:t xml:space="preserve">е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3C5912">
      <w:pPr>
        <w:ind w:firstLine="400"/>
        <w:jc w:val="both"/>
      </w:pPr>
      <w:r>
        <w:rPr>
          <w:rStyle w:val="s0"/>
        </w:rPr>
        <w:t>эмитент заңды тұлға немесе өзіндегі қатысу үлесі өткізілетін заңды тұлға активтері құнының нем</w:t>
      </w:r>
      <w:r>
        <w:rPr>
          <w:rStyle w:val="s0"/>
        </w:rPr>
        <w:t>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w:t>
      </w:r>
      <w:r>
        <w:rPr>
          <w:rStyle w:val="s0"/>
        </w:rPr>
        <w:t>де қолданылады.</w:t>
      </w:r>
    </w:p>
    <w:p w:rsidR="00000000" w:rsidRDefault="003C5912">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3C5912">
      <w:pPr>
        <w:ind w:firstLine="400"/>
        <w:jc w:val="both"/>
      </w:pPr>
      <w:r>
        <w:rPr>
          <w:rStyle w:val="s0"/>
        </w:rPr>
        <w:t>16) өткізу күні Қазақстан Республикасыны</w:t>
      </w:r>
      <w:r>
        <w:rPr>
          <w:rStyle w:val="s0"/>
        </w:rPr>
        <w:t>ң</w:t>
      </w:r>
      <w:r>
        <w:rPr>
          <w:rStyle w:val="s0"/>
        </w:rPr>
        <w:t xml:space="preserve">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табыстар;</w:t>
      </w:r>
    </w:p>
    <w:p w:rsidR="00000000" w:rsidRDefault="003C5912">
      <w:pPr>
        <w:ind w:firstLine="400"/>
        <w:jc w:val="both"/>
      </w:pPr>
      <w:r>
        <w:rPr>
          <w:rStyle w:val="s0"/>
        </w:rPr>
        <w:t>17) бюджет қаражаты есебінен төленетін біржолғы төлемдер (еңбегіне ақы төле</w:t>
      </w:r>
      <w:r>
        <w:rPr>
          <w:rStyle w:val="s0"/>
        </w:rPr>
        <w:t>у түріндегі төлемдерден басқа);</w:t>
      </w:r>
    </w:p>
    <w:p w:rsidR="00000000" w:rsidRDefault="003C5912">
      <w:pPr>
        <w:jc w:val="both"/>
      </w:pPr>
      <w:r>
        <w:rPr>
          <w:rStyle w:val="s3"/>
        </w:rPr>
        <w:t xml:space="preserve">2009.16.11. № 200-ІV ҚР </w:t>
      </w:r>
      <w:hyperlink r:id="rId2732" w:anchor="sub_id=359" w:history="1">
        <w:r>
          <w:rPr>
            <w:rStyle w:val="a3"/>
            <w:i/>
            <w:iCs/>
            <w:bdr w:val="none" w:sz="0" w:space="0" w:color="auto" w:frame="1"/>
          </w:rPr>
          <w:t>Заңымен</w:t>
        </w:r>
      </w:hyperlink>
      <w:r>
        <w:rPr>
          <w:rStyle w:val="s3"/>
        </w:rPr>
        <w:t xml:space="preserve"> 18) тармақша өзгертілді (2010 ж. 1 қаңтардан бастап қолданысқа енгiзiлді) (бұр.</w:t>
      </w:r>
      <w:hyperlink r:id="rId2733" w:anchor="sub_id=1560118" w:history="1">
        <w:r>
          <w:rPr>
            <w:rStyle w:val="a3"/>
            <w:i/>
            <w:iCs/>
            <w:bdr w:val="none" w:sz="0" w:space="0" w:color="auto" w:frame="1"/>
          </w:rPr>
          <w:t>ред</w:t>
        </w:r>
      </w:hyperlink>
      <w:r>
        <w:rPr>
          <w:rStyle w:val="s3"/>
        </w:rPr>
        <w:t>.қара)</w:t>
      </w:r>
    </w:p>
    <w:p w:rsidR="00000000" w:rsidRDefault="003C5912">
      <w:pPr>
        <w:ind w:firstLine="400"/>
        <w:jc w:val="both"/>
      </w:pPr>
      <w:r>
        <w:rPr>
          <w:rStyle w:val="s0"/>
        </w:rPr>
        <w:t>18) күнтізбелік жыл ішінде әрбір төлем түрі бойынша республикалық бюджет туралы заңда белгiленген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(косметологиялық қы</w:t>
      </w:r>
      <w:r>
        <w:rPr>
          <w:rStyle w:val="s0"/>
        </w:rPr>
        <w:t>змет көрсетулерден басқа) ақы төлеу үшін, бала туылған кездегі, жерлеуге арналған төлемдер.</w:t>
      </w:r>
    </w:p>
    <w:p w:rsidR="00000000" w:rsidRDefault="003C5912">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w:t>
      </w:r>
      <w:r>
        <w:rPr>
          <w:rStyle w:val="s0"/>
        </w:rPr>
        <w:t>аттар, баланың туу туралы куәлігі, қайтыс болғаны туралы анықтама және қайтыс болғаны туралы куәлік болғанда салық салудан босатылады;</w:t>
      </w:r>
    </w:p>
    <w:p w:rsidR="00000000" w:rsidRDefault="003C5912">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r>
        <w:rPr>
          <w:rStyle w:val="s0"/>
        </w:rPr>
        <w:t>;</w:t>
      </w:r>
    </w:p>
    <w:p w:rsidR="00000000" w:rsidRDefault="003C5912">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3C5912">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w:t>
      </w:r>
      <w:r>
        <w:rPr>
          <w:rStyle w:val="s0"/>
        </w:rPr>
        <w:t>ілген өкілдіктерінде қызмет істейтін жеке тұлғалардың бюджет қаражаты есебінен шетелдік валютамен төленетін ресми табыстары;</w:t>
      </w:r>
    </w:p>
    <w:p w:rsidR="00000000" w:rsidRDefault="003C5912">
      <w:pPr>
        <w:ind w:firstLine="400"/>
        <w:jc w:val="both"/>
      </w:pPr>
      <w:r>
        <w:rPr>
          <w:rStyle w:val="s0"/>
        </w:rPr>
        <w:t>22) Зейнетақы төлеу жөніндегі мемлекеттік орталықтан төленетін зейнетақы төлемдері;</w:t>
      </w:r>
    </w:p>
    <w:p w:rsidR="00000000" w:rsidRDefault="003C5912">
      <w:pPr>
        <w:ind w:firstLine="400"/>
        <w:jc w:val="both"/>
      </w:pPr>
      <w:r>
        <w:rPr>
          <w:rStyle w:val="s0"/>
        </w:rPr>
        <w:t>23) Қазақстан Республикасының заңнамасында белг</w:t>
      </w:r>
      <w:r>
        <w:rPr>
          <w:rStyle w:val="s0"/>
        </w:rPr>
        <w:t>іленген мөлшерде бюджет қаражаты есебінен төленетін тұрғын үй құрылысы жинақ ақшасына салымдар бойынша сыйлықақылар (мемлекеттің сыйлықақысы);</w:t>
      </w:r>
    </w:p>
    <w:p w:rsidR="00000000" w:rsidRDefault="003C5912">
      <w:pPr>
        <w:jc w:val="both"/>
      </w:pPr>
      <w:r>
        <w:rPr>
          <w:rStyle w:val="s3"/>
        </w:rPr>
        <w:t xml:space="preserve">2013.14.01. № 68-V ҚР </w:t>
      </w:r>
      <w:hyperlink r:id="rId2734" w:anchor="sub_id=100" w:history="1">
        <w:r>
          <w:rPr>
            <w:rStyle w:val="a3"/>
            <w:i/>
            <w:iCs/>
            <w:bdr w:val="none" w:sz="0" w:space="0" w:color="auto" w:frame="1"/>
          </w:rPr>
          <w:t>Заңымен</w:t>
        </w:r>
      </w:hyperlink>
      <w:r>
        <w:rPr>
          <w:rStyle w:val="s3"/>
        </w:rPr>
        <w:t xml:space="preserve"> 23</w:t>
      </w:r>
      <w:r>
        <w:rPr>
          <w:rStyle w:val="s3"/>
        </w:rPr>
        <w:t>-1) тармақшамен толықтырылды</w:t>
      </w:r>
    </w:p>
    <w:p w:rsidR="00000000" w:rsidRDefault="003C5912">
      <w:pPr>
        <w:ind w:firstLine="400"/>
        <w:jc w:val="both"/>
      </w:pPr>
      <w:r>
        <w:rPr>
          <w:rStyle w:val="s0"/>
        </w:rPr>
        <w:t xml:space="preserve">23-1) «Мемлекеттік білім беру жинақтау жүйесі туралы» Қазақстан Республикасының </w:t>
      </w:r>
      <w:hyperlink r:id="rId2735" w:history="1">
        <w:r>
          <w:rPr>
            <w:rStyle w:val="a3"/>
          </w:rPr>
          <w:t>Заңында</w:t>
        </w:r>
      </w:hyperlink>
      <w:r>
        <w:rPr>
          <w:rStyle w:val="s0"/>
        </w:rPr>
        <w:t xml:space="preserve"> белгіленген мөлшерде бюджет қаражаты есебінен төленетін білім беру жинақта</w:t>
      </w:r>
      <w:r>
        <w:rPr>
          <w:rStyle w:val="s0"/>
        </w:rPr>
        <w:t>у салымдары бойынша мемлекет сыйлықақылары;</w:t>
      </w:r>
    </w:p>
    <w:p w:rsidR="00000000" w:rsidRDefault="003C5912">
      <w:pPr>
        <w:jc w:val="both"/>
      </w:pPr>
      <w:r>
        <w:rPr>
          <w:rStyle w:val="s3"/>
        </w:rPr>
        <w:t xml:space="preserve">2009.16.11. № 200-ІV ҚР </w:t>
      </w:r>
      <w:hyperlink r:id="rId2736" w:anchor="sub_id=35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737" w:anchor="sub_id=1560124" w:history="1">
        <w:r>
          <w:rPr>
            <w:rStyle w:val="a3"/>
            <w:i/>
            <w:iCs/>
            <w:bdr w:val="none" w:sz="0" w:space="0" w:color="auto" w:frame="1"/>
          </w:rPr>
          <w:t>ред</w:t>
        </w:r>
      </w:hyperlink>
      <w:r>
        <w:rPr>
          <w:rStyle w:val="s3"/>
        </w:rPr>
        <w:t xml:space="preserve">.қара); 2009.30.12 № 234-IV </w:t>
      </w:r>
      <w:hyperlink r:id="rId2738" w:anchor="sub_id=3333" w:history="1">
        <w:r>
          <w:rPr>
            <w:rStyle w:val="a3"/>
            <w:i/>
            <w:iCs/>
            <w:bdr w:val="none" w:sz="0" w:space="0" w:color="auto" w:frame="1"/>
          </w:rPr>
          <w:t>Заңымен</w:t>
        </w:r>
      </w:hyperlink>
      <w:r>
        <w:rPr>
          <w:rStyle w:val="s3"/>
        </w:rPr>
        <w:t xml:space="preserve"> (2009 жылғы 1 қаңтардан қолданысқа енгiзiлдi) (бұр.</w:t>
      </w:r>
      <w:hyperlink r:id="rId2739" w:anchor="sub_id=1560124" w:history="1">
        <w:r>
          <w:rPr>
            <w:rStyle w:val="a3"/>
            <w:i/>
            <w:iCs/>
            <w:bdr w:val="none" w:sz="0" w:space="0" w:color="auto" w:frame="1"/>
          </w:rPr>
          <w:t>ред</w:t>
        </w:r>
      </w:hyperlink>
      <w:r>
        <w:rPr>
          <w:rStyle w:val="s3"/>
        </w:rPr>
        <w:t xml:space="preserve">.қара) 24) тармақша өзгертілді; 2011.21.07. № 467-ІV ҚР </w:t>
      </w:r>
      <w:hyperlink r:id="rId2740" w:anchor="sub_id=30052" w:history="1">
        <w:r>
          <w:rPr>
            <w:rStyle w:val="a3"/>
            <w:i/>
            <w:iCs/>
            <w:bdr w:val="none" w:sz="0" w:space="0" w:color="auto" w:frame="1"/>
          </w:rPr>
          <w:t>Заңымен</w:t>
        </w:r>
      </w:hyperlink>
      <w:r>
        <w:rPr>
          <w:rStyle w:val="s3"/>
        </w:rPr>
        <w:t xml:space="preserve"> 24) тармақша жаңа редакцияда (2009 жылғы 1 қаңтардан бастап қолд</w:t>
      </w:r>
      <w:r>
        <w:rPr>
          <w:rStyle w:val="s3"/>
        </w:rPr>
        <w:t>анысқа енгізілді) (</w:t>
      </w:r>
      <w:hyperlink r:id="rId2741" w:anchor="sub_id=1560124" w:history="1">
        <w:r>
          <w:rPr>
            <w:rStyle w:val="a3"/>
            <w:i/>
            <w:iCs/>
            <w:bdr w:val="none" w:sz="0" w:space="0" w:color="auto" w:frame="1"/>
          </w:rPr>
          <w:t>бұр.ред.қара</w:t>
        </w:r>
      </w:hyperlink>
      <w:r>
        <w:rPr>
          <w:rStyle w:val="s3"/>
        </w:rPr>
        <w:t xml:space="preserve">); 2012.26.12. № 61-V ҚР </w:t>
      </w:r>
      <w:hyperlink r:id="rId2742" w:anchor="sub_id=156" w:history="1">
        <w:r>
          <w:rPr>
            <w:rStyle w:val="a3"/>
            <w:i/>
            <w:iCs/>
            <w:bdr w:val="none" w:sz="0" w:space="0" w:color="auto" w:frame="1"/>
          </w:rPr>
          <w:t>Заңымен</w:t>
        </w:r>
      </w:hyperlink>
      <w:r>
        <w:rPr>
          <w:rStyle w:val="s3"/>
        </w:rPr>
        <w:t xml:space="preserve"> 24) тармақша өзгертілді (2</w:t>
      </w:r>
      <w:r>
        <w:rPr>
          <w:rStyle w:val="s3"/>
        </w:rPr>
        <w:t>013 ж. 1 қаңтардан бастап қолданысқа енгізілді) (</w:t>
      </w:r>
      <w:hyperlink r:id="rId2743" w:anchor="sub_id=1560124"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24) жұмыс берушiнiң өндiрiстiк қызметiмен байланысты мамандық бойынша қызметкердi Қазақстан Республикасыны</w:t>
      </w:r>
      <w:r>
        <w:rPr>
          <w:rStyle w:val="s0"/>
        </w:rPr>
        <w:t>ң</w:t>
      </w:r>
      <w:r>
        <w:rPr>
          <w:rStyle w:val="s0"/>
        </w:rPr>
        <w:t xml:space="preserve"> заңнамасына сәйкес оқытуға, бiлiктiлiгiн арттыруға немесе қайта даярлауға жiберген кезде жұмыс берушiнiң мынадай түрдегі шығыстары:</w:t>
      </w:r>
    </w:p>
    <w:p w:rsidR="00000000" w:rsidRDefault="003C5912">
      <w:pPr>
        <w:ind w:firstLine="400"/>
        <w:jc w:val="both"/>
      </w:pPr>
      <w:r>
        <w:rPr>
          <w:rStyle w:val="s0"/>
        </w:rPr>
        <w:t xml:space="preserve">басқа жерге қызметтiк iссапарын ресiмдеу кезінде - қызметкерді оқыту, оның бiлiктiлiгiн арттыру немесе қайта даярлау үшін </w:t>
      </w:r>
      <w:r>
        <w:rPr>
          <w:rStyle w:val="s0"/>
        </w:rPr>
        <w:t>төлеуге нақты жұмсалған шығыстары;</w:t>
      </w:r>
    </w:p>
    <w:p w:rsidR="00000000" w:rsidRDefault="003C5912">
      <w:pPr>
        <w:ind w:firstLine="400"/>
        <w:jc w:val="both"/>
      </w:pPr>
      <w:r>
        <w:rPr>
          <w:rStyle w:val="s0"/>
        </w:rPr>
        <w:t>басқа жерге қызметтiк iссапарын ресiмдемей:</w:t>
      </w:r>
    </w:p>
    <w:p w:rsidR="00000000" w:rsidRDefault="003C5912">
      <w:pPr>
        <w:ind w:firstLine="400"/>
        <w:jc w:val="both"/>
      </w:pPr>
      <w:r>
        <w:rPr>
          <w:rStyle w:val="s0"/>
        </w:rPr>
        <w:t>қызметкерді</w:t>
      </w:r>
      <w:r>
        <w:rPr>
          <w:rStyle w:val="s0"/>
        </w:rPr>
        <w:t xml:space="preserve"> оқыту, оның бiлiктiлiгiн арттыру немесе қайта даярлау үшін төлеуге нақты жұмсалған шығыстары;</w:t>
      </w:r>
    </w:p>
    <w:p w:rsidR="00000000" w:rsidRDefault="003C5912">
      <w:pPr>
        <w:ind w:firstLine="400"/>
        <w:jc w:val="both"/>
      </w:pPr>
      <w:r>
        <w:rPr>
          <w:rStyle w:val="s0"/>
        </w:rPr>
        <w:t>Қазақстан</w:t>
      </w:r>
      <w:r>
        <w:rPr>
          <w:rStyle w:val="s0"/>
        </w:rPr>
        <w:t xml:space="preserve"> Республикасының Үкіметі белгiлеген нормалар шегiнде қызметкердің тұруына нақты жұмсалған шығыстары;</w:t>
      </w:r>
    </w:p>
    <w:p w:rsidR="00000000" w:rsidRDefault="003C5912">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даярлау аяқталғаннан кейiн қайтуына нақты жұмсалған шығ</w:t>
      </w:r>
      <w:r>
        <w:rPr>
          <w:rStyle w:val="s0"/>
        </w:rPr>
        <w:t>ыстары жатады;</w:t>
      </w:r>
    </w:p>
    <w:p w:rsidR="00000000" w:rsidRDefault="003C5912">
      <w:pPr>
        <w:ind w:firstLine="400"/>
        <w:jc w:val="both"/>
      </w:pPr>
      <w:r>
        <w:rPr>
          <w:rStyle w:val="s0"/>
        </w:rPr>
        <w:t xml:space="preserve">жұмыс берушiнің: </w:t>
      </w:r>
    </w:p>
    <w:p w:rsidR="00000000" w:rsidRDefault="003C5912">
      <w:pPr>
        <w:ind w:firstLine="400"/>
        <w:jc w:val="both"/>
      </w:pPr>
      <w:r>
        <w:rPr>
          <w:rStyle w:val="s0"/>
        </w:rPr>
        <w:t>қызметкер</w:t>
      </w:r>
      <w:r>
        <w:rPr>
          <w:rStyle w:val="s0"/>
        </w:rPr>
        <w:t xml:space="preserve"> Қазақстан Республикасының шегiнде оқытудан, бiлiктiлiгiн арттырудан немесе қайта даярлаудан өткен мерзiм iшiнде - қызметкердің оқытудан, бiлiктiлiгiн арттырудан немесе қайта даярлаудан өткен әрбір күнтізбелік күні</w:t>
      </w:r>
      <w:r>
        <w:rPr>
          <w:rStyle w:val="s0"/>
        </w:rPr>
        <w:t xml:space="preserve"> үшін республикалық бюджет туралы заңда белгiленген және тиiстi қаржы жылының 1 қаңтарында қолданыста болатын айлық есептiк көрсеткiштiң 6 еселенген мөлшерi;</w:t>
      </w:r>
    </w:p>
    <w:p w:rsidR="00000000" w:rsidRDefault="003C5912">
      <w:pPr>
        <w:ind w:firstLine="400"/>
        <w:jc w:val="both"/>
      </w:pPr>
      <w:r>
        <w:rPr>
          <w:rStyle w:val="s0"/>
        </w:rPr>
        <w:t>қызметкер</w:t>
      </w:r>
      <w:r>
        <w:rPr>
          <w:rStyle w:val="s0"/>
        </w:rPr>
        <w:t xml:space="preserve"> Қазақстан Республикасынан тысқары жерлерде оқытудан, бiлiктiлiгiн арттырудан немесе қайт</w:t>
      </w:r>
      <w:r>
        <w:rPr>
          <w:rStyle w:val="s0"/>
        </w:rPr>
        <w:t>а даярлаудан өткен мерзiм iшiнде - қызметкердің оқытудан, бiлiктiлiгiн арттырудан немесе қайта даярлаудан өткен әрбір күнтізбелік күні үшін республикалық бюджет туралы заңда белгiленген және тиiстi қаржы жылының 1 қаңтарында қолданыста болатын айлық есептi</w:t>
      </w:r>
      <w:r>
        <w:rPr>
          <w:rStyle w:val="s0"/>
        </w:rPr>
        <w:t>к көрсеткiштiң 8 еселенген мөлшерi шегiнде қызметкерге төлеуге тағайындаған ақша сомасы жатады;</w:t>
      </w:r>
    </w:p>
    <w:p w:rsidR="00000000" w:rsidRDefault="003C5912">
      <w:pPr>
        <w:jc w:val="both"/>
      </w:pPr>
      <w:r>
        <w:rPr>
          <w:rStyle w:val="s3"/>
        </w:rPr>
        <w:t xml:space="preserve">2009.30.12 № 234-IV </w:t>
      </w:r>
      <w:hyperlink r:id="rId2744" w:anchor="sub_id=3333" w:history="1">
        <w:r>
          <w:rPr>
            <w:rStyle w:val="a3"/>
            <w:i/>
            <w:iCs/>
            <w:bdr w:val="none" w:sz="0" w:space="0" w:color="auto" w:frame="1"/>
          </w:rPr>
          <w:t>Заңымен</w:t>
        </w:r>
      </w:hyperlink>
      <w:r>
        <w:rPr>
          <w:rStyle w:val="s3"/>
        </w:rPr>
        <w:t xml:space="preserve"> 24-1) тармақшамен толықтырылды (2009 жылғы 1 қаңта</w:t>
      </w:r>
      <w:r>
        <w:rPr>
          <w:rStyle w:val="s3"/>
        </w:rPr>
        <w:t xml:space="preserve">рдан қолданысқа енгiзiлдi) </w:t>
      </w:r>
    </w:p>
    <w:p w:rsidR="00000000" w:rsidRDefault="003C5912">
      <w:pPr>
        <w:ind w:firstLine="400"/>
        <w:jc w:val="both"/>
      </w:pPr>
      <w:r>
        <w:t xml:space="preserve">24-1) </w:t>
      </w:r>
      <w:r>
        <w:rPr>
          <w:rStyle w:val="s0"/>
        </w:rPr>
        <w:t xml:space="preserve">2011.21.07. № 467-ІV ҚР </w:t>
      </w:r>
      <w:hyperlink r:id="rId2745" w:anchor="sub_id=30052"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2746" w:anchor="sub_id=1560124"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25) осы Кодекстің </w:t>
      </w:r>
      <w:hyperlink r:id="rId2747" w:anchor="sub_id=1330100" w:history="1">
        <w:r>
          <w:rPr>
            <w:rStyle w:val="a3"/>
          </w:rPr>
          <w:t>133-бабы 1-тармағының 3) тармақшасына</w:t>
        </w:r>
      </w:hyperlink>
      <w:r>
        <w:rPr>
          <w:rStyle w:val="s0"/>
        </w:rPr>
        <w:t xml:space="preserve"> сәйкес жұмсалған, оқытуға бағытталған шығыстар;</w:t>
      </w:r>
    </w:p>
    <w:p w:rsidR="00000000" w:rsidRDefault="003C5912">
      <w:pPr>
        <w:ind w:firstLine="400"/>
        <w:jc w:val="both"/>
      </w:pPr>
      <w:r>
        <w:rPr>
          <w:rStyle w:val="s0"/>
        </w:rPr>
        <w:t>26) Ме</w:t>
      </w:r>
      <w:r>
        <w:rPr>
          <w:rStyle w:val="s0"/>
        </w:rPr>
        <w:t>млекеттік әлеуметтік сақтандыру қорынан төленетін әлеуметтік төлемдер;</w:t>
      </w:r>
    </w:p>
    <w:p w:rsidR="00000000" w:rsidRDefault="003C5912">
      <w:pPr>
        <w:jc w:val="both"/>
      </w:pPr>
      <w:r>
        <w:rPr>
          <w:rStyle w:val="s3"/>
        </w:rPr>
        <w:t xml:space="preserve">2013.05.12. № 152-V ҚР </w:t>
      </w:r>
      <w:hyperlink r:id="rId2748" w:anchor="sub_id=156" w:history="1">
        <w:r>
          <w:rPr>
            <w:rStyle w:val="a3"/>
            <w:i/>
            <w:iCs/>
            <w:bdr w:val="none" w:sz="0" w:space="0" w:color="auto" w:frame="1"/>
          </w:rPr>
          <w:t>Заңымен</w:t>
        </w:r>
      </w:hyperlink>
      <w:r>
        <w:rPr>
          <w:rStyle w:val="s3"/>
        </w:rPr>
        <w:t xml:space="preserve"> 26-1) тармақшамен толықтырылды (2014 ж. 1 қаңтардан бастап қолданысқа енг</w:t>
      </w:r>
      <w:r>
        <w:rPr>
          <w:rStyle w:val="s3"/>
        </w:rPr>
        <w:t xml:space="preserve">ізілді) </w:t>
      </w:r>
    </w:p>
    <w:p w:rsidR="00000000" w:rsidRDefault="003C5912">
      <w:pPr>
        <w:ind w:firstLine="400"/>
        <w:jc w:val="both"/>
      </w:pPr>
      <w:r>
        <w:rPr>
          <w:rStyle w:val="s0"/>
        </w:rPr>
        <w:t>26-1) республикалық бюджет туралы заңда белгіленген және табысты есептеу күніне қолданылатын жалақының ең төмен мөлшері шегінде - Қазақстан Республикасының міндетті әлеуметтік сақтандыру туралы заңнамасына сәйкес жүзеге асырылған, жүктілігі мен бо</w:t>
      </w:r>
      <w:r>
        <w:rPr>
          <w:rStyle w:val="s0"/>
        </w:rPr>
        <w:t>сануына, жаңа туылған баланы (балаларды) асырап алуына байланысты табысын жоғалтқан жағдайда төленетін әлеуметтік төлем сомасы шегеріле отырып, жүктілігі мен босануы бойынша демалысқа, баланы (балаларды) асырап алған қызметкерлердің демалысына төленетін жұ</w:t>
      </w:r>
      <w:r>
        <w:rPr>
          <w:rStyle w:val="s0"/>
        </w:rPr>
        <w:t>мыс берушінің шығыстары түріндегі табыстар.</w:t>
      </w:r>
    </w:p>
    <w:p w:rsidR="00000000" w:rsidRDefault="003C5912">
      <w:pPr>
        <w:ind w:firstLine="400"/>
        <w:jc w:val="both"/>
      </w:pPr>
      <w:r>
        <w:rPr>
          <w:rStyle w:val="s0"/>
        </w:rPr>
        <w:t>Егер жұмыс берушінің осы тармақшада көрсетілген шығыстары еңбек шартының және (немесе) ұжымдық шарттың талаптарында, жұмыс берушінің актісінде көзделген болса, осы тармақшаның ережелері қолданылады;</w:t>
      </w:r>
    </w:p>
    <w:p w:rsidR="00000000" w:rsidRDefault="003C5912">
      <w:pPr>
        <w:ind w:firstLine="400"/>
        <w:jc w:val="both"/>
      </w:pPr>
      <w:r>
        <w:rPr>
          <w:rStyle w:val="s0"/>
        </w:rPr>
        <w:t>27) білім бер</w:t>
      </w:r>
      <w:r>
        <w:rPr>
          <w:rStyle w:val="s0"/>
        </w:rPr>
        <w:t>у ұйымдарында оқитындарға Қазақстан Республикасының заңнамасында мемлекеттік стипендиялар үшін белгіленген мөлшерде төленетін стипендиялар;</w:t>
      </w:r>
    </w:p>
    <w:p w:rsidR="00000000" w:rsidRDefault="003C5912">
      <w:pPr>
        <w:jc w:val="both"/>
      </w:pPr>
      <w:r>
        <w:rPr>
          <w:rStyle w:val="s3"/>
        </w:rPr>
        <w:t xml:space="preserve">2012.26.12. № 61-V ҚР </w:t>
      </w:r>
      <w:hyperlink r:id="rId2749" w:anchor="sub_id=156" w:history="1">
        <w:r>
          <w:rPr>
            <w:rStyle w:val="a3"/>
            <w:i/>
            <w:iCs/>
            <w:bdr w:val="none" w:sz="0" w:space="0" w:color="auto" w:frame="1"/>
          </w:rPr>
          <w:t>Заңымен</w:t>
        </w:r>
      </w:hyperlink>
      <w:r>
        <w:rPr>
          <w:rStyle w:val="s3"/>
        </w:rPr>
        <w:t xml:space="preserve"> 27-1)</w:t>
      </w:r>
      <w:r>
        <w:rPr>
          <w:rStyle w:val="s3"/>
        </w:rPr>
        <w:t xml:space="preserve"> тармақшамен толықтырылды (2009 жылғы 1 қаңтардан бастап қолданысқа енгізілді) </w:t>
      </w:r>
    </w:p>
    <w:p w:rsidR="00000000" w:rsidRDefault="003C5912">
      <w:pPr>
        <w:ind w:firstLine="400"/>
        <w:jc w:val="both"/>
      </w:pPr>
      <w:r>
        <w:rPr>
          <w:rStyle w:val="s0"/>
        </w:rPr>
        <w:t>27-1) Қазақстан Республикасының Президенті тағайындайтын және білім беру ұйымдарында білім алушыларға осындай ұйымдар Қазақстан Республикасының заңнамасында белгіленген тәртіпп</w:t>
      </w:r>
      <w:r>
        <w:rPr>
          <w:rStyle w:val="s0"/>
        </w:rPr>
        <w:t>ен және мөлшерде төлейтін Қазақстан Республикасы Президентінің арнайы стипендиялары мен Қазақстан Республикасы Президентінің стипендиялары;</w:t>
      </w:r>
    </w:p>
    <w:p w:rsidR="00000000" w:rsidRDefault="003C5912">
      <w:pPr>
        <w:jc w:val="both"/>
      </w:pPr>
      <w:r>
        <w:rPr>
          <w:rStyle w:val="s3"/>
        </w:rPr>
        <w:t xml:space="preserve">2012.26.12. № 61-V ҚР </w:t>
      </w:r>
      <w:hyperlink r:id="rId2750" w:anchor="sub_id=156" w:history="1">
        <w:r>
          <w:rPr>
            <w:rStyle w:val="a3"/>
            <w:i/>
            <w:iCs/>
            <w:bdr w:val="none" w:sz="0" w:space="0" w:color="auto" w:frame="1"/>
          </w:rPr>
          <w:t>Заңымен</w:t>
        </w:r>
      </w:hyperlink>
      <w:r>
        <w:rPr>
          <w:rStyle w:val="s3"/>
        </w:rPr>
        <w:t xml:space="preserve"> 27-2)</w:t>
      </w:r>
      <w:r>
        <w:rPr>
          <w:rStyle w:val="s3"/>
        </w:rPr>
        <w:t xml:space="preserve"> тармақшамен толықтырылды (2009 жылғы 1 қаңтардан бастап қолданысқа енгізілді) </w:t>
      </w:r>
    </w:p>
    <w:p w:rsidR="00000000" w:rsidRDefault="003C5912">
      <w:pPr>
        <w:ind w:firstLine="400"/>
        <w:jc w:val="both"/>
      </w:pPr>
      <w:r>
        <w:rPr>
          <w:rStyle w:val="s0"/>
        </w:rPr>
        <w:t xml:space="preserve">27-2) Қазақстан Республикасының Үкіметі тағайындайтын және білім беру ұйымдарында білім алушыларға осындай ұйымдар Қазақстан Республикасының заңнамасында белгіленген тәртіппен </w:t>
      </w:r>
      <w:r>
        <w:rPr>
          <w:rStyle w:val="s0"/>
        </w:rPr>
        <w:t>және мөлшерде төлейтін мемлекеттік атаулы стипендиялар;</w:t>
      </w:r>
    </w:p>
    <w:p w:rsidR="00000000" w:rsidRDefault="003C5912">
      <w:pPr>
        <w:jc w:val="both"/>
      </w:pPr>
      <w:r>
        <w:rPr>
          <w:rStyle w:val="s3"/>
        </w:rPr>
        <w:t xml:space="preserve">2012.26.12. № 61-V ҚР </w:t>
      </w:r>
      <w:hyperlink r:id="rId2751" w:anchor="sub_id=156" w:history="1">
        <w:r>
          <w:rPr>
            <w:rStyle w:val="a3"/>
            <w:i/>
            <w:iCs/>
            <w:bdr w:val="none" w:sz="0" w:space="0" w:color="auto" w:frame="1"/>
          </w:rPr>
          <w:t>Заңымен</w:t>
        </w:r>
      </w:hyperlink>
      <w:r>
        <w:rPr>
          <w:rStyle w:val="s3"/>
        </w:rPr>
        <w:t xml:space="preserve"> 27-3) тармақшамен толықтырылды (2009 жылғы 1 қаңтардан бастап қолданысқа енгізілді) </w:t>
      </w:r>
    </w:p>
    <w:p w:rsidR="00000000" w:rsidRDefault="003C5912">
      <w:pPr>
        <w:ind w:firstLine="400"/>
        <w:jc w:val="both"/>
      </w:pPr>
      <w:r>
        <w:rPr>
          <w:rStyle w:val="s0"/>
        </w:rPr>
        <w:t>27-3) Қазақстан Республикасы Президентінің «Болашақ» халықаралық стипендиясын тағайындауға арналған конкурс жеңімпаздарының оқуын және тағылымдамадан өтуін ұйымдастырумен байланысты шығыстарды Қазақстан Республикасының заңнамасында белгіленген тәртіппен жә</w:t>
      </w:r>
      <w:r>
        <w:rPr>
          <w:rStyle w:val="s0"/>
        </w:rPr>
        <w:t>не мөлшерде төлеуге арналған төлемдер;</w:t>
      </w:r>
    </w:p>
    <w:p w:rsidR="00000000" w:rsidRDefault="003C5912">
      <w:pPr>
        <w:jc w:val="both"/>
      </w:pPr>
      <w:r>
        <w:rPr>
          <w:rStyle w:val="s3"/>
        </w:rPr>
        <w:t xml:space="preserve">2012.26.12. № 61-V ҚР </w:t>
      </w:r>
      <w:hyperlink r:id="rId2752" w:anchor="sub_id=1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753" w:anchor="sub_id=1560128" w:history="1">
        <w:r>
          <w:rPr>
            <w:rStyle w:val="a3"/>
            <w:i/>
            <w:iCs/>
            <w:bdr w:val="none" w:sz="0" w:space="0" w:color="auto" w:frame="1"/>
          </w:rPr>
          <w:t>бұр.ред.қара</w:t>
        </w:r>
      </w:hyperlink>
      <w:r>
        <w:rPr>
          <w:rStyle w:val="s3"/>
        </w:rPr>
        <w:t xml:space="preserve">); 2013.21.06. № 106-V ҚР </w:t>
      </w:r>
      <w:hyperlink r:id="rId2754" w:anchor="sub_id=156" w:history="1">
        <w:r>
          <w:rPr>
            <w:rStyle w:val="a3"/>
            <w:i/>
            <w:iCs/>
            <w:bdr w:val="none" w:sz="0" w:space="0" w:color="auto" w:frame="1"/>
          </w:rPr>
          <w:t>Заңымен</w:t>
        </w:r>
      </w:hyperlink>
      <w:r>
        <w:rPr>
          <w:rStyle w:val="s3"/>
        </w:rPr>
        <w:t xml:space="preserve"> (</w:t>
      </w:r>
      <w:hyperlink r:id="rId2755" w:anchor="sub_id=1560128" w:history="1">
        <w:r>
          <w:rPr>
            <w:rStyle w:val="a3"/>
            <w:i/>
            <w:iCs/>
            <w:bdr w:val="none" w:sz="0" w:space="0" w:color="auto" w:frame="1"/>
          </w:rPr>
          <w:t>бұр.ред.қара</w:t>
        </w:r>
      </w:hyperlink>
      <w:r>
        <w:rPr>
          <w:rStyle w:val="s3"/>
        </w:rPr>
        <w:t>)</w:t>
      </w:r>
      <w:r>
        <w:rPr>
          <w:rStyle w:val="s3"/>
        </w:rPr>
        <w:t xml:space="preserve"> 28) тармақша жаңа редакцияда</w:t>
      </w:r>
    </w:p>
    <w:p w:rsidR="00000000" w:rsidRDefault="003C5912">
      <w:pPr>
        <w:ind w:firstLine="400"/>
        <w:jc w:val="both"/>
      </w:pPr>
      <w:r>
        <w:rPr>
          <w:rStyle w:val="s0"/>
        </w:rPr>
        <w:t>28) жеке тұлға басқа жеке тұлғадан сыйға немесе мұраға алған мүліктің құны. Осы тармақшаның ережелері дара кәсіпкер алған және кәсіпкерлік мақсаттарда пайдалануға арналған мүлікке, сондай-ақ Қазақстан Республикасының заңнамасы</w:t>
      </w:r>
      <w:r>
        <w:rPr>
          <w:rStyle w:val="s0"/>
        </w:rPr>
        <w:t>нда белгiленген тәртiппен мұраға қалған, бірыңғай жинақтаушы зейнетақы қоры және ерікті жинақтаушы зейнетақы қорлары төлейтін зейнетақы жинақтарына қолданылмайды;</w:t>
      </w:r>
    </w:p>
    <w:p w:rsidR="00000000" w:rsidRDefault="003C5912">
      <w:pPr>
        <w:ind w:firstLine="400"/>
        <w:jc w:val="both"/>
      </w:pPr>
      <w:r>
        <w:rPr>
          <w:rStyle w:val="s0"/>
        </w:rPr>
        <w:t>29) қайырымдылық және демеушілік көмек түрінде алынған мүліктің құны;</w:t>
      </w:r>
    </w:p>
    <w:p w:rsidR="00000000" w:rsidRDefault="003C5912">
      <w:pPr>
        <w:ind w:firstLine="400"/>
        <w:jc w:val="both"/>
      </w:pPr>
      <w:r>
        <w:rPr>
          <w:rStyle w:val="s0"/>
        </w:rPr>
        <w:t>30) он алты жасқа толма</w:t>
      </w:r>
      <w:r>
        <w:rPr>
          <w:rStyle w:val="s0"/>
        </w:rPr>
        <w:t>ған</w:t>
      </w:r>
      <w:r>
        <w:rPr>
          <w:rStyle w:val="s0"/>
        </w:rPr>
        <w:t xml:space="preserve"> балалар үшін балалар лагерьлеріне жолдамалардың құны;</w:t>
      </w:r>
    </w:p>
    <w:p w:rsidR="00000000" w:rsidRDefault="003C5912">
      <w:pPr>
        <w:ind w:firstLine="400"/>
        <w:jc w:val="both"/>
      </w:pPr>
      <w:r>
        <w:rPr>
          <w:rStyle w:val="s0"/>
        </w:rPr>
        <w:t xml:space="preserve">31) осы Кодекстің </w:t>
      </w:r>
      <w:hyperlink r:id="rId2756" w:anchor="sub_id=1750000" w:history="1">
        <w:r>
          <w:rPr>
            <w:rStyle w:val="a3"/>
          </w:rPr>
          <w:t>175-бабында</w:t>
        </w:r>
      </w:hyperlink>
      <w:r>
        <w:rPr>
          <w:rStyle w:val="s0"/>
        </w:rPr>
        <w:t xml:space="preserve"> көзделген табыстарды қоспағанда, шарттың қолданылу кезеңінде басталған сақтандыру о</w:t>
      </w:r>
      <w:r>
        <w:rPr>
          <w:rStyle w:val="s0"/>
        </w:rPr>
        <w:t>қиғасымен</w:t>
      </w:r>
      <w:r>
        <w:rPr>
          <w:rStyle w:val="s0"/>
        </w:rPr>
        <w:t xml:space="preserve"> байланысты, сақтандырудың кез келген түрі кезінде төленетін сақтандыру төлемдері;</w:t>
      </w:r>
    </w:p>
    <w:p w:rsidR="00000000" w:rsidRDefault="003C5912">
      <w:pPr>
        <w:ind w:firstLine="400"/>
        <w:jc w:val="both"/>
      </w:pPr>
      <w:r>
        <w:rPr>
          <w:rStyle w:val="s0"/>
        </w:rPr>
        <w:t>32) жұмыс беруші өз қызметкерлеріне міндетті және (немесе) жинақтаушы сақтандыру шарттары бойынша төлейтін сақтандыру сыйлықақылары;</w:t>
      </w:r>
    </w:p>
    <w:p w:rsidR="00000000" w:rsidRDefault="003C5912">
      <w:pPr>
        <w:ind w:firstLine="400"/>
        <w:jc w:val="both"/>
      </w:pPr>
      <w:r>
        <w:rPr>
          <w:rStyle w:val="s0"/>
        </w:rPr>
        <w:t>33) сақтандырылушы қайтыс болға</w:t>
      </w:r>
      <w:r>
        <w:rPr>
          <w:rStyle w:val="s0"/>
        </w:rPr>
        <w:t>н жағдайда жинақтаушы сақтандыру шарты бойынша жүзеге асырылатын сақтандыру төлемдері;</w:t>
      </w:r>
    </w:p>
    <w:p w:rsidR="00000000" w:rsidRDefault="003C5912">
      <w:pPr>
        <w:jc w:val="both"/>
      </w:pPr>
      <w:r>
        <w:rPr>
          <w:rStyle w:val="s3"/>
        </w:rPr>
        <w:t xml:space="preserve">2013.21.06. № 106-V ҚР </w:t>
      </w:r>
      <w:hyperlink r:id="rId2757" w:anchor="sub_id=7" w:history="1">
        <w:r>
          <w:rPr>
            <w:rStyle w:val="a3"/>
            <w:bdr w:val="none" w:sz="0" w:space="0" w:color="auto" w:frame="1"/>
          </w:rPr>
          <w:t>Заңымен</w:t>
        </w:r>
      </w:hyperlink>
      <w:r>
        <w:rPr>
          <w:rStyle w:val="s3"/>
        </w:rPr>
        <w:t xml:space="preserve"> 34) тармақша жаңа редакцияда (2014 ж. 1 қаңтардан бастап қо</w:t>
      </w:r>
      <w:r>
        <w:rPr>
          <w:rStyle w:val="s3"/>
        </w:rPr>
        <w:t>лданысқа енгізілді) (</w:t>
      </w:r>
      <w:hyperlink r:id="rId2758" w:anchor="sub_id=1560134"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34) бірыңғай жинақтаушы зейнетақы қорына Қазақстан Республикасының заңнамасында белгiленген мөлшердегi міндетті кәсіптік зейнетақы жарналары;</w:t>
      </w:r>
    </w:p>
    <w:p w:rsidR="00000000" w:rsidRDefault="003C5912">
      <w:pPr>
        <w:ind w:firstLine="400"/>
        <w:jc w:val="both"/>
      </w:pPr>
      <w:r>
        <w:rPr>
          <w:rStyle w:val="s0"/>
        </w:rPr>
        <w:t xml:space="preserve">35) 2009.30.12 № 234-IV </w:t>
      </w:r>
      <w:hyperlink r:id="rId2759" w:anchor="sub_id=3333" w:history="1">
        <w:r>
          <w:rPr>
            <w:rStyle w:val="a3"/>
          </w:rPr>
          <w:t>Заңымен</w:t>
        </w:r>
      </w:hyperlink>
      <w:r>
        <w:rPr>
          <w:rStyle w:val="s0"/>
        </w:rPr>
        <w:t xml:space="preserve"> </w:t>
      </w:r>
      <w:r>
        <w:rPr>
          <w:rStyle w:val="s0"/>
        </w:rPr>
        <w:t xml:space="preserve">алып тасталды </w:t>
      </w:r>
      <w:r>
        <w:rPr>
          <w:rStyle w:val="s3"/>
        </w:rPr>
        <w:t>(2009 жылғы 1 қаңтардан қолданысқа енгiзiлдi) (бұр.</w:t>
      </w:r>
      <w:hyperlink r:id="rId2760" w:anchor="sub_id=1560135" w:history="1">
        <w:r>
          <w:rPr>
            <w:rStyle w:val="a3"/>
            <w:i/>
            <w:iCs/>
            <w:bdr w:val="none" w:sz="0" w:space="0" w:color="auto" w:frame="1"/>
          </w:rPr>
          <w:t>ред</w:t>
        </w:r>
      </w:hyperlink>
      <w:r>
        <w:rPr>
          <w:rStyle w:val="s3"/>
        </w:rPr>
        <w:t>.қара)</w:t>
      </w:r>
    </w:p>
    <w:p w:rsidR="00000000" w:rsidRDefault="003C5912">
      <w:pPr>
        <w:ind w:firstLine="400"/>
        <w:jc w:val="both"/>
      </w:pPr>
      <w:r>
        <w:rPr>
          <w:rStyle w:val="s0"/>
        </w:rPr>
        <w:t xml:space="preserve">36) сенімгерлікпен басқарушы болып табылатын резидент жеке тұлғадан алынған,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w:t>
      </w:r>
      <w:r>
        <w:rPr>
          <w:rStyle w:val="s0"/>
        </w:rPr>
        <w:t>таза табысы;</w:t>
      </w:r>
    </w:p>
    <w:p w:rsidR="00000000" w:rsidRDefault="003C5912">
      <w:pPr>
        <w:ind w:firstLine="400"/>
        <w:jc w:val="both"/>
      </w:pPr>
      <w:r>
        <w:rPr>
          <w:rStyle w:val="s0"/>
        </w:rPr>
        <w:t>37) банк пен клиент арасында жасалған шартта белгіленген процентсіз кезең ішінде төлем карточкасын ұстаушыға банктік қарыз берілген кезде алынған, сыйақыны үнемдеуден түсетін материалдық пайда;</w:t>
      </w:r>
    </w:p>
    <w:p w:rsidR="00000000" w:rsidRDefault="003C5912">
      <w:pPr>
        <w:ind w:firstLine="400"/>
        <w:jc w:val="both"/>
      </w:pPr>
      <w:r>
        <w:rPr>
          <w:rStyle w:val="s0"/>
        </w:rPr>
        <w:t>38) эмитент банк төлем карточкасын пайдалана отыр</w:t>
      </w:r>
      <w:r>
        <w:rPr>
          <w:rStyle w:val="s0"/>
        </w:rPr>
        <w:t xml:space="preserve">ып, қолма-қол жасалмайтын ақша төлемдерін жүзеге асырған кезде эмитент банктің қаражаты есебінен төлем карточкасын ұстаушының есебіне жатқызылатын сома; </w:t>
      </w:r>
    </w:p>
    <w:p w:rsidR="00000000" w:rsidRDefault="003C5912">
      <w:pPr>
        <w:ind w:firstLine="400"/>
        <w:jc w:val="both"/>
      </w:pPr>
      <w:r>
        <w:rPr>
          <w:rStyle w:val="s0"/>
        </w:rPr>
        <w:t xml:space="preserve">39) осы Кодекстің </w:t>
      </w:r>
      <w:hyperlink r:id="rId2761" w:anchor="sub_id=2240100" w:history="1">
        <w:r>
          <w:rPr>
            <w:rStyle w:val="a3"/>
          </w:rPr>
          <w:t>224-бабының 1-тармағында</w:t>
        </w:r>
      </w:hyperlink>
      <w:r>
        <w:rPr>
          <w:rStyle w:val="s0"/>
        </w:rPr>
        <w:t xml:space="preserve"> көрсетілген резидент емес заңды тұлғадан алынған, пайдадан немесе оның бір бөлігінен бөлінген, осы Кодекстің </w:t>
      </w:r>
      <w:hyperlink r:id="rId2762" w:anchor="sub_id=2240000" w:history="1">
        <w:r>
          <w:rPr>
            <w:rStyle w:val="a3"/>
          </w:rPr>
          <w:t>224-бабына</w:t>
        </w:r>
      </w:hyperlink>
      <w:r>
        <w:rPr>
          <w:rStyle w:val="s0"/>
        </w:rPr>
        <w:t xml:space="preserve"> сәйкес Қазақстан Республи</w:t>
      </w:r>
      <w:r>
        <w:rPr>
          <w:rStyle w:val="s0"/>
        </w:rPr>
        <w:t>касындағы жеке табыс салығы салынған дивидендтер.</w:t>
      </w:r>
    </w:p>
    <w:p w:rsidR="00000000" w:rsidRDefault="003C5912">
      <w:pPr>
        <w:jc w:val="both"/>
      </w:pPr>
      <w:r>
        <w:rPr>
          <w:rStyle w:val="s3"/>
        </w:rPr>
        <w:t xml:space="preserve">2009.12.02. № 133-ІV ҚР </w:t>
      </w:r>
      <w:hyperlink r:id="rId2763" w:anchor="sub_id=316" w:history="1">
        <w:r>
          <w:rPr>
            <w:rStyle w:val="a3"/>
            <w:i/>
            <w:iCs/>
            <w:bdr w:val="none" w:sz="0" w:space="0" w:color="auto" w:frame="1"/>
          </w:rPr>
          <w:t>Заңымен</w:t>
        </w:r>
      </w:hyperlink>
      <w:r>
        <w:rPr>
          <w:rStyle w:val="s3"/>
        </w:rPr>
        <w:t xml:space="preserve"> бап 40) тармақшамен толықтырылды</w:t>
      </w:r>
    </w:p>
    <w:p w:rsidR="00000000" w:rsidRDefault="003C5912">
      <w:pPr>
        <w:ind w:firstLine="400"/>
        <w:jc w:val="both"/>
      </w:pPr>
      <w:r>
        <w:rPr>
          <w:rStyle w:val="s0"/>
        </w:rPr>
        <w:t>40) ислам банкінде орналастырылған инвестициялық депозит бой</w:t>
      </w:r>
      <w:r>
        <w:rPr>
          <w:rStyle w:val="s0"/>
        </w:rPr>
        <w:t>ынша табыс;</w:t>
      </w:r>
    </w:p>
    <w:p w:rsidR="00000000" w:rsidRDefault="003C5912">
      <w:pPr>
        <w:jc w:val="both"/>
      </w:pPr>
      <w:r>
        <w:rPr>
          <w:rStyle w:val="s3"/>
        </w:rPr>
        <w:t xml:space="preserve">2011.19.01. № 395-IV ҚР </w:t>
      </w:r>
      <w:hyperlink r:id="rId2764" w:anchor="sub_id=306" w:history="1">
        <w:r>
          <w:rPr>
            <w:rStyle w:val="a3"/>
            <w:i/>
            <w:iCs/>
            <w:bdr w:val="none" w:sz="0" w:space="0" w:color="auto" w:frame="1"/>
          </w:rPr>
          <w:t>Заңымен</w:t>
        </w:r>
      </w:hyperlink>
      <w:r>
        <w:rPr>
          <w:rStyle w:val="s3"/>
        </w:rPr>
        <w:t xml:space="preserve"> 41) тармақшамен толықтырылды (2011 жылғы 1 қаңтардан бастап қолданысқа енгізілді); 2011.21.07. № 467-ІV ҚР </w:t>
      </w:r>
      <w:hyperlink r:id="rId2765" w:anchor="sub_id=30052" w:history="1">
        <w:r>
          <w:rPr>
            <w:rStyle w:val="a3"/>
            <w:i/>
            <w:iCs/>
            <w:bdr w:val="none" w:sz="0" w:space="0" w:color="auto" w:frame="1"/>
          </w:rPr>
          <w:t>Заңымен</w:t>
        </w:r>
      </w:hyperlink>
      <w:r>
        <w:rPr>
          <w:rStyle w:val="s3"/>
        </w:rPr>
        <w:t xml:space="preserve"> 41) тармақша өзгертілді (2011 жылғы 1 қаңтардан бастап қолданысқа енгізілді) (</w:t>
      </w:r>
      <w:hyperlink r:id="rId2766" w:anchor="sub_id=1560124" w:history="1">
        <w:r>
          <w:rPr>
            <w:rStyle w:val="a3"/>
            <w:i/>
            <w:iCs/>
            <w:bdr w:val="none" w:sz="0" w:space="0" w:color="auto" w:frame="1"/>
          </w:rPr>
          <w:t>бұр.ред.қара</w:t>
        </w:r>
      </w:hyperlink>
      <w:r>
        <w:rPr>
          <w:rStyle w:val="s3"/>
        </w:rPr>
        <w:t>); 2012.26.12.</w:t>
      </w:r>
      <w:r>
        <w:rPr>
          <w:rStyle w:val="s3"/>
        </w:rPr>
        <w:t xml:space="preserve"> № 61-V ҚР </w:t>
      </w:r>
      <w:hyperlink r:id="rId2767" w:anchor="sub_id=156" w:history="1">
        <w:r>
          <w:rPr>
            <w:rStyle w:val="a3"/>
            <w:i/>
            <w:iCs/>
            <w:bdr w:val="none" w:sz="0" w:space="0" w:color="auto" w:frame="1"/>
          </w:rPr>
          <w:t>Заңымен</w:t>
        </w:r>
      </w:hyperlink>
      <w:r>
        <w:rPr>
          <w:rStyle w:val="s3"/>
        </w:rPr>
        <w:t xml:space="preserve"> 41) тармақша жаңа редакцияда (2013 ж. 1 қаңтардан бастап қолданысқа енгізілді) (</w:t>
      </w:r>
      <w:hyperlink r:id="rId2768" w:anchor="sub_id=15604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41) осы Кодекстiң </w:t>
      </w:r>
      <w:hyperlink r:id="rId2769" w:anchor="sub_id=135010000" w:history="1">
        <w:r>
          <w:rPr>
            <w:rStyle w:val="a3"/>
          </w:rPr>
          <w:t>135-1-бабының 1-тармағында</w:t>
        </w:r>
      </w:hyperlink>
      <w:r>
        <w:rPr>
          <w:rStyle w:val="s0"/>
        </w:rPr>
        <w:t xml:space="preserve"> көрсетілген дербес бiлiм беру ұйымы тұруға, медициналық сақтандыруға, Қазақстан Республикасынан тыс</w:t>
      </w:r>
      <w:r>
        <w:rPr>
          <w:rStyle w:val="s0"/>
        </w:rPr>
        <w:t>қары</w:t>
      </w:r>
      <w:r>
        <w:rPr>
          <w:rStyle w:val="s0"/>
        </w:rPr>
        <w:t xml:space="preserve"> жердегi тұрғылықты жерiнен Қазақстан Республикасында қызметiн жүзеге асыратын жерге дейін және қайтар жолында әуе көлiгiмен ұшуға жұмсаған шығыстарды төлеу (өтеу) түрiнде іс жүзінде жүргізген: </w:t>
      </w:r>
    </w:p>
    <w:p w:rsidR="00000000" w:rsidRDefault="003C5912">
      <w:pPr>
        <w:ind w:firstLine="400"/>
        <w:jc w:val="both"/>
      </w:pPr>
      <w:r>
        <w:rPr>
          <w:rStyle w:val="s0"/>
        </w:rPr>
        <w:t xml:space="preserve">осындай дербес білім беру ұйымының қызметкері; </w:t>
      </w:r>
    </w:p>
    <w:p w:rsidR="00000000" w:rsidRDefault="003C5912">
      <w:pPr>
        <w:ind w:firstLine="400"/>
        <w:jc w:val="both"/>
      </w:pPr>
      <w:r>
        <w:rPr>
          <w:rStyle w:val="s0"/>
        </w:rPr>
        <w:t>осындай д</w:t>
      </w:r>
      <w:r>
        <w:rPr>
          <w:rStyle w:val="s0"/>
        </w:rPr>
        <w:t>ербес білім беру ұйымының жұмыстарын орындау, қызметін көрсету бойынша Қазақстан Республикасында қызметін жүзеге асыратын;</w:t>
      </w:r>
    </w:p>
    <w:p w:rsidR="00000000" w:rsidRDefault="003C5912">
      <w:pPr>
        <w:ind w:firstLine="400"/>
        <w:jc w:val="both"/>
      </w:pPr>
      <w:r>
        <w:rPr>
          <w:rStyle w:val="s0"/>
        </w:rPr>
        <w:t>осындай дербес білім беру ұйымының жұмыстарын орындайтын, қызметін көрсететін резидент емес заңды тұлғаның қызметкері және осындай жұ</w:t>
      </w:r>
      <w:r>
        <w:rPr>
          <w:rStyle w:val="s0"/>
        </w:rPr>
        <w:t>мыстарды тікелей орындайтын және осындай қызмет көрсететін қызметкер болып табылатын резидент шетелдiк тұлға алған материалдық пайда;</w:t>
      </w:r>
    </w:p>
    <w:p w:rsidR="00000000" w:rsidRDefault="003C5912">
      <w:pPr>
        <w:jc w:val="both"/>
      </w:pPr>
      <w:r>
        <w:rPr>
          <w:rStyle w:val="s3"/>
        </w:rPr>
        <w:t xml:space="preserve">2012.26.12. № 61-V ҚР </w:t>
      </w:r>
      <w:hyperlink r:id="rId2770" w:anchor="sub_id=156" w:history="1">
        <w:r>
          <w:rPr>
            <w:rStyle w:val="a3"/>
            <w:i/>
            <w:iCs/>
            <w:bdr w:val="none" w:sz="0" w:space="0" w:color="auto" w:frame="1"/>
          </w:rPr>
          <w:t>Заңымен</w:t>
        </w:r>
      </w:hyperlink>
      <w:r>
        <w:rPr>
          <w:rStyle w:val="s3"/>
        </w:rPr>
        <w:t xml:space="preserve"> 42) тармақш</w:t>
      </w:r>
      <w:r>
        <w:rPr>
          <w:rStyle w:val="s3"/>
        </w:rPr>
        <w:t xml:space="preserve">амен толықтырылды (2013 ж. 1 қаңтардан бастап қолданысқа енгізілді) </w:t>
      </w:r>
    </w:p>
    <w:p w:rsidR="00000000" w:rsidRDefault="003C5912">
      <w:pPr>
        <w:ind w:firstLine="400"/>
        <w:jc w:val="both"/>
      </w:pPr>
      <w:r>
        <w:rPr>
          <w:rStyle w:val="s0"/>
        </w:rPr>
        <w:t xml:space="preserve">42) осы Кодекстің </w:t>
      </w:r>
      <w:hyperlink r:id="rId2771" w:anchor="sub_id=135010000" w:history="1">
        <w:r>
          <w:rPr>
            <w:rStyle w:val="a3"/>
          </w:rPr>
          <w:t>135-1 бабы 1-тармағының 1) - 5) тармақшаларында</w:t>
        </w:r>
      </w:hyperlink>
      <w:r>
        <w:rPr>
          <w:rStyle w:val="s0"/>
        </w:rPr>
        <w:t xml:space="preserve"> </w:t>
      </w:r>
      <w:r>
        <w:rPr>
          <w:rStyle w:val="s0"/>
        </w:rPr>
        <w:t xml:space="preserve">айқындалған дербес білім беру ұйымымен еңбек қатынастарында тұрмаған, алайда осындай шығыстарды жүзеге асыратын дербес білім беру ұйымының шешімімен айқындалған мамандық бойынша осы Кодекстің </w:t>
      </w:r>
      <w:hyperlink r:id="rId2772" w:anchor="sub_id=135010000" w:history="1">
        <w:r>
          <w:rPr>
            <w:rStyle w:val="a3"/>
          </w:rPr>
          <w:t>135-1 бабы 1-тармағының 1) - 5) тармақшаларында</w:t>
        </w:r>
      </w:hyperlink>
      <w:r>
        <w:rPr>
          <w:rStyle w:val="s0"/>
        </w:rPr>
        <w:t xml:space="preserve"> айқындалған басқа дербес білім беру ұйымымен еңбек қатынастарында тұрған жеке тұлғаны оқытуға, біліктілігін арттыруға немесе қайта даярлауға жіберген кезде осы дербес білім беру ұйымыны</w:t>
      </w:r>
      <w:r>
        <w:rPr>
          <w:rStyle w:val="s0"/>
        </w:rPr>
        <w:t>ң</w:t>
      </w:r>
      <w:r>
        <w:rPr>
          <w:rStyle w:val="s0"/>
        </w:rPr>
        <w:t xml:space="preserve"> шығыстары:</w:t>
      </w:r>
    </w:p>
    <w:p w:rsidR="00000000" w:rsidRDefault="003C5912">
      <w:pPr>
        <w:ind w:firstLine="400"/>
        <w:jc w:val="both"/>
      </w:pPr>
      <w:r>
        <w:rPr>
          <w:rStyle w:val="s0"/>
        </w:rPr>
        <w:t>жеке тұлғаны оқытуға, біліктілігін арттыруға немесе қайта даярлауға іс жүзінде жүргізілген шығыстар;</w:t>
      </w:r>
    </w:p>
    <w:p w:rsidR="00000000" w:rsidRDefault="003C5912">
      <w:pPr>
        <w:ind w:firstLine="400"/>
        <w:jc w:val="both"/>
      </w:pPr>
      <w:r>
        <w:rPr>
          <w:rStyle w:val="s0"/>
        </w:rPr>
        <w:t>Қазақстан</w:t>
      </w:r>
      <w:r>
        <w:rPr>
          <w:rStyle w:val="s0"/>
        </w:rPr>
        <w:t xml:space="preserve"> Республикасының Үкіметі белгілеген нормалардың шегінде оқытылатын тұлғаның тұруына іс жүзінде жүргізілген шығыстар;</w:t>
      </w:r>
    </w:p>
    <w:p w:rsidR="00000000" w:rsidRDefault="003C5912">
      <w:pPr>
        <w:ind w:firstLine="400"/>
        <w:jc w:val="both"/>
      </w:pPr>
      <w:r>
        <w:rPr>
          <w:rStyle w:val="s0"/>
        </w:rPr>
        <w:t>қызметкер</w:t>
      </w:r>
      <w:r>
        <w:rPr>
          <w:rStyle w:val="s0"/>
        </w:rPr>
        <w:t xml:space="preserve"> оқуға </w:t>
      </w:r>
      <w:r>
        <w:rPr>
          <w:rStyle w:val="s0"/>
        </w:rPr>
        <w:t>түскен кезде оқу орнына дейін баруға және оқуды, біліктілігін арттыруды немесе қайта даярлауды аяқтағаннан кейін қайтар жолына арналған жолақыға іс жүзінде жүргізілген шығыстар;</w:t>
      </w:r>
    </w:p>
    <w:p w:rsidR="00000000" w:rsidRDefault="003C5912">
      <w:pPr>
        <w:ind w:firstLine="400"/>
        <w:jc w:val="both"/>
      </w:pPr>
      <w:r>
        <w:rPr>
          <w:rStyle w:val="s0"/>
        </w:rPr>
        <w:t>дербес білім беру ұйымының мыналардың шегінде:</w:t>
      </w:r>
    </w:p>
    <w:p w:rsidR="00000000" w:rsidRDefault="003C5912">
      <w:pPr>
        <w:ind w:firstLine="400"/>
        <w:jc w:val="both"/>
      </w:pPr>
      <w:r>
        <w:rPr>
          <w:rStyle w:val="s0"/>
        </w:rPr>
        <w:t>оқытылатын адамның Қазақстан Ре</w:t>
      </w:r>
      <w:r>
        <w:rPr>
          <w:rStyle w:val="s0"/>
        </w:rPr>
        <w:t>спубликасының шегінде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заңда белгіленген және т</w:t>
      </w:r>
      <w:r>
        <w:rPr>
          <w:rStyle w:val="s0"/>
        </w:rPr>
        <w:t>иісті қаржы жылының 1 қаңтарында қолданыста болатын айлық есептік көрсеткіштің 6 еселенген мөлшерінде;</w:t>
      </w:r>
    </w:p>
    <w:p w:rsidR="00000000" w:rsidRDefault="003C5912">
      <w:pPr>
        <w:ind w:firstLine="400"/>
        <w:jc w:val="both"/>
      </w:pPr>
      <w:r>
        <w:rPr>
          <w:rStyle w:val="s0"/>
        </w:rPr>
        <w:t xml:space="preserve">оқытылатын адамның Қазақстан Республикасынан тысқары жерлерде оқытудан, біліктілігін арттырудан немесе қайта даярлаудан өткен мерзімі ішінде - қызметкер </w:t>
      </w:r>
      <w:r>
        <w:rPr>
          <w:rStyle w:val="s0"/>
        </w:rPr>
        <w:t>оқытудан,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мөлшерінде жеке тұлғағ</w:t>
      </w:r>
      <w:r>
        <w:rPr>
          <w:rStyle w:val="s0"/>
        </w:rPr>
        <w:t>а төлеуге белгілеген ақша сомасы.</w:t>
      </w:r>
    </w:p>
    <w:p w:rsidR="00000000" w:rsidRDefault="003C5912">
      <w:pPr>
        <w:ind w:firstLine="400"/>
        <w:jc w:val="both"/>
      </w:pPr>
      <w:r>
        <w:rPr>
          <w:rStyle w:val="s0"/>
        </w:rPr>
        <w:t xml:space="preserve">Егер шығыстар осы Кодекстің </w:t>
      </w:r>
      <w:hyperlink r:id="rId2773" w:anchor="sub_id=135010000" w:history="1">
        <w:r>
          <w:rPr>
            <w:rStyle w:val="a3"/>
          </w:rPr>
          <w:t>135-1 бабы 1-тармағының 1) - 5) тармақшаларында</w:t>
        </w:r>
      </w:hyperlink>
      <w:r>
        <w:rPr>
          <w:rStyle w:val="s0"/>
        </w:rPr>
        <w:t xml:space="preserve"> айқындалған, осындай шығыстарды жүзеге асырған дербес білім</w:t>
      </w:r>
      <w:r>
        <w:rPr>
          <w:rStyle w:val="s0"/>
        </w:rPr>
        <w:t xml:space="preserve"> беру ұйымының оқыту, біліктілікті арттыру немесе қайта даярлау мақсатында алған өтеусіз көмек есебінен және соның шегінде жүзеге асырылса, осы тармақшаның ережелері қолданылады.</w:t>
      </w:r>
    </w:p>
    <w:p w:rsidR="00000000" w:rsidRDefault="003C5912">
      <w:pPr>
        <w:jc w:val="both"/>
      </w:pPr>
      <w:r>
        <w:rPr>
          <w:rStyle w:val="s3"/>
        </w:rPr>
        <w:t xml:space="preserve">2009.16.11. № 200-ІV ҚР </w:t>
      </w:r>
      <w:hyperlink r:id="rId2774" w:anchor="sub_id=35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2775" w:anchor="sub_id=1560200" w:history="1">
        <w:r>
          <w:rPr>
            <w:rStyle w:val="a3"/>
            <w:i/>
            <w:iCs/>
            <w:bdr w:val="none" w:sz="0" w:space="0" w:color="auto" w:frame="1"/>
          </w:rPr>
          <w:t>ред</w:t>
        </w:r>
      </w:hyperlink>
      <w:r>
        <w:rPr>
          <w:rStyle w:val="s3"/>
        </w:rPr>
        <w:t xml:space="preserve">.қара); 2011.21.07. № 467-ІV ҚР </w:t>
      </w:r>
      <w:hyperlink r:id="rId2776" w:anchor="sub_id=30052"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2777" w:anchor="sub_id=156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Осы бапт</w:t>
      </w:r>
      <w:r>
        <w:rPr>
          <w:rStyle w:val="s0"/>
        </w:rPr>
        <w:t>ың 1-тармағының 12) және 13) тармақшаларында көзделген табыстарды салық салудан босату мұндай босатуды қолдану үшін негіздер болатын салық кезеңдері үшін беріледі.</w:t>
      </w:r>
    </w:p>
    <w:p w:rsidR="00000000" w:rsidRDefault="003C5912">
      <w:pPr>
        <w:ind w:firstLine="400"/>
        <w:jc w:val="both"/>
      </w:pPr>
      <w:r>
        <w:rPr>
          <w:rStyle w:val="s0"/>
        </w:rPr>
        <w:t>Салық төлеуші (салық агенті) табыс төлеу күнінен бұрын түзету қолдану үшін негіз туындаған к</w:t>
      </w:r>
      <w:r>
        <w:rPr>
          <w:rStyle w:val="s0"/>
        </w:rPr>
        <w:t>үні</w:t>
      </w:r>
      <w:r>
        <w:rPr>
          <w:rStyle w:val="s0"/>
        </w:rPr>
        <w:t xml:space="preserve"> растау құжаттарын табыс еткен жағдайда, осы баптың 1-тармағының 12) және 13) тармақшаларында көзделген түзетулерді мұндай түзетулерді қолдану үшін негіз болатын салық кезеңіндегі табысқа қолдануға құқылы.</w:t>
      </w:r>
    </w:p>
    <w:p w:rsidR="00000000" w:rsidRDefault="003C5912">
      <w:pPr>
        <w:jc w:val="both"/>
      </w:pPr>
      <w:r>
        <w:rPr>
          <w:rStyle w:val="s3"/>
        </w:rPr>
        <w:t xml:space="preserve">2009.30.12 № 234-IV </w:t>
      </w:r>
      <w:hyperlink r:id="rId2778" w:anchor="sub_id=3333" w:history="1">
        <w:r>
          <w:rPr>
            <w:rStyle w:val="a3"/>
            <w:i/>
            <w:iCs/>
            <w:bdr w:val="none" w:sz="0" w:space="0" w:color="auto" w:frame="1"/>
          </w:rPr>
          <w:t>Заңымен</w:t>
        </w:r>
      </w:hyperlink>
      <w:r>
        <w:rPr>
          <w:rStyle w:val="s3"/>
        </w:rPr>
        <w:t xml:space="preserve"> 3-тармақпен толықтырылды (2009 жылғы 1 қаңтардан қолданысқа енгiзiлдi); 2012.26.12. № 61-V ҚР </w:t>
      </w:r>
      <w:hyperlink r:id="rId2779" w:anchor="sub_id=156" w:history="1">
        <w:r>
          <w:rPr>
            <w:rStyle w:val="a3"/>
            <w:i/>
            <w:iCs/>
            <w:bdr w:val="none" w:sz="0" w:space="0" w:color="auto" w:frame="1"/>
          </w:rPr>
          <w:t>Заңымен</w:t>
        </w:r>
      </w:hyperlink>
      <w:r>
        <w:rPr>
          <w:rStyle w:val="s3"/>
        </w:rPr>
        <w:t xml:space="preserve"> 3-тармақ ө</w:t>
      </w:r>
      <w:r>
        <w:rPr>
          <w:rStyle w:val="s3"/>
        </w:rPr>
        <w:t>згертілді (2009 ж. 1 қаңтардан бастап қолданысқа енгізілді) (</w:t>
      </w:r>
      <w:hyperlink r:id="rId2780" w:anchor="sub_id=1560300" w:history="1">
        <w:r>
          <w:rPr>
            <w:rStyle w:val="a3"/>
            <w:i/>
            <w:iCs/>
            <w:bdr w:val="none" w:sz="0" w:space="0" w:color="auto" w:frame="1"/>
          </w:rPr>
          <w:t>бұр.ред.қара</w:t>
        </w:r>
      </w:hyperlink>
      <w:r>
        <w:rPr>
          <w:rStyle w:val="s3"/>
        </w:rPr>
        <w:t xml:space="preserve">)  </w:t>
      </w:r>
    </w:p>
    <w:p w:rsidR="00000000" w:rsidRDefault="003C5912">
      <w:pPr>
        <w:ind w:firstLine="400"/>
      </w:pPr>
      <w:r>
        <w:t xml:space="preserve">3. Осы баптың </w:t>
      </w:r>
      <w:hyperlink r:id="rId2781" w:anchor="sub_id=1560100" w:history="1">
        <w:r>
          <w:rPr>
            <w:rStyle w:val="a3"/>
          </w:rPr>
          <w:t>1-тармағының 12) және 13) тармақшаларында</w:t>
        </w:r>
      </w:hyperlink>
      <w:r>
        <w:t xml:space="preserve"> көзделген табыстар:</w:t>
      </w:r>
    </w:p>
    <w:p w:rsidR="00000000" w:rsidRDefault="003C5912">
      <w:pPr>
        <w:ind w:firstLine="400"/>
        <w:jc w:val="both"/>
      </w:pPr>
      <w:r>
        <w:rPr>
          <w:rStyle w:val="s0"/>
        </w:rPr>
        <w:t>жеке тұлғаның осы бапта белгіленген шектерде осындай түзетудің мөлшерін көрсете отырып, салық салынуға жататын табыстарға түзетулерді қолдануға берген өтінішінің;</w:t>
      </w:r>
    </w:p>
    <w:p w:rsidR="00000000" w:rsidRDefault="003C5912">
      <w:pPr>
        <w:ind w:firstLine="400"/>
        <w:jc w:val="both"/>
      </w:pPr>
      <w:r>
        <w:t>растайтын құжаттар көшiрмелерiнiң негiзiнде салық салуға жататын табыстардан алып тасталады.</w:t>
      </w:r>
    </w:p>
    <w:p w:rsidR="00000000" w:rsidRDefault="003C5912">
      <w:pPr>
        <w:ind w:left="1200" w:hanging="800"/>
        <w:jc w:val="both"/>
      </w:pPr>
      <w:r>
        <w:t> </w:t>
      </w:r>
    </w:p>
    <w:p w:rsidR="00000000" w:rsidRDefault="003C5912">
      <w:pPr>
        <w:jc w:val="both"/>
      </w:pPr>
      <w:bookmarkStart w:id="180" w:name="SUB1570000"/>
      <w:bookmarkEnd w:id="180"/>
      <w:r>
        <w:rPr>
          <w:rStyle w:val="s3"/>
        </w:rPr>
        <w:t xml:space="preserve">2009.16.11. № 200-ІV ҚР </w:t>
      </w:r>
      <w:hyperlink r:id="rId2782" w:anchor="sub_id=360" w:history="1">
        <w:r>
          <w:rPr>
            <w:rStyle w:val="a3"/>
            <w:i/>
            <w:iCs/>
            <w:bdr w:val="none" w:sz="0" w:space="0" w:color="auto" w:frame="1"/>
          </w:rPr>
          <w:t>Заңымен</w:t>
        </w:r>
      </w:hyperlink>
      <w:r>
        <w:rPr>
          <w:rStyle w:val="s3"/>
        </w:rPr>
        <w:t xml:space="preserve"> 157-бап өзгертілді (2010 ж. 1 қаңтардан бастап қ</w:t>
      </w:r>
      <w:r>
        <w:rPr>
          <w:rStyle w:val="s3"/>
        </w:rPr>
        <w:t>олданысқа енгiзiлді) (бұр.</w:t>
      </w:r>
      <w:hyperlink r:id="rId2783" w:anchor="sub_id=1570000" w:history="1">
        <w:r>
          <w:rPr>
            <w:rStyle w:val="a3"/>
            <w:i/>
            <w:iCs/>
            <w:bdr w:val="none" w:sz="0" w:space="0" w:color="auto" w:frame="1"/>
          </w:rPr>
          <w:t>ред</w:t>
        </w:r>
      </w:hyperlink>
      <w:r>
        <w:rPr>
          <w:rStyle w:val="s3"/>
        </w:rPr>
        <w:t>.қара)</w:t>
      </w:r>
    </w:p>
    <w:p w:rsidR="00000000" w:rsidRDefault="003C5912">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3C5912">
      <w:pPr>
        <w:ind w:firstLine="400"/>
        <w:jc w:val="both"/>
      </w:pPr>
      <w:r>
        <w:rPr>
          <w:rStyle w:val="s0"/>
        </w:rPr>
        <w:t xml:space="preserve">Дара кәсіпкерлерді </w:t>
      </w:r>
      <w:hyperlink r:id="rId2784" w:history="1">
        <w:r>
          <w:rPr>
            <w:rStyle w:val="a3"/>
          </w:rPr>
          <w:t>Қазақстан</w:t>
        </w:r>
        <w:r>
          <w:rPr>
            <w:rStyle w:val="a3"/>
          </w:rPr>
          <w:t xml:space="preserve"> Республикасының заңнамасына</w:t>
        </w:r>
      </w:hyperlink>
      <w:r>
        <w:rPr>
          <w:rStyle w:val="s0"/>
        </w:rPr>
        <w:t xml:space="preserve"> 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 бюджет туралы заңда белгiленген және тиiстi қаржы жылыны</w:t>
      </w:r>
      <w:r>
        <w:rPr>
          <w:rStyle w:val="s0"/>
        </w:rPr>
        <w:t>ң</w:t>
      </w:r>
      <w:r>
        <w:rPr>
          <w:rStyle w:val="s0"/>
        </w:rPr>
        <w:t xml:space="preserve"> 1 қаңтарында қолданыста болатын ең төменгі жалақының 12 еселенген мөлшері құрайды.</w:t>
      </w:r>
    </w:p>
    <w:p w:rsidR="00000000" w:rsidRDefault="003C5912">
      <w:pPr>
        <w:ind w:left="1200" w:hanging="800"/>
        <w:jc w:val="both"/>
      </w:pPr>
      <w:r>
        <w:rPr>
          <w:rStyle w:val="s1"/>
        </w:rPr>
        <w:t> </w:t>
      </w:r>
    </w:p>
    <w:p w:rsidR="00000000" w:rsidRDefault="003C5912">
      <w:pPr>
        <w:ind w:left="1200" w:hanging="800"/>
        <w:jc w:val="both"/>
      </w:pPr>
      <w:bookmarkStart w:id="181" w:name="SUB1580000"/>
      <w:bookmarkEnd w:id="181"/>
      <w:r>
        <w:rPr>
          <w:rStyle w:val="s1"/>
        </w:rPr>
        <w:t xml:space="preserve">158-бап. </w:t>
      </w:r>
      <w:r>
        <w:rPr>
          <w:rStyle w:val="s0"/>
          <w:b/>
          <w:bCs/>
        </w:rPr>
        <w:t>Салық ставкалары</w:t>
      </w:r>
    </w:p>
    <w:p w:rsidR="00000000" w:rsidRDefault="003C5912">
      <w:pPr>
        <w:ind w:firstLine="400"/>
        <w:jc w:val="both"/>
      </w:pPr>
      <w:r>
        <w:rPr>
          <w:rStyle w:val="s0"/>
        </w:rPr>
        <w:t>1. Осы баптың 2-тармағында көрсетілген табыстарды қоспағанда, салық төлеушінің табыстарына 10 проценттік ставка бойынша салық салынады.</w:t>
      </w:r>
    </w:p>
    <w:p w:rsidR="00000000" w:rsidRDefault="003C5912">
      <w:pPr>
        <w:ind w:firstLine="400"/>
        <w:jc w:val="both"/>
      </w:pPr>
      <w:r>
        <w:rPr>
          <w:rStyle w:val="s0"/>
        </w:rPr>
        <w:t>2. Қаза</w:t>
      </w:r>
      <w:r>
        <w:rPr>
          <w:rStyle w:val="s0"/>
        </w:rPr>
        <w:t>қстан</w:t>
      </w:r>
      <w:r>
        <w:rPr>
          <w:rStyle w:val="s0"/>
        </w:rPr>
        <w:t xml:space="preserve"> Республикасындағы және одан тысқары жерлердегі көздерден алынған дивидендтер түріндегі табыстарға 5 проценттік ставка бойынша салық салынады.</w:t>
      </w:r>
    </w:p>
    <w:p w:rsidR="00000000" w:rsidRDefault="003C5912">
      <w:pPr>
        <w:ind w:left="1200" w:hanging="800"/>
        <w:jc w:val="both"/>
      </w:pPr>
      <w:r>
        <w:rPr>
          <w:rStyle w:val="s1"/>
        </w:rPr>
        <w:t> </w:t>
      </w:r>
    </w:p>
    <w:p w:rsidR="00000000" w:rsidRDefault="003C5912">
      <w:pPr>
        <w:ind w:left="1200" w:hanging="800"/>
        <w:jc w:val="both"/>
      </w:pPr>
      <w:bookmarkStart w:id="182" w:name="SUB1590000"/>
      <w:bookmarkEnd w:id="182"/>
      <w:r>
        <w:rPr>
          <w:rStyle w:val="s1"/>
        </w:rPr>
        <w:t xml:space="preserve">159-бап. </w:t>
      </w:r>
      <w:r>
        <w:rPr>
          <w:rStyle w:val="s0"/>
          <w:b/>
          <w:bCs/>
        </w:rPr>
        <w:t>Салық кезеңі</w:t>
      </w:r>
    </w:p>
    <w:p w:rsidR="00000000" w:rsidRDefault="003C5912">
      <w:pPr>
        <w:ind w:firstLine="400"/>
        <w:jc w:val="both"/>
      </w:pPr>
      <w:r>
        <w:rPr>
          <w:rStyle w:val="s0"/>
        </w:rPr>
        <w:t>1. Салық агенттерінің төлем көзінен салық салынатын табыстардан жеке табыс салығын е</w:t>
      </w:r>
      <w:r>
        <w:rPr>
          <w:rStyle w:val="s0"/>
        </w:rPr>
        <w:t xml:space="preserve">септеуі үшін күнтізбелік ай салық кезеңі болып табылады. </w:t>
      </w:r>
    </w:p>
    <w:p w:rsidR="00000000" w:rsidRDefault="003C5912">
      <w:pPr>
        <w:ind w:firstLine="400"/>
        <w:jc w:val="both"/>
      </w:pPr>
      <w:r>
        <w:rPr>
          <w:rStyle w:val="s0"/>
        </w:rPr>
        <w:t xml:space="preserve">2. Төлем көзінен салық салынбайтын табыстардан жеке табыс салығын есептеу үшін салық кезеңі осы Кодекстің </w:t>
      </w:r>
      <w:hyperlink r:id="rId2785" w:anchor="sub_id=1480000" w:history="1">
        <w:r>
          <w:rPr>
            <w:rStyle w:val="a3"/>
          </w:rPr>
          <w:t>148-баб</w:t>
        </w:r>
        <w:r>
          <w:rPr>
            <w:rStyle w:val="a3"/>
          </w:rPr>
          <w:t>ына</w:t>
        </w:r>
      </w:hyperlink>
      <w:r>
        <w:rPr>
          <w:rStyle w:val="s0"/>
        </w:rPr>
        <w:t xml:space="preserve"> сәйкес айқындалады. </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bookmarkStart w:id="183" w:name="SUB1600000"/>
      <w:bookmarkEnd w:id="183"/>
      <w:r>
        <w:rPr>
          <w:rStyle w:val="s1"/>
        </w:rPr>
        <w:t>19-тарау. ТӨЛЕМ КӨЗІНЕН САЛЫҚ САЛЫНАТЫН ТАБЫСТАР</w:t>
      </w:r>
    </w:p>
    <w:p w:rsidR="00000000" w:rsidRDefault="003C5912">
      <w:pPr>
        <w:ind w:left="1200" w:hanging="800"/>
        <w:jc w:val="both"/>
      </w:pPr>
      <w:r>
        <w:rPr>
          <w:rStyle w:val="s1"/>
        </w:rPr>
        <w:t> </w:t>
      </w:r>
    </w:p>
    <w:p w:rsidR="00000000" w:rsidRDefault="003C5912">
      <w:pPr>
        <w:ind w:left="1200" w:hanging="800"/>
        <w:jc w:val="both"/>
      </w:pPr>
      <w:r>
        <w:rPr>
          <w:rStyle w:val="s1"/>
        </w:rPr>
        <w:t xml:space="preserve">160-бап. </w:t>
      </w:r>
      <w:r>
        <w:rPr>
          <w:rStyle w:val="s0"/>
          <w:b/>
          <w:bCs/>
        </w:rPr>
        <w:t>Төлем көзінен салық салынатын табыстар</w:t>
      </w:r>
    </w:p>
    <w:p w:rsidR="00000000" w:rsidRDefault="003C5912">
      <w:pPr>
        <w:ind w:firstLine="400"/>
        <w:jc w:val="both"/>
      </w:pPr>
      <w:r>
        <w:rPr>
          <w:rStyle w:val="s0"/>
        </w:rPr>
        <w:t>Төлем көзінен салық салынатын табыстарға табыстардың мынадай түрлері жатады:</w:t>
      </w:r>
    </w:p>
    <w:p w:rsidR="00000000" w:rsidRDefault="003C5912">
      <w:pPr>
        <w:ind w:firstLine="400"/>
        <w:jc w:val="both"/>
      </w:pPr>
      <w:r>
        <w:rPr>
          <w:rStyle w:val="s0"/>
        </w:rPr>
        <w:t>1) қызметкердің табысы;</w:t>
      </w:r>
    </w:p>
    <w:p w:rsidR="00000000" w:rsidRDefault="003C5912">
      <w:pPr>
        <w:ind w:firstLine="400"/>
        <w:jc w:val="both"/>
      </w:pPr>
      <w:r>
        <w:rPr>
          <w:rStyle w:val="s0"/>
        </w:rPr>
        <w:t>2) жеке тұлғаның салық аген</w:t>
      </w:r>
      <w:r>
        <w:rPr>
          <w:rStyle w:val="s0"/>
        </w:rPr>
        <w:t>тінен түсетін табыстары;</w:t>
      </w:r>
    </w:p>
    <w:p w:rsidR="00000000" w:rsidRDefault="003C5912">
      <w:pPr>
        <w:jc w:val="both"/>
      </w:pPr>
      <w:r>
        <w:rPr>
          <w:rStyle w:val="s3"/>
        </w:rPr>
        <w:t xml:space="preserve">2013.21.06. № 106-V ҚР </w:t>
      </w:r>
      <w:hyperlink r:id="rId2786" w:anchor="sub_id=160" w:history="1">
        <w:r>
          <w:rPr>
            <w:rStyle w:val="a3"/>
            <w:i/>
            <w:iCs/>
            <w:bdr w:val="none" w:sz="0" w:space="0" w:color="auto" w:frame="1"/>
          </w:rPr>
          <w:t>Заңымен</w:t>
        </w:r>
      </w:hyperlink>
      <w:r>
        <w:rPr>
          <w:rStyle w:val="s3"/>
        </w:rPr>
        <w:t xml:space="preserve"> 3) тармақша жаңа редакцияда (</w:t>
      </w:r>
      <w:hyperlink r:id="rId2787" w:anchor="sub_id=1600003"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3C5912">
      <w:pPr>
        <w:ind w:firstLine="400"/>
        <w:jc w:val="both"/>
      </w:pPr>
      <w:r>
        <w:rPr>
          <w:rStyle w:val="s0"/>
        </w:rPr>
        <w:t xml:space="preserve">3) бірыңғай жинақтаушы зейнетақы қорынан және ерікті жинақтаушы зейнетақы қорларынан төленетiн зейнетақы төлемдерi; </w:t>
      </w:r>
    </w:p>
    <w:p w:rsidR="00000000" w:rsidRDefault="003C5912">
      <w:pPr>
        <w:ind w:firstLine="400"/>
        <w:jc w:val="both"/>
      </w:pPr>
      <w:r>
        <w:rPr>
          <w:rStyle w:val="s0"/>
        </w:rPr>
        <w:t>4) дивидендтер, сыйақылар, ұтыстар түріндегі табыс;</w:t>
      </w:r>
    </w:p>
    <w:p w:rsidR="00000000" w:rsidRDefault="003C5912">
      <w:pPr>
        <w:ind w:firstLine="400"/>
        <w:jc w:val="both"/>
      </w:pPr>
      <w:r>
        <w:rPr>
          <w:rStyle w:val="s0"/>
        </w:rPr>
        <w:t>5) стипендиялар;</w:t>
      </w:r>
    </w:p>
    <w:p w:rsidR="00000000" w:rsidRDefault="003C5912">
      <w:pPr>
        <w:ind w:firstLine="400"/>
        <w:jc w:val="both"/>
      </w:pPr>
      <w:r>
        <w:rPr>
          <w:rStyle w:val="s0"/>
        </w:rPr>
        <w:t>6) жинақтаушы сақтандыру шарттары бойынша табыс.</w:t>
      </w:r>
    </w:p>
    <w:p w:rsidR="00000000" w:rsidRDefault="003C5912">
      <w:pPr>
        <w:ind w:firstLine="400"/>
        <w:jc w:val="both"/>
      </w:pPr>
      <w:r>
        <w:rPr>
          <w:rStyle w:val="s0"/>
        </w:rPr>
        <w:t> </w:t>
      </w:r>
    </w:p>
    <w:p w:rsidR="00000000" w:rsidRDefault="003C5912">
      <w:pPr>
        <w:ind w:left="1200" w:hanging="800"/>
        <w:jc w:val="both"/>
      </w:pPr>
      <w:bookmarkStart w:id="184" w:name="SUB1610000"/>
      <w:bookmarkEnd w:id="184"/>
      <w:r>
        <w:rPr>
          <w:rStyle w:val="s1"/>
        </w:rPr>
        <w:t xml:space="preserve">161-бап. </w:t>
      </w:r>
      <w:r>
        <w:rPr>
          <w:rStyle w:val="s0"/>
          <w:b/>
          <w:bCs/>
        </w:rPr>
        <w:t>Салықты есептеу, ұстау және төлеу</w:t>
      </w:r>
    </w:p>
    <w:p w:rsidR="00000000" w:rsidRDefault="003C5912">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3C5912">
      <w:pPr>
        <w:ind w:firstLine="400"/>
        <w:jc w:val="both"/>
      </w:pPr>
      <w:r>
        <w:rPr>
          <w:rStyle w:val="s0"/>
        </w:rPr>
        <w:t>2. Егер осы Кодексте өзгеше көзделмесе, жеке табыс салығын ұстауды с</w:t>
      </w:r>
      <w:r>
        <w:rPr>
          <w:rStyle w:val="s0"/>
        </w:rPr>
        <w:t>алық агенті төлем көзінен салық салынатын табысты төлеу күнінен кешіктірмей жүргізеді.</w:t>
      </w:r>
    </w:p>
    <w:p w:rsidR="00000000" w:rsidRDefault="003C5912">
      <w:pPr>
        <w:jc w:val="both"/>
      </w:pPr>
      <w:r>
        <w:rPr>
          <w:rStyle w:val="s3"/>
        </w:rPr>
        <w:t xml:space="preserve">2009.12.02. № 133-ІV ҚР </w:t>
      </w:r>
      <w:hyperlink r:id="rId2788" w:anchor="sub_id=316"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789" w:anchor="sub_id=1610300" w:history="1">
        <w:r>
          <w:rPr>
            <w:rStyle w:val="a3"/>
            <w:i/>
            <w:iCs/>
            <w:bdr w:val="none" w:sz="0" w:space="0" w:color="auto" w:frame="1"/>
          </w:rPr>
          <w:t>ред</w:t>
        </w:r>
      </w:hyperlink>
      <w:r>
        <w:rPr>
          <w:rStyle w:val="s3"/>
        </w:rPr>
        <w:t xml:space="preserve">.қара); 2009.16.11. № 200-ІV ҚР </w:t>
      </w:r>
      <w:hyperlink r:id="rId2790" w:anchor="sub_id=361" w:history="1">
        <w:r>
          <w:rPr>
            <w:rStyle w:val="a3"/>
            <w:i/>
            <w:iCs/>
            <w:bdr w:val="none" w:sz="0" w:space="0" w:color="auto" w:frame="1"/>
          </w:rPr>
          <w:t>Заңымен</w:t>
        </w:r>
      </w:hyperlink>
      <w:r>
        <w:rPr>
          <w:rStyle w:val="s3"/>
        </w:rPr>
        <w:t xml:space="preserve"> (2009 ж. 1 қаңтардан бастап қолданысқа енгiзiлді) </w:t>
      </w:r>
      <w:r>
        <w:rPr>
          <w:rStyle w:val="s3"/>
        </w:rPr>
        <w:t>(бұр.</w:t>
      </w:r>
      <w:hyperlink r:id="rId2791" w:anchor="sub_id=1610300" w:history="1">
        <w:r>
          <w:rPr>
            <w:rStyle w:val="a3"/>
            <w:i/>
            <w:iCs/>
            <w:bdr w:val="none" w:sz="0" w:space="0" w:color="auto" w:frame="1"/>
          </w:rPr>
          <w:t>ред</w:t>
        </w:r>
      </w:hyperlink>
      <w:r>
        <w:rPr>
          <w:rStyle w:val="s3"/>
        </w:rPr>
        <w:t xml:space="preserve">.қара) 3-тармақ өзгертілді; 2011.21.07. № 467-ІV ҚР </w:t>
      </w:r>
      <w:hyperlink r:id="rId2792" w:anchor="sub_id=353" w:history="1">
        <w:r>
          <w:rPr>
            <w:rStyle w:val="a3"/>
            <w:i/>
            <w:iCs/>
            <w:bdr w:val="none" w:sz="0" w:space="0" w:color="auto" w:frame="1"/>
          </w:rPr>
          <w:t>Заңымен</w:t>
        </w:r>
      </w:hyperlink>
      <w:r>
        <w:rPr>
          <w:rStyle w:val="s3"/>
        </w:rPr>
        <w:t xml:space="preserve"> 3-тармақ жаңа редакция</w:t>
      </w:r>
      <w:r>
        <w:rPr>
          <w:rStyle w:val="s3"/>
        </w:rPr>
        <w:t>да (2012 жылғы 1 қаңтардан бастап қолданысқа енгізілді) (</w:t>
      </w:r>
      <w:hyperlink r:id="rId2793" w:anchor="sub_id=161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Егер осы тармақта өзгеше көзделмесе, салық агентi төленген табыстар бойынша жеке табыс салығын а</w:t>
      </w:r>
      <w:r>
        <w:rPr>
          <w:rStyle w:val="s0"/>
        </w:rPr>
        <w:t>ударуды табыс төлеу жүзеге асырылған ай аяқталғаннан кейін күнтізбелік жиырма бес күннен кешіктірмей өзiнің орналасқан жерi бойынша жүзеге асырады.</w:t>
      </w:r>
    </w:p>
    <w:p w:rsidR="00000000" w:rsidRDefault="003C5912">
      <w:pPr>
        <w:ind w:firstLine="400"/>
        <w:jc w:val="both"/>
      </w:pPr>
      <w:r>
        <w:rPr>
          <w:rStyle w:val="s0"/>
        </w:rPr>
        <w:t xml:space="preserve">Салық агентiнiң құрылымдық бөлiмшелерi қызметкерiнiң табыстары бойынша жеке табыс салығын аудару құрылымдық </w:t>
      </w:r>
      <w:r>
        <w:rPr>
          <w:rStyle w:val="s0"/>
        </w:rPr>
        <w:t>бөлiмшелердің орналасқан жері бойынша тиiстi бюджеттерге жүргiзiледi.</w:t>
      </w:r>
    </w:p>
    <w:p w:rsidR="00000000" w:rsidRDefault="003C5912">
      <w:pPr>
        <w:ind w:firstLine="400"/>
        <w:jc w:val="both"/>
      </w:pPr>
      <w:r>
        <w:rPr>
          <w:rStyle w:val="s0"/>
        </w:rPr>
        <w:t>Заңды тұлға өз шешімімен оның құрылымдық бөлімшесі төлеген (төлеуге жататын) төлем көзінен салық салынатын табыстар бойынша өзінің құрылымдық бөлімшесін төлем көзінен ұсталатын жеке табы</w:t>
      </w:r>
      <w:r>
        <w:rPr>
          <w:rStyle w:val="s0"/>
        </w:rPr>
        <w:t xml:space="preserve">с салығы бойынша салық агенті деп тануға құқылы. </w:t>
      </w:r>
    </w:p>
    <w:p w:rsidR="00000000" w:rsidRDefault="003C5912">
      <w:pPr>
        <w:ind w:firstLine="400"/>
        <w:jc w:val="both"/>
      </w:pPr>
      <w:r>
        <w:rPr>
          <w:rStyle w:val="s0"/>
        </w:rPr>
        <w:t xml:space="preserve">Бұл ретте заңды тұлғаның шешімі немесе мұндай шешімнің күшін жою мұндай шешім қабылданған тоқсаннан кейінгі тоқсаннан бастап күшіне енеді. </w:t>
      </w:r>
    </w:p>
    <w:p w:rsidR="00000000" w:rsidRDefault="003C5912">
      <w:pPr>
        <w:ind w:firstLine="400"/>
        <w:jc w:val="both"/>
      </w:pPr>
      <w:r>
        <w:rPr>
          <w:rStyle w:val="s0"/>
        </w:rPr>
        <w:t>Егер жаңадан құрылған құрылымдық бөлімше салық агенті деп танылған</w:t>
      </w:r>
      <w:r>
        <w:rPr>
          <w:rStyle w:val="s0"/>
        </w:rPr>
        <w:t xml:space="preserve"> жағдайда, заңды тұлғаның осындай тану туралы шешімі осы құрылымдық бөлімше құрылған күннен бастап немесе осы құрылымдық бөлімше құрылған тоқсананнан кейінгі тоқсаннан бастап қолданысқа енгізіледі.</w:t>
      </w:r>
    </w:p>
    <w:p w:rsidR="00000000" w:rsidRDefault="003C5912">
      <w:pPr>
        <w:ind w:firstLine="400"/>
        <w:jc w:val="both"/>
      </w:pPr>
      <w:r>
        <w:rPr>
          <w:rStyle w:val="s0"/>
        </w:rPr>
        <w:t>Резидент заңды тұлғаның шешімі бойынша салық агенттері деп</w:t>
      </w:r>
      <w:r>
        <w:rPr>
          <w:rStyle w:val="s0"/>
        </w:rPr>
        <w:t xml:space="preserve"> танылған құрылымдық бөлімшелер осы Кодекстің 12-бөлімінің мақсаты үшін әлеуметтік салықты дербес төлеушілер болып танылады.</w:t>
      </w:r>
    </w:p>
    <w:p w:rsidR="00000000" w:rsidRDefault="003C5912">
      <w:pPr>
        <w:ind w:firstLine="400"/>
        <w:jc w:val="both"/>
      </w:pPr>
      <w:r>
        <w:rPr>
          <w:rStyle w:val="s0"/>
        </w:rPr>
        <w:t>4. Депозитарлық қолхаттар бойынша табыстардан салықты есептеуді және ұстауды осындай депозитарлық қолхаттардың базалық активінің эм</w:t>
      </w:r>
      <w:r>
        <w:rPr>
          <w:rStyle w:val="s0"/>
        </w:rPr>
        <w:t>итенті жүргізеді.</w:t>
      </w:r>
    </w:p>
    <w:p w:rsidR="00000000" w:rsidRDefault="003C5912">
      <w:pPr>
        <w:ind w:firstLine="400"/>
        <w:jc w:val="both"/>
      </w:pPr>
      <w:r>
        <w:rPr>
          <w:rStyle w:val="s0"/>
        </w:rPr>
        <w:t xml:space="preserve">5. Оңайлатылған декларация негізінде шағын бизнес субъектілері және шаруа немесе фермер қожалықтары үшін арнаулы салық режимдерін қолданатын салық агенттерінің жеке табыс салығын төлеу мерзімдері осы Кодекстің </w:t>
      </w:r>
      <w:hyperlink r:id="rId2794" w:anchor="sub_id=4380000" w:history="1">
        <w:r>
          <w:rPr>
            <w:rStyle w:val="a3"/>
          </w:rPr>
          <w:t>438</w:t>
        </w:r>
      </w:hyperlink>
      <w:r>
        <w:rPr>
          <w:rStyle w:val="s0"/>
        </w:rPr>
        <w:t xml:space="preserve"> және </w:t>
      </w:r>
      <w:hyperlink r:id="rId2795" w:anchor="sub_id=4460000" w:history="1">
        <w:r>
          <w:rPr>
            <w:rStyle w:val="a3"/>
          </w:rPr>
          <w:t>446-баптарында</w:t>
        </w:r>
      </w:hyperlink>
      <w:r>
        <w:rPr>
          <w:rStyle w:val="s0"/>
        </w:rPr>
        <w:t xml:space="preserve"> белгіленген.</w:t>
      </w:r>
    </w:p>
    <w:p w:rsidR="00000000" w:rsidRDefault="003C5912">
      <w:pPr>
        <w:ind w:firstLine="400"/>
        <w:jc w:val="both"/>
      </w:pPr>
      <w:r>
        <w:rPr>
          <w:rStyle w:val="s0"/>
        </w:rPr>
        <w:t> </w:t>
      </w:r>
    </w:p>
    <w:p w:rsidR="00000000" w:rsidRDefault="003C5912">
      <w:pPr>
        <w:jc w:val="both"/>
      </w:pPr>
      <w:bookmarkStart w:id="185" w:name="SUB161010000"/>
      <w:bookmarkEnd w:id="185"/>
      <w:r>
        <w:rPr>
          <w:rStyle w:val="s3"/>
        </w:rPr>
        <w:t xml:space="preserve">2009.30.12 № 234-IV </w:t>
      </w:r>
      <w:hyperlink r:id="rId2796" w:anchor="sub_id=34" w:history="1">
        <w:r>
          <w:rPr>
            <w:rStyle w:val="a3"/>
            <w:i/>
            <w:iCs/>
            <w:bdr w:val="none" w:sz="0" w:space="0" w:color="auto" w:frame="1"/>
          </w:rPr>
          <w:t>Заңымен</w:t>
        </w:r>
      </w:hyperlink>
      <w:r>
        <w:rPr>
          <w:rStyle w:val="s3"/>
        </w:rPr>
        <w:t xml:space="preserve"> мазмұн 161-1-баппен толықтырылды (2010 жылғы 1 қаңтардан қолданысқа енгiзiлдi)</w:t>
      </w:r>
    </w:p>
    <w:p w:rsidR="00000000" w:rsidRDefault="003C5912">
      <w:pPr>
        <w:ind w:firstLine="400"/>
      </w:pPr>
      <w:r>
        <w:rPr>
          <w:b/>
          <w:bCs/>
        </w:rPr>
        <w:t xml:space="preserve">161-1-бап. Мемлекеттік мекемелердiң салықты есептеу, ұстау және төлеу ерекшелiктерi </w:t>
      </w:r>
    </w:p>
    <w:p w:rsidR="00000000" w:rsidRDefault="003C5912">
      <w:pPr>
        <w:ind w:firstLine="400"/>
      </w:pPr>
      <w:r>
        <w:t>1. М</w:t>
      </w:r>
      <w:r>
        <w:t xml:space="preserve">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салық агенттерi ретiнде қарастырылуы мүмкiн. </w:t>
      </w:r>
    </w:p>
    <w:p w:rsidR="00000000" w:rsidRDefault="003C5912">
      <w:pPr>
        <w:ind w:firstLine="400"/>
      </w:pPr>
      <w:r>
        <w:t>Жергiлiктi атқарушы органның шешiмi бо</w:t>
      </w:r>
      <w:r>
        <w:t>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3C5912">
      <w:pPr>
        <w:ind w:firstLine="400"/>
      </w:pPr>
      <w:r>
        <w:t>Бұл ретте, осы бапта белгiленген тәртiппен салық аген</w:t>
      </w:r>
      <w:r>
        <w:t xml:space="preserve">ттерi деп танылған мемлекеттік мекемелер осы Кодекстiң </w:t>
      </w:r>
      <w:hyperlink r:id="rId2797" w:anchor="sub_id=3550000" w:history="1">
        <w:r>
          <w:rPr>
            <w:rStyle w:val="a3"/>
          </w:rPr>
          <w:t>12-бөлiмiнiң</w:t>
        </w:r>
      </w:hyperlink>
      <w:r>
        <w:t xml:space="preserve"> мақсаты үшiн әлеуметтiк салық төлеушiлер деп танылады. </w:t>
      </w:r>
    </w:p>
    <w:p w:rsidR="00000000" w:rsidRDefault="003C5912">
      <w:pPr>
        <w:ind w:firstLine="400"/>
      </w:pPr>
      <w:r>
        <w:t>Салықты төлеу салық агентiнiң орналасқан жерi б</w:t>
      </w:r>
      <w:r>
        <w:t>ойынша тиiстi бюджеттерде жүргiзiледi.</w:t>
      </w:r>
    </w:p>
    <w:p w:rsidR="00000000" w:rsidRDefault="003C5912">
      <w:pPr>
        <w:ind w:firstLine="400"/>
      </w:pPr>
      <w:r>
        <w:t xml:space="preserve">2. Салық агентi жеке табыс салығын есептеудi, ұстауды және төлеудi осы Кодекстiң </w:t>
      </w:r>
      <w:hyperlink r:id="rId2798" w:anchor="sub_id=1610000" w:history="1">
        <w:r>
          <w:rPr>
            <w:rStyle w:val="a3"/>
          </w:rPr>
          <w:t>161</w:t>
        </w:r>
      </w:hyperlink>
      <w:r>
        <w:t xml:space="preserve">, </w:t>
      </w:r>
      <w:hyperlink r:id="rId2799" w:anchor="sub_id=1630000" w:history="1">
        <w:r>
          <w:rPr>
            <w:rStyle w:val="a3"/>
          </w:rPr>
          <w:t>163-167-баптарында</w:t>
        </w:r>
      </w:hyperlink>
      <w:r>
        <w:t xml:space="preserve"> белгiленген тәртiппен және мерзiмдерде жүргiзедi. </w:t>
      </w:r>
    </w:p>
    <w:p w:rsidR="00000000" w:rsidRDefault="003C5912">
      <w:pPr>
        <w:ind w:firstLine="400"/>
        <w:jc w:val="both"/>
      </w:pPr>
      <w:r>
        <w:t xml:space="preserve">3. Салық агентi жеке табыс салығы және әлеуметтiк салық жөніндегі декларацияны осы Кодекстiң </w:t>
      </w:r>
      <w:hyperlink r:id="rId2800" w:anchor="sub_id=1620000" w:history="1">
        <w:r>
          <w:rPr>
            <w:rStyle w:val="a3"/>
          </w:rPr>
          <w:t>162-бабында</w:t>
        </w:r>
      </w:hyperlink>
      <w:r>
        <w:t xml:space="preserve"> белгiленген тәртiппен және мерзiмдерде табыс етедi.</w:t>
      </w:r>
    </w:p>
    <w:p w:rsidR="00000000" w:rsidRDefault="003C5912">
      <w:pPr>
        <w:ind w:left="1200" w:hanging="800"/>
        <w:jc w:val="both"/>
      </w:pPr>
      <w:r>
        <w:t> </w:t>
      </w:r>
    </w:p>
    <w:p w:rsidR="00000000" w:rsidRDefault="003C5912">
      <w:pPr>
        <w:ind w:left="1200" w:hanging="800"/>
        <w:jc w:val="both"/>
      </w:pPr>
      <w:bookmarkStart w:id="186" w:name="SUB1620000"/>
      <w:bookmarkEnd w:id="186"/>
      <w:r>
        <w:rPr>
          <w:rStyle w:val="s1"/>
        </w:rPr>
        <w:t xml:space="preserve">162-бап. </w:t>
      </w:r>
      <w:r>
        <w:rPr>
          <w:rStyle w:val="s0"/>
          <w:b/>
          <w:bCs/>
        </w:rPr>
        <w:t>Жеке табыс салығы және әлеуметтік салық бойынша декларация</w:t>
      </w:r>
    </w:p>
    <w:p w:rsidR="00000000" w:rsidRDefault="003C5912">
      <w:pPr>
        <w:jc w:val="both"/>
      </w:pPr>
      <w:r>
        <w:rPr>
          <w:rStyle w:val="s3"/>
        </w:rPr>
        <w:t xml:space="preserve">2009.16.11. № 200-ІV ҚР </w:t>
      </w:r>
      <w:hyperlink r:id="rId2801" w:anchor="sub_id=362"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2802" w:anchor="sub_id=1620100" w:history="1">
        <w:r>
          <w:rPr>
            <w:rStyle w:val="a3"/>
            <w:i/>
            <w:iCs/>
            <w:bdr w:val="none" w:sz="0" w:space="0" w:color="auto" w:frame="1"/>
          </w:rPr>
          <w:t>ред</w:t>
        </w:r>
      </w:hyperlink>
      <w:r>
        <w:rPr>
          <w:rStyle w:val="s3"/>
        </w:rPr>
        <w:t>.қар</w:t>
      </w:r>
      <w:r>
        <w:rPr>
          <w:rStyle w:val="s3"/>
        </w:rPr>
        <w:t xml:space="preserve">а); 2012.26.12. № 61-V ҚР </w:t>
      </w:r>
      <w:hyperlink r:id="rId2803" w:anchor="sub_id=162"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804" w:anchor="sub_id=162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 Қазақстан Республикасының азаматтары бойынша жеке </w:t>
      </w:r>
      <w:hyperlink r:id="rId2805" w:history="1">
        <w:r>
          <w:rPr>
            <w:rStyle w:val="a3"/>
          </w:rPr>
          <w:t>табыс салығы және әлеуметтік салық бойынша</w:t>
        </w:r>
      </w:hyperlink>
      <w:r>
        <w:rPr>
          <w:rStyle w:val="s0"/>
        </w:rPr>
        <w:t xml:space="preserve"> осы Кодекстің </w:t>
      </w:r>
      <w:hyperlink r:id="rId2806" w:anchor="sub_id=670200" w:history="1">
        <w:r>
          <w:rPr>
            <w:rStyle w:val="a3"/>
          </w:rPr>
          <w:t>67-бабының 2-тармағында</w:t>
        </w:r>
      </w:hyperlink>
      <w:r>
        <w:rPr>
          <w:rStyle w:val="s0"/>
        </w:rPr>
        <w:t xml:space="preserve"> көзделген декларация есепті тоқсаннан кейінгі екінші айдың 15 күнінен кешіктірілмей, салық төленетін жердегі салық органдарына табыс етіледі.</w:t>
      </w:r>
    </w:p>
    <w:p w:rsidR="00000000" w:rsidRDefault="003C5912">
      <w:pPr>
        <w:jc w:val="both"/>
      </w:pPr>
      <w:r>
        <w:rPr>
          <w:rStyle w:val="s3"/>
        </w:rPr>
        <w:t xml:space="preserve">2011.21.07. № 467-ІV ҚР </w:t>
      </w:r>
      <w:hyperlink r:id="rId2807" w:anchor="sub_id=354"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3C5912">
      <w:pPr>
        <w:ind w:firstLine="400"/>
        <w:jc w:val="both"/>
      </w:pPr>
      <w:r>
        <w:rPr>
          <w:rStyle w:val="s0"/>
        </w:rPr>
        <w:t xml:space="preserve">1-1. Шетелдіктер мен азаматтығы жоқ адамдар бойынша жеке табыс салығы мен әлеуметтік салық бойынша декларацияны салық агенті салық төлеу орны бойынша салық органдарына есепті салық кезеңдері кіретін тоқсаннан кейінгі екінші айдың 15-інен кешіктірмей табыс </w:t>
      </w:r>
      <w:r>
        <w:rPr>
          <w:rStyle w:val="s0"/>
        </w:rPr>
        <w:t>етеді.</w:t>
      </w:r>
    </w:p>
    <w:p w:rsidR="00000000" w:rsidRDefault="003C5912">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бойынша жеке табыс салығы және әлеуметтік салық бойынш</w:t>
      </w:r>
      <w:r>
        <w:rPr>
          <w:rStyle w:val="s0"/>
        </w:rPr>
        <w:t>а декларация табыс етпейді.</w:t>
      </w:r>
    </w:p>
    <w:p w:rsidR="00000000" w:rsidRDefault="003C5912">
      <w:pPr>
        <w:jc w:val="both"/>
      </w:pPr>
      <w:r>
        <w:rPr>
          <w:rStyle w:val="s3"/>
        </w:rPr>
        <w:t xml:space="preserve">2009.30.12 № 234-IV </w:t>
      </w:r>
      <w:hyperlink r:id="rId2808" w:anchor="sub_id=35" w:history="1">
        <w:r>
          <w:rPr>
            <w:rStyle w:val="a3"/>
            <w:i/>
            <w:iCs/>
            <w:bdr w:val="none" w:sz="0" w:space="0" w:color="auto" w:frame="1"/>
          </w:rPr>
          <w:t>Заңымен</w:t>
        </w:r>
      </w:hyperlink>
      <w:r>
        <w:rPr>
          <w:rStyle w:val="s3"/>
        </w:rPr>
        <w:t xml:space="preserve"> мазмұн 2-1-тармақпен толықтырылды (2009 жылғы 1 қаңтардан қолданысқа енгiзiлдi)</w:t>
      </w:r>
    </w:p>
    <w:p w:rsidR="00000000" w:rsidRDefault="003C5912">
      <w:pPr>
        <w:ind w:firstLine="400"/>
        <w:jc w:val="both"/>
      </w:pPr>
      <w:r>
        <w:t>2-1. Құрылымдық бөлiмшелерi бар салық аг</w:t>
      </w:r>
      <w:r>
        <w:t xml:space="preserve">енттерi бөлiмшенiң орналасқан жеріндегі салық органына жеке табыс салығы және әлеуметтiк салық жөніндегі декларацияға құрылымдық бөлiмше бойынша жеке табыс </w:t>
      </w:r>
      <w:r>
        <w:rPr>
          <w:rStyle w:val="s0"/>
        </w:rPr>
        <w:t>салығының және әлеуметтiк салықтың сомасын есептеу жөніндегі қосымшаны табыс етедi.</w:t>
      </w:r>
    </w:p>
    <w:p w:rsidR="00000000" w:rsidRDefault="003C5912">
      <w:pPr>
        <w:ind w:firstLine="400"/>
        <w:jc w:val="both"/>
      </w:pPr>
      <w:r>
        <w:rPr>
          <w:rStyle w:val="s0"/>
        </w:rPr>
        <w:t> </w:t>
      </w:r>
    </w:p>
    <w:p w:rsidR="00000000" w:rsidRDefault="003C5912">
      <w:pPr>
        <w:ind w:firstLine="400"/>
        <w:jc w:val="both"/>
      </w:pPr>
      <w:r>
        <w:rPr>
          <w:rStyle w:val="s0"/>
        </w:rPr>
        <w:t> </w:t>
      </w:r>
    </w:p>
    <w:p w:rsidR="00000000" w:rsidRDefault="003C5912">
      <w:pPr>
        <w:jc w:val="center"/>
      </w:pPr>
      <w:bookmarkStart w:id="187" w:name="SUB1630000"/>
      <w:bookmarkEnd w:id="187"/>
      <w:r>
        <w:rPr>
          <w:rStyle w:val="s1"/>
        </w:rPr>
        <w:t>§ 1. Қызметк</w:t>
      </w:r>
      <w:r>
        <w:rPr>
          <w:rStyle w:val="s1"/>
        </w:rPr>
        <w:t>ердің табысы</w:t>
      </w:r>
    </w:p>
    <w:p w:rsidR="00000000" w:rsidRDefault="003C5912">
      <w:pPr>
        <w:ind w:left="1200" w:hanging="800"/>
        <w:jc w:val="both"/>
      </w:pPr>
      <w:r>
        <w:rPr>
          <w:rStyle w:val="s1"/>
        </w:rPr>
        <w:t> </w:t>
      </w:r>
    </w:p>
    <w:p w:rsidR="00000000" w:rsidRDefault="003C5912">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3C5912">
      <w:pPr>
        <w:ind w:firstLine="400"/>
        <w:jc w:val="both"/>
      </w:pPr>
      <w:r>
        <w:rPr>
          <w:rStyle w:val="s0"/>
        </w:rPr>
        <w:t xml:space="preserve">1. Қызметкердің төлем көзінен салық салынатын табысы осы Кодекстің </w:t>
      </w:r>
      <w:hyperlink r:id="rId2809" w:anchor="sub_id=1560000" w:history="1">
        <w:r>
          <w:rPr>
            <w:rStyle w:val="a3"/>
          </w:rPr>
          <w:t>156-бабында</w:t>
        </w:r>
      </w:hyperlink>
      <w:r>
        <w:rPr>
          <w:rStyle w:val="s0"/>
        </w:rPr>
        <w:t xml:space="preserve"> көзделген түзетулер ескеріле отырып, жұмыс беруш</w:t>
      </w:r>
      <w:r>
        <w:rPr>
          <w:rStyle w:val="s0"/>
        </w:rPr>
        <w:t xml:space="preserve">і қызметкердің есебіне жазған, салық салуға жататын табыстары мен осы Кодекстің </w:t>
      </w:r>
      <w:hyperlink r:id="rId2810" w:anchor="sub_id=1660000" w:history="1">
        <w:r>
          <w:rPr>
            <w:rStyle w:val="a3"/>
          </w:rPr>
          <w:t>166-бабында</w:t>
        </w:r>
      </w:hyperlink>
      <w:r>
        <w:rPr>
          <w:rStyle w:val="s0"/>
        </w:rPr>
        <w:t xml:space="preserve"> көзделген салық шегерімдерінің сомасы арасындағы айырма ретінде айқындалады. </w:t>
      </w:r>
    </w:p>
    <w:p w:rsidR="00000000" w:rsidRDefault="003C5912">
      <w:pPr>
        <w:jc w:val="both"/>
      </w:pPr>
      <w:r>
        <w:rPr>
          <w:rStyle w:val="s3"/>
        </w:rPr>
        <w:t>2</w:t>
      </w:r>
      <w:r>
        <w:rPr>
          <w:rStyle w:val="s3"/>
        </w:rPr>
        <w:t xml:space="preserve">012.26.12. № 61-V ҚР </w:t>
      </w:r>
      <w:hyperlink r:id="rId2811" w:anchor="sub_id=16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2812" w:anchor="sub_id=163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Егер осы бапта өзгеше көзделмесе, Қазақстан Республикасының бухгалтерлік есеп пен қаржылық есептілік туралы заңнамасына сәйкес жұмыс берушінің бухгалтерлік есепке алуында шығыстар (шығындар) ретінде танылған:</w:t>
      </w:r>
    </w:p>
    <w:p w:rsidR="00000000" w:rsidRDefault="003C5912">
      <w:pPr>
        <w:ind w:firstLine="400"/>
        <w:jc w:val="both"/>
      </w:pPr>
      <w:r>
        <w:rPr>
          <w:rStyle w:val="s0"/>
        </w:rPr>
        <w:t>1) еңбек қаты</w:t>
      </w:r>
      <w:r>
        <w:rPr>
          <w:rStyle w:val="s0"/>
        </w:rPr>
        <w:t xml:space="preserve">настарының болуына байланысты жұмыс берушінің қызметкер меншігіне беруіне жататын, қолма-қол және (немесе) қолма-қол емес нысандағы ақша; </w:t>
      </w:r>
    </w:p>
    <w:p w:rsidR="00000000" w:rsidRDefault="003C5912">
      <w:pPr>
        <w:ind w:firstLine="400"/>
        <w:jc w:val="both"/>
      </w:pPr>
      <w:r>
        <w:rPr>
          <w:rStyle w:val="s0"/>
        </w:rPr>
        <w:t xml:space="preserve">2) осы Кодекстің </w:t>
      </w:r>
      <w:hyperlink r:id="rId2813" w:anchor="sub_id=1640000" w:history="1">
        <w:r>
          <w:rPr>
            <w:rStyle w:val="a3"/>
          </w:rPr>
          <w:t>164-бабына</w:t>
        </w:r>
      </w:hyperlink>
      <w:r>
        <w:rPr>
          <w:rStyle w:val="s0"/>
        </w:rPr>
        <w:t xml:space="preserve"> сәйк</w:t>
      </w:r>
      <w:r>
        <w:rPr>
          <w:rStyle w:val="s0"/>
        </w:rPr>
        <w:t xml:space="preserve">ес қызметкердің заттай нысандағы табыстары; </w:t>
      </w:r>
    </w:p>
    <w:p w:rsidR="00000000" w:rsidRDefault="003C5912">
      <w:pPr>
        <w:ind w:firstLine="400"/>
        <w:jc w:val="both"/>
      </w:pPr>
      <w:r>
        <w:rPr>
          <w:rStyle w:val="s0"/>
        </w:rPr>
        <w:t xml:space="preserve">3) осы Кодекстің </w:t>
      </w:r>
      <w:hyperlink r:id="rId2814" w:anchor="sub_id=1650000" w:history="1">
        <w:r>
          <w:rPr>
            <w:rStyle w:val="a3"/>
          </w:rPr>
          <w:t>165-бабына</w:t>
        </w:r>
      </w:hyperlink>
      <w:r>
        <w:rPr>
          <w:rStyle w:val="s0"/>
        </w:rPr>
        <w:t xml:space="preserve"> сәйкес қызметкердің материалдық пайда түріндегі табыстары қызметкерлердің жұмыс беруші есепке жазғ</w:t>
      </w:r>
      <w:r>
        <w:rPr>
          <w:rStyle w:val="s0"/>
        </w:rPr>
        <w:t>ан, салық салынуға жататын табыстары болып табылады.</w:t>
      </w:r>
    </w:p>
    <w:p w:rsidR="00000000" w:rsidRDefault="003C5912">
      <w:pPr>
        <w:ind w:firstLine="400"/>
        <w:jc w:val="both"/>
      </w:pPr>
      <w:r>
        <w:rPr>
          <w:rStyle w:val="s0"/>
        </w:rPr>
        <w:t xml:space="preserve">3. Мыналар қызметкердің салық салуға жататын табыстары болып табылмайды: </w:t>
      </w:r>
    </w:p>
    <w:p w:rsidR="00000000" w:rsidRDefault="003C5912">
      <w:pPr>
        <w:jc w:val="both"/>
      </w:pPr>
      <w:r>
        <w:rPr>
          <w:rStyle w:val="s3"/>
        </w:rPr>
        <w:t xml:space="preserve">2013.21.06. № 106-V ҚР </w:t>
      </w:r>
      <w:hyperlink r:id="rId2815" w:anchor="sub_id=163" w:history="1">
        <w:r>
          <w:rPr>
            <w:rStyle w:val="a3"/>
            <w:i/>
            <w:iCs/>
            <w:bdr w:val="none" w:sz="0" w:space="0" w:color="auto" w:frame="1"/>
          </w:rPr>
          <w:t>Заңымен</w:t>
        </w:r>
      </w:hyperlink>
      <w:r>
        <w:rPr>
          <w:rStyle w:val="s3"/>
        </w:rPr>
        <w:t xml:space="preserve"> 1) тармақша жаңа </w:t>
      </w:r>
      <w:r>
        <w:rPr>
          <w:rStyle w:val="s3"/>
        </w:rPr>
        <w:t>редакцияда (</w:t>
      </w:r>
      <w:hyperlink r:id="rId2816" w:anchor="sub_id=1630301"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бірыңғай жинақтаушы зейнетақы қорынан және ерікті жинақтаушы зейнетақы қорларынан төленетiн зейнетақы төлемдерi;</w:t>
      </w:r>
    </w:p>
    <w:p w:rsidR="00000000" w:rsidRDefault="003C5912">
      <w:pPr>
        <w:ind w:firstLine="400"/>
        <w:jc w:val="both"/>
      </w:pPr>
      <w:r>
        <w:rPr>
          <w:rStyle w:val="s0"/>
        </w:rPr>
        <w:t xml:space="preserve">2) дивидендтер, сыйақылар, ұтыстар түріндегі табыс; </w:t>
      </w:r>
    </w:p>
    <w:p w:rsidR="00000000" w:rsidRDefault="003C5912">
      <w:pPr>
        <w:ind w:firstLine="400"/>
        <w:jc w:val="both"/>
      </w:pPr>
      <w:r>
        <w:rPr>
          <w:rStyle w:val="s0"/>
        </w:rPr>
        <w:t xml:space="preserve">3) жинақтаушы сақтандыру шарттары бойынша табыс; </w:t>
      </w:r>
    </w:p>
    <w:p w:rsidR="00000000" w:rsidRDefault="003C5912">
      <w:pPr>
        <w:ind w:firstLine="400"/>
        <w:jc w:val="both"/>
      </w:pPr>
      <w:r>
        <w:rPr>
          <w:rStyle w:val="s0"/>
        </w:rPr>
        <w:t xml:space="preserve">4) осы Кодекстің </w:t>
      </w:r>
      <w:hyperlink r:id="rId2817" w:anchor="sub_id=1770000" w:history="1">
        <w:r>
          <w:rPr>
            <w:rStyle w:val="a3"/>
          </w:rPr>
          <w:t>177-бабында</w:t>
        </w:r>
      </w:hyperlink>
      <w:r>
        <w:rPr>
          <w:rStyle w:val="s0"/>
        </w:rPr>
        <w:t xml:space="preserve"> айқындалған, төлем көзінен салық салынб</w:t>
      </w:r>
      <w:r>
        <w:rPr>
          <w:rStyle w:val="s0"/>
        </w:rPr>
        <w:t xml:space="preserve">айтын табыстар; </w:t>
      </w:r>
    </w:p>
    <w:p w:rsidR="00000000" w:rsidRDefault="003C5912">
      <w:pPr>
        <w:ind w:firstLine="400"/>
        <w:jc w:val="both"/>
      </w:pPr>
      <w:r>
        <w:rPr>
          <w:rStyle w:val="s0"/>
        </w:rPr>
        <w:t xml:space="preserve">5) қызметкерлерге олардан сатып алынған жеке мүлкі үшін төлемдер; </w:t>
      </w:r>
    </w:p>
    <w:p w:rsidR="00000000" w:rsidRDefault="003C5912">
      <w:pPr>
        <w:ind w:firstLine="400"/>
        <w:jc w:val="both"/>
      </w:pPr>
      <w:r>
        <w:rPr>
          <w:rStyle w:val="s0"/>
        </w:rPr>
        <w:t xml:space="preserve">6) 2009.30.12 № 234-IV </w:t>
      </w:r>
      <w:hyperlink r:id="rId2818" w:anchor="sub_id=36"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819" w:anchor="sub_id=1630306" w:history="1">
        <w:r>
          <w:rPr>
            <w:rStyle w:val="a3"/>
            <w:i/>
            <w:iCs/>
            <w:bdr w:val="none" w:sz="0" w:space="0" w:color="auto" w:frame="1"/>
          </w:rPr>
          <w:t>ред</w:t>
        </w:r>
      </w:hyperlink>
      <w:r>
        <w:rPr>
          <w:rStyle w:val="s3"/>
        </w:rPr>
        <w:t>.қара)</w:t>
      </w:r>
    </w:p>
    <w:p w:rsidR="00000000" w:rsidRDefault="003C5912">
      <w:pPr>
        <w:ind w:firstLine="400"/>
        <w:jc w:val="both"/>
      </w:pPr>
      <w:r>
        <w:t> </w:t>
      </w:r>
    </w:p>
    <w:p w:rsidR="00000000" w:rsidRDefault="003C5912">
      <w:pPr>
        <w:jc w:val="both"/>
      </w:pPr>
      <w:bookmarkStart w:id="188" w:name="SUB1640000"/>
      <w:bookmarkEnd w:id="188"/>
      <w:r>
        <w:rPr>
          <w:rStyle w:val="s3"/>
        </w:rPr>
        <w:t xml:space="preserve">2012.26.12. № 61-V ҚР </w:t>
      </w:r>
      <w:hyperlink r:id="rId2820" w:anchor="sub_id=164" w:history="1">
        <w:r>
          <w:rPr>
            <w:rStyle w:val="a3"/>
            <w:i/>
            <w:iCs/>
            <w:bdr w:val="none" w:sz="0" w:space="0" w:color="auto" w:frame="1"/>
          </w:rPr>
          <w:t>Заңым</w:t>
        </w:r>
        <w:r>
          <w:rPr>
            <w:rStyle w:val="a3"/>
            <w:i/>
            <w:iCs/>
            <w:bdr w:val="none" w:sz="0" w:space="0" w:color="auto" w:frame="1"/>
          </w:rPr>
          <w:t>ен</w:t>
        </w:r>
      </w:hyperlink>
      <w:r>
        <w:rPr>
          <w:rStyle w:val="s3"/>
        </w:rPr>
        <w:t xml:space="preserve"> 164-бап жаңа редакцияда (2013 ж. 1 қаңтардан бастап қолданысқа енгізілді) (</w:t>
      </w:r>
      <w:hyperlink r:id="rId2821" w:anchor="sub_id=164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164-бап. Қызметкердiң заттай нысандағы табысы</w:t>
      </w:r>
    </w:p>
    <w:p w:rsidR="00000000" w:rsidRDefault="003C5912">
      <w:pPr>
        <w:ind w:firstLine="400"/>
        <w:jc w:val="both"/>
      </w:pPr>
      <w:r>
        <w:rPr>
          <w:rStyle w:val="s0"/>
        </w:rPr>
        <w:t>Қызметкерд</w:t>
      </w:r>
      <w:r>
        <w:rPr>
          <w:rStyle w:val="s0"/>
        </w:rPr>
        <w:t>iң салық салынуға жат</w:t>
      </w:r>
      <w:r>
        <w:rPr>
          <w:rStyle w:val="s0"/>
        </w:rPr>
        <w:t>атын, заттай нысандағы табысы мыналар болып табылады:</w:t>
      </w:r>
    </w:p>
    <w:p w:rsidR="00000000" w:rsidRDefault="003C5912">
      <w:pPr>
        <w:ind w:firstLine="400"/>
        <w:jc w:val="both"/>
      </w:pPr>
      <w:r>
        <w:rPr>
          <w:rStyle w:val="s0"/>
        </w:rPr>
        <w:t>1) еңбек қатынастарының болуына байланысты жұмыс берушінің қызметкер меншігіне беруіне жататын тауарлардың, бағалы қағаздардың, қатысу үлесінің және өзге мүліктің құны. Мұндай мүліктің құны қосылған құн</w:t>
      </w:r>
      <w:r>
        <w:rPr>
          <w:rStyle w:val="s0"/>
        </w:rPr>
        <w:t xml:space="preserve"> салығының тиісті сомалары және акциздер ескеріле отырып, мүліктің баланстық құны мөлшерінде айқындалады;</w:t>
      </w:r>
    </w:p>
    <w:p w:rsidR="00000000" w:rsidRDefault="003C5912">
      <w:pPr>
        <w:ind w:firstLine="400"/>
        <w:jc w:val="both"/>
      </w:pPr>
      <w:r>
        <w:rPr>
          <w:rStyle w:val="s0"/>
        </w:rPr>
        <w:t>2) еңбек қатынастарының болуына байланысты жұмыс берушінің қызметкер пайдасына жұмыстарды орындауы, қызметтер көрсетуі. Орындалған жұмыстардың, көрсет</w:t>
      </w:r>
      <w:r>
        <w:rPr>
          <w:rStyle w:val="s0"/>
        </w:rPr>
        <w:t>ілген қызметтердің құны қосылған құн салығының тиісті сомалары және акциздер ескеріле отырып, жұмыс берушінің осындай жұмыстарды орындауға, қызметтер көрсетуге байланысты шеккен шығыстары мөлшерінде айқындалады;</w:t>
      </w:r>
    </w:p>
    <w:p w:rsidR="00000000" w:rsidRDefault="003C5912">
      <w:pPr>
        <w:ind w:firstLine="400"/>
        <w:jc w:val="both"/>
      </w:pPr>
      <w:r>
        <w:rPr>
          <w:rStyle w:val="s0"/>
        </w:rPr>
        <w:t>3) жұмыс берушіден өтеусіз негізде алынған м</w:t>
      </w:r>
      <w:r>
        <w:rPr>
          <w:rStyle w:val="s0"/>
        </w:rPr>
        <w:t>үліктің</w:t>
      </w:r>
      <w:r>
        <w:rPr>
          <w:rStyle w:val="s0"/>
        </w:rPr>
        <w:t xml:space="preserve"> құны. Қызметкер жұмыс берушіден өтеусіз негізде алған, орындалған жұмыстар мен көрсетілген қызметтердің құны жұмыс берушінің осындай жұмыстарды орындауға, қызметтер көрсетуге байланысты шеккен шығыстары мөлшерінде айқындалады; </w:t>
      </w:r>
    </w:p>
    <w:p w:rsidR="00000000" w:rsidRDefault="003C5912">
      <w:pPr>
        <w:ind w:firstLine="400"/>
        <w:jc w:val="both"/>
      </w:pPr>
      <w:r>
        <w:rPr>
          <w:rStyle w:val="s0"/>
        </w:rPr>
        <w:t xml:space="preserve">4) қызметкер үшiншi </w:t>
      </w:r>
      <w:r>
        <w:rPr>
          <w:rStyle w:val="s0"/>
        </w:rPr>
        <w:t>тұлғалардан алған тауарлардың, орындалған жұмыстардың, көрсетілген қызметтердің құнын жұмыс берушiнiң қызметкерге немесе үшінші тұлғаларға төлеуi.</w:t>
      </w:r>
    </w:p>
    <w:p w:rsidR="00000000" w:rsidRDefault="003C5912">
      <w:pPr>
        <w:ind w:left="1200" w:hanging="800"/>
        <w:jc w:val="both"/>
      </w:pPr>
      <w:r>
        <w:rPr>
          <w:rStyle w:val="s1"/>
        </w:rPr>
        <w:t> </w:t>
      </w:r>
    </w:p>
    <w:p w:rsidR="00000000" w:rsidRDefault="003C5912">
      <w:pPr>
        <w:jc w:val="both"/>
      </w:pPr>
      <w:bookmarkStart w:id="189" w:name="SUB1650000"/>
      <w:bookmarkEnd w:id="189"/>
      <w:r>
        <w:rPr>
          <w:rStyle w:val="s3"/>
        </w:rPr>
        <w:t xml:space="preserve">2012.26.12. № 61-V ҚР </w:t>
      </w:r>
      <w:hyperlink r:id="rId2822" w:anchor="sub_id=164" w:history="1">
        <w:r>
          <w:rPr>
            <w:rStyle w:val="a3"/>
            <w:i/>
            <w:iCs/>
            <w:bdr w:val="none" w:sz="0" w:space="0" w:color="auto" w:frame="1"/>
          </w:rPr>
          <w:t>Заңы</w:t>
        </w:r>
        <w:r>
          <w:rPr>
            <w:rStyle w:val="a3"/>
            <w:i/>
            <w:iCs/>
            <w:bdr w:val="none" w:sz="0" w:space="0" w:color="auto" w:frame="1"/>
          </w:rPr>
          <w:t>мен</w:t>
        </w:r>
      </w:hyperlink>
      <w:r>
        <w:rPr>
          <w:rStyle w:val="s3"/>
        </w:rPr>
        <w:t xml:space="preserve"> 165-бап жаңа редакцияда (2013 ж. 1 қаңтардан бастап қолданысқа енгізілді) (</w:t>
      </w:r>
      <w:hyperlink r:id="rId2823" w:anchor="sub_id=165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165-бап. Қызметкердiң материалдық пайда түрiндегi табысы</w:t>
      </w:r>
    </w:p>
    <w:p w:rsidR="00000000" w:rsidRDefault="003C5912">
      <w:pPr>
        <w:ind w:firstLine="400"/>
        <w:jc w:val="both"/>
      </w:pPr>
      <w:r>
        <w:rPr>
          <w:rStyle w:val="s0"/>
        </w:rPr>
        <w:t>Қызметкерд</w:t>
      </w:r>
      <w:r>
        <w:rPr>
          <w:rStyle w:val="s0"/>
        </w:rPr>
        <w:t xml:space="preserve">iң салық </w:t>
      </w:r>
      <w:r>
        <w:rPr>
          <w:rStyle w:val="s0"/>
        </w:rPr>
        <w:t>салынуға жататын материалдық пайда түріндегі табысы:</w:t>
      </w:r>
    </w:p>
    <w:p w:rsidR="00000000" w:rsidRDefault="003C5912">
      <w:pPr>
        <w:ind w:firstLine="400"/>
        <w:jc w:val="both"/>
      </w:pPr>
      <w:r>
        <w:rPr>
          <w:rStyle w:val="s0"/>
        </w:rPr>
        <w:t>1) қызметкерге тауарларды, жұмыстарды, көрсетілетін қызметтерді өткізу кезінде - қызметкерге өткізілген тауарлардың, жұмыстардың, көрсетілетін қызметтердің құны мен осы тауарларды, жұмыстарды, көрсетілетін қызметтердi сатып алу бағасы немесе олардың өзiндi</w:t>
      </w:r>
      <w:r>
        <w:rPr>
          <w:rStyle w:val="s0"/>
        </w:rPr>
        <w:t>к құны арасындағы терiс айырма;</w:t>
      </w:r>
    </w:p>
    <w:p w:rsidR="00000000" w:rsidRDefault="003C5912">
      <w:pPr>
        <w:ind w:firstLine="400"/>
        <w:jc w:val="both"/>
      </w:pPr>
      <w:r>
        <w:rPr>
          <w:rStyle w:val="s0"/>
        </w:rPr>
        <w:t>2) қызметкер борышының сомасын есептен шығару кезінде - жұмыс берушiнiң шешiмi бойынша қызметкердiң оның алдындағы борышының немесе мiндеттемесiнiң сомасын есептен шығару;</w:t>
      </w:r>
    </w:p>
    <w:p w:rsidR="00000000" w:rsidRDefault="003C5912">
      <w:pPr>
        <w:ind w:firstLine="400"/>
        <w:jc w:val="both"/>
      </w:pPr>
      <w:r>
        <w:rPr>
          <w:rStyle w:val="s0"/>
        </w:rPr>
        <w:t>3) қызметкермен жасалған сақтандыру шарттары бойынша</w:t>
      </w:r>
      <w:r>
        <w:rPr>
          <w:rStyle w:val="s0"/>
        </w:rPr>
        <w:t xml:space="preserve"> сақтандыру сыйлықақыларының сомасын төлеу кезінде - жұмыс берушiнің өз қызметкерлерiнің сақтандыру шарттары бойынша сақтандыру сыйлықақыларын төлеуге жұмсаған шығыстары; </w:t>
      </w:r>
    </w:p>
    <w:p w:rsidR="00000000" w:rsidRDefault="003C5912">
      <w:pPr>
        <w:ind w:firstLine="400"/>
        <w:jc w:val="both"/>
      </w:pPr>
      <w:r>
        <w:rPr>
          <w:rStyle w:val="s0"/>
        </w:rPr>
        <w:t>4) қызметкерге шығындарды өтеу кезінде - қызметкердің жұмыс берушiнің қызметiне байл</w:t>
      </w:r>
      <w:r>
        <w:rPr>
          <w:rStyle w:val="s0"/>
        </w:rPr>
        <w:t>анысты емес шығындарын өтеуге жұмыс берушiнің жұмсаған шығыстары болып табылады.</w:t>
      </w:r>
    </w:p>
    <w:p w:rsidR="00000000" w:rsidRDefault="003C5912">
      <w:pPr>
        <w:ind w:left="1200" w:hanging="800"/>
        <w:jc w:val="both"/>
      </w:pPr>
      <w:r>
        <w:t> </w:t>
      </w:r>
    </w:p>
    <w:p w:rsidR="00000000" w:rsidRDefault="003C5912">
      <w:pPr>
        <w:ind w:left="1200" w:hanging="800"/>
        <w:jc w:val="both"/>
      </w:pPr>
      <w:bookmarkStart w:id="190" w:name="SUB1660000"/>
      <w:bookmarkEnd w:id="190"/>
      <w:r>
        <w:rPr>
          <w:rStyle w:val="s1"/>
        </w:rPr>
        <w:t xml:space="preserve">166-бап. </w:t>
      </w:r>
      <w:r>
        <w:rPr>
          <w:rStyle w:val="s0"/>
          <w:b/>
          <w:bCs/>
        </w:rPr>
        <w:t>Салық шегерімдері</w:t>
      </w:r>
    </w:p>
    <w:p w:rsidR="00000000" w:rsidRDefault="003C5912">
      <w:pPr>
        <w:ind w:firstLine="400"/>
        <w:jc w:val="both"/>
      </w:pPr>
      <w:r>
        <w:rPr>
          <w:rStyle w:val="s0"/>
        </w:rPr>
        <w:t>1. Қызметкердің төлем көзінен салық салынатын табысын анықтау кезінде төлемдердің кезеңділігіне қарамастан, күнтізбелік жыл ішіндегі әрбір ай үшін</w:t>
      </w:r>
      <w:r>
        <w:rPr>
          <w:rStyle w:val="s0"/>
        </w:rPr>
        <w:t xml:space="preserve"> мынадай салық шегерімдері қолданылады:</w:t>
      </w:r>
    </w:p>
    <w:p w:rsidR="00000000" w:rsidRDefault="003C5912">
      <w:pPr>
        <w:jc w:val="both"/>
      </w:pPr>
      <w:r>
        <w:rPr>
          <w:rStyle w:val="s3"/>
        </w:rPr>
        <w:t xml:space="preserve">2009.16.11. № 200-ІV ҚР </w:t>
      </w:r>
      <w:hyperlink r:id="rId2824" w:anchor="sub_id=363"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2825" w:anchor="sub_id=1660101"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1) республикалық бюджет туралы заңда белгiленген және табысты есепке жазу күнi қолданыста болатын ең төменгi жалақы мөлшеріндегі, табыс есебiне жазылатын тиiстi айдағы сома. Бір жылда</w:t>
      </w:r>
      <w:r>
        <w:rPr>
          <w:rStyle w:val="s0"/>
        </w:rPr>
        <w:t>ғы</w:t>
      </w:r>
      <w:r>
        <w:rPr>
          <w:rStyle w:val="s0"/>
        </w:rPr>
        <w:t xml:space="preserve"> салық шегерiмiнiң жалпы сомасы республикалық бюджет туралы заңда белгiленген және ағымдағы жылдың әрбір айының басында қолданыста болатын ең төменгi жалақы мөлшерiнiң жалпы сомасынан аспауға тиiс;</w:t>
      </w:r>
    </w:p>
    <w:p w:rsidR="00000000" w:rsidRDefault="003C5912">
      <w:pPr>
        <w:ind w:firstLine="400"/>
        <w:jc w:val="both"/>
      </w:pPr>
      <w:r>
        <w:rPr>
          <w:rStyle w:val="s0"/>
        </w:rPr>
        <w:t xml:space="preserve">2) Қазақстан Республикасының зейнетақымен қамсыздандыру </w:t>
      </w:r>
      <w:r>
        <w:rPr>
          <w:rStyle w:val="s0"/>
        </w:rPr>
        <w:t>туралы заңнамасында белгіленген мөлшердегі міндетті зейнетақы жарналарының сомасы;</w:t>
      </w:r>
    </w:p>
    <w:p w:rsidR="00000000" w:rsidRDefault="003C5912">
      <w:pPr>
        <w:jc w:val="both"/>
      </w:pPr>
      <w:r>
        <w:rPr>
          <w:rStyle w:val="s3"/>
        </w:rPr>
        <w:t xml:space="preserve">2013.05.12. № 152-V ҚР </w:t>
      </w:r>
      <w:hyperlink r:id="rId2826" w:anchor="sub_id=166" w:history="1">
        <w:r>
          <w:rPr>
            <w:rStyle w:val="a3"/>
            <w:i/>
            <w:iCs/>
            <w:bdr w:val="none" w:sz="0" w:space="0" w:color="auto" w:frame="1"/>
          </w:rPr>
          <w:t>Заңымен</w:t>
        </w:r>
      </w:hyperlink>
      <w:r>
        <w:rPr>
          <w:rStyle w:val="s3"/>
        </w:rPr>
        <w:t xml:space="preserve"> 3) тармақша жаңа редакцияда (2014 ж. 1 қаңтардан бастап қолда</w:t>
      </w:r>
      <w:r>
        <w:rPr>
          <w:rStyle w:val="s3"/>
        </w:rPr>
        <w:t>нысқа енгізілді) (</w:t>
      </w:r>
      <w:hyperlink r:id="rId2827" w:anchor="sub_id=166010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Қазақстан Республикасының зейнетақымен қамсыздандыру туралы заңнамасына сәйкес өз пайдасына енгізілетін ерікті зейнетақы жарналарының с</w:t>
      </w:r>
      <w:r>
        <w:rPr>
          <w:rStyle w:val="s0"/>
        </w:rPr>
        <w:t>омасы;</w:t>
      </w:r>
    </w:p>
    <w:p w:rsidR="00000000" w:rsidRDefault="003C5912">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сомасы;</w:t>
      </w:r>
    </w:p>
    <w:p w:rsidR="00000000" w:rsidRDefault="003C5912">
      <w:pPr>
        <w:ind w:firstLine="400"/>
        <w:jc w:val="both"/>
      </w:pPr>
      <w:r>
        <w:rPr>
          <w:rStyle w:val="s0"/>
        </w:rPr>
        <w:t>5) Қазақстан Республикасының резиденті жеке тұлғаның Қазақстан Республикасының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жүргізуге тұрғын үй құрылыс жина</w:t>
      </w:r>
      <w:r>
        <w:rPr>
          <w:rStyle w:val="s0"/>
        </w:rPr>
        <w:t>қ</w:t>
      </w:r>
      <w:r>
        <w:rPr>
          <w:rStyle w:val="s0"/>
        </w:rPr>
        <w:t xml:space="preserve"> банктерінен алған қарыздары бойынша сыйақыны өтеуге бағытталған сомалар;</w:t>
      </w:r>
    </w:p>
    <w:p w:rsidR="00000000" w:rsidRDefault="003C5912">
      <w:pPr>
        <w:ind w:firstLine="400"/>
        <w:jc w:val="both"/>
      </w:pPr>
      <w:r>
        <w:rPr>
          <w:rStyle w:val="s0"/>
        </w:rPr>
        <w:t xml:space="preserve">6) осы баптың </w:t>
      </w:r>
      <w:hyperlink r:id="rId2828" w:anchor="sub_id=1660600" w:history="1">
        <w:r>
          <w:rPr>
            <w:rStyle w:val="a3"/>
          </w:rPr>
          <w:t>6-тармағында</w:t>
        </w:r>
      </w:hyperlink>
      <w:r>
        <w:rPr>
          <w:rStyle w:val="s0"/>
        </w:rPr>
        <w:t xml:space="preserve"> белгіленген мөлшерде және шарттарда медициналық қызметтерге (косметол</w:t>
      </w:r>
      <w:r>
        <w:rPr>
          <w:rStyle w:val="s0"/>
        </w:rPr>
        <w:t>огиялық қызмет көрсетулерден басқа) ақы төлеуге жұмсалатын шығыстар.</w:t>
      </w:r>
    </w:p>
    <w:p w:rsidR="00000000" w:rsidRDefault="003C5912">
      <w:pPr>
        <w:jc w:val="both"/>
      </w:pPr>
      <w:r>
        <w:rPr>
          <w:rStyle w:val="s3"/>
        </w:rPr>
        <w:t xml:space="preserve">2009.12.02. № 133-ІV ҚР </w:t>
      </w:r>
      <w:hyperlink r:id="rId2829" w:anchor="sub_id=318"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830" w:anchor="sub_id=1660200" w:history="1">
        <w:r>
          <w:rPr>
            <w:rStyle w:val="a3"/>
            <w:i/>
            <w:iCs/>
            <w:bdr w:val="none" w:sz="0" w:space="0" w:color="auto" w:frame="1"/>
          </w:rPr>
          <w:t>ред</w:t>
        </w:r>
      </w:hyperlink>
      <w:r>
        <w:rPr>
          <w:rStyle w:val="s3"/>
        </w:rPr>
        <w:t xml:space="preserve">.қара); 2011.21.07. № 467-ІV ҚР </w:t>
      </w:r>
      <w:hyperlink r:id="rId2831" w:anchor="sub_id=3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832" w:anchor="sub_id=1660200" w:history="1">
        <w:r>
          <w:rPr>
            <w:rStyle w:val="a3"/>
            <w:i/>
            <w:iCs/>
            <w:bdr w:val="none" w:sz="0" w:space="0" w:color="auto" w:frame="1"/>
          </w:rPr>
          <w:t>бұр.ред.қара</w:t>
        </w:r>
      </w:hyperlink>
      <w:r>
        <w:rPr>
          <w:rStyle w:val="s3"/>
        </w:rPr>
        <w:t>) 2-тармақ өзгертілді</w:t>
      </w:r>
    </w:p>
    <w:p w:rsidR="00000000" w:rsidRDefault="003C5912">
      <w:pPr>
        <w:ind w:firstLine="400"/>
        <w:jc w:val="both"/>
      </w:pPr>
      <w:r>
        <w:rPr>
          <w:rStyle w:val="s0"/>
        </w:rPr>
        <w:t xml:space="preserve">2. Егер осы баптың 1-тармағының 1) тармақшасында көзделген салық шегерімінің сомасы осы Кодекстің </w:t>
      </w:r>
      <w:hyperlink r:id="rId2833" w:anchor="sub_id=1560000" w:history="1">
        <w:r>
          <w:rPr>
            <w:rStyle w:val="a3"/>
          </w:rPr>
          <w:t>156-бабында</w:t>
        </w:r>
      </w:hyperlink>
      <w:r>
        <w:rPr>
          <w:rStyle w:val="s0"/>
        </w:rPr>
        <w:t xml:space="preserve"> көзделген түзетулер ескеріле отырып, салық салуға жататын, міндетті зейнетақы жарналарының сомасына азайтылған, қызметкердің бір айға айқындалған табысының сом</w:t>
      </w:r>
      <w:r>
        <w:rPr>
          <w:rStyle w:val="s0"/>
        </w:rPr>
        <w:t>асынан асып кетсе, онда асып кеткен сома қызметкердің салық салынатын табысын азайту үшін күнтізбелік жыл шегінде келесі айларға рет-ретімен ауыстырылады.</w:t>
      </w:r>
    </w:p>
    <w:p w:rsidR="00000000" w:rsidRDefault="003C5912">
      <w:pPr>
        <w:ind w:firstLine="400"/>
        <w:jc w:val="both"/>
      </w:pPr>
      <w:r>
        <w:rPr>
          <w:rStyle w:val="s0"/>
        </w:rPr>
        <w:t xml:space="preserve">Салық кезеңi iшiнде жұмыс беруші өзгерген жағдайда, оның қайта ұйымдастырылу жағдайларын қоспағанда, </w:t>
      </w:r>
      <w:r>
        <w:rPr>
          <w:rStyle w:val="s0"/>
        </w:rPr>
        <w:t>алдыңғы жұмыс берушіде жұмыс кезеңі ішінде құралған асып түскен сома жаңа жұмыс берушіде есептелмейді.</w:t>
      </w:r>
    </w:p>
    <w:p w:rsidR="00000000" w:rsidRDefault="003C5912">
      <w:pPr>
        <w:jc w:val="both"/>
      </w:pPr>
      <w:r>
        <w:rPr>
          <w:rStyle w:val="s3"/>
        </w:rPr>
        <w:t xml:space="preserve">2009.12.02. № 133-ІV ҚР </w:t>
      </w:r>
      <w:hyperlink r:id="rId2834" w:anchor="sub_id=318" w:history="1">
        <w:r>
          <w:rPr>
            <w:rStyle w:val="a3"/>
            <w:i/>
            <w:iCs/>
            <w:bdr w:val="none" w:sz="0" w:space="0" w:color="auto" w:frame="1"/>
          </w:rPr>
          <w:t>Заңымен</w:t>
        </w:r>
      </w:hyperlink>
      <w:r>
        <w:rPr>
          <w:rStyle w:val="s3"/>
        </w:rPr>
        <w:t xml:space="preserve"> 3-тармақ өзгертілді (2009 жылғы 1 қаңтар</w:t>
      </w:r>
      <w:r>
        <w:rPr>
          <w:rStyle w:val="s3"/>
        </w:rPr>
        <w:t>дан бастап қолданысқа енді) (бұр.</w:t>
      </w:r>
      <w:hyperlink r:id="rId2835" w:anchor="sub_id=1660300" w:history="1">
        <w:r>
          <w:rPr>
            <w:rStyle w:val="a3"/>
            <w:i/>
            <w:iCs/>
            <w:bdr w:val="none" w:sz="0" w:space="0" w:color="auto" w:frame="1"/>
          </w:rPr>
          <w:t>ред</w:t>
        </w:r>
      </w:hyperlink>
      <w:r>
        <w:rPr>
          <w:rStyle w:val="s3"/>
        </w:rPr>
        <w:t>.қара)</w:t>
      </w:r>
    </w:p>
    <w:p w:rsidR="00000000" w:rsidRDefault="003C5912">
      <w:pPr>
        <w:ind w:firstLine="400"/>
        <w:jc w:val="both"/>
      </w:pPr>
      <w:r>
        <w:rPr>
          <w:rStyle w:val="s0"/>
        </w:rPr>
        <w:t>3. Егер жеке тұлға бір ай ішінде күнтізбелік он алты күннен аз уақыт қызметкер болса, онда қызметкердің табысын айқындау кезінде</w:t>
      </w:r>
      <w:r>
        <w:rPr>
          <w:rStyle w:val="s0"/>
        </w:rPr>
        <w:t xml:space="preserve"> осы баптың 1-тармағының 1) тармақшасына сәйкес салық шегерімі жүргізілмейді.</w:t>
      </w:r>
    </w:p>
    <w:p w:rsidR="00000000" w:rsidRDefault="003C5912">
      <w:pPr>
        <w:ind w:firstLine="400"/>
        <w:jc w:val="both"/>
      </w:pPr>
      <w:r>
        <w:rPr>
          <w:rStyle w:val="s0"/>
        </w:rPr>
        <w:t>4. Осы баптың 1-тармағының 1), 3) - 6) тармақшаларына сәйкес салық шегерімі құқығы салық төлеушіге өзі берген өтініштің негізінде, жұмыс берушілердің біреуінен ғана алатын табыст</w:t>
      </w:r>
      <w:r>
        <w:rPr>
          <w:rStyle w:val="s0"/>
        </w:rPr>
        <w:t>ары бойынша беріледі.</w:t>
      </w:r>
    </w:p>
    <w:p w:rsidR="00000000" w:rsidRDefault="003C5912">
      <w:pPr>
        <w:ind w:firstLine="400"/>
        <w:jc w:val="both"/>
      </w:pPr>
      <w:r>
        <w:rPr>
          <w:rStyle w:val="s0"/>
        </w:rPr>
        <w:t xml:space="preserve">5. Осы баптың </w:t>
      </w:r>
      <w:hyperlink r:id="rId2836" w:anchor="sub_id=1660103" w:history="1">
        <w:r>
          <w:rPr>
            <w:rStyle w:val="a3"/>
          </w:rPr>
          <w:t>1-тармағының 3) - 5) тармақшаларында</w:t>
        </w:r>
      </w:hyperlink>
      <w:r>
        <w:rPr>
          <w:rStyle w:val="s0"/>
        </w:rPr>
        <w:t xml:space="preserve"> белгіленген салық шегерімі құқығы тиісті құжаттар: </w:t>
      </w:r>
    </w:p>
    <w:p w:rsidR="00000000" w:rsidRDefault="003C5912">
      <w:pPr>
        <w:ind w:firstLine="400"/>
        <w:jc w:val="both"/>
      </w:pPr>
      <w:r>
        <w:rPr>
          <w:rStyle w:val="s0"/>
        </w:rPr>
        <w:t>1) ерікті зейнетақы жарналары есебінен зейнета</w:t>
      </w:r>
      <w:r>
        <w:rPr>
          <w:rStyle w:val="s0"/>
        </w:rPr>
        <w:t>қымен</w:t>
      </w:r>
      <w:r>
        <w:rPr>
          <w:rStyle w:val="s0"/>
        </w:rPr>
        <w:t xml:space="preserve"> қамсыздандыру туралы шарт және ерікті зейнетақы жарналарын төлегенін растайтын құжат;</w:t>
      </w:r>
    </w:p>
    <w:p w:rsidR="00000000" w:rsidRDefault="003C5912">
      <w:pPr>
        <w:ind w:firstLine="400"/>
        <w:jc w:val="both"/>
      </w:pPr>
      <w:r>
        <w:rPr>
          <w:rStyle w:val="s0"/>
        </w:rPr>
        <w:t>сақтандыру шарты және сақтандыру сыйлықақыларын төлегенін растайтын құжат;</w:t>
      </w:r>
    </w:p>
    <w:p w:rsidR="00000000" w:rsidRDefault="003C5912">
      <w:pPr>
        <w:ind w:firstLine="400"/>
        <w:jc w:val="both"/>
      </w:pPr>
      <w:r>
        <w:rPr>
          <w:rStyle w:val="s0"/>
        </w:rPr>
        <w:t>3) тұрғын үй құрылыс жинақ банкімен Қазақстан Республикасының аумағында тұрғын үй жағдайы</w:t>
      </w:r>
      <w:r>
        <w:rPr>
          <w:rStyle w:val="s0"/>
        </w:rPr>
        <w:t>н жақсарту жөніндегі іс-шаралар жүргізуге арналған банктік қарыз шарты және аталған қарыз бойынша сыйақылардың өтелгенін растайтын құжат болған кезде беріледі.</w:t>
      </w:r>
    </w:p>
    <w:p w:rsidR="00000000" w:rsidRDefault="003C5912">
      <w:pPr>
        <w:ind w:firstLine="400"/>
        <w:jc w:val="both"/>
      </w:pPr>
      <w:r>
        <w:rPr>
          <w:rStyle w:val="s0"/>
        </w:rPr>
        <w:t>6. Егер:</w:t>
      </w:r>
    </w:p>
    <w:p w:rsidR="00000000" w:rsidRDefault="003C5912">
      <w:pPr>
        <w:jc w:val="both"/>
      </w:pPr>
      <w:r>
        <w:rPr>
          <w:rStyle w:val="s3"/>
        </w:rPr>
        <w:t xml:space="preserve">2009.16.11. № 200-ІV ҚР </w:t>
      </w:r>
      <w:hyperlink r:id="rId2837" w:anchor="sub_id=363" w:history="1">
        <w:r>
          <w:rPr>
            <w:rStyle w:val="a3"/>
            <w:i/>
            <w:iCs/>
            <w:bdr w:val="none" w:sz="0" w:space="0" w:color="auto" w:frame="1"/>
          </w:rPr>
          <w:t>Заңымен</w:t>
        </w:r>
      </w:hyperlink>
      <w:r>
        <w:rPr>
          <w:rStyle w:val="s3"/>
        </w:rPr>
        <w:t xml:space="preserve"> (2010 ж. 1 қаңтардан бастап қолданысқа енгiзiледі) (бұр.</w:t>
      </w:r>
      <w:hyperlink r:id="rId2838" w:anchor="sub_id=1660601" w:history="1">
        <w:r>
          <w:rPr>
            <w:rStyle w:val="a3"/>
            <w:i/>
            <w:iCs/>
            <w:bdr w:val="none" w:sz="0" w:space="0" w:color="auto" w:frame="1"/>
          </w:rPr>
          <w:t>ред</w:t>
        </w:r>
      </w:hyperlink>
      <w:r>
        <w:rPr>
          <w:rStyle w:val="s3"/>
        </w:rPr>
        <w:t xml:space="preserve">.қара); 2011.21.07. № 467-ІV ҚР </w:t>
      </w:r>
      <w:hyperlink r:id="rId2839" w:anchor="sub_id=3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840" w:anchor="sub_id=1660601" w:history="1">
        <w:r>
          <w:rPr>
            <w:rStyle w:val="a3"/>
            <w:i/>
            <w:iCs/>
            <w:bdr w:val="none" w:sz="0" w:space="0" w:color="auto" w:frame="1"/>
          </w:rPr>
          <w:t>бұр.ред.қара</w:t>
        </w:r>
      </w:hyperlink>
      <w:r>
        <w:rPr>
          <w:rStyle w:val="s3"/>
        </w:rPr>
        <w:t>) 1) тармақша өзгертілді</w:t>
      </w:r>
    </w:p>
    <w:p w:rsidR="00000000" w:rsidRDefault="003C5912">
      <w:pPr>
        <w:ind w:firstLine="400"/>
        <w:jc w:val="both"/>
      </w:pPr>
      <w:r>
        <w:rPr>
          <w:rStyle w:val="s0"/>
        </w:rPr>
        <w:t>1) осы баптың 1-тармағының 6) тармақшасына с</w:t>
      </w:r>
      <w:r>
        <w:rPr>
          <w:rStyle w:val="s0"/>
        </w:rPr>
        <w:t>әйкес</w:t>
      </w:r>
      <w:r>
        <w:rPr>
          <w:rStyle w:val="s0"/>
        </w:rPr>
        <w:t xml:space="preserve"> ұсынылатын салық шегерімінің жалпы сомасы мен осы Кодекстің </w:t>
      </w:r>
      <w:hyperlink r:id="rId2841" w:anchor="sub_id=1560100" w:history="1">
        <w:r>
          <w:rPr>
            <w:rStyle w:val="a3"/>
          </w:rPr>
          <w:t>156-бабы 1-тармағының 18) тармақшасына</w:t>
        </w:r>
      </w:hyperlink>
      <w:r>
        <w:rPr>
          <w:rStyle w:val="s0"/>
        </w:rPr>
        <w:t xml:space="preserve"> сәйкес ұсынылатын түзету сомасы, жиынтығында күнтiзбелiк бір жылда</w:t>
      </w:r>
      <w:r>
        <w:rPr>
          <w:rStyle w:val="s0"/>
        </w:rPr>
        <w:t xml:space="preserve"> республикалық бюджет туралы заңда белгiленген және тиiстi қаржы жылының 1 қаңтарында қолданыста болатын ең төменгі жалақының 8 еселенген мөлшерінен аспаса;</w:t>
      </w:r>
    </w:p>
    <w:p w:rsidR="00000000" w:rsidRDefault="003C5912">
      <w:pPr>
        <w:jc w:val="both"/>
      </w:pPr>
      <w:r>
        <w:rPr>
          <w:rStyle w:val="s3"/>
        </w:rPr>
        <w:t xml:space="preserve">2011.21.07. № 467-ІV ҚР </w:t>
      </w:r>
      <w:hyperlink r:id="rId2842" w:anchor="sub_id=35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843" w:anchor="sub_id=166060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қызметкер медициналық қызметтер (косметологиялық қызмет көрсетуден басқа) алғанын және оларды төлеуге арналған нақты шығыстарды растайтын құжаттарды табыс етсе, салық төлеушіге осы баптың 1-тармағының 6) тармақшасында белгіленген салық шегерімін жасау қ</w:t>
      </w:r>
      <w:r>
        <w:rPr>
          <w:rStyle w:val="s0"/>
        </w:rPr>
        <w:t>ұқығы</w:t>
      </w:r>
      <w:r>
        <w:rPr>
          <w:rStyle w:val="s0"/>
        </w:rPr>
        <w:t xml:space="preserve"> беріледі.</w:t>
      </w:r>
    </w:p>
    <w:p w:rsidR="00000000" w:rsidRDefault="003C5912">
      <w:pPr>
        <w:ind w:firstLine="400"/>
        <w:jc w:val="both"/>
      </w:pPr>
      <w:r>
        <w:rPr>
          <w:rStyle w:val="s0"/>
        </w:rPr>
        <w:t xml:space="preserve">3) 2011.21.07. № 467-ІV ҚР </w:t>
      </w:r>
      <w:hyperlink r:id="rId2844" w:anchor="sub_id=35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845" w:anchor="sub_id=1660603"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 </w:t>
      </w:r>
    </w:p>
    <w:p w:rsidR="00000000" w:rsidRDefault="003C5912">
      <w:pPr>
        <w:ind w:left="1200" w:hanging="800"/>
        <w:jc w:val="both"/>
      </w:pPr>
      <w:bookmarkStart w:id="191" w:name="SUB1670000"/>
      <w:bookmarkEnd w:id="191"/>
      <w:r>
        <w:rPr>
          <w:rStyle w:val="s1"/>
        </w:rPr>
        <w:t xml:space="preserve">167-бап. </w:t>
      </w:r>
      <w:r>
        <w:rPr>
          <w:rStyle w:val="s0"/>
          <w:b/>
          <w:bCs/>
        </w:rPr>
        <w:t>Салықты есептеу және ұстау</w:t>
      </w:r>
    </w:p>
    <w:p w:rsidR="00000000" w:rsidRDefault="003C5912">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 </w:t>
      </w:r>
      <w:hyperlink r:id="rId2846" w:anchor="sub_id=1630000" w:history="1">
        <w:r>
          <w:rPr>
            <w:rStyle w:val="a3"/>
          </w:rPr>
          <w:t>163-бабына</w:t>
        </w:r>
      </w:hyperlink>
      <w:r>
        <w:rPr>
          <w:rStyle w:val="s0"/>
        </w:rPr>
        <w:t xml:space="preserve"> сәйкес айқындалатын, төлем көзінен салық салынатын табысының сомасына осы Кодекстің </w:t>
      </w:r>
      <w:hyperlink r:id="rId2847" w:anchor="sub_id=1580100" w:history="1">
        <w:r>
          <w:rPr>
            <w:rStyle w:val="a3"/>
          </w:rPr>
          <w:t>158-бабының 1-тармағында</w:t>
        </w:r>
      </w:hyperlink>
      <w:r>
        <w:rPr>
          <w:rStyle w:val="s0"/>
        </w:rPr>
        <w:t xml:space="preserve"> белгіленген ставканы қолдану жолы</w:t>
      </w:r>
      <w:r>
        <w:rPr>
          <w:rStyle w:val="s0"/>
        </w:rPr>
        <w:t>мен есептеледі.</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bookmarkStart w:id="192" w:name="SUB1680000"/>
      <w:bookmarkEnd w:id="192"/>
      <w:r>
        <w:rPr>
          <w:rStyle w:val="s1"/>
        </w:rPr>
        <w:t>§ 2. Жеке тұлғаның салық агентінен алатын табысы</w:t>
      </w:r>
    </w:p>
    <w:p w:rsidR="00000000" w:rsidRDefault="003C5912">
      <w:pPr>
        <w:ind w:left="1200" w:hanging="800"/>
        <w:jc w:val="both"/>
      </w:pPr>
      <w:r>
        <w:rPr>
          <w:rStyle w:val="s1"/>
        </w:rPr>
        <w:t> </w:t>
      </w:r>
    </w:p>
    <w:p w:rsidR="00000000" w:rsidRDefault="003C5912">
      <w:pPr>
        <w:ind w:left="1200" w:hanging="800"/>
        <w:jc w:val="both"/>
      </w:pPr>
      <w:r>
        <w:rPr>
          <w:rStyle w:val="s1"/>
        </w:rPr>
        <w:t xml:space="preserve">168-бап. </w:t>
      </w:r>
      <w:r>
        <w:rPr>
          <w:rStyle w:val="s0"/>
          <w:b/>
          <w:bCs/>
        </w:rPr>
        <w:t>Жеке тұлғаның салық агентінен алатын табысы</w:t>
      </w:r>
    </w:p>
    <w:p w:rsidR="00000000" w:rsidRDefault="003C5912">
      <w:pPr>
        <w:ind w:firstLine="400"/>
        <w:jc w:val="both"/>
      </w:pPr>
      <w:r>
        <w:rPr>
          <w:rStyle w:val="s0"/>
        </w:rPr>
        <w:t xml:space="preserve">1. Жеке тұлғаның салық агентінен алған, төлем көзінен салық салынатын табысы осы Кодекстің </w:t>
      </w:r>
      <w:hyperlink r:id="rId2848" w:anchor="sub_id=1560000" w:history="1">
        <w:r>
          <w:rPr>
            <w:rStyle w:val="a3"/>
          </w:rPr>
          <w:t>156-бабында</w:t>
        </w:r>
      </w:hyperlink>
      <w:r>
        <w:rPr>
          <w:rStyle w:val="s0"/>
        </w:rPr>
        <w:t xml:space="preserve"> көзделген түзетулер ескеріле отырып, жеке тұлғаның салық агентінен алған, салық салуға жататын табысы ретінде айқындалады. </w:t>
      </w:r>
    </w:p>
    <w:p w:rsidR="00000000" w:rsidRDefault="003C5912">
      <w:pPr>
        <w:ind w:firstLine="400"/>
        <w:jc w:val="both"/>
      </w:pPr>
      <w:r>
        <w:rPr>
          <w:rStyle w:val="s0"/>
        </w:rPr>
        <w:t>Егер осы бапта өзгеше белгіленбесе,</w:t>
      </w:r>
      <w:r>
        <w:rPr>
          <w:rStyle w:val="s0"/>
        </w:rPr>
        <w:t xml:space="preserve"> мыналар:</w:t>
      </w:r>
    </w:p>
    <w:p w:rsidR="00000000" w:rsidRDefault="003C5912">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шарттар бойынша табыстары;</w:t>
      </w:r>
    </w:p>
    <w:p w:rsidR="00000000" w:rsidRDefault="003C5912">
      <w:pPr>
        <w:jc w:val="both"/>
      </w:pPr>
      <w:r>
        <w:rPr>
          <w:rStyle w:val="s3"/>
        </w:rPr>
        <w:t xml:space="preserve">2012.26.12. № 61-V ҚР </w:t>
      </w:r>
      <w:hyperlink r:id="rId2849" w:anchor="sub_id=168"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2850" w:anchor="sub_id=168010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жеке тұлға табысының төлемі, оның ішінде:</w:t>
      </w:r>
    </w:p>
    <w:p w:rsidR="00000000" w:rsidRDefault="003C5912">
      <w:pPr>
        <w:ind w:firstLine="400"/>
        <w:jc w:val="both"/>
      </w:pPr>
      <w:r>
        <w:rPr>
          <w:rStyle w:val="s0"/>
        </w:rPr>
        <w:t>жеке тұлға үшiншi тұлға</w:t>
      </w:r>
      <w:r>
        <w:rPr>
          <w:rStyle w:val="s0"/>
        </w:rPr>
        <w:t>лардан алған тауарлардың, орындалған жұмыстардың, көрсетілген қызметтердің құнын салық агентінің жеке тұлғаға немесе үшінші тұлғаларға төлеуі;</w:t>
      </w:r>
    </w:p>
    <w:p w:rsidR="00000000" w:rsidRDefault="003C5912">
      <w:pPr>
        <w:ind w:firstLine="400"/>
        <w:jc w:val="both"/>
      </w:pPr>
      <w:r>
        <w:rPr>
          <w:rStyle w:val="s0"/>
        </w:rPr>
        <w:t>берешекті өтеу есебінен және (немесе) өтеусіз негізде жүргізілген жұмыстарды орындау, қызметтерді көрсету;</w:t>
      </w:r>
    </w:p>
    <w:p w:rsidR="00000000" w:rsidRDefault="003C5912">
      <w:pPr>
        <w:ind w:firstLine="400"/>
        <w:jc w:val="both"/>
      </w:pPr>
      <w:r>
        <w:rPr>
          <w:rStyle w:val="s0"/>
        </w:rPr>
        <w:t>борышты кешіру;</w:t>
      </w:r>
    </w:p>
    <w:p w:rsidR="00000000" w:rsidRDefault="003C5912">
      <w:pPr>
        <w:ind w:firstLine="400"/>
        <w:jc w:val="both"/>
      </w:pPr>
      <w:r>
        <w:rPr>
          <w:rStyle w:val="s0"/>
        </w:rPr>
        <w:t>мәміле шарттарының өзгеруіне байланысты есептен шығарылған тұрақсыздық айыбын қоспағанда, борышкерге қойылған талаптар мөлшерін азайту;</w:t>
      </w:r>
    </w:p>
    <w:p w:rsidR="00000000" w:rsidRDefault="003C5912">
      <w:pPr>
        <w:ind w:firstLine="400"/>
        <w:jc w:val="both"/>
      </w:pPr>
      <w:r>
        <w:rPr>
          <w:rStyle w:val="s0"/>
        </w:rPr>
        <w:t>репо операциялары бойынша сыйақы төлемі жеке тұлғаның салық агентінен алған, салық салынуға жататын табы</w:t>
      </w:r>
      <w:r>
        <w:rPr>
          <w:rStyle w:val="s0"/>
        </w:rPr>
        <w:t>сы болып табылады.</w:t>
      </w:r>
    </w:p>
    <w:p w:rsidR="00000000" w:rsidRDefault="003C5912">
      <w:pPr>
        <w:ind w:firstLine="400"/>
        <w:jc w:val="both"/>
      </w:pPr>
      <w:r>
        <w:rPr>
          <w:rStyle w:val="s0"/>
        </w:rPr>
        <w:t>2. Осы баптың мақсаты үшін мыналар салық салуға жататын табысқа жатқызылмайды:</w:t>
      </w:r>
    </w:p>
    <w:p w:rsidR="00000000" w:rsidRDefault="003C5912">
      <w:pPr>
        <w:ind w:firstLine="400"/>
        <w:jc w:val="both"/>
      </w:pPr>
      <w:r>
        <w:rPr>
          <w:rStyle w:val="s0"/>
        </w:rPr>
        <w:t xml:space="preserve">1) осы Кодекстің </w:t>
      </w:r>
      <w:hyperlink r:id="rId2851" w:anchor="sub_id=1770000" w:history="1">
        <w:r>
          <w:rPr>
            <w:rStyle w:val="a3"/>
          </w:rPr>
          <w:t>177-бабында</w:t>
        </w:r>
      </w:hyperlink>
      <w:r>
        <w:rPr>
          <w:rStyle w:val="s0"/>
        </w:rPr>
        <w:t xml:space="preserve"> айқындалған, төлем көзінен салық салынбайтын</w:t>
      </w:r>
      <w:r>
        <w:rPr>
          <w:rStyle w:val="s0"/>
        </w:rPr>
        <w:t xml:space="preserve"> табыстар;</w:t>
      </w:r>
    </w:p>
    <w:p w:rsidR="00000000" w:rsidRDefault="003C5912">
      <w:pPr>
        <w:ind w:firstLine="400"/>
        <w:jc w:val="both"/>
      </w:pPr>
      <w:r>
        <w:rPr>
          <w:rStyle w:val="s0"/>
        </w:rPr>
        <w:t>2) жеке тұлғаларға олардан жеке мүлкін сатып алғаны үшін төлемдер;</w:t>
      </w:r>
    </w:p>
    <w:p w:rsidR="00000000" w:rsidRDefault="003C5912">
      <w:pPr>
        <w:ind w:firstLine="400"/>
        <w:jc w:val="both"/>
      </w:pPr>
      <w:r>
        <w:rPr>
          <w:rStyle w:val="s0"/>
        </w:rPr>
        <w:t xml:space="preserve">3) осы Кодекстің </w:t>
      </w:r>
      <w:hyperlink r:id="rId2852" w:anchor="sub_id=1600000" w:history="1">
        <w:r>
          <w:rPr>
            <w:rStyle w:val="a3"/>
          </w:rPr>
          <w:t>160-бабының</w:t>
        </w:r>
      </w:hyperlink>
      <w:r>
        <w:rPr>
          <w:rStyle w:val="s0"/>
        </w:rPr>
        <w:t xml:space="preserve"> 1) және 3) - 6) тармақшаларында көрсетілген табыстар;</w:t>
      </w:r>
    </w:p>
    <w:p w:rsidR="00000000" w:rsidRDefault="003C5912">
      <w:pPr>
        <w:ind w:firstLine="400"/>
        <w:jc w:val="both"/>
      </w:pPr>
      <w:r>
        <w:rPr>
          <w:rStyle w:val="s0"/>
        </w:rPr>
        <w:t>4) 2009.30</w:t>
      </w:r>
      <w:r>
        <w:rPr>
          <w:rStyle w:val="s0"/>
        </w:rPr>
        <w:t xml:space="preserve">.12 № 234-IV </w:t>
      </w:r>
      <w:hyperlink r:id="rId2853"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854" w:anchor="sub_id=1680204" w:history="1">
        <w:r>
          <w:rPr>
            <w:rStyle w:val="a3"/>
            <w:i/>
            <w:iCs/>
            <w:bdr w:val="none" w:sz="0" w:space="0" w:color="auto" w:frame="1"/>
          </w:rPr>
          <w:t>ред</w:t>
        </w:r>
      </w:hyperlink>
      <w:r>
        <w:rPr>
          <w:rStyle w:val="s3"/>
        </w:rPr>
        <w:t>.қ</w:t>
      </w:r>
      <w:r>
        <w:rPr>
          <w:rStyle w:val="s3"/>
        </w:rPr>
        <w:t>ара)</w:t>
      </w:r>
    </w:p>
    <w:p w:rsidR="00000000" w:rsidRDefault="003C5912">
      <w:pPr>
        <w:ind w:left="1200" w:hanging="800"/>
        <w:jc w:val="both"/>
      </w:pPr>
      <w:r>
        <w:rPr>
          <w:rStyle w:val="s1"/>
        </w:rPr>
        <w:t> </w:t>
      </w:r>
    </w:p>
    <w:p w:rsidR="00000000" w:rsidRDefault="003C5912">
      <w:pPr>
        <w:ind w:left="1200" w:hanging="800"/>
        <w:jc w:val="both"/>
      </w:pPr>
      <w:bookmarkStart w:id="193" w:name="SUB1690000"/>
      <w:bookmarkEnd w:id="193"/>
      <w:r>
        <w:rPr>
          <w:rStyle w:val="s1"/>
        </w:rPr>
        <w:t xml:space="preserve">169-бап. </w:t>
      </w:r>
      <w:r>
        <w:rPr>
          <w:rStyle w:val="s0"/>
          <w:b/>
          <w:bCs/>
        </w:rPr>
        <w:t>Салық сомасын есептеу</w:t>
      </w:r>
    </w:p>
    <w:p w:rsidR="00000000" w:rsidRDefault="003C5912">
      <w:pPr>
        <w:ind w:firstLine="400"/>
        <w:jc w:val="both"/>
      </w:pPr>
      <w:r>
        <w:rPr>
          <w:rStyle w:val="s0"/>
        </w:rPr>
        <w:t xml:space="preserve">Жеке табыс салығының сомасы жеке тұлғаның салық агенттерінен алатын, осы Кодекстің </w:t>
      </w:r>
      <w:hyperlink r:id="rId2855" w:anchor="sub_id=1680000" w:history="1">
        <w:r>
          <w:rPr>
            <w:rStyle w:val="a3"/>
          </w:rPr>
          <w:t>168-бабына</w:t>
        </w:r>
      </w:hyperlink>
      <w:r>
        <w:rPr>
          <w:rStyle w:val="s0"/>
        </w:rPr>
        <w:t xml:space="preserve"> сәйкес айқындалатын, төлем көзінен салы</w:t>
      </w:r>
      <w:r>
        <w:rPr>
          <w:rStyle w:val="s0"/>
        </w:rPr>
        <w:t>қ</w:t>
      </w:r>
      <w:r>
        <w:rPr>
          <w:rStyle w:val="s0"/>
        </w:rPr>
        <w:t xml:space="preserve"> салынатын табысының сомасына осы Кодекстің </w:t>
      </w:r>
      <w:hyperlink r:id="rId2856" w:anchor="sub_id=1580000" w:history="1">
        <w:r>
          <w:rPr>
            <w:rStyle w:val="a3"/>
          </w:rPr>
          <w:t>158-бабының 1-тармағында</w:t>
        </w:r>
      </w:hyperlink>
      <w:r>
        <w:rPr>
          <w:rStyle w:val="s0"/>
        </w:rPr>
        <w:t xml:space="preserve"> белгіленген ставканы қолдану жолымен есептеледі. </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both"/>
      </w:pPr>
      <w:bookmarkStart w:id="194" w:name="SUB1700000"/>
      <w:bookmarkEnd w:id="194"/>
      <w:r>
        <w:rPr>
          <w:rStyle w:val="s3"/>
        </w:rPr>
        <w:t xml:space="preserve">2013.21.06. № 106-V ҚР </w:t>
      </w:r>
      <w:hyperlink r:id="rId2857" w:anchor="sub_id=19" w:history="1">
        <w:r>
          <w:rPr>
            <w:rStyle w:val="a3"/>
            <w:i/>
            <w:iCs/>
            <w:bdr w:val="none" w:sz="0" w:space="0" w:color="auto" w:frame="1"/>
          </w:rPr>
          <w:t>Заңымен</w:t>
        </w:r>
      </w:hyperlink>
      <w:r>
        <w:rPr>
          <w:rStyle w:val="s3"/>
        </w:rPr>
        <w:t xml:space="preserve"> 3-параграфының тақырыбы жаңа редакцияда (</w:t>
      </w:r>
      <w:hyperlink r:id="rId2858" w:anchor="sub_id=1700000" w:history="1">
        <w:r>
          <w:rPr>
            <w:rStyle w:val="a3"/>
            <w:i/>
            <w:iCs/>
            <w:bdr w:val="none" w:sz="0" w:space="0" w:color="auto" w:frame="1"/>
          </w:rPr>
          <w:t>бұр.ред.қара</w:t>
        </w:r>
      </w:hyperlink>
      <w:r>
        <w:rPr>
          <w:rStyle w:val="s3"/>
        </w:rPr>
        <w:t>)</w:t>
      </w:r>
    </w:p>
    <w:p w:rsidR="00000000" w:rsidRDefault="003C5912">
      <w:pPr>
        <w:jc w:val="center"/>
      </w:pPr>
      <w:r>
        <w:rPr>
          <w:rStyle w:val="s1"/>
        </w:rPr>
        <w:t>§ 3. Бірыңғай жинақтаушы зейнетақы қорынан және ерік</w:t>
      </w:r>
      <w:r>
        <w:rPr>
          <w:rStyle w:val="s1"/>
        </w:rPr>
        <w:t>ті жинақтаушы зейнетақы қорларынан төленетін зейнетақы төлемдері</w:t>
      </w:r>
    </w:p>
    <w:p w:rsidR="00000000" w:rsidRDefault="003C5912">
      <w:pPr>
        <w:ind w:left="1200" w:hanging="800"/>
        <w:jc w:val="both"/>
      </w:pPr>
      <w:r>
        <w:rPr>
          <w:rStyle w:val="s1"/>
        </w:rPr>
        <w:t> </w:t>
      </w:r>
    </w:p>
    <w:p w:rsidR="00000000" w:rsidRDefault="003C5912">
      <w:pPr>
        <w:jc w:val="both"/>
      </w:pPr>
      <w:r>
        <w:rPr>
          <w:rStyle w:val="s3"/>
        </w:rPr>
        <w:t xml:space="preserve">2009.16.11. № 200-ІV ҚР </w:t>
      </w:r>
      <w:hyperlink r:id="rId2859" w:anchor="sub_id=364" w:history="1">
        <w:r>
          <w:rPr>
            <w:rStyle w:val="a3"/>
            <w:i/>
            <w:iCs/>
            <w:bdr w:val="none" w:sz="0" w:space="0" w:color="auto" w:frame="1"/>
          </w:rPr>
          <w:t>Заңымен</w:t>
        </w:r>
      </w:hyperlink>
      <w:r>
        <w:rPr>
          <w:rStyle w:val="s3"/>
        </w:rPr>
        <w:t>  170-бап өзгертілді (2010 ж. 1 қаңтардан бастап қолданысқа енгiзiлді) (бұр.</w:t>
      </w:r>
      <w:hyperlink r:id="rId2860" w:anchor="sub_id=1700000" w:history="1">
        <w:r>
          <w:rPr>
            <w:rStyle w:val="a3"/>
            <w:i/>
            <w:iCs/>
            <w:bdr w:val="none" w:sz="0" w:space="0" w:color="auto" w:frame="1"/>
          </w:rPr>
          <w:t>ред</w:t>
        </w:r>
      </w:hyperlink>
      <w:r>
        <w:rPr>
          <w:rStyle w:val="s3"/>
        </w:rPr>
        <w:t xml:space="preserve">.қара); 2013.21.06. № 106-V ҚР </w:t>
      </w:r>
      <w:hyperlink r:id="rId2861" w:anchor="sub_id=163" w:history="1">
        <w:r>
          <w:rPr>
            <w:rStyle w:val="a3"/>
            <w:i/>
            <w:iCs/>
            <w:bdr w:val="none" w:sz="0" w:space="0" w:color="auto" w:frame="1"/>
          </w:rPr>
          <w:t>Заңымен</w:t>
        </w:r>
      </w:hyperlink>
      <w:r>
        <w:rPr>
          <w:rStyle w:val="s3"/>
        </w:rPr>
        <w:t xml:space="preserve"> 170-бап жаңа редакцияда (</w:t>
      </w:r>
      <w:hyperlink r:id="rId2862" w:anchor="sub_id=1700000" w:history="1">
        <w:r>
          <w:rPr>
            <w:rStyle w:val="a3"/>
            <w:i/>
            <w:iCs/>
            <w:bdr w:val="none" w:sz="0" w:space="0" w:color="auto" w:frame="1"/>
          </w:rPr>
          <w:t>бұр.ред.қара</w:t>
        </w:r>
      </w:hyperlink>
      <w:r>
        <w:rPr>
          <w:rStyle w:val="s3"/>
        </w:rPr>
        <w:t>)</w:t>
      </w:r>
    </w:p>
    <w:p w:rsidR="00000000" w:rsidRDefault="003C5912">
      <w:pPr>
        <w:ind w:left="1200" w:hanging="800"/>
        <w:jc w:val="both"/>
      </w:pPr>
      <w:r>
        <w:rPr>
          <w:rStyle w:val="s1"/>
        </w:rPr>
        <w:t>170-бап. Зейнетақы төлемдері</w:t>
      </w:r>
    </w:p>
    <w:p w:rsidR="00000000" w:rsidRDefault="003C5912">
      <w:pPr>
        <w:ind w:firstLine="400"/>
        <w:jc w:val="both"/>
      </w:pPr>
      <w:r>
        <w:rPr>
          <w:rStyle w:val="s0"/>
        </w:rPr>
        <w:t>1. Бірыңғай жинақтаушы зейнетақы қоры және (немесе) ерікті жинақтаушы зейнетақы қорлары:</w:t>
      </w:r>
    </w:p>
    <w:p w:rsidR="00000000" w:rsidRDefault="003C5912">
      <w:pPr>
        <w:ind w:firstLine="400"/>
        <w:jc w:val="both"/>
      </w:pPr>
      <w:r>
        <w:rPr>
          <w:rStyle w:val="s0"/>
        </w:rPr>
        <w:t>1) салық төлеушілердің:</w:t>
      </w:r>
    </w:p>
    <w:p w:rsidR="00000000" w:rsidRDefault="003C5912">
      <w:pPr>
        <w:ind w:firstLine="400"/>
        <w:jc w:val="both"/>
      </w:pPr>
      <w:r>
        <w:rPr>
          <w:rStyle w:val="s0"/>
        </w:rPr>
        <w:t>Қазақстан</w:t>
      </w:r>
      <w:r>
        <w:rPr>
          <w:rStyle w:val="s0"/>
        </w:rPr>
        <w:t xml:space="preserve"> Республикасының заңнамасына сәйкес міндетті зейнетақы жарналары;</w:t>
      </w:r>
    </w:p>
    <w:p w:rsidR="00000000" w:rsidRDefault="003C5912">
      <w:pPr>
        <w:ind w:firstLine="400"/>
        <w:jc w:val="both"/>
      </w:pPr>
      <w:r>
        <w:rPr>
          <w:rStyle w:val="s0"/>
        </w:rPr>
        <w:t>2014 жылғы 1 қаңтарға дейін қолданыста болатын, Қазақстан Республикасының заңнамасына сәйкес ерікті кәсіптік зейнетақы жарналары;</w:t>
      </w:r>
    </w:p>
    <w:p w:rsidR="00000000" w:rsidRDefault="003C5912">
      <w:pPr>
        <w:jc w:val="both"/>
      </w:pPr>
      <w:r>
        <w:rPr>
          <w:rStyle w:val="s3"/>
        </w:rPr>
        <w:t xml:space="preserve">1) тармақшаның төртінші абзацы 2014 ж. 1 қаңтардан </w:t>
      </w:r>
      <w:r>
        <w:rPr>
          <w:rStyle w:val="s3"/>
        </w:rPr>
        <w:t xml:space="preserve">бастап </w:t>
      </w:r>
      <w:hyperlink r:id="rId2863"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3C5912">
      <w:pPr>
        <w:ind w:firstLine="400"/>
        <w:jc w:val="both"/>
      </w:pPr>
      <w:r>
        <w:rPr>
          <w:rStyle w:val="s0"/>
        </w:rPr>
        <w:t>Қазақстан</w:t>
      </w:r>
      <w:r>
        <w:rPr>
          <w:rStyle w:val="s0"/>
        </w:rPr>
        <w:t xml:space="preserve"> Республикасының заңнамасына сәйкес міндетті кәсіптік зейнетақы жарналары;</w:t>
      </w:r>
    </w:p>
    <w:p w:rsidR="00000000" w:rsidRDefault="003C5912">
      <w:pPr>
        <w:ind w:firstLine="400"/>
        <w:jc w:val="both"/>
      </w:pPr>
      <w:r>
        <w:rPr>
          <w:rStyle w:val="s0"/>
        </w:rPr>
        <w:t>ерікті зейнетақы жарналары есебінен зейнетақымен қамсыздандыр</w:t>
      </w:r>
      <w:r>
        <w:rPr>
          <w:rStyle w:val="s0"/>
        </w:rPr>
        <w:t>у туралы шарт талаптарына сәйкес ерікті зейнетақы жарналары есебінен қалыптасқан зейнетақы жинақтарынан;</w:t>
      </w:r>
    </w:p>
    <w:p w:rsidR="00000000" w:rsidRDefault="003C5912">
      <w:pPr>
        <w:ind w:firstLine="400"/>
        <w:jc w:val="both"/>
      </w:pPr>
      <w:r>
        <w:rPr>
          <w:rStyle w:val="s0"/>
        </w:rPr>
        <w:t>2) Қазақстан Республикасының заңнамасына сәйкес зейнеткерлік жасқа толған және Қазақстан Республикасынан тысқары жерлерге тұрақты тұруға шығатын немесе</w:t>
      </w:r>
      <w:r>
        <w:rPr>
          <w:rStyle w:val="s0"/>
        </w:rPr>
        <w:t xml:space="preserve"> шыққан Қазақстан Республикасының резиденттері жеке тұлғаларға;</w:t>
      </w:r>
    </w:p>
    <w:p w:rsidR="00000000" w:rsidRDefault="003C5912">
      <w:pPr>
        <w:ind w:firstLine="400"/>
        <w:jc w:val="both"/>
      </w:pPr>
      <w:r>
        <w:rPr>
          <w:rStyle w:val="s0"/>
        </w:rPr>
        <w:t>3) Қазақстан Республикасының заңнамасына сәйкес зейнеткерлік жасқа толмаған және Қазақстан Республикасынан тысқары жерлерге тұрақты тұруға шығатын немесе шыққан Қазақстан Республикасының резид</w:t>
      </w:r>
      <w:r>
        <w:rPr>
          <w:rStyle w:val="s0"/>
        </w:rPr>
        <w:t>енттері жеке тұлғаларға;</w:t>
      </w:r>
    </w:p>
    <w:p w:rsidR="00000000" w:rsidRDefault="003C5912">
      <w:pPr>
        <w:ind w:firstLine="400"/>
        <w:jc w:val="both"/>
      </w:pPr>
      <w:r>
        <w:rPr>
          <w:rStyle w:val="s0"/>
        </w:rPr>
        <w:t>4) Қазақстан Республикасының заңнамасында белгіленген тәртіппен мұраға қалған зейнетақы жинақтары түрінде жеке тұлғаларға жүзеге асыратын төлемдер салық салынатын зейнетақы төлемдері түріндегі табысқа жатады.</w:t>
      </w:r>
    </w:p>
    <w:p w:rsidR="00000000" w:rsidRDefault="003C5912">
      <w:pPr>
        <w:ind w:firstLine="400"/>
        <w:jc w:val="both"/>
      </w:pPr>
      <w:r>
        <w:rPr>
          <w:rStyle w:val="s0"/>
        </w:rPr>
        <w:t>2. Бірыңғай жинақтаушы</w:t>
      </w:r>
      <w:r>
        <w:rPr>
          <w:rStyle w:val="s0"/>
        </w:rPr>
        <w:t xml:space="preserve"> зейнетақы қорынан төленетін зейнетақы төлемдері түріндегі, төлем көзінен салық салынатын табыс мыналарды: </w:t>
      </w:r>
    </w:p>
    <w:p w:rsidR="00000000" w:rsidRDefault="003C5912">
      <w:pPr>
        <w:ind w:firstLine="400"/>
        <w:jc w:val="both"/>
      </w:pPr>
      <w:r>
        <w:rPr>
          <w:rStyle w:val="s0"/>
        </w:rPr>
        <w:t xml:space="preserve">1) осы Кодекстің </w:t>
      </w:r>
      <w:hyperlink r:id="rId2864" w:anchor="sub_id=1560000" w:history="1">
        <w:r>
          <w:rPr>
            <w:rStyle w:val="a3"/>
          </w:rPr>
          <w:t>156-бабында</w:t>
        </w:r>
      </w:hyperlink>
      <w:r>
        <w:rPr>
          <w:rStyle w:val="s0"/>
        </w:rPr>
        <w:t xml:space="preserve"> көзделген түзетулерді;</w:t>
      </w:r>
    </w:p>
    <w:p w:rsidR="00000000" w:rsidRDefault="003C5912">
      <w:pPr>
        <w:ind w:firstLine="400"/>
        <w:jc w:val="both"/>
      </w:pPr>
      <w:r>
        <w:rPr>
          <w:rStyle w:val="s0"/>
        </w:rPr>
        <w:t xml:space="preserve">2) мынадай </w:t>
      </w:r>
      <w:r>
        <w:rPr>
          <w:rStyle w:val="s0"/>
        </w:rPr>
        <w:t>мөлшерлердегі:</w:t>
      </w:r>
    </w:p>
    <w:p w:rsidR="00000000" w:rsidRDefault="003C5912">
      <w:pPr>
        <w:ind w:firstLine="400"/>
        <w:jc w:val="both"/>
      </w:pPr>
      <w:r>
        <w:rPr>
          <w:rStyle w:val="s0"/>
        </w:rPr>
        <w:t>осы баптың 1-тармағының 1) тармақшасында көзделген төлемдер бойынша - төлемдерді жүзеге асырудың кезеңділігіне қарамастан, табысты есебіне жазудың әрбір айы үшін республикалық бюджет туралы заңда белгіленген және табысты есебіне жазу күні қо</w:t>
      </w:r>
      <w:r>
        <w:rPr>
          <w:rStyle w:val="s0"/>
        </w:rPr>
        <w:t>лданыста болатын бір ең төменгі жалақы мөлшерінде;</w:t>
      </w:r>
    </w:p>
    <w:p w:rsidR="00000000" w:rsidRDefault="003C5912">
      <w:pPr>
        <w:ind w:firstLine="400"/>
        <w:jc w:val="both"/>
      </w:pPr>
      <w:r>
        <w:rPr>
          <w:rStyle w:val="s0"/>
        </w:rPr>
        <w:t>осы баптың 1-тармағының 2) тармақшасында көзделген төлемдер бойынша - республикалық бюджет туралы заңда белгiленген және табысты есебіне жазу күнi қолданыста болатын ең төменгi жалақының он екі еселенген м</w:t>
      </w:r>
      <w:r>
        <w:rPr>
          <w:rStyle w:val="s0"/>
        </w:rPr>
        <w:t>өлшер</w:t>
      </w:r>
      <w:r>
        <w:rPr>
          <w:rStyle w:val="s0"/>
        </w:rPr>
        <w:t>iнде салық шегерiмдерiн қоспағанда, салық салуға жататын зейнетақы төлемдері түріндегі табыс мөлшерінде айқындалады.</w:t>
      </w:r>
    </w:p>
    <w:p w:rsidR="00000000" w:rsidRDefault="003C5912">
      <w:pPr>
        <w:ind w:firstLine="400"/>
        <w:jc w:val="both"/>
      </w:pPr>
      <w:r>
        <w:rPr>
          <w:rStyle w:val="s0"/>
        </w:rPr>
        <w:t>3. Ерікті жинақтаушы зейнетақы қорынан төленетін зейнетақы төлемдері түріндегі, төлем көзінен салық салынатын табыс салық салуға жатат</w:t>
      </w:r>
      <w:r>
        <w:rPr>
          <w:rStyle w:val="s0"/>
        </w:rPr>
        <w:t>ын зейнетақы төлемдері түріндегі табыс мөлшерінде айқындалады.</w:t>
      </w:r>
    </w:p>
    <w:p w:rsidR="00000000" w:rsidRDefault="003C5912">
      <w:pPr>
        <w:ind w:left="1200" w:hanging="800"/>
        <w:jc w:val="both"/>
      </w:pPr>
      <w:r>
        <w:rPr>
          <w:rStyle w:val="s1"/>
        </w:rPr>
        <w:t> </w:t>
      </w:r>
    </w:p>
    <w:p w:rsidR="00000000" w:rsidRDefault="003C5912">
      <w:pPr>
        <w:ind w:left="1200" w:hanging="800"/>
        <w:jc w:val="both"/>
      </w:pPr>
      <w:bookmarkStart w:id="195" w:name="SUB1710000"/>
      <w:bookmarkEnd w:id="195"/>
      <w:r>
        <w:rPr>
          <w:rStyle w:val="s1"/>
        </w:rPr>
        <w:t xml:space="preserve">171-бап. </w:t>
      </w:r>
      <w:r>
        <w:rPr>
          <w:rStyle w:val="s0"/>
          <w:b/>
          <w:bCs/>
        </w:rPr>
        <w:t>Салық сомасын есептеу</w:t>
      </w:r>
    </w:p>
    <w:p w:rsidR="00000000" w:rsidRDefault="003C5912">
      <w:pPr>
        <w:ind w:firstLine="400"/>
        <w:jc w:val="both"/>
      </w:pPr>
      <w:r>
        <w:rPr>
          <w:rStyle w:val="s0"/>
        </w:rPr>
        <w:t xml:space="preserve">Жеке табыс салығының сомасы осы Кодекстің </w:t>
      </w:r>
      <w:hyperlink r:id="rId2865" w:anchor="sub_id=1700000" w:history="1">
        <w:r>
          <w:rPr>
            <w:rStyle w:val="a3"/>
          </w:rPr>
          <w:t>170-бабына</w:t>
        </w:r>
      </w:hyperlink>
      <w:r>
        <w:rPr>
          <w:rStyle w:val="s0"/>
        </w:rPr>
        <w:t xml:space="preserve"> сәйкес айқындалатын, т</w:t>
      </w:r>
      <w:r>
        <w:rPr>
          <w:rStyle w:val="s0"/>
        </w:rPr>
        <w:t>өлем</w:t>
      </w:r>
      <w:r>
        <w:rPr>
          <w:rStyle w:val="s0"/>
        </w:rPr>
        <w:t xml:space="preserve"> көзінен салық салынатын, зейнетақы төлемдері түріндегі табыстың сомасына осы Кодекстің </w:t>
      </w:r>
      <w:hyperlink r:id="rId2866"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bookmarkStart w:id="196" w:name="SUB1720000"/>
      <w:bookmarkEnd w:id="196"/>
      <w:r>
        <w:rPr>
          <w:rStyle w:val="s1"/>
        </w:rPr>
        <w:t>§ 4. Дивидендтер, сыйақылар, ұтыстар түріндегі табыс</w:t>
      </w:r>
    </w:p>
    <w:p w:rsidR="00000000" w:rsidRDefault="003C5912">
      <w:pPr>
        <w:ind w:left="1200" w:hanging="800"/>
        <w:jc w:val="both"/>
      </w:pPr>
      <w:r>
        <w:rPr>
          <w:rStyle w:val="s1"/>
        </w:rPr>
        <w:t> </w:t>
      </w:r>
    </w:p>
    <w:p w:rsidR="00000000" w:rsidRDefault="003C5912">
      <w:pPr>
        <w:jc w:val="both"/>
      </w:pPr>
      <w:r>
        <w:rPr>
          <w:rStyle w:val="s3"/>
        </w:rPr>
        <w:t xml:space="preserve">2012.26.12. № 61-V ҚР </w:t>
      </w:r>
      <w:hyperlink r:id="rId2867" w:anchor="sub_id=172" w:history="1">
        <w:r>
          <w:rPr>
            <w:rStyle w:val="a3"/>
            <w:i/>
            <w:iCs/>
            <w:bdr w:val="none" w:sz="0" w:space="0" w:color="auto" w:frame="1"/>
          </w:rPr>
          <w:t>Заңымен</w:t>
        </w:r>
      </w:hyperlink>
      <w:r>
        <w:rPr>
          <w:rStyle w:val="s3"/>
        </w:rPr>
        <w:t xml:space="preserve"> 172-бап жаңа редакцияда (2013 ж. 1 қаңтардан бастап қолданысқа енгізілді) (</w:t>
      </w:r>
      <w:hyperlink r:id="rId2868" w:anchor="sub_id=1720000" w:history="1">
        <w:r>
          <w:rPr>
            <w:rStyle w:val="a3"/>
            <w:i/>
            <w:iCs/>
            <w:bdr w:val="none" w:sz="0" w:space="0" w:color="auto" w:frame="1"/>
          </w:rPr>
          <w:t>бұр.ред.қара</w:t>
        </w:r>
      </w:hyperlink>
      <w:r>
        <w:rPr>
          <w:rStyle w:val="s3"/>
        </w:rPr>
        <w:t>)</w:t>
      </w:r>
    </w:p>
    <w:p w:rsidR="00000000" w:rsidRDefault="003C5912">
      <w:pPr>
        <w:ind w:left="1200" w:hanging="800"/>
        <w:jc w:val="both"/>
      </w:pPr>
      <w:r>
        <w:rPr>
          <w:rStyle w:val="s1"/>
        </w:rPr>
        <w:t>172-бап. Дивидендтер, сыйақылар, ұтыстар</w:t>
      </w:r>
    </w:p>
    <w:p w:rsidR="00000000" w:rsidRDefault="003C5912">
      <w:pPr>
        <w:ind w:firstLine="400"/>
        <w:jc w:val="both"/>
      </w:pPr>
      <w:r>
        <w:rPr>
          <w:rStyle w:val="s0"/>
        </w:rPr>
        <w:t xml:space="preserve">1. Салық агенті дивидендтер, сыйақылар, ұтыстар түрінде төлейтін, осы Кодекстің </w:t>
      </w:r>
      <w:hyperlink r:id="rId2869" w:anchor="sub_id=1560000" w:history="1">
        <w:r>
          <w:rPr>
            <w:rStyle w:val="a3"/>
          </w:rPr>
          <w:t>156-бабында</w:t>
        </w:r>
      </w:hyperlink>
      <w:r>
        <w:rPr>
          <w:rStyle w:val="s0"/>
        </w:rPr>
        <w:t xml:space="preserve"> көзделген түзетулер ескеріле отырып, салық салынуға жататын табыс - төлем көзінен салық салынатын, дивидендтер, сыйақылар, ұтыстар түріндегі табыс болып табылады.</w:t>
      </w:r>
    </w:p>
    <w:p w:rsidR="00000000" w:rsidRDefault="003C5912">
      <w:pPr>
        <w:ind w:firstLine="400"/>
        <w:jc w:val="both"/>
      </w:pPr>
      <w:r>
        <w:rPr>
          <w:rStyle w:val="s0"/>
        </w:rPr>
        <w:t>Осы бөлімнің мақсаты үшін сенімгерлікпен басқар</w:t>
      </w:r>
      <w:r>
        <w:rPr>
          <w:rStyle w:val="s0"/>
        </w:rPr>
        <w:t>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r>
        <w:rPr>
          <w:rStyle w:val="s0"/>
        </w:rPr>
        <w:t>.</w:t>
      </w:r>
    </w:p>
    <w:p w:rsidR="00000000" w:rsidRDefault="003C5912">
      <w:pPr>
        <w:ind w:firstLine="400"/>
        <w:jc w:val="both"/>
      </w:pPr>
      <w:r>
        <w:rPr>
          <w:rStyle w:val="s0"/>
        </w:rPr>
        <w:t xml:space="preserve">2. Жеке табыс салығының сомасы төлем көзінен салық салынатын, дивидендтер, сыйақылар, ұтыстар түріндегі есепке жазылған табыс сомасына осы Кодекстің </w:t>
      </w:r>
      <w:hyperlink r:id="rId2870" w:anchor="sub_id=1580000" w:history="1">
        <w:r>
          <w:rPr>
            <w:rStyle w:val="a3"/>
          </w:rPr>
          <w:t>158-бабында</w:t>
        </w:r>
      </w:hyperlink>
      <w:r>
        <w:rPr>
          <w:rStyle w:val="s0"/>
        </w:rPr>
        <w:t xml:space="preserve"> </w:t>
      </w:r>
      <w:r>
        <w:rPr>
          <w:rStyle w:val="s0"/>
        </w:rPr>
        <w:t>белгіленген мөлшерлемелерді қолдану арқылы есептеледі.</w:t>
      </w:r>
    </w:p>
    <w:p w:rsidR="00000000" w:rsidRDefault="003C5912">
      <w:pPr>
        <w:ind w:firstLine="400"/>
        <w:jc w:val="both"/>
      </w:pPr>
      <w:r>
        <w:rPr>
          <w:rStyle w:val="s0"/>
        </w:rPr>
        <w:t xml:space="preserve">3. Ұтысты, сыйақыны төлеу кезінде ұсталған жеке табыс салығының сомасы төлем көзінен осы салықтың ұсталғанын растайтын құжаттар болған кезде салықтарды есептеу мен төлеуді осы Кодекстің </w:t>
      </w:r>
      <w:hyperlink r:id="rId2871" w:anchor="sub_id=1780000" w:history="1">
        <w:r>
          <w:rPr>
            <w:rStyle w:val="a3"/>
          </w:rPr>
          <w:t>178 және 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3C5912">
      <w:pPr>
        <w:ind w:firstLine="400"/>
        <w:jc w:val="both"/>
      </w:pPr>
      <w:r>
        <w:t> </w:t>
      </w:r>
    </w:p>
    <w:p w:rsidR="00000000" w:rsidRDefault="003C5912">
      <w:pPr>
        <w:ind w:firstLine="400"/>
        <w:jc w:val="both"/>
      </w:pPr>
      <w:r>
        <w:t> </w:t>
      </w:r>
    </w:p>
    <w:p w:rsidR="00000000" w:rsidRDefault="003C5912">
      <w:pPr>
        <w:jc w:val="center"/>
      </w:pPr>
      <w:bookmarkStart w:id="197" w:name="SUB1730000"/>
      <w:bookmarkEnd w:id="197"/>
      <w:r>
        <w:rPr>
          <w:rStyle w:val="s1"/>
        </w:rPr>
        <w:t>§ 5. Стипендиялар</w:t>
      </w:r>
    </w:p>
    <w:p w:rsidR="00000000" w:rsidRDefault="003C5912">
      <w:pPr>
        <w:ind w:left="1200" w:hanging="800"/>
        <w:jc w:val="both"/>
      </w:pPr>
      <w:r>
        <w:rPr>
          <w:rStyle w:val="s1"/>
        </w:rPr>
        <w:t> </w:t>
      </w:r>
    </w:p>
    <w:p w:rsidR="00000000" w:rsidRDefault="003C5912">
      <w:pPr>
        <w:ind w:left="1200" w:hanging="800"/>
        <w:jc w:val="both"/>
      </w:pPr>
      <w:r>
        <w:rPr>
          <w:rStyle w:val="s1"/>
        </w:rPr>
        <w:t xml:space="preserve">173-бап. </w:t>
      </w:r>
      <w:r>
        <w:rPr>
          <w:rStyle w:val="s0"/>
          <w:b/>
          <w:bCs/>
        </w:rPr>
        <w:t>Стипенд</w:t>
      </w:r>
      <w:r>
        <w:rPr>
          <w:rStyle w:val="s0"/>
          <w:b/>
          <w:bCs/>
        </w:rPr>
        <w:t>иялар</w:t>
      </w:r>
    </w:p>
    <w:p w:rsidR="00000000" w:rsidRDefault="003C5912">
      <w:pPr>
        <w:ind w:firstLine="400"/>
        <w:jc w:val="both"/>
      </w:pPr>
      <w:r>
        <w:rPr>
          <w:rStyle w:val="s0"/>
        </w:rPr>
        <w:t xml:space="preserve">Төлем көзінен салық салынатын стипендия түріндегі табыс осы Кодекстің </w:t>
      </w:r>
      <w:hyperlink r:id="rId2872" w:anchor="sub_id=1560000" w:history="1">
        <w:r>
          <w:rPr>
            <w:rStyle w:val="a3"/>
          </w:rPr>
          <w:t>156-бабында</w:t>
        </w:r>
      </w:hyperlink>
      <w:r>
        <w:rPr>
          <w:rStyle w:val="s0"/>
        </w:rPr>
        <w:t xml:space="preserve"> көзделген түзетулер ескеріле отырып, салық салуға жататын стипендия түріндегі табыс</w:t>
      </w:r>
      <w:r>
        <w:rPr>
          <w:rStyle w:val="s0"/>
        </w:rPr>
        <w:t xml:space="preserve"> ретінде айқындалады. </w:t>
      </w:r>
    </w:p>
    <w:p w:rsidR="00000000" w:rsidRDefault="003C5912">
      <w:pPr>
        <w:ind w:firstLine="400"/>
        <w:jc w:val="both"/>
      </w:pPr>
      <w:r>
        <w:rPr>
          <w:rStyle w:val="s0"/>
        </w:rPr>
        <w:t xml:space="preserve">Егер осы бапта өзгеше көзделмесе, салық агенті: </w:t>
      </w:r>
    </w:p>
    <w:p w:rsidR="00000000" w:rsidRDefault="003C5912">
      <w:pPr>
        <w:ind w:firstLine="400"/>
        <w:jc w:val="both"/>
      </w:pPr>
      <w:r>
        <w:rPr>
          <w:rStyle w:val="s0"/>
        </w:rPr>
        <w:t xml:space="preserve">білім беру ұйымдарында оқитындарға; </w:t>
      </w:r>
    </w:p>
    <w:p w:rsidR="00000000" w:rsidRDefault="003C5912">
      <w:pPr>
        <w:ind w:firstLine="400"/>
        <w:jc w:val="both"/>
      </w:pPr>
      <w:r>
        <w:rPr>
          <w:rStyle w:val="s0"/>
        </w:rPr>
        <w:t>мәдениет, ғылым қайраткерлеріне, бұқаралық ақпарат құралдары қызметкерлеріне және басқа да жеке тұлғаларға төлеуге арналған ақша сомасы салық салуғ</w:t>
      </w:r>
      <w:r>
        <w:rPr>
          <w:rStyle w:val="s0"/>
        </w:rPr>
        <w:t xml:space="preserve">а жататын стипендия түріндегі табыс болып табылады. </w:t>
      </w:r>
    </w:p>
    <w:p w:rsidR="00000000" w:rsidRDefault="003C5912">
      <w:pPr>
        <w:ind w:firstLine="400"/>
        <w:jc w:val="both"/>
      </w:pPr>
      <w:r>
        <w:rPr>
          <w:rStyle w:val="s0"/>
        </w:rPr>
        <w:t xml:space="preserve">Осы Кодекстің </w:t>
      </w:r>
      <w:hyperlink r:id="rId2873" w:anchor="sub_id=1600000" w:history="1">
        <w:r>
          <w:rPr>
            <w:rStyle w:val="a3"/>
          </w:rPr>
          <w:t>160-бабының</w:t>
        </w:r>
      </w:hyperlink>
      <w:r>
        <w:rPr>
          <w:rStyle w:val="s0"/>
        </w:rPr>
        <w:t xml:space="preserve"> 1) - 4) және 6) тармақшаларында көзделген табыстар салық салуға жататын стипендия түріндегі </w:t>
      </w:r>
      <w:r>
        <w:rPr>
          <w:rStyle w:val="s0"/>
        </w:rPr>
        <w:t>табыстар болып табылмайды.</w:t>
      </w:r>
    </w:p>
    <w:p w:rsidR="00000000" w:rsidRDefault="003C5912">
      <w:pPr>
        <w:ind w:left="1200" w:hanging="800"/>
        <w:jc w:val="both"/>
      </w:pPr>
      <w:r>
        <w:rPr>
          <w:rStyle w:val="s1"/>
        </w:rPr>
        <w:t> </w:t>
      </w:r>
    </w:p>
    <w:p w:rsidR="00000000" w:rsidRDefault="003C5912">
      <w:pPr>
        <w:ind w:left="1200" w:hanging="800"/>
        <w:jc w:val="both"/>
      </w:pPr>
      <w:bookmarkStart w:id="198" w:name="SUB1740000"/>
      <w:bookmarkEnd w:id="198"/>
      <w:r>
        <w:rPr>
          <w:rStyle w:val="s1"/>
        </w:rPr>
        <w:t xml:space="preserve">174-бап. </w:t>
      </w:r>
      <w:r>
        <w:rPr>
          <w:rStyle w:val="s0"/>
          <w:b/>
          <w:bCs/>
        </w:rPr>
        <w:t>Салық сомасын есептеу</w:t>
      </w:r>
    </w:p>
    <w:p w:rsidR="00000000" w:rsidRDefault="003C5912">
      <w:pPr>
        <w:ind w:firstLine="400"/>
        <w:jc w:val="both"/>
      </w:pPr>
      <w:r>
        <w:rPr>
          <w:rStyle w:val="s0"/>
        </w:rPr>
        <w:t xml:space="preserve">Жеке табыс салығының сомасы төлем көзінен салық салынатын стипендия түріндегі табыс сомасына осы Кодекстің </w:t>
      </w:r>
      <w:hyperlink r:id="rId2874" w:anchor="sub_id=1580000" w:history="1">
        <w:r>
          <w:rPr>
            <w:rStyle w:val="a3"/>
          </w:rPr>
          <w:t>158-бабының</w:t>
        </w:r>
      </w:hyperlink>
      <w:r>
        <w:rPr>
          <w:rStyle w:val="s0"/>
        </w:rPr>
        <w:t xml:space="preserve"> 1-тармағында белгіленген ставканы қолдану жолымен есептеледі.</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bookmarkStart w:id="199" w:name="SUB1750000"/>
      <w:bookmarkEnd w:id="199"/>
      <w:r>
        <w:rPr>
          <w:rStyle w:val="s1"/>
        </w:rPr>
        <w:t>§ 6. Жинақтаушы сақтандыру шарттары бойынша табыс</w:t>
      </w:r>
    </w:p>
    <w:p w:rsidR="00000000" w:rsidRDefault="003C5912">
      <w:pPr>
        <w:ind w:left="1200" w:hanging="800"/>
        <w:jc w:val="both"/>
      </w:pPr>
      <w:r>
        <w:rPr>
          <w:rStyle w:val="s1"/>
        </w:rPr>
        <w:t> </w:t>
      </w:r>
    </w:p>
    <w:p w:rsidR="00000000" w:rsidRDefault="003C5912">
      <w:pPr>
        <w:ind w:left="1200" w:hanging="800"/>
        <w:jc w:val="both"/>
      </w:pPr>
      <w:r>
        <w:rPr>
          <w:rStyle w:val="s1"/>
        </w:rPr>
        <w:t xml:space="preserve">175-бап. </w:t>
      </w:r>
      <w:r>
        <w:rPr>
          <w:rStyle w:val="s0"/>
          <w:b/>
          <w:bCs/>
        </w:rPr>
        <w:t>Жинақтаушы сақтандыру шарттары бойынша табыс</w:t>
      </w:r>
    </w:p>
    <w:p w:rsidR="00000000" w:rsidRDefault="003C5912">
      <w:pPr>
        <w:ind w:firstLine="400"/>
        <w:jc w:val="both"/>
      </w:pPr>
      <w:r>
        <w:rPr>
          <w:rStyle w:val="s0"/>
        </w:rPr>
        <w:t>1. Жинақтаушы сақтандыру шарттары бойынша, төлем көзінен салық салынатын</w:t>
      </w:r>
      <w:r>
        <w:rPr>
          <w:rStyle w:val="s0"/>
        </w:rPr>
        <w:t xml:space="preserve"> табыс осы Кодекстің </w:t>
      </w:r>
      <w:hyperlink r:id="rId2875" w:anchor="sub_id=1560000" w:history="1">
        <w:r>
          <w:rPr>
            <w:rStyle w:val="a3"/>
          </w:rPr>
          <w:t>156-бабында</w:t>
        </w:r>
      </w:hyperlink>
      <w:r>
        <w:rPr>
          <w:rStyle w:val="s0"/>
        </w:rPr>
        <w:t xml:space="preserve"> көзделген түзетулер ескеріле отырып, салық салуға жататын жинақтаушы сақтандыру шарттары бойынша табыс пен осы бапта көзделген жағдайларда</w:t>
      </w:r>
      <w:r>
        <w:rPr>
          <w:rStyle w:val="s0"/>
        </w:rPr>
        <w:t xml:space="preserve"> және мөлшерде салық шегерімі арасындағы айырма ретінде айқындалады. </w:t>
      </w:r>
    </w:p>
    <w:p w:rsidR="00000000" w:rsidRDefault="003C5912">
      <w:pPr>
        <w:ind w:firstLine="400"/>
        <w:jc w:val="both"/>
      </w:pPr>
      <w:r>
        <w:rPr>
          <w:rStyle w:val="s0"/>
        </w:rPr>
        <w:t>2. Салық салуға жататын жинақтаушы сақтандыру шарттары бойынша табыс:</w:t>
      </w:r>
    </w:p>
    <w:p w:rsidR="00000000" w:rsidRDefault="003C5912">
      <w:pPr>
        <w:jc w:val="both"/>
      </w:pPr>
      <w:r>
        <w:rPr>
          <w:rStyle w:val="s3"/>
        </w:rPr>
        <w:t xml:space="preserve">2009.16.11. № 200-ІV ҚР </w:t>
      </w:r>
      <w:hyperlink r:id="rId2876" w:anchor="sub_id=365" w:history="1">
        <w:r>
          <w:rPr>
            <w:rStyle w:val="a3"/>
            <w:i/>
            <w:iCs/>
            <w:bdr w:val="none" w:sz="0" w:space="0" w:color="auto" w:frame="1"/>
          </w:rPr>
          <w:t>Заңымен</w:t>
        </w:r>
      </w:hyperlink>
      <w:r>
        <w:rPr>
          <w:rStyle w:val="s3"/>
        </w:rPr>
        <w:t xml:space="preserve"> (20</w:t>
      </w:r>
      <w:r>
        <w:rPr>
          <w:rStyle w:val="s3"/>
        </w:rPr>
        <w:t>10 ж. 1 қаңтардан бастап қолданысқа енгiзiлді) (бұр.</w:t>
      </w:r>
      <w:hyperlink r:id="rId2877" w:anchor="sub_id=1750201" w:history="1">
        <w:r>
          <w:rPr>
            <w:rStyle w:val="a3"/>
            <w:i/>
            <w:iCs/>
            <w:bdr w:val="none" w:sz="0" w:space="0" w:color="auto" w:frame="1"/>
          </w:rPr>
          <w:t>ред</w:t>
        </w:r>
      </w:hyperlink>
      <w:r>
        <w:rPr>
          <w:rStyle w:val="s3"/>
        </w:rPr>
        <w:t xml:space="preserve">.қара); 2013.21.06. № 106-V ҚР </w:t>
      </w:r>
      <w:hyperlink r:id="rId2878" w:anchor="sub_id=175" w:history="1">
        <w:r>
          <w:rPr>
            <w:rStyle w:val="a3"/>
            <w:i/>
            <w:iCs/>
            <w:bdr w:val="none" w:sz="0" w:space="0" w:color="auto" w:frame="1"/>
          </w:rPr>
          <w:t>Заңы</w:t>
        </w:r>
        <w:r>
          <w:rPr>
            <w:rStyle w:val="a3"/>
            <w:i/>
            <w:iCs/>
            <w:bdr w:val="none" w:sz="0" w:space="0" w:color="auto" w:frame="1"/>
          </w:rPr>
          <w:t>мен</w:t>
        </w:r>
      </w:hyperlink>
      <w:r>
        <w:rPr>
          <w:rStyle w:val="s3"/>
        </w:rPr>
        <w:t xml:space="preserve"> (</w:t>
      </w:r>
      <w:hyperlink r:id="rId2879" w:anchor="sub_id=1750201" w:history="1">
        <w:r>
          <w:rPr>
            <w:rStyle w:val="a3"/>
            <w:i/>
            <w:iCs/>
            <w:bdr w:val="none" w:sz="0" w:space="0" w:color="auto" w:frame="1"/>
          </w:rPr>
          <w:t>бұр.ред.қара</w:t>
        </w:r>
      </w:hyperlink>
      <w:r>
        <w:rPr>
          <w:rStyle w:val="s3"/>
        </w:rPr>
        <w:t>) 1) тармақша өзгертілді</w:t>
      </w:r>
    </w:p>
    <w:p w:rsidR="00000000" w:rsidRDefault="003C5912">
      <w:pPr>
        <w:ind w:firstLine="400"/>
        <w:jc w:val="both"/>
      </w:pPr>
      <w:r>
        <w:rPr>
          <w:rStyle w:val="s0"/>
        </w:rPr>
        <w:t>1) сақтандыру сыйлықақылары мыналардың:</w:t>
      </w:r>
    </w:p>
    <w:p w:rsidR="00000000" w:rsidRDefault="003C5912">
      <w:pPr>
        <w:ind w:firstLine="400"/>
        <w:jc w:val="both"/>
      </w:pPr>
      <w:r>
        <w:rPr>
          <w:rStyle w:val="s0"/>
        </w:rPr>
        <w:t>бірыңғай жинақтаушы зейнетақы қорындағы және ерікті жинақтаушы зейнетақы қорларындағы зей</w:t>
      </w:r>
      <w:r>
        <w:rPr>
          <w:rStyle w:val="s0"/>
        </w:rPr>
        <w:t>нетақы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кезеңділігіне қарамастан, табысты есебіне жазудың әрбір айы үшін республикалық бюдж</w:t>
      </w:r>
      <w:r>
        <w:rPr>
          <w:rStyle w:val="s0"/>
        </w:rPr>
        <w:t>ет туралы заңда белгіленген және табысты есептеу күні қолданыста болатын бір ең төменгі жалақы мөлшері сомасында салық шегерімі қолданылады;</w:t>
      </w:r>
    </w:p>
    <w:p w:rsidR="00000000" w:rsidRDefault="003C5912">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3C5912">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3C5912">
      <w:pPr>
        <w:ind w:firstLine="400"/>
        <w:jc w:val="both"/>
      </w:pPr>
      <w:r>
        <w:rPr>
          <w:rStyle w:val="s0"/>
        </w:rPr>
        <w:t xml:space="preserve">2) осындай шарттар мерзімінен бұрын тоқтатылған жағдайларда төленетін </w:t>
      </w:r>
      <w:r>
        <w:rPr>
          <w:rStyle w:val="s0"/>
        </w:rPr>
        <w:t>құнын</w:t>
      </w:r>
      <w:r>
        <w:rPr>
          <w:rStyle w:val="s0"/>
        </w:rPr>
        <w:t xml:space="preserve"> төлеп сатып алу сомалары;</w:t>
      </w:r>
    </w:p>
    <w:p w:rsidR="00000000" w:rsidRDefault="003C5912">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сомасынан асып кетуі болып табылады.</w:t>
      </w:r>
    </w:p>
    <w:p w:rsidR="00000000" w:rsidRDefault="003C5912">
      <w:pPr>
        <w:ind w:left="1200" w:hanging="800"/>
        <w:jc w:val="both"/>
      </w:pPr>
      <w:r>
        <w:rPr>
          <w:rStyle w:val="s1"/>
        </w:rPr>
        <w:t> </w:t>
      </w:r>
    </w:p>
    <w:p w:rsidR="00000000" w:rsidRDefault="003C5912">
      <w:pPr>
        <w:ind w:left="1200" w:hanging="800"/>
        <w:jc w:val="both"/>
      </w:pPr>
      <w:bookmarkStart w:id="200" w:name="SUB1760000"/>
      <w:bookmarkEnd w:id="200"/>
      <w:r>
        <w:rPr>
          <w:rStyle w:val="s1"/>
        </w:rPr>
        <w:t>176-бап</w:t>
      </w:r>
      <w:r>
        <w:rPr>
          <w:rStyle w:val="s1"/>
          <w:b w:val="0"/>
          <w:bCs w:val="0"/>
        </w:rPr>
        <w:t xml:space="preserve">. </w:t>
      </w:r>
      <w:r>
        <w:rPr>
          <w:rStyle w:val="s0"/>
          <w:b/>
          <w:bCs/>
        </w:rPr>
        <w:t>Салық сомасын</w:t>
      </w:r>
      <w:r>
        <w:rPr>
          <w:rStyle w:val="s0"/>
          <w:b/>
          <w:bCs/>
        </w:rPr>
        <w:t xml:space="preserve"> есептеу</w:t>
      </w:r>
    </w:p>
    <w:p w:rsidR="00000000" w:rsidRDefault="003C5912">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r:id="rId2880" w:anchor="sub_id=1750000" w:history="1">
        <w:r>
          <w:rPr>
            <w:rStyle w:val="a3"/>
          </w:rPr>
          <w:t>175-бабына</w:t>
        </w:r>
      </w:hyperlink>
      <w:r>
        <w:rPr>
          <w:rStyle w:val="s0"/>
        </w:rPr>
        <w:t xml:space="preserve"> сәйкес айқындалатын табыс сомасына осы </w:t>
      </w:r>
      <w:r>
        <w:rPr>
          <w:rStyle w:val="s0"/>
        </w:rPr>
        <w:t xml:space="preserve">Кодекстің </w:t>
      </w:r>
      <w:hyperlink r:id="rId2881"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bookmarkStart w:id="201" w:name="SUB1770000"/>
      <w:bookmarkEnd w:id="201"/>
      <w:r>
        <w:rPr>
          <w:rStyle w:val="s1"/>
        </w:rPr>
        <w:t>20-тарау. ТӨЛЕМ КӨЗІНЕН САЛЫҚ САЛЫНБАЙТЫН ТАБЫСТАР</w:t>
      </w:r>
    </w:p>
    <w:p w:rsidR="00000000" w:rsidRDefault="003C5912">
      <w:pPr>
        <w:ind w:left="1200" w:hanging="800"/>
        <w:jc w:val="both"/>
      </w:pPr>
      <w:r>
        <w:rPr>
          <w:rStyle w:val="s1"/>
        </w:rPr>
        <w:t> </w:t>
      </w:r>
    </w:p>
    <w:p w:rsidR="00000000" w:rsidRDefault="003C5912">
      <w:pPr>
        <w:jc w:val="both"/>
      </w:pPr>
      <w:r>
        <w:rPr>
          <w:rStyle w:val="s3"/>
        </w:rPr>
        <w:t xml:space="preserve">2012.26.12. № 61-V ҚР </w:t>
      </w:r>
      <w:hyperlink r:id="rId2882" w:anchor="sub_id=177" w:history="1">
        <w:r>
          <w:rPr>
            <w:rStyle w:val="a3"/>
            <w:i/>
            <w:iCs/>
            <w:bdr w:val="none" w:sz="0" w:space="0" w:color="auto" w:frame="1"/>
          </w:rPr>
          <w:t>Заңымен</w:t>
        </w:r>
      </w:hyperlink>
      <w:r>
        <w:rPr>
          <w:rStyle w:val="s3"/>
        </w:rPr>
        <w:t xml:space="preserve"> 177-бап өзгертілді (2013 ж. 1 қаңтардан бастап қолданысқа енгізілді) (</w:t>
      </w:r>
      <w:hyperlink r:id="rId2883" w:anchor="sub_id=1770000" w:history="1">
        <w:r>
          <w:rPr>
            <w:rStyle w:val="a3"/>
            <w:i/>
            <w:iCs/>
            <w:bdr w:val="none" w:sz="0" w:space="0" w:color="auto" w:frame="1"/>
          </w:rPr>
          <w:t>бұр.ред.қара</w:t>
        </w:r>
      </w:hyperlink>
      <w:r>
        <w:rPr>
          <w:rStyle w:val="s3"/>
        </w:rPr>
        <w:t>)</w:t>
      </w:r>
    </w:p>
    <w:p w:rsidR="00000000" w:rsidRDefault="003C5912">
      <w:pPr>
        <w:ind w:left="1200" w:hanging="800"/>
        <w:jc w:val="both"/>
      </w:pPr>
      <w:r>
        <w:rPr>
          <w:rStyle w:val="s1"/>
        </w:rPr>
        <w:t xml:space="preserve">177-бап. </w:t>
      </w:r>
      <w:r>
        <w:rPr>
          <w:rStyle w:val="s0"/>
          <w:b/>
          <w:bCs/>
        </w:rPr>
        <w:t>Төлем көзінен салық салынбайтын табыстар</w:t>
      </w:r>
    </w:p>
    <w:p w:rsidR="00000000" w:rsidRDefault="003C5912">
      <w:pPr>
        <w:ind w:firstLine="400"/>
        <w:jc w:val="both"/>
      </w:pPr>
      <w:r>
        <w:rPr>
          <w:rStyle w:val="s0"/>
        </w:rPr>
        <w:t>Мынадай табыс түрлері төлем көзінен салық салынбайтын табыстарға жатады:</w:t>
      </w:r>
    </w:p>
    <w:p w:rsidR="00000000" w:rsidRDefault="003C5912">
      <w:pPr>
        <w:ind w:firstLine="400"/>
        <w:jc w:val="both"/>
      </w:pPr>
      <w:r>
        <w:rPr>
          <w:rStyle w:val="s0"/>
        </w:rPr>
        <w:t>1) мүліктік табыс;</w:t>
      </w:r>
    </w:p>
    <w:p w:rsidR="00000000" w:rsidRDefault="003C5912">
      <w:pPr>
        <w:ind w:firstLine="400"/>
        <w:jc w:val="both"/>
      </w:pPr>
      <w:r>
        <w:rPr>
          <w:rStyle w:val="s0"/>
        </w:rPr>
        <w:t>2) дара кәсіпкердің табысы;</w:t>
      </w:r>
    </w:p>
    <w:p w:rsidR="00000000" w:rsidRDefault="003C5912">
      <w:pPr>
        <w:jc w:val="both"/>
      </w:pPr>
      <w:r>
        <w:rPr>
          <w:rStyle w:val="s3"/>
        </w:rPr>
        <w:t xml:space="preserve">2010.02.04. № 262-IV ҚР </w:t>
      </w:r>
      <w:hyperlink r:id="rId2884" w:anchor="sub_id=806" w:history="1">
        <w:r>
          <w:rPr>
            <w:rStyle w:val="a3"/>
            <w:i/>
            <w:iCs/>
            <w:bdr w:val="none" w:sz="0" w:space="0" w:color="auto" w:frame="1"/>
          </w:rPr>
          <w:t>Заңымен</w:t>
        </w:r>
      </w:hyperlink>
      <w:r>
        <w:rPr>
          <w:rStyle w:val="s3"/>
        </w:rPr>
        <w:t xml:space="preserve"> 3) тармақша өзгертілді (</w:t>
      </w:r>
      <w:hyperlink r:id="rId288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886" w:anchor="sub_id=1770003"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3) жекеше нотариустар жекеше нотариустардың, жеке сот орындаушылары мен адвокаттардың табысы;</w:t>
      </w:r>
    </w:p>
    <w:p w:rsidR="00000000" w:rsidRDefault="003C5912">
      <w:pPr>
        <w:ind w:firstLine="400"/>
        <w:jc w:val="both"/>
      </w:pPr>
      <w:r>
        <w:rPr>
          <w:rStyle w:val="s0"/>
        </w:rPr>
        <w:t>4) басқа да табыстар.</w:t>
      </w:r>
    </w:p>
    <w:p w:rsidR="00000000" w:rsidRDefault="003C5912">
      <w:pPr>
        <w:jc w:val="both"/>
      </w:pPr>
      <w:r>
        <w:rPr>
          <w:rStyle w:val="s3"/>
        </w:rPr>
        <w:t xml:space="preserve">2009.16.11. № 200-ІV ҚР </w:t>
      </w:r>
      <w:hyperlink r:id="rId2887" w:anchor="sub_id=366" w:history="1">
        <w:r>
          <w:rPr>
            <w:rStyle w:val="a3"/>
            <w:i/>
            <w:iCs/>
            <w:bdr w:val="none" w:sz="0" w:space="0" w:color="auto" w:frame="1"/>
          </w:rPr>
          <w:t>Заңымен</w:t>
        </w:r>
      </w:hyperlink>
      <w:r>
        <w:rPr>
          <w:rStyle w:val="s3"/>
        </w:rPr>
        <w:t xml:space="preserve"> 177-бап екінші және үшінші бөлікпен толықтырылды (2009 ж. 1 қаңтардан бастап қолданысқа енгiзiлді) </w:t>
      </w:r>
    </w:p>
    <w:p w:rsidR="00000000" w:rsidRDefault="003C5912">
      <w:pPr>
        <w:ind w:firstLine="400"/>
        <w:jc w:val="both"/>
      </w:pPr>
      <w:r>
        <w:rPr>
          <w:rStyle w:val="s0"/>
        </w:rPr>
        <w:t>Дара кәсіпкердің, жекеше нотариустың, жеке сот орындаушысы мен адвокаттың табысы мүліктік табыс болып табылмайды.</w:t>
      </w:r>
    </w:p>
    <w:p w:rsidR="00000000" w:rsidRDefault="003C5912">
      <w:pPr>
        <w:ind w:firstLine="400"/>
        <w:jc w:val="both"/>
      </w:pPr>
      <w:r>
        <w:rPr>
          <w:rStyle w:val="s0"/>
        </w:rPr>
        <w:t>Қазақстан</w:t>
      </w:r>
      <w:r>
        <w:rPr>
          <w:rStyle w:val="s0"/>
        </w:rPr>
        <w:t xml:space="preserve"> Республикасынан </w:t>
      </w:r>
      <w:r>
        <w:rPr>
          <w:rStyle w:val="s0"/>
        </w:rPr>
        <w:t>тысқары жерлердегi көздерден түсетiн табыстарды қоспағанда, осы баптың бірiншi бөлiгiнiң 1) тармақшасында және 2) және 3) тармақшаларында көрсетiлген табыстар басқа да табыстар болып табылмайды.</w:t>
      </w:r>
    </w:p>
    <w:p w:rsidR="00000000" w:rsidRDefault="003C5912">
      <w:pPr>
        <w:ind w:firstLine="400"/>
        <w:jc w:val="both"/>
      </w:pPr>
      <w:r>
        <w:t> </w:t>
      </w:r>
    </w:p>
    <w:p w:rsidR="00000000" w:rsidRDefault="003C5912">
      <w:pPr>
        <w:ind w:left="1200" w:hanging="800"/>
        <w:jc w:val="both"/>
      </w:pPr>
      <w:bookmarkStart w:id="202" w:name="SUB1780000"/>
      <w:bookmarkEnd w:id="202"/>
      <w:r>
        <w:rPr>
          <w:rStyle w:val="s1"/>
        </w:rPr>
        <w:t xml:space="preserve">178-бап. </w:t>
      </w:r>
      <w:r>
        <w:rPr>
          <w:rStyle w:val="s0"/>
          <w:b/>
          <w:bCs/>
        </w:rPr>
        <w:t>Төлем көзінен салық салынбайтын табыстар бойынша ж</w:t>
      </w:r>
      <w:r>
        <w:rPr>
          <w:rStyle w:val="s0"/>
          <w:b/>
          <w:bCs/>
        </w:rPr>
        <w:t>еке табыс салығын есептеу</w:t>
      </w:r>
    </w:p>
    <w:p w:rsidR="00000000" w:rsidRDefault="003C5912">
      <w:pPr>
        <w:jc w:val="both"/>
      </w:pPr>
      <w:r>
        <w:rPr>
          <w:rStyle w:val="s3"/>
        </w:rPr>
        <w:t xml:space="preserve">2011.21.07. № 467-ІV ҚР </w:t>
      </w:r>
      <w:hyperlink r:id="rId2888" w:anchor="sub_id=35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2889" w:anchor="sub_id=1780100" w:history="1">
        <w:r>
          <w:rPr>
            <w:rStyle w:val="a3"/>
            <w:i/>
            <w:iCs/>
            <w:bdr w:val="none" w:sz="0" w:space="0" w:color="auto" w:frame="1"/>
          </w:rPr>
          <w:t>бұр.ред.қара</w:t>
        </w:r>
      </w:hyperlink>
      <w:r>
        <w:rPr>
          <w:rStyle w:val="s3"/>
        </w:rPr>
        <w:t xml:space="preserve">); 2013.10.12. № 153-V ҚР </w:t>
      </w:r>
      <w:hyperlink r:id="rId2890" w:anchor="sub_id=300" w:history="1">
        <w:r>
          <w:rPr>
            <w:rStyle w:val="a3"/>
            <w:i/>
            <w:iCs/>
            <w:bdr w:val="none" w:sz="0" w:space="0" w:color="auto" w:frame="1"/>
          </w:rPr>
          <w:t>Заңымен</w:t>
        </w:r>
      </w:hyperlink>
      <w:r>
        <w:rPr>
          <w:rStyle w:val="s3"/>
        </w:rPr>
        <w:t xml:space="preserve"> (</w:t>
      </w:r>
      <w:hyperlink r:id="rId2891" w:anchor="sub_id=1780100" w:history="1">
        <w:r>
          <w:rPr>
            <w:rStyle w:val="a3"/>
            <w:i/>
            <w:iCs/>
            <w:bdr w:val="none" w:sz="0" w:space="0" w:color="auto" w:frame="1"/>
          </w:rPr>
          <w:t>бұр.ред.қара</w:t>
        </w:r>
      </w:hyperlink>
      <w:r>
        <w:rPr>
          <w:rStyle w:val="s3"/>
        </w:rPr>
        <w:t>) 1-тармақ өзгертілді</w:t>
      </w:r>
    </w:p>
    <w:p w:rsidR="00000000" w:rsidRDefault="003C5912">
      <w:pPr>
        <w:ind w:firstLine="400"/>
        <w:jc w:val="both"/>
      </w:pPr>
      <w:r>
        <w:rPr>
          <w:rStyle w:val="s0"/>
        </w:rPr>
        <w:t xml:space="preserve">1. Егер осы Кодекстің осы бабы мен </w:t>
      </w:r>
      <w:hyperlink r:id="rId2892" w:anchor="sub_id=1820000" w:history="1">
        <w:r>
          <w:rPr>
            <w:rStyle w:val="a3"/>
          </w:rPr>
          <w:t>182</w:t>
        </w:r>
      </w:hyperlink>
      <w:r>
        <w:rPr>
          <w:rStyle w:val="s0"/>
        </w:rPr>
        <w:t xml:space="preserve"> және </w:t>
      </w:r>
      <w:hyperlink r:id="rId2893" w:anchor="sub_id=1840000" w:history="1">
        <w:r>
          <w:rPr>
            <w:rStyle w:val="a3"/>
          </w:rPr>
          <w:t>184-баптарында</w:t>
        </w:r>
      </w:hyperlink>
      <w:r>
        <w:rPr>
          <w:rStyle w:val="s0"/>
        </w:rPr>
        <w:t xml:space="preserve"> өзгеш</w:t>
      </w:r>
      <w:r>
        <w:rPr>
          <w:rStyle w:val="s0"/>
        </w:rPr>
        <w:t>е белгіленбесе, төлем көзінен салық салынбайтын табыстар бойынша жеке табыс салығын есептеуді салық төлеуші, осы баптың 4 және 5-тармақтарында көрсетілген салық төлеушілерді қоспағанда, салық кезеңі үшін төлем көзінен салық салынбайтын тиісті табыстың салы</w:t>
      </w:r>
      <w:r>
        <w:rPr>
          <w:rStyle w:val="s0"/>
        </w:rPr>
        <w:t>қ</w:t>
      </w:r>
      <w:r>
        <w:rPr>
          <w:rStyle w:val="s0"/>
        </w:rPr>
        <w:t xml:space="preserve"> салынатын сомасына осы Кодекстің </w:t>
      </w:r>
      <w:hyperlink r:id="rId2894" w:anchor="sub_id=1580100" w:history="1">
        <w:r>
          <w:rPr>
            <w:rStyle w:val="a3"/>
          </w:rPr>
          <w:t>158-бабының 1-тармағында</w:t>
        </w:r>
      </w:hyperlink>
      <w:r>
        <w:rPr>
          <w:rStyle w:val="s0"/>
        </w:rPr>
        <w:t xml:space="preserve"> белгіленген мөлшерлемені қолдану жолымен дербес жүргізеді.</w:t>
      </w:r>
    </w:p>
    <w:p w:rsidR="00000000" w:rsidRDefault="003C5912">
      <w:pPr>
        <w:ind w:firstLine="400"/>
        <w:jc w:val="both"/>
      </w:pPr>
      <w:r>
        <w:rPr>
          <w:rStyle w:val="s0"/>
        </w:rPr>
        <w:t>Бұл ретте есептелген жеке табыс салығының сомасы жек</w:t>
      </w:r>
      <w:r>
        <w:rPr>
          <w:rStyle w:val="s0"/>
        </w:rPr>
        <w:t xml:space="preserve">е табыс салығының осы Кодекстiң </w:t>
      </w:r>
      <w:hyperlink r:id="rId2895" w:anchor="sub_id=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3C5912">
      <w:pPr>
        <w:ind w:firstLine="400"/>
        <w:jc w:val="both"/>
      </w:pPr>
      <w:r>
        <w:rPr>
          <w:rStyle w:val="s0"/>
        </w:rPr>
        <w:t xml:space="preserve">Төлем көзінен салық салынбайтын тиісті табыстың салық салынатын сомасы осы Кодекстің </w:t>
      </w:r>
      <w:hyperlink r:id="rId2896" w:anchor="sub_id=1560000" w:history="1">
        <w:r>
          <w:rPr>
            <w:rStyle w:val="a3"/>
          </w:rPr>
          <w:t>156-бабында</w:t>
        </w:r>
      </w:hyperlink>
      <w:r>
        <w:rPr>
          <w:rStyle w:val="s0"/>
        </w:rPr>
        <w:t xml:space="preserve"> көзделген түзетулер ескеріле отырып, салық салуға жататын табыс пен осы Ко</w:t>
      </w:r>
      <w:r>
        <w:rPr>
          <w:rStyle w:val="s0"/>
        </w:rPr>
        <w:t xml:space="preserve">декстің </w:t>
      </w:r>
      <w:hyperlink r:id="rId2897" w:anchor="sub_id=1660500" w:history="1">
        <w:r>
          <w:rPr>
            <w:rStyle w:val="a3"/>
          </w:rPr>
          <w:t>166-бабы 5</w:t>
        </w:r>
      </w:hyperlink>
      <w:r>
        <w:rPr>
          <w:rStyle w:val="s0"/>
        </w:rPr>
        <w:t xml:space="preserve"> және </w:t>
      </w:r>
      <w:hyperlink r:id="rId2898" w:anchor="sub_id=1660600" w:history="1">
        <w:r>
          <w:rPr>
            <w:rStyle w:val="a3"/>
          </w:rPr>
          <w:t>6-тармақтарының</w:t>
        </w:r>
      </w:hyperlink>
      <w:r>
        <w:rPr>
          <w:rStyle w:val="s0"/>
        </w:rPr>
        <w:t xml:space="preserve"> ережелері ескеріліп, осы Кодекстің </w:t>
      </w:r>
      <w:hyperlink r:id="rId2899" w:anchor="sub_id=1660100" w:history="1">
        <w:r>
          <w:rPr>
            <w:rStyle w:val="a3"/>
          </w:rPr>
          <w:t>166-бабының 1-тармағында</w:t>
        </w:r>
      </w:hyperlink>
      <w:r>
        <w:rPr>
          <w:rStyle w:val="s0"/>
        </w:rPr>
        <w:t xml:space="preserve"> белгіленген салық шегерімдері арасындағы айырма ретінде айқындалады.</w:t>
      </w:r>
    </w:p>
    <w:p w:rsidR="00000000" w:rsidRDefault="003C5912">
      <w:pPr>
        <w:jc w:val="both"/>
      </w:pPr>
      <w:r>
        <w:rPr>
          <w:rStyle w:val="s3"/>
        </w:rPr>
        <w:t xml:space="preserve">2010.02.04. № 262-IV ҚР </w:t>
      </w:r>
      <w:hyperlink r:id="rId2900" w:anchor="sub_id=807" w:history="1">
        <w:r>
          <w:rPr>
            <w:rStyle w:val="a3"/>
            <w:i/>
            <w:iCs/>
            <w:bdr w:val="none" w:sz="0" w:space="0" w:color="auto" w:frame="1"/>
          </w:rPr>
          <w:t>Заңымен</w:t>
        </w:r>
      </w:hyperlink>
      <w:r>
        <w:rPr>
          <w:rStyle w:val="s3"/>
        </w:rPr>
        <w:t xml:space="preserve"> 2-тармақ өзгертілді (</w:t>
      </w:r>
      <w:hyperlink r:id="rId290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902" w:anchor="sub_id=17802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2. Жекеше нотариустардың, жеке сот орындаушылары мен адвокаттардың табыстарын қоспағанда, салық төлеушіде төлем көзінен салық салынбайтын табыстардың бірнеше түрі болған кезде жеке табыс салығын есептеуді салық төлеуші о</w:t>
      </w:r>
      <w:r>
        <w:rPr>
          <w:rStyle w:val="s0"/>
        </w:rPr>
        <w:t xml:space="preserve">сы Кодекстің </w:t>
      </w:r>
      <w:hyperlink r:id="rId2903" w:anchor="sub_id=1580000" w:history="1">
        <w:r>
          <w:rPr>
            <w:rStyle w:val="a3"/>
          </w:rPr>
          <w:t>158-бабының 1-тармағында</w:t>
        </w:r>
      </w:hyperlink>
      <w:r>
        <w:rPr>
          <w:rStyle w:val="s0"/>
        </w:rPr>
        <w:t xml:space="preserve"> белгіленген ставканы төлем көзінен салық салынбайтын барлық табыс түрлерінің сомасына қолдану жолымен дербес жүргізеді.</w:t>
      </w:r>
    </w:p>
    <w:p w:rsidR="00000000" w:rsidRDefault="003C5912">
      <w:pPr>
        <w:ind w:firstLine="400"/>
        <w:jc w:val="both"/>
      </w:pPr>
      <w:r>
        <w:rPr>
          <w:rStyle w:val="s0"/>
        </w:rPr>
        <w:t xml:space="preserve">3. Осы Кодекстің </w:t>
      </w:r>
      <w:hyperlink r:id="rId2904" w:anchor="sub_id=1660000" w:history="1">
        <w:r>
          <w:rPr>
            <w:rStyle w:val="a3"/>
          </w:rPr>
          <w:t>166-бабының 1-тармағында</w:t>
        </w:r>
      </w:hyperlink>
      <w:r>
        <w:rPr>
          <w:rStyle w:val="s0"/>
        </w:rPr>
        <w:t xml:space="preserve"> белгіленген салық шегерімдері, егер көрсетілген шегерімдер қызметкердің табысын айқындаған кезде жүргізілмеген болса, төлем көзін</w:t>
      </w:r>
      <w:r>
        <w:rPr>
          <w:rStyle w:val="s0"/>
        </w:rPr>
        <w:t xml:space="preserve">ен салық салынбайтын табыстардың жиынтық сомасы бойынша жеке табыс салығын есептеу кезінде қолданылады. </w:t>
      </w:r>
    </w:p>
    <w:p w:rsidR="00000000" w:rsidRDefault="003C5912">
      <w:pPr>
        <w:jc w:val="both"/>
      </w:pPr>
      <w:r>
        <w:rPr>
          <w:rStyle w:val="s3"/>
        </w:rPr>
        <w:t xml:space="preserve">2011.21.07. № 467-ІV ҚР </w:t>
      </w:r>
      <w:hyperlink r:id="rId2905" w:anchor="sub_id=356" w:history="1">
        <w:r>
          <w:rPr>
            <w:rStyle w:val="a3"/>
            <w:i/>
            <w:iCs/>
            <w:bdr w:val="none" w:sz="0" w:space="0" w:color="auto" w:frame="1"/>
          </w:rPr>
          <w:t>Заңымен</w:t>
        </w:r>
      </w:hyperlink>
      <w:r>
        <w:rPr>
          <w:rStyle w:val="s3"/>
        </w:rPr>
        <w:t xml:space="preserve"> 4-тармақ өзгертілді (2009 жылғы 1 қаңт</w:t>
      </w:r>
      <w:r>
        <w:rPr>
          <w:rStyle w:val="s3"/>
        </w:rPr>
        <w:t>ардан бастап қолданысқа енгізілді) (</w:t>
      </w:r>
      <w:hyperlink r:id="rId2906" w:anchor="sub_id=17804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Осы баптың 5-тармағында көрсетілгендерінен басқа дара кәсіпкерлер салық кезеңі үшін дара кәсіпкердің табысы бойынша с</w:t>
      </w:r>
      <w:r>
        <w:rPr>
          <w:rStyle w:val="s0"/>
        </w:rPr>
        <w:t xml:space="preserve">алықты есептеуді дербес жүргізеді. Салық сомасы дара кәсіпкердің осы Кодекстің </w:t>
      </w:r>
      <w:hyperlink r:id="rId2907" w:anchor="sub_id=1330000" w:history="1">
        <w:r>
          <w:rPr>
            <w:rStyle w:val="a3"/>
          </w:rPr>
          <w:t>133-бабында</w:t>
        </w:r>
      </w:hyperlink>
      <w:r>
        <w:rPr>
          <w:rStyle w:val="s0"/>
        </w:rPr>
        <w:t xml:space="preserve"> көзделген табыстары мен шығыстары сомасына, сондай-ақ осы Кодекстің </w:t>
      </w:r>
      <w:hyperlink r:id="rId2908" w:anchor="sub_id=1370000" w:history="1">
        <w:r>
          <w:rPr>
            <w:rStyle w:val="a3"/>
          </w:rPr>
          <w:t>137-бабына</w:t>
        </w:r>
      </w:hyperlink>
      <w:r>
        <w:rPr>
          <w:rStyle w:val="s0"/>
        </w:rPr>
        <w:t xml:space="preserve"> сәйкес ауыстырылатын шығындар сомасына азайтылған табысына осы Кодекстің </w:t>
      </w:r>
      <w:hyperlink r:id="rId2909" w:anchor="sub_id=1580000" w:history="1">
        <w:r>
          <w:rPr>
            <w:rStyle w:val="a3"/>
          </w:rPr>
          <w:t>158-бабының 1-</w:t>
        </w:r>
        <w:r>
          <w:rPr>
            <w:rStyle w:val="a3"/>
          </w:rPr>
          <w:t>тармағында</w:t>
        </w:r>
      </w:hyperlink>
      <w:r>
        <w:rPr>
          <w:rStyle w:val="s0"/>
        </w:rPr>
        <w:t xml:space="preserve"> белгіленген ставканы қолдану жолымен есептеледі.</w:t>
      </w:r>
    </w:p>
    <w:p w:rsidR="00000000" w:rsidRDefault="003C5912">
      <w:pPr>
        <w:ind w:firstLine="400"/>
        <w:jc w:val="both"/>
      </w:pPr>
      <w:r>
        <w:rPr>
          <w:rStyle w:val="s0"/>
        </w:rPr>
        <w:t xml:space="preserve">Бұл ретте есептелген жеке табыс салығының сомасы жеке табыс салығының осы Кодекстiң </w:t>
      </w:r>
      <w:hyperlink r:id="rId2910" w:anchor="sub_id=2230000" w:history="1">
        <w:r>
          <w:rPr>
            <w:rStyle w:val="a3"/>
          </w:rPr>
          <w:t>223-бабына</w:t>
        </w:r>
      </w:hyperlink>
      <w:r>
        <w:rPr>
          <w:rStyle w:val="s0"/>
        </w:rPr>
        <w:t xml:space="preserve"> сәйкес есепке жа</w:t>
      </w:r>
      <w:r>
        <w:rPr>
          <w:rStyle w:val="s0"/>
        </w:rPr>
        <w:t>тқызу жүзеге асырылатын сомасына азайтылады.</w:t>
      </w:r>
    </w:p>
    <w:p w:rsidR="00000000" w:rsidRDefault="003C5912">
      <w:pPr>
        <w:ind w:firstLine="400"/>
        <w:jc w:val="both"/>
      </w:pPr>
      <w:r>
        <w:rPr>
          <w:rStyle w:val="s0"/>
        </w:rPr>
        <w:t xml:space="preserve">5.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911" w:anchor="sub_id=4270000" w:history="1">
        <w:r>
          <w:rPr>
            <w:rStyle w:val="a3"/>
          </w:rPr>
          <w:t>61-тарауына</w:t>
        </w:r>
      </w:hyperlink>
      <w:r>
        <w:rPr>
          <w:rStyle w:val="s0"/>
        </w:rPr>
        <w:t xml:space="preserve"> сәйкес арнаулы салық режимдерінде көрсетілген шеңберде салық салынатын табыстар бойынша жеке табыс салығын есептеуді жүргізеді. </w:t>
      </w:r>
    </w:p>
    <w:p w:rsidR="00000000" w:rsidRDefault="003C5912">
      <w:pPr>
        <w:ind w:left="1200" w:hanging="800"/>
        <w:jc w:val="both"/>
      </w:pPr>
      <w:r>
        <w:rPr>
          <w:rStyle w:val="s1"/>
        </w:rPr>
        <w:t> </w:t>
      </w:r>
    </w:p>
    <w:p w:rsidR="00000000" w:rsidRDefault="003C5912">
      <w:pPr>
        <w:ind w:left="1200" w:hanging="800"/>
        <w:jc w:val="both"/>
      </w:pPr>
      <w:bookmarkStart w:id="203" w:name="SUB1790000"/>
      <w:bookmarkEnd w:id="203"/>
      <w:r>
        <w:rPr>
          <w:rStyle w:val="s1"/>
        </w:rPr>
        <w:t xml:space="preserve">179-бап. </w:t>
      </w:r>
      <w:r>
        <w:rPr>
          <w:rStyle w:val="s0"/>
          <w:b/>
          <w:bCs/>
        </w:rPr>
        <w:t>Салық төлеу мерзімдері</w:t>
      </w:r>
    </w:p>
    <w:p w:rsidR="00000000" w:rsidRDefault="003C5912">
      <w:pPr>
        <w:jc w:val="both"/>
      </w:pPr>
      <w:r>
        <w:rPr>
          <w:rStyle w:val="s3"/>
        </w:rPr>
        <w:t xml:space="preserve">2009.12.02. № 133-ІV ҚР </w:t>
      </w:r>
      <w:hyperlink r:id="rId2912" w:anchor="sub_id=31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2913" w:anchor="sub_id=1790100" w:history="1">
        <w:r>
          <w:rPr>
            <w:rStyle w:val="a3"/>
            <w:i/>
            <w:iCs/>
            <w:bdr w:val="none" w:sz="0" w:space="0" w:color="auto" w:frame="1"/>
          </w:rPr>
          <w:t>ред</w:t>
        </w:r>
      </w:hyperlink>
      <w:r>
        <w:rPr>
          <w:rStyle w:val="s3"/>
        </w:rPr>
        <w:t>.қара)</w:t>
      </w:r>
    </w:p>
    <w:p w:rsidR="00000000" w:rsidRDefault="003C5912">
      <w:pPr>
        <w:ind w:firstLine="400"/>
        <w:jc w:val="both"/>
      </w:pPr>
      <w:r>
        <w:rPr>
          <w:rStyle w:val="s0"/>
        </w:rPr>
        <w:t>1. Салық кезеңінің қорытындысы бойын</w:t>
      </w:r>
      <w:r>
        <w:rPr>
          <w:rStyle w:val="s0"/>
        </w:rPr>
        <w:t>ша жеке табыс салығын төлеуді салық төлеуші жеке табыс салығы бойынша декларацияны табыс ету үшін белгіленген мерзімнен кейін күнтізбелік он күннен кешіктірмей орналасқан (тұрғылықты) жері бойынша дербес жүзеге асырады.</w:t>
      </w:r>
    </w:p>
    <w:p w:rsidR="00000000" w:rsidRDefault="003C5912">
      <w:pPr>
        <w:ind w:firstLine="400"/>
        <w:jc w:val="both"/>
      </w:pPr>
      <w:r>
        <w:rPr>
          <w:rStyle w:val="s0"/>
        </w:rPr>
        <w:t>2. Патент немесе оңайлатылған деклар</w:t>
      </w:r>
      <w:r>
        <w:rPr>
          <w:rStyle w:val="s0"/>
        </w:rPr>
        <w:t xml:space="preserve">ация негізінде шағын бизнес субъектілері үшін арнаулы салық режимін қолданатын дара кәсіпкерлер осы Кодекстің </w:t>
      </w:r>
      <w:hyperlink r:id="rId2914" w:anchor="sub_id=4270000" w:history="1">
        <w:r>
          <w:rPr>
            <w:rStyle w:val="a3"/>
          </w:rPr>
          <w:t>61-тарауына</w:t>
        </w:r>
      </w:hyperlink>
      <w:r>
        <w:rPr>
          <w:rStyle w:val="s0"/>
        </w:rPr>
        <w:t xml:space="preserve"> </w:t>
      </w:r>
      <w:r>
        <w:rPr>
          <w:rStyle w:val="s0"/>
        </w:rPr>
        <w:t>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bookmarkStart w:id="204" w:name="SUB1800000"/>
      <w:bookmarkEnd w:id="204"/>
      <w:r>
        <w:rPr>
          <w:rStyle w:val="s1"/>
        </w:rPr>
        <w:t>§ 1. Мүліктік табыс</w:t>
      </w:r>
    </w:p>
    <w:p w:rsidR="00000000" w:rsidRDefault="003C5912">
      <w:pPr>
        <w:ind w:left="1200" w:hanging="800"/>
        <w:jc w:val="both"/>
      </w:pPr>
      <w:r>
        <w:rPr>
          <w:rStyle w:val="s1"/>
        </w:rPr>
        <w:t> </w:t>
      </w:r>
    </w:p>
    <w:p w:rsidR="00000000" w:rsidRDefault="003C5912">
      <w:pPr>
        <w:jc w:val="both"/>
      </w:pPr>
      <w:r>
        <w:rPr>
          <w:rStyle w:val="s3"/>
        </w:rPr>
        <w:t xml:space="preserve">2009.16.11. № 200-ІV ҚР </w:t>
      </w:r>
      <w:hyperlink r:id="rId2915" w:anchor="sub_id=367" w:history="1">
        <w:r>
          <w:rPr>
            <w:rStyle w:val="a3"/>
            <w:i/>
            <w:iCs/>
            <w:bdr w:val="none" w:sz="0" w:space="0" w:color="auto" w:frame="1"/>
          </w:rPr>
          <w:t>Заңымен</w:t>
        </w:r>
      </w:hyperlink>
      <w:r>
        <w:rPr>
          <w:rStyle w:val="s3"/>
        </w:rPr>
        <w:t>  (2010 ж. 1 қаңтардан бастап қолданысқа енгiзiлді) (бұр.</w:t>
      </w:r>
      <w:hyperlink r:id="rId2916" w:anchor="sub_id=1800000" w:history="1">
        <w:r>
          <w:rPr>
            <w:rStyle w:val="a3"/>
            <w:i/>
            <w:iCs/>
            <w:bdr w:val="none" w:sz="0" w:space="0" w:color="auto" w:frame="1"/>
          </w:rPr>
          <w:t>ред</w:t>
        </w:r>
      </w:hyperlink>
      <w:r>
        <w:rPr>
          <w:rStyle w:val="s3"/>
        </w:rPr>
        <w:t xml:space="preserve">.қара); 2009.30.12 № 234-IV </w:t>
      </w:r>
      <w:hyperlink r:id="rId2917" w:anchor="sub_id=180" w:history="1">
        <w:r>
          <w:rPr>
            <w:rStyle w:val="a3"/>
            <w:i/>
            <w:iCs/>
            <w:bdr w:val="none" w:sz="0" w:space="0" w:color="auto" w:frame="1"/>
          </w:rPr>
          <w:t>Заңымен</w:t>
        </w:r>
      </w:hyperlink>
      <w:r>
        <w:rPr>
          <w:rStyle w:val="s3"/>
        </w:rPr>
        <w:t xml:space="preserve"> (2009 жылғы 1 қаңтардан қолданысқа енгiзiлдi) (бұр.</w:t>
      </w:r>
      <w:hyperlink r:id="rId2918" w:anchor="sub_id=1800000" w:history="1">
        <w:r>
          <w:rPr>
            <w:rStyle w:val="a3"/>
            <w:i/>
            <w:iCs/>
            <w:bdr w:val="none" w:sz="0" w:space="0" w:color="auto" w:frame="1"/>
          </w:rPr>
          <w:t>ред</w:t>
        </w:r>
      </w:hyperlink>
      <w:r>
        <w:rPr>
          <w:rStyle w:val="s3"/>
        </w:rPr>
        <w:t xml:space="preserve">.қара); 2010.26.11. № 356-IV ҚР </w:t>
      </w:r>
      <w:hyperlink r:id="rId2919" w:anchor="sub_id=104"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920" w:anchor="sub_id=1800000" w:history="1">
        <w:r>
          <w:rPr>
            <w:rStyle w:val="a3"/>
            <w:i/>
            <w:iCs/>
            <w:bdr w:val="none" w:sz="0" w:space="0" w:color="auto" w:frame="1"/>
          </w:rPr>
          <w:t>бұр.ред.қара</w:t>
        </w:r>
      </w:hyperlink>
      <w:r>
        <w:rPr>
          <w:rStyle w:val="s3"/>
        </w:rPr>
        <w:t xml:space="preserve">); 2011.25.03. № 421-IV ҚР </w:t>
      </w:r>
      <w:hyperlink r:id="rId2921" w:anchor="sub_id=800" w:history="1">
        <w:r>
          <w:rPr>
            <w:rStyle w:val="a3"/>
            <w:i/>
            <w:iCs/>
            <w:bdr w:val="none" w:sz="0" w:space="0" w:color="auto" w:frame="1"/>
          </w:rPr>
          <w:t>Заңымен</w:t>
        </w:r>
      </w:hyperlink>
      <w:r>
        <w:rPr>
          <w:rStyle w:val="s3"/>
        </w:rPr>
        <w:t xml:space="preserve"> (</w:t>
      </w:r>
      <w:hyperlink r:id="rId2922" w:anchor="sub_id=1800000" w:history="1">
        <w:r>
          <w:rPr>
            <w:rStyle w:val="a3"/>
            <w:i/>
            <w:iCs/>
            <w:bdr w:val="none" w:sz="0" w:space="0" w:color="auto" w:frame="1"/>
          </w:rPr>
          <w:t>бұр.ред.қара</w:t>
        </w:r>
      </w:hyperlink>
      <w:r>
        <w:rPr>
          <w:rStyle w:val="s3"/>
        </w:rPr>
        <w:t xml:space="preserve">); 2011.21.07. № 467-ІV ҚР </w:t>
      </w:r>
      <w:hyperlink r:id="rId2923" w:anchor="sub_id=3057" w:history="1">
        <w:r>
          <w:rPr>
            <w:rStyle w:val="a3"/>
            <w:i/>
            <w:iCs/>
            <w:bdr w:val="none" w:sz="0" w:space="0" w:color="auto" w:frame="1"/>
          </w:rPr>
          <w:t>Заңымен</w:t>
        </w:r>
      </w:hyperlink>
      <w:r>
        <w:rPr>
          <w:rStyle w:val="s3"/>
        </w:rPr>
        <w:t xml:space="preserve">  (2012 жы</w:t>
      </w:r>
      <w:r>
        <w:rPr>
          <w:rStyle w:val="s3"/>
        </w:rPr>
        <w:t>лғы 1 қаңтардан бастап қолданысқа енгізілді) (</w:t>
      </w:r>
      <w:hyperlink r:id="rId2924" w:anchor="sub_id=1800000" w:history="1">
        <w:r>
          <w:rPr>
            <w:rStyle w:val="a3"/>
            <w:i/>
            <w:iCs/>
            <w:bdr w:val="none" w:sz="0" w:space="0" w:color="auto" w:frame="1"/>
          </w:rPr>
          <w:t>бұр.ред.қара</w:t>
        </w:r>
      </w:hyperlink>
      <w:r>
        <w:rPr>
          <w:rStyle w:val="s3"/>
        </w:rPr>
        <w:t xml:space="preserve">) 180-бап өзгертілді; 2012.26.12. № 61-V ҚР </w:t>
      </w:r>
      <w:hyperlink r:id="rId2925" w:anchor="sub_id=180" w:history="1">
        <w:r>
          <w:rPr>
            <w:rStyle w:val="a3"/>
            <w:i/>
            <w:iCs/>
            <w:bdr w:val="none" w:sz="0" w:space="0" w:color="auto" w:frame="1"/>
          </w:rPr>
          <w:t>Заңымен</w:t>
        </w:r>
      </w:hyperlink>
      <w:r>
        <w:rPr>
          <w:rStyle w:val="s3"/>
        </w:rPr>
        <w:t xml:space="preserve"> 180-бап жаңа редакцияда (2013 ж. 1 қаңтардан бастап қолданысқа енгізілді) (</w:t>
      </w:r>
      <w:hyperlink r:id="rId2926" w:anchor="sub_id=1800000" w:history="1">
        <w:r>
          <w:rPr>
            <w:rStyle w:val="a3"/>
            <w:i/>
            <w:iCs/>
            <w:bdr w:val="none" w:sz="0" w:space="0" w:color="auto" w:frame="1"/>
          </w:rPr>
          <w:t>бұр.ред.қара</w:t>
        </w:r>
      </w:hyperlink>
      <w:r>
        <w:rPr>
          <w:rStyle w:val="s3"/>
        </w:rPr>
        <w:t>)</w:t>
      </w:r>
    </w:p>
    <w:p w:rsidR="00000000" w:rsidRDefault="003C5912">
      <w:pPr>
        <w:ind w:left="1200" w:hanging="800"/>
        <w:jc w:val="both"/>
      </w:pPr>
      <w:r>
        <w:rPr>
          <w:rStyle w:val="s1"/>
        </w:rPr>
        <w:t>180-бап. Мүліктік табыс</w:t>
      </w:r>
    </w:p>
    <w:p w:rsidR="00000000" w:rsidRDefault="003C5912">
      <w:pPr>
        <w:ind w:firstLine="400"/>
        <w:jc w:val="both"/>
      </w:pPr>
      <w:r>
        <w:rPr>
          <w:rStyle w:val="s0"/>
        </w:rPr>
        <w:t>1. Жеке тұлғаның салық салынуға жататы</w:t>
      </w:r>
      <w:r>
        <w:rPr>
          <w:rStyle w:val="s0"/>
        </w:rPr>
        <w:t>н мүліктік табысына:</w:t>
      </w:r>
    </w:p>
    <w:p w:rsidR="00000000" w:rsidRDefault="003C5912">
      <w:pPr>
        <w:ind w:firstLine="400"/>
        <w:jc w:val="both"/>
      </w:pPr>
      <w:r>
        <w:rPr>
          <w:rStyle w:val="s0"/>
        </w:rPr>
        <w:t xml:space="preserve">1) жеке тұлғаның, сондай-ақ шағын бизнес субъектілері үшін арнаулы салық режімін қолданатын дара кәсіпкердің осы Кодекстің </w:t>
      </w:r>
      <w:hyperlink r:id="rId2927" w:anchor="sub_id=180010000" w:history="1">
        <w:r>
          <w:rPr>
            <w:rStyle w:val="a3"/>
          </w:rPr>
          <w:t>180-1-бабында</w:t>
        </w:r>
      </w:hyperlink>
      <w:r>
        <w:rPr>
          <w:rStyle w:val="s0"/>
        </w:rPr>
        <w:t xml:space="preserve"> </w:t>
      </w:r>
      <w:r>
        <w:rPr>
          <w:rStyle w:val="s0"/>
        </w:rPr>
        <w:t>көрсетілген мүлікті өткізуі кезіндегі құн өсімінен түсетін табыс;</w:t>
      </w:r>
    </w:p>
    <w:p w:rsidR="00000000" w:rsidRDefault="003C5912">
      <w:pPr>
        <w:ind w:firstLine="400"/>
        <w:jc w:val="both"/>
      </w:pPr>
      <w:r>
        <w:rPr>
          <w:rStyle w:val="s0"/>
        </w:rPr>
        <w:t xml:space="preserve">2) жеке тұлғаның, сондай-ақ шағын бизнес субъектілері үшін арнаулы салық режімін қолданатын дара кәсіпкердің осы Кодекстің </w:t>
      </w:r>
      <w:hyperlink r:id="rId2928" w:anchor="sub_id=180020000" w:history="1">
        <w:r>
          <w:rPr>
            <w:rStyle w:val="a3"/>
          </w:rPr>
          <w:t>180-2-бабында</w:t>
        </w:r>
      </w:hyperlink>
      <w:r>
        <w:rPr>
          <w:rStyle w:val="s0"/>
        </w:rPr>
        <w:t xml:space="preserve"> көрсетілген мүлікті (ақшадан басқа) жарғылық капиталға салым ретінде беруі кезіндегі құн өсімінен түсетін табыс;</w:t>
      </w:r>
    </w:p>
    <w:p w:rsidR="00000000" w:rsidRDefault="003C5912">
      <w:pPr>
        <w:ind w:firstLine="400"/>
        <w:jc w:val="both"/>
      </w:pPr>
      <w:r>
        <w:rPr>
          <w:rStyle w:val="s0"/>
        </w:rPr>
        <w:t>3) дара кәсіпкер болып табылмайтын жеке тұлғаның мүлікті салық агенттері болып табылмайтын тұлғаларға жалға б</w:t>
      </w:r>
      <w:r>
        <w:rPr>
          <w:rStyle w:val="s0"/>
        </w:rPr>
        <w:t>еруден алған табысы;</w:t>
      </w:r>
    </w:p>
    <w:p w:rsidR="00000000" w:rsidRDefault="003C5912">
      <w:pPr>
        <w:ind w:firstLine="400"/>
        <w:jc w:val="both"/>
      </w:pPr>
      <w:r>
        <w:rPr>
          <w:rStyle w:val="s0"/>
        </w:rPr>
        <w:t xml:space="preserve">4) шағын бизнес субъектілері үшін арнаулы салық режімін қолданатын дара кәсіпкердің осы Кодекстің </w:t>
      </w:r>
      <w:hyperlink r:id="rId2929" w:anchor="sub_id=180030000" w:history="1">
        <w:r>
          <w:rPr>
            <w:rStyle w:val="a3"/>
          </w:rPr>
          <w:t>180-3-бабында</w:t>
        </w:r>
      </w:hyperlink>
      <w:r>
        <w:rPr>
          <w:rStyle w:val="s0"/>
        </w:rPr>
        <w:t xml:space="preserve"> көрсетілген өзге де активтерді өткіз</w:t>
      </w:r>
      <w:r>
        <w:rPr>
          <w:rStyle w:val="s0"/>
        </w:rPr>
        <w:t>у кезіндегі құн өсімінен түсетін табыс жатады.</w:t>
      </w:r>
    </w:p>
    <w:p w:rsidR="00000000" w:rsidRDefault="003C5912">
      <w:pPr>
        <w:ind w:firstLine="400"/>
        <w:jc w:val="both"/>
      </w:pPr>
      <w:r>
        <w:rPr>
          <w:rStyle w:val="s0"/>
        </w:rPr>
        <w:t>2. Жеке тұлғаның шетел валютасымен алған (алуына жататын) мүліктік табысы мүлікті өткізу бойынша мәміле жасалған күнгі валюта айырбастаудың нарықтық бағамы қолданыла отырып Қазақстан Республикасының ұлттық вал</w:t>
      </w:r>
      <w:r>
        <w:rPr>
          <w:rStyle w:val="s0"/>
        </w:rPr>
        <w:t>ютасы - теңгемен қайта есептеледі.</w:t>
      </w:r>
    </w:p>
    <w:p w:rsidR="00000000" w:rsidRDefault="003C5912">
      <w:pPr>
        <w:ind w:left="1200" w:hanging="800"/>
        <w:jc w:val="both"/>
      </w:pPr>
      <w:r>
        <w:rPr>
          <w:rStyle w:val="s1"/>
        </w:rPr>
        <w:t> </w:t>
      </w:r>
    </w:p>
    <w:p w:rsidR="00000000" w:rsidRDefault="003C5912">
      <w:pPr>
        <w:jc w:val="both"/>
      </w:pPr>
      <w:r>
        <w:rPr>
          <w:rStyle w:val="s3"/>
        </w:rPr>
        <w:t xml:space="preserve">2012.26.12. № 61-V ҚР </w:t>
      </w:r>
      <w:hyperlink r:id="rId2930" w:anchor="sub_id=1801" w:history="1">
        <w:r>
          <w:rPr>
            <w:rStyle w:val="a3"/>
            <w:i/>
            <w:iCs/>
            <w:bdr w:val="none" w:sz="0" w:space="0" w:color="auto" w:frame="1"/>
          </w:rPr>
          <w:t>Заңымен</w:t>
        </w:r>
      </w:hyperlink>
      <w:r>
        <w:rPr>
          <w:rStyle w:val="s3"/>
        </w:rPr>
        <w:t xml:space="preserve"> 180-1-баппен толықтырылды (2013 ж. 1 қаңтардан бастап қолданысқа енгізілді) </w:t>
      </w:r>
    </w:p>
    <w:p w:rsidR="00000000" w:rsidRDefault="003C5912">
      <w:pPr>
        <w:ind w:left="1200" w:hanging="800"/>
        <w:jc w:val="both"/>
      </w:pPr>
      <w:r>
        <w:rPr>
          <w:rStyle w:val="s1"/>
        </w:rPr>
        <w:t>180-1-бап. Жеке тұлғаның, сондай-ақ шағын бизнес субъектілері үшін арнаулы салық режімін қолданатын дара кәсіпкердің мүлікті өткізуі кезіндегі құн өсімінен түсетін табыс</w:t>
      </w:r>
    </w:p>
    <w:p w:rsidR="00000000" w:rsidRDefault="003C5912">
      <w:pPr>
        <w:ind w:firstLine="400"/>
        <w:jc w:val="both"/>
      </w:pPr>
      <w:r>
        <w:rPr>
          <w:rStyle w:val="s0"/>
        </w:rPr>
        <w:t>1. Жеке тұлғаның, сондай-ақ шағын бизнес субъектілері үшін арнаулы салық режімін қолда</w:t>
      </w:r>
      <w:r>
        <w:rPr>
          <w:rStyle w:val="s0"/>
        </w:rPr>
        <w:t>натын дара кәсіпкердің мүлікті өткізуі кезіндегі құн өсімінен түсетін табыс Қазақстан Республикасының аумағындағы мынадай мүлікті:</w:t>
      </w:r>
    </w:p>
    <w:p w:rsidR="00000000" w:rsidRDefault="003C5912">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w:t>
      </w:r>
      <w:r>
        <w:rPr>
          <w:rStyle w:val="s0"/>
        </w:rPr>
        <w:t>аждарды, жеке қосалқы шаруашылық объектілерін;</w:t>
      </w:r>
    </w:p>
    <w:p w:rsidR="00000000" w:rsidRDefault="003C5912">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w:t>
      </w:r>
      <w:r>
        <w:rPr>
          <w:rStyle w:val="s0"/>
        </w:rPr>
        <w:t xml:space="preserve">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w:t>
      </w:r>
    </w:p>
    <w:p w:rsidR="00000000" w:rsidRDefault="003C5912">
      <w:pPr>
        <w:ind w:firstLine="400"/>
        <w:jc w:val="both"/>
      </w:pPr>
      <w:r>
        <w:rPr>
          <w:rStyle w:val="s0"/>
        </w:rPr>
        <w:t>3) егер жер учаскесін және (немесе) жер үлесін сатып алуға және иеліктен шығаруға арналға</w:t>
      </w:r>
      <w:r>
        <w:rPr>
          <w:rStyle w:val="s0"/>
        </w:rPr>
        <w:t>н құқық белгілейтін құжаттарды жасау күндері арасындағы кезең бір жылдан аз уақытты құраған жағдайда, осы тармақтың 1) тармақшасында көрсетілген объектілер орналаспаған, меншік құқығы туындаған күннен бастап өткізу күніне дейін нысаналы мақсаты жеке тұрғын</w:t>
      </w:r>
      <w:r>
        <w:rPr>
          <w:rStyle w:val="s0"/>
        </w:rPr>
        <w:t xml:space="preserve">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 </w:t>
      </w:r>
    </w:p>
    <w:p w:rsidR="00000000" w:rsidRDefault="003C5912">
      <w:pPr>
        <w:ind w:firstLine="400"/>
        <w:jc w:val="both"/>
      </w:pPr>
      <w:r>
        <w:rPr>
          <w:rStyle w:val="s0"/>
        </w:rPr>
        <w:t>4) осы тармақтың 2) және 3) тармақшаларында көрсетілмеген нысаналы мақсаттары бар жер учаскел</w:t>
      </w:r>
      <w:r>
        <w:rPr>
          <w:rStyle w:val="s0"/>
        </w:rPr>
        <w:t xml:space="preserve">ерін және (немесе) жер үлестерін; </w:t>
      </w:r>
    </w:p>
    <w:p w:rsidR="00000000" w:rsidRDefault="003C5912">
      <w:pPr>
        <w:ind w:firstLine="400"/>
        <w:jc w:val="both"/>
      </w:pPr>
      <w:r>
        <w:rPr>
          <w:rStyle w:val="s0"/>
        </w:rPr>
        <w:t xml:space="preserve">5) инвестициялық алтынды; </w:t>
      </w:r>
    </w:p>
    <w:p w:rsidR="00000000" w:rsidRDefault="003C5912">
      <w:pPr>
        <w:ind w:firstLine="400"/>
        <w:jc w:val="both"/>
      </w:pPr>
      <w:r>
        <w:rPr>
          <w:rStyle w:val="s0"/>
        </w:rPr>
        <w:t>6) осы тармақтың 1) - 4) тармақшаларында көрсетілген мүлікті қоспағанда, жылжымайтын мүлікті;</w:t>
      </w:r>
    </w:p>
    <w:p w:rsidR="00000000" w:rsidRDefault="003C5912">
      <w:pPr>
        <w:ind w:firstLine="400"/>
        <w:jc w:val="both"/>
      </w:pPr>
      <w:r>
        <w:rPr>
          <w:rStyle w:val="s0"/>
        </w:rPr>
        <w:t>7) меншік құқығы тіркелген күннен бастап бір жылдан аз уақыт меншік құқығында болған, мемлекеттік ті</w:t>
      </w:r>
      <w:r>
        <w:rPr>
          <w:rStyle w:val="s0"/>
        </w:rPr>
        <w:t>ркелуге жататын механикалық көлік құралдарын және тіркемелерді;</w:t>
      </w:r>
    </w:p>
    <w:p w:rsidR="00000000" w:rsidRDefault="003C5912">
      <w:pPr>
        <w:ind w:firstLine="400"/>
        <w:jc w:val="both"/>
      </w:pPr>
      <w:r>
        <w:rPr>
          <w:rStyle w:val="s0"/>
        </w:rPr>
        <w:t>8) бағалы қағаздарды, қатысу үлестерін, сондай-ақ туынды қаржы құралдарын (базалық активті сатып алу немесе өткізу арқылы орындалатын туынды қаржы құралдарын қоспағанда) өткізу кезінде туындай</w:t>
      </w:r>
      <w:r>
        <w:rPr>
          <w:rStyle w:val="s0"/>
        </w:rPr>
        <w:t>ды.</w:t>
      </w:r>
    </w:p>
    <w:p w:rsidR="00000000" w:rsidRDefault="003C5912">
      <w:pPr>
        <w:ind w:firstLine="400"/>
        <w:jc w:val="both"/>
      </w:pPr>
      <w:r>
        <w:rPr>
          <w:rStyle w:val="s0"/>
        </w:rPr>
        <w:t xml:space="preserve">2. Егер осы баптың 3 - 7-тармақтарында өзгеше белгіленбесе, мүлікті өткізу бағасы (құны) мен оны сатып алу бағасы (құны) арасындағы оң айырма осы баптың 1-тармағының 1) - 7) тармақшаларында көрсетілген мүлікті өткізу кезінде құн өсімінен түсетін табыс </w:t>
      </w:r>
      <w:r>
        <w:rPr>
          <w:rStyle w:val="s0"/>
        </w:rPr>
        <w:t>болып табылады.</w:t>
      </w:r>
    </w:p>
    <w:p w:rsidR="00000000" w:rsidRDefault="003C5912">
      <w:pPr>
        <w:ind w:firstLine="400"/>
        <w:jc w:val="both"/>
      </w:pPr>
      <w:r>
        <w:rPr>
          <w:rStyle w:val="s0"/>
        </w:rPr>
        <w:t xml:space="preserve">3. Тұрғын үй құрылысына үлестік қатысу арқылы сатып алынған жылжымайтын мүлік өткізілген жағдайда мүлікті өткізу бағасы (құны) мен тұрғын үй құрылысына үлестік қатысу туралы шарт бағасы арасындағы оң айырма құн өсімінен түсетін табыс болып </w:t>
      </w:r>
      <w:r>
        <w:rPr>
          <w:rStyle w:val="s0"/>
        </w:rPr>
        <w:t>табылады.</w:t>
      </w:r>
    </w:p>
    <w:p w:rsidR="00000000" w:rsidRDefault="003C5912">
      <w:pPr>
        <w:ind w:firstLine="400"/>
        <w:jc w:val="both"/>
      </w:pPr>
      <w:r>
        <w:rPr>
          <w:rStyle w:val="s0"/>
        </w:rPr>
        <w:t>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 өткізілген жағдайда мүлікті өткізу бағасы (құны) мен салық төлеуші тұрғын үй құрылысын</w:t>
      </w:r>
      <w:r>
        <w:rPr>
          <w:rStyle w:val="s0"/>
        </w:rPr>
        <w:t xml:space="preserve">а үлестік қатысу туралы шарт бойынша тұрғын ғимараттағы үлесті талап ету құқығын сатып алған құн арасындағы оң айырма құн өсімінен түсетін табыс болып табылады. </w:t>
      </w:r>
    </w:p>
    <w:p w:rsidR="00000000" w:rsidRDefault="003C5912">
      <w:pPr>
        <w:ind w:firstLine="400"/>
        <w:jc w:val="both"/>
      </w:pPr>
      <w:r>
        <w:rPr>
          <w:rStyle w:val="s0"/>
        </w:rPr>
        <w:t xml:space="preserve">5. Жеке тұлға, сондай-ақ шағын бизнес субъектілері үшін арнаулы салық режімін қолданатын дара </w:t>
      </w:r>
      <w:r>
        <w:rPr>
          <w:rStyle w:val="s0"/>
        </w:rPr>
        <w:t xml:space="preserve">кәсіпкер бұдан бұрын осы Кодекстің </w:t>
      </w:r>
      <w:hyperlink r:id="rId2931" w:anchor="sub_id=4270000" w:history="1">
        <w:r>
          <w:rPr>
            <w:rStyle w:val="a3"/>
          </w:rPr>
          <w:t>427-бабының 4-тармағына</w:t>
        </w:r>
      </w:hyperlink>
      <w:r>
        <w:rPr>
          <w:rStyle w:val="s0"/>
        </w:rPr>
        <w:t xml:space="preserve"> сәйкес өтеусіз алынған мүлік түрінде салық салу объектісіне енгізілген немесе бұдан бұрын ол бойынша осы Кодекст</w:t>
      </w:r>
      <w:r>
        <w:rPr>
          <w:rStyle w:val="s0"/>
        </w:rPr>
        <w:t xml:space="preserve">ің </w:t>
      </w:r>
      <w:hyperlink r:id="rId2932" w:anchor="sub_id=960000" w:history="1">
        <w:r>
          <w:rPr>
            <w:rStyle w:val="a3"/>
          </w:rPr>
          <w:t>96-бабына</w:t>
        </w:r>
      </w:hyperlink>
      <w:r>
        <w:rPr>
          <w:rStyle w:val="s0"/>
        </w:rPr>
        <w:t xml:space="preserve"> сәйкес өтеусіз алынған мүлік түрінде табыс айқындалған, осы баптың 1-тармағының 1) - 7) тармақшаларында көрсетілген мүлікті өткізген жағдайда мүлікті өткізу ба</w:t>
      </w:r>
      <w:r>
        <w:rPr>
          <w:rStyle w:val="s0"/>
        </w:rPr>
        <w:t>ғасы</w:t>
      </w:r>
      <w:r>
        <w:rPr>
          <w:rStyle w:val="s0"/>
        </w:rPr>
        <w:t xml:space="preserve"> (құны) мен өтеусіз алынған мүліктің бұдан бұрын табысқа қосылған құны арасындағы оң айырма құн өсімінен түсетін табыс болып табылады.</w:t>
      </w:r>
    </w:p>
    <w:p w:rsidR="00000000" w:rsidRDefault="003C5912">
      <w:pPr>
        <w:ind w:firstLine="400"/>
        <w:jc w:val="both"/>
      </w:pPr>
      <w:r>
        <w:rPr>
          <w:rStyle w:val="s0"/>
        </w:rPr>
        <w:t>6. Жеке тұрғын үйді өткізетін тұлға салған жеке тұрғын үй, сондай-ақ мұра, қайырымдылық көмек (осы баптың 5-тармағынд</w:t>
      </w:r>
      <w:r>
        <w:rPr>
          <w:rStyle w:val="s0"/>
        </w:rPr>
        <w:t>а көзделген жағдайды қоспағанда) түрінде алынған, осы баптың 1-тармағының 1) - 7) тармақшаларында көрсетілген мүлік өткізілген жағдайларда мүлікті өткізу бағасы (құны) мен өткізілетін мүліктің меншік құқығы туындаған күнгі нарықтық құны арасындағы оң айырм</w:t>
      </w:r>
      <w:r>
        <w:rPr>
          <w:rStyle w:val="s0"/>
        </w:rPr>
        <w:t>а құн өсімінен түсетін табыс болып табылады.</w:t>
      </w:r>
    </w:p>
    <w:p w:rsidR="00000000" w:rsidRDefault="003C5912">
      <w:pPr>
        <w:ind w:firstLine="400"/>
        <w:jc w:val="both"/>
      </w:pPr>
      <w:r>
        <w:rPr>
          <w:rStyle w:val="s0"/>
        </w:rPr>
        <w:t>Бұл ретте мұндай нарықтық құнды салық төлеуші осындай мүлік өткізілген салықтық кезеңі ішіндегі жеке табыс салығы бойынша декларацияны табыс ету үшін белгіленген мерзімнен кешіктірмей айқындауға тиіс. Осы тармақ</w:t>
      </w:r>
      <w:r>
        <w:rPr>
          <w:rStyle w:val="s0"/>
        </w:rPr>
        <w:t>тың мақсатында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3C5912">
      <w:pPr>
        <w:ind w:firstLine="400"/>
        <w:jc w:val="both"/>
      </w:pPr>
      <w:r>
        <w:rPr>
          <w:rStyle w:val="s0"/>
        </w:rPr>
        <w:t>7. Осы баптың 6-тармағында көрсетілген жағ</w:t>
      </w:r>
      <w:r>
        <w:rPr>
          <w:rStyle w:val="s0"/>
        </w:rPr>
        <w:t>дайда, осы баптың 1-тармағының 1) - 7) тармақшаларында көрсетілген, өткізілген мүліктің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w:t>
      </w:r>
      <w:r>
        <w:rPr>
          <w:rStyle w:val="s0"/>
        </w:rPr>
        <w:t>ақ осы баптың 6-тармағында көрсетілмеген, мүлікті сатып алу бағасы (құны) болмаған басқа жағдайларда құн өсімінен түсетін табыс:</w:t>
      </w:r>
    </w:p>
    <w:p w:rsidR="00000000" w:rsidRDefault="003C5912">
      <w:pPr>
        <w:ind w:firstLine="400"/>
        <w:jc w:val="both"/>
      </w:pPr>
      <w:r>
        <w:rPr>
          <w:rStyle w:val="s0"/>
        </w:rPr>
        <w:t>1) осы баптың 1-тармағының 1) тармақшасында көрсетілген мүлік бойынша - мүлікті өткізу бағасы (құны) мен бағалау құны арасындағ</w:t>
      </w:r>
      <w:r>
        <w:rPr>
          <w:rStyle w:val="s0"/>
        </w:rPr>
        <w:t>ы оң айырма болып табылады. Бұл ретте жылжымайтын мүлікке құқықтарды мемлекеттік тіркеу саласындағы мемлекеттік уәкілетті орган өткізілген мүлікке меншік құқығы туындаған жылдың 1 қаңтарында мүлік салығын есептеу үшін айқындаған құн бағалау құны болып табы</w:t>
      </w:r>
      <w:r>
        <w:rPr>
          <w:rStyle w:val="s0"/>
        </w:rPr>
        <w:t>лады;</w:t>
      </w:r>
    </w:p>
    <w:p w:rsidR="00000000" w:rsidRDefault="003C5912">
      <w:pPr>
        <w:ind w:firstLine="400"/>
        <w:jc w:val="both"/>
      </w:pPr>
      <w:r>
        <w:rPr>
          <w:rStyle w:val="s0"/>
        </w:rPr>
        <w:t>2) осы баптың 1-тармағының 2) - 4) тармақшаларында көрсетілген мүлік бойынша - мүлікті өткізу бағасы (құны) мен жер учаскесінің кадастрлық (бағалау) құнының арасындағы оң айырма болып табылады. Бұл ретте жер қатынастары жөніндегі мемлекеттік уәкілетт</w:t>
      </w:r>
      <w:r>
        <w:rPr>
          <w:rStyle w:val="s0"/>
        </w:rPr>
        <w:t>і орган неғұрлым кеш күндердің біріне:</w:t>
      </w:r>
    </w:p>
    <w:p w:rsidR="00000000" w:rsidRDefault="003C5912">
      <w:pPr>
        <w:ind w:firstLine="400"/>
        <w:jc w:val="both"/>
      </w:pPr>
      <w:r>
        <w:rPr>
          <w:rStyle w:val="s0"/>
        </w:rPr>
        <w:t>жер учаскесіне меншік құқығы туындаған күнге;</w:t>
      </w:r>
    </w:p>
    <w:p w:rsidR="00000000" w:rsidRDefault="003C5912">
      <w:pPr>
        <w:ind w:firstLine="400"/>
        <w:jc w:val="both"/>
      </w:pPr>
      <w:r>
        <w:rPr>
          <w:rStyle w:val="s0"/>
        </w:rPr>
        <w:t>жер учаскесіне меншік құқығы туындаған күннің алдындағы соңғы күнге айқындаған құн кадастрлық (бағалау) құны болып табылады;</w:t>
      </w:r>
    </w:p>
    <w:p w:rsidR="00000000" w:rsidRDefault="003C5912">
      <w:pPr>
        <w:ind w:firstLine="400"/>
        <w:jc w:val="both"/>
      </w:pPr>
      <w:r>
        <w:rPr>
          <w:rStyle w:val="s0"/>
        </w:rPr>
        <w:t>3) осы баптың 1-тармағының 5) - 7) тармақшаларында көрсетілген мүлік бойынша - осындай мүлікті өткізу бағасы (құны) болып табылады.</w:t>
      </w:r>
    </w:p>
    <w:p w:rsidR="00000000" w:rsidRDefault="003C5912">
      <w:pPr>
        <w:ind w:firstLine="400"/>
        <w:jc w:val="both"/>
      </w:pPr>
      <w:r>
        <w:rPr>
          <w:rStyle w:val="s0"/>
        </w:rPr>
        <w:t>8. Осы баптың 1-тармағының 8) тармақшасына көрсетілген мүлікті өткізу кезіндегі құн өсімінен түсетін табыс:</w:t>
      </w:r>
    </w:p>
    <w:p w:rsidR="00000000" w:rsidRDefault="003C5912">
      <w:pPr>
        <w:ind w:firstLine="400"/>
        <w:jc w:val="both"/>
      </w:pPr>
      <w:r>
        <w:rPr>
          <w:rStyle w:val="s0"/>
        </w:rPr>
        <w:t>1) сатып алу бағ</w:t>
      </w:r>
      <w:r>
        <w:rPr>
          <w:rStyle w:val="s0"/>
        </w:rPr>
        <w:t>асы (құны) болған жағдайда - оны өткізу бағасы (құны) мен сатып алу бағасы (құны) арасындағы оң айырма болып табылады. Бұл ретте жеке тұлға опцион бойынша сатып алған бағалы қағаздарды өткізу кезінде сатып алу құны опционның орындалу бағасы мен опционның с</w:t>
      </w:r>
      <w:r>
        <w:rPr>
          <w:rStyle w:val="s0"/>
        </w:rPr>
        <w:t>ыйлықақысы мөлшерінде айқындалады;</w:t>
      </w:r>
    </w:p>
    <w:p w:rsidR="00000000" w:rsidRDefault="003C5912">
      <w:pPr>
        <w:ind w:firstLine="400"/>
        <w:jc w:val="both"/>
      </w:pPr>
      <w:r>
        <w:rPr>
          <w:rStyle w:val="s0"/>
        </w:rPr>
        <w:t>2) мүлікті сатып алу бағасы (құны) болмаған жағдайда - мүлікті өткізу бағасы (құны) болып табылады.</w:t>
      </w:r>
    </w:p>
    <w:p w:rsidR="00000000" w:rsidRDefault="003C5912">
      <w:pPr>
        <w:ind w:firstLine="400"/>
        <w:jc w:val="both"/>
      </w:pPr>
      <w:r>
        <w:rPr>
          <w:rStyle w:val="s0"/>
        </w:rPr>
        <w:t> </w:t>
      </w:r>
    </w:p>
    <w:p w:rsidR="00000000" w:rsidRDefault="003C5912">
      <w:pPr>
        <w:jc w:val="both"/>
      </w:pPr>
      <w:r>
        <w:rPr>
          <w:rStyle w:val="s3"/>
        </w:rPr>
        <w:t xml:space="preserve">2012.26.12. № 61-V ҚР </w:t>
      </w:r>
      <w:hyperlink r:id="rId2933" w:anchor="sub_id=1801" w:history="1">
        <w:r>
          <w:rPr>
            <w:rStyle w:val="a3"/>
            <w:i/>
            <w:iCs/>
            <w:bdr w:val="none" w:sz="0" w:space="0" w:color="auto" w:frame="1"/>
          </w:rPr>
          <w:t>Заңымен</w:t>
        </w:r>
      </w:hyperlink>
      <w:r>
        <w:rPr>
          <w:rStyle w:val="s3"/>
        </w:rPr>
        <w:t xml:space="preserve"> </w:t>
      </w:r>
      <w:r>
        <w:rPr>
          <w:rStyle w:val="s3"/>
        </w:rPr>
        <w:t xml:space="preserve">180-2-баппен толықтырылды (2013 ж. 1 қаңтардан бастап қолданысқа енгізілді) </w:t>
      </w:r>
    </w:p>
    <w:p w:rsidR="00000000" w:rsidRDefault="003C5912">
      <w:pPr>
        <w:ind w:left="1200" w:hanging="800"/>
        <w:jc w:val="both"/>
      </w:pPr>
      <w:r>
        <w:rPr>
          <w:rStyle w:val="s1"/>
        </w:rPr>
        <w:t>180-2-бап.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беруі</w:t>
      </w:r>
      <w:r>
        <w:rPr>
          <w:rStyle w:val="s1"/>
        </w:rPr>
        <w:t xml:space="preserve"> кезіндегі құн өсімінен түсетін табыс</w:t>
      </w:r>
    </w:p>
    <w:p w:rsidR="00000000" w:rsidRDefault="003C5912">
      <w:pPr>
        <w:ind w:firstLine="400"/>
        <w:jc w:val="both"/>
      </w:pPr>
      <w:r>
        <w:rPr>
          <w:rStyle w:val="s0"/>
        </w:rPr>
        <w:t>1.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өткізуі кезіндегі құн өсімінен түсетін табыс Қазақст</w:t>
      </w:r>
      <w:r>
        <w:rPr>
          <w:rStyle w:val="s0"/>
        </w:rPr>
        <w:t>ан Республикасының аумағындағы мынадай мүлікті:</w:t>
      </w:r>
    </w:p>
    <w:p w:rsidR="00000000" w:rsidRDefault="003C5912">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3C5912">
      <w:pPr>
        <w:ind w:firstLine="400"/>
        <w:jc w:val="both"/>
      </w:pPr>
      <w:r>
        <w:rPr>
          <w:rStyle w:val="s0"/>
        </w:rPr>
        <w:t>2) меншік құқығы тіркелген күннен ба</w:t>
      </w:r>
      <w:r>
        <w:rPr>
          <w:rStyle w:val="s0"/>
        </w:rPr>
        <w:t>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w:t>
      </w:r>
      <w:r>
        <w:rPr>
          <w:rStyle w:val="s0"/>
        </w:rPr>
        <w:t>ты жүргізу, гараж салу болып табылатын жер учаскелерін және (немесе) жер үлестерін;</w:t>
      </w:r>
    </w:p>
    <w:p w:rsidR="00000000" w:rsidRDefault="003C5912">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w:t>
      </w:r>
      <w:r>
        <w:rPr>
          <w:rStyle w:val="s0"/>
        </w:rPr>
        <w:t xml:space="preserve"> құраса, осы тармақтың 1) тармақшасында көрсетілген объектілер орналаспаған, меншік құқығы туындаған күннен бастап жарғылық капиталға салым ретінде беру күніне дейін нысаналы мақсаты жеке тұрғын үй құрылысы, саяжай құрылысы, жеке қосалқы шаруашылықты, бау-</w:t>
      </w:r>
      <w:r>
        <w:rPr>
          <w:rStyle w:val="s0"/>
        </w:rPr>
        <w:t xml:space="preserve">бақша шаруашылығын жүргізу, гараж салу болып табылатын жер учаскелерін және (немесе) жер үлестерін; </w:t>
      </w:r>
    </w:p>
    <w:p w:rsidR="00000000" w:rsidRDefault="003C5912">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үлестерін;</w:t>
      </w:r>
    </w:p>
    <w:p w:rsidR="00000000" w:rsidRDefault="003C5912">
      <w:pPr>
        <w:ind w:firstLine="400"/>
        <w:jc w:val="both"/>
      </w:pPr>
      <w:r>
        <w:rPr>
          <w:rStyle w:val="s0"/>
        </w:rPr>
        <w:t xml:space="preserve">5) инвестициялық алтынды; </w:t>
      </w:r>
    </w:p>
    <w:p w:rsidR="00000000" w:rsidRDefault="003C5912">
      <w:pPr>
        <w:ind w:firstLine="400"/>
        <w:jc w:val="both"/>
      </w:pPr>
      <w:r>
        <w:rPr>
          <w:rStyle w:val="s0"/>
        </w:rPr>
        <w:t>6</w:t>
      </w:r>
      <w:r>
        <w:rPr>
          <w:rStyle w:val="s0"/>
        </w:rPr>
        <w:t>) осы тармақтың 1) - 4) тармақшаларында көрсетілгендерді қоспағанда, жылжымайтын мүлікті;</w:t>
      </w:r>
    </w:p>
    <w:p w:rsidR="00000000" w:rsidRDefault="003C5912">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құралдарын және тіркемелерді;</w:t>
      </w:r>
    </w:p>
    <w:p w:rsidR="00000000" w:rsidRDefault="003C5912">
      <w:pPr>
        <w:ind w:firstLine="400"/>
        <w:jc w:val="both"/>
      </w:pPr>
      <w:r>
        <w:rPr>
          <w:rStyle w:val="s0"/>
        </w:rPr>
        <w:t>8)</w:t>
      </w:r>
      <w:r>
        <w:rPr>
          <w:rStyle w:val="s0"/>
        </w:rPr>
        <w:t xml:space="preserve"> бағалы қағаздарды, қатысу үлестерін, сондай-ақ туынды қаржы құралдарын (орындалуы базалық активті сатып алу немесе өткізу арқылы болатын туынды қаржы құралдарын қоспағанда) өткізу кезінде туындайды.</w:t>
      </w:r>
    </w:p>
    <w:p w:rsidR="00000000" w:rsidRDefault="003C5912">
      <w:pPr>
        <w:ind w:firstLine="400"/>
        <w:jc w:val="both"/>
      </w:pPr>
      <w:r>
        <w:rPr>
          <w:rStyle w:val="s0"/>
        </w:rPr>
        <w:t xml:space="preserve">2. Жеке тұлға, сондай-ақ шағын бизнес субъектілері үшін </w:t>
      </w:r>
      <w:r>
        <w:rPr>
          <w:rStyle w:val="s0"/>
        </w:rPr>
        <w:t>арнаулы салық режімін қолданатын дара кәсіпкер осы баптың 1-тармағының 1) - 7) тармақшаларында көрсетілген мүлікті жарғылық капиталға салым ретінде берген кездегі құн өсімінен түсетін табыс осы баптың 3 - 7-тармақтарында белгіленген жағдайларды қоспағанда,</w:t>
      </w:r>
      <w:r>
        <w:rPr>
          <w:rStyle w:val="s0"/>
        </w:rPr>
        <w:t xml:space="preserve"> заңды тұлғаның құрылтай құжаттарында көрсетілген салым құнын негізге ала отырып айқындалған мүлік құны мен оны сатып алу құны арасындағы оң айырма болып табылады.</w:t>
      </w:r>
    </w:p>
    <w:p w:rsidR="00000000" w:rsidRDefault="003C5912">
      <w:pPr>
        <w:ind w:firstLine="400"/>
        <w:jc w:val="both"/>
      </w:pPr>
      <w:r>
        <w:rPr>
          <w:rStyle w:val="s0"/>
        </w:rPr>
        <w:t>3. Тұрғын үй құрылысына үлестік қатысу арқылы сатып алынған жылжымайтын мүлікті заңды тұлған</w:t>
      </w:r>
      <w:r>
        <w:rPr>
          <w:rStyle w:val="s0"/>
        </w:rPr>
        <w:t>ың жарғылық капиталына салым ретінде беру кезінде заңды тұлғаның құрылтай құжаттарында көрсетілген салым құнын негізге ала отырып айқындалған мүлік құны мен тұрғын үй құрылысына үлестік қатысу туралы шарттың бағасы арасындағы оң айырма құн өсімінен түсетін</w:t>
      </w:r>
      <w:r>
        <w:rPr>
          <w:rStyle w:val="s0"/>
        </w:rPr>
        <w:t xml:space="preserve"> табыс болып табылады. </w:t>
      </w:r>
    </w:p>
    <w:p w:rsidR="00000000" w:rsidRDefault="003C5912">
      <w:pPr>
        <w:ind w:firstLine="400"/>
        <w:jc w:val="both"/>
      </w:pPr>
      <w:r>
        <w:rPr>
          <w:rStyle w:val="s0"/>
        </w:rPr>
        <w:t>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мүлікті заңды тұлғаның жарғылық капиталына салым ретінде беру кезінде заңды тұ</w:t>
      </w:r>
      <w:r>
        <w:rPr>
          <w:rStyle w:val="s0"/>
        </w:rPr>
        <w:t>лғаның құрылтай құжаттарында көрсетілген салым құнын негізге ала отырып айқындалған мүлік құны мен салық төлеушінің тұрғын үй құрылысына үлестік қатысу туралы шарт бойынша тұрғын ғимараттағы үлесті талап ету құқығын сатып алған құн арасындағы оң айырма құн</w:t>
      </w:r>
      <w:r>
        <w:rPr>
          <w:rStyle w:val="s0"/>
        </w:rPr>
        <w:t xml:space="preserve"> өсімінен түсетін табыс болып табылады. </w:t>
      </w:r>
    </w:p>
    <w:p w:rsidR="00000000" w:rsidRDefault="003C5912">
      <w:pPr>
        <w:ind w:firstLine="400"/>
        <w:jc w:val="both"/>
      </w:pPr>
      <w:r>
        <w:rPr>
          <w:rStyle w:val="s0"/>
        </w:rPr>
        <w:t xml:space="preserve">5. Жеке тұлға, сондай-ақ шағын бизнес субъектілері үшін арнаулы салық режімін қолданатын дара кәсіпкер бұдан бұрын осы Кодекстің </w:t>
      </w:r>
      <w:hyperlink r:id="rId2934" w:anchor="sub_id=4270000" w:history="1">
        <w:r>
          <w:rPr>
            <w:rStyle w:val="a3"/>
          </w:rPr>
          <w:t>4</w:t>
        </w:r>
        <w:r>
          <w:rPr>
            <w:rStyle w:val="a3"/>
          </w:rPr>
          <w:t>27-бабының 4-тармағына</w:t>
        </w:r>
      </w:hyperlink>
      <w:r>
        <w:rPr>
          <w:rStyle w:val="s0"/>
        </w:rPr>
        <w:t xml:space="preserve"> сәйкес өтеусіз алынған мүлік түрінде салық салу объектісіне енгізілген немесе ол бойынша бұдан бұрын осы Кодекстің </w:t>
      </w:r>
      <w:hyperlink r:id="rId2935" w:anchor="sub_id=960000" w:history="1">
        <w:r>
          <w:rPr>
            <w:rStyle w:val="a3"/>
          </w:rPr>
          <w:t>96-бабына</w:t>
        </w:r>
      </w:hyperlink>
      <w:r>
        <w:rPr>
          <w:rStyle w:val="s0"/>
        </w:rPr>
        <w:t xml:space="preserve"> сәйкес өтеусіз алынған м</w:t>
      </w:r>
      <w:r>
        <w:rPr>
          <w:rStyle w:val="s0"/>
        </w:rPr>
        <w:t>үлік</w:t>
      </w:r>
      <w:r>
        <w:rPr>
          <w:rStyle w:val="s0"/>
        </w:rPr>
        <w:t xml:space="preserve"> түрінде табыс айқындалған, осы баптың 1-тармағының 1) - 7) тармақшаларында көрсетілген мүлікті жарғылық капиталға салым ретінде берген жағдайда заңды тұлғаның құрылтай құжаттарында көрсетілген салым құнын негізге ала отырып айқындалған мүлік бағасы (қ</w:t>
      </w:r>
      <w:r>
        <w:rPr>
          <w:rStyle w:val="s0"/>
        </w:rPr>
        <w:t>ұны</w:t>
      </w:r>
      <w:r>
        <w:rPr>
          <w:rStyle w:val="s0"/>
        </w:rPr>
        <w:t xml:space="preserve">) мен өтеусіз алынған мүліктің бұдан бұрын табысқа қосылған құны арасындағы оң айырма құн өсімінен түсетін табыс болып табылады. </w:t>
      </w:r>
    </w:p>
    <w:p w:rsidR="00000000" w:rsidRDefault="003C5912">
      <w:pPr>
        <w:ind w:firstLine="400"/>
        <w:jc w:val="both"/>
      </w:pPr>
      <w:r>
        <w:rPr>
          <w:rStyle w:val="s0"/>
        </w:rPr>
        <w:t>6. Жеке тұрғын үйді беретін тұлға салған жеке тұрғын үйді, сондай-ақ мұра, қайырымдылық көмек (осы баптың 5-тармағында көзд</w:t>
      </w:r>
      <w:r>
        <w:rPr>
          <w:rStyle w:val="s0"/>
        </w:rPr>
        <w:t xml:space="preserve">елген жағдайды қоспағанда) түрінде алынған, осы баптың 1-тармағының 1) - 7) тармақшаларында көрсетілген мүлікті жарғылық капиталға салым ретінде берген кезде заңды тұлғаның құрылтай құжаттарында көрсетілген салым құнын негізге ала отырып айқындалған мүлік </w:t>
      </w:r>
      <w:r>
        <w:rPr>
          <w:rStyle w:val="s0"/>
        </w:rPr>
        <w:t>бағасы (құны) мен жарғылық капиталға салым ретінде берілетін мүліктің меншік құқығы туындаған күнге нарықтық құны арасындағы оң айырма құн өсімінен түсетін табыс болып табылады.</w:t>
      </w:r>
    </w:p>
    <w:p w:rsidR="00000000" w:rsidRDefault="003C5912">
      <w:pPr>
        <w:ind w:firstLine="400"/>
        <w:jc w:val="both"/>
      </w:pPr>
      <w:r>
        <w:rPr>
          <w:rStyle w:val="s0"/>
        </w:rPr>
        <w:t>Бұл ретте осындай нарықтық құнды салық төлеуші мүлікті жарғылық капиталға салы</w:t>
      </w:r>
      <w:r>
        <w:rPr>
          <w:rStyle w:val="s0"/>
        </w:rPr>
        <w:t>м ретінде беру жүргізілген салық кезеңі ішіндегі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w:t>
      </w:r>
      <w:r>
        <w:rPr>
          <w:rStyle w:val="s0"/>
        </w:rPr>
        <w:t xml:space="preserve"> мен салық төлеуші арасындағы шарт бойынша жүргізілген бағалау туралы есепте айқындалған құн нарықтық құн болып табылады.</w:t>
      </w:r>
    </w:p>
    <w:p w:rsidR="00000000" w:rsidRDefault="003C5912">
      <w:pPr>
        <w:ind w:firstLine="400"/>
        <w:jc w:val="both"/>
      </w:pPr>
      <w:r>
        <w:rPr>
          <w:rStyle w:val="s0"/>
        </w:rPr>
        <w:t>7. Осы баптың 6-тармағында көрсетілген жағдайда, заңды тұлғаның құрылтай құжаттарына сәйкес жарғылық капиталға салым ретінде енгізілге</w:t>
      </w:r>
      <w:r>
        <w:rPr>
          <w:rStyle w:val="s0"/>
        </w:rPr>
        <w:t>н, осы баптың 1-тармағының 1) - 7) тармақшаларында көрсетілген мүліктің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сондай-ақ осы баптың 6-</w:t>
      </w:r>
      <w:r>
        <w:rPr>
          <w:rStyle w:val="s0"/>
        </w:rPr>
        <w:t>тармағында көрсетілмеген, мүлікті сатып алу бағасы (құны) болмаған басқа жағдайларда құн өсімінен түсетін табыс:</w:t>
      </w:r>
    </w:p>
    <w:p w:rsidR="00000000" w:rsidRDefault="003C5912">
      <w:pPr>
        <w:ind w:firstLine="400"/>
        <w:jc w:val="both"/>
      </w:pPr>
      <w:r>
        <w:rPr>
          <w:rStyle w:val="s0"/>
        </w:rPr>
        <w:t>1) осы баптың 1-тармағының 1) тармақшасында көрсетілген мүлік бойынша - заңды тұлғаның құрылтай құжаттарында көрсетілген жарғылық капиталға сал</w:t>
      </w:r>
      <w:r>
        <w:rPr>
          <w:rStyle w:val="s0"/>
        </w:rPr>
        <w:t>ым құнын негізге ала отырып айқындалған мүлік құны мен бағалау құны арасындағы оң айырма болып табылады. Бұл ретте жылжымайтын мүлікке құқықтарды мемлекеттік тіркеу саласындағы мемлекеттік уәкілетті орган жарғылық капиталға салым ретінде берілген мүлікке м</w:t>
      </w:r>
      <w:r>
        <w:rPr>
          <w:rStyle w:val="s0"/>
        </w:rPr>
        <w:t>еншік құқығы туындаған жылдың 1 қаңтарына мүлік салығын есептеу үшін айқындаған құн бағалау құны болып табылады;</w:t>
      </w:r>
    </w:p>
    <w:p w:rsidR="00000000" w:rsidRDefault="003C5912">
      <w:pPr>
        <w:ind w:firstLine="400"/>
        <w:jc w:val="both"/>
      </w:pPr>
      <w:r>
        <w:rPr>
          <w:rStyle w:val="s0"/>
        </w:rPr>
        <w:t>2) осы баптың 1-тармағының 2) - 4) тармақшаларында көрсетілген мүлік бойынша - заңды тұлғаның құрылтай құжаттарында көрсетілген салым құнын нег</w:t>
      </w:r>
      <w:r>
        <w:rPr>
          <w:rStyle w:val="s0"/>
        </w:rPr>
        <w:t>ізге ала отырып айқындалған мүлік құны мен жер учаскесінің кадастрлық (бағалау) құны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3C5912">
      <w:pPr>
        <w:ind w:firstLine="400"/>
        <w:jc w:val="both"/>
      </w:pPr>
      <w:r>
        <w:rPr>
          <w:rStyle w:val="s0"/>
        </w:rPr>
        <w:t xml:space="preserve">жер учаскесіне меншік құқығы туындаған </w:t>
      </w:r>
      <w:r>
        <w:rPr>
          <w:rStyle w:val="s0"/>
        </w:rPr>
        <w:t>күнге;</w:t>
      </w:r>
    </w:p>
    <w:p w:rsidR="00000000" w:rsidRDefault="003C5912">
      <w:pPr>
        <w:ind w:firstLine="400"/>
        <w:jc w:val="both"/>
      </w:pPr>
      <w:r>
        <w:rPr>
          <w:rStyle w:val="s0"/>
        </w:rPr>
        <w:t xml:space="preserve">жер учаскесіне меншік құқығы туындаған күннің алдындағы соңғы күнге айқындаған құн кадастрлық (бағалау) құны болып табылады; </w:t>
      </w:r>
    </w:p>
    <w:p w:rsidR="00000000" w:rsidRDefault="003C5912">
      <w:pPr>
        <w:ind w:firstLine="400"/>
        <w:jc w:val="both"/>
      </w:pPr>
      <w:r>
        <w:rPr>
          <w:rStyle w:val="s0"/>
        </w:rPr>
        <w:t>3) осы баптың 1-тармағының 5) - 7) тармақшаларында көрсетілген мүлік бойынша - заңды тұлғаның құрылтай құжаттарына сәйкес ж</w:t>
      </w:r>
      <w:r>
        <w:rPr>
          <w:rStyle w:val="s0"/>
        </w:rPr>
        <w:t>арғылық капиталға салым ретінде енгізілген мүліктің бағасы (құны) мөлшерінде болып табылады.</w:t>
      </w:r>
    </w:p>
    <w:p w:rsidR="00000000" w:rsidRDefault="003C5912">
      <w:pPr>
        <w:ind w:firstLine="400"/>
        <w:jc w:val="both"/>
      </w:pPr>
      <w:r>
        <w:rPr>
          <w:rStyle w:val="s0"/>
        </w:rPr>
        <w:t>8. Осы баптың 1-тармағының 8) тармақшасында көрсетілген мүлікті жарғылық капиталға салым ретінде беру кезінде құн өсімінен түсетін табыс:</w:t>
      </w:r>
    </w:p>
    <w:p w:rsidR="00000000" w:rsidRDefault="003C5912">
      <w:pPr>
        <w:ind w:firstLine="400"/>
        <w:jc w:val="both"/>
      </w:pPr>
      <w:r>
        <w:rPr>
          <w:rStyle w:val="s0"/>
        </w:rPr>
        <w:t>1) сатып алу бағасы (құны</w:t>
      </w:r>
      <w:r>
        <w:rPr>
          <w:rStyle w:val="s0"/>
        </w:rPr>
        <w:t>) болған жағдайда - заңды тұлғаның құрылтай құжаттарында көрсетілген салым құнын негізге ала отырып айқындалған мүлік құны мен сатып алу құны арасындағы оң айырма болып табылады. Бұл ретте, жеке тұлға опцион бойынша сатып алған бағалы қағаздарды заңды тұлғ</w:t>
      </w:r>
      <w:r>
        <w:rPr>
          <w:rStyle w:val="s0"/>
        </w:rPr>
        <w:t>аның жарғылық капиталына салу кезінде сатып алу құны опционның орындалу бағасы мен опционның сыйлықақысы мөлшерінде айқындалады;</w:t>
      </w:r>
    </w:p>
    <w:p w:rsidR="00000000" w:rsidRDefault="003C5912">
      <w:pPr>
        <w:ind w:firstLine="400"/>
        <w:jc w:val="both"/>
      </w:pPr>
      <w:r>
        <w:rPr>
          <w:rStyle w:val="s0"/>
        </w:rPr>
        <w:t xml:space="preserve">2) мүлікті сатып алу бағасы (құны) болмаған жағдайда - заңды тұлғаның құрылтай құжаттарында көрсетілген салым құнының мөлшерінде айқындалған мүліктің бағасы (құны) болып табылады. </w:t>
      </w:r>
    </w:p>
    <w:p w:rsidR="00000000" w:rsidRDefault="003C5912">
      <w:pPr>
        <w:ind w:firstLine="400"/>
        <w:jc w:val="both"/>
      </w:pPr>
      <w:r>
        <w:rPr>
          <w:rStyle w:val="s0"/>
        </w:rPr>
        <w:t>9. Сенім білдірілген тұлға механикалық көлік құралын және (немесе) тіркемен</w:t>
      </w:r>
      <w:r>
        <w:rPr>
          <w:rStyle w:val="s0"/>
        </w:rPr>
        <w:t>і иеліктен шығаруға құқық беретін, басқаруға арналған сенімхат негізінде алынған механикалық көлік құралын және (немесе) тіркемені өткізген, жарғылық капиталға салым ретінде берген жағдайда, жеке табыс салығы бойынша декларацияны табыс ету үшін белгіленген</w:t>
      </w:r>
      <w:r>
        <w:rPr>
          <w:rStyle w:val="s0"/>
        </w:rPr>
        <w:t xml:space="preserve"> мерзімге дейін мүліктік табысты айқындау үшін көлік құралының меншік иесіне осы көлік құралының өткізілу, жарғылық капиталға салым ретінде берілу құнын және оның өткізілу, жарғылық капиталға салым ретінде берілу күнін хабарлайды немесе көлік құралы меншік</w:t>
      </w:r>
      <w:r>
        <w:rPr>
          <w:rStyle w:val="s0"/>
        </w:rPr>
        <w:t xml:space="preserve"> иесінің атынан жеке табыс салығы бойынша декларация табыс ету және жеке табыс салығын төлеу жөніндегі салықтық міндеттемені орындайды, бұл көлік құралы меншік иесінің салық міндеттемесін орындауы болып табылады.</w:t>
      </w:r>
    </w:p>
    <w:p w:rsidR="00000000" w:rsidRDefault="003C5912">
      <w:pPr>
        <w:ind w:firstLine="400"/>
        <w:jc w:val="both"/>
      </w:pPr>
      <w:r>
        <w:rPr>
          <w:rStyle w:val="s0"/>
        </w:rPr>
        <w:t> </w:t>
      </w:r>
    </w:p>
    <w:p w:rsidR="00000000" w:rsidRDefault="003C5912">
      <w:pPr>
        <w:jc w:val="both"/>
      </w:pPr>
      <w:r>
        <w:rPr>
          <w:rStyle w:val="s3"/>
        </w:rPr>
        <w:t xml:space="preserve">2012.26.12. № 61-V ҚР </w:t>
      </w:r>
      <w:hyperlink r:id="rId2936" w:anchor="sub_id=1801" w:history="1">
        <w:r>
          <w:rPr>
            <w:rStyle w:val="a3"/>
            <w:i/>
            <w:iCs/>
            <w:bdr w:val="none" w:sz="0" w:space="0" w:color="auto" w:frame="1"/>
          </w:rPr>
          <w:t>Заңымен</w:t>
        </w:r>
      </w:hyperlink>
      <w:r>
        <w:rPr>
          <w:rStyle w:val="s3"/>
        </w:rPr>
        <w:t xml:space="preserve"> 180-3-баппен толықтырылды (2013 ж. 1 қаңтардан бастап қолданысқа енгізілді) </w:t>
      </w:r>
    </w:p>
    <w:p w:rsidR="00000000" w:rsidRDefault="003C5912">
      <w:pPr>
        <w:ind w:left="1200" w:hanging="800"/>
        <w:jc w:val="both"/>
      </w:pPr>
      <w:r>
        <w:rPr>
          <w:rStyle w:val="s1"/>
        </w:rPr>
        <w:t>180-3-бап. Шағын бизнес субъектілері үшін арнаулы салық режімін қолданатын дара кәсіпкерд</w:t>
      </w:r>
      <w:r>
        <w:rPr>
          <w:rStyle w:val="s1"/>
        </w:rPr>
        <w:t xml:space="preserve">ің өзге активтерді өткізуі кезіндегі құн өсімінен түсетін табыс </w:t>
      </w:r>
    </w:p>
    <w:p w:rsidR="00000000" w:rsidRDefault="003C5912">
      <w:pPr>
        <w:ind w:firstLine="400"/>
        <w:jc w:val="both"/>
      </w:pPr>
      <w:r>
        <w:rPr>
          <w:rStyle w:val="s0"/>
        </w:rPr>
        <w:t>1. Осы баптың мақсатында өзге активтерге тауар-материалдық қорлар және талаптар болып табылмайтын мынадай активтер жатады:</w:t>
      </w:r>
    </w:p>
    <w:p w:rsidR="00000000" w:rsidRDefault="003C5912">
      <w:pPr>
        <w:ind w:firstLine="400"/>
        <w:jc w:val="both"/>
      </w:pPr>
      <w:r>
        <w:rPr>
          <w:rStyle w:val="s0"/>
        </w:rPr>
        <w:t xml:space="preserve">1) осы Кодекстің </w:t>
      </w:r>
      <w:hyperlink r:id="rId2937" w:anchor="sub_id=1800100" w:history="1">
        <w:r>
          <w:rPr>
            <w:rStyle w:val="a3"/>
          </w:rPr>
          <w:t>180-1-бабының 1-тармағында</w:t>
        </w:r>
      </w:hyperlink>
      <w:r>
        <w:rPr>
          <w:rStyle w:val="s0"/>
        </w:rPr>
        <w:t xml:space="preserve"> көрсетілгендерді қоспағанда, негізгі құралдар;</w:t>
      </w:r>
    </w:p>
    <w:p w:rsidR="00000000" w:rsidRDefault="003C5912">
      <w:pPr>
        <w:ind w:firstLine="400"/>
        <w:jc w:val="both"/>
      </w:pPr>
      <w:r>
        <w:rPr>
          <w:rStyle w:val="s0"/>
        </w:rPr>
        <w:t>2) аяқталмаған құрылыс объектілері;</w:t>
      </w:r>
    </w:p>
    <w:p w:rsidR="00000000" w:rsidRDefault="003C5912">
      <w:pPr>
        <w:ind w:firstLine="400"/>
        <w:jc w:val="both"/>
      </w:pPr>
      <w:r>
        <w:rPr>
          <w:rStyle w:val="s0"/>
        </w:rPr>
        <w:t>3) орнатылмаған жабдық;</w:t>
      </w:r>
    </w:p>
    <w:p w:rsidR="00000000" w:rsidRDefault="003C5912">
      <w:pPr>
        <w:ind w:firstLine="400"/>
        <w:jc w:val="both"/>
      </w:pPr>
      <w:r>
        <w:rPr>
          <w:rStyle w:val="s0"/>
        </w:rPr>
        <w:t>4) материалдық емес активтер;</w:t>
      </w:r>
    </w:p>
    <w:p w:rsidR="00000000" w:rsidRDefault="003C5912">
      <w:pPr>
        <w:ind w:firstLine="400"/>
        <w:jc w:val="both"/>
      </w:pPr>
      <w:r>
        <w:rPr>
          <w:rStyle w:val="s0"/>
        </w:rPr>
        <w:t>5) биологиялық активтер;</w:t>
      </w:r>
    </w:p>
    <w:p w:rsidR="00000000" w:rsidRDefault="003C5912">
      <w:pPr>
        <w:ind w:firstLine="400"/>
        <w:jc w:val="both"/>
      </w:pPr>
      <w:r>
        <w:rPr>
          <w:rStyle w:val="s0"/>
        </w:rPr>
        <w:t>6) егер дара кәсіпкер жалпыға бір</w:t>
      </w:r>
      <w:r>
        <w:rPr>
          <w:rStyle w:val="s0"/>
        </w:rPr>
        <w:t xml:space="preserve">дей белгіленген тәртіппен бюджетпен есеп айырысуды жүзеге асырған салықтық кезеңдерде осындай негізгі құралдар тіркелген активтер болып табылған және актив тіркелген актив болып табылған жағдайда, құны Қазақстан Республикасының 2000 жылғы 1 қаңтарға дейін </w:t>
      </w:r>
      <w:r>
        <w:rPr>
          <w:rStyle w:val="s0"/>
        </w:rPr>
        <w:t>қолданыста</w:t>
      </w:r>
      <w:r>
        <w:rPr>
          <w:rStyle w:val="s0"/>
        </w:rPr>
        <w:t xml:space="preserve"> болған салық заңнамасына сәйкес толығымен шегерімге жатқызылған негізгі құралдар; </w:t>
      </w:r>
    </w:p>
    <w:p w:rsidR="00000000" w:rsidRDefault="003C5912">
      <w:pPr>
        <w:ind w:firstLine="400"/>
        <w:jc w:val="both"/>
      </w:pPr>
      <w:r>
        <w:rPr>
          <w:rStyle w:val="s0"/>
        </w:rPr>
        <w:t>7) егер дара кәсіпкер бұдан бұрын жалпыға бірдей белгіленген тәртіппен бюджетпен есеп айырысуды жүзеге асырған және актив тіркелген актив болып табылған жағдайда,</w:t>
      </w:r>
      <w:r>
        <w:rPr>
          <w:rStyle w:val="s0"/>
        </w:rPr>
        <w:t xml:space="preserve"> Қазақстан Республикасының инвестициялар туралы заңнамасына сәйкес 2009 жылғы 1 қаңтарға дейін жасалған келісімшарттар бойынша инвестициялық жоба шеңберінде пайдалануға берілген, құны толығымен шегерімге жатқызылған активтер. </w:t>
      </w:r>
    </w:p>
    <w:p w:rsidR="00000000" w:rsidRDefault="003C5912">
      <w:pPr>
        <w:ind w:firstLine="400"/>
        <w:jc w:val="both"/>
      </w:pPr>
      <w:r>
        <w:rPr>
          <w:rStyle w:val="s0"/>
        </w:rPr>
        <w:t xml:space="preserve">2. Шағын бизнес субъектілері </w:t>
      </w:r>
      <w:r>
        <w:rPr>
          <w:rStyle w:val="s0"/>
        </w:rPr>
        <w:t>үшін</w:t>
      </w:r>
      <w:r>
        <w:rPr>
          <w:rStyle w:val="s0"/>
        </w:rPr>
        <w:t xml:space="preserve"> арнаулы салық режімін қолданатын дара кәсіпкер өзге активтерді өткізген жағдайда өсім әрбір актив бойынша өткізу бағасы (құны) мен бастапқы құн арасындағы оң айырма ретінде айқындалады. </w:t>
      </w:r>
    </w:p>
    <w:p w:rsidR="00000000" w:rsidRDefault="003C5912">
      <w:pPr>
        <w:ind w:firstLine="400"/>
        <w:jc w:val="both"/>
      </w:pPr>
      <w:r>
        <w:rPr>
          <w:rStyle w:val="s0"/>
        </w:rPr>
        <w:t>3. Егер осы бапта өзгеше белгіленбесе, осы баптың мақсатында осы</w:t>
      </w:r>
      <w:r>
        <w:rPr>
          <w:rStyle w:val="s0"/>
        </w:rPr>
        <w:t xml:space="preserve"> Кодекстің </w:t>
      </w:r>
      <w:hyperlink r:id="rId2938" w:anchor="sub_id=1150000" w:history="1">
        <w:r>
          <w:rPr>
            <w:rStyle w:val="a3"/>
          </w:rPr>
          <w:t>115-бабының 1) - 5) және 7) тармақшаларында</w:t>
        </w:r>
      </w:hyperlink>
      <w:r>
        <w:rPr>
          <w:rStyle w:val="s0"/>
        </w:rPr>
        <w:t xml:space="preserve"> көрсетілген шығындардан (шығыстардан) басқа сатып алуға, өндіруге, салуға, монтаждауға, орнатуға, реконструкциялауға</w:t>
      </w:r>
      <w:r>
        <w:rPr>
          <w:rStyle w:val="s0"/>
        </w:rPr>
        <w:t xml:space="preserve"> және жаңғыртуға арналған шығындар жиынтығы өзге активтердің бастапқы құны болып табылады.</w:t>
      </w:r>
    </w:p>
    <w:p w:rsidR="00000000" w:rsidRDefault="003C5912">
      <w:pPr>
        <w:ind w:firstLine="400"/>
        <w:jc w:val="both"/>
      </w:pPr>
      <w:r>
        <w:rPr>
          <w:rStyle w:val="s0"/>
        </w:rPr>
        <w:t xml:space="preserve">Бұл ретте реконструкциялауды, жаңғыртуды тану осы Кодекстің </w:t>
      </w:r>
      <w:hyperlink r:id="rId2939" w:anchor="sub_id=1180000" w:history="1">
        <w:r>
          <w:rPr>
            <w:rStyle w:val="a3"/>
          </w:rPr>
          <w:t>118-бабының 11-1-тар</w:t>
        </w:r>
        <w:r>
          <w:rPr>
            <w:rStyle w:val="a3"/>
          </w:rPr>
          <w:t>мағына</w:t>
        </w:r>
      </w:hyperlink>
      <w:r>
        <w:rPr>
          <w:rStyle w:val="s0"/>
        </w:rPr>
        <w:t xml:space="preserve"> сәйкес жүзеге асырылады. </w:t>
      </w:r>
    </w:p>
    <w:p w:rsidR="00000000" w:rsidRDefault="003C5912">
      <w:pPr>
        <w:ind w:firstLine="400"/>
        <w:jc w:val="both"/>
      </w:pPr>
      <w:r>
        <w:rPr>
          <w:rStyle w:val="s0"/>
        </w:rPr>
        <w:t xml:space="preserve">4. Егер өзге актив өтеусіз алынған болса, осы баптың мақсатында осы Кодекстің </w:t>
      </w:r>
      <w:hyperlink r:id="rId2940" w:anchor="sub_id=4270000" w:history="1">
        <w:r>
          <w:rPr>
            <w:rStyle w:val="a3"/>
          </w:rPr>
          <w:t>427-бабының 4-тармағына</w:t>
        </w:r>
      </w:hyperlink>
      <w:r>
        <w:rPr>
          <w:rStyle w:val="s0"/>
        </w:rPr>
        <w:t xml:space="preserve"> сәйкес өтеусіз алынған мүлік түрінде</w:t>
      </w:r>
      <w:r>
        <w:rPr>
          <w:rStyle w:val="s0"/>
        </w:rPr>
        <w:t xml:space="preserve"> салық салу объектісіне енгізілген осы активтің құны бастапқы құн болып табылады. </w:t>
      </w:r>
    </w:p>
    <w:p w:rsidR="00000000" w:rsidRDefault="003C5912">
      <w:pPr>
        <w:ind w:firstLine="400"/>
        <w:jc w:val="both"/>
      </w:pPr>
      <w:r>
        <w:rPr>
          <w:rStyle w:val="s0"/>
        </w:rPr>
        <w:t>5. Осы баптың 4-тармағында көзделген жағдайды қоспағанда, мұра, қайырымдылық көмек түрінде алынған өзге активті өткізу кезінде шағын бизнес субъектілері үшін арнаулы салық р</w:t>
      </w:r>
      <w:r>
        <w:rPr>
          <w:rStyle w:val="s0"/>
        </w:rPr>
        <w:t>ежімін қолданатын дара кәсіпкерде осы активке меншік құқығы туындаған күні мұндай активтің Қазақстан 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w:t>
      </w:r>
      <w:r>
        <w:rPr>
          <w:rStyle w:val="s0"/>
        </w:rPr>
        <w:t xml:space="preserve"> нарықтық құны бастапқы құны болып табылады.</w:t>
      </w:r>
    </w:p>
    <w:p w:rsidR="00000000" w:rsidRDefault="003C5912">
      <w:pPr>
        <w:ind w:firstLine="400"/>
        <w:jc w:val="both"/>
      </w:pPr>
      <w:r>
        <w:rPr>
          <w:rStyle w:val="s0"/>
        </w:rPr>
        <w:t>Бұл ретте өзге активтің нарықтық құны осындай мүлік өткізілген салық кезеңіне арналған жеке табыс салығы бойынша декларацияны табыс ету үшін белгіленген мерзімнен кешіктірілмей айқындалуға тиіс.</w:t>
      </w:r>
    </w:p>
    <w:p w:rsidR="00000000" w:rsidRDefault="003C5912">
      <w:pPr>
        <w:ind w:firstLine="400"/>
        <w:jc w:val="both"/>
      </w:pPr>
      <w:r>
        <w:rPr>
          <w:rStyle w:val="s0"/>
        </w:rPr>
        <w:t>6. Мынадай жағда</w:t>
      </w:r>
      <w:r>
        <w:rPr>
          <w:rStyle w:val="s0"/>
        </w:rPr>
        <w:t>йларда:</w:t>
      </w:r>
    </w:p>
    <w:p w:rsidR="00000000" w:rsidRDefault="003C5912">
      <w:pPr>
        <w:ind w:firstLine="400"/>
        <w:jc w:val="both"/>
      </w:pPr>
      <w:r>
        <w:rPr>
          <w:rStyle w:val="s0"/>
        </w:rPr>
        <w:t>1) өзге активке меншік құқығы туындаған күні оның айқындалған нарықтық құны болмаған кезде;</w:t>
      </w:r>
    </w:p>
    <w:p w:rsidR="00000000" w:rsidRDefault="003C5912">
      <w:pPr>
        <w:ind w:firstLine="400"/>
        <w:jc w:val="both"/>
      </w:pPr>
      <w:r>
        <w:rPr>
          <w:rStyle w:val="s0"/>
        </w:rPr>
        <w:t>2) осы баптың 5-тармағында белгіленген нарықтық құнды айқындау мерзімі сақталмаған кезде;</w:t>
      </w:r>
    </w:p>
    <w:p w:rsidR="00000000" w:rsidRDefault="003C5912">
      <w:pPr>
        <w:ind w:firstLine="400"/>
        <w:jc w:val="both"/>
      </w:pPr>
      <w:r>
        <w:rPr>
          <w:rStyle w:val="s0"/>
        </w:rPr>
        <w:t>3) осы баптың 4 және 5-тармақтарында көрсетілген жағдайларды қоспа</w:t>
      </w:r>
      <w:r>
        <w:rPr>
          <w:rStyle w:val="s0"/>
        </w:rPr>
        <w:t>ғанда</w:t>
      </w:r>
      <w:r>
        <w:rPr>
          <w:rStyle w:val="s0"/>
        </w:rPr>
        <w:t>, осы баптың 3-тармағында көзделген шығындарды растайтын бастапқы құжаттар болмаған жағдайларда;</w:t>
      </w:r>
    </w:p>
    <w:p w:rsidR="00000000" w:rsidRDefault="003C5912">
      <w:pPr>
        <w:ind w:firstLine="400"/>
        <w:jc w:val="both"/>
      </w:pPr>
      <w:r>
        <w:rPr>
          <w:rStyle w:val="s0"/>
        </w:rPr>
        <w:t>4) осы баптың 1-тармағының 6) және 7) тармақшаларында көрсетілген активтер бойынша өзге активтің бастапқы құны нөлге тең болады.</w:t>
      </w:r>
    </w:p>
    <w:p w:rsidR="00000000" w:rsidRDefault="003C5912">
      <w:pPr>
        <w:ind w:firstLine="400"/>
        <w:jc w:val="both"/>
      </w:pPr>
      <w:r>
        <w:t> </w:t>
      </w:r>
    </w:p>
    <w:p w:rsidR="00000000" w:rsidRDefault="003C5912">
      <w:pPr>
        <w:ind w:firstLine="400"/>
        <w:jc w:val="both"/>
      </w:pPr>
      <w:r>
        <w:t> </w:t>
      </w:r>
    </w:p>
    <w:p w:rsidR="00000000" w:rsidRDefault="003C5912">
      <w:pPr>
        <w:jc w:val="both"/>
      </w:pPr>
      <w:bookmarkStart w:id="205" w:name="SUB1810000"/>
      <w:bookmarkEnd w:id="205"/>
      <w:r>
        <w:rPr>
          <w:rStyle w:val="s3"/>
        </w:rPr>
        <w:t xml:space="preserve">2010.02.04. № 262-IV ҚР </w:t>
      </w:r>
      <w:hyperlink r:id="rId2941" w:anchor="sub_id=808" w:history="1">
        <w:r>
          <w:rPr>
            <w:rStyle w:val="a3"/>
            <w:i/>
            <w:iCs/>
            <w:bdr w:val="none" w:sz="0" w:space="0" w:color="auto" w:frame="1"/>
          </w:rPr>
          <w:t>Заңымен</w:t>
        </w:r>
      </w:hyperlink>
      <w:r>
        <w:rPr>
          <w:rStyle w:val="s3"/>
        </w:rPr>
        <w:t xml:space="preserve"> 2-параграфының тақырыбы өзгертілді (</w:t>
      </w:r>
      <w:hyperlink r:id="rId2942" w:anchor="sub_id=20000" w:history="1">
        <w:r>
          <w:rPr>
            <w:rStyle w:val="a3"/>
            <w:i/>
            <w:iCs/>
            <w:bdr w:val="none" w:sz="0" w:space="0" w:color="auto" w:frame="1"/>
          </w:rPr>
          <w:t>жарияланғанынан</w:t>
        </w:r>
      </w:hyperlink>
      <w:r>
        <w:rPr>
          <w:rStyle w:val="s3"/>
        </w:rPr>
        <w:t xml:space="preserve"> кейін ал</w:t>
      </w:r>
      <w:r>
        <w:rPr>
          <w:rStyle w:val="s3"/>
        </w:rPr>
        <w:t>ты ай өткен соң қолданысқа енгізілді) (бұр.</w:t>
      </w:r>
      <w:hyperlink r:id="rId2943" w:anchor="sub_id=1810000" w:history="1">
        <w:r>
          <w:rPr>
            <w:rStyle w:val="a3"/>
            <w:i/>
            <w:iCs/>
            <w:bdr w:val="none" w:sz="0" w:space="0" w:color="auto" w:frame="1"/>
          </w:rPr>
          <w:t>ред</w:t>
        </w:r>
      </w:hyperlink>
      <w:r>
        <w:rPr>
          <w:rStyle w:val="s3"/>
        </w:rPr>
        <w:t xml:space="preserve">.қара) </w:t>
      </w:r>
    </w:p>
    <w:p w:rsidR="00000000" w:rsidRDefault="003C5912">
      <w:pPr>
        <w:jc w:val="center"/>
      </w:pPr>
      <w:r>
        <w:rPr>
          <w:rStyle w:val="s1"/>
        </w:rPr>
        <w:t>§ 2. Жекеше нотариустардың, жеке сот орындаушысы мен адвокаттардың табысы</w:t>
      </w:r>
    </w:p>
    <w:p w:rsidR="00000000" w:rsidRDefault="003C5912">
      <w:pPr>
        <w:ind w:left="1200" w:hanging="800"/>
        <w:jc w:val="both"/>
      </w:pPr>
      <w:r>
        <w:rPr>
          <w:rStyle w:val="s1"/>
        </w:rPr>
        <w:t> </w:t>
      </w:r>
    </w:p>
    <w:p w:rsidR="00000000" w:rsidRDefault="003C5912">
      <w:pPr>
        <w:jc w:val="both"/>
      </w:pPr>
      <w:r>
        <w:rPr>
          <w:rStyle w:val="s3"/>
        </w:rPr>
        <w:t xml:space="preserve">2010.02.04. № 262-IV ҚР </w:t>
      </w:r>
      <w:hyperlink r:id="rId2944" w:anchor="sub_id=809" w:history="1">
        <w:r>
          <w:rPr>
            <w:rStyle w:val="a3"/>
            <w:i/>
            <w:iCs/>
            <w:bdr w:val="none" w:sz="0" w:space="0" w:color="auto" w:frame="1"/>
          </w:rPr>
          <w:t>Заңымен</w:t>
        </w:r>
      </w:hyperlink>
      <w:r>
        <w:rPr>
          <w:rStyle w:val="s3"/>
        </w:rPr>
        <w:t xml:space="preserve"> 181-бап өзгертілді (</w:t>
      </w:r>
      <w:hyperlink r:id="rId294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w:t>
      </w:r>
      <w:r>
        <w:rPr>
          <w:rStyle w:val="s3"/>
        </w:rPr>
        <w:t>ұр</w:t>
      </w:r>
      <w:r>
        <w:rPr>
          <w:rStyle w:val="s3"/>
        </w:rPr>
        <w:t>.</w:t>
      </w:r>
      <w:hyperlink r:id="rId2946" w:anchor="sub_id=1810000" w:history="1">
        <w:r>
          <w:rPr>
            <w:rStyle w:val="a3"/>
            <w:i/>
            <w:iCs/>
            <w:bdr w:val="none" w:sz="0" w:space="0" w:color="auto" w:frame="1"/>
          </w:rPr>
          <w:t>ред</w:t>
        </w:r>
      </w:hyperlink>
      <w:r>
        <w:rPr>
          <w:rStyle w:val="s3"/>
        </w:rPr>
        <w:t xml:space="preserve">.қара) </w:t>
      </w:r>
    </w:p>
    <w:p w:rsidR="00000000" w:rsidRDefault="003C5912">
      <w:pPr>
        <w:ind w:left="1200" w:hanging="800"/>
        <w:jc w:val="both"/>
      </w:pPr>
      <w:r>
        <w:rPr>
          <w:rStyle w:val="s1"/>
        </w:rPr>
        <w:t>181-бап. Жекеше нотариустардың, жеке сот орындаушысы мен адвокаттардың табысы</w:t>
      </w:r>
    </w:p>
    <w:p w:rsidR="00000000" w:rsidRDefault="003C5912">
      <w:pPr>
        <w:ind w:firstLine="400"/>
        <w:jc w:val="both"/>
      </w:pPr>
      <w:r>
        <w:rPr>
          <w:rStyle w:val="s0"/>
        </w:rPr>
        <w:t>Заң көмегін көрсеткені, нотариаттық іс-әрекеттер жасағаны үшін ақы төлеуді қоса</w:t>
      </w:r>
      <w:r>
        <w:rPr>
          <w:rStyle w:val="s0"/>
        </w:rPr>
        <w:t xml:space="preserve"> алғанда, атқарушылық құжаттарды орындау жөніндегі қызметті, нотариаттық және адвокаттық қызметті жүзеге асырудан алынған барлық табыс түрлері, сондай-ақ қорғау мен өкілдікке байланысты шығыстарды өтеуден алынған сомалар жекеше нотариустар жекеше нотариуст</w:t>
      </w:r>
      <w:r>
        <w:rPr>
          <w:rStyle w:val="s0"/>
        </w:rPr>
        <w:t>ардың, жеке сот орындаушысы мен адвокаттардың табысы болып табылады.</w:t>
      </w:r>
    </w:p>
    <w:p w:rsidR="00000000" w:rsidRDefault="003C5912">
      <w:pPr>
        <w:ind w:left="1200" w:hanging="800"/>
        <w:jc w:val="both"/>
      </w:pPr>
      <w:r>
        <w:rPr>
          <w:rStyle w:val="s1"/>
        </w:rPr>
        <w:t> </w:t>
      </w:r>
    </w:p>
    <w:p w:rsidR="00000000" w:rsidRDefault="003C5912">
      <w:pPr>
        <w:jc w:val="both"/>
      </w:pPr>
      <w:bookmarkStart w:id="206" w:name="SUB1820000"/>
      <w:bookmarkEnd w:id="206"/>
      <w:r>
        <w:rPr>
          <w:rStyle w:val="s3"/>
        </w:rPr>
        <w:t xml:space="preserve">2010.02.04. № 262-IV ҚР </w:t>
      </w:r>
      <w:hyperlink r:id="rId2947" w:anchor="sub_id=810" w:history="1">
        <w:r>
          <w:rPr>
            <w:rStyle w:val="a3"/>
            <w:i/>
            <w:iCs/>
            <w:bdr w:val="none" w:sz="0" w:space="0" w:color="auto" w:frame="1"/>
          </w:rPr>
          <w:t>Заңымен</w:t>
        </w:r>
      </w:hyperlink>
      <w:r>
        <w:rPr>
          <w:rStyle w:val="s3"/>
        </w:rPr>
        <w:t xml:space="preserve"> 182-бап өзгертілді (</w:t>
      </w:r>
      <w:hyperlink r:id="rId294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949" w:anchor="sub_id=1820000" w:history="1">
        <w:r>
          <w:rPr>
            <w:rStyle w:val="a3"/>
            <w:i/>
            <w:iCs/>
            <w:bdr w:val="none" w:sz="0" w:space="0" w:color="auto" w:frame="1"/>
          </w:rPr>
          <w:t>ред</w:t>
        </w:r>
      </w:hyperlink>
      <w:r>
        <w:rPr>
          <w:rStyle w:val="s3"/>
        </w:rPr>
        <w:t xml:space="preserve">.қара) </w:t>
      </w:r>
    </w:p>
    <w:p w:rsidR="00000000" w:rsidRDefault="003C5912">
      <w:pPr>
        <w:ind w:left="1200" w:hanging="800"/>
        <w:jc w:val="both"/>
      </w:pPr>
      <w:r>
        <w:rPr>
          <w:rStyle w:val="s1"/>
        </w:rPr>
        <w:t xml:space="preserve">182-бап. </w:t>
      </w:r>
      <w:r>
        <w:rPr>
          <w:rStyle w:val="s0"/>
          <w:b/>
          <w:bCs/>
        </w:rPr>
        <w:t>Салықты есептеу және төлеу</w:t>
      </w:r>
    </w:p>
    <w:p w:rsidR="00000000" w:rsidRDefault="003C5912">
      <w:pPr>
        <w:ind w:firstLine="400"/>
        <w:jc w:val="both"/>
      </w:pPr>
      <w:r>
        <w:rPr>
          <w:rStyle w:val="s0"/>
        </w:rPr>
        <w:t xml:space="preserve">1. Жекеше нотариустардың, </w:t>
      </w:r>
      <w:r>
        <w:rPr>
          <w:rStyle w:val="s0"/>
        </w:rPr>
        <w:t xml:space="preserve">жеке сот орындаушылары мен адвокаттардың табыстары бойынша жеке табыс салығының сомасы алынған табыстың сомасына осы Кодекстің </w:t>
      </w:r>
      <w:hyperlink r:id="rId2950" w:anchor="sub_id=1580000" w:history="1">
        <w:r>
          <w:rPr>
            <w:rStyle w:val="a3"/>
          </w:rPr>
          <w:t>158-бабының 1-тармағында</w:t>
        </w:r>
      </w:hyperlink>
      <w:r>
        <w:rPr>
          <w:rStyle w:val="s0"/>
        </w:rPr>
        <w:t xml:space="preserve"> белгіленген ставкан</w:t>
      </w:r>
      <w:r>
        <w:rPr>
          <w:rStyle w:val="s0"/>
        </w:rPr>
        <w:t>ы қолдану жолымен бір айға алынған табыстар бойынша, әрбір айдың қорытындылары бойынша есептеледі.</w:t>
      </w:r>
    </w:p>
    <w:p w:rsidR="00000000" w:rsidRDefault="003C5912">
      <w:pPr>
        <w:ind w:firstLine="400"/>
        <w:jc w:val="both"/>
      </w:pPr>
      <w:r>
        <w:rPr>
          <w:rStyle w:val="s0"/>
        </w:rPr>
        <w:t>2. Есептелген салық сомасы табыстары бойынша салық есептелген айдан кейінгі айдың 5-інен кешіктірілмей ай сайын төлеуге жатады.</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bookmarkStart w:id="207" w:name="SUB1830000"/>
      <w:bookmarkEnd w:id="207"/>
      <w:r>
        <w:rPr>
          <w:rStyle w:val="s1"/>
        </w:rPr>
        <w:t>§ 3. Дара кәсіпкердің таб</w:t>
      </w:r>
      <w:r>
        <w:rPr>
          <w:rStyle w:val="s1"/>
        </w:rPr>
        <w:t>ысы</w:t>
      </w:r>
    </w:p>
    <w:p w:rsidR="00000000" w:rsidRDefault="003C5912">
      <w:pPr>
        <w:ind w:left="1200" w:hanging="800"/>
        <w:jc w:val="both"/>
      </w:pPr>
      <w:r>
        <w:rPr>
          <w:rStyle w:val="s1"/>
        </w:rPr>
        <w:t> </w:t>
      </w:r>
    </w:p>
    <w:p w:rsidR="00000000" w:rsidRDefault="003C5912">
      <w:pPr>
        <w:ind w:left="1200" w:hanging="800"/>
        <w:jc w:val="both"/>
      </w:pPr>
      <w:r>
        <w:rPr>
          <w:rStyle w:val="s1"/>
        </w:rPr>
        <w:t xml:space="preserve">183-бап. </w:t>
      </w:r>
      <w:r>
        <w:rPr>
          <w:rStyle w:val="s0"/>
          <w:b/>
          <w:bCs/>
        </w:rPr>
        <w:t>Дара кәсіпкердің табысы</w:t>
      </w:r>
    </w:p>
    <w:p w:rsidR="00000000" w:rsidRDefault="003C5912">
      <w:pPr>
        <w:jc w:val="both"/>
      </w:pPr>
      <w:r>
        <w:rPr>
          <w:rStyle w:val="s3"/>
        </w:rPr>
        <w:t xml:space="preserve">2011.21.07. № 467-ІV ҚР </w:t>
      </w:r>
      <w:hyperlink r:id="rId2951" w:anchor="sub_id=358" w:history="1">
        <w:r>
          <w:rPr>
            <w:rStyle w:val="a3"/>
            <w:i/>
            <w:iCs/>
            <w:bdr w:val="none" w:sz="0" w:space="0" w:color="auto" w:frame="1"/>
          </w:rPr>
          <w:t>Заңымен</w:t>
        </w:r>
      </w:hyperlink>
      <w:r>
        <w:rPr>
          <w:rStyle w:val="s3"/>
        </w:rPr>
        <w:t xml:space="preserve"> 1-тармақ жаңа редакцида (2009 жылғы 1 қаңтардан бастап қолданысқа енгізілді) (</w:t>
      </w:r>
      <w:hyperlink r:id="rId2952" w:anchor="sub_id=183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 Егер осы бапта өзгеше белгiленбесе, дара кәсiпкердiң салық салынатын табысы осы Кодекстiң </w:t>
      </w:r>
      <w:hyperlink r:id="rId2953" w:anchor="sub_id=830000" w:history="1">
        <w:r>
          <w:rPr>
            <w:rStyle w:val="a3"/>
          </w:rPr>
          <w:t>83 - 133</w:t>
        </w:r>
      </w:hyperlink>
      <w:r>
        <w:rPr>
          <w:rStyle w:val="s0"/>
        </w:rPr>
        <w:t xml:space="preserve">, </w:t>
      </w:r>
      <w:hyperlink r:id="rId2954" w:anchor="sub_id=1360000" w:history="1">
        <w:r>
          <w:rPr>
            <w:rStyle w:val="a3"/>
          </w:rPr>
          <w:t>136</w:t>
        </w:r>
      </w:hyperlink>
      <w:r>
        <w:rPr>
          <w:rStyle w:val="s0"/>
        </w:rPr>
        <w:t xml:space="preserve">, </w:t>
      </w:r>
      <w:hyperlink r:id="rId2955" w:anchor="sub_id=1370000" w:history="1">
        <w:r>
          <w:rPr>
            <w:rStyle w:val="a3"/>
          </w:rPr>
          <w:t>137</w:t>
        </w:r>
      </w:hyperlink>
      <w:r>
        <w:rPr>
          <w:rStyle w:val="s0"/>
        </w:rPr>
        <w:t xml:space="preserve"> және </w:t>
      </w:r>
      <w:hyperlink r:id="rId2956" w:anchor="sub_id=2240000" w:history="1">
        <w:r>
          <w:rPr>
            <w:rStyle w:val="a3"/>
          </w:rPr>
          <w:t>224-баптарына</w:t>
        </w:r>
      </w:hyperlink>
      <w:r>
        <w:rPr>
          <w:rStyle w:val="s0"/>
        </w:rPr>
        <w:t xml:space="preserve"> сәйкес корпоративтiк табыс салығы салынатын объектiнi айқындау үшiн белгiленген тәртiппен, сондай-ақ осы Кодекстің </w:t>
      </w:r>
      <w:hyperlink r:id="rId2957" w:anchor="sub_id=1560000" w:history="1">
        <w:r>
          <w:rPr>
            <w:rStyle w:val="a3"/>
          </w:rPr>
          <w:t>156-бабында</w:t>
        </w:r>
      </w:hyperlink>
      <w:r>
        <w:rPr>
          <w:rStyle w:val="s0"/>
        </w:rPr>
        <w:t xml:space="preserve"> көзделген түзетулер ескеріле отырып және осы Кодекстің </w:t>
      </w:r>
      <w:hyperlink r:id="rId2958" w:anchor="sub_id=1660500" w:history="1">
        <w:r>
          <w:rPr>
            <w:rStyle w:val="a3"/>
          </w:rPr>
          <w:t>166-бабының 5 және 6-тармақтарының</w:t>
        </w:r>
      </w:hyperlink>
      <w:r>
        <w:rPr>
          <w:rStyle w:val="s0"/>
        </w:rPr>
        <w:t xml:space="preserve"> ережелері ескеріле отырып, осы Кодекстің </w:t>
      </w:r>
      <w:hyperlink r:id="rId2959" w:anchor="sub_id=1660000" w:history="1">
        <w:r>
          <w:rPr>
            <w:rStyle w:val="a3"/>
          </w:rPr>
          <w:t>166-бабының</w:t>
        </w:r>
      </w:hyperlink>
      <w:r>
        <w:rPr>
          <w:rStyle w:val="s0"/>
        </w:rPr>
        <w:t xml:space="preserve"> 1-тармағында белгіленген салықтық шегерімдермен айқындалады.</w:t>
      </w:r>
    </w:p>
    <w:p w:rsidR="00000000" w:rsidRDefault="003C5912">
      <w:pPr>
        <w:jc w:val="both"/>
      </w:pPr>
      <w:r>
        <w:rPr>
          <w:rStyle w:val="s3"/>
        </w:rPr>
        <w:t xml:space="preserve">2011.21.07. № 467-ІV ҚР </w:t>
      </w:r>
      <w:hyperlink r:id="rId2960" w:anchor="sub_id=3058" w:history="1">
        <w:r>
          <w:rPr>
            <w:rStyle w:val="a3"/>
            <w:i/>
            <w:iCs/>
            <w:bdr w:val="none" w:sz="0" w:space="0" w:color="auto" w:frame="1"/>
          </w:rPr>
          <w:t>Заңымен</w:t>
        </w:r>
      </w:hyperlink>
      <w:r>
        <w:rPr>
          <w:rStyle w:val="s3"/>
        </w:rPr>
        <w:t xml:space="preserve"> 1-1-тармақ</w:t>
      </w:r>
      <w:r>
        <w:rPr>
          <w:rStyle w:val="s3"/>
        </w:rPr>
        <w:t xml:space="preserve">пен толықтырылды (2012 жылғы 1 қаңтардан бастап қолданысқа енгізілді) </w:t>
      </w:r>
    </w:p>
    <w:p w:rsidR="00000000" w:rsidRDefault="003C5912">
      <w:pPr>
        <w:ind w:firstLine="400"/>
        <w:jc w:val="both"/>
      </w:pPr>
      <w:r>
        <w:rPr>
          <w:rStyle w:val="s0"/>
        </w:rPr>
        <w:t xml:space="preserve">1-1. Осы баптың 1-тармағына сәйкес дара кәсіпкердің салық салынатын табысын айқындау кезінде осы Кодекстің </w:t>
      </w:r>
      <w:hyperlink r:id="rId2961" w:anchor="sub_id=1330000" w:history="1">
        <w:r>
          <w:rPr>
            <w:rStyle w:val="a3"/>
          </w:rPr>
          <w:t>133-бабының 2-тармағы 2), 3), 3-1), 3-2), 6) және 7) тармақшаларының</w:t>
        </w:r>
      </w:hyperlink>
      <w:r>
        <w:rPr>
          <w:rStyle w:val="s0"/>
        </w:rPr>
        <w:t xml:space="preserve"> ережелері қолданылмайды.</w:t>
      </w:r>
    </w:p>
    <w:p w:rsidR="00000000" w:rsidRDefault="003C5912">
      <w:pPr>
        <w:jc w:val="both"/>
      </w:pPr>
      <w:r>
        <w:rPr>
          <w:rStyle w:val="s3"/>
        </w:rPr>
        <w:t xml:space="preserve">2012.26.12. № 61-V ҚР </w:t>
      </w:r>
      <w:hyperlink r:id="rId2962" w:anchor="sub_id=183" w:history="1">
        <w:r>
          <w:rPr>
            <w:rStyle w:val="a3"/>
            <w:i/>
            <w:iCs/>
            <w:bdr w:val="none" w:sz="0" w:space="0" w:color="auto" w:frame="1"/>
          </w:rPr>
          <w:t>Заңымен</w:t>
        </w:r>
      </w:hyperlink>
      <w:r>
        <w:rPr>
          <w:rStyle w:val="s3"/>
        </w:rPr>
        <w:t xml:space="preserve"> 2-тармақ жаңа редакцияда (2013 ж. 1 қаңтарда</w:t>
      </w:r>
      <w:r>
        <w:rPr>
          <w:rStyle w:val="s3"/>
        </w:rPr>
        <w:t>н бастап қолданысқа енгізілді) (</w:t>
      </w:r>
      <w:hyperlink r:id="rId2963" w:anchor="sub_id=18302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2. Шағын бизнес субъектілері үшін арнаулы салық режімін қолданатын дара кәсіпкердің табысы осы Кодекстің </w:t>
      </w:r>
      <w:hyperlink r:id="rId2964" w:anchor="sub_id=4270000" w:history="1">
        <w:r>
          <w:rPr>
            <w:rStyle w:val="a3"/>
          </w:rPr>
          <w:t>427-бабының 4-тармағына</w:t>
        </w:r>
      </w:hyperlink>
      <w:r>
        <w:rPr>
          <w:rStyle w:val="s0"/>
        </w:rPr>
        <w:t xml:space="preserve"> сәйкес айқындалады.</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bookmarkStart w:id="208" w:name="SUB1840000"/>
      <w:bookmarkEnd w:id="208"/>
      <w:r>
        <w:rPr>
          <w:rStyle w:val="s1"/>
        </w:rPr>
        <w:t>§ 4. Басқа табыстар</w:t>
      </w:r>
    </w:p>
    <w:p w:rsidR="00000000" w:rsidRDefault="003C5912">
      <w:pPr>
        <w:ind w:left="1200" w:hanging="800"/>
        <w:jc w:val="both"/>
      </w:pPr>
      <w:r>
        <w:rPr>
          <w:rStyle w:val="s1"/>
        </w:rPr>
        <w:t> </w:t>
      </w:r>
    </w:p>
    <w:p w:rsidR="00000000" w:rsidRDefault="003C5912">
      <w:pPr>
        <w:jc w:val="both"/>
      </w:pPr>
      <w:r>
        <w:rPr>
          <w:rStyle w:val="s3"/>
        </w:rPr>
        <w:t xml:space="preserve">2009.16.11. № 200-ІV ҚР </w:t>
      </w:r>
      <w:hyperlink r:id="rId2965" w:anchor="sub_id=368" w:history="1">
        <w:r>
          <w:rPr>
            <w:rStyle w:val="a3"/>
            <w:i/>
            <w:iCs/>
            <w:bdr w:val="none" w:sz="0" w:space="0" w:color="auto" w:frame="1"/>
          </w:rPr>
          <w:t>Заңымен</w:t>
        </w:r>
      </w:hyperlink>
      <w:r>
        <w:rPr>
          <w:rStyle w:val="s3"/>
        </w:rPr>
        <w:t xml:space="preserve"> </w:t>
      </w:r>
      <w:r>
        <w:rPr>
          <w:rStyle w:val="s3"/>
        </w:rPr>
        <w:t>184-бап жаңа редакцияда (2010 ж. 1 қаңтардан бастап қолданысқа енгiзiлді) (бұр.</w:t>
      </w:r>
      <w:hyperlink r:id="rId2966" w:anchor="sub_id=18400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b/>
          <w:bCs/>
        </w:rPr>
        <w:t>184-бап.</w:t>
      </w:r>
      <w:r>
        <w:rPr>
          <w:rStyle w:val="s0"/>
        </w:rPr>
        <w:t xml:space="preserve"> </w:t>
      </w:r>
      <w:r>
        <w:rPr>
          <w:rStyle w:val="s0"/>
          <w:b/>
          <w:bCs/>
        </w:rPr>
        <w:t>Басқа табыстар</w:t>
      </w:r>
    </w:p>
    <w:p w:rsidR="00000000" w:rsidRDefault="003C5912">
      <w:pPr>
        <w:ind w:firstLine="400"/>
        <w:jc w:val="both"/>
      </w:pPr>
      <w:r>
        <w:rPr>
          <w:rStyle w:val="s0"/>
        </w:rPr>
        <w:t>1. Мыналар салық төлеушiнiң салық салуға жататын басқа да</w:t>
      </w:r>
      <w:r>
        <w:rPr>
          <w:rStyle w:val="s0"/>
        </w:rPr>
        <w:t xml:space="preserve"> табыстарына жатады:</w:t>
      </w:r>
    </w:p>
    <w:p w:rsidR="00000000" w:rsidRDefault="003C5912">
      <w:pPr>
        <w:ind w:firstLine="400"/>
        <w:jc w:val="both"/>
      </w:pPr>
      <w:r>
        <w:rPr>
          <w:rStyle w:val="s0"/>
        </w:rPr>
        <w:t>1) Қазақстан Республикасынан тысқары жерлердегi көздерден түсетiн табыстар;</w:t>
      </w:r>
    </w:p>
    <w:p w:rsidR="00000000" w:rsidRDefault="003C5912">
      <w:pPr>
        <w:jc w:val="both"/>
      </w:pPr>
      <w:r>
        <w:rPr>
          <w:rStyle w:val="s3"/>
        </w:rPr>
        <w:t xml:space="preserve">2011.21.07. № 467-ІV ҚР </w:t>
      </w:r>
      <w:hyperlink r:id="rId2967" w:anchor="sub_id=359" w:history="1">
        <w:r>
          <w:rPr>
            <w:rStyle w:val="a3"/>
            <w:i/>
            <w:iCs/>
            <w:bdr w:val="none" w:sz="0" w:space="0" w:color="auto" w:frame="1"/>
          </w:rPr>
          <w:t>Заңымен</w:t>
        </w:r>
      </w:hyperlink>
      <w:r>
        <w:rPr>
          <w:rStyle w:val="s3"/>
        </w:rPr>
        <w:t xml:space="preserve"> 2) тармақша жаңа редакцияда (2012 жылғы 1 қаңт</w:t>
      </w:r>
      <w:r>
        <w:rPr>
          <w:rStyle w:val="s3"/>
        </w:rPr>
        <w:t>ардан бастап қолданысқа енгізілді) (</w:t>
      </w:r>
      <w:hyperlink r:id="rId2968" w:anchor="sub_id=184010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Қазақстан Республикасында аккредиттелген, салық агенттерi болып табылмайтын, шет мемлекеттің дипломатиялық және солар</w:t>
      </w:r>
      <w:r>
        <w:rPr>
          <w:rStyle w:val="s0"/>
        </w:rPr>
        <w:t>ға</w:t>
      </w:r>
      <w:r>
        <w:rPr>
          <w:rStyle w:val="s0"/>
        </w:rPr>
        <w:t xml:space="preserve"> теңестiрiлген өкiлдiктерімен, шет мемлекеттің консулдық мекемелерімен жасалған еңбек шарттары (келісімшарттары) және (немесе) азаматтық-құқықтық сипаттағы шарттар бойынша Қазақстан Республикасы азаматтарының табыстары;</w:t>
      </w:r>
    </w:p>
    <w:p w:rsidR="00000000" w:rsidRDefault="003C5912">
      <w:pPr>
        <w:jc w:val="both"/>
      </w:pPr>
      <w:r>
        <w:rPr>
          <w:rStyle w:val="s3"/>
        </w:rPr>
        <w:t xml:space="preserve">2013.10.12. № 153-V ҚР </w:t>
      </w:r>
      <w:hyperlink r:id="rId2969" w:anchor="sub_id=300" w:history="1">
        <w:r>
          <w:rPr>
            <w:rStyle w:val="a3"/>
            <w:i/>
            <w:iCs/>
            <w:bdr w:val="none" w:sz="0" w:space="0" w:color="auto" w:frame="1"/>
          </w:rPr>
          <w:t>Заңымен</w:t>
        </w:r>
      </w:hyperlink>
      <w:r>
        <w:rPr>
          <w:rStyle w:val="s3"/>
        </w:rPr>
        <w:t xml:space="preserve"> (</w:t>
      </w:r>
      <w:hyperlink r:id="rId2970" w:anchor="sub_id=1780100" w:history="1">
        <w:r>
          <w:rPr>
            <w:rStyle w:val="a3"/>
            <w:i/>
            <w:iCs/>
            <w:bdr w:val="none" w:sz="0" w:space="0" w:color="auto" w:frame="1"/>
          </w:rPr>
          <w:t>бұр.ред.қара</w:t>
        </w:r>
      </w:hyperlink>
      <w:r>
        <w:rPr>
          <w:rStyle w:val="s3"/>
        </w:rPr>
        <w:t>) 1-тармақ өзгертілді</w:t>
      </w:r>
    </w:p>
    <w:p w:rsidR="00000000" w:rsidRDefault="003C5912">
      <w:pPr>
        <w:ind w:firstLine="400"/>
        <w:jc w:val="both"/>
      </w:pPr>
      <w:r>
        <w:rPr>
          <w:rStyle w:val="s0"/>
        </w:rPr>
        <w:t>3) осы тармақтың 3-1) тармақшасында көзделген табыстарды қ</w:t>
      </w:r>
      <w:r>
        <w:rPr>
          <w:rStyle w:val="s0"/>
        </w:rPr>
        <w:t xml:space="preserve">оспағанда, үй қызметкерлерiнiң Қазақстан Республикасының </w:t>
      </w:r>
      <w:hyperlink r:id="rId2971" w:history="1">
        <w:r>
          <w:rPr>
            <w:rStyle w:val="a3"/>
          </w:rPr>
          <w:t>еңбек заңнамасына</w:t>
        </w:r>
      </w:hyperlink>
      <w:r>
        <w:rPr>
          <w:rStyle w:val="s0"/>
        </w:rPr>
        <w:t xml:space="preserve"> сәйкес жасалған еңбек шарттары бойынша алынған табыстары;</w:t>
      </w:r>
    </w:p>
    <w:p w:rsidR="00000000" w:rsidRDefault="003C5912">
      <w:pPr>
        <w:jc w:val="both"/>
      </w:pPr>
      <w:r>
        <w:rPr>
          <w:rStyle w:val="s3"/>
        </w:rPr>
        <w:t xml:space="preserve">2013.10.12. № 153-V ҚР </w:t>
      </w:r>
      <w:hyperlink r:id="rId2972" w:anchor="sub_id=184" w:history="1">
        <w:r>
          <w:rPr>
            <w:rStyle w:val="a3"/>
            <w:i/>
            <w:iCs/>
            <w:bdr w:val="none" w:sz="0" w:space="0" w:color="auto" w:frame="1"/>
          </w:rPr>
          <w:t>Заңымен</w:t>
        </w:r>
      </w:hyperlink>
      <w:r>
        <w:rPr>
          <w:rStyle w:val="s3"/>
        </w:rPr>
        <w:t xml:space="preserve"> 3-1) тармақшамен толықтырылды </w:t>
      </w:r>
    </w:p>
    <w:p w:rsidR="00000000" w:rsidRDefault="003C5912">
      <w:pPr>
        <w:ind w:firstLine="400"/>
        <w:jc w:val="both"/>
      </w:pPr>
      <w:r>
        <w:rPr>
          <w:rStyle w:val="s0"/>
        </w:rPr>
        <w:t>3-1) Қазақстан Республикасының резиденттері-үй қызметкерлері болып табылатын еңбекші көшіп келушілердің еңбекші көшіп келушіге берілген рұқсаттың негізінде Қазақстан Респу</w:t>
      </w:r>
      <w:r>
        <w:rPr>
          <w:rStyle w:val="s0"/>
        </w:rPr>
        <w:t xml:space="preserve">бликасының </w:t>
      </w:r>
      <w:hyperlink r:id="rId2973" w:history="1">
        <w:r>
          <w:rPr>
            <w:rStyle w:val="a3"/>
          </w:rPr>
          <w:t>еңбек заңнамасына</w:t>
        </w:r>
      </w:hyperlink>
      <w:r>
        <w:rPr>
          <w:rStyle w:val="s0"/>
        </w:rPr>
        <w:t xml:space="preserve"> сәйкес жасалған еңбек шарттары бойынша алынған (алынуға жататын) табыстары;</w:t>
      </w:r>
    </w:p>
    <w:p w:rsidR="00000000" w:rsidRDefault="003C5912">
      <w:pPr>
        <w:ind w:firstLine="400"/>
        <w:jc w:val="both"/>
      </w:pPr>
      <w:r>
        <w:rPr>
          <w:rStyle w:val="s0"/>
        </w:rPr>
        <w:t xml:space="preserve">4) тұрғын үй құрылысына үлестiк қатысу туралы шарт бойынша тұрғынжайдағы үлестi талап </w:t>
      </w:r>
      <w:r>
        <w:rPr>
          <w:rStyle w:val="s0"/>
        </w:rPr>
        <w:t>ету құқығын беруден түскен табыстар;</w:t>
      </w:r>
    </w:p>
    <w:p w:rsidR="00000000" w:rsidRDefault="003C5912">
      <w:pPr>
        <w:jc w:val="both"/>
      </w:pPr>
      <w:r>
        <w:rPr>
          <w:rStyle w:val="s3"/>
        </w:rPr>
        <w:t xml:space="preserve">2011.21.07. № 467-ІV ҚР </w:t>
      </w:r>
      <w:hyperlink r:id="rId2974" w:anchor="sub_id=359" w:history="1">
        <w:r>
          <w:rPr>
            <w:rStyle w:val="a3"/>
            <w:i/>
            <w:iCs/>
            <w:bdr w:val="none" w:sz="0" w:space="0" w:color="auto" w:frame="1"/>
          </w:rPr>
          <w:t>Заңымен</w:t>
        </w:r>
      </w:hyperlink>
      <w:r>
        <w:rPr>
          <w:rStyle w:val="s3"/>
        </w:rPr>
        <w:t xml:space="preserve"> 5) тармақшамен толықтырылды (2012 жылғы 1 қаңтардан бастап қолданысқа енгізілді)</w:t>
      </w:r>
    </w:p>
    <w:p w:rsidR="00000000" w:rsidRDefault="003C5912">
      <w:pPr>
        <w:ind w:firstLine="400"/>
        <w:jc w:val="both"/>
      </w:pPr>
      <w:r>
        <w:rPr>
          <w:rStyle w:val="s0"/>
        </w:rPr>
        <w:t>5) Қазақстан Республикасы ратификациялаған халықаралық шарттарға сәйкес төлем көзінен ұсталатын жеке табыс салығын есептеу, ұстау және аудару жөніндегі міндеттемеден босатылған халықаралық және мемлекеттік ұйымдармен, шетелдік және қазақстандық үкіметтік е</w:t>
      </w:r>
      <w:r>
        <w:rPr>
          <w:rStyle w:val="s0"/>
        </w:rPr>
        <w:t>мес қоғамдық ұйымдармен және қорлармен жасасылған еңбек шарттары (келісімшарттар) және (немесе) азаматтық-құқықтық сипаттағы шарттар бойынша Қазақстан Республикасы азаматтарының табыстары;</w:t>
      </w:r>
    </w:p>
    <w:p w:rsidR="00000000" w:rsidRDefault="003C5912">
      <w:pPr>
        <w:jc w:val="both"/>
      </w:pPr>
      <w:r>
        <w:rPr>
          <w:rStyle w:val="s3"/>
        </w:rPr>
        <w:t xml:space="preserve">2012.26.12. № 61-V ҚР </w:t>
      </w:r>
      <w:hyperlink r:id="rId2975" w:anchor="sub_id=184"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 </w:t>
      </w:r>
    </w:p>
    <w:p w:rsidR="00000000" w:rsidRDefault="003C5912">
      <w:pPr>
        <w:ind w:firstLine="400"/>
        <w:jc w:val="both"/>
      </w:pPr>
      <w:r>
        <w:rPr>
          <w:rStyle w:val="s0"/>
        </w:rPr>
        <w:t xml:space="preserve">6) салық агенті болып табылмайтын тұлғалардан «Медиация туралы» Қазақстан Республикасының </w:t>
      </w:r>
      <w:hyperlink r:id="rId2976" w:history="1">
        <w:r>
          <w:rPr>
            <w:rStyle w:val="a3"/>
          </w:rPr>
          <w:t>Заңына</w:t>
        </w:r>
      </w:hyperlink>
      <w:r>
        <w:rPr>
          <w:rStyle w:val="s0"/>
        </w:rPr>
        <w:t xml:space="preserve"> сәйкес алынған медиаторлардың табыстары.</w:t>
      </w:r>
    </w:p>
    <w:p w:rsidR="00000000" w:rsidRDefault="003C5912">
      <w:pPr>
        <w:ind w:firstLine="400"/>
        <w:jc w:val="both"/>
      </w:pPr>
      <w:r>
        <w:rPr>
          <w:rStyle w:val="s0"/>
        </w:rPr>
        <w:t xml:space="preserve">2. Осы баптың 1-тармағының 1) тармақшасында көрсетiлген табыстарға салық салу осы Кодекстiң </w:t>
      </w:r>
      <w:hyperlink r:id="rId2977" w:anchor="sub_id=2210000" w:history="1">
        <w:r>
          <w:rPr>
            <w:rStyle w:val="a3"/>
          </w:rPr>
          <w:t>27-тарауы</w:t>
        </w:r>
        <w:r>
          <w:rPr>
            <w:rStyle w:val="a3"/>
          </w:rPr>
          <w:t>нда</w:t>
        </w:r>
      </w:hyperlink>
      <w:r>
        <w:rPr>
          <w:rStyle w:val="s0"/>
        </w:rPr>
        <w:t xml:space="preserve"> белгiленген ерекшелiктер ескерiле отырып жүргiзiледi.</w:t>
      </w:r>
    </w:p>
    <w:p w:rsidR="00000000" w:rsidRDefault="003C5912">
      <w:pPr>
        <w:jc w:val="both"/>
      </w:pPr>
      <w:r>
        <w:rPr>
          <w:rStyle w:val="s3"/>
        </w:rPr>
        <w:t xml:space="preserve">2013.10.12. № 153-V ҚР </w:t>
      </w:r>
      <w:hyperlink r:id="rId2978" w:anchor="sub_id=184" w:history="1">
        <w:r>
          <w:rPr>
            <w:rStyle w:val="a3"/>
            <w:i/>
            <w:iCs/>
            <w:bdr w:val="none" w:sz="0" w:space="0" w:color="auto" w:frame="1"/>
          </w:rPr>
          <w:t>Заңымен</w:t>
        </w:r>
      </w:hyperlink>
      <w:r>
        <w:rPr>
          <w:rStyle w:val="s3"/>
        </w:rPr>
        <w:t xml:space="preserve"> 2-1-тармақпен толықтырылды </w:t>
      </w:r>
    </w:p>
    <w:p w:rsidR="00000000" w:rsidRDefault="003C5912">
      <w:pPr>
        <w:ind w:firstLine="400"/>
        <w:jc w:val="both"/>
      </w:pPr>
      <w:r>
        <w:rPr>
          <w:rStyle w:val="s0"/>
        </w:rPr>
        <w:t>2-1. Қазақстан Республикасының резиденттері-үй қызметкерле</w:t>
      </w:r>
      <w:r>
        <w:rPr>
          <w:rStyle w:val="s0"/>
        </w:rPr>
        <w:t>рі болып табылатын еңбекші көшіп келушілер осы баптың 1-тармағының 3-1) тармақшасында көрсетілген табыстар бойынша салық кезеңінің ішінде жеке табыс салығы бойынша алдын ала төлем төлеуді жүргізеді.</w:t>
      </w:r>
    </w:p>
    <w:p w:rsidR="00000000" w:rsidRDefault="003C5912">
      <w:pPr>
        <w:ind w:firstLine="400"/>
        <w:jc w:val="both"/>
      </w:pPr>
      <w:r>
        <w:rPr>
          <w:rStyle w:val="s0"/>
        </w:rPr>
        <w:t>Жеке табыс салығы бойынша алдын ала төлем республикалық б</w:t>
      </w:r>
      <w:r>
        <w:rPr>
          <w:rStyle w:val="s0"/>
        </w:rPr>
        <w:t>юджет туралы заңда белгіленген және тиісті қаржы жылының 1 қаңтарында қолданыста болған айлық есептік көрсеткіштің 2 еселенген мөлшерінде Қазақстан Республикасының резиденті-үй қызметкері болып табылатын еңбекші көшіп келушінің еңбекші көшіп келушіге рұқса</w:t>
      </w:r>
      <w:r>
        <w:rPr>
          <w:rStyle w:val="s0"/>
        </w:rPr>
        <w:t>тты алуға (ұзартуға) арналған өтінішінде көрсеткен тиісті кезеңнің жұмыстарын орындаудың (қызметтерін көрсетудің) әрбір айы үшін есептеледі.</w:t>
      </w:r>
    </w:p>
    <w:p w:rsidR="00000000" w:rsidRDefault="003C5912">
      <w:pPr>
        <w:ind w:firstLine="400"/>
        <w:jc w:val="both"/>
      </w:pPr>
      <w:r>
        <w:rPr>
          <w:rStyle w:val="s0"/>
        </w:rPr>
        <w:t>Жеке табыс салығы бойынша алдын ала төлем төлеуді Қазақстан Республикасының резиденті-үй қызметкері болып табылатын</w:t>
      </w:r>
      <w:r>
        <w:rPr>
          <w:rStyle w:val="s0"/>
        </w:rPr>
        <w:t xml:space="preserve"> еңбекші көшіп келуші еңбекші көшіп келушіге рұқсатты алғанға (ұзартқанға) дейін болатын жері бойынша жүргізеді. </w:t>
      </w:r>
    </w:p>
    <w:p w:rsidR="00000000" w:rsidRDefault="003C5912">
      <w:pPr>
        <w:ind w:firstLine="400"/>
        <w:jc w:val="both"/>
      </w:pPr>
      <w:r>
        <w:rPr>
          <w:rStyle w:val="s0"/>
        </w:rPr>
        <w:t>Осы баптың 1-тармағының 3-1) тармақшасында көрсетілген табыстар бойынша салық кезеңі аяқталғаннан кейін Қазақстан Республикасының резиденттері</w:t>
      </w:r>
      <w:r>
        <w:rPr>
          <w:rStyle w:val="s0"/>
        </w:rPr>
        <w:t xml:space="preserve">-үй қызметкерлері болып табылатын еңбекші көшіп келушілер табыстың салық салынатын сомасына осы Кодекстің </w:t>
      </w:r>
      <w:hyperlink r:id="rId2979" w:anchor="sub_id=1580100" w:history="1">
        <w:r>
          <w:rPr>
            <w:rStyle w:val="a3"/>
          </w:rPr>
          <w:t>158-бабының 1-тармағында</w:t>
        </w:r>
      </w:hyperlink>
      <w:r>
        <w:rPr>
          <w:rStyle w:val="s0"/>
        </w:rPr>
        <w:t xml:space="preserve"> белгіленген мөлшерлемені қолдану жолымен</w:t>
      </w:r>
      <w:r>
        <w:rPr>
          <w:rStyle w:val="s0"/>
        </w:rPr>
        <w:t xml:space="preserve"> жеке табыс салығының сомасын есептеуді жүргізеді. </w:t>
      </w:r>
    </w:p>
    <w:p w:rsidR="00000000" w:rsidRDefault="003C5912">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республикалық бюджет туралы заңда белгiленген және тиiстi қаржы жылының 1 қаңтарында қолданыста болғ</w:t>
      </w:r>
      <w:r>
        <w:rPr>
          <w:rStyle w:val="s0"/>
        </w:rPr>
        <w:t>ан ең төменгі жалақы мөлшерінің еңбекші көшіп келушіге рұқсатта көрсетілген тиісті кезеңнің жұмыстарын орындаудың (қызметтерін көрсетудің) әрбір айы үшін есептелген сомасына азайтылған табыстар сомасы ретінде айқындалады.</w:t>
      </w:r>
    </w:p>
    <w:p w:rsidR="00000000" w:rsidRDefault="003C5912">
      <w:pPr>
        <w:ind w:firstLine="400"/>
        <w:jc w:val="both"/>
      </w:pPr>
      <w:r>
        <w:rPr>
          <w:rStyle w:val="s0"/>
        </w:rPr>
        <w:t>Салық кезеңі ішінде бюджетке Қазақ</w:t>
      </w:r>
      <w:r>
        <w:rPr>
          <w:rStyle w:val="s0"/>
        </w:rPr>
        <w:t>стан Республикасының резиденті-үй қызметкері болып табылатын еңбекші көшіп келуші төлеген алдын ала төлемдер сомасы есепті салық кезеңі үшін есептелген жеке табыс салығын төлеу есебіне есепке жатқызылады.</w:t>
      </w:r>
    </w:p>
    <w:p w:rsidR="00000000" w:rsidRDefault="003C5912">
      <w:pPr>
        <w:ind w:firstLine="400"/>
        <w:jc w:val="both"/>
      </w:pPr>
      <w:r>
        <w:rPr>
          <w:rStyle w:val="s0"/>
        </w:rPr>
        <w:t xml:space="preserve">Егер салық кезеңі ішінде жеке табыс салығы бойынша </w:t>
      </w:r>
      <w:r>
        <w:rPr>
          <w:rStyle w:val="s0"/>
        </w:rPr>
        <w:t>төленген алдын ала төлемдердің сомасы есепті салық кезеңі үшін есептелген жеке табыс салығының сомасынан асып түскен жағдайда, мұндай асып түсу сомасы артық төленген жеке табыс салығының сомасы болып табылмайды және кері қайтарылмайды немесе есепке жатқызы</w:t>
      </w:r>
      <w:r>
        <w:rPr>
          <w:rStyle w:val="s0"/>
        </w:rPr>
        <w:t>лмайды.</w:t>
      </w:r>
    </w:p>
    <w:p w:rsidR="00000000" w:rsidRDefault="003C5912">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аз болған жағдайда, жеке табыс салығын есептеу жеке табыс салығы бойынша декларацияда көрсет</w:t>
      </w:r>
      <w:r>
        <w:rPr>
          <w:rStyle w:val="s0"/>
        </w:rPr>
        <w:t xml:space="preserve">іледі және салық кезеңінің қорытындылары бойынша декларация бойынша жеке табыс салығын төлеуді Қазақстан Республикасының резиденті-үй қызметкері болып табылатын еңбекші көшіп келуші осы Кодекстің </w:t>
      </w:r>
      <w:hyperlink r:id="rId2980" w:anchor="sub_id=1860200" w:history="1">
        <w:r>
          <w:rPr>
            <w:rStyle w:val="a3"/>
          </w:rPr>
          <w:t>186-бабының 2-тармағында</w:t>
        </w:r>
      </w:hyperlink>
      <w:r>
        <w:rPr>
          <w:rStyle w:val="s0"/>
        </w:rPr>
        <w:t xml:space="preserve"> көзделген жеке табыс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3C5912">
      <w:pPr>
        <w:ind w:firstLine="400"/>
        <w:jc w:val="both"/>
      </w:pPr>
      <w:r>
        <w:rPr>
          <w:rStyle w:val="s0"/>
        </w:rPr>
        <w:t>3. Талап ету құқығын беру құны мен тұрғын үй құрылысына ү</w:t>
      </w:r>
      <w:r>
        <w:rPr>
          <w:rStyle w:val="s0"/>
        </w:rPr>
        <w:t>лестiк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3C5912">
      <w:pPr>
        <w:ind w:firstLine="400"/>
        <w:jc w:val="both"/>
      </w:pPr>
      <w:r>
        <w:rPr>
          <w:rStyle w:val="s0"/>
        </w:rPr>
        <w:t>4. Талап ету құқығын беру құны мен осындай құқықты бұрын сатып алған құн 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бойынш</w:t>
      </w:r>
      <w:r>
        <w:rPr>
          <w:rStyle w:val="s0"/>
        </w:rPr>
        <w:t>а тұрғынжайдағы үлестi талап ету құқығын беруден түскен табыс болып табылады.</w:t>
      </w:r>
    </w:p>
    <w:p w:rsidR="00000000" w:rsidRDefault="003C5912">
      <w:pPr>
        <w:ind w:left="1200" w:hanging="800"/>
        <w:jc w:val="both"/>
      </w:pPr>
      <w:r>
        <w:rPr>
          <w:rStyle w:val="s1"/>
        </w:rPr>
        <w:t> </w:t>
      </w:r>
    </w:p>
    <w:p w:rsidR="00000000" w:rsidRDefault="003C5912">
      <w:pPr>
        <w:ind w:left="1200" w:hanging="800"/>
        <w:jc w:val="both"/>
      </w:pPr>
      <w:r>
        <w:t> </w:t>
      </w:r>
    </w:p>
    <w:p w:rsidR="00000000" w:rsidRDefault="003C5912">
      <w:pPr>
        <w:jc w:val="center"/>
      </w:pPr>
      <w:bookmarkStart w:id="209" w:name="SUB1850000"/>
      <w:bookmarkEnd w:id="209"/>
      <w:r>
        <w:rPr>
          <w:rStyle w:val="s1"/>
        </w:rPr>
        <w:t>21-тарау. ЖЕКЕ ТАБЫС САЛЫҒЫ БОЙЫНША ДЕКЛАРАЦИЯ</w:t>
      </w:r>
    </w:p>
    <w:p w:rsidR="00000000" w:rsidRDefault="003C5912">
      <w:pPr>
        <w:ind w:left="1200" w:hanging="800"/>
        <w:jc w:val="both"/>
      </w:pPr>
      <w:r>
        <w:rPr>
          <w:rStyle w:val="s1"/>
        </w:rPr>
        <w:t> </w:t>
      </w:r>
    </w:p>
    <w:p w:rsidR="00000000" w:rsidRDefault="003C5912">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3C5912">
      <w:pPr>
        <w:ind w:firstLine="400"/>
        <w:jc w:val="both"/>
      </w:pPr>
      <w:r>
        <w:rPr>
          <w:rStyle w:val="s0"/>
        </w:rPr>
        <w:t>1. </w:t>
      </w:r>
      <w:hyperlink r:id="rId2981" w:history="1">
        <w:r>
          <w:rPr>
            <w:rStyle w:val="a3"/>
          </w:rPr>
          <w:t>Жеке табыс салығы бойынша декларацияны</w:t>
        </w:r>
      </w:hyperlink>
      <w:r>
        <w:rPr>
          <w:rStyle w:val="s0"/>
        </w:rPr>
        <w:t xml:space="preserve"> мына резидент салық төлеушілер:</w:t>
      </w:r>
    </w:p>
    <w:p w:rsidR="00000000" w:rsidRDefault="003C5912">
      <w:pPr>
        <w:ind w:firstLine="400"/>
        <w:jc w:val="both"/>
      </w:pPr>
      <w:r>
        <w:rPr>
          <w:rStyle w:val="s0"/>
        </w:rPr>
        <w:t>1) дара кәсіпкерлер;</w:t>
      </w:r>
    </w:p>
    <w:p w:rsidR="00000000" w:rsidRDefault="003C5912">
      <w:pPr>
        <w:jc w:val="both"/>
      </w:pPr>
      <w:r>
        <w:rPr>
          <w:rStyle w:val="s3"/>
        </w:rPr>
        <w:t xml:space="preserve">2010.02.04. № 262-IV ҚР </w:t>
      </w:r>
      <w:hyperlink r:id="rId2982" w:anchor="sub_id=811" w:history="1">
        <w:r>
          <w:rPr>
            <w:rStyle w:val="a3"/>
            <w:i/>
            <w:iCs/>
            <w:bdr w:val="none" w:sz="0" w:space="0" w:color="auto" w:frame="1"/>
          </w:rPr>
          <w:t>Заңымен</w:t>
        </w:r>
      </w:hyperlink>
      <w:r>
        <w:rPr>
          <w:rStyle w:val="s3"/>
        </w:rPr>
        <w:t xml:space="preserve"> 2) тармақша өзгертілді (</w:t>
      </w:r>
      <w:hyperlink r:id="rId298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984" w:anchor="sub_id=1850102"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2) жекеше нотариустар, жеке сот орынд</w:t>
      </w:r>
      <w:r>
        <w:rPr>
          <w:rStyle w:val="s0"/>
        </w:rPr>
        <w:t>аушылары, адвокаттар;</w:t>
      </w:r>
    </w:p>
    <w:p w:rsidR="00000000" w:rsidRDefault="003C5912">
      <w:pPr>
        <w:ind w:firstLine="400"/>
        <w:jc w:val="both"/>
      </w:pPr>
      <w:r>
        <w:rPr>
          <w:rStyle w:val="s0"/>
        </w:rPr>
        <w:t>3) мүліктік табыс алған жеке тұлғалар;</w:t>
      </w:r>
    </w:p>
    <w:p w:rsidR="00000000" w:rsidRDefault="003C5912">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3C5912">
      <w:pPr>
        <w:ind w:firstLine="400"/>
        <w:jc w:val="both"/>
      </w:pPr>
      <w:r>
        <w:rPr>
          <w:rStyle w:val="s0"/>
        </w:rPr>
        <w:t>5) Қазақстан Республикасынан тысқары жерлердегі шетелдік банктердегі банктік шоттарда ақшас</w:t>
      </w:r>
      <w:r>
        <w:rPr>
          <w:rStyle w:val="s0"/>
        </w:rPr>
        <w:t>ы бар жеке тұлғалар табыс етеді.</w:t>
      </w:r>
    </w:p>
    <w:p w:rsidR="00000000" w:rsidRDefault="003C5912">
      <w:pPr>
        <w:ind w:firstLine="400"/>
        <w:jc w:val="both"/>
      </w:pPr>
      <w:r>
        <w:rPr>
          <w:rStyle w:val="s0"/>
        </w:rPr>
        <w:t xml:space="preserve">2. «Қазақстан Республикасындағы сайлау туралы» Қазақстан Республикасының </w:t>
      </w:r>
      <w:hyperlink r:id="rId2985" w:history="1">
        <w:r>
          <w:rPr>
            <w:rStyle w:val="a3"/>
          </w:rPr>
          <w:t>Конституциялық заңына</w:t>
        </w:r>
      </w:hyperlink>
      <w:r>
        <w:rPr>
          <w:rStyle w:val="s0"/>
        </w:rPr>
        <w:t xml:space="preserve">, Қазақстан Республикасының </w:t>
      </w:r>
      <w:hyperlink r:id="rId2986" w:history="1">
        <w:r>
          <w:rPr>
            <w:rStyle w:val="a3"/>
          </w:rPr>
          <w:t>Қылмыстық</w:t>
        </w:r>
        <w:r>
          <w:rPr>
            <w:rStyle w:val="a3"/>
          </w:rPr>
          <w:t>-атқару кодексіне</w:t>
        </w:r>
      </w:hyperlink>
      <w:r>
        <w:rPr>
          <w:rStyle w:val="s0"/>
        </w:rPr>
        <w:t xml:space="preserve"> және «Сыбайлас жемқорлыққа қарсы күрес туралы» Қазақстан Республикасының </w:t>
      </w:r>
      <w:hyperlink r:id="rId2987" w:history="1">
        <w:r>
          <w:rPr>
            <w:rStyle w:val="a3"/>
          </w:rPr>
          <w:t>Заңына</w:t>
        </w:r>
      </w:hyperlink>
      <w:r>
        <w:rPr>
          <w:rStyle w:val="s0"/>
        </w:rPr>
        <w:t xml:space="preserve"> сәйкес декларацияны табыс ету міндеті жүктелген Қазақст</w:t>
      </w:r>
      <w:r>
        <w:rPr>
          <w:rStyle w:val="s0"/>
        </w:rPr>
        <w:t xml:space="preserve">ан Республикасы Парламентінің депутаттары, судьялар, сондай-ақ жеке тұлғалар табыстары мен Қазақстан Республикасының аумағында да, одан тысқары жерлерде де орналасқан және салық салу объектісі болып табылатын </w:t>
      </w:r>
      <w:hyperlink r:id="rId2988" w:history="1">
        <w:r>
          <w:rPr>
            <w:rStyle w:val="a3"/>
          </w:rPr>
          <w:t>мүлкі туралы декларацияны</w:t>
        </w:r>
      </w:hyperlink>
      <w:r>
        <w:rPr>
          <w:rStyle w:val="s0"/>
        </w:rPr>
        <w:t xml:space="preserve"> табыс етеді. </w:t>
      </w:r>
    </w:p>
    <w:p w:rsidR="00000000" w:rsidRDefault="003C5912">
      <w:pPr>
        <w:ind w:firstLine="400"/>
        <w:jc w:val="both"/>
      </w:pPr>
      <w:r>
        <w:rPr>
          <w:rStyle w:val="s0"/>
        </w:rPr>
        <w:t xml:space="preserve">3.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989" w:anchor="sub_id=4270000" w:history="1">
        <w:r>
          <w:rPr>
            <w:rStyle w:val="a3"/>
          </w:rPr>
          <w:t>427-бабына</w:t>
        </w:r>
      </w:hyperlink>
      <w:r>
        <w:rPr>
          <w:rStyle w:val="s0"/>
        </w:rPr>
        <w:t xml:space="preserve"> сәйкес салық салу объектісіне қосылатын табыстар бойынша жеке табыс салығы бойынша декларацияны табыс етпейді.</w:t>
      </w:r>
    </w:p>
    <w:p w:rsidR="00000000" w:rsidRDefault="003C5912">
      <w:pPr>
        <w:ind w:firstLine="400"/>
        <w:jc w:val="both"/>
      </w:pPr>
      <w:r>
        <w:t> </w:t>
      </w:r>
    </w:p>
    <w:p w:rsidR="00000000" w:rsidRDefault="003C5912">
      <w:pPr>
        <w:jc w:val="both"/>
      </w:pPr>
      <w:bookmarkStart w:id="210" w:name="SUB1860000"/>
      <w:bookmarkEnd w:id="210"/>
      <w:r>
        <w:rPr>
          <w:rStyle w:val="s3"/>
        </w:rPr>
        <w:t xml:space="preserve">2009.12.02. № 133-ІV ҚР </w:t>
      </w:r>
      <w:hyperlink r:id="rId2990" w:anchor="sub_id=320"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991" w:anchor="sub_id=1860000" w:history="1">
        <w:r>
          <w:rPr>
            <w:rStyle w:val="a3"/>
            <w:i/>
            <w:iCs/>
            <w:bdr w:val="none" w:sz="0" w:space="0" w:color="auto" w:frame="1"/>
          </w:rPr>
          <w:t>ред</w:t>
        </w:r>
      </w:hyperlink>
      <w:r>
        <w:rPr>
          <w:rStyle w:val="s3"/>
        </w:rPr>
        <w:t xml:space="preserve">.қара); 2011.21.07. № 467-ІV ҚР </w:t>
      </w:r>
      <w:hyperlink r:id="rId2992" w:anchor="sub_id=360"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993" w:anchor="sub_id=1860000" w:history="1">
        <w:r>
          <w:rPr>
            <w:rStyle w:val="a3"/>
            <w:i/>
            <w:iCs/>
            <w:bdr w:val="none" w:sz="0" w:space="0" w:color="auto" w:frame="1"/>
          </w:rPr>
          <w:t>бұр.ред.қара</w:t>
        </w:r>
      </w:hyperlink>
      <w:r>
        <w:rPr>
          <w:rStyle w:val="s3"/>
        </w:rPr>
        <w:t xml:space="preserve">) 186-бап өзгертілді; 2013.10.12. № 153-V ҚР </w:t>
      </w:r>
      <w:hyperlink r:id="rId2994" w:anchor="sub_id=186" w:history="1">
        <w:r>
          <w:rPr>
            <w:rStyle w:val="a3"/>
            <w:i/>
            <w:iCs/>
            <w:bdr w:val="none" w:sz="0" w:space="0" w:color="auto" w:frame="1"/>
          </w:rPr>
          <w:t>Заңымен</w:t>
        </w:r>
      </w:hyperlink>
      <w:r>
        <w:rPr>
          <w:rStyle w:val="s3"/>
        </w:rPr>
        <w:t xml:space="preserve"> 186-бап жаңа редакцияда (</w:t>
      </w:r>
      <w:hyperlink r:id="rId2995" w:anchor="sub_id=1860000" w:history="1">
        <w:r>
          <w:rPr>
            <w:rStyle w:val="a3"/>
            <w:i/>
            <w:iCs/>
            <w:bdr w:val="none" w:sz="0" w:space="0" w:color="auto" w:frame="1"/>
          </w:rPr>
          <w:t>бұр.ред.қара</w:t>
        </w:r>
      </w:hyperlink>
      <w:r>
        <w:rPr>
          <w:rStyle w:val="s3"/>
        </w:rPr>
        <w:t>)</w:t>
      </w:r>
    </w:p>
    <w:p w:rsidR="00000000" w:rsidRDefault="003C5912">
      <w:pPr>
        <w:ind w:left="1200" w:hanging="800"/>
        <w:jc w:val="both"/>
      </w:pPr>
      <w:r>
        <w:rPr>
          <w:rStyle w:val="s1"/>
        </w:rPr>
        <w:t>186-бап. Декларацияны табыс ету мерзімдері</w:t>
      </w:r>
    </w:p>
    <w:p w:rsidR="00000000" w:rsidRDefault="003C5912">
      <w:pPr>
        <w:ind w:firstLine="400"/>
        <w:jc w:val="both"/>
      </w:pPr>
      <w:r>
        <w:rPr>
          <w:rStyle w:val="s0"/>
        </w:rPr>
        <w:t xml:space="preserve">1. Егер осы бапта өзгеше белгіленбесе, «Қазақстан Республикасындағы сайлау туралы» Қазақстан Республикасының </w:t>
      </w:r>
      <w:hyperlink r:id="rId2996" w:history="1">
        <w:r>
          <w:rPr>
            <w:rStyle w:val="a3"/>
          </w:rPr>
          <w:t>Конституциялық заңында</w:t>
        </w:r>
      </w:hyperlink>
      <w:r>
        <w:rPr>
          <w:rStyle w:val="s0"/>
        </w:rPr>
        <w:t xml:space="preserve">, Қазақстан Республикасының </w:t>
      </w:r>
      <w:hyperlink r:id="rId2997" w:history="1">
        <w:r>
          <w:rPr>
            <w:rStyle w:val="a3"/>
          </w:rPr>
          <w:t>Қылмыстық</w:t>
        </w:r>
        <w:r>
          <w:rPr>
            <w:rStyle w:val="a3"/>
          </w:rPr>
          <w:t>-атқару кодексiнде</w:t>
        </w:r>
      </w:hyperlink>
      <w:r>
        <w:rPr>
          <w:rStyle w:val="s0"/>
        </w:rPr>
        <w:t xml:space="preserve"> және «Сыбайлас жемқорлыққа қарсы күрес туралы» Қазақстан Республикасының </w:t>
      </w:r>
      <w:hyperlink r:id="rId2998" w:history="1">
        <w:r>
          <w:rPr>
            <w:rStyle w:val="a3"/>
          </w:rPr>
          <w:t>Заңында</w:t>
        </w:r>
      </w:hyperlink>
      <w:r>
        <w:rPr>
          <w:rStyle w:val="s0"/>
        </w:rPr>
        <w:t xml:space="preserve"> көзделген жағдайларды қоспағанда, жеке табыс салы</w:t>
      </w:r>
      <w:r>
        <w:rPr>
          <w:rStyle w:val="s0"/>
        </w:rPr>
        <w:t>ғы</w:t>
      </w:r>
      <w:r>
        <w:rPr>
          <w:rStyle w:val="s0"/>
        </w:rPr>
        <w:t xml:space="preserve"> бойынша декларация орналасқан (тұрғылықты) жеріндегi салық органына есептi салық кезеңiнен кейiнгi жылдың 31 наурызынан кешiктiрiлмей табыс етiледi.</w:t>
      </w:r>
    </w:p>
    <w:p w:rsidR="00000000" w:rsidRDefault="003C5912">
      <w:pPr>
        <w:ind w:firstLine="400"/>
        <w:jc w:val="both"/>
      </w:pPr>
      <w:r>
        <w:rPr>
          <w:rStyle w:val="s0"/>
        </w:rPr>
        <w:t xml:space="preserve">2. Осы Кодекстің </w:t>
      </w:r>
      <w:hyperlink r:id="rId2999" w:anchor="sub_id=1840100" w:history="1">
        <w:r>
          <w:rPr>
            <w:rStyle w:val="a3"/>
          </w:rPr>
          <w:t>18</w:t>
        </w:r>
        <w:r>
          <w:rPr>
            <w:rStyle w:val="a3"/>
          </w:rPr>
          <w:t>4-бабы 1-тармағының 3-1) тармақшасында</w:t>
        </w:r>
      </w:hyperlink>
      <w:r>
        <w:rPr>
          <w:rStyle w:val="s0"/>
        </w:rPr>
        <w:t xml:space="preserve"> көзделген табыстарды алған, Қазақстан Республикасының резиденттері-үй қызметкерлері болып табылатын еңбекші көшіп келушілер жеке табыс салығы бойынша декларацияны есепті салық кезеңі үшін есептелген жеке табыс салығын</w:t>
      </w:r>
      <w:r>
        <w:rPr>
          <w:rStyle w:val="s0"/>
        </w:rPr>
        <w:t>ың сомасы жеке табыс салығы бойынша алдын ала төлемдер сомасынан асып түскен жағдайда табыс етеді.</w:t>
      </w:r>
    </w:p>
    <w:p w:rsidR="00000000" w:rsidRDefault="003C5912">
      <w:pPr>
        <w:ind w:firstLine="400"/>
        <w:jc w:val="both"/>
      </w:pPr>
      <w:r>
        <w:rPr>
          <w:rStyle w:val="s0"/>
        </w:rPr>
        <w:t xml:space="preserve">Осы Кодекстің </w:t>
      </w:r>
      <w:hyperlink r:id="rId3000" w:anchor="sub_id=1840100" w:history="1">
        <w:r>
          <w:rPr>
            <w:rStyle w:val="a3"/>
          </w:rPr>
          <w:t>184-бабы 1-тармағының 3-1) тармақшасында</w:t>
        </w:r>
      </w:hyperlink>
      <w:r>
        <w:rPr>
          <w:rStyle w:val="s0"/>
        </w:rPr>
        <w:t xml:space="preserve"> көзделген табыста</w:t>
      </w:r>
      <w:r>
        <w:rPr>
          <w:rStyle w:val="s0"/>
        </w:rPr>
        <w:t>р бойынша жеке табыс салығы бойынша декларацияны Қазақстан Республикасының резиденттері-үй қызметкерлері болып табылатын еңбекші көшіп келушілер болатын жері бойынша салық органына есептi салық кезеңiнен кейiнгi жылдың 31 наурызынан кешiктiрмей табыс етедi</w:t>
      </w:r>
      <w:r>
        <w:rPr>
          <w:rStyle w:val="s0"/>
        </w:rPr>
        <w:t>.</w:t>
      </w:r>
    </w:p>
    <w:p w:rsidR="00000000" w:rsidRDefault="003C5912">
      <w:pPr>
        <w:ind w:firstLine="400"/>
        <w:jc w:val="both"/>
      </w:pPr>
      <w:r>
        <w:rPr>
          <w:rStyle w:val="s0"/>
        </w:rPr>
        <w:t xml:space="preserve">Бұл ретте, осы Кодекстің </w:t>
      </w:r>
      <w:hyperlink r:id="rId3001" w:anchor="sub_id=1840100" w:history="1">
        <w:r>
          <w:rPr>
            <w:rStyle w:val="a3"/>
          </w:rPr>
          <w:t>184-бабы 1-тармағының 3-1) тармақшасында</w:t>
        </w:r>
      </w:hyperlink>
      <w:r>
        <w:rPr>
          <w:rStyle w:val="s0"/>
        </w:rPr>
        <w:t xml:space="preserve"> көзделген табыстарды салық кезеңі ішінде алған Қазақстан Республикасының резиденті-үй қызметкері болып </w:t>
      </w:r>
      <w:r>
        <w:rPr>
          <w:rStyle w:val="s0"/>
        </w:rPr>
        <w:t>табылатын еңбекші көшіп келуші Қазақстан Республикасынан тыс жерлерге шыққан жағдайда, жеке табыс салығы бойынша декларация (декларациялар) осындай адамның Қазақстан Республикасынан тыс жерлерге шығатын күніне дейін табыс етіледі.</w:t>
      </w:r>
    </w:p>
    <w:p w:rsidR="00000000" w:rsidRDefault="003C5912">
      <w:pPr>
        <w:ind w:firstLine="400"/>
        <w:jc w:val="both"/>
      </w:pPr>
      <w:r>
        <w:t> </w:t>
      </w:r>
    </w:p>
    <w:p w:rsidR="00000000" w:rsidRDefault="003C5912">
      <w:pPr>
        <w:ind w:left="1200" w:hanging="800"/>
        <w:jc w:val="both"/>
      </w:pPr>
      <w:bookmarkStart w:id="211" w:name="SUB1870000"/>
      <w:bookmarkEnd w:id="211"/>
      <w:r>
        <w:rPr>
          <w:rStyle w:val="s1"/>
        </w:rPr>
        <w:t xml:space="preserve">187-бап. </w:t>
      </w:r>
      <w:r>
        <w:rPr>
          <w:rStyle w:val="s0"/>
          <w:b/>
          <w:bCs/>
        </w:rPr>
        <w:t>Салық төлеміні</w:t>
      </w:r>
      <w:r>
        <w:rPr>
          <w:rStyle w:val="s0"/>
          <w:b/>
          <w:bCs/>
        </w:rPr>
        <w:t>ң</w:t>
      </w:r>
      <w:r>
        <w:rPr>
          <w:rStyle w:val="s0"/>
          <w:b/>
          <w:bCs/>
        </w:rPr>
        <w:t xml:space="preserve"> расталмауы</w:t>
      </w:r>
    </w:p>
    <w:p w:rsidR="00000000" w:rsidRDefault="003C5912">
      <w:pPr>
        <w:ind w:firstLine="400"/>
        <w:jc w:val="both"/>
      </w:pPr>
      <w:r>
        <w:rPr>
          <w:rStyle w:val="s0"/>
        </w:rPr>
        <w:t xml:space="preserve">Осы Кодекстің </w:t>
      </w:r>
      <w:hyperlink r:id="rId3002" w:anchor="sub_id=1850104" w:history="1">
        <w:r>
          <w:rPr>
            <w:rStyle w:val="a3"/>
          </w:rPr>
          <w:t>185-бабы 1-тармағының 4) тармақшасына</w:t>
        </w:r>
      </w:hyperlink>
      <w:r>
        <w:rPr>
          <w:rStyle w:val="s0"/>
        </w:rPr>
        <w:t xml:space="preserve"> және </w:t>
      </w:r>
      <w:hyperlink r:id="rId3003" w:anchor="sub_id=1850200" w:history="1">
        <w:r>
          <w:rPr>
            <w:rStyle w:val="a3"/>
          </w:rPr>
          <w:t>2-тармағына</w:t>
        </w:r>
      </w:hyperlink>
      <w:r>
        <w:rPr>
          <w:rStyle w:val="s0"/>
        </w:rPr>
        <w:t xml:space="preserve"> сәйк</w:t>
      </w:r>
      <w:r>
        <w:rPr>
          <w:rStyle w:val="s0"/>
        </w:rPr>
        <w:t xml:space="preserve">ес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Кодекстің </w:t>
      </w:r>
      <w:hyperlink r:id="rId3004" w:anchor="sub_id=1580000" w:history="1">
        <w:r>
          <w:rPr>
            <w:rStyle w:val="a3"/>
          </w:rPr>
          <w:t>158-бабы</w:t>
        </w:r>
        <w:r>
          <w:rPr>
            <w:rStyle w:val="a3"/>
          </w:rPr>
          <w:t>ның 1-тармағында</w:t>
        </w:r>
      </w:hyperlink>
      <w:r>
        <w:rPr>
          <w:rStyle w:val="s0"/>
        </w:rPr>
        <w:t xml:space="preserve"> белгіленген ставканы жеке табыс салығының төленгені расталмаған табыс сомасына қолдану жолымен жүргізіледі.</w:t>
      </w:r>
    </w:p>
    <w:p w:rsidR="00000000" w:rsidRDefault="003C5912">
      <w:pPr>
        <w:ind w:firstLine="400"/>
        <w:jc w:val="both"/>
      </w:pPr>
      <w:r>
        <w:rPr>
          <w:rStyle w:val="s0"/>
        </w:rPr>
        <w:t> </w:t>
      </w:r>
    </w:p>
    <w:p w:rsidR="00000000" w:rsidRDefault="003C5912">
      <w:pPr>
        <w:ind w:firstLine="400"/>
        <w:jc w:val="both"/>
      </w:pPr>
      <w:r>
        <w:rPr>
          <w:rStyle w:val="s0"/>
        </w:rPr>
        <w:t> </w:t>
      </w:r>
    </w:p>
    <w:p w:rsidR="00000000" w:rsidRDefault="003C5912">
      <w:pPr>
        <w:jc w:val="center"/>
      </w:pPr>
      <w:bookmarkStart w:id="212" w:name="SUB1880000"/>
      <w:bookmarkEnd w:id="212"/>
      <w:r>
        <w:rPr>
          <w:rStyle w:val="s1"/>
        </w:rPr>
        <w:t>7-БӨЛІМ. ХАЛЫҚАРАЛЫҚ САЛЫҚ САЛУДЫҢ ЕРЕКШЕЛІКТЕРІ</w:t>
      </w:r>
    </w:p>
    <w:p w:rsidR="00000000" w:rsidRDefault="003C5912">
      <w:pPr>
        <w:jc w:val="center"/>
      </w:pPr>
      <w:r>
        <w:t> </w:t>
      </w:r>
    </w:p>
    <w:p w:rsidR="00000000" w:rsidRDefault="003C5912">
      <w:pPr>
        <w:jc w:val="center"/>
      </w:pPr>
      <w:r>
        <w:rPr>
          <w:rStyle w:val="s1"/>
        </w:rPr>
        <w:t xml:space="preserve">22-тарау. ЖАЛПЫ ЕРЕЖЕЛЕР </w:t>
      </w:r>
    </w:p>
    <w:p w:rsidR="00000000" w:rsidRDefault="003C5912">
      <w:pPr>
        <w:jc w:val="center"/>
      </w:pPr>
      <w:r>
        <w:rPr>
          <w:rStyle w:val="s1"/>
        </w:rPr>
        <w:t> </w:t>
      </w:r>
    </w:p>
    <w:p w:rsidR="00000000" w:rsidRDefault="003C5912">
      <w:pPr>
        <w:ind w:firstLine="400"/>
        <w:jc w:val="both"/>
      </w:pPr>
      <w:r>
        <w:rPr>
          <w:rStyle w:val="s0"/>
          <w:b/>
          <w:bCs/>
        </w:rPr>
        <w:t>188-бап. Халықаралық салық салудың негізгі принциптері</w:t>
      </w:r>
    </w:p>
    <w:p w:rsidR="00000000" w:rsidRDefault="003C5912">
      <w:pPr>
        <w:jc w:val="both"/>
      </w:pPr>
      <w:r>
        <w:rPr>
          <w:rStyle w:val="s3"/>
        </w:rPr>
        <w:t xml:space="preserve">2009.16.11. № 200-ІV ҚР </w:t>
      </w:r>
      <w:hyperlink r:id="rId3005" w:anchor="sub_id=369"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3006" w:anchor="sub_id=18800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 xml:space="preserve">1. Қазақстан Республикасының резиденттерi Қазақстан Республикасында осы Кодекстiң ережелерiне сәйкес Қазақстан Республикасындағы және одан тысқары жерлердегi көздерден </w:t>
      </w:r>
      <w:r>
        <w:rPr>
          <w:rStyle w:val="s0"/>
        </w:rPr>
        <w:t>түсетiн табыстарынан салықтар төлейдi.</w:t>
      </w:r>
    </w:p>
    <w:p w:rsidR="00000000" w:rsidRDefault="003C5912">
      <w:pPr>
        <w:jc w:val="both"/>
      </w:pPr>
      <w:r>
        <w:rPr>
          <w:rStyle w:val="s3"/>
        </w:rPr>
        <w:t xml:space="preserve">2009.16.11. № 200-ІV ҚР </w:t>
      </w:r>
      <w:hyperlink r:id="rId3007" w:anchor="sub_id=36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3008" w:anchor="sub_id=18802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 xml:space="preserve">2. Қазақстан Республикасында резидент еместер осы Кодекстің ережелеріне сәйкес Қазақстан Республикасындағы көздерден түсетiн табыстардан салық төлейді. </w:t>
      </w:r>
    </w:p>
    <w:p w:rsidR="00000000" w:rsidRDefault="003C5912">
      <w:pPr>
        <w:ind w:firstLine="400"/>
        <w:jc w:val="both"/>
      </w:pPr>
      <w:r>
        <w:rPr>
          <w:rStyle w:val="s0"/>
        </w:rPr>
        <w:t>Қазақстан</w:t>
      </w:r>
      <w:r>
        <w:rPr>
          <w:rStyle w:val="s0"/>
        </w:rPr>
        <w:t xml:space="preserve"> Республикасында кәсіпкерлі</w:t>
      </w:r>
      <w:r>
        <w:rPr>
          <w:rStyle w:val="s0"/>
        </w:rPr>
        <w:t>к қызметті тұрақты мекеме арқылы жүзеге асыратын резидент еместер Қазақстан Республикасында осы Кодекстің ережелеріне сәйкес мұндай тұрақты мекеменің қызметіне байланысты Қазақстан Республикасынан тысқары жерлердегі көздерден түсетiн табыстардан да салық т</w:t>
      </w:r>
      <w:r>
        <w:rPr>
          <w:rStyle w:val="s0"/>
        </w:rPr>
        <w:t>өлейді</w:t>
      </w:r>
      <w:r>
        <w:rPr>
          <w:rStyle w:val="s0"/>
        </w:rPr>
        <w:t xml:space="preserve">. </w:t>
      </w:r>
    </w:p>
    <w:p w:rsidR="00000000" w:rsidRDefault="003C5912">
      <w:pPr>
        <w:ind w:firstLine="400"/>
        <w:jc w:val="both"/>
      </w:pPr>
      <w:r>
        <w:rPr>
          <w:rStyle w:val="s0"/>
        </w:rPr>
        <w:t xml:space="preserve">3. Резиденттер мен резидент еместер Қазақстан Республикасында осы Кодексте белгіленген өзге де салықтарды және бюджетке төленетін басқа да міндетті төлемдерді осындай міндеттемелер туындаған кезде төлейді. </w:t>
      </w:r>
    </w:p>
    <w:p w:rsidR="00000000" w:rsidRDefault="003C5912">
      <w:r>
        <w:t> </w:t>
      </w:r>
    </w:p>
    <w:p w:rsidR="00000000" w:rsidRDefault="003C5912">
      <w:pPr>
        <w:ind w:firstLine="400"/>
        <w:jc w:val="both"/>
      </w:pPr>
      <w:bookmarkStart w:id="213" w:name="SUB1890000"/>
      <w:bookmarkEnd w:id="213"/>
      <w:r>
        <w:rPr>
          <w:rStyle w:val="s0"/>
          <w:b/>
          <w:bCs/>
        </w:rPr>
        <w:t>189-бап.</w:t>
      </w:r>
      <w:r>
        <w:rPr>
          <w:rStyle w:val="s0"/>
        </w:rPr>
        <w:t xml:space="preserve"> </w:t>
      </w:r>
      <w:r>
        <w:rPr>
          <w:rStyle w:val="s0"/>
          <w:b/>
          <w:bCs/>
        </w:rPr>
        <w:t xml:space="preserve">Резиденттер </w:t>
      </w:r>
    </w:p>
    <w:p w:rsidR="00000000" w:rsidRDefault="003C5912">
      <w:pPr>
        <w:ind w:firstLine="400"/>
        <w:jc w:val="both"/>
      </w:pPr>
      <w:r>
        <w:rPr>
          <w:rStyle w:val="s0"/>
        </w:rPr>
        <w:t>1. Қазақстан Рес</w:t>
      </w:r>
      <w:r>
        <w:rPr>
          <w:rStyle w:val="s0"/>
        </w:rPr>
        <w:t>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танылады.</w:t>
      </w:r>
    </w:p>
    <w:p w:rsidR="00000000" w:rsidRDefault="003C5912">
      <w:pPr>
        <w:jc w:val="both"/>
      </w:pPr>
      <w:r>
        <w:rPr>
          <w:rStyle w:val="s3"/>
        </w:rPr>
        <w:t>2009.16.11</w:t>
      </w:r>
      <w:r>
        <w:rPr>
          <w:rStyle w:val="s3"/>
        </w:rPr>
        <w:t xml:space="preserve">. № 200-ІV ҚР </w:t>
      </w:r>
      <w:hyperlink r:id="rId3009" w:anchor="sub_id=37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010" w:anchor="sub_id=1890200" w:history="1">
        <w:r>
          <w:rPr>
            <w:rStyle w:val="a3"/>
            <w:i/>
            <w:iCs/>
            <w:bdr w:val="none" w:sz="0" w:space="0" w:color="auto" w:frame="1"/>
          </w:rPr>
          <w:t>ред</w:t>
        </w:r>
      </w:hyperlink>
      <w:r>
        <w:rPr>
          <w:rStyle w:val="s3"/>
        </w:rPr>
        <w:t>.қара); 20</w:t>
      </w:r>
      <w:r>
        <w:rPr>
          <w:rStyle w:val="s3"/>
        </w:rPr>
        <w:t xml:space="preserve">11.21.07. № 467-ІV ҚР </w:t>
      </w:r>
      <w:hyperlink r:id="rId3011" w:anchor="sub_id=36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012" w:anchor="sub_id=1890200" w:history="1">
        <w:r>
          <w:rPr>
            <w:rStyle w:val="a3"/>
            <w:i/>
            <w:iCs/>
            <w:bdr w:val="none" w:sz="0" w:space="0" w:color="auto" w:frame="1"/>
          </w:rPr>
          <w:t>бұр.ре</w:t>
        </w:r>
        <w:r>
          <w:rPr>
            <w:rStyle w:val="a3"/>
            <w:i/>
            <w:iCs/>
            <w:bdr w:val="none" w:sz="0" w:space="0" w:color="auto" w:frame="1"/>
          </w:rPr>
          <w:t>д.қара</w:t>
        </w:r>
      </w:hyperlink>
      <w:r>
        <w:rPr>
          <w:rStyle w:val="s3"/>
        </w:rPr>
        <w:t>) 2-тармақ жаңа редакцияда</w:t>
      </w:r>
    </w:p>
    <w:p w:rsidR="00000000" w:rsidRDefault="003C5912">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бір жүз сексен үш күн (келу және кету күндерiн қоса алғанда) Қазақстан Республикасында болса, ол ағымдағы с</w:t>
      </w:r>
      <w:r>
        <w:rPr>
          <w:rStyle w:val="s0"/>
        </w:rPr>
        <w:t>алық кезеңi үшiн Қазақстан Республикасында тұрақты болған жеке тұлға деп танылады.</w:t>
      </w:r>
    </w:p>
    <w:p w:rsidR="00000000" w:rsidRDefault="003C5912">
      <w:pPr>
        <w:ind w:firstLine="400"/>
        <w:jc w:val="both"/>
      </w:pPr>
      <w:r>
        <w:rPr>
          <w:rStyle w:val="s0"/>
        </w:rPr>
        <w:t>3. Бір мезгілде мынадай талаптар орындалған кезде:</w:t>
      </w:r>
    </w:p>
    <w:p w:rsidR="00000000" w:rsidRDefault="003C5912">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3C5912">
      <w:pPr>
        <w:ind w:firstLine="400"/>
        <w:jc w:val="both"/>
      </w:pPr>
      <w:r>
        <w:rPr>
          <w:rStyle w:val="s0"/>
        </w:rPr>
        <w:t>2</w:t>
      </w:r>
      <w:r>
        <w:rPr>
          <w:rStyle w:val="s0"/>
        </w:rPr>
        <w:t>) жеке тұлғаның отбасы және (немесе) жақын туыстары Қазақстан Республикасында тұрса;</w:t>
      </w:r>
    </w:p>
    <w:p w:rsidR="00000000" w:rsidRDefault="003C5912">
      <w:pPr>
        <w:ind w:firstLine="400"/>
        <w:jc w:val="both"/>
      </w:pPr>
      <w:r>
        <w:rPr>
          <w:rStyle w:val="s0"/>
        </w:rPr>
        <w:t xml:space="preserve">3) жеке тұлғаның Қазақстан Республикасында кез келген уақытта тұруы және (немесе) оның отбасы мүшелерінің тұруы үшін қолжетімді, оған және (немесе) оның отбасы мүшелеріне </w:t>
      </w:r>
      <w:r>
        <w:rPr>
          <w:rStyle w:val="s0"/>
        </w:rPr>
        <w:t>меншік құқығында немесе өзге де негіздерде тиесілі жылжымайтын мүлкі болса, жеке тұлғаның өмірлік мүдделерінің орталығы Қазақстан Республикасында орналасқан деп қарастырылады.</w:t>
      </w:r>
    </w:p>
    <w:p w:rsidR="00000000" w:rsidRDefault="003C5912">
      <w:pPr>
        <w:ind w:firstLine="400"/>
        <w:jc w:val="both"/>
      </w:pPr>
      <w:r>
        <w:rPr>
          <w:rStyle w:val="s0"/>
        </w:rPr>
        <w:t>4. Қазақстан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азаматтығына қабылдамай, Қазақстан Республикасында тұрақты тұруға рұқсат ету туралы өтініш берген:</w:t>
      </w:r>
    </w:p>
    <w:p w:rsidR="00000000" w:rsidRDefault="003C5912">
      <w:pPr>
        <w:ind w:firstLine="400"/>
        <w:jc w:val="both"/>
      </w:pPr>
      <w:r>
        <w:rPr>
          <w:rStyle w:val="s0"/>
        </w:rPr>
        <w:t>1)</w:t>
      </w:r>
      <w:r>
        <w:rPr>
          <w:rStyle w:val="s0"/>
        </w:rPr>
        <w:t xml:space="preserve">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3C5912">
      <w:pPr>
        <w:ind w:firstLine="400"/>
        <w:jc w:val="both"/>
      </w:pPr>
      <w:r>
        <w:rPr>
          <w:rStyle w:val="s0"/>
        </w:rPr>
        <w:t>2) тұрақты халықаралық тасымалдарды жүзеге асырат</w:t>
      </w:r>
      <w:r>
        <w:rPr>
          <w:rStyle w:val="s0"/>
        </w:rPr>
        <w:t>ын Қазақстан Республикасының заңды тұлғаларына немесе азаматтарына тиесілі көлік құралдарының экипаж мүшелері;</w:t>
      </w:r>
    </w:p>
    <w:p w:rsidR="00000000" w:rsidRDefault="003C5912">
      <w:pPr>
        <w:ind w:firstLine="400"/>
        <w:jc w:val="both"/>
      </w:pPr>
      <w:r>
        <w:rPr>
          <w:rStyle w:val="s0"/>
        </w:rPr>
        <w:t>3) Қазақстан Республикасынан тысқары жерлерде орналасқан әскери базалардың, әскери бөлімдердің, топтардың, контингенттердің немесе құрамалардың ә</w:t>
      </w:r>
      <w:r>
        <w:rPr>
          <w:rStyle w:val="s0"/>
        </w:rPr>
        <w:t>скери қызметшілері мен азаматтық персоналы;</w:t>
      </w:r>
    </w:p>
    <w:p w:rsidR="00000000" w:rsidRDefault="003C5912">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Республикасының субъектілерінің меншігі болып табылатын объектілерде (оның ішінде концессиялық шарттар негі</w:t>
      </w:r>
      <w:r>
        <w:rPr>
          <w:rStyle w:val="s0"/>
        </w:rPr>
        <w:t>зінде) жұмыс істейтіндер;</w:t>
      </w:r>
    </w:p>
    <w:p w:rsidR="00000000" w:rsidRDefault="003C5912">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практиканттар оқу немесе практикадан өтудің бүкіл кезеңінде;</w:t>
      </w:r>
    </w:p>
    <w:p w:rsidR="00000000" w:rsidRDefault="003C5912">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3C5912">
      <w:pPr>
        <w:ind w:firstLine="400"/>
        <w:jc w:val="both"/>
      </w:pPr>
      <w:r>
        <w:rPr>
          <w:rStyle w:val="s0"/>
        </w:rPr>
        <w:t>7) емделу немесе с</w:t>
      </w:r>
      <w:r>
        <w:rPr>
          <w:rStyle w:val="s0"/>
        </w:rPr>
        <w:t>ауықтырудан өту, профилактикалық ем 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 тұлғалар деп таны</w:t>
      </w:r>
      <w:r>
        <w:rPr>
          <w:rStyle w:val="s0"/>
        </w:rPr>
        <w:t>лады.</w:t>
      </w:r>
    </w:p>
    <w:p w:rsidR="00000000" w:rsidRDefault="003C5912">
      <w:pPr>
        <w:jc w:val="both"/>
      </w:pPr>
      <w:r>
        <w:rPr>
          <w:rStyle w:val="s3"/>
        </w:rPr>
        <w:t xml:space="preserve">2011.21.07. № 467-ІV ҚР </w:t>
      </w:r>
      <w:hyperlink r:id="rId3013" w:anchor="sub_id=361"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3014" w:anchor="sub_id=18905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болатын шет мемлекет</w:t>
      </w:r>
      <w:r>
        <w:rPr>
          <w:rStyle w:val="s0"/>
        </w:rPr>
        <w:t>тің заңнамасына сәйкес құрылған заңды тұлғалар да Қазақстан Республикасының резиденттері деп танылады.</w:t>
      </w:r>
    </w:p>
    <w:p w:rsidR="00000000" w:rsidRDefault="003C5912">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кәсіп</w:t>
      </w:r>
      <w:r>
        <w:rPr>
          <w:rStyle w:val="s0"/>
        </w:rPr>
        <w:t>керлік қызметін жүргізу үшін қажетті стратегиялық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3C5912">
      <w:pPr>
        <w:ind w:firstLine="400"/>
        <w:jc w:val="both"/>
      </w:pPr>
      <w:r>
        <w:rPr>
          <w:rStyle w:val="s0"/>
        </w:rPr>
        <w:t> </w:t>
      </w:r>
    </w:p>
    <w:p w:rsidR="00000000" w:rsidRDefault="003C5912">
      <w:pPr>
        <w:ind w:firstLine="400"/>
        <w:jc w:val="both"/>
      </w:pPr>
      <w:bookmarkStart w:id="214" w:name="SUB1900000"/>
      <w:bookmarkEnd w:id="214"/>
      <w:r>
        <w:rPr>
          <w:rStyle w:val="s0"/>
          <w:b/>
          <w:bCs/>
        </w:rPr>
        <w:t>190-бап</w:t>
      </w:r>
      <w:r>
        <w:rPr>
          <w:rStyle w:val="s0"/>
        </w:rPr>
        <w:t xml:space="preserve">. </w:t>
      </w:r>
      <w:r>
        <w:rPr>
          <w:rStyle w:val="s0"/>
          <w:b/>
          <w:bCs/>
        </w:rPr>
        <w:t>Резидент еместер</w:t>
      </w:r>
    </w:p>
    <w:p w:rsidR="00000000" w:rsidRDefault="003C5912">
      <w:pPr>
        <w:jc w:val="both"/>
      </w:pPr>
      <w:r>
        <w:rPr>
          <w:rStyle w:val="s3"/>
        </w:rPr>
        <w:t>1-тармаққа өзгерістер енгізу туралы 2012.</w:t>
      </w:r>
      <w:r>
        <w:rPr>
          <w:rStyle w:val="s3"/>
        </w:rPr>
        <w:t xml:space="preserve">26.12. № 61-V ҚР </w:t>
      </w:r>
      <w:hyperlink r:id="rId3015" w:anchor="sub_id=90" w:history="1">
        <w:r>
          <w:rPr>
            <w:rStyle w:val="a3"/>
            <w:i/>
            <w:iCs/>
            <w:bdr w:val="none" w:sz="0" w:space="0" w:color="auto" w:frame="1"/>
          </w:rPr>
          <w:t>Заңын</w:t>
        </w:r>
      </w:hyperlink>
      <w:r>
        <w:rPr>
          <w:rStyle w:val="s3"/>
        </w:rPr>
        <w:t xml:space="preserve"> қараңыз (2014 ж. 1 қаңтардан бастап </w:t>
      </w:r>
      <w:hyperlink r:id="rId301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C5912">
      <w:pPr>
        <w:ind w:firstLine="400"/>
        <w:jc w:val="both"/>
      </w:pPr>
      <w:r>
        <w:rPr>
          <w:rStyle w:val="s0"/>
        </w:rPr>
        <w:t>Осы Кодекст</w:t>
      </w:r>
      <w:r>
        <w:rPr>
          <w:rStyle w:val="s0"/>
        </w:rPr>
        <w:t xml:space="preserve">ің мақсатында мыналар: </w:t>
      </w:r>
    </w:p>
    <w:p w:rsidR="00000000" w:rsidRDefault="003C5912">
      <w:pPr>
        <w:ind w:firstLine="400"/>
        <w:jc w:val="both"/>
      </w:pPr>
      <w:r>
        <w:rPr>
          <w:rStyle w:val="s0"/>
        </w:rPr>
        <w:t xml:space="preserve">1) осы Кодекстің </w:t>
      </w:r>
      <w:hyperlink r:id="rId3017" w:anchor="sub_id=1890000" w:history="1">
        <w:r>
          <w:rPr>
            <w:rStyle w:val="a3"/>
          </w:rPr>
          <w:t>189-бабының</w:t>
        </w:r>
      </w:hyperlink>
      <w:r>
        <w:rPr>
          <w:rStyle w:val="s0"/>
        </w:rPr>
        <w:t xml:space="preserve"> ережелеріне сәйкес резидент болып табылмайтын жеке және заңды тұлғалар;</w:t>
      </w:r>
    </w:p>
    <w:p w:rsidR="00000000" w:rsidRDefault="003C5912">
      <w:pPr>
        <w:ind w:firstLine="400"/>
        <w:jc w:val="both"/>
      </w:pPr>
      <w:r>
        <w:rPr>
          <w:rStyle w:val="s0"/>
        </w:rPr>
        <w:t xml:space="preserve">2) осы Кодекстің </w:t>
      </w:r>
      <w:hyperlink r:id="rId3018" w:anchor="sub_id=1890000" w:history="1">
        <w:r>
          <w:rPr>
            <w:rStyle w:val="a3"/>
          </w:rPr>
          <w:t>189-бабының</w:t>
        </w:r>
      </w:hyperlink>
      <w:r>
        <w:rPr>
          <w:rStyle w:val="s0"/>
        </w:rPr>
        <w:t xml:space="preserve"> ережелеріне қарамастан, қосарланған салық салуды болғызбау туралы халықаралық шарттың ережелеріне сәйкес резидент еместер болып танылатын шетелдіктер немесе азаматтығы жоқ адамдар резидент</w:t>
      </w:r>
      <w:r>
        <w:rPr>
          <w:rStyle w:val="s0"/>
        </w:rPr>
        <w:t xml:space="preserve"> еместер деп танылады.</w:t>
      </w:r>
    </w:p>
    <w:p w:rsidR="00000000" w:rsidRDefault="003C5912">
      <w:pPr>
        <w:jc w:val="both"/>
      </w:pPr>
      <w:r>
        <w:rPr>
          <w:rStyle w:val="s3"/>
        </w:rPr>
        <w:t xml:space="preserve">2009.16.11. № 200-ІV ҚР </w:t>
      </w:r>
      <w:hyperlink r:id="rId3019" w:anchor="sub_id=37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3020" w:anchor="sub_id=19002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 xml:space="preserve">2. 2011.21.07. № 467-ІV ҚР </w:t>
      </w:r>
      <w:hyperlink r:id="rId3021" w:anchor="sub_id=36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022" w:anchor="sub_id=190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w:t>
      </w:r>
    </w:p>
    <w:p w:rsidR="00000000" w:rsidRDefault="003C5912">
      <w:pPr>
        <w:ind w:firstLine="400"/>
        <w:jc w:val="both"/>
      </w:pPr>
      <w:bookmarkStart w:id="215" w:name="SUB1910000"/>
      <w:bookmarkEnd w:id="215"/>
      <w:r>
        <w:t> </w:t>
      </w:r>
    </w:p>
    <w:p w:rsidR="00000000" w:rsidRDefault="003C5912">
      <w:pPr>
        <w:jc w:val="both"/>
      </w:pPr>
      <w:r>
        <w:rPr>
          <w:rStyle w:val="s3"/>
        </w:rPr>
        <w:t xml:space="preserve">2009.12.02. № 133-ІV ҚР </w:t>
      </w:r>
      <w:hyperlink r:id="rId3023" w:anchor="sub_id=321" w:history="1">
        <w:r>
          <w:rPr>
            <w:rStyle w:val="a3"/>
            <w:i/>
            <w:iCs/>
            <w:bdr w:val="none" w:sz="0" w:space="0" w:color="auto" w:frame="1"/>
          </w:rPr>
          <w:t>Заңымен</w:t>
        </w:r>
      </w:hyperlink>
      <w:r>
        <w:rPr>
          <w:rStyle w:val="s3"/>
        </w:rPr>
        <w:t xml:space="preserve"> (2009 жылғы 1 қаңтардан бастап қолданыс</w:t>
      </w:r>
      <w:r>
        <w:rPr>
          <w:rStyle w:val="s3"/>
        </w:rPr>
        <w:t>қа</w:t>
      </w:r>
      <w:r>
        <w:rPr>
          <w:rStyle w:val="s3"/>
        </w:rPr>
        <w:t xml:space="preserve"> енді) (бұр.</w:t>
      </w:r>
      <w:hyperlink r:id="rId3024" w:anchor="sub_id=1910000" w:history="1">
        <w:r>
          <w:rPr>
            <w:rStyle w:val="a3"/>
            <w:i/>
            <w:iCs/>
            <w:bdr w:val="none" w:sz="0" w:space="0" w:color="auto" w:frame="1"/>
          </w:rPr>
          <w:t>ред</w:t>
        </w:r>
      </w:hyperlink>
      <w:r>
        <w:rPr>
          <w:rStyle w:val="s3"/>
        </w:rPr>
        <w:t xml:space="preserve">.қара); 2009.16.11. № 200-ІV ҚР </w:t>
      </w:r>
      <w:hyperlink r:id="rId3025" w:anchor="sub_id=372" w:history="1">
        <w:r>
          <w:rPr>
            <w:rStyle w:val="a3"/>
            <w:i/>
            <w:iCs/>
            <w:bdr w:val="none" w:sz="0" w:space="0" w:color="auto" w:frame="1"/>
          </w:rPr>
          <w:t>Заңымен</w:t>
        </w:r>
      </w:hyperlink>
      <w:r>
        <w:rPr>
          <w:rStyle w:val="s3"/>
        </w:rPr>
        <w:t xml:space="preserve"> (2010 ж. 1 қаңтардан бастап қолда</w:t>
      </w:r>
      <w:r>
        <w:rPr>
          <w:rStyle w:val="s3"/>
        </w:rPr>
        <w:t>нысқа енгiзiлді) (бұр.</w:t>
      </w:r>
      <w:hyperlink r:id="rId3026" w:anchor="sub_id=1910000" w:history="1">
        <w:r>
          <w:rPr>
            <w:rStyle w:val="a3"/>
            <w:i/>
            <w:iCs/>
            <w:bdr w:val="none" w:sz="0" w:space="0" w:color="auto" w:frame="1"/>
          </w:rPr>
          <w:t>ред</w:t>
        </w:r>
      </w:hyperlink>
      <w:r>
        <w:rPr>
          <w:rStyle w:val="s3"/>
        </w:rPr>
        <w:t xml:space="preserve">.қара) 191-бап өзгертілді; 2011.21.07. № 467-ІV ҚР </w:t>
      </w:r>
      <w:hyperlink r:id="rId3027" w:anchor="sub_id=363" w:history="1">
        <w:r>
          <w:rPr>
            <w:rStyle w:val="a3"/>
            <w:i/>
            <w:iCs/>
            <w:bdr w:val="none" w:sz="0" w:space="0" w:color="auto" w:frame="1"/>
          </w:rPr>
          <w:t>Заңымен</w:t>
        </w:r>
      </w:hyperlink>
      <w:r>
        <w:rPr>
          <w:rStyle w:val="s3"/>
        </w:rPr>
        <w:t xml:space="preserve"> 191-ба</w:t>
      </w:r>
      <w:r>
        <w:rPr>
          <w:rStyle w:val="s3"/>
        </w:rPr>
        <w:t>п жаңа редакцияда (2012 жылғы 1 қаңтардан бастап қолданысқа енгізілді) (</w:t>
      </w:r>
      <w:hyperlink r:id="rId3028" w:anchor="sub_id=191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 xml:space="preserve">191-бап. Резидент еместiң тұрақты мекемесi </w:t>
      </w:r>
    </w:p>
    <w:p w:rsidR="00000000" w:rsidRDefault="003C5912">
      <w:pPr>
        <w:ind w:firstLine="400"/>
        <w:jc w:val="both"/>
      </w:pPr>
      <w:r>
        <w:rPr>
          <w:rStyle w:val="s0"/>
        </w:rPr>
        <w:t>1. Егер халықаралық шартта өзгеше белгіл</w:t>
      </w:r>
      <w:r>
        <w:rPr>
          <w:rStyle w:val="s0"/>
        </w:rPr>
        <w:t>енбесе, резидент еместің Қазақстан Республикасындағы тұрақты мекемесі деп қызметін жүзеге асыру мерзімдеріне қарамастан, Қазақстан Республикасының аумағында кәсіпкерлік қызметін сол арқылы жүзеге асыратын Қазақстан Республикасындағы мынадай қызмет орындары</w:t>
      </w:r>
      <w:r>
        <w:rPr>
          <w:rStyle w:val="s0"/>
        </w:rPr>
        <w:t>ның бірі танылады:</w:t>
      </w:r>
    </w:p>
    <w:p w:rsidR="00000000" w:rsidRDefault="003C5912">
      <w:pPr>
        <w:ind w:firstLine="400"/>
        <w:jc w:val="both"/>
      </w:pPr>
      <w:r>
        <w:rPr>
          <w:rStyle w:val="s0"/>
        </w:rPr>
        <w:t>1) тауарларды өндіру, өңдеу, жинақтау, орау, буып-түю және (немесе) беру жүзеге асырылатын кез келген орын;</w:t>
      </w:r>
    </w:p>
    <w:p w:rsidR="00000000" w:rsidRDefault="003C5912">
      <w:pPr>
        <w:ind w:firstLine="400"/>
        <w:jc w:val="both"/>
      </w:pPr>
      <w:r>
        <w:rPr>
          <w:rStyle w:val="s0"/>
        </w:rPr>
        <w:t>2) кез келген басқару орны;</w:t>
      </w:r>
    </w:p>
    <w:p w:rsidR="00000000" w:rsidRDefault="003C5912">
      <w:pPr>
        <w:ind w:firstLine="400"/>
        <w:jc w:val="both"/>
      </w:pPr>
      <w:r>
        <w:rPr>
          <w:rStyle w:val="s0"/>
        </w:rPr>
        <w:t>3) жер қойнауын геологиялық зерттейтін, пайдалы қазбаларды барлауды, өндіруге дайындық жұмыстарын жән</w:t>
      </w:r>
      <w:r>
        <w:rPr>
          <w:rStyle w:val="s0"/>
        </w:rPr>
        <w:t xml:space="preserve">е (немесе) пайдалы қазбаларды өндіруді жүзеге асыратын және (немесе) пайдалы қазбаларды барлауды және (немесе) өңдеуді бақылау және (немесе) қадағалау жөніндегі жұмыстарды орындайтын, қызметтер көрсететін кез келген орын; </w:t>
      </w:r>
    </w:p>
    <w:p w:rsidR="00000000" w:rsidRDefault="003C5912">
      <w:pPr>
        <w:ind w:firstLine="400"/>
        <w:jc w:val="both"/>
      </w:pPr>
      <w:r>
        <w:rPr>
          <w:rStyle w:val="s0"/>
        </w:rPr>
        <w:t>4) құбыржолға байланысты қызметті</w:t>
      </w:r>
      <w:r>
        <w:rPr>
          <w:rStyle w:val="s0"/>
        </w:rPr>
        <w:t xml:space="preserve"> (оның ішінде бақылау немесе қадағалау) жүзеге асыратын кез келген орын;</w:t>
      </w:r>
    </w:p>
    <w:p w:rsidR="00000000" w:rsidRDefault="003C5912">
      <w:pPr>
        <w:ind w:firstLine="400"/>
        <w:jc w:val="both"/>
      </w:pPr>
      <w:r>
        <w:rPr>
          <w:rStyle w:val="s0"/>
        </w:rPr>
        <w:t xml:space="preserve">5) 2012.26.12. № 61-V ҚР </w:t>
      </w:r>
      <w:hyperlink r:id="rId3029" w:anchor="sub_id=19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3030" w:anchor="sub_id=19100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6) ойын автоматтарын (жалғамаларын қоса), компьютерлiк желiлер мен байланыс арналарын, аттракциондарды орнатуға, ретке келтiруге және пайдалануға байланысты, сон</w:t>
      </w:r>
      <w:r>
        <w:rPr>
          <w:rStyle w:val="s0"/>
        </w:rPr>
        <w:t>дай-ақ көлiк немесе өзге де инфрақұрылымға байланысты қызметтi жүзеге асыратын кез келген орын;</w:t>
      </w:r>
    </w:p>
    <w:p w:rsidR="00000000" w:rsidRDefault="003C5912">
      <w:pPr>
        <w:ind w:firstLine="400"/>
        <w:jc w:val="both"/>
      </w:pPr>
      <w:r>
        <w:rPr>
          <w:rStyle w:val="s0"/>
        </w:rPr>
        <w:t>7) егер осы баптың 3-тармағында өзгеше көзделмесе, Қазақстан Республикасының аумағында тауарларды өткізу орны;</w:t>
      </w:r>
    </w:p>
    <w:p w:rsidR="00000000" w:rsidRDefault="003C5912">
      <w:pPr>
        <w:ind w:firstLine="400"/>
        <w:jc w:val="both"/>
      </w:pPr>
      <w:r>
        <w:rPr>
          <w:rStyle w:val="s0"/>
        </w:rPr>
        <w:t>8) құрылыс қызметін және (немесе) құрылыс-монтаждау жұмыстарын жүзеге асыратын, сондай-ақ осы жұмыстардың орындалуын қадағалау жөніндегі қызметтерді көрсететін кез келген орын;</w:t>
      </w:r>
    </w:p>
    <w:p w:rsidR="00000000" w:rsidRDefault="003C5912">
      <w:pPr>
        <w:ind w:firstLine="400"/>
        <w:jc w:val="both"/>
      </w:pPr>
      <w:r>
        <w:rPr>
          <w:rStyle w:val="s0"/>
        </w:rPr>
        <w:t>9) осы баптың 4-тармағында аталған қызметті жүзеге асыратын өкілдікті қоспағанда, филиалдың немесе өкілдіктің орналасқан жері;</w:t>
      </w:r>
    </w:p>
    <w:p w:rsidR="00000000" w:rsidRDefault="003C5912">
      <w:pPr>
        <w:ind w:firstLine="400"/>
        <w:jc w:val="both"/>
      </w:pPr>
      <w:r>
        <w:rPr>
          <w:rStyle w:val="s0"/>
        </w:rPr>
        <w:t xml:space="preserve">10) «Сақтандыру қызметі туралы» Қазақстан Республикасының </w:t>
      </w:r>
      <w:hyperlink r:id="rId3031" w:history="1">
        <w:r>
          <w:rPr>
            <w:rStyle w:val="a3"/>
          </w:rPr>
          <w:t>Заңына</w:t>
        </w:r>
      </w:hyperlink>
      <w:r>
        <w:rPr>
          <w:rStyle w:val="s0"/>
        </w:rPr>
        <w:t xml:space="preserve"> сәйкес Қазақстан Республикасында резидент еместің атынан делдалдық қызметті жүзеге асыратын тұлғаның орналасқан жері;</w:t>
      </w:r>
    </w:p>
    <w:p w:rsidR="00000000" w:rsidRDefault="003C5912">
      <w:pPr>
        <w:ind w:firstLine="400"/>
        <w:jc w:val="both"/>
      </w:pPr>
      <w:r>
        <w:rPr>
          <w:rStyle w:val="s0"/>
        </w:rPr>
        <w:t>11) шет мемлекеттің не мұндай бірлескен қызмет Қазақстан Республикасының аумағында жүзеге асырылса, Қазақстан Республикасының заңнамасына</w:t>
      </w:r>
      <w:r>
        <w:rPr>
          <w:rStyle w:val="s0"/>
        </w:rPr>
        <w:t xml:space="preserve"> сәйкес резидент емеспен жасалған бірлескен қызмет туралы шартқа қатысушы резиденттің орналасқан жері. </w:t>
      </w:r>
    </w:p>
    <w:p w:rsidR="00000000" w:rsidRDefault="003C5912">
      <w:pPr>
        <w:ind w:firstLine="400"/>
        <w:jc w:val="both"/>
      </w:pPr>
      <w:r>
        <w:rPr>
          <w:rStyle w:val="s0"/>
        </w:rPr>
        <w:t>2. Егер осы баптың 8-тармағында өзгеше көзделмесе, Қазақстан Республикасының аумағында осы баптың 1-тармағында көзделмеген қызметтерді көрсету, жұмыстар</w:t>
      </w:r>
      <w:r>
        <w:rPr>
          <w:rStyle w:val="s0"/>
        </w:rPr>
        <w:t>ды орындау кезінде, егер мұндай сипаттағы қызмет Қазақстан Республикасының аумағында бір жоба немесе байланысты жобалар шеңберінде кәсіпкерлік қызметті жүзеге асыру басталған күннен бастап кез келген келесі он екі айлық кезең шегінде күнтізбелік бір жүз се</w:t>
      </w:r>
      <w:r>
        <w:rPr>
          <w:rStyle w:val="s0"/>
        </w:rPr>
        <w:t>ксен үш күннен астам жалғасатын болса, осындай мақсаттар үшін резидент емес жалдаған қызметші немесе басқа персонал арқылы қызметтерді көрсету, жұмыстарды орындау орны тұрақты мекеме деп танылады.</w:t>
      </w:r>
    </w:p>
    <w:p w:rsidR="00000000" w:rsidRDefault="003C5912">
      <w:pPr>
        <w:ind w:firstLine="400"/>
        <w:jc w:val="both"/>
      </w:pPr>
      <w:r>
        <w:rPr>
          <w:rStyle w:val="s0"/>
        </w:rPr>
        <w:t>Осы бөлімнің мақсаты үшін олар бойынша келісімшарттар (шарт</w:t>
      </w:r>
      <w:r>
        <w:rPr>
          <w:rStyle w:val="s0"/>
        </w:rPr>
        <w:t xml:space="preserve">тар) өзара байланысты немесе өзара тәуелді болып табылатын жобалар байланысты жобалар деп танылады. </w:t>
      </w:r>
    </w:p>
    <w:p w:rsidR="00000000" w:rsidRDefault="003C5912">
      <w:pPr>
        <w:ind w:firstLine="400"/>
        <w:jc w:val="both"/>
      </w:pPr>
      <w:r>
        <w:rPr>
          <w:rStyle w:val="s0"/>
        </w:rPr>
        <w:t>Бір мезгілде мынадай талаптарға сай келетін:</w:t>
      </w:r>
    </w:p>
    <w:p w:rsidR="00000000" w:rsidRDefault="003C5912">
      <w:pPr>
        <w:ind w:firstLine="400"/>
        <w:jc w:val="both"/>
      </w:pPr>
      <w:r>
        <w:rPr>
          <w:rStyle w:val="s0"/>
        </w:rPr>
        <w:t>1) мұндай келісімшарттар (шарттар) бойынша резидент емес немесе оның өзара байланысты тарапы қандай да бір сал</w:t>
      </w:r>
      <w:r>
        <w:rPr>
          <w:rStyle w:val="s0"/>
        </w:rPr>
        <w:t>ық агентіне немесе оның өзара байланысты тарапына бірдей немесе біртектес қызметтер (жұмыстар) көрсететін (орындайтын)»;</w:t>
      </w:r>
    </w:p>
    <w:p w:rsidR="00000000" w:rsidRDefault="003C5912">
      <w:pPr>
        <w:ind w:firstLine="400"/>
        <w:jc w:val="both"/>
      </w:pPr>
      <w:r>
        <w:rPr>
          <w:rStyle w:val="s0"/>
        </w:rPr>
        <w:t>2) бір келісімшарт (шарт) бойынша қызметтер көрсету (жұмыстар орындау) аяқталған күн мен басқа келісімшарт (шарт) жасалған күн арасында</w:t>
      </w:r>
      <w:r>
        <w:rPr>
          <w:rStyle w:val="s0"/>
        </w:rPr>
        <w:t>ғы</w:t>
      </w:r>
      <w:r>
        <w:rPr>
          <w:rStyle w:val="s0"/>
        </w:rPr>
        <w:t xml:space="preserve"> уақыт кезеңі келесі он екі айдан аспайтын келісімшарттар (шарттар) өзара байланысты келісімшарттар (шарттар) деп танылады.</w:t>
      </w:r>
    </w:p>
    <w:p w:rsidR="00000000" w:rsidRDefault="003C5912">
      <w:pPr>
        <w:ind w:firstLine="400"/>
        <w:jc w:val="both"/>
      </w:pPr>
      <w:r>
        <w:rPr>
          <w:rStyle w:val="s0"/>
        </w:rPr>
        <w:t>Резидент емес немесе оның өзара байланысты тарапы салық агентімен немесе оның өзара байланысты тарапымен жасаған келісімшарттар (ш</w:t>
      </w:r>
      <w:r>
        <w:rPr>
          <w:rStyle w:val="s0"/>
        </w:rPr>
        <w:t>арттар) өзара тәуелді деп танылады, резидент еместің немесе оның өзара байланысты тарапының олардың біреуі бойынша міндеттемелерін орындамауы мұндай резидент еместің немесе оның өзара байланысты тарапының басқа келісімшарт (шарт) бойынша міндеттемелерді ор</w:t>
      </w:r>
      <w:r>
        <w:rPr>
          <w:rStyle w:val="s0"/>
        </w:rPr>
        <w:t>ындауына әсер етеді.</w:t>
      </w:r>
    </w:p>
    <w:p w:rsidR="00000000" w:rsidRDefault="003C5912">
      <w:pPr>
        <w:ind w:firstLine="400"/>
        <w:jc w:val="both"/>
      </w:pPr>
      <w:r>
        <w:rPr>
          <w:rStyle w:val="s0"/>
        </w:rPr>
        <w:t>3. Тауарларды Қазақстан Республикасының аумағында өткізілген көрмелерде және жәрмеңкелерде өткізу кезінде, егер мұндай өткізу күнтізбелік он күннен астамға созылса және осы баптың 8-тармағында өзгеше көзделмесе, резидент емес Қазақстан</w:t>
      </w:r>
      <w:r>
        <w:rPr>
          <w:rStyle w:val="s0"/>
        </w:rPr>
        <w:t xml:space="preserve"> Республикасында тұрақты мекеме құрады.</w:t>
      </w:r>
    </w:p>
    <w:p w:rsidR="00000000" w:rsidRDefault="003C5912">
      <w:pPr>
        <w:ind w:firstLine="400"/>
        <w:jc w:val="both"/>
      </w:pPr>
      <w:r>
        <w:rPr>
          <w:rStyle w:val="s0"/>
        </w:rPr>
        <w:t>4. Резидент еместiң Қазақстан Республикасының аумағында резидент еместiң негiзгi қызметiнен ерекшеленетiн дайындық және көмекшi сипаттағы қызметтi жүзеге асыруы, егер мұндай қызмет үш жылдан аспайтын болса және осы б</w:t>
      </w:r>
      <w:r>
        <w:rPr>
          <w:rStyle w:val="s0"/>
        </w:rPr>
        <w:t xml:space="preserve">аптың 8-тармағында өзгеше көзделмесе, тұрақты мекеме құруға әкеп соқпайды. Бұл ретте дайындық және көмекшi сипаттағы қызмет үшінші бір тұлғалар үшiн емес, резиденттiң өзi үшiн жүзеге асырылуға тиiс. Дайындық және көмекшi сипаттағы қызметке: </w:t>
      </w:r>
    </w:p>
    <w:p w:rsidR="00000000" w:rsidRDefault="003C5912">
      <w:pPr>
        <w:ind w:firstLine="400"/>
        <w:jc w:val="both"/>
      </w:pPr>
      <w:r>
        <w:rPr>
          <w:rStyle w:val="s0"/>
        </w:rPr>
        <w:t xml:space="preserve">1) кез келген </w:t>
      </w:r>
      <w:r>
        <w:rPr>
          <w:rStyle w:val="s0"/>
        </w:rPr>
        <w:t xml:space="preserve">орынды резидент емеске тиесiлi тауарды сақтау және (немесе) көрсету мақсатында ғана пайдалану; </w:t>
      </w:r>
    </w:p>
    <w:p w:rsidR="00000000" w:rsidRDefault="003C5912">
      <w:pPr>
        <w:ind w:firstLine="400"/>
        <w:jc w:val="both"/>
      </w:pPr>
      <w:r>
        <w:rPr>
          <w:rStyle w:val="s0"/>
        </w:rPr>
        <w:t xml:space="preserve">2) тауарларды өткізбей, оларды сатып алу мақсатында ғана тұрақты қызмет орнын ұстау; </w:t>
      </w:r>
    </w:p>
    <w:p w:rsidR="00000000" w:rsidRDefault="003C5912">
      <w:pPr>
        <w:ind w:firstLine="400"/>
        <w:jc w:val="both"/>
      </w:pPr>
      <w:r>
        <w:rPr>
          <w:rStyle w:val="s0"/>
        </w:rPr>
        <w:t>3) тұрақты қызмет орнын, егер мұндай қызмет осы резидент еместiң негiзгi қ</w:t>
      </w:r>
      <w:r>
        <w:rPr>
          <w:rStyle w:val="s0"/>
        </w:rPr>
        <w:t xml:space="preserve">ызметi болып табылмаса, ақпарат жинау, өңдеу және (немесе) тарату, резидент еместiң өткізетін тауарларын, жұмыстарын, қызметтерін жарнамалау немесе олардың нарығын зерделеу үшiн ғана ұстау жатады. </w:t>
      </w:r>
    </w:p>
    <w:p w:rsidR="00000000" w:rsidRDefault="003C5912">
      <w:pPr>
        <w:ind w:firstLine="400"/>
        <w:jc w:val="both"/>
      </w:pPr>
      <w:r>
        <w:rPr>
          <w:rStyle w:val="s0"/>
        </w:rPr>
        <w:t>5. Осы баптың 1 және 2-тармақтарының ережелерiне қарамаста</w:t>
      </w:r>
      <w:r>
        <w:rPr>
          <w:rStyle w:val="s0"/>
        </w:rPr>
        <w:t>н, егер резидент емес Қазақстан Республикасының аумағында кәсiпкерлiк қызметiн тәуелдi агент (жеке немесе заңды тұлға) арқылы жүзеге асырса, онда мұндай резидент емес, егер осы баптың 8-тармағында өзгеше көзделмесе, тәуелдi агент ол үшiн жүзеге асыратын ке</w:t>
      </w:r>
      <w:r>
        <w:rPr>
          <w:rStyle w:val="s0"/>
        </w:rPr>
        <w:t xml:space="preserve">з келген қызметке байланысты тұрақты мекемесi бар резидент емес ретiнде қарастырылатын болады. </w:t>
      </w:r>
    </w:p>
    <w:p w:rsidR="00000000" w:rsidRDefault="003C5912">
      <w:pPr>
        <w:ind w:firstLine="400"/>
        <w:jc w:val="both"/>
      </w:pPr>
      <w:r>
        <w:rPr>
          <w:rStyle w:val="s0"/>
        </w:rPr>
        <w:t>Осы бөлімнің мақсаты үшін бір мезгілде мынадай талаптарға сай келетін тұлға тәуелді агент деп танылады:</w:t>
      </w:r>
    </w:p>
    <w:p w:rsidR="00000000" w:rsidRDefault="003C5912">
      <w:pPr>
        <w:ind w:firstLine="400"/>
        <w:jc w:val="both"/>
      </w:pPr>
      <w:r>
        <w:rPr>
          <w:rStyle w:val="s0"/>
        </w:rPr>
        <w:t>1) шарттық қатынастар негізінде Қазақстан Республикасынд</w:t>
      </w:r>
      <w:r>
        <w:rPr>
          <w:rStyle w:val="s0"/>
        </w:rPr>
        <w:t>а резидент еместің мүдделерін білдіруге, резидент еместің атынан және есебінен әрекет етуге және (немесе) белгілі бір заңды іс-әрекеттер жасауға уәкілеттік беріледі;</w:t>
      </w:r>
    </w:p>
    <w:p w:rsidR="00000000" w:rsidRDefault="003C5912">
      <w:pPr>
        <w:ind w:firstLine="400"/>
        <w:jc w:val="both"/>
      </w:pPr>
      <w:r>
        <w:rPr>
          <w:rStyle w:val="s0"/>
        </w:rPr>
        <w:t>2) осы тармақтың 1) тармақшасында аталған қызметті ол кеден өкілінің, бағалы қағаздар нары</w:t>
      </w:r>
      <w:r>
        <w:rPr>
          <w:rStyle w:val="s0"/>
        </w:rPr>
        <w:t>ғына</w:t>
      </w:r>
      <w:r>
        <w:rPr>
          <w:rStyle w:val="s0"/>
        </w:rPr>
        <w:t xml:space="preserve"> кәсіби қатысушының қызметі және өзге де брокерлік қызмет (сақтандыру брокерінің қызметін қоспағанда) шеңберінде жүзеге асырмайды;</w:t>
      </w:r>
    </w:p>
    <w:p w:rsidR="00000000" w:rsidRDefault="003C5912">
      <w:pPr>
        <w:ind w:firstLine="400"/>
        <w:jc w:val="both"/>
      </w:pPr>
      <w:r>
        <w:rPr>
          <w:rStyle w:val="s0"/>
        </w:rPr>
        <w:t xml:space="preserve">3) оның қызметі осы баптың 4-тармағында санамаланған қызмет түрлерімен шектелмейді. </w:t>
      </w:r>
    </w:p>
    <w:p w:rsidR="00000000" w:rsidRDefault="003C5912">
      <w:pPr>
        <w:ind w:firstLine="400"/>
        <w:jc w:val="both"/>
      </w:pPr>
      <w:r>
        <w:rPr>
          <w:rStyle w:val="s0"/>
        </w:rPr>
        <w:t>6. Қазақстан Республикасының заңнама</w:t>
      </w:r>
      <w:r>
        <w:rPr>
          <w:rStyle w:val="s0"/>
        </w:rPr>
        <w:t>сына сәйкес құрылған резидент емес заңды тұлғаның еншiлес ұйымы, егер еншiлес ұйым мен резидент емес заңды тұлға арасында осы баптың 5-тармағының ережелерiне сай келетiн қатынастар туындаса, резидент емес заңды тұлғаның тұрақты мекемесi ретiнде қарастырыла</w:t>
      </w:r>
      <w:r>
        <w:rPr>
          <w:rStyle w:val="s0"/>
        </w:rPr>
        <w:t>ды. Өзге жағдайларда резидент емес заңды тұлғаның еншiлес ұйымы резидент емес заңды тұлғаның тұрақты мекемесi ретiнде қарастырылмайды.</w:t>
      </w:r>
    </w:p>
    <w:p w:rsidR="00000000" w:rsidRDefault="003C5912">
      <w:pPr>
        <w:ind w:firstLine="400"/>
        <w:jc w:val="both"/>
      </w:pPr>
      <w:r>
        <w:rPr>
          <w:rStyle w:val="s0"/>
        </w:rPr>
        <w:t>7. Егер осы баптың 8-тармағында өзгеше көзделмесе, заңды тұлғаға, оның iшiнде тұрақты мекеме арқылы Қазақстан Республикас</w:t>
      </w:r>
      <w:r>
        <w:rPr>
          <w:rStyle w:val="s0"/>
        </w:rPr>
        <w:t xml:space="preserve">ында қызметiн жүзеге асыратын резидент емеске Қазақстан Республикасының аумағында жұмыс iстеу үшiн шетелдiк персоналды ұсыну жөнiнде қызмет көрсететiн резидент емес бір мезгiлде мынадай талаптарды орындаған кезде: </w:t>
      </w:r>
    </w:p>
    <w:p w:rsidR="00000000" w:rsidRDefault="003C5912">
      <w:pPr>
        <w:ind w:firstLine="400"/>
        <w:jc w:val="both"/>
      </w:pPr>
      <w:r>
        <w:rPr>
          <w:rStyle w:val="s0"/>
        </w:rPr>
        <w:t>1) егер мұндай персонал өзiн ұсынған заңд</w:t>
      </w:r>
      <w:r>
        <w:rPr>
          <w:rStyle w:val="s0"/>
        </w:rPr>
        <w:t>ы тұлғаның атынан және соның мүдделерiн көздеп әрекет етсе;</w:t>
      </w:r>
    </w:p>
    <w:p w:rsidR="00000000" w:rsidRDefault="003C5912">
      <w:pPr>
        <w:ind w:firstLine="400"/>
        <w:jc w:val="both"/>
      </w:pPr>
      <w:r>
        <w:rPr>
          <w:rStyle w:val="s0"/>
        </w:rPr>
        <w:t>2) шетелдiк персоналды ұсыну жөнiнде қызмет көрсететiн резидент емес ұсынылған персоналдың жұмыс нәтижелерi үшін жауапты болмаса;</w:t>
      </w:r>
    </w:p>
    <w:p w:rsidR="00000000" w:rsidRDefault="003C5912">
      <w:pPr>
        <w:ind w:firstLine="400"/>
        <w:jc w:val="both"/>
      </w:pPr>
      <w:r>
        <w:rPr>
          <w:rStyle w:val="s0"/>
        </w:rPr>
        <w:t>3) резидент еместiң шетелдiк персоналды ұсыну жөнiнде қызмет көрсе</w:t>
      </w:r>
      <w:r>
        <w:rPr>
          <w:rStyle w:val="s0"/>
        </w:rPr>
        <w:t>туден салық кезеңінде алатын табысы резидент еместiң осындай персоналды ұсыну бойынша көрсетілген кезеңдегі шығындарының жалпы сомасының он пайызынан аспайтын болса, Қазақстан Республикасында мұндай қызметтер бойынша тұрақты мекеме құрмайды.</w:t>
      </w:r>
    </w:p>
    <w:p w:rsidR="00000000" w:rsidRDefault="003C5912">
      <w:pPr>
        <w:ind w:firstLine="400"/>
        <w:jc w:val="both"/>
      </w:pPr>
      <w:r>
        <w:rPr>
          <w:rStyle w:val="s0"/>
        </w:rPr>
        <w:t>Шетелдiк персо</w:t>
      </w:r>
      <w:r>
        <w:rPr>
          <w:rStyle w:val="s0"/>
        </w:rPr>
        <w:t>налдың табыстарын қоса алғанда, осындай қызметтер көрсетуге арналған шығындардың сомасын растау үшiн резидент емес көрсетілетін қызметтерді алушыға бастапқы құжаттарының көшiрмелерiн табыс етуге мiндеттi. Осы тармақта белгіленген талаптарды орындау кезінде</w:t>
      </w:r>
      <w:r>
        <w:rPr>
          <w:rStyle w:val="s0"/>
        </w:rPr>
        <w:t>, шетелдiк персоналды ұсыну жөнiнде қызметтер көрсететін резидент еместiң табысынан корпоративтік табыс салығын есептеу мақсаттары үшін резидент еместiң мұндай қызметтерi Қазақстан Республикасынан тыс жерде көрсетілген қызметтер болып танылады.</w:t>
      </w:r>
    </w:p>
    <w:p w:rsidR="00000000" w:rsidRDefault="003C5912">
      <w:pPr>
        <w:ind w:firstLine="400"/>
        <w:jc w:val="both"/>
      </w:pPr>
      <w:r>
        <w:rPr>
          <w:rStyle w:val="s0"/>
        </w:rPr>
        <w:t>8. Қазақста</w:t>
      </w:r>
      <w:r>
        <w:rPr>
          <w:rStyle w:val="s0"/>
        </w:rPr>
        <w:t xml:space="preserve">н Республикасында тұрақты мекеме құруға әкеп соғатын кәсiпкерлiк қызметтi жүзеге асыратын резидент емес осы Кодекстiң </w:t>
      </w:r>
      <w:hyperlink r:id="rId3032" w:anchor="sub_id=5620000" w:history="1">
        <w:r>
          <w:rPr>
            <w:rStyle w:val="a3"/>
          </w:rPr>
          <w:t>562-бабында</w:t>
        </w:r>
      </w:hyperlink>
      <w:r>
        <w:rPr>
          <w:rStyle w:val="s0"/>
        </w:rPr>
        <w:t xml:space="preserve"> белгiленген тәртiппен салық органында сал</w:t>
      </w:r>
      <w:r>
        <w:rPr>
          <w:rStyle w:val="s0"/>
        </w:rPr>
        <w:t>ық төлеушi ретiнде тiркелуге мiндеттi.</w:t>
      </w:r>
    </w:p>
    <w:p w:rsidR="00000000" w:rsidRDefault="003C5912">
      <w:pPr>
        <w:ind w:firstLine="400"/>
        <w:jc w:val="both"/>
      </w:pPr>
      <w:r>
        <w:rPr>
          <w:rStyle w:val="s0"/>
        </w:rPr>
        <w:t>Егер резидент емес бір салық органында тіркелуге жататын екі және одан да көп тұрақты мекеме құруға әкеп соғатын кәсіпкерлік қызметті жүзеге асырған жағдайда, онда резидент еместің мұндай тұрақты мекемелерінің тобы бо</w:t>
      </w:r>
      <w:r>
        <w:rPr>
          <w:rStyle w:val="s0"/>
        </w:rPr>
        <w:t xml:space="preserve">йынша жиынтық түрде бір тұрақты мекеме тіркелуге жатады. </w:t>
      </w:r>
    </w:p>
    <w:p w:rsidR="00000000" w:rsidRDefault="003C5912">
      <w:pPr>
        <w:ind w:firstLine="400"/>
        <w:jc w:val="both"/>
      </w:pPr>
      <w:r>
        <w:rPr>
          <w:rStyle w:val="s0"/>
        </w:rPr>
        <w:t>Егер резидент еместің осы баптың 2, 3, 4, 5 немесе 7-тармақтарында көзделген қызмет түрлерінің бірін жүзеге асыратын тіркелген тұрақты мекемесі болса және ұқсас немесе осындай қызметті мұндай тұрақт</w:t>
      </w:r>
      <w:r>
        <w:rPr>
          <w:rStyle w:val="s0"/>
        </w:rPr>
        <w:t xml:space="preserve">ы мекеме тіркелген орыннан өзгеше орын бойынша жүзеге асырса, онда мұндай қызметті жүзеге асыру тұрақты мекеме құруға әкеп соғады және ұқсас немесе осындай қызметті жүзеге асыру басталған күннен бастап тіркелуге тиіс. </w:t>
      </w:r>
    </w:p>
    <w:p w:rsidR="00000000" w:rsidRDefault="003C5912">
      <w:pPr>
        <w:ind w:firstLine="400"/>
        <w:jc w:val="both"/>
      </w:pPr>
      <w:r>
        <w:rPr>
          <w:rStyle w:val="s0"/>
        </w:rPr>
        <w:t>Егер резидент емес қызметін мұндай резидент еместің тұрақты мекемесін салық төлеушілердің мемлекеттік дерекқорынан алып тастағаннан кейін келесі он екі айлық кезең ішінде қайта бастаса, онда мұндай резидент емес тұрақты мекеме құрған деп танылады және мұнд</w:t>
      </w:r>
      <w:r>
        <w:rPr>
          <w:rStyle w:val="s0"/>
        </w:rPr>
        <w:t>ай қызметін жүзеге асыра бастаған күннен бастап салық төлеуші ретінде тіркелуге жатады. Осы бөліктің ережелері, егер резидент емес салық төлеушілердің мемлекеттік дерекқорынан алынып тасталған мұндай резидент еместің тұрақты мекемесінің сондай немесе соған</w:t>
      </w:r>
      <w:r>
        <w:rPr>
          <w:rStyle w:val="s0"/>
        </w:rPr>
        <w:t xml:space="preserve"> ұқсас қызметі болып табылатын, осы баптың 2, 3 немесе 4-тармақтарында аталған қызмет түрлерінің бірін жүзеге асырған жағдайда, қолданылады.</w:t>
      </w:r>
    </w:p>
    <w:p w:rsidR="00000000" w:rsidRDefault="003C5912">
      <w:pPr>
        <w:ind w:firstLine="400"/>
        <w:jc w:val="both"/>
      </w:pPr>
      <w:r>
        <w:rPr>
          <w:rStyle w:val="s0"/>
        </w:rPr>
        <w:t>9. Резидент еместер қызметін Қазақстан Республикасының аумағында бірлескен қызмет туралы шарт негізінде жүзеге асыр</w:t>
      </w:r>
      <w:r>
        <w:rPr>
          <w:rStyle w:val="s0"/>
        </w:rPr>
        <w:t>ған</w:t>
      </w:r>
      <w:r>
        <w:rPr>
          <w:rStyle w:val="s0"/>
        </w:rPr>
        <w:t xml:space="preserve"> жағдайда:</w:t>
      </w:r>
    </w:p>
    <w:p w:rsidR="00000000" w:rsidRDefault="003C5912">
      <w:pPr>
        <w:ind w:firstLine="400"/>
        <w:jc w:val="both"/>
      </w:pPr>
      <w:r>
        <w:rPr>
          <w:rStyle w:val="s0"/>
        </w:rPr>
        <w:t>1) мұндай шартқа әрбір қатысушының қызметі осы бапта белгіленген ережелерге сәйкес келген кезде тұрақты мекеме құрады;</w:t>
      </w:r>
    </w:p>
    <w:p w:rsidR="00000000" w:rsidRDefault="003C5912">
      <w:pPr>
        <w:ind w:firstLine="400"/>
        <w:jc w:val="both"/>
      </w:pPr>
      <w:r>
        <w:rPr>
          <w:rStyle w:val="s0"/>
        </w:rPr>
        <w:t>2) салық міндеттемесін орындауды мұндай шартқа әрбір қатысушы осы Кодексте белгіленген тәртіппен дербес жүзеге асырады.</w:t>
      </w:r>
    </w:p>
    <w:p w:rsidR="00000000" w:rsidRDefault="003C5912">
      <w:pPr>
        <w:ind w:firstLine="400"/>
        <w:jc w:val="both"/>
      </w:pPr>
      <w:r>
        <w:rPr>
          <w:rStyle w:val="s0"/>
        </w:rPr>
        <w:t>10.</w:t>
      </w:r>
      <w:r>
        <w:rPr>
          <w:rStyle w:val="s0"/>
        </w:rPr>
        <w:t xml:space="preserve"> Резидент еместiң салық органдарында салық төлеушi ретiнде тiркелмегенiне немесе әдiлет органдарында есептiк тiркеуден өтпегенiне қарамастан, резидент еместiң қызметi осы баптың ережелерiне сәйкес тұрақты мекеме құрады. </w:t>
      </w:r>
    </w:p>
    <w:p w:rsidR="00000000" w:rsidRDefault="003C5912">
      <w:pPr>
        <w:ind w:firstLine="400"/>
        <w:jc w:val="both"/>
      </w:pPr>
      <w:r>
        <w:rPr>
          <w:rStyle w:val="s0"/>
        </w:rPr>
        <w:t>11. Осы Кодекстi қолдану мақсатында</w:t>
      </w:r>
      <w:r>
        <w:rPr>
          <w:rStyle w:val="s0"/>
        </w:rPr>
        <w:t xml:space="preserve"> резидент еместiң Қазақстан Республикасында қызметiн жүзеге асыруды бастаған күнi ретiнде:</w:t>
      </w:r>
    </w:p>
    <w:p w:rsidR="00000000" w:rsidRDefault="003C5912">
      <w:pPr>
        <w:ind w:firstLine="400"/>
        <w:jc w:val="both"/>
      </w:pPr>
      <w:r>
        <w:rPr>
          <w:rStyle w:val="s0"/>
        </w:rPr>
        <w:t xml:space="preserve">1) мыналарға: </w:t>
      </w:r>
    </w:p>
    <w:p w:rsidR="00000000" w:rsidRDefault="003C5912">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3C5912">
      <w:pPr>
        <w:ind w:firstLine="400"/>
        <w:jc w:val="both"/>
      </w:pPr>
      <w:r>
        <w:rPr>
          <w:rStyle w:val="s0"/>
        </w:rPr>
        <w:t>өз</w:t>
      </w:r>
      <w:r>
        <w:rPr>
          <w:rStyle w:val="s0"/>
        </w:rPr>
        <w:t xml:space="preserve"> атынан Қазақстан Республикасында iс-әрекет жасауға өкiлеттiктер беруге; </w:t>
      </w:r>
    </w:p>
    <w:p w:rsidR="00000000" w:rsidRDefault="003C5912">
      <w:pPr>
        <w:ind w:firstLine="400"/>
        <w:jc w:val="both"/>
      </w:pPr>
      <w:r>
        <w:rPr>
          <w:rStyle w:val="s0"/>
        </w:rPr>
        <w:t>өткіз</w:t>
      </w:r>
      <w:r>
        <w:rPr>
          <w:rStyle w:val="s0"/>
        </w:rPr>
        <w:t>у мақсатында Қазақстан Республикасында тауарлар сатып алуға;</w:t>
      </w:r>
    </w:p>
    <w:p w:rsidR="00000000" w:rsidRDefault="003C5912">
      <w:pPr>
        <w:ind w:firstLine="400"/>
        <w:jc w:val="both"/>
      </w:pPr>
      <w:r>
        <w:rPr>
          <w:rStyle w:val="s0"/>
        </w:rPr>
        <w:t>Қазақстан</w:t>
      </w:r>
      <w:r>
        <w:rPr>
          <w:rStyle w:val="s0"/>
        </w:rPr>
        <w:t xml:space="preserve"> Республикасында бірлескен қызмет туралы шарт шеңберінде жұмыстарды орындауға, қызметтер көрсетуге;</w:t>
      </w:r>
    </w:p>
    <w:p w:rsidR="00000000" w:rsidRDefault="003C5912">
      <w:pPr>
        <w:ind w:firstLine="400"/>
        <w:jc w:val="both"/>
      </w:pPr>
      <w:r>
        <w:rPr>
          <w:rStyle w:val="s0"/>
        </w:rPr>
        <w:t>Қазақстан</w:t>
      </w:r>
      <w:r>
        <w:rPr>
          <w:rStyle w:val="s0"/>
        </w:rPr>
        <w:t xml:space="preserve"> Республикасында жұмыстарды орындау, қызметтер көрсету мақсатында жұмыстарды,</w:t>
      </w:r>
      <w:r>
        <w:rPr>
          <w:rStyle w:val="s0"/>
        </w:rPr>
        <w:t xml:space="preserve"> көрсетілетін қызметтерді сатып алуға арналған келiсiмшарттың (шарттың, келiсiмнiң) бірiн жасасу; </w:t>
      </w:r>
    </w:p>
    <w:p w:rsidR="00000000" w:rsidRDefault="003C5912">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күнi не осы тармақтың 1) тармақша</w:t>
      </w:r>
      <w:r>
        <w:rPr>
          <w:rStyle w:val="s0"/>
        </w:rPr>
        <w:t>сында көрсетiлген келiсiмшарт талаптарын орындау үшiн қызметкердiң Қазақстан Республикасына келген күнi танылады. Бұл ретте резидент еместiң Қазақстан Республикасында қызметiн жүзеге асыруды бастаған күнi осы тармақшада көрсетiлген алғашқы күндердiң бірiне</w:t>
      </w:r>
      <w:r>
        <w:rPr>
          <w:rStyle w:val="s0"/>
        </w:rPr>
        <w:t xml:space="preserve">н бұрын бола алмайды; </w:t>
      </w:r>
    </w:p>
    <w:p w:rsidR="00000000" w:rsidRDefault="003C5912">
      <w:pPr>
        <w:ind w:firstLine="400"/>
        <w:jc w:val="both"/>
      </w:pPr>
      <w:r>
        <w:rPr>
          <w:rStyle w:val="s0"/>
        </w:rPr>
        <w:t>3) осы баптың 1-тармағының 3) және 4) тармақшаларында көрсетілген қызметті жүзеге асыруға резидент еместің құқығын куәландыратын құжаттың күшіне енген күні танылады.</w:t>
      </w:r>
    </w:p>
    <w:p w:rsidR="00000000" w:rsidRDefault="003C5912">
      <w:pPr>
        <w:ind w:firstLine="400"/>
        <w:jc w:val="both"/>
      </w:pPr>
      <w:r>
        <w:rPr>
          <w:rStyle w:val="s0"/>
        </w:rPr>
        <w:t xml:space="preserve">Осы тармақтың бірнеше талаптары болған жағдайда, осы тармақта көрсетiлген күндердiң неғұрлым бұрынырағы Қазақстан Республикасында қызметтi жүзеге асыруды бастаған күн болып танылады. </w:t>
      </w:r>
    </w:p>
    <w:p w:rsidR="00000000" w:rsidRDefault="003C5912">
      <w:pPr>
        <w:ind w:firstLine="400"/>
        <w:jc w:val="both"/>
      </w:pPr>
      <w:r>
        <w:rPr>
          <w:rStyle w:val="s0"/>
        </w:rPr>
        <w:t>12. Егер резидент емес қосарланған салық салуды болдырмау туралы халықар</w:t>
      </w:r>
      <w:r>
        <w:rPr>
          <w:rStyle w:val="s0"/>
        </w:rPr>
        <w:t>алық шартқа немесе осы баптың 4-тармағына сәйкес тұрақты мекеме құруға әкеп соқпайтын филиал немесе өкiлдiк арқылы қызметiн жүзеге асырған жағдайда, онда резидент еместiң мұндай филиалына немесе өкiлдiгiне осы Кодекстiң резидент еместiң тұрақты мекемесi үш</w:t>
      </w:r>
      <w:r>
        <w:rPr>
          <w:rStyle w:val="s0"/>
        </w:rPr>
        <w:t xml:space="preserve">iн көзделген ережелерi қолданылатын болады. Бұл ретте мұндай филиалдың немесе өкiлдiктің осы Кодекстің </w:t>
      </w:r>
      <w:hyperlink r:id="rId3033" w:anchor="sub_id=2170000" w:history="1">
        <w:r>
          <w:rPr>
            <w:rStyle w:val="a3"/>
          </w:rPr>
          <w:t>217-тармағына</w:t>
        </w:r>
      </w:hyperlink>
      <w:r>
        <w:rPr>
          <w:rStyle w:val="s0"/>
        </w:rPr>
        <w:t xml:space="preserve"> сәйкес қосарланған салық салуды болдырмау туралы халық</w:t>
      </w:r>
      <w:r>
        <w:rPr>
          <w:rStyle w:val="s0"/>
        </w:rPr>
        <w:t>аралық шарттың ережелерін қолдануға құқықтары бар.</w:t>
      </w:r>
    </w:p>
    <w:p w:rsidR="00000000" w:rsidRDefault="003C5912">
      <w:pPr>
        <w:ind w:firstLine="400"/>
        <w:jc w:val="both"/>
      </w:pPr>
      <w:r>
        <w:t> </w:t>
      </w:r>
    </w:p>
    <w:p w:rsidR="00000000" w:rsidRDefault="003C5912">
      <w:pPr>
        <w:ind w:firstLine="400"/>
        <w:jc w:val="both"/>
      </w:pPr>
      <w:bookmarkStart w:id="216" w:name="SUB1920000"/>
      <w:bookmarkEnd w:id="216"/>
      <w:r>
        <w:rPr>
          <w:rStyle w:val="s0"/>
          <w:b/>
          <w:bCs/>
        </w:rPr>
        <w:t>192-бап</w:t>
      </w:r>
      <w:r>
        <w:rPr>
          <w:rStyle w:val="s0"/>
        </w:rPr>
        <w:t xml:space="preserve">. </w:t>
      </w:r>
      <w:r>
        <w:rPr>
          <w:rStyle w:val="s0"/>
          <w:b/>
          <w:bCs/>
        </w:rPr>
        <w:t>Резидент еместің Қазақстан Республикасындағы көздерден алатын табыстары</w:t>
      </w:r>
    </w:p>
    <w:p w:rsidR="00000000" w:rsidRDefault="003C5912">
      <w:pPr>
        <w:ind w:firstLine="400"/>
        <w:jc w:val="both"/>
      </w:pPr>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3C5912">
      <w:pPr>
        <w:ind w:firstLine="400"/>
        <w:jc w:val="both"/>
      </w:pPr>
      <w:r>
        <w:rPr>
          <w:rStyle w:val="s0"/>
        </w:rPr>
        <w:t>1</w:t>
      </w:r>
      <w:r>
        <w:rPr>
          <w:rStyle w:val="s0"/>
        </w:rPr>
        <w:t>) Қазақстан Республикасының аумағында тауарларды өткізуден түскен табыстар, сондай-ақ сыртқы сауда қызметін жүзеге асыру шеңберінде Қазақстан Республикасындағы, одан тысқары жерлердегі тауарларды өткізуден түскен табыстар;</w:t>
      </w:r>
    </w:p>
    <w:p w:rsidR="00000000" w:rsidRDefault="003C5912">
      <w:pPr>
        <w:jc w:val="both"/>
      </w:pPr>
      <w:r>
        <w:rPr>
          <w:rStyle w:val="s3"/>
        </w:rPr>
        <w:t xml:space="preserve">2009.16.11. № 200-ІV ҚР </w:t>
      </w:r>
      <w:hyperlink r:id="rId3034" w:anchor="sub_id=373"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3035" w:anchor="sub_id=1920102"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2)</w:t>
      </w:r>
      <w:r>
        <w:rPr>
          <w:rStyle w:val="s0"/>
        </w:rPr>
        <w:t xml:space="preserve"> Қазақстан Республикасының аумағында жұмыстарды орындаудан, қызметтер көрсетуден түскен табыстар;</w:t>
      </w:r>
    </w:p>
    <w:p w:rsidR="00000000" w:rsidRDefault="003C5912">
      <w:pPr>
        <w:jc w:val="both"/>
      </w:pPr>
      <w:r>
        <w:rPr>
          <w:rStyle w:val="s3"/>
        </w:rPr>
        <w:t xml:space="preserve">2011.21.07. № 467-ІV ҚР </w:t>
      </w:r>
      <w:hyperlink r:id="rId3036" w:anchor="sub_id=364" w:history="1">
        <w:r>
          <w:rPr>
            <w:rStyle w:val="a3"/>
            <w:i/>
            <w:iCs/>
            <w:bdr w:val="none" w:sz="0" w:space="0" w:color="auto" w:frame="1"/>
          </w:rPr>
          <w:t>Заңымен</w:t>
        </w:r>
      </w:hyperlink>
      <w:r>
        <w:rPr>
          <w:rStyle w:val="s3"/>
        </w:rPr>
        <w:t xml:space="preserve"> (2012 жылғы 1 қаңтардан бастап қолданысқа енг</w:t>
      </w:r>
      <w:r>
        <w:rPr>
          <w:rStyle w:val="s3"/>
        </w:rPr>
        <w:t>ізілді) (</w:t>
      </w:r>
      <w:hyperlink r:id="rId3037" w:anchor="sub_id=1920103" w:history="1">
        <w:r>
          <w:rPr>
            <w:rStyle w:val="a3"/>
            <w:i/>
            <w:iCs/>
            <w:bdr w:val="none" w:sz="0" w:space="0" w:color="auto" w:frame="1"/>
          </w:rPr>
          <w:t>бұр.ред.қара</w:t>
        </w:r>
      </w:hyperlink>
      <w:r>
        <w:rPr>
          <w:rStyle w:val="s3"/>
        </w:rPr>
        <w:t xml:space="preserve">); 2012.26.12. № 61-V ҚР </w:t>
      </w:r>
      <w:hyperlink r:id="rId3038" w:anchor="sub_id=192" w:history="1">
        <w:r>
          <w:rPr>
            <w:rStyle w:val="a3"/>
            <w:i/>
            <w:iCs/>
            <w:bdr w:val="none" w:sz="0" w:space="0" w:color="auto" w:frame="1"/>
          </w:rPr>
          <w:t>Заңымен</w:t>
        </w:r>
      </w:hyperlink>
      <w:r>
        <w:rPr>
          <w:rStyle w:val="s3"/>
        </w:rPr>
        <w:t>  (2013 ж. 1 қаңтардан бастап қолданы</w:t>
      </w:r>
      <w:r>
        <w:rPr>
          <w:rStyle w:val="s3"/>
        </w:rPr>
        <w:t>сқа енгізілді) (</w:t>
      </w:r>
      <w:hyperlink r:id="rId3039" w:anchor="sub_id=1920103" w:history="1">
        <w:r>
          <w:rPr>
            <w:rStyle w:val="a3"/>
            <w:i/>
            <w:iCs/>
            <w:bdr w:val="none" w:sz="0" w:space="0" w:color="auto" w:frame="1"/>
          </w:rPr>
          <w:t>бұр.ред.қара</w:t>
        </w:r>
      </w:hyperlink>
      <w:r>
        <w:rPr>
          <w:rStyle w:val="s3"/>
        </w:rPr>
        <w:t xml:space="preserve">) 3) тармақша жаңа редакцияда; 2013.21.06. № 106-V ҚР </w:t>
      </w:r>
      <w:hyperlink r:id="rId3040" w:anchor="sub_id=192" w:history="1">
        <w:r>
          <w:rPr>
            <w:rStyle w:val="a3"/>
            <w:i/>
            <w:iCs/>
            <w:bdr w:val="none" w:sz="0" w:space="0" w:color="auto" w:frame="1"/>
          </w:rPr>
          <w:t>Заңымен</w:t>
        </w:r>
      </w:hyperlink>
      <w:r>
        <w:rPr>
          <w:rStyle w:val="s3"/>
        </w:rPr>
        <w:t xml:space="preserve"> </w:t>
      </w:r>
      <w:r>
        <w:rPr>
          <w:rStyle w:val="s3"/>
        </w:rPr>
        <w:t>3) тармақша өзгертілді (</w:t>
      </w:r>
      <w:hyperlink r:id="rId3041" w:anchor="sub_id=192010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Қазақстан Республикасынан тысқары жерлерде басқарушылық, қаржылық, консультациялық, аудиторлық, заң (соттарда, төрелік сотта неме</w:t>
      </w:r>
      <w:r>
        <w:rPr>
          <w:rStyle w:val="s0"/>
        </w:rPr>
        <w:t xml:space="preserve">се аралық сотта өкілдік ету және құқықтар мен заңды мүдделерді қорғау бойынша көрсетілетін қызметтерді, сондай-ақ нотариаттық қызметтер көрсетуді қоспағанда) қызметтерін көрсетуден түсетін табыстар. </w:t>
      </w:r>
    </w:p>
    <w:p w:rsidR="00000000" w:rsidRDefault="003C5912">
      <w:pPr>
        <w:ind w:firstLine="400"/>
        <w:jc w:val="both"/>
      </w:pPr>
      <w:r>
        <w:rPr>
          <w:rStyle w:val="s0"/>
        </w:rPr>
        <w:t>Осы бөлімнің мақсатында:</w:t>
      </w:r>
    </w:p>
    <w:p w:rsidR="00000000" w:rsidRDefault="003C5912">
      <w:pPr>
        <w:ind w:firstLine="400"/>
        <w:jc w:val="both"/>
      </w:pPr>
      <w:r>
        <w:rPr>
          <w:rStyle w:val="s0"/>
        </w:rPr>
        <w:t>сақтандыру нарығына (сақтандыру</w:t>
      </w:r>
      <w:r>
        <w:rPr>
          <w:rStyle w:val="s0"/>
        </w:rPr>
        <w:t xml:space="preserve"> және (немесе) қайта сақтандыру бойынша көрсетілетін қызметтерді қоспағанда), бағалы қағаздар нарығына қатысушылардың қызметі;</w:t>
      </w:r>
    </w:p>
    <w:p w:rsidR="00000000" w:rsidRDefault="003C5912">
      <w:pPr>
        <w:ind w:firstLine="400"/>
        <w:jc w:val="both"/>
      </w:pPr>
      <w:r>
        <w:rPr>
          <w:rStyle w:val="s0"/>
        </w:rPr>
        <w:t>бірыңғай жинақтаушы зейнетақы қорының және ерікті жинақтаушы зейнетақы қорларының қызметі;</w:t>
      </w:r>
    </w:p>
    <w:p w:rsidR="00000000" w:rsidRDefault="003C5912">
      <w:pPr>
        <w:ind w:firstLine="400"/>
        <w:jc w:val="both"/>
      </w:pPr>
      <w:r>
        <w:rPr>
          <w:rStyle w:val="s0"/>
        </w:rPr>
        <w:t> банк қызметі, банк операцияларының же</w:t>
      </w:r>
      <w:r>
        <w:rPr>
          <w:rStyle w:val="s0"/>
        </w:rPr>
        <w:t>келеген түрлерін жүргізу жөніндегі ұйымдардың қызметі (Қазақстан Республикасынан тысқары жерлерде орналасқан Қазақстан Республикасы резидентінің құрылымдық бөлімшесіне банк шоттарын ашу және жүргізу, аудару, кассалық операциялар, шетел валютасымен айырбаст</w:t>
      </w:r>
      <w:r>
        <w:rPr>
          <w:rStyle w:val="s0"/>
        </w:rPr>
        <w:t>ау операцияларын ұйымдастыру, төлем құжаттарын инкассоға қабылдау бойынша көрсетілген қызметтерді қоспағанда);</w:t>
      </w:r>
    </w:p>
    <w:p w:rsidR="00000000" w:rsidRDefault="003C5912">
      <w:pPr>
        <w:ind w:firstLine="400"/>
        <w:jc w:val="both"/>
      </w:pPr>
      <w:r>
        <w:rPr>
          <w:rStyle w:val="s0"/>
        </w:rPr>
        <w:t>орталық депозитарийдің және өзара сақтандыру қоғамдарының қызметі қаржылық қызметтерді көрсету деп танылады;</w:t>
      </w:r>
    </w:p>
    <w:p w:rsidR="00000000" w:rsidRDefault="003C5912">
      <w:pPr>
        <w:jc w:val="both"/>
      </w:pPr>
      <w:r>
        <w:rPr>
          <w:rStyle w:val="s3"/>
        </w:rPr>
        <w:t xml:space="preserve">2011.21.07. № 467-ІV ҚР </w:t>
      </w:r>
      <w:hyperlink r:id="rId3042" w:anchor="sub_id=364"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3043" w:anchor="sub_id=1920104" w:history="1">
        <w:r>
          <w:rPr>
            <w:rStyle w:val="a3"/>
            <w:i/>
            <w:iCs/>
            <w:bdr w:val="none" w:sz="0" w:space="0" w:color="auto" w:frame="1"/>
          </w:rPr>
          <w:t>бұр.ред.қара</w:t>
        </w:r>
      </w:hyperlink>
      <w:r>
        <w:rPr>
          <w:rStyle w:val="s3"/>
        </w:rPr>
        <w:t xml:space="preserve">); 2012.26.12. № 61-V ҚР </w:t>
      </w:r>
      <w:hyperlink r:id="rId3044" w:anchor="sub_id=192"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3045" w:anchor="sub_id=1920104"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Қазақстан Республикасының Үкіметі бекіткен тізбеге енгізілген жеңілдікті салық салынатын мемлекетте тiркелген тұлғаның жұмыстарды орындаудың, қызметтерді көрсетудiң іс жүзінде орындалған, көрсетiлген жерiне қа</w:t>
      </w:r>
      <w:r>
        <w:rPr>
          <w:rStyle w:val="s0"/>
        </w:rPr>
        <w:t>рамастан, оларды орындаудан, көрсетуден түсетiн табыстары, сондай-ақ осы бапта белгiленген өзге де табыстары.</w:t>
      </w:r>
    </w:p>
    <w:p w:rsidR="00000000" w:rsidRDefault="003C5912">
      <w:pPr>
        <w:ind w:firstLine="400"/>
        <w:jc w:val="both"/>
      </w:pPr>
      <w:r>
        <w:rPr>
          <w:rStyle w:val="s0"/>
        </w:rPr>
        <w:t>Осы тармақшаның ережелері жеңілдікті салық салынатын мемлекеттің аумағында осы мемлекет аумағында тіркелген резидент еместің жеке тұлғаға туристік</w:t>
      </w:r>
      <w:r>
        <w:rPr>
          <w:rStyle w:val="s0"/>
        </w:rPr>
        <w:t xml:space="preserve"> қызметтер көрсетуден түсетін табыстарына қатысты қолданылмайды;</w:t>
      </w:r>
    </w:p>
    <w:p w:rsidR="00000000" w:rsidRDefault="003C5912">
      <w:pPr>
        <w:jc w:val="both"/>
      </w:pPr>
      <w:r>
        <w:rPr>
          <w:rStyle w:val="s3"/>
        </w:rPr>
        <w:t xml:space="preserve">2009.16.11. № 200-ІV ҚР </w:t>
      </w:r>
      <w:hyperlink r:id="rId3046" w:anchor="sub_id=373" w:history="1">
        <w:r>
          <w:rPr>
            <w:rStyle w:val="a3"/>
            <w:i/>
            <w:iCs/>
            <w:bdr w:val="none" w:sz="0" w:space="0" w:color="auto" w:frame="1"/>
          </w:rPr>
          <w:t>Заңымен</w:t>
        </w:r>
      </w:hyperlink>
      <w:r>
        <w:rPr>
          <w:rStyle w:val="s3"/>
        </w:rPr>
        <w:t xml:space="preserve"> 5) тармақша жаңа редакцияда (2010 ж. 1 қаңтардан бастап қолданысқа енгiзiлді) </w:t>
      </w:r>
      <w:r>
        <w:rPr>
          <w:rStyle w:val="s3"/>
        </w:rPr>
        <w:t>(бұр.</w:t>
      </w:r>
      <w:hyperlink r:id="rId3047" w:anchor="sub_id=1920105"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5) мыналарды:</w:t>
      </w:r>
    </w:p>
    <w:p w:rsidR="00000000" w:rsidRDefault="003C5912">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w:t>
      </w:r>
      <w:r>
        <w:rPr>
          <w:rStyle w:val="s0"/>
        </w:rPr>
        <w:t>с мемлекеттік тiркелуге жататын мүлiктi;</w:t>
      </w:r>
    </w:p>
    <w:p w:rsidR="00000000" w:rsidRDefault="003C5912">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мүлiктi;</w:t>
      </w:r>
    </w:p>
    <w:p w:rsidR="00000000" w:rsidRDefault="003C5912">
      <w:pPr>
        <w:ind w:firstLine="400"/>
        <w:jc w:val="both"/>
      </w:pPr>
      <w:r>
        <w:rPr>
          <w:rStyle w:val="s0"/>
        </w:rPr>
        <w:t>резидент шығарған бағалы қағаздарды, сондай-ақ Қазақстан Республикасында орналасқа</w:t>
      </w:r>
      <w:r>
        <w:rPr>
          <w:rStyle w:val="s0"/>
        </w:rPr>
        <w:t>н резидент заңды тұлғаның, консорциумның жарғылық капиталына қатысу үлестерiн;</w:t>
      </w:r>
    </w:p>
    <w:p w:rsidR="00000000" w:rsidRDefault="003C5912">
      <w:pPr>
        <w:ind w:firstLine="400"/>
        <w:jc w:val="both"/>
      </w:pPr>
      <w:r>
        <w:rPr>
          <w:rStyle w:val="s0"/>
        </w:rPr>
        <w:t>егер резидент емес заңды тұлғаның мұндай акциялары, қатысу үлестерi немесе активтерi құнының 50 және одан да көп процентiн Қазақстан Республикасындағы мүлiк құрайтын болса, рези</w:t>
      </w:r>
      <w:r>
        <w:rPr>
          <w:rStyle w:val="s0"/>
        </w:rPr>
        <w:t>дент емес шығарған акцияларды, сондай-ақ резидент емес заңды тұлғаның жарғылық капиталына қатысу үлестерiн өткізу кезіндегі құн өсiмiнен түсетiн табыстар;</w:t>
      </w:r>
    </w:p>
    <w:p w:rsidR="00000000" w:rsidRDefault="003C5912">
      <w:pPr>
        <w:jc w:val="both"/>
      </w:pPr>
      <w:r>
        <w:rPr>
          <w:rStyle w:val="s3"/>
        </w:rPr>
        <w:t xml:space="preserve">2013.05.12. № 152-V ҚР </w:t>
      </w:r>
      <w:hyperlink r:id="rId3048" w:anchor="sub_id=192" w:history="1">
        <w:r>
          <w:rPr>
            <w:rStyle w:val="a3"/>
            <w:i/>
            <w:iCs/>
            <w:bdr w:val="none" w:sz="0" w:space="0" w:color="auto" w:frame="1"/>
          </w:rPr>
          <w:t>Заңымен</w:t>
        </w:r>
      </w:hyperlink>
      <w:r>
        <w:rPr>
          <w:rStyle w:val="s3"/>
        </w:rPr>
        <w:t xml:space="preserve"> 6) тармақша жаңа редакцияда (2014 ж. 1 қаңтардан бастап қолданысқа енгізілді) (</w:t>
      </w:r>
      <w:hyperlink r:id="rId3049" w:anchor="sub_id=1920106"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6) талап ету құқығын басқаға берген салық төлеуші үшін - Қазақстан</w:t>
      </w:r>
      <w:r>
        <w:rPr>
          <w:rStyle w:val="s0"/>
        </w:rPr>
        <w:t xml:space="preserve"> Республикасында қызметін тұрақты мекеме арқылы жүзеге асыратын резидентке немесе резидент емеске борышты талап ету құқықтарын басқаға беруден түсетін табыстар.</w:t>
      </w:r>
    </w:p>
    <w:p w:rsidR="00000000" w:rsidRDefault="003C5912">
      <w:pPr>
        <w:ind w:firstLine="400"/>
        <w:jc w:val="both"/>
      </w:pPr>
      <w:r>
        <w:rPr>
          <w:rStyle w:val="s0"/>
        </w:rPr>
        <w:t>Бұл ретте мұндай табыстардың мөлшері салық төлеушінің бастапқы құжаттарына сәйкес басқаға беріл</w:t>
      </w:r>
      <w:r>
        <w:rPr>
          <w:rStyle w:val="s0"/>
        </w:rPr>
        <w:t>ген талап ету құқығының құны мен талап ету құқығын басқаға беру күніне борышкерден алуға жататын талап ету құны арасындағы оң айырма түрінде айқындалады;</w:t>
      </w:r>
    </w:p>
    <w:p w:rsidR="00000000" w:rsidRDefault="003C5912">
      <w:pPr>
        <w:jc w:val="both"/>
      </w:pPr>
      <w:r>
        <w:rPr>
          <w:rStyle w:val="s3"/>
        </w:rPr>
        <w:t xml:space="preserve">2013.05.12. № 152-V ҚР </w:t>
      </w:r>
      <w:hyperlink r:id="rId3050" w:anchor="sub_id=192" w:history="1">
        <w:r>
          <w:rPr>
            <w:rStyle w:val="a3"/>
            <w:i/>
            <w:iCs/>
            <w:bdr w:val="none" w:sz="0" w:space="0" w:color="auto" w:frame="1"/>
          </w:rPr>
          <w:t>Заңымен</w:t>
        </w:r>
      </w:hyperlink>
      <w:r>
        <w:rPr>
          <w:rStyle w:val="s3"/>
        </w:rPr>
        <w:t xml:space="preserve"> 7) тармақша жаңа редакцияда (2014 ж. 1 қаңтардан бастап қолданысқа енгізілді) (</w:t>
      </w:r>
      <w:hyperlink r:id="rId3051" w:anchor="sub_id=1920107"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7) талап ету құқығын сатып алатын салық төлеуші үшін - Қазақстан Ре</w:t>
      </w:r>
      <w:r>
        <w:rPr>
          <w:rStyle w:val="s0"/>
        </w:rPr>
        <w:t>спубликасында қызметін тұрақты мекеме арқылы жүзеге асыратын резиденттен немесе резидент еместен борышты талап ету құқықтарын сатып алу кезінде талап ету құқықтарын басқаға беруден түсетін табыстар.</w:t>
      </w:r>
    </w:p>
    <w:p w:rsidR="00000000" w:rsidRDefault="003C5912">
      <w:pPr>
        <w:ind w:firstLine="400"/>
        <w:jc w:val="both"/>
      </w:pPr>
      <w:r>
        <w:rPr>
          <w:rStyle w:val="s0"/>
        </w:rPr>
        <w:t>Бұл ретте мұндай табыстардың мөлшері талап ету құқығын басқаға беру күніне негізгі борышты, оның ішінде негізгі борыштан жоғары соманы талап ету бойынша борышкерден алуға жататын сома мен талап ету құқығын сатып алу құны арасындағы оң айырма түрінде айқынд</w:t>
      </w:r>
      <w:r>
        <w:rPr>
          <w:rStyle w:val="s0"/>
        </w:rPr>
        <w:t>алады;</w:t>
      </w:r>
    </w:p>
    <w:p w:rsidR="00000000" w:rsidRDefault="003C5912">
      <w:pPr>
        <w:jc w:val="both"/>
      </w:pPr>
      <w:r>
        <w:rPr>
          <w:rStyle w:val="s3"/>
        </w:rPr>
        <w:t xml:space="preserve">2011.21.07. № 467-ІV ҚР </w:t>
      </w:r>
      <w:hyperlink r:id="rId3052" w:anchor="sub_id=364" w:history="1">
        <w:r>
          <w:rPr>
            <w:rStyle w:val="a3"/>
            <w:i/>
            <w:iCs/>
            <w:bdr w:val="none" w:sz="0" w:space="0" w:color="auto" w:frame="1"/>
          </w:rPr>
          <w:t>Заңымен</w:t>
        </w:r>
      </w:hyperlink>
      <w:r>
        <w:rPr>
          <w:rStyle w:val="s3"/>
        </w:rPr>
        <w:t xml:space="preserve"> 8) тармақша жаңа редакцияда (2012 жылғы 1 қаңтардан бастап қолданысқа енгізілді) (</w:t>
      </w:r>
      <w:hyperlink r:id="rId3053" w:anchor="sub_id=1920108"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8) бұрын негізсіз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3C5912">
      <w:pPr>
        <w:jc w:val="both"/>
      </w:pPr>
      <w:r>
        <w:rPr>
          <w:rStyle w:val="s3"/>
        </w:rPr>
        <w:t xml:space="preserve">2011.21.07. № 467-ІV ҚР </w:t>
      </w:r>
      <w:hyperlink r:id="rId3054" w:anchor="sub_id=364" w:history="1">
        <w:r>
          <w:rPr>
            <w:rStyle w:val="a3"/>
            <w:i/>
            <w:iCs/>
            <w:bdr w:val="none" w:sz="0" w:space="0" w:color="auto" w:frame="1"/>
          </w:rPr>
          <w:t>Заңымен</w:t>
        </w:r>
      </w:hyperlink>
      <w:r>
        <w:rPr>
          <w:rStyle w:val="s3"/>
        </w:rPr>
        <w:t xml:space="preserve"> 9) тармақша өзгертілді (2012 жылғы 1 қаңтардан бастап қолданысқа енгізілді) (</w:t>
      </w:r>
      <w:hyperlink r:id="rId3055" w:anchor="sub_id=192011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9) резидент заңды тұлғадан</w:t>
      </w:r>
      <w:r>
        <w:rPr>
          <w:rStyle w:val="s0"/>
        </w:rPr>
        <w:t xml:space="preserve">, сондай-ақ Қазақстан Республикасының заңнамалық актілеріне сәйкес құрылған пайлық инвестициялық қорлардан түсетін дивидендтер нысанындағы табыстар; </w:t>
      </w:r>
    </w:p>
    <w:p w:rsidR="00000000" w:rsidRDefault="003C5912">
      <w:pPr>
        <w:jc w:val="both"/>
      </w:pPr>
      <w:r>
        <w:rPr>
          <w:rStyle w:val="s3"/>
        </w:rPr>
        <w:t xml:space="preserve">2011.21.07. № 467-ІV ҚР </w:t>
      </w:r>
      <w:hyperlink r:id="rId3056" w:anchor="sub_id=364" w:history="1">
        <w:r>
          <w:rPr>
            <w:rStyle w:val="a3"/>
            <w:i/>
            <w:iCs/>
            <w:bdr w:val="none" w:sz="0" w:space="0" w:color="auto" w:frame="1"/>
          </w:rPr>
          <w:t>З</w:t>
        </w:r>
        <w:r>
          <w:rPr>
            <w:rStyle w:val="a3"/>
            <w:i/>
            <w:iCs/>
            <w:bdr w:val="none" w:sz="0" w:space="0" w:color="auto" w:frame="1"/>
          </w:rPr>
          <w:t>аңымен</w:t>
        </w:r>
      </w:hyperlink>
      <w:r>
        <w:rPr>
          <w:rStyle w:val="s3"/>
        </w:rPr>
        <w:t xml:space="preserve"> 10) тармақша жаңа редакцияда (2012 жылғы 1 қаңтардан бастап қолданысқа енгізілді) (</w:t>
      </w:r>
      <w:hyperlink r:id="rId3057" w:anchor="sub_id=192011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10) борыштық бағалы қағаздар бойынша сыйақыларды қоспағанда, сыйақ</w:t>
      </w:r>
      <w:r>
        <w:rPr>
          <w:rStyle w:val="s0"/>
        </w:rPr>
        <w:t>ылар нысанындағы табыстар;</w:t>
      </w:r>
    </w:p>
    <w:p w:rsidR="00000000" w:rsidRDefault="003C5912">
      <w:pPr>
        <w:jc w:val="both"/>
      </w:pPr>
      <w:r>
        <w:rPr>
          <w:rStyle w:val="s3"/>
        </w:rPr>
        <w:t xml:space="preserve">2011.21.07. № 467-ІV ҚР </w:t>
      </w:r>
      <w:hyperlink r:id="rId3058" w:anchor="sub_id=364" w:history="1">
        <w:r>
          <w:rPr>
            <w:rStyle w:val="a3"/>
            <w:i/>
            <w:iCs/>
            <w:bdr w:val="none" w:sz="0" w:space="0" w:color="auto" w:frame="1"/>
          </w:rPr>
          <w:t>Заңымен</w:t>
        </w:r>
      </w:hyperlink>
      <w:r>
        <w:rPr>
          <w:rStyle w:val="s3"/>
        </w:rPr>
        <w:t xml:space="preserve"> 11) тармақша жаңа редакцияда (2012 жылғы 1 қаңтардан бастап қолданысқа енгізілді) (</w:t>
      </w:r>
      <w:hyperlink r:id="rId3059" w:anchor="sub_id=1920111"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11) эмитенттен алынатын борыштық бағалы қағаздар бойынша сыйақылар нысанындағы табыстар;</w:t>
      </w:r>
    </w:p>
    <w:p w:rsidR="00000000" w:rsidRDefault="003C5912">
      <w:pPr>
        <w:jc w:val="both"/>
      </w:pPr>
      <w:r>
        <w:rPr>
          <w:rStyle w:val="s3"/>
        </w:rPr>
        <w:t xml:space="preserve">2011.21.07. № 467-ІV ҚР </w:t>
      </w:r>
      <w:hyperlink r:id="rId3060" w:anchor="sub_id=364" w:history="1">
        <w:r>
          <w:rPr>
            <w:rStyle w:val="a3"/>
            <w:i/>
            <w:iCs/>
            <w:bdr w:val="none" w:sz="0" w:space="0" w:color="auto" w:frame="1"/>
          </w:rPr>
          <w:t>Заңымен</w:t>
        </w:r>
      </w:hyperlink>
      <w:r>
        <w:rPr>
          <w:rStyle w:val="s3"/>
        </w:rPr>
        <w:t xml:space="preserve"> 12) тармақша жаңа редакцияда (2012 жылғы 1 қаңтардан бастап қолданысқа енгізілді) (</w:t>
      </w:r>
      <w:hyperlink r:id="rId3061" w:anchor="sub_id=192011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12) роялти нысанындағы табыстар;</w:t>
      </w:r>
    </w:p>
    <w:p w:rsidR="00000000" w:rsidRDefault="003C5912">
      <w:pPr>
        <w:ind w:firstLine="400"/>
        <w:jc w:val="both"/>
      </w:pPr>
      <w:r>
        <w:rPr>
          <w:rStyle w:val="s0"/>
        </w:rPr>
        <w:t>13) Қазақстан Республикасын</w:t>
      </w:r>
      <w:r>
        <w:rPr>
          <w:rStyle w:val="s0"/>
        </w:rPr>
        <w:t>да орналасқан мүлікті жалға беруден түсетін табыстар;</w:t>
      </w:r>
    </w:p>
    <w:p w:rsidR="00000000" w:rsidRDefault="003C5912">
      <w:pPr>
        <w:ind w:firstLine="400"/>
        <w:jc w:val="both"/>
      </w:pPr>
      <w:r>
        <w:rPr>
          <w:rStyle w:val="s0"/>
        </w:rPr>
        <w:t>14) Қазақстан Республикасында орналасқан жылжымайтын мүліктен алынатын табыстар;</w:t>
      </w:r>
    </w:p>
    <w:p w:rsidR="00000000" w:rsidRDefault="003C5912">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сыйлықақылары түріндегі табыстар;</w:t>
      </w:r>
    </w:p>
    <w:p w:rsidR="00000000" w:rsidRDefault="003C5912">
      <w:pPr>
        <w:jc w:val="both"/>
      </w:pPr>
      <w:r>
        <w:rPr>
          <w:rStyle w:val="s3"/>
        </w:rPr>
        <w:t xml:space="preserve">2011.21.07. № 467-ІV ҚР </w:t>
      </w:r>
      <w:hyperlink r:id="rId3062" w:anchor="sub_id=364" w:history="1">
        <w:r>
          <w:rPr>
            <w:rStyle w:val="a3"/>
            <w:i/>
            <w:iCs/>
            <w:bdr w:val="none" w:sz="0" w:space="0" w:color="auto" w:frame="1"/>
          </w:rPr>
          <w:t>Заңымен</w:t>
        </w:r>
      </w:hyperlink>
      <w:r>
        <w:rPr>
          <w:rStyle w:val="s3"/>
        </w:rPr>
        <w:t xml:space="preserve"> 16) тармақша өзгертілді (2012 жылғы 1 қаңтардан бастап қолданысқа енгізілді) (</w:t>
      </w:r>
      <w:hyperlink r:id="rId3063" w:anchor="sub_id=1920116"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3C5912">
      <w:pPr>
        <w:ind w:firstLine="400"/>
        <w:jc w:val="both"/>
      </w:pPr>
      <w:r>
        <w:rPr>
          <w:rStyle w:val="s0"/>
        </w:rPr>
        <w:t>16) халықаралық тасымал жөніндегі қызметтерді көрсетуден түсетін табыстар.</w:t>
      </w:r>
    </w:p>
    <w:p w:rsidR="00000000" w:rsidRDefault="003C5912">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 кемесімен, автокөлік құралымен </w:t>
      </w:r>
      <w:r>
        <w:rPr>
          <w:rStyle w:val="s0"/>
        </w:rPr>
        <w:t xml:space="preserve">немесе темір жол көлігімен жолаушыларды, багажды, тауарларды, оның ішінде почтаны кез келген тасымалдаулар осы бөлімнің мақсатында халықаралық тасымалдар болып танылады. </w:t>
      </w:r>
    </w:p>
    <w:p w:rsidR="00000000" w:rsidRDefault="003C5912">
      <w:pPr>
        <w:ind w:firstLine="400"/>
        <w:jc w:val="both"/>
      </w:pPr>
      <w:r>
        <w:rPr>
          <w:rStyle w:val="s0"/>
        </w:rPr>
        <w:t>Осы бөлімнің мақсатында мыналар:</w:t>
      </w:r>
    </w:p>
    <w:p w:rsidR="00000000" w:rsidRDefault="003C5912">
      <w:pPr>
        <w:ind w:firstLine="400"/>
        <w:jc w:val="both"/>
      </w:pPr>
      <w:r>
        <w:rPr>
          <w:rStyle w:val="s0"/>
        </w:rPr>
        <w:t>Қазақстан</w:t>
      </w:r>
      <w:r>
        <w:rPr>
          <w:rStyle w:val="s0"/>
        </w:rPr>
        <w:t xml:space="preserve"> Республикасынан тысқары жерлердегі пунктте</w:t>
      </w:r>
      <w:r>
        <w:rPr>
          <w:rStyle w:val="s0"/>
        </w:rPr>
        <w:t>р арасында ғана, сондай-ақ Қазақстан Республикасының аумағындағы пункттер арасында ғана жүзеге асырылатын тасымал;</w:t>
      </w:r>
    </w:p>
    <w:p w:rsidR="00000000" w:rsidRDefault="003C5912">
      <w:pPr>
        <w:ind w:firstLine="400"/>
        <w:jc w:val="both"/>
      </w:pPr>
      <w:r>
        <w:rPr>
          <w:rStyle w:val="s0"/>
        </w:rPr>
        <w:t>пайдалы қазбаларды құбыржолдармен тасымалдау халықаралық тасымалдар болып танылмайды;</w:t>
      </w:r>
    </w:p>
    <w:p w:rsidR="00000000" w:rsidRDefault="003C5912">
      <w:pPr>
        <w:jc w:val="both"/>
      </w:pPr>
      <w:r>
        <w:rPr>
          <w:rStyle w:val="s3"/>
        </w:rPr>
        <w:t xml:space="preserve">2011.21.07. № 467-ІV ҚР </w:t>
      </w:r>
      <w:hyperlink r:id="rId3064" w:anchor="sub_id=364" w:history="1">
        <w:r>
          <w:rPr>
            <w:rStyle w:val="a3"/>
            <w:i/>
            <w:iCs/>
            <w:bdr w:val="none" w:sz="0" w:space="0" w:color="auto" w:frame="1"/>
          </w:rPr>
          <w:t>Заңымен</w:t>
        </w:r>
      </w:hyperlink>
      <w:r>
        <w:rPr>
          <w:rStyle w:val="s3"/>
        </w:rPr>
        <w:t xml:space="preserve"> 16-1) тармақшамен толықтырылды (2012 жылғы 1 қаңтардан бастап қолданысқа енгізілді)</w:t>
      </w:r>
    </w:p>
    <w:p w:rsidR="00000000" w:rsidRDefault="003C5912">
      <w:pPr>
        <w:ind w:firstLine="400"/>
        <w:jc w:val="both"/>
      </w:pPr>
      <w:r>
        <w:rPr>
          <w:rStyle w:val="s0"/>
        </w:rPr>
        <w:t>16-1) теңіз тасымалы шартында (келісімшартта) көзделген сталиялық уақыттан тыс тиеу-түсіру операцияларында кеменің</w:t>
      </w:r>
      <w:r>
        <w:rPr>
          <w:rStyle w:val="s0"/>
        </w:rPr>
        <w:t xml:space="preserve"> бос тұрып қалғаны үшін төлем түріндегі табыс;</w:t>
      </w:r>
    </w:p>
    <w:p w:rsidR="00000000" w:rsidRDefault="003C5912">
      <w:pPr>
        <w:ind w:firstLine="400"/>
        <w:jc w:val="both"/>
      </w:pPr>
      <w:r>
        <w:rPr>
          <w:rStyle w:val="s0"/>
        </w:rPr>
        <w:t>17) Қазақстан Республикасының аумағындағы құбырларды, электр беру желілерін, оптикалық-талшықты байланыс желілерін пайдаланудан түсетін табыстар;</w:t>
      </w:r>
    </w:p>
    <w:p w:rsidR="00000000" w:rsidRDefault="003C5912">
      <w:pPr>
        <w:ind w:firstLine="400"/>
        <w:jc w:val="both"/>
      </w:pPr>
      <w:r>
        <w:rPr>
          <w:rStyle w:val="s0"/>
        </w:rPr>
        <w:t>18) резидент емес жеке тұлғаның жұмыс беруші болып табылатын ре</w:t>
      </w:r>
      <w:r>
        <w:rPr>
          <w:rStyle w:val="s0"/>
        </w:rPr>
        <w:t>зидентпен немесе резидент емеспен жасасқан еңбек шарты (келісімшарты) бойынша Қазақстан Республикасындағы қызметтен түсетін табыстары;</w:t>
      </w:r>
    </w:p>
    <w:p w:rsidR="00000000" w:rsidRDefault="003C5912">
      <w:pPr>
        <w:jc w:val="both"/>
      </w:pPr>
      <w:r>
        <w:rPr>
          <w:rStyle w:val="s3"/>
        </w:rPr>
        <w:t xml:space="preserve">2013.10.12. № 153-V ҚР </w:t>
      </w:r>
      <w:hyperlink r:id="rId3065" w:anchor="sub_id=192" w:history="1">
        <w:r>
          <w:rPr>
            <w:rStyle w:val="a3"/>
            <w:i/>
            <w:iCs/>
            <w:bdr w:val="none" w:sz="0" w:space="0" w:color="auto" w:frame="1"/>
          </w:rPr>
          <w:t>Заңымен</w:t>
        </w:r>
      </w:hyperlink>
      <w:r>
        <w:rPr>
          <w:rStyle w:val="s3"/>
        </w:rPr>
        <w:t xml:space="preserve"> 18-1) тар</w:t>
      </w:r>
      <w:r>
        <w:rPr>
          <w:rStyle w:val="s3"/>
        </w:rPr>
        <w:t>мақшамен толықтырылды</w:t>
      </w:r>
    </w:p>
    <w:p w:rsidR="00000000" w:rsidRDefault="003C5912">
      <w:pPr>
        <w:ind w:firstLine="400"/>
        <w:jc w:val="both"/>
      </w:pPr>
      <w:r>
        <w:rPr>
          <w:rStyle w:val="s0"/>
        </w:rPr>
        <w:t>18-1) резидент емес-үй қызметкерлері болып табылатын еңбекші көшіп келушілердің еңбекші көшіп келушіге рұқсаттың негізінде Қазақстан Республикасының еңбек заңнамасына сәйкес жасалған еңбек шарттары бойынша алынған (алынуға жататын) та</w:t>
      </w:r>
      <w:r>
        <w:rPr>
          <w:rStyle w:val="s0"/>
        </w:rPr>
        <w:t>быстары;</w:t>
      </w:r>
    </w:p>
    <w:p w:rsidR="00000000" w:rsidRDefault="003C5912">
      <w:pPr>
        <w:jc w:val="both"/>
      </w:pPr>
      <w:r>
        <w:rPr>
          <w:rStyle w:val="s3"/>
        </w:rPr>
        <w:t xml:space="preserve">2009.16.11. № 200-ІV ҚР </w:t>
      </w:r>
      <w:hyperlink r:id="rId3066" w:anchor="sub_id=373" w:history="1">
        <w:r>
          <w:rPr>
            <w:rStyle w:val="a3"/>
            <w:i/>
            <w:iCs/>
            <w:bdr w:val="none" w:sz="0" w:space="0" w:color="auto" w:frame="1"/>
          </w:rPr>
          <w:t>Заңымен</w:t>
        </w:r>
      </w:hyperlink>
      <w:r>
        <w:rPr>
          <w:rStyle w:val="s3"/>
        </w:rPr>
        <w:t xml:space="preserve"> 19) тармақша жаңа редакцияда (2010 ж. 1 қаңтардан бастап қолданысқа енгiзiлді) (бұр.</w:t>
      </w:r>
      <w:hyperlink r:id="rId3067" w:anchor="sub_id=1920118"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 xml:space="preserve">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гонорарлары және (немесе) басқару органының (директорлар </w:t>
      </w:r>
      <w:r>
        <w:rPr>
          <w:rStyle w:val="s0"/>
        </w:rPr>
        <w:t>кеңесiнiң немесе өзге де органның) мүшелерi алатын өзге де төлемдер;</w:t>
      </w:r>
    </w:p>
    <w:p w:rsidR="00000000" w:rsidRDefault="003C5912">
      <w:pPr>
        <w:ind w:firstLine="400"/>
        <w:jc w:val="both"/>
      </w:pPr>
      <w:r>
        <w:rPr>
          <w:rStyle w:val="s0"/>
        </w:rPr>
        <w:t>20) жұмыс беруші болып табылатын резидент немесе резидент емес Қазақстан Республикасында тұруына байланысты резидент еместің жеке тұлғаға төлейтін үстемақылары;</w:t>
      </w:r>
    </w:p>
    <w:p w:rsidR="00000000" w:rsidRDefault="003C5912">
      <w:pPr>
        <w:jc w:val="both"/>
      </w:pPr>
      <w:r>
        <w:rPr>
          <w:rStyle w:val="s3"/>
        </w:rPr>
        <w:t xml:space="preserve">2011.21.07. № 467-ІV ҚР </w:t>
      </w:r>
      <w:hyperlink r:id="rId3068" w:anchor="sub_id=364" w:history="1">
        <w:r>
          <w:rPr>
            <w:rStyle w:val="a3"/>
            <w:i/>
            <w:iCs/>
            <w:bdr w:val="none" w:sz="0" w:space="0" w:color="auto" w:frame="1"/>
          </w:rPr>
          <w:t>Заңымен</w:t>
        </w:r>
      </w:hyperlink>
      <w:r>
        <w:rPr>
          <w:rStyle w:val="s3"/>
        </w:rPr>
        <w:t xml:space="preserve"> 21) тармақша жаңа редакцияда (2012 жылғы 1 қаңтардан бастап қолданысқа енгізілді) (</w:t>
      </w:r>
      <w:hyperlink r:id="rId3069" w:anchor="sub_id=1920121"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3C5912">
      <w:pPr>
        <w:ind w:firstLine="400"/>
        <w:jc w:val="both"/>
      </w:pPr>
      <w:r>
        <w:rPr>
          <w:rStyle w:val="s0"/>
        </w:rPr>
        <w:t>21) резидент емес жеке тұлғаның жұмыс берушіден алынған материалдық пайда түріндегі Қазақстан Республикасындағы қызметінен түсетін табыстары.</w:t>
      </w:r>
    </w:p>
    <w:p w:rsidR="00000000" w:rsidRDefault="003C5912">
      <w:pPr>
        <w:ind w:firstLine="400"/>
        <w:jc w:val="both"/>
      </w:pPr>
      <w:r>
        <w:rPr>
          <w:rStyle w:val="s0"/>
        </w:rPr>
        <w:t>Осы бөлімнің мақсатында материалдық пайда деп, оның ішінде:</w:t>
      </w:r>
    </w:p>
    <w:p w:rsidR="00000000" w:rsidRDefault="003C5912">
      <w:pPr>
        <w:ind w:firstLine="400"/>
        <w:jc w:val="both"/>
      </w:pPr>
      <w:r>
        <w:rPr>
          <w:rStyle w:val="s0"/>
        </w:rPr>
        <w:t>резидент емес жеке тұлға тауарларға, оры</w:t>
      </w:r>
      <w:r>
        <w:rPr>
          <w:rStyle w:val="s0"/>
        </w:rPr>
        <w:t>ндалған жұмыстарға, көрсетілген қызметтерге үшінші тұлғалардан алған төлем және (немесе) олардың құнының өтемі;</w:t>
      </w:r>
    </w:p>
    <w:p w:rsidR="00000000" w:rsidRDefault="003C5912">
      <w:pPr>
        <w:ind w:firstLine="400"/>
        <w:jc w:val="both"/>
      </w:pPr>
      <w:r>
        <w:rPr>
          <w:rStyle w:val="s0"/>
        </w:rPr>
        <w:t>резидент емес жеке тұлға өткізген тауарлардың, жұмыстардың, қызметтердің құны мен осы тауарларды, жұмыстарды, қызметтерді сатып алу бағасы немес</w:t>
      </w:r>
      <w:r>
        <w:rPr>
          <w:rStyle w:val="s0"/>
        </w:rPr>
        <w:t>е олардың өзіндік құны арасындағы теріс айырма;</w:t>
      </w:r>
    </w:p>
    <w:p w:rsidR="00000000" w:rsidRDefault="003C5912">
      <w:pPr>
        <w:ind w:firstLine="400"/>
        <w:jc w:val="both"/>
      </w:pPr>
      <w:r>
        <w:rPr>
          <w:rStyle w:val="s0"/>
        </w:rPr>
        <w:t>резидент емес жеке тұлғаның борыш немесе міндеттеме сомасын есептен шығару танылады;</w:t>
      </w:r>
    </w:p>
    <w:p w:rsidR="00000000" w:rsidRDefault="003C5912">
      <w:pPr>
        <w:jc w:val="both"/>
      </w:pPr>
      <w:r>
        <w:rPr>
          <w:rStyle w:val="s3"/>
        </w:rPr>
        <w:t xml:space="preserve">2011.21.07. № 467-ІV ҚР </w:t>
      </w:r>
      <w:hyperlink r:id="rId3070" w:anchor="sub_id=364" w:history="1">
        <w:r>
          <w:rPr>
            <w:rStyle w:val="a3"/>
            <w:i/>
            <w:iCs/>
            <w:bdr w:val="none" w:sz="0" w:space="0" w:color="auto" w:frame="1"/>
          </w:rPr>
          <w:t>Заңымен</w:t>
        </w:r>
      </w:hyperlink>
      <w:r>
        <w:rPr>
          <w:rStyle w:val="s3"/>
        </w:rPr>
        <w:t xml:space="preserve"> </w:t>
      </w:r>
      <w:r>
        <w:rPr>
          <w:rStyle w:val="s3"/>
        </w:rPr>
        <w:t>21-1) тармақшамен толықтырылды (2012 жылғы 1 қаңтардан бастап қолданысқа енгізілді)</w:t>
      </w:r>
    </w:p>
    <w:p w:rsidR="00000000" w:rsidRDefault="003C5912">
      <w:pPr>
        <w:ind w:firstLine="400"/>
        <w:jc w:val="both"/>
      </w:pPr>
      <w:r>
        <w:rPr>
          <w:rStyle w:val="s0"/>
        </w:rPr>
        <w:t>21-1) резидент емес жеке тұлғаның жұмыс беруші болып табылмайтын тұлғадан алған материалдық пайда түріндегі табыстары.</w:t>
      </w:r>
    </w:p>
    <w:p w:rsidR="00000000" w:rsidRDefault="003C5912">
      <w:pPr>
        <w:ind w:firstLine="400"/>
        <w:jc w:val="both"/>
      </w:pPr>
      <w:r>
        <w:rPr>
          <w:rStyle w:val="s0"/>
        </w:rPr>
        <w:t>Осы бөлімнің мақсатында материалдық пайда деп, оның і</w:t>
      </w:r>
      <w:r>
        <w:rPr>
          <w:rStyle w:val="s0"/>
        </w:rPr>
        <w:t>шінде:</w:t>
      </w:r>
    </w:p>
    <w:p w:rsidR="00000000" w:rsidRDefault="003C5912">
      <w:pPr>
        <w:ind w:firstLine="400"/>
        <w:jc w:val="both"/>
      </w:pPr>
      <w:r>
        <w:rPr>
          <w:rStyle w:val="s0"/>
        </w:rPr>
        <w:t>резидент емес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3C5912">
      <w:pPr>
        <w:ind w:firstLine="400"/>
        <w:jc w:val="both"/>
      </w:pPr>
      <w:r>
        <w:rPr>
          <w:rStyle w:val="s0"/>
        </w:rPr>
        <w:t>резидент емес жеке тұлғаға өткізілген тауарлардың, жұмыстардың, қызметтердің құны мен осы тауарла</w:t>
      </w:r>
      <w:r>
        <w:rPr>
          <w:rStyle w:val="s0"/>
        </w:rPr>
        <w:t>рды, жұмыстарды, қызметтерді сатып алу бағасы немесе олардың өзіндік құны арасындағы теріс айырма;</w:t>
      </w:r>
    </w:p>
    <w:p w:rsidR="00000000" w:rsidRDefault="003C5912">
      <w:pPr>
        <w:ind w:firstLine="400"/>
        <w:jc w:val="both"/>
      </w:pPr>
      <w:r>
        <w:rPr>
          <w:rStyle w:val="s0"/>
        </w:rPr>
        <w:t>резидент емес жеке тұлғаның борыш немесе міндеттеме сомасын есептен шығару танылады;</w:t>
      </w:r>
    </w:p>
    <w:p w:rsidR="00000000" w:rsidRDefault="003C5912">
      <w:pPr>
        <w:jc w:val="both"/>
      </w:pPr>
      <w:r>
        <w:rPr>
          <w:rStyle w:val="s3"/>
        </w:rPr>
        <w:t xml:space="preserve">2013.21.06. № 106-V ҚР </w:t>
      </w:r>
      <w:hyperlink r:id="rId3071" w:anchor="sub_id=192" w:history="1">
        <w:r>
          <w:rPr>
            <w:rStyle w:val="a3"/>
            <w:i/>
            <w:iCs/>
            <w:bdr w:val="none" w:sz="0" w:space="0" w:color="auto" w:frame="1"/>
          </w:rPr>
          <w:t>Заңымен</w:t>
        </w:r>
      </w:hyperlink>
      <w:r>
        <w:rPr>
          <w:rStyle w:val="s3"/>
        </w:rPr>
        <w:t xml:space="preserve"> 22) тармақша жаңа редакцияда (</w:t>
      </w:r>
      <w:hyperlink r:id="rId3072" w:anchor="sub_id=192012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22) резидент бірыңғай жинақтаушы зейн</w:t>
      </w:r>
      <w:r>
        <w:rPr>
          <w:rStyle w:val="s0"/>
        </w:rPr>
        <w:t>етақы қоры және ерікті жинақтаушы зейнетақы қорлары жүзеге асыратын зейнетақы төлемдері;</w:t>
      </w:r>
    </w:p>
    <w:p w:rsidR="00000000" w:rsidRDefault="003C5912">
      <w:pPr>
        <w:ind w:firstLine="400"/>
        <w:jc w:val="both"/>
      </w:pPr>
      <w:r>
        <w:rPr>
          <w:rStyle w:val="s0"/>
        </w:rPr>
        <w:t>23) қалайша және кімге төлем жүргізілетініне қарамастан, мәдениет және өнер қызметкеріне: театр, кино артистеріне, радио, теледидар қызметкеріне, музыкантқа, суретшіге</w:t>
      </w:r>
      <w:r>
        <w:rPr>
          <w:rStyle w:val="s0"/>
        </w:rPr>
        <w:t>, спортшыға Қазақстан Республикасындағы қызметтен төленетін табыстар;</w:t>
      </w:r>
    </w:p>
    <w:p w:rsidR="00000000" w:rsidRDefault="003C5912">
      <w:pPr>
        <w:ind w:firstLine="400"/>
        <w:jc w:val="both"/>
      </w:pPr>
      <w:r>
        <w:rPr>
          <w:rStyle w:val="s0"/>
        </w:rPr>
        <w:t>24) егер ұтысты төлеу осындай тұрақты мекеменің қызметіне байланысты болса, Қазақстан Республикасында тұрақты мекемесі бар резидент немесе резидент емес төлейтін ұтыстар;</w:t>
      </w:r>
    </w:p>
    <w:p w:rsidR="00000000" w:rsidRDefault="003C5912">
      <w:pPr>
        <w:ind w:firstLine="400"/>
        <w:jc w:val="both"/>
      </w:pPr>
      <w:r>
        <w:rPr>
          <w:rStyle w:val="s0"/>
        </w:rPr>
        <w:t>25) Қазақстан Р</w:t>
      </w:r>
      <w:r>
        <w:rPr>
          <w:rStyle w:val="s0"/>
        </w:rPr>
        <w:t>еспубликасында тәуелсіз жеке (кәсіби) қызмет көрсетуден алынған табыстар;</w:t>
      </w:r>
    </w:p>
    <w:p w:rsidR="00000000" w:rsidRDefault="003C5912">
      <w:pPr>
        <w:jc w:val="both"/>
      </w:pPr>
      <w:r>
        <w:rPr>
          <w:rStyle w:val="s3"/>
        </w:rPr>
        <w:t xml:space="preserve">2011.21.07. № 467-ІV ҚР </w:t>
      </w:r>
      <w:hyperlink r:id="rId3073" w:anchor="sub_id=364" w:history="1">
        <w:r>
          <w:rPr>
            <w:rStyle w:val="a3"/>
            <w:i/>
            <w:iCs/>
            <w:bdr w:val="none" w:sz="0" w:space="0" w:color="auto" w:frame="1"/>
          </w:rPr>
          <w:t>Заңымен</w:t>
        </w:r>
      </w:hyperlink>
      <w:r>
        <w:rPr>
          <w:rStyle w:val="s3"/>
        </w:rPr>
        <w:t xml:space="preserve"> 26) тармақша жаңа редакцияда (2012 жылғы 1 қаңтардан бастап қолданысқ</w:t>
      </w:r>
      <w:r>
        <w:rPr>
          <w:rStyle w:val="s3"/>
        </w:rPr>
        <w:t>а енгізілді) (</w:t>
      </w:r>
      <w:hyperlink r:id="rId3074" w:anchor="sub_id=1920126"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26) резидент емес жеке тұлғаның резидент жеке тұлғадан өтеусіз алынған мүлкін қоспағанда, өтеусіз алынған немесе мұраға қалдырылған мүлік, оны</w:t>
      </w:r>
      <w:r>
        <w:rPr>
          <w:rStyle w:val="s0"/>
        </w:rPr>
        <w:t>ң</w:t>
      </w:r>
      <w:r>
        <w:rPr>
          <w:rStyle w:val="s0"/>
        </w:rPr>
        <w:t xml:space="preserve"> ішінде жұмыстар, қызметтер түріндегі табыстары.</w:t>
      </w:r>
    </w:p>
    <w:p w:rsidR="00000000" w:rsidRDefault="003C5912">
      <w:pPr>
        <w:ind w:firstLine="400"/>
        <w:jc w:val="both"/>
      </w:pPr>
      <w:r>
        <w:rPr>
          <w:rStyle w:val="s0"/>
        </w:rPr>
        <w:t>Өтеусіз</w:t>
      </w:r>
      <w:r>
        <w:rPr>
          <w:rStyle w:val="s0"/>
        </w:rPr>
        <w:t xml:space="preserve"> орындалған жұмыстардың, көрсетілген қызметтердің құны осындай жұмыстарды орындауға, қызметтерді көрсетуге байланысты жұмсалған шығыстар мөлшерінде айқындалады. </w:t>
      </w:r>
    </w:p>
    <w:p w:rsidR="00000000" w:rsidRDefault="003C5912">
      <w:pPr>
        <w:ind w:firstLine="400"/>
        <w:jc w:val="both"/>
      </w:pPr>
      <w:r>
        <w:rPr>
          <w:rStyle w:val="s0"/>
        </w:rPr>
        <w:t>Өтеусіз</w:t>
      </w:r>
      <w:r>
        <w:rPr>
          <w:rStyle w:val="s0"/>
        </w:rPr>
        <w:t xml:space="preserve"> орындалған жұмыстарды, көрсет</w:t>
      </w:r>
      <w:r>
        <w:rPr>
          <w:rStyle w:val="s0"/>
        </w:rPr>
        <w:t xml:space="preserve">ілген қызметтерді қоспағанда, өтеусіз алынған мүліктің құны мүлікті беру күнгі мұндай мүлікті берген тұлғаның бухгалтерлік есебінің деректері бойынша оның баланстық құнының мөлшерімен айқындалады. </w:t>
      </w:r>
    </w:p>
    <w:p w:rsidR="00000000" w:rsidRDefault="003C5912">
      <w:pPr>
        <w:ind w:firstLine="400"/>
        <w:jc w:val="both"/>
      </w:pPr>
      <w:r>
        <w:rPr>
          <w:rStyle w:val="s0"/>
        </w:rPr>
        <w:t>Өтеусіз</w:t>
      </w:r>
      <w:r>
        <w:rPr>
          <w:rStyle w:val="s0"/>
        </w:rPr>
        <w:t xml:space="preserve"> алынған мүліктің, сондай-ақ мұраға қалдырылған мүл</w:t>
      </w:r>
      <w:r>
        <w:rPr>
          <w:rStyle w:val="s0"/>
        </w:rPr>
        <w:t>іктің құнын бухгалтерлік есеп деректерінен айқындау мүмкіндігі болмаған жағдайда, берілген немесе мұраға енгізілген күніне мұндай мүліктің құны мынадай тәсілдердің бірімен:</w:t>
      </w:r>
    </w:p>
    <w:p w:rsidR="00000000" w:rsidRDefault="003C5912">
      <w:pPr>
        <w:ind w:firstLine="400"/>
        <w:jc w:val="both"/>
      </w:pPr>
      <w:r>
        <w:rPr>
          <w:rStyle w:val="s0"/>
        </w:rPr>
        <w:t>мұндай мүлік алынған күнтізбелік жылдың бірінші қаңтарындағы жағдай бойынша жылжыма</w:t>
      </w:r>
      <w:r>
        <w:rPr>
          <w:rStyle w:val="s0"/>
        </w:rPr>
        <w:t>йтын мүлікке құқықтарды тіркеу саласындағы уәкілетті мемлекеттік орган белгілеген құн негізінде;</w:t>
      </w:r>
    </w:p>
    <w:p w:rsidR="00000000" w:rsidRDefault="003C5912">
      <w:pPr>
        <w:ind w:firstLine="400"/>
        <w:jc w:val="both"/>
      </w:pPr>
      <w:r>
        <w:rPr>
          <w:rStyle w:val="s0"/>
        </w:rPr>
        <w:t>көрсетілген бағалы қағазды мұраға алған (енгізілген) күні қазақстандық немесе шетелдік қор биржасында саудаланатын бағалы қағаздың бағамдалуы негізінде белгіле</w:t>
      </w:r>
      <w:r>
        <w:rPr>
          <w:rStyle w:val="s0"/>
        </w:rPr>
        <w:t>неді.</w:t>
      </w:r>
    </w:p>
    <w:p w:rsidR="00000000" w:rsidRDefault="003C5912">
      <w:pPr>
        <w:ind w:firstLine="400"/>
        <w:jc w:val="both"/>
      </w:pPr>
      <w:r>
        <w:rPr>
          <w:rStyle w:val="s0"/>
        </w:rPr>
        <w:t>Өтеусіз</w:t>
      </w:r>
      <w:r>
        <w:rPr>
          <w:rStyle w:val="s0"/>
        </w:rPr>
        <w:t xml:space="preserve"> алынған немесе мұраға қалдырылған мүліктің құнын осы тармақшада белгіленген тәртіппен айқындау мүмкіндігі болмаған жағдайда, құн мүлікті бағалау туралы есептің негізінде айқындалады;</w:t>
      </w:r>
    </w:p>
    <w:p w:rsidR="00000000" w:rsidRDefault="003C5912">
      <w:pPr>
        <w:ind w:firstLine="400"/>
        <w:jc w:val="both"/>
      </w:pPr>
      <w:r>
        <w:rPr>
          <w:rStyle w:val="s0"/>
        </w:rPr>
        <w:t>27) туынды қаржылық құралдар бойынша табыстар;</w:t>
      </w:r>
    </w:p>
    <w:p w:rsidR="00000000" w:rsidRDefault="003C5912">
      <w:pPr>
        <w:ind w:firstLine="400"/>
        <w:jc w:val="both"/>
      </w:pPr>
      <w:r>
        <w:rPr>
          <w:rStyle w:val="s0"/>
        </w:rPr>
        <w:t xml:space="preserve">28) мүлікті </w:t>
      </w:r>
      <w:r>
        <w:rPr>
          <w:rStyle w:val="s0"/>
        </w:rPr>
        <w:t>сенімгерлікпен басқару шарты бойынша сенімгерлікпен басқару құрылтайшысы немесе сенімгерлікпен басқару туындайтын өзге жағдайларда пайда алушы болып табылатын резидент емес үшін Қазақстан Республикасында салық міндеттемелерін орындау жүктелмеген сенімгерлі</w:t>
      </w:r>
      <w:r>
        <w:rPr>
          <w:rStyle w:val="s0"/>
        </w:rPr>
        <w:t>кпен басқарушы-резиденттен мүлікті сенімгерлікпен басқаруды тағайындау туралы акт бойынша алынған табыстар;</w:t>
      </w:r>
    </w:p>
    <w:p w:rsidR="00000000" w:rsidRDefault="003C5912">
      <w:pPr>
        <w:jc w:val="both"/>
      </w:pPr>
      <w:r>
        <w:rPr>
          <w:rStyle w:val="s3"/>
        </w:rPr>
        <w:t xml:space="preserve">2009.12.02. № 133-ІV ҚР </w:t>
      </w:r>
      <w:hyperlink r:id="rId3075" w:anchor="sub_id=322" w:history="1">
        <w:r>
          <w:rPr>
            <w:rStyle w:val="a3"/>
            <w:i/>
            <w:iCs/>
            <w:bdr w:val="none" w:sz="0" w:space="0" w:color="auto" w:frame="1"/>
          </w:rPr>
          <w:t>Заңымен</w:t>
        </w:r>
      </w:hyperlink>
      <w:r>
        <w:rPr>
          <w:rStyle w:val="s3"/>
        </w:rPr>
        <w:t xml:space="preserve"> бап 28-1) тармақшамен толықтырылды</w:t>
      </w:r>
    </w:p>
    <w:p w:rsidR="00000000" w:rsidRDefault="003C5912">
      <w:pPr>
        <w:ind w:firstLine="400"/>
        <w:jc w:val="both"/>
      </w:pPr>
      <w:r>
        <w:rPr>
          <w:rStyle w:val="s0"/>
        </w:rPr>
        <w:t>28-1) ислам банкінде орналастырылған инвестициялық депозит бойынша табыс;</w:t>
      </w:r>
    </w:p>
    <w:p w:rsidR="00000000" w:rsidRDefault="003C5912">
      <w:pPr>
        <w:jc w:val="both"/>
      </w:pPr>
      <w:r>
        <w:rPr>
          <w:rStyle w:val="s3"/>
        </w:rPr>
        <w:t xml:space="preserve">2011.21.07. № 467-ІV ҚР </w:t>
      </w:r>
      <w:hyperlink r:id="rId3076" w:anchor="sub_id=364" w:history="1">
        <w:r>
          <w:rPr>
            <w:rStyle w:val="a3"/>
            <w:i/>
            <w:iCs/>
            <w:bdr w:val="none" w:sz="0" w:space="0" w:color="auto" w:frame="1"/>
          </w:rPr>
          <w:t>Заңымен</w:t>
        </w:r>
      </w:hyperlink>
      <w:r>
        <w:rPr>
          <w:rStyle w:val="s3"/>
        </w:rPr>
        <w:t xml:space="preserve"> </w:t>
      </w:r>
      <w:r>
        <w:rPr>
          <w:rStyle w:val="s3"/>
        </w:rPr>
        <w:t>29) тармақша жаңа редакцияда (2012 жылғы 1 қаңтардан бастап қолданысқа енгізілді) (</w:t>
      </w:r>
      <w:hyperlink r:id="rId3077" w:anchor="sub_id=1920129"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29) Қазақстан Республикасының аумағындағы қызмет нәтижесінде пайда болған</w:t>
      </w:r>
      <w:r>
        <w:rPr>
          <w:rStyle w:val="s0"/>
        </w:rPr>
        <w:t xml:space="preserve"> басқа да табыстар.</w:t>
      </w:r>
    </w:p>
    <w:p w:rsidR="00000000" w:rsidRDefault="003C5912">
      <w:pPr>
        <w:ind w:firstLine="400"/>
        <w:jc w:val="both"/>
      </w:pPr>
      <w:r>
        <w:rPr>
          <w:rStyle w:val="s0"/>
        </w:rPr>
        <w:t>Бұл ретте осы баптың 3), 4), 10) - 12), 21-1) және 24) тармақшаларының ережелері:</w:t>
      </w:r>
    </w:p>
    <w:p w:rsidR="00000000" w:rsidRDefault="003C5912">
      <w:pPr>
        <w:ind w:firstLine="400"/>
        <w:jc w:val="both"/>
      </w:pPr>
      <w:r>
        <w:rPr>
          <w:rStyle w:val="s0"/>
        </w:rPr>
        <w:t>резиденттің;</w:t>
      </w:r>
    </w:p>
    <w:p w:rsidR="00000000" w:rsidRDefault="003C5912">
      <w:pPr>
        <w:ind w:firstLine="400"/>
        <w:jc w:val="both"/>
      </w:pPr>
      <w:r>
        <w:rPr>
          <w:rStyle w:val="s0"/>
        </w:rPr>
        <w:t>егер төлемдер осындай тұрақты мекеменің қызметіне немесе мүлкіне байланысты болса, қызметін Қазақстан Республикасында тұрақты мекеме арқылы ж</w:t>
      </w:r>
      <w:r>
        <w:rPr>
          <w:rStyle w:val="s0"/>
        </w:rPr>
        <w:t>үзеге</w:t>
      </w:r>
      <w:r>
        <w:rPr>
          <w:rStyle w:val="s0"/>
        </w:rPr>
        <w:t xml:space="preserve"> асыратын резидент еместің;</w:t>
      </w:r>
    </w:p>
    <w:p w:rsidR="00000000" w:rsidRDefault="003C5912">
      <w:pPr>
        <w:ind w:firstLine="400"/>
        <w:jc w:val="both"/>
      </w:pPr>
      <w:r>
        <w:rPr>
          <w:rStyle w:val="s0"/>
        </w:rPr>
        <w:t xml:space="preserve">егер филиал, өкілдік қосарланған салық салуды болдырмау туралы халықаралық шартқа немесе осы Кодекстің </w:t>
      </w:r>
      <w:hyperlink r:id="rId3078" w:anchor="sub_id=1910400" w:history="1">
        <w:r>
          <w:rPr>
            <w:rStyle w:val="a3"/>
          </w:rPr>
          <w:t>191-бабының 4-тармағына</w:t>
        </w:r>
      </w:hyperlink>
      <w:r>
        <w:rPr>
          <w:rStyle w:val="s0"/>
        </w:rPr>
        <w:t xml:space="preserve"> сәйкес тұра</w:t>
      </w:r>
      <w:r>
        <w:rPr>
          <w:rStyle w:val="s0"/>
        </w:rPr>
        <w:t>қты</w:t>
      </w:r>
      <w:r>
        <w:rPr>
          <w:rStyle w:val="s0"/>
        </w:rPr>
        <w:t xml:space="preserve"> мекеме құрмаған жағдайда, резидент еместің филиалының, өкілдігінің табыстарды есептеуі және (немесе) төлеуі шартымен қолданылады.</w:t>
      </w:r>
    </w:p>
    <w:p w:rsidR="00000000" w:rsidRDefault="003C5912">
      <w:pPr>
        <w:jc w:val="both"/>
      </w:pPr>
      <w:r>
        <w:rPr>
          <w:rStyle w:val="s3"/>
        </w:rPr>
        <w:t xml:space="preserve">2011.21.07. № 467-ІV ҚР </w:t>
      </w:r>
      <w:hyperlink r:id="rId3079" w:anchor="sub_id=364" w:history="1">
        <w:r>
          <w:rPr>
            <w:rStyle w:val="a3"/>
            <w:i/>
            <w:iCs/>
            <w:bdr w:val="none" w:sz="0" w:space="0" w:color="auto" w:frame="1"/>
          </w:rPr>
          <w:t>Заңымен</w:t>
        </w:r>
      </w:hyperlink>
      <w:r>
        <w:rPr>
          <w:rStyle w:val="s3"/>
        </w:rPr>
        <w:t xml:space="preserve"> 2-тармақ </w:t>
      </w:r>
      <w:r>
        <w:rPr>
          <w:rStyle w:val="s3"/>
        </w:rPr>
        <w:t>жаңа редакцияда (2012 жылғы 1 қаңтардан бастап қолданысқа енгізілді) (</w:t>
      </w:r>
      <w:hyperlink r:id="rId3080" w:anchor="sub_id=192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Мыналар:</w:t>
      </w:r>
    </w:p>
    <w:p w:rsidR="00000000" w:rsidRDefault="003C5912">
      <w:pPr>
        <w:ind w:firstLine="400"/>
        <w:jc w:val="both"/>
      </w:pPr>
      <w:r>
        <w:rPr>
          <w:rStyle w:val="s0"/>
        </w:rPr>
        <w:t>1) осы Кодекстің ережелеріне сәйкес резидент еместің табыстарынан есептелг</w:t>
      </w:r>
      <w:r>
        <w:rPr>
          <w:rStyle w:val="s0"/>
        </w:rPr>
        <w:t>ен және салық агенті өз қаражаты есебінен оны ұстамай Қазақстан Республикасының бюджетіне төлеген табыс салығының сомасы;</w:t>
      </w:r>
    </w:p>
    <w:p w:rsidR="00000000" w:rsidRDefault="003C5912">
      <w:pPr>
        <w:jc w:val="both"/>
      </w:pPr>
      <w:r>
        <w:rPr>
          <w:rStyle w:val="s3"/>
        </w:rPr>
        <w:t xml:space="preserve">2012.26.12. № 61-V ҚР </w:t>
      </w:r>
      <w:hyperlink r:id="rId3081" w:anchor="sub_id=192" w:history="1">
        <w:r>
          <w:rPr>
            <w:rStyle w:val="a3"/>
            <w:i/>
            <w:iCs/>
            <w:bdr w:val="none" w:sz="0" w:space="0" w:color="auto" w:frame="1"/>
          </w:rPr>
          <w:t>Заңымен</w:t>
        </w:r>
      </w:hyperlink>
      <w:r>
        <w:rPr>
          <w:rStyle w:val="s3"/>
        </w:rPr>
        <w:t xml:space="preserve"> 2) тармақша жаңа редакц</w:t>
      </w:r>
      <w:r>
        <w:rPr>
          <w:rStyle w:val="s3"/>
        </w:rPr>
        <w:t>ияда (2013 ж. 1 қаңтардан бастап қолданысқа енгізілді) (</w:t>
      </w:r>
      <w:hyperlink r:id="rId3082" w:anchor="sub_id=192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өздеріне резидент жүктеген басқарушылық міндеттерді орындауға байланысты басқару органының (дирек</w:t>
      </w:r>
      <w:r>
        <w:rPr>
          <w:rStyle w:val="s0"/>
        </w:rPr>
        <w:t>торлар кеңесінің немесе өзге органның) мүшелері жұмсаған шығыстар өтемақысы, мынадай шекте:</w:t>
      </w:r>
    </w:p>
    <w:p w:rsidR="00000000" w:rsidRDefault="003C5912">
      <w:pPr>
        <w:ind w:firstLine="400"/>
        <w:jc w:val="both"/>
      </w:pPr>
      <w:r>
        <w:rPr>
          <w:rStyle w:val="s0"/>
        </w:rPr>
        <w:t>осындай шығыстарды растайтын құжаттар (оның ішінде құнын төлеу фактісін растайтын құжаты болған кезде электрондық билет) негізінде бронь үшін шығыстар төлемін қоса алғанда, басқарушылық міндеттерді орындау орнына бару және қайту жолына нақты жұмсалған шығы</w:t>
      </w:r>
      <w:r>
        <w:rPr>
          <w:rStyle w:val="s0"/>
        </w:rPr>
        <w:t>стар;</w:t>
      </w:r>
    </w:p>
    <w:p w:rsidR="00000000" w:rsidRDefault="003C5912">
      <w:pPr>
        <w:ind w:firstLine="400"/>
        <w:jc w:val="both"/>
      </w:pPr>
      <w:r>
        <w:rPr>
          <w:rStyle w:val="s0"/>
        </w:rPr>
        <w:t>осындай шығыстарды растайтын құжаттар негізінде Қазақстан Республикасынан тысқары жерлерде тұрғын үй-жайды жалдауға нақты жұмсалған, бірақ шетелде іссапарларда болған мемлекеттік қызметшінің отельдерден бір орынды стандартты нөмірлерді жалдауы бойынш</w:t>
      </w:r>
      <w:r>
        <w:rPr>
          <w:rStyle w:val="s0"/>
        </w:rPr>
        <w:t xml:space="preserve">а шығыстарды өтеудің шекті нормаларынан аспайтын шығыстар; </w:t>
      </w:r>
    </w:p>
    <w:p w:rsidR="00000000" w:rsidRDefault="003C5912">
      <w:pPr>
        <w:ind w:firstLine="400"/>
        <w:jc w:val="both"/>
      </w:pPr>
      <w:r>
        <w:rPr>
          <w:rStyle w:val="s0"/>
        </w:rPr>
        <w:t>осындай шығыстарды растайтын құжаттар негізінде Қазақстан Республикасының шегінде тұрғын үй-жайды жалдауға нақты жұмсалған шығыстар;</w:t>
      </w:r>
    </w:p>
    <w:p w:rsidR="00000000" w:rsidRDefault="003C5912">
      <w:pPr>
        <w:ind w:firstLine="400"/>
        <w:jc w:val="both"/>
      </w:pPr>
      <w:r>
        <w:rPr>
          <w:rStyle w:val="s0"/>
        </w:rPr>
        <w:t>күнтізбелік қырық күннен аспайтын кезең ішінде басқарушылық мін</w:t>
      </w:r>
      <w:r>
        <w:rPr>
          <w:rStyle w:val="s0"/>
        </w:rPr>
        <w:t>деттерді орындау үшін Қазақстан Республикасының шегінде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мөлшерінен аспайтын ақш</w:t>
      </w:r>
      <w:r>
        <w:rPr>
          <w:rStyle w:val="s0"/>
        </w:rPr>
        <w:t>а сомасы;</w:t>
      </w:r>
    </w:p>
    <w:p w:rsidR="00000000" w:rsidRDefault="003C5912">
      <w:pPr>
        <w:ind w:firstLine="400"/>
        <w:jc w:val="both"/>
      </w:pPr>
      <w:r>
        <w:rPr>
          <w:rStyle w:val="s0"/>
        </w:rPr>
        <w:t>күнтізбелік қырық күннен аспайтын кезең ішінде басқарушылық міндеттерді орындау үшін Қазақстан Республикасынан тысқары жерлерде болған күнтізбелік әрбір күн үшін республикалық бюджет туралы заңда белгіленген және тиісті қаржы жылының 1 қаңтарында</w:t>
      </w:r>
      <w:r>
        <w:rPr>
          <w:rStyle w:val="s0"/>
        </w:rPr>
        <w:t xml:space="preserve"> қолданыста болатын айлық есептік көрсеткіштің 8 еселенген мөлшерінен аспайтын ақша сомасы резидент еместің Қазақстан Республикасындағы көздерден түсетін табысы болып табылмайды. Бұл ретте басқарушылық міндеттерді орындайтын орны тұрақты тұратын орнымен сә</w:t>
      </w:r>
      <w:r>
        <w:rPr>
          <w:rStyle w:val="s0"/>
        </w:rPr>
        <w:t>йкес келмеуге тиіс.</w:t>
      </w:r>
    </w:p>
    <w:p w:rsidR="00000000" w:rsidRDefault="003C5912">
      <w:pPr>
        <w:ind w:firstLine="400"/>
        <w:jc w:val="both"/>
      </w:pPr>
      <w:r>
        <w:t> </w:t>
      </w:r>
    </w:p>
    <w:p w:rsidR="00000000" w:rsidRDefault="003C5912">
      <w:pPr>
        <w:ind w:firstLine="400"/>
        <w:jc w:val="both"/>
      </w:pPr>
      <w:r>
        <w:t xml:space="preserve">  </w:t>
      </w:r>
    </w:p>
    <w:p w:rsidR="00000000" w:rsidRDefault="003C5912">
      <w:pPr>
        <w:jc w:val="center"/>
      </w:pPr>
      <w:r>
        <w:rPr>
          <w:rStyle w:val="s1"/>
        </w:rPr>
        <w:t>23-тарау. ҚАЗАҚСТАН РЕСПУБЛИКАСЫНДА ҚЫЗМЕТІН ТҰРАҚТЫ МЕКЕМЕ</w:t>
      </w:r>
    </w:p>
    <w:p w:rsidR="00000000" w:rsidRDefault="003C5912">
      <w:pPr>
        <w:jc w:val="center"/>
      </w:pPr>
      <w:r>
        <w:rPr>
          <w:rStyle w:val="s1"/>
        </w:rPr>
        <w:t>ҚҰРМАЙ</w:t>
      </w:r>
      <w:r>
        <w:rPr>
          <w:rStyle w:val="s1"/>
        </w:rPr>
        <w:t xml:space="preserve"> ЖҮЗЕГЕ АСЫРАТЫН РЕЗИДЕНТ ЕМЕС ЗАҢДЫ ТҰЛҒАЛАРДЫҢ ТАБЫСТАРЫНА САЛЫҚ САЛУ ТӘРТІБІ</w:t>
      </w:r>
    </w:p>
    <w:p w:rsidR="00000000" w:rsidRDefault="003C5912">
      <w:pPr>
        <w:ind w:firstLine="400"/>
        <w:jc w:val="both"/>
      </w:pPr>
      <w:r>
        <w:rPr>
          <w:rStyle w:val="s0"/>
        </w:rPr>
        <w:t> </w:t>
      </w:r>
    </w:p>
    <w:p w:rsidR="00000000" w:rsidRDefault="003C5912">
      <w:pPr>
        <w:jc w:val="both"/>
      </w:pPr>
      <w:bookmarkStart w:id="217" w:name="SUB1930000"/>
      <w:bookmarkEnd w:id="217"/>
      <w:r>
        <w:rPr>
          <w:rStyle w:val="s3"/>
        </w:rPr>
        <w:t xml:space="preserve">2011.21.07. № 467-ІV ҚР </w:t>
      </w:r>
      <w:hyperlink r:id="rId3083" w:anchor="sub_id=365" w:history="1">
        <w:r>
          <w:rPr>
            <w:rStyle w:val="a3"/>
            <w:i/>
            <w:iCs/>
            <w:bdr w:val="none" w:sz="0" w:space="0" w:color="auto" w:frame="1"/>
          </w:rPr>
          <w:t>Заңымен</w:t>
        </w:r>
      </w:hyperlink>
      <w:r>
        <w:rPr>
          <w:rStyle w:val="s3"/>
        </w:rPr>
        <w:t xml:space="preserve"> 193-бап өзгертілді (2012 жылғы 1 қаңтардан бастап қолданысқа енгізілді) (</w:t>
      </w:r>
      <w:hyperlink r:id="rId3084" w:anchor="sub_id=193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193-бап. Төлем көзінен корпоративтік табыс салығын есептеу мен ұстау тәртібі</w:t>
      </w:r>
    </w:p>
    <w:p w:rsidR="00000000" w:rsidRDefault="003C5912">
      <w:pPr>
        <w:jc w:val="both"/>
      </w:pPr>
      <w:r>
        <w:rPr>
          <w:rStyle w:val="s3"/>
        </w:rPr>
        <w:t xml:space="preserve">2009.16.11. № 200-ІV ҚР </w:t>
      </w:r>
      <w:hyperlink r:id="rId3085" w:anchor="sub_id=374"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w:t>
      </w:r>
      <w:r>
        <w:rPr>
          <w:rStyle w:val="s3"/>
        </w:rPr>
        <w:t>гiзiлді) (бұр.</w:t>
      </w:r>
      <w:hyperlink r:id="rId3086" w:anchor="sub_id=1930100" w:history="1">
        <w:r>
          <w:rPr>
            <w:rStyle w:val="a3"/>
            <w:i/>
            <w:iCs/>
            <w:bdr w:val="none" w:sz="0" w:space="0" w:color="auto" w:frame="1"/>
          </w:rPr>
          <w:t>ред</w:t>
        </w:r>
      </w:hyperlink>
      <w:r>
        <w:rPr>
          <w:rStyle w:val="s3"/>
        </w:rPr>
        <w:t xml:space="preserve">.қара); 2011.21.07. № 467-ІV ҚР </w:t>
      </w:r>
      <w:hyperlink r:id="rId3087" w:anchor="sub_id=365" w:history="1">
        <w:r>
          <w:rPr>
            <w:rStyle w:val="a3"/>
            <w:i/>
            <w:iCs/>
            <w:bdr w:val="none" w:sz="0" w:space="0" w:color="auto" w:frame="1"/>
          </w:rPr>
          <w:t>Заңымен</w:t>
        </w:r>
      </w:hyperlink>
      <w:r>
        <w:rPr>
          <w:rStyle w:val="s3"/>
        </w:rPr>
        <w:t xml:space="preserve"> 1-тармақ өзгертілді (2012 жылғы 1</w:t>
      </w:r>
      <w:r>
        <w:rPr>
          <w:rStyle w:val="s3"/>
        </w:rPr>
        <w:t xml:space="preserve"> қаңтардан бастап қолданысқа енгізілді) (</w:t>
      </w:r>
      <w:hyperlink r:id="rId3088" w:anchor="sub_id=193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 Қызметiн тұрақты мекеме құрмай жүзеге асыратын резидент емес заңды тұлғаның осы Кодекстiң </w:t>
      </w:r>
      <w:hyperlink r:id="rId3089" w:anchor="sub_id=1920000" w:history="1">
        <w:r>
          <w:rPr>
            <w:rStyle w:val="a3"/>
          </w:rPr>
          <w:t>192-бабында</w:t>
        </w:r>
      </w:hyperlink>
      <w:r>
        <w:rPr>
          <w:rStyle w:val="s0"/>
        </w:rPr>
        <w:t xml:space="preserve"> айқындалған табыстарына шегерiмдер жүзеге асырылмай, төлем көзiнен корпоративтік табыс салығы салынады.</w:t>
      </w:r>
    </w:p>
    <w:p w:rsidR="00000000" w:rsidRDefault="003C5912">
      <w:pPr>
        <w:ind w:firstLine="400"/>
        <w:jc w:val="both"/>
      </w:pPr>
      <w:r>
        <w:rPr>
          <w:rStyle w:val="s0"/>
        </w:rPr>
        <w:t>Бұл ретте төлем көзiнен ұсталатын корпоративтiк табыс салығының сомасын салық</w:t>
      </w:r>
      <w:r>
        <w:rPr>
          <w:rStyle w:val="s0"/>
        </w:rPr>
        <w:t xml:space="preserve"> агентi осы Кодекстiң </w:t>
      </w:r>
      <w:hyperlink r:id="rId3090" w:anchor="sub_id=1920000" w:history="1">
        <w:r>
          <w:rPr>
            <w:rStyle w:val="a3"/>
          </w:rPr>
          <w:t>192-бабында</w:t>
        </w:r>
      </w:hyperlink>
      <w:r>
        <w:rPr>
          <w:rStyle w:val="s0"/>
        </w:rPr>
        <w:t xml:space="preserve"> көрсетiлген, төлем көзiнен салық салынатын табыстардың сомасына осы Кодекстiң </w:t>
      </w:r>
      <w:hyperlink r:id="rId3091" w:anchor="sub_id=1940000" w:history="1">
        <w:r>
          <w:rPr>
            <w:rStyle w:val="a3"/>
          </w:rPr>
          <w:t>194-бабында</w:t>
        </w:r>
      </w:hyperlink>
      <w:r>
        <w:rPr>
          <w:rStyle w:val="s0"/>
        </w:rPr>
        <w:t xml:space="preserve"> белгiленген ставкаларды қолдану арқылы есептейдi.</w:t>
      </w:r>
    </w:p>
    <w:p w:rsidR="00000000" w:rsidRDefault="003C5912">
      <w:pPr>
        <w:ind w:firstLine="400"/>
        <w:jc w:val="both"/>
      </w:pPr>
      <w:r>
        <w:rPr>
          <w:rStyle w:val="s0"/>
        </w:rPr>
        <w:t>Төлем көзінен салық салынатын табыстар бойынша корпоративтік табыстар салығын есептеу мен ұстауды салық агенті:</w:t>
      </w:r>
    </w:p>
    <w:p w:rsidR="00000000" w:rsidRDefault="003C5912">
      <w:pPr>
        <w:ind w:firstLine="400"/>
        <w:jc w:val="both"/>
      </w:pPr>
      <w:r>
        <w:rPr>
          <w:rStyle w:val="s0"/>
        </w:rPr>
        <w:t xml:space="preserve">1) есептелген және төленген табыстар бойынша - резидент </w:t>
      </w:r>
      <w:r>
        <w:rPr>
          <w:rStyle w:val="s0"/>
        </w:rPr>
        <w:t>емес заңды тұлғаға табыстар төлеу күнінен кешіктірмей;</w:t>
      </w:r>
    </w:p>
    <w:p w:rsidR="00000000" w:rsidRDefault="003C5912">
      <w:pPr>
        <w:ind w:firstLine="400"/>
        <w:jc w:val="both"/>
      </w:pPr>
      <w:r>
        <w:rPr>
          <w:rStyle w:val="s0"/>
        </w:rPr>
        <w:t xml:space="preserve">2) шегерімге жатқызылған, есептелген және төленбеген табыстар бойынша - корпоративтік табыс салығы бойынша декларацияны табыс ету үшін осы Кодекстің </w:t>
      </w:r>
      <w:hyperlink r:id="rId3092" w:anchor="sub_id=1490100" w:history="1">
        <w:r>
          <w:rPr>
            <w:rStyle w:val="a3"/>
          </w:rPr>
          <w:t>149-бабының 1-тармағында</w:t>
        </w:r>
      </w:hyperlink>
      <w:r>
        <w:rPr>
          <w:rStyle w:val="s0"/>
        </w:rPr>
        <w:t xml:space="preserve"> белгіленген мерзімнен кешіктірмей жүргізеді.</w:t>
      </w:r>
    </w:p>
    <w:p w:rsidR="00000000" w:rsidRDefault="003C5912">
      <w:pPr>
        <w:jc w:val="both"/>
      </w:pPr>
      <w:r>
        <w:rPr>
          <w:rStyle w:val="s3"/>
        </w:rPr>
        <w:t xml:space="preserve">2011.21.07. № 467-ІV ҚР </w:t>
      </w:r>
      <w:hyperlink r:id="rId3093" w:anchor="sub_id=365" w:history="1">
        <w:r>
          <w:rPr>
            <w:rStyle w:val="a3"/>
            <w:i/>
            <w:iCs/>
            <w:bdr w:val="none" w:sz="0" w:space="0" w:color="auto" w:frame="1"/>
          </w:rPr>
          <w:t>Заңымен</w:t>
        </w:r>
      </w:hyperlink>
      <w:r>
        <w:rPr>
          <w:rStyle w:val="s3"/>
        </w:rPr>
        <w:t xml:space="preserve"> 1-1-тармақпен толықтырылды (2012 жылғы 1</w:t>
      </w:r>
      <w:r>
        <w:rPr>
          <w:rStyle w:val="s3"/>
        </w:rPr>
        <w:t xml:space="preserve"> қаңтардан бастап қолданысқа енгізілді)</w:t>
      </w:r>
    </w:p>
    <w:p w:rsidR="00000000" w:rsidRDefault="003C5912">
      <w:pPr>
        <w:ind w:firstLine="400"/>
        <w:jc w:val="both"/>
      </w:pPr>
      <w:r>
        <w:rPr>
          <w:rStyle w:val="s0"/>
        </w:rPr>
        <w:t xml:space="preserve">1-1. Осы баптың мақсатында бағалы қағаздарды, қатысу үлестерін өткізу кезіндегі құн өсімі осы Кодекстің </w:t>
      </w:r>
      <w:hyperlink r:id="rId3094" w:anchor="sub_id=870000" w:history="1">
        <w:r>
          <w:rPr>
            <w:rStyle w:val="a3"/>
          </w:rPr>
          <w:t>87-бабына</w:t>
        </w:r>
      </w:hyperlink>
      <w:r>
        <w:rPr>
          <w:rStyle w:val="s0"/>
        </w:rPr>
        <w:t xml:space="preserve"> сәйкес айқындалады</w:t>
      </w:r>
      <w:r>
        <w:rPr>
          <w:rStyle w:val="s0"/>
        </w:rPr>
        <w:t>.</w:t>
      </w:r>
    </w:p>
    <w:p w:rsidR="00000000" w:rsidRDefault="003C5912">
      <w:pPr>
        <w:jc w:val="both"/>
      </w:pPr>
      <w:r>
        <w:rPr>
          <w:rStyle w:val="s3"/>
        </w:rPr>
        <w:t xml:space="preserve">2011.21.07. № 467-ІV ҚР </w:t>
      </w:r>
      <w:hyperlink r:id="rId3095" w:anchor="sub_id=365"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3096" w:anchor="sub_id=193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Төлем көзiнен корпоративтік табыс салығын резидент емес заңды тұлғаға табыс төлеудi жүзеге асырудың нысаны мен орнына қарамастан, салық агентi ұстайды.</w:t>
      </w:r>
    </w:p>
    <w:p w:rsidR="00000000" w:rsidRDefault="003C5912">
      <w:pPr>
        <w:jc w:val="both"/>
      </w:pPr>
      <w:r>
        <w:rPr>
          <w:rStyle w:val="s3"/>
        </w:rPr>
        <w:t xml:space="preserve">2009.16.11. № 200-ІV ҚР </w:t>
      </w:r>
      <w:hyperlink r:id="rId3097" w:anchor="sub_id=37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098" w:anchor="sub_id=1930300" w:history="1">
        <w:r>
          <w:rPr>
            <w:rStyle w:val="a3"/>
            <w:i/>
            <w:iCs/>
            <w:bdr w:val="none" w:sz="0" w:space="0" w:color="auto" w:frame="1"/>
          </w:rPr>
          <w:t>ред</w:t>
        </w:r>
      </w:hyperlink>
      <w:r>
        <w:rPr>
          <w:rStyle w:val="s3"/>
        </w:rPr>
        <w:t>.қара); 2011.21.07. № 46</w:t>
      </w:r>
      <w:r>
        <w:rPr>
          <w:rStyle w:val="s3"/>
        </w:rPr>
        <w:t xml:space="preserve">7-ІV ҚР </w:t>
      </w:r>
      <w:hyperlink r:id="rId3099" w:anchor="sub_id=36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100" w:anchor="sub_id=1930300" w:history="1">
        <w:r>
          <w:rPr>
            <w:rStyle w:val="a3"/>
            <w:i/>
            <w:iCs/>
            <w:bdr w:val="none" w:sz="0" w:space="0" w:color="auto" w:frame="1"/>
          </w:rPr>
          <w:t>бұр.ред.қара</w:t>
        </w:r>
      </w:hyperlink>
      <w:r>
        <w:rPr>
          <w:rStyle w:val="s3"/>
        </w:rPr>
        <w:t>) 3-тарм</w:t>
      </w:r>
      <w:r>
        <w:rPr>
          <w:rStyle w:val="s3"/>
        </w:rPr>
        <w:t>ақ өзгертілді</w:t>
      </w:r>
    </w:p>
    <w:p w:rsidR="00000000" w:rsidRDefault="003C5912">
      <w:pPr>
        <w:ind w:firstLine="400"/>
        <w:jc w:val="both"/>
      </w:pPr>
      <w:r>
        <w:rPr>
          <w:rStyle w:val="s0"/>
        </w:rPr>
        <w:t>3. Төлем көзінен корпоративтік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3C5912">
      <w:pPr>
        <w:ind w:firstLine="400"/>
        <w:jc w:val="both"/>
      </w:pPr>
      <w:r>
        <w:rPr>
          <w:rStyle w:val="s0"/>
        </w:rPr>
        <w:t>1) дара кәсіпкерге;</w:t>
      </w:r>
    </w:p>
    <w:p w:rsidR="00000000" w:rsidRDefault="003C5912">
      <w:pPr>
        <w:jc w:val="both"/>
      </w:pPr>
      <w:r>
        <w:rPr>
          <w:rStyle w:val="s3"/>
        </w:rPr>
        <w:t>2011.21.07. № 467-І</w:t>
      </w:r>
      <w:r>
        <w:rPr>
          <w:rStyle w:val="s3"/>
        </w:rPr>
        <w:t xml:space="preserve">V ҚР </w:t>
      </w:r>
      <w:hyperlink r:id="rId3101" w:anchor="sub_id=36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3102" w:anchor="sub_id=193030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3103" w:anchor="sub_id=1910400" w:history="1">
        <w:r>
          <w:rPr>
            <w:rStyle w:val="a3"/>
          </w:rPr>
          <w:t>191-бабының 4-тармағына</w:t>
        </w:r>
      </w:hyperlink>
      <w:r>
        <w:rPr>
          <w:rStyle w:val="s0"/>
        </w:rPr>
        <w:t xml:space="preserve"> </w:t>
      </w:r>
      <w:r>
        <w:rPr>
          <w:rStyle w:val="s0"/>
        </w:rPr>
        <w:t>сәйкес тұрақты мекеме құрмаған жағдайда, Қазақстан Республикасында қызметін филиал, өкілдік арқылы жүзеге асыратын резидент емес заңды тұлғаға;</w:t>
      </w:r>
    </w:p>
    <w:p w:rsidR="00000000" w:rsidRDefault="003C5912">
      <w:pPr>
        <w:jc w:val="both"/>
      </w:pPr>
      <w:r>
        <w:rPr>
          <w:rStyle w:val="s3"/>
        </w:rPr>
        <w:t xml:space="preserve">2009.16.11. № 200-ІV ҚР </w:t>
      </w:r>
      <w:hyperlink r:id="rId3104" w:anchor="sub_id=374" w:history="1">
        <w:r>
          <w:rPr>
            <w:rStyle w:val="a3"/>
            <w:i/>
            <w:iCs/>
            <w:bdr w:val="none" w:sz="0" w:space="0" w:color="auto" w:frame="1"/>
          </w:rPr>
          <w:t>Заңымен</w:t>
        </w:r>
      </w:hyperlink>
      <w:r>
        <w:rPr>
          <w:rStyle w:val="s3"/>
        </w:rPr>
        <w:t xml:space="preserve"> 3) тармақша жаңа редакцияда (2010 ж. 1 қаңтардан бастап қолданысқа енгiзiлді) (бұр.</w:t>
      </w:r>
      <w:hyperlink r:id="rId3105" w:anchor="sub_id=1930303"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3) заңды тұлғаға, оның iшiнде Қазақстан Республикасында қызметiн тұрақты мек</w:t>
      </w:r>
      <w:r>
        <w:rPr>
          <w:rStyle w:val="s0"/>
        </w:rPr>
        <w:t>еме арқылы жүзеге асыратын резидент емеске жүктеледi.</w:t>
      </w:r>
    </w:p>
    <w:p w:rsidR="00000000" w:rsidRDefault="003C5912">
      <w:pPr>
        <w:ind w:firstLine="400"/>
        <w:jc w:val="both"/>
      </w:pPr>
      <w:r>
        <w:rPr>
          <w:rStyle w:val="s0"/>
        </w:rPr>
        <w:t xml:space="preserve">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w:t>
      </w:r>
      <w:r>
        <w:rPr>
          <w:rStyle w:val="s0"/>
        </w:rPr>
        <w:t>агентi болып танылады;</w:t>
      </w:r>
    </w:p>
    <w:p w:rsidR="00000000" w:rsidRDefault="003C5912">
      <w:pPr>
        <w:jc w:val="both"/>
      </w:pPr>
      <w:r>
        <w:rPr>
          <w:rStyle w:val="s3"/>
        </w:rPr>
        <w:t xml:space="preserve">2011.21.07. № 467-ІV ҚР </w:t>
      </w:r>
      <w:hyperlink r:id="rId3106" w:anchor="sub_id=365"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3107" w:anchor="sub_id=1930304"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депозитарлық қолхаттардың базалық активінің эмитент резидентіне;</w:t>
      </w:r>
    </w:p>
    <w:p w:rsidR="00000000" w:rsidRDefault="003C5912">
      <w:pPr>
        <w:jc w:val="both"/>
      </w:pPr>
      <w:r>
        <w:rPr>
          <w:rStyle w:val="s3"/>
        </w:rPr>
        <w:t xml:space="preserve">2011.21.07. № 467-ІV ҚР </w:t>
      </w:r>
      <w:hyperlink r:id="rId3108" w:anchor="sub_id=365"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3C5912">
      <w:pPr>
        <w:ind w:firstLine="400"/>
        <w:jc w:val="both"/>
      </w:pPr>
      <w:r>
        <w:rPr>
          <w:rStyle w:val="s0"/>
        </w:rPr>
        <w:t xml:space="preserve">5) осы баптың 3-тармағының 2) және 3) тармақшаларында көрсетілгендерді қоспағанда, осы Кодекстің </w:t>
      </w:r>
      <w:hyperlink r:id="rId3109" w:anchor="sub_id=1930500" w:history="1">
        <w:r>
          <w:rPr>
            <w:rStyle w:val="a3"/>
          </w:rPr>
          <w:t>193-бабы 5-тармағының 7) тармақшасында</w:t>
        </w:r>
      </w:hyperlink>
      <w:r>
        <w:rPr>
          <w:rStyle w:val="s0"/>
        </w:rPr>
        <w:t xml:space="preserve"> белгіленген шарттар орындалмаған кезде, бағалы қағаздарды, қатысу үлестерін сатып алатын резидент емес заңды тұлғаға жүктеледі.</w:t>
      </w:r>
    </w:p>
    <w:p w:rsidR="00000000" w:rsidRDefault="003C5912">
      <w:pPr>
        <w:jc w:val="both"/>
      </w:pPr>
      <w:r>
        <w:rPr>
          <w:rStyle w:val="s3"/>
        </w:rPr>
        <w:t xml:space="preserve">2011.21.07. № 467-ІV ҚР </w:t>
      </w:r>
      <w:hyperlink r:id="rId3110" w:anchor="sub_id=365"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қолданысқа енгізілді)</w:t>
      </w:r>
    </w:p>
    <w:p w:rsidR="00000000" w:rsidRDefault="003C5912">
      <w:pPr>
        <w:ind w:firstLine="400"/>
        <w:jc w:val="both"/>
      </w:pPr>
      <w:r>
        <w:rPr>
          <w:rStyle w:val="s0"/>
        </w:rPr>
        <w:t>3-1. Осы Кодекстің ережелеріне сәйкес резидент еместің табыстарынан есептелген корпоративтік табыс салығының сомасын салық агенті өз қаражаты есе</w:t>
      </w:r>
      <w:r>
        <w:rPr>
          <w:rStyle w:val="s0"/>
        </w:rPr>
        <w:t>бінен оны ұстамай төлеген кезде, салық агентінің төлем көзінен корпоративтік табыс салығын ұстау және аудару жөніндегі міндеті орындалған болып саналады.</w:t>
      </w:r>
    </w:p>
    <w:p w:rsidR="00000000" w:rsidRDefault="003C5912">
      <w:pPr>
        <w:jc w:val="both"/>
      </w:pPr>
      <w:r>
        <w:rPr>
          <w:rStyle w:val="s3"/>
        </w:rPr>
        <w:t xml:space="preserve">2011.21.07. № 467-ІV ҚР </w:t>
      </w:r>
      <w:hyperlink r:id="rId3111" w:anchor="sub_id=365"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112" w:anchor="sub_id=19304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Қолма-қол және (немесе) қолма-қол емес түрде ақшаны, бағалы қағаздар</w:t>
      </w:r>
      <w:r>
        <w:rPr>
          <w:rStyle w:val="s0"/>
        </w:rPr>
        <w:t>ды, қатысу үлесін, тауарларды, мүлікті беру, жұмыстарды орындау, қызметтер көрсету, Қазақстан Республикасындағы көздерден табыстарды төлеу бойынша резидент еместің алдындағы берешекті өтеу есебінен жүргізілетін борышты талап етуді есептен шығару немесе есе</w:t>
      </w:r>
      <w:r>
        <w:rPr>
          <w:rStyle w:val="s0"/>
        </w:rPr>
        <w:t xml:space="preserve">біне жатқызу табысты төлеу деп түсініледі. </w:t>
      </w:r>
    </w:p>
    <w:p w:rsidR="00000000" w:rsidRDefault="003C5912">
      <w:pPr>
        <w:ind w:firstLine="400"/>
        <w:jc w:val="both"/>
      </w:pPr>
      <w:r>
        <w:rPr>
          <w:rStyle w:val="s0"/>
        </w:rPr>
        <w:t xml:space="preserve">Осы бөлімнің мақсатында осы Кодекске және Қазақстан Республикасының трансферттік баға белгілеу туралы </w:t>
      </w:r>
      <w:hyperlink r:id="rId3113" w:history="1">
        <w:r>
          <w:rPr>
            <w:rStyle w:val="a3"/>
          </w:rPr>
          <w:t>заңнамасына</w:t>
        </w:r>
      </w:hyperlink>
      <w:r>
        <w:rPr>
          <w:rStyle w:val="s0"/>
        </w:rPr>
        <w:t xml:space="preserve"> сәйкес салық салу объектілерін тү</w:t>
      </w:r>
      <w:r>
        <w:rPr>
          <w:rStyle w:val="s0"/>
        </w:rPr>
        <w:t xml:space="preserve">зету кезінде пайда болатын дивидендтерге салық салу кезінде, осы Кодекстің </w:t>
      </w:r>
      <w:hyperlink r:id="rId3114" w:anchor="sub_id=120100" w:history="1">
        <w:r>
          <w:rPr>
            <w:rStyle w:val="a3"/>
          </w:rPr>
          <w:t>12-бабы 1-тармағы 14) тармақшасының</w:t>
        </w:r>
      </w:hyperlink>
      <w:r>
        <w:rPr>
          <w:rStyle w:val="s0"/>
        </w:rPr>
        <w:t xml:space="preserve"> бірінші бөлігінің екінші-бесінші абзацтарына және екінші бөлі</w:t>
      </w:r>
      <w:r>
        <w:rPr>
          <w:rStyle w:val="s0"/>
        </w:rPr>
        <w:t xml:space="preserve">гіне сәйкес табысты айқындау табысты төлеу деп түсініледі. Бұл ретте, корпоративтік табыс салығы бойынша декларацияны табыс ету үшін осы Кодекстің </w:t>
      </w:r>
      <w:hyperlink r:id="rId3115" w:anchor="sub_id=1490100" w:history="1">
        <w:r>
          <w:rPr>
            <w:rStyle w:val="a3"/>
          </w:rPr>
          <w:t>149-бабының 1-тармағында</w:t>
        </w:r>
      </w:hyperlink>
      <w:r>
        <w:rPr>
          <w:rStyle w:val="s0"/>
        </w:rPr>
        <w:t xml:space="preserve"> белгіленген мерзім табысты төлеу күні болып табылады.</w:t>
      </w:r>
    </w:p>
    <w:p w:rsidR="00000000" w:rsidRDefault="003C5912">
      <w:pPr>
        <w:jc w:val="both"/>
      </w:pPr>
      <w:r>
        <w:rPr>
          <w:rStyle w:val="s3"/>
        </w:rPr>
        <w:t xml:space="preserve">2011.21.07. № 467-ІV ҚР </w:t>
      </w:r>
      <w:hyperlink r:id="rId3116" w:anchor="sub_id=365" w:history="1">
        <w:r>
          <w:rPr>
            <w:rStyle w:val="a3"/>
            <w:i/>
            <w:iCs/>
            <w:bdr w:val="none" w:sz="0" w:space="0" w:color="auto" w:frame="1"/>
          </w:rPr>
          <w:t>Заңымен</w:t>
        </w:r>
      </w:hyperlink>
      <w:r>
        <w:rPr>
          <w:rStyle w:val="s3"/>
        </w:rPr>
        <w:t xml:space="preserve"> 4-1-тармақпен толықтырылды (2012 жылғы 1 қаңтардан бастап қолданысқа енгізілді)</w:t>
      </w:r>
    </w:p>
    <w:p w:rsidR="00000000" w:rsidRDefault="003C5912">
      <w:pPr>
        <w:ind w:firstLine="400"/>
        <w:jc w:val="both"/>
      </w:pPr>
      <w:r>
        <w:rPr>
          <w:rStyle w:val="s0"/>
        </w:rPr>
        <w:t>4-1. Рез</w:t>
      </w:r>
      <w:r>
        <w:rPr>
          <w:rStyle w:val="s0"/>
        </w:rPr>
        <w:t xml:space="preserve">идент еместермен жасалған келісімшарттарда Қазақстан Республикасының аумағында және одан тысқары жерлерде жұмыстардың, қызметтердің алуан түрлерінің орындалуын, көрсетілуін көздейтін ережелер болған кезде, осы бапта белгіленген төлем көзінен табыс салығын </w:t>
      </w:r>
      <w:r>
        <w:rPr>
          <w:rStyle w:val="s0"/>
        </w:rPr>
        <w:t>есептеу және ұстау тәртібі жұмыстардың, қызметтердің әр түріне жеке қолданылады. Бірыңғай өндірістік-технологиялық цикл шеңберінде резидент емес орындаған жұмыстардың, көрсеткен қызметтердің әрбір кезеңі резидент еместердің табыстарынан төлем көзінен табыс</w:t>
      </w:r>
      <w:r>
        <w:rPr>
          <w:rStyle w:val="s0"/>
        </w:rPr>
        <w:t xml:space="preserve"> салығын есептеу және ұстау мақсатында жұмыстардың, қызметтердің жеке түрі ретінде қаралады.</w:t>
      </w:r>
    </w:p>
    <w:p w:rsidR="00000000" w:rsidRDefault="003C5912">
      <w:pPr>
        <w:ind w:firstLine="400"/>
        <w:jc w:val="both"/>
      </w:pPr>
      <w:r>
        <w:rPr>
          <w:rStyle w:val="s0"/>
        </w:rPr>
        <w:t>Бұл ретте жоғарыда көрсетілген келісімшарттар бойынша резидент еместің жалпы табыстар сомасы Қазақстан Республикасында және одан тысқары жерлерде жұмыстарды орында</w:t>
      </w:r>
      <w:r>
        <w:rPr>
          <w:rStyle w:val="s0"/>
        </w:rPr>
        <w:t>удан, қызметтерді көрсетуден алынған табыстарға негізделіп бөлінуге тиіс.</w:t>
      </w:r>
    </w:p>
    <w:p w:rsidR="00000000" w:rsidRDefault="003C5912">
      <w:pPr>
        <w:ind w:firstLine="400"/>
        <w:jc w:val="both"/>
      </w:pPr>
      <w:r>
        <w:rPr>
          <w:rStyle w:val="s0"/>
        </w:rPr>
        <w:t>Осы тармақтың ережелерін қолдану мақсатында резидент емес Қазақстан Республикасында жұмыстарды орындаудан, қызметтерді көрсетуден алынған табыстарға және одан тысқары жерлерде жұмыст</w:t>
      </w:r>
      <w:r>
        <w:rPr>
          <w:rStyle w:val="s0"/>
        </w:rPr>
        <w:t>арды орындаудан, қызметтерді көрсетуден алынған табыстарға резидент еместің жалпы табыс сомасын бөлу негізділігін растайтын есептік құжаттаманың көшірмелерін қызметтер алушыға табыс етуге міндетті.</w:t>
      </w:r>
    </w:p>
    <w:p w:rsidR="00000000" w:rsidRDefault="003C5912">
      <w:pPr>
        <w:ind w:firstLine="400"/>
        <w:jc w:val="both"/>
      </w:pPr>
      <w:r>
        <w:rPr>
          <w:rStyle w:val="s0"/>
        </w:rPr>
        <w:t>Осы баптың ережелеріне сәйкес резидент еместің Қазақстан Р</w:t>
      </w:r>
      <w:r>
        <w:rPr>
          <w:rStyle w:val="s0"/>
        </w:rPr>
        <w:t>еспубликасында салық салынуға тиісті табысының сомасын төмендетуге әкеп соққан резидент еместің табысын негізсіз бөлген кезде, Қазақстан Республикасында да, сол сияқты одан тысқары жерлерде де резидент еместің жоғарыда көрсетілген келісімшарттар бойынша жұ</w:t>
      </w:r>
      <w:r>
        <w:rPr>
          <w:rStyle w:val="s0"/>
        </w:rPr>
        <w:t>мыстарды орындаудан, қызметтерді көрсетуден алған жиынтық табыс сомасы салық салуға жатады.</w:t>
      </w:r>
    </w:p>
    <w:p w:rsidR="00000000" w:rsidRDefault="003C5912">
      <w:pPr>
        <w:ind w:firstLine="400"/>
        <w:jc w:val="both"/>
      </w:pPr>
      <w:r>
        <w:rPr>
          <w:rStyle w:val="s0"/>
        </w:rPr>
        <w:t>5. Мыналар:</w:t>
      </w:r>
    </w:p>
    <w:p w:rsidR="00000000" w:rsidRDefault="003C5912">
      <w:pPr>
        <w:jc w:val="both"/>
      </w:pPr>
      <w:r>
        <w:rPr>
          <w:rStyle w:val="s3"/>
        </w:rPr>
        <w:t xml:space="preserve">2011.21.07. № 467-ІV ҚР </w:t>
      </w:r>
      <w:hyperlink r:id="rId3117" w:anchor="sub_id=365"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3118" w:anchor="sub_id=1930501" w:history="1">
        <w:r>
          <w:rPr>
            <w:rStyle w:val="a3"/>
            <w:i/>
            <w:iCs/>
            <w:bdr w:val="none" w:sz="0" w:space="0" w:color="auto" w:frame="1"/>
          </w:rPr>
          <w:t>бұр.ред.қара</w:t>
        </w:r>
      </w:hyperlink>
      <w:r>
        <w:rPr>
          <w:rStyle w:val="s3"/>
        </w:rPr>
        <w:t xml:space="preserve">); 2012.26.12. № 61-V ҚР </w:t>
      </w:r>
      <w:hyperlink r:id="rId3119" w:anchor="sub_id=193"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3120" w:anchor="sub_id=1930501"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осы тауар беруге байланысты Қазақстан Респ</w:t>
      </w:r>
      <w:r>
        <w:rPr>
          <w:rStyle w:val="s0"/>
        </w:rPr>
        <w:t>убликасының аумағында көрсетілген қызметтерді, орындалған жұмыстарды қоспағанда, сыртқы сауда қызметі шеңберінде Қазақстан Республикасының аумағына тауарлар беруге байланысты төлемдер салық салынуға жатпайды.</w:t>
      </w:r>
    </w:p>
    <w:p w:rsidR="00000000" w:rsidRDefault="003C5912">
      <w:pPr>
        <w:ind w:firstLine="400"/>
        <w:jc w:val="both"/>
      </w:pPr>
      <w:r>
        <w:rPr>
          <w:rStyle w:val="s0"/>
        </w:rPr>
        <w:t>Егер тауарларды беруге арналған шарттың (келісі</w:t>
      </w:r>
      <w:r>
        <w:rPr>
          <w:rStyle w:val="s0"/>
        </w:rPr>
        <w:t xml:space="preserve">мшарттың) талаптары бойынша мәміле бағасына Қазақстан Республикасының аумағында қызметтер көрсетуге, жұмыстар орындауға арналған шығыстар шартта (келісімшартта) сатып алынған тауарлар және (немесе) осындай шығыстар бойынша сомалар жеке бөлінбей енгізілген </w:t>
      </w:r>
      <w:r>
        <w:rPr>
          <w:rStyle w:val="s0"/>
        </w:rPr>
        <w:t>болса, онда сатып алынған тауарлар құны осындай шығыстарды ескере отырып, шартта (келісімшартта) көрсетілген мәміле бағасының негізінде айқындалады.</w:t>
      </w:r>
    </w:p>
    <w:p w:rsidR="00000000" w:rsidRDefault="003C5912">
      <w:pPr>
        <w:ind w:firstLine="400"/>
        <w:jc w:val="both"/>
      </w:pPr>
      <w:r>
        <w:rPr>
          <w:rStyle w:val="s0"/>
        </w:rPr>
        <w:t>Егер тауарларды беруге арналған шарттың (келісімшарттың) талаптары бойынша мәміле бағасына Қазақстан Респуб</w:t>
      </w:r>
      <w:r>
        <w:rPr>
          <w:rStyle w:val="s0"/>
        </w:rPr>
        <w:t>ликасының аумағында қызметтер көрсетуге, жұмыстар орындауға арналған шығыстар енгізілген болса, бұл ретте сатып алынған тауарлар бойынша сома мұндай шығыстардан бөлек көрсетілсе, онда сатып алынған тауарлар бойынша құн осындай шығыстардың құны есепке алынб</w:t>
      </w:r>
      <w:r>
        <w:rPr>
          <w:rStyle w:val="s0"/>
        </w:rPr>
        <w:t>ай айқындалады;</w:t>
      </w:r>
    </w:p>
    <w:p w:rsidR="00000000" w:rsidRDefault="003C5912">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қызметтер көрсетуден түсетін табыстар;</w:t>
      </w:r>
    </w:p>
    <w:p w:rsidR="00000000" w:rsidRDefault="003C5912">
      <w:pPr>
        <w:jc w:val="both"/>
      </w:pPr>
      <w:r>
        <w:rPr>
          <w:rStyle w:val="s3"/>
        </w:rPr>
        <w:t>2009.16.11. № 2</w:t>
      </w:r>
      <w:r>
        <w:rPr>
          <w:rStyle w:val="s3"/>
        </w:rPr>
        <w:t xml:space="preserve">00-ІV ҚР </w:t>
      </w:r>
      <w:hyperlink r:id="rId3121" w:anchor="sub_id=374" w:history="1">
        <w:r>
          <w:rPr>
            <w:rStyle w:val="a3"/>
            <w:i/>
            <w:iCs/>
            <w:bdr w:val="none" w:sz="0" w:space="0" w:color="auto" w:frame="1"/>
          </w:rPr>
          <w:t>Заңымен</w:t>
        </w:r>
      </w:hyperlink>
      <w:r>
        <w:rPr>
          <w:rStyle w:val="s3"/>
        </w:rPr>
        <w:t xml:space="preserve"> 3) тармақша жаңа редакцияда (2010 ж. 1 қаңтардан бастап қолданысқа енгiзiлді) (бұр.</w:t>
      </w:r>
      <w:hyperlink r:id="rId3122" w:anchor="sub_id=1930503" w:history="1">
        <w:r>
          <w:rPr>
            <w:rStyle w:val="a3"/>
            <w:i/>
            <w:iCs/>
            <w:bdr w:val="none" w:sz="0" w:space="0" w:color="auto" w:frame="1"/>
          </w:rPr>
          <w:t>ред</w:t>
        </w:r>
      </w:hyperlink>
      <w:r>
        <w:rPr>
          <w:rStyle w:val="s3"/>
        </w:rPr>
        <w:t xml:space="preserve">.қара); 2011.21.07. № 467-ІV ҚР </w:t>
      </w:r>
      <w:hyperlink r:id="rId3123" w:anchor="sub_id=36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124" w:anchor="sub_id=1930503" w:history="1">
        <w:r>
          <w:rPr>
            <w:rStyle w:val="a3"/>
            <w:i/>
            <w:iCs/>
            <w:bdr w:val="none" w:sz="0" w:space="0" w:color="auto" w:frame="1"/>
          </w:rPr>
          <w:t>бұр.ред.қара</w:t>
        </w:r>
      </w:hyperlink>
      <w:r>
        <w:rPr>
          <w:rStyle w:val="s3"/>
        </w:rPr>
        <w:t xml:space="preserve">); 2012.26.12. № 61-V ҚР </w:t>
      </w:r>
      <w:hyperlink r:id="rId3125" w:anchor="sub_id=19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126" w:anchor="sub_id=1930503" w:history="1">
        <w:r>
          <w:rPr>
            <w:rStyle w:val="a3"/>
            <w:i/>
            <w:iCs/>
            <w:bdr w:val="none" w:sz="0" w:space="0" w:color="auto" w:frame="1"/>
          </w:rPr>
          <w:t>бұр.ред.қара</w:t>
        </w:r>
      </w:hyperlink>
      <w:r>
        <w:rPr>
          <w:rStyle w:val="s3"/>
        </w:rPr>
        <w:t>) 3) тармақша өзгертілді</w:t>
      </w:r>
    </w:p>
    <w:p w:rsidR="00000000" w:rsidRDefault="003C5912">
      <w:pPr>
        <w:ind w:firstLine="400"/>
        <w:jc w:val="both"/>
      </w:pPr>
      <w:r>
        <w:rPr>
          <w:rStyle w:val="s0"/>
        </w:rPr>
        <w:t>3) Қазақстан Республикасының Үкіметі бекіткен тізбеге енгізілген жеңілдікті салық салынатын мемлекетте тіркелген тұлғаларға төлейтіндерді қоспағанда, бiр мезгiлде мынадай:</w:t>
      </w:r>
    </w:p>
    <w:p w:rsidR="00000000" w:rsidRDefault="003C5912">
      <w:pPr>
        <w:ind w:firstLine="400"/>
        <w:jc w:val="both"/>
      </w:pPr>
      <w:r>
        <w:rPr>
          <w:rStyle w:val="s0"/>
        </w:rPr>
        <w:t>дивидендтерді есептеу кү</w:t>
      </w:r>
      <w:r>
        <w:rPr>
          <w:rStyle w:val="s0"/>
        </w:rPr>
        <w:t>ніне салық төлеушінің дивидендтер төленетін акцияларды немесе қатысу үлестерiн үш жылдан астам иеленуі;</w:t>
      </w:r>
    </w:p>
    <w:p w:rsidR="00000000" w:rsidRDefault="003C5912">
      <w:pPr>
        <w:ind w:firstLine="400"/>
        <w:jc w:val="both"/>
      </w:pPr>
      <w:r>
        <w:rPr>
          <w:rStyle w:val="s0"/>
        </w:rPr>
        <w:t>дивидендтер төлейтiн заңды тұлғаның дивидендтер төленетін кезең ішінде жер қойнауын пайдаланушы болып табылмауы;</w:t>
      </w:r>
    </w:p>
    <w:p w:rsidR="00000000" w:rsidRDefault="003C5912">
      <w:pPr>
        <w:ind w:firstLine="400"/>
        <w:jc w:val="both"/>
      </w:pPr>
      <w:r>
        <w:rPr>
          <w:rStyle w:val="s0"/>
        </w:rPr>
        <w:t>дивидендтер төлейтін заңды тұлға активтері құнының 50 пайыздан азын дивидендтер төлеу күнiне жер қойнауын пайдаланушылар (жер қойнауын пайдаланушы) болып табылатын тұлғалардың (тұлғаның) мүлкi құрау талаптары орындалған кездегі дивидендтер салық салынуға ж</w:t>
      </w:r>
      <w:r>
        <w:rPr>
          <w:rStyle w:val="s0"/>
        </w:rPr>
        <w:t>атпайды.</w:t>
      </w:r>
    </w:p>
    <w:p w:rsidR="00000000" w:rsidRDefault="003C5912">
      <w:pPr>
        <w:ind w:firstLine="400"/>
        <w:jc w:val="both"/>
      </w:pPr>
      <w:r>
        <w:rPr>
          <w:rStyle w:val="s0"/>
        </w:rPr>
        <w:t>Осы тармақшаның ережелерi резидент заңды тұлғадан:</w:t>
      </w:r>
    </w:p>
    <w:p w:rsidR="00000000" w:rsidRDefault="003C5912">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3C5912">
      <w:pPr>
        <w:ind w:firstLine="400"/>
        <w:jc w:val="both"/>
      </w:pPr>
      <w:r>
        <w:rPr>
          <w:rStyle w:val="s0"/>
        </w:rPr>
        <w:t>заңды тұлға оның құрылтайшылары, қатысушылары арасында бөлетiн та</w:t>
      </w:r>
      <w:r>
        <w:rPr>
          <w:rStyle w:val="s0"/>
        </w:rPr>
        <w:t>за табыстың бір бөлiгi;</w:t>
      </w:r>
    </w:p>
    <w:p w:rsidR="00000000" w:rsidRDefault="003C5912">
      <w:pPr>
        <w:ind w:firstLine="400"/>
        <w:jc w:val="both"/>
      </w:pPr>
      <w:r>
        <w:rPr>
          <w:rStyle w:val="s0"/>
        </w:rPr>
        <w:t>құрылтайшының</w:t>
      </w:r>
      <w:r>
        <w:rPr>
          <w:rStyle w:val="s0"/>
        </w:rPr>
        <w:t xml:space="preserve">, қатысушының жарғылық капиталға салым ретiнде енгiзген мүлкiн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w:t>
      </w:r>
      <w:r>
        <w:rPr>
          <w:rStyle w:val="s0"/>
        </w:rPr>
        <w:t>үлестер</w:t>
      </w:r>
      <w:r>
        <w:rPr>
          <w:rStyle w:val="s0"/>
        </w:rPr>
        <w:t>iн толық немесе iшiнара өтеу жолымен жарғылық капиталды азайтқан кезде, сондай-ақ құрылтайшы, қатысушы заңды тұлғаға қатысу үлесiн алып қойған кезде мүлiктi бөлуден түсетiн табыс түрiнде алынған дивидендтерге ғана қолданылады.</w:t>
      </w:r>
    </w:p>
    <w:p w:rsidR="00000000" w:rsidRDefault="003C5912">
      <w:pPr>
        <w:ind w:firstLine="400"/>
        <w:jc w:val="both"/>
      </w:pPr>
      <w:r>
        <w:rPr>
          <w:rStyle w:val="s0"/>
        </w:rPr>
        <w:t>Бұл ретте жер қойнауын</w:t>
      </w:r>
      <w:r>
        <w:rPr>
          <w:rStyle w:val="s0"/>
        </w:rPr>
        <w:t xml:space="preserve"> пайдаланушылар (жер қойнауын пайдаланушы) болып табылатын тұлғалар (тұлға) мүлкінің дивидендтерді төлейтін заңды тұлғаның активтері құнындағы үлесі осы Кодекстің </w:t>
      </w:r>
      <w:hyperlink r:id="rId3127" w:anchor="sub_id=1970000" w:history="1">
        <w:r>
          <w:rPr>
            <w:rStyle w:val="a3"/>
          </w:rPr>
          <w:t>197-бабына</w:t>
        </w:r>
      </w:hyperlink>
      <w:r>
        <w:rPr>
          <w:rStyle w:val="s0"/>
        </w:rPr>
        <w:t xml:space="preserve"> сәйкес айқындалады;</w:t>
      </w:r>
    </w:p>
    <w:p w:rsidR="00000000" w:rsidRDefault="003C5912">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3C5912">
      <w:pPr>
        <w:ind w:firstLine="400"/>
        <w:jc w:val="both"/>
      </w:pPr>
      <w:r>
        <w:rPr>
          <w:rStyle w:val="s0"/>
        </w:rPr>
        <w:t>4) ашық пайлық инвестиция</w:t>
      </w:r>
      <w:r>
        <w:rPr>
          <w:rStyle w:val="s0"/>
        </w:rPr>
        <w:t>лық қорлардың пайлары бойынша, оларды осы қордың басқарушы компаниясы құнын төлеп сатып алған кездегі табыстар;</w:t>
      </w:r>
    </w:p>
    <w:p w:rsidR="00000000" w:rsidRDefault="003C5912">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биржасының ресми тізімінде бол</w:t>
      </w:r>
      <w:r>
        <w:rPr>
          <w:rStyle w:val="s0"/>
        </w:rPr>
        <w:t>атын бағалы қағаздар бойынша дивидендтер мен сыйақылар;</w:t>
      </w:r>
    </w:p>
    <w:p w:rsidR="00000000" w:rsidRDefault="003C5912">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қағаздарды және агенттік облигацияларды өткізу кезінде құн өсімінен түсетін табыстар;</w:t>
      </w:r>
    </w:p>
    <w:p w:rsidR="00000000" w:rsidRDefault="003C5912">
      <w:pPr>
        <w:jc w:val="both"/>
      </w:pPr>
      <w:r>
        <w:rPr>
          <w:rStyle w:val="s3"/>
        </w:rPr>
        <w:t xml:space="preserve">2009.16.11. № 200-ІV ҚР </w:t>
      </w:r>
      <w:hyperlink r:id="rId3128" w:anchor="sub_id=374" w:history="1">
        <w:r>
          <w:rPr>
            <w:rStyle w:val="a3"/>
            <w:i/>
            <w:iCs/>
            <w:bdr w:val="none" w:sz="0" w:space="0" w:color="auto" w:frame="1"/>
          </w:rPr>
          <w:t>Заңымен</w:t>
        </w:r>
      </w:hyperlink>
      <w:r>
        <w:rPr>
          <w:rStyle w:val="s3"/>
        </w:rPr>
        <w:t xml:space="preserve"> 7) тармақша өзгертілді (2010 ж. 1 қаңтардан бастап қолданысқа енгiзiлді) (бұр.</w:t>
      </w:r>
      <w:hyperlink r:id="rId3129" w:anchor="sub_id=1930507" w:history="1">
        <w:r>
          <w:rPr>
            <w:rStyle w:val="a3"/>
            <w:i/>
            <w:iCs/>
            <w:bdr w:val="none" w:sz="0" w:space="0" w:color="auto" w:frame="1"/>
          </w:rPr>
          <w:t>ред</w:t>
        </w:r>
      </w:hyperlink>
      <w:r>
        <w:rPr>
          <w:rStyle w:val="s3"/>
        </w:rPr>
        <w:t xml:space="preserve">.қара); 2011.21.07. № 467-ІV ҚР </w:t>
      </w:r>
      <w:hyperlink r:id="rId3130" w:anchor="sub_id=365"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3131" w:anchor="sub_id=1930507" w:history="1">
        <w:r>
          <w:rPr>
            <w:rStyle w:val="a3"/>
            <w:i/>
            <w:iCs/>
            <w:bdr w:val="none" w:sz="0" w:space="0" w:color="auto" w:frame="1"/>
          </w:rPr>
          <w:t>бұр.ред.қара</w:t>
        </w:r>
      </w:hyperlink>
      <w:r>
        <w:rPr>
          <w:rStyle w:val="s3"/>
        </w:rPr>
        <w:t xml:space="preserve">); 2012.26.12. № 61-V ҚР </w:t>
      </w:r>
      <w:hyperlink r:id="rId3132" w:anchor="sub_id=193" w:history="1">
        <w:r>
          <w:rPr>
            <w:rStyle w:val="a3"/>
            <w:i/>
            <w:iCs/>
            <w:bdr w:val="none" w:sz="0" w:space="0" w:color="auto" w:frame="1"/>
          </w:rPr>
          <w:t>Заңымен</w:t>
        </w:r>
      </w:hyperlink>
      <w:r>
        <w:rPr>
          <w:rStyle w:val="s3"/>
        </w:rPr>
        <w:t xml:space="preserve"> 7) тармақша өзгертілді (2013 ж. 1 қаңтардан бастап қолданысқа енгізілді) (</w:t>
      </w:r>
      <w:hyperlink r:id="rId3133" w:anchor="sub_id=1930507"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7) Қазақстан Республикасының Үкіметі бекіткен тізбеге енгізілген жеңілдікті салық салынатын мемлекетте тіркелген заңды тұлғаларды қоспағанда, бір мезгілде мы</w:t>
      </w:r>
      <w:r>
        <w:rPr>
          <w:rStyle w:val="s0"/>
        </w:rPr>
        <w:t>надай:</w:t>
      </w:r>
    </w:p>
    <w:p w:rsidR="00000000" w:rsidRDefault="003C5912">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3C5912">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w:t>
      </w:r>
      <w:r>
        <w:rPr>
          <w:rStyle w:val="s0"/>
        </w:rPr>
        <w:t>ай концорциумға қатысушының жер қойнауын пайдаланушы болып табылмауы;</w:t>
      </w:r>
    </w:p>
    <w:p w:rsidR="00000000" w:rsidRDefault="003C5912">
      <w:pPr>
        <w:ind w:firstLine="400"/>
        <w:jc w:val="both"/>
      </w:pPr>
      <w:r>
        <w:rPr>
          <w:rStyle w:val="s0"/>
        </w:rPr>
        <w:t>эмитент-заңды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w:t>
      </w:r>
      <w:r>
        <w:rPr>
          <w:rStyle w:val="s0"/>
        </w:rPr>
        <w:t xml:space="preserve">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егер осы тармақтың 8) тармақшасында өзгеше белгiленбесе, осы Кодекстiң </w:t>
      </w:r>
      <w:hyperlink r:id="rId3134" w:anchor="sub_id=1920100" w:history="1">
        <w:r>
          <w:rPr>
            <w:rStyle w:val="a3"/>
          </w:rPr>
          <w:t>192-бабы 1-тармағының 5) тармақшасында</w:t>
        </w:r>
      </w:hyperlink>
      <w:r>
        <w:rPr>
          <w:rStyle w:val="s0"/>
        </w:rPr>
        <w:t xml:space="preserve"> көрсетiлген заңды тұлға шығарған акцияларды немесе заңды тұлғадағы немесе консорциумдағы қатысу үлестерiн өткiзу кезiнде құн өсiмiнен түсетін табыста</w:t>
      </w:r>
      <w:r>
        <w:rPr>
          <w:rStyle w:val="s0"/>
        </w:rPr>
        <w:t>р.</w:t>
      </w:r>
    </w:p>
    <w:p w:rsidR="00000000" w:rsidRDefault="003C5912">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3C5912">
      <w:pPr>
        <w:ind w:firstLine="400"/>
        <w:jc w:val="both"/>
      </w:pPr>
      <w:r>
        <w:rPr>
          <w:rStyle w:val="s0"/>
        </w:rPr>
        <w:t>8) өткізу күні Қазақстан Республикасының аумағында жұ</w:t>
      </w:r>
      <w:r>
        <w:rPr>
          <w:rStyle w:val="s0"/>
        </w:rPr>
        <w:t>мыс істейтін қор биржасының ресми тізімдерінде болатын бағалы қағаздарды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3C5912">
      <w:pPr>
        <w:ind w:firstLine="400"/>
        <w:jc w:val="both"/>
      </w:pPr>
      <w:r>
        <w:rPr>
          <w:rStyle w:val="s0"/>
        </w:rPr>
        <w:t xml:space="preserve">9) осы Кодекстің </w:t>
      </w:r>
      <w:hyperlink r:id="rId3135" w:anchor="sub_id=2160000" w:history="1">
        <w:r>
          <w:rPr>
            <w:rStyle w:val="a3"/>
          </w:rPr>
          <w:t>216-бабында</w:t>
        </w:r>
      </w:hyperlink>
      <w:r>
        <w:rPr>
          <w:rStyle w:val="s0"/>
        </w:rPr>
        <w:t xml:space="preserve"> көрсетілген резидент емес заңды тұлғаның шартты банктік салымдары бойынша сыйақылары;</w:t>
      </w:r>
    </w:p>
    <w:p w:rsidR="00000000" w:rsidRDefault="003C5912">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w:t>
      </w:r>
      <w:r>
        <w:rPr>
          <w:rStyle w:val="s0"/>
        </w:rPr>
        <w:t>ы бойынша құнды түзетуге байланысты төлемдер;</w:t>
      </w:r>
    </w:p>
    <w:p w:rsidR="00000000" w:rsidRDefault="003C5912">
      <w:pPr>
        <w:ind w:firstLine="400"/>
        <w:jc w:val="both"/>
      </w:pPr>
      <w:r>
        <w:rPr>
          <w:rStyle w:val="s0"/>
        </w:rPr>
        <w:t>11) резидент сатып алушылар борыштық бағалы қағаздар бойынша оларды сатып алу кезінде төлеген жинақталған (есебіне жазылған) сыйақылар сомасы;</w:t>
      </w:r>
    </w:p>
    <w:p w:rsidR="00000000" w:rsidRDefault="003C5912">
      <w:pPr>
        <w:ind w:firstLine="400"/>
        <w:jc w:val="both"/>
      </w:pPr>
      <w:r>
        <w:rPr>
          <w:rStyle w:val="s0"/>
        </w:rPr>
        <w:t>12) халықаралық қаржы лизингі шарттары бойынша негізгі құралдарды қ</w:t>
      </w:r>
      <w:r>
        <w:rPr>
          <w:rStyle w:val="s0"/>
        </w:rPr>
        <w:t>аржы лизингіне беруден түсетін табыстар;</w:t>
      </w:r>
    </w:p>
    <w:p w:rsidR="00000000" w:rsidRDefault="003C5912">
      <w:pPr>
        <w:jc w:val="both"/>
      </w:pPr>
      <w:r>
        <w:rPr>
          <w:rStyle w:val="s3"/>
        </w:rPr>
        <w:t xml:space="preserve">2010.19.03. № 258-ІV ҚР </w:t>
      </w:r>
      <w:hyperlink r:id="rId3136" w:anchor="sub_id=104" w:history="1">
        <w:r>
          <w:rPr>
            <w:rStyle w:val="a3"/>
            <w:i/>
            <w:iCs/>
            <w:bdr w:val="none" w:sz="0" w:space="0" w:color="auto" w:frame="1"/>
          </w:rPr>
          <w:t>Заңымен</w:t>
        </w:r>
      </w:hyperlink>
      <w:r>
        <w:rPr>
          <w:rStyle w:val="s3"/>
        </w:rPr>
        <w:t xml:space="preserve"> </w:t>
      </w:r>
      <w:r>
        <w:rPr>
          <w:rStyle w:val="s3"/>
        </w:rPr>
        <w:t>13) тармақша өзгертілді (2009 жылғы 1 қаңтардан бастап қолданысқа енгізілді және 2016 жылғы 1 қаңтарға дейін қолданылады) (</w:t>
      </w:r>
      <w:hyperlink r:id="rId3137" w:anchor="sub_id=193051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13) осы Кодекстің </w:t>
      </w:r>
      <w:hyperlink r:id="rId3138" w:anchor="sub_id=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3C5912">
      <w:pPr>
        <w:jc w:val="both"/>
      </w:pPr>
      <w:r>
        <w:rPr>
          <w:rStyle w:val="s3"/>
        </w:rPr>
        <w:t>2</w:t>
      </w:r>
      <w:r>
        <w:rPr>
          <w:rStyle w:val="s3"/>
        </w:rPr>
        <w:t xml:space="preserve">010.19.03. № 258-ІV ҚР </w:t>
      </w:r>
      <w:hyperlink r:id="rId3139" w:anchor="sub_id=104" w:history="1">
        <w:r>
          <w:rPr>
            <w:rStyle w:val="a3"/>
            <w:i/>
            <w:iCs/>
            <w:bdr w:val="none" w:sz="0" w:space="0" w:color="auto" w:frame="1"/>
          </w:rPr>
          <w:t>Заңымен</w:t>
        </w:r>
      </w:hyperlink>
      <w:r>
        <w:rPr>
          <w:rStyle w:val="s3"/>
        </w:rPr>
        <w:t xml:space="preserve"> 14) тармақшамен толықтырылды (2009 жылғы 1 қаңтардан бастап қолданысқа енгізілді және 2016 жылғы 1 қаңтарға дейін қолданылады); 2011.19.01. № 39</w:t>
      </w:r>
      <w:r>
        <w:rPr>
          <w:rStyle w:val="s3"/>
        </w:rPr>
        <w:t xml:space="preserve">5-IV ҚР </w:t>
      </w:r>
      <w:hyperlink r:id="rId3140" w:anchor="sub_id=307" w:history="1">
        <w:r>
          <w:rPr>
            <w:rStyle w:val="a3"/>
            <w:i/>
            <w:iCs/>
            <w:bdr w:val="none" w:sz="0" w:space="0" w:color="auto" w:frame="1"/>
          </w:rPr>
          <w:t>Заңымен</w:t>
        </w:r>
      </w:hyperlink>
      <w:r>
        <w:rPr>
          <w:rStyle w:val="s3"/>
        </w:rPr>
        <w:t xml:space="preserve"> 14) тармақша өзгертілді (2011 жылғы 1 қаңтардан бастап қолданысқа енгізілді) (</w:t>
      </w:r>
      <w:hyperlink r:id="rId3141" w:anchor="sub_id=19305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14)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3C5912">
      <w:pPr>
        <w:jc w:val="both"/>
      </w:pPr>
      <w:r>
        <w:rPr>
          <w:rStyle w:val="s3"/>
        </w:rPr>
        <w:t>2011.19.01. № 39</w:t>
      </w:r>
      <w:r>
        <w:rPr>
          <w:rStyle w:val="s3"/>
        </w:rPr>
        <w:t xml:space="preserve">5-IV ҚР </w:t>
      </w:r>
      <w:hyperlink r:id="rId3142" w:anchor="sub_id=307" w:history="1">
        <w:r>
          <w:rPr>
            <w:rStyle w:val="a3"/>
            <w:i/>
            <w:iCs/>
            <w:bdr w:val="none" w:sz="0" w:space="0" w:color="auto" w:frame="1"/>
          </w:rPr>
          <w:t>Заңымен</w:t>
        </w:r>
      </w:hyperlink>
      <w:r>
        <w:rPr>
          <w:rStyle w:val="s3"/>
        </w:rPr>
        <w:t xml:space="preserve"> 15) тармақшамен толықтырылды (2011 жылғы 1 қаңтардан бастап қолданысқа енгізілді); 2012.26.12. № 61-V ҚР </w:t>
      </w:r>
      <w:hyperlink r:id="rId3143" w:anchor="sub_id=193" w:history="1">
        <w:r>
          <w:rPr>
            <w:rStyle w:val="a3"/>
            <w:i/>
            <w:iCs/>
            <w:bdr w:val="none" w:sz="0" w:space="0" w:color="auto" w:frame="1"/>
          </w:rPr>
          <w:t>Заңымен</w:t>
        </w:r>
      </w:hyperlink>
      <w:r>
        <w:rPr>
          <w:rStyle w:val="s3"/>
        </w:rPr>
        <w:t xml:space="preserve"> 15) тармақша өзгертілді (2013 ж. 1 қаңтардан бастап қолданысқа енгізілді) (</w:t>
      </w:r>
      <w:hyperlink r:id="rId3144" w:anchor="sub_id=1930507"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15) мынадай:</w:t>
      </w:r>
    </w:p>
    <w:p w:rsidR="00000000" w:rsidRDefault="003C5912">
      <w:pPr>
        <w:ind w:firstLine="400"/>
        <w:jc w:val="both"/>
      </w:pPr>
      <w:r>
        <w:rPr>
          <w:rStyle w:val="s0"/>
        </w:rPr>
        <w:t xml:space="preserve">осы Кодекстiң </w:t>
      </w:r>
      <w:hyperlink r:id="rId3145" w:anchor="sub_id=135010000" w:history="1">
        <w:r>
          <w:rPr>
            <w:rStyle w:val="a3"/>
          </w:rPr>
          <w:t>135-1-бабы 1-тармағының 2) және 3) тармақшаларында</w:t>
        </w:r>
      </w:hyperlink>
      <w:r>
        <w:rPr>
          <w:rStyle w:val="s0"/>
        </w:rPr>
        <w:t xml:space="preserve"> аталған дербес білім беру ұйымдарына;</w:t>
      </w:r>
    </w:p>
    <w:p w:rsidR="00000000" w:rsidRDefault="003C5912">
      <w:pPr>
        <w:ind w:firstLine="400"/>
        <w:jc w:val="both"/>
      </w:pPr>
      <w:r>
        <w:rPr>
          <w:rStyle w:val="s0"/>
        </w:rPr>
        <w:t xml:space="preserve">осы Кодекстiң </w:t>
      </w:r>
      <w:hyperlink r:id="rId3146" w:anchor="sub_id=135010000" w:history="1">
        <w:r>
          <w:rPr>
            <w:rStyle w:val="a3"/>
          </w:rPr>
          <w:t>135-1-бабы 1-тармағының 4) және 5) тармақшаларында</w:t>
        </w:r>
      </w:hyperlink>
      <w:r>
        <w:rPr>
          <w:rStyle w:val="s0"/>
        </w:rPr>
        <w:t xml:space="preserve"> айқындалған қызмет түрлерi бойынша осы Кодекстiң </w:t>
      </w:r>
      <w:hyperlink r:id="rId3147" w:anchor="sub_id=135010000" w:history="1">
        <w:r>
          <w:rPr>
            <w:rStyle w:val="a3"/>
          </w:rPr>
          <w:t>135-1-бабы 1-тармағының 4) және 5) тармақшаларында</w:t>
        </w:r>
      </w:hyperlink>
      <w:r>
        <w:rPr>
          <w:rStyle w:val="s0"/>
        </w:rPr>
        <w:t xml:space="preserve"> аталған дербес б</w:t>
      </w:r>
      <w:r>
        <w:rPr>
          <w:rStyle w:val="s0"/>
        </w:rPr>
        <w:t>ілім беру ұйымдарына жұмыстар орындаудан, қызметтер көрсетуден түскен табыстар;</w:t>
      </w:r>
    </w:p>
    <w:p w:rsidR="00000000" w:rsidRDefault="003C5912">
      <w:pPr>
        <w:jc w:val="both"/>
      </w:pPr>
      <w:r>
        <w:rPr>
          <w:rStyle w:val="s3"/>
        </w:rPr>
        <w:t xml:space="preserve">2012.26.12. № 61-V ҚР </w:t>
      </w:r>
      <w:hyperlink r:id="rId3148" w:anchor="sub_id=193" w:history="1">
        <w:r>
          <w:rPr>
            <w:rStyle w:val="a3"/>
            <w:i/>
            <w:iCs/>
            <w:bdr w:val="none" w:sz="0" w:space="0" w:color="auto" w:frame="1"/>
          </w:rPr>
          <w:t>Заңымен</w:t>
        </w:r>
      </w:hyperlink>
      <w:r>
        <w:rPr>
          <w:rStyle w:val="s3"/>
        </w:rPr>
        <w:t xml:space="preserve"> 16) тармақшамен  </w:t>
      </w:r>
      <w:r>
        <w:rPr>
          <w:rStyle w:val="s3"/>
        </w:rPr>
        <w:t xml:space="preserve">толықтырылды (2013 ж. 1 қаңтардан бастап қолданысқа енгізілді)  </w:t>
      </w:r>
    </w:p>
    <w:p w:rsidR="00000000" w:rsidRDefault="003C5912">
      <w:pPr>
        <w:ind w:firstLine="400"/>
        <w:jc w:val="both"/>
      </w:pPr>
      <w:r>
        <w:rPr>
          <w:rStyle w:val="s0"/>
        </w:rPr>
        <w:t xml:space="preserve">16) осы Кодекстің </w:t>
      </w:r>
      <w:hyperlink r:id="rId3149" w:anchor="sub_id=135010100" w:history="1">
        <w:r>
          <w:rPr>
            <w:rStyle w:val="a3"/>
          </w:rPr>
          <w:t>135-1-бабы 1-тармағының 2), 3), 4) және 5) тармақшаларында</w:t>
        </w:r>
      </w:hyperlink>
      <w:r>
        <w:rPr>
          <w:rStyle w:val="s0"/>
        </w:rPr>
        <w:t xml:space="preserve"> көрсетілген дербес бiлiм бе</w:t>
      </w:r>
      <w:r>
        <w:rPr>
          <w:rStyle w:val="s0"/>
        </w:rPr>
        <w:t>ру ұйымдары төлейтін роялти түріндегі табыстар;</w:t>
      </w:r>
    </w:p>
    <w:p w:rsidR="00000000" w:rsidRDefault="003C5912">
      <w:pPr>
        <w:ind w:firstLine="400"/>
        <w:jc w:val="both"/>
      </w:pPr>
      <w:r>
        <w:rPr>
          <w:rStyle w:val="s0"/>
        </w:rPr>
        <w:t xml:space="preserve">17) 2012.26.12. № 61-V ҚР </w:t>
      </w:r>
      <w:hyperlink r:id="rId3150" w:anchor="sub_id=8320" w:history="1">
        <w:r>
          <w:rPr>
            <w:rStyle w:val="a3"/>
          </w:rPr>
          <w:t>Заңымен</w:t>
        </w:r>
      </w:hyperlink>
      <w:r>
        <w:rPr>
          <w:rStyle w:val="s0"/>
        </w:rPr>
        <w:t xml:space="preserve"> 2014 ж. 1 қаңтардан бастап алып тасталды </w:t>
      </w:r>
      <w:r>
        <w:rPr>
          <w:rStyle w:val="s3"/>
        </w:rPr>
        <w:t>(</w:t>
      </w:r>
      <w:hyperlink r:id="rId3151" w:anchor="sub_id=19305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6. Резидент емес заңды тұлғаның өз табыстарын үшінші тұлғалардың және (немесе) басқа мемлекеттердегі өз бөлімшелерінің пайдасына жұмсауына қарамастан, осы резидент еместің табыстарына төлем көзінен салық са</w:t>
      </w:r>
      <w:r>
        <w:rPr>
          <w:rStyle w:val="s0"/>
        </w:rPr>
        <w:t>лынады.</w:t>
      </w:r>
    </w:p>
    <w:p w:rsidR="00000000" w:rsidRDefault="003C5912">
      <w:pPr>
        <w:ind w:firstLine="400"/>
        <w:jc w:val="both"/>
      </w:pPr>
      <w:r>
        <w:rPr>
          <w:rStyle w:val="s0"/>
        </w:rPr>
        <w:t> </w:t>
      </w:r>
    </w:p>
    <w:p w:rsidR="00000000" w:rsidRDefault="003C5912">
      <w:pPr>
        <w:ind w:firstLine="400"/>
        <w:jc w:val="both"/>
      </w:pPr>
      <w:bookmarkStart w:id="218" w:name="SUB1940000"/>
      <w:bookmarkEnd w:id="218"/>
      <w:r>
        <w:rPr>
          <w:rStyle w:val="s0"/>
          <w:b/>
          <w:bCs/>
        </w:rPr>
        <w:t>194-бап</w:t>
      </w:r>
      <w:r>
        <w:rPr>
          <w:rStyle w:val="s0"/>
        </w:rPr>
        <w:t xml:space="preserve">. </w:t>
      </w:r>
      <w:r>
        <w:rPr>
          <w:rStyle w:val="s0"/>
          <w:b/>
          <w:bCs/>
        </w:rPr>
        <w:t>Төлем көзінен табыс салығының ставкалары</w:t>
      </w:r>
    </w:p>
    <w:p w:rsidR="00000000" w:rsidRDefault="003C5912">
      <w:pPr>
        <w:ind w:firstLine="400"/>
        <w:jc w:val="both"/>
      </w:pPr>
      <w:r>
        <w:rPr>
          <w:rStyle w:val="s0"/>
        </w:rPr>
        <w:t>Қызметін</w:t>
      </w:r>
      <w:r>
        <w:rPr>
          <w:rStyle w:val="s0"/>
        </w:rPr>
        <w:t xml:space="preserve"> тұрақты мекеме құрмай жүзеге асыратын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3C5912">
      <w:pPr>
        <w:jc w:val="both"/>
      </w:pPr>
      <w:r>
        <w:rPr>
          <w:rStyle w:val="s3"/>
        </w:rPr>
        <w:t>2008.10.12  № 10</w:t>
      </w:r>
      <w:r>
        <w:rPr>
          <w:rStyle w:val="s3"/>
        </w:rPr>
        <w:t xml:space="preserve">0-IV ҚР Заңның </w:t>
      </w:r>
      <w:hyperlink r:id="rId3152" w:anchor="sub_id=60000" w:history="1">
        <w:r>
          <w:rPr>
            <w:rStyle w:val="a3"/>
            <w:i/>
            <w:iCs/>
            <w:bdr w:val="none" w:sz="0" w:space="0" w:color="auto" w:frame="1"/>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2014 жылғы 1 қаңтарға дейін тоқтатылды</w:t>
      </w:r>
    </w:p>
    <w:p w:rsidR="00000000" w:rsidRDefault="003C5912">
      <w:pPr>
        <w:jc w:val="both"/>
      </w:pPr>
      <w:r>
        <w:rPr>
          <w:rStyle w:val="s3"/>
        </w:rPr>
        <w:t xml:space="preserve">2010.26.11. № 356-IV ҚР </w:t>
      </w:r>
      <w:hyperlink r:id="rId3153" w:anchor="sub_id=105"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3154" w:anchor="sub_id=1940001"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1) осы баптың 2) - 6) тармақшаларында көрсетілген табыстарды қоспағанда, осы Кодекстің </w:t>
      </w:r>
      <w:hyperlink r:id="rId3155" w:anchor="sub_id=1920000" w:history="1">
        <w:r>
          <w:rPr>
            <w:rStyle w:val="a3"/>
          </w:rPr>
          <w:t>192-бабында</w:t>
        </w:r>
      </w:hyperlink>
      <w:r>
        <w:rPr>
          <w:rStyle w:val="s0"/>
        </w:rPr>
        <w:t xml:space="preserve"> айқындалған табыстар -20 процент;</w:t>
      </w:r>
    </w:p>
    <w:p w:rsidR="00000000" w:rsidRDefault="003C5912">
      <w:pPr>
        <w:jc w:val="both"/>
      </w:pPr>
      <w:r>
        <w:rPr>
          <w:rStyle w:val="s3"/>
        </w:rPr>
        <w:t>2009.</w:t>
      </w:r>
      <w:r>
        <w:rPr>
          <w:rStyle w:val="s3"/>
        </w:rPr>
        <w:t xml:space="preserve">16.11. № 200-ІV ҚР </w:t>
      </w:r>
      <w:hyperlink r:id="rId3156" w:anchor="sub_id=37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3157" w:anchor="sub_id=1940002"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2) осы Кодекстің </w:t>
      </w:r>
      <w:hyperlink r:id="rId3158" w:anchor="sub_id=1920100" w:history="1">
        <w:r>
          <w:rPr>
            <w:rStyle w:val="a3"/>
          </w:rPr>
          <w:t>192-бабының 1-тармағының 4) тармақшасында</w:t>
        </w:r>
      </w:hyperlink>
      <w:r>
        <w:rPr>
          <w:rStyle w:val="s0"/>
        </w:rPr>
        <w:t xml:space="preserve"> көрсетілген табыстар - 20 процент;</w:t>
      </w:r>
    </w:p>
    <w:p w:rsidR="00000000" w:rsidRDefault="003C5912">
      <w:pPr>
        <w:ind w:firstLine="400"/>
        <w:jc w:val="both"/>
      </w:pPr>
      <w:r>
        <w:rPr>
          <w:rStyle w:val="s0"/>
        </w:rPr>
        <w:t>3) тәуекелдерді сақтандыру шарттары бойынша сақтандыру сыйлықақылары - 15 процент;</w:t>
      </w:r>
    </w:p>
    <w:p w:rsidR="00000000" w:rsidRDefault="003C5912">
      <w:pPr>
        <w:ind w:firstLine="400"/>
        <w:jc w:val="both"/>
      </w:pPr>
      <w:r>
        <w:rPr>
          <w:rStyle w:val="s0"/>
        </w:rPr>
        <w:t>4) тәуекелдерді қайта сақтандыру шарттары бойынша сақтандыру сыйлықақылары - 5 процент;</w:t>
      </w:r>
    </w:p>
    <w:p w:rsidR="00000000" w:rsidRDefault="003C5912">
      <w:pPr>
        <w:jc w:val="both"/>
      </w:pPr>
      <w:r>
        <w:rPr>
          <w:rStyle w:val="s3"/>
        </w:rPr>
        <w:t xml:space="preserve">2011.21.07. № 467-ІV ҚР </w:t>
      </w:r>
      <w:hyperlink r:id="rId3159" w:anchor="sub_id=366" w:history="1">
        <w:r>
          <w:rPr>
            <w:rStyle w:val="a3"/>
            <w:i/>
            <w:iCs/>
            <w:bdr w:val="none" w:sz="0" w:space="0" w:color="auto" w:frame="1"/>
          </w:rPr>
          <w:t>Заңымен</w:t>
        </w:r>
      </w:hyperlink>
      <w:r>
        <w:rPr>
          <w:rStyle w:val="s3"/>
        </w:rPr>
        <w:t xml:space="preserve"> 5) тармақша жаңа редакцияда (2012 жылғы 1 қаңтардан бастап қолданысқа енгізілді) (</w:t>
      </w:r>
      <w:hyperlink r:id="rId3160" w:anchor="sub_id=1940005"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5) халықаралық тасымал бойынша қызметтер көрсе</w:t>
      </w:r>
      <w:r>
        <w:rPr>
          <w:rStyle w:val="s0"/>
        </w:rPr>
        <w:t>туден түсетін табыстар - 5 пайыз;</w:t>
      </w:r>
    </w:p>
    <w:p w:rsidR="00000000" w:rsidRDefault="003C5912">
      <w:pPr>
        <w:ind w:firstLine="400"/>
        <w:jc w:val="both"/>
      </w:pPr>
      <w:r>
        <w:rPr>
          <w:rStyle w:val="s0"/>
        </w:rPr>
        <w:t>6) құн өсімінен түсетін табыстар, дивидендтер, сыйақылар, роялти -15 процент.</w:t>
      </w:r>
    </w:p>
    <w:p w:rsidR="00000000" w:rsidRDefault="003C5912">
      <w:pPr>
        <w:ind w:firstLine="400"/>
        <w:jc w:val="both"/>
      </w:pPr>
      <w:r>
        <w:rPr>
          <w:rStyle w:val="s0"/>
        </w:rPr>
        <w:t> </w:t>
      </w:r>
    </w:p>
    <w:p w:rsidR="00000000" w:rsidRDefault="003C5912">
      <w:pPr>
        <w:jc w:val="both"/>
      </w:pPr>
      <w:bookmarkStart w:id="219" w:name="SUB1950000"/>
      <w:bookmarkEnd w:id="219"/>
      <w:r>
        <w:rPr>
          <w:rStyle w:val="s3"/>
        </w:rPr>
        <w:t xml:space="preserve">2011.21.07. № 467-ІV ҚР </w:t>
      </w:r>
      <w:hyperlink r:id="rId3161" w:anchor="sub_id=367" w:history="1">
        <w:r>
          <w:rPr>
            <w:rStyle w:val="a3"/>
            <w:i/>
            <w:iCs/>
            <w:bdr w:val="none" w:sz="0" w:space="0" w:color="auto" w:frame="1"/>
          </w:rPr>
          <w:t>Заңымен</w:t>
        </w:r>
      </w:hyperlink>
      <w:r>
        <w:rPr>
          <w:rStyle w:val="s3"/>
        </w:rPr>
        <w:t xml:space="preserve"> 195-бап өзгертілді (2012 жылғ</w:t>
      </w:r>
      <w:r>
        <w:rPr>
          <w:rStyle w:val="s3"/>
        </w:rPr>
        <w:t>ы 1 қаңтардан бастап қолданысқа енгізілді) (</w:t>
      </w:r>
      <w:hyperlink r:id="rId3162" w:anchor="sub_id=195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195-бап. Төлем көзінен корпоративтік табыс салығын аударудың тәртібі мен мерзімдері</w:t>
      </w:r>
    </w:p>
    <w:p w:rsidR="00000000" w:rsidRDefault="003C5912">
      <w:pPr>
        <w:jc w:val="both"/>
      </w:pPr>
      <w:r>
        <w:rPr>
          <w:rStyle w:val="s3"/>
        </w:rPr>
        <w:t xml:space="preserve">2011.21.07. № 467-ІV ҚР </w:t>
      </w:r>
      <w:hyperlink r:id="rId3163" w:anchor="sub_id=367"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164" w:anchor="sub_id=195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Резидент емес заңды тұлғаның табыстарынан ұсталатын төлем көзінен корпоративтік табыс салығын салық агенті бюджетке:</w:t>
      </w:r>
    </w:p>
    <w:p w:rsidR="00000000" w:rsidRDefault="003C5912">
      <w:pPr>
        <w:ind w:firstLine="400"/>
        <w:jc w:val="both"/>
      </w:pPr>
      <w:r>
        <w:rPr>
          <w:rStyle w:val="s0"/>
        </w:rPr>
        <w:t xml:space="preserve">1) осы тармақтың 3) тармақшасында көрсетілгеннен басқа жағдайда, есебіне жазылған және төленген табыс сомасы бойынша - табысты төлеу </w:t>
      </w:r>
      <w:r>
        <w:rPr>
          <w:rStyle w:val="s0"/>
        </w:rPr>
        <w:t>күніндегі валюта айырбастаудың нарықтық бағамы бойынша оны төлеу жүргізілген ай аяқталғаннан кейін күнтізбелік жиырма бес күннен кешіктірмей;</w:t>
      </w:r>
    </w:p>
    <w:p w:rsidR="00000000" w:rsidRDefault="003C5912">
      <w:pPr>
        <w:jc w:val="both"/>
      </w:pPr>
      <w:r>
        <w:rPr>
          <w:rStyle w:val="s3"/>
        </w:rPr>
        <w:t xml:space="preserve">2011.21.07. № 467-ІV ҚР </w:t>
      </w:r>
      <w:hyperlink r:id="rId3165" w:anchor="sub_id=367" w:history="1">
        <w:r>
          <w:rPr>
            <w:rStyle w:val="a3"/>
            <w:i/>
            <w:iCs/>
            <w:bdr w:val="none" w:sz="0" w:space="0" w:color="auto" w:frame="1"/>
          </w:rPr>
          <w:t>Заңымен</w:t>
        </w:r>
      </w:hyperlink>
      <w:r>
        <w:rPr>
          <w:rStyle w:val="s3"/>
        </w:rPr>
        <w:t xml:space="preserve"> 2</w:t>
      </w:r>
      <w:r>
        <w:rPr>
          <w:rStyle w:val="s3"/>
        </w:rPr>
        <w:t>) тармақша өзгертілді (2012 жылғы 1 қаңтардан бастап қолданысқа енгізілді) (</w:t>
      </w:r>
      <w:hyperlink r:id="rId3166" w:anchor="sub_id=195010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есебіне жазылған, бірақ шегерімге жатқызылған кезде төленбеген табыс сомасы б</w:t>
      </w:r>
      <w:r>
        <w:rPr>
          <w:rStyle w:val="s0"/>
        </w:rPr>
        <w:t xml:space="preserve">ойынша - резидент еместің шегерімге жатқызылған табыстары корпоративтік табыс салығы бойынша декларацияда осы Кодекстің </w:t>
      </w:r>
      <w:hyperlink r:id="rId3167" w:anchor="sub_id=1480000" w:history="1">
        <w:r>
          <w:rPr>
            <w:rStyle w:val="a3"/>
          </w:rPr>
          <w:t>148-бабында</w:t>
        </w:r>
      </w:hyperlink>
      <w:r>
        <w:rPr>
          <w:rStyle w:val="s0"/>
        </w:rPr>
        <w:t xml:space="preserve"> белгіленген салық кезеңінің соңғы күнгі</w:t>
      </w:r>
      <w:r>
        <w:rPr>
          <w:rStyle w:val="s0"/>
        </w:rPr>
        <w:t xml:space="preserve"> валюта айырбастаудың нарықтық бағамы бойынша корпоративтік табыс салығы бойынша декларацияны табыс ету үшін белгіленген мерзімнен кейінгі күнтізбелік он күннен кешіктірмей аударуға тиіс.</w:t>
      </w:r>
    </w:p>
    <w:p w:rsidR="00000000" w:rsidRDefault="003C5912">
      <w:pPr>
        <w:ind w:firstLine="400"/>
        <w:jc w:val="both"/>
      </w:pPr>
      <w:r>
        <w:rPr>
          <w:rStyle w:val="s0"/>
        </w:rPr>
        <w:t>Осы тармақшаның ережелері өтеу мерзімдері корпоративтік табыс салығы бойынша декларацияны табыс ету үшін белгіленген мерзімнен кейінгі күнтізбелік он күн өткен соң басталатын борыштық бағалы қағаздар мен депозиттер бойынша сыйақыларға қолданылмайды. Мұндай</w:t>
      </w:r>
      <w:r>
        <w:rPr>
          <w:rStyle w:val="s0"/>
        </w:rPr>
        <w:t xml:space="preserve"> жағдайда осы баптың 1-тармағы 1) тармақшасының ережелері қолданылады;</w:t>
      </w:r>
    </w:p>
    <w:p w:rsidR="00000000" w:rsidRDefault="003C5912">
      <w:pPr>
        <w:jc w:val="both"/>
      </w:pPr>
      <w:r>
        <w:rPr>
          <w:rStyle w:val="s3"/>
        </w:rPr>
        <w:t xml:space="preserve">2011.21.07. № 467-ІV ҚР </w:t>
      </w:r>
      <w:hyperlink r:id="rId3168" w:anchor="sub_id=367"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w:t>
      </w:r>
      <w:r>
        <w:rPr>
          <w:rStyle w:val="s3"/>
        </w:rPr>
        <w:t>ді) (</w:t>
      </w:r>
      <w:hyperlink r:id="rId3169" w:anchor="sub_id=195010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алдын ала төлем төленген жағдайда - табысты есептеу күніндегі валюта айырбастаудың нарықтық бағамы бойынша алдын ала төленген төлем сомасы шегінде р</w:t>
      </w:r>
      <w:r>
        <w:rPr>
          <w:rStyle w:val="s0"/>
        </w:rPr>
        <w:t>езидент еместің табысы есебіне жазылған ай аяқталғаннан кейін күнтізбелік жиырма бес күннен кешіктірмей аударуға тиіс.</w:t>
      </w:r>
    </w:p>
    <w:p w:rsidR="00000000" w:rsidRDefault="003C5912">
      <w:pPr>
        <w:jc w:val="both"/>
      </w:pPr>
      <w:r>
        <w:rPr>
          <w:rStyle w:val="s3"/>
        </w:rPr>
        <w:t xml:space="preserve">2011.21.07. № 467-ІV ҚР </w:t>
      </w:r>
      <w:hyperlink r:id="rId3170" w:anchor="sub_id=367" w:history="1">
        <w:r>
          <w:rPr>
            <w:rStyle w:val="a3"/>
            <w:i/>
            <w:iCs/>
            <w:bdr w:val="none" w:sz="0" w:space="0" w:color="auto" w:frame="1"/>
          </w:rPr>
          <w:t>Заңымен</w:t>
        </w:r>
      </w:hyperlink>
      <w:r>
        <w:rPr>
          <w:rStyle w:val="s3"/>
        </w:rPr>
        <w:t xml:space="preserve"> 2-тармақ өзгертілді (201</w:t>
      </w:r>
      <w:r>
        <w:rPr>
          <w:rStyle w:val="s3"/>
        </w:rPr>
        <w:t>2 жылғы 1 қаңтардан бастап қолданысқа енгізілді) (</w:t>
      </w:r>
      <w:hyperlink r:id="rId3171" w:anchor="sub_id=195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2. Егер резидент еместің табысының есептелген сомасы осы Кодекстің </w:t>
      </w:r>
      <w:hyperlink r:id="rId3172" w:anchor="sub_id=1480000" w:history="1">
        <w:r>
          <w:rPr>
            <w:rStyle w:val="a3"/>
          </w:rPr>
          <w:t>148-бабында</w:t>
        </w:r>
      </w:hyperlink>
      <w:r>
        <w:rPr>
          <w:rStyle w:val="s0"/>
        </w:rPr>
        <w:t xml:space="preserve"> белгіленген салық кезеңі үшін корпоративтік табыс салығы бойынша декларацияда шегерімге жатқызылған болса, бірақ бұл ретте резидент емеске мұндай табысты төлеу осындай кезең өткеннен кейін жүргізілс</w:t>
      </w:r>
      <w:r>
        <w:rPr>
          <w:rStyle w:val="s0"/>
        </w:rPr>
        <w:t>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3C5912">
      <w:pPr>
        <w:ind w:firstLine="400"/>
        <w:jc w:val="both"/>
      </w:pPr>
      <w:r>
        <w:rPr>
          <w:rStyle w:val="s0"/>
        </w:rPr>
        <w:t>3. Төлем көзінен табыс салығының сомасын резидент емес заңды тұлғаның табыстарынан бюджетке аударуды салық агенті өзі орн</w:t>
      </w:r>
      <w:r>
        <w:rPr>
          <w:rStyle w:val="s0"/>
        </w:rPr>
        <w:t>аласқан жер бойынша жүзеге асырады.</w:t>
      </w:r>
    </w:p>
    <w:p w:rsidR="00000000" w:rsidRDefault="003C5912">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табыс салығының сомасын резидент еместің табыстарынан бюджетке аударуды өзінің тұрақты мекемесі орналасқан </w:t>
      </w:r>
      <w:r>
        <w:rPr>
          <w:rStyle w:val="s0"/>
        </w:rPr>
        <w:t>жер бойынша жүргізеді.</w:t>
      </w:r>
    </w:p>
    <w:p w:rsidR="00000000" w:rsidRDefault="003C5912">
      <w:pPr>
        <w:ind w:firstLine="400"/>
        <w:jc w:val="both"/>
      </w:pPr>
      <w:r>
        <w:rPr>
          <w:rStyle w:val="s0"/>
        </w:rPr>
        <w:t> </w:t>
      </w:r>
    </w:p>
    <w:p w:rsidR="00000000" w:rsidRDefault="003C5912">
      <w:pPr>
        <w:jc w:val="both"/>
      </w:pPr>
      <w:bookmarkStart w:id="220" w:name="SUB1960000"/>
      <w:bookmarkEnd w:id="220"/>
      <w:r>
        <w:rPr>
          <w:rStyle w:val="s3"/>
        </w:rPr>
        <w:t xml:space="preserve">2011.21.07. № 467-ІV ҚР </w:t>
      </w:r>
      <w:hyperlink r:id="rId3173" w:anchor="sub_id=368" w:history="1">
        <w:r>
          <w:rPr>
            <w:rStyle w:val="a3"/>
            <w:i/>
            <w:iCs/>
            <w:bdr w:val="none" w:sz="0" w:space="0" w:color="auto" w:frame="1"/>
          </w:rPr>
          <w:t>Заңымен</w:t>
        </w:r>
      </w:hyperlink>
      <w:r>
        <w:rPr>
          <w:rStyle w:val="s3"/>
        </w:rPr>
        <w:t xml:space="preserve"> 196-бап жаңа редакцияда (2012 жылғы 1 қаңтардан бастап қолданысқа енгізілді) (</w:t>
      </w:r>
      <w:hyperlink r:id="rId3174" w:anchor="sub_id=196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 xml:space="preserve">196-бап. Салық есептiлiгiн табыс ету </w:t>
      </w:r>
    </w:p>
    <w:p w:rsidR="00000000" w:rsidRDefault="003C5912">
      <w:pPr>
        <w:ind w:firstLine="400"/>
        <w:jc w:val="both"/>
      </w:pPr>
      <w:r>
        <w:rPr>
          <w:rStyle w:val="s0"/>
        </w:rPr>
        <w:t xml:space="preserve">Салық агентi өзiнің орналасқан жері бойынша салық органына резидент еместiң табысынан төлем көзiнен ұсталатын корпоративтiк табыс салығы бойынша есеп-қисапты </w:t>
      </w:r>
      <w:r>
        <w:rPr>
          <w:rStyle w:val="s0"/>
        </w:rPr>
        <w:t xml:space="preserve">мынадай мерзiмде: </w:t>
      </w:r>
    </w:p>
    <w:p w:rsidR="00000000" w:rsidRDefault="003C5912">
      <w:pPr>
        <w:ind w:firstLine="400"/>
        <w:jc w:val="both"/>
      </w:pPr>
      <w:r>
        <w:rPr>
          <w:rStyle w:val="s0"/>
        </w:rPr>
        <w:t xml:space="preserve">1) бірінші, екінші және үшінші тоқсандар үшін - резидент емеске табыстар төлеу жүргізілген тоқсаннан кейінгі екiншi айдың 15-iнен кешiктiрмей; </w:t>
      </w:r>
    </w:p>
    <w:p w:rsidR="00000000" w:rsidRDefault="003C5912">
      <w:pPr>
        <w:ind w:firstLine="400"/>
        <w:jc w:val="both"/>
      </w:pPr>
      <w:r>
        <w:rPr>
          <w:rStyle w:val="s0"/>
        </w:rPr>
        <w:t>2) төртінші тоқсан үшін - резидент емеске табыстар төлеу жүргізілген және (немесе) резидент е</w:t>
      </w:r>
      <w:r>
        <w:rPr>
          <w:rStyle w:val="s0"/>
        </w:rPr>
        <w:t xml:space="preserve">местің есептелген, бірақ төленбеген табыстары шегерімге жатқызылған, осы Кодекстің </w:t>
      </w:r>
      <w:hyperlink r:id="rId3175" w:anchor="sub_id=1480000" w:history="1">
        <w:r>
          <w:rPr>
            <w:rStyle w:val="a3"/>
          </w:rPr>
          <w:t>148-бабында</w:t>
        </w:r>
      </w:hyperlink>
      <w:r>
        <w:rPr>
          <w:rStyle w:val="s0"/>
        </w:rPr>
        <w:t xml:space="preserve"> белгіленген есепті салық кезеңінен кейінгі жылдың 31 наурызынан кешіктірмей </w:t>
      </w:r>
      <w:r>
        <w:rPr>
          <w:rStyle w:val="s0"/>
        </w:rPr>
        <w:t>табыс етуге мiндеттi.</w:t>
      </w:r>
    </w:p>
    <w:p w:rsidR="00000000" w:rsidRDefault="003C5912">
      <w:pPr>
        <w:ind w:firstLine="400"/>
        <w:jc w:val="both"/>
      </w:pPr>
      <w:r>
        <w:rPr>
          <w:rStyle w:val="s0"/>
          <w:b/>
          <w:bCs/>
        </w:rPr>
        <w:t> </w:t>
      </w:r>
    </w:p>
    <w:p w:rsidR="00000000" w:rsidRDefault="003C5912">
      <w:pPr>
        <w:jc w:val="both"/>
      </w:pPr>
      <w:r>
        <w:rPr>
          <w:rStyle w:val="s3"/>
        </w:rPr>
        <w:t xml:space="preserve">2012.26.12. № 61-V ҚР </w:t>
      </w:r>
      <w:hyperlink r:id="rId3176" w:anchor="sub_id=1961" w:history="1">
        <w:r>
          <w:rPr>
            <w:rStyle w:val="a3"/>
            <w:i/>
            <w:iCs/>
            <w:bdr w:val="none" w:sz="0" w:space="0" w:color="auto" w:frame="1"/>
          </w:rPr>
          <w:t>Заңымен</w:t>
        </w:r>
      </w:hyperlink>
      <w:r>
        <w:rPr>
          <w:rStyle w:val="s3"/>
        </w:rPr>
        <w:t xml:space="preserve"> 196-1-бап  толықтырылды (2013 ж. 1 қаңтардан бастап қолданысқа енгізілді)</w:t>
      </w:r>
    </w:p>
    <w:p w:rsidR="00000000" w:rsidRDefault="003C5912">
      <w:pPr>
        <w:ind w:left="1200" w:hanging="800"/>
        <w:jc w:val="both"/>
      </w:pPr>
      <w:r>
        <w:rPr>
          <w:rStyle w:val="s1"/>
        </w:rPr>
        <w:t>196-1-бап. Салық есептілігін табыс ету ерекшеліктері</w:t>
      </w:r>
    </w:p>
    <w:p w:rsidR="00000000" w:rsidRDefault="003C5912">
      <w:pPr>
        <w:ind w:firstLine="400"/>
        <w:jc w:val="both"/>
      </w:pPr>
      <w:r>
        <w:rPr>
          <w:rStyle w:val="s0"/>
        </w:rPr>
        <w:t xml:space="preserve">Табыс салығын осы Кодекстің </w:t>
      </w:r>
      <w:hyperlink r:id="rId3177" w:anchor="sub_id=1970000" w:history="1">
        <w:r>
          <w:rPr>
            <w:rStyle w:val="a3"/>
          </w:rPr>
          <w:t>197-бабының 5-1-тармағына</w:t>
        </w:r>
      </w:hyperlink>
      <w:r>
        <w:rPr>
          <w:rStyle w:val="s0"/>
        </w:rPr>
        <w:t xml:space="preserve"> сәйкес есептейтін резидент еместер корпоративтік табыс салығы бо</w:t>
      </w:r>
      <w:r>
        <w:rPr>
          <w:rStyle w:val="s0"/>
        </w:rPr>
        <w:t>йынша декларацияны осы Кодекстің 149-бабында белгіленген мерзімде орналасқан жерi бойынша салық органына табыс етеді.</w:t>
      </w:r>
    </w:p>
    <w:p w:rsidR="00000000" w:rsidRDefault="003C5912">
      <w:pPr>
        <w:ind w:firstLine="400"/>
        <w:jc w:val="both"/>
      </w:pPr>
      <w:r>
        <w:t> </w:t>
      </w:r>
    </w:p>
    <w:p w:rsidR="00000000" w:rsidRDefault="003C5912">
      <w:pPr>
        <w:jc w:val="both"/>
      </w:pPr>
      <w:bookmarkStart w:id="221" w:name="SUB1970000"/>
      <w:bookmarkEnd w:id="221"/>
      <w:r>
        <w:rPr>
          <w:rStyle w:val="s3"/>
        </w:rPr>
        <w:t xml:space="preserve">2009.16.11. № 200-ІV ҚР </w:t>
      </w:r>
      <w:hyperlink r:id="rId3178" w:anchor="sub_id=30206" w:history="1">
        <w:r>
          <w:rPr>
            <w:rStyle w:val="a3"/>
            <w:i/>
            <w:iCs/>
            <w:bdr w:val="none" w:sz="0" w:space="0" w:color="auto" w:frame="1"/>
          </w:rPr>
          <w:t>Заңымен</w:t>
        </w:r>
      </w:hyperlink>
      <w:r>
        <w:rPr>
          <w:rStyle w:val="s3"/>
        </w:rPr>
        <w:t xml:space="preserve"> (2009 ж. 1 қаңтардан </w:t>
      </w:r>
      <w:r>
        <w:rPr>
          <w:rStyle w:val="s3"/>
        </w:rPr>
        <w:t>бастап қолданысқа енгiзiлді) (бұр.</w:t>
      </w:r>
      <w:hyperlink r:id="rId3179" w:anchor="sub_id=1970000" w:history="1">
        <w:r>
          <w:rPr>
            <w:rStyle w:val="a3"/>
            <w:i/>
            <w:iCs/>
            <w:bdr w:val="none" w:sz="0" w:space="0" w:color="auto" w:frame="1"/>
          </w:rPr>
          <w:t>ред</w:t>
        </w:r>
      </w:hyperlink>
      <w:r>
        <w:rPr>
          <w:rStyle w:val="s3"/>
        </w:rPr>
        <w:t xml:space="preserve">.қара); 2009.16.11. № 200-ІV ҚР </w:t>
      </w:r>
      <w:hyperlink r:id="rId3180" w:anchor="sub_id=375" w:history="1">
        <w:r>
          <w:rPr>
            <w:rStyle w:val="a3"/>
            <w:i/>
            <w:iCs/>
            <w:bdr w:val="none" w:sz="0" w:space="0" w:color="auto" w:frame="1"/>
          </w:rPr>
          <w:t>Заңымен</w:t>
        </w:r>
      </w:hyperlink>
      <w:r>
        <w:rPr>
          <w:rStyle w:val="s3"/>
        </w:rPr>
        <w:t xml:space="preserve"> (2009 ж. 1 қа</w:t>
      </w:r>
      <w:r>
        <w:rPr>
          <w:rStyle w:val="s3"/>
        </w:rPr>
        <w:t>ңтардан</w:t>
      </w:r>
      <w:r>
        <w:rPr>
          <w:rStyle w:val="s3"/>
        </w:rPr>
        <w:t xml:space="preserve"> бастап қолданысқа енгiзiлді) (бұр.</w:t>
      </w:r>
      <w:hyperlink r:id="rId3181" w:anchor="sub_id=1970000" w:history="1">
        <w:r>
          <w:rPr>
            <w:rStyle w:val="a3"/>
            <w:i/>
            <w:iCs/>
            <w:bdr w:val="none" w:sz="0" w:space="0" w:color="auto" w:frame="1"/>
          </w:rPr>
          <w:t>ред</w:t>
        </w:r>
      </w:hyperlink>
      <w:r>
        <w:rPr>
          <w:rStyle w:val="s3"/>
        </w:rPr>
        <w:t>.қара) тақырыбы өзгертілді</w:t>
      </w:r>
    </w:p>
    <w:p w:rsidR="00000000" w:rsidRDefault="003C5912">
      <w:pPr>
        <w:ind w:firstLine="400"/>
        <w:jc w:val="both"/>
      </w:pPr>
      <w:r>
        <w:rPr>
          <w:rStyle w:val="s0"/>
          <w:b/>
          <w:bCs/>
        </w:rPr>
        <w:t>197-бап. Қазақстан Республикасындағы мүлiктi және Қазақстан Республикасында жер қойнауын пайдалануғ</w:t>
      </w:r>
      <w:r>
        <w:rPr>
          <w:rStyle w:val="s0"/>
          <w:b/>
          <w:bCs/>
        </w:rPr>
        <w:t>а байланысты акцияларды, қатысу үлестерiн өткізу кезiнде құн өсiмiнен түсетiн табыстардан салықты есептеу, ұстау және аудару</w:t>
      </w:r>
    </w:p>
    <w:p w:rsidR="00000000" w:rsidRDefault="003C5912">
      <w:pPr>
        <w:jc w:val="both"/>
      </w:pPr>
      <w:r>
        <w:rPr>
          <w:rStyle w:val="s3"/>
        </w:rPr>
        <w:t xml:space="preserve">2009.16.11. № 200-ІV ҚР </w:t>
      </w:r>
      <w:hyperlink r:id="rId3182" w:anchor="sub_id=375" w:history="1">
        <w:r>
          <w:rPr>
            <w:rStyle w:val="a3"/>
            <w:i/>
            <w:iCs/>
            <w:bdr w:val="none" w:sz="0" w:space="0" w:color="auto" w:frame="1"/>
          </w:rPr>
          <w:t>Заңымен</w:t>
        </w:r>
      </w:hyperlink>
      <w:r>
        <w:rPr>
          <w:rStyle w:val="s3"/>
        </w:rPr>
        <w:t xml:space="preserve"> 1-тармақ жаңа реда</w:t>
      </w:r>
      <w:r>
        <w:rPr>
          <w:rStyle w:val="s3"/>
        </w:rPr>
        <w:t>кцияда (2009 ж. 1 қаңтардан бастап қолданысқа енгiзiлді) (бұр.</w:t>
      </w:r>
      <w:hyperlink r:id="rId3183" w:anchor="sub_id=19701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1. Осы бап мыналарды:</w:t>
      </w:r>
    </w:p>
    <w:p w:rsidR="00000000" w:rsidRDefault="003C5912">
      <w:pPr>
        <w:ind w:firstLine="400"/>
        <w:jc w:val="both"/>
      </w:pPr>
      <w:r>
        <w:rPr>
          <w:rStyle w:val="s0"/>
        </w:rPr>
        <w:t>1) Қазақстан Республикасының аумағындағы мүлiкке құқық немесе мүлiкпен жасал</w:t>
      </w:r>
      <w:r>
        <w:rPr>
          <w:rStyle w:val="s0"/>
        </w:rPr>
        <w:t>атын мәмiлелер Қазақстан Республикасының заңнамалық актілеріне сәйкес мемлекеттік тiркелуге жататын мүлiктi;</w:t>
      </w:r>
    </w:p>
    <w:p w:rsidR="00000000" w:rsidRDefault="003C5912">
      <w:pPr>
        <w:ind w:firstLine="400"/>
        <w:jc w:val="both"/>
      </w:pPr>
      <w:r>
        <w:rPr>
          <w:rStyle w:val="s0"/>
        </w:rPr>
        <w:t xml:space="preserve">2) Қазақстан Республикасының аумағындағы, Қазақстан Республикасының заңнамалық актілеріне сәйкес мемлекеттік тiркелуге жататын мүлiктi; </w:t>
      </w:r>
    </w:p>
    <w:p w:rsidR="00000000" w:rsidRDefault="003C5912">
      <w:pPr>
        <w:jc w:val="both"/>
      </w:pPr>
      <w:r>
        <w:rPr>
          <w:rStyle w:val="s3"/>
        </w:rPr>
        <w:t>2011.21.07</w:t>
      </w:r>
      <w:r>
        <w:rPr>
          <w:rStyle w:val="s3"/>
        </w:rPr>
        <w:t xml:space="preserve">. № 467-ІV ҚР </w:t>
      </w:r>
      <w:hyperlink r:id="rId3184" w:anchor="sub_id=36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3185" w:anchor="sub_id=197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резидент шығарған акцияларды және жер қойнауын пайдаланушы болып табылатын резидент заңды тұлғаның жарғылық капиталына немесе қатысушысы (қатысушылары) жер қойнауын пайдаланушы (жер қойнауын пайдаланушылар) болып табылатын консор</w:t>
      </w:r>
      <w:r>
        <w:rPr>
          <w:rStyle w:val="s0"/>
        </w:rPr>
        <w:t>циумның жарғылық капиталына қатысу үлестерiн;</w:t>
      </w:r>
    </w:p>
    <w:p w:rsidR="00000000" w:rsidRDefault="003C5912">
      <w:pPr>
        <w:jc w:val="both"/>
      </w:pPr>
      <w:r>
        <w:rPr>
          <w:rStyle w:val="s3"/>
        </w:rPr>
        <w:t xml:space="preserve">2011.21.07. № 467-ІV ҚР </w:t>
      </w:r>
      <w:hyperlink r:id="rId3186" w:anchor="sub_id=369"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3187" w:anchor="sub_id=197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4) осы Кодекстің </w:t>
      </w:r>
      <w:hyperlink r:id="rId3188" w:anchor="sub_id=1930500" w:history="1">
        <w:r>
          <w:rPr>
            <w:rStyle w:val="a3"/>
          </w:rPr>
          <w:t>193-бабы 5-тармағының 7) тармақшасында</w:t>
        </w:r>
      </w:hyperlink>
      <w:r>
        <w:rPr>
          <w:rStyle w:val="s0"/>
        </w:rPr>
        <w:t xml:space="preserve"> </w:t>
      </w:r>
      <w:r>
        <w:rPr>
          <w:rStyle w:val="s0"/>
        </w:rPr>
        <w:t>немесе 200-1-бабы 1-тармағының 8) тармақшасында белгіленген талаптарға сәйкес келмеген кезде, резидент заңды тұлға шығарған акцияларды және резидент заңды тұлғаның немесе консорциумның жарғылық капиталына қатысу үлестерiн;</w:t>
      </w:r>
    </w:p>
    <w:p w:rsidR="00000000" w:rsidRDefault="003C5912">
      <w:pPr>
        <w:jc w:val="both"/>
      </w:pPr>
      <w:r>
        <w:rPr>
          <w:rStyle w:val="s3"/>
        </w:rPr>
        <w:t xml:space="preserve">2010.30.06. № 297-ІV ҚР </w:t>
      </w:r>
      <w:hyperlink r:id="rId3189" w:anchor="sub_id=627" w:history="1">
        <w:r>
          <w:rPr>
            <w:rStyle w:val="a3"/>
            <w:i/>
            <w:iCs/>
            <w:bdr w:val="none" w:sz="0" w:space="0" w:color="auto" w:frame="1"/>
          </w:rPr>
          <w:t>Заңымен</w:t>
        </w:r>
      </w:hyperlink>
      <w:r>
        <w:rPr>
          <w:rStyle w:val="s3"/>
        </w:rPr>
        <w:t xml:space="preserve"> 5) тармақша өзгертілді  (2009 жылғы 1 қаңтардан бастап қолданысқа енгізілді) (</w:t>
      </w:r>
      <w:hyperlink r:id="rId3190" w:anchor="sub_id=1970000" w:history="1">
        <w:r>
          <w:rPr>
            <w:rStyle w:val="a3"/>
            <w:i/>
            <w:iCs/>
            <w:bdr w:val="none" w:sz="0" w:space="0" w:color="auto" w:frame="1"/>
          </w:rPr>
          <w:t>бұр.ред.қара</w:t>
        </w:r>
      </w:hyperlink>
      <w:r>
        <w:rPr>
          <w:rStyle w:val="s3"/>
        </w:rPr>
        <w:t>)</w:t>
      </w:r>
      <w:r>
        <w:rPr>
          <w:rStyle w:val="s3"/>
        </w:rPr>
        <w:t xml:space="preserve">; 2011.21.07. № 467-ІV ҚР </w:t>
      </w:r>
      <w:hyperlink r:id="rId3191" w:anchor="sub_id=369" w:history="1">
        <w:r>
          <w:rPr>
            <w:rStyle w:val="a3"/>
            <w:i/>
            <w:iCs/>
            <w:bdr w:val="none" w:sz="0" w:space="0" w:color="auto" w:frame="1"/>
          </w:rPr>
          <w:t>Заңымен</w:t>
        </w:r>
      </w:hyperlink>
      <w:r>
        <w:rPr>
          <w:rStyle w:val="s3"/>
        </w:rPr>
        <w:t xml:space="preserve"> 5) тармақша жаңа редакцияда (2012 жылғы 1 қаңтардан бастап қолданысқа енгізілді) (</w:t>
      </w:r>
      <w:hyperlink r:id="rId3192" w:anchor="sub_id=1970000" w:history="1">
        <w:r>
          <w:rPr>
            <w:rStyle w:val="a3"/>
            <w:i/>
            <w:iCs/>
            <w:bdr w:val="none" w:sz="0" w:space="0" w:color="auto" w:frame="1"/>
          </w:rPr>
          <w:t>бұр.ред.қара</w:t>
        </w:r>
      </w:hyperlink>
      <w:r>
        <w:rPr>
          <w:rStyle w:val="s3"/>
        </w:rPr>
        <w:t xml:space="preserve">); 2012.26.12. № 61-V ҚР </w:t>
      </w:r>
      <w:hyperlink r:id="rId3193" w:anchor="sub_id=197" w:history="1">
        <w:r>
          <w:rPr>
            <w:rStyle w:val="a3"/>
            <w:i/>
            <w:iCs/>
            <w:bdr w:val="none" w:sz="0" w:space="0" w:color="auto" w:frame="1"/>
          </w:rPr>
          <w:t>Заңымен</w:t>
        </w:r>
      </w:hyperlink>
      <w:r>
        <w:rPr>
          <w:rStyle w:val="s3"/>
        </w:rPr>
        <w:t xml:space="preserve"> 5) тармақша өзгертілді (2013 ж. 1 қаңтардан бастап қолданысқа енгізілді) (</w:t>
      </w:r>
      <w:hyperlink r:id="rId3194" w:anchor="sub_id=197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5) осы Кодекстің </w:t>
      </w:r>
      <w:hyperlink r:id="rId3195" w:anchor="sub_id=1930500" w:history="1">
        <w:r>
          <w:rPr>
            <w:rStyle w:val="a3"/>
          </w:rPr>
          <w:t>193-бабы 5-тармағының 7) тармақшасында</w:t>
        </w:r>
      </w:hyperlink>
      <w:r>
        <w:rPr>
          <w:rStyle w:val="s0"/>
        </w:rPr>
        <w:t xml:space="preserve"> немесе 200-1-бабы 1-тармағының 8) тармақшасын</w:t>
      </w:r>
      <w:r>
        <w:rPr>
          <w:rStyle w:val="s0"/>
        </w:rPr>
        <w:t>да белгіленген талаптарға сәйкес келмеген кезде, резидент емес заңды тұлға шығарған акцияларды және резидент емес заңды тұлғаның немесе консорциумның жарғылық капиталына қатысу үлестерiн өткізу кезiнде резидент еместiң Қазақстан Республикасындағы көздерден</w:t>
      </w:r>
      <w:r>
        <w:rPr>
          <w:rStyle w:val="s0"/>
        </w:rPr>
        <w:t xml:space="preserve"> құн өсiмiнен түсетiн табыстарына қолданылады.</w:t>
      </w:r>
    </w:p>
    <w:p w:rsidR="00000000" w:rsidRDefault="003C5912">
      <w:pPr>
        <w:ind w:firstLine="400"/>
        <w:jc w:val="both"/>
      </w:pPr>
      <w:r>
        <w:rPr>
          <w:rStyle w:val="s0"/>
        </w:rPr>
        <w:t>Бұл ретте құн өсiмi мынадай тәртіппен:</w:t>
      </w:r>
    </w:p>
    <w:p w:rsidR="00000000" w:rsidRDefault="003C5912">
      <w:pPr>
        <w:ind w:firstLine="400"/>
        <w:jc w:val="both"/>
      </w:pPr>
      <w:r>
        <w:rPr>
          <w:rStyle w:val="s0"/>
        </w:rPr>
        <w:t xml:space="preserve">1) осы баптың </w:t>
      </w:r>
      <w:r>
        <w:t>1) және 2) тармақшаларында</w:t>
      </w:r>
      <w:r>
        <w:rPr>
          <w:rStyle w:val="s0"/>
        </w:rPr>
        <w:t xml:space="preserve"> көрсетiлген мүлікті өткізу кезінде - мүлікті өткізу құны мен оны сатып алу құны арасындағы оң айырма ретiнде;</w:t>
      </w:r>
    </w:p>
    <w:p w:rsidR="00000000" w:rsidRDefault="003C5912">
      <w:pPr>
        <w:ind w:firstLine="400"/>
        <w:jc w:val="both"/>
      </w:pPr>
      <w:r>
        <w:rPr>
          <w:rStyle w:val="s0"/>
        </w:rPr>
        <w:t xml:space="preserve">2) акцияларды және </w:t>
      </w:r>
      <w:r>
        <w:rPr>
          <w:rStyle w:val="s0"/>
        </w:rPr>
        <w:t>қатысу</w:t>
      </w:r>
      <w:r>
        <w:rPr>
          <w:rStyle w:val="s0"/>
        </w:rPr>
        <w:t xml:space="preserve"> үлестерiн өткізу кезінде - осы Кодекстiң </w:t>
      </w:r>
      <w:hyperlink r:id="rId3196" w:anchor="sub_id=870000" w:history="1">
        <w:r>
          <w:rPr>
            <w:rStyle w:val="a3"/>
          </w:rPr>
          <w:t>87-бабына</w:t>
        </w:r>
      </w:hyperlink>
      <w:r>
        <w:rPr>
          <w:rStyle w:val="s0"/>
        </w:rPr>
        <w:t xml:space="preserve"> сәйкес айқындалады.</w:t>
      </w:r>
    </w:p>
    <w:p w:rsidR="00000000" w:rsidRDefault="003C5912">
      <w:pPr>
        <w:ind w:firstLine="400"/>
        <w:jc w:val="both"/>
      </w:pPr>
      <w:r>
        <w:rPr>
          <w:rStyle w:val="s0"/>
        </w:rPr>
        <w:t xml:space="preserve">Жерасты суларын өз мұқтажы үшін өндіру құқығына ие болғандықтан ғана жер қойнауын пайдаланушы </w:t>
      </w:r>
      <w:r>
        <w:rPr>
          <w:rStyle w:val="s0"/>
        </w:rPr>
        <w:t>болып табылатын осындай пайдаланушы осы тармақшаның мақсатында жер қойнауын пайдаланушы болып танылмайды.</w:t>
      </w:r>
    </w:p>
    <w:p w:rsidR="00000000" w:rsidRDefault="003C5912">
      <w:pPr>
        <w:jc w:val="both"/>
      </w:pPr>
      <w:r>
        <w:rPr>
          <w:rStyle w:val="s3"/>
        </w:rPr>
        <w:t xml:space="preserve">2009.16.11. № 200-ІV ҚР </w:t>
      </w:r>
      <w:hyperlink r:id="rId3197" w:anchor="sub_id=375" w:history="1">
        <w:r>
          <w:rPr>
            <w:rStyle w:val="a3"/>
            <w:i/>
            <w:iCs/>
            <w:bdr w:val="none" w:sz="0" w:space="0" w:color="auto" w:frame="1"/>
          </w:rPr>
          <w:t>Заңымен</w:t>
        </w:r>
      </w:hyperlink>
      <w:r>
        <w:rPr>
          <w:rStyle w:val="s3"/>
        </w:rPr>
        <w:t xml:space="preserve"> 1-1-тармақпен толықтырылды (2009 ж. 1</w:t>
      </w:r>
      <w:r>
        <w:rPr>
          <w:rStyle w:val="s3"/>
        </w:rPr>
        <w:t xml:space="preserve"> қаңтардан бастап қолданысқа енгiзiлді); 2010.30.06. № 297-ІV ҚР </w:t>
      </w:r>
      <w:hyperlink r:id="rId3198" w:anchor="sub_id=627"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3199" w:anchor="sub_id=19701010" w:history="1">
        <w:r>
          <w:rPr>
            <w:rStyle w:val="a3"/>
            <w:i/>
            <w:iCs/>
            <w:bdr w:val="none" w:sz="0" w:space="0" w:color="auto" w:frame="1"/>
          </w:rPr>
          <w:t>бұр.ред.қара</w:t>
        </w:r>
      </w:hyperlink>
      <w:r>
        <w:rPr>
          <w:rStyle w:val="s3"/>
        </w:rPr>
        <w:t xml:space="preserve">); 2011.21.07. № 467-ІV ҚР </w:t>
      </w:r>
      <w:hyperlink r:id="rId3200" w:anchor="sub_id=369" w:history="1">
        <w:r>
          <w:rPr>
            <w:rStyle w:val="a3"/>
            <w:i/>
            <w:iCs/>
            <w:bdr w:val="none" w:sz="0" w:space="0" w:color="auto" w:frame="1"/>
          </w:rPr>
          <w:t>Заңымен</w:t>
        </w:r>
      </w:hyperlink>
      <w:r>
        <w:rPr>
          <w:rStyle w:val="s3"/>
        </w:rPr>
        <w:t xml:space="preserve"> (2012 жылғы 1 қаңтардан бастап қолданысқа </w:t>
      </w:r>
      <w:r>
        <w:rPr>
          <w:rStyle w:val="s3"/>
        </w:rPr>
        <w:t>енгізілді) (</w:t>
      </w:r>
      <w:hyperlink r:id="rId3201" w:anchor="sub_id=19701010" w:history="1">
        <w:r>
          <w:rPr>
            <w:rStyle w:val="a3"/>
            <w:i/>
            <w:iCs/>
            <w:bdr w:val="none" w:sz="0" w:space="0" w:color="auto" w:frame="1"/>
          </w:rPr>
          <w:t>бұр.ред.қара</w:t>
        </w:r>
      </w:hyperlink>
      <w:r>
        <w:rPr>
          <w:rStyle w:val="s3"/>
        </w:rPr>
        <w:t xml:space="preserve">) 1-1-тармақ өзгертілді; 2012.26.12. № 61-V ҚР </w:t>
      </w:r>
      <w:hyperlink r:id="rId3202" w:anchor="sub_id=197" w:history="1">
        <w:r>
          <w:rPr>
            <w:rStyle w:val="a3"/>
            <w:i/>
            <w:iCs/>
            <w:bdr w:val="none" w:sz="0" w:space="0" w:color="auto" w:frame="1"/>
          </w:rPr>
          <w:t>Заңымен</w:t>
        </w:r>
      </w:hyperlink>
      <w:r>
        <w:rPr>
          <w:rStyle w:val="s3"/>
        </w:rPr>
        <w:t xml:space="preserve"> 1-1-тармақ</w:t>
      </w:r>
      <w:r>
        <w:rPr>
          <w:rStyle w:val="s3"/>
        </w:rPr>
        <w:t xml:space="preserve"> жаңа редакцияда (2013 ж. 1 қаңтардан бастап қолданысқа енгізілді) (</w:t>
      </w:r>
      <w:hyperlink r:id="rId3203" w:anchor="sub_id=1970101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1-1. Осы Кодекстің осы бабының және </w:t>
      </w:r>
      <w:hyperlink r:id="rId3204" w:anchor="sub_id=1330000" w:history="1">
        <w:r>
          <w:rPr>
            <w:rStyle w:val="a3"/>
          </w:rPr>
          <w:t>133</w:t>
        </w:r>
      </w:hyperlink>
      <w:r>
        <w:rPr>
          <w:rStyle w:val="s0"/>
        </w:rPr>
        <w:t xml:space="preserve">, </w:t>
      </w:r>
      <w:hyperlink r:id="rId3205" w:anchor="sub_id=1560000" w:history="1">
        <w:r>
          <w:rPr>
            <w:rStyle w:val="a3"/>
          </w:rPr>
          <w:t>156</w:t>
        </w:r>
      </w:hyperlink>
      <w:r>
        <w:rPr>
          <w:rStyle w:val="s0"/>
        </w:rPr>
        <w:t xml:space="preserve">, </w:t>
      </w:r>
      <w:hyperlink r:id="rId3206" w:anchor="sub_id=1930000" w:history="1">
        <w:r>
          <w:rPr>
            <w:rStyle w:val="a3"/>
          </w:rPr>
          <w:t>193</w:t>
        </w:r>
      </w:hyperlink>
      <w:r>
        <w:rPr>
          <w:rStyle w:val="s0"/>
        </w:rPr>
        <w:t xml:space="preserve"> және </w:t>
      </w:r>
      <w:hyperlink r:id="rId3207" w:anchor="sub_id=200010000" w:history="1">
        <w:r>
          <w:rPr>
            <w:rStyle w:val="a3"/>
          </w:rPr>
          <w:t>200-1-баптарының</w:t>
        </w:r>
      </w:hyperlink>
      <w:r>
        <w:rPr>
          <w:rStyle w:val="s0"/>
        </w:rPr>
        <w:t xml:space="preserve"> мақсаттары үшін жер қойнауын пайдаланушының (жер қойнауын пайдаланушылардың) заңды тұлға активтерінің құнындағы мүлкінің үлесі акцияларды (қатысу үлестерін) өткізу немесе дивидендтерді </w:t>
      </w:r>
      <w:r>
        <w:rPr>
          <w:rStyle w:val="s0"/>
        </w:rPr>
        <w:t>төлеу күніне оның (олардың) акцияларын немесе ондағы (олардағы) қатысу үлестерін дивидендтер төлейтін немесе оның (ондағы) акциялары (қатысу үлестері) өткізілетін заңды тұлға иеленетін, жер қойнауын пайдаланушы (жер қойнауын пайдаланушылар) мүлкі құнының (</w:t>
      </w:r>
      <w:r>
        <w:rPr>
          <w:rStyle w:val="s0"/>
        </w:rPr>
        <w:t>құндарының</w:t>
      </w:r>
      <w:r>
        <w:rPr>
          <w:rStyle w:val="s0"/>
        </w:rPr>
        <w:t>) осындай заңды тұлға активтерінің жалпы құнына арақатынасы ретінде айқындалады.</w:t>
      </w:r>
    </w:p>
    <w:p w:rsidR="00000000" w:rsidRDefault="003C5912">
      <w:pPr>
        <w:ind w:firstLine="400"/>
        <w:jc w:val="both"/>
      </w:pPr>
      <w:r>
        <w:rPr>
          <w:rStyle w:val="s0"/>
        </w:rPr>
        <w:t xml:space="preserve">Осы Кодекстің осы бабының және </w:t>
      </w:r>
      <w:hyperlink r:id="rId3208" w:anchor="sub_id=1330000" w:history="1">
        <w:r>
          <w:rPr>
            <w:rStyle w:val="a3"/>
          </w:rPr>
          <w:t>133</w:t>
        </w:r>
      </w:hyperlink>
      <w:r>
        <w:rPr>
          <w:rStyle w:val="s0"/>
        </w:rPr>
        <w:t xml:space="preserve">, </w:t>
      </w:r>
      <w:hyperlink r:id="rId3209" w:anchor="sub_id=1560000" w:history="1">
        <w:r>
          <w:rPr>
            <w:rStyle w:val="a3"/>
          </w:rPr>
          <w:t>156</w:t>
        </w:r>
      </w:hyperlink>
      <w:r>
        <w:rPr>
          <w:rStyle w:val="s0"/>
        </w:rPr>
        <w:t xml:space="preserve">, </w:t>
      </w:r>
      <w:hyperlink r:id="rId3210" w:anchor="sub_id=1930000" w:history="1">
        <w:r>
          <w:rPr>
            <w:rStyle w:val="a3"/>
          </w:rPr>
          <w:t>193</w:t>
        </w:r>
      </w:hyperlink>
      <w:r>
        <w:rPr>
          <w:rStyle w:val="s0"/>
        </w:rPr>
        <w:t xml:space="preserve"> және </w:t>
      </w:r>
      <w:hyperlink r:id="rId3211" w:anchor="sub_id=200010000" w:history="1">
        <w:r>
          <w:rPr>
            <w:rStyle w:val="a3"/>
          </w:rPr>
          <w:t>200-1-баптарының</w:t>
        </w:r>
      </w:hyperlink>
      <w:r>
        <w:rPr>
          <w:rStyle w:val="s0"/>
        </w:rPr>
        <w:t xml:space="preserve"> мақсаттары ү</w:t>
      </w:r>
      <w:r>
        <w:rPr>
          <w:rStyle w:val="s0"/>
        </w:rPr>
        <w:t>шін жер қойнауын пайдаланушының (жер қойнауын пайдаланушылардың) консорциумға қатысушылар активтерінің жалпы құнындағы мүлкінің үлесі қатысу үлестерін өткізу күніне оның (олардың) акцияларын немесе ондағы (олардағы) қатысу үлестерін қатысу үлестері өткізіл</w:t>
      </w:r>
      <w:r>
        <w:rPr>
          <w:rStyle w:val="s0"/>
        </w:rPr>
        <w:t>етін консорциумға қатысушылар иеленетін жер қойнауын пайдаланушы (жер қойнауын пайдаланушылар) мүлкінің құны сомасының осындай қатысушылар активтерінің жалпы құны сомасына арақатынасы ретінде айқындалады.</w:t>
      </w:r>
    </w:p>
    <w:p w:rsidR="00000000" w:rsidRDefault="003C5912">
      <w:pPr>
        <w:ind w:firstLine="400"/>
        <w:jc w:val="both"/>
      </w:pPr>
      <w:r>
        <w:rPr>
          <w:rStyle w:val="s0"/>
        </w:rPr>
        <w:t>Жер қойнауын пайдаланушы (оның ұйымдық-құқықтық ныс</w:t>
      </w:r>
      <w:r>
        <w:rPr>
          <w:rStyle w:val="s0"/>
        </w:rPr>
        <w:t>анына қарай) мүлкінің құны:</w:t>
      </w:r>
    </w:p>
    <w:p w:rsidR="00000000" w:rsidRDefault="003C5912">
      <w:pPr>
        <w:ind w:firstLine="400"/>
        <w:jc w:val="both"/>
      </w:pPr>
      <w:r>
        <w:rPr>
          <w:rStyle w:val="s0"/>
        </w:rPr>
        <w:t>1) дивидендтер төлейтін немесе оның (ондағы) акциялары (қатысу үлестері) өткізілетін заңды тұлға иеленетін, осындай жер қойнауын пайдаланушыдағы қатысу үлесінің;</w:t>
      </w:r>
    </w:p>
    <w:p w:rsidR="00000000" w:rsidRDefault="003C5912">
      <w:pPr>
        <w:ind w:firstLine="400"/>
        <w:jc w:val="both"/>
      </w:pPr>
      <w:r>
        <w:rPr>
          <w:rStyle w:val="s0"/>
        </w:rPr>
        <w:t>2) дивидендтер төлейтін немесе оның (ондағы) акциялары (қатысу үле</w:t>
      </w:r>
      <w:r>
        <w:rPr>
          <w:rStyle w:val="s0"/>
        </w:rPr>
        <w:t xml:space="preserve">стері) өткізілетін заңды тұлға иеленетін, осындай жер қойнауын пайдаланушы шығарған акциялардың баланстық құны болып танылады. </w:t>
      </w:r>
    </w:p>
    <w:p w:rsidR="00000000" w:rsidRDefault="003C5912">
      <w:pPr>
        <w:ind w:firstLine="400"/>
        <w:jc w:val="both"/>
      </w:pPr>
      <w:r>
        <w:rPr>
          <w:rStyle w:val="s0"/>
        </w:rPr>
        <w:t>Дивидендтер төлейтін немесе оның (ондағы) акциялары (қатысу үлестері) өткізілетін заңды тұлғаның барлық активтері баланстық құны</w:t>
      </w:r>
      <w:r>
        <w:rPr>
          <w:rStyle w:val="s0"/>
        </w:rPr>
        <w:t xml:space="preserve">ның сомасы осындай заңды тұлға активтерінің жалпы құны болып танылады. </w:t>
      </w:r>
    </w:p>
    <w:p w:rsidR="00000000" w:rsidRDefault="003C5912">
      <w:pPr>
        <w:ind w:firstLine="400"/>
        <w:jc w:val="both"/>
      </w:pPr>
      <w:r>
        <w:rPr>
          <w:rStyle w:val="s0"/>
        </w:rPr>
        <w:t>Активтердің баланстық құны дивидендтер төлейтін немесе оның (ондағы) акциялары (қатысу үлестері) өткізілетін заңды тұлғаның немесе ондағы қатысу үлестері өткізілетін консорциум қатысушыларының осындай заңды тұлға немесе осындай консорциум құрылған мемлекет</w:t>
      </w:r>
      <w:r>
        <w:rPr>
          <w:rStyle w:val="s0"/>
        </w:rPr>
        <w:t xml:space="preserve"> заңнамасының талаптарына сәйкес жасалған және бекітілген: </w:t>
      </w:r>
    </w:p>
    <w:p w:rsidR="00000000" w:rsidRDefault="003C5912">
      <w:pPr>
        <w:ind w:firstLine="400"/>
        <w:jc w:val="both"/>
      </w:pPr>
      <w:r>
        <w:rPr>
          <w:rStyle w:val="s0"/>
        </w:rPr>
        <w:t>1) дивидендтер төлеген немесе акциялардың (қатысу үлестерінің) меншік құқығы сатып алушыға берілген күнгі жеке қаржы есептілігінің;</w:t>
      </w:r>
    </w:p>
    <w:p w:rsidR="00000000" w:rsidRDefault="003C5912">
      <w:pPr>
        <w:ind w:firstLine="400"/>
        <w:jc w:val="both"/>
      </w:pPr>
      <w:r>
        <w:rPr>
          <w:rStyle w:val="s0"/>
        </w:rPr>
        <w:t xml:space="preserve">2) дивидендтер төленген немесе акциялардың (қатысу үлестерінің) </w:t>
      </w:r>
      <w:r>
        <w:rPr>
          <w:rStyle w:val="s0"/>
        </w:rPr>
        <w:t>меншік құқығы сатып алушыға берілген күні жеке қаржы есептілігі болмаған кезде - дивидендтер төлеу немесе акциялардың (қатысу үлестерінің) меншік құқығын сатып алушыға беру күнінің алдындағы соңғы есепті күнгі жеке қаржы есептілігінің деректері негізінде а</w:t>
      </w:r>
      <w:r>
        <w:rPr>
          <w:rStyle w:val="s0"/>
        </w:rPr>
        <w:t>йқындалады.</w:t>
      </w:r>
    </w:p>
    <w:p w:rsidR="00000000" w:rsidRDefault="003C5912">
      <w:pPr>
        <w:ind w:firstLine="400"/>
        <w:jc w:val="both"/>
      </w:pPr>
      <w:r>
        <w:rPr>
          <w:rStyle w:val="s0"/>
        </w:rPr>
        <w:t xml:space="preserve">2. Осы Кодекстің </w:t>
      </w:r>
      <w:hyperlink r:id="rId3212" w:anchor="sub_id=1930508" w:history="1">
        <w:r>
          <w:rPr>
            <w:rStyle w:val="a3"/>
          </w:rPr>
          <w:t>193-бабының 5-тармағының 8) тармақшасында</w:t>
        </w:r>
      </w:hyperlink>
      <w:r>
        <w:rPr>
          <w:rStyle w:val="s0"/>
        </w:rPr>
        <w:t xml:space="preserve"> көрсетілген табыстарды қоспағанда, резидент еместің осы баптың 1-тармағында көрсетілген табыстары ос</w:t>
      </w:r>
      <w:r>
        <w:rPr>
          <w:rStyle w:val="s0"/>
        </w:rPr>
        <w:t xml:space="preserve">ы Кодекстің </w:t>
      </w:r>
      <w:hyperlink r:id="rId3213" w:anchor="sub_id=1940000" w:history="1">
        <w:r>
          <w:rPr>
            <w:rStyle w:val="a3"/>
          </w:rPr>
          <w:t>194-бабында</w:t>
        </w:r>
      </w:hyperlink>
      <w:r>
        <w:rPr>
          <w:rStyle w:val="s0"/>
        </w:rPr>
        <w:t xml:space="preserve"> белгіленген ставка бойынша төлем көзінен табыс салығын салуға жатады.</w:t>
      </w:r>
    </w:p>
    <w:p w:rsidR="00000000" w:rsidRDefault="003C5912">
      <w:pPr>
        <w:jc w:val="both"/>
      </w:pPr>
      <w:r>
        <w:rPr>
          <w:rStyle w:val="s3"/>
        </w:rPr>
        <w:t xml:space="preserve">2011.21.07. № 467-ІV ҚР </w:t>
      </w:r>
      <w:hyperlink r:id="rId3214" w:anchor="sub_id=369" w:history="1">
        <w:r>
          <w:rPr>
            <w:rStyle w:val="a3"/>
            <w:i/>
            <w:iCs/>
            <w:bdr w:val="none" w:sz="0" w:space="0" w:color="auto" w:frame="1"/>
          </w:rPr>
          <w:t>Заңымен</w:t>
        </w:r>
      </w:hyperlink>
      <w:r>
        <w:rPr>
          <w:rStyle w:val="s3"/>
        </w:rPr>
        <w:t xml:space="preserve"> 2-1-тармақпен толықтырылды (2012 жылғы 1 қаңтардан бастап қолданысқа енгізілді)</w:t>
      </w:r>
    </w:p>
    <w:p w:rsidR="00000000" w:rsidRDefault="003C5912">
      <w:pPr>
        <w:ind w:firstLine="400"/>
        <w:jc w:val="both"/>
      </w:pPr>
      <w:r>
        <w:rPr>
          <w:rStyle w:val="s0"/>
        </w:rPr>
        <w:t>2-1. Қазақстан Республикасының жер қойнауы және жер қойнауын пайдалану туралы заңнамасына сәйкес жер қойнауын пайдалану саласындағы құзыреті</w:t>
      </w:r>
      <w:r>
        <w:rPr>
          <w:rStyle w:val="s0"/>
        </w:rPr>
        <w:t xml:space="preserve"> шегінде мемлекеттік реттеуді жүзеге асыратын уәкілетті мемлекеттік және жергілікті атқарушы органдар мыналарды:</w:t>
      </w:r>
    </w:p>
    <w:p w:rsidR="00000000" w:rsidRDefault="003C5912">
      <w:pPr>
        <w:ind w:firstLine="400"/>
        <w:jc w:val="both"/>
      </w:pPr>
      <w:r>
        <w:rPr>
          <w:rStyle w:val="s0"/>
        </w:rPr>
        <w:t>1) сәйкестендіру нөмірін және (немесе) резиденттік еліндегі оның аналогын және көрсетілген акцияларды (қатысу үлестерін) өткізуші және сатып ал</w:t>
      </w:r>
      <w:r>
        <w:rPr>
          <w:rStyle w:val="s0"/>
        </w:rPr>
        <w:t>ушы заңды тұлғаның атауын және (немесе) жеке тұлғаның тегін, атын, әкесінің атын (ол болған жағдайда);</w:t>
      </w:r>
    </w:p>
    <w:p w:rsidR="00000000" w:rsidRDefault="003C5912">
      <w:pPr>
        <w:ind w:firstLine="400"/>
        <w:jc w:val="both"/>
      </w:pPr>
      <w:r>
        <w:rPr>
          <w:rStyle w:val="s0"/>
        </w:rPr>
        <w:t>2) көрсетілген акцияларды (қатысу үлестерін) сатып алу бағаларын;</w:t>
      </w:r>
    </w:p>
    <w:p w:rsidR="00000000" w:rsidRDefault="003C5912">
      <w:pPr>
        <w:ind w:firstLine="400"/>
        <w:jc w:val="both"/>
      </w:pPr>
      <w:r>
        <w:rPr>
          <w:rStyle w:val="s0"/>
        </w:rPr>
        <w:t>3) жасалған мәміле бойынша табыс төлеу күнін;</w:t>
      </w:r>
    </w:p>
    <w:p w:rsidR="00000000" w:rsidRDefault="003C5912">
      <w:pPr>
        <w:ind w:firstLine="400"/>
        <w:jc w:val="both"/>
      </w:pPr>
      <w:r>
        <w:rPr>
          <w:rStyle w:val="s0"/>
        </w:rPr>
        <w:t>4) мәміле жасасқан жылдың алдындағы соңғы</w:t>
      </w:r>
      <w:r>
        <w:rPr>
          <w:rStyle w:val="s0"/>
        </w:rPr>
        <w:t xml:space="preserve"> үш жылда ол өз қызметін жүзеге асырған мемлекеттердің тізімін қоса алғанда, сатып алушының бұрынғы қызметі туралы мәліметтерді;</w:t>
      </w:r>
    </w:p>
    <w:p w:rsidR="00000000" w:rsidRDefault="003C5912">
      <w:pPr>
        <w:ind w:firstLine="400"/>
        <w:jc w:val="both"/>
      </w:pPr>
      <w:r>
        <w:rPr>
          <w:rStyle w:val="s0"/>
        </w:rPr>
        <w:t>5) басқа тұлғалармен мүлікті өткізуші тұлғаның аффилиирленгендігі туралы мәліметтерді (тікелей немесе жанама қатысу мөлшерін) к</w:t>
      </w:r>
      <w:r>
        <w:rPr>
          <w:rStyle w:val="s0"/>
        </w:rPr>
        <w:t>өрсете</w:t>
      </w:r>
      <w:r>
        <w:rPr>
          <w:rStyle w:val="s0"/>
        </w:rPr>
        <w:t xml:space="preserve"> отырып, осы баптың 1-тармағының 3), 4) және 5) тармақшаларында көрсетілген бағалы қағаздарды, қатысу үлестерін сатып алу-сату жөніндегі мәміле туралы мәліметтерді уәкілетті органға табыс етеді. </w:t>
      </w:r>
    </w:p>
    <w:p w:rsidR="00000000" w:rsidRDefault="003C5912">
      <w:pPr>
        <w:jc w:val="both"/>
      </w:pPr>
      <w:r>
        <w:rPr>
          <w:rStyle w:val="s3"/>
        </w:rPr>
        <w:t xml:space="preserve">2011.21.07. № 467-ІV ҚР </w:t>
      </w:r>
      <w:hyperlink r:id="rId3215" w:anchor="sub_id=369" w:history="1">
        <w:r>
          <w:rPr>
            <w:rStyle w:val="a3"/>
            <w:i/>
            <w:iCs/>
            <w:bdr w:val="none" w:sz="0" w:space="0" w:color="auto" w:frame="1"/>
          </w:rPr>
          <w:t>Заңымен</w:t>
        </w:r>
      </w:hyperlink>
      <w:r>
        <w:rPr>
          <w:rStyle w:val="s3"/>
        </w:rPr>
        <w:t xml:space="preserve"> 2-2-тармақпен толықтырылды (2012 жылғы 1 қаңтардан бастап қолданысқа енгізілді)</w:t>
      </w:r>
    </w:p>
    <w:p w:rsidR="00000000" w:rsidRDefault="003C5912">
      <w:pPr>
        <w:ind w:firstLine="400"/>
        <w:jc w:val="both"/>
      </w:pPr>
      <w:r>
        <w:rPr>
          <w:rStyle w:val="s0"/>
        </w:rPr>
        <w:t xml:space="preserve">2-2. Уәкілетті орган Қазақстан Республикасының жер қойнауы және жер қойнауын пайдалану туралы заңнамасына сәйкес жер </w:t>
      </w:r>
      <w:r>
        <w:rPr>
          <w:rStyle w:val="s0"/>
        </w:rPr>
        <w:t>қойнауын</w:t>
      </w:r>
      <w:r>
        <w:rPr>
          <w:rStyle w:val="s0"/>
        </w:rPr>
        <w:t xml:space="preserve"> пайдалану саласындағы құзырет шегінде мемлекеттік реттеуді жүзеге асыратын уәкілетті мемлекеттік және жергілікті атқарушы органдардан мәліметтер алған күннен бастап үш жұмыс күні ішінде оларды өзіне сатылы тұрғыда тікелей бағынысты салық органына </w:t>
      </w:r>
      <w:r>
        <w:rPr>
          <w:rStyle w:val="s0"/>
        </w:rPr>
        <w:t xml:space="preserve">бір мезгілде хабарлай отырып, осы Кодекстің </w:t>
      </w:r>
      <w:hyperlink r:id="rId3216" w:anchor="sub_id=1970100" w:history="1">
        <w:r>
          <w:rPr>
            <w:rStyle w:val="a3"/>
          </w:rPr>
          <w:t>197-бабы 1-тармағының 3), 4) және 5) тармақшаларында</w:t>
        </w:r>
      </w:hyperlink>
      <w:r>
        <w:rPr>
          <w:rStyle w:val="s0"/>
        </w:rPr>
        <w:t xml:space="preserve"> көрсетілген, Қазақстан Республикасында жер қойнауын пайдалану құқығын иеле</w:t>
      </w:r>
      <w:r>
        <w:rPr>
          <w:rStyle w:val="s0"/>
        </w:rPr>
        <w:t>нетін заңды тұлғаның орналасқан жері бойынша салық органына жібереді.</w:t>
      </w:r>
    </w:p>
    <w:p w:rsidR="00000000" w:rsidRDefault="003C5912">
      <w:pPr>
        <w:jc w:val="both"/>
      </w:pPr>
      <w:r>
        <w:rPr>
          <w:rStyle w:val="s3"/>
        </w:rPr>
        <w:t xml:space="preserve">2011.21.07. № 467-ІV ҚР </w:t>
      </w:r>
      <w:hyperlink r:id="rId3217" w:anchor="sub_id=369"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3218" w:anchor="sub_id=197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Қазақстан Республикасында жер қойнауын пайдалану құқығына ие заңды тұлғаны</w:t>
      </w:r>
      <w:r>
        <w:rPr>
          <w:rStyle w:val="s0"/>
        </w:rPr>
        <w:t>ң</w:t>
      </w:r>
      <w:r>
        <w:rPr>
          <w:rStyle w:val="s0"/>
        </w:rPr>
        <w:t xml:space="preserve"> орналасқан жері бойынша салық органы осы баптың 2-1-тармағында көрсетілген мәліметтерді алған күннен бастап бес жұмыс күні ішінде осындай заңды тұлғаға акцияларды (қатысу үлестерін) сатып алушы туралы, сондай-ақ мұндай акцияларды (қатысу үлестерін) сатып</w:t>
      </w:r>
      <w:r>
        <w:rPr>
          <w:rStyle w:val="s0"/>
        </w:rPr>
        <w:t xml:space="preserve"> алу бағасы туралы мәліметтерді жіберуге міндетті.</w:t>
      </w:r>
    </w:p>
    <w:p w:rsidR="00000000" w:rsidRDefault="003C5912">
      <w:pPr>
        <w:ind w:firstLine="400"/>
        <w:jc w:val="both"/>
      </w:pPr>
      <w:r>
        <w:rPr>
          <w:rStyle w:val="s0"/>
        </w:rPr>
        <w:t xml:space="preserve">4. Акцияларды, қатысу үлестерін, жылжымайтын мүлікті өткізуші тұлға сатып алушыға - салық агентіне сатып алу (салым) құнын растайтын құжаттың көшірмесін табыс етуге міндетті. </w:t>
      </w:r>
    </w:p>
    <w:p w:rsidR="00000000" w:rsidRDefault="003C5912">
      <w:pPr>
        <w:ind w:firstLine="400"/>
        <w:jc w:val="both"/>
      </w:pPr>
      <w:r>
        <w:rPr>
          <w:rStyle w:val="s0"/>
        </w:rPr>
        <w:t>Салық агентіне сатып алу (сал</w:t>
      </w:r>
      <w:r>
        <w:rPr>
          <w:rStyle w:val="s0"/>
        </w:rPr>
        <w:t>ым) құнын растайтын құжаттың көшірмесін табыс етпеген жағдайда, өткізу құны төлем көзінен табыс салығын салуға жатады.</w:t>
      </w:r>
    </w:p>
    <w:p w:rsidR="00000000" w:rsidRDefault="003C5912">
      <w:pPr>
        <w:jc w:val="both"/>
      </w:pPr>
      <w:r>
        <w:rPr>
          <w:rStyle w:val="s3"/>
        </w:rPr>
        <w:t xml:space="preserve">2012.26.12. № 61-V ҚР </w:t>
      </w:r>
      <w:hyperlink r:id="rId3219" w:anchor="sub_id=197" w:history="1">
        <w:r>
          <w:rPr>
            <w:rStyle w:val="a3"/>
            <w:i/>
            <w:iCs/>
            <w:bdr w:val="none" w:sz="0" w:space="0" w:color="auto" w:frame="1"/>
          </w:rPr>
          <w:t>Заңымен</w:t>
        </w:r>
      </w:hyperlink>
      <w:r>
        <w:rPr>
          <w:rStyle w:val="s3"/>
        </w:rPr>
        <w:t xml:space="preserve"> 5-тармақ жаңа редакцияда (</w:t>
      </w:r>
      <w:r>
        <w:rPr>
          <w:rStyle w:val="s3"/>
        </w:rPr>
        <w:t>2013 ж. 1 қаңтардан бастап қолданысқа енгізілді) (</w:t>
      </w:r>
      <w:hyperlink r:id="rId3220" w:anchor="sub_id=19705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5. Табыс салығын төлем көзінен есептеу, ұстау және бюджетке аудару жөніндегі міндет пен жауапкершілік табысты төлейтін салық агентіне жүктеледі. </w:t>
      </w:r>
    </w:p>
    <w:p w:rsidR="00000000" w:rsidRDefault="003C5912">
      <w:pPr>
        <w:ind w:firstLine="400"/>
        <w:jc w:val="both"/>
      </w:pPr>
      <w:r>
        <w:rPr>
          <w:rStyle w:val="s0"/>
        </w:rPr>
        <w:t>Бұл ретте резидент емес заңды тұлға, Қазақстан Республикасында тұрақты мекемесінің, сондай-ақ қызметі осы Коде</w:t>
      </w:r>
      <w:r>
        <w:rPr>
          <w:rStyle w:val="s0"/>
        </w:rPr>
        <w:t>кстің немесе халықаралық шарттың ережелеріне сәйкес тұрақты мекеме құруға алып келмейтін филиалының, өкілдігінің болуына немесе болмауына қарамастан, салық агенті болып танылады.</w:t>
      </w:r>
    </w:p>
    <w:p w:rsidR="00000000" w:rsidRDefault="003C5912">
      <w:pPr>
        <w:jc w:val="both"/>
      </w:pPr>
      <w:r>
        <w:rPr>
          <w:rStyle w:val="s3"/>
        </w:rPr>
        <w:t xml:space="preserve">2012.26.12. № 61-V ҚР </w:t>
      </w:r>
      <w:hyperlink r:id="rId3221" w:anchor="sub_id=197" w:history="1">
        <w:r>
          <w:rPr>
            <w:rStyle w:val="a3"/>
            <w:i/>
            <w:iCs/>
            <w:bdr w:val="none" w:sz="0" w:space="0" w:color="auto" w:frame="1"/>
          </w:rPr>
          <w:t>Заңымен</w:t>
        </w:r>
      </w:hyperlink>
      <w:r>
        <w:rPr>
          <w:rStyle w:val="s3"/>
        </w:rPr>
        <w:t xml:space="preserve"> 5-1-тармақпен толықтырылды (2013 ж. 1 қаңтардан бастап қолданысқа енгізілді)  </w:t>
      </w:r>
    </w:p>
    <w:p w:rsidR="00000000" w:rsidRDefault="003C5912">
      <w:pPr>
        <w:ind w:firstLine="400"/>
        <w:jc w:val="both"/>
      </w:pPr>
      <w:r>
        <w:rPr>
          <w:rStyle w:val="s0"/>
        </w:rPr>
        <w:t>5-1. Салық агенті болып табылмайтын тұлғадан осы баптың 1-тармағында көрсетілген құн өсімі түрінде табыс алатын резидент емес осындай табыс сом</w:t>
      </w:r>
      <w:r>
        <w:rPr>
          <w:rStyle w:val="s0"/>
        </w:rPr>
        <w:t xml:space="preserve">асына осы Кодекстің </w:t>
      </w:r>
      <w:hyperlink r:id="rId3222" w:anchor="sub_id=1940000" w:history="1">
        <w:r>
          <w:rPr>
            <w:rStyle w:val="a3"/>
          </w:rPr>
          <w:t>194-бабында</w:t>
        </w:r>
      </w:hyperlink>
      <w:r>
        <w:rPr>
          <w:rStyle w:val="s0"/>
        </w:rPr>
        <w:t xml:space="preserve"> белгіленген мөлшерлемені қолдану жолымен табыс салығын есептеуді дербес жүргізеді.</w:t>
      </w:r>
    </w:p>
    <w:p w:rsidR="00000000" w:rsidRDefault="003C5912">
      <w:pPr>
        <w:jc w:val="both"/>
      </w:pPr>
      <w:r>
        <w:rPr>
          <w:rStyle w:val="s3"/>
        </w:rPr>
        <w:t xml:space="preserve">2011.21.07. № 467-ІV ҚР </w:t>
      </w:r>
      <w:hyperlink r:id="rId3223" w:anchor="sub_id=369"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3224" w:anchor="sub_id=19706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6. Салық агенті болып таб</w:t>
      </w:r>
      <w:r>
        <w:rPr>
          <w:rStyle w:val="s0"/>
        </w:rPr>
        <w:t xml:space="preserve">ылатын резидент емес осы Кодекстің </w:t>
      </w:r>
      <w:hyperlink r:id="rId3225" w:anchor="sub_id=5620000" w:history="1">
        <w:r>
          <w:rPr>
            <w:rStyle w:val="a3"/>
          </w:rPr>
          <w:t>562-бабында</w:t>
        </w:r>
      </w:hyperlink>
      <w:r>
        <w:rPr>
          <w:rStyle w:val="s0"/>
        </w:rPr>
        <w:t xml:space="preserve"> белгілеген тәртіппен салық органында салық төлеуші ретінде тіркелуге жатады.</w:t>
      </w:r>
    </w:p>
    <w:p w:rsidR="00000000" w:rsidRDefault="003C5912">
      <w:pPr>
        <w:ind w:firstLine="400"/>
        <w:jc w:val="both"/>
      </w:pPr>
      <w:r>
        <w:rPr>
          <w:rStyle w:val="s0"/>
        </w:rPr>
        <w:t>7. Төлем көзінен табыс салығын салық агенті таб</w:t>
      </w:r>
      <w:r>
        <w:rPr>
          <w:rStyle w:val="s0"/>
        </w:rPr>
        <w:t>ыс төлеуді жүзеге асырудың нысаны мен орнына қарамастан, резидент емеске табысты төлеу кезінде ұстайды.</w:t>
      </w:r>
    </w:p>
    <w:p w:rsidR="00000000" w:rsidRDefault="003C5912">
      <w:pPr>
        <w:jc w:val="both"/>
      </w:pPr>
      <w:r>
        <w:rPr>
          <w:rStyle w:val="s3"/>
        </w:rPr>
        <w:t xml:space="preserve">2011.21.07. № 467-ІV ҚР </w:t>
      </w:r>
      <w:hyperlink r:id="rId3226" w:anchor="sub_id=369" w:history="1">
        <w:r>
          <w:rPr>
            <w:rStyle w:val="a3"/>
            <w:i/>
            <w:iCs/>
            <w:bdr w:val="none" w:sz="0" w:space="0" w:color="auto" w:frame="1"/>
          </w:rPr>
          <w:t>Заңымен</w:t>
        </w:r>
      </w:hyperlink>
      <w:r>
        <w:rPr>
          <w:rStyle w:val="s3"/>
        </w:rPr>
        <w:t xml:space="preserve"> (2012 жылғы 1 қаңтардан бастап қолданыс</w:t>
      </w:r>
      <w:r>
        <w:rPr>
          <w:rStyle w:val="s3"/>
        </w:rPr>
        <w:t>қа</w:t>
      </w:r>
      <w:r>
        <w:rPr>
          <w:rStyle w:val="s3"/>
        </w:rPr>
        <w:t xml:space="preserve"> енгізілді) (</w:t>
      </w:r>
      <w:hyperlink r:id="rId3227" w:anchor="sub_id=1970800" w:history="1">
        <w:r>
          <w:rPr>
            <w:rStyle w:val="a3"/>
            <w:i/>
            <w:iCs/>
            <w:bdr w:val="none" w:sz="0" w:space="0" w:color="auto" w:frame="1"/>
          </w:rPr>
          <w:t>бұр.ред.қара</w:t>
        </w:r>
      </w:hyperlink>
      <w:r>
        <w:rPr>
          <w:rStyle w:val="s3"/>
        </w:rPr>
        <w:t xml:space="preserve">); 2012.26.12. № 61-V ҚР </w:t>
      </w:r>
      <w:hyperlink r:id="rId3228" w:anchor="sub_id=197" w:history="1">
        <w:r>
          <w:rPr>
            <w:rStyle w:val="a3"/>
            <w:i/>
            <w:iCs/>
            <w:bdr w:val="none" w:sz="0" w:space="0" w:color="auto" w:frame="1"/>
          </w:rPr>
          <w:t>Заңымен</w:t>
        </w:r>
      </w:hyperlink>
      <w:r>
        <w:rPr>
          <w:rStyle w:val="s3"/>
        </w:rPr>
        <w:t xml:space="preserve"> (2013 ж. 1 қаңтардан бастап қо</w:t>
      </w:r>
      <w:r>
        <w:rPr>
          <w:rStyle w:val="s3"/>
        </w:rPr>
        <w:t>лданысқа енгізілді) (</w:t>
      </w:r>
      <w:hyperlink r:id="rId3229" w:anchor="sub_id=1970800" w:history="1">
        <w:r>
          <w:rPr>
            <w:rStyle w:val="a3"/>
            <w:i/>
            <w:iCs/>
            <w:bdr w:val="none" w:sz="0" w:space="0" w:color="auto" w:frame="1"/>
          </w:rPr>
          <w:t>бұр.ред.қара</w:t>
        </w:r>
      </w:hyperlink>
      <w:r>
        <w:rPr>
          <w:rStyle w:val="s3"/>
        </w:rPr>
        <w:t>) 8-тармақ жаңа редакцияда</w:t>
      </w:r>
    </w:p>
    <w:p w:rsidR="00000000" w:rsidRDefault="003C5912">
      <w:pPr>
        <w:ind w:firstLine="400"/>
        <w:jc w:val="both"/>
      </w:pPr>
      <w:r>
        <w:rPr>
          <w:rStyle w:val="s0"/>
        </w:rPr>
        <w:t xml:space="preserve">8. Салық агентi табыс салығының сомасын бюджетке аударуды осы Кодекстiң </w:t>
      </w:r>
      <w:hyperlink r:id="rId3230" w:anchor="sub_id=1950000" w:history="1">
        <w:r>
          <w:rPr>
            <w:rStyle w:val="a3"/>
          </w:rPr>
          <w:t>195-бабында</w:t>
        </w:r>
      </w:hyperlink>
      <w:r>
        <w:rPr>
          <w:rStyle w:val="s0"/>
        </w:rPr>
        <w:t xml:space="preserve"> белгiленген мерзiмде жүргiзедi.</w:t>
      </w:r>
    </w:p>
    <w:p w:rsidR="00000000" w:rsidRDefault="003C5912">
      <w:pPr>
        <w:ind w:firstLine="400"/>
        <w:jc w:val="both"/>
      </w:pPr>
      <w:r>
        <w:rPr>
          <w:rStyle w:val="s0"/>
        </w:rPr>
        <w:t>Осы баптың 5-1-тармағына сәйкес есептелген табыс салығын бюджетке аудару салық есептілігін тапсыру үшін белгіленген мерзімнен кейін күнтізбелік он күннен кешіктірілме</w:t>
      </w:r>
      <w:r>
        <w:rPr>
          <w:rStyle w:val="s0"/>
        </w:rPr>
        <w:t xml:space="preserve">й жүргізіледі. </w:t>
      </w:r>
    </w:p>
    <w:p w:rsidR="00000000" w:rsidRDefault="003C5912">
      <w:pPr>
        <w:ind w:firstLine="400"/>
        <w:jc w:val="both"/>
      </w:pPr>
      <w:r>
        <w:rPr>
          <w:rStyle w:val="s0"/>
        </w:rPr>
        <w:t xml:space="preserve">Резидент еместердің табыстарынан төлем көзінен ұсталатын табыс салығы бойынша салық есептілігін салық агенті осы Кодекстің </w:t>
      </w:r>
      <w:hyperlink r:id="rId3231" w:anchor="sub_id=1960000" w:history="1">
        <w:r>
          <w:rPr>
            <w:rStyle w:val="a3"/>
          </w:rPr>
          <w:t>196</w:t>
        </w:r>
      </w:hyperlink>
      <w:r>
        <w:rPr>
          <w:rStyle w:val="s0"/>
        </w:rPr>
        <w:t xml:space="preserve"> және </w:t>
      </w:r>
      <w:hyperlink r:id="rId3232" w:anchor="sub_id=2030000" w:history="1">
        <w:r>
          <w:rPr>
            <w:rStyle w:val="a3"/>
          </w:rPr>
          <w:t>203-баптарында</w:t>
        </w:r>
      </w:hyperlink>
      <w:r>
        <w:rPr>
          <w:rStyle w:val="s0"/>
        </w:rPr>
        <w:t xml:space="preserve"> белгіленген мерзімде өзінің Қазақстан Республикасындағы тіркелу есебінің орны бойынша салық органына табыс етеді. </w:t>
      </w:r>
    </w:p>
    <w:p w:rsidR="00000000" w:rsidRDefault="003C5912">
      <w:pPr>
        <w:ind w:firstLine="400"/>
        <w:jc w:val="both"/>
      </w:pPr>
      <w:r>
        <w:rPr>
          <w:rStyle w:val="s0"/>
        </w:rPr>
        <w:t>Табыс салығын осы баптың 5-1-тармағына сә</w:t>
      </w:r>
      <w:r>
        <w:rPr>
          <w:rStyle w:val="s0"/>
        </w:rPr>
        <w:t xml:space="preserve">йкес есептейтін резидент еместер табыс салығы бойынша декларацияны осы Кодекстің </w:t>
      </w:r>
      <w:hyperlink r:id="rId3233" w:anchor="sub_id=196010000" w:history="1">
        <w:r>
          <w:rPr>
            <w:rStyle w:val="a3"/>
          </w:rPr>
          <w:t>196-1</w:t>
        </w:r>
      </w:hyperlink>
      <w:r>
        <w:rPr>
          <w:rStyle w:val="s0"/>
        </w:rPr>
        <w:t xml:space="preserve"> және </w:t>
      </w:r>
      <w:hyperlink r:id="rId3234" w:anchor="sub_id=2050000" w:history="1">
        <w:r>
          <w:rPr>
            <w:rStyle w:val="a3"/>
          </w:rPr>
          <w:t>205-баптарында</w:t>
        </w:r>
      </w:hyperlink>
      <w:r>
        <w:rPr>
          <w:rStyle w:val="s0"/>
        </w:rPr>
        <w:t xml:space="preserve"> белгіленген мерзімде табыс етеді. </w:t>
      </w:r>
    </w:p>
    <w:p w:rsidR="00000000" w:rsidRDefault="003C5912">
      <w:pPr>
        <w:jc w:val="both"/>
      </w:pPr>
      <w:r>
        <w:rPr>
          <w:rStyle w:val="s3"/>
        </w:rPr>
        <w:t xml:space="preserve">2010.30.06. № 297-ІV ҚР </w:t>
      </w:r>
      <w:hyperlink r:id="rId3235" w:anchor="sub_id=627" w:history="1">
        <w:r>
          <w:rPr>
            <w:rStyle w:val="a3"/>
            <w:i/>
            <w:iCs/>
            <w:bdr w:val="none" w:sz="0" w:space="0" w:color="auto" w:frame="1"/>
          </w:rPr>
          <w:t>Заңымен</w:t>
        </w:r>
      </w:hyperlink>
      <w:r>
        <w:rPr>
          <w:rStyle w:val="s3"/>
        </w:rPr>
        <w:t xml:space="preserve"> 9-тармақ өзгертілді  (2009 жылғы 1 қаңтардан бастап қолданысқа енгізілді) (</w:t>
      </w:r>
      <w:hyperlink r:id="rId3236" w:anchor="sub_id=1970900" w:history="1">
        <w:r>
          <w:rPr>
            <w:rStyle w:val="a3"/>
            <w:i/>
            <w:iCs/>
            <w:bdr w:val="none" w:sz="0" w:space="0" w:color="auto" w:frame="1"/>
          </w:rPr>
          <w:t>бұр.ред.қара</w:t>
        </w:r>
      </w:hyperlink>
      <w:r>
        <w:rPr>
          <w:rStyle w:val="s3"/>
        </w:rPr>
        <w:t xml:space="preserve">); 2011.21.07. № 467-ІV ҚР </w:t>
      </w:r>
      <w:hyperlink r:id="rId3237"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r>
        <w:rPr>
          <w:rStyle w:val="s3"/>
        </w:rPr>
        <w:t>(</w:t>
      </w:r>
      <w:hyperlink r:id="rId3238" w:anchor="sub_id=1970900" w:history="1">
        <w:r>
          <w:rPr>
            <w:rStyle w:val="a3"/>
            <w:i/>
            <w:iCs/>
            <w:bdr w:val="none" w:sz="0" w:space="0" w:color="auto" w:frame="1"/>
          </w:rPr>
          <w:t>бұр.ред.қара</w:t>
        </w:r>
      </w:hyperlink>
      <w:r>
        <w:rPr>
          <w:rStyle w:val="s3"/>
        </w:rPr>
        <w:t xml:space="preserve">); 2012.26.12. № 61-V ҚР </w:t>
      </w:r>
      <w:hyperlink r:id="rId3239" w:anchor="sub_id=197" w:history="1">
        <w:r>
          <w:rPr>
            <w:rStyle w:val="a3"/>
            <w:i/>
            <w:iCs/>
            <w:bdr w:val="none" w:sz="0" w:space="0" w:color="auto" w:frame="1"/>
          </w:rPr>
          <w:t>Заңымен</w:t>
        </w:r>
      </w:hyperlink>
      <w:r>
        <w:rPr>
          <w:rStyle w:val="s3"/>
        </w:rPr>
        <w:t xml:space="preserve"> (2013 ж. 1 қаңтардан бастап қолданысқа енгіз</w:t>
      </w:r>
      <w:r>
        <w:rPr>
          <w:rStyle w:val="s3"/>
        </w:rPr>
        <w:t>ілді) (</w:t>
      </w:r>
      <w:hyperlink r:id="rId3240" w:anchor="sub_id=1970900" w:history="1">
        <w:r>
          <w:rPr>
            <w:rStyle w:val="a3"/>
            <w:i/>
            <w:iCs/>
            <w:bdr w:val="none" w:sz="0" w:space="0" w:color="auto" w:frame="1"/>
          </w:rPr>
          <w:t>бұр.ред.қара</w:t>
        </w:r>
      </w:hyperlink>
      <w:r>
        <w:rPr>
          <w:rStyle w:val="s3"/>
        </w:rPr>
        <w:t>) 9-тармақ жаңа редакцияда</w:t>
      </w:r>
    </w:p>
    <w:p w:rsidR="00000000" w:rsidRDefault="003C5912">
      <w:pPr>
        <w:ind w:firstLine="400"/>
        <w:jc w:val="both"/>
      </w:pPr>
      <w:r>
        <w:rPr>
          <w:rStyle w:val="s0"/>
        </w:rPr>
        <w:t>9. Жер қойнауын пайдаланушы болып табылатын резидент заңды тұлға табыс салығын салық агентiнiң (салық төлеушінің) қаражаты ес</w:t>
      </w:r>
      <w:r>
        <w:rPr>
          <w:rStyle w:val="s0"/>
        </w:rPr>
        <w:t>ебiнен төлеуi мүмкiн. Бұл ретте осындай резидент заңды тұлға табыс салығын салық агентінен (салық төлеушіден) табыс салығының сомасы алынған ай аяқталғаннан кейін күнтізбелік жиырма бес күннен кешіктірмейтін мерзімде бюджетке аударуға тиіс. Резидент еместi</w:t>
      </w:r>
      <w:r>
        <w:rPr>
          <w:rStyle w:val="s0"/>
        </w:rPr>
        <w:t>ң</w:t>
      </w:r>
      <w:r>
        <w:rPr>
          <w:rStyle w:val="s0"/>
        </w:rPr>
        <w:t xml:space="preserve"> табыстарынан төлем көзiнен ұсталатын табыс салығы бойынша салық есептілігін осындай резидент заңды тұлға салық агентінен табыс салығының сомасы алынған тоқсаннан кейінгі екінші айдың 15-інен кешіктірмей, резидент заңды тұлғаның Қазақстан Республикасында </w:t>
      </w:r>
      <w:r>
        <w:rPr>
          <w:rStyle w:val="s0"/>
        </w:rPr>
        <w:t>орналасқан жері бойынша салық органына табыс етеді.</w:t>
      </w:r>
    </w:p>
    <w:p w:rsidR="00000000" w:rsidRDefault="003C5912">
      <w:pPr>
        <w:ind w:firstLine="400"/>
        <w:jc w:val="both"/>
      </w:pPr>
      <w:r>
        <w:rPr>
          <w:rStyle w:val="s0"/>
        </w:rPr>
        <w:t>Осы баптың 1-тармағы бірінші бөлігінің 3), 4) және 5) тармақшаларында көрсетiлген жер қойнауын пайдаланушы болып табылатын резидент заңды тұлғаға салық агентi (салық төлеуші) аударған табыс салығының сома</w:t>
      </w:r>
      <w:r>
        <w:rPr>
          <w:rStyle w:val="s0"/>
        </w:rPr>
        <w:t>сы осындай резидент заңды тұлғаның табысы болып танылмайды.</w:t>
      </w:r>
    </w:p>
    <w:p w:rsidR="00000000" w:rsidRDefault="003C5912">
      <w:pPr>
        <w:jc w:val="both"/>
      </w:pPr>
      <w:r>
        <w:rPr>
          <w:rStyle w:val="s3"/>
        </w:rPr>
        <w:t xml:space="preserve">2011.21.07. № 467-ІV ҚР </w:t>
      </w:r>
      <w:hyperlink r:id="rId3241" w:anchor="sub_id=369" w:history="1">
        <w:r>
          <w:rPr>
            <w:rStyle w:val="a3"/>
            <w:i/>
            <w:iCs/>
            <w:bdr w:val="none" w:sz="0" w:space="0" w:color="auto" w:frame="1"/>
          </w:rPr>
          <w:t>Заңымен</w:t>
        </w:r>
      </w:hyperlink>
      <w:r>
        <w:rPr>
          <w:rStyle w:val="s3"/>
        </w:rPr>
        <w:t xml:space="preserve"> 10-тармақ жаңа редакцияда (2012 жылғы 1 қаңтардан бастап қолданысқа енгізілді) (</w:t>
      </w:r>
      <w:hyperlink r:id="rId3242" w:anchor="sub_id=1971000" w:history="1">
        <w:r>
          <w:rPr>
            <w:rStyle w:val="a3"/>
            <w:i/>
            <w:iCs/>
            <w:bdr w:val="none" w:sz="0" w:space="0" w:color="auto" w:frame="1"/>
          </w:rPr>
          <w:t>бұр.ред.қара</w:t>
        </w:r>
      </w:hyperlink>
      <w:r>
        <w:rPr>
          <w:rStyle w:val="s3"/>
        </w:rPr>
        <w:t xml:space="preserve">); 2012.26.12. № 61-V ҚР </w:t>
      </w:r>
      <w:hyperlink r:id="rId3243" w:anchor="sub_id=197" w:history="1">
        <w:r>
          <w:rPr>
            <w:rStyle w:val="a3"/>
            <w:i/>
            <w:iCs/>
            <w:bdr w:val="none" w:sz="0" w:space="0" w:color="auto" w:frame="1"/>
          </w:rPr>
          <w:t>Заңымен</w:t>
        </w:r>
      </w:hyperlink>
      <w:r>
        <w:rPr>
          <w:rStyle w:val="s3"/>
        </w:rPr>
        <w:t xml:space="preserve"> 10-тармақ өзгертілді  (2013 ж. 1 қаңтардан баста</w:t>
      </w:r>
      <w:r>
        <w:rPr>
          <w:rStyle w:val="s3"/>
        </w:rPr>
        <w:t>п қолданысқа енгізілді) (</w:t>
      </w:r>
      <w:hyperlink r:id="rId3244" w:anchor="sub_id=1971000" w:history="1">
        <w:r>
          <w:rPr>
            <w:rStyle w:val="a3"/>
            <w:i/>
            <w:iCs/>
            <w:bdr w:val="none" w:sz="0" w:space="0" w:color="auto" w:frame="1"/>
          </w:rPr>
          <w:t>бұр.ред.қара</w:t>
        </w:r>
      </w:hyperlink>
      <w:r>
        <w:rPr>
          <w:rStyle w:val="s3"/>
        </w:rPr>
        <w:t>)  </w:t>
      </w:r>
    </w:p>
    <w:p w:rsidR="00000000" w:rsidRDefault="003C5912">
      <w:pPr>
        <w:ind w:firstLine="400"/>
        <w:jc w:val="both"/>
      </w:pPr>
      <w:r>
        <w:rPr>
          <w:rStyle w:val="s0"/>
        </w:rPr>
        <w:t>10. Салық агентi (салық төлеуші) осы баптың 8 және 9-тармақтарының ережелерін қолданбаған жағдайда, жер қойнауын пайдаланушы болып табылатын резидент заңды тұлғаның осы баптың 3-тармағында көрсетілген мәліметтер алынған ай аяқталғаннан кейін күнтізбелік жи</w:t>
      </w:r>
      <w:r>
        <w:rPr>
          <w:rStyle w:val="s0"/>
        </w:rPr>
        <w:t>ырма бес күннен кешіктірмейтін мерзімде резидент емес үшiн құн өсiмiнен түсетін табыстардан табыс салығын төлеудi өз қаражаты есебiнен дербес жүргiзуге құқығы бар.</w:t>
      </w:r>
    </w:p>
    <w:p w:rsidR="00000000" w:rsidRDefault="003C5912">
      <w:pPr>
        <w:ind w:firstLine="400"/>
        <w:jc w:val="both"/>
      </w:pPr>
      <w:r>
        <w:rPr>
          <w:rStyle w:val="s0"/>
        </w:rPr>
        <w:t xml:space="preserve">Осы баптың 1-тармағының 3), 4) және 5) тармақшаларында көрсетілген резидент заңды тұлға осы </w:t>
      </w:r>
      <w:r>
        <w:rPr>
          <w:rStyle w:val="s0"/>
        </w:rPr>
        <w:t xml:space="preserve">тармаққа сәйкес табыс салығын төлеу кезінде осы баптың 3-тармағында көрсетілген мәліметтер алынған тоқсаннан кейінгі екінші айдың 15-інен кешіктірмей өзінің орналасқан жері бойынша салық органына резидент еместің табыстарынан төлем көзінен ұсталатын табыс </w:t>
      </w:r>
      <w:r>
        <w:rPr>
          <w:rStyle w:val="s0"/>
        </w:rPr>
        <w:t>салығы бойынша салық есептілігін табыс етуге міндетті.</w:t>
      </w:r>
    </w:p>
    <w:p w:rsidR="00000000" w:rsidRDefault="003C5912">
      <w:pPr>
        <w:ind w:firstLine="400"/>
        <w:jc w:val="both"/>
      </w:pPr>
      <w:r>
        <w:rPr>
          <w:rStyle w:val="s0"/>
        </w:rPr>
        <w:t xml:space="preserve">Бұл ретте резидент емес үшiн төленген салық сомасы жер қойнауын пайдаланушы болып табылатын заңды тұлғаның салық салынатын табысын айқындау кезiнде шегерiмге жатқызылмайды. </w:t>
      </w:r>
    </w:p>
    <w:p w:rsidR="00000000" w:rsidRDefault="003C5912">
      <w:pPr>
        <w:jc w:val="both"/>
      </w:pPr>
      <w:r>
        <w:rPr>
          <w:rStyle w:val="s3"/>
        </w:rPr>
        <w:t xml:space="preserve">2010.30.06. № 297-ІV ҚР </w:t>
      </w:r>
      <w:hyperlink r:id="rId3245" w:anchor="sub_id=627" w:history="1">
        <w:r>
          <w:rPr>
            <w:rStyle w:val="a3"/>
            <w:i/>
            <w:iCs/>
            <w:bdr w:val="none" w:sz="0" w:space="0" w:color="auto" w:frame="1"/>
          </w:rPr>
          <w:t>Заңымен</w:t>
        </w:r>
      </w:hyperlink>
      <w:r>
        <w:rPr>
          <w:rStyle w:val="s3"/>
        </w:rPr>
        <w:t xml:space="preserve"> 11-тармақ өзгертілді  (2009 жылғы 1 қаңтардан бастап қолданысқа енгізілді) (</w:t>
      </w:r>
      <w:hyperlink r:id="rId3246" w:anchor="sub_id=1971100" w:history="1">
        <w:r>
          <w:rPr>
            <w:rStyle w:val="a3"/>
            <w:i/>
            <w:iCs/>
            <w:bdr w:val="none" w:sz="0" w:space="0" w:color="auto" w:frame="1"/>
          </w:rPr>
          <w:t>бұр.ред.қ</w:t>
        </w:r>
        <w:r>
          <w:rPr>
            <w:rStyle w:val="a3"/>
            <w:i/>
            <w:iCs/>
            <w:bdr w:val="none" w:sz="0" w:space="0" w:color="auto" w:frame="1"/>
          </w:rPr>
          <w:t>ара</w:t>
        </w:r>
      </w:hyperlink>
      <w:r>
        <w:rPr>
          <w:rStyle w:val="s3"/>
        </w:rPr>
        <w:t xml:space="preserve">); 2011.21.07. № 467-ІV ҚР </w:t>
      </w:r>
      <w:hyperlink r:id="rId3247"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248" w:anchor="sub_id=1971100" w:history="1">
        <w:r>
          <w:rPr>
            <w:rStyle w:val="a3"/>
            <w:i/>
            <w:iCs/>
            <w:bdr w:val="none" w:sz="0" w:space="0" w:color="auto" w:frame="1"/>
          </w:rPr>
          <w:t>бұр.ред.қара</w:t>
        </w:r>
      </w:hyperlink>
      <w:r>
        <w:rPr>
          <w:rStyle w:val="s3"/>
        </w:rPr>
        <w:t xml:space="preserve">); 2012.26.12. № 61-V ҚР </w:t>
      </w:r>
      <w:hyperlink r:id="rId3249" w:anchor="sub_id=19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250" w:anchor="sub_id=1971100" w:history="1">
        <w:r>
          <w:rPr>
            <w:rStyle w:val="a3"/>
            <w:i/>
            <w:iCs/>
            <w:bdr w:val="none" w:sz="0" w:space="0" w:color="auto" w:frame="1"/>
          </w:rPr>
          <w:t>бұр.ред.қара</w:t>
        </w:r>
      </w:hyperlink>
      <w:r>
        <w:rPr>
          <w:rStyle w:val="s3"/>
        </w:rPr>
        <w:t>) 11-тармақ жаңа редакцияда</w:t>
      </w:r>
    </w:p>
    <w:p w:rsidR="00000000" w:rsidRDefault="003C5912">
      <w:pPr>
        <w:ind w:firstLine="400"/>
        <w:jc w:val="both"/>
      </w:pPr>
      <w:r>
        <w:rPr>
          <w:rStyle w:val="s0"/>
        </w:rPr>
        <w:t>11. Салық агентi (салық төлеуші), осы баптың 1-тармағы бірінші бөлігінің 3), 4) және 5) тармақшаларында көрсетiлген, жер қойнауын пайдаланушы болып табылатын резидент заңды тұлға осы баптың 7, 8, 9 және 10-та</w:t>
      </w:r>
      <w:r>
        <w:rPr>
          <w:rStyle w:val="s0"/>
        </w:rPr>
        <w:t xml:space="preserve">рмақтарының ережелерін қолданбаған жағдайда, мұндай міндеттемені орындау осы Кодекстің </w:t>
      </w:r>
      <w:hyperlink r:id="rId3251" w:anchor="sub_id=6090000" w:history="1">
        <w:r>
          <w:rPr>
            <w:rStyle w:val="a3"/>
          </w:rPr>
          <w:t>85</w:t>
        </w:r>
      </w:hyperlink>
      <w:r>
        <w:rPr>
          <w:rStyle w:val="s0"/>
        </w:rPr>
        <w:t xml:space="preserve"> және </w:t>
      </w:r>
      <w:hyperlink r:id="rId3252" w:anchor="sub_id=6140000" w:history="1">
        <w:r>
          <w:rPr>
            <w:rStyle w:val="a3"/>
          </w:rPr>
          <w:t>86-тарауларында</w:t>
        </w:r>
      </w:hyperlink>
      <w:r>
        <w:rPr>
          <w:rStyle w:val="s0"/>
        </w:rPr>
        <w:t xml:space="preserve"> белгіленген тәртіппен жер қойнауын пайдаланушы болып табылатын резидент заңды тұлғаға жүктеледі.</w:t>
      </w:r>
    </w:p>
    <w:p w:rsidR="00000000" w:rsidRDefault="003C5912">
      <w:pPr>
        <w:ind w:firstLine="400"/>
        <w:jc w:val="both"/>
      </w:pPr>
      <w:r>
        <w:rPr>
          <w:rStyle w:val="s0"/>
        </w:rPr>
        <w:t xml:space="preserve">12. 2011.21.07. № 467-ІV ҚР </w:t>
      </w:r>
      <w:hyperlink r:id="rId3253" w:anchor="sub_id=369" w:history="1">
        <w:r>
          <w:rPr>
            <w:rStyle w:val="a3"/>
          </w:rPr>
          <w:t>Заңымен</w:t>
        </w:r>
      </w:hyperlink>
      <w:r>
        <w:rPr>
          <w:rStyle w:val="s0"/>
        </w:rPr>
        <w:t xml:space="preserve"> алып тасталды </w:t>
      </w:r>
      <w:r>
        <w:rPr>
          <w:rStyle w:val="s3"/>
        </w:rPr>
        <w:t>(20</w:t>
      </w:r>
      <w:r>
        <w:rPr>
          <w:rStyle w:val="s3"/>
        </w:rPr>
        <w:t>12 жылғы 1 қаңтардан бастап қолданысқа енгізілді) (</w:t>
      </w:r>
      <w:hyperlink r:id="rId3254" w:anchor="sub_id=1971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r>
        <w:rPr>
          <w:rStyle w:val="s1"/>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p>
    <w:p w:rsidR="00000000" w:rsidRDefault="003C5912">
      <w:pPr>
        <w:ind w:firstLine="400"/>
        <w:jc w:val="both"/>
      </w:pPr>
      <w:r>
        <w:rPr>
          <w:rStyle w:val="s0"/>
        </w:rPr>
        <w:t> </w:t>
      </w:r>
    </w:p>
    <w:p w:rsidR="00000000" w:rsidRDefault="003C5912">
      <w:pPr>
        <w:ind w:firstLine="400"/>
        <w:jc w:val="both"/>
      </w:pPr>
      <w:bookmarkStart w:id="222" w:name="SUB1980000"/>
      <w:bookmarkEnd w:id="222"/>
      <w:r>
        <w:rPr>
          <w:rStyle w:val="s0"/>
          <w:b/>
          <w:bCs/>
        </w:rPr>
        <w:t>198-бап. Салық салынатын табысты анықтау</w:t>
      </w:r>
    </w:p>
    <w:p w:rsidR="00000000" w:rsidRDefault="003C5912">
      <w:pPr>
        <w:jc w:val="both"/>
      </w:pPr>
      <w:r>
        <w:rPr>
          <w:rStyle w:val="s3"/>
        </w:rPr>
        <w:t xml:space="preserve">2009.16.11. № 200-ІV ҚР </w:t>
      </w:r>
      <w:hyperlink r:id="rId3255" w:anchor="sub_id=377"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3256" w:anchor="sub_id=1980100" w:history="1">
        <w:r>
          <w:rPr>
            <w:rStyle w:val="a3"/>
            <w:i/>
            <w:iCs/>
            <w:bdr w:val="none" w:sz="0" w:space="0" w:color="auto" w:frame="1"/>
          </w:rPr>
          <w:t>ре</w:t>
        </w:r>
        <w:r>
          <w:rPr>
            <w:rStyle w:val="a3"/>
            <w:i/>
            <w:iCs/>
            <w:bdr w:val="none" w:sz="0" w:space="0" w:color="auto" w:frame="1"/>
          </w:rPr>
          <w:t>д</w:t>
        </w:r>
      </w:hyperlink>
      <w:r>
        <w:rPr>
          <w:rStyle w:val="s3"/>
        </w:rPr>
        <w:t xml:space="preserve">.қара); 2011.19.01. № 395-IV ҚР </w:t>
      </w:r>
      <w:hyperlink r:id="rId3257" w:anchor="sub_id=308"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3258" w:anchor="sub_id=198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1. Егер осы Кодекстiң осы бабында және </w:t>
      </w:r>
      <w:hyperlink r:id="rId3259" w:anchor="sub_id=2000000" w:history="1">
        <w:r>
          <w:rPr>
            <w:rStyle w:val="a3"/>
          </w:rPr>
          <w:t>200-бабында</w:t>
        </w:r>
      </w:hyperlink>
      <w:r>
        <w:rPr>
          <w:rStyle w:val="s0"/>
        </w:rPr>
        <w:t xml:space="preserve"> өзгеше белгiленбесе, резидент емес заңды тұлғаның салық салынатын табысын анықтау</w:t>
      </w:r>
      <w:r>
        <w:rPr>
          <w:rStyle w:val="s0"/>
        </w:rPr>
        <w:t xml:space="preserve">, оның Қазақстан Республикасында қызметiн тұрақты мекеме арқылы жүзеге асырудан түсетiн табысынан корпоративтiк табыс салығын есептеу мен төлеу осы Кодекстiң осы бабының және </w:t>
      </w:r>
      <w:hyperlink r:id="rId3260" w:anchor="sub_id=830000" w:history="1">
        <w:r>
          <w:rPr>
            <w:rStyle w:val="a3"/>
          </w:rPr>
          <w:t>83</w:t>
        </w:r>
      </w:hyperlink>
      <w:r>
        <w:rPr>
          <w:rStyle w:val="s0"/>
        </w:rPr>
        <w:t xml:space="preserve"> - </w:t>
      </w:r>
      <w:hyperlink r:id="rId3261" w:anchor="sub_id=1490000" w:history="1">
        <w:r>
          <w:rPr>
            <w:rStyle w:val="a3"/>
          </w:rPr>
          <w:t>149-баптарының</w:t>
        </w:r>
      </w:hyperlink>
      <w:r>
        <w:rPr>
          <w:rStyle w:val="s0"/>
        </w:rPr>
        <w:t xml:space="preserve"> ережелерiне сәйкес жүргiзiледi.</w:t>
      </w:r>
    </w:p>
    <w:p w:rsidR="00000000" w:rsidRDefault="003C5912">
      <w:pPr>
        <w:jc w:val="both"/>
      </w:pPr>
      <w:r>
        <w:rPr>
          <w:rStyle w:val="s3"/>
        </w:rPr>
        <w:t xml:space="preserve">2011.19.01. № 395-IV ҚР </w:t>
      </w:r>
      <w:hyperlink r:id="rId3262" w:anchor="sub_id=308" w:history="1">
        <w:r>
          <w:rPr>
            <w:rStyle w:val="a3"/>
            <w:i/>
            <w:iCs/>
            <w:bdr w:val="none" w:sz="0" w:space="0" w:color="auto" w:frame="1"/>
          </w:rPr>
          <w:t>Заңымен</w:t>
        </w:r>
      </w:hyperlink>
      <w:r>
        <w:rPr>
          <w:rStyle w:val="s3"/>
        </w:rPr>
        <w:t xml:space="preserve"> 1-1</w:t>
      </w:r>
      <w:r>
        <w:rPr>
          <w:rStyle w:val="s3"/>
        </w:rPr>
        <w:t>-тармақпен толықтырылды (2011 жылғы 1 қаңтардан бастап қолданысқа енгізілді)</w:t>
      </w:r>
    </w:p>
    <w:p w:rsidR="00000000" w:rsidRDefault="003C5912">
      <w:pPr>
        <w:ind w:firstLine="400"/>
        <w:jc w:val="both"/>
      </w:pPr>
      <w:r>
        <w:rPr>
          <w:rStyle w:val="s0"/>
        </w:rPr>
        <w:t>1-1. Қазақстан Республикасында қызметiн тұрақты мекеме арқылы жүзеге асыратын резидент емес заңды тұлға бюджетке төленуге жататын корпоративтiк табыс салығын анықтаған кезде, егер</w:t>
      </w:r>
      <w:r>
        <w:rPr>
          <w:rStyle w:val="s0"/>
        </w:rPr>
        <w:t xml:space="preserve"> осындай резидент емес заңды тұлғаның жылдық жиынтық табысында алған табыстарының кемiнде 90 пайызын мынадай:</w:t>
      </w:r>
    </w:p>
    <w:p w:rsidR="00000000" w:rsidRDefault="003C5912">
      <w:pPr>
        <w:ind w:firstLine="400"/>
        <w:jc w:val="both"/>
      </w:pPr>
      <w:r>
        <w:rPr>
          <w:rStyle w:val="s0"/>
        </w:rPr>
        <w:t xml:space="preserve">1) осы Кодекстiң </w:t>
      </w:r>
      <w:hyperlink r:id="rId3263" w:anchor="sub_id=135010000" w:history="1">
        <w:r>
          <w:rPr>
            <w:rStyle w:val="a3"/>
          </w:rPr>
          <w:t>135-1-бабы 1-тармағының 2) және 3) тармақш</w:t>
        </w:r>
        <w:r>
          <w:rPr>
            <w:rStyle w:val="a3"/>
          </w:rPr>
          <w:t>аларында</w:t>
        </w:r>
      </w:hyperlink>
      <w:r>
        <w:rPr>
          <w:rStyle w:val="s0"/>
        </w:rPr>
        <w:t xml:space="preserve"> аталған дербес білім беру ұйымдарына жұмыстарды орындаудан, қызметтерді көрсетуден;</w:t>
      </w:r>
    </w:p>
    <w:p w:rsidR="00000000" w:rsidRDefault="003C5912">
      <w:pPr>
        <w:jc w:val="both"/>
      </w:pPr>
      <w:r>
        <w:rPr>
          <w:rStyle w:val="s3"/>
        </w:rPr>
        <w:t xml:space="preserve">2011.21.07. № 467-ІV ҚР </w:t>
      </w:r>
      <w:hyperlink r:id="rId3264" w:anchor="sub_id=3070" w:history="1">
        <w:r>
          <w:rPr>
            <w:rStyle w:val="a3"/>
            <w:i/>
            <w:iCs/>
            <w:bdr w:val="none" w:sz="0" w:space="0" w:color="auto" w:frame="1"/>
          </w:rPr>
          <w:t>Заңымен</w:t>
        </w:r>
      </w:hyperlink>
      <w:r>
        <w:rPr>
          <w:rStyle w:val="s3"/>
        </w:rPr>
        <w:t xml:space="preserve"> 2) тармақша өзгертілді (2011 жылғы 1 қаңтардан ба</w:t>
      </w:r>
      <w:r>
        <w:rPr>
          <w:rStyle w:val="s3"/>
        </w:rPr>
        <w:t>стап қолданысқа енгізілді) (</w:t>
      </w:r>
      <w:hyperlink r:id="rId3265" w:anchor="sub_id=198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2) осы Кодекстiң </w:t>
      </w:r>
      <w:hyperlink r:id="rId3266" w:anchor="sub_id=135010000" w:history="1">
        <w:r>
          <w:rPr>
            <w:rStyle w:val="a3"/>
          </w:rPr>
          <w:t>135-1-бабының 1-тармағын</w:t>
        </w:r>
        <w:r>
          <w:rPr>
            <w:rStyle w:val="a3"/>
          </w:rPr>
          <w:t>ың 4) және 5) тармақшаларында</w:t>
        </w:r>
      </w:hyperlink>
      <w:r>
        <w:rPr>
          <w:rStyle w:val="s0"/>
        </w:rPr>
        <w:t xml:space="preserve"> айқындалған қызмет түрлерi бойынша осы Кодекстiң </w:t>
      </w:r>
      <w:hyperlink r:id="rId3267" w:anchor="sub_id=135010000" w:history="1">
        <w:r>
          <w:rPr>
            <w:rStyle w:val="a3"/>
          </w:rPr>
          <w:t>135-1-бабының 1-тармағының 4) және 5) тармақшаларында</w:t>
        </w:r>
      </w:hyperlink>
      <w:r>
        <w:rPr>
          <w:rStyle w:val="s0"/>
        </w:rPr>
        <w:t xml:space="preserve"> </w:t>
      </w:r>
      <w:r>
        <w:rPr>
          <w:rStyle w:val="s0"/>
        </w:rPr>
        <w:t xml:space="preserve">аталған дербес білім беру ұйымдарына жұмыстарды орындаудан, қызметтерді көрсетуден алған табыстар құраса, осы Кодекстiң </w:t>
      </w:r>
      <w:hyperlink r:id="rId3268" w:anchor="sub_id=1390000" w:history="1">
        <w:r>
          <w:rPr>
            <w:rStyle w:val="a3"/>
          </w:rPr>
          <w:t>139</w:t>
        </w:r>
      </w:hyperlink>
      <w:r>
        <w:rPr>
          <w:rStyle w:val="s0"/>
        </w:rPr>
        <w:t xml:space="preserve"> және </w:t>
      </w:r>
      <w:hyperlink r:id="rId3269" w:anchor="sub_id=1990000" w:history="1">
        <w:r>
          <w:rPr>
            <w:rStyle w:val="a3"/>
          </w:rPr>
          <w:t>199-баптарына</w:t>
        </w:r>
      </w:hyperlink>
      <w:r>
        <w:rPr>
          <w:rStyle w:val="s0"/>
        </w:rPr>
        <w:t xml:space="preserve"> сәйкес есептелген корпоративтiк табыс салығының сомасын 100 пайызға азайтады.</w:t>
      </w:r>
    </w:p>
    <w:p w:rsidR="00000000" w:rsidRDefault="003C5912">
      <w:pPr>
        <w:ind w:firstLine="400"/>
        <w:jc w:val="both"/>
      </w:pPr>
      <w:r>
        <w:rPr>
          <w:rStyle w:val="s0"/>
        </w:rPr>
        <w:t>2. Резидент емес заңды тұлғаның Қазақстан Республикасында қызметін тұрақты мекеме арқылы жүзеге асырудан түсетін жылдық ж</w:t>
      </w:r>
      <w:r>
        <w:rPr>
          <w:rStyle w:val="s0"/>
        </w:rPr>
        <w:t>иынтық табысын тұрақты мекеме қызметімен байланысты, Қазақстан Республикасында қызметін жүзеге асыру басталған күннен бастап алынған (алынуға жататын) мынадай табыс түрлері:</w:t>
      </w:r>
    </w:p>
    <w:p w:rsidR="00000000" w:rsidRDefault="003C5912">
      <w:pPr>
        <w:ind w:firstLine="400"/>
        <w:jc w:val="both"/>
      </w:pPr>
      <w:r>
        <w:rPr>
          <w:rStyle w:val="s0"/>
        </w:rPr>
        <w:t xml:space="preserve">1) осы Кодекстің </w:t>
      </w:r>
      <w:hyperlink r:id="rId3270" w:anchor="sub_id=1920000" w:history="1">
        <w:r>
          <w:rPr>
            <w:rStyle w:val="a3"/>
          </w:rPr>
          <w:t>192-бабының 1-тармағында</w:t>
        </w:r>
      </w:hyperlink>
      <w:r>
        <w:rPr>
          <w:rStyle w:val="s0"/>
        </w:rPr>
        <w:t xml:space="preserve"> көзделген, Қазақстан Республикасындағы көздерден алынатын табыстар;</w:t>
      </w:r>
    </w:p>
    <w:p w:rsidR="00000000" w:rsidRDefault="003C5912">
      <w:pPr>
        <w:ind w:firstLine="400"/>
        <w:jc w:val="both"/>
      </w:pPr>
      <w:r>
        <w:rPr>
          <w:rStyle w:val="s0"/>
        </w:rPr>
        <w:t>2) осы Кодекстің </w:t>
      </w:r>
      <w:hyperlink r:id="rId3271" w:anchor="sub_id=850000" w:history="1">
        <w:r>
          <w:rPr>
            <w:rStyle w:val="a3"/>
          </w:rPr>
          <w:t>85-бабының 1-тармағында</w:t>
        </w:r>
      </w:hyperlink>
      <w:r>
        <w:rPr>
          <w:rStyle w:val="s0"/>
        </w:rPr>
        <w:t xml:space="preserve"> көрсетілген, осы т</w:t>
      </w:r>
      <w:r>
        <w:rPr>
          <w:rStyle w:val="s0"/>
        </w:rPr>
        <w:t>армақтың 1) тармақшасына енгізілмеген табыстар;</w:t>
      </w:r>
    </w:p>
    <w:p w:rsidR="00000000" w:rsidRDefault="003C5912">
      <w:pPr>
        <w:ind w:firstLine="400"/>
        <w:jc w:val="both"/>
      </w:pPr>
      <w:r>
        <w:rPr>
          <w:rStyle w:val="s0"/>
        </w:rPr>
        <w:t>3) резидент емес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3C5912">
      <w:pPr>
        <w:ind w:firstLine="400"/>
        <w:jc w:val="both"/>
      </w:pPr>
      <w:r>
        <w:rPr>
          <w:rStyle w:val="s0"/>
        </w:rPr>
        <w:t>4) резидент емес заңд</w:t>
      </w:r>
      <w:r>
        <w:rPr>
          <w:rStyle w:val="s0"/>
        </w:rPr>
        <w:t>ы тұлғаның басқа мемлекеттердегі құрылымдық бөлімшелерінің табыстарын қоса алғанда, Қазақстан Республикасында қызметін жүзеге асырудан алатын осы резидент емес заңды тұлғаның Қазақстан Республикасындағы тұрақты мекемесі арқылы жүзеге асырылатын қызметіне ұ</w:t>
      </w:r>
      <w:r>
        <w:rPr>
          <w:rStyle w:val="s0"/>
        </w:rPr>
        <w:t>қсас</w:t>
      </w:r>
      <w:r>
        <w:rPr>
          <w:rStyle w:val="s0"/>
        </w:rPr>
        <w:t xml:space="preserve"> немесе біртектес табыстары құрайды. </w:t>
      </w:r>
    </w:p>
    <w:p w:rsidR="00000000" w:rsidRDefault="003C5912">
      <w:pPr>
        <w:jc w:val="both"/>
      </w:pPr>
      <w:r>
        <w:rPr>
          <w:rStyle w:val="s3"/>
        </w:rPr>
        <w:t xml:space="preserve">2011.21.07. № 467-ІV ҚР </w:t>
      </w:r>
      <w:hyperlink r:id="rId3272" w:anchor="sub_id=307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273" w:anchor="sub_id=198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Резидент емес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w:t>
      </w:r>
      <w:r>
        <w:rPr>
          <w:rStyle w:val="s0"/>
        </w:rPr>
        <w:t>ликасында да, одан тысқары жерлерде де жүзеге асыратын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w:t>
      </w:r>
      <w:r>
        <w:rPr>
          <w:rStyle w:val="s0"/>
        </w:rPr>
        <w:t>нт емес заңды тұлғаға тәуелсіз әрекет ететін болса, ол алуы мүмкін табыс осындай тұрақты мекеменің табысы болып есептеледі.</w:t>
      </w:r>
    </w:p>
    <w:p w:rsidR="00000000" w:rsidRDefault="003C5912">
      <w:pPr>
        <w:ind w:firstLine="400"/>
        <w:jc w:val="both"/>
      </w:pPr>
      <w:r>
        <w:rPr>
          <w:rStyle w:val="s0"/>
        </w:rPr>
        <w:t xml:space="preserve">Тұрақты мекеменің табысы осы тармақты қолдану мақсатында Қазақстан Республикасының трансферттік баға белгілеу туралы </w:t>
      </w:r>
      <w:hyperlink r:id="rId3274" w:history="1">
        <w:r>
          <w:rPr>
            <w:rStyle w:val="a3"/>
          </w:rPr>
          <w:t>заңнамасының</w:t>
        </w:r>
      </w:hyperlink>
      <w:r>
        <w:rPr>
          <w:rStyle w:val="s0"/>
        </w:rPr>
        <w:t xml:space="preserve"> нормалары ескеріле отырып, айқындалады. </w:t>
      </w:r>
    </w:p>
    <w:p w:rsidR="00000000" w:rsidRDefault="003C5912">
      <w:pPr>
        <w:jc w:val="both"/>
      </w:pPr>
      <w:r>
        <w:rPr>
          <w:rStyle w:val="s3"/>
        </w:rPr>
        <w:t xml:space="preserve">2011.21.07. № 467-ІV ҚР </w:t>
      </w:r>
      <w:hyperlink r:id="rId3275" w:anchor="sub_id=3070" w:history="1">
        <w:r>
          <w:rPr>
            <w:rStyle w:val="a3"/>
            <w:i/>
            <w:iCs/>
            <w:bdr w:val="none" w:sz="0" w:space="0" w:color="auto" w:frame="1"/>
          </w:rPr>
          <w:t>Заңымен</w:t>
        </w:r>
      </w:hyperlink>
      <w:r>
        <w:rPr>
          <w:rStyle w:val="s3"/>
        </w:rPr>
        <w:t xml:space="preserve"> 4-тармақ өзгертілді (2012 жылғы 1 қаңт</w:t>
      </w:r>
      <w:r>
        <w:rPr>
          <w:rStyle w:val="s3"/>
        </w:rPr>
        <w:t>ардан бастап қолданысқа енгізілді) (</w:t>
      </w:r>
      <w:hyperlink r:id="rId3276" w:anchor="sub_id=19804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Қазақстан Республикасындағы резидент емес заңды тұлғаның тұрақты мекемесі өндірген тауарларды резидент емес заңды тұл</w:t>
      </w:r>
      <w:r>
        <w:rPr>
          <w:rStyle w:val="s0"/>
        </w:rPr>
        <w:t>ғаның</w:t>
      </w:r>
      <w:r>
        <w:rPr>
          <w:rStyle w:val="s0"/>
        </w:rPr>
        <w:t xml:space="preserve"> Қазақстан Республикасынан тысқары жерлерде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w:t>
      </w:r>
      <w:r>
        <w:rPr>
          <w:rStyle w:val="s0"/>
        </w:rPr>
        <w:t xml:space="preserve">ың тұрақты мекемесі болып табылатын резидент емес заңды тұлғаға тәуелсіз әрекет ететін болса, ол алуы мүмкін табыс резидент емес заңды тұлғаның осындай тұрақты мекемесінің табысы болып есептеледі. </w:t>
      </w:r>
    </w:p>
    <w:p w:rsidR="00000000" w:rsidRDefault="003C5912">
      <w:pPr>
        <w:ind w:firstLine="400"/>
        <w:jc w:val="both"/>
      </w:pPr>
      <w:r>
        <w:rPr>
          <w:rStyle w:val="s0"/>
        </w:rPr>
        <w:t>Тұрақты мекеменің табысы осы тармақты қолдану мақсатында Қ</w:t>
      </w:r>
      <w:r>
        <w:rPr>
          <w:rStyle w:val="s0"/>
        </w:rPr>
        <w:t xml:space="preserve">азақстан Республикасының трансферттік баға белгілеу туралы </w:t>
      </w:r>
      <w:hyperlink r:id="rId3277" w:history="1">
        <w:r>
          <w:rPr>
            <w:rStyle w:val="a3"/>
          </w:rPr>
          <w:t>заңнамасының</w:t>
        </w:r>
      </w:hyperlink>
      <w:r>
        <w:rPr>
          <w:rStyle w:val="s0"/>
        </w:rPr>
        <w:t xml:space="preserve"> нормалары ескеріле отырып, айқындалады. </w:t>
      </w:r>
    </w:p>
    <w:p w:rsidR="00000000" w:rsidRDefault="003C5912">
      <w:pPr>
        <w:ind w:firstLine="400"/>
        <w:jc w:val="both"/>
      </w:pPr>
      <w:r>
        <w:rPr>
          <w:rStyle w:val="s0"/>
        </w:rPr>
        <w:t>5. Осы Кодекске сәйкес шегерімге жатқызылмайтын шығыстарды қоспағанда, тұрақты</w:t>
      </w:r>
      <w:r>
        <w:rPr>
          <w:rStyle w:val="s0"/>
        </w:rPr>
        <w:t xml:space="preserve"> мекеме арқылы Қазақстан Республикасындағы қызметтен түсетін табыстарды алумен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3C5912">
      <w:pPr>
        <w:ind w:firstLine="400"/>
        <w:jc w:val="both"/>
      </w:pPr>
      <w:r>
        <w:rPr>
          <w:rStyle w:val="s0"/>
        </w:rPr>
        <w:t>6. Резидент емес заңды тұлғаның тұрақты меке</w:t>
      </w:r>
      <w:r>
        <w:rPr>
          <w:rStyle w:val="s0"/>
        </w:rPr>
        <w:t>меге:</w:t>
      </w:r>
    </w:p>
    <w:p w:rsidR="00000000" w:rsidRDefault="003C5912">
      <w:pPr>
        <w:ind w:firstLine="400"/>
        <w:jc w:val="both"/>
      </w:pPr>
      <w:r>
        <w:rPr>
          <w:rStyle w:val="s0"/>
        </w:rPr>
        <w:t>1) осы резидент емес заңды тұлғаның меншігін немесе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3C5912">
      <w:pPr>
        <w:ind w:firstLine="400"/>
        <w:jc w:val="both"/>
      </w:pPr>
      <w:r>
        <w:rPr>
          <w:rStyle w:val="s0"/>
        </w:rPr>
        <w:t>2) резидент емес заңды тұлғаның өзінің тұрақты мекемесіне көрсеткен қызметтері үшін табыстар;</w:t>
      </w:r>
    </w:p>
    <w:p w:rsidR="00000000" w:rsidRDefault="003C5912">
      <w:pPr>
        <w:ind w:firstLine="400"/>
        <w:jc w:val="both"/>
      </w:pPr>
      <w:r>
        <w:rPr>
          <w:rStyle w:val="s0"/>
        </w:rPr>
        <w:t>3) осы резидент емес заңды тұлғаның өзінің тұрақты мекемесіне берген қарыздары бойынша сыйақылар;</w:t>
      </w:r>
    </w:p>
    <w:p w:rsidR="00000000" w:rsidRDefault="003C5912">
      <w:pPr>
        <w:ind w:firstLine="400"/>
        <w:jc w:val="both"/>
      </w:pPr>
      <w:r>
        <w:rPr>
          <w:rStyle w:val="s0"/>
        </w:rPr>
        <w:t>4) резидент емес заңды тұлғаның Қазақстан Республикасындағы тұрақты мекеме арқылы қызметінен табыстар алуымен байланысты емес шығыстар;</w:t>
      </w:r>
    </w:p>
    <w:p w:rsidR="00000000" w:rsidRDefault="003C5912">
      <w:pPr>
        <w:ind w:firstLine="400"/>
        <w:jc w:val="both"/>
      </w:pPr>
      <w:r>
        <w:rPr>
          <w:rStyle w:val="s0"/>
        </w:rPr>
        <w:t>5) құжатпен расталмаған шығыстар;</w:t>
      </w:r>
    </w:p>
    <w:p w:rsidR="00000000" w:rsidRDefault="003C5912">
      <w:pPr>
        <w:jc w:val="both"/>
      </w:pPr>
      <w:r>
        <w:rPr>
          <w:rStyle w:val="s3"/>
        </w:rPr>
        <w:t xml:space="preserve">2012.26.12. № 61-V ҚР </w:t>
      </w:r>
      <w:hyperlink r:id="rId3278" w:anchor="sub_id=198"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енгізілді) (</w:t>
      </w:r>
      <w:hyperlink r:id="rId3279" w:anchor="sub_id=1980606"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6) резидент емес заңды тұлғаның осы Кодекстің </w:t>
      </w:r>
      <w:hyperlink r:id="rId3280" w:anchor="sub_id=2080000" w:history="1">
        <w:r>
          <w:rPr>
            <w:rStyle w:val="a3"/>
          </w:rPr>
          <w:t>208-бабының 2-тармағында</w:t>
        </w:r>
      </w:hyperlink>
      <w:r>
        <w:rPr>
          <w:rStyle w:val="s0"/>
        </w:rPr>
        <w:t xml:space="preserve"> айқындалған, Қазақстан Республикасында қызметті тұрақты мекеме арқылы жүзеге асыруға байланысты емес басқару және жалпы әкімшілік шығыстары ретінде табыс</w:t>
      </w:r>
      <w:r>
        <w:rPr>
          <w:rStyle w:val="s0"/>
        </w:rPr>
        <w:t xml:space="preserve"> етілген соманы тұрақты мекемеден шегерімге жатқызуға құқығы жоқ.</w:t>
      </w:r>
    </w:p>
    <w:p w:rsidR="00000000" w:rsidRDefault="003C5912">
      <w:pPr>
        <w:ind w:firstLine="400"/>
        <w:jc w:val="both"/>
      </w:pPr>
      <w:r>
        <w:rPr>
          <w:rStyle w:val="s0"/>
        </w:rPr>
        <w:t> </w:t>
      </w:r>
    </w:p>
    <w:p w:rsidR="00000000" w:rsidRDefault="003C5912">
      <w:pPr>
        <w:ind w:firstLine="400"/>
        <w:jc w:val="both"/>
      </w:pPr>
      <w:bookmarkStart w:id="223" w:name="SUB1990000"/>
      <w:bookmarkEnd w:id="223"/>
      <w:r>
        <w:rPr>
          <w:rStyle w:val="s0"/>
          <w:b/>
          <w:bCs/>
        </w:rPr>
        <w:t>199-бап</w:t>
      </w:r>
      <w:r>
        <w:rPr>
          <w:rStyle w:val="s0"/>
        </w:rPr>
        <w:t xml:space="preserve">. </w:t>
      </w:r>
      <w:r>
        <w:rPr>
          <w:rStyle w:val="s0"/>
          <w:b/>
          <w:bCs/>
        </w:rPr>
        <w:t>Таза табысқа салық салу тәртібі</w:t>
      </w:r>
    </w:p>
    <w:p w:rsidR="00000000" w:rsidRDefault="003C5912">
      <w:pPr>
        <w:jc w:val="both"/>
      </w:pPr>
      <w:r>
        <w:rPr>
          <w:rStyle w:val="s3"/>
        </w:rPr>
        <w:t xml:space="preserve">2011.21.07. № 467-ІV ҚР </w:t>
      </w:r>
      <w:hyperlink r:id="rId3281" w:anchor="sub_id=371" w:history="1">
        <w:r>
          <w:rPr>
            <w:rStyle w:val="a3"/>
            <w:i/>
            <w:iCs/>
            <w:bdr w:val="none" w:sz="0" w:space="0" w:color="auto" w:frame="1"/>
          </w:rPr>
          <w:t>Заңымен</w:t>
        </w:r>
      </w:hyperlink>
      <w:r>
        <w:rPr>
          <w:rStyle w:val="s3"/>
        </w:rPr>
        <w:t xml:space="preserve"> 1-тармақ өзгертілді (2012 жылғы 1 </w:t>
      </w:r>
      <w:r>
        <w:rPr>
          <w:rStyle w:val="s3"/>
        </w:rPr>
        <w:t>қаңтардан</w:t>
      </w:r>
      <w:r>
        <w:rPr>
          <w:rStyle w:val="s3"/>
        </w:rPr>
        <w:t xml:space="preserve"> бастап қолданысқа енгізілді) (</w:t>
      </w:r>
      <w:hyperlink r:id="rId3282" w:anchor="sub_id=199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Резидент емес заңды тұлғаның тұрақты мекеме арқылы Қазақстан Республикасындағы қызметінен түсетін таза табысына 1</w:t>
      </w:r>
      <w:r>
        <w:rPr>
          <w:rStyle w:val="s0"/>
        </w:rPr>
        <w:t>5 проценттік ставка бойынша корпоративтік табыс салығы салынады.</w:t>
      </w:r>
    </w:p>
    <w:p w:rsidR="00000000" w:rsidRDefault="003C5912">
      <w:pPr>
        <w:ind w:firstLine="400"/>
        <w:jc w:val="both"/>
      </w:pPr>
      <w:r>
        <w:rPr>
          <w:rStyle w:val="s0"/>
        </w:rPr>
        <w:t>Таза табыс мынадай тәртіппен айқындалады:</w:t>
      </w:r>
    </w:p>
    <w:p w:rsidR="00000000" w:rsidRDefault="003C5912">
      <w:pPr>
        <w:ind w:firstLine="400"/>
        <w:jc w:val="both"/>
      </w:pPr>
      <w:r>
        <w:rPr>
          <w:rStyle w:val="s0"/>
        </w:rPr>
        <w:t xml:space="preserve">осы Кодекстің </w:t>
      </w:r>
      <w:hyperlink r:id="rId3283" w:anchor="sub_id=1330000" w:history="1">
        <w:r>
          <w:rPr>
            <w:rStyle w:val="a3"/>
          </w:rPr>
          <w:t>133-бабында</w:t>
        </w:r>
      </w:hyperlink>
      <w:r>
        <w:rPr>
          <w:rStyle w:val="s0"/>
        </w:rPr>
        <w:t xml:space="preserve"> көзделген табыстар мен шығыстар сомасы</w:t>
      </w:r>
      <w:r>
        <w:rPr>
          <w:rStyle w:val="s0"/>
        </w:rPr>
        <w:t xml:space="preserve">на, сондай-ақ осы Кодекстің </w:t>
      </w:r>
      <w:hyperlink r:id="rId3284" w:anchor="sub_id=1370000" w:history="1">
        <w:r>
          <w:rPr>
            <w:rStyle w:val="a3"/>
          </w:rPr>
          <w:t>137-бабына</w:t>
        </w:r>
      </w:hyperlink>
      <w:r>
        <w:rPr>
          <w:rStyle w:val="s0"/>
        </w:rPr>
        <w:t xml:space="preserve"> сәйкес шегетін залалдар сомасына азайтылған, салық салынатын табыс алу</w:t>
      </w:r>
    </w:p>
    <w:p w:rsidR="00000000" w:rsidRDefault="003C5912">
      <w:pPr>
        <w:ind w:firstLine="400"/>
        <w:jc w:val="both"/>
      </w:pPr>
      <w:r>
        <w:rPr>
          <w:rStyle w:val="s0"/>
        </w:rPr>
        <w:t xml:space="preserve">осы Кодекстің </w:t>
      </w:r>
      <w:hyperlink r:id="rId3285" w:anchor="sub_id=1470100" w:history="1">
        <w:r>
          <w:rPr>
            <w:rStyle w:val="a3"/>
          </w:rPr>
          <w:t>147-бабының 1-тармағында</w:t>
        </w:r>
      </w:hyperlink>
      <w:r>
        <w:t xml:space="preserve"> немесе 2-тармағында </w:t>
      </w:r>
      <w:r>
        <w:rPr>
          <w:rStyle w:val="s0"/>
        </w:rPr>
        <w:t xml:space="preserve">белгіленген ставканы осы Кодекстің </w:t>
      </w:r>
      <w:hyperlink r:id="rId3286" w:anchor="sub_id=1330000" w:history="1">
        <w:r>
          <w:rPr>
            <w:rStyle w:val="a3"/>
          </w:rPr>
          <w:t>133-бабында</w:t>
        </w:r>
      </w:hyperlink>
      <w:r>
        <w:rPr>
          <w:rStyle w:val="s0"/>
        </w:rPr>
        <w:t xml:space="preserve"> </w:t>
      </w:r>
      <w:r>
        <w:rPr>
          <w:rStyle w:val="s0"/>
        </w:rPr>
        <w:t xml:space="preserve">көзделген табыстар мен шығыстар сомасына, сондай-ақ осы Кодекстің </w:t>
      </w:r>
      <w:hyperlink r:id="rId3287" w:anchor="sub_id=1370000" w:history="1">
        <w:r>
          <w:rPr>
            <w:rStyle w:val="a3"/>
          </w:rPr>
          <w:t>137-бабына</w:t>
        </w:r>
      </w:hyperlink>
      <w:r>
        <w:rPr>
          <w:rStyle w:val="s0"/>
        </w:rPr>
        <w:t xml:space="preserve"> сәйкес шегетін залалдар сомасына азайтылған салық салынатын табысты көбейту жолымен есептелген</w:t>
      </w:r>
      <w:r>
        <w:rPr>
          <w:rStyle w:val="s0"/>
        </w:rPr>
        <w:t xml:space="preserve"> корпоративтік табыс салығының сомасы.</w:t>
      </w:r>
    </w:p>
    <w:p w:rsidR="00000000" w:rsidRDefault="003C5912">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3C5912">
      <w:pPr>
        <w:ind w:firstLine="400"/>
        <w:jc w:val="both"/>
      </w:pPr>
      <w:r>
        <w:rPr>
          <w:rStyle w:val="s0"/>
        </w:rPr>
        <w:t>3. Резидент емес заңды тұлға тұрақты мекеме арқылы қызметінен түсетін таза табысына корпорат</w:t>
      </w:r>
      <w:r>
        <w:rPr>
          <w:rStyle w:val="s0"/>
        </w:rPr>
        <w:t>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3C5912">
      <w:pPr>
        <w:ind w:firstLine="400"/>
        <w:jc w:val="both"/>
      </w:pPr>
      <w:r>
        <w:rPr>
          <w:rStyle w:val="s0"/>
        </w:rPr>
        <w:t> </w:t>
      </w:r>
    </w:p>
    <w:p w:rsidR="00000000" w:rsidRDefault="003C5912">
      <w:pPr>
        <w:jc w:val="both"/>
      </w:pPr>
      <w:bookmarkStart w:id="224" w:name="SUB2000000"/>
      <w:bookmarkEnd w:id="224"/>
      <w:r>
        <w:rPr>
          <w:rStyle w:val="s3"/>
        </w:rPr>
        <w:t xml:space="preserve">2009.16.11. № 200-ІV ҚР </w:t>
      </w:r>
      <w:hyperlink r:id="rId3288" w:anchor="sub_id=378" w:history="1">
        <w:r>
          <w:rPr>
            <w:rStyle w:val="a3"/>
            <w:i/>
            <w:iCs/>
            <w:bdr w:val="none" w:sz="0" w:space="0" w:color="auto" w:frame="1"/>
          </w:rPr>
          <w:t>Заңымен</w:t>
        </w:r>
      </w:hyperlink>
      <w:r>
        <w:rPr>
          <w:rStyle w:val="s3"/>
        </w:rPr>
        <w:t xml:space="preserve"> 200-бап жаңа редакцияда (2010 ж. 1 қаңтардан бастап қолданысқа енгiзiлді) (бұр.</w:t>
      </w:r>
      <w:hyperlink r:id="rId3289" w:anchor="sub_id=20000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b/>
          <w:bCs/>
        </w:rPr>
        <w:t>200-бап.</w:t>
      </w:r>
      <w:r>
        <w:rPr>
          <w:rStyle w:val="s0"/>
        </w:rPr>
        <w:t xml:space="preserve"> </w:t>
      </w:r>
      <w:r>
        <w:rPr>
          <w:rStyle w:val="s0"/>
          <w:b/>
          <w:bCs/>
        </w:rPr>
        <w:t>Жекелеген жағдайларда табыстарға салық салу тә</w:t>
      </w:r>
      <w:r>
        <w:rPr>
          <w:rStyle w:val="s0"/>
          <w:b/>
          <w:bCs/>
        </w:rPr>
        <w:t>ртібі</w:t>
      </w:r>
    </w:p>
    <w:p w:rsidR="00000000" w:rsidRDefault="003C5912">
      <w:pPr>
        <w:ind w:firstLine="400"/>
        <w:jc w:val="both"/>
      </w:pPr>
      <w:r>
        <w:rPr>
          <w:rStyle w:val="s0"/>
        </w:rPr>
        <w:t>1. Резидент емес заңды тұлғаның Қазақстан Республикасының аумағында тұрақты мекемесi біреуден артық болған жағдайда резидент емес корпоративтiк табыс салығын осы резидент емес заңды тұлғаның тұрақты мекемелерiнiң бірi арқылы оның тұрақты мекемелерiнi</w:t>
      </w:r>
      <w:r>
        <w:rPr>
          <w:rStyle w:val="s0"/>
        </w:rPr>
        <w:t>ң</w:t>
      </w:r>
      <w:r>
        <w:rPr>
          <w:rStyle w:val="s0"/>
        </w:rPr>
        <w:t xml:space="preserve"> тобы бойынша жиынтық түрде төлеуге құқылы.</w:t>
      </w:r>
    </w:p>
    <w:p w:rsidR="00000000" w:rsidRDefault="003C5912">
      <w:pPr>
        <w:ind w:firstLine="400"/>
        <w:jc w:val="both"/>
      </w:pPr>
      <w:r>
        <w:rPr>
          <w:rStyle w:val="s0"/>
        </w:rPr>
        <w:t>Бұл ретте резидент емес заңды тұлға есептi салық кезеңiнiң алдындағы жылдың 31 желтоқсанынан кешiктiрмей:</w:t>
      </w:r>
    </w:p>
    <w:p w:rsidR="00000000" w:rsidRDefault="003C5912">
      <w:pPr>
        <w:ind w:firstLine="400"/>
        <w:jc w:val="both"/>
      </w:pPr>
      <w:r>
        <w:rPr>
          <w:rStyle w:val="s0"/>
        </w:rPr>
        <w:t>1) уәкiлеттi органды - тұрақты мекемелердiң қайсысы корпоративтiк табыс салығын есептеудi және төлеудi жү</w:t>
      </w:r>
      <w:r>
        <w:rPr>
          <w:rStyle w:val="s0"/>
        </w:rPr>
        <w:t>ргiзетiнi туралы;</w:t>
      </w:r>
    </w:p>
    <w:p w:rsidR="00000000" w:rsidRDefault="003C5912">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жүргiзетiнi туралы жазбаша нысанда хабардар етуге тиiс.</w:t>
      </w:r>
    </w:p>
    <w:p w:rsidR="00000000" w:rsidRDefault="003C5912">
      <w:pPr>
        <w:ind w:firstLine="400"/>
        <w:jc w:val="both"/>
      </w:pPr>
      <w:r>
        <w:rPr>
          <w:rStyle w:val="s0"/>
        </w:rPr>
        <w:t>Бюджетке төленуге жататын ко</w:t>
      </w:r>
      <w:r>
        <w:rPr>
          <w:rStyle w:val="s0"/>
        </w:rPr>
        <w:t>рпоративтiк табыс салығының сомасы мұндай жағдайда Қазақстан Республикасының аумағында орналасқан резидент емес заңды тұлғаның тұрақты мекемелерiнiң салық салынатын табыстарының жиынтығынан есептеледi.</w:t>
      </w:r>
    </w:p>
    <w:p w:rsidR="00000000" w:rsidRDefault="003C5912">
      <w:pPr>
        <w:ind w:firstLine="400"/>
        <w:jc w:val="both"/>
      </w:pPr>
      <w:r>
        <w:rPr>
          <w:rStyle w:val="s0"/>
        </w:rPr>
        <w:t>Бұл ретте таңдап алынған тұрақты мекеме өзiнiң орналас</w:t>
      </w:r>
      <w:r>
        <w:rPr>
          <w:rStyle w:val="s0"/>
        </w:rPr>
        <w:t>қан</w:t>
      </w:r>
      <w:r>
        <w:rPr>
          <w:rStyle w:val="s0"/>
        </w:rPr>
        <w:t xml:space="preserve"> жерi бойынша резидент емес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3C5912">
      <w:pPr>
        <w:jc w:val="both"/>
      </w:pPr>
      <w:r>
        <w:rPr>
          <w:rStyle w:val="s3"/>
        </w:rPr>
        <w:t xml:space="preserve">2011.21.07. № 467-ІV ҚР </w:t>
      </w:r>
      <w:hyperlink r:id="rId3290" w:anchor="sub_id=372"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291" w:anchor="sub_id=200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2. Осы Кодекстiң </w:t>
      </w:r>
      <w:hyperlink r:id="rId3292" w:anchor="sub_id=1920100" w:history="1">
        <w:r>
          <w:rPr>
            <w:rStyle w:val="a3"/>
          </w:rPr>
          <w:t>192-бабы 1-тармағының 2) тармақшасында</w:t>
        </w:r>
      </w:hyperlink>
      <w:r>
        <w:rPr>
          <w:rStyle w:val="s0"/>
        </w:rPr>
        <w:t xml:space="preserve">, </w:t>
      </w:r>
      <w:hyperlink r:id="rId3293" w:anchor="sub_id=1980000" w:history="1">
        <w:r>
          <w:rPr>
            <w:rStyle w:val="a3"/>
          </w:rPr>
          <w:t>198-бабы 2-тармағының 4) тармақшасында</w:t>
        </w:r>
      </w:hyperlink>
      <w:r>
        <w:rPr>
          <w:rStyle w:val="s0"/>
        </w:rPr>
        <w:t xml:space="preserve"> және 3-тармағында көрсетiлген табыстарды төлеудi</w:t>
      </w:r>
      <w:r>
        <w:rPr>
          <w:rStyle w:val="s0"/>
        </w:rPr>
        <w:t xml:space="preserve"> жүзеге асыратын салық агентi бір мезгiлде:</w:t>
      </w:r>
    </w:p>
    <w:p w:rsidR="00000000" w:rsidRDefault="003C5912">
      <w:pPr>
        <w:ind w:firstLine="400"/>
        <w:jc w:val="both"/>
      </w:pPr>
      <w:r>
        <w:rPr>
          <w:rStyle w:val="s0"/>
        </w:rPr>
        <w:t>1) резидент емес заңды тұлғаның филиалымен, өкiлдiгiмен, Қазақстан Республикасындағы қызметiн филиал, өкiлдiк ашпай тұрақты мекеме арқылы жүзеге асыратын резидент емес заңды тұлғамен жасалған келісімшарт болмаған</w:t>
      </w:r>
      <w:r>
        <w:rPr>
          <w:rStyle w:val="s0"/>
        </w:rPr>
        <w:t xml:space="preserve">; </w:t>
      </w:r>
    </w:p>
    <w:p w:rsidR="00000000" w:rsidRDefault="003C5912">
      <w:pPr>
        <w:jc w:val="both"/>
      </w:pPr>
      <w:r>
        <w:rPr>
          <w:rStyle w:val="s3"/>
        </w:rPr>
        <w:t xml:space="preserve">2011.21.07. № 467-ІV ҚР </w:t>
      </w:r>
      <w:hyperlink r:id="rId3294" w:anchor="sub_id=37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3295" w:anchor="sub_id=200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өткiзiлген тауарлар, жұмыстар, көрсетiлетiн қызметтер бойынша филиал, өкiлдiк ашпай резидент емес заңды тұлғаның филиалы, өкiлдiгi, тұрақты мекемесi жазып берген шот-фактура болмаған жағдайларда көрсетiлген табыстардан корпоративтік табыс салығын есепте</w:t>
      </w:r>
      <w:r>
        <w:rPr>
          <w:rStyle w:val="s0"/>
        </w:rPr>
        <w:t xml:space="preserve">удi, ұстауды және аударуды осы Кодекстiң </w:t>
      </w:r>
      <w:hyperlink r:id="rId3296" w:anchor="sub_id=1940000" w:history="1">
        <w:r>
          <w:rPr>
            <w:rStyle w:val="a3"/>
          </w:rPr>
          <w:t>194-бабының 1) тармақшасында</w:t>
        </w:r>
      </w:hyperlink>
      <w:r>
        <w:rPr>
          <w:rStyle w:val="s0"/>
        </w:rPr>
        <w:t xml:space="preserve"> белгiленген ставка бойынша шегерiмдердi жүзеге асырмай жүргiзедi. </w:t>
      </w:r>
    </w:p>
    <w:p w:rsidR="00000000" w:rsidRDefault="003C5912">
      <w:pPr>
        <w:ind w:firstLine="400"/>
        <w:jc w:val="both"/>
      </w:pPr>
      <w:r>
        <w:rPr>
          <w:rStyle w:val="s0"/>
        </w:rPr>
        <w:t>Салық агентi резидент емес заңды т</w:t>
      </w:r>
      <w:r>
        <w:rPr>
          <w:rStyle w:val="s0"/>
        </w:rPr>
        <w:t>ұлғаның</w:t>
      </w:r>
      <w:r>
        <w:rPr>
          <w:rStyle w:val="s0"/>
        </w:rPr>
        <w:t xml:space="preserve"> табыстарынан төлем көзiнен ұстаған корпоративтік табыс салығы аталған резидент емес заңды тұлғаның тұрақты мекемесiнiң салық мiндеттемелерiн өтеу шотына есепке алуға жатқызылады. </w:t>
      </w:r>
    </w:p>
    <w:p w:rsidR="00000000" w:rsidRDefault="003C5912">
      <w:pPr>
        <w:ind w:firstLine="400"/>
        <w:jc w:val="both"/>
      </w:pPr>
      <w:r>
        <w:rPr>
          <w:rStyle w:val="s0"/>
        </w:rPr>
        <w:t xml:space="preserve">Бұл ретте Қазақстан Республикасындағы қызметiн тұрақты мекеме арқылы жүзеге асыратын резидент емес заңды тұлға тұрақты мекеме құрылған күннен бастап корпоративтiк табыс салығын осы Кодекстiң </w:t>
      </w:r>
      <w:hyperlink r:id="rId3297" w:anchor="sub_id=1980000" w:history="1">
        <w:r>
          <w:rPr>
            <w:rStyle w:val="a3"/>
          </w:rPr>
          <w:t>198</w:t>
        </w:r>
      </w:hyperlink>
      <w:r>
        <w:rPr>
          <w:rStyle w:val="s0"/>
        </w:rPr>
        <w:t xml:space="preserve"> және </w:t>
      </w:r>
      <w:hyperlink r:id="rId3298" w:anchor="sub_id=1990000" w:history="1">
        <w:r>
          <w:rPr>
            <w:rStyle w:val="a3"/>
          </w:rPr>
          <w:t>199-баптарына</w:t>
        </w:r>
      </w:hyperlink>
      <w:r>
        <w:rPr>
          <w:rStyle w:val="s0"/>
        </w:rPr>
        <w:t xml:space="preserve"> сәйкес ретроспективтi тәртiппен есептейдi және тұрақты мекеменiң орналасқан жерi бойынша салық органына көрсетiлген табыстарды қ</w:t>
      </w:r>
      <w:r>
        <w:rPr>
          <w:rStyle w:val="s0"/>
        </w:rPr>
        <w:t xml:space="preserve">оса отырып, корпоративтiк табыс салығы бойынша декларацияны табыс етедi. </w:t>
      </w:r>
    </w:p>
    <w:p w:rsidR="00000000" w:rsidRDefault="003C5912">
      <w:pPr>
        <w:ind w:firstLine="400"/>
        <w:jc w:val="both"/>
      </w:pPr>
      <w:r>
        <w:rPr>
          <w:rStyle w:val="s0"/>
        </w:rPr>
        <w:t>Қазақстан</w:t>
      </w:r>
      <w:r>
        <w:rPr>
          <w:rStyle w:val="s0"/>
        </w:rPr>
        <w:t xml:space="preserve"> Республикасындағы қызметiн тұрақты мекеме арқылы жүзеге асыратын резидент емес заңды тұлға есептеген корпоративтiк табыс салығының сомасы осы тармаққа сәйкес осындай резиде</w:t>
      </w:r>
      <w:r>
        <w:rPr>
          <w:rStyle w:val="s0"/>
        </w:rPr>
        <w:t xml:space="preserve">нт емес заңды тұлғаның табысынан төлем көзiнен ұсталған корпоративтiк табыс салығының сомасына азайтылады. Азайту салық агентiнiң салықты ұстағанын растайтын құжаттар болған кезде жүргiзiледi. </w:t>
      </w:r>
    </w:p>
    <w:p w:rsidR="00000000" w:rsidRDefault="003C5912">
      <w:pPr>
        <w:ind w:firstLine="400"/>
        <w:jc w:val="both"/>
      </w:pPr>
      <w:r>
        <w:rPr>
          <w:rStyle w:val="s0"/>
        </w:rPr>
        <w:t xml:space="preserve">Осы тармаққа сәйкес резидент емес заңды тұлғаның табыстарынан </w:t>
      </w:r>
      <w:r>
        <w:rPr>
          <w:rStyle w:val="s0"/>
        </w:rPr>
        <w:t>төлем көзiнен ұсталған корпоративтiк табыс салығының сомасы мен Қазақстан Республикасындағы қызметiн тұрақты мекеме арқылы жүзеге асыратын резидент емес заңды тұлға есептеген корпоративтiк табыс салығының сомасы арасындағы оң айырма қоса алғандағы келесi о</w:t>
      </w:r>
      <w:r>
        <w:rPr>
          <w:rStyle w:val="s0"/>
        </w:rPr>
        <w:t>н салық кезеңiне ауыстырылады және осы салық кезеңдерiнiң бюджетке төленуге жататын корпоративтiк табыс салығының сомасын біртiндеп азайтады.</w:t>
      </w:r>
    </w:p>
    <w:p w:rsidR="00000000" w:rsidRDefault="003C5912">
      <w:pPr>
        <w:jc w:val="both"/>
      </w:pPr>
      <w:r>
        <w:rPr>
          <w:rStyle w:val="s3"/>
        </w:rPr>
        <w:t xml:space="preserve">2011.21.07. № 467-ІV ҚР </w:t>
      </w:r>
      <w:hyperlink r:id="rId3299" w:anchor="sub_id=372" w:history="1">
        <w:r>
          <w:rPr>
            <w:rStyle w:val="a3"/>
            <w:i/>
            <w:iCs/>
            <w:bdr w:val="none" w:sz="0" w:space="0" w:color="auto" w:frame="1"/>
          </w:rPr>
          <w:t>Заңымен</w:t>
        </w:r>
      </w:hyperlink>
      <w:r>
        <w:rPr>
          <w:rStyle w:val="s3"/>
        </w:rPr>
        <w:t xml:space="preserve"> 3</w:t>
      </w:r>
      <w:r>
        <w:rPr>
          <w:rStyle w:val="s3"/>
        </w:rPr>
        <w:t xml:space="preserve">-тармақпен толықтырылды (2012 жылғы 1 қаңтардан бастап қолданысқа енгізілді); 2012.26.12. № 61-V ҚР </w:t>
      </w:r>
      <w:hyperlink r:id="rId3300" w:anchor="sub_id=4200"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w:t>
      </w:r>
      <w:r>
        <w:rPr>
          <w:rStyle w:val="s3"/>
        </w:rPr>
        <w:t>ді) (</w:t>
      </w:r>
      <w:hyperlink r:id="rId3301" w:anchor="sub_id=20003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3. Осы Кодекстің </w:t>
      </w:r>
      <w:hyperlink r:id="rId3302" w:anchor="sub_id=5620000" w:history="1">
        <w:r>
          <w:rPr>
            <w:rStyle w:val="a3"/>
          </w:rPr>
          <w:t>562-бабының</w:t>
        </w:r>
      </w:hyperlink>
      <w:r>
        <w:rPr>
          <w:rStyle w:val="s0"/>
        </w:rPr>
        <w:t xml:space="preserve"> талаптарын бұза отырып, салық төлеуші </w:t>
      </w:r>
      <w:r>
        <w:rPr>
          <w:rStyle w:val="s0"/>
        </w:rPr>
        <w:t xml:space="preserve">ретінде салық органдарында тіркелмеген резидент емес заңды тұлғаның тұрақты мекеме арқылы Қазақстан Республикасындағы қызметінен алатын табыстарына осы Кодекстің </w:t>
      </w:r>
      <w:hyperlink r:id="rId3303" w:anchor="sub_id=1940000" w:history="1">
        <w:r>
          <w:rPr>
            <w:rStyle w:val="a3"/>
          </w:rPr>
          <w:t>194-бабын</w:t>
        </w:r>
        <w:r>
          <w:rPr>
            <w:rStyle w:val="a3"/>
          </w:rPr>
          <w:t>ың 1) тармақшасында</w:t>
        </w:r>
      </w:hyperlink>
      <w:r>
        <w:rPr>
          <w:rStyle w:val="s0"/>
        </w:rPr>
        <w:t xml:space="preserve"> белгіленген ставка бойынша шегерімдерді жүзеге асырмастан, төлем көзінен корпоративтік табыс салығын салуға жатады. </w:t>
      </w:r>
    </w:p>
    <w:p w:rsidR="00000000" w:rsidRDefault="003C5912">
      <w:pPr>
        <w:ind w:firstLine="400"/>
        <w:jc w:val="both"/>
      </w:pPr>
      <w:r>
        <w:rPr>
          <w:rStyle w:val="s0"/>
        </w:rPr>
        <w:t xml:space="preserve">Осы Кодекстің </w:t>
      </w:r>
      <w:hyperlink r:id="rId3304" w:anchor="sub_id=5620000" w:history="1">
        <w:r>
          <w:rPr>
            <w:rStyle w:val="a3"/>
          </w:rPr>
          <w:t>562-бабында</w:t>
        </w:r>
      </w:hyperlink>
      <w:r>
        <w:rPr>
          <w:rStyle w:val="s0"/>
        </w:rPr>
        <w:t xml:space="preserve"> белгілен</w:t>
      </w:r>
      <w:r>
        <w:rPr>
          <w:rStyle w:val="s0"/>
        </w:rPr>
        <w:t>ген мерзімді бұза отырып, салық төлеуші ретінде салық органдарында тіркелген, тұрақты мекеме арқылы қызметті жүзеге асыратын резидент емес заңды тұлға салық салу объектілерін және тұрақты мекеме құрылған күннен бастап оны салық органында тіркеген күнге дей</w:t>
      </w:r>
      <w:r>
        <w:rPr>
          <w:rStyle w:val="s0"/>
        </w:rPr>
        <w:t>інгі кезеңде туындаған салық салуға байланысты объектілерді салықтың тиісті түрлері бойынша бастапқы ұсынылатын декларацияларда көрсетуге, салық агентінің салық міндеттемелерінен басқа, осыған байланысты туындаған салықтарды төлеу бойынша салық міндеттемел</w:t>
      </w:r>
      <w:r>
        <w:rPr>
          <w:rStyle w:val="s0"/>
        </w:rPr>
        <w:t>ерін есептеуге және орындауға міндетті.</w:t>
      </w:r>
    </w:p>
    <w:p w:rsidR="00000000" w:rsidRDefault="003C5912">
      <w:pPr>
        <w:ind w:firstLine="400"/>
        <w:jc w:val="both"/>
      </w:pPr>
      <w:r>
        <w:rPr>
          <w:rStyle w:val="s0"/>
        </w:rPr>
        <w:t>Бұл ретте тұрақты мекеме құрылған күннен бастап оны салық органында тіркеген күнге дейінгі кезең үшін осындай резидент емес заңды тұлға есептеген корпоративтік табыс салығының сомасы көрсетілген кезеңге осындай резид</w:t>
      </w:r>
      <w:r>
        <w:rPr>
          <w:rStyle w:val="s0"/>
        </w:rPr>
        <w:t xml:space="preserve">ент емес заңды тұлғаның табысынан осы тармаққа сәйкес төлем көзінен ұсталған корпоративтік табыс салығының сомасына азайтылады. </w:t>
      </w:r>
    </w:p>
    <w:p w:rsidR="00000000" w:rsidRDefault="003C5912">
      <w:pPr>
        <w:ind w:firstLine="400"/>
        <w:jc w:val="both"/>
      </w:pPr>
      <w:r>
        <w:rPr>
          <w:rStyle w:val="s0"/>
        </w:rPr>
        <w:t>Азайту салық агентінің салықты ұстауын растайтын құжаттар болған кезде жүргізіледі.</w:t>
      </w:r>
    </w:p>
    <w:p w:rsidR="00000000" w:rsidRDefault="003C5912">
      <w:pPr>
        <w:ind w:firstLine="400"/>
        <w:jc w:val="both"/>
      </w:pPr>
      <w:r>
        <w:t> </w:t>
      </w:r>
    </w:p>
    <w:p w:rsidR="00000000" w:rsidRDefault="003C5912">
      <w:pPr>
        <w:jc w:val="both"/>
      </w:pPr>
      <w:r>
        <w:t> </w:t>
      </w:r>
    </w:p>
    <w:p w:rsidR="00000000" w:rsidRDefault="003C5912">
      <w:pPr>
        <w:jc w:val="center"/>
      </w:pPr>
      <w:r>
        <w:rPr>
          <w:rStyle w:val="s1"/>
        </w:rPr>
        <w:t>25-тарау. РЕЗИДЕНТ ЕМЕС ЖЕКЕ ТҰЛҒАЛАРДЫ</w:t>
      </w:r>
      <w:r>
        <w:rPr>
          <w:rStyle w:val="s1"/>
        </w:rPr>
        <w:t>Ң</w:t>
      </w:r>
      <w:r>
        <w:rPr>
          <w:rStyle w:val="s1"/>
        </w:rPr>
        <w:t xml:space="preserve"> ТАБЫСТАРЫНА САЛЫҚ САЛУ ТӘРТІБІ</w:t>
      </w:r>
    </w:p>
    <w:p w:rsidR="00000000" w:rsidRDefault="003C5912">
      <w:pPr>
        <w:ind w:firstLine="400"/>
        <w:jc w:val="both"/>
      </w:pPr>
      <w:r>
        <w:rPr>
          <w:rStyle w:val="s0"/>
        </w:rPr>
        <w:t> </w:t>
      </w:r>
    </w:p>
    <w:p w:rsidR="00000000" w:rsidRDefault="003C5912">
      <w:pPr>
        <w:jc w:val="both"/>
      </w:pPr>
      <w:r>
        <w:rPr>
          <w:rStyle w:val="s3"/>
        </w:rPr>
        <w:t xml:space="preserve">2011.21.07. № 467-ІV ҚР </w:t>
      </w:r>
      <w:hyperlink r:id="rId3305" w:anchor="sub_id=373" w:history="1">
        <w:r>
          <w:rPr>
            <w:rStyle w:val="a3"/>
            <w:i/>
            <w:iCs/>
            <w:bdr w:val="none" w:sz="0" w:space="0" w:color="auto" w:frame="1"/>
          </w:rPr>
          <w:t>Заңымен</w:t>
        </w:r>
      </w:hyperlink>
      <w:r>
        <w:rPr>
          <w:rStyle w:val="s3"/>
        </w:rPr>
        <w:t xml:space="preserve"> 200-1-баппен толықтырылды (2012 жылғы 1 қаңтардан бастап қолданысқа енгізілді)</w:t>
      </w:r>
    </w:p>
    <w:p w:rsidR="00000000" w:rsidRDefault="003C5912">
      <w:pPr>
        <w:ind w:left="1200" w:hanging="800"/>
        <w:jc w:val="both"/>
      </w:pPr>
      <w:bookmarkStart w:id="225" w:name="SUB200010000"/>
      <w:bookmarkEnd w:id="225"/>
      <w:r>
        <w:rPr>
          <w:rStyle w:val="s1"/>
        </w:rPr>
        <w:t>200-1-бап. Резидент емес жеке тұлғаның салық салуға жатпайтын табыстары</w:t>
      </w:r>
    </w:p>
    <w:p w:rsidR="00000000" w:rsidRDefault="003C5912">
      <w:pPr>
        <w:ind w:firstLine="400"/>
        <w:jc w:val="both"/>
      </w:pPr>
      <w:r>
        <w:rPr>
          <w:rStyle w:val="s0"/>
        </w:rPr>
        <w:t>1. Резидент емес жеке тұлғаның мынадай табыстары салық салуға жатпайды:</w:t>
      </w:r>
    </w:p>
    <w:p w:rsidR="00000000" w:rsidRDefault="003C5912">
      <w:pPr>
        <w:ind w:firstLine="400"/>
        <w:jc w:val="both"/>
      </w:pPr>
      <w:r>
        <w:rPr>
          <w:rStyle w:val="s0"/>
        </w:rPr>
        <w:t>1) Қазақстан Республикасы Ұлттық Банкінің лицензиясы негізінде олардың банктердегі және банк операцияларының жек</w:t>
      </w:r>
      <w:r>
        <w:rPr>
          <w:rStyle w:val="s0"/>
        </w:rPr>
        <w:t>елеген түрлерін жүзеге асыратын ұйымдардағы салымдары бойынша резидент емес жеке тұлғаларға төленетін сыйақылар;</w:t>
      </w:r>
    </w:p>
    <w:p w:rsidR="00000000" w:rsidRDefault="003C5912">
      <w:pPr>
        <w:ind w:firstLine="400"/>
        <w:jc w:val="both"/>
      </w:pPr>
      <w:r>
        <w:rPr>
          <w:rStyle w:val="s0"/>
        </w:rPr>
        <w:t>2) сыртқы сауда қызметі жөніндегі келісімшартқа байланысты Қазақстан Республикасының аумағында көрсетілген қызметтерді қоспағанда, осы сыртқы с</w:t>
      </w:r>
      <w:r>
        <w:rPr>
          <w:rStyle w:val="s0"/>
        </w:rPr>
        <w:t>ауда қызметі шеңберінде Қазақстан Республикасының аумағына тауарлар жеткізумен байланысты төлемдер;</w:t>
      </w:r>
    </w:p>
    <w:p w:rsidR="00000000" w:rsidRDefault="003C5912">
      <w:pPr>
        <w:ind w:firstLine="400"/>
        <w:jc w:val="both"/>
      </w:pPr>
      <w:r>
        <w:rPr>
          <w:rStyle w:val="s0"/>
        </w:rPr>
        <w:t>3) резидент сатып алушылар төлеген сатып алу кезіндегі борыштық бағалы қағаздар бойынша жинақталған (есептелген) сыйақылар сомалары;</w:t>
      </w:r>
    </w:p>
    <w:p w:rsidR="00000000" w:rsidRDefault="003C5912">
      <w:pPr>
        <w:jc w:val="both"/>
      </w:pPr>
      <w:r>
        <w:rPr>
          <w:rStyle w:val="s3"/>
        </w:rPr>
        <w:t xml:space="preserve">2012.26.12. № 61-V ҚР </w:t>
      </w:r>
      <w:hyperlink r:id="rId3306" w:anchor="sub_id=2001"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3307" w:anchor="sub_id=200010104"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3C5912">
      <w:pPr>
        <w:ind w:firstLine="400"/>
        <w:jc w:val="both"/>
      </w:pPr>
      <w:r>
        <w:rPr>
          <w:rStyle w:val="s0"/>
        </w:rPr>
        <w:t>4) Қазақстан Республикасының Үкіметі бекіткен тізбеге енгізілген жеңілдікті салық салынатын мемлекетте тіркелген тұлғаларға төленетіндерді қоспағанда, бір мезгілде мынадай:</w:t>
      </w:r>
    </w:p>
    <w:p w:rsidR="00000000" w:rsidRDefault="003C5912">
      <w:pPr>
        <w:ind w:firstLine="400"/>
        <w:jc w:val="both"/>
      </w:pPr>
      <w:r>
        <w:rPr>
          <w:rStyle w:val="s0"/>
        </w:rPr>
        <w:t>дивидендтерді есептеу күніне салық төлеушінің дивидендтер төленетін акцияла</w:t>
      </w:r>
      <w:r>
        <w:rPr>
          <w:rStyle w:val="s0"/>
        </w:rPr>
        <w:t>рды немесе қатысу үлестерін үш жылдан астам иеленуі;</w:t>
      </w:r>
    </w:p>
    <w:p w:rsidR="00000000" w:rsidRDefault="003C5912">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p>
    <w:p w:rsidR="00000000" w:rsidRDefault="003C5912">
      <w:pPr>
        <w:ind w:firstLine="400"/>
        <w:jc w:val="both"/>
      </w:pPr>
      <w:r>
        <w:rPr>
          <w:rStyle w:val="s0"/>
        </w:rPr>
        <w:t>дивидендтер төлейтін заңды тұлға активтері құнының 50 пайыздан азын дивидендтер төлеу күнi</w:t>
      </w:r>
      <w:r>
        <w:rPr>
          <w:rStyle w:val="s0"/>
        </w:rPr>
        <w:t>не жер қойнауын пайдаланушылар (жер қойнауын пайдаланушы) болып табылатын тұлғалардың (тұлғаның) мүлкi құрау талаптары орындалған кездегі дивидендтер.</w:t>
      </w:r>
    </w:p>
    <w:p w:rsidR="00000000" w:rsidRDefault="003C5912">
      <w:pPr>
        <w:ind w:firstLine="400"/>
        <w:jc w:val="both"/>
      </w:pPr>
      <w:r>
        <w:rPr>
          <w:rStyle w:val="s0"/>
        </w:rPr>
        <w:t>Осы тармақшаның ережелері:</w:t>
      </w:r>
    </w:p>
    <w:p w:rsidR="00000000" w:rsidRDefault="003C5912">
      <w:pPr>
        <w:ind w:firstLine="400"/>
        <w:jc w:val="both"/>
      </w:pPr>
      <w:r>
        <w:rPr>
          <w:rStyle w:val="s0"/>
        </w:rPr>
        <w:t>акциялар бойынша, оның ішінде депозитарлық қолхаттардың базалық активтері болы</w:t>
      </w:r>
      <w:r>
        <w:rPr>
          <w:rStyle w:val="s0"/>
        </w:rPr>
        <w:t>п табылатын акциялар бойынша төлеуге жататын табыс;</w:t>
      </w:r>
    </w:p>
    <w:p w:rsidR="00000000" w:rsidRDefault="003C5912">
      <w:pPr>
        <w:ind w:firstLine="400"/>
        <w:jc w:val="both"/>
      </w:pPr>
      <w:r>
        <w:rPr>
          <w:rStyle w:val="s0"/>
        </w:rPr>
        <w:t>заңды тұлға өзінің құрылтайшылары, қатысушылары арасында бөлетін таза табыстың бір бөлігі;</w:t>
      </w:r>
    </w:p>
    <w:p w:rsidR="00000000" w:rsidRDefault="003C5912">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немесе құрылтайшылардың, қатысушылардың салым мөлшерін барабар азайту арқылы не құрылтайшылардың, қатысушылардың үлестерін толық немесе іші</w:t>
      </w:r>
      <w:r>
        <w:rPr>
          <w:rStyle w:val="s0"/>
        </w:rPr>
        <w:t>нара өтеу арқылы жарғылық капиталды азайту кезінде, сондай-ақ заңды тұлғаның жарғылық капиталындағы қатысу үлесін құрылтайшының, қатысушының алып қойған кезінде, мүлікті бөлуден түсетін табыс түрінде резидент заңды тұлғадан алынған дивидендтерге ғана қолда</w:t>
      </w:r>
      <w:r>
        <w:rPr>
          <w:rStyle w:val="s0"/>
        </w:rPr>
        <w:t>нылады.</w:t>
      </w:r>
    </w:p>
    <w:p w:rsidR="00000000" w:rsidRDefault="003C5912">
      <w:pPr>
        <w:ind w:firstLine="400"/>
        <w:jc w:val="both"/>
      </w:pPr>
      <w:r>
        <w:rPr>
          <w:rStyle w:val="s0"/>
        </w:rPr>
        <w:t xml:space="preserve">Бұл ретте жер қойнауын пайдаланушылар (жер қойнауын пайдаланушы) болып табылатын тұлғалардың (тұлғаның) мүлкінің дивидендтер төлейтін заңды тұлғаның активтері құнындағы үлесі осы Кодекстің </w:t>
      </w:r>
      <w:hyperlink r:id="rId3308" w:anchor="sub_id=1970000" w:history="1">
        <w:r>
          <w:rPr>
            <w:rStyle w:val="a3"/>
          </w:rPr>
          <w:t>197-бабына</w:t>
        </w:r>
      </w:hyperlink>
      <w:r>
        <w:rPr>
          <w:rStyle w:val="s0"/>
        </w:rPr>
        <w:t xml:space="preserve"> сәйкес айқындалады;</w:t>
      </w:r>
    </w:p>
    <w:p w:rsidR="00000000" w:rsidRDefault="003C5912">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3C5912">
      <w:pPr>
        <w:ind w:firstLine="400"/>
        <w:jc w:val="both"/>
      </w:pPr>
      <w:r>
        <w:rPr>
          <w:rStyle w:val="s0"/>
        </w:rPr>
        <w:t>5) ашық пайлық инвестициялық қорлардың пайлары бойынша оларды осы қордың басқарушы компаниясы сатып алған кездегі табыстар;</w:t>
      </w:r>
    </w:p>
    <w:p w:rsidR="00000000" w:rsidRDefault="003C5912">
      <w:pPr>
        <w:ind w:firstLine="400"/>
        <w:jc w:val="both"/>
      </w:pPr>
      <w:r>
        <w:rPr>
          <w:rStyle w:val="s0"/>
        </w:rPr>
        <w:t>6) осындай дивидендтер мен сыйақылар есебіне жатқызу күніне Қазақстан Республикасының аумағында жұмыс істейтін қор биржасының ресми</w:t>
      </w:r>
      <w:r>
        <w:rPr>
          <w:rStyle w:val="s0"/>
        </w:rPr>
        <w:t xml:space="preserve"> тізімінде болатын бағалы қағаздар бойынша дивидендтер мен сыйақылар;</w:t>
      </w:r>
    </w:p>
    <w:p w:rsidR="00000000" w:rsidRDefault="003C5912">
      <w:pPr>
        <w:ind w:firstLine="400"/>
        <w:jc w:val="both"/>
      </w:pPr>
      <w:r>
        <w:rPr>
          <w:rStyle w:val="s0"/>
        </w:rPr>
        <w:t>7)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кезіндегі құн өсімінен т</w:t>
      </w:r>
      <w:r>
        <w:rPr>
          <w:rStyle w:val="s0"/>
        </w:rPr>
        <w:t>үсетін</w:t>
      </w:r>
      <w:r>
        <w:rPr>
          <w:rStyle w:val="s0"/>
        </w:rPr>
        <w:t xml:space="preserve"> табыстар;</w:t>
      </w:r>
    </w:p>
    <w:p w:rsidR="00000000" w:rsidRDefault="003C5912">
      <w:pPr>
        <w:jc w:val="both"/>
      </w:pPr>
      <w:r>
        <w:rPr>
          <w:rStyle w:val="s3"/>
        </w:rPr>
        <w:t xml:space="preserve">2012.26.12. № 61-V ҚР </w:t>
      </w:r>
      <w:hyperlink r:id="rId3309" w:anchor="sub_id=2001" w:history="1">
        <w:r>
          <w:rPr>
            <w:rStyle w:val="a3"/>
            <w:i/>
            <w:iCs/>
            <w:bdr w:val="none" w:sz="0" w:space="0" w:color="auto" w:frame="1"/>
          </w:rPr>
          <w:t>Заңымен</w:t>
        </w:r>
      </w:hyperlink>
      <w:r>
        <w:rPr>
          <w:rStyle w:val="s3"/>
        </w:rPr>
        <w:t xml:space="preserve"> 8) тармақша өзгертілді (2013 ж. 1 қаңтардан бастап қолданысқа енгізілді) (</w:t>
      </w:r>
      <w:hyperlink r:id="rId3310" w:anchor="sub_id=200010108"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8) Қазақстан Республикасының Үкіметі бекіткен тізбеге енгізілген жеңілдікті салық салынатын мемлекетте тiркелген тұлғалардың табыстарын қоспағанда, бір мезгілде мынадай:</w:t>
      </w:r>
    </w:p>
    <w:p w:rsidR="00000000" w:rsidRDefault="003C5912">
      <w:pPr>
        <w:ind w:firstLine="400"/>
        <w:jc w:val="both"/>
      </w:pPr>
      <w:r>
        <w:rPr>
          <w:rStyle w:val="s0"/>
        </w:rPr>
        <w:t>акцияларды немесе қатысу үлестерін өтк</w:t>
      </w:r>
      <w:r>
        <w:rPr>
          <w:rStyle w:val="s0"/>
        </w:rPr>
        <w:t>ізу күніне салық төлеушінің осы акцияларды немесе қатысу үлестерін үш жылдан астам иеленуі;</w:t>
      </w:r>
    </w:p>
    <w:p w:rsidR="00000000" w:rsidRDefault="003C5912">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w:t>
      </w:r>
      <w:r>
        <w:rPr>
          <w:rStyle w:val="s0"/>
        </w:rPr>
        <w:t>аланушы болып табылмауы;</w:t>
      </w:r>
    </w:p>
    <w:p w:rsidR="00000000" w:rsidRDefault="003C5912">
      <w:pPr>
        <w:ind w:firstLine="400"/>
        <w:jc w:val="both"/>
      </w:pPr>
      <w:r>
        <w:rPr>
          <w:rStyle w:val="s0"/>
        </w:rPr>
        <w:t xml:space="preserve">эмитент-заңды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өткізу күні жер қойнауын </w:t>
      </w:r>
      <w:r>
        <w:rPr>
          <w:rStyle w:val="s0"/>
        </w:rPr>
        <w:t xml:space="preserve">пайдаланушылар (жер қойнауын пайдаланушы) болып табылатын тұлғалардың (тұлғаның) мүлкi құрау талаптары орындалған кезде, егер осы тармақтың 9) тармақшасында өзгеше белгіленбесе, осы Кодекстің </w:t>
      </w:r>
      <w:hyperlink r:id="rId3311" w:anchor="sub_id=1920100" w:history="1">
        <w:r>
          <w:rPr>
            <w:rStyle w:val="a3"/>
          </w:rPr>
          <w:t>192-бабы 1-тармағының 5) тармақшасында</w:t>
        </w:r>
      </w:hyperlink>
      <w:r>
        <w:rPr>
          <w:rStyle w:val="s0"/>
        </w:rPr>
        <w:t xml:space="preserve"> көрсетілген, заңды тұлға шығарған акцияларды немесе заңды тұлғадағы немесе консорциумдағы қатысу үлестерін өткізу кезінде құн өсімінен түсетін табыстар.</w:t>
      </w:r>
    </w:p>
    <w:p w:rsidR="00000000" w:rsidRDefault="003C5912">
      <w:pPr>
        <w:ind w:firstLine="400"/>
        <w:jc w:val="both"/>
      </w:pPr>
      <w:r>
        <w:rPr>
          <w:rStyle w:val="s0"/>
        </w:rPr>
        <w:t>Жерасты суларын өз мұқтажы үшін өндіру құқы</w:t>
      </w:r>
      <w:r>
        <w:rPr>
          <w:rStyle w:val="s0"/>
        </w:rPr>
        <w:t>ғына</w:t>
      </w:r>
      <w:r>
        <w:rPr>
          <w:rStyle w:val="s0"/>
        </w:rPr>
        <w:t xml:space="preserve">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3C5912">
      <w:pPr>
        <w:ind w:firstLine="400"/>
        <w:jc w:val="both"/>
      </w:pPr>
      <w:r>
        <w:rPr>
          <w:rStyle w:val="s0"/>
        </w:rPr>
        <w:t>9) өткізу күні осы қор биржасының ресми тізімдерінде болатын бағалы қағаздарды Қазақстан Республикасының аумағында жұмыс істейтін қор биржасында немесе шетелдік қор биржасында ашық сауда-саттық әдісімен өткізу кезіндегі құн өсімінен түсетін табыстар;</w:t>
      </w:r>
    </w:p>
    <w:p w:rsidR="00000000" w:rsidRDefault="003C5912">
      <w:pPr>
        <w:ind w:firstLine="400"/>
        <w:jc w:val="both"/>
      </w:pPr>
      <w:r>
        <w:rPr>
          <w:rStyle w:val="s0"/>
        </w:rPr>
        <w:t>10) о</w:t>
      </w:r>
      <w:r>
        <w:rPr>
          <w:rStyle w:val="s0"/>
        </w:rPr>
        <w:t xml:space="preserve">сы Кодекстің </w:t>
      </w:r>
      <w:hyperlink r:id="rId3312" w:anchor="sub_id=1920100" w:history="1">
        <w:r>
          <w:rPr>
            <w:rStyle w:val="a3"/>
          </w:rPr>
          <w:t>192-бабы 1-тармағының 3) және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w:t>
      </w:r>
      <w:r>
        <w:rPr>
          <w:rStyle w:val="s0"/>
        </w:rPr>
        <w:t>р көрсетуден түсетін табыстар;</w:t>
      </w:r>
    </w:p>
    <w:p w:rsidR="00000000" w:rsidRDefault="003C5912">
      <w:pPr>
        <w:ind w:firstLine="400"/>
        <w:jc w:val="both"/>
      </w:pPr>
      <w:r>
        <w:rPr>
          <w:rStyle w:val="s0"/>
        </w:rPr>
        <w:t>11) ислам банкінде орналастырылған инвестициялық депозит бойынша табыс;</w:t>
      </w:r>
    </w:p>
    <w:p w:rsidR="00000000" w:rsidRDefault="003C5912">
      <w:pPr>
        <w:ind w:firstLine="400"/>
        <w:jc w:val="both"/>
      </w:pPr>
      <w:r>
        <w:rPr>
          <w:rStyle w:val="s0"/>
        </w:rPr>
        <w:t>12) Қазақстан Республикасында табысы аз азаматтарды қолдауға (оларға көмек көрсетуге) бағытталған, Қазақстан Республикасы қатысушысы болып табылатын үкім</w:t>
      </w:r>
      <w:r>
        <w:rPr>
          <w:rStyle w:val="s0"/>
        </w:rPr>
        <w:t>етаралық келісім шеңберіндегі грант қаражаты есебінен жүргізілетін төлемдер;</w:t>
      </w:r>
    </w:p>
    <w:p w:rsidR="00000000" w:rsidRDefault="003C5912">
      <w:pPr>
        <w:jc w:val="both"/>
      </w:pPr>
      <w:r>
        <w:rPr>
          <w:rStyle w:val="s3"/>
        </w:rPr>
        <w:t xml:space="preserve">2012.26.12. № 61-V ҚР </w:t>
      </w:r>
      <w:hyperlink r:id="rId3313" w:anchor="sub_id=2001" w:history="1">
        <w:r>
          <w:rPr>
            <w:rStyle w:val="a3"/>
            <w:i/>
            <w:iCs/>
            <w:bdr w:val="none" w:sz="0" w:space="0" w:color="auto" w:frame="1"/>
          </w:rPr>
          <w:t>Заңымен</w:t>
        </w:r>
      </w:hyperlink>
      <w:r>
        <w:rPr>
          <w:rStyle w:val="s3"/>
        </w:rPr>
        <w:t xml:space="preserve"> 13) тармақша жаңа редакцияда (2013 ж. 1 қаңтардан бастап қолданысқа</w:t>
      </w:r>
      <w:r>
        <w:rPr>
          <w:rStyle w:val="s3"/>
        </w:rPr>
        <w:t xml:space="preserve"> енгізілді) (</w:t>
      </w:r>
      <w:hyperlink r:id="rId3314" w:anchor="sub_id=200010113"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13) осы Кодекстiң </w:t>
      </w:r>
      <w:hyperlink r:id="rId3315" w:anchor="sub_id=135010000" w:history="1">
        <w:r>
          <w:rPr>
            <w:rStyle w:val="a3"/>
          </w:rPr>
          <w:t>135-1-бабының 1-тармағында</w:t>
        </w:r>
      </w:hyperlink>
      <w:r>
        <w:rPr>
          <w:rStyle w:val="s0"/>
        </w:rPr>
        <w:t xml:space="preserve"> көрсетілге</w:t>
      </w:r>
      <w:r>
        <w:rPr>
          <w:rStyle w:val="s0"/>
        </w:rPr>
        <w:t>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қайтар жолында әуе көлiгiмен ұшуға жұмсаған шығыстарды төлеу (өтеу)</w:t>
      </w:r>
      <w:r>
        <w:rPr>
          <w:rStyle w:val="s0"/>
        </w:rPr>
        <w:t xml:space="preserve"> түрiнде іс жүзінде жүргізген:</w:t>
      </w:r>
    </w:p>
    <w:p w:rsidR="00000000" w:rsidRDefault="003C5912">
      <w:pPr>
        <w:ind w:firstLine="400"/>
        <w:jc w:val="both"/>
      </w:pPr>
      <w:r>
        <w:rPr>
          <w:rStyle w:val="s0"/>
        </w:rPr>
        <w:t xml:space="preserve">осындай дербес білім беру ұйымының қызметкері; </w:t>
      </w:r>
    </w:p>
    <w:p w:rsidR="00000000" w:rsidRDefault="003C5912">
      <w:pPr>
        <w:ind w:firstLine="400"/>
        <w:jc w:val="both"/>
      </w:pPr>
      <w:r>
        <w:rPr>
          <w:rStyle w:val="s0"/>
        </w:rPr>
        <w:t>осындай дербес білім беру ұйымының жұмыстарын орындау, қызметтерін көрсету бойынша Қазақстан Республикасында қызметін жүзеге асыратын;</w:t>
      </w:r>
    </w:p>
    <w:p w:rsidR="00000000" w:rsidRDefault="003C5912">
      <w:pPr>
        <w:ind w:firstLine="400"/>
        <w:jc w:val="both"/>
      </w:pPr>
      <w:r>
        <w:rPr>
          <w:rStyle w:val="s0"/>
        </w:rPr>
        <w:t>осындай дербес білім беру ұйымының жұмыста</w:t>
      </w:r>
      <w:r>
        <w:rPr>
          <w:rStyle w:val="s0"/>
        </w:rPr>
        <w:t>рын орындайтын, қызметін көрсететін резидент емес заңды тұлғаның қызметкері және осындай жұмыстарды тікелей орындайтын және осындай қызмет көрсететін қызметкер болып табылатын резидент емес жеке тұлға алған материалдық пайда.</w:t>
      </w:r>
    </w:p>
    <w:p w:rsidR="00000000" w:rsidRDefault="003C5912">
      <w:pPr>
        <w:ind w:firstLine="400"/>
        <w:jc w:val="both"/>
      </w:pPr>
      <w:r>
        <w:t> </w:t>
      </w:r>
    </w:p>
    <w:p w:rsidR="00000000" w:rsidRDefault="003C5912">
      <w:pPr>
        <w:jc w:val="both"/>
      </w:pPr>
      <w:bookmarkStart w:id="226" w:name="SUB2010000"/>
      <w:bookmarkEnd w:id="226"/>
      <w:r>
        <w:rPr>
          <w:rStyle w:val="s3"/>
        </w:rPr>
        <w:t xml:space="preserve">2011.21.07. № 467-ІV ҚР </w:t>
      </w:r>
      <w:hyperlink r:id="rId3316" w:anchor="sub_id=374" w:history="1">
        <w:r>
          <w:rPr>
            <w:rStyle w:val="a3"/>
            <w:i/>
            <w:iCs/>
            <w:bdr w:val="none" w:sz="0" w:space="0" w:color="auto" w:frame="1"/>
          </w:rPr>
          <w:t>Заңымен</w:t>
        </w:r>
      </w:hyperlink>
      <w:r>
        <w:rPr>
          <w:rStyle w:val="s3"/>
        </w:rPr>
        <w:t xml:space="preserve"> 201-бап өзгертілді (2012 жылғы 1 қаңтардан бастап қолданысқа енгізілді) (</w:t>
      </w:r>
      <w:hyperlink r:id="rId3317" w:anchor="sub_id=2010000" w:history="1">
        <w:r>
          <w:rPr>
            <w:rStyle w:val="a3"/>
            <w:i/>
            <w:iCs/>
            <w:bdr w:val="none" w:sz="0" w:space="0" w:color="auto" w:frame="1"/>
          </w:rPr>
          <w:t>бұр.ред.қара</w:t>
        </w:r>
      </w:hyperlink>
      <w:r>
        <w:rPr>
          <w:rStyle w:val="s3"/>
        </w:rPr>
        <w:t>)</w:t>
      </w:r>
      <w:r>
        <w:rPr>
          <w:rStyle w:val="s3"/>
        </w:rPr>
        <w:t xml:space="preserve"> </w:t>
      </w:r>
    </w:p>
    <w:p w:rsidR="00000000" w:rsidRDefault="003C5912">
      <w:pPr>
        <w:ind w:left="1200" w:hanging="800"/>
        <w:jc w:val="both"/>
      </w:pPr>
      <w:r>
        <w:rPr>
          <w:rStyle w:val="s1"/>
        </w:rPr>
        <w:t>201-бап. Төлем көзінен жеке табыс салығын есептеу, ұстау және аудару тәртібі</w:t>
      </w:r>
    </w:p>
    <w:p w:rsidR="00000000" w:rsidRDefault="003C5912">
      <w:pPr>
        <w:jc w:val="both"/>
      </w:pPr>
      <w:r>
        <w:rPr>
          <w:rStyle w:val="s3"/>
        </w:rPr>
        <w:t xml:space="preserve">2009.16.11. № 200-ІV ҚР </w:t>
      </w:r>
      <w:hyperlink r:id="rId3318" w:anchor="sub_id=379"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w:t>
      </w:r>
      <w:r>
        <w:rPr>
          <w:rStyle w:val="s3"/>
        </w:rPr>
        <w:t>iлді) (бұр.</w:t>
      </w:r>
      <w:hyperlink r:id="rId3319" w:anchor="sub_id=2010100" w:history="1">
        <w:r>
          <w:rPr>
            <w:rStyle w:val="a3"/>
            <w:i/>
            <w:iCs/>
            <w:bdr w:val="none" w:sz="0" w:space="0" w:color="auto" w:frame="1"/>
          </w:rPr>
          <w:t>ред</w:t>
        </w:r>
      </w:hyperlink>
      <w:r>
        <w:rPr>
          <w:rStyle w:val="s3"/>
        </w:rPr>
        <w:t xml:space="preserve">.қара); 2011.21.07. № 467-ІV ҚР </w:t>
      </w:r>
      <w:hyperlink r:id="rId3320" w:anchor="sub_id=374" w:history="1">
        <w:r>
          <w:rPr>
            <w:rStyle w:val="a3"/>
            <w:i/>
            <w:iCs/>
            <w:bdr w:val="none" w:sz="0" w:space="0" w:color="auto" w:frame="1"/>
          </w:rPr>
          <w:t>Заңымен</w:t>
        </w:r>
      </w:hyperlink>
      <w:r>
        <w:rPr>
          <w:rStyle w:val="s3"/>
        </w:rPr>
        <w:t xml:space="preserve"> 1-тармақ жаңа редакцияда (2012 жылғы</w:t>
      </w:r>
      <w:r>
        <w:rPr>
          <w:rStyle w:val="s3"/>
        </w:rPr>
        <w:t xml:space="preserve"> 1 қаңтардан бастап қолданысқа енгізілді) (</w:t>
      </w:r>
      <w:hyperlink r:id="rId3321" w:anchor="sub_id=201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 Егер осы бапта өзгеше белгiленбесе, резидент емес жеке тұлғаның осы Кодекстiң </w:t>
      </w:r>
      <w:hyperlink r:id="rId3322" w:anchor="sub_id=1920100" w:history="1">
        <w:r>
          <w:rPr>
            <w:rStyle w:val="a3"/>
          </w:rPr>
          <w:t>192-бабының 1-тармағында</w:t>
        </w:r>
      </w:hyperlink>
      <w:r>
        <w:rPr>
          <w:rStyle w:val="s0"/>
        </w:rPr>
        <w:t xml:space="preserve"> айқындалған табыстарына осы Кодекстiң </w:t>
      </w:r>
      <w:hyperlink r:id="rId3323" w:anchor="sub_id=1940000" w:history="1">
        <w:r>
          <w:rPr>
            <w:rStyle w:val="a3"/>
          </w:rPr>
          <w:t>194-бабында</w:t>
        </w:r>
      </w:hyperlink>
      <w:r>
        <w:rPr>
          <w:rStyle w:val="s0"/>
        </w:rPr>
        <w:t xml:space="preserve"> </w:t>
      </w:r>
      <w:r>
        <w:rPr>
          <w:rStyle w:val="s0"/>
        </w:rPr>
        <w:t xml:space="preserve">көрсетiлген ставкалар бойынша төлем көзiнен жеке табыс салығы салық шегерiмдерi жүзеге асырылмай салынады. </w:t>
      </w:r>
    </w:p>
    <w:p w:rsidR="00000000" w:rsidRDefault="003C5912">
      <w:pPr>
        <w:ind w:firstLine="400"/>
        <w:jc w:val="both"/>
      </w:pPr>
      <w:r>
        <w:rPr>
          <w:rStyle w:val="s0"/>
        </w:rPr>
        <w:t>Төлем көзінен салық салынатын табыстар бойынша жеке табыс салығын есептеуді және ұстауды салық агенті резидент емес жеке тұлғаға табыстар төлеу күнінен кешіктірмей жүргізеді.</w:t>
      </w:r>
    </w:p>
    <w:p w:rsidR="00000000" w:rsidRDefault="003C5912">
      <w:pPr>
        <w:ind w:firstLine="400"/>
        <w:jc w:val="both"/>
      </w:pPr>
      <w:r>
        <w:rPr>
          <w:rStyle w:val="s0"/>
        </w:rPr>
        <w:t>Шетелдік валютамен табысты төлеу кезінде төлем көзінен салық салынатын табыс мөлш</w:t>
      </w:r>
      <w:r>
        <w:rPr>
          <w:rStyle w:val="s0"/>
        </w:rPr>
        <w:t>ері табыс төлеу күнгі валюталар айырбастаудың нарықтық бағамы қолданыла отырып, теңгемен қайта есептеледі.</w:t>
      </w:r>
    </w:p>
    <w:p w:rsidR="00000000" w:rsidRDefault="003C5912">
      <w:pPr>
        <w:ind w:firstLine="400"/>
        <w:jc w:val="both"/>
      </w:pPr>
      <w:r>
        <w:rPr>
          <w:rStyle w:val="s0"/>
        </w:rPr>
        <w:t>Бюджетке резидент емес жеке тұлғаның табыстарынан жеке табыс салығын аударуды салық агенті өзінің орналасқан жері бойынша осы тармаққа сәйкес салық ұ</w:t>
      </w:r>
      <w:r>
        <w:rPr>
          <w:rStyle w:val="s0"/>
        </w:rPr>
        <w:t>стауға жататын айдан кейінгі айдың 25-іне дейін жүргізеді.</w:t>
      </w:r>
    </w:p>
    <w:p w:rsidR="00000000" w:rsidRDefault="003C5912">
      <w:pPr>
        <w:jc w:val="both"/>
      </w:pPr>
      <w:r>
        <w:rPr>
          <w:rStyle w:val="s3"/>
        </w:rPr>
        <w:t xml:space="preserve">2011.21.07. № 467-ІV ҚР </w:t>
      </w:r>
      <w:hyperlink r:id="rId3324" w:anchor="sub_id=374"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3C5912">
      <w:pPr>
        <w:ind w:firstLine="400"/>
        <w:jc w:val="both"/>
      </w:pPr>
      <w:r>
        <w:rPr>
          <w:rStyle w:val="s0"/>
        </w:rPr>
        <w:t>1-1.</w:t>
      </w:r>
      <w:r>
        <w:rPr>
          <w:rStyle w:val="s0"/>
        </w:rPr>
        <w:t xml:space="preserve"> Осы баптың мақсатында бағалы қағаздарды, қатысу үлестерін өткізу кезіндегі құн өсімі осы Кодекстің </w:t>
      </w:r>
      <w:hyperlink r:id="rId3325" w:anchor="sub_id=870000" w:history="1">
        <w:r>
          <w:rPr>
            <w:rStyle w:val="a3"/>
          </w:rPr>
          <w:t>87-бабына</w:t>
        </w:r>
      </w:hyperlink>
      <w:r>
        <w:rPr>
          <w:rStyle w:val="s0"/>
        </w:rPr>
        <w:t xml:space="preserve"> сәйкес айқындалады. </w:t>
      </w:r>
    </w:p>
    <w:p w:rsidR="00000000" w:rsidRDefault="003C5912">
      <w:pPr>
        <w:jc w:val="both"/>
      </w:pPr>
      <w:r>
        <w:rPr>
          <w:rStyle w:val="s3"/>
        </w:rPr>
        <w:t xml:space="preserve">2011.21.07. № 467-ІV ҚР </w:t>
      </w:r>
      <w:hyperlink r:id="rId3326" w:anchor="sub_id=374"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327" w:anchor="sub_id=201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Осы бап</w:t>
      </w:r>
      <w:r>
        <w:rPr>
          <w:rStyle w:val="s0"/>
        </w:rPr>
        <w:t xml:space="preserve">тың ережелеріне қарамастан, осы Кодекстің </w:t>
      </w:r>
      <w:hyperlink r:id="rId3328" w:anchor="sub_id=200010000" w:history="1">
        <w:r>
          <w:rPr>
            <w:rStyle w:val="a3"/>
          </w:rPr>
          <w:t>200-1-бабы 1-тармағының 9), 10) тармақшаларында</w:t>
        </w:r>
      </w:hyperlink>
      <w:r>
        <w:rPr>
          <w:rStyle w:val="s0"/>
        </w:rPr>
        <w:t xml:space="preserve"> көрсетілген табыстарды қоспағанда, резидент емес жеке тұлғаның осы Кодекстің </w:t>
      </w:r>
      <w:hyperlink r:id="rId3329" w:anchor="sub_id=1970000" w:history="1">
        <w:r>
          <w:rPr>
            <w:rStyle w:val="a3"/>
          </w:rPr>
          <w:t>197-бабының 1-тармағында</w:t>
        </w:r>
      </w:hyperlink>
      <w:r>
        <w:rPr>
          <w:rStyle w:val="s0"/>
        </w:rPr>
        <w:t xml:space="preserve"> көрсетілген табыстарынан төлем көзінен жеке табыс салығын бюджетке есептеу, ұстау және аудару осы Кодекстің </w:t>
      </w:r>
      <w:hyperlink r:id="rId3330" w:anchor="sub_id=1970000" w:history="1">
        <w:r>
          <w:rPr>
            <w:rStyle w:val="a3"/>
          </w:rPr>
          <w:t>197-бабына</w:t>
        </w:r>
      </w:hyperlink>
      <w:r>
        <w:rPr>
          <w:rStyle w:val="s0"/>
        </w:rPr>
        <w:t xml:space="preserve"> сәйкес жүргізіледі. </w:t>
      </w:r>
    </w:p>
    <w:p w:rsidR="00000000" w:rsidRDefault="003C5912">
      <w:pPr>
        <w:jc w:val="both"/>
      </w:pPr>
      <w:r>
        <w:rPr>
          <w:rStyle w:val="s3"/>
        </w:rPr>
        <w:t xml:space="preserve">2011.21.07. № 467-ІV ҚР </w:t>
      </w:r>
      <w:hyperlink r:id="rId3331" w:anchor="sub_id=37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w:t>
      </w:r>
      <w:r>
        <w:rPr>
          <w:rStyle w:val="s3"/>
        </w:rPr>
        <w:t xml:space="preserve"> енгізілді) (</w:t>
      </w:r>
      <w:hyperlink r:id="rId3332" w:anchor="sub_id=201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3. Төлем көзінен ұсталатын жеке табыс салығын есептеуді салық агенті салық шегерімдерін жүзеге асырмастан, осы Кодекстің </w:t>
      </w:r>
      <w:hyperlink r:id="rId3333" w:anchor="sub_id=1550300" w:history="1">
        <w:r>
          <w:rPr>
            <w:rStyle w:val="a3"/>
          </w:rPr>
          <w:t>155-бабы 3-тармағының</w:t>
        </w:r>
      </w:hyperlink>
      <w:r>
        <w:rPr>
          <w:rStyle w:val="s0"/>
        </w:rPr>
        <w:t xml:space="preserve"> ережелерін ескере отырып, осы Кодекстің </w:t>
      </w:r>
      <w:hyperlink r:id="rId3334" w:anchor="sub_id=1630200" w:history="1">
        <w:r>
          <w:rPr>
            <w:rStyle w:val="a3"/>
          </w:rPr>
          <w:t>163-бабы 2-тармағында</w:t>
        </w:r>
      </w:hyperlink>
      <w:r>
        <w:rPr>
          <w:rStyle w:val="s0"/>
        </w:rPr>
        <w:t xml:space="preserve"> </w:t>
      </w:r>
      <w:r>
        <w:rPr>
          <w:rStyle w:val="s0"/>
        </w:rPr>
        <w:t xml:space="preserve">айқындалған табыстарды қоса алғанда, төлем көзінен салық салынатын, осы Кодекстің </w:t>
      </w:r>
      <w:hyperlink r:id="rId3335" w:anchor="sub_id=1920100" w:history="1">
        <w:r>
          <w:rPr>
            <w:rStyle w:val="a3"/>
          </w:rPr>
          <w:t>192-бабы 1-тармағының 18), 19), 20), 21) және 22) тармақшаларында</w:t>
        </w:r>
      </w:hyperlink>
      <w:r>
        <w:rPr>
          <w:rStyle w:val="s0"/>
        </w:rPr>
        <w:t xml:space="preserve"> айқындалған табыстар со</w:t>
      </w:r>
      <w:r>
        <w:rPr>
          <w:rStyle w:val="s0"/>
        </w:rPr>
        <w:t xml:space="preserve">масына осы Кодекстің </w:t>
      </w:r>
      <w:hyperlink r:id="rId3336" w:anchor="sub_id=1580100" w:history="1">
        <w:r>
          <w:rPr>
            <w:rStyle w:val="a3"/>
          </w:rPr>
          <w:t>158-бабының 1-тармағында</w:t>
        </w:r>
      </w:hyperlink>
      <w:r>
        <w:rPr>
          <w:rStyle w:val="s0"/>
        </w:rPr>
        <w:t xml:space="preserve"> белгіленген ставканы қолдану арқылы жүргізеді.</w:t>
      </w:r>
    </w:p>
    <w:p w:rsidR="00000000" w:rsidRDefault="003C5912">
      <w:pPr>
        <w:ind w:firstLine="400"/>
        <w:jc w:val="both"/>
      </w:pPr>
      <w:r>
        <w:rPr>
          <w:rStyle w:val="s0"/>
        </w:rPr>
        <w:t>Төлем көзінен жеке табыс салығын салық агенті осы баптың 5-тармағында көрсетіл</w:t>
      </w:r>
      <w:r>
        <w:rPr>
          <w:rStyle w:val="s0"/>
        </w:rPr>
        <w:t>ген жағдайды қоспағанда, резидент емес жеке тұлғаға табыс төлеу күнінен кешіктірмей ұстайды.</w:t>
      </w:r>
    </w:p>
    <w:p w:rsidR="00000000" w:rsidRDefault="003C5912">
      <w:pPr>
        <w:ind w:firstLine="400"/>
        <w:jc w:val="both"/>
      </w:pPr>
      <w:r>
        <w:rPr>
          <w:rStyle w:val="s0"/>
        </w:rPr>
        <w:t xml:space="preserve">Салық агенті осы Кодекстің </w:t>
      </w:r>
      <w:hyperlink r:id="rId3337" w:anchor="sub_id=1610000" w:history="1">
        <w:r>
          <w:rPr>
            <w:rStyle w:val="a3"/>
          </w:rPr>
          <w:t>161-бабында</w:t>
        </w:r>
      </w:hyperlink>
      <w:r>
        <w:rPr>
          <w:rStyle w:val="s0"/>
        </w:rPr>
        <w:t xml:space="preserve"> белгіленген мерзімде төлем көзінен ұста</w:t>
      </w:r>
      <w:r>
        <w:rPr>
          <w:rStyle w:val="s0"/>
        </w:rPr>
        <w:t>лған жеке табыс салығының сомасын аударуға міндетті.</w:t>
      </w:r>
    </w:p>
    <w:p w:rsidR="00000000" w:rsidRDefault="003C5912">
      <w:pPr>
        <w:jc w:val="both"/>
      </w:pPr>
      <w:r>
        <w:rPr>
          <w:rStyle w:val="s3"/>
        </w:rPr>
        <w:t xml:space="preserve">2011.21.07. № 467-ІV ҚР </w:t>
      </w:r>
      <w:hyperlink r:id="rId3338" w:anchor="sub_id=374"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3339" w:anchor="sub_id=20104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4. Салық агенті резидент емес жеке тұлғаға табыс төлеуді жүзеге асыру нысаны мен орнына қарамастан, төлем көзінен жеке табыс салығын ұстайды.</w:t>
      </w:r>
    </w:p>
    <w:p w:rsidR="00000000" w:rsidRDefault="003C5912">
      <w:pPr>
        <w:jc w:val="both"/>
      </w:pPr>
      <w:r>
        <w:rPr>
          <w:rStyle w:val="s3"/>
        </w:rPr>
        <w:t xml:space="preserve">2011.21.07. № 467-ІV ҚР </w:t>
      </w:r>
      <w:hyperlink r:id="rId3340" w:anchor="sub_id=374"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3341" w:anchor="sub_id=20105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3C5912">
      <w:pPr>
        <w:ind w:firstLine="400"/>
        <w:jc w:val="both"/>
      </w:pPr>
      <w:r>
        <w:rPr>
          <w:rStyle w:val="s0"/>
        </w:rPr>
        <w:t xml:space="preserve">5. Қызметі осы Кодекстің </w:t>
      </w:r>
      <w:hyperlink r:id="rId3342" w:anchor="sub_id=1910700" w:history="1">
        <w:r>
          <w:rPr>
            <w:rStyle w:val="a3"/>
          </w:rPr>
          <w:t>191-бабы 7-тармағының</w:t>
        </w:r>
      </w:hyperlink>
      <w:r>
        <w:rPr>
          <w:rStyle w:val="s0"/>
        </w:rPr>
        <w:t xml:space="preserve"> ережелеріне сәйкес Қазақстан Республикасында тұрақты мекеме құрмайтын резидент еместің шетелдік персоналды ұсынуы </w:t>
      </w:r>
      <w:r>
        <w:rPr>
          <w:rStyle w:val="s0"/>
        </w:rPr>
        <w:t>кезінде мұндай персоналдың Қазақстан Республикасындағы қызметінен алынған табысына төлем көзінен жеке табыс салығы салынады.</w:t>
      </w:r>
    </w:p>
    <w:p w:rsidR="00000000" w:rsidRDefault="003C5912">
      <w:pPr>
        <w:ind w:firstLine="400"/>
        <w:jc w:val="both"/>
      </w:pPr>
      <w:r>
        <w:rPr>
          <w:rStyle w:val="s0"/>
        </w:rPr>
        <w:t>Бұл ретте резидент емес жеке тұлғалардың табыстары, оның ішінде Қазақстан Республикасындағы қызметіне байланысты мұндай персонал ал</w:t>
      </w:r>
      <w:r>
        <w:rPr>
          <w:rStyle w:val="s0"/>
        </w:rPr>
        <w:t>атын өзге материалдық пайда жеке табыс салығын салу объектісі болып табылады.</w:t>
      </w:r>
    </w:p>
    <w:p w:rsidR="00000000" w:rsidRDefault="003C5912">
      <w:pPr>
        <w:ind w:firstLine="400"/>
        <w:jc w:val="both"/>
      </w:pPr>
      <w:r>
        <w:rPr>
          <w:rStyle w:val="s0"/>
        </w:rPr>
        <w:t xml:space="preserve">Егер ұсынылған персоналға табысты резидент емес төлеген жағдайда, жеке табыс салығын есептеу мақсатында салық базасын осы Кодекстің </w:t>
      </w:r>
      <w:hyperlink r:id="rId3343" w:anchor="sub_id=1910700" w:history="1">
        <w:r>
          <w:rPr>
            <w:rStyle w:val="a3"/>
          </w:rPr>
          <w:t>191-бабының 7-тармағына</w:t>
        </w:r>
      </w:hyperlink>
      <w:r>
        <w:rPr>
          <w:rStyle w:val="s0"/>
        </w:rPr>
        <w:t xml:space="preserve"> сәйкес резидент емес табыс ететін құжаттар негізінде салық агенті айқындайды.</w:t>
      </w:r>
    </w:p>
    <w:p w:rsidR="00000000" w:rsidRDefault="003C5912">
      <w:pPr>
        <w:ind w:firstLine="400"/>
        <w:jc w:val="both"/>
      </w:pPr>
      <w:r>
        <w:rPr>
          <w:rStyle w:val="s0"/>
        </w:rPr>
        <w:t>Шетелдік персонал табысынан төлем көзінен жеке табыс салығын ұстауды салық агенті резидент емес заңды тұлғаға шетел</w:t>
      </w:r>
      <w:r>
        <w:rPr>
          <w:rStyle w:val="s0"/>
        </w:rPr>
        <w:t>дік персоналды ұсыну жөніндегі қызметтер үшін табыс төленген кезде жүргізеді.</w:t>
      </w:r>
    </w:p>
    <w:p w:rsidR="00000000" w:rsidRDefault="003C5912">
      <w:pPr>
        <w:ind w:firstLine="400"/>
        <w:jc w:val="both"/>
      </w:pPr>
      <w:r>
        <w:rPr>
          <w:rStyle w:val="s0"/>
        </w:rPr>
        <w:t xml:space="preserve">Төлем көзінен ұсталатын жеке табыс салығын есептеуді салық агенті салық шегерімдерін жүзеге асырмастан, осы Кодекстің </w:t>
      </w:r>
      <w:hyperlink r:id="rId3344" w:anchor="sub_id=1550300" w:history="1">
        <w:r>
          <w:rPr>
            <w:rStyle w:val="a3"/>
          </w:rPr>
          <w:t>155-бабы 3-тармағының</w:t>
        </w:r>
      </w:hyperlink>
      <w:r>
        <w:rPr>
          <w:rStyle w:val="s0"/>
        </w:rPr>
        <w:t xml:space="preserve"> ережелерін ескере отырып, шетелдік персоналдың осы тармаққа сәйкес айқындалған табыстарының сомасына осы Кодекстің </w:t>
      </w:r>
      <w:hyperlink r:id="rId3345" w:anchor="sub_id=1580100" w:history="1">
        <w:r>
          <w:rPr>
            <w:rStyle w:val="a3"/>
          </w:rPr>
          <w:t>158-бабын</w:t>
        </w:r>
        <w:r>
          <w:rPr>
            <w:rStyle w:val="a3"/>
          </w:rPr>
          <w:t>ың 1-тармағында</w:t>
        </w:r>
      </w:hyperlink>
      <w:r>
        <w:rPr>
          <w:rStyle w:val="s0"/>
        </w:rPr>
        <w:t xml:space="preserve"> белгіленген ставканы қолдану арқылы жүргізеді.</w:t>
      </w:r>
    </w:p>
    <w:p w:rsidR="00000000" w:rsidRDefault="003C5912">
      <w:pPr>
        <w:ind w:firstLine="400"/>
        <w:jc w:val="both"/>
      </w:pPr>
      <w:r>
        <w:rPr>
          <w:rStyle w:val="s0"/>
        </w:rPr>
        <w:t xml:space="preserve">Салық агенті осы Кодекстің </w:t>
      </w:r>
      <w:hyperlink r:id="rId3346" w:anchor="sub_id=1610000" w:history="1">
        <w:r>
          <w:rPr>
            <w:rStyle w:val="a3"/>
          </w:rPr>
          <w:t>161-бабында</w:t>
        </w:r>
      </w:hyperlink>
      <w:r>
        <w:rPr>
          <w:rStyle w:val="s0"/>
        </w:rPr>
        <w:t xml:space="preserve"> </w:t>
      </w:r>
      <w:r>
        <w:rPr>
          <w:rStyle w:val="s0"/>
        </w:rPr>
        <w:t>белгіленген мерзімде төлем көзінен ұсталған жеке табыс салығының сомасын аударуға міндетті.</w:t>
      </w:r>
    </w:p>
    <w:p w:rsidR="00000000" w:rsidRDefault="003C5912">
      <w:pPr>
        <w:jc w:val="both"/>
      </w:pPr>
      <w:r>
        <w:rPr>
          <w:rStyle w:val="s3"/>
        </w:rPr>
        <w:t xml:space="preserve">2011.21.07. № 467-ІV ҚР </w:t>
      </w:r>
      <w:hyperlink r:id="rId3347" w:anchor="sub_id=374" w:history="1">
        <w:r>
          <w:rPr>
            <w:rStyle w:val="a3"/>
            <w:i/>
            <w:iCs/>
            <w:bdr w:val="none" w:sz="0" w:space="0" w:color="auto" w:frame="1"/>
          </w:rPr>
          <w:t>Заңымен</w:t>
        </w:r>
      </w:hyperlink>
      <w:r>
        <w:rPr>
          <w:rStyle w:val="s3"/>
        </w:rPr>
        <w:t xml:space="preserve"> 6-тармақ өзгертілді (2012 жылғы 1 қаңтардан бастап </w:t>
      </w:r>
      <w:r>
        <w:rPr>
          <w:rStyle w:val="s3"/>
        </w:rPr>
        <w:t>қолданысқа</w:t>
      </w:r>
      <w:r>
        <w:rPr>
          <w:rStyle w:val="s3"/>
        </w:rPr>
        <w:t xml:space="preserve"> енгізілді) (</w:t>
      </w:r>
      <w:hyperlink r:id="rId3348" w:anchor="sub_id=20106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6. Төлем көзінен жеке табыс салығын бюджетке есептеу, ұстау және аудару жөніндегі міндет пен жауапкершілік резидент емеске табысты тө</w:t>
      </w:r>
      <w:r>
        <w:rPr>
          <w:rStyle w:val="s0"/>
        </w:rPr>
        <w:t>лейтін және салық агенттері деп танылған мынадай тұлғаларға:</w:t>
      </w:r>
    </w:p>
    <w:p w:rsidR="00000000" w:rsidRDefault="003C5912">
      <w:pPr>
        <w:ind w:firstLine="400"/>
        <w:jc w:val="both"/>
      </w:pPr>
      <w:r>
        <w:rPr>
          <w:rStyle w:val="s0"/>
        </w:rPr>
        <w:t>1) дара кәсіпкерге;</w:t>
      </w:r>
    </w:p>
    <w:p w:rsidR="00000000" w:rsidRDefault="003C5912">
      <w:pPr>
        <w:jc w:val="both"/>
      </w:pPr>
      <w:r>
        <w:rPr>
          <w:rStyle w:val="s3"/>
        </w:rPr>
        <w:t xml:space="preserve">2011.21.07. № 467-ІV ҚР </w:t>
      </w:r>
      <w:hyperlink r:id="rId3349" w:anchor="sub_id=374"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w:t>
      </w:r>
      <w:r>
        <w:rPr>
          <w:rStyle w:val="s3"/>
        </w:rPr>
        <w:t>қа</w:t>
      </w:r>
      <w:r>
        <w:rPr>
          <w:rStyle w:val="s3"/>
        </w:rPr>
        <w:t xml:space="preserve"> енгізілді) (</w:t>
      </w:r>
      <w:hyperlink r:id="rId3350" w:anchor="sub_id=201060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3351" w:anchor="sub_id=1910400" w:history="1">
        <w:r>
          <w:rPr>
            <w:rStyle w:val="a3"/>
          </w:rPr>
          <w:t>191-бабының 4-тармағына</w:t>
        </w:r>
      </w:hyperlink>
      <w:r>
        <w:rPr>
          <w:rStyle w:val="s0"/>
        </w:rPr>
        <w:t xml:space="preserve"> сәйкес тұрақты мекеме құрмаса, Қазақстан Республикасында қызметін филиал, өкілдік арқылы жүзеге асыратын резидент емес заңды тұлғаға;</w:t>
      </w:r>
    </w:p>
    <w:p w:rsidR="00000000" w:rsidRDefault="003C5912">
      <w:pPr>
        <w:jc w:val="both"/>
      </w:pPr>
      <w:r>
        <w:rPr>
          <w:rStyle w:val="s3"/>
        </w:rPr>
        <w:t xml:space="preserve">2009.16.11. № 200-ІV ҚР </w:t>
      </w:r>
      <w:hyperlink r:id="rId3352" w:anchor="sub_id=379" w:history="1">
        <w:r>
          <w:rPr>
            <w:rStyle w:val="a3"/>
            <w:i/>
            <w:iCs/>
            <w:bdr w:val="none" w:sz="0" w:space="0" w:color="auto" w:frame="1"/>
          </w:rPr>
          <w:t>Заңымен</w:t>
        </w:r>
      </w:hyperlink>
      <w:r>
        <w:rPr>
          <w:rStyle w:val="s3"/>
        </w:rPr>
        <w:t xml:space="preserve"> 3) тармақша жаңа редакцияда (2010 ж. 1 қаңтардан бастап қолданысқа енгiзiлді) (бұр.</w:t>
      </w:r>
      <w:hyperlink r:id="rId3353" w:anchor="sub_id=2010603" w:history="1">
        <w:r>
          <w:rPr>
            <w:rStyle w:val="a3"/>
            <w:i/>
            <w:iCs/>
            <w:bdr w:val="none" w:sz="0" w:space="0" w:color="auto" w:frame="1"/>
          </w:rPr>
          <w:t>ред</w:t>
        </w:r>
      </w:hyperlink>
      <w:r>
        <w:rPr>
          <w:rStyle w:val="s3"/>
        </w:rPr>
        <w:t>.қара) 2011.21.07. №</w:t>
      </w:r>
      <w:r>
        <w:rPr>
          <w:rStyle w:val="s3"/>
        </w:rPr>
        <w:t xml:space="preserve"> 467-ІV ҚР </w:t>
      </w:r>
      <w:hyperlink r:id="rId3354" w:anchor="sub_id=374"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3355" w:anchor="sub_id=201060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заңды тұлғаға, оның iшiнде Қазақстан Республикасындағы қызметiн тұрақты мекеме арқылы жүзеге асыратын резидент емеске жүктеледi.</w:t>
      </w:r>
    </w:p>
    <w:p w:rsidR="00000000" w:rsidRDefault="003C5912">
      <w:pPr>
        <w:ind w:firstLine="400"/>
        <w:jc w:val="both"/>
      </w:pPr>
      <w:r>
        <w:rPr>
          <w:rStyle w:val="s0"/>
        </w:rPr>
        <w:t>Бұл ретте резидент емес заңды тұлға оның филиалы, өкiлдiгi немесе филиал немесе өкiлдiк ашпаған тұрақты</w:t>
      </w:r>
      <w:r>
        <w:rPr>
          <w:rStyle w:val="s0"/>
        </w:rPr>
        <w:t xml:space="preserve"> мекемесi Қазақстан Республикасының салық органдарында тiркеу есебiне қойылған күннен бастап салық агентi болып танылады.</w:t>
      </w:r>
    </w:p>
    <w:p w:rsidR="00000000" w:rsidRDefault="003C5912">
      <w:pPr>
        <w:ind w:firstLine="400"/>
        <w:jc w:val="both"/>
      </w:pPr>
      <w:r>
        <w:rPr>
          <w:rStyle w:val="s0"/>
        </w:rPr>
        <w:t xml:space="preserve">Осы тараудың мақсаттары үшін резидент заңды тұлға өз шешімімен осы Кодекстің </w:t>
      </w:r>
      <w:hyperlink r:id="rId3356" w:anchor="sub_id=1610000" w:history="1">
        <w:r>
          <w:rPr>
            <w:rStyle w:val="a3"/>
          </w:rPr>
          <w:t>161-бабында</w:t>
        </w:r>
      </w:hyperlink>
      <w:r>
        <w:rPr>
          <w:rStyle w:val="s0"/>
        </w:rPr>
        <w:t xml:space="preserve"> белгіленген тәртіппен мұндай құрылымдық бөлімше төлеген (төлеуге жататын) төлем көзінен салық салынатын табыстар бойынша өз құрылымдық бөлімшесін төлем көзінен</w:t>
      </w:r>
      <w:r>
        <w:rPr>
          <w:rStyle w:val="s0"/>
        </w:rPr>
        <w:t xml:space="preserve"> ұсталатын жеке табыс салығы бойынша салық агенті деп тануға құқылы.</w:t>
      </w:r>
    </w:p>
    <w:p w:rsidR="00000000" w:rsidRDefault="003C5912">
      <w:pPr>
        <w:jc w:val="both"/>
      </w:pPr>
      <w:r>
        <w:rPr>
          <w:rStyle w:val="s3"/>
        </w:rPr>
        <w:t xml:space="preserve">2011.21.07. № 467-ІV ҚР </w:t>
      </w:r>
      <w:hyperlink r:id="rId3357" w:anchor="sub_id=374"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3358" w:anchor="sub_id=2010604"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4) заңды тұлғаға, оның ішінде осы Кодекстің </w:t>
      </w:r>
      <w:hyperlink r:id="rId3359" w:anchor="sub_id=1910700" w:history="1">
        <w:r>
          <w:rPr>
            <w:rStyle w:val="a3"/>
          </w:rPr>
          <w:t>191-бабының 7-тармағының</w:t>
        </w:r>
      </w:hyperlink>
      <w:r>
        <w:rPr>
          <w:rStyle w:val="s0"/>
        </w:rPr>
        <w:t xml:space="preserve"> ережелеріне сәйкес қызметі тұрақты мекеме құрмайтын резидент емес оған шетелдік персоналды берген, Қазақстан Республикасында қызметін тұрақты мекеме арқылы жүзеге асыратын резидент </w:t>
      </w:r>
      <w:r>
        <w:rPr>
          <w:rStyle w:val="s0"/>
        </w:rPr>
        <w:t xml:space="preserve">емеске; </w:t>
      </w:r>
    </w:p>
    <w:p w:rsidR="00000000" w:rsidRDefault="003C5912">
      <w:pPr>
        <w:jc w:val="both"/>
      </w:pPr>
      <w:r>
        <w:rPr>
          <w:rStyle w:val="s3"/>
        </w:rPr>
        <w:t xml:space="preserve">2011.21.07. № 467-ІV ҚР </w:t>
      </w:r>
      <w:hyperlink r:id="rId3360" w:anchor="sub_id=374"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3361" w:anchor="sub_id=2010605"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5) депозитарлық қолхаттардың базалық активінің эмитент резидентіне;</w:t>
      </w:r>
    </w:p>
    <w:p w:rsidR="00000000" w:rsidRDefault="003C5912">
      <w:pPr>
        <w:jc w:val="both"/>
      </w:pPr>
      <w:r>
        <w:rPr>
          <w:rStyle w:val="s3"/>
        </w:rPr>
        <w:t xml:space="preserve">2011.21.07. № 467-ІV ҚР </w:t>
      </w:r>
      <w:hyperlink r:id="rId3362" w:anchor="sub_id=374" w:history="1">
        <w:r>
          <w:rPr>
            <w:rStyle w:val="a3"/>
            <w:i/>
            <w:iCs/>
            <w:bdr w:val="none" w:sz="0" w:space="0" w:color="auto" w:frame="1"/>
          </w:rPr>
          <w:t>Заңымен</w:t>
        </w:r>
      </w:hyperlink>
      <w:r>
        <w:rPr>
          <w:rStyle w:val="s3"/>
        </w:rPr>
        <w:t xml:space="preserve"> 6) тармақшамен толықтырылды (201</w:t>
      </w:r>
      <w:r>
        <w:rPr>
          <w:rStyle w:val="s3"/>
        </w:rPr>
        <w:t>2 жылғы 1 қаңтардан бастап қолданысқа енгізілді)</w:t>
      </w:r>
    </w:p>
    <w:p w:rsidR="00000000" w:rsidRDefault="003C5912">
      <w:pPr>
        <w:ind w:firstLine="400"/>
        <w:jc w:val="both"/>
      </w:pPr>
      <w:r>
        <w:rPr>
          <w:rStyle w:val="s0"/>
        </w:rPr>
        <w:t xml:space="preserve">6) осы баптың 6-тармағының 2), 3) және 4) тармақшаларында көрсетілгендерді қоспағанда, осы Кодекстің </w:t>
      </w:r>
      <w:hyperlink r:id="rId3363" w:anchor="sub_id=200010000" w:history="1">
        <w:r>
          <w:rPr>
            <w:rStyle w:val="a3"/>
          </w:rPr>
          <w:t>200-1-бабы 1-тармағ</w:t>
        </w:r>
        <w:r>
          <w:rPr>
            <w:rStyle w:val="a3"/>
          </w:rPr>
          <w:t>ының 8) тармақшасында</w:t>
        </w:r>
      </w:hyperlink>
      <w:r>
        <w:rPr>
          <w:rStyle w:val="s0"/>
        </w:rPr>
        <w:t xml:space="preserve"> белгіленген талаптар орындалмаған кезде бағалы қағаздарды, қатысу үлестерін сатып алатын резидент емес заңды тұлғаға жүктеледі.</w:t>
      </w:r>
    </w:p>
    <w:p w:rsidR="00000000" w:rsidRDefault="003C5912">
      <w:pPr>
        <w:ind w:firstLine="400"/>
        <w:jc w:val="both"/>
      </w:pPr>
      <w:r>
        <w:rPr>
          <w:rStyle w:val="s0"/>
        </w:rPr>
        <w:t xml:space="preserve">7. 2011.21.07. № 467-ІV ҚР </w:t>
      </w:r>
      <w:hyperlink r:id="rId3364"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365" w:anchor="sub_id=2010700" w:history="1">
        <w:r>
          <w:rPr>
            <w:rStyle w:val="a3"/>
            <w:i/>
            <w:iCs/>
            <w:bdr w:val="none" w:sz="0" w:space="0" w:color="auto" w:frame="1"/>
          </w:rPr>
          <w:t>бұр.ред.қара</w:t>
        </w:r>
      </w:hyperlink>
      <w:r>
        <w:rPr>
          <w:rStyle w:val="s3"/>
        </w:rPr>
        <w:t xml:space="preserve">) </w:t>
      </w:r>
    </w:p>
    <w:p w:rsidR="00000000" w:rsidRDefault="003C5912">
      <w:pPr>
        <w:jc w:val="both"/>
      </w:pPr>
      <w:r>
        <w:rPr>
          <w:rStyle w:val="s3"/>
        </w:rPr>
        <w:t xml:space="preserve">2009.12.02. № 133-ІV ҚР </w:t>
      </w:r>
      <w:hyperlink r:id="rId3366" w:anchor="sub_id=323" w:history="1">
        <w:r>
          <w:rPr>
            <w:rStyle w:val="a3"/>
            <w:i/>
            <w:iCs/>
            <w:bdr w:val="none" w:sz="0" w:space="0" w:color="auto" w:frame="1"/>
          </w:rPr>
          <w:t>Заңымен</w:t>
        </w:r>
      </w:hyperlink>
      <w:r>
        <w:rPr>
          <w:rStyle w:val="s3"/>
        </w:rPr>
        <w:t xml:space="preserve"> (бұр.</w:t>
      </w:r>
      <w:hyperlink r:id="rId3367" w:anchor="sub_id=2010800" w:history="1">
        <w:r>
          <w:rPr>
            <w:rStyle w:val="a3"/>
            <w:i/>
            <w:iCs/>
            <w:bdr w:val="none" w:sz="0" w:space="0" w:color="auto" w:frame="1"/>
          </w:rPr>
          <w:t>ред</w:t>
        </w:r>
      </w:hyperlink>
      <w:r>
        <w:rPr>
          <w:rStyle w:val="s3"/>
        </w:rPr>
        <w:t xml:space="preserve">.қара); 2009.16.11. № 200-ІV ҚР </w:t>
      </w:r>
      <w:hyperlink r:id="rId3368" w:anchor="sub_id=379" w:history="1">
        <w:r>
          <w:rPr>
            <w:rStyle w:val="a3"/>
            <w:i/>
            <w:iCs/>
            <w:bdr w:val="none" w:sz="0" w:space="0" w:color="auto" w:frame="1"/>
          </w:rPr>
          <w:t>Заңымен</w:t>
        </w:r>
      </w:hyperlink>
      <w:r>
        <w:rPr>
          <w:rStyle w:val="s3"/>
        </w:rPr>
        <w:t xml:space="preserve">  (2010 </w:t>
      </w:r>
      <w:r>
        <w:rPr>
          <w:rStyle w:val="s3"/>
        </w:rPr>
        <w:t>ж. 1 қаңтардан бастап қолданысқа енгiзiлді) (бұр.</w:t>
      </w:r>
      <w:hyperlink r:id="rId3369" w:anchor="sub_id=2010800" w:history="1">
        <w:r>
          <w:rPr>
            <w:rStyle w:val="a3"/>
            <w:i/>
            <w:iCs/>
            <w:bdr w:val="none" w:sz="0" w:space="0" w:color="auto" w:frame="1"/>
          </w:rPr>
          <w:t>ред</w:t>
        </w:r>
      </w:hyperlink>
      <w:r>
        <w:rPr>
          <w:rStyle w:val="s3"/>
        </w:rPr>
        <w:t xml:space="preserve">.қара); 2010.19.03. № 258-ІV ҚР </w:t>
      </w:r>
      <w:hyperlink r:id="rId3370" w:anchor="sub_id=105" w:history="1">
        <w:r>
          <w:rPr>
            <w:rStyle w:val="a3"/>
            <w:i/>
            <w:iCs/>
            <w:bdr w:val="none" w:sz="0" w:space="0" w:color="auto" w:frame="1"/>
          </w:rPr>
          <w:t>Заң</w:t>
        </w:r>
        <w:r>
          <w:rPr>
            <w:rStyle w:val="a3"/>
            <w:i/>
            <w:iCs/>
            <w:bdr w:val="none" w:sz="0" w:space="0" w:color="auto" w:frame="1"/>
          </w:rPr>
          <w:t>ымен</w:t>
        </w:r>
      </w:hyperlink>
      <w:r>
        <w:rPr>
          <w:rStyle w:val="s3"/>
        </w:rPr>
        <w:t xml:space="preserve"> (2009 жылғы 1 қаңтардан бастап қолданысқа енгізілді және 2016 жылғы 1 қаңтарға дейін қолданылады) (</w:t>
      </w:r>
      <w:hyperlink r:id="rId3371" w:anchor="sub_id=2010800" w:history="1">
        <w:r>
          <w:rPr>
            <w:rStyle w:val="a3"/>
            <w:i/>
            <w:iCs/>
            <w:bdr w:val="none" w:sz="0" w:space="0" w:color="auto" w:frame="1"/>
          </w:rPr>
          <w:t>бұр.ред.қара</w:t>
        </w:r>
      </w:hyperlink>
      <w:r>
        <w:rPr>
          <w:rStyle w:val="s3"/>
        </w:rPr>
        <w:t xml:space="preserve">); 2011.19.01. № 395-IV ҚР </w:t>
      </w:r>
      <w:hyperlink r:id="rId3372" w:anchor="sub_id=309"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373" w:anchor="sub_id=20108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8. 2011.21.07. № 467-ІV ҚР </w:t>
      </w:r>
      <w:hyperlink r:id="rId3374"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375" w:anchor="sub_id=2010800" w:history="1">
        <w:r>
          <w:rPr>
            <w:rStyle w:val="a3"/>
            <w:i/>
            <w:iCs/>
            <w:bdr w:val="none" w:sz="0" w:space="0" w:color="auto" w:frame="1"/>
          </w:rPr>
          <w:t>бұр.ред.қара</w:t>
        </w:r>
      </w:hyperlink>
      <w:r>
        <w:rPr>
          <w:rStyle w:val="s3"/>
        </w:rPr>
        <w:t xml:space="preserve">) </w:t>
      </w:r>
    </w:p>
    <w:p w:rsidR="00000000" w:rsidRDefault="003C5912">
      <w:pPr>
        <w:jc w:val="both"/>
      </w:pPr>
      <w:r>
        <w:rPr>
          <w:rStyle w:val="s3"/>
        </w:rPr>
        <w:t xml:space="preserve">2011.21.07. № </w:t>
      </w:r>
      <w:r>
        <w:rPr>
          <w:rStyle w:val="s3"/>
        </w:rPr>
        <w:t xml:space="preserve">467-ІV ҚР </w:t>
      </w:r>
      <w:hyperlink r:id="rId3376" w:anchor="sub_id=374"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3C5912">
      <w:pPr>
        <w:ind w:firstLine="400"/>
        <w:jc w:val="both"/>
      </w:pPr>
      <w:r>
        <w:rPr>
          <w:rStyle w:val="s0"/>
        </w:rPr>
        <w:t>9. Осы Кодекстің ережелеріне сәйкес резидент еместің табыстарынан есептелген же</w:t>
      </w:r>
      <w:r>
        <w:rPr>
          <w:rStyle w:val="s0"/>
        </w:rPr>
        <w:t>ке табыс салығының сомасын салық агенті өз қаражаты есебінен оны ұстамай төлеген кезде, салық агентінің төлем көзінен жеке табыс салығын ұстау және аудару жөніндегі міндеті орындалған болып саналады.</w:t>
      </w:r>
    </w:p>
    <w:p w:rsidR="00000000" w:rsidRDefault="003C5912">
      <w:pPr>
        <w:ind w:firstLine="400"/>
        <w:jc w:val="both"/>
      </w:pPr>
      <w:r>
        <w:t> </w:t>
      </w:r>
    </w:p>
    <w:p w:rsidR="00000000" w:rsidRDefault="003C5912">
      <w:pPr>
        <w:ind w:firstLine="400"/>
        <w:jc w:val="both"/>
      </w:pPr>
      <w:bookmarkStart w:id="227" w:name="SUB2020000"/>
      <w:bookmarkEnd w:id="227"/>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w:t>
      </w:r>
      <w:r>
        <w:rPr>
          <w:rStyle w:val="s0"/>
          <w:b/>
          <w:bCs/>
        </w:rPr>
        <w:t>қ</w:t>
      </w:r>
      <w:r>
        <w:rPr>
          <w:rStyle w:val="s0"/>
          <w:b/>
          <w:bCs/>
        </w:rPr>
        <w:t xml:space="preserve"> резидент емес заңды тұлғаның шетелдік қызметкерлерінің табыстарына салық салу тәртібі</w:t>
      </w:r>
    </w:p>
    <w:p w:rsidR="00000000" w:rsidRDefault="003C5912">
      <w:pPr>
        <w:jc w:val="both"/>
      </w:pPr>
      <w:r>
        <w:rPr>
          <w:rStyle w:val="s3"/>
        </w:rPr>
        <w:t xml:space="preserve">2011.21.07. № 467-ІV ҚР </w:t>
      </w:r>
      <w:hyperlink r:id="rId3377" w:anchor="sub_id=375" w:history="1">
        <w:r>
          <w:rPr>
            <w:rStyle w:val="a3"/>
            <w:i/>
            <w:iCs/>
            <w:bdr w:val="none" w:sz="0" w:space="0" w:color="auto" w:frame="1"/>
          </w:rPr>
          <w:t>Заңымен</w:t>
        </w:r>
      </w:hyperlink>
      <w:r>
        <w:rPr>
          <w:rStyle w:val="s3"/>
        </w:rPr>
        <w:t xml:space="preserve"> 1-тармақ өзгертілді (2012 жылғы 1 қаңтардан бастап қолд</w:t>
      </w:r>
      <w:r>
        <w:rPr>
          <w:rStyle w:val="s3"/>
        </w:rPr>
        <w:t>анысқа енгізілді) (</w:t>
      </w:r>
      <w:hyperlink r:id="rId3378" w:anchor="sub_id=202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 Осы баптың ережелері, егер осы Кодекстің </w:t>
      </w:r>
      <w:hyperlink r:id="rId3379" w:anchor="sub_id=2010500" w:history="1">
        <w:r>
          <w:rPr>
            <w:rStyle w:val="a3"/>
          </w:rPr>
          <w:t>201-бабы</w:t>
        </w:r>
        <w:r>
          <w:rPr>
            <w:rStyle w:val="a3"/>
          </w:rPr>
          <w:t>ның 5-тармағында</w:t>
        </w:r>
      </w:hyperlink>
      <w:r>
        <w:rPr>
          <w:rStyle w:val="s0"/>
        </w:rPr>
        <w:t xml:space="preserve"> өзгеше белгіленбесе, осы Кодекстің </w:t>
      </w:r>
      <w:hyperlink r:id="rId3380" w:anchor="sub_id=1630000" w:history="1">
        <w:r>
          <w:rPr>
            <w:rStyle w:val="a3"/>
          </w:rPr>
          <w:t>163-бабында</w:t>
        </w:r>
      </w:hyperlink>
      <w:r>
        <w:rPr>
          <w:rStyle w:val="s0"/>
        </w:rPr>
        <w:t xml:space="preserve"> айқындалған табыстарды қоса алғанда, осы Кодекстің </w:t>
      </w:r>
      <w:hyperlink r:id="rId3381" w:anchor="sub_id=1920118" w:history="1">
        <w:r>
          <w:rPr>
            <w:rStyle w:val="a3"/>
          </w:rPr>
          <w:t>192-бабы 1-тармағының 18), 20), 21) тармақшаларында</w:t>
        </w:r>
      </w:hyperlink>
      <w:r>
        <w:rPr>
          <w:rStyle w:val="s0"/>
        </w:rPr>
        <w:t xml:space="preserve"> айқындалған Қазақстан Республикасында тұрақты мекемесі жоқ резидент емес заңды тұлғаның қызметкерлері болып табылатын ш</w:t>
      </w:r>
      <w:r>
        <w:rPr>
          <w:rStyle w:val="s0"/>
        </w:rPr>
        <w:t>етелдіктердің және азаматтығы жоқ адамдардың табыстарына салық салуға қолданылады. Бұл ретте осы баптың ережелері бір мезгілде мынадай талаптар орындалған кезде:</w:t>
      </w:r>
    </w:p>
    <w:p w:rsidR="00000000" w:rsidRDefault="003C5912">
      <w:pPr>
        <w:jc w:val="both"/>
      </w:pPr>
      <w:r>
        <w:rPr>
          <w:rStyle w:val="s3"/>
        </w:rPr>
        <w:t xml:space="preserve">2011.21.07. № 467-ІV ҚР </w:t>
      </w:r>
      <w:hyperlink r:id="rId3382" w:anchor="sub_id=375"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3383" w:anchor="sub_id=2020101"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шетелдіктер немесе азаматтығы жоқ адам Қазақстан Республи</w:t>
      </w:r>
      <w:r>
        <w:rPr>
          <w:rStyle w:val="s0"/>
        </w:rPr>
        <w:t>касында тұрақты мекемесі жоқ резидент емес заңды тұлғаның қызметкері болып табылса;</w:t>
      </w:r>
    </w:p>
    <w:p w:rsidR="00000000" w:rsidRDefault="003C5912">
      <w:pPr>
        <w:jc w:val="both"/>
      </w:pPr>
      <w:r>
        <w:rPr>
          <w:rStyle w:val="s3"/>
        </w:rPr>
        <w:t xml:space="preserve">2011.21.07. № 467-ІV ҚР </w:t>
      </w:r>
      <w:hyperlink r:id="rId3384" w:anchor="sub_id=375" w:history="1">
        <w:r>
          <w:rPr>
            <w:rStyle w:val="a3"/>
            <w:i/>
            <w:iCs/>
            <w:bdr w:val="none" w:sz="0" w:space="0" w:color="auto" w:frame="1"/>
          </w:rPr>
          <w:t>Заңымен</w:t>
        </w:r>
      </w:hyperlink>
      <w:r>
        <w:rPr>
          <w:rStyle w:val="s3"/>
        </w:rPr>
        <w:t xml:space="preserve"> 2) тармақша өзгертілді (2012 жылғы 1 қаңтардан бастап қолда</w:t>
      </w:r>
      <w:r>
        <w:rPr>
          <w:rStyle w:val="s3"/>
        </w:rPr>
        <w:t>нысқа енгізілді) (</w:t>
      </w:r>
      <w:hyperlink r:id="rId3385" w:anchor="sub_id=202010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2) шетелдіктер немесе азаматтығы жоқ адам осы Кодекстің </w:t>
      </w:r>
      <w:hyperlink r:id="rId3386" w:anchor="sub_id=1890200" w:history="1">
        <w:r>
          <w:rPr>
            <w:rStyle w:val="a3"/>
          </w:rPr>
          <w:t>189-бабының 2-тармағына</w:t>
        </w:r>
      </w:hyperlink>
      <w:r>
        <w:rPr>
          <w:rStyle w:val="s0"/>
        </w:rPr>
        <w:t xml:space="preserve"> сәйкес ағымдағы салық кезеңі үшін Қазақстан Республикасында тұрақты болатын деп танылса, қолданылады. </w:t>
      </w:r>
    </w:p>
    <w:p w:rsidR="00000000" w:rsidRDefault="003C5912">
      <w:pPr>
        <w:ind w:firstLine="400"/>
        <w:jc w:val="both"/>
      </w:pPr>
      <w:r>
        <w:rPr>
          <w:rStyle w:val="s0"/>
        </w:rPr>
        <w:t>Егер шетелдік немесе азаматтығы жоқ адам ағымдағы салық кезеңі үшін Қазақстан Республикасында тұрақты болатын деп танылмаса, о</w:t>
      </w:r>
      <w:r>
        <w:rPr>
          <w:rStyle w:val="s0"/>
        </w:rPr>
        <w:t xml:space="preserve">нда осы Кодекстің </w:t>
      </w:r>
      <w:hyperlink r:id="rId3387" w:anchor="sub_id=1630000" w:history="1">
        <w:r>
          <w:rPr>
            <w:rStyle w:val="a3"/>
          </w:rPr>
          <w:t>163-бабында</w:t>
        </w:r>
      </w:hyperlink>
      <w:r>
        <w:rPr>
          <w:rStyle w:val="s0"/>
        </w:rPr>
        <w:t xml:space="preserve"> көрсетілген табыстарды қоса алғанда, мұндай тұлғаның осы Кодекстің </w:t>
      </w:r>
      <w:hyperlink r:id="rId3388" w:anchor="sub_id=1920118" w:history="1">
        <w:r>
          <w:rPr>
            <w:rStyle w:val="a3"/>
          </w:rPr>
          <w:t>192-бабы 1-тармағының 18), 20), 21) тармақшаларында</w:t>
        </w:r>
      </w:hyperlink>
      <w:r>
        <w:rPr>
          <w:rStyle w:val="s0"/>
        </w:rPr>
        <w:t xml:space="preserve"> көрсетілген табыстары салық салуға жатпайды.</w:t>
      </w:r>
    </w:p>
    <w:p w:rsidR="00000000" w:rsidRDefault="003C5912">
      <w:pPr>
        <w:jc w:val="both"/>
      </w:pPr>
      <w:r>
        <w:rPr>
          <w:rStyle w:val="s3"/>
        </w:rPr>
        <w:t xml:space="preserve">2011.21.07. № 467-ІV ҚР </w:t>
      </w:r>
      <w:hyperlink r:id="rId3389" w:anchor="sub_id=375" w:history="1">
        <w:r>
          <w:rPr>
            <w:rStyle w:val="a3"/>
            <w:i/>
            <w:iCs/>
            <w:bdr w:val="none" w:sz="0" w:space="0" w:color="auto" w:frame="1"/>
          </w:rPr>
          <w:t>Заңымен</w:t>
        </w:r>
      </w:hyperlink>
      <w:r>
        <w:rPr>
          <w:rStyle w:val="s3"/>
        </w:rPr>
        <w:t xml:space="preserve"> 2-тармақ өзгертілді (2012 жылғы 1 қ</w:t>
      </w:r>
      <w:r>
        <w:rPr>
          <w:rStyle w:val="s3"/>
        </w:rPr>
        <w:t>аңтардан бастап қолданысқа енгізілді) (</w:t>
      </w:r>
      <w:hyperlink r:id="rId3390" w:anchor="sub_id=202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2. Осы баптың 1-тармағының 1) тармақшасында көрсетілген шетелдіктің немесе азаматтығы жоқ адамның табыстарынан төлем </w:t>
      </w:r>
      <w:r>
        <w:rPr>
          <w:rStyle w:val="s0"/>
        </w:rPr>
        <w:t>көзінен жеке табыс салығын бюджетке есептеу, ұстау және аудару жөніндегі міндет пен жауапкершілік резидент емес заңды тұлға соның пайдасына жұмыстарды орындайтын, қызметтер көрсететін заңды тұлғаға (оның ішінде қызметін тұрақты мекеме арқылы жүзеге асыраты</w:t>
      </w:r>
      <w:r>
        <w:rPr>
          <w:rStyle w:val="s0"/>
        </w:rPr>
        <w:t xml:space="preserve">н резидент емеске) жүктеледі. Мұндай тұлға салық агенті болып танылады. </w:t>
      </w:r>
    </w:p>
    <w:p w:rsidR="00000000" w:rsidRDefault="003C5912">
      <w:pPr>
        <w:jc w:val="both"/>
      </w:pPr>
      <w:r>
        <w:rPr>
          <w:rStyle w:val="s3"/>
        </w:rPr>
        <w:t xml:space="preserve">2011.21.07. № 467-ІV ҚР </w:t>
      </w:r>
      <w:hyperlink r:id="rId3391" w:anchor="sub_id=375"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w:t>
      </w:r>
      <w:r>
        <w:rPr>
          <w:rStyle w:val="s3"/>
        </w:rPr>
        <w:t>і) (</w:t>
      </w:r>
      <w:hyperlink r:id="rId3392" w:anchor="sub_id=202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3. Жеке табыс салығын есептеу осы Кодекстің </w:t>
      </w:r>
      <w:hyperlink r:id="rId3393" w:anchor="sub_id=1580000" w:history="1">
        <w:r>
          <w:rPr>
            <w:rStyle w:val="a3"/>
          </w:rPr>
          <w:t>158-бабында</w:t>
        </w:r>
      </w:hyperlink>
      <w:r>
        <w:rPr>
          <w:rStyle w:val="s0"/>
        </w:rPr>
        <w:t xml:space="preserve"> </w:t>
      </w:r>
      <w:r>
        <w:rPr>
          <w:rStyle w:val="s0"/>
        </w:rPr>
        <w:t>белгіленген ставка бойынша салық шегерімдері жүзеге асырылмай, шетелдік немесе азаматтығы жоқ адам мен резидент емес заңды тұлға арасында жасалған еңбек шартында (келісімшартта) көрсетілген шетелдіктің немесе азаматтығы жоқ адамның табысынан жүргізіледі. Б</w:t>
      </w:r>
      <w:r>
        <w:rPr>
          <w:rStyle w:val="s0"/>
        </w:rPr>
        <w:t>ұл</w:t>
      </w:r>
      <w:r>
        <w:rPr>
          <w:rStyle w:val="s0"/>
        </w:rPr>
        <w:t xml:space="preserve"> ретте резидент емес заңды тұлға салық агентіне Қазақстан Республикасына іссапарға жіберілген шетелдіктермен немесе азаматтығы жоқ адамдармен жасалған жеке еңбек шарттарының (келісімшарттардың) нотариаттық куәландырылған көшірмелерін табыс етуге міндетті</w:t>
      </w:r>
      <w:r>
        <w:rPr>
          <w:rStyle w:val="s0"/>
        </w:rPr>
        <w:t xml:space="preserve">. </w:t>
      </w:r>
    </w:p>
    <w:p w:rsidR="00000000" w:rsidRDefault="003C5912">
      <w:pPr>
        <w:jc w:val="both"/>
      </w:pPr>
      <w:r>
        <w:rPr>
          <w:rStyle w:val="s3"/>
        </w:rPr>
        <w:t xml:space="preserve">2011.21.07. № 467-ІV ҚР </w:t>
      </w:r>
      <w:hyperlink r:id="rId3394" w:anchor="sub_id=375" w:history="1">
        <w:r>
          <w:rPr>
            <w:rStyle w:val="a3"/>
            <w:i/>
            <w:iCs/>
            <w:bdr w:val="none" w:sz="0" w:space="0" w:color="auto" w:frame="1"/>
          </w:rPr>
          <w:t>Заңымен</w:t>
        </w:r>
      </w:hyperlink>
      <w:r>
        <w:rPr>
          <w:rStyle w:val="s3"/>
        </w:rPr>
        <w:t xml:space="preserve"> 4-тармақ жаңа реадакцияда (2012 жылғы 1 қаңтардан бастап қолданысқа енгізілді) (</w:t>
      </w:r>
      <w:hyperlink r:id="rId3395" w:anchor="sub_id=20204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Салық агентi табыс төлеудi жүзеге асырудың нысаны мен орнына қарамастан, резидент емес заңды тұлғаға табыс төлеу күнінен кешіктірмей төлем көзiнен жеке табыс салығын есептейді және ұстайды.</w:t>
      </w:r>
    </w:p>
    <w:p w:rsidR="00000000" w:rsidRDefault="003C5912">
      <w:pPr>
        <w:jc w:val="both"/>
      </w:pPr>
      <w:r>
        <w:rPr>
          <w:rStyle w:val="s3"/>
        </w:rPr>
        <w:t>2011.21.07. № 467-ІV ҚР</w:t>
      </w:r>
      <w:r>
        <w:rPr>
          <w:rStyle w:val="s3"/>
        </w:rPr>
        <w:t xml:space="preserve"> </w:t>
      </w:r>
      <w:hyperlink r:id="rId3396" w:anchor="sub_id=375" w:history="1">
        <w:r>
          <w:rPr>
            <w:rStyle w:val="a3"/>
            <w:i/>
            <w:iCs/>
            <w:bdr w:val="none" w:sz="0" w:space="0" w:color="auto" w:frame="1"/>
          </w:rPr>
          <w:t>Заңымен</w:t>
        </w:r>
      </w:hyperlink>
      <w:r>
        <w:rPr>
          <w:rStyle w:val="s3"/>
        </w:rPr>
        <w:t xml:space="preserve"> 5-тармақ жаңа реадакцияда (2012 жылғы 1 қаңтардан бастап қолданысқа енгізілді) (</w:t>
      </w:r>
      <w:hyperlink r:id="rId3397" w:anchor="sub_id=20205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3C5912">
      <w:pPr>
        <w:ind w:firstLine="400"/>
        <w:jc w:val="both"/>
      </w:pPr>
      <w:r>
        <w:rPr>
          <w:rStyle w:val="s0"/>
        </w:rPr>
        <w:t>5. Бюджетке шетелдіктің немесе азаматтығы жоқ адамның табыстарынан жеке табыс салығын аударуды салық агенті өзінің орналасқан жері бойынша осы баптың 4-тармағына сәйкес салық ұсталуға жататын айдан кейінгі айдың 25-іне дейін жүргізеді.</w:t>
      </w:r>
    </w:p>
    <w:p w:rsidR="00000000" w:rsidRDefault="003C5912">
      <w:pPr>
        <w:ind w:firstLine="400"/>
        <w:jc w:val="both"/>
      </w:pPr>
      <w:r>
        <w:rPr>
          <w:rStyle w:val="s0"/>
        </w:rPr>
        <w:t> </w:t>
      </w:r>
    </w:p>
    <w:p w:rsidR="00000000" w:rsidRDefault="003C5912">
      <w:pPr>
        <w:jc w:val="both"/>
      </w:pPr>
      <w:bookmarkStart w:id="228" w:name="SUB2030000"/>
      <w:bookmarkEnd w:id="228"/>
      <w:r>
        <w:rPr>
          <w:rStyle w:val="s3"/>
        </w:rPr>
        <w:t xml:space="preserve">2009.16.11. № 200-ІV ҚР </w:t>
      </w:r>
      <w:hyperlink r:id="rId3398" w:anchor="sub_id=38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399" w:anchor="sub_id=2030000" w:history="1">
        <w:r>
          <w:rPr>
            <w:rStyle w:val="a3"/>
            <w:i/>
            <w:iCs/>
            <w:bdr w:val="none" w:sz="0" w:space="0" w:color="auto" w:frame="1"/>
          </w:rPr>
          <w:t>ред</w:t>
        </w:r>
      </w:hyperlink>
      <w:r>
        <w:rPr>
          <w:rStyle w:val="s3"/>
        </w:rPr>
        <w:t xml:space="preserve">.қара); 2011.21.07. № 467-ІV ҚР </w:t>
      </w:r>
      <w:hyperlink r:id="rId3400" w:anchor="sub_id=376" w:history="1">
        <w:r>
          <w:rPr>
            <w:rStyle w:val="a3"/>
            <w:i/>
            <w:iCs/>
            <w:bdr w:val="none" w:sz="0" w:space="0" w:color="auto" w:frame="1"/>
          </w:rPr>
          <w:t>Заңымен</w:t>
        </w:r>
      </w:hyperlink>
      <w:r>
        <w:rPr>
          <w:rStyle w:val="s3"/>
        </w:rPr>
        <w:t>  (2012 жылғы 1 қаңтардан бастап қолданысқа енгізілді) (</w:t>
      </w:r>
      <w:hyperlink r:id="rId3401" w:anchor="sub_id=2030000" w:history="1">
        <w:r>
          <w:rPr>
            <w:rStyle w:val="a3"/>
            <w:i/>
            <w:iCs/>
            <w:bdr w:val="none" w:sz="0" w:space="0" w:color="auto" w:frame="1"/>
          </w:rPr>
          <w:t>бұр.ред.қара</w:t>
        </w:r>
      </w:hyperlink>
      <w:r>
        <w:rPr>
          <w:rStyle w:val="s3"/>
        </w:rPr>
        <w:t>) 203-бап өзгертілді</w:t>
      </w:r>
    </w:p>
    <w:p w:rsidR="00000000" w:rsidRDefault="003C5912">
      <w:pPr>
        <w:ind w:firstLine="400"/>
        <w:jc w:val="both"/>
      </w:pPr>
      <w:r>
        <w:rPr>
          <w:rStyle w:val="s0"/>
          <w:b/>
          <w:bCs/>
        </w:rPr>
        <w:t>203-бап.</w:t>
      </w:r>
      <w:r>
        <w:rPr>
          <w:rStyle w:val="s0"/>
        </w:rPr>
        <w:t> </w:t>
      </w:r>
      <w:r>
        <w:rPr>
          <w:rStyle w:val="s0"/>
          <w:b/>
          <w:bCs/>
        </w:rPr>
        <w:t xml:space="preserve">Шетелдіктер және азаматтығы жоқ адамдар бойынша жеке табыс салығы мен әлеуметтiк салық жөніндегі декларацияны табыс ету </w:t>
      </w:r>
    </w:p>
    <w:p w:rsidR="00000000" w:rsidRDefault="003C5912">
      <w:pPr>
        <w:ind w:firstLine="400"/>
        <w:jc w:val="both"/>
      </w:pPr>
      <w:r>
        <w:rPr>
          <w:rStyle w:val="s0"/>
        </w:rPr>
        <w:t>Шетелдіктер және азаматтығы жоқ адамдар бойынша жеке табыс салығы мен әлеуметтiк салық ж</w:t>
      </w:r>
      <w:r>
        <w:rPr>
          <w:rStyle w:val="s0"/>
        </w:rPr>
        <w:t>өніндегі</w:t>
      </w:r>
      <w:r>
        <w:rPr>
          <w:rStyle w:val="s0"/>
        </w:rPr>
        <w:t xml:space="preserve"> </w:t>
      </w:r>
      <w:hyperlink r:id="rId3402" w:history="1">
        <w:r>
          <w:rPr>
            <w:rStyle w:val="a3"/>
          </w:rPr>
          <w:t>декларацияны</w:t>
        </w:r>
      </w:hyperlink>
      <w:r>
        <w:rPr>
          <w:rStyle w:val="s0"/>
        </w:rPr>
        <w:t xml:space="preserve"> салық агенті есепті салық кезеңдері кіретін тоқсаннан кейінгі екінші айдың 15-інен кешіктірмей тоқсан сайын салық төлеу орны бойынша салық органына табыс етеді. </w:t>
      </w:r>
    </w:p>
    <w:p w:rsidR="00000000" w:rsidRDefault="003C5912">
      <w:pPr>
        <w:ind w:firstLine="400"/>
        <w:jc w:val="both"/>
      </w:pPr>
      <w:r>
        <w:rPr>
          <w:rStyle w:val="s0"/>
        </w:rPr>
        <w:t> </w:t>
      </w:r>
    </w:p>
    <w:p w:rsidR="00000000" w:rsidRDefault="003C5912">
      <w:pPr>
        <w:jc w:val="both"/>
      </w:pPr>
      <w:bookmarkStart w:id="229" w:name="SUB2040000"/>
      <w:bookmarkEnd w:id="229"/>
      <w:r>
        <w:rPr>
          <w:rStyle w:val="s3"/>
        </w:rPr>
        <w:t xml:space="preserve">2013.10.12. № 153-V ҚР </w:t>
      </w:r>
      <w:hyperlink r:id="rId3403" w:anchor="sub_id=204" w:history="1">
        <w:r>
          <w:rPr>
            <w:rStyle w:val="a3"/>
            <w:i/>
            <w:iCs/>
            <w:bdr w:val="none" w:sz="0" w:space="0" w:color="auto" w:frame="1"/>
          </w:rPr>
          <w:t>Заңымен</w:t>
        </w:r>
      </w:hyperlink>
      <w:r>
        <w:rPr>
          <w:rStyle w:val="s3"/>
        </w:rPr>
        <w:t xml:space="preserve"> 204-бап жаңа редакцияда (</w:t>
      </w:r>
      <w:hyperlink r:id="rId3404" w:anchor="sub_id=2040000" w:history="1">
        <w:r>
          <w:rPr>
            <w:rStyle w:val="a3"/>
            <w:i/>
            <w:iCs/>
            <w:bdr w:val="none" w:sz="0" w:space="0" w:color="auto" w:frame="1"/>
          </w:rPr>
          <w:t>бұр.ред.қара</w:t>
        </w:r>
      </w:hyperlink>
      <w:r>
        <w:rPr>
          <w:rStyle w:val="s3"/>
        </w:rPr>
        <w:t>)</w:t>
      </w:r>
    </w:p>
    <w:p w:rsidR="00000000" w:rsidRDefault="003C5912">
      <w:pPr>
        <w:ind w:left="1200" w:hanging="800"/>
        <w:jc w:val="both"/>
      </w:pPr>
      <w:r>
        <w:rPr>
          <w:rStyle w:val="s1"/>
        </w:rPr>
        <w:t>204-бап. Резидент ем</w:t>
      </w:r>
      <w:r>
        <w:rPr>
          <w:rStyle w:val="s1"/>
        </w:rPr>
        <w:t xml:space="preserve">ес жеке тұлғаның табыстарына жекелеген жағдайларда салық салу тәртібі </w:t>
      </w:r>
    </w:p>
    <w:p w:rsidR="00000000" w:rsidRDefault="003C5912">
      <w:pPr>
        <w:ind w:firstLine="400"/>
        <w:jc w:val="both"/>
      </w:pPr>
      <w:r>
        <w:rPr>
          <w:rStyle w:val="s0"/>
        </w:rPr>
        <w:t>1. Осы баптың ережелерi резидент емес жеке тұлғаның осы Кодекстiң ережелерiне сәйкес салық агенттері болып табылмайтын тұлғалардан Қазақстан Республикасындағы көздерден алған табыстарын</w:t>
      </w:r>
      <w:r>
        <w:rPr>
          <w:rStyle w:val="s0"/>
        </w:rPr>
        <w:t>а қолданылады.</w:t>
      </w:r>
    </w:p>
    <w:p w:rsidR="00000000" w:rsidRDefault="003C5912">
      <w:pPr>
        <w:ind w:firstLine="400"/>
        <w:jc w:val="both"/>
      </w:pPr>
      <w:r>
        <w:rPr>
          <w:rStyle w:val="s0"/>
        </w:rPr>
        <w:t xml:space="preserve">2. Егер осы бапта өзгеше белгіленбесе, резидент емес жеке тұлғаның осы баптың 1-тармағында көрсетiлген табыстарынан жеке табыс салығын есептеу салық шегерiмдерi жүзеге асырылмай, табыстың есептелген сомасына осы Кодекстiң </w:t>
      </w:r>
      <w:hyperlink r:id="rId3405" w:anchor="sub_id=1940000" w:history="1">
        <w:r>
          <w:rPr>
            <w:rStyle w:val="a3"/>
          </w:rPr>
          <w:t>194-бабында</w:t>
        </w:r>
      </w:hyperlink>
      <w:r>
        <w:rPr>
          <w:rStyle w:val="s0"/>
        </w:rPr>
        <w:t xml:space="preserve"> белгiленген мөлшерлемені қолдану жолымен жүргiзiледi.</w:t>
      </w:r>
    </w:p>
    <w:p w:rsidR="00000000" w:rsidRDefault="003C5912">
      <w:pPr>
        <w:ind w:firstLine="400"/>
        <w:jc w:val="both"/>
      </w:pPr>
      <w:r>
        <w:rPr>
          <w:rStyle w:val="s0"/>
        </w:rPr>
        <w:t>3. Егер осы бапта өзгеше белгіленбесе, жеке табыс салығын төлеудi резидент емес жеке тұлға салық кезеңi үшін жеке табыс салы</w:t>
      </w:r>
      <w:r>
        <w:rPr>
          <w:rStyle w:val="s0"/>
        </w:rPr>
        <w:t>ғы</w:t>
      </w:r>
      <w:r>
        <w:rPr>
          <w:rStyle w:val="s0"/>
        </w:rPr>
        <w:t xml:space="preserve"> бойынша декларацияны тапсыру үшiн белгiленген мерзiмнен кейiнгі күнтiзбелiк он күннен кешiктiрмей дербес жүргiзедi.</w:t>
      </w:r>
    </w:p>
    <w:p w:rsidR="00000000" w:rsidRDefault="003C5912">
      <w:pPr>
        <w:ind w:firstLine="400"/>
        <w:jc w:val="both"/>
      </w:pPr>
      <w:r>
        <w:rPr>
          <w:rStyle w:val="s0"/>
        </w:rPr>
        <w:t xml:space="preserve">4. Осы Кодекстің </w:t>
      </w:r>
      <w:hyperlink r:id="rId3406" w:anchor="sub_id=1920100" w:history="1">
        <w:r>
          <w:rPr>
            <w:rStyle w:val="a3"/>
          </w:rPr>
          <w:t>192-бабы 1-тармағының 18-1) тармақш</w:t>
        </w:r>
        <w:r>
          <w:rPr>
            <w:rStyle w:val="a3"/>
          </w:rPr>
          <w:t>асында</w:t>
        </w:r>
      </w:hyperlink>
      <w:r>
        <w:rPr>
          <w:rStyle w:val="s0"/>
        </w:rPr>
        <w:t xml:space="preserve"> көрсетілген табыстар бойынша резидент емес-үй қызметкерлері болып табылатын еңбекші көшіп келушілер салық кезеңі ішінде жеке табыс салығы бойынша алдын ала төлемдер төлеуді жүргізеді.</w:t>
      </w:r>
    </w:p>
    <w:p w:rsidR="00000000" w:rsidRDefault="003C5912">
      <w:pPr>
        <w:ind w:firstLine="400"/>
        <w:jc w:val="both"/>
      </w:pPr>
      <w:r>
        <w:rPr>
          <w:rStyle w:val="s0"/>
        </w:rPr>
        <w:t>Жеке табыс салығы бойынша алдын ала төлем республикалық бюджет ту</w:t>
      </w:r>
      <w:r>
        <w:rPr>
          <w:rStyle w:val="s0"/>
        </w:rPr>
        <w:t xml:space="preserve">ралы заңда белгiленген және тиiстi қаржы жылының 1 қаңтарында қолданыста болған айлық есептiк көрсеткiштiң 2 еселенген мөлшерiнде резидент емес-үй қызметкері болып табылатын еңбекші көшіп келушінің еңбекші көшіп келушіге рұқсатты алуға (ұзартуға) арналған </w:t>
      </w:r>
      <w:r>
        <w:rPr>
          <w:rStyle w:val="s0"/>
        </w:rPr>
        <w:t>өтінішінде</w:t>
      </w:r>
      <w:r>
        <w:rPr>
          <w:rStyle w:val="s0"/>
        </w:rPr>
        <w:t xml:space="preserve"> көрсеткен тиісті кезеңнің жұмыстарын орындаудың (қызметтерін көрсетудің) әрбір айы үшін есептеледі.</w:t>
      </w:r>
    </w:p>
    <w:p w:rsidR="00000000" w:rsidRDefault="003C5912">
      <w:pPr>
        <w:ind w:firstLine="400"/>
        <w:jc w:val="both"/>
      </w:pPr>
      <w:r>
        <w:rPr>
          <w:rStyle w:val="s0"/>
        </w:rPr>
        <w:t>Жеке табыс салығы бойынша алдын ала төлем төлеуді резидент емес-үй қызметкері болып табылатын еңбекші көшіп келуші еңбекші көшіп келушіге рұқсатт</w:t>
      </w:r>
      <w:r>
        <w:rPr>
          <w:rStyle w:val="s0"/>
        </w:rPr>
        <w:t xml:space="preserve">ы алғанға (ұзартқанға) дейін болатын жері бойынша жүргізеді. </w:t>
      </w:r>
    </w:p>
    <w:p w:rsidR="00000000" w:rsidRDefault="003C5912">
      <w:pPr>
        <w:ind w:firstLine="400"/>
        <w:jc w:val="both"/>
      </w:pPr>
      <w:r>
        <w:rPr>
          <w:rStyle w:val="s0"/>
        </w:rPr>
        <w:t xml:space="preserve">Осы Кодекстің </w:t>
      </w:r>
      <w:hyperlink r:id="rId3407" w:anchor="sub_id=1920100" w:history="1">
        <w:r>
          <w:rPr>
            <w:rStyle w:val="a3"/>
          </w:rPr>
          <w:t>192-бабы 1-тармағының 18-1) тармақшасында</w:t>
        </w:r>
      </w:hyperlink>
      <w:r>
        <w:rPr>
          <w:rStyle w:val="s0"/>
        </w:rPr>
        <w:t xml:space="preserve"> көрсетілген табыстар бойынша салық кезеңі аяқталғанна</w:t>
      </w:r>
      <w:r>
        <w:rPr>
          <w:rStyle w:val="s0"/>
        </w:rPr>
        <w:t xml:space="preserve">н кейін резидент емес-үй қызметкерлері болып табылатын еңбекші көшіп келушілер табыстың салық салынатын сомасына осы Кодекстің </w:t>
      </w:r>
      <w:hyperlink r:id="rId3408" w:anchor="sub_id=1580100" w:history="1">
        <w:r>
          <w:rPr>
            <w:rStyle w:val="a3"/>
          </w:rPr>
          <w:t>158-бабының 1-тармағында</w:t>
        </w:r>
      </w:hyperlink>
      <w:r>
        <w:rPr>
          <w:rStyle w:val="s0"/>
        </w:rPr>
        <w:t xml:space="preserve"> белгіленген мөлшерл</w:t>
      </w:r>
      <w:r>
        <w:rPr>
          <w:rStyle w:val="s0"/>
        </w:rPr>
        <w:t>емені қолдану жолымен жеке табыс салығының сомасын есептеуді жүргізеді.</w:t>
      </w:r>
    </w:p>
    <w:p w:rsidR="00000000" w:rsidRDefault="003C5912">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республикалық бюджет туралы заңда белгiленген және тиiстi қаржы жылының 1 қаңтар</w:t>
      </w:r>
      <w:r>
        <w:rPr>
          <w:rStyle w:val="s0"/>
        </w:rPr>
        <w:t xml:space="preserve">ында қолданыста болған ең төменгі жалақы мөлшерінің еңбекші көшіп келушіге рұқсатта көрсетілген тиісті кезеңнің жұмыстарын орындаудың (қызметтерін көрсетудің) әрбір айы үшін есептелген сомасына азайтылған табыстардың сомасы ретінде айқындалады. </w:t>
      </w:r>
    </w:p>
    <w:p w:rsidR="00000000" w:rsidRDefault="003C5912">
      <w:pPr>
        <w:ind w:firstLine="400"/>
        <w:jc w:val="both"/>
      </w:pPr>
      <w:r>
        <w:rPr>
          <w:rStyle w:val="s0"/>
        </w:rPr>
        <w:t>Салық кезе</w:t>
      </w:r>
      <w:r>
        <w:rPr>
          <w:rStyle w:val="s0"/>
        </w:rPr>
        <w:t>ңі</w:t>
      </w:r>
      <w:r>
        <w:rPr>
          <w:rStyle w:val="s0"/>
        </w:rPr>
        <w:t xml:space="preserve"> ішінде бюджетке резидент емес-үй қызметкері болып табылатын еңбекші көшіп келуші төлеген алдын ала төлемдер сомасы салық кезеңі үшін есептелген жеке табыс салығын төлеу есебіне есепке жатқызылады.</w:t>
      </w:r>
    </w:p>
    <w:p w:rsidR="00000000" w:rsidRDefault="003C5912">
      <w:pPr>
        <w:ind w:firstLine="400"/>
        <w:jc w:val="both"/>
      </w:pPr>
      <w:r>
        <w:rPr>
          <w:rStyle w:val="s0"/>
        </w:rPr>
        <w:t>Егер салық кезеңі ішінде жеке табыс салығы бойынша төлен</w:t>
      </w:r>
      <w:r>
        <w:rPr>
          <w:rStyle w:val="s0"/>
        </w:rPr>
        <w:t>ген алдын ала төлемдердің сомасы есепті салық кезеңі үшін есептелген жеке табыс салығының сомасынан асып түскен жағдайда, мұндай асып түсу сомасы артық төленген жеке табыс салығының сомасы болып табылмайды және кері қайтарылмайды немесе есепке жатқызылмайд</w:t>
      </w:r>
      <w:r>
        <w:rPr>
          <w:rStyle w:val="s0"/>
        </w:rPr>
        <w:t>ы.</w:t>
      </w:r>
    </w:p>
    <w:p w:rsidR="00000000" w:rsidRDefault="003C5912">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аз болған жағдайда, жеке табыс салығын есептеу жеке табыс салығы бойынша декларацияда көрсетіледі</w:t>
      </w:r>
      <w:r>
        <w:rPr>
          <w:rStyle w:val="s0"/>
        </w:rPr>
        <w:t xml:space="preserve"> және салық кезеңінің қорытындылары бойынша декларация бойынша жеке табыс салығын төлеуді резидент емес-үй қызметкері болып табылатын еңбекші көшіп келуші осы Кодекстің </w:t>
      </w:r>
      <w:hyperlink r:id="rId3409" w:anchor="sub_id=2050000" w:history="1">
        <w:r>
          <w:rPr>
            <w:rStyle w:val="a3"/>
          </w:rPr>
          <w:t>20</w:t>
        </w:r>
        <w:r>
          <w:rPr>
            <w:rStyle w:val="a3"/>
          </w:rPr>
          <w:t>5-бабында</w:t>
        </w:r>
      </w:hyperlink>
      <w:r>
        <w:rPr>
          <w:rStyle w:val="s0"/>
        </w:rPr>
        <w:t xml:space="preserve"> көзделген жеке табыс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3C5912">
      <w:pPr>
        <w:ind w:firstLine="400"/>
        <w:jc w:val="both"/>
      </w:pPr>
      <w:r>
        <w:t> </w:t>
      </w:r>
    </w:p>
    <w:p w:rsidR="00000000" w:rsidRDefault="003C5912">
      <w:pPr>
        <w:jc w:val="both"/>
      </w:pPr>
      <w:bookmarkStart w:id="230" w:name="SUB2050000"/>
      <w:bookmarkEnd w:id="230"/>
      <w:r>
        <w:rPr>
          <w:rStyle w:val="s3"/>
        </w:rPr>
        <w:t xml:space="preserve">2011.21.07. № 467-ІV ҚР </w:t>
      </w:r>
      <w:hyperlink r:id="rId3410" w:anchor="sub_id=377" w:history="1">
        <w:r>
          <w:rPr>
            <w:rStyle w:val="a3"/>
            <w:i/>
            <w:iCs/>
            <w:bdr w:val="none" w:sz="0" w:space="0" w:color="auto" w:frame="1"/>
          </w:rPr>
          <w:t>Заңымен</w:t>
        </w:r>
      </w:hyperlink>
      <w:r>
        <w:rPr>
          <w:rStyle w:val="s3"/>
        </w:rPr>
        <w:t xml:space="preserve"> (2012 ж. 1 қаңтардан бастап қолданысқа енгізілді) (</w:t>
      </w:r>
      <w:hyperlink r:id="rId3411" w:anchor="sub_id=2050000" w:history="1">
        <w:r>
          <w:rPr>
            <w:rStyle w:val="a3"/>
            <w:i/>
            <w:iCs/>
            <w:bdr w:val="none" w:sz="0" w:space="0" w:color="auto" w:frame="1"/>
          </w:rPr>
          <w:t>бұр.ред.қара</w:t>
        </w:r>
      </w:hyperlink>
      <w:r>
        <w:rPr>
          <w:rStyle w:val="s3"/>
        </w:rPr>
        <w:t xml:space="preserve">); 2013.10.12. № 153-V ҚР </w:t>
      </w:r>
      <w:hyperlink r:id="rId3412" w:anchor="sub_id=205" w:history="1">
        <w:r>
          <w:rPr>
            <w:rStyle w:val="a3"/>
            <w:i/>
            <w:iCs/>
            <w:bdr w:val="none" w:sz="0" w:space="0" w:color="auto" w:frame="1"/>
          </w:rPr>
          <w:t>Заңымен</w:t>
        </w:r>
      </w:hyperlink>
      <w:r>
        <w:rPr>
          <w:rStyle w:val="s3"/>
        </w:rPr>
        <w:t xml:space="preserve"> (</w:t>
      </w:r>
      <w:hyperlink r:id="rId3413" w:anchor="sub_id=2050000" w:history="1">
        <w:r>
          <w:rPr>
            <w:rStyle w:val="a3"/>
            <w:i/>
            <w:iCs/>
            <w:bdr w:val="none" w:sz="0" w:space="0" w:color="auto" w:frame="1"/>
          </w:rPr>
          <w:t>бұр.ред.қара</w:t>
        </w:r>
      </w:hyperlink>
      <w:r>
        <w:rPr>
          <w:rStyle w:val="s3"/>
        </w:rPr>
        <w:t>) 205-бап өзгертілді</w:t>
      </w:r>
    </w:p>
    <w:p w:rsidR="00000000" w:rsidRDefault="003C5912">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3C5912">
      <w:pPr>
        <w:ind w:firstLine="400"/>
        <w:jc w:val="both"/>
      </w:pPr>
      <w:r>
        <w:rPr>
          <w:rStyle w:val="s0"/>
        </w:rPr>
        <w:t>Егер осы бапта өзгеше белгіленбесе, жеке табыс салығы бойынша декларацияны осы Кодекске сәйкес төлем көзінен жеке табыс салығы салынбайтын табыстарды Қазақстан Республикасындағы көздерден алатын резидент емес жеке тұлға салық төлеушінің болатын (тұрғылықты</w:t>
      </w:r>
      <w:r>
        <w:rPr>
          <w:rStyle w:val="s0"/>
        </w:rPr>
        <w:t>) жеріндегі салық органына есепті салық кезеңінен кейінгі жылдың 31 наурызынан кешіктірмей табыс етеді.</w:t>
      </w:r>
    </w:p>
    <w:p w:rsidR="00000000" w:rsidRDefault="003C5912">
      <w:pPr>
        <w:ind w:firstLine="400"/>
        <w:jc w:val="both"/>
      </w:pPr>
      <w:r>
        <w:rPr>
          <w:rStyle w:val="s0"/>
        </w:rPr>
        <w:t xml:space="preserve">Ағымдағы салық кезеңінен кейінгі жылдың 31 наурызына дейін Қазақстан Республикасының аумағына кейіннен кірместен ағымдағы салық кезеңі ішінде Қазақстан </w:t>
      </w:r>
      <w:r>
        <w:rPr>
          <w:rStyle w:val="s0"/>
        </w:rPr>
        <w:t>Республикасынан тысқары жерлерге шығу жағдайында, резидент емес жеке тұлға жеке табыс салығы бойынша декларацияны табыс етуге және ағымдағы салық кезеңі ішінде жеке табыс салығын төлеуге құқылы. Бұл ретте жеке табыс салығы бойынша декларация ағымдағы салық</w:t>
      </w:r>
      <w:r>
        <w:rPr>
          <w:rStyle w:val="s0"/>
        </w:rPr>
        <w:t xml:space="preserve"> кезеңінің басынан бастап Қазақстан Республикасынан тысқары жерлерге осындай тұлға шыққан күнге дейінгі кезеңге табыс етіледі.</w:t>
      </w:r>
    </w:p>
    <w:p w:rsidR="00000000" w:rsidRDefault="003C5912">
      <w:pPr>
        <w:ind w:firstLine="400"/>
        <w:jc w:val="both"/>
      </w:pPr>
      <w:r>
        <w:rPr>
          <w:rStyle w:val="s0"/>
        </w:rPr>
        <w:t xml:space="preserve">Осы Кодекстің </w:t>
      </w:r>
      <w:hyperlink r:id="rId3414" w:anchor="sub_id=1920100" w:history="1">
        <w:r>
          <w:rPr>
            <w:rStyle w:val="a3"/>
          </w:rPr>
          <w:t>192-бабы 1-тармағының 18-1) та</w:t>
        </w:r>
        <w:r>
          <w:rPr>
            <w:rStyle w:val="a3"/>
          </w:rPr>
          <w:t>рмақшасында</w:t>
        </w:r>
      </w:hyperlink>
      <w:r>
        <w:rPr>
          <w:rStyle w:val="s0"/>
        </w:rPr>
        <w:t xml:space="preserve"> көзделген табыстарды алған, резидент емес-үй қызметкерлері болып табылатын еңбекші көшіп келушілер жеке табыс салығы бойынша декларацияны есепті салық кезеңі үшін есептелген жеке табыс салығының сомасы жеке табыс салығы бойынша алдын ала төлемд</w:t>
      </w:r>
      <w:r>
        <w:rPr>
          <w:rStyle w:val="s0"/>
        </w:rPr>
        <w:t>ер сомасынан асып түскен жағдайда табыс етеді.</w:t>
      </w:r>
    </w:p>
    <w:p w:rsidR="00000000" w:rsidRDefault="003C5912">
      <w:pPr>
        <w:ind w:firstLine="400"/>
        <w:jc w:val="both"/>
      </w:pPr>
      <w:r>
        <w:rPr>
          <w:rStyle w:val="s0"/>
        </w:rPr>
        <w:t xml:space="preserve">Осы Кодекстің </w:t>
      </w:r>
      <w:hyperlink r:id="rId3415" w:anchor="sub_id=1920100" w:history="1">
        <w:r>
          <w:rPr>
            <w:rStyle w:val="a3"/>
          </w:rPr>
          <w:t>192-бабы 1-тармағының 18-1) тармақшасында</w:t>
        </w:r>
      </w:hyperlink>
      <w:r>
        <w:rPr>
          <w:rStyle w:val="s0"/>
        </w:rPr>
        <w:t xml:space="preserve"> көзделген табыстар бойынша жеке быс салығы бойынша декларацияны рези</w:t>
      </w:r>
      <w:r>
        <w:rPr>
          <w:rStyle w:val="s0"/>
        </w:rPr>
        <w:t>дент емес-үй қызметкерлері болып табылатын еңбекші көшіп келушілер болатын жері бойынша салық органына есептi салық кезеңiнен кейiнгi жылдың 31 наурызынан кешiктiрмей табыс етедi.</w:t>
      </w:r>
    </w:p>
    <w:p w:rsidR="00000000" w:rsidRDefault="003C5912">
      <w:pPr>
        <w:ind w:firstLine="400"/>
        <w:jc w:val="both"/>
      </w:pPr>
      <w:r>
        <w:rPr>
          <w:rStyle w:val="s0"/>
        </w:rPr>
        <w:t xml:space="preserve">Бұл ретте осы Кодекстің </w:t>
      </w:r>
      <w:hyperlink r:id="rId3416" w:anchor="sub_id=1920100" w:history="1">
        <w:r>
          <w:rPr>
            <w:rStyle w:val="a3"/>
          </w:rPr>
          <w:t>192-бабы 1-тармағының 18-1) тармақшасында</w:t>
        </w:r>
      </w:hyperlink>
      <w:r>
        <w:rPr>
          <w:rStyle w:val="s0"/>
        </w:rPr>
        <w:t xml:space="preserve"> көзделген табыстарды салық кезеңі ішінде алған резидент емес-үй қызметкері болып табылатын еңбекші көшіп келуші Қазақстан Республ</w:t>
      </w:r>
      <w:r>
        <w:rPr>
          <w:rStyle w:val="s0"/>
        </w:rPr>
        <w:t>икасынан тыс жерлерге шыққан жағдайда жеке табыс салығы бойынша декларация (декларациялар) осындай адамның Қазақстан Республикасынан тыс жерлерге шығатын күніне дейін табыс етіледі.</w:t>
      </w:r>
    </w:p>
    <w:p w:rsidR="00000000" w:rsidRDefault="003C5912">
      <w:pPr>
        <w:ind w:firstLine="400"/>
        <w:jc w:val="both"/>
      </w:pPr>
      <w:r>
        <w:t> </w:t>
      </w:r>
    </w:p>
    <w:p w:rsidR="00000000" w:rsidRDefault="003C5912">
      <w:pPr>
        <w:ind w:firstLine="400"/>
        <w:jc w:val="both"/>
      </w:pPr>
      <w:r>
        <w:t> </w:t>
      </w:r>
    </w:p>
    <w:p w:rsidR="00000000" w:rsidRDefault="003C5912">
      <w:pPr>
        <w:jc w:val="center"/>
      </w:pPr>
      <w:bookmarkStart w:id="231" w:name="SUB2060000"/>
      <w:bookmarkEnd w:id="231"/>
      <w:r>
        <w:rPr>
          <w:rStyle w:val="s1"/>
        </w:rPr>
        <w:t>26-тарау. ХАЛЫҚАРАЛЫҚ ШАРТТАР БОЙЫНША АРНАУЛЫ ЕРЕЖЕЛЕР</w:t>
      </w:r>
    </w:p>
    <w:p w:rsidR="00000000" w:rsidRDefault="003C5912">
      <w:pPr>
        <w:ind w:firstLine="400"/>
        <w:jc w:val="both"/>
      </w:pPr>
      <w:r>
        <w:rPr>
          <w:rStyle w:val="s0"/>
        </w:rPr>
        <w:t> </w:t>
      </w:r>
    </w:p>
    <w:p w:rsidR="00000000" w:rsidRDefault="003C5912">
      <w:pPr>
        <w:ind w:firstLine="400"/>
        <w:jc w:val="both"/>
      </w:pPr>
      <w:r>
        <w:rPr>
          <w:rStyle w:val="s0"/>
          <w:b/>
          <w:bCs/>
        </w:rPr>
        <w:t>206-бап</w:t>
      </w:r>
      <w:r>
        <w:rPr>
          <w:rStyle w:val="s0"/>
        </w:rPr>
        <w:t xml:space="preserve">. </w:t>
      </w:r>
      <w:r>
        <w:rPr>
          <w:rStyle w:val="s0"/>
          <w:b/>
          <w:bCs/>
        </w:rPr>
        <w:t>Халы</w:t>
      </w:r>
      <w:r>
        <w:rPr>
          <w:rStyle w:val="s0"/>
          <w:b/>
          <w:bCs/>
        </w:rPr>
        <w:t>қаралық</w:t>
      </w:r>
      <w:r>
        <w:rPr>
          <w:rStyle w:val="s0"/>
          <w:b/>
          <w:bCs/>
        </w:rPr>
        <w:t xml:space="preserve"> шартты қолдану жағдайы</w:t>
      </w:r>
    </w:p>
    <w:p w:rsidR="00000000" w:rsidRDefault="003C5912">
      <w:pPr>
        <w:ind w:firstLine="400"/>
        <w:jc w:val="both"/>
      </w:pPr>
      <w:r>
        <w:rPr>
          <w:rStyle w:val="s0"/>
        </w:rPr>
        <w:t>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w:t>
      </w:r>
      <w:r>
        <w:rPr>
          <w:rStyle w:val="s0"/>
        </w:rPr>
        <w:t xml:space="preserve">е осы Кодекстің </w:t>
      </w:r>
      <w:hyperlink r:id="rId3417" w:anchor="sub_id=2210000" w:history="1">
        <w:r>
          <w:rPr>
            <w:rStyle w:val="a3"/>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де резиденті болып табылатын тұлғаларғ</w:t>
      </w:r>
      <w:r>
        <w:rPr>
          <w:rStyle w:val="s0"/>
        </w:rPr>
        <w:t>а қолданылады.</w:t>
      </w:r>
    </w:p>
    <w:p w:rsidR="00000000" w:rsidRDefault="003C5912">
      <w:pPr>
        <w:ind w:firstLine="400"/>
        <w:jc w:val="both"/>
      </w:pPr>
      <w:r>
        <w:rPr>
          <w:rStyle w:val="s0"/>
        </w:rPr>
        <w:t>2. Егер халықаралық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w:t>
      </w:r>
      <w:r>
        <w:rPr>
          <w:rStyle w:val="s0"/>
        </w:rPr>
        <w:t>сі қолданылмайды.</w:t>
      </w:r>
    </w:p>
    <w:p w:rsidR="00000000" w:rsidRDefault="003C5912">
      <w:pPr>
        <w:ind w:firstLine="400"/>
        <w:jc w:val="both"/>
      </w:pPr>
      <w:r>
        <w:rPr>
          <w:rStyle w:val="s0"/>
        </w:rPr>
        <w:t> </w:t>
      </w:r>
    </w:p>
    <w:p w:rsidR="00000000" w:rsidRDefault="003C5912">
      <w:pPr>
        <w:ind w:firstLine="400"/>
        <w:jc w:val="both"/>
      </w:pPr>
      <w:bookmarkStart w:id="232" w:name="SUB2070000"/>
      <w:bookmarkEnd w:id="232"/>
      <w:r>
        <w:rPr>
          <w:rStyle w:val="s0"/>
          <w:b/>
          <w:bCs/>
        </w:rPr>
        <w:t>207-бап</w:t>
      </w:r>
      <w:r>
        <w:rPr>
          <w:rStyle w:val="s0"/>
        </w:rPr>
        <w:t xml:space="preserve">. </w:t>
      </w:r>
      <w:r>
        <w:rPr>
          <w:rStyle w:val="s0"/>
          <w:b/>
          <w:bCs/>
        </w:rPr>
        <w:t>Халықаралық шарттарды қолдану тәртібі</w:t>
      </w:r>
    </w:p>
    <w:p w:rsidR="00000000" w:rsidRDefault="003C5912">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3C5912">
      <w:pPr>
        <w:ind w:firstLine="400"/>
        <w:jc w:val="both"/>
      </w:pPr>
      <w:r>
        <w:rPr>
          <w:rStyle w:val="s0"/>
        </w:rPr>
        <w:t> </w:t>
      </w:r>
    </w:p>
    <w:p w:rsidR="00000000" w:rsidRDefault="003C5912">
      <w:pPr>
        <w:jc w:val="both"/>
      </w:pPr>
      <w:bookmarkStart w:id="233" w:name="SUB2080000"/>
      <w:bookmarkEnd w:id="233"/>
      <w:r>
        <w:rPr>
          <w:rStyle w:val="s3"/>
        </w:rPr>
        <w:t xml:space="preserve">2009.16.11. № 200-ІV ҚР </w:t>
      </w:r>
      <w:hyperlink r:id="rId3418" w:anchor="sub_id=381" w:history="1">
        <w:r>
          <w:rPr>
            <w:rStyle w:val="a3"/>
            <w:i/>
            <w:iCs/>
            <w:bdr w:val="none" w:sz="0" w:space="0" w:color="auto" w:frame="1"/>
          </w:rPr>
          <w:t>Заңымен</w:t>
        </w:r>
      </w:hyperlink>
      <w:r>
        <w:rPr>
          <w:rStyle w:val="s3"/>
        </w:rPr>
        <w:t>  (2010 ж. 1 қаңтардан бастап қолданысқа енгiзiлді) (бұр.</w:t>
      </w:r>
      <w:hyperlink r:id="rId3419" w:anchor="sub_id=2080000" w:history="1">
        <w:r>
          <w:rPr>
            <w:rStyle w:val="a3"/>
            <w:i/>
            <w:iCs/>
            <w:bdr w:val="none" w:sz="0" w:space="0" w:color="auto" w:frame="1"/>
          </w:rPr>
          <w:t>ред</w:t>
        </w:r>
      </w:hyperlink>
      <w:r>
        <w:rPr>
          <w:rStyle w:val="s3"/>
        </w:rPr>
        <w:t xml:space="preserve">.қара); 2011.21.07. № 467-ІV ҚР </w:t>
      </w:r>
      <w:hyperlink r:id="rId3420" w:anchor="sub_id=37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421" w:anchor="sub_id=2080000" w:history="1">
        <w:r>
          <w:rPr>
            <w:rStyle w:val="a3"/>
            <w:i/>
            <w:iCs/>
            <w:bdr w:val="none" w:sz="0" w:space="0" w:color="auto" w:frame="1"/>
          </w:rPr>
          <w:t>бұр.ред.қара</w:t>
        </w:r>
      </w:hyperlink>
      <w:r>
        <w:rPr>
          <w:rStyle w:val="s3"/>
        </w:rPr>
        <w:t xml:space="preserve">) 208-бап өзгертілді; 2012.26.12. № 61-V ҚР </w:t>
      </w:r>
      <w:hyperlink r:id="rId3422" w:anchor="sub_id=4208" w:history="1">
        <w:r>
          <w:rPr>
            <w:rStyle w:val="a3"/>
            <w:i/>
            <w:iCs/>
            <w:bdr w:val="none" w:sz="0" w:space="0" w:color="auto" w:frame="1"/>
          </w:rPr>
          <w:t>Заңымен</w:t>
        </w:r>
      </w:hyperlink>
      <w:r>
        <w:rPr>
          <w:rStyle w:val="s3"/>
        </w:rPr>
        <w:t xml:space="preserve"> 208-бап жаңа редакцияда (2013 ж. 1 қаңтардан бастап қолданысқа енгізілді) (</w:t>
      </w:r>
      <w:hyperlink r:id="rId3423" w:anchor="sub_id=20800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3C5912">
      <w:pPr>
        <w:ind w:left="1200" w:hanging="800"/>
        <w:jc w:val="both"/>
      </w:pPr>
      <w:r>
        <w:rPr>
          <w:rStyle w:val="s1"/>
        </w:rPr>
        <w:t>208-бап. Қазақстан Республикасындағы көздерден табысқа салық салу мақсатында резидент емес заңды тұлғаның басқару және жалпы әкiмшiлiк шығыстарын шегерiмге жатқызу әдiстерi</w:t>
      </w:r>
    </w:p>
    <w:p w:rsidR="00000000" w:rsidRDefault="003C5912">
      <w:pPr>
        <w:ind w:firstLine="400"/>
        <w:jc w:val="both"/>
      </w:pPr>
      <w:r>
        <w:rPr>
          <w:rStyle w:val="s0"/>
        </w:rPr>
        <w:t>1. Егер Қазақстан Республикасында қызметті тұрақты мекеме арқылы жүзеге асы</w:t>
      </w:r>
      <w:r>
        <w:rPr>
          <w:rStyle w:val="s0"/>
        </w:rPr>
        <w:t>ратын резидент емес заңды тұлғаның салық салынатын табысын айқындау кезінде халықаралық шарттың ережелері резидент емес заңды тұлғаның басқару және жалпы әкімшілік шығыстарын (бұдан әрі - резидент емес заңды тұлғаның бөлінетін шығыстары) шегеруге жол берге</w:t>
      </w:r>
      <w:r>
        <w:rPr>
          <w:rStyle w:val="s0"/>
        </w:rPr>
        <w:t>н болса, мұндай шығыстардың сомасы, мынадай:</w:t>
      </w:r>
    </w:p>
    <w:p w:rsidR="00000000" w:rsidRDefault="003C5912">
      <w:pPr>
        <w:ind w:firstLine="400"/>
        <w:jc w:val="both"/>
      </w:pPr>
      <w:r>
        <w:rPr>
          <w:rStyle w:val="s0"/>
        </w:rPr>
        <w:t>1) шығыстарды пропорционалды бөлу әдісінің;</w:t>
      </w:r>
    </w:p>
    <w:p w:rsidR="00000000" w:rsidRDefault="003C5912">
      <w:pPr>
        <w:ind w:firstLine="400"/>
        <w:jc w:val="both"/>
      </w:pPr>
      <w:r>
        <w:rPr>
          <w:rStyle w:val="s0"/>
        </w:rPr>
        <w:t xml:space="preserve">2) шығыстарды шегерімге тікелей (тура) жатқызу әдісінің бірі бойынша анықталады. </w:t>
      </w:r>
    </w:p>
    <w:p w:rsidR="00000000" w:rsidRDefault="003C5912">
      <w:pPr>
        <w:ind w:firstLine="400"/>
        <w:jc w:val="both"/>
      </w:pPr>
      <w:r>
        <w:rPr>
          <w:rStyle w:val="s0"/>
        </w:rPr>
        <w:t>Резидент емес заңды тұлғаның Қазақстан Республикасында қызметті тұрақты мекеме арқылы</w:t>
      </w:r>
      <w:r>
        <w:rPr>
          <w:rStyle w:val="s0"/>
        </w:rPr>
        <w:t xml:space="preserve"> жүзеге асыруға байланысты Қазақстан Республикасында, сондай-ақ одан тысқары жерлерде іс жүзінде шеккен басқару және жалпы әкімшілік шығыстары осы Кодекстің осы бабының және </w:t>
      </w:r>
      <w:hyperlink r:id="rId3424" w:anchor="sub_id=2090000" w:history="1">
        <w:r>
          <w:rPr>
            <w:rStyle w:val="a3"/>
          </w:rPr>
          <w:t>209 - 211-баптарының</w:t>
        </w:r>
      </w:hyperlink>
      <w:r>
        <w:rPr>
          <w:rStyle w:val="s0"/>
        </w:rPr>
        <w:t xml:space="preserve"> мақсаттары үшін резидент емес заңды тұлғаның бөлінетін шығыстары болып танылады.</w:t>
      </w:r>
    </w:p>
    <w:p w:rsidR="00000000" w:rsidRDefault="003C5912">
      <w:pPr>
        <w:ind w:firstLine="400"/>
        <w:jc w:val="both"/>
      </w:pPr>
      <w:r>
        <w:rPr>
          <w:rStyle w:val="s0"/>
        </w:rPr>
        <w:t>Бұл ретте мыналар:</w:t>
      </w:r>
    </w:p>
    <w:p w:rsidR="00000000" w:rsidRDefault="003C5912">
      <w:pPr>
        <w:ind w:firstLine="400"/>
        <w:jc w:val="both"/>
      </w:pPr>
      <w:r>
        <w:rPr>
          <w:rStyle w:val="s0"/>
        </w:rPr>
        <w:t>қызметі</w:t>
      </w:r>
      <w:r>
        <w:rPr>
          <w:rStyle w:val="s0"/>
        </w:rPr>
        <w:t xml:space="preserve"> Қазақстан Республикасында тұрақты мекеме құруға алып келген резидент емес заңды тұлғаның филиалы немесе өкілдігі немесе рези</w:t>
      </w:r>
      <w:r>
        <w:rPr>
          <w:rStyle w:val="s0"/>
        </w:rPr>
        <w:t xml:space="preserve">дент емес заңды тұлғаның Қазақстан Республикасында филиал, өкілдік ашпай тұрақты мекемесі тікелей шеккен, осы Кодекстің </w:t>
      </w:r>
      <w:hyperlink r:id="rId3425" w:anchor="sub_id=1000000" w:history="1">
        <w:r>
          <w:rPr>
            <w:rStyle w:val="a3"/>
          </w:rPr>
          <w:t>100 - 111</w:t>
        </w:r>
      </w:hyperlink>
      <w:r>
        <w:rPr>
          <w:rStyle w:val="s0"/>
        </w:rPr>
        <w:t xml:space="preserve">, </w:t>
      </w:r>
      <w:hyperlink r:id="rId3426" w:anchor="sub_id=111010000" w:history="1">
        <w:r>
          <w:rPr>
            <w:rStyle w:val="a3"/>
          </w:rPr>
          <w:t>111-1</w:t>
        </w:r>
      </w:hyperlink>
      <w:r>
        <w:rPr>
          <w:rStyle w:val="s0"/>
        </w:rPr>
        <w:t xml:space="preserve">, </w:t>
      </w:r>
      <w:hyperlink r:id="rId3427" w:anchor="sub_id=1120000" w:history="1">
        <w:r>
          <w:rPr>
            <w:rStyle w:val="a3"/>
          </w:rPr>
          <w:t>112 - 122-баптарына</w:t>
        </w:r>
      </w:hyperlink>
      <w:r>
        <w:rPr>
          <w:rStyle w:val="s0"/>
        </w:rPr>
        <w:t xml:space="preserve"> сәйкес шегерімге жататын басқару және жалпы әкімшілік шығыстары (бұдан әрі - Қазақстан Республика</w:t>
      </w:r>
      <w:r>
        <w:rPr>
          <w:rStyle w:val="s0"/>
        </w:rPr>
        <w:t>сындағы тұрақты мекеменің басқару және жалпы әкімшілік шығыстары);</w:t>
      </w:r>
    </w:p>
    <w:p w:rsidR="00000000" w:rsidRDefault="003C5912">
      <w:pPr>
        <w:ind w:firstLine="400"/>
        <w:jc w:val="both"/>
      </w:pPr>
      <w:r>
        <w:rPr>
          <w:rStyle w:val="s0"/>
        </w:rPr>
        <w:t>резидент емес заңды тұлғаның филиалдары, өкілдіктері немесе тұрақты мекемелері басқа елдерде тікелей шеккен басқару және жалпы әкімшілік шығыстары (бұдан әрі - басқа елдердегі тұрақты мекем</w:t>
      </w:r>
      <w:r>
        <w:rPr>
          <w:rStyle w:val="s0"/>
        </w:rPr>
        <w:t>елердің басқару және жалпы әкімшілік шығыстары);</w:t>
      </w:r>
    </w:p>
    <w:p w:rsidR="00000000" w:rsidRDefault="003C5912">
      <w:pPr>
        <w:ind w:firstLine="400"/>
        <w:jc w:val="both"/>
      </w:pPr>
      <w:r>
        <w:rPr>
          <w:rStyle w:val="s0"/>
        </w:rPr>
        <w:t>резидент емес заңды тұлғаның Қазақстан Республикасында тіркелген тұрақты мекеменің қызметіне байланысты емес басқару және жалпы әкімшілік шығыстары резидент емес заңды тұлғаның бөлінетін шығыстарына енгізілу</w:t>
      </w:r>
      <w:r>
        <w:rPr>
          <w:rStyle w:val="s0"/>
        </w:rPr>
        <w:t>ге жатпайды.</w:t>
      </w:r>
    </w:p>
    <w:p w:rsidR="00000000" w:rsidRDefault="003C5912">
      <w:pPr>
        <w:ind w:firstLine="400"/>
        <w:jc w:val="both"/>
      </w:pPr>
      <w:r>
        <w:rPr>
          <w:rStyle w:val="s0"/>
        </w:rPr>
        <w:t xml:space="preserve">2. Басқару және жалпы әкімшілік шығыстар - ұйымды басқаруға, басқарушы персоналдың өндірістік процеске байланысты емес еңбегіне ақы төлеуге байланысты шығыстар. </w:t>
      </w:r>
    </w:p>
    <w:p w:rsidR="00000000" w:rsidRDefault="003C5912">
      <w:pPr>
        <w:ind w:firstLine="400"/>
        <w:jc w:val="both"/>
      </w:pPr>
      <w:r>
        <w:rPr>
          <w:rStyle w:val="s0"/>
        </w:rPr>
        <w:t>3. Резидент емес заңды тұлға өз таңдауы бойынша есепті салық кезеңі ішінде резиде</w:t>
      </w:r>
      <w:r>
        <w:rPr>
          <w:rStyle w:val="s0"/>
        </w:rPr>
        <w:t>нт емес заңды тұлғаның бөлінетін шығыстарын шегерімге жатқызудың көрсетілген әдістерінің біреуін ғана қолданады.</w:t>
      </w:r>
    </w:p>
    <w:p w:rsidR="00000000" w:rsidRDefault="003C5912">
      <w:pPr>
        <w:ind w:firstLine="400"/>
        <w:jc w:val="both"/>
      </w:pPr>
      <w:r>
        <w:rPr>
          <w:rStyle w:val="s0"/>
        </w:rPr>
        <w:t>Резидент емес заңды тұлғаның бөлінетін шығыстарын шегерімге жатқызудың қолданылатын әдісі резидент емес заңды тұлғаның шегерімге жатқызылатын б</w:t>
      </w:r>
      <w:r>
        <w:rPr>
          <w:rStyle w:val="s0"/>
        </w:rPr>
        <w:t>асқару және жалпы әкімшілік шығыстары жөніндегі ақпаратты қамтитын корпоративтік табыс салығы бойынша декларацияның қосымшасында көрсетіледі.</w:t>
      </w:r>
    </w:p>
    <w:p w:rsidR="00000000" w:rsidRDefault="003C5912">
      <w:pPr>
        <w:ind w:firstLine="400"/>
        <w:jc w:val="both"/>
      </w:pPr>
      <w:r>
        <w:rPr>
          <w:rStyle w:val="s0"/>
        </w:rPr>
        <w:t>4. Резидент емес заңды тұлғаның бөлінетін шығыстарын Қазақстан Республикасындағы тұрақты мекеме халықаралық шартты</w:t>
      </w:r>
      <w:r>
        <w:rPr>
          <w:rStyle w:val="s0"/>
        </w:rPr>
        <w:t>ң</w:t>
      </w:r>
      <w:r>
        <w:rPr>
          <w:rStyle w:val="s0"/>
        </w:rPr>
        <w:t xml:space="preserve"> талаптары сақталған және өзінде мынадай растайтын құжаттар:</w:t>
      </w:r>
    </w:p>
    <w:p w:rsidR="00000000" w:rsidRDefault="003C5912">
      <w:pPr>
        <w:ind w:firstLine="400"/>
        <w:jc w:val="both"/>
      </w:pPr>
      <w:r>
        <w:rPr>
          <w:rStyle w:val="s0"/>
        </w:rPr>
        <w:t xml:space="preserve">1) осы Кодекстің </w:t>
      </w:r>
      <w:hyperlink r:id="rId3428" w:anchor="sub_id=2190400" w:history="1">
        <w:r>
          <w:rPr>
            <w:rStyle w:val="a3"/>
          </w:rPr>
          <w:t>219-бабы 4</w:t>
        </w:r>
      </w:hyperlink>
      <w:r>
        <w:rPr>
          <w:rStyle w:val="s0"/>
        </w:rPr>
        <w:t xml:space="preserve"> және </w:t>
      </w:r>
      <w:hyperlink r:id="rId3429" w:anchor="sub_id=2190500" w:history="1">
        <w:r>
          <w:rPr>
            <w:rStyle w:val="a3"/>
          </w:rPr>
          <w:t>5-тармақтарының</w:t>
        </w:r>
      </w:hyperlink>
      <w:r>
        <w:rPr>
          <w:rStyle w:val="s0"/>
        </w:rPr>
        <w:t xml:space="preserve"> талаптарына сәйкес келетін, резидент емес заңды тұлғаның резиденттігін растайтын құжаттың нотариат куәландырған көшірмесі;</w:t>
      </w:r>
    </w:p>
    <w:p w:rsidR="00000000" w:rsidRDefault="003C5912">
      <w:pPr>
        <w:ind w:firstLine="400"/>
        <w:jc w:val="both"/>
      </w:pPr>
      <w:r>
        <w:rPr>
          <w:rStyle w:val="s0"/>
        </w:rPr>
        <w:t>2) Қазақстан Республикасындағы т</w:t>
      </w:r>
      <w:r>
        <w:rPr>
          <w:rStyle w:val="s0"/>
        </w:rPr>
        <w:t>ұрақты</w:t>
      </w:r>
      <w:r>
        <w:rPr>
          <w:rStyle w:val="s0"/>
        </w:rPr>
        <w:t xml:space="preserve"> мекеменің қаржылық есептілігінің көшірмесі; </w:t>
      </w:r>
    </w:p>
    <w:p w:rsidR="00000000" w:rsidRDefault="003C5912">
      <w:pPr>
        <w:ind w:firstLine="400"/>
        <w:jc w:val="both"/>
      </w:pPr>
      <w:r>
        <w:rPr>
          <w:rStyle w:val="s0"/>
        </w:rPr>
        <w:t>3) резидент емес заңды тұлғаның өзі құрылған және (немесе) осындай заңды тұлға резиденті болып табылатын мемлекет заңнамасының талаптарына сәйкес жасалған, резидент емес заңды тұлғаның атауы жазылған, мөр</w:t>
      </w:r>
      <w:r>
        <w:rPr>
          <w:rStyle w:val="s0"/>
        </w:rPr>
        <w:t>імен (ол болған кезде), сондай-ақ басшының қойған қолымен расталған қаржылық есептілігінің көшірмесі болған кезде ғана шегерімге жатқызады.</w:t>
      </w:r>
    </w:p>
    <w:p w:rsidR="00000000" w:rsidRDefault="003C5912">
      <w:pPr>
        <w:ind w:firstLine="400"/>
        <w:jc w:val="both"/>
      </w:pPr>
      <w:r>
        <w:rPr>
          <w:rStyle w:val="s0"/>
        </w:rPr>
        <w:t xml:space="preserve">Бұл ретте осы тармақшада көрсетілген қаржылық есептілікте резидент емес заңды тұлғаның басқару және жалпы әкімшілік </w:t>
      </w:r>
      <w:r>
        <w:rPr>
          <w:rStyle w:val="s0"/>
        </w:rPr>
        <w:t>шығыстарының жалпы сомасы жеке жолмен бөлек көрсетілуге тиіс;</w:t>
      </w:r>
    </w:p>
    <w:p w:rsidR="00000000" w:rsidRDefault="003C5912">
      <w:pPr>
        <w:ind w:firstLine="400"/>
        <w:jc w:val="both"/>
      </w:pPr>
      <w:r>
        <w:rPr>
          <w:rStyle w:val="s0"/>
        </w:rPr>
        <w:t>4) осы тармақтың 3) тармақшасында көзделген қаржылық есептілікте көрсетілген басқару және жалпы әкімшілік шығыстарының сомасын:</w:t>
      </w:r>
    </w:p>
    <w:p w:rsidR="00000000" w:rsidRDefault="003C5912">
      <w:pPr>
        <w:ind w:firstLine="400"/>
        <w:jc w:val="both"/>
      </w:pPr>
      <w:r>
        <w:rPr>
          <w:rStyle w:val="s0"/>
        </w:rPr>
        <w:t>шығыстардың түрлері бойынша резидент емес заңды тұлғаның бөлінетін шығыстарын;</w:t>
      </w:r>
    </w:p>
    <w:p w:rsidR="00000000" w:rsidRDefault="003C5912">
      <w:pPr>
        <w:ind w:firstLine="400"/>
        <w:jc w:val="both"/>
      </w:pPr>
      <w:r>
        <w:rPr>
          <w:rStyle w:val="s0"/>
        </w:rPr>
        <w:t>Қазақстан</w:t>
      </w:r>
      <w:r>
        <w:rPr>
          <w:rStyle w:val="s0"/>
        </w:rPr>
        <w:t xml:space="preserve"> Республикасындағы тұрақты мекеменің басқару және жалпы әкімшілік шығыстарын көрсете отырып таратып жазу;</w:t>
      </w:r>
    </w:p>
    <w:p w:rsidR="00000000" w:rsidRDefault="003C5912">
      <w:pPr>
        <w:ind w:firstLine="400"/>
        <w:jc w:val="both"/>
      </w:pPr>
      <w:r>
        <w:rPr>
          <w:rStyle w:val="s0"/>
        </w:rPr>
        <w:t xml:space="preserve">5) резидент емес заңды тұлғаның қаржылық есептілігінің аудиті </w:t>
      </w:r>
      <w:r>
        <w:rPr>
          <w:rStyle w:val="s0"/>
        </w:rPr>
        <w:t xml:space="preserve">бойынша аудиторлық есептің көшірмесі (осындай тұлғаның қаржылық есептілігінің аудиті жүзеге асырылған кезде) болған кезде ғана шегерімге жатқызады. </w:t>
      </w:r>
    </w:p>
    <w:p w:rsidR="00000000" w:rsidRDefault="003C5912">
      <w:pPr>
        <w:ind w:firstLine="400"/>
        <w:jc w:val="both"/>
      </w:pPr>
      <w:r>
        <w:rPr>
          <w:rStyle w:val="s0"/>
        </w:rPr>
        <w:t>Осы тармақтың бірінші бөлігінің 2) және 3) тармақшаларында көрсетілген қаржылық есептіліктерде есептік көрс</w:t>
      </w:r>
      <w:r>
        <w:rPr>
          <w:rStyle w:val="s0"/>
        </w:rPr>
        <w:t>еткішті анықтаудың таңдап алынған тәсіліне қарай мынадай деректер:</w:t>
      </w:r>
    </w:p>
    <w:p w:rsidR="00000000" w:rsidRDefault="003C5912">
      <w:pPr>
        <w:ind w:firstLine="400"/>
        <w:jc w:val="both"/>
      </w:pPr>
      <w:r>
        <w:rPr>
          <w:rStyle w:val="s0"/>
        </w:rPr>
        <w:t>1) тұтастай алғанда жылдық жиынтық табыстың жалпы сомасы;</w:t>
      </w:r>
    </w:p>
    <w:p w:rsidR="00000000" w:rsidRDefault="003C5912">
      <w:pPr>
        <w:ind w:firstLine="400"/>
        <w:jc w:val="both"/>
      </w:pPr>
      <w:r>
        <w:rPr>
          <w:rStyle w:val="s0"/>
        </w:rPr>
        <w:t>2) тұтастай алғанда персоналдың еңбегіне ақы төлеу бойынша шығыстардың жалпы сомасы;</w:t>
      </w:r>
    </w:p>
    <w:p w:rsidR="00000000" w:rsidRDefault="003C5912">
      <w:pPr>
        <w:ind w:firstLine="400"/>
        <w:jc w:val="both"/>
      </w:pPr>
      <w:r>
        <w:rPr>
          <w:rStyle w:val="s0"/>
        </w:rPr>
        <w:t>3) тұтастай алғанда негізгі құралдардың бастап</w:t>
      </w:r>
      <w:r>
        <w:rPr>
          <w:rStyle w:val="s0"/>
        </w:rPr>
        <w:t>қы</w:t>
      </w:r>
      <w:r>
        <w:rPr>
          <w:rStyle w:val="s0"/>
        </w:rPr>
        <w:t xml:space="preserve"> (ағымдағы) және баланстық құны ашып көрсетілуге тиіс. </w:t>
      </w:r>
    </w:p>
    <w:p w:rsidR="00000000" w:rsidRDefault="003C5912">
      <w:pPr>
        <w:ind w:firstLine="400"/>
        <w:jc w:val="both"/>
      </w:pPr>
      <w:r>
        <w:rPr>
          <w:rStyle w:val="s0"/>
        </w:rPr>
        <w:t>Егер осы тармақта көрсетілген құжаттар шет тілде жасалса, осындай құжаттардың Қазақстан Республикасының заңнамасында белгіленген тәртіппен нотариус куәландырған қазақ немесе орыс тіліндегі аудармасы</w:t>
      </w:r>
      <w:r>
        <w:rPr>
          <w:rStyle w:val="s0"/>
        </w:rPr>
        <w:t>ның болуы міндетті.</w:t>
      </w:r>
    </w:p>
    <w:p w:rsidR="00000000" w:rsidRDefault="003C5912">
      <w:pPr>
        <w:ind w:firstLine="400"/>
        <w:jc w:val="both"/>
      </w:pPr>
      <w:r>
        <w:rPr>
          <w:rStyle w:val="s0"/>
        </w:rPr>
        <w:t>5. Осы баптың 4-тармағының 1) тармақшасында көрсетілген резиденттікті растайтын құжаттың нотариат куәландырған көшірмесін резидент емес заңды тұлға корпоративтік табыс салығы бойынша декларацияны тапсыру үшін белгіленген мерзімдерде тиі</w:t>
      </w:r>
      <w:r>
        <w:rPr>
          <w:rStyle w:val="s0"/>
        </w:rPr>
        <w:t>сті салық органына табыс етеді.</w:t>
      </w:r>
    </w:p>
    <w:p w:rsidR="00000000" w:rsidRDefault="003C5912">
      <w:pPr>
        <w:ind w:firstLine="400"/>
        <w:jc w:val="both"/>
      </w:pPr>
      <w:r>
        <w:rPr>
          <w:rStyle w:val="s0"/>
        </w:rPr>
        <w:t xml:space="preserve">6. Осы бапта белгіленген талаптар орындалмаған жағдайда Қазақстан Республикасындағы тұрақты мекеме резидент емес заңды тұлғаның бөлінетін шығыстарын шегерімге қабылдамайды. </w:t>
      </w:r>
    </w:p>
    <w:p w:rsidR="00000000" w:rsidRDefault="003C5912">
      <w:pPr>
        <w:ind w:firstLine="400"/>
        <w:jc w:val="both"/>
      </w:pPr>
      <w:r>
        <w:t> </w:t>
      </w:r>
    </w:p>
    <w:p w:rsidR="00000000" w:rsidRDefault="003C5912">
      <w:pPr>
        <w:ind w:firstLine="400"/>
        <w:jc w:val="both"/>
      </w:pPr>
      <w:bookmarkStart w:id="234" w:name="SUB2090000"/>
      <w:bookmarkEnd w:id="234"/>
      <w:r>
        <w:rPr>
          <w:rStyle w:val="s0"/>
          <w:b/>
          <w:bCs/>
        </w:rPr>
        <w:t>209-бап.</w:t>
      </w:r>
      <w:r>
        <w:rPr>
          <w:rStyle w:val="s0"/>
        </w:rPr>
        <w:t xml:space="preserve"> </w:t>
      </w:r>
      <w:r>
        <w:rPr>
          <w:rStyle w:val="s0"/>
          <w:b/>
          <w:bCs/>
        </w:rPr>
        <w:t>Шығыстарды барабар бөлу әдісі</w:t>
      </w:r>
    </w:p>
    <w:p w:rsidR="00000000" w:rsidRDefault="003C5912">
      <w:pPr>
        <w:jc w:val="both"/>
      </w:pPr>
      <w:r>
        <w:rPr>
          <w:rStyle w:val="s3"/>
        </w:rPr>
        <w:t>2012.26.1</w:t>
      </w:r>
      <w:r>
        <w:rPr>
          <w:rStyle w:val="s3"/>
        </w:rPr>
        <w:t xml:space="preserve">2. № 61-V ҚР </w:t>
      </w:r>
      <w:hyperlink r:id="rId3430" w:anchor="sub_id=420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431" w:anchor="sub_id=209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1. Пропорционалды бөлу әдісін пайдалану кезінде осы Кодекстің </w:t>
      </w:r>
      <w:hyperlink r:id="rId3432" w:anchor="sub_id=2080200" w:history="1">
        <w:r>
          <w:rPr>
            <w:rStyle w:val="a3"/>
          </w:rPr>
          <w:t>208-бабының 2-тармағында</w:t>
        </w:r>
      </w:hyperlink>
      <w:r>
        <w:rPr>
          <w:rStyle w:val="s0"/>
        </w:rPr>
        <w:t xml:space="preserve"> көрсетілген, Қазақстан Республикасындағы тұрақты мекеме шегері</w:t>
      </w:r>
      <w:r>
        <w:rPr>
          <w:rStyle w:val="s0"/>
        </w:rPr>
        <w:t>мге жатқызатын резидент емес заңды тұлғаның бөлінетін шығыстарының сомасы резидент емес заңды тұлғаның бөлінетін шығыстары мен есептік көрсеткіш сомаларының көбейтіндісі ретінде айқындалады.</w:t>
      </w:r>
    </w:p>
    <w:p w:rsidR="00000000" w:rsidRDefault="003C5912">
      <w:pPr>
        <w:ind w:firstLine="400"/>
        <w:jc w:val="both"/>
      </w:pPr>
      <w:r>
        <w:rPr>
          <w:rStyle w:val="s0"/>
        </w:rPr>
        <w:t>2. Есептік көрсеткіш резидент емес заңды тұлғаның таңдауы бойынша</w:t>
      </w:r>
      <w:r>
        <w:rPr>
          <w:rStyle w:val="s0"/>
        </w:rPr>
        <w:t xml:space="preserve"> мына тәсілдердің бірі:</w:t>
      </w:r>
    </w:p>
    <w:p w:rsidR="00000000" w:rsidRDefault="003C5912">
      <w:pPr>
        <w:ind w:firstLine="400"/>
        <w:jc w:val="both"/>
      </w:pPr>
      <w:r>
        <w:rPr>
          <w:rStyle w:val="s0"/>
        </w:rPr>
        <w:t>1) резидент емес заңды тұлғаның есепті салық кезеңінде Қазақстан Республикасында қызметін тұрақты мекеме арқылы жүзеге асырудан түсірген жылдық жиынтық табысы сомасының, резидент емес заңды тұлғаның тұтас алғанда аталған салық кезең</w:t>
      </w:r>
      <w:r>
        <w:rPr>
          <w:rStyle w:val="s0"/>
        </w:rPr>
        <w:t xml:space="preserve">індегі жылдық жиынтық табысының жалпы сомасына қатынасы; </w:t>
      </w:r>
    </w:p>
    <w:p w:rsidR="00000000" w:rsidRDefault="003C5912">
      <w:pPr>
        <w:ind w:firstLine="400"/>
        <w:jc w:val="both"/>
      </w:pPr>
      <w:r>
        <w:rPr>
          <w:rStyle w:val="s0"/>
        </w:rPr>
        <w:t>2) орташа шаманы (ОШ) үш көрсеткіш бойынша анықтау:</w:t>
      </w:r>
    </w:p>
    <w:p w:rsidR="00000000" w:rsidRDefault="003C5912">
      <w:pPr>
        <w:ind w:firstLine="400"/>
        <w:jc w:val="both"/>
      </w:pPr>
      <w:r>
        <w:rPr>
          <w:rStyle w:val="s0"/>
        </w:rPr>
        <w:t xml:space="preserve">резидент емес заңды тұлғаның есепті салық кезеңінде Қазақстан Республикасында қызметін тұрақты мекеме арқылы жүзеге асырудан алған жылдық жиынтық </w:t>
      </w:r>
      <w:r>
        <w:rPr>
          <w:rStyle w:val="s0"/>
        </w:rPr>
        <w:t>табысы сомасының резидент емес заңды тұлғаның тұтас алғанда көрсетілген салық кезеңіндегі жылдық жиынтық табысының жалпы сомасына қатынасы (Т);</w:t>
      </w:r>
    </w:p>
    <w:p w:rsidR="00000000" w:rsidRDefault="003C5912">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w:t>
      </w:r>
      <w:r>
        <w:rPr>
          <w:rStyle w:val="s0"/>
        </w:rPr>
        <w:t>ескерілген негізгі құралдарының бастапқы (ағымдағы) құнының резидент емес заңды тұлғаның тұтас алғанда нақ сол салық кезеңіндегі негізгі құралдарының жалпы бастапқы (ағымдағы) құнына қатынасы (НҚ);</w:t>
      </w:r>
    </w:p>
    <w:p w:rsidR="00000000" w:rsidRDefault="003C5912">
      <w:pPr>
        <w:ind w:firstLine="400"/>
        <w:jc w:val="both"/>
      </w:pPr>
      <w:r>
        <w:rPr>
          <w:rStyle w:val="s0"/>
        </w:rPr>
        <w:t>Қазақстан</w:t>
      </w:r>
      <w:r>
        <w:rPr>
          <w:rStyle w:val="s0"/>
        </w:rPr>
        <w:t xml:space="preserve"> Республикасындағы тұрақты мекемеде жұмыс істейті</w:t>
      </w:r>
      <w:r>
        <w:rPr>
          <w:rStyle w:val="s0"/>
        </w:rPr>
        <w:t>н персоналдың еңбегіне ақы төлеу жөніндегі есепті салық кезеңінің соңындағы жай-күйі бойынша шығыстар сомасының резидент емес заңды тұлға тұтас алғанда осындай салық кезеңінде персоналдың еңбегіне ақы төлеу жөніндегі шығыстардың жалпы сомасына қатынасы бой</w:t>
      </w:r>
      <w:r>
        <w:rPr>
          <w:rStyle w:val="s0"/>
        </w:rPr>
        <w:t>ынша есептеп шығарылады (ЕТ).</w:t>
      </w:r>
    </w:p>
    <w:p w:rsidR="00000000" w:rsidRDefault="003C5912">
      <w:pPr>
        <w:ind w:firstLine="400"/>
        <w:jc w:val="both"/>
      </w:pPr>
      <w:r>
        <w:rPr>
          <w:rStyle w:val="s0"/>
        </w:rPr>
        <w:t>Орташа шама мынадай формула бойынша айқындалады:</w:t>
      </w:r>
    </w:p>
    <w:p w:rsidR="00000000" w:rsidRDefault="003C5912">
      <w:pPr>
        <w:ind w:firstLine="400"/>
        <w:jc w:val="both"/>
      </w:pPr>
      <w:r>
        <w:rPr>
          <w:rStyle w:val="s0"/>
        </w:rPr>
        <w:t xml:space="preserve">ОШ = (Т + НҚ + ЕТ). </w:t>
      </w:r>
    </w:p>
    <w:p w:rsidR="00000000" w:rsidRDefault="003C5912">
      <w:pPr>
        <w:ind w:firstLine="400"/>
        <w:jc w:val="both"/>
      </w:pPr>
      <w:r>
        <w:rPr>
          <w:rStyle w:val="s0"/>
        </w:rPr>
        <w:t>__________________</w:t>
      </w:r>
    </w:p>
    <w:p w:rsidR="00000000" w:rsidRDefault="003C5912">
      <w:pPr>
        <w:ind w:firstLine="1260"/>
        <w:jc w:val="both"/>
      </w:pPr>
      <w:r>
        <w:rPr>
          <w:rStyle w:val="s0"/>
        </w:rPr>
        <w:t>3</w:t>
      </w:r>
    </w:p>
    <w:p w:rsidR="00000000" w:rsidRDefault="003C5912">
      <w:pPr>
        <w:ind w:firstLine="400"/>
        <w:jc w:val="both"/>
      </w:pPr>
      <w:r>
        <w:rPr>
          <w:rStyle w:val="s0"/>
        </w:rPr>
        <w:t> </w:t>
      </w:r>
    </w:p>
    <w:p w:rsidR="00000000" w:rsidRDefault="003C5912">
      <w:pPr>
        <w:ind w:firstLine="400"/>
        <w:jc w:val="both"/>
      </w:pPr>
      <w:bookmarkStart w:id="235" w:name="SUB2100000"/>
      <w:bookmarkEnd w:id="235"/>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ерекшеліктері</w:t>
      </w:r>
    </w:p>
    <w:p w:rsidR="00000000" w:rsidRDefault="003C5912">
      <w:pPr>
        <w:ind w:firstLine="400"/>
        <w:jc w:val="both"/>
      </w:pPr>
      <w:r>
        <w:rPr>
          <w:rStyle w:val="s0"/>
        </w:rPr>
        <w:t xml:space="preserve">1. Салық төлеушінің Қазақстан Республикасындағы және резиденттік еліндегі салық кезеңдерінің ұзақтығы сәйкес келмеген не салық төлеушінің Қазақстан Республикасындағы және резиденттік еліндегі салық кезеңдерінің басталу және аяқталу күндері сәйкес келмеген </w:t>
      </w:r>
      <w:r>
        <w:rPr>
          <w:rStyle w:val="s0"/>
        </w:rPr>
        <w:t>жағдайда көрсетілген салық кезеңдерінің тең ұзақтығы кезінде салық төлеуші тұрақты мекемеге шегерімге жатқызылуға тиіс басқару және жалпыәкімшілік шығыстар сомасын есептеу кезінде пайдаланылатын, резидент емес заңды тұлғаның резиденттік еліндегі қаржылық е</w:t>
      </w:r>
      <w:r>
        <w:rPr>
          <w:rStyle w:val="s0"/>
        </w:rPr>
        <w:t xml:space="preserve">септілігінің деректерін түзетуге міндетті. </w:t>
      </w:r>
    </w:p>
    <w:p w:rsidR="00000000" w:rsidRDefault="003C5912">
      <w:pPr>
        <w:ind w:firstLine="400"/>
        <w:jc w:val="both"/>
      </w:pPr>
      <w:r>
        <w:rPr>
          <w:rStyle w:val="s0"/>
        </w:rPr>
        <w:t>Салық төлеушінің резиденттік еліндегі қаржылық есептілігінің деректерін түзету үшін түзеу коэффициенті (К) қолданылады, ол салық төлеушінің резиденттік еліндегі салық кезеңін Қазақстан Республикасындағы салық кез</w:t>
      </w:r>
      <w:r>
        <w:rPr>
          <w:rStyle w:val="s0"/>
        </w:rPr>
        <w:t xml:space="preserve">еңімен сәйкес келтіреді. </w:t>
      </w:r>
    </w:p>
    <w:p w:rsidR="00000000" w:rsidRDefault="003C5912">
      <w:pPr>
        <w:ind w:firstLine="400"/>
        <w:jc w:val="both"/>
      </w:pPr>
      <w:r>
        <w:rPr>
          <w:rStyle w:val="s0"/>
        </w:rPr>
        <w:t>2. Коэффициент (К) салық төлеушінің Қазақстан Республикасындағы салық кезеңі шеңберіне кіретін, резиденттік еліндегі салық кезеңінің айлары санының салық төлеушінің резиденттік еліндегі салық кезеңі айларының санына арақатынасы ре</w:t>
      </w:r>
      <w:r>
        <w:rPr>
          <w:rStyle w:val="s0"/>
        </w:rPr>
        <w:t xml:space="preserve">тінде айқындалады. </w:t>
      </w:r>
    </w:p>
    <w:p w:rsidR="00000000" w:rsidRDefault="003C5912">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немесе ішінара кірген жағдайда екі коэффициент (К1, К2) қолданылады. </w:t>
      </w:r>
    </w:p>
    <w:p w:rsidR="00000000" w:rsidRDefault="003C5912">
      <w:pPr>
        <w:ind w:firstLine="400"/>
        <w:jc w:val="both"/>
      </w:pPr>
      <w:r>
        <w:rPr>
          <w:rStyle w:val="s0"/>
        </w:rPr>
        <w:t>3. Салық төлеушінің резиденттік еліндегі қар</w:t>
      </w:r>
      <w:r>
        <w:rPr>
          <w:rStyle w:val="s0"/>
        </w:rPr>
        <w:t>жылық есептілігінің деректері мынадай түрде түзетіледі:</w:t>
      </w:r>
    </w:p>
    <w:p w:rsidR="00000000" w:rsidRDefault="003C5912">
      <w:pPr>
        <w:ind w:firstLine="400"/>
        <w:jc w:val="both"/>
      </w:pPr>
      <w:r>
        <w:rPr>
          <w:rStyle w:val="s0"/>
        </w:rPr>
        <w:t>К1хҚЕ (РЕ)1 + К2хҚЕ(РЕ)2,</w:t>
      </w:r>
    </w:p>
    <w:p w:rsidR="00000000" w:rsidRDefault="003C5912">
      <w:pPr>
        <w:ind w:firstLine="400"/>
        <w:jc w:val="both"/>
      </w:pPr>
      <w:r>
        <w:rPr>
          <w:rStyle w:val="s0"/>
        </w:rPr>
        <w:t>мұндағы К1 = СК (РЕ)1/СК (РЕ)3; К2 = СК (РЕ)2/СК (РЕ)3,</w:t>
      </w:r>
    </w:p>
    <w:p w:rsidR="00000000" w:rsidRDefault="003C5912">
      <w:pPr>
        <w:ind w:firstLine="400"/>
        <w:jc w:val="both"/>
      </w:pPr>
      <w:r>
        <w:rPr>
          <w:rStyle w:val="s0"/>
        </w:rPr>
        <w:t xml:space="preserve">бұл ретте: </w:t>
      </w:r>
    </w:p>
    <w:p w:rsidR="00000000" w:rsidRDefault="003C5912">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3C5912">
      <w:pPr>
        <w:ind w:firstLine="400"/>
        <w:jc w:val="both"/>
      </w:pPr>
      <w:r>
        <w:rPr>
          <w:rStyle w:val="s0"/>
        </w:rPr>
        <w:t>СК (РЕ)2 - салық төлеушінің Қазақстан Республикасындағы салық кезеңі шеңберіне кіретін, резиденттік еліндегі басқа</w:t>
      </w:r>
      <w:r>
        <w:rPr>
          <w:rStyle w:val="s0"/>
        </w:rPr>
        <w:t xml:space="preserve"> салық кезеңі айларының саны;</w:t>
      </w:r>
    </w:p>
    <w:p w:rsidR="00000000" w:rsidRDefault="003C5912">
      <w:pPr>
        <w:ind w:firstLine="400"/>
        <w:jc w:val="both"/>
      </w:pPr>
      <w:r>
        <w:rPr>
          <w:rStyle w:val="s0"/>
        </w:rPr>
        <w:t>СК (РЕ)3 - салық төлеушінің резиденттік еліндегі салық кезеңі айларының жалпы саны;</w:t>
      </w:r>
    </w:p>
    <w:p w:rsidR="00000000" w:rsidRDefault="003C5912">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салық төлеуш</w:t>
      </w:r>
      <w:r>
        <w:rPr>
          <w:rStyle w:val="s0"/>
        </w:rPr>
        <w:t>інің резиденттік еліндегі қаржылық есептілігі;</w:t>
      </w:r>
    </w:p>
    <w:p w:rsidR="00000000" w:rsidRDefault="003C5912">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3C5912">
      <w:pPr>
        <w:ind w:firstLine="400"/>
        <w:jc w:val="both"/>
      </w:pPr>
      <w:r>
        <w:rPr>
          <w:rStyle w:val="s0"/>
        </w:rPr>
        <w:t> </w:t>
      </w:r>
    </w:p>
    <w:p w:rsidR="00000000" w:rsidRDefault="003C5912">
      <w:pPr>
        <w:ind w:firstLine="400"/>
        <w:jc w:val="both"/>
      </w:pPr>
      <w:bookmarkStart w:id="236" w:name="SUB2110000"/>
      <w:bookmarkEnd w:id="236"/>
      <w:r>
        <w:rPr>
          <w:rStyle w:val="s0"/>
          <w:b/>
          <w:bCs/>
        </w:rPr>
        <w:t>211-бап.</w:t>
      </w:r>
      <w:r>
        <w:rPr>
          <w:rStyle w:val="s0"/>
        </w:rPr>
        <w:t xml:space="preserve"> </w:t>
      </w:r>
      <w:r>
        <w:rPr>
          <w:rStyle w:val="s0"/>
          <w:b/>
          <w:bCs/>
        </w:rPr>
        <w:t>Шығыста</w:t>
      </w:r>
      <w:r>
        <w:rPr>
          <w:rStyle w:val="s0"/>
          <w:b/>
          <w:bCs/>
        </w:rPr>
        <w:t>рды шегерімге тікелей (тура) жатқызу әдісі</w:t>
      </w:r>
    </w:p>
    <w:p w:rsidR="00000000" w:rsidRDefault="003C5912">
      <w:pPr>
        <w:jc w:val="both"/>
      </w:pPr>
      <w:r>
        <w:rPr>
          <w:rStyle w:val="s3"/>
        </w:rPr>
        <w:t xml:space="preserve">2012.26.12. № 61-V ҚР </w:t>
      </w:r>
      <w:hyperlink r:id="rId3433" w:anchor="sub_id=421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434" w:anchor="sub_id=211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Резидент емес заңды тұлға бас кеңсенің және Қазақстан Республикасындағы және басқа елдердегі тұрақты мекемелердің кірістері мен шығындарын (басқару және жалпы әкімшілік шығыстарды</w:t>
      </w:r>
      <w:r>
        <w:rPr>
          <w:rStyle w:val="s0"/>
        </w:rPr>
        <w:t xml:space="preserve"> қоса алғанда) бөлек есепке алуды жүргізген жағдайда резидент емес заңды тұлғаның бөлінетін шығыстарын шегерімге тікелей (тура) жатқызу әдісі пайдаланылады. </w:t>
      </w:r>
    </w:p>
    <w:p w:rsidR="00000000" w:rsidRDefault="003C5912">
      <w:pPr>
        <w:jc w:val="both"/>
      </w:pPr>
      <w:r>
        <w:rPr>
          <w:rStyle w:val="s3"/>
        </w:rPr>
        <w:t xml:space="preserve">2012.26.12. № 61-V ҚР </w:t>
      </w:r>
      <w:hyperlink r:id="rId3435" w:anchor="sub_id=4211"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3436" w:anchor="sub_id=21102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2. Егер резидент емес заңды тұлғаның бөлінетін шығыстары растайтын </w:t>
      </w:r>
      <w:r>
        <w:rPr>
          <w:rStyle w:val="s0"/>
        </w:rPr>
        <w:t>құжаттар</w:t>
      </w:r>
      <w:r>
        <w:rPr>
          <w:rStyle w:val="s0"/>
        </w:rPr>
        <w:t xml:space="preserve"> негізінде айқындалатын болса және тұрақты мекеме арқылы Қазақстан Республикасындағы қызметтен табыс алу мақсатында тікелей шегілсе, сондай-ақ осы Кодекстің </w:t>
      </w:r>
      <w:hyperlink r:id="rId3437" w:anchor="sub_id=2080400" w:history="1">
        <w:r>
          <w:rPr>
            <w:rStyle w:val="a3"/>
          </w:rPr>
          <w:t>208-ба</w:t>
        </w:r>
        <w:r>
          <w:rPr>
            <w:rStyle w:val="a3"/>
          </w:rPr>
          <w:t>бының 4-тармағында</w:t>
        </w:r>
      </w:hyperlink>
      <w:r>
        <w:rPr>
          <w:rStyle w:val="s0"/>
        </w:rPr>
        <w:t xml:space="preserve"> көрсетілген құжаттар болған кезде Қазақстан Республикасындағы тұрақты мекеме оларды осы бапқа сәйкес шегерімге жатқызады.</w:t>
      </w:r>
    </w:p>
    <w:p w:rsidR="00000000" w:rsidRDefault="003C5912">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w:t>
      </w:r>
      <w:r>
        <w:rPr>
          <w:rStyle w:val="s0"/>
        </w:rPr>
        <w:t xml:space="preserve"> мекеме шегерімге жатқызады.</w:t>
      </w:r>
    </w:p>
    <w:p w:rsidR="00000000" w:rsidRDefault="003C5912">
      <w:pPr>
        <w:jc w:val="both"/>
      </w:pPr>
      <w:r>
        <w:rPr>
          <w:rStyle w:val="s3"/>
        </w:rPr>
        <w:t xml:space="preserve">2011.21.07. № 467-ІV ҚР </w:t>
      </w:r>
      <w:hyperlink r:id="rId3438" w:anchor="sub_id=38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439" w:anchor="sub_id=2110400" w:history="1">
        <w:r>
          <w:rPr>
            <w:rStyle w:val="a3"/>
            <w:i/>
            <w:iCs/>
            <w:bdr w:val="none" w:sz="0" w:space="0" w:color="auto" w:frame="1"/>
          </w:rPr>
          <w:t>бұр.ред.қара</w:t>
        </w:r>
      </w:hyperlink>
      <w:r>
        <w:rPr>
          <w:rStyle w:val="s3"/>
        </w:rPr>
        <w:t xml:space="preserve">); 2012.26.12. № 61-V ҚР </w:t>
      </w:r>
      <w:hyperlink r:id="rId3440" w:anchor="sub_id=42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3441" w:anchor="sub_id=21104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4) Мыналар: </w:t>
      </w:r>
    </w:p>
    <w:p w:rsidR="00000000" w:rsidRDefault="003C5912">
      <w:pPr>
        <w:ind w:firstLine="400"/>
        <w:jc w:val="both"/>
      </w:pPr>
      <w:r>
        <w:rPr>
          <w:rStyle w:val="s0"/>
        </w:rPr>
        <w:t>1) резидент емес заңды тұлғаның тұрақты мекеме арқылы Қазақстан Республикасындағы қызметтен табыс алу мақсатында Қазақстан Республикасының аумағында шеккен бөлінетін шығыстарын растайтын бастапқы есепке алу құжаттары;</w:t>
      </w:r>
    </w:p>
    <w:p w:rsidR="00000000" w:rsidRDefault="003C5912">
      <w:pPr>
        <w:ind w:firstLine="400"/>
        <w:jc w:val="both"/>
      </w:pPr>
      <w:r>
        <w:rPr>
          <w:rStyle w:val="s0"/>
        </w:rPr>
        <w:t>2) резидент емес заңды тұлғаның тұрақт</w:t>
      </w:r>
      <w:r>
        <w:rPr>
          <w:rStyle w:val="s0"/>
        </w:rPr>
        <w:t>ы мекеме арқылы Қазақстан Республикасындағы қызметтен табыс алу мақсатында Қазақстан Республикасынан тысқары жерлерде шеккен бөлінетін шығыстарын растайтын бастапқы есепке алу құжаттарының көшірмелері;</w:t>
      </w:r>
    </w:p>
    <w:p w:rsidR="00000000" w:rsidRDefault="003C5912">
      <w:pPr>
        <w:ind w:firstLine="400"/>
        <w:jc w:val="both"/>
      </w:pPr>
      <w:r>
        <w:rPr>
          <w:rStyle w:val="s0"/>
        </w:rPr>
        <w:t>3) резидент емес заңды тұлғаның тұрақты мекеме арқылы Қазақстан Республикасындағы қызметтен табыс алу мақсатында Қазақстан Республикасында да және Қазақстан Республикасынан тысқары жерлерде де шеккен бөлінетін шығыстарын есепке алу бойынша осы шығыстарды р</w:t>
      </w:r>
      <w:r>
        <w:rPr>
          <w:rStyle w:val="s0"/>
        </w:rPr>
        <w:t xml:space="preserve">астайтын бастапқы есепке алу құжаттарының негізінде жасалған салық тіркелімдері растайтын құжаттар болып табылады. </w:t>
      </w:r>
    </w:p>
    <w:p w:rsidR="00000000" w:rsidRDefault="003C5912">
      <w:pPr>
        <w:ind w:firstLine="400"/>
        <w:jc w:val="both"/>
      </w:pPr>
      <w:r>
        <w:rPr>
          <w:rStyle w:val="s0"/>
        </w:rPr>
        <w:t>Салық тіркелімінің нысаны, оны толтыру тәртібі Қазақстан Республикасындағы қызметті тұрақты мекеме арқылы жүзеге асыратын резидент емес заңд</w:t>
      </w:r>
      <w:r>
        <w:rPr>
          <w:rStyle w:val="s0"/>
        </w:rPr>
        <w:t>ы тұлғаның салықтық есепке алу саясатында бекітіледі.</w:t>
      </w:r>
    </w:p>
    <w:p w:rsidR="00000000" w:rsidRDefault="003C5912">
      <w:pPr>
        <w:ind w:firstLine="400"/>
        <w:jc w:val="both"/>
      </w:pPr>
      <w:r>
        <w:rPr>
          <w:rStyle w:val="s0"/>
        </w:rPr>
        <w:t> </w:t>
      </w:r>
    </w:p>
    <w:p w:rsidR="00000000" w:rsidRDefault="003C5912">
      <w:pPr>
        <w:jc w:val="both"/>
      </w:pPr>
      <w:bookmarkStart w:id="237" w:name="SUB2120000"/>
      <w:bookmarkEnd w:id="237"/>
      <w:r>
        <w:rPr>
          <w:rStyle w:val="s3"/>
        </w:rPr>
        <w:t xml:space="preserve">2009.16.11. № 200-ІV ҚР </w:t>
      </w:r>
      <w:hyperlink r:id="rId3442" w:anchor="sub_id=382" w:history="1">
        <w:r>
          <w:rPr>
            <w:rStyle w:val="a3"/>
            <w:i/>
            <w:iCs/>
            <w:bdr w:val="none" w:sz="0" w:space="0" w:color="auto" w:frame="1"/>
          </w:rPr>
          <w:t>Заңымен</w:t>
        </w:r>
      </w:hyperlink>
      <w:r>
        <w:rPr>
          <w:rStyle w:val="s3"/>
        </w:rPr>
        <w:t xml:space="preserve">  212-бап өзгертілді (2009 ж. 1 қаңтардан бастап қолданысқа енгiзiлді) (бұр.</w:t>
      </w:r>
      <w:hyperlink r:id="rId3443" w:anchor="sub_id=2120000" w:history="1">
        <w:r>
          <w:rPr>
            <w:rStyle w:val="a3"/>
            <w:i/>
            <w:iCs/>
            <w:bdr w:val="none" w:sz="0" w:space="0" w:color="auto" w:frame="1"/>
          </w:rPr>
          <w:t>ред</w:t>
        </w:r>
      </w:hyperlink>
      <w:r>
        <w:rPr>
          <w:rStyle w:val="s3"/>
        </w:rPr>
        <w:t xml:space="preserve">.қара); 2011.21.07. № 467-ІV ҚР </w:t>
      </w:r>
      <w:hyperlink r:id="rId3444" w:anchor="sub_id=381" w:history="1">
        <w:r>
          <w:rPr>
            <w:rStyle w:val="a3"/>
            <w:i/>
            <w:iCs/>
            <w:bdr w:val="none" w:sz="0" w:space="0" w:color="auto" w:frame="1"/>
          </w:rPr>
          <w:t>Заңымен</w:t>
        </w:r>
      </w:hyperlink>
      <w:r>
        <w:rPr>
          <w:rStyle w:val="s3"/>
        </w:rPr>
        <w:t xml:space="preserve"> 212-бап жаңа редакцияда (2012 жылғы 1 қаңтардан бастап қолд</w:t>
      </w:r>
      <w:r>
        <w:rPr>
          <w:rStyle w:val="s3"/>
        </w:rPr>
        <w:t>анысқа енгізілді) (</w:t>
      </w:r>
      <w:hyperlink r:id="rId3445" w:anchor="sub_id=212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 xml:space="preserve">212-бап. Резидент еместiң Қазақстан Республикасындағы көздерден алған табыстарын салық салудан толық босатуға қатысты халықаралық шартты </w:t>
      </w:r>
      <w:r>
        <w:rPr>
          <w:rStyle w:val="s1"/>
        </w:rPr>
        <w:t>қолдану</w:t>
      </w:r>
      <w:r>
        <w:rPr>
          <w:rStyle w:val="s1"/>
        </w:rPr>
        <w:t xml:space="preserve"> тәртібі </w:t>
      </w:r>
    </w:p>
    <w:p w:rsidR="00000000" w:rsidRDefault="003C5912">
      <w:pPr>
        <w:ind w:firstLine="400"/>
        <w:jc w:val="both"/>
      </w:pPr>
      <w:r>
        <w:rPr>
          <w:rStyle w:val="s0"/>
        </w:rPr>
        <w:t xml:space="preserve">1. Егер резидент емес халықаралық шарт жасасқан елдің резиденті болып табылса, мұндай резидент емеске табыс төлеу кезінде немесе резидент еместің есептелген, бірақ төленбеген табысын шегерімге жатқызу кезінде салық агентінің салық салудан </w:t>
      </w:r>
      <w:r>
        <w:rPr>
          <w:rStyle w:val="s0"/>
        </w:rPr>
        <w:t>босатуды дербес қолдануға құқығы бар.</w:t>
      </w:r>
    </w:p>
    <w:p w:rsidR="00000000" w:rsidRDefault="003C5912">
      <w:pPr>
        <w:ind w:firstLine="400"/>
        <w:jc w:val="both"/>
      </w:pPr>
      <w:r>
        <w:rPr>
          <w:rStyle w:val="s0"/>
        </w:rPr>
        <w:t xml:space="preserve">2. Осы бапта белгіленген халықаралық шарттың ережелерін қолдану тәртібі осы Кодекстің </w:t>
      </w:r>
      <w:hyperlink r:id="rId3446" w:anchor="sub_id=212010000" w:history="1">
        <w:r>
          <w:rPr>
            <w:rStyle w:val="a3"/>
          </w:rPr>
          <w:t>212-1</w:t>
        </w:r>
      </w:hyperlink>
      <w:r>
        <w:rPr>
          <w:rStyle w:val="s0"/>
        </w:rPr>
        <w:t xml:space="preserve">, </w:t>
      </w:r>
      <w:hyperlink r:id="rId3447" w:anchor="sub_id=212020000" w:history="1">
        <w:r>
          <w:rPr>
            <w:rStyle w:val="a3"/>
          </w:rPr>
          <w:t>212-2</w:t>
        </w:r>
      </w:hyperlink>
      <w:r>
        <w:rPr>
          <w:rStyle w:val="s0"/>
        </w:rPr>
        <w:t xml:space="preserve">, </w:t>
      </w:r>
      <w:hyperlink r:id="rId3448" w:anchor="sub_id=2130000" w:history="1">
        <w:r>
          <w:rPr>
            <w:rStyle w:val="a3"/>
          </w:rPr>
          <w:t>213</w:t>
        </w:r>
      </w:hyperlink>
      <w:r>
        <w:rPr>
          <w:rStyle w:val="s0"/>
        </w:rPr>
        <w:t xml:space="preserve">, </w:t>
      </w:r>
      <w:hyperlink r:id="rId3449" w:anchor="sub_id=2140000" w:history="1">
        <w:r>
          <w:rPr>
            <w:rStyle w:val="a3"/>
          </w:rPr>
          <w:t>214</w:t>
        </w:r>
      </w:hyperlink>
      <w:r>
        <w:rPr>
          <w:rStyle w:val="s0"/>
        </w:rPr>
        <w:t xml:space="preserve"> және </w:t>
      </w:r>
      <w:hyperlink r:id="rId3450" w:anchor="sub_id=2150000" w:history="1">
        <w:r>
          <w:rPr>
            <w:rStyle w:val="a3"/>
          </w:rPr>
          <w:t>215-баптарында</w:t>
        </w:r>
      </w:hyperlink>
      <w:r>
        <w:rPr>
          <w:rStyle w:val="s0"/>
        </w:rPr>
        <w:t xml:space="preserve"> халықаралық шарттың ережелерін қолдану тәртібі белгіленген табыстарды, сондай-ақ осы Кодекстің </w:t>
      </w:r>
      <w:hyperlink r:id="rId3451" w:anchor="sub_id=1970000" w:history="1">
        <w:r>
          <w:rPr>
            <w:rStyle w:val="a3"/>
          </w:rPr>
          <w:t>197-бабында</w:t>
        </w:r>
      </w:hyperlink>
      <w:r>
        <w:rPr>
          <w:rStyle w:val="s0"/>
        </w:rPr>
        <w:t xml:space="preserve"> айқындалған табыстарды қоспағанда, осы Кодекстің </w:t>
      </w:r>
      <w:hyperlink r:id="rId3452" w:anchor="sub_id=1920000" w:history="1">
        <w:r>
          <w:rPr>
            <w:rStyle w:val="a3"/>
          </w:rPr>
          <w:t>192-бабында</w:t>
        </w:r>
      </w:hyperlink>
      <w:r>
        <w:rPr>
          <w:rStyle w:val="s0"/>
        </w:rPr>
        <w:t xml:space="preserve"> көзделген резидент еместің табыстарына салық салуға қатысты қолданылады.</w:t>
      </w:r>
    </w:p>
    <w:p w:rsidR="00000000" w:rsidRDefault="003C5912">
      <w:pPr>
        <w:ind w:firstLine="400"/>
        <w:jc w:val="both"/>
      </w:pPr>
      <w:r>
        <w:rPr>
          <w:rStyle w:val="s0"/>
        </w:rPr>
        <w:t xml:space="preserve">3. Резидент емес </w:t>
      </w:r>
      <w:r>
        <w:rPr>
          <w:rStyle w:val="s0"/>
        </w:rPr>
        <w:t xml:space="preserve">осы Кодекстің </w:t>
      </w:r>
      <w:hyperlink r:id="rId3453" w:anchor="sub_id=2190400" w:history="1">
        <w:r>
          <w:rPr>
            <w:rStyle w:val="a3"/>
          </w:rPr>
          <w:t>219-бабының 4 және 5-тармақтарының</w:t>
        </w:r>
      </w:hyperlink>
      <w:r>
        <w:rPr>
          <w:rStyle w:val="s0"/>
        </w:rPr>
        <w:t xml:space="preserve"> талаптарына сәйкес келетін резиденттікті растайтын құжатты салық агентіне табыс еткен кезде халықаралық шарт қолданылады.</w:t>
      </w:r>
    </w:p>
    <w:p w:rsidR="00000000" w:rsidRDefault="003C5912">
      <w:pPr>
        <w:ind w:firstLine="400"/>
        <w:jc w:val="both"/>
      </w:pPr>
      <w:r>
        <w:rPr>
          <w:rStyle w:val="s0"/>
        </w:rPr>
        <w:t>Бұл ретте резиденттікті растайтын құжатты резидент емес салық агентіне осы баптың 2-тармағында көзделген жағдайды қоспағанда, бірінші болып басталатын мына күндердің бірінен:</w:t>
      </w:r>
    </w:p>
    <w:p w:rsidR="00000000" w:rsidRDefault="003C5912">
      <w:pPr>
        <w:ind w:firstLine="400"/>
        <w:jc w:val="both"/>
      </w:pPr>
      <w:r>
        <w:rPr>
          <w:rStyle w:val="s0"/>
        </w:rPr>
        <w:t>1) резидент емеске табыс төленген немесе резидент еместің төленбеген табыстары ше</w:t>
      </w:r>
      <w:r>
        <w:rPr>
          <w:rStyle w:val="s0"/>
        </w:rPr>
        <w:t>герімге жатқызылған күнтізбелік жылдың 31 желтоқсанынан;</w:t>
      </w:r>
    </w:p>
    <w:p w:rsidR="00000000" w:rsidRDefault="003C5912">
      <w:pPr>
        <w:ind w:firstLine="400"/>
        <w:jc w:val="both"/>
      </w:pPr>
      <w:r>
        <w:rPr>
          <w:rStyle w:val="s0"/>
        </w:rPr>
        <w:t>2) төлем көзінен ұсталатын табыс салығы бойынша салық міндеттемесін орындау мәселесі бойынша жоспарлы салықтық тексеру жүргізілген күнтізбелік жылда аяқталатын, резидент емеске табыс төленген тоқсанд</w:t>
      </w:r>
      <w:r>
        <w:rPr>
          <w:rStyle w:val="s0"/>
        </w:rPr>
        <w:t>ы мұндай салықтық тексеруді жүргізудің басталуынан;</w:t>
      </w:r>
    </w:p>
    <w:p w:rsidR="00000000" w:rsidRDefault="003C5912">
      <w:pPr>
        <w:ind w:firstLine="400"/>
        <w:jc w:val="both"/>
      </w:pPr>
      <w:r>
        <w:rPr>
          <w:rStyle w:val="s0"/>
        </w:rPr>
        <w:t>3) төлем көзінен ұсталатын табыс салығы бойынша салық міндеттемесін орындау мәселесі бойынша жоспардан тыс салықтық тексеру жүргізілген күнтізбелік жылда аяқталатын, резидент емеске табыс төленген тоқсанд</w:t>
      </w:r>
      <w:r>
        <w:rPr>
          <w:rStyle w:val="s0"/>
        </w:rPr>
        <w:t>ы мұндай салықтық тексеруді жүргізу аяқталғанға дейін бес жұмыс күнінен кешіктірмей табыс етеді. Жоспардан тыс салықтық тексерудің аяқталған күні нұсқамаға сәйкес айқындалады.</w:t>
      </w:r>
    </w:p>
    <w:p w:rsidR="00000000" w:rsidRDefault="003C5912">
      <w:pPr>
        <w:ind w:firstLine="400"/>
        <w:jc w:val="both"/>
      </w:pPr>
      <w:r>
        <w:rPr>
          <w:rStyle w:val="s0"/>
        </w:rPr>
        <w:t>4. Егер резидент емес Қазақстан Республикасында тұрақты мекемені құруға әкеп соқ</w:t>
      </w:r>
      <w:r>
        <w:rPr>
          <w:rStyle w:val="s0"/>
        </w:rPr>
        <w:t xml:space="preserve">пайтын мерзім шегінде Қазақстан Республикасының аумағында қызметтер көрсеткен немесе жұмыстар орындаған жағдайда, халықаралық шарттың ережелерін қолдану мақсатында резидент емес заңды тұлға осы баптың 3-тармағында көрсетілген құжатпен бірге салық агентіне </w:t>
      </w:r>
      <w:r>
        <w:rPr>
          <w:rStyle w:val="s0"/>
        </w:rPr>
        <w:t>құрылтай</w:t>
      </w:r>
      <w:r>
        <w:rPr>
          <w:rStyle w:val="s0"/>
        </w:rPr>
        <w:t xml:space="preserve"> құжаттарының нотариат куәландырған көшірмелерін не құрылтайшыларды (қатысушыларды) және резидент емес заңды тұлғаның мажоритарлық акционерлерін көрсете отырып, сауда тізілімінен (акционерлер тізілімінен немесе резидент емес тіркелген мемлекеттің з</w:t>
      </w:r>
      <w:r>
        <w:rPr>
          <w:rStyle w:val="s0"/>
        </w:rPr>
        <w:t>аңнамасында көзделген өзге де ұқсас құжаттан) үзінді көшірмелерді табыс етеді.</w:t>
      </w:r>
    </w:p>
    <w:p w:rsidR="00000000" w:rsidRDefault="003C5912">
      <w:pPr>
        <w:ind w:firstLine="400"/>
        <w:jc w:val="both"/>
      </w:pPr>
      <w:r>
        <w:rPr>
          <w:rStyle w:val="s0"/>
        </w:rPr>
        <w:t>Салық агенті табыс етілген құжаттардың және қызметтер көрсетуге немесе жұмыстар орындауға арналған шарттың (келісімшарттың) негізінде резидент еместің осындай шарттың (келісімша</w:t>
      </w:r>
      <w:r>
        <w:rPr>
          <w:rStyle w:val="s0"/>
        </w:rPr>
        <w:t>рттың) және олар болған кезде байланысты жобалардың шеңберінде қызметтер көрсету немесе жұмыстар орындау нәтижесінде тұрақты мекеме құру фактісін айқындайды.</w:t>
      </w:r>
    </w:p>
    <w:p w:rsidR="00000000" w:rsidRDefault="003C5912">
      <w:pPr>
        <w:ind w:firstLine="400"/>
        <w:jc w:val="both"/>
      </w:pPr>
      <w:r>
        <w:rPr>
          <w:rStyle w:val="s0"/>
        </w:rPr>
        <w:t>Резидент еместің Қазақстан Республикасында тұрақты мекемені құру фактісі анықталған кезде, салық а</w:t>
      </w:r>
      <w:r>
        <w:rPr>
          <w:rStyle w:val="s0"/>
        </w:rPr>
        <w:t>генті Қазақстан Республикасында резидент еместің табыстарын салық салудан босату бөлігінде халықаралық шарттың ережелерін қолдануға құқылы емес.</w:t>
      </w:r>
    </w:p>
    <w:p w:rsidR="00000000" w:rsidRDefault="003C5912">
      <w:pPr>
        <w:ind w:firstLine="400"/>
        <w:jc w:val="both"/>
      </w:pPr>
      <w:r>
        <w:rPr>
          <w:rStyle w:val="s0"/>
        </w:rPr>
        <w:t>5. Егер Қазақстан Республикасында тұрақты мекемені құруға әкеп соқпайтын мерзім шегінде Қазақстан Республикасын</w:t>
      </w:r>
      <w:r>
        <w:rPr>
          <w:rStyle w:val="s0"/>
        </w:rPr>
        <w:t>ың аумағында қызметтер көрсету немесе жұмыстар орындау бірлескен қызмет туралы шарттың шеңберінде жүзеге асырылатын болса, онда осындай шартқа қатысушы болып табылатын резидент емес заңды тұлға халықаралық шарттың ережелерін қолдану мақсатында осы баптың 3</w:t>
      </w:r>
      <w:r>
        <w:rPr>
          <w:rStyle w:val="s0"/>
        </w:rPr>
        <w:t xml:space="preserve"> және 4-тармақтарында көрсетілген құжатпен қатар салық агентіне бірлескен қызмет туралы шарттың немесе бірлескен қызметке оның қатысу үлесін растайтын өзге құжаттың нотариат куәландырған көшірмесін табыс етеді.</w:t>
      </w:r>
    </w:p>
    <w:p w:rsidR="00000000" w:rsidRDefault="003C5912">
      <w:pPr>
        <w:ind w:firstLine="400"/>
        <w:jc w:val="both"/>
      </w:pPr>
      <w:r>
        <w:rPr>
          <w:rStyle w:val="s0"/>
        </w:rPr>
        <w:t>Егер резидент емес осындай шарттың (келісімша</w:t>
      </w:r>
      <w:r>
        <w:rPr>
          <w:rStyle w:val="s0"/>
        </w:rPr>
        <w:t>рттың) және байланысты жобалардың шеңберінде қызметтер көрсету немесе жұмыстар орындау нәтижесінде тұрақты мекеме құрмаған жағдайда, салық агенті резидент емес заңды тұлғаның табысына бірлескен қызмет туралы шартта көрсетілген бірлескен қызметке оның қатыс</w:t>
      </w:r>
      <w:r>
        <w:rPr>
          <w:rStyle w:val="s0"/>
        </w:rPr>
        <w:t>у үлесіне барабар халықаралық шарттың немесе бірлескен қызметке оның қатысу үлесін растайтын өзге де құжаттың ережелерін қолдануға құқылы.</w:t>
      </w:r>
    </w:p>
    <w:p w:rsidR="00000000" w:rsidRDefault="003C5912">
      <w:pPr>
        <w:jc w:val="both"/>
      </w:pPr>
      <w:r>
        <w:rPr>
          <w:rStyle w:val="s3"/>
        </w:rPr>
        <w:t xml:space="preserve">2012.26.12. № 61-V ҚР </w:t>
      </w:r>
      <w:hyperlink r:id="rId3454" w:anchor="sub_id=212" w:history="1">
        <w:r>
          <w:rPr>
            <w:rStyle w:val="a3"/>
            <w:i/>
            <w:iCs/>
            <w:bdr w:val="none" w:sz="0" w:space="0" w:color="auto" w:frame="1"/>
          </w:rPr>
          <w:t>Заңымен</w:t>
        </w:r>
      </w:hyperlink>
      <w:r>
        <w:rPr>
          <w:rStyle w:val="s3"/>
        </w:rPr>
        <w:t xml:space="preserve"> 6-тарм</w:t>
      </w:r>
      <w:r>
        <w:rPr>
          <w:rStyle w:val="s3"/>
        </w:rPr>
        <w:t>ақ өзгертілді (2013 ж. 1 қаңтардан бастап қолданысқа енгізілді) (</w:t>
      </w:r>
      <w:hyperlink r:id="rId3455" w:anchor="sub_id=21206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6. Салық агенті салық органына табыс етілетін салықтық есептілікте резидент емеске есептелге</w:t>
      </w:r>
      <w:r>
        <w:rPr>
          <w:rStyle w:val="s0"/>
        </w:rPr>
        <w:t>н (төленген) және халықаралық шарттардың ережелеріне сәйкес ұсталған, салық ұстаудан босатылған табыстар сомасын, табыс салығының ставкаларын және халықаралық шарттардың атауларын көрсетуге міндетті.</w:t>
      </w:r>
    </w:p>
    <w:p w:rsidR="00000000" w:rsidRDefault="003C5912">
      <w:pPr>
        <w:ind w:firstLine="400"/>
        <w:jc w:val="both"/>
      </w:pPr>
      <w:r>
        <w:rPr>
          <w:rStyle w:val="s0"/>
        </w:rPr>
        <w:t>Бұл ретте салық агенті өзінің орналасқан жері бойынша са</w:t>
      </w:r>
      <w:r>
        <w:rPr>
          <w:rStyle w:val="s0"/>
        </w:rPr>
        <w:t xml:space="preserve">лық органына осы Кодекстің </w:t>
      </w:r>
      <w:hyperlink r:id="rId3456" w:anchor="sub_id=2190400" w:history="1">
        <w:r>
          <w:rPr>
            <w:rStyle w:val="a3"/>
          </w:rPr>
          <w:t>219-бабы 4</w:t>
        </w:r>
      </w:hyperlink>
      <w:r>
        <w:rPr>
          <w:rStyle w:val="s0"/>
        </w:rPr>
        <w:t xml:space="preserve"> және </w:t>
      </w:r>
      <w:hyperlink r:id="rId3457" w:anchor="sub_id=2190500" w:history="1">
        <w:r>
          <w:rPr>
            <w:rStyle w:val="a3"/>
          </w:rPr>
          <w:t>5-тармақтарының</w:t>
        </w:r>
      </w:hyperlink>
      <w:r>
        <w:rPr>
          <w:rStyle w:val="s0"/>
        </w:rPr>
        <w:t xml:space="preserve"> талаптарына сәйкес келетін,</w:t>
      </w:r>
      <w:r>
        <w:rPr>
          <w:rStyle w:val="s0"/>
        </w:rPr>
        <w:t xml:space="preserve"> резидент емес салық төлеушінің резиденттігін растайтын құжаттың көшірмесін табыс етуге міндетті. Мұндай құжаттың көшірмесі, табыс етілу мерзімі резидент еместің осындай құжатты осы баптың 3-тармағына сәйкес салық агентіне тапсырғанынан кейін басталатын, с</w:t>
      </w:r>
      <w:r>
        <w:rPr>
          <w:rStyle w:val="s0"/>
        </w:rPr>
        <w:t>алық есептілігін табыс ету үшін белгіленген күннен бастап күнтізбелік үш күн ішінде табыс етіледі.</w:t>
      </w:r>
    </w:p>
    <w:p w:rsidR="00000000" w:rsidRDefault="003C5912">
      <w:pPr>
        <w:ind w:firstLine="400"/>
        <w:jc w:val="both"/>
      </w:pPr>
      <w:r>
        <w:rPr>
          <w:rStyle w:val="s0"/>
        </w:rPr>
        <w:t>7. Халықаралық шарттың ережелері заңсыз қолданылып, бұл мемлекеттік бюджетке салықтың төленбеуіне немесе толығымен төленбеуіне әкеп соққан кезде салық агенті</w:t>
      </w:r>
      <w:r>
        <w:rPr>
          <w:rStyle w:val="s0"/>
        </w:rPr>
        <w:t xml:space="preserve"> Қазақстан Республикасының заңдарына сәйкес жауапты болады.</w:t>
      </w:r>
    </w:p>
    <w:p w:rsidR="00000000" w:rsidRDefault="003C5912">
      <w:pPr>
        <w:ind w:firstLine="400"/>
        <w:jc w:val="both"/>
      </w:pPr>
      <w:r>
        <w:t> </w:t>
      </w:r>
    </w:p>
    <w:p w:rsidR="00000000" w:rsidRDefault="003C5912">
      <w:pPr>
        <w:jc w:val="both"/>
      </w:pPr>
      <w:bookmarkStart w:id="238" w:name="SUB212010000"/>
      <w:bookmarkEnd w:id="238"/>
      <w:r>
        <w:rPr>
          <w:rStyle w:val="s3"/>
        </w:rPr>
        <w:t xml:space="preserve">2011.21.07. № 467-ІV ҚР </w:t>
      </w:r>
      <w:hyperlink r:id="rId3458" w:anchor="sub_id=382" w:history="1">
        <w:r>
          <w:rPr>
            <w:rStyle w:val="a3"/>
            <w:i/>
            <w:iCs/>
            <w:bdr w:val="none" w:sz="0" w:space="0" w:color="auto" w:frame="1"/>
          </w:rPr>
          <w:t>Заңымен</w:t>
        </w:r>
      </w:hyperlink>
      <w:r>
        <w:rPr>
          <w:rStyle w:val="s3"/>
        </w:rPr>
        <w:t xml:space="preserve"> 212-1-баппен толықтырылды (2012 жылғы 1 қаңтардан бастап қолданысқа енгізілді)</w:t>
      </w:r>
    </w:p>
    <w:p w:rsidR="00000000" w:rsidRDefault="003C5912">
      <w:pPr>
        <w:ind w:left="1200" w:hanging="800"/>
        <w:jc w:val="both"/>
      </w:pPr>
      <w:r>
        <w:rPr>
          <w:rStyle w:val="s1"/>
        </w:rPr>
        <w:t>21</w:t>
      </w:r>
      <w:r>
        <w:rPr>
          <w:rStyle w:val="s1"/>
        </w:rPr>
        <w:t>2-1-бап. Резидент еместiң Қазақстан Республикасындағы көздерден дивидендтер, сыйақылар және (немесе) роялти түрінде алған табыстарын салық салудан босатуға немесе оларға төмендетілген салық ставкасын қолдануға қатысты халықаралық шартты қолдану тәртібі</w:t>
      </w:r>
    </w:p>
    <w:p w:rsidR="00000000" w:rsidRDefault="003C5912">
      <w:pPr>
        <w:ind w:firstLine="400"/>
        <w:jc w:val="both"/>
      </w:pPr>
      <w:r>
        <w:rPr>
          <w:rStyle w:val="s0"/>
        </w:rPr>
        <w:t xml:space="preserve">1. </w:t>
      </w:r>
      <w:r>
        <w:rPr>
          <w:rStyle w:val="s0"/>
        </w:rPr>
        <w:t>Дивидендтер, сыйақылар және (немесе) роялти түрінде резидент емеске табыс төлеу кезінде немесе шегерімге сыйақылар және (немесе) роялти түрінде резидент еместің төленбеген табыстарын жатқызу кезінде, егер мұндай резидент емес түпкілікті (нақты) табыс алушы</w:t>
      </w:r>
      <w:r>
        <w:rPr>
          <w:rStyle w:val="s0"/>
        </w:rPr>
        <w:t xml:space="preserve"> болып табылатын және халықаралық шарт жасасқан елдің резиденті болып табылатын жағдайда салық агенті тиісті халықаралық шартта көзделген салық салудан босатуды немесе төмендетілген салық ставкаларын дербес қолдануға құқылы.</w:t>
      </w:r>
    </w:p>
    <w:p w:rsidR="00000000" w:rsidRDefault="003C5912">
      <w:pPr>
        <w:ind w:firstLine="400"/>
        <w:jc w:val="both"/>
      </w:pPr>
      <w:r>
        <w:rPr>
          <w:rStyle w:val="s0"/>
        </w:rPr>
        <w:t>Осы бөлімнің мақсатында табыста</w:t>
      </w:r>
      <w:r>
        <w:rPr>
          <w:rStyle w:val="s0"/>
        </w:rPr>
        <w:t>рды иелену, пайдалану, оларға билік ету құқығы бар және мұндай табысқа қатысты делдал, оның ішінде агент, номиналды ұстаушы болып табылмайтын тұлға түпкілікті (нақты) табыстарды алушы (иеленуші) деп түсінілуі керек.</w:t>
      </w:r>
    </w:p>
    <w:p w:rsidR="00000000" w:rsidRDefault="003C5912">
      <w:pPr>
        <w:ind w:firstLine="400"/>
        <w:jc w:val="both"/>
      </w:pPr>
      <w:r>
        <w:rPr>
          <w:rStyle w:val="s0"/>
        </w:rPr>
        <w:t xml:space="preserve">2. Егер сыйақы төлеу түпкілікті (нақты) табысты алушыға (иеленушіге) делдал арқылы жүзеге асырылған жағдайда, салық агентінің бір мезгілде мынадай: </w:t>
      </w:r>
    </w:p>
    <w:p w:rsidR="00000000" w:rsidRDefault="003C5912">
      <w:pPr>
        <w:ind w:firstLine="400"/>
        <w:jc w:val="both"/>
      </w:pPr>
      <w:r>
        <w:rPr>
          <w:rStyle w:val="s0"/>
        </w:rPr>
        <w:t>1) шартта (келісімшартта) делдал арқылы түпкілікті (нақты) сыйақы алушы (иеленуші) болып табылатын әрбір тұ</w:t>
      </w:r>
      <w:r>
        <w:rPr>
          <w:rStyle w:val="s0"/>
        </w:rPr>
        <w:t>лға бойынша осындай тұлғаның деректерін (жеке тұлғаның тегін, атын, әкесінің атын (бар болса) немесе заңды тұлғаның атауын; бар болған жағдайда инкорпорация еліндегі салықтық тіркелу нөмірін (немесе оның аналогын); инкорпорация еліндегі мемлекеттік тіркелу</w:t>
      </w:r>
      <w:r>
        <w:rPr>
          <w:rStyle w:val="s0"/>
        </w:rPr>
        <w:t xml:space="preserve"> нөмірін (немесе оның аналогын)) көрсете отырып, сыйақы сомасы көрсетілген;</w:t>
      </w:r>
    </w:p>
    <w:p w:rsidR="00000000" w:rsidRDefault="003C5912">
      <w:pPr>
        <w:ind w:firstLine="400"/>
        <w:jc w:val="both"/>
      </w:pPr>
      <w:r>
        <w:rPr>
          <w:rStyle w:val="s0"/>
        </w:rPr>
        <w:t xml:space="preserve">2) салық агентіне осы Кодекстің </w:t>
      </w:r>
      <w:hyperlink r:id="rId3459" w:anchor="sub_id=2190400" w:history="1">
        <w:r>
          <w:rPr>
            <w:rStyle w:val="a3"/>
          </w:rPr>
          <w:t>219-бабы 4 және 5-тармақтарының</w:t>
        </w:r>
      </w:hyperlink>
      <w:r>
        <w:rPr>
          <w:rStyle w:val="s0"/>
        </w:rPr>
        <w:t xml:space="preserve"> талаптарына сәйкес түпкілікті (</w:t>
      </w:r>
      <w:r>
        <w:rPr>
          <w:rStyle w:val="s0"/>
        </w:rPr>
        <w:t>нақты) сыйақы алушы (иеленуші) болып табылатын адамдардың резиденттігін растайтын құжат ұсынылған талаптар сақталған кезде осындай түпкілікті (нақты) табыс алушы (иеленуші) резиденті болып табылатын мемлекетпен жасасқан тиісті халықаралық шартта көзделген,</w:t>
      </w:r>
      <w:r>
        <w:rPr>
          <w:rStyle w:val="s0"/>
        </w:rPr>
        <w:t xml:space="preserve"> табыс салығынан босатуға немесе оның төмендетілген ставкасын қолдануға құқығы бар.</w:t>
      </w:r>
    </w:p>
    <w:p w:rsidR="00000000" w:rsidRDefault="003C5912">
      <w:pPr>
        <w:ind w:firstLine="400"/>
        <w:jc w:val="both"/>
      </w:pPr>
      <w:r>
        <w:rPr>
          <w:rStyle w:val="s0"/>
        </w:rPr>
        <w:t xml:space="preserve">Бұл ретте, резиденттікті растайтын құжат осы Кодекстің </w:t>
      </w:r>
      <w:hyperlink r:id="rId3460" w:anchor="sub_id=2120300" w:history="1">
        <w:r>
          <w:rPr>
            <w:rStyle w:val="a3"/>
          </w:rPr>
          <w:t>212-бабының 3-тармағында</w:t>
        </w:r>
      </w:hyperlink>
      <w:r>
        <w:rPr>
          <w:rStyle w:val="s0"/>
        </w:rPr>
        <w:t xml:space="preserve"> көрсеті</w:t>
      </w:r>
      <w:r>
        <w:rPr>
          <w:rStyle w:val="s0"/>
        </w:rPr>
        <w:t xml:space="preserve">лген бірінші болып басталатын күндердің бірінен кешіктірілмей салық агентіне табыс етіледі. </w:t>
      </w:r>
    </w:p>
    <w:p w:rsidR="00000000" w:rsidRDefault="003C5912">
      <w:pPr>
        <w:jc w:val="both"/>
      </w:pPr>
      <w:r>
        <w:rPr>
          <w:rStyle w:val="s3"/>
        </w:rPr>
        <w:t xml:space="preserve">2012.26.12. № 61-V ҚР </w:t>
      </w:r>
      <w:hyperlink r:id="rId3461" w:anchor="sub_id=2121"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3462" w:anchor="sub_id=2120103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3. Салық агенті салық органына табыс етілетін салықтық есептілікте резидент емеске е</w:t>
      </w:r>
      <w:r>
        <w:rPr>
          <w:rStyle w:val="s0"/>
        </w:rPr>
        <w:t xml:space="preserve">септелген (төленген) және халықаралық шарттардың ережелеріне сәйкес ұсталған, салық ұстаудан босатылған табыстар сомасын, табыс салығының ставкаларын және халықаралық шарттардың атауларын көрсетуге міндетті. </w:t>
      </w:r>
    </w:p>
    <w:p w:rsidR="00000000" w:rsidRDefault="003C5912">
      <w:pPr>
        <w:ind w:firstLine="400"/>
        <w:jc w:val="both"/>
      </w:pPr>
      <w:r>
        <w:rPr>
          <w:rStyle w:val="s0"/>
        </w:rPr>
        <w:t>Бұл ретте салық агенті өзінің орналасқан жері б</w:t>
      </w:r>
      <w:r>
        <w:rPr>
          <w:rStyle w:val="s0"/>
        </w:rPr>
        <w:t xml:space="preserve">ойынша салық органына осы Кодекстің </w:t>
      </w:r>
      <w:hyperlink r:id="rId3463" w:anchor="sub_id=2190400" w:history="1">
        <w:r>
          <w:rPr>
            <w:rStyle w:val="a3"/>
          </w:rPr>
          <w:t>219-бабы 4 және 5-тармақтарының</w:t>
        </w:r>
      </w:hyperlink>
      <w:r>
        <w:rPr>
          <w:rStyle w:val="s0"/>
        </w:rPr>
        <w:t xml:space="preserve"> талаптарына сәйкес келетін, резидент емес салық төлеушінің (табысты түпкілікті (іс жүзінде) алушының (и</w:t>
      </w:r>
      <w:r>
        <w:rPr>
          <w:rStyle w:val="s0"/>
        </w:rPr>
        <w:t xml:space="preserve">еленушінің) резиденттігін растайтын құжаттың көшірмесін табыс етуге міндетті. Мұндай көшірме, табыс етілу мерзімі резидент еместің осындай құжатты осы Кодекстің </w:t>
      </w:r>
      <w:hyperlink r:id="rId3464" w:anchor="sub_id=2120300" w:history="1">
        <w:r>
          <w:rPr>
            <w:rStyle w:val="a3"/>
          </w:rPr>
          <w:t>212-бабыны</w:t>
        </w:r>
        <w:r>
          <w:rPr>
            <w:rStyle w:val="a3"/>
          </w:rPr>
          <w:t>ң</w:t>
        </w:r>
        <w:r>
          <w:rPr>
            <w:rStyle w:val="a3"/>
          </w:rPr>
          <w:t xml:space="preserve"> 3-тармағында</w:t>
        </w:r>
      </w:hyperlink>
      <w:r>
        <w:rPr>
          <w:rStyle w:val="s0"/>
        </w:rPr>
        <w:t xml:space="preserve"> көрсетілген күндердің бірінде салық агентіне тапсырғанынан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3C5912">
      <w:pPr>
        <w:ind w:firstLine="400"/>
        <w:jc w:val="both"/>
      </w:pPr>
      <w:r>
        <w:rPr>
          <w:rStyle w:val="s0"/>
        </w:rPr>
        <w:t>4. Салық агенті осы баптың 2-тармағында белгіленген тәртіппен ре</w:t>
      </w:r>
      <w:r>
        <w:rPr>
          <w:rStyle w:val="s0"/>
        </w:rPr>
        <w:t xml:space="preserve">зидент емеске делдал арқылы сыйақы түрінде табыс төлеу кезінде халықаралық шарттың ережелерін қолданбаған жағдайда, салық агенті осы Кодекстің </w:t>
      </w:r>
      <w:hyperlink r:id="rId3465" w:anchor="sub_id=1940000" w:history="1">
        <w:r>
          <w:rPr>
            <w:rStyle w:val="a3"/>
          </w:rPr>
          <w:t>194-бабында</w:t>
        </w:r>
      </w:hyperlink>
      <w:r>
        <w:rPr>
          <w:rStyle w:val="s0"/>
        </w:rPr>
        <w:t xml:space="preserve"> белгіленген став</w:t>
      </w:r>
      <w:r>
        <w:rPr>
          <w:rStyle w:val="s0"/>
        </w:rPr>
        <w:t>ка бойынша төлем көзінен табыс салығын ұстауға міндетті.</w:t>
      </w:r>
    </w:p>
    <w:p w:rsidR="00000000" w:rsidRDefault="003C5912">
      <w:pPr>
        <w:ind w:firstLine="400"/>
        <w:jc w:val="both"/>
      </w:pPr>
      <w:r>
        <w:rPr>
          <w:rStyle w:val="s0"/>
        </w:rPr>
        <w:t>Ұсталған</w:t>
      </w:r>
      <w:r>
        <w:rPr>
          <w:rStyle w:val="s0"/>
        </w:rPr>
        <w:t xml:space="preserve"> табыс салығының сомасы осы Кодекстің </w:t>
      </w:r>
      <w:hyperlink r:id="rId3466" w:anchor="sub_id=1950000" w:history="1">
        <w:r>
          <w:rPr>
            <w:rStyle w:val="a3"/>
          </w:rPr>
          <w:t>195-бабында</w:t>
        </w:r>
      </w:hyperlink>
      <w:r>
        <w:rPr>
          <w:rStyle w:val="s0"/>
        </w:rPr>
        <w:t xml:space="preserve"> белгіленген мерзімде аударылуға жатады.</w:t>
      </w:r>
    </w:p>
    <w:p w:rsidR="00000000" w:rsidRDefault="003C5912">
      <w:pPr>
        <w:ind w:firstLine="400"/>
        <w:jc w:val="both"/>
      </w:pPr>
      <w:r>
        <w:rPr>
          <w:rStyle w:val="s0"/>
        </w:rPr>
        <w:t>5. Резидент емес</w:t>
      </w:r>
      <w:r>
        <w:rPr>
          <w:rStyle w:val="s0"/>
        </w:rPr>
        <w:t xml:space="preserve"> түпкілікті (нақты) табыс алушының (иеленушінің) табысының төлем көзінен ұсталған табыс салығын бюджетке салық агенті аударған жағдайда, халықаралық шарттың ережелеріне сәйкес төлем көзінен артық ұсталған табыс салығын осындай резидент емеске қайтаруға құқ</w:t>
      </w:r>
      <w:r>
        <w:rPr>
          <w:rStyle w:val="s0"/>
        </w:rPr>
        <w:t>ығы бар.</w:t>
      </w:r>
    </w:p>
    <w:p w:rsidR="00000000" w:rsidRDefault="003C5912">
      <w:pPr>
        <w:ind w:firstLine="400"/>
        <w:jc w:val="both"/>
      </w:pPr>
      <w:r>
        <w:rPr>
          <w:rStyle w:val="s0"/>
        </w:rPr>
        <w:t>Бұл ретте резидент емес түпкілікті (нақты) табыс алушы (иеленуші) салық агентіне:</w:t>
      </w:r>
    </w:p>
    <w:p w:rsidR="00000000" w:rsidRDefault="003C5912">
      <w:pPr>
        <w:ind w:firstLine="400"/>
        <w:jc w:val="both"/>
      </w:pPr>
      <w:r>
        <w:rPr>
          <w:rStyle w:val="s0"/>
        </w:rPr>
        <w:t>1) делдалмен жасасқан, онда осындай тұлғаның деректерін (жеке тұлғаның тегін, атын, әкесінің атын (ол бар болса) немесе заңды тұлғаның атауын; бар болған жағдайда ин</w:t>
      </w:r>
      <w:r>
        <w:rPr>
          <w:rStyle w:val="s0"/>
        </w:rPr>
        <w:t>корпорация елінде салықтық тіркелу нөмірін (немесе оның аналогын); инкорпорация елінде мемлекеттік тіркелу нөмірін (немесе оның аналогын)) көрсете отырып, осындай резидент еместің сыйақы сомасы көрсетілген шарттың (келісімшарттың) ;</w:t>
      </w:r>
    </w:p>
    <w:p w:rsidR="00000000" w:rsidRDefault="003C5912">
      <w:pPr>
        <w:ind w:firstLine="400"/>
        <w:jc w:val="both"/>
      </w:pPr>
      <w:r>
        <w:rPr>
          <w:rStyle w:val="s0"/>
        </w:rPr>
        <w:t xml:space="preserve">2) осы Кодекстің </w:t>
      </w:r>
      <w:hyperlink r:id="rId3467" w:anchor="sub_id=2190400" w:history="1">
        <w:r>
          <w:rPr>
            <w:rStyle w:val="a3"/>
          </w:rPr>
          <w:t>219-бабы 4 және 5-тармақтарының</w:t>
        </w:r>
      </w:hyperlink>
      <w:r>
        <w:rPr>
          <w:rStyle w:val="s0"/>
        </w:rPr>
        <w:t xml:space="preserve"> талаптарына сәйкес келетін сыйақы түрінде табыс алған кезеңде оның резиденттігін растайтын құжаттың нотариат куәландырған көшірмесін табыс етуге </w:t>
      </w:r>
      <w:r>
        <w:rPr>
          <w:rStyle w:val="s0"/>
        </w:rPr>
        <w:t>міндетті.</w:t>
      </w:r>
    </w:p>
    <w:p w:rsidR="00000000" w:rsidRDefault="003C5912">
      <w:pPr>
        <w:ind w:firstLine="400"/>
        <w:jc w:val="both"/>
      </w:pPr>
      <w:r>
        <w:rPr>
          <w:rStyle w:val="s0"/>
        </w:rPr>
        <w:t xml:space="preserve">Осы тармақта көрсетілген құжаттарды, егер халықаралық шартта өзге мерзімдер белгіленбесе, резидент емес бюджетке төлем көзінен ұсталған табыс салығын соңғы аудару күнінен бастап осы Кодекстің </w:t>
      </w:r>
      <w:hyperlink r:id="rId3468"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3C5912">
      <w:pPr>
        <w:ind w:firstLine="400"/>
        <w:jc w:val="both"/>
      </w:pPr>
      <w:r>
        <w:rPr>
          <w:rStyle w:val="s0"/>
        </w:rPr>
        <w:t xml:space="preserve">Бұл ретте, резидент емес түпкілікті (нақты) табыс алушыға (иеленушіге) артық ұсталған табыс салығын қайтаруды салық агенті жүргізеді. </w:t>
      </w:r>
    </w:p>
    <w:p w:rsidR="00000000" w:rsidRDefault="003C5912">
      <w:pPr>
        <w:ind w:firstLine="400"/>
        <w:jc w:val="both"/>
      </w:pPr>
      <w:r>
        <w:rPr>
          <w:rStyle w:val="s0"/>
        </w:rPr>
        <w:t>6. Осы баптың 5-тармағы</w:t>
      </w:r>
      <w:r>
        <w:rPr>
          <w:rStyle w:val="s0"/>
        </w:rPr>
        <w:t>ның талаптарын орындау кезінде салық агенті өзінің орналасқан жері бойынша салық органына резидент емес түпкілікті (нақты) табыс алушының (иеленушінің) сыйақы түрінде табыстарынан табыс салығын ұстау және аудару жүргізілген салық кезеңіне төмендетілген сал</w:t>
      </w:r>
      <w:r>
        <w:rPr>
          <w:rStyle w:val="s0"/>
        </w:rPr>
        <w:t>ық ставкасын немесе салық салудан босату қолданылған кездегі азайтылған сомаға төлем көзінен ұсталатын табыс салығы бойынша қосымша есептеуді табыс етуге құқылы.</w:t>
      </w:r>
    </w:p>
    <w:p w:rsidR="00000000" w:rsidRDefault="003C5912">
      <w:pPr>
        <w:ind w:firstLine="400"/>
        <w:jc w:val="both"/>
      </w:pPr>
      <w:r>
        <w:rPr>
          <w:rStyle w:val="s0"/>
        </w:rPr>
        <w:t>Көрсетілген жағдайда төлем көзінен ұсталған табыс салығының артық төленген сомасын салық агент</w:t>
      </w:r>
      <w:r>
        <w:rPr>
          <w:rStyle w:val="s0"/>
        </w:rPr>
        <w:t xml:space="preserve">інің есебіне жатқызу осы Кодекстің </w:t>
      </w:r>
      <w:hyperlink r:id="rId3469" w:anchor="sub_id=5990000" w:history="1">
        <w:r>
          <w:rPr>
            <w:rStyle w:val="a3"/>
          </w:rPr>
          <w:t>599-бабында</w:t>
        </w:r>
      </w:hyperlink>
      <w:r>
        <w:rPr>
          <w:rStyle w:val="s0"/>
        </w:rPr>
        <w:t xml:space="preserve"> белгіленген тәртіппен жүргізіледі. </w:t>
      </w:r>
    </w:p>
    <w:p w:rsidR="00000000" w:rsidRDefault="003C5912">
      <w:pPr>
        <w:ind w:firstLine="400"/>
        <w:jc w:val="both"/>
      </w:pPr>
      <w:r>
        <w:rPr>
          <w:rStyle w:val="s0"/>
        </w:rPr>
        <w:t>7. Халықаралық шарттың ережелері заңсыз қолданылып, бұл бюджетке салықтың төленбеуіне не</w:t>
      </w:r>
      <w:r>
        <w:rPr>
          <w:rStyle w:val="s0"/>
        </w:rPr>
        <w:t>месе толығымен төленбеуіне әкеп соққан кезде салық агенті Қазақстан Республикасының заңдарына сәйкес жауапты болады.</w:t>
      </w:r>
    </w:p>
    <w:p w:rsidR="00000000" w:rsidRDefault="003C5912">
      <w:pPr>
        <w:ind w:firstLine="400"/>
        <w:jc w:val="both"/>
      </w:pPr>
      <w:r>
        <w:rPr>
          <w:rStyle w:val="s0"/>
        </w:rPr>
        <w:t> </w:t>
      </w:r>
    </w:p>
    <w:p w:rsidR="00000000" w:rsidRDefault="003C5912">
      <w:pPr>
        <w:jc w:val="both"/>
      </w:pPr>
      <w:bookmarkStart w:id="239" w:name="SUB212020000"/>
      <w:bookmarkEnd w:id="239"/>
      <w:r>
        <w:rPr>
          <w:rStyle w:val="s3"/>
        </w:rPr>
        <w:t xml:space="preserve">2011.21.07. № 467-ІV ҚР </w:t>
      </w:r>
      <w:hyperlink r:id="rId3470" w:anchor="sub_id=382" w:history="1">
        <w:r>
          <w:rPr>
            <w:rStyle w:val="a3"/>
            <w:i/>
            <w:iCs/>
            <w:bdr w:val="none" w:sz="0" w:space="0" w:color="auto" w:frame="1"/>
          </w:rPr>
          <w:t>Заңымен</w:t>
        </w:r>
      </w:hyperlink>
      <w:r>
        <w:rPr>
          <w:rStyle w:val="s3"/>
        </w:rPr>
        <w:t xml:space="preserve"> 212-2-баппен толықтырылд</w:t>
      </w:r>
      <w:r>
        <w:rPr>
          <w:rStyle w:val="s3"/>
        </w:rPr>
        <w:t>ы (2012 жылғы 1 қаңтардан бастап қолданысқа енгізілді)</w:t>
      </w:r>
    </w:p>
    <w:p w:rsidR="00000000" w:rsidRDefault="003C5912">
      <w:pPr>
        <w:ind w:left="1200" w:hanging="800"/>
        <w:jc w:val="both"/>
      </w:pPr>
      <w:r>
        <w:rPr>
          <w:rStyle w:val="s1"/>
        </w:rPr>
        <w:t xml:space="preserve">212-2-бап. Резидент еместiң депозитарлық қолхаттарының базалық активі болып табылатын акциялары бойынша дивидендтер түріндегі табыстарын салық салудан ішінара босатуға қатысты халықаралық шартты қолдану тәртібі </w:t>
      </w:r>
    </w:p>
    <w:p w:rsidR="00000000" w:rsidRDefault="003C5912">
      <w:pPr>
        <w:ind w:firstLine="400"/>
        <w:jc w:val="both"/>
      </w:pPr>
      <w:r>
        <w:rPr>
          <w:rStyle w:val="s0"/>
        </w:rPr>
        <w:t xml:space="preserve">1. Депозитарлық қолхаттардың базалық активі </w:t>
      </w:r>
      <w:r>
        <w:rPr>
          <w:rStyle w:val="s0"/>
        </w:rPr>
        <w:t>болып табылатын акциялар бойынша дивидендтер түріндегі табыстарды резидент емес түпкілікті (нақты) табыс алушыға (иеленушіге) депозитарлық қолхаттарды номиналды ұстаушы арқылы төлеу кезінде бір мезгілде мынадай талаптар орындалған:</w:t>
      </w:r>
    </w:p>
    <w:p w:rsidR="00000000" w:rsidRDefault="003C5912">
      <w:pPr>
        <w:ind w:firstLine="400"/>
        <w:jc w:val="both"/>
      </w:pPr>
      <w:r>
        <w:rPr>
          <w:rStyle w:val="s0"/>
        </w:rPr>
        <w:t xml:space="preserve">1) мыналарды: </w:t>
      </w:r>
    </w:p>
    <w:p w:rsidR="00000000" w:rsidRDefault="003C5912">
      <w:pPr>
        <w:ind w:firstLine="400"/>
        <w:jc w:val="both"/>
      </w:pPr>
      <w:r>
        <w:rPr>
          <w:rStyle w:val="s0"/>
        </w:rPr>
        <w:t>базалық а</w:t>
      </w:r>
      <w:r>
        <w:rPr>
          <w:rStyle w:val="s0"/>
        </w:rPr>
        <w:t>ктиві Қазақстан Республикасының резиденті шығарған акциялар болатын депозитарлық қолхаттардың меншік иелері болып табылатын жеке тұлғалардың тегін, атын, әкесінің атын (олар бар болса) немесе заңды тұлғалардың атауын;</w:t>
      </w:r>
    </w:p>
    <w:p w:rsidR="00000000" w:rsidRDefault="003C5912">
      <w:pPr>
        <w:ind w:firstLine="400"/>
        <w:jc w:val="both"/>
      </w:pPr>
      <w:r>
        <w:rPr>
          <w:rStyle w:val="s0"/>
        </w:rPr>
        <w:t>депозитарлық қолхаттардың саны және тү</w:t>
      </w:r>
      <w:r>
        <w:rPr>
          <w:rStyle w:val="s0"/>
        </w:rPr>
        <w:t>рі туралы ақпаратты;</w:t>
      </w:r>
    </w:p>
    <w:p w:rsidR="00000000" w:rsidRDefault="003C5912">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тізімінің болуы.</w:t>
      </w:r>
    </w:p>
    <w:p w:rsidR="00000000" w:rsidRDefault="003C5912">
      <w:pPr>
        <w:ind w:firstLine="400"/>
        <w:jc w:val="both"/>
      </w:pPr>
      <w:r>
        <w:rPr>
          <w:rStyle w:val="s0"/>
        </w:rPr>
        <w:t>Депозитарлық қолхаттарды ұстаушылардың тізімін мына тұлғалар:</w:t>
      </w:r>
    </w:p>
    <w:p w:rsidR="00000000" w:rsidRDefault="003C5912">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w:t>
      </w:r>
      <w:r>
        <w:rPr>
          <w:rStyle w:val="s0"/>
        </w:rPr>
        <w:t>иденті мен осындай ұйым арасында жасалған жағдайда, Қазақстан Республикасының бағалы қағаздар нарығында депозитарлық қызметті жүзеге асыру құқығын иеленетін ұйым;</w:t>
      </w:r>
    </w:p>
    <w:p w:rsidR="00000000" w:rsidRDefault="003C5912">
      <w:pPr>
        <w:ind w:firstLine="400"/>
        <w:jc w:val="both"/>
      </w:pPr>
      <w:r>
        <w:rPr>
          <w:rStyle w:val="s0"/>
        </w:rPr>
        <w:t xml:space="preserve">немесе </w:t>
      </w:r>
    </w:p>
    <w:p w:rsidR="00000000" w:rsidRDefault="003C5912">
      <w:pPr>
        <w:ind w:firstLine="400"/>
        <w:jc w:val="both"/>
      </w:pPr>
      <w:r>
        <w:rPr>
          <w:rStyle w:val="s0"/>
        </w:rPr>
        <w:t xml:space="preserve">егер депозитарлық қолхаттар бойынша меншік құқықтарын есепке алуды және оны растауды </w:t>
      </w:r>
      <w:r>
        <w:rPr>
          <w:rStyle w:val="s0"/>
        </w:rPr>
        <w:t xml:space="preserve">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шет мемлекеттің бағалы қағаздар нарығында депозитарлық қызметті жүзеге асыру құқығын иеленетін </w:t>
      </w:r>
      <w:r>
        <w:rPr>
          <w:rStyle w:val="s0"/>
        </w:rPr>
        <w:t>өзге</w:t>
      </w:r>
      <w:r>
        <w:rPr>
          <w:rStyle w:val="s0"/>
        </w:rPr>
        <w:t xml:space="preserve"> ұйым жасайды;</w:t>
      </w:r>
    </w:p>
    <w:p w:rsidR="00000000" w:rsidRDefault="003C5912">
      <w:pPr>
        <w:ind w:firstLine="400"/>
        <w:jc w:val="both"/>
      </w:pPr>
      <w:r>
        <w:rPr>
          <w:rStyle w:val="s0"/>
        </w:rPr>
        <w:t xml:space="preserve">2) осы Кодекстің </w:t>
      </w:r>
      <w:hyperlink r:id="rId3471" w:anchor="sub_id=2190400" w:history="1">
        <w:r>
          <w:rPr>
            <w:rStyle w:val="a3"/>
          </w:rPr>
          <w:t>219-бабы 4 және 5-тармақтарының</w:t>
        </w:r>
      </w:hyperlink>
      <w:r>
        <w:rPr>
          <w:rStyle w:val="s0"/>
        </w:rPr>
        <w:t xml:space="preserve"> талаптарына сәйкес келетін, депозитарлық қолхаттардың базалық активі болып табылатын акциялар бойынша т</w:t>
      </w:r>
      <w:r>
        <w:rPr>
          <w:rStyle w:val="s0"/>
        </w:rPr>
        <w:t>үпкілікті</w:t>
      </w:r>
      <w:r>
        <w:rPr>
          <w:rStyle w:val="s0"/>
        </w:rPr>
        <w:t xml:space="preserve"> (нақты) дивидендтер алушы (иеленуші) болып табылатын адамдардың резиденттігін растайтын құжаттың болуы кезінде салық агентінің осындай түпкілікті (нақты) табыс алушы (иеленуші) резиденті болып табылатын мемлекетпен тиісті халықаралық шартта көзде</w:t>
      </w:r>
      <w:r>
        <w:rPr>
          <w:rStyle w:val="s0"/>
        </w:rPr>
        <w:t>лген, табыс салығының төмендетілген ставкасын қолдануға құқығы бар.</w:t>
      </w:r>
    </w:p>
    <w:p w:rsidR="00000000" w:rsidRDefault="003C5912">
      <w:pPr>
        <w:ind w:firstLine="400"/>
        <w:jc w:val="both"/>
      </w:pPr>
      <w:r>
        <w:rPr>
          <w:rStyle w:val="s0"/>
        </w:rPr>
        <w:t xml:space="preserve">Бұл ретте резиденттікті растайтын құжат осы Кодекстің </w:t>
      </w:r>
      <w:hyperlink r:id="rId3472" w:anchor="sub_id=2120300" w:history="1">
        <w:r>
          <w:rPr>
            <w:rStyle w:val="a3"/>
          </w:rPr>
          <w:t>212-бабының 3-тармағында</w:t>
        </w:r>
      </w:hyperlink>
      <w:r>
        <w:rPr>
          <w:rStyle w:val="s0"/>
        </w:rPr>
        <w:t xml:space="preserve"> көрсетілген бірінші болы</w:t>
      </w:r>
      <w:r>
        <w:rPr>
          <w:rStyle w:val="s0"/>
        </w:rPr>
        <w:t>п басталатын күндердің бірінен кешіктірілмей салық агентіне табыс етіледі.</w:t>
      </w:r>
    </w:p>
    <w:p w:rsidR="00000000" w:rsidRDefault="003C5912">
      <w:pPr>
        <w:jc w:val="both"/>
      </w:pPr>
      <w:r>
        <w:rPr>
          <w:rStyle w:val="s3"/>
        </w:rPr>
        <w:t xml:space="preserve">2012.26.12. № 61-V ҚР </w:t>
      </w:r>
      <w:hyperlink r:id="rId3473" w:anchor="sub_id=2122"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w:t>
      </w:r>
      <w:r>
        <w:rPr>
          <w:rStyle w:val="s3"/>
        </w:rPr>
        <w:t xml:space="preserve"> (</w:t>
      </w:r>
      <w:hyperlink r:id="rId3474" w:anchor="sub_id=2120202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 Салық агенті халықаралық шарттардың ережелеріне сәйкес есептелген (төленген) және ұсталған, салық ұстаудан босатылған табыстар сомасын, табыс салығыны</w:t>
      </w:r>
      <w:r>
        <w:rPr>
          <w:rStyle w:val="s0"/>
        </w:rPr>
        <w:t>ң</w:t>
      </w:r>
      <w:r>
        <w:rPr>
          <w:rStyle w:val="s0"/>
        </w:rPr>
        <w:t xml:space="preserve"> ставкасын және халықаралық шарттардың атауын салық органына табыс етілетін салық есептілігінде көрсетуге міндетті. </w:t>
      </w:r>
    </w:p>
    <w:p w:rsidR="00000000" w:rsidRDefault="003C5912">
      <w:pPr>
        <w:ind w:firstLine="400"/>
        <w:jc w:val="both"/>
      </w:pPr>
      <w:r>
        <w:rPr>
          <w:rStyle w:val="s0"/>
        </w:rPr>
        <w:t xml:space="preserve">Бұл ретте салық агенті өзінің орналасқан жері бойынша салық органына осы Кодекстің </w:t>
      </w:r>
      <w:hyperlink r:id="rId3475" w:anchor="sub_id=2190400" w:history="1">
        <w:r>
          <w:rPr>
            <w:rStyle w:val="a3"/>
          </w:rPr>
          <w:t>219-бабы 4</w:t>
        </w:r>
      </w:hyperlink>
      <w:r>
        <w:rPr>
          <w:rStyle w:val="s0"/>
        </w:rPr>
        <w:t xml:space="preserve"> және </w:t>
      </w:r>
      <w:hyperlink r:id="rId3476" w:anchor="sub_id=2190500" w:history="1">
        <w:r>
          <w:rPr>
            <w:rStyle w:val="a3"/>
          </w:rPr>
          <w:t>5-тармақтарының</w:t>
        </w:r>
      </w:hyperlink>
      <w:r>
        <w:rPr>
          <w:rStyle w:val="s0"/>
        </w:rPr>
        <w:t xml:space="preserve"> талаптарына сәйкес келетін, резидент емес салық төлеушінің резиденттігін растайтын құжаттың көшірмесін табыс </w:t>
      </w:r>
      <w:r>
        <w:rPr>
          <w:rStyle w:val="s0"/>
        </w:rPr>
        <w:t xml:space="preserve">етуге міндетті. Мұндай көшірме, табыс етілу мерзімі резидент еместің осындай құжатты осы Кодекстің </w:t>
      </w:r>
      <w:hyperlink r:id="rId3477" w:anchor="sub_id=2120300" w:history="1">
        <w:r>
          <w:rPr>
            <w:rStyle w:val="a3"/>
          </w:rPr>
          <w:t>212-бабының 3-тармағында</w:t>
        </w:r>
      </w:hyperlink>
      <w:r>
        <w:rPr>
          <w:rStyle w:val="s0"/>
        </w:rPr>
        <w:t xml:space="preserve"> көрсетілген күндердің бірінде салық агентіне та</w:t>
      </w:r>
      <w:r>
        <w:rPr>
          <w:rStyle w:val="s0"/>
        </w:rPr>
        <w:t>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3C5912">
      <w:pPr>
        <w:ind w:firstLine="400"/>
        <w:jc w:val="both"/>
      </w:pPr>
      <w:r>
        <w:rPr>
          <w:rStyle w:val="s0"/>
        </w:rPr>
        <w:t>3. Осы баптың 1-тармағында белгіленген тәртіппен депозитарлық қолхаттардың базалық активі болып табылатын акциялар бойынша див</w:t>
      </w:r>
      <w:r>
        <w:rPr>
          <w:rStyle w:val="s0"/>
        </w:rPr>
        <w:t xml:space="preserve">идендтер түрінде резидент емеске табыстар төлеу кезінде салық агенті халықаралық шарттың ережелерін қолданбаған жағдайда, салық агенті осы Кодекстің </w:t>
      </w:r>
      <w:hyperlink r:id="rId3478" w:anchor="sub_id=1940000" w:history="1">
        <w:r>
          <w:rPr>
            <w:rStyle w:val="a3"/>
          </w:rPr>
          <w:t>194-бабында</w:t>
        </w:r>
      </w:hyperlink>
      <w:r>
        <w:rPr>
          <w:rStyle w:val="s0"/>
        </w:rPr>
        <w:t xml:space="preserve"> белгіленге</w:t>
      </w:r>
      <w:r>
        <w:rPr>
          <w:rStyle w:val="s0"/>
        </w:rPr>
        <w:t>н ставка бойынша төлем көзінен табыс салығын ұстауға міндетті.</w:t>
      </w:r>
    </w:p>
    <w:p w:rsidR="00000000" w:rsidRDefault="003C5912">
      <w:pPr>
        <w:ind w:firstLine="400"/>
        <w:jc w:val="both"/>
      </w:pPr>
      <w:r>
        <w:rPr>
          <w:rStyle w:val="s0"/>
        </w:rPr>
        <w:t>Ұсталған</w:t>
      </w:r>
      <w:r>
        <w:rPr>
          <w:rStyle w:val="s0"/>
        </w:rPr>
        <w:t xml:space="preserve"> табыс салығының сомасы осы Кодекстің </w:t>
      </w:r>
      <w:hyperlink r:id="rId3479" w:anchor="sub_id=1950100" w:history="1">
        <w:r>
          <w:rPr>
            <w:rStyle w:val="a3"/>
          </w:rPr>
          <w:t>195-бабы 1-тармағының 1) тармақшасында</w:t>
        </w:r>
      </w:hyperlink>
      <w:r>
        <w:rPr>
          <w:rStyle w:val="s0"/>
        </w:rPr>
        <w:t xml:space="preserve"> белгіленген мерзімде бю</w:t>
      </w:r>
      <w:r>
        <w:rPr>
          <w:rStyle w:val="s0"/>
        </w:rPr>
        <w:t>джетке аударылуға жатады.</w:t>
      </w:r>
    </w:p>
    <w:p w:rsidR="00000000" w:rsidRDefault="003C5912">
      <w:pPr>
        <w:ind w:firstLine="400"/>
        <w:jc w:val="both"/>
      </w:pPr>
      <w:r>
        <w:rPr>
          <w:rStyle w:val="s0"/>
        </w:rPr>
        <w:t>4. Салық агенті резидент еместің табыстарынан ұсталған табыс салығын бюджетке аударған жағдайда, төлем көзінен артық ұсталған табыс салығын осындай резидент емес түпкілікті (нақты) табыс алушының халықаралық шарттың ережелеріне сә</w:t>
      </w:r>
      <w:r>
        <w:rPr>
          <w:rStyle w:val="s0"/>
        </w:rPr>
        <w:t>йкес қайтаруға құқығы бар.</w:t>
      </w:r>
    </w:p>
    <w:p w:rsidR="00000000" w:rsidRDefault="003C5912">
      <w:pPr>
        <w:ind w:firstLine="400"/>
        <w:jc w:val="both"/>
      </w:pPr>
      <w:r>
        <w:rPr>
          <w:rStyle w:val="s0"/>
        </w:rPr>
        <w:t>Бұл ретте, резидент емес салық агентіне:</w:t>
      </w:r>
    </w:p>
    <w:p w:rsidR="00000000" w:rsidRDefault="003C5912">
      <w:pPr>
        <w:ind w:firstLine="400"/>
        <w:jc w:val="both"/>
      </w:pPr>
      <w:r>
        <w:rPr>
          <w:rStyle w:val="s0"/>
        </w:rPr>
        <w:t>1) базалық активі эмитент резиденттің акциялары болып табылатын депозитарлық қолхаттарға меншік құқығын растайтын құжаттың;</w:t>
      </w:r>
    </w:p>
    <w:p w:rsidR="00000000" w:rsidRDefault="003C5912">
      <w:pPr>
        <w:ind w:firstLine="400"/>
        <w:jc w:val="both"/>
      </w:pPr>
      <w:r>
        <w:rPr>
          <w:rStyle w:val="s0"/>
        </w:rPr>
        <w:t xml:space="preserve">2) осы Кодекстің </w:t>
      </w:r>
      <w:hyperlink r:id="rId3480" w:anchor="sub_id=2190400" w:history="1">
        <w:r>
          <w:rPr>
            <w:rStyle w:val="a3"/>
          </w:rPr>
          <w:t>219-бабының 4 және 5-тармақтарының</w:t>
        </w:r>
      </w:hyperlink>
      <w:r>
        <w:rPr>
          <w:rStyle w:val="s0"/>
        </w:rPr>
        <w:t xml:space="preserve"> талаптарына сәйкес келетін дивидендтер түрінде табыс алған кезеңде оның резиденттігін растайтын құжаттың нотариат куәландырған көшірмеле</w:t>
      </w:r>
      <w:r>
        <w:rPr>
          <w:rStyle w:val="s0"/>
        </w:rPr>
        <w:t>рін табыс етуге міндетті.</w:t>
      </w:r>
    </w:p>
    <w:p w:rsidR="00000000" w:rsidRDefault="003C5912">
      <w:pPr>
        <w:ind w:firstLine="400"/>
        <w:jc w:val="both"/>
      </w:pPr>
      <w:r>
        <w:rPr>
          <w:rStyle w:val="s0"/>
        </w:rPr>
        <w:t xml:space="preserve">Осы тармақта көрсетілген құжаттарды, егер халықаралық шартта өзге мерзім белгіленбесе, резидент емес бюджетке төлем көзінен ұсталған табыс салығын соңғы аудару күнінен бастап осы Кодекстің </w:t>
      </w:r>
      <w:hyperlink r:id="rId3481"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3C5912">
      <w:pPr>
        <w:ind w:firstLine="400"/>
        <w:jc w:val="both"/>
      </w:pPr>
      <w:r>
        <w:rPr>
          <w:rStyle w:val="s0"/>
        </w:rPr>
        <w:t>Бұл ретте резидент емеске артық ұсталған табыс салығын қайтаруды салық агенті жүргізеді.</w:t>
      </w:r>
    </w:p>
    <w:p w:rsidR="00000000" w:rsidRDefault="003C5912">
      <w:pPr>
        <w:ind w:firstLine="400"/>
        <w:jc w:val="both"/>
      </w:pPr>
      <w:r>
        <w:rPr>
          <w:rStyle w:val="s0"/>
        </w:rPr>
        <w:t>5. Салық агенті өзінің орналасқан жері бойынша салық орг</w:t>
      </w:r>
      <w:r>
        <w:rPr>
          <w:rStyle w:val="s0"/>
        </w:rPr>
        <w:t xml:space="preserve">анына депозитарлық қолхаттардың базалық активі болып табылатын акциялар бойынша дивидендтер түріндегі резидент еместің табыстарынан табыс салығын ұстау және аудару жүргізілген салық кезеңіне төмендетілген салық ставкасы қолданылған кездегі табыс салығының </w:t>
      </w:r>
      <w:r>
        <w:rPr>
          <w:rStyle w:val="s0"/>
        </w:rPr>
        <w:t>азаю сомасына төлем көзінен ұсталатын табыс салығы бойынша қосымша есептеуді табыс етуге құқылы.</w:t>
      </w:r>
    </w:p>
    <w:p w:rsidR="00000000" w:rsidRDefault="003C5912">
      <w:pPr>
        <w:ind w:firstLine="400"/>
        <w:jc w:val="both"/>
      </w:pPr>
      <w:r>
        <w:rPr>
          <w:rStyle w:val="s0"/>
        </w:rPr>
        <w:t xml:space="preserve">Көрсетілген жағдайда төлем көзінен ұсталған табыс салығының артық төленген сомасын салық агентінің есебіне жатқызу осы Кодекстің </w:t>
      </w:r>
      <w:hyperlink r:id="rId3482" w:anchor="sub_id=5990000" w:history="1">
        <w:r>
          <w:rPr>
            <w:rStyle w:val="a3"/>
          </w:rPr>
          <w:t>599-бабында</w:t>
        </w:r>
      </w:hyperlink>
      <w:r>
        <w:rPr>
          <w:rStyle w:val="s0"/>
        </w:rPr>
        <w:t xml:space="preserve"> белгіленген тәртіппен жүргізіледі. </w:t>
      </w:r>
    </w:p>
    <w:p w:rsidR="00000000" w:rsidRDefault="003C5912">
      <w:pPr>
        <w:ind w:firstLine="400"/>
        <w:jc w:val="both"/>
      </w:pPr>
      <w:r>
        <w:rPr>
          <w:rStyle w:val="s0"/>
        </w:rPr>
        <w:t>6.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w:t>
      </w:r>
      <w:r>
        <w:rPr>
          <w:rStyle w:val="s0"/>
        </w:rPr>
        <w:t>ан Республикасының заңдарына сәйкес жауапты болады.</w:t>
      </w:r>
    </w:p>
    <w:p w:rsidR="00000000" w:rsidRDefault="003C5912">
      <w:pPr>
        <w:ind w:firstLine="400"/>
        <w:jc w:val="both"/>
      </w:pPr>
      <w:r>
        <w:t> </w:t>
      </w:r>
    </w:p>
    <w:p w:rsidR="00000000" w:rsidRDefault="003C5912">
      <w:pPr>
        <w:jc w:val="both"/>
      </w:pPr>
      <w:bookmarkStart w:id="240" w:name="SUB2130000"/>
      <w:bookmarkEnd w:id="240"/>
      <w:r>
        <w:rPr>
          <w:rStyle w:val="s3"/>
        </w:rPr>
        <w:t xml:space="preserve">2011.21.07. № 467-ІV ҚР </w:t>
      </w:r>
      <w:hyperlink r:id="rId3483" w:anchor="sub_id=383" w:history="1">
        <w:r>
          <w:rPr>
            <w:rStyle w:val="a3"/>
            <w:i/>
            <w:iCs/>
            <w:bdr w:val="none" w:sz="0" w:space="0" w:color="auto" w:frame="1"/>
          </w:rPr>
          <w:t>Заңымен</w:t>
        </w:r>
      </w:hyperlink>
      <w:r>
        <w:rPr>
          <w:rStyle w:val="s3"/>
        </w:rPr>
        <w:t xml:space="preserve"> 213-бап өзгертілді (2012 жылғы 1 қаңтардан бастап қолданысқа енгізілді) (</w:t>
      </w:r>
      <w:hyperlink r:id="rId3484" w:anchor="sub_id=213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213-бап. Халықаралық шартты тұрақты мекеме арқылы резидент еместiң халықаралық тасымал жөніндегі қызметтер көрсетуден түскен табыстарына салық салудан босатуға қатысты қолд</w:t>
      </w:r>
      <w:r>
        <w:rPr>
          <w:rStyle w:val="s1"/>
        </w:rPr>
        <w:t>ану тәртібі</w:t>
      </w:r>
    </w:p>
    <w:p w:rsidR="00000000" w:rsidRDefault="003C5912">
      <w:pPr>
        <w:jc w:val="both"/>
      </w:pPr>
      <w:r>
        <w:rPr>
          <w:rStyle w:val="s3"/>
        </w:rPr>
        <w:t xml:space="preserve">2011.21.07. № 467-ІV ҚР </w:t>
      </w:r>
      <w:hyperlink r:id="rId3485" w:anchor="sub_id=383"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486" w:anchor="sub_id=213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Егер резидент емес табысты түпкілікті алушы және халықаралық шарт жасасқан елдің резиденті болып табылса, тараптардың бірі Қазақстан Республикасы болып табылатын халықаралық тасымал жөніндегі қызметтер көрсетуд</w:t>
      </w:r>
      <w:r>
        <w:rPr>
          <w:rStyle w:val="s0"/>
        </w:rPr>
        <w:t xml:space="preserve">ен түсетін табыстарға салық салудан босату бөлігінде оның халықаралық шарттың ережелерін қолдануға құқығы бар. </w:t>
      </w:r>
    </w:p>
    <w:p w:rsidR="00000000" w:rsidRDefault="003C5912">
      <w:pPr>
        <w:ind w:firstLine="400"/>
        <w:jc w:val="both"/>
      </w:pPr>
      <w:r>
        <w:rPr>
          <w:rStyle w:val="s0"/>
        </w:rPr>
        <w:t>Халықаралық шартты салық салудан босату бөлігінде қолдануға резидент еместе корпоративтік табыс салығы бойынша декларацияны табыс ету күніне рез</w:t>
      </w:r>
      <w:r>
        <w:rPr>
          <w:rStyle w:val="s0"/>
        </w:rPr>
        <w:t xml:space="preserve">иденттігін растайтын, осы Кодекстің </w:t>
      </w:r>
      <w:hyperlink r:id="rId3487"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3C5912">
      <w:pPr>
        <w:ind w:firstLine="400"/>
        <w:jc w:val="both"/>
      </w:pPr>
      <w:r>
        <w:rPr>
          <w:rStyle w:val="s0"/>
        </w:rPr>
        <w:t xml:space="preserve">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3C5912">
      <w:pPr>
        <w:ind w:firstLine="400"/>
        <w:jc w:val="both"/>
      </w:pPr>
      <w:r>
        <w:rPr>
          <w:rStyle w:val="s0"/>
        </w:rPr>
        <w:t>2. Резидент емес корпоративтік табыс салығ</w:t>
      </w:r>
      <w:r>
        <w:rPr>
          <w:rStyle w:val="s0"/>
        </w:rPr>
        <w:t xml:space="preserve">ы бойынша декларацияда салық сомасын, ставканы және соның негізінде мұндай ставка қолданылған халықаралық шарттың атауын көрсетуге міндетті. </w:t>
      </w:r>
    </w:p>
    <w:p w:rsidR="00000000" w:rsidRDefault="003C5912">
      <w:pPr>
        <w:jc w:val="both"/>
      </w:pPr>
      <w:r>
        <w:rPr>
          <w:rStyle w:val="s3"/>
        </w:rPr>
        <w:t xml:space="preserve">2011.21.07. № 467-ІV ҚР </w:t>
      </w:r>
      <w:hyperlink r:id="rId3488" w:anchor="sub_id=383" w:history="1">
        <w:r>
          <w:rPr>
            <w:rStyle w:val="a3"/>
            <w:i/>
            <w:iCs/>
            <w:bdr w:val="none" w:sz="0" w:space="0" w:color="auto" w:frame="1"/>
          </w:rPr>
          <w:t>Заңымен</w:t>
        </w:r>
      </w:hyperlink>
      <w:r>
        <w:rPr>
          <w:rStyle w:val="s3"/>
        </w:rPr>
        <w:t xml:space="preserve"> 3</w:t>
      </w:r>
      <w:r>
        <w:rPr>
          <w:rStyle w:val="s3"/>
        </w:rPr>
        <w:t>-тармақ өзгертілді (2012 жылғы 1 қаңтардан бастап қолданысқа енгізілді) (</w:t>
      </w:r>
      <w:hyperlink r:id="rId3489" w:anchor="sub_id=213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Бұл ретте резидент емес заңды тұлға халықаралық тасымал жөніндегі қызметтер көрсетуден (халықаралық шартқа сәйкес салық салуға жатпайтын) және халықаралық тасымал жөніндегі қызметтер көрсетуден (халықаралық шартқа сәйкес салық салуға жатпайтын) және Қаз</w:t>
      </w:r>
      <w:r>
        <w:rPr>
          <w:rStyle w:val="s0"/>
        </w:rPr>
        <w:t xml:space="preserve">ақстан Республикасының аумағындағы пункттер арасында тасымал (тасымалдау) қызметтерін көрсетуден (салық салуға жататын) түсетін табыстар сомасын бөлек есепке алуды жүргізуге міндетті. </w:t>
      </w:r>
    </w:p>
    <w:p w:rsidR="00000000" w:rsidRDefault="003C5912">
      <w:pPr>
        <w:jc w:val="both"/>
      </w:pPr>
      <w:r>
        <w:rPr>
          <w:rStyle w:val="s3"/>
        </w:rPr>
        <w:t xml:space="preserve">2011.21.07. № 467-ІV ҚР </w:t>
      </w:r>
      <w:hyperlink r:id="rId3490" w:anchor="sub_id=383"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491" w:anchor="sub_id=21304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Халықаралық тасымал жөніндегі қызметт</w:t>
      </w:r>
      <w:r>
        <w:rPr>
          <w:rStyle w:val="s0"/>
        </w:rPr>
        <w:t>ер көрсетумен байланысты шығыстардың сомасы тікелей немесе барабар әдіспен айқындалады.</w:t>
      </w:r>
    </w:p>
    <w:p w:rsidR="00000000" w:rsidRDefault="003C5912">
      <w:pPr>
        <w:ind w:firstLine="400"/>
        <w:jc w:val="both"/>
      </w:pPr>
      <w:r>
        <w:rPr>
          <w:rStyle w:val="s0"/>
        </w:rPr>
        <w:t xml:space="preserve">Бұл ретте салық төлеуші өз таңдауы бойынша шығыстарды есептеудің көрсетілген әдістерінің бірін қолдануға құқылы. Таңдап алынған әдіс жыл сайын пайдаланылады және салық </w:t>
      </w:r>
      <w:r>
        <w:rPr>
          <w:rStyle w:val="s0"/>
        </w:rPr>
        <w:t xml:space="preserve">төлеуші орналасқан жердегі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 </w:t>
      </w:r>
    </w:p>
    <w:p w:rsidR="00000000" w:rsidRDefault="003C5912">
      <w:pPr>
        <w:jc w:val="both"/>
      </w:pPr>
      <w:r>
        <w:rPr>
          <w:rStyle w:val="s3"/>
        </w:rPr>
        <w:t xml:space="preserve">2011.21.07. № 467-ІV ҚР </w:t>
      </w:r>
      <w:hyperlink r:id="rId3492" w:anchor="sub_id=383"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3493" w:anchor="sub_id=21305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5. Тік</w:t>
      </w:r>
      <w:r>
        <w:rPr>
          <w:rStyle w:val="s0"/>
        </w:rPr>
        <w:t>елей әдіс халықаралық тасымал бойынша қызметтер көрсетумен байланысты шығыстардың (халықаралық шартқа сәйкес салық салуға жатпайтын) және Қазақстан Республикасының аумағындағы пункттер арасында тасымал (тасымалдау) қызметтерін көрсетумен (салық салуға жата</w:t>
      </w:r>
      <w:r>
        <w:rPr>
          <w:rStyle w:val="s0"/>
        </w:rPr>
        <w:t>тын) байланысты шығыстардың бөлек есебін жүргізу негізінде тиісті шығыстарды айқындауды көздейді.</w:t>
      </w:r>
    </w:p>
    <w:p w:rsidR="00000000" w:rsidRDefault="003C5912">
      <w:pPr>
        <w:jc w:val="both"/>
      </w:pPr>
      <w:r>
        <w:rPr>
          <w:rStyle w:val="s3"/>
        </w:rPr>
        <w:t xml:space="preserve">2011.21.07. № 467-ІV ҚР </w:t>
      </w:r>
      <w:hyperlink r:id="rId3494" w:anchor="sub_id=383" w:history="1">
        <w:r>
          <w:rPr>
            <w:rStyle w:val="a3"/>
            <w:i/>
            <w:iCs/>
            <w:bdr w:val="none" w:sz="0" w:space="0" w:color="auto" w:frame="1"/>
          </w:rPr>
          <w:t>Заңымен</w:t>
        </w:r>
      </w:hyperlink>
      <w:r>
        <w:rPr>
          <w:rStyle w:val="s3"/>
        </w:rPr>
        <w:t xml:space="preserve"> 6-тармақ өзгертілді (2012 жылғы 1 қаңтардан б</w:t>
      </w:r>
      <w:r>
        <w:rPr>
          <w:rStyle w:val="s3"/>
        </w:rPr>
        <w:t>астап қолданысқа енгізілді) (</w:t>
      </w:r>
      <w:hyperlink r:id="rId3495" w:anchor="sub_id=21306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6. Барабар әдіс көрсетілген Қазақстан Республикасындағы көздерден табыстар алуға бағытталған қызметті жүзеге асырумен байланыст</w:t>
      </w:r>
      <w:r>
        <w:rPr>
          <w:rStyle w:val="s0"/>
        </w:rPr>
        <w:t xml:space="preserve">ы резидент еместің шығыстарының үлесі мен жалпы сомасының көбейтіндісі ретінде айқындауды көздейді. Үлес халықаралық тасымал жөніндегі қызметтер көрсетуден түсетін табыстар сомасының Қазақстан Республикасындағы көздерден алынған табыстардың жалпы сомасына </w:t>
      </w:r>
      <w:r>
        <w:rPr>
          <w:rStyle w:val="s0"/>
        </w:rPr>
        <w:t xml:space="preserve">арақатынасы ретінде айқындалады. </w:t>
      </w:r>
    </w:p>
    <w:p w:rsidR="00000000" w:rsidRDefault="003C5912">
      <w:pPr>
        <w:ind w:firstLine="400"/>
        <w:jc w:val="both"/>
      </w:pPr>
      <w:r>
        <w:rPr>
          <w:rStyle w:val="s0"/>
        </w:rPr>
        <w:t xml:space="preserve">7. Халықаралық шарттың ережелері заңсыз қолданылып, бұл бюджетке салықтың төленбеуіне немесе толық төленбеуіне алып келген кезде салық төлеуші Қазақстан Республикасының заңдарына сәйкес жауапты болады. </w:t>
      </w:r>
    </w:p>
    <w:p w:rsidR="00000000" w:rsidRDefault="003C5912">
      <w:pPr>
        <w:ind w:firstLine="400"/>
        <w:jc w:val="both"/>
      </w:pPr>
      <w:r>
        <w:rPr>
          <w:rStyle w:val="s0"/>
        </w:rPr>
        <w:t> </w:t>
      </w:r>
    </w:p>
    <w:p w:rsidR="00000000" w:rsidRDefault="003C5912">
      <w:pPr>
        <w:ind w:firstLine="400"/>
        <w:jc w:val="both"/>
      </w:pPr>
      <w:bookmarkStart w:id="241" w:name="SUB2140000"/>
      <w:bookmarkEnd w:id="241"/>
      <w:r>
        <w:rPr>
          <w:rStyle w:val="s0"/>
          <w:b/>
          <w:bCs/>
        </w:rPr>
        <w:t>214-бап.</w:t>
      </w:r>
      <w:r>
        <w:rPr>
          <w:rStyle w:val="s0"/>
        </w:rPr>
        <w:t xml:space="preserve"> </w:t>
      </w:r>
      <w:r>
        <w:rPr>
          <w:rStyle w:val="s0"/>
          <w:b/>
          <w:bCs/>
        </w:rPr>
        <w:t>Халықара</w:t>
      </w:r>
      <w:r>
        <w:rPr>
          <w:rStyle w:val="s0"/>
          <w:b/>
          <w:bCs/>
        </w:rPr>
        <w:t>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p>
    <w:p w:rsidR="00000000" w:rsidRDefault="003C5912">
      <w:pPr>
        <w:jc w:val="both"/>
      </w:pPr>
      <w:r>
        <w:rPr>
          <w:rStyle w:val="s3"/>
        </w:rPr>
        <w:t xml:space="preserve">2011.21.07. № 467-ІV ҚР </w:t>
      </w:r>
      <w:hyperlink r:id="rId3496" w:anchor="sub_id=38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497" w:anchor="sub_id=214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Егер резидент емес халықаралық шарт жасасқан елдің резиде</w:t>
      </w:r>
      <w:r>
        <w:rPr>
          <w:rStyle w:val="s0"/>
        </w:rPr>
        <w:t xml:space="preserve">нті болса және осындай халықаралық шартта резидент еместің таза табысына салық салудың осы Кодекстің </w:t>
      </w:r>
      <w:hyperlink r:id="rId3498" w:anchor="sub_id=1990000" w:history="1">
        <w:r>
          <w:rPr>
            <w:rStyle w:val="a3"/>
          </w:rPr>
          <w:t>199-бабында</w:t>
        </w:r>
      </w:hyperlink>
      <w:r>
        <w:rPr>
          <w:rStyle w:val="s0"/>
        </w:rPr>
        <w:t xml:space="preserve"> </w:t>
      </w:r>
      <w:r>
        <w:rPr>
          <w:rStyle w:val="s0"/>
        </w:rPr>
        <w:t>белгіленген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3C5912">
      <w:pPr>
        <w:ind w:firstLine="400"/>
        <w:jc w:val="both"/>
      </w:pPr>
      <w:r>
        <w:rPr>
          <w:rStyle w:val="s0"/>
        </w:rPr>
        <w:t>Төмендетілген салық ставкасын қолдануға резид</w:t>
      </w:r>
      <w:r>
        <w:rPr>
          <w:rStyle w:val="s0"/>
        </w:rPr>
        <w:t xml:space="preserve">ент еместе корпоративтік табыс салығы бойынша декларацияны табыс ету күніне резиденттігін растайтын, осы Кодекстің </w:t>
      </w:r>
      <w:hyperlink r:id="rId3499" w:anchor="sub_id=2190400" w:history="1">
        <w:r>
          <w:rPr>
            <w:rStyle w:val="a3"/>
          </w:rPr>
          <w:t>219-бабы 4 және 5-тармақтарының</w:t>
        </w:r>
      </w:hyperlink>
      <w:r>
        <w:rPr>
          <w:rStyle w:val="s0"/>
        </w:rPr>
        <w:t xml:space="preserve"> талаптарына сәйкес келет</w:t>
      </w:r>
      <w:r>
        <w:rPr>
          <w:rStyle w:val="s0"/>
        </w:rPr>
        <w:t xml:space="preserve">ін құжаты болған кезде ғана рұқсат етіледі. </w:t>
      </w:r>
    </w:p>
    <w:p w:rsidR="00000000" w:rsidRDefault="003C5912">
      <w:pPr>
        <w:ind w:firstLine="400"/>
        <w:jc w:val="both"/>
      </w:pPr>
      <w:r>
        <w:rPr>
          <w:rStyle w:val="s0"/>
        </w:rPr>
        <w:t>Резиденттікті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салық органына табыс етеді</w:t>
      </w:r>
      <w:r>
        <w:rPr>
          <w:rStyle w:val="s0"/>
        </w:rPr>
        <w:t xml:space="preserve">. </w:t>
      </w:r>
    </w:p>
    <w:p w:rsidR="00000000" w:rsidRDefault="003C5912">
      <w:pPr>
        <w:ind w:firstLine="400"/>
        <w:jc w:val="both"/>
      </w:pPr>
      <w:r>
        <w:rPr>
          <w:rStyle w:val="s0"/>
        </w:rPr>
        <w:t>2. Резидент емес корпоративтік табыс салығы бойынша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3C5912">
      <w:pPr>
        <w:ind w:firstLine="400"/>
        <w:jc w:val="both"/>
      </w:pPr>
      <w:r>
        <w:rPr>
          <w:rStyle w:val="s0"/>
        </w:rPr>
        <w:t>3. Халықаралық шарттың ережелері заңсыз қолданылып, бұл бю</w:t>
      </w:r>
      <w:r>
        <w:rPr>
          <w:rStyle w:val="s0"/>
        </w:rPr>
        <w:t xml:space="preserve">джетке салықтың төленбеуіне немесе толық төленбеуіне алып келген кезде резидент емес салық төлеуші Қазақстан Республикасының заңдарына сәйкес жауапты болады. </w:t>
      </w:r>
    </w:p>
    <w:p w:rsidR="00000000" w:rsidRDefault="003C5912">
      <w:pPr>
        <w:ind w:firstLine="400"/>
        <w:jc w:val="both"/>
      </w:pPr>
      <w:r>
        <w:rPr>
          <w:rStyle w:val="s0"/>
        </w:rPr>
        <w:t> </w:t>
      </w:r>
    </w:p>
    <w:p w:rsidR="00000000" w:rsidRDefault="003C5912">
      <w:pPr>
        <w:ind w:firstLine="400"/>
        <w:jc w:val="both"/>
      </w:pPr>
      <w:bookmarkStart w:id="242" w:name="SUB2150000"/>
      <w:bookmarkEnd w:id="242"/>
      <w:r>
        <w:rPr>
          <w:rStyle w:val="s0"/>
          <w:b/>
          <w:bCs/>
        </w:rPr>
        <w:t>215-бап</w:t>
      </w:r>
      <w:r>
        <w:rPr>
          <w:rStyle w:val="s0"/>
        </w:rPr>
        <w:t xml:space="preserve">. </w:t>
      </w:r>
      <w:r>
        <w:rPr>
          <w:rStyle w:val="s0"/>
          <w:b/>
          <w:bCs/>
        </w:rPr>
        <w:t>Халықаралық шартты салық агенттері болып табылмайтын  тұлғалардан резидент емес жеке т</w:t>
      </w:r>
      <w:r>
        <w:rPr>
          <w:rStyle w:val="s0"/>
          <w:b/>
          <w:bCs/>
        </w:rPr>
        <w:t>ұлғаның</w:t>
      </w:r>
      <w:r>
        <w:rPr>
          <w:rStyle w:val="s0"/>
          <w:b/>
          <w:bCs/>
        </w:rPr>
        <w:t xml:space="preserve"> алған табыстарына салық салудан босатуға қатысты қолдану  тәртібі</w:t>
      </w:r>
    </w:p>
    <w:p w:rsidR="00000000" w:rsidRDefault="003C5912">
      <w:pPr>
        <w:jc w:val="both"/>
      </w:pPr>
      <w:r>
        <w:rPr>
          <w:rStyle w:val="s3"/>
        </w:rPr>
        <w:t xml:space="preserve">2011.21.07. № 467-ІV ҚР </w:t>
      </w:r>
      <w:hyperlink r:id="rId3500" w:anchor="sub_id=38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w:t>
      </w:r>
      <w:r>
        <w:rPr>
          <w:rStyle w:val="s3"/>
        </w:rPr>
        <w:t>ді) (</w:t>
      </w:r>
      <w:hyperlink r:id="rId3501" w:anchor="sub_id=215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Кодекстің </w:t>
      </w:r>
      <w:hyperlink r:id="rId3502" w:anchor="sub_id=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3C5912">
      <w:pPr>
        <w:ind w:firstLine="400"/>
        <w:jc w:val="both"/>
      </w:pPr>
      <w:r>
        <w:rPr>
          <w:rStyle w:val="s0"/>
        </w:rPr>
        <w:t>Халықаралық шартты салық салудан босату бөлігінде қолдануға рез</w:t>
      </w:r>
      <w:r>
        <w:rPr>
          <w:rStyle w:val="s0"/>
        </w:rPr>
        <w:t xml:space="preserve">идент еместе корпоративтік табыс салығы бойынша декларацияны табыс ету күніне резиденттігін растайтын, осы Кодекстің </w:t>
      </w:r>
      <w:hyperlink r:id="rId3503" w:anchor="sub_id=2190400" w:history="1">
        <w:r>
          <w:rPr>
            <w:rStyle w:val="a3"/>
          </w:rPr>
          <w:t>219-бабы 4 және 5-тармақтарының</w:t>
        </w:r>
      </w:hyperlink>
      <w:r>
        <w:rPr>
          <w:rStyle w:val="s0"/>
        </w:rPr>
        <w:t xml:space="preserve"> талаптарына сәйкес кел</w:t>
      </w:r>
      <w:r>
        <w:rPr>
          <w:rStyle w:val="s0"/>
        </w:rPr>
        <w:t xml:space="preserve">етін құжаты болған кезде ғана рұқсат етіледі. </w:t>
      </w:r>
    </w:p>
    <w:p w:rsidR="00000000" w:rsidRDefault="003C5912">
      <w:pPr>
        <w:ind w:firstLine="400"/>
        <w:jc w:val="both"/>
      </w:pPr>
      <w:r>
        <w:rPr>
          <w:rStyle w:val="s0"/>
        </w:rPr>
        <w:t>Резиденттікті растайтын құжаттың нотариаттық куәландырылған көшірмесін резидент емес салық төлеуші жеке табыс салығы бойынша декларацияны табыс еткен кезде өзі болатын (тұрғылықты) жердегі салық органына табыс</w:t>
      </w:r>
      <w:r>
        <w:rPr>
          <w:rStyle w:val="s0"/>
        </w:rPr>
        <w:t xml:space="preserve"> етеді. </w:t>
      </w:r>
    </w:p>
    <w:p w:rsidR="00000000" w:rsidRDefault="003C5912">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салықтардың сомасын және халықаралық шарттың атауын резидент емес жеке тұлға жеке табыс салығы бойынша декларацияда көрсетеді.</w:t>
      </w:r>
    </w:p>
    <w:p w:rsidR="00000000" w:rsidRDefault="003C5912">
      <w:pPr>
        <w:ind w:firstLine="400"/>
        <w:jc w:val="both"/>
      </w:pPr>
      <w:r>
        <w:rPr>
          <w:rStyle w:val="s0"/>
        </w:rPr>
        <w:t xml:space="preserve">3. </w:t>
      </w:r>
      <w:r>
        <w:rPr>
          <w:rStyle w:val="s0"/>
        </w:rPr>
        <w:t xml:space="preserve">Резидент емес жеке тұлға жеке табыс салығы бойынша декларацияны табыс ету кезінде резиденттігін растайтын құжаты болмаған кезде осы Кодекстің </w:t>
      </w:r>
      <w:hyperlink r:id="rId3504" w:anchor="sub_id=2040000" w:history="1">
        <w:r>
          <w:rPr>
            <w:rStyle w:val="a3"/>
          </w:rPr>
          <w:t>204-бабында</w:t>
        </w:r>
      </w:hyperlink>
      <w:r>
        <w:rPr>
          <w:rStyle w:val="s0"/>
        </w:rPr>
        <w:t xml:space="preserve"> белгіленген тәрті</w:t>
      </w:r>
      <w:r>
        <w:rPr>
          <w:rStyle w:val="s0"/>
        </w:rPr>
        <w:t xml:space="preserve">ппен және мерзімдерде бюджетке табыс салығын төлеуді жүргізуге міндетті. </w:t>
      </w:r>
    </w:p>
    <w:p w:rsidR="00000000" w:rsidRDefault="003C5912">
      <w:pPr>
        <w:ind w:firstLine="400"/>
        <w:jc w:val="both"/>
      </w:pPr>
      <w:r>
        <w:rPr>
          <w:rStyle w:val="s0"/>
        </w:rPr>
        <w:t xml:space="preserve">Бұл ретте тиісті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түсетін табыс салығын төлеген жағдайда, осындай резидент еместің осы Кодекстің </w:t>
      </w:r>
      <w:hyperlink r:id="rId3505" w:anchor="sub_id=2170000" w:history="1">
        <w:r>
          <w:rPr>
            <w:rStyle w:val="a3"/>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3C5912">
      <w:pPr>
        <w:ind w:firstLine="400"/>
        <w:jc w:val="both"/>
      </w:pPr>
      <w:r>
        <w:rPr>
          <w:rStyle w:val="s0"/>
        </w:rPr>
        <w:t> </w:t>
      </w:r>
    </w:p>
    <w:p w:rsidR="00000000" w:rsidRDefault="003C5912">
      <w:pPr>
        <w:ind w:firstLine="400"/>
        <w:jc w:val="both"/>
      </w:pPr>
      <w:bookmarkStart w:id="243" w:name="SUB2160000"/>
      <w:bookmarkEnd w:id="243"/>
      <w:r>
        <w:rPr>
          <w:rStyle w:val="s0"/>
          <w:b/>
          <w:bCs/>
        </w:rPr>
        <w:t>216-бап.</w:t>
      </w:r>
      <w:r>
        <w:rPr>
          <w:rStyle w:val="s0"/>
        </w:rPr>
        <w:t xml:space="preserve"> </w:t>
      </w:r>
      <w:r>
        <w:rPr>
          <w:rStyle w:val="s0"/>
          <w:b/>
          <w:bCs/>
        </w:rPr>
        <w:t>Резидент еместің табыстарынан табыс салығын бюджетке  немесе шартты банк салымына</w:t>
      </w:r>
      <w:r>
        <w:rPr>
          <w:rStyle w:val="s0"/>
          <w:b/>
          <w:bCs/>
        </w:rPr>
        <w:t xml:space="preserve"> аудару тәртібі</w:t>
      </w:r>
    </w:p>
    <w:p w:rsidR="00000000" w:rsidRDefault="003C5912">
      <w:pPr>
        <w:jc w:val="both"/>
      </w:pPr>
      <w:r>
        <w:rPr>
          <w:rStyle w:val="s3"/>
        </w:rPr>
        <w:t xml:space="preserve">2011.21.07. № 467-ІV ҚР </w:t>
      </w:r>
      <w:hyperlink r:id="rId3506" w:anchor="sub_id=38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507" w:anchor="sub_id=216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 Салық агенті осы Кодекстің </w:t>
      </w:r>
      <w:hyperlink r:id="rId3508" w:anchor="sub_id=2120000" w:history="1">
        <w:r>
          <w:rPr>
            <w:rStyle w:val="a3"/>
          </w:rPr>
          <w:t>212</w:t>
        </w:r>
      </w:hyperlink>
      <w:r>
        <w:rPr>
          <w:rStyle w:val="s0"/>
        </w:rPr>
        <w:t xml:space="preserve">, </w:t>
      </w:r>
      <w:hyperlink r:id="rId3509" w:anchor="sub_id=212010000" w:history="1">
        <w:r>
          <w:rPr>
            <w:rStyle w:val="a3"/>
          </w:rPr>
          <w:t>212-1</w:t>
        </w:r>
      </w:hyperlink>
      <w:r>
        <w:rPr>
          <w:rStyle w:val="s0"/>
        </w:rPr>
        <w:t xml:space="preserve"> және </w:t>
      </w:r>
      <w:hyperlink r:id="rId3510" w:anchor="sub_id=212020000" w:history="1">
        <w:r>
          <w:rPr>
            <w:rStyle w:val="a3"/>
          </w:rPr>
          <w:t>212-2-баптарында</w:t>
        </w:r>
      </w:hyperlink>
      <w:r>
        <w:rPr>
          <w:rStyle w:val="s0"/>
        </w:rPr>
        <w:t xml:space="preserve"> белгіленген тәртіпті қолданбаған жағдайда, салық агенті резидент емеске табысты төлеу кезі</w:t>
      </w:r>
      <w:r>
        <w:rPr>
          <w:rStyle w:val="s0"/>
        </w:rPr>
        <w:t xml:space="preserve">нде осы Кодекстің </w:t>
      </w:r>
      <w:hyperlink r:id="rId3511" w:anchor="sub_id=1580000" w:history="1">
        <w:r>
          <w:rPr>
            <w:rStyle w:val="a3"/>
          </w:rPr>
          <w:t>158-бабының 1-тармағында</w:t>
        </w:r>
      </w:hyperlink>
      <w:r>
        <w:rPr>
          <w:rStyle w:val="s0"/>
        </w:rPr>
        <w:t xml:space="preserve"> немесе </w:t>
      </w:r>
      <w:hyperlink r:id="rId3512" w:anchor="sub_id=1940000" w:history="1">
        <w:r>
          <w:rPr>
            <w:rStyle w:val="a3"/>
          </w:rPr>
          <w:t>194-бабында</w:t>
        </w:r>
      </w:hyperlink>
      <w:r>
        <w:rPr>
          <w:rStyle w:val="s0"/>
        </w:rPr>
        <w:t xml:space="preserve"> айқындалған ставка бойын</w:t>
      </w:r>
      <w:r>
        <w:rPr>
          <w:rStyle w:val="s0"/>
        </w:rPr>
        <w:t xml:space="preserve">ша төлем көзінен табыс салығын ұстауға және ұсталған табыс салығының сомасын осы Кодекстің </w:t>
      </w:r>
      <w:hyperlink r:id="rId3513" w:anchor="sub_id=1610000" w:history="1">
        <w:r>
          <w:rPr>
            <w:rStyle w:val="a3"/>
          </w:rPr>
          <w:t>161,</w:t>
        </w:r>
      </w:hyperlink>
      <w:r>
        <w:rPr>
          <w:rStyle w:val="s0"/>
        </w:rPr>
        <w:t xml:space="preserve"> </w:t>
      </w:r>
      <w:hyperlink r:id="rId3514" w:anchor="sub_id=1950000" w:history="1">
        <w:r>
          <w:rPr>
            <w:rStyle w:val="a3"/>
          </w:rPr>
          <w:t>195-баптарында</w:t>
        </w:r>
      </w:hyperlink>
      <w:r>
        <w:rPr>
          <w:rStyle w:val="s0"/>
        </w:rPr>
        <w:t xml:space="preserve"> белгіленген мерзімдерде бюджетке немесе резидент емеске ашылған шартты банк салымына аударуға міндетті. </w:t>
      </w:r>
    </w:p>
    <w:p w:rsidR="00000000" w:rsidRDefault="003C5912">
      <w:pPr>
        <w:ind w:firstLine="400"/>
        <w:jc w:val="both"/>
      </w:pPr>
      <w:r>
        <w:rPr>
          <w:rStyle w:val="s0"/>
        </w:rPr>
        <w:t>Табыс салығын шартты банк салымына аудару тәртібі резидент еместің тұрақты мекеме құруға алып келмейтін Қазақстан Республикасы</w:t>
      </w:r>
      <w:r>
        <w:rPr>
          <w:rStyle w:val="s0"/>
        </w:rPr>
        <w:t xml:space="preserve">нда жұмыстарды орындаудан, қызметтер көрсетуден түсетін табысынан ұсталған табыс салығына ғана қолданылады. </w:t>
      </w:r>
    </w:p>
    <w:p w:rsidR="00000000" w:rsidRDefault="003C5912">
      <w:pPr>
        <w:ind w:firstLine="400"/>
        <w:jc w:val="both"/>
      </w:pPr>
      <w:r>
        <w:rPr>
          <w:rStyle w:val="s0"/>
        </w:rPr>
        <w:t>2. Табыс алатын резидент емес, салық агенті және салық агенті айқындаған резидент банк салық агентінің резидент еместің табысынан табыс салығын ауд</w:t>
      </w:r>
      <w:r>
        <w:rPr>
          <w:rStyle w:val="s0"/>
        </w:rPr>
        <w:t xml:space="preserve">аруының белгіленген мерзіміне дейін шартқа қатысушылармен келісілген нысан бойынша резидент еместің шартты банк салымын ашу туралы шарт жасасады. </w:t>
      </w:r>
    </w:p>
    <w:p w:rsidR="00000000" w:rsidRDefault="003C5912">
      <w:pPr>
        <w:ind w:firstLine="400"/>
        <w:jc w:val="both"/>
      </w:pPr>
      <w:r>
        <w:rPr>
          <w:rStyle w:val="s0"/>
        </w:rPr>
        <w:t>3. Шартты банк салымы ұлттық немесе шетел валютасында ашылады. Шартты банк салымы шетел валютасында ашылған ж</w:t>
      </w:r>
      <w:r>
        <w:rPr>
          <w:rStyle w:val="s0"/>
        </w:rPr>
        <w:t xml:space="preserve">ағдайда бюджетке табыс салығының сомасы және бюджетке салық аударылған күнгі валюта айырбастаудың нарықтың бағамы бойынша қайта есептелген ұлттық валютадағы банктік сыйақылардың сомасы аударылады. </w:t>
      </w:r>
    </w:p>
    <w:p w:rsidR="00000000" w:rsidRDefault="003C5912">
      <w:pPr>
        <w:jc w:val="both"/>
      </w:pPr>
      <w:r>
        <w:rPr>
          <w:rStyle w:val="s3"/>
        </w:rPr>
        <w:t xml:space="preserve">2011.05.07. № 452-IV ҚР </w:t>
      </w:r>
      <w:hyperlink r:id="rId3515"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516" w:anchor="sub_id=21604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4. Шотында шартты банк салым</w:t>
      </w:r>
      <w:r>
        <w:rPr>
          <w:rStyle w:val="s0"/>
        </w:rPr>
        <w:t xml:space="preserve">ы орналастырылған банк есепті тоқсаннан кейінгі екінші айдың он бесінші күнінен кешіктірмей, салық агенті орналасқан жердегі салық органына Қазақстан Республикасының Үкіметі белгілеген </w:t>
      </w:r>
      <w:hyperlink r:id="rId3517" w:history="1">
        <w:r>
          <w:rPr>
            <w:rStyle w:val="a3"/>
          </w:rPr>
          <w:t>нысан</w:t>
        </w:r>
      </w:hyperlink>
      <w:r>
        <w:rPr>
          <w:rStyle w:val="s0"/>
        </w:rPr>
        <w:t xml:space="preserve"> </w:t>
      </w:r>
      <w:r>
        <w:rPr>
          <w:rStyle w:val="s0"/>
        </w:rPr>
        <w:t>бойынша есепті тоқсан ішіндегі ақша қозғалысы туралы есепті табыс етуге міндетті. Есеп шартты банк салымы орналастырылған шотта ақша қозғалысы болған тоқсандарға табыс етіледі.</w:t>
      </w:r>
    </w:p>
    <w:p w:rsidR="00000000" w:rsidRDefault="003C5912">
      <w:pPr>
        <w:ind w:firstLine="400"/>
        <w:jc w:val="both"/>
      </w:pPr>
      <w:r>
        <w:rPr>
          <w:rStyle w:val="s0"/>
        </w:rPr>
        <w:t>Есепке өзгерістер және (немесе) толықтырулар енгізу және оны табыс ету салық ес</w:t>
      </w:r>
      <w:r>
        <w:rPr>
          <w:rStyle w:val="s0"/>
        </w:rPr>
        <w:t>ептілігі үшін осы Кодексте белгіленген жағдайларда және тәртіппен жүзеге асырылады.</w:t>
      </w:r>
    </w:p>
    <w:p w:rsidR="00000000" w:rsidRDefault="003C5912">
      <w:pPr>
        <w:ind w:firstLine="400"/>
        <w:jc w:val="both"/>
      </w:pPr>
      <w:r>
        <w:rPr>
          <w:rStyle w:val="s0"/>
        </w:rPr>
        <w:t>5. Салық агенті өзі орналасқан жердегі салық органына:</w:t>
      </w:r>
    </w:p>
    <w:p w:rsidR="00000000" w:rsidRDefault="003C5912">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w:t>
      </w:r>
      <w:r>
        <w:rPr>
          <w:rStyle w:val="s0"/>
        </w:rPr>
        <w:t>талған салық органында сақталады);</w:t>
      </w:r>
    </w:p>
    <w:p w:rsidR="00000000" w:rsidRDefault="003C5912">
      <w:pPr>
        <w:ind w:firstLine="400"/>
        <w:jc w:val="both"/>
      </w:pPr>
      <w:r>
        <w:rPr>
          <w:rStyle w:val="s0"/>
        </w:rPr>
        <w:t xml:space="preserve">2) шартты банк салымына аударылған табыс салығының сомалары көрсетілетін, осы Кодекстің </w:t>
      </w:r>
      <w:hyperlink r:id="rId3518" w:anchor="sub_id=1960000" w:history="1">
        <w:r>
          <w:rPr>
            <w:rStyle w:val="a3"/>
          </w:rPr>
          <w:t>196-бабында</w:t>
        </w:r>
      </w:hyperlink>
      <w:r>
        <w:rPr>
          <w:rStyle w:val="s0"/>
        </w:rPr>
        <w:t xml:space="preserve"> </w:t>
      </w:r>
      <w:r>
        <w:rPr>
          <w:rStyle w:val="s0"/>
        </w:rPr>
        <w:t>белгіленген мерзімдерде резидент еместің табыстарынан төлем көзінен ұсталатын корпоративтік табыс салығы бойынша есеп-қисапты табыс етуге міндетті.</w:t>
      </w:r>
    </w:p>
    <w:p w:rsidR="00000000" w:rsidRDefault="003C5912">
      <w:pPr>
        <w:ind w:firstLine="400"/>
        <w:jc w:val="both"/>
      </w:pPr>
      <w:r>
        <w:rPr>
          <w:rStyle w:val="s0"/>
        </w:rPr>
        <w:t>6. Салық агенті орналасқан жердегі салық органы шартты банк салымы туралы шартты салық агенті табыс еткен ке</w:t>
      </w:r>
      <w:r>
        <w:rPr>
          <w:rStyle w:val="s0"/>
        </w:rPr>
        <w:t>зден бастап күнтізбелік екі күн ішінде тіркеуге немесе оны тіркеуден бас тартуға міндетті. Бұл ретте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w:t>
      </w:r>
      <w:r>
        <w:rPr>
          <w:rStyle w:val="s0"/>
        </w:rPr>
        <w:t xml:space="preserve"> ережелеріне сәйкес келмеуі оны тіркеуден бас тартуға негіз болып табылады.</w:t>
      </w:r>
    </w:p>
    <w:p w:rsidR="00000000" w:rsidRDefault="003C5912">
      <w:pPr>
        <w:ind w:firstLine="400"/>
        <w:jc w:val="both"/>
      </w:pPr>
      <w:r>
        <w:rPr>
          <w:rStyle w:val="s0"/>
        </w:rPr>
        <w:t xml:space="preserve">7. Салық органы резидент еместің пайдасына шешім қабылдағанға дейін резидент еместің және салық агентінің шартты банк салымына орналастырылған табыс салығының сомасына билік етуге </w:t>
      </w:r>
      <w:r>
        <w:rPr>
          <w:rStyle w:val="s0"/>
        </w:rPr>
        <w:t>құқығы</w:t>
      </w:r>
      <w:r>
        <w:rPr>
          <w:rStyle w:val="s0"/>
        </w:rPr>
        <w:t xml:space="preserve"> жоқ. </w:t>
      </w:r>
    </w:p>
    <w:p w:rsidR="00000000" w:rsidRDefault="003C5912">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3C5912">
      <w:pPr>
        <w:ind w:firstLine="400"/>
        <w:jc w:val="both"/>
      </w:pPr>
      <w:r>
        <w:rPr>
          <w:rStyle w:val="s0"/>
        </w:rPr>
        <w:t xml:space="preserve">9. Осы Кодекстің </w:t>
      </w:r>
      <w:hyperlink r:id="rId3519" w:anchor="sub_id=1950000" w:history="1">
        <w:r>
          <w:rPr>
            <w:rStyle w:val="a3"/>
          </w:rPr>
          <w:t>195-бабына</w:t>
        </w:r>
      </w:hyperlink>
      <w:r>
        <w:rPr>
          <w:rStyle w:val="s0"/>
        </w:rPr>
        <w:t xml:space="preserve"> сәйкес айқындалатын төлем көз</w:t>
      </w:r>
      <w:r>
        <w:rPr>
          <w:rStyle w:val="s0"/>
        </w:rPr>
        <w:t xml:space="preserve">інен ұсталатын табыс салығын аудару күніне шартты банк салымы туралы шарт салық органында тіркелмеген жағдайда, бюджетке табыс салығын аудару белгіленген мерзімдерде жүргізіледі. </w:t>
      </w:r>
    </w:p>
    <w:p w:rsidR="00000000" w:rsidRDefault="003C5912">
      <w:pPr>
        <w:ind w:firstLine="400"/>
        <w:jc w:val="both"/>
      </w:pPr>
      <w:r>
        <w:rPr>
          <w:rStyle w:val="s0"/>
        </w:rPr>
        <w:t>10. Салық агенті салық органына табыс етілетін есеп-қисапта есептелген (төле</w:t>
      </w:r>
      <w:r>
        <w:rPr>
          <w:rStyle w:val="s0"/>
        </w:rPr>
        <w:t xml:space="preserve">нген) табыстардың және ұсталған салықтардың сомаларын, сондай-ақ солар бойынша табыс салығы есептелген ставкаларды көрсетуге міндетті. </w:t>
      </w:r>
    </w:p>
    <w:p w:rsidR="00000000" w:rsidRDefault="003C5912">
      <w:pPr>
        <w:ind w:firstLine="400"/>
        <w:jc w:val="both"/>
      </w:pPr>
      <w:r>
        <w:rPr>
          <w:rStyle w:val="s0"/>
        </w:rPr>
        <w:t>11. Салық органы:</w:t>
      </w:r>
    </w:p>
    <w:p w:rsidR="00000000" w:rsidRDefault="003C5912">
      <w:pPr>
        <w:ind w:firstLine="400"/>
        <w:jc w:val="both"/>
      </w:pPr>
      <w:r>
        <w:rPr>
          <w:rStyle w:val="s0"/>
        </w:rPr>
        <w:t>шартты банк салымдарына орналастырылған;</w:t>
      </w:r>
    </w:p>
    <w:p w:rsidR="00000000" w:rsidRDefault="003C5912">
      <w:pPr>
        <w:ind w:firstLine="400"/>
        <w:jc w:val="both"/>
      </w:pPr>
      <w:r>
        <w:rPr>
          <w:rStyle w:val="s0"/>
        </w:rPr>
        <w:t xml:space="preserve">халықаралық шарттың ережелерін қолдануға құқығы бар резидент </w:t>
      </w:r>
      <w:r>
        <w:rPr>
          <w:rStyle w:val="s0"/>
        </w:rPr>
        <w:t>емеске қайтарылған;</w:t>
      </w:r>
    </w:p>
    <w:p w:rsidR="00000000" w:rsidRDefault="003C5912">
      <w:pPr>
        <w:ind w:firstLine="400"/>
        <w:jc w:val="both"/>
      </w:pPr>
      <w:r>
        <w:rPr>
          <w:rStyle w:val="s0"/>
        </w:rPr>
        <w:t xml:space="preserve">бюджетке аударылған табыс салығы сомаларының есебін жүргізуге міндетті. </w:t>
      </w:r>
    </w:p>
    <w:p w:rsidR="00000000" w:rsidRDefault="003C5912">
      <w:pPr>
        <w:ind w:firstLine="400"/>
        <w:jc w:val="both"/>
      </w:pPr>
      <w:r>
        <w:rPr>
          <w:rStyle w:val="s0"/>
        </w:rPr>
        <w:t> </w:t>
      </w:r>
    </w:p>
    <w:p w:rsidR="00000000" w:rsidRDefault="003C5912">
      <w:pPr>
        <w:jc w:val="both"/>
      </w:pPr>
      <w:r>
        <w:rPr>
          <w:rStyle w:val="s3"/>
        </w:rPr>
        <w:t xml:space="preserve">2009.16.11. № 200-ІV ҚР </w:t>
      </w:r>
      <w:hyperlink r:id="rId3520" w:anchor="sub_id=383" w:history="1">
        <w:r>
          <w:rPr>
            <w:rStyle w:val="a3"/>
            <w:i/>
            <w:iCs/>
            <w:bdr w:val="none" w:sz="0" w:space="0" w:color="auto" w:frame="1"/>
          </w:rPr>
          <w:t>Заңымен</w:t>
        </w:r>
      </w:hyperlink>
      <w:r>
        <w:rPr>
          <w:rStyle w:val="s3"/>
        </w:rPr>
        <w:t xml:space="preserve"> 217-бап өзгертілді (2010 ж. 1 қаңтардан бастап қ</w:t>
      </w:r>
      <w:r>
        <w:rPr>
          <w:rStyle w:val="s3"/>
        </w:rPr>
        <w:t>олданысқа енгiзiлді) (бұр.</w:t>
      </w:r>
      <w:hyperlink r:id="rId3521" w:anchor="sub_id=2170000" w:history="1">
        <w:r>
          <w:rPr>
            <w:rStyle w:val="a3"/>
            <w:i/>
            <w:iCs/>
            <w:bdr w:val="none" w:sz="0" w:space="0" w:color="auto" w:frame="1"/>
          </w:rPr>
          <w:t>ред</w:t>
        </w:r>
      </w:hyperlink>
      <w:r>
        <w:rPr>
          <w:rStyle w:val="s3"/>
        </w:rPr>
        <w:t xml:space="preserve">.қара); 2011.21.07. № 467-ІV ҚР </w:t>
      </w:r>
      <w:hyperlink r:id="rId3522" w:anchor="sub_id=386" w:history="1">
        <w:r>
          <w:rPr>
            <w:rStyle w:val="a3"/>
            <w:i/>
            <w:iCs/>
            <w:bdr w:val="none" w:sz="0" w:space="0" w:color="auto" w:frame="1"/>
          </w:rPr>
          <w:t>Заңымен</w:t>
        </w:r>
      </w:hyperlink>
      <w:r>
        <w:rPr>
          <w:rStyle w:val="s3"/>
        </w:rPr>
        <w:t xml:space="preserve"> 217-бап жаңа редакция</w:t>
      </w:r>
      <w:r>
        <w:rPr>
          <w:rStyle w:val="s3"/>
        </w:rPr>
        <w:t>да (2012 жылғы 1 қаңтардан бастап қолданысқа енгізілді) (</w:t>
      </w:r>
      <w:hyperlink r:id="rId3523" w:anchor="sub_id=217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bookmarkStart w:id="244" w:name="SUB2170000"/>
      <w:bookmarkEnd w:id="244"/>
      <w:r>
        <w:rPr>
          <w:rStyle w:val="s1"/>
        </w:rPr>
        <w:t xml:space="preserve">217-бап. Бюджеттен немесе шартты банк салымынан табыс салығын қайтару тәртібі </w:t>
      </w:r>
    </w:p>
    <w:p w:rsidR="00000000" w:rsidRDefault="003C5912">
      <w:pPr>
        <w:ind w:firstLine="400"/>
        <w:jc w:val="both"/>
      </w:pPr>
      <w:r>
        <w:rPr>
          <w:rStyle w:val="s0"/>
        </w:rPr>
        <w:t xml:space="preserve">1. Резидент еместiң мынадай жағдайларда: </w:t>
      </w:r>
    </w:p>
    <w:p w:rsidR="00000000" w:rsidRDefault="003C5912">
      <w:pPr>
        <w:ind w:firstLine="400"/>
        <w:jc w:val="both"/>
      </w:pPr>
      <w:r>
        <w:rPr>
          <w:rStyle w:val="s0"/>
        </w:rPr>
        <w:t xml:space="preserve">1) салық агентi резидент еместiң Қазақстан Республикасындағы көздерден алынған табыстарынан табыс салығын шартты банк салымына немесе бюджетке аударғанда; </w:t>
      </w:r>
    </w:p>
    <w:p w:rsidR="00000000" w:rsidRDefault="003C5912">
      <w:pPr>
        <w:ind w:firstLine="400"/>
        <w:jc w:val="both"/>
      </w:pPr>
      <w:r>
        <w:rPr>
          <w:rStyle w:val="s0"/>
        </w:rPr>
        <w:t>2) резидент емес халықаралық шартқа сәйкес Қазақстан Респу</w:t>
      </w:r>
      <w:r>
        <w:rPr>
          <w:rStyle w:val="s0"/>
        </w:rPr>
        <w:t xml:space="preserve">бликасында тұрақты мекеме құруға әкеп соқпайтын қызметін филиал, өкiлдiк арқылы жүзеге асырғанда; </w:t>
      </w:r>
    </w:p>
    <w:p w:rsidR="00000000" w:rsidRDefault="003C5912">
      <w:pPr>
        <w:ind w:firstLine="400"/>
        <w:jc w:val="both"/>
      </w:pPr>
      <w:r>
        <w:rPr>
          <w:rStyle w:val="s0"/>
        </w:rPr>
        <w:t>3) салық төлеушi осы Кодекстiң ережелерiне сәйкес салық төлегенде, осы бапта белгiленген тәртiппен халықаралық шарттың ережелерiне сәйкес табыс салығын қайта</w:t>
      </w:r>
      <w:r>
        <w:rPr>
          <w:rStyle w:val="s0"/>
        </w:rPr>
        <w:t>рып алуға құқығы бар.</w:t>
      </w:r>
    </w:p>
    <w:p w:rsidR="00000000" w:rsidRDefault="003C5912">
      <w:pPr>
        <w:ind w:firstLine="400"/>
        <w:jc w:val="both"/>
      </w:pPr>
      <w:r>
        <w:rPr>
          <w:rStyle w:val="s0"/>
        </w:rPr>
        <w:t xml:space="preserve">Бұл ретте резидент емес осы Кодекстiң </w:t>
      </w:r>
      <w:hyperlink r:id="rId3524" w:anchor="sub_id=2190000" w:history="1">
        <w:r>
          <w:rPr>
            <w:rStyle w:val="a3"/>
          </w:rPr>
          <w:t>219-бабында</w:t>
        </w:r>
      </w:hyperlink>
      <w:r>
        <w:rPr>
          <w:rStyle w:val="s0"/>
        </w:rPr>
        <w:t xml:space="preserve"> айқындалған құжаттарды қоса бере отырып, төленген табыс салығын халықаралық шарттың негiзiнде бюдже</w:t>
      </w:r>
      <w:r>
        <w:rPr>
          <w:rStyle w:val="s0"/>
        </w:rPr>
        <w:t xml:space="preserve">ттен немесе шартты банк салымынан қайтарып алуға салықтық өтiнiштi (бұдан әрi осы Кодекстiң осы бабының және 218-бабының мақсатында - өтiнiш) салық органына табыс етуге мiндеттi. </w:t>
      </w:r>
    </w:p>
    <w:p w:rsidR="00000000" w:rsidRDefault="003C5912">
      <w:pPr>
        <w:ind w:firstLine="400"/>
        <w:jc w:val="both"/>
      </w:pPr>
      <w:r>
        <w:rPr>
          <w:rStyle w:val="s0"/>
        </w:rPr>
        <w:t>2. Егер осы тармақта өзгеше белгіленбесе, резидент емес өтiнiштi салық агент</w:t>
      </w:r>
      <w:r>
        <w:rPr>
          <w:rStyle w:val="s0"/>
        </w:rPr>
        <w:t xml:space="preserve">iнің орналасқан (тұрғылықты) жерi бойынша салық органына қатысты жоғары тұрған орган болып табылатын салық органына екі данада табыс етедi. </w:t>
      </w:r>
    </w:p>
    <w:p w:rsidR="00000000" w:rsidRDefault="003C5912">
      <w:pPr>
        <w:ind w:firstLine="400"/>
        <w:jc w:val="both"/>
      </w:pPr>
      <w:r>
        <w:rPr>
          <w:rStyle w:val="s0"/>
        </w:rPr>
        <w:t>Егер салық агентi орналасқан (тұрғылықты) жері бойынша уәкiлеттi органға тікелей сатылы бағыныстағы салық органында</w:t>
      </w:r>
      <w:r>
        <w:rPr>
          <w:rStyle w:val="s0"/>
        </w:rPr>
        <w:t xml:space="preserve"> тiркелген жағдайда, өтiнiштi осындай салық органына табыс етеді. </w:t>
      </w:r>
    </w:p>
    <w:p w:rsidR="00000000" w:rsidRDefault="003C5912">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3C5912">
      <w:pPr>
        <w:ind w:firstLine="400"/>
        <w:jc w:val="both"/>
      </w:pPr>
      <w:r>
        <w:rPr>
          <w:rStyle w:val="s0"/>
        </w:rPr>
        <w:t>1) келу тәртібімен - салық органы өтінішті қабылдаған күн;</w:t>
      </w:r>
    </w:p>
    <w:p w:rsidR="00000000" w:rsidRDefault="003C5912">
      <w:pPr>
        <w:ind w:firstLine="400"/>
        <w:jc w:val="both"/>
      </w:pPr>
      <w:r>
        <w:rPr>
          <w:rStyle w:val="s0"/>
        </w:rPr>
        <w:t>2) почта арқылы хабарламасы бар тапсырысты хатпен - салық орган</w:t>
      </w:r>
      <w:r>
        <w:rPr>
          <w:rStyle w:val="s0"/>
        </w:rPr>
        <w:t>ы өтінішті алған күн болып табылады.</w:t>
      </w:r>
    </w:p>
    <w:p w:rsidR="00000000" w:rsidRDefault="003C5912">
      <w:pPr>
        <w:ind w:firstLine="400"/>
        <w:jc w:val="both"/>
      </w:pPr>
      <w:r>
        <w:rPr>
          <w:rStyle w:val="s0"/>
        </w:rPr>
        <w:t>3. Халықаралық шарттың талаптарын орындаған және Қазақстан Республикасында жұмыстарды орындаған, қызметтер көрсеткен кезде, ұзақ мерзiмдi келiсiмшарттар бойынша жұмыстарды орындауды, қызметтер көрсетудi қоспағанда, рези</w:t>
      </w:r>
      <w:r>
        <w:rPr>
          <w:rStyle w:val="s0"/>
        </w:rPr>
        <w:t xml:space="preserve">дент емес Қазақстан Республикасында жұмыстар орындау, қызметтер көрсету аяқталғаннан кейiн өтiнiштi ұсынады. </w:t>
      </w:r>
    </w:p>
    <w:p w:rsidR="00000000" w:rsidRDefault="003C5912">
      <w:pPr>
        <w:ind w:firstLine="400"/>
        <w:jc w:val="both"/>
      </w:pPr>
      <w:r>
        <w:rPr>
          <w:rStyle w:val="s0"/>
        </w:rPr>
        <w:t>Осы бөлімнің мақсаты үшін ұзақ мерзімді келісімшарт оны жасасқан күннен бастап он екі ай кезең ішінде аяқталмаған жұмыстарды орындауға, қызметтерд</w:t>
      </w:r>
      <w:r>
        <w:rPr>
          <w:rStyle w:val="s0"/>
        </w:rPr>
        <w:t xml:space="preserve">і көрсетуге арналған келісімшарт болып табылады. </w:t>
      </w:r>
    </w:p>
    <w:p w:rsidR="00000000" w:rsidRDefault="003C5912">
      <w:pPr>
        <w:ind w:firstLine="400"/>
        <w:jc w:val="both"/>
      </w:pPr>
      <w:r>
        <w:rPr>
          <w:rStyle w:val="s0"/>
        </w:rPr>
        <w:t xml:space="preserve">4. Егер халықаралық шартта өзгеше белгіленбесе, салық төлеуші өтінішті салық органына табыс салығының сомаларын шартты банк салымына соңғы орналастырған күннен бастап немесе табыс салығын бюджетке соңғы аударған күннен бастап осы Кодекстің </w:t>
      </w:r>
      <w:hyperlink r:id="rId3525"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3C5912">
      <w:pPr>
        <w:ind w:firstLine="400"/>
        <w:jc w:val="both"/>
      </w:pPr>
      <w:r>
        <w:rPr>
          <w:rStyle w:val="s0"/>
        </w:rPr>
        <w:t xml:space="preserve">Егер халықаралық шартта өзгеше белгіленбесе, резидент емес ұзақ мерзiмдi келiсiмшарттар бойынша өтiнiштi салық органына </w:t>
      </w:r>
      <w:r>
        <w:rPr>
          <w:rStyle w:val="s0"/>
        </w:rPr>
        <w:t xml:space="preserve">осы Кодекстiң </w:t>
      </w:r>
      <w:hyperlink r:id="rId3526" w:anchor="sub_id=460000" w:history="1">
        <w:r>
          <w:rPr>
            <w:rStyle w:val="a3"/>
          </w:rPr>
          <w:t>46-бабында</w:t>
        </w:r>
      </w:hyperlink>
      <w:r>
        <w:rPr>
          <w:rStyle w:val="s0"/>
        </w:rPr>
        <w:t xml:space="preserve"> белгiленген талап қою мерзiмiнiң өтуiнен кешiктiрмей, келiсiмшарттың iс жүзiнде орындалуына қарай табыс етеді. </w:t>
      </w:r>
    </w:p>
    <w:p w:rsidR="00000000" w:rsidRDefault="003C5912">
      <w:pPr>
        <w:ind w:firstLine="400"/>
        <w:jc w:val="both"/>
      </w:pPr>
      <w:r>
        <w:rPr>
          <w:rStyle w:val="s0"/>
        </w:rPr>
        <w:t xml:space="preserve">5. Салық органы мынадай: </w:t>
      </w:r>
    </w:p>
    <w:p w:rsidR="00000000" w:rsidRDefault="003C5912">
      <w:pPr>
        <w:ind w:firstLine="400"/>
        <w:jc w:val="both"/>
      </w:pPr>
      <w:r>
        <w:rPr>
          <w:rStyle w:val="s0"/>
        </w:rPr>
        <w:t>1) резиде</w:t>
      </w:r>
      <w:r>
        <w:rPr>
          <w:rStyle w:val="s0"/>
        </w:rPr>
        <w:t>нт емес өтінішті осы баптың 4-тармағында белгіленген мерзім өткен соң берген жағдайда, өтінішті қараудан бас тартады. Бұл ретте резидент емес салық органына өтінішті қайта беруге құқылы емес;</w:t>
      </w:r>
    </w:p>
    <w:p w:rsidR="00000000" w:rsidRDefault="003C5912">
      <w:pPr>
        <w:ind w:firstLine="400"/>
        <w:jc w:val="both"/>
      </w:pPr>
      <w:r>
        <w:rPr>
          <w:rStyle w:val="s0"/>
        </w:rPr>
        <w:t xml:space="preserve">2) резиденттігін растайтын құжат осы Кодекстің </w:t>
      </w:r>
      <w:hyperlink r:id="rId3527" w:anchor="sub_id=2190400" w:history="1">
        <w:r>
          <w:rPr>
            <w:rStyle w:val="a3"/>
          </w:rPr>
          <w:t>219-бабының 4 және 5-тармақтарында</w:t>
        </w:r>
      </w:hyperlink>
      <w:r>
        <w:rPr>
          <w:rStyle w:val="s0"/>
        </w:rPr>
        <w:t xml:space="preserve"> белгіленген талаптарға сәйкес келмеген;</w:t>
      </w:r>
    </w:p>
    <w:p w:rsidR="00000000" w:rsidRDefault="003C5912">
      <w:pPr>
        <w:ind w:firstLine="400"/>
        <w:jc w:val="both"/>
      </w:pPr>
      <w:r>
        <w:rPr>
          <w:rStyle w:val="s0"/>
        </w:rPr>
        <w:t xml:space="preserve">3) резидент емес осы Кодекстің </w:t>
      </w:r>
      <w:hyperlink r:id="rId3528" w:anchor="sub_id=2190000" w:history="1">
        <w:r>
          <w:rPr>
            <w:rStyle w:val="a3"/>
          </w:rPr>
          <w:t>219-бабында</w:t>
        </w:r>
      </w:hyperlink>
      <w:r>
        <w:rPr>
          <w:rStyle w:val="s0"/>
        </w:rPr>
        <w:t xml:space="preserve"> айқындалған құжаттарды бермеген;</w:t>
      </w:r>
    </w:p>
    <w:p w:rsidR="00000000" w:rsidRDefault="003C5912">
      <w:pPr>
        <w:ind w:firstLine="400"/>
        <w:jc w:val="both"/>
      </w:pPr>
      <w:r>
        <w:rPr>
          <w:rStyle w:val="s0"/>
        </w:rPr>
        <w:t>4) резидент емес осы баптың 2-тармағының ережелерін сақтамаған жағдайларда, өтінішті қараудан бас тартады.</w:t>
      </w:r>
    </w:p>
    <w:p w:rsidR="00000000" w:rsidRDefault="003C5912">
      <w:pPr>
        <w:ind w:firstLine="400"/>
        <w:jc w:val="both"/>
      </w:pPr>
      <w:r>
        <w:rPr>
          <w:rStyle w:val="s0"/>
        </w:rPr>
        <w:t>Бұл ретте салық органының өтінішті қараудан бас тартуы туралы шешімі өтініш пен табыс етілген құжатта</w:t>
      </w:r>
      <w:r>
        <w:rPr>
          <w:rStyle w:val="s0"/>
        </w:rPr>
        <w:t xml:space="preserve">р қоса тіркеле отырып, салық органы оларды алған күннен бастап жеті жұмыс күні ішінде бас тарту себептері көрсетіле отырып, резидент емеске қол қойғызып немесе хабарламасы бар тапсырыс хатпен почта арқылы жіберіледі. </w:t>
      </w:r>
    </w:p>
    <w:p w:rsidR="00000000" w:rsidRDefault="003C5912">
      <w:pPr>
        <w:ind w:firstLine="400"/>
        <w:jc w:val="both"/>
      </w:pPr>
      <w:r>
        <w:rPr>
          <w:rStyle w:val="s0"/>
        </w:rPr>
        <w:t>Салық органы осы тармақтың 2), 3) және</w:t>
      </w:r>
      <w:r>
        <w:rPr>
          <w:rStyle w:val="s0"/>
        </w:rPr>
        <w:t xml:space="preserve"> 4) тармақшаларында көзделген негіздер бойынша өтінішті қараудан бас тартқан жағдайда, резидент емес өзі жол берген бұзушылықтарды жоятын болса, осы баптың 4-тармағында белгіленген мерзім шегінде қайтадан өтініш беруге құқылы. </w:t>
      </w:r>
    </w:p>
    <w:p w:rsidR="00000000" w:rsidRDefault="003C5912">
      <w:pPr>
        <w:ind w:firstLine="400"/>
        <w:jc w:val="both"/>
      </w:pPr>
      <w:r>
        <w:rPr>
          <w:rStyle w:val="s0"/>
        </w:rPr>
        <w:t>6. Салық органы өтiнiштi рез</w:t>
      </w:r>
      <w:r>
        <w:rPr>
          <w:rStyle w:val="s0"/>
        </w:rPr>
        <w:t xml:space="preserve">идент емес ұсынған күннен бастап отыз жұмыс күні ішінде қарайды. </w:t>
      </w:r>
    </w:p>
    <w:p w:rsidR="00000000" w:rsidRDefault="003C5912">
      <w:pPr>
        <w:ind w:firstLine="400"/>
        <w:jc w:val="both"/>
      </w:pPr>
      <w:r>
        <w:rPr>
          <w:rStyle w:val="s0"/>
        </w:rPr>
        <w:t>Бұл ретте осы тармақта көзделген өтінішті қарау мерзімі мынадай:</w:t>
      </w:r>
    </w:p>
    <w:p w:rsidR="00000000" w:rsidRDefault="003C5912">
      <w:pPr>
        <w:ind w:firstLine="400"/>
        <w:jc w:val="both"/>
      </w:pPr>
      <w:r>
        <w:rPr>
          <w:rStyle w:val="s0"/>
        </w:rPr>
        <w:t>1) осы баптың 8-тармағында көрсетілген тақырыптық тексеру жүргізу;</w:t>
      </w:r>
    </w:p>
    <w:p w:rsidR="00000000" w:rsidRDefault="003C5912">
      <w:pPr>
        <w:ind w:firstLine="400"/>
        <w:jc w:val="both"/>
      </w:pPr>
      <w:r>
        <w:rPr>
          <w:rStyle w:val="s0"/>
        </w:rPr>
        <w:t>2) салық органы осы баптың 7, 9 және 10-тармақтарында көрс</w:t>
      </w:r>
      <w:r>
        <w:rPr>
          <w:rStyle w:val="s0"/>
        </w:rPr>
        <w:t>етілген сұрау салуды жіберген күннен бастап мұндай сұрау салуға жауап алған күнге дейінгі кезеңге тоқтатыла тұрады.</w:t>
      </w:r>
    </w:p>
    <w:p w:rsidR="00000000" w:rsidRDefault="003C5912">
      <w:pPr>
        <w:ind w:firstLine="400"/>
        <w:jc w:val="both"/>
      </w:pPr>
      <w:r>
        <w:rPr>
          <w:rStyle w:val="s0"/>
        </w:rPr>
        <w:t>7. Резидент еместің өтінішін қарау барысында салық органы басқа салық органдарына, мемлекеттік органдарға, шет мемлекеттердің құзыретті орга</w:t>
      </w:r>
      <w:r>
        <w:rPr>
          <w:rStyle w:val="s0"/>
        </w:rPr>
        <w:t>ндарына, банктерге және банк операцияларының жекелеген түрлерін жүзеге асыратын ұйымдарға және Қазақстан Республикасының аумағында қызметін жүзеге асыратын өзге ұйымдарға қажетті ақпарат беру туралы, сондай-ақ салықты қайтарып алуға байланысты мәселелер бо</w:t>
      </w:r>
      <w:r>
        <w:rPr>
          <w:rStyle w:val="s0"/>
        </w:rPr>
        <w:t>йынша резидент емеске сұрау салу жіберуге құқылы.</w:t>
      </w:r>
    </w:p>
    <w:p w:rsidR="00000000" w:rsidRDefault="003C5912">
      <w:pPr>
        <w:ind w:firstLine="400"/>
        <w:jc w:val="both"/>
      </w:pPr>
      <w:r>
        <w:rPr>
          <w:rStyle w:val="s0"/>
        </w:rPr>
        <w:t xml:space="preserve">8. Резидент еместің өтінішін қарау кезінде салық органы, осы баптың 10-тармағында көрсетілген жағдайды қоспағанда, осы Кодекстің 89-тарауында көзделген тәртіппен резидент еместің салықтық өтініші негізінде </w:t>
      </w:r>
      <w:r>
        <w:rPr>
          <w:rStyle w:val="s0"/>
        </w:rPr>
        <w:t xml:space="preserve">төленген табыс салығын бюджеттен немесе шартты банк салымынан қайтару мәселесі бойынша тақырыптық тексеру жүргізеді. </w:t>
      </w:r>
    </w:p>
    <w:p w:rsidR="00000000" w:rsidRDefault="003C5912">
      <w:pPr>
        <w:ind w:firstLine="400"/>
        <w:jc w:val="both"/>
      </w:pPr>
      <w:r>
        <w:rPr>
          <w:rStyle w:val="s0"/>
        </w:rPr>
        <w:t xml:space="preserve">9. Егер резидент еместiң Қазақстан Республикасында өкiлдiгi немесе филиалы болған жағдайда, өтiнiштi қарайтын салық органы резидент еместi оның осы Кодекстiң </w:t>
      </w:r>
      <w:hyperlink r:id="rId3529" w:anchor="sub_id=460000" w:history="1">
        <w:r>
          <w:rPr>
            <w:rStyle w:val="a3"/>
          </w:rPr>
          <w:t>46-бабында</w:t>
        </w:r>
      </w:hyperlink>
      <w:r>
        <w:rPr>
          <w:rStyle w:val="s0"/>
        </w:rPr>
        <w:t xml:space="preserve"> бел</w:t>
      </w:r>
      <w:r>
        <w:rPr>
          <w:rStyle w:val="s0"/>
        </w:rPr>
        <w:t>гiленген талап қою мерзiмiнің өтуі кезеңiнде салық мiндеттемелерін орындауы және Қазақстан Республикасында тұрақты мекемесiнiң болуы не болмауы нысанасында жоспардан тыс кешендi салықтық тексеру жүргiзуге арналған сұрау салуды өкiлдiктiң немесе филиалдың о</w:t>
      </w:r>
      <w:r>
        <w:rPr>
          <w:rStyle w:val="s0"/>
        </w:rPr>
        <w:t xml:space="preserve">рналасқан жерi бойынша салық органына жiберуге мiндеттi. </w:t>
      </w:r>
    </w:p>
    <w:p w:rsidR="00000000" w:rsidRDefault="003C5912">
      <w:pPr>
        <w:ind w:firstLine="400"/>
        <w:jc w:val="both"/>
      </w:pPr>
      <w:r>
        <w:rPr>
          <w:rStyle w:val="s0"/>
        </w:rPr>
        <w:t>10. Салық агенті таратылған, банкрот болған жағдайда, салық органы өтініші қаралып жатқан резидент еместің резиденттiк елiнiң құзыреттi органына салық агентi мен резидент еместiң өзара қарым-қатынас</w:t>
      </w:r>
      <w:r>
        <w:rPr>
          <w:rStyle w:val="s0"/>
        </w:rPr>
        <w:t>тары туралы ақпарат беру жөнінде сұрау салу жiберуге құқылы.</w:t>
      </w:r>
    </w:p>
    <w:p w:rsidR="00000000" w:rsidRDefault="003C5912">
      <w:pPr>
        <w:ind w:firstLine="400"/>
        <w:jc w:val="both"/>
      </w:pPr>
      <w:r>
        <w:rPr>
          <w:rStyle w:val="s0"/>
        </w:rPr>
        <w:t>Бұл ретте осы баптың 11-тармағында көрсетілген шешім салық қызметі органдарының сұрау салуына резидент еместің резиденттiк елiнiң құзыреттi органынан алынған ақпарат және (немесе) таратылған неме</w:t>
      </w:r>
      <w:r>
        <w:rPr>
          <w:rStyle w:val="s0"/>
        </w:rPr>
        <w:t>се банкрот деп танылған салық агенті ұсынған, төлем көзінен ұсталған табыс салығы бойынша салық есептілігінің деректері негізінде қабылданады.</w:t>
      </w:r>
    </w:p>
    <w:p w:rsidR="00000000" w:rsidRDefault="003C5912">
      <w:pPr>
        <w:ind w:firstLine="400"/>
        <w:jc w:val="both"/>
      </w:pPr>
      <w:r>
        <w:rPr>
          <w:rStyle w:val="s0"/>
        </w:rPr>
        <w:t>Шет мемлекеттің құзыретті органы осы тармақтың бірінші бөлігінде көзделген негіздер бойынша жіберілген сұрау салу</w:t>
      </w:r>
      <w:r>
        <w:rPr>
          <w:rStyle w:val="s0"/>
        </w:rPr>
        <w:t xml:space="preserve"> бойынша мәліметтер ұсынудан жазбаша бас тартқан немесе кемінде екі жылдан астам мерзімде жауап ұсынылмаған жағдайда, салық органы өтінішті қараудан бас тартуға міндетті. Бұл ретте салық төлеуші осы Кодекстің </w:t>
      </w:r>
      <w:hyperlink r:id="rId3530" w:anchor="sub_id=2260000" w:history="1">
        <w:r>
          <w:rPr>
            <w:rStyle w:val="a3"/>
          </w:rPr>
          <w:t>226-бабының</w:t>
        </w:r>
      </w:hyperlink>
      <w:r>
        <w:rPr>
          <w:rStyle w:val="s0"/>
        </w:rPr>
        <w:t xml:space="preserve"> ережелеріне сәйкес өзара келісу рәсіміне бастамашылық жасауға құқылы. </w:t>
      </w:r>
    </w:p>
    <w:p w:rsidR="00000000" w:rsidRDefault="003C5912">
      <w:pPr>
        <w:ind w:firstLine="400"/>
        <w:jc w:val="both"/>
      </w:pPr>
      <w:r>
        <w:rPr>
          <w:rStyle w:val="s0"/>
        </w:rPr>
        <w:t xml:space="preserve">11. Резидент еместің өтінішін қарау қорытындылары бойынша салық органы мынадай: </w:t>
      </w:r>
    </w:p>
    <w:p w:rsidR="00000000" w:rsidRDefault="003C5912">
      <w:pPr>
        <w:ind w:firstLine="400"/>
        <w:jc w:val="both"/>
      </w:pPr>
      <w:r>
        <w:rPr>
          <w:rStyle w:val="s0"/>
        </w:rPr>
        <w:t>1) төлем көзінен ұсталған табыс салығын толықтай немес</w:t>
      </w:r>
      <w:r>
        <w:rPr>
          <w:rStyle w:val="s0"/>
        </w:rPr>
        <w:t>е оның бір бөлігін қайтару туралы;</w:t>
      </w:r>
    </w:p>
    <w:p w:rsidR="00000000" w:rsidRDefault="003C5912">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3C5912">
      <w:pPr>
        <w:ind w:firstLine="400"/>
        <w:jc w:val="both"/>
      </w:pPr>
      <w:r>
        <w:rPr>
          <w:rStyle w:val="s0"/>
        </w:rPr>
        <w:t>Салық органының шешімі жазбаша нысанда ресімделеді және оған басшы немесе оның орынбасары қол қояды.</w:t>
      </w:r>
    </w:p>
    <w:p w:rsidR="00000000" w:rsidRDefault="003C5912">
      <w:pPr>
        <w:ind w:firstLine="400"/>
        <w:jc w:val="both"/>
      </w:pPr>
      <w:r>
        <w:rPr>
          <w:rStyle w:val="s0"/>
        </w:rPr>
        <w:t>Салық органы төлем көзін</w:t>
      </w:r>
      <w:r>
        <w:rPr>
          <w:rStyle w:val="s0"/>
        </w:rPr>
        <w:t>ен ұсталған табыс салығын толықтай немесе оның бір бөлігін қайтару туралы шешім қабылдаған кезде ұсынылған өтініште халықаралық шарттың ережелеріне сәйкес қайтаруға жататын табыс салығының сомасы көрсетіледі және өтініш басшының немесе оның орынбасарының қ</w:t>
      </w:r>
      <w:r>
        <w:rPr>
          <w:rStyle w:val="s0"/>
        </w:rPr>
        <w:t xml:space="preserve">олымен және салық органының мөрімен куәландырылады. </w:t>
      </w:r>
    </w:p>
    <w:p w:rsidR="00000000" w:rsidRDefault="003C5912">
      <w:pPr>
        <w:ind w:firstLine="400"/>
        <w:jc w:val="both"/>
      </w:pPr>
      <w:r>
        <w:rPr>
          <w:rStyle w:val="s0"/>
        </w:rPr>
        <w:t>Төлем көзінен ұсталған табыс салығын қайтаруға арналған өтінішті қарау нәтижелері бойынша салық органының шешімінде:</w:t>
      </w:r>
    </w:p>
    <w:p w:rsidR="00000000" w:rsidRDefault="003C5912">
      <w:pPr>
        <w:ind w:firstLine="400"/>
        <w:jc w:val="both"/>
      </w:pPr>
      <w:r>
        <w:rPr>
          <w:rStyle w:val="s0"/>
        </w:rPr>
        <w:t>1) шешім қабылданған күн;</w:t>
      </w:r>
    </w:p>
    <w:p w:rsidR="00000000" w:rsidRDefault="003C5912">
      <w:pPr>
        <w:ind w:firstLine="400"/>
        <w:jc w:val="both"/>
      </w:pPr>
      <w:r>
        <w:rPr>
          <w:rStyle w:val="s0"/>
        </w:rPr>
        <w:t>2) шешім қабылдаған салық органының атауы;</w:t>
      </w:r>
    </w:p>
    <w:p w:rsidR="00000000" w:rsidRDefault="003C5912">
      <w:pPr>
        <w:ind w:firstLine="400"/>
        <w:jc w:val="both"/>
      </w:pPr>
      <w:r>
        <w:rPr>
          <w:rStyle w:val="s0"/>
        </w:rPr>
        <w:t xml:space="preserve">3) өтініш берген </w:t>
      </w:r>
      <w:r>
        <w:rPr>
          <w:rStyle w:val="s0"/>
        </w:rPr>
        <w:t>резидент еместің толық атауы;</w:t>
      </w:r>
    </w:p>
    <w:p w:rsidR="00000000" w:rsidRDefault="003C5912">
      <w:pPr>
        <w:ind w:firstLine="400"/>
        <w:jc w:val="both"/>
      </w:pPr>
      <w:r>
        <w:rPr>
          <w:rStyle w:val="s0"/>
        </w:rPr>
        <w:t>4) болған жағдайда резидент еместің инкорпорация еліндегі салықтық тіркелу нөмірі (немесе оның аналогы);</w:t>
      </w:r>
    </w:p>
    <w:p w:rsidR="00000000" w:rsidRDefault="003C5912">
      <w:pPr>
        <w:ind w:firstLine="400"/>
        <w:jc w:val="both"/>
      </w:pPr>
      <w:r>
        <w:rPr>
          <w:rStyle w:val="s0"/>
        </w:rPr>
        <w:t>5) қайтару туралы шешім қабылданған жағдайда - бюджеттен немесе шартты банк салымынан резидент емеске қайтаруға жататын т</w:t>
      </w:r>
      <w:r>
        <w:rPr>
          <w:rStyle w:val="s0"/>
        </w:rPr>
        <w:t>абыс салығының сомасы;</w:t>
      </w:r>
    </w:p>
    <w:p w:rsidR="00000000" w:rsidRDefault="003C5912">
      <w:pPr>
        <w:ind w:firstLine="400"/>
        <w:jc w:val="both"/>
      </w:pPr>
      <w:r>
        <w:rPr>
          <w:rStyle w:val="s0"/>
        </w:rPr>
        <w:t xml:space="preserve">6) төлем көзінен ұсталған табыс салығын қайтарудан бас тарту туралы шешім шығарылған жағдайда - Қазақстан Республикасы заңнамасының нормаларына сілтеме жасалған және (немесе) мұндай шешім шығарған кезде салық органы басшылыққа алған </w:t>
      </w:r>
      <w:r>
        <w:rPr>
          <w:rStyle w:val="s0"/>
        </w:rPr>
        <w:t>шет мемлекеттің құзыретті органынан салық қызметі органының сұрау салуы негізінде алынған ақпарат көрсетілген негіздеме көрсетілуге тиіс.</w:t>
      </w:r>
    </w:p>
    <w:p w:rsidR="00000000" w:rsidRDefault="003C5912">
      <w:pPr>
        <w:ind w:firstLine="400"/>
        <w:jc w:val="both"/>
      </w:pPr>
      <w:r>
        <w:rPr>
          <w:rStyle w:val="s0"/>
        </w:rPr>
        <w:t>12. Жоғары тұрған салық органы төлем көзінен ұсталған табыс салығын толықтай немесе оның бір бөлігін қайтару туралы ше</w:t>
      </w:r>
      <w:r>
        <w:rPr>
          <w:rStyle w:val="s0"/>
        </w:rPr>
        <w:t>шім қабылдаған жағдайда, шешімнің және резидент еместің өтінішінің көшірмелерін осындай салық органы резидент еместің табыстарынан төленген төлем көзінен табыс салығын ұстауды жүргізген салық агентінің орналасқан (тұрғылықты) жері бойынша тіркелген салық о</w:t>
      </w:r>
      <w:r>
        <w:rPr>
          <w:rStyle w:val="s0"/>
        </w:rPr>
        <w:t>рганына жібереді.</w:t>
      </w:r>
    </w:p>
    <w:p w:rsidR="00000000" w:rsidRDefault="003C5912">
      <w:pPr>
        <w:ind w:firstLine="400"/>
        <w:jc w:val="both"/>
      </w:pPr>
      <w:r>
        <w:rPr>
          <w:rStyle w:val="s0"/>
        </w:rPr>
        <w:t xml:space="preserve">13. Бюджетке табыс салығы төленген және салық органы төлем көзінен ұсталған табыс салығын қайтару туралы шешім қабылдаған жағдайда, салық агентінің орналасқан (тұрғылықты) жері бойынша тіркелген салық органы резидент емеске осындай шешім </w:t>
      </w:r>
      <w:r>
        <w:rPr>
          <w:rStyle w:val="s0"/>
        </w:rPr>
        <w:t>қабылданған</w:t>
      </w:r>
      <w:r>
        <w:rPr>
          <w:rStyle w:val="s0"/>
        </w:rPr>
        <w:t xml:space="preserve"> күннен бастап отыз жұмыс күні ішінде осы Кодекстің </w:t>
      </w:r>
      <w:hyperlink r:id="rId3531" w:anchor="sub_id=6020000" w:history="1">
        <w:r>
          <w:rPr>
            <w:rStyle w:val="a3"/>
          </w:rPr>
          <w:t>602-бабында</w:t>
        </w:r>
      </w:hyperlink>
      <w:r>
        <w:rPr>
          <w:rStyle w:val="s0"/>
        </w:rPr>
        <w:t xml:space="preserve"> </w:t>
      </w:r>
      <w:r>
        <w:rPr>
          <w:rStyle w:val="s0"/>
        </w:rPr>
        <w:t xml:space="preserve">көзделген тәртіппен халықаралық шарттың ережелеріне сәйкес бюджеттен табыс салығының сомасын қайтаруды жүргізеді. </w:t>
      </w:r>
    </w:p>
    <w:p w:rsidR="00000000" w:rsidRDefault="003C5912">
      <w:pPr>
        <w:ind w:firstLine="400"/>
        <w:jc w:val="both"/>
      </w:pPr>
      <w:r>
        <w:rPr>
          <w:rStyle w:val="s0"/>
        </w:rPr>
        <w:t>14. Табыс салығын шартты банк салымына аударған және салық органы төлем көзінен ұсталған табыс салығын қайтару туралы шешім қабылдаған жағдай</w:t>
      </w:r>
      <w:r>
        <w:rPr>
          <w:rStyle w:val="s0"/>
        </w:rPr>
        <w:t>да, банк резидент емеске шартты банк салымынан төленетін табыс салығының өтiнiште көрсетiлген сомасын және есептелген банк сыйақылары сомасын қайтаруды жүргізеді. Бұл ретте салық органы куәландырған өтінішті банкке резидент емес өз бетінше табыс етеді.</w:t>
      </w:r>
    </w:p>
    <w:p w:rsidR="00000000" w:rsidRDefault="003C5912">
      <w:pPr>
        <w:ind w:firstLine="400"/>
        <w:jc w:val="both"/>
      </w:pPr>
      <w:r>
        <w:rPr>
          <w:rStyle w:val="s0"/>
        </w:rPr>
        <w:t>15.</w:t>
      </w:r>
      <w:r>
        <w:rPr>
          <w:rStyle w:val="s0"/>
        </w:rPr>
        <w:t xml:space="preserve"> Салық органының шешімі резидент еместің өтінішінің бір данасы қоса тіркеле отырып, резидент емеске қол қойғызып тапсырылады немесе алуы туралы хабарламасы бар тапсырыс хатпен почта арқылы жіберіледі.</w:t>
      </w:r>
    </w:p>
    <w:p w:rsidR="00000000" w:rsidRDefault="003C5912">
      <w:pPr>
        <w:ind w:firstLine="400"/>
        <w:jc w:val="both"/>
      </w:pPr>
      <w:r>
        <w:rPr>
          <w:rStyle w:val="s0"/>
        </w:rPr>
        <w:t>Тапсыру күні немесе почтаның немесе өзге де байланыс ұй</w:t>
      </w:r>
      <w:r>
        <w:rPr>
          <w:rStyle w:val="s0"/>
        </w:rPr>
        <w:t>ымының хабарламасына резидент еместің белгі қойған күні салық органының шешімін резидент еместің алған күні болып табылады.</w:t>
      </w:r>
    </w:p>
    <w:p w:rsidR="00000000" w:rsidRDefault="003C5912">
      <w:pPr>
        <w:ind w:firstLine="400"/>
        <w:jc w:val="both"/>
      </w:pPr>
      <w:r>
        <w:rPr>
          <w:rStyle w:val="s0"/>
        </w:rPr>
        <w:t>16. Резидент емес осы баптың 11-тармағында көрсетілген салық органының шешімімен келіспеген жағдайда, оған салық органының шешімін а</w:t>
      </w:r>
      <w:r>
        <w:rPr>
          <w:rStyle w:val="s0"/>
        </w:rPr>
        <w:t>лған күннен бастап күнтізбелік тоқсан күн ішінде уәкілетті органға шағымдануға құқылы.</w:t>
      </w:r>
    </w:p>
    <w:p w:rsidR="00000000" w:rsidRDefault="003C5912">
      <w:pPr>
        <w:ind w:firstLine="400"/>
        <w:jc w:val="both"/>
      </w:pPr>
      <w:r>
        <w:rPr>
          <w:rStyle w:val="s0"/>
        </w:rPr>
        <w:t>Бұл ретте резидент емес:</w:t>
      </w:r>
    </w:p>
    <w:p w:rsidR="00000000" w:rsidRDefault="003C5912">
      <w:pPr>
        <w:ind w:firstLine="400"/>
        <w:jc w:val="both"/>
      </w:pPr>
      <w:r>
        <w:rPr>
          <w:rStyle w:val="s0"/>
        </w:rPr>
        <w:t xml:space="preserve">1) уәкілетті органға - өтінішті қоспағанда, салық органы шешімінің көшірмесін, сондай-ақ осы Кодекстің </w:t>
      </w:r>
      <w:hyperlink r:id="rId3532" w:anchor="sub_id=2190000" w:history="1">
        <w:r>
          <w:rPr>
            <w:rStyle w:val="a3"/>
          </w:rPr>
          <w:t>219-бабында</w:t>
        </w:r>
      </w:hyperlink>
      <w:r>
        <w:rPr>
          <w:rStyle w:val="s0"/>
        </w:rPr>
        <w:t xml:space="preserve"> белгіленген құжаттарды қоса тіркей отырып, жазбаша нысандағы шағымды; </w:t>
      </w:r>
    </w:p>
    <w:p w:rsidR="00000000" w:rsidRDefault="003C5912">
      <w:pPr>
        <w:ind w:firstLine="400"/>
        <w:jc w:val="both"/>
      </w:pPr>
      <w:r>
        <w:rPr>
          <w:rStyle w:val="s0"/>
        </w:rPr>
        <w:t>2) резидент емес шешіміне шағымданған салық органына - уәкілетті органға жіберілген шағымның көшірмесін жіберуге тиіс.</w:t>
      </w:r>
    </w:p>
    <w:p w:rsidR="00000000" w:rsidRDefault="003C5912">
      <w:pPr>
        <w:ind w:firstLine="400"/>
        <w:jc w:val="both"/>
      </w:pPr>
      <w:r>
        <w:rPr>
          <w:rStyle w:val="s0"/>
        </w:rPr>
        <w:t>Шағымда:</w:t>
      </w:r>
    </w:p>
    <w:p w:rsidR="00000000" w:rsidRDefault="003C5912">
      <w:pPr>
        <w:ind w:firstLine="400"/>
        <w:jc w:val="both"/>
      </w:pPr>
      <w:r>
        <w:rPr>
          <w:rStyle w:val="s0"/>
        </w:rPr>
        <w:t>1</w:t>
      </w:r>
      <w:r>
        <w:rPr>
          <w:rStyle w:val="s0"/>
        </w:rPr>
        <w:t>) резидент еместің шағымға қол қойған күні;</w:t>
      </w:r>
    </w:p>
    <w:p w:rsidR="00000000" w:rsidRDefault="003C5912">
      <w:pPr>
        <w:ind w:firstLine="400"/>
        <w:jc w:val="both"/>
      </w:pPr>
      <w:r>
        <w:rPr>
          <w:rStyle w:val="s0"/>
        </w:rPr>
        <w:t>2) тегі, аты және әкесінің аты (ол болған жағдайда) не шағым беруші тұлғаның толық атауы, оның тұрғылықты жері (орналасқан жері);</w:t>
      </w:r>
    </w:p>
    <w:p w:rsidR="00000000" w:rsidRDefault="003C5912">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3C5912">
      <w:pPr>
        <w:ind w:firstLine="400"/>
        <w:jc w:val="both"/>
      </w:pPr>
      <w:r>
        <w:rPr>
          <w:rStyle w:val="s0"/>
        </w:rPr>
        <w:t>4) шешіміне резидент емес шағымданған салық органының атауы;</w:t>
      </w:r>
    </w:p>
    <w:p w:rsidR="00000000" w:rsidRDefault="003C5912">
      <w:pPr>
        <w:ind w:firstLine="400"/>
        <w:jc w:val="both"/>
      </w:pPr>
      <w:r>
        <w:rPr>
          <w:rStyle w:val="s0"/>
        </w:rPr>
        <w:t>5) шағым беруші резидент емес өзінің талаптарын негіздейтін мән-жайлар және осы мән-жайлар</w:t>
      </w:r>
      <w:r>
        <w:rPr>
          <w:rStyle w:val="s0"/>
        </w:rPr>
        <w:t>ды растайтын дәлелдемелер;</w:t>
      </w:r>
    </w:p>
    <w:p w:rsidR="00000000" w:rsidRDefault="003C5912">
      <w:pPr>
        <w:ind w:firstLine="400"/>
        <w:jc w:val="both"/>
      </w:pPr>
      <w:r>
        <w:rPr>
          <w:rStyle w:val="s0"/>
        </w:rPr>
        <w:t>6) қоса берілетін құжаттардың тізбесі көрсетілуге тиіс.</w:t>
      </w:r>
    </w:p>
    <w:p w:rsidR="00000000" w:rsidRDefault="003C5912">
      <w:pPr>
        <w:ind w:firstLine="400"/>
        <w:jc w:val="both"/>
      </w:pPr>
      <w:r>
        <w:rPr>
          <w:rStyle w:val="s0"/>
        </w:rPr>
        <w:t>17. Уәкілетті орган резидент емеске мынадай:</w:t>
      </w:r>
    </w:p>
    <w:p w:rsidR="00000000" w:rsidRDefault="003C5912">
      <w:pPr>
        <w:ind w:firstLine="400"/>
        <w:jc w:val="both"/>
      </w:pPr>
      <w:r>
        <w:rPr>
          <w:rStyle w:val="s0"/>
        </w:rPr>
        <w:t>1) резидент емес осы баптың 16-тармағында белгіленген мерзім өткен соң шағымды берген;</w:t>
      </w:r>
    </w:p>
    <w:p w:rsidR="00000000" w:rsidRDefault="003C5912">
      <w:pPr>
        <w:ind w:firstLine="400"/>
        <w:jc w:val="both"/>
      </w:pPr>
      <w:r>
        <w:rPr>
          <w:rStyle w:val="s0"/>
        </w:rPr>
        <w:t>2) шағымның мазмұны осы баптың 16-тармағы</w:t>
      </w:r>
      <w:r>
        <w:rPr>
          <w:rStyle w:val="s0"/>
        </w:rPr>
        <w:t>нда белгіленген талаптарға сәйкес келмеген;</w:t>
      </w:r>
    </w:p>
    <w:p w:rsidR="00000000" w:rsidRDefault="003C5912">
      <w:pPr>
        <w:ind w:firstLine="400"/>
        <w:jc w:val="both"/>
      </w:pPr>
      <w:r>
        <w:rPr>
          <w:rStyle w:val="s0"/>
        </w:rPr>
        <w:t xml:space="preserve">3) резиденттікті растайтын құжат осы Кодекстің </w:t>
      </w:r>
      <w:hyperlink r:id="rId3533" w:anchor="sub_id=2190400" w:history="1">
        <w:r>
          <w:rPr>
            <w:rStyle w:val="a3"/>
          </w:rPr>
          <w:t>219-бабының 4 және 5-тармақтарында</w:t>
        </w:r>
      </w:hyperlink>
      <w:r>
        <w:rPr>
          <w:rStyle w:val="s0"/>
        </w:rPr>
        <w:t xml:space="preserve"> белгіленген талаптарға сәйкес келмеген;</w:t>
      </w:r>
    </w:p>
    <w:p w:rsidR="00000000" w:rsidRDefault="003C5912">
      <w:pPr>
        <w:ind w:firstLine="400"/>
        <w:jc w:val="both"/>
      </w:pPr>
      <w:r>
        <w:rPr>
          <w:rStyle w:val="s0"/>
        </w:rPr>
        <w:t>4) ре</w:t>
      </w:r>
      <w:r>
        <w:rPr>
          <w:rStyle w:val="s0"/>
        </w:rPr>
        <w:t xml:space="preserve">зидент емес осы Кодекстің </w:t>
      </w:r>
      <w:hyperlink r:id="rId3534" w:anchor="sub_id=2190000" w:history="1">
        <w:r>
          <w:rPr>
            <w:rStyle w:val="a3"/>
          </w:rPr>
          <w:t>219-бабында</w:t>
        </w:r>
      </w:hyperlink>
      <w:r>
        <w:rPr>
          <w:rStyle w:val="s0"/>
        </w:rPr>
        <w:t xml:space="preserve"> белгіленген құжаттарды ұсынбаған;</w:t>
      </w:r>
    </w:p>
    <w:p w:rsidR="00000000" w:rsidRDefault="003C5912">
      <w:pPr>
        <w:ind w:firstLine="400"/>
        <w:jc w:val="both"/>
      </w:pPr>
      <w:r>
        <w:rPr>
          <w:rStyle w:val="s0"/>
        </w:rPr>
        <w:t>5) резидент емес осы баптың 11-тармағында көрсетілген салық органының шешіміне сотқа шағым (арыз) б</w:t>
      </w:r>
      <w:r>
        <w:rPr>
          <w:rStyle w:val="s0"/>
        </w:rPr>
        <w:t>ерген жағдайларда, шағым ұсынылған күннен бастап бес жұмыс күні ішінде резидент еместің шағымын қараудан бас тартуы туралы шешім жібереді.</w:t>
      </w:r>
    </w:p>
    <w:p w:rsidR="00000000" w:rsidRDefault="003C5912">
      <w:pPr>
        <w:ind w:firstLine="400"/>
        <w:jc w:val="both"/>
      </w:pPr>
      <w:r>
        <w:rPr>
          <w:rStyle w:val="s0"/>
        </w:rPr>
        <w:t xml:space="preserve">Уәкілетті орган осы тармақтың 2), 3) және 4) тармақшаларында көзделген негіздер бойынша шағымды қараудан бас тартқан </w:t>
      </w:r>
      <w:r>
        <w:rPr>
          <w:rStyle w:val="s0"/>
        </w:rPr>
        <w:t xml:space="preserve">жағдайда резидент емес өзі жол берген бұзушылықтарды жоятын болса, шағымды қараудан бас тарту туралы шешімді алған күннен бастап күнтізбелік тоқсан күн ішінде қайта беруге құқылы. </w:t>
      </w:r>
    </w:p>
    <w:p w:rsidR="00000000" w:rsidRDefault="003C5912">
      <w:pPr>
        <w:ind w:firstLine="400"/>
        <w:jc w:val="both"/>
      </w:pPr>
      <w:r>
        <w:rPr>
          <w:rStyle w:val="s0"/>
        </w:rPr>
        <w:t xml:space="preserve">18. Уәкілетті орган шағымды резидент емес ұсынған күннен бастап отыз жұмыс </w:t>
      </w:r>
      <w:r>
        <w:rPr>
          <w:rStyle w:val="s0"/>
        </w:rPr>
        <w:t>күні ішінде қарайды.</w:t>
      </w:r>
    </w:p>
    <w:p w:rsidR="00000000" w:rsidRDefault="003C5912">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сондай-ақ резидент емеске оның өтінішін қарауға байланысты мәселелер бойынша қажетті ақпаратты ұсыну туралы сұрау салу жіб</w:t>
      </w:r>
      <w:r>
        <w:rPr>
          <w:rStyle w:val="s0"/>
        </w:rPr>
        <w:t>ерген жағдайда, резидент еместің шағымын қарау мерзімі осындай ақпаратты алғанға дейін тоқтатыла тұрады.</w:t>
      </w:r>
    </w:p>
    <w:p w:rsidR="00000000" w:rsidRDefault="003C5912">
      <w:pPr>
        <w:ind w:firstLine="400"/>
        <w:jc w:val="both"/>
      </w:pPr>
      <w:r>
        <w:rPr>
          <w:rStyle w:val="s0"/>
        </w:rPr>
        <w:t xml:space="preserve">20. Резидент еместің шағымын қараудың қорытындылары бойынша уәкілетті орган мынадай: </w:t>
      </w:r>
    </w:p>
    <w:p w:rsidR="00000000" w:rsidRDefault="003C5912">
      <w:pPr>
        <w:ind w:firstLine="400"/>
        <w:jc w:val="both"/>
      </w:pPr>
      <w:r>
        <w:rPr>
          <w:rStyle w:val="s0"/>
        </w:rPr>
        <w:t xml:space="preserve">1) төлем көзінен ұсталған табыс салығын толықтай немесе оның бір </w:t>
      </w:r>
      <w:r>
        <w:rPr>
          <w:rStyle w:val="s0"/>
        </w:rPr>
        <w:t>бөлігін қайтару туралы;</w:t>
      </w:r>
    </w:p>
    <w:p w:rsidR="00000000" w:rsidRDefault="003C5912">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3C5912">
      <w:pPr>
        <w:ind w:firstLine="400"/>
        <w:jc w:val="both"/>
      </w:pPr>
      <w:r>
        <w:rPr>
          <w:rStyle w:val="s0"/>
        </w:rPr>
        <w:t>Уәкілетті органның шешімі жазбаша нысанда ресімделіп, оған басшы немесе оның орынбасары қол қояды және резидент емеске қол қойғызып тапс</w:t>
      </w:r>
      <w:r>
        <w:rPr>
          <w:rStyle w:val="s0"/>
        </w:rPr>
        <w:t>ырылады немесе алуы туралы хабарламасы бар тапсырыс хатпен почта арқылы жіберіледі.</w:t>
      </w:r>
    </w:p>
    <w:p w:rsidR="00000000" w:rsidRDefault="003C5912">
      <w:pPr>
        <w:ind w:firstLine="400"/>
        <w:jc w:val="both"/>
      </w:pPr>
      <w:r>
        <w:rPr>
          <w:rStyle w:val="s0"/>
        </w:rPr>
        <w:t>Тапсыру күні немесе почтаның немесе өзге де байланыс ұйымының хабарламасына резидент еместің белгі қойған күні салық органының шешімін резидент еместің алған күні болып таб</w:t>
      </w:r>
      <w:r>
        <w:rPr>
          <w:rStyle w:val="s0"/>
        </w:rPr>
        <w:t>ылады.</w:t>
      </w:r>
    </w:p>
    <w:p w:rsidR="00000000" w:rsidRDefault="003C5912">
      <w:pPr>
        <w:ind w:firstLine="400"/>
        <w:jc w:val="both"/>
      </w:pPr>
      <w:r>
        <w:rPr>
          <w:rStyle w:val="s0"/>
        </w:rPr>
        <w:t>Уәкілетті органның шағымды қарау нәтижелері бойынша шешімінде мыналар:</w:t>
      </w:r>
    </w:p>
    <w:p w:rsidR="00000000" w:rsidRDefault="003C5912">
      <w:pPr>
        <w:ind w:firstLine="400"/>
        <w:jc w:val="both"/>
      </w:pPr>
      <w:r>
        <w:rPr>
          <w:rStyle w:val="s0"/>
        </w:rPr>
        <w:t>1) шешім қабылданған күн;</w:t>
      </w:r>
    </w:p>
    <w:p w:rsidR="00000000" w:rsidRDefault="003C5912">
      <w:pPr>
        <w:ind w:firstLine="400"/>
        <w:jc w:val="both"/>
      </w:pPr>
      <w:r>
        <w:rPr>
          <w:rStyle w:val="s0"/>
        </w:rPr>
        <w:t>2) өтініш берген резидент еместің толық атауы;</w:t>
      </w:r>
    </w:p>
    <w:p w:rsidR="00000000" w:rsidRDefault="003C5912">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3C5912">
      <w:pPr>
        <w:ind w:firstLine="400"/>
        <w:jc w:val="both"/>
      </w:pPr>
      <w:r>
        <w:rPr>
          <w:rStyle w:val="s0"/>
        </w:rPr>
        <w:t>4) қайтару туралы шешім қабылданған жағдайда - мемлекеттік бюджеттен немесе шартты банк салымынан резидент емеске қайтаруға жататын табыс салығының сомасы;</w:t>
      </w:r>
    </w:p>
    <w:p w:rsidR="00000000" w:rsidRDefault="003C5912">
      <w:pPr>
        <w:ind w:firstLine="400"/>
        <w:jc w:val="both"/>
      </w:pPr>
      <w:r>
        <w:rPr>
          <w:rStyle w:val="s0"/>
        </w:rPr>
        <w:t>5) төлем көзінен ұсталған табыс салығын қайтарудан бас тарту туралы шешім шығарылған жағдайда - мұнд</w:t>
      </w:r>
      <w:r>
        <w:rPr>
          <w:rStyle w:val="s0"/>
        </w:rPr>
        <w:t>ай шешім шығарған кезде салық органы басшылыққа алған Қазақстан Республикасы заңнамасының нормаларына сілтеме жасалған және (немесе) шет мемлекеттің құзыретті органынан салық қызметі органының сұрау салуы негізінде алынған ақпарат көрсетілген негіздеме көр</w:t>
      </w:r>
      <w:r>
        <w:rPr>
          <w:rStyle w:val="s0"/>
        </w:rPr>
        <w:t>сетілуге тиіс.</w:t>
      </w:r>
    </w:p>
    <w:p w:rsidR="00000000" w:rsidRDefault="003C5912">
      <w:pPr>
        <w:ind w:firstLine="400"/>
        <w:jc w:val="both"/>
      </w:pPr>
      <w:r>
        <w:rPr>
          <w:rStyle w:val="s0"/>
        </w:rPr>
        <w:t>21. Уәкілетті орган шешімінің көшірмесі шешіміне резидент емес шағымданған салық органына жіберіледі.</w:t>
      </w:r>
    </w:p>
    <w:p w:rsidR="00000000" w:rsidRDefault="003C5912">
      <w:pPr>
        <w:ind w:firstLine="400"/>
        <w:jc w:val="both"/>
      </w:pPr>
      <w:r>
        <w:rPr>
          <w:rStyle w:val="s0"/>
        </w:rPr>
        <w:t>Уәкілетті орган төлем көзінен ұсталған табыс салығын қайтару туралы шешім қабылдаған жағдайда, шешіміне резидент емес шағымданған салық орг</w:t>
      </w:r>
      <w:r>
        <w:rPr>
          <w:rStyle w:val="s0"/>
        </w:rPr>
        <w:t>аны резидент еместің осындай салық органына бұрын ұсынған өтінішінде халықаралық шарттың ережелеріне сәйкес қайтаруға жататын табыс салығының сомасын көрсетеді. Осындай салық органының уәкілетті орган шешімінің көшірмесін алған күні өтінішті куәландыру күн</w:t>
      </w:r>
      <w:r>
        <w:rPr>
          <w:rStyle w:val="s0"/>
        </w:rPr>
        <w:t>і болып табылады. Бұл ретте өтініш басшының немесе оның орынбасарының қолымен және осындай салық органының мөрімен куәландырылады және резидент емеске қол қойғызып тапсырылады немесе алуы туралы хабарламасы бар тапсырыс хатпен почта арқылы немесе келу тәрт</w:t>
      </w:r>
      <w:r>
        <w:rPr>
          <w:rStyle w:val="s0"/>
        </w:rPr>
        <w:t>ібімен жіберіледі.</w:t>
      </w:r>
    </w:p>
    <w:p w:rsidR="00000000" w:rsidRDefault="003C5912">
      <w:pPr>
        <w:ind w:firstLine="400"/>
        <w:jc w:val="both"/>
      </w:pPr>
      <w:r>
        <w:rPr>
          <w:rStyle w:val="s0"/>
        </w:rPr>
        <w:t>Шешіміне резидент емес шағымданған жоғары тұрған салық органы көрсетілген шешімнің көшірмесін және осындай резидент еместің куәландырылған өтінішін резидент еместің табыстарынан төлем көзінен табыс салығын ұстауды жүргізген салық агентін</w:t>
      </w:r>
      <w:r>
        <w:rPr>
          <w:rStyle w:val="s0"/>
        </w:rPr>
        <w:t>ің орналасқан (тұрғылықты) жері бойынша тіркелген салық органына жібереді.</w:t>
      </w:r>
    </w:p>
    <w:p w:rsidR="00000000" w:rsidRDefault="003C5912">
      <w:pPr>
        <w:ind w:firstLine="400"/>
        <w:jc w:val="both"/>
      </w:pPr>
      <w:r>
        <w:rPr>
          <w:rStyle w:val="s0"/>
        </w:rPr>
        <w:t xml:space="preserve">22. Резидент емес осы баптың 11 немесе 20-тармақтарында көрсетілген шешімге осы Кодекстің </w:t>
      </w:r>
      <w:hyperlink r:id="rId3535" w:anchor="sub_id=2180100" w:history="1">
        <w:r>
          <w:rPr>
            <w:rStyle w:val="a3"/>
          </w:rPr>
          <w:t>218-бабының 1-тармағында</w:t>
        </w:r>
      </w:hyperlink>
      <w:r>
        <w:rPr>
          <w:rStyle w:val="s0"/>
        </w:rPr>
        <w:t xml:space="preserve"> белгіленген мерзімде сотқа шағым (арыз) берген жағдайда, шартты банк салымына орналастырылған салық сомасын бюджетке аудару туралы инкассалық өкімді банкке жіберу сот шағымды (арызды) іске алған күннен бастап сот шешімі заңды күшін</w:t>
      </w:r>
      <w:r>
        <w:rPr>
          <w:rStyle w:val="s0"/>
        </w:rPr>
        <w:t>е енгенге дейін тоқтатыла тұрады.</w:t>
      </w:r>
    </w:p>
    <w:p w:rsidR="00000000" w:rsidRDefault="003C5912">
      <w:pPr>
        <w:ind w:firstLine="400"/>
        <w:jc w:val="both"/>
      </w:pPr>
      <w:r>
        <w:t> </w:t>
      </w:r>
    </w:p>
    <w:p w:rsidR="00000000" w:rsidRDefault="003C5912">
      <w:pPr>
        <w:ind w:firstLine="400"/>
        <w:jc w:val="both"/>
      </w:pPr>
      <w:bookmarkStart w:id="245" w:name="SUB2180000"/>
      <w:bookmarkEnd w:id="245"/>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3C5912">
      <w:pPr>
        <w:jc w:val="both"/>
      </w:pPr>
      <w:r>
        <w:rPr>
          <w:rStyle w:val="s3"/>
        </w:rPr>
        <w:t xml:space="preserve">2011.21.07. № 467-ІV ҚР </w:t>
      </w:r>
      <w:hyperlink r:id="rId3536" w:anchor="sub_id=387" w:history="1">
        <w:r>
          <w:rPr>
            <w:rStyle w:val="a3"/>
            <w:i/>
            <w:iCs/>
            <w:bdr w:val="none" w:sz="0" w:space="0" w:color="auto" w:frame="1"/>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3537" w:anchor="sub_id=218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 Салық органы шартты банк салымында орналастырылған салық сомасын бюджетке </w:t>
      </w:r>
      <w:r>
        <w:rPr>
          <w:rStyle w:val="s0"/>
        </w:rPr>
        <w:t>аудару туралы инкассалық өкімді банкке мынадай мерзімде:</w:t>
      </w:r>
    </w:p>
    <w:p w:rsidR="00000000" w:rsidRDefault="003C5912">
      <w:pPr>
        <w:ind w:firstLine="400"/>
        <w:jc w:val="both"/>
      </w:pPr>
      <w:r>
        <w:rPr>
          <w:rStyle w:val="s0"/>
        </w:rPr>
        <w:t xml:space="preserve">1) резидент еместен осы Кодекстің </w:t>
      </w:r>
      <w:hyperlink r:id="rId3538" w:anchor="sub_id=2171600" w:history="1">
        <w:r>
          <w:rPr>
            <w:rStyle w:val="a3"/>
          </w:rPr>
          <w:t>217-бабының 16-тармағында</w:t>
        </w:r>
      </w:hyperlink>
      <w:r>
        <w:rPr>
          <w:rStyle w:val="s0"/>
        </w:rPr>
        <w:t xml:space="preserve"> көрсетілген шағымның көшірмесін алмаған жағдайда - рез</w:t>
      </w:r>
      <w:r>
        <w:rPr>
          <w:rStyle w:val="s0"/>
        </w:rPr>
        <w:t xml:space="preserve">идент емес осы Кодекстің </w:t>
      </w:r>
      <w:hyperlink r:id="rId3539" w:anchor="sub_id=2171100" w:history="1">
        <w:r>
          <w:rPr>
            <w:rStyle w:val="a3"/>
          </w:rPr>
          <w:t>217-бабының 11-тармағында</w:t>
        </w:r>
      </w:hyperlink>
      <w:r>
        <w:rPr>
          <w:rStyle w:val="s0"/>
        </w:rPr>
        <w:t xml:space="preserve"> көрсетілген шешімді алған күннен бастап күнтізбелік тоқсан күн өткен соң;</w:t>
      </w:r>
    </w:p>
    <w:p w:rsidR="00000000" w:rsidRDefault="003C5912">
      <w:pPr>
        <w:ind w:firstLine="400"/>
        <w:jc w:val="both"/>
      </w:pPr>
      <w:r>
        <w:rPr>
          <w:rStyle w:val="s0"/>
        </w:rPr>
        <w:t xml:space="preserve">2) резидент емес осы Кодекстің </w:t>
      </w:r>
      <w:hyperlink r:id="rId3540" w:anchor="sub_id=2171100" w:history="1">
        <w:r>
          <w:rPr>
            <w:rStyle w:val="a3"/>
          </w:rPr>
          <w:t>217-бабының 11-тармағында</w:t>
        </w:r>
      </w:hyperlink>
      <w:r>
        <w:rPr>
          <w:rStyle w:val="s0"/>
        </w:rPr>
        <w:t xml:space="preserve"> көрсетілген шешімге уәкілетті органға шағымданған жағдайда - резидент емес осы Кодекстің </w:t>
      </w:r>
      <w:hyperlink r:id="rId3541" w:anchor="sub_id=2172000" w:history="1">
        <w:r>
          <w:rPr>
            <w:rStyle w:val="a3"/>
          </w:rPr>
          <w:t>217-бабының 20-тармағында</w:t>
        </w:r>
      </w:hyperlink>
      <w:r>
        <w:rPr>
          <w:rStyle w:val="s0"/>
        </w:rPr>
        <w:t xml:space="preserve"> көрсетілген шешімді алған күннен бастап күнтізбелік тоқсан күн өткен соң;</w:t>
      </w:r>
    </w:p>
    <w:p w:rsidR="00000000" w:rsidRDefault="003C5912">
      <w:pPr>
        <w:ind w:firstLine="400"/>
        <w:jc w:val="both"/>
      </w:pPr>
      <w:r>
        <w:rPr>
          <w:rStyle w:val="s0"/>
        </w:rPr>
        <w:t xml:space="preserve">3) сот осы Кодекстің </w:t>
      </w:r>
      <w:hyperlink r:id="rId3542" w:anchor="sub_id=21702200" w:history="1">
        <w:r>
          <w:rPr>
            <w:rStyle w:val="a3"/>
          </w:rPr>
          <w:t>217-бабының 22-тармағында</w:t>
        </w:r>
      </w:hyperlink>
      <w:r>
        <w:rPr>
          <w:rStyle w:val="s0"/>
        </w:rPr>
        <w:t xml:space="preserve"> көрсетілг</w:t>
      </w:r>
      <w:r>
        <w:rPr>
          <w:rStyle w:val="s0"/>
        </w:rPr>
        <w:t>ен шағымды (арызды) толық не бір бөлігін қанағаттандырудан бас тарту туралы шешім қабылдаған жағдайда - осындай шешім күшіне енген күннен бастап күнтізбелік бес күн ішінде жіберуге міндетті.</w:t>
      </w:r>
    </w:p>
    <w:p w:rsidR="00000000" w:rsidRDefault="003C5912">
      <w:pPr>
        <w:ind w:firstLine="400"/>
        <w:jc w:val="both"/>
      </w:pPr>
      <w:r>
        <w:rPr>
          <w:rStyle w:val="s0"/>
        </w:rPr>
        <w:t>Бұл ретте салық қызметі органдары немесе сот төлем көзінен ұсталғ</w:t>
      </w:r>
      <w:r>
        <w:rPr>
          <w:rStyle w:val="s0"/>
        </w:rPr>
        <w:t>ан табыс салығын ішінара қайтару туралы шешім қабылдаған жағдайда, инкассалық өкім резидент емеске бас тартылған талаптар бөлігіне сәйкес келетін шартты банк салымында орналастырылған салық сомасына жіберіледі.</w:t>
      </w:r>
    </w:p>
    <w:p w:rsidR="00000000" w:rsidRDefault="003C5912">
      <w:pPr>
        <w:jc w:val="both"/>
      </w:pPr>
      <w:r>
        <w:rPr>
          <w:rStyle w:val="s3"/>
        </w:rPr>
        <w:t xml:space="preserve">2011.21.07. № 467-ІV ҚР </w:t>
      </w:r>
      <w:hyperlink r:id="rId3543" w:anchor="sub_id=387"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544" w:anchor="sub_id=218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Резидент ем</w:t>
      </w:r>
      <w:r>
        <w:rPr>
          <w:rStyle w:val="s0"/>
        </w:rPr>
        <w:t xml:space="preserve">ес осы Кодекстің </w:t>
      </w:r>
      <w:hyperlink r:id="rId3545" w:anchor="sub_id=2170400" w:history="1">
        <w:r>
          <w:rPr>
            <w:rStyle w:val="a3"/>
          </w:rPr>
          <w:t>217-бабының 4-тармағында</w:t>
        </w:r>
      </w:hyperlink>
      <w:r>
        <w:rPr>
          <w:rStyle w:val="s0"/>
        </w:rPr>
        <w:t xml:space="preserve"> белгіленген мерзім өткенге дейін салық органына өтінішті табыс етпеген жағдайда, салық органы жоғарыда көрсетілген мерзім өткенне</w:t>
      </w:r>
      <w:r>
        <w:rPr>
          <w:rStyle w:val="s0"/>
        </w:rPr>
        <w:t>н кейін күнтізбелік он бес күн ішінде банкке шартты банк салымында орналастырылған салық сомасын бюджетке аудару туралы инкассалық өкімді жіберуге міндетті.</w:t>
      </w:r>
    </w:p>
    <w:p w:rsidR="00000000" w:rsidRDefault="003C5912">
      <w:pPr>
        <w:jc w:val="both"/>
      </w:pPr>
      <w:r>
        <w:rPr>
          <w:rStyle w:val="s3"/>
        </w:rPr>
        <w:t xml:space="preserve">2011.05.07. № 452-IV ҚР </w:t>
      </w:r>
      <w:hyperlink r:id="rId3546"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547" w:anchor="sub_id=21803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3. Салық органы инкассалық өкіммен бір мезгілде табыс салығының сомасы резидент еместің шартты банк салымында орналастырылған кезден бастап бюджетке аударылғанға дейін банк сыйақыларының есебіне жазылған сомалары туралы сұрау салуды Қазақстан Республикасын</w:t>
      </w:r>
      <w:r>
        <w:rPr>
          <w:rStyle w:val="s0"/>
        </w:rPr>
        <w:t>ың Үкіметі белгілеген тәртіппен және нысан бойынша банкке жібереді.</w:t>
      </w:r>
    </w:p>
    <w:p w:rsidR="00000000" w:rsidRDefault="003C5912">
      <w:pPr>
        <w:jc w:val="both"/>
      </w:pPr>
      <w:r>
        <w:rPr>
          <w:rStyle w:val="s3"/>
        </w:rPr>
        <w:t xml:space="preserve">2011.05.07. № 452-IV ҚР </w:t>
      </w:r>
      <w:hyperlink r:id="rId3548"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549" w:anchor="sub_id=21804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4. Банк сұрау салу алынған күннен бастап күнтізбелік екі күн ішінде салық органына Қазақстан Республикасының Үкіметі белгілеген </w:t>
      </w:r>
      <w:hyperlink r:id="rId3550" w:history="1">
        <w:r>
          <w:rPr>
            <w:rStyle w:val="a3"/>
          </w:rPr>
          <w:t>нысандағы</w:t>
        </w:r>
      </w:hyperlink>
      <w:r>
        <w:rPr>
          <w:rStyle w:val="s0"/>
        </w:rPr>
        <w:t xml:space="preserve"> банк сыйақыларының есебіне жазылған сомалары туралы мәліметтерді жіберуге міндетті.</w:t>
      </w:r>
    </w:p>
    <w:p w:rsidR="00000000" w:rsidRDefault="003C5912">
      <w:pPr>
        <w:ind w:firstLine="400"/>
        <w:jc w:val="both"/>
      </w:pPr>
      <w:r>
        <w:rPr>
          <w:rStyle w:val="s0"/>
        </w:rPr>
        <w:t>Банк сыйақыларының есебіне жазылған сомалары туралы мәліметтерге өзгерістер және (немесе) толықтырулар енгізу және оларды табыс</w:t>
      </w:r>
      <w:r>
        <w:rPr>
          <w:rStyle w:val="s0"/>
        </w:rPr>
        <w:t xml:space="preserve"> ету салық есептілігі үшін осы Кодексте белгіленген жағдайларда және тәртіппен жүзеге асырылады.</w:t>
      </w:r>
    </w:p>
    <w:p w:rsidR="00000000" w:rsidRDefault="003C5912">
      <w:pPr>
        <w:ind w:firstLine="400"/>
        <w:jc w:val="both"/>
      </w:pPr>
      <w:r>
        <w:rPr>
          <w:rStyle w:val="s0"/>
        </w:rPr>
        <w:t>5. Салық органы банк сыйақыларының есебіне жазылған сомалары туралы мәліметтерді алғаннан кейін күнтізбелік екі күн ішінде банк сыйақылары сомаларын бюджетке ө</w:t>
      </w:r>
      <w:r>
        <w:rPr>
          <w:rStyle w:val="s0"/>
        </w:rPr>
        <w:t>ндіріп алуға арналған инкассалық өкімді банкке жіберуге міндетті.</w:t>
      </w:r>
    </w:p>
    <w:p w:rsidR="00000000" w:rsidRDefault="003C5912">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табыс салығының сомасын және есебіне жазылған банк сыйақыларын бюджет</w:t>
      </w:r>
      <w:r>
        <w:rPr>
          <w:rStyle w:val="s0"/>
        </w:rPr>
        <w:t>ке аударуға міндетті.</w:t>
      </w:r>
    </w:p>
    <w:p w:rsidR="00000000" w:rsidRDefault="003C5912">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Республикасының заңдарына сәйкес жауапты болады.</w:t>
      </w:r>
    </w:p>
    <w:p w:rsidR="00000000" w:rsidRDefault="003C5912">
      <w:pPr>
        <w:ind w:firstLine="400"/>
        <w:jc w:val="both"/>
      </w:pPr>
      <w:r>
        <w:rPr>
          <w:rStyle w:val="s0"/>
        </w:rPr>
        <w:t>8. Банктің шартты бан</w:t>
      </w:r>
      <w:r>
        <w:rPr>
          <w:rStyle w:val="s0"/>
        </w:rPr>
        <w:t>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аудармағаны үшін айыппұл санкцияларын аудару жөнінде</w:t>
      </w:r>
      <w:r>
        <w:rPr>
          <w:rStyle w:val="s0"/>
        </w:rPr>
        <w:t>гі міндеттеме салық агентіне жүктеледі.</w:t>
      </w:r>
    </w:p>
    <w:p w:rsidR="00000000" w:rsidRDefault="003C5912">
      <w:pPr>
        <w:ind w:firstLine="400"/>
        <w:jc w:val="both"/>
      </w:pPr>
      <w:r>
        <w:rPr>
          <w:rStyle w:val="s0"/>
        </w:rPr>
        <w:t> </w:t>
      </w:r>
    </w:p>
    <w:p w:rsidR="00000000" w:rsidRDefault="003C5912">
      <w:pPr>
        <w:ind w:firstLine="400"/>
        <w:jc w:val="both"/>
      </w:pPr>
      <w:bookmarkStart w:id="246" w:name="SUB2190000"/>
      <w:bookmarkEnd w:id="246"/>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p>
    <w:p w:rsidR="00000000" w:rsidRDefault="003C5912">
      <w:pPr>
        <w:jc w:val="both"/>
      </w:pPr>
      <w:r>
        <w:rPr>
          <w:rStyle w:val="s3"/>
        </w:rPr>
        <w:t>2011.21.07. № 467-ІV</w:t>
      </w:r>
      <w:r>
        <w:rPr>
          <w:rStyle w:val="s3"/>
        </w:rPr>
        <w:t xml:space="preserve"> ҚР </w:t>
      </w:r>
      <w:hyperlink r:id="rId3551" w:anchor="sub_id=38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552" w:anchor="sub_id=21901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3C5912">
      <w:pPr>
        <w:ind w:firstLine="400"/>
        <w:jc w:val="both"/>
      </w:pPr>
      <w:r>
        <w:rPr>
          <w:rStyle w:val="s0"/>
        </w:rPr>
        <w:t xml:space="preserve">1. Осы Кодекстің </w:t>
      </w:r>
      <w:hyperlink r:id="rId3553" w:anchor="sub_id=2170000" w:history="1">
        <w:r>
          <w:rPr>
            <w:rStyle w:val="a3"/>
          </w:rPr>
          <w:t>217-бабы</w:t>
        </w:r>
      </w:hyperlink>
      <w:r>
        <w:rPr>
          <w:rStyle w:val="s0"/>
        </w:rPr>
        <w:t xml:space="preserve"> қолданылған жағдайда, төленген табыс салығын халықаралық шарттың негізінде бюджеттен немесе шартты банк салымынан қайтаруға арналған </w:t>
      </w:r>
      <w:hyperlink r:id="rId3554" w:anchor="sub_id=6" w:history="1">
        <w:r>
          <w:rPr>
            <w:rStyle w:val="a3"/>
          </w:rPr>
          <w:t>салықтық өтінішті</w:t>
        </w:r>
      </w:hyperlink>
      <w:r>
        <w:rPr>
          <w:rStyle w:val="s0"/>
        </w:rPr>
        <w:t xml:space="preserve"> резидент емес салық органына мыналарды қоса тіркей отырып, табыс етеді:</w:t>
      </w:r>
    </w:p>
    <w:p w:rsidR="00000000" w:rsidRDefault="003C5912">
      <w:pPr>
        <w:ind w:firstLine="400"/>
        <w:jc w:val="both"/>
      </w:pPr>
      <w:r>
        <w:rPr>
          <w:rStyle w:val="s0"/>
        </w:rPr>
        <w:t>1) жұмыстарды орындауға, қызметтер көрсетуге арналған немесе өзге де мақсаттарға арналға</w:t>
      </w:r>
      <w:r>
        <w:rPr>
          <w:rStyle w:val="s0"/>
        </w:rPr>
        <w:t>н келісімшарттардың (шарттардың, келісімдердің) нотариаттық куәландырылған көшірмелері;</w:t>
      </w:r>
    </w:p>
    <w:p w:rsidR="00000000" w:rsidRDefault="003C5912">
      <w:pPr>
        <w:jc w:val="both"/>
      </w:pPr>
      <w:r>
        <w:rPr>
          <w:rStyle w:val="s3"/>
        </w:rPr>
        <w:t xml:space="preserve">2009.16.11. № 200-ІV ҚР </w:t>
      </w:r>
      <w:hyperlink r:id="rId3555" w:anchor="sub_id=384" w:history="1">
        <w:r>
          <w:rPr>
            <w:rStyle w:val="a3"/>
            <w:i/>
            <w:iCs/>
            <w:bdr w:val="none" w:sz="0" w:space="0" w:color="auto" w:frame="1"/>
          </w:rPr>
          <w:t>Заңымен</w:t>
        </w:r>
      </w:hyperlink>
      <w:r>
        <w:rPr>
          <w:rStyle w:val="s3"/>
        </w:rPr>
        <w:t xml:space="preserve"> </w:t>
      </w:r>
      <w:r>
        <w:rPr>
          <w:rStyle w:val="s3"/>
        </w:rPr>
        <w:t>2) тармақша жаңа редакцияда (2010 ж. 1 қаңтардан бастап қолданысқа енгiзiлді) (бұр.</w:t>
      </w:r>
      <w:hyperlink r:id="rId3556" w:anchor="sub_id=2190101" w:history="1">
        <w:r>
          <w:rPr>
            <w:rStyle w:val="a3"/>
            <w:i/>
            <w:iCs/>
            <w:bdr w:val="none" w:sz="0" w:space="0" w:color="auto" w:frame="1"/>
          </w:rPr>
          <w:t>ред</w:t>
        </w:r>
      </w:hyperlink>
      <w:r>
        <w:rPr>
          <w:rStyle w:val="s3"/>
        </w:rPr>
        <w:t>.қара)</w:t>
      </w:r>
    </w:p>
    <w:p w:rsidR="00000000" w:rsidRDefault="003C5912">
      <w:pPr>
        <w:ind w:firstLine="400"/>
        <w:jc w:val="both"/>
      </w:pPr>
      <w:r>
        <w:rPr>
          <w:rStyle w:val="s0"/>
        </w:rPr>
        <w:t>2) резидент емес заңды тұлғаның құрылтайшыларын (қатысушыларын) және мажоритар</w:t>
      </w:r>
      <w:r>
        <w:rPr>
          <w:rStyle w:val="s0"/>
        </w:rPr>
        <w:t>лық акционерлерiн көрсете отырып, құрылтай құжаттарының нотариаттық куәландырылған көшiрмелерi не сауда тiзiлiмiнен (акционерлердiң тiзiлiмiнен немесе резидент емес тiркелген мемлекеттiң заңнамасында көзделген өзге де ұқсас құжаттан) үзiндi көшiрмелер;</w:t>
      </w:r>
    </w:p>
    <w:p w:rsidR="00000000" w:rsidRDefault="003C5912">
      <w:pPr>
        <w:ind w:firstLine="400"/>
        <w:jc w:val="both"/>
      </w:pPr>
      <w:r>
        <w:rPr>
          <w:rStyle w:val="s0"/>
        </w:rPr>
        <w:t xml:space="preserve">3) </w:t>
      </w:r>
      <w:r>
        <w:rPr>
          <w:rStyle w:val="s0"/>
        </w:rPr>
        <w:t>алынған табыстар мен ұсталған (төленген) салықтар сомаларын растайтын бухгалтерлік құжаттардың көшірмелері;</w:t>
      </w:r>
    </w:p>
    <w:p w:rsidR="00000000" w:rsidRDefault="003C5912">
      <w:pPr>
        <w:jc w:val="both"/>
      </w:pPr>
      <w:r>
        <w:rPr>
          <w:rStyle w:val="s3"/>
        </w:rPr>
        <w:t xml:space="preserve">2011.21.07. № 467-ІV ҚР </w:t>
      </w:r>
      <w:hyperlink r:id="rId3557" w:anchor="sub_id=388" w:history="1">
        <w:r>
          <w:rPr>
            <w:rStyle w:val="a3"/>
            <w:i/>
            <w:iCs/>
            <w:bdr w:val="none" w:sz="0" w:space="0" w:color="auto" w:frame="1"/>
          </w:rPr>
          <w:t>Заңымен</w:t>
        </w:r>
      </w:hyperlink>
      <w:r>
        <w:rPr>
          <w:rStyle w:val="s3"/>
        </w:rPr>
        <w:t xml:space="preserve"> 4) тармақша өзгертілді (2012 жылғы </w:t>
      </w:r>
      <w:r>
        <w:rPr>
          <w:rStyle w:val="s3"/>
        </w:rPr>
        <w:t>1 қаңтардан бастап қолданысқа енгізілді) (</w:t>
      </w:r>
      <w:hyperlink r:id="rId3558" w:anchor="sub_id=2190104"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резиденттік мемлекетінің құзыретті органы берген, резиденттікті растайтын құжат немесе оның нотариаттық куәландырылған көшірмесі.</w:t>
      </w:r>
    </w:p>
    <w:p w:rsidR="00000000" w:rsidRDefault="003C5912">
      <w:pPr>
        <w:jc w:val="both"/>
      </w:pPr>
      <w:r>
        <w:rPr>
          <w:rStyle w:val="s3"/>
        </w:rPr>
        <w:t xml:space="preserve">2011.21.07. № 467-ІV ҚР </w:t>
      </w:r>
      <w:hyperlink r:id="rId3559" w:anchor="sub_id=388" w:history="1">
        <w:r>
          <w:rPr>
            <w:rStyle w:val="a3"/>
            <w:i/>
            <w:iCs/>
            <w:bdr w:val="none" w:sz="0" w:space="0" w:color="auto" w:frame="1"/>
          </w:rPr>
          <w:t>Заңымен</w:t>
        </w:r>
      </w:hyperlink>
      <w:r>
        <w:rPr>
          <w:rStyle w:val="s3"/>
        </w:rPr>
        <w:t xml:space="preserve"> 5) тармақш</w:t>
      </w:r>
      <w:r>
        <w:rPr>
          <w:rStyle w:val="s3"/>
        </w:rPr>
        <w:t>амен толықтырылды (2012 жылғы 1 қаңтардан бастап қолданысқа енгізілді)</w:t>
      </w:r>
    </w:p>
    <w:p w:rsidR="00000000" w:rsidRDefault="003C5912">
      <w:pPr>
        <w:ind w:firstLine="400"/>
        <w:jc w:val="both"/>
      </w:pPr>
      <w:r>
        <w:rPr>
          <w:rStyle w:val="s0"/>
        </w:rPr>
        <w:t>5) резидент емес Қазақстан Республикасының аумағында жұмыстарды орындау, қызметтерді көрсету үшін жалдаған қызметшілер немесе басқа персонал болып табылатын резидент емес жеке тұлғалард</w:t>
      </w:r>
      <w:r>
        <w:rPr>
          <w:rStyle w:val="s0"/>
        </w:rPr>
        <w:t>ың жеке басын куәландыратын құжаттардың және олардың Қазақстан Республикасының аумағында болу мерзімін растайтын құжаттардың көшірмелері болған кезде қабылдайды.</w:t>
      </w:r>
    </w:p>
    <w:p w:rsidR="00000000" w:rsidRDefault="003C5912">
      <w:pPr>
        <w:ind w:firstLine="400"/>
        <w:jc w:val="both"/>
      </w:pPr>
      <w:r>
        <w:rPr>
          <w:rStyle w:val="s0"/>
        </w:rPr>
        <w:t>2. Егер резидент емес депозитарлық қолхаттардың базалық активі болып табылатын акциялар бойынш</w:t>
      </w:r>
      <w:r>
        <w:rPr>
          <w:rStyle w:val="s0"/>
        </w:rPr>
        <w:t>а алынған табыстардан төленген табыс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3C5912">
      <w:pPr>
        <w:ind w:firstLine="400"/>
        <w:jc w:val="both"/>
      </w:pPr>
      <w:r>
        <w:rPr>
          <w:rStyle w:val="s0"/>
        </w:rPr>
        <w:t>1) мыналарды:</w:t>
      </w:r>
    </w:p>
    <w:p w:rsidR="00000000" w:rsidRDefault="003C5912">
      <w:pPr>
        <w:ind w:firstLine="400"/>
        <w:jc w:val="both"/>
      </w:pPr>
      <w:r>
        <w:rPr>
          <w:rStyle w:val="s0"/>
        </w:rPr>
        <w:t>резидент еместің тегін, атын, әкесінің атын (ол болған ке</w:t>
      </w:r>
      <w:r>
        <w:rPr>
          <w:rStyle w:val="s0"/>
        </w:rPr>
        <w:t>зде);</w:t>
      </w:r>
    </w:p>
    <w:p w:rsidR="00000000" w:rsidRDefault="003C5912">
      <w:pPr>
        <w:ind w:firstLine="400"/>
        <w:jc w:val="both"/>
      </w:pPr>
      <w:r>
        <w:rPr>
          <w:rStyle w:val="s0"/>
        </w:rPr>
        <w:t>депозитарлық қолхаттардың саны мен түрі туралы ақпаратты;</w:t>
      </w:r>
    </w:p>
    <w:p w:rsidR="00000000" w:rsidRDefault="003C5912">
      <w:pPr>
        <w:ind w:firstLine="400"/>
        <w:jc w:val="both"/>
      </w:pPr>
      <w:r>
        <w:rPr>
          <w:rStyle w:val="s0"/>
        </w:rPr>
        <w:t>резидент еместің жеке басын куәландыратын құжаттың атауын және деректемелерін (жеке тұлға үшін), резидент еместің мемлекеттік тіркелу нөмірін және күнін (заңды тұлға үшін) қамтитын «Орталық ба</w:t>
      </w:r>
      <w:r>
        <w:rPr>
          <w:rStyle w:val="s0"/>
        </w:rPr>
        <w:t>ғалы</w:t>
      </w:r>
      <w:r>
        <w:rPr>
          <w:rStyle w:val="s0"/>
        </w:rPr>
        <w:t xml:space="preserve"> қағаздар депозитарийі» акционерлік қоғамынан алынған шоттың көшірме үзіндісі;</w:t>
      </w:r>
    </w:p>
    <w:p w:rsidR="00000000" w:rsidRDefault="003C5912">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бір акция есебінен дивидендтің мөлшерін және дивидендтер алуғ</w:t>
      </w:r>
      <w:r>
        <w:rPr>
          <w:rStyle w:val="s0"/>
        </w:rPr>
        <w:t>а құқығы бар акционерлердің тізімі жасалған күнді көрсете отырып, белгілі бір кезең үшін дивидендтер төлеу туралы шешімі;</w:t>
      </w:r>
    </w:p>
    <w:p w:rsidR="00000000" w:rsidRDefault="003C5912">
      <w:pPr>
        <w:ind w:firstLine="400"/>
        <w:jc w:val="both"/>
      </w:pPr>
      <w:r>
        <w:rPr>
          <w:rStyle w:val="s0"/>
        </w:rPr>
        <w:t>3) келіп түскен дивидендтердің сомалары бойынша валюта шотынан көшірме үзінділер;</w:t>
      </w:r>
    </w:p>
    <w:p w:rsidR="00000000" w:rsidRDefault="003C5912">
      <w:pPr>
        <w:jc w:val="both"/>
      </w:pPr>
      <w:r>
        <w:rPr>
          <w:rStyle w:val="s3"/>
        </w:rPr>
        <w:t xml:space="preserve">2011.21.07. № 467-ІV ҚР </w:t>
      </w:r>
      <w:hyperlink r:id="rId3560" w:anchor="sub_id=388"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3561" w:anchor="sub_id=2190204"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осындай резиден</w:t>
      </w:r>
      <w:r>
        <w:rPr>
          <w:rStyle w:val="s0"/>
        </w:rPr>
        <w:t>т еместің резиденттігін растайтын, осы баптың 4 және 5-тармақтарының талаптарына сәйкес келетін құжат қоса беріледі.</w:t>
      </w:r>
    </w:p>
    <w:p w:rsidR="00000000" w:rsidRDefault="003C5912">
      <w:pPr>
        <w:ind w:firstLine="400"/>
        <w:jc w:val="both"/>
      </w:pPr>
      <w:r>
        <w:rPr>
          <w:rStyle w:val="s0"/>
        </w:rPr>
        <w:t>3. Егер осы баптың 1 және 2-тармақтарында көрсетілген құжаттар шет тілінде жасалса, резидент емес олардың қазақ немесе орыс тiліндегі нотар</w:t>
      </w:r>
      <w:r>
        <w:rPr>
          <w:rStyle w:val="s0"/>
        </w:rPr>
        <w:t>иаттық куәландырылған аудармасын қоса беруге міндетті.</w:t>
      </w:r>
    </w:p>
    <w:p w:rsidR="00000000" w:rsidRDefault="003C5912">
      <w:pPr>
        <w:jc w:val="both"/>
      </w:pPr>
      <w:r>
        <w:rPr>
          <w:rStyle w:val="s3"/>
        </w:rPr>
        <w:t xml:space="preserve">2011.21.07. № 467-ІV ҚР </w:t>
      </w:r>
      <w:hyperlink r:id="rId3562" w:anchor="sub_id=38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563" w:anchor="sub_id=2190400" w:history="1">
        <w:r>
          <w:rPr>
            <w:rStyle w:val="a3"/>
            <w:i/>
            <w:iCs/>
            <w:bdr w:val="none" w:sz="0" w:space="0" w:color="auto" w:frame="1"/>
          </w:rPr>
          <w:t>бұр.ред.қара</w:t>
        </w:r>
      </w:hyperlink>
      <w:r>
        <w:rPr>
          <w:rStyle w:val="s3"/>
        </w:rPr>
        <w:t xml:space="preserve">); 2012.26.12. № 61-V ҚР </w:t>
      </w:r>
      <w:hyperlink r:id="rId3564" w:anchor="sub_id=21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565" w:anchor="sub_id=2190400" w:history="1">
        <w:r>
          <w:rPr>
            <w:rStyle w:val="a3"/>
            <w:i/>
            <w:iCs/>
            <w:bdr w:val="none" w:sz="0" w:space="0" w:color="auto" w:frame="1"/>
          </w:rPr>
          <w:t>бұр.ред.қара</w:t>
        </w:r>
      </w:hyperlink>
      <w:r>
        <w:rPr>
          <w:rStyle w:val="s3"/>
        </w:rPr>
        <w:t>) 4-тармақ жаңа редакцияда</w:t>
      </w:r>
    </w:p>
    <w:p w:rsidR="00000000" w:rsidRDefault="003C5912">
      <w:pPr>
        <w:ind w:firstLine="400"/>
        <w:jc w:val="both"/>
      </w:pPr>
      <w:r>
        <w:rPr>
          <w:rStyle w:val="s0"/>
        </w:rPr>
        <w:t xml:space="preserve">4. Осы тараудың ережелерін қолдану мақсатында резидент еместің резиденттігін растайтын құжат табыс алушы резидент еместің Қазақстан </w:t>
      </w:r>
      <w:r>
        <w:rPr>
          <w:rStyle w:val="s0"/>
        </w:rPr>
        <w:t xml:space="preserve">Республикасымен халықаралық шарт жасасқан мемлекеттің резиденті болып табылатынын растайтын ресми құжатты білдіреді. </w:t>
      </w:r>
    </w:p>
    <w:p w:rsidR="00000000" w:rsidRDefault="003C5912">
      <w:pPr>
        <w:ind w:firstLine="400"/>
        <w:jc w:val="both"/>
      </w:pPr>
      <w:r>
        <w:rPr>
          <w:rStyle w:val="s0"/>
        </w:rPr>
        <w:t xml:space="preserve">Резидент еместің резиденттігін растайтын құжатта көрсетілген уақыт кезеңі ішінде резидент емес Қазақстан Республикасымен халықаралық шарт </w:t>
      </w:r>
      <w:r>
        <w:rPr>
          <w:rStyle w:val="s0"/>
        </w:rPr>
        <w:t>жасасқан мемлекеттің резиденті болып танылады.</w:t>
      </w:r>
    </w:p>
    <w:p w:rsidR="00000000" w:rsidRDefault="003C5912">
      <w:pPr>
        <w:ind w:firstLine="400"/>
        <w:jc w:val="both"/>
      </w:pPr>
      <w:r>
        <w:rPr>
          <w:rStyle w:val="s0"/>
        </w:rPr>
        <w:t>Егер резиденттікті растайтын құжатта резидент еместің резиденттігі уақытының кезеңі көрсетілмесе, резидент емес Қазақстан Республикасымен халықаралық шарт жасасқан мемлекеттің осындай құжат берілген күнтізбелі</w:t>
      </w:r>
      <w:r>
        <w:rPr>
          <w:rStyle w:val="s0"/>
        </w:rPr>
        <w:t>к жыл ішінде резиденті болып танылады.</w:t>
      </w:r>
    </w:p>
    <w:p w:rsidR="00000000" w:rsidRDefault="003C5912">
      <w:pPr>
        <w:ind w:firstLine="400"/>
        <w:jc w:val="both"/>
      </w:pPr>
      <w:r>
        <w:rPr>
          <w:rStyle w:val="s0"/>
        </w:rPr>
        <w:t xml:space="preserve">Резидент еместің резиденттігін растайтын құжатты табыс алушы резидент емес резиденті болып табылатын шет мемлекеттің құзыретті органы куәландырады. </w:t>
      </w:r>
    </w:p>
    <w:p w:rsidR="00000000" w:rsidRDefault="003C5912">
      <w:pPr>
        <w:jc w:val="both"/>
      </w:pPr>
      <w:r>
        <w:rPr>
          <w:rStyle w:val="s3"/>
        </w:rPr>
        <w:t xml:space="preserve">2011.21.07. № 467-ІV ҚР </w:t>
      </w:r>
      <w:hyperlink r:id="rId3566" w:anchor="sub_id=388"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 2012.26.12. № 61-V ҚР </w:t>
      </w:r>
      <w:hyperlink r:id="rId3567" w:anchor="sub_id=219" w:history="1">
        <w:r>
          <w:rPr>
            <w:rStyle w:val="a3"/>
            <w:i/>
            <w:iCs/>
            <w:bdr w:val="none" w:sz="0" w:space="0" w:color="auto" w:frame="1"/>
          </w:rPr>
          <w:t>Заңымен</w:t>
        </w:r>
      </w:hyperlink>
      <w:r>
        <w:rPr>
          <w:rStyle w:val="s3"/>
        </w:rPr>
        <w:t xml:space="preserve"> 5-тармақ жаңа редакци</w:t>
      </w:r>
      <w:r>
        <w:rPr>
          <w:rStyle w:val="s3"/>
        </w:rPr>
        <w:t>яда (2013 ж. 1 қаңтардан бастап қолданысқа енгізілді) (</w:t>
      </w:r>
      <w:hyperlink r:id="rId3568" w:anchor="sub_id=21905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5. Егер осы тармақта немесе Қазақстан Республикасы қатысушысы болып табылатын халықаралық шартта өзге</w:t>
      </w:r>
      <w:r>
        <w:rPr>
          <w:rStyle w:val="s0"/>
        </w:rPr>
        <w:t xml:space="preserve">ше белгіленбесе, резидент еместің резиденттігін растайтын құжатты куәландырған органның қойған қолы мен мөрі, сондай-ақ шетелдік нотариустың қойылған қолы мен мөрі осы баптың 1-тармағының 1), 2) және 4) тармақшаларында көрсетілген құжаттардың көшірмелерін </w:t>
      </w:r>
      <w:r>
        <w:rPr>
          <w:rStyle w:val="s0"/>
        </w:rPr>
        <w:t>нотариат куәландыратын жағдайда, Қазақстан Республикасының заңнамасында белгiленген тәртiппен дипломатиялық немесе консулдық заңдастыруға жатады.</w:t>
      </w:r>
    </w:p>
    <w:p w:rsidR="00000000" w:rsidRDefault="003C5912">
      <w:pPr>
        <w:ind w:firstLine="400"/>
        <w:jc w:val="both"/>
      </w:pPr>
      <w:r>
        <w:rPr>
          <w:rStyle w:val="s0"/>
        </w:rPr>
        <w:t xml:space="preserve">Егер халықаралық шарт шеңберінде уәкілетті орган мен шет мемлекеттің құзыретті органы резиденттікті растайтын </w:t>
      </w:r>
      <w:r>
        <w:rPr>
          <w:rStyle w:val="s0"/>
        </w:rPr>
        <w:t>құжатты</w:t>
      </w:r>
      <w:r>
        <w:rPr>
          <w:rStyle w:val="s0"/>
        </w:rPr>
        <w:t xml:space="preserve"> заңдастырудың өзгеше тәртібін көздейтін өзара келісімге келген болса, онда көрсетілген тәртіп қолданылады.</w:t>
      </w:r>
    </w:p>
    <w:p w:rsidR="00000000" w:rsidRDefault="003C5912">
      <w:pPr>
        <w:ind w:firstLine="400"/>
        <w:jc w:val="both"/>
      </w:pPr>
      <w:r>
        <w:t> </w:t>
      </w:r>
    </w:p>
    <w:p w:rsidR="00000000" w:rsidRDefault="003C5912">
      <w:pPr>
        <w:ind w:firstLine="400"/>
        <w:jc w:val="both"/>
      </w:pPr>
      <w:bookmarkStart w:id="247" w:name="SUB2200000"/>
      <w:bookmarkEnd w:id="247"/>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табыстардың және ұсталған (төленген) салықтардың сомасы туралы анықтама</w:t>
      </w:r>
    </w:p>
    <w:p w:rsidR="00000000" w:rsidRDefault="003C5912">
      <w:pPr>
        <w:ind w:firstLine="400"/>
        <w:jc w:val="both"/>
      </w:pPr>
      <w:r>
        <w:rPr>
          <w:rStyle w:val="s0"/>
        </w:rPr>
        <w:t>1. Резидентт</w:t>
      </w:r>
      <w:r>
        <w:rPr>
          <w:rStyle w:val="s0"/>
        </w:rPr>
        <w:t>ік елінде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мақсатында резидент еместің Қазақстан Республикасындағы көздерден алынған табыстардың және ұсталған (төленг</w:t>
      </w:r>
      <w:r>
        <w:rPr>
          <w:rStyle w:val="s0"/>
        </w:rPr>
        <w:t>ен) салықтардың сомасы туралы анықтаманы салық органынан алуға құқығы бар.</w:t>
      </w:r>
    </w:p>
    <w:p w:rsidR="00000000" w:rsidRDefault="003C5912">
      <w:pPr>
        <w:ind w:firstLine="400"/>
        <w:jc w:val="both"/>
      </w:pPr>
      <w:r>
        <w:rPr>
          <w:rStyle w:val="s0"/>
        </w:rPr>
        <w:t xml:space="preserve">2. Резидент емес Қазақстан Республикасындағы көздерден алынған табыстардың және ұсталған (төленген) салықтардың сомасы туралы анықтаманы алу үшін </w:t>
      </w:r>
      <w:hyperlink r:id="rId3569" w:anchor="sub_id=6" w:history="1">
        <w:r>
          <w:rPr>
            <w:rStyle w:val="a3"/>
          </w:rPr>
          <w:t>салықтық өтінішті</w:t>
        </w:r>
      </w:hyperlink>
      <w:r>
        <w:rPr>
          <w:rStyle w:val="s0"/>
        </w:rPr>
        <w:t xml:space="preserve"> төменде көрсетілген салық органына: </w:t>
      </w:r>
    </w:p>
    <w:p w:rsidR="00000000" w:rsidRDefault="003C5912">
      <w:pPr>
        <w:ind w:firstLine="400"/>
        <w:jc w:val="both"/>
      </w:pPr>
      <w:r>
        <w:rPr>
          <w:rStyle w:val="s0"/>
        </w:rPr>
        <w:t>1) Қазақстан Республикасында қызметін тұрақты мекеме құрмай жүзеге асыратын резидент емес заңды тұлға - салық агенті орналасқан жер бойынша;</w:t>
      </w:r>
    </w:p>
    <w:p w:rsidR="00000000" w:rsidRDefault="003C5912">
      <w:pPr>
        <w:ind w:firstLine="400"/>
        <w:jc w:val="both"/>
      </w:pPr>
      <w:r>
        <w:rPr>
          <w:rStyle w:val="s0"/>
        </w:rPr>
        <w:t>2) Қазақстан Рес</w:t>
      </w:r>
      <w:r>
        <w:rPr>
          <w:rStyle w:val="s0"/>
        </w:rPr>
        <w:t xml:space="preserve">публикасында қызметін тұрақты мекеме арқылы жүзеге асыратын резидент емес заңды тұлға - тұрақты мекеме орналасқан жер бойынша; </w:t>
      </w:r>
    </w:p>
    <w:p w:rsidR="00000000" w:rsidRDefault="003C5912">
      <w:pPr>
        <w:ind w:firstLine="400"/>
        <w:jc w:val="both"/>
      </w:pPr>
      <w:r>
        <w:rPr>
          <w:rStyle w:val="s0"/>
        </w:rPr>
        <w:t>3) шетелдік немесе азаматтығы жоқ адам - салық агенті орналасқан жер бойынша;</w:t>
      </w:r>
    </w:p>
    <w:p w:rsidR="00000000" w:rsidRDefault="003C5912">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3C5912">
      <w:pPr>
        <w:jc w:val="both"/>
      </w:pPr>
      <w:r>
        <w:rPr>
          <w:rStyle w:val="s3"/>
        </w:rPr>
        <w:t xml:space="preserve">2009.12.02. № 133-ІV ҚР </w:t>
      </w:r>
      <w:hyperlink r:id="rId3570" w:anchor="sub_id=57"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571" w:anchor="sub_id=2200300" w:history="1">
        <w:r>
          <w:rPr>
            <w:rStyle w:val="a3"/>
            <w:i/>
            <w:iCs/>
            <w:bdr w:val="none" w:sz="0" w:space="0" w:color="auto" w:frame="1"/>
          </w:rPr>
          <w:t>ред</w:t>
        </w:r>
      </w:hyperlink>
      <w:r>
        <w:rPr>
          <w:rStyle w:val="s3"/>
        </w:rPr>
        <w:t xml:space="preserve">.қара); 2011.21.07. № 467-ІV ҚР </w:t>
      </w:r>
      <w:hyperlink r:id="rId3572" w:anchor="sub_id=389" w:history="1">
        <w:r>
          <w:rPr>
            <w:rStyle w:val="a3"/>
            <w:i/>
            <w:iCs/>
            <w:bdr w:val="none" w:sz="0" w:space="0" w:color="auto" w:frame="1"/>
          </w:rPr>
          <w:t>Заңымен</w:t>
        </w:r>
      </w:hyperlink>
      <w:r>
        <w:rPr>
          <w:rStyle w:val="s3"/>
        </w:rPr>
        <w:t>  (2012 жылғы 1 қаңтардан бастап қолданысқа енгізілді) (</w:t>
      </w:r>
      <w:hyperlink r:id="rId3573" w:anchor="sub_id=2200300" w:history="1">
        <w:r>
          <w:rPr>
            <w:rStyle w:val="a3"/>
            <w:i/>
            <w:iCs/>
            <w:bdr w:val="none" w:sz="0" w:space="0" w:color="auto" w:frame="1"/>
          </w:rPr>
          <w:t>бұр.ред.қара</w:t>
        </w:r>
      </w:hyperlink>
      <w:r>
        <w:rPr>
          <w:rStyle w:val="s3"/>
        </w:rPr>
        <w:t>) 3-тармақ өзгертілді</w:t>
      </w:r>
    </w:p>
    <w:p w:rsidR="00000000" w:rsidRDefault="003C5912">
      <w:pPr>
        <w:ind w:firstLine="400"/>
        <w:jc w:val="both"/>
      </w:pPr>
      <w:r>
        <w:rPr>
          <w:rStyle w:val="s0"/>
        </w:rPr>
        <w:t>3. Қазақстан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3C5912">
      <w:pPr>
        <w:ind w:firstLine="400"/>
        <w:jc w:val="both"/>
      </w:pPr>
      <w:r>
        <w:rPr>
          <w:rStyle w:val="s0"/>
        </w:rPr>
        <w:t>салықтық өтініш берілген күннен;</w:t>
      </w:r>
    </w:p>
    <w:p w:rsidR="00000000" w:rsidRDefault="003C5912">
      <w:pPr>
        <w:ind w:firstLine="400"/>
        <w:jc w:val="both"/>
      </w:pPr>
      <w:r>
        <w:rPr>
          <w:rStyle w:val="s0"/>
        </w:rPr>
        <w:t>резидент еместің есебіне жазылған табыстарының және т</w:t>
      </w:r>
      <w:r>
        <w:rPr>
          <w:rStyle w:val="s0"/>
        </w:rPr>
        <w:t>өлеуге</w:t>
      </w:r>
      <w:r>
        <w:rPr>
          <w:rStyle w:val="s0"/>
        </w:rPr>
        <w:t xml:space="preserve"> жататын салықтардың сомалары көрсетілген салық есептілігінің тиісті нысанын резидент емес салық төлеуші және (немесе) салық агенті табыс еткен күннен бастап күнтізбелік он бес күннен кешіктірмей береді.</w:t>
      </w:r>
    </w:p>
    <w:p w:rsidR="00000000" w:rsidRDefault="003C5912">
      <w:pPr>
        <w:jc w:val="both"/>
      </w:pPr>
      <w:r>
        <w:rPr>
          <w:rStyle w:val="s3"/>
        </w:rPr>
        <w:t xml:space="preserve">2011.21.07. № 467-ІV ҚР </w:t>
      </w:r>
      <w:hyperlink r:id="rId3574" w:anchor="sub_id=389"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575" w:anchor="sub_id=22004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Резидент еме</w:t>
      </w:r>
      <w:r>
        <w:rPr>
          <w:rStyle w:val="s0"/>
        </w:rPr>
        <w:t>стің салықтық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төлеушіде және (немесе) салық агентінде сал</w:t>
      </w:r>
      <w:r>
        <w:rPr>
          <w:rStyle w:val="s0"/>
        </w:rPr>
        <w:t>ық өтініші берілген күні резидент еместердің табысынан салықты аудару бойынша салықтық берешек болған жағдайда, салық органы резидент емеске анықтама беруден жазбаша бас тартуды жібереді.</w:t>
      </w:r>
    </w:p>
    <w:p w:rsidR="00000000" w:rsidRDefault="003C5912">
      <w:pPr>
        <w:ind w:firstLine="400"/>
        <w:jc w:val="both"/>
      </w:pPr>
      <w:r>
        <w:rPr>
          <w:rStyle w:val="s0"/>
        </w:rPr>
        <w:t>5. Резидент емес салық органына салықтық өтінішті табыс етпеген жағд</w:t>
      </w:r>
      <w:r>
        <w:rPr>
          <w:rStyle w:val="s0"/>
        </w:rPr>
        <w:t>айда, Қазақстан Республикасындағы көздерден алынған табыстардың және ұсталған (төленген) салықтардың сомасы туралы анықтама берілмейді.</w:t>
      </w:r>
    </w:p>
    <w:p w:rsidR="00000000" w:rsidRDefault="003C5912">
      <w:pPr>
        <w:jc w:val="both"/>
      </w:pPr>
      <w:r>
        <w:rPr>
          <w:rStyle w:val="s3"/>
        </w:rPr>
        <w:t xml:space="preserve">2011.21.07. № 467-ІV ҚР </w:t>
      </w:r>
      <w:hyperlink r:id="rId3576" w:anchor="sub_id=389" w:history="1">
        <w:r>
          <w:rPr>
            <w:rStyle w:val="a3"/>
            <w:i/>
            <w:iCs/>
            <w:bdr w:val="none" w:sz="0" w:space="0" w:color="auto" w:frame="1"/>
          </w:rPr>
          <w:t>Заңымен</w:t>
        </w:r>
      </w:hyperlink>
      <w:r>
        <w:rPr>
          <w:rStyle w:val="s3"/>
        </w:rPr>
        <w:t xml:space="preserve"> 6-тарма</w:t>
      </w:r>
      <w:r>
        <w:rPr>
          <w:rStyle w:val="s3"/>
        </w:rPr>
        <w:t>қ</w:t>
      </w:r>
      <w:r>
        <w:rPr>
          <w:rStyle w:val="s3"/>
        </w:rPr>
        <w:t xml:space="preserve"> жаңа редакцияда (2012 жылғы 1 қаңтардан бастап қолданысқа енгізілді) (</w:t>
      </w:r>
      <w:hyperlink r:id="rId3577" w:anchor="sub_id=22006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6. Резидент емеске құжаттарды беру журналына қол қойғызып Қазақстан Республикасындағ</w:t>
      </w:r>
      <w:r>
        <w:rPr>
          <w:rStyle w:val="s0"/>
        </w:rPr>
        <w:t>ы көздерден алынған табыстардың және ұсталған (төленген) салықтардың сомалары туралы анықтама беріледі.</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bookmarkStart w:id="248" w:name="SUB2210000"/>
      <w:bookmarkEnd w:id="248"/>
      <w:r>
        <w:rPr>
          <w:rStyle w:val="s1"/>
        </w:rPr>
        <w:t>27-тарау. РЕЗИДЕНТТЕРДІҢ СЫРТҚЫ ЭКОНОМИКАЛЫҚ ҚЫЗМЕТТЕН ТҮСЕТІН ТАБЫСТАРЫНА САЛЫҚ САЛУДЫҢ ЕРЕКШЕЛІКТЕРІ</w:t>
      </w:r>
    </w:p>
    <w:p w:rsidR="00000000" w:rsidRDefault="003C5912">
      <w:pPr>
        <w:ind w:firstLine="400"/>
        <w:jc w:val="both"/>
      </w:pPr>
      <w:r>
        <w:rPr>
          <w:rStyle w:val="s0"/>
        </w:rPr>
        <w:t> </w:t>
      </w:r>
    </w:p>
    <w:p w:rsidR="00000000" w:rsidRDefault="003C5912">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w:t>
      </w:r>
      <w:r>
        <w:rPr>
          <w:rStyle w:val="s0"/>
          <w:b/>
          <w:bCs/>
        </w:rPr>
        <w:t>жерлердегі көздерден алынған табыстар</w:t>
      </w:r>
    </w:p>
    <w:p w:rsidR="00000000" w:rsidRDefault="003C5912">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табыстар болып табылмайтын барлық табы</w:t>
      </w:r>
      <w:r>
        <w:rPr>
          <w:rStyle w:val="s0"/>
        </w:rPr>
        <w:t>с түрлері танылады.</w:t>
      </w:r>
    </w:p>
    <w:p w:rsidR="00000000" w:rsidRDefault="003C5912">
      <w:pPr>
        <w:ind w:firstLine="400"/>
        <w:jc w:val="both"/>
      </w:pPr>
      <w:r>
        <w:rPr>
          <w:rStyle w:val="s0"/>
        </w:rPr>
        <w:t xml:space="preserve">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көздерден алынған табыстарды көрсетуге </w:t>
      </w:r>
      <w:r>
        <w:rPr>
          <w:rStyle w:val="s0"/>
        </w:rPr>
        <w:t>міндетті.</w:t>
      </w:r>
    </w:p>
    <w:p w:rsidR="00000000" w:rsidRDefault="003C5912">
      <w:pPr>
        <w:ind w:firstLine="400"/>
        <w:jc w:val="both"/>
      </w:pPr>
      <w:r>
        <w:t> </w:t>
      </w:r>
    </w:p>
    <w:p w:rsidR="00000000" w:rsidRDefault="003C5912">
      <w:pPr>
        <w:jc w:val="both"/>
      </w:pPr>
      <w:bookmarkStart w:id="249" w:name="SUB221010000"/>
      <w:bookmarkEnd w:id="249"/>
      <w:r>
        <w:rPr>
          <w:rStyle w:val="s3"/>
        </w:rPr>
        <w:t xml:space="preserve">2011.21.07. № 467-ІV ҚР </w:t>
      </w:r>
      <w:hyperlink r:id="rId3578" w:anchor="sub_id=3070" w:history="1">
        <w:r>
          <w:rPr>
            <w:rStyle w:val="a3"/>
            <w:i/>
            <w:iCs/>
            <w:bdr w:val="none" w:sz="0" w:space="0" w:color="auto" w:frame="1"/>
          </w:rPr>
          <w:t>Заңымен</w:t>
        </w:r>
      </w:hyperlink>
      <w:r>
        <w:rPr>
          <w:rStyle w:val="s3"/>
        </w:rPr>
        <w:t xml:space="preserve"> 221-1-баппен толықтырылды (2009 жылғы 1 қаңтардан бастап қолданысқа енгізілді); 2012.26.12. № 61-V ҚР </w:t>
      </w:r>
      <w:hyperlink r:id="rId3579" w:anchor="sub_id=2211" w:history="1">
        <w:r>
          <w:rPr>
            <w:rStyle w:val="a3"/>
            <w:i/>
            <w:iCs/>
            <w:bdr w:val="none" w:sz="0" w:space="0" w:color="auto" w:frame="1"/>
          </w:rPr>
          <w:t>Заңымен</w:t>
        </w:r>
      </w:hyperlink>
      <w:r>
        <w:rPr>
          <w:rStyle w:val="s3"/>
        </w:rPr>
        <w:t xml:space="preserve"> 221-1-бап өзгертілді (2013 ж. 1 қаңтардан бастап қолданысқа енгізілді) (</w:t>
      </w:r>
      <w:hyperlink r:id="rId3580" w:anchor="sub_id=22101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221-1-бап. Жеке тұлғ</w:t>
      </w:r>
      <w:r>
        <w:rPr>
          <w:rStyle w:val="s1"/>
        </w:rPr>
        <w:t xml:space="preserve">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өткізуден түсетін табысын айқындау тәртібі </w:t>
      </w:r>
    </w:p>
    <w:p w:rsidR="00000000" w:rsidRDefault="003C5912">
      <w:pPr>
        <w:jc w:val="both"/>
      </w:pPr>
      <w:r>
        <w:rPr>
          <w:rStyle w:val="s3"/>
        </w:rPr>
        <w:t xml:space="preserve">2012.26.12. № 61-V ҚР </w:t>
      </w:r>
      <w:hyperlink r:id="rId3581" w:anchor="sub_id=2211"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3582" w:anchor="sub_id=22101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Егер осы бапта өзгеше белгіленбесе,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табысы мүлікті өт</w:t>
      </w:r>
      <w:r>
        <w:rPr>
          <w:rStyle w:val="s0"/>
        </w:rPr>
        <w:t>кізу құны болып табылады.</w:t>
      </w:r>
    </w:p>
    <w:p w:rsidR="00000000" w:rsidRDefault="003C5912">
      <w:pPr>
        <w:jc w:val="both"/>
      </w:pPr>
      <w:r>
        <w:rPr>
          <w:rStyle w:val="s3"/>
        </w:rPr>
        <w:t xml:space="preserve">2012.26.12. № 61-V ҚР </w:t>
      </w:r>
      <w:hyperlink r:id="rId3583" w:anchor="sub_id=2211"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3584" w:anchor="sub_id=22101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w:t>
      </w:r>
      <w:r>
        <w:rPr>
          <w:rStyle w:val="s0"/>
        </w:rPr>
        <w:t>н табысы мынадай мүлікті:</w:t>
      </w:r>
    </w:p>
    <w:p w:rsidR="00000000" w:rsidRDefault="003C5912">
      <w:pPr>
        <w:ind w:firstLine="400"/>
        <w:jc w:val="both"/>
      </w:pPr>
      <w:r>
        <w:rPr>
          <w:rStyle w:val="s0"/>
        </w:rPr>
        <w:t>1) Қазақстан Республикасынан тысқары жерлердегі мүлікке құқық немесе ол бойынша мәмілелер шет мемлекеттің құзыретті органында шет мемлекеттің заңнамасына сәйкес мемлекеттік тіркелуге жататын;</w:t>
      </w:r>
    </w:p>
    <w:p w:rsidR="00000000" w:rsidRDefault="003C5912">
      <w:pPr>
        <w:ind w:firstLine="400"/>
        <w:jc w:val="both"/>
      </w:pPr>
      <w:r>
        <w:rPr>
          <w:rStyle w:val="s0"/>
        </w:rPr>
        <w:t>2) Қазақстан Республикасынан тысқары ж</w:t>
      </w:r>
      <w:r>
        <w:rPr>
          <w:rStyle w:val="s0"/>
        </w:rPr>
        <w:t>ерлердегі, шет мемлекеттің құзыретті органында шет мемлекеттің заңнамасына сәйкес мемлекеттік тіркелуге жататын мүлікті өткізу кезінде мүлікті өткізу құны мен оны сатып алу құны арасындағы оң айырма ретінде айқындалады.</w:t>
      </w:r>
    </w:p>
    <w:p w:rsidR="00000000" w:rsidRDefault="003C5912">
      <w:pPr>
        <w:jc w:val="both"/>
      </w:pPr>
      <w:r>
        <w:rPr>
          <w:rStyle w:val="s3"/>
        </w:rPr>
        <w:t xml:space="preserve">2012.26.12. № 61-V ҚР </w:t>
      </w:r>
      <w:hyperlink r:id="rId3585" w:anchor="sub_id=2211"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3586" w:anchor="sub_id=2210103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3C5912">
      <w:pPr>
        <w:ind w:firstLine="400"/>
        <w:jc w:val="both"/>
      </w:pPr>
      <w:r>
        <w:rPr>
          <w:rStyle w:val="s0"/>
        </w:rPr>
        <w:t>3. Борыштық бағалы қағаздарды қоспағанда,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бағалы қағаздарды өткізу кезінде түсет</w:t>
      </w:r>
      <w:r>
        <w:rPr>
          <w:rStyle w:val="s0"/>
        </w:rPr>
        <w:t>ін табысы өткізу құны мен сатып алу құны арасындағы оң айырма ретінде айқындалады.</w:t>
      </w:r>
    </w:p>
    <w:p w:rsidR="00000000" w:rsidRDefault="003C5912">
      <w:pPr>
        <w:jc w:val="both"/>
      </w:pPr>
      <w:r>
        <w:rPr>
          <w:rStyle w:val="s3"/>
        </w:rPr>
        <w:t xml:space="preserve">2012.26.12. № 61-V ҚР </w:t>
      </w:r>
      <w:hyperlink r:id="rId3587" w:anchor="sub_id=2211" w:history="1">
        <w:r>
          <w:rPr>
            <w:rStyle w:val="a3"/>
            <w:i/>
            <w:iCs/>
            <w:bdr w:val="none" w:sz="0" w:space="0" w:color="auto" w:frame="1"/>
          </w:rPr>
          <w:t>Заңымен</w:t>
        </w:r>
      </w:hyperlink>
      <w:r>
        <w:rPr>
          <w:rStyle w:val="s3"/>
        </w:rPr>
        <w:t xml:space="preserve"> 4-тармақ өзгертілді (2013 ж. 1 қаңтардан бастап қолданысқа ен</w:t>
      </w:r>
      <w:r>
        <w:rPr>
          <w:rStyle w:val="s3"/>
        </w:rPr>
        <w:t>гізілді) (</w:t>
      </w:r>
      <w:hyperlink r:id="rId3588" w:anchor="sub_id=2210104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Жеке тұлғаның, сондай-ақ шағын бизнес субъектілері үшін арнаулы салық режімін қолданатын дара кәсіпкердің Қазақстан Республикасынан тысқары ж</w:t>
      </w:r>
      <w:r>
        <w:rPr>
          <w:rStyle w:val="s0"/>
        </w:rPr>
        <w:t>ерлердегі көздерден алынған борыштық бағалы қағаздарды өткізу кезінде түсетін табысы өткізу күнгі дисконт амортизациясы және (немесе) сыйлықақы ескеріле отырып, купон есепке алынбаған өткізу құны мен сатып алу құны арасындағы оң айырма ретінде айқындалады.</w:t>
      </w:r>
    </w:p>
    <w:p w:rsidR="00000000" w:rsidRDefault="003C5912">
      <w:pPr>
        <w:jc w:val="both"/>
      </w:pPr>
      <w:r>
        <w:rPr>
          <w:rStyle w:val="s3"/>
        </w:rPr>
        <w:t xml:space="preserve">2012.26.12. № 61-V ҚР </w:t>
      </w:r>
      <w:hyperlink r:id="rId3589" w:anchor="sub_id=2211"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hyperlink r:id="rId3590" w:anchor="sub_id=2210105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5.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қатысу үлесін өткізу кезінде түсетін табысы өткізу құн</w:t>
      </w:r>
      <w:r>
        <w:rPr>
          <w:rStyle w:val="s0"/>
        </w:rPr>
        <w:t>ы мен оны сатып алу (салым) құны арасындағы оң айырма ретінде айқындалады.</w:t>
      </w:r>
    </w:p>
    <w:p w:rsidR="00000000" w:rsidRDefault="003C5912">
      <w:pPr>
        <w:ind w:firstLine="400"/>
        <w:jc w:val="both"/>
      </w:pPr>
      <w:r>
        <w:rPr>
          <w:rStyle w:val="s0"/>
        </w:rPr>
        <w:t>6. Осы баптың 2-тармағының ережесі мынадай жағдайларда:</w:t>
      </w:r>
    </w:p>
    <w:p w:rsidR="00000000" w:rsidRDefault="003C5912">
      <w:pPr>
        <w:ind w:firstLine="400"/>
        <w:jc w:val="both"/>
      </w:pPr>
      <w:r>
        <w:rPr>
          <w:rStyle w:val="s0"/>
        </w:rPr>
        <w:t>1) жылжымайтын мүлік жеңілдікті салық салынатын мемлекеттің аумағында болса;</w:t>
      </w:r>
    </w:p>
    <w:p w:rsidR="00000000" w:rsidRDefault="003C5912">
      <w:pPr>
        <w:ind w:firstLine="400"/>
        <w:jc w:val="both"/>
      </w:pPr>
      <w:r>
        <w:rPr>
          <w:rStyle w:val="s0"/>
        </w:rPr>
        <w:t>2) жылжымалы мүлікке құқықтар немесе жылжымалы м</w:t>
      </w:r>
      <w:r>
        <w:rPr>
          <w:rStyle w:val="s0"/>
        </w:rPr>
        <w:t>үлік</w:t>
      </w:r>
      <w:r>
        <w:rPr>
          <w:rStyle w:val="s0"/>
        </w:rPr>
        <w:t xml:space="preserve"> бойынша мәмілелер жеңілдікті салық салынатын мемлекеттің құзыретті органында тіркелген болса, қолданылмайды.</w:t>
      </w:r>
    </w:p>
    <w:p w:rsidR="00000000" w:rsidRDefault="003C5912">
      <w:pPr>
        <w:ind w:firstLine="400"/>
        <w:jc w:val="both"/>
      </w:pPr>
      <w:r>
        <w:rPr>
          <w:rStyle w:val="s0"/>
        </w:rPr>
        <w:t>7. Осы баптың 3, 4 және 5-тармақтарының ережелері, егер осы баптың 3, 4 және 5-тармақтарында көзделген табыстар жеңілдікті салық салынатын мем</w:t>
      </w:r>
      <w:r>
        <w:rPr>
          <w:rStyle w:val="s0"/>
        </w:rPr>
        <w:t xml:space="preserve">лекеттегі көздерден алынса, қолданылмайды. </w:t>
      </w:r>
    </w:p>
    <w:p w:rsidR="00000000" w:rsidRDefault="003C5912">
      <w:pPr>
        <w:ind w:firstLine="400"/>
        <w:jc w:val="both"/>
      </w:pPr>
      <w:r>
        <w:rPr>
          <w:rStyle w:val="s0"/>
        </w:rPr>
        <w:t>8. Осы баптың 2, 3, 4 және 5-тармақтарының ережелері:</w:t>
      </w:r>
    </w:p>
    <w:p w:rsidR="00000000" w:rsidRDefault="003C5912">
      <w:pPr>
        <w:ind w:firstLine="400"/>
        <w:jc w:val="both"/>
      </w:pPr>
      <w:r>
        <w:rPr>
          <w:rStyle w:val="s0"/>
        </w:rPr>
        <w:t xml:space="preserve">1) мүлікті сатып алу құнын (салым құнын); </w:t>
      </w:r>
    </w:p>
    <w:p w:rsidR="00000000" w:rsidRDefault="003C5912">
      <w:pPr>
        <w:ind w:firstLine="400"/>
        <w:jc w:val="both"/>
      </w:pPr>
      <w:r>
        <w:rPr>
          <w:rStyle w:val="s0"/>
        </w:rPr>
        <w:t>2) мүлікті өткізу құнын;</w:t>
      </w:r>
    </w:p>
    <w:p w:rsidR="00000000" w:rsidRDefault="003C5912">
      <w:pPr>
        <w:ind w:firstLine="400"/>
        <w:jc w:val="both"/>
      </w:pPr>
      <w:r>
        <w:rPr>
          <w:rStyle w:val="s0"/>
        </w:rPr>
        <w:t>3) мүлікті және (немесе) мүлікке меншік құқығын және (немесе) мүлік бойынша мәмілені шет мемлекеттің заңнамасына сәйкес шет мемлекеттің құзыретті органының тіркегенін растайтын құжаттар негізінде қолданылады.</w:t>
      </w:r>
    </w:p>
    <w:p w:rsidR="00000000" w:rsidRDefault="003C5912">
      <w:pPr>
        <w:ind w:firstLine="400"/>
        <w:jc w:val="both"/>
      </w:pPr>
      <w:r>
        <w:t> </w:t>
      </w:r>
    </w:p>
    <w:p w:rsidR="00000000" w:rsidRDefault="003C5912">
      <w:pPr>
        <w:jc w:val="both"/>
      </w:pPr>
      <w:bookmarkStart w:id="250" w:name="SUB2220000"/>
      <w:bookmarkEnd w:id="250"/>
      <w:r>
        <w:rPr>
          <w:rStyle w:val="s3"/>
        </w:rPr>
        <w:t xml:space="preserve">2011.21.07. № 467-ІV ҚР </w:t>
      </w:r>
      <w:hyperlink r:id="rId3591" w:anchor="sub_id=391" w:history="1">
        <w:r>
          <w:rPr>
            <w:rStyle w:val="a3"/>
            <w:i/>
            <w:iCs/>
            <w:bdr w:val="none" w:sz="0" w:space="0" w:color="auto" w:frame="1"/>
          </w:rPr>
          <w:t>Заңымен</w:t>
        </w:r>
      </w:hyperlink>
      <w:r>
        <w:rPr>
          <w:rStyle w:val="s3"/>
        </w:rPr>
        <w:t xml:space="preserve"> 222-бап өзгертілді (2012 жылғы 1 қаңтардан бастап қолданысқа енгізілді) (</w:t>
      </w:r>
      <w:hyperlink r:id="rId3592" w:anchor="sub_id=222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222-бап. Резиде</w:t>
      </w:r>
      <w:r>
        <w:rPr>
          <w:rStyle w:val="s1"/>
        </w:rPr>
        <w:t>нт - заңды тұлғаның Қазақстан Республикасынан тысқары жерлерде табыс алуға бағытталған қызметті жүзеге асыруға байланысты шығыстарын шегерімге жатқызу тәртібі</w:t>
      </w:r>
    </w:p>
    <w:p w:rsidR="00000000" w:rsidRDefault="003C5912">
      <w:pPr>
        <w:ind w:firstLine="400"/>
        <w:jc w:val="both"/>
      </w:pPr>
      <w:r>
        <w:rPr>
          <w:rStyle w:val="s0"/>
        </w:rPr>
        <w:t>1. Резидент - салық төлеуші табыс, оның ішінде Қазақстан Республикасынан тысқары жерлердегі көзде</w:t>
      </w:r>
      <w:r>
        <w:rPr>
          <w:rStyle w:val="s0"/>
        </w:rPr>
        <w:t>рден табыс алуға бағытталған қызметті жүзеге асыруға байланысты шығыстарды осы Кодекстің 4 және 6-бөлімдерінің ережелерінде белгіленген тәртіппен шегерімге жатқызады.</w:t>
      </w:r>
    </w:p>
    <w:p w:rsidR="00000000" w:rsidRDefault="003C5912">
      <w:pPr>
        <w:ind w:firstLine="400"/>
        <w:jc w:val="both"/>
      </w:pPr>
      <w:r>
        <w:rPr>
          <w:rStyle w:val="s0"/>
        </w:rPr>
        <w:t>2. Резидент - салық төлеуші өзінің шет мемлекетте орналасқан тұрақты мекемесіне Қазақстан</w:t>
      </w:r>
      <w:r>
        <w:rPr>
          <w:rStyle w:val="s0"/>
        </w:rPr>
        <w:t xml:space="preserve"> Республикасында да, одан тысқары жерлерде де шеккен, тұрақты мекеме арқылы Қазақстан Республикасынан тысқары жерлердегі көздерден табыс алуға бағытталған қызметті жүзеге асыруға байланысты шығыстарды осындай шет мемлекеттің салық заңнамасының ережелеріне </w:t>
      </w:r>
      <w:r>
        <w:rPr>
          <w:rStyle w:val="s0"/>
        </w:rPr>
        <w:t>сәйкес шегерімге жатқызады.</w:t>
      </w:r>
    </w:p>
    <w:p w:rsidR="00000000" w:rsidRDefault="003C5912">
      <w:pPr>
        <w:ind w:firstLine="400"/>
        <w:jc w:val="both"/>
      </w:pPr>
      <w:r>
        <w:rPr>
          <w:rStyle w:val="s0"/>
        </w:rPr>
        <w:t xml:space="preserve">3. Резидент - заңды тұлғаның шет мемлекеттегі тұрақты мекемесінің салық салынатын табысын айқындау кезінде мұндай шет мемлекеттің салық заңнамасының немесе халықаралық шарттың ережелеріне сәйкес осындай салық салынатын </w:t>
      </w:r>
      <w:r>
        <w:t>табысты</w:t>
      </w:r>
      <w:r>
        <w:rPr>
          <w:rStyle w:val="s0"/>
        </w:rPr>
        <w:t xml:space="preserve"> а</w:t>
      </w:r>
      <w:r>
        <w:rPr>
          <w:rStyle w:val="s0"/>
        </w:rPr>
        <w:t>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3C5912">
      <w:pPr>
        <w:ind w:firstLine="400"/>
        <w:jc w:val="both"/>
      </w:pPr>
      <w:r>
        <w:rPr>
          <w:rStyle w:val="s0"/>
        </w:rPr>
        <w:t>4. Басқару және жалпыәкімшілік шығыстардың сомасы резидент - заңды тұлға сондағы көздерден табыс алған шет мемл</w:t>
      </w:r>
      <w:r>
        <w:rPr>
          <w:rStyle w:val="s0"/>
        </w:rPr>
        <w:t>екетте осындай шет мемлекеттің салық заңнамасында көзделген тәртіппен шегерімге жатады.</w:t>
      </w:r>
    </w:p>
    <w:p w:rsidR="00000000" w:rsidRDefault="003C5912">
      <w:pPr>
        <w:ind w:firstLine="400"/>
        <w:jc w:val="both"/>
      </w:pPr>
      <w:r>
        <w:rPr>
          <w:rStyle w:val="s0"/>
        </w:rPr>
        <w:t>Егер резидент - заңды тұлға сондағы көздерден табыс алған шет мемлекеттің салық заңнамасында немесе халықаралық шартта басқару және жалпыәкімшілік шығыстарды шегерім жа</w:t>
      </w:r>
      <w:r>
        <w:rPr>
          <w:rStyle w:val="s0"/>
        </w:rPr>
        <w:t xml:space="preserve">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төлеуші көрсетілген шет мемлекеттегі басқару және жалпыәкімшілік шығыстарды осы Кодекстің </w:t>
      </w:r>
      <w:hyperlink r:id="rId3593" w:anchor="sub_id=2080000" w:history="1">
        <w:r>
          <w:rPr>
            <w:rStyle w:val="a3"/>
          </w:rPr>
          <w:t>208 - 211-баптарында</w:t>
        </w:r>
      </w:hyperlink>
      <w:r>
        <w:rPr>
          <w:rStyle w:val="s0"/>
        </w:rPr>
        <w:t xml:space="preserve"> көзделген тәртіппен шегерімге жатқызады.</w:t>
      </w:r>
    </w:p>
    <w:p w:rsidR="00000000" w:rsidRDefault="003C5912">
      <w:pPr>
        <w:ind w:firstLine="400"/>
        <w:jc w:val="both"/>
      </w:pPr>
      <w:r>
        <w:t> </w:t>
      </w:r>
    </w:p>
    <w:p w:rsidR="00000000" w:rsidRDefault="003C5912">
      <w:pPr>
        <w:ind w:firstLine="400"/>
        <w:jc w:val="both"/>
      </w:pPr>
      <w:bookmarkStart w:id="251" w:name="SUB2230000"/>
      <w:bookmarkEnd w:id="251"/>
      <w:r>
        <w:rPr>
          <w:rStyle w:val="s0"/>
          <w:b/>
          <w:bCs/>
        </w:rPr>
        <w:t>223-бап</w:t>
      </w:r>
      <w:r>
        <w:rPr>
          <w:rStyle w:val="s0"/>
        </w:rPr>
        <w:t xml:space="preserve">. </w:t>
      </w:r>
      <w:r>
        <w:rPr>
          <w:rStyle w:val="s0"/>
          <w:b/>
          <w:bCs/>
        </w:rPr>
        <w:t xml:space="preserve">Шетелдік салықты есепке жатқызу </w:t>
      </w:r>
    </w:p>
    <w:p w:rsidR="00000000" w:rsidRDefault="003C5912">
      <w:pPr>
        <w:jc w:val="both"/>
      </w:pPr>
      <w:r>
        <w:rPr>
          <w:rStyle w:val="s3"/>
        </w:rPr>
        <w:t xml:space="preserve">2009.16.11. № 200-ІV ҚР </w:t>
      </w:r>
      <w:hyperlink r:id="rId3594" w:anchor="sub_id=38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595" w:anchor="sub_id=2230100" w:history="1">
        <w:r>
          <w:rPr>
            <w:rStyle w:val="a3"/>
            <w:i/>
            <w:iCs/>
            <w:bdr w:val="none" w:sz="0" w:space="0" w:color="auto" w:frame="1"/>
          </w:rPr>
          <w:t>ред</w:t>
        </w:r>
      </w:hyperlink>
      <w:r>
        <w:rPr>
          <w:rStyle w:val="s3"/>
        </w:rPr>
        <w:t xml:space="preserve">.қара); 2011.21.07. № 467-ІV ҚР </w:t>
      </w:r>
      <w:hyperlink r:id="rId3596" w:anchor="sub_id=39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597" w:anchor="sub_id=2230100" w:history="1">
        <w:r>
          <w:rPr>
            <w:rStyle w:val="a3"/>
            <w:i/>
            <w:iCs/>
            <w:bdr w:val="none" w:sz="0" w:space="0" w:color="auto" w:frame="1"/>
          </w:rPr>
          <w:t>бұр.ред.қара</w:t>
        </w:r>
      </w:hyperlink>
      <w:r>
        <w:rPr>
          <w:rStyle w:val="s3"/>
        </w:rPr>
        <w:t xml:space="preserve">); 2012.26.12. № 61-V ҚР </w:t>
      </w:r>
      <w:hyperlink r:id="rId3598" w:anchor="sub_id=22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599" w:anchor="sub_id=2230100" w:history="1">
        <w:r>
          <w:rPr>
            <w:rStyle w:val="a3"/>
            <w:i/>
            <w:iCs/>
            <w:bdr w:val="none" w:sz="0" w:space="0" w:color="auto" w:frame="1"/>
          </w:rPr>
          <w:t>бұр.ред.қара</w:t>
        </w:r>
      </w:hyperlink>
      <w:r>
        <w:rPr>
          <w:rStyle w:val="s3"/>
        </w:rPr>
        <w:t>)  1-тармақ өзгертілді</w:t>
      </w:r>
    </w:p>
    <w:p w:rsidR="00000000" w:rsidRDefault="003C5912">
      <w:pPr>
        <w:ind w:firstLine="400"/>
        <w:jc w:val="both"/>
      </w:pPr>
      <w:r>
        <w:rPr>
          <w:rStyle w:val="s0"/>
        </w:rPr>
        <w:t>1. Табыстар</w:t>
      </w:r>
      <w:r>
        <w:rPr>
          <w:rStyle w:val="s0"/>
        </w:rPr>
        <w:t>ға</w:t>
      </w:r>
      <w:r>
        <w:rPr>
          <w:rStyle w:val="s0"/>
        </w:rPr>
        <w:t xml:space="preserve">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салығының бірдей түрінің сомасы Қазақстан Республикасында корпо</w:t>
      </w:r>
      <w:r>
        <w:rPr>
          <w:rStyle w:val="s0"/>
        </w:rPr>
        <w:t xml:space="preserve">ративтік немесе жеке табыс салығын төлеу есебіне осындай салықтың төленгенін растайтын құжат болған кезде есепке жатқызылуға жатады. </w:t>
      </w:r>
    </w:p>
    <w:p w:rsidR="00000000" w:rsidRDefault="003C5912">
      <w:pPr>
        <w:ind w:firstLine="400"/>
        <w:jc w:val="both"/>
      </w:pPr>
      <w:r>
        <w:rPr>
          <w:rStyle w:val="s0"/>
        </w:rPr>
        <w:t>Мұндай құжат шет мемлекеттің салық органы берген және (немесе) куәландырған, шет мемлекеттегі көздерден алынған табыстардың және төленген салықтардың сомалары туралы анықтама болып табылады.</w:t>
      </w:r>
    </w:p>
    <w:p w:rsidR="00000000" w:rsidRDefault="003C5912">
      <w:pPr>
        <w:ind w:firstLine="400"/>
        <w:jc w:val="both"/>
      </w:pPr>
      <w:r>
        <w:rPr>
          <w:rStyle w:val="s0"/>
        </w:rPr>
        <w:t>Егер шет мемлекеттiң салық органы берген және (немесе) куәландырғ</w:t>
      </w:r>
      <w:r>
        <w:rPr>
          <w:rStyle w:val="s0"/>
        </w:rPr>
        <w:t>ан, шет мемлекеттегi көздерден алынған табыстардың және төленген салықтардың сомалары туралы анықтама шет тілде жасалса, оның Қазақстан Республикасының заңнамасында белгіленген тәртіппен нотариус куәландырған, қазақ немесе орыс тіліндегі аудармасының болуы</w:t>
      </w:r>
      <w:r>
        <w:rPr>
          <w:rStyle w:val="s0"/>
        </w:rPr>
        <w:t xml:space="preserve"> міндетті.</w:t>
      </w:r>
    </w:p>
    <w:p w:rsidR="00000000" w:rsidRDefault="003C5912">
      <w:pPr>
        <w:ind w:firstLine="400"/>
        <w:jc w:val="both"/>
      </w:pPr>
      <w:r>
        <w:rPr>
          <w:rStyle w:val="s0"/>
        </w:rPr>
        <w:t>Шет мемлекетте төленген салықтарды корпоративтiк немесе жеке табыс салығын төлеу шотына есепке жатқызу кезінде салық төлеуші осы тармақта көрсетілген анықтаманы камералдық бақылау жүргізу мақсатында салық органының талап етуі бойынша тапсыруға қ</w:t>
      </w:r>
      <w:r>
        <w:rPr>
          <w:rStyle w:val="s0"/>
        </w:rPr>
        <w:t>ұқылы</w:t>
      </w:r>
      <w:r>
        <w:rPr>
          <w:rStyle w:val="s0"/>
        </w:rPr>
        <w:t>.</w:t>
      </w:r>
    </w:p>
    <w:p w:rsidR="00000000" w:rsidRDefault="003C5912">
      <w:pPr>
        <w:ind w:firstLine="400"/>
        <w:jc w:val="both"/>
      </w:pPr>
      <w:r>
        <w:rPr>
          <w:rStyle w:val="s0"/>
        </w:rPr>
        <w:t>2. Шетелдік салықты есепке жатқызу Қазақстан Республикасында резидент - салық төлеушінің Қазақстан Республикасынан тысқары жерлердегі көздерден алған:</w:t>
      </w:r>
    </w:p>
    <w:p w:rsidR="00000000" w:rsidRDefault="003C5912">
      <w:pPr>
        <w:ind w:firstLine="400"/>
        <w:jc w:val="both"/>
      </w:pPr>
      <w:r>
        <w:rPr>
          <w:rStyle w:val="s0"/>
        </w:rPr>
        <w:t>1) осы Кодекстің ережелеріне сәйкес салық салудан босатылған;</w:t>
      </w:r>
    </w:p>
    <w:p w:rsidR="00000000" w:rsidRDefault="003C5912">
      <w:pPr>
        <w:ind w:firstLine="400"/>
        <w:jc w:val="both"/>
      </w:pPr>
      <w:r>
        <w:rPr>
          <w:rStyle w:val="s0"/>
        </w:rPr>
        <w:t xml:space="preserve">2) осы Кодекстің </w:t>
      </w:r>
      <w:hyperlink r:id="rId3600" w:anchor="sub_id=990000" w:history="1">
        <w:r>
          <w:rPr>
            <w:rStyle w:val="a3"/>
          </w:rPr>
          <w:t>99-бабына</w:t>
        </w:r>
      </w:hyperlink>
      <w:r>
        <w:rPr>
          <w:rStyle w:val="s0"/>
        </w:rPr>
        <w:t xml:space="preserve"> сәйкес түзетуге жататын;</w:t>
      </w:r>
    </w:p>
    <w:p w:rsidR="00000000" w:rsidRDefault="003C5912">
      <w:pPr>
        <w:ind w:firstLine="400"/>
        <w:jc w:val="both"/>
      </w:pPr>
      <w:r>
        <w:rPr>
          <w:rStyle w:val="s0"/>
        </w:rPr>
        <w:t>3) шет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w:t>
      </w:r>
      <w:r>
        <w:rPr>
          <w:rStyle w:val="s0"/>
        </w:rPr>
        <w:t xml:space="preserve">ралық шарттың ережелеріне сәйкес Қазақстан Республикасында салық салуға жататын табыстарынан берілмейді.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w:t>
      </w:r>
      <w:r>
        <w:rPr>
          <w:rStyle w:val="s0"/>
        </w:rPr>
        <w:t>салық сомасының арасындағы айырма ретінде айқындалады.</w:t>
      </w:r>
    </w:p>
    <w:p w:rsidR="00000000" w:rsidRDefault="003C5912">
      <w:pPr>
        <w:jc w:val="both"/>
      </w:pPr>
      <w:r>
        <w:rPr>
          <w:rStyle w:val="s3"/>
        </w:rPr>
        <w:t xml:space="preserve">2011.21.07. № 467-ІV ҚР </w:t>
      </w:r>
      <w:hyperlink r:id="rId3601" w:anchor="sub_id=392"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602" w:anchor="sub_id=223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3. Осы бапта көзделген есепке жатқызылатын сомалардың мөлшері әрбір шет мемлекет бойынша жеке айқындалады. </w:t>
      </w:r>
    </w:p>
    <w:p w:rsidR="00000000" w:rsidRDefault="003C5912">
      <w:pPr>
        <w:ind w:firstLine="400"/>
        <w:jc w:val="both"/>
      </w:pPr>
      <w:r>
        <w:rPr>
          <w:rStyle w:val="s0"/>
        </w:rPr>
        <w:t>Бұл ретте, салықтың есепке жатқызылатын сомасының мөлшері мына</w:t>
      </w:r>
      <w:r>
        <w:rPr>
          <w:rStyle w:val="s0"/>
        </w:rPr>
        <w:t>дай сомалардың:</w:t>
      </w:r>
    </w:p>
    <w:p w:rsidR="00000000" w:rsidRDefault="003C5912">
      <w:pPr>
        <w:ind w:firstLine="400"/>
        <w:jc w:val="both"/>
      </w:pPr>
      <w:r>
        <w:rPr>
          <w:rStyle w:val="s0"/>
        </w:rPr>
        <w:t>1) резидент - салық төлеушінің Қазақстан Республикасынан тысқары жерлердегі көздерден алған табыстарынан салықтың шет мемлекетте іс жүзінде төленген сомасының;</w:t>
      </w:r>
    </w:p>
    <w:p w:rsidR="00000000" w:rsidRDefault="003C5912">
      <w:pPr>
        <w:ind w:firstLine="400"/>
        <w:jc w:val="both"/>
      </w:pPr>
      <w:r>
        <w:rPr>
          <w:rStyle w:val="s0"/>
        </w:rPr>
        <w:t>2) Қазақстан Республикасында осы Кодекстің осы тарауының және 4 немесе 6-бөлімде</w:t>
      </w:r>
      <w:r>
        <w:rPr>
          <w:rStyle w:val="s0"/>
        </w:rPr>
        <w:t>рінің ережелеріне, сондай-ақ халықаралық шарт ережелеріне сәйкес есептелген, Қазақстан Республикасынан тысқары жерлердегі көздерден алынған табыстардан табыс салығы сомасының ең төменін білдіреді.</w:t>
      </w:r>
    </w:p>
    <w:p w:rsidR="00000000" w:rsidRDefault="003C5912">
      <w:pPr>
        <w:ind w:firstLine="400"/>
        <w:jc w:val="both"/>
      </w:pPr>
      <w:r>
        <w:rPr>
          <w:rStyle w:val="s0"/>
        </w:rPr>
        <w:t xml:space="preserve">Салық төлеуші осы Кодекстің </w:t>
      </w:r>
      <w:hyperlink r:id="rId3603" w:anchor="sub_id=460000" w:history="1">
        <w:r>
          <w:rPr>
            <w:rStyle w:val="a3"/>
          </w:rPr>
          <w:t>46-бабында</w:t>
        </w:r>
      </w:hyperlink>
      <w:r>
        <w:rPr>
          <w:rStyle w:val="s0"/>
        </w:rPr>
        <w:t xml:space="preserve"> белгіленген талап қою мерзімі ішінде көрсетілген табыс алынуға жататын (алынған) салық кезеңінде Қазақстан Республикасынан тысқары жерлердегі көздерден алынған табыстардан шетелдік табыс салығ</w:t>
      </w:r>
      <w:r>
        <w:rPr>
          <w:rStyle w:val="s0"/>
        </w:rPr>
        <w:t xml:space="preserve">ын есепке жатқызуды жүргізеді. </w:t>
      </w:r>
    </w:p>
    <w:p w:rsidR="00000000" w:rsidRDefault="003C5912">
      <w:pPr>
        <w:ind w:firstLine="400"/>
        <w:jc w:val="both"/>
      </w:pPr>
      <w:r>
        <w:rPr>
          <w:rStyle w:val="s0"/>
        </w:rPr>
        <w:t>Көрсетілген табыс осы Кодекске сәйкес танылатын салық кезеңінен басқа салық кезеңінде шет мемлекетте табысты таныған жағдайда, резидент салық төлеуші Қазақстан Республикасының салық заңнамасына сәйкес осындай табыс есептелге</w:t>
      </w:r>
      <w:r>
        <w:rPr>
          <w:rStyle w:val="s0"/>
        </w:rPr>
        <w:t>н салық кезеңіне Қазақстан Республикасынан тысқары жерлердегі көздерден алынған табыстардан шетелдік табыс салығын есепке жатқызуды жүргізуге құқылы.</w:t>
      </w:r>
    </w:p>
    <w:p w:rsidR="00000000" w:rsidRDefault="003C5912">
      <w:pPr>
        <w:ind w:firstLine="400"/>
        <w:jc w:val="both"/>
      </w:pPr>
      <w:r>
        <w:rPr>
          <w:rStyle w:val="s0"/>
        </w:rPr>
        <w:t xml:space="preserve">4. Шет мемлекеттегі көздерден алынған табыстардан осы мемлекетте төленген табыс салығын есепке жатқызудың </w:t>
      </w:r>
      <w:r>
        <w:rPr>
          <w:rStyle w:val="s0"/>
        </w:rPr>
        <w:t>жалпы сомасын айқындау үшін резидент корпоративтік немесе жеке табыс салығы бойынша декларацияға тиісті қосымшаны толтырады.</w:t>
      </w:r>
    </w:p>
    <w:p w:rsidR="00000000" w:rsidRDefault="003C5912">
      <w:pPr>
        <w:ind w:firstLine="400"/>
        <w:jc w:val="both"/>
      </w:pPr>
      <w:r>
        <w:rPr>
          <w:rStyle w:val="s0"/>
        </w:rPr>
        <w:t xml:space="preserve">5. 2011.21.07. № 467-ІV ҚР </w:t>
      </w:r>
      <w:hyperlink r:id="rId3604" w:anchor="sub_id=392" w:history="1">
        <w:r>
          <w:rPr>
            <w:rStyle w:val="a3"/>
          </w:rPr>
          <w:t>Заңымен</w:t>
        </w:r>
      </w:hyperlink>
      <w:r>
        <w:rPr>
          <w:rStyle w:val="s0"/>
        </w:rPr>
        <w:t xml:space="preserve"> алып тасталды </w:t>
      </w:r>
      <w:r>
        <w:rPr>
          <w:rStyle w:val="s3"/>
        </w:rPr>
        <w:t>(</w:t>
      </w:r>
      <w:r>
        <w:rPr>
          <w:rStyle w:val="s3"/>
        </w:rPr>
        <w:t>2012 жылғы 1 қаңтардан бастап қолданысқа енгізілді) (</w:t>
      </w:r>
      <w:hyperlink r:id="rId3605" w:anchor="sub_id=22305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w:t>
      </w:r>
    </w:p>
    <w:p w:rsidR="00000000" w:rsidRDefault="003C5912">
      <w:pPr>
        <w:jc w:val="both"/>
      </w:pPr>
      <w:bookmarkStart w:id="252" w:name="SUB2240000"/>
      <w:bookmarkEnd w:id="252"/>
      <w:r>
        <w:rPr>
          <w:rStyle w:val="s3"/>
        </w:rPr>
        <w:t xml:space="preserve">2010.30.06. № 297-ІV ҚР </w:t>
      </w:r>
      <w:hyperlink r:id="rId3606" w:anchor="sub_id=628" w:history="1">
        <w:r>
          <w:rPr>
            <w:rStyle w:val="a3"/>
            <w:i/>
            <w:iCs/>
            <w:bdr w:val="none" w:sz="0" w:space="0" w:color="auto" w:frame="1"/>
          </w:rPr>
          <w:t>Заңымен</w:t>
        </w:r>
      </w:hyperlink>
      <w:r>
        <w:rPr>
          <w:rStyle w:val="s3"/>
        </w:rPr>
        <w:t xml:space="preserve"> 224-бап өзгертілді  (2010 ж. 1 шілдеден бастап қолданысқа енгізілді) (</w:t>
      </w:r>
      <w:hyperlink r:id="rId3607" w:anchor="sub_id=2240000" w:history="1">
        <w:r>
          <w:rPr>
            <w:rStyle w:val="a3"/>
            <w:i/>
            <w:iCs/>
            <w:bdr w:val="none" w:sz="0" w:space="0" w:color="auto" w:frame="1"/>
          </w:rPr>
          <w:t>бұр.ред.қара</w:t>
        </w:r>
      </w:hyperlink>
      <w:r>
        <w:rPr>
          <w:rStyle w:val="s3"/>
        </w:rPr>
        <w:t xml:space="preserve">); 2011.21.07. № 467-ІV ҚР </w:t>
      </w:r>
      <w:hyperlink r:id="rId3608" w:anchor="sub_id=3093" w:history="1">
        <w:r>
          <w:rPr>
            <w:rStyle w:val="a3"/>
            <w:i/>
            <w:iCs/>
            <w:bdr w:val="none" w:sz="0" w:space="0" w:color="auto" w:frame="1"/>
          </w:rPr>
          <w:t>Заңымен</w:t>
        </w:r>
      </w:hyperlink>
      <w:r>
        <w:rPr>
          <w:rStyle w:val="s3"/>
        </w:rPr>
        <w:t xml:space="preserve"> 224-бап жаңа редакцияда (1, 2-тармақтар 2009 ж. 1 қаңтардан бастап қолданысқа енгізілді, 3, 4, 5-тармақтар 2012 жылғы 1 қаңтардан бастап қолданысқа енгізілді) (</w:t>
      </w:r>
      <w:hyperlink r:id="rId3609" w:anchor="sub_id=224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224-бап. Жеңiлдiктi салық салынатын мемлекетте алынған табыс</w:t>
      </w:r>
    </w:p>
    <w:p w:rsidR="00000000" w:rsidRDefault="003C5912">
      <w:pPr>
        <w:jc w:val="both"/>
      </w:pPr>
      <w:r>
        <w:rPr>
          <w:rStyle w:val="s3"/>
        </w:rPr>
        <w:t xml:space="preserve">2012.26.12. № 61-V ҚР </w:t>
      </w:r>
      <w:hyperlink r:id="rId3610" w:anchor="sub_id=224"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3611" w:anchor="sub_id=224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Осы баптың мақсаты үшін бір мезгілде мынадай шарттарға сәйкес келетін:</w:t>
      </w:r>
    </w:p>
    <w:p w:rsidR="00000000" w:rsidRDefault="003C5912">
      <w:pPr>
        <w:ind w:firstLine="400"/>
        <w:jc w:val="both"/>
      </w:pPr>
      <w:r>
        <w:rPr>
          <w:rStyle w:val="s0"/>
        </w:rPr>
        <w:t>1) жеңілдікті салық салынатын мемлекетте тіркелген;</w:t>
      </w:r>
    </w:p>
    <w:p w:rsidR="00000000" w:rsidRDefault="003C5912">
      <w:pPr>
        <w:ind w:firstLine="400"/>
        <w:jc w:val="both"/>
      </w:pPr>
      <w:r>
        <w:rPr>
          <w:rStyle w:val="s0"/>
        </w:rPr>
        <w:t xml:space="preserve">2) жарғылық капиталының немесе дауыс беретін акцияларының 10 және одан да көп пайызы тiкелей немесе жанама түрде Қазақстан Республикасының резидентіне тиесілі болатын резидент емес заңды тұлға жеңілдікті </w:t>
      </w:r>
      <w:r>
        <w:rPr>
          <w:rStyle w:val="s0"/>
        </w:rPr>
        <w:t>салық салынатын мемлекетте орналасқан және (немесе) тіркелген резидент емес болып табылады.</w:t>
      </w:r>
    </w:p>
    <w:p w:rsidR="00000000" w:rsidRDefault="003C5912">
      <w:pPr>
        <w:ind w:firstLine="400"/>
        <w:jc w:val="both"/>
      </w:pPr>
      <w:r>
        <w:rPr>
          <w:rStyle w:val="s0"/>
        </w:rPr>
        <w:t xml:space="preserve">Жеңілдікті салық салынатын мемлекетте (мемлекеттерде) орналасқан және (немесе) тіркелген резидент еместердің табысының бір бөлігі салық салынатын табысына қосылуға </w:t>
      </w:r>
      <w:r>
        <w:rPr>
          <w:rStyle w:val="s0"/>
        </w:rPr>
        <w:t>жатады, ал салық салынатын табыс болмаған жағдайда, осындай резидент еместердің жарғылық капиталының немесе дауыс беретін акцияларының 10 және одан да көп пайызы тiкелей немесе жанама түрде тиесілі Қазақстан Республикасы резидентінің залалын азайтады.</w:t>
      </w:r>
    </w:p>
    <w:p w:rsidR="00000000" w:rsidRDefault="003C5912">
      <w:pPr>
        <w:ind w:firstLine="400"/>
        <w:jc w:val="both"/>
      </w:pPr>
      <w:r>
        <w:rPr>
          <w:rStyle w:val="s0"/>
        </w:rPr>
        <w:t xml:space="preserve">Осы </w:t>
      </w:r>
      <w:r>
        <w:rPr>
          <w:rStyle w:val="s0"/>
        </w:rPr>
        <w:t>тармақтың ережелері қатысу үлесі тікелей немесе жанама түрде 10 және одан да көп пайызды құрайтын заңды тұлғаны құрмайтын, кәсіпкерлік қызметті ұйымдастырудың басқа нысандарына резиденттің қатысуына да қолданылады.</w:t>
      </w:r>
    </w:p>
    <w:p w:rsidR="00000000" w:rsidRDefault="003C5912">
      <w:pPr>
        <w:ind w:firstLine="400"/>
        <w:jc w:val="both"/>
      </w:pPr>
      <w:r>
        <w:rPr>
          <w:rStyle w:val="s0"/>
        </w:rPr>
        <w:t>Осы тармақтың ережелері резиденттің жеңіл</w:t>
      </w:r>
      <w:r>
        <w:rPr>
          <w:rStyle w:val="s0"/>
        </w:rPr>
        <w:t>дікті салық салынатын мемлекетте орналасқан және (немесе) тіркелген резидент еместің жарғылық капиталына жанама түрде қатысуына және (немесе) резиденттің басқа резидент арқылы жүзеге асырылатын осындай резидент еместің дауыс беретін акцияларына жанама түрд</w:t>
      </w:r>
      <w:r>
        <w:rPr>
          <w:rStyle w:val="s0"/>
        </w:rPr>
        <w:t>е иелік етуіне қолданылмайды.</w:t>
      </w:r>
    </w:p>
    <w:p w:rsidR="00000000" w:rsidRDefault="003C5912">
      <w:pPr>
        <w:ind w:firstLine="400"/>
        <w:jc w:val="both"/>
      </w:pPr>
      <w:r>
        <w:rPr>
          <w:rStyle w:val="s0"/>
        </w:rPr>
        <w:t>Жеңілдікті салық салынатын мемлекетте орналасқан және (немесе) тіркелген резидент еместердің салық салынатын табысына қосуға жататын табысының, ал салық салынатын табысы болмаған жағдайда, Қазақстан Республикасы резидентінің залалын азайтатын бір бөлігі ре</w:t>
      </w:r>
      <w:r>
        <w:rPr>
          <w:rStyle w:val="s0"/>
        </w:rPr>
        <w:t>зиденттің осындай резидент емес заңды тұлғалардың жарғылық капиталына қатысу үлесін және (немесе) дауыс беретін акцияларына иелік ету үлесін (бұдан әрі - шоғырландырылатын пайда) ескере отырып, мынадай формула бойынша айқындалады:</w:t>
      </w:r>
    </w:p>
    <w:p w:rsidR="00000000" w:rsidRDefault="003C5912">
      <w:pPr>
        <w:ind w:firstLine="400"/>
        <w:jc w:val="both"/>
      </w:pPr>
      <w:r>
        <w:rPr>
          <w:rStyle w:val="s0"/>
        </w:rPr>
        <w:t xml:space="preserve">П =П1 х Ү1 + П2 х Ү2 +…+ </w:t>
      </w:r>
      <w:r>
        <w:rPr>
          <w:rStyle w:val="s0"/>
        </w:rPr>
        <w:t>Пn х Үn,</w:t>
      </w:r>
    </w:p>
    <w:p w:rsidR="00000000" w:rsidRDefault="003C5912">
      <w:pPr>
        <w:ind w:firstLine="400"/>
        <w:jc w:val="both"/>
      </w:pPr>
      <w:r>
        <w:rPr>
          <w:rStyle w:val="s0"/>
        </w:rPr>
        <w:t xml:space="preserve">мұнда: </w:t>
      </w:r>
    </w:p>
    <w:p w:rsidR="00000000" w:rsidRDefault="003C5912">
      <w:pPr>
        <w:ind w:firstLine="400"/>
        <w:jc w:val="both"/>
      </w:pPr>
      <w:r>
        <w:rPr>
          <w:rStyle w:val="s0"/>
        </w:rPr>
        <w:t>П - шоғырландырылатын пайда;</w:t>
      </w:r>
    </w:p>
    <w:p w:rsidR="00000000" w:rsidRDefault="003C5912">
      <w:pPr>
        <w:ind w:firstLine="400"/>
        <w:jc w:val="both"/>
      </w:pPr>
      <w:r>
        <w:rPr>
          <w:rStyle w:val="s0"/>
        </w:rPr>
        <w:t>П1, П2, Пn - жеңілдікті салық салынатын мемлекетте орналасқан және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3C5912">
      <w:pPr>
        <w:ind w:firstLine="400"/>
        <w:jc w:val="both"/>
      </w:pPr>
      <w:r>
        <w:rPr>
          <w:rStyle w:val="s0"/>
        </w:rPr>
        <w:t>Ү</w:t>
      </w:r>
      <w:r>
        <w:rPr>
          <w:rStyle w:val="s0"/>
        </w:rPr>
        <w:t>1,</w:t>
      </w:r>
      <w:r>
        <w:rPr>
          <w:rStyle w:val="s0"/>
        </w:rPr>
        <w:t xml:space="preserve"> Ү2, Үn - резиденттің жеңілдікті салық салынатын мемлекетте орналасқан және (немесе) тіркелген әрбір резидент еместің жарғылық капиталына резиденттің тікелей немесе жанама түрде қатысу үлесі немесе резиденттің осындай резидент еместің дауыс беретін акцияла</w:t>
      </w:r>
      <w:r>
        <w:rPr>
          <w:rStyle w:val="s0"/>
        </w:rPr>
        <w:t>рына тікелей немесе жанама түрде иелік ету үлесі.</w:t>
      </w:r>
    </w:p>
    <w:p w:rsidR="00000000" w:rsidRDefault="003C5912">
      <w:pPr>
        <w:ind w:firstLine="400"/>
        <w:jc w:val="both"/>
      </w:pPr>
      <w:r>
        <w:rPr>
          <w:rStyle w:val="s0"/>
        </w:rPr>
        <w:t xml:space="preserve">Осы баптың мақсатында ұзақтығы осы Кодекстің </w:t>
      </w:r>
      <w:hyperlink r:id="rId3612" w:anchor="sub_id=1480000" w:history="1">
        <w:r>
          <w:rPr>
            <w:rStyle w:val="a3"/>
          </w:rPr>
          <w:t>148-бабына</w:t>
        </w:r>
      </w:hyperlink>
      <w:r>
        <w:rPr>
          <w:rStyle w:val="s0"/>
        </w:rPr>
        <w:t xml:space="preserve"> сәйкес айқындалатын есепті салық кезеңінің ұзақтығына сәйкес келе</w:t>
      </w:r>
      <w:r>
        <w:rPr>
          <w:rStyle w:val="s0"/>
        </w:rPr>
        <w:t>тін кезең есепті кезең болып танылады.</w:t>
      </w:r>
    </w:p>
    <w:p w:rsidR="00000000" w:rsidRDefault="003C5912">
      <w:pPr>
        <w:ind w:firstLine="400"/>
        <w:jc w:val="both"/>
      </w:pPr>
      <w:r>
        <w:rPr>
          <w:rStyle w:val="s0"/>
        </w:rPr>
        <w:t>Жеңілдікті салық салынатын мемлекетте және Қазақстан Республикасында ұзақтық немесе есепті кезең мен осы Кодекстің 148-бабына сәйкес айқындалатын есепті салық кезеңінің басталатын және аяқталатын күндері сәйкес келмег</w:t>
      </w:r>
      <w:r>
        <w:rPr>
          <w:rStyle w:val="s0"/>
        </w:rPr>
        <w:t>ен жағдайда, салық төлеуші түзету коэффициенттерін (К1, К2) қолдану арқылы табыстың мөлшерін былайша түзетуге міндетті:</w:t>
      </w:r>
    </w:p>
    <w:p w:rsidR="00000000" w:rsidRDefault="003C5912">
      <w:pPr>
        <w:ind w:firstLine="400"/>
        <w:jc w:val="both"/>
      </w:pPr>
      <w:r>
        <w:rPr>
          <w:rStyle w:val="s0"/>
        </w:rPr>
        <w:t>П1, П2, Пn = Пу х К1 + Пу+1 х К2,</w:t>
      </w:r>
    </w:p>
    <w:p w:rsidR="00000000" w:rsidRDefault="003C5912">
      <w:pPr>
        <w:ind w:firstLine="400"/>
        <w:jc w:val="both"/>
      </w:pPr>
      <w:r>
        <w:rPr>
          <w:rStyle w:val="s0"/>
        </w:rPr>
        <w:t xml:space="preserve">К1 = СК (СР)1 </w:t>
      </w:r>
    </w:p>
    <w:p w:rsidR="00000000" w:rsidRDefault="003C5912">
      <w:pPr>
        <w:ind w:firstLine="900"/>
        <w:jc w:val="both"/>
      </w:pPr>
      <w:r>
        <w:rPr>
          <w:rStyle w:val="s0"/>
        </w:rPr>
        <w:t xml:space="preserve">СК (СР)3, </w:t>
      </w:r>
    </w:p>
    <w:p w:rsidR="00000000" w:rsidRDefault="003C5912">
      <w:pPr>
        <w:ind w:firstLine="400"/>
        <w:jc w:val="both"/>
      </w:pPr>
      <w:r>
        <w:rPr>
          <w:rStyle w:val="s0"/>
        </w:rPr>
        <w:t>К2 = СК (СР)2</w:t>
      </w:r>
    </w:p>
    <w:p w:rsidR="00000000" w:rsidRDefault="003C5912">
      <w:pPr>
        <w:ind w:firstLine="900"/>
        <w:jc w:val="both"/>
      </w:pPr>
      <w:r>
        <w:rPr>
          <w:rStyle w:val="s0"/>
        </w:rPr>
        <w:t xml:space="preserve">СК (СР)3, </w:t>
      </w:r>
    </w:p>
    <w:p w:rsidR="00000000" w:rsidRDefault="003C5912">
      <w:pPr>
        <w:ind w:firstLine="400"/>
        <w:jc w:val="both"/>
      </w:pPr>
      <w:r>
        <w:rPr>
          <w:rStyle w:val="s0"/>
        </w:rPr>
        <w:t xml:space="preserve">мұнда: </w:t>
      </w:r>
    </w:p>
    <w:p w:rsidR="00000000" w:rsidRDefault="003C5912">
      <w:pPr>
        <w:ind w:firstLine="400"/>
        <w:jc w:val="both"/>
      </w:pPr>
      <w:r>
        <w:rPr>
          <w:rStyle w:val="s0"/>
        </w:rPr>
        <w:t>П1, П2, Пn - жеңілдікті салық салынатын мем</w:t>
      </w:r>
      <w:r>
        <w:rPr>
          <w:rStyle w:val="s0"/>
        </w:rPr>
        <w:t>лекетте орналасқан және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3C5912">
      <w:pPr>
        <w:ind w:firstLine="400"/>
        <w:jc w:val="both"/>
      </w:pPr>
      <w:r>
        <w:rPr>
          <w:rStyle w:val="s0"/>
        </w:rPr>
        <w:t>СК (СР)1 - Қазақстан Республикасында есепті салық кезеңінің шеңберіне кіретін, жеңілдікті са</w:t>
      </w:r>
      <w:r>
        <w:rPr>
          <w:rStyle w:val="s0"/>
        </w:rPr>
        <w:t>лық салынатын мемлекетте бір есепті кезеңдегі айдың саны;</w:t>
      </w:r>
    </w:p>
    <w:p w:rsidR="00000000" w:rsidRDefault="003C5912">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3C5912">
      <w:pPr>
        <w:ind w:firstLine="400"/>
        <w:jc w:val="both"/>
      </w:pPr>
      <w:r>
        <w:rPr>
          <w:rStyle w:val="s0"/>
        </w:rPr>
        <w:t>СК (СР)3 - жеңілдікті салық салынатын мемлек</w:t>
      </w:r>
      <w:r>
        <w:rPr>
          <w:rStyle w:val="s0"/>
        </w:rPr>
        <w:t>етте есепті кезеңдегі айдың жалпы саны;</w:t>
      </w:r>
    </w:p>
    <w:p w:rsidR="00000000" w:rsidRDefault="003C5912">
      <w:pPr>
        <w:ind w:firstLine="400"/>
        <w:jc w:val="both"/>
      </w:pPr>
      <w:r>
        <w:rPr>
          <w:rStyle w:val="s0"/>
        </w:rPr>
        <w:t>Ту - жеңілдікті салық салынатын мемлекетте орналасқан және (немесе) тіркелген резидент еместің осындай мемлекетте бір есепті кезең үшін салық салынғаннан кейін табысының бір бөлігі Қазақстан Республикасында есепті са</w:t>
      </w:r>
      <w:r>
        <w:rPr>
          <w:rStyle w:val="s0"/>
        </w:rPr>
        <w:t>лық кезеңіне қосылатын сомасы;</w:t>
      </w:r>
    </w:p>
    <w:p w:rsidR="00000000" w:rsidRDefault="003C5912">
      <w:pPr>
        <w:ind w:firstLine="400"/>
        <w:jc w:val="both"/>
      </w:pPr>
      <w:r>
        <w:rPr>
          <w:rStyle w:val="s0"/>
        </w:rPr>
        <w:t xml:space="preserve">Ту+1 - жеңілдікті салық салынатын мемлекетте орналасқан және (немесе) тіркелген резидент еместің осындай мемлекетте басқа есепті кезең үшін салық салынғаннан кейін бір бөлігі Қазақстан Республикасында есепті салық кезеңіне қосылатын табысының сомасы. </w:t>
      </w:r>
    </w:p>
    <w:p w:rsidR="00000000" w:rsidRDefault="003C5912">
      <w:pPr>
        <w:ind w:firstLine="400"/>
        <w:jc w:val="both"/>
      </w:pPr>
      <w:r>
        <w:rPr>
          <w:rStyle w:val="s0"/>
        </w:rPr>
        <w:t xml:space="preserve">Осы </w:t>
      </w:r>
      <w:r>
        <w:rPr>
          <w:rStyle w:val="s0"/>
        </w:rPr>
        <w:t>баптың мақсатында резиденттің жеңілдікті салық салынатын мемлекетте орналасқан және (немесе) тіркелген резидент еместің жарғылық капиталына жанама түрде қатысу немесе дауыс беретін акцияларына жанама түрде иелік ету үлесі (бұдан әрі - жанама түрде қатысу н</w:t>
      </w:r>
      <w:r>
        <w:rPr>
          <w:rStyle w:val="s0"/>
        </w:rPr>
        <w:t>емесе иелік ету үлесі) мынадай формула бойынша айқындалады:</w:t>
      </w:r>
    </w:p>
    <w:p w:rsidR="00000000" w:rsidRDefault="003C5912">
      <w:pPr>
        <w:ind w:firstLine="400"/>
        <w:jc w:val="both"/>
      </w:pPr>
      <w:r>
        <w:rPr>
          <w:rStyle w:val="s0"/>
        </w:rPr>
        <w:t xml:space="preserve">Х = Х1 * Х2*…*Хn * 100; </w:t>
      </w:r>
    </w:p>
    <w:p w:rsidR="00000000" w:rsidRDefault="003C5912">
      <w:pPr>
        <w:ind w:firstLine="400"/>
        <w:jc w:val="both"/>
      </w:pPr>
      <w:r>
        <w:rPr>
          <w:rStyle w:val="s0"/>
        </w:rPr>
        <w:t>мұнда:</w:t>
      </w:r>
    </w:p>
    <w:p w:rsidR="00000000" w:rsidRDefault="003C5912">
      <w:pPr>
        <w:ind w:firstLine="400"/>
        <w:jc w:val="both"/>
      </w:pPr>
      <w:r>
        <w:rPr>
          <w:rStyle w:val="s0"/>
        </w:rPr>
        <w:t xml:space="preserve">Х - жанама түрде қатысу немесе иелік ету үлесі, пайызбен; </w:t>
      </w:r>
    </w:p>
    <w:p w:rsidR="00000000" w:rsidRDefault="003C5912">
      <w:pPr>
        <w:ind w:firstLine="400"/>
        <w:jc w:val="both"/>
      </w:pPr>
      <w:r>
        <w:rPr>
          <w:rStyle w:val="s0"/>
        </w:rPr>
        <w:t>Х1 - резиденттің жеңілдікті салық салынатын мемлекетте орналасқан және (немесе) тіркелген резидент еместі</w:t>
      </w:r>
      <w:r>
        <w:rPr>
          <w:rStyle w:val="s0"/>
        </w:rPr>
        <w:t>ң</w:t>
      </w:r>
      <w:r>
        <w:rPr>
          <w:rStyle w:val="s0"/>
        </w:rPr>
        <w:t xml:space="preserve"> жарғылық капиталына тікелей түрде қатысу немесе резиденттің осындай резидент еместің акцияларына тікелей түрде иелік ету коэффициенті;</w:t>
      </w:r>
    </w:p>
    <w:p w:rsidR="00000000" w:rsidRDefault="003C5912">
      <w:pPr>
        <w:ind w:firstLine="400"/>
        <w:jc w:val="both"/>
      </w:pPr>
      <w:r>
        <w:rPr>
          <w:rStyle w:val="s0"/>
        </w:rPr>
        <w:t>X2,…, Хn - жеңілдікті салық салынатын мемлекетте орналасқан және (немесе) тіркелген әрбір резидент еместің жеңілдікті с</w:t>
      </w:r>
      <w:r>
        <w:rPr>
          <w:rStyle w:val="s0"/>
        </w:rPr>
        <w:t>алық салынатын мемлекетте орналасқан және (немесе) тіркелген басқа резидент еместің жарғылық капиталына тікелей түрде қатысу немесе жеңілдікті салық салынатын мемлекетте орналасқан және (немесе) тіркелген әрбір резидент еместің жеңілдікті салық салынатын м</w:t>
      </w:r>
      <w:r>
        <w:rPr>
          <w:rStyle w:val="s0"/>
        </w:rPr>
        <w:t>емлекетте орналасқан және (немесе) тіркелген басқа резидент еместің акцияларына тікелей түрде иелік ету коэффициенті.</w:t>
      </w:r>
    </w:p>
    <w:p w:rsidR="00000000" w:rsidRDefault="003C5912">
      <w:pPr>
        <w:ind w:firstLine="400"/>
        <w:jc w:val="both"/>
      </w:pPr>
      <w:r>
        <w:rPr>
          <w:rStyle w:val="s0"/>
        </w:rPr>
        <w:t>2. Жеңілдікті салық салынатын мемлекетте орналасқан және (немесе) тіркелген әрбір резидент еместің салық салынғаннан кейінгі есепті кезеңн</w:t>
      </w:r>
      <w:r>
        <w:rPr>
          <w:rStyle w:val="s0"/>
        </w:rPr>
        <w:t>ің пайда сомасы осындай резидент еместің жеке қаржылық есептілігімен расталуға тиіс, оның бір бөлігі Қазақстан Республикасында резиденттің салық салынатын табысына енгізілуі тиіс, ал салық салынатын табыс болмаған жағдайда оның залалын азайтатын пайда бөлі</w:t>
      </w:r>
      <w:r>
        <w:rPr>
          <w:rStyle w:val="s0"/>
        </w:rPr>
        <w:t>гіне осы баптың 1-тармағына сәйкес айқындау кезінде есептеледі.</w:t>
      </w:r>
    </w:p>
    <w:p w:rsidR="00000000" w:rsidRDefault="003C5912">
      <w:pPr>
        <w:ind w:firstLine="400"/>
        <w:jc w:val="both"/>
      </w:pPr>
      <w:r>
        <w:rPr>
          <w:rStyle w:val="s0"/>
        </w:rPr>
        <w:t>Жеңілдікті салық салынатын мемлекетте орналасқан және (немесе) тіркелген әрбір резидент еместің пайдасын оның жеке қаржы есептілігінің деректері бойынша осы баптың ережесін қолдану мақсатында Қазақстан Республикасының резиденті осындай есептілік жасалған е</w:t>
      </w:r>
      <w:r>
        <w:rPr>
          <w:rStyle w:val="s0"/>
        </w:rPr>
        <w:t>септі кезең үшін валюта айырбасының орташа арифметикалық нарықтық бағамын қолдана отырып, теңгемен қайта есептейді.</w:t>
      </w:r>
    </w:p>
    <w:p w:rsidR="00000000" w:rsidRDefault="003C5912">
      <w:pPr>
        <w:ind w:firstLine="400"/>
        <w:jc w:val="both"/>
      </w:pPr>
      <w:r>
        <w:rPr>
          <w:rStyle w:val="s0"/>
        </w:rPr>
        <w:t>3. Осы баптың 1-тармағында көрсетілген резидент есепті салық кезеңінен кейінгі жылдың 31 желтоқсанынан кешіктірмей өзінің орналасқан (тұрғыл</w:t>
      </w:r>
      <w:r>
        <w:rPr>
          <w:rStyle w:val="s0"/>
        </w:rPr>
        <w:t>ықты) жері бойынша салық органына өзі жасаған жеңілдікті салық салынатын мемлекетте орналасқан және (немесе) тіркелген, жарғылық капиталының немесе дауыс беру акцияларының 10 және одан да көп пайызы оған тікелей немесе жанама тиесілі резидент еместер турал</w:t>
      </w:r>
      <w:r>
        <w:rPr>
          <w:rStyle w:val="s0"/>
        </w:rPr>
        <w:t xml:space="preserve">ы анықтаманы табыс етуге міндетті. Мұндай анықтамада резидент емес заңды тұлғалардың атауы туралы деректер, бар болса олардың инкорпорация еліндегі салықтық тіркеу нөмірлері (немесе оның аналогы), инкорпорация еліндегі мемлекеттік тіркеу нөмірлері (немесе </w:t>
      </w:r>
      <w:r>
        <w:rPr>
          <w:rStyle w:val="s0"/>
        </w:rPr>
        <w:t xml:space="preserve">оның аналогы) көрсетілуге тиіс. </w:t>
      </w:r>
    </w:p>
    <w:p w:rsidR="00000000" w:rsidRDefault="003C5912">
      <w:pPr>
        <w:ind w:firstLine="400"/>
        <w:jc w:val="both"/>
      </w:pPr>
      <w:r>
        <w:rPr>
          <w:rStyle w:val="s0"/>
        </w:rPr>
        <w:t>Осы баптың 1-тармағында көрсетілген резидент нотариат куәландырған қазақ және орыс тілдеріндегі аудармасын қоса тіркей отырып, мынадай құжаттардың:</w:t>
      </w:r>
    </w:p>
    <w:p w:rsidR="00000000" w:rsidRDefault="003C5912">
      <w:pPr>
        <w:ind w:firstLine="400"/>
        <w:jc w:val="both"/>
      </w:pPr>
      <w:r>
        <w:rPr>
          <w:rStyle w:val="s0"/>
        </w:rPr>
        <w:t>1) резидент заңды тұлғаның шоғырландырылған қаржылық есептілігінің (егер ре</w:t>
      </w:r>
      <w:r>
        <w:rPr>
          <w:rStyle w:val="s0"/>
        </w:rPr>
        <w:t>зидент заңды тұлғаның жеңілдікті салық салынатын мемлекетте орналасқан және (немесе) тіркелген еншілес ұйымы болған жағдайда);</w:t>
      </w:r>
    </w:p>
    <w:p w:rsidR="00000000" w:rsidRDefault="003C5912">
      <w:pPr>
        <w:ind w:firstLine="400"/>
        <w:jc w:val="both"/>
      </w:pPr>
      <w:r>
        <w:rPr>
          <w:rStyle w:val="s0"/>
        </w:rPr>
        <w:t>2) жеңілдікті салық салынатын мемлекетте орналасқан және (немесе) тіркелген әрбір резидент еместің жеке қаржылық есептілігінің;</w:t>
      </w:r>
    </w:p>
    <w:p w:rsidR="00000000" w:rsidRDefault="003C5912">
      <w:pPr>
        <w:ind w:firstLine="400"/>
        <w:jc w:val="both"/>
      </w:pPr>
      <w:r>
        <w:rPr>
          <w:rStyle w:val="s0"/>
        </w:rPr>
        <w:t>3</w:t>
      </w:r>
      <w:r>
        <w:rPr>
          <w:rStyle w:val="s0"/>
        </w:rPr>
        <w:t>) егер жоғарыда аталған тұлғалар үшін Қазақстан Республикасының немесе шет мемлекеттің заңнамалық актілерінде осындай қаржылық есептілікке аудит жүргізу міндетті деп белгіленген жағдайда, осы тармақта көрсетілген әрбір қаржылық есептілікке аудиторлық есепт</w:t>
      </w:r>
      <w:r>
        <w:rPr>
          <w:rStyle w:val="s0"/>
        </w:rPr>
        <w:t>ің көшірмелерін де беруге міндетті.</w:t>
      </w:r>
    </w:p>
    <w:p w:rsidR="00000000" w:rsidRDefault="003C5912">
      <w:pPr>
        <w:ind w:firstLine="400"/>
        <w:jc w:val="both"/>
      </w:pPr>
      <w:r>
        <w:rPr>
          <w:rStyle w:val="s0"/>
        </w:rPr>
        <w:t xml:space="preserve">4. Егер шет мемлекет немесе оның әкімшілік-аумақтық бірлігі мынадай талаптардың бірiне сай келген жағдайда: </w:t>
      </w:r>
    </w:p>
    <w:p w:rsidR="00000000" w:rsidRDefault="003C5912">
      <w:pPr>
        <w:ind w:firstLine="400"/>
        <w:jc w:val="both"/>
      </w:pPr>
      <w:r>
        <w:rPr>
          <w:rStyle w:val="s0"/>
        </w:rPr>
        <w:t>1) мұндай мемлекетте немесе әкімшілік-аумақтық бірлікте табыс салығының ставкасы 10 пайыздан аз мөлшердi құраса</w:t>
      </w:r>
      <w:r>
        <w:rPr>
          <w:rStyle w:val="s0"/>
        </w:rPr>
        <w:t xml:space="preserve">; </w:t>
      </w:r>
    </w:p>
    <w:p w:rsidR="00000000" w:rsidRDefault="003C5912">
      <w:pPr>
        <w:ind w:firstLine="400"/>
        <w:jc w:val="both"/>
      </w:pPr>
      <w:r>
        <w:rPr>
          <w:rStyle w:val="s0"/>
        </w:rPr>
        <w:t>2) мұндай мемлекетте немесе әкімшілік-аумақтық бірлікте қаржы ақпаратының құпиялылығы туралы заңдар немесе мүлiктiң, табыстың нақты иесі немесе заңды тұлғаның (компанияның) нақты иелерi, қатысушылары, құрылтайшылары, акционерлерi туралы құпияны сақтауға</w:t>
      </w:r>
      <w:r>
        <w:rPr>
          <w:rStyle w:val="s0"/>
        </w:rPr>
        <w:t xml:space="preserve"> мүмкiндiк беретiн заңдар болса, ол жеңілдікті салық салынатын мемлекет деп танылады. Уәкiлеттi орган шет мемлекеттiң немесе оның әкімшілік-аумақтық бірлігінің құзыреттi органынан аталған халықаралық шартта алмасу көзделген мәлiметтердi беруден жазбаша бас</w:t>
      </w:r>
      <w:r>
        <w:rPr>
          <w:rStyle w:val="s0"/>
        </w:rPr>
        <w:t xml:space="preserve"> тартуды алған немесе шет мемлекеттiң немесе оның әкімшілік-аумақтық бірлігінің құзыреттi органы мұндай мәлiметтердi уәкiлеттi орган тиiстi сауалды жiбергеннен кейiн екi жылдан астам уақыт iшiнде бермеген жағдайларды қоспағанда, осы тармақшаның ережелерi Қ</w:t>
      </w:r>
      <w:r>
        <w:rPr>
          <w:rStyle w:val="s0"/>
        </w:rPr>
        <w:t>азақстан Республикасы құзыреттi органдар арасында ақпарат алмасу туралы ережелердi көздейтiн халықаралық шарт жасасқан мемлекеттерге немесе мемлекеттердің әкімшілік-аумақтық бірліктеріне қатысты қолданылмайды.</w:t>
      </w:r>
    </w:p>
    <w:p w:rsidR="00000000" w:rsidRDefault="003C5912">
      <w:pPr>
        <w:ind w:firstLine="400"/>
        <w:jc w:val="both"/>
      </w:pPr>
      <w:r>
        <w:rPr>
          <w:rStyle w:val="s0"/>
        </w:rPr>
        <w:t>Жеңілдікті салық салынатын мемлекеттердiң тiзб</w:t>
      </w:r>
      <w:r>
        <w:rPr>
          <w:rStyle w:val="s0"/>
        </w:rPr>
        <w:t xml:space="preserve">есiн Қазақстан Республикасының Үкіметі бекiтедi. </w:t>
      </w:r>
    </w:p>
    <w:p w:rsidR="00000000" w:rsidRDefault="003C5912">
      <w:pPr>
        <w:ind w:firstLine="400"/>
        <w:jc w:val="both"/>
      </w:pPr>
      <w:r>
        <w:rPr>
          <w:rStyle w:val="s0"/>
        </w:rPr>
        <w:t xml:space="preserve">5. Осы баптың ережелерi Қазақстан Республикасы резидентке берген және (немесе) резидент үшiн Қазақстан Республикасының заңнамасында белгiленген жеңiлдiктерге, инвестициялық салық преференцияларына, барынша </w:t>
      </w:r>
      <w:r>
        <w:rPr>
          <w:rStyle w:val="s0"/>
        </w:rPr>
        <w:t>қолайлылық</w:t>
      </w:r>
      <w:r>
        <w:rPr>
          <w:rStyle w:val="s0"/>
        </w:rPr>
        <w:t xml:space="preserve"> режимiне, сондай-ақ осы Кодексте көзделгендерден неғұрлым қолайлырақ өзге де салық салу шарттарына қарамастан қолданылады.</w:t>
      </w:r>
    </w:p>
    <w:p w:rsidR="00000000" w:rsidRDefault="003C5912">
      <w:pPr>
        <w:ind w:firstLine="400"/>
        <w:jc w:val="both"/>
      </w:pPr>
      <w:r>
        <w:rPr>
          <w:rStyle w:val="s0"/>
        </w:rPr>
        <w:t> </w:t>
      </w:r>
    </w:p>
    <w:p w:rsidR="00000000" w:rsidRDefault="003C5912">
      <w:pPr>
        <w:ind w:firstLine="400"/>
        <w:jc w:val="both"/>
      </w:pPr>
      <w:bookmarkStart w:id="253" w:name="SUB2250000"/>
      <w:bookmarkEnd w:id="253"/>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3C5912">
      <w:pPr>
        <w:jc w:val="both"/>
      </w:pPr>
      <w:r>
        <w:rPr>
          <w:rStyle w:val="s3"/>
        </w:rPr>
        <w:t xml:space="preserve">2011.21.07. № 467-ІV ҚР </w:t>
      </w:r>
      <w:hyperlink r:id="rId3613" w:anchor="sub_id=39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614" w:anchor="sub_id=225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Резидент Қазақс</w:t>
      </w:r>
      <w:r>
        <w:rPr>
          <w:rStyle w:val="s0"/>
        </w:rPr>
        <w:t xml:space="preserve">тан Республикасы халықаралық шарт жасасқан шет мемлекетте қызметін жүзеге асырған жағдайда, тиісті халықаралық шарттың талаптарын орындаған кезде резидент көрсетілген мемлекетте осындай халықаралық шарттың ережелерін қолдануға құқылы. </w:t>
      </w:r>
    </w:p>
    <w:p w:rsidR="00000000" w:rsidRDefault="003C5912">
      <w:pPr>
        <w:ind w:firstLine="400"/>
        <w:jc w:val="both"/>
      </w:pPr>
      <w:r>
        <w:rPr>
          <w:rStyle w:val="s0"/>
        </w:rPr>
        <w:t>2. Халықаралық шартт</w:t>
      </w:r>
      <w:r>
        <w:rPr>
          <w:rStyle w:val="s0"/>
        </w:rPr>
        <w:t xml:space="preserve">ың ережелері осы Кодекстің </w:t>
      </w:r>
      <w:hyperlink r:id="rId3615" w:anchor="sub_id=2060000" w:history="1">
        <w:r>
          <w:rPr>
            <w:rStyle w:val="a3"/>
          </w:rPr>
          <w:t>206-бабында</w:t>
        </w:r>
      </w:hyperlink>
      <w:r>
        <w:rPr>
          <w:rStyle w:val="s0"/>
        </w:rPr>
        <w:t xml:space="preserve"> белгіленген талаптар орындалған кезде резиденттің Қазақстан Республикасынан тысқары жерлердегі көздерден алатын табыстарына қолданыл</w:t>
      </w:r>
      <w:r>
        <w:rPr>
          <w:rStyle w:val="s0"/>
        </w:rPr>
        <w:t>ады.</w:t>
      </w:r>
    </w:p>
    <w:p w:rsidR="00000000" w:rsidRDefault="003C5912">
      <w:pPr>
        <w:jc w:val="both"/>
      </w:pPr>
      <w:r>
        <w:rPr>
          <w:rStyle w:val="s3"/>
        </w:rPr>
        <w:t xml:space="preserve">2011.21.07. № 467-ІV ҚР </w:t>
      </w:r>
      <w:hyperlink r:id="rId3616" w:anchor="sub_id=39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617" w:anchor="sub_id=2250300" w:history="1">
        <w:r>
          <w:rPr>
            <w:rStyle w:val="a3"/>
            <w:i/>
            <w:iCs/>
            <w:bdr w:val="none" w:sz="0" w:space="0" w:color="auto" w:frame="1"/>
          </w:rPr>
          <w:t>бұр.ред.қара</w:t>
        </w:r>
      </w:hyperlink>
      <w:r>
        <w:rPr>
          <w:rStyle w:val="s3"/>
        </w:rPr>
        <w:t xml:space="preserve">); 2012.26.12. № 61-V ҚР </w:t>
      </w:r>
      <w:hyperlink r:id="rId3618" w:anchor="sub_id=22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619" w:anchor="sub_id=2250300" w:history="1">
        <w:r>
          <w:rPr>
            <w:rStyle w:val="a3"/>
            <w:i/>
            <w:iCs/>
            <w:bdr w:val="none" w:sz="0" w:space="0" w:color="auto" w:frame="1"/>
          </w:rPr>
          <w:t>бұр.ред.қара</w:t>
        </w:r>
      </w:hyperlink>
      <w:r>
        <w:rPr>
          <w:rStyle w:val="s3"/>
        </w:rPr>
        <w:t>)  3-тармақ өзгертілді</w:t>
      </w:r>
    </w:p>
    <w:p w:rsidR="00000000" w:rsidRDefault="003C5912">
      <w:pPr>
        <w:ind w:firstLine="400"/>
        <w:jc w:val="both"/>
      </w:pPr>
      <w:r>
        <w:rPr>
          <w:rStyle w:val="s0"/>
        </w:rPr>
        <w:t>3. Егер осы тармақта өзгеше белгіленбесе, халықаралық шартты қолдану мақсатында, сондай-ақ өзге де мақсаттарда тұлға Қазақстан Республик</w:t>
      </w:r>
      <w:r>
        <w:rPr>
          <w:rStyle w:val="s0"/>
        </w:rPr>
        <w:t>асының резиденттігін растау үшін осындай тұлға орналасқан (тұрғылықты) жері бойынша тіркелген салық органына қатысты жоғары тұрған болып табылатын салық органына резиденттігін растауға арналған салықтық өтінішті табыс етеді.</w:t>
      </w:r>
    </w:p>
    <w:p w:rsidR="00000000" w:rsidRDefault="003C5912">
      <w:pPr>
        <w:ind w:firstLine="400"/>
        <w:jc w:val="both"/>
      </w:pPr>
      <w:r>
        <w:rPr>
          <w:rStyle w:val="s0"/>
        </w:rPr>
        <w:t>Егер тұлға орналасқан (тұрғылық</w:t>
      </w:r>
      <w:r>
        <w:rPr>
          <w:rStyle w:val="s0"/>
        </w:rPr>
        <w:t>ты) жері бойынша уәкілетті органға сатылы түрде тікелей бағынатын салық органында тіркелген жағдайда, резиденттігін растауға салықтық өтінішті осындай салық органына табыс етеді.</w:t>
      </w:r>
    </w:p>
    <w:p w:rsidR="00000000" w:rsidRDefault="003C5912">
      <w:pPr>
        <w:ind w:firstLine="400"/>
        <w:jc w:val="both"/>
      </w:pPr>
      <w:r>
        <w:rPr>
          <w:rStyle w:val="s0"/>
        </w:rPr>
        <w:t xml:space="preserve">Бұл ретте төменде көрсетілген тұлғалар салық органына резиденттігін растауға </w:t>
      </w:r>
      <w:r>
        <w:rPr>
          <w:rStyle w:val="s0"/>
        </w:rPr>
        <w:t>салық өтінішімен қоса мыналардың:</w:t>
      </w:r>
    </w:p>
    <w:p w:rsidR="00000000" w:rsidRDefault="003C5912">
      <w:pPr>
        <w:ind w:firstLine="400"/>
        <w:jc w:val="both"/>
      </w:pPr>
      <w:r>
        <w:rPr>
          <w:rStyle w:val="s0"/>
        </w:rPr>
        <w:t>1) өзінің тиімді басқару орны Қазақстан Республикасында орналасқаны негізінде резидент болып табылатын шетелдік заңды тұлға - заңды тұлғаны тиімді басқару орны (нақты басқару органының орналасқан жері) Қазақстан Республика</w:t>
      </w:r>
      <w:r>
        <w:rPr>
          <w:rStyle w:val="s0"/>
        </w:rPr>
        <w:t>сында болуын растайтын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қызметін жүргізу үшін қажетті</w:t>
      </w:r>
      <w:r>
        <w:rPr>
          <w:rStyle w:val="s0"/>
        </w:rPr>
        <w:t xml:space="preserve"> стратегиялық коммерциялық шешімдер қабылдау орнын растайтын өзге де құжаттардың);</w:t>
      </w:r>
    </w:p>
    <w:p w:rsidR="00000000" w:rsidRDefault="003C5912">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w:t>
      </w:r>
    </w:p>
    <w:p w:rsidR="00000000" w:rsidRDefault="003C5912">
      <w:pPr>
        <w:jc w:val="both"/>
      </w:pPr>
      <w:r>
        <w:rPr>
          <w:rStyle w:val="s3"/>
        </w:rPr>
        <w:t xml:space="preserve">2009.16.11. № 200-ІV ҚР </w:t>
      </w:r>
      <w:hyperlink r:id="rId3620" w:anchor="sub_id=386"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3621" w:anchor="sub_id=2250303" w:history="1">
        <w:r>
          <w:rPr>
            <w:rStyle w:val="a3"/>
            <w:i/>
            <w:iCs/>
            <w:bdr w:val="none" w:sz="0" w:space="0" w:color="auto" w:frame="1"/>
          </w:rPr>
          <w:t>ред</w:t>
        </w:r>
      </w:hyperlink>
      <w:r>
        <w:rPr>
          <w:rStyle w:val="s3"/>
        </w:rPr>
        <w:t>.қара)</w:t>
      </w:r>
    </w:p>
    <w:p w:rsidR="00000000" w:rsidRDefault="003C5912">
      <w:pPr>
        <w:ind w:firstLine="400"/>
        <w:jc w:val="both"/>
      </w:pPr>
      <w:r>
        <w:rPr>
          <w:rStyle w:val="s0"/>
        </w:rPr>
        <w:t>3) резидент болып та</w:t>
      </w:r>
      <w:r>
        <w:rPr>
          <w:rStyle w:val="s0"/>
        </w:rPr>
        <w:t>былатын шетелдік немесе азаматтығы жоқ адам:</w:t>
      </w:r>
    </w:p>
    <w:p w:rsidR="00000000" w:rsidRDefault="003C5912">
      <w:pPr>
        <w:ind w:firstLine="400"/>
        <w:jc w:val="both"/>
      </w:pPr>
      <w:r>
        <w:rPr>
          <w:rStyle w:val="s0"/>
        </w:rPr>
        <w:t>жеке куәлігінің немесе паспортының;</w:t>
      </w:r>
    </w:p>
    <w:p w:rsidR="00000000" w:rsidRDefault="003C5912">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w:t>
      </w:r>
    </w:p>
    <w:p w:rsidR="00000000" w:rsidRDefault="003C5912">
      <w:pPr>
        <w:ind w:firstLine="400"/>
        <w:jc w:val="both"/>
      </w:pPr>
      <w:r>
        <w:rPr>
          <w:rStyle w:val="s0"/>
        </w:rPr>
        <w:t>Қазақстан</w:t>
      </w:r>
      <w:r>
        <w:rPr>
          <w:rStyle w:val="s0"/>
        </w:rPr>
        <w:t xml:space="preserve"> Республикасында тұруға ықтиярхаттың (бар болса) нотариаттық куәландыр</w:t>
      </w:r>
      <w:r>
        <w:rPr>
          <w:rStyle w:val="s0"/>
        </w:rPr>
        <w:t>ылған көшiрмелерiн табыс етуге мiндеттi.</w:t>
      </w:r>
    </w:p>
    <w:p w:rsidR="00000000" w:rsidRDefault="003C5912">
      <w:pPr>
        <w:jc w:val="both"/>
      </w:pPr>
      <w:r>
        <w:rPr>
          <w:rStyle w:val="s3"/>
        </w:rPr>
        <w:t xml:space="preserve">2011.21.07. № 467-ІV ҚР </w:t>
      </w:r>
      <w:hyperlink r:id="rId3622" w:anchor="sub_id=394"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3623" w:anchor="sub_id=22504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Резиденттігін растауға салықтық өтінішті қарау қорытындылары бойынша салық органы оны табыс еткен күннен бастап күнтізбелік он бес күн ішінде:</w:t>
      </w:r>
    </w:p>
    <w:p w:rsidR="00000000" w:rsidRDefault="003C5912">
      <w:pPr>
        <w:ind w:firstLine="400"/>
        <w:jc w:val="both"/>
      </w:pPr>
      <w:r>
        <w:rPr>
          <w:rStyle w:val="s0"/>
        </w:rPr>
        <w:t>1) тұлғаға уәкілетті орган белгілеген нысан бойынша оның резиденттігін растайтын құжатты береді.</w:t>
      </w:r>
    </w:p>
    <w:p w:rsidR="00000000" w:rsidRDefault="003C5912">
      <w:pPr>
        <w:ind w:firstLine="400"/>
        <w:jc w:val="both"/>
      </w:pPr>
      <w:r>
        <w:rPr>
          <w:rStyle w:val="s0"/>
        </w:rPr>
        <w:t xml:space="preserve">Салық органы тұлғаның резиденттігін осы Кодекстің </w:t>
      </w:r>
      <w:hyperlink r:id="rId3624" w:anchor="sub_id=460000" w:history="1">
        <w:r>
          <w:rPr>
            <w:rStyle w:val="a3"/>
          </w:rPr>
          <w:t>46-бабында</w:t>
        </w:r>
      </w:hyperlink>
      <w:r>
        <w:rPr>
          <w:rStyle w:val="s0"/>
        </w:rPr>
        <w:t xml:space="preserve"> белгіленген та</w:t>
      </w:r>
      <w:r>
        <w:rPr>
          <w:rStyle w:val="s0"/>
        </w:rPr>
        <w:t>лап ету мерзімі шегінде резиденттігін растауға салықтық өтініште көрсетілген әрбір күнтізбелік жыл үшін растайды;</w:t>
      </w:r>
    </w:p>
    <w:p w:rsidR="00000000" w:rsidRDefault="003C5912">
      <w:pPr>
        <w:ind w:firstLine="400"/>
        <w:jc w:val="both"/>
      </w:pPr>
      <w:r>
        <w:rPr>
          <w:rStyle w:val="s0"/>
        </w:rPr>
        <w:t>2) тұлғаның резиденттігін растаудан бас тарту туралы негізделген шешім шығарады.</w:t>
      </w:r>
    </w:p>
    <w:p w:rsidR="00000000" w:rsidRDefault="003C5912">
      <w:pPr>
        <w:ind w:firstLine="400"/>
        <w:jc w:val="both"/>
      </w:pPr>
      <w:r>
        <w:rPr>
          <w:rStyle w:val="s0"/>
        </w:rPr>
        <w:t xml:space="preserve">Салық органы тұлға осы Кодекстің </w:t>
      </w:r>
      <w:hyperlink r:id="rId3625" w:anchor="sub_id=1890000" w:history="1">
        <w:r>
          <w:rPr>
            <w:rStyle w:val="a3"/>
          </w:rPr>
          <w:t>189-бабында</w:t>
        </w:r>
      </w:hyperlink>
      <w:r>
        <w:rPr>
          <w:rStyle w:val="s0"/>
        </w:rPr>
        <w:t xml:space="preserve"> белгіленген шарттарға сай келмеген жағдайда, тұлғаға резиденттігін растаудан бас тартады.</w:t>
      </w:r>
    </w:p>
    <w:p w:rsidR="00000000" w:rsidRDefault="003C5912">
      <w:pPr>
        <w:jc w:val="both"/>
      </w:pPr>
      <w:r>
        <w:rPr>
          <w:rStyle w:val="s3"/>
        </w:rPr>
        <w:t xml:space="preserve">2011.21.07. № 467-ІV ҚР </w:t>
      </w:r>
      <w:hyperlink r:id="rId3626" w:anchor="sub_id=394" w:history="1">
        <w:r>
          <w:rPr>
            <w:rStyle w:val="a3"/>
            <w:i/>
            <w:iCs/>
            <w:bdr w:val="none" w:sz="0" w:space="0" w:color="auto" w:frame="1"/>
          </w:rPr>
          <w:t>Заңымен</w:t>
        </w:r>
      </w:hyperlink>
      <w:r>
        <w:rPr>
          <w:rStyle w:val="s3"/>
        </w:rPr>
        <w:t xml:space="preserve"> 4-1-тармақпен толықтырылды (2012 жылғы 1 қаңтардан бастап қолданысқа енгізілді)</w:t>
      </w:r>
    </w:p>
    <w:p w:rsidR="00000000" w:rsidRDefault="003C5912">
      <w:pPr>
        <w:ind w:firstLine="400"/>
        <w:jc w:val="both"/>
      </w:pPr>
      <w:r>
        <w:rPr>
          <w:rStyle w:val="s0"/>
        </w:rPr>
        <w:t>4-1. Резиденттігін растайтын құжат жоғалған жағдайда, осындай құжатты берген салық органы резидент өтінішті табыс еткен күннен бастап күнтізбелік он бес күн ішінде оның телнұсқасын береді.</w:t>
      </w:r>
    </w:p>
    <w:p w:rsidR="00000000" w:rsidRDefault="003C5912">
      <w:pPr>
        <w:ind w:firstLine="400"/>
        <w:jc w:val="both"/>
      </w:pPr>
      <w:r>
        <w:rPr>
          <w:rStyle w:val="s0"/>
        </w:rPr>
        <w:t>5. Егер резидент шет мемлекеттегі табыстарға салық салу тиісті халы</w:t>
      </w:r>
      <w:r>
        <w:rPr>
          <w:rStyle w:val="s0"/>
        </w:rPr>
        <w:t>қаралық</w:t>
      </w:r>
      <w:r>
        <w:rPr>
          <w:rStyle w:val="s0"/>
        </w:rPr>
        <w:t xml:space="preserve">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органға халықаралық шарт ережелерінің өз табыстарына салық салуға қаты</w:t>
      </w:r>
      <w:r>
        <w:rPr>
          <w:rStyle w:val="s0"/>
        </w:rPr>
        <w:t>сты қолданылуының заңдылығы туралы мәселені қарау туралы өтінішпен жүгіне алады.</w:t>
      </w:r>
    </w:p>
    <w:p w:rsidR="00000000" w:rsidRDefault="003C5912">
      <w:pPr>
        <w:ind w:firstLine="400"/>
        <w:jc w:val="both"/>
      </w:pPr>
      <w:r>
        <w:rPr>
          <w:rStyle w:val="s0"/>
          <w:b/>
          <w:bCs/>
        </w:rPr>
        <w:t> </w:t>
      </w:r>
    </w:p>
    <w:p w:rsidR="00000000" w:rsidRDefault="003C5912">
      <w:pPr>
        <w:jc w:val="both"/>
      </w:pPr>
      <w:r>
        <w:rPr>
          <w:rStyle w:val="s3"/>
        </w:rPr>
        <w:t xml:space="preserve">2011.21.07. № 467-ІV ҚР </w:t>
      </w:r>
      <w:hyperlink r:id="rId3627" w:anchor="sub_id=395" w:history="1">
        <w:r>
          <w:rPr>
            <w:rStyle w:val="a3"/>
            <w:i/>
            <w:iCs/>
            <w:bdr w:val="none" w:sz="0" w:space="0" w:color="auto" w:frame="1"/>
          </w:rPr>
          <w:t>Заңымен</w:t>
        </w:r>
      </w:hyperlink>
      <w:r>
        <w:rPr>
          <w:rStyle w:val="s3"/>
        </w:rPr>
        <w:t xml:space="preserve"> 226-бап жаңа редакцияда (2012 жылғы 1 қаңтардан бастап қолда</w:t>
      </w:r>
      <w:r>
        <w:rPr>
          <w:rStyle w:val="s3"/>
        </w:rPr>
        <w:t>нысқа енгізілді) (</w:t>
      </w:r>
      <w:hyperlink r:id="rId3628" w:anchor="sub_id=226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 xml:space="preserve">226-бап. Өзара келiсу рәсiмi </w:t>
      </w:r>
    </w:p>
    <w:p w:rsidR="00000000" w:rsidRDefault="003C5912">
      <w:pPr>
        <w:ind w:firstLine="400"/>
        <w:jc w:val="both"/>
      </w:pPr>
      <w:r>
        <w:rPr>
          <w:rStyle w:val="s0"/>
        </w:rPr>
        <w:t>1. Резидент немесе Қазақстан Республикасының азаматы, егер уағдаласушы мемлекеттердің бірінің немесе екеуіні</w:t>
      </w:r>
      <w:r>
        <w:rPr>
          <w:rStyle w:val="s0"/>
        </w:rPr>
        <w:t>ң</w:t>
      </w:r>
      <w:r>
        <w:rPr>
          <w:rStyle w:val="s0"/>
        </w:rPr>
        <w:t xml:space="preserve"> іс-әрекеті осындай халықаралық шарт ережелеріне сәйкес келмейтін салық салуға әкеп соқтырады деп есептесе, халықаралық шарт ережелерін қолдану туралы мәселені қарау үшін Қазақстан Республикасымен халықаралық шарт жасасқан шет мемлекеттің құзыретті органы</w:t>
      </w:r>
      <w:r>
        <w:rPr>
          <w:rStyle w:val="s0"/>
        </w:rPr>
        <w:t>мен өзара келісу рәсімін жүргізу туралы өтінішпен уәкілетті органға жүгінуге құқылы.</w:t>
      </w:r>
    </w:p>
    <w:p w:rsidR="00000000" w:rsidRDefault="003C5912">
      <w:pPr>
        <w:ind w:firstLine="400"/>
        <w:jc w:val="both"/>
      </w:pPr>
      <w:r>
        <w:rPr>
          <w:rStyle w:val="s0"/>
        </w:rPr>
        <w:t>2. Өтініште резиденттің немесе Қазақстан Республикасы азаматының талаптары негізделген жағдаяттар және осы жағдаяттарды растайтын дәлелдер көрсетілуге тиіс.</w:t>
      </w:r>
    </w:p>
    <w:p w:rsidR="00000000" w:rsidRDefault="003C5912">
      <w:pPr>
        <w:ind w:firstLine="400"/>
        <w:jc w:val="both"/>
      </w:pPr>
      <w:r>
        <w:rPr>
          <w:rStyle w:val="s0"/>
        </w:rPr>
        <w:t>Резидент немес</w:t>
      </w:r>
      <w:r>
        <w:rPr>
          <w:rStyle w:val="s0"/>
        </w:rPr>
        <w:t>е Қазақстан Республикасының азаматы осындай өтінішке Қазақстан Республикасымен халықаралық шарт жасасқан шет мемлекетте алған (алуға жататын) табыстары және (немесе) ұсталған салықтардың (олар ұсталған жағдайда) сомаларын растайтын бухгалтерлік құжаттардың</w:t>
      </w:r>
      <w:r>
        <w:rPr>
          <w:rStyle w:val="s0"/>
        </w:rPr>
        <w:t xml:space="preserve"> көшірмелерін, сондай-ақ:</w:t>
      </w:r>
    </w:p>
    <w:p w:rsidR="00000000" w:rsidRDefault="003C5912">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3C5912">
      <w:pPr>
        <w:ind w:firstLine="400"/>
        <w:jc w:val="both"/>
      </w:pPr>
      <w:r>
        <w:rPr>
          <w:rStyle w:val="s0"/>
        </w:rPr>
        <w:t>2) заңды тұлғалар үшін - резидент заңды тұлғаның құрылтайшылары (қатысушылары) және мажоритарлық акцио</w:t>
      </w:r>
      <w:r>
        <w:rPr>
          <w:rStyle w:val="s0"/>
        </w:rPr>
        <w:t>нерлері көрсетілген құрылтай құжаттарының не сауда тізілімінен көшірме үзіндінің;</w:t>
      </w:r>
    </w:p>
    <w:p w:rsidR="00000000" w:rsidRDefault="003C5912">
      <w:pPr>
        <w:ind w:firstLine="400"/>
        <w:jc w:val="both"/>
      </w:pPr>
      <w:r>
        <w:rPr>
          <w:rStyle w:val="s0"/>
        </w:rPr>
        <w:t xml:space="preserve">3) осы Кодекстің </w:t>
      </w:r>
      <w:hyperlink r:id="rId3629" w:anchor="sub_id=2250300" w:history="1">
        <w:r>
          <w:rPr>
            <w:rStyle w:val="a3"/>
          </w:rPr>
          <w:t>225-бабы 3-тармағының 1), 2) және 3) тармақшаларында</w:t>
        </w:r>
      </w:hyperlink>
      <w:r>
        <w:rPr>
          <w:rStyle w:val="s0"/>
        </w:rPr>
        <w:t xml:space="preserve"> көрсетілген құжатта</w:t>
      </w:r>
      <w:r>
        <w:rPr>
          <w:rStyle w:val="s0"/>
        </w:rPr>
        <w:t>рдың нотариат куәландырған көшірмелерін қоса тіркеуге міндетті.</w:t>
      </w:r>
    </w:p>
    <w:p w:rsidR="00000000" w:rsidRDefault="003C5912">
      <w:pPr>
        <w:ind w:firstLine="400"/>
        <w:jc w:val="both"/>
      </w:pPr>
      <w:r>
        <w:rPr>
          <w:rStyle w:val="s0"/>
        </w:rPr>
        <w:t>Резидент немесе Қазақстан Республикасының азаматы өзара келісу рәсімін жүргізу үшін қажетті осы тармақта көрсетілмеген өзге де құжаттарды табыс етуге құқылы.</w:t>
      </w:r>
    </w:p>
    <w:p w:rsidR="00000000" w:rsidRDefault="003C5912">
      <w:pPr>
        <w:ind w:firstLine="400"/>
        <w:jc w:val="both"/>
      </w:pPr>
      <w:r>
        <w:rPr>
          <w:rStyle w:val="s0"/>
        </w:rPr>
        <w:t>3. Уәкілетті орган резиденттен нем</w:t>
      </w:r>
      <w:r>
        <w:rPr>
          <w:rStyle w:val="s0"/>
        </w:rPr>
        <w:t>есе Қазақстан Республикасының азаматынан өзара келісу рәсімін жүргізу үшін қажетті қосымша құжаттарды жазбаша түрде табыс етуді талап етуге құқылы.</w:t>
      </w:r>
    </w:p>
    <w:p w:rsidR="00000000" w:rsidRDefault="003C5912">
      <w:pPr>
        <w:ind w:firstLine="400"/>
        <w:jc w:val="both"/>
      </w:pPr>
      <w:r>
        <w:rPr>
          <w:rStyle w:val="s0"/>
        </w:rPr>
        <w:t>4. Резидент немесе Қазақстан Республикасының азаматы өтiнiштi, егер халықаралық шартта өзге мерзiмдер белгiл</w:t>
      </w:r>
      <w:r>
        <w:rPr>
          <w:rStyle w:val="s0"/>
        </w:rPr>
        <w:t xml:space="preserve">енбесе, шет мемлекетте халықаралық шарттың ережелерiне сәйкес келмейтiн салық міндеттемесі туындаған күннен бастап осы Кодекстiң </w:t>
      </w:r>
      <w:hyperlink r:id="rId3630" w:anchor="sub_id=460000" w:history="1">
        <w:r>
          <w:rPr>
            <w:rStyle w:val="a3"/>
          </w:rPr>
          <w:t>46-бабында</w:t>
        </w:r>
      </w:hyperlink>
      <w:r>
        <w:rPr>
          <w:rStyle w:val="s0"/>
        </w:rPr>
        <w:t xml:space="preserve"> белгiленген талап қою мерзiмi ая</w:t>
      </w:r>
      <w:r>
        <w:rPr>
          <w:rStyle w:val="s0"/>
        </w:rPr>
        <w:t>қталғанға</w:t>
      </w:r>
      <w:r>
        <w:rPr>
          <w:rStyle w:val="s0"/>
        </w:rPr>
        <w:t xml:space="preserve"> дейін табыс етуге тиiс.</w:t>
      </w:r>
    </w:p>
    <w:p w:rsidR="00000000" w:rsidRDefault="003C5912">
      <w:pPr>
        <w:ind w:firstLine="400"/>
        <w:jc w:val="both"/>
      </w:pPr>
      <w:r>
        <w:rPr>
          <w:rStyle w:val="s0"/>
        </w:rPr>
        <w:t>5. Уәкілетті орган:</w:t>
      </w:r>
    </w:p>
    <w:p w:rsidR="00000000" w:rsidRDefault="003C5912">
      <w:pPr>
        <w:ind w:firstLine="400"/>
        <w:jc w:val="both"/>
      </w:pPr>
      <w:r>
        <w:rPr>
          <w:rStyle w:val="s0"/>
        </w:rPr>
        <w:t>1) резидент немесе Қазақстан Республикасының азаматы Қазақстан Республикасымен халықаралық шарт жасаспаған мемлекеттің құзыретті органымен өзара келісу рәсімін жүргізуге өтініш берген;</w:t>
      </w:r>
    </w:p>
    <w:p w:rsidR="00000000" w:rsidRDefault="003C5912">
      <w:pPr>
        <w:ind w:firstLine="400"/>
        <w:jc w:val="both"/>
      </w:pPr>
      <w:r>
        <w:rPr>
          <w:rStyle w:val="s0"/>
        </w:rPr>
        <w:t>2) резидент немес</w:t>
      </w:r>
      <w:r>
        <w:rPr>
          <w:rStyle w:val="s0"/>
        </w:rPr>
        <w:t>е Қазақстан Республикасының азаматы өтінішті осы баптың 4-тармағында белгіленген мерзім өткеннен кейін берген;</w:t>
      </w:r>
    </w:p>
    <w:p w:rsidR="00000000" w:rsidRDefault="003C5912">
      <w:pPr>
        <w:ind w:firstLine="400"/>
        <w:jc w:val="both"/>
      </w:pPr>
      <w:r>
        <w:rPr>
          <w:rStyle w:val="s0"/>
        </w:rPr>
        <w:t>3) резидент немесе Қазақстан Республикасының азаматы осы баптың 2-тармағында көзделген құжаттарды бермеген жағдайларда, өтініш табыс етілген күнн</w:t>
      </w:r>
      <w:r>
        <w:rPr>
          <w:rStyle w:val="s0"/>
        </w:rPr>
        <w:t>ен бастап бес жұмыс күні ішінде резидентке немесе Қазақстан Республикасының азаматына өтінішті қараудан бас тарту туралы жазбаша шешімді тапсырыс хатпен почта арқылы жібереді.</w:t>
      </w:r>
    </w:p>
    <w:p w:rsidR="00000000" w:rsidRDefault="003C5912">
      <w:pPr>
        <w:ind w:firstLine="400"/>
        <w:jc w:val="both"/>
      </w:pPr>
      <w:r>
        <w:rPr>
          <w:rStyle w:val="s0"/>
        </w:rPr>
        <w:t xml:space="preserve">Уәкілетті орган осы тармақтың 3) тармақшасында көзделген негіз бойынша өтінішті </w:t>
      </w:r>
      <w:r>
        <w:rPr>
          <w:rStyle w:val="s0"/>
        </w:rPr>
        <w:t>қараудан</w:t>
      </w:r>
      <w:r>
        <w:rPr>
          <w:rStyle w:val="s0"/>
        </w:rPr>
        <w:t xml:space="preserve"> бас тартқан жағдайда, резидент немесе Қазақстан Республикасының азаматы жасалған бұзушылықтарды жойса, олар осы баптың 4-тармағында белгіленген мерзім шегінде қайтадан өтініш беруге құқылы.</w:t>
      </w:r>
    </w:p>
    <w:p w:rsidR="00000000" w:rsidRDefault="003C5912">
      <w:pPr>
        <w:ind w:firstLine="400"/>
        <w:jc w:val="both"/>
      </w:pPr>
      <w:r>
        <w:rPr>
          <w:rStyle w:val="s0"/>
        </w:rPr>
        <w:t>6. Уәкілетті орган осы баптың 5-тармағында көрсетілген жа</w:t>
      </w:r>
      <w:r>
        <w:rPr>
          <w:rStyle w:val="s0"/>
        </w:rPr>
        <w:t>ғдайларды</w:t>
      </w:r>
      <w:r>
        <w:rPr>
          <w:rStyle w:val="s0"/>
        </w:rPr>
        <w:t xml:space="preserve"> қоспағанда, резиденттің немесе Қазақстан Республикасы азаматының өтінішін алған күннен бастап күнтізбелік қырық бес күн ішінде оны қарайды.</w:t>
      </w:r>
    </w:p>
    <w:p w:rsidR="00000000" w:rsidRDefault="003C5912">
      <w:pPr>
        <w:ind w:firstLine="400"/>
        <w:jc w:val="both"/>
      </w:pPr>
      <w:r>
        <w:rPr>
          <w:rStyle w:val="s0"/>
        </w:rPr>
        <w:t>7. Резиденттің немесе Қазақстан Республикасы азаматының өтінішін қарау қорытындысы бойынша уәкілетті орган:</w:t>
      </w:r>
    </w:p>
    <w:p w:rsidR="00000000" w:rsidRDefault="003C5912">
      <w:pPr>
        <w:ind w:firstLine="400"/>
        <w:jc w:val="both"/>
      </w:pPr>
      <w:r>
        <w:rPr>
          <w:rStyle w:val="s0"/>
        </w:rPr>
        <w:t>1) өзара келісу рәсімін жүргізуден бас тарту туралы;</w:t>
      </w:r>
    </w:p>
    <w:p w:rsidR="00000000" w:rsidRDefault="003C5912">
      <w:pPr>
        <w:ind w:firstLine="400"/>
        <w:jc w:val="both"/>
      </w:pPr>
      <w:r>
        <w:rPr>
          <w:rStyle w:val="s0"/>
        </w:rPr>
        <w:t>2) өзара келісу рәсімін жүргізу туралы шешімдердің бірін шығарады.</w:t>
      </w:r>
    </w:p>
    <w:p w:rsidR="00000000" w:rsidRDefault="003C5912">
      <w:pPr>
        <w:ind w:firstLine="400"/>
        <w:jc w:val="both"/>
      </w:pPr>
      <w:r>
        <w:rPr>
          <w:rStyle w:val="s0"/>
        </w:rPr>
        <w:t>8. Уәкілетті орган:</w:t>
      </w:r>
    </w:p>
    <w:p w:rsidR="00000000" w:rsidRDefault="003C5912">
      <w:pPr>
        <w:ind w:firstLine="400"/>
        <w:jc w:val="both"/>
      </w:pPr>
      <w:r>
        <w:rPr>
          <w:rStyle w:val="s0"/>
        </w:rPr>
        <w:t>1) резид</w:t>
      </w:r>
      <w:r>
        <w:rPr>
          <w:rStyle w:val="s0"/>
        </w:rPr>
        <w:t>енттің немесе Қазақстан Республикасы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3C5912">
      <w:pPr>
        <w:ind w:firstLine="400"/>
        <w:jc w:val="both"/>
      </w:pPr>
      <w:r>
        <w:rPr>
          <w:rStyle w:val="s0"/>
        </w:rPr>
        <w:t>2) резидент немесе Қазақстан Республикасының азаматы дәйексіз ақпарат берген;</w:t>
      </w:r>
    </w:p>
    <w:p w:rsidR="00000000" w:rsidRDefault="003C5912">
      <w:pPr>
        <w:ind w:firstLine="400"/>
        <w:jc w:val="both"/>
      </w:pPr>
      <w:r>
        <w:rPr>
          <w:rStyle w:val="s0"/>
        </w:rPr>
        <w:t>3) резидент немесе Қаз</w:t>
      </w:r>
      <w:r>
        <w:rPr>
          <w:rStyle w:val="s0"/>
        </w:rPr>
        <w:t>ақстан Республикасының азаматы өтінішті қарау барысында осы баптың 3-тармағында көзделген құжаттарды табыс етпеген жағдайларда, өзара келісу рәсімін жүргізуден бас тарту туралы шешім шығарады.</w:t>
      </w:r>
    </w:p>
    <w:p w:rsidR="00000000" w:rsidRDefault="003C5912">
      <w:pPr>
        <w:ind w:firstLine="400"/>
        <w:jc w:val="both"/>
      </w:pPr>
      <w:r>
        <w:rPr>
          <w:rStyle w:val="s0"/>
        </w:rPr>
        <w:t>Өзара</w:t>
      </w:r>
      <w:r>
        <w:rPr>
          <w:rStyle w:val="s0"/>
        </w:rPr>
        <w:t xml:space="preserve"> келісу рәсімін жүргізуден бас тарту туралы шешім резидент</w:t>
      </w:r>
      <w:r>
        <w:rPr>
          <w:rStyle w:val="s0"/>
        </w:rPr>
        <w:t>ке немесе Қазақстан Республикасының азаматына шешім шығарылған күннен бастап екі жұмыс күні ішінде жазбаша түрде почта арқылы тапсырыс хатпен жіберіледі.</w:t>
      </w:r>
    </w:p>
    <w:p w:rsidR="00000000" w:rsidRDefault="003C5912">
      <w:pPr>
        <w:ind w:firstLine="400"/>
        <w:jc w:val="both"/>
      </w:pPr>
      <w:r>
        <w:rPr>
          <w:rStyle w:val="s0"/>
        </w:rPr>
        <w:t>9. Өзара келісу рәсімін жүргізу туралы шешім қабылданған жағдайда, уәкілетті орган шет мемлекеттің құз</w:t>
      </w:r>
      <w:r>
        <w:rPr>
          <w:rStyle w:val="s0"/>
        </w:rPr>
        <w:t>ыретті органына осындай рәсімді жүргізу туралы сұрау салу жібереді.</w:t>
      </w:r>
    </w:p>
    <w:p w:rsidR="00000000" w:rsidRDefault="003C5912">
      <w:pPr>
        <w:ind w:firstLine="400"/>
        <w:jc w:val="both"/>
      </w:pPr>
      <w:r>
        <w:rPr>
          <w:rStyle w:val="s0"/>
        </w:rPr>
        <w:t>10. Уәкілетті орган резиденттің немесе Қазақстан Республикасы азаматының өтініші негізінде басталған шет мемлекеттің құзыретті органымен өзара келісу рәсімін жүргізуді:</w:t>
      </w:r>
    </w:p>
    <w:p w:rsidR="00000000" w:rsidRDefault="003C5912">
      <w:pPr>
        <w:ind w:firstLine="400"/>
        <w:jc w:val="both"/>
      </w:pPr>
      <w:r>
        <w:rPr>
          <w:rStyle w:val="s0"/>
        </w:rPr>
        <w:t>1) резидент немесе Қазақстан Республикасының азаматы өзара келісу рәсімін жүргізуді тоқтату туралы өтініш берген;</w:t>
      </w:r>
    </w:p>
    <w:p w:rsidR="00000000" w:rsidRDefault="003C5912">
      <w:pPr>
        <w:ind w:firstLine="400"/>
        <w:jc w:val="both"/>
      </w:pPr>
      <w:r>
        <w:rPr>
          <w:rStyle w:val="s0"/>
        </w:rPr>
        <w:t>2) өзара келісу рәсімін жүргізу барысында резиденттің немесе Қазақстан Республикасы азаматының дәйексіз ақпарат беруі фактісі анықталған;</w:t>
      </w:r>
    </w:p>
    <w:p w:rsidR="00000000" w:rsidRDefault="003C5912">
      <w:pPr>
        <w:ind w:firstLine="400"/>
        <w:jc w:val="both"/>
      </w:pPr>
      <w:r>
        <w:rPr>
          <w:rStyle w:val="s0"/>
        </w:rPr>
        <w:t>3) ө</w:t>
      </w:r>
      <w:r>
        <w:rPr>
          <w:rStyle w:val="s0"/>
        </w:rPr>
        <w:t>зара келісу рәсімін жүргізу барысында резидент немесе Қазақстан Республикасының азаматы осы баптың 3-тармағында көзделген құжаттарды табыс етпеген жағдайларда тоқтатады.</w:t>
      </w:r>
    </w:p>
    <w:p w:rsidR="00000000" w:rsidRDefault="003C5912">
      <w:pPr>
        <w:ind w:firstLine="400"/>
        <w:jc w:val="both"/>
      </w:pPr>
      <w:r>
        <w:rPr>
          <w:rStyle w:val="s0"/>
        </w:rPr>
        <w:t>11. Уәкілетті орган шет мемлекеттің құзыретті органынан резиденттің немесе Қазақстан Р</w:t>
      </w:r>
      <w:r>
        <w:rPr>
          <w:rStyle w:val="s0"/>
        </w:rPr>
        <w:t xml:space="preserve">еспубликасы азаматының табыстарына салық салу мәселесі бойынша уәкілетті органның сұрау салуына соңғы жауап алған күннен бастап жеті жұмыс күні ішінде резидентке немесе Қазақстан Республикасының азаматына өзара келісу рәсімін жүргізу қорытындылары бойынша </w:t>
      </w:r>
      <w:r>
        <w:rPr>
          <w:rStyle w:val="s0"/>
        </w:rPr>
        <w:t>қабылданған</w:t>
      </w:r>
      <w:r>
        <w:rPr>
          <w:rStyle w:val="s0"/>
        </w:rPr>
        <w:t xml:space="preserve"> шешім туралы ақпаратты жазбаша түрде почта арқылы тапсырыс хатпен жібереді.</w:t>
      </w:r>
    </w:p>
    <w:p w:rsidR="00000000" w:rsidRDefault="003C5912">
      <w:pPr>
        <w:ind w:firstLine="400"/>
        <w:jc w:val="both"/>
      </w:pPr>
      <w:r>
        <w:rPr>
          <w:rStyle w:val="s0"/>
        </w:rPr>
        <w:t>12. Тұлға уәкілетті органға Қазақстан Республикасы халықаралық шарт жасасқан шет мемлекеттің құзыретті органымен өзара келісу рәсімін жүргізу туралы өтінішпен резидентт</w:t>
      </w:r>
      <w:r>
        <w:rPr>
          <w:rStyle w:val="s0"/>
        </w:rPr>
        <w:t>ік мәртебесін айқындау мәселесі бойынша жүгінуге құқылы.</w:t>
      </w:r>
    </w:p>
    <w:p w:rsidR="00000000" w:rsidRDefault="003C5912">
      <w:pPr>
        <w:ind w:firstLine="400"/>
        <w:jc w:val="both"/>
      </w:pPr>
      <w:r>
        <w:rPr>
          <w:rStyle w:val="s0"/>
        </w:rPr>
        <w:t xml:space="preserve">Мұндай тұлға уәкілетті органға өтінішті осы Кодекстің осы бабы 2-тармағының 2) тармақшасында және </w:t>
      </w:r>
      <w:hyperlink r:id="rId3631" w:anchor="sub_id=2250300" w:history="1">
        <w:r>
          <w:rPr>
            <w:rStyle w:val="a3"/>
          </w:rPr>
          <w:t>225-бабы 3-тарма</w:t>
        </w:r>
        <w:r>
          <w:rPr>
            <w:rStyle w:val="a3"/>
          </w:rPr>
          <w:t>ғының</w:t>
        </w:r>
        <w:r>
          <w:rPr>
            <w:rStyle w:val="a3"/>
          </w:rPr>
          <w:t xml:space="preserve"> 1), 2)</w:t>
        </w:r>
      </w:hyperlink>
      <w:r>
        <w:rPr>
          <w:rStyle w:val="s0"/>
        </w:rPr>
        <w:t xml:space="preserve"> және 3) тармақшаларында көзделген құжаттармен қоса табыс етеді.</w:t>
      </w:r>
    </w:p>
    <w:p w:rsidR="00000000" w:rsidRDefault="003C5912">
      <w:pPr>
        <w:ind w:firstLine="400"/>
        <w:jc w:val="both"/>
      </w:pPr>
      <w:r>
        <w:rPr>
          <w:rStyle w:val="s0"/>
        </w:rPr>
        <w:t>Осы тармақтың мақсатында осы баптың 1 - 11-тармақтарында көзделген өзара келісу рәсімін жүргізу тәртібі қолданылады.</w:t>
      </w:r>
    </w:p>
    <w:p w:rsidR="00000000" w:rsidRDefault="003C5912">
      <w:pPr>
        <w:ind w:firstLine="400"/>
        <w:jc w:val="both"/>
      </w:pPr>
      <w:r>
        <w:rPr>
          <w:rStyle w:val="s0"/>
        </w:rPr>
        <w:t xml:space="preserve">13. Шет мемлекеттің құзыретті органының сұрау салуы негізінде </w:t>
      </w:r>
      <w:r>
        <w:rPr>
          <w:rStyle w:val="s0"/>
        </w:rPr>
        <w:t xml:space="preserve">жүргізілген өзара келісу рәсімінің қорытындысы бойынша қабылданған шешімді уәкілетті орган осы Кодекстің </w:t>
      </w:r>
      <w:hyperlink r:id="rId3632" w:anchor="sub_id=6070200" w:history="1">
        <w:r>
          <w:rPr>
            <w:rStyle w:val="a3"/>
          </w:rPr>
          <w:t>607-бабы 2-тармағының 2) және 8) тармақшаларында</w:t>
        </w:r>
      </w:hyperlink>
      <w:r>
        <w:rPr>
          <w:rStyle w:val="s0"/>
        </w:rPr>
        <w:t xml:space="preserve"> көрсетілген, оған</w:t>
      </w:r>
      <w:r>
        <w:rPr>
          <w:rStyle w:val="s0"/>
        </w:rPr>
        <w:t xml:space="preserve"> байланысты аталған мемлекеттің резидент емесі осындай рәсім жүргізуге бастама жасаған хабарламалардың бірін салық төлеушіге жіберген салық органына жазбаша түрде жібереді.</w:t>
      </w:r>
    </w:p>
    <w:p w:rsidR="00000000" w:rsidRDefault="003C5912">
      <w:pPr>
        <w:ind w:firstLine="400"/>
        <w:jc w:val="both"/>
      </w:pPr>
      <w:r>
        <w:rPr>
          <w:rStyle w:val="s0"/>
        </w:rPr>
        <w:t>Өзара</w:t>
      </w:r>
      <w:r>
        <w:rPr>
          <w:rStyle w:val="s0"/>
        </w:rPr>
        <w:t xml:space="preserve"> келісу рәсімінің қорытындысы бойынша шығарылған шешім осы бапта белгіленген т</w:t>
      </w:r>
      <w:r>
        <w:rPr>
          <w:rStyle w:val="s0"/>
        </w:rPr>
        <w:t>әртіппен</w:t>
      </w:r>
      <w:r>
        <w:rPr>
          <w:rStyle w:val="s0"/>
        </w:rPr>
        <w:t xml:space="preserve"> салық органдарының орындауы үшін міндетті.</w:t>
      </w:r>
    </w:p>
    <w:p w:rsidR="00000000" w:rsidRDefault="003C5912">
      <w:pPr>
        <w:ind w:firstLine="400"/>
        <w:jc w:val="both"/>
      </w:pPr>
      <w:r>
        <w:rPr>
          <w:rStyle w:val="s0"/>
        </w:rPr>
        <w:t> </w:t>
      </w:r>
    </w:p>
    <w:p w:rsidR="00000000" w:rsidRDefault="003C5912">
      <w:pPr>
        <w:ind w:firstLine="400"/>
        <w:jc w:val="both"/>
      </w:pPr>
      <w:r>
        <w:rPr>
          <w:rStyle w:val="s0"/>
          <w:b/>
          <w:bCs/>
        </w:rPr>
        <w:t>227-бап</w:t>
      </w:r>
      <w:r>
        <w:rPr>
          <w:rStyle w:val="s0"/>
        </w:rPr>
        <w:t xml:space="preserve">. </w:t>
      </w:r>
      <w:r>
        <w:rPr>
          <w:rStyle w:val="s0"/>
          <w:b/>
          <w:bCs/>
        </w:rPr>
        <w:t>Салық жинаудағы көмек</w:t>
      </w:r>
    </w:p>
    <w:p w:rsidR="00000000" w:rsidRDefault="003C5912">
      <w:pPr>
        <w:ind w:firstLine="400"/>
        <w:jc w:val="both"/>
      </w:pPr>
      <w:r>
        <w:rPr>
          <w:rStyle w:val="s0"/>
        </w:rPr>
        <w:t>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w:t>
      </w:r>
      <w:r>
        <w:rPr>
          <w:rStyle w:val="s0"/>
        </w:rPr>
        <w:t xml:space="preserve">лымен шет мемлекеттің құзыретті органынан жәрдем сұрауға құқылы. Салық талабы резидент еместің Қазақстан Республикасындағы көздерден алынған табыстардан, сондай-ақ резидент еместің тұрақты мекемесінің Қазақстан Республикасынан тысқары жерлердегі көздерден </w:t>
      </w:r>
      <w:r>
        <w:rPr>
          <w:rStyle w:val="s0"/>
        </w:rPr>
        <w:t>алынған табыстарынан салық міндеттемесін орындамаған немесе толық орындамаған жағдайда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3C5912">
      <w:pPr>
        <w:ind w:firstLine="400"/>
        <w:jc w:val="both"/>
      </w:pPr>
      <w:r>
        <w:rPr>
          <w:rStyle w:val="s0"/>
        </w:rPr>
        <w:t>2. Шет мемлекеттің құз</w:t>
      </w:r>
      <w:r>
        <w:rPr>
          <w:rStyle w:val="s0"/>
        </w:rPr>
        <w:t>ыретті органынан жәрдемдесуге сұрау салу келіп түскен кезде уәкілетті органның резиденттің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w:t>
      </w:r>
      <w:r>
        <w:rPr>
          <w:rStyle w:val="s0"/>
        </w:rPr>
        <w:t>ң</w:t>
      </w:r>
      <w:r>
        <w:rPr>
          <w:rStyle w:val="s0"/>
        </w:rPr>
        <w:t xml:space="preserve"> шет мемлекеттегі көздерден алынатын табыстарынан салық төлеудің заңдылығын қарайды және қорытынды шығарады.</w:t>
      </w:r>
    </w:p>
    <w:p w:rsidR="00000000" w:rsidRDefault="003C5912">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w:t>
      </w:r>
      <w:r>
        <w:rPr>
          <w:rStyle w:val="s0"/>
        </w:rPr>
        <w:t xml:space="preserve"> резиденттің салықтық міндеттемелерді осы Кодексте белгіленген тәртіппен атқаруын қамтамасыз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w:t>
      </w:r>
      <w:r>
        <w:rPr>
          <w:rStyle w:val="s0"/>
        </w:rPr>
        <w:t>ау салуда көрсетілген шет мемлекеттің құзыретті органының шотына аударады.</w:t>
      </w:r>
    </w:p>
    <w:p w:rsidR="00000000" w:rsidRDefault="003C5912">
      <w:pPr>
        <w:ind w:firstLine="400"/>
        <w:jc w:val="both"/>
      </w:pPr>
      <w:r>
        <w:rPr>
          <w:rStyle w:val="s0"/>
        </w:rPr>
        <w:t>4. Уәкілетті орган шет мемлекеттің құзыретті органының сұрау салуларын өзара түсіністік принциптері негізінде қарайды.</w:t>
      </w:r>
    </w:p>
    <w:p w:rsidR="00000000" w:rsidRDefault="003C5912">
      <w:pPr>
        <w:ind w:firstLine="400"/>
        <w:jc w:val="both"/>
      </w:pPr>
      <w:r>
        <w:rPr>
          <w:rStyle w:val="s0"/>
        </w:rPr>
        <w:t>5. Егер халықаралық шартта өзгеше айқындалмаса, осы баптың ере</w:t>
      </w:r>
      <w:r>
        <w:rPr>
          <w:rStyle w:val="s0"/>
        </w:rPr>
        <w:t xml:space="preserve">желері осы Кодекстің </w:t>
      </w:r>
      <w:hyperlink r:id="rId3633" w:anchor="sub_id=460000" w:history="1">
        <w:r>
          <w:rPr>
            <w:rStyle w:val="a3"/>
          </w:rPr>
          <w:t>46-бабында</w:t>
        </w:r>
      </w:hyperlink>
      <w:r>
        <w:rPr>
          <w:rStyle w:val="s0"/>
        </w:rPr>
        <w:t xml:space="preserve"> белгіленген талап қою мерзімі өткенге дейін қолданылады.</w:t>
      </w:r>
    </w:p>
    <w:p w:rsidR="00000000" w:rsidRDefault="003C5912">
      <w:pPr>
        <w:ind w:firstLine="400"/>
        <w:jc w:val="both"/>
      </w:pPr>
      <w:r>
        <w:rPr>
          <w:rStyle w:val="s0"/>
        </w:rPr>
        <w:t> </w:t>
      </w:r>
    </w:p>
    <w:p w:rsidR="00000000" w:rsidRDefault="003C5912">
      <w:pPr>
        <w:jc w:val="both"/>
      </w:pPr>
      <w:r>
        <w:rPr>
          <w:rStyle w:val="s3"/>
        </w:rPr>
        <w:t xml:space="preserve">2011.21.07. № 467-ІV ҚР </w:t>
      </w:r>
      <w:hyperlink r:id="rId3634" w:anchor="sub_id=396" w:history="1">
        <w:r>
          <w:rPr>
            <w:rStyle w:val="a3"/>
            <w:i/>
            <w:iCs/>
            <w:bdr w:val="none" w:sz="0" w:space="0" w:color="auto" w:frame="1"/>
          </w:rPr>
          <w:t>Заңымен</w:t>
        </w:r>
      </w:hyperlink>
      <w:r>
        <w:rPr>
          <w:rStyle w:val="s3"/>
        </w:rPr>
        <w:t xml:space="preserve"> 227-1-баппен толықтырылды (2012 жылғы 1 қаңтардан бастап қолданысқа енгізілді); 2012.26.12. № 61-V ҚР </w:t>
      </w:r>
      <w:hyperlink r:id="rId3635" w:anchor="sub_id=2271" w:history="1">
        <w:r>
          <w:rPr>
            <w:rStyle w:val="a3"/>
            <w:i/>
            <w:iCs/>
            <w:bdr w:val="none" w:sz="0" w:space="0" w:color="auto" w:frame="1"/>
          </w:rPr>
          <w:t>Заңымен</w:t>
        </w:r>
      </w:hyperlink>
      <w:r>
        <w:rPr>
          <w:rStyle w:val="s3"/>
        </w:rPr>
        <w:t xml:space="preserve"> 227-1-бап өзгертілді (2013 ж. 1 </w:t>
      </w:r>
      <w:r>
        <w:rPr>
          <w:rStyle w:val="s3"/>
        </w:rPr>
        <w:t>қаңтардан</w:t>
      </w:r>
      <w:r>
        <w:rPr>
          <w:rStyle w:val="s3"/>
        </w:rPr>
        <w:t xml:space="preserve"> бастап қолданысқа енгізілді) (</w:t>
      </w:r>
      <w:hyperlink r:id="rId3636" w:anchor="sub_id=22701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227-1-бап. Депозитарлық қолхаттардың базалық активі болып табылатын акциялар бойынша дивидендтер түрінде резидентке төленетін табыстар бойынша салық агентінің салық міндеттемесін орындау, сондай-ақ төлем көзінен ұсталатын табыс салығын қайтару тәртібі</w:t>
      </w:r>
    </w:p>
    <w:p w:rsidR="00000000" w:rsidRDefault="003C5912">
      <w:pPr>
        <w:jc w:val="both"/>
      </w:pPr>
      <w:r>
        <w:rPr>
          <w:rStyle w:val="s3"/>
        </w:rPr>
        <w:t>2012</w:t>
      </w:r>
      <w:r>
        <w:rPr>
          <w:rStyle w:val="s3"/>
        </w:rPr>
        <w:t xml:space="preserve">.26.12. № 61-V ҚР </w:t>
      </w:r>
      <w:hyperlink r:id="rId3637" w:anchor="sub_id=227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638" w:anchor="sub_id=22701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Депозитарлық қолхаттардың базалық активі болып табылатын акциялар бойынша дивидендтер түріндегі табыстар резидентке - табысты түпкілікті (іс жүзінде) алушыға (иеленушіге) депозитарлық қолхаттарды номиналды ұстаушы арқылы төленген кезде бір мезгілде мына</w:t>
      </w:r>
      <w:r>
        <w:rPr>
          <w:rStyle w:val="s0"/>
        </w:rPr>
        <w:t>дай талаптар орындалған:</w:t>
      </w:r>
    </w:p>
    <w:p w:rsidR="00000000" w:rsidRDefault="003C5912">
      <w:pPr>
        <w:ind w:firstLine="400"/>
        <w:jc w:val="both"/>
      </w:pPr>
      <w:r>
        <w:rPr>
          <w:rStyle w:val="s0"/>
        </w:rPr>
        <w:t>1) мыналар:</w:t>
      </w:r>
    </w:p>
    <w:p w:rsidR="00000000" w:rsidRDefault="003C5912">
      <w:pPr>
        <w:ind w:firstLine="400"/>
        <w:jc w:val="both"/>
      </w:pPr>
      <w:r>
        <w:rPr>
          <w:rStyle w:val="s0"/>
        </w:rPr>
        <w:t>депозитарлық қолхаттарды ұстаушылар болып табылатын жеке тұлғалардың тегі, аты, әкесінің аты (ол бар болса) немесе заңды тұлғалардың атауы;</w:t>
      </w:r>
    </w:p>
    <w:p w:rsidR="00000000" w:rsidRDefault="003C5912">
      <w:pPr>
        <w:ind w:firstLine="400"/>
        <w:jc w:val="both"/>
      </w:pPr>
      <w:r>
        <w:rPr>
          <w:rStyle w:val="s0"/>
        </w:rPr>
        <w:t>депозитарлық қолхаттардың саны және түрі туралы ақпарат;</w:t>
      </w:r>
    </w:p>
    <w:p w:rsidR="00000000" w:rsidRDefault="003C5912">
      <w:pPr>
        <w:ind w:firstLine="400"/>
        <w:jc w:val="both"/>
      </w:pPr>
      <w:r>
        <w:rPr>
          <w:rStyle w:val="s0"/>
        </w:rPr>
        <w:t>депозитарлық қолхаттар</w:t>
      </w:r>
      <w:r>
        <w:rPr>
          <w:rStyle w:val="s0"/>
        </w:rPr>
        <w:t>ды ұстаушылар болып табылатын жеке тұлғалардың жеке басын куәландыратын құжаттардың атауы және деректемелері немесе заңды тұлғалардың мемлекеттік тіркелу нөмірі мен күні қамтылатын депозитарлық қолхаттарды ұстаушылардың тізімі немесе депозитарлық қолхаттар</w:t>
      </w:r>
      <w:r>
        <w:rPr>
          <w:rStyle w:val="s0"/>
        </w:rPr>
        <w:t>ға</w:t>
      </w:r>
      <w:r>
        <w:rPr>
          <w:rStyle w:val="s0"/>
        </w:rPr>
        <w:t xml:space="preserve"> меншік құқығын растайтын құжат болған; </w:t>
      </w:r>
    </w:p>
    <w:p w:rsidR="00000000" w:rsidRDefault="003C5912">
      <w:pPr>
        <w:ind w:firstLine="400"/>
        <w:jc w:val="both"/>
      </w:pPr>
      <w:r>
        <w:rPr>
          <w:rStyle w:val="s0"/>
        </w:rPr>
        <w:t>2) депозитарлық қолхаттардың базалық активі болып табылатын акциялар бойынша дивидендтерді түпкілікті (іс жүзінде) алушы (иеленуші) тұлғаның Қазақстан Республикасының салық төлеушісі куәлігінің нотариат куәландырғ</w:t>
      </w:r>
      <w:r>
        <w:rPr>
          <w:rStyle w:val="s0"/>
        </w:rPr>
        <w:t xml:space="preserve">ан көшірмесі болған кезде салық агентінің мұндай табыстарға осы Кодексте көзделген жағдайларда және тәртіппен төлем көзінен табыс салығын салмауға немесе резидент жеке тұлғаның табысына осы Кодекстің </w:t>
      </w:r>
      <w:hyperlink r:id="rId3639" w:anchor="sub_id=1580200" w:history="1">
        <w:r>
          <w:rPr>
            <w:rStyle w:val="a3"/>
          </w:rPr>
          <w:t>158-бабының 2-тармағында</w:t>
        </w:r>
      </w:hyperlink>
      <w:r>
        <w:rPr>
          <w:rStyle w:val="s0"/>
        </w:rPr>
        <w:t xml:space="preserve"> көзделген табыс салығының мөлшерлемесін қолдануға құқығы бар. </w:t>
      </w:r>
    </w:p>
    <w:p w:rsidR="00000000" w:rsidRDefault="003C5912">
      <w:pPr>
        <w:ind w:firstLine="400"/>
        <w:jc w:val="both"/>
      </w:pPr>
      <w:r>
        <w:rPr>
          <w:rStyle w:val="s0"/>
        </w:rPr>
        <w:t xml:space="preserve">Бұл ретте Қазақстан Республикасының салық төлеушісі куәлігінің нотариат куәландырған көшірмесі салық агентіне осы Кодекстің </w:t>
      </w:r>
      <w:hyperlink r:id="rId3640" w:anchor="sub_id=2120300" w:history="1">
        <w:r>
          <w:rPr>
            <w:rStyle w:val="a3"/>
          </w:rPr>
          <w:t>212-бабының 3-тармағында</w:t>
        </w:r>
      </w:hyperlink>
      <w:r>
        <w:rPr>
          <w:rStyle w:val="s0"/>
        </w:rPr>
        <w:t xml:space="preserve"> көрсетілген, бірінші болып басталатын күндердің бірінен кешіктірілмей табыс етіледі.</w:t>
      </w:r>
    </w:p>
    <w:p w:rsidR="00000000" w:rsidRDefault="003C5912">
      <w:pPr>
        <w:ind w:firstLine="400"/>
        <w:jc w:val="both"/>
      </w:pPr>
      <w:r>
        <w:rPr>
          <w:rStyle w:val="s0"/>
        </w:rPr>
        <w:t>Осы тармақтың 1) тармақшасында көрсетілген депозитарлық қолхаттарды ұстаушыл</w:t>
      </w:r>
      <w:r>
        <w:rPr>
          <w:rStyle w:val="s0"/>
        </w:rPr>
        <w:t>ардың тізімін, егер депозитарлық қолхаттар бойынша меншік құқықтарын есепке алуды және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болса, Қа</w:t>
      </w:r>
      <w:r>
        <w:rPr>
          <w:rStyle w:val="s0"/>
        </w:rPr>
        <w:t xml:space="preserve">зақстан Республикасының немесе шет мемлекеттің бағалы қағаздар нарығында депозитарлық қызметті жүзеге асыру құқығын иеленген ұйым жасайды. </w:t>
      </w:r>
    </w:p>
    <w:p w:rsidR="00000000" w:rsidRDefault="003C5912">
      <w:pPr>
        <w:ind w:firstLine="400"/>
        <w:jc w:val="both"/>
      </w:pPr>
      <w:r>
        <w:rPr>
          <w:rStyle w:val="s0"/>
        </w:rPr>
        <w:t>Осы тармақтың 1) тармақшасында көрсетілген депозитарлық қолхаттарға меншік құқығын растайтын құжатты Қазақстан Респу</w:t>
      </w:r>
      <w:r>
        <w:rPr>
          <w:rStyle w:val="s0"/>
        </w:rPr>
        <w:t>бликасының заңнамалық актілеріне сәйкес номиналды ұстау қызметтерін көрсететін мынадай тұлғалардың бірі:</w:t>
      </w:r>
    </w:p>
    <w:p w:rsidR="00000000" w:rsidRDefault="003C5912">
      <w:pPr>
        <w:ind w:firstLine="400"/>
        <w:jc w:val="both"/>
      </w:pPr>
      <w:r>
        <w:rPr>
          <w:rStyle w:val="s0"/>
        </w:rPr>
        <w:t>Қазақстан</w:t>
      </w:r>
      <w:r>
        <w:rPr>
          <w:rStyle w:val="s0"/>
        </w:rPr>
        <w:t xml:space="preserve"> Республикасының немесе шет мемлекеттің бағалы қағаздар нарығында депозитарлық қызметті жүзеге асыру құқығын иеленген ұйым; </w:t>
      </w:r>
    </w:p>
    <w:p w:rsidR="00000000" w:rsidRDefault="003C5912">
      <w:pPr>
        <w:ind w:firstLine="400"/>
        <w:jc w:val="both"/>
      </w:pPr>
      <w:r>
        <w:rPr>
          <w:rStyle w:val="s0"/>
        </w:rPr>
        <w:t>клиенттердің қарж</w:t>
      </w:r>
      <w:r>
        <w:rPr>
          <w:rStyle w:val="s0"/>
        </w:rPr>
        <w:t>ы құралдары мен ақшасын есепке алуды және олар бойынша құқықтарды растауды, олардың сақталуы бойынша өзіне міндеттемелер алу арқылы клиенттердің құжаттық қаржы құралдарын сақтауды жүзеге асыратын Қазақстан Республикасының бағалы қағаздар нарығына кәсіби қа</w:t>
      </w:r>
      <w:r>
        <w:rPr>
          <w:rStyle w:val="s0"/>
        </w:rPr>
        <w:t>тысушы;</w:t>
      </w:r>
    </w:p>
    <w:p w:rsidR="00000000" w:rsidRDefault="003C5912">
      <w:pPr>
        <w:ind w:firstLine="400"/>
        <w:jc w:val="both"/>
      </w:pPr>
      <w:r>
        <w:rPr>
          <w:rStyle w:val="s0"/>
        </w:rPr>
        <w:t>бағалы қағаздарды номиналды ұстау бойынша қызмет көрсететін, сондай-ақ осындай ұстаушылардың бағалы қағаздары бойынша құқықтарды есепке алу мен растауды және бағалы қағаздарымен мәмілелерді тіркеуді жүзеге асыратын өзге де ұйым береді.</w:t>
      </w:r>
    </w:p>
    <w:p w:rsidR="00000000" w:rsidRDefault="003C5912">
      <w:pPr>
        <w:ind w:firstLine="400"/>
        <w:jc w:val="both"/>
      </w:pPr>
      <w:r>
        <w:rPr>
          <w:rStyle w:val="s0"/>
        </w:rPr>
        <w:t>2. Салық аге</w:t>
      </w:r>
      <w:r>
        <w:rPr>
          <w:rStyle w:val="s0"/>
        </w:rPr>
        <w:t>нті салық органына табыс етілетін салықтық есептілікте есептелген (төленген) табыстардың және осы Кодекске сәйкес ұсталған, ұстаудан босатылған салықтардың сомасын, табыс салығының ставкасын көрсетуге міндетті.</w:t>
      </w:r>
    </w:p>
    <w:p w:rsidR="00000000" w:rsidRDefault="003C5912">
      <w:pPr>
        <w:ind w:firstLine="400"/>
        <w:jc w:val="both"/>
      </w:pPr>
      <w:r>
        <w:rPr>
          <w:rStyle w:val="s0"/>
        </w:rPr>
        <w:t>Бұл ретте салық агенті өзінің орналасқан жері</w:t>
      </w:r>
      <w:r>
        <w:rPr>
          <w:rStyle w:val="s0"/>
        </w:rPr>
        <w:t xml:space="preserve"> бойынша салық органына Қазақстан Республикасының салық төлеушісі - резидент куәлігінің нотариат куәландырған көшірмесін табыс етуге міндетті. Мұндай құжаттың көшірмесі, резиденттің мұндай құжатты салық агентіне осы Кодекстің </w:t>
      </w:r>
      <w:hyperlink r:id="rId3641" w:anchor="sub_id=2120300" w:history="1">
        <w:r>
          <w:rPr>
            <w:rStyle w:val="a3"/>
          </w:rPr>
          <w:t>212-бабының 3-тармағында</w:t>
        </w:r>
      </w:hyperlink>
      <w:r>
        <w:rPr>
          <w:rStyle w:val="s0"/>
        </w:rPr>
        <w:t xml:space="preserve"> көрсетілген күндердің бірінде табыс еткеннен кейін табыс ету мерзімі басталатын салық есептілігін табыс еткен күннен бастап күнтізбелік үш күн ішінде беріледі.</w:t>
      </w:r>
    </w:p>
    <w:p w:rsidR="00000000" w:rsidRDefault="003C5912">
      <w:pPr>
        <w:ind w:firstLine="400"/>
        <w:jc w:val="both"/>
      </w:pPr>
      <w:r>
        <w:rPr>
          <w:rStyle w:val="s0"/>
        </w:rPr>
        <w:t xml:space="preserve">3. Салық агенті </w:t>
      </w:r>
      <w:r>
        <w:rPr>
          <w:rStyle w:val="s0"/>
        </w:rPr>
        <w:t xml:space="preserve">осы баптың 1-тармағында белгіленген тәртіппен резидентке депозитарлық қолхаттардың базалық активі болып табылатын акциялар бойынша дивидендтер түрінде табыс төлеген кезде осы Кодекстің ережелерін қолданбаған жағдайда, салық агенті осы Кодекстің </w:t>
      </w:r>
      <w:hyperlink r:id="rId3642"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3C5912">
      <w:pPr>
        <w:ind w:firstLine="400"/>
        <w:jc w:val="both"/>
      </w:pPr>
      <w:r>
        <w:rPr>
          <w:rStyle w:val="s0"/>
        </w:rPr>
        <w:t>Ұсталған</w:t>
      </w:r>
      <w:r>
        <w:rPr>
          <w:rStyle w:val="s0"/>
        </w:rPr>
        <w:t xml:space="preserve"> табыс салығының сомасы осы Кодекстің </w:t>
      </w:r>
      <w:hyperlink r:id="rId3643" w:anchor="sub_id=1950100" w:history="1">
        <w:r>
          <w:rPr>
            <w:rStyle w:val="a3"/>
          </w:rPr>
          <w:t>195-бабы 1-тармағының 1) тармақшасында</w:t>
        </w:r>
      </w:hyperlink>
      <w:r>
        <w:rPr>
          <w:rStyle w:val="s0"/>
        </w:rPr>
        <w:t xml:space="preserve"> белгіленген мерзімде аударылуға тиіс.</w:t>
      </w:r>
    </w:p>
    <w:p w:rsidR="00000000" w:rsidRDefault="003C5912">
      <w:pPr>
        <w:jc w:val="both"/>
      </w:pPr>
      <w:r>
        <w:rPr>
          <w:rStyle w:val="s3"/>
        </w:rPr>
        <w:t xml:space="preserve">2012.26.12. № 61-V ҚР </w:t>
      </w:r>
      <w:hyperlink r:id="rId3644" w:anchor="sub_id=2271" w:history="1">
        <w:r>
          <w:rPr>
            <w:rStyle w:val="a3"/>
            <w:i/>
            <w:iCs/>
            <w:bdr w:val="none" w:sz="0" w:space="0" w:color="auto" w:frame="1"/>
          </w:rPr>
          <w:t>Заңымен</w:t>
        </w:r>
      </w:hyperlink>
      <w:r>
        <w:rPr>
          <w:rStyle w:val="s3"/>
        </w:rPr>
        <w:t xml:space="preserve"> 4-тармақ өзгертілді (2013 ж. 1 қа</w:t>
      </w:r>
      <w:r>
        <w:rPr>
          <w:rStyle w:val="s3"/>
        </w:rPr>
        <w:t>ңтардан</w:t>
      </w:r>
      <w:r>
        <w:rPr>
          <w:rStyle w:val="s3"/>
        </w:rPr>
        <w:t xml:space="preserve"> бастап қолданысқа енгізілді) (</w:t>
      </w:r>
      <w:hyperlink r:id="rId3645" w:anchor="sub_id=2270104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Салық агенті резидент түпкілікті (нақты) табыс алушының табыстарынан ұсталған табыс салығын бюджетке аударған жа</w:t>
      </w:r>
      <w:r>
        <w:rPr>
          <w:rStyle w:val="s0"/>
        </w:rPr>
        <w:t>ғдайда</w:t>
      </w:r>
      <w:r>
        <w:rPr>
          <w:rStyle w:val="s0"/>
        </w:rPr>
        <w:t>, мұндай резидент осы Кодекске сәйкес төленген төлем көзінен артық ұсталған табыс салығын қайтаруға құқылы.</w:t>
      </w:r>
    </w:p>
    <w:p w:rsidR="00000000" w:rsidRDefault="003C5912">
      <w:pPr>
        <w:ind w:firstLine="400"/>
        <w:jc w:val="both"/>
      </w:pPr>
      <w:r>
        <w:rPr>
          <w:rStyle w:val="s0"/>
        </w:rPr>
        <w:t>Бұл ретте резидент өзі дивидендтер түрінде табыс алған кезең үшін салық агентіне:</w:t>
      </w:r>
    </w:p>
    <w:p w:rsidR="00000000" w:rsidRDefault="003C5912">
      <w:pPr>
        <w:ind w:firstLine="400"/>
        <w:jc w:val="both"/>
      </w:pPr>
      <w:r>
        <w:rPr>
          <w:rStyle w:val="s0"/>
        </w:rPr>
        <w:t>1) депозитарлық қолхаттарға меншік құқығын растайтын құжатты</w:t>
      </w:r>
      <w:r>
        <w:rPr>
          <w:rStyle w:val="s0"/>
        </w:rPr>
        <w:t>ң</w:t>
      </w:r>
      <w:r>
        <w:rPr>
          <w:rStyle w:val="s0"/>
        </w:rPr>
        <w:t xml:space="preserve">; </w:t>
      </w:r>
    </w:p>
    <w:p w:rsidR="00000000" w:rsidRDefault="003C5912">
      <w:pPr>
        <w:ind w:firstLine="400"/>
        <w:jc w:val="both"/>
      </w:pPr>
      <w:r>
        <w:rPr>
          <w:rStyle w:val="s0"/>
        </w:rPr>
        <w:t>2) Қазақстан Республикасының салық төлеушісі куәлігінің;</w:t>
      </w:r>
    </w:p>
    <w:p w:rsidR="00000000" w:rsidRDefault="003C5912">
      <w:pPr>
        <w:ind w:firstLine="400"/>
        <w:jc w:val="both"/>
      </w:pPr>
      <w:r>
        <w:rPr>
          <w:rStyle w:val="s0"/>
        </w:rPr>
        <w:t>3) депозитарлық қолхаттардың базалық активі болып табылатын акциялар бойынша дивидендтер түрінде табыс алынғанын растайтын құжаттың нотариат куәландырған көшірмесін табыс етуге міндетті.</w:t>
      </w:r>
    </w:p>
    <w:p w:rsidR="00000000" w:rsidRDefault="003C5912">
      <w:pPr>
        <w:ind w:firstLine="400"/>
        <w:jc w:val="both"/>
      </w:pPr>
      <w:r>
        <w:rPr>
          <w:rStyle w:val="s0"/>
        </w:rPr>
        <w:t xml:space="preserve">Осы тармақта көрсетілген құжаттарды резидент бюджетке төлем көзінен ұсталған табыс салығын соңғы аударған күннен бастап осы Кодекстің </w:t>
      </w:r>
      <w:hyperlink r:id="rId3646" w:anchor="sub_id=460000" w:history="1">
        <w:r>
          <w:rPr>
            <w:rStyle w:val="a3"/>
          </w:rPr>
          <w:t>46-бабында</w:t>
        </w:r>
      </w:hyperlink>
      <w:r>
        <w:rPr>
          <w:rStyle w:val="s0"/>
        </w:rPr>
        <w:t xml:space="preserve"> белгіленген талап қою мерзі</w:t>
      </w:r>
      <w:r>
        <w:rPr>
          <w:rStyle w:val="s0"/>
        </w:rPr>
        <w:t>мі өткенге дейін табыс етеді.</w:t>
      </w:r>
    </w:p>
    <w:p w:rsidR="00000000" w:rsidRDefault="003C5912">
      <w:pPr>
        <w:ind w:firstLine="400"/>
        <w:jc w:val="both"/>
      </w:pPr>
      <w:r>
        <w:rPr>
          <w:rStyle w:val="s0"/>
        </w:rPr>
        <w:t>Бұл ретте резидентке артық ұсталған табыс салығын қайтаруды салық агенті жүргізеді.</w:t>
      </w:r>
    </w:p>
    <w:p w:rsidR="00000000" w:rsidRDefault="003C5912">
      <w:pPr>
        <w:ind w:firstLine="400"/>
        <w:jc w:val="both"/>
      </w:pPr>
      <w:r>
        <w:rPr>
          <w:rStyle w:val="s0"/>
        </w:rPr>
        <w:t xml:space="preserve">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резиденттің табыстарынан табыс салығы ұсталған және аударылған салық кезеңі үшін резиденттер үшін </w:t>
      </w:r>
      <w:r>
        <w:rPr>
          <w:rStyle w:val="s0"/>
        </w:rPr>
        <w:t>көзделген салық ставкасы қолданылған немесе салық салудан босатылған кездегі азайту сомасында төлем көзінен ұсталатын табыс салығы бойынша қосымша есеп-қисап тапсыруға құқылы.</w:t>
      </w:r>
    </w:p>
    <w:p w:rsidR="00000000" w:rsidRDefault="003C5912">
      <w:pPr>
        <w:ind w:firstLine="400"/>
        <w:jc w:val="both"/>
      </w:pPr>
      <w:r>
        <w:rPr>
          <w:rStyle w:val="s0"/>
        </w:rPr>
        <w:t>Аталған жағдайда төлем көзінен ұсталған табыс салығының артық төленген сомасын с</w:t>
      </w:r>
      <w:r>
        <w:rPr>
          <w:rStyle w:val="s0"/>
        </w:rPr>
        <w:t xml:space="preserve">алық агентінің есебіне жатқызу осы Кодекстің </w:t>
      </w:r>
      <w:hyperlink r:id="rId3647" w:anchor="sub_id=5990000" w:history="1">
        <w:r>
          <w:rPr>
            <w:rStyle w:val="a3"/>
          </w:rPr>
          <w:t>599-бабында</w:t>
        </w:r>
      </w:hyperlink>
      <w:r>
        <w:rPr>
          <w:rStyle w:val="s0"/>
        </w:rPr>
        <w:t xml:space="preserve"> белгіленген тәртіппен жүргізіледі.</w:t>
      </w:r>
    </w:p>
    <w:p w:rsidR="00000000" w:rsidRDefault="003C5912">
      <w:pPr>
        <w:ind w:firstLine="400"/>
        <w:jc w:val="both"/>
      </w:pPr>
      <w:r>
        <w:t> </w:t>
      </w:r>
    </w:p>
    <w:p w:rsidR="00000000" w:rsidRDefault="003C5912">
      <w:pPr>
        <w:ind w:firstLine="400"/>
        <w:jc w:val="both"/>
      </w:pPr>
      <w:r>
        <w:t> </w:t>
      </w:r>
    </w:p>
    <w:p w:rsidR="00000000" w:rsidRDefault="003C5912">
      <w:pPr>
        <w:jc w:val="center"/>
      </w:pPr>
      <w:r>
        <w:rPr>
          <w:rStyle w:val="s1"/>
        </w:rPr>
        <w:t>8-БӨЛІМ. ҚОСЫЛҒАН ҚҰН САЛЫҒЫ</w:t>
      </w:r>
    </w:p>
    <w:p w:rsidR="00000000" w:rsidRDefault="003C5912">
      <w:pPr>
        <w:jc w:val="center"/>
      </w:pPr>
      <w:r>
        <w:t> </w:t>
      </w:r>
    </w:p>
    <w:p w:rsidR="00000000" w:rsidRDefault="003C5912">
      <w:pPr>
        <w:jc w:val="center"/>
      </w:pPr>
      <w:r>
        <w:rPr>
          <w:rStyle w:val="s1"/>
        </w:rPr>
        <w:t>28-тарау. ЖАЛПЫ ЕРЕЖЕЛЕР</w:t>
      </w:r>
    </w:p>
    <w:p w:rsidR="00000000" w:rsidRDefault="003C5912">
      <w:pPr>
        <w:ind w:firstLine="400"/>
        <w:jc w:val="both"/>
      </w:pPr>
      <w:r>
        <w:rPr>
          <w:rStyle w:val="s0"/>
        </w:rPr>
        <w:t> </w:t>
      </w:r>
    </w:p>
    <w:p w:rsidR="00000000" w:rsidRDefault="003C5912">
      <w:pPr>
        <w:ind w:firstLine="400"/>
        <w:jc w:val="both"/>
      </w:pPr>
      <w:r>
        <w:rPr>
          <w:rStyle w:val="s0"/>
          <w:b/>
          <w:bCs/>
        </w:rPr>
        <w:t>228-бап</w:t>
      </w:r>
      <w:r>
        <w:rPr>
          <w:rStyle w:val="s0"/>
        </w:rPr>
        <w:t xml:space="preserve">. </w:t>
      </w:r>
      <w:r>
        <w:rPr>
          <w:rStyle w:val="s0"/>
          <w:b/>
          <w:bCs/>
        </w:rPr>
        <w:t>Төлеушіл</w:t>
      </w:r>
      <w:r>
        <w:rPr>
          <w:rStyle w:val="s0"/>
          <w:b/>
          <w:bCs/>
        </w:rPr>
        <w:t>ер</w:t>
      </w:r>
    </w:p>
    <w:p w:rsidR="00000000" w:rsidRDefault="003C5912">
      <w:pPr>
        <w:ind w:firstLine="400"/>
        <w:jc w:val="both"/>
      </w:pPr>
      <w:r>
        <w:rPr>
          <w:rStyle w:val="s0"/>
        </w:rPr>
        <w:t xml:space="preserve">1. Мыналар: </w:t>
      </w:r>
    </w:p>
    <w:p w:rsidR="00000000" w:rsidRDefault="003C5912">
      <w:pPr>
        <w:ind w:firstLine="400"/>
        <w:jc w:val="both"/>
      </w:pPr>
      <w:r>
        <w:rPr>
          <w:rStyle w:val="s0"/>
        </w:rPr>
        <w:t xml:space="preserve">1) Қазақстан Республикасында қосылған құн салығы бойынша тіркеу есебіне тұрған мынадай тұлғалар: </w:t>
      </w:r>
    </w:p>
    <w:p w:rsidR="00000000" w:rsidRDefault="003C5912">
      <w:pPr>
        <w:ind w:firstLine="400"/>
        <w:jc w:val="both"/>
      </w:pPr>
      <w:r>
        <w:rPr>
          <w:rStyle w:val="s0"/>
        </w:rPr>
        <w:t xml:space="preserve">дара кәсіпкерлер; </w:t>
      </w:r>
    </w:p>
    <w:p w:rsidR="00000000" w:rsidRDefault="003C5912">
      <w:pPr>
        <w:ind w:firstLine="400"/>
        <w:jc w:val="both"/>
      </w:pPr>
      <w:r>
        <w:rPr>
          <w:rStyle w:val="s0"/>
        </w:rPr>
        <w:t xml:space="preserve">мемлекеттік мекемелерді қоспағанда, резидент - заңды тұлғалар; </w:t>
      </w:r>
    </w:p>
    <w:p w:rsidR="00000000" w:rsidRDefault="003C5912">
      <w:pPr>
        <w:ind w:firstLine="400"/>
        <w:jc w:val="both"/>
      </w:pPr>
      <w:r>
        <w:rPr>
          <w:rStyle w:val="s0"/>
        </w:rPr>
        <w:t>қызметін</w:t>
      </w:r>
      <w:r>
        <w:rPr>
          <w:rStyle w:val="s0"/>
        </w:rPr>
        <w:t xml:space="preserve"> Қазақстан Республикасында филиал, өкілдік арқылы ж</w:t>
      </w:r>
      <w:r>
        <w:rPr>
          <w:rStyle w:val="s0"/>
        </w:rPr>
        <w:t>үзеге</w:t>
      </w:r>
      <w:r>
        <w:rPr>
          <w:rStyle w:val="s0"/>
        </w:rPr>
        <w:t xml:space="preserve"> асыратын резидент еместер;</w:t>
      </w:r>
    </w:p>
    <w:p w:rsidR="00000000" w:rsidRDefault="003C5912">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айналымды ж</w:t>
      </w:r>
      <w:r>
        <w:rPr>
          <w:rStyle w:val="s0"/>
        </w:rPr>
        <w:t>үзеге</w:t>
      </w:r>
      <w:r>
        <w:rPr>
          <w:rStyle w:val="s0"/>
        </w:rPr>
        <w:t xml:space="preserve"> асыратын сенімгерлікпен басқарушылар; </w:t>
      </w:r>
    </w:p>
    <w:p w:rsidR="00000000" w:rsidRDefault="003C5912">
      <w:pPr>
        <w:jc w:val="both"/>
      </w:pPr>
      <w:r>
        <w:rPr>
          <w:rStyle w:val="s3"/>
        </w:rPr>
        <w:t xml:space="preserve">2010.30.06. № 297-ІV ҚР </w:t>
      </w:r>
      <w:hyperlink r:id="rId3648" w:anchor="sub_id=629"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3649" w:anchor="sub_id=2280102"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2) Кеден одағының және (немесе) Қазақстан Республикасының </w:t>
      </w:r>
      <w:hyperlink r:id="rId3650" w:history="1">
        <w:r>
          <w:rPr>
            <w:rStyle w:val="a3"/>
          </w:rPr>
          <w:t>кеден заңнамасына</w:t>
        </w:r>
      </w:hyperlink>
      <w:r>
        <w:rPr>
          <w:rStyle w:val="s0"/>
        </w:rPr>
        <w:t xml:space="preserve"> сәйкес Қазақстан Республикасының аумағын</w:t>
      </w:r>
      <w:r>
        <w:rPr>
          <w:rStyle w:val="s0"/>
        </w:rPr>
        <w:t>а тауарларды импорттаушы тұлғалар қосылған құн салығын төлеушілер болып табылады.</w:t>
      </w:r>
    </w:p>
    <w:p w:rsidR="00000000" w:rsidRDefault="003C5912">
      <w:pPr>
        <w:ind w:firstLine="400"/>
        <w:jc w:val="both"/>
      </w:pPr>
      <w:r>
        <w:rPr>
          <w:rStyle w:val="s0"/>
        </w:rPr>
        <w:t xml:space="preserve">2. Қосылған құн салығы бойынша тіркеу есебіне қою осы Кодекстің </w:t>
      </w:r>
      <w:hyperlink r:id="rId3651" w:anchor="sub_id=5680000" w:history="1">
        <w:r>
          <w:rPr>
            <w:rStyle w:val="a3"/>
          </w:rPr>
          <w:t>568,</w:t>
        </w:r>
      </w:hyperlink>
      <w:r>
        <w:rPr>
          <w:rStyle w:val="s0"/>
        </w:rPr>
        <w:t xml:space="preserve"> </w:t>
      </w:r>
      <w:hyperlink r:id="rId3652" w:anchor="sub_id=5690000" w:history="1">
        <w:r>
          <w:rPr>
            <w:rStyle w:val="a3"/>
          </w:rPr>
          <w:t>569-баптарына</w:t>
        </w:r>
      </w:hyperlink>
      <w:r>
        <w:rPr>
          <w:rStyle w:val="s0"/>
        </w:rPr>
        <w:t xml:space="preserve"> сәйкес жүргізіледі.</w:t>
      </w:r>
    </w:p>
    <w:p w:rsidR="00000000" w:rsidRDefault="003C5912">
      <w:pPr>
        <w:jc w:val="both"/>
      </w:pPr>
      <w:r>
        <w:t> </w:t>
      </w:r>
    </w:p>
    <w:p w:rsidR="00000000" w:rsidRDefault="003C5912">
      <w:pPr>
        <w:ind w:firstLine="400"/>
        <w:jc w:val="both"/>
      </w:pPr>
      <w:r>
        <w:rPr>
          <w:rStyle w:val="s0"/>
          <w:b/>
          <w:bCs/>
        </w:rPr>
        <w:t>229-бап</w:t>
      </w:r>
      <w:r>
        <w:rPr>
          <w:rStyle w:val="s0"/>
        </w:rPr>
        <w:t xml:space="preserve">. </w:t>
      </w:r>
      <w:r>
        <w:rPr>
          <w:rStyle w:val="s0"/>
          <w:b/>
          <w:bCs/>
        </w:rPr>
        <w:t>Салық салу объектілері</w:t>
      </w:r>
    </w:p>
    <w:p w:rsidR="00000000" w:rsidRDefault="003C5912">
      <w:pPr>
        <w:ind w:firstLine="400"/>
        <w:jc w:val="both"/>
      </w:pPr>
      <w:r>
        <w:rPr>
          <w:rStyle w:val="s0"/>
        </w:rPr>
        <w:t>Мыналар:</w:t>
      </w:r>
    </w:p>
    <w:p w:rsidR="00000000" w:rsidRDefault="003C5912">
      <w:pPr>
        <w:ind w:firstLine="400"/>
        <w:jc w:val="both"/>
      </w:pPr>
      <w:r>
        <w:rPr>
          <w:rStyle w:val="s0"/>
        </w:rPr>
        <w:t>1) салық салынатын айналым;</w:t>
      </w:r>
    </w:p>
    <w:p w:rsidR="00000000" w:rsidRDefault="003C5912">
      <w:pPr>
        <w:ind w:firstLine="400"/>
        <w:jc w:val="both"/>
      </w:pPr>
      <w:r>
        <w:rPr>
          <w:rStyle w:val="s0"/>
        </w:rPr>
        <w:t>2) салық салынатын импорт қосылған құн салығы салынатын объектілер болып табылады.</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r>
        <w:rPr>
          <w:rStyle w:val="s1"/>
        </w:rPr>
        <w:t>29-тарау. САЛЫҚ САЛЫНАТЫН АЙНАЛЫМ</w:t>
      </w:r>
    </w:p>
    <w:p w:rsidR="00000000" w:rsidRDefault="003C5912">
      <w:pPr>
        <w:ind w:firstLine="400"/>
        <w:jc w:val="both"/>
      </w:pPr>
      <w:r>
        <w:rPr>
          <w:rStyle w:val="s0"/>
        </w:rPr>
        <w:t> </w:t>
      </w:r>
    </w:p>
    <w:p w:rsidR="00000000" w:rsidRDefault="003C5912">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3C5912">
      <w:pPr>
        <w:ind w:firstLine="400"/>
        <w:jc w:val="both"/>
      </w:pPr>
      <w:r>
        <w:rPr>
          <w:rStyle w:val="s0"/>
        </w:rPr>
        <w:t>1. Мыналар:</w:t>
      </w:r>
    </w:p>
    <w:p w:rsidR="00000000" w:rsidRDefault="003C5912">
      <w:pPr>
        <w:ind w:firstLine="400"/>
        <w:jc w:val="both"/>
      </w:pPr>
      <w:r>
        <w:rPr>
          <w:rStyle w:val="s0"/>
        </w:rPr>
        <w:t xml:space="preserve">1) осы Кодекстің </w:t>
      </w:r>
      <w:hyperlink r:id="rId3653" w:anchor="sub_id=2320000" w:history="1">
        <w:r>
          <w:rPr>
            <w:rStyle w:val="a3"/>
          </w:rPr>
          <w:t>232-бабында</w:t>
        </w:r>
      </w:hyperlink>
      <w:r>
        <w:rPr>
          <w:rStyle w:val="s0"/>
        </w:rPr>
        <w:t xml:space="preserve"> </w:t>
      </w:r>
      <w:r>
        <w:rPr>
          <w:rStyle w:val="s0"/>
        </w:rPr>
        <w:t>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3C5912">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w:t>
      </w:r>
      <w:r>
        <w:rPr>
          <w:rStyle w:val="s0"/>
        </w:rPr>
        <w:t>е асырмайтын резидент еместен жұмыстарды, қызмет көрсетулерді сатып алу бойынша қосылған құн салығын төлеуші жасайтын айналым салық салынатын айналым болып табылады.</w:t>
      </w:r>
    </w:p>
    <w:p w:rsidR="00000000" w:rsidRDefault="003C5912">
      <w:pPr>
        <w:jc w:val="both"/>
      </w:pPr>
      <w:r>
        <w:rPr>
          <w:rStyle w:val="s3"/>
        </w:rPr>
        <w:t xml:space="preserve">2012.26.12. № 61-V ҚР </w:t>
      </w:r>
      <w:hyperlink r:id="rId3654" w:anchor="sub_id=230"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3C5912">
      <w:pPr>
        <w:ind w:firstLine="400"/>
        <w:jc w:val="both"/>
      </w:pPr>
      <w:r>
        <w:rPr>
          <w:rStyle w:val="s0"/>
        </w:rPr>
        <w:t>1-1. Шет мемлекет аумағында тұрақты мекеме ретінде тіркелген резидент заңды тұлғаның құрылымдық бөлімшесінің өткізілу орны Қазақстан Республикасы болып таныл</w:t>
      </w:r>
      <w:r>
        <w:rPr>
          <w:rStyle w:val="s0"/>
        </w:rPr>
        <w:t>майтын тауарларын, жұмыстарын, көрсетілетін қызметтерін өткізу бойынша айналымы Қазақстан Республикасында қосылған құн салығын төлеуші заңды тұлғаның өткізу бойынша айналымы болып табылмайды.</w:t>
      </w:r>
    </w:p>
    <w:p w:rsidR="00000000" w:rsidRDefault="003C5912">
      <w:pPr>
        <w:jc w:val="both"/>
      </w:pPr>
      <w:r>
        <w:rPr>
          <w:rStyle w:val="s3"/>
        </w:rPr>
        <w:t xml:space="preserve">2010.30.06. № 297-ІV ҚР </w:t>
      </w:r>
      <w:hyperlink r:id="rId3655" w:anchor="sub_id=630"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3656" w:anchor="sub_id=2300200" w:history="1">
        <w:r>
          <w:rPr>
            <w:rStyle w:val="a3"/>
            <w:i/>
            <w:iCs/>
            <w:bdr w:val="none" w:sz="0" w:space="0" w:color="auto" w:frame="1"/>
          </w:rPr>
          <w:t>ред</w:t>
        </w:r>
      </w:hyperlink>
      <w:r>
        <w:rPr>
          <w:rStyle w:val="s3"/>
        </w:rPr>
        <w:t>.қара)</w:t>
      </w:r>
    </w:p>
    <w:p w:rsidR="00000000" w:rsidRDefault="003C5912">
      <w:pPr>
        <w:ind w:firstLine="400"/>
        <w:jc w:val="both"/>
      </w:pPr>
      <w:r>
        <w:rPr>
          <w:rStyle w:val="s0"/>
        </w:rPr>
        <w:t xml:space="preserve">2. Қосылған құн салығы осы Кодекстің </w:t>
      </w:r>
      <w:hyperlink r:id="rId3657" w:anchor="sub_id=2560000" w:history="1">
        <w:r>
          <w:rPr>
            <w:rStyle w:val="a3"/>
          </w:rPr>
          <w:t>256-бабына</w:t>
        </w:r>
      </w:hyperlink>
      <w:r>
        <w:rPr>
          <w:rStyle w:val="s0"/>
        </w:rPr>
        <w:t xml:space="preserve"> сәйкес есепке жатқызылған (оның ішінде негізгі құралдар, материалдық емес және биологиялық активтер, жылжымайтын мүлікке инвестициялар бойынша) тауарлар қалдықт</w:t>
      </w:r>
      <w:r>
        <w:rPr>
          <w:rStyle w:val="s0"/>
        </w:rPr>
        <w:t>ары тұлғаны қосымша құн салығы бойынша тіркеу есебінен шығарған кезде салық салынатын айналым болып табылады.</w:t>
      </w:r>
    </w:p>
    <w:p w:rsidR="00000000" w:rsidRDefault="003C5912">
      <w:pPr>
        <w:ind w:firstLine="400"/>
        <w:jc w:val="both"/>
      </w:pPr>
      <w:r>
        <w:rPr>
          <w:rStyle w:val="s0"/>
        </w:rPr>
        <w:t>Осы тармақтың ережелері заңды тұлғаның қайта ұйымдастырылуына байланысты қосылу нәтижесінде барлық жаңадан құрылған заңды тұлғалар немесе заңды тұ</w:t>
      </w:r>
      <w:r>
        <w:rPr>
          <w:rStyle w:val="s0"/>
        </w:rPr>
        <w:t>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қосылған құн салығы бойынша тіркеу есебінен шығарған кезде қолданылмайды.</w:t>
      </w:r>
    </w:p>
    <w:p w:rsidR="00000000" w:rsidRDefault="003C5912">
      <w:pPr>
        <w:jc w:val="both"/>
      </w:pPr>
      <w:r>
        <w:rPr>
          <w:rStyle w:val="s3"/>
        </w:rPr>
        <w:t xml:space="preserve">2013.05.12. № 152-V ҚР </w:t>
      </w:r>
      <w:hyperlink r:id="rId3658" w:anchor="sub_id=230" w:history="1">
        <w:r>
          <w:rPr>
            <w:rStyle w:val="a3"/>
            <w:i/>
            <w:iCs/>
            <w:bdr w:val="none" w:sz="0" w:space="0" w:color="auto" w:frame="1"/>
          </w:rPr>
          <w:t>Заңымен</w:t>
        </w:r>
      </w:hyperlink>
      <w:r>
        <w:rPr>
          <w:rStyle w:val="s3"/>
        </w:rPr>
        <w:t xml:space="preserve"> 3-тармақпен толықтырылды (2014 ж. 1 қаңтардан бастап қолданысқа енгізілді) </w:t>
      </w:r>
    </w:p>
    <w:p w:rsidR="00000000" w:rsidRDefault="003C5912">
      <w:pPr>
        <w:ind w:firstLine="400"/>
        <w:jc w:val="both"/>
      </w:pPr>
      <w:r>
        <w:rPr>
          <w:rStyle w:val="s0"/>
        </w:rPr>
        <w:t>3. Осы бөлімнің мақсаттары үшін тауарларға, жұмыстарды, көрсетілетін қызметтерді және ақшаны, о</w:t>
      </w:r>
      <w:r>
        <w:rPr>
          <w:rStyle w:val="s0"/>
        </w:rPr>
        <w:t>ның ішінде шетел валютасындағы ақшаны қоспағанда, мүлік жатқызылады.</w:t>
      </w:r>
    </w:p>
    <w:p w:rsidR="00000000" w:rsidRDefault="003C5912">
      <w:pPr>
        <w:ind w:firstLine="400"/>
        <w:jc w:val="both"/>
      </w:pPr>
      <w:r>
        <w:t> </w:t>
      </w:r>
    </w:p>
    <w:p w:rsidR="00000000" w:rsidRDefault="003C5912">
      <w:pPr>
        <w:ind w:firstLine="400"/>
        <w:jc w:val="both"/>
      </w:pPr>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3C5912">
      <w:pPr>
        <w:ind w:firstLine="400"/>
        <w:jc w:val="both"/>
      </w:pPr>
      <w:r>
        <w:rPr>
          <w:rStyle w:val="s0"/>
        </w:rPr>
        <w:t>1. Тауарларды өткізу бойынша айналым:</w:t>
      </w:r>
    </w:p>
    <w:p w:rsidR="00000000" w:rsidRDefault="003C5912">
      <w:pPr>
        <w:jc w:val="both"/>
      </w:pPr>
      <w:r>
        <w:rPr>
          <w:rStyle w:val="s3"/>
        </w:rPr>
        <w:t xml:space="preserve">2009.16.11. № 200-ІV ҚР </w:t>
      </w:r>
      <w:hyperlink r:id="rId3659" w:anchor="sub_id=387"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660" w:anchor="sub_id=2310101" w:history="1">
        <w:r>
          <w:rPr>
            <w:rStyle w:val="a3"/>
            <w:i/>
            <w:iCs/>
            <w:bdr w:val="none" w:sz="0" w:space="0" w:color="auto" w:frame="1"/>
          </w:rPr>
          <w:t>ред</w:t>
        </w:r>
      </w:hyperlink>
      <w:r>
        <w:rPr>
          <w:rStyle w:val="s3"/>
        </w:rPr>
        <w:t xml:space="preserve">.қара); 2011.21.07. № 467-ІV ҚР </w:t>
      </w:r>
      <w:hyperlink r:id="rId3661" w:anchor="sub_id=39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662" w:anchor="sub_id=2310101" w:history="1">
        <w:r>
          <w:rPr>
            <w:rStyle w:val="a3"/>
            <w:i/>
            <w:iCs/>
            <w:bdr w:val="none" w:sz="0" w:space="0" w:color="auto" w:frame="1"/>
          </w:rPr>
          <w:t>бұр.ред.қара</w:t>
        </w:r>
      </w:hyperlink>
      <w:r>
        <w:rPr>
          <w:rStyle w:val="s3"/>
        </w:rPr>
        <w:t>) 1) тармақша өз</w:t>
      </w:r>
      <w:r>
        <w:rPr>
          <w:rStyle w:val="s3"/>
        </w:rPr>
        <w:t>гертілді</w:t>
      </w:r>
    </w:p>
    <w:p w:rsidR="00000000" w:rsidRDefault="003C5912">
      <w:pPr>
        <w:ind w:firstLine="400"/>
        <w:jc w:val="both"/>
      </w:pPr>
      <w:r>
        <w:rPr>
          <w:rStyle w:val="s0"/>
        </w:rPr>
        <w:t>1) тауарға меншік құқығын беруді, оның ішінде:</w:t>
      </w:r>
    </w:p>
    <w:p w:rsidR="00000000" w:rsidRDefault="003C5912">
      <w:pPr>
        <w:ind w:firstLine="400"/>
        <w:jc w:val="both"/>
      </w:pPr>
      <w:r>
        <w:rPr>
          <w:rStyle w:val="s0"/>
        </w:rPr>
        <w:t>тауарды сатуды;</w:t>
      </w:r>
    </w:p>
    <w:p w:rsidR="00000000" w:rsidRDefault="003C5912">
      <w:pPr>
        <w:ind w:firstLine="400"/>
        <w:jc w:val="both"/>
      </w:pPr>
      <w:r>
        <w:rPr>
          <w:rStyle w:val="s0"/>
        </w:rPr>
        <w:t>кәсіпорынды тұтастай мүліктік кешен ретінде сатуды;</w:t>
      </w:r>
    </w:p>
    <w:p w:rsidR="00000000" w:rsidRDefault="003C5912">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3C5912">
      <w:pPr>
        <w:ind w:firstLine="400"/>
        <w:jc w:val="both"/>
      </w:pPr>
      <w:r>
        <w:rPr>
          <w:rStyle w:val="s0"/>
        </w:rPr>
        <w:t>тауарды өтеусіз беруді;</w:t>
      </w:r>
    </w:p>
    <w:p w:rsidR="00000000" w:rsidRDefault="003C5912">
      <w:pPr>
        <w:ind w:firstLine="400"/>
        <w:jc w:val="both"/>
      </w:pPr>
      <w:r>
        <w:rPr>
          <w:rStyle w:val="s0"/>
        </w:rPr>
        <w:t>жұмыс бе</w:t>
      </w:r>
      <w:r>
        <w:rPr>
          <w:rStyle w:val="s0"/>
        </w:rPr>
        <w:t>рушінің тауарды қызметкерге жалақы есебінен беруін;</w:t>
      </w:r>
    </w:p>
    <w:p w:rsidR="00000000" w:rsidRDefault="003C5912">
      <w:pPr>
        <w:ind w:firstLine="400"/>
        <w:jc w:val="both"/>
      </w:pPr>
      <w:r>
        <w:rPr>
          <w:rStyle w:val="s0"/>
        </w:rPr>
        <w:t>кепiл берушiнiң кепiлге берiлген мүлiктi (тауарды) борыштың төленбеуi жағдайында беруiн;</w:t>
      </w:r>
    </w:p>
    <w:p w:rsidR="00000000" w:rsidRDefault="003C5912">
      <w:pPr>
        <w:jc w:val="both"/>
      </w:pPr>
      <w:r>
        <w:rPr>
          <w:rStyle w:val="s3"/>
        </w:rPr>
        <w:t xml:space="preserve">2011.21.07. № 467-ІV ҚР </w:t>
      </w:r>
      <w:hyperlink r:id="rId3663" w:anchor="sub_id=397" w:history="1">
        <w:r>
          <w:rPr>
            <w:rStyle w:val="a3"/>
            <w:i/>
            <w:iCs/>
            <w:bdr w:val="none" w:sz="0" w:space="0" w:color="auto" w:frame="1"/>
          </w:rPr>
          <w:t>Заңымен</w:t>
        </w:r>
      </w:hyperlink>
      <w:r>
        <w:rPr>
          <w:rStyle w:val="s3"/>
        </w:rPr>
        <w:t xml:space="preserve"> 1-</w:t>
      </w:r>
      <w:r>
        <w:rPr>
          <w:rStyle w:val="s3"/>
        </w:rPr>
        <w:t xml:space="preserve">1) тармақшамен толықтырылды (2012 жылғы 1 қаңтардан бастап қолданысқа енгізілді) </w:t>
      </w:r>
    </w:p>
    <w:p w:rsidR="00000000" w:rsidRDefault="003C5912">
      <w:pPr>
        <w:ind w:firstLine="400"/>
        <w:jc w:val="both"/>
      </w:pPr>
      <w:r>
        <w:rPr>
          <w:rStyle w:val="s0"/>
        </w:rPr>
        <w:t>1-1) тауар экспортын;</w:t>
      </w:r>
    </w:p>
    <w:p w:rsidR="00000000" w:rsidRDefault="003C5912">
      <w:pPr>
        <w:ind w:firstLine="400"/>
        <w:jc w:val="both"/>
      </w:pPr>
      <w:r>
        <w:rPr>
          <w:rStyle w:val="s0"/>
        </w:rPr>
        <w:t>2) тауарды бөліп-бөліп төлеу шартымен тиеп-жөнелтуді;</w:t>
      </w:r>
    </w:p>
    <w:p w:rsidR="00000000" w:rsidRDefault="003C5912">
      <w:pPr>
        <w:ind w:firstLine="400"/>
        <w:jc w:val="both"/>
      </w:pPr>
      <w:r>
        <w:rPr>
          <w:rStyle w:val="s0"/>
        </w:rPr>
        <w:t xml:space="preserve">3) мүлікті </w:t>
      </w:r>
      <w:hyperlink r:id="rId3664" w:history="1">
        <w:r>
          <w:rPr>
            <w:rStyle w:val="a3"/>
          </w:rPr>
          <w:t>қаржы</w:t>
        </w:r>
        <w:r>
          <w:rPr>
            <w:rStyle w:val="a3"/>
          </w:rPr>
          <w:t xml:space="preserve"> лизингіне</w:t>
        </w:r>
      </w:hyperlink>
      <w:r>
        <w:rPr>
          <w:rStyle w:val="s0"/>
        </w:rPr>
        <w:t xml:space="preserve"> беруді</w:t>
      </w:r>
      <w:r>
        <w:rPr>
          <w:rStyle w:val="s0"/>
        </w:rPr>
        <w:t>;</w:t>
      </w:r>
    </w:p>
    <w:p w:rsidR="00000000" w:rsidRDefault="003C5912">
      <w:pPr>
        <w:ind w:firstLine="400"/>
        <w:jc w:val="both"/>
      </w:pPr>
      <w:r>
        <w:rPr>
          <w:rStyle w:val="s0"/>
        </w:rPr>
        <w:t xml:space="preserve">4) тауарды </w:t>
      </w:r>
      <w:hyperlink r:id="rId3665" w:anchor="sub_id=8650000" w:history="1">
        <w:r>
          <w:rPr>
            <w:rStyle w:val="a3"/>
          </w:rPr>
          <w:t>комиссия шарты</w:t>
        </w:r>
      </w:hyperlink>
      <w:r>
        <w:rPr>
          <w:rStyle w:val="s0"/>
        </w:rPr>
        <w:t xml:space="preserve"> бойынша тиеп-жөнелтуді;</w:t>
      </w:r>
    </w:p>
    <w:p w:rsidR="00000000" w:rsidRDefault="003C5912">
      <w:pPr>
        <w:ind w:firstLine="400"/>
        <w:jc w:val="both"/>
      </w:pPr>
      <w:r>
        <w:rPr>
          <w:rStyle w:val="s0"/>
        </w:rPr>
        <w:t xml:space="preserve">5) 2009.16.11. № 200-ІV ҚР </w:t>
      </w:r>
      <w:hyperlink r:id="rId3666" w:anchor="sub_id=387" w:history="1">
        <w:r>
          <w:rPr>
            <w:rStyle w:val="a3"/>
          </w:rPr>
          <w:t>Заңымен</w:t>
        </w:r>
      </w:hyperlink>
      <w:r>
        <w:rPr>
          <w:rStyle w:val="s0"/>
        </w:rPr>
        <w:t xml:space="preserve"> алы</w:t>
      </w:r>
      <w:r>
        <w:rPr>
          <w:rStyle w:val="s0"/>
        </w:rPr>
        <w:t xml:space="preserve">п тасталды </w:t>
      </w:r>
      <w:r>
        <w:rPr>
          <w:rStyle w:val="s3"/>
        </w:rPr>
        <w:t>(2009 ж. 1 қаңтардан бастап қолданысқа енгiзiлді) (бұр.</w:t>
      </w:r>
      <w:hyperlink r:id="rId3667" w:anchor="sub_id=2310105" w:history="1">
        <w:r>
          <w:rPr>
            <w:rStyle w:val="a3"/>
            <w:i/>
            <w:iCs/>
            <w:bdr w:val="none" w:sz="0" w:space="0" w:color="auto" w:frame="1"/>
          </w:rPr>
          <w:t>ред</w:t>
        </w:r>
      </w:hyperlink>
      <w:r>
        <w:rPr>
          <w:rStyle w:val="s3"/>
        </w:rPr>
        <w:t>.қара)</w:t>
      </w:r>
    </w:p>
    <w:p w:rsidR="00000000" w:rsidRDefault="003C5912">
      <w:pPr>
        <w:jc w:val="both"/>
      </w:pPr>
      <w:r>
        <w:rPr>
          <w:rStyle w:val="s3"/>
        </w:rPr>
        <w:t xml:space="preserve">2010.30.06. № 297-ІV ҚР </w:t>
      </w:r>
      <w:hyperlink r:id="rId3668" w:anchor="sub_id=631"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3669" w:anchor="sub_id=2310106"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3C5912">
      <w:pPr>
        <w:ind w:firstLine="400"/>
        <w:jc w:val="both"/>
      </w:pPr>
      <w:r>
        <w:rPr>
          <w:rStyle w:val="s0"/>
        </w:rPr>
        <w:t xml:space="preserve">6) бұрын экспорт кедендік рәсімінде шығарылған тауарды кері импорт кедендік рәсімінде қайтаруды білдіреді. </w:t>
      </w:r>
    </w:p>
    <w:p w:rsidR="00000000" w:rsidRDefault="003C5912">
      <w:pPr>
        <w:ind w:firstLine="400"/>
        <w:jc w:val="both"/>
      </w:pPr>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3C5912">
      <w:pPr>
        <w:ind w:firstLine="400"/>
        <w:jc w:val="both"/>
      </w:pPr>
      <w:r>
        <w:rPr>
          <w:rStyle w:val="s0"/>
        </w:rPr>
        <w:t>1) мүліктік жалдау шарттары б</w:t>
      </w:r>
      <w:r>
        <w:rPr>
          <w:rStyle w:val="s0"/>
        </w:rPr>
        <w:t>ойынша мүлікті уақытша иелікке және пайдалануға беруді;</w:t>
      </w:r>
    </w:p>
    <w:p w:rsidR="00000000" w:rsidRDefault="003C5912">
      <w:pPr>
        <w:ind w:firstLine="400"/>
        <w:jc w:val="both"/>
      </w:pPr>
      <w:r>
        <w:rPr>
          <w:rStyle w:val="s0"/>
        </w:rPr>
        <w:t xml:space="preserve">2) зияткерлік </w:t>
      </w:r>
      <w:hyperlink r:id="rId3670" w:anchor="sub_id=9610000" w:history="1">
        <w:r>
          <w:rPr>
            <w:rStyle w:val="a3"/>
          </w:rPr>
          <w:t>меншік объектілеріне құқықтар</w:t>
        </w:r>
      </w:hyperlink>
      <w:r>
        <w:rPr>
          <w:rStyle w:val="s0"/>
        </w:rPr>
        <w:t xml:space="preserve"> беруді;</w:t>
      </w:r>
    </w:p>
    <w:p w:rsidR="00000000" w:rsidRDefault="003C5912">
      <w:pPr>
        <w:ind w:firstLine="400"/>
        <w:jc w:val="both"/>
      </w:pPr>
      <w:r>
        <w:rPr>
          <w:rStyle w:val="s0"/>
        </w:rPr>
        <w:t>3) жұмыс берушінің қызметкерге жалақы есебінен жұмыстарды орынд</w:t>
      </w:r>
      <w:r>
        <w:rPr>
          <w:rStyle w:val="s0"/>
        </w:rPr>
        <w:t>ауын, қызмет көрсетулерін;</w:t>
      </w:r>
    </w:p>
    <w:p w:rsidR="00000000" w:rsidRDefault="003C5912">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3C5912">
      <w:pPr>
        <w:jc w:val="both"/>
      </w:pPr>
      <w:r>
        <w:rPr>
          <w:rStyle w:val="s3"/>
        </w:rPr>
        <w:t xml:space="preserve">2010.30.06. № 297-ІV ҚР </w:t>
      </w:r>
      <w:hyperlink r:id="rId3671" w:anchor="sub_id=631" w:history="1">
        <w:r>
          <w:rPr>
            <w:rStyle w:val="a3"/>
            <w:i/>
            <w:iCs/>
            <w:bdr w:val="none" w:sz="0" w:space="0" w:color="auto" w:frame="1"/>
          </w:rPr>
          <w:t>Заңымен</w:t>
        </w:r>
      </w:hyperlink>
      <w:r>
        <w:rPr>
          <w:rStyle w:val="s3"/>
        </w:rPr>
        <w:t xml:space="preserve"> 5) тармақша өзгертілді (2011 ж. 1 қаңтардан бастап қолданысқа енгізілді) (бұр.</w:t>
      </w:r>
      <w:hyperlink r:id="rId3672" w:anchor="sub_id=2310205" w:history="1">
        <w:r>
          <w:rPr>
            <w:rStyle w:val="a3"/>
            <w:i/>
            <w:iCs/>
            <w:bdr w:val="none" w:sz="0" w:space="0" w:color="auto" w:frame="1"/>
          </w:rPr>
          <w:t>ред</w:t>
        </w:r>
      </w:hyperlink>
      <w:r>
        <w:rPr>
          <w:rStyle w:val="s3"/>
        </w:rPr>
        <w:t>.қара)</w:t>
      </w:r>
    </w:p>
    <w:p w:rsidR="00000000" w:rsidRDefault="003C5912">
      <w:pPr>
        <w:ind w:firstLine="400"/>
        <w:jc w:val="both"/>
      </w:pPr>
      <w:r>
        <w:rPr>
          <w:rStyle w:val="s0"/>
        </w:rPr>
        <w:t>5) кәсіпкерлік қызметті шектеуге немесе тоқтатуға кел</w:t>
      </w:r>
      <w:r>
        <w:rPr>
          <w:rStyle w:val="s0"/>
        </w:rPr>
        <w:t>ісім беруді;</w:t>
      </w:r>
    </w:p>
    <w:p w:rsidR="00000000" w:rsidRDefault="003C5912">
      <w:pPr>
        <w:jc w:val="both"/>
      </w:pPr>
      <w:r>
        <w:rPr>
          <w:rStyle w:val="s3"/>
        </w:rPr>
        <w:t xml:space="preserve">2010.30.06. № 297-ІV ҚР </w:t>
      </w:r>
      <w:hyperlink r:id="rId3673" w:anchor="sub_id=631" w:history="1">
        <w:r>
          <w:rPr>
            <w:rStyle w:val="a3"/>
            <w:i/>
            <w:iCs/>
            <w:bdr w:val="none" w:sz="0" w:space="0" w:color="auto" w:frame="1"/>
          </w:rPr>
          <w:t>Заңымен</w:t>
        </w:r>
      </w:hyperlink>
      <w:r>
        <w:rPr>
          <w:rStyle w:val="s3"/>
        </w:rPr>
        <w:t xml:space="preserve"> 6) тармақшамен толықтырылды (2011 ж. 1 қаңтардан бастап қолданысқа енгізілді) </w:t>
      </w:r>
    </w:p>
    <w:p w:rsidR="00000000" w:rsidRDefault="003C5912">
      <w:pPr>
        <w:ind w:firstLine="400"/>
        <w:jc w:val="both"/>
      </w:pPr>
      <w:r>
        <w:rPr>
          <w:rStyle w:val="s0"/>
        </w:rPr>
        <w:t>6) кредит (қарыз, микрокредит) беруді білдіреді.</w:t>
      </w:r>
    </w:p>
    <w:p w:rsidR="00000000" w:rsidRDefault="003C5912">
      <w:pPr>
        <w:ind w:firstLine="400"/>
        <w:jc w:val="both"/>
      </w:pPr>
      <w:r>
        <w:rPr>
          <w:rStyle w:val="s0"/>
        </w:rPr>
        <w:t>3.</w:t>
      </w:r>
      <w:r>
        <w:rPr>
          <w:rStyle w:val="s0"/>
        </w:rPr>
        <w:t xml:space="preserve"> Мыналар:</w:t>
      </w:r>
    </w:p>
    <w:p w:rsidR="00000000" w:rsidRDefault="003C5912">
      <w:pPr>
        <w:ind w:firstLine="400"/>
        <w:jc w:val="both"/>
      </w:pPr>
      <w:r>
        <w:rPr>
          <w:rStyle w:val="s0"/>
        </w:rPr>
        <w:t>1) мүлікті жарғылық капиталға салым ретінде беру;</w:t>
      </w:r>
    </w:p>
    <w:p w:rsidR="00000000" w:rsidRDefault="003C5912">
      <w:pPr>
        <w:ind w:firstLine="400"/>
        <w:jc w:val="both"/>
      </w:pPr>
      <w:r>
        <w:rPr>
          <w:rStyle w:val="s0"/>
        </w:rPr>
        <w:t>2) жарғылық капиталға салым ретінде алынған мүлікті қайтару;</w:t>
      </w:r>
    </w:p>
    <w:p w:rsidR="00000000" w:rsidRDefault="003C5912">
      <w:pPr>
        <w:ind w:firstLine="400"/>
        <w:jc w:val="both"/>
      </w:pPr>
      <w:r>
        <w:rPr>
          <w:rStyle w:val="s0"/>
        </w:rPr>
        <w:t>1) тауарға меншік құқығын беруді, оның ішінде:</w:t>
      </w:r>
    </w:p>
    <w:p w:rsidR="00000000" w:rsidRDefault="003C5912">
      <w:pPr>
        <w:jc w:val="both"/>
      </w:pPr>
      <w:r>
        <w:rPr>
          <w:rStyle w:val="s3"/>
        </w:rPr>
        <w:t xml:space="preserve">2009.16.11. № 200-ІV ҚР </w:t>
      </w:r>
      <w:hyperlink r:id="rId3674" w:anchor="sub_id=633"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3675" w:anchor="sub_id=2310303" w:history="1">
        <w:r>
          <w:rPr>
            <w:rStyle w:val="a3"/>
            <w:i/>
            <w:iCs/>
            <w:bdr w:val="none" w:sz="0" w:space="0" w:color="auto" w:frame="1"/>
          </w:rPr>
          <w:t>ред</w:t>
        </w:r>
      </w:hyperlink>
      <w:r>
        <w:rPr>
          <w:rStyle w:val="s3"/>
        </w:rPr>
        <w:t xml:space="preserve">.қара); 2012.26.12. № 61-V ҚР </w:t>
      </w:r>
      <w:hyperlink r:id="rId3676" w:anchor="sub_id=23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3677" w:anchor="sub_id=231030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3) егер осындай тауар </w:t>
      </w:r>
      <w:r>
        <w:rPr>
          <w:rStyle w:val="s0"/>
        </w:rPr>
        <w:t xml:space="preserve">бiрлiгiнiң құны тиісті қаржы жылына арналған республикалық бюджет туралы заңда белгіленген және осындай беру күнінде қолданыста болатын айлық есептiк көрсеткiштің 5 еселенген мөлшерінен аспаса, тауарды жарнамалық мақсатта (оның ішінде сыйға тарту түрінде) </w:t>
      </w:r>
      <w:r>
        <w:rPr>
          <w:rStyle w:val="s0"/>
        </w:rPr>
        <w:t>өтеусіз</w:t>
      </w:r>
      <w:r>
        <w:rPr>
          <w:rStyle w:val="s0"/>
        </w:rPr>
        <w:t xml:space="preserve"> беру;</w:t>
      </w:r>
    </w:p>
    <w:p w:rsidR="00000000" w:rsidRDefault="003C5912">
      <w:pPr>
        <w:jc w:val="both"/>
      </w:pPr>
      <w:r>
        <w:rPr>
          <w:rStyle w:val="s3"/>
        </w:rPr>
        <w:t xml:space="preserve">2010.30.06. № 297-ІV ҚР </w:t>
      </w:r>
      <w:hyperlink r:id="rId3678" w:anchor="sub_id=631"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3679" w:anchor="sub_id=2310106"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w:t>
      </w:r>
      <w:r>
        <w:rPr>
          <w:rStyle w:val="s0"/>
        </w:rPr>
        <w:t>лыс-беріс тауарларын тиеп-жөнелтуі. Көрсетілген тауарлар Кеден одағынан тысқары жерлерде дайындалған, қайта өңделген, құрастырылған, жөнделген жағдайда, егер оларды әкету Кеден одағының кеден заңнамасына және (немесе) Қазақстан Республикасының кеден заңдар</w:t>
      </w:r>
      <w:r>
        <w:rPr>
          <w:rStyle w:val="s0"/>
        </w:rPr>
        <w:t xml:space="preserve">ына сәйкес тауарларды кеден аумағынан тысқары жерлерде өңдеу кедендік рәсімінде жүзеге асырылса, көрсетілген тауарлардың тиеп-жөнелтілуі өткізу бойынша айналым болып табылмайды; </w:t>
      </w:r>
    </w:p>
    <w:p w:rsidR="00000000" w:rsidRDefault="003C5912">
      <w:pPr>
        <w:ind w:firstLine="400"/>
        <w:jc w:val="both"/>
      </w:pPr>
      <w:r>
        <w:rPr>
          <w:rStyle w:val="s0"/>
        </w:rPr>
        <w:t>5) қайтарылатын ыдысты тиеп-жөнелту. Құны онымен жіберілетін өнімді өткізу құ</w:t>
      </w:r>
      <w:r>
        <w:rPr>
          <w:rStyle w:val="s0"/>
        </w:rPr>
        <w:t>нына кірмейтін және осы өнімді беру жөніндегі шартта (келісімшартта) белгіленген талаптармен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w:t>
      </w:r>
      <w:r>
        <w:rPr>
          <w:rStyle w:val="s0"/>
        </w:rPr>
        <w:t xml:space="preserve">йтарылмаса, мұндай ыдыстың құны өткізу бойынша айналымға енгізіледі; </w:t>
      </w:r>
    </w:p>
    <w:p w:rsidR="00000000" w:rsidRDefault="003C5912">
      <w:pPr>
        <w:jc w:val="both"/>
      </w:pPr>
      <w:r>
        <w:rPr>
          <w:rStyle w:val="s3"/>
        </w:rPr>
        <w:t xml:space="preserve">2010.30.06. № 297-ІV ҚР </w:t>
      </w:r>
      <w:hyperlink r:id="rId3680" w:anchor="sub_id=631"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r>
        <w:rPr>
          <w:rStyle w:val="s3"/>
        </w:rPr>
        <w:t>(</w:t>
      </w:r>
      <w:hyperlink r:id="rId3681" w:anchor="sub_id=2310306"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6) бұрын экспорт кедендік рәсімінде шығарылған тауарды кері импорт кедендік рәсімінде қайтаруды қоспағанда, тауарды қайтару; </w:t>
      </w:r>
    </w:p>
    <w:p w:rsidR="00000000" w:rsidRDefault="003C5912">
      <w:pPr>
        <w:jc w:val="both"/>
      </w:pPr>
      <w:r>
        <w:rPr>
          <w:rStyle w:val="s3"/>
        </w:rPr>
        <w:t xml:space="preserve">2010.30.06. № 297-ІV ҚР </w:t>
      </w:r>
      <w:hyperlink r:id="rId3682" w:anchor="sub_id=631" w:history="1">
        <w:r>
          <w:rPr>
            <w:rStyle w:val="a3"/>
            <w:i/>
            <w:iCs/>
            <w:bdr w:val="none" w:sz="0" w:space="0" w:color="auto" w:frame="1"/>
          </w:rPr>
          <w:t>Заңымен</w:t>
        </w:r>
      </w:hyperlink>
      <w:r>
        <w:rPr>
          <w:rStyle w:val="s3"/>
        </w:rPr>
        <w:t xml:space="preserve"> 7) тармақша жаңа редакцияда (2010 ж. 1 шілдеден бастап қолданысқа енгізілді) (</w:t>
      </w:r>
      <w:hyperlink r:id="rId3683" w:anchor="sub_id=2310306"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3C5912">
      <w:pPr>
        <w:ind w:firstLine="400"/>
        <w:jc w:val="both"/>
      </w:pPr>
      <w:r>
        <w:rPr>
          <w:rStyle w:val="s0"/>
        </w:rPr>
        <w:t xml:space="preserve">7) егер мұндай әкету Кеден одағының және (немесе) Қазақстан Республикасының кеден заңнамасына сәйкес </w:t>
      </w:r>
      <w:r>
        <w:t xml:space="preserve">тауарларды </w:t>
      </w:r>
      <w:hyperlink r:id="rId3684" w:history="1">
        <w:r>
          <w:rPr>
            <w:rStyle w:val="a3"/>
          </w:rPr>
          <w:t>уақытша әкету</w:t>
        </w:r>
      </w:hyperlink>
      <w:r>
        <w:rPr>
          <w:rStyle w:val="s0"/>
        </w:rPr>
        <w:t xml:space="preserve"> кедендік рәсімінде ресімделсе, шартта белгіленген талаптар</w:t>
      </w:r>
      <w:r>
        <w:rPr>
          <w:rStyle w:val="s0"/>
        </w:rPr>
        <w:t xml:space="preserve"> мен мерзімдерде қайта әкелуге жататын тауарларды көрмелер, басқа да мәдени және спорт шараларын өткізу үшін Кеден одағынан тысқары жерлерге әкету;</w:t>
      </w:r>
    </w:p>
    <w:p w:rsidR="00000000" w:rsidRDefault="003C5912">
      <w:pPr>
        <w:ind w:firstLine="400"/>
        <w:jc w:val="both"/>
      </w:pPr>
      <w:r>
        <w:rPr>
          <w:rStyle w:val="s0"/>
        </w:rPr>
        <w:t xml:space="preserve">8) жер қойнауын пайдаланушы жаңадан құрған және (немесе) жер қойнауын пайдаланушы сатып алған, жер қойнауын </w:t>
      </w:r>
      <w:r>
        <w:rPr>
          <w:rStyle w:val="s0"/>
        </w:rPr>
        <w:t>пайдалану жөніндегі операцияларды орындау үшін пайдаланған және жер қойнауын пайдалануға жасалған келісімшарт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3C5912">
      <w:pPr>
        <w:ind w:firstLine="400"/>
        <w:jc w:val="both"/>
      </w:pPr>
      <w:r>
        <w:rPr>
          <w:rStyle w:val="s0"/>
        </w:rPr>
        <w:t>9) эмите</w:t>
      </w:r>
      <w:r>
        <w:rPr>
          <w:rStyle w:val="s0"/>
        </w:rPr>
        <w:t>нттің эмиссиялық бағалы қағаздарды орналастыруы;</w:t>
      </w:r>
    </w:p>
    <w:p w:rsidR="00000000" w:rsidRDefault="003C5912">
      <w:pPr>
        <w:ind w:firstLine="400"/>
        <w:jc w:val="both"/>
      </w:pPr>
      <w:r>
        <w:rPr>
          <w:rStyle w:val="s0"/>
        </w:rPr>
        <w:t>10) қайта ұйымдастырылатын заңды тұлғаның негізгі құралдарын, материалдық емес активтерін және өзге де мүлкін оның құқықтық мирасқорына (құқықтық мирасқорларына) беруі;</w:t>
      </w:r>
    </w:p>
    <w:p w:rsidR="00000000" w:rsidRDefault="003C5912">
      <w:pPr>
        <w:ind w:firstLine="400"/>
        <w:jc w:val="both"/>
      </w:pPr>
      <w:r>
        <w:rPr>
          <w:rStyle w:val="s0"/>
        </w:rPr>
        <w:t>11) концессия объектісін концедентке б</w:t>
      </w:r>
      <w:r>
        <w:rPr>
          <w:rStyle w:val="s0"/>
        </w:rPr>
        <w:t xml:space="preserve">еру, сондай-ақ концессия объектісін концессия шарты шеңберінде пайдалану үшін кейіннен концессионерге (құқықтық мирасқорына немесе тек қана концессионердің концессия шартын іске асыру үшін арнайы құрған заңды тұлғаға) беруі; </w:t>
      </w:r>
    </w:p>
    <w:p w:rsidR="00000000" w:rsidRDefault="003C5912">
      <w:pPr>
        <w:ind w:firstLine="400"/>
        <w:jc w:val="both"/>
      </w:pPr>
      <w:r>
        <w:rPr>
          <w:rStyle w:val="s0"/>
        </w:rPr>
        <w:t xml:space="preserve">12) егер жеке тұлғаның жеке мүлкі кәсіпкерлік қызмет мақсатында пайдаланылмаса, осы тұлғаның осындай мүлікті өткізу бойынша айналымы; </w:t>
      </w:r>
    </w:p>
    <w:p w:rsidR="00000000" w:rsidRDefault="003C5912">
      <w:pPr>
        <w:ind w:firstLine="400"/>
        <w:jc w:val="both"/>
      </w:pPr>
      <w:r>
        <w:rPr>
          <w:rStyle w:val="s0"/>
        </w:rPr>
        <w:t xml:space="preserve">13) сенімгерлікпен басқару шарты бойынша сенімгерлікпен басқару құрылтайшысының немесе сенімгерлікпен басқару туындайтын </w:t>
      </w:r>
      <w:r>
        <w:rPr>
          <w:rStyle w:val="s0"/>
        </w:rPr>
        <w:t>өзге</w:t>
      </w:r>
      <w:r>
        <w:rPr>
          <w:rStyle w:val="s0"/>
        </w:rPr>
        <w:t xml:space="preserve"> жағдайларда пайда алушының мүлікті сенімгерлікпен басқарушыға беруі; </w:t>
      </w:r>
    </w:p>
    <w:p w:rsidR="00000000" w:rsidRDefault="003C5912">
      <w:pPr>
        <w:ind w:firstLine="400"/>
        <w:jc w:val="both"/>
      </w:pPr>
      <w:r>
        <w:rPr>
          <w:rStyle w:val="s0"/>
        </w:rPr>
        <w:t xml:space="preserve">14) сенімгерлікпен басқару туындауының негізі болып табылатын құжаттың қолданылуы тоқтатылған кезде сенімгерлікпен басқарушының мүлікті қайтаруы; </w:t>
      </w:r>
    </w:p>
    <w:p w:rsidR="00000000" w:rsidRDefault="003C5912">
      <w:pPr>
        <w:jc w:val="both"/>
      </w:pPr>
      <w:r>
        <w:rPr>
          <w:rStyle w:val="s3"/>
        </w:rPr>
        <w:t xml:space="preserve">2011.21.07. № 467-ІV ҚР </w:t>
      </w:r>
      <w:hyperlink r:id="rId3685" w:anchor="sub_id=397" w:history="1">
        <w:r>
          <w:rPr>
            <w:rStyle w:val="a3"/>
            <w:i/>
            <w:iCs/>
            <w:bdr w:val="none" w:sz="0" w:space="0" w:color="auto" w:frame="1"/>
          </w:rPr>
          <w:t>Заңымен</w:t>
        </w:r>
      </w:hyperlink>
      <w:r>
        <w:rPr>
          <w:rStyle w:val="s3"/>
        </w:rPr>
        <w:t xml:space="preserve"> 15) тармақша өзгертілді (2012 жылғы 1 қаңтардан бастап қолданысқа енгізілді) (</w:t>
      </w:r>
      <w:hyperlink r:id="rId3686" w:anchor="sub_id=2310315"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алушыға беруі;</w:t>
      </w:r>
    </w:p>
    <w:p w:rsidR="00000000" w:rsidRDefault="003C5912">
      <w:pPr>
        <w:jc w:val="both"/>
      </w:pPr>
      <w:r>
        <w:rPr>
          <w:rStyle w:val="s3"/>
        </w:rPr>
        <w:t xml:space="preserve">2011.21.07. № </w:t>
      </w:r>
      <w:r>
        <w:rPr>
          <w:rStyle w:val="s3"/>
        </w:rPr>
        <w:t xml:space="preserve">467-ІV ҚР </w:t>
      </w:r>
      <w:hyperlink r:id="rId3687" w:anchor="sub_id=397" w:history="1">
        <w:r>
          <w:rPr>
            <w:rStyle w:val="a3"/>
            <w:i/>
            <w:iCs/>
            <w:bdr w:val="none" w:sz="0" w:space="0" w:color="auto" w:frame="1"/>
          </w:rPr>
          <w:t>Заңымен</w:t>
        </w:r>
      </w:hyperlink>
      <w:r>
        <w:rPr>
          <w:rStyle w:val="s3"/>
        </w:rPr>
        <w:t xml:space="preserve"> 16) тармақшамен толықтырылды (2012 жылғы 1 қаңтардан бастап қолданысқа енгізілді); 2013.05.12. № 152-V ҚР </w:t>
      </w:r>
      <w:hyperlink r:id="rId3688" w:anchor="sub_id=231" w:history="1">
        <w:r>
          <w:rPr>
            <w:rStyle w:val="a3"/>
            <w:i/>
            <w:iCs/>
            <w:bdr w:val="none" w:sz="0" w:space="0" w:color="auto" w:frame="1"/>
          </w:rPr>
          <w:t>Заңымен</w:t>
        </w:r>
      </w:hyperlink>
      <w:r>
        <w:rPr>
          <w:rStyle w:val="s3"/>
        </w:rPr>
        <w:t xml:space="preserve"> 16) тармақша өзгертілді (2013 ж. 1 қаңтардан бастап қолданысқа енгізілді және 2015 ж. 1 қаңтарға дейін қолданыста болады) (</w:t>
      </w:r>
      <w:hyperlink r:id="rId3689" w:anchor="sub_id=231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16) салымшының (клиенттің) банктік шот және (немесе) банктік салым шарттары бойынша есептелген және (немесе) оған төленген сыйақы сомасын алуы;</w:t>
      </w:r>
    </w:p>
    <w:p w:rsidR="00000000" w:rsidRDefault="003C5912">
      <w:pPr>
        <w:jc w:val="both"/>
      </w:pPr>
      <w:r>
        <w:rPr>
          <w:rStyle w:val="s3"/>
        </w:rPr>
        <w:t xml:space="preserve">2013.05.12. № 152-V ҚР </w:t>
      </w:r>
      <w:hyperlink r:id="rId3690" w:anchor="sub_id=231" w:history="1">
        <w:r>
          <w:rPr>
            <w:rStyle w:val="a3"/>
            <w:i/>
            <w:iCs/>
            <w:bdr w:val="none" w:sz="0" w:space="0" w:color="auto" w:frame="1"/>
          </w:rPr>
          <w:t>Заңымен</w:t>
        </w:r>
      </w:hyperlink>
      <w:r>
        <w:rPr>
          <w:rStyle w:val="s3"/>
        </w:rPr>
        <w:t xml:space="preserve"> 17) тармақшамен толықтырылды (2013 ж. 1 қаңтардан бастап қолданысқа енгізілді және 2015 ж. 1 қаңтарға дейін қолданыста болады) </w:t>
      </w:r>
    </w:p>
    <w:p w:rsidR="00000000" w:rsidRDefault="003C5912">
      <w:pPr>
        <w:ind w:firstLine="400"/>
        <w:jc w:val="both"/>
      </w:pPr>
      <w:r>
        <w:rPr>
          <w:rStyle w:val="s0"/>
        </w:rPr>
        <w:t>17) мүлікті Қазақстан Республикасы Үкіметінің шешіміне сәйкес 2006 жылға</w:t>
      </w:r>
      <w:r>
        <w:rPr>
          <w:rStyle w:val="s0"/>
        </w:rPr>
        <w:t xml:space="preserve"> дейін жасалған концессия шартының шеңберінде, егер мұндай шартта мүлікті жетілдіру және оған жөндеу жүргізу қажеттігі туралы талаптар қамтылса, табиғи монополия субъектісінің Қазақстан Республикасының меншігіне өтеусіз беруі өткiзу бойынша айналым болып т</w:t>
      </w:r>
      <w:r>
        <w:rPr>
          <w:rStyle w:val="s0"/>
        </w:rPr>
        <w:t>абылмайды.</w:t>
      </w:r>
    </w:p>
    <w:p w:rsidR="00000000" w:rsidRDefault="003C5912">
      <w:pPr>
        <w:ind w:firstLine="400"/>
        <w:jc w:val="both"/>
      </w:pPr>
      <w:r>
        <w:t> </w:t>
      </w:r>
    </w:p>
    <w:p w:rsidR="00000000" w:rsidRDefault="003C5912">
      <w:pPr>
        <w:jc w:val="both"/>
      </w:pPr>
      <w:r>
        <w:rPr>
          <w:rStyle w:val="s3"/>
        </w:rPr>
        <w:t xml:space="preserve">2010.30.06. № 297-ІV ҚР </w:t>
      </w:r>
      <w:hyperlink r:id="rId3691" w:anchor="sub_id=6232" w:history="1">
        <w:r>
          <w:rPr>
            <w:rStyle w:val="a3"/>
            <w:i/>
            <w:iCs/>
            <w:bdr w:val="none" w:sz="0" w:space="0" w:color="auto" w:frame="1"/>
          </w:rPr>
          <w:t>Заңымен</w:t>
        </w:r>
      </w:hyperlink>
      <w:r>
        <w:rPr>
          <w:rStyle w:val="s3"/>
        </w:rPr>
        <w:t xml:space="preserve"> 232-бап өзгертілді  (2010 ж. 1 шілдеден бастап қолданысқа енгізілді) (</w:t>
      </w:r>
      <w:hyperlink r:id="rId3692" w:anchor="sub_id=2320000" w:history="1">
        <w:r>
          <w:rPr>
            <w:rStyle w:val="a3"/>
            <w:i/>
            <w:iCs/>
            <w:bdr w:val="none" w:sz="0" w:space="0" w:color="auto" w:frame="1"/>
          </w:rPr>
          <w:t>бұр.ред.қара</w:t>
        </w:r>
      </w:hyperlink>
      <w:r>
        <w:rPr>
          <w:rStyle w:val="s3"/>
        </w:rPr>
        <w:t>)</w:t>
      </w:r>
    </w:p>
    <w:p w:rsidR="00000000" w:rsidRDefault="003C5912">
      <w:pPr>
        <w:ind w:firstLine="400"/>
        <w:jc w:val="both"/>
      </w:pPr>
      <w:r>
        <w:rPr>
          <w:rStyle w:val="s0"/>
          <w:b/>
          <w:bCs/>
        </w:rPr>
        <w:t>232-бап.</w:t>
      </w:r>
      <w:r>
        <w:rPr>
          <w:rStyle w:val="s0"/>
        </w:rPr>
        <w:t xml:space="preserve"> </w:t>
      </w:r>
      <w:r>
        <w:rPr>
          <w:rStyle w:val="s0"/>
          <w:b/>
          <w:bCs/>
        </w:rPr>
        <w:t>Салық салынбайтын айналым</w:t>
      </w:r>
    </w:p>
    <w:p w:rsidR="00000000" w:rsidRDefault="003C5912">
      <w:pPr>
        <w:ind w:firstLine="400"/>
        <w:jc w:val="both"/>
      </w:pPr>
      <w:r>
        <w:rPr>
          <w:rStyle w:val="s0"/>
        </w:rPr>
        <w:t>Мыналар:</w:t>
      </w:r>
    </w:p>
    <w:p w:rsidR="00000000" w:rsidRDefault="003C5912">
      <w:pPr>
        <w:ind w:firstLine="400"/>
        <w:jc w:val="both"/>
      </w:pPr>
      <w:r>
        <w:rPr>
          <w:rStyle w:val="s0"/>
        </w:rPr>
        <w:t>1) осы Кодекске сәйкес қосылған құн салығынан босатылған;</w:t>
      </w:r>
    </w:p>
    <w:p w:rsidR="00000000" w:rsidRDefault="003C5912">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w:t>
      </w:r>
      <w:r>
        <w:rPr>
          <w:rStyle w:val="s0"/>
        </w:rPr>
        <w:t xml:space="preserve"> айналым салық салынбайтын айналым болып табылады.</w:t>
      </w:r>
    </w:p>
    <w:p w:rsidR="00000000" w:rsidRDefault="003C5912">
      <w:pPr>
        <w:ind w:firstLine="400"/>
        <w:jc w:val="both"/>
      </w:pPr>
      <w:r>
        <w:rPr>
          <w:rStyle w:val="s0"/>
        </w:rPr>
        <w:t xml:space="preserve">Егер осы бапта өзгеше белгіленбесе, тауарларды, жұмыстарды, қызмет көрсетулерді өткізу орны осы Кодекстің </w:t>
      </w:r>
      <w:hyperlink r:id="rId3693" w:anchor="sub_id=2360000" w:history="1">
        <w:r>
          <w:rPr>
            <w:rStyle w:val="a3"/>
          </w:rPr>
          <w:t>236-бабына</w:t>
        </w:r>
      </w:hyperlink>
      <w:r>
        <w:rPr>
          <w:rStyle w:val="s0"/>
        </w:rPr>
        <w:t xml:space="preserve"> сәй</w:t>
      </w:r>
      <w:r>
        <w:rPr>
          <w:rStyle w:val="s0"/>
        </w:rPr>
        <w:t>кес айқындалады.</w:t>
      </w:r>
    </w:p>
    <w:p w:rsidR="00000000" w:rsidRDefault="003C5912">
      <w:pPr>
        <w:ind w:firstLine="400"/>
        <w:jc w:val="both"/>
      </w:pPr>
      <w:r>
        <w:rPr>
          <w:rStyle w:val="s0"/>
        </w:rPr>
        <w:t xml:space="preserve">Кеден одағында тауарларды, жұмыстарды, көрсетілетін қызметтерді өткізу орны осы Кодекстің </w:t>
      </w:r>
      <w:hyperlink r:id="rId3694" w:anchor="sub_id=2760500" w:history="1">
        <w:r>
          <w:rPr>
            <w:rStyle w:val="a3"/>
          </w:rPr>
          <w:t>276-5-бабына</w:t>
        </w:r>
      </w:hyperlink>
      <w:r>
        <w:rPr>
          <w:rStyle w:val="s0"/>
        </w:rPr>
        <w:t xml:space="preserve"> сәйкес айқындалады.</w:t>
      </w:r>
    </w:p>
    <w:p w:rsidR="00000000" w:rsidRDefault="003C5912">
      <w:pPr>
        <w:ind w:firstLine="400"/>
        <w:jc w:val="both"/>
      </w:pPr>
      <w:r>
        <w:t> </w:t>
      </w:r>
    </w:p>
    <w:p w:rsidR="00000000" w:rsidRDefault="003C5912">
      <w:pPr>
        <w:ind w:firstLine="400"/>
        <w:jc w:val="both"/>
      </w:pPr>
      <w:r>
        <w:rPr>
          <w:rStyle w:val="s0"/>
          <w:b/>
          <w:bCs/>
        </w:rPr>
        <w:t>233-бап</w:t>
      </w:r>
      <w:r>
        <w:rPr>
          <w:rStyle w:val="s0"/>
        </w:rPr>
        <w:t xml:space="preserve">. </w:t>
      </w:r>
      <w:r>
        <w:rPr>
          <w:rStyle w:val="s0"/>
          <w:b/>
          <w:bCs/>
        </w:rPr>
        <w:t>Тапсырма шарттары бо</w:t>
      </w:r>
      <w:r>
        <w:rPr>
          <w:rStyle w:val="s0"/>
          <w:b/>
          <w:bCs/>
        </w:rPr>
        <w:t xml:space="preserve">йынша жүзеге асырылатын өткізу (сатып алу) бойынша айналымдар </w:t>
      </w:r>
    </w:p>
    <w:p w:rsidR="00000000" w:rsidRDefault="003C5912">
      <w:pPr>
        <w:jc w:val="both"/>
      </w:pPr>
      <w:r>
        <w:rPr>
          <w:rStyle w:val="s3"/>
        </w:rPr>
        <w:t xml:space="preserve">2010.30.06. № 297-ІV ҚР </w:t>
      </w:r>
      <w:hyperlink r:id="rId3695" w:anchor="sub_id=633"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(бұр.</w:t>
      </w:r>
      <w:hyperlink r:id="rId3696" w:anchor="sub_id=2330100" w:history="1">
        <w:r>
          <w:rPr>
            <w:rStyle w:val="a3"/>
            <w:i/>
            <w:iCs/>
            <w:bdr w:val="none" w:sz="0" w:space="0" w:color="auto" w:frame="1"/>
          </w:rPr>
          <w:t>ред</w:t>
        </w:r>
      </w:hyperlink>
      <w:r>
        <w:rPr>
          <w:rStyle w:val="s3"/>
        </w:rPr>
        <w:t>.қара)</w:t>
      </w:r>
    </w:p>
    <w:p w:rsidR="00000000" w:rsidRDefault="003C5912">
      <w:pPr>
        <w:ind w:firstLine="400"/>
        <w:jc w:val="both"/>
      </w:pPr>
      <w:r>
        <w:rPr>
          <w:rStyle w:val="s0"/>
        </w:rPr>
        <w:t>1. Сенім білдірілген адамның сенім білдірушінің атынан және оның есебінен тауарды өткізуі, жұмыстарды орындауы, қызмет көрсетулері, сондай-ақ тауарларды, жұмыстарды, қызмет көрсетулерді сатып алуы сенім білдірілген адамның өткізу (сатып алу) бойынша айналы</w:t>
      </w:r>
      <w:r>
        <w:rPr>
          <w:rStyle w:val="s0"/>
        </w:rPr>
        <w:t xml:space="preserve">мы болып табылмайды. </w:t>
      </w:r>
    </w:p>
    <w:p w:rsidR="00000000" w:rsidRDefault="003C5912">
      <w:pPr>
        <w:ind w:firstLine="400"/>
        <w:jc w:val="both"/>
      </w:pPr>
      <w:r>
        <w:rPr>
          <w:rStyle w:val="s0"/>
        </w:rPr>
        <w:t xml:space="preserve">2. Осы баптың 1-тармағының ережелері: </w:t>
      </w:r>
    </w:p>
    <w:p w:rsidR="00000000" w:rsidRDefault="003C5912">
      <w:pPr>
        <w:ind w:firstLine="400"/>
        <w:jc w:val="both"/>
      </w:pPr>
      <w:r>
        <w:rPr>
          <w:rStyle w:val="s0"/>
        </w:rPr>
        <w:t xml:space="preserve">1) 2010.30.06. № 297-ІV ҚР </w:t>
      </w:r>
      <w:hyperlink r:id="rId3697"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3698" w:anchor="sub_id=2330201" w:history="1">
        <w:r>
          <w:rPr>
            <w:rStyle w:val="a3"/>
            <w:i/>
            <w:iCs/>
            <w:bdr w:val="none" w:sz="0" w:space="0" w:color="auto" w:frame="1"/>
          </w:rPr>
          <w:t>ред</w:t>
        </w:r>
      </w:hyperlink>
      <w:r>
        <w:rPr>
          <w:rStyle w:val="s3"/>
        </w:rPr>
        <w:t>.қара)</w:t>
      </w:r>
    </w:p>
    <w:p w:rsidR="00000000" w:rsidRDefault="003C5912">
      <w:pPr>
        <w:jc w:val="both"/>
      </w:pPr>
      <w:r>
        <w:rPr>
          <w:rStyle w:val="s3"/>
        </w:rPr>
        <w:t xml:space="preserve">2010.30.06. № 297-ІV ҚР </w:t>
      </w:r>
      <w:hyperlink r:id="rId3699" w:anchor="sub_id=633" w:history="1">
        <w:r>
          <w:rPr>
            <w:rStyle w:val="a3"/>
            <w:i/>
            <w:iCs/>
            <w:bdr w:val="none" w:sz="0" w:space="0" w:color="auto" w:frame="1"/>
          </w:rPr>
          <w:t>Заңымен</w:t>
        </w:r>
      </w:hyperlink>
      <w:r>
        <w:rPr>
          <w:rStyle w:val="s3"/>
        </w:rPr>
        <w:t xml:space="preserve"> 2) тармақша өзгертілді (2011 ж. 1 қаңтардан бастап қолданы</w:t>
      </w:r>
      <w:r>
        <w:rPr>
          <w:rStyle w:val="s3"/>
        </w:rPr>
        <w:t>сқа енгізілді) (бұр.</w:t>
      </w:r>
      <w:hyperlink r:id="rId3700" w:anchor="sub_id=2330202" w:history="1">
        <w:r>
          <w:rPr>
            <w:rStyle w:val="a3"/>
            <w:i/>
            <w:iCs/>
            <w:bdr w:val="none" w:sz="0" w:space="0" w:color="auto" w:frame="1"/>
          </w:rPr>
          <w:t>ред</w:t>
        </w:r>
      </w:hyperlink>
      <w:r>
        <w:rPr>
          <w:rStyle w:val="s3"/>
        </w:rPr>
        <w:t>.қара)</w:t>
      </w:r>
    </w:p>
    <w:p w:rsidR="00000000" w:rsidRDefault="003C5912">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рези</w:t>
      </w:r>
      <w:r>
        <w:rPr>
          <w:rStyle w:val="s0"/>
        </w:rPr>
        <w:t>дент емес - сенім білдірушіден алынған тауарды өткізуге қатысты қолданылмайды. Мұндай жағдайда тауарды өткізуге сенім білдірілген адамның өткізуі;</w:t>
      </w:r>
    </w:p>
    <w:p w:rsidR="00000000" w:rsidRDefault="003C5912">
      <w:pPr>
        <w:jc w:val="both"/>
      </w:pPr>
      <w:r>
        <w:rPr>
          <w:rStyle w:val="s3"/>
        </w:rPr>
        <w:t xml:space="preserve">2010.30.06. № 297-ІV ҚР </w:t>
      </w:r>
      <w:hyperlink r:id="rId3701" w:anchor="sub_id=6232" w:history="1">
        <w:r>
          <w:rPr>
            <w:rStyle w:val="a3"/>
            <w:i/>
            <w:iCs/>
            <w:bdr w:val="none" w:sz="0" w:space="0" w:color="auto" w:frame="1"/>
          </w:rPr>
          <w:t>Заң</w:t>
        </w:r>
        <w:r>
          <w:rPr>
            <w:rStyle w:val="a3"/>
            <w:i/>
            <w:iCs/>
            <w:bdr w:val="none" w:sz="0" w:space="0" w:color="auto" w:frame="1"/>
          </w:rPr>
          <w:t>ымен</w:t>
        </w:r>
      </w:hyperlink>
      <w:r>
        <w:rPr>
          <w:rStyle w:val="s3"/>
        </w:rPr>
        <w:t xml:space="preserve"> 3) тармақшамен толықтырылды (2009 жылғы 1 қаңтардан бастап қолданысқа енгізілді) </w:t>
      </w:r>
    </w:p>
    <w:p w:rsidR="00000000" w:rsidRDefault="003C5912">
      <w:pPr>
        <w:ind w:firstLine="400"/>
        <w:jc w:val="both"/>
      </w:pPr>
      <w:r>
        <w:rPr>
          <w:rStyle w:val="s0"/>
        </w:rPr>
        <w:t xml:space="preserve">3) осы Кодекстiң </w:t>
      </w:r>
      <w:hyperlink r:id="rId3702" w:anchor="sub_id=271010300" w:history="1">
        <w:r>
          <w:rPr>
            <w:rStyle w:val="a3"/>
          </w:rPr>
          <w:t>271-1-бабы 3-тармағында</w:t>
        </w:r>
      </w:hyperlink>
      <w:r>
        <w:rPr>
          <w:rStyle w:val="s0"/>
        </w:rPr>
        <w:t xml:space="preserve"> көзделген жағдайларда оператордың тауарды</w:t>
      </w:r>
      <w:r>
        <w:rPr>
          <w:rStyle w:val="s0"/>
        </w:rPr>
        <w:t xml:space="preserve"> өткізуі, жұмыстарды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3C5912">
      <w:pPr>
        <w:ind w:firstLine="400"/>
        <w:jc w:val="both"/>
      </w:pPr>
      <w:r>
        <w:t> </w:t>
      </w:r>
    </w:p>
    <w:p w:rsidR="00000000" w:rsidRDefault="003C5912">
      <w:pPr>
        <w:jc w:val="both"/>
      </w:pPr>
      <w:r>
        <w:rPr>
          <w:rStyle w:val="s3"/>
        </w:rPr>
        <w:t xml:space="preserve">2010.30.06. № 297-ІV ҚР </w:t>
      </w:r>
      <w:hyperlink r:id="rId3703" w:anchor="sub_id=634" w:history="1">
        <w:r>
          <w:rPr>
            <w:rStyle w:val="a3"/>
            <w:i/>
            <w:iCs/>
            <w:bdr w:val="none" w:sz="0" w:space="0" w:color="auto" w:frame="1"/>
          </w:rPr>
          <w:t>Заңымен</w:t>
        </w:r>
      </w:hyperlink>
      <w:r>
        <w:rPr>
          <w:rStyle w:val="s3"/>
        </w:rPr>
        <w:t xml:space="preserve"> 233-1-баппен толықтырылды (2011 ж. 1 қаңтардан бастап қолданысқа енгізілді) </w:t>
      </w:r>
    </w:p>
    <w:p w:rsidR="00000000" w:rsidRDefault="003C5912">
      <w:pPr>
        <w:ind w:left="1200" w:hanging="800"/>
        <w:jc w:val="both"/>
      </w:pPr>
      <w:r>
        <w:rPr>
          <w:rStyle w:val="s1"/>
        </w:rPr>
        <w:t xml:space="preserve">233-1-бап. Комиссия шартының талаптарына сай келетін жағдайларда жүзеге асырылатын өткізу </w:t>
      </w:r>
      <w:r>
        <w:rPr>
          <w:rStyle w:val="s1"/>
        </w:rPr>
        <w:t>бойынша айналымдар</w:t>
      </w:r>
    </w:p>
    <w:p w:rsidR="00000000" w:rsidRDefault="003C5912">
      <w:pPr>
        <w:ind w:firstLine="400"/>
        <w:jc w:val="both"/>
      </w:pPr>
      <w:r>
        <w:rPr>
          <w:rStyle w:val="s0"/>
        </w:rPr>
        <w:t xml:space="preserve">1. Комиссия шартының талаптарына сай келетін жағдайларда тауарларды өткізу, жұмыстарды орындау, қызметтер көрсету комиссионердің өткізу бойынша айналымы болып табылмайды. </w:t>
      </w:r>
    </w:p>
    <w:p w:rsidR="00000000" w:rsidRDefault="003C5912">
      <w:pPr>
        <w:ind w:firstLine="400"/>
        <w:jc w:val="both"/>
      </w:pPr>
      <w:r>
        <w:rPr>
          <w:rStyle w:val="s0"/>
        </w:rPr>
        <w:t>2. Осы баптың 1-тармағының ережесі Қазақстан Республикасында қосы</w:t>
      </w:r>
      <w:r>
        <w:rPr>
          <w:rStyle w:val="s0"/>
        </w:rPr>
        <w:t>лған құн салығын төлеуші болып табылмайтын және қызметін филиал, өкілдік арқылы жүзеге асырмайтын резидент емес комитенттен алған тауарларды өткізуге қатысты қолданылмайды. Бұл жағдайда тауарды өткізу комиссионердің өткізуі бойынша айналым болып табылады.</w:t>
      </w:r>
    </w:p>
    <w:p w:rsidR="00000000" w:rsidRDefault="003C5912">
      <w:pPr>
        <w:jc w:val="both"/>
      </w:pPr>
      <w:r>
        <w:t> </w:t>
      </w:r>
    </w:p>
    <w:p w:rsidR="00000000" w:rsidRDefault="003C5912">
      <w:pPr>
        <w:jc w:val="both"/>
      </w:pPr>
      <w:r>
        <w:rPr>
          <w:rStyle w:val="s3"/>
        </w:rPr>
        <w:t xml:space="preserve">2010.30.06. № 297-ІV ҚР </w:t>
      </w:r>
      <w:hyperlink r:id="rId3704" w:anchor="sub_id=635" w:history="1">
        <w:r>
          <w:rPr>
            <w:rStyle w:val="a3"/>
            <w:i/>
            <w:iCs/>
            <w:bdr w:val="none" w:sz="0" w:space="0" w:color="auto" w:frame="1"/>
          </w:rPr>
          <w:t>Заңымен</w:t>
        </w:r>
      </w:hyperlink>
      <w:r>
        <w:rPr>
          <w:rStyle w:val="s3"/>
        </w:rPr>
        <w:t xml:space="preserve"> 234-бап өзгертілді (2011 ж. 1 қаңтардан бастап қолданысқа енгізілді) (бұр.</w:t>
      </w:r>
      <w:hyperlink r:id="rId3705" w:anchor="sub_id=2340000" w:history="1">
        <w:r>
          <w:rPr>
            <w:rStyle w:val="a3"/>
            <w:i/>
            <w:iCs/>
            <w:bdr w:val="none" w:sz="0" w:space="0" w:color="auto" w:frame="1"/>
          </w:rPr>
          <w:t>ред</w:t>
        </w:r>
      </w:hyperlink>
      <w:r>
        <w:rPr>
          <w:rStyle w:val="s3"/>
        </w:rPr>
        <w:t>.қара)</w:t>
      </w:r>
    </w:p>
    <w:p w:rsidR="00000000" w:rsidRDefault="003C5912">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3C5912">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сәйкес жүзеге асыратын тауарды өткізу, жұмыстарды орындау, қызмет көрсетулер, тауарларды, жұмыстарды, қызмет көрсетуле</w:t>
      </w:r>
      <w:r>
        <w:rPr>
          <w:rStyle w:val="s0"/>
        </w:rPr>
        <w:t>рді сатып алуы сенімгерлікпен басқарушының өткізу (сатып алу) бойынша айналымы болып табылады.</w:t>
      </w:r>
    </w:p>
    <w:p w:rsidR="00000000" w:rsidRDefault="003C5912">
      <w:pPr>
        <w:ind w:firstLine="400"/>
        <w:jc w:val="both"/>
      </w:pPr>
      <w:r>
        <w:rPr>
          <w:rStyle w:val="s0"/>
        </w:rPr>
        <w:t> </w:t>
      </w:r>
    </w:p>
    <w:p w:rsidR="00000000" w:rsidRDefault="003C5912">
      <w:pPr>
        <w:ind w:firstLine="400"/>
        <w:jc w:val="both"/>
      </w:pPr>
      <w:r>
        <w:rPr>
          <w:rStyle w:val="s0"/>
          <w:b/>
          <w:bCs/>
        </w:rPr>
        <w:t>235-бап</w:t>
      </w:r>
      <w:r>
        <w:rPr>
          <w:rStyle w:val="s0"/>
        </w:rPr>
        <w:t xml:space="preserve">. </w:t>
      </w:r>
      <w:r>
        <w:rPr>
          <w:rStyle w:val="s0"/>
          <w:b/>
          <w:bCs/>
        </w:rPr>
        <w:t>Бірлескен қызмет туралы шарттардың шеңберінде жүзеге  асырылатын өткізу (сатып алу) бойынша айналымдар</w:t>
      </w:r>
    </w:p>
    <w:p w:rsidR="00000000" w:rsidRDefault="003C5912">
      <w:pPr>
        <w:jc w:val="both"/>
      </w:pPr>
      <w:r>
        <w:rPr>
          <w:rStyle w:val="s3"/>
        </w:rPr>
        <w:t xml:space="preserve">2010.30.06. № 297-ІV ҚР </w:t>
      </w:r>
      <w:hyperlink r:id="rId3706" w:anchor="sub_id=636"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w:t>
      </w:r>
      <w:hyperlink r:id="rId3707" w:anchor="sub_id=235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Тауарларды, ж</w:t>
      </w:r>
      <w:r>
        <w:rPr>
          <w:rStyle w:val="s0"/>
        </w:rPr>
        <w:t>ұмыстарды</w:t>
      </w:r>
      <w:r>
        <w:rPr>
          <w:rStyle w:val="s0"/>
        </w:rPr>
        <w:t xml:space="preserve"> және қызмет көрсетулерді өткізуді бірлескен қызмет туралы шартқа қатысушының (қатысушылардың) атынан және (немесе) тапсырмасы бойынша сенім білдірілген адам жүзеге асыратын жағдайларда:</w:t>
      </w:r>
    </w:p>
    <w:p w:rsidR="00000000" w:rsidRDefault="003C5912">
      <w:pPr>
        <w:ind w:firstLine="400"/>
        <w:jc w:val="both"/>
      </w:pPr>
      <w:r>
        <w:rPr>
          <w:rStyle w:val="s0"/>
        </w:rPr>
        <w:t>1) шот-фактура бірлескен қызмет туралы шартқа қатысушылардың</w:t>
      </w:r>
      <w:r>
        <w:rPr>
          <w:rStyle w:val="s0"/>
        </w:rPr>
        <w:t xml:space="preserve"> бірінің атынан немесе беруші (сатушы) үшін бөлініп берілген жолда бірлескен қызмет туралы шартқа қатысушының (қатысушылардың) деректемелері көрсетіле отырып, сенім білдірілген адамның атынан жазылады;</w:t>
      </w:r>
    </w:p>
    <w:p w:rsidR="00000000" w:rsidRDefault="003C5912">
      <w:pPr>
        <w:jc w:val="both"/>
      </w:pPr>
      <w:r>
        <w:rPr>
          <w:rStyle w:val="s3"/>
        </w:rPr>
        <w:t xml:space="preserve">2009.16.11. № 200-ІV ҚР </w:t>
      </w:r>
      <w:hyperlink r:id="rId3708" w:anchor="sub_id=388"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3709" w:anchor="sub_id=2350102" w:history="1">
        <w:r>
          <w:rPr>
            <w:rStyle w:val="a3"/>
            <w:i/>
            <w:iCs/>
            <w:bdr w:val="none" w:sz="0" w:space="0" w:color="auto" w:frame="1"/>
          </w:rPr>
          <w:t>ред</w:t>
        </w:r>
      </w:hyperlink>
      <w:r>
        <w:rPr>
          <w:rStyle w:val="s3"/>
        </w:rPr>
        <w:t>.қара)</w:t>
      </w:r>
    </w:p>
    <w:p w:rsidR="00000000" w:rsidRDefault="003C5912">
      <w:pPr>
        <w:ind w:firstLine="400"/>
        <w:jc w:val="both"/>
      </w:pPr>
      <w:r>
        <w:rPr>
          <w:rStyle w:val="s0"/>
        </w:rPr>
        <w:t>2) шот-фактураларды жазы</w:t>
      </w:r>
      <w:r>
        <w:rPr>
          <w:rStyle w:val="s0"/>
        </w:rPr>
        <w:t>п беру кезінде айналымның жалпы сомасы, сондай-ақ бірлескен қызмет туралы шарттың талаптарына сәйкес қатысушылардың әрқайсысына тиесілі айналым сомасы көрсетіледі.</w:t>
      </w:r>
    </w:p>
    <w:p w:rsidR="00000000" w:rsidRDefault="003C5912">
      <w:pPr>
        <w:jc w:val="both"/>
      </w:pPr>
      <w:r>
        <w:rPr>
          <w:rStyle w:val="s3"/>
        </w:rPr>
        <w:t xml:space="preserve">2010.30.06. № 297-ІV ҚР </w:t>
      </w:r>
      <w:hyperlink r:id="rId3710" w:anchor="sub_id=636"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3711" w:anchor="sub_id=2350102" w:history="1">
        <w:r>
          <w:rPr>
            <w:rStyle w:val="a3"/>
            <w:i/>
            <w:iCs/>
            <w:bdr w:val="none" w:sz="0" w:space="0" w:color="auto" w:frame="1"/>
          </w:rPr>
          <w:t>бұр.ред.қара</w:t>
        </w:r>
      </w:hyperlink>
      <w:r>
        <w:rPr>
          <w:rStyle w:val="s3"/>
        </w:rPr>
        <w:t xml:space="preserve">) </w:t>
      </w:r>
    </w:p>
    <w:p w:rsidR="00000000" w:rsidRDefault="003C5912">
      <w:pPr>
        <w:jc w:val="both"/>
      </w:pPr>
      <w:r>
        <w:rPr>
          <w:rStyle w:val="s3"/>
        </w:rPr>
        <w:t xml:space="preserve">2-тармаққа өзгерістер енгізу туралы 2012.26.12. № 61-V ҚР </w:t>
      </w:r>
      <w:hyperlink r:id="rId3712" w:anchor="sub_id=235" w:history="1">
        <w:r>
          <w:rPr>
            <w:rStyle w:val="a3"/>
          </w:rPr>
          <w:t>Заңын</w:t>
        </w:r>
      </w:hyperlink>
      <w:r>
        <w:rPr>
          <w:rStyle w:val="s3"/>
        </w:rPr>
        <w:t xml:space="preserve"> қараңыз (2014 ж. 1 шілдеден бастап </w:t>
      </w:r>
      <w:hyperlink r:id="rId3713" w:anchor="sub_id=90000" w:history="1">
        <w:r>
          <w:rPr>
            <w:rStyle w:val="a3"/>
          </w:rPr>
          <w:t>қолданысқа</w:t>
        </w:r>
        <w:r>
          <w:rPr>
            <w:rStyle w:val="a3"/>
          </w:rPr>
          <w:t xml:space="preserve"> енгізіледі</w:t>
        </w:r>
      </w:hyperlink>
      <w:r>
        <w:rPr>
          <w:rStyle w:val="s3"/>
        </w:rPr>
        <w:t>)</w:t>
      </w:r>
    </w:p>
    <w:p w:rsidR="00000000" w:rsidRDefault="003C5912">
      <w:pPr>
        <w:ind w:firstLine="400"/>
        <w:jc w:val="both"/>
      </w:pPr>
      <w:r>
        <w:rPr>
          <w:rStyle w:val="s0"/>
        </w:rPr>
        <w:t xml:space="preserve">2. Шот-фактураның түпнұсқасы </w:t>
      </w:r>
      <w:r>
        <w:rPr>
          <w:rStyle w:val="s0"/>
        </w:rPr>
        <w:t>тауарларды, жұмыстарды және көрсетілетін қызметтерді сатып алушыға да, бірлескен қызмет туралы шартқа қатысушылардың әрқайсысына да жазылады.</w:t>
      </w:r>
    </w:p>
    <w:p w:rsidR="00000000" w:rsidRDefault="003C5912">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w:t>
      </w:r>
      <w:r>
        <w:rPr>
          <w:rStyle w:val="s0"/>
        </w:rPr>
        <w:t>ауарларды, жұмыстарды немесе қызмет көрсетулерді сатып алған жағдайларда, берушіден (сатушыдан) алынатын шот-фактураларда мыналар:</w:t>
      </w:r>
    </w:p>
    <w:p w:rsidR="00000000" w:rsidRDefault="003C5912">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w:t>
      </w:r>
      <w:r>
        <w:rPr>
          <w:rStyle w:val="s0"/>
        </w:rPr>
        <w:t>ілген адамның деректемелері;</w:t>
      </w:r>
    </w:p>
    <w:p w:rsidR="00000000" w:rsidRDefault="003C5912">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 салығының сомалары бөлініп көрсетілуге тиіс.</w:t>
      </w:r>
    </w:p>
    <w:p w:rsidR="00000000" w:rsidRDefault="003C5912">
      <w:pPr>
        <w:jc w:val="both"/>
      </w:pPr>
      <w:r>
        <w:rPr>
          <w:rStyle w:val="s3"/>
        </w:rPr>
        <w:t xml:space="preserve">4-тармаққа өзгерістер енгізу туралы 2012.26.12. № 61-V ҚР </w:t>
      </w:r>
      <w:hyperlink r:id="rId3714" w:anchor="sub_id=235" w:history="1">
        <w:r>
          <w:rPr>
            <w:rStyle w:val="a3"/>
          </w:rPr>
          <w:t>Заңын</w:t>
        </w:r>
      </w:hyperlink>
      <w:r>
        <w:rPr>
          <w:rStyle w:val="s3"/>
        </w:rPr>
        <w:t xml:space="preserve"> қараңыз (2014 ж. 1 шілдеден бастап </w:t>
      </w:r>
      <w:hyperlink r:id="rId3715" w:anchor="sub_id=90000" w:history="1">
        <w:r>
          <w:rPr>
            <w:rStyle w:val="a3"/>
          </w:rPr>
          <w:t>қолданысқа</w:t>
        </w:r>
        <w:r>
          <w:rPr>
            <w:rStyle w:val="a3"/>
          </w:rPr>
          <w:t xml:space="preserve"> енгізіледі</w:t>
        </w:r>
      </w:hyperlink>
      <w:r>
        <w:rPr>
          <w:rStyle w:val="s3"/>
        </w:rPr>
        <w:t>)</w:t>
      </w:r>
    </w:p>
    <w:p w:rsidR="00000000" w:rsidRDefault="003C5912">
      <w:pPr>
        <w:ind w:firstLine="400"/>
        <w:jc w:val="both"/>
      </w:pPr>
      <w:r>
        <w:rPr>
          <w:rStyle w:val="s0"/>
        </w:rPr>
        <w:t>4. Жазылып берілетін шот-фактуралар түпнұсқаларының саны мұндай жағдайларда қызметті жүзеге асыру үшін тауарлар, жұмыстар немесе қызмет көрсетулер сатып алынатын бірлескен қызмет туралы шартқа қатысушылардың санына сәйкес келуге тиіс.</w:t>
      </w:r>
    </w:p>
    <w:p w:rsidR="00000000" w:rsidRDefault="003C5912">
      <w:pPr>
        <w:jc w:val="both"/>
      </w:pPr>
      <w:r>
        <w:rPr>
          <w:rStyle w:val="s3"/>
        </w:rPr>
        <w:t xml:space="preserve">2010.30.06. № 297-ІV </w:t>
      </w:r>
      <w:r>
        <w:rPr>
          <w:rStyle w:val="s3"/>
        </w:rPr>
        <w:t>ҚР</w:t>
      </w:r>
      <w:r>
        <w:rPr>
          <w:rStyle w:val="s3"/>
        </w:rPr>
        <w:t xml:space="preserve"> </w:t>
      </w:r>
      <w:hyperlink r:id="rId3716" w:anchor="sub_id=636" w:history="1">
        <w:r>
          <w:rPr>
            <w:rStyle w:val="a3"/>
            <w:i/>
            <w:iCs/>
            <w:bdr w:val="none" w:sz="0" w:space="0" w:color="auto" w:frame="1"/>
          </w:rPr>
          <w:t>Заңымен</w:t>
        </w:r>
      </w:hyperlink>
      <w:r>
        <w:rPr>
          <w:rStyle w:val="s3"/>
        </w:rPr>
        <w:t xml:space="preserve"> 5-тармақпен толықтырылды (2009 жылғы 1 қаңтардан бастап қолданысқа енгізілді) </w:t>
      </w:r>
    </w:p>
    <w:p w:rsidR="00000000" w:rsidRDefault="003C5912">
      <w:pPr>
        <w:ind w:firstLine="400"/>
        <w:jc w:val="both"/>
      </w:pPr>
      <w:r>
        <w:rPr>
          <w:rStyle w:val="s0"/>
        </w:rPr>
        <w:t xml:space="preserve">5. Осы баптың ережелері осы Кодекстiң </w:t>
      </w:r>
      <w:hyperlink r:id="rId3717" w:anchor="sub_id=271010300" w:history="1">
        <w:r>
          <w:rPr>
            <w:rStyle w:val="a3"/>
          </w:rPr>
          <w:t>271-1-бабының 3-тармағында</w:t>
        </w:r>
      </w:hyperlink>
      <w:r>
        <w:rPr>
          <w:rStyle w:val="s0"/>
        </w:rPr>
        <w:t xml:space="preserve"> көзделген жағдайларда оператордың тауарларды, жұмыстарды, көрсетілетін қызметтерді өткізуі (сатып алуы) кезінде қолданылмайды.</w:t>
      </w:r>
    </w:p>
    <w:p w:rsidR="00000000" w:rsidRDefault="003C5912">
      <w:pPr>
        <w:ind w:firstLine="400"/>
        <w:jc w:val="both"/>
      </w:pPr>
      <w:r>
        <w:t> </w:t>
      </w:r>
    </w:p>
    <w:p w:rsidR="00000000" w:rsidRDefault="003C5912">
      <w:pPr>
        <w:ind w:firstLine="400"/>
        <w:jc w:val="both"/>
      </w:pPr>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3C5912">
      <w:pPr>
        <w:ind w:firstLine="400"/>
        <w:jc w:val="both"/>
      </w:pPr>
      <w:r>
        <w:rPr>
          <w:rStyle w:val="s0"/>
        </w:rPr>
        <w:t xml:space="preserve">1. Мынадай орын: </w:t>
      </w:r>
    </w:p>
    <w:p w:rsidR="00000000" w:rsidRDefault="003C5912">
      <w:pPr>
        <w:ind w:firstLine="400"/>
        <w:jc w:val="both"/>
      </w:pPr>
      <w:r>
        <w:rPr>
          <w:rStyle w:val="s0"/>
        </w:rPr>
        <w:t xml:space="preserve">1) егер тауарды беруші, алушы немесе үшінші тұлға тасымалдайтын (жіберетін) болса, тауарды тасымалдау басталған орын; </w:t>
      </w:r>
    </w:p>
    <w:p w:rsidR="00000000" w:rsidRDefault="003C5912">
      <w:pPr>
        <w:ind w:firstLine="400"/>
        <w:jc w:val="both"/>
      </w:pPr>
      <w:r>
        <w:rPr>
          <w:rStyle w:val="s0"/>
        </w:rPr>
        <w:t xml:space="preserve">2) басқа жағдайларда - тауарды алушыға беру орны тауарды өткізу орны болып танылады. </w:t>
      </w:r>
    </w:p>
    <w:p w:rsidR="00000000" w:rsidRDefault="003C5912">
      <w:pPr>
        <w:ind w:firstLine="400"/>
        <w:jc w:val="both"/>
      </w:pPr>
      <w:r>
        <w:rPr>
          <w:rStyle w:val="s0"/>
        </w:rPr>
        <w:t xml:space="preserve">2. Мынадай орын: </w:t>
      </w:r>
    </w:p>
    <w:p w:rsidR="00000000" w:rsidRDefault="003C5912">
      <w:pPr>
        <w:jc w:val="both"/>
      </w:pPr>
      <w:r>
        <w:rPr>
          <w:rStyle w:val="s3"/>
        </w:rPr>
        <w:t>2010.30.06. № 2</w:t>
      </w:r>
      <w:r>
        <w:rPr>
          <w:rStyle w:val="s3"/>
        </w:rPr>
        <w:t xml:space="preserve">97-ІV ҚР </w:t>
      </w:r>
      <w:hyperlink r:id="rId3718" w:anchor="sub_id=637" w:history="1">
        <w:r>
          <w:rPr>
            <w:rStyle w:val="a3"/>
            <w:i/>
            <w:iCs/>
            <w:bdr w:val="none" w:sz="0" w:space="0" w:color="auto" w:frame="1"/>
          </w:rPr>
          <w:t>Заңымен</w:t>
        </w:r>
      </w:hyperlink>
      <w:r>
        <w:rPr>
          <w:rStyle w:val="s3"/>
        </w:rPr>
        <w:t xml:space="preserve"> 1) тармақша өзгертілді (2011 ж. 1 қаңтардан бастап қолданысқа енгізілді) (бұр.</w:t>
      </w:r>
      <w:hyperlink r:id="rId3719" w:anchor="sub_id=2360201" w:history="1">
        <w:r>
          <w:rPr>
            <w:rStyle w:val="a3"/>
            <w:i/>
            <w:iCs/>
            <w:bdr w:val="none" w:sz="0" w:space="0" w:color="auto" w:frame="1"/>
          </w:rPr>
          <w:t>ред</w:t>
        </w:r>
      </w:hyperlink>
      <w:r>
        <w:rPr>
          <w:rStyle w:val="s3"/>
        </w:rPr>
        <w:t>.қара)</w:t>
      </w:r>
    </w:p>
    <w:p w:rsidR="00000000" w:rsidRDefault="003C5912">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3C5912">
      <w:pPr>
        <w:ind w:firstLine="400"/>
        <w:jc w:val="both"/>
      </w:pPr>
      <w:r>
        <w:rPr>
          <w:rStyle w:val="s0"/>
        </w:rPr>
        <w:t xml:space="preserve">Жылжымайтын мүлікке құқықтарды мемлекеттік тіркеу орны немесе мұндай мүлікті мемлекеттік тіркеу жөніндегі міндеттеме болмаған </w:t>
      </w:r>
      <w:r>
        <w:rPr>
          <w:rStyle w:val="s0"/>
        </w:rPr>
        <w:t xml:space="preserve">жағдайда - нақты орналасқан жері жылжымайтын мүлік орналасқан жер болып танылады. </w:t>
      </w:r>
    </w:p>
    <w:p w:rsidR="00000000" w:rsidRDefault="003C5912">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w:t>
      </w:r>
      <w:r>
        <w:rPr>
          <w:rStyle w:val="s0"/>
        </w:rPr>
        <w:t xml:space="preserve">лмей көшірілуі мүмкін болмайтын объектілер, сондай-ақ құбырлар, электр беру желілері, ғарыш 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w:t>
      </w:r>
      <w:r>
        <w:rPr>
          <w:rStyle w:val="s0"/>
        </w:rPr>
        <w:t>мүлік жылжымалы мүлік деп танылады.</w:t>
      </w:r>
    </w:p>
    <w:p w:rsidR="00000000" w:rsidRDefault="003C5912">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3C5912">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3C5912">
      <w:pPr>
        <w:ind w:firstLine="400"/>
        <w:jc w:val="both"/>
      </w:pPr>
      <w:r>
        <w:rPr>
          <w:rStyle w:val="s0"/>
        </w:rPr>
        <w:t>3) егер о</w:t>
      </w:r>
      <w:r>
        <w:rPr>
          <w:rStyle w:val="s0"/>
        </w:rPr>
        <w:t xml:space="preserve">сындай қызмет көрсетулер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 </w:t>
      </w:r>
    </w:p>
    <w:p w:rsidR="00000000" w:rsidRDefault="003C5912">
      <w:pPr>
        <w:ind w:firstLine="400"/>
        <w:jc w:val="both"/>
      </w:pPr>
      <w:r>
        <w:rPr>
          <w:rStyle w:val="s0"/>
        </w:rPr>
        <w:t>Осы тармақшаның мақсатында ойын-сауық саласындағы қызмет көрсетулерге о</w:t>
      </w:r>
      <w:r>
        <w:rPr>
          <w:rStyle w:val="s0"/>
        </w:rPr>
        <w:t>йын-сауық-демалу мақсатындағы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үй-жайлар, құры</w:t>
      </w:r>
      <w:r>
        <w:rPr>
          <w:rStyle w:val="s0"/>
        </w:rPr>
        <w:t xml:space="preserve">лыстар) көрсетіледі; </w:t>
      </w:r>
    </w:p>
    <w:p w:rsidR="00000000" w:rsidRDefault="003C5912">
      <w:pPr>
        <w:jc w:val="both"/>
      </w:pPr>
      <w:r>
        <w:rPr>
          <w:rStyle w:val="s3"/>
        </w:rPr>
        <w:t xml:space="preserve">2009.10.07. </w:t>
      </w:r>
      <w:hyperlink r:id="rId3720" w:anchor="sub_id=300" w:history="1">
        <w:r>
          <w:rPr>
            <w:rStyle w:val="a3"/>
            <w:i/>
            <w:iCs/>
            <w:bdr w:val="none" w:sz="0" w:space="0" w:color="auto" w:frame="1"/>
          </w:rPr>
          <w:t>№ 178-ІV</w:t>
        </w:r>
      </w:hyperlink>
      <w:r>
        <w:rPr>
          <w:rStyle w:val="s3"/>
        </w:rPr>
        <w:t xml:space="preserve"> ҚР Заңымен (бұр.</w:t>
      </w:r>
      <w:hyperlink r:id="rId3721" w:anchor="sub_id=2360204" w:history="1">
        <w:r>
          <w:rPr>
            <w:rStyle w:val="a3"/>
            <w:i/>
            <w:iCs/>
            <w:bdr w:val="none" w:sz="0" w:space="0" w:color="auto" w:frame="1"/>
          </w:rPr>
          <w:t>ред</w:t>
        </w:r>
      </w:hyperlink>
      <w:r>
        <w:rPr>
          <w:rStyle w:val="s3"/>
        </w:rPr>
        <w:t xml:space="preserve">.қара); 2009.30.12 № 234-IV </w:t>
      </w:r>
      <w:hyperlink r:id="rId3722" w:anchor="sub_id=39" w:history="1">
        <w:r>
          <w:rPr>
            <w:rStyle w:val="a3"/>
            <w:i/>
            <w:iCs/>
            <w:bdr w:val="none" w:sz="0" w:space="0" w:color="auto" w:frame="1"/>
          </w:rPr>
          <w:t>Заңымен</w:t>
        </w:r>
      </w:hyperlink>
      <w:r>
        <w:rPr>
          <w:rStyle w:val="s3"/>
        </w:rPr>
        <w:t xml:space="preserve"> (2010 жылғы 1 қаңтардан қолданысқа енгiзiлдi) (бұр.</w:t>
      </w:r>
      <w:hyperlink r:id="rId3723" w:anchor="sub_id=2360204" w:history="1">
        <w:r>
          <w:rPr>
            <w:rStyle w:val="a3"/>
            <w:i/>
            <w:iCs/>
            <w:bdr w:val="none" w:sz="0" w:space="0" w:color="auto" w:frame="1"/>
          </w:rPr>
          <w:t>ред</w:t>
        </w:r>
      </w:hyperlink>
      <w:r>
        <w:rPr>
          <w:rStyle w:val="s3"/>
        </w:rPr>
        <w:t>.қара); 2013.05.12. № 152-V Қ</w:t>
      </w:r>
      <w:r>
        <w:rPr>
          <w:rStyle w:val="s3"/>
        </w:rPr>
        <w:t xml:space="preserve">Р </w:t>
      </w:r>
      <w:hyperlink r:id="rId3724" w:anchor="sub_id=236" w:history="1">
        <w:r>
          <w:rPr>
            <w:rStyle w:val="a3"/>
            <w:i/>
            <w:iCs/>
            <w:bdr w:val="none" w:sz="0" w:space="0" w:color="auto" w:frame="1"/>
          </w:rPr>
          <w:t>Заңымен</w:t>
        </w:r>
      </w:hyperlink>
      <w:r>
        <w:rPr>
          <w:rStyle w:val="s3"/>
        </w:rPr>
        <w:t xml:space="preserve"> (2014 ж. 1 қаңтардан бастап қолданысқа енгізілді) (</w:t>
      </w:r>
      <w:hyperlink r:id="rId3725" w:anchor="sub_id=2360204" w:history="1">
        <w:r>
          <w:rPr>
            <w:rStyle w:val="a3"/>
            <w:i/>
            <w:iCs/>
            <w:bdr w:val="none" w:sz="0" w:space="0" w:color="auto" w:frame="1"/>
          </w:rPr>
          <w:t>бұр.ред.қара</w:t>
        </w:r>
      </w:hyperlink>
      <w:r>
        <w:rPr>
          <w:rStyle w:val="s3"/>
        </w:rPr>
        <w:t>) 4) тармақша өзг</w:t>
      </w:r>
      <w:r>
        <w:rPr>
          <w:rStyle w:val="s3"/>
        </w:rPr>
        <w:t>ертілді</w:t>
      </w:r>
    </w:p>
    <w:p w:rsidR="00000000" w:rsidRDefault="003C5912">
      <w:pPr>
        <w:ind w:firstLine="400"/>
        <w:jc w:val="both"/>
      </w:pPr>
      <w:r>
        <w:rPr>
          <w:rStyle w:val="s0"/>
        </w:rPr>
        <w:t xml:space="preserve">4) жұмыстарды, қызмет көрсетулерді сатып алушының кәсіпкерлік немесе кез келген басқа да қызметі жүзеге асыратын орны. </w:t>
      </w:r>
    </w:p>
    <w:p w:rsidR="00000000" w:rsidRDefault="003C5912">
      <w:pPr>
        <w:ind w:firstLine="400"/>
        <w:jc w:val="both"/>
      </w:pPr>
      <w:r>
        <w:rPr>
          <w:rStyle w:val="s0"/>
        </w:rPr>
        <w:t>Егер осы тармақшада өзгеше көзделмесе, жұмыстарды, көрсетілетін қызметтерді сатып алушы әділет органдарында есептік тіркелу негі</w:t>
      </w:r>
      <w:r>
        <w:rPr>
          <w:rStyle w:val="s0"/>
        </w:rPr>
        <w:t xml:space="preserve">зінде немесе салық органдарында дара кәсіпкер ретінде тіркеу есебіне қою негізінде Қазақстан Республикасының аумағында болған жағдайда, жұмыстарды, көрсетілетін қызметтерді сатып алушының кәсіпкерлік немесе басқа да қызметті жүзеге асыратын орны Қазақстан </w:t>
      </w:r>
      <w:r>
        <w:rPr>
          <w:rStyle w:val="s0"/>
        </w:rPr>
        <w:t xml:space="preserve">Республикасының аумағы болып есептеледі. </w:t>
      </w:r>
    </w:p>
    <w:p w:rsidR="00000000" w:rsidRDefault="003C5912">
      <w:pPr>
        <w:ind w:firstLine="400"/>
        <w:jc w:val="both"/>
      </w:pPr>
      <w:r>
        <w:rPr>
          <w:rStyle w:val="s0"/>
        </w:rPr>
        <w:t>Егер жұмыстарды, көрсетілетін қызметтерді сатып алушы резидент емес болса, ал алушы есептік тіркелуі Қазақстан Республикасының әділет органдарында жүргізілген оның филиалы немесе өкілдігі болса, онда өткізу орны Қа</w:t>
      </w:r>
      <w:r>
        <w:rPr>
          <w:rStyle w:val="s0"/>
        </w:rPr>
        <w:t>зақстан Республикасы деп танылады.</w:t>
      </w:r>
    </w:p>
    <w:p w:rsidR="00000000" w:rsidRDefault="003C5912">
      <w:pPr>
        <w:ind w:firstLine="400"/>
        <w:jc w:val="both"/>
      </w:pPr>
      <w:r>
        <w:rPr>
          <w:rStyle w:val="s0"/>
        </w:rPr>
        <w:t xml:space="preserve">Осы тармақшаның ережелері мынадай жұмыстарға, қызмет көрсетулерге: </w:t>
      </w:r>
    </w:p>
    <w:p w:rsidR="00000000" w:rsidRDefault="003C5912">
      <w:pPr>
        <w:ind w:firstLine="400"/>
        <w:jc w:val="both"/>
      </w:pPr>
      <w:r>
        <w:rPr>
          <w:rStyle w:val="s0"/>
        </w:rPr>
        <w:t xml:space="preserve">зияткерлік меншік объектілерін пайдалануға арналған құқықтарды беруге; </w:t>
      </w:r>
    </w:p>
    <w:p w:rsidR="00000000" w:rsidRDefault="003C5912">
      <w:pPr>
        <w:ind w:firstLine="400"/>
        <w:jc w:val="both"/>
      </w:pPr>
      <w:r>
        <w:rPr>
          <w:rStyle w:val="s0"/>
        </w:rPr>
        <w:t>консультациялық, аудиторлық, инжинирингтік, дизайнерлік, маркетингтік, заңдық, бу</w:t>
      </w:r>
      <w:r>
        <w:rPr>
          <w:rStyle w:val="s0"/>
        </w:rPr>
        <w:t>хгалтерлік,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қызмет көр</w:t>
      </w:r>
      <w:r>
        <w:rPr>
          <w:rStyle w:val="s0"/>
        </w:rPr>
        <w:t xml:space="preserve">сетулерге; </w:t>
      </w:r>
    </w:p>
    <w:p w:rsidR="00000000" w:rsidRDefault="003C5912">
      <w:pPr>
        <w:ind w:firstLine="400"/>
        <w:jc w:val="both"/>
      </w:pPr>
      <w:r>
        <w:rPr>
          <w:rStyle w:val="s0"/>
        </w:rPr>
        <w:t xml:space="preserve">персоналды беруге; </w:t>
      </w:r>
    </w:p>
    <w:p w:rsidR="00000000" w:rsidRDefault="003C5912">
      <w:pPr>
        <w:ind w:firstLine="400"/>
        <w:jc w:val="both"/>
      </w:pPr>
      <w:r>
        <w:rPr>
          <w:rStyle w:val="s0"/>
        </w:rPr>
        <w:t xml:space="preserve">жылжымалы мүлікті (көлік құралдарынан басқа) жалға беруге; </w:t>
      </w:r>
    </w:p>
    <w:p w:rsidR="00000000" w:rsidRDefault="003C5912">
      <w:pPr>
        <w:ind w:firstLine="400"/>
        <w:jc w:val="both"/>
      </w:pPr>
      <w:r>
        <w:rPr>
          <w:rStyle w:val="s0"/>
        </w:rPr>
        <w:t>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(келісімшартқа) нег</w:t>
      </w:r>
      <w:r>
        <w:rPr>
          <w:rStyle w:val="s0"/>
        </w:rPr>
        <w:t xml:space="preserve">ізгі қатысушының атынан адамдар тарту жөніндегі қызмет көрсетулерге; </w:t>
      </w:r>
    </w:p>
    <w:p w:rsidR="00000000" w:rsidRDefault="003C5912">
      <w:pPr>
        <w:ind w:firstLine="400"/>
        <w:jc w:val="both"/>
      </w:pPr>
      <w:r>
        <w:rPr>
          <w:rStyle w:val="s0"/>
        </w:rPr>
        <w:t xml:space="preserve">байланыс қызметі көрсетулеріне; </w:t>
      </w:r>
    </w:p>
    <w:p w:rsidR="00000000" w:rsidRDefault="003C5912">
      <w:pPr>
        <w:ind w:firstLine="400"/>
        <w:jc w:val="both"/>
      </w:pPr>
      <w:r>
        <w:rPr>
          <w:rStyle w:val="s0"/>
        </w:rPr>
        <w:t>сыйақы үшін кәсіпкерлік қызметті шектеуге немесе тоқтатуға келісім беруге;</w:t>
      </w:r>
    </w:p>
    <w:p w:rsidR="00000000" w:rsidRDefault="003C5912">
      <w:pPr>
        <w:ind w:firstLine="400"/>
        <w:jc w:val="both"/>
      </w:pPr>
      <w:r>
        <w:rPr>
          <w:rStyle w:val="s0"/>
        </w:rPr>
        <w:t>радио және телевизиялық қызмет көрсетулерге;</w:t>
      </w:r>
    </w:p>
    <w:p w:rsidR="00000000" w:rsidRDefault="003C5912">
      <w:pPr>
        <w:ind w:firstLine="400"/>
        <w:jc w:val="both"/>
      </w:pPr>
      <w:r>
        <w:rPr>
          <w:rStyle w:val="s0"/>
        </w:rPr>
        <w:t>туризмді ұйымдастыру бойынша қызм</w:t>
      </w:r>
      <w:r>
        <w:rPr>
          <w:rStyle w:val="s0"/>
        </w:rPr>
        <w:t xml:space="preserve">ет көрсетулерге; </w:t>
      </w:r>
    </w:p>
    <w:p w:rsidR="00000000" w:rsidRDefault="003C5912">
      <w:pPr>
        <w:ind w:firstLine="400"/>
        <w:jc w:val="both"/>
      </w:pPr>
      <w:r>
        <w:rPr>
          <w:rStyle w:val="s0"/>
        </w:rPr>
        <w:t xml:space="preserve">жүк вагондары мен контейнерлерді </w:t>
      </w:r>
      <w:r>
        <w:t>жалға және (немесе)</w:t>
      </w:r>
      <w:r>
        <w:rPr>
          <w:rStyle w:val="s0"/>
        </w:rPr>
        <w:t xml:space="preserve"> пайдалануға беру бойынша қызмет көрсетулерге қатысты қолданылады; </w:t>
      </w:r>
    </w:p>
    <w:p w:rsidR="00000000" w:rsidRDefault="003C5912">
      <w:pPr>
        <w:jc w:val="both"/>
      </w:pPr>
      <w:r>
        <w:rPr>
          <w:rStyle w:val="s3"/>
        </w:rPr>
        <w:t xml:space="preserve">2013.05.12. № 152-V ҚР </w:t>
      </w:r>
      <w:hyperlink r:id="rId3726" w:anchor="sub_id=236" w:history="1">
        <w:r>
          <w:rPr>
            <w:rStyle w:val="a3"/>
            <w:i/>
            <w:iCs/>
            <w:bdr w:val="none" w:sz="0" w:space="0" w:color="auto" w:frame="1"/>
          </w:rPr>
          <w:t>Заңымен</w:t>
        </w:r>
      </w:hyperlink>
      <w:r>
        <w:rPr>
          <w:rStyle w:val="s3"/>
        </w:rPr>
        <w:t xml:space="preserve"> </w:t>
      </w:r>
      <w:r>
        <w:rPr>
          <w:rStyle w:val="s3"/>
        </w:rPr>
        <w:t>5) тармақша өзгертілді (2014 ж. 1 қаңтардан бастап қолданысқа енгізілді) (</w:t>
      </w:r>
      <w:hyperlink r:id="rId3727" w:anchor="sub_id=2360205"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5) осы тармақтың 1) - 4) тармақшаларында және осы баптың 4-тармағында көзделмеген </w:t>
      </w:r>
      <w:r>
        <w:rPr>
          <w:rStyle w:val="s0"/>
        </w:rPr>
        <w:t>жұмыстарды орындайтын, қызметтерді көрсететін тұлғаның кәсіпкерлік немесе кез келген басқа да қызметті жүзеге асыратын орны жұмыстарды, қызмет көрсетулерді өткізу орны болып танылады.</w:t>
      </w:r>
    </w:p>
    <w:p w:rsidR="00000000" w:rsidRDefault="003C5912">
      <w:pPr>
        <w:ind w:firstLine="400"/>
        <w:jc w:val="both"/>
      </w:pPr>
      <w:r>
        <w:rPr>
          <w:rStyle w:val="s0"/>
        </w:rPr>
        <w:t>Осы тармақтың 1) - 4) тармақшаларында көзделмеген жұмыстарды орындайтын,</w:t>
      </w:r>
      <w:r>
        <w:rPr>
          <w:rStyle w:val="s0"/>
        </w:rPr>
        <w:t xml:space="preserve"> қызметтерді көрсететін тұлға әділет органдарында есептік тіркелу негізінде немесе салық органдарында дара кәсіпкер ретінде тіркелу есебіне қою негізінде Қазақстан Республикасының аумағында болған жағдайда, осындай тұлғаның кәсіпкерлік немесе басқа да қызм</w:t>
      </w:r>
      <w:r>
        <w:rPr>
          <w:rStyle w:val="s0"/>
        </w:rPr>
        <w:t>етті жүзеге асыратын орны Қазақстан Республикасының аумағы болып есептеледі.</w:t>
      </w:r>
    </w:p>
    <w:p w:rsidR="00000000" w:rsidRDefault="003C5912">
      <w:pPr>
        <w:ind w:firstLine="400"/>
        <w:jc w:val="both"/>
      </w:pPr>
      <w:r>
        <w:rPr>
          <w:rStyle w:val="s0"/>
        </w:rPr>
        <w:t>3. Егер тауарларды, жұмыстарды, қызмет көрсетулерді өткізу басқа негізгі тауарларды, жұмыстарды, қызмет көрсетулерді өткізуге қатысты көмекші сипатта болса, осындай көмекші өткізу</w:t>
      </w:r>
      <w:r>
        <w:rPr>
          <w:rStyle w:val="s0"/>
        </w:rPr>
        <w:t xml:space="preserve"> орны негізгі тауарларды, жұмыстарды, қызмет көрсетулерді өткізу орны болып танылады. </w:t>
      </w:r>
    </w:p>
    <w:p w:rsidR="00000000" w:rsidRDefault="003C5912">
      <w:pPr>
        <w:ind w:firstLine="400"/>
        <w:jc w:val="both"/>
      </w:pPr>
      <w:r>
        <w:rPr>
          <w:rStyle w:val="s0"/>
        </w:rPr>
        <w:t xml:space="preserve">4. Жолаушылар мен багажды, тауарларды, оның ішінде почтаны тасымалдау бойынша қызмет көрсетулер кезінде, ол: </w:t>
      </w:r>
    </w:p>
    <w:p w:rsidR="00000000" w:rsidRDefault="003C5912">
      <w:pPr>
        <w:ind w:firstLine="400"/>
        <w:jc w:val="both"/>
      </w:pPr>
      <w:r>
        <w:rPr>
          <w:rStyle w:val="s0"/>
        </w:rPr>
        <w:t>жолаушылар, тасымалданатын тауарлар (почта, багаж) Қазақста</w:t>
      </w:r>
      <w:r>
        <w:rPr>
          <w:rStyle w:val="s0"/>
        </w:rPr>
        <w:t xml:space="preserve">н Республикасының аумағына әкелінбейтін; </w:t>
      </w:r>
    </w:p>
    <w:p w:rsidR="00000000" w:rsidRDefault="003C5912">
      <w:pPr>
        <w:ind w:firstLine="400"/>
        <w:jc w:val="both"/>
      </w:pPr>
      <w:r>
        <w:rPr>
          <w:rStyle w:val="s0"/>
        </w:rPr>
        <w:t xml:space="preserve">жолаушылар, тасымалданатын тауарлар (почта, багаж) Қазақстан Республикасының аумағынан тысқары жерлерге әкетілмейтін; </w:t>
      </w:r>
    </w:p>
    <w:p w:rsidR="00000000" w:rsidRDefault="003C5912">
      <w:pPr>
        <w:ind w:firstLine="400"/>
        <w:jc w:val="both"/>
      </w:pPr>
      <w:r>
        <w:rPr>
          <w:rStyle w:val="s0"/>
        </w:rPr>
        <w:t xml:space="preserve">жолаушылар, тауарлар (почта, багаж) Қазақстан Республикасының аумағы бойынша тасымалданбайтын, </w:t>
      </w:r>
      <w:r>
        <w:rPr>
          <w:rStyle w:val="s0"/>
        </w:rPr>
        <w:t>талаптарға бір мезгілде сәйкес келген жағдайда жұмыстарды, қызмет көрсетулерді өткізу орны Қазақстан Республикасы болып танылмайды.</w:t>
      </w:r>
    </w:p>
    <w:p w:rsidR="00000000" w:rsidRDefault="003C5912">
      <w:pPr>
        <w:ind w:firstLine="400"/>
        <w:jc w:val="both"/>
      </w:pPr>
      <w:r>
        <w:rPr>
          <w:rStyle w:val="s0"/>
        </w:rPr>
        <w:t xml:space="preserve">5. Осы баптың </w:t>
      </w:r>
      <w:hyperlink r:id="rId3728" w:anchor="sub_id=2360200" w:history="1">
        <w:r>
          <w:rPr>
            <w:rStyle w:val="a3"/>
          </w:rPr>
          <w:t>2-тармағын</w:t>
        </w:r>
      </w:hyperlink>
      <w:r>
        <w:rPr>
          <w:rStyle w:val="s0"/>
        </w:rPr>
        <w:t xml:space="preserve"> </w:t>
      </w:r>
      <w:r>
        <w:rPr>
          <w:rStyle w:val="s0"/>
        </w:rPr>
        <w:t>қолдану</w:t>
      </w:r>
      <w:r>
        <w:rPr>
          <w:rStyle w:val="s0"/>
        </w:rPr>
        <w:t xml:space="preserve"> кезінде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айқындалады. </w:t>
      </w:r>
    </w:p>
    <w:p w:rsidR="00000000" w:rsidRDefault="003C5912">
      <w:pPr>
        <w:ind w:firstLine="400"/>
        <w:jc w:val="both"/>
      </w:pPr>
      <w:r>
        <w:rPr>
          <w:rStyle w:val="s0"/>
        </w:rPr>
        <w:t> </w:t>
      </w:r>
    </w:p>
    <w:p w:rsidR="00000000" w:rsidRDefault="003C5912">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3C5912">
      <w:pPr>
        <w:jc w:val="both"/>
      </w:pPr>
      <w:r>
        <w:rPr>
          <w:rStyle w:val="s3"/>
        </w:rPr>
        <w:t xml:space="preserve">2012.09.01. № 535-IV ҚР </w:t>
      </w:r>
      <w:hyperlink r:id="rId3729" w:anchor="sub_id=306"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730" w:anchor="sub_id=2370100" w:history="1">
        <w:r>
          <w:rPr>
            <w:rStyle w:val="a3"/>
            <w:i/>
            <w:iCs/>
            <w:bdr w:val="none" w:sz="0" w:space="0" w:color="auto" w:frame="1"/>
          </w:rPr>
          <w:t>бұр.ред.қара</w:t>
        </w:r>
      </w:hyperlink>
      <w:r>
        <w:rPr>
          <w:rStyle w:val="s3"/>
        </w:rPr>
        <w:t xml:space="preserve">); 2013.05.12. № 152-V ҚР </w:t>
      </w:r>
      <w:hyperlink r:id="rId3731" w:anchor="sub_id=23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3732" w:anchor="sub_id=2370100" w:history="1">
        <w:r>
          <w:rPr>
            <w:rStyle w:val="a3"/>
            <w:i/>
            <w:iCs/>
            <w:bdr w:val="none" w:sz="0" w:space="0" w:color="auto" w:frame="1"/>
          </w:rPr>
          <w:t>бұр.ред.қара</w:t>
        </w:r>
      </w:hyperlink>
      <w:r>
        <w:rPr>
          <w:rStyle w:val="s3"/>
        </w:rPr>
        <w:t>) 1-тармақ жаңа редак</w:t>
      </w:r>
      <w:r>
        <w:rPr>
          <w:rStyle w:val="s3"/>
        </w:rPr>
        <w:t>цияда</w:t>
      </w:r>
    </w:p>
    <w:p w:rsidR="00000000" w:rsidRDefault="003C5912">
      <w:pPr>
        <w:ind w:firstLine="400"/>
        <w:jc w:val="both"/>
      </w:pPr>
      <w:r>
        <w:rPr>
          <w:rStyle w:val="s0"/>
        </w:rPr>
        <w:t>1. Егер осы бапта өзгеше көзделмесе:</w:t>
      </w:r>
    </w:p>
    <w:p w:rsidR="00000000" w:rsidRDefault="003C5912">
      <w:pPr>
        <w:ind w:firstLine="400"/>
        <w:jc w:val="both"/>
      </w:pPr>
      <w:r>
        <w:rPr>
          <w:rStyle w:val="s0"/>
        </w:rPr>
        <w:t>1) егер шарт талаптарына сәйкес тауарды алушыға (сатып алушыға) немесе ол көрсеткен тұлғаға тауардың тұрған жерінде берілуге тиіс болса - тауарды алушының (сатып алушының) немесе ол айқындаған тұлғаның, оның ішінд</w:t>
      </w:r>
      <w:r>
        <w:rPr>
          <w:rStyle w:val="s0"/>
        </w:rPr>
        <w:t>е мұндай тауарды жеткізуді жүзеге асыратын тұлғаның иелігіне мұндай тауарды берудің Қазақстан Республикасының азаматтық заңнамасына сәйкес айқындалған күні;</w:t>
      </w:r>
    </w:p>
    <w:p w:rsidR="00000000" w:rsidRDefault="003C5912">
      <w:pPr>
        <w:ind w:firstLine="400"/>
        <w:jc w:val="both"/>
      </w:pPr>
      <w:r>
        <w:rPr>
          <w:rStyle w:val="s0"/>
        </w:rPr>
        <w:t>2) егер шарт талаптарына сәйкес жеткізушінің (сатушының) тауарды жеткізу жөніндегі міндеті көзделсе</w:t>
      </w:r>
      <w:r>
        <w:rPr>
          <w:rStyle w:val="s0"/>
        </w:rPr>
        <w:t>:</w:t>
      </w:r>
    </w:p>
    <w:p w:rsidR="00000000" w:rsidRDefault="003C5912">
      <w:pPr>
        <w:ind w:firstLine="400"/>
        <w:jc w:val="both"/>
      </w:pPr>
      <w:r>
        <w:rPr>
          <w:rStyle w:val="s0"/>
        </w:rPr>
        <w:t>жеткізуші (сатушы) айқындаған тауарды жеткізуді жүзеге асыратын тұлғаға, оның ішінде ол сенім білдірген тұлғаға беру күні;</w:t>
      </w:r>
    </w:p>
    <w:p w:rsidR="00000000" w:rsidRDefault="003C5912">
      <w:pPr>
        <w:ind w:firstLine="400"/>
        <w:jc w:val="both"/>
      </w:pPr>
      <w:r>
        <w:rPr>
          <w:rStyle w:val="s0"/>
        </w:rPr>
        <w:t>тауар жеткізушінің (сатушының) көлік құралына тиеу күні;</w:t>
      </w:r>
    </w:p>
    <w:p w:rsidR="00000000" w:rsidRDefault="003C5912">
      <w:pPr>
        <w:ind w:firstLine="400"/>
        <w:jc w:val="both"/>
      </w:pPr>
      <w:r>
        <w:rPr>
          <w:rStyle w:val="s0"/>
        </w:rPr>
        <w:t>3) қалған жағдайларда - Қазақстан Республикасының бухгалтерлік есеп пен қа</w:t>
      </w:r>
      <w:r>
        <w:rPr>
          <w:rStyle w:val="s0"/>
        </w:rPr>
        <w:t>ржылық есептілік туралы заңнамасына сәйкес ресімделген, мұндай тауарды беру фактісін растайтын шарттың, құжаттың тараптары болып табылатын жеткізуші (сатушы) мен алушы (сатып алушы) қол қойған күн тауарларды өткізу бойынша айналым жасау күні болып табылады</w:t>
      </w:r>
      <w:r>
        <w:rPr>
          <w:rStyle w:val="s0"/>
        </w:rPr>
        <w:t>.</w:t>
      </w:r>
    </w:p>
    <w:p w:rsidR="00000000" w:rsidRDefault="003C5912">
      <w:pPr>
        <w:jc w:val="both"/>
      </w:pPr>
      <w:r>
        <w:rPr>
          <w:rStyle w:val="s3"/>
        </w:rPr>
        <w:t xml:space="preserve">2012.09.01. № 535-IV ҚР </w:t>
      </w:r>
      <w:hyperlink r:id="rId3733" w:anchor="sub_id=306"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 2013.05.12. № 152-V ҚР </w:t>
      </w:r>
      <w:hyperlink r:id="rId3734" w:anchor="sub_id=237" w:history="1">
        <w:r>
          <w:rPr>
            <w:rStyle w:val="a3"/>
            <w:i/>
            <w:iCs/>
            <w:bdr w:val="none" w:sz="0" w:space="0" w:color="auto" w:frame="1"/>
          </w:rPr>
          <w:t>Заңымен</w:t>
        </w:r>
      </w:hyperlink>
      <w:r>
        <w:rPr>
          <w:rStyle w:val="s3"/>
        </w:rPr>
        <w:t xml:space="preserve"> 1-1-тармақ жаңа редакцияда (2014 ж. 1 қаңтардан бастап қолданысқа енгізілді) (</w:t>
      </w:r>
      <w:hyperlink r:id="rId3735" w:anchor="sub_id=2370101"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1-1. Егер осы бапта өзгеше</w:t>
      </w:r>
      <w:r>
        <w:rPr>
          <w:rStyle w:val="s0"/>
        </w:rPr>
        <w:t xml:space="preserve"> көзделмесе, жұмыстарды орындау, қызметтерді көрсету күні жұмыстарды, көрсетілетін қызметтерді өткізу бойынша айналым жасау күні болып табылады.</w:t>
      </w:r>
    </w:p>
    <w:p w:rsidR="00000000" w:rsidRDefault="003C5912">
      <w:pPr>
        <w:ind w:firstLine="400"/>
        <w:jc w:val="both"/>
      </w:pPr>
      <w:r>
        <w:rPr>
          <w:rStyle w:val="s0"/>
        </w:rPr>
        <w:t>Бұл ретте:</w:t>
      </w:r>
    </w:p>
    <w:p w:rsidR="00000000" w:rsidRDefault="003C5912">
      <w:pPr>
        <w:ind w:firstLine="400"/>
        <w:jc w:val="both"/>
      </w:pPr>
      <w:r>
        <w:rPr>
          <w:rStyle w:val="s0"/>
        </w:rPr>
        <w:t>орындалған жұмыстар, көрсетілген қызметтер актісінде;</w:t>
      </w:r>
    </w:p>
    <w:p w:rsidR="00000000" w:rsidRDefault="003C5912">
      <w:pPr>
        <w:ind w:firstLine="400"/>
        <w:jc w:val="both"/>
      </w:pPr>
      <w:r>
        <w:rPr>
          <w:rStyle w:val="s0"/>
        </w:rPr>
        <w:t>Қазақстан</w:t>
      </w:r>
      <w:r>
        <w:rPr>
          <w:rStyle w:val="s0"/>
        </w:rPr>
        <w:t xml:space="preserve"> Республикасының бухгалтерлік есеп пе</w:t>
      </w:r>
      <w:r>
        <w:rPr>
          <w:rStyle w:val="s0"/>
        </w:rPr>
        <w:t>н қаржылық есептілік туралы заңнамасына сәйкес ресімделген, жұмыстарды орындау, қызметтерді көрсету фактісін растайтын құжатта (шот-фактурадан басқа) көрсетілген қол қою күні жұмыстарды орындау, қызметтерді көрсету күні деп танылады.</w:t>
      </w:r>
    </w:p>
    <w:p w:rsidR="00000000" w:rsidRDefault="003C5912">
      <w:pPr>
        <w:jc w:val="both"/>
      </w:pPr>
      <w:r>
        <w:rPr>
          <w:rStyle w:val="s3"/>
        </w:rPr>
        <w:t>2013.05.12. № 152-V ҚР</w:t>
      </w:r>
      <w:r>
        <w:rPr>
          <w:rStyle w:val="s3"/>
        </w:rPr>
        <w:t xml:space="preserve"> </w:t>
      </w:r>
      <w:hyperlink r:id="rId3736" w:anchor="sub_id=237"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енгізілді) (</w:t>
      </w:r>
      <w:hyperlink r:id="rId3737" w:anchor="sub_id=23702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3C5912">
      <w:pPr>
        <w:ind w:firstLine="400"/>
        <w:jc w:val="both"/>
      </w:pPr>
      <w:r>
        <w:rPr>
          <w:rStyle w:val="s0"/>
        </w:rPr>
        <w:t xml:space="preserve">2. Кредит (қарыз, микрокредит) беру, теміржол көлігімен жолаушыларды, багажды, жүк багажын және поштаны тасымалдау бойынша, мүлікті уақытша иелікке және пайдалануға беру жөніндегі қызметтерді, банк операцияларын көрсеткен кезде мына күндердің </w:t>
      </w:r>
      <w:r>
        <w:rPr>
          <w:rStyle w:val="s0"/>
        </w:rPr>
        <w:t>неғұрлым ертерегі жұмыстарды, көрсетілетін қызметтерді өткізу бойынша айналым жасау күні болып табылады:</w:t>
      </w:r>
    </w:p>
    <w:p w:rsidR="00000000" w:rsidRDefault="003C5912">
      <w:pPr>
        <w:ind w:firstLine="400"/>
        <w:jc w:val="both"/>
      </w:pPr>
      <w:r>
        <w:rPr>
          <w:rStyle w:val="s0"/>
        </w:rPr>
        <w:t>1) қосылған құн салығы көрсетiлiп, шот-фактура жазып берілген күн;</w:t>
      </w:r>
    </w:p>
    <w:p w:rsidR="00000000" w:rsidRDefault="003C5912">
      <w:pPr>
        <w:ind w:firstLine="400"/>
        <w:jc w:val="both"/>
      </w:pPr>
      <w:r>
        <w:rPr>
          <w:rStyle w:val="s0"/>
        </w:rPr>
        <w:t>2) әрбiр төлем (есеп айырысу түріне қарамастан) алынған күн;</w:t>
      </w:r>
    </w:p>
    <w:p w:rsidR="00000000" w:rsidRDefault="003C5912">
      <w:pPr>
        <w:ind w:firstLine="400"/>
        <w:jc w:val="both"/>
      </w:pPr>
      <w:r>
        <w:rPr>
          <w:rStyle w:val="s0"/>
        </w:rPr>
        <w:t xml:space="preserve">3) бухгалтерлік есепте </w:t>
      </w:r>
      <w:r>
        <w:rPr>
          <w:rStyle w:val="s0"/>
        </w:rPr>
        <w:t>жұмыстарды орындау, қызметтерді көрсету танылған күн.</w:t>
      </w:r>
    </w:p>
    <w:p w:rsidR="00000000" w:rsidRDefault="003C5912">
      <w:pPr>
        <w:jc w:val="both"/>
      </w:pPr>
      <w:r>
        <w:rPr>
          <w:rStyle w:val="s3"/>
        </w:rPr>
        <w:t xml:space="preserve">2013.05.12. № 152-V ҚР </w:t>
      </w:r>
      <w:hyperlink r:id="rId3738" w:anchor="sub_id=237" w:history="1">
        <w:r>
          <w:rPr>
            <w:rStyle w:val="a3"/>
            <w:i/>
            <w:iCs/>
            <w:bdr w:val="none" w:sz="0" w:space="0" w:color="auto" w:frame="1"/>
          </w:rPr>
          <w:t>Заңымен</w:t>
        </w:r>
      </w:hyperlink>
      <w:r>
        <w:rPr>
          <w:rStyle w:val="s3"/>
        </w:rPr>
        <w:t xml:space="preserve"> 2-1-тармақпен толықтырылды (2014 ж. 1 қаңтардан бастап қолданысқа енгізілді) </w:t>
      </w:r>
    </w:p>
    <w:p w:rsidR="00000000" w:rsidRDefault="003C5912">
      <w:pPr>
        <w:ind w:firstLine="400"/>
        <w:jc w:val="both"/>
      </w:pPr>
      <w:r>
        <w:rPr>
          <w:rStyle w:val="s0"/>
        </w:rPr>
        <w:t xml:space="preserve">2-1. Электр энергиясын, суды, газды, байланыс қызметтерiн көрсетуді, коммуналдық қызметтер көрсетудi, әуе көлігімен жолаушыларды, багажды және жүкті тасымалдау қызметтерін көрсетуді, жүктерді магистральдық құбыржолдар жүйесi бойынша тасымалдау қызметтерiн </w:t>
      </w:r>
      <w:r>
        <w:rPr>
          <w:rStyle w:val="s0"/>
        </w:rPr>
        <w:t>көрсетуді өткізген кезде жұмыстар орындалған, қызметтер көрсетілген күнтізбелік айдың соңғы күні жұмыстарды, көрсетілетін қызметтерді өткізу бойынша айналым жасау күні болып табылады.</w:t>
      </w:r>
    </w:p>
    <w:p w:rsidR="00000000" w:rsidRDefault="003C5912">
      <w:pPr>
        <w:jc w:val="both"/>
      </w:pPr>
      <w:r>
        <w:rPr>
          <w:rStyle w:val="s3"/>
        </w:rPr>
        <w:t xml:space="preserve">2013.05.12. № 152-V ҚР </w:t>
      </w:r>
      <w:hyperlink r:id="rId3739" w:anchor="sub_id=237" w:history="1">
        <w:r>
          <w:rPr>
            <w:rStyle w:val="a3"/>
            <w:i/>
            <w:iCs/>
            <w:bdr w:val="none" w:sz="0" w:space="0" w:color="auto" w:frame="1"/>
          </w:rPr>
          <w:t>Заңымен</w:t>
        </w:r>
      </w:hyperlink>
      <w:r>
        <w:rPr>
          <w:rStyle w:val="s3"/>
        </w:rPr>
        <w:t xml:space="preserve"> 2-2-тармақпен толықтырылды (2014 ж. 1 қаңтардан бастап қолданысқа енгізілді) </w:t>
      </w:r>
    </w:p>
    <w:p w:rsidR="00000000" w:rsidRDefault="003C5912">
      <w:pPr>
        <w:ind w:firstLine="400"/>
        <w:jc w:val="both"/>
      </w:pPr>
      <w:r>
        <w:rPr>
          <w:rStyle w:val="s0"/>
        </w:rPr>
        <w:t>2-2. Жүзеге асырылуы кезінде құжаттар Қазақстан Республикасының теміржол көлігі туралы заңнамасына сәйкес ресімделетін жұмыстарды орындау,</w:t>
      </w:r>
      <w:r>
        <w:rPr>
          <w:rStyle w:val="s0"/>
        </w:rPr>
        <w:t xml:space="preserve"> қызметтерді көрсету кезінде жұмыстарды орындау, қызметтерді көрсету фактісін растайтын құжатта көрсетілген неғұрлым кешірек күн жұмыстарды, көрсетілетін қызметтерді өткізу бойынша айналым жасау күні болып табылады.</w:t>
      </w:r>
    </w:p>
    <w:p w:rsidR="00000000" w:rsidRDefault="003C5912">
      <w:pPr>
        <w:jc w:val="both"/>
      </w:pPr>
      <w:r>
        <w:rPr>
          <w:rStyle w:val="s3"/>
        </w:rPr>
        <w:t xml:space="preserve">2010.30.06. № 297-ІV ҚР </w:t>
      </w:r>
      <w:hyperlink r:id="rId3740" w:anchor="sub_id=638"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3741" w:anchor="sub_id=23703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3. Тауарларды </w:t>
      </w:r>
      <w:r>
        <w:rPr>
          <w:rStyle w:val="s0"/>
        </w:rPr>
        <w:t>экспорт кедендік рәсімінде әкеткен жағдайда өткізу бойынша айналым жасау күні:</w:t>
      </w:r>
    </w:p>
    <w:p w:rsidR="00000000" w:rsidRDefault="003C5912">
      <w:pPr>
        <w:jc w:val="both"/>
      </w:pPr>
      <w:r>
        <w:rPr>
          <w:rStyle w:val="s3"/>
        </w:rPr>
        <w:t xml:space="preserve">2010.30.06. № 297-ІV ҚР </w:t>
      </w:r>
      <w:hyperlink r:id="rId3742" w:anchor="sub_id=638"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w:t>
      </w:r>
      <w:r>
        <w:rPr>
          <w:rStyle w:val="s3"/>
        </w:rPr>
        <w:t>ізілді) (</w:t>
      </w:r>
      <w:hyperlink r:id="rId3743" w:anchor="sub_id=2370301"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1) Кеден одағының кеден заңнамасына және (немесе) Қазақстан Республикасының кеден заңнамасына сәйкес айқындалатын өткізу пунктінде іс жүзінде Кеден </w:t>
      </w:r>
      <w:r>
        <w:rPr>
          <w:rStyle w:val="s0"/>
        </w:rPr>
        <w:t>одағының кедендік шекарасын кесіп өткен күн;</w:t>
      </w:r>
    </w:p>
    <w:p w:rsidR="00000000" w:rsidRDefault="003C5912">
      <w:pPr>
        <w:jc w:val="both"/>
      </w:pPr>
      <w:r>
        <w:rPr>
          <w:rStyle w:val="s3"/>
        </w:rPr>
        <w:t xml:space="preserve">2010.30.06. № 297-ІV ҚР </w:t>
      </w:r>
      <w:hyperlink r:id="rId3744" w:anchor="sub_id=638"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3745" w:anchor="sub_id=2370302" w:history="1">
        <w:r>
          <w:rPr>
            <w:rStyle w:val="a3"/>
            <w:i/>
            <w:iCs/>
            <w:bdr w:val="none" w:sz="0" w:space="0" w:color="auto" w:frame="1"/>
          </w:rPr>
          <w:t>бұр.ред.қара</w:t>
        </w:r>
      </w:hyperlink>
      <w:r>
        <w:rPr>
          <w:rStyle w:val="s3"/>
        </w:rPr>
        <w:t xml:space="preserve">); 2012.26.12. № 61-V ҚР </w:t>
      </w:r>
      <w:hyperlink r:id="rId3746" w:anchor="sub_id=237"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w:t>
      </w:r>
      <w:r>
        <w:rPr>
          <w:rStyle w:val="s3"/>
        </w:rPr>
        <w:t>зілді) (</w:t>
      </w:r>
      <w:hyperlink r:id="rId3747" w:anchor="sub_id=237030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мына жағдайларда:</w:t>
      </w:r>
    </w:p>
    <w:p w:rsidR="00000000" w:rsidRDefault="003C5912">
      <w:pPr>
        <w:ind w:firstLine="400"/>
        <w:jc w:val="both"/>
      </w:pPr>
      <w:r>
        <w:rPr>
          <w:rStyle w:val="s0"/>
        </w:rPr>
        <w:t>тауарларды мерзімдік кедендік декларациялауды пайдалана отырып, экспорттың кедендік рәсімінде әкеткен жағдайда;</w:t>
      </w:r>
    </w:p>
    <w:p w:rsidR="00000000" w:rsidRDefault="003C5912">
      <w:pPr>
        <w:ind w:firstLine="400"/>
        <w:jc w:val="both"/>
      </w:pPr>
      <w:r>
        <w:rPr>
          <w:rStyle w:val="s0"/>
        </w:rPr>
        <w:t>тауарларды уақытша кедендік декларациялауды пайдалана отырып, экспорттың кедендік рәсімінде әкеткен жағдайда, кедендік декларациялауды жүргізген кеден органының белгілері бар тауарларға толық декларацияның тіркелу күні болып табылады.</w:t>
      </w:r>
    </w:p>
    <w:p w:rsidR="00000000" w:rsidRDefault="003C5912">
      <w:pPr>
        <w:jc w:val="both"/>
      </w:pPr>
      <w:r>
        <w:rPr>
          <w:rStyle w:val="s3"/>
        </w:rPr>
        <w:t xml:space="preserve">2009.30.12 № 234-IV </w:t>
      </w:r>
      <w:hyperlink r:id="rId3748" w:anchor="sub_id=40" w:history="1">
        <w:r>
          <w:rPr>
            <w:rStyle w:val="a3"/>
            <w:i/>
            <w:iCs/>
            <w:bdr w:val="none" w:sz="0" w:space="0" w:color="auto" w:frame="1"/>
          </w:rPr>
          <w:t>Заңымен</w:t>
        </w:r>
      </w:hyperlink>
      <w:r>
        <w:rPr>
          <w:rStyle w:val="s3"/>
        </w:rPr>
        <w:t xml:space="preserve"> 3-1-тармақпен толықтырылды (2009 жылғы 1 қаңтардан қолданысқа енгiзiлдi); 2012.26.12. № 61-V ҚР </w:t>
      </w:r>
      <w:hyperlink r:id="rId3749" w:anchor="sub_id=237" w:history="1">
        <w:r>
          <w:rPr>
            <w:rStyle w:val="a3"/>
            <w:i/>
            <w:iCs/>
            <w:bdr w:val="none" w:sz="0" w:space="0" w:color="auto" w:frame="1"/>
          </w:rPr>
          <w:t>Заңымен</w:t>
        </w:r>
      </w:hyperlink>
      <w:r>
        <w:rPr>
          <w:rStyle w:val="s3"/>
        </w:rPr>
        <w:t xml:space="preserve"> 3-1-тармақ жаңа редакцияда (2010 ж. 1 шілдеден бастап қолданысқа енгізілді) (</w:t>
      </w:r>
      <w:hyperlink r:id="rId3750" w:anchor="sub_id=2370301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3-1. Бұрын экспорттың кедендік рәсімінде әкетілген тауарлар к</w:t>
      </w:r>
      <w:r>
        <w:rPr>
          <w:rStyle w:val="s0"/>
        </w:rPr>
        <w:t xml:space="preserve">ері импорттың кедендік рәсімінде әкелінген жағдайда: </w:t>
      </w:r>
    </w:p>
    <w:p w:rsidR="00000000" w:rsidRDefault="003C5912">
      <w:pPr>
        <w:ind w:firstLine="400"/>
        <w:jc w:val="both"/>
      </w:pPr>
      <w:r>
        <w:rPr>
          <w:rStyle w:val="s0"/>
        </w:rPr>
        <w:t>1) Қазақстан Республикасының кеден заңнамасына сәйкес айқындалатын, тауарды мерзімдік немесе уақытша декларациялауды пайдаланбай, экспорттың кедендік рәсімінде әкеткен кезде Кеден одағының кеден шекарас</w:t>
      </w:r>
      <w:r>
        <w:rPr>
          <w:rStyle w:val="s0"/>
        </w:rPr>
        <w:t xml:space="preserve">ын өткізу пунктінде іс жүзінде кесіп өткен күн; </w:t>
      </w:r>
    </w:p>
    <w:p w:rsidR="00000000" w:rsidRDefault="003C5912">
      <w:pPr>
        <w:ind w:firstLine="400"/>
        <w:jc w:val="both"/>
      </w:pPr>
      <w:r>
        <w:rPr>
          <w:rStyle w:val="s0"/>
        </w:rPr>
        <w:t>2) тауарларды мерзімдік немесе уақытша декларациялауды пайдалана отырып, экспорттың кедендік рәсімінде әкеткен кезде кедендік ресімдеуді жүргізген кеден органының белгілері бар тауарларға толық декларацияның</w:t>
      </w:r>
      <w:r>
        <w:rPr>
          <w:rStyle w:val="s0"/>
        </w:rPr>
        <w:t xml:space="preserve"> тіркелу күні тауарларды өткізу бойынша айналым жасалған күн болып табылады.</w:t>
      </w:r>
    </w:p>
    <w:p w:rsidR="00000000" w:rsidRDefault="003C5912">
      <w:pPr>
        <w:ind w:firstLine="400"/>
        <w:jc w:val="both"/>
      </w:pPr>
      <w:r>
        <w:rPr>
          <w:rStyle w:val="s0"/>
        </w:rPr>
        <w:t xml:space="preserve">4. Кепіл берушіге кепілге салынған мүлікті (тауарды) берген кезде кепіл беруші үшін мына күндердің бірі: </w:t>
      </w:r>
    </w:p>
    <w:p w:rsidR="00000000" w:rsidRDefault="003C5912">
      <w:pPr>
        <w:ind w:firstLine="400"/>
        <w:jc w:val="both"/>
      </w:pPr>
      <w:r>
        <w:rPr>
          <w:rStyle w:val="s0"/>
        </w:rPr>
        <w:t>1) кепіл затына меншік құқығы кепіл берушіден кепіл тұрғысынан кепілге са</w:t>
      </w:r>
      <w:r>
        <w:rPr>
          <w:rStyle w:val="s0"/>
        </w:rPr>
        <w:t xml:space="preserve">лынған мүлікті өндіріп алу айналысы процесінде жүргізілген сауда-саттықтың жеңімпазына ауысқан күн; </w:t>
      </w:r>
    </w:p>
    <w:p w:rsidR="00000000" w:rsidRDefault="003C5912">
      <w:pPr>
        <w:ind w:firstLine="400"/>
        <w:jc w:val="both"/>
      </w:pPr>
      <w:r>
        <w:rPr>
          <w:rStyle w:val="s0"/>
        </w:rPr>
        <w:t xml:space="preserve">2) егер сауда-саттық өтпеді деп жарияланса, кепіл тұрғысынан кепіл затына меншік құқығы кепіл берушіден кепіл ұстаушыға ауысқан күн өткізу бойынша айналым </w:t>
      </w:r>
      <w:r>
        <w:rPr>
          <w:rStyle w:val="s0"/>
        </w:rPr>
        <w:t xml:space="preserve">жасау күні болып табылады. </w:t>
      </w:r>
    </w:p>
    <w:p w:rsidR="00000000" w:rsidRDefault="003C5912">
      <w:pPr>
        <w:ind w:firstLine="400"/>
        <w:jc w:val="both"/>
      </w:pPr>
      <w:r>
        <w:rPr>
          <w:rStyle w:val="s0"/>
        </w:rPr>
        <w:t xml:space="preserve">5. Қосылған құн салығы бойынша тіркеу есебінен шығарған кезде, осы Кодекстің </w:t>
      </w:r>
      <w:hyperlink r:id="rId3751" w:anchor="sub_id=2300200" w:history="1">
        <w:r>
          <w:rPr>
            <w:rStyle w:val="a3"/>
          </w:rPr>
          <w:t>230-бабының 2-тармағында</w:t>
        </w:r>
      </w:hyperlink>
      <w:r>
        <w:rPr>
          <w:rStyle w:val="s0"/>
        </w:rPr>
        <w:t xml:space="preserve"> көрсетілген салық салынатын айналым бойын</w:t>
      </w:r>
      <w:r>
        <w:rPr>
          <w:rStyle w:val="s0"/>
        </w:rPr>
        <w:t>ша өткізу бойынша айналым жасалған күн:</w:t>
      </w:r>
    </w:p>
    <w:p w:rsidR="00000000" w:rsidRDefault="003C5912">
      <w:pPr>
        <w:jc w:val="both"/>
      </w:pPr>
      <w:r>
        <w:rPr>
          <w:rStyle w:val="s3"/>
        </w:rPr>
        <w:t xml:space="preserve">2012.26.12. № 61-V ҚР </w:t>
      </w:r>
      <w:hyperlink r:id="rId3752" w:anchor="sub_id=237"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3753" w:anchor="sub_id=2370501"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 қосылған құн салығын төлеушінің қосылған құн салығы бойынша тіркелу есебінен шығару туралы салықтық өтініші немесе осы Кодекстің </w:t>
      </w:r>
      <w:hyperlink r:id="rId3754" w:anchor="sub_id=370000" w:history="1">
        <w:r>
          <w:rPr>
            <w:rStyle w:val="a3"/>
          </w:rPr>
          <w:t>37</w:t>
        </w:r>
      </w:hyperlink>
      <w:r>
        <w:rPr>
          <w:rStyle w:val="s0"/>
        </w:rPr>
        <w:t xml:space="preserve">, </w:t>
      </w:r>
      <w:hyperlink r:id="rId3755" w:anchor="sub_id=390000" w:history="1">
        <w:r>
          <w:rPr>
            <w:rStyle w:val="a3"/>
          </w:rPr>
          <w:t>39</w:t>
        </w:r>
      </w:hyperlink>
      <w:r>
        <w:rPr>
          <w:rStyle w:val="s0"/>
        </w:rPr>
        <w:t xml:space="preserve">, </w:t>
      </w:r>
      <w:hyperlink r:id="rId3756" w:anchor="sub_id=39010000" w:history="1">
        <w:r>
          <w:rPr>
            <w:rStyle w:val="a3"/>
          </w:rPr>
          <w:t>39-1</w:t>
        </w:r>
      </w:hyperlink>
      <w:r>
        <w:rPr>
          <w:rStyle w:val="s0"/>
        </w:rPr>
        <w:t xml:space="preserve">, </w:t>
      </w:r>
      <w:hyperlink r:id="rId3757" w:anchor="sub_id=400000" w:history="1">
        <w:r>
          <w:rPr>
            <w:rStyle w:val="a3"/>
          </w:rPr>
          <w:t>40</w:t>
        </w:r>
      </w:hyperlink>
      <w:r>
        <w:rPr>
          <w:rStyle w:val="s0"/>
        </w:rPr>
        <w:t xml:space="preserve"> және </w:t>
      </w:r>
      <w:hyperlink r:id="rId3758" w:anchor="sub_id=410000" w:history="1">
        <w:r>
          <w:rPr>
            <w:rStyle w:val="a3"/>
          </w:rPr>
          <w:t>41-баптарында</w:t>
        </w:r>
      </w:hyperlink>
      <w:r>
        <w:rPr>
          <w:rStyle w:val="s0"/>
        </w:rPr>
        <w:t xml:space="preserve"> көрсетілген салықтық өтініші берілген күн;</w:t>
      </w:r>
    </w:p>
    <w:p w:rsidR="00000000" w:rsidRDefault="003C5912">
      <w:pPr>
        <w:ind w:firstLine="400"/>
        <w:jc w:val="both"/>
      </w:pPr>
      <w:r>
        <w:rPr>
          <w:rStyle w:val="s0"/>
        </w:rPr>
        <w:t xml:space="preserve">2) салық органының шешімі бойынша қосылған құн салығы бойынша тіркеу есебінен шығарған кезде осы Кодекстің </w:t>
      </w:r>
      <w:hyperlink r:id="rId3759" w:anchor="sub_id=5710600" w:history="1">
        <w:r>
          <w:rPr>
            <w:rStyle w:val="a3"/>
          </w:rPr>
          <w:t>571-бабының 6-тармағында</w:t>
        </w:r>
      </w:hyperlink>
      <w:r>
        <w:rPr>
          <w:rStyle w:val="s0"/>
        </w:rPr>
        <w:t xml:space="preserve"> көрсетілген күн болып табылады. </w:t>
      </w:r>
    </w:p>
    <w:p w:rsidR="00000000" w:rsidRDefault="003C5912">
      <w:pPr>
        <w:ind w:firstLine="400"/>
        <w:jc w:val="both"/>
      </w:pPr>
      <w:r>
        <w:rPr>
          <w:rStyle w:val="s0"/>
        </w:rPr>
        <w:t>6. Лиз</w:t>
      </w:r>
      <w:r>
        <w:rPr>
          <w:rStyle w:val="s0"/>
        </w:rPr>
        <w:t xml:space="preserve">инг берушінің лизинг алушы негізгі құрал, жылжымайтын мүлікке инвестициялар, биологиялық активтер ретінде алуына жататын мүлікті, қайтарымды лизинг шарты бойынша беруін қоспағанда, қаржы лизингіне берген кезде өткізу бойынша айналым жасалған күні: </w:t>
      </w:r>
    </w:p>
    <w:p w:rsidR="00000000" w:rsidRDefault="003C5912">
      <w:pPr>
        <w:ind w:firstLine="400"/>
        <w:jc w:val="both"/>
      </w:pPr>
      <w:r>
        <w:rPr>
          <w:rStyle w:val="s0"/>
        </w:rPr>
        <w:t xml:space="preserve">1) осы </w:t>
      </w:r>
      <w:r>
        <w:rPr>
          <w:rStyle w:val="s0"/>
        </w:rPr>
        <w:t xml:space="preserve">тармақтың 2) және 3) тармақшаларында көрсетілген жағдайларды қоспағанда, қаржы лизингінің шартында белгіленген кезең-кезеңдік лизингтік төлемді лизинг берушінің алу мерзімінің басталу күні; </w:t>
      </w:r>
    </w:p>
    <w:p w:rsidR="00000000" w:rsidRDefault="003C5912">
      <w:pPr>
        <w:ind w:firstLine="400"/>
        <w:jc w:val="both"/>
      </w:pPr>
      <w:r>
        <w:rPr>
          <w:rStyle w:val="s0"/>
        </w:rPr>
        <w:t>2) егер қаржы лизингінің шарты бойынша лизинг берушінің лизингтік</w:t>
      </w:r>
      <w:r>
        <w:rPr>
          <w:rStyle w:val="s0"/>
        </w:rPr>
        <w:t xml:space="preserve">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табылады; </w:t>
      </w:r>
    </w:p>
    <w:p w:rsidR="00000000" w:rsidRDefault="003C5912">
      <w:pPr>
        <w:ind w:firstLine="400"/>
        <w:jc w:val="both"/>
      </w:pPr>
      <w:r>
        <w:rPr>
          <w:rStyle w:val="s0"/>
        </w:rPr>
        <w:t>3) қаржы лизингінің шартында көзделген лизинг төлемдерін лизинг алушы мерзімінен бұрын өтеген к</w:t>
      </w:r>
      <w:r>
        <w:rPr>
          <w:rStyle w:val="s0"/>
        </w:rPr>
        <w:t xml:space="preserve">езде, түпкілікті есеп айырысу күні қаржы лизингінің осы шарты бойынша өткізу бойынша айналым жасалған соңғы күн болып табылады. </w:t>
      </w:r>
    </w:p>
    <w:p w:rsidR="00000000" w:rsidRDefault="003C5912">
      <w:pPr>
        <w:ind w:firstLine="400"/>
        <w:jc w:val="both"/>
      </w:pPr>
      <w:r>
        <w:rPr>
          <w:rStyle w:val="s0"/>
        </w:rPr>
        <w:t>7. Лизинг алушының (сатушының) негізгі құрал, жылжымайтын мүлікке инвестициялар, биологиялық активтер ретінде алуына жататын мү</w:t>
      </w:r>
      <w:r>
        <w:rPr>
          <w:rStyle w:val="s0"/>
        </w:rPr>
        <w:t xml:space="preserve">лікті қайтарымды лизинг шарты бойынша лизинг беруші берген кезде өткізу бойынша айналым жасау күні мүлікті қаржы лизингіне берген күн болып табылады. </w:t>
      </w:r>
    </w:p>
    <w:p w:rsidR="00000000" w:rsidRDefault="003C5912">
      <w:pPr>
        <w:jc w:val="both"/>
      </w:pPr>
      <w:r>
        <w:rPr>
          <w:rStyle w:val="s3"/>
        </w:rPr>
        <w:t xml:space="preserve">2012.09.01. № 535-IV ҚР </w:t>
      </w:r>
      <w:hyperlink r:id="rId3760" w:anchor="sub_id=306" w:history="1">
        <w:r>
          <w:rPr>
            <w:rStyle w:val="a3"/>
            <w:i/>
            <w:iCs/>
            <w:bdr w:val="none" w:sz="0" w:space="0" w:color="auto" w:frame="1"/>
          </w:rPr>
          <w:t>Заңымен</w:t>
        </w:r>
      </w:hyperlink>
      <w:r>
        <w:rPr>
          <w:rStyle w:val="s3"/>
        </w:rPr>
        <w:t xml:space="preserve"> 8-тармақ жаңа редакцияда (2012 ж. 1 қаңтардан бастап қолданысқа енгізілді) (</w:t>
      </w:r>
      <w:hyperlink r:id="rId3761" w:anchor="sub_id=2370000" w:history="1">
        <w:r>
          <w:rPr>
            <w:rStyle w:val="a3"/>
            <w:i/>
            <w:iCs/>
            <w:bdr w:val="none" w:sz="0" w:space="0" w:color="auto" w:frame="1"/>
          </w:rPr>
          <w:t>бұр.ред.қара</w:t>
        </w:r>
      </w:hyperlink>
      <w:r>
        <w:rPr>
          <w:rStyle w:val="s3"/>
        </w:rPr>
        <w:t>)</w:t>
      </w:r>
    </w:p>
    <w:p w:rsidR="00000000" w:rsidRDefault="003C5912">
      <w:pPr>
        <w:jc w:val="both"/>
      </w:pPr>
      <w:r>
        <w:rPr>
          <w:rStyle w:val="s3"/>
        </w:rPr>
        <w:t>8-тармақтың қолданылуы 2012 ж. 1 қаңтардан бастап 2015 ж. 1 қаңтарға дейі</w:t>
      </w:r>
      <w:r>
        <w:rPr>
          <w:rStyle w:val="s3"/>
        </w:rPr>
        <w:t xml:space="preserve">н </w:t>
      </w:r>
      <w:hyperlink r:id="rId3762" w:anchor="sub_id=30000" w:history="1">
        <w:r>
          <w:rPr>
            <w:rStyle w:val="a3"/>
            <w:i/>
            <w:iCs/>
            <w:bdr w:val="none" w:sz="0" w:space="0" w:color="auto" w:frame="1"/>
          </w:rPr>
          <w:t>тоқтатылды</w:t>
        </w:r>
      </w:hyperlink>
    </w:p>
    <w:p w:rsidR="00000000" w:rsidRDefault="003C5912">
      <w:pPr>
        <w:ind w:firstLine="400"/>
        <w:jc w:val="both"/>
      </w:pPr>
      <w:r>
        <w:rPr>
          <w:rStyle w:val="s19"/>
        </w:rPr>
        <w:t>8. Күнтізбелік жыл ішінде осы баптың 1-тармағы үшінші бөлігінің екінші, үшінші абзацтарында көрсетілген құжаттар болмаған кезде:</w:t>
      </w:r>
    </w:p>
    <w:p w:rsidR="00000000" w:rsidRDefault="003C5912">
      <w:pPr>
        <w:ind w:firstLine="400"/>
        <w:jc w:val="both"/>
      </w:pPr>
      <w:r>
        <w:rPr>
          <w:rStyle w:val="s19"/>
        </w:rPr>
        <w:t>1) қосылған құн салығы көрсетiл</w:t>
      </w:r>
      <w:r>
        <w:rPr>
          <w:rStyle w:val="s19"/>
        </w:rPr>
        <w:t>iп, шот-фактура жазылған күннің;</w:t>
      </w:r>
    </w:p>
    <w:p w:rsidR="00000000" w:rsidRDefault="003C5912">
      <w:pPr>
        <w:ind w:firstLine="400"/>
        <w:jc w:val="both"/>
      </w:pPr>
      <w:r>
        <w:rPr>
          <w:rStyle w:val="s19"/>
        </w:rPr>
        <w:t>2) әрбiр төлемдi (есеп айырысу нысанына қарамастан) алу күнiнің қайсысы бiрiншi басталса, сол күн өткізу бойынша айналым жасау күні болып табылады.</w:t>
      </w:r>
    </w:p>
    <w:p w:rsidR="00000000" w:rsidRDefault="003C5912">
      <w:pPr>
        <w:jc w:val="both"/>
      </w:pPr>
      <w:r>
        <w:rPr>
          <w:rStyle w:val="s3"/>
        </w:rPr>
        <w:t xml:space="preserve">2012.09.01. № 535-IV ҚР </w:t>
      </w:r>
      <w:hyperlink r:id="rId3763" w:anchor="sub_id=306" w:history="1">
        <w:r>
          <w:rPr>
            <w:rStyle w:val="a3"/>
            <w:i/>
            <w:iCs/>
            <w:bdr w:val="none" w:sz="0" w:space="0" w:color="auto" w:frame="1"/>
          </w:rPr>
          <w:t>Заңымен</w:t>
        </w:r>
      </w:hyperlink>
      <w:r>
        <w:rPr>
          <w:rStyle w:val="s3"/>
        </w:rPr>
        <w:t xml:space="preserve"> (2012 ж. 1 қаңтардан бастап қолданысқа енгізілді) (</w:t>
      </w:r>
      <w:hyperlink r:id="rId3764" w:anchor="sub_id=2370000" w:history="1">
        <w:r>
          <w:rPr>
            <w:rStyle w:val="a3"/>
            <w:i/>
            <w:iCs/>
            <w:bdr w:val="none" w:sz="0" w:space="0" w:color="auto" w:frame="1"/>
          </w:rPr>
          <w:t>бұр.ред.қара</w:t>
        </w:r>
      </w:hyperlink>
      <w:r>
        <w:rPr>
          <w:rStyle w:val="s3"/>
        </w:rPr>
        <w:t xml:space="preserve">); 2013.05.12. № 152-V ҚР </w:t>
      </w:r>
      <w:hyperlink r:id="rId3765" w:anchor="sub_id=23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3766" w:anchor="sub_id=2370900" w:history="1">
        <w:r>
          <w:rPr>
            <w:rStyle w:val="a3"/>
            <w:i/>
            <w:iCs/>
            <w:bdr w:val="none" w:sz="0" w:space="0" w:color="auto" w:frame="1"/>
          </w:rPr>
          <w:t>бұр.ред.қара</w:t>
        </w:r>
      </w:hyperlink>
      <w:r>
        <w:rPr>
          <w:rStyle w:val="s3"/>
        </w:rPr>
        <w:t>) 9-тармақ жаңа редакцияда</w:t>
      </w:r>
    </w:p>
    <w:p w:rsidR="00000000" w:rsidRDefault="003C5912">
      <w:pPr>
        <w:ind w:firstLine="400"/>
        <w:jc w:val="both"/>
      </w:pPr>
      <w:r>
        <w:rPr>
          <w:rStyle w:val="s0"/>
        </w:rPr>
        <w:t>9. Қазақстан Республикасында қосылға</w:t>
      </w:r>
      <w:r>
        <w:rPr>
          <w:rStyle w:val="s0"/>
        </w:rPr>
        <w:t>н құн салығын төлеушi болып табылмайтын және қызметiн филиал, өкiлдiк арқылы жүзеге асырмайтын резидент еместен жұмыстар, көрсетілетін қызметтер сатып алынған жағдайда:</w:t>
      </w:r>
    </w:p>
    <w:p w:rsidR="00000000" w:rsidRDefault="003C5912">
      <w:pPr>
        <w:ind w:firstLine="400"/>
        <w:jc w:val="both"/>
      </w:pPr>
      <w:r>
        <w:rPr>
          <w:rStyle w:val="s0"/>
        </w:rPr>
        <w:t>орындалған жұмыстар, көрсетілген қызметтер актісінде;</w:t>
      </w:r>
    </w:p>
    <w:p w:rsidR="00000000" w:rsidRDefault="003C5912">
      <w:pPr>
        <w:ind w:firstLine="400"/>
        <w:jc w:val="both"/>
      </w:pPr>
      <w:r>
        <w:rPr>
          <w:rStyle w:val="s0"/>
        </w:rPr>
        <w:t>Қазақстан</w:t>
      </w:r>
      <w:r>
        <w:rPr>
          <w:rStyle w:val="s0"/>
        </w:rPr>
        <w:t xml:space="preserve"> Республикасының бухгалт</w:t>
      </w:r>
      <w:r>
        <w:rPr>
          <w:rStyle w:val="s0"/>
        </w:rPr>
        <w:t>ерлік есеп пен қаржылық есептілік туралы заңнамасына немесе Қазақстан Республикасының теміржол көлігі туралы заңнамасына сәйкес ресімделген, жұмыстарды орындау, қызметтерді көрсету фактісін растайтын құжатта көрсетілген қол қою күні сатып алу бойынша айнал</w:t>
      </w:r>
      <w:r>
        <w:rPr>
          <w:rStyle w:val="s0"/>
        </w:rPr>
        <w:t>ым жасау күнi деп танылады.</w:t>
      </w:r>
    </w:p>
    <w:p w:rsidR="00000000" w:rsidRDefault="003C5912">
      <w:pPr>
        <w:jc w:val="both"/>
      </w:pPr>
      <w:r>
        <w:rPr>
          <w:rStyle w:val="s3"/>
        </w:rPr>
        <w:t xml:space="preserve">2013.05.12. № 152-V ҚР </w:t>
      </w:r>
      <w:hyperlink r:id="rId3767" w:anchor="sub_id=237" w:history="1">
        <w:r>
          <w:rPr>
            <w:rStyle w:val="a3"/>
            <w:i/>
            <w:iCs/>
            <w:bdr w:val="none" w:sz="0" w:space="0" w:color="auto" w:frame="1"/>
          </w:rPr>
          <w:t>Заңымен</w:t>
        </w:r>
      </w:hyperlink>
      <w:r>
        <w:rPr>
          <w:rStyle w:val="s3"/>
        </w:rPr>
        <w:t xml:space="preserve"> 10-тармақпен толықтырылды (2014 ж. 1 қаңтардан бастап қолданысқа енгізілді) </w:t>
      </w:r>
    </w:p>
    <w:p w:rsidR="00000000" w:rsidRDefault="003C5912">
      <w:pPr>
        <w:ind w:firstLine="400"/>
        <w:jc w:val="both"/>
      </w:pPr>
      <w:r>
        <w:rPr>
          <w:rStyle w:val="s0"/>
        </w:rPr>
        <w:t>10. Егер осы бапта айқындалған құжаттарда, осы баптың 2 және 2-1-тармақтарында айқындалғандарын қоспағанда, бірнеше күн көрсетілсе, онда көрсетілген күндердің неғұрлым кешірегі құжатқа қол қойылған күн болып табылады.</w:t>
      </w:r>
    </w:p>
    <w:p w:rsidR="00000000" w:rsidRDefault="003C5912">
      <w:pPr>
        <w:ind w:firstLine="400"/>
        <w:jc w:val="both"/>
      </w:pPr>
      <w:r>
        <w:t> </w:t>
      </w:r>
    </w:p>
    <w:p w:rsidR="00000000" w:rsidRDefault="003C5912">
      <w:pPr>
        <w:ind w:firstLine="400"/>
        <w:jc w:val="both"/>
      </w:pPr>
      <w:r>
        <w:t> </w:t>
      </w:r>
    </w:p>
    <w:p w:rsidR="00000000" w:rsidRDefault="003C5912">
      <w:pPr>
        <w:jc w:val="center"/>
      </w:pPr>
      <w:r>
        <w:rPr>
          <w:rStyle w:val="s1"/>
        </w:rPr>
        <w:t xml:space="preserve">30-тарау. САЛЫҚ САЛЫНАТЫН АЙНАЛЫМ </w:t>
      </w:r>
      <w:r>
        <w:rPr>
          <w:rStyle w:val="s1"/>
        </w:rPr>
        <w:t>МӨЛШЕРІН АНЫҚТАУ</w:t>
      </w:r>
    </w:p>
    <w:p w:rsidR="00000000" w:rsidRDefault="003C5912">
      <w:pPr>
        <w:ind w:firstLine="400"/>
        <w:jc w:val="both"/>
      </w:pPr>
      <w:r>
        <w:rPr>
          <w:rStyle w:val="s0"/>
        </w:rPr>
        <w:t> </w:t>
      </w:r>
    </w:p>
    <w:p w:rsidR="00000000" w:rsidRDefault="003C5912">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3C5912">
      <w:pPr>
        <w:ind w:firstLine="400"/>
        <w:jc w:val="both"/>
      </w:pPr>
      <w:r>
        <w:rPr>
          <w:rStyle w:val="s0"/>
        </w:rPr>
        <w:t xml:space="preserve">1. Егер осы бапта және Қазақстан Республикасының трансферттік баға белгілеу </w:t>
      </w:r>
      <w:hyperlink r:id="rId3768" w:anchor="sub_id=100000" w:history="1">
        <w:r>
          <w:rPr>
            <w:rStyle w:val="a3"/>
          </w:rPr>
          <w:t>заңнамасында</w:t>
        </w:r>
      </w:hyperlink>
      <w:r>
        <w:rPr>
          <w:rStyle w:val="s0"/>
        </w:rPr>
        <w:t xml:space="preserve"> өзгеше көзделмесе, сал</w:t>
      </w:r>
      <w:r>
        <w:rPr>
          <w:rStyle w:val="s0"/>
        </w:rPr>
        <w:t xml:space="preserve">ық салынатын айналым мөлшері, мәміле жасасқан тараптары қолданатын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айқындалады. </w:t>
      </w:r>
    </w:p>
    <w:p w:rsidR="00000000" w:rsidRDefault="003C5912">
      <w:pPr>
        <w:jc w:val="both"/>
      </w:pPr>
      <w:r>
        <w:rPr>
          <w:rStyle w:val="s3"/>
        </w:rPr>
        <w:t xml:space="preserve">2010.30.06. № 297-ІV ҚР </w:t>
      </w:r>
      <w:hyperlink r:id="rId3769" w:anchor="sub_id=639"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3770" w:anchor="sub_id=2380200" w:history="1">
        <w:r>
          <w:rPr>
            <w:rStyle w:val="a3"/>
            <w:i/>
            <w:iCs/>
            <w:bdr w:val="none" w:sz="0" w:space="0" w:color="auto" w:frame="1"/>
          </w:rPr>
          <w:t>ред</w:t>
        </w:r>
      </w:hyperlink>
      <w:r>
        <w:rPr>
          <w:rStyle w:val="s3"/>
        </w:rPr>
        <w:t>.қара)</w:t>
      </w:r>
    </w:p>
    <w:p w:rsidR="00000000" w:rsidRDefault="003C5912">
      <w:pPr>
        <w:ind w:firstLine="400"/>
        <w:jc w:val="both"/>
      </w:pPr>
      <w:r>
        <w:rPr>
          <w:rStyle w:val="s0"/>
        </w:rPr>
        <w:t>2.</w:t>
      </w:r>
      <w:r>
        <w:rPr>
          <w:rStyle w:val="s0"/>
        </w:rPr>
        <w:t xml:space="preserve"> Тауарлар өтеусіз берілген кезде, сондай-ақ осы Кодекстің </w:t>
      </w:r>
      <w:hyperlink r:id="rId3771" w:anchor="sub_id=2300200" w:history="1">
        <w:r>
          <w:rPr>
            <w:rStyle w:val="a3"/>
          </w:rPr>
          <w:t>230-бабының 2-тармағында</w:t>
        </w:r>
      </w:hyperlink>
      <w:r>
        <w:rPr>
          <w:rStyle w:val="s0"/>
        </w:rPr>
        <w:t xml:space="preserve"> көзделген жағдайларда, салық салынатын айналым мөлшері, оларға қосылған құн салығы енгіз</w:t>
      </w:r>
      <w:r>
        <w:rPr>
          <w:rStyle w:val="s0"/>
        </w:rPr>
        <w:t xml:space="preserve">ілмей, өткізу бойынша айналым жасау күні қалыптасқан бағалар деңгейі негізінде айқындалады, бірақ олардың баланстық құнынан кем болмауға тиіс. </w:t>
      </w:r>
    </w:p>
    <w:p w:rsidR="00000000" w:rsidRDefault="003C5912">
      <w:pPr>
        <w:ind w:firstLine="400"/>
        <w:jc w:val="both"/>
      </w:pPr>
      <w:r>
        <w:rPr>
          <w:rStyle w:val="s0"/>
        </w:rPr>
        <w:t>Осы тармақтың мақсаты үшін тауарларды өткізу күніне бухгалтерлік есепте көрсетілген тауарлардың құны баланстық қ</w:t>
      </w:r>
      <w:r>
        <w:rPr>
          <w:rStyle w:val="s0"/>
        </w:rPr>
        <w:t>ұн</w:t>
      </w:r>
      <w:r>
        <w:rPr>
          <w:rStyle w:val="s0"/>
        </w:rPr>
        <w:t xml:space="preserve"> болып табылады. </w:t>
      </w:r>
    </w:p>
    <w:p w:rsidR="00000000" w:rsidRDefault="003C5912">
      <w:pPr>
        <w:jc w:val="both"/>
      </w:pPr>
      <w:r>
        <w:rPr>
          <w:rStyle w:val="s3"/>
        </w:rPr>
        <w:t xml:space="preserve">2012.26.12. № 61-V ҚР </w:t>
      </w:r>
      <w:hyperlink r:id="rId3772" w:anchor="sub_id=238" w:history="1">
        <w:r>
          <w:rPr>
            <w:rStyle w:val="a3"/>
            <w:i/>
            <w:iCs/>
            <w:bdr w:val="none" w:sz="0" w:space="0" w:color="auto" w:frame="1"/>
          </w:rPr>
          <w:t>Заңымен</w:t>
        </w:r>
      </w:hyperlink>
      <w:r>
        <w:rPr>
          <w:rStyle w:val="s3"/>
        </w:rPr>
        <w:t xml:space="preserve"> 2-1-тармақпен толықтырылды (2013 ж. 1 қаңтардан бастап қолданысқа енгізілді) </w:t>
      </w:r>
    </w:p>
    <w:p w:rsidR="00000000" w:rsidRDefault="003C5912">
      <w:pPr>
        <w:ind w:firstLine="400"/>
        <w:jc w:val="both"/>
      </w:pPr>
      <w:r>
        <w:rPr>
          <w:rStyle w:val="s0"/>
        </w:rPr>
        <w:t>2-1. Егер осы бапта өзгеше белгіленбесе, өтеусі</w:t>
      </w:r>
      <w:r>
        <w:rPr>
          <w:rStyle w:val="s0"/>
        </w:rPr>
        <w:t>з орындалған жұмыстардың, көрсетілген қызметтердің салық салынатын айналым мөлшерi осындай жұмыстарды, көрсетілетін қызметтерді орындауға пайдаланылған, сатып алынуы кезінде қосылған құн салығы есепке жатқызылған тауарлардың, жұмыстардың, көрсетілетін қызм</w:t>
      </w:r>
      <w:r>
        <w:rPr>
          <w:rStyle w:val="s0"/>
        </w:rPr>
        <w:t>еттердің құны негізінде айқындалады.</w:t>
      </w:r>
    </w:p>
    <w:p w:rsidR="00000000" w:rsidRDefault="003C5912">
      <w:pPr>
        <w:ind w:firstLine="400"/>
        <w:jc w:val="both"/>
      </w:pPr>
      <w:r>
        <w:rPr>
          <w:rStyle w:val="s0"/>
        </w:rPr>
        <w:t>Бұл ретте тіркелген активтер салық салынатын айналымға енгізу үшін өтеусіз пайдалануға берілген жағдайда, олардың құны мынадай тәртіппен айқындалады:</w:t>
      </w:r>
    </w:p>
    <w:p w:rsidR="00000000" w:rsidRDefault="003C5912">
      <w:pPr>
        <w:ind w:firstLine="400"/>
        <w:jc w:val="both"/>
      </w:pPr>
      <w:r>
        <w:rPr>
          <w:rStyle w:val="s0"/>
        </w:rPr>
        <w:t>Қ</w:t>
      </w:r>
      <w:r>
        <w:rPr>
          <w:rStyle w:val="s0"/>
        </w:rPr>
        <w:t xml:space="preserve"> та = (ҚҚС са / Мпқ) * (Тн) / (ҚҚС%),</w:t>
      </w:r>
    </w:p>
    <w:p w:rsidR="00000000" w:rsidRDefault="003C5912">
      <w:pPr>
        <w:ind w:firstLine="400"/>
        <w:jc w:val="both"/>
      </w:pPr>
      <w:r>
        <w:rPr>
          <w:rStyle w:val="s0"/>
        </w:rPr>
        <w:t>мұнда:</w:t>
      </w:r>
    </w:p>
    <w:p w:rsidR="00000000" w:rsidRDefault="003C5912">
      <w:pPr>
        <w:ind w:firstLine="400"/>
        <w:jc w:val="both"/>
      </w:pPr>
      <w:r>
        <w:rPr>
          <w:rStyle w:val="s0"/>
        </w:rPr>
        <w:t>Қ</w:t>
      </w:r>
      <w:r>
        <w:rPr>
          <w:rStyle w:val="s0"/>
        </w:rPr>
        <w:t xml:space="preserve"> та - өтеусіз пайдалан</w:t>
      </w:r>
      <w:r>
        <w:rPr>
          <w:rStyle w:val="s0"/>
        </w:rPr>
        <w:t>уға беру кезінде салық салынатын айналымға енгізілетін тіркелген актив құны;</w:t>
      </w:r>
    </w:p>
    <w:p w:rsidR="00000000" w:rsidRDefault="003C5912">
      <w:pPr>
        <w:ind w:firstLine="400"/>
        <w:jc w:val="both"/>
      </w:pPr>
      <w:r>
        <w:rPr>
          <w:rStyle w:val="s0"/>
        </w:rPr>
        <w:t>ҚҚС</w:t>
      </w:r>
      <w:r>
        <w:rPr>
          <w:rStyle w:val="s0"/>
        </w:rPr>
        <w:t xml:space="preserve"> са - тіркелген активтерді сатып алу кезінде есепке жатқызылған қосылған құн салығының сомасы; </w:t>
      </w:r>
    </w:p>
    <w:p w:rsidR="00000000" w:rsidRDefault="003C5912">
      <w:pPr>
        <w:ind w:firstLine="400"/>
        <w:jc w:val="both"/>
      </w:pPr>
      <w:r>
        <w:rPr>
          <w:rStyle w:val="s0"/>
        </w:rPr>
        <w:t>М пқ - халықаралық қаржылық есептілік ст</w:t>
      </w:r>
      <w:r>
        <w:rPr>
          <w:rStyle w:val="s0"/>
        </w:rPr>
        <w:t>андарттарына және Қазақстан Республикасының бухгалтерлік есеп пен қаржылық есептілік туралы заңнамасына сәйкес айқындалған, күнтізбелік айлармен есептелген тіркелген активті пайдалы қолдану мерзімі;</w:t>
      </w:r>
    </w:p>
    <w:p w:rsidR="00000000" w:rsidRDefault="003C5912">
      <w:pPr>
        <w:ind w:firstLine="400"/>
        <w:jc w:val="both"/>
      </w:pPr>
      <w:r>
        <w:rPr>
          <w:rStyle w:val="s0"/>
        </w:rPr>
        <w:t>Тн - есепті салықтық кезеңіне келетін, пайдалануға беру а</w:t>
      </w:r>
      <w:r>
        <w:rPr>
          <w:rStyle w:val="s0"/>
        </w:rPr>
        <w:t xml:space="preserve">йларының нақты саны; </w:t>
      </w:r>
    </w:p>
    <w:p w:rsidR="00000000" w:rsidRDefault="003C5912">
      <w:pPr>
        <w:ind w:firstLine="400"/>
        <w:jc w:val="both"/>
      </w:pPr>
      <w:r>
        <w:rPr>
          <w:rStyle w:val="s0"/>
        </w:rPr>
        <w:t>ҚҚС</w:t>
      </w:r>
      <w:r>
        <w:rPr>
          <w:rStyle w:val="s0"/>
        </w:rPr>
        <w:t xml:space="preserve"> % - қосылған құн салығының пайдалануға беру күні қолданылатын, пайызға шаққандағы мөлшерлемесі.</w:t>
      </w:r>
    </w:p>
    <w:p w:rsidR="00000000" w:rsidRDefault="003C5912">
      <w:pPr>
        <w:ind w:firstLine="400"/>
        <w:jc w:val="both"/>
      </w:pPr>
      <w:r>
        <w:rPr>
          <w:rStyle w:val="s0"/>
        </w:rPr>
        <w:t>3. Аванстар мен айыппұл санкцияларынан басқа, қосылған құн салығы салынатын өткізілген тауарлар, жұмыстар, қызмет көрсетулер бойынша т</w:t>
      </w:r>
      <w:r>
        <w:rPr>
          <w:rStyle w:val="s0"/>
        </w:rPr>
        <w:t>алап ету құқығын беру кезінде, беру жүргізілу бойынша талап ету құқығының құны мен салық төлеушінің алғашқы құжатына сәйкес талап ету құқығын беру күніне борышкерден алынуға жататын талап ету құны арасындағы оң айырма ретінде айқындалады.</w:t>
      </w:r>
    </w:p>
    <w:p w:rsidR="00000000" w:rsidRDefault="003C5912">
      <w:pPr>
        <w:jc w:val="both"/>
      </w:pPr>
      <w:r>
        <w:rPr>
          <w:rStyle w:val="s3"/>
        </w:rPr>
        <w:t>2010.30.06. № 297</w:t>
      </w:r>
      <w:r>
        <w:rPr>
          <w:rStyle w:val="s3"/>
        </w:rPr>
        <w:t xml:space="preserve">-ІV ҚР </w:t>
      </w:r>
      <w:hyperlink r:id="rId3773" w:anchor="sub_id=639" w:history="1">
        <w:r>
          <w:rPr>
            <w:rStyle w:val="a3"/>
            <w:i/>
            <w:iCs/>
            <w:bdr w:val="none" w:sz="0" w:space="0" w:color="auto" w:frame="1"/>
          </w:rPr>
          <w:t>Заңымен</w:t>
        </w:r>
      </w:hyperlink>
      <w:r>
        <w:rPr>
          <w:rStyle w:val="s3"/>
        </w:rPr>
        <w:t xml:space="preserve"> 3-1-тармақпен толықтырылды (2011 ж. 1 қаңтардан бастап қолданысқа енгізілді); 2012.26.12. № 61-V ҚР </w:t>
      </w:r>
      <w:hyperlink r:id="rId3774" w:anchor="sub_id=237" w:history="1">
        <w:r>
          <w:rPr>
            <w:rStyle w:val="a3"/>
            <w:i/>
            <w:iCs/>
            <w:bdr w:val="none" w:sz="0" w:space="0" w:color="auto" w:frame="1"/>
          </w:rPr>
          <w:t>Заңымен</w:t>
        </w:r>
      </w:hyperlink>
      <w:r>
        <w:rPr>
          <w:rStyle w:val="s3"/>
        </w:rPr>
        <w:t xml:space="preserve"> 3-1-тармақ жаңа редакцияда (2013 ж. 1 қаңтардан бастап қолданысқа енгізілді) (</w:t>
      </w:r>
      <w:hyperlink r:id="rId3775" w:anchor="sub_id=238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3C5912">
      <w:pPr>
        <w:ind w:firstLine="400"/>
        <w:jc w:val="both"/>
      </w:pPr>
      <w:r>
        <w:rPr>
          <w:rStyle w:val="s0"/>
        </w:rPr>
        <w:t xml:space="preserve">3-1. Осы Кодекстің </w:t>
      </w:r>
      <w:hyperlink r:id="rId3776" w:anchor="sub_id=2310205" w:history="1">
        <w:r>
          <w:rPr>
            <w:rStyle w:val="a3"/>
          </w:rPr>
          <w:t>231-бабы 2-тармағының 5) және 6) тармақшаларында</w:t>
        </w:r>
      </w:hyperlink>
      <w:r>
        <w:rPr>
          <w:rStyle w:val="s0"/>
        </w:rPr>
        <w:t xml:space="preserve"> көзделген жағдайларда салық салынатын айналым мөлшері:</w:t>
      </w:r>
    </w:p>
    <w:p w:rsidR="00000000" w:rsidRDefault="003C5912">
      <w:pPr>
        <w:ind w:firstLine="400"/>
        <w:jc w:val="both"/>
      </w:pPr>
      <w:r>
        <w:rPr>
          <w:rStyle w:val="s0"/>
        </w:rPr>
        <w:t>кәсіпкерлiк қызметті шектеу немесе т</w:t>
      </w:r>
      <w:r>
        <w:rPr>
          <w:rStyle w:val="s0"/>
        </w:rPr>
        <w:t xml:space="preserve">оқтату туралы шарт бойынша; </w:t>
      </w:r>
    </w:p>
    <w:p w:rsidR="00000000" w:rsidRDefault="003C5912">
      <w:pPr>
        <w:ind w:firstLine="400"/>
        <w:jc w:val="both"/>
      </w:pPr>
      <w:r>
        <w:rPr>
          <w:rStyle w:val="s0"/>
        </w:rPr>
        <w:t>кредит (қарыз, микрокредит) беру туралы шарт бойынша сыйақы негізінде айқындалады.</w:t>
      </w:r>
    </w:p>
    <w:p w:rsidR="00000000" w:rsidRDefault="003C5912">
      <w:pPr>
        <w:ind w:firstLine="400"/>
        <w:jc w:val="both"/>
      </w:pPr>
      <w:r>
        <w:rPr>
          <w:rStyle w:val="s0"/>
        </w:rPr>
        <w:t>4. Кепіл берушіге кепілге салынған мүлікті (тауарды) берген кезде кепіл берушідегі салық салынатын айналым мөлшері өткізілетін кепілдіктегі мүлі</w:t>
      </w:r>
      <w:r>
        <w:rPr>
          <w:rStyle w:val="s0"/>
        </w:rPr>
        <w:t xml:space="preserve">к (тауар) құны негізінде, бірақ осы мүлікті (тауарды) кепілге беруден алынған заем қаражаты сомасынан төмен емес болып, оған қосылған құн салығы енгізілмей, айқындалады. </w:t>
      </w:r>
    </w:p>
    <w:p w:rsidR="00000000" w:rsidRDefault="003C5912">
      <w:pPr>
        <w:ind w:firstLine="400"/>
        <w:jc w:val="both"/>
      </w:pPr>
      <w:r>
        <w:rPr>
          <w:rStyle w:val="s0"/>
        </w:rPr>
        <w:t>5. Тауарды бөліп-бөліп төлеу шарттарымен өткізген кезде салық салынатын айналым мөлше</w:t>
      </w:r>
      <w:r>
        <w:rPr>
          <w:rStyle w:val="s0"/>
        </w:rPr>
        <w:t xml:space="preserve">рі, шарт талаптарында көзделген барлық тиесілі төлемдер ескеріле отырып, осы баптың 1-тармағына сәйкес айқындалады. </w:t>
      </w:r>
    </w:p>
    <w:p w:rsidR="00000000" w:rsidRDefault="003C5912">
      <w:pPr>
        <w:ind w:firstLine="400"/>
        <w:jc w:val="both"/>
      </w:pPr>
      <w:r>
        <w:rPr>
          <w:rStyle w:val="s0"/>
        </w:rPr>
        <w:t xml:space="preserve">6. Ушінші тұлғалар үшін төлеуге байланысты қызмет көрсетулер кезінде салық салынатын айналымның мөлшеріне </w:t>
      </w:r>
      <w:hyperlink r:id="rId3777" w:anchor="sub_id=8660000" w:history="1">
        <w:r>
          <w:rPr>
            <w:rStyle w:val="a3"/>
          </w:rPr>
          <w:t>комиссиялық сыйақы</w:t>
        </w:r>
      </w:hyperlink>
      <w:r>
        <w:rPr>
          <w:rStyle w:val="s0"/>
        </w:rPr>
        <w:t xml:space="preserve"> қосылады. </w:t>
      </w:r>
    </w:p>
    <w:p w:rsidR="00000000" w:rsidRDefault="003C5912">
      <w:pPr>
        <w:jc w:val="both"/>
      </w:pPr>
      <w:r>
        <w:rPr>
          <w:rStyle w:val="s3"/>
        </w:rPr>
        <w:t xml:space="preserve">2011.21.07. № 467-ІV ҚР </w:t>
      </w:r>
      <w:hyperlink r:id="rId3778" w:anchor="sub_id=39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779" w:anchor="sub_id=2380700" w:history="1">
        <w:r>
          <w:rPr>
            <w:rStyle w:val="a3"/>
            <w:i/>
            <w:iCs/>
            <w:bdr w:val="none" w:sz="0" w:space="0" w:color="auto" w:frame="1"/>
          </w:rPr>
          <w:t>бұр.ред.қара</w:t>
        </w:r>
      </w:hyperlink>
      <w:r>
        <w:rPr>
          <w:rStyle w:val="s3"/>
        </w:rPr>
        <w:t xml:space="preserve">); 2013.05.12. № 152-V ҚР </w:t>
      </w:r>
      <w:hyperlink r:id="rId3780" w:anchor="sub_id=23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3781" w:anchor="sub_id=2380700" w:history="1">
        <w:r>
          <w:rPr>
            <w:rStyle w:val="a3"/>
            <w:i/>
            <w:iCs/>
            <w:bdr w:val="none" w:sz="0" w:space="0" w:color="auto" w:frame="1"/>
          </w:rPr>
          <w:t>бұр.ред.қара</w:t>
        </w:r>
      </w:hyperlink>
      <w:r>
        <w:rPr>
          <w:rStyle w:val="s3"/>
        </w:rPr>
        <w:t>) 7-тармақ жаңа редакцияда</w:t>
      </w:r>
    </w:p>
    <w:p w:rsidR="00000000" w:rsidRDefault="003C5912">
      <w:pPr>
        <w:ind w:firstLine="400"/>
        <w:jc w:val="both"/>
      </w:pPr>
      <w:r>
        <w:rPr>
          <w:rStyle w:val="s0"/>
        </w:rPr>
        <w:t>7. Егер осы тармақта өзгеше белгіленбесе, салық салынатын айналым мөлшерiне акцизделетiн тауарлар бойынша акциз сомалары енгiзiледi.</w:t>
      </w:r>
      <w:r>
        <w:rPr>
          <w:rStyle w:val="s0"/>
        </w:rPr>
        <w:t xml:space="preserve"> </w:t>
      </w:r>
    </w:p>
    <w:p w:rsidR="00000000" w:rsidRDefault="003C5912">
      <w:pPr>
        <w:ind w:firstLine="400"/>
        <w:jc w:val="both"/>
      </w:pPr>
      <w:r>
        <w:rPr>
          <w:rStyle w:val="s0"/>
        </w:rPr>
        <w:t xml:space="preserve">Алыс-беріс шикізатын өңдеу бойынша қызметтер көрсететін, осы Кодекстің </w:t>
      </w:r>
      <w:hyperlink r:id="rId3782" w:anchor="sub_id=2790000" w:history="1">
        <w:r>
          <w:rPr>
            <w:rStyle w:val="a3"/>
          </w:rPr>
          <w:t>279-бабының 5) тармақшасында</w:t>
        </w:r>
      </w:hyperlink>
      <w:r>
        <w:rPr>
          <w:rStyle w:val="s0"/>
        </w:rPr>
        <w:t xml:space="preserve"> көрсетілген акцизделетiн тауарды өндірушінің салық салынатын айналым </w:t>
      </w:r>
      <w:r>
        <w:rPr>
          <w:rStyle w:val="s0"/>
        </w:rPr>
        <w:t>мөлшерiне алыс-беріс шикізатын өңдеу өнімі болып табылатын осындай тауарларды берген кезде осы Кодекстің ережелеріне сәйкес төлеуге жататын (төленген) акциз сомасы енгізілмейді.</w:t>
      </w:r>
    </w:p>
    <w:p w:rsidR="00000000" w:rsidRDefault="003C5912">
      <w:pPr>
        <w:jc w:val="both"/>
      </w:pPr>
      <w:r>
        <w:rPr>
          <w:rStyle w:val="s3"/>
        </w:rPr>
        <w:t xml:space="preserve">2010.30.06. № 297-ІV ҚР </w:t>
      </w:r>
      <w:hyperlink r:id="rId3783" w:anchor="sub_id=639" w:history="1">
        <w:r>
          <w:rPr>
            <w:rStyle w:val="a3"/>
            <w:i/>
            <w:iCs/>
            <w:bdr w:val="none" w:sz="0" w:space="0" w:color="auto" w:frame="1"/>
          </w:rPr>
          <w:t>Заңымен</w:t>
        </w:r>
      </w:hyperlink>
      <w:r>
        <w:rPr>
          <w:rStyle w:val="s3"/>
        </w:rPr>
        <w:t xml:space="preserve"> 8-тармақ өзгертілді (2011 ж. 1 қаңтардан бастап қолданысқа енгізілді) (бұр.</w:t>
      </w:r>
      <w:hyperlink r:id="rId3784" w:anchor="sub_id=2380800" w:history="1">
        <w:r>
          <w:rPr>
            <w:rStyle w:val="a3"/>
            <w:i/>
            <w:iCs/>
            <w:bdr w:val="none" w:sz="0" w:space="0" w:color="auto" w:frame="1"/>
          </w:rPr>
          <w:t>ред</w:t>
        </w:r>
      </w:hyperlink>
      <w:r>
        <w:rPr>
          <w:rStyle w:val="s3"/>
        </w:rPr>
        <w:t>.қара)</w:t>
      </w:r>
    </w:p>
    <w:p w:rsidR="00000000" w:rsidRDefault="003C5912">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кезінде жазып берілген шот-фактураларда көрсетілген қосылған құн салығы есепке жатқызылмайтын тауарларды өткізу кезінде салық салынаты</w:t>
      </w:r>
      <w:r>
        <w:rPr>
          <w:rStyle w:val="s0"/>
        </w:rPr>
        <w:t xml:space="preserve">н айналым мөлшері тауардың өткізілу құны мен осы баптың 2-тармағына сәйкес белгіленетін баланстық құны арасындағы оң айырма ретінде айқындалады. </w:t>
      </w:r>
    </w:p>
    <w:p w:rsidR="00000000" w:rsidRDefault="003C5912">
      <w:pPr>
        <w:ind w:firstLine="400"/>
        <w:jc w:val="both"/>
      </w:pPr>
      <w:r>
        <w:rPr>
          <w:rStyle w:val="s0"/>
        </w:rPr>
        <w:t>9. Қосылған құн салығынсыз сатып алынған жер учаскесін иелену және (немесе) пайдалану және (немесе) оған билік</w:t>
      </w:r>
      <w:r>
        <w:rPr>
          <w:rStyle w:val="s0"/>
        </w:rPr>
        <w:t xml:space="preserve"> ету құқығын берген кезде өткізу бойынша айналым осы Кодекстің </w:t>
      </w:r>
      <w:hyperlink r:id="rId3785" w:anchor="sub_id=870000" w:history="1">
        <w:r>
          <w:rPr>
            <w:rStyle w:val="a3"/>
          </w:rPr>
          <w:t>87-бабында</w:t>
        </w:r>
      </w:hyperlink>
      <w:r>
        <w:rPr>
          <w:rStyle w:val="s0"/>
        </w:rPr>
        <w:t xml:space="preserve"> көзделген тәртіппен жер учаскелерін өткізу кезіндегі құнның өсімі ретінде айқындалады.</w:t>
      </w:r>
    </w:p>
    <w:p w:rsidR="00000000" w:rsidRDefault="003C5912">
      <w:pPr>
        <w:jc w:val="both"/>
      </w:pPr>
      <w:r>
        <w:rPr>
          <w:rStyle w:val="s3"/>
        </w:rPr>
        <w:t>2013.05.12.</w:t>
      </w:r>
      <w:r>
        <w:rPr>
          <w:rStyle w:val="s3"/>
        </w:rPr>
        <w:t xml:space="preserve"> № 152-V ҚР </w:t>
      </w:r>
      <w:hyperlink r:id="rId3786" w:anchor="sub_id=238" w:history="1">
        <w:r>
          <w:rPr>
            <w:rStyle w:val="a3"/>
            <w:i/>
            <w:iCs/>
            <w:bdr w:val="none" w:sz="0" w:space="0" w:color="auto" w:frame="1"/>
          </w:rPr>
          <w:t>Заңымен</w:t>
        </w:r>
      </w:hyperlink>
      <w:r>
        <w:rPr>
          <w:rStyle w:val="s3"/>
        </w:rPr>
        <w:t xml:space="preserve"> 9-1-тармақпен толықтырылды (2014 ж. 1 қаңтардан бастап қолданысқа енгізілді) </w:t>
      </w:r>
    </w:p>
    <w:p w:rsidR="00000000" w:rsidRDefault="003C5912">
      <w:pPr>
        <w:ind w:firstLine="400"/>
        <w:jc w:val="both"/>
      </w:pPr>
      <w:r>
        <w:rPr>
          <w:rStyle w:val="s0"/>
        </w:rPr>
        <w:t>9-1. Заңды тұлға жеке тұлғалардан сатып алған автомобильдерді жеке тұлғаға өт</w:t>
      </w:r>
      <w:r>
        <w:rPr>
          <w:rStyle w:val="s0"/>
        </w:rPr>
        <w:t>кізген кезде өткізу бойынша айналым автомобильдерді өткізу құны мен сатып алу құны арасындағы оң айырма ретінде айқындалады.</w:t>
      </w:r>
    </w:p>
    <w:p w:rsidR="00000000" w:rsidRDefault="003C5912">
      <w:pPr>
        <w:jc w:val="both"/>
      </w:pPr>
      <w:r>
        <w:rPr>
          <w:rStyle w:val="s3"/>
        </w:rPr>
        <w:t xml:space="preserve">2012.26.12. № 61-V ҚР </w:t>
      </w:r>
      <w:hyperlink r:id="rId3787" w:anchor="sub_id=237" w:history="1">
        <w:r>
          <w:rPr>
            <w:rStyle w:val="a3"/>
            <w:i/>
            <w:iCs/>
            <w:bdr w:val="none" w:sz="0" w:space="0" w:color="auto" w:frame="1"/>
          </w:rPr>
          <w:t>Заңымен</w:t>
        </w:r>
      </w:hyperlink>
      <w:r>
        <w:rPr>
          <w:rStyle w:val="s3"/>
        </w:rPr>
        <w:t xml:space="preserve"> 10-тармақ жаңа редак</w:t>
      </w:r>
      <w:r>
        <w:rPr>
          <w:rStyle w:val="s3"/>
        </w:rPr>
        <w:t>цияда (2013 ж. 1 қаңтардан бастап қолданысқа енгізілді) (</w:t>
      </w:r>
      <w:hyperlink r:id="rId3788" w:anchor="sub_id=2381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10. Қайтарымды лизинг шарты бойынша берудi қоспағанда, лизинг алушының негізгі құрал, жылжымайтын </w:t>
      </w:r>
      <w:r>
        <w:rPr>
          <w:rStyle w:val="s0"/>
        </w:rPr>
        <w:t xml:space="preserve">мүлікке инвестициялар, биологиялық активтер ретінде алуына жататын мүлікті қаржы лизингіне беру кезінде салық салынатын айналым мөлшері: </w:t>
      </w:r>
    </w:p>
    <w:p w:rsidR="00000000" w:rsidRDefault="003C5912">
      <w:pPr>
        <w:ind w:firstLine="400"/>
        <w:jc w:val="both"/>
      </w:pPr>
      <w:r>
        <w:rPr>
          <w:rStyle w:val="s0"/>
        </w:rPr>
        <w:t xml:space="preserve">1) осы Кодекстің </w:t>
      </w:r>
      <w:hyperlink r:id="rId3789" w:anchor="sub_id=2370600" w:history="1">
        <w:r>
          <w:rPr>
            <w:rStyle w:val="a3"/>
          </w:rPr>
          <w:t>237-бабы 6-тарма</w:t>
        </w:r>
        <w:r>
          <w:rPr>
            <w:rStyle w:val="a3"/>
          </w:rPr>
          <w:t>ғының</w:t>
        </w:r>
        <w:r>
          <w:rPr>
            <w:rStyle w:val="a3"/>
          </w:rPr>
          <w:t xml:space="preserve"> 1) тармақшасында</w:t>
        </w:r>
      </w:hyperlink>
      <w:r>
        <w:rPr>
          <w:rStyle w:val="s0"/>
        </w:rPr>
        <w:t xml:space="preserve"> көрсетілген айналым жасау күніне - қаржы лизингінің шартына сәйкес белгіленген лизингтік төлемнің қаржы лизингі бойынша сыйақы мен қосылған құн салығының сомалары енгізілмеген мөлшері негізінде; </w:t>
      </w:r>
    </w:p>
    <w:p w:rsidR="00000000" w:rsidRDefault="003C5912">
      <w:pPr>
        <w:ind w:firstLine="400"/>
        <w:jc w:val="both"/>
      </w:pPr>
      <w:r>
        <w:rPr>
          <w:rStyle w:val="s0"/>
        </w:rPr>
        <w:t xml:space="preserve">2) осы Кодекстің </w:t>
      </w:r>
      <w:hyperlink r:id="rId3790" w:anchor="sub_id=2370600" w:history="1">
        <w:r>
          <w:rPr>
            <w:rStyle w:val="a3"/>
          </w:rPr>
          <w:t>237-бабы 6-тармағының 2) тармақшасында</w:t>
        </w:r>
      </w:hyperlink>
      <w:r>
        <w:rPr>
          <w:rStyle w:val="s0"/>
        </w:rPr>
        <w:t xml:space="preserve"> көрсетілген айналым жасау күніне - алу мерзімі басталатын күн қаржы лизингінің шартына сәйкес мүлікті лизинг алушыға берген күнге дейін белгіленген қарж</w:t>
      </w:r>
      <w:r>
        <w:rPr>
          <w:rStyle w:val="s0"/>
        </w:rPr>
        <w:t xml:space="preserve">ы лизингі бойынша сыйақы мен қосылған құн салығының сомалары енгізілмеген барлық мерзімдік лизингтік төлемдер сомасы негізінде; </w:t>
      </w:r>
    </w:p>
    <w:p w:rsidR="00000000" w:rsidRDefault="003C5912">
      <w:pPr>
        <w:jc w:val="both"/>
      </w:pPr>
      <w:r>
        <w:rPr>
          <w:rStyle w:val="s3"/>
        </w:rPr>
        <w:t xml:space="preserve">2013.05.12. № 152-V ҚР </w:t>
      </w:r>
      <w:hyperlink r:id="rId3791" w:anchor="sub_id=238" w:history="1">
        <w:r>
          <w:rPr>
            <w:rStyle w:val="a3"/>
            <w:i/>
            <w:iCs/>
            <w:bdr w:val="none" w:sz="0" w:space="0" w:color="auto" w:frame="1"/>
          </w:rPr>
          <w:t>Заңымен</w:t>
        </w:r>
      </w:hyperlink>
      <w:r>
        <w:rPr>
          <w:rStyle w:val="s3"/>
        </w:rPr>
        <w:t xml:space="preserve"> 3) тармақша жаң</w:t>
      </w:r>
      <w:r>
        <w:rPr>
          <w:rStyle w:val="s3"/>
        </w:rPr>
        <w:t>а редакцияда (2014 ж. 1 қаңтардан бастап қолданысқа енгізілді) (</w:t>
      </w:r>
      <w:hyperlink r:id="rId3792" w:anchor="sub_id=2381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3) осы Кодекстің </w:t>
      </w:r>
      <w:hyperlink r:id="rId3793" w:anchor="sub_id=2370600" w:history="1">
        <w:r>
          <w:rPr>
            <w:rStyle w:val="a3"/>
          </w:rPr>
          <w:t>237-бабы 6-тармағының 3) тармақшасында</w:t>
        </w:r>
      </w:hyperlink>
      <w:r>
        <w:rPr>
          <w:rStyle w:val="s0"/>
        </w:rPr>
        <w:t xml:space="preserve"> көрсетілген айналым жасау күніне - қаржы лизингі шарты бойынша алынған (алынуға жататын), қаржы лизингі бойынша сыйақы сомасы мен қосылған құн салығы енгізілмеген барлық лизингтік төлемдердің жалпы сомасы ме</w:t>
      </w:r>
      <w:r>
        <w:rPr>
          <w:rStyle w:val="s0"/>
        </w:rPr>
        <w:t>н осы шартқа сәйкес өткізу бойынша айналым жасаудың алдындағы күндерге сәйкес келетін салық салынатын айналымдар мөлшерлерінің сомасы ретінде айқындалатын салық салынатын айналым мөлшері арасындағы айырма ретінде айқындалады.</w:t>
      </w:r>
    </w:p>
    <w:p w:rsidR="00000000" w:rsidRDefault="003C5912">
      <w:pPr>
        <w:ind w:firstLine="400"/>
        <w:jc w:val="both"/>
      </w:pPr>
      <w:r>
        <w:rPr>
          <w:rStyle w:val="s0"/>
        </w:rPr>
        <w:t>11. Лизинг алушының (сатушының</w:t>
      </w:r>
      <w:r>
        <w:rPr>
          <w:rStyle w:val="s0"/>
        </w:rPr>
        <w:t xml:space="preserve">) негізгі құрал,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1-тармағына сәйкес айқындалады. </w:t>
      </w:r>
    </w:p>
    <w:p w:rsidR="00000000" w:rsidRDefault="003C5912">
      <w:pPr>
        <w:jc w:val="both"/>
      </w:pPr>
      <w:r>
        <w:rPr>
          <w:rStyle w:val="s3"/>
        </w:rPr>
        <w:t xml:space="preserve">.26.12. № 61-V ҚР </w:t>
      </w:r>
      <w:hyperlink r:id="rId3794" w:anchor="sub_id=237"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енгізілді) (</w:t>
      </w:r>
      <w:hyperlink r:id="rId3795" w:anchor="sub_id=2381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12.</w:t>
      </w:r>
      <w:r>
        <w:rPr>
          <w:rStyle w:val="s0"/>
        </w:rPr>
        <w:t xml:space="preserve"> </w:t>
      </w:r>
      <w:hyperlink r:id="rId3796" w:anchor="sub_id=7080000" w:history="1">
        <w:r>
          <w:rPr>
            <w:rStyle w:val="a3"/>
          </w:rPr>
          <w:t>Көлік экспедициясының шарты</w:t>
        </w:r>
      </w:hyperlink>
      <w:r>
        <w:rPr>
          <w:rStyle w:val="s0"/>
        </w:rPr>
        <w:t xml:space="preserve"> бойынша қызмет көрсету кезінде экспедитордағы салық салынатын айналым мөлшері оның көлік экспедициясының шарты бойынша сыйақысы негізінде айқы</w:t>
      </w:r>
      <w:r>
        <w:rPr>
          <w:rStyle w:val="s0"/>
        </w:rPr>
        <w:t>ндалады.</w:t>
      </w:r>
    </w:p>
    <w:p w:rsidR="00000000" w:rsidRDefault="003C5912">
      <w:pPr>
        <w:ind w:firstLine="400"/>
        <w:jc w:val="both"/>
      </w:pPr>
      <w:r>
        <w:rPr>
          <w:rStyle w:val="s0"/>
        </w:rPr>
        <w:t xml:space="preserve">13. Кәсіпорынды мүліктік кешен ретінде тұтастай сату кезінде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 </w:t>
      </w:r>
    </w:p>
    <w:p w:rsidR="00000000" w:rsidRDefault="003C5912">
      <w:pPr>
        <w:ind w:firstLine="400"/>
        <w:jc w:val="both"/>
      </w:pPr>
      <w:r>
        <w:rPr>
          <w:rStyle w:val="s0"/>
        </w:rPr>
        <w:t>1)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3C5912">
      <w:pPr>
        <w:ind w:firstLine="400"/>
        <w:jc w:val="both"/>
      </w:pPr>
      <w:r>
        <w:rPr>
          <w:rStyle w:val="s0"/>
        </w:rPr>
        <w:t>2) кәсіпорынды са</w:t>
      </w:r>
      <w:r>
        <w:rPr>
          <w:rStyle w:val="s0"/>
        </w:rPr>
        <w:t>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w:t>
      </w:r>
      <w:r>
        <w:rPr>
          <w:rStyle w:val="s0"/>
        </w:rPr>
        <w:t xml:space="preserve">далады. </w:t>
      </w:r>
    </w:p>
    <w:p w:rsidR="00000000" w:rsidRDefault="003C5912">
      <w:pPr>
        <w:jc w:val="both"/>
      </w:pPr>
      <w:r>
        <w:rPr>
          <w:rStyle w:val="s3"/>
        </w:rPr>
        <w:t xml:space="preserve">2010.30.06. № 297-ІV ҚР </w:t>
      </w:r>
      <w:hyperlink r:id="rId3797" w:anchor="sub_id=639"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3798" w:anchor="sub_id=2381400" w:history="1">
        <w:r>
          <w:rPr>
            <w:rStyle w:val="a3"/>
            <w:i/>
            <w:iCs/>
            <w:bdr w:val="none" w:sz="0" w:space="0" w:color="auto" w:frame="1"/>
          </w:rPr>
          <w:t>ред</w:t>
        </w:r>
      </w:hyperlink>
      <w:r>
        <w:rPr>
          <w:rStyle w:val="s3"/>
        </w:rPr>
        <w:t xml:space="preserve">.қара); 2012.26.12. № 61-V ҚР </w:t>
      </w:r>
      <w:hyperlink r:id="rId3799" w:anchor="sub_id=23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800" w:anchor="sub_id=2381400" w:history="1">
        <w:r>
          <w:rPr>
            <w:rStyle w:val="a3"/>
            <w:i/>
            <w:iCs/>
            <w:bdr w:val="none" w:sz="0" w:space="0" w:color="auto" w:frame="1"/>
          </w:rPr>
          <w:t>бұр.ред.қара</w:t>
        </w:r>
      </w:hyperlink>
      <w:r>
        <w:rPr>
          <w:rStyle w:val="s3"/>
        </w:rPr>
        <w:t>) 14-тармақ жаңа редакцияда</w:t>
      </w:r>
    </w:p>
    <w:p w:rsidR="00000000" w:rsidRDefault="003C5912">
      <w:pPr>
        <w:ind w:firstLine="400"/>
        <w:jc w:val="both"/>
      </w:pPr>
      <w:r>
        <w:rPr>
          <w:rStyle w:val="s0"/>
        </w:rPr>
        <w:t xml:space="preserve">14. Сенім білдірілген тұлға сенім білдірушінің атынан және соның есебінен тауарларды өткізген, жұмыстарды орындаған, қызметтерді көрсеткен кезде сенім білдірілген тұлғаның салық салынатын айналымының мөлшері </w:t>
      </w:r>
      <w:r>
        <w:rPr>
          <w:rStyle w:val="s0"/>
        </w:rPr>
        <w:t>оның тапсырма шарты бойынша сыйақысы негізінде айқындалады.</w:t>
      </w:r>
    </w:p>
    <w:p w:rsidR="00000000" w:rsidRDefault="003C5912">
      <w:pPr>
        <w:ind w:firstLine="400"/>
        <w:jc w:val="both"/>
      </w:pPr>
      <w:r>
        <w:rPr>
          <w:rStyle w:val="s0"/>
        </w:rPr>
        <w:t>15. Комиссия шартының талаптарына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сыйақыс</w:t>
      </w:r>
      <w:r>
        <w:rPr>
          <w:rStyle w:val="s0"/>
        </w:rPr>
        <w:t>ы негізінде айқындалады.</w:t>
      </w:r>
    </w:p>
    <w:p w:rsidR="00000000" w:rsidRDefault="003C5912">
      <w:pPr>
        <w:jc w:val="both"/>
      </w:pPr>
      <w:r>
        <w:rPr>
          <w:rStyle w:val="s3"/>
        </w:rPr>
        <w:t xml:space="preserve">2009.16.11. № 200-ІV ҚР </w:t>
      </w:r>
      <w:hyperlink r:id="rId3801" w:anchor="sub_id=389" w:history="1">
        <w:r>
          <w:rPr>
            <w:rStyle w:val="a3"/>
            <w:i/>
            <w:iCs/>
            <w:bdr w:val="none" w:sz="0" w:space="0" w:color="auto" w:frame="1"/>
          </w:rPr>
          <w:t>Заңымен</w:t>
        </w:r>
      </w:hyperlink>
      <w:r>
        <w:rPr>
          <w:rStyle w:val="s3"/>
        </w:rPr>
        <w:t xml:space="preserve"> 16-тармақпен толықтырылды (2009 ж. 1 қаңтардан бастап қолданысқа енгiзiлді)</w:t>
      </w:r>
    </w:p>
    <w:p w:rsidR="00000000" w:rsidRDefault="003C5912">
      <w:pPr>
        <w:ind w:firstLine="400"/>
        <w:jc w:val="both"/>
      </w:pPr>
      <w:r>
        <w:rPr>
          <w:rStyle w:val="s0"/>
        </w:rPr>
        <w:t>16. Мерзiмдi баспасөз басылымдарын және өз</w:t>
      </w:r>
      <w:r>
        <w:rPr>
          <w:rStyle w:val="s0"/>
        </w:rPr>
        <w:t>ге де бұқаралық ақпарат құралдарының өнiмдерiн, оған қоса олардың жалпыға бірдей қолжетiмдi телекоммуникациялық желiлердiң интернет-ресурсында орналасқан өнiмдерiн өткiзген кезде салық салынатын айналымның мөлшерi есептi салық кезеңiнде мерзiмдi баспасөз б</w:t>
      </w:r>
      <w:r>
        <w:rPr>
          <w:rStyle w:val="s0"/>
        </w:rPr>
        <w:t>асылымдарын және өзге де бұқаралық ақпарат құралдары өнiмдерiнiң өткiзiлген бөлiгiне келетiн құны негiзiнде айқындалады.</w:t>
      </w:r>
    </w:p>
    <w:p w:rsidR="00000000" w:rsidRDefault="003C5912">
      <w:pPr>
        <w:jc w:val="both"/>
      </w:pPr>
      <w:r>
        <w:rPr>
          <w:rStyle w:val="s3"/>
        </w:rPr>
        <w:t xml:space="preserve">2009.16.11. № 200-ІV ҚР </w:t>
      </w:r>
      <w:hyperlink r:id="rId3802" w:anchor="sub_id=389" w:history="1">
        <w:r>
          <w:rPr>
            <w:rStyle w:val="a3"/>
            <w:i/>
            <w:iCs/>
            <w:bdr w:val="none" w:sz="0" w:space="0" w:color="auto" w:frame="1"/>
          </w:rPr>
          <w:t>Заңымен</w:t>
        </w:r>
      </w:hyperlink>
      <w:r>
        <w:rPr>
          <w:rStyle w:val="s3"/>
        </w:rPr>
        <w:t xml:space="preserve"> 17-тармақпен толықтыры</w:t>
      </w:r>
      <w:r>
        <w:rPr>
          <w:rStyle w:val="s3"/>
        </w:rPr>
        <w:t>лды (2009 ж. 1 қаңтардан бастап қолданысқа енгiзiлді)</w:t>
      </w:r>
    </w:p>
    <w:p w:rsidR="00000000" w:rsidRDefault="003C5912">
      <w:pPr>
        <w:ind w:firstLine="400"/>
        <w:jc w:val="both"/>
      </w:pPr>
      <w:r>
        <w:rPr>
          <w:rStyle w:val="s0"/>
        </w:rPr>
        <w:t xml:space="preserve">17. Осы Кодекстiң </w:t>
      </w:r>
      <w:hyperlink r:id="rId3803" w:anchor="sub_id=780000" w:history="1">
        <w:r>
          <w:rPr>
            <w:rStyle w:val="a3"/>
          </w:rPr>
          <w:t>78-бабында</w:t>
        </w:r>
      </w:hyperlink>
      <w:r>
        <w:rPr>
          <w:rStyle w:val="s0"/>
        </w:rPr>
        <w:t xml:space="preserve"> белгiленген талаптар бұзылған жағдайда мүлiктi қаржы лизингiне беру кезіндегі салықтан бо</w:t>
      </w:r>
      <w:r>
        <w:rPr>
          <w:rStyle w:val="s0"/>
        </w:rPr>
        <w:t xml:space="preserve">сатылған айналым мөлшерi осы Кодекстiң </w:t>
      </w:r>
      <w:hyperlink r:id="rId3804" w:anchor="sub_id=2370600" w:history="1">
        <w:r>
          <w:rPr>
            <w:rStyle w:val="a3"/>
          </w:rPr>
          <w:t>237-бабының 6-тармағында</w:t>
        </w:r>
      </w:hyperlink>
      <w:r>
        <w:rPr>
          <w:rStyle w:val="s0"/>
        </w:rPr>
        <w:t xml:space="preserve"> көрсетiлген айналым жасалған күннен бастап салық салынатын болып танылады.</w:t>
      </w:r>
    </w:p>
    <w:p w:rsidR="00000000" w:rsidRDefault="003C5912">
      <w:pPr>
        <w:jc w:val="both"/>
      </w:pPr>
      <w:r>
        <w:rPr>
          <w:rStyle w:val="s3"/>
        </w:rPr>
        <w:t xml:space="preserve">2009.30.12 № 234-IV </w:t>
      </w:r>
      <w:hyperlink r:id="rId3805" w:anchor="sub_id=238" w:history="1">
        <w:r>
          <w:rPr>
            <w:rStyle w:val="a3"/>
            <w:i/>
            <w:iCs/>
            <w:bdr w:val="none" w:sz="0" w:space="0" w:color="auto" w:frame="1"/>
          </w:rPr>
          <w:t>Заңымен</w:t>
        </w:r>
      </w:hyperlink>
      <w:r>
        <w:rPr>
          <w:rStyle w:val="s3"/>
        </w:rPr>
        <w:t xml:space="preserve"> 18-тармақпен толықтырылды (2009 жылғы 1 қаңтардан қолданысқа енгiзiлдi); 2012.26.12. № 61-V ҚР </w:t>
      </w:r>
      <w:hyperlink r:id="rId3806" w:anchor="sub_id=237" w:history="1">
        <w:r>
          <w:rPr>
            <w:rStyle w:val="a3"/>
            <w:i/>
            <w:iCs/>
            <w:bdr w:val="none" w:sz="0" w:space="0" w:color="auto" w:frame="1"/>
          </w:rPr>
          <w:t>Заң</w:t>
        </w:r>
        <w:r>
          <w:rPr>
            <w:rStyle w:val="a3"/>
            <w:i/>
            <w:iCs/>
            <w:bdr w:val="none" w:sz="0" w:space="0" w:color="auto" w:frame="1"/>
          </w:rPr>
          <w:t>ымен</w:t>
        </w:r>
      </w:hyperlink>
      <w:r>
        <w:rPr>
          <w:rStyle w:val="s3"/>
        </w:rPr>
        <w:t xml:space="preserve"> 18-тармақ жаңа редакцияда (2010 ж. 1 шілдеден бастап қолданысқа енгізілді) (</w:t>
      </w:r>
      <w:hyperlink r:id="rId3807" w:anchor="sub_id=238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18. Бұрын экспорттың кедендік рәсімінде тауарды әкетуді жүзеге асырған сал</w:t>
      </w:r>
      <w:r>
        <w:rPr>
          <w:rStyle w:val="s0"/>
        </w:rPr>
        <w:t>ық төлеушінің осы тауар кері импорттың кедендік рәсімінде әкелінген кезде салық салынатын айналымының мөлшері қосылған құн салығы жөніндегі декларацияда тауарды экспортқа өткізу бойынша айналым көрсетілген осы тауар құнының негізінде, әкелінген тауардың эк</w:t>
      </w:r>
      <w:r>
        <w:rPr>
          <w:rStyle w:val="s0"/>
        </w:rPr>
        <w:t>спортты ресімдеген кезде қолданылған өлшем бірлігіндегі көлеміне пропорционалды айқындалады.</w:t>
      </w:r>
    </w:p>
    <w:p w:rsidR="00000000" w:rsidRDefault="003C5912">
      <w:pPr>
        <w:jc w:val="both"/>
      </w:pPr>
      <w:r>
        <w:rPr>
          <w:rStyle w:val="s3"/>
        </w:rPr>
        <w:t xml:space="preserve">2010.30.06. № 297-ІV ҚР </w:t>
      </w:r>
      <w:hyperlink r:id="rId3808" w:anchor="sub_id=639" w:history="1">
        <w:r>
          <w:rPr>
            <w:rStyle w:val="a3"/>
            <w:i/>
            <w:iCs/>
            <w:bdr w:val="none" w:sz="0" w:space="0" w:color="auto" w:frame="1"/>
          </w:rPr>
          <w:t>Заңымен</w:t>
        </w:r>
      </w:hyperlink>
      <w:r>
        <w:rPr>
          <w:rStyle w:val="s3"/>
        </w:rPr>
        <w:t xml:space="preserve"> 19-тармақпен толықтырылды (2011 ж. 1 қаңтардан бас</w:t>
      </w:r>
      <w:r>
        <w:rPr>
          <w:rStyle w:val="s3"/>
        </w:rPr>
        <w:t>тап қолданысқа енгізілді)</w:t>
      </w:r>
      <w:r>
        <w:t xml:space="preserve"> </w:t>
      </w:r>
    </w:p>
    <w:p w:rsidR="00000000" w:rsidRDefault="003C5912">
      <w:pPr>
        <w:ind w:firstLine="400"/>
        <w:jc w:val="both"/>
      </w:pPr>
      <w:r>
        <w:rPr>
          <w:rStyle w:val="s0"/>
        </w:rPr>
        <w:t>19. Шетелдiк валютамен операция осы бөлімнің мақсатында айналым жасалған күнгi валюта айырбастаудың нарықтық бағамы қолданыла отырып, Қазақстан Республикасының ұлттық валютасымен - теңгемен қайта есептеледi.</w:t>
      </w:r>
    </w:p>
    <w:p w:rsidR="00000000" w:rsidRDefault="003C5912">
      <w:pPr>
        <w:jc w:val="both"/>
      </w:pPr>
      <w:r>
        <w:rPr>
          <w:rStyle w:val="s3"/>
        </w:rPr>
        <w:t xml:space="preserve">2010.30.06. № 297-ІV </w:t>
      </w:r>
      <w:r>
        <w:rPr>
          <w:rStyle w:val="s3"/>
        </w:rPr>
        <w:t>ҚР</w:t>
      </w:r>
      <w:r>
        <w:rPr>
          <w:rStyle w:val="s3"/>
        </w:rPr>
        <w:t xml:space="preserve"> </w:t>
      </w:r>
      <w:hyperlink r:id="rId3809" w:anchor="sub_id=639" w:history="1">
        <w:r>
          <w:rPr>
            <w:rStyle w:val="a3"/>
            <w:i/>
            <w:iCs/>
            <w:bdr w:val="none" w:sz="0" w:space="0" w:color="auto" w:frame="1"/>
          </w:rPr>
          <w:t>Заңымен</w:t>
        </w:r>
      </w:hyperlink>
      <w:r>
        <w:rPr>
          <w:rStyle w:val="s3"/>
        </w:rPr>
        <w:t xml:space="preserve"> 20-тармақпен толықтырылды (2011 ж. 1 қаңтардан бастап қолданысқа енгізілді)</w:t>
      </w:r>
      <w:r>
        <w:t xml:space="preserve"> </w:t>
      </w:r>
    </w:p>
    <w:p w:rsidR="00000000" w:rsidRDefault="003C5912">
      <w:pPr>
        <w:ind w:firstLine="400"/>
        <w:jc w:val="both"/>
      </w:pPr>
      <w:r>
        <w:rPr>
          <w:rStyle w:val="s0"/>
        </w:rPr>
        <w:t xml:space="preserve">20. Егер осы Кодексте өзгеше көзделмесе, осы бөлімнің салық салынатын айналым мөлшерін </w:t>
      </w:r>
      <w:r>
        <w:rPr>
          <w:rStyle w:val="s0"/>
        </w:rPr>
        <w:t>айқындау (оның ішінде оны түзету) жөніндегі ережелері салық салынбайтын айналым мөлшерін айқындау кезінде де қолданылады.</w:t>
      </w:r>
    </w:p>
    <w:p w:rsidR="00000000" w:rsidRDefault="003C5912">
      <w:pPr>
        <w:ind w:firstLine="400"/>
        <w:jc w:val="both"/>
      </w:pPr>
      <w:r>
        <w:t> </w:t>
      </w:r>
    </w:p>
    <w:p w:rsidR="00000000" w:rsidRDefault="003C5912">
      <w:pPr>
        <w:ind w:firstLine="400"/>
        <w:jc w:val="both"/>
      </w:pPr>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3C5912">
      <w:pPr>
        <w:ind w:firstLine="400"/>
        <w:jc w:val="both"/>
      </w:pPr>
      <w:r>
        <w:rPr>
          <w:rStyle w:val="s0"/>
        </w:rPr>
        <w:t>1. Өткізілген тауарлардың, жұмыстардың, қызмет көрсетулердің құны қандай да бір өз</w:t>
      </w:r>
      <w:r>
        <w:rPr>
          <w:rStyle w:val="s0"/>
        </w:rPr>
        <w:t xml:space="preserve">геріске түскен жағдайда, салық салынатын айналым мөлшері тиісті түрде түзетіледі. </w:t>
      </w:r>
    </w:p>
    <w:p w:rsidR="00000000" w:rsidRDefault="003C5912">
      <w:pPr>
        <w:ind w:firstLine="400"/>
        <w:jc w:val="both"/>
      </w:pPr>
      <w:r>
        <w:rPr>
          <w:rStyle w:val="s0"/>
        </w:rPr>
        <w:t xml:space="preserve">2. Салық төлеушінің салық салынатын айналым мөлшерін түзету: </w:t>
      </w:r>
    </w:p>
    <w:p w:rsidR="00000000" w:rsidRDefault="003C5912">
      <w:pPr>
        <w:jc w:val="both"/>
      </w:pPr>
      <w:r>
        <w:rPr>
          <w:rStyle w:val="s3"/>
        </w:rPr>
        <w:t xml:space="preserve">2009.30.12 № 234-IV </w:t>
      </w:r>
      <w:hyperlink r:id="rId3810" w:anchor="sub_id=239" w:history="1">
        <w:r>
          <w:rPr>
            <w:rStyle w:val="a3"/>
            <w:i/>
            <w:iCs/>
            <w:bdr w:val="none" w:sz="0" w:space="0" w:color="auto" w:frame="1"/>
          </w:rPr>
          <w:t>Заңымен</w:t>
        </w:r>
      </w:hyperlink>
      <w:r>
        <w:rPr>
          <w:rStyle w:val="s3"/>
        </w:rPr>
        <w:t xml:space="preserve"> (2</w:t>
      </w:r>
      <w:r>
        <w:rPr>
          <w:rStyle w:val="s3"/>
        </w:rPr>
        <w:t>009 жылғы 1 қаңтардан қолданысқа енгiзiлдi) (бұр.</w:t>
      </w:r>
      <w:hyperlink r:id="rId3811" w:anchor="sub_id=2390201" w:history="1">
        <w:r>
          <w:rPr>
            <w:rStyle w:val="a3"/>
            <w:i/>
            <w:iCs/>
            <w:bdr w:val="none" w:sz="0" w:space="0" w:color="auto" w:frame="1"/>
          </w:rPr>
          <w:t>ред</w:t>
        </w:r>
      </w:hyperlink>
      <w:r>
        <w:rPr>
          <w:rStyle w:val="s3"/>
        </w:rPr>
        <w:t xml:space="preserve">.қара); 2012.26.12. № 61-V ҚР </w:t>
      </w:r>
      <w:hyperlink r:id="rId3812" w:anchor="sub_id=23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3813" w:anchor="sub_id=2390201" w:history="1">
        <w:r>
          <w:rPr>
            <w:rStyle w:val="a3"/>
            <w:i/>
            <w:iCs/>
            <w:bdr w:val="none" w:sz="0" w:space="0" w:color="auto" w:frame="1"/>
          </w:rPr>
          <w:t>бұр.ред.қара</w:t>
        </w:r>
      </w:hyperlink>
      <w:r>
        <w:rPr>
          <w:rStyle w:val="s3"/>
        </w:rPr>
        <w:t>) 1) тармақша жаңа редакцияда</w:t>
      </w:r>
    </w:p>
    <w:p w:rsidR="00000000" w:rsidRDefault="003C5912">
      <w:pPr>
        <w:ind w:firstLine="400"/>
        <w:jc w:val="both"/>
      </w:pPr>
      <w:r>
        <w:rPr>
          <w:rStyle w:val="s0"/>
        </w:rPr>
        <w:t>1) кері импорттың кедендік рәсімінде әкелуді қоспағанда, бұрын экспорттың кеден</w:t>
      </w:r>
      <w:r>
        <w:rPr>
          <w:rStyle w:val="s0"/>
        </w:rPr>
        <w:t>дік рәсімінде әкетілген тауарды тауар толық немесе iшiнара қайтарылған;</w:t>
      </w:r>
    </w:p>
    <w:p w:rsidR="00000000" w:rsidRDefault="003C5912">
      <w:pPr>
        <w:ind w:firstLine="400"/>
        <w:jc w:val="both"/>
      </w:pPr>
      <w:r>
        <w:rPr>
          <w:rStyle w:val="s0"/>
        </w:rPr>
        <w:t xml:space="preserve">2) мәміленің шарттары өзгерген; </w:t>
      </w:r>
    </w:p>
    <w:p w:rsidR="00000000" w:rsidRDefault="003C5912">
      <w:pPr>
        <w:ind w:firstLine="400"/>
        <w:jc w:val="both"/>
      </w:pPr>
      <w:r>
        <w:rPr>
          <w:rStyle w:val="s0"/>
        </w:rPr>
        <w:t xml:space="preserve">3) өткізілген тауарлар, жұмыстар, қызмет көрсетулер үшін бағалар, өтемақылар өзгерген; </w:t>
      </w:r>
    </w:p>
    <w:p w:rsidR="00000000" w:rsidRDefault="003C5912">
      <w:pPr>
        <w:ind w:firstLine="400"/>
        <w:jc w:val="both"/>
      </w:pPr>
      <w:r>
        <w:rPr>
          <w:rStyle w:val="s0"/>
        </w:rPr>
        <w:t xml:space="preserve">4) бағаны түсірген, сату бағасын түсірген; </w:t>
      </w:r>
    </w:p>
    <w:p w:rsidR="00000000" w:rsidRDefault="003C5912">
      <w:pPr>
        <w:ind w:firstLine="400"/>
        <w:jc w:val="both"/>
      </w:pPr>
      <w:r>
        <w:rPr>
          <w:rStyle w:val="s0"/>
        </w:rPr>
        <w:t>5) өткізілген тауар</w:t>
      </w:r>
      <w:r>
        <w:rPr>
          <w:rStyle w:val="s0"/>
        </w:rPr>
        <w:t xml:space="preserve">лар, жұмыстар, қызмет көрсетулер үшін теңгемен төлеу кезінде құнының айырмасын алған; </w:t>
      </w:r>
    </w:p>
    <w:p w:rsidR="00000000" w:rsidRDefault="003C5912">
      <w:pPr>
        <w:ind w:firstLine="400"/>
        <w:jc w:val="both"/>
      </w:pPr>
      <w:r>
        <w:rPr>
          <w:rStyle w:val="s0"/>
        </w:rPr>
        <w:t xml:space="preserve">6) осы Кодекстің </w:t>
      </w:r>
      <w:hyperlink r:id="rId3814" w:anchor="sub_id=2310305" w:history="1">
        <w:r>
          <w:rPr>
            <w:rStyle w:val="a3"/>
          </w:rPr>
          <w:t>231-бабы 3-тармағының 5) тармақшасына</w:t>
        </w:r>
      </w:hyperlink>
      <w:r>
        <w:rPr>
          <w:rStyle w:val="s0"/>
        </w:rPr>
        <w:t xml:space="preserve"> </w:t>
      </w:r>
      <w:r>
        <w:rPr>
          <w:rStyle w:val="s0"/>
        </w:rPr>
        <w:t xml:space="preserve">сәйкес өткізу бойынша айналымға енгізілген ыдыстарды қайтарған жағдайларда жүргізіледі. </w:t>
      </w:r>
    </w:p>
    <w:p w:rsidR="00000000" w:rsidRDefault="003C5912">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3C5912">
      <w:pPr>
        <w:ind w:firstLine="400"/>
        <w:jc w:val="both"/>
      </w:pPr>
      <w:r>
        <w:rPr>
          <w:rStyle w:val="s0"/>
        </w:rPr>
        <w:t>1) осы баптың 2-тармағында көрсетілген жағдайларда, түзету жүргізу үшін негіз болып табылатын құжаттар болған;</w:t>
      </w:r>
    </w:p>
    <w:p w:rsidR="00000000" w:rsidRDefault="003C5912">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3C5912">
      <w:pPr>
        <w:ind w:firstLine="400"/>
        <w:jc w:val="both"/>
      </w:pPr>
      <w:r>
        <w:rPr>
          <w:rStyle w:val="s0"/>
        </w:rPr>
        <w:t>Салық салынатын айн</w:t>
      </w:r>
      <w:r>
        <w:rPr>
          <w:rStyle w:val="s0"/>
        </w:rPr>
        <w:t>алым мөлшерін азайту жағына қарай түзету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3C5912">
      <w:pPr>
        <w:ind w:firstLine="400"/>
        <w:jc w:val="both"/>
      </w:pPr>
      <w:r>
        <w:rPr>
          <w:rStyle w:val="s3"/>
        </w:rPr>
        <w:t xml:space="preserve">2009.04.07. № 167-ІV ҚР </w:t>
      </w:r>
      <w:hyperlink r:id="rId3815" w:anchor="sub_id=239" w:history="1">
        <w:r>
          <w:rPr>
            <w:rStyle w:val="a3"/>
            <w:i/>
            <w:iCs/>
            <w:bdr w:val="none" w:sz="0" w:space="0" w:color="auto" w:frame="1"/>
          </w:rPr>
          <w:t>Заңымен</w:t>
        </w:r>
      </w:hyperlink>
      <w:r>
        <w:rPr>
          <w:rStyle w:val="s3"/>
        </w:rPr>
        <w:t xml:space="preserve"> 4 тармақпен толықтырылды (2009 жылғы 1 қаңтардан бастап қолданысқа енгізілді)</w:t>
      </w:r>
    </w:p>
    <w:p w:rsidR="00000000" w:rsidRDefault="003C5912">
      <w:pPr>
        <w:ind w:firstLine="400"/>
        <w:jc w:val="both"/>
      </w:pPr>
      <w:r>
        <w:rPr>
          <w:rStyle w:val="s0"/>
        </w:rPr>
        <w:t xml:space="preserve">4. Осы бапқа сәйкес салық салынатын айналым мөлшерін түзету осы баптың </w:t>
      </w:r>
      <w:hyperlink r:id="rId3816" w:anchor="sub_id=2390200" w:history="1">
        <w:r>
          <w:rPr>
            <w:rStyle w:val="a3"/>
          </w:rPr>
          <w:t>2-тармағында</w:t>
        </w:r>
      </w:hyperlink>
      <w:r>
        <w:rPr>
          <w:rStyle w:val="s0"/>
        </w:rPr>
        <w:t xml:space="preserve"> көрсетілген жағдайлар туындаған салық кезеңінде жүргізіледі. </w:t>
      </w:r>
    </w:p>
    <w:p w:rsidR="00000000" w:rsidRDefault="003C5912">
      <w:pPr>
        <w:ind w:firstLine="400"/>
        <w:jc w:val="both"/>
      </w:pPr>
      <w:r>
        <w:rPr>
          <w:rStyle w:val="s0"/>
        </w:rPr>
        <w:t>Осы бапқа сәйкес қосылған құн салығын түзету сомасы өткізу айналымы жасалған күнге қолданыстағы ставка бойынша айқындалады.</w:t>
      </w:r>
    </w:p>
    <w:p w:rsidR="00000000" w:rsidRDefault="003C5912">
      <w:pPr>
        <w:ind w:firstLine="400"/>
        <w:jc w:val="both"/>
      </w:pPr>
      <w:r>
        <w:t> </w:t>
      </w:r>
    </w:p>
    <w:p w:rsidR="00000000" w:rsidRDefault="003C5912">
      <w:pPr>
        <w:ind w:firstLine="400"/>
        <w:jc w:val="both"/>
      </w:pPr>
      <w:r>
        <w:rPr>
          <w:rStyle w:val="s0"/>
          <w:b/>
          <w:bCs/>
        </w:rPr>
        <w:t>240-бап.</w:t>
      </w:r>
      <w:r>
        <w:rPr>
          <w:rStyle w:val="s0"/>
        </w:rPr>
        <w:t xml:space="preserve"> </w:t>
      </w:r>
      <w:r>
        <w:rPr>
          <w:rStyle w:val="s0"/>
          <w:b/>
          <w:bCs/>
        </w:rPr>
        <w:t>Күмәнді талаптар бойынша салы</w:t>
      </w:r>
      <w:r>
        <w:rPr>
          <w:rStyle w:val="s0"/>
          <w:b/>
          <w:bCs/>
        </w:rPr>
        <w:t>қ</w:t>
      </w:r>
      <w:r>
        <w:rPr>
          <w:rStyle w:val="s0"/>
          <w:b/>
          <w:bCs/>
        </w:rPr>
        <w:t xml:space="preserve"> салынатын айналым  мөлшерін түзету </w:t>
      </w:r>
    </w:p>
    <w:p w:rsidR="00000000" w:rsidRDefault="003C5912">
      <w:pPr>
        <w:ind w:firstLine="400"/>
        <w:jc w:val="both"/>
      </w:pPr>
      <w:r>
        <w:rPr>
          <w:rStyle w:val="s0"/>
        </w:rPr>
        <w:t xml:space="preserve">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3C5912">
      <w:pPr>
        <w:jc w:val="both"/>
      </w:pPr>
      <w:r>
        <w:rPr>
          <w:rStyle w:val="s3"/>
        </w:rPr>
        <w:t xml:space="preserve">2011.21.07. № 467-ІV ҚР </w:t>
      </w:r>
      <w:hyperlink r:id="rId3817" w:anchor="sub_id=399"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3818" w:anchor="sub_id=2400101" w:history="1">
        <w:r>
          <w:rPr>
            <w:rStyle w:val="a3"/>
            <w:i/>
            <w:iCs/>
            <w:bdr w:val="none" w:sz="0" w:space="0" w:color="auto" w:frame="1"/>
          </w:rPr>
          <w:t>бұр.ред.қара</w:t>
        </w:r>
      </w:hyperlink>
      <w:r>
        <w:rPr>
          <w:rStyle w:val="s3"/>
        </w:rPr>
        <w:t>)</w:t>
      </w:r>
      <w:r>
        <w:rPr>
          <w:rStyle w:val="s3"/>
        </w:rPr>
        <w:t xml:space="preserve"> </w:t>
      </w:r>
    </w:p>
    <w:p w:rsidR="00000000" w:rsidRDefault="003C5912">
      <w:pPr>
        <w:ind w:firstLine="400"/>
        <w:jc w:val="both"/>
      </w:pPr>
      <w:r>
        <w:rPr>
          <w:rStyle w:val="s0"/>
        </w:rPr>
        <w:t xml:space="preserve">1) күмәнді талаптың туындауына байланысты қосылған құн салығы ескерілген салық кезеңінің басынан бастап үш жыл өткен соң; </w:t>
      </w:r>
    </w:p>
    <w:p w:rsidR="00000000" w:rsidRDefault="003C5912">
      <w:pPr>
        <w:jc w:val="both"/>
      </w:pPr>
      <w:r>
        <w:rPr>
          <w:rStyle w:val="s3"/>
        </w:rPr>
        <w:t xml:space="preserve">2012.24.12. № 60-V ҚР </w:t>
      </w:r>
      <w:hyperlink r:id="rId3819" w:anchor="sub_id=240" w:history="1">
        <w:r>
          <w:rPr>
            <w:rStyle w:val="a3"/>
            <w:i/>
            <w:iCs/>
            <w:bdr w:val="none" w:sz="0" w:space="0" w:color="auto" w:frame="1"/>
          </w:rPr>
          <w:t>Заңымен</w:t>
        </w:r>
      </w:hyperlink>
      <w:r>
        <w:rPr>
          <w:rStyle w:val="s3"/>
        </w:rPr>
        <w:t xml:space="preserve"> 2) тармақша жаңа ред</w:t>
      </w:r>
      <w:r>
        <w:rPr>
          <w:rStyle w:val="s3"/>
        </w:rPr>
        <w:t>акцияда (</w:t>
      </w:r>
      <w:hyperlink r:id="rId3820" w:anchor="sub_id=240010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банкрот деп танылған дебиторды Бизнес-сәйкестендiру нөмiрлерiнiң ұлттық тiзiлiмiнен алып тастау туралы әдiлет органдарының шешiмi шығарылған сал</w:t>
      </w:r>
      <w:r>
        <w:rPr>
          <w:rStyle w:val="s0"/>
        </w:rPr>
        <w:t>ық кезеңінде салық салынатын айналым мөлшерін осындай талап бойынша азайтуға құқығы бар.</w:t>
      </w:r>
    </w:p>
    <w:p w:rsidR="00000000" w:rsidRDefault="003C5912">
      <w:pPr>
        <w:ind w:firstLine="400"/>
        <w:jc w:val="both"/>
      </w:pPr>
      <w:r>
        <w:rPr>
          <w:rStyle w:val="s0"/>
        </w:rPr>
        <w:t xml:space="preserve">Осы тармаққа сәйкес салық салынатын айналым мөлшерін түзету осы Кодекстің </w:t>
      </w:r>
      <w:hyperlink r:id="rId3821" w:anchor="sub_id=1050000" w:history="1">
        <w:r>
          <w:rPr>
            <w:rStyle w:val="a3"/>
          </w:rPr>
          <w:t>105-бабы</w:t>
        </w:r>
        <w:r>
          <w:rPr>
            <w:rStyle w:val="a3"/>
          </w:rPr>
          <w:t>нда</w:t>
        </w:r>
      </w:hyperlink>
      <w:r>
        <w:rPr>
          <w:rStyle w:val="s0"/>
        </w:rPr>
        <w:t xml:space="preserve"> аталған жағдайлар сақталған кезде жүргізіледі.</w:t>
      </w:r>
    </w:p>
    <w:p w:rsidR="00000000" w:rsidRDefault="003C5912">
      <w:pPr>
        <w:jc w:val="both"/>
      </w:pPr>
      <w:r>
        <w:rPr>
          <w:rStyle w:val="s3"/>
        </w:rPr>
        <w:t xml:space="preserve">2011.21.07. № 467-ІV ҚР </w:t>
      </w:r>
      <w:hyperlink r:id="rId3822" w:anchor="sub_id=399"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823" w:anchor="sub_id=240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Күмәнді талаптар бойынша салық салынатын айналым мөлшерін азайту, өткізу бойынша айналым жасау күні қолданыста болатын қосылған құн салығы ставкасын қолдана отырып, тауарлар өткізу, жұмыстар орындау, қызмет көрсетулер бойынша бұған дейін көрсетілген сал</w:t>
      </w:r>
      <w:r>
        <w:rPr>
          <w:rStyle w:val="s0"/>
        </w:rPr>
        <w:t xml:space="preserve">ық салынатын айналым мөлшері шегінде жүргізіледі. </w:t>
      </w:r>
    </w:p>
    <w:p w:rsidR="00000000" w:rsidRDefault="003C5912">
      <w:pPr>
        <w:ind w:firstLine="400"/>
        <w:jc w:val="both"/>
      </w:pPr>
      <w:r>
        <w:rPr>
          <w:rStyle w:val="s0"/>
        </w:rPr>
        <w:t>3. Өткізілген тауарлар, жұмыстар, қызмет көрсетулер үшін төлемақыны қосылған құн салығын төлеуші осы баптың 1-тармағына сәйкес өзіне берілген құқығын пайдаланғаннан кейін алған жағдайда, салық салынатын ай</w:t>
      </w:r>
      <w:r>
        <w:rPr>
          <w:rStyle w:val="s0"/>
        </w:rPr>
        <w:t xml:space="preserve">налым мөлшері аталған төлемақы алынған сол салық кезеңінде көрсетілген төлемақының құнына арттырылуға жатады. </w:t>
      </w:r>
    </w:p>
    <w:p w:rsidR="00000000" w:rsidRDefault="003C5912">
      <w:pPr>
        <w:ind w:firstLine="400"/>
        <w:jc w:val="both"/>
      </w:pPr>
      <w:r>
        <w:rPr>
          <w:rStyle w:val="s0"/>
        </w:rPr>
        <w:t> </w:t>
      </w:r>
    </w:p>
    <w:p w:rsidR="00000000" w:rsidRDefault="003C5912">
      <w:pPr>
        <w:ind w:firstLine="400"/>
        <w:jc w:val="both"/>
      </w:pPr>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салығын төлеуші болып табылмайтын және қызметін филиалдар, өкілдіктер арқылы жүзеге асырмайтын </w:t>
      </w:r>
      <w:r>
        <w:rPr>
          <w:rStyle w:val="s0"/>
          <w:b/>
          <w:bCs/>
        </w:rPr>
        <w:t xml:space="preserve">резидент еместен  жұмыстар, қызмет көрсетулер сатып алу кезінде салық салынатын айналым </w:t>
      </w:r>
    </w:p>
    <w:p w:rsidR="00000000" w:rsidRDefault="003C5912">
      <w:pPr>
        <w:ind w:firstLine="400"/>
        <w:jc w:val="both"/>
      </w:pPr>
      <w:r>
        <w:rPr>
          <w:rStyle w:val="s0"/>
        </w:rPr>
        <w:t>1. Егер Қазақстан Республикасында қосылған құн салығын төлеуші болып табылмайтын және қызметін филиалдар, өкілдіктер арқылы жүзеге асырмайтын резидент емес ұсынған жұм</w:t>
      </w:r>
      <w:r>
        <w:rPr>
          <w:rStyle w:val="s0"/>
        </w:rPr>
        <w:t xml:space="preserve">ыстарды, қызмет көрсетулерді өткізу орны Қазақстан Республикасы болып табылса, олар жұмыстарды, қызмет көрсетулерді алатын Қазақстан Республикасы салық төлеушісінің айналымы болып табылады және осы Кодекске сәйкес қосылған құн салығы салынуға жатады. </w:t>
      </w:r>
    </w:p>
    <w:p w:rsidR="00000000" w:rsidRDefault="003C5912">
      <w:pPr>
        <w:ind w:firstLine="400"/>
        <w:jc w:val="both"/>
      </w:pPr>
      <w:r>
        <w:rPr>
          <w:rStyle w:val="s0"/>
        </w:rPr>
        <w:t>2. О</w:t>
      </w:r>
      <w:r>
        <w:rPr>
          <w:rStyle w:val="s0"/>
        </w:rPr>
        <w:t>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 осы баптың 1-тармағында аталған сатып алынған жұмыстардың, қызмет көрсетулердің құны негізінде айқынд</w:t>
      </w:r>
      <w:r>
        <w:rPr>
          <w:rStyle w:val="s0"/>
        </w:rPr>
        <w:t>алады.</w:t>
      </w:r>
    </w:p>
    <w:p w:rsidR="00000000" w:rsidRDefault="003C5912">
      <w:pPr>
        <w:ind w:firstLine="400"/>
        <w:jc w:val="both"/>
      </w:pPr>
      <w:r>
        <w:rPr>
          <w:rStyle w:val="s0"/>
        </w:rPr>
        <w:t xml:space="preserve">3. Осы бапқа сәйкес төленуге жататын қосылған құн салығының сомасы осы Кодекстің </w:t>
      </w:r>
      <w:hyperlink r:id="rId3824" w:anchor="sub_id=2680000" w:history="1">
        <w:r>
          <w:rPr>
            <w:rStyle w:val="a3"/>
          </w:rPr>
          <w:t>268-бабының 1-тармағында</w:t>
        </w:r>
      </w:hyperlink>
      <w:r>
        <w:rPr>
          <w:rStyle w:val="s0"/>
        </w:rPr>
        <w:t xml:space="preserve"> көзделген ставканы салық салынатын айналым мөлшеріне қолда</w:t>
      </w:r>
      <w:r>
        <w:rPr>
          <w:rStyle w:val="s0"/>
        </w:rPr>
        <w:t xml:space="preserve">ну арқылы айқындалады. Алынған жұмыстар, қызмет көрсетулер үшін төленетін төлем шетел валютасымен жүргізілген жағдайда, салық салынатын айналым валюта айырбастаудың айналым жасалған күнгі нарықтық бағамы бойынша теңгемен есептеледі. </w:t>
      </w:r>
    </w:p>
    <w:p w:rsidR="00000000" w:rsidRDefault="003C5912">
      <w:pPr>
        <w:jc w:val="both"/>
      </w:pPr>
      <w:r>
        <w:rPr>
          <w:rStyle w:val="s3"/>
        </w:rPr>
        <w:t xml:space="preserve">2012.26.12. № 61-V ҚР </w:t>
      </w:r>
      <w:hyperlink r:id="rId3825" w:anchor="sub_id=24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3826" w:anchor="sub_id=24104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3C5912">
      <w:pPr>
        <w:ind w:firstLine="400"/>
        <w:jc w:val="both"/>
      </w:pPr>
      <w:r>
        <w:rPr>
          <w:rStyle w:val="s0"/>
        </w:rPr>
        <w:t>4. Осы баптың 3-тармағына сәйкес есептелген қосылған құн салығының сомасы есепті салық кезеңінен кейінгі екінші айдың 25-інен кешіктірілмей төленедi.</w:t>
      </w:r>
    </w:p>
    <w:p w:rsidR="00000000" w:rsidRDefault="003C5912">
      <w:pPr>
        <w:ind w:firstLine="400"/>
        <w:jc w:val="both"/>
      </w:pPr>
      <w:r>
        <w:rPr>
          <w:rStyle w:val="s0"/>
        </w:rPr>
        <w:t>5. Осы бапқа сәйкес қосылған құн салығының төленгенін растайтын төлем құжаты немесе уәкілетті орг</w:t>
      </w:r>
      <w:r>
        <w:rPr>
          <w:rStyle w:val="s0"/>
        </w:rPr>
        <w:t xml:space="preserve">ан белгілеген нысан бойынша салық органы берген құжат осы Кодекстің </w:t>
      </w:r>
      <w:hyperlink r:id="rId3827" w:anchor="sub_id=2560000" w:history="1">
        <w:r>
          <w:rPr>
            <w:rStyle w:val="a3"/>
          </w:rPr>
          <w:t>256-бабына</w:t>
        </w:r>
      </w:hyperlink>
      <w:r>
        <w:rPr>
          <w:rStyle w:val="s0"/>
        </w:rPr>
        <w:t xml:space="preserve"> сәйкес салық сомасын есепке жатқызуға құқық береді. </w:t>
      </w:r>
    </w:p>
    <w:p w:rsidR="00000000" w:rsidRDefault="003C5912">
      <w:pPr>
        <w:ind w:firstLine="400"/>
        <w:jc w:val="both"/>
      </w:pPr>
      <w:r>
        <w:rPr>
          <w:rStyle w:val="s0"/>
        </w:rPr>
        <w:t xml:space="preserve">6. Егер: </w:t>
      </w:r>
    </w:p>
    <w:p w:rsidR="00000000" w:rsidRDefault="003C5912">
      <w:pPr>
        <w:ind w:firstLine="400"/>
        <w:jc w:val="both"/>
      </w:pPr>
      <w:r>
        <w:rPr>
          <w:rStyle w:val="s0"/>
        </w:rPr>
        <w:t xml:space="preserve">1) берілген жұмыстар, қызмет </w:t>
      </w:r>
      <w:r>
        <w:rPr>
          <w:rStyle w:val="s0"/>
        </w:rPr>
        <w:t xml:space="preserve">көрсетулер осы Кодекстің </w:t>
      </w:r>
      <w:hyperlink r:id="rId3828" w:anchor="sub_id=2480000" w:history="1">
        <w:r>
          <w:rPr>
            <w:rStyle w:val="a3"/>
          </w:rPr>
          <w:t>248-бабында</w:t>
        </w:r>
      </w:hyperlink>
      <w:r>
        <w:rPr>
          <w:rStyle w:val="s0"/>
        </w:rPr>
        <w:t xml:space="preserve"> аталған жұмыстар, қызмет көрсетулер болып табылса; </w:t>
      </w:r>
    </w:p>
    <w:p w:rsidR="00000000" w:rsidRDefault="003C5912">
      <w:pPr>
        <w:jc w:val="both"/>
      </w:pPr>
      <w:r>
        <w:rPr>
          <w:rStyle w:val="s3"/>
        </w:rPr>
        <w:t xml:space="preserve">2010.30.06. № 297-ІV ҚР </w:t>
      </w:r>
      <w:hyperlink r:id="rId3829" w:anchor="sub_id=640" w:history="1">
        <w:r>
          <w:rPr>
            <w:rStyle w:val="a3"/>
            <w:i/>
            <w:iCs/>
            <w:bdr w:val="none" w:sz="0" w:space="0" w:color="auto" w:frame="1"/>
          </w:rPr>
          <w:t>Заңымен</w:t>
        </w:r>
      </w:hyperlink>
      <w:r>
        <w:rPr>
          <w:rStyle w:val="s3"/>
        </w:rPr>
        <w:t xml:space="preserve"> (2010 ж. 1 шілдеден бастап қолданысқа енгізілді) (</w:t>
      </w:r>
      <w:hyperlink r:id="rId3830" w:anchor="sub_id=2410602" w:history="1">
        <w:r>
          <w:rPr>
            <w:rStyle w:val="a3"/>
            <w:i/>
            <w:iCs/>
            <w:bdr w:val="none" w:sz="0" w:space="0" w:color="auto" w:frame="1"/>
          </w:rPr>
          <w:t>бұр.ред.қара</w:t>
        </w:r>
      </w:hyperlink>
      <w:r>
        <w:rPr>
          <w:rStyle w:val="s3"/>
        </w:rPr>
        <w:t xml:space="preserve">); 2011.19.01. № 395-IV ҚР </w:t>
      </w:r>
      <w:hyperlink r:id="rId3831" w:anchor="sub_id=31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832" w:anchor="sub_id=2410602" w:history="1">
        <w:r>
          <w:rPr>
            <w:rStyle w:val="a3"/>
            <w:i/>
            <w:iCs/>
            <w:bdr w:val="none" w:sz="0" w:space="0" w:color="auto" w:frame="1"/>
          </w:rPr>
          <w:t>бұр.ред.қара</w:t>
        </w:r>
      </w:hyperlink>
      <w:r>
        <w:rPr>
          <w:rStyle w:val="s3"/>
        </w:rPr>
        <w:t xml:space="preserve">) 2) тармақша өзгертілді; 2011.21.07. № 467-ІV ҚР </w:t>
      </w:r>
      <w:hyperlink r:id="rId3833" w:anchor="sub_id=3100"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3834" w:anchor="sub_id=241060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2) осы баптың 1-тармағында көрсетілген жұмыстардың, қызмет көрсетулердің құны Қазақстан Республикасының кеден заңнамасына сәйкес айқындалатын, импортталатын тауарлардың әкелінетін тауарларға қосылған құн салығы Қазақстан Республикасының бюджетіне төленіп, </w:t>
      </w:r>
      <w:r>
        <w:rPr>
          <w:rStyle w:val="s0"/>
        </w:rPr>
        <w:t>Қазақстан</w:t>
      </w:r>
      <w:r>
        <w:rPr>
          <w:rStyle w:val="s0"/>
        </w:rPr>
        <w:t xml:space="preserve"> Республикасының кеден заңнамасына сәйкес қайтарылуға жатпайтын кедендік құнға енгізілсе;</w:t>
      </w:r>
    </w:p>
    <w:p w:rsidR="00000000" w:rsidRDefault="003C5912">
      <w:pPr>
        <w:jc w:val="both"/>
      </w:pPr>
      <w:r>
        <w:rPr>
          <w:rStyle w:val="s3"/>
        </w:rPr>
        <w:t xml:space="preserve">2011.19.01. № 395-IV ҚР </w:t>
      </w:r>
      <w:hyperlink r:id="rId3835" w:anchor="sub_id=310" w:history="1">
        <w:r>
          <w:rPr>
            <w:rStyle w:val="a3"/>
            <w:i/>
            <w:iCs/>
            <w:bdr w:val="none" w:sz="0" w:space="0" w:color="auto" w:frame="1"/>
          </w:rPr>
          <w:t>Заңымен</w:t>
        </w:r>
      </w:hyperlink>
      <w:r>
        <w:rPr>
          <w:rStyle w:val="s3"/>
        </w:rPr>
        <w:t xml:space="preserve"> 3) тармақшамен толықтырылды (2011 жылғы 1 қа</w:t>
      </w:r>
      <w:r>
        <w:rPr>
          <w:rStyle w:val="s3"/>
        </w:rPr>
        <w:t>ңтардан</w:t>
      </w:r>
      <w:r>
        <w:rPr>
          <w:rStyle w:val="s3"/>
        </w:rPr>
        <w:t xml:space="preserve"> бастап қолданысқа енгізілді); 2012.26.12. № 61-V ҚР </w:t>
      </w:r>
      <w:hyperlink r:id="rId3836" w:anchor="sub_id=24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3837" w:anchor="sub_id=241060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жұмыстар мен қызметтер:</w:t>
      </w:r>
    </w:p>
    <w:p w:rsidR="00000000" w:rsidRDefault="003C5912">
      <w:pPr>
        <w:ind w:firstLine="400"/>
        <w:jc w:val="both"/>
      </w:pPr>
      <w:r>
        <w:rPr>
          <w:rStyle w:val="s0"/>
        </w:rPr>
        <w:t xml:space="preserve">осы Кодекстiң </w:t>
      </w:r>
      <w:hyperlink r:id="rId3838" w:anchor="sub_id=135010000" w:history="1">
        <w:r>
          <w:rPr>
            <w:rStyle w:val="a3"/>
          </w:rPr>
          <w:t>135-1-бабы 1-тармағының 2) және 3) тармақшаларында</w:t>
        </w:r>
      </w:hyperlink>
      <w:r>
        <w:rPr>
          <w:rStyle w:val="s0"/>
        </w:rPr>
        <w:t xml:space="preserve"> аталғ</w:t>
      </w:r>
      <w:r>
        <w:rPr>
          <w:rStyle w:val="s0"/>
        </w:rPr>
        <w:t>ан дербес білім беру ұйымдарына;</w:t>
      </w:r>
    </w:p>
    <w:p w:rsidR="00000000" w:rsidRDefault="003C5912">
      <w:pPr>
        <w:ind w:firstLine="400"/>
        <w:jc w:val="both"/>
      </w:pPr>
      <w:r>
        <w:rPr>
          <w:rStyle w:val="s0"/>
        </w:rPr>
        <w:t xml:space="preserve">осы Кодекстiң </w:t>
      </w:r>
      <w:hyperlink r:id="rId3839" w:anchor="sub_id=135010000" w:history="1">
        <w:r>
          <w:rPr>
            <w:rStyle w:val="a3"/>
          </w:rPr>
          <w:t>135-1-бабының 1-тармағының 4) және 5) тармақшаларында</w:t>
        </w:r>
      </w:hyperlink>
      <w:r>
        <w:rPr>
          <w:rStyle w:val="s0"/>
        </w:rPr>
        <w:t xml:space="preserve"> айқындалған қызмет түрлерi бойынша осы Кодекстiң </w:t>
      </w:r>
      <w:hyperlink r:id="rId3840" w:anchor="sub_id=135010000" w:history="1">
        <w:r>
          <w:rPr>
            <w:rStyle w:val="a3"/>
          </w:rPr>
          <w:t>135-1-бабының 1-тармағының 4) және 5) тармақшаларында</w:t>
        </w:r>
      </w:hyperlink>
      <w:r>
        <w:rPr>
          <w:rStyle w:val="s0"/>
        </w:rPr>
        <w:t xml:space="preserve"> аталған дербес білім беру ұйымдарына көрсетiлген жұмыстар, қызметтер болып табылса;</w:t>
      </w:r>
    </w:p>
    <w:p w:rsidR="00000000" w:rsidRDefault="003C5912">
      <w:pPr>
        <w:jc w:val="both"/>
      </w:pPr>
      <w:r>
        <w:rPr>
          <w:rStyle w:val="s3"/>
        </w:rPr>
        <w:t xml:space="preserve">2012.26.12. № 61-V ҚР </w:t>
      </w:r>
      <w:hyperlink r:id="rId3841" w:anchor="sub_id=241" w:history="1">
        <w:r>
          <w:rPr>
            <w:rStyle w:val="a3"/>
            <w:i/>
            <w:iCs/>
            <w:bdr w:val="none" w:sz="0" w:space="0" w:color="auto" w:frame="1"/>
          </w:rPr>
          <w:t>Заңымен</w:t>
        </w:r>
      </w:hyperlink>
      <w:r>
        <w:rPr>
          <w:rStyle w:val="s3"/>
        </w:rPr>
        <w:t xml:space="preserve"> 4) тармақшамен толықтырылды (2013 ж. 1 қаңтардан бастап қолданысқа енгізілді)</w:t>
      </w:r>
    </w:p>
    <w:p w:rsidR="00000000" w:rsidRDefault="003C5912">
      <w:pPr>
        <w:ind w:firstLine="400"/>
        <w:jc w:val="both"/>
      </w:pPr>
      <w:r>
        <w:rPr>
          <w:rStyle w:val="s0"/>
        </w:rPr>
        <w:t xml:space="preserve">4) осы баптың 1-тармағында көрсетілген жұмыстардың, қызметтердің құны осы Кодекстің </w:t>
      </w:r>
      <w:hyperlink r:id="rId3842" w:anchor="sub_id=276080000" w:history="1">
        <w:r>
          <w:rPr>
            <w:rStyle w:val="a3"/>
          </w:rPr>
          <w:t>276-8-бабына</w:t>
        </w:r>
      </w:hyperlink>
      <w:r>
        <w:rPr>
          <w:rStyle w:val="s0"/>
        </w:rPr>
        <w:t xml:space="preserve"> сәйкес айқындалатын салық салынатын импорт мөлшеріне енгізілсе, ол бойынша Кеден одағына мүше мемлекеттерден әкелінетін тауарларға қосылған құн салығы Қазақстан Республикасының бюджетіне тө</w:t>
      </w:r>
      <w:r>
        <w:rPr>
          <w:rStyle w:val="s0"/>
        </w:rPr>
        <w:t>ленген және осы Кодекстің 37-1-тарауына сәйкес қайтарылуға жатпайтын болса, осы баптың ережелері қолданылмайды.</w:t>
      </w:r>
    </w:p>
    <w:p w:rsidR="00000000" w:rsidRDefault="003C5912">
      <w:pPr>
        <w:ind w:firstLine="400"/>
        <w:jc w:val="both"/>
      </w:pPr>
      <w:r>
        <w:rPr>
          <w:rStyle w:val="s3"/>
        </w:rPr>
        <w:t> </w:t>
      </w:r>
    </w:p>
    <w:p w:rsidR="00000000" w:rsidRDefault="003C5912">
      <w:pPr>
        <w:ind w:firstLine="400"/>
        <w:jc w:val="both"/>
      </w:pPr>
      <w:r>
        <w:t> </w:t>
      </w:r>
    </w:p>
    <w:p w:rsidR="00000000" w:rsidRDefault="003C5912">
      <w:pPr>
        <w:jc w:val="center"/>
      </w:pPr>
      <w:r>
        <w:rPr>
          <w:rStyle w:val="s1"/>
        </w:rPr>
        <w:t>31-тарау. НӨЛДІК СТАВКА БОЙЫНША САЛЫҚ САЛЫНАТЫН АЙНАЛЫМДАР</w:t>
      </w:r>
    </w:p>
    <w:p w:rsidR="00000000" w:rsidRDefault="003C5912">
      <w:pPr>
        <w:jc w:val="center"/>
      </w:pPr>
      <w:r>
        <w:rPr>
          <w:rStyle w:val="s1"/>
        </w:rPr>
        <w:t> </w:t>
      </w:r>
    </w:p>
    <w:p w:rsidR="00000000" w:rsidRDefault="003C5912">
      <w:pPr>
        <w:jc w:val="both"/>
      </w:pPr>
      <w:r>
        <w:rPr>
          <w:rStyle w:val="s3"/>
        </w:rPr>
        <w:t xml:space="preserve">2010.30.06. № 297-ІV ҚР </w:t>
      </w:r>
      <w:hyperlink r:id="rId3843" w:anchor="sub_id=641" w:history="1">
        <w:r>
          <w:rPr>
            <w:rStyle w:val="a3"/>
            <w:i/>
            <w:iCs/>
            <w:bdr w:val="none" w:sz="0" w:space="0" w:color="auto" w:frame="1"/>
          </w:rPr>
          <w:t>Заңымен</w:t>
        </w:r>
      </w:hyperlink>
      <w:r>
        <w:rPr>
          <w:rStyle w:val="s3"/>
        </w:rPr>
        <w:t xml:space="preserve"> 242-бап өзгертілді (2010 ж. 1 шілдеден бастап қолданысқа енгізілді) (</w:t>
      </w:r>
      <w:hyperlink r:id="rId3844" w:anchor="sub_id=2420000" w:history="1">
        <w:r>
          <w:rPr>
            <w:rStyle w:val="a3"/>
            <w:i/>
            <w:iCs/>
            <w:bdr w:val="none" w:sz="0" w:space="0" w:color="auto" w:frame="1"/>
          </w:rPr>
          <w:t>бұр.ред.қара</w:t>
        </w:r>
      </w:hyperlink>
      <w:r>
        <w:rPr>
          <w:rStyle w:val="s3"/>
        </w:rPr>
        <w:t>)</w:t>
      </w:r>
    </w:p>
    <w:p w:rsidR="00000000" w:rsidRDefault="003C5912">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3C5912">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3C5912">
      <w:pPr>
        <w:ind w:firstLine="400"/>
        <w:jc w:val="both"/>
      </w:pPr>
      <w:r>
        <w:rPr>
          <w:rStyle w:val="s0"/>
        </w:rPr>
        <w:t xml:space="preserve">Кеден одағының </w:t>
      </w:r>
      <w:r>
        <w:t>кеден заңнамасына</w:t>
      </w:r>
      <w:r>
        <w:rPr>
          <w:rStyle w:val="s0"/>
        </w:rPr>
        <w:t xml:space="preserve"> және (немесе) Қазақстан Республикасының кеден заңнамасына сәйкес жүзеге асырылатын Кеден одағының кеден аумағынан тауарлар әкету тауарлар эк</w:t>
      </w:r>
      <w:r>
        <w:rPr>
          <w:rStyle w:val="s0"/>
        </w:rPr>
        <w:t xml:space="preserve">спорты болып табылады. </w:t>
      </w:r>
    </w:p>
    <w:p w:rsidR="00000000" w:rsidRDefault="003C5912">
      <w:pPr>
        <w:ind w:firstLine="400"/>
        <w:jc w:val="both"/>
      </w:pPr>
      <w:r>
        <w:rPr>
          <w:rStyle w:val="s0"/>
        </w:rPr>
        <w:t> </w:t>
      </w:r>
    </w:p>
    <w:p w:rsidR="00000000" w:rsidRDefault="003C5912">
      <w:pPr>
        <w:ind w:firstLine="400"/>
        <w:jc w:val="both"/>
      </w:pPr>
      <w:r>
        <w:rPr>
          <w:rStyle w:val="s0"/>
          <w:b/>
          <w:bCs/>
        </w:rPr>
        <w:t>243-бап.</w:t>
      </w:r>
      <w:r>
        <w:rPr>
          <w:rStyle w:val="s0"/>
        </w:rPr>
        <w:t xml:space="preserve"> </w:t>
      </w:r>
      <w:r>
        <w:rPr>
          <w:rStyle w:val="s0"/>
          <w:b/>
          <w:bCs/>
        </w:rPr>
        <w:t>Тауарлар экспортын растау</w:t>
      </w:r>
    </w:p>
    <w:p w:rsidR="00000000" w:rsidRDefault="003C5912">
      <w:pPr>
        <w:ind w:firstLine="400"/>
        <w:jc w:val="both"/>
      </w:pPr>
      <w:r>
        <w:rPr>
          <w:rStyle w:val="s0"/>
        </w:rPr>
        <w:t xml:space="preserve">1. Мыналар: </w:t>
      </w:r>
    </w:p>
    <w:p w:rsidR="00000000" w:rsidRDefault="003C5912">
      <w:pPr>
        <w:ind w:firstLine="400"/>
        <w:jc w:val="both"/>
      </w:pPr>
      <w:r>
        <w:rPr>
          <w:rStyle w:val="s0"/>
        </w:rPr>
        <w:t xml:space="preserve">1) экспортталатын тауарларды беруге арналған шарт (келісімшарт); </w:t>
      </w:r>
    </w:p>
    <w:p w:rsidR="00000000" w:rsidRDefault="003C5912">
      <w:pPr>
        <w:jc w:val="both"/>
      </w:pPr>
      <w:r>
        <w:rPr>
          <w:rStyle w:val="s3"/>
        </w:rPr>
        <w:t xml:space="preserve">2010.30.06. № 297-ІV ҚР </w:t>
      </w:r>
      <w:hyperlink r:id="rId3845" w:anchor="sub_id=642" w:history="1">
        <w:r>
          <w:rPr>
            <w:rStyle w:val="a3"/>
            <w:i/>
            <w:iCs/>
            <w:bdr w:val="none" w:sz="0" w:space="0" w:color="auto" w:frame="1"/>
          </w:rPr>
          <w:t>Заңымен</w:t>
        </w:r>
      </w:hyperlink>
      <w:r>
        <w:rPr>
          <w:rStyle w:val="s3"/>
        </w:rPr>
        <w:t xml:space="preserve"> (20</w:t>
      </w:r>
      <w:r>
        <w:rPr>
          <w:rStyle w:val="s3"/>
        </w:rPr>
        <w:t>10 ж. 1 шілдеден бастап қолданысқа енгізілді) (</w:t>
      </w:r>
      <w:hyperlink r:id="rId3846" w:anchor="sub_id=2430102" w:history="1">
        <w:r>
          <w:rPr>
            <w:rStyle w:val="a3"/>
            <w:i/>
            <w:iCs/>
            <w:bdr w:val="none" w:sz="0" w:space="0" w:color="auto" w:frame="1"/>
          </w:rPr>
          <w:t>бұр.ред.қара</w:t>
        </w:r>
      </w:hyperlink>
      <w:r>
        <w:rPr>
          <w:rStyle w:val="s3"/>
        </w:rPr>
        <w:t xml:space="preserve">); 2012.09.01. № 535-IV ҚР </w:t>
      </w:r>
      <w:hyperlink r:id="rId3847" w:anchor="sub_id=307" w:history="1">
        <w:r>
          <w:rPr>
            <w:rStyle w:val="a3"/>
            <w:i/>
            <w:iCs/>
            <w:bdr w:val="none" w:sz="0" w:space="0" w:color="auto" w:frame="1"/>
          </w:rPr>
          <w:t>Заңы</w:t>
        </w:r>
        <w:r>
          <w:rPr>
            <w:rStyle w:val="a3"/>
            <w:i/>
            <w:iCs/>
            <w:bdr w:val="none" w:sz="0" w:space="0" w:color="auto" w:frame="1"/>
          </w:rPr>
          <w:t>мен</w:t>
        </w:r>
      </w:hyperlink>
      <w:r>
        <w:rPr>
          <w:rStyle w:val="s3"/>
        </w:rPr>
        <w:t xml:space="preserve"> (2011 жылғы 1 қаңтардан бастап қолданысқа енгізілді) (</w:t>
      </w:r>
      <w:hyperlink r:id="rId3848" w:anchor="sub_id=2430102" w:history="1">
        <w:r>
          <w:rPr>
            <w:rStyle w:val="a3"/>
            <w:i/>
            <w:iCs/>
            <w:bdr w:val="none" w:sz="0" w:space="0" w:color="auto" w:frame="1"/>
          </w:rPr>
          <w:t>бұр.ред.қара</w:t>
        </w:r>
      </w:hyperlink>
      <w:r>
        <w:rPr>
          <w:rStyle w:val="s3"/>
        </w:rPr>
        <w:t>) 2) тармақша өзгертілді</w:t>
      </w:r>
    </w:p>
    <w:p w:rsidR="00000000" w:rsidRDefault="003C5912">
      <w:pPr>
        <w:ind w:firstLine="400"/>
        <w:jc w:val="both"/>
      </w:pPr>
      <w:r>
        <w:rPr>
          <w:rStyle w:val="s0"/>
        </w:rPr>
        <w:t>2) осы баптың 3) тармақшасында көрсетілген жағдайлардан басқа, тауарлар шыға</w:t>
      </w:r>
      <w:r>
        <w:rPr>
          <w:rStyle w:val="s0"/>
        </w:rPr>
        <w:t xml:space="preserve">руды экспорт кедендік рәсімінде жүзеге асыратын кеден органының белгілері бар, сондай-ақ Кеден одағының кеден шекарасындағы өткізу пунктінде орналасқан кеден органының белгісі бар тауарларға декларацияның көшірмесі тауарлар экспортын растайтын құжат болып </w:t>
      </w:r>
      <w:r>
        <w:rPr>
          <w:rStyle w:val="s0"/>
        </w:rPr>
        <w:t xml:space="preserve">табылады. </w:t>
      </w:r>
    </w:p>
    <w:p w:rsidR="00000000" w:rsidRDefault="003C5912">
      <w:pPr>
        <w:jc w:val="both"/>
      </w:pPr>
      <w:r>
        <w:rPr>
          <w:rStyle w:val="s3"/>
        </w:rPr>
        <w:t xml:space="preserve">2010.30.06. № 297-ІV ҚР </w:t>
      </w:r>
      <w:hyperlink r:id="rId3849"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3850" w:anchor="sub_id=2430103" w:history="1">
        <w:r>
          <w:rPr>
            <w:rStyle w:val="a3"/>
            <w:i/>
            <w:iCs/>
            <w:bdr w:val="none" w:sz="0" w:space="0" w:color="auto" w:frame="1"/>
          </w:rPr>
          <w:t>бұр.ред.қара</w:t>
        </w:r>
      </w:hyperlink>
      <w:r>
        <w:rPr>
          <w:rStyle w:val="s3"/>
        </w:rPr>
        <w:t xml:space="preserve">); 2012.09.01. № 535-IV ҚР </w:t>
      </w:r>
      <w:hyperlink r:id="rId3851"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852" w:anchor="sub_id=2430102" w:history="1">
        <w:r>
          <w:rPr>
            <w:rStyle w:val="a3"/>
            <w:i/>
            <w:iCs/>
            <w:bdr w:val="none" w:sz="0" w:space="0" w:color="auto" w:frame="1"/>
          </w:rPr>
          <w:t>бұр.ред.қара</w:t>
        </w:r>
      </w:hyperlink>
      <w:r>
        <w:rPr>
          <w:rStyle w:val="s3"/>
        </w:rPr>
        <w:t xml:space="preserve">); 2012.26.12. № 61-V ҚР </w:t>
      </w:r>
      <w:hyperlink r:id="rId3853" w:anchor="sub_id=243" w:history="1">
        <w:r>
          <w:rPr>
            <w:rStyle w:val="a3"/>
            <w:i/>
            <w:iCs/>
            <w:bdr w:val="none" w:sz="0" w:space="0" w:color="auto" w:frame="1"/>
          </w:rPr>
          <w:t>Заңымен</w:t>
        </w:r>
      </w:hyperlink>
      <w:r>
        <w:rPr>
          <w:rStyle w:val="s3"/>
        </w:rPr>
        <w:t xml:space="preserve"> (2010 ж. 1 шілдеден бастап қолданысқа енгізілді) (</w:t>
      </w:r>
      <w:hyperlink r:id="rId3854" w:anchor="sub_id=2430103" w:history="1">
        <w:r>
          <w:rPr>
            <w:rStyle w:val="a3"/>
            <w:i/>
            <w:iCs/>
            <w:bdr w:val="none" w:sz="0" w:space="0" w:color="auto" w:frame="1"/>
          </w:rPr>
          <w:t>бұр.ред.қара</w:t>
        </w:r>
      </w:hyperlink>
      <w:r>
        <w:rPr>
          <w:rStyle w:val="s3"/>
        </w:rPr>
        <w:t>)  3) тармақша өзгертілді</w:t>
      </w:r>
    </w:p>
    <w:p w:rsidR="00000000" w:rsidRDefault="003C5912">
      <w:pPr>
        <w:ind w:firstLine="400"/>
        <w:jc w:val="both"/>
      </w:pPr>
      <w:r>
        <w:rPr>
          <w:rStyle w:val="s0"/>
        </w:rPr>
        <w:t>3) мынадай жағдайларда:</w:t>
      </w:r>
    </w:p>
    <w:p w:rsidR="00000000" w:rsidRDefault="003C5912">
      <w:pPr>
        <w:ind w:firstLine="400"/>
        <w:jc w:val="both"/>
      </w:pPr>
      <w:r>
        <w:rPr>
          <w:rStyle w:val="s0"/>
        </w:rPr>
        <w:t>магистралдық құбыр жүйесі бойынша немесе электр беру желілері бойынша тауарларды экспорт кедендік рәсімінде ә</w:t>
      </w:r>
      <w:r>
        <w:rPr>
          <w:rStyle w:val="s0"/>
        </w:rPr>
        <w:t>кету кезінде;</w:t>
      </w:r>
    </w:p>
    <w:p w:rsidR="00000000" w:rsidRDefault="003C5912">
      <w:pPr>
        <w:ind w:firstLine="400"/>
        <w:jc w:val="both"/>
      </w:pPr>
      <w:r>
        <w:rPr>
          <w:rStyle w:val="s0"/>
        </w:rPr>
        <w:t xml:space="preserve">тауарларды мерзімдік кедендік декларациялауды пайдалана отырып, экспорттың кедендік рәсімінде әкету кезінде; </w:t>
      </w:r>
    </w:p>
    <w:p w:rsidR="00000000" w:rsidRDefault="003C5912">
      <w:pPr>
        <w:ind w:firstLine="400"/>
        <w:jc w:val="both"/>
      </w:pPr>
      <w:r>
        <w:rPr>
          <w:rStyle w:val="s0"/>
        </w:rPr>
        <w:t>тауарларды уақытша кедендік декларациялауды пайдалана отырып, экспорттың кедендік рәсімінде әкету кезінде кедендiк ресiмдеудi жүргiз</w:t>
      </w:r>
      <w:r>
        <w:rPr>
          <w:rStyle w:val="s0"/>
        </w:rPr>
        <w:t>ген кеден органының белгiлерi бар тауарларға толық декларацияның көшiрмесi;</w:t>
      </w:r>
    </w:p>
    <w:p w:rsidR="00000000" w:rsidRDefault="003C5912">
      <w:pPr>
        <w:jc w:val="both"/>
      </w:pPr>
      <w:r>
        <w:rPr>
          <w:rStyle w:val="s3"/>
        </w:rPr>
        <w:t xml:space="preserve">2010.30.06. № 297-ІV ҚР </w:t>
      </w:r>
      <w:hyperlink r:id="rId3855" w:anchor="sub_id=642"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w:t>
      </w:r>
      <w:r>
        <w:rPr>
          <w:rStyle w:val="s3"/>
        </w:rPr>
        <w:t>лді) (</w:t>
      </w:r>
      <w:hyperlink r:id="rId3856" w:anchor="sub_id=2430104"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4) тауардың ілеспе құжаттарының көшірмелері; </w:t>
      </w:r>
    </w:p>
    <w:p w:rsidR="00000000" w:rsidRDefault="003C5912">
      <w:pPr>
        <w:ind w:firstLine="400"/>
        <w:jc w:val="both"/>
      </w:pPr>
      <w:r>
        <w:rPr>
          <w:rStyle w:val="s0"/>
        </w:rPr>
        <w:t>Тауарларды магистралдық құбыр жүйесі бойынша немесе электр беру желілері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3C5912">
      <w:pPr>
        <w:ind w:firstLine="400"/>
        <w:jc w:val="both"/>
      </w:pPr>
      <w:r>
        <w:rPr>
          <w:rStyle w:val="s0"/>
        </w:rPr>
        <w:t>5) зияткерлік меншік құқығын</w:t>
      </w:r>
      <w:r>
        <w:rPr>
          <w:rStyle w:val="s0"/>
        </w:rPr>
        <w:t xml:space="preserve"> қорғау саласындағы уәкілетті мемлекеттік органның зияткерлік меншік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табылады. </w:t>
      </w:r>
    </w:p>
    <w:p w:rsidR="00000000" w:rsidRDefault="003C5912">
      <w:pPr>
        <w:jc w:val="both"/>
      </w:pPr>
      <w:r>
        <w:rPr>
          <w:rStyle w:val="s3"/>
        </w:rPr>
        <w:t>2010.30.06. № 297-ІV</w:t>
      </w:r>
      <w:r>
        <w:rPr>
          <w:rStyle w:val="s3"/>
        </w:rPr>
        <w:t xml:space="preserve"> ҚР </w:t>
      </w:r>
      <w:hyperlink r:id="rId3857" w:anchor="sub_id=642"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3858" w:anchor="sub_id=24302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3C5912">
      <w:pPr>
        <w:ind w:firstLine="400"/>
        <w:jc w:val="both"/>
      </w:pPr>
      <w:r>
        <w:rPr>
          <w:rStyle w:val="s0"/>
        </w:rPr>
        <w:t xml:space="preserve">2. </w:t>
      </w:r>
      <w:hyperlink r:id="rId3859" w:anchor="sub_id=1730000" w:history="1">
        <w:r>
          <w:rPr>
            <w:rStyle w:val="a3"/>
          </w:rPr>
          <w:t>Кеден аумағынан тыс жерлерде қайта өңдеу</w:t>
        </w:r>
      </w:hyperlink>
      <w:r>
        <w:rPr>
          <w:rStyle w:val="s0"/>
        </w:rPr>
        <w:t xml:space="preserve"> кедендік рәсімінде Кеден одағының кеден аумағынан тыс жерлерге бұдан бұрын әкетілген тауарларды немесе олардың қайта өңде</w:t>
      </w:r>
      <w:r>
        <w:rPr>
          <w:rStyle w:val="s0"/>
        </w:rPr>
        <w:t xml:space="preserve">лген өнімдерін одан әрі экспорттау жүзеге асырылған жағдайда, экспортты растау осы баптың 1-тармағына сәйкес, сондай-ақ мынадай құжаттар: </w:t>
      </w:r>
    </w:p>
    <w:p w:rsidR="00000000" w:rsidRDefault="003C5912">
      <w:pPr>
        <w:jc w:val="both"/>
      </w:pPr>
      <w:r>
        <w:rPr>
          <w:rStyle w:val="s3"/>
        </w:rPr>
        <w:t xml:space="preserve">2010.30.06. № 297-ІV ҚР </w:t>
      </w:r>
      <w:hyperlink r:id="rId3860" w:anchor="sub_id=642" w:history="1">
        <w:r>
          <w:rPr>
            <w:rStyle w:val="a3"/>
            <w:i/>
            <w:iCs/>
            <w:bdr w:val="none" w:sz="0" w:space="0" w:color="auto" w:frame="1"/>
          </w:rPr>
          <w:t>Заңымен</w:t>
        </w:r>
      </w:hyperlink>
      <w:r>
        <w:rPr>
          <w:rStyle w:val="s3"/>
        </w:rPr>
        <w:t xml:space="preserve"> (201</w:t>
      </w:r>
      <w:r>
        <w:rPr>
          <w:rStyle w:val="s3"/>
        </w:rPr>
        <w:t>0 ж. 1 шілдеден бастап қолданысқа енгізілді) (</w:t>
      </w:r>
      <w:hyperlink r:id="rId3861" w:anchor="sub_id=2430201" w:history="1">
        <w:r>
          <w:rPr>
            <w:rStyle w:val="a3"/>
            <w:i/>
            <w:iCs/>
            <w:bdr w:val="none" w:sz="0" w:space="0" w:color="auto" w:frame="1"/>
          </w:rPr>
          <w:t>бұр.ред.қара</w:t>
        </w:r>
      </w:hyperlink>
      <w:r>
        <w:rPr>
          <w:rStyle w:val="s3"/>
        </w:rPr>
        <w:t xml:space="preserve">); 2012.09.01. № 535-IV ҚР </w:t>
      </w:r>
      <w:hyperlink r:id="rId3862" w:anchor="sub_id=307" w:history="1">
        <w:r>
          <w:rPr>
            <w:rStyle w:val="a3"/>
            <w:i/>
            <w:iCs/>
            <w:bdr w:val="none" w:sz="0" w:space="0" w:color="auto" w:frame="1"/>
          </w:rPr>
          <w:t>Заңым</w:t>
        </w:r>
        <w:r>
          <w:rPr>
            <w:rStyle w:val="a3"/>
            <w:i/>
            <w:iCs/>
            <w:bdr w:val="none" w:sz="0" w:space="0" w:color="auto" w:frame="1"/>
          </w:rPr>
          <w:t>ен</w:t>
        </w:r>
      </w:hyperlink>
      <w:r>
        <w:rPr>
          <w:rStyle w:val="s3"/>
        </w:rPr>
        <w:t xml:space="preserve"> (2011 жылғы 1 қаңтардан бастап қолданысқа енгізілді) (</w:t>
      </w:r>
      <w:hyperlink r:id="rId3863" w:anchor="sub_id=2430201" w:history="1">
        <w:r>
          <w:rPr>
            <w:rStyle w:val="a3"/>
            <w:i/>
            <w:iCs/>
            <w:bdr w:val="none" w:sz="0" w:space="0" w:color="auto" w:frame="1"/>
          </w:rPr>
          <w:t>бұр.ред.қара</w:t>
        </w:r>
      </w:hyperlink>
      <w:r>
        <w:rPr>
          <w:rStyle w:val="s3"/>
        </w:rPr>
        <w:t>) 1) тармақша өзгертілді</w:t>
      </w:r>
    </w:p>
    <w:p w:rsidR="00000000" w:rsidRDefault="003C5912">
      <w:pPr>
        <w:ind w:firstLine="400"/>
        <w:jc w:val="both"/>
      </w:pPr>
      <w:r>
        <w:rPr>
          <w:rStyle w:val="s0"/>
        </w:rPr>
        <w:t>1) қайта өңдеу рәсімі кеден аумағынан тыс жерде өңдеу кедендік рәсіміне өзгер</w:t>
      </w:r>
      <w:r>
        <w:rPr>
          <w:rStyle w:val="s0"/>
        </w:rPr>
        <w:t xml:space="preserve">тілетін тауарларға декларацияның көшірмелері; </w:t>
      </w:r>
    </w:p>
    <w:p w:rsidR="00000000" w:rsidRDefault="003C5912">
      <w:pPr>
        <w:jc w:val="both"/>
      </w:pPr>
      <w:r>
        <w:rPr>
          <w:rStyle w:val="s3"/>
        </w:rPr>
        <w:t xml:space="preserve">2010.30.06. № 297-ІV ҚР </w:t>
      </w:r>
      <w:hyperlink r:id="rId3864"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3865" w:anchor="sub_id=2430202" w:history="1">
        <w:r>
          <w:rPr>
            <w:rStyle w:val="a3"/>
            <w:i/>
            <w:iCs/>
            <w:bdr w:val="none" w:sz="0" w:space="0" w:color="auto" w:frame="1"/>
          </w:rPr>
          <w:t>бұр.ред.қара</w:t>
        </w:r>
      </w:hyperlink>
      <w:r>
        <w:rPr>
          <w:rStyle w:val="s3"/>
        </w:rPr>
        <w:t xml:space="preserve">); 2012.09.01. № 535-IV ҚР </w:t>
      </w:r>
      <w:hyperlink r:id="rId3866" w:anchor="sub_id=307" w:history="1">
        <w:r>
          <w:rPr>
            <w:rStyle w:val="a3"/>
            <w:i/>
            <w:iCs/>
            <w:bdr w:val="none" w:sz="0" w:space="0" w:color="auto" w:frame="1"/>
          </w:rPr>
          <w:t>Заңымен</w:t>
        </w:r>
      </w:hyperlink>
      <w:r>
        <w:rPr>
          <w:rStyle w:val="s3"/>
        </w:rPr>
        <w:t xml:space="preserve"> (2011 жылғы 1 қаңтардан бастап қолданысқа е</w:t>
      </w:r>
      <w:r>
        <w:rPr>
          <w:rStyle w:val="s3"/>
        </w:rPr>
        <w:t>нгізілді) (</w:t>
      </w:r>
      <w:hyperlink r:id="rId3867" w:anchor="sub_id=2430202" w:history="1">
        <w:r>
          <w:rPr>
            <w:rStyle w:val="a3"/>
            <w:i/>
            <w:iCs/>
            <w:bdr w:val="none" w:sz="0" w:space="0" w:color="auto" w:frame="1"/>
          </w:rPr>
          <w:t>бұр.ред.қара</w:t>
        </w:r>
      </w:hyperlink>
      <w:r>
        <w:rPr>
          <w:rStyle w:val="s3"/>
        </w:rPr>
        <w:t>) 2) тармақша өзгертілді</w:t>
      </w:r>
    </w:p>
    <w:p w:rsidR="00000000" w:rsidRDefault="003C5912">
      <w:pPr>
        <w:ind w:firstLine="400"/>
        <w:jc w:val="both"/>
      </w:pPr>
      <w:r>
        <w:rPr>
          <w:rStyle w:val="s0"/>
        </w:rPr>
        <w:t xml:space="preserve">2) кеден аумағынан тыс жерде өңдеу кедендік рәсімінде ресімделген тауарларға декларацияның көшірмелері; </w:t>
      </w:r>
    </w:p>
    <w:p w:rsidR="00000000" w:rsidRDefault="003C5912">
      <w:pPr>
        <w:jc w:val="both"/>
      </w:pPr>
      <w:r>
        <w:rPr>
          <w:rStyle w:val="s3"/>
        </w:rPr>
        <w:t>2010.30.06. № 297-</w:t>
      </w:r>
      <w:r>
        <w:rPr>
          <w:rStyle w:val="s3"/>
        </w:rPr>
        <w:t xml:space="preserve">ІV ҚР </w:t>
      </w:r>
      <w:hyperlink r:id="rId3868"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3869" w:anchor="sub_id=2430203" w:history="1">
        <w:r>
          <w:rPr>
            <w:rStyle w:val="a3"/>
            <w:i/>
            <w:iCs/>
            <w:bdr w:val="none" w:sz="0" w:space="0" w:color="auto" w:frame="1"/>
          </w:rPr>
          <w:t>бұр.ред.қара</w:t>
        </w:r>
      </w:hyperlink>
      <w:r>
        <w:rPr>
          <w:rStyle w:val="s3"/>
        </w:rPr>
        <w:t>); 2012.09.01.</w:t>
      </w:r>
      <w:r>
        <w:rPr>
          <w:rStyle w:val="s3"/>
        </w:rPr>
        <w:t xml:space="preserve"> № 535-IV ҚР </w:t>
      </w:r>
      <w:hyperlink r:id="rId3870"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871" w:anchor="sub_id=2430203" w:history="1">
        <w:r>
          <w:rPr>
            <w:rStyle w:val="a3"/>
            <w:i/>
            <w:iCs/>
            <w:bdr w:val="none" w:sz="0" w:space="0" w:color="auto" w:frame="1"/>
          </w:rPr>
          <w:t>бұр.ред.қара</w:t>
        </w:r>
      </w:hyperlink>
      <w:r>
        <w:rPr>
          <w:rStyle w:val="s3"/>
        </w:rPr>
        <w:t>) 3</w:t>
      </w:r>
      <w:r>
        <w:rPr>
          <w:rStyle w:val="s3"/>
        </w:rPr>
        <w:t>) тармақша өзгертілді</w:t>
      </w:r>
    </w:p>
    <w:p w:rsidR="00000000" w:rsidRDefault="003C5912">
      <w:pPr>
        <w:ind w:firstLine="400"/>
        <w:jc w:val="both"/>
      </w:pPr>
      <w:r>
        <w:rPr>
          <w:rStyle w:val="s0"/>
        </w:rPr>
        <w:t>3) тауарларды шет мемлекет аумағына әкелу кезінде кеден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куәландырған тауарларға декларациян</w:t>
      </w:r>
      <w:r>
        <w:rPr>
          <w:rStyle w:val="s0"/>
        </w:rPr>
        <w:t xml:space="preserve">ың көшірмесі; </w:t>
      </w:r>
    </w:p>
    <w:p w:rsidR="00000000" w:rsidRDefault="003C5912">
      <w:pPr>
        <w:jc w:val="both"/>
      </w:pPr>
      <w:r>
        <w:rPr>
          <w:rStyle w:val="s3"/>
        </w:rPr>
        <w:t xml:space="preserve">2010.30.06. № 297-ІV ҚР </w:t>
      </w:r>
      <w:hyperlink r:id="rId3872" w:anchor="sub_id=642"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3873" w:anchor="sub_id=2430204" w:history="1">
        <w:r>
          <w:rPr>
            <w:rStyle w:val="a3"/>
            <w:i/>
            <w:iCs/>
            <w:bdr w:val="none" w:sz="0" w:space="0" w:color="auto" w:frame="1"/>
          </w:rPr>
          <w:t>бұр.ред.қара</w:t>
        </w:r>
      </w:hyperlink>
      <w:r>
        <w:rPr>
          <w:rStyle w:val="s3"/>
        </w:rPr>
        <w:t xml:space="preserve">); 2012.09.01. № 535-IV ҚР </w:t>
      </w:r>
      <w:hyperlink r:id="rId3874" w:anchor="sub_id=307" w:history="1">
        <w:r>
          <w:rPr>
            <w:rStyle w:val="a3"/>
            <w:i/>
            <w:iCs/>
            <w:bdr w:val="none" w:sz="0" w:space="0" w:color="auto" w:frame="1"/>
          </w:rPr>
          <w:t>Заңымен</w:t>
        </w:r>
      </w:hyperlink>
      <w:r>
        <w:rPr>
          <w:rStyle w:val="s3"/>
        </w:rPr>
        <w:t xml:space="preserve"> 4) тармақша өзгертілді (2011 жылғы 1 қаңтардан бастап қолданысқа енгізілді) (</w:t>
      </w:r>
      <w:hyperlink r:id="rId3875" w:anchor="sub_id=2430204"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тауарларға декларацияның көшірмесіне сәйкес шет мемлекеттің аумағында тауарларды өңдеудің кедендік рәсімін шет мемлекеттің аумағында тауарларды ішкі тұтыну үшін шығару к</w:t>
      </w:r>
      <w:r>
        <w:rPr>
          <w:rStyle w:val="s0"/>
        </w:rPr>
        <w:t>едендік рәсіміне немесе экспорт кедендік рәсіміне өзгерту енгізілетін сол декларацияның көшірмесі негізінде жүзеге асырылады.</w:t>
      </w:r>
    </w:p>
    <w:p w:rsidR="00000000" w:rsidRDefault="003C5912">
      <w:pPr>
        <w:jc w:val="both"/>
      </w:pPr>
      <w:r>
        <w:rPr>
          <w:rStyle w:val="s3"/>
        </w:rPr>
        <w:t xml:space="preserve">2013.05.12. № 152-V ҚР </w:t>
      </w:r>
      <w:hyperlink r:id="rId3876" w:anchor="sub_id=243" w:history="1">
        <w:r>
          <w:rPr>
            <w:rStyle w:val="a3"/>
            <w:i/>
            <w:iCs/>
            <w:bdr w:val="none" w:sz="0" w:space="0" w:color="auto" w:frame="1"/>
          </w:rPr>
          <w:t>Заңымен</w:t>
        </w:r>
      </w:hyperlink>
      <w:r>
        <w:rPr>
          <w:rStyle w:val="s3"/>
        </w:rPr>
        <w:t xml:space="preserve"> </w:t>
      </w:r>
      <w:r>
        <w:rPr>
          <w:rStyle w:val="s3"/>
        </w:rPr>
        <w:t xml:space="preserve">3-тармақпен толықтырылды (2014 ж. 1 қаңтардан бастап қолданысқа енгізілді) </w:t>
      </w:r>
    </w:p>
    <w:p w:rsidR="00000000" w:rsidRDefault="003C5912">
      <w:pPr>
        <w:ind w:firstLine="400"/>
        <w:jc w:val="both"/>
      </w:pPr>
      <w:r>
        <w:rPr>
          <w:rStyle w:val="s0"/>
        </w:rPr>
        <w:t>3. Салық органдарының ақпараттық жүйелерінде кеден органдарының тауарларды нақты әкету туралы хабарламасы бар электрондық құжат түріндегі тауарларға декларация да тауарлар экспорты</w:t>
      </w:r>
      <w:r>
        <w:rPr>
          <w:rStyle w:val="s0"/>
        </w:rPr>
        <w:t>н растайтын құжат болып табылады. Осы тармақта көзделген электрондық құжат түріндегі тауарларға декларация болған кезде осы баптың 1-тармағының 2), 3) тармақшаларында және 2-тармағының 1), 2) тармақшаларында белгіленген құжаттарды табыс ету талап етілмейді</w:t>
      </w:r>
      <w:r>
        <w:rPr>
          <w:rStyle w:val="s0"/>
        </w:rPr>
        <w:t>.</w:t>
      </w:r>
    </w:p>
    <w:p w:rsidR="00000000" w:rsidRDefault="003C5912">
      <w:pPr>
        <w:ind w:firstLine="400"/>
        <w:jc w:val="both"/>
      </w:pPr>
      <w:r>
        <w:t> </w:t>
      </w:r>
    </w:p>
    <w:p w:rsidR="00000000" w:rsidRDefault="003C5912">
      <w:pPr>
        <w:ind w:firstLine="400"/>
        <w:jc w:val="both"/>
      </w:pPr>
      <w:r>
        <w:rPr>
          <w:rStyle w:val="s0"/>
          <w:b/>
          <w:bCs/>
        </w:rPr>
        <w:t>244-бап.</w:t>
      </w:r>
      <w:r>
        <w:rPr>
          <w:rStyle w:val="s0"/>
        </w:rPr>
        <w:t xml:space="preserve"> </w:t>
      </w:r>
      <w:r>
        <w:rPr>
          <w:rStyle w:val="s0"/>
          <w:b/>
          <w:bCs/>
        </w:rPr>
        <w:t xml:space="preserve">Халықаралық тасымалдауға салық салу </w:t>
      </w:r>
    </w:p>
    <w:p w:rsidR="00000000" w:rsidRDefault="003C5912">
      <w:pPr>
        <w:ind w:firstLine="400"/>
        <w:jc w:val="both"/>
      </w:pPr>
      <w:r>
        <w:rPr>
          <w:rStyle w:val="s0"/>
        </w:rPr>
        <w:t xml:space="preserve">1. Халықаралық тасымалдау бойынша мынадай қызмет көрсетулерді іске асыру жөніндегі айналымға: </w:t>
      </w:r>
    </w:p>
    <w:p w:rsidR="00000000" w:rsidRDefault="003C5912">
      <w:pPr>
        <w:ind w:firstLine="400"/>
        <w:jc w:val="both"/>
      </w:pPr>
      <w:r>
        <w:rPr>
          <w:rStyle w:val="s0"/>
        </w:rPr>
        <w:t>1) Қазақстан Республикасының аумағынан экспортталатын және Қазақстан Республикасының аумағына импортталатын тау</w:t>
      </w:r>
      <w:r>
        <w:rPr>
          <w:rStyle w:val="s0"/>
        </w:rPr>
        <w:t xml:space="preserve">арларды, оның ішінде почтаны тасымалдауға; </w:t>
      </w:r>
    </w:p>
    <w:p w:rsidR="00000000" w:rsidRDefault="003C5912">
      <w:pPr>
        <w:ind w:firstLine="400"/>
        <w:jc w:val="both"/>
      </w:pPr>
      <w:r>
        <w:rPr>
          <w:rStyle w:val="s0"/>
        </w:rPr>
        <w:t xml:space="preserve">2) Қазақстан Республикасының аумағы бойынша транзит жүктерін тасымалдауға; </w:t>
      </w:r>
    </w:p>
    <w:p w:rsidR="00000000" w:rsidRDefault="003C5912">
      <w:pPr>
        <w:ind w:firstLine="400"/>
        <w:jc w:val="both"/>
      </w:pPr>
      <w:r>
        <w:rPr>
          <w:rStyle w:val="s0"/>
        </w:rPr>
        <w:t xml:space="preserve">3) халықаралық қатынаста жолаушылар мен багаж тасымалдауға нөлдік ставкамен салық салынады. </w:t>
      </w:r>
    </w:p>
    <w:p w:rsidR="00000000" w:rsidRDefault="003C5912">
      <w:pPr>
        <w:jc w:val="both"/>
      </w:pPr>
      <w:r>
        <w:rPr>
          <w:rStyle w:val="s3"/>
        </w:rPr>
        <w:t xml:space="preserve">2010.30.06. № 297-ІV ҚР </w:t>
      </w:r>
      <w:hyperlink r:id="rId3877" w:anchor="sub_id=643"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3878" w:anchor="sub_id=2440200" w:history="1">
        <w:r>
          <w:rPr>
            <w:rStyle w:val="a3"/>
            <w:i/>
            <w:iCs/>
            <w:bdr w:val="none" w:sz="0" w:space="0" w:color="auto" w:frame="1"/>
          </w:rPr>
          <w:t>бұр.ред.қара</w:t>
        </w:r>
      </w:hyperlink>
      <w:r>
        <w:rPr>
          <w:rStyle w:val="s3"/>
        </w:rPr>
        <w:t>); 2012.09.01. № 53</w:t>
      </w:r>
      <w:r>
        <w:rPr>
          <w:rStyle w:val="s3"/>
        </w:rPr>
        <w:t xml:space="preserve">5-IV ҚР </w:t>
      </w:r>
      <w:hyperlink r:id="rId3879" w:anchor="sub_id=308" w:history="1">
        <w:r>
          <w:rPr>
            <w:rStyle w:val="a3"/>
            <w:i/>
            <w:iCs/>
            <w:bdr w:val="none" w:sz="0" w:space="0" w:color="auto" w:frame="1"/>
          </w:rPr>
          <w:t>Заңымен</w:t>
        </w:r>
      </w:hyperlink>
      <w:r>
        <w:rPr>
          <w:rStyle w:val="s3"/>
        </w:rPr>
        <w:t xml:space="preserve"> 2-тармақ жаңа редакцияда (2011 жылғы 1 қаңтардан бастап қолданысқа енгізілді) (</w:t>
      </w:r>
      <w:hyperlink r:id="rId3880" w:anchor="sub_id=2440200" w:history="1">
        <w:r>
          <w:rPr>
            <w:rStyle w:val="a3"/>
            <w:i/>
            <w:iCs/>
            <w:bdr w:val="none" w:sz="0" w:space="0" w:color="auto" w:frame="1"/>
          </w:rPr>
          <w:t>бұр.ред.қара</w:t>
        </w:r>
      </w:hyperlink>
      <w:r>
        <w:rPr>
          <w:rStyle w:val="s3"/>
        </w:rPr>
        <w:t xml:space="preserve">); 2012.22.06. № 21-V ҚР </w:t>
      </w:r>
      <w:hyperlink r:id="rId3881" w:anchor="sub_id=300" w:history="1">
        <w:r>
          <w:rPr>
            <w:rStyle w:val="a3"/>
            <w:i/>
            <w:iCs/>
            <w:bdr w:val="none" w:sz="0" w:space="0" w:color="auto" w:frame="1"/>
          </w:rPr>
          <w:t>Заңымен</w:t>
        </w:r>
      </w:hyperlink>
      <w:r>
        <w:rPr>
          <w:rStyle w:val="s3"/>
        </w:rPr>
        <w:t xml:space="preserve"> 2-тармақ өзгертілді (2011 жылғы 1 қаңтардан бастап қолданысқа енгізілді) (</w:t>
      </w:r>
      <w:hyperlink r:id="rId3882" w:anchor="sub_id=24402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 Егер тасымалдауды ресiмдеу осы баптың 3-тармағында белгіленген бiрыңғай халықаралық тасымалдау құжаттарымен жүзеге асырылған болса, осы баптың 1-тармағының мақсаты үшiн тасымалдау халықаралық тасымалдау де</w:t>
      </w:r>
      <w:r>
        <w:rPr>
          <w:rStyle w:val="s0"/>
        </w:rPr>
        <w:t>п есептеледi.</w:t>
      </w:r>
    </w:p>
    <w:p w:rsidR="00000000" w:rsidRDefault="003C5912">
      <w:pPr>
        <w:ind w:firstLine="400"/>
        <w:jc w:val="both"/>
      </w:pPr>
      <w:r>
        <w:rPr>
          <w:rStyle w:val="s0"/>
        </w:rPr>
        <w:t>Егер осы тармақта өзгеше көзделмесе, жолаушыларды Қазақстан Республикасынан тысқары жерлерге, экспортталатын тауарларды Қазақстан Республикасының аумағы бойынша тасымалдауды бірнеше көлік ұйымы жүзеге асырған жағдайда, Қазақстан Республикасын</w:t>
      </w:r>
      <w:r>
        <w:rPr>
          <w:rStyle w:val="s0"/>
        </w:rPr>
        <w:t>ың шекарасына дейін тасымалдауды жүзеге асыратын көлік ұйымының жолаушыларды тасуы, тауарларды (почтаны, багажды) тасымалдауы басталған орын халықаралық тасымалдау басталған орын деп танылады.</w:t>
      </w:r>
    </w:p>
    <w:p w:rsidR="00000000" w:rsidRDefault="003C5912">
      <w:pPr>
        <w:ind w:firstLine="400"/>
        <w:jc w:val="both"/>
      </w:pPr>
      <w:r>
        <w:rPr>
          <w:rStyle w:val="s0"/>
        </w:rPr>
        <w:t>Егер осы тармақта өзгеше көзделмесе, жолаушыларды Қазақстан Рес</w:t>
      </w:r>
      <w:r>
        <w:rPr>
          <w:rStyle w:val="s0"/>
        </w:rPr>
        <w:t>публикасының аумағына, импортталатын тауарларды (почтаны, багажды) тасымалдауды бірнеше көлік ұйымы жүзеге асырған жағдайда, оның көлігімен Қазақстан Республикасының аумағына жолаушыларды, тауарларды (почтаны, багажды) әкелген көлік ұйымы жүзеге асыратын т</w:t>
      </w:r>
      <w:r>
        <w:rPr>
          <w:rStyle w:val="s0"/>
        </w:rPr>
        <w:t>асымалдау халықаралық тасымалдауға жатады.</w:t>
      </w:r>
    </w:p>
    <w:p w:rsidR="00000000" w:rsidRDefault="003C5912">
      <w:pPr>
        <w:ind w:firstLine="400"/>
        <w:jc w:val="both"/>
      </w:pPr>
      <w:r>
        <w:rPr>
          <w:rStyle w:val="s0"/>
        </w:rPr>
        <w:t>3. Осы баптың мақсаттары үшін:</w:t>
      </w:r>
    </w:p>
    <w:p w:rsidR="00000000" w:rsidRDefault="003C5912">
      <w:pPr>
        <w:jc w:val="both"/>
      </w:pPr>
      <w:r>
        <w:rPr>
          <w:rStyle w:val="s3"/>
        </w:rPr>
        <w:t xml:space="preserve">2009.16.11. № 200-ІV ҚР </w:t>
      </w:r>
      <w:hyperlink r:id="rId3883" w:anchor="sub_id=390"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884" w:anchor="sub_id=2440301" w:history="1">
        <w:r>
          <w:rPr>
            <w:rStyle w:val="a3"/>
            <w:i/>
            <w:iCs/>
            <w:bdr w:val="none" w:sz="0" w:space="0" w:color="auto" w:frame="1"/>
          </w:rPr>
          <w:t>ред</w:t>
        </w:r>
      </w:hyperlink>
      <w:r>
        <w:rPr>
          <w:rStyle w:val="s3"/>
        </w:rPr>
        <w:t xml:space="preserve">.қара); 2012.09.01. № 535-IV ҚР </w:t>
      </w:r>
      <w:hyperlink r:id="rId3885" w:anchor="sub_id=308"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886" w:anchor="sub_id=2440301" w:history="1">
        <w:r>
          <w:rPr>
            <w:rStyle w:val="a3"/>
            <w:i/>
            <w:iCs/>
            <w:bdr w:val="none" w:sz="0" w:space="0" w:color="auto" w:frame="1"/>
          </w:rPr>
          <w:t>бұр.ред.қара</w:t>
        </w:r>
      </w:hyperlink>
      <w:r>
        <w:rPr>
          <w:rStyle w:val="s3"/>
        </w:rPr>
        <w:t>) 1) тармақша өзгертілді</w:t>
      </w:r>
    </w:p>
    <w:p w:rsidR="00000000" w:rsidRDefault="003C5912">
      <w:pPr>
        <w:ind w:firstLine="400"/>
        <w:jc w:val="both"/>
      </w:pPr>
      <w:r>
        <w:rPr>
          <w:rStyle w:val="s0"/>
        </w:rPr>
        <w:t>1) жүктерді тасымалдау кезінде:</w:t>
      </w:r>
    </w:p>
    <w:p w:rsidR="00000000" w:rsidRDefault="003C5912">
      <w:pPr>
        <w:ind w:firstLine="400"/>
        <w:jc w:val="both"/>
      </w:pPr>
      <w:r>
        <w:rPr>
          <w:rStyle w:val="s0"/>
        </w:rPr>
        <w:t>халықаралық автомобиль қатынасында - тауар-көлік жүкқұжаты;</w:t>
      </w:r>
    </w:p>
    <w:p w:rsidR="00000000" w:rsidRDefault="003C5912">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3C5912">
      <w:pPr>
        <w:ind w:firstLine="400"/>
        <w:jc w:val="both"/>
      </w:pPr>
      <w:r>
        <w:rPr>
          <w:rStyle w:val="s0"/>
        </w:rPr>
        <w:t>әуе</w:t>
      </w:r>
      <w:r>
        <w:rPr>
          <w:rStyle w:val="s0"/>
        </w:rPr>
        <w:t xml:space="preserve"> көлігінде - жүкқұжаты;</w:t>
      </w:r>
    </w:p>
    <w:p w:rsidR="00000000" w:rsidRDefault="003C5912">
      <w:pPr>
        <w:ind w:firstLine="400"/>
        <w:jc w:val="both"/>
      </w:pPr>
      <w:r>
        <w:rPr>
          <w:rStyle w:val="s0"/>
        </w:rPr>
        <w:t>теңiз көлiгiнде - коносамент немесе теңiз жүкқұжаты;</w:t>
      </w:r>
    </w:p>
    <w:p w:rsidR="00000000" w:rsidRDefault="003C5912">
      <w:pPr>
        <w:ind w:firstLine="400"/>
        <w:jc w:val="both"/>
      </w:pPr>
      <w:r>
        <w:rPr>
          <w:rStyle w:val="s0"/>
        </w:rPr>
        <w:t>магистралдық құбыр жүйесі бойынша:</w:t>
      </w:r>
    </w:p>
    <w:p w:rsidR="00000000" w:rsidRDefault="003C5912">
      <w:pPr>
        <w:ind w:firstLine="400"/>
        <w:jc w:val="both"/>
      </w:pPr>
      <w:r>
        <w:rPr>
          <w:rStyle w:val="s0"/>
        </w:rPr>
        <w:t>есеп-қисап кезеңi iшiнде экспорттың және ішкі тұты</w:t>
      </w:r>
      <w:r>
        <w:rPr>
          <w:rStyle w:val="s0"/>
        </w:rPr>
        <w:t>ну үшін шығарудың кедендік рәсімдеріне орналастырылған тауарларға декларацияның көшірмесі не есеп-қисап кезеңi iшiнде кедендік транзиттің кедендік рәсіміне орналастырылған тауарларға декларация;</w:t>
      </w:r>
    </w:p>
    <w:p w:rsidR="00000000" w:rsidRDefault="003C5912">
      <w:pPr>
        <w:ind w:firstLine="400"/>
        <w:jc w:val="both"/>
      </w:pPr>
      <w:r>
        <w:rPr>
          <w:rStyle w:val="s0"/>
        </w:rPr>
        <w:t>орындалған жұмыстардың актiлерi, сатушыдан не көрсетілген жүк</w:t>
      </w:r>
      <w:r>
        <w:rPr>
          <w:rStyle w:val="s0"/>
        </w:rPr>
        <w:t>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3C5912">
      <w:pPr>
        <w:ind w:firstLine="400"/>
        <w:jc w:val="both"/>
      </w:pPr>
      <w:r>
        <w:rPr>
          <w:rStyle w:val="s0"/>
        </w:rPr>
        <w:t>шот-фактуралар;</w:t>
      </w:r>
    </w:p>
    <w:p w:rsidR="00000000" w:rsidRDefault="003C5912">
      <w:pPr>
        <w:ind w:firstLine="400"/>
        <w:jc w:val="both"/>
      </w:pPr>
      <w:r>
        <w:rPr>
          <w:rStyle w:val="s0"/>
        </w:rPr>
        <w:t>2) жолаушылар мен багажды тасымалдау кезінд</w:t>
      </w:r>
      <w:r>
        <w:rPr>
          <w:rStyle w:val="s0"/>
        </w:rPr>
        <w:t>е:</w:t>
      </w:r>
    </w:p>
    <w:p w:rsidR="00000000" w:rsidRDefault="003C5912">
      <w:pPr>
        <w:ind w:firstLine="400"/>
        <w:jc w:val="both"/>
      </w:pPr>
      <w:r>
        <w:rPr>
          <w:rStyle w:val="s0"/>
        </w:rPr>
        <w:t>автомобиль көлігімен:</w:t>
      </w:r>
    </w:p>
    <w:p w:rsidR="00000000" w:rsidRDefault="003C5912">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билеттері туралы есеп айырысу ведомостары;</w:t>
      </w:r>
    </w:p>
    <w:p w:rsidR="00000000" w:rsidRDefault="003C5912">
      <w:pPr>
        <w:ind w:firstLine="400"/>
        <w:jc w:val="both"/>
      </w:pPr>
      <w:r>
        <w:rPr>
          <w:rStyle w:val="s0"/>
        </w:rPr>
        <w:t>тұрақты</w:t>
      </w:r>
      <w:r>
        <w:rPr>
          <w:rStyle w:val="s0"/>
        </w:rPr>
        <w:t xml:space="preserve"> емес тасымалдау кезінде - жолаушылардың тізімі;</w:t>
      </w:r>
    </w:p>
    <w:p w:rsidR="00000000" w:rsidRDefault="003C5912">
      <w:pPr>
        <w:ind w:firstLine="400"/>
        <w:jc w:val="both"/>
      </w:pPr>
      <w:r>
        <w:rPr>
          <w:rStyle w:val="s0"/>
        </w:rPr>
        <w:t xml:space="preserve">теміржол көлігімен: </w:t>
      </w:r>
    </w:p>
    <w:p w:rsidR="00000000" w:rsidRDefault="003C5912">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3C5912">
      <w:pPr>
        <w:ind w:firstLine="400"/>
        <w:jc w:val="both"/>
      </w:pPr>
      <w:r>
        <w:rPr>
          <w:rStyle w:val="s0"/>
        </w:rPr>
        <w:t xml:space="preserve">халықаралық қатынаста Қазақстан Республикасында сатылған жолаушылар билеттері туралы есеп </w:t>
      </w:r>
      <w:r>
        <w:rPr>
          <w:rStyle w:val="s0"/>
        </w:rPr>
        <w:t>айырысу ведомосы;</w:t>
      </w:r>
    </w:p>
    <w:p w:rsidR="00000000" w:rsidRDefault="003C5912">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3C5912">
      <w:pPr>
        <w:ind w:firstLine="400"/>
        <w:jc w:val="both"/>
      </w:pPr>
      <w:r>
        <w:rPr>
          <w:rStyle w:val="s0"/>
        </w:rPr>
        <w:t>әуе</w:t>
      </w:r>
      <w:r>
        <w:rPr>
          <w:rStyle w:val="s0"/>
        </w:rPr>
        <w:t xml:space="preserve"> көлігімен:</w:t>
      </w:r>
    </w:p>
    <w:p w:rsidR="00000000" w:rsidRDefault="003C5912">
      <w:pPr>
        <w:ind w:firstLine="400"/>
        <w:jc w:val="both"/>
      </w:pPr>
      <w:r>
        <w:rPr>
          <w:rStyle w:val="s0"/>
        </w:rPr>
        <w:t>бас декларация;</w:t>
      </w:r>
    </w:p>
    <w:p w:rsidR="00000000" w:rsidRDefault="003C5912">
      <w:pPr>
        <w:ind w:firstLine="400"/>
        <w:jc w:val="both"/>
      </w:pPr>
      <w:r>
        <w:rPr>
          <w:rStyle w:val="s0"/>
        </w:rPr>
        <w:t>жолаушы манифесі;</w:t>
      </w:r>
    </w:p>
    <w:p w:rsidR="00000000" w:rsidRDefault="003C5912">
      <w:pPr>
        <w:ind w:firstLine="400"/>
        <w:jc w:val="both"/>
      </w:pPr>
      <w:r>
        <w:rPr>
          <w:rStyle w:val="s0"/>
        </w:rPr>
        <w:t>карго-манифест;</w:t>
      </w:r>
    </w:p>
    <w:p w:rsidR="00000000" w:rsidRDefault="003C5912">
      <w:pPr>
        <w:ind w:firstLine="400"/>
        <w:jc w:val="both"/>
      </w:pPr>
      <w:r>
        <w:rPr>
          <w:rStyle w:val="s0"/>
        </w:rPr>
        <w:t>л</w:t>
      </w:r>
      <w:r>
        <w:rPr>
          <w:rStyle w:val="s0"/>
        </w:rPr>
        <w:t>оджит (орталық-тиеу кестесі);</w:t>
      </w:r>
    </w:p>
    <w:p w:rsidR="00000000" w:rsidRDefault="003C5912">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3C5912">
      <w:pPr>
        <w:jc w:val="both"/>
      </w:pPr>
      <w:r>
        <w:rPr>
          <w:rStyle w:val="s3"/>
        </w:rPr>
        <w:t xml:space="preserve">2013.05.12. № 152-V ҚР </w:t>
      </w:r>
      <w:hyperlink r:id="rId3887" w:anchor="sub_id=244" w:history="1">
        <w:r>
          <w:rPr>
            <w:rStyle w:val="a3"/>
            <w:i/>
            <w:iCs/>
            <w:bdr w:val="none" w:sz="0" w:space="0" w:color="auto" w:frame="1"/>
          </w:rPr>
          <w:t>З</w:t>
        </w:r>
        <w:r>
          <w:rPr>
            <w:rStyle w:val="a3"/>
            <w:i/>
            <w:iCs/>
            <w:bdr w:val="none" w:sz="0" w:space="0" w:color="auto" w:frame="1"/>
          </w:rPr>
          <w:t>аңымен</w:t>
        </w:r>
      </w:hyperlink>
      <w:r>
        <w:rPr>
          <w:rStyle w:val="s3"/>
        </w:rPr>
        <w:t xml:space="preserve"> 4-тармақпен толықтырылды (2014 ж. 1 қаңтардан бастап қолданысқа енгізілді) </w:t>
      </w:r>
    </w:p>
    <w:p w:rsidR="00000000" w:rsidRDefault="003C5912">
      <w:pPr>
        <w:ind w:firstLine="400"/>
        <w:jc w:val="both"/>
      </w:pPr>
      <w:r>
        <w:rPr>
          <w:rStyle w:val="s0"/>
        </w:rPr>
        <w:t>4. Салық органдарының ақпараттық жүйелерінде кеден органдарының тауарларды нақты әкету туралы хабарламасы бар электрондық құжат түріндегі тауарларға декларация да тауарлар э</w:t>
      </w:r>
      <w:r>
        <w:rPr>
          <w:rStyle w:val="s0"/>
        </w:rPr>
        <w:t>кспортын растайтын құжат болып табылады. Осы тармақта көзделген электрондық құжат түріндегі тауарларға декларация болған кезде осы баптың 3-тармағының 1) тармақшасында белгіленген құжаттарды табыс ету талап етілмейді.</w:t>
      </w:r>
    </w:p>
    <w:p w:rsidR="00000000" w:rsidRDefault="003C5912">
      <w:pPr>
        <w:ind w:firstLine="400"/>
        <w:jc w:val="both"/>
      </w:pPr>
      <w:r>
        <w:t> </w:t>
      </w:r>
    </w:p>
    <w:p w:rsidR="00000000" w:rsidRDefault="003C5912">
      <w:pPr>
        <w:jc w:val="both"/>
      </w:pPr>
      <w:r>
        <w:rPr>
          <w:rStyle w:val="s3"/>
        </w:rPr>
        <w:t xml:space="preserve">2010.26.11. № 356-IV ҚР </w:t>
      </w:r>
      <w:hyperlink r:id="rId3888" w:anchor="sub_id=106" w:history="1">
        <w:r>
          <w:rPr>
            <w:rStyle w:val="a3"/>
            <w:i/>
            <w:iCs/>
            <w:bdr w:val="none" w:sz="0" w:space="0" w:color="auto" w:frame="1"/>
          </w:rPr>
          <w:t>Заңымен</w:t>
        </w:r>
      </w:hyperlink>
      <w:r>
        <w:rPr>
          <w:rStyle w:val="s3"/>
        </w:rPr>
        <w:t xml:space="preserve"> 244-1-баппен толықтырылды ( 2011 жылғы 1 қаңтардан бастап қолданысқа енгізілді) </w:t>
      </w:r>
    </w:p>
    <w:p w:rsidR="00000000" w:rsidRDefault="003C5912">
      <w:pPr>
        <w:ind w:left="1200" w:hanging="800"/>
        <w:jc w:val="both"/>
      </w:pPr>
      <w:r>
        <w:rPr>
          <w:rStyle w:val="s1"/>
        </w:rPr>
        <w:t>244-1-бап. Халықаралық ұшуды, халықаралық әуемен тасымалдауды орындайтын шетелдік авиакомпаниялард</w:t>
      </w:r>
      <w:r>
        <w:rPr>
          <w:rStyle w:val="s1"/>
        </w:rPr>
        <w:t xml:space="preserve">ың әуе кемелеріне май құю кезінде әуежайлар жүзеге асыратын жанар-жағармай материалдарын өткізуге салық салу </w:t>
      </w:r>
    </w:p>
    <w:p w:rsidR="00000000" w:rsidRDefault="003C5912">
      <w:pPr>
        <w:jc w:val="both"/>
      </w:pPr>
      <w:r>
        <w:rPr>
          <w:rStyle w:val="s3"/>
        </w:rPr>
        <w:t xml:space="preserve">2012.27.04. № 15-V ҚР </w:t>
      </w:r>
      <w:hyperlink r:id="rId3889" w:anchor="sub_id=801" w:history="1">
        <w:r>
          <w:rPr>
            <w:rStyle w:val="a3"/>
            <w:i/>
            <w:iCs/>
            <w:bdr w:val="none" w:sz="0" w:space="0" w:color="auto" w:frame="1"/>
          </w:rPr>
          <w:t>Заңымен</w:t>
        </w:r>
      </w:hyperlink>
      <w:r>
        <w:rPr>
          <w:rStyle w:val="s3"/>
        </w:rPr>
        <w:t xml:space="preserve"> 1-тармақ өзгертілді (</w:t>
      </w:r>
      <w:hyperlink r:id="rId3890" w:anchor="sub_id=24401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w:t>
      </w:r>
      <w:r>
        <w:rPr>
          <w:rStyle w:val="s0"/>
        </w:rPr>
        <w:t>-жағармай материалдарын өткізу бойынша айналымға нөлдiк ставкамен салық салынады.</w:t>
      </w:r>
    </w:p>
    <w:p w:rsidR="00000000" w:rsidRDefault="003C5912">
      <w:pPr>
        <w:ind w:firstLine="400"/>
        <w:jc w:val="both"/>
      </w:pPr>
      <w:r>
        <w:rPr>
          <w:rStyle w:val="s0"/>
        </w:rPr>
        <w:t>Осы баптың ережелері халықаралық ұшуды, халықаралық әуемен тасымалдауды орындайтын шетелдік авиакомпаниялардың әуе кемелеріне май құю кезінде жанар-жағармай материалдарын өтк</w:t>
      </w:r>
      <w:r>
        <w:rPr>
          <w:rStyle w:val="s0"/>
        </w:rPr>
        <w:t>ізетін әуежайларға қатысты қолданылады.</w:t>
      </w:r>
    </w:p>
    <w:p w:rsidR="00000000" w:rsidRDefault="003C5912">
      <w:pPr>
        <w:ind w:firstLine="400"/>
        <w:jc w:val="both"/>
      </w:pPr>
      <w:r>
        <w:rPr>
          <w:rStyle w:val="s0"/>
        </w:rPr>
        <w:t xml:space="preserve">2. Осы баптың мақсаттары үшін: </w:t>
      </w:r>
    </w:p>
    <w:p w:rsidR="00000000" w:rsidRDefault="003C5912">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3C5912">
      <w:pPr>
        <w:ind w:firstLine="400"/>
        <w:jc w:val="both"/>
      </w:pPr>
      <w:r>
        <w:rPr>
          <w:rStyle w:val="s0"/>
        </w:rPr>
        <w:t xml:space="preserve">2) әуе кемесiнің шет мемлекет шекарасын кесiп өтуі кезінде әуе кемесінің ұшуы халықаралық ұшу деп танылады; </w:t>
      </w:r>
    </w:p>
    <w:p w:rsidR="00000000" w:rsidRDefault="003C5912">
      <w:pPr>
        <w:ind w:firstLine="400"/>
        <w:jc w:val="both"/>
      </w:pPr>
      <w:r>
        <w:rPr>
          <w:rStyle w:val="s0"/>
        </w:rPr>
        <w:t>3) тасымалдауда немесе қайта тиеуде үзiлiстiң болуына немесе болмауына қарамастан, тасымалдауды орындау кезiнде жөнелту және межелi пункттерi:</w:t>
      </w:r>
    </w:p>
    <w:p w:rsidR="00000000" w:rsidRDefault="003C5912">
      <w:pPr>
        <w:ind w:firstLine="400"/>
        <w:jc w:val="both"/>
      </w:pPr>
      <w:r>
        <w:rPr>
          <w:rStyle w:val="s0"/>
        </w:rPr>
        <w:t xml:space="preserve">екi </w:t>
      </w:r>
      <w:r>
        <w:rPr>
          <w:rStyle w:val="s0"/>
        </w:rPr>
        <w:t>немесе одан да көп мемлекеттiң аумағында;</w:t>
      </w:r>
    </w:p>
    <w:p w:rsidR="00000000" w:rsidRDefault="003C5912">
      <w:pPr>
        <w:ind w:firstLine="400"/>
        <w:jc w:val="both"/>
      </w:pPr>
      <w:r>
        <w:rPr>
          <w:rStyle w:val="s0"/>
        </w:rPr>
        <w:t>егер екiншi мемлекет аумағында аялдау көзделсе, бір мемлекет аумағында орналасқан әуемен тасымалдау халықаралық әуемен тасымалдау деп танылады.</w:t>
      </w:r>
    </w:p>
    <w:p w:rsidR="00000000" w:rsidRDefault="003C5912">
      <w:pPr>
        <w:ind w:firstLine="400"/>
        <w:jc w:val="both"/>
      </w:pPr>
      <w:r>
        <w:rPr>
          <w:rStyle w:val="s0"/>
        </w:rPr>
        <w:t>Егер жөнелту және межелi пункттерi Қазақстан Республикасының аумағы бо</w:t>
      </w:r>
      <w:r>
        <w:rPr>
          <w:rStyle w:val="s0"/>
        </w:rPr>
        <w:t xml:space="preserve">лып табылса, осы тармақтың бірінші бөлігі 3) тармақшасы үшінші абзацының ережесі қолданылмайды. </w:t>
      </w:r>
    </w:p>
    <w:p w:rsidR="00000000" w:rsidRDefault="003C5912">
      <w:pPr>
        <w:jc w:val="both"/>
      </w:pPr>
      <w:r>
        <w:rPr>
          <w:rStyle w:val="s3"/>
        </w:rPr>
        <w:t xml:space="preserve">2012.27.04. № 15-V ҚР </w:t>
      </w:r>
      <w:hyperlink r:id="rId3891" w:anchor="sub_id=801" w:history="1">
        <w:r>
          <w:rPr>
            <w:rStyle w:val="a3"/>
            <w:i/>
            <w:iCs/>
            <w:bdr w:val="none" w:sz="0" w:space="0" w:color="auto" w:frame="1"/>
          </w:rPr>
          <w:t>Заңымен</w:t>
        </w:r>
      </w:hyperlink>
      <w:r>
        <w:rPr>
          <w:rStyle w:val="s3"/>
        </w:rPr>
        <w:t xml:space="preserve"> 3-тармақ өзгертілді (</w:t>
      </w:r>
      <w:hyperlink r:id="rId3892" w:anchor="sub_id=2440103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3.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w:t>
      </w:r>
      <w:r>
        <w:rPr>
          <w:rStyle w:val="s0"/>
        </w:rPr>
        <w:t xml:space="preserve">ізу кезінде нөлдік ставкамен салық салынатын айналымдарды растайтын құжаттар мыналар болып табылады: </w:t>
      </w:r>
    </w:p>
    <w:p w:rsidR="00000000" w:rsidRDefault="003C5912">
      <w:pPr>
        <w:jc w:val="both"/>
      </w:pPr>
      <w:r>
        <w:rPr>
          <w:rStyle w:val="s3"/>
        </w:rPr>
        <w:t xml:space="preserve">2013.04.07. № 132-V ҚР </w:t>
      </w:r>
      <w:hyperlink r:id="rId3893" w:anchor="sub_id=2441" w:history="1">
        <w:r>
          <w:rPr>
            <w:rStyle w:val="a3"/>
            <w:i/>
            <w:iCs/>
            <w:bdr w:val="none" w:sz="0" w:space="0" w:color="auto" w:frame="1"/>
          </w:rPr>
          <w:t>Заңымен</w:t>
        </w:r>
      </w:hyperlink>
      <w:r>
        <w:rPr>
          <w:rStyle w:val="s3"/>
        </w:rPr>
        <w:t xml:space="preserve"> 1) тармақша өзгертілді (2014 ж. 1 қаңтард</w:t>
      </w:r>
      <w:r>
        <w:rPr>
          <w:rStyle w:val="s3"/>
        </w:rPr>
        <w:t>ан бастап қолданысқа енгізілді) (</w:t>
      </w:r>
      <w:hyperlink r:id="rId3894" w:anchor="sub_id=244010301"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w:t>
      </w:r>
      <w:r>
        <w:rPr>
          <w:rStyle w:val="s0"/>
        </w:rPr>
        <w:t>йтін және (немесе) қамтитын шарты;</w:t>
      </w:r>
    </w:p>
    <w:p w:rsidR="00000000" w:rsidRDefault="003C5912">
      <w:pPr>
        <w:ind w:firstLine="400"/>
        <w:jc w:val="both"/>
      </w:pPr>
      <w:r>
        <w:rPr>
          <w:rStyle w:val="s0"/>
        </w:rPr>
        <w:t>тұрақты емес рейстерді жүзеге асыру кезінде - шетелдік авиакомпанияның өтінімі және (немесе) әуежайдың шетелдік авиакомпаниямен шарты (келісімі).</w:t>
      </w:r>
    </w:p>
    <w:p w:rsidR="00000000" w:rsidRDefault="003C5912">
      <w:pPr>
        <w:ind w:firstLine="400"/>
        <w:jc w:val="both"/>
      </w:pPr>
      <w:r>
        <w:rPr>
          <w:rStyle w:val="s0"/>
        </w:rPr>
        <w:t>Бұл ретте, өтінімде мынадай мәліметтер көрсетілуге тиіс:</w:t>
      </w:r>
    </w:p>
    <w:p w:rsidR="00000000" w:rsidRDefault="003C5912">
      <w:pPr>
        <w:ind w:firstLine="400"/>
        <w:jc w:val="both"/>
      </w:pPr>
      <w:r>
        <w:rPr>
          <w:rStyle w:val="s0"/>
        </w:rPr>
        <w:t>өзі</w:t>
      </w:r>
      <w:r>
        <w:rPr>
          <w:rStyle w:val="s0"/>
        </w:rPr>
        <w:t xml:space="preserve"> тіркелген мемл</w:t>
      </w:r>
      <w:r>
        <w:rPr>
          <w:rStyle w:val="s0"/>
        </w:rPr>
        <w:t>екетті көрсете отырып, авиакомпанияның атауы;</w:t>
      </w:r>
    </w:p>
    <w:p w:rsidR="00000000" w:rsidRDefault="003C5912">
      <w:pPr>
        <w:ind w:firstLine="400"/>
        <w:jc w:val="both"/>
      </w:pPr>
      <w:r>
        <w:rPr>
          <w:rStyle w:val="s0"/>
        </w:rPr>
        <w:t>әуе</w:t>
      </w:r>
      <w:r>
        <w:rPr>
          <w:rStyle w:val="s0"/>
        </w:rPr>
        <w:t xml:space="preserve"> кемесінің болжамды қону күні.</w:t>
      </w:r>
    </w:p>
    <w:p w:rsidR="00000000" w:rsidRDefault="003C5912">
      <w:pPr>
        <w:ind w:firstLine="400"/>
        <w:jc w:val="both"/>
      </w:pPr>
      <w:r>
        <w:rPr>
          <w:rStyle w:val="s0"/>
        </w:rPr>
        <w:t xml:space="preserve">Форс-мажорлық жағдайлар салдарынан шетелдік әуе кемесі қонған кезде осы тармақшада көзделген өтінім толтырылмайды. </w:t>
      </w:r>
    </w:p>
    <w:p w:rsidR="00000000" w:rsidRDefault="003C5912">
      <w:pPr>
        <w:ind w:firstLine="400"/>
        <w:jc w:val="both"/>
      </w:pPr>
      <w:r>
        <w:rPr>
          <w:rStyle w:val="s0"/>
        </w:rPr>
        <w:t>Осы тармақшаның мақсаттары үшін:</w:t>
      </w:r>
    </w:p>
    <w:p w:rsidR="00000000" w:rsidRDefault="003C5912">
      <w:pPr>
        <w:ind w:firstLine="400"/>
        <w:jc w:val="both"/>
      </w:pPr>
      <w:r>
        <w:rPr>
          <w:rStyle w:val="s0"/>
        </w:rPr>
        <w:t>Қазақстан</w:t>
      </w:r>
      <w:r>
        <w:rPr>
          <w:rStyle w:val="s0"/>
        </w:rPr>
        <w:t xml:space="preserve"> Республикасының ә</w:t>
      </w:r>
      <w:r>
        <w:rPr>
          <w:rStyle w:val="s0"/>
        </w:rPr>
        <w:t xml:space="preserve">уе кеңістігін пайдалану және авиация қызметі туралы Қазақстан Республикасының </w:t>
      </w:r>
      <w:hyperlink r:id="rId3895" w:history="1">
        <w:r>
          <w:rPr>
            <w:rStyle w:val="a3"/>
          </w:rPr>
          <w:t>заңнамасында</w:t>
        </w:r>
      </w:hyperlink>
      <w:r>
        <w:rPr>
          <w:rStyle w:val="s0"/>
        </w:rPr>
        <w:t xml:space="preserve"> айқындалатын тәртіппен авиакомпания белгілеген және жариялаған кестеге сәйкес орындалатын рейс тұрақ</w:t>
      </w:r>
      <w:r>
        <w:rPr>
          <w:rStyle w:val="s0"/>
        </w:rPr>
        <w:t>ты рейс деп танылады;</w:t>
      </w:r>
    </w:p>
    <w:p w:rsidR="00000000" w:rsidRDefault="003C5912">
      <w:pPr>
        <w:ind w:firstLine="400"/>
        <w:jc w:val="both"/>
      </w:pPr>
      <w:r>
        <w:rPr>
          <w:rStyle w:val="s0"/>
        </w:rPr>
        <w:t>тұрақты рейс айқындамасына кірмейтін рейс тұрақты емес рейс деп танылады;</w:t>
      </w:r>
    </w:p>
    <w:p w:rsidR="00000000" w:rsidRDefault="003C5912">
      <w:pPr>
        <w:ind w:firstLine="400"/>
        <w:jc w:val="both"/>
      </w:pPr>
      <w:r>
        <w:rPr>
          <w:rStyle w:val="s0"/>
        </w:rPr>
        <w:t xml:space="preserve">2) мынадай мәліметтер көрсетілуге тиісті шетелдік әуе кемесіне май құюға арналған шығыс ордері немесе қойылатын талап: </w:t>
      </w:r>
    </w:p>
    <w:p w:rsidR="00000000" w:rsidRDefault="003C5912">
      <w:pPr>
        <w:ind w:firstLine="400"/>
        <w:jc w:val="both"/>
      </w:pPr>
      <w:r>
        <w:rPr>
          <w:rStyle w:val="s0"/>
        </w:rPr>
        <w:t>авиакомпанияның атауы;</w:t>
      </w:r>
    </w:p>
    <w:p w:rsidR="00000000" w:rsidRDefault="003C5912">
      <w:pPr>
        <w:ind w:firstLine="400"/>
        <w:jc w:val="both"/>
      </w:pPr>
      <w:r>
        <w:rPr>
          <w:rStyle w:val="s0"/>
        </w:rPr>
        <w:t>құйылған</w:t>
      </w:r>
      <w:r>
        <w:rPr>
          <w:rStyle w:val="s0"/>
        </w:rPr>
        <w:t xml:space="preserve"> жанар-жа</w:t>
      </w:r>
      <w:r>
        <w:rPr>
          <w:rStyle w:val="s0"/>
        </w:rPr>
        <w:t>ғармай</w:t>
      </w:r>
      <w:r>
        <w:rPr>
          <w:rStyle w:val="s0"/>
        </w:rPr>
        <w:t xml:space="preserve"> материалдарының мөлшері;</w:t>
      </w:r>
    </w:p>
    <w:p w:rsidR="00000000" w:rsidRDefault="003C5912">
      <w:pPr>
        <w:ind w:firstLine="400"/>
        <w:jc w:val="both"/>
      </w:pPr>
      <w:r>
        <w:rPr>
          <w:rStyle w:val="s0"/>
        </w:rPr>
        <w:t>әуе</w:t>
      </w:r>
      <w:r>
        <w:rPr>
          <w:rStyle w:val="s0"/>
        </w:rPr>
        <w:t xml:space="preserve"> кемесіне май құйылған күн; </w:t>
      </w:r>
    </w:p>
    <w:p w:rsidR="00000000" w:rsidRDefault="003C5912">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тиісті қызметі қызметкерінің қолдары;</w:t>
      </w:r>
    </w:p>
    <w:p w:rsidR="00000000" w:rsidRDefault="003C5912">
      <w:pPr>
        <w:ind w:firstLine="400"/>
        <w:jc w:val="both"/>
      </w:pPr>
      <w:r>
        <w:rPr>
          <w:rStyle w:val="s0"/>
        </w:rPr>
        <w:t>3) 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 көзделмеген рейстерді қоспағанда, халықаралық ұшуды, халықаралық әуемен тасымалдауды орындайтын шете</w:t>
      </w:r>
      <w:r>
        <w:rPr>
          <w:rStyle w:val="s0"/>
        </w:rPr>
        <w:t>лдік әуе кемелеріне май құйылған жағдайда - халықаралық ұшуды, халықаралық әуемен тасымалдауды орындайтын шетелдік авиакомпаниялардың әуе кемелеріне жанар-жағармай материалдары құйылғанын растайтын, кеден органының белгісі бар көліктік (тасымалдау), коммер</w:t>
      </w:r>
      <w:r>
        <w:rPr>
          <w:rStyle w:val="s0"/>
        </w:rPr>
        <w:t>циялық және (немесе) өзге де құжаттардың көшірмелері;</w:t>
      </w:r>
    </w:p>
    <w:p w:rsidR="00000000" w:rsidRDefault="003C5912">
      <w:pPr>
        <w:ind w:firstLine="400"/>
        <w:jc w:val="both"/>
      </w:pPr>
      <w:r>
        <w:rPr>
          <w:rStyle w:val="s0"/>
        </w:rPr>
        <w:t>4) әуежай өткізген жанар-жағармай материалдары үшін шетелдік авиакомпанияның ақы төлеу фактісін растайтын құжат;</w:t>
      </w:r>
    </w:p>
    <w:p w:rsidR="00000000" w:rsidRDefault="003C5912">
      <w:pPr>
        <w:ind w:firstLine="400"/>
        <w:jc w:val="both"/>
      </w:pPr>
      <w:r>
        <w:rPr>
          <w:rStyle w:val="s0"/>
        </w:rPr>
        <w:t xml:space="preserve">5) 2012.27.04. № 15-V ҚР </w:t>
      </w:r>
      <w:hyperlink r:id="rId3896" w:anchor="sub_id=801" w:history="1">
        <w:r>
          <w:rPr>
            <w:rStyle w:val="a3"/>
          </w:rPr>
          <w:t>Заңымен</w:t>
        </w:r>
      </w:hyperlink>
      <w:r>
        <w:rPr>
          <w:rStyle w:val="s0"/>
        </w:rPr>
        <w:t xml:space="preserve"> алып тасталды </w:t>
      </w:r>
      <w:r>
        <w:rPr>
          <w:rStyle w:val="s3"/>
        </w:rPr>
        <w:t>(</w:t>
      </w:r>
      <w:hyperlink r:id="rId3897" w:anchor="sub_id=244010305"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6) қайтаруға ұсынылған қосылған құн салығы сомаларының дұрыстығын растау бойынша тақырыптық тексеру жүргiзуге қатысатын азаматтық авиация саласындағы уәкiлеттi органның лауазымды адамының шетелдiк авиакомпания әуе кемесiнiң рейстi жүзеге асыру фактiсiн жән</w:t>
      </w:r>
      <w:r>
        <w:rPr>
          <w:rStyle w:val="s0"/>
        </w:rPr>
        <w:t>е азаматтық авиация саласындағы уәкiлеттi органның келiсiмiмен уәкiлеттi орган бекiткен нысанда және тәртiппен өткiзiлген жанар-жағармай материалдарының (авиакомпаниялар бойынша) мөлшерiн растайтын қорытындысы.</w:t>
      </w:r>
    </w:p>
    <w:p w:rsidR="00000000" w:rsidRDefault="003C5912">
      <w:pPr>
        <w:ind w:firstLine="400"/>
        <w:jc w:val="both"/>
      </w:pPr>
      <w:r>
        <w:rPr>
          <w:rStyle w:val="s0"/>
        </w:rPr>
        <w:t>Бұл ретте, Кеден одағының кеден заңнамасына ж</w:t>
      </w:r>
      <w:r>
        <w:rPr>
          <w:rStyle w:val="s0"/>
        </w:rPr>
        <w:t>әне</w:t>
      </w:r>
      <w:r>
        <w:rPr>
          <w:rStyle w:val="s0"/>
        </w:rPr>
        <w:t xml:space="preserve"> (немесе) Қазақстан Республикасының кеден заңнамасына сәйкес оларға қатысты кедендік ресімдеу және кедендік бақылау көзделмеген рейстер жүзеге асырылған жағдайларда азаматтық авиация саласындағы уәкiлеттi органның лауазымды адамы осы тармақшада көзделге</w:t>
      </w:r>
      <w:r>
        <w:rPr>
          <w:rStyle w:val="s0"/>
        </w:rPr>
        <w:t>н қорытындыны ұсынады.</w:t>
      </w:r>
    </w:p>
    <w:p w:rsidR="00000000" w:rsidRDefault="003C5912">
      <w:pPr>
        <w:ind w:firstLine="400"/>
        <w:jc w:val="both"/>
      </w:pPr>
      <w:r>
        <w:t> </w:t>
      </w:r>
    </w:p>
    <w:p w:rsidR="00000000" w:rsidRDefault="003C5912">
      <w:pPr>
        <w:jc w:val="both"/>
      </w:pPr>
      <w:r>
        <w:rPr>
          <w:rStyle w:val="s3"/>
        </w:rPr>
        <w:t xml:space="preserve">2011.21.07. № 470-ІV ҚР </w:t>
      </w:r>
      <w:hyperlink r:id="rId3898" w:anchor="sub_id=151" w:history="1">
        <w:r>
          <w:rPr>
            <w:rStyle w:val="a3"/>
            <w:i/>
            <w:iCs/>
            <w:bdr w:val="none" w:sz="0" w:space="0" w:color="auto" w:frame="1"/>
          </w:rPr>
          <w:t>Заңымен</w:t>
        </w:r>
      </w:hyperlink>
      <w:r>
        <w:rPr>
          <w:rStyle w:val="s3"/>
        </w:rPr>
        <w:t xml:space="preserve"> 244-2-баппен толықтырылды (2012 жылғы 1 қаңтардан бастап қолданысқа енгізілді); 2012.26.12. № 61-V ҚР </w:t>
      </w:r>
      <w:hyperlink r:id="rId3899" w:anchor="sub_id=2442" w:history="1">
        <w:r>
          <w:rPr>
            <w:rStyle w:val="a3"/>
            <w:i/>
            <w:iCs/>
            <w:bdr w:val="none" w:sz="0" w:space="0" w:color="auto" w:frame="1"/>
          </w:rPr>
          <w:t>Заңымен</w:t>
        </w:r>
      </w:hyperlink>
      <w:r>
        <w:rPr>
          <w:rStyle w:val="s3"/>
        </w:rPr>
        <w:t xml:space="preserve"> 244-2-бап өзгертілді (2012 ж. 1 қаңтардан бастап қолданысқа енгізілді) (</w:t>
      </w:r>
      <w:hyperlink r:id="rId3900" w:anchor="sub_id=24402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244-2-ба</w:t>
      </w:r>
      <w:r>
        <w:rPr>
          <w:rStyle w:val="s1"/>
        </w:rPr>
        <w:t>п. Арнайы экономикалық аймақтың аумағына өткізілетін тауарларға салық салу</w:t>
      </w:r>
    </w:p>
    <w:p w:rsidR="00000000" w:rsidRDefault="003C5912">
      <w:pPr>
        <w:jc w:val="both"/>
      </w:pPr>
      <w:r>
        <w:rPr>
          <w:rStyle w:val="s3"/>
        </w:rPr>
        <w:t xml:space="preserve">2012.26.12. № 61-V ҚР </w:t>
      </w:r>
      <w:hyperlink r:id="rId3901" w:anchor="sub_id=2442" w:history="1">
        <w:r>
          <w:rPr>
            <w:rStyle w:val="a3"/>
            <w:i/>
            <w:iCs/>
            <w:bdr w:val="none" w:sz="0" w:space="0" w:color="auto" w:frame="1"/>
          </w:rPr>
          <w:t>Заңымен</w:t>
        </w:r>
      </w:hyperlink>
      <w:r>
        <w:rPr>
          <w:rStyle w:val="s3"/>
        </w:rPr>
        <w:t xml:space="preserve"> 1-тармақ өзгертілді (2012 ж. 1 қаңтардан бастап қолданысқа енгізілді)</w:t>
      </w:r>
      <w:r>
        <w:rPr>
          <w:rStyle w:val="s3"/>
        </w:rPr>
        <w:t xml:space="preserve"> (</w:t>
      </w:r>
      <w:hyperlink r:id="rId3902" w:anchor="sub_id=24402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Қазақстан Республикасының Үкіметі айқындаған тауарлар тізбесі бойынша арнайы экономикалық аймақтарды құру мақсатына сай келетін қызметті жүзеге асыру</w:t>
      </w:r>
      <w:r>
        <w:rPr>
          <w:rStyle w:val="s0"/>
        </w:rPr>
        <w:t xml:space="preserve"> кезінде толығымен тұтынылатын тауарларды арнайы экономикалық аймақтың аумағына өткізуге нөлдік мөлшерлеме бойынша қосылған құн салығы салынады.</w:t>
      </w:r>
    </w:p>
    <w:p w:rsidR="00000000" w:rsidRDefault="003C5912">
      <w:pPr>
        <w:ind w:firstLine="400"/>
        <w:jc w:val="both"/>
      </w:pPr>
      <w:r>
        <w:rPr>
          <w:rStyle w:val="s0"/>
        </w:rPr>
        <w:t>Осы баптың мақсаттары үшін осы тармақтың бірінші бөлігінде көрсетілген тауарлар деп еркін кедендік аймақ кеденд</w:t>
      </w:r>
      <w:r>
        <w:rPr>
          <w:rStyle w:val="s0"/>
        </w:rPr>
        <w:t xml:space="preserve">ік рәсімімен орналастырылатын (орналастырылған) және кедендік бақылаудағы тауарлар түсініледі. </w:t>
      </w:r>
    </w:p>
    <w:p w:rsidR="00000000" w:rsidRDefault="003C5912">
      <w:pPr>
        <w:ind w:firstLine="400"/>
        <w:jc w:val="both"/>
      </w:pPr>
      <w:r>
        <w:rPr>
          <w:rStyle w:val="s0"/>
        </w:rPr>
        <w:t>2. Арнайы экономикалық аймақтарды құру мақсаттарына сай келетін қызметті жүзеге асыру кезінде толығымен тұтынылатын тауарларды өткізу кезінде нөлдік ставка бойы</w:t>
      </w:r>
      <w:r>
        <w:rPr>
          <w:rStyle w:val="s0"/>
        </w:rPr>
        <w:t>нша салық салынатын айналымды растайтын құжаттар мыналар болып табылады:</w:t>
      </w:r>
    </w:p>
    <w:p w:rsidR="00000000" w:rsidRDefault="003C5912">
      <w:pPr>
        <w:ind w:firstLine="400"/>
        <w:jc w:val="both"/>
      </w:pPr>
      <w:r>
        <w:rPr>
          <w:rStyle w:val="s0"/>
        </w:rPr>
        <w:t>1) қызметін арнайы экономикалық аймақтардың аумағында жүзеге асыратын ұйымдармен тауарларды беруге жасалған шарт (келісімшарт);</w:t>
      </w:r>
    </w:p>
    <w:p w:rsidR="00000000" w:rsidRDefault="003C5912">
      <w:pPr>
        <w:ind w:firstLine="400"/>
        <w:jc w:val="both"/>
      </w:pPr>
      <w:r>
        <w:rPr>
          <w:rStyle w:val="s0"/>
        </w:rPr>
        <w:t>2) еркін кедендік аймақ кедендік рәсімі бойынша тауарла</w:t>
      </w:r>
      <w:r>
        <w:rPr>
          <w:rStyle w:val="s0"/>
        </w:rPr>
        <w:t>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3C5912">
      <w:pPr>
        <w:ind w:firstLine="400"/>
        <w:jc w:val="both"/>
      </w:pPr>
      <w:r>
        <w:rPr>
          <w:rStyle w:val="s0"/>
        </w:rPr>
        <w:t>3) осы баптың 1) тармақшасында көр</w:t>
      </w:r>
      <w:r>
        <w:rPr>
          <w:rStyle w:val="s0"/>
        </w:rPr>
        <w:t>сетілген ұйымдарға тауарларды тиеп-жөнелтуді растайтын тауарлардың ілеспе құжаттарының көшірмелері;</w:t>
      </w:r>
    </w:p>
    <w:p w:rsidR="00000000" w:rsidRDefault="003C5912">
      <w:pPr>
        <w:ind w:firstLine="400"/>
        <w:jc w:val="both"/>
      </w:pPr>
      <w:r>
        <w:rPr>
          <w:rStyle w:val="s0"/>
        </w:rPr>
        <w:t xml:space="preserve">4) осы тармақтың 1) тармақшасында көрсетілген ұйымдардың тауарларды алуын растайтын құжаттардың көшірмелері. </w:t>
      </w:r>
    </w:p>
    <w:p w:rsidR="00000000" w:rsidRDefault="003C5912">
      <w:pPr>
        <w:jc w:val="both"/>
      </w:pPr>
      <w:r>
        <w:rPr>
          <w:rStyle w:val="s3"/>
        </w:rPr>
        <w:t xml:space="preserve">2013.05.12. № 152-V ҚР </w:t>
      </w:r>
      <w:hyperlink r:id="rId3903" w:anchor="sub_id=2442" w:history="1">
        <w:r>
          <w:rPr>
            <w:rStyle w:val="a3"/>
            <w:i/>
            <w:iCs/>
            <w:bdr w:val="none" w:sz="0" w:space="0" w:color="auto" w:frame="1"/>
          </w:rPr>
          <w:t>Заңымен</w:t>
        </w:r>
      </w:hyperlink>
      <w:r>
        <w:rPr>
          <w:rStyle w:val="s3"/>
        </w:rPr>
        <w:t xml:space="preserve"> 2-1-тармақпен толықтырылды (2014 ж. 1 қаңтардан бастап қолданысқа енгізілді) </w:t>
      </w:r>
    </w:p>
    <w:p w:rsidR="00000000" w:rsidRDefault="003C5912">
      <w:pPr>
        <w:ind w:firstLine="400"/>
        <w:jc w:val="both"/>
      </w:pPr>
      <w:r>
        <w:rPr>
          <w:rStyle w:val="s0"/>
        </w:rPr>
        <w:t>2-1. Салық органдары кеден органдарынан ақпараттық байланыс арналары арқылы алған электрондық құжат түріндегі т</w:t>
      </w:r>
      <w:r>
        <w:rPr>
          <w:rStyle w:val="s0"/>
        </w:rPr>
        <w:t>ауарларға декларация да нөлдік мөлшерлеме бойынша салық салынатын айналымдарды растайтын құжат болып табылады. Осы тармақта көзделген электрондық құжат түріндегі тауарларға декларация болған кезде осы баптың 2-тармағының 2) тармақшасында көзделген тауарлар</w:t>
      </w:r>
      <w:r>
        <w:rPr>
          <w:rStyle w:val="s0"/>
        </w:rPr>
        <w:t>ға</w:t>
      </w:r>
      <w:r>
        <w:rPr>
          <w:rStyle w:val="s0"/>
        </w:rPr>
        <w:t xml:space="preserve"> декларацияның көшірмесін табыс ету талап етілмейді.</w:t>
      </w:r>
    </w:p>
    <w:p w:rsidR="00000000" w:rsidRDefault="003C5912">
      <w:pPr>
        <w:jc w:val="both"/>
      </w:pPr>
      <w:r>
        <w:rPr>
          <w:rStyle w:val="s3"/>
        </w:rPr>
        <w:t xml:space="preserve">2012.26.12. № 61-V ҚР </w:t>
      </w:r>
      <w:hyperlink r:id="rId3904" w:anchor="sub_id=2442" w:history="1">
        <w:r>
          <w:rPr>
            <w:rStyle w:val="a3"/>
            <w:i/>
            <w:iCs/>
            <w:bdr w:val="none" w:sz="0" w:space="0" w:color="auto" w:frame="1"/>
          </w:rPr>
          <w:t>Заңымен</w:t>
        </w:r>
      </w:hyperlink>
      <w:r>
        <w:rPr>
          <w:rStyle w:val="s3"/>
        </w:rPr>
        <w:t xml:space="preserve"> 3-тармақ жаңа редакцияда (2012 ж. 1 қаңтардан бастап қолданысқа енгізілді) (</w:t>
      </w:r>
      <w:hyperlink r:id="rId3905" w:anchor="sub_id=24402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Арнайы экономикалық аймақтың аумағына өткізілетін тауарларды берушілерге қосылған құн салығының артығын қайтару арнайы экономикалық аймақтың аумағындағы салық органынан растау алынғаннан кейін арнайы экономикалық аймақтарды құру мақсаттарына сай келетін</w:t>
      </w:r>
      <w:r>
        <w:rPr>
          <w:rStyle w:val="s0"/>
        </w:rPr>
        <w:t xml:space="preserve"> қызметті жүзеге асыру кезінде іс жүзінде тұтынылған, әкелінген тауарлар бөлігінде жүргізіледі. Арнайы экономикалық аймақтардың аумағындағы салық органының сұратуы бойынша тиісті арнайы экономикалық аймақтың басқару органы беретін, арнайы экономикалық айма</w:t>
      </w:r>
      <w:r>
        <w:rPr>
          <w:rStyle w:val="s0"/>
        </w:rPr>
        <w:t>қтарды</w:t>
      </w:r>
      <w:r>
        <w:rPr>
          <w:rStyle w:val="s0"/>
        </w:rPr>
        <w:t xml:space="preserve"> құру мақсаттарына сай келетін қызметті жүзеге асыру кезінде әкелінген тауарлардың пайдаланылуы туралы құжат растау үшін негіз болып табылады.</w:t>
      </w:r>
    </w:p>
    <w:p w:rsidR="00000000" w:rsidRDefault="003C5912">
      <w:pPr>
        <w:ind w:firstLine="400"/>
        <w:jc w:val="both"/>
      </w:pPr>
      <w:r>
        <w:rPr>
          <w:rStyle w:val="s0"/>
        </w:rPr>
        <w:t>4. Арнайы экономикалық аймақтың басқарушы компаниясы арнайы экономикалық аймақтарды құру мақсаттарына сай к</w:t>
      </w:r>
      <w:r>
        <w:rPr>
          <w:rStyle w:val="s0"/>
        </w:rPr>
        <w:t>елетін қызметті жүзеге асыру кезінде әкелінген тауарлардың іс жүзінде тұтынылуы туралы құжатты береді.</w:t>
      </w:r>
    </w:p>
    <w:p w:rsidR="00000000" w:rsidRDefault="003C5912">
      <w:pPr>
        <w:ind w:firstLine="400"/>
        <w:jc w:val="both"/>
      </w:pPr>
      <w:r>
        <w:rPr>
          <w:rStyle w:val="s0"/>
        </w:rPr>
        <w:t xml:space="preserve">Осы тармақтың бірінші бөлігінде көрсетілген құжат қаржылық қамтамасыз ету болған кезде беріледі. </w:t>
      </w:r>
    </w:p>
    <w:p w:rsidR="00000000" w:rsidRDefault="003C5912">
      <w:pPr>
        <w:ind w:firstLine="400"/>
        <w:jc w:val="both"/>
      </w:pPr>
      <w:r>
        <w:rPr>
          <w:rStyle w:val="s0"/>
        </w:rPr>
        <w:t>Осы тармақтың бірінші бөлігінде көрсетілген құжатта қам</w:t>
      </w:r>
      <w:r>
        <w:rPr>
          <w:rStyle w:val="s0"/>
        </w:rPr>
        <w:t xml:space="preserve">тылған мәліметтердің дұрыс еместігі анықталған жағдайда бюджет шығындары қаржылық қамтамасыз ету есебінен өтеледі. </w:t>
      </w:r>
    </w:p>
    <w:p w:rsidR="00000000" w:rsidRDefault="003C5912">
      <w:pPr>
        <w:ind w:firstLine="400"/>
        <w:jc w:val="both"/>
      </w:pPr>
      <w:r>
        <w:rPr>
          <w:rStyle w:val="s0"/>
        </w:rPr>
        <w:t>Бюджет шығындарын өтеу мақсаттары үшін қалыптастырылатын қаржылық қамтамасыз ету мынадай тәсілдермен:</w:t>
      </w:r>
    </w:p>
    <w:p w:rsidR="00000000" w:rsidRDefault="003C5912">
      <w:pPr>
        <w:ind w:firstLine="400"/>
        <w:jc w:val="both"/>
      </w:pPr>
      <w:r>
        <w:rPr>
          <w:rStyle w:val="s0"/>
        </w:rPr>
        <w:t>ақшамен;</w:t>
      </w:r>
    </w:p>
    <w:p w:rsidR="00000000" w:rsidRDefault="003C5912">
      <w:pPr>
        <w:ind w:firstLine="400"/>
        <w:jc w:val="both"/>
      </w:pPr>
      <w:r>
        <w:rPr>
          <w:rStyle w:val="s0"/>
        </w:rPr>
        <w:t>банк кепілдігімен;</w:t>
      </w:r>
    </w:p>
    <w:p w:rsidR="00000000" w:rsidRDefault="003C5912">
      <w:pPr>
        <w:ind w:firstLine="400"/>
        <w:jc w:val="both"/>
      </w:pPr>
      <w:r>
        <w:rPr>
          <w:rStyle w:val="s0"/>
        </w:rPr>
        <w:t>кепілдемемен;</w:t>
      </w:r>
    </w:p>
    <w:p w:rsidR="00000000" w:rsidRDefault="003C5912">
      <w:pPr>
        <w:ind w:firstLine="400"/>
        <w:jc w:val="both"/>
      </w:pPr>
      <w:r>
        <w:rPr>
          <w:rStyle w:val="s0"/>
        </w:rPr>
        <w:t>мүлік кепілімен;</w:t>
      </w:r>
    </w:p>
    <w:p w:rsidR="00000000" w:rsidRDefault="003C5912">
      <w:pPr>
        <w:ind w:firstLine="400"/>
        <w:jc w:val="both"/>
      </w:pPr>
      <w:r>
        <w:rPr>
          <w:rStyle w:val="s0"/>
        </w:rPr>
        <w:t>сақтандыру шартымен жүргізіледі.</w:t>
      </w:r>
    </w:p>
    <w:p w:rsidR="00000000" w:rsidRDefault="003C5912">
      <w:pPr>
        <w:ind w:firstLine="400"/>
        <w:jc w:val="both"/>
      </w:pPr>
      <w:r>
        <w:rPr>
          <w:rStyle w:val="s0"/>
        </w:rPr>
        <w:t>Басқарушы компания қаржылық қамтамасыз етуді қалыптастырудың кез келген тәсілін, оның ішінде екі немесе бірнеше тәсілді біріктіріп қолдану жолымен таңдап алуға құқылы.</w:t>
      </w:r>
    </w:p>
    <w:p w:rsidR="00000000" w:rsidRDefault="003C5912">
      <w:pPr>
        <w:ind w:firstLine="400"/>
        <w:jc w:val="both"/>
      </w:pPr>
      <w:r>
        <w:rPr>
          <w:rStyle w:val="s0"/>
        </w:rPr>
        <w:t>5. Арнайы экономикалық а</w:t>
      </w:r>
      <w:r>
        <w:rPr>
          <w:rStyle w:val="s0"/>
        </w:rPr>
        <w:t>ймақтың басқарушы компаниясы арнайы экономикалық аймақтың аумағындағы салық органына арнайы экономикалық аймақтың басқарушы компаниясында республикалық бюджет туралы заңда белгіленген кемінде 205 000 еселік айлық есептік көрсеткішке барабар сомадағы қаржыл</w:t>
      </w:r>
      <w:r>
        <w:rPr>
          <w:rStyle w:val="s0"/>
        </w:rPr>
        <w:t xml:space="preserve">ық қамтамасыз етудің болуын растайтын құжаттарды ұсынады. </w:t>
      </w:r>
    </w:p>
    <w:p w:rsidR="00000000" w:rsidRDefault="003C5912">
      <w:pPr>
        <w:ind w:firstLine="400"/>
        <w:jc w:val="both"/>
      </w:pPr>
      <w:r>
        <w:rPr>
          <w:rStyle w:val="s0"/>
        </w:rPr>
        <w:t>Қаржылық</w:t>
      </w:r>
      <w:r>
        <w:rPr>
          <w:rStyle w:val="s0"/>
        </w:rPr>
        <w:t xml:space="preserve"> қамтамасыз етуді қалыптастырудың, басқарушы компанияда осындай қамтамасыз етудің болуын растайтын құжаттарды беру тәртібін, сондай-ақ бюджет шығындарын қаржылық қамтамасыз ету қаражаты есе</w:t>
      </w:r>
      <w:r>
        <w:rPr>
          <w:rStyle w:val="s0"/>
        </w:rPr>
        <w:t xml:space="preserve">бінен өтеу тәртібін Қазақстан Республикасының Үкіметі айқындайды. </w:t>
      </w:r>
    </w:p>
    <w:p w:rsidR="00000000" w:rsidRDefault="003C5912">
      <w:pPr>
        <w:ind w:firstLine="400"/>
        <w:jc w:val="both"/>
      </w:pPr>
      <w:r>
        <w:rPr>
          <w:rStyle w:val="s0"/>
        </w:rPr>
        <w:t> </w:t>
      </w:r>
    </w:p>
    <w:p w:rsidR="00000000" w:rsidRDefault="003C5912">
      <w:pPr>
        <w:jc w:val="both"/>
      </w:pPr>
      <w:r>
        <w:rPr>
          <w:rStyle w:val="s3"/>
        </w:rPr>
        <w:t xml:space="preserve">2011.21.07. № 470-ІV ҚР </w:t>
      </w:r>
      <w:hyperlink r:id="rId3906" w:anchor="sub_id=151" w:history="1">
        <w:r>
          <w:rPr>
            <w:rStyle w:val="a3"/>
            <w:i/>
            <w:iCs/>
            <w:bdr w:val="none" w:sz="0" w:space="0" w:color="auto" w:frame="1"/>
          </w:rPr>
          <w:t>Заңымен</w:t>
        </w:r>
      </w:hyperlink>
      <w:r>
        <w:rPr>
          <w:rStyle w:val="s3"/>
        </w:rPr>
        <w:t xml:space="preserve"> 244-3-баппен толықтырылды (2012 жылғы 1 қаңтардан бастап қолданысқа енгізі</w:t>
      </w:r>
      <w:r>
        <w:rPr>
          <w:rStyle w:val="s3"/>
        </w:rPr>
        <w:t xml:space="preserve">лді); 2012.26.12. № 61-V ҚР </w:t>
      </w:r>
      <w:hyperlink r:id="rId3907" w:anchor="sub_id=2443" w:history="1">
        <w:r>
          <w:rPr>
            <w:rStyle w:val="a3"/>
            <w:i/>
            <w:iCs/>
            <w:bdr w:val="none" w:sz="0" w:space="0" w:color="auto" w:frame="1"/>
          </w:rPr>
          <w:t>Заңымен</w:t>
        </w:r>
      </w:hyperlink>
      <w:r>
        <w:rPr>
          <w:rStyle w:val="s3"/>
        </w:rPr>
        <w:t xml:space="preserve"> 244-3-бап өзгертілді (2012 ж. 1 қаңтардан бастап қолданысқа енгізілді) (</w:t>
      </w:r>
      <w:hyperlink r:id="rId3908" w:anchor="sub_id=24403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244-3-бап. «Астана - жаңа қала» арнайы экономикалық аймағының аумағына өткізілетін тауарларға салық салу ерекшеліктері</w:t>
      </w:r>
    </w:p>
    <w:p w:rsidR="00000000" w:rsidRDefault="003C5912">
      <w:pPr>
        <w:jc w:val="both"/>
      </w:pPr>
      <w:r>
        <w:rPr>
          <w:rStyle w:val="s3"/>
        </w:rPr>
        <w:t xml:space="preserve">2012.26.12. № 61-V ҚР </w:t>
      </w:r>
      <w:hyperlink r:id="rId3909" w:anchor="sub_id=2443" w:history="1">
        <w:r>
          <w:rPr>
            <w:rStyle w:val="a3"/>
            <w:i/>
            <w:iCs/>
            <w:bdr w:val="none" w:sz="0" w:space="0" w:color="auto" w:frame="1"/>
          </w:rPr>
          <w:t>Заңымен</w:t>
        </w:r>
      </w:hyperlink>
      <w:r>
        <w:rPr>
          <w:rStyle w:val="s3"/>
        </w:rPr>
        <w:t xml:space="preserve"> 1-тармақ өзгертілді (2012 ж. 1 қаңтардан бастап қолданысқа енгізілді) (</w:t>
      </w:r>
      <w:hyperlink r:id="rId3910" w:anchor="sub_id=24403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 Егер осы Кодекстің </w:t>
      </w:r>
      <w:hyperlink r:id="rId3911" w:anchor="sub_id=244020000" w:history="1">
        <w:r>
          <w:rPr>
            <w:rStyle w:val="a3"/>
          </w:rPr>
          <w:t>244-2-бабында</w:t>
        </w:r>
      </w:hyperlink>
      <w:r>
        <w:rPr>
          <w:rStyle w:val="s0"/>
        </w:rPr>
        <w:t xml:space="preserve"> өзгеше көзделмесе, «Астана - жаңа қала» арнайы экономикалық аймағының аумағына жобалау-сметалық құжаттамаға сәйкес инфрақұрылым объектілерін, ауруханаларды, емханаларды, мектептерді, балабақшаларды, мұража</w:t>
      </w:r>
      <w:r>
        <w:rPr>
          <w:rStyle w:val="s0"/>
        </w:rPr>
        <w:t>йларды, театрларды, жоғары және орта оқу орындарын, кітапханаларды, оқушылар сарайларын, спорт кешендерін, әкімшілік және тұрғын үй кешендерін салу және пайдалануға беру процесінде толығымен тұтынылатын тауарларды Қазақстан Республикасының Үкіметі айқындағ</w:t>
      </w:r>
      <w:r>
        <w:rPr>
          <w:rStyle w:val="s0"/>
        </w:rPr>
        <w:t>ан тауарлар тізбесі бойынша өткізуге нөлдік мөлшерлеме бойынша қосылған құн салығы салынады.</w:t>
      </w:r>
    </w:p>
    <w:p w:rsidR="00000000" w:rsidRDefault="003C5912">
      <w:pPr>
        <w:ind w:firstLine="400"/>
        <w:jc w:val="both"/>
      </w:pPr>
      <w:r>
        <w:rPr>
          <w:rStyle w:val="s0"/>
        </w:rPr>
        <w:t>Осы баптың мақсаттары үшін құрылыс үдерісінде толығымен тұтынылатын тауарлар деп мұндай тауарларды еркін кедендік аймақ кедендік рәсімімен орналастыру және олардың</w:t>
      </w:r>
      <w:r>
        <w:rPr>
          <w:rStyle w:val="s0"/>
        </w:rPr>
        <w:t xml:space="preserve"> кедендік бақылауда болуы шартымен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w:t>
      </w:r>
      <w:r>
        <w:rPr>
          <w:rStyle w:val="s0"/>
        </w:rPr>
        <w:t xml:space="preserve"> кешендерін салу үдерісіне тікелей тартылған тауарлар (электр энергиясын, бензинді, дизель отыны мен суды қоспағанда) түсініледі. </w:t>
      </w:r>
    </w:p>
    <w:p w:rsidR="00000000" w:rsidRDefault="003C5912">
      <w:pPr>
        <w:ind w:firstLine="400"/>
        <w:jc w:val="both"/>
      </w:pPr>
      <w:r>
        <w:rPr>
          <w:rStyle w:val="s0"/>
        </w:rPr>
        <w:t xml:space="preserve">2. Осы бапқа сәйкес нөлдік ставка бойынша салық салынатын айналымдарды растайтын құжаттар мыналар болып табылады: </w:t>
      </w:r>
    </w:p>
    <w:p w:rsidR="00000000" w:rsidRDefault="003C5912">
      <w:pPr>
        <w:ind w:firstLine="400"/>
        <w:jc w:val="both"/>
      </w:pPr>
      <w:r>
        <w:rPr>
          <w:rStyle w:val="s0"/>
        </w:rPr>
        <w:t xml:space="preserve">1) Астана </w:t>
      </w:r>
      <w:r>
        <w:rPr>
          <w:rStyle w:val="s0"/>
        </w:rPr>
        <w:t xml:space="preserve">- жаңа қала» арнайы экономикалық аймағының аумағында осы баптың 1-тармағында көрсетілген объектілер құрылысын жүзеге асыратын ұйымдармен тауарларды беруге арналған шарт (келісімшарт); </w:t>
      </w:r>
    </w:p>
    <w:p w:rsidR="00000000" w:rsidRDefault="003C5912">
      <w:pPr>
        <w:ind w:firstLine="400"/>
        <w:jc w:val="both"/>
      </w:pPr>
      <w:r>
        <w:rPr>
          <w:rStyle w:val="s0"/>
        </w:rPr>
        <w:t>2) еркін кедендік аймақ кедендік рәсімі бойынша тауарлар шығаруды жүзег</w:t>
      </w:r>
      <w:r>
        <w:rPr>
          <w:rStyle w:val="s0"/>
        </w:rPr>
        <w:t>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3C5912">
      <w:pPr>
        <w:ind w:firstLine="400"/>
        <w:jc w:val="both"/>
      </w:pPr>
      <w:r>
        <w:rPr>
          <w:rStyle w:val="s0"/>
        </w:rPr>
        <w:t xml:space="preserve">3) осы тармақтың 1) тармақшасында көрсетілген ұйымдарға тауарларды тиеп-жөнелтуді растайтын тауарға ілеспе құжаттардың көшірмелері; </w:t>
      </w:r>
    </w:p>
    <w:p w:rsidR="00000000" w:rsidRDefault="003C5912">
      <w:pPr>
        <w:ind w:firstLine="400"/>
        <w:jc w:val="both"/>
      </w:pPr>
      <w:r>
        <w:rPr>
          <w:rStyle w:val="s0"/>
        </w:rPr>
        <w:t xml:space="preserve">4) осы тармақтың 1) тармақшасында көрсетілген ұйымдардың тауарларды алуын растайтын құжаттардың көшірмелері. </w:t>
      </w:r>
    </w:p>
    <w:p w:rsidR="00000000" w:rsidRDefault="003C5912">
      <w:pPr>
        <w:jc w:val="both"/>
      </w:pPr>
      <w:r>
        <w:rPr>
          <w:rStyle w:val="s3"/>
        </w:rPr>
        <w:t>2013.05.12. №</w:t>
      </w:r>
      <w:r>
        <w:rPr>
          <w:rStyle w:val="s3"/>
        </w:rPr>
        <w:t xml:space="preserve"> 152-V ҚР </w:t>
      </w:r>
      <w:hyperlink r:id="rId3912" w:anchor="sub_id=2443" w:history="1">
        <w:r>
          <w:rPr>
            <w:rStyle w:val="a3"/>
            <w:i/>
            <w:iCs/>
            <w:bdr w:val="none" w:sz="0" w:space="0" w:color="auto" w:frame="1"/>
          </w:rPr>
          <w:t>Заңымен</w:t>
        </w:r>
      </w:hyperlink>
      <w:r>
        <w:rPr>
          <w:rStyle w:val="s3"/>
        </w:rPr>
        <w:t xml:space="preserve"> 2-1-тармақпен толықтырылды (2014 ж. 1 қаңтардан бастап қолданысқа енгізілді) </w:t>
      </w:r>
    </w:p>
    <w:p w:rsidR="00000000" w:rsidRDefault="003C5912">
      <w:pPr>
        <w:ind w:firstLine="400"/>
        <w:jc w:val="both"/>
      </w:pPr>
      <w:r>
        <w:rPr>
          <w:rStyle w:val="s0"/>
        </w:rPr>
        <w:t>2-1. Салық органдары кеден органдарынан ақпараттық байланыс арналары арқылы ал</w:t>
      </w:r>
      <w:r>
        <w:rPr>
          <w:rStyle w:val="s0"/>
        </w:rPr>
        <w:t>ған</w:t>
      </w:r>
      <w:r>
        <w:rPr>
          <w:rStyle w:val="s0"/>
        </w:rPr>
        <w:t xml:space="preserve"> электрондық құжат түріндегі тауарларға декларация да нөлдік мөлшерлеме бойынша салық салынатын айналымдарды растайтын құжат болып табылады. Осы тармақта көзделген электрондық құжат түріндегі тауарларға декларация болған кезде осы баптың 2-тармағының 2)</w:t>
      </w:r>
      <w:r>
        <w:rPr>
          <w:rStyle w:val="s0"/>
        </w:rPr>
        <w:t xml:space="preserve"> тармақшасында көзделген тауарларға декларацияның көшірмесін табыс ету талап етілмейді.</w:t>
      </w:r>
    </w:p>
    <w:p w:rsidR="00000000" w:rsidRDefault="003C5912">
      <w:pPr>
        <w:jc w:val="both"/>
      </w:pPr>
      <w:r>
        <w:rPr>
          <w:rStyle w:val="s3"/>
        </w:rPr>
        <w:t xml:space="preserve">2012.26.12. № 61-V ҚР </w:t>
      </w:r>
      <w:hyperlink r:id="rId3913" w:anchor="sub_id=2443" w:history="1">
        <w:r>
          <w:rPr>
            <w:rStyle w:val="a3"/>
            <w:i/>
            <w:iCs/>
            <w:bdr w:val="none" w:sz="0" w:space="0" w:color="auto" w:frame="1"/>
          </w:rPr>
          <w:t>Заңымен</w:t>
        </w:r>
      </w:hyperlink>
      <w:r>
        <w:rPr>
          <w:rStyle w:val="s3"/>
        </w:rPr>
        <w:t xml:space="preserve"> 3-тармақ жаңа редакцияда (2012 ж. 1 қаңтардан бастап қол</w:t>
      </w:r>
      <w:r>
        <w:rPr>
          <w:rStyle w:val="s3"/>
        </w:rPr>
        <w:t>данысқа енгізілді) (</w:t>
      </w:r>
      <w:hyperlink r:id="rId3914" w:anchor="sub_id=24403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«Астана - жаңа қала» арнайы экономикалық аймағының аумағына өткізілетін тауарларды берушілерге қосылған құн салығының артығын қайта</w:t>
      </w:r>
      <w:r>
        <w:rPr>
          <w:rStyle w:val="s0"/>
        </w:rPr>
        <w:t>ру, осы бапқа сәйкес «Астана - жаңа қала» арнайы экономикалық аймағының аумағындағы салық органынан растау алынғаннан кейін инфрақұрылым объектілерін, ауруханаларды, емханаларды, мектептерді, балабақшаларды, мұражайларды, театрларды, жоғары және орта оқу о</w:t>
      </w:r>
      <w:r>
        <w:rPr>
          <w:rStyle w:val="s0"/>
        </w:rPr>
        <w:t>рындарын, кітапханаларды, оқушылар сарайларын, спорт кешендерін, әкімшілік және тұрғын үй кешендерін салу процесінде іс жүзінде тұтынылған, әкелінген тауарлар бөлігінде жүргізеді. «Астана - жаңа қала» арнайы экономикалық аймағының аумағындағы салық органын</w:t>
      </w:r>
      <w:r>
        <w:rPr>
          <w:rStyle w:val="s0"/>
        </w:rPr>
        <w:t>ың сұратуы бойынша астананың жергілікті атқарушы органы беретін, әкелінген тауарлардың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w:t>
      </w:r>
      <w:r>
        <w:rPr>
          <w:rStyle w:val="s0"/>
        </w:rPr>
        <w:t>райларын, спорт кешендерін, әкімшілік және тұрғын үй кешендерін салу процесінде іс жүзінде тұтынылуы туралы құжат растау үшін негіз болып табылады.</w:t>
      </w:r>
    </w:p>
    <w:p w:rsidR="00000000" w:rsidRDefault="003C5912">
      <w:pPr>
        <w:ind w:firstLine="400"/>
        <w:jc w:val="both"/>
      </w:pPr>
      <w:r>
        <w:t> </w:t>
      </w:r>
    </w:p>
    <w:p w:rsidR="00000000" w:rsidRDefault="003C5912">
      <w:pPr>
        <w:jc w:val="both"/>
      </w:pPr>
      <w:r>
        <w:rPr>
          <w:rStyle w:val="s3"/>
        </w:rPr>
        <w:t xml:space="preserve">2012.09.01. № 535-IV ҚР </w:t>
      </w:r>
      <w:hyperlink r:id="rId3915" w:anchor="sub_id=309" w:history="1">
        <w:r>
          <w:rPr>
            <w:rStyle w:val="a3"/>
            <w:i/>
            <w:iCs/>
            <w:bdr w:val="none" w:sz="0" w:space="0" w:color="auto" w:frame="1"/>
          </w:rPr>
          <w:t>З</w:t>
        </w:r>
        <w:r>
          <w:rPr>
            <w:rStyle w:val="a3"/>
            <w:i/>
            <w:iCs/>
            <w:bdr w:val="none" w:sz="0" w:space="0" w:color="auto" w:frame="1"/>
          </w:rPr>
          <w:t>аңымен</w:t>
        </w:r>
      </w:hyperlink>
      <w:r>
        <w:rPr>
          <w:rStyle w:val="s3"/>
        </w:rPr>
        <w:t xml:space="preserve"> 244-4-баппен толықтырылды (2012 жылғы 1 қаңтардан бастап қолданысқа енгізілді); 2013.05.12. № 152-V ҚР </w:t>
      </w:r>
      <w:hyperlink r:id="rId3916" w:anchor="sub_id=2444" w:history="1">
        <w:r>
          <w:rPr>
            <w:rStyle w:val="a3"/>
            <w:i/>
            <w:iCs/>
            <w:bdr w:val="none" w:sz="0" w:space="0" w:color="auto" w:frame="1"/>
          </w:rPr>
          <w:t>Заңымен</w:t>
        </w:r>
      </w:hyperlink>
      <w:r>
        <w:rPr>
          <w:rStyle w:val="s3"/>
        </w:rPr>
        <w:t xml:space="preserve"> 244-4-бап жаңа редакцияда (2014 ж. 1 қаңтардан бастап қо</w:t>
      </w:r>
      <w:r>
        <w:rPr>
          <w:rStyle w:val="s3"/>
        </w:rPr>
        <w:t>лданысқа енгізілді) (</w:t>
      </w:r>
      <w:hyperlink r:id="rId3917" w:anchor="sub_id=24404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244-4-бап. Тазартылған алтынға салық салу</w:t>
      </w:r>
    </w:p>
    <w:p w:rsidR="00000000" w:rsidRDefault="003C5912">
      <w:pPr>
        <w:ind w:firstLine="400"/>
        <w:jc w:val="both"/>
      </w:pPr>
      <w:r>
        <w:rPr>
          <w:rStyle w:val="s0"/>
        </w:rPr>
        <w:t>1. Алтын өндіруді және (немесе) шығаруды жүзеге асыратын салық төлеушілердің бағалы металда</w:t>
      </w:r>
      <w:r>
        <w:rPr>
          <w:rStyle w:val="s0"/>
        </w:rPr>
        <w:t>р активтерін толықтыру үшін өз өндірісінің шикізатынан алынған тазартылған алтынды Қазақстан Республикасының Ұлттық Банкіне өткізуі бойынша айналымға нөлдік мөлшерлеме бойынша қосылған құн салығы салынады.</w:t>
      </w:r>
    </w:p>
    <w:p w:rsidR="00000000" w:rsidRDefault="003C5912">
      <w:pPr>
        <w:ind w:firstLine="400"/>
        <w:jc w:val="both"/>
      </w:pPr>
      <w:r>
        <w:rPr>
          <w:rStyle w:val="s0"/>
        </w:rPr>
        <w:t>2. Мыналар:</w:t>
      </w:r>
    </w:p>
    <w:p w:rsidR="00000000" w:rsidRDefault="003C5912">
      <w:pPr>
        <w:ind w:firstLine="400"/>
        <w:jc w:val="both"/>
      </w:pPr>
      <w:r>
        <w:rPr>
          <w:rStyle w:val="s0"/>
        </w:rPr>
        <w:t>1) салық төлеуші мен Қазақстан Республикасының Ұлттық Банкі арасында жасалған бағалы металдар активтерін толықтыру үшін тазартылған алтынды сатып алу-сатудың жалпы талаптары туралы шарт;</w:t>
      </w:r>
    </w:p>
    <w:p w:rsidR="00000000" w:rsidRDefault="003C5912">
      <w:pPr>
        <w:ind w:firstLine="400"/>
        <w:jc w:val="both"/>
      </w:pPr>
      <w:r>
        <w:rPr>
          <w:rStyle w:val="s0"/>
        </w:rPr>
        <w:t>2) Қазақстан Республикасының Ұлттық Банкіне өткізілген тазартылған ал</w:t>
      </w:r>
      <w:r>
        <w:rPr>
          <w:rStyle w:val="s0"/>
        </w:rPr>
        <w:t>тын құнын растайтын құжаттардың көшірмелері;</w:t>
      </w:r>
    </w:p>
    <w:p w:rsidR="00000000" w:rsidRDefault="003C5912">
      <w:pPr>
        <w:ind w:firstLine="400"/>
        <w:jc w:val="both"/>
      </w:pPr>
      <w:r>
        <w:rPr>
          <w:rStyle w:val="s0"/>
        </w:rPr>
        <w:t>3) тазартылған алтын саны көрсетіле отырып, Қазақстан Республикасы Ұлттық Банкінің тазартылған алтынды алғанын растайтын құжаттардың көшірмелері осы баптың 1-тармағында көрсетілген, нөлдік мөлшерлеме бойынша сал</w:t>
      </w:r>
      <w:r>
        <w:rPr>
          <w:rStyle w:val="s0"/>
        </w:rPr>
        <w:t>ық салынатын айналымдарды растайтын құжаттар болып табылады.</w:t>
      </w:r>
    </w:p>
    <w:p w:rsidR="00000000" w:rsidRDefault="003C5912">
      <w:pPr>
        <w:ind w:firstLine="400"/>
        <w:jc w:val="both"/>
      </w:pPr>
      <w:r>
        <w:rPr>
          <w:rStyle w:val="s0"/>
        </w:rPr>
        <w:t xml:space="preserve">Ескерту. Осы бапта және осы Кодекстің </w:t>
      </w:r>
      <w:hyperlink r:id="rId3918" w:anchor="sub_id=2480000" w:history="1">
        <w:r>
          <w:rPr>
            <w:rStyle w:val="a3"/>
          </w:rPr>
          <w:t>248-бабының 16) тармақшасында</w:t>
        </w:r>
      </w:hyperlink>
      <w:r>
        <w:rPr>
          <w:rStyle w:val="s0"/>
        </w:rPr>
        <w:t xml:space="preserve"> өз өндiрiсiнің шикiзаты деп тұлғаның дербе</w:t>
      </w:r>
      <w:r>
        <w:rPr>
          <w:rStyle w:val="s0"/>
        </w:rPr>
        <w:t>с өндірген немесе қайта өңдеу мақсатында меншігіне сатып алған шикізаты түсініледі.</w:t>
      </w:r>
    </w:p>
    <w:p w:rsidR="00000000" w:rsidRDefault="003C5912">
      <w:pPr>
        <w:ind w:firstLine="400"/>
        <w:jc w:val="both"/>
      </w:pPr>
      <w:r>
        <w:t> </w:t>
      </w:r>
    </w:p>
    <w:p w:rsidR="00000000" w:rsidRDefault="003C5912">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3C5912">
      <w:pPr>
        <w:jc w:val="both"/>
      </w:pPr>
      <w:r>
        <w:rPr>
          <w:rStyle w:val="s3"/>
        </w:rPr>
        <w:t xml:space="preserve">2010.30.06. № 297-ІV ҚР </w:t>
      </w:r>
      <w:hyperlink r:id="rId3919" w:anchor="sub_id=644" w:history="1">
        <w:r>
          <w:rPr>
            <w:rStyle w:val="a3"/>
            <w:i/>
            <w:iCs/>
            <w:bdr w:val="none" w:sz="0" w:space="0" w:color="auto" w:frame="1"/>
          </w:rPr>
          <w:t>Заңымен</w:t>
        </w:r>
      </w:hyperlink>
      <w:r>
        <w:rPr>
          <w:rStyle w:val="s3"/>
        </w:rPr>
        <w:t xml:space="preserve"> (2010 ж. 1 шілд</w:t>
      </w:r>
      <w:r>
        <w:rPr>
          <w:rStyle w:val="s3"/>
        </w:rPr>
        <w:t>еден бастап қолданысқа енгізілді) (</w:t>
      </w:r>
      <w:hyperlink r:id="rId3920" w:anchor="sub_id=2450100" w:history="1">
        <w:r>
          <w:rPr>
            <w:rStyle w:val="a3"/>
            <w:i/>
            <w:iCs/>
            <w:bdr w:val="none" w:sz="0" w:space="0" w:color="auto" w:frame="1"/>
          </w:rPr>
          <w:t>бұр.ред.қара</w:t>
        </w:r>
      </w:hyperlink>
      <w:r>
        <w:rPr>
          <w:rStyle w:val="s3"/>
        </w:rPr>
        <w:t xml:space="preserve">); 2012.22.06. № 21-V ҚР </w:t>
      </w:r>
      <w:hyperlink r:id="rId3921" w:anchor="sub_id=30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3922" w:anchor="sub_id=2450100" w:history="1">
        <w:r>
          <w:rPr>
            <w:rStyle w:val="a3"/>
            <w:i/>
            <w:iCs/>
            <w:bdr w:val="none" w:sz="0" w:space="0" w:color="auto" w:frame="1"/>
          </w:rPr>
          <w:t>бұр.ред.қара</w:t>
        </w:r>
      </w:hyperlink>
      <w:r>
        <w:rPr>
          <w:rStyle w:val="s3"/>
        </w:rPr>
        <w:t>) 1-тармақ өзгертілді</w:t>
      </w:r>
    </w:p>
    <w:p w:rsidR="00000000" w:rsidRDefault="003C5912">
      <w:pPr>
        <w:ind w:firstLine="400"/>
        <w:jc w:val="both"/>
      </w:pPr>
      <w:r>
        <w:rPr>
          <w:rStyle w:val="s0"/>
        </w:rPr>
        <w:t>1. Нөлдік ставка бойынша қосылған құн салығы Қазақстан Республикасының аумағында же</w:t>
      </w:r>
      <w:r>
        <w:rPr>
          <w:rStyle w:val="s0"/>
        </w:rPr>
        <w:t>р қойнауын пайдалануға арналған келісімшарт шеңберінде қызметін жүзеге асыратын, сол келісімшарттың талаптарына сәйкес импортталатын тауарлары қосылған құн салығынан босатылатын салық төлеушілерге өзі өндірген тауарларды өткізу бойынша айналымға салынады.</w:t>
      </w:r>
    </w:p>
    <w:p w:rsidR="00000000" w:rsidRDefault="003C5912">
      <w:pPr>
        <w:ind w:firstLine="400"/>
        <w:jc w:val="both"/>
      </w:pPr>
      <w:r>
        <w:rPr>
          <w:rStyle w:val="s0"/>
        </w:rPr>
        <w:t>Егер, жер қойнауын пайдалануға арналған келісімшартта қосылған құн салығынан босатылатын импортталатын тауарлар тізбесі айқындалған болса, нөлдік ставка бойынша осы тізбеде көрсетілген тауарларды өткізу бойынша айналымдарға салық салынады.</w:t>
      </w:r>
    </w:p>
    <w:p w:rsidR="00000000" w:rsidRDefault="003C5912">
      <w:pPr>
        <w:ind w:firstLine="400"/>
        <w:jc w:val="both"/>
      </w:pPr>
      <w:r>
        <w:rPr>
          <w:rStyle w:val="s0"/>
        </w:rPr>
        <w:t>Осы баптың мақса</w:t>
      </w:r>
      <w:r>
        <w:rPr>
          <w:rStyle w:val="s0"/>
        </w:rPr>
        <w:t xml:space="preserve">тында қосылған құн салығын төлеушінің өзі өндірген және өндіріс процесінде пайдаланылған және өндірілген өнімнің (тауардың) құрамына кірген, Кеден одағының </w:t>
      </w:r>
      <w:hyperlink r:id="rId3923" w:anchor="sub_id=580000" w:history="1">
        <w:r>
          <w:rPr>
            <w:rStyle w:val="a3"/>
          </w:rPr>
          <w:t>кеден заңнамасын</w:t>
        </w:r>
        <w:r>
          <w:rPr>
            <w:rStyle w:val="a3"/>
          </w:rPr>
          <w:t>да</w:t>
        </w:r>
      </w:hyperlink>
      <w:r>
        <w:rPr>
          <w:rStyle w:val="s0"/>
        </w:rPr>
        <w:t xml:space="preserve"> және (немесе) Қазақстан Республикасының </w:t>
      </w:r>
      <w:hyperlink r:id="rId3924" w:anchor="sub_id=910000" w:history="1">
        <w:r>
          <w:rPr>
            <w:rStyle w:val="a3"/>
          </w:rPr>
          <w:t>кеден заңнамасында</w:t>
        </w:r>
      </w:hyperlink>
      <w:r>
        <w:rPr>
          <w:rStyle w:val="s0"/>
        </w:rPr>
        <w:t xml:space="preserve"> көзделген жеткілікті қайта өңдеу өлшемдеріне сәйкес келетін шикізаттар мен материалдар кодының алғашқы төрт та</w:t>
      </w:r>
      <w:r>
        <w:rPr>
          <w:rStyle w:val="s0"/>
        </w:rPr>
        <w:t>ңбасының</w:t>
      </w:r>
      <w:r>
        <w:rPr>
          <w:rStyle w:val="s0"/>
        </w:rPr>
        <w:t xml:space="preserve"> кез келгенінің деңгейінен ерекшеленетін сыртқы экономикалық қызметтің тауарлық номенклатурасының коды бар өнім (тауар) өзі өндірген тауар болып танылады.</w:t>
      </w:r>
    </w:p>
    <w:p w:rsidR="00000000" w:rsidRDefault="003C5912">
      <w:pPr>
        <w:ind w:firstLine="400"/>
        <w:jc w:val="both"/>
      </w:pPr>
      <w:r>
        <w:rPr>
          <w:rStyle w:val="s0"/>
        </w:rPr>
        <w:t xml:space="preserve">Осы тармақта аталған салық төлеушілердің </w:t>
      </w:r>
      <w:hyperlink r:id="rId3925" w:history="1">
        <w:r>
          <w:rPr>
            <w:rStyle w:val="a3"/>
          </w:rPr>
          <w:t>тізбесін</w:t>
        </w:r>
      </w:hyperlink>
      <w:r>
        <w:rPr>
          <w:rStyle w:val="s0"/>
        </w:rPr>
        <w:t xml:space="preserve"> Қазақстан Республикасының Үкіметі бекітеді.</w:t>
      </w:r>
    </w:p>
    <w:p w:rsidR="00000000" w:rsidRDefault="003C5912">
      <w:pPr>
        <w:jc w:val="both"/>
      </w:pPr>
      <w:r>
        <w:rPr>
          <w:rStyle w:val="s3"/>
        </w:rPr>
        <w:t xml:space="preserve">2012.22.06. № 21-V ҚР </w:t>
      </w:r>
      <w:hyperlink r:id="rId3926" w:anchor="sub_id=302" w:history="1">
        <w:r>
          <w:rPr>
            <w:rStyle w:val="a3"/>
            <w:i/>
            <w:iCs/>
            <w:bdr w:val="none" w:sz="0" w:space="0" w:color="auto" w:frame="1"/>
          </w:rPr>
          <w:t>Заңымен</w:t>
        </w:r>
      </w:hyperlink>
      <w:r>
        <w:rPr>
          <w:rStyle w:val="s3"/>
        </w:rPr>
        <w:t xml:space="preserve"> 1-1-тармақпен толықтырылды (2009 жылғы 1 қаңтардан бастап қолданысқа енгізілді)</w:t>
      </w:r>
      <w:r>
        <w:rPr>
          <w:rStyle w:val="s3"/>
        </w:rPr>
        <w:t xml:space="preserve"> </w:t>
      </w:r>
    </w:p>
    <w:p w:rsidR="00000000" w:rsidRDefault="003C5912">
      <w:pPr>
        <w:ind w:firstLine="400"/>
        <w:jc w:val="both"/>
      </w:pPr>
      <w:r>
        <w:rPr>
          <w:rStyle w:val="s0"/>
        </w:rPr>
        <w:t xml:space="preserve">1-1. Нөлдiк мөлшерлеме бойынша қосылған құн салығы осы Кодекстiң </w:t>
      </w:r>
      <w:hyperlink r:id="rId3927" w:anchor="sub_id=308010000" w:history="1">
        <w:r>
          <w:rPr>
            <w:rStyle w:val="a3"/>
          </w:rPr>
          <w:t>308-1-бабының 1-тармағында</w:t>
        </w:r>
      </w:hyperlink>
      <w:r>
        <w:rPr>
          <w:rStyle w:val="s0"/>
        </w:rPr>
        <w:t xml:space="preserve"> көрсетілген жер қойнауын пайдалануға арналған келісімшарт шеңберінде қызмет</w:t>
      </w:r>
      <w:r>
        <w:rPr>
          <w:rStyle w:val="s0"/>
        </w:rPr>
        <w:t>ін жүзеге асыратын жер қойнауын пайдаланушының өндірген және өткізген тұрақсыз конденсатты Қазақстан Республикасының аумағынан Кеден одағына мүше басқа мемлекеттердiң аумағына өткізуі бойынша айналымға салынады.</w:t>
      </w:r>
    </w:p>
    <w:p w:rsidR="00000000" w:rsidRDefault="003C5912">
      <w:pPr>
        <w:ind w:firstLine="400"/>
        <w:jc w:val="both"/>
      </w:pPr>
      <w:r>
        <w:rPr>
          <w:rStyle w:val="s0"/>
        </w:rPr>
        <w:t>Осы тармақта көрcетiлген қосылған құн салығы</w:t>
      </w:r>
      <w:r>
        <w:rPr>
          <w:rStyle w:val="s0"/>
        </w:rPr>
        <w:t xml:space="preserve">н төлеушiлердің </w:t>
      </w:r>
      <w:hyperlink r:id="rId3928" w:history="1">
        <w:r>
          <w:rPr>
            <w:rStyle w:val="a3"/>
          </w:rPr>
          <w:t>тізбесін</w:t>
        </w:r>
      </w:hyperlink>
      <w:r>
        <w:rPr>
          <w:rStyle w:val="s0"/>
        </w:rPr>
        <w:t xml:space="preserve"> Қазақстан Республикасының Үкiметi бекiтедi.</w:t>
      </w:r>
    </w:p>
    <w:p w:rsidR="00000000" w:rsidRDefault="003C5912">
      <w:pPr>
        <w:jc w:val="both"/>
      </w:pPr>
      <w:r>
        <w:rPr>
          <w:rStyle w:val="s3"/>
        </w:rPr>
        <w:t xml:space="preserve">2012.22.06. № 21-V ҚР </w:t>
      </w:r>
      <w:hyperlink r:id="rId3929" w:anchor="sub_id=302" w:history="1">
        <w:r>
          <w:rPr>
            <w:rStyle w:val="a3"/>
            <w:i/>
            <w:iCs/>
            <w:bdr w:val="none" w:sz="0" w:space="0" w:color="auto" w:frame="1"/>
          </w:rPr>
          <w:t>Заңымен</w:t>
        </w:r>
      </w:hyperlink>
      <w:r>
        <w:rPr>
          <w:rStyle w:val="s3"/>
        </w:rPr>
        <w:t xml:space="preserve"> 1-2-тармақп</w:t>
      </w:r>
      <w:r>
        <w:rPr>
          <w:rStyle w:val="s3"/>
        </w:rPr>
        <w:t xml:space="preserve">ен толықтырылды (2011 жылғы 1 қаңтардан бастап қолданысқа енгізілді) </w:t>
      </w:r>
    </w:p>
    <w:p w:rsidR="00000000" w:rsidRDefault="003C5912">
      <w:pPr>
        <w:ind w:firstLine="400"/>
        <w:jc w:val="both"/>
      </w:pPr>
      <w:r>
        <w:rPr>
          <w:rStyle w:val="s0"/>
        </w:rPr>
        <w:t xml:space="preserve">1-2. Нөлдік мөлшерлеме бойынша қосылған құн салығы газ саласындағы ынтымақтастық туралы үкіметаралық келісім шеңберінде қызметін жүзеге асыратын салық төлеушінің бұрын осы салық төлеуші </w:t>
      </w:r>
      <w:r>
        <w:rPr>
          <w:rStyle w:val="s0"/>
        </w:rPr>
        <w:t>Қазақстан</w:t>
      </w:r>
      <w:r>
        <w:rPr>
          <w:rStyle w:val="s0"/>
        </w:rPr>
        <w:t xml:space="preserve"> Республикасының аумағынан әкеткен және Кеден одағына мүше осындай басқа мемлекет аумағында өңдеген алыс-беріс шикізатынан өңделген өнімдерін Кеден одағына мүше басқа мемлекеттің аумағында өткізуі бойынша айналымға салынады.</w:t>
      </w:r>
    </w:p>
    <w:p w:rsidR="00000000" w:rsidRDefault="003C5912">
      <w:pPr>
        <w:ind w:firstLine="400"/>
        <w:jc w:val="both"/>
      </w:pPr>
      <w:r>
        <w:rPr>
          <w:rStyle w:val="s0"/>
        </w:rPr>
        <w:t>Осы тармақта көрсетілг</w:t>
      </w:r>
      <w:r>
        <w:rPr>
          <w:rStyle w:val="s0"/>
        </w:rPr>
        <w:t xml:space="preserve">ен қосылған құн салығын төлеушілердің </w:t>
      </w:r>
      <w:hyperlink r:id="rId3930" w:history="1">
        <w:r>
          <w:rPr>
            <w:rStyle w:val="a3"/>
          </w:rPr>
          <w:t>тізбесін</w:t>
        </w:r>
      </w:hyperlink>
      <w:r>
        <w:rPr>
          <w:rStyle w:val="s0"/>
        </w:rPr>
        <w:t xml:space="preserve"> Қазақстан Республикасының Үкіметі бекітеді.</w:t>
      </w:r>
    </w:p>
    <w:p w:rsidR="00000000" w:rsidRDefault="003C5912">
      <w:pPr>
        <w:ind w:firstLine="400"/>
        <w:jc w:val="both"/>
      </w:pPr>
      <w:r>
        <w:rPr>
          <w:rStyle w:val="s0"/>
        </w:rPr>
        <w:t xml:space="preserve">2. Осы баптың 1-тармағында аталған салық төлеушілерге: </w:t>
      </w:r>
    </w:p>
    <w:p w:rsidR="00000000" w:rsidRDefault="003C5912">
      <w:pPr>
        <w:ind w:firstLine="400"/>
        <w:jc w:val="both"/>
      </w:pPr>
      <w:r>
        <w:rPr>
          <w:rStyle w:val="s0"/>
        </w:rPr>
        <w:t>1) берілетін тауарлардың жер қойнауын пайдал</w:t>
      </w:r>
      <w:r>
        <w:rPr>
          <w:rStyle w:val="s0"/>
        </w:rPr>
        <w:t>ану келісімшартының жұмыс бағдарламасын орындауға арналғанын шартта көрсете отырып, жер қойнауын пайдалану келісімшартының талаптарына сәйкес импортталатын тауарлар қосылған құн салығынан босатылатын келісімшарт шеңберінде қызметін Қазақстан Республикасыны</w:t>
      </w:r>
      <w:r>
        <w:rPr>
          <w:rStyle w:val="s0"/>
        </w:rPr>
        <w:t>ң</w:t>
      </w:r>
      <w:r>
        <w:rPr>
          <w:rStyle w:val="s0"/>
        </w:rPr>
        <w:t xml:space="preserve"> аумағында жүзеге асыратын салық төлеушілерге тауарлар беру шарты;</w:t>
      </w:r>
    </w:p>
    <w:p w:rsidR="00000000" w:rsidRDefault="003C5912">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3C5912">
      <w:pPr>
        <w:ind w:firstLine="400"/>
        <w:jc w:val="both"/>
      </w:pPr>
      <w:r>
        <w:rPr>
          <w:rStyle w:val="s0"/>
        </w:rPr>
        <w:t>3) салық төлеушілердің тауарла</w:t>
      </w:r>
      <w:r>
        <w:rPr>
          <w:rStyle w:val="s0"/>
        </w:rPr>
        <w:t>рды алғанын растайтын құжаттардың көшірмелері тауарлардың өткізілгенін растайтын құжаттар болып табылады.</w:t>
      </w:r>
    </w:p>
    <w:p w:rsidR="00000000" w:rsidRDefault="003C5912">
      <w:pPr>
        <w:jc w:val="both"/>
      </w:pPr>
      <w:r>
        <w:rPr>
          <w:rStyle w:val="s3"/>
        </w:rPr>
        <w:t xml:space="preserve">2012.22.06. № 21-V ҚР </w:t>
      </w:r>
      <w:hyperlink r:id="rId3931" w:anchor="sub_id=302" w:history="1">
        <w:r>
          <w:rPr>
            <w:rStyle w:val="a3"/>
            <w:i/>
            <w:iCs/>
            <w:bdr w:val="none" w:sz="0" w:space="0" w:color="auto" w:frame="1"/>
          </w:rPr>
          <w:t>Заңымен</w:t>
        </w:r>
      </w:hyperlink>
      <w:r>
        <w:rPr>
          <w:rStyle w:val="s3"/>
        </w:rPr>
        <w:t xml:space="preserve"> 3-тармақпен толықтырылды (2010 жылғы 1 </w:t>
      </w:r>
      <w:r>
        <w:rPr>
          <w:rStyle w:val="s3"/>
        </w:rPr>
        <w:t xml:space="preserve">шілдеден бастап қолданысқа енгізілді) </w:t>
      </w:r>
    </w:p>
    <w:p w:rsidR="00000000" w:rsidRDefault="003C5912">
      <w:pPr>
        <w:ind w:firstLine="400"/>
        <w:jc w:val="both"/>
      </w:pPr>
      <w:r>
        <w:rPr>
          <w:rStyle w:val="s0"/>
        </w:rPr>
        <w:t>3. Осы баптың 1-1-тармағында көрсетілген тұрақсыз конденсаттың өткізілуін растайтын құжаттар мыналар болып табылады:</w:t>
      </w:r>
    </w:p>
    <w:p w:rsidR="00000000" w:rsidRDefault="003C5912">
      <w:pPr>
        <w:ind w:firstLine="400"/>
        <w:jc w:val="both"/>
      </w:pPr>
      <w:r>
        <w:rPr>
          <w:rStyle w:val="s0"/>
        </w:rPr>
        <w:t>1) Қазақстан Республикасының аумағынан Кеден одағына мүше басқа мемлекеттердің аумағына әкетілген (ә</w:t>
      </w:r>
      <w:r>
        <w:rPr>
          <w:rStyle w:val="s0"/>
        </w:rPr>
        <w:t>кетілетін) тұрақсыз конденсатты беруге арналған шарт (келісімшарт);</w:t>
      </w:r>
    </w:p>
    <w:p w:rsidR="00000000" w:rsidRDefault="003C5912">
      <w:pPr>
        <w:ind w:firstLine="400"/>
        <w:jc w:val="both"/>
      </w:pPr>
      <w:r>
        <w:rPr>
          <w:rStyle w:val="s0"/>
        </w:rPr>
        <w:t xml:space="preserve">2) құбырлар жүйесі арқылы өткізілген тұрақсыз конденсат санын есепке алу құралдарының көрсетілімдерін </w:t>
      </w:r>
      <w:hyperlink r:id="rId3932" w:anchor="sub_id=3" w:history="1">
        <w:r>
          <w:rPr>
            <w:rStyle w:val="a3"/>
          </w:rPr>
          <w:t>алу акт</w:t>
        </w:r>
        <w:r>
          <w:rPr>
            <w:rStyle w:val="a3"/>
          </w:rPr>
          <w:t>ісі</w:t>
        </w:r>
      </w:hyperlink>
      <w:r>
        <w:rPr>
          <w:rStyle w:val="s0"/>
        </w:rPr>
        <w:t>;</w:t>
      </w:r>
    </w:p>
    <w:p w:rsidR="00000000" w:rsidRDefault="003C5912">
      <w:pPr>
        <w:ind w:firstLine="400"/>
        <w:jc w:val="both"/>
      </w:pPr>
      <w:r>
        <w:rPr>
          <w:rStyle w:val="s0"/>
        </w:rPr>
        <w:t>3) Қазақстан Республикасының аумағынан Кеден одағына мүше басқа мемлекеттердің аумағына құбырлар жүйесі арқылы әкетілген тұрақсыз конденсатты қабылдау-тапсыру актісі.</w:t>
      </w:r>
    </w:p>
    <w:p w:rsidR="00000000" w:rsidRDefault="003C5912">
      <w:pPr>
        <w:ind w:firstLine="400"/>
        <w:jc w:val="both"/>
      </w:pPr>
      <w:r>
        <w:rPr>
          <w:rStyle w:val="s0"/>
        </w:rPr>
        <w:t>Құбырлар</w:t>
      </w:r>
      <w:r>
        <w:rPr>
          <w:rStyle w:val="s0"/>
        </w:rPr>
        <w:t xml:space="preserve"> жүйесі арқылы өткізілген тұрақсыз конденсат санын есепке алу құралдарының к</w:t>
      </w:r>
      <w:r>
        <w:rPr>
          <w:rStyle w:val="s0"/>
        </w:rPr>
        <w:t>өрсетілімдерін</w:t>
      </w:r>
      <w:r>
        <w:rPr>
          <w:rStyle w:val="s0"/>
        </w:rPr>
        <w:t xml:space="preserve"> алу </w:t>
      </w:r>
      <w:hyperlink r:id="rId3933" w:anchor="sub_id=100" w:history="1">
        <w:r>
          <w:rPr>
            <w:rStyle w:val="a3"/>
          </w:rPr>
          <w:t>тәртібін</w:t>
        </w:r>
      </w:hyperlink>
      <w:r>
        <w:rPr>
          <w:rStyle w:val="s0"/>
        </w:rPr>
        <w:t xml:space="preserve"> Қазақстан Республикасының Үкіметі бекітеді.</w:t>
      </w:r>
    </w:p>
    <w:p w:rsidR="00000000" w:rsidRDefault="003C5912">
      <w:pPr>
        <w:jc w:val="both"/>
      </w:pPr>
      <w:r>
        <w:rPr>
          <w:rStyle w:val="s3"/>
        </w:rPr>
        <w:t xml:space="preserve">2012.22.06. № 21-V ҚР </w:t>
      </w:r>
      <w:hyperlink r:id="rId3934" w:anchor="sub_id=302" w:history="1">
        <w:r>
          <w:rPr>
            <w:rStyle w:val="a3"/>
            <w:i/>
            <w:iCs/>
            <w:bdr w:val="none" w:sz="0" w:space="0" w:color="auto" w:frame="1"/>
          </w:rPr>
          <w:t>Заңымен</w:t>
        </w:r>
      </w:hyperlink>
      <w:r>
        <w:rPr>
          <w:rStyle w:val="s3"/>
        </w:rPr>
        <w:t xml:space="preserve"> 4-тармақпен толықтырылды (2011 жылғы 1 қаңтардан бастап қолданысқа енгізілді) </w:t>
      </w:r>
    </w:p>
    <w:p w:rsidR="00000000" w:rsidRDefault="003C5912">
      <w:pPr>
        <w:ind w:firstLine="400"/>
        <w:jc w:val="both"/>
      </w:pPr>
      <w:r>
        <w:rPr>
          <w:rStyle w:val="s0"/>
        </w:rPr>
        <w:t>4. Осы баптың 1-2-тармағында көрсетілген тауарлардың өткізілуін растайтын құжаттар мыналар болып табылады:</w:t>
      </w:r>
    </w:p>
    <w:p w:rsidR="00000000" w:rsidRDefault="003C5912">
      <w:pPr>
        <w:ind w:firstLine="400"/>
        <w:jc w:val="both"/>
      </w:pPr>
      <w:r>
        <w:rPr>
          <w:rStyle w:val="s0"/>
        </w:rPr>
        <w:t>1) алыс-беріс шикізатын өңдеуге арналған шарттар (келісімшартт</w:t>
      </w:r>
      <w:r>
        <w:rPr>
          <w:rStyle w:val="s0"/>
        </w:rPr>
        <w:t>ар);</w:t>
      </w:r>
    </w:p>
    <w:p w:rsidR="00000000" w:rsidRDefault="003C5912">
      <w:pPr>
        <w:ind w:firstLine="400"/>
        <w:jc w:val="both"/>
      </w:pPr>
      <w:r>
        <w:rPr>
          <w:rStyle w:val="s0"/>
        </w:rPr>
        <w:t>2) олардың негізінде өңдеу өнімдерін өткізу жүзеге асырылатын шарттар (келісімшарттар);</w:t>
      </w:r>
    </w:p>
    <w:p w:rsidR="00000000" w:rsidRDefault="003C5912">
      <w:pPr>
        <w:ind w:firstLine="400"/>
        <w:jc w:val="both"/>
      </w:pPr>
      <w:r>
        <w:rPr>
          <w:rStyle w:val="s0"/>
        </w:rPr>
        <w:t>3) алыс-беріс шикізатын өңдеу жөніндегі жұмыстардың орындалу фактісін растайтын құжаттар;</w:t>
      </w:r>
    </w:p>
    <w:p w:rsidR="00000000" w:rsidRDefault="003C5912">
      <w:pPr>
        <w:ind w:firstLine="400"/>
        <w:jc w:val="both"/>
      </w:pPr>
      <w:r>
        <w:rPr>
          <w:rStyle w:val="s0"/>
        </w:rPr>
        <w:t>4) алыс-беріс шикізатының Қазақстан Республикасының аумағынан Кеден одағы</w:t>
      </w:r>
      <w:r>
        <w:rPr>
          <w:rStyle w:val="s0"/>
        </w:rPr>
        <w:t>на мүше басқа мемлекеттің аумағына әкетілуін растайтын тауарға ілеспе құжаттардың көшірмелері.</w:t>
      </w:r>
    </w:p>
    <w:p w:rsidR="00000000" w:rsidRDefault="003C5912">
      <w:pPr>
        <w:ind w:firstLine="400"/>
        <w:jc w:val="both"/>
      </w:pPr>
      <w:r>
        <w:rPr>
          <w:rStyle w:val="s0"/>
        </w:rPr>
        <w:t>Алыс-беріс шикізаты магистральдық құбырлар жүйесі арқылы әкетілген жағдайда, тауарға ілеспе құжаттар көшірмелерінің орнына осындай алыс-беріс шикізатын қабылдау-</w:t>
      </w:r>
      <w:r>
        <w:rPr>
          <w:rStyle w:val="s0"/>
        </w:rPr>
        <w:t>тапсыру актісі беріледі;</w:t>
      </w:r>
    </w:p>
    <w:p w:rsidR="00000000" w:rsidRDefault="003C5912">
      <w:pPr>
        <w:ind w:firstLine="400"/>
        <w:jc w:val="both"/>
      </w:pPr>
      <w:r>
        <w:rPr>
          <w:rStyle w:val="s0"/>
        </w:rPr>
        <w:t>5) аумағында алыс-беріс шикізатын өңдеу жүзеге асырылған Кеден одағына мүше мемлекеттің салық төлеушісі - оларды сатып алушыға өңдеу өнімдерінің тиеп жөнелтілгенін растайтын құжаттар;</w:t>
      </w:r>
    </w:p>
    <w:p w:rsidR="00000000" w:rsidRDefault="003C5912">
      <w:pPr>
        <w:ind w:firstLine="400"/>
        <w:jc w:val="both"/>
      </w:pPr>
      <w:r>
        <w:rPr>
          <w:rStyle w:val="s0"/>
        </w:rPr>
        <w:t>6) салық төлеушінің Қазақстан Республикасының а</w:t>
      </w:r>
      <w:r>
        <w:rPr>
          <w:rStyle w:val="s0"/>
        </w:rPr>
        <w:t>умағындағы екінші деңгейдегі банктерде Қазақстан Республикасының заңнамасында белгіленген тәртіппен ашылған банк шоттарына өткізілген өңдеу өнімдері бойынша валюталық түсімнің түсуін растайтын құжаттар;</w:t>
      </w:r>
    </w:p>
    <w:p w:rsidR="00000000" w:rsidRDefault="003C5912">
      <w:pPr>
        <w:ind w:firstLine="400"/>
        <w:jc w:val="both"/>
      </w:pPr>
      <w:r>
        <w:rPr>
          <w:rStyle w:val="s0"/>
        </w:rPr>
        <w:t xml:space="preserve">7) осы Кодекстің </w:t>
      </w:r>
      <w:hyperlink r:id="rId3935" w:anchor="sub_id=276130000" w:history="1">
        <w:r>
          <w:rPr>
            <w:rStyle w:val="a3"/>
          </w:rPr>
          <w:t>276-13-бабының 8-тармағында</w:t>
        </w:r>
      </w:hyperlink>
      <w:r>
        <w:rPr>
          <w:rStyle w:val="s0"/>
        </w:rPr>
        <w:t xml:space="preserve"> көзделген, тиісті уәкілетті мемлекеттік органның Кеден одағына мүше мемлекеттің аумағында тауарларды өңдеу шарттары туралы қорытындысы.</w:t>
      </w:r>
    </w:p>
    <w:p w:rsidR="00000000" w:rsidRDefault="003C5912">
      <w:pPr>
        <w:ind w:firstLine="400"/>
        <w:jc w:val="both"/>
      </w:pPr>
      <w:r>
        <w:rPr>
          <w:rStyle w:val="s0"/>
        </w:rPr>
        <w:t>Қайтарылуға</w:t>
      </w:r>
      <w:r>
        <w:rPr>
          <w:rStyle w:val="s0"/>
        </w:rPr>
        <w:t xml:space="preserve"> жататын қосылған құн салығына</w:t>
      </w:r>
      <w:r>
        <w:rPr>
          <w:rStyle w:val="s0"/>
        </w:rPr>
        <w:t>н асып кеткен соманы айқындау кезінде Қазақстан Республикасының салық қызметі органының сұрау салуы бойынша Кеден одағына мүше мемлекеттің салық қызметі өңдеу өнімдерін сатып алушыға қатысты жүзеге асырған салықтық тексерудің нәтижелері ескеріледі.</w:t>
      </w:r>
    </w:p>
    <w:p w:rsidR="00000000" w:rsidRDefault="003C5912">
      <w:pPr>
        <w:ind w:firstLine="400"/>
        <w:jc w:val="both"/>
      </w:pPr>
      <w:r>
        <w:t> </w:t>
      </w:r>
    </w:p>
    <w:p w:rsidR="00000000" w:rsidRDefault="003C5912">
      <w:pPr>
        <w:ind w:firstLine="400"/>
        <w:jc w:val="both"/>
      </w:pPr>
      <w:r>
        <w:t> </w:t>
      </w:r>
    </w:p>
    <w:p w:rsidR="00000000" w:rsidRDefault="003C5912">
      <w:pPr>
        <w:jc w:val="center"/>
      </w:pPr>
      <w:r>
        <w:rPr>
          <w:rStyle w:val="s1"/>
        </w:rPr>
        <w:t>32-</w:t>
      </w:r>
      <w:r>
        <w:rPr>
          <w:rStyle w:val="s1"/>
        </w:rPr>
        <w:t>тарау. САЛЫҚ САЛЫНАТЫН ИМПОРТ</w:t>
      </w:r>
    </w:p>
    <w:p w:rsidR="00000000" w:rsidRDefault="003C5912">
      <w:pPr>
        <w:ind w:firstLine="400"/>
        <w:jc w:val="both"/>
      </w:pPr>
      <w:r>
        <w:rPr>
          <w:rStyle w:val="s0"/>
        </w:rPr>
        <w:t> </w:t>
      </w:r>
    </w:p>
    <w:p w:rsidR="00000000" w:rsidRDefault="003C5912">
      <w:pPr>
        <w:jc w:val="both"/>
      </w:pPr>
      <w:r>
        <w:rPr>
          <w:rStyle w:val="s3"/>
        </w:rPr>
        <w:t xml:space="preserve">2010.30.06. № 297-ІV ҚР </w:t>
      </w:r>
      <w:hyperlink r:id="rId3936" w:anchor="sub_id=645" w:history="1">
        <w:r>
          <w:rPr>
            <w:rStyle w:val="a3"/>
            <w:i/>
            <w:iCs/>
            <w:bdr w:val="none" w:sz="0" w:space="0" w:color="auto" w:frame="1"/>
          </w:rPr>
          <w:t>Заңымен</w:t>
        </w:r>
      </w:hyperlink>
      <w:r>
        <w:rPr>
          <w:rStyle w:val="s3"/>
        </w:rPr>
        <w:t xml:space="preserve"> 246-бап өзгертілді (2010 ж. 1 шілдеден бастап қолданысқа енгізілді) (</w:t>
      </w:r>
      <w:hyperlink r:id="rId3937" w:anchor="sub_id=2460000" w:history="1">
        <w:r>
          <w:rPr>
            <w:rStyle w:val="a3"/>
            <w:i/>
            <w:iCs/>
            <w:bdr w:val="none" w:sz="0" w:space="0" w:color="auto" w:frame="1"/>
          </w:rPr>
          <w:t>бұр.ред.қара</w:t>
        </w:r>
      </w:hyperlink>
      <w:r>
        <w:rPr>
          <w:rStyle w:val="s3"/>
        </w:rPr>
        <w:t>)</w:t>
      </w:r>
    </w:p>
    <w:p w:rsidR="00000000" w:rsidRDefault="003C5912">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3C5912">
      <w:pPr>
        <w:ind w:firstLine="400"/>
        <w:jc w:val="both"/>
      </w:pPr>
      <w:r>
        <w:rPr>
          <w:rStyle w:val="s0"/>
        </w:rPr>
        <w:t xml:space="preserve">Кеден одағының </w:t>
      </w:r>
      <w:hyperlink r:id="rId3938" w:anchor="sub_id=1970000" w:history="1">
        <w:r>
          <w:rPr>
            <w:rStyle w:val="a3"/>
          </w:rPr>
          <w:t>кеден заңнамасына</w:t>
        </w:r>
      </w:hyperlink>
      <w:r>
        <w:rPr>
          <w:rStyle w:val="s0"/>
        </w:rPr>
        <w:t xml:space="preserve"> </w:t>
      </w:r>
      <w:r>
        <w:rPr>
          <w:rStyle w:val="s0"/>
        </w:rPr>
        <w:t xml:space="preserve">және (немесе) Қазақстан Республикасының </w:t>
      </w:r>
      <w:hyperlink r:id="rId3939" w:anchor="sub_id=970000" w:history="1">
        <w:r>
          <w:rPr>
            <w:rStyle w:val="a3"/>
          </w:rPr>
          <w:t>кеден заңнамасына</w:t>
        </w:r>
      </w:hyperlink>
      <w:r>
        <w:rPr>
          <w:rStyle w:val="s0"/>
        </w:rPr>
        <w:t xml:space="preserve"> сәйкес декларациялануға жататын, Кеден одағының аумағына әкелінетін немесе әкелінген тауарлар (осы Кодекстің </w:t>
      </w:r>
      <w:hyperlink r:id="rId3940" w:anchor="sub_id=2550000" w:history="1">
        <w:r>
          <w:rPr>
            <w:rStyle w:val="a3"/>
          </w:rPr>
          <w:t>255-бабына</w:t>
        </w:r>
      </w:hyperlink>
      <w:r>
        <w:rPr>
          <w:rStyle w:val="s0"/>
        </w:rPr>
        <w:t xml:space="preserve"> сәйкес қосылған құн салығынан босатылғандарын қоспағанда) салық салынатын импорт болып табылады.</w:t>
      </w:r>
    </w:p>
    <w:p w:rsidR="00000000" w:rsidRDefault="003C5912">
      <w:pPr>
        <w:ind w:firstLine="400"/>
        <w:jc w:val="both"/>
      </w:pPr>
      <w:r>
        <w:rPr>
          <w:rStyle w:val="s0"/>
          <w:b/>
          <w:bCs/>
        </w:rPr>
        <w:t> </w:t>
      </w:r>
    </w:p>
    <w:p w:rsidR="00000000" w:rsidRDefault="003C5912">
      <w:pPr>
        <w:jc w:val="both"/>
      </w:pPr>
      <w:r>
        <w:rPr>
          <w:rStyle w:val="s3"/>
        </w:rPr>
        <w:t xml:space="preserve">2009.04.07. № 167-ІV ҚР </w:t>
      </w:r>
      <w:hyperlink r:id="rId3941" w:anchor="sub_id=247"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3942" w:anchor="sub_id=2470000" w:history="1">
        <w:r>
          <w:rPr>
            <w:rStyle w:val="a3"/>
            <w:i/>
            <w:iCs/>
            <w:bdr w:val="none" w:sz="0" w:space="0" w:color="auto" w:frame="1"/>
          </w:rPr>
          <w:t>ред</w:t>
        </w:r>
      </w:hyperlink>
      <w:r>
        <w:rPr>
          <w:rStyle w:val="s3"/>
        </w:rPr>
        <w:t xml:space="preserve">.қара); 2010.30.06. № 297-ІV ҚР </w:t>
      </w:r>
      <w:hyperlink r:id="rId3943" w:anchor="sub_id=646" w:history="1">
        <w:r>
          <w:rPr>
            <w:rStyle w:val="a3"/>
            <w:i/>
            <w:iCs/>
            <w:bdr w:val="none" w:sz="0" w:space="0" w:color="auto" w:frame="1"/>
          </w:rPr>
          <w:t>Заңымен</w:t>
        </w:r>
      </w:hyperlink>
      <w:r>
        <w:rPr>
          <w:rStyle w:val="s3"/>
        </w:rPr>
        <w:t xml:space="preserve"> (2010 ж. 1 шілдеден бастап қолданысқа енгізілді) (</w:t>
      </w:r>
      <w:hyperlink r:id="rId3944" w:anchor="sub_id=2470000" w:history="1">
        <w:r>
          <w:rPr>
            <w:rStyle w:val="a3"/>
            <w:i/>
            <w:iCs/>
            <w:bdr w:val="none" w:sz="0" w:space="0" w:color="auto" w:frame="1"/>
          </w:rPr>
          <w:t>бұр.ред.қара</w:t>
        </w:r>
      </w:hyperlink>
      <w:r>
        <w:rPr>
          <w:rStyle w:val="s3"/>
        </w:rPr>
        <w:t>) 247-бап өзгертілді</w:t>
      </w:r>
    </w:p>
    <w:p w:rsidR="00000000" w:rsidRDefault="003C5912">
      <w:pPr>
        <w:ind w:firstLine="400"/>
        <w:jc w:val="both"/>
      </w:pPr>
      <w:r>
        <w:rPr>
          <w:rStyle w:val="s0"/>
          <w:b/>
          <w:bCs/>
        </w:rPr>
        <w:t>247-бап. Салық салынатын импор</w:t>
      </w:r>
      <w:r>
        <w:rPr>
          <w:rStyle w:val="s0"/>
          <w:b/>
          <w:bCs/>
        </w:rPr>
        <w:t xml:space="preserve">т мөлшері </w:t>
      </w:r>
    </w:p>
    <w:p w:rsidR="00000000" w:rsidRDefault="003C5912">
      <w:pPr>
        <w:ind w:firstLine="400"/>
        <w:jc w:val="both"/>
      </w:pPr>
      <w:r>
        <w:rPr>
          <w:rStyle w:val="s0"/>
        </w:rPr>
        <w:t xml:space="preserve">Салық салынатын импорт мөлшеріне Кеден одағының </w:t>
      </w:r>
      <w:hyperlink r:id="rId3945" w:history="1">
        <w:r>
          <w:rPr>
            <w:rStyle w:val="a3"/>
          </w:rPr>
          <w:t>кеден заңнамасына</w:t>
        </w:r>
      </w:hyperlink>
      <w:r>
        <w:rPr>
          <w:rStyle w:val="s0"/>
        </w:rPr>
        <w:t xml:space="preserve"> және (немесе) Қазақстан Республикасының </w:t>
      </w:r>
      <w:hyperlink r:id="rId3946" w:anchor="sub_id=970000" w:history="1">
        <w:r>
          <w:rPr>
            <w:rStyle w:val="a3"/>
          </w:rPr>
          <w:t>кеден заңнамасына</w:t>
        </w:r>
      </w:hyperlink>
      <w:r>
        <w:rPr>
          <w:rStyle w:val="s0"/>
        </w:rPr>
        <w:t xml:space="preserve"> сәйкес айқындалатын импортталатын тауарлардың </w:t>
      </w:r>
      <w:hyperlink r:id="rId3947" w:anchor="sub_id=3050000" w:history="1">
        <w:r>
          <w:rPr>
            <w:rStyle w:val="a3"/>
          </w:rPr>
          <w:t>кедендік құны</w:t>
        </w:r>
      </w:hyperlink>
      <w:r>
        <w:rPr>
          <w:rStyle w:val="s0"/>
        </w:rPr>
        <w:t>, сондай-ақ, импортқа қосылған құн салығын қоспағанда, Қазақстан Республикасына т</w:t>
      </w:r>
      <w:r>
        <w:rPr>
          <w:rStyle w:val="s0"/>
        </w:rPr>
        <w:t>ауарлар импорты кезіндегі салық және бюджетке төленетін кеден төлемдерінің сомалары кіреді.</w:t>
      </w:r>
    </w:p>
    <w:p w:rsidR="00000000" w:rsidRDefault="003C5912">
      <w:pPr>
        <w:ind w:firstLine="400"/>
        <w:jc w:val="both"/>
      </w:pPr>
      <w:r>
        <w:rPr>
          <w:rStyle w:val="s0"/>
        </w:rPr>
        <w:t> </w:t>
      </w:r>
    </w:p>
    <w:p w:rsidR="00000000" w:rsidRDefault="003C5912">
      <w:pPr>
        <w:ind w:firstLine="400"/>
        <w:jc w:val="both"/>
      </w:pPr>
      <w:r>
        <w:rPr>
          <w:rStyle w:val="s0"/>
        </w:rPr>
        <w:t> </w:t>
      </w:r>
    </w:p>
    <w:p w:rsidR="00000000" w:rsidRDefault="003C5912">
      <w:pPr>
        <w:jc w:val="center"/>
      </w:pPr>
      <w:r>
        <w:rPr>
          <w:rStyle w:val="s1"/>
        </w:rPr>
        <w:t>33-тарау. ҚОСЫЛҒАН ҚҰН САЛЫҒЫНАН БОСАТЫЛҒАН АЙНАЛЫМДАР ЖӘНЕ ИМПОРТ</w:t>
      </w:r>
    </w:p>
    <w:p w:rsidR="00000000" w:rsidRDefault="003C5912">
      <w:pPr>
        <w:ind w:firstLine="400"/>
        <w:jc w:val="both"/>
      </w:pPr>
      <w:r>
        <w:t> </w:t>
      </w:r>
    </w:p>
    <w:p w:rsidR="00000000" w:rsidRDefault="003C5912">
      <w:pPr>
        <w:jc w:val="both"/>
      </w:pPr>
      <w:r>
        <w:rPr>
          <w:rStyle w:val="s3"/>
        </w:rPr>
        <w:t xml:space="preserve">2010.30.06. № 297-ІV ҚР </w:t>
      </w:r>
      <w:hyperlink r:id="rId3948" w:anchor="sub_id=647" w:history="1">
        <w:r>
          <w:rPr>
            <w:rStyle w:val="a3"/>
            <w:i/>
            <w:iCs/>
            <w:bdr w:val="none" w:sz="0" w:space="0" w:color="auto" w:frame="1"/>
          </w:rPr>
          <w:t>Заңымен</w:t>
        </w:r>
      </w:hyperlink>
      <w:r>
        <w:rPr>
          <w:rStyle w:val="s3"/>
        </w:rPr>
        <w:t xml:space="preserve"> 248-бап өзгертілді (2011 ж. 1 қаңтардан бастап қолданысқа енгізілді) (бұр.</w:t>
      </w:r>
      <w:hyperlink r:id="rId3949" w:anchor="sub_id=2480000" w:history="1">
        <w:r>
          <w:rPr>
            <w:rStyle w:val="a3"/>
            <w:i/>
            <w:iCs/>
            <w:bdr w:val="none" w:sz="0" w:space="0" w:color="auto" w:frame="1"/>
          </w:rPr>
          <w:t>ред</w:t>
        </w:r>
      </w:hyperlink>
      <w:r>
        <w:rPr>
          <w:rStyle w:val="s3"/>
        </w:rPr>
        <w:t xml:space="preserve">.қара) </w:t>
      </w:r>
    </w:p>
    <w:p w:rsidR="00000000" w:rsidRDefault="003C5912">
      <w:pPr>
        <w:ind w:left="1200" w:hanging="800"/>
        <w:jc w:val="both"/>
      </w:pPr>
      <w:r>
        <w:rPr>
          <w:rStyle w:val="s1"/>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p>
    <w:p w:rsidR="00000000" w:rsidRDefault="003C5912">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w:t>
      </w:r>
      <w:r>
        <w:rPr>
          <w:rStyle w:val="s0"/>
        </w:rPr>
        <w:t xml:space="preserve">мет көрсетулерді: </w:t>
      </w:r>
    </w:p>
    <w:p w:rsidR="00000000" w:rsidRDefault="003C5912">
      <w:pPr>
        <w:ind w:firstLine="400"/>
        <w:jc w:val="both"/>
      </w:pPr>
      <w:r>
        <w:rPr>
          <w:rStyle w:val="s0"/>
        </w:rPr>
        <w:t xml:space="preserve">1) почта төлемақысының мемлекеттік белгілерін; </w:t>
      </w:r>
    </w:p>
    <w:p w:rsidR="00000000" w:rsidRDefault="003C5912">
      <w:pPr>
        <w:ind w:firstLine="400"/>
        <w:jc w:val="both"/>
      </w:pPr>
      <w:r>
        <w:rPr>
          <w:rStyle w:val="s0"/>
        </w:rPr>
        <w:t xml:space="preserve">2) акциздік маркаларды (осы Кодекстің </w:t>
      </w:r>
      <w:hyperlink r:id="rId3950" w:anchor="sub_id=6530000" w:history="1">
        <w:r>
          <w:rPr>
            <w:rStyle w:val="a3"/>
          </w:rPr>
          <w:t>653-бабына</w:t>
        </w:r>
      </w:hyperlink>
      <w:r>
        <w:rPr>
          <w:rStyle w:val="s0"/>
        </w:rPr>
        <w:t xml:space="preserve"> сәйкес акцизделетін тауарларды таңбалауға арналған есеп</w:t>
      </w:r>
      <w:r>
        <w:rPr>
          <w:rStyle w:val="s0"/>
        </w:rPr>
        <w:t xml:space="preserve">ке алу-бақылау маркаларын); </w:t>
      </w:r>
    </w:p>
    <w:p w:rsidR="00000000" w:rsidRDefault="003C5912">
      <w:pPr>
        <w:ind w:firstLine="400"/>
        <w:jc w:val="both"/>
      </w:pPr>
      <w:r>
        <w:rPr>
          <w:rStyle w:val="s0"/>
        </w:rPr>
        <w:t xml:space="preserve">3) уәкілетті мемлекеттік органдар жүзеге асыратын, соларға байланысты мемлекеттік баж алынатын қызмет көрсетулерді; </w:t>
      </w:r>
    </w:p>
    <w:p w:rsidR="00000000" w:rsidRDefault="003C5912">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3C5912">
      <w:pPr>
        <w:ind w:firstLine="400"/>
        <w:jc w:val="both"/>
      </w:pPr>
      <w:r>
        <w:rPr>
          <w:rStyle w:val="s0"/>
        </w:rPr>
        <w:t xml:space="preserve">5) Қазақстан </w:t>
      </w:r>
      <w:r>
        <w:rPr>
          <w:rStyle w:val="s0"/>
        </w:rPr>
        <w:t>Республикасының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3C5912">
      <w:pPr>
        <w:ind w:firstLine="400"/>
        <w:jc w:val="both"/>
      </w:pPr>
      <w:r>
        <w:rPr>
          <w:rStyle w:val="s0"/>
        </w:rPr>
        <w:t>6) жерлеу бюроларының сал</w:t>
      </w:r>
      <w:r>
        <w:rPr>
          <w:rStyle w:val="s0"/>
        </w:rPr>
        <w:t xml:space="preserve">т-жора қызмет көрсетулерін, зираттар мен крематорийлердің қызмет көрсетулерін; </w:t>
      </w:r>
    </w:p>
    <w:p w:rsidR="00000000" w:rsidRDefault="003C5912">
      <w:pPr>
        <w:jc w:val="both"/>
      </w:pPr>
      <w:r>
        <w:rPr>
          <w:rStyle w:val="s3"/>
        </w:rPr>
        <w:t xml:space="preserve">2010.30.06. № 297-ІV ҚР </w:t>
      </w:r>
      <w:hyperlink r:id="rId3951" w:anchor="sub_id=647" w:history="1">
        <w:r>
          <w:rPr>
            <w:rStyle w:val="a3"/>
            <w:i/>
            <w:iCs/>
            <w:bdr w:val="none" w:sz="0" w:space="0" w:color="auto" w:frame="1"/>
          </w:rPr>
          <w:t>Заңымен</w:t>
        </w:r>
      </w:hyperlink>
      <w:r>
        <w:rPr>
          <w:rStyle w:val="s3"/>
        </w:rPr>
        <w:t xml:space="preserve"> 7) тармақша өзгертілді (2011 жылғы 1 қаңтардан бастап қолданысқ</w:t>
      </w:r>
      <w:r>
        <w:rPr>
          <w:rStyle w:val="s3"/>
        </w:rPr>
        <w:t>а енгізілді) (</w:t>
      </w:r>
      <w:hyperlink r:id="rId3952" w:anchor="sub_id=2480007"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7) лотереяларды тарату жөніндегі қызмет көрсетулерді қоспағанда, лотереялық билеттерді; </w:t>
      </w:r>
    </w:p>
    <w:p w:rsidR="00000000" w:rsidRDefault="003C5912">
      <w:pPr>
        <w:jc w:val="both"/>
      </w:pPr>
      <w:r>
        <w:rPr>
          <w:rStyle w:val="s3"/>
        </w:rPr>
        <w:t xml:space="preserve">2011.21.07. № 466-ІV ҚР </w:t>
      </w:r>
      <w:hyperlink r:id="rId3953" w:anchor="sub_id=200" w:history="1">
        <w:r>
          <w:rPr>
            <w:rStyle w:val="a3"/>
            <w:i/>
            <w:iCs/>
            <w:bdr w:val="none" w:sz="0" w:space="0" w:color="auto" w:frame="1"/>
          </w:rPr>
          <w:t>Заңымен</w:t>
        </w:r>
      </w:hyperlink>
      <w:r>
        <w:rPr>
          <w:rStyle w:val="s3"/>
        </w:rPr>
        <w:t xml:space="preserve"> 8) тармақша өзгертілді (2012 жылғы 1 қаңтардан бастап қолданысқа енгізілді) (</w:t>
      </w:r>
      <w:hyperlink r:id="rId3954" w:anchor="sub_id=2480008"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8) төлем қарточкалары</w:t>
      </w:r>
      <w:r>
        <w:rPr>
          <w:rStyle w:val="s0"/>
        </w:rPr>
        <w:t>мен және электрондық ақшамен 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іс-қимылды қамтамасыз</w:t>
      </w:r>
      <w:r>
        <w:rPr>
          <w:rStyle w:val="s0"/>
        </w:rPr>
        <w:t xml:space="preserve"> ету бойынша қызмет көрсетулерді; </w:t>
      </w:r>
    </w:p>
    <w:p w:rsidR="00000000" w:rsidRDefault="003C5912">
      <w:pPr>
        <w:jc w:val="both"/>
      </w:pPr>
      <w:r>
        <w:rPr>
          <w:rStyle w:val="s3"/>
        </w:rPr>
        <w:t xml:space="preserve">2010.30.06. № 297-ІV ҚР </w:t>
      </w:r>
      <w:hyperlink r:id="rId3955" w:anchor="sub_id=647" w:history="1">
        <w:r>
          <w:rPr>
            <w:rStyle w:val="a3"/>
            <w:i/>
            <w:iCs/>
            <w:bdr w:val="none" w:sz="0" w:space="0" w:color="auto" w:frame="1"/>
          </w:rPr>
          <w:t>Заңымен</w:t>
        </w:r>
      </w:hyperlink>
      <w:r>
        <w:rPr>
          <w:rStyle w:val="s3"/>
        </w:rPr>
        <w:t xml:space="preserve"> 9) тармақша жаңа редакцияда (2010 ж. 1 шілдеден бастап қолданысқа енгізілді) (</w:t>
      </w:r>
      <w:hyperlink r:id="rId3956" w:anchor="sub_id=2480009"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9) Кеден одағының кеден аумағына </w:t>
      </w:r>
      <w:r>
        <w:t>кеден аумағында өңдеу</w:t>
      </w:r>
      <w:r>
        <w:rPr>
          <w:rStyle w:val="s0"/>
        </w:rPr>
        <w:t xml:space="preserve"> кедендік рәсімінде әкелінген тауарларды өңдеу және (немесе) жөндеу жөнінде көрсетілетін қызметтерді;</w:t>
      </w:r>
    </w:p>
    <w:p w:rsidR="00000000" w:rsidRDefault="003C5912">
      <w:pPr>
        <w:jc w:val="both"/>
      </w:pPr>
      <w:r>
        <w:rPr>
          <w:rStyle w:val="s3"/>
        </w:rPr>
        <w:t xml:space="preserve">2010.30.06. № 297-ІV ҚР </w:t>
      </w:r>
      <w:hyperlink r:id="rId3957" w:anchor="sub_id=647" w:history="1">
        <w:r>
          <w:rPr>
            <w:rStyle w:val="a3"/>
            <w:i/>
            <w:iCs/>
            <w:bdr w:val="none" w:sz="0" w:space="0" w:color="auto" w:frame="1"/>
          </w:rPr>
          <w:t>Заңымен</w:t>
        </w:r>
      </w:hyperlink>
      <w:r>
        <w:rPr>
          <w:rStyle w:val="s3"/>
        </w:rPr>
        <w:t xml:space="preserve"> (2010 ж. 1 шілдеден бастап қолданысқа енгізілді) (</w:t>
      </w:r>
      <w:hyperlink r:id="rId3958" w:anchor="sub_id=2480010" w:history="1">
        <w:r>
          <w:rPr>
            <w:rStyle w:val="a3"/>
            <w:i/>
            <w:iCs/>
            <w:bdr w:val="none" w:sz="0" w:space="0" w:color="auto" w:frame="1"/>
          </w:rPr>
          <w:t>бұр.ред.қара</w:t>
        </w:r>
      </w:hyperlink>
      <w:r>
        <w:rPr>
          <w:rStyle w:val="s3"/>
        </w:rPr>
        <w:t xml:space="preserve">); 2011.21.07. № 467-ІV ҚР </w:t>
      </w:r>
      <w:hyperlink r:id="rId3959" w:anchor="sub_id=310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960" w:anchor="sub_id=2480010" w:history="1">
        <w:r>
          <w:rPr>
            <w:rStyle w:val="a3"/>
            <w:i/>
            <w:iCs/>
            <w:bdr w:val="none" w:sz="0" w:space="0" w:color="auto" w:frame="1"/>
          </w:rPr>
          <w:t>бұр.ред.қара</w:t>
        </w:r>
      </w:hyperlink>
      <w:r>
        <w:rPr>
          <w:rStyle w:val="s3"/>
        </w:rPr>
        <w:t xml:space="preserve">); 2012.26.12. </w:t>
      </w:r>
      <w:r>
        <w:rPr>
          <w:rStyle w:val="s3"/>
        </w:rPr>
        <w:t xml:space="preserve">№ 61-V ҚР </w:t>
      </w:r>
      <w:hyperlink r:id="rId3961" w:anchor="sub_id=424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962" w:anchor="sub_id=2480010" w:history="1">
        <w:r>
          <w:rPr>
            <w:rStyle w:val="a3"/>
            <w:i/>
            <w:iCs/>
            <w:bdr w:val="none" w:sz="0" w:space="0" w:color="auto" w:frame="1"/>
          </w:rPr>
          <w:t>бұр.ред.қара</w:t>
        </w:r>
      </w:hyperlink>
      <w:r>
        <w:rPr>
          <w:rStyle w:val="s3"/>
        </w:rPr>
        <w:t>) 10) та</w:t>
      </w:r>
      <w:r>
        <w:rPr>
          <w:rStyle w:val="s3"/>
        </w:rPr>
        <w:t>рмақша өзгертілді</w:t>
      </w:r>
    </w:p>
    <w:p w:rsidR="00000000" w:rsidRDefault="003C5912">
      <w:pPr>
        <w:ind w:firstLine="400"/>
        <w:jc w:val="both"/>
      </w:pPr>
      <w:r>
        <w:rPr>
          <w:rStyle w:val="s0"/>
        </w:rPr>
        <w:t xml:space="preserve">10) осы Кодекстің </w:t>
      </w:r>
      <w:hyperlink r:id="rId3963" w:anchor="sub_id=2440000" w:history="1">
        <w:r>
          <w:rPr>
            <w:rStyle w:val="a3"/>
          </w:rPr>
          <w:t>244</w:t>
        </w:r>
      </w:hyperlink>
      <w:r>
        <w:rPr>
          <w:rStyle w:val="s0"/>
        </w:rPr>
        <w:t xml:space="preserve">, </w:t>
      </w:r>
      <w:hyperlink r:id="rId3964" w:anchor="sub_id=276120000" w:history="1">
        <w:r>
          <w:rPr>
            <w:rStyle w:val="a3"/>
          </w:rPr>
          <w:t>276-12-баптарында</w:t>
        </w:r>
      </w:hyperlink>
      <w:r>
        <w:rPr>
          <w:rStyle w:val="s0"/>
        </w:rPr>
        <w:t xml:space="preserve"> сәйкес халықаралық болып </w:t>
      </w:r>
      <w:r>
        <w:rPr>
          <w:rStyle w:val="s0"/>
        </w:rPr>
        <w:t>табылатын тасымалдауға байланысты жұмыстар мен қызмет көрсетулерді, атап айтқанда: Қазақстан Республикасының аумағынан экспортталатын, Қазақстан Республикасының аумағына импортталатын тауарларды, оның ішінде почтаны, сондай-ақ транзиттiк жүктердi тиеу, түс</w:t>
      </w:r>
      <w:r>
        <w:rPr>
          <w:rStyle w:val="s0"/>
        </w:rPr>
        <w:t>iру, қайта тиеу (ағызу-құю), жөнелту жөніндегі, Кеден одағының кедендік шекарасынан өту кезінде вагондарды арбаларға немесе ені басқа дөңгелек жұптарға ауыстыру жөніндегі жұмыстарды, қызмет көрсетулердi; вагондар (контейнерлер) операторының көрсететін қызм</w:t>
      </w:r>
      <w:r>
        <w:rPr>
          <w:rStyle w:val="s0"/>
        </w:rPr>
        <w:t>еттерін; әуежай қызметіне техникалық және аэронавигациялық қызмет көрсетулер жөніндегі қызмет көрсетулерді; халықаралық рейстерге қызмет көрсету жөнінде теңіз айлақтарындағы қызмет көрсетулерді;</w:t>
      </w:r>
    </w:p>
    <w:p w:rsidR="00000000" w:rsidRDefault="003C5912">
      <w:pPr>
        <w:ind w:firstLine="400"/>
        <w:jc w:val="both"/>
      </w:pPr>
      <w:r>
        <w:rPr>
          <w:rStyle w:val="s0"/>
        </w:rPr>
        <w:t>Вагондар (контейнерлер) операторы жүктерді тасымалдауды ұйымд</w:t>
      </w:r>
      <w:r>
        <w:rPr>
          <w:rStyle w:val="s0"/>
        </w:rPr>
        <w:t>астыру мақсатында кешенді түрде көрсететін және тасымалдау құжатында тасымалдау процесінің қатысушысы ретінде көрсетілген ол ұсынатын мынадай қызметтер:</w:t>
      </w:r>
    </w:p>
    <w:p w:rsidR="00000000" w:rsidRDefault="003C5912">
      <w:pPr>
        <w:ind w:firstLine="400"/>
        <w:jc w:val="both"/>
      </w:pPr>
      <w:r>
        <w:rPr>
          <w:rStyle w:val="s0"/>
        </w:rPr>
        <w:t>1) вагондарды (контейнерлерді пайдалануға беру жоспарын қалыптастыру және оны тасымалдау процесіне қаты</w:t>
      </w:r>
      <w:r>
        <w:rPr>
          <w:rStyle w:val="s0"/>
        </w:rPr>
        <w:t>сушылар арасында келісіп алу;</w:t>
      </w:r>
    </w:p>
    <w:p w:rsidR="00000000" w:rsidRDefault="003C5912">
      <w:pPr>
        <w:ind w:firstLine="400"/>
        <w:jc w:val="both"/>
      </w:pPr>
      <w:r>
        <w:rPr>
          <w:rStyle w:val="s0"/>
        </w:rPr>
        <w:t>2) вагондарды (контейнерлерді) пайдалануға беру;</w:t>
      </w:r>
    </w:p>
    <w:p w:rsidR="00000000" w:rsidRDefault="003C5912">
      <w:pPr>
        <w:ind w:firstLine="400"/>
        <w:jc w:val="both"/>
      </w:pPr>
      <w:r>
        <w:rPr>
          <w:rStyle w:val="s0"/>
        </w:rPr>
        <w:t>3) жүк тиелген және бос вагондардың (контейнерлердің) іс жүзіндегі қозғалысын орталықтан жедел бақылау және қашықтан басқару арқылы диспетчерлік ету осы бөлімнің мақсатында ваго</w:t>
      </w:r>
      <w:r>
        <w:rPr>
          <w:rStyle w:val="s0"/>
        </w:rPr>
        <w:t>ндар (контейнерлер) операторының көрсететін қызметтері болып табылады;</w:t>
      </w:r>
    </w:p>
    <w:p w:rsidR="00000000" w:rsidRDefault="003C5912">
      <w:pPr>
        <w:ind w:firstLine="400"/>
        <w:jc w:val="both"/>
      </w:pPr>
      <w:r>
        <w:rPr>
          <w:rStyle w:val="s0"/>
        </w:rPr>
        <w:t xml:space="preserve">11) тұрғын үй қорын басқару, ұстау мен пайдалану жөніндегі қызмет көрсетулерді; </w:t>
      </w:r>
    </w:p>
    <w:p w:rsidR="00000000" w:rsidRDefault="003C5912">
      <w:pPr>
        <w:ind w:firstLine="400"/>
        <w:jc w:val="both"/>
      </w:pPr>
      <w:r>
        <w:rPr>
          <w:rStyle w:val="s0"/>
        </w:rPr>
        <w:t>12) ұлттық валюта банкноттары мен монеталарын;</w:t>
      </w:r>
    </w:p>
    <w:p w:rsidR="00000000" w:rsidRDefault="003C5912">
      <w:pPr>
        <w:ind w:firstLine="400"/>
        <w:jc w:val="both"/>
      </w:pPr>
      <w:r>
        <w:rPr>
          <w:rStyle w:val="s0"/>
        </w:rPr>
        <w:t xml:space="preserve">13) егер мүгедектердің қоғамдық бірлестіктері, сондай-ақ </w:t>
      </w:r>
      <w:r>
        <w:rPr>
          <w:rStyle w:val="s0"/>
        </w:rPr>
        <w:t>өндірістік</w:t>
      </w:r>
      <w:r>
        <w:rPr>
          <w:rStyle w:val="s0"/>
        </w:rPr>
        <w:t xml:space="preserve"> ұйымдар мына шарттарға сәйкес келсе: </w:t>
      </w:r>
    </w:p>
    <w:p w:rsidR="00000000" w:rsidRDefault="003C5912">
      <w:pPr>
        <w:ind w:firstLine="400"/>
        <w:jc w:val="both"/>
      </w:pPr>
      <w:r>
        <w:rPr>
          <w:rStyle w:val="s0"/>
        </w:rPr>
        <w:t xml:space="preserve">осындай өндірістік ұйымдардың қызметкерлері жалпы санының кемінде 51 процентін мүгедектер құраса; </w:t>
      </w:r>
    </w:p>
    <w:p w:rsidR="00000000" w:rsidRDefault="003C5912">
      <w:pPr>
        <w:ind w:firstLine="400"/>
        <w:jc w:val="both"/>
      </w:pPr>
      <w:r>
        <w:rPr>
          <w:rStyle w:val="s0"/>
        </w:rPr>
        <w:t>мүгедектерге еңбекақы төлеу бойынша шығыстар еңбекақы төлеу бойынша жалпы шығыстардың кемінде 51 процентін (</w:t>
      </w:r>
      <w:r>
        <w:rPr>
          <w:rStyle w:val="s0"/>
        </w:rPr>
        <w:t>есту, сөйлеу, көру қабілетінен айрылған мүгедектер жұмыс істейтін мамандандырылған ұйымдарда - кемінде 35 процентін) құраса, осындай бірлестіктер мен ұйымдардың, сауда-делдалдық қызметтен түскен тауарларды, жұмыстарды, көрсетілетін қызметтерді өткізу бойын</w:t>
      </w:r>
      <w:r>
        <w:rPr>
          <w:rStyle w:val="s0"/>
        </w:rPr>
        <w:t xml:space="preserve">ша айналымдарынан және акцизделетін тауарларды өндіру мен өткізу бойынша айналымдардан басқа, тауарларын, жұмыстарын, қызмет көрсетулерін; </w:t>
      </w:r>
    </w:p>
    <w:p w:rsidR="00000000" w:rsidRDefault="003C5912">
      <w:pPr>
        <w:ind w:firstLine="400"/>
        <w:jc w:val="both"/>
      </w:pPr>
      <w:r>
        <w:rPr>
          <w:rStyle w:val="s0"/>
        </w:rPr>
        <w:t xml:space="preserve">14) 2010.30.06. № 297-ІV ҚР </w:t>
      </w:r>
      <w:hyperlink r:id="rId3965"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3966" w:anchor="sub_id=2480014"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15) егер мәміле шарттарында салық төлеушінің өткізген тауарларының,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бөлше</w:t>
      </w:r>
      <w:r>
        <w:rPr>
          <w:rStyle w:val="s0"/>
        </w:rPr>
        <w:t>ктерінің құнын қоса алғанда, оларды өтеусіз жөндеу және (немесе) оларға техникалық қызмет көрсету бойынша жұмыстарды, қызмет көрсетулерді;</w:t>
      </w:r>
    </w:p>
    <w:p w:rsidR="00000000" w:rsidRDefault="003C5912">
      <w:pPr>
        <w:jc w:val="both"/>
      </w:pPr>
      <w:r>
        <w:rPr>
          <w:rStyle w:val="s3"/>
        </w:rPr>
        <w:t xml:space="preserve">2012.09.01. № 535-IV ҚР </w:t>
      </w:r>
      <w:hyperlink r:id="rId3967" w:anchor="sub_id=310" w:history="1">
        <w:r>
          <w:rPr>
            <w:rStyle w:val="a3"/>
            <w:i/>
            <w:iCs/>
            <w:bdr w:val="none" w:sz="0" w:space="0" w:color="auto" w:frame="1"/>
          </w:rPr>
          <w:t>Заңымен</w:t>
        </w:r>
      </w:hyperlink>
      <w:r>
        <w:rPr>
          <w:rStyle w:val="s3"/>
        </w:rPr>
        <w:t xml:space="preserve"> </w:t>
      </w:r>
      <w:r>
        <w:rPr>
          <w:rStyle w:val="s3"/>
        </w:rPr>
        <w:t>16) тармақша жаңа редакцияда (2012 жылғы 1 қаңтардан бастап қолданысқа енгізілді) (</w:t>
      </w:r>
      <w:hyperlink r:id="rId3968" w:anchor="sub_id=2480016"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16) егер осы Кодекстің </w:t>
      </w:r>
      <w:hyperlink r:id="rId3969" w:anchor="sub_id=244040000" w:history="1">
        <w:r>
          <w:rPr>
            <w:rStyle w:val="a3"/>
          </w:rPr>
          <w:t>244-4-бабында</w:t>
        </w:r>
      </w:hyperlink>
      <w:r>
        <w:rPr>
          <w:rStyle w:val="s0"/>
        </w:rPr>
        <w:t xml:space="preserve"> өзгеше белгіленбесе, тазартылған қымбат бағалы металдарды - өз өндірісі шикізатынан дайындалған алтынды, платинаны;</w:t>
      </w:r>
    </w:p>
    <w:p w:rsidR="00000000" w:rsidRDefault="003C5912">
      <w:pPr>
        <w:jc w:val="both"/>
      </w:pPr>
      <w:r>
        <w:rPr>
          <w:rStyle w:val="s3"/>
        </w:rPr>
        <w:t xml:space="preserve">2010.26.11. № 356-IV ҚР </w:t>
      </w:r>
      <w:hyperlink r:id="rId3970" w:anchor="sub_id=107" w:history="1">
        <w:r>
          <w:rPr>
            <w:rStyle w:val="a3"/>
            <w:i/>
            <w:iCs/>
            <w:bdr w:val="none" w:sz="0" w:space="0" w:color="auto" w:frame="1"/>
          </w:rPr>
          <w:t>Заңымен</w:t>
        </w:r>
      </w:hyperlink>
      <w:r>
        <w:rPr>
          <w:rStyle w:val="s3"/>
        </w:rPr>
        <w:t xml:space="preserve"> 16-1) тармақшамен толықтырылды (2011 жылғы 1 қаңтардан бастап қолданысқа енгізілді); 2012.09.01. № 535-IV ҚР </w:t>
      </w:r>
      <w:hyperlink r:id="rId3971" w:anchor="sub_id=310" w:history="1">
        <w:r>
          <w:rPr>
            <w:rStyle w:val="a3"/>
            <w:i/>
            <w:iCs/>
            <w:bdr w:val="none" w:sz="0" w:space="0" w:color="auto" w:frame="1"/>
          </w:rPr>
          <w:t>Заңымен</w:t>
        </w:r>
      </w:hyperlink>
      <w:r>
        <w:rPr>
          <w:rStyle w:val="s3"/>
        </w:rPr>
        <w:t xml:space="preserve"> 16-1) тармақша өзгертілді (2012 жы</w:t>
      </w:r>
      <w:r>
        <w:rPr>
          <w:rStyle w:val="s3"/>
        </w:rPr>
        <w:t>лғы 1 қаңтардан бастап қолданысқа енгізілді) (</w:t>
      </w:r>
      <w:hyperlink r:id="rId3972" w:anchor="sub_id=2480016"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16-1) егер осы Кодекстің </w:t>
      </w:r>
      <w:hyperlink r:id="rId3973" w:anchor="sub_id=244040000" w:history="1">
        <w:r>
          <w:rPr>
            <w:rStyle w:val="a3"/>
          </w:rPr>
          <w:t>244-4-бабында</w:t>
        </w:r>
      </w:hyperlink>
      <w:r>
        <w:rPr>
          <w:rStyle w:val="s0"/>
        </w:rPr>
        <w:t xml:space="preserve"> өзгеше белгіленбесе, бір мезгілде мынадай талаптарға сәйкес болған:</w:t>
      </w:r>
    </w:p>
    <w:p w:rsidR="00000000" w:rsidRDefault="003C5912">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 унциясынан аспайтын;</w:t>
      </w:r>
    </w:p>
    <w:p w:rsidR="00000000" w:rsidRDefault="003C5912">
      <w:pPr>
        <w:ind w:firstLine="400"/>
        <w:jc w:val="both"/>
      </w:pPr>
      <w:r>
        <w:rPr>
          <w:rStyle w:val="s0"/>
        </w:rPr>
        <w:t>қосылған</w:t>
      </w:r>
      <w:r>
        <w:rPr>
          <w:rStyle w:val="s0"/>
        </w:rPr>
        <w:t xml:space="preserve"> құн салығы бойынша салық кезеңі ішінде</w:t>
      </w:r>
      <w:r>
        <w:rPr>
          <w:rStyle w:val="s0"/>
        </w:rPr>
        <w:t xml:space="preserve"> өткізілген инвестициялық алтынның жалпы құны мынадай:</w:t>
      </w:r>
    </w:p>
    <w:p w:rsidR="00000000" w:rsidRDefault="003C5912">
      <w:pPr>
        <w:ind w:firstLine="400"/>
        <w:jc w:val="both"/>
      </w:pPr>
      <w:r>
        <w:rPr>
          <w:rStyle w:val="s0"/>
        </w:rPr>
        <w:t>өткізілген</w:t>
      </w:r>
      <w:r>
        <w:rPr>
          <w:rStyle w:val="s0"/>
        </w:rPr>
        <w:t xml:space="preserve"> инвестициялық алтынның салмағын </w:t>
      </w:r>
    </w:p>
    <w:p w:rsidR="00000000" w:rsidRDefault="003C5912">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3C5912">
      <w:pPr>
        <w:ind w:firstLine="400"/>
        <w:jc w:val="both"/>
      </w:pPr>
      <w:r>
        <w:rPr>
          <w:rStyle w:val="s0"/>
        </w:rPr>
        <w:t>көбейту</w:t>
      </w:r>
    </w:p>
    <w:p w:rsidR="00000000" w:rsidRDefault="003C5912">
      <w:pPr>
        <w:ind w:firstLine="400"/>
        <w:jc w:val="both"/>
      </w:pPr>
      <w:r>
        <w:rPr>
          <w:rStyle w:val="s0"/>
        </w:rPr>
        <w:t>өткізу</w:t>
      </w:r>
      <w:r>
        <w:rPr>
          <w:rStyle w:val="s0"/>
        </w:rPr>
        <w:t xml:space="preserve"> күніне белгілен</w:t>
      </w:r>
      <w:r>
        <w:rPr>
          <w:rStyle w:val="s0"/>
        </w:rPr>
        <w:t xml:space="preserve">ген валюта айырбастаудың нарықтық бағамына </w:t>
      </w:r>
    </w:p>
    <w:p w:rsidR="00000000" w:rsidRDefault="003C5912">
      <w:pPr>
        <w:ind w:firstLine="400"/>
        <w:jc w:val="both"/>
      </w:pPr>
      <w:r>
        <w:rPr>
          <w:rStyle w:val="s0"/>
        </w:rPr>
        <w:t xml:space="preserve">көбейту </w:t>
      </w:r>
    </w:p>
    <w:p w:rsidR="00000000" w:rsidRDefault="003C5912">
      <w:pPr>
        <w:ind w:firstLine="400"/>
        <w:jc w:val="both"/>
      </w:pPr>
      <w:r>
        <w:rPr>
          <w:rStyle w:val="s0"/>
        </w:rPr>
        <w:t>тәртібімен есептелген сомаларды жинақтау жолымен қалыптасқан сомадан аспайтын кезде инвестициялық алтынды өткізу бойынша айналымдар қосылған құн салығынан босатылады.</w:t>
      </w:r>
    </w:p>
    <w:p w:rsidR="00000000" w:rsidRDefault="003C5912">
      <w:pPr>
        <w:ind w:firstLine="400"/>
        <w:jc w:val="both"/>
      </w:pPr>
      <w:r>
        <w:rPr>
          <w:rStyle w:val="s0"/>
        </w:rPr>
        <w:t>Осы тармақшаның ережелері инвестиция</w:t>
      </w:r>
      <w:r>
        <w:rPr>
          <w:rStyle w:val="s0"/>
        </w:rPr>
        <w:t>лық алтынды:</w:t>
      </w:r>
    </w:p>
    <w:p w:rsidR="00000000" w:rsidRDefault="003C5912">
      <w:pPr>
        <w:ind w:firstLine="400"/>
        <w:jc w:val="both"/>
      </w:pPr>
      <w:r>
        <w:rPr>
          <w:rStyle w:val="s0"/>
        </w:rPr>
        <w:t>құймалар</w:t>
      </w:r>
      <w:r>
        <w:rPr>
          <w:rStyle w:val="s0"/>
        </w:rPr>
        <w:t>;</w:t>
      </w:r>
    </w:p>
    <w:p w:rsidR="00000000" w:rsidRDefault="003C5912">
      <w:pPr>
        <w:ind w:firstLine="400"/>
        <w:jc w:val="both"/>
      </w:pPr>
      <w:r>
        <w:rPr>
          <w:rStyle w:val="s0"/>
        </w:rPr>
        <w:t>пластиналар;</w:t>
      </w:r>
    </w:p>
    <w:p w:rsidR="00000000" w:rsidRDefault="003C5912">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3C5912">
      <w:pPr>
        <w:ind w:firstLine="400"/>
        <w:jc w:val="both"/>
      </w:pPr>
      <w:r>
        <w:rPr>
          <w:rStyle w:val="s0"/>
        </w:rPr>
        <w:t xml:space="preserve">17) осы Кодекстің </w:t>
      </w:r>
      <w:hyperlink r:id="rId3974" w:anchor="sub_id=411000" w:history="1">
        <w:r>
          <w:rPr>
            <w:rStyle w:val="a3"/>
          </w:rPr>
          <w:t>411</w:t>
        </w:r>
      </w:hyperlink>
      <w:r>
        <w:rPr>
          <w:rStyle w:val="s0"/>
        </w:rPr>
        <w:t xml:space="preserve"> және </w:t>
      </w:r>
      <w:hyperlink r:id="rId3975" w:anchor="sub_id=4200000" w:history="1">
        <w:r>
          <w:rPr>
            <w:rStyle w:val="a3"/>
          </w:rPr>
          <w:t>420-баптарында</w:t>
        </w:r>
      </w:hyperlink>
      <w:r>
        <w:rPr>
          <w:rStyle w:val="s0"/>
        </w:rPr>
        <w:t xml:space="preserve"> аталған қызмет түрлері бойынша қызмет көрсетулерді;</w:t>
      </w:r>
    </w:p>
    <w:p w:rsidR="00000000" w:rsidRDefault="003C5912">
      <w:pPr>
        <w:ind w:firstLine="400"/>
        <w:jc w:val="both"/>
      </w:pPr>
      <w:r>
        <w:rPr>
          <w:rStyle w:val="s0"/>
        </w:rPr>
        <w:t xml:space="preserve">18) осы Кодекстің </w:t>
      </w:r>
      <w:hyperlink r:id="rId3976" w:anchor="sub_id=2490000" w:history="1">
        <w:r>
          <w:rPr>
            <w:rStyle w:val="a3"/>
          </w:rPr>
          <w:t>249-254-баптарында</w:t>
        </w:r>
      </w:hyperlink>
      <w:r>
        <w:rPr>
          <w:rStyle w:val="s0"/>
        </w:rPr>
        <w:t xml:space="preserve"> аталғандарды; </w:t>
      </w:r>
    </w:p>
    <w:p w:rsidR="00000000" w:rsidRDefault="003C5912">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3C5912">
      <w:pPr>
        <w:jc w:val="both"/>
      </w:pPr>
      <w:r>
        <w:rPr>
          <w:rStyle w:val="s3"/>
        </w:rPr>
        <w:t xml:space="preserve">2009.16.11. № 200-ІV ҚР </w:t>
      </w:r>
      <w:hyperlink r:id="rId3977" w:anchor="sub_id=391" w:history="1">
        <w:r>
          <w:rPr>
            <w:rStyle w:val="a3"/>
            <w:i/>
            <w:iCs/>
            <w:bdr w:val="none" w:sz="0" w:space="0" w:color="auto" w:frame="1"/>
          </w:rPr>
          <w:t>Заңымен</w:t>
        </w:r>
      </w:hyperlink>
      <w:r>
        <w:rPr>
          <w:rStyle w:val="s3"/>
        </w:rPr>
        <w:t xml:space="preserve"> 20) тармақша өз</w:t>
      </w:r>
      <w:r>
        <w:rPr>
          <w:rStyle w:val="s3"/>
        </w:rPr>
        <w:t>гертілді (2010 ж. 1 қаңтардан бастап қолданысқа енгiзiлді) (бұр.</w:t>
      </w:r>
      <w:hyperlink r:id="rId3978" w:anchor="sub_id=2480020" w:history="1">
        <w:r>
          <w:rPr>
            <w:rStyle w:val="a3"/>
            <w:i/>
            <w:iCs/>
            <w:bdr w:val="none" w:sz="0" w:space="0" w:color="auto" w:frame="1"/>
          </w:rPr>
          <w:t>ред</w:t>
        </w:r>
      </w:hyperlink>
      <w:r>
        <w:rPr>
          <w:rStyle w:val="s3"/>
        </w:rPr>
        <w:t>.қара)</w:t>
      </w:r>
    </w:p>
    <w:p w:rsidR="00000000" w:rsidRDefault="003C5912">
      <w:pPr>
        <w:ind w:firstLine="400"/>
        <w:jc w:val="both"/>
      </w:pPr>
      <w:r>
        <w:rPr>
          <w:rStyle w:val="s0"/>
        </w:rPr>
        <w:t>20) мыналар:</w:t>
      </w:r>
    </w:p>
    <w:p w:rsidR="00000000" w:rsidRDefault="003C5912">
      <w:pPr>
        <w:ind w:firstLine="400"/>
        <w:jc w:val="both"/>
      </w:pPr>
      <w:r>
        <w:rPr>
          <w:rStyle w:val="s0"/>
        </w:rPr>
        <w:t>ұлттық</w:t>
      </w:r>
      <w:r>
        <w:rPr>
          <w:rStyle w:val="s0"/>
        </w:rPr>
        <w:t xml:space="preserve"> басқарушы холдинг;</w:t>
      </w:r>
    </w:p>
    <w:p w:rsidR="00000000" w:rsidRDefault="003C5912">
      <w:pPr>
        <w:ind w:firstLine="400"/>
        <w:jc w:val="both"/>
      </w:pPr>
      <w:r>
        <w:rPr>
          <w:rStyle w:val="s0"/>
        </w:rPr>
        <w:t>дауыс беретін акцияларының 100 проценті ұлттық басқарушы х</w:t>
      </w:r>
      <w:r>
        <w:rPr>
          <w:rStyle w:val="s0"/>
        </w:rPr>
        <w:t xml:space="preserve">олдингке тиесілі заңды тұлғалар төлемдік, оралымдылық және қайтарымдық жағдайларында жүзеге асыратын ақшалай нысандағы қарыз операциялары; </w:t>
      </w:r>
    </w:p>
    <w:p w:rsidR="00000000" w:rsidRDefault="003C5912">
      <w:pPr>
        <w:ind w:firstLine="400"/>
        <w:jc w:val="both"/>
      </w:pPr>
      <w:r>
        <w:rPr>
          <w:rStyle w:val="s0"/>
        </w:rPr>
        <w:t xml:space="preserve">Аталған заңды тұлғалардың </w:t>
      </w:r>
      <w:hyperlink r:id="rId3979" w:history="1">
        <w:r>
          <w:rPr>
            <w:rStyle w:val="a3"/>
          </w:rPr>
          <w:t>тізбесін</w:t>
        </w:r>
      </w:hyperlink>
      <w:r>
        <w:rPr>
          <w:rStyle w:val="s0"/>
        </w:rPr>
        <w:t xml:space="preserve"> Қазақстан Респуб</w:t>
      </w:r>
      <w:r>
        <w:rPr>
          <w:rStyle w:val="s0"/>
        </w:rPr>
        <w:t xml:space="preserve">ликасының Үкіметі бекітеді. </w:t>
      </w:r>
    </w:p>
    <w:p w:rsidR="00000000" w:rsidRDefault="003C5912">
      <w:pPr>
        <w:jc w:val="both"/>
      </w:pPr>
      <w:r>
        <w:rPr>
          <w:rStyle w:val="s3"/>
        </w:rPr>
        <w:t xml:space="preserve">2009.16.11. № 200-ІV ҚР </w:t>
      </w:r>
      <w:hyperlink r:id="rId3980" w:anchor="sub_id=391" w:history="1">
        <w:r>
          <w:rPr>
            <w:rStyle w:val="a3"/>
            <w:i/>
            <w:iCs/>
            <w:bdr w:val="none" w:sz="0" w:space="0" w:color="auto" w:frame="1"/>
          </w:rPr>
          <w:t>Заңымен</w:t>
        </w:r>
      </w:hyperlink>
      <w:r>
        <w:rPr>
          <w:rStyle w:val="s3"/>
        </w:rPr>
        <w:t xml:space="preserve"> 21) тармақшамен толықтырылды (2010 ж. 1 қаңтардан бастап қолданысқа енгiзiлді); 2010.19.03. № 258-ІV ҚР </w:t>
      </w:r>
      <w:hyperlink r:id="rId3981" w:anchor="sub_id=106" w:history="1">
        <w:r>
          <w:rPr>
            <w:rStyle w:val="a3"/>
            <w:i/>
            <w:iCs/>
            <w:bdr w:val="none" w:sz="0" w:space="0" w:color="auto" w:frame="1"/>
          </w:rPr>
          <w:t>Заңымен</w:t>
        </w:r>
      </w:hyperlink>
      <w:r>
        <w:rPr>
          <w:rStyle w:val="s3"/>
        </w:rPr>
        <w:t xml:space="preserve"> (2011 жылғы 1 қаңтардан бастап қолданысқа енгізілді және 2016 жылғы 1 қаңтарға дейін қолданылады) (</w:t>
      </w:r>
      <w:hyperlink r:id="rId3982" w:anchor="sub_id=2480020" w:history="1">
        <w:r>
          <w:rPr>
            <w:rStyle w:val="a3"/>
            <w:i/>
            <w:iCs/>
            <w:bdr w:val="none" w:sz="0" w:space="0" w:color="auto" w:frame="1"/>
          </w:rPr>
          <w:t>бұр.ред.қара</w:t>
        </w:r>
      </w:hyperlink>
      <w:r>
        <w:rPr>
          <w:rStyle w:val="s3"/>
        </w:rPr>
        <w:t xml:space="preserve">); 2010.30.06. № 297-ІV ҚР </w:t>
      </w:r>
      <w:hyperlink r:id="rId3983" w:anchor="sub_id=647" w:history="1">
        <w:r>
          <w:rPr>
            <w:rStyle w:val="a3"/>
            <w:i/>
            <w:iCs/>
            <w:bdr w:val="none" w:sz="0" w:space="0" w:color="auto" w:frame="1"/>
          </w:rPr>
          <w:t>Заңымен</w:t>
        </w:r>
      </w:hyperlink>
      <w:r>
        <w:rPr>
          <w:rStyle w:val="s3"/>
        </w:rPr>
        <w:t xml:space="preserve"> (2010 ж. 1 шілдеден бастап қолданысқа енгізілді) (</w:t>
      </w:r>
      <w:hyperlink r:id="rId3984" w:anchor="sub_id=2480020" w:history="1">
        <w:r>
          <w:rPr>
            <w:rStyle w:val="a3"/>
            <w:i/>
            <w:iCs/>
            <w:bdr w:val="none" w:sz="0" w:space="0" w:color="auto" w:frame="1"/>
          </w:rPr>
          <w:t>бұр.ред.қара</w:t>
        </w:r>
      </w:hyperlink>
      <w:r>
        <w:rPr>
          <w:rStyle w:val="s3"/>
        </w:rPr>
        <w:t>) 21) тармақша өзгертілді</w:t>
      </w:r>
    </w:p>
    <w:p w:rsidR="00000000" w:rsidRDefault="003C5912">
      <w:pPr>
        <w:ind w:firstLine="400"/>
        <w:jc w:val="both"/>
      </w:pPr>
      <w:r>
        <w:rPr>
          <w:rStyle w:val="s0"/>
        </w:rPr>
        <w:t>21) бажсыз сауда кедендік рәсімiне орналастырылған тауарларды өткізу бойынша айналымдар;</w:t>
      </w:r>
    </w:p>
    <w:p w:rsidR="00000000" w:rsidRDefault="003C5912">
      <w:pPr>
        <w:jc w:val="both"/>
      </w:pPr>
      <w:r>
        <w:rPr>
          <w:rStyle w:val="s3"/>
        </w:rPr>
        <w:t xml:space="preserve">2010.19.03. № 258-ІV ҚР </w:t>
      </w:r>
      <w:hyperlink r:id="rId3985" w:anchor="sub_id=106" w:history="1">
        <w:r>
          <w:rPr>
            <w:rStyle w:val="a3"/>
            <w:i/>
            <w:iCs/>
            <w:bdr w:val="none" w:sz="0" w:space="0" w:color="auto" w:frame="1"/>
          </w:rPr>
          <w:t>Заңымен</w:t>
        </w:r>
      </w:hyperlink>
      <w:r>
        <w:rPr>
          <w:rStyle w:val="s3"/>
        </w:rPr>
        <w:t xml:space="preserve"> ба</w:t>
      </w:r>
      <w:r>
        <w:rPr>
          <w:rStyle w:val="s3"/>
        </w:rPr>
        <w:t xml:space="preserve">п 22) тармақшамен толықтырылды (2011 жылғы 1 қаңтардан бастап қолданысқа енгізілді және 2016 жылғы 1 қаңтарға дейін қолданылады); 2012.26.12. № 61-V ҚР </w:t>
      </w:r>
      <w:hyperlink r:id="rId3986" w:anchor="sub_id=4248" w:history="1">
        <w:r>
          <w:rPr>
            <w:rStyle w:val="a3"/>
            <w:i/>
            <w:iCs/>
            <w:bdr w:val="none" w:sz="0" w:space="0" w:color="auto" w:frame="1"/>
          </w:rPr>
          <w:t>Заңымен</w:t>
        </w:r>
      </w:hyperlink>
      <w:r>
        <w:rPr>
          <w:rStyle w:val="s3"/>
        </w:rPr>
        <w:t xml:space="preserve"> 22) тармақша ө</w:t>
      </w:r>
      <w:r>
        <w:rPr>
          <w:rStyle w:val="s3"/>
        </w:rPr>
        <w:t>згертілді (2013 ж. 1 қаңтардан бастап қолданысқа енгізілді) (</w:t>
      </w:r>
      <w:hyperlink r:id="rId3987" w:anchor="sub_id=248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22) Қазақстан Республикасындағы табысы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көрсетілетін резидент еместің қызметтер көрсету</w:t>
      </w:r>
      <w:r>
        <w:rPr>
          <w:rStyle w:val="s0"/>
        </w:rPr>
        <w:t>і;</w:t>
      </w:r>
    </w:p>
    <w:p w:rsidR="00000000" w:rsidRDefault="003C5912">
      <w:pPr>
        <w:jc w:val="both"/>
      </w:pPr>
      <w:r>
        <w:rPr>
          <w:rStyle w:val="s3"/>
        </w:rPr>
        <w:t xml:space="preserve">2012.26.12. № 61-V ҚР </w:t>
      </w:r>
      <w:hyperlink r:id="rId3988" w:anchor="sub_id=4248" w:history="1">
        <w:r>
          <w:rPr>
            <w:rStyle w:val="a3"/>
            <w:i/>
            <w:iCs/>
            <w:bdr w:val="none" w:sz="0" w:space="0" w:color="auto" w:frame="1"/>
          </w:rPr>
          <w:t>Заңымен</w:t>
        </w:r>
      </w:hyperlink>
      <w:r>
        <w:rPr>
          <w:rStyle w:val="s3"/>
        </w:rPr>
        <w:t xml:space="preserve"> 23) тармақшамен толықтырылды (2013 ж. 1 қаңтардан бастап қолданысқа енгізілді); 2014.07.03. № 177-V ҚР </w:t>
      </w:r>
      <w:hyperlink r:id="rId3989" w:anchor="sub_id=248" w:history="1">
        <w:r>
          <w:rPr>
            <w:rStyle w:val="a3"/>
            <w:i/>
            <w:iCs/>
            <w:bdr w:val="none" w:sz="0" w:space="0" w:color="auto" w:frame="1"/>
          </w:rPr>
          <w:t>Заңымен</w:t>
        </w:r>
      </w:hyperlink>
      <w:r>
        <w:rPr>
          <w:rStyle w:val="s3"/>
        </w:rPr>
        <w:t xml:space="preserve"> 23) тармақша өзгертілді (2013 ж. 1 қаңтардан бастап қолданысқа енгізілді) (</w:t>
      </w:r>
      <w:hyperlink r:id="rId3990" w:anchor="sub_id=248002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23) түсті және қара металдарды</w:t>
      </w:r>
      <w:r>
        <w:rPr>
          <w:rStyle w:val="s0"/>
        </w:rPr>
        <w:t>ң</w:t>
      </w:r>
      <w:r>
        <w:rPr>
          <w:rStyle w:val="s0"/>
        </w:rPr>
        <w:t xml:space="preserve"> сынықтары мен қалдықтарын;</w:t>
      </w:r>
    </w:p>
    <w:p w:rsidR="00000000" w:rsidRDefault="003C5912">
      <w:pPr>
        <w:jc w:val="both"/>
      </w:pPr>
      <w:r>
        <w:rPr>
          <w:rStyle w:val="s3"/>
        </w:rPr>
        <w:t xml:space="preserve">2014.07.03. № 177-V ҚР </w:t>
      </w:r>
      <w:hyperlink r:id="rId3991" w:anchor="sub_id=248" w:history="1">
        <w:r>
          <w:rPr>
            <w:rStyle w:val="a3"/>
            <w:i/>
            <w:iCs/>
            <w:bdr w:val="none" w:sz="0" w:space="0" w:color="auto" w:frame="1"/>
          </w:rPr>
          <w:t>Заңымен</w:t>
        </w:r>
      </w:hyperlink>
      <w:r>
        <w:rPr>
          <w:rStyle w:val="s3"/>
        </w:rPr>
        <w:t>  24) тармақшамен толықтырылды (2013 ж. 1 қаңтардан бастап қолданысқа енгізілді)</w:t>
      </w:r>
    </w:p>
    <w:p w:rsidR="00000000" w:rsidRDefault="003C5912">
      <w:pPr>
        <w:ind w:firstLine="400"/>
        <w:jc w:val="both"/>
      </w:pPr>
      <w:r>
        <w:rPr>
          <w:rStyle w:val="s0"/>
        </w:rPr>
        <w:t>24) Қазақстан Республикасының әділе</w:t>
      </w:r>
      <w:r>
        <w:rPr>
          <w:rStyle w:val="s0"/>
        </w:rPr>
        <w:t>т органдарында тіркелген діни бірлестіктердің діни мақсаттағы заттарды өткізуі бойынша айналымдар қосылған құн салығынан босатылады.</w:t>
      </w:r>
    </w:p>
    <w:p w:rsidR="00000000" w:rsidRDefault="003C5912">
      <w:pPr>
        <w:ind w:firstLine="400"/>
        <w:jc w:val="both"/>
      </w:pPr>
      <w:r>
        <w:rPr>
          <w:rStyle w:val="s0"/>
        </w:rPr>
        <w:t>Осы тармақшада көрсетілген заттардың тізбесі мен оларды іріктеу критерийлерін Қазақстан Республикасының Үкіметі бекітеді.</w:t>
      </w:r>
    </w:p>
    <w:p w:rsidR="00000000" w:rsidRDefault="003C5912">
      <w:pPr>
        <w:ind w:firstLine="400"/>
        <w:jc w:val="both"/>
      </w:pPr>
      <w:r>
        <w:t> </w:t>
      </w:r>
    </w:p>
    <w:p w:rsidR="00000000" w:rsidRDefault="003C5912">
      <w:pPr>
        <w:ind w:firstLine="400"/>
        <w:jc w:val="both"/>
      </w:pPr>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3C5912">
      <w:pPr>
        <w:ind w:firstLine="400"/>
        <w:jc w:val="both"/>
      </w:pPr>
      <w:r>
        <w:rPr>
          <w:rStyle w:val="s0"/>
        </w:rPr>
        <w:t>1. Тұрғын үй ғимаратын (тұрғын үй ғимаратының бір бөлігін) өткізу және (немесе) осындай ғимаратты (ғимараттың бір бөлігін) жалға беру, оның ішінде қосалқы жалға беру, мыналарды:</w:t>
      </w:r>
    </w:p>
    <w:p w:rsidR="00000000" w:rsidRDefault="003C5912">
      <w:pPr>
        <w:jc w:val="both"/>
      </w:pPr>
      <w:r>
        <w:rPr>
          <w:rStyle w:val="s3"/>
        </w:rPr>
        <w:t>2012.26.12.</w:t>
      </w:r>
      <w:r>
        <w:rPr>
          <w:rStyle w:val="s3"/>
        </w:rPr>
        <w:t xml:space="preserve"> № 61-V ҚР </w:t>
      </w:r>
      <w:hyperlink r:id="rId3992" w:anchor="sub_id=249"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3993" w:anchor="sub_id=2490101"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 техникалық реттеу саласындағы мемлекеттік уәкілетті орган бекіткен Экономикалық қызмет түрлерінің жалпы сыныптауышында (бұдан әрі - Сыныптауыш) көзделген, тұруды ұйымдастыру бойынша қызметтер көрсету үшін пайдаланылатын тұрғын үй </w:t>
      </w:r>
      <w:r>
        <w:rPr>
          <w:rStyle w:val="s0"/>
        </w:rPr>
        <w:t>ғимаратын</w:t>
      </w:r>
      <w:r>
        <w:rPr>
          <w:rStyle w:val="s0"/>
        </w:rPr>
        <w:t xml:space="preserve"> (тұрғын үй ғимаратының бір бөлігін) өткізуді немесе жалға беруді қоспағанда, қосылған құн салығынан босатылады.</w:t>
      </w:r>
    </w:p>
    <w:p w:rsidR="00000000" w:rsidRDefault="003C5912">
      <w:pPr>
        <w:ind w:firstLine="400"/>
        <w:jc w:val="both"/>
      </w:pPr>
      <w:r>
        <w:rPr>
          <w:rStyle w:val="s0"/>
        </w:rPr>
        <w:t xml:space="preserve">Осы тармақшаның ережелері студенттердің және мектеп оқушыларының жатақханаларында, жұмысшылар кенттерінде, балалар демалыс үйлерінде, </w:t>
      </w:r>
      <w:r>
        <w:rPr>
          <w:rStyle w:val="s0"/>
        </w:rPr>
        <w:t xml:space="preserve">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 жалға беру кезінде қолданылмайды; </w:t>
      </w:r>
    </w:p>
    <w:p w:rsidR="00000000" w:rsidRDefault="003C5912">
      <w:pPr>
        <w:jc w:val="both"/>
      </w:pPr>
      <w:r>
        <w:rPr>
          <w:rStyle w:val="s3"/>
        </w:rPr>
        <w:t xml:space="preserve">2012.26.12. № 61-V ҚР </w:t>
      </w:r>
      <w:hyperlink r:id="rId3994" w:anchor="sub_id=249"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3995" w:anchor="sub_id=249010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Сыныптауышта к</w:t>
      </w:r>
      <w:r>
        <w:rPr>
          <w:rStyle w:val="s0"/>
        </w:rPr>
        <w:t>өзделген</w:t>
      </w:r>
      <w:r>
        <w:rPr>
          <w:rStyle w:val="s0"/>
        </w:rPr>
        <w:t xml:space="preserve"> тұруды ұйымдастыру бойынша қызмет көрсетуді қоспағанда, қосылған құн салығынан босатылады.</w:t>
      </w:r>
    </w:p>
    <w:p w:rsidR="00000000" w:rsidRDefault="003C5912">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демалыс үйлерінде, теміржол жатын вагонда</w:t>
      </w:r>
      <w:r>
        <w:rPr>
          <w:rStyle w:val="s0"/>
        </w:rPr>
        <w:t>рында тұруды ұйымдастыру бойынша қызметтер көрсету үшін пайдаланылатын тұрғын үй ғимаратын (тұрғын үй ғимаратының бір бөлігін) өткізу және (немесе) жалға беру кезінде қолданылмайды.</w:t>
      </w:r>
    </w:p>
    <w:p w:rsidR="00000000" w:rsidRDefault="003C5912">
      <w:pPr>
        <w:jc w:val="both"/>
      </w:pPr>
      <w:r>
        <w:rPr>
          <w:rStyle w:val="s3"/>
        </w:rPr>
        <w:t xml:space="preserve">2012.26.12. № 61-V ҚР </w:t>
      </w:r>
      <w:hyperlink r:id="rId3996" w:anchor="sub_id=11278" w:history="1">
        <w:r>
          <w:rPr>
            <w:rStyle w:val="a3"/>
            <w:i/>
            <w:iCs/>
            <w:bdr w:val="none" w:sz="0" w:space="0" w:color="auto" w:frame="1"/>
          </w:rPr>
          <w:t>Заңымен</w:t>
        </w:r>
      </w:hyperlink>
      <w:r>
        <w:rPr>
          <w:rStyle w:val="s3"/>
        </w:rPr>
        <w:t xml:space="preserve"> 3) тармақшамен толықтырылды (2014 ж. 1 қаңтардан бастап қолданысқа енгізілді) </w:t>
      </w:r>
    </w:p>
    <w:p w:rsidR="00000000" w:rsidRDefault="003C5912">
      <w:pPr>
        <w:ind w:firstLine="400"/>
        <w:jc w:val="both"/>
      </w:pPr>
      <w:r>
        <w:rPr>
          <w:rStyle w:val="s0"/>
        </w:rPr>
        <w:t>3) тек тұрғын емес үй-жайдан тұратын тұрғын үй ғимаратының бір бөлігін өткізуді немесе жалға беруді қоспағанда, қосылған құн салығынан босатылады.</w:t>
      </w:r>
    </w:p>
    <w:p w:rsidR="00000000" w:rsidRDefault="003C5912">
      <w:pPr>
        <w:jc w:val="both"/>
      </w:pPr>
      <w:r>
        <w:rPr>
          <w:rStyle w:val="s3"/>
        </w:rPr>
        <w:t xml:space="preserve">2009.16.11. № 200-ІV ҚР </w:t>
      </w:r>
      <w:hyperlink r:id="rId3997" w:anchor="sub_id=392" w:history="1">
        <w:r>
          <w:rPr>
            <w:rStyle w:val="a3"/>
            <w:i/>
            <w:iCs/>
            <w:bdr w:val="none" w:sz="0" w:space="0" w:color="auto" w:frame="1"/>
          </w:rPr>
          <w:t>Заңы</w:t>
        </w:r>
        <w:r>
          <w:rPr>
            <w:rStyle w:val="a3"/>
            <w:i/>
            <w:iCs/>
            <w:bdr w:val="none" w:sz="0" w:space="0" w:color="auto" w:frame="1"/>
          </w:rPr>
          <w:t>мен</w:t>
        </w:r>
      </w:hyperlink>
      <w:r>
        <w:rPr>
          <w:rStyle w:val="s3"/>
        </w:rPr>
        <w:t xml:space="preserve"> 2-тармақ өзгертілді (2010 ж. 1 қаңтардан бастап қолданысқа енгiзiлді) (бұр.</w:t>
      </w:r>
      <w:hyperlink r:id="rId3998" w:anchor="sub_id=2490200" w:history="1">
        <w:r>
          <w:rPr>
            <w:rStyle w:val="a3"/>
            <w:i/>
            <w:iCs/>
            <w:bdr w:val="none" w:sz="0" w:space="0" w:color="auto" w:frame="1"/>
          </w:rPr>
          <w:t>ред</w:t>
        </w:r>
      </w:hyperlink>
      <w:r>
        <w:rPr>
          <w:rStyle w:val="s3"/>
        </w:rPr>
        <w:t>.қара)</w:t>
      </w:r>
    </w:p>
    <w:p w:rsidR="00000000" w:rsidRDefault="003C5912">
      <w:pPr>
        <w:ind w:firstLine="400"/>
        <w:jc w:val="both"/>
      </w:pPr>
      <w:r>
        <w:rPr>
          <w:rStyle w:val="s0"/>
        </w:rPr>
        <w:t>2. Егер осы тармақта өзгеше көзделмесе, жер учаскесін иелену және (немесе) пайдала</w:t>
      </w:r>
      <w:r>
        <w:rPr>
          <w:rStyle w:val="s0"/>
        </w:rPr>
        <w:t xml:space="preserve">ну және (немесе) оған билік ету құқығын беру және (немесе) жер учаскесін жалға, оның ішінде қосалқы жалға беру қосылған құн салығынан босатылады. </w:t>
      </w:r>
    </w:p>
    <w:p w:rsidR="00000000" w:rsidRDefault="003C5912">
      <w:pPr>
        <w:ind w:firstLine="400"/>
        <w:jc w:val="both"/>
      </w:pPr>
      <w:r>
        <w:rPr>
          <w:rStyle w:val="s0"/>
        </w:rPr>
        <w:t xml:space="preserve">Мыналар: </w:t>
      </w:r>
    </w:p>
    <w:p w:rsidR="00000000" w:rsidRDefault="003C5912">
      <w:pPr>
        <w:ind w:firstLine="400"/>
        <w:jc w:val="both"/>
      </w:pPr>
      <w:r>
        <w:rPr>
          <w:rStyle w:val="s0"/>
        </w:rPr>
        <w:t>1) автомобильдерді, сондай-ақ өзге де көлік құралдарын қоюға немесе сақтауға жер учаскесін беру үші</w:t>
      </w:r>
      <w:r>
        <w:rPr>
          <w:rStyle w:val="s0"/>
        </w:rPr>
        <w:t>н төлем;</w:t>
      </w:r>
    </w:p>
    <w:p w:rsidR="00000000" w:rsidRDefault="003C5912">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пайдалану және (</w:t>
      </w:r>
      <w:r>
        <w:rPr>
          <w:rStyle w:val="s0"/>
        </w:rPr>
        <w:t xml:space="preserve">немесе) оған билік ету құқығын беру, сондай-ақ осындай жер учаскесін жалға беру, оның ішінде қосалқы жалға беру қосылған құн салығанан босатылмайды. </w:t>
      </w:r>
    </w:p>
    <w:p w:rsidR="00000000" w:rsidRDefault="003C5912">
      <w:pPr>
        <w:ind w:firstLine="400"/>
        <w:jc w:val="both"/>
      </w:pPr>
      <w:r>
        <w:rPr>
          <w:rStyle w:val="s0"/>
        </w:rPr>
        <w:t> </w:t>
      </w:r>
    </w:p>
    <w:p w:rsidR="00000000" w:rsidRDefault="003C5912">
      <w:pPr>
        <w:jc w:val="both"/>
      </w:pPr>
      <w:r>
        <w:rPr>
          <w:rStyle w:val="s3"/>
        </w:rPr>
        <w:t xml:space="preserve">2010.30.06. № 297-ІV ҚР </w:t>
      </w:r>
      <w:hyperlink r:id="rId3999" w:anchor="sub_id=648" w:history="1">
        <w:r>
          <w:rPr>
            <w:rStyle w:val="a3"/>
            <w:i/>
            <w:iCs/>
            <w:bdr w:val="none" w:sz="0" w:space="0" w:color="auto" w:frame="1"/>
          </w:rPr>
          <w:t>Заңымен</w:t>
        </w:r>
      </w:hyperlink>
      <w:r>
        <w:rPr>
          <w:rStyle w:val="s3"/>
        </w:rPr>
        <w:t xml:space="preserve"> 250-бап өзгертілді (2011 ж. 1 қаңтардан бастап қолданысқа енгізілді) (бұр.</w:t>
      </w:r>
      <w:hyperlink r:id="rId4000" w:anchor="sub_id=2500000" w:history="1">
        <w:r>
          <w:rPr>
            <w:rStyle w:val="a3"/>
            <w:i/>
            <w:iCs/>
            <w:bdr w:val="none" w:sz="0" w:space="0" w:color="auto" w:frame="1"/>
          </w:rPr>
          <w:t>ред</w:t>
        </w:r>
      </w:hyperlink>
      <w:r>
        <w:rPr>
          <w:rStyle w:val="s3"/>
        </w:rPr>
        <w:t>.қара)</w:t>
      </w:r>
    </w:p>
    <w:p w:rsidR="00000000" w:rsidRDefault="003C5912">
      <w:pPr>
        <w:ind w:left="1200" w:hanging="800"/>
        <w:jc w:val="both"/>
      </w:pPr>
      <w:r>
        <w:rPr>
          <w:rStyle w:val="s1"/>
        </w:rPr>
        <w:t>250-бап. Қосылған құн салығынан босатылатын қаржылық операциялар</w:t>
      </w:r>
    </w:p>
    <w:p w:rsidR="00000000" w:rsidRDefault="003C5912">
      <w:pPr>
        <w:ind w:firstLine="400"/>
        <w:jc w:val="both"/>
      </w:pPr>
      <w:r>
        <w:rPr>
          <w:rStyle w:val="s0"/>
        </w:rPr>
        <w:t>1. Осы баптың</w:t>
      </w:r>
      <w:r>
        <w:rPr>
          <w:rStyle w:val="s0"/>
        </w:rPr>
        <w:t xml:space="preserve"> 2-тармағында көзделген қаржылық операциялар қосылған құн салығынан босатылады.</w:t>
      </w:r>
    </w:p>
    <w:p w:rsidR="00000000" w:rsidRDefault="003C5912">
      <w:pPr>
        <w:jc w:val="both"/>
      </w:pPr>
      <w:r>
        <w:rPr>
          <w:rStyle w:val="s3"/>
        </w:rPr>
        <w:t xml:space="preserve">2010.30.06. № 297-ІV ҚР </w:t>
      </w:r>
      <w:hyperlink r:id="rId4001" w:anchor="sub_id=648"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4002" w:anchor="sub_id=2500200" w:history="1">
        <w:r>
          <w:rPr>
            <w:rStyle w:val="a3"/>
            <w:i/>
            <w:iCs/>
            <w:bdr w:val="none" w:sz="0" w:space="0" w:color="auto" w:frame="1"/>
          </w:rPr>
          <w:t>ред</w:t>
        </w:r>
      </w:hyperlink>
      <w:r>
        <w:rPr>
          <w:rStyle w:val="s3"/>
        </w:rPr>
        <w:t>.қара)</w:t>
      </w:r>
    </w:p>
    <w:p w:rsidR="00000000" w:rsidRDefault="003C5912">
      <w:pPr>
        <w:ind w:firstLine="400"/>
        <w:jc w:val="both"/>
      </w:pPr>
      <w:r>
        <w:rPr>
          <w:rStyle w:val="s0"/>
        </w:rPr>
        <w:t>2. Қосылған құн салығынан босатылатын қаржылық операцияларға:</w:t>
      </w:r>
    </w:p>
    <w:p w:rsidR="00000000" w:rsidRDefault="003C5912">
      <w:pPr>
        <w:jc w:val="both"/>
      </w:pPr>
      <w:r>
        <w:rPr>
          <w:rStyle w:val="s3"/>
        </w:rPr>
        <w:t xml:space="preserve">2012.05.07. № 30-V ҚР </w:t>
      </w:r>
      <w:hyperlink r:id="rId4003" w:anchor="sub_id=250" w:history="1">
        <w:r>
          <w:rPr>
            <w:rStyle w:val="a3"/>
            <w:i/>
            <w:iCs/>
            <w:bdr w:val="none" w:sz="0" w:space="0" w:color="auto" w:frame="1"/>
          </w:rPr>
          <w:t>Заңымен</w:t>
        </w:r>
      </w:hyperlink>
      <w:r>
        <w:rPr>
          <w:rStyle w:val="s3"/>
        </w:rPr>
        <w:t xml:space="preserve"> 1) тармақша өзгертілді (</w:t>
      </w:r>
      <w:hyperlink r:id="rId4004" w:anchor="sub_id=2500201"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лицензия негізінде банктер және банк опера</w:t>
      </w:r>
      <w:r>
        <w:rPr>
          <w:rStyle w:val="s0"/>
        </w:rPr>
        <w:t>цияларының жекелеген түрлерін жүзеге асыратын ұйымдар жүргізетін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w:t>
      </w:r>
      <w:r>
        <w:rPr>
          <w:rStyle w:val="s0"/>
        </w:rPr>
        <w:t>перациялар:</w:t>
      </w:r>
    </w:p>
    <w:p w:rsidR="00000000" w:rsidRDefault="003C5912">
      <w:pPr>
        <w:ind w:firstLine="400"/>
        <w:jc w:val="both"/>
      </w:pPr>
      <w:r>
        <w:rPr>
          <w:rStyle w:val="s0"/>
        </w:rPr>
        <w:t>депозиттерді қабылдау, жеке тұлғалардың банк шоттарын ашу және жүргізу;</w:t>
      </w:r>
    </w:p>
    <w:p w:rsidR="00000000" w:rsidRDefault="003C5912">
      <w:pPr>
        <w:ind w:firstLine="400"/>
        <w:jc w:val="both"/>
      </w:pPr>
      <w:r>
        <w:rPr>
          <w:rStyle w:val="s0"/>
        </w:rPr>
        <w:t>депозиттерді қабылдау, заңды тұлғалардың банк шоттарын ашу және жүргізу;</w:t>
      </w:r>
    </w:p>
    <w:p w:rsidR="00000000" w:rsidRDefault="003C5912">
      <w:pPr>
        <w:ind w:firstLine="400"/>
        <w:jc w:val="both"/>
      </w:pPr>
      <w:r>
        <w:rPr>
          <w:rStyle w:val="s0"/>
        </w:rPr>
        <w:t>банктер мен банк операцияларының жекелеген түрлерін жүзеге асыратын ұйымдардың корреспонденттік шот</w:t>
      </w:r>
      <w:r>
        <w:rPr>
          <w:rStyle w:val="s0"/>
        </w:rPr>
        <w:t>тарын ашу және жүргізу</w:t>
      </w:r>
    </w:p>
    <w:p w:rsidR="00000000" w:rsidRDefault="003C5912">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3C5912">
      <w:pPr>
        <w:ind w:firstLine="400"/>
        <w:jc w:val="both"/>
      </w:pPr>
      <w:r>
        <w:rPr>
          <w:rStyle w:val="s0"/>
        </w:rPr>
        <w:t>аударым операциялары;</w:t>
      </w:r>
    </w:p>
    <w:p w:rsidR="00000000" w:rsidRDefault="003C5912">
      <w:pPr>
        <w:ind w:firstLine="400"/>
        <w:jc w:val="both"/>
      </w:pPr>
      <w:r>
        <w:rPr>
          <w:rStyle w:val="s0"/>
        </w:rPr>
        <w:t>банктік қарыз операциялары;</w:t>
      </w:r>
    </w:p>
    <w:p w:rsidR="00000000" w:rsidRDefault="003C5912">
      <w:pPr>
        <w:ind w:firstLine="400"/>
        <w:jc w:val="both"/>
      </w:pPr>
      <w:r>
        <w:rPr>
          <w:rStyle w:val="s0"/>
        </w:rPr>
        <w:t>кассалық операциялар;</w:t>
      </w:r>
    </w:p>
    <w:p w:rsidR="00000000" w:rsidRDefault="003C5912">
      <w:pPr>
        <w:ind w:firstLine="400"/>
        <w:jc w:val="both"/>
      </w:pPr>
      <w:r>
        <w:rPr>
          <w:rStyle w:val="s0"/>
        </w:rPr>
        <w:t>шетел валютасымен айырбас операцияларын ұйымдастыру;</w:t>
      </w:r>
    </w:p>
    <w:p w:rsidR="00000000" w:rsidRDefault="003C5912">
      <w:pPr>
        <w:ind w:firstLine="400"/>
        <w:jc w:val="both"/>
      </w:pPr>
      <w:r>
        <w:rPr>
          <w:rStyle w:val="s0"/>
        </w:rPr>
        <w:t>төлем құжаттарын (вексельдерді қоспағанда) инкассоға қабылдау;</w:t>
      </w:r>
    </w:p>
    <w:p w:rsidR="00000000" w:rsidRDefault="003C5912">
      <w:pPr>
        <w:ind w:firstLine="400"/>
        <w:jc w:val="both"/>
      </w:pPr>
      <w:r>
        <w:rPr>
          <w:rStyle w:val="s0"/>
        </w:rPr>
        <w:t>аккредитив ашу (ұсыну) және оны растау және ол бойынша міндеттемелерді орындау;</w:t>
      </w:r>
    </w:p>
    <w:p w:rsidR="00000000" w:rsidRDefault="003C5912">
      <w:pPr>
        <w:ind w:firstLine="400"/>
        <w:jc w:val="both"/>
      </w:pPr>
      <w:r>
        <w:rPr>
          <w:rStyle w:val="s0"/>
        </w:rPr>
        <w:t>банктердің</w:t>
      </w:r>
      <w:r>
        <w:rPr>
          <w:rStyle w:val="s0"/>
        </w:rPr>
        <w:t xml:space="preserve"> ақшалай нысанда орындау көзделетін банк кепілдіктерін беруі;</w:t>
      </w:r>
    </w:p>
    <w:p w:rsidR="00000000" w:rsidRDefault="003C5912">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3C5912">
      <w:pPr>
        <w:ind w:firstLine="400"/>
        <w:jc w:val="both"/>
      </w:pPr>
      <w:r>
        <w:rPr>
          <w:rStyle w:val="s0"/>
        </w:rPr>
        <w:t>банктер жүзеге асыратын факторингтік және форфейтингтік операциялар;</w:t>
      </w:r>
    </w:p>
    <w:p w:rsidR="00000000" w:rsidRDefault="003C5912">
      <w:pPr>
        <w:jc w:val="both"/>
      </w:pPr>
      <w:r>
        <w:rPr>
          <w:rStyle w:val="s3"/>
        </w:rPr>
        <w:t>200</w:t>
      </w:r>
      <w:r>
        <w:rPr>
          <w:rStyle w:val="s3"/>
        </w:rPr>
        <w:t xml:space="preserve">9.12.02. № 133-ІV ҚР </w:t>
      </w:r>
      <w:hyperlink r:id="rId4005" w:anchor="sub_id=325" w:history="1">
        <w:r>
          <w:rPr>
            <w:rStyle w:val="a3"/>
            <w:i/>
            <w:iCs/>
            <w:bdr w:val="none" w:sz="0" w:space="0" w:color="auto" w:frame="1"/>
          </w:rPr>
          <w:t>Заңымен</w:t>
        </w:r>
      </w:hyperlink>
      <w:r>
        <w:rPr>
          <w:rStyle w:val="s3"/>
        </w:rPr>
        <w:t xml:space="preserve"> бап 1-1) тармақшамен толықтырылды; 2012.05.07. № 30-V ҚР </w:t>
      </w:r>
      <w:hyperlink r:id="rId4006" w:anchor="sub_id=250" w:history="1">
        <w:r>
          <w:rPr>
            <w:rStyle w:val="a3"/>
            <w:i/>
            <w:iCs/>
            <w:bdr w:val="none" w:sz="0" w:space="0" w:color="auto" w:frame="1"/>
          </w:rPr>
          <w:t>Заңымен</w:t>
        </w:r>
      </w:hyperlink>
      <w:r>
        <w:rPr>
          <w:rStyle w:val="s3"/>
        </w:rPr>
        <w:t xml:space="preserve"> </w:t>
      </w:r>
      <w:r>
        <w:rPr>
          <w:rStyle w:val="s3"/>
        </w:rPr>
        <w:t>1-1) тармақша өзгертілді (</w:t>
      </w:r>
      <w:hyperlink r:id="rId4007" w:anchor="sub_id=2500101"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1-1) ислам банкінің лицензия негізінде жүзеге асырылатын мынадай банк операциялары: </w:t>
      </w:r>
    </w:p>
    <w:p w:rsidR="00000000" w:rsidRDefault="003C5912">
      <w:pPr>
        <w:ind w:firstLine="400"/>
        <w:jc w:val="both"/>
      </w:pPr>
      <w:r>
        <w:rPr>
          <w:rStyle w:val="s0"/>
        </w:rPr>
        <w:t>жеке және заңды тұлғалардың талап етілгенге д</w:t>
      </w:r>
      <w:r>
        <w:rPr>
          <w:rStyle w:val="s0"/>
        </w:rPr>
        <w:t>ейін процентсіз депозиттерін қабылдау, жеке және заңды тұлғалардың банк шоттарын ашу және жүргізу;</w:t>
      </w:r>
    </w:p>
    <w:p w:rsidR="00000000" w:rsidRDefault="003C5912">
      <w:pPr>
        <w:ind w:firstLine="400"/>
        <w:jc w:val="both"/>
      </w:pPr>
      <w:r>
        <w:rPr>
          <w:rStyle w:val="s0"/>
        </w:rPr>
        <w:t>жеке және заңды тұлғалардың инвестициялық депозиттерін қабылдау;</w:t>
      </w:r>
    </w:p>
    <w:p w:rsidR="00000000" w:rsidRDefault="003C5912">
      <w:pPr>
        <w:ind w:firstLine="400"/>
        <w:jc w:val="both"/>
      </w:pPr>
      <w:r>
        <w:rPr>
          <w:rStyle w:val="s0"/>
        </w:rPr>
        <w:t xml:space="preserve">банктік заем операциялары: ислам банкінің мерзімділік, қайтарымдылық талаптары бойынша және </w:t>
      </w:r>
      <w:r>
        <w:rPr>
          <w:rStyle w:val="s0"/>
        </w:rPr>
        <w:t>сыйақы алмай ақшалай нысанда кредиттер беруі;</w:t>
      </w:r>
    </w:p>
    <w:p w:rsidR="00000000" w:rsidRDefault="003C5912">
      <w:pPr>
        <w:ind w:firstLine="400"/>
        <w:jc w:val="both"/>
      </w:pPr>
      <w:r>
        <w:rPr>
          <w:rStyle w:val="s0"/>
        </w:rPr>
        <w:t>2) бағалы қағаздармен жасалатын операциялар;</w:t>
      </w:r>
    </w:p>
    <w:p w:rsidR="00000000" w:rsidRDefault="003C5912">
      <w:pPr>
        <w:ind w:firstLine="400"/>
        <w:jc w:val="both"/>
      </w:pPr>
      <w:r>
        <w:rPr>
          <w:rStyle w:val="s0"/>
        </w:rPr>
        <w:t>3) бағалы қағаздар нарығына кәсіби қатысушылардың, сондай-ақ Қазақстан Республикасының заңнамалық актілеріне сәйкес бағалы қағаздар нарығындағы кәсіби қызметті лицен</w:t>
      </w:r>
      <w:r>
        <w:rPr>
          <w:rStyle w:val="s0"/>
        </w:rPr>
        <w:t xml:space="preserve">зиясыз жүзеге асыратын тұлғалардың қызмет көрсетулері; </w:t>
      </w:r>
    </w:p>
    <w:p w:rsidR="00000000" w:rsidRDefault="003C5912">
      <w:pPr>
        <w:ind w:firstLine="400"/>
        <w:jc w:val="both"/>
      </w:pPr>
      <w:r>
        <w:rPr>
          <w:rStyle w:val="s0"/>
        </w:rPr>
        <w:t>4) туынды қаржы құралдарымен жасалатын операциялар;</w:t>
      </w:r>
    </w:p>
    <w:p w:rsidR="00000000" w:rsidRDefault="003C5912">
      <w:pPr>
        <w:ind w:firstLine="400"/>
        <w:jc w:val="both"/>
      </w:pPr>
      <w:r>
        <w:rPr>
          <w:rStyle w:val="s0"/>
        </w:rPr>
        <w:t>5) сақтандыру (қайта сақтандыру) жөніндегі операциялар, сондай-ақ сақтандыру (қайта сақтандыру) шарттарын жасасу және орындау бойынша сақтандыру бро</w:t>
      </w:r>
      <w:r>
        <w:rPr>
          <w:rStyle w:val="s0"/>
        </w:rPr>
        <w:t>керлерінің (сақтандыру агенттерінің) қызмет көрсетулері;</w:t>
      </w:r>
    </w:p>
    <w:p w:rsidR="00000000" w:rsidRDefault="003C5912">
      <w:pPr>
        <w:ind w:firstLine="400"/>
        <w:jc w:val="both"/>
      </w:pPr>
      <w:r>
        <w:rPr>
          <w:rStyle w:val="s0"/>
        </w:rPr>
        <w:t>6) банкаралық клиринг бойынша қызмет көрсетулер;</w:t>
      </w:r>
    </w:p>
    <w:p w:rsidR="00000000" w:rsidRDefault="003C5912">
      <w:pPr>
        <w:jc w:val="both"/>
      </w:pPr>
      <w:r>
        <w:rPr>
          <w:rStyle w:val="s3"/>
        </w:rPr>
        <w:t xml:space="preserve">2011.21.07. № 466-ІV ҚР </w:t>
      </w:r>
      <w:hyperlink r:id="rId4008" w:anchor="sub_id=200" w:history="1">
        <w:r>
          <w:rPr>
            <w:rStyle w:val="a3"/>
            <w:i/>
            <w:iCs/>
            <w:bdr w:val="none" w:sz="0" w:space="0" w:color="auto" w:frame="1"/>
          </w:rPr>
          <w:t>Заңымен</w:t>
        </w:r>
      </w:hyperlink>
      <w:r>
        <w:rPr>
          <w:rStyle w:val="s3"/>
        </w:rPr>
        <w:t xml:space="preserve"> 7) тармақша өзгертілді (2012 жылғы 1 </w:t>
      </w:r>
      <w:r>
        <w:rPr>
          <w:rStyle w:val="s3"/>
        </w:rPr>
        <w:t>қаңтардан</w:t>
      </w:r>
      <w:r>
        <w:rPr>
          <w:rStyle w:val="s3"/>
        </w:rPr>
        <w:t xml:space="preserve"> бастап қолданысқа енгізілді) (</w:t>
      </w:r>
      <w:hyperlink r:id="rId4009" w:anchor="sub_id=2500207"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7) төлем карточкаларымен, электрондық ақшамен, чектермен, вексельдермен, депозиттік сертификаттармен жасалатын операциялар;</w:t>
      </w:r>
    </w:p>
    <w:p w:rsidR="00000000" w:rsidRDefault="003C5912">
      <w:pPr>
        <w:ind w:firstLine="400"/>
        <w:jc w:val="both"/>
      </w:pPr>
      <w:r>
        <w:rPr>
          <w:rStyle w:val="s0"/>
        </w:rPr>
        <w:t>8) зейнетақы активтерін, сондай-ақ Мемлекеттік әлеуметтік сақтандыру қорының активтерін инвестициялық басқару бойынша қызмет көрсету</w:t>
      </w:r>
      <w:r>
        <w:rPr>
          <w:rStyle w:val="s0"/>
        </w:rPr>
        <w:t>лер;</w:t>
      </w:r>
    </w:p>
    <w:p w:rsidR="00000000" w:rsidRDefault="003C5912">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3C5912">
      <w:pPr>
        <w:jc w:val="both"/>
      </w:pPr>
      <w:r>
        <w:rPr>
          <w:rStyle w:val="s3"/>
        </w:rPr>
        <w:t xml:space="preserve">2013.21.06. № 106-V ҚР </w:t>
      </w:r>
      <w:hyperlink r:id="rId4010" w:anchor="sub_id=250" w:history="1">
        <w:r>
          <w:rPr>
            <w:rStyle w:val="a3"/>
            <w:i/>
            <w:iCs/>
            <w:bdr w:val="none" w:sz="0" w:space="0" w:color="auto" w:frame="1"/>
          </w:rPr>
          <w:t>Заңымен</w:t>
        </w:r>
      </w:hyperlink>
      <w:r>
        <w:rPr>
          <w:rStyle w:val="s3"/>
        </w:rPr>
        <w:t xml:space="preserve"> 10) тармақша жаңа редакцияда (</w:t>
      </w:r>
      <w:hyperlink r:id="rId4011" w:anchor="sub_id=250021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10) бірыңғай жинақтаушы зейнетақы қорының және ерікті жинақтаушы зейнетақы қорларының міндетті зейнетақы жарналарын, міндетті кәсіптік зейнетақы жарналарын және ерікті зейнетақы жарналарын тарту, зейнетақы активтерінен алынған инвестициялық табысты бөлу ме</w:t>
      </w:r>
      <w:r>
        <w:rPr>
          <w:rStyle w:val="s0"/>
        </w:rPr>
        <w:t>н есепке жатқызу бойынша қызмет көрсетулері;</w:t>
      </w:r>
    </w:p>
    <w:p w:rsidR="00000000" w:rsidRDefault="003C5912">
      <w:pPr>
        <w:jc w:val="both"/>
      </w:pPr>
      <w:r>
        <w:rPr>
          <w:rStyle w:val="s3"/>
        </w:rPr>
        <w:t xml:space="preserve">2011.21.07. № 467-ІV ҚР </w:t>
      </w:r>
      <w:hyperlink r:id="rId4012" w:anchor="sub_id=3102" w:history="1">
        <w:r>
          <w:rPr>
            <w:rStyle w:val="a3"/>
            <w:i/>
            <w:iCs/>
            <w:bdr w:val="none" w:sz="0" w:space="0" w:color="auto" w:frame="1"/>
          </w:rPr>
          <w:t>Заңымен</w:t>
        </w:r>
      </w:hyperlink>
      <w:r>
        <w:rPr>
          <w:rStyle w:val="s3"/>
        </w:rPr>
        <w:t xml:space="preserve"> 11) тармақша өзгертілді (2009 жылғы 1 қаңтардан бастап қолданысқа енгізілді) (</w:t>
      </w:r>
      <w:hyperlink r:id="rId4013" w:anchor="sub_id=2500211"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11) қатысу үлесін сату;</w:t>
      </w:r>
    </w:p>
    <w:p w:rsidR="00000000" w:rsidRDefault="003C5912">
      <w:pPr>
        <w:ind w:firstLine="400"/>
        <w:jc w:val="both"/>
      </w:pPr>
      <w:r>
        <w:rPr>
          <w:rStyle w:val="s0"/>
        </w:rPr>
        <w:t>12) микрокредиттер беру жөніндегі операциялар;</w:t>
      </w:r>
    </w:p>
    <w:p w:rsidR="00000000" w:rsidRDefault="003C5912">
      <w:pPr>
        <w:ind w:firstLine="400"/>
        <w:jc w:val="both"/>
      </w:pPr>
      <w:r>
        <w:rPr>
          <w:rStyle w:val="s0"/>
        </w:rPr>
        <w:t>13) ломбардтардың жылжымалы мүлікті кепілге алу арқылы қысқа мерзімді қарыздар беруі бойынша қызмет көрс</w:t>
      </w:r>
      <w:r>
        <w:rPr>
          <w:rStyle w:val="s0"/>
        </w:rPr>
        <w:t>етулер;</w:t>
      </w:r>
    </w:p>
    <w:p w:rsidR="00000000" w:rsidRDefault="003C5912">
      <w:pPr>
        <w:ind w:firstLine="400"/>
        <w:jc w:val="both"/>
      </w:pPr>
      <w:r>
        <w:rPr>
          <w:rStyle w:val="s0"/>
        </w:rPr>
        <w:t>14) кредиттік серіктестіктер өз қатысушылары үшін жүзеге асыратын мынадай операциялар:</w:t>
      </w:r>
    </w:p>
    <w:p w:rsidR="00000000" w:rsidRDefault="003C5912">
      <w:pPr>
        <w:ind w:firstLine="400"/>
        <w:jc w:val="both"/>
      </w:pPr>
      <w:r>
        <w:rPr>
          <w:rStyle w:val="s0"/>
        </w:rPr>
        <w:t>аударым операциялары: төлемдер және ақша аударымы бойынша тапсырмаларды орындау;</w:t>
      </w:r>
    </w:p>
    <w:p w:rsidR="00000000" w:rsidRDefault="003C5912">
      <w:pPr>
        <w:ind w:firstLine="400"/>
        <w:jc w:val="both"/>
      </w:pPr>
      <w:r>
        <w:rPr>
          <w:rStyle w:val="s0"/>
        </w:rPr>
        <w:t>қарыз</w:t>
      </w:r>
      <w:r>
        <w:rPr>
          <w:rStyle w:val="s0"/>
        </w:rPr>
        <w:t xml:space="preserve"> операциялары: төлемділік, мерзімділік және қайтарымдылық шарттарымен ақшал</w:t>
      </w:r>
      <w:r>
        <w:rPr>
          <w:rStyle w:val="s0"/>
        </w:rPr>
        <w:t>ай нысанда кредиттер беру;</w:t>
      </w:r>
    </w:p>
    <w:p w:rsidR="00000000" w:rsidRDefault="003C5912">
      <w:pPr>
        <w:ind w:firstLine="400"/>
        <w:jc w:val="both"/>
      </w:pPr>
      <w:r>
        <w:rPr>
          <w:rStyle w:val="s0"/>
        </w:rPr>
        <w:t>кассалық операциялар;</w:t>
      </w:r>
    </w:p>
    <w:p w:rsidR="00000000" w:rsidRDefault="003C5912">
      <w:pPr>
        <w:ind w:firstLine="400"/>
        <w:jc w:val="both"/>
      </w:pPr>
      <w:r>
        <w:rPr>
          <w:rStyle w:val="s0"/>
        </w:rPr>
        <w:t>кредиттік серіктестікке қатысушылардың банктік шоттарын ашу және жүргізу;</w:t>
      </w:r>
    </w:p>
    <w:p w:rsidR="00000000" w:rsidRDefault="003C5912">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w:t>
      </w:r>
      <w:r>
        <w:rPr>
          <w:rStyle w:val="s0"/>
        </w:rPr>
        <w:t>ру;</w:t>
      </w:r>
    </w:p>
    <w:p w:rsidR="00000000" w:rsidRDefault="003C5912">
      <w:pPr>
        <w:jc w:val="both"/>
      </w:pPr>
      <w:r>
        <w:rPr>
          <w:rStyle w:val="s3"/>
        </w:rPr>
        <w:t xml:space="preserve">2010.26.11. № 356-IV ҚР </w:t>
      </w:r>
      <w:hyperlink r:id="rId4014" w:anchor="sub_id=108" w:history="1">
        <w:r>
          <w:rPr>
            <w:rStyle w:val="a3"/>
            <w:i/>
            <w:iCs/>
            <w:bdr w:val="none" w:sz="0" w:space="0" w:color="auto" w:frame="1"/>
          </w:rPr>
          <w:t>Заңымен</w:t>
        </w:r>
      </w:hyperlink>
      <w:r>
        <w:rPr>
          <w:rStyle w:val="s3"/>
        </w:rPr>
        <w:t xml:space="preserve"> 15) тармақша жаңа редакцияда (2011 жылғы 1 қаңтардан бастап қолданысқа енгізілді) (</w:t>
      </w:r>
      <w:hyperlink r:id="rId4015" w:anchor="sub_id=2500215"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15) инвестициялық алтынды Қазақстан Республикасы Ұлттық Банкінің Кассалық операциялар және құндылықтарды сақтау орталығында және (немесе) екінші деңгейдегі банктерде Қазақстан Республикасының заңнамасында белгілен</w:t>
      </w:r>
      <w:r>
        <w:rPr>
          <w:rStyle w:val="s0"/>
        </w:rPr>
        <w:t>ген тәртіппен ашылған металл шоттары арқылы өткізу;</w:t>
      </w:r>
    </w:p>
    <w:p w:rsidR="00000000" w:rsidRDefault="003C5912">
      <w:pPr>
        <w:jc w:val="both"/>
      </w:pPr>
      <w:r>
        <w:rPr>
          <w:rStyle w:val="s3"/>
        </w:rPr>
        <w:t xml:space="preserve">2010.30.06. № 297-ІV ҚР </w:t>
      </w:r>
      <w:hyperlink r:id="rId4016" w:anchor="sub_id=648" w:history="1">
        <w:r>
          <w:rPr>
            <w:rStyle w:val="a3"/>
            <w:i/>
            <w:iCs/>
            <w:bdr w:val="none" w:sz="0" w:space="0" w:color="auto" w:frame="1"/>
          </w:rPr>
          <w:t>Заңымен</w:t>
        </w:r>
      </w:hyperlink>
      <w:r>
        <w:rPr>
          <w:rStyle w:val="s3"/>
        </w:rPr>
        <w:t xml:space="preserve"> 16) тармақша өзгертілді (2011 ж. 1 қаңтардан бастап қолданысқа енгізілді) (бұр.</w:t>
      </w:r>
      <w:hyperlink r:id="rId4017" w:anchor="sub_id=2500216" w:history="1">
        <w:r>
          <w:rPr>
            <w:rStyle w:val="a3"/>
            <w:i/>
            <w:iCs/>
            <w:bdr w:val="none" w:sz="0" w:space="0" w:color="auto" w:frame="1"/>
          </w:rPr>
          <w:t>ред</w:t>
        </w:r>
      </w:hyperlink>
      <w:r>
        <w:rPr>
          <w:rStyle w:val="s3"/>
        </w:rPr>
        <w:t>.қара)</w:t>
      </w:r>
    </w:p>
    <w:p w:rsidR="00000000" w:rsidRDefault="003C5912">
      <w:pPr>
        <w:ind w:firstLine="400"/>
        <w:jc w:val="both"/>
      </w:pPr>
      <w:r>
        <w:rPr>
          <w:rStyle w:val="s0"/>
        </w:rPr>
        <w:t>16) қарыз бойынша талап ету құқықтарын беру;</w:t>
      </w:r>
    </w:p>
    <w:p w:rsidR="00000000" w:rsidRDefault="003C5912">
      <w:pPr>
        <w:jc w:val="both"/>
      </w:pPr>
      <w:r>
        <w:rPr>
          <w:rStyle w:val="s3"/>
        </w:rPr>
        <w:t xml:space="preserve">2010.30.06. № 297-ІV ҚР </w:t>
      </w:r>
      <w:hyperlink r:id="rId4018" w:anchor="sub_id=648" w:history="1">
        <w:r>
          <w:rPr>
            <w:rStyle w:val="a3"/>
            <w:i/>
            <w:iCs/>
            <w:bdr w:val="none" w:sz="0" w:space="0" w:color="auto" w:frame="1"/>
          </w:rPr>
          <w:t>Заңымен</w:t>
        </w:r>
      </w:hyperlink>
      <w:r>
        <w:rPr>
          <w:rStyle w:val="s3"/>
        </w:rPr>
        <w:t xml:space="preserve"> 17) тармақшамен</w:t>
      </w:r>
      <w:r>
        <w:rPr>
          <w:rStyle w:val="s3"/>
        </w:rPr>
        <w:t xml:space="preserve"> толықтырылды (2011 ж. 1 қаңтардан бастап қолданысқа енгізілді)</w:t>
      </w:r>
    </w:p>
    <w:p w:rsidR="00000000" w:rsidRDefault="003C5912">
      <w:pPr>
        <w:ind w:firstLine="400"/>
        <w:jc w:val="both"/>
      </w:pPr>
      <w:r>
        <w:rPr>
          <w:rStyle w:val="s0"/>
        </w:rPr>
        <w:t>17) осы баптың 4-тармағында көрсетілген операциялар жатады.</w:t>
      </w:r>
    </w:p>
    <w:p w:rsidR="00000000" w:rsidRDefault="003C5912">
      <w:pPr>
        <w:jc w:val="both"/>
      </w:pPr>
      <w:r>
        <w:rPr>
          <w:rStyle w:val="s3"/>
        </w:rPr>
        <w:t xml:space="preserve">2011.21.07. № 467-ІV ҚР </w:t>
      </w:r>
      <w:hyperlink r:id="rId4019" w:anchor="sub_id=3102" w:history="1">
        <w:r>
          <w:rPr>
            <w:rStyle w:val="a3"/>
            <w:i/>
            <w:iCs/>
            <w:bdr w:val="none" w:sz="0" w:space="0" w:color="auto" w:frame="1"/>
          </w:rPr>
          <w:t>Заңымен</w:t>
        </w:r>
      </w:hyperlink>
      <w:r>
        <w:rPr>
          <w:rStyle w:val="s3"/>
        </w:rPr>
        <w:t xml:space="preserve"> 3-тармақ өзгертілд</w:t>
      </w:r>
      <w:r>
        <w:rPr>
          <w:rStyle w:val="s3"/>
        </w:rPr>
        <w:t>і (2009 жылғы 1 қаңтардан бастап қолданысқа енгізілді) (</w:t>
      </w:r>
      <w:hyperlink r:id="rId4020" w:anchor="sub_id=250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3. Бағалы қағаздармен, операцияларды жүзеге асырған, қатысу үлесін өткізген кезде өткізу бойынша айналым бағалы қағаздарды, қатысу үлесін өткізу кезіндегі құнның өсімі ретінде айқындалады. Құнның өсімі осы Кодекстің </w:t>
      </w:r>
      <w:hyperlink r:id="rId4021" w:anchor="sub_id=870000" w:history="1">
        <w:r>
          <w:rPr>
            <w:rStyle w:val="a3"/>
          </w:rPr>
          <w:t>87-бабында</w:t>
        </w:r>
      </w:hyperlink>
      <w:r>
        <w:rPr>
          <w:rStyle w:val="s0"/>
        </w:rPr>
        <w:t xml:space="preserve"> көзделеген тәртіппен айқындалады. </w:t>
      </w:r>
    </w:p>
    <w:p w:rsidR="00000000" w:rsidRDefault="003C5912">
      <w:pPr>
        <w:jc w:val="both"/>
      </w:pPr>
      <w:r>
        <w:rPr>
          <w:rStyle w:val="s3"/>
        </w:rPr>
        <w:t xml:space="preserve">2009.12.02. № 133-ІV ҚР </w:t>
      </w:r>
      <w:hyperlink r:id="rId4022" w:anchor="sub_id=325" w:history="1">
        <w:r>
          <w:rPr>
            <w:rStyle w:val="a3"/>
            <w:i/>
            <w:iCs/>
            <w:bdr w:val="none" w:sz="0" w:space="0" w:color="auto" w:frame="1"/>
          </w:rPr>
          <w:t>Заңымен</w:t>
        </w:r>
      </w:hyperlink>
      <w:r>
        <w:rPr>
          <w:rStyle w:val="s3"/>
        </w:rPr>
        <w:t xml:space="preserve"> бап 4-тармақпен толықтырылды</w:t>
      </w:r>
    </w:p>
    <w:p w:rsidR="00000000" w:rsidRDefault="003C5912">
      <w:pPr>
        <w:ind w:firstLine="400"/>
        <w:jc w:val="both"/>
      </w:pPr>
      <w:r>
        <w:rPr>
          <w:rStyle w:val="s0"/>
        </w:rPr>
        <w:t>4. Ислам банктерінің мүл</w:t>
      </w:r>
      <w:r>
        <w:rPr>
          <w:rStyle w:val="s0"/>
        </w:rPr>
        <w:t>ікті беруі Қазақстан Республикасының банк заңнамасына сәйкес коммерциялық кредит бере отырып, сауда делдалы ретінде сауда қызметін қаржыландыру шеңберінде ислам банкі алуға тиіс табыс бөлігінде қосылған құн салығынан босатылады.</w:t>
      </w:r>
    </w:p>
    <w:p w:rsidR="00000000" w:rsidRDefault="003C5912">
      <w:pPr>
        <w:ind w:firstLine="400"/>
        <w:jc w:val="both"/>
      </w:pPr>
      <w:r>
        <w:rPr>
          <w:rStyle w:val="s0"/>
        </w:rPr>
        <w:t>Осы тармақтың мақсатында ис</w:t>
      </w:r>
      <w:r>
        <w:rPr>
          <w:rStyle w:val="s0"/>
        </w:rPr>
        <w:t xml:space="preserve">лам банкі алуға тиіс табысқа сатып алушыға өткізілетін тауарға үстеме баға сомасы жатады, ол ислам банкінің Қазақстан Республикасының банк </w:t>
      </w:r>
      <w:hyperlink r:id="rId4023" w:history="1">
        <w:r>
          <w:rPr>
            <w:rStyle w:val="a3"/>
          </w:rPr>
          <w:t>заңнамасына</w:t>
        </w:r>
      </w:hyperlink>
      <w:r>
        <w:rPr>
          <w:rStyle w:val="s0"/>
        </w:rPr>
        <w:t xml:space="preserve"> сәйкес жасалған коммерциялық кредит тура</w:t>
      </w:r>
      <w:r>
        <w:rPr>
          <w:rStyle w:val="s0"/>
        </w:rPr>
        <w:t>лы шартының талаптарымен айқындалады.</w:t>
      </w:r>
    </w:p>
    <w:p w:rsidR="00000000" w:rsidRDefault="003C5912">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3C5912">
      <w:pPr>
        <w:ind w:firstLine="400"/>
        <w:jc w:val="both"/>
      </w:pPr>
      <w:r>
        <w:rPr>
          <w:rStyle w:val="s0"/>
          <w:b/>
          <w:bCs/>
        </w:rPr>
        <w:t> </w:t>
      </w:r>
    </w:p>
    <w:p w:rsidR="00000000" w:rsidRDefault="003C5912">
      <w:pPr>
        <w:ind w:firstLine="400"/>
        <w:jc w:val="both"/>
      </w:pPr>
      <w:r>
        <w:rPr>
          <w:rStyle w:val="s0"/>
          <w:b/>
          <w:bCs/>
        </w:rPr>
        <w:t>251-бап</w:t>
      </w:r>
      <w:r>
        <w:rPr>
          <w:rStyle w:val="s0"/>
        </w:rPr>
        <w:t xml:space="preserve">. </w:t>
      </w:r>
      <w:r>
        <w:rPr>
          <w:rStyle w:val="s0"/>
          <w:b/>
          <w:bCs/>
        </w:rPr>
        <w:t>Мүлікті қаржы лизингіне беру</w:t>
      </w:r>
    </w:p>
    <w:p w:rsidR="00000000" w:rsidRDefault="003C5912">
      <w:pPr>
        <w:ind w:firstLine="400"/>
        <w:jc w:val="both"/>
      </w:pPr>
      <w:r>
        <w:rPr>
          <w:rStyle w:val="s0"/>
        </w:rPr>
        <w:t xml:space="preserve">Мүлікті қаржы лизингіне беру лизинг беруші алуға тиісті сыйақы сомасы бөлігінде мынадай талаптар сақталған жағдайда: </w:t>
      </w:r>
    </w:p>
    <w:p w:rsidR="00000000" w:rsidRDefault="003C5912">
      <w:pPr>
        <w:ind w:firstLine="400"/>
        <w:jc w:val="both"/>
      </w:pPr>
      <w:r>
        <w:rPr>
          <w:rStyle w:val="s0"/>
        </w:rPr>
        <w:t xml:space="preserve">1) мұндай беру осы Кодекстің </w:t>
      </w:r>
      <w:hyperlink r:id="rId4024" w:anchor="sub_id=780000" w:history="1">
        <w:r>
          <w:rPr>
            <w:rStyle w:val="a3"/>
          </w:rPr>
          <w:t>78-бабында</w:t>
        </w:r>
      </w:hyperlink>
      <w:r>
        <w:rPr>
          <w:rStyle w:val="s0"/>
        </w:rPr>
        <w:t xml:space="preserve"> белгіленген та</w:t>
      </w:r>
      <w:r>
        <w:rPr>
          <w:rStyle w:val="s0"/>
        </w:rPr>
        <w:t xml:space="preserve">лаптарға сай келсе; </w:t>
      </w:r>
    </w:p>
    <w:p w:rsidR="00000000" w:rsidRDefault="003C5912">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3C5912">
      <w:pPr>
        <w:ind w:firstLine="400"/>
        <w:jc w:val="both"/>
      </w:pPr>
      <w:r>
        <w:rPr>
          <w:rStyle w:val="s0"/>
        </w:rPr>
        <w:t> </w:t>
      </w:r>
    </w:p>
    <w:p w:rsidR="00000000" w:rsidRDefault="003C5912">
      <w:pPr>
        <w:jc w:val="both"/>
      </w:pPr>
      <w:r>
        <w:rPr>
          <w:rStyle w:val="s3"/>
        </w:rPr>
        <w:t xml:space="preserve">2012.26.12. № 61-V ҚР </w:t>
      </w:r>
      <w:hyperlink r:id="rId4025" w:anchor="sub_id=252" w:history="1">
        <w:r>
          <w:rPr>
            <w:rStyle w:val="a3"/>
            <w:i/>
            <w:iCs/>
            <w:bdr w:val="none" w:sz="0" w:space="0" w:color="auto" w:frame="1"/>
          </w:rPr>
          <w:t>Заңымен</w:t>
        </w:r>
      </w:hyperlink>
      <w:r>
        <w:rPr>
          <w:rStyle w:val="s3"/>
        </w:rPr>
        <w:t xml:space="preserve"> 252-бап жаңа редакцияда (2013 ж. 1 қаңтардан бастап қолданысқа енгізілді) (</w:t>
      </w:r>
      <w:hyperlink r:id="rId4026" w:anchor="sub_id=252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 xml:space="preserve">252-бап. Коммерциялық емес ұйымдар көрсететін қызметтер </w:t>
      </w:r>
    </w:p>
    <w:p w:rsidR="00000000" w:rsidRDefault="003C5912">
      <w:pPr>
        <w:ind w:firstLine="400"/>
        <w:jc w:val="both"/>
      </w:pPr>
      <w:r>
        <w:rPr>
          <w:rStyle w:val="s0"/>
        </w:rPr>
        <w:t>Қ</w:t>
      </w:r>
      <w:r>
        <w:rPr>
          <w:rStyle w:val="s0"/>
        </w:rPr>
        <w:t>осылған құн салығынан:</w:t>
      </w:r>
    </w:p>
    <w:p w:rsidR="00000000" w:rsidRDefault="003C5912">
      <w:pPr>
        <w:ind w:firstLine="400"/>
        <w:jc w:val="both"/>
      </w:pPr>
      <w:r>
        <w:rPr>
          <w:rStyle w:val="s0"/>
        </w:rPr>
        <w:t xml:space="preserve">1) осы Кодекстің </w:t>
      </w:r>
      <w:hyperlink r:id="rId4027" w:anchor="sub_id=1340100" w:history="1">
        <w:r>
          <w:rPr>
            <w:rStyle w:val="a3"/>
          </w:rPr>
          <w:t>134-бабының 1-тармағында</w:t>
        </w:r>
      </w:hyperlink>
      <w:r>
        <w:rPr>
          <w:rStyle w:val="s0"/>
        </w:rPr>
        <w:t xml:space="preserve"> көрсетілген коммерциялық емес ұйымдар жүзеге асыратын балаларды, қарттарды, соғыс және еңбек ардагерлерін,</w:t>
      </w:r>
      <w:r>
        <w:rPr>
          <w:rStyle w:val="s0"/>
        </w:rPr>
        <w:t xml:space="preserve"> мүгедектерді қорғау және әлеуметтік қамсыздандыру бойынша көрсетілетін қызметтерді; </w:t>
      </w:r>
    </w:p>
    <w:p w:rsidR="00000000" w:rsidRDefault="003C5912">
      <w:pPr>
        <w:ind w:firstLine="400"/>
        <w:jc w:val="both"/>
      </w:pPr>
      <w:r>
        <w:rPr>
          <w:rStyle w:val="s0"/>
        </w:rPr>
        <w:t>2) Қазақстан Республикасының заңнамасына сәйкес діни бірлестіктердің діни жоралар мен рәсімдер өткізуі бойынша көрсетілетін қызметтерді өткізу бойынша айналымдар босатыла</w:t>
      </w:r>
      <w:r>
        <w:rPr>
          <w:rStyle w:val="s0"/>
        </w:rPr>
        <w:t>ды.</w:t>
      </w:r>
    </w:p>
    <w:p w:rsidR="00000000" w:rsidRDefault="003C5912">
      <w:pPr>
        <w:ind w:firstLine="400"/>
        <w:jc w:val="both"/>
      </w:pPr>
      <w:r>
        <w:rPr>
          <w:rStyle w:val="s0"/>
          <w:b/>
          <w:bCs/>
        </w:rPr>
        <w:t> </w:t>
      </w:r>
    </w:p>
    <w:p w:rsidR="00000000" w:rsidRDefault="003C5912">
      <w:pPr>
        <w:ind w:firstLine="400"/>
        <w:jc w:val="both"/>
      </w:pPr>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3C5912">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3C5912">
      <w:pPr>
        <w:ind w:firstLine="400"/>
        <w:jc w:val="both"/>
      </w:pPr>
      <w:r>
        <w:rPr>
          <w:rStyle w:val="s0"/>
        </w:rPr>
        <w:t>1) мәдениет саласындағы мемлекеттік тапсырыс шеңберінде жүзеге асырылатын әлеуметтік маңызы бар іс-шараларды, сауықтық мәдени-бұқаралық іс-шараларды өткізу жөніндегі;</w:t>
      </w:r>
    </w:p>
    <w:p w:rsidR="00000000" w:rsidRDefault="003C5912">
      <w:pPr>
        <w:ind w:firstLine="400"/>
        <w:jc w:val="both"/>
      </w:pPr>
      <w:r>
        <w:rPr>
          <w:rStyle w:val="s0"/>
        </w:rPr>
        <w:t>2) мәдени ұйымдар - театрлар, филармониялар, мұражайлар, кітапханалар, мәдени-демалыс ұйы</w:t>
      </w:r>
      <w:r>
        <w:rPr>
          <w:rStyle w:val="s0"/>
        </w:rPr>
        <w:t>мдары жүзеге асыратын (кәсіпкерлік қызметтен басқа);</w:t>
      </w:r>
    </w:p>
    <w:p w:rsidR="00000000" w:rsidRDefault="003C5912">
      <w:pPr>
        <w:ind w:firstLine="400"/>
        <w:jc w:val="both"/>
      </w:pPr>
      <w:r>
        <w:rPr>
          <w:rStyle w:val="s0"/>
        </w:rPr>
        <w:t>3) мектепке дейінгі тәрбие және оқыту;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w:t>
      </w:r>
      <w:r>
        <w:rPr>
          <w:rStyle w:val="s0"/>
        </w:rPr>
        <w:t xml:space="preserve">еру, қызметтің осы түрлерін жүргізуге құқық беретін тиісті </w:t>
      </w:r>
      <w:hyperlink r:id="rId4028" w:anchor="sub_id=570000" w:history="1">
        <w:r>
          <w:rPr>
            <w:rStyle w:val="a3"/>
          </w:rPr>
          <w:t>лицензиялар</w:t>
        </w:r>
      </w:hyperlink>
      <w:r>
        <w:rPr>
          <w:rStyle w:val="s0"/>
        </w:rPr>
        <w:t xml:space="preserve"> бойынша жүзеге асырылатын білім беру; </w:t>
      </w:r>
    </w:p>
    <w:p w:rsidR="00000000" w:rsidRDefault="003C5912">
      <w:pPr>
        <w:ind w:firstLine="400"/>
        <w:jc w:val="both"/>
      </w:pPr>
      <w:r>
        <w:rPr>
          <w:rStyle w:val="s0"/>
        </w:rPr>
        <w:t>4) мемлекеттік тапсырысты жүзеге асыруға арналған шарттар негі</w:t>
      </w:r>
      <w:r>
        <w:rPr>
          <w:rStyle w:val="s0"/>
        </w:rPr>
        <w:t xml:space="preserve">зінде жүргізілетін ғылыми-зерттеу жұмыстарына; </w:t>
      </w:r>
    </w:p>
    <w:p w:rsidR="00000000" w:rsidRDefault="003C5912">
      <w:pPr>
        <w:jc w:val="both"/>
      </w:pPr>
      <w:r>
        <w:rPr>
          <w:rStyle w:val="s3"/>
        </w:rPr>
        <w:t xml:space="preserve">2012.26.12. № 61-V ҚР </w:t>
      </w:r>
      <w:hyperlink r:id="rId4029" w:anchor="sub_id=253"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4030" w:anchor="sub_id=2530005"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5) білім беру қызметін жүргізу құқығына лицензиясы бар білім беру ұйымдарының, сондай-ақ осы Кодекстің </w:t>
      </w:r>
      <w:hyperlink r:id="rId4031" w:anchor="sub_id=135010000" w:history="1">
        <w:r>
          <w:rPr>
            <w:rStyle w:val="a3"/>
          </w:rPr>
          <w:t>135-1-бабы 1-тармағының 2) және 4) тармақшаларында</w:t>
        </w:r>
      </w:hyperlink>
      <w:r>
        <w:rPr>
          <w:rStyle w:val="s0"/>
        </w:rPr>
        <w:t xml:space="preserve"> көрсетілген дербес білім беру ұйымдарының кітапхана қорын уақытша пайдалануға беруі, оның ішінде электронлық түрде беруі жөніндегі;</w:t>
      </w:r>
    </w:p>
    <w:p w:rsidR="00000000" w:rsidRDefault="003C5912">
      <w:pPr>
        <w:jc w:val="both"/>
      </w:pPr>
      <w:r>
        <w:rPr>
          <w:rStyle w:val="s3"/>
        </w:rPr>
        <w:t xml:space="preserve">2013.05.12. № 152-V ҚР </w:t>
      </w:r>
      <w:hyperlink r:id="rId4032" w:anchor="sub_id=253" w:history="1">
        <w:r>
          <w:rPr>
            <w:rStyle w:val="a3"/>
            <w:i/>
            <w:iCs/>
            <w:bdr w:val="none" w:sz="0" w:space="0" w:color="auto" w:frame="1"/>
          </w:rPr>
          <w:t>Заңымен</w:t>
        </w:r>
      </w:hyperlink>
      <w:r>
        <w:rPr>
          <w:rStyle w:val="s3"/>
        </w:rPr>
        <w:t xml:space="preserve"> 5-1) тармақшамен толықтырылды (2014 ж. 1 қаңтардан бастап қолданысқа енгізілді) </w:t>
      </w:r>
    </w:p>
    <w:p w:rsidR="00000000" w:rsidRDefault="003C5912">
      <w:pPr>
        <w:ind w:firstLine="400"/>
        <w:jc w:val="both"/>
      </w:pPr>
      <w:r>
        <w:rPr>
          <w:rStyle w:val="s0"/>
        </w:rPr>
        <w:t xml:space="preserve">5-1) осы Кодекстің </w:t>
      </w:r>
      <w:hyperlink r:id="rId4033" w:anchor="sub_id=1350100" w:history="1">
        <w:r>
          <w:rPr>
            <w:rStyle w:val="a3"/>
          </w:rPr>
          <w:t>135-1-бабы 1-тар</w:t>
        </w:r>
        <w:r>
          <w:rPr>
            <w:rStyle w:val="a3"/>
          </w:rPr>
          <w:t>мағының 6) тармақшасында</w:t>
        </w:r>
      </w:hyperlink>
      <w:r>
        <w:rPr>
          <w:rStyle w:val="s0"/>
        </w:rPr>
        <w:t xml:space="preserve"> көрсетілген дербес білім беру ұйымының осы Кодекстің </w:t>
      </w:r>
      <w:hyperlink r:id="rId4034" w:anchor="sub_id=135010100" w:history="1">
        <w:r>
          <w:rPr>
            <w:rStyle w:val="a3"/>
          </w:rPr>
          <w:t>135-1-бабы 1-тармағының 1), 2), 3), 4) және 5) тармақшаларында</w:t>
        </w:r>
      </w:hyperlink>
      <w:r>
        <w:rPr>
          <w:rStyle w:val="s0"/>
        </w:rPr>
        <w:t xml:space="preserve"> көрсетілген дербес білім бер</w:t>
      </w:r>
      <w:r>
        <w:rPr>
          <w:rStyle w:val="s0"/>
        </w:rPr>
        <w:t>у ұйымдарына кітапхана қорын, оның ішінде электрондық түрде уақытша пайдалануға беруі жөніндегі;</w:t>
      </w:r>
    </w:p>
    <w:p w:rsidR="00000000" w:rsidRDefault="003C5912">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w:t>
      </w:r>
      <w:r>
        <w:rPr>
          <w:rStyle w:val="s0"/>
        </w:rPr>
        <w:t>әдени</w:t>
      </w:r>
      <w:r>
        <w:rPr>
          <w:rStyle w:val="s0"/>
        </w:rPr>
        <w:t xml:space="preserve"> ескерткіштерінің мемлекеттік тізіміне енгізілген тарихи-мәдени мұра объектілерін және мәдени құндылықтарды сақтау жөнінде қызмет көрсетулерге, жұмыстарға қатысты болса, қосылған құн салығынан босатылады.</w:t>
      </w:r>
    </w:p>
    <w:p w:rsidR="00000000" w:rsidRDefault="003C5912">
      <w:pPr>
        <w:ind w:firstLine="400"/>
        <w:jc w:val="both"/>
      </w:pPr>
      <w:r>
        <w:rPr>
          <w:rStyle w:val="s0"/>
        </w:rPr>
        <w:t> </w:t>
      </w:r>
    </w:p>
    <w:p w:rsidR="00000000" w:rsidRDefault="003C5912">
      <w:pPr>
        <w:jc w:val="both"/>
      </w:pPr>
      <w:r>
        <w:rPr>
          <w:rStyle w:val="s3"/>
        </w:rPr>
        <w:t xml:space="preserve">2012.26.12. № 61-V ҚР </w:t>
      </w:r>
      <w:hyperlink r:id="rId4035" w:anchor="sub_id=2531" w:history="1">
        <w:r>
          <w:rPr>
            <w:rStyle w:val="a3"/>
            <w:i/>
            <w:iCs/>
            <w:bdr w:val="none" w:sz="0" w:space="0" w:color="auto" w:frame="1"/>
          </w:rPr>
          <w:t>Заңымен</w:t>
        </w:r>
      </w:hyperlink>
      <w:r>
        <w:rPr>
          <w:rStyle w:val="s3"/>
        </w:rPr>
        <w:t xml:space="preserve"> 253-1-баппен толықтырылды (2013 ж. 1 қаңтардан бастап қолданысқа енгізілді)</w:t>
      </w:r>
    </w:p>
    <w:p w:rsidR="00000000" w:rsidRDefault="003C5912">
      <w:pPr>
        <w:ind w:left="1200" w:hanging="800"/>
        <w:jc w:val="both"/>
      </w:pPr>
      <w:r>
        <w:rPr>
          <w:rStyle w:val="s1"/>
        </w:rPr>
        <w:t>253-1-бап. Дербес білім беру ұйымдарының білім беру саласындағы қызмет көрсетулері</w:t>
      </w:r>
    </w:p>
    <w:p w:rsidR="00000000" w:rsidRDefault="003C5912">
      <w:pPr>
        <w:ind w:firstLine="400"/>
        <w:jc w:val="both"/>
      </w:pPr>
      <w:r>
        <w:rPr>
          <w:rStyle w:val="s0"/>
        </w:rPr>
        <w:t>Дербес білім беру ұйымдары іс</w:t>
      </w:r>
      <w:r>
        <w:rPr>
          <w:rStyle w:val="s0"/>
        </w:rPr>
        <w:t xml:space="preserve">ке асыратын, осы Кодекстің </w:t>
      </w:r>
      <w:hyperlink r:id="rId4036" w:anchor="sub_id=135010000" w:history="1">
        <w:r>
          <w:rPr>
            <w:rStyle w:val="a3"/>
          </w:rPr>
          <w:t>135-1-бабы 1-тармағының 2) немесе 4) тармақшаларының</w:t>
        </w:r>
      </w:hyperlink>
      <w:r>
        <w:rPr>
          <w:rStyle w:val="s0"/>
        </w:rPr>
        <w:t xml:space="preserve"> шарттарына сәйкес келетін, осы Кодекстің </w:t>
      </w:r>
      <w:hyperlink r:id="rId4037" w:anchor="sub_id=135010000" w:history="1">
        <w:r>
          <w:rPr>
            <w:rStyle w:val="a3"/>
          </w:rPr>
          <w:t>135-1-бабы 1-тармағының 2) тармақшасында</w:t>
        </w:r>
      </w:hyperlink>
      <w:r>
        <w:rPr>
          <w:rStyle w:val="s0"/>
        </w:rPr>
        <w:t xml:space="preserve"> көрсетілген білім беру қызметінің түрлерін жүзеге асыру бойынша қызмет көрсетулері қосылған құн салығынан босатылады.</w:t>
      </w:r>
    </w:p>
    <w:p w:rsidR="00000000" w:rsidRDefault="003C5912">
      <w:pPr>
        <w:ind w:firstLine="400"/>
        <w:jc w:val="both"/>
      </w:pPr>
      <w:r>
        <w:t> </w:t>
      </w:r>
    </w:p>
    <w:p w:rsidR="00000000" w:rsidRDefault="003C5912">
      <w:pPr>
        <w:ind w:firstLine="400"/>
        <w:jc w:val="both"/>
      </w:pPr>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3C5912">
      <w:pPr>
        <w:ind w:firstLine="400"/>
        <w:jc w:val="both"/>
      </w:pPr>
      <w:r>
        <w:rPr>
          <w:rStyle w:val="s0"/>
        </w:rPr>
        <w:t xml:space="preserve">1. Медициналық және ветеринариялық қызмет көрсетумен байланысты тауарларды, жұмыстарды, қызмет көрсетулерді өткізу бойынша айналымдар: </w:t>
      </w:r>
    </w:p>
    <w:p w:rsidR="00000000" w:rsidRDefault="003C5912">
      <w:pPr>
        <w:jc w:val="both"/>
      </w:pPr>
      <w:r>
        <w:rPr>
          <w:rStyle w:val="s3"/>
        </w:rPr>
        <w:t xml:space="preserve">2011.21.07. № 467-ІV ҚР </w:t>
      </w:r>
      <w:hyperlink r:id="rId4038" w:anchor="sub_id=3103"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4039" w:anchor="sub_id=2540101"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 </w:t>
      </w:r>
      <w:r>
        <w:rPr>
          <w:rStyle w:val="s0"/>
        </w:rPr>
        <w:t xml:space="preserve">кез келген нысандағы дәрілік заттарды, оның ішінде дәрілік субстанцияларды, сондай-ақ оларды шығаруға арналған материалдар мен жинақтаушы заттарды өткізген; </w:t>
      </w:r>
    </w:p>
    <w:p w:rsidR="00000000" w:rsidRDefault="003C5912">
      <w:pPr>
        <w:jc w:val="both"/>
      </w:pPr>
      <w:r>
        <w:rPr>
          <w:rStyle w:val="s3"/>
        </w:rPr>
        <w:t xml:space="preserve">2011.21.07. № 467-ІV ҚР </w:t>
      </w:r>
      <w:hyperlink r:id="rId4040" w:anchor="sub_id=3103"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4041" w:anchor="sub_id=254010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2) протездік-ортопедиялық бұйымдарды, сурдотифлотехниканы және </w:t>
      </w:r>
      <w:r>
        <w:rPr>
          <w:rStyle w:val="s0"/>
        </w:rPr>
        <w:t>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заттарды, оның ішінде дәрілік субстанцияларды, протездік-ортопедиялы</w:t>
      </w:r>
      <w:r>
        <w:rPr>
          <w:rStyle w:val="s0"/>
        </w:rPr>
        <w:t>қ</w:t>
      </w:r>
      <w:r>
        <w:rPr>
          <w:rStyle w:val="s0"/>
        </w:rPr>
        <w:t xml:space="preserve"> бұйымдарды және медициналық (ветеринариялық) техниканы қоса алғанда, медициналық (ветеринариялық) мақсаттағы бұйымдарды өткізген; </w:t>
      </w:r>
    </w:p>
    <w:p w:rsidR="00000000" w:rsidRDefault="003C5912">
      <w:pPr>
        <w:jc w:val="both"/>
      </w:pPr>
      <w:r>
        <w:rPr>
          <w:rStyle w:val="s3"/>
        </w:rPr>
        <w:t xml:space="preserve">2012.26.12. № 61-V ҚР </w:t>
      </w:r>
      <w:hyperlink r:id="rId4042" w:anchor="sub_id=254" w:history="1">
        <w:r>
          <w:rPr>
            <w:rStyle w:val="a3"/>
            <w:i/>
            <w:iCs/>
            <w:bdr w:val="none" w:sz="0" w:space="0" w:color="auto" w:frame="1"/>
          </w:rPr>
          <w:t>Заңымен</w:t>
        </w:r>
      </w:hyperlink>
      <w:r>
        <w:rPr>
          <w:rStyle w:val="s3"/>
        </w:rPr>
        <w:t xml:space="preserve"> 3) тармақша </w:t>
      </w:r>
      <w:r>
        <w:rPr>
          <w:rStyle w:val="s3"/>
        </w:rPr>
        <w:t>жаңа редакцияда (2013 ж. 1 қаңтардан бастап қолданысқа енгізілді) (</w:t>
      </w:r>
      <w:hyperlink r:id="rId4043" w:anchor="sub_id=254010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медициналық (ветеринариялық) қызметті жүзеге асыруға арналған тиісті лицензиялары бойы</w:t>
      </w:r>
      <w:r>
        <w:rPr>
          <w:rStyle w:val="s0"/>
        </w:rPr>
        <w:t>нша медициналық (ветеринариялық) қызметтер көрсетілген жағдайларда, қосылған құн салығынан босатылады.</w:t>
      </w:r>
    </w:p>
    <w:p w:rsidR="00000000" w:rsidRDefault="003C5912">
      <w:pPr>
        <w:ind w:firstLine="400"/>
        <w:jc w:val="both"/>
      </w:pPr>
      <w:r>
        <w:rPr>
          <w:rStyle w:val="s0"/>
        </w:rPr>
        <w:t xml:space="preserve">2. Осы баптың 1-тармағында көрсетілген </w:t>
      </w:r>
      <w:hyperlink r:id="rId4044" w:history="1">
        <w:r>
          <w:rPr>
            <w:rStyle w:val="a3"/>
          </w:rPr>
          <w:t>тауарлар мен қызмет көрсетулер тізбесін</w:t>
        </w:r>
      </w:hyperlink>
      <w:r>
        <w:rPr>
          <w:rStyle w:val="s0"/>
        </w:rPr>
        <w:t xml:space="preserve"> Қазақстан</w:t>
      </w:r>
      <w:r>
        <w:rPr>
          <w:rStyle w:val="s0"/>
        </w:rPr>
        <w:t xml:space="preserve"> Республикасының Үкіметі бекітеді.</w:t>
      </w:r>
    </w:p>
    <w:p w:rsidR="00000000" w:rsidRDefault="003C5912">
      <w:pPr>
        <w:ind w:firstLine="400"/>
        <w:jc w:val="both"/>
      </w:pPr>
      <w:r>
        <w:rPr>
          <w:rStyle w:val="s0"/>
        </w:rPr>
        <w:t> </w:t>
      </w:r>
    </w:p>
    <w:p w:rsidR="00000000" w:rsidRDefault="003C5912">
      <w:pPr>
        <w:ind w:firstLine="400"/>
        <w:jc w:val="both"/>
      </w:pPr>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3C5912">
      <w:pPr>
        <w:ind w:firstLine="400"/>
        <w:jc w:val="both"/>
      </w:pPr>
      <w:r>
        <w:rPr>
          <w:rStyle w:val="s0"/>
        </w:rPr>
        <w:t xml:space="preserve">1. Мынадай тауарлар: </w:t>
      </w:r>
    </w:p>
    <w:p w:rsidR="00000000" w:rsidRDefault="003C5912">
      <w:pPr>
        <w:ind w:firstLine="400"/>
        <w:jc w:val="both"/>
      </w:pPr>
      <w:r>
        <w:rPr>
          <w:rStyle w:val="s0"/>
        </w:rPr>
        <w:t xml:space="preserve">1) </w:t>
      </w:r>
      <w:hyperlink r:id="rId4045" w:anchor="sub_id=10014" w:history="1">
        <w:r>
          <w:rPr>
            <w:rStyle w:val="a3"/>
          </w:rPr>
          <w:t>ұлттық</w:t>
        </w:r>
      </w:hyperlink>
      <w:r>
        <w:rPr>
          <w:rStyle w:val="s0"/>
        </w:rPr>
        <w:t xml:space="preserve"> және </w:t>
      </w:r>
      <w:hyperlink r:id="rId4046" w:anchor="sub_id=10015" w:history="1">
        <w:r>
          <w:rPr>
            <w:rStyle w:val="a3"/>
          </w:rPr>
          <w:t>шетелдік валюта</w:t>
        </w:r>
      </w:hyperlink>
      <w:r>
        <w:rPr>
          <w:rStyle w:val="s0"/>
        </w:rPr>
        <w:t xml:space="preserve"> банкноттары мен монеталары (мәдени-тарихи құндылығы бар банкноттар мен монеталардан басқа), сондай-ақ </w:t>
      </w:r>
      <w:hyperlink r:id="rId4047" w:anchor="sub_id=1290000" w:history="1">
        <w:r>
          <w:rPr>
            <w:rStyle w:val="a3"/>
          </w:rPr>
          <w:t>бағалы қағаздар</w:t>
        </w:r>
      </w:hyperlink>
      <w:r>
        <w:rPr>
          <w:rStyle w:val="s0"/>
        </w:rPr>
        <w:t>;</w:t>
      </w:r>
    </w:p>
    <w:p w:rsidR="00000000" w:rsidRDefault="003C5912">
      <w:pPr>
        <w:jc w:val="both"/>
      </w:pPr>
      <w:r>
        <w:rPr>
          <w:rStyle w:val="s3"/>
        </w:rPr>
        <w:t xml:space="preserve">2010.30.06. № 297-ІV ҚР </w:t>
      </w:r>
      <w:hyperlink r:id="rId4048" w:anchor="sub_id=649"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049" w:anchor="sub_id=2550102"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2) Кеден одағының кеден заңнамасына және (немесе) Қазақстан Республикасының кеден заңнамасына сәйкес бекітілген тауарларды </w:t>
      </w:r>
      <w:hyperlink r:id="rId4050" w:history="1">
        <w:r>
          <w:rPr>
            <w:rStyle w:val="a3"/>
          </w:rPr>
          <w:t>бажсыз әкелу нормалары</w:t>
        </w:r>
      </w:hyperlink>
      <w:r>
        <w:rPr>
          <w:rStyle w:val="s0"/>
        </w:rPr>
        <w:t xml:space="preserve"> бойынша жеке тұл</w:t>
      </w:r>
      <w:r>
        <w:rPr>
          <w:rStyle w:val="s0"/>
        </w:rPr>
        <w:t>ғалар</w:t>
      </w:r>
      <w:r>
        <w:rPr>
          <w:rStyle w:val="s0"/>
        </w:rPr>
        <w:t xml:space="preserve"> жүзеге асыратын тауарлар; </w:t>
      </w:r>
    </w:p>
    <w:p w:rsidR="00000000" w:rsidRDefault="003C5912">
      <w:pPr>
        <w:ind w:firstLine="400"/>
        <w:jc w:val="both"/>
      </w:pPr>
      <w:r>
        <w:rPr>
          <w:rStyle w:val="s0"/>
        </w:rPr>
        <w:t xml:space="preserve">3) акцизделетін тауарларды қоспағанда, Қазақстан Республикасының Үкіметі айқындайтын </w:t>
      </w:r>
      <w:hyperlink r:id="rId4051" w:history="1">
        <w:r>
          <w:rPr>
            <w:rStyle w:val="a3"/>
          </w:rPr>
          <w:t>тәртіппен</w:t>
        </w:r>
      </w:hyperlink>
      <w:r>
        <w:rPr>
          <w:rStyle w:val="s0"/>
        </w:rPr>
        <w:t xml:space="preserve"> гуманитарлық көмек ретінде әкелінетін тауарлар; </w:t>
      </w:r>
    </w:p>
    <w:p w:rsidR="00000000" w:rsidRDefault="003C5912">
      <w:pPr>
        <w:ind w:firstLine="400"/>
        <w:jc w:val="both"/>
      </w:pPr>
      <w:r>
        <w:rPr>
          <w:rStyle w:val="s0"/>
        </w:rPr>
        <w:t>4) акцизделеті</w:t>
      </w:r>
      <w:r>
        <w:rPr>
          <w:rStyle w:val="s0"/>
        </w:rPr>
        <w:t xml:space="preserve">н тауарларды қоспағанда, мемлекет,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тауарлар; </w:t>
      </w:r>
    </w:p>
    <w:p w:rsidR="00000000" w:rsidRDefault="003C5912">
      <w:pPr>
        <w:jc w:val="both"/>
      </w:pPr>
      <w:r>
        <w:rPr>
          <w:rStyle w:val="s3"/>
        </w:rPr>
        <w:t xml:space="preserve">2010.30.06. № 297-ІV ҚР </w:t>
      </w:r>
      <w:hyperlink r:id="rId4052" w:anchor="sub_id=649" w:history="1">
        <w:r>
          <w:rPr>
            <w:rStyle w:val="a3"/>
            <w:i/>
            <w:iCs/>
            <w:bdr w:val="none" w:sz="0" w:space="0" w:color="auto" w:frame="1"/>
          </w:rPr>
          <w:t>Заңымен</w:t>
        </w:r>
      </w:hyperlink>
      <w:r>
        <w:rPr>
          <w:rStyle w:val="s3"/>
        </w:rPr>
        <w:t xml:space="preserve"> 5) тармақша жаңа редакцияда (2010 ж. 1 шілдеден бастап қолданысқа енгізілді) (</w:t>
      </w:r>
      <w:hyperlink r:id="rId4053" w:anchor="sub_id=2550105"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5) шет мемлекеттiң Қазақстан</w:t>
      </w:r>
      <w:r>
        <w:rPr>
          <w:rStyle w:val="s0"/>
        </w:rPr>
        <w:t xml:space="preserve"> Республикасында акредиттелген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отбасы мүшелерін қоса алғанда, осы өкілдіктердің дипломатиялық және әкiмшi</w:t>
      </w:r>
      <w:r>
        <w:rPr>
          <w:rStyle w:val="s0"/>
        </w:rPr>
        <w:t xml:space="preserve">лiк-техникалық персоналына жататын адамдардың, олармен бірге тұратын отбасы мүшелерiн қоса алғанда, консулдық лауазымды адамдардың, консулдық қызметшілердің жеке пайдалануы үшiн әкелiнетiн және Қазақстан Республикасы ратификациялаған халықаралық шарттарға </w:t>
      </w:r>
      <w:r>
        <w:rPr>
          <w:rStyle w:val="s0"/>
        </w:rPr>
        <w:t>сәйкес салықтан босатылатын тауарлар;</w:t>
      </w:r>
    </w:p>
    <w:p w:rsidR="00000000" w:rsidRDefault="003C5912">
      <w:pPr>
        <w:jc w:val="both"/>
      </w:pPr>
      <w:r>
        <w:rPr>
          <w:rStyle w:val="s3"/>
        </w:rPr>
        <w:t xml:space="preserve">2010.30.06. № 297-ІV ҚР </w:t>
      </w:r>
      <w:hyperlink r:id="rId4054" w:anchor="sub_id=649"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4055" w:anchor="sub_id=2550106"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6) салық төлеуден босатуды белгілейтін кедендік рәсімінде Кеден одағының </w:t>
      </w:r>
      <w:hyperlink r:id="rId4056" w:anchor="sub_id=1790000" w:history="1">
        <w:r>
          <w:rPr>
            <w:rStyle w:val="a3"/>
          </w:rPr>
          <w:t>кеден заңнамасына</w:t>
        </w:r>
      </w:hyperlink>
      <w:r>
        <w:rPr>
          <w:rStyle w:val="s0"/>
        </w:rPr>
        <w:t xml:space="preserve"> және (немесе)</w:t>
      </w:r>
      <w:r>
        <w:rPr>
          <w:rStyle w:val="s0"/>
        </w:rPr>
        <w:t xml:space="preserve"> Қазақстан Республикасының </w:t>
      </w:r>
      <w:hyperlink r:id="rId4057" w:anchor="sub_id=2770000" w:history="1">
        <w:r>
          <w:rPr>
            <w:rStyle w:val="a3"/>
          </w:rPr>
          <w:t>кеден заңнамасына</w:t>
        </w:r>
      </w:hyperlink>
      <w:r>
        <w:rPr>
          <w:rStyle w:val="s0"/>
        </w:rPr>
        <w:t xml:space="preserve"> сәйкес кедендік декларациялануға жататын тауарлар; </w:t>
      </w:r>
    </w:p>
    <w:p w:rsidR="00000000" w:rsidRDefault="003C5912">
      <w:pPr>
        <w:jc w:val="both"/>
      </w:pPr>
      <w:r>
        <w:rPr>
          <w:rStyle w:val="s3"/>
        </w:rPr>
        <w:t xml:space="preserve">2012.22.06. № 21-V ҚР </w:t>
      </w:r>
      <w:hyperlink r:id="rId4058" w:anchor="sub_id=303" w:history="1">
        <w:r>
          <w:rPr>
            <w:rStyle w:val="a3"/>
            <w:i/>
            <w:iCs/>
            <w:bdr w:val="none" w:sz="0" w:space="0" w:color="auto" w:frame="1"/>
          </w:rPr>
          <w:t>Заңымен</w:t>
        </w:r>
      </w:hyperlink>
      <w:r>
        <w:rPr>
          <w:rStyle w:val="s3"/>
        </w:rPr>
        <w:t xml:space="preserve"> 6-1) тармақшамен толықтырылды (2011 жылғы 1 қазаннан бастап қолданысқа енгізілді) </w:t>
      </w:r>
    </w:p>
    <w:p w:rsidR="00000000" w:rsidRDefault="003C5912">
      <w:pPr>
        <w:ind w:firstLine="400"/>
        <w:jc w:val="both"/>
      </w:pPr>
      <w:r>
        <w:rPr>
          <w:rStyle w:val="s0"/>
        </w:rPr>
        <w:t xml:space="preserve">6-1) </w:t>
      </w:r>
      <w:hyperlink r:id="rId4059" w:history="1">
        <w:r>
          <w:rPr>
            <w:rStyle w:val="a3"/>
          </w:rPr>
          <w:t>тізбесін</w:t>
        </w:r>
      </w:hyperlink>
      <w:r>
        <w:rPr>
          <w:rStyle w:val="s0"/>
        </w:rPr>
        <w:t xml:space="preserve"> </w:t>
      </w:r>
      <w:r>
        <w:rPr>
          <w:rStyle w:val="s0"/>
        </w:rPr>
        <w:t>Қазақстан</w:t>
      </w:r>
      <w:r>
        <w:rPr>
          <w:rStyle w:val="s0"/>
        </w:rPr>
        <w:t xml:space="preserve"> Республикасының Үкіметі айқындаған ғарыш қызметіне қатысушылар әкелетін ғарыш объектілерінің, жербеті ғарыш инфрақұрылымының объектілері жабдықтарының импорты қосылған құн салығынан босатылады. Осы тармақшаның ережелері нысанын Қазақстан Республи</w:t>
      </w:r>
      <w:r>
        <w:rPr>
          <w:rStyle w:val="s0"/>
        </w:rPr>
        <w:t>касының Үкіметі бекітетін, ғарыш қызметінің мақсаттары үшін осындай ғарыш объектілері мен жабдықтарын әкелу туралы ғарыш қызметі саласындағы уәкілетті органның растауы негізінде қолданылады;</w:t>
      </w:r>
    </w:p>
    <w:p w:rsidR="00000000" w:rsidRDefault="003C5912">
      <w:pPr>
        <w:jc w:val="both"/>
      </w:pPr>
      <w:r>
        <w:rPr>
          <w:rStyle w:val="s3"/>
        </w:rPr>
        <w:t xml:space="preserve">2011.21.07. № 467-ІV ҚР </w:t>
      </w:r>
      <w:hyperlink r:id="rId4060" w:anchor="sub_id=3103"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4061" w:anchor="sub_id=2550107"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7) кез келген нысандағы дәрілі</w:t>
      </w:r>
      <w:r>
        <w:rPr>
          <w:rStyle w:val="s0"/>
        </w:rPr>
        <w:t>к заттар, оның ішінде дәрілік субстанциялар;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 кез келген нысандағы дәрілік заттарды шығаруға а</w:t>
      </w:r>
      <w:r>
        <w:rPr>
          <w:rStyle w:val="s0"/>
        </w:rPr>
        <w:t>рналған материалдар, жабдықтар және жинақтаушы материалдар, оның ішінде дәрілік субстанциялар, протездік-ортопедиялық бұйымдарды және медициналық (ветеринариялық) техниканы қоса алғанда, медициналық (ветеринариялық) мақсаттағы бұйымдар импорты қосылған құн</w:t>
      </w:r>
      <w:r>
        <w:rPr>
          <w:rStyle w:val="s0"/>
        </w:rPr>
        <w:t xml:space="preserve"> салығынан босатылады;</w:t>
      </w:r>
    </w:p>
    <w:p w:rsidR="00000000" w:rsidRDefault="003C5912">
      <w:pPr>
        <w:ind w:firstLine="400"/>
        <w:jc w:val="both"/>
      </w:pPr>
      <w:r>
        <w:rPr>
          <w:rStyle w:val="s0"/>
        </w:rPr>
        <w:t xml:space="preserve">Осы тармақшада көрсетілген </w:t>
      </w:r>
      <w:hyperlink r:id="rId4062" w:history="1">
        <w:r>
          <w:rPr>
            <w:rStyle w:val="a3"/>
          </w:rPr>
          <w:t>тауарлардың тізбесін</w:t>
        </w:r>
      </w:hyperlink>
      <w:r>
        <w:rPr>
          <w:rStyle w:val="s0"/>
        </w:rPr>
        <w:t xml:space="preserve"> Қазақстан Республикасының Үкіметі бекітеді; </w:t>
      </w:r>
    </w:p>
    <w:p w:rsidR="00000000" w:rsidRDefault="003C5912">
      <w:pPr>
        <w:ind w:firstLine="400"/>
        <w:jc w:val="both"/>
      </w:pPr>
      <w:r>
        <w:rPr>
          <w:rStyle w:val="s0"/>
        </w:rPr>
        <w:t xml:space="preserve">8) почта маркалары (коллекциялық маркалардан басқа); </w:t>
      </w:r>
    </w:p>
    <w:p w:rsidR="00000000" w:rsidRDefault="003C5912">
      <w:pPr>
        <w:ind w:firstLine="400"/>
        <w:jc w:val="both"/>
      </w:pPr>
      <w:r>
        <w:rPr>
          <w:rStyle w:val="s0"/>
        </w:rPr>
        <w:t xml:space="preserve">9) Қазақстан </w:t>
      </w:r>
      <w:r>
        <w:rPr>
          <w:rStyle w:val="s0"/>
        </w:rPr>
        <w:t xml:space="preserve">Республикасының Ұлттық Банкі және оның ұйымдары жүзеге асыратын, ақша белгілерін шығаруға арналған шикізат; </w:t>
      </w:r>
    </w:p>
    <w:p w:rsidR="00000000" w:rsidRDefault="003C5912">
      <w:pPr>
        <w:jc w:val="both"/>
      </w:pPr>
      <w:r>
        <w:rPr>
          <w:rStyle w:val="s3"/>
        </w:rPr>
        <w:t xml:space="preserve">2010.26.11. № 356-IV ҚР </w:t>
      </w:r>
      <w:hyperlink r:id="rId4063" w:anchor="sub_id=109" w:history="1">
        <w:r>
          <w:rPr>
            <w:rStyle w:val="a3"/>
            <w:i/>
            <w:iCs/>
            <w:bdr w:val="none" w:sz="0" w:space="0" w:color="auto" w:frame="1"/>
          </w:rPr>
          <w:t>Заңымен</w:t>
        </w:r>
      </w:hyperlink>
      <w:r>
        <w:rPr>
          <w:rStyle w:val="s3"/>
        </w:rPr>
        <w:t xml:space="preserve"> 10) тармақша өзгертілді (2011 жылғ</w:t>
      </w:r>
      <w:r>
        <w:rPr>
          <w:rStyle w:val="s3"/>
        </w:rPr>
        <w:t>ы 1 қаңтардан бастап қолданысқа енгізілді) (</w:t>
      </w:r>
      <w:hyperlink r:id="rId4064" w:anchor="sub_id=255011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10) </w:t>
      </w:r>
      <w:hyperlink r:id="rId4065" w:history="1">
        <w:r>
          <w:rPr>
            <w:rStyle w:val="a3"/>
          </w:rPr>
          <w:t>мемлекеттердің, мемлекеттердің үкіметтері ме</w:t>
        </w:r>
        <w:r>
          <w:rPr>
            <w:rStyle w:val="a3"/>
          </w:rPr>
          <w:t>н халықаралық ұйымдардың желісі</w:t>
        </w:r>
      </w:hyperlink>
      <w:r>
        <w:rPr>
          <w:rStyle w:val="s0"/>
        </w:rPr>
        <w:t xml:space="preserve"> бойынша берілген гранттар қаражаты есебінен жүзеге асырылатын тауарлар;</w:t>
      </w:r>
    </w:p>
    <w:p w:rsidR="00000000" w:rsidRDefault="003C5912">
      <w:pPr>
        <w:jc w:val="both"/>
      </w:pPr>
      <w:r>
        <w:rPr>
          <w:rStyle w:val="s3"/>
        </w:rPr>
        <w:t xml:space="preserve">2010.26.11. № 356-IV ҚР </w:t>
      </w:r>
      <w:hyperlink r:id="rId4066" w:anchor="sub_id=109" w:history="1">
        <w:r>
          <w:rPr>
            <w:rStyle w:val="a3"/>
            <w:i/>
            <w:iCs/>
            <w:bdr w:val="none" w:sz="0" w:space="0" w:color="auto" w:frame="1"/>
          </w:rPr>
          <w:t>Заңымен</w:t>
        </w:r>
      </w:hyperlink>
      <w:r>
        <w:rPr>
          <w:rStyle w:val="s3"/>
        </w:rPr>
        <w:t xml:space="preserve"> 11) тармақшамен толықтырылды (2011 жылғ</w:t>
      </w:r>
      <w:r>
        <w:rPr>
          <w:rStyle w:val="s3"/>
        </w:rPr>
        <w:t>ы 1 қаңтардан бастап қолданысқа енгізілді)</w:t>
      </w:r>
    </w:p>
    <w:p w:rsidR="00000000" w:rsidRDefault="003C5912">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3C5912">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салмағы 32</w:t>
      </w:r>
      <w:r>
        <w:rPr>
          <w:rStyle w:val="s0"/>
        </w:rPr>
        <w:t xml:space="preserve"> троя унциясынан аспайтын;</w:t>
      </w:r>
    </w:p>
    <w:p w:rsidR="00000000" w:rsidRDefault="003C5912">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3C5912">
      <w:pPr>
        <w:ind w:firstLine="400"/>
        <w:jc w:val="both"/>
      </w:pPr>
      <w:r>
        <w:rPr>
          <w:rStyle w:val="s0"/>
        </w:rPr>
        <w:t xml:space="preserve">импортталған инвестициялық алтынның салмағын </w:t>
      </w:r>
    </w:p>
    <w:p w:rsidR="00000000" w:rsidRDefault="003C5912">
      <w:pPr>
        <w:ind w:firstLine="400"/>
        <w:jc w:val="both"/>
      </w:pPr>
      <w:r>
        <w:rPr>
          <w:rStyle w:val="s0"/>
        </w:rPr>
        <w:t>өткізу</w:t>
      </w:r>
      <w:r>
        <w:rPr>
          <w:rStyle w:val="s0"/>
        </w:rPr>
        <w:t xml:space="preserve"> күніне Лондон қымбат бағалы металдар нарығы қауымдастығы белгілеген алты</w:t>
      </w:r>
      <w:r>
        <w:rPr>
          <w:rStyle w:val="s0"/>
        </w:rPr>
        <w:t>нның таңертеңгі фиксингіне (бағаның бағамдалуы)</w:t>
      </w:r>
    </w:p>
    <w:p w:rsidR="00000000" w:rsidRDefault="003C5912">
      <w:pPr>
        <w:ind w:firstLine="400"/>
        <w:jc w:val="both"/>
      </w:pPr>
      <w:r>
        <w:rPr>
          <w:rStyle w:val="s0"/>
        </w:rPr>
        <w:t>көбейту</w:t>
      </w:r>
    </w:p>
    <w:p w:rsidR="00000000" w:rsidRDefault="003C5912">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3C5912">
      <w:pPr>
        <w:ind w:firstLine="400"/>
        <w:jc w:val="both"/>
      </w:pPr>
      <w:r>
        <w:rPr>
          <w:rStyle w:val="s0"/>
        </w:rPr>
        <w:t xml:space="preserve">көбейту </w:t>
      </w:r>
    </w:p>
    <w:p w:rsidR="00000000" w:rsidRDefault="003C5912">
      <w:pPr>
        <w:ind w:firstLine="400"/>
        <w:jc w:val="both"/>
      </w:pPr>
      <w:r>
        <w:rPr>
          <w:rStyle w:val="s0"/>
        </w:rPr>
        <w:t xml:space="preserve">тәртібімен есептелген сомаларды жинақтау жолымен қалыптасқан сомадан аспайтын кезде инвестициялық алтын импорты қосылған құн </w:t>
      </w:r>
      <w:r>
        <w:rPr>
          <w:rStyle w:val="s0"/>
        </w:rPr>
        <w:t>салығынан босатылады.</w:t>
      </w:r>
    </w:p>
    <w:p w:rsidR="00000000" w:rsidRDefault="003C5912">
      <w:pPr>
        <w:ind w:firstLine="400"/>
        <w:jc w:val="both"/>
      </w:pPr>
      <w:r>
        <w:rPr>
          <w:rStyle w:val="s0"/>
        </w:rPr>
        <w:t>Осы тармақшаның ережелері инвестициялық алтынды:</w:t>
      </w:r>
    </w:p>
    <w:p w:rsidR="00000000" w:rsidRDefault="003C5912">
      <w:pPr>
        <w:ind w:firstLine="400"/>
        <w:jc w:val="both"/>
      </w:pPr>
      <w:r>
        <w:rPr>
          <w:rStyle w:val="s0"/>
        </w:rPr>
        <w:t>құймалар</w:t>
      </w:r>
      <w:r>
        <w:rPr>
          <w:rStyle w:val="s0"/>
        </w:rPr>
        <w:t>;</w:t>
      </w:r>
    </w:p>
    <w:p w:rsidR="00000000" w:rsidRDefault="003C5912">
      <w:pPr>
        <w:ind w:firstLine="400"/>
        <w:jc w:val="both"/>
      </w:pPr>
      <w:r>
        <w:rPr>
          <w:rStyle w:val="s0"/>
        </w:rPr>
        <w:t>пластиналар;</w:t>
      </w:r>
    </w:p>
    <w:p w:rsidR="00000000" w:rsidRDefault="003C5912">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3C5912">
      <w:pPr>
        <w:jc w:val="both"/>
      </w:pPr>
      <w:r>
        <w:rPr>
          <w:rStyle w:val="s3"/>
        </w:rPr>
        <w:t xml:space="preserve">2010.26.11. № 356-IV ҚР </w:t>
      </w:r>
      <w:hyperlink r:id="rId4067" w:anchor="sub_id=109" w:history="1">
        <w:r>
          <w:rPr>
            <w:rStyle w:val="a3"/>
            <w:i/>
            <w:iCs/>
            <w:bdr w:val="none" w:sz="0" w:space="0" w:color="auto" w:frame="1"/>
          </w:rPr>
          <w:t>Заңымен</w:t>
        </w:r>
      </w:hyperlink>
      <w:r>
        <w:rPr>
          <w:rStyle w:val="s3"/>
        </w:rPr>
        <w:t xml:space="preserve"> 12) тармақшамен толықтырылды (2011 жылғы 1 қаңтардан бастап қолданысқа енгізілді); 2013.05.12. № 152-V ҚР </w:t>
      </w:r>
      <w:hyperlink r:id="rId4068" w:anchor="sub_id=255" w:history="1">
        <w:r>
          <w:rPr>
            <w:rStyle w:val="a3"/>
            <w:i/>
            <w:iCs/>
            <w:bdr w:val="none" w:sz="0" w:space="0" w:color="auto" w:frame="1"/>
          </w:rPr>
          <w:t>Заңымен</w:t>
        </w:r>
      </w:hyperlink>
      <w:r>
        <w:rPr>
          <w:rStyle w:val="s3"/>
        </w:rPr>
        <w:t xml:space="preserve"> 12) тармақша өзгертілді (2014 ж. 1 қаңтардан бастап қолданысқа енгізілді) (</w:t>
      </w:r>
      <w:hyperlink r:id="rId4069" w:anchor="sub_id=255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12) Қазақстан Республикасының Ұлттық Банкі импорттайт</w:t>
      </w:r>
      <w:r>
        <w:rPr>
          <w:rStyle w:val="s0"/>
        </w:rPr>
        <w:t>ын инвестициялық алтын импорты;</w:t>
      </w:r>
    </w:p>
    <w:p w:rsidR="00000000" w:rsidRDefault="003C5912">
      <w:pPr>
        <w:jc w:val="both"/>
      </w:pPr>
      <w:r>
        <w:rPr>
          <w:rStyle w:val="s3"/>
        </w:rPr>
        <w:t xml:space="preserve">2013.05.12. № 152-V ҚР </w:t>
      </w:r>
      <w:hyperlink r:id="rId4070" w:anchor="sub_id=255" w:history="1">
        <w:r>
          <w:rPr>
            <w:rStyle w:val="a3"/>
            <w:i/>
            <w:iCs/>
            <w:bdr w:val="none" w:sz="0" w:space="0" w:color="auto" w:frame="1"/>
          </w:rPr>
          <w:t>Заңымен</w:t>
        </w:r>
      </w:hyperlink>
      <w:r>
        <w:rPr>
          <w:rStyle w:val="s3"/>
        </w:rPr>
        <w:t xml:space="preserve"> 13) тармақшамен толықтырылды (2014 ж. 1 қаңтардан бастап қолданысқа енгізілді); 2014.07.03. № 177-V ҚР </w:t>
      </w:r>
      <w:hyperlink r:id="rId4071" w:anchor="sub_id=255" w:history="1">
        <w:r>
          <w:rPr>
            <w:rStyle w:val="a3"/>
            <w:i/>
            <w:iCs/>
            <w:bdr w:val="none" w:sz="0" w:space="0" w:color="auto" w:frame="1"/>
          </w:rPr>
          <w:t>Заңымен</w:t>
        </w:r>
      </w:hyperlink>
      <w:r>
        <w:rPr>
          <w:rStyle w:val="s3"/>
        </w:rPr>
        <w:t xml:space="preserve"> 13) тармақша өзгертілді (2014 ж. 1 қаңтардан бастап қолданысқа енгізілді) (</w:t>
      </w:r>
      <w:hyperlink r:id="rId4072" w:anchor="sub_id=2550101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13) Қазақстан Республикасының әділет органдарында тіркелген діни бірлестіктер әкелетін діни мақсаттағы заттардың импорты қосылған құн салығынан босатылады.</w:t>
      </w:r>
    </w:p>
    <w:p w:rsidR="00000000" w:rsidRDefault="003C5912">
      <w:pPr>
        <w:ind w:firstLine="400"/>
        <w:jc w:val="both"/>
      </w:pPr>
      <w:r>
        <w:rPr>
          <w:rStyle w:val="s0"/>
        </w:rPr>
        <w:t>Осы тармақшада көрсетілген заттардың тізбесін және оларды іріктеу критерийлерін Қазақстан Республика</w:t>
      </w:r>
      <w:r>
        <w:rPr>
          <w:rStyle w:val="s0"/>
        </w:rPr>
        <w:t>сының Үкіметі бекітеді.</w:t>
      </w:r>
    </w:p>
    <w:p w:rsidR="00000000" w:rsidRDefault="003C5912">
      <w:pPr>
        <w:ind w:firstLine="400"/>
        <w:jc w:val="both"/>
      </w:pPr>
      <w:r>
        <w:rPr>
          <w:rStyle w:val="s0"/>
        </w:rPr>
        <w:t xml:space="preserve">2. Осы баптың 1-тармағында көрсетілген тауарлар импортын </w:t>
      </w:r>
      <w:hyperlink r:id="rId4073" w:history="1">
        <w:r>
          <w:rPr>
            <w:rStyle w:val="a3"/>
          </w:rPr>
          <w:t>қосылған</w:t>
        </w:r>
        <w:r>
          <w:rPr>
            <w:rStyle w:val="a3"/>
          </w:rPr>
          <w:t xml:space="preserve"> құн салығынан босату тәртібін</w:t>
        </w:r>
      </w:hyperlink>
      <w:r>
        <w:rPr>
          <w:rStyle w:val="s0"/>
        </w:rPr>
        <w:t xml:space="preserve"> Қазақстан Республикасының Үкіметі айқындайды.</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r>
        <w:rPr>
          <w:rStyle w:val="s1"/>
        </w:rPr>
        <w:t>34-тарау. ҚОСЫЛҒАН ҚҰ</w:t>
      </w:r>
      <w:r>
        <w:rPr>
          <w:rStyle w:val="s1"/>
        </w:rPr>
        <w:t>Н САЛЫҒЫ БОЙЫНША ЕСЕПКЕ ЖАТҚЫЗУ</w:t>
      </w:r>
    </w:p>
    <w:p w:rsidR="00000000" w:rsidRDefault="003C5912">
      <w:pPr>
        <w:ind w:firstLine="400"/>
        <w:jc w:val="both"/>
      </w:pPr>
      <w:r>
        <w:rPr>
          <w:rStyle w:val="s0"/>
        </w:rPr>
        <w:t> </w:t>
      </w:r>
    </w:p>
    <w:p w:rsidR="00000000" w:rsidRDefault="003C5912">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3C5912">
      <w:pPr>
        <w:jc w:val="both"/>
      </w:pPr>
      <w:r>
        <w:rPr>
          <w:rStyle w:val="s3"/>
        </w:rPr>
        <w:t xml:space="preserve">2012.26.12. № 61-V ҚР </w:t>
      </w:r>
      <w:hyperlink r:id="rId4074" w:anchor="sub_id=117"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4075" w:anchor="sub_id=256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 Егер осы тарауда өзгеше көзделмесе, бюджетке төленетін жарнаға жатқызылуға жататын салық сомасын анықтау кезінде осы Кодекстің </w:t>
      </w:r>
      <w:hyperlink r:id="rId4076" w:anchor="sub_id=2280100" w:history="1">
        <w:r>
          <w:rPr>
            <w:rStyle w:val="a3"/>
          </w:rPr>
          <w:t>228-бабы 1-тармағының 1) тармақшасына</w:t>
        </w:r>
      </w:hyperlink>
      <w:r>
        <w:rPr>
          <w:rStyle w:val="s0"/>
        </w:rPr>
        <w:t xml:space="preserve"> сәй</w:t>
      </w:r>
      <w:r>
        <w:rPr>
          <w:rStyle w:val="s0"/>
        </w:rPr>
        <w:t>кес қосылған құн салығын төлеуші болып табылатын, тауарларды, жұмыстарды, көрсетілетін қызметтерді алушының негізгі құралдарды, материалдық емес және биологиялық активтерді, жылжымайтын мүлікке инвестицияларды қоса алғанда, егер олар салық салынатын айналы</w:t>
      </w:r>
      <w:r>
        <w:rPr>
          <w:rStyle w:val="s0"/>
        </w:rPr>
        <w:t>м мақсатында пайдаланылса немесе пайдаланылатын болса, сондай-ақ егер мынадай шарттар орындалса:</w:t>
      </w:r>
    </w:p>
    <w:p w:rsidR="00000000" w:rsidRDefault="003C5912">
      <w:pPr>
        <w:ind w:firstLine="400"/>
        <w:jc w:val="both"/>
      </w:pPr>
      <w:r>
        <w:rPr>
          <w:rStyle w:val="s0"/>
        </w:rPr>
        <w:t xml:space="preserve">1) 2012.26.12. № 61-V ҚР </w:t>
      </w:r>
      <w:hyperlink r:id="rId4077" w:anchor="sub_id=117" w:history="1">
        <w:r>
          <w:rPr>
            <w:rStyle w:val="a3"/>
          </w:rPr>
          <w:t>Заңымен</w:t>
        </w:r>
      </w:hyperlink>
      <w:r>
        <w:rPr>
          <w:rStyle w:val="s0"/>
        </w:rPr>
        <w:t xml:space="preserve"> алып тасталды </w:t>
      </w:r>
      <w:r>
        <w:rPr>
          <w:rStyle w:val="s3"/>
        </w:rPr>
        <w:t>(2013 ж. 1 қаңтардан бастап қол</w:t>
      </w:r>
      <w:r>
        <w:rPr>
          <w:rStyle w:val="s3"/>
        </w:rPr>
        <w:t>данысқа енгізілді) (</w:t>
      </w:r>
      <w:hyperlink r:id="rId4078" w:anchor="sub_id=2560101" w:history="1">
        <w:r>
          <w:rPr>
            <w:rStyle w:val="a3"/>
            <w:i/>
            <w:iCs/>
            <w:bdr w:val="none" w:sz="0" w:space="0" w:color="auto" w:frame="1"/>
          </w:rPr>
          <w:t>бұр.ред.қара</w:t>
        </w:r>
      </w:hyperlink>
      <w:r>
        <w:rPr>
          <w:rStyle w:val="s3"/>
        </w:rPr>
        <w:t xml:space="preserve">) </w:t>
      </w:r>
    </w:p>
    <w:p w:rsidR="00000000" w:rsidRDefault="003C5912">
      <w:pPr>
        <w:jc w:val="both"/>
      </w:pPr>
      <w:r>
        <w:rPr>
          <w:rStyle w:val="s3"/>
        </w:rPr>
        <w:t xml:space="preserve">2009.16.11. № 200-ІV ҚР </w:t>
      </w:r>
      <w:hyperlink r:id="rId4079" w:anchor="sub_id=393" w:history="1">
        <w:r>
          <w:rPr>
            <w:rStyle w:val="a3"/>
            <w:i/>
            <w:iCs/>
            <w:bdr w:val="none" w:sz="0" w:space="0" w:color="auto" w:frame="1"/>
          </w:rPr>
          <w:t>Заңымен</w:t>
        </w:r>
      </w:hyperlink>
      <w:r>
        <w:rPr>
          <w:rStyle w:val="s3"/>
        </w:rPr>
        <w:t xml:space="preserve"> 2) тармақша өзгертілді </w:t>
      </w:r>
      <w:r>
        <w:rPr>
          <w:rStyle w:val="s3"/>
        </w:rPr>
        <w:t>(2009 ж. 1 қаңтардан бастап қолданысқа енгiзiлді) (бұр.</w:t>
      </w:r>
      <w:hyperlink r:id="rId4080" w:anchor="sub_id=2560102" w:history="1">
        <w:r>
          <w:rPr>
            <w:rStyle w:val="a3"/>
            <w:i/>
            <w:iCs/>
            <w:bdr w:val="none" w:sz="0" w:space="0" w:color="auto" w:frame="1"/>
          </w:rPr>
          <w:t>ред</w:t>
        </w:r>
      </w:hyperlink>
      <w:r>
        <w:rPr>
          <w:rStyle w:val="s3"/>
        </w:rPr>
        <w:t xml:space="preserve">.қара); 2012.26.12. № 61-V ҚР </w:t>
      </w:r>
      <w:hyperlink r:id="rId4081" w:anchor="sub_id=117" w:history="1">
        <w:r>
          <w:rPr>
            <w:rStyle w:val="a3"/>
            <w:i/>
            <w:iCs/>
            <w:bdr w:val="none" w:sz="0" w:space="0" w:color="auto" w:frame="1"/>
          </w:rPr>
          <w:t>За</w:t>
        </w:r>
        <w:r>
          <w:rPr>
            <w:rStyle w:val="a3"/>
            <w:i/>
            <w:iCs/>
            <w:bdr w:val="none" w:sz="0" w:space="0" w:color="auto" w:frame="1"/>
          </w:rPr>
          <w:t>ңымен</w:t>
        </w:r>
      </w:hyperlink>
      <w:r>
        <w:rPr>
          <w:rStyle w:val="s3"/>
        </w:rPr>
        <w:t xml:space="preserve"> 2) тармақша жаңа редакцияда (2013 ж. 1 қаңтардан бастап қолданысқа енгізілді) (</w:t>
      </w:r>
      <w:hyperlink r:id="rId4082" w:anchor="sub_id=256010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шот-фактура жазып берілген күні қосылған құн салығын төлеуші болып т</w:t>
      </w:r>
      <w:r>
        <w:rPr>
          <w:rStyle w:val="s0"/>
        </w:rPr>
        <w:t xml:space="preserve">абылатын өнім беруші салық салынатын айналым бойынша шот-фактура немесе осы баптың </w:t>
      </w:r>
      <w:r>
        <w:t>2-тармағына</w:t>
      </w:r>
      <w:r>
        <w:rPr>
          <w:rStyle w:val="s0"/>
        </w:rPr>
        <w:t xml:space="preserve"> сәйкес табыс етілетін басқа да құжат жазып берген болса;</w:t>
      </w:r>
    </w:p>
    <w:p w:rsidR="00000000" w:rsidRDefault="003C5912">
      <w:pPr>
        <w:jc w:val="both"/>
      </w:pPr>
      <w:r>
        <w:rPr>
          <w:rStyle w:val="s3"/>
        </w:rPr>
        <w:t xml:space="preserve">2010.30.06. № 297-ІV ҚР </w:t>
      </w:r>
      <w:hyperlink r:id="rId4083" w:anchor="sub_id=650"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084" w:anchor="sub_id=2560103" w:history="1">
        <w:r>
          <w:rPr>
            <w:rStyle w:val="a3"/>
            <w:i/>
            <w:iCs/>
            <w:bdr w:val="none" w:sz="0" w:space="0" w:color="auto" w:frame="1"/>
          </w:rPr>
          <w:t>бұр.ред.қара</w:t>
        </w:r>
      </w:hyperlink>
      <w:r>
        <w:rPr>
          <w:rStyle w:val="s3"/>
        </w:rPr>
        <w:t xml:space="preserve">); 2012.26.12. № 61-V ҚР </w:t>
      </w:r>
      <w:hyperlink r:id="rId4085" w:anchor="sub_id=117"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4086" w:anchor="sub_id=256010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3) Кеден одағына мүше болып табылмайтын </w:t>
      </w:r>
      <w:r>
        <w:rPr>
          <w:rStyle w:val="s0"/>
        </w:rPr>
        <w:t>мемлекеттер аумағынан тауарлар импортталған жағдайда:</w:t>
      </w:r>
    </w:p>
    <w:p w:rsidR="00000000" w:rsidRDefault="003C5912">
      <w:pPr>
        <w:ind w:firstLine="400"/>
        <w:jc w:val="both"/>
      </w:pPr>
      <w:r>
        <w:rPr>
          <w:rStyle w:val="s0"/>
        </w:rPr>
        <w:t>Кеден одағының кеден заңнамасына және (немесе) Қазақстан Республикасының кеден заңнамасына сәйкес кедендік ресімдеу жүргізілген болса;</w:t>
      </w:r>
    </w:p>
    <w:p w:rsidR="00000000" w:rsidRDefault="003C5912">
      <w:pPr>
        <w:ind w:firstLine="400"/>
        <w:jc w:val="both"/>
      </w:pPr>
      <w:r>
        <w:rPr>
          <w:rStyle w:val="s0"/>
        </w:rPr>
        <w:t>қосылған</w:t>
      </w:r>
      <w:r>
        <w:rPr>
          <w:rStyle w:val="s0"/>
        </w:rPr>
        <w:t xml:space="preserve"> құн салығы бюджетке төленген және кедендік рәсім шарттарына сәйкес қайтаруға жатпайтын болса;</w:t>
      </w:r>
    </w:p>
    <w:p w:rsidR="00000000" w:rsidRDefault="003C5912">
      <w:pPr>
        <w:jc w:val="both"/>
      </w:pPr>
      <w:r>
        <w:rPr>
          <w:rStyle w:val="s3"/>
        </w:rPr>
        <w:t xml:space="preserve">2012.26.12. № 61-V ҚР </w:t>
      </w:r>
      <w:hyperlink r:id="rId4087" w:anchor="sub_id=117" w:history="1">
        <w:r>
          <w:rPr>
            <w:rStyle w:val="a3"/>
            <w:i/>
            <w:iCs/>
            <w:bdr w:val="none" w:sz="0" w:space="0" w:color="auto" w:frame="1"/>
          </w:rPr>
          <w:t>Заңымен</w:t>
        </w:r>
      </w:hyperlink>
      <w:r>
        <w:rPr>
          <w:rStyle w:val="s3"/>
        </w:rPr>
        <w:t xml:space="preserve"> 3-1) тармақшамен толықтырылды (2013 ж. 1 қ</w:t>
      </w:r>
      <w:r>
        <w:rPr>
          <w:rStyle w:val="s3"/>
        </w:rPr>
        <w:t>аңтардан бастап қолданысқа енгізілді)</w:t>
      </w:r>
    </w:p>
    <w:p w:rsidR="00000000" w:rsidRDefault="003C5912">
      <w:pPr>
        <w:ind w:firstLine="400"/>
        <w:jc w:val="both"/>
      </w:pPr>
      <w:r>
        <w:rPr>
          <w:rStyle w:val="s0"/>
        </w:rPr>
        <w:t>3-1) Кеден одағына мүше болып табылатын мемлекеттер аумағынан тауарлар импортталған жағдайда:</w:t>
      </w:r>
    </w:p>
    <w:p w:rsidR="00000000" w:rsidRDefault="003C5912">
      <w:pPr>
        <w:ind w:firstLine="400"/>
        <w:jc w:val="both"/>
      </w:pPr>
      <w:r>
        <w:rPr>
          <w:rStyle w:val="s0"/>
        </w:rPr>
        <w:t>жанама салықтар бойынша салық есептілігін табыс ету бойынша салық міндеттемесі орындалған болса;</w:t>
      </w:r>
    </w:p>
    <w:p w:rsidR="00000000" w:rsidRDefault="003C5912">
      <w:pPr>
        <w:ind w:firstLine="400"/>
        <w:jc w:val="both"/>
      </w:pPr>
      <w:r>
        <w:rPr>
          <w:rStyle w:val="s0"/>
        </w:rPr>
        <w:t>қосылған</w:t>
      </w:r>
      <w:r>
        <w:rPr>
          <w:rStyle w:val="s0"/>
        </w:rPr>
        <w:t xml:space="preserve"> құн салығы осы Код</w:t>
      </w:r>
      <w:r>
        <w:rPr>
          <w:rStyle w:val="s0"/>
        </w:rPr>
        <w:t>екстің 276-20-бабына сәйкес бюджетке төленген және қайтаруға жатпайтын болса;</w:t>
      </w:r>
    </w:p>
    <w:p w:rsidR="00000000" w:rsidRDefault="003C5912">
      <w:pPr>
        <w:ind w:firstLine="400"/>
        <w:jc w:val="both"/>
      </w:pPr>
      <w:r>
        <w:rPr>
          <w:rStyle w:val="s0"/>
        </w:rPr>
        <w:t xml:space="preserve">4) осы Кодекстің </w:t>
      </w:r>
      <w:hyperlink r:id="rId4088" w:anchor="sub_id=2410000" w:history="1">
        <w:r>
          <w:rPr>
            <w:rStyle w:val="a3"/>
          </w:rPr>
          <w:t>241-бабында</w:t>
        </w:r>
      </w:hyperlink>
      <w:r>
        <w:rPr>
          <w:rStyle w:val="s0"/>
        </w:rPr>
        <w:t xml:space="preserve"> көзделген жағдайларда, қосылған құн салығын төлеу жөніндегі салы</w:t>
      </w:r>
      <w:r>
        <w:rPr>
          <w:rStyle w:val="s0"/>
        </w:rPr>
        <w:t>қ</w:t>
      </w:r>
      <w:r>
        <w:rPr>
          <w:rStyle w:val="s0"/>
        </w:rPr>
        <w:t xml:space="preserve"> міндеттемесі орындалған болса;</w:t>
      </w:r>
    </w:p>
    <w:p w:rsidR="00000000" w:rsidRDefault="003C5912">
      <w:pPr>
        <w:ind w:firstLine="400"/>
        <w:jc w:val="both"/>
      </w:pPr>
      <w:r>
        <w:rPr>
          <w:rStyle w:val="s0"/>
        </w:rPr>
        <w:t xml:space="preserve">5) осы Кодекстің </w:t>
      </w:r>
      <w:hyperlink r:id="rId4089" w:anchor="sub_id=2280101" w:history="1">
        <w:r>
          <w:rPr>
            <w:rStyle w:val="a3"/>
          </w:rPr>
          <w:t>228-бабы 1-тармағының 1) тармақшасында</w:t>
        </w:r>
      </w:hyperlink>
      <w:r>
        <w:rPr>
          <w:rStyle w:val="s0"/>
        </w:rPr>
        <w:t xml:space="preserve"> аталған тұлғаларды қосылған құн салығы бойынша тіркеу есебіне қою кезінде, осы тұл</w:t>
      </w:r>
      <w:r>
        <w:rPr>
          <w:rStyle w:val="s0"/>
        </w:rPr>
        <w:t>ғалардың</w:t>
      </w:r>
      <w:r>
        <w:rPr>
          <w:rStyle w:val="s0"/>
        </w:rPr>
        <w:t xml:space="preserve"> қосылған құн салығы бойынша есепке қою күні тауарлар қалдықтары бойынша (негізгі құралдарды, материалдық емес және биологиялық активтерді, жылжымайтын мүлікке инвестицияларды қоса алғанда) қосылған құн салығы сомасын есепке жатқызуға құқығы бар.</w:t>
      </w:r>
    </w:p>
    <w:p w:rsidR="00000000" w:rsidRDefault="003C5912">
      <w:pPr>
        <w:ind w:firstLine="400"/>
        <w:jc w:val="both"/>
      </w:pPr>
      <w:r>
        <w:rPr>
          <w:rStyle w:val="s0"/>
        </w:rPr>
        <w:t>2</w:t>
      </w:r>
      <w:r>
        <w:rPr>
          <w:rStyle w:val="s0"/>
        </w:rPr>
        <w:t xml:space="preserve">. Мыналар: </w:t>
      </w:r>
    </w:p>
    <w:p w:rsidR="00000000" w:rsidRDefault="003C5912">
      <w:pPr>
        <w:jc w:val="both"/>
      </w:pPr>
      <w:r>
        <w:rPr>
          <w:rStyle w:val="s3"/>
        </w:rPr>
        <w:t xml:space="preserve">2009.16.11. № 200-ІV ҚР </w:t>
      </w:r>
      <w:hyperlink r:id="rId4090" w:anchor="sub_id=393"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4091" w:anchor="sub_id=2560201" w:history="1">
        <w:r>
          <w:rPr>
            <w:rStyle w:val="a3"/>
            <w:i/>
            <w:iCs/>
            <w:bdr w:val="none" w:sz="0" w:space="0" w:color="auto" w:frame="1"/>
          </w:rPr>
          <w:t>ред</w:t>
        </w:r>
      </w:hyperlink>
      <w:r>
        <w:rPr>
          <w:rStyle w:val="s3"/>
        </w:rPr>
        <w:t>.қара)</w:t>
      </w:r>
    </w:p>
    <w:p w:rsidR="00000000" w:rsidRDefault="003C5912">
      <w:pPr>
        <w:ind w:firstLine="400"/>
        <w:jc w:val="both"/>
      </w:pPr>
      <w:r>
        <w:rPr>
          <w:rStyle w:val="s0"/>
        </w:rPr>
        <w:t xml:space="preserve">1) осы тармақтың 2) - 4) тармақшаларында көзделген жағдайларды қоспағанда, қосылған құн салығы бөліп көрсетіліп, жазып берiлген шот-фактуралар бойынша өнім берушілерге төлеуге жататын; </w:t>
      </w:r>
    </w:p>
    <w:p w:rsidR="00000000" w:rsidRDefault="003C5912">
      <w:pPr>
        <w:ind w:firstLine="400"/>
        <w:jc w:val="both"/>
      </w:pPr>
      <w:r>
        <w:rPr>
          <w:rStyle w:val="s0"/>
        </w:rPr>
        <w:t xml:space="preserve">2) осы Кодекстің </w:t>
      </w:r>
      <w:hyperlink r:id="rId4092" w:anchor="sub_id=2631000" w:history="1">
        <w:r>
          <w:rPr>
            <w:rStyle w:val="a3"/>
          </w:rPr>
          <w:t>263-бабының 10-тармағына</w:t>
        </w:r>
      </w:hyperlink>
      <w:r>
        <w:rPr>
          <w:rStyle w:val="s0"/>
        </w:rPr>
        <w:t xml:space="preserve"> сәйкес, қаржы лизингі шарты бойынша (қайтарымды лизинг шартын қоспағанда) жазылған шот-фактуралар бойынша төлеуге жататын, бірақ осы Кодекстің </w:t>
      </w:r>
      <w:hyperlink r:id="rId4093" w:anchor="sub_id=2381000" w:history="1">
        <w:r>
          <w:rPr>
            <w:rStyle w:val="a3"/>
          </w:rPr>
          <w:t>238-бабының 10-тармағына</w:t>
        </w:r>
      </w:hyperlink>
      <w:r>
        <w:rPr>
          <w:rStyle w:val="s0"/>
        </w:rPr>
        <w:t xml:space="preserve"> сәйкес айналым жасау күні айқындалатын лизинг берушінің салық салынатын айналым мөлшеріне келетін салық сомасынан аспайтын; </w:t>
      </w:r>
    </w:p>
    <w:p w:rsidR="00000000" w:rsidRDefault="003C5912">
      <w:pPr>
        <w:ind w:firstLine="400"/>
        <w:jc w:val="both"/>
      </w:pPr>
      <w:r>
        <w:rPr>
          <w:rStyle w:val="s0"/>
        </w:rPr>
        <w:t xml:space="preserve">3) осы Кодекстің </w:t>
      </w:r>
      <w:hyperlink r:id="rId4094" w:anchor="sub_id=2631000" w:history="1">
        <w:r>
          <w:rPr>
            <w:rStyle w:val="a3"/>
          </w:rPr>
          <w:t>263-бабының 10-тармағына</w:t>
        </w:r>
      </w:hyperlink>
      <w:r>
        <w:rPr>
          <w:rStyle w:val="s0"/>
        </w:rPr>
        <w:t xml:space="preserve"> сәйкес, қайтарымды лизинг шарттары бойынша жазылған шот-фактуралар бойынша төленуге жататын; </w:t>
      </w:r>
    </w:p>
    <w:p w:rsidR="00000000" w:rsidRDefault="003C5912">
      <w:pPr>
        <w:jc w:val="both"/>
      </w:pPr>
      <w:r>
        <w:rPr>
          <w:rStyle w:val="s3"/>
        </w:rPr>
        <w:t xml:space="preserve">2009.16.11. № 200-ІV ҚР </w:t>
      </w:r>
      <w:hyperlink r:id="rId4095" w:anchor="sub_id=393" w:history="1">
        <w:r>
          <w:rPr>
            <w:rStyle w:val="a3"/>
            <w:i/>
            <w:iCs/>
            <w:bdr w:val="none" w:sz="0" w:space="0" w:color="auto" w:frame="1"/>
          </w:rPr>
          <w:t>Заңымен</w:t>
        </w:r>
      </w:hyperlink>
      <w:r>
        <w:rPr>
          <w:rStyle w:val="s3"/>
        </w:rPr>
        <w:t xml:space="preserve"> 4) тармақша өзгертілді (2009 ж. 1 қаңтардан бастап қолданысқа енгiзiлді) (бұр.</w:t>
      </w:r>
      <w:hyperlink r:id="rId4096" w:anchor="sub_id=2560204" w:history="1">
        <w:r>
          <w:rPr>
            <w:rStyle w:val="a3"/>
            <w:i/>
            <w:iCs/>
            <w:bdr w:val="none" w:sz="0" w:space="0" w:color="auto" w:frame="1"/>
          </w:rPr>
          <w:t>ред</w:t>
        </w:r>
      </w:hyperlink>
      <w:r>
        <w:rPr>
          <w:rStyle w:val="s3"/>
        </w:rPr>
        <w:t>.қара)</w:t>
      </w:r>
    </w:p>
    <w:p w:rsidR="00000000" w:rsidRDefault="003C5912">
      <w:pPr>
        <w:ind w:firstLine="400"/>
        <w:jc w:val="both"/>
      </w:pPr>
      <w:r>
        <w:rPr>
          <w:rStyle w:val="s0"/>
        </w:rPr>
        <w:t>4) есепті салық кезеңінде алынған мерзім</w:t>
      </w:r>
      <w:r>
        <w:rPr>
          <w:rStyle w:val="s0"/>
        </w:rPr>
        <w:t xml:space="preserve">ді баспа басылымдарының және өзге де бұқаралық ақпарат құралдары өнiмдерiнiң, оған қоса олардың жалпыға бірдей қолжетiмдi телекоммуникациялық желiлердiң интернет-ресурсында орналасқан өнiмдерiнiң құнына келетін бөлігінде осы Кодекстің </w:t>
      </w:r>
      <w:hyperlink r:id="rId4097" w:anchor="sub_id=2631100" w:history="1">
        <w:r>
          <w:rPr>
            <w:rStyle w:val="a3"/>
          </w:rPr>
          <w:t>263-бабының 11-тармағына</w:t>
        </w:r>
      </w:hyperlink>
      <w:r>
        <w:rPr>
          <w:rStyle w:val="s0"/>
        </w:rPr>
        <w:t xml:space="preserve"> сәйкес жазылған шот-фактуралар бойынша төленуге жататын; </w:t>
      </w:r>
    </w:p>
    <w:p w:rsidR="00000000" w:rsidRDefault="003C5912">
      <w:pPr>
        <w:jc w:val="both"/>
      </w:pPr>
      <w:r>
        <w:rPr>
          <w:rStyle w:val="s3"/>
        </w:rPr>
        <w:t xml:space="preserve">2010.30.06. № 297-ІV ҚР </w:t>
      </w:r>
      <w:hyperlink r:id="rId4098" w:anchor="sub_id=650" w:history="1">
        <w:r>
          <w:rPr>
            <w:rStyle w:val="a3"/>
            <w:i/>
            <w:iCs/>
            <w:bdr w:val="none" w:sz="0" w:space="0" w:color="auto" w:frame="1"/>
          </w:rPr>
          <w:t>Заң</w:t>
        </w:r>
        <w:r>
          <w:rPr>
            <w:rStyle w:val="a3"/>
            <w:i/>
            <w:iCs/>
            <w:bdr w:val="none" w:sz="0" w:space="0" w:color="auto" w:frame="1"/>
          </w:rPr>
          <w:t>ымен</w:t>
        </w:r>
      </w:hyperlink>
      <w:r>
        <w:rPr>
          <w:rStyle w:val="s3"/>
        </w:rPr>
        <w:t xml:space="preserve"> 5) тармақша өзгертілді (2010 ж. 1 шілдеден бастап қолданысқа енгізілді) (</w:t>
      </w:r>
      <w:hyperlink r:id="rId4099" w:anchor="sub_id=2560205"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5) Кеден одағының </w:t>
      </w:r>
      <w:hyperlink r:id="rId4100" w:anchor="sub_id=1800000" w:history="1">
        <w:r>
          <w:rPr>
            <w:rStyle w:val="a3"/>
          </w:rPr>
          <w:t>кеден заңнамасына</w:t>
        </w:r>
      </w:hyperlink>
      <w:r>
        <w:rPr>
          <w:rStyle w:val="s0"/>
        </w:rPr>
        <w:t xml:space="preserve"> және (немесе) Қазақстан Республикасының </w:t>
      </w:r>
      <w:hyperlink r:id="rId4101" w:anchor="sub_id=2780000" w:history="1">
        <w:r>
          <w:rPr>
            <w:rStyle w:val="a3"/>
          </w:rPr>
          <w:t>кеден заңнамасына</w:t>
        </w:r>
      </w:hyperlink>
      <w:r>
        <w:rPr>
          <w:rStyle w:val="s0"/>
        </w:rPr>
        <w:t xml:space="preserve"> сәйкес ресімделіп, жүктің кедендік декларациясында көрсетілген, белгіле</w:t>
      </w:r>
      <w:r>
        <w:rPr>
          <w:rStyle w:val="s0"/>
        </w:rPr>
        <w:t xml:space="preserve">нген тәртіппен Қазақстан Республикасының бюджетіне төленген және кедендік рәсімінің шарттарына сәйкес қайтарылуға жатпайтын; </w:t>
      </w:r>
    </w:p>
    <w:p w:rsidR="00000000" w:rsidRDefault="003C5912">
      <w:pPr>
        <w:ind w:firstLine="400"/>
        <w:jc w:val="both"/>
      </w:pPr>
      <w:r>
        <w:rPr>
          <w:rStyle w:val="s0"/>
        </w:rPr>
        <w:t xml:space="preserve">6) төлем құжатында немесе салық органы берген және осы Кодекстің </w:t>
      </w:r>
      <w:hyperlink r:id="rId4102" w:anchor="sub_id=2410000" w:history="1">
        <w:r>
          <w:rPr>
            <w:rStyle w:val="a3"/>
          </w:rPr>
          <w:t>241-бабына</w:t>
        </w:r>
      </w:hyperlink>
      <w:r>
        <w:rPr>
          <w:rStyle w:val="s0"/>
        </w:rPr>
        <w:t xml:space="preserve"> сәйкес қосылған құн салығының төленгенін растайтын құжатта көрсетілген; </w:t>
      </w:r>
    </w:p>
    <w:p w:rsidR="00000000" w:rsidRDefault="003C5912">
      <w:pPr>
        <w:jc w:val="both"/>
      </w:pPr>
      <w:r>
        <w:rPr>
          <w:rStyle w:val="s3"/>
        </w:rPr>
        <w:t xml:space="preserve">2013.05.12. № 152-V ҚР </w:t>
      </w:r>
      <w:hyperlink r:id="rId4103" w:anchor="sub_id=256" w:history="1">
        <w:r>
          <w:rPr>
            <w:rStyle w:val="a3"/>
            <w:i/>
            <w:iCs/>
            <w:bdr w:val="none" w:sz="0" w:space="0" w:color="auto" w:frame="1"/>
          </w:rPr>
          <w:t>Заңымен</w:t>
        </w:r>
      </w:hyperlink>
      <w:r>
        <w:rPr>
          <w:rStyle w:val="s3"/>
        </w:rPr>
        <w:t xml:space="preserve"> 7) тармақша өзгертілді (2014 ж. 1 қаңтар</w:t>
      </w:r>
      <w:r>
        <w:rPr>
          <w:rStyle w:val="s3"/>
        </w:rPr>
        <w:t>дан бастап қолданысқа енгізілді) (</w:t>
      </w:r>
      <w:hyperlink r:id="rId4104" w:anchor="sub_id=2560207"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7) темір жол немесе әуе көлігінде тасымалдаушының - салық төлеушінің сәйкестендіру нөмірі көрсетіле отырып берілетін жол ж</w:t>
      </w:r>
      <w:r>
        <w:rPr>
          <w:rStyle w:val="s0"/>
        </w:rPr>
        <w:t>үру</w:t>
      </w:r>
      <w:r>
        <w:rPr>
          <w:rStyle w:val="s0"/>
        </w:rPr>
        <w:t xml:space="preserve"> билетінде бөлек көрсетілген; </w:t>
      </w:r>
    </w:p>
    <w:p w:rsidR="00000000" w:rsidRDefault="003C5912">
      <w:pPr>
        <w:jc w:val="both"/>
      </w:pPr>
      <w:r>
        <w:rPr>
          <w:rStyle w:val="s3"/>
        </w:rPr>
        <w:t xml:space="preserve">2009.16.11. № 200-ІV ҚР </w:t>
      </w:r>
      <w:hyperlink r:id="rId4105" w:anchor="sub_id=393" w:history="1">
        <w:r>
          <w:rPr>
            <w:rStyle w:val="a3"/>
            <w:i/>
            <w:iCs/>
            <w:bdr w:val="none" w:sz="0" w:space="0" w:color="auto" w:frame="1"/>
          </w:rPr>
          <w:t>Заңымен</w:t>
        </w:r>
      </w:hyperlink>
      <w:r>
        <w:rPr>
          <w:rStyle w:val="s3"/>
        </w:rPr>
        <w:t xml:space="preserve"> 8) тармақша өзгертілді (2009 ж. 1 қаңтардан бастап қолданысқа енгiзiлді) (бұр.</w:t>
      </w:r>
      <w:hyperlink r:id="rId4106" w:anchor="sub_id=2560208" w:history="1">
        <w:r>
          <w:rPr>
            <w:rStyle w:val="a3"/>
            <w:i/>
            <w:iCs/>
            <w:bdr w:val="none" w:sz="0" w:space="0" w:color="auto" w:frame="1"/>
          </w:rPr>
          <w:t>ред</w:t>
        </w:r>
      </w:hyperlink>
      <w:r>
        <w:rPr>
          <w:rStyle w:val="s3"/>
        </w:rPr>
        <w:t xml:space="preserve">.қара); 2009.30.12 № 234-IV </w:t>
      </w:r>
      <w:hyperlink r:id="rId4107" w:anchor="sub_id=256" w:history="1">
        <w:r>
          <w:rPr>
            <w:rStyle w:val="a3"/>
            <w:i/>
            <w:iCs/>
            <w:bdr w:val="none" w:sz="0" w:space="0" w:color="auto" w:frame="1"/>
          </w:rPr>
          <w:t>Заңымен</w:t>
        </w:r>
      </w:hyperlink>
      <w:r>
        <w:rPr>
          <w:rStyle w:val="s3"/>
        </w:rPr>
        <w:t xml:space="preserve"> (2009 жылғы 1 қаңтардан қолданысқа енгiзiлдi) (бұр.</w:t>
      </w:r>
      <w:hyperlink r:id="rId4108" w:anchor="sub_id=2560208" w:history="1">
        <w:r>
          <w:rPr>
            <w:rStyle w:val="a3"/>
            <w:i/>
            <w:iCs/>
            <w:bdr w:val="none" w:sz="0" w:space="0" w:color="auto" w:frame="1"/>
          </w:rPr>
          <w:t>ред</w:t>
        </w:r>
      </w:hyperlink>
      <w:r>
        <w:rPr>
          <w:rStyle w:val="s3"/>
        </w:rPr>
        <w:t xml:space="preserve">.қара); 2012.26.12. № 61-V ҚР </w:t>
      </w:r>
      <w:hyperlink r:id="rId4109" w:anchor="sub_id=117" w:history="1">
        <w:r>
          <w:rPr>
            <w:rStyle w:val="a3"/>
            <w:i/>
            <w:iCs/>
            <w:bdr w:val="none" w:sz="0" w:space="0" w:color="auto" w:frame="1"/>
          </w:rPr>
          <w:t>Заңымен</w:t>
        </w:r>
      </w:hyperlink>
      <w:r>
        <w:rPr>
          <w:rStyle w:val="s3"/>
        </w:rPr>
        <w:t xml:space="preserve"> (2013 ж. 1 қаңтардан бастап қолданысқа енгізілді)</w:t>
      </w:r>
      <w:r>
        <w:rPr>
          <w:rStyle w:val="s3"/>
        </w:rPr>
        <w:t xml:space="preserve"> (</w:t>
      </w:r>
      <w:hyperlink r:id="rId4110" w:anchor="sub_id=2560208" w:history="1">
        <w:r>
          <w:rPr>
            <w:rStyle w:val="a3"/>
            <w:i/>
            <w:iCs/>
            <w:bdr w:val="none" w:sz="0" w:space="0" w:color="auto" w:frame="1"/>
          </w:rPr>
          <w:t>бұр.ред.қара</w:t>
        </w:r>
      </w:hyperlink>
      <w:r>
        <w:rPr>
          <w:rStyle w:val="s3"/>
        </w:rPr>
        <w:t xml:space="preserve">); 2013.05.12. № 152-V ҚР </w:t>
      </w:r>
      <w:hyperlink r:id="rId4111" w:anchor="sub_id=25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112" w:anchor="sub_id=2560208" w:history="1">
        <w:r>
          <w:rPr>
            <w:rStyle w:val="a3"/>
            <w:i/>
            <w:iCs/>
            <w:bdr w:val="none" w:sz="0" w:space="0" w:color="auto" w:frame="1"/>
          </w:rPr>
          <w:t>бұр.ред.қара</w:t>
        </w:r>
      </w:hyperlink>
      <w:r>
        <w:rPr>
          <w:rStyle w:val="s3"/>
        </w:rPr>
        <w:t>) 8) тармақша өзгертілді</w:t>
      </w:r>
    </w:p>
    <w:p w:rsidR="00000000" w:rsidRDefault="003C5912">
      <w:pPr>
        <w:ind w:firstLine="400"/>
        <w:jc w:val="both"/>
      </w:pPr>
      <w:r>
        <w:rPr>
          <w:rStyle w:val="s0"/>
        </w:rPr>
        <w:t>8) мынадай шарттар:</w:t>
      </w:r>
    </w:p>
    <w:p w:rsidR="00000000" w:rsidRDefault="003C5912">
      <w:pPr>
        <w:ind w:firstLine="400"/>
        <w:jc w:val="both"/>
      </w:pPr>
      <w:r>
        <w:rPr>
          <w:rStyle w:val="s0"/>
        </w:rPr>
        <w:t>отырғызу талонының немесе тасымалдаушы берген, әуе көлігімен жо</w:t>
      </w:r>
      <w:r>
        <w:rPr>
          <w:rStyle w:val="s0"/>
        </w:rPr>
        <w:t>л жүру фактісін растайтын құжаттың болуы;</w:t>
      </w:r>
    </w:p>
    <w:p w:rsidR="00000000" w:rsidRDefault="003C5912">
      <w:pPr>
        <w:ind w:firstLine="400"/>
        <w:jc w:val="both"/>
      </w:pPr>
      <w:r>
        <w:rPr>
          <w:rStyle w:val="s0"/>
        </w:rPr>
        <w:t xml:space="preserve">электрондық билет құнының төлену фактісін растайтын құжаттың болуы шарттары бір мезгілде орындалған жағдайда әуе көлігінде тасымалдаушының - салық төлеушінің сәйкестендіру нөмірі </w:t>
      </w:r>
      <w:r>
        <w:t>және қосылған құн салығы бойынша тi</w:t>
      </w:r>
      <w:r>
        <w:t>ркеу есебiне қойылғаны туралы куәлiктiң нөмiрi</w:t>
      </w:r>
      <w:r>
        <w:rPr>
          <w:rStyle w:val="s0"/>
        </w:rPr>
        <w:t xml:space="preserve"> көрсетіле отырып берілетін электрондық билетте бөлек көрсетілген;</w:t>
      </w:r>
    </w:p>
    <w:p w:rsidR="00000000" w:rsidRDefault="003C5912">
      <w:pPr>
        <w:ind w:firstLine="400"/>
        <w:jc w:val="both"/>
      </w:pPr>
      <w:r>
        <w:rPr>
          <w:rStyle w:val="s0"/>
        </w:rPr>
        <w:t xml:space="preserve">9) есеп айырысуы банктер арқылы жүргізілетін коммуналдық қызмет көрсетуші қолданатын құжаттарда көрсетілген; </w:t>
      </w:r>
    </w:p>
    <w:p w:rsidR="00000000" w:rsidRDefault="003C5912">
      <w:pPr>
        <w:ind w:firstLine="400"/>
        <w:jc w:val="both"/>
      </w:pPr>
      <w:r>
        <w:rPr>
          <w:rStyle w:val="s0"/>
        </w:rPr>
        <w:t>10) осы баптың 1-тармағының 5-тар</w:t>
      </w:r>
      <w:r>
        <w:rPr>
          <w:rStyle w:val="s0"/>
        </w:rPr>
        <w:t>мақшасында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тауарлар қалдықтарын түгендеу тізімдемесінде көрсетілген салық сомасы;</w:t>
      </w:r>
    </w:p>
    <w:p w:rsidR="00000000" w:rsidRDefault="003C5912">
      <w:pPr>
        <w:jc w:val="both"/>
      </w:pPr>
      <w:r>
        <w:rPr>
          <w:rStyle w:val="s3"/>
        </w:rPr>
        <w:t xml:space="preserve">2010.30.06. № 297-ІV </w:t>
      </w:r>
      <w:r>
        <w:rPr>
          <w:rStyle w:val="s3"/>
        </w:rPr>
        <w:t>ҚР</w:t>
      </w:r>
      <w:r>
        <w:rPr>
          <w:rStyle w:val="s3"/>
        </w:rPr>
        <w:t xml:space="preserve"> </w:t>
      </w:r>
      <w:hyperlink r:id="rId4113" w:anchor="sub_id=650" w:history="1">
        <w:r>
          <w:rPr>
            <w:rStyle w:val="a3"/>
            <w:i/>
            <w:iCs/>
            <w:bdr w:val="none" w:sz="0" w:space="0" w:color="auto" w:frame="1"/>
          </w:rPr>
          <w:t>Заңымен</w:t>
        </w:r>
      </w:hyperlink>
      <w:r>
        <w:rPr>
          <w:rStyle w:val="s3"/>
        </w:rPr>
        <w:t xml:space="preserve"> 11) тармақша өзгертілді (2010 ж. 1 шілдеден бастап қолданысқа енгізілді) (</w:t>
      </w:r>
      <w:hyperlink r:id="rId4114" w:anchor="sub_id=2560211"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3C5912">
      <w:pPr>
        <w:ind w:firstLine="400"/>
        <w:jc w:val="both"/>
      </w:pPr>
      <w:r>
        <w:rPr>
          <w:rStyle w:val="s0"/>
        </w:rPr>
        <w:t xml:space="preserve">11) осы тармақшаның ережелерін ескере отырып, Қазақстан Республикасының заңнамасында белгіленген нысан бойынша мемлекеттік материалдық резервтер жөніндегі уәкілетті орган жазып берген мемлекеттік материалдық резервтен тауарларды шығаруға арналған </w:t>
      </w:r>
      <w:r>
        <w:rPr>
          <w:rStyle w:val="s0"/>
        </w:rPr>
        <w:t>құжатта</w:t>
      </w:r>
      <w:r>
        <w:rPr>
          <w:rStyle w:val="s0"/>
        </w:rPr>
        <w:t xml:space="preserve"> көрсетілген салық сомасы;</w:t>
      </w:r>
    </w:p>
    <w:p w:rsidR="00000000" w:rsidRDefault="003C5912">
      <w:pPr>
        <w:ind w:firstLine="400"/>
        <w:jc w:val="both"/>
      </w:pPr>
      <w:r>
        <w:rPr>
          <w:rStyle w:val="s0"/>
        </w:rPr>
        <w:t>Мұндай құжатта:</w:t>
      </w:r>
    </w:p>
    <w:p w:rsidR="00000000" w:rsidRDefault="003C5912">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3C5912">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w:t>
      </w:r>
      <w:r>
        <w:rPr>
          <w:rStyle w:val="s0"/>
        </w:rPr>
        <w:t>де төленген салық сомасының шегінде және шығарылатын тауарлардың құнына оларды шығару күні қолданыста болған ставка бойынша қосылған құн салығының сомасы кіргені айқындалса, қосылған құн салығының сомасы көрсетіледі;</w:t>
      </w:r>
    </w:p>
    <w:p w:rsidR="00000000" w:rsidRDefault="003C5912">
      <w:pPr>
        <w:jc w:val="both"/>
      </w:pPr>
      <w:r>
        <w:rPr>
          <w:rStyle w:val="s3"/>
        </w:rPr>
        <w:t xml:space="preserve">2010.30.06. № 297-ІV ҚР </w:t>
      </w:r>
      <w:hyperlink r:id="rId4115" w:anchor="sub_id=650" w:history="1">
        <w:r>
          <w:rPr>
            <w:rStyle w:val="a3"/>
            <w:i/>
            <w:iCs/>
            <w:bdr w:val="none" w:sz="0" w:space="0" w:color="auto" w:frame="1"/>
          </w:rPr>
          <w:t>Заңымен</w:t>
        </w:r>
      </w:hyperlink>
      <w:r>
        <w:rPr>
          <w:rStyle w:val="s3"/>
        </w:rPr>
        <w:t xml:space="preserve"> 12) тармақшамен толықтырылды (2010 ж. 1 шілдеден бастап қолданысқа енгізілді)</w:t>
      </w:r>
    </w:p>
    <w:p w:rsidR="00000000" w:rsidRDefault="003C5912">
      <w:pPr>
        <w:ind w:firstLine="400"/>
        <w:jc w:val="both"/>
      </w:pPr>
      <w:r>
        <w:rPr>
          <w:rStyle w:val="s0"/>
        </w:rPr>
        <w:t>12) импортталатын тауарлар бойынша жанама салықтар жөніндегі декларацияда көрсетілген және осы Кодекстің</w:t>
      </w:r>
      <w:r>
        <w:rPr>
          <w:rStyle w:val="s0"/>
        </w:rPr>
        <w:t xml:space="preserve"> </w:t>
      </w:r>
      <w:hyperlink r:id="rId4116"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өтініште (өтініштерде) көрсетілген импорттал</w:t>
      </w:r>
      <w:r>
        <w:rPr>
          <w:rStyle w:val="s0"/>
        </w:rPr>
        <w:t>атын тауарлар бойынша қосылған құн салығының сомасына сәйкес келетін, сондай-ақ белгіленген тәртіппен Қазақстан Республикасының бюджетіне төленген салық сомасы осы баптың 1-тармағына сәйкес есепке жатқызылған қосылған құн салығының сомасы болып табылады.</w:t>
      </w:r>
    </w:p>
    <w:p w:rsidR="00000000" w:rsidRDefault="003C5912">
      <w:pPr>
        <w:jc w:val="both"/>
      </w:pPr>
      <w:r>
        <w:rPr>
          <w:rStyle w:val="s3"/>
        </w:rPr>
        <w:t>2</w:t>
      </w:r>
      <w:r>
        <w:rPr>
          <w:rStyle w:val="s3"/>
        </w:rPr>
        <w:t xml:space="preserve">009.16.11. № 200-ІV ҚР </w:t>
      </w:r>
      <w:hyperlink r:id="rId4117" w:anchor="sub_id=39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4118" w:anchor="sub_id=2560300" w:history="1">
        <w:r>
          <w:rPr>
            <w:rStyle w:val="a3"/>
            <w:i/>
            <w:iCs/>
            <w:bdr w:val="none" w:sz="0" w:space="0" w:color="auto" w:frame="1"/>
          </w:rPr>
          <w:t>ред</w:t>
        </w:r>
      </w:hyperlink>
      <w:r>
        <w:rPr>
          <w:rStyle w:val="s3"/>
        </w:rPr>
        <w:t>.</w:t>
      </w:r>
      <w:r>
        <w:rPr>
          <w:rStyle w:val="s3"/>
        </w:rPr>
        <w:t>қара</w:t>
      </w:r>
      <w:r>
        <w:rPr>
          <w:rStyle w:val="s3"/>
        </w:rPr>
        <w:t xml:space="preserve">); 2011.21.07. № 467-ІV ҚР </w:t>
      </w:r>
      <w:hyperlink r:id="rId4119" w:anchor="sub_id=3104"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120" w:anchor="sub_id=2560300" w:history="1">
        <w:r>
          <w:rPr>
            <w:rStyle w:val="a3"/>
            <w:i/>
            <w:iCs/>
            <w:bdr w:val="none" w:sz="0" w:space="0" w:color="auto" w:frame="1"/>
          </w:rPr>
          <w:t>бұр.ред.қара</w:t>
        </w:r>
      </w:hyperlink>
      <w:r>
        <w:rPr>
          <w:rStyle w:val="s3"/>
        </w:rPr>
        <w:t>) 3-тармақ өзгертілді</w:t>
      </w:r>
    </w:p>
    <w:p w:rsidR="00000000" w:rsidRDefault="003C5912">
      <w:pPr>
        <w:ind w:firstLine="400"/>
        <w:jc w:val="both"/>
      </w:pPr>
      <w:r>
        <w:rPr>
          <w:rStyle w:val="s0"/>
        </w:rPr>
        <w:t>3. Егер осы бапта өзгеше көзделмесе, қосылған құн салығы осы баптың 2-тармағында белгіленген тәртіппен тауарлар, жұмыстар, қызмет көрсетулер алынған салық кезеңінде есепке жатқызылады.</w:t>
      </w:r>
    </w:p>
    <w:p w:rsidR="00000000" w:rsidRDefault="003C5912">
      <w:pPr>
        <w:ind w:firstLine="400"/>
        <w:jc w:val="both"/>
      </w:pPr>
      <w:r>
        <w:rPr>
          <w:rStyle w:val="s0"/>
        </w:rPr>
        <w:t xml:space="preserve">Осы Кодекстің </w:t>
      </w:r>
      <w:hyperlink r:id="rId4121" w:anchor="sub_id=2410000" w:history="1">
        <w:r>
          <w:rPr>
            <w:rStyle w:val="a3"/>
          </w:rPr>
          <w:t>241</w:t>
        </w:r>
      </w:hyperlink>
      <w:r>
        <w:rPr>
          <w:rStyle w:val="s0"/>
        </w:rPr>
        <w:t xml:space="preserve"> және </w:t>
      </w:r>
      <w:hyperlink r:id="rId4122" w:anchor="sub_id=276200000" w:history="1">
        <w:r>
          <w:rPr>
            <w:rStyle w:val="a3"/>
          </w:rPr>
          <w:t>276-20-баптарына</w:t>
        </w:r>
      </w:hyperlink>
      <w:r>
        <w:rPr>
          <w:rStyle w:val="s0"/>
        </w:rPr>
        <w:t xml:space="preserve"> сәйкес қосылған құн салығы төленген жағдайда, төленген салық қосылған құн салы</w:t>
      </w:r>
      <w:r>
        <w:rPr>
          <w:rStyle w:val="s0"/>
        </w:rPr>
        <w:t>ғын</w:t>
      </w:r>
      <w:r>
        <w:rPr>
          <w:rStyle w:val="s0"/>
        </w:rPr>
        <w:t xml:space="preserve"> төлеу жөніндегі салық міндеттемесі орындалған сол салық кезеңінде есепке жатқызылады.</w:t>
      </w:r>
    </w:p>
    <w:p w:rsidR="00000000" w:rsidRDefault="003C5912">
      <w:pPr>
        <w:jc w:val="both"/>
      </w:pPr>
      <w:r>
        <w:rPr>
          <w:rStyle w:val="s3"/>
        </w:rPr>
        <w:t xml:space="preserve">2009.16.11. № 200-ІV ҚР </w:t>
      </w:r>
      <w:hyperlink r:id="rId4123" w:anchor="sub_id=393" w:history="1">
        <w:r>
          <w:rPr>
            <w:rStyle w:val="a3"/>
            <w:i/>
            <w:iCs/>
            <w:bdr w:val="none" w:sz="0" w:space="0" w:color="auto" w:frame="1"/>
          </w:rPr>
          <w:t>Заңымен</w:t>
        </w:r>
      </w:hyperlink>
      <w:r>
        <w:rPr>
          <w:rStyle w:val="s3"/>
        </w:rPr>
        <w:t xml:space="preserve"> 3-1-тармақпен толықтырылды (2009 ж. 1 қаңтардан баста</w:t>
      </w:r>
      <w:r>
        <w:rPr>
          <w:rStyle w:val="s3"/>
        </w:rPr>
        <w:t>п қолданысқа енгiзiлді)</w:t>
      </w:r>
    </w:p>
    <w:p w:rsidR="00000000" w:rsidRDefault="003C5912">
      <w:pPr>
        <w:ind w:firstLine="400"/>
        <w:jc w:val="both"/>
      </w:pPr>
      <w:r>
        <w:rPr>
          <w:rStyle w:val="s0"/>
        </w:rPr>
        <w:t xml:space="preserve">3-1. Босатылған айналымның мақсаттары үшiн сатып алынған, бірақ салық салынатын айналымның мақсаттары үшiн пайдаланылған тауарлар, жұмыстар, көрсетiлетiн қызметтер бойынша өнiм берушiлер жазып берген шот-фактуралардағы қосылған құн </w:t>
      </w:r>
      <w:r>
        <w:rPr>
          <w:rStyle w:val="s0"/>
        </w:rPr>
        <w:t xml:space="preserve">салығының сомасы олар салық салынатын айналым мақсаттары үшiн пайдаланылған салық кезеңiнде осы тауарлар, жұмыстар, көрсетiлетiн қызметтер сатып алынған күнi қолданыста болған ставка бойынша есепке жатқызылуға жатады. </w:t>
      </w:r>
    </w:p>
    <w:p w:rsidR="00000000" w:rsidRDefault="003C5912">
      <w:pPr>
        <w:jc w:val="both"/>
      </w:pPr>
      <w:r>
        <w:rPr>
          <w:rStyle w:val="s3"/>
        </w:rPr>
        <w:t xml:space="preserve">2009.16.11. № 200-ІV ҚР </w:t>
      </w:r>
      <w:hyperlink r:id="rId4124" w:anchor="sub_id=393" w:history="1">
        <w:r>
          <w:rPr>
            <w:rStyle w:val="a3"/>
            <w:i/>
            <w:iCs/>
            <w:bdr w:val="none" w:sz="0" w:space="0" w:color="auto" w:frame="1"/>
          </w:rPr>
          <w:t>Заңымен</w:t>
        </w:r>
      </w:hyperlink>
      <w:r>
        <w:rPr>
          <w:rStyle w:val="s3"/>
        </w:rPr>
        <w:t xml:space="preserve"> 3-2-тармақпен толықтырылды (2009 ж. 1 қаңтардан бастап қолданысқа енгiзiлді)</w:t>
      </w:r>
    </w:p>
    <w:p w:rsidR="00000000" w:rsidRDefault="003C5912">
      <w:pPr>
        <w:ind w:firstLine="400"/>
        <w:jc w:val="both"/>
      </w:pPr>
      <w:r>
        <w:rPr>
          <w:rStyle w:val="s0"/>
        </w:rPr>
        <w:t xml:space="preserve">3-2. Аяқталмаған құрылыс объектiсiн өткiзген жағдайда бұрын осы Кодекстiң </w:t>
      </w:r>
      <w:hyperlink r:id="rId4125" w:anchor="sub_id=2490000" w:history="1">
        <w:r>
          <w:rPr>
            <w:rStyle w:val="a3"/>
          </w:rPr>
          <w:t>249-бабына</w:t>
        </w:r>
      </w:hyperlink>
      <w:r>
        <w:rPr>
          <w:rStyle w:val="s0"/>
        </w:rPr>
        <w:t xml:space="preserve"> сәйкес қосылған құн салығынан босатылған айналым түрiнде өткізуге арналған осы объектiнiң құрылысы процесiнде пайдаланылған тауарлар, жұмыстар, көрсетiлетiн қызметтер бойынша қосылған құн с</w:t>
      </w:r>
      <w:r>
        <w:rPr>
          <w:rStyle w:val="s0"/>
        </w:rPr>
        <w:t>алығы аяқталмаған құрылыс объектiсiн өткізу жүзеге асырылған салық кезеңiнде аталған тауарларды, жұмыстарды, көрсетiлетiн қызметтердi сатып алған күнi қолданыста болған ставка бойынша есепке жатқызылуға жатады.</w:t>
      </w:r>
    </w:p>
    <w:p w:rsidR="00000000" w:rsidRDefault="003C5912">
      <w:pPr>
        <w:jc w:val="both"/>
      </w:pPr>
      <w:r>
        <w:rPr>
          <w:rStyle w:val="s3"/>
        </w:rPr>
        <w:t xml:space="preserve">2013.05.12. № 152-V ҚР </w:t>
      </w:r>
      <w:hyperlink r:id="rId4126" w:anchor="sub_id=256" w:history="1">
        <w:r>
          <w:rPr>
            <w:rStyle w:val="a3"/>
            <w:i/>
            <w:iCs/>
            <w:bdr w:val="none" w:sz="0" w:space="0" w:color="auto" w:frame="1"/>
          </w:rPr>
          <w:t>Заңымен</w:t>
        </w:r>
      </w:hyperlink>
      <w:r>
        <w:rPr>
          <w:rStyle w:val="s3"/>
        </w:rPr>
        <w:t xml:space="preserve"> 3-3-тармақпен толықтырылды (2014 ж. 1 қаңтардан бастап қолданысқа енгізілді) </w:t>
      </w:r>
    </w:p>
    <w:p w:rsidR="00000000" w:rsidRDefault="003C5912">
      <w:pPr>
        <w:ind w:firstLine="400"/>
        <w:jc w:val="both"/>
      </w:pPr>
      <w:r>
        <w:rPr>
          <w:rStyle w:val="s0"/>
        </w:rPr>
        <w:t xml:space="preserve">3-3. Тұрғын үй ғимаратының құрылысын жүзеге асыратын қосылған құн салығын төлеушi осы Кодекстің </w:t>
      </w:r>
      <w:hyperlink r:id="rId4127" w:anchor="sub_id=2490100" w:history="1">
        <w:r>
          <w:rPr>
            <w:rStyle w:val="a3"/>
          </w:rPr>
          <w:t>249-бабы 1-тармағының 3) тармақшасында</w:t>
        </w:r>
      </w:hyperlink>
      <w:r>
        <w:rPr>
          <w:rStyle w:val="s0"/>
        </w:rPr>
        <w:t xml:space="preserve"> көзделген жағдай басталған, бірақ мемлекеттік қабылдау немесе қабылдау комиссиясы тұрғын үй ғимаратын пайдалануға қабылдап алған күннен ерте емес с</w:t>
      </w:r>
      <w:r>
        <w:rPr>
          <w:rStyle w:val="s0"/>
        </w:rPr>
        <w:t xml:space="preserve">алық кезеңінде осындай тұрғын үй ғимаратының бір бөлігі болып табылатын тұрғын емес үй-жайдың құрылысына пайдаланылған тауарлар, жұмыстар, көрсетiлетiн қызметтер бойынша қосылған құн салығының сомасын есепке жатқызуға құқылы, ол мынадай: </w:t>
      </w:r>
    </w:p>
    <w:p w:rsidR="00000000" w:rsidRDefault="003C5912">
      <w:pPr>
        <w:ind w:firstLine="400"/>
        <w:jc w:val="both"/>
      </w:pPr>
      <w:r>
        <w:rPr>
          <w:rStyle w:val="s0"/>
        </w:rPr>
        <w:t>ҚҚСте</w:t>
      </w:r>
      <w:r>
        <w:rPr>
          <w:rStyle w:val="s0"/>
        </w:rPr>
        <w:t xml:space="preserve"> = ҚҚСтғ*Sте</w:t>
      </w:r>
      <w:r>
        <w:rPr>
          <w:rStyle w:val="s0"/>
        </w:rPr>
        <w:t>/Sтғ формула бойынша айқындалады,</w:t>
      </w:r>
    </w:p>
    <w:p w:rsidR="00000000" w:rsidRDefault="003C5912">
      <w:pPr>
        <w:ind w:firstLine="400"/>
        <w:jc w:val="both"/>
      </w:pPr>
      <w:r>
        <w:rPr>
          <w:rStyle w:val="s0"/>
        </w:rPr>
        <w:t>мұнда:</w:t>
      </w:r>
    </w:p>
    <w:p w:rsidR="00000000" w:rsidRDefault="003C5912">
      <w:pPr>
        <w:ind w:firstLine="400"/>
        <w:jc w:val="both"/>
      </w:pPr>
      <w:r>
        <w:rPr>
          <w:rStyle w:val="s0"/>
        </w:rPr>
        <w:t>ҚҚСте</w:t>
      </w:r>
      <w:r>
        <w:rPr>
          <w:rStyle w:val="s0"/>
        </w:rPr>
        <w:t xml:space="preserve"> - тұрғын үй ғимаратының бір бөлігі болып табылатын тұрғын емес үй-жай бойынша есепке жатқызылуға жататын қосылған құн салығының сомасы;</w:t>
      </w:r>
    </w:p>
    <w:p w:rsidR="00000000" w:rsidRDefault="003C5912">
      <w:pPr>
        <w:ind w:firstLine="400"/>
        <w:jc w:val="both"/>
      </w:pPr>
      <w:r>
        <w:rPr>
          <w:rStyle w:val="s0"/>
        </w:rPr>
        <w:t>ҚҚСтғ</w:t>
      </w:r>
      <w:r>
        <w:rPr>
          <w:rStyle w:val="s0"/>
        </w:rPr>
        <w:t xml:space="preserve"> - тұрғын үй ғимаратының құрылысына пайдаланылған тауарлар, жұмыстар</w:t>
      </w:r>
      <w:r>
        <w:rPr>
          <w:rStyle w:val="s0"/>
        </w:rPr>
        <w:t>, көрсетiлетiн қызметтер бойынша қосылған құн салығының сомасы;</w:t>
      </w:r>
    </w:p>
    <w:p w:rsidR="00000000" w:rsidRDefault="003C5912">
      <w:pPr>
        <w:ind w:firstLine="400"/>
        <w:jc w:val="both"/>
      </w:pPr>
      <w:r>
        <w:rPr>
          <w:rStyle w:val="s0"/>
        </w:rPr>
        <w:t>Sте - тұрғын үй ғимаратындағы тұрғын емес үй-жайлардың алаңы;</w:t>
      </w:r>
    </w:p>
    <w:p w:rsidR="00000000" w:rsidRDefault="003C5912">
      <w:pPr>
        <w:ind w:firstLine="400"/>
        <w:jc w:val="both"/>
      </w:pPr>
      <w:r>
        <w:rPr>
          <w:rStyle w:val="s0"/>
        </w:rPr>
        <w:t>Sтғ - тұрғын үй ғимаратының жалпы алаңы.</w:t>
      </w:r>
    </w:p>
    <w:p w:rsidR="00000000" w:rsidRDefault="003C5912">
      <w:pPr>
        <w:jc w:val="both"/>
      </w:pPr>
      <w:r>
        <w:rPr>
          <w:rStyle w:val="s3"/>
        </w:rPr>
        <w:t xml:space="preserve">2009.16.11. № 200-ІV ҚР </w:t>
      </w:r>
      <w:hyperlink r:id="rId4128" w:anchor="sub_id=393" w:history="1">
        <w:r>
          <w:rPr>
            <w:rStyle w:val="a3"/>
            <w:i/>
            <w:iCs/>
            <w:bdr w:val="none" w:sz="0" w:space="0" w:color="auto" w:frame="1"/>
          </w:rPr>
          <w:t>Заңымен</w:t>
        </w:r>
      </w:hyperlink>
      <w:r>
        <w:rPr>
          <w:rStyle w:val="s3"/>
        </w:rPr>
        <w:t xml:space="preserve"> 4-тармақ  жаңа редакцияда (2009 ж. 1 қаңтардан бастап қолданысқа енгiзiлді) (бұр.</w:t>
      </w:r>
      <w:hyperlink r:id="rId4129" w:anchor="sub_id=2560400" w:history="1">
        <w:r>
          <w:rPr>
            <w:rStyle w:val="a3"/>
            <w:i/>
            <w:iCs/>
            <w:bdr w:val="none" w:sz="0" w:space="0" w:color="auto" w:frame="1"/>
          </w:rPr>
          <w:t>р</w:t>
        </w:r>
        <w:r>
          <w:rPr>
            <w:rStyle w:val="a3"/>
            <w:i/>
            <w:iCs/>
            <w:bdr w:val="none" w:sz="0" w:space="0" w:color="auto" w:frame="1"/>
          </w:rPr>
          <w:t>ед</w:t>
        </w:r>
      </w:hyperlink>
      <w:r>
        <w:rPr>
          <w:rStyle w:val="s3"/>
        </w:rPr>
        <w:t>.қара)</w:t>
      </w:r>
    </w:p>
    <w:p w:rsidR="00000000" w:rsidRDefault="003C5912">
      <w:pPr>
        <w:ind w:firstLine="400"/>
        <w:jc w:val="both"/>
      </w:pPr>
      <w:r>
        <w:rPr>
          <w:rStyle w:val="s0"/>
        </w:rPr>
        <w:t xml:space="preserve">4. Егер шот-фактураны жазып беру осы Кодекстiң </w:t>
      </w:r>
      <w:hyperlink r:id="rId4130" w:anchor="sub_id=2630700" w:history="1">
        <w:r>
          <w:rPr>
            <w:rStyle w:val="a3"/>
          </w:rPr>
          <w:t>263-бабы 7-тармағының</w:t>
        </w:r>
      </w:hyperlink>
      <w:r>
        <w:rPr>
          <w:rStyle w:val="s0"/>
        </w:rPr>
        <w:t xml:space="preserve"> </w:t>
      </w:r>
      <w:r>
        <w:rPr>
          <w:rStyle w:val="s0"/>
        </w:rPr>
        <w:t>екiншi бөлiгiнде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шот-фактураны жазып беру күнi тура келетiн салық кезеңiнде есепке жатқызылады.</w:t>
      </w:r>
    </w:p>
    <w:p w:rsidR="00000000" w:rsidRDefault="003C5912">
      <w:pPr>
        <w:ind w:firstLine="400"/>
        <w:jc w:val="both"/>
      </w:pPr>
      <w:r>
        <w:rPr>
          <w:rStyle w:val="s0"/>
        </w:rPr>
        <w:t>Осы Кодекстi</w:t>
      </w:r>
      <w:r>
        <w:rPr>
          <w:rStyle w:val="s0"/>
        </w:rPr>
        <w:t>ң</w:t>
      </w:r>
      <w:r>
        <w:rPr>
          <w:rStyle w:val="s0"/>
        </w:rPr>
        <w:t xml:space="preserve"> </w:t>
      </w:r>
      <w:hyperlink r:id="rId4131" w:anchor="sub_id=2630000" w:history="1">
        <w:r>
          <w:rPr>
            <w:rStyle w:val="a3"/>
          </w:rPr>
          <w:t>263-бабының 20-тармағында</w:t>
        </w:r>
      </w:hyperlink>
      <w:r>
        <w:rPr>
          <w:rStyle w:val="s0"/>
        </w:rPr>
        <w:t xml:space="preserve"> көрсетiлген жағдайларда лизинг алушы қосылған құн салығын лизинг берушiнiң осы Кодекстiң </w:t>
      </w:r>
      <w:hyperlink r:id="rId4132" w:anchor="sub_id=2370600" w:history="1">
        <w:r>
          <w:rPr>
            <w:rStyle w:val="a3"/>
          </w:rPr>
          <w:t>237-бабының 6-тармағында</w:t>
        </w:r>
      </w:hyperlink>
      <w:r>
        <w:rPr>
          <w:rStyle w:val="s0"/>
        </w:rPr>
        <w:t xml:space="preserve"> көрсетiлген өткізу бойынша айналымды жасаған күнi тура келетiн салық кезеңiнде есепке жатқызады.</w:t>
      </w:r>
    </w:p>
    <w:p w:rsidR="00000000" w:rsidRDefault="003C5912">
      <w:pPr>
        <w:ind w:firstLine="400"/>
        <w:jc w:val="both"/>
      </w:pPr>
      <w:r>
        <w:rPr>
          <w:rStyle w:val="s0"/>
        </w:rPr>
        <w:t>5. Қосылған құн салығын төлеушіде салық салынатын және салық салынбайтын, оның ішінде қосылған құн салы</w:t>
      </w:r>
      <w:r>
        <w:rPr>
          <w:rStyle w:val="s0"/>
        </w:rPr>
        <w:t>ғынан</w:t>
      </w:r>
      <w:r>
        <w:rPr>
          <w:rStyle w:val="s0"/>
        </w:rPr>
        <w:t xml:space="preserve"> босатылған айналымдар болған кезде, қосылған құн салығы осы Кодекстің </w:t>
      </w:r>
      <w:hyperlink r:id="rId4133" w:anchor="sub_id=2600000" w:history="1">
        <w:r>
          <w:rPr>
            <w:rStyle w:val="a3"/>
          </w:rPr>
          <w:t>260-бабында</w:t>
        </w:r>
      </w:hyperlink>
      <w:r>
        <w:rPr>
          <w:rStyle w:val="s0"/>
        </w:rPr>
        <w:t xml:space="preserve"> көзделген тәртіппен есепке жатқызылады.</w:t>
      </w:r>
    </w:p>
    <w:p w:rsidR="00000000" w:rsidRDefault="003C5912">
      <w:pPr>
        <w:jc w:val="both"/>
      </w:pPr>
      <w:r>
        <w:rPr>
          <w:rStyle w:val="s3"/>
        </w:rPr>
        <w:t xml:space="preserve">2013.05.12. № 152-V ҚР </w:t>
      </w:r>
      <w:hyperlink r:id="rId4134" w:anchor="sub_id=256" w:history="1">
        <w:r>
          <w:rPr>
            <w:rStyle w:val="a3"/>
            <w:i/>
            <w:iCs/>
            <w:bdr w:val="none" w:sz="0" w:space="0" w:color="auto" w:frame="1"/>
          </w:rPr>
          <w:t>Заңымен</w:t>
        </w:r>
      </w:hyperlink>
      <w:r>
        <w:rPr>
          <w:rStyle w:val="s3"/>
        </w:rPr>
        <w:t xml:space="preserve"> 6-тармақпен толықтырылды (2014 ж. 1 қаңтардан бастап қолданысқа енгізілді) </w:t>
      </w:r>
    </w:p>
    <w:p w:rsidR="00000000" w:rsidRDefault="003C5912">
      <w:pPr>
        <w:ind w:firstLine="400"/>
        <w:jc w:val="both"/>
      </w:pPr>
      <w:r>
        <w:rPr>
          <w:rStyle w:val="s0"/>
        </w:rPr>
        <w:t>6. Егер салық төлеушілердің мемлекеттік базасында тұрған салық төлеуші қосылған құн салығы бойынша тіркеу есебі</w:t>
      </w:r>
      <w:r>
        <w:rPr>
          <w:rStyle w:val="s0"/>
        </w:rPr>
        <w:t xml:space="preserve">нен шығарылғаннан кейін осы Кодекстің </w:t>
      </w:r>
      <w:hyperlink r:id="rId4135" w:anchor="sub_id=1001300" w:history="1">
        <w:r>
          <w:rPr>
            <w:rStyle w:val="a3"/>
          </w:rPr>
          <w:t>100-бабының 13-тармағын</w:t>
        </w:r>
      </w:hyperlink>
      <w:r>
        <w:rPr>
          <w:rStyle w:val="s0"/>
        </w:rPr>
        <w:t xml:space="preserve"> қолданған болса, қосылған құн салығы бойынша есепке жатқызу осы Кодекстің </w:t>
      </w:r>
      <w:hyperlink r:id="rId4136" w:anchor="sub_id=1001300" w:history="1">
        <w:r>
          <w:rPr>
            <w:rStyle w:val="a3"/>
          </w:rPr>
          <w:t>100-бабының 13-тармағына</w:t>
        </w:r>
      </w:hyperlink>
      <w:r>
        <w:rPr>
          <w:rStyle w:val="s0"/>
        </w:rPr>
        <w:t xml:space="preserve"> сәйкес шегерімге жатқызылған сома мөлшеріне азайтылуға жатады.</w:t>
      </w:r>
    </w:p>
    <w:p w:rsidR="00000000" w:rsidRDefault="003C5912">
      <w:pPr>
        <w:ind w:firstLine="400"/>
        <w:jc w:val="both"/>
      </w:pPr>
      <w:r>
        <w:t> </w:t>
      </w:r>
    </w:p>
    <w:p w:rsidR="00000000" w:rsidRDefault="003C5912">
      <w:pPr>
        <w:jc w:val="both"/>
      </w:pPr>
      <w:r>
        <w:rPr>
          <w:rStyle w:val="s3"/>
        </w:rPr>
        <w:t xml:space="preserve">2009.16.11. № 200-ІV ҚР </w:t>
      </w:r>
      <w:hyperlink r:id="rId4137" w:anchor="sub_id=394" w:history="1">
        <w:r>
          <w:rPr>
            <w:rStyle w:val="a3"/>
            <w:i/>
            <w:iCs/>
            <w:bdr w:val="none" w:sz="0" w:space="0" w:color="auto" w:frame="1"/>
          </w:rPr>
          <w:t>Заңымен</w:t>
        </w:r>
      </w:hyperlink>
      <w:r>
        <w:rPr>
          <w:rStyle w:val="s3"/>
        </w:rPr>
        <w:t xml:space="preserve"> 257</w:t>
      </w:r>
      <w:r>
        <w:rPr>
          <w:rStyle w:val="s3"/>
        </w:rPr>
        <w:t>-бап  жаңа редакцияда (2009 ж. 1 қаңтардан бастап қолданысқа енгiзiлді) (бұр.</w:t>
      </w:r>
      <w:hyperlink r:id="rId4138" w:anchor="sub_id=2570000" w:history="1">
        <w:r>
          <w:rPr>
            <w:rStyle w:val="a3"/>
            <w:i/>
            <w:iCs/>
            <w:bdr w:val="none" w:sz="0" w:space="0" w:color="auto" w:frame="1"/>
          </w:rPr>
          <w:t>ред</w:t>
        </w:r>
      </w:hyperlink>
      <w:r>
        <w:rPr>
          <w:rStyle w:val="s3"/>
        </w:rPr>
        <w:t>.қара)</w:t>
      </w:r>
    </w:p>
    <w:p w:rsidR="00000000" w:rsidRDefault="003C5912">
      <w:pPr>
        <w:ind w:firstLine="400"/>
        <w:jc w:val="both"/>
      </w:pPr>
      <w:r>
        <w:rPr>
          <w:rStyle w:val="s0"/>
          <w:b/>
          <w:bCs/>
        </w:rPr>
        <w:t>257-бап. Есепке жатқызылуға жатпайтын қосылған құн салығы</w:t>
      </w:r>
    </w:p>
    <w:p w:rsidR="00000000" w:rsidRDefault="003C5912">
      <w:pPr>
        <w:jc w:val="both"/>
      </w:pPr>
      <w:r>
        <w:rPr>
          <w:rStyle w:val="s3"/>
        </w:rPr>
        <w:t xml:space="preserve">2012.26.12. № 61-V ҚР </w:t>
      </w:r>
      <w:hyperlink r:id="rId4139" w:anchor="sub_id=257"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w:t>
      </w:r>
      <w:hyperlink r:id="rId4140" w:anchor="sub_id=257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Егер осы бапта өзгеше белгіленбесе, қосылған құн салығы, егер:</w:t>
      </w:r>
    </w:p>
    <w:p w:rsidR="00000000" w:rsidRDefault="003C5912">
      <w:pPr>
        <w:jc w:val="both"/>
      </w:pPr>
      <w:r>
        <w:rPr>
          <w:rStyle w:val="s3"/>
        </w:rPr>
        <w:t xml:space="preserve">2012.21.06. № 19-V ҚР </w:t>
      </w:r>
      <w:hyperlink r:id="rId4141" w:anchor="sub_id=600" w:history="1">
        <w:r>
          <w:rPr>
            <w:rStyle w:val="a3"/>
            <w:i/>
            <w:iCs/>
            <w:bdr w:val="none" w:sz="0" w:space="0" w:color="auto" w:frame="1"/>
          </w:rPr>
          <w:t>Заңымен</w:t>
        </w:r>
      </w:hyperlink>
      <w:r>
        <w:rPr>
          <w:rStyle w:val="s3"/>
        </w:rPr>
        <w:t xml:space="preserve"> </w:t>
      </w:r>
      <w:r>
        <w:rPr>
          <w:rStyle w:val="s3"/>
        </w:rPr>
        <w:t>1) тармақша жаңа редакцияда (2013 жылғы 1 қаңтардан бастап қолданысқа енгізілді) (</w:t>
      </w:r>
      <w:hyperlink r:id="rId4142" w:anchor="sub_id=2570101"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1) осы тармақшада өзгеше көзделмесе, салық салынатын айналым мақсаттарында </w:t>
      </w:r>
      <w:r>
        <w:rPr>
          <w:rStyle w:val="s0"/>
        </w:rPr>
        <w:t>пайдаланылмайтын тауарларды, жұмыстарды, көрсетiлетiн қызметтердi.</w:t>
      </w:r>
    </w:p>
    <w:p w:rsidR="00000000" w:rsidRDefault="003C5912">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байланысты салық төлеушi осы Кодекстiң </w:t>
      </w:r>
      <w:hyperlink r:id="rId4143" w:anchor="sub_id=2600000" w:history="1">
        <w:r>
          <w:rPr>
            <w:rStyle w:val="a3"/>
          </w:rPr>
          <w:t>260</w:t>
        </w:r>
      </w:hyperlink>
      <w:r>
        <w:rPr>
          <w:rStyle w:val="s0"/>
        </w:rPr>
        <w:t xml:space="preserve"> және </w:t>
      </w:r>
      <w:hyperlink r:id="rId4144" w:anchor="sub_id=2610000" w:history="1">
        <w:r>
          <w:rPr>
            <w:rStyle w:val="a3"/>
          </w:rPr>
          <w:t>261-баптарына</w:t>
        </w:r>
      </w:hyperlink>
      <w:r>
        <w:rPr>
          <w:rStyle w:val="s0"/>
        </w:rPr>
        <w:t xml:space="preserve"> сәйкес барабарлық әдiстi қолданған (қолданатын) тауарларды, жұмыстарды, көрсетiлетiн қыз</w:t>
      </w:r>
      <w:r>
        <w:rPr>
          <w:rStyle w:val="s0"/>
        </w:rPr>
        <w:t>меттердi алуға байланысты төленуге жататын болса, есепке жатқызылады;</w:t>
      </w:r>
    </w:p>
    <w:p w:rsidR="00000000" w:rsidRDefault="003C5912">
      <w:pPr>
        <w:jc w:val="both"/>
      </w:pPr>
      <w:r>
        <w:rPr>
          <w:rStyle w:val="s3"/>
        </w:rPr>
        <w:t xml:space="preserve">2012.26.12. № 61-V ҚР </w:t>
      </w:r>
      <w:hyperlink r:id="rId4145" w:anchor="sub_id=257" w:history="1">
        <w:r>
          <w:rPr>
            <w:rStyle w:val="a3"/>
            <w:i/>
            <w:iCs/>
            <w:bdr w:val="none" w:sz="0" w:space="0" w:color="auto" w:frame="1"/>
          </w:rPr>
          <w:t>Заңымен</w:t>
        </w:r>
      </w:hyperlink>
      <w:r>
        <w:rPr>
          <w:rStyle w:val="s3"/>
        </w:rPr>
        <w:t xml:space="preserve"> 2) тармақша өзгертілді (2013 ж. 1 қаңтардан бастап қолданысқа енгізілді) (</w:t>
      </w:r>
      <w:hyperlink r:id="rId4146" w:anchor="sub_id=2570102"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 негiзгi құралдар ретiнде ескерілген (ескерілетін) жеңiл автомобильдердi;</w:t>
      </w:r>
    </w:p>
    <w:p w:rsidR="00000000" w:rsidRDefault="003C5912">
      <w:pPr>
        <w:jc w:val="both"/>
      </w:pPr>
      <w:r>
        <w:rPr>
          <w:rStyle w:val="s3"/>
        </w:rPr>
        <w:t xml:space="preserve">2012.21.06. № 19-V ҚР </w:t>
      </w:r>
      <w:hyperlink r:id="rId4147" w:anchor="sub_id=600" w:history="1">
        <w:r>
          <w:rPr>
            <w:rStyle w:val="a3"/>
            <w:i/>
            <w:iCs/>
            <w:bdr w:val="none" w:sz="0" w:space="0" w:color="auto" w:frame="1"/>
          </w:rPr>
          <w:t>Заңымен</w:t>
        </w:r>
      </w:hyperlink>
      <w:r>
        <w:rPr>
          <w:rStyle w:val="s3"/>
        </w:rPr>
        <w:t xml:space="preserve"> 3) тармақша өзгертілді (2013 жылғы 1 қаңтардан бастап қолданысқа енгізілді) (</w:t>
      </w:r>
      <w:hyperlink r:id="rId4148" w:anchor="sub_id=2570103"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3) шот-фактуралары осы Кодексте белгiленген талапта</w:t>
      </w:r>
      <w:r>
        <w:rPr>
          <w:rStyle w:val="s0"/>
        </w:rPr>
        <w:t>р сақталмай жазып берiлген тауарларды, жұмыстарды, көрсетiлетiн қызметтерді;</w:t>
      </w:r>
    </w:p>
    <w:p w:rsidR="00000000" w:rsidRDefault="003C5912">
      <w:pPr>
        <w:jc w:val="both"/>
      </w:pPr>
      <w:r>
        <w:rPr>
          <w:rStyle w:val="s3"/>
        </w:rPr>
        <w:t xml:space="preserve">2012.21.06. № 19-V ҚР </w:t>
      </w:r>
      <w:hyperlink r:id="rId4149" w:anchor="sub_id=600" w:history="1">
        <w:r>
          <w:rPr>
            <w:rStyle w:val="a3"/>
            <w:i/>
            <w:iCs/>
            <w:bdr w:val="none" w:sz="0" w:space="0" w:color="auto" w:frame="1"/>
          </w:rPr>
          <w:t>Заңымен</w:t>
        </w:r>
      </w:hyperlink>
      <w:r>
        <w:rPr>
          <w:rStyle w:val="s3"/>
        </w:rPr>
        <w:t xml:space="preserve"> 4) тармақшамен толықтырылды (2013 жылғы 1 қаңтардан бастап қолданысқ</w:t>
      </w:r>
      <w:r>
        <w:rPr>
          <w:rStyle w:val="s3"/>
        </w:rPr>
        <w:t>а енгізілді)</w:t>
      </w:r>
    </w:p>
    <w:p w:rsidR="00000000" w:rsidRDefault="003C5912">
      <w:pPr>
        <w:ind w:firstLine="400"/>
        <w:jc w:val="both"/>
      </w:pPr>
      <w:r>
        <w:rPr>
          <w:rStyle w:val="s0"/>
        </w:rPr>
        <w:t xml:space="preserve">4) төлемнің кезеңділігіне қарамастан, қосылған құн салығын ескере отырып, қолма-қол есеп айырысу төлемі республикалық бюджет туралы заңда белгіленген және шот-фактураны жазып берген күні қолданыста болған </w:t>
      </w:r>
      <w:hyperlink r:id="rId4150" w:history="1">
        <w:r>
          <w:rPr>
            <w:rStyle w:val="a3"/>
          </w:rPr>
          <w:t>айлық есептік көрсеткіштің</w:t>
        </w:r>
      </w:hyperlink>
      <w:r>
        <w:rPr>
          <w:rStyle w:val="s0"/>
        </w:rPr>
        <w:t xml:space="preserve"> 1000 еселенген мөлшерінен асатын шот-фактурада көрсетілген тауарларды, жұмыстарды, көрсетiлетiн қызметтердi алуға байланысты төленуге жататын болса, есепке жазылмайды және осы Кодекстің </w:t>
      </w:r>
      <w:hyperlink r:id="rId4151" w:anchor="sub_id=1001200" w:history="1">
        <w:r>
          <w:rPr>
            <w:rStyle w:val="a3"/>
          </w:rPr>
          <w:t>100-бабының 12-тармағында</w:t>
        </w:r>
      </w:hyperlink>
      <w:r>
        <w:rPr>
          <w:rStyle w:val="s0"/>
        </w:rPr>
        <w:t xml:space="preserve"> белгіленген тәртіппен ескеріледі.</w:t>
      </w:r>
    </w:p>
    <w:p w:rsidR="00000000" w:rsidRDefault="003C5912">
      <w:pPr>
        <w:jc w:val="both"/>
      </w:pPr>
      <w:r>
        <w:rPr>
          <w:rStyle w:val="s3"/>
        </w:rPr>
        <w:t xml:space="preserve">2013.05.12. № 152-V ҚР </w:t>
      </w:r>
      <w:hyperlink r:id="rId4152" w:anchor="sub_id=257" w:history="1">
        <w:r>
          <w:rPr>
            <w:rStyle w:val="a3"/>
            <w:i/>
            <w:iCs/>
            <w:bdr w:val="none" w:sz="0" w:space="0" w:color="auto" w:frame="1"/>
          </w:rPr>
          <w:t>Заңымен</w:t>
        </w:r>
      </w:hyperlink>
      <w:r>
        <w:rPr>
          <w:rStyle w:val="s3"/>
        </w:rPr>
        <w:t xml:space="preserve"> 1-1-тармақпен  т</w:t>
      </w:r>
      <w:r>
        <w:rPr>
          <w:rStyle w:val="s3"/>
        </w:rPr>
        <w:t xml:space="preserve">олықтырылды (2014 ж. 1 қаңтардан бастап қолданысқа енгізілді) </w:t>
      </w:r>
    </w:p>
    <w:p w:rsidR="00000000" w:rsidRDefault="003C5912">
      <w:pPr>
        <w:ind w:firstLine="400"/>
        <w:jc w:val="both"/>
      </w:pPr>
      <w:r>
        <w:rPr>
          <w:rStyle w:val="s0"/>
        </w:rPr>
        <w:t xml:space="preserve">1-1. Тұрғын үй ғимаратының бір бөлігі болып табылатын тұрғын емес үй-жайдың құрылысына пайдаланылған тауарлар, жұмыстар, көрсетiлген қызметтер бойынша қосылған құн салығы: </w:t>
      </w:r>
    </w:p>
    <w:p w:rsidR="00000000" w:rsidRDefault="003C5912">
      <w:pPr>
        <w:ind w:firstLine="400"/>
        <w:jc w:val="both"/>
      </w:pPr>
      <w:r>
        <w:rPr>
          <w:rStyle w:val="s0"/>
        </w:rPr>
        <w:t xml:space="preserve">осы Кодекстің </w:t>
      </w:r>
      <w:hyperlink r:id="rId4153" w:anchor="sub_id=2490103" w:history="1">
        <w:r>
          <w:rPr>
            <w:rStyle w:val="a3"/>
          </w:rPr>
          <w:t>249-бабы 1-тармағының 3) тармақшасында</w:t>
        </w:r>
      </w:hyperlink>
      <w:r>
        <w:rPr>
          <w:rStyle w:val="s0"/>
        </w:rPr>
        <w:t xml:space="preserve"> көзделген жағдай басталғанға дейін;</w:t>
      </w:r>
    </w:p>
    <w:p w:rsidR="00000000" w:rsidRDefault="003C5912">
      <w:pPr>
        <w:ind w:firstLine="400"/>
        <w:jc w:val="both"/>
      </w:pPr>
      <w:r>
        <w:rPr>
          <w:rStyle w:val="s0"/>
        </w:rPr>
        <w:t xml:space="preserve">мұндай тұрғын үй ғимаратын мемлекеттік қабылдау немесе қабылдау комиссиясы пайдалануға қабылдап </w:t>
      </w:r>
      <w:r>
        <w:rPr>
          <w:rStyle w:val="s0"/>
        </w:rPr>
        <w:t>алғанға дейін есепке жатқызылуға тиіс емес.</w:t>
      </w:r>
    </w:p>
    <w:p w:rsidR="00000000" w:rsidRDefault="003C5912">
      <w:pPr>
        <w:ind w:firstLine="400"/>
        <w:jc w:val="both"/>
      </w:pPr>
      <w:r>
        <w:rPr>
          <w:rStyle w:val="s0"/>
        </w:rPr>
        <w:t xml:space="preserve">Тұрғын үй ғимаратының құрылысына пайдаланылған тауарлар, жұмыстар, көрсетiлген қызметтер бойынша қосылған құн салығын осы Кодекстің </w:t>
      </w:r>
      <w:hyperlink r:id="rId4154" w:anchor="sub_id=2560303" w:history="1">
        <w:r>
          <w:rPr>
            <w:rStyle w:val="a3"/>
          </w:rPr>
          <w:t>256-бабының 3-3-тармағында</w:t>
        </w:r>
      </w:hyperlink>
      <w:r>
        <w:rPr>
          <w:rStyle w:val="s0"/>
        </w:rPr>
        <w:t xml:space="preserve"> көрсетілген мақсаттар үшін тұрғын үй ғимаратын салуды жеке жүзеге асыратын қосымша құн салығын төлеуші: </w:t>
      </w:r>
    </w:p>
    <w:p w:rsidR="00000000" w:rsidRDefault="003C5912">
      <w:pPr>
        <w:ind w:firstLine="400"/>
        <w:jc w:val="both"/>
      </w:pPr>
      <w:r>
        <w:rPr>
          <w:rStyle w:val="s0"/>
        </w:rPr>
        <w:t xml:space="preserve">осы Кодекстің </w:t>
      </w:r>
      <w:hyperlink r:id="rId4155" w:anchor="sub_id=2490103" w:history="1">
        <w:r>
          <w:rPr>
            <w:rStyle w:val="a3"/>
          </w:rPr>
          <w:t>249-бабы 1-тармағыны</w:t>
        </w:r>
        <w:r>
          <w:rPr>
            <w:rStyle w:val="a3"/>
          </w:rPr>
          <w:t>ң</w:t>
        </w:r>
        <w:r>
          <w:rPr>
            <w:rStyle w:val="a3"/>
          </w:rPr>
          <w:t xml:space="preserve"> 3) тармақшасында</w:t>
        </w:r>
      </w:hyperlink>
      <w:r>
        <w:rPr>
          <w:rStyle w:val="s0"/>
        </w:rPr>
        <w:t xml:space="preserve"> көзделген жағдай басталғанға дейін;</w:t>
      </w:r>
    </w:p>
    <w:p w:rsidR="00000000" w:rsidRDefault="003C5912">
      <w:pPr>
        <w:ind w:firstLine="400"/>
        <w:jc w:val="both"/>
      </w:pPr>
      <w:r>
        <w:rPr>
          <w:rStyle w:val="s0"/>
        </w:rPr>
        <w:t>мұндай тұрғын үй ғимаратын пайдалануға қабылдап алғанға дейін ескереді.</w:t>
      </w:r>
    </w:p>
    <w:p w:rsidR="00000000" w:rsidRDefault="003C5912">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w:t>
      </w:r>
      <w:r>
        <w:rPr>
          <w:rStyle w:val="s0"/>
        </w:rPr>
        <w:t>лiктi өтеусiз берген тұлғаның төлеуiне жататын қосылған құн салығының сомасын есепке жатқызбайды.</w:t>
      </w:r>
    </w:p>
    <w:p w:rsidR="00000000" w:rsidRDefault="003C5912">
      <w:pPr>
        <w:jc w:val="both"/>
      </w:pPr>
      <w:r>
        <w:rPr>
          <w:rStyle w:val="s3"/>
        </w:rPr>
        <w:t xml:space="preserve">2011.21.07. № 467-ІV ҚР </w:t>
      </w:r>
      <w:hyperlink r:id="rId4156" w:anchor="sub_id=3105" w:history="1">
        <w:r>
          <w:rPr>
            <w:rStyle w:val="a3"/>
            <w:i/>
            <w:iCs/>
            <w:bdr w:val="none" w:sz="0" w:space="0" w:color="auto" w:frame="1"/>
          </w:rPr>
          <w:t>Заңымен</w:t>
        </w:r>
      </w:hyperlink>
      <w:r>
        <w:rPr>
          <w:rStyle w:val="s3"/>
        </w:rPr>
        <w:t xml:space="preserve"> </w:t>
      </w:r>
      <w:r>
        <w:rPr>
          <w:rStyle w:val="s3"/>
        </w:rPr>
        <w:t xml:space="preserve">3-тармақпен толықтырылды (2009 жылғы 1 қаңтардан бастап қолданысқа енгізілді) </w:t>
      </w:r>
    </w:p>
    <w:p w:rsidR="00000000" w:rsidRDefault="003C5912">
      <w:pPr>
        <w:ind w:firstLine="400"/>
        <w:jc w:val="both"/>
      </w:pPr>
      <w:r>
        <w:rPr>
          <w:rStyle w:val="s0"/>
        </w:rPr>
        <w:t>3. Қосылған құн салығының сомасы мынадай жағдайларда:</w:t>
      </w:r>
    </w:p>
    <w:p w:rsidR="00000000" w:rsidRDefault="003C5912">
      <w:pPr>
        <w:ind w:firstLine="400"/>
        <w:jc w:val="both"/>
      </w:pPr>
      <w:r>
        <w:rPr>
          <w:rStyle w:val="s0"/>
        </w:rPr>
        <w:t>1) сот жарамды деп таныған мәмілелер бойынша есепке жатқызылған қосылған құн салығы сомаларын қоспағанда, соттың заңды күші</w:t>
      </w:r>
      <w:r>
        <w:rPr>
          <w:rStyle w:val="s0"/>
        </w:rPr>
        <w:t>не енген үкімінің немесе қаулысының негізінде жалған кәсіпорын деп танылған салық төлеушімен жасалған операциялар бойынша;</w:t>
      </w:r>
    </w:p>
    <w:p w:rsidR="00000000" w:rsidRDefault="003C5912">
      <w:pPr>
        <w:jc w:val="both"/>
      </w:pPr>
      <w:r>
        <w:rPr>
          <w:rStyle w:val="s3"/>
        </w:rPr>
        <w:t xml:space="preserve">2013.05.12. № 152-V ҚР </w:t>
      </w:r>
      <w:hyperlink r:id="rId4157" w:anchor="sub_id=257" w:history="1">
        <w:r>
          <w:rPr>
            <w:rStyle w:val="a3"/>
            <w:i/>
            <w:iCs/>
            <w:bdr w:val="none" w:sz="0" w:space="0" w:color="auto" w:frame="1"/>
          </w:rPr>
          <w:t>Заңымен</w:t>
        </w:r>
      </w:hyperlink>
      <w:r>
        <w:rPr>
          <w:rStyle w:val="s3"/>
        </w:rPr>
        <w:t xml:space="preserve"> 2) тармақша өзгертілд</w:t>
      </w:r>
      <w:r>
        <w:rPr>
          <w:rStyle w:val="s3"/>
        </w:rPr>
        <w:t>і (2014 ж. 1 қаңтардан бастап қолданысқа енгізілді) (</w:t>
      </w:r>
      <w:hyperlink r:id="rId4158" w:anchor="sub_id=257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сот жеке кәсiпкерлiк субъектiсi кәсiпкерлiк қызметтi жүзеге асыру ниетiнсiз жасаған деп таныған мәмi</w:t>
      </w:r>
      <w:r>
        <w:rPr>
          <w:rStyle w:val="s0"/>
        </w:rPr>
        <w:t>ле (мәмiлелер) бойынша;</w:t>
      </w:r>
    </w:p>
    <w:p w:rsidR="00000000" w:rsidRDefault="003C5912">
      <w:pPr>
        <w:jc w:val="both"/>
      </w:pPr>
      <w:r>
        <w:rPr>
          <w:rStyle w:val="s3"/>
        </w:rPr>
        <w:t xml:space="preserve">2013.05.12. № 152-V ҚР </w:t>
      </w:r>
      <w:hyperlink r:id="rId4159" w:anchor="sub_id=257" w:history="1">
        <w:r>
          <w:rPr>
            <w:rStyle w:val="a3"/>
            <w:i/>
            <w:iCs/>
            <w:bdr w:val="none" w:sz="0" w:space="0" w:color="auto" w:frame="1"/>
          </w:rPr>
          <w:t>Заңымен</w:t>
        </w:r>
      </w:hyperlink>
      <w:r>
        <w:rPr>
          <w:rStyle w:val="s3"/>
        </w:rPr>
        <w:t xml:space="preserve"> 3) тармақшамен толықтырылды (2014 ж. 1 қаңтардан бастап қолданысқа енгізілді) </w:t>
      </w:r>
    </w:p>
    <w:p w:rsidR="00000000" w:rsidRDefault="003C5912">
      <w:pPr>
        <w:ind w:firstLine="400"/>
        <w:jc w:val="both"/>
      </w:pPr>
      <w:r>
        <w:rPr>
          <w:rStyle w:val="s0"/>
        </w:rPr>
        <w:t>3) соттың заңды күшіне енген шешімінің не</w:t>
      </w:r>
      <w:r>
        <w:rPr>
          <w:rStyle w:val="s0"/>
        </w:rPr>
        <w:t>гізінде жарамсыз деп танылған мәмілелер бойынша есепке жатқызылмайды.</w:t>
      </w:r>
    </w:p>
    <w:p w:rsidR="00000000" w:rsidRDefault="003C5912">
      <w:pPr>
        <w:ind w:firstLine="400"/>
        <w:jc w:val="both"/>
      </w:pPr>
      <w:r>
        <w:t> </w:t>
      </w:r>
    </w:p>
    <w:p w:rsidR="00000000" w:rsidRDefault="003C5912">
      <w:pPr>
        <w:ind w:firstLine="400"/>
        <w:jc w:val="both"/>
      </w:pPr>
      <w:r>
        <w:rPr>
          <w:rStyle w:val="s0"/>
          <w:b/>
          <w:bCs/>
        </w:rPr>
        <w:t>258-бап.</w:t>
      </w:r>
      <w:r>
        <w:rPr>
          <w:rStyle w:val="s0"/>
        </w:rPr>
        <w:t xml:space="preserve"> </w:t>
      </w:r>
      <w:r>
        <w:rPr>
          <w:rStyle w:val="s0"/>
          <w:b/>
          <w:bCs/>
        </w:rPr>
        <w:t xml:space="preserve">Есепке жатқызылатын қосылған құн салығының сомасын түзету </w:t>
      </w:r>
    </w:p>
    <w:p w:rsidR="00000000" w:rsidRDefault="003C5912">
      <w:pPr>
        <w:ind w:firstLine="400"/>
        <w:jc w:val="both"/>
      </w:pPr>
      <w:r>
        <w:rPr>
          <w:rStyle w:val="s0"/>
        </w:rPr>
        <w:t xml:space="preserve">1. Мынадай жағдайларда: </w:t>
      </w:r>
    </w:p>
    <w:p w:rsidR="00000000" w:rsidRDefault="003C5912">
      <w:pPr>
        <w:ind w:firstLine="400"/>
        <w:jc w:val="both"/>
      </w:pPr>
      <w:r>
        <w:rPr>
          <w:rStyle w:val="s0"/>
        </w:rPr>
        <w:t>1) салық салынбайтын айналымның мақсаты үшін пайдаланылғандарды қоспағанда, салық төлеуші с</w:t>
      </w:r>
      <w:r>
        <w:rPr>
          <w:rStyle w:val="s0"/>
        </w:rPr>
        <w:t xml:space="preserve">алық салынатын айналым мақсатынсыз пайдаланған тауарлардың, жұмыстардың, қызмет көрсетулердің болуына байланысты осы Кодекстің </w:t>
      </w:r>
      <w:hyperlink r:id="rId4160" w:anchor="sub_id=2600000" w:history="1">
        <w:r>
          <w:rPr>
            <w:rStyle w:val="a3"/>
          </w:rPr>
          <w:t>260</w:t>
        </w:r>
      </w:hyperlink>
      <w:r>
        <w:rPr>
          <w:rStyle w:val="s0"/>
        </w:rPr>
        <w:t xml:space="preserve"> және </w:t>
      </w:r>
      <w:hyperlink r:id="rId4161" w:anchor="sub_id=2610000" w:history="1">
        <w:r>
          <w:rPr>
            <w:rStyle w:val="a3"/>
          </w:rPr>
          <w:t>261-баптарына</w:t>
        </w:r>
      </w:hyperlink>
      <w:r>
        <w:rPr>
          <w:rStyle w:val="s0"/>
        </w:rPr>
        <w:t xml:space="preserve"> сәйкес барабарлық әдісті қолданғанда, салық салынатын айналым мақсатынсыз пайдаланылған тауарлар, жұмыстар, қызмет көрсетулер бойынша; </w:t>
      </w:r>
    </w:p>
    <w:p w:rsidR="00000000" w:rsidRDefault="003C5912">
      <w:pPr>
        <w:ind w:firstLine="400"/>
        <w:jc w:val="both"/>
      </w:pPr>
      <w:r>
        <w:rPr>
          <w:rStyle w:val="s0"/>
        </w:rPr>
        <w:t>2) тауарлар бүлінген, жоғалған жағдайда (</w:t>
      </w:r>
      <w:hyperlink r:id="rId4162" w:anchor="sub_id=10000" w:history="1">
        <w:r>
          <w:rPr>
            <w:rStyle w:val="a3"/>
          </w:rPr>
          <w:t>төтенше жағдайлар</w:t>
        </w:r>
      </w:hyperlink>
      <w:r>
        <w:rPr>
          <w:rStyle w:val="s0"/>
        </w:rPr>
        <w:t xml:space="preserve"> салдарынан туындаған жағдайларды қоспағанда) олар бойынша;</w:t>
      </w:r>
    </w:p>
    <w:p w:rsidR="00000000" w:rsidRDefault="003C5912">
      <w:pPr>
        <w:ind w:firstLine="400"/>
        <w:jc w:val="both"/>
      </w:pPr>
      <w:r>
        <w:rPr>
          <w:rStyle w:val="s0"/>
        </w:rPr>
        <w:t xml:space="preserve">3) </w:t>
      </w:r>
      <w:hyperlink r:id="rId4163" w:history="1">
        <w:r>
          <w:rPr>
            <w:rStyle w:val="a3"/>
          </w:rPr>
          <w:t>табиғи монополия субъектісі</w:t>
        </w:r>
      </w:hyperlink>
      <w:r>
        <w:rPr>
          <w:rStyle w:val="s0"/>
        </w:rPr>
        <w:t xml:space="preserve"> </w:t>
      </w:r>
      <w:r>
        <w:rPr>
          <w:rStyle w:val="s0"/>
        </w:rPr>
        <w:t xml:space="preserve">нормативтен тыс шеккен шығыстар бойынша; </w:t>
      </w:r>
    </w:p>
    <w:p w:rsidR="00000000" w:rsidRDefault="003C5912">
      <w:pPr>
        <w:ind w:firstLine="400"/>
        <w:jc w:val="both"/>
      </w:pPr>
      <w:r>
        <w:rPr>
          <w:rStyle w:val="s0"/>
        </w:rPr>
        <w:t xml:space="preserve">4) - 6) 2011.21.07. № 467-ІV ҚР </w:t>
      </w:r>
      <w:hyperlink r:id="rId4164" w:anchor="sub_id=3106" w:history="1">
        <w:r>
          <w:rPr>
            <w:rStyle w:val="a3"/>
          </w:rPr>
          <w:t>Заңымен</w:t>
        </w:r>
      </w:hyperlink>
      <w:r>
        <w:rPr>
          <w:rStyle w:val="s0"/>
        </w:rPr>
        <w:t xml:space="preserve"> алып тасталды </w:t>
      </w:r>
      <w:r>
        <w:rPr>
          <w:rStyle w:val="s3"/>
        </w:rPr>
        <w:t>(2009 ж. 1 қаңтардан бастап қолданысқа енгізілді) (</w:t>
      </w:r>
      <w:hyperlink r:id="rId4165" w:anchor="sub_id=2580104"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7) жарғылық капиталға үлес ретінде берілген мүлік бойынша;</w:t>
      </w:r>
    </w:p>
    <w:p w:rsidR="00000000" w:rsidRDefault="003C5912">
      <w:pPr>
        <w:ind w:firstLine="400"/>
        <w:jc w:val="both"/>
      </w:pPr>
      <w:r>
        <w:rPr>
          <w:rStyle w:val="s0"/>
        </w:rPr>
        <w:t xml:space="preserve">8) осы Кодекстің </w:t>
      </w:r>
      <w:hyperlink r:id="rId4166" w:anchor="sub_id=2390200" w:history="1">
        <w:r>
          <w:rPr>
            <w:rStyle w:val="a3"/>
          </w:rPr>
          <w:t>239-бабының 2-тармағын</w:t>
        </w:r>
        <w:r>
          <w:rPr>
            <w:rStyle w:val="a3"/>
          </w:rPr>
          <w:t>да</w:t>
        </w:r>
      </w:hyperlink>
      <w:r>
        <w:rPr>
          <w:rStyle w:val="s0"/>
        </w:rPr>
        <w:t xml:space="preserve"> көзделген жағдайларда бұрын есепке жатқызылған қосылған құн салығы есепке жатқызылудан алып тастауға жатады.</w:t>
      </w:r>
    </w:p>
    <w:p w:rsidR="00000000" w:rsidRDefault="003C5912">
      <w:pPr>
        <w:ind w:firstLine="400"/>
        <w:jc w:val="both"/>
      </w:pPr>
      <w:r>
        <w:rPr>
          <w:rStyle w:val="s0"/>
        </w:rPr>
        <w:t>2. Осы баптың мақсаттары үшін тауардың барлық немесе жекелеген сапасының (қасиеттерінің) нашарлауы, соның салдарынан осы тауардың салық салынаты</w:t>
      </w:r>
      <w:r>
        <w:rPr>
          <w:rStyle w:val="s0"/>
        </w:rPr>
        <w:t xml:space="preserve">н айналым мақсатында пайдалануға келмей қалуы тауардың бүлінуін білдіреді. </w:t>
      </w:r>
    </w:p>
    <w:p w:rsidR="00000000" w:rsidRDefault="003C5912">
      <w:pPr>
        <w:ind w:firstLine="400"/>
        <w:jc w:val="both"/>
      </w:pPr>
      <w:r>
        <w:rPr>
          <w:rStyle w:val="s0"/>
        </w:rPr>
        <w:t>Салдары тауардың жойылуына немесе ысырап болуына әкеп соққан оқиға тауардың жоғалуы деп түсініледі. Салық төлеуші табиғи залалдың Қазақстан Республикасының заңнамасында белгіленген</w:t>
      </w:r>
      <w:r>
        <w:rPr>
          <w:rStyle w:val="s0"/>
        </w:rPr>
        <w:t xml:space="preserve"> нормалары шегінде шеккен тауарлар ысырабы жоғалту болып табылмайды. </w:t>
      </w:r>
    </w:p>
    <w:p w:rsidR="00000000" w:rsidRDefault="003C5912">
      <w:pPr>
        <w:ind w:firstLine="400"/>
        <w:jc w:val="both"/>
      </w:pPr>
      <w:r>
        <w:rPr>
          <w:rStyle w:val="s0"/>
        </w:rPr>
        <w:t>3. Есепке жатқызылатын қосылған құн салығының сомасын түзету осы баптың 1 және 2-тармақтарында аталған жағдайлар басталған сол салық кезеңінде жүргізіледі.</w:t>
      </w:r>
    </w:p>
    <w:p w:rsidR="00000000" w:rsidRDefault="003C5912">
      <w:pPr>
        <w:jc w:val="both"/>
      </w:pPr>
      <w:r>
        <w:rPr>
          <w:rStyle w:val="s3"/>
        </w:rPr>
        <w:t xml:space="preserve">2009.04.07. № 167-ІV ҚР </w:t>
      </w:r>
      <w:hyperlink r:id="rId4167" w:anchor="sub_id=258" w:history="1">
        <w:r>
          <w:rPr>
            <w:rStyle w:val="a3"/>
            <w:i/>
            <w:iCs/>
            <w:bdr w:val="none" w:sz="0" w:space="0" w:color="auto" w:frame="1"/>
          </w:rPr>
          <w:t>Заңымен</w:t>
        </w:r>
      </w:hyperlink>
      <w:r>
        <w:rPr>
          <w:rStyle w:val="s3"/>
        </w:rPr>
        <w:t xml:space="preserve"> 4-тармақ өзгертілді (2009 ж. 1 қаңтардан бастап қолданысқа енгізілді) (бұр.</w:t>
      </w:r>
      <w:hyperlink r:id="rId4168" w:anchor="sub_id=2580400" w:history="1">
        <w:r>
          <w:rPr>
            <w:rStyle w:val="a3"/>
            <w:i/>
            <w:iCs/>
            <w:bdr w:val="none" w:sz="0" w:space="0" w:color="auto" w:frame="1"/>
          </w:rPr>
          <w:t>ред</w:t>
        </w:r>
      </w:hyperlink>
      <w:r>
        <w:rPr>
          <w:rStyle w:val="s3"/>
        </w:rPr>
        <w:t>.қара); 20</w:t>
      </w:r>
      <w:r>
        <w:rPr>
          <w:rStyle w:val="s3"/>
        </w:rPr>
        <w:t xml:space="preserve">12.26.12. № 61-V ҚР </w:t>
      </w:r>
      <w:hyperlink r:id="rId4169" w:anchor="sub_id=258"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170" w:anchor="sub_id=25804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4. Осы баптың 1-тармағының 1) - 3) және 7) тармақшаларында белгіленген жағдайларда, есепке жатқызылған қосылған құн салығының сомасын түзету:</w:t>
      </w:r>
    </w:p>
    <w:p w:rsidR="00000000" w:rsidRDefault="003C5912">
      <w:pPr>
        <w:ind w:firstLine="400"/>
        <w:jc w:val="both"/>
      </w:pPr>
      <w:r>
        <w:rPr>
          <w:rStyle w:val="s0"/>
        </w:rPr>
        <w:t>1) осы баптың 4-1-тармағында көрсетілгендерді қоспағанда, тауар-материалдық қорлар бой</w:t>
      </w:r>
      <w:r>
        <w:rPr>
          <w:rStyle w:val="s0"/>
        </w:rPr>
        <w:t>ынша - түзету жүзеге асырылған күні қолданыста болған қосылған құн салығының мөлшерлемесін сол күнгі тауар-материалдық қорлардың баланстық құнына қолдану жолымен айқындалатын қосылған құн салығының сомасы мөлшерінде;</w:t>
      </w:r>
    </w:p>
    <w:p w:rsidR="00000000" w:rsidRDefault="003C5912">
      <w:pPr>
        <w:ind w:firstLine="400"/>
        <w:jc w:val="both"/>
      </w:pPr>
      <w:r>
        <w:rPr>
          <w:rStyle w:val="s0"/>
        </w:rPr>
        <w:t>2) сатып алынған негізгі құралдар, мате</w:t>
      </w:r>
      <w:r>
        <w:rPr>
          <w:rStyle w:val="s0"/>
        </w:rPr>
        <w:t>риалдық емес және биологиялық активтер, жылжымайтын мүлікке инвестициялар, аяқталмаған құрылыс объектісі бойынша - көрсетілген активтер сатып алынған күні қолданыста болған қосылған құн салығының мөлшерлемесін олардың түзетілу күнгі қайта бағалау мен құнсы</w:t>
      </w:r>
      <w:r>
        <w:rPr>
          <w:rStyle w:val="s0"/>
        </w:rPr>
        <w:t>здану ескерілмеген баланстық құнына қолдану жолымен айқындалған қосылған құн салығының сомасы мөлшерінде жүргізіледі.</w:t>
      </w:r>
    </w:p>
    <w:p w:rsidR="00000000" w:rsidRDefault="003C5912">
      <w:pPr>
        <w:jc w:val="both"/>
      </w:pPr>
      <w:r>
        <w:rPr>
          <w:rStyle w:val="s3"/>
        </w:rPr>
        <w:t xml:space="preserve">2012.26.12. № 61-V ҚР </w:t>
      </w:r>
      <w:hyperlink r:id="rId4171" w:anchor="sub_id=258" w:history="1">
        <w:r>
          <w:rPr>
            <w:rStyle w:val="a3"/>
            <w:i/>
            <w:iCs/>
            <w:bdr w:val="none" w:sz="0" w:space="0" w:color="auto" w:frame="1"/>
          </w:rPr>
          <w:t>Заңымен</w:t>
        </w:r>
      </w:hyperlink>
      <w:r>
        <w:rPr>
          <w:rStyle w:val="s3"/>
        </w:rPr>
        <w:t xml:space="preserve"> </w:t>
      </w:r>
      <w:r>
        <w:rPr>
          <w:rStyle w:val="s3"/>
        </w:rPr>
        <w:t>4-1-тармақпен толықтырылды (2013 ж. 1 қаңтардан бастап қолданысқа енгізілді)</w:t>
      </w:r>
    </w:p>
    <w:p w:rsidR="00000000" w:rsidRDefault="003C5912">
      <w:pPr>
        <w:ind w:firstLine="400"/>
        <w:jc w:val="both"/>
      </w:pPr>
      <w:r>
        <w:rPr>
          <w:rStyle w:val="s0"/>
        </w:rPr>
        <w:t>4-1. Осы баптың 1-тармағының 1) - 3) және 7) тармақшаларында белгіленген жағдайлар басталған жекелеген активтер бойынша есепке жатқызылған қосылған құн салығының сомасын түзету ос</w:t>
      </w:r>
      <w:r>
        <w:rPr>
          <w:rStyle w:val="s0"/>
        </w:rPr>
        <w:t>ы тармақта белгіленген тәртіппен жүргізіледі.</w:t>
      </w:r>
    </w:p>
    <w:p w:rsidR="00000000" w:rsidRDefault="003C5912">
      <w:pPr>
        <w:ind w:firstLine="400"/>
        <w:jc w:val="both"/>
      </w:pPr>
      <w:r>
        <w:rPr>
          <w:rStyle w:val="s0"/>
        </w:rPr>
        <w:t>Бұл ретте осы тармақтың мақсаты үшін қосылған құн салығын төлеуші салған (құрған) негізгі құралдар, материалдық емес активтер, жылжымайтын мүлікке инвестициялар жекелеген активтерге жатады.</w:t>
      </w:r>
    </w:p>
    <w:p w:rsidR="00000000" w:rsidRDefault="003C5912">
      <w:pPr>
        <w:ind w:firstLine="400"/>
        <w:jc w:val="both"/>
      </w:pPr>
      <w:r>
        <w:rPr>
          <w:rStyle w:val="s0"/>
        </w:rPr>
        <w:t>Егер тауарлар, жұмыс</w:t>
      </w:r>
      <w:r>
        <w:rPr>
          <w:rStyle w:val="s0"/>
        </w:rPr>
        <w:t xml:space="preserve">тар, көрсетілетін қызметтер тек қосылған құн салығы қамтылған бағалар бойынша және қосылған құн салығы мөлшерлемесінің бірдей мөлшері бойынша сатып алынған болса, онда есепке жатқызылған қосылған құн салығын түзету сомасы жекелеген активті салуға (құруға) </w:t>
      </w:r>
      <w:r>
        <w:rPr>
          <w:rStyle w:val="s0"/>
        </w:rPr>
        <w:t>пайдаланылған тауарлар, жұмыстар, көрсетілетін қызметтер сатып алынған күні қолданыста болған қосылған құн салығының мөлшерлемесін жекелеген активтің түзетілу күнгі баланстық құнына қолдану жолымен айқындалған қосылған құн салығының сомасы мөлшерінде жүргі</w:t>
      </w:r>
      <w:r>
        <w:rPr>
          <w:rStyle w:val="s0"/>
        </w:rPr>
        <w:t>зіледі.</w:t>
      </w:r>
    </w:p>
    <w:p w:rsidR="00000000" w:rsidRDefault="003C5912">
      <w:pPr>
        <w:ind w:firstLine="400"/>
        <w:jc w:val="both"/>
      </w:pPr>
      <w:r>
        <w:rPr>
          <w:rStyle w:val="s0"/>
        </w:rPr>
        <w:t>Қалған</w:t>
      </w:r>
      <w:r>
        <w:rPr>
          <w:rStyle w:val="s0"/>
        </w:rPr>
        <w:t xml:space="preserve"> жағдайларда есепке жатқызылған қосылған құн салығын түзету сомасы жекелеген активті салуға (құруға) пайдаланылған тауарлар, жұмыстар, көрсетілетін қызметтер сатып алынған күні қолданыста болған қосылған құн салығының мөлшерлемесін тауарларды</w:t>
      </w:r>
      <w:r>
        <w:rPr>
          <w:rStyle w:val="s0"/>
        </w:rPr>
        <w:t>ң</w:t>
      </w:r>
      <w:r>
        <w:rPr>
          <w:rStyle w:val="s0"/>
        </w:rPr>
        <w:t>, жұмыстардың, көрсетілетін қызметтердің әрбір тобының есептік құнына қолдану арқылы есептелген қосылған құн салығының сомасын қосу жолымен айқындалады.</w:t>
      </w:r>
    </w:p>
    <w:p w:rsidR="00000000" w:rsidRDefault="003C5912">
      <w:pPr>
        <w:ind w:firstLine="400"/>
        <w:jc w:val="both"/>
      </w:pPr>
      <w:r>
        <w:rPr>
          <w:rStyle w:val="s0"/>
        </w:rPr>
        <w:t>Тауарлардың, жұмыстардың, көрсетілетін қызметтердің әрбір тобының есептік құны мынадай формула бойынша айқындалады:</w:t>
      </w:r>
    </w:p>
    <w:p w:rsidR="00000000" w:rsidRDefault="003C5912">
      <w:pPr>
        <w:ind w:firstLine="400"/>
        <w:jc w:val="both"/>
      </w:pPr>
      <w:r>
        <w:rPr>
          <w:rStyle w:val="s0"/>
        </w:rPr>
        <w:t>Қ</w:t>
      </w:r>
      <w:r>
        <w:rPr>
          <w:rStyle w:val="s0"/>
        </w:rPr>
        <w:t xml:space="preserve"> топ 1, 2,… n = (Қ б х У топ 1, 2,… n), мұнда: </w:t>
      </w:r>
    </w:p>
    <w:p w:rsidR="00000000" w:rsidRDefault="003C5912">
      <w:pPr>
        <w:ind w:firstLine="400"/>
        <w:jc w:val="both"/>
      </w:pPr>
      <w:r>
        <w:rPr>
          <w:rStyle w:val="s0"/>
        </w:rPr>
        <w:t>Қ</w:t>
      </w:r>
      <w:r>
        <w:rPr>
          <w:rStyle w:val="s0"/>
        </w:rPr>
        <w:t xml:space="preserve"> топ 1, 2,… n - қосылған құн салығының әртүрлі мөлшерлемелері бойынша сатып алынған тауарл</w:t>
      </w:r>
      <w:r>
        <w:rPr>
          <w:rStyle w:val="s0"/>
        </w:rPr>
        <w:t>ардың, жұмыстардың, көрсетілетін қызметтердің әрбір тобының есептік құны;</w:t>
      </w:r>
    </w:p>
    <w:p w:rsidR="00000000" w:rsidRDefault="003C5912">
      <w:pPr>
        <w:ind w:firstLine="400"/>
        <w:jc w:val="both"/>
      </w:pPr>
      <w:r>
        <w:rPr>
          <w:rStyle w:val="s0"/>
        </w:rPr>
        <w:t>Қ</w:t>
      </w:r>
      <w:r>
        <w:rPr>
          <w:rStyle w:val="s0"/>
        </w:rPr>
        <w:t xml:space="preserve"> б - жекелеген активтің түзетілу күнгі баланстық құны;</w:t>
      </w:r>
    </w:p>
    <w:p w:rsidR="00000000" w:rsidRDefault="003C5912">
      <w:pPr>
        <w:ind w:firstLine="400"/>
        <w:jc w:val="both"/>
      </w:pPr>
      <w:r>
        <w:rPr>
          <w:rStyle w:val="s0"/>
        </w:rPr>
        <w:t>У топ 1, 2,…n - жекелеген активтің бастапқы құнындағы тауарлардың, жұмыстардың, көрсетілетін қызметтердің әрбір тобының үлес с</w:t>
      </w:r>
      <w:r>
        <w:rPr>
          <w:rStyle w:val="s0"/>
        </w:rPr>
        <w:t>алмағы.</w:t>
      </w:r>
    </w:p>
    <w:p w:rsidR="00000000" w:rsidRDefault="003C5912">
      <w:pPr>
        <w:ind w:firstLine="400"/>
        <w:jc w:val="both"/>
      </w:pPr>
      <w:r>
        <w:rPr>
          <w:rStyle w:val="s0"/>
        </w:rPr>
        <w:t>Тауарлардың әрбір тобы қосылған құн салығының қолданылған мөлшерлемесіне байланысты тауарлардың, жұмыстардың, көрсетілетін қызметтердің құны бойынша жеке қалыптасады.</w:t>
      </w:r>
    </w:p>
    <w:p w:rsidR="00000000" w:rsidRDefault="003C5912">
      <w:pPr>
        <w:jc w:val="both"/>
      </w:pPr>
      <w:r>
        <w:rPr>
          <w:rStyle w:val="s3"/>
        </w:rPr>
        <w:t xml:space="preserve">2012.26.12. № 61-V ҚР </w:t>
      </w:r>
      <w:hyperlink r:id="rId4172" w:anchor="sub_id=258" w:history="1">
        <w:r>
          <w:rPr>
            <w:rStyle w:val="a3"/>
            <w:i/>
            <w:iCs/>
            <w:bdr w:val="none" w:sz="0" w:space="0" w:color="auto" w:frame="1"/>
          </w:rPr>
          <w:t>Заңымен</w:t>
        </w:r>
      </w:hyperlink>
      <w:r>
        <w:rPr>
          <w:rStyle w:val="s3"/>
        </w:rPr>
        <w:t xml:space="preserve"> 4-2-тармақпен толықтырылды (2013 ж. 1 қаңтардан бастап қолданысқа енгізілді)</w:t>
      </w:r>
    </w:p>
    <w:p w:rsidR="00000000" w:rsidRDefault="003C5912">
      <w:pPr>
        <w:ind w:firstLine="400"/>
        <w:jc w:val="both"/>
      </w:pPr>
      <w:r>
        <w:rPr>
          <w:rStyle w:val="s0"/>
        </w:rPr>
        <w:t>4-2. Осы баптың 1-тармағының 8) тармақшасында белгіленген жағдайда есепке жатқызылған қосылған құн салығының сомасын түзету салық салынатын айналым м</w:t>
      </w:r>
      <w:r>
        <w:rPr>
          <w:rStyle w:val="s0"/>
        </w:rPr>
        <w:t>өлшерін</w:t>
      </w:r>
      <w:r>
        <w:rPr>
          <w:rStyle w:val="s0"/>
        </w:rPr>
        <w:t xml:space="preserve"> түзету кезінде тауарларды, жұмыстарды, көрсетілетін қызметтердің беруші жазып берген қосымша шот-фактурада көрсетілген қосылған құн салығының сомасы мөлшерінде жүргізіледі.</w:t>
      </w:r>
    </w:p>
    <w:p w:rsidR="00000000" w:rsidRDefault="003C5912">
      <w:pPr>
        <w:jc w:val="both"/>
      </w:pPr>
      <w:r>
        <w:rPr>
          <w:rStyle w:val="s3"/>
        </w:rPr>
        <w:t xml:space="preserve">2009.04.07. № 167-ІV ҚР </w:t>
      </w:r>
      <w:hyperlink r:id="rId4173" w:anchor="sub_id=258" w:history="1">
        <w:r>
          <w:rPr>
            <w:rStyle w:val="a3"/>
            <w:i/>
            <w:iCs/>
            <w:bdr w:val="none" w:sz="0" w:space="0" w:color="auto" w:frame="1"/>
          </w:rPr>
          <w:t>Заңымен</w:t>
        </w:r>
      </w:hyperlink>
      <w:r>
        <w:rPr>
          <w:rStyle w:val="s3"/>
        </w:rPr>
        <w:t xml:space="preserve"> 5-тармақ өзгертілді (2009 жылғы 1 қаңтардан бастап қолданысқа енгізілді) (бұр.</w:t>
      </w:r>
      <w:hyperlink r:id="rId4174" w:anchor="sub_id=2580500" w:history="1">
        <w:r>
          <w:rPr>
            <w:rStyle w:val="a3"/>
            <w:i/>
            <w:iCs/>
            <w:bdr w:val="none" w:sz="0" w:space="0" w:color="auto" w:frame="1"/>
          </w:rPr>
          <w:t>ред</w:t>
        </w:r>
      </w:hyperlink>
      <w:r>
        <w:rPr>
          <w:rStyle w:val="s3"/>
        </w:rPr>
        <w:t>.қара)</w:t>
      </w:r>
    </w:p>
    <w:p w:rsidR="00000000" w:rsidRDefault="003C5912">
      <w:pPr>
        <w:ind w:firstLine="400"/>
        <w:jc w:val="both"/>
      </w:pPr>
      <w:r>
        <w:rPr>
          <w:rStyle w:val="s0"/>
        </w:rPr>
        <w:t xml:space="preserve">5. Осы Кодекстің </w:t>
      </w:r>
      <w:hyperlink r:id="rId4175" w:anchor="sub_id=2310300" w:history="1">
        <w:r>
          <w:rPr>
            <w:rStyle w:val="a3"/>
          </w:rPr>
          <w:t>231-бабы 3-тармағының</w:t>
        </w:r>
      </w:hyperlink>
      <w:r>
        <w:rPr>
          <w:rStyle w:val="s0"/>
        </w:rPr>
        <w:t xml:space="preserve"> 1) және 6) тармақшаларында көрсетілгендерді қоспағанда, осы Кодекстің </w:t>
      </w:r>
      <w:hyperlink r:id="rId4176" w:anchor="sub_id=2310303" w:history="1">
        <w:r>
          <w:rPr>
            <w:rStyle w:val="a3"/>
          </w:rPr>
          <w:t>231-бабының 3-тармағын</w:t>
        </w:r>
        <w:r>
          <w:rPr>
            <w:rStyle w:val="a3"/>
          </w:rPr>
          <w:t>да</w:t>
        </w:r>
      </w:hyperlink>
      <w:r>
        <w:rPr>
          <w:rStyle w:val="s0"/>
        </w:rPr>
        <w:t xml:space="preserve"> көрсетілген жағдайларда осы бапта көзделген түзету жүргізілмейді. </w:t>
      </w:r>
    </w:p>
    <w:p w:rsidR="00000000" w:rsidRDefault="003C5912">
      <w:pPr>
        <w:ind w:firstLine="400"/>
        <w:jc w:val="both"/>
      </w:pPr>
      <w:r>
        <w:rPr>
          <w:rStyle w:val="s0"/>
          <w:b/>
          <w:bCs/>
        </w:rPr>
        <w:t> </w:t>
      </w:r>
    </w:p>
    <w:p w:rsidR="00000000" w:rsidRDefault="003C5912">
      <w:pPr>
        <w:ind w:firstLine="400"/>
        <w:jc w:val="both"/>
      </w:pPr>
      <w:r>
        <w:rPr>
          <w:rStyle w:val="s0"/>
          <w:b/>
          <w:bCs/>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p>
    <w:p w:rsidR="00000000" w:rsidRDefault="003C5912">
      <w:pPr>
        <w:ind w:firstLine="400"/>
        <w:jc w:val="both"/>
      </w:pPr>
      <w:r>
        <w:rPr>
          <w:rStyle w:val="s0"/>
        </w:rPr>
        <w:t>1. Егер сатып алынған тауарлар, жұмыстар, қызмет</w:t>
      </w:r>
      <w:r>
        <w:rPr>
          <w:rStyle w:val="s0"/>
        </w:rPr>
        <w:t xml:space="preserve"> көрсетулер бойынша міндеттемелер мөлшерінің бір бөлігі немесе бүкіл мөлшері осы Кодекстің ережелеріне сәйкес күмәнді болып танылса, осы Кодекстің </w:t>
      </w:r>
      <w:hyperlink r:id="rId4177" w:anchor="sub_id=2560103" w:history="1">
        <w:r>
          <w:rPr>
            <w:rStyle w:val="a3"/>
          </w:rPr>
          <w:t>256-бабы 1-тармағының 3)</w:t>
        </w:r>
        <w:r>
          <w:rPr>
            <w:rStyle w:val="a3"/>
          </w:rPr>
          <w:t xml:space="preserve"> және 4) тармақшалары</w:t>
        </w:r>
      </w:hyperlink>
      <w:r>
        <w:rPr>
          <w:rStyle w:val="s0"/>
        </w:rPr>
        <w:t xml:space="preserve"> негізінде есепке жатқызылған қосылған құн салығынан басқа, күмәнді міндеттемелер мөлшеріне сәйкес мөлшердегі тауарлар, жұмыстар, қызмет көрсетулер бойынша бұрын есепке жатқызылған қосылған құн салығының сомасы міндеттемелер туындаған </w:t>
      </w:r>
      <w:r>
        <w:rPr>
          <w:rStyle w:val="s0"/>
        </w:rPr>
        <w:t>күннен бастап үш жыл өткен соң есептен шығарылуға жатады.</w:t>
      </w:r>
    </w:p>
    <w:p w:rsidR="00000000" w:rsidRDefault="003C5912">
      <w:pPr>
        <w:ind w:firstLine="400"/>
        <w:jc w:val="both"/>
      </w:pPr>
      <w:r>
        <w:rPr>
          <w:rStyle w:val="s0"/>
        </w:rPr>
        <w:t xml:space="preserve">2. Егер қосылған құн салығы есепке жатқызылудан алып тасталғаннан кейін қосылған құн салығын төлеуші тауарлар, жұмыстар, қызмет көрсетулер үшін ақы төлеген жағдайда, осы аталған тауарлар, жұмыстар, </w:t>
      </w:r>
      <w:r>
        <w:rPr>
          <w:rStyle w:val="s0"/>
        </w:rPr>
        <w:t>қызмет</w:t>
      </w:r>
      <w:r>
        <w:rPr>
          <w:rStyle w:val="s0"/>
        </w:rPr>
        <w:t xml:space="preserve"> көрсетілген бойынша салық сомасы ақы төленген сол салық кезеңіндегі есепке жатқызылуда қалпына келтірілуге жатады. </w:t>
      </w:r>
    </w:p>
    <w:p w:rsidR="00000000" w:rsidRDefault="003C5912">
      <w:pPr>
        <w:ind w:firstLine="400"/>
        <w:jc w:val="both"/>
      </w:pPr>
      <w:r>
        <w:rPr>
          <w:rStyle w:val="s0"/>
        </w:rPr>
        <w:t>3. Осы баптың 1-тармағына сәйкес түзету жүргізілген міндеттемелерді қоспағанда, міндеттемелерді есептен шығару кезінде, тауарлар, жұм</w:t>
      </w:r>
      <w:r>
        <w:rPr>
          <w:rStyle w:val="s0"/>
        </w:rPr>
        <w:t xml:space="preserve">ыстар, қызмет көрсетулер бойынша бұрын есепке жатқызылған қосылған құн салығы осы Кодекстің </w:t>
      </w:r>
      <w:hyperlink r:id="rId4178" w:anchor="sub_id=880100" w:history="1">
        <w:r>
          <w:rPr>
            <w:rStyle w:val="a3"/>
          </w:rPr>
          <w:t>88-бабының 1-тармағында</w:t>
        </w:r>
      </w:hyperlink>
      <w:r>
        <w:rPr>
          <w:rStyle w:val="s0"/>
        </w:rPr>
        <w:t xml:space="preserve"> көрсетілген жағдайлар басталған кезеңде есепке жатқызылу</w:t>
      </w:r>
      <w:r>
        <w:rPr>
          <w:rStyle w:val="s0"/>
        </w:rPr>
        <w:t xml:space="preserve">дан алып тастауға жатады. </w:t>
      </w:r>
    </w:p>
    <w:p w:rsidR="00000000" w:rsidRDefault="003C5912">
      <w:pPr>
        <w:jc w:val="both"/>
      </w:pPr>
      <w:r>
        <w:rPr>
          <w:rStyle w:val="s3"/>
        </w:rPr>
        <w:t xml:space="preserve">2012.24.12. № 60-V ҚР </w:t>
      </w:r>
      <w:hyperlink r:id="rId4179" w:anchor="sub_id=259" w:history="1">
        <w:r>
          <w:rPr>
            <w:rStyle w:val="a3"/>
            <w:i/>
            <w:iCs/>
            <w:bdr w:val="none" w:sz="0" w:space="0" w:color="auto" w:frame="1"/>
          </w:rPr>
          <w:t>Заңымен</w:t>
        </w:r>
      </w:hyperlink>
      <w:r>
        <w:rPr>
          <w:rStyle w:val="s3"/>
        </w:rPr>
        <w:t xml:space="preserve"> (</w:t>
      </w:r>
      <w:hyperlink r:id="rId4180" w:anchor="sub_id=2590400" w:history="1">
        <w:r>
          <w:rPr>
            <w:rStyle w:val="a3"/>
            <w:i/>
            <w:iCs/>
            <w:bdr w:val="none" w:sz="0" w:space="0" w:color="auto" w:frame="1"/>
          </w:rPr>
          <w:t>бұр.ред.қара</w:t>
        </w:r>
      </w:hyperlink>
      <w:r>
        <w:rPr>
          <w:rStyle w:val="s3"/>
        </w:rPr>
        <w:t xml:space="preserve">); 2013.05.12. № 152-V ҚР </w:t>
      </w:r>
      <w:hyperlink r:id="rId4181" w:anchor="sub_id=259" w:history="1">
        <w:r>
          <w:rPr>
            <w:rStyle w:val="a3"/>
            <w:i/>
            <w:iCs/>
          </w:rPr>
          <w:t>Заңымен</w:t>
        </w:r>
      </w:hyperlink>
      <w:r>
        <w:rPr>
          <w:rStyle w:val="s3"/>
        </w:rPr>
        <w:t xml:space="preserve"> (2013 ж. 1 қаңтардан бастап қолданысқа енгізілді) (</w:t>
      </w:r>
      <w:hyperlink r:id="rId4182" w:anchor="sub_id=2590400" w:history="1">
        <w:r>
          <w:rPr>
            <w:rStyle w:val="a3"/>
            <w:i/>
            <w:iCs/>
          </w:rPr>
          <w:t>бұр.р</w:t>
        </w:r>
        <w:r>
          <w:rPr>
            <w:rStyle w:val="a3"/>
            <w:i/>
            <w:iCs/>
          </w:rPr>
          <w:t>ед.қара</w:t>
        </w:r>
      </w:hyperlink>
      <w:r>
        <w:rPr>
          <w:rStyle w:val="s3"/>
        </w:rPr>
        <w:t>) 4-тармақ жаңа редакцияда</w:t>
      </w:r>
    </w:p>
    <w:p w:rsidR="00000000" w:rsidRDefault="003C5912">
      <w:pPr>
        <w:ind w:firstLine="400"/>
        <w:jc w:val="both"/>
      </w:pPr>
      <w:r>
        <w:rPr>
          <w:rStyle w:val="s0"/>
        </w:rPr>
        <w:t>4. Егер сатып алынған тауарлар, жұмыстар, көрсетілетін қызметтер бойынша міндеттеме қосылған құн салығын төлеуші - өнiм берушi банкрот деп танылған күнге толық немесе ішінара қанағаттандырылмаса, онда осы баптың 1-тармағын</w:t>
      </w:r>
      <w:r>
        <w:rPr>
          <w:rStyle w:val="s0"/>
        </w:rPr>
        <w:t>а сәйкес түзету жүргізілген қосылған құн салығын қоспағанда, бұрын есепке жатқызылған қосылған құн салығын есептен алып тастау банкрот деп танылған қосылған құн салығын төлеуші - өнiм берушiні Бизнес-сәйкестендiру нөмiрлерiнiң ұлттық тiзiлiмiнен алып таста</w:t>
      </w:r>
      <w:r>
        <w:rPr>
          <w:rStyle w:val="s0"/>
        </w:rPr>
        <w:t>у туралы әдiлет органдарының шешiмi шығарылған салық кезеңiнде жүргiзiледi.</w:t>
      </w:r>
    </w:p>
    <w:p w:rsidR="00000000" w:rsidRDefault="003C5912">
      <w:pPr>
        <w:jc w:val="both"/>
      </w:pPr>
      <w:r>
        <w:rPr>
          <w:rStyle w:val="s3"/>
        </w:rPr>
        <w:t xml:space="preserve">2011.21.07. № 467-ІV ҚР </w:t>
      </w:r>
      <w:hyperlink r:id="rId4183" w:anchor="sub_id=3103"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w:t>
      </w:r>
      <w:r>
        <w:rPr>
          <w:rStyle w:val="s3"/>
        </w:rPr>
        <w:t xml:space="preserve"> енгізілді)</w:t>
      </w:r>
    </w:p>
    <w:p w:rsidR="00000000" w:rsidRDefault="003C5912">
      <w:pPr>
        <w:ind w:firstLine="400"/>
        <w:jc w:val="both"/>
      </w:pPr>
      <w:r>
        <w:rPr>
          <w:rStyle w:val="s0"/>
        </w:rPr>
        <w:t>5. Осы бапта көзделген түзету тауарларды, жұмыстарды, қызмет көрсетулерді өткізу бойынша түзету жүргізілетін айналым жасау кезінде тауарларды, жұмыстарды, қызмет көрсетулерді беруші жазып беретін шот-фактурада көрсетілген қосылған құн салығының</w:t>
      </w:r>
      <w:r>
        <w:rPr>
          <w:rStyle w:val="s0"/>
        </w:rPr>
        <w:t xml:space="preserve"> ставкасы бойынша жүргізіледі.</w:t>
      </w:r>
    </w:p>
    <w:p w:rsidR="00000000" w:rsidRDefault="003C5912">
      <w:pPr>
        <w:ind w:firstLine="400"/>
        <w:jc w:val="both"/>
      </w:pPr>
      <w:r>
        <w:t> </w:t>
      </w:r>
    </w:p>
    <w:p w:rsidR="00000000" w:rsidRDefault="003C5912">
      <w:pPr>
        <w:jc w:val="both"/>
      </w:pPr>
      <w:r>
        <w:rPr>
          <w:rStyle w:val="s3"/>
        </w:rPr>
        <w:t xml:space="preserve">2009.04.07. № 167-ІV ҚР </w:t>
      </w:r>
      <w:hyperlink r:id="rId4184" w:anchor="sub_id=260" w:history="1">
        <w:r>
          <w:rPr>
            <w:rStyle w:val="a3"/>
            <w:i/>
            <w:iCs/>
            <w:bdr w:val="none" w:sz="0" w:space="0" w:color="auto" w:frame="1"/>
          </w:rPr>
          <w:t>Заңымен</w:t>
        </w:r>
      </w:hyperlink>
      <w:r>
        <w:rPr>
          <w:rStyle w:val="s3"/>
        </w:rPr>
        <w:t xml:space="preserve"> 260-бап өзгертілді (2009 жылғы 1 қаңтардан бастап қолданысқа енгізілді) (бұр.</w:t>
      </w:r>
      <w:hyperlink r:id="rId4185" w:anchor="sub_id=260000" w:history="1">
        <w:r>
          <w:rPr>
            <w:rStyle w:val="a3"/>
            <w:i/>
            <w:iCs/>
            <w:bdr w:val="none" w:sz="0" w:space="0" w:color="auto" w:frame="1"/>
          </w:rPr>
          <w:t>ред</w:t>
        </w:r>
      </w:hyperlink>
      <w:r>
        <w:rPr>
          <w:rStyle w:val="s3"/>
        </w:rPr>
        <w:t xml:space="preserve">.қара); 2009.16.11. № 200-ІV ҚР </w:t>
      </w:r>
      <w:hyperlink r:id="rId4186" w:anchor="sub_id=394" w:history="1">
        <w:r>
          <w:rPr>
            <w:rStyle w:val="a3"/>
            <w:i/>
            <w:iCs/>
            <w:bdr w:val="none" w:sz="0" w:space="0" w:color="auto" w:frame="1"/>
          </w:rPr>
          <w:t>Заңымен</w:t>
        </w:r>
      </w:hyperlink>
      <w:r>
        <w:rPr>
          <w:rStyle w:val="s3"/>
        </w:rPr>
        <w:t xml:space="preserve"> 260-бап жаңа редакцияда (2009 ж. 1 қаңтардан бастап қолданысқа енгiзiлді) (бұр.</w:t>
      </w:r>
      <w:hyperlink r:id="rId4187" w:anchor="sub_id=2600000" w:history="1">
        <w:r>
          <w:rPr>
            <w:rStyle w:val="a3"/>
            <w:i/>
            <w:iCs/>
            <w:bdr w:val="none" w:sz="0" w:space="0" w:color="auto" w:frame="1"/>
          </w:rPr>
          <w:t>ред</w:t>
        </w:r>
      </w:hyperlink>
      <w:r>
        <w:rPr>
          <w:rStyle w:val="s3"/>
        </w:rPr>
        <w:t>.қара)</w:t>
      </w:r>
    </w:p>
    <w:p w:rsidR="00000000" w:rsidRDefault="003C5912">
      <w:pPr>
        <w:ind w:firstLine="400"/>
        <w:jc w:val="both"/>
      </w:pPr>
      <w:r>
        <w:rPr>
          <w:rStyle w:val="s0"/>
          <w:b/>
          <w:bCs/>
        </w:rPr>
        <w:t>260-бап. Қосылған құн салығы салынбайтын өткізу бойынша айналымдар болған кезде қосылған құн салығын есепке жатқызу тәртібі</w:t>
      </w:r>
    </w:p>
    <w:p w:rsidR="00000000" w:rsidRDefault="003C5912">
      <w:pPr>
        <w:jc w:val="both"/>
      </w:pPr>
      <w:r>
        <w:rPr>
          <w:rStyle w:val="s3"/>
        </w:rPr>
        <w:t xml:space="preserve">2012.21.06. № 19-V ҚР </w:t>
      </w:r>
      <w:hyperlink r:id="rId4188" w:anchor="sub_id=260"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4189" w:anchor="sub_id=260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Салық са</w:t>
      </w:r>
      <w:r>
        <w:rPr>
          <w:rStyle w:val="s0"/>
        </w:rPr>
        <w:t xml:space="preserve">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 </w:t>
      </w:r>
      <w:hyperlink r:id="rId4190" w:anchor="sub_id=2570000" w:history="1">
        <w:r>
          <w:rPr>
            <w:rStyle w:val="a3"/>
          </w:rPr>
          <w:t>257-бабы 1-тармағының 1) тармақшасының</w:t>
        </w:r>
      </w:hyperlink>
      <w:r>
        <w:rPr>
          <w:rStyle w:val="s0"/>
        </w:rPr>
        <w:t xml:space="preserve"> екiншi бөлiгiнде көрсетiлген жағдайларды қоспағанда, есепке жатқызылмайды.</w:t>
      </w:r>
    </w:p>
    <w:p w:rsidR="00000000" w:rsidRDefault="003C5912">
      <w:pPr>
        <w:ind w:firstLine="400"/>
        <w:jc w:val="both"/>
      </w:pPr>
      <w:r>
        <w:rPr>
          <w:rStyle w:val="s0"/>
        </w:rPr>
        <w:t>2. Салық салынатын және салық салынбайтын айналымдар болған кезде қосылған құн салығын төлеушiнiң таңдауы бойынша барабарлық немесе бөлек әдiспен есепке жатқызылады.</w:t>
      </w:r>
    </w:p>
    <w:p w:rsidR="00000000" w:rsidRDefault="003C5912">
      <w:pPr>
        <w:ind w:firstLine="400"/>
        <w:jc w:val="both"/>
      </w:pPr>
      <w:r>
        <w:rPr>
          <w:rStyle w:val="s0"/>
        </w:rPr>
        <w:t>Есепке жатқызылған қосылған құн салығы сомасын анықтаудың таңдап алынған әдiсi күнтiзбелiк</w:t>
      </w:r>
      <w:r>
        <w:rPr>
          <w:rStyle w:val="s0"/>
        </w:rPr>
        <w:t xml:space="preserve"> жыл iшiнде өзгертiлмеуге тиiс.</w:t>
      </w:r>
    </w:p>
    <w:p w:rsidR="00000000" w:rsidRDefault="003C5912">
      <w:pPr>
        <w:ind w:firstLine="400"/>
        <w:jc w:val="both"/>
      </w:pPr>
      <w:r>
        <w:rPr>
          <w:rStyle w:val="s0"/>
        </w:rPr>
        <w:t xml:space="preserve">3. Осы Кодекстiң </w:t>
      </w:r>
      <w:hyperlink r:id="rId4191" w:anchor="sub_id=2490100" w:history="1">
        <w:r>
          <w:rPr>
            <w:rStyle w:val="a3"/>
          </w:rPr>
          <w:t>249-бабының 1-тармағына</w:t>
        </w:r>
      </w:hyperlink>
      <w:r>
        <w:rPr>
          <w:rStyle w:val="s0"/>
        </w:rPr>
        <w:t xml:space="preserve"> сәйкес өткізу бойынша айналымдар салық салудан босатылатын объектiлер құрылысын жүзеге асыратын қо</w:t>
      </w:r>
      <w:r>
        <w:rPr>
          <w:rStyle w:val="s0"/>
        </w:rPr>
        <w:t xml:space="preserve">сылған құн салығын төлеушi салық салынатын айналымдардың және осы Кодекстiң </w:t>
      </w:r>
      <w:hyperlink r:id="rId4192" w:anchor="sub_id=2490100" w:history="1">
        <w:r>
          <w:rPr>
            <w:rStyle w:val="a3"/>
          </w:rPr>
          <w:t>249-бабының 1-тармағына</w:t>
        </w:r>
      </w:hyperlink>
      <w:r>
        <w:rPr>
          <w:rStyle w:val="s0"/>
        </w:rPr>
        <w:t xml:space="preserve"> сәйкес салықтан босатылатын айналымдардың мақсаттары үшiн пайдаланылаты</w:t>
      </w:r>
      <w:r>
        <w:rPr>
          <w:rStyle w:val="s0"/>
        </w:rPr>
        <w:t xml:space="preserve">н тауарлар, жұмыстар, көрсетiлетiн қызметтер бойынша қосылған құн салығының сомаларын есепке жатқызудың бөлек әдiсiн қолдануға мiндеттi. </w:t>
      </w:r>
    </w:p>
    <w:p w:rsidR="00000000" w:rsidRDefault="003C5912">
      <w:pPr>
        <w:ind w:firstLine="400"/>
        <w:jc w:val="both"/>
      </w:pPr>
      <w:r>
        <w:rPr>
          <w:rStyle w:val="s0"/>
        </w:rPr>
        <w:t>4. Қосылған құн салығын төлеушiде:</w:t>
      </w:r>
    </w:p>
    <w:p w:rsidR="00000000" w:rsidRDefault="003C5912">
      <w:pPr>
        <w:ind w:firstLine="400"/>
        <w:jc w:val="both"/>
      </w:pPr>
      <w:r>
        <w:rPr>
          <w:rStyle w:val="s0"/>
        </w:rPr>
        <w:t>салық салынатын айналымдар;</w:t>
      </w:r>
    </w:p>
    <w:p w:rsidR="00000000" w:rsidRDefault="003C5912">
      <w:pPr>
        <w:ind w:firstLine="400"/>
        <w:jc w:val="both"/>
      </w:pPr>
      <w:r>
        <w:rPr>
          <w:rStyle w:val="s0"/>
        </w:rPr>
        <w:t xml:space="preserve">осы Кодекстiң </w:t>
      </w:r>
      <w:hyperlink r:id="rId4193" w:anchor="sub_id=2490100" w:history="1">
        <w:r>
          <w:rPr>
            <w:rStyle w:val="a3"/>
          </w:rPr>
          <w:t>249-бабының 1-тармағына</w:t>
        </w:r>
      </w:hyperlink>
      <w:r>
        <w:rPr>
          <w:rStyle w:val="s0"/>
        </w:rPr>
        <w:t xml:space="preserve"> сәйкес салық салудан босатылатын айналымдар;</w:t>
      </w:r>
    </w:p>
    <w:p w:rsidR="00000000" w:rsidRDefault="003C5912">
      <w:pPr>
        <w:ind w:firstLine="400"/>
        <w:jc w:val="both"/>
      </w:pPr>
      <w:r>
        <w:rPr>
          <w:rStyle w:val="s0"/>
        </w:rPr>
        <w:t xml:space="preserve">басқа да салық салынбайтын айналымдар болған жағдайда, қосылған құн салығын төлеушi осы Кодекстiң </w:t>
      </w:r>
      <w:hyperlink r:id="rId4194" w:anchor="sub_id=2490100" w:history="1">
        <w:r>
          <w:rPr>
            <w:rStyle w:val="a3"/>
          </w:rPr>
          <w:t>249-бабының 1-тармағына</w:t>
        </w:r>
      </w:hyperlink>
      <w:r>
        <w:rPr>
          <w:rStyle w:val="s0"/>
        </w:rPr>
        <w:t xml:space="preserve"> сәйкес қосылған құн салығынан босатылатын айналымдарды қоспағанда, салық салынатын айналымдар мен салық салынбайтын айналымдар бойынша есепке жатқызуды</w:t>
      </w:r>
      <w:r>
        <w:rPr>
          <w:rStyle w:val="s0"/>
        </w:rPr>
        <w:t>ң</w:t>
      </w:r>
      <w:r>
        <w:rPr>
          <w:rStyle w:val="s0"/>
        </w:rPr>
        <w:t xml:space="preserve"> барабарлық әдiсiн қолдануға құқылы.</w:t>
      </w:r>
    </w:p>
    <w:p w:rsidR="00000000" w:rsidRDefault="003C5912">
      <w:pPr>
        <w:ind w:firstLine="400"/>
        <w:jc w:val="both"/>
      </w:pPr>
      <w:r>
        <w:rPr>
          <w:rStyle w:val="s0"/>
        </w:rPr>
        <w:t>5. Егер осы тармақта өзгеше белгiленбесе, салық кезеңiнде есепке жатқызудың барабарлық және бөлек әдiстерiн бір мезгiлде пайдаланатын қосылған құн салығын төлеушiлер айналымның жалпы сомасындағы салық салынатын айналым</w:t>
      </w:r>
      <w:r>
        <w:rPr>
          <w:rStyle w:val="s0"/>
        </w:rPr>
        <w:t>ның үлес салмағын айқындаған кезде есепке жатқызудың бөлек әдiсi қолданылатын айналымдарды ескермейдi.</w:t>
      </w:r>
    </w:p>
    <w:p w:rsidR="00000000" w:rsidRDefault="003C5912">
      <w:pPr>
        <w:ind w:firstLine="400"/>
        <w:jc w:val="both"/>
      </w:pPr>
      <w:r>
        <w:rPr>
          <w:rStyle w:val="s0"/>
        </w:rPr>
        <w:t>Бір мезгiлде салық салынатын және салық салынбайтын айналымдардың мақсаттары үшiн пайдаланылатын тауарлар, жұмыстар, көрсетiлетiн қызметтер бойынша есепк</w:t>
      </w:r>
      <w:r>
        <w:rPr>
          <w:rStyle w:val="s0"/>
        </w:rPr>
        <w:t>е жатқызудың барабарлық әдiсiн қолданған кезде айналымның жалпы сомасындағы салық салынатын айналымның үлес салмағын айқындау үшiн салық салынатын және салық салынбайтын айналымдардың жалпы сомасы ескерiледi.</w:t>
      </w:r>
    </w:p>
    <w:p w:rsidR="00000000" w:rsidRDefault="003C5912">
      <w:pPr>
        <w:ind w:firstLine="400"/>
        <w:jc w:val="both"/>
      </w:pPr>
      <w:r>
        <w:rPr>
          <w:rStyle w:val="s0"/>
        </w:rPr>
        <w:t>6. Осы бапқа сәйкес есепке жатқызылуға жатпайты</w:t>
      </w:r>
      <w:r>
        <w:rPr>
          <w:rStyle w:val="s0"/>
        </w:rPr>
        <w:t xml:space="preserve">н қосылған құн салығы осы Кодекстiң </w:t>
      </w:r>
      <w:hyperlink r:id="rId4195" w:anchor="sub_id=1001200" w:history="1">
        <w:r>
          <w:rPr>
            <w:rStyle w:val="a3"/>
          </w:rPr>
          <w:t>100-бабының 12-тармағында</w:t>
        </w:r>
      </w:hyperlink>
      <w:r>
        <w:rPr>
          <w:rStyle w:val="s0"/>
        </w:rPr>
        <w:t xml:space="preserve"> белгiленген тәртiппен ескерiледi.</w:t>
      </w:r>
    </w:p>
    <w:p w:rsidR="00000000" w:rsidRDefault="003C5912">
      <w:pPr>
        <w:ind w:firstLine="400"/>
        <w:jc w:val="both"/>
      </w:pPr>
      <w:r>
        <w:rPr>
          <w:rStyle w:val="s0"/>
          <w:b/>
          <w:bCs/>
        </w:rPr>
        <w:t> </w:t>
      </w:r>
    </w:p>
    <w:p w:rsidR="00000000" w:rsidRDefault="003C5912">
      <w:pPr>
        <w:ind w:firstLine="400"/>
        <w:jc w:val="both"/>
      </w:pPr>
      <w:r>
        <w:rPr>
          <w:rStyle w:val="s0"/>
          <w:b/>
          <w:bCs/>
        </w:rPr>
        <w:t xml:space="preserve">261-бап. Барабарлық әдіс </w:t>
      </w:r>
    </w:p>
    <w:p w:rsidR="00000000" w:rsidRDefault="003C5912">
      <w:pPr>
        <w:ind w:firstLine="400"/>
        <w:jc w:val="both"/>
      </w:pPr>
      <w:r>
        <w:rPr>
          <w:rStyle w:val="s0"/>
        </w:rPr>
        <w:t>Барабарлық әдіс бойынша есепке жатқызылған қосы</w:t>
      </w:r>
      <w:r>
        <w:rPr>
          <w:rStyle w:val="s0"/>
        </w:rPr>
        <w:t xml:space="preserve">лған құн салығы салық салынатын айналымның жалпы айналым сомасындағы үлес салмағына қарай айқындалады. </w:t>
      </w:r>
    </w:p>
    <w:p w:rsidR="00000000" w:rsidRDefault="003C5912">
      <w:pPr>
        <w:ind w:firstLine="400"/>
        <w:jc w:val="both"/>
      </w:pPr>
      <w:r>
        <w:rPr>
          <w:rStyle w:val="s0"/>
        </w:rPr>
        <w:t> </w:t>
      </w:r>
    </w:p>
    <w:p w:rsidR="00000000" w:rsidRDefault="003C5912">
      <w:pPr>
        <w:ind w:firstLine="400"/>
        <w:jc w:val="both"/>
      </w:pPr>
      <w:r>
        <w:rPr>
          <w:rStyle w:val="s0"/>
          <w:b/>
          <w:bCs/>
        </w:rPr>
        <w:t>262-бап.</w:t>
      </w:r>
      <w:r>
        <w:rPr>
          <w:rStyle w:val="s0"/>
        </w:rPr>
        <w:t xml:space="preserve"> </w:t>
      </w:r>
      <w:r>
        <w:rPr>
          <w:rStyle w:val="s0"/>
          <w:b/>
          <w:bCs/>
        </w:rPr>
        <w:t xml:space="preserve">Бөлек есептеу әдісі </w:t>
      </w:r>
    </w:p>
    <w:p w:rsidR="00000000" w:rsidRDefault="003C5912">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w:t>
      </w:r>
      <w:r>
        <w:rPr>
          <w:rStyle w:val="s0"/>
        </w:rPr>
        <w:t xml:space="preserve">ық салынатын және салық салынбайтын айналымдар мақсаттарында пайдалану үшін алған тауарлар, жұмыстар, қызмет көрсетулер бойынша шығыстар мен қосылған құн салығының сомасы бойынша бөлек есеп жүргізеді. </w:t>
      </w:r>
    </w:p>
    <w:p w:rsidR="00000000" w:rsidRDefault="003C5912">
      <w:pPr>
        <w:jc w:val="both"/>
      </w:pPr>
      <w:r>
        <w:rPr>
          <w:rStyle w:val="s3"/>
        </w:rPr>
        <w:t xml:space="preserve">2012.26.11. № 57-V ҚР </w:t>
      </w:r>
      <w:hyperlink r:id="rId4196" w:anchor="sub_id=262"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4197" w:anchor="sub_id=26202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 Есепке жатқызудың про</w:t>
      </w:r>
      <w:r>
        <w:rPr>
          <w:rStyle w:val="s0"/>
        </w:rPr>
        <w:t xml:space="preserve">порционалды әдiсiн пайдаланатын банктердің, банк операцияларының жекелеген түрлерiн жүзеге асыратын ұйымдардың, микроқаржы ұйымдарының кепілдегі мүлiктi (тауарларды) алуға және өткiзуге байланысты айналымдар бойынша қосылған құн салығының сомаларын есепке </w:t>
      </w:r>
      <w:r>
        <w:rPr>
          <w:rStyle w:val="s0"/>
        </w:rPr>
        <w:t>алу бойынша бөлек есептеу әдiсiн қолдануға құқығы бар.</w:t>
      </w:r>
    </w:p>
    <w:p w:rsidR="00000000" w:rsidRDefault="003C5912">
      <w:pPr>
        <w:jc w:val="both"/>
      </w:pPr>
      <w:r>
        <w:rPr>
          <w:rStyle w:val="s3"/>
        </w:rPr>
        <w:t xml:space="preserve">2011 ж. 1 шілдеден бастап 2018 ж. 1 қаңтарға дейінгі кезеңінде 2008.10.12  № 100-IV ҚР Заңның </w:t>
      </w:r>
      <w:hyperlink r:id="rId4198" w:anchor="sub_id=700000" w:history="1">
        <w:r>
          <w:rPr>
            <w:rStyle w:val="a3"/>
            <w:i/>
            <w:iCs/>
            <w:bdr w:val="none" w:sz="0" w:space="0" w:color="auto" w:frame="1"/>
          </w:rPr>
          <w:t>70-бабына</w:t>
        </w:r>
      </w:hyperlink>
      <w:r>
        <w:rPr>
          <w:rStyle w:val="s3"/>
        </w:rPr>
        <w:t xml:space="preserve"> </w:t>
      </w:r>
      <w:r>
        <w:rPr>
          <w:rStyle w:val="s3"/>
        </w:rPr>
        <w:t xml:space="preserve">сәйкес 262-бап 2-1 және 2-2-тармақтармен толықтырылды </w:t>
      </w:r>
    </w:p>
    <w:p w:rsidR="00000000" w:rsidRDefault="003C5912">
      <w:pPr>
        <w:ind w:firstLine="400"/>
        <w:jc w:val="both"/>
      </w:pPr>
      <w:r>
        <w:rPr>
          <w:rStyle w:val="s0"/>
        </w:rPr>
        <w:t>2-1.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есепке жатқызудың бар</w:t>
      </w:r>
      <w:r>
        <w:rPr>
          <w:rStyle w:val="s0"/>
        </w:rPr>
        <w:t>абар әдiсiн пайдаланатын ұйымның:</w:t>
      </w:r>
    </w:p>
    <w:p w:rsidR="00000000" w:rsidRDefault="003C5912">
      <w:pPr>
        <w:ind w:firstLine="400"/>
        <w:jc w:val="both"/>
      </w:pPr>
      <w:r>
        <w:rPr>
          <w:rStyle w:val="s0"/>
        </w:rPr>
        <w:t>мұндай банктен күмәнді және үмітсіз активтер бойынша сатып алынған талап ету құқықтары бойынша банктен алынған кепілдегі мүлікті (тауарды);</w:t>
      </w:r>
    </w:p>
    <w:p w:rsidR="00000000" w:rsidRDefault="003C5912">
      <w:pPr>
        <w:ind w:firstLine="400"/>
        <w:jc w:val="both"/>
      </w:pPr>
      <w:r>
        <w:rPr>
          <w:rStyle w:val="s0"/>
        </w:rPr>
        <w:t>кепілге салынған мүлікке өндіріп алуды қолдану нәтижесінде банктің меншігіне өткен</w:t>
      </w:r>
      <w:r>
        <w:rPr>
          <w:rStyle w:val="s0"/>
        </w:rPr>
        <w:t xml:space="preserve"> және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мұндай банктен күмәнді және үмітсіз активтер бойынша сатып алынған тала</w:t>
      </w:r>
      <w:r>
        <w:rPr>
          <w:rStyle w:val="s0"/>
        </w:rPr>
        <w:t>п ету құқықтары бойынша банктен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3C5912">
      <w:pPr>
        <w:ind w:firstLine="400"/>
        <w:jc w:val="both"/>
      </w:pPr>
      <w:r>
        <w:rPr>
          <w:rStyle w:val="s0"/>
        </w:rPr>
        <w:t>2-2. Бас банктің күмәнді және үмітсіз актив</w:t>
      </w:r>
      <w:r>
        <w:rPr>
          <w:rStyle w:val="s0"/>
        </w:rPr>
        <w:t>терін сатып алатын, есепке жатқызудың барабар әдiсiн пайдаланатын банктің еншілес ұйымының:</w:t>
      </w:r>
    </w:p>
    <w:p w:rsidR="00000000" w:rsidRDefault="003C5912">
      <w:pPr>
        <w:ind w:firstLine="400"/>
        <w:jc w:val="both"/>
      </w:pPr>
      <w:r>
        <w:rPr>
          <w:rStyle w:val="s0"/>
        </w:rPr>
        <w:t>күмәнді және үмітсіз активтер бойынша сатып алынған талап ету құқықтары бойынша бас банктен алынған кепілдегі мүлікті (тауарды);</w:t>
      </w:r>
    </w:p>
    <w:p w:rsidR="00000000" w:rsidRDefault="003C5912">
      <w:pPr>
        <w:ind w:firstLine="400"/>
        <w:jc w:val="both"/>
      </w:pPr>
      <w:r>
        <w:rPr>
          <w:rStyle w:val="s0"/>
        </w:rPr>
        <w:t>кепілге салынған мүлікке өндіріп ал</w:t>
      </w:r>
      <w:r>
        <w:rPr>
          <w:rStyle w:val="s0"/>
        </w:rPr>
        <w:t>уды қолдану нәтижесінде бас банктің меншігіне өткен және бас банктен күмәнді және үмітсіз активтер бойынша сатып алынған талап ету құқықтары бойынша банктің еншілес ұйымы алған мүлікті (тауарды) сатып алумен, иеленумен және (немесе) өткізумен байланысты ай</w:t>
      </w:r>
      <w:r>
        <w:rPr>
          <w:rStyle w:val="s0"/>
        </w:rPr>
        <w:t>налымдар бойынша қосылған құн салығы сомаларын есепке алудың бөлек әдiсiн қолдануға құқығы бар.</w:t>
      </w:r>
    </w:p>
    <w:p w:rsidR="00000000" w:rsidRDefault="003C5912">
      <w:pPr>
        <w:ind w:firstLine="400"/>
        <w:jc w:val="both"/>
      </w:pPr>
      <w:r>
        <w:rPr>
          <w:rStyle w:val="s0"/>
        </w:rPr>
        <w:t xml:space="preserve">3. Қаржы лизингіне мүлікті берген кезде, есепке жатқызудың барабарлық әдісін пайдаланатын лизинг берушінің мүлікті қаржы лизингіне беруге байланысты айналымдар </w:t>
      </w:r>
      <w:r>
        <w:rPr>
          <w:rStyle w:val="s0"/>
        </w:rPr>
        <w:t>бойынша қосылған құн салығының сомасын есепке алу бойынша бөлек есептеу әдісін қолдануға құқығы бар.</w:t>
      </w:r>
    </w:p>
    <w:p w:rsidR="00000000" w:rsidRDefault="003C5912">
      <w:pPr>
        <w:ind w:firstLine="400"/>
        <w:jc w:val="both"/>
      </w:pPr>
      <w:r>
        <w:rPr>
          <w:rStyle w:val="s0"/>
        </w:rPr>
        <w:t>4. Лизинг берушінің қаржы лизингіне беруге жататын мүлікті сатып алуға байланысты шығыстары салық салынатын айналым мақсаттары үшін шеккен шығыстар ретінде</w:t>
      </w:r>
      <w:r>
        <w:rPr>
          <w:rStyle w:val="s0"/>
        </w:rPr>
        <w:t xml:space="preserve"> қаралады.</w:t>
      </w:r>
    </w:p>
    <w:p w:rsidR="00000000" w:rsidRDefault="003C5912">
      <w:pPr>
        <w:jc w:val="both"/>
      </w:pPr>
      <w:r>
        <w:rPr>
          <w:rStyle w:val="s3"/>
        </w:rPr>
        <w:t xml:space="preserve">2009.12.02. № 133-ІV ҚР </w:t>
      </w:r>
      <w:hyperlink r:id="rId4199" w:anchor="sub_id=326" w:history="1">
        <w:r>
          <w:rPr>
            <w:rStyle w:val="a3"/>
            <w:i/>
            <w:iCs/>
            <w:bdr w:val="none" w:sz="0" w:space="0" w:color="auto" w:frame="1"/>
          </w:rPr>
          <w:t>Заңымен</w:t>
        </w:r>
      </w:hyperlink>
      <w:r>
        <w:rPr>
          <w:rStyle w:val="s3"/>
        </w:rPr>
        <w:t xml:space="preserve"> бап 5-тармақпен толықтырылды</w:t>
      </w:r>
    </w:p>
    <w:p w:rsidR="00000000" w:rsidRDefault="003C5912">
      <w:pPr>
        <w:ind w:firstLine="400"/>
        <w:jc w:val="both"/>
      </w:pPr>
      <w:r>
        <w:rPr>
          <w:rStyle w:val="s0"/>
        </w:rPr>
        <w:t xml:space="preserve">5. Есепке жатқызудың барабар әдісін пайдаланатын ислам банктерінің Қазақстан Республикасының банк </w:t>
      </w:r>
      <w:hyperlink r:id="rId4200" w:history="1">
        <w:r>
          <w:rPr>
            <w:rStyle w:val="a3"/>
          </w:rPr>
          <w:t>заңнамасына</w:t>
        </w:r>
      </w:hyperlink>
      <w:r>
        <w:rPr>
          <w:rStyle w:val="s0"/>
        </w:rPr>
        <w:t xml:space="preserve"> сәйкес коммерциялық кредит бере отырып, сауда делдалы ретінде сауда қызметін қаржыландыру шеңберінде мүлікті сатып алумен және берумен байланысты айналымдар бойынша қосылған құн салығы</w:t>
      </w:r>
      <w:r>
        <w:rPr>
          <w:rStyle w:val="s0"/>
        </w:rPr>
        <w:t xml:space="preserve"> сомаларын есепке алудың бөлек әдісін қолдануға құқығы бар.</w:t>
      </w:r>
    </w:p>
    <w:p w:rsidR="00000000" w:rsidRDefault="003C5912">
      <w:pPr>
        <w:jc w:val="both"/>
      </w:pPr>
      <w:r>
        <w:rPr>
          <w:rStyle w:val="s3"/>
        </w:rPr>
        <w:t xml:space="preserve">2009.16.11. № 200-ІV ҚР </w:t>
      </w:r>
      <w:hyperlink r:id="rId4201" w:anchor="sub_id=395" w:history="1">
        <w:r>
          <w:rPr>
            <w:rStyle w:val="a3"/>
            <w:i/>
            <w:iCs/>
            <w:bdr w:val="none" w:sz="0" w:space="0" w:color="auto" w:frame="1"/>
          </w:rPr>
          <w:t>Заңымен</w:t>
        </w:r>
      </w:hyperlink>
      <w:r>
        <w:rPr>
          <w:rStyle w:val="s3"/>
        </w:rPr>
        <w:t xml:space="preserve"> 6-тармақпен толықтырылды (2009 ж. 1 қаңтардан бастап қолданысқа енгiзiлді); 2011.21</w:t>
      </w:r>
      <w:r>
        <w:rPr>
          <w:rStyle w:val="s3"/>
        </w:rPr>
        <w:t xml:space="preserve">.07. № 467-ІV ҚР </w:t>
      </w:r>
      <w:hyperlink r:id="rId4202" w:anchor="sub_id=310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203" w:anchor="sub_id=2620600" w:history="1">
        <w:r>
          <w:rPr>
            <w:rStyle w:val="a3"/>
            <w:i/>
            <w:iCs/>
            <w:bdr w:val="none" w:sz="0" w:space="0" w:color="auto" w:frame="1"/>
          </w:rPr>
          <w:t>бұр.ред.қа</w:t>
        </w:r>
        <w:r>
          <w:rPr>
            <w:rStyle w:val="a3"/>
            <w:i/>
            <w:iCs/>
            <w:bdr w:val="none" w:sz="0" w:space="0" w:color="auto" w:frame="1"/>
          </w:rPr>
          <w:t>ра</w:t>
        </w:r>
      </w:hyperlink>
      <w:r>
        <w:rPr>
          <w:rStyle w:val="s3"/>
        </w:rPr>
        <w:t xml:space="preserve">); 2012.09.01. № 535-IV ҚР </w:t>
      </w:r>
      <w:hyperlink r:id="rId4204" w:anchor="sub_id=31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205" w:anchor="sub_id=2620600" w:history="1">
        <w:r>
          <w:rPr>
            <w:rStyle w:val="a3"/>
            <w:i/>
            <w:iCs/>
            <w:bdr w:val="none" w:sz="0" w:space="0" w:color="auto" w:frame="1"/>
          </w:rPr>
          <w:t>бұр.ред.қара</w:t>
        </w:r>
      </w:hyperlink>
      <w:r>
        <w:rPr>
          <w:rStyle w:val="s3"/>
        </w:rPr>
        <w:t>) 6-тармақ жаңа редакцияда</w:t>
      </w:r>
    </w:p>
    <w:p w:rsidR="00000000" w:rsidRDefault="003C5912">
      <w:pPr>
        <w:ind w:firstLine="400"/>
        <w:jc w:val="both"/>
      </w:pPr>
      <w:r>
        <w:rPr>
          <w:rStyle w:val="s0"/>
        </w:rPr>
        <w:t>6. Есепке жатқызудың бөлек әдісін пайдаланатын қосылған құн салығын төлеушілердің бір мезгілде салық салынатын және салық салынбайтын айналымдар мақсаттарында пайдаланылатын тауарлар, жұмыстар, көрсетілетін қызметтер</w:t>
      </w:r>
      <w:r>
        <w:rPr>
          <w:rStyle w:val="s0"/>
        </w:rPr>
        <w:t xml:space="preserve"> бойынша есепке жатқызуға жататын қосылған құн салығының сомасын айқындау кезінде жалпы айналымдағы салық салынатын айналымның үлес салмағын қолдануға құқығы бар.</w:t>
      </w:r>
    </w:p>
    <w:p w:rsidR="00000000" w:rsidRDefault="003C5912">
      <w:pPr>
        <w:ind w:firstLine="400"/>
        <w:jc w:val="both"/>
      </w:pPr>
      <w:r>
        <w:t> </w:t>
      </w:r>
    </w:p>
    <w:p w:rsidR="00000000" w:rsidRDefault="003C5912">
      <w:pPr>
        <w:ind w:firstLine="400"/>
        <w:jc w:val="both"/>
      </w:pPr>
      <w:r>
        <w:t> </w:t>
      </w:r>
    </w:p>
    <w:p w:rsidR="00000000" w:rsidRDefault="003C5912">
      <w:pPr>
        <w:jc w:val="center"/>
      </w:pPr>
      <w:r>
        <w:rPr>
          <w:rStyle w:val="s1"/>
        </w:rPr>
        <w:t>35-тарау. ШОТ-ФАКТУРА</w:t>
      </w:r>
    </w:p>
    <w:p w:rsidR="00000000" w:rsidRDefault="003C5912">
      <w:pPr>
        <w:ind w:firstLine="400"/>
        <w:jc w:val="both"/>
      </w:pPr>
      <w:r>
        <w:rPr>
          <w:rStyle w:val="s0"/>
          <w:b/>
          <w:bCs/>
        </w:rPr>
        <w:t> </w:t>
      </w:r>
    </w:p>
    <w:p w:rsidR="00000000" w:rsidRDefault="003C5912">
      <w:pPr>
        <w:ind w:firstLine="400"/>
        <w:jc w:val="both"/>
      </w:pPr>
      <w:r>
        <w:rPr>
          <w:rStyle w:val="s0"/>
          <w:b/>
          <w:bCs/>
        </w:rPr>
        <w:t>263-бап</w:t>
      </w:r>
      <w:r>
        <w:rPr>
          <w:rStyle w:val="s0"/>
        </w:rPr>
        <w:t xml:space="preserve">. </w:t>
      </w:r>
      <w:r>
        <w:rPr>
          <w:rStyle w:val="s0"/>
          <w:b/>
          <w:bCs/>
        </w:rPr>
        <w:t>Шот-фактура</w:t>
      </w:r>
    </w:p>
    <w:p w:rsidR="00000000" w:rsidRDefault="003C5912">
      <w:pPr>
        <w:ind w:firstLine="400"/>
        <w:jc w:val="both"/>
      </w:pPr>
      <w:r>
        <w:rPr>
          <w:rStyle w:val="s0"/>
        </w:rPr>
        <w:t xml:space="preserve">1. Егер осы бапта өзгеше белгіленбесе, қосылған құн салығын төлейтін барлық төлеушілер үшін міндетті құжат шот-фактура болып табылады. </w:t>
      </w:r>
    </w:p>
    <w:p w:rsidR="00000000" w:rsidRDefault="003C5912">
      <w:pPr>
        <w:jc w:val="both"/>
      </w:pPr>
      <w:r>
        <w:rPr>
          <w:rStyle w:val="s3"/>
        </w:rPr>
        <w:t xml:space="preserve">2009.16.11. № 200-ІV ҚР </w:t>
      </w:r>
      <w:hyperlink r:id="rId4206" w:anchor="sub_id=395"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4207" w:anchor="sub_id=2630200" w:history="1">
        <w:r>
          <w:rPr>
            <w:rStyle w:val="a3"/>
            <w:i/>
            <w:iCs/>
            <w:bdr w:val="none" w:sz="0" w:space="0" w:color="auto" w:frame="1"/>
          </w:rPr>
          <w:t>ред</w:t>
        </w:r>
      </w:hyperlink>
      <w:r>
        <w:rPr>
          <w:rStyle w:val="s3"/>
        </w:rPr>
        <w:t>.қара)</w:t>
      </w:r>
    </w:p>
    <w:p w:rsidR="00000000" w:rsidRDefault="003C5912">
      <w:pPr>
        <w:ind w:firstLine="400"/>
        <w:jc w:val="both"/>
      </w:pPr>
      <w:r>
        <w:rPr>
          <w:rStyle w:val="s0"/>
        </w:rPr>
        <w:t>2. Қосылған құн салығын төлеуші тауарларды, жұмыстарды, қызмет көрсетулерді өткізу бой</w:t>
      </w:r>
      <w:r>
        <w:rPr>
          <w:rStyle w:val="s0"/>
        </w:rPr>
        <w:t>ынша айналымдарды жүзеге асырған кезде, осы бапта өзгеше белгіленбесе, аталған тауарларды, жұмыстарды, қызмет көрсетулерді алушыға шот-фактураны жазып беруге міндетті.</w:t>
      </w:r>
    </w:p>
    <w:p w:rsidR="00000000" w:rsidRDefault="003C5912">
      <w:pPr>
        <w:ind w:firstLine="400"/>
        <w:jc w:val="both"/>
      </w:pPr>
      <w:r>
        <w:rPr>
          <w:rStyle w:val="s0"/>
        </w:rPr>
        <w:t>3. Қосылған құн салығын төлеуші шот-фактурада:</w:t>
      </w:r>
    </w:p>
    <w:p w:rsidR="00000000" w:rsidRDefault="003C5912">
      <w:pPr>
        <w:ind w:firstLine="400"/>
        <w:jc w:val="both"/>
      </w:pPr>
      <w:r>
        <w:rPr>
          <w:rStyle w:val="s0"/>
        </w:rPr>
        <w:t>1) қосылған құн салығы салынатын айналымд</w:t>
      </w:r>
      <w:r>
        <w:rPr>
          <w:rStyle w:val="s0"/>
        </w:rPr>
        <w:t>ар бойынша - қосылған құн салығының сомасын;</w:t>
      </w:r>
    </w:p>
    <w:p w:rsidR="00000000" w:rsidRDefault="003C5912">
      <w:pPr>
        <w:jc w:val="both"/>
      </w:pPr>
      <w:r>
        <w:rPr>
          <w:rStyle w:val="s3"/>
        </w:rPr>
        <w:t xml:space="preserve">2012.26.12. № 61-V ҚР </w:t>
      </w:r>
      <w:hyperlink r:id="rId4208" w:anchor="sub_id=263"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4209" w:anchor="sub_id=2630302"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 салық салынбайтын, оның ішінде қосылған құн салығынан босатылған айналымдар бойынша - «ҚҚС-сыз» белгісін көрсетеді.</w:t>
      </w:r>
    </w:p>
    <w:p w:rsidR="00000000" w:rsidRDefault="003C5912">
      <w:pPr>
        <w:ind w:firstLine="400"/>
        <w:jc w:val="both"/>
      </w:pPr>
      <w:r>
        <w:rPr>
          <w:rStyle w:val="s0"/>
        </w:rPr>
        <w:t xml:space="preserve">4. Егер өнім беруші осы Кодекстің </w:t>
      </w:r>
      <w:hyperlink r:id="rId4210" w:anchor="sub_id=2280000" w:history="1">
        <w:r>
          <w:rPr>
            <w:rStyle w:val="a3"/>
          </w:rPr>
          <w:t>228-бабы 1-тармағының 1) тармақшасына</w:t>
        </w:r>
      </w:hyperlink>
      <w:r>
        <w:rPr>
          <w:rStyle w:val="s0"/>
        </w:rPr>
        <w:t xml:space="preserve"> сәйкес қосылған құн салығын төлеуші болып табылмаса, осы Кодекстің </w:t>
      </w:r>
      <w:hyperlink r:id="rId4211" w:anchor="sub_id=2560200" w:history="1">
        <w:r>
          <w:rPr>
            <w:rStyle w:val="a3"/>
          </w:rPr>
          <w:t>256-ба</w:t>
        </w:r>
        <w:r>
          <w:rPr>
            <w:rStyle w:val="a3"/>
          </w:rPr>
          <w:t>бының 2-тармағына</w:t>
        </w:r>
      </w:hyperlink>
      <w:r>
        <w:rPr>
          <w:rStyle w:val="s0"/>
        </w:rPr>
        <w:t xml:space="preserve"> сәйкес берілетін шот-фактура немесе басқа да құжат «ҚҚС-сыз» белгісімен жазылады.</w:t>
      </w:r>
    </w:p>
    <w:p w:rsidR="00000000" w:rsidRDefault="003C5912">
      <w:pPr>
        <w:jc w:val="both"/>
      </w:pPr>
      <w:r>
        <w:rPr>
          <w:rStyle w:val="s3"/>
        </w:rPr>
        <w:t xml:space="preserve">2010.30.06. № 297-ІV ҚР </w:t>
      </w:r>
      <w:hyperlink r:id="rId4212" w:anchor="sub_id=651" w:history="1">
        <w:r>
          <w:rPr>
            <w:rStyle w:val="a3"/>
            <w:i/>
            <w:iCs/>
            <w:bdr w:val="none" w:sz="0" w:space="0" w:color="auto" w:frame="1"/>
          </w:rPr>
          <w:t>Заңымен</w:t>
        </w:r>
      </w:hyperlink>
      <w:r>
        <w:rPr>
          <w:rStyle w:val="s3"/>
        </w:rPr>
        <w:t xml:space="preserve"> 5-тармақ өзгертілді (2009 жылғы 1 қаңтардан</w:t>
      </w:r>
      <w:r>
        <w:rPr>
          <w:rStyle w:val="s3"/>
        </w:rPr>
        <w:t xml:space="preserve"> бастап қолданысқа енгізілді) (</w:t>
      </w:r>
      <w:hyperlink r:id="rId4213" w:anchor="sub_id=26305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5. Осы Кодекстің </w:t>
      </w:r>
      <w:hyperlink r:id="rId4214" w:anchor="sub_id=2560000" w:history="1">
        <w:r>
          <w:rPr>
            <w:rStyle w:val="a3"/>
          </w:rPr>
          <w:t>256-бабына</w:t>
        </w:r>
      </w:hyperlink>
      <w:r>
        <w:rPr>
          <w:rStyle w:val="s0"/>
        </w:rPr>
        <w:t xml:space="preserve"> сәйкес қосылғ</w:t>
      </w:r>
      <w:r>
        <w:rPr>
          <w:rStyle w:val="s0"/>
        </w:rPr>
        <w:t xml:space="preserve">ан құн салығын есепке жатқызу үшін негіздеме болып табылатын шот-фактурада: </w:t>
      </w:r>
    </w:p>
    <w:p w:rsidR="00000000" w:rsidRDefault="003C5912">
      <w:pPr>
        <w:jc w:val="both"/>
      </w:pPr>
      <w:r>
        <w:rPr>
          <w:rStyle w:val="s3"/>
        </w:rPr>
        <w:t xml:space="preserve">2009.04.07. № 167-ІV ҚР </w:t>
      </w:r>
      <w:hyperlink r:id="rId4215" w:anchor="sub_id=263" w:history="1">
        <w:r>
          <w:rPr>
            <w:rStyle w:val="a3"/>
            <w:i/>
            <w:iCs/>
            <w:bdr w:val="none" w:sz="0" w:space="0" w:color="auto" w:frame="1"/>
          </w:rPr>
          <w:t>Заңымен</w:t>
        </w:r>
      </w:hyperlink>
      <w:r>
        <w:rPr>
          <w:rStyle w:val="s3"/>
        </w:rPr>
        <w:t xml:space="preserve"> 1) тармақша өзгертілді (2009 жылғы 1 қаңтардан бастап қолданысқа е</w:t>
      </w:r>
      <w:r>
        <w:rPr>
          <w:rStyle w:val="s3"/>
        </w:rPr>
        <w:t>нгізілді) (бұр.</w:t>
      </w:r>
      <w:hyperlink r:id="rId4216" w:anchor="sub_id=2630501" w:history="1">
        <w:r>
          <w:rPr>
            <w:rStyle w:val="a3"/>
            <w:i/>
            <w:iCs/>
            <w:bdr w:val="none" w:sz="0" w:space="0" w:color="auto" w:frame="1"/>
          </w:rPr>
          <w:t>ред</w:t>
        </w:r>
      </w:hyperlink>
      <w:r>
        <w:rPr>
          <w:rStyle w:val="s3"/>
        </w:rPr>
        <w:t>.қара)</w:t>
      </w:r>
    </w:p>
    <w:p w:rsidR="00000000" w:rsidRDefault="003C5912">
      <w:pPr>
        <w:ind w:firstLine="400"/>
        <w:jc w:val="both"/>
      </w:pPr>
      <w:r>
        <w:rPr>
          <w:rStyle w:val="s0"/>
        </w:rPr>
        <w:t>1) шот-фактураның араб цифрларымен көрсетілетін реттік нөмірі;</w:t>
      </w:r>
    </w:p>
    <w:p w:rsidR="00000000" w:rsidRDefault="003C5912">
      <w:pPr>
        <w:jc w:val="both"/>
      </w:pPr>
      <w:r>
        <w:rPr>
          <w:rStyle w:val="s3"/>
        </w:rPr>
        <w:t xml:space="preserve">2009.16.11. № 200-ІV ҚР </w:t>
      </w:r>
      <w:hyperlink r:id="rId4217" w:anchor="sub_id=39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4218" w:anchor="sub_id=2630502" w:history="1">
        <w:r>
          <w:rPr>
            <w:rStyle w:val="a3"/>
            <w:i/>
            <w:iCs/>
            <w:bdr w:val="none" w:sz="0" w:space="0" w:color="auto" w:frame="1"/>
          </w:rPr>
          <w:t>ред</w:t>
        </w:r>
      </w:hyperlink>
      <w:r>
        <w:rPr>
          <w:rStyle w:val="s3"/>
        </w:rPr>
        <w:t>.</w:t>
      </w:r>
      <w:r>
        <w:rPr>
          <w:rStyle w:val="s3"/>
        </w:rPr>
        <w:t>қара</w:t>
      </w:r>
      <w:r>
        <w:rPr>
          <w:rStyle w:val="s3"/>
        </w:rPr>
        <w:t>)</w:t>
      </w:r>
    </w:p>
    <w:p w:rsidR="00000000" w:rsidRDefault="003C5912">
      <w:pPr>
        <w:ind w:firstLine="400"/>
        <w:jc w:val="both"/>
      </w:pPr>
      <w:r>
        <w:rPr>
          <w:rStyle w:val="s0"/>
        </w:rPr>
        <w:t>2) шот-фактураның жазып берiлген күні;</w:t>
      </w:r>
    </w:p>
    <w:p w:rsidR="00000000" w:rsidRDefault="003C5912">
      <w:pPr>
        <w:jc w:val="both"/>
      </w:pPr>
      <w:r>
        <w:rPr>
          <w:rStyle w:val="s3"/>
        </w:rPr>
        <w:t xml:space="preserve">2011.21.07. № 467-ІV ҚР </w:t>
      </w:r>
      <w:hyperlink r:id="rId4219" w:anchor="sub_id=109" w:history="1">
        <w:r>
          <w:rPr>
            <w:rStyle w:val="a3"/>
            <w:i/>
            <w:iCs/>
            <w:bdr w:val="none" w:sz="0" w:space="0" w:color="auto" w:frame="1"/>
          </w:rPr>
          <w:t>Заңымен</w:t>
        </w:r>
      </w:hyperlink>
      <w:r>
        <w:rPr>
          <w:rStyle w:val="s3"/>
        </w:rPr>
        <w:t xml:space="preserve"> 2-1) тармақшамен толықтырылды (2009 жылғы 1 қаңтардан бастап қолданысқа енгізілді); 2012.09.01. № </w:t>
      </w:r>
      <w:r>
        <w:rPr>
          <w:rStyle w:val="s3"/>
        </w:rPr>
        <w:t xml:space="preserve">535-IV ҚР </w:t>
      </w:r>
      <w:hyperlink r:id="rId4220" w:anchor="sub_id=31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221" w:anchor="sub_id=2630500" w:history="1">
        <w:r>
          <w:rPr>
            <w:rStyle w:val="a3"/>
            <w:i/>
            <w:iCs/>
            <w:bdr w:val="none" w:sz="0" w:space="0" w:color="auto" w:frame="1"/>
          </w:rPr>
          <w:t>бұр.ред.қара</w:t>
        </w:r>
      </w:hyperlink>
      <w:r>
        <w:rPr>
          <w:rStyle w:val="s3"/>
        </w:rPr>
        <w:t>); 201</w:t>
      </w:r>
      <w:r>
        <w:rPr>
          <w:rStyle w:val="s3"/>
        </w:rPr>
        <w:t xml:space="preserve">2.26.12. № 61-V ҚР </w:t>
      </w:r>
      <w:hyperlink r:id="rId4222" w:anchor="sub_id=26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223" w:anchor="sub_id=2630500" w:history="1">
        <w:r>
          <w:rPr>
            <w:rStyle w:val="a3"/>
            <w:i/>
            <w:iCs/>
            <w:bdr w:val="none" w:sz="0" w:space="0" w:color="auto" w:frame="1"/>
          </w:rPr>
          <w:t>бұр.ред.қара</w:t>
        </w:r>
      </w:hyperlink>
      <w:r>
        <w:rPr>
          <w:rStyle w:val="s3"/>
        </w:rPr>
        <w:t>) 2-1) тармақша жаңа редакцияда</w:t>
      </w:r>
    </w:p>
    <w:p w:rsidR="00000000" w:rsidRDefault="003C5912">
      <w:pPr>
        <w:ind w:firstLine="400"/>
        <w:jc w:val="both"/>
      </w:pPr>
      <w:r>
        <w:rPr>
          <w:rStyle w:val="s0"/>
        </w:rPr>
        <w:t>2-1) тауарларды, жұмыстарды, көрсетілетін қызметтерді берушi мен алушының тұрған жері көрсетілетін тауарларды, жұмыстарды, көрсетілетін қызметтерді берушi мен алушының мекенжайы.</w:t>
      </w:r>
    </w:p>
    <w:p w:rsidR="00000000" w:rsidRDefault="003C5912">
      <w:pPr>
        <w:jc w:val="both"/>
      </w:pPr>
      <w:r>
        <w:rPr>
          <w:rStyle w:val="s3"/>
        </w:rPr>
        <w:t xml:space="preserve">2009.04.07. № 167-ІV ҚР </w:t>
      </w:r>
      <w:hyperlink r:id="rId4224" w:anchor="sub_id=263" w:history="1">
        <w:r>
          <w:rPr>
            <w:rStyle w:val="a3"/>
            <w:i/>
            <w:iCs/>
            <w:bdr w:val="none" w:sz="0" w:space="0" w:color="auto" w:frame="1"/>
          </w:rPr>
          <w:t>Заңымен</w:t>
        </w:r>
      </w:hyperlink>
      <w:r>
        <w:rPr>
          <w:rStyle w:val="s3"/>
        </w:rPr>
        <w:t xml:space="preserve"> 3) тармақша өзгертілді (2009 жылғы 1 қаңтардан бастап қолданысқа енгізілді) (бұр.</w:t>
      </w:r>
      <w:hyperlink r:id="rId4225" w:anchor="sub_id=2630503" w:history="1">
        <w:r>
          <w:rPr>
            <w:rStyle w:val="a3"/>
            <w:i/>
            <w:iCs/>
            <w:bdr w:val="none" w:sz="0" w:space="0" w:color="auto" w:frame="1"/>
          </w:rPr>
          <w:t>ред</w:t>
        </w:r>
      </w:hyperlink>
      <w:r>
        <w:rPr>
          <w:rStyle w:val="s3"/>
        </w:rPr>
        <w:t>.қара); 2011.21.07.</w:t>
      </w:r>
      <w:r>
        <w:rPr>
          <w:rStyle w:val="s3"/>
        </w:rPr>
        <w:t xml:space="preserve"> № 467-ІV ҚР </w:t>
      </w:r>
      <w:hyperlink r:id="rId4226" w:anchor="sub_id=3106" w:history="1">
        <w:r>
          <w:rPr>
            <w:rStyle w:val="a3"/>
            <w:i/>
            <w:iCs/>
            <w:bdr w:val="none" w:sz="0" w:space="0" w:color="auto" w:frame="1"/>
          </w:rPr>
          <w:t>Заңымен</w:t>
        </w:r>
      </w:hyperlink>
      <w:r>
        <w:rPr>
          <w:rStyle w:val="s3"/>
        </w:rPr>
        <w:t xml:space="preserve"> 3) тармақша жаңа редакцияда (2009 жылғы 1 қаңтардан бастап қолданысқа енгізілді) (</w:t>
      </w:r>
      <w:hyperlink r:id="rId4227" w:anchor="sub_id=2630503" w:history="1">
        <w:r>
          <w:rPr>
            <w:rStyle w:val="a3"/>
            <w:i/>
            <w:iCs/>
            <w:bdr w:val="none" w:sz="0" w:space="0" w:color="auto" w:frame="1"/>
          </w:rPr>
          <w:t>бұр.ред.қара</w:t>
        </w:r>
      </w:hyperlink>
      <w:r>
        <w:rPr>
          <w:rStyle w:val="s3"/>
        </w:rPr>
        <w:t xml:space="preserve">); 2012.24.12. № 60-V ҚР </w:t>
      </w:r>
      <w:hyperlink r:id="rId4228" w:anchor="sub_id=263" w:history="1">
        <w:r>
          <w:rPr>
            <w:rStyle w:val="a3"/>
            <w:i/>
            <w:iCs/>
            <w:bdr w:val="none" w:sz="0" w:space="0" w:color="auto" w:frame="1"/>
          </w:rPr>
          <w:t>Заңымен</w:t>
        </w:r>
      </w:hyperlink>
      <w:r>
        <w:rPr>
          <w:rStyle w:val="s3"/>
        </w:rPr>
        <w:t xml:space="preserve"> 3) тармақша өзгертілді (</w:t>
      </w:r>
      <w:hyperlink r:id="rId4229" w:anchor="sub_id=2630503"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3C5912">
      <w:pPr>
        <w:ind w:firstLine="400"/>
        <w:jc w:val="both"/>
      </w:pPr>
      <w:r>
        <w:rPr>
          <w:rStyle w:val="s0"/>
        </w:rPr>
        <w:t>3) тауарларды, жұмыстарды, қызмет көрсетулерді берушiлер немесе алушылар болып табылатын дара кәсіпкерлерге қатысты - қосылған құн салығы бойынша тіркеу есебіне қою туралы куәлікте көрсетілген салық төлеушінің тегі, аты, әкесінің аты (ол бар болса)</w:t>
      </w:r>
      <w:r>
        <w:rPr>
          <w:rStyle w:val="s0"/>
        </w:rPr>
        <w:t xml:space="preserve"> және (немесе) атауы;</w:t>
      </w:r>
    </w:p>
    <w:p w:rsidR="00000000" w:rsidRDefault="003C5912">
      <w:pPr>
        <w:ind w:firstLine="400"/>
        <w:jc w:val="both"/>
      </w:pPr>
      <w:r>
        <w:rPr>
          <w:rStyle w:val="s0"/>
        </w:rPr>
        <w:t xml:space="preserve">тауарларды, жұмыстарды, көрсетілетін қызметтерді берушілер немесе алушылар болып табылатын заңды тұлғаларға қатысты - заңды тұлғаны мемлекеттік тіркеу (қайта тіркеу) туралы анықтамада көрсетілген атауы көрсетілуге тиіс. Бұл ретте, ұйымдық-құқықтық нысанын </w:t>
      </w:r>
      <w:r>
        <w:rPr>
          <w:rStyle w:val="s0"/>
        </w:rPr>
        <w:t>көрсету бөлігінде қалыптасуына, оның ішінде іскерлік айналымдағы қалыптасуына сәйкес аббревиатура пайдаланылуы мүмкін;</w:t>
      </w:r>
    </w:p>
    <w:p w:rsidR="00000000" w:rsidRDefault="003C5912">
      <w:pPr>
        <w:jc w:val="both"/>
      </w:pPr>
      <w:r>
        <w:rPr>
          <w:rStyle w:val="s3"/>
        </w:rPr>
        <w:t xml:space="preserve">2009.04.07. № 167-ІV ҚР </w:t>
      </w:r>
      <w:hyperlink r:id="rId4230" w:anchor="sub_id=263" w:history="1">
        <w:r>
          <w:rPr>
            <w:rStyle w:val="a3"/>
            <w:i/>
            <w:iCs/>
            <w:bdr w:val="none" w:sz="0" w:space="0" w:color="auto" w:frame="1"/>
          </w:rPr>
          <w:t>Заңымен</w:t>
        </w:r>
      </w:hyperlink>
      <w:r>
        <w:rPr>
          <w:rStyle w:val="s3"/>
        </w:rPr>
        <w:t xml:space="preserve"> 3-1) тармақшамен толықты</w:t>
      </w:r>
      <w:r>
        <w:rPr>
          <w:rStyle w:val="s3"/>
        </w:rPr>
        <w:t>рылды (2009 жылғы 1 қаңтардан бастап қолданысқа енгізілді)</w:t>
      </w:r>
    </w:p>
    <w:p w:rsidR="00000000" w:rsidRDefault="003C5912">
      <w:pPr>
        <w:ind w:firstLine="400"/>
        <w:jc w:val="both"/>
      </w:pPr>
      <w:r>
        <w:rPr>
          <w:rStyle w:val="s0"/>
        </w:rPr>
        <w:t>3-1) осы баптың 18-тармағында көзделген жағдайларда өнім берушінің комитент немесе комиссионер мәртебесі;</w:t>
      </w:r>
    </w:p>
    <w:p w:rsidR="00000000" w:rsidRDefault="003C5912">
      <w:pPr>
        <w:ind w:firstLine="400"/>
        <w:jc w:val="both"/>
      </w:pPr>
      <w:r>
        <w:rPr>
          <w:rStyle w:val="s0"/>
        </w:rPr>
        <w:t xml:space="preserve">4) тауарларды, жұмыстарды, қызмет көрсетулерді беруші мен алушының сәйкестендіру нөмірі; </w:t>
      </w:r>
    </w:p>
    <w:p w:rsidR="00000000" w:rsidRDefault="003C5912">
      <w:pPr>
        <w:jc w:val="both"/>
      </w:pPr>
      <w:r>
        <w:rPr>
          <w:rStyle w:val="s3"/>
        </w:rPr>
        <w:t>2</w:t>
      </w:r>
      <w:r>
        <w:rPr>
          <w:rStyle w:val="s3"/>
        </w:rPr>
        <w:t xml:space="preserve">008.10.12  № 100-IV ҚР Заңының </w:t>
      </w:r>
      <w:hyperlink r:id="rId4231" w:anchor="sub_id=470000" w:history="1">
        <w:r>
          <w:rPr>
            <w:rStyle w:val="a3"/>
            <w:i/>
            <w:iCs/>
            <w:bdr w:val="none" w:sz="0" w:space="0" w:color="auto" w:frame="1"/>
          </w:rPr>
          <w:t>47-бабын</w:t>
        </w:r>
      </w:hyperlink>
      <w:r>
        <w:rPr>
          <w:rStyle w:val="s3"/>
        </w:rPr>
        <w:t xml:space="preserve"> қара</w:t>
      </w:r>
    </w:p>
    <w:p w:rsidR="00000000" w:rsidRDefault="003C5912">
      <w:pPr>
        <w:jc w:val="both"/>
      </w:pPr>
      <w:r>
        <w:rPr>
          <w:rStyle w:val="s3"/>
        </w:rPr>
        <w:t xml:space="preserve">2009.04.07. № 167-ІV ҚР </w:t>
      </w:r>
      <w:hyperlink r:id="rId4232" w:anchor="sub_id=263" w:history="1">
        <w:r>
          <w:rPr>
            <w:rStyle w:val="a3"/>
            <w:i/>
            <w:iCs/>
            <w:bdr w:val="none" w:sz="0" w:space="0" w:color="auto" w:frame="1"/>
          </w:rPr>
          <w:t>Заңымен</w:t>
        </w:r>
      </w:hyperlink>
      <w:r>
        <w:rPr>
          <w:rStyle w:val="s3"/>
        </w:rPr>
        <w:t xml:space="preserve"> </w:t>
      </w:r>
      <w:r>
        <w:rPr>
          <w:rStyle w:val="s3"/>
        </w:rPr>
        <w:t>5) тармақша өзгертілді (2009 жылғы 1 қаңтардан бастап қолданысқа енгізілді) (бұр.</w:t>
      </w:r>
      <w:hyperlink r:id="rId4233" w:anchor="sub_id=2630505" w:history="1">
        <w:r>
          <w:rPr>
            <w:rStyle w:val="a3"/>
            <w:i/>
            <w:iCs/>
            <w:bdr w:val="none" w:sz="0" w:space="0" w:color="auto" w:frame="1"/>
          </w:rPr>
          <w:t>ред</w:t>
        </w:r>
      </w:hyperlink>
      <w:r>
        <w:rPr>
          <w:rStyle w:val="s3"/>
        </w:rPr>
        <w:t xml:space="preserve">.қара); 2012.26.12. № 61-V ҚР </w:t>
      </w:r>
      <w:hyperlink r:id="rId4234" w:anchor="sub_id=263"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4235" w:anchor="sub_id=2630505"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5) қосылған құн салығын төлеуші - өнім беруші</w:t>
      </w:r>
      <w:r>
        <w:rPr>
          <w:rStyle w:val="s0"/>
        </w:rPr>
        <w:t>нің қосылған құн салығы бойынша тіркеу есебіне қойылғаны туралы куәлігінің сериясы мен нөмірі;</w:t>
      </w:r>
    </w:p>
    <w:p w:rsidR="00000000" w:rsidRDefault="003C5912">
      <w:pPr>
        <w:ind w:firstLine="400"/>
        <w:jc w:val="both"/>
      </w:pPr>
      <w:r>
        <w:rPr>
          <w:rStyle w:val="s0"/>
        </w:rPr>
        <w:t xml:space="preserve">6) өткізілетін тауарлардың, жұмыстардың, қызмет көрсетулердің атауы; </w:t>
      </w:r>
    </w:p>
    <w:p w:rsidR="00000000" w:rsidRDefault="003C5912">
      <w:pPr>
        <w:ind w:firstLine="400"/>
        <w:jc w:val="both"/>
      </w:pPr>
      <w:r>
        <w:rPr>
          <w:rStyle w:val="s0"/>
        </w:rPr>
        <w:t xml:space="preserve">7) салық салынатын айналымның мөлшері; </w:t>
      </w:r>
    </w:p>
    <w:p w:rsidR="00000000" w:rsidRDefault="003C5912">
      <w:pPr>
        <w:ind w:firstLine="400"/>
        <w:jc w:val="both"/>
      </w:pPr>
      <w:r>
        <w:rPr>
          <w:rStyle w:val="s0"/>
        </w:rPr>
        <w:t xml:space="preserve">8) қосылған құн салығының ставкасы; </w:t>
      </w:r>
    </w:p>
    <w:p w:rsidR="00000000" w:rsidRDefault="003C5912">
      <w:pPr>
        <w:ind w:firstLine="400"/>
        <w:jc w:val="both"/>
      </w:pPr>
      <w:r>
        <w:rPr>
          <w:rStyle w:val="s0"/>
        </w:rPr>
        <w:t>9) қосылған құ</w:t>
      </w:r>
      <w:r>
        <w:rPr>
          <w:rStyle w:val="s0"/>
        </w:rPr>
        <w:t xml:space="preserve">н салығының сомасы; </w:t>
      </w:r>
    </w:p>
    <w:p w:rsidR="00000000" w:rsidRDefault="003C5912">
      <w:pPr>
        <w:jc w:val="both"/>
      </w:pPr>
      <w:r>
        <w:rPr>
          <w:rStyle w:val="s3"/>
        </w:rPr>
        <w:t xml:space="preserve">2012.26.12. № 61-V ҚР </w:t>
      </w:r>
      <w:hyperlink r:id="rId4236" w:anchor="sub_id=263" w:history="1">
        <w:r>
          <w:rPr>
            <w:rStyle w:val="a3"/>
            <w:i/>
            <w:iCs/>
            <w:bdr w:val="none" w:sz="0" w:space="0" w:color="auto" w:frame="1"/>
          </w:rPr>
          <w:t>Заңымен</w:t>
        </w:r>
      </w:hyperlink>
      <w:r>
        <w:rPr>
          <w:rStyle w:val="s3"/>
        </w:rPr>
        <w:t xml:space="preserve"> 10) тармақша жаңа редакцияда (2013 ж. 1 қаңтардан бастап қолданысқа енгізілді) (</w:t>
      </w:r>
      <w:hyperlink r:id="rId4237" w:anchor="sub_id=263051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10) қосылған құн салығы ескеріле отырып, тауарлардың, жұмыстардың, көрсетілетін қызметтердің құны көрсетілуге тиіс. </w:t>
      </w:r>
    </w:p>
    <w:p w:rsidR="00000000" w:rsidRDefault="003C5912">
      <w:pPr>
        <w:ind w:firstLine="400"/>
        <w:jc w:val="both"/>
      </w:pPr>
      <w:r>
        <w:rPr>
          <w:rStyle w:val="s0"/>
        </w:rPr>
        <w:t>Егер осы тармақта өзгеше белгіленбесе, тауарларды, жұмыстарды, көрсетілетін қызметт</w:t>
      </w:r>
      <w:r>
        <w:rPr>
          <w:rStyle w:val="s0"/>
        </w:rPr>
        <w:t>ерді беруші немесе алушы заңды тұлға болып табылса, осы тармақтың 2-1), 3), 3-1), 4) және 5) тармақшаларында белгіленген талаптарды орындау мақсатында шот-фактурада заңды тұлғаның деректемелері көрсетілуге тиіс.</w:t>
      </w:r>
    </w:p>
    <w:p w:rsidR="00000000" w:rsidRDefault="003C5912">
      <w:pPr>
        <w:ind w:firstLine="400"/>
        <w:jc w:val="both"/>
      </w:pPr>
      <w:r>
        <w:rPr>
          <w:rStyle w:val="s0"/>
        </w:rPr>
        <w:t>Егер заңды тұлға атынан тауарларды, жұмыстар</w:t>
      </w:r>
      <w:r>
        <w:rPr>
          <w:rStyle w:val="s0"/>
        </w:rPr>
        <w:t>ды, көрсетілетін қызметтердің беруші ретінде оның құрылымдық бөлімшесі әрекет етсе және заңды тұлғаның шешімі бойынша шот-фактураларды жазып беруді осындай құрылымдық бөлімше жүргізген болса, сондай-ақ егер заңды тұлға атынан құрылымдық бөлімше тауарларды,</w:t>
      </w:r>
      <w:r>
        <w:rPr>
          <w:rStyle w:val="s0"/>
        </w:rPr>
        <w:t xml:space="preserve"> жұмыстарды, көрсетілетін қызметтердің алушы болса:</w:t>
      </w:r>
    </w:p>
    <w:p w:rsidR="00000000" w:rsidRDefault="003C5912">
      <w:pPr>
        <w:ind w:firstLine="400"/>
        <w:jc w:val="both"/>
      </w:pPr>
      <w:r>
        <w:rPr>
          <w:rStyle w:val="s0"/>
        </w:rPr>
        <w:t>осы тармақтың 2-1), 3), 3-1) және 4) тармақшаларында белгіленген талаптарды орындау мақсатында шот-фактурада құрылымдық бөлімшенің деректемелерін көрсетуге жол беріледі;</w:t>
      </w:r>
    </w:p>
    <w:p w:rsidR="00000000" w:rsidRDefault="003C5912">
      <w:pPr>
        <w:ind w:firstLine="400"/>
        <w:jc w:val="both"/>
      </w:pPr>
      <w:r>
        <w:rPr>
          <w:rStyle w:val="s0"/>
        </w:rPr>
        <w:t>осы тармақтың 5) тармақшасында бел</w:t>
      </w:r>
      <w:r>
        <w:rPr>
          <w:rStyle w:val="s0"/>
        </w:rPr>
        <w:t>гіленген талаптарды орындау мақсатында құрылымдық бөлімшесі тауарларды, жұмыстарды, көрсетілетін қызметтерді беруші болып табылатын қосылған құн салығын төлеуші - заңды тұлғаның қосылған құн салығы бойынша тіркеу есебіне қойылғаны туралы куәлігінің сериясы</w:t>
      </w:r>
      <w:r>
        <w:rPr>
          <w:rStyle w:val="s0"/>
        </w:rPr>
        <w:t xml:space="preserve"> мен нөмірі көрсетілуге тиіс.</w:t>
      </w:r>
    </w:p>
    <w:p w:rsidR="00000000" w:rsidRDefault="003C5912">
      <w:pPr>
        <w:jc w:val="both"/>
      </w:pPr>
      <w:r>
        <w:rPr>
          <w:rStyle w:val="s3"/>
        </w:rPr>
        <w:t xml:space="preserve">2009.16.11. № 200-ІV ҚР </w:t>
      </w:r>
      <w:hyperlink r:id="rId4238" w:anchor="sub_id=395" w:history="1">
        <w:r>
          <w:rPr>
            <w:rStyle w:val="a3"/>
            <w:i/>
            <w:iCs/>
            <w:bdr w:val="none" w:sz="0" w:space="0" w:color="auto" w:frame="1"/>
          </w:rPr>
          <w:t>Заңымен</w:t>
        </w:r>
      </w:hyperlink>
      <w:r>
        <w:rPr>
          <w:rStyle w:val="s3"/>
        </w:rPr>
        <w:t xml:space="preserve"> 6-тармақ өзгертілді (2009 ж. 1 қаңтардан бастап қолданысқа енгiзiлді) (бұр.</w:t>
      </w:r>
      <w:hyperlink r:id="rId4239" w:anchor="sub_id=2630600" w:history="1">
        <w:r>
          <w:rPr>
            <w:rStyle w:val="a3"/>
            <w:i/>
            <w:iCs/>
            <w:bdr w:val="none" w:sz="0" w:space="0" w:color="auto" w:frame="1"/>
          </w:rPr>
          <w:t>ред</w:t>
        </w:r>
      </w:hyperlink>
      <w:r>
        <w:rPr>
          <w:rStyle w:val="s3"/>
        </w:rPr>
        <w:t>.қара)</w:t>
      </w:r>
    </w:p>
    <w:p w:rsidR="00000000" w:rsidRDefault="003C5912">
      <w:pPr>
        <w:ind w:firstLine="400"/>
        <w:jc w:val="both"/>
      </w:pPr>
      <w:r>
        <w:rPr>
          <w:rStyle w:val="s0"/>
        </w:rPr>
        <w:t xml:space="preserve">6. Акцизделетін тауарларды өткізген жағдайда шот-фактурада акциз сомасы қосымша көрсетіледі. </w:t>
      </w:r>
    </w:p>
    <w:p w:rsidR="00000000" w:rsidRDefault="003C5912">
      <w:pPr>
        <w:ind w:firstLine="400"/>
        <w:jc w:val="both"/>
      </w:pPr>
      <w:r>
        <w:rPr>
          <w:rStyle w:val="s0"/>
        </w:rPr>
        <w:t>Комиссия шартының талаптарына сай келетін жағдайларда тауарларды, ж</w:t>
      </w:r>
      <w:r>
        <w:rPr>
          <w:rStyle w:val="s0"/>
        </w:rPr>
        <w:t>ұмыстарды</w:t>
      </w:r>
      <w:r>
        <w:rPr>
          <w:rStyle w:val="s0"/>
        </w:rPr>
        <w:t>, қызмет көрсетулерді өткізу кезінде оны ұсынушының:</w:t>
      </w:r>
    </w:p>
    <w:p w:rsidR="00000000" w:rsidRDefault="003C5912">
      <w:pPr>
        <w:ind w:firstLine="400"/>
        <w:jc w:val="both"/>
      </w:pPr>
      <w:r>
        <w:rPr>
          <w:rStyle w:val="s0"/>
        </w:rPr>
        <w:t>комитент комиссионерге шот-фактураны жазған кезде - «комитент»;</w:t>
      </w:r>
    </w:p>
    <w:p w:rsidR="00000000" w:rsidRDefault="003C5912">
      <w:pPr>
        <w:ind w:firstLine="400"/>
        <w:jc w:val="both"/>
      </w:pPr>
      <w:r>
        <w:rPr>
          <w:rStyle w:val="s0"/>
        </w:rPr>
        <w:t>комиссионер тауарларды, жұмыстарды, қызмет көрсетулерді сатып алушыға шот-фактураны жазған кезде - «комиссионер» мәртебесі көрсеті</w:t>
      </w:r>
      <w:r>
        <w:rPr>
          <w:rStyle w:val="s0"/>
        </w:rPr>
        <w:t>ле отырып, шот-фактура жазылады.</w:t>
      </w:r>
    </w:p>
    <w:p w:rsidR="00000000" w:rsidRDefault="003C5912">
      <w:pPr>
        <w:ind w:firstLine="400"/>
        <w:jc w:val="both"/>
      </w:pPr>
      <w:r>
        <w:rPr>
          <w:rStyle w:val="s0"/>
        </w:rPr>
        <w:t xml:space="preserve">Осы Кодекстiң </w:t>
      </w:r>
      <w:hyperlink r:id="rId4240" w:anchor="sub_id=780000" w:history="1">
        <w:r>
          <w:rPr>
            <w:rStyle w:val="a3"/>
          </w:rPr>
          <w:t>78-бабында</w:t>
        </w:r>
      </w:hyperlink>
      <w:r>
        <w:rPr>
          <w:rStyle w:val="s0"/>
        </w:rPr>
        <w:t xml:space="preserve"> белгiленген талаптар сақталмаған жағдайда лизинг берушi «Салық кодексiнiң </w:t>
      </w:r>
      <w:hyperlink r:id="rId4241" w:anchor="sub_id=780000" w:history="1">
        <w:r>
          <w:rPr>
            <w:rStyle w:val="a3"/>
          </w:rPr>
          <w:t>78-бабы</w:t>
        </w:r>
      </w:hyperlink>
      <w:r>
        <w:rPr>
          <w:rStyle w:val="s0"/>
        </w:rPr>
        <w:t xml:space="preserve"> сақталмаған» деген белгiсi бар шот-фактура немесе қосымша шот-фактура жазып бередi.</w:t>
      </w:r>
    </w:p>
    <w:p w:rsidR="00000000" w:rsidRDefault="003C5912">
      <w:pPr>
        <w:jc w:val="both"/>
      </w:pPr>
      <w:r>
        <w:rPr>
          <w:rStyle w:val="s3"/>
        </w:rPr>
        <w:t xml:space="preserve">2009.16.11. № 200-ІV ҚР </w:t>
      </w:r>
      <w:hyperlink r:id="rId4242" w:anchor="sub_id=395" w:history="1">
        <w:r>
          <w:rPr>
            <w:rStyle w:val="a3"/>
            <w:i/>
            <w:iCs/>
            <w:bdr w:val="none" w:sz="0" w:space="0" w:color="auto" w:frame="1"/>
          </w:rPr>
          <w:t>Заңымен</w:t>
        </w:r>
      </w:hyperlink>
      <w:r>
        <w:rPr>
          <w:rStyle w:val="s3"/>
        </w:rPr>
        <w:t xml:space="preserve"> 7-тарма</w:t>
      </w:r>
      <w:r>
        <w:rPr>
          <w:rStyle w:val="s3"/>
        </w:rPr>
        <w:t>қ</w:t>
      </w:r>
      <w:r>
        <w:rPr>
          <w:rStyle w:val="s3"/>
        </w:rPr>
        <w:t xml:space="preserve"> жаңа редакцияда (2009 ж. 1 қаңтардан бастап қолданысқа енгiзiлді) (бұр.</w:t>
      </w:r>
      <w:hyperlink r:id="rId4243" w:anchor="sub_id=2630700" w:history="1">
        <w:r>
          <w:rPr>
            <w:rStyle w:val="a3"/>
            <w:i/>
            <w:iCs/>
            <w:bdr w:val="none" w:sz="0" w:space="0" w:color="auto" w:frame="1"/>
          </w:rPr>
          <w:t>ред</w:t>
        </w:r>
      </w:hyperlink>
      <w:r>
        <w:rPr>
          <w:rStyle w:val="s3"/>
        </w:rPr>
        <w:t xml:space="preserve">.қара); 2010.30.06. № 297-ІV ҚР </w:t>
      </w:r>
      <w:hyperlink r:id="rId4244" w:anchor="sub_id=651"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4245" w:anchor="sub_id=2630700" w:history="1">
        <w:r>
          <w:rPr>
            <w:rStyle w:val="a3"/>
            <w:i/>
            <w:iCs/>
            <w:bdr w:val="none" w:sz="0" w:space="0" w:color="auto" w:frame="1"/>
          </w:rPr>
          <w:t>ред</w:t>
        </w:r>
      </w:hyperlink>
      <w:r>
        <w:rPr>
          <w:rStyle w:val="s3"/>
        </w:rPr>
        <w:t xml:space="preserve">.қара); 2011.21.07. № 467-ІV ҚР </w:t>
      </w:r>
      <w:hyperlink r:id="rId4246" w:anchor="sub_id=3106"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4247" w:anchor="sub_id=2630700" w:history="1">
        <w:r>
          <w:rPr>
            <w:rStyle w:val="a3"/>
            <w:i/>
            <w:iCs/>
            <w:bdr w:val="none" w:sz="0" w:space="0" w:color="auto" w:frame="1"/>
          </w:rPr>
          <w:t>бұр.ред.қара</w:t>
        </w:r>
      </w:hyperlink>
      <w:r>
        <w:rPr>
          <w:rStyle w:val="s3"/>
        </w:rPr>
        <w:t xml:space="preserve">); 2012.26.12. № 61-V ҚР </w:t>
      </w:r>
      <w:hyperlink r:id="rId4248" w:anchor="sub_id=26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249" w:anchor="sub_id=2630700" w:history="1">
        <w:r>
          <w:rPr>
            <w:rStyle w:val="a3"/>
            <w:i/>
            <w:iCs/>
            <w:bdr w:val="none" w:sz="0" w:space="0" w:color="auto" w:frame="1"/>
          </w:rPr>
          <w:t>бұр.ред.қара</w:t>
        </w:r>
      </w:hyperlink>
      <w:r>
        <w:rPr>
          <w:rStyle w:val="s3"/>
        </w:rPr>
        <w:t xml:space="preserve">) 7-тармақ өзгертілді; 2013.05.12. № 152-V ҚР </w:t>
      </w:r>
      <w:hyperlink r:id="rId4250" w:anchor="sub_id=263" w:history="1">
        <w:r>
          <w:rPr>
            <w:rStyle w:val="a3"/>
            <w:i/>
            <w:iCs/>
            <w:bdr w:val="none" w:sz="0" w:space="0" w:color="auto" w:frame="1"/>
          </w:rPr>
          <w:t>Заңымен</w:t>
        </w:r>
      </w:hyperlink>
      <w:r>
        <w:rPr>
          <w:rStyle w:val="s3"/>
        </w:rPr>
        <w:t xml:space="preserve"> 7-тармақ жаңа редакцияда (2014 ж. 1 қаңтардан бастап қолданысқа енгізілді) (</w:t>
      </w:r>
      <w:hyperlink r:id="rId4251" w:anchor="sub_id=2630700" w:history="1">
        <w:r>
          <w:rPr>
            <w:rStyle w:val="a3"/>
            <w:i/>
            <w:iCs/>
            <w:bdr w:val="none" w:sz="0" w:space="0" w:color="auto" w:frame="1"/>
          </w:rPr>
          <w:t>бұр.ред.қара</w:t>
        </w:r>
      </w:hyperlink>
      <w:r>
        <w:rPr>
          <w:rStyle w:val="s3"/>
        </w:rPr>
        <w:t xml:space="preserve">); 2014.07.03. № 177-V ҚР </w:t>
      </w:r>
      <w:hyperlink r:id="rId4252" w:anchor="sub_id=263" w:history="1">
        <w:r>
          <w:rPr>
            <w:rStyle w:val="a3"/>
            <w:i/>
            <w:iCs/>
            <w:bdr w:val="none" w:sz="0" w:space="0" w:color="auto" w:frame="1"/>
          </w:rPr>
          <w:t>Заңымен</w:t>
        </w:r>
      </w:hyperlink>
      <w:r>
        <w:rPr>
          <w:rStyle w:val="s3"/>
        </w:rPr>
        <w:t xml:space="preserve"> 7-тармақ өзгертілді (2014 ж. 1 қаңтардан бастап қолданысқа енгізілді) (</w:t>
      </w:r>
      <w:hyperlink r:id="rId4253" w:anchor="sub_id=26307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7. Егер осы бапта өзгеше көзделмесе, шот-фактура өткізу бойынша айналым жасалған күннен бұрын жазып берілмейді және айналым жасалған күннен кейiнгi күнтізбелік бес күннен кешiктiрiлмей жазып берiледi.</w:t>
      </w:r>
    </w:p>
    <w:p w:rsidR="00000000" w:rsidRDefault="003C5912">
      <w:pPr>
        <w:ind w:firstLine="400"/>
        <w:jc w:val="both"/>
      </w:pPr>
      <w:r>
        <w:rPr>
          <w:rStyle w:val="s0"/>
        </w:rPr>
        <w:t>Қосылған</w:t>
      </w:r>
      <w:r>
        <w:rPr>
          <w:rStyle w:val="s0"/>
        </w:rPr>
        <w:t xml:space="preserve"> құн салығын төле</w:t>
      </w:r>
      <w:r>
        <w:rPr>
          <w:rStyle w:val="s0"/>
        </w:rPr>
        <w:t>ушi:</w:t>
      </w:r>
    </w:p>
    <w:p w:rsidR="00000000" w:rsidRDefault="003C5912">
      <w:pPr>
        <w:ind w:firstLine="400"/>
        <w:jc w:val="both"/>
      </w:pPr>
      <w:r>
        <w:rPr>
          <w:rStyle w:val="s0"/>
        </w:rPr>
        <w:t>электр энергиясын, суды, газды, көрсетілетін байланыс қызметтерiн, көрсетілетін коммуналдық қызметтердi, темір жол тасымалдарын, көрсетілетін көлiк-экспедиторлық қызметтердi, вагондар (контейнерлер) операторы көрсететін қызметтерді, магистральдық құбы</w:t>
      </w:r>
      <w:r>
        <w:rPr>
          <w:rStyle w:val="s0"/>
        </w:rPr>
        <w:t>ржол жүйесі бойынша жүктерді тасымалдау жөнінде көрсетілетін қызметтерді, кредит (қарыз, микрокредит) беру бойынша көрсетілетін қызметтерді, сондай-ақ қосылған құн салығы салынатын банк операцияларын өткізу кезiнде - қорытындылары бойынша шот-фактура жазып</w:t>
      </w:r>
      <w:r>
        <w:rPr>
          <w:rStyle w:val="s0"/>
        </w:rPr>
        <w:t xml:space="preserve"> берiлетiн айдан кейiнгi айдың 20-күнiнен кешiктiрмей күнтiзбелiк айдың қорытындылары бойынша;</w:t>
      </w:r>
    </w:p>
    <w:p w:rsidR="00000000" w:rsidRDefault="003C5912">
      <w:pPr>
        <w:ind w:firstLine="400"/>
        <w:jc w:val="both"/>
      </w:pPr>
      <w:r>
        <w:rPr>
          <w:rStyle w:val="s0"/>
        </w:rPr>
        <w:t>есептелген сыйақы сомасы бөлiгiнде мүлiктi қаржы лизингiне беру кезiнде - қорытындылары бойынша шот-фактура жазып берiлетiн тоқсаннан кейiнгi айдың 20-күнiнен ке</w:t>
      </w:r>
      <w:r>
        <w:rPr>
          <w:rStyle w:val="s0"/>
        </w:rPr>
        <w:t>шiктiрмей күнтiзбелiк тоқсанның қорытындылары бойынша;</w:t>
      </w:r>
    </w:p>
    <w:p w:rsidR="00000000" w:rsidRDefault="003C5912">
      <w:pPr>
        <w:ind w:firstLine="400"/>
        <w:jc w:val="both"/>
      </w:pPr>
      <w:r>
        <w:rPr>
          <w:rStyle w:val="s0"/>
        </w:rPr>
        <w:t xml:space="preserve">осы Кодекстің </w:t>
      </w:r>
      <w:hyperlink r:id="rId4254" w:anchor="sub_id=2760100" w:history="1">
        <w:r>
          <w:rPr>
            <w:rStyle w:val="a3"/>
          </w:rPr>
          <w:t>276-бабының 1-тармағында</w:t>
        </w:r>
      </w:hyperlink>
      <w:r>
        <w:rPr>
          <w:rStyle w:val="s0"/>
        </w:rPr>
        <w:t xml:space="preserve"> көрсетілген адамдарға бір немесе бір жылдан астам мерзімге жасалған шарттар б</w:t>
      </w:r>
      <w:r>
        <w:rPr>
          <w:rStyle w:val="s0"/>
        </w:rPr>
        <w:t>ойынша тауарларды, жұмыстарды, көрсетілетін қызметтерді өткізу кезінде - қорытындылары бойынша шот-фактура жазып берiлетiн айдан кейiнгi айдың 20-күнінен кешiктiрмей күнтiзбелiк айдың қорытындылары бойынша шот-фактураларды жазып беруге құқылы.</w:t>
      </w:r>
    </w:p>
    <w:p w:rsidR="00000000" w:rsidRDefault="003C5912">
      <w:pPr>
        <w:ind w:firstLine="400"/>
        <w:jc w:val="both"/>
      </w:pPr>
      <w:r>
        <w:rPr>
          <w:rStyle w:val="s0"/>
        </w:rPr>
        <w:t>Тауарлар экс</w:t>
      </w:r>
      <w:r>
        <w:rPr>
          <w:rStyle w:val="s0"/>
        </w:rPr>
        <w:t>порттың кедендік рәсімінде әкетілген жағдайда шот-фактура өткізу бойынша айналым жасалған күннен кешіктірілмей жазып беріледі.</w:t>
      </w:r>
    </w:p>
    <w:p w:rsidR="00000000" w:rsidRDefault="003C5912">
      <w:pPr>
        <w:jc w:val="both"/>
      </w:pPr>
      <w:r>
        <w:rPr>
          <w:rStyle w:val="s3"/>
        </w:rPr>
        <w:t xml:space="preserve">7-тармақтың төртінші бөлігі 2015 ж. 1 қаңтардан бастап </w:t>
      </w:r>
      <w:hyperlink r:id="rId425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3C5912">
      <w:pPr>
        <w:jc w:val="both"/>
      </w:pPr>
      <w:r>
        <w:rPr>
          <w:rStyle w:val="s3"/>
        </w:rPr>
        <w:t xml:space="preserve">Төртінші бөлікке өзгерістерді қараңыз -2014.07.03. № 177-V ҚР </w:t>
      </w:r>
      <w:hyperlink r:id="rId4256" w:anchor="sub_id=30"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3C5912">
      <w:pPr>
        <w:ind w:firstLine="400"/>
        <w:jc w:val="both"/>
      </w:pPr>
      <w:r>
        <w:rPr>
          <w:rStyle w:val="s19"/>
        </w:rPr>
        <w:t xml:space="preserve">Осы Кодекстің </w:t>
      </w:r>
      <w:hyperlink r:id="rId4257" w:anchor="sub_id=2370800" w:history="1">
        <w:r>
          <w:rPr>
            <w:rStyle w:val="a3"/>
            <w:bdr w:val="none" w:sz="0" w:space="0" w:color="auto" w:frame="1"/>
          </w:rPr>
          <w:t>237-бабының 8-тармағында</w:t>
        </w:r>
      </w:hyperlink>
      <w:r>
        <w:rPr>
          <w:rStyle w:val="s19"/>
        </w:rPr>
        <w:t xml:space="preserve"> көзделген жағдайда шот-фактура осы Кодекстің </w:t>
      </w:r>
      <w:hyperlink r:id="rId4258" w:anchor="sub_id=2370101" w:history="1">
        <w:r>
          <w:rPr>
            <w:rStyle w:val="a3"/>
            <w:bdr w:val="none" w:sz="0" w:space="0" w:color="auto" w:frame="1"/>
          </w:rPr>
          <w:t>237-бабының 1-1-тармағы</w:t>
        </w:r>
      </w:hyperlink>
      <w:r>
        <w:rPr>
          <w:rStyle w:val="s19"/>
        </w:rPr>
        <w:t xml:space="preserve"> екінш</w:t>
      </w:r>
      <w:r>
        <w:rPr>
          <w:rStyle w:val="s19"/>
        </w:rPr>
        <w:t>і бөлігінің екінші, үшінші абзацтарында көрсетілген қол қойылған құжатта көрсетілген күннен кейін бес жұмыс күнінен ерте емес және кешіктірілмей жазып берiледi.</w:t>
      </w:r>
    </w:p>
    <w:p w:rsidR="00000000" w:rsidRDefault="003C5912">
      <w:pPr>
        <w:jc w:val="both"/>
      </w:pPr>
      <w:r>
        <w:rPr>
          <w:rStyle w:val="s3"/>
        </w:rPr>
        <w:t xml:space="preserve">2009.04.07. № 167-ІV ҚР </w:t>
      </w:r>
      <w:hyperlink r:id="rId4259" w:anchor="sub_id=80"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4260" w:anchor="sub_id=2630800" w:history="1">
        <w:r>
          <w:rPr>
            <w:rStyle w:val="a3"/>
            <w:i/>
            <w:iCs/>
            <w:bdr w:val="none" w:sz="0" w:space="0" w:color="auto" w:frame="1"/>
          </w:rPr>
          <w:t>ред</w:t>
        </w:r>
      </w:hyperlink>
      <w:r>
        <w:rPr>
          <w:rStyle w:val="s3"/>
        </w:rPr>
        <w:t xml:space="preserve">.қара); 2010.30.06. № </w:t>
      </w:r>
      <w:r>
        <w:rPr>
          <w:rStyle w:val="s3"/>
        </w:rPr>
        <w:t xml:space="preserve">297-ІV ҚР </w:t>
      </w:r>
      <w:hyperlink r:id="rId4261" w:anchor="sub_id=651"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4262" w:anchor="sub_id=2630800" w:history="1">
        <w:r>
          <w:rPr>
            <w:rStyle w:val="a3"/>
            <w:i/>
            <w:iCs/>
            <w:bdr w:val="none" w:sz="0" w:space="0" w:color="auto" w:frame="1"/>
          </w:rPr>
          <w:t>ред</w:t>
        </w:r>
      </w:hyperlink>
      <w:r>
        <w:rPr>
          <w:rStyle w:val="s3"/>
        </w:rPr>
        <w:t xml:space="preserve">.қара) 8-тармақ жаңа редакцияда; 2012.26.12. № 61-V ҚР </w:t>
      </w:r>
      <w:hyperlink r:id="rId4263" w:anchor="sub_id=263" w:history="1">
        <w:r>
          <w:rPr>
            <w:rStyle w:val="a3"/>
            <w:i/>
            <w:iCs/>
            <w:bdr w:val="none" w:sz="0" w:space="0" w:color="auto" w:frame="1"/>
          </w:rPr>
          <w:t>Заңымен</w:t>
        </w:r>
      </w:hyperlink>
      <w:r>
        <w:rPr>
          <w:rStyle w:val="s3"/>
        </w:rPr>
        <w:t xml:space="preserve"> 8-тармақ өзгертілді (2013 ж. 1 қаңтардан бастап қолданысқа енгізілді) (</w:t>
      </w:r>
      <w:hyperlink r:id="rId4264" w:anchor="sub_id=26308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8. Егер осы тармақта өзгеше көзделмесе, шот-фактура: </w:t>
      </w:r>
    </w:p>
    <w:p w:rsidR="00000000" w:rsidRDefault="003C5912">
      <w:pPr>
        <w:ind w:firstLine="400"/>
        <w:jc w:val="both"/>
      </w:pPr>
      <w:r>
        <w:rPr>
          <w:rStyle w:val="s0"/>
        </w:rPr>
        <w:t>заңды тұлғалар үшін - заңды тұлғаның атауы жазылған және ұйымдық-құқықтық нысаны көрсетілген мөрімен, сондай-ақ басшысы мен бас бухгалтерінің қ</w:t>
      </w:r>
      <w:r>
        <w:rPr>
          <w:rStyle w:val="s0"/>
        </w:rPr>
        <w:t>олтаңбаларымен;</w:t>
      </w:r>
    </w:p>
    <w:p w:rsidR="00000000" w:rsidRDefault="003C5912">
      <w:pPr>
        <w:ind w:firstLine="400"/>
        <w:jc w:val="both"/>
      </w:pPr>
      <w:r>
        <w:rPr>
          <w:rStyle w:val="s0"/>
        </w:rPr>
        <w:t>дара кәсіпкерлер үшін - дара кәсіпкердің тегі, аты, әкесінің аты (ол болған кезде) және (немесе) атауы жазылған мөрімен (ол болған кезде), сондай-ақ дара кәсіпкердің қол таңбасымен куәландырылады.</w:t>
      </w:r>
    </w:p>
    <w:p w:rsidR="00000000" w:rsidRDefault="003C5912">
      <w:pPr>
        <w:ind w:firstLine="400"/>
        <w:jc w:val="both"/>
      </w:pPr>
      <w:r>
        <w:rPr>
          <w:rStyle w:val="s0"/>
        </w:rPr>
        <w:t>Шот-фактура салық төлеушінің бұйрығымен оға</w:t>
      </w:r>
      <w:r>
        <w:rPr>
          <w:rStyle w:val="s0"/>
        </w:rPr>
        <w:t>н уәкілеттік берілген қызметкердің қолтаңбасымен куәландырылуы мүмкін. Бұл ретте бұйрықтың көшірмесі тауарларды, жұмыстарды, қызмет көрсетуді алушылардың көріп-танысуы үшін қолжетімді болуға тиіс.</w:t>
      </w:r>
    </w:p>
    <w:p w:rsidR="00000000" w:rsidRDefault="003C5912">
      <w:pPr>
        <w:ind w:firstLine="400"/>
        <w:jc w:val="both"/>
      </w:pPr>
      <w:r>
        <w:rPr>
          <w:rStyle w:val="s0"/>
        </w:rPr>
        <w:t xml:space="preserve">Тауарларды, жұмыстарды, көрсетілетін қызметтерді алушы осы </w:t>
      </w:r>
      <w:r>
        <w:rPr>
          <w:rStyle w:val="s0"/>
        </w:rPr>
        <w:t xml:space="preserve">тауарларды, жұмыстарды, көрсетілетін қызметтерді берушіге шот-фактураға қол қоюға уәкілетті адамды тағайындау туралы бұйрықтың осыған уәкілетті адам куәландырған көшірмесін беру талабымен жүгінуге құқылы, ал өнім беруші бұл талапты тауарларды, жұмыстарды, </w:t>
      </w:r>
      <w:r>
        <w:rPr>
          <w:rStyle w:val="s0"/>
        </w:rPr>
        <w:t>көрсетілетін қызметтерді алушы жүгінген күні орындауға міндетті.</w:t>
      </w:r>
    </w:p>
    <w:p w:rsidR="00000000" w:rsidRDefault="003C5912">
      <w:pPr>
        <w:ind w:firstLine="400"/>
        <w:jc w:val="both"/>
      </w:pPr>
      <w:r>
        <w:rPr>
          <w:rStyle w:val="s0"/>
        </w:rPr>
        <w:t>Тауарларды, жұмыстарды, көрсетілетін қызметтерді беруші болып табылатын заңды тұлғаның құрылымдық бөлімшесі салық төлеуші жазып берген шот-фактураны оның шешімі бойынша заңды тұлғаның осындай</w:t>
      </w:r>
      <w:r>
        <w:rPr>
          <w:rStyle w:val="s0"/>
        </w:rPr>
        <w:t xml:space="preserve"> құрылымдық бөлімшесінің заңды тұлғаның атауы қамтылған және ұйымдық-құқықтық нысаны көрсетілген мөрімен куәландыруға құқылы.</w:t>
      </w:r>
    </w:p>
    <w:p w:rsidR="00000000" w:rsidRDefault="003C5912">
      <w:pPr>
        <w:ind w:firstLine="400"/>
        <w:jc w:val="both"/>
      </w:pPr>
      <w:r>
        <w:rPr>
          <w:rStyle w:val="s0"/>
        </w:rPr>
        <w:t xml:space="preserve">Жай серіктестікке (консорциумға) қатысушылардың уәкілетті өкілі жазып берген шот-фактура осы Кодекстің </w:t>
      </w:r>
      <w:hyperlink r:id="rId4265" w:anchor="sub_id=3080500" w:history="1">
        <w:r>
          <w:rPr>
            <w:rStyle w:val="a3"/>
          </w:rPr>
          <w:t>308-бабының 5-тармағында</w:t>
        </w:r>
      </w:hyperlink>
      <w:r>
        <w:rPr>
          <w:rStyle w:val="s0"/>
        </w:rPr>
        <w:t xml:space="preserve"> көзделген жағдайларда, уәкілетті өкілдің атауы жазылған және ұйымдық-құқықтық нысаны көрсетілген мөрімен, сондай-ақ осындай уәкілетті өкіл басшысының және бас бухгалтерінің </w:t>
      </w:r>
      <w:r>
        <w:rPr>
          <w:rStyle w:val="s0"/>
        </w:rPr>
        <w:t>қолтаңбаларымен</w:t>
      </w:r>
      <w:r>
        <w:rPr>
          <w:rStyle w:val="s0"/>
        </w:rPr>
        <w:t xml:space="preserve"> куәландырылады;</w:t>
      </w:r>
    </w:p>
    <w:p w:rsidR="00000000" w:rsidRDefault="003C5912">
      <w:pPr>
        <w:ind w:firstLine="400"/>
        <w:jc w:val="both"/>
      </w:pPr>
      <w:r>
        <w:rPr>
          <w:rStyle w:val="s0"/>
        </w:rPr>
        <w:t xml:space="preserve">Егер Қазақстан Республикасының бухгалтерлік есеп және қаржылық есептілік туралы </w:t>
      </w:r>
      <w:hyperlink r:id="rId4266" w:history="1">
        <w:r>
          <w:rPr>
            <w:rStyle w:val="a3"/>
          </w:rPr>
          <w:t>заңнамасының</w:t>
        </w:r>
      </w:hyperlink>
      <w:r>
        <w:rPr>
          <w:rStyle w:val="s0"/>
        </w:rPr>
        <w:t xml:space="preserve"> талаптарына және есептік саясатқа сәйкес басшы немесе дара кәсіпке</w:t>
      </w:r>
      <w:r>
        <w:rPr>
          <w:rStyle w:val="s0"/>
        </w:rPr>
        <w:t>р бухгалтерлік есепті жеке өзі жүргізсе, бас бухгалтердің қолының орнына «көзделмеген» деп көрсетіледі.</w:t>
      </w:r>
    </w:p>
    <w:p w:rsidR="00000000" w:rsidRDefault="003C5912">
      <w:pPr>
        <w:jc w:val="both"/>
      </w:pPr>
      <w:r>
        <w:rPr>
          <w:rStyle w:val="s3"/>
        </w:rPr>
        <w:t xml:space="preserve">9-тармаққа өзгерістер енгізу туралы 2012.26.12. № 61-V ҚР </w:t>
      </w:r>
      <w:hyperlink r:id="rId4267" w:anchor="sub_id=12047" w:history="1">
        <w:r>
          <w:rPr>
            <w:rStyle w:val="a3"/>
            <w:i/>
            <w:iCs/>
            <w:bdr w:val="none" w:sz="0" w:space="0" w:color="auto" w:frame="1"/>
          </w:rPr>
          <w:t>Заңын</w:t>
        </w:r>
      </w:hyperlink>
      <w:r>
        <w:rPr>
          <w:rStyle w:val="s3"/>
        </w:rPr>
        <w:t xml:space="preserve"> қараң</w:t>
      </w:r>
      <w:r>
        <w:rPr>
          <w:rStyle w:val="s3"/>
        </w:rPr>
        <w:t xml:space="preserve">ыз (2014 ж. 1 шілдеден бастап </w:t>
      </w:r>
      <w:hyperlink r:id="rId426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C5912">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 қыз</w:t>
      </w:r>
      <w:r>
        <w:rPr>
          <w:rStyle w:val="s0"/>
        </w:rPr>
        <w:t>мет көрсетулердің әрбір атауы бойынша жеке көрсетіледі.</w:t>
      </w:r>
    </w:p>
    <w:p w:rsidR="00000000" w:rsidRDefault="003C5912">
      <w:pPr>
        <w:ind w:firstLine="400"/>
        <w:jc w:val="both"/>
      </w:pPr>
      <w:r>
        <w:rPr>
          <w:rStyle w:val="s0"/>
        </w:rPr>
        <w:t xml:space="preserve">Егер мұндай шот-фактураға осы баптың 5-тармағының 6) - 10) тармақшаларында көрсетілген деректер қамтылған құжат қоса берілсе, айналымның жалпы мөлшерін көрсетуге жол беріледі. Бұл ретте шот-фактурада </w:t>
      </w:r>
      <w:r>
        <w:rPr>
          <w:rStyle w:val="s0"/>
        </w:rPr>
        <w:t>құжаттың</w:t>
      </w:r>
      <w:r>
        <w:rPr>
          <w:rStyle w:val="s0"/>
        </w:rPr>
        <w:t xml:space="preserve"> нөмірі мен күніне сілтеме, сондай-ақ оның атауы болуға тиіс. </w:t>
      </w:r>
    </w:p>
    <w:p w:rsidR="00000000" w:rsidRDefault="003C5912">
      <w:pPr>
        <w:jc w:val="both"/>
      </w:pPr>
      <w:r>
        <w:rPr>
          <w:rStyle w:val="s3"/>
        </w:rPr>
        <w:t xml:space="preserve">2012.26.12. № 61-V ҚР </w:t>
      </w:r>
      <w:hyperlink r:id="rId4269" w:anchor="sub_id=263"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w:t>
      </w:r>
      <w:r>
        <w:rPr>
          <w:rStyle w:val="s3"/>
        </w:rPr>
        <w:t>) (</w:t>
      </w:r>
      <w:hyperlink r:id="rId4270" w:anchor="sub_id=2631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10. Лизинг беруші өзі беретін лизинг нысанасына жазып беретін шот-фактурада салық салынатын айналым мөлшері қаржы лизингі бойынша сыйақы мен қосылған құн</w:t>
      </w:r>
      <w:r>
        <w:rPr>
          <w:rStyle w:val="s0"/>
        </w:rPr>
        <w:t xml:space="preserve"> салығының сомасы енгізілместен, қаржы лизингінің шартына сәйкес барлық лизинг төлемдерінің жалпы сомасы негізінде көрсетіледі.</w:t>
      </w:r>
    </w:p>
    <w:p w:rsidR="00000000" w:rsidRDefault="003C5912">
      <w:pPr>
        <w:jc w:val="both"/>
      </w:pPr>
      <w:r>
        <w:rPr>
          <w:rStyle w:val="s3"/>
        </w:rPr>
        <w:t xml:space="preserve">2009.10.07. </w:t>
      </w:r>
      <w:hyperlink r:id="rId4271" w:anchor="sub_id=263" w:history="1">
        <w:r>
          <w:rPr>
            <w:rStyle w:val="a3"/>
            <w:i/>
            <w:iCs/>
            <w:bdr w:val="none" w:sz="0" w:space="0" w:color="auto" w:frame="1"/>
          </w:rPr>
          <w:t>№ 178-ІV</w:t>
        </w:r>
      </w:hyperlink>
      <w:r>
        <w:rPr>
          <w:rStyle w:val="s3"/>
        </w:rPr>
        <w:t xml:space="preserve"> </w:t>
      </w:r>
      <w:r>
        <w:rPr>
          <w:rStyle w:val="s3"/>
        </w:rPr>
        <w:t>ҚР</w:t>
      </w:r>
      <w:r>
        <w:rPr>
          <w:rStyle w:val="s3"/>
        </w:rPr>
        <w:t xml:space="preserve"> Заңымен 11-тармақ өзгертілді (бұр.</w:t>
      </w:r>
      <w:hyperlink r:id="rId4272" w:anchor="sub_id=2631100" w:history="1">
        <w:r>
          <w:rPr>
            <w:rStyle w:val="a3"/>
            <w:i/>
            <w:iCs/>
            <w:bdr w:val="none" w:sz="0" w:space="0" w:color="auto" w:frame="1"/>
          </w:rPr>
          <w:t>ред</w:t>
        </w:r>
      </w:hyperlink>
      <w:r>
        <w:rPr>
          <w:rStyle w:val="s3"/>
        </w:rPr>
        <w:t>.қара)</w:t>
      </w:r>
    </w:p>
    <w:p w:rsidR="00000000" w:rsidRDefault="003C5912">
      <w:pPr>
        <w:ind w:firstLine="400"/>
        <w:jc w:val="both"/>
      </w:pPr>
      <w:r>
        <w:rPr>
          <w:rStyle w:val="s0"/>
        </w:rPr>
        <w:t>11. Интернет-ресурста орналастырылғандарды қоса алғанда, мерзімді баспа басылымдарын және бұқаралық ақпарат құралының өзге д</w:t>
      </w:r>
      <w:r>
        <w:rPr>
          <w:rStyle w:val="s0"/>
        </w:rPr>
        <w:t>е өнімін өткізген жағдайда, шот-фактура өткізу бойынша айналым жасалған күннен кейін бес күннен кешіктірілмей жазылады.</w:t>
      </w:r>
    </w:p>
    <w:p w:rsidR="00000000" w:rsidRDefault="003C5912">
      <w:pPr>
        <w:jc w:val="both"/>
      </w:pPr>
      <w:r>
        <w:rPr>
          <w:rStyle w:val="s3"/>
        </w:rPr>
        <w:t xml:space="preserve">2012.26.12. № 61-V ҚР </w:t>
      </w:r>
      <w:hyperlink r:id="rId4273" w:anchor="sub_id=263" w:history="1">
        <w:r>
          <w:rPr>
            <w:rStyle w:val="a3"/>
            <w:i/>
            <w:iCs/>
            <w:bdr w:val="none" w:sz="0" w:space="0" w:color="auto" w:frame="1"/>
          </w:rPr>
          <w:t>Заңымен</w:t>
        </w:r>
      </w:hyperlink>
      <w:r>
        <w:rPr>
          <w:rStyle w:val="s3"/>
        </w:rPr>
        <w:t xml:space="preserve"> 12-тармақ жаңа редакцияда</w:t>
      </w:r>
      <w:r>
        <w:rPr>
          <w:rStyle w:val="s3"/>
        </w:rPr>
        <w:t xml:space="preserve"> (2013 ж. 1 қаңтардан бастап қолданысқа енгізілді) (</w:t>
      </w:r>
      <w:hyperlink r:id="rId4274" w:anchor="sub_id=2631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12. Шот-фактурада тауарлардың, жұмыстардың, қызмет көрсетудің құны және қосылған құн салығының сомасы Қа</w:t>
      </w:r>
      <w:r>
        <w:rPr>
          <w:rStyle w:val="s0"/>
        </w:rPr>
        <w:t>зақстан Республикасының ұлттық валютасымен көрсетіледі. Сыртқы сауда қызметі жүзеге асырылған жағдайда, сондай-ақ Қазақстан Республикасының заңнамалық актілерінде көзделген жағдайларда шот-фактурада тауарлардың, жұмыстардың, қызмет көрсетудің құнын және қо</w:t>
      </w:r>
      <w:r>
        <w:rPr>
          <w:rStyle w:val="s0"/>
        </w:rPr>
        <w:t>сылған құн салығының сомасын шетел валютасымен қосымша көрсетуге тыйым салынбайды.</w:t>
      </w:r>
    </w:p>
    <w:p w:rsidR="00000000" w:rsidRDefault="003C5912">
      <w:pPr>
        <w:jc w:val="both"/>
      </w:pPr>
      <w:r>
        <w:rPr>
          <w:rStyle w:val="s3"/>
        </w:rPr>
        <w:t xml:space="preserve">13-тармаққа өзгерістер енгізу туралы 2012.26.12. № 61-V ҚР </w:t>
      </w:r>
      <w:hyperlink r:id="rId4275" w:anchor="sub_id=12053" w:history="1">
        <w:r>
          <w:rPr>
            <w:rStyle w:val="a3"/>
            <w:i/>
            <w:iCs/>
            <w:bdr w:val="none" w:sz="0" w:space="0" w:color="auto" w:frame="1"/>
          </w:rPr>
          <w:t>Заңын</w:t>
        </w:r>
      </w:hyperlink>
      <w:r>
        <w:rPr>
          <w:rStyle w:val="s3"/>
        </w:rPr>
        <w:t xml:space="preserve"> қараңыз (2014 ж. 1 шілдед</w:t>
      </w:r>
      <w:r>
        <w:rPr>
          <w:rStyle w:val="s3"/>
        </w:rPr>
        <w:t xml:space="preserve">ен бастап </w:t>
      </w:r>
      <w:hyperlink r:id="rId427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C5912">
      <w:pPr>
        <w:ind w:firstLine="400"/>
        <w:jc w:val="both"/>
      </w:pPr>
      <w:r>
        <w:rPr>
          <w:rStyle w:val="s0"/>
        </w:rPr>
        <w:t>13. Шот-фактура екі дана етіп жазылады, олардың біреуі тауарларды, жұмыстарды, қызмет көрсетулерді алушыға беріледі.</w:t>
      </w:r>
    </w:p>
    <w:p w:rsidR="00000000" w:rsidRDefault="003C5912">
      <w:pPr>
        <w:jc w:val="both"/>
      </w:pPr>
      <w:r>
        <w:rPr>
          <w:rStyle w:val="s3"/>
        </w:rPr>
        <w:t xml:space="preserve">2009.30.12 № 234-IV </w:t>
      </w:r>
      <w:hyperlink r:id="rId4277" w:anchor="sub_id=263" w:history="1">
        <w:r>
          <w:rPr>
            <w:rStyle w:val="a3"/>
            <w:i/>
            <w:iCs/>
            <w:bdr w:val="none" w:sz="0" w:space="0" w:color="auto" w:frame="1"/>
          </w:rPr>
          <w:t>Заңымен</w:t>
        </w:r>
      </w:hyperlink>
      <w:r>
        <w:rPr>
          <w:rStyle w:val="s3"/>
        </w:rPr>
        <w:t xml:space="preserve"> 14-тармақ жаңа редакцияда (2009 жылғы 1 қаңтардан қолданысқа енгiзiлдi) (бұр.</w:t>
      </w:r>
      <w:hyperlink r:id="rId4278" w:anchor="sub_id=2631400" w:history="1">
        <w:r>
          <w:rPr>
            <w:rStyle w:val="a3"/>
            <w:i/>
            <w:iCs/>
            <w:bdr w:val="none" w:sz="0" w:space="0" w:color="auto" w:frame="1"/>
          </w:rPr>
          <w:t>ред</w:t>
        </w:r>
      </w:hyperlink>
      <w:r>
        <w:rPr>
          <w:rStyle w:val="s3"/>
        </w:rPr>
        <w:t>.қара</w:t>
      </w:r>
      <w:r>
        <w:rPr>
          <w:rStyle w:val="s3"/>
        </w:rPr>
        <w:t>)</w:t>
      </w:r>
    </w:p>
    <w:p w:rsidR="00000000" w:rsidRDefault="003C5912">
      <w:pPr>
        <w:ind w:firstLine="400"/>
      </w:pPr>
      <w:r>
        <w:t>14. Бұрын жазып берiлген шот-фактураға тауарларды, жұмыстарды, көрсетiлетiн қызметтердi берушiнi және (немесе) сатып алушыны ауыстыруға әкеп соқпайтын өзгерістер және (немесе) толықтырулар енгізу қажет болған жағдайда, оларды берушi қателердi түзету мақс</w:t>
      </w:r>
      <w:r>
        <w:t xml:space="preserve">атында бұрын жазып берiлген шот-фактураның күшiн жояды және ол мынадай талаптарға: </w:t>
      </w:r>
    </w:p>
    <w:p w:rsidR="00000000" w:rsidRDefault="003C5912">
      <w:pPr>
        <w:ind w:firstLine="400"/>
      </w:pPr>
      <w:r>
        <w:t xml:space="preserve">1) бұрынғы нөмiрлерi мен жазып берiлген күнi көрсетiле отырып, осы Кодекстiң </w:t>
      </w:r>
      <w:hyperlink r:id="rId4279" w:anchor="sub_id=2630500" w:history="1">
        <w:r>
          <w:rPr>
            <w:rStyle w:val="a3"/>
          </w:rPr>
          <w:t>263-бабы 5</w:t>
        </w:r>
        <w:r>
          <w:rPr>
            <w:rStyle w:val="a3"/>
          </w:rPr>
          <w:t>-тармағының</w:t>
        </w:r>
      </w:hyperlink>
      <w:r>
        <w:t xml:space="preserve"> талаптарына сәйкестiгiне;</w:t>
      </w:r>
    </w:p>
    <w:p w:rsidR="00000000" w:rsidRDefault="003C5912">
      <w:pPr>
        <w:ind w:firstLine="400"/>
      </w:pPr>
      <w:r>
        <w:t>2) шот-фактурада бұрын жазып берiлген шот-фактураны түзету күнiнiң көрсетiлуiне;</w:t>
      </w:r>
    </w:p>
    <w:p w:rsidR="00000000" w:rsidRDefault="003C5912">
      <w:pPr>
        <w:jc w:val="both"/>
      </w:pPr>
      <w:r>
        <w:rPr>
          <w:rStyle w:val="s3"/>
        </w:rPr>
        <w:t xml:space="preserve">3) тармақшаға өзгерістер енгізу туралы 2012.26.12. № 61-V ҚР </w:t>
      </w:r>
      <w:hyperlink r:id="rId4280" w:anchor="sub_id=12053" w:history="1">
        <w:r>
          <w:rPr>
            <w:rStyle w:val="a3"/>
            <w:i/>
            <w:iCs/>
            <w:bdr w:val="none" w:sz="0" w:space="0" w:color="auto" w:frame="1"/>
          </w:rPr>
          <w:t>Заңын</w:t>
        </w:r>
      </w:hyperlink>
      <w:r>
        <w:rPr>
          <w:rStyle w:val="s3"/>
        </w:rPr>
        <w:t xml:space="preserve"> қараңыз (2014 ж. 1 шілдеден бастап </w:t>
      </w:r>
      <w:hyperlink r:id="rId428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C5912">
      <w:pPr>
        <w:ind w:firstLine="400"/>
      </w:pPr>
      <w:r>
        <w:t>3) тауарларды, жұмыстарды, көрсетiлетiн қызметтердi алушының түзетiлген шот-фактураны алғаны туралы мы</w:t>
      </w:r>
      <w:r>
        <w:t>надай растаулардың бірiнiң болуына:</w:t>
      </w:r>
    </w:p>
    <w:p w:rsidR="00000000" w:rsidRDefault="003C5912">
      <w:pPr>
        <w:ind w:firstLine="400"/>
      </w:pPr>
      <w:r>
        <w:t>тауарларды, жұмыстарды, көрсетiлетiн қызметтердi алушының мұндай шот-фактураны осы баптың 8-тармағына сәйкес қол қоюымен және мөрiмен куәландырылуының болуына;</w:t>
      </w:r>
    </w:p>
    <w:p w:rsidR="00000000" w:rsidRDefault="003C5912">
      <w:pPr>
        <w:ind w:firstLine="400"/>
      </w:pPr>
      <w:r>
        <w:t>мұндай шот-фактураны тауарларды, жұмыстарды, көрсетiлетiн қызметтердi берушiнiң тауарларды, жұмыстарды, көрсетiлетiн қызметтердi алушының мекенжайына тапсырыс хатпен жiберуiне және оны алғаны туралы хабарламаның болуына сәйкес келуге тиiс түзетiлген шот-фа</w:t>
      </w:r>
      <w:r>
        <w:t xml:space="preserve">ктура жазып бередi. </w:t>
      </w:r>
    </w:p>
    <w:p w:rsidR="00000000" w:rsidRDefault="003C5912">
      <w:pPr>
        <w:ind w:firstLine="400"/>
      </w:pPr>
      <w:r>
        <w:t xml:space="preserve">Осы Кодекстiң </w:t>
      </w:r>
      <w:hyperlink r:id="rId4282" w:anchor="sub_id=2650000" w:history="1">
        <w:r>
          <w:rPr>
            <w:rStyle w:val="a3"/>
          </w:rPr>
          <w:t>265-бабында</w:t>
        </w:r>
      </w:hyperlink>
      <w:r>
        <w:t xml:space="preserve"> көзделген жағдайларда, осы тармақтың ережесi қолданылмайды.</w:t>
      </w:r>
    </w:p>
    <w:p w:rsidR="00000000" w:rsidRDefault="003C5912">
      <w:pPr>
        <w:ind w:firstLine="400"/>
      </w:pPr>
      <w:r>
        <w:t>Осы тармақты қолдану мақсатында бұрын жазып берiлген шот-фактура</w:t>
      </w:r>
      <w:r>
        <w:t>дағы:</w:t>
      </w:r>
    </w:p>
    <w:p w:rsidR="00000000" w:rsidRDefault="003C5912">
      <w:pPr>
        <w:ind w:firstLine="400"/>
      </w:pPr>
      <w:r>
        <w:t> тауарларды, жұмыстарды, көрсетiлетiн қызметтердi берушiнiң және (немесе) сатып алушының сәйкестендiру нөмiрiн;</w:t>
      </w:r>
    </w:p>
    <w:p w:rsidR="00000000" w:rsidRDefault="003C5912">
      <w:pPr>
        <w:ind w:firstLine="400"/>
        <w:jc w:val="both"/>
      </w:pPr>
      <w:r>
        <w:t>берушiнiң қосылған құн салығы бойынша тiркеу есебiне қойылғаны туралы куәлiктiң нөмiрiн өзгерту және (немесе) толықтыру тауарларды, жұмыст</w:t>
      </w:r>
      <w:r>
        <w:t>арды, көрсетiлетiн қызметтердi берушiнi және (немесе) сатып алушыны ауыстыру болып танылмайды.</w:t>
      </w:r>
    </w:p>
    <w:p w:rsidR="00000000" w:rsidRDefault="003C5912">
      <w:pPr>
        <w:jc w:val="both"/>
      </w:pPr>
      <w:r>
        <w:rPr>
          <w:rStyle w:val="s3"/>
        </w:rPr>
        <w:t xml:space="preserve">2009.30.12 № 234-IV </w:t>
      </w:r>
      <w:hyperlink r:id="rId4283" w:anchor="sub_id=263" w:history="1">
        <w:r>
          <w:rPr>
            <w:rStyle w:val="a3"/>
            <w:i/>
            <w:iCs/>
            <w:bdr w:val="none" w:sz="0" w:space="0" w:color="auto" w:frame="1"/>
          </w:rPr>
          <w:t>Заңымен</w:t>
        </w:r>
      </w:hyperlink>
      <w:r>
        <w:rPr>
          <w:rStyle w:val="s3"/>
        </w:rPr>
        <w:t xml:space="preserve"> </w:t>
      </w:r>
      <w:r>
        <w:rPr>
          <w:rStyle w:val="s3"/>
        </w:rPr>
        <w:t>15-тармақ өзгертілді (2009 жылғы 1 қаңтардан қолданысқа енгiзiлдi) (бұр.</w:t>
      </w:r>
      <w:hyperlink r:id="rId4284" w:anchor="sub_id=2631500" w:history="1">
        <w:r>
          <w:rPr>
            <w:rStyle w:val="a3"/>
            <w:i/>
            <w:iCs/>
            <w:bdr w:val="none" w:sz="0" w:space="0" w:color="auto" w:frame="1"/>
          </w:rPr>
          <w:t>ред</w:t>
        </w:r>
      </w:hyperlink>
      <w:r>
        <w:rPr>
          <w:rStyle w:val="s3"/>
        </w:rPr>
        <w:t xml:space="preserve">.қара); 2012.26.12. № 61-V ҚР </w:t>
      </w:r>
      <w:hyperlink r:id="rId4285" w:anchor="sub_id=263" w:history="1">
        <w:r>
          <w:rPr>
            <w:rStyle w:val="a3"/>
            <w:i/>
            <w:iCs/>
            <w:bdr w:val="none" w:sz="0" w:space="0" w:color="auto" w:frame="1"/>
          </w:rPr>
          <w:t>Заңымен</w:t>
        </w:r>
      </w:hyperlink>
      <w:r>
        <w:rPr>
          <w:rStyle w:val="s3"/>
        </w:rPr>
        <w:t xml:space="preserve"> 15-тармақ жаңа редакцияда (2013 ж. 1 қаңтардан бастап қолданысқа енгізілді) (</w:t>
      </w:r>
      <w:hyperlink r:id="rId4286" w:anchor="sub_id=26315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15. Егер осы бапта өзгеше көзделмесе, шот-фактура жазып </w:t>
      </w:r>
      <w:r>
        <w:rPr>
          <w:rStyle w:val="s0"/>
        </w:rPr>
        <w:t>беру мынадай жағдайларда:</w:t>
      </w:r>
    </w:p>
    <w:p w:rsidR="00000000" w:rsidRDefault="003C5912">
      <w:pPr>
        <w:ind w:firstLine="400"/>
        <w:jc w:val="both"/>
      </w:pPr>
      <w:r>
        <w:rPr>
          <w:rStyle w:val="s0"/>
        </w:rPr>
        <w:t xml:space="preserve">1) бухгалтерлік есеп жүргізген кезде негіз болып табылатын бастапқы есепке алу құжаттарын қолдана отырып, коммуналдық қызмет көрсеткені, байланыс қызметін көрсеткені үшін банктер арқылы есеп айырысу жүзеге асырылған; </w:t>
      </w:r>
    </w:p>
    <w:p w:rsidR="00000000" w:rsidRDefault="003C5912">
      <w:pPr>
        <w:ind w:firstLine="400"/>
        <w:jc w:val="both"/>
      </w:pPr>
      <w:r>
        <w:rPr>
          <w:rStyle w:val="s0"/>
        </w:rPr>
        <w:t>2) әуе көліг</w:t>
      </w:r>
      <w:r>
        <w:rPr>
          <w:rStyle w:val="s0"/>
        </w:rPr>
        <w:t>інде берілетін электрондық билетті қоспағанда, жолаушы тасымалдау жол жүру билетімен ресімделген;</w:t>
      </w:r>
    </w:p>
    <w:p w:rsidR="00000000" w:rsidRDefault="003C5912">
      <w:pPr>
        <w:ind w:firstLine="400"/>
        <w:jc w:val="both"/>
      </w:pPr>
      <w:r>
        <w:rPr>
          <w:rStyle w:val="s0"/>
        </w:rPr>
        <w:t>3) әуе көлігінде берілетін жолаушы тасымалдау электрондық билетпен ресімделген;</w:t>
      </w:r>
    </w:p>
    <w:p w:rsidR="00000000" w:rsidRDefault="003C5912">
      <w:pPr>
        <w:ind w:firstLine="400"/>
        <w:jc w:val="both"/>
      </w:pPr>
      <w:r>
        <w:rPr>
          <w:rStyle w:val="s0"/>
        </w:rPr>
        <w:t xml:space="preserve">4) осы Кодекстiң </w:t>
      </w:r>
      <w:hyperlink r:id="rId4287" w:anchor="sub_id=2760100" w:history="1">
        <w:r>
          <w:rPr>
            <w:rStyle w:val="a3"/>
          </w:rPr>
          <w:t>276-бабының 1-тармағында</w:t>
        </w:r>
      </w:hyperlink>
      <w:r>
        <w:rPr>
          <w:rStyle w:val="s0"/>
        </w:rPr>
        <w:t xml:space="preserve"> көрсетілген адамдарға тауарларды, жұмыстарды, көрсетілетін қызметтерді өткізу жағдайларын қоспағанда, тауарлар, жұмыстар, қызмет көрсету қолма-қол есеп айырысу арқылы өткiзілген жағдайда сатып алушыға бақыла</w:t>
      </w:r>
      <w:r>
        <w:rPr>
          <w:rStyle w:val="s0"/>
        </w:rPr>
        <w:t>у-кассалық машинаның чегi берiлген;</w:t>
      </w:r>
    </w:p>
    <w:p w:rsidR="00000000" w:rsidRDefault="003C5912">
      <w:pPr>
        <w:ind w:firstLine="400"/>
        <w:jc w:val="both"/>
      </w:pPr>
      <w:r>
        <w:rPr>
          <w:rStyle w:val="s0"/>
        </w:rPr>
        <w:t>5) тауар дара кәсіпкер, жекеше нотариус, жеке сот орындаушысы, адвокат болып табылмайтын жеке тұлғаға өтеусіз берілген;</w:t>
      </w:r>
    </w:p>
    <w:p w:rsidR="00000000" w:rsidRDefault="003C5912">
      <w:pPr>
        <w:ind w:firstLine="400"/>
        <w:jc w:val="both"/>
      </w:pPr>
      <w:r>
        <w:rPr>
          <w:rStyle w:val="s0"/>
        </w:rPr>
        <w:t xml:space="preserve">6) осы Кодекстің </w:t>
      </w:r>
      <w:hyperlink r:id="rId4288" w:anchor="sub_id=2500000" w:history="1">
        <w:r>
          <w:rPr>
            <w:rStyle w:val="a3"/>
          </w:rPr>
          <w:t>250-бабында</w:t>
        </w:r>
      </w:hyperlink>
      <w:r>
        <w:rPr>
          <w:rStyle w:val="s0"/>
        </w:rPr>
        <w:t xml:space="preserve"> көзделген қызметтер көрсетілген жағдайларда талап етілмейді.</w:t>
      </w:r>
    </w:p>
    <w:p w:rsidR="00000000" w:rsidRDefault="003C5912">
      <w:pPr>
        <w:jc w:val="both"/>
      </w:pPr>
      <w:r>
        <w:rPr>
          <w:rStyle w:val="s3"/>
        </w:rPr>
        <w:t xml:space="preserve">2009.30.12 № 234-IV </w:t>
      </w:r>
      <w:hyperlink r:id="rId4289" w:anchor="sub_id=263" w:history="1">
        <w:r>
          <w:rPr>
            <w:rStyle w:val="a3"/>
            <w:i/>
            <w:iCs/>
            <w:bdr w:val="none" w:sz="0" w:space="0" w:color="auto" w:frame="1"/>
          </w:rPr>
          <w:t>Заңымен</w:t>
        </w:r>
      </w:hyperlink>
      <w:r>
        <w:rPr>
          <w:rStyle w:val="s3"/>
        </w:rPr>
        <w:t xml:space="preserve"> (2009 жылғы 1 қаңтардан қолданысқа енгiзiлдi) (бұр.</w:t>
      </w:r>
      <w:hyperlink r:id="rId4290" w:anchor="sub_id=2631600" w:history="1">
        <w:r>
          <w:rPr>
            <w:rStyle w:val="a3"/>
            <w:i/>
            <w:iCs/>
            <w:bdr w:val="none" w:sz="0" w:space="0" w:color="auto" w:frame="1"/>
          </w:rPr>
          <w:t>ред</w:t>
        </w:r>
      </w:hyperlink>
      <w:r>
        <w:rPr>
          <w:rStyle w:val="s3"/>
        </w:rPr>
        <w:t xml:space="preserve">.қара); 2012.26.12. № 61-V ҚР </w:t>
      </w:r>
      <w:hyperlink r:id="rId4291" w:anchor="sub_id=263" w:history="1">
        <w:r>
          <w:rPr>
            <w:rStyle w:val="a3"/>
            <w:i/>
            <w:iCs/>
            <w:bdr w:val="none" w:sz="0" w:space="0" w:color="auto" w:frame="1"/>
          </w:rPr>
          <w:t>Заңымен</w:t>
        </w:r>
      </w:hyperlink>
      <w:r>
        <w:rPr>
          <w:rStyle w:val="s3"/>
        </w:rPr>
        <w:t>  (2013 ж. 1 қаңтардан бастап қолданысқа енгізілді) (</w:t>
      </w:r>
      <w:hyperlink r:id="rId4292" w:anchor="sub_id=2631600" w:history="1">
        <w:r>
          <w:rPr>
            <w:rStyle w:val="a3"/>
            <w:i/>
            <w:iCs/>
            <w:bdr w:val="none" w:sz="0" w:space="0" w:color="auto" w:frame="1"/>
          </w:rPr>
          <w:t>бұр.ред.қара</w:t>
        </w:r>
      </w:hyperlink>
      <w:r>
        <w:rPr>
          <w:rStyle w:val="s3"/>
        </w:rPr>
        <w:t>) 16-тармақ жаңа редакцияда</w:t>
      </w:r>
    </w:p>
    <w:p w:rsidR="00000000" w:rsidRDefault="003C5912">
      <w:pPr>
        <w:ind w:firstLine="400"/>
        <w:jc w:val="both"/>
      </w:pPr>
      <w:r>
        <w:rPr>
          <w:rStyle w:val="s0"/>
        </w:rPr>
        <w:t>16. Осы баптың 15-тармағының 1), 2) және 4) тармақшаларында көзделген жағдайларда тауарларды, жұмыстарды, қызмет көрсетуді алушы осы тауарларды, жұмы</w:t>
      </w:r>
      <w:r>
        <w:rPr>
          <w:rStyle w:val="s0"/>
        </w:rPr>
        <w:t>старды, көрсетілетін қызметтерді берушiге шот-фактура жазып беру туралы талаппен жүгінуге құқылы, ал өнім берушi осы баптың ережелерiн ескере отырып, бұл талапты, оның ішінде тауарларды, жұмыстарды, қызмет көрсетуді алушы туралы мәліметтерде сенім білдіріл</w:t>
      </w:r>
      <w:r>
        <w:rPr>
          <w:rStyle w:val="s0"/>
        </w:rPr>
        <w:t>ген адам арқылы тауарларды, жұмыстарды, қызмет көрсетуді сатып алуды жүзеге асыратын заңды тұлғаның немесе тауарларды, жұмыстарды, қызмет көрсетуді сатып алушы дара кәсіпкердің деректемелерін көрсету бөлігінде орындауға мiндеттi.</w:t>
      </w:r>
    </w:p>
    <w:p w:rsidR="00000000" w:rsidRDefault="003C5912">
      <w:pPr>
        <w:ind w:firstLine="400"/>
        <w:jc w:val="both"/>
      </w:pPr>
      <w:r>
        <w:t>Осы баптың 15-тармағының 3</w:t>
      </w:r>
      <w:r>
        <w:t>) тармақшасында</w:t>
      </w:r>
      <w:r>
        <w:rPr>
          <w:rStyle w:val="s0"/>
        </w:rPr>
        <w:t xml:space="preserve"> көзделген жағдайда тауарларды, жұмыстарды, қызмет көрсетуді алушы өнім берушіге осындай өнім беруші көрсеткен тасымалдау қызметтері бойынша қосылған құн салығының сомасын есепке жатқызу мақсатында әуе көлігімен ұшу фактісін растау үшін өнім</w:t>
      </w:r>
      <w:r>
        <w:rPr>
          <w:rStyle w:val="s0"/>
        </w:rPr>
        <w:t xml:space="preserve"> берушіге жүгінуге құқылы, ал өнім беруші:</w:t>
      </w:r>
    </w:p>
    <w:p w:rsidR="00000000" w:rsidRDefault="003C5912">
      <w:pPr>
        <w:ind w:firstLine="400"/>
        <w:jc w:val="both"/>
      </w:pPr>
      <w:r>
        <w:rPr>
          <w:rStyle w:val="s0"/>
        </w:rPr>
        <w:t>жеке тұлғаның әуе көлігімен ұшу фактісін растайтын құжатты</w:t>
      </w:r>
    </w:p>
    <w:p w:rsidR="00000000" w:rsidRDefault="003C5912">
      <w:pPr>
        <w:ind w:firstLine="400"/>
        <w:jc w:val="both"/>
      </w:pPr>
      <w:r>
        <w:rPr>
          <w:rStyle w:val="s0"/>
        </w:rPr>
        <w:t>немесе</w:t>
      </w:r>
    </w:p>
    <w:p w:rsidR="00000000" w:rsidRDefault="003C5912">
      <w:pPr>
        <w:ind w:firstLine="400"/>
        <w:jc w:val="both"/>
      </w:pPr>
      <w:r>
        <w:rPr>
          <w:rStyle w:val="s0"/>
        </w:rPr>
        <w:t>жазып берілуі осы баптың ережелері сақталып, оның ішінде тауарларды, жұмыстар мен көрсетілетін қызметтерді алушы туралы мәліметтерде сенім білдірілген адамы арқылы әуе көлігімен тасымалдау бойынша қызметтер көрсетуді сатып алуды жүзеге асыратын заңды тұлға</w:t>
      </w:r>
      <w:r>
        <w:rPr>
          <w:rStyle w:val="s0"/>
        </w:rPr>
        <w:t>ның немесе әуе көлігімен тасымалдау бойынша қызметтер көрсетуді сатып алушы дара кәсіпкердің деректемелерін көрсету бөлігінде жүзеге асырылуға тиіс шот-фактураны тегін жазып беруге міндетті.</w:t>
      </w:r>
    </w:p>
    <w:p w:rsidR="00000000" w:rsidRDefault="003C5912">
      <w:pPr>
        <w:jc w:val="both"/>
      </w:pPr>
      <w:r>
        <w:rPr>
          <w:rStyle w:val="s3"/>
        </w:rPr>
        <w:t xml:space="preserve">2012.26.12. № 61-V ҚР </w:t>
      </w:r>
      <w:hyperlink r:id="rId4293" w:anchor="sub_id=263" w:history="1">
        <w:r>
          <w:rPr>
            <w:rStyle w:val="a3"/>
            <w:i/>
            <w:iCs/>
            <w:bdr w:val="none" w:sz="0" w:space="0" w:color="auto" w:frame="1"/>
          </w:rPr>
          <w:t>Заңымен</w:t>
        </w:r>
      </w:hyperlink>
      <w:r>
        <w:rPr>
          <w:rStyle w:val="s3"/>
        </w:rPr>
        <w:t xml:space="preserve"> 16-1-тармақпен толықтырылды (2013 ж. 1 қаңтардан бастап қолданысқа енгізілді); 2013.05.12. № 152-V ҚР </w:t>
      </w:r>
      <w:hyperlink r:id="rId4294" w:anchor="sub_id=911" w:history="1">
        <w:r>
          <w:rPr>
            <w:rStyle w:val="a3"/>
            <w:i/>
            <w:iCs/>
            <w:bdr w:val="none" w:sz="0" w:space="0" w:color="auto" w:frame="1"/>
          </w:rPr>
          <w:t>Заңымен</w:t>
        </w:r>
      </w:hyperlink>
      <w:r>
        <w:rPr>
          <w:rStyle w:val="s3"/>
        </w:rPr>
        <w:t xml:space="preserve"> 16-1-тармақ жаңа ре</w:t>
      </w:r>
      <w:r>
        <w:rPr>
          <w:rStyle w:val="s3"/>
        </w:rPr>
        <w:t>дакцияда (2013 ж. 1 қаңтардан бастап қолданысқа енгізілді) (</w:t>
      </w:r>
      <w:hyperlink r:id="rId4295" w:anchor="sub_id=26316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16-1. Осы баптың 16-тармағының талаптарын орындау мақсаттарында шот-фактураны жазып беру:</w:t>
      </w:r>
    </w:p>
    <w:p w:rsidR="00000000" w:rsidRDefault="003C5912">
      <w:pPr>
        <w:ind w:firstLine="400"/>
        <w:jc w:val="both"/>
      </w:pPr>
      <w:r>
        <w:rPr>
          <w:rStyle w:val="s0"/>
        </w:rPr>
        <w:t>1) о</w:t>
      </w:r>
      <w:r>
        <w:rPr>
          <w:rStyle w:val="s0"/>
        </w:rPr>
        <w:t xml:space="preserve">сы баптың 15-тармағының 1), 2) және 3) тармақшаларында көзделген жағдайларда - айналым жасалған күні немесе одан кешірек жүзеге асырылады. Бұл ретте шот-фактуралар айналым жасалған күннен кешірек жазып берілген кезде шот-фактураны жазып беру күнімен қатар </w:t>
      </w:r>
      <w:r>
        <w:rPr>
          <w:rStyle w:val="s0"/>
        </w:rPr>
        <w:t xml:space="preserve">көрсетілетін қызметтерді беруші айналым жасалған күні қолданыста болған мөлшерлеме бойынша есептелген салықты көрсете отырып, өткізу бойынша айналым жасалған күнді көрсетеді; </w:t>
      </w:r>
    </w:p>
    <w:p w:rsidR="00000000" w:rsidRDefault="003C5912">
      <w:pPr>
        <w:ind w:firstLine="400"/>
        <w:jc w:val="both"/>
      </w:pPr>
      <w:r>
        <w:rPr>
          <w:rStyle w:val="s0"/>
        </w:rPr>
        <w:t>2) осы баптың 15-тармағының 4) тармақшасында көзделген жағдайда - тауарларды, жұ</w:t>
      </w:r>
      <w:r>
        <w:rPr>
          <w:rStyle w:val="s0"/>
        </w:rPr>
        <w:t>мыстарды, көрсетілетін қызметтерді өткiзу орны бойынша жүзеге асырылады.</w:t>
      </w:r>
    </w:p>
    <w:p w:rsidR="00000000" w:rsidRDefault="003C5912">
      <w:pPr>
        <w:ind w:firstLine="400"/>
        <w:jc w:val="both"/>
      </w:pPr>
      <w:r>
        <w:rPr>
          <w:rStyle w:val="s0"/>
        </w:rPr>
        <w:t xml:space="preserve">17. Бірлескен қызмет туралы шарттардың шеңберінде өткізу (сатып алу) кезінде шот-фактураларды жазып беру ерекшеліктері осы Кодекстің </w:t>
      </w:r>
      <w:hyperlink r:id="rId4296" w:anchor="sub_id=2350000" w:history="1">
        <w:r>
          <w:rPr>
            <w:rStyle w:val="a3"/>
          </w:rPr>
          <w:t>235-бабында</w:t>
        </w:r>
      </w:hyperlink>
      <w:r>
        <w:rPr>
          <w:rStyle w:val="s0"/>
        </w:rPr>
        <w:t xml:space="preserve"> белгіленген. </w:t>
      </w:r>
    </w:p>
    <w:p w:rsidR="00000000" w:rsidRDefault="003C5912">
      <w:pPr>
        <w:jc w:val="both"/>
      </w:pPr>
      <w:r>
        <w:rPr>
          <w:rStyle w:val="s3"/>
        </w:rPr>
        <w:t xml:space="preserve">2009.16.11. № 200-ІV ҚР </w:t>
      </w:r>
      <w:hyperlink r:id="rId4297" w:anchor="sub_id=395" w:history="1">
        <w:r>
          <w:rPr>
            <w:rStyle w:val="a3"/>
            <w:i/>
            <w:iCs/>
            <w:bdr w:val="none" w:sz="0" w:space="0" w:color="auto" w:frame="1"/>
          </w:rPr>
          <w:t>Заңымен</w:t>
        </w:r>
      </w:hyperlink>
      <w:r>
        <w:rPr>
          <w:rStyle w:val="s3"/>
        </w:rPr>
        <w:t xml:space="preserve"> 18-тармақ өзгертілді (2009 ж. 1 қаңтардан бастап қолданысқа енгiзiлді) (бұр.</w:t>
      </w:r>
      <w:hyperlink r:id="rId4298" w:anchor="sub_id=2631800" w:history="1">
        <w:r>
          <w:rPr>
            <w:rStyle w:val="a3"/>
            <w:i/>
            <w:iCs/>
            <w:bdr w:val="none" w:sz="0" w:space="0" w:color="auto" w:frame="1"/>
          </w:rPr>
          <w:t>ред</w:t>
        </w:r>
      </w:hyperlink>
      <w:r>
        <w:rPr>
          <w:rStyle w:val="s3"/>
        </w:rPr>
        <w:t>.қара)</w:t>
      </w:r>
    </w:p>
    <w:p w:rsidR="00000000" w:rsidRDefault="003C5912">
      <w:pPr>
        <w:ind w:firstLine="400"/>
        <w:jc w:val="both"/>
      </w:pPr>
      <w:r>
        <w:rPr>
          <w:rStyle w:val="s0"/>
        </w:rPr>
        <w:t xml:space="preserve">18. Комиссия шартына сәйкес келетін талаптармен өткізілетін тауарларды, жұмыстарды, қызмет көрсетулерді сатып алушыға шот-фактураларды жазып беруді комиссионер жүзеге </w:t>
      </w:r>
      <w:r>
        <w:rPr>
          <w:rStyle w:val="s0"/>
        </w:rPr>
        <w:t>асырады. Комиссионер жазып беретін шот-фактурадағы тауарларды, жұмыстарды, қызмет көрсетулерді өткізу бойынша айналым мөлшері комиссионер тауарларды, жұмыстарды, қызмет көрсетулерді сатып алушыға өткізуді жүзеге асыратын олардың құны негізінде көрсетіледі.</w:t>
      </w:r>
    </w:p>
    <w:p w:rsidR="00000000" w:rsidRDefault="003C5912">
      <w:pPr>
        <w:ind w:firstLine="400"/>
        <w:jc w:val="both"/>
      </w:pPr>
      <w:r>
        <w:rPr>
          <w:rStyle w:val="s0"/>
        </w:rPr>
        <w:t>Комиссионер шот-фактураны мыналардың деректерін ескере отырып, жазып береді:</w:t>
      </w:r>
    </w:p>
    <w:p w:rsidR="00000000" w:rsidRDefault="003C5912">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 Бұл жағдайда комитент комиссионерге жазып берген шот-фактурада көрсетілген салық салынатын (салынбайтын) айналым сомасы комиссионер сатып алушыға жазып беретін шо</w:t>
      </w:r>
      <w:r>
        <w:rPr>
          <w:rStyle w:val="s0"/>
        </w:rPr>
        <w:t>т-фактурадағы салық салынатын (салынбайтын) айналымға қосылады;</w:t>
      </w:r>
    </w:p>
    <w:p w:rsidR="00000000" w:rsidRDefault="003C5912">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көрсетілген тауарлардың, жұмыс</w:t>
      </w:r>
      <w:r>
        <w:rPr>
          <w:rStyle w:val="s0"/>
        </w:rPr>
        <w:t>тардың, қызмет көрсетулердің құны комиссионер сатып алушыға жазып беретін шот-фактурадағы салық салынбайтын айналымға қосылады.</w:t>
      </w:r>
    </w:p>
    <w:p w:rsidR="00000000" w:rsidRDefault="003C5912">
      <w:pPr>
        <w:ind w:firstLine="400"/>
        <w:jc w:val="both"/>
      </w:pPr>
      <w:r>
        <w:rPr>
          <w:rStyle w:val="s0"/>
        </w:rPr>
        <w:t>Комитент комиссионерге жазып беретін шот-фактурадағы салық салынатын айналым мөлшері өткізу мақсатында комиссионерге ұсынылған т</w:t>
      </w:r>
      <w:r>
        <w:rPr>
          <w:rStyle w:val="s0"/>
        </w:rPr>
        <w:t xml:space="preserve">ауарлардың, жұмыстардың, қызмет көрсетулердің құны негізінде көрсетіледі. </w:t>
      </w:r>
    </w:p>
    <w:p w:rsidR="00000000" w:rsidRDefault="003C5912">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3C5912">
      <w:pPr>
        <w:jc w:val="both"/>
      </w:pPr>
      <w:r>
        <w:rPr>
          <w:rStyle w:val="s3"/>
        </w:rPr>
        <w:t xml:space="preserve">2009.04.07. № 167-ІV ҚР </w:t>
      </w:r>
      <w:hyperlink r:id="rId4299" w:anchor="sub_id=19" w:history="1">
        <w:r>
          <w:rPr>
            <w:rStyle w:val="a3"/>
            <w:i/>
            <w:iCs/>
            <w:bdr w:val="none" w:sz="0" w:space="0" w:color="auto" w:frame="1"/>
          </w:rPr>
          <w:t>Заңымен</w:t>
        </w:r>
      </w:hyperlink>
      <w:r>
        <w:rPr>
          <w:rStyle w:val="s3"/>
        </w:rPr>
        <w:t xml:space="preserve"> 19-тармақпен толықтырылды (2009 жылғы 1 қаңтардан бастап қолданысқа енгізілді); 2009.16.11. № 200-ІV ҚР </w:t>
      </w:r>
      <w:hyperlink r:id="rId4300" w:anchor="sub_id=395" w:history="1">
        <w:r>
          <w:rPr>
            <w:rStyle w:val="a3"/>
            <w:i/>
            <w:iCs/>
            <w:bdr w:val="none" w:sz="0" w:space="0" w:color="auto" w:frame="1"/>
          </w:rPr>
          <w:t>Заңымен</w:t>
        </w:r>
      </w:hyperlink>
      <w:r>
        <w:rPr>
          <w:rStyle w:val="s3"/>
        </w:rPr>
        <w:t xml:space="preserve"> 19-тармақ жаңа редакцияда (2009 ж. 1 қаңтардан бастап қолданысқа енгiзiлді) (бұр.</w:t>
      </w:r>
      <w:hyperlink r:id="rId4301" w:anchor="sub_id=2631900" w:history="1">
        <w:r>
          <w:rPr>
            <w:rStyle w:val="a3"/>
            <w:i/>
            <w:iCs/>
            <w:bdr w:val="none" w:sz="0" w:space="0" w:color="auto" w:frame="1"/>
          </w:rPr>
          <w:t>ред</w:t>
        </w:r>
      </w:hyperlink>
      <w:r>
        <w:rPr>
          <w:rStyle w:val="s3"/>
        </w:rPr>
        <w:t>.қара)</w:t>
      </w:r>
    </w:p>
    <w:p w:rsidR="00000000" w:rsidRDefault="003C5912">
      <w:pPr>
        <w:ind w:firstLine="400"/>
        <w:jc w:val="both"/>
      </w:pPr>
      <w:r>
        <w:rPr>
          <w:rStyle w:val="s0"/>
        </w:rPr>
        <w:t>19. Тапсырма шартына сәйкес келетiн талаптармен өткiзiлетiн</w:t>
      </w:r>
      <w:r>
        <w:rPr>
          <w:rStyle w:val="s0"/>
        </w:rPr>
        <w:t xml:space="preserve"> тауарларды, жұмыстарды, көрсетiлетiн қызметтердi сатып алушыға шот-фактураны жазып берудi сенім бiлдiрушi (осы Кодекстiң </w:t>
      </w:r>
      <w:hyperlink r:id="rId4302" w:anchor="sub_id=2330200" w:history="1">
        <w:r>
          <w:rPr>
            <w:rStyle w:val="a3"/>
          </w:rPr>
          <w:t>233-бабының 2-тармағында</w:t>
        </w:r>
      </w:hyperlink>
      <w:r>
        <w:rPr>
          <w:rStyle w:val="s0"/>
        </w:rPr>
        <w:t xml:space="preserve"> </w:t>
      </w:r>
      <w:r>
        <w:rPr>
          <w:rStyle w:val="s0"/>
        </w:rPr>
        <w:t>көзделген жағдайларда - сенім бiлдiрiлген адам) осы бөлiмде көзделген тәртiппен жүзеге асырады.</w:t>
      </w:r>
    </w:p>
    <w:p w:rsidR="00000000" w:rsidRDefault="003C5912">
      <w:pPr>
        <w:jc w:val="both"/>
      </w:pPr>
      <w:r>
        <w:rPr>
          <w:rStyle w:val="s3"/>
        </w:rPr>
        <w:t xml:space="preserve">2009.16.11. № 200-ІV ҚР </w:t>
      </w:r>
      <w:hyperlink r:id="rId4303" w:anchor="sub_id=395" w:history="1">
        <w:r>
          <w:rPr>
            <w:rStyle w:val="a3"/>
            <w:i/>
            <w:iCs/>
            <w:bdr w:val="none" w:sz="0" w:space="0" w:color="auto" w:frame="1"/>
          </w:rPr>
          <w:t>Заңымен</w:t>
        </w:r>
      </w:hyperlink>
      <w:r>
        <w:rPr>
          <w:rStyle w:val="s3"/>
        </w:rPr>
        <w:t xml:space="preserve"> 20-тармақпен толықтырылды (2009 ж. 1 қаңтардан </w:t>
      </w:r>
      <w:r>
        <w:rPr>
          <w:rStyle w:val="s3"/>
        </w:rPr>
        <w:t xml:space="preserve">бастап қолданысқа енгiзiлді); 2012.26.12. № 61-V ҚР </w:t>
      </w:r>
      <w:hyperlink r:id="rId4304" w:anchor="sub_id=263" w:history="1">
        <w:r>
          <w:rPr>
            <w:rStyle w:val="a3"/>
            <w:i/>
            <w:iCs/>
            <w:bdr w:val="none" w:sz="0" w:space="0" w:color="auto" w:frame="1"/>
          </w:rPr>
          <w:t>Заңымен</w:t>
        </w:r>
      </w:hyperlink>
      <w:r>
        <w:rPr>
          <w:rStyle w:val="s3"/>
        </w:rPr>
        <w:t xml:space="preserve"> 20-тармақ жаңа редакцияда (2013 ж. 1 қаңтардан бастап қолданысқа енгізілді) (</w:t>
      </w:r>
      <w:hyperlink r:id="rId4305" w:anchor="sub_id=263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20. Осы Кодекстiң </w:t>
      </w:r>
      <w:hyperlink r:id="rId4306" w:anchor="sub_id=780000" w:history="1">
        <w:r>
          <w:rPr>
            <w:rStyle w:val="a3"/>
          </w:rPr>
          <w:t>78-бабында</w:t>
        </w:r>
      </w:hyperlink>
      <w:r>
        <w:rPr>
          <w:rStyle w:val="s0"/>
        </w:rPr>
        <w:t xml:space="preserve"> белгiленген талаптар сақталмаған жағдайда лизинг берушi көрсетiлген сақталмау оры</w:t>
      </w:r>
      <w:r>
        <w:rPr>
          <w:rStyle w:val="s0"/>
        </w:rPr>
        <w:t>н алған күннен бастап бес жұмыс күнiнен кешiктiрмей:</w:t>
      </w:r>
    </w:p>
    <w:p w:rsidR="00000000" w:rsidRDefault="003C5912">
      <w:pPr>
        <w:ind w:firstLine="400"/>
        <w:jc w:val="both"/>
      </w:pPr>
      <w:r>
        <w:rPr>
          <w:rStyle w:val="s0"/>
        </w:rPr>
        <w:t>1) мүлiктi қаржы лизингiне беру бойынша - қосымша шот-фактураны жазып беруге мiндеттi, онда қосылған құн салығы көрсетiле отырып, босатылған айналымдардың терiс мәнi және салық салынатын айналымдардың оң</w:t>
      </w:r>
      <w:r>
        <w:rPr>
          <w:rStyle w:val="s0"/>
        </w:rPr>
        <w:t xml:space="preserve"> мәнi (қаржы лизингі бойынша сыйақы сомасы қосылмаған) қамтылуға тиiс;</w:t>
      </w:r>
    </w:p>
    <w:p w:rsidR="00000000" w:rsidRDefault="003C5912">
      <w:pPr>
        <w:ind w:firstLine="400"/>
        <w:jc w:val="both"/>
      </w:pPr>
      <w:r>
        <w:rPr>
          <w:rStyle w:val="s0"/>
        </w:rPr>
        <w:t>2) мүлiктi қаржы лизингі бойынша сыйақының есепке жазылған сомалары бөлiгiнде қаржы лизингiне беру бойынша - қосымша шот-фактуралар жазып беруге мiндеттi, оларда қосылған құн салығы көр</w:t>
      </w:r>
      <w:r>
        <w:rPr>
          <w:rStyle w:val="s0"/>
        </w:rPr>
        <w:t>сетiле отырып, босатылған айналымдардың терiс мәнi және салық салынатын айналымдардың оң мәнi қамтылуға тиiс.</w:t>
      </w:r>
    </w:p>
    <w:p w:rsidR="00000000" w:rsidRDefault="003C5912">
      <w:pPr>
        <w:jc w:val="both"/>
      </w:pPr>
      <w:r>
        <w:rPr>
          <w:rStyle w:val="s3"/>
        </w:rPr>
        <w:t xml:space="preserve">2010.30.06. № 297-ІV ҚР </w:t>
      </w:r>
      <w:hyperlink r:id="rId4307" w:anchor="sub_id=651" w:history="1">
        <w:r>
          <w:rPr>
            <w:rStyle w:val="a3"/>
            <w:i/>
            <w:iCs/>
            <w:bdr w:val="none" w:sz="0" w:space="0" w:color="auto" w:frame="1"/>
          </w:rPr>
          <w:t>Заңымен</w:t>
        </w:r>
      </w:hyperlink>
      <w:r>
        <w:rPr>
          <w:rStyle w:val="s3"/>
        </w:rPr>
        <w:t xml:space="preserve"> 21-тармақпен толықтырылды  (2009 </w:t>
      </w:r>
      <w:r>
        <w:rPr>
          <w:rStyle w:val="s3"/>
        </w:rPr>
        <w:t>жылғы 1 қаңтардан бастап қолданысқа енгізілді)</w:t>
      </w:r>
    </w:p>
    <w:p w:rsidR="00000000" w:rsidRDefault="003C5912">
      <w:pPr>
        <w:ind w:firstLine="400"/>
        <w:jc w:val="both"/>
      </w:pPr>
      <w:r>
        <w:rPr>
          <w:rStyle w:val="s0"/>
        </w:rPr>
        <w:t xml:space="preserve">21. Оператор осы Кодекстің </w:t>
      </w:r>
      <w:hyperlink r:id="rId4308" w:anchor="sub_id=271010300" w:history="1">
        <w:r>
          <w:rPr>
            <w:rStyle w:val="a3"/>
          </w:rPr>
          <w:t>271-1-бабының 3-тармағында</w:t>
        </w:r>
      </w:hyperlink>
      <w:r>
        <w:rPr>
          <w:rStyle w:val="s0"/>
        </w:rPr>
        <w:t xml:space="preserve"> көзделген жағдайларда, тауарларды, жұмыстарды, көрсетілетін қызметте</w:t>
      </w:r>
      <w:r>
        <w:rPr>
          <w:rStyle w:val="s0"/>
        </w:rPr>
        <w:t>рді өткізген (сатып алған) кезде шот-фактура оператордың жеткізуші (сатып алушы) ретіндегі деректемелерін көрсете отырып, осы баптың талаптарына сәйкес жазып беріледі.</w:t>
      </w:r>
    </w:p>
    <w:p w:rsidR="00000000" w:rsidRDefault="003C5912">
      <w:pPr>
        <w:ind w:firstLine="400"/>
        <w:jc w:val="both"/>
      </w:pPr>
      <w:r>
        <w:t> </w:t>
      </w:r>
    </w:p>
    <w:p w:rsidR="00000000" w:rsidRDefault="003C5912">
      <w:pPr>
        <w:ind w:firstLine="400"/>
        <w:jc w:val="both"/>
      </w:pPr>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3C5912">
      <w:pPr>
        <w:jc w:val="both"/>
      </w:pPr>
      <w:r>
        <w:rPr>
          <w:rStyle w:val="s3"/>
        </w:rPr>
        <w:t>2009.16.11. № 200-ІV</w:t>
      </w:r>
      <w:r>
        <w:rPr>
          <w:rStyle w:val="s3"/>
        </w:rPr>
        <w:t xml:space="preserve"> ҚР </w:t>
      </w:r>
      <w:hyperlink r:id="rId4309" w:anchor="sub_id=397"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4310" w:anchor="sub_id=2640100" w:history="1">
        <w:r>
          <w:rPr>
            <w:rStyle w:val="a3"/>
            <w:i/>
            <w:iCs/>
            <w:bdr w:val="none" w:sz="0" w:space="0" w:color="auto" w:frame="1"/>
          </w:rPr>
          <w:t>ред</w:t>
        </w:r>
      </w:hyperlink>
      <w:r>
        <w:rPr>
          <w:rStyle w:val="s3"/>
        </w:rPr>
        <w:t xml:space="preserve">.қара); 2012.26.12. № 61-V ҚР </w:t>
      </w:r>
      <w:hyperlink r:id="rId4311" w:anchor="sub_id=264"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312" w:anchor="sub_id=264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 </w:t>
      </w:r>
      <w:hyperlink r:id="rId4313" w:anchor="sub_id=7080000" w:history="1">
        <w:r>
          <w:rPr>
            <w:rStyle w:val="a3"/>
          </w:rPr>
          <w:t>Көлік экспедициясы шарты</w:t>
        </w:r>
      </w:hyperlink>
      <w:r>
        <w:rPr>
          <w:rStyle w:val="s0"/>
        </w:rPr>
        <w:t xml:space="preserve"> </w:t>
      </w:r>
      <w:r>
        <w:rPr>
          <w:rStyle w:val="s0"/>
        </w:rPr>
        <w:t>бойынша клиент болып табылатын тарап үшін осындай шарт бойынша жүк тасымалдауға шот-фактураларды жазып беруді экспедитор жүзеге асырады.</w:t>
      </w:r>
    </w:p>
    <w:p w:rsidR="00000000" w:rsidRDefault="003C5912">
      <w:pPr>
        <w:ind w:firstLine="400"/>
        <w:jc w:val="both"/>
      </w:pPr>
      <w:r>
        <w:rPr>
          <w:rStyle w:val="s0"/>
        </w:rPr>
        <w:t>Экспедитор шот-фактураны қосылған құн салығын төлеуші болып табылатын тасымалдаушылар және жұмыстарды, көрсетілетін қыз</w:t>
      </w:r>
      <w:r>
        <w:rPr>
          <w:rStyle w:val="s0"/>
        </w:rPr>
        <w:t>меттерді басқа да берушілер жазып берген шот-фактуралардың негізінде жазып береді.</w:t>
      </w:r>
    </w:p>
    <w:p w:rsidR="00000000" w:rsidRDefault="003C5912">
      <w:pPr>
        <w:ind w:firstLine="400"/>
        <w:jc w:val="both"/>
      </w:pPr>
      <w:r>
        <w:rPr>
          <w:rStyle w:val="s0"/>
        </w:rPr>
        <w:t>Егер тасымалдаушы (өнім беруші) қосылған құн салығын төлеуші болып табылмаған жағдайда, экспедитор шот-фактураны жұмыстардың, көрсетілетін қызметтердің құнын растайтын құжат</w:t>
      </w:r>
      <w:r>
        <w:rPr>
          <w:rStyle w:val="s0"/>
        </w:rPr>
        <w:t>тың негізінде жазып береді.</w:t>
      </w:r>
    </w:p>
    <w:p w:rsidR="00000000" w:rsidRDefault="003C5912">
      <w:pPr>
        <w:jc w:val="both"/>
      </w:pPr>
      <w:r>
        <w:rPr>
          <w:rStyle w:val="s3"/>
        </w:rPr>
        <w:t xml:space="preserve">2012.26.12. № 61-V ҚР </w:t>
      </w:r>
      <w:hyperlink r:id="rId4314" w:anchor="sub_id=264"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4315" w:anchor="sub_id=264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тасымалдаушылар және (немесе) ұсынушылар орындаған және көрсеткен жұмыстар мен қызме</w:t>
      </w:r>
      <w:r>
        <w:rPr>
          <w:rStyle w:val="s0"/>
        </w:rPr>
        <w:t>ттердің құны ескеріле отырып көрсетіледі.</w:t>
      </w:r>
    </w:p>
    <w:p w:rsidR="00000000" w:rsidRDefault="003C5912">
      <w:pPr>
        <w:ind w:firstLine="400"/>
        <w:jc w:val="both"/>
      </w:pPr>
      <w:r>
        <w:rPr>
          <w:rStyle w:val="s0"/>
        </w:rPr>
        <w:t>Шот-фактурада:</w:t>
      </w:r>
    </w:p>
    <w:p w:rsidR="00000000" w:rsidRDefault="003C5912">
      <w:pPr>
        <w:ind w:firstLine="400"/>
        <w:jc w:val="both"/>
      </w:pPr>
      <w:r>
        <w:rPr>
          <w:rStyle w:val="s0"/>
        </w:rPr>
        <w:t>қосылған</w:t>
      </w:r>
      <w:r>
        <w:rPr>
          <w:rStyle w:val="s0"/>
        </w:rPr>
        <w:t xml:space="preserve"> құн салығын төлеушілер болып табылатын;</w:t>
      </w:r>
    </w:p>
    <w:p w:rsidR="00000000" w:rsidRDefault="003C5912">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w:t>
      </w:r>
      <w:r>
        <w:rPr>
          <w:rStyle w:val="s0"/>
        </w:rPr>
        <w:t>титын айналым көрсетіледі.</w:t>
      </w:r>
    </w:p>
    <w:p w:rsidR="00000000" w:rsidRDefault="003C5912">
      <w:pPr>
        <w:ind w:firstLine="400"/>
        <w:jc w:val="both"/>
      </w:pPr>
      <w:r>
        <w:rPr>
          <w:rStyle w:val="s0"/>
        </w:rPr>
        <w:t>Көлік экспедициясы шарты бойынша сыйақының экспедитордың салық салынатын айналымының мөлшеріне қосылатын сомасы шот-фактурада бөлек жолмен жазып көрсетілуге тиіс.</w:t>
      </w:r>
    </w:p>
    <w:p w:rsidR="00000000" w:rsidRDefault="003C5912">
      <w:pPr>
        <w:jc w:val="both"/>
      </w:pPr>
      <w:r>
        <w:rPr>
          <w:rStyle w:val="s3"/>
        </w:rPr>
        <w:t xml:space="preserve">2009.16.11. № 200-ІV ҚР </w:t>
      </w:r>
      <w:hyperlink r:id="rId4316" w:anchor="sub_id=397"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4317" w:anchor="sub_id=2640300" w:history="1">
        <w:r>
          <w:rPr>
            <w:rStyle w:val="a3"/>
            <w:i/>
            <w:iCs/>
            <w:bdr w:val="none" w:sz="0" w:space="0" w:color="auto" w:frame="1"/>
          </w:rPr>
          <w:t>ред</w:t>
        </w:r>
      </w:hyperlink>
      <w:r>
        <w:rPr>
          <w:rStyle w:val="s3"/>
        </w:rPr>
        <w:t>.қара)</w:t>
      </w:r>
    </w:p>
    <w:p w:rsidR="00000000" w:rsidRDefault="003C5912">
      <w:pPr>
        <w:ind w:firstLine="400"/>
        <w:jc w:val="both"/>
      </w:pPr>
      <w:r>
        <w:rPr>
          <w:rStyle w:val="s0"/>
        </w:rPr>
        <w:t>3. Экспедитор шот-фактураны екі дана ет</w:t>
      </w:r>
      <w:r>
        <w:rPr>
          <w:rStyle w:val="s0"/>
        </w:rPr>
        <w:t xml:space="preserve">iп жазып бередi. </w:t>
      </w:r>
    </w:p>
    <w:p w:rsidR="00000000" w:rsidRDefault="003C5912">
      <w:pPr>
        <w:jc w:val="both"/>
      </w:pPr>
      <w:r>
        <w:rPr>
          <w:rStyle w:val="s3"/>
        </w:rPr>
        <w:t xml:space="preserve">2013 ж. 1 қаңтардан бастап 2014 ж. 1 шілдеге дейінгі кезеңде 3-тармақтың екінші бөлігі 2012.26.12. № 61-V ҚР Заңның </w:t>
      </w:r>
      <w:hyperlink r:id="rId4318" w:anchor="sub_id=70000" w:history="1">
        <w:r>
          <w:rPr>
            <w:rStyle w:val="a3"/>
            <w:i/>
            <w:iCs/>
            <w:bdr w:val="none" w:sz="0" w:space="0" w:color="auto" w:frame="1"/>
          </w:rPr>
          <w:t>7-бабының</w:t>
        </w:r>
      </w:hyperlink>
      <w:r>
        <w:rPr>
          <w:rStyle w:val="s3"/>
        </w:rPr>
        <w:t xml:space="preserve"> редакциясында қолданылады (</w:t>
      </w:r>
      <w:hyperlink r:id="rId4319" w:anchor="sub_id=264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Шот-фактураның бiрiншi данасы көлік экспедициясы шарты бойынша клиент болып табылатын тарапқа берiледi.</w:t>
      </w:r>
    </w:p>
    <w:p w:rsidR="00000000" w:rsidRDefault="003C5912">
      <w:pPr>
        <w:ind w:firstLine="400"/>
        <w:jc w:val="both"/>
      </w:pPr>
      <w:r>
        <w:rPr>
          <w:rStyle w:val="s0"/>
        </w:rPr>
        <w:t>Көлік экспедициясы шартының шеңберінде көрсетілетін жұмыстарды, қызметтерді тасымалдаушылар және (немесе) ұсынушылар, сондай-ақ олардың құны туралы ақпаратты ашып көрсететін құжат қоса берілетін шот-фактураның екінші данасы экспедиторда қалады.</w:t>
      </w:r>
    </w:p>
    <w:p w:rsidR="00000000" w:rsidRDefault="003C5912">
      <w:pPr>
        <w:ind w:firstLine="400"/>
        <w:jc w:val="both"/>
      </w:pPr>
      <w:r>
        <w:rPr>
          <w:rStyle w:val="s0"/>
        </w:rPr>
        <w:t>Шот-фактура</w:t>
      </w:r>
      <w:r>
        <w:rPr>
          <w:rStyle w:val="s0"/>
        </w:rPr>
        <w:t>ға</w:t>
      </w:r>
      <w:r>
        <w:rPr>
          <w:rStyle w:val="s0"/>
        </w:rPr>
        <w:t xml:space="preserve"> қоса берілетін құжатта мынадай ақпараттық деректер:</w:t>
      </w:r>
    </w:p>
    <w:p w:rsidR="00000000" w:rsidRDefault="003C5912">
      <w:pPr>
        <w:jc w:val="both"/>
      </w:pPr>
      <w:r>
        <w:rPr>
          <w:rStyle w:val="s3"/>
        </w:rPr>
        <w:t xml:space="preserve">2009.16.11. № 200-ІV ҚР </w:t>
      </w:r>
      <w:hyperlink r:id="rId4320" w:anchor="sub_id=397"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4321" w:anchor="sub_id=2640301" w:history="1">
        <w:r>
          <w:rPr>
            <w:rStyle w:val="a3"/>
            <w:i/>
            <w:iCs/>
            <w:bdr w:val="none" w:sz="0" w:space="0" w:color="auto" w:frame="1"/>
          </w:rPr>
          <w:t>ред</w:t>
        </w:r>
      </w:hyperlink>
      <w:r>
        <w:rPr>
          <w:rStyle w:val="s3"/>
        </w:rPr>
        <w:t>.қара)</w:t>
      </w:r>
    </w:p>
    <w:p w:rsidR="00000000" w:rsidRDefault="003C5912">
      <w:pPr>
        <w:ind w:firstLine="400"/>
        <w:jc w:val="both"/>
      </w:pPr>
      <w:r>
        <w:rPr>
          <w:rStyle w:val="s0"/>
        </w:rPr>
        <w:t>1) тасымалдаушының және (немесе) жұмыстарды, қызмет көрсетулерді ұсынушының шот-фактурасының реттік нөмірі және жазып берiлген күні;</w:t>
      </w:r>
    </w:p>
    <w:p w:rsidR="00000000" w:rsidRDefault="003C5912">
      <w:pPr>
        <w:ind w:firstLine="400"/>
        <w:jc w:val="both"/>
      </w:pPr>
      <w:r>
        <w:rPr>
          <w:rStyle w:val="s0"/>
        </w:rPr>
        <w:t>2) тасымалдаушының және (немесе) жұмыстарды, қызмет көрсетулерді ұсынушы салық төлеушінің сәйкестендіру нөмірі;</w:t>
      </w:r>
    </w:p>
    <w:p w:rsidR="00000000" w:rsidRDefault="003C5912">
      <w:pPr>
        <w:ind w:firstLine="400"/>
        <w:jc w:val="both"/>
      </w:pPr>
      <w:r>
        <w:rPr>
          <w:rStyle w:val="s0"/>
        </w:rPr>
        <w:t>3) тасымалдаушының және (немесе) жұмыстарды, қызмет көрсетулерді ұсынушының тегі, аты, әкесінің аты (ол болған жағдайда) немесе атауы;</w:t>
      </w:r>
    </w:p>
    <w:p w:rsidR="00000000" w:rsidRDefault="003C5912">
      <w:pPr>
        <w:ind w:firstLine="400"/>
        <w:jc w:val="both"/>
      </w:pPr>
      <w:r>
        <w:rPr>
          <w:rStyle w:val="s0"/>
        </w:rPr>
        <w:t>4) егер т</w:t>
      </w:r>
      <w:r>
        <w:rPr>
          <w:rStyle w:val="s0"/>
        </w:rPr>
        <w:t>асымалдаушы және (немесе) ұсынушы қосылған құн салығын төлеушілер болып табылса, қосылған құн салығы бойынша тіркеу есебіне қою туралы куәліктің сериясы мен нөмірі;</w:t>
      </w:r>
    </w:p>
    <w:p w:rsidR="00000000" w:rsidRDefault="003C5912">
      <w:pPr>
        <w:ind w:firstLine="400"/>
        <w:jc w:val="both"/>
      </w:pPr>
      <w:r>
        <w:rPr>
          <w:rStyle w:val="s0"/>
        </w:rPr>
        <w:t>5) жұмыстарды, қызмет көрсетулерді тасымалдаушы және (немесе) ұсынушы жүзеге асыратын, шот-</w:t>
      </w:r>
      <w:r>
        <w:rPr>
          <w:rStyle w:val="s0"/>
        </w:rPr>
        <w:t>фактурада көрсетілген салық салынатын айналым мөлшеріне қосылатын, жұмыстардың, қызмет көрсетулердің құны көрсетілуге тиіс. Қосылған құн салығын төлеушілер болып табылмайтын тасымалдаушы және (немесе) ұсынушы жүзеге асыратын жұмыстардың, қызмет көрсетулерд</w:t>
      </w:r>
      <w:r>
        <w:rPr>
          <w:rStyle w:val="s0"/>
        </w:rPr>
        <w:t xml:space="preserve">ің құны бөлек көрсетіледі. </w:t>
      </w:r>
    </w:p>
    <w:p w:rsidR="00000000" w:rsidRDefault="003C5912">
      <w:pPr>
        <w:jc w:val="both"/>
      </w:pPr>
      <w:r>
        <w:rPr>
          <w:rStyle w:val="s3"/>
        </w:rPr>
        <w:t xml:space="preserve">2012.26.12. № 61-V ҚР </w:t>
      </w:r>
      <w:hyperlink r:id="rId4322" w:anchor="sub_id=1218" w:history="1">
        <w:r>
          <w:rPr>
            <w:rStyle w:val="a3"/>
            <w:bdr w:val="none" w:sz="0" w:space="0" w:color="auto" w:frame="1"/>
          </w:rPr>
          <w:t>Заңымен</w:t>
        </w:r>
      </w:hyperlink>
      <w:r>
        <w:rPr>
          <w:rStyle w:val="s3"/>
        </w:rPr>
        <w:t xml:space="preserve"> 3-1-тармақпен толықтырылады (2014 ж. 1 шілдеден бастап </w:t>
      </w:r>
      <w:hyperlink r:id="rId4323"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C5912">
      <w:pPr>
        <w:jc w:val="both"/>
      </w:pPr>
      <w:r>
        <w:rPr>
          <w:rStyle w:val="s3"/>
        </w:rPr>
        <w:t xml:space="preserve">2012.26.12. № 61-V ҚР </w:t>
      </w:r>
      <w:hyperlink r:id="rId4324" w:anchor="sub_id=264"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325" w:anchor="sub_id=26404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Көрсетілген талаптарға сәйкес жазып берілген шот-фактура көлік экспедициясы шарты бойынша клиент болып табылатын тараптың қосылған құн салығының сомасын есепке жатқызуы үшін нег</w:t>
      </w:r>
      <w:r>
        <w:rPr>
          <w:rStyle w:val="s0"/>
        </w:rPr>
        <w:t>із болып табылады.</w:t>
      </w:r>
    </w:p>
    <w:p w:rsidR="00000000" w:rsidRDefault="003C5912">
      <w:pPr>
        <w:ind w:firstLine="400"/>
        <w:jc w:val="both"/>
      </w:pPr>
      <w:r>
        <w:rPr>
          <w:rStyle w:val="s0"/>
        </w:rPr>
        <w:t> </w:t>
      </w:r>
    </w:p>
    <w:p w:rsidR="00000000" w:rsidRDefault="003C5912">
      <w:pPr>
        <w:jc w:val="both"/>
      </w:pPr>
      <w:r>
        <w:rPr>
          <w:rStyle w:val="s3"/>
        </w:rPr>
        <w:t xml:space="preserve">2009.04.07. № 167-ІV ҚР </w:t>
      </w:r>
      <w:hyperlink r:id="rId4326" w:anchor="sub_id=265" w:history="1">
        <w:r>
          <w:rPr>
            <w:rStyle w:val="a3"/>
            <w:i/>
            <w:iCs/>
            <w:bdr w:val="none" w:sz="0" w:space="0" w:color="auto" w:frame="1"/>
          </w:rPr>
          <w:t>Заңымен</w:t>
        </w:r>
      </w:hyperlink>
      <w:r>
        <w:rPr>
          <w:rStyle w:val="s3"/>
        </w:rPr>
        <w:t xml:space="preserve"> 265-бап өзгертілді (2009 жылғы 1 қаңтардан бастап қолданысқа енгізілді) (бұр.</w:t>
      </w:r>
      <w:hyperlink r:id="rId4327" w:anchor="sub_id=2650101" w:history="1">
        <w:r>
          <w:rPr>
            <w:rStyle w:val="a3"/>
            <w:i/>
            <w:iCs/>
            <w:bdr w:val="none" w:sz="0" w:space="0" w:color="auto" w:frame="1"/>
          </w:rPr>
          <w:t>ред</w:t>
        </w:r>
      </w:hyperlink>
      <w:r>
        <w:rPr>
          <w:rStyle w:val="s3"/>
        </w:rPr>
        <w:t xml:space="preserve">.қара); 2009.16.11. № 200-ІV ҚР </w:t>
      </w:r>
      <w:hyperlink r:id="rId4328" w:anchor="sub_id=397" w:history="1">
        <w:r>
          <w:rPr>
            <w:rStyle w:val="a3"/>
            <w:i/>
            <w:iCs/>
            <w:bdr w:val="none" w:sz="0" w:space="0" w:color="auto" w:frame="1"/>
          </w:rPr>
          <w:t>Заңымен</w:t>
        </w:r>
      </w:hyperlink>
      <w:r>
        <w:rPr>
          <w:rStyle w:val="s3"/>
        </w:rPr>
        <w:t xml:space="preserve"> 265-бап жаңа редакцияда (2009 ж. 1 қаңтардан бастап қолданысқа енгiзiлді) (бұр.</w:t>
      </w:r>
      <w:hyperlink r:id="rId4329" w:anchor="sub_id=2640301" w:history="1">
        <w:r>
          <w:rPr>
            <w:rStyle w:val="a3"/>
            <w:i/>
            <w:iCs/>
            <w:bdr w:val="none" w:sz="0" w:space="0" w:color="auto" w:frame="1"/>
          </w:rPr>
          <w:t>ред</w:t>
        </w:r>
      </w:hyperlink>
      <w:r>
        <w:rPr>
          <w:rStyle w:val="s3"/>
        </w:rPr>
        <w:t>.қара)</w:t>
      </w:r>
    </w:p>
    <w:p w:rsidR="00000000" w:rsidRDefault="003C5912">
      <w:pPr>
        <w:ind w:firstLine="400"/>
        <w:jc w:val="both"/>
      </w:pPr>
      <w:r>
        <w:rPr>
          <w:rStyle w:val="s0"/>
          <w:b/>
          <w:bCs/>
        </w:rPr>
        <w:t>265-бап. Қосымша шот-фактураларды жазып беру</w:t>
      </w:r>
    </w:p>
    <w:p w:rsidR="00000000" w:rsidRDefault="003C5912">
      <w:pPr>
        <w:ind w:firstLine="400"/>
        <w:jc w:val="both"/>
      </w:pPr>
      <w:r>
        <w:rPr>
          <w:rStyle w:val="s0"/>
        </w:rPr>
        <w:t xml:space="preserve">1. Тауарларды, жұмыстарды, көрсетiлетiн қызметтердi берушi осы баптың </w:t>
      </w:r>
      <w:hyperlink r:id="rId4330" w:anchor="sub_id=2650200" w:history="1">
        <w:r>
          <w:rPr>
            <w:rStyle w:val="a3"/>
          </w:rPr>
          <w:t>2-тармағында</w:t>
        </w:r>
      </w:hyperlink>
      <w:r>
        <w:rPr>
          <w:rStyle w:val="s0"/>
        </w:rPr>
        <w:t xml:space="preserve"> белгiленген тәртiппен қосымша шот-фактураны мынадай:</w:t>
      </w:r>
    </w:p>
    <w:p w:rsidR="00000000" w:rsidRDefault="003C5912">
      <w:pPr>
        <w:ind w:firstLine="400"/>
        <w:jc w:val="both"/>
      </w:pPr>
      <w:r>
        <w:rPr>
          <w:rStyle w:val="s0"/>
        </w:rPr>
        <w:t xml:space="preserve">1) осы Кодекстiң </w:t>
      </w:r>
      <w:hyperlink r:id="rId4331" w:anchor="sub_id=2390000" w:history="1">
        <w:r>
          <w:rPr>
            <w:rStyle w:val="a3"/>
          </w:rPr>
          <w:t>239-бабына</w:t>
        </w:r>
      </w:hyperlink>
      <w:r>
        <w:rPr>
          <w:rStyle w:val="s0"/>
        </w:rPr>
        <w:t xml:space="preserve"> сәйкес салық салынатын айналым мөлшерi түзетiлген;</w:t>
      </w:r>
    </w:p>
    <w:p w:rsidR="00000000" w:rsidRDefault="003C5912">
      <w:pPr>
        <w:ind w:firstLine="400"/>
        <w:jc w:val="both"/>
      </w:pPr>
      <w:r>
        <w:rPr>
          <w:rStyle w:val="s0"/>
        </w:rPr>
        <w:t>2) бір мезгiлде мынадай шарттарға сәйкес болған:</w:t>
      </w:r>
    </w:p>
    <w:p w:rsidR="00000000" w:rsidRDefault="003C5912">
      <w:pPr>
        <w:ind w:firstLine="400"/>
        <w:jc w:val="both"/>
      </w:pPr>
      <w:r>
        <w:rPr>
          <w:rStyle w:val="s0"/>
        </w:rPr>
        <w:t xml:space="preserve">тауарларды, жұмыстарды, көрсетiлетiн қызметтердi берушi шот-фактураны осы Кодекстiң </w:t>
      </w:r>
      <w:hyperlink r:id="rId4332" w:anchor="sub_id=2630000" w:history="1">
        <w:r>
          <w:rPr>
            <w:rStyle w:val="a3"/>
          </w:rPr>
          <w:t>263-бабында</w:t>
        </w:r>
      </w:hyperlink>
      <w:r>
        <w:rPr>
          <w:rStyle w:val="s0"/>
        </w:rPr>
        <w:t xml:space="preserve"> көзделген жағдайларда осын</w:t>
      </w:r>
      <w:r>
        <w:rPr>
          <w:rStyle w:val="s0"/>
        </w:rPr>
        <w:t>дай шот-фактура жазып берiлген күнi қолданыста болған салық ставкасы бойынша есептелген қосылған құн салығы сомасын көрсете отырып, өткізу бойынша айналым жасалған күннен бұрын жазып берген;</w:t>
      </w:r>
    </w:p>
    <w:p w:rsidR="00000000" w:rsidRDefault="003C5912">
      <w:pPr>
        <w:ind w:firstLine="400"/>
        <w:jc w:val="both"/>
      </w:pPr>
      <w:r>
        <w:rPr>
          <w:rStyle w:val="s0"/>
        </w:rPr>
        <w:t>шот-фактура жазып берiлген күнi қолданыста болған қосылған құн са</w:t>
      </w:r>
      <w:r>
        <w:rPr>
          <w:rStyle w:val="s0"/>
        </w:rPr>
        <w:t>лығы ставкасы осындай шот-фактура бойынша өткізу бойынша айналым жасалған күнi қолданыста болған қосылған құн салығы ставкасынан өзгеше болған жағдайларда жазып бередi.</w:t>
      </w:r>
    </w:p>
    <w:p w:rsidR="00000000" w:rsidRDefault="003C5912">
      <w:pPr>
        <w:ind w:firstLine="400"/>
        <w:jc w:val="both"/>
      </w:pPr>
      <w:r>
        <w:rPr>
          <w:rStyle w:val="s0"/>
        </w:rPr>
        <w:t>2. Қосымша шот-фактурада:</w:t>
      </w:r>
    </w:p>
    <w:p w:rsidR="00000000" w:rsidRDefault="003C5912">
      <w:pPr>
        <w:ind w:firstLine="400"/>
        <w:jc w:val="both"/>
      </w:pPr>
      <w:r>
        <w:rPr>
          <w:rStyle w:val="s0"/>
        </w:rPr>
        <w:t>1) қосымша шот-фактураның араб цифрларымен көрсетiлетiн реттi</w:t>
      </w:r>
      <w:r>
        <w:rPr>
          <w:rStyle w:val="s0"/>
        </w:rPr>
        <w:t>к нөмiрi және оның жазып берiлген күнi;</w:t>
      </w:r>
    </w:p>
    <w:p w:rsidR="00000000" w:rsidRDefault="003C5912">
      <w:pPr>
        <w:ind w:firstLine="400"/>
        <w:jc w:val="both"/>
      </w:pPr>
      <w:r>
        <w:rPr>
          <w:rStyle w:val="s0"/>
        </w:rPr>
        <w:t>2) қосымша шот-фактура жазып берiлетiн шот-фактураның араб цифрларымен көрсетiлетiн реттiк нөмiрi және жазып берiлген күнi;</w:t>
      </w:r>
    </w:p>
    <w:p w:rsidR="00000000" w:rsidRDefault="003C5912">
      <w:pPr>
        <w:ind w:firstLine="400"/>
        <w:jc w:val="both"/>
      </w:pPr>
      <w:r>
        <w:rPr>
          <w:rStyle w:val="s0"/>
        </w:rPr>
        <w:t>3) тауарларды, жұмыстарды, көрсетiлетiн қызметтердi берушi мен алушының атауы, мекен-жайы жә</w:t>
      </w:r>
      <w:r>
        <w:rPr>
          <w:rStyle w:val="s0"/>
        </w:rPr>
        <w:t>не сәйкестендiру нөмiрi;</w:t>
      </w:r>
    </w:p>
    <w:p w:rsidR="00000000" w:rsidRDefault="003C5912">
      <w:pPr>
        <w:ind w:firstLine="400"/>
        <w:jc w:val="both"/>
      </w:pPr>
      <w:r>
        <w:rPr>
          <w:rStyle w:val="s0"/>
        </w:rPr>
        <w:t>4) қосылған құн салығының ставкасы;</w:t>
      </w:r>
    </w:p>
    <w:p w:rsidR="00000000" w:rsidRDefault="003C5912">
      <w:pPr>
        <w:ind w:firstLine="400"/>
        <w:jc w:val="both"/>
      </w:pPr>
      <w:r>
        <w:rPr>
          <w:rStyle w:val="s0"/>
        </w:rPr>
        <w:t>5) қосылған құн салығын есепке алмай, салық салынатын айналымды түзету мөлшерi;</w:t>
      </w:r>
    </w:p>
    <w:p w:rsidR="00000000" w:rsidRDefault="003C5912">
      <w:pPr>
        <w:ind w:firstLine="400"/>
        <w:jc w:val="both"/>
      </w:pPr>
      <w:r>
        <w:rPr>
          <w:rStyle w:val="s0"/>
        </w:rPr>
        <w:t>6) қосылған құн салығының түзетiлген сомасы көрсетiледi.</w:t>
      </w:r>
    </w:p>
    <w:p w:rsidR="00000000" w:rsidRDefault="003C5912">
      <w:pPr>
        <w:jc w:val="both"/>
      </w:pPr>
      <w:r>
        <w:rPr>
          <w:rStyle w:val="s3"/>
        </w:rPr>
        <w:t xml:space="preserve">3-тармаққа өзгерістер енгізу туралы 2012.26.12. № 61-V ҚР </w:t>
      </w:r>
      <w:hyperlink r:id="rId4333" w:anchor="sub_id=265" w:history="1">
        <w:r>
          <w:rPr>
            <w:rStyle w:val="a3"/>
            <w:i/>
            <w:iCs/>
            <w:bdr w:val="none" w:sz="0" w:space="0" w:color="auto" w:frame="1"/>
          </w:rPr>
          <w:t>Заңын</w:t>
        </w:r>
      </w:hyperlink>
      <w:r>
        <w:rPr>
          <w:rStyle w:val="s3"/>
        </w:rPr>
        <w:t xml:space="preserve"> қараңыз (2014 ж. 1 шілдеден бастап </w:t>
      </w:r>
      <w:hyperlink r:id="rId433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C5912">
      <w:pPr>
        <w:ind w:firstLine="400"/>
        <w:jc w:val="both"/>
      </w:pPr>
      <w:r>
        <w:rPr>
          <w:rStyle w:val="s0"/>
        </w:rPr>
        <w:t>3. Қосымша шот-фактураны тау</w:t>
      </w:r>
      <w:r>
        <w:rPr>
          <w:rStyle w:val="s0"/>
        </w:rPr>
        <w:t>арларды, жұмыстарды, көрсетiлетiн қызметтердi берушi жазып бередi және аталған тауарларды, жұмыстарды, көрсетiлетiн қызметтердi алушы растайды.</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r>
        <w:rPr>
          <w:rStyle w:val="s1"/>
        </w:rPr>
        <w:t>36-тарау. САЛЫҚТЫ ЕСЕПТЕУ ЖӘНЕ ТӨЛЕУ ТӘРТІБІ</w:t>
      </w:r>
    </w:p>
    <w:p w:rsidR="00000000" w:rsidRDefault="003C5912">
      <w:pPr>
        <w:jc w:val="center"/>
      </w:pPr>
      <w:r>
        <w:rPr>
          <w:rStyle w:val="s1"/>
        </w:rPr>
        <w:t> </w:t>
      </w:r>
    </w:p>
    <w:p w:rsidR="00000000" w:rsidRDefault="003C5912">
      <w:pPr>
        <w:jc w:val="both"/>
      </w:pPr>
      <w:r>
        <w:rPr>
          <w:rStyle w:val="s3"/>
        </w:rPr>
        <w:t xml:space="preserve">2012.26.12. № 61-V ҚР </w:t>
      </w:r>
      <w:hyperlink r:id="rId4335" w:anchor="sub_id=266" w:history="1">
        <w:r>
          <w:rPr>
            <w:rStyle w:val="a3"/>
            <w:i/>
            <w:iCs/>
            <w:bdr w:val="none" w:sz="0" w:space="0" w:color="auto" w:frame="1"/>
          </w:rPr>
          <w:t>Заңымен</w:t>
        </w:r>
      </w:hyperlink>
      <w:r>
        <w:rPr>
          <w:rStyle w:val="s3"/>
        </w:rPr>
        <w:t xml:space="preserve"> 266-бап жаңа редакцияда (2013 ж. 1 қаңтардан бастап қолданысқа енгізілді) (</w:t>
      </w:r>
      <w:hyperlink r:id="rId4336" w:anchor="sub_id=266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3C5912">
      <w:pPr>
        <w:ind w:left="1200" w:hanging="800"/>
        <w:jc w:val="both"/>
      </w:pPr>
      <w:r>
        <w:rPr>
          <w:rStyle w:val="s1"/>
        </w:rPr>
        <w:t xml:space="preserve">266-бап. Қосылған құн салығын есептеу </w:t>
      </w:r>
    </w:p>
    <w:p w:rsidR="00000000" w:rsidRDefault="003C5912">
      <w:pPr>
        <w:ind w:firstLine="400"/>
        <w:jc w:val="both"/>
      </w:pPr>
      <w:r>
        <w:rPr>
          <w:rStyle w:val="s0"/>
        </w:rPr>
        <w:t>Қосылған</w:t>
      </w:r>
      <w:r>
        <w:rPr>
          <w:rStyle w:val="s0"/>
        </w:rPr>
        <w:t xml:space="preserve"> құн салығының сомасы осы Кодекстің </w:t>
      </w:r>
      <w:hyperlink r:id="rId4337" w:anchor="sub_id=2680000" w:history="1">
        <w:r>
          <w:rPr>
            <w:rStyle w:val="a3"/>
          </w:rPr>
          <w:t>268-бабына</w:t>
        </w:r>
      </w:hyperlink>
      <w:r>
        <w:rPr>
          <w:rStyle w:val="s0"/>
        </w:rPr>
        <w:t xml:space="preserve"> сәйкес салық салынатын айналым бойынша есепке жазылған қосылған құн с</w:t>
      </w:r>
      <w:r>
        <w:rPr>
          <w:rStyle w:val="s0"/>
        </w:rPr>
        <w:t xml:space="preserve">алығының сомасы мен осы Кодекстің </w:t>
      </w:r>
      <w:hyperlink r:id="rId4338" w:anchor="sub_id=2560000" w:history="1">
        <w:r>
          <w:rPr>
            <w:rStyle w:val="a3"/>
          </w:rPr>
          <w:t>256-бабына</w:t>
        </w:r>
      </w:hyperlink>
      <w:r>
        <w:rPr>
          <w:rStyle w:val="s0"/>
        </w:rPr>
        <w:t xml:space="preserve"> сәйкес есепке жатқызылған салық сомасы арасындағы айырма ретінде есептеледі.</w:t>
      </w:r>
    </w:p>
    <w:p w:rsidR="00000000" w:rsidRDefault="003C5912">
      <w:pPr>
        <w:ind w:firstLine="400"/>
        <w:jc w:val="both"/>
      </w:pPr>
      <w:r>
        <w:rPr>
          <w:rStyle w:val="s0"/>
        </w:rPr>
        <w:t>Бұл ретте:</w:t>
      </w:r>
    </w:p>
    <w:p w:rsidR="00000000" w:rsidRDefault="003C5912">
      <w:pPr>
        <w:ind w:firstLine="400"/>
        <w:jc w:val="both"/>
      </w:pPr>
      <w:r>
        <w:rPr>
          <w:rStyle w:val="s0"/>
        </w:rPr>
        <w:t>1) оң айырма осы Кодексте белгіленген тәртіппен бюджетке төленуге жататын салық сомасы болып табылады;</w:t>
      </w:r>
    </w:p>
    <w:p w:rsidR="00000000" w:rsidRDefault="003C5912">
      <w:pPr>
        <w:ind w:firstLine="400"/>
        <w:jc w:val="both"/>
      </w:pPr>
      <w:r>
        <w:rPr>
          <w:rStyle w:val="s0"/>
        </w:rPr>
        <w:t>2) теріс айырма есепке жатқызылатын қосылған құн салығы сомасының есепке жазылған салық сомасынан асып кетуі болып табылады.</w:t>
      </w:r>
    </w:p>
    <w:p w:rsidR="00000000" w:rsidRDefault="003C5912">
      <w:pPr>
        <w:ind w:firstLine="400"/>
        <w:jc w:val="both"/>
      </w:pPr>
      <w:r>
        <w:t> </w:t>
      </w:r>
    </w:p>
    <w:p w:rsidR="00000000" w:rsidRDefault="003C5912">
      <w:pPr>
        <w:ind w:firstLine="400"/>
        <w:jc w:val="both"/>
      </w:pPr>
      <w:r>
        <w:rPr>
          <w:rStyle w:val="s0"/>
          <w:b/>
          <w:bCs/>
        </w:rPr>
        <w:t>267-бап</w:t>
      </w:r>
      <w:r>
        <w:rPr>
          <w:rStyle w:val="s0"/>
        </w:rPr>
        <w:t xml:space="preserve">. </w:t>
      </w:r>
      <w:r>
        <w:rPr>
          <w:rStyle w:val="s0"/>
          <w:b/>
          <w:bCs/>
        </w:rPr>
        <w:t>Жекелеген жағдайл</w:t>
      </w:r>
      <w:r>
        <w:rPr>
          <w:rStyle w:val="s0"/>
          <w:b/>
          <w:bCs/>
        </w:rPr>
        <w:t>арда қосылған құн салығын төлеу тәртібі</w:t>
      </w:r>
    </w:p>
    <w:p w:rsidR="00000000" w:rsidRDefault="003C5912">
      <w:pPr>
        <w:jc w:val="both"/>
      </w:pPr>
      <w:r>
        <w:rPr>
          <w:rStyle w:val="s3"/>
        </w:rPr>
        <w:t xml:space="preserve">2011.21.07. № 467-ІV ҚР </w:t>
      </w:r>
      <w:hyperlink r:id="rId4339" w:anchor="sub_id=311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4340" w:anchor="sub_id=2670100" w:history="1">
        <w:r>
          <w:rPr>
            <w:rStyle w:val="a3"/>
            <w:i/>
            <w:iCs/>
            <w:bdr w:val="none" w:sz="0" w:space="0" w:color="auto" w:frame="1"/>
          </w:rPr>
          <w:t>бұр.ред.қара</w:t>
        </w:r>
      </w:hyperlink>
      <w:r>
        <w:rPr>
          <w:rStyle w:val="s3"/>
        </w:rPr>
        <w:t xml:space="preserve">); 2012.26.12. № 61-V ҚР </w:t>
      </w:r>
      <w:hyperlink r:id="rId4341" w:anchor="sub_id=26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w:t>
      </w:r>
      <w:r>
        <w:rPr>
          <w:rStyle w:val="s3"/>
        </w:rPr>
        <w:t>) (</w:t>
      </w:r>
      <w:hyperlink r:id="rId4342" w:anchor="sub_id=267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қосылған құн салығын төлеуді жүр</w:t>
      </w:r>
      <w:r>
        <w:rPr>
          <w:rStyle w:val="s0"/>
        </w:rPr>
        <w:t>гізуге құқылы.</w:t>
      </w:r>
    </w:p>
    <w:p w:rsidR="00000000" w:rsidRDefault="003C5912">
      <w:pPr>
        <w:jc w:val="both"/>
      </w:pPr>
      <w:r>
        <w:rPr>
          <w:rStyle w:val="s3"/>
        </w:rPr>
        <w:t xml:space="preserve">2012.26.12. № 61-V ҚР </w:t>
      </w:r>
      <w:hyperlink r:id="rId4343" w:anchor="sub_id=267"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4344" w:anchor="sub_id=267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Осы баптың мақсаты үшін ауыл шаруашылығы шикізатын қайта өңдеуді жүзеге асыратын заңды тұлғаларға бір мезгілде мынадай шарттарға сай келетін:</w:t>
      </w:r>
    </w:p>
    <w:p w:rsidR="00000000" w:rsidRDefault="003C5912">
      <w:pPr>
        <w:jc w:val="both"/>
      </w:pPr>
      <w:r>
        <w:rPr>
          <w:rStyle w:val="s3"/>
        </w:rPr>
        <w:t xml:space="preserve">2009.16.11. № 200-ІV ҚР </w:t>
      </w:r>
      <w:hyperlink r:id="rId4345" w:anchor="sub_id=399"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4346" w:anchor="sub_id=2670201" w:history="1">
        <w:r>
          <w:rPr>
            <w:rStyle w:val="a3"/>
            <w:i/>
            <w:iCs/>
            <w:bdr w:val="none" w:sz="0" w:space="0" w:color="auto" w:frame="1"/>
          </w:rPr>
          <w:t>ред</w:t>
        </w:r>
      </w:hyperlink>
      <w:r>
        <w:rPr>
          <w:rStyle w:val="s3"/>
        </w:rPr>
        <w:t>.қара)</w:t>
      </w:r>
    </w:p>
    <w:p w:rsidR="00000000" w:rsidRDefault="003C5912">
      <w:pPr>
        <w:ind w:firstLine="400"/>
        <w:jc w:val="both"/>
      </w:pPr>
      <w:r>
        <w:rPr>
          <w:rStyle w:val="s0"/>
        </w:rPr>
        <w:t>1) қоғамдық тамақтандыру саласындағы қыз</w:t>
      </w:r>
      <w:r>
        <w:rPr>
          <w:rStyle w:val="s0"/>
        </w:rPr>
        <w:t>метті қоспағанда, жылдық жиынтық табысының кемінде 90 процентін мына қызмет түрлерін:</w:t>
      </w:r>
    </w:p>
    <w:p w:rsidR="00000000" w:rsidRDefault="003C5912">
      <w:pPr>
        <w:ind w:firstLine="400"/>
        <w:jc w:val="both"/>
      </w:pPr>
      <w:r>
        <w:rPr>
          <w:rStyle w:val="s0"/>
        </w:rPr>
        <w:t>ет және ет өнімін өндіруді;</w:t>
      </w:r>
    </w:p>
    <w:p w:rsidR="00000000" w:rsidRDefault="003C5912">
      <w:pPr>
        <w:ind w:firstLine="400"/>
        <w:jc w:val="both"/>
      </w:pPr>
      <w:r>
        <w:rPr>
          <w:rStyle w:val="s0"/>
        </w:rPr>
        <w:t>жемістер мен көкөністерді қайта өңдеуді және консервілеуді;</w:t>
      </w:r>
    </w:p>
    <w:p w:rsidR="00000000" w:rsidRDefault="003C5912">
      <w:pPr>
        <w:ind w:firstLine="400"/>
        <w:jc w:val="both"/>
      </w:pPr>
      <w:r>
        <w:rPr>
          <w:rStyle w:val="s0"/>
        </w:rPr>
        <w:t>өсімдіктер</w:t>
      </w:r>
      <w:r>
        <w:rPr>
          <w:rStyle w:val="s0"/>
        </w:rPr>
        <w:t xml:space="preserve"> мен жануарлар майын өндіруді;</w:t>
      </w:r>
    </w:p>
    <w:p w:rsidR="00000000" w:rsidRDefault="003C5912">
      <w:pPr>
        <w:ind w:firstLine="400"/>
        <w:jc w:val="both"/>
      </w:pPr>
      <w:r>
        <w:rPr>
          <w:rStyle w:val="s0"/>
        </w:rPr>
        <w:t>сүтті қайта өңдеу мен ірімшік өндіруді;</w:t>
      </w:r>
    </w:p>
    <w:p w:rsidR="00000000" w:rsidRDefault="003C5912">
      <w:pPr>
        <w:ind w:firstLine="400"/>
        <w:jc w:val="both"/>
      </w:pPr>
      <w:r>
        <w:rPr>
          <w:rStyle w:val="s0"/>
        </w:rPr>
        <w:t>ұ</w:t>
      </w:r>
      <w:r>
        <w:rPr>
          <w:rStyle w:val="s0"/>
        </w:rPr>
        <w:t>н-жарма өнеркәсібі өнімін өндіруді;</w:t>
      </w:r>
    </w:p>
    <w:p w:rsidR="00000000" w:rsidRDefault="003C5912">
      <w:pPr>
        <w:ind w:firstLine="400"/>
        <w:jc w:val="both"/>
      </w:pPr>
      <w:r>
        <w:rPr>
          <w:rStyle w:val="s0"/>
        </w:rPr>
        <w:t>жануарлар үшін дайын жемшөп өндіруді;</w:t>
      </w:r>
    </w:p>
    <w:p w:rsidR="00000000" w:rsidRDefault="003C5912">
      <w:pPr>
        <w:ind w:firstLine="400"/>
        <w:jc w:val="both"/>
      </w:pPr>
      <w:r>
        <w:rPr>
          <w:rStyle w:val="s0"/>
        </w:rPr>
        <w:t>нан өндіруді;</w:t>
      </w:r>
    </w:p>
    <w:p w:rsidR="00000000" w:rsidRDefault="003C5912">
      <w:pPr>
        <w:ind w:firstLine="400"/>
        <w:jc w:val="both"/>
      </w:pPr>
      <w:r>
        <w:rPr>
          <w:rStyle w:val="s0"/>
        </w:rPr>
        <w:t>балалар тағамын және емдәмдік тағам өнімін өндіруді;</w:t>
      </w:r>
    </w:p>
    <w:p w:rsidR="00000000" w:rsidRDefault="003C5912">
      <w:pPr>
        <w:ind w:firstLine="400"/>
        <w:jc w:val="both"/>
      </w:pPr>
      <w:r>
        <w:rPr>
          <w:rStyle w:val="s0"/>
        </w:rPr>
        <w:t>крахмал-cірне өнеркәсібі өнімін өндіруді жүзеге асыру нәтижесінде алынуға жататын (алынған) табыстар құрайтын;</w:t>
      </w:r>
    </w:p>
    <w:p w:rsidR="00000000" w:rsidRDefault="003C5912">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мемлекеттік орган бекiткен Экономикалық қызмет түрлерiнiң жалпы сыныптауышына сәйкес жүзеге асырылады;</w:t>
      </w:r>
    </w:p>
    <w:p w:rsidR="00000000" w:rsidRDefault="003C5912">
      <w:pPr>
        <w:ind w:firstLine="400"/>
        <w:jc w:val="both"/>
      </w:pPr>
      <w:r>
        <w:rPr>
          <w:rStyle w:val="s0"/>
        </w:rPr>
        <w:t>2) шағын бизнес субъектілері үшін арнаул</w:t>
      </w:r>
      <w:r>
        <w:rPr>
          <w:rStyle w:val="s0"/>
        </w:rPr>
        <w:t>ы салық режимін қоспағанда, арнаулы салық режимдерін қолданбайтын;</w:t>
      </w:r>
    </w:p>
    <w:p w:rsidR="00000000" w:rsidRDefault="003C5912">
      <w:pPr>
        <w:jc w:val="both"/>
      </w:pPr>
      <w:r>
        <w:rPr>
          <w:rStyle w:val="s3"/>
        </w:rPr>
        <w:t xml:space="preserve">2010.30.06. № 297-ІV ҚР </w:t>
      </w:r>
      <w:hyperlink r:id="rId4347" w:anchor="sub_id=652"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348" w:anchor="sub_id=26703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3) акцизделетін тауарларды өндіру, қайта өңдеу және өткізу бойынша қызметті жүзеге асырмайтын заңды тұлғалар жатады.</w:t>
      </w:r>
    </w:p>
    <w:p w:rsidR="00000000" w:rsidRDefault="003C5912">
      <w:pPr>
        <w:jc w:val="both"/>
      </w:pPr>
      <w:r>
        <w:rPr>
          <w:rStyle w:val="s3"/>
        </w:rPr>
        <w:t xml:space="preserve">2012.26.12. № 61-V ҚР </w:t>
      </w:r>
      <w:hyperlink r:id="rId4349" w:anchor="sub_id=267"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350" w:anchor="sub_id=267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3. Бюджетке </w:t>
      </w:r>
      <w:r>
        <w:rPr>
          <w:rStyle w:val="s0"/>
        </w:rPr>
        <w:t>төленуге жататын қосылған құн салығының сомасын айқындау мақсатында осы бап қолданылған кезде:</w:t>
      </w:r>
    </w:p>
    <w:p w:rsidR="00000000" w:rsidRDefault="003C5912">
      <w:pPr>
        <w:ind w:firstLine="400"/>
        <w:jc w:val="both"/>
      </w:pPr>
      <w:r>
        <w:rPr>
          <w:rStyle w:val="s0"/>
        </w:rPr>
        <w:t>1) есепті салық кезеңінің басында өсу қорытындысымен қалыптасқан есепке жатқызылған қосылған құн салығы сомасының есепке жазылған салық сомасынан асып кетуі (бұд</w:t>
      </w:r>
      <w:r>
        <w:rPr>
          <w:rStyle w:val="s0"/>
        </w:rPr>
        <w:t xml:space="preserve">ан әрі - қосылған құн салығы сомасының асып кетуі) болмаған жағдайда - бюджетке төленуге жататын қосылған құн салығының осы Кодекстің </w:t>
      </w:r>
      <w:hyperlink r:id="rId4351" w:anchor="sub_id=2660000" w:history="1">
        <w:r>
          <w:rPr>
            <w:rStyle w:val="a3"/>
          </w:rPr>
          <w:t>266-бабына</w:t>
        </w:r>
      </w:hyperlink>
      <w:r>
        <w:rPr>
          <w:rStyle w:val="s0"/>
        </w:rPr>
        <w:t xml:space="preserve"> сәйкес есептелген сомасы 7</w:t>
      </w:r>
      <w:r>
        <w:rPr>
          <w:rStyle w:val="s0"/>
        </w:rPr>
        <w:t>0 пайызға азайтылады;</w:t>
      </w:r>
    </w:p>
    <w:p w:rsidR="00000000" w:rsidRDefault="003C5912">
      <w:pPr>
        <w:ind w:firstLine="400"/>
        <w:jc w:val="both"/>
      </w:pPr>
      <w:r>
        <w:rPr>
          <w:rStyle w:val="s0"/>
        </w:rPr>
        <w:t xml:space="preserve">2) есепті салық кезеңінің басында өсу қорытындысымен қалыптасқан қосылған құн салығы сомасының асып кетуі болған жағдайда - бюджетке төленуге жататын қосылған құн салығының осы Кодекстің </w:t>
      </w:r>
      <w:hyperlink r:id="rId4352" w:anchor="sub_id=2660000" w:history="1">
        <w:r>
          <w:rPr>
            <w:rStyle w:val="a3"/>
          </w:rPr>
          <w:t>266-бабына</w:t>
        </w:r>
      </w:hyperlink>
      <w:r>
        <w:rPr>
          <w:rStyle w:val="s0"/>
        </w:rPr>
        <w:t xml:space="preserve"> сәйкес есептелген сомасының есепті салық кезеңінің басында өсу қорытындысымен қалыптасқан қосылған құн салығының сомасынан асып кетуі 70 пайызға азайтылуға жатады.</w:t>
      </w:r>
    </w:p>
    <w:p w:rsidR="00000000" w:rsidRDefault="003C5912">
      <w:pPr>
        <w:jc w:val="both"/>
      </w:pPr>
      <w:r>
        <w:rPr>
          <w:rStyle w:val="s3"/>
        </w:rPr>
        <w:t xml:space="preserve">2012.26.12. № 61-V ҚР </w:t>
      </w:r>
      <w:hyperlink r:id="rId4353" w:anchor="sub_id=267" w:history="1">
        <w:r>
          <w:rPr>
            <w:rStyle w:val="a3"/>
            <w:i/>
            <w:iCs/>
            <w:bdr w:val="none" w:sz="0" w:space="0" w:color="auto" w:frame="1"/>
          </w:rPr>
          <w:t>Заңымен</w:t>
        </w:r>
      </w:hyperlink>
      <w:r>
        <w:rPr>
          <w:rStyle w:val="s3"/>
        </w:rPr>
        <w:t xml:space="preserve"> 3-1-тармақпен толықтырылды (2013 ж. 1 қаңтардан бастап қолданысқа енгізілді)</w:t>
      </w:r>
    </w:p>
    <w:p w:rsidR="00000000" w:rsidRDefault="003C5912">
      <w:pPr>
        <w:ind w:firstLine="400"/>
        <w:jc w:val="both"/>
      </w:pPr>
      <w:r>
        <w:rPr>
          <w:rStyle w:val="s0"/>
        </w:rPr>
        <w:t>3-1. Осы бапты қолдану туралы шешім қабылданған жағдайда ауыл шаруашылығы шикізатын қайта өңдеуді жүзеге асырат</w:t>
      </w:r>
      <w:r>
        <w:rPr>
          <w:rStyle w:val="s0"/>
        </w:rPr>
        <w:t>ын заңды тұлға осы баптың ережелерін күнтізбелік жылға кіретін барлық салық кезеңіне қолдануға міндетті.</w:t>
      </w:r>
    </w:p>
    <w:p w:rsidR="00000000" w:rsidRDefault="003C5912">
      <w:pPr>
        <w:jc w:val="both"/>
      </w:pPr>
      <w:r>
        <w:rPr>
          <w:rStyle w:val="s3"/>
        </w:rPr>
        <w:t xml:space="preserve">2010.21.01. № 242-IV </w:t>
      </w:r>
      <w:hyperlink r:id="rId4354" w:anchor="sub_id=505" w:history="1">
        <w:r>
          <w:rPr>
            <w:rStyle w:val="a3"/>
            <w:i/>
            <w:iCs/>
            <w:bdr w:val="none" w:sz="0" w:space="0" w:color="auto" w:frame="1"/>
          </w:rPr>
          <w:t>Заңымен</w:t>
        </w:r>
      </w:hyperlink>
      <w:r>
        <w:rPr>
          <w:rStyle w:val="s3"/>
        </w:rPr>
        <w:t xml:space="preserve"> 4-тармақ өзгертілді (2011 жылғы 1 қаңтард</w:t>
      </w:r>
      <w:r>
        <w:rPr>
          <w:rStyle w:val="s3"/>
        </w:rPr>
        <w:t>ан бастап қолданысқа енгізілді) (</w:t>
      </w:r>
      <w:hyperlink r:id="rId4355" w:anchor="sub_id=26704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4. Ауыл шаруашылығы өнімін, акваөсіру (балық өсіру шаруашылығы) өнімін өндіретін заңды тұлғалар мен селолық тұтыну кооперати</w:t>
      </w:r>
      <w:r>
        <w:rPr>
          <w:rStyle w:val="s0"/>
        </w:rPr>
        <w:t xml:space="preserve">втері үшін арнаулы салық режимін қолданатын қосылған құн салығын төлеушілер осы Кодекстің </w:t>
      </w:r>
      <w:hyperlink r:id="rId4356" w:anchor="sub_id=4510000" w:history="1">
        <w:r>
          <w:rPr>
            <w:rStyle w:val="a3"/>
          </w:rPr>
          <w:t>451-бабында</w:t>
        </w:r>
      </w:hyperlink>
      <w:r>
        <w:rPr>
          <w:rStyle w:val="s0"/>
        </w:rPr>
        <w:t xml:space="preserve"> </w:t>
      </w:r>
      <w:r>
        <w:rPr>
          <w:rStyle w:val="s0"/>
        </w:rPr>
        <w:t>белгіленген ерекшеліктерді ескере отырып, қосылған құн салығын есептейді.</w:t>
      </w:r>
    </w:p>
    <w:p w:rsidR="00000000" w:rsidRDefault="003C5912">
      <w:pPr>
        <w:jc w:val="both"/>
      </w:pPr>
      <w:r>
        <w:rPr>
          <w:rStyle w:val="s3"/>
        </w:rPr>
        <w:t xml:space="preserve">2011.21.07. № 467-ІV ҚР </w:t>
      </w:r>
      <w:hyperlink r:id="rId4357" w:anchor="sub_id=3110"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w:t>
      </w:r>
      <w:r>
        <w:rPr>
          <w:rStyle w:val="s3"/>
        </w:rPr>
        <w:t>нгізілді)</w:t>
      </w:r>
    </w:p>
    <w:p w:rsidR="00000000" w:rsidRDefault="003C5912">
      <w:pPr>
        <w:ind w:firstLine="400"/>
        <w:jc w:val="both"/>
      </w:pPr>
      <w:r>
        <w:rPr>
          <w:rStyle w:val="s0"/>
        </w:rPr>
        <w:t>5. Осы баптың мақсаттары үшін қолданылатын жылдық жиынтық табыс:</w:t>
      </w:r>
    </w:p>
    <w:p w:rsidR="00000000" w:rsidRDefault="003C5912">
      <w:pPr>
        <w:ind w:firstLine="400"/>
        <w:jc w:val="both"/>
      </w:pPr>
      <w:r>
        <w:rPr>
          <w:rStyle w:val="s0"/>
        </w:rPr>
        <w:t xml:space="preserve">1) осы Кодекстің </w:t>
      </w:r>
      <w:hyperlink r:id="rId4358" w:anchor="sub_id=810000" w:history="1">
        <w:r>
          <w:rPr>
            <w:rStyle w:val="a3"/>
          </w:rPr>
          <w:t>4-бөліміне</w:t>
        </w:r>
      </w:hyperlink>
      <w:r>
        <w:rPr>
          <w:rStyle w:val="s0"/>
        </w:rPr>
        <w:t xml:space="preserve"> сәйкес осы Кодекстің </w:t>
      </w:r>
      <w:hyperlink r:id="rId4359" w:anchor="sub_id=990000" w:history="1">
        <w:r>
          <w:rPr>
            <w:rStyle w:val="a3"/>
          </w:rPr>
          <w:t>99-бабында</w:t>
        </w:r>
      </w:hyperlink>
      <w:r>
        <w:rPr>
          <w:rStyle w:val="s0"/>
        </w:rPr>
        <w:t xml:space="preserve"> көзделген жылдық жиынтық табысты түзету есепке алынбай;</w:t>
      </w:r>
    </w:p>
    <w:p w:rsidR="00000000" w:rsidRDefault="003C5912">
      <w:pPr>
        <w:ind w:firstLine="400"/>
        <w:jc w:val="both"/>
      </w:pPr>
      <w:r>
        <w:rPr>
          <w:rStyle w:val="s0"/>
        </w:rPr>
        <w:t xml:space="preserve">2) осы Кодекстің </w:t>
      </w:r>
      <w:hyperlink r:id="rId4360" w:anchor="sub_id=1480000" w:history="1">
        <w:r>
          <w:rPr>
            <w:rStyle w:val="a3"/>
          </w:rPr>
          <w:t>148-бабына</w:t>
        </w:r>
      </w:hyperlink>
      <w:r>
        <w:rPr>
          <w:rStyle w:val="s0"/>
        </w:rPr>
        <w:t xml:space="preserve"> сәйкес айқындалатын ағымдағы салық кезең</w:t>
      </w:r>
      <w:r>
        <w:rPr>
          <w:rStyle w:val="s0"/>
        </w:rPr>
        <w:t>і үшін айқындалады.</w:t>
      </w:r>
    </w:p>
    <w:p w:rsidR="00000000" w:rsidRDefault="003C5912">
      <w:pPr>
        <w:jc w:val="both"/>
      </w:pPr>
      <w:r>
        <w:rPr>
          <w:rStyle w:val="s3"/>
        </w:rPr>
        <w:t xml:space="preserve">2011.21.07. № 467-ІV ҚР </w:t>
      </w:r>
      <w:hyperlink r:id="rId4361" w:anchor="sub_id=3110" w:history="1">
        <w:r>
          <w:rPr>
            <w:rStyle w:val="a3"/>
            <w:i/>
            <w:iCs/>
            <w:bdr w:val="none" w:sz="0" w:space="0" w:color="auto" w:frame="1"/>
          </w:rPr>
          <w:t>Заңымен</w:t>
        </w:r>
      </w:hyperlink>
      <w:r>
        <w:rPr>
          <w:rStyle w:val="s3"/>
        </w:rPr>
        <w:t xml:space="preserve"> 6-тармақпен толықтырылды (2012 жылғы 1 қаңтардан бастап қолданысқа енгізілді)</w:t>
      </w:r>
    </w:p>
    <w:p w:rsidR="00000000" w:rsidRDefault="003C5912">
      <w:pPr>
        <w:ind w:firstLine="400"/>
        <w:jc w:val="both"/>
      </w:pPr>
      <w:r>
        <w:rPr>
          <w:rStyle w:val="s0"/>
        </w:rPr>
        <w:t>6. Егер ағымдағы салық кезеңінің қорытындыла</w:t>
      </w:r>
      <w:r>
        <w:rPr>
          <w:rStyle w:val="s0"/>
        </w:rPr>
        <w:t>ры бойынша осы баптың 2-тармағының 1) тармақшасында белгіленген шарттар орындалмаған жағдайда, салық төлеуші:</w:t>
      </w:r>
    </w:p>
    <w:p w:rsidR="00000000" w:rsidRDefault="003C5912">
      <w:pPr>
        <w:ind w:firstLine="400"/>
        <w:jc w:val="both"/>
      </w:pPr>
      <w:r>
        <w:rPr>
          <w:rStyle w:val="s0"/>
        </w:rPr>
        <w:t xml:space="preserve">1) осы баптың 3-тармағында белгіленген ережені қолданбай, осы Кодекстің </w:t>
      </w:r>
      <w:hyperlink r:id="rId4362" w:anchor="sub_id=2660000" w:history="1">
        <w:r>
          <w:rPr>
            <w:rStyle w:val="a3"/>
          </w:rPr>
          <w:t>266-бабында</w:t>
        </w:r>
      </w:hyperlink>
      <w:r>
        <w:rPr>
          <w:rStyle w:val="s0"/>
        </w:rPr>
        <w:t xml:space="preserve"> белгіленген тәртіппен қосылған құн салығын есептеуге;</w:t>
      </w:r>
    </w:p>
    <w:p w:rsidR="00000000" w:rsidRDefault="003C5912">
      <w:pPr>
        <w:ind w:firstLine="400"/>
        <w:jc w:val="both"/>
      </w:pPr>
      <w:r>
        <w:rPr>
          <w:rStyle w:val="s0"/>
        </w:rPr>
        <w:t>2) корпоративтік табыс салығы бойынша декларацияны табыс ету үшін белгіленген мерзімнен кейін күнтізбелік он күннен кешіктірмей осы баптың 3-тармағында белгіленген ережені қолданб</w:t>
      </w:r>
      <w:r>
        <w:rPr>
          <w:rStyle w:val="s0"/>
        </w:rPr>
        <w:t xml:space="preserve">ай, қосылған құн салығы осы Кодекстің </w:t>
      </w:r>
      <w:hyperlink r:id="rId4363" w:anchor="sub_id=2660000" w:history="1">
        <w:r>
          <w:rPr>
            <w:rStyle w:val="a3"/>
          </w:rPr>
          <w:t>266-бабына</w:t>
        </w:r>
      </w:hyperlink>
      <w:r>
        <w:rPr>
          <w:rStyle w:val="s0"/>
        </w:rPr>
        <w:t xml:space="preserve"> сәйкес есептеуге жататын салық кезеңдері үшін осы Кодекстің </w:t>
      </w:r>
      <w:hyperlink r:id="rId4364" w:anchor="sub_id=700000" w:history="1">
        <w:r>
          <w:rPr>
            <w:rStyle w:val="a3"/>
          </w:rPr>
          <w:t>70-бабына</w:t>
        </w:r>
      </w:hyperlink>
      <w:r>
        <w:rPr>
          <w:rStyle w:val="s0"/>
        </w:rPr>
        <w:t xml:space="preserve"> сәйкес қосылған құн салығы бойынша қосымша салық есептілігін табыс етуге міндетті.</w:t>
      </w:r>
    </w:p>
    <w:p w:rsidR="00000000" w:rsidRDefault="003C5912">
      <w:pPr>
        <w:ind w:firstLine="400"/>
        <w:jc w:val="both"/>
      </w:pPr>
      <w:r>
        <w:t> </w:t>
      </w:r>
    </w:p>
    <w:p w:rsidR="00000000" w:rsidRDefault="003C5912">
      <w:pPr>
        <w:ind w:firstLine="400"/>
        <w:jc w:val="both"/>
      </w:pPr>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3C5912">
      <w:pPr>
        <w:ind w:firstLine="400"/>
        <w:jc w:val="both"/>
      </w:pPr>
      <w:r>
        <w:rPr>
          <w:rStyle w:val="s0"/>
        </w:rPr>
        <w:t>1. Егер осы бапта өзгеше белгіленбесе, қосылған құн салығының ставкасы 12 процентті құрайды жән</w:t>
      </w:r>
      <w:r>
        <w:rPr>
          <w:rStyle w:val="s0"/>
        </w:rPr>
        <w:t xml:space="preserve">е салық салынатын айналым мен салық салынатын импорттың мөлшеріне қолданылады. </w:t>
      </w:r>
    </w:p>
    <w:p w:rsidR="00000000" w:rsidRDefault="003C5912">
      <w:pPr>
        <w:ind w:firstLine="400"/>
        <w:jc w:val="both"/>
      </w:pPr>
      <w:r>
        <w:rPr>
          <w:rStyle w:val="s0"/>
        </w:rPr>
        <w:t xml:space="preserve">2. Осы Кодекстің </w:t>
      </w:r>
      <w:hyperlink r:id="rId4365" w:anchor="sub_id=2420000" w:history="1">
        <w:r>
          <w:rPr>
            <w:rStyle w:val="a3"/>
          </w:rPr>
          <w:t>242 - 245-баптарында</w:t>
        </w:r>
      </w:hyperlink>
      <w:r>
        <w:rPr>
          <w:rStyle w:val="s0"/>
        </w:rPr>
        <w:t xml:space="preserve"> көрсетілген тауарларды, жұмыстарды, қызмет көрсетулер</w:t>
      </w:r>
      <w:r>
        <w:rPr>
          <w:rStyle w:val="s0"/>
        </w:rPr>
        <w:t xml:space="preserve">ді өткізу бойынша айналымдарға қосылған құн салығы нөлдік ставка бойынша салынады. </w:t>
      </w:r>
    </w:p>
    <w:p w:rsidR="00000000" w:rsidRDefault="003C5912">
      <w:pPr>
        <w:ind w:firstLine="400"/>
        <w:jc w:val="both"/>
      </w:pPr>
      <w:r>
        <w:rPr>
          <w:rStyle w:val="s0"/>
        </w:rPr>
        <w:t xml:space="preserve">Осы Кодекстің </w:t>
      </w:r>
      <w:hyperlink r:id="rId4366" w:anchor="sub_id=2430000" w:history="1">
        <w:r>
          <w:rPr>
            <w:rStyle w:val="a3"/>
          </w:rPr>
          <w:t>243 - 245-баптарына</w:t>
        </w:r>
      </w:hyperlink>
      <w:r>
        <w:rPr>
          <w:rStyle w:val="s0"/>
        </w:rPr>
        <w:t xml:space="preserve"> </w:t>
      </w:r>
      <w:r>
        <w:rPr>
          <w:rStyle w:val="s0"/>
        </w:rPr>
        <w:t>сәйкес нөлдік ставка бойынша салық салынатын тауарлар мен қызмет көрсетулерді өткізу бойынша айналым расталмаған жағдайда, тауарлар мен қызмет көрсетулерді өткізу бойынша аталған айналым осы баптың 1-тармағында аталған ставка бойынша қосылған құн салығын с</w:t>
      </w:r>
      <w:r>
        <w:rPr>
          <w:rStyle w:val="s0"/>
        </w:rPr>
        <w:t>алуға жатады.</w:t>
      </w:r>
    </w:p>
    <w:p w:rsidR="00000000" w:rsidRDefault="003C5912">
      <w:pPr>
        <w:jc w:val="both"/>
      </w:pPr>
      <w:r>
        <w:rPr>
          <w:rStyle w:val="s3"/>
        </w:rPr>
        <w:t xml:space="preserve">2011.21.07. № 467-ІV ҚР </w:t>
      </w:r>
      <w:hyperlink r:id="rId4367" w:anchor="sub_id=311" w:history="1">
        <w:r>
          <w:rPr>
            <w:rStyle w:val="a3"/>
            <w:i/>
            <w:iCs/>
            <w:bdr w:val="none" w:sz="0" w:space="0" w:color="auto" w:frame="1"/>
          </w:rPr>
          <w:t>Заңымен</w:t>
        </w:r>
      </w:hyperlink>
      <w:r>
        <w:rPr>
          <w:rStyle w:val="s3"/>
        </w:rPr>
        <w:t xml:space="preserve"> 3-тармақ жаңа редакцияда (2010 жылғы 1 шілдеден бастап қолданысқа енгізілді) (</w:t>
      </w:r>
      <w:hyperlink r:id="rId4368" w:anchor="sub_id=268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3. Жеке тұлғалар Кеден одағының және (немесе) Қазақстан Республикасының </w:t>
      </w:r>
      <w:hyperlink r:id="rId4369" w:history="1">
        <w:r>
          <w:rPr>
            <w:rStyle w:val="a3"/>
          </w:rPr>
          <w:t>кеден заңнамасында</w:t>
        </w:r>
      </w:hyperlink>
      <w:r>
        <w:rPr>
          <w:rStyle w:val="s0"/>
        </w:rPr>
        <w:t xml:space="preserve"> белгіленген тәртіппен және жағдайларда Кеден ода</w:t>
      </w:r>
      <w:r>
        <w:rPr>
          <w:rStyle w:val="s0"/>
        </w:rPr>
        <w:t>ғының</w:t>
      </w:r>
      <w:r>
        <w:rPr>
          <w:rStyle w:val="s0"/>
        </w:rPr>
        <w:t xml:space="preserve"> кедендік шекарасы арқылы алып өтетін жеке пайдалануға арналған тауарлардың Қазақстан Республикасының аумағына импорты кезінде қосылған құн салығын төлеу кедендік баждардың, салықтардың бірыңғай ставкасы бойынша кедендік баждарды, салықтарды төлеу арқ</w:t>
      </w:r>
      <w:r>
        <w:rPr>
          <w:rStyle w:val="s0"/>
        </w:rPr>
        <w:t xml:space="preserve">ылы немесе жиынтық кедендік төлем түрінде жүзеге асырылады. </w:t>
      </w:r>
    </w:p>
    <w:p w:rsidR="00000000" w:rsidRDefault="003C5912">
      <w:pPr>
        <w:ind w:firstLine="400"/>
        <w:jc w:val="both"/>
      </w:pPr>
      <w:r>
        <w:rPr>
          <w:rStyle w:val="s0"/>
        </w:rPr>
        <w:t>Кедендік баждардың, салықтардың бірыңғай ставкаларының, сондай-ақ жиынтық кедендік төлемнің мөлшері мен оларды төлеу тәртібі Кеден одағының және (немесе) Қазақстан Республикасының кеден заңнамасында белгіленеді.</w:t>
      </w:r>
    </w:p>
    <w:p w:rsidR="00000000" w:rsidRDefault="003C5912">
      <w:pPr>
        <w:jc w:val="both"/>
      </w:pPr>
      <w:r>
        <w:rPr>
          <w:rStyle w:val="s3"/>
        </w:rPr>
        <w:t xml:space="preserve">2010.30.06. № 297-ІV ҚР </w:t>
      </w:r>
      <w:hyperlink r:id="rId4370" w:anchor="sub_id=653" w:history="1">
        <w:r>
          <w:rPr>
            <w:rStyle w:val="a3"/>
            <w:i/>
            <w:iCs/>
            <w:bdr w:val="none" w:sz="0" w:space="0" w:color="auto" w:frame="1"/>
          </w:rPr>
          <w:t>Заңымен</w:t>
        </w:r>
      </w:hyperlink>
      <w:r>
        <w:rPr>
          <w:rStyle w:val="s3"/>
        </w:rPr>
        <w:t xml:space="preserve"> 4-тармақпен толықтырылды (2011 ж. 1 қаңтардан бастап қолданысқа енгізілді)  </w:t>
      </w:r>
    </w:p>
    <w:p w:rsidR="00000000" w:rsidRDefault="003C5912">
      <w:pPr>
        <w:ind w:firstLine="400"/>
        <w:jc w:val="both"/>
      </w:pPr>
      <w:r>
        <w:rPr>
          <w:rStyle w:val="s0"/>
        </w:rPr>
        <w:t xml:space="preserve">4. Тұлғаны қосылған құн салығы бойынша тіркеу есебінен шығарған кезде осы Кодекстiң </w:t>
      </w:r>
      <w:hyperlink r:id="rId4371" w:anchor="sub_id=2380200" w:history="1">
        <w:r>
          <w:rPr>
            <w:rStyle w:val="a3"/>
          </w:rPr>
          <w:t>238-бабы 2-тармағына</w:t>
        </w:r>
      </w:hyperlink>
      <w:r>
        <w:t xml:space="preserve"> сәйкес айқындалатын </w:t>
      </w:r>
      <w:r>
        <w:rPr>
          <w:rStyle w:val="s0"/>
        </w:rPr>
        <w:t>салық салынатын айналым мөлшеріне қосылған құн салығының:</w:t>
      </w:r>
    </w:p>
    <w:p w:rsidR="00000000" w:rsidRDefault="003C5912">
      <w:pPr>
        <w:ind w:firstLine="400"/>
        <w:jc w:val="both"/>
      </w:pPr>
      <w:r>
        <w:rPr>
          <w:rStyle w:val="s0"/>
        </w:rPr>
        <w:t>1) тауар-материалдық қорлар бойынша - тұлғаны қосылған құн салығы бойынша тіркеу есебінен шығарған</w:t>
      </w:r>
      <w:r>
        <w:rPr>
          <w:rStyle w:val="s0"/>
        </w:rPr>
        <w:t xml:space="preserve"> күні қолданыста болған;</w:t>
      </w:r>
    </w:p>
    <w:p w:rsidR="00000000" w:rsidRDefault="003C5912">
      <w:pPr>
        <w:ind w:firstLine="400"/>
        <w:jc w:val="both"/>
      </w:pPr>
      <w:r>
        <w:rPr>
          <w:rStyle w:val="s0"/>
        </w:rPr>
        <w:t>2) негізгі қорлар, материалдық емес және биологиялық активтер, жылжымайтын мүлікке инвестициялар бойынша - оларды сатып алған күні қолданыста болған ставкалары қолданылады.</w:t>
      </w:r>
    </w:p>
    <w:p w:rsidR="00000000" w:rsidRDefault="003C5912">
      <w:pPr>
        <w:ind w:firstLine="400"/>
        <w:jc w:val="both"/>
      </w:pPr>
      <w:r>
        <w:rPr>
          <w:rStyle w:val="s0"/>
        </w:rPr>
        <w:t> </w:t>
      </w:r>
    </w:p>
    <w:p w:rsidR="00000000" w:rsidRDefault="003C5912">
      <w:pPr>
        <w:ind w:firstLine="400"/>
        <w:jc w:val="both"/>
      </w:pPr>
      <w:r>
        <w:rPr>
          <w:rStyle w:val="s0"/>
          <w:b/>
          <w:bCs/>
        </w:rPr>
        <w:t>269-бап</w:t>
      </w:r>
      <w:r>
        <w:rPr>
          <w:rStyle w:val="s0"/>
        </w:rPr>
        <w:t xml:space="preserve">. </w:t>
      </w:r>
      <w:r>
        <w:rPr>
          <w:rStyle w:val="s0"/>
          <w:b/>
          <w:bCs/>
        </w:rPr>
        <w:t xml:space="preserve">Салық кезеңі </w:t>
      </w:r>
    </w:p>
    <w:p w:rsidR="00000000" w:rsidRDefault="003C5912">
      <w:pPr>
        <w:ind w:firstLine="400"/>
        <w:jc w:val="both"/>
      </w:pPr>
      <w:r>
        <w:rPr>
          <w:rStyle w:val="s0"/>
        </w:rPr>
        <w:t>Күнтізбелік тоқсан қосылған құн с</w:t>
      </w:r>
      <w:r>
        <w:rPr>
          <w:rStyle w:val="s0"/>
        </w:rPr>
        <w:t>алығы бойынша салық кезеңі болып табылады.</w:t>
      </w:r>
    </w:p>
    <w:p w:rsidR="00000000" w:rsidRDefault="003C5912">
      <w:pPr>
        <w:ind w:firstLine="400"/>
        <w:jc w:val="both"/>
      </w:pPr>
      <w:r>
        <w:rPr>
          <w:rStyle w:val="s0"/>
        </w:rPr>
        <w:t> </w:t>
      </w:r>
    </w:p>
    <w:p w:rsidR="00000000" w:rsidRDefault="003C5912">
      <w:pPr>
        <w:ind w:firstLine="400"/>
        <w:jc w:val="both"/>
      </w:pPr>
      <w:r>
        <w:rPr>
          <w:rStyle w:val="s0"/>
          <w:b/>
          <w:bCs/>
        </w:rPr>
        <w:t>270-бап.</w:t>
      </w:r>
      <w:r>
        <w:rPr>
          <w:rStyle w:val="s0"/>
        </w:rPr>
        <w:t xml:space="preserve"> </w:t>
      </w:r>
      <w:r>
        <w:rPr>
          <w:rStyle w:val="s0"/>
          <w:b/>
          <w:bCs/>
        </w:rPr>
        <w:t>Салық декларациясы</w:t>
      </w:r>
    </w:p>
    <w:p w:rsidR="00000000" w:rsidRDefault="003C5912">
      <w:pPr>
        <w:jc w:val="both"/>
      </w:pPr>
      <w:r>
        <w:rPr>
          <w:rStyle w:val="s3"/>
        </w:rPr>
        <w:t xml:space="preserve">2010.30.06. № 297-ІV ҚР </w:t>
      </w:r>
      <w:hyperlink r:id="rId4372" w:anchor="sub_id=654" w:history="1">
        <w:r>
          <w:rPr>
            <w:rStyle w:val="a3"/>
            <w:i/>
            <w:iCs/>
            <w:bdr w:val="none" w:sz="0" w:space="0" w:color="auto" w:frame="1"/>
          </w:rPr>
          <w:t>Заңымен</w:t>
        </w:r>
      </w:hyperlink>
      <w:r>
        <w:rPr>
          <w:rStyle w:val="s3"/>
        </w:rPr>
        <w:t xml:space="preserve"> (2010 ж. 1 шілдеден бастап, екінші бөлігі 2009 ж. 1 қаңтардан бастап қ</w:t>
      </w:r>
      <w:r>
        <w:rPr>
          <w:rStyle w:val="s3"/>
        </w:rPr>
        <w:t>олданысқа енгізілді) (</w:t>
      </w:r>
      <w:hyperlink r:id="rId4373" w:anchor="sub_id=700100" w:history="1">
        <w:r>
          <w:rPr>
            <w:rStyle w:val="a3"/>
            <w:i/>
            <w:iCs/>
            <w:bdr w:val="none" w:sz="0" w:space="0" w:color="auto" w:frame="1"/>
          </w:rPr>
          <w:t>бұр.ред.қара</w:t>
        </w:r>
      </w:hyperlink>
      <w:r>
        <w:rPr>
          <w:rStyle w:val="s3"/>
        </w:rPr>
        <w:t xml:space="preserve">); 2011.21.07. № 467-ІV ҚР </w:t>
      </w:r>
      <w:hyperlink r:id="rId4374" w:anchor="sub_id=3112" w:history="1">
        <w:r>
          <w:rPr>
            <w:rStyle w:val="a3"/>
            <w:i/>
            <w:iCs/>
            <w:bdr w:val="none" w:sz="0" w:space="0" w:color="auto" w:frame="1"/>
          </w:rPr>
          <w:t>Заңымен</w:t>
        </w:r>
      </w:hyperlink>
      <w:r>
        <w:rPr>
          <w:rStyle w:val="s3"/>
        </w:rPr>
        <w:t>  (2009 жылғы 1 қаңтар</w:t>
      </w:r>
      <w:r>
        <w:rPr>
          <w:rStyle w:val="s3"/>
        </w:rPr>
        <w:t>дан бастап қолданысқа енгізілді) (</w:t>
      </w:r>
      <w:hyperlink r:id="rId4375" w:anchor="sub_id=2700100" w:history="1">
        <w:r>
          <w:rPr>
            <w:rStyle w:val="a3"/>
            <w:i/>
            <w:iCs/>
            <w:bdr w:val="none" w:sz="0" w:space="0" w:color="auto" w:frame="1"/>
          </w:rPr>
          <w:t>бұр.ред.қара</w:t>
        </w:r>
      </w:hyperlink>
      <w:r>
        <w:rPr>
          <w:rStyle w:val="s3"/>
        </w:rPr>
        <w:t>) 1-тармақ өзгертілді</w:t>
      </w:r>
    </w:p>
    <w:p w:rsidR="00000000" w:rsidRDefault="003C5912">
      <w:pPr>
        <w:ind w:firstLine="400"/>
        <w:jc w:val="both"/>
      </w:pPr>
      <w:r>
        <w:rPr>
          <w:rStyle w:val="s0"/>
        </w:rPr>
        <w:t xml:space="preserve">1. Егер осы бапта өзгеше көзделмесе, қосылған құн салығын төлеуші </w:t>
      </w:r>
      <w:hyperlink r:id="rId4376" w:history="1">
        <w:r>
          <w:rPr>
            <w:rStyle w:val="a3"/>
          </w:rPr>
          <w:t>қосылған</w:t>
        </w:r>
        <w:r>
          <w:rPr>
            <w:rStyle w:val="a3"/>
          </w:rPr>
          <w:t xml:space="preserve"> құн салығы жөніндегі декларацияны</w:t>
        </w:r>
      </w:hyperlink>
      <w:r>
        <w:rPr>
          <w:rStyle w:val="s0"/>
        </w:rPr>
        <w:t xml:space="preserve"> орналасқан жері бойынша салық органына есепті салық кезеңінен кейінгі екінші айдың 15-нен кешіктірмей әрбір салық кезеңі үшін табыс етуге міндетті.</w:t>
      </w:r>
    </w:p>
    <w:p w:rsidR="00000000" w:rsidRDefault="003C5912">
      <w:pPr>
        <w:ind w:firstLine="400"/>
        <w:jc w:val="both"/>
      </w:pPr>
      <w:r>
        <w:rPr>
          <w:rStyle w:val="s0"/>
        </w:rPr>
        <w:t>Қосылған</w:t>
      </w:r>
      <w:r>
        <w:rPr>
          <w:rStyle w:val="s0"/>
        </w:rPr>
        <w:t xml:space="preserve"> құн салығы бойынша декларацияны табыс ету жөніндегі міндеттеме осы Кодекстің </w:t>
      </w:r>
      <w:hyperlink r:id="rId4377" w:anchor="sub_id=2280100" w:history="1">
        <w:r>
          <w:rPr>
            <w:rStyle w:val="a3"/>
          </w:rPr>
          <w:t>228-бабы 1-тармағының 2) тармақшасында</w:t>
        </w:r>
      </w:hyperlink>
      <w:r>
        <w:rPr>
          <w:rStyle w:val="s0"/>
        </w:rPr>
        <w:t xml:space="preserve"> көрсетілген, қосылған құн салығы бойынша тірке</w:t>
      </w:r>
      <w:r>
        <w:rPr>
          <w:rStyle w:val="s0"/>
        </w:rPr>
        <w:t>у есебіне қою жүргізілмеген тұлғаларға қолданылмайды.</w:t>
      </w:r>
    </w:p>
    <w:p w:rsidR="00000000" w:rsidRDefault="003C5912">
      <w:pPr>
        <w:ind w:firstLine="400"/>
        <w:jc w:val="both"/>
      </w:pPr>
      <w:r>
        <w:rPr>
          <w:rStyle w:val="s0"/>
        </w:rPr>
        <w:t xml:space="preserve">Осы Кодекстiң </w:t>
      </w:r>
      <w:hyperlink r:id="rId4378" w:anchor="sub_id=271010300" w:history="1">
        <w:r>
          <w:rPr>
            <w:rStyle w:val="a3"/>
          </w:rPr>
          <w:t>271-1-бабының 3-тармағында</w:t>
        </w:r>
      </w:hyperlink>
      <w:r>
        <w:t xml:space="preserve"> </w:t>
      </w:r>
      <w:r>
        <w:rPr>
          <w:rStyle w:val="s0"/>
        </w:rPr>
        <w:t xml:space="preserve">көзделген жағдайларда, оператор жай серіктестіктің (консорциумның) барлық </w:t>
      </w:r>
      <w:r>
        <w:rPr>
          <w:rStyle w:val="s0"/>
        </w:rPr>
        <w:t>қатысушылары</w:t>
      </w:r>
      <w:r>
        <w:rPr>
          <w:rStyle w:val="s0"/>
        </w:rPr>
        <w:t xml:space="preserve"> бойынша жиынтық түрде келісімшарт қызметі бойынша </w:t>
      </w:r>
      <w:r>
        <w:t>қосылған</w:t>
      </w:r>
      <w:r>
        <w:t xml:space="preserve"> құн салығы жөніндегі декларацияны</w:t>
      </w:r>
      <w:r>
        <w:rPr>
          <w:rStyle w:val="s0"/>
        </w:rPr>
        <w:t xml:space="preserve"> табыс етеді.</w:t>
      </w:r>
    </w:p>
    <w:p w:rsidR="00000000" w:rsidRDefault="003C5912">
      <w:pPr>
        <w:jc w:val="both"/>
      </w:pPr>
      <w:r>
        <w:rPr>
          <w:rStyle w:val="s3"/>
        </w:rPr>
        <w:t xml:space="preserve">2009.04.07. № 167-ІV ҚР </w:t>
      </w:r>
      <w:hyperlink r:id="rId4379" w:anchor="sub_id=270" w:history="1">
        <w:r>
          <w:rPr>
            <w:rStyle w:val="a3"/>
            <w:i/>
            <w:iCs/>
            <w:bdr w:val="none" w:sz="0" w:space="0" w:color="auto" w:frame="1"/>
          </w:rPr>
          <w:t>Заңымен</w:t>
        </w:r>
      </w:hyperlink>
      <w:r>
        <w:rPr>
          <w:rStyle w:val="s3"/>
        </w:rPr>
        <w:t xml:space="preserve"> 2-тармақ жаңа редакцияда</w:t>
      </w:r>
      <w:r>
        <w:rPr>
          <w:rStyle w:val="s3"/>
        </w:rPr>
        <w:t xml:space="preserve"> (2009 ж. 1 қаңтардан бастап қолданысқа енгізілді) (бұр.</w:t>
      </w:r>
      <w:hyperlink r:id="rId4380" w:anchor="sub_id=2700200" w:history="1">
        <w:r>
          <w:rPr>
            <w:rStyle w:val="a3"/>
            <w:i/>
            <w:iCs/>
            <w:bdr w:val="none" w:sz="0" w:space="0" w:color="auto" w:frame="1"/>
          </w:rPr>
          <w:t>ред</w:t>
        </w:r>
      </w:hyperlink>
      <w:r>
        <w:rPr>
          <w:rStyle w:val="s3"/>
        </w:rPr>
        <w:t xml:space="preserve">.қара); 2011.05.07. № 452-IV ҚР </w:t>
      </w:r>
      <w:hyperlink r:id="rId4381" w:anchor="sub_id=800" w:history="1">
        <w:r>
          <w:rPr>
            <w:rStyle w:val="a3"/>
            <w:i/>
            <w:iCs/>
            <w:bdr w:val="none" w:sz="0" w:space="0" w:color="auto" w:frame="1"/>
          </w:rPr>
          <w:t>Заңымен</w:t>
        </w:r>
      </w:hyperlink>
      <w:r>
        <w:rPr>
          <w:rStyle w:val="s3"/>
        </w:rPr>
        <w:t xml:space="preserve"> (2012 ж. 1 қаңтардан бастап қолданысқа енгізілді) (</w:t>
      </w:r>
      <w:hyperlink r:id="rId4382" w:anchor="sub_id=2700200" w:history="1">
        <w:r>
          <w:rPr>
            <w:rStyle w:val="a3"/>
            <w:i/>
            <w:iCs/>
            <w:bdr w:val="none" w:sz="0" w:space="0" w:color="auto" w:frame="1"/>
          </w:rPr>
          <w:t>бұр.ред.қара</w:t>
        </w:r>
      </w:hyperlink>
      <w:r>
        <w:rPr>
          <w:rStyle w:val="s3"/>
        </w:rPr>
        <w:t xml:space="preserve">); 2011.21.07. № 467-ІV ҚР </w:t>
      </w:r>
      <w:hyperlink r:id="rId4383" w:anchor="sub_id=3112" w:history="1">
        <w:r>
          <w:rPr>
            <w:rStyle w:val="a3"/>
            <w:i/>
            <w:iCs/>
            <w:bdr w:val="none" w:sz="0" w:space="0" w:color="auto" w:frame="1"/>
          </w:rPr>
          <w:t>Заңымен</w:t>
        </w:r>
      </w:hyperlink>
      <w:r>
        <w:rPr>
          <w:rStyle w:val="s3"/>
        </w:rPr>
        <w:t xml:space="preserve"> (2009 ж. 1 қаңтардан бастап қолданысқа енгізілді) (</w:t>
      </w:r>
      <w:hyperlink r:id="rId4384" w:anchor="sub_id=2700200" w:history="1">
        <w:r>
          <w:rPr>
            <w:rStyle w:val="a3"/>
            <w:i/>
            <w:iCs/>
            <w:bdr w:val="none" w:sz="0" w:space="0" w:color="auto" w:frame="1"/>
          </w:rPr>
          <w:t>бұр.ред.қара</w:t>
        </w:r>
      </w:hyperlink>
      <w:r>
        <w:rPr>
          <w:rStyle w:val="s3"/>
        </w:rPr>
        <w:t xml:space="preserve">); 2013.05.12. № 152-V ҚР </w:t>
      </w:r>
      <w:hyperlink r:id="rId4385" w:anchor="sub_id=270"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4386" w:anchor="sub_id=2700200" w:history="1">
        <w:r>
          <w:rPr>
            <w:rStyle w:val="a3"/>
            <w:i/>
            <w:iCs/>
            <w:bdr w:val="none" w:sz="0" w:space="0" w:color="auto" w:frame="1"/>
          </w:rPr>
          <w:t>бұр.ред.қара</w:t>
        </w:r>
      </w:hyperlink>
      <w:r>
        <w:rPr>
          <w:rStyle w:val="s3"/>
        </w:rPr>
        <w:t>) 2-тармақ өзгертілді</w:t>
      </w:r>
    </w:p>
    <w:p w:rsidR="00000000" w:rsidRDefault="003C5912">
      <w:pPr>
        <w:jc w:val="both"/>
      </w:pPr>
      <w:r>
        <w:rPr>
          <w:rStyle w:val="s3"/>
        </w:rPr>
        <w:t>2-тармаққа өзгерістер енгізу туралы:</w:t>
      </w:r>
    </w:p>
    <w:p w:rsidR="00000000" w:rsidRDefault="003C5912">
      <w:pPr>
        <w:jc w:val="both"/>
      </w:pPr>
      <w:r>
        <w:rPr>
          <w:rStyle w:val="s3"/>
        </w:rPr>
        <w:t>2012.26.12. № 61-V ҚР</w:t>
      </w:r>
      <w:r>
        <w:rPr>
          <w:rStyle w:val="s3"/>
        </w:rPr>
        <w:t xml:space="preserve"> </w:t>
      </w:r>
      <w:hyperlink r:id="rId4387" w:anchor="sub_id=270" w:history="1">
        <w:r>
          <w:rPr>
            <w:rStyle w:val="a3"/>
            <w:i/>
            <w:iCs/>
            <w:bdr w:val="none" w:sz="0" w:space="0" w:color="auto" w:frame="1"/>
          </w:rPr>
          <w:t>Заңын</w:t>
        </w:r>
      </w:hyperlink>
      <w:r>
        <w:rPr>
          <w:rStyle w:val="s3"/>
        </w:rPr>
        <w:t xml:space="preserve"> қараңыз (2014 ж. 1 шілдеден бастап </w:t>
      </w:r>
      <w:hyperlink r:id="rId438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C5912">
      <w:pPr>
        <w:jc w:val="both"/>
      </w:pPr>
      <w:r>
        <w:rPr>
          <w:rStyle w:val="s3"/>
        </w:rPr>
        <w:t xml:space="preserve">2014.07.03. № 177-V ҚР </w:t>
      </w:r>
      <w:hyperlink r:id="rId4389" w:anchor="sub_id=270" w:history="1">
        <w:r>
          <w:rPr>
            <w:rStyle w:val="a3"/>
            <w:i/>
            <w:iCs/>
            <w:bdr w:val="none" w:sz="0" w:space="0" w:color="auto" w:frame="1"/>
          </w:rPr>
          <w:t>Заңын</w:t>
        </w:r>
      </w:hyperlink>
      <w:r>
        <w:rPr>
          <w:rStyle w:val="s3"/>
        </w:rPr>
        <w:t xml:space="preserve"> қараңыз (2014 ж. 1 шілдеден бастап </w:t>
      </w:r>
      <w:hyperlink r:id="rId4390" w:anchor="sub_id=5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C5912">
      <w:pPr>
        <w:ind w:firstLine="400"/>
        <w:jc w:val="both"/>
      </w:pPr>
      <w:r>
        <w:rPr>
          <w:rStyle w:val="s0"/>
        </w:rPr>
        <w:t xml:space="preserve">2. Егер осы Кодекстің </w:t>
      </w:r>
      <w:hyperlink r:id="rId4391" w:anchor="sub_id=680000" w:history="1">
        <w:r>
          <w:rPr>
            <w:rStyle w:val="a3"/>
          </w:rPr>
          <w:t>68-бабында</w:t>
        </w:r>
      </w:hyperlink>
      <w:r>
        <w:rPr>
          <w:rStyle w:val="s0"/>
        </w:rPr>
        <w:t xml:space="preserve"> өзгеше көзделмесе, декларациямен бір мезгілде декларацияға қосымша болып табылатын, салық кезеңі ішінде сатып алынған және өткізілген тауарлар, жұмыстар, көрсетілген </w:t>
      </w:r>
      <w:r>
        <w:rPr>
          <w:rStyle w:val="s0"/>
        </w:rPr>
        <w:t>қызметтер</w:t>
      </w:r>
      <w:r>
        <w:rPr>
          <w:rStyle w:val="s0"/>
        </w:rPr>
        <w:t xml:space="preserve"> бойынша шот-фактуралар тізілімдері табыс етіледі. Сатып алынған және өткізілген тауарлар, жұмыстар, көрсетілген қызметтер бойынша шот-фактуралар тізілімдерінің нысанын уәкілетті орган белгілейді.</w:t>
      </w:r>
    </w:p>
    <w:p w:rsidR="00000000" w:rsidRDefault="003C5912">
      <w:pPr>
        <w:ind w:firstLine="400"/>
        <w:jc w:val="both"/>
      </w:pPr>
      <w:r>
        <w:rPr>
          <w:rStyle w:val="s0"/>
        </w:rPr>
        <w:t>Шот-фактураның нөмірін көрсетуге арналған ұялардың</w:t>
      </w:r>
      <w:r>
        <w:rPr>
          <w:rStyle w:val="s0"/>
        </w:rPr>
        <w:t xml:space="preserve"> саны электронды түрде мыналарды:</w:t>
      </w:r>
    </w:p>
    <w:p w:rsidR="00000000" w:rsidRDefault="003C5912">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(мемлекеттік материалдық резервтен тауарлар шығару құжаттары);</w:t>
      </w:r>
    </w:p>
    <w:p w:rsidR="00000000" w:rsidRDefault="003C5912">
      <w:pPr>
        <w:ind w:firstLine="400"/>
        <w:jc w:val="both"/>
      </w:pPr>
      <w:r>
        <w:rPr>
          <w:rStyle w:val="s0"/>
        </w:rPr>
        <w:t xml:space="preserve">2) есепті салық кезеңі ішінде өткізілген </w:t>
      </w:r>
      <w:r>
        <w:rPr>
          <w:rStyle w:val="s0"/>
        </w:rPr>
        <w:t>тауарлар, жұмыстар, қызмет көрсетулер бойынша шот-фактуралардың тізілімін табыс ету кезінде шектелмейді.</w:t>
      </w:r>
    </w:p>
    <w:p w:rsidR="00000000" w:rsidRDefault="003C5912">
      <w:pPr>
        <w:jc w:val="both"/>
      </w:pPr>
      <w:r>
        <w:rPr>
          <w:rStyle w:val="s3"/>
        </w:rPr>
        <w:t xml:space="preserve">2011.05.07. № 452-IV ҚР </w:t>
      </w:r>
      <w:hyperlink r:id="rId4392" w:anchor="sub_id=800" w:history="1">
        <w:r>
          <w:rPr>
            <w:rStyle w:val="a3"/>
            <w:i/>
            <w:iCs/>
            <w:bdr w:val="none" w:sz="0" w:space="0" w:color="auto" w:frame="1"/>
          </w:rPr>
          <w:t>Заңымен</w:t>
        </w:r>
      </w:hyperlink>
      <w:r>
        <w:rPr>
          <w:rStyle w:val="s3"/>
        </w:rPr>
        <w:t xml:space="preserve"> 3-тармақ өзгертілді (2012 ж. 1 қаңтард</w:t>
      </w:r>
      <w:r>
        <w:rPr>
          <w:rStyle w:val="s3"/>
        </w:rPr>
        <w:t>ан бастап қолданысқа енгізілді) (</w:t>
      </w:r>
      <w:hyperlink r:id="rId4393" w:anchor="sub_id=27003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3. Осы Кодекстің </w:t>
      </w:r>
      <w:hyperlink r:id="rId4394" w:anchor="sub_id=2560211" w:history="1">
        <w:r>
          <w:rPr>
            <w:rStyle w:val="a3"/>
          </w:rPr>
          <w:t xml:space="preserve">256-бабы 2-тармағының </w:t>
        </w:r>
        <w:r>
          <w:rPr>
            <w:rStyle w:val="a3"/>
          </w:rPr>
          <w:t>11) тармақшасында</w:t>
        </w:r>
      </w:hyperlink>
      <w:r>
        <w:rPr>
          <w:rStyle w:val="s0"/>
        </w:rPr>
        <w:t xml:space="preserve"> көзделген жағдайларда, мемлекеттік материалдық резервтер жөніндегі уәкілетті мемлекеттік орган Қазақстан Республикасының Үкіметі белгілеген </w:t>
      </w:r>
      <w:hyperlink r:id="rId4395" w:history="1">
        <w:r>
          <w:rPr>
            <w:rStyle w:val="a3"/>
          </w:rPr>
          <w:t>тәртіппен, мерзімде және нысан</w:t>
        </w:r>
      </w:hyperlink>
      <w:r>
        <w:rPr>
          <w:rStyle w:val="s0"/>
        </w:rPr>
        <w:t xml:space="preserve"> бойынша оларға мемлекеттік материалдық резервтен тауарларды шығаруға жазылған құжаттардың тізілімін табыс етеді.</w:t>
      </w:r>
    </w:p>
    <w:p w:rsidR="00000000" w:rsidRDefault="003C5912">
      <w:pPr>
        <w:jc w:val="both"/>
      </w:pPr>
      <w:r>
        <w:rPr>
          <w:rStyle w:val="s3"/>
        </w:rPr>
        <w:t xml:space="preserve">2010.30.06. № 297-ІV ҚР </w:t>
      </w:r>
      <w:hyperlink r:id="rId4396" w:anchor="sub_id=654" w:history="1">
        <w:r>
          <w:rPr>
            <w:rStyle w:val="a3"/>
            <w:i/>
            <w:iCs/>
            <w:bdr w:val="none" w:sz="0" w:space="0" w:color="auto" w:frame="1"/>
          </w:rPr>
          <w:t>Заңымен</w:t>
        </w:r>
      </w:hyperlink>
      <w:r>
        <w:rPr>
          <w:rStyle w:val="s3"/>
        </w:rPr>
        <w:t xml:space="preserve"> 4-тармақпен толықтырылды (201</w:t>
      </w:r>
      <w:r>
        <w:rPr>
          <w:rStyle w:val="s3"/>
        </w:rPr>
        <w:t xml:space="preserve">0 ж. 1 шілдеден бастап қолданысқа енгізілді) </w:t>
      </w:r>
    </w:p>
    <w:p w:rsidR="00000000" w:rsidRDefault="003C5912">
      <w:pPr>
        <w:ind w:firstLine="400"/>
        <w:jc w:val="both"/>
      </w:pPr>
      <w:r>
        <w:rPr>
          <w:rStyle w:val="s0"/>
        </w:rPr>
        <w:t xml:space="preserve">4. Осы Кодекстiң </w:t>
      </w:r>
      <w:hyperlink r:id="rId4397" w:anchor="sub_id=5710400" w:history="1">
        <w:r>
          <w:rPr>
            <w:rStyle w:val="a3"/>
          </w:rPr>
          <w:t>571-бабының 4-тармағында</w:t>
        </w:r>
      </w:hyperlink>
      <w:r>
        <w:t xml:space="preserve"> </w:t>
      </w:r>
      <w:r>
        <w:rPr>
          <w:rStyle w:val="s0"/>
        </w:rPr>
        <w:t>көзделген жағдайларда салық органының шешімі бойынша тіркеу есебінен шығарылған сал</w:t>
      </w:r>
      <w:r>
        <w:rPr>
          <w:rStyle w:val="s0"/>
        </w:rPr>
        <w:t xml:space="preserve">ық төлеуші, </w:t>
      </w:r>
      <w:r>
        <w:t xml:space="preserve">осындай есептен шығару жүргізілген </w:t>
      </w:r>
      <w:r>
        <w:rPr>
          <w:rStyle w:val="s0"/>
        </w:rPr>
        <w:t xml:space="preserve">есепті салық кезеңінен кейінгі екінші айдың 15-інен кешіктірмей, </w:t>
      </w:r>
      <w:r>
        <w:t>қосылған</w:t>
      </w:r>
      <w:r>
        <w:t xml:space="preserve"> құн салығы бойынша тарату декларациясы</w:t>
      </w:r>
      <w:r>
        <w:rPr>
          <w:rStyle w:val="s0"/>
        </w:rPr>
        <w:t xml:space="preserve">н орналасқан жері бойынша салық органына табыс етуге міндетті. </w:t>
      </w:r>
      <w:r>
        <w:t>Тарату декларациясы</w:t>
      </w:r>
      <w:r>
        <w:rPr>
          <w:rStyle w:val="s0"/>
        </w:rPr>
        <w:t xml:space="preserve"> </w:t>
      </w:r>
      <w:r>
        <w:rPr>
          <w:rStyle w:val="s0"/>
        </w:rPr>
        <w:t xml:space="preserve">салық төлеуші тіркеу есебінен шығарылған салық кезеңінің басынан бастап оны </w:t>
      </w:r>
      <w:r>
        <w:t xml:space="preserve">осындай есептен шығарған күнге дейінгі </w:t>
      </w:r>
      <w:r>
        <w:rPr>
          <w:rStyle w:val="s0"/>
        </w:rPr>
        <w:t> кезең үшін толтырылады.</w:t>
      </w:r>
    </w:p>
    <w:p w:rsidR="00000000" w:rsidRDefault="003C5912">
      <w:pPr>
        <w:ind w:firstLine="400"/>
        <w:jc w:val="both"/>
      </w:pPr>
      <w:r>
        <w:t> </w:t>
      </w:r>
    </w:p>
    <w:p w:rsidR="00000000" w:rsidRDefault="003C5912">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3C5912">
      <w:pPr>
        <w:jc w:val="both"/>
      </w:pPr>
      <w:r>
        <w:rPr>
          <w:rStyle w:val="s3"/>
        </w:rPr>
        <w:t xml:space="preserve">2011.21.07. № 467-ІV ҚР </w:t>
      </w:r>
      <w:hyperlink r:id="rId4398" w:anchor="sub_id=3113" w:history="1">
        <w:r>
          <w:rPr>
            <w:rStyle w:val="a3"/>
            <w:i/>
            <w:iCs/>
            <w:bdr w:val="none" w:sz="0" w:space="0" w:color="auto" w:frame="1"/>
          </w:rPr>
          <w:t>Заңымен</w:t>
        </w:r>
      </w:hyperlink>
      <w:r>
        <w:rPr>
          <w:rStyle w:val="s3"/>
        </w:rPr>
        <w:t xml:space="preserve"> 1-тармақ өзгертілді (2012 ж. 1 қаңтардан бастап қолданысқа енгізілді) (</w:t>
      </w:r>
      <w:hyperlink r:id="rId4399" w:anchor="sub_id=2710100" w:history="1">
        <w:r>
          <w:rPr>
            <w:rStyle w:val="a3"/>
            <w:i/>
            <w:iCs/>
            <w:bdr w:val="none" w:sz="0" w:space="0" w:color="auto" w:frame="1"/>
          </w:rPr>
          <w:t>бұр.ред.қа</w:t>
        </w:r>
        <w:r>
          <w:rPr>
            <w:rStyle w:val="a3"/>
            <w:i/>
            <w:iCs/>
            <w:bdr w:val="none" w:sz="0" w:space="0" w:color="auto" w:frame="1"/>
          </w:rPr>
          <w:t>ра</w:t>
        </w:r>
      </w:hyperlink>
      <w:r>
        <w:rPr>
          <w:rStyle w:val="s3"/>
        </w:rPr>
        <w:t xml:space="preserve">); 2012.26.12. № 61-V ҚР </w:t>
      </w:r>
      <w:hyperlink r:id="rId4400" w:anchor="sub_id=27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401" w:anchor="sub_id=271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Егер осы бапта өзгеше белгіленбесе, қосылған құн салығын төлеуші бюджетке төленуге жататын салықты орналасқан жері бойынша есепті салық кезеңінен кейінгі екінші айдың 25-күнінен кешіктірмей, әрбір салық кезеңі үшін тө</w:t>
      </w:r>
      <w:r>
        <w:rPr>
          <w:rStyle w:val="s0"/>
        </w:rPr>
        <w:t>леуге міндетті.</w:t>
      </w:r>
    </w:p>
    <w:p w:rsidR="00000000" w:rsidRDefault="003C5912">
      <w:pPr>
        <w:jc w:val="both"/>
      </w:pPr>
      <w:r>
        <w:rPr>
          <w:rStyle w:val="s3"/>
        </w:rPr>
        <w:t xml:space="preserve">2011.21.07. № 467-ІV ҚР </w:t>
      </w:r>
      <w:hyperlink r:id="rId4402" w:anchor="sub_id=3113"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3C5912">
      <w:pPr>
        <w:ind w:firstLine="400"/>
        <w:jc w:val="both"/>
      </w:pPr>
      <w:r>
        <w:rPr>
          <w:rStyle w:val="s0"/>
        </w:rPr>
        <w:t xml:space="preserve">1-1. Осы Кодекстің </w:t>
      </w:r>
      <w:hyperlink r:id="rId4403" w:anchor="sub_id=5710100" w:history="1">
        <w:r>
          <w:rPr>
            <w:rStyle w:val="a3"/>
          </w:rPr>
          <w:t>571-бабының 1 және 4-тармақтарына</w:t>
        </w:r>
      </w:hyperlink>
      <w:r>
        <w:rPr>
          <w:rStyle w:val="s0"/>
        </w:rPr>
        <w:t xml:space="preserve"> сәйкес қосылған құн салығын төлеушіні қосылған құн салығы бойынша тіркеу есебінен шығарған жағдайда, қосылған құн салығы бойынша тарату декларациясында көрсетілген </w:t>
      </w:r>
      <w:r>
        <w:rPr>
          <w:rStyle w:val="s0"/>
        </w:rPr>
        <w:t>қосылған</w:t>
      </w:r>
      <w:r>
        <w:rPr>
          <w:rStyle w:val="s0"/>
        </w:rPr>
        <w:t xml:space="preserve"> құн салығын төлеу қосылған құн салығын төлеушінің салық органына осындай декларацияны табыс еткен күнінен бастап күнтізбелік он күннен кешіктірілмей, оның орналасқан жері бойынша жүргізіледі.</w:t>
      </w:r>
    </w:p>
    <w:p w:rsidR="00000000" w:rsidRDefault="003C5912">
      <w:pPr>
        <w:ind w:firstLine="400"/>
        <w:jc w:val="both"/>
      </w:pPr>
      <w:r>
        <w:rPr>
          <w:rStyle w:val="s0"/>
        </w:rPr>
        <w:t>Егер қосылған құн салығы бойынша тарату декларациясы та</w:t>
      </w:r>
      <w:r>
        <w:rPr>
          <w:rStyle w:val="s0"/>
        </w:rPr>
        <w:t>быс етілген салық кезеңінің алдындағы салық кезеңі үшін табыс етілген, қосылған құн салығы бойынша декларацияда көрсетілген осындай салықты төлеу мерзімі осы тармақтың бірінші бөлігінде көрсетілген мерзім өткеннен кейін басталған жағдайда, салықты төлеу са</w:t>
      </w:r>
      <w:r>
        <w:rPr>
          <w:rStyle w:val="s0"/>
        </w:rPr>
        <w:t>лық органына тарату декларациясы табыс етілген күннен бастап күнтізбелік он күннен кешіктірілмей жүргізіледі.</w:t>
      </w:r>
    </w:p>
    <w:p w:rsidR="00000000" w:rsidRDefault="003C5912">
      <w:pPr>
        <w:ind w:firstLine="400"/>
        <w:jc w:val="both"/>
      </w:pPr>
      <w:r>
        <w:rPr>
          <w:rStyle w:val="s0"/>
        </w:rPr>
        <w:t xml:space="preserve">2. Импортталатын тауарлар бойынша қосылған құн салығы Қазақстан Республикасының </w:t>
      </w:r>
      <w:hyperlink r:id="rId4404" w:anchor="sub_id=3230000" w:history="1">
        <w:r>
          <w:rPr>
            <w:rStyle w:val="a3"/>
          </w:rPr>
          <w:t>кеден заңнамасында</w:t>
        </w:r>
      </w:hyperlink>
      <w:r>
        <w:rPr>
          <w:rStyle w:val="s0"/>
        </w:rPr>
        <w:t xml:space="preserve"> кеден төлемдерін төлеу үшін айқындалатын күні төленеді.</w:t>
      </w:r>
    </w:p>
    <w:p w:rsidR="00000000" w:rsidRDefault="003C5912">
      <w:pPr>
        <w:ind w:firstLine="400"/>
        <w:jc w:val="both"/>
      </w:pPr>
      <w:r>
        <w:rPr>
          <w:rStyle w:val="s0"/>
        </w:rPr>
        <w:t> </w:t>
      </w:r>
    </w:p>
    <w:p w:rsidR="00000000" w:rsidRDefault="003C5912">
      <w:pPr>
        <w:jc w:val="both"/>
      </w:pPr>
      <w:r>
        <w:rPr>
          <w:rStyle w:val="s3"/>
        </w:rPr>
        <w:t xml:space="preserve">2010.30.06. № 297-ІV ҚР </w:t>
      </w:r>
      <w:hyperlink r:id="rId4405" w:anchor="sub_id=655" w:history="1">
        <w:r>
          <w:rPr>
            <w:rStyle w:val="a3"/>
            <w:i/>
            <w:iCs/>
            <w:bdr w:val="none" w:sz="0" w:space="0" w:color="auto" w:frame="1"/>
          </w:rPr>
          <w:t>Заңымен</w:t>
        </w:r>
      </w:hyperlink>
      <w:r>
        <w:rPr>
          <w:rStyle w:val="s3"/>
        </w:rPr>
        <w:t xml:space="preserve"> 271-1-баппен толықтырылды (2011 жылғы 1 қаңтары</w:t>
      </w:r>
      <w:r>
        <w:rPr>
          <w:rStyle w:val="s3"/>
        </w:rPr>
        <w:t>нан қолданысқа енетін 4-тармақты қоспағанда, 2009 ж. 1 қаңтарынан бастап қолданысқа енгізілді)</w:t>
      </w:r>
    </w:p>
    <w:p w:rsidR="00000000" w:rsidRDefault="003C5912">
      <w:pPr>
        <w:ind w:left="1200" w:hanging="800"/>
        <w:jc w:val="both"/>
      </w:pPr>
      <w:r>
        <w:rPr>
          <w:rStyle w:val="s1"/>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w:t>
      </w:r>
      <w:r>
        <w:rPr>
          <w:rStyle w:val="s1"/>
        </w:rPr>
        <w:t xml:space="preserve">ан құн салығы бойынша салық міндеттемесін орындауының ерекшеліктері </w:t>
      </w:r>
    </w:p>
    <w:p w:rsidR="00000000" w:rsidRDefault="003C5912">
      <w:pPr>
        <w:ind w:firstLine="400"/>
        <w:jc w:val="both"/>
      </w:pPr>
      <w:r>
        <w:rPr>
          <w:rStyle w:val="s0"/>
        </w:rPr>
        <w:t>1. Өнімді бөлу туралы келісім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3C5912">
      <w:pPr>
        <w:ind w:firstLine="400"/>
        <w:jc w:val="both"/>
      </w:pPr>
      <w:r>
        <w:rPr>
          <w:rStyle w:val="s0"/>
        </w:rPr>
        <w:t>қосылған</w:t>
      </w:r>
      <w:r>
        <w:rPr>
          <w:rStyle w:val="s0"/>
        </w:rPr>
        <w:t xml:space="preserve"> құн салығ</w:t>
      </w:r>
      <w:r>
        <w:rPr>
          <w:rStyle w:val="s0"/>
        </w:rPr>
        <w:t>ының жай серіктестіктің аталған қатысушысына келетін үлесі бөлігінде қатысушының әрқайсысы;</w:t>
      </w:r>
    </w:p>
    <w:p w:rsidR="00000000" w:rsidRDefault="003C5912">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w:t>
      </w:r>
      <w:r>
        <w:rPr>
          <w:rStyle w:val="s0"/>
        </w:rPr>
        <w:t>арында оператор осындай салық міндеттемесін орындауға уәкілетті болса, оператор орындауға тиіс.</w:t>
      </w:r>
    </w:p>
    <w:p w:rsidR="00000000" w:rsidRDefault="003C5912">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3C5912">
      <w:pPr>
        <w:ind w:firstLine="400"/>
        <w:jc w:val="both"/>
      </w:pPr>
      <w:r>
        <w:rPr>
          <w:rStyle w:val="s0"/>
        </w:rPr>
        <w:t>тауарларды, жұмыстарды, көрсетілетін қызметтерді өткізу (сатып алу) бойынша шот-фактур</w:t>
      </w:r>
      <w:r>
        <w:rPr>
          <w:rStyle w:val="s0"/>
        </w:rPr>
        <w:t xml:space="preserve">алар осы Кодекстің </w:t>
      </w:r>
      <w:hyperlink r:id="rId4406" w:anchor="sub_id=2350000" w:history="1">
        <w:r>
          <w:rPr>
            <w:rStyle w:val="a3"/>
          </w:rPr>
          <w:t>235-бабының</w:t>
        </w:r>
      </w:hyperlink>
      <w:r>
        <w:t xml:space="preserve"> талаптарына сәйкес жа</w:t>
      </w:r>
      <w:r>
        <w:rPr>
          <w:rStyle w:val="s0"/>
        </w:rPr>
        <w:t>зып беріледі;</w:t>
      </w:r>
    </w:p>
    <w:p w:rsidR="00000000" w:rsidRDefault="003C5912">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w:t>
      </w:r>
      <w:r>
        <w:rPr>
          <w:rStyle w:val="s0"/>
        </w:rPr>
        <w:t>ін жай серіктестіктің (консорциумның) қатысушысының үлесіне келетін бөлігінде осындай қатысушының әрқайсысы тапсырады;</w:t>
      </w:r>
    </w:p>
    <w:p w:rsidR="00000000" w:rsidRDefault="003C5912">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w:t>
      </w:r>
      <w:r>
        <w:rPr>
          <w:rStyle w:val="s0"/>
        </w:rPr>
        <w:t>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3C5912">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(консорциумның) қ</w:t>
      </w:r>
      <w:r>
        <w:rPr>
          <w:rStyle w:val="s0"/>
        </w:rPr>
        <w:t>атысушысына жүргізіледі;</w:t>
      </w:r>
    </w:p>
    <w:p w:rsidR="00000000" w:rsidRDefault="003C5912">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(консорциумның) қатысушысына әрқайсысына қатысты қолданылады.</w:t>
      </w:r>
    </w:p>
    <w:p w:rsidR="00000000" w:rsidRDefault="003C5912">
      <w:pPr>
        <w:ind w:firstLine="400"/>
        <w:jc w:val="both"/>
      </w:pPr>
      <w:r>
        <w:rPr>
          <w:rStyle w:val="s0"/>
        </w:rPr>
        <w:t>3. Операто</w:t>
      </w:r>
      <w:r>
        <w:rPr>
          <w:rStyle w:val="s0"/>
        </w:rPr>
        <w:t>р өнімді бөлу туралы келісім (келісімшарт)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орындаған кезде:</w:t>
      </w:r>
    </w:p>
    <w:p w:rsidR="00000000" w:rsidRDefault="003C5912">
      <w:pPr>
        <w:ind w:firstLine="400"/>
        <w:jc w:val="both"/>
      </w:pPr>
      <w:r>
        <w:rPr>
          <w:rStyle w:val="s0"/>
        </w:rPr>
        <w:t>тауарларды, жұмыстарды, көрсетілетін қызметтер</w:t>
      </w:r>
      <w:r>
        <w:rPr>
          <w:rStyle w:val="s0"/>
        </w:rPr>
        <w:t xml:space="preserve">ді өткізу (сатып алу) бойынша шот-фактуралар осы Кодекстің </w:t>
      </w:r>
      <w:hyperlink r:id="rId4407" w:anchor="sub_id=2630000" w:history="1">
        <w:r>
          <w:rPr>
            <w:rStyle w:val="a3"/>
          </w:rPr>
          <w:t>263-бабының</w:t>
        </w:r>
      </w:hyperlink>
      <w:r>
        <w:t xml:space="preserve"> талаптарына сәйкес жалпыға бірдей белгіленген тәртіппен оператордың деректемелері көрсетіле отырып, </w:t>
      </w:r>
      <w:r>
        <w:t>жа</w:t>
      </w:r>
      <w:r>
        <w:rPr>
          <w:rStyle w:val="s0"/>
        </w:rPr>
        <w:t>зып беріледі;</w:t>
      </w:r>
    </w:p>
    <w:p w:rsidR="00000000" w:rsidRDefault="003C5912">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жиынтығы бойынша оператор тапсырады;</w:t>
      </w:r>
    </w:p>
    <w:p w:rsidR="00000000" w:rsidRDefault="003C5912">
      <w:pPr>
        <w:ind w:firstLine="400"/>
        <w:jc w:val="both"/>
      </w:pPr>
      <w:r>
        <w:rPr>
          <w:rStyle w:val="s0"/>
        </w:rPr>
        <w:t>қосылған</w:t>
      </w:r>
      <w:r>
        <w:rPr>
          <w:rStyle w:val="s0"/>
        </w:rPr>
        <w:t xml:space="preserve"> құн сал</w:t>
      </w:r>
      <w:r>
        <w:rPr>
          <w:rStyle w:val="s0"/>
        </w:rPr>
        <w:t>ығының есептелген, есепке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3C5912">
      <w:pPr>
        <w:ind w:firstLine="400"/>
        <w:jc w:val="both"/>
      </w:pPr>
      <w:r>
        <w:rPr>
          <w:rStyle w:val="s0"/>
        </w:rPr>
        <w:t>қосылған</w:t>
      </w:r>
      <w:r>
        <w:rPr>
          <w:rStyle w:val="s0"/>
        </w:rPr>
        <w:t xml:space="preserve"> құн салығының асып түскен бөлігін қайтару операторға жүргізіле</w:t>
      </w:r>
      <w:r>
        <w:rPr>
          <w:rStyle w:val="s0"/>
        </w:rPr>
        <w:t>ді;</w:t>
      </w:r>
    </w:p>
    <w:p w:rsidR="00000000" w:rsidRDefault="003C5912">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бұл ретте көрсетілген құжаттар ө</w:t>
      </w:r>
      <w:r>
        <w:rPr>
          <w:rStyle w:val="s0"/>
        </w:rPr>
        <w:t>німді бөлу туралы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3C5912">
      <w:pPr>
        <w:jc w:val="both"/>
      </w:pPr>
      <w:r>
        <w:rPr>
          <w:rStyle w:val="s3"/>
        </w:rPr>
        <w:t xml:space="preserve">4-тармақ  2011 жылғы 1 қаңтардан бастап </w:t>
      </w:r>
      <w:hyperlink r:id="rId4408"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3C5912">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көрсетілуге және өнімді бөлу туралы ке</w:t>
      </w:r>
      <w:r>
        <w:rPr>
          <w:rStyle w:val="s0"/>
        </w:rPr>
        <w:t>лісімнің (келісімшарттың) қолданылу кезеңі аяқталғанға дейін өзгермеген күйінде қалуға тиіс.</w:t>
      </w:r>
    </w:p>
    <w:p w:rsidR="00000000" w:rsidRDefault="003C5912">
      <w:pPr>
        <w:ind w:firstLine="400"/>
        <w:jc w:val="both"/>
      </w:pPr>
      <w:r>
        <w:t> </w:t>
      </w:r>
    </w:p>
    <w:p w:rsidR="00000000" w:rsidRDefault="003C5912">
      <w:pPr>
        <w:ind w:firstLine="400"/>
        <w:jc w:val="both"/>
      </w:pPr>
      <w:r>
        <w:t> </w:t>
      </w:r>
    </w:p>
    <w:p w:rsidR="00000000" w:rsidRDefault="003C5912">
      <w:pPr>
        <w:jc w:val="center"/>
      </w:pPr>
      <w:r>
        <w:rPr>
          <w:rStyle w:val="s1"/>
        </w:rPr>
        <w:t xml:space="preserve">37-тарау. ҚОСЫЛҒАН ҚҰН САЛЫҒЫ БОЙЫНША БЮДЖЕТПЕН ӨЗАРА ҚАТЫНАС </w:t>
      </w:r>
    </w:p>
    <w:p w:rsidR="00000000" w:rsidRDefault="003C5912">
      <w:pPr>
        <w:ind w:firstLine="400"/>
        <w:jc w:val="both"/>
      </w:pPr>
      <w:r>
        <w:rPr>
          <w:rStyle w:val="s0"/>
        </w:rPr>
        <w:t> </w:t>
      </w:r>
    </w:p>
    <w:p w:rsidR="00000000" w:rsidRDefault="003C5912">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3C5912">
      <w:pPr>
        <w:ind w:firstLine="400"/>
        <w:jc w:val="both"/>
      </w:pPr>
      <w:r>
        <w:rPr>
          <w:rStyle w:val="s0"/>
        </w:rPr>
        <w:t>1. Егер осы тарауда өзгеше белгіленбесе, мыналар:</w:t>
      </w:r>
    </w:p>
    <w:p w:rsidR="00000000" w:rsidRDefault="003C5912">
      <w:pPr>
        <w:jc w:val="both"/>
      </w:pPr>
      <w:r>
        <w:rPr>
          <w:rStyle w:val="s3"/>
        </w:rPr>
        <w:t xml:space="preserve">272-бабы 1-тармағының 1) тармақшасының қолданысы 2011 жылғы 1 қаңтардан бастап 2016 жылғы 1 қаңтарына дейін тоқтатылды, тоқтата тұру кезеңiнде аталған тармақша 2008.10.12  № 100-IV ҚР Заңның </w:t>
      </w:r>
      <w:hyperlink r:id="rId4409" w:anchor="sub_id=420000" w:history="1">
        <w:r>
          <w:rPr>
            <w:rStyle w:val="a3"/>
            <w:i/>
            <w:iCs/>
            <w:bdr w:val="none" w:sz="0" w:space="0" w:color="auto" w:frame="1"/>
          </w:rPr>
          <w:t>42-бабының</w:t>
        </w:r>
      </w:hyperlink>
      <w:r>
        <w:rPr>
          <w:rStyle w:val="s3"/>
        </w:rPr>
        <w:t xml:space="preserve"> редакциясында қолданылды </w:t>
      </w:r>
    </w:p>
    <w:p w:rsidR="00000000" w:rsidRDefault="003C5912">
      <w:pPr>
        <w:ind w:firstLine="400"/>
        <w:jc w:val="both"/>
      </w:pPr>
      <w:r>
        <w:rPr>
          <w:rStyle w:val="s19"/>
        </w:rPr>
        <w:t xml:space="preserve">1) есепке жатқызылатын қосылған құн салығы сомасының осы Кодекстің </w:t>
      </w:r>
      <w:hyperlink r:id="rId4410" w:anchor="sub_id=2730000" w:history="1">
        <w:r>
          <w:rPr>
            <w:rStyle w:val="a3"/>
            <w:bdr w:val="none" w:sz="0" w:space="0" w:color="auto" w:frame="1"/>
          </w:rPr>
          <w:t>273, 274-баптарында</w:t>
        </w:r>
      </w:hyperlink>
      <w:r>
        <w:rPr>
          <w:rStyle w:val="s19"/>
        </w:rPr>
        <w:t xml:space="preserve"> </w:t>
      </w:r>
      <w:r>
        <w:rPr>
          <w:rStyle w:val="s19"/>
        </w:rPr>
        <w:t>белгіленген тәртіппен есепті салық кезеңінің аяғында декларация бойынша өсу қорытындысымен қалыптасқан есептелген салық сомасынан асып түсуі (бұдан әрі - қосылған құн салығы бойынша асып түсуі);</w:t>
      </w:r>
    </w:p>
    <w:p w:rsidR="00000000" w:rsidRDefault="003C5912">
      <w:pPr>
        <w:ind w:firstLine="400"/>
        <w:jc w:val="both"/>
      </w:pPr>
      <w:r>
        <w:rPr>
          <w:rStyle w:val="s0"/>
        </w:rPr>
        <w:t>2) грант қаражаты есебінен сатып алынған тауарларды, жұмыстар</w:t>
      </w:r>
      <w:r>
        <w:rPr>
          <w:rStyle w:val="s0"/>
        </w:rPr>
        <w:t xml:space="preserve">ды, қызмет көрсетулерді ұсынушыларға осы Кодекстің </w:t>
      </w:r>
      <w:hyperlink r:id="rId4411" w:anchor="sub_id=2750000" w:history="1">
        <w:r>
          <w:rPr>
            <w:rStyle w:val="a3"/>
          </w:rPr>
          <w:t>275-бабында</w:t>
        </w:r>
      </w:hyperlink>
      <w:r>
        <w:rPr>
          <w:rStyle w:val="s0"/>
        </w:rPr>
        <w:t xml:space="preserve"> белгіленген тәртіппен төленген қосылған құн салығы;</w:t>
      </w:r>
    </w:p>
    <w:p w:rsidR="00000000" w:rsidRDefault="003C5912">
      <w:pPr>
        <w:jc w:val="both"/>
      </w:pPr>
      <w:r>
        <w:rPr>
          <w:rStyle w:val="s3"/>
        </w:rPr>
        <w:t xml:space="preserve">2010.30.06. № 297-ІV ҚР </w:t>
      </w:r>
      <w:hyperlink r:id="rId4412" w:anchor="sub_id=65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413" w:anchor="sub_id=272010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Қазақстан Республикасын</w:t>
      </w:r>
      <w:r>
        <w:rPr>
          <w:rStyle w:val="s0"/>
        </w:rPr>
        <w:t>да аккредиттелген дипломатиялық және оларға теңестірілген шет мемлекеттердің өкілдіктері, шет мемлекеттердің консулдық мекемелері, дипломатиялық және осы өкілдіктердің әкімшілік-техникалық персоналына жататын адамдар, олармен бірге тұратын отбасы мүшелерін</w:t>
      </w:r>
      <w:r>
        <w:rPr>
          <w:rStyle w:val="s0"/>
        </w:rPr>
        <w:t xml:space="preserve">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ұсынушыларға осы Кодекстің </w:t>
      </w:r>
      <w:hyperlink r:id="rId4414" w:anchor="sub_id=2760000" w:history="1">
        <w:r>
          <w:rPr>
            <w:rStyle w:val="a3"/>
          </w:rPr>
          <w:t>276-бабында</w:t>
        </w:r>
      </w:hyperlink>
      <w:r>
        <w:rPr>
          <w:rStyle w:val="s0"/>
        </w:rPr>
        <w:t xml:space="preserve"> белгіленген тәртіппен төлеген қосылған құн салығы; </w:t>
      </w:r>
    </w:p>
    <w:p w:rsidR="00000000" w:rsidRDefault="003C5912">
      <w:pPr>
        <w:ind w:firstLine="400"/>
        <w:jc w:val="both"/>
      </w:pPr>
      <w:r>
        <w:rPr>
          <w:rStyle w:val="s0"/>
        </w:rPr>
        <w:t xml:space="preserve">4) бюджетке артық төленген қосылған құн салығының сомасы осы Кодекстің </w:t>
      </w:r>
      <w:hyperlink r:id="rId4415" w:anchor="sub_id=5990000" w:history="1">
        <w:r>
          <w:rPr>
            <w:rStyle w:val="a3"/>
          </w:rPr>
          <w:t>599</w:t>
        </w:r>
      </w:hyperlink>
      <w:r>
        <w:rPr>
          <w:rStyle w:val="s0"/>
        </w:rPr>
        <w:t xml:space="preserve"> және </w:t>
      </w:r>
      <w:hyperlink r:id="rId4416" w:anchor="sub_id=6020000" w:history="1">
        <w:r>
          <w:rPr>
            <w:rStyle w:val="a3"/>
          </w:rPr>
          <w:t>602-баптарында</w:t>
        </w:r>
      </w:hyperlink>
      <w:r>
        <w:rPr>
          <w:rStyle w:val="s0"/>
        </w:rPr>
        <w:t xml:space="preserve"> белгіленген тәртіппен салық төлеушіге бюджеттен қайтарылуға жатады.</w:t>
      </w:r>
    </w:p>
    <w:p w:rsidR="00000000" w:rsidRDefault="003C5912">
      <w:pPr>
        <w:ind w:firstLine="400"/>
        <w:jc w:val="both"/>
      </w:pPr>
      <w:r>
        <w:rPr>
          <w:rStyle w:val="s0"/>
        </w:rPr>
        <w:t>2. 2009 жылғы 1 қаңтарға дейін сатып алынған т</w:t>
      </w:r>
      <w:r>
        <w:rPr>
          <w:rStyle w:val="s0"/>
        </w:rPr>
        <w:t>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 нөлдік ставка бойынша салық салынатын айналымдар мақсатында пайдаланылған немесе пайдаланылатын</w:t>
      </w:r>
      <w:r>
        <w:rPr>
          <w:rStyle w:val="s0"/>
        </w:rPr>
        <w:t xml:space="preserve"> тауарларға, жұмыстарға, қызмет көрсетулерге байланысты қалыптасқан асып түсуді қоспағанда, бюджеттен қайтарылуға жатпайды.</w:t>
      </w:r>
    </w:p>
    <w:p w:rsidR="00000000" w:rsidRDefault="003C5912">
      <w:pPr>
        <w:ind w:firstLine="400"/>
        <w:jc w:val="both"/>
      </w:pPr>
      <w:r>
        <w:rPr>
          <w:rStyle w:val="s0"/>
        </w:rPr>
        <w:t>Осы тармаққа сәйкес бюджеттен қайтарылуға жатпайтын қосылған құн салығының асып түсуі қосылған құн салығы бойынша алдағы төлем шотын</w:t>
      </w:r>
      <w:r>
        <w:rPr>
          <w:rStyle w:val="s0"/>
        </w:rPr>
        <w:t xml:space="preserve">а есептеледі. Импорт кезінде төлеуге жататын, сондай-ақ осы Кодекстің </w:t>
      </w:r>
      <w:hyperlink r:id="rId4417" w:anchor="sub_id=2410000" w:history="1">
        <w:r>
          <w:rPr>
            <w:rStyle w:val="a3"/>
          </w:rPr>
          <w:t>241-бабында</w:t>
        </w:r>
      </w:hyperlink>
      <w:r>
        <w:rPr>
          <w:rStyle w:val="s0"/>
        </w:rPr>
        <w:t xml:space="preserve"> көзделген қосылған құн салығын төлеу шотының есебіне жатқызу жүргізілмейді. </w:t>
      </w:r>
    </w:p>
    <w:p w:rsidR="00000000" w:rsidRDefault="003C5912">
      <w:pPr>
        <w:jc w:val="both"/>
      </w:pPr>
      <w:r>
        <w:rPr>
          <w:rStyle w:val="s3"/>
        </w:rPr>
        <w:t xml:space="preserve">2013.05.12. </w:t>
      </w:r>
      <w:r>
        <w:rPr>
          <w:rStyle w:val="s3"/>
        </w:rPr>
        <w:t xml:space="preserve">№ 152-V ҚР </w:t>
      </w:r>
      <w:hyperlink r:id="rId4418" w:anchor="sub_id=272" w:history="1">
        <w:r>
          <w:rPr>
            <w:rStyle w:val="a3"/>
            <w:i/>
            <w:iCs/>
            <w:bdr w:val="none" w:sz="0" w:space="0" w:color="auto" w:frame="1"/>
          </w:rPr>
          <w:t>Заңымен</w:t>
        </w:r>
      </w:hyperlink>
      <w:r>
        <w:rPr>
          <w:rStyle w:val="s3"/>
        </w:rPr>
        <w:t xml:space="preserve"> 3-тармақ жаңа редакцияда (2009 ж. 1 қаңтардан бастап қолданысқа енгізілді) (</w:t>
      </w:r>
      <w:hyperlink r:id="rId4419" w:anchor="sub_id=272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Есепті салық кезеңінің соңында есепке жатқызылатын қосылған құн салығы сомасының өсетін қорытындылар декларациясы бойынша қалыптасқан, есептелген салық сомасынан асып кетуі нөлдік мөлшерлеме бойынша салынатын айналымдар бойынша, егер</w:t>
      </w:r>
      <w:r>
        <w:rPr>
          <w:rStyle w:val="s0"/>
        </w:rPr>
        <w:t xml:space="preserve"> бір мезгілде мынадай талаптар орындалса:</w:t>
      </w:r>
    </w:p>
    <w:p w:rsidR="00000000" w:rsidRDefault="003C5912">
      <w:pPr>
        <w:ind w:firstLine="400"/>
        <w:jc w:val="both"/>
      </w:pPr>
      <w:r>
        <w:rPr>
          <w:rStyle w:val="s0"/>
        </w:rPr>
        <w:t>1) қосылған құн салығын төлеуші нөлдік мөлшерлеме бойынша салық салынатын тауарларды, жұмыстарды, көрсетілетін қызметтерді тұрақты түрде өткізуді жүзеге асырса;</w:t>
      </w:r>
    </w:p>
    <w:p w:rsidR="00000000" w:rsidRDefault="003C5912">
      <w:pPr>
        <w:ind w:firstLine="400"/>
        <w:jc w:val="both"/>
      </w:pPr>
      <w:r>
        <w:rPr>
          <w:rStyle w:val="s0"/>
        </w:rPr>
        <w:t>2) нөлдік мөлшерлеме бойынша салық салынатын айналымд</w:t>
      </w:r>
      <w:r>
        <w:rPr>
          <w:rStyle w:val="s0"/>
        </w:rPr>
        <w:t>ар жасалған және декларацияда ол бойынша қосылған құн салығының асып кетуін қайтару туралы талап көрсетілген салық кезеңі ішінде нөлдік мөлшерлеме бойынша салық салынатын өткізу бойынша айналым өткізу бойынша салық салынатын жалпы айналымның кемінде 70 пай</w:t>
      </w:r>
      <w:r>
        <w:rPr>
          <w:rStyle w:val="s0"/>
        </w:rPr>
        <w:t>ызын құрайтын болса, қайтарылуға жатады.</w:t>
      </w:r>
    </w:p>
    <w:p w:rsidR="00000000" w:rsidRDefault="003C5912">
      <w:pPr>
        <w:ind w:firstLine="400"/>
        <w:jc w:val="both"/>
      </w:pPr>
      <w:r>
        <w:rPr>
          <w:rStyle w:val="s0"/>
        </w:rPr>
        <w:t xml:space="preserve">Осы тармақтың ережелері осы Кодекстің </w:t>
      </w:r>
      <w:hyperlink r:id="rId4420" w:anchor="sub_id=2740000" w:history="1">
        <w:r>
          <w:rPr>
            <w:rStyle w:val="a3"/>
          </w:rPr>
          <w:t>274-бабында</w:t>
        </w:r>
      </w:hyperlink>
      <w:r>
        <w:rPr>
          <w:rStyle w:val="s0"/>
        </w:rPr>
        <w:t xml:space="preserve"> көзделген қосылған құн салығының асып кетуін қайтарудың оңайлатылған тәртібін қо</w:t>
      </w:r>
      <w:r>
        <w:rPr>
          <w:rStyle w:val="s0"/>
        </w:rPr>
        <w:t>лдануға құқығы бар салық төлеушілерге қолданылмайды.</w:t>
      </w:r>
    </w:p>
    <w:p w:rsidR="00000000" w:rsidRDefault="003C5912">
      <w:pPr>
        <w:ind w:firstLine="400"/>
        <w:jc w:val="both"/>
      </w:pPr>
      <w:r>
        <w:rPr>
          <w:rStyle w:val="s0"/>
        </w:rPr>
        <w:t xml:space="preserve">4. Қазақстан Республикасының Үкіметі осы баптың 3-тармағының 1) тармақшасында көзделген </w:t>
      </w:r>
      <w:hyperlink r:id="rId4421" w:anchor="sub_id=10" w:history="1">
        <w:r>
          <w:rPr>
            <w:rStyle w:val="a3"/>
          </w:rPr>
          <w:t>нөлдік ставка бойынша салық салынатын тауарлар өткізуді, жұмыстар орындауды, қызмет көрсетулерді тұрақты өткізуге жатқызу өлшемдерін белгілеуді</w:t>
        </w:r>
      </w:hyperlink>
      <w:r>
        <w:rPr>
          <w:rStyle w:val="s0"/>
        </w:rPr>
        <w:t xml:space="preserve"> және мынадай: </w:t>
      </w:r>
    </w:p>
    <w:p w:rsidR="00000000" w:rsidRDefault="003C5912">
      <w:pPr>
        <w:ind w:firstLine="400"/>
        <w:jc w:val="both"/>
      </w:pPr>
      <w:r>
        <w:rPr>
          <w:rStyle w:val="s0"/>
        </w:rPr>
        <w:t>1) осы баптың 3-тармағында белгіленген талаптар орындалмаған жағдайда, нөлдік ставка бойынша салы</w:t>
      </w:r>
      <w:r>
        <w:rPr>
          <w:rStyle w:val="s0"/>
        </w:rPr>
        <w:t>қ</w:t>
      </w:r>
      <w:r>
        <w:rPr>
          <w:rStyle w:val="s0"/>
        </w:rPr>
        <w:t xml:space="preserve"> салынатын айналымға байланысты;</w:t>
      </w:r>
    </w:p>
    <w:p w:rsidR="00000000" w:rsidRDefault="003C5912">
      <w:pPr>
        <w:ind w:firstLine="400"/>
        <w:jc w:val="both"/>
      </w:pPr>
      <w:r>
        <w:rPr>
          <w:rStyle w:val="s0"/>
        </w:rPr>
        <w:t xml:space="preserve">2) осы баптың 1-тармағының 1) тармақшасының екінші бөлігінде көзделген </w:t>
      </w:r>
      <w:hyperlink r:id="rId4422" w:history="1">
        <w:r>
          <w:rPr>
            <w:rStyle w:val="a3"/>
          </w:rPr>
          <w:t>қайтарылуға</w:t>
        </w:r>
        <w:r>
          <w:rPr>
            <w:rStyle w:val="a3"/>
          </w:rPr>
          <w:t xml:space="preserve"> жататын қосылған құн салығының асып кеткен сомасын айқындау тәртібін</w:t>
        </w:r>
      </w:hyperlink>
      <w:r>
        <w:rPr>
          <w:rStyle w:val="s0"/>
        </w:rPr>
        <w:t xml:space="preserve"> белгі</w:t>
      </w:r>
      <w:r>
        <w:rPr>
          <w:rStyle w:val="s0"/>
        </w:rPr>
        <w:t xml:space="preserve">лейді. </w:t>
      </w:r>
    </w:p>
    <w:p w:rsidR="00000000" w:rsidRDefault="003C5912">
      <w:pPr>
        <w:jc w:val="both"/>
      </w:pPr>
      <w:r>
        <w:rPr>
          <w:rStyle w:val="s3"/>
        </w:rPr>
        <w:t xml:space="preserve">2013.05.12. № 152-V ҚР </w:t>
      </w:r>
      <w:hyperlink r:id="rId4423" w:anchor="sub_id=272" w:history="1">
        <w:r>
          <w:rPr>
            <w:rStyle w:val="a3"/>
            <w:i/>
            <w:iCs/>
            <w:bdr w:val="none" w:sz="0" w:space="0" w:color="auto" w:frame="1"/>
          </w:rPr>
          <w:t>Заңымен</w:t>
        </w:r>
      </w:hyperlink>
      <w:r>
        <w:rPr>
          <w:rStyle w:val="s3"/>
        </w:rPr>
        <w:t xml:space="preserve"> 5-тармақпен толықтырылды (2014 ж. 1 қаңтардан бастап қолданысқа енгізілді) </w:t>
      </w:r>
    </w:p>
    <w:p w:rsidR="00000000" w:rsidRDefault="003C5912">
      <w:pPr>
        <w:ind w:firstLine="400"/>
        <w:jc w:val="both"/>
      </w:pPr>
      <w:r>
        <w:rPr>
          <w:rStyle w:val="s0"/>
        </w:rPr>
        <w:t>5. Асып кеткен қосылған құн салығын қайтару қағидаларын Қаза</w:t>
      </w:r>
      <w:r>
        <w:rPr>
          <w:rStyle w:val="s0"/>
        </w:rPr>
        <w:t>қстан</w:t>
      </w:r>
      <w:r>
        <w:rPr>
          <w:rStyle w:val="s0"/>
        </w:rPr>
        <w:t xml:space="preserve"> Республикасының Үкіметі бекітеді.</w:t>
      </w:r>
    </w:p>
    <w:p w:rsidR="00000000" w:rsidRDefault="003C5912">
      <w:pPr>
        <w:ind w:firstLine="400"/>
        <w:jc w:val="both"/>
      </w:pPr>
      <w:r>
        <w:rPr>
          <w:rStyle w:val="s0"/>
        </w:rPr>
        <w:t> </w:t>
      </w:r>
    </w:p>
    <w:p w:rsidR="00000000" w:rsidRDefault="003C5912">
      <w:pPr>
        <w:ind w:firstLine="400"/>
        <w:jc w:val="both"/>
      </w:pPr>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3C5912">
      <w:pPr>
        <w:ind w:firstLine="400"/>
        <w:jc w:val="both"/>
      </w:pPr>
      <w:r>
        <w:rPr>
          <w:rStyle w:val="s0"/>
        </w:rPr>
        <w:t>1. Қосылған құн салығының асып кеткен сомасын салық төлеушіге қайтару:</w:t>
      </w:r>
    </w:p>
    <w:p w:rsidR="00000000" w:rsidRDefault="003C5912">
      <w:pPr>
        <w:ind w:firstLine="400"/>
        <w:jc w:val="both"/>
      </w:pPr>
      <w:r>
        <w:rPr>
          <w:rStyle w:val="s0"/>
        </w:rPr>
        <w:t xml:space="preserve">1) егер осы Кодектің </w:t>
      </w:r>
      <w:hyperlink r:id="rId4424" w:anchor="sub_id=2740000" w:history="1">
        <w:r>
          <w:rPr>
            <w:rStyle w:val="a3"/>
          </w:rPr>
          <w:t>274-бабында</w:t>
        </w:r>
      </w:hyperlink>
      <w:r>
        <w:rPr>
          <w:rStyle w:val="s0"/>
        </w:rPr>
        <w:t xml:space="preserve"> өзгеше белгіленбесе, осы бапта белгіленген тәртіппен және мерзімде;</w:t>
      </w:r>
    </w:p>
    <w:p w:rsidR="00000000" w:rsidRDefault="003C5912">
      <w:pPr>
        <w:jc w:val="both"/>
      </w:pPr>
      <w:r>
        <w:rPr>
          <w:rStyle w:val="s3"/>
        </w:rPr>
        <w:t xml:space="preserve">2008.10.12  № 100-IV ҚР Заңның </w:t>
      </w:r>
      <w:hyperlink r:id="rId4425" w:anchor="sub_id=480000" w:history="1">
        <w:r>
          <w:rPr>
            <w:rStyle w:val="a3"/>
            <w:i/>
            <w:iCs/>
            <w:bdr w:val="none" w:sz="0" w:space="0" w:color="auto" w:frame="1"/>
          </w:rPr>
          <w:t>48 бабына</w:t>
        </w:r>
      </w:hyperlink>
      <w:r>
        <w:rPr>
          <w:rStyle w:val="s3"/>
        </w:rPr>
        <w:t xml:space="preserve"> сәйкес 274-бапта көзделген қосылған құн салығының асып кеткен сомасын қайтарудың оңайлатылған тәртібін қолданбайтын және (немесе) нөлдiк ставка бойынша салық салынатын айналымдарды жүзеге асырмайтын салық төлеушiлер үшiн 2</w:t>
      </w:r>
      <w:r>
        <w:rPr>
          <w:rStyle w:val="s3"/>
        </w:rPr>
        <w:t>73-баптың 1-тармағы 2) тармақшасыныын колдануы 2009 жылғы 1 шiлдеге дейiн тоқтатылды</w:t>
      </w:r>
    </w:p>
    <w:p w:rsidR="00000000" w:rsidRDefault="003C5912">
      <w:pPr>
        <w:ind w:firstLine="400"/>
        <w:jc w:val="both"/>
      </w:pPr>
      <w:r>
        <w:rPr>
          <w:rStyle w:val="s0"/>
        </w:rPr>
        <w:t>2) салық кезеңі ішінде қосылған құн салығы жөніндегі декларацияда аталған қайтару туралы оның талабының негізінде жүзеге асырылады.</w:t>
      </w:r>
    </w:p>
    <w:p w:rsidR="00000000" w:rsidRDefault="003C5912">
      <w:pPr>
        <w:ind w:firstLine="400"/>
        <w:jc w:val="both"/>
      </w:pPr>
      <w:r>
        <w:rPr>
          <w:rStyle w:val="s0"/>
        </w:rPr>
        <w:t>2. Егер қосылған құн салығын төлеуші са</w:t>
      </w:r>
      <w:r>
        <w:rPr>
          <w:rStyle w:val="s0"/>
        </w:rPr>
        <w:t>лық кезеңі ішінде қосылған құн салығы жөніндегі декларацияда қосылған құн салығының асып кеткен сомасын қайтару туралы талапты көрсетпесе, онда бұл асып кеткен сома алдағы қосылған құн салығы бойынша төлемдер есебіне жатқызылады немесе қайтарылуға ұсынылуы</w:t>
      </w:r>
      <w:r>
        <w:rPr>
          <w:rStyle w:val="s0"/>
        </w:rPr>
        <w:t xml:space="preserve"> мүмкін.</w:t>
      </w:r>
    </w:p>
    <w:p w:rsidR="00000000" w:rsidRDefault="003C5912">
      <w:pPr>
        <w:ind w:firstLine="400"/>
        <w:jc w:val="both"/>
      </w:pPr>
      <w:r>
        <w:rPr>
          <w:rStyle w:val="s0"/>
        </w:rPr>
        <w:t xml:space="preserve">Бұл ретте қосылған құн салығын төлеушінің осы Кодекстің </w:t>
      </w:r>
      <w:hyperlink r:id="rId4426" w:anchor="sub_id=460000" w:history="1">
        <w:r>
          <w:rPr>
            <w:rStyle w:val="a3"/>
          </w:rPr>
          <w:t>46-бабында</w:t>
        </w:r>
      </w:hyperlink>
      <w:r>
        <w:rPr>
          <w:rStyle w:val="s0"/>
        </w:rPr>
        <w:t xml:space="preserve"> белгіленген талап қою мерзімі ішінде, 2009 жылдың 1 қаңтарынан кейін қалыптасқан қосылған құн са</w:t>
      </w:r>
      <w:r>
        <w:rPr>
          <w:rStyle w:val="s0"/>
        </w:rPr>
        <w:t>лығының асып кеткен сомасын қайтаруға құқығы бар.</w:t>
      </w:r>
    </w:p>
    <w:p w:rsidR="00000000" w:rsidRDefault="003C5912">
      <w:pPr>
        <w:ind w:firstLine="400"/>
        <w:jc w:val="both"/>
      </w:pPr>
      <w:r>
        <w:rPr>
          <w:rStyle w:val="s0"/>
        </w:rPr>
        <w:t xml:space="preserve">3. Егер осы баптың 4-тармағында және осы Кодекстің </w:t>
      </w:r>
      <w:hyperlink r:id="rId4427" w:anchor="sub_id=2740000" w:history="1">
        <w:r>
          <w:rPr>
            <w:rStyle w:val="a3"/>
          </w:rPr>
          <w:t>274-бабында</w:t>
        </w:r>
      </w:hyperlink>
      <w:r>
        <w:rPr>
          <w:rStyle w:val="s0"/>
        </w:rPr>
        <w:t xml:space="preserve"> өзгеше белгіленбесе, салықтық тексеру нәтижелерімен растал</w:t>
      </w:r>
      <w:r>
        <w:rPr>
          <w:rStyle w:val="s0"/>
        </w:rPr>
        <w:t>ған</w:t>
      </w:r>
      <w:r>
        <w:rPr>
          <w:rStyle w:val="s0"/>
        </w:rPr>
        <w:t xml:space="preserve"> қосылған құн салығының асып кеткен сомасын қайтару салық кезеңі ішінде қайтару туралы талап көрсетілген қосылған құн салығы жөніндегі декларация табыс етілген күннен бастап күнтізбелік жүз сексен күн ішінде жүргізіледі.</w:t>
      </w:r>
    </w:p>
    <w:p w:rsidR="00000000" w:rsidRDefault="003C5912">
      <w:pPr>
        <w:ind w:firstLine="400"/>
        <w:jc w:val="both"/>
      </w:pPr>
      <w:r>
        <w:rPr>
          <w:rStyle w:val="s0"/>
        </w:rPr>
        <w:t>Осы тармақтың мақсатында:</w:t>
      </w:r>
    </w:p>
    <w:p w:rsidR="00000000" w:rsidRDefault="003C5912">
      <w:pPr>
        <w:ind w:firstLine="400"/>
        <w:jc w:val="both"/>
      </w:pPr>
      <w:r>
        <w:rPr>
          <w:rStyle w:val="s0"/>
        </w:rPr>
        <w:t>1) қай</w:t>
      </w:r>
      <w:r>
        <w:rPr>
          <w:rStyle w:val="s0"/>
        </w:rPr>
        <w:t>таруға ұсынылған қосылған құн салығының асып кеткен сомасының дұрыстығын растайтын салықтық тексеру актісі;</w:t>
      </w:r>
    </w:p>
    <w:p w:rsidR="00000000" w:rsidRDefault="003C5912">
      <w:pPr>
        <w:ind w:firstLine="400"/>
        <w:jc w:val="both"/>
      </w:pPr>
      <w:r>
        <w:rPr>
          <w:rStyle w:val="s0"/>
        </w:rPr>
        <w:t xml:space="preserve">2) осы Кодекстің </w:t>
      </w:r>
      <w:hyperlink r:id="rId4428" w:anchor="sub_id=6351000" w:history="1">
        <w:r>
          <w:rPr>
            <w:rStyle w:val="a3"/>
          </w:rPr>
          <w:t>635-бабының 10-тармағында</w:t>
        </w:r>
      </w:hyperlink>
      <w:r>
        <w:rPr>
          <w:rStyle w:val="s0"/>
        </w:rPr>
        <w:t xml:space="preserve"> көзделген жағдайда, </w:t>
      </w:r>
      <w:r>
        <w:rPr>
          <w:rStyle w:val="s0"/>
        </w:rPr>
        <w:t>ресімделген салықтық тексеру актісіне қорытынды;</w:t>
      </w:r>
    </w:p>
    <w:p w:rsidR="00000000" w:rsidRDefault="003C5912">
      <w:pPr>
        <w:jc w:val="both"/>
      </w:pPr>
      <w:r>
        <w:rPr>
          <w:rStyle w:val="s3"/>
        </w:rPr>
        <w:t xml:space="preserve">2010.30.06. № 297-ІV ҚР </w:t>
      </w:r>
      <w:hyperlink r:id="rId4429" w:anchor="sub_id=657"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430" w:anchor="sub_id=273030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3) нөлдік ставка бойынша салық салынған айналым болған кезде, осы Кодекстің </w:t>
      </w:r>
      <w:hyperlink r:id="rId4431" w:anchor="sub_id=2430000" w:history="1">
        <w:r>
          <w:rPr>
            <w:rStyle w:val="a3"/>
          </w:rPr>
          <w:t>243 - 245-баптарына</w:t>
        </w:r>
      </w:hyperlink>
      <w:r>
        <w:rPr>
          <w:rStyle w:val="s0"/>
        </w:rPr>
        <w:t xml:space="preserve">, сондай-ақ </w:t>
      </w:r>
      <w:hyperlink r:id="rId4432" w:anchor="sub_id=276110000" w:history="1">
        <w:r>
          <w:rPr>
            <w:rStyle w:val="a3"/>
          </w:rPr>
          <w:t>276-11 - 276-13-баптарына</w:t>
        </w:r>
      </w:hyperlink>
      <w:r>
        <w:t xml:space="preserve"> </w:t>
      </w:r>
      <w:r>
        <w:rPr>
          <w:rStyle w:val="s0"/>
        </w:rPr>
        <w:t>сәйкес нөлдік ставка бойынша салық салынатын айналымдарды растайтын құжаттар қосылған құн салығының асып ке</w:t>
      </w:r>
      <w:r>
        <w:rPr>
          <w:rStyle w:val="s0"/>
        </w:rPr>
        <w:t>ткен сомасын қайтару үшін негіз болып табылады.</w:t>
      </w:r>
    </w:p>
    <w:p w:rsidR="00000000" w:rsidRDefault="003C5912">
      <w:pPr>
        <w:ind w:firstLine="400"/>
        <w:jc w:val="both"/>
      </w:pPr>
      <w:r>
        <w:rPr>
          <w:rStyle w:val="s0"/>
        </w:rPr>
        <w:t xml:space="preserve">4. Осы Кодекстің </w:t>
      </w:r>
      <w:hyperlink r:id="rId4433" w:anchor="sub_id=2740200" w:history="1">
        <w:r>
          <w:rPr>
            <w:rStyle w:val="a3"/>
          </w:rPr>
          <w:t>274-бабының 2-тармағында</w:t>
        </w:r>
      </w:hyperlink>
      <w:r>
        <w:rPr>
          <w:rStyle w:val="s0"/>
        </w:rPr>
        <w:t xml:space="preserve"> аталғандарды қоспағанда, салық кезеңі ішіндегі өткізу бойынша жалпы салық салынат</w:t>
      </w:r>
      <w:r>
        <w:rPr>
          <w:rStyle w:val="s0"/>
        </w:rPr>
        <w:t xml:space="preserve">ын айналымда кемінде 70 процентті құрайтын нөлдік ставка бойынша салық салынатын айналымдарды жүзеге асыратын қосылған құн салығын төлеушіге, қайтару туралы талап көрсетілген қосылған құн салығы жөніндегі декларация табыс етілген кезден бастап алпыс жұмыс </w:t>
      </w:r>
      <w:r>
        <w:rPr>
          <w:rStyle w:val="s0"/>
        </w:rPr>
        <w:t>күні ішінде қайтару жүргізіледі.</w:t>
      </w:r>
    </w:p>
    <w:p w:rsidR="00000000" w:rsidRDefault="003C5912">
      <w:pPr>
        <w:ind w:firstLine="400"/>
        <w:jc w:val="both"/>
      </w:pPr>
      <w:r>
        <w:rPr>
          <w:rStyle w:val="s0"/>
        </w:rPr>
        <w:t>Осы тармақтың мақсатында:</w:t>
      </w:r>
    </w:p>
    <w:p w:rsidR="00000000" w:rsidRDefault="003C5912">
      <w:pPr>
        <w:ind w:firstLine="400"/>
        <w:jc w:val="both"/>
      </w:pPr>
      <w:r>
        <w:rPr>
          <w:rStyle w:val="s0"/>
        </w:rPr>
        <w:t>1) қайтаруға ұсынылған қосылған құн салығы сомасының дұрыстығын растайтын салықтық тексеру актісі;</w:t>
      </w:r>
    </w:p>
    <w:p w:rsidR="00000000" w:rsidRDefault="003C5912">
      <w:pPr>
        <w:jc w:val="both"/>
      </w:pPr>
      <w:r>
        <w:rPr>
          <w:rStyle w:val="s3"/>
        </w:rPr>
        <w:t xml:space="preserve">2010.30.06. № 297-ІV ҚР </w:t>
      </w:r>
      <w:hyperlink r:id="rId4434" w:anchor="sub_id=657"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435" w:anchor="sub_id=273040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2) осы Кодекстің </w:t>
      </w:r>
      <w:hyperlink r:id="rId4436" w:anchor="sub_id=2430000" w:history="1">
        <w:r>
          <w:rPr>
            <w:rStyle w:val="a3"/>
          </w:rPr>
          <w:t>243-245-баптарына</w:t>
        </w:r>
      </w:hyperlink>
      <w:r>
        <w:rPr>
          <w:rStyle w:val="s0"/>
        </w:rPr>
        <w:t xml:space="preserve">, сондай-ақ </w:t>
      </w:r>
      <w:hyperlink r:id="rId4437" w:anchor="sub_id=276110000" w:history="1">
        <w:r>
          <w:rPr>
            <w:rStyle w:val="a3"/>
          </w:rPr>
          <w:t>276-11 - 276-13-баптарына</w:t>
        </w:r>
      </w:hyperlink>
      <w:r>
        <w:rPr>
          <w:rStyle w:val="s0"/>
        </w:rPr>
        <w:t xml:space="preserve"> сәйкес нөлдік ставка бойынша салық салынатын айналымдарды растайтын құжаттар;</w:t>
      </w:r>
    </w:p>
    <w:p w:rsidR="00000000" w:rsidRDefault="003C5912">
      <w:pPr>
        <w:ind w:firstLine="400"/>
        <w:jc w:val="both"/>
      </w:pPr>
      <w:r>
        <w:rPr>
          <w:rStyle w:val="s0"/>
        </w:rPr>
        <w:t>3)</w:t>
      </w:r>
      <w:r>
        <w:rPr>
          <w:rStyle w:val="s0"/>
        </w:rPr>
        <w:t xml:space="preserve"> осы Кодекстің </w:t>
      </w:r>
      <w:hyperlink r:id="rId4438" w:anchor="sub_id=6340000" w:history="1">
        <w:r>
          <w:rPr>
            <w:rStyle w:val="a3"/>
          </w:rPr>
          <w:t>634-бабының 10-тармағында</w:t>
        </w:r>
      </w:hyperlink>
      <w:r>
        <w:rPr>
          <w:rStyle w:val="s0"/>
        </w:rPr>
        <w:t xml:space="preserve"> көзделген жағдайда, ресімделген салықтық тексеру актісіне қорытынды қосылған құн салығының асып кеткен сомасын қайтару үшін негіз </w:t>
      </w:r>
      <w:r>
        <w:rPr>
          <w:rStyle w:val="s0"/>
        </w:rPr>
        <w:t>болып табылады.</w:t>
      </w:r>
    </w:p>
    <w:p w:rsidR="00000000" w:rsidRDefault="003C5912">
      <w:pPr>
        <w:ind w:firstLine="400"/>
        <w:jc w:val="both"/>
      </w:pPr>
      <w:r>
        <w:rPr>
          <w:rStyle w:val="s0"/>
        </w:rPr>
        <w:t>5. Қосылған құн салығының асып кетуі:</w:t>
      </w:r>
    </w:p>
    <w:p w:rsidR="00000000" w:rsidRDefault="003C5912">
      <w:pPr>
        <w:jc w:val="both"/>
      </w:pPr>
      <w:r>
        <w:rPr>
          <w:rStyle w:val="s3"/>
        </w:rPr>
        <w:t xml:space="preserve">2010.21.01. № 242-IV </w:t>
      </w:r>
      <w:hyperlink r:id="rId4439" w:anchor="sub_id=506"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4440" w:anchor="sub_id=2730501"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мыналар:</w:t>
      </w:r>
    </w:p>
    <w:p w:rsidR="00000000" w:rsidRDefault="003C5912">
      <w:pPr>
        <w:ind w:firstLine="400"/>
        <w:jc w:val="both"/>
      </w:pPr>
      <w:r>
        <w:rPr>
          <w:rStyle w:val="s0"/>
        </w:rPr>
        <w:t>шағын бизнес субъектілері;</w:t>
      </w:r>
    </w:p>
    <w:p w:rsidR="00000000" w:rsidRDefault="003C5912">
      <w:pPr>
        <w:ind w:firstLine="400"/>
        <w:jc w:val="both"/>
      </w:pPr>
      <w:r>
        <w:rPr>
          <w:rStyle w:val="s0"/>
        </w:rPr>
        <w:t>шаруа немесе фермер қожалықтары;</w:t>
      </w:r>
    </w:p>
    <w:p w:rsidR="00000000" w:rsidRDefault="003C5912">
      <w:pPr>
        <w:ind w:firstLine="400"/>
        <w:jc w:val="both"/>
      </w:pPr>
      <w:r>
        <w:rPr>
          <w:rStyle w:val="s0"/>
        </w:rPr>
        <w:t>ауыл шаруашылығы өнімдерін, акваөсіру (балық өсіру шаруашылығы) өнімін өндіруші-заңды тұлғалар және селолық тұтыну кооперативтері үшін белгіленген арнаулы салық режимдерінде бюджетпен есеп айырысуды жүзеге асыратын салық төлеушіге;</w:t>
      </w:r>
    </w:p>
    <w:p w:rsidR="00000000" w:rsidRDefault="003C5912">
      <w:pPr>
        <w:jc w:val="both"/>
      </w:pPr>
      <w:r>
        <w:rPr>
          <w:rStyle w:val="s3"/>
        </w:rPr>
        <w:t xml:space="preserve">2012.26.12. № 61-V ҚР </w:t>
      </w:r>
      <w:hyperlink r:id="rId4441" w:anchor="sub_id=273"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4442" w:anchor="sub_id=2730502"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3C5912">
      <w:pPr>
        <w:ind w:firstLine="400"/>
        <w:jc w:val="both"/>
      </w:pPr>
      <w:r>
        <w:rPr>
          <w:rStyle w:val="s0"/>
        </w:rPr>
        <w:t xml:space="preserve">2) осы Кодекстің </w:t>
      </w:r>
      <w:hyperlink r:id="rId4443" w:anchor="sub_id=2670000" w:history="1">
        <w:r>
          <w:rPr>
            <w:rStyle w:val="a3"/>
          </w:rPr>
          <w:t>267-бабының</w:t>
        </w:r>
      </w:hyperlink>
      <w:r>
        <w:rPr>
          <w:rStyle w:val="s0"/>
        </w:rPr>
        <w:t xml:space="preserve"> ережелерін қолданған салық кезеңдері үшін салық төлеушіге қайтарылмайды.</w:t>
      </w:r>
    </w:p>
    <w:p w:rsidR="00000000" w:rsidRDefault="003C5912">
      <w:pPr>
        <w:ind w:firstLine="400"/>
        <w:jc w:val="both"/>
      </w:pPr>
      <w:r>
        <w:rPr>
          <w:rStyle w:val="s0"/>
        </w:rPr>
        <w:t>6. Бюджеттен қайтарылуға жататын қосылған құн салығының асып</w:t>
      </w:r>
      <w:r>
        <w:rPr>
          <w:rStyle w:val="s0"/>
        </w:rPr>
        <w:t xml:space="preserve"> кеткен сомасын салық төлеушіге осы Кодекстің </w:t>
      </w:r>
      <w:hyperlink r:id="rId4444" w:anchor="sub_id=6030000" w:history="1">
        <w:r>
          <w:rPr>
            <w:rStyle w:val="a3"/>
          </w:rPr>
          <w:t>603-бабында</w:t>
        </w:r>
      </w:hyperlink>
      <w:r>
        <w:rPr>
          <w:rStyle w:val="s0"/>
        </w:rPr>
        <w:t xml:space="preserve"> белгіленген тәртіппен қайтарылады.</w:t>
      </w:r>
    </w:p>
    <w:p w:rsidR="00000000" w:rsidRDefault="003C5912">
      <w:pPr>
        <w:ind w:firstLine="400"/>
        <w:jc w:val="both"/>
      </w:pPr>
      <w:r>
        <w:rPr>
          <w:rStyle w:val="s0"/>
        </w:rPr>
        <w:t>Бюджеттен қайтарылуға жатпайтын қосылған құн салығының асып кеткен сомасы қосы</w:t>
      </w:r>
      <w:r>
        <w:rPr>
          <w:rStyle w:val="s0"/>
        </w:rPr>
        <w:t xml:space="preserve">лған құн салығы бойынша алдағы төлемдердің шотына есептеледі. Импорт кезінде төлеуге жататын, сондай-ақ осы Кодекстің </w:t>
      </w:r>
      <w:hyperlink r:id="rId4445" w:anchor="sub_id=2410000" w:history="1">
        <w:r>
          <w:rPr>
            <w:rStyle w:val="a3"/>
          </w:rPr>
          <w:t>241-бабында</w:t>
        </w:r>
      </w:hyperlink>
      <w:r>
        <w:rPr>
          <w:rStyle w:val="s0"/>
        </w:rPr>
        <w:t xml:space="preserve"> көзделген қосылған құн салығын төлеу шоты</w:t>
      </w:r>
      <w:r>
        <w:rPr>
          <w:rStyle w:val="s0"/>
        </w:rPr>
        <w:t xml:space="preserve">на есепке жатқызу жүргізілмейді. </w:t>
      </w:r>
    </w:p>
    <w:p w:rsidR="00000000" w:rsidRDefault="003C5912">
      <w:pPr>
        <w:ind w:firstLine="400"/>
        <w:jc w:val="both"/>
      </w:pPr>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w:t>
      </w:r>
      <w:r>
        <w:rPr>
          <w:rStyle w:val="s0"/>
        </w:rPr>
        <w:t>ң</w:t>
      </w:r>
      <w:r>
        <w:rPr>
          <w:rStyle w:val="s0"/>
        </w:rPr>
        <w:t xml:space="preserve"> салықтық тексеру нәтижесі туралы хабарлама негізінде бюджетке төлеуіне жатады.</w:t>
      </w:r>
    </w:p>
    <w:p w:rsidR="00000000" w:rsidRDefault="003C5912">
      <w:pPr>
        <w:ind w:firstLine="400"/>
        <w:jc w:val="both"/>
      </w:pPr>
      <w:r>
        <w:rPr>
          <w:rStyle w:val="s0"/>
        </w:rPr>
        <w:t xml:space="preserve">Егер салық төлеушіге қосылған құн салығының асып кеткен сомасын қайтару осы Кодекстің </w:t>
      </w:r>
      <w:hyperlink r:id="rId4446" w:anchor="sub_id=6030400" w:history="1">
        <w:r>
          <w:rPr>
            <w:rStyle w:val="a3"/>
          </w:rPr>
          <w:t>603-бабының 4-тармағына</w:t>
        </w:r>
      </w:hyperlink>
      <w:r>
        <w:rPr>
          <w:rStyle w:val="s0"/>
        </w:rPr>
        <w:t xml:space="preserve"> сәйкес осы салық төлеушінің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w:t>
      </w:r>
      <w:r>
        <w:rPr>
          <w:rStyle w:val="s0"/>
        </w:rPr>
        <w:t>асына келетін өсімпұл салықтық тексерулердің нәтижесінде хабарлама негізінде бюджетке төленуге жатады.</w:t>
      </w:r>
    </w:p>
    <w:p w:rsidR="00000000" w:rsidRDefault="003C5912">
      <w:pPr>
        <w:ind w:firstLine="400"/>
        <w:jc w:val="both"/>
      </w:pPr>
      <w:r>
        <w:rPr>
          <w:rStyle w:val="s0"/>
        </w:rPr>
        <w:t xml:space="preserve">8. Осы баптың </w:t>
      </w:r>
      <w:hyperlink r:id="rId4447" w:anchor="sub_id=2730700" w:history="1">
        <w:r>
          <w:rPr>
            <w:rStyle w:val="a3"/>
          </w:rPr>
          <w:t>7-тармағында</w:t>
        </w:r>
      </w:hyperlink>
      <w:r>
        <w:rPr>
          <w:rStyle w:val="s0"/>
        </w:rPr>
        <w:t xml:space="preserve"> көрсетілген сомалар осы Кодекстің </w:t>
      </w:r>
      <w:hyperlink r:id="rId4448" w:anchor="sub_id=6030400" w:history="1">
        <w:r>
          <w:rPr>
            <w:rStyle w:val="a3"/>
          </w:rPr>
          <w:t>603-бабының 4-тармағында</w:t>
        </w:r>
      </w:hyperlink>
      <w:r>
        <w:rPr>
          <w:rStyle w:val="s0"/>
        </w:rPr>
        <w:t xml:space="preserve"> көрсетілген мөлшерде салық төлеушінің осы сомаларды аударған күнінен бастап әр күн үшін өсімпұл есептен шығарыла отырып бюджетке төленуге жатады. </w:t>
      </w:r>
    </w:p>
    <w:p w:rsidR="00000000" w:rsidRDefault="003C5912">
      <w:pPr>
        <w:ind w:firstLine="400"/>
        <w:jc w:val="both"/>
      </w:pPr>
      <w:r>
        <w:rPr>
          <w:rStyle w:val="s0"/>
          <w:b/>
          <w:bCs/>
        </w:rPr>
        <w:t> </w:t>
      </w:r>
    </w:p>
    <w:p w:rsidR="00000000" w:rsidRDefault="003C5912">
      <w:pPr>
        <w:ind w:firstLine="400"/>
        <w:jc w:val="both"/>
      </w:pPr>
      <w:r>
        <w:rPr>
          <w:rStyle w:val="s0"/>
          <w:b/>
          <w:bCs/>
        </w:rPr>
        <w:t>274-</w:t>
      </w:r>
      <w:r>
        <w:rPr>
          <w:rStyle w:val="s0"/>
          <w:b/>
          <w:bCs/>
        </w:rPr>
        <w:t>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3C5912">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3C5912">
      <w:pPr>
        <w:ind w:firstLine="400"/>
        <w:jc w:val="both"/>
      </w:pPr>
      <w:r>
        <w:rPr>
          <w:rStyle w:val="s0"/>
        </w:rPr>
        <w:t>2</w:t>
      </w:r>
      <w:r>
        <w:rPr>
          <w:rStyle w:val="s0"/>
        </w:rPr>
        <w:t xml:space="preserve">. Қосылған құн салығының асып кеткен сомасын қайтару туралы талапты көрсете отырып, қосылған құн салығы жөніндегі декларацияны табыс еткен: </w:t>
      </w:r>
    </w:p>
    <w:p w:rsidR="00000000" w:rsidRDefault="003C5912">
      <w:pPr>
        <w:jc w:val="both"/>
      </w:pPr>
      <w:r>
        <w:rPr>
          <w:rStyle w:val="s3"/>
        </w:rPr>
        <w:t xml:space="preserve">2012.26.12. № 61-V ҚР </w:t>
      </w:r>
      <w:hyperlink r:id="rId4449" w:anchor="sub_id=274" w:history="1">
        <w:r>
          <w:rPr>
            <w:rStyle w:val="a3"/>
            <w:i/>
            <w:iCs/>
            <w:bdr w:val="none" w:sz="0" w:space="0" w:color="auto" w:frame="1"/>
          </w:rPr>
          <w:t>Заңымен</w:t>
        </w:r>
      </w:hyperlink>
      <w:r>
        <w:rPr>
          <w:rStyle w:val="s3"/>
        </w:rPr>
        <w:t xml:space="preserve"> </w:t>
      </w:r>
      <w:r>
        <w:rPr>
          <w:rStyle w:val="s3"/>
        </w:rPr>
        <w:t>1) тармақша өзгертілді (2013 ж. 1 қаңтардан бастап қолданысқа енгізілді) (</w:t>
      </w:r>
      <w:hyperlink r:id="rId4450" w:anchor="sub_id=2740201"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1) </w:t>
      </w:r>
      <w:hyperlink r:id="rId4451" w:history="1">
        <w:r>
          <w:rPr>
            <w:rStyle w:val="a3"/>
          </w:rPr>
          <w:t>ірі салық төлеу</w:t>
        </w:r>
        <w:r>
          <w:rPr>
            <w:rStyle w:val="a3"/>
          </w:rPr>
          <w:t>шілер</w:t>
        </w:r>
      </w:hyperlink>
      <w:r>
        <w:rPr>
          <w:rStyle w:val="s0"/>
        </w:rPr>
        <w:t xml:space="preserve"> мониторингінде кемінде он екі ай қатарынан тұрған және қосылған құн салығының асып кеткен сомасын қайтару туралы талапты көрсете отырып, қосылған құн салығы жөніндегі декларацияны табыс ететін күні салық есептілігін табыс ету бойынша орындалмаған сал</w:t>
      </w:r>
      <w:r>
        <w:rPr>
          <w:rStyle w:val="s0"/>
        </w:rPr>
        <w:t>ық міндеттемелері жоқ қосылған құн салығын төлеушілердің қосылған құн салығының асып кеткен сомасын қайтарудың оңайлатылған тәртібін қолдануға құқығы бар;</w:t>
      </w:r>
    </w:p>
    <w:p w:rsidR="00000000" w:rsidRDefault="003C5912">
      <w:pPr>
        <w:ind w:firstLine="400"/>
        <w:jc w:val="both"/>
      </w:pPr>
      <w:r>
        <w:rPr>
          <w:rStyle w:val="s0"/>
        </w:rPr>
        <w:t>Мониторингке жататын, осы тармақшада көзделген талаптарға сай келетін ірі салық төлеуші бөліну, бөлін</w:t>
      </w:r>
      <w:r>
        <w:rPr>
          <w:rStyle w:val="s0"/>
        </w:rPr>
        <w:t xml:space="preserve">іп шығу, қайта құрылу жолымен қайта ұйымдастырылған кезде қосылған құн салығының асып кеткен сомасын қайтарудың оңайлатылған тәртібін қолдану құқығы қайта ұйымдастырылған тұлғаның құқықтық мирасқорына (құқықтық мирасқорларына) өтеді. </w:t>
      </w:r>
    </w:p>
    <w:p w:rsidR="00000000" w:rsidRDefault="003C5912">
      <w:pPr>
        <w:ind w:firstLine="400"/>
        <w:jc w:val="both"/>
      </w:pPr>
      <w:r>
        <w:rPr>
          <w:rStyle w:val="s0"/>
        </w:rPr>
        <w:t>Мониторингке жататын,</w:t>
      </w:r>
      <w:r>
        <w:rPr>
          <w:rStyle w:val="s0"/>
        </w:rPr>
        <w:t xml:space="preserve"> осы тармақшада көзделген талаптарға сай келетін ірі салық төлеушілер қосылу немесе бірігу жолымен қайта ұйымдастырылған кезде, қосылу немесе бірігу жолымен қайта ұйымдастырылған барлық заңды тұлғалар қайта ұйымдастырылуға дейін мониторингке жататын ірі са</w:t>
      </w:r>
      <w:r>
        <w:rPr>
          <w:rStyle w:val="s0"/>
        </w:rPr>
        <w:t xml:space="preserve">лық төлеушілер болып табылған жағдайда, қосылған құн салығының асып кеткен сомасын қайтарудың оңайлатылған тәртібін қолдану құқығы құқықтық мирасқорға өтеді. </w:t>
      </w:r>
    </w:p>
    <w:p w:rsidR="00000000" w:rsidRDefault="003C5912">
      <w:pPr>
        <w:ind w:firstLine="400"/>
        <w:jc w:val="both"/>
      </w:pPr>
      <w:r>
        <w:rPr>
          <w:rStyle w:val="s0"/>
        </w:rPr>
        <w:t>Осы тармақшаның екінші және үшінші абзацтарында аталған құқықтық мирасқорға (құқықтық мирасқорлар</w:t>
      </w:r>
      <w:r>
        <w:rPr>
          <w:rStyle w:val="s0"/>
        </w:rPr>
        <w:t>ға</w:t>
      </w:r>
      <w:r>
        <w:rPr>
          <w:rStyle w:val="s0"/>
        </w:rPr>
        <w:t xml:space="preserve">) қатысты қосылған құн салығының асып кеткен сомасын қайтарудың оңайлатылған тәртібін қолдану құқығы мониторингке жататын ірі салық төлеушілердің жаңа тізбесі қолданысқа енгізілгенге дейін әрекет етеді. </w:t>
      </w:r>
    </w:p>
    <w:p w:rsidR="00000000" w:rsidRDefault="003C5912">
      <w:pPr>
        <w:ind w:firstLine="400"/>
        <w:jc w:val="both"/>
      </w:pPr>
      <w:r>
        <w:rPr>
          <w:rStyle w:val="s0"/>
        </w:rPr>
        <w:t>Бұл ретте есепті салық кезеңінде қалыптасқан қосыл</w:t>
      </w:r>
      <w:r>
        <w:rPr>
          <w:rStyle w:val="s0"/>
        </w:rPr>
        <w:t>ған</w:t>
      </w:r>
      <w:r>
        <w:rPr>
          <w:rStyle w:val="s0"/>
        </w:rPr>
        <w:t xml:space="preserve"> құн салығының асып кету сомасының 70 пайызынан аспайтын мөлшердегі қосылған құн салығының асып кетуі оңайлатылған тәртіппен қайтарылуға жатады;</w:t>
      </w:r>
    </w:p>
    <w:p w:rsidR="00000000" w:rsidRDefault="003C5912">
      <w:pPr>
        <w:jc w:val="both"/>
      </w:pPr>
      <w:r>
        <w:rPr>
          <w:rStyle w:val="s3"/>
        </w:rPr>
        <w:t xml:space="preserve">2011.19.01. № 395-IV ҚР </w:t>
      </w:r>
      <w:hyperlink r:id="rId4452" w:anchor="sub_id=311" w:history="1">
        <w:r>
          <w:rPr>
            <w:rStyle w:val="a3"/>
            <w:i/>
            <w:iCs/>
            <w:bdr w:val="none" w:sz="0" w:space="0" w:color="auto" w:frame="1"/>
          </w:rPr>
          <w:t>Заң</w:t>
        </w:r>
        <w:r>
          <w:rPr>
            <w:rStyle w:val="a3"/>
            <w:i/>
            <w:iCs/>
            <w:bdr w:val="none" w:sz="0" w:space="0" w:color="auto" w:frame="1"/>
          </w:rPr>
          <w:t>ымен</w:t>
        </w:r>
      </w:hyperlink>
      <w:r>
        <w:rPr>
          <w:rStyle w:val="s3"/>
        </w:rPr>
        <w:t xml:space="preserve"> 1-1) тармақшамен толықтырылды (2011 жылғы 1 қаңтардан бастап қолданысқа енгізілді)</w:t>
      </w:r>
    </w:p>
    <w:p w:rsidR="00000000" w:rsidRDefault="003C5912">
      <w:pPr>
        <w:ind w:firstLine="400"/>
        <w:jc w:val="both"/>
      </w:pPr>
      <w:r>
        <w:rPr>
          <w:rStyle w:val="s0"/>
        </w:rPr>
        <w:t xml:space="preserve">1-1) қосылған құн салығының асып кеткен сомасын қайтару туралы талап көрсетiлген, қосылған құн салығы жөніндегі декларацияны табыс ету күнi салық есептілігiн табыс ету </w:t>
      </w:r>
      <w:r>
        <w:rPr>
          <w:rStyle w:val="s0"/>
        </w:rPr>
        <w:t xml:space="preserve">бойынша орындалмаған салық мiндеттемелерi жоқ, осы Кодекстiң </w:t>
      </w:r>
      <w:hyperlink r:id="rId4453" w:anchor="sub_id=135010000" w:history="1">
        <w:r>
          <w:rPr>
            <w:rStyle w:val="a3"/>
          </w:rPr>
          <w:t>135-1-бабының 1-тармағында</w:t>
        </w:r>
      </w:hyperlink>
      <w:r>
        <w:rPr>
          <w:rStyle w:val="s0"/>
        </w:rPr>
        <w:t xml:space="preserve"> айқындалған дербес білім беру ұйымдарының қосылған құн салығының асып кеткен сома</w:t>
      </w:r>
      <w:r>
        <w:rPr>
          <w:rStyle w:val="s0"/>
        </w:rPr>
        <w:t>сын қайтарудың оңайлатылған тәртібін қолдануға құқығы бар;</w:t>
      </w:r>
    </w:p>
    <w:p w:rsidR="00000000" w:rsidRDefault="003C5912">
      <w:pPr>
        <w:jc w:val="both"/>
      </w:pPr>
      <w:r>
        <w:rPr>
          <w:rStyle w:val="s3"/>
        </w:rPr>
        <w:t xml:space="preserve">2008.10.12  № 100-IV ҚР Заңның </w:t>
      </w:r>
      <w:hyperlink r:id="rId4454" w:anchor="sub_id=480000" w:history="1">
        <w:r>
          <w:rPr>
            <w:rStyle w:val="a3"/>
            <w:i/>
            <w:iCs/>
            <w:bdr w:val="none" w:sz="0" w:space="0" w:color="auto" w:frame="1"/>
          </w:rPr>
          <w:t>48-бабына</w:t>
        </w:r>
      </w:hyperlink>
      <w:r>
        <w:rPr>
          <w:rStyle w:val="s3"/>
        </w:rPr>
        <w:t xml:space="preserve"> сәйкес 274-баптың 2-тармағының 2) тармақшасының қолданылуы 2016 жылғы 1 </w:t>
      </w:r>
      <w:r>
        <w:rPr>
          <w:rStyle w:val="s3"/>
        </w:rPr>
        <w:t>қаңтарға</w:t>
      </w:r>
      <w:r>
        <w:rPr>
          <w:rStyle w:val="s3"/>
        </w:rPr>
        <w:t xml:space="preserve"> дейін тоқтатылды (2017 жылдың 1 қаңтарынан бастап күшін жояды)</w:t>
      </w:r>
    </w:p>
    <w:p w:rsidR="00000000" w:rsidRDefault="003C5912">
      <w:pPr>
        <w:ind w:firstLine="400"/>
        <w:jc w:val="both"/>
      </w:pPr>
      <w:r>
        <w:rPr>
          <w:rStyle w:val="s19"/>
        </w:rPr>
        <w:t>2) камералдық бақылау нәтижесінде осы тұлғаның қосылған құн салығы бойынша салық есептілігінде және оның тікелей өнім берушілері мен сатып алушыларының қосылған құн салығы бойынша салы</w:t>
      </w:r>
      <w:r>
        <w:rPr>
          <w:rStyle w:val="s19"/>
        </w:rPr>
        <w:t>қ</w:t>
      </w:r>
      <w:r>
        <w:rPr>
          <w:rStyle w:val="s19"/>
        </w:rPr>
        <w:t xml:space="preserve"> есептілігінде көрсетілген деректері арасындағы айырмалар анықталмаған тұлға қосылған құн салығының асып кеткен сомасын қайтарудың оңайлатылған тәртібін қолдануға құқығы бар.</w:t>
      </w:r>
    </w:p>
    <w:p w:rsidR="00000000" w:rsidRDefault="003C5912">
      <w:pPr>
        <w:ind w:firstLine="400"/>
        <w:jc w:val="both"/>
      </w:pPr>
      <w:r>
        <w:rPr>
          <w:rStyle w:val="s19"/>
        </w:rPr>
        <w:t>Егер салық төлеушінің қосылған құн салығы жөніндегі декларацияны табыс ететін кү</w:t>
      </w:r>
      <w:r>
        <w:rPr>
          <w:rStyle w:val="s19"/>
        </w:rPr>
        <w:t>ні салық есептілігін табыс ету бойынша орындалмаған салық міндеттемелері болмаған жағдайда, осы тармақшаның ережелері қолданылады.</w:t>
      </w:r>
    </w:p>
    <w:p w:rsidR="00000000" w:rsidRDefault="003C5912">
      <w:pPr>
        <w:ind w:firstLine="400"/>
        <w:jc w:val="both"/>
      </w:pPr>
      <w:r>
        <w:rPr>
          <w:rStyle w:val="s19"/>
        </w:rPr>
        <w:t>Осы баптың 2-тармағының 1) тармақшасындағы аталған тұлғаларға осы тармақшаның ережелері қолданылмайды;</w:t>
      </w:r>
    </w:p>
    <w:p w:rsidR="00000000" w:rsidRDefault="003C5912">
      <w:pPr>
        <w:jc w:val="both"/>
      </w:pPr>
      <w:r>
        <w:rPr>
          <w:rStyle w:val="s3"/>
        </w:rPr>
        <w:t>2008.10.12  № 100-IV Қ</w:t>
      </w:r>
      <w:r>
        <w:rPr>
          <w:rStyle w:val="s3"/>
        </w:rPr>
        <w:t xml:space="preserve">Р Заңның </w:t>
      </w:r>
      <w:hyperlink r:id="rId4455" w:anchor="sub_id=480000" w:history="1">
        <w:r>
          <w:rPr>
            <w:rStyle w:val="a3"/>
            <w:i/>
            <w:iCs/>
            <w:bdr w:val="none" w:sz="0" w:space="0" w:color="auto" w:frame="1"/>
          </w:rPr>
          <w:t>48-бабына</w:t>
        </w:r>
      </w:hyperlink>
      <w:r>
        <w:rPr>
          <w:rStyle w:val="s3"/>
        </w:rPr>
        <w:t xml:space="preserve"> сәйкес 274-баптың 2-тармағының 3) тармақшасының қолданылуы 2017 жылғы 1 қаңтарға дейін тоқтатылды </w:t>
      </w:r>
    </w:p>
    <w:p w:rsidR="00000000" w:rsidRDefault="003C5912">
      <w:pPr>
        <w:ind w:firstLine="400"/>
        <w:jc w:val="both"/>
      </w:pPr>
      <w:r>
        <w:rPr>
          <w:rStyle w:val="s19"/>
        </w:rPr>
        <w:t>3) тәуекелдерді басқару жүйесін қолдану нәтижесінде тә</w:t>
      </w:r>
      <w:r>
        <w:rPr>
          <w:rStyle w:val="s19"/>
        </w:rPr>
        <w:t>уекелдер санатына жатқызылмаған, осы бапта көзделген оңайлатылған тәртіпті қолдануға құқығы жоқ тұлғалар қосылған құн салығының асып кеткен сомасын қайтарудың оңайлатылған тәртібін қолдануға құқығы бар.</w:t>
      </w:r>
    </w:p>
    <w:p w:rsidR="00000000" w:rsidRDefault="003C5912">
      <w:pPr>
        <w:ind w:firstLine="400"/>
        <w:jc w:val="both"/>
      </w:pPr>
      <w:r>
        <w:rPr>
          <w:rStyle w:val="s0"/>
        </w:rPr>
        <w:t>3. Оңайлатылған тәртіппен қосылған құн салығының асып</w:t>
      </w:r>
      <w:r>
        <w:rPr>
          <w:rStyle w:val="s0"/>
        </w:rPr>
        <w:t xml:space="preserve"> кеткен сомасын қайтару мынадай мерзімдерде:</w:t>
      </w:r>
    </w:p>
    <w:p w:rsidR="00000000" w:rsidRDefault="003C5912">
      <w:pPr>
        <w:jc w:val="both"/>
      </w:pPr>
      <w:r>
        <w:rPr>
          <w:rStyle w:val="s3"/>
        </w:rPr>
        <w:t xml:space="preserve">2011.19.01. № 395-IV ҚР </w:t>
      </w:r>
      <w:hyperlink r:id="rId4456" w:anchor="sub_id=311"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4457" w:anchor="sub_id=2740301"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1) осы баптың 2-тармағының 1) және 1-1) тармақшаларында аталған қосылған құн салығын төлеушілерге - салық кезеңі ішінде қосылған құн салығының асып кеткен сомасын қайтару туралы </w:t>
      </w:r>
      <w:r>
        <w:rPr>
          <w:rStyle w:val="s0"/>
        </w:rPr>
        <w:t>талап көрсетілген қосылған құн салығы жөніндегі декларацияны салық органына табыс ету үшін осы Кодексте (ұзарту кезеңін ескере отырып) белгіленген соңғы күннен бастап он бес жұмыс күні ішінде;</w:t>
      </w:r>
    </w:p>
    <w:p w:rsidR="00000000" w:rsidRDefault="003C5912">
      <w:pPr>
        <w:ind w:firstLine="400"/>
        <w:jc w:val="both"/>
      </w:pPr>
      <w:r>
        <w:rPr>
          <w:rStyle w:val="s0"/>
        </w:rPr>
        <w:t xml:space="preserve">2) егер осы тармақшада өзгеше белгіленбесе, осы баптың </w:t>
      </w:r>
      <w:hyperlink r:id="rId4458" w:anchor="sub_id=2740202" w:history="1">
        <w:r>
          <w:rPr>
            <w:rStyle w:val="a3"/>
          </w:rPr>
          <w:t>2-тармағының 2) тармақшасында</w:t>
        </w:r>
      </w:hyperlink>
      <w:r>
        <w:rPr>
          <w:rStyle w:val="s0"/>
        </w:rPr>
        <w:t xml:space="preserve"> </w:t>
      </w:r>
      <w:r>
        <w:rPr>
          <w:rStyle w:val="s0"/>
        </w:rPr>
        <w:t>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табыс ету үшін белгіленген соңғы күннен бастап бес жұмыс күнінен кешіктір</w:t>
      </w:r>
      <w:r>
        <w:rPr>
          <w:rStyle w:val="s0"/>
        </w:rPr>
        <w:t>ілмей жүргізіледі.</w:t>
      </w:r>
    </w:p>
    <w:p w:rsidR="00000000" w:rsidRDefault="003C5912">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тармақшасында аталған салық төлеушілерге қосылған құн салығының асып кеткен сомасын қайтару салық кезеңі ішінде қосылған құн салығының </w:t>
      </w:r>
      <w:r>
        <w:rPr>
          <w:rStyle w:val="s0"/>
        </w:rPr>
        <w:t>асып кеткен сомасын қайтару туралы талап көрсетілген қосылған құн салығы жөніндегі декларация табыс етілген күннен бастап қырық бес жұмыс күнінен кешіктірілмей жүргізіледі;</w:t>
      </w:r>
    </w:p>
    <w:p w:rsidR="00000000" w:rsidRDefault="003C5912">
      <w:pPr>
        <w:ind w:firstLine="400"/>
        <w:jc w:val="both"/>
      </w:pPr>
      <w:r>
        <w:rPr>
          <w:rStyle w:val="s0"/>
        </w:rPr>
        <w:t xml:space="preserve">3) осы баптың </w:t>
      </w:r>
      <w:hyperlink r:id="rId4459" w:anchor="sub_id=2740203" w:history="1">
        <w:r>
          <w:rPr>
            <w:rStyle w:val="a3"/>
          </w:rPr>
          <w:t>2-тармағының 3)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 салық органына табыс етілген </w:t>
      </w:r>
      <w:r>
        <w:rPr>
          <w:rStyle w:val="s0"/>
        </w:rPr>
        <w:t>күннен бастап отыз жұмыс күні ішінде жүргізіледі.</w:t>
      </w:r>
    </w:p>
    <w:p w:rsidR="00000000" w:rsidRDefault="003C5912">
      <w:pPr>
        <w:ind w:firstLine="400"/>
        <w:jc w:val="both"/>
      </w:pPr>
      <w:r>
        <w:rPr>
          <w:rStyle w:val="s0"/>
        </w:rPr>
        <w:t> </w:t>
      </w:r>
    </w:p>
    <w:p w:rsidR="00000000" w:rsidRDefault="003C5912">
      <w:pPr>
        <w:ind w:firstLine="400"/>
        <w:jc w:val="both"/>
      </w:pPr>
      <w:r>
        <w:rPr>
          <w:rStyle w:val="s0"/>
          <w:b/>
          <w:bCs/>
        </w:rPr>
        <w:t>275-бап</w:t>
      </w:r>
      <w:r>
        <w:rPr>
          <w:rStyle w:val="s0"/>
        </w:rPr>
        <w:t xml:space="preserve">. </w:t>
      </w:r>
      <w:r>
        <w:rPr>
          <w:rStyle w:val="s0"/>
          <w:b/>
          <w:bCs/>
        </w:rPr>
        <w:t xml:space="preserve">Грант қаражаттары есебінен сатып алынған тауарлар, жұмыстар, қызмет көрсетулер бойынша төленген қосылған құн салығын қайтару </w:t>
      </w:r>
    </w:p>
    <w:p w:rsidR="00000000" w:rsidRDefault="003C5912">
      <w:pPr>
        <w:ind w:firstLine="400"/>
        <w:jc w:val="both"/>
      </w:pPr>
      <w:r>
        <w:rPr>
          <w:rStyle w:val="s0"/>
        </w:rPr>
        <w:t>1. Грант қаражаттары есебінен сатып алынған тауарлар, жұмыстар, қызмет көрсетулер бойынша:</w:t>
      </w:r>
    </w:p>
    <w:p w:rsidR="00000000" w:rsidRDefault="003C5912">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w:t>
      </w:r>
      <w:r>
        <w:rPr>
          <w:rStyle w:val="s0"/>
        </w:rPr>
        <w:t>ның аталған халықаралық шартында өзгеше көзделмесе, орындаушыны тағайындаушыға;</w:t>
      </w:r>
    </w:p>
    <w:p w:rsidR="00000000" w:rsidRDefault="003C5912">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3C5912">
      <w:pPr>
        <w:ind w:firstLine="400"/>
        <w:jc w:val="both"/>
      </w:pPr>
      <w:r>
        <w:rPr>
          <w:rStyle w:val="s0"/>
        </w:rPr>
        <w:t>2. Осы баптың 1-тарм</w:t>
      </w:r>
      <w:r>
        <w:rPr>
          <w:rStyle w:val="s0"/>
        </w:rPr>
        <w:t xml:space="preserve">ағында көзделген, грант қаражаты есебінен сатып алынған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 </w:t>
      </w:r>
    </w:p>
    <w:p w:rsidR="00000000" w:rsidRDefault="003C5912">
      <w:pPr>
        <w:ind w:firstLine="400"/>
        <w:jc w:val="both"/>
      </w:pPr>
      <w:r>
        <w:rPr>
          <w:rStyle w:val="s0"/>
        </w:rPr>
        <w:t>1) грант қаражаты есебінен тауарлар, жұмы</w:t>
      </w:r>
      <w:r>
        <w:rPr>
          <w:rStyle w:val="s0"/>
        </w:rPr>
        <w:t xml:space="preserve">стар, қызмет көрсетулер сатып алынған грант мемлекеттер, мемлекеттердің үкіметтері, халықаралық ұйымдар желісі бойынша берілсе; </w:t>
      </w:r>
    </w:p>
    <w:p w:rsidR="00000000" w:rsidRDefault="003C5912">
      <w:pPr>
        <w:ind w:firstLine="400"/>
        <w:jc w:val="both"/>
      </w:pPr>
      <w:r>
        <w:rPr>
          <w:rStyle w:val="s0"/>
        </w:rPr>
        <w:t xml:space="preserve">2) грант тек қана тауарларды, жұмыстарды, қызмет көрсетулерді өткізу үшін беріліп, олар сол мақсаттарда ғана сатып алынса; </w:t>
      </w:r>
    </w:p>
    <w:p w:rsidR="00000000" w:rsidRDefault="003C5912">
      <w:pPr>
        <w:ind w:firstLine="400"/>
        <w:jc w:val="both"/>
      </w:pPr>
      <w:r>
        <w:rPr>
          <w:rStyle w:val="s0"/>
        </w:rPr>
        <w:t xml:space="preserve">3) </w:t>
      </w:r>
      <w:r>
        <w:rPr>
          <w:rStyle w:val="s0"/>
        </w:rPr>
        <w:t>тауарларды өткізу, жұмыстарды орындау, қызмет көрсетулер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w:t>
      </w:r>
      <w:r>
        <w:rPr>
          <w:rStyle w:val="s0"/>
        </w:rPr>
        <w:t xml:space="preserve"> жұмыстар, қызмет көрсетулер бойынша төленген қосылған құн салығын қайтару туралы </w:t>
      </w:r>
      <w:hyperlink r:id="rId4460"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3C5912">
      <w:pPr>
        <w:ind w:firstLine="400"/>
        <w:jc w:val="both"/>
      </w:pPr>
      <w:r>
        <w:rPr>
          <w:rStyle w:val="s0"/>
        </w:rPr>
        <w:t xml:space="preserve">3. Осы бапқа сәйкес </w:t>
      </w:r>
      <w:r>
        <w:rPr>
          <w:rStyle w:val="s0"/>
        </w:rPr>
        <w:t>қосылған</w:t>
      </w:r>
      <w:r>
        <w:rPr>
          <w:rStyle w:val="s0"/>
        </w:rPr>
        <w:t xml:space="preserve"> құн салығын қайтару грант алушыларға немесе орындаушыларға осы Кодекстің </w:t>
      </w:r>
      <w:hyperlink r:id="rId4461" w:anchor="sub_id=5990000" w:history="1">
        <w:r>
          <w:rPr>
            <w:rStyle w:val="a3"/>
          </w:rPr>
          <w:t>599,</w:t>
        </w:r>
      </w:hyperlink>
      <w:r>
        <w:rPr>
          <w:rStyle w:val="s0"/>
        </w:rPr>
        <w:t xml:space="preserve"> </w:t>
      </w:r>
      <w:hyperlink r:id="rId4462" w:anchor="sub_id=6040000" w:history="1">
        <w:r>
          <w:rPr>
            <w:rStyle w:val="a3"/>
          </w:rPr>
          <w:t>604-баптарында</w:t>
        </w:r>
      </w:hyperlink>
      <w:r>
        <w:rPr>
          <w:rStyle w:val="s0"/>
        </w:rPr>
        <w:t xml:space="preserve"> көзделген тәртіппен, қосылған құн салығының грант қаражаттары есебінен төленгенін растайтын құжаттар негізінде жүргізіледі. </w:t>
      </w:r>
    </w:p>
    <w:p w:rsidR="00000000" w:rsidRDefault="003C5912">
      <w:pPr>
        <w:ind w:firstLine="400"/>
        <w:jc w:val="both"/>
      </w:pPr>
      <w:r>
        <w:rPr>
          <w:rStyle w:val="s0"/>
        </w:rPr>
        <w:t>4. Осы бапқа сәйкес қосылған құн салығын қайтару үшін грант қаражаттары есебінен сатып алынатын тауарлар, жұмыстар,</w:t>
      </w:r>
      <w:r>
        <w:rPr>
          <w:rStyle w:val="s0"/>
        </w:rPr>
        <w:t xml:space="preserve"> қызмет көрсетулер бойынша төленген қосылған құн салығын қайтару туралы </w:t>
      </w:r>
      <w:hyperlink r:id="rId4463" w:anchor="sub_id=28" w:history="1">
        <w:r>
          <w:rPr>
            <w:rStyle w:val="a3"/>
          </w:rPr>
          <w:t>салықтық өтінішке</w:t>
        </w:r>
      </w:hyperlink>
      <w:r>
        <w:rPr>
          <w:rStyle w:val="s0"/>
        </w:rPr>
        <w:t xml:space="preserve"> қоса грант алушы немесе орындаушы орналасқан жері бойынша салық органына мынадай құжат</w:t>
      </w:r>
      <w:r>
        <w:rPr>
          <w:rStyle w:val="s0"/>
        </w:rPr>
        <w:t xml:space="preserve">тарды: </w:t>
      </w:r>
    </w:p>
    <w:p w:rsidR="00000000" w:rsidRDefault="003C5912">
      <w:pPr>
        <w:ind w:firstLine="400"/>
        <w:jc w:val="both"/>
      </w:pPr>
      <w:r>
        <w:rPr>
          <w:rStyle w:val="s0"/>
        </w:rPr>
        <w:t>1) Қазақстан Республикасы мен шет мемлекет, шет мемлекет үкіметі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3C5912">
      <w:pPr>
        <w:ind w:firstLine="400"/>
        <w:jc w:val="both"/>
      </w:pPr>
      <w:r>
        <w:rPr>
          <w:rStyle w:val="s0"/>
        </w:rPr>
        <w:t xml:space="preserve">2) грант алушы не орындаушы тауарларды, жұмыстарды, </w:t>
      </w:r>
      <w:r>
        <w:rPr>
          <w:rStyle w:val="s0"/>
        </w:rPr>
        <w:t>қызмет</w:t>
      </w:r>
      <w:r>
        <w:rPr>
          <w:rStyle w:val="s0"/>
        </w:rPr>
        <w:t xml:space="preserve"> көрсетулерді ұсынушымен жасасқан шарттың (келісімшарттың) көшірмесін;</w:t>
      </w:r>
    </w:p>
    <w:p w:rsidR="00000000" w:rsidRDefault="003C5912">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3C5912">
      <w:pPr>
        <w:ind w:firstLine="400"/>
        <w:jc w:val="both"/>
      </w:pPr>
      <w:r>
        <w:rPr>
          <w:rStyle w:val="s0"/>
        </w:rPr>
        <w:t>4) тауарлардың, жұмыстардың, қызмет к</w:t>
      </w:r>
      <w:r>
        <w:rPr>
          <w:rStyle w:val="s0"/>
        </w:rPr>
        <w:t>өрсетулердің</w:t>
      </w:r>
      <w:r>
        <w:rPr>
          <w:rStyle w:val="s0"/>
        </w:rPr>
        <w:t xml:space="preserve"> тиеп жөнелтілгенін және алынғанын растайтын құжаттарды;</w:t>
      </w:r>
    </w:p>
    <w:p w:rsidR="00000000" w:rsidRDefault="003C5912">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3C5912">
      <w:pPr>
        <w:ind w:firstLine="400"/>
        <w:jc w:val="both"/>
      </w:pPr>
      <w:r>
        <w:rPr>
          <w:rStyle w:val="s0"/>
        </w:rPr>
        <w:t>6) жүкқұжатын, тауар-көлік жүкқұжатын;</w:t>
      </w:r>
    </w:p>
    <w:p w:rsidR="00000000" w:rsidRDefault="003C5912">
      <w:pPr>
        <w:ind w:firstLine="400"/>
        <w:jc w:val="both"/>
      </w:pPr>
      <w:r>
        <w:rPr>
          <w:rStyle w:val="s0"/>
        </w:rPr>
        <w:t>7) гр</w:t>
      </w:r>
      <w:r>
        <w:rPr>
          <w:rStyle w:val="s0"/>
        </w:rPr>
        <w:t>ант алушының немесе орындаушының материалдық жауапты адамының тауарды алғанын растайтын құжатты;</w:t>
      </w:r>
    </w:p>
    <w:p w:rsidR="00000000" w:rsidRDefault="003C5912">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3C5912">
      <w:pPr>
        <w:ind w:firstLine="400"/>
        <w:jc w:val="both"/>
      </w:pPr>
      <w:r>
        <w:rPr>
          <w:rStyle w:val="s0"/>
        </w:rPr>
        <w:t>9) тауар</w:t>
      </w:r>
      <w:r>
        <w:rPr>
          <w:rStyle w:val="s0"/>
        </w:rPr>
        <w:t>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3C5912">
      <w:pPr>
        <w:ind w:firstLine="400"/>
        <w:jc w:val="both"/>
      </w:pPr>
      <w:r>
        <w:rPr>
          <w:rStyle w:val="s0"/>
        </w:rPr>
        <w:t>Осы бапта көзделген қосылған құн салығын қайтаруды қосылған құн салығын төлеуші болып табылмайтын грант ал</w:t>
      </w:r>
      <w:r>
        <w:rPr>
          <w:rStyle w:val="s0"/>
        </w:rPr>
        <w:t>ушы немесе орындаушы да жүргізеді.</w:t>
      </w:r>
    </w:p>
    <w:p w:rsidR="00000000" w:rsidRDefault="003C5912">
      <w:pPr>
        <w:ind w:firstLine="400"/>
        <w:jc w:val="both"/>
      </w:pPr>
      <w:r>
        <w:rPr>
          <w:rStyle w:val="s0"/>
        </w:rPr>
        <w:t> </w:t>
      </w:r>
    </w:p>
    <w:p w:rsidR="00000000" w:rsidRDefault="003C5912">
      <w:pPr>
        <w:jc w:val="both"/>
      </w:pPr>
      <w:r>
        <w:rPr>
          <w:rStyle w:val="s3"/>
        </w:rPr>
        <w:t xml:space="preserve">2010.30.06. № 297-ІV ҚР </w:t>
      </w:r>
      <w:hyperlink r:id="rId4464" w:anchor="sub_id=658" w:history="1">
        <w:r>
          <w:rPr>
            <w:rStyle w:val="a3"/>
            <w:i/>
            <w:iCs/>
            <w:bdr w:val="none" w:sz="0" w:space="0" w:color="auto" w:frame="1"/>
          </w:rPr>
          <w:t>Заңымен</w:t>
        </w:r>
      </w:hyperlink>
      <w:r>
        <w:rPr>
          <w:rStyle w:val="s3"/>
        </w:rPr>
        <w:t xml:space="preserve"> 276-баптың тақырыбы өзгертілді (2010 ж. 1 шілдеден бастап қолданысқа енгізілді) (</w:t>
      </w:r>
      <w:hyperlink r:id="rId4465" w:anchor="sub_id=276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w:t>
      </w:r>
      <w:r>
        <w:rPr>
          <w:rStyle w:val="s1"/>
        </w:rPr>
        <w:t>емелеріне және олардың персоналына қосылған құн салығын қайтару</w:t>
      </w:r>
    </w:p>
    <w:p w:rsidR="00000000" w:rsidRDefault="003C5912">
      <w:pPr>
        <w:jc w:val="both"/>
      </w:pPr>
      <w:r>
        <w:rPr>
          <w:rStyle w:val="s3"/>
        </w:rPr>
        <w:t xml:space="preserve">2010.30.06. № 297-ІV ҚР </w:t>
      </w:r>
      <w:hyperlink r:id="rId4466" w:anchor="sub_id=658"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467" w:anchor="sub_id=276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(бұда</w:t>
      </w:r>
      <w:r>
        <w:rPr>
          <w:rStyle w:val="s0"/>
        </w:rPr>
        <w:t>н әрі - өкілдіктер) және дипломатиялық, осы өкілдіктердің әкімшілік-техникалық персоналына жататын адамдарға (бұдан әрі - персонал), олармен бірге тұратын отбасы мүшелерін қоса алғанда, консулдық лауазымды адамдар, консулдық қызметшілер - олармен бірге тұр</w:t>
      </w:r>
      <w:r>
        <w:rPr>
          <w:rStyle w:val="s0"/>
        </w:rPr>
        <w:t>атын отбасы мүшелерін қоса алғанда, Қазақстан Республикасының аумағында сатып алған тауарлар, орындалған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шарттар</w:t>
      </w:r>
      <w:r>
        <w:rPr>
          <w:rStyle w:val="s0"/>
        </w:rPr>
        <w:t>да немесе қосылған құн салығы бойынша жеңілдіктер беру кезінде өзара түсіністік принципін растайтын құжаттарда көзделген болса, жүргізіледі.</w:t>
      </w:r>
    </w:p>
    <w:p w:rsidR="00000000" w:rsidRDefault="003C5912">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w:t>
      </w:r>
      <w:r>
        <w:rPr>
          <w:rStyle w:val="s0"/>
        </w:rPr>
        <w:t>ердің орналасқан жері бойынша салық органы жүзеге асырады.</w:t>
      </w:r>
    </w:p>
    <w:p w:rsidR="00000000" w:rsidRDefault="003C5912">
      <w:pPr>
        <w:ind w:firstLine="400"/>
        <w:jc w:val="both"/>
      </w:pPr>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3C5912">
      <w:pPr>
        <w:ind w:firstLine="400"/>
        <w:jc w:val="both"/>
      </w:pPr>
      <w:r>
        <w:rPr>
          <w:rStyle w:val="s0"/>
        </w:rPr>
        <w:t>Қосылған</w:t>
      </w:r>
      <w:r>
        <w:rPr>
          <w:rStyle w:val="s0"/>
        </w:rPr>
        <w:t xml:space="preserve"> құн салығын қайтару бойынша шектеулер белгіленетін өкілдіктердің тізбесін Қазақстан Республикасы Сыртқы істер министрлігі уәкілетті органның келісімі бойынша бекітеді. </w:t>
      </w:r>
    </w:p>
    <w:p w:rsidR="00000000" w:rsidRDefault="003C5912">
      <w:pPr>
        <w:jc w:val="both"/>
      </w:pPr>
      <w:r>
        <w:rPr>
          <w:rStyle w:val="s3"/>
        </w:rPr>
        <w:t xml:space="preserve">2009.16.11. № 200-ІV ҚР </w:t>
      </w:r>
      <w:hyperlink r:id="rId4468" w:anchor="sub_id=3101"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4469" w:anchor="sub_id=2760300" w:history="1">
        <w:r>
          <w:rPr>
            <w:rStyle w:val="a3"/>
            <w:i/>
            <w:iCs/>
            <w:bdr w:val="none" w:sz="0" w:space="0" w:color="auto" w:frame="1"/>
          </w:rPr>
          <w:t>ред</w:t>
        </w:r>
      </w:hyperlink>
      <w:r>
        <w:rPr>
          <w:rStyle w:val="s3"/>
        </w:rPr>
        <w:t>.қара)</w:t>
      </w:r>
    </w:p>
    <w:p w:rsidR="00000000" w:rsidRDefault="003C5912">
      <w:pPr>
        <w:ind w:firstLine="400"/>
        <w:jc w:val="both"/>
      </w:pPr>
      <w:r>
        <w:rPr>
          <w:rStyle w:val="s0"/>
        </w:rPr>
        <w:t xml:space="preserve">3. Егер осы баптың </w:t>
      </w:r>
      <w:hyperlink r:id="rId4470" w:anchor="sub_id=2760200" w:history="1">
        <w:r>
          <w:rPr>
            <w:rStyle w:val="a3"/>
          </w:rPr>
          <w:t>2-тармағында</w:t>
        </w:r>
      </w:hyperlink>
      <w:r>
        <w:rPr>
          <w:rStyle w:val="s0"/>
        </w:rPr>
        <w:t xml:space="preserve"> өзгеше белгіленбесе, қосылған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w:t>
      </w:r>
      <w:r>
        <w:rPr>
          <w:rStyle w:val="s0"/>
        </w:rPr>
        <w:t xml:space="preserve">арлардың, орындалған жұмыстардың, көрсетілген қызметтердің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 одан асып түскен жағдайларда, </w:t>
      </w:r>
      <w:r>
        <w:rPr>
          <w:rStyle w:val="s0"/>
        </w:rPr>
        <w:t>өкілдіктерге</w:t>
      </w:r>
      <w:r>
        <w:rPr>
          <w:rStyle w:val="s0"/>
        </w:rPr>
        <w:t xml:space="preserve"> қосылған құн салығы қайтарылады. </w:t>
      </w:r>
    </w:p>
    <w:p w:rsidR="00000000" w:rsidRDefault="003C5912">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төлеуге қолданылмайды.</w:t>
      </w:r>
    </w:p>
    <w:p w:rsidR="00000000" w:rsidRDefault="003C5912">
      <w:pPr>
        <w:jc w:val="both"/>
      </w:pPr>
      <w:r>
        <w:rPr>
          <w:rStyle w:val="s3"/>
        </w:rPr>
        <w:t xml:space="preserve">2013.05.12. № 152-V ҚР </w:t>
      </w:r>
      <w:hyperlink r:id="rId4471" w:anchor="sub_id=276" w:history="1">
        <w:r>
          <w:rPr>
            <w:rStyle w:val="a3"/>
            <w:i/>
            <w:iCs/>
            <w:bdr w:val="none" w:sz="0" w:space="0" w:color="auto" w:frame="1"/>
          </w:rPr>
          <w:t>Заңымен</w:t>
        </w:r>
      </w:hyperlink>
      <w:r>
        <w:rPr>
          <w:rStyle w:val="s3"/>
        </w:rPr>
        <w:t xml:space="preserve"> 4-тармақ өзгертілді (2014 ж. 1 қаңтардан бастап қолданысқа енгізілді) (</w:t>
      </w:r>
      <w:hyperlink r:id="rId4472" w:anchor="sub_id=27604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4. Салық органдары өкілдіктер жасаған </w:t>
      </w:r>
      <w:hyperlink r:id="rId4473" w:history="1">
        <w:r>
          <w:rPr>
            <w:rStyle w:val="a3"/>
          </w:rPr>
          <w:t>жиынтық ведомостардың (тізілімдердің)</w:t>
        </w:r>
      </w:hyperlink>
      <w:r>
        <w:rPr>
          <w:rStyle w:val="s0"/>
        </w:rPr>
        <w:t xml:space="preserve"> 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құжаттар</w:t>
      </w:r>
      <w:r>
        <w:rPr>
          <w:rStyle w:val="s0"/>
        </w:rPr>
        <w:t>) көшірмелерінің негізінде қосылған құн салығын қайтаруды жүзеге асырады.</w:t>
      </w:r>
    </w:p>
    <w:p w:rsidR="00000000" w:rsidRDefault="003C5912">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3C5912">
      <w:pPr>
        <w:ind w:firstLine="400"/>
        <w:jc w:val="both"/>
      </w:pPr>
      <w:r>
        <w:rPr>
          <w:rStyle w:val="s0"/>
        </w:rPr>
        <w:t>Өкілдіктер</w:t>
      </w:r>
      <w:r>
        <w:rPr>
          <w:rStyle w:val="s0"/>
        </w:rPr>
        <w:t xml:space="preserve"> есепті то</w:t>
      </w:r>
      <w:r>
        <w:rPr>
          <w:rStyle w:val="s0"/>
        </w:rPr>
        <w:t>қсан</w:t>
      </w:r>
      <w:r>
        <w:rPr>
          <w:rStyle w:val="s0"/>
        </w:rPr>
        <w:t xml:space="preserve"> ішінде сатып алынған тауарлар, орындалған жұмыстар, көрсетілген қызметтер бойынша жиынтық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өкілдіктің </w:t>
      </w:r>
      <w:r>
        <w:rPr>
          <w:rStyle w:val="s0"/>
        </w:rPr>
        <w:t>соған уәкілеттік берген лауазымды адамы қол қояды.</w:t>
      </w:r>
    </w:p>
    <w:p w:rsidR="00000000" w:rsidRDefault="003C5912">
      <w:pPr>
        <w:ind w:firstLine="400"/>
        <w:jc w:val="both"/>
      </w:pPr>
      <w:r>
        <w:rPr>
          <w:rStyle w:val="s0"/>
        </w:rPr>
        <w:t>Өкілдіктер</w:t>
      </w:r>
      <w:r>
        <w:rPr>
          <w:rStyle w:val="s0"/>
        </w:rPr>
        <w:t xml:space="preserve"> жасаған жиынтық ведомостар (тізілімдер)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w:t>
      </w:r>
      <w:r>
        <w:rPr>
          <w:rStyle w:val="s0"/>
        </w:rPr>
        <w:t>аттардың) көшірмелерімен қоса есепті тоқсаннан кейінгі айдың ішінде, өкілдік персоналы мүшесінің (мүшелерінің) Қазақстан Республикасында болу мерзімінің аяқталу жағдайларын қоспағанда, Қазақстан Республикасы Сыртқы істер министрлігінің дипломатиялық өкілді</w:t>
      </w:r>
      <w:r>
        <w:rPr>
          <w:rStyle w:val="s0"/>
        </w:rPr>
        <w:t>ктермен жұмыс жөніндегі ұйымына беріледі.</w:t>
      </w:r>
    </w:p>
    <w:p w:rsidR="00000000" w:rsidRDefault="003C5912">
      <w:pPr>
        <w:jc w:val="both"/>
      </w:pPr>
      <w:r>
        <w:rPr>
          <w:rStyle w:val="s3"/>
        </w:rPr>
        <w:t xml:space="preserve">2013.05.12. № 152-V ҚР </w:t>
      </w:r>
      <w:hyperlink r:id="rId4474" w:anchor="sub_id=276" w:history="1">
        <w:r>
          <w:rPr>
            <w:rStyle w:val="a3"/>
            <w:i/>
            <w:iCs/>
            <w:bdr w:val="none" w:sz="0" w:space="0" w:color="auto" w:frame="1"/>
          </w:rPr>
          <w:t>Заңымен</w:t>
        </w:r>
      </w:hyperlink>
      <w:r>
        <w:rPr>
          <w:rStyle w:val="s3"/>
        </w:rPr>
        <w:t xml:space="preserve"> 5-тармақ жаңа редакцияда (2014 ж. 1 қаңтардан бастап қолданысқа енгізілді) (</w:t>
      </w:r>
      <w:hyperlink r:id="rId4475" w:anchor="sub_id=27605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5. Өзара түсіністік қағидаты расталғаннан кейін Қазақстан Республикасы Сыртқы істер министрлігінің дипломатиялық өкілдіктермен жұмыс жөніндегі ұйымы Қазақст</w:t>
      </w:r>
      <w:r>
        <w:rPr>
          <w:rStyle w:val="s0"/>
        </w:rPr>
        <w:t>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w:t>
      </w:r>
      <w:r>
        <w:rPr>
          <w:rStyle w:val="s0"/>
        </w:rPr>
        <w:t>оса жиынтық ведомостарды (тізілімдерді) ілеспе құжатпен бірге береді.</w:t>
      </w:r>
    </w:p>
    <w:p w:rsidR="00000000" w:rsidRDefault="003C5912">
      <w:pPr>
        <w:jc w:val="both"/>
      </w:pPr>
      <w:r>
        <w:rPr>
          <w:rStyle w:val="s3"/>
        </w:rPr>
        <w:t xml:space="preserve">2013.05.12. № 152-V ҚР </w:t>
      </w:r>
      <w:hyperlink r:id="rId4476" w:anchor="sub_id=276" w:history="1">
        <w:r>
          <w:rPr>
            <w:rStyle w:val="a3"/>
            <w:i/>
            <w:iCs/>
            <w:bdr w:val="none" w:sz="0" w:space="0" w:color="auto" w:frame="1"/>
          </w:rPr>
          <w:t>Заңымен</w:t>
        </w:r>
      </w:hyperlink>
      <w:r>
        <w:rPr>
          <w:rStyle w:val="s3"/>
        </w:rPr>
        <w:t xml:space="preserve"> 6-тармақ жаңа редакцияда (2014 ж. 1 қаңтардан бастап қолданысқа енгізілді)</w:t>
      </w:r>
      <w:r>
        <w:rPr>
          <w:rStyle w:val="s3"/>
        </w:rPr>
        <w:t xml:space="preserve"> (</w:t>
      </w:r>
      <w:hyperlink r:id="rId4477" w:anchor="sub_id=27606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6. Өкілдіктерге қосылған құн салығын қайтаруды салық органдары Қазақстан Республикасы Сыртқы істер министрлігінің дипломатиялық өкілдіктермен жұмыс жөнінд</w:t>
      </w:r>
      <w:r>
        <w:rPr>
          <w:rStyle w:val="s0"/>
        </w:rPr>
        <w:t>егі ұйымынан жазбаша хабарламасы бар жиынтық ведомостарды (тізілімдерді) және қосылған құн салығының төленгенін растайтын құжаттарды алғаннан кейін отыз жұмыс күні ішінде жүзеге асырады.</w:t>
      </w:r>
    </w:p>
    <w:p w:rsidR="00000000" w:rsidRDefault="003C5912">
      <w:pPr>
        <w:ind w:firstLine="400"/>
        <w:jc w:val="both"/>
      </w:pPr>
      <w:r>
        <w:rPr>
          <w:rStyle w:val="s0"/>
        </w:rPr>
        <w:t>Салық органдары жиынтық ведомостарды (тізілімдерді) және қосылған құн</w:t>
      </w:r>
      <w:r>
        <w:rPr>
          <w:rStyle w:val="s0"/>
        </w:rPr>
        <w:t xml:space="preserve"> салығының төленгенін растайтын құжаттардың көшірмелерін тексергеннен кейін Қазақстан Республикасы Сыртқы істер министрлігінің дипломатиялық өкілдіктермен жұмыс жөніндегі ұйымына қосылған құн салығын қайтару және (немесе) қайтарудан бас тарту туралы хабарл</w:t>
      </w:r>
      <w:r>
        <w:rPr>
          <w:rStyle w:val="s0"/>
        </w:rPr>
        <w:t xml:space="preserve">айды. </w:t>
      </w:r>
    </w:p>
    <w:p w:rsidR="00000000" w:rsidRDefault="003C5912">
      <w:pPr>
        <w:ind w:firstLine="400"/>
        <w:jc w:val="both"/>
      </w:pPr>
      <w:r>
        <w:rPr>
          <w:rStyle w:val="s0"/>
        </w:rPr>
        <w:t>Қосылған</w:t>
      </w:r>
      <w:r>
        <w:rPr>
          <w:rStyle w:val="s0"/>
        </w:rPr>
        <w:t xml:space="preserve"> құн салығының сомаларын қайтарудан бас тартылған жағдайда, салық органдары қандай бұзушылықтар жіберілгенін және оларға қандай құжаттар бойынша жол берілгенін хабарлайды.</w:t>
      </w:r>
    </w:p>
    <w:p w:rsidR="00000000" w:rsidRDefault="003C5912">
      <w:pPr>
        <w:jc w:val="both"/>
      </w:pPr>
      <w:r>
        <w:rPr>
          <w:rStyle w:val="s3"/>
        </w:rPr>
        <w:t xml:space="preserve">2009.16.11. № 200-ІV ҚР </w:t>
      </w:r>
      <w:hyperlink r:id="rId4478" w:anchor="sub_id=3101" w:history="1">
        <w:r>
          <w:rPr>
            <w:rStyle w:val="a3"/>
            <w:i/>
            <w:iCs/>
            <w:bdr w:val="none" w:sz="0" w:space="0" w:color="auto" w:frame="1"/>
          </w:rPr>
          <w:t>Заңымен</w:t>
        </w:r>
      </w:hyperlink>
      <w:r>
        <w:rPr>
          <w:rStyle w:val="s3"/>
        </w:rPr>
        <w:t xml:space="preserve"> 7-тармақ өзгертілді (2009 ж. 1 қаңтардан бастап қолданысқа енгiзiлді) (бұр.</w:t>
      </w:r>
      <w:hyperlink r:id="rId4479" w:anchor="sub_id=2760700" w:history="1">
        <w:r>
          <w:rPr>
            <w:rStyle w:val="a3"/>
            <w:i/>
            <w:iCs/>
            <w:bdr w:val="none" w:sz="0" w:space="0" w:color="auto" w:frame="1"/>
          </w:rPr>
          <w:t>ред</w:t>
        </w:r>
      </w:hyperlink>
      <w:r>
        <w:rPr>
          <w:rStyle w:val="s3"/>
        </w:rPr>
        <w:t>.қара)</w:t>
      </w:r>
    </w:p>
    <w:p w:rsidR="00000000" w:rsidRDefault="003C5912">
      <w:pPr>
        <w:ind w:firstLine="400"/>
        <w:jc w:val="both"/>
      </w:pPr>
      <w:r>
        <w:rPr>
          <w:rStyle w:val="s0"/>
        </w:rPr>
        <w:t>7. Өкілдіктер табыс еткен құжаттарда бұзу</w:t>
      </w:r>
      <w:r>
        <w:rPr>
          <w:rStyle w:val="s0"/>
        </w:rPr>
        <w:t>шылықтар 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ұсынушыға қарсы тексеру жүргізеді.</w:t>
      </w:r>
    </w:p>
    <w:p w:rsidR="00000000" w:rsidRDefault="003C5912">
      <w:pPr>
        <w:ind w:firstLine="400"/>
        <w:jc w:val="both"/>
      </w:pPr>
      <w:r>
        <w:rPr>
          <w:rStyle w:val="s0"/>
        </w:rPr>
        <w:t>Егер қарсы тексеру жүргізу барысында анықталған бұзушылықтар</w:t>
      </w:r>
      <w:r>
        <w:rPr>
          <w:rStyle w:val="s0"/>
        </w:rPr>
        <w:t xml:space="preserve"> осы баптың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3C5912">
      <w:pPr>
        <w:ind w:firstLine="400"/>
        <w:jc w:val="both"/>
      </w:pPr>
      <w:r>
        <w:rPr>
          <w:rStyle w:val="s0"/>
        </w:rPr>
        <w:t>Егер бұзушылықтар қарсы тексеру аяқталғаннан кейін жойылса, қосылған құн салығын қайт</w:t>
      </w:r>
      <w:r>
        <w:rPr>
          <w:rStyle w:val="s0"/>
        </w:rPr>
        <w:t>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қосымша жиынтық ведомостардың (тізілімдердің) негізінд</w:t>
      </w:r>
      <w:r>
        <w:rPr>
          <w:rStyle w:val="s0"/>
        </w:rPr>
        <w:t>е жүргізіледі.</w:t>
      </w:r>
    </w:p>
    <w:p w:rsidR="00000000" w:rsidRDefault="003C5912">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 құн салығының төленгенін растайтын құжаттардың (осы Кодексте белгіленген тәртіппен ж</w:t>
      </w:r>
      <w:r>
        <w:rPr>
          <w:rStyle w:val="s0"/>
        </w:rPr>
        <w:t>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мүмкін.</w:t>
      </w:r>
    </w:p>
    <w:p w:rsidR="00000000" w:rsidRDefault="003C5912">
      <w:pPr>
        <w:ind w:firstLine="400"/>
        <w:jc w:val="both"/>
      </w:pPr>
      <w:r>
        <w:rPr>
          <w:rStyle w:val="s0"/>
        </w:rPr>
        <w:t>8. Өкілдіктер құжаттарды салық органына қазақ және (немесе) орыс тiліндегі жол</w:t>
      </w:r>
      <w:r>
        <w:rPr>
          <w:rStyle w:val="s0"/>
        </w:rPr>
        <w:t>дайды.</w:t>
      </w:r>
    </w:p>
    <w:p w:rsidR="00000000" w:rsidRDefault="003C5912">
      <w:pPr>
        <w:ind w:firstLine="400"/>
        <w:jc w:val="both"/>
      </w:pPr>
      <w:r>
        <w:rPr>
          <w:rStyle w:val="s0"/>
        </w:rPr>
        <w:t xml:space="preserve">Шет тілдерінде жасалған жекелеген құжаттар болған кезде өкілдіктің мөрі басылған қазақ және (немесе) орыс тiліндегі аудармасы табыс етіледі. </w:t>
      </w:r>
    </w:p>
    <w:p w:rsidR="00000000" w:rsidRDefault="003C5912">
      <w:pPr>
        <w:ind w:firstLine="400"/>
        <w:jc w:val="both"/>
      </w:pPr>
      <w:r>
        <w:rPr>
          <w:rStyle w:val="s0"/>
        </w:rPr>
        <w:t>9. Қосылған құн салығын қайтаруды салық органдары өкілдіктердің және (немесе) өкілдік персоналының Қазақста</w:t>
      </w:r>
      <w:r>
        <w:rPr>
          <w:rStyle w:val="s0"/>
        </w:rPr>
        <w:t xml:space="preserve">н Республикасының заңнамасында белгіленген тәртіппен Қазақстан Республикасының банктерінде ашқан тиісті шоттарына жүргізеді. </w:t>
      </w:r>
    </w:p>
    <w:p w:rsidR="00000000" w:rsidRDefault="003C5912">
      <w:pPr>
        <w:jc w:val="center"/>
      </w:pPr>
      <w:r>
        <w:rPr>
          <w:rStyle w:val="s1"/>
        </w:rPr>
        <w:t> </w:t>
      </w:r>
    </w:p>
    <w:p w:rsidR="00000000" w:rsidRDefault="003C5912">
      <w:pPr>
        <w:jc w:val="both"/>
      </w:pPr>
      <w:r>
        <w:rPr>
          <w:rStyle w:val="s3"/>
        </w:rPr>
        <w:t xml:space="preserve">2010.30.06. № 297-ІV ҚР </w:t>
      </w:r>
      <w:hyperlink r:id="rId4480" w:anchor="sub_id=659" w:history="1">
        <w:r>
          <w:rPr>
            <w:rStyle w:val="a3"/>
            <w:i/>
            <w:iCs/>
            <w:bdr w:val="none" w:sz="0" w:space="0" w:color="auto" w:frame="1"/>
          </w:rPr>
          <w:t>Заңымен</w:t>
        </w:r>
      </w:hyperlink>
      <w:r>
        <w:rPr>
          <w:rStyle w:val="s3"/>
        </w:rPr>
        <w:t xml:space="preserve"> 37-1-тараумен т</w:t>
      </w:r>
      <w:r>
        <w:rPr>
          <w:rStyle w:val="s3"/>
        </w:rPr>
        <w:t>олықтырылды (2010 ж. 1 шілдеден бастап қолданысқа енгізілді)</w:t>
      </w:r>
    </w:p>
    <w:p w:rsidR="00000000" w:rsidRDefault="003C5912">
      <w:pPr>
        <w:jc w:val="center"/>
      </w:pPr>
      <w:r>
        <w:rPr>
          <w:rStyle w:val="s1"/>
          <w:caps/>
        </w:rPr>
        <w:t xml:space="preserve">37-1-тарау. Кеден одағында тауарлардың экспорты мен импорты, жұмыстар орындау, қызметтер көрсету </w:t>
      </w:r>
    </w:p>
    <w:p w:rsidR="00000000" w:rsidRDefault="003C5912">
      <w:pPr>
        <w:jc w:val="center"/>
      </w:pPr>
      <w:r>
        <w:rPr>
          <w:rStyle w:val="s1"/>
          <w:caps/>
        </w:rPr>
        <w:t>кезінде қосылған құн салығын салу ерекшеліктері</w:t>
      </w:r>
    </w:p>
    <w:p w:rsidR="00000000" w:rsidRDefault="003C5912">
      <w:pPr>
        <w:jc w:val="center"/>
      </w:pPr>
      <w:r>
        <w:rPr>
          <w:rStyle w:val="s1"/>
        </w:rPr>
        <w:t> </w:t>
      </w:r>
    </w:p>
    <w:p w:rsidR="00000000" w:rsidRDefault="003C5912">
      <w:pPr>
        <w:ind w:left="1200" w:hanging="800"/>
        <w:jc w:val="both"/>
      </w:pPr>
      <w:r>
        <w:rPr>
          <w:rStyle w:val="s1"/>
        </w:rPr>
        <w:t>276-1-бап. Жалпы ережелер</w:t>
      </w:r>
    </w:p>
    <w:p w:rsidR="00000000" w:rsidRDefault="003C5912">
      <w:pPr>
        <w:ind w:firstLine="400"/>
        <w:jc w:val="both"/>
      </w:pPr>
      <w:r>
        <w:rPr>
          <w:rStyle w:val="s0"/>
        </w:rPr>
        <w:t>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көрсету кезінде қосылған құн салығы бөлігінде салық салуды, сондай</w:t>
      </w:r>
      <w:r>
        <w:rPr>
          <w:rStyle w:val="s0"/>
        </w:rPr>
        <w:t>-ақ Кеден одағына мүше мемлекеттердің өзара саудада оған салықтық әкімшілік етуін реттейді.</w:t>
      </w:r>
    </w:p>
    <w:p w:rsidR="00000000" w:rsidRDefault="003C5912">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сондай-ақ оның салықтық әкімшілік ету бөлі</w:t>
      </w:r>
      <w:r>
        <w:rPr>
          <w:rStyle w:val="s0"/>
        </w:rPr>
        <w:t>гінде Кодекстің басқа тарауларындағыдан өзге нормалар белгіленсе, онда осы тараудың нормалары қолданылады.</w:t>
      </w:r>
    </w:p>
    <w:p w:rsidR="00000000" w:rsidRDefault="003C5912">
      <w:pPr>
        <w:ind w:firstLine="400"/>
        <w:jc w:val="both"/>
      </w:pPr>
      <w:r>
        <w:rPr>
          <w:rStyle w:val="s0"/>
        </w:rPr>
        <w:t>Осы тарауда тауарлардың экспорты мен импорты, жұмыстар орындау, қызметтер көрсету кезінде қосылған құн салығын салуға, сондай-ақ оның салықтық әкімші</w:t>
      </w:r>
      <w:r>
        <w:rPr>
          <w:rStyle w:val="s0"/>
        </w:rPr>
        <w:t>лік етуіне қатысты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3C5912">
      <w:pPr>
        <w:ind w:firstLine="400"/>
        <w:jc w:val="both"/>
      </w:pPr>
      <w:r>
        <w:rPr>
          <w:rStyle w:val="s0"/>
        </w:rPr>
        <w:t xml:space="preserve">Осы тарауда қолданылатын ұғымдар Кеден одағына қатысушы мемлекеттер арасында жасалған, Қазақстан Республикасы ратификациялаған халықаралық шарттарда көзделген. </w:t>
      </w:r>
    </w:p>
    <w:p w:rsidR="00000000" w:rsidRDefault="003C5912">
      <w:pPr>
        <w:ind w:firstLine="400"/>
        <w:jc w:val="both"/>
      </w:pPr>
      <w:r>
        <w:rPr>
          <w:rStyle w:val="s0"/>
        </w:rPr>
        <w:t>Егер Кеден одағына қатысушы мемлекеттер арасында жасалған, Қазақстан Республикасы ратификацияла</w:t>
      </w:r>
      <w:r>
        <w:rPr>
          <w:rStyle w:val="s0"/>
        </w:rPr>
        <w:t>ған</w:t>
      </w:r>
      <w:r>
        <w:rPr>
          <w:rStyle w:val="s0"/>
        </w:rPr>
        <w:t xml:space="preserve"> халықаралық шарттарда осы тарауда пайдаланылатын ұғымдар көзделмесе, осы Кодекстің тиісті баптарында, Қазақстан Республикасының азаматтық және басқа да салаларындағы заңнамасында көзделген ұғымдар қолданылады.</w:t>
      </w:r>
    </w:p>
    <w:p w:rsidR="00000000" w:rsidRDefault="003C5912">
      <w:pPr>
        <w:ind w:firstLine="400"/>
        <w:jc w:val="both"/>
      </w:pPr>
      <w:r>
        <w:rPr>
          <w:rStyle w:val="s0"/>
        </w:rPr>
        <w:t>Кеден одағына мүше басқа мемлекеттің аумағ</w:t>
      </w:r>
      <w:r>
        <w:rPr>
          <w:rStyle w:val="s0"/>
        </w:rPr>
        <w:t xml:space="preserve">ынан Қазақстан Республикасының аумағына импортталатын тауарлар бойынша қосылған құн салығын өндіріп алуды Қазақстан Республикасының салық органдары салық салынатын импорттың мөлшеріне қолданылатын, осы Кодекстің </w:t>
      </w:r>
      <w:hyperlink r:id="rId4481" w:anchor="sub_id=2680100" w:history="1">
        <w:r>
          <w:rPr>
            <w:rStyle w:val="a3"/>
          </w:rPr>
          <w:t>268-бабы 1-тармағында</w:t>
        </w:r>
      </w:hyperlink>
      <w:r>
        <w:rPr>
          <w:rStyle w:val="s0"/>
        </w:rPr>
        <w:t xml:space="preserve"> белгіленген ставка бойынша жүзеге асырады.</w:t>
      </w:r>
    </w:p>
    <w:p w:rsidR="00000000" w:rsidRDefault="003C5912">
      <w:pPr>
        <w:ind w:firstLine="400"/>
        <w:jc w:val="both"/>
      </w:pPr>
      <w:r>
        <w:rPr>
          <w:rStyle w:val="s0"/>
        </w:rPr>
        <w:t>Кеден одағына мүше мемлекеттердің өзара саудада тауарлардың экспорты мен импорты, жұмыстар орындау, қызметтер көрсету кезінде салық төлеушінің қосылға</w:t>
      </w:r>
      <w:r>
        <w:rPr>
          <w:rStyle w:val="s0"/>
        </w:rPr>
        <w:t>н құн салығы бойынша салық міндеттемесін орындауына салықтық бақылауды салық қызметі органдары салық төлеуші табыс еткен салық есептілігінің, сондай-ақ салық төлеушінің қызметі туралы мемлекеттік органдардан және өзге де тұлғалардан алынған мәліметтердің ж</w:t>
      </w:r>
      <w:r>
        <w:rPr>
          <w:rStyle w:val="s0"/>
        </w:rPr>
        <w:t>әне</w:t>
      </w:r>
      <w:r>
        <w:rPr>
          <w:rStyle w:val="s0"/>
        </w:rPr>
        <w:t xml:space="preserve"> (немесе) құжаттардың негізінде жүзеге асырады.</w:t>
      </w:r>
    </w:p>
    <w:p w:rsidR="00000000" w:rsidRDefault="003C5912">
      <w:pPr>
        <w:ind w:firstLine="400"/>
        <w:jc w:val="both"/>
      </w:pPr>
      <w:r>
        <w:rPr>
          <w:rStyle w:val="s0"/>
        </w:rPr>
        <w:t>Осы тараудың мақсаты үшін тауарлардың, жұмыстардың, қызмет көрсетулердің шетел валютасындағы құны тауарларды, жұмыстарды, көрсетілетін қызметтерді өткізу бойынша айналым, салық салынатын импорт жасалған кү</w:t>
      </w:r>
      <w:r>
        <w:rPr>
          <w:rStyle w:val="s0"/>
        </w:rPr>
        <w:t xml:space="preserve">нгі нарықтық бағам бойынша теңгемен қайта есептеледі. </w:t>
      </w:r>
    </w:p>
    <w:p w:rsidR="00000000" w:rsidRDefault="003C5912">
      <w:pPr>
        <w:ind w:firstLine="400"/>
        <w:jc w:val="both"/>
      </w:pPr>
      <w:r>
        <w:rPr>
          <w:rStyle w:val="s0"/>
        </w:rPr>
        <w:t xml:space="preserve">2. Осы тараудың мақсатында мүлікті лизинг (лизинг нысанасы) шарты бойынша үш жылдан артық мерзімге беру, егер ол мынадай талаптардың біріне сай келсе: </w:t>
      </w:r>
    </w:p>
    <w:p w:rsidR="00000000" w:rsidRDefault="003C5912">
      <w:pPr>
        <w:ind w:firstLine="400"/>
        <w:jc w:val="both"/>
      </w:pPr>
      <w:r>
        <w:rPr>
          <w:rStyle w:val="s0"/>
        </w:rPr>
        <w:t>1) мүлікті (лизинг нысанасын) лизинг алушының мен</w:t>
      </w:r>
      <w:r>
        <w:rPr>
          <w:rStyle w:val="s0"/>
        </w:rPr>
        <w:t>шігіне тіркелген баға бойынша беру лизинг шартымен анықталса;</w:t>
      </w:r>
    </w:p>
    <w:p w:rsidR="00000000" w:rsidRDefault="003C5912">
      <w:pPr>
        <w:ind w:firstLine="400"/>
        <w:jc w:val="both"/>
      </w:pPr>
      <w:r>
        <w:rPr>
          <w:rStyle w:val="s0"/>
        </w:rPr>
        <w:t>2) лизинг мерзімі мүлік лизингі (лизинг нысанасы) бойынша берілетін пайдалы қызмет мерзімінің жетпіс бес пайызынан асса;</w:t>
      </w:r>
    </w:p>
    <w:p w:rsidR="00000000" w:rsidRDefault="003C5912">
      <w:pPr>
        <w:ind w:firstLine="400"/>
        <w:jc w:val="both"/>
      </w:pPr>
      <w:r>
        <w:rPr>
          <w:rStyle w:val="s0"/>
        </w:rPr>
        <w:t xml:space="preserve">3) лизингтік төлемдердің ағымдағы (дисконтталған) құны лизингтің (лизинг </w:t>
      </w:r>
      <w:r>
        <w:rPr>
          <w:rStyle w:val="s0"/>
        </w:rPr>
        <w:t>нысанасы) бүкіл мерзімінде мүлік лизингі бойынша берілетін құнның тоқсан пайызынан асса, лизинг болып танылады.</w:t>
      </w:r>
    </w:p>
    <w:p w:rsidR="00000000" w:rsidRDefault="003C5912">
      <w:pPr>
        <w:ind w:firstLine="400"/>
        <w:jc w:val="both"/>
      </w:pPr>
      <w:r>
        <w:rPr>
          <w:rStyle w:val="s0"/>
        </w:rPr>
        <w:t xml:space="preserve">Осы тараудың мақсатында мұндай беру лизинг берушінің мүлікті (лизинг нысанасын) сатуы және лизинг алушының осы мүлікті (лизинг нысанасын) сатып </w:t>
      </w:r>
      <w:r>
        <w:rPr>
          <w:rStyle w:val="s0"/>
        </w:rPr>
        <w:t xml:space="preserve">алуы ретінде қарастырылады. Бұл ретте, лизинг </w:t>
      </w:r>
    </w:p>
    <w:p w:rsidR="00000000" w:rsidRDefault="003C5912">
      <w:pPr>
        <w:ind w:firstLine="400"/>
        <w:jc w:val="both"/>
      </w:pPr>
      <w:r>
        <w:rPr>
          <w:rStyle w:val="s0"/>
        </w:rPr>
        <w:t xml:space="preserve">алушы - лизинг нысанасының иесі ретінде, ал лизингтік төлемдер тауарлар құнының бір бөлігінің лизинг алушыға ұсынылған кредит бойынша төлемдер ретінде қарастырылады. </w:t>
      </w:r>
    </w:p>
    <w:p w:rsidR="00000000" w:rsidRDefault="003C5912">
      <w:pPr>
        <w:ind w:firstLine="400"/>
        <w:jc w:val="both"/>
      </w:pPr>
      <w:r>
        <w:rPr>
          <w:rStyle w:val="s0"/>
        </w:rPr>
        <w:t>Осы тараудың мақсатында лизингтік төлем де</w:t>
      </w:r>
      <w:r>
        <w:rPr>
          <w:rStyle w:val="s0"/>
        </w:rPr>
        <w:t xml:space="preserve">п сыйақыны есептегенде лизинг шартында (келісімшартында) көзделген тауар құнының бір бөлігі түсініледі. </w:t>
      </w:r>
    </w:p>
    <w:p w:rsidR="00000000" w:rsidRDefault="003C5912">
      <w:pPr>
        <w:ind w:firstLine="400"/>
        <w:jc w:val="both"/>
      </w:pPr>
      <w:r>
        <w:rPr>
          <w:rStyle w:val="s0"/>
        </w:rPr>
        <w:t>Осы тараудың мақсатында жоғарыда көрсетілген шарттар сақталмаған жағдайда немесе олар бойынша лизинг шарты, осындай шарттар жасалған күннен бастап үш ж</w:t>
      </w:r>
      <w:r>
        <w:rPr>
          <w:rStyle w:val="s0"/>
        </w:rPr>
        <w:t>ыл өткенге дейін бұзылған (лизинг шарты бойынша міндеттемелер тоқтатылған) жағдайда лизингтік мәмілелер лизинг деп танылмайды.</w:t>
      </w:r>
    </w:p>
    <w:p w:rsidR="00000000" w:rsidRDefault="003C5912">
      <w:pPr>
        <w:ind w:firstLine="400"/>
        <w:jc w:val="both"/>
      </w:pPr>
      <w:r>
        <w:rPr>
          <w:rStyle w:val="s0"/>
        </w:rPr>
        <w:t>Осы тараудың мақсатында лизинг шарты бойынша сыйақы деп, осындай мүлік (лизинг нысанасы) алынған (берілген) құнды, лизинг алушы ү</w:t>
      </w:r>
      <w:r>
        <w:rPr>
          <w:rStyle w:val="s0"/>
        </w:rPr>
        <w:t>шін лизинг беруші, өзара байланысты тарап болып табылмайтын тұлғаға төленетін төлемдерді қоспағанда, мүлікті (лизинг нысанасын) лизингке беруге байланысты барлық төлемдер түсініледі.</w:t>
      </w:r>
    </w:p>
    <w:p w:rsidR="00000000" w:rsidRDefault="003C5912">
      <w:pPr>
        <w:ind w:firstLine="400"/>
        <w:jc w:val="both"/>
      </w:pPr>
      <w:r>
        <w:rPr>
          <w:rStyle w:val="s0"/>
        </w:rPr>
        <w:t> </w:t>
      </w:r>
    </w:p>
    <w:p w:rsidR="00000000" w:rsidRDefault="003C5912">
      <w:pPr>
        <w:ind w:left="1200" w:hanging="800"/>
        <w:jc w:val="both"/>
      </w:pPr>
      <w:r>
        <w:rPr>
          <w:rStyle w:val="s1"/>
        </w:rPr>
        <w:t xml:space="preserve">276-2-бап. Кеден одағында қосылған құн салығын төлеушілер </w:t>
      </w:r>
    </w:p>
    <w:p w:rsidR="00000000" w:rsidRDefault="003C5912">
      <w:pPr>
        <w:ind w:firstLine="400"/>
        <w:jc w:val="both"/>
      </w:pPr>
      <w:r>
        <w:rPr>
          <w:rStyle w:val="s0"/>
        </w:rPr>
        <w:t>Мыналар:</w:t>
      </w:r>
    </w:p>
    <w:p w:rsidR="00000000" w:rsidRDefault="003C5912">
      <w:pPr>
        <w:ind w:firstLine="400"/>
        <w:jc w:val="both"/>
      </w:pPr>
      <w:r>
        <w:rPr>
          <w:rStyle w:val="s0"/>
        </w:rPr>
        <w:t xml:space="preserve">1) </w:t>
      </w:r>
      <w:r>
        <w:rPr>
          <w:rStyle w:val="s0"/>
        </w:rPr>
        <w:t xml:space="preserve">осы Кодекстің </w:t>
      </w:r>
      <w:hyperlink r:id="rId4482" w:anchor="sub_id=2280000" w:history="1">
        <w:r>
          <w:rPr>
            <w:rStyle w:val="a3"/>
          </w:rPr>
          <w:t>228-бабы 1-тармағының 1) тармақшасында</w:t>
        </w:r>
      </w:hyperlink>
      <w:r>
        <w:rPr>
          <w:rStyle w:val="s0"/>
        </w:rPr>
        <w:t xml:space="preserve"> аталған тұлғалар;</w:t>
      </w:r>
    </w:p>
    <w:p w:rsidR="00000000" w:rsidRDefault="003C5912">
      <w:pPr>
        <w:jc w:val="both"/>
      </w:pPr>
      <w:r>
        <w:rPr>
          <w:rStyle w:val="s3"/>
        </w:rPr>
        <w:t xml:space="preserve">2011.21.07. № 467-ІV ҚР </w:t>
      </w:r>
      <w:hyperlink r:id="rId4483" w:anchor="sub_id=3114" w:history="1">
        <w:r>
          <w:rPr>
            <w:rStyle w:val="a3"/>
            <w:i/>
            <w:iCs/>
            <w:bdr w:val="none" w:sz="0" w:space="0" w:color="auto" w:frame="1"/>
          </w:rPr>
          <w:t>Заңымен</w:t>
        </w:r>
      </w:hyperlink>
      <w:r>
        <w:rPr>
          <w:rStyle w:val="s3"/>
        </w:rPr>
        <w:t xml:space="preserve"> 2) тармақша өзгертілді (2011 жылғы 1 шілдеден бастап қолданысқа енгізілді) (</w:t>
      </w:r>
      <w:hyperlink r:id="rId4484" w:anchor="sub_id=27602000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тауарларды Кеден одағына мүше мемлекеттердің аумағынан Қазақс</w:t>
      </w:r>
      <w:r>
        <w:rPr>
          <w:rStyle w:val="s0"/>
        </w:rPr>
        <w:t>тан Республикасының аумағына импорттаушы тұлғалар:</w:t>
      </w:r>
    </w:p>
    <w:p w:rsidR="00000000" w:rsidRDefault="003C5912">
      <w:pPr>
        <w:ind w:firstLine="400"/>
        <w:jc w:val="both"/>
      </w:pPr>
      <w:r>
        <w:rPr>
          <w:rStyle w:val="s0"/>
        </w:rPr>
        <w:t>резидент заңды тұлға;</w:t>
      </w:r>
    </w:p>
    <w:p w:rsidR="00000000" w:rsidRDefault="003C5912">
      <w:pPr>
        <w:ind w:firstLine="400"/>
        <w:jc w:val="both"/>
      </w:pPr>
      <w:r>
        <w:rPr>
          <w:rStyle w:val="s0"/>
        </w:rPr>
        <w:t>егер ол шарттың (келісімшарттың) тарапы болып табылған жағдайда, резидент заңды тұлғаның құрылымдық бөлімшесі;</w:t>
      </w:r>
    </w:p>
    <w:p w:rsidR="00000000" w:rsidRDefault="003C5912">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 резидент-заңды тұлғаның құрылымдық бөлімшесі тауарларды алушы болып табылса, осындай заңды тұлғаның тиісті шешімі негізінде р</w:t>
      </w:r>
      <w:r>
        <w:rPr>
          <w:rStyle w:val="s0"/>
        </w:rPr>
        <w:t>езидент заңды тұлғаның құрылымдық бөлімшесі;</w:t>
      </w:r>
    </w:p>
    <w:p w:rsidR="00000000" w:rsidRDefault="003C5912">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төлеуші ретінде тіркелген резидент емес-заңды тұлға;</w:t>
      </w:r>
    </w:p>
    <w:p w:rsidR="00000000" w:rsidRDefault="003C5912">
      <w:pPr>
        <w:ind w:firstLine="400"/>
        <w:jc w:val="both"/>
      </w:pPr>
      <w:r>
        <w:rPr>
          <w:rStyle w:val="s0"/>
        </w:rPr>
        <w:t>Қазақстан</w:t>
      </w:r>
      <w:r>
        <w:rPr>
          <w:rStyle w:val="s0"/>
        </w:rPr>
        <w:t xml:space="preserve"> Республикасында қызметін фи</w:t>
      </w:r>
      <w:r>
        <w:rPr>
          <w:rStyle w:val="s0"/>
        </w:rPr>
        <w:t>лиал, өкілдік арқылы жүзеге асыратын резидент емес-заңды тұлға;</w:t>
      </w:r>
    </w:p>
    <w:p w:rsidR="00000000" w:rsidRDefault="003C5912">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3C5912">
      <w:pPr>
        <w:ind w:firstLine="400"/>
        <w:jc w:val="both"/>
      </w:pPr>
      <w:r>
        <w:rPr>
          <w:rStyle w:val="s0"/>
        </w:rPr>
        <w:t>сенімгерлікпен басқару құрылтайшыларымен не сенімгерлікпен басқару туындайтын өзге жағдайда пайда алушылармен сенімгер</w:t>
      </w:r>
      <w:r>
        <w:rPr>
          <w:rStyle w:val="s0"/>
        </w:rPr>
        <w:t>лік басқару шарттары бойынша қызметін жүзеге асыру шеңберінде тауарларын импорттаушы сенімгерлік басқарушылар;</w:t>
      </w:r>
    </w:p>
    <w:p w:rsidR="00000000" w:rsidRDefault="003C5912">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теңестірілген өкілдігі, олармен бірге тұратын отбасы мүшелерін қ</w:t>
      </w:r>
      <w:r>
        <w:rPr>
          <w:rStyle w:val="s0"/>
        </w:rPr>
        <w:t xml:space="preserve">оса алғанда, осы өкілдіктердің дипломатиялық, әкімшілік-техникалық персоналына жататын адамдары; Қазақстан Республикасында аккредиттелген шет мемлекеттің консулдық мекемесі, олармен бірге тұратын отбасы мүшелерін қоса алғанда, консулдық лауазымды адамдар, </w:t>
      </w:r>
      <w:r>
        <w:rPr>
          <w:rStyle w:val="s0"/>
        </w:rPr>
        <w:t>консулдық қызметшілер;</w:t>
      </w:r>
    </w:p>
    <w:p w:rsidR="00000000" w:rsidRDefault="003C5912">
      <w:pPr>
        <w:ind w:firstLine="400"/>
        <w:jc w:val="both"/>
      </w:pPr>
      <w:r>
        <w:rPr>
          <w:rStyle w:val="s0"/>
        </w:rPr>
        <w:t>нотариаттық қызметті, атқару құжаттарын орындау жөніндегі қызметті, адвокаттық қызметтi жүзеге асыру мақсатында тауарларды импорттайтын жекеше нотариустар, жеке сот орындаушылары, адвокаттар;</w:t>
      </w:r>
    </w:p>
    <w:p w:rsidR="00000000" w:rsidRDefault="003C5912">
      <w:pPr>
        <w:ind w:firstLine="400"/>
        <w:jc w:val="both"/>
      </w:pPr>
      <w:r>
        <w:rPr>
          <w:rStyle w:val="s0"/>
        </w:rPr>
        <w:t>Қазақстан</w:t>
      </w:r>
      <w:r>
        <w:rPr>
          <w:rStyle w:val="s0"/>
        </w:rPr>
        <w:t xml:space="preserve"> Республикасының заңнамасына сәй</w:t>
      </w:r>
      <w:r>
        <w:rPr>
          <w:rStyle w:val="s0"/>
        </w:rPr>
        <w:t>кес тауарларды кәсіпкерлік қызмет мақсатында импорттайтын жеке тұлға;</w:t>
      </w:r>
    </w:p>
    <w:p w:rsidR="00000000" w:rsidRDefault="003C5912">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импорттайтын жеке тұлға Кеден одағында қосылған құн салығын төлеушілер болып табылады.</w:t>
      </w:r>
    </w:p>
    <w:p w:rsidR="00000000" w:rsidRDefault="003C5912">
      <w:pPr>
        <w:ind w:firstLine="400"/>
        <w:jc w:val="both"/>
      </w:pPr>
      <w:r>
        <w:rPr>
          <w:rStyle w:val="s0"/>
        </w:rPr>
        <w:t> </w:t>
      </w:r>
    </w:p>
    <w:p w:rsidR="00000000" w:rsidRDefault="003C5912">
      <w:pPr>
        <w:ind w:left="1200" w:hanging="800"/>
        <w:jc w:val="both"/>
      </w:pPr>
      <w:r>
        <w:rPr>
          <w:rStyle w:val="s1"/>
        </w:rPr>
        <w:t>276-3-бап. Салық салу объектілері, салық салынатын айналымды айқындау</w:t>
      </w:r>
    </w:p>
    <w:p w:rsidR="00000000" w:rsidRDefault="003C5912">
      <w:pPr>
        <w:ind w:firstLine="400"/>
        <w:jc w:val="both"/>
      </w:pPr>
      <w:r>
        <w:rPr>
          <w:rStyle w:val="s0"/>
        </w:rPr>
        <w:t xml:space="preserve">Егер осы Кодекстің </w:t>
      </w:r>
      <w:hyperlink r:id="rId4485" w:anchor="sub_id=2760400" w:history="1">
        <w:r>
          <w:rPr>
            <w:rStyle w:val="a3"/>
          </w:rPr>
          <w:t>276-4-бабында</w:t>
        </w:r>
      </w:hyperlink>
      <w:r>
        <w:rPr>
          <w:rStyle w:val="s0"/>
        </w:rPr>
        <w:t xml:space="preserve"> өзгеше белгіленбесе, Кеден одағында қосылған құн салығы салынатын о</w:t>
      </w:r>
      <w:r>
        <w:rPr>
          <w:rStyle w:val="s0"/>
        </w:rPr>
        <w:t xml:space="preserve">бъектілер, сондай-ақ салық салынатын айналым осы Кодекстің </w:t>
      </w:r>
      <w:hyperlink r:id="rId4486" w:anchor="sub_id=2290000" w:history="1">
        <w:r>
          <w:rPr>
            <w:rStyle w:val="a3"/>
          </w:rPr>
          <w:t>229</w:t>
        </w:r>
      </w:hyperlink>
      <w:r>
        <w:rPr>
          <w:rStyle w:val="s0"/>
        </w:rPr>
        <w:t xml:space="preserve">, </w:t>
      </w:r>
      <w:hyperlink r:id="rId4487" w:anchor="sub_id=2300000" w:history="1">
        <w:r>
          <w:rPr>
            <w:rStyle w:val="a3"/>
          </w:rPr>
          <w:t>230</w:t>
        </w:r>
      </w:hyperlink>
      <w:r>
        <w:rPr>
          <w:rStyle w:val="s0"/>
        </w:rPr>
        <w:t xml:space="preserve">, </w:t>
      </w:r>
      <w:hyperlink r:id="rId4488" w:anchor="sub_id=2410000" w:history="1">
        <w:r>
          <w:rPr>
            <w:rStyle w:val="a3"/>
          </w:rPr>
          <w:t>241-баптарына</w:t>
        </w:r>
      </w:hyperlink>
      <w:r>
        <w:rPr>
          <w:rStyle w:val="s0"/>
        </w:rPr>
        <w:t xml:space="preserve"> сәйкес айқындалады.</w:t>
      </w:r>
    </w:p>
    <w:p w:rsidR="00000000" w:rsidRDefault="003C5912">
      <w:pPr>
        <w:ind w:firstLine="400"/>
        <w:jc w:val="both"/>
      </w:pPr>
      <w:r>
        <w:rPr>
          <w:rStyle w:val="s0"/>
        </w:rPr>
        <w:t> </w:t>
      </w:r>
    </w:p>
    <w:p w:rsidR="00000000" w:rsidRDefault="003C5912">
      <w:pPr>
        <w:ind w:left="1200" w:hanging="800"/>
        <w:jc w:val="both"/>
      </w:pPr>
      <w:r>
        <w:rPr>
          <w:rStyle w:val="s1"/>
        </w:rPr>
        <w:t>276-4-бап. Кеден одағында тауарларды, жұмыстарды, көрсетілетін қызметтерді өткізу бойынша айналымды және салық салынатын импортты айқындау</w:t>
      </w:r>
    </w:p>
    <w:p w:rsidR="00000000" w:rsidRDefault="003C5912">
      <w:pPr>
        <w:ind w:firstLine="400"/>
        <w:jc w:val="both"/>
      </w:pPr>
      <w:r>
        <w:rPr>
          <w:rStyle w:val="s0"/>
        </w:rPr>
        <w:t xml:space="preserve">1. Қазақстан </w:t>
      </w:r>
      <w:r>
        <w:rPr>
          <w:rStyle w:val="s0"/>
        </w:rPr>
        <w:t>Республикасының аумағынан Кеден одағына мүше басқа мемлекеттің аумағына тауарлар экспорты тауарларды өткізу бойынша айналым болып табылады.</w:t>
      </w:r>
    </w:p>
    <w:p w:rsidR="00000000" w:rsidRDefault="003C5912">
      <w:pPr>
        <w:ind w:firstLine="400"/>
        <w:jc w:val="both"/>
      </w:pPr>
      <w:r>
        <w:rPr>
          <w:rStyle w:val="s0"/>
        </w:rPr>
        <w:t xml:space="preserve">2. Егер осы Кодекстің </w:t>
      </w:r>
      <w:hyperlink r:id="rId4489" w:anchor="sub_id=276050200" w:history="1">
        <w:r>
          <w:rPr>
            <w:rStyle w:val="a3"/>
          </w:rPr>
          <w:t>276-5-б</w:t>
        </w:r>
        <w:r>
          <w:rPr>
            <w:rStyle w:val="a3"/>
          </w:rPr>
          <w:t>абының 2-тармағының</w:t>
        </w:r>
      </w:hyperlink>
      <w:r>
        <w:rPr>
          <w:rStyle w:val="s0"/>
        </w:rPr>
        <w:t xml:space="preserve"> негізінде жұмыстарды, көрсетілетін қызметтерді өткізу орны Қазақстан Республикасы болып танылса, осы Кодекстің </w:t>
      </w:r>
      <w:hyperlink r:id="rId4490" w:anchor="sub_id=2310200" w:history="1">
        <w:r>
          <w:rPr>
            <w:rStyle w:val="a3"/>
          </w:rPr>
          <w:t>231-бабының 2-тармағына</w:t>
        </w:r>
      </w:hyperlink>
      <w:r>
        <w:rPr>
          <w:rStyle w:val="s0"/>
        </w:rPr>
        <w:t xml:space="preserve"> сәйкес айналымда</w:t>
      </w:r>
      <w:r>
        <w:rPr>
          <w:rStyle w:val="s0"/>
        </w:rPr>
        <w:t>р оларды Кеден одағында өткізу бойынша айналым болып табылады.</w:t>
      </w:r>
    </w:p>
    <w:p w:rsidR="00000000" w:rsidRDefault="003C5912">
      <w:pPr>
        <w:ind w:firstLine="400"/>
        <w:jc w:val="both"/>
      </w:pPr>
      <w:r>
        <w:rPr>
          <w:rStyle w:val="s0"/>
        </w:rPr>
        <w:t>3. Мыналар салық салынатын импорт болып табылады:</w:t>
      </w:r>
    </w:p>
    <w:p w:rsidR="00000000" w:rsidRDefault="003C5912">
      <w:pPr>
        <w:ind w:firstLine="400"/>
        <w:jc w:val="both"/>
      </w:pPr>
      <w:r>
        <w:rPr>
          <w:rStyle w:val="s0"/>
        </w:rPr>
        <w:t xml:space="preserve">1) Қазақстан Республикасының аумағына әкелінген (әкелінетін) тауарлар (осы Кодекстің </w:t>
      </w:r>
      <w:hyperlink r:id="rId4491" w:anchor="sub_id=276150000" w:history="1">
        <w:r>
          <w:rPr>
            <w:rStyle w:val="a3"/>
          </w:rPr>
          <w:t>276-15-бабының 2-тармағына</w:t>
        </w:r>
      </w:hyperlink>
      <w:r>
        <w:rPr>
          <w:rStyle w:val="s0"/>
        </w:rPr>
        <w:t xml:space="preserve"> сәйкес қосылған құн салығын салудан босатылғандарды қоспағанда). </w:t>
      </w:r>
    </w:p>
    <w:p w:rsidR="00000000" w:rsidRDefault="003C5912">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 (әкелінетін) көл</w:t>
      </w:r>
      <w:r>
        <w:rPr>
          <w:rStyle w:val="s0"/>
        </w:rPr>
        <w:t>ік құралдарына қатысты да қолданылады;</w:t>
      </w:r>
    </w:p>
    <w:p w:rsidR="00000000" w:rsidRDefault="003C5912">
      <w:pPr>
        <w:ind w:firstLine="400"/>
        <w:jc w:val="both"/>
      </w:pPr>
      <w:r>
        <w:rPr>
          <w:rStyle w:val="s0"/>
        </w:rPr>
        <w:t>2) Қазақстан Республикасының аумағына Кеден одағына мүше басқа мемлекеттің аумағынан әкелінген алыс-беріс шикізатынан өңделген өнімдер болып табылатын тауарлар.</w:t>
      </w:r>
    </w:p>
    <w:p w:rsidR="00000000" w:rsidRDefault="003C5912">
      <w:pPr>
        <w:ind w:firstLine="400"/>
        <w:jc w:val="both"/>
      </w:pPr>
      <w:r>
        <w:rPr>
          <w:rStyle w:val="s0"/>
        </w:rPr>
        <w:t> </w:t>
      </w:r>
    </w:p>
    <w:p w:rsidR="00000000" w:rsidRDefault="003C5912">
      <w:pPr>
        <w:ind w:left="1200" w:hanging="800"/>
        <w:jc w:val="both"/>
      </w:pPr>
      <w:r>
        <w:rPr>
          <w:rStyle w:val="s1"/>
        </w:rPr>
        <w:t>276-5-бап. Тауарларды, жұмыстарды, көрсетілетін қызмет</w:t>
      </w:r>
      <w:r>
        <w:rPr>
          <w:rStyle w:val="s1"/>
        </w:rPr>
        <w:t>терді өткізу орны</w:t>
      </w:r>
    </w:p>
    <w:p w:rsidR="00000000" w:rsidRDefault="003C5912">
      <w:pPr>
        <w:ind w:firstLine="400"/>
        <w:jc w:val="both"/>
      </w:pPr>
      <w:r>
        <w:rPr>
          <w:rStyle w:val="s0"/>
        </w:rPr>
        <w:t xml:space="preserve">1. Тауарларды өткізу орны осы Кодекстің </w:t>
      </w:r>
      <w:hyperlink r:id="rId4492" w:anchor="sub_id=2360100" w:history="1">
        <w:r>
          <w:rPr>
            <w:rStyle w:val="a3"/>
          </w:rPr>
          <w:t>236-бабының 1-тармағына</w:t>
        </w:r>
      </w:hyperlink>
      <w:r>
        <w:rPr>
          <w:rStyle w:val="s0"/>
        </w:rPr>
        <w:t xml:space="preserve"> сәйкес айқындалады.</w:t>
      </w:r>
    </w:p>
    <w:p w:rsidR="00000000" w:rsidRDefault="003C5912">
      <w:pPr>
        <w:ind w:firstLine="400"/>
        <w:jc w:val="both"/>
      </w:pPr>
      <w:r>
        <w:rPr>
          <w:rStyle w:val="s0"/>
        </w:rPr>
        <w:t>2. Егер:</w:t>
      </w:r>
    </w:p>
    <w:p w:rsidR="00000000" w:rsidRDefault="003C5912">
      <w:pPr>
        <w:jc w:val="both"/>
      </w:pPr>
      <w:r>
        <w:rPr>
          <w:rStyle w:val="s3"/>
        </w:rPr>
        <w:t xml:space="preserve">2011.21.07. № 467-ІV ҚР </w:t>
      </w:r>
      <w:hyperlink r:id="rId4493" w:anchor="sub_id=3115" w:history="1">
        <w:r>
          <w:rPr>
            <w:rStyle w:val="a3"/>
            <w:i/>
            <w:iCs/>
            <w:bdr w:val="none" w:sz="0" w:space="0" w:color="auto" w:frame="1"/>
          </w:rPr>
          <w:t>Заңымен</w:t>
        </w:r>
      </w:hyperlink>
      <w:r>
        <w:rPr>
          <w:rStyle w:val="s3"/>
        </w:rPr>
        <w:t xml:space="preserve"> 1) тармақша өзгертілді (2010 жылғы 1 шілдеден бастап қолданысқа енгізілді) (</w:t>
      </w:r>
      <w:hyperlink r:id="rId4494" w:anchor="sub_id=276050201"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жұмыстар, көрсетілетін қызметтер тікелей осы мемлекеттің аумағында орналасқан жылжымайтын мүлікпен байланысты болса;</w:t>
      </w:r>
    </w:p>
    <w:p w:rsidR="00000000" w:rsidRDefault="003C5912">
      <w:pPr>
        <w:ind w:firstLine="400"/>
        <w:jc w:val="both"/>
      </w:pPr>
      <w:r>
        <w:rPr>
          <w:rStyle w:val="s0"/>
        </w:rPr>
        <w:t>Осы тармақшаның ережелері жылжымайтын мүлікті жалға беру, жалға алу және өзге де негіздермен пайдалануға беру бойынша қызметтер көрсетуг</w:t>
      </w:r>
      <w:r>
        <w:rPr>
          <w:rStyle w:val="s0"/>
        </w:rPr>
        <w:t>е қатысты да қолданылады.</w:t>
      </w:r>
    </w:p>
    <w:p w:rsidR="00000000" w:rsidRDefault="003C5912">
      <w:pPr>
        <w:ind w:firstLine="400"/>
        <w:jc w:val="both"/>
      </w:pPr>
      <w:r>
        <w:rPr>
          <w:rStyle w:val="s0"/>
        </w:rPr>
        <w:t>Осы тармақшаның мақсаты үшін жер учаскелері, жер қойнауының учаскелері, оқшауланған су объектілері және жермен тығыз байланыстының барлығы, яғни пайдаланылу мақсатына мөлшерлес емес зиянсыз көшіру мүмкін болмайтын объектілер, оның</w:t>
      </w:r>
      <w:r>
        <w:rPr>
          <w:rStyle w:val="s0"/>
        </w:rPr>
        <w:t xml:space="preserve"> ішінде ормандар, көпжылдық екпелер, ғимараттар, құрылыстар, құбырлар, электр беру желілері, мүліктік кешен ретіндегі кәсіпорындар және ғарыш объектілері жылжымайтын мүлік деп танылады; </w:t>
      </w:r>
    </w:p>
    <w:p w:rsidR="00000000" w:rsidRDefault="003C5912">
      <w:pPr>
        <w:jc w:val="both"/>
      </w:pPr>
      <w:r>
        <w:rPr>
          <w:rStyle w:val="s3"/>
        </w:rPr>
        <w:t xml:space="preserve">2011.21.07. № 467-ІV ҚР </w:t>
      </w:r>
      <w:hyperlink r:id="rId4495" w:anchor="sub_id=3115" w:history="1">
        <w:r>
          <w:rPr>
            <w:rStyle w:val="a3"/>
            <w:i/>
            <w:iCs/>
            <w:bdr w:val="none" w:sz="0" w:space="0" w:color="auto" w:frame="1"/>
          </w:rPr>
          <w:t>Заңымен</w:t>
        </w:r>
      </w:hyperlink>
      <w:r>
        <w:rPr>
          <w:rStyle w:val="s3"/>
        </w:rPr>
        <w:t xml:space="preserve"> 2) тармақша өзгертілді (2010 жылғы 1 шілдеден бастап қолданысқа енгізілді) (</w:t>
      </w:r>
      <w:hyperlink r:id="rId4496" w:anchor="sub_id=27605020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жұмыстар, көрсетілетін қызметт</w:t>
      </w:r>
      <w:r>
        <w:rPr>
          <w:rStyle w:val="s0"/>
        </w:rPr>
        <w:t>ер осы мемлекеттің аумағында орналасқан жылжымалы мүлікке, көлік құралдарына тікелей байланысты болса (жылжымайтын мүлікті және көлік құралдарын жалға беру, лизинг бойынша және өзге де негіздерде пайдалануға беру бойынша көрсетілетін қызметтерден басқа).</w:t>
      </w:r>
    </w:p>
    <w:p w:rsidR="00000000" w:rsidRDefault="003C5912">
      <w:pPr>
        <w:ind w:firstLine="400"/>
        <w:jc w:val="both"/>
      </w:pPr>
      <w:r>
        <w:rPr>
          <w:rStyle w:val="s0"/>
        </w:rPr>
        <w:t>О</w:t>
      </w:r>
      <w:r>
        <w:rPr>
          <w:rStyle w:val="s0"/>
        </w:rPr>
        <w:t>сы тармақшаның мақсаты үшін осы баптың 1) тармақшасында көрсетілген жылжымайтын мүлікке, көлік құралдарына жатпайтын заттар жылжымалы мүлік болып танылады.</w:t>
      </w:r>
    </w:p>
    <w:p w:rsidR="00000000" w:rsidRDefault="003C5912">
      <w:pPr>
        <w:ind w:firstLine="400"/>
        <w:jc w:val="both"/>
      </w:pPr>
      <w:r>
        <w:rPr>
          <w:rStyle w:val="s0"/>
        </w:rPr>
        <w:t>Осы тармақшаның мақсаты үшін теңіз және әуе кемелері, ішкі жүзу кемелері, «өзен-теңіз» аралас жүзу к</w:t>
      </w:r>
      <w:r>
        <w:rPr>
          <w:rStyle w:val="s0"/>
        </w:rPr>
        <w:t>емелері; жылжымалы темір жол құрамының бірліктері; автобустар; тіркемелер мен жартылай тіркемелерді қоса алғанда автомобильдер; жүк контейнерлері көлік құралдары болып танылады;</w:t>
      </w:r>
    </w:p>
    <w:p w:rsidR="00000000" w:rsidRDefault="003C5912">
      <w:pPr>
        <w:jc w:val="both"/>
      </w:pPr>
      <w:r>
        <w:rPr>
          <w:rStyle w:val="s3"/>
        </w:rPr>
        <w:t xml:space="preserve">2011.21.07. № 467-ІV ҚР </w:t>
      </w:r>
      <w:hyperlink r:id="rId4497" w:anchor="sub_id=3115" w:history="1">
        <w:r>
          <w:rPr>
            <w:rStyle w:val="a3"/>
            <w:i/>
            <w:iCs/>
            <w:bdr w:val="none" w:sz="0" w:space="0" w:color="auto" w:frame="1"/>
          </w:rPr>
          <w:t>Заңымен</w:t>
        </w:r>
      </w:hyperlink>
      <w:r>
        <w:rPr>
          <w:rStyle w:val="s3"/>
        </w:rPr>
        <w:t xml:space="preserve"> 3) тармақша өзгертілді (2010 жылғы 1 шілдеден бастап қолданысқа енгізілді) (</w:t>
      </w:r>
      <w:hyperlink r:id="rId4498" w:anchor="sub_id=27605020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3) мәдениет, өнер, оқу (білім беру), дене </w:t>
      </w:r>
      <w:r>
        <w:rPr>
          <w:rStyle w:val="s0"/>
        </w:rPr>
        <w:t>шынықтыру, туризм, демалыс және спорт саласындағы қызметтер осы мемлекеттің аумағында көрсетілсе;</w:t>
      </w:r>
    </w:p>
    <w:p w:rsidR="00000000" w:rsidRDefault="003C5912">
      <w:pPr>
        <w:jc w:val="both"/>
      </w:pPr>
      <w:r>
        <w:rPr>
          <w:rStyle w:val="s3"/>
        </w:rPr>
        <w:t xml:space="preserve">2011.21.07. № 467-ІV ҚР </w:t>
      </w:r>
      <w:hyperlink r:id="rId4499" w:anchor="sub_id=3115" w:history="1">
        <w:r>
          <w:rPr>
            <w:rStyle w:val="a3"/>
            <w:i/>
            <w:iCs/>
            <w:bdr w:val="none" w:sz="0" w:space="0" w:color="auto" w:frame="1"/>
          </w:rPr>
          <w:t>Заңымен</w:t>
        </w:r>
      </w:hyperlink>
      <w:r>
        <w:rPr>
          <w:rStyle w:val="s3"/>
        </w:rPr>
        <w:t xml:space="preserve"> 4) тармақша өзгертілді (2010 жылғы 1 шілдеде</w:t>
      </w:r>
      <w:r>
        <w:rPr>
          <w:rStyle w:val="s3"/>
        </w:rPr>
        <w:t>н бастап қолданысқа енгізілді) (</w:t>
      </w:r>
      <w:hyperlink r:id="rId4500" w:anchor="sub_id=276050204"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осы мемлекеттің салық төлеушісі мыналарды:</w:t>
      </w:r>
    </w:p>
    <w:p w:rsidR="00000000" w:rsidRDefault="003C5912">
      <w:pPr>
        <w:ind w:firstLine="400"/>
        <w:jc w:val="both"/>
      </w:pPr>
      <w:r>
        <w:rPr>
          <w:rStyle w:val="s0"/>
        </w:rPr>
        <w:t>консультациялық, заңгерлік, бухгалтерлік, аудиторлық, инжинирингтік, жарнама</w:t>
      </w:r>
      <w:r>
        <w:rPr>
          <w:rStyle w:val="s0"/>
        </w:rPr>
        <w:t>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3C5912">
      <w:pPr>
        <w:ind w:firstLine="400"/>
        <w:jc w:val="both"/>
      </w:pPr>
      <w:r>
        <w:rPr>
          <w:rStyle w:val="s0"/>
        </w:rPr>
        <w:t xml:space="preserve">ЭЕМ мен деректер қорлары (есептеу техникасының </w:t>
      </w:r>
      <w:r>
        <w:rPr>
          <w:rStyle w:val="s0"/>
        </w:rPr>
        <w:t>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қызметтерді;</w:t>
      </w:r>
    </w:p>
    <w:p w:rsidR="00000000" w:rsidRDefault="003C5912">
      <w:pPr>
        <w:ind w:firstLine="400"/>
        <w:jc w:val="both"/>
      </w:pPr>
      <w:r>
        <w:rPr>
          <w:rStyle w:val="s0"/>
        </w:rPr>
        <w:t>егер персонал сатып алушының қызмет орнынд</w:t>
      </w:r>
      <w:r>
        <w:rPr>
          <w:rStyle w:val="s0"/>
        </w:rPr>
        <w:t>а жұмыс істейтін жағдайда, персонал беру бойынша көрсетілетін қызметтерді сатып алса, жұмыстарды, көрсетілетін қызметтерді өткізу орны Кеден одағына мүше мемлекеттің аумағы болып танылады.</w:t>
      </w:r>
    </w:p>
    <w:p w:rsidR="00000000" w:rsidRDefault="003C5912">
      <w:pPr>
        <w:ind w:firstLine="400"/>
        <w:jc w:val="both"/>
      </w:pPr>
      <w:r>
        <w:rPr>
          <w:rStyle w:val="s0"/>
        </w:rPr>
        <w:t>Осы тармақшаның ережелері сондай-ақ мынадай:</w:t>
      </w:r>
    </w:p>
    <w:p w:rsidR="00000000" w:rsidRDefault="003C5912">
      <w:pPr>
        <w:ind w:firstLine="400"/>
        <w:jc w:val="both"/>
      </w:pPr>
      <w:r>
        <w:rPr>
          <w:rStyle w:val="s0"/>
        </w:rPr>
        <w:t>патенттерді, лицензиял</w:t>
      </w:r>
      <w:r>
        <w:rPr>
          <w:rStyle w:val="s0"/>
        </w:rPr>
        <w:t>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құқықтарды немесе өзге де осыған ұқсас құқықтарды беру, ұ</w:t>
      </w:r>
      <w:r>
        <w:rPr>
          <w:rStyle w:val="s0"/>
        </w:rPr>
        <w:t>сыну, басқаға беру;</w:t>
      </w:r>
    </w:p>
    <w:p w:rsidR="00000000" w:rsidRDefault="003C5912">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пайдалануға беру;</w:t>
      </w:r>
    </w:p>
    <w:p w:rsidR="00000000" w:rsidRDefault="003C5912">
      <w:pPr>
        <w:ind w:firstLine="400"/>
        <w:jc w:val="both"/>
      </w:pPr>
      <w:r>
        <w:rPr>
          <w:rStyle w:val="s0"/>
        </w:rPr>
        <w:t>осы тармақшада көзделген жұмыстарды орындау, қызметтерді көр</w:t>
      </w:r>
      <w:r>
        <w:rPr>
          <w:rStyle w:val="s0"/>
        </w:rPr>
        <w:t>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3C5912">
      <w:pPr>
        <w:jc w:val="both"/>
      </w:pPr>
      <w:r>
        <w:rPr>
          <w:rStyle w:val="s3"/>
        </w:rPr>
        <w:t xml:space="preserve">2011.21.07. № 467-ІV ҚР </w:t>
      </w:r>
      <w:hyperlink r:id="rId4501" w:anchor="sub_id=3115" w:history="1">
        <w:r>
          <w:rPr>
            <w:rStyle w:val="a3"/>
            <w:i/>
            <w:iCs/>
            <w:bdr w:val="none" w:sz="0" w:space="0" w:color="auto" w:frame="1"/>
          </w:rPr>
          <w:t>Заңымен</w:t>
        </w:r>
      </w:hyperlink>
      <w:r>
        <w:rPr>
          <w:rStyle w:val="s3"/>
        </w:rPr>
        <w:t xml:space="preserve"> 5) тарм</w:t>
      </w:r>
      <w:r>
        <w:rPr>
          <w:rStyle w:val="s3"/>
        </w:rPr>
        <w:t>ақша өзгертілді (2010 жылғы 1 шілдеден бастап қолданысқа енгізілді) (</w:t>
      </w:r>
      <w:hyperlink r:id="rId4502" w:anchor="sub_id=276050205"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5) егер осы баптың 2-тармағының 1) - 4) тармақшаларында өзгеше көзделмесе, осы мемлек</w:t>
      </w:r>
      <w:r>
        <w:rPr>
          <w:rStyle w:val="s0"/>
        </w:rPr>
        <w:t xml:space="preserve">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 </w:t>
      </w:r>
    </w:p>
    <w:p w:rsidR="00000000" w:rsidRDefault="003C5912">
      <w:pPr>
        <w:ind w:firstLine="400"/>
        <w:jc w:val="both"/>
      </w:pPr>
      <w:r>
        <w:rPr>
          <w:rStyle w:val="s0"/>
        </w:rPr>
        <w:t>Осы тармақшаның ережелері көлік құралдарын жалға беру, лизингі және өзге негіздерде пай</w:t>
      </w:r>
      <w:r>
        <w:rPr>
          <w:rStyle w:val="s0"/>
        </w:rPr>
        <w:t>далануға беру кезінде де қолданылады.</w:t>
      </w:r>
    </w:p>
    <w:p w:rsidR="00000000" w:rsidRDefault="003C5912">
      <w:pPr>
        <w:ind w:firstLine="400"/>
        <w:jc w:val="both"/>
      </w:pPr>
      <w:r>
        <w:rPr>
          <w:rStyle w:val="s0"/>
        </w:rPr>
        <w:t>3. Мыналар:</w:t>
      </w:r>
    </w:p>
    <w:p w:rsidR="00000000" w:rsidRDefault="003C5912">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орындауға, қызметтерді көрсетуге арналған шарт (келісімшарт);</w:t>
      </w:r>
    </w:p>
    <w:p w:rsidR="00000000" w:rsidRDefault="003C5912">
      <w:pPr>
        <w:ind w:firstLine="400"/>
        <w:jc w:val="both"/>
      </w:pPr>
      <w:r>
        <w:rPr>
          <w:rStyle w:val="s0"/>
        </w:rPr>
        <w:t>жұмыстардың орындалу, қызметтердің көрсетілу фактісін растайтын құжаттар;</w:t>
      </w:r>
    </w:p>
    <w:p w:rsidR="00000000" w:rsidRDefault="003C5912">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құжаттар болып табылады.</w:t>
      </w:r>
    </w:p>
    <w:p w:rsidR="00000000" w:rsidRDefault="003C5912">
      <w:pPr>
        <w:ind w:firstLine="400"/>
        <w:jc w:val="both"/>
      </w:pPr>
      <w:r>
        <w:rPr>
          <w:rStyle w:val="s0"/>
        </w:rPr>
        <w:t>4. Егер салық төлеуші салық сал</w:t>
      </w:r>
      <w:r>
        <w:rPr>
          <w:rStyle w:val="s0"/>
        </w:rPr>
        <w:t>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қатысты қосымша сипаты бар болса, онда негізгі жұмыстарды, көрсетілеті</w:t>
      </w:r>
      <w:r>
        <w:rPr>
          <w:rStyle w:val="s0"/>
        </w:rPr>
        <w:t>н қызметтерді өткізу орны қосымша жұмыстарды, көрсетілетін қызметтерді өткізу орны болып танылады.</w:t>
      </w:r>
    </w:p>
    <w:p w:rsidR="00000000" w:rsidRDefault="003C5912">
      <w:pPr>
        <w:ind w:firstLine="400"/>
        <w:jc w:val="both"/>
      </w:pPr>
      <w:r>
        <w:rPr>
          <w:rStyle w:val="s0"/>
        </w:rPr>
        <w:t> </w:t>
      </w:r>
    </w:p>
    <w:p w:rsidR="00000000" w:rsidRDefault="003C5912">
      <w:pPr>
        <w:ind w:left="1200" w:hanging="800"/>
        <w:jc w:val="both"/>
      </w:pPr>
      <w:r>
        <w:rPr>
          <w:rStyle w:val="s1"/>
        </w:rPr>
        <w:t>276-6-бап. Тауарларды, жұмыстарды, көрсетілетін қызметтерді өткізу бойынша айналым жасау, салық салынатын импортты жасау күні</w:t>
      </w:r>
    </w:p>
    <w:p w:rsidR="00000000" w:rsidRDefault="003C5912">
      <w:pPr>
        <w:ind w:firstLine="400"/>
        <w:jc w:val="both"/>
      </w:pPr>
      <w:r>
        <w:rPr>
          <w:rStyle w:val="s0"/>
        </w:rPr>
        <w:t>1. Тауарларды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жасалу уақыты бойынша алғашқы күн рет</w:t>
      </w:r>
      <w:r>
        <w:rPr>
          <w:rStyle w:val="s0"/>
        </w:rPr>
        <w:t>інде айқындалатын тиеп-жөнелту күні тауарларды өткізу бойынша айналым жасау күні болып табылады.</w:t>
      </w:r>
    </w:p>
    <w:p w:rsidR="00000000" w:rsidRDefault="003C5912">
      <w:pPr>
        <w:jc w:val="both"/>
      </w:pPr>
      <w:r>
        <w:rPr>
          <w:rStyle w:val="s3"/>
        </w:rPr>
        <w:t xml:space="preserve">2011.21.07. № 467-ІV ҚР </w:t>
      </w:r>
      <w:hyperlink r:id="rId4503" w:anchor="sub_id=3116" w:history="1">
        <w:r>
          <w:rPr>
            <w:rStyle w:val="a3"/>
            <w:i/>
            <w:iCs/>
            <w:bdr w:val="none" w:sz="0" w:space="0" w:color="auto" w:frame="1"/>
          </w:rPr>
          <w:t>Заңымен</w:t>
        </w:r>
      </w:hyperlink>
      <w:r>
        <w:rPr>
          <w:rStyle w:val="s3"/>
        </w:rPr>
        <w:t xml:space="preserve"> (2011 жылғы 1 шілдеден бастап қолданысқа енгі</w:t>
      </w:r>
      <w:r>
        <w:rPr>
          <w:rStyle w:val="s3"/>
        </w:rPr>
        <w:t>зілді) (</w:t>
      </w:r>
      <w:hyperlink r:id="rId4504" w:anchor="sub_id=276060200" w:history="1">
        <w:r>
          <w:rPr>
            <w:rStyle w:val="a3"/>
            <w:i/>
            <w:iCs/>
            <w:bdr w:val="none" w:sz="0" w:space="0" w:color="auto" w:frame="1"/>
          </w:rPr>
          <w:t>бұр.ред.қара</w:t>
        </w:r>
      </w:hyperlink>
      <w:r>
        <w:rPr>
          <w:rStyle w:val="s3"/>
        </w:rPr>
        <w:t xml:space="preserve">); 2012.26.12. № 61-V ҚР </w:t>
      </w:r>
      <w:hyperlink r:id="rId4505" w:anchor="sub_id=2766" w:history="1">
        <w:r>
          <w:rPr>
            <w:rStyle w:val="a3"/>
            <w:i/>
            <w:iCs/>
            <w:bdr w:val="none" w:sz="0" w:space="0" w:color="auto" w:frame="1"/>
          </w:rPr>
          <w:t>Заңымен</w:t>
        </w:r>
      </w:hyperlink>
      <w:r>
        <w:rPr>
          <w:rStyle w:val="s3"/>
        </w:rPr>
        <w:t xml:space="preserve"> (2013 ж. 1 қаңтардан бастап қолдан</w:t>
      </w:r>
      <w:r>
        <w:rPr>
          <w:rStyle w:val="s3"/>
        </w:rPr>
        <w:t>ысқа енгізілді) (</w:t>
      </w:r>
      <w:hyperlink r:id="rId4506" w:anchor="sub_id=276060200" w:history="1">
        <w:r>
          <w:rPr>
            <w:rStyle w:val="a3"/>
            <w:i/>
            <w:iCs/>
            <w:bdr w:val="none" w:sz="0" w:space="0" w:color="auto" w:frame="1"/>
          </w:rPr>
          <w:t>бұр.ред.қара</w:t>
        </w:r>
      </w:hyperlink>
      <w:r>
        <w:rPr>
          <w:rStyle w:val="s3"/>
        </w:rPr>
        <w:t xml:space="preserve">); 2013.16.01. № 71-V ҚР </w:t>
      </w:r>
      <w:hyperlink r:id="rId4507" w:anchor="sub_id=300" w:history="1">
        <w:r>
          <w:rPr>
            <w:rStyle w:val="a3"/>
            <w:i/>
            <w:iCs/>
            <w:bdr w:val="none" w:sz="0" w:space="0" w:color="auto" w:frame="1"/>
          </w:rPr>
          <w:t>Заңымен</w:t>
        </w:r>
      </w:hyperlink>
      <w:r>
        <w:rPr>
          <w:rStyle w:val="s3"/>
        </w:rPr>
        <w:t xml:space="preserve"> (2013 ж. 1 қаңтардан баста</w:t>
      </w:r>
      <w:r>
        <w:rPr>
          <w:rStyle w:val="s3"/>
        </w:rPr>
        <w:t>п қолданысқа енгізілді) (</w:t>
      </w:r>
      <w:hyperlink r:id="rId4508" w:anchor="sub_id=276060200" w:history="1">
        <w:r>
          <w:rPr>
            <w:rStyle w:val="a3"/>
            <w:i/>
            <w:iCs/>
            <w:bdr w:val="none" w:sz="0" w:space="0" w:color="auto" w:frame="1"/>
          </w:rPr>
          <w:t>бұр.ред.қара</w:t>
        </w:r>
      </w:hyperlink>
      <w:r>
        <w:rPr>
          <w:rStyle w:val="s3"/>
        </w:rPr>
        <w:t>) 2-тармақ өзгертілді</w:t>
      </w:r>
    </w:p>
    <w:p w:rsidR="00000000" w:rsidRDefault="003C5912">
      <w:pPr>
        <w:ind w:firstLine="400"/>
        <w:jc w:val="both"/>
      </w:pPr>
      <w:r>
        <w:rPr>
          <w:rStyle w:val="s0"/>
        </w:rPr>
        <w:t>2. Егер осы бапта өзгеше белгіленбесе, салық төлеушінің импортталған тауарларды (оның ішінде олардың дайындалғ</w:t>
      </w:r>
      <w:r>
        <w:rPr>
          <w:rStyle w:val="s0"/>
        </w:rPr>
        <w:t>аны туралы шарттар (келісімшарттар) бойынша жұмыстарды орындау нәтижесі болып табылатын тауарларды), сондай-ақ алыс-беріс шикізатын өңдеу өнімі болып табылатын заттар, тауарлар түрінде қарыз беруді көздейтін шарт (келісімшарт) бойынша алынған тауарларды ес</w:t>
      </w:r>
      <w:r>
        <w:rPr>
          <w:rStyle w:val="s0"/>
        </w:rPr>
        <w:t>епке қабылдаған күн салық салынатын импортты жасау күні болып табылады.</w:t>
      </w:r>
    </w:p>
    <w:p w:rsidR="00000000" w:rsidRDefault="003C5912">
      <w:pPr>
        <w:ind w:firstLine="400"/>
        <w:jc w:val="both"/>
      </w:pPr>
      <w:r>
        <w:rPr>
          <w:rStyle w:val="s0"/>
        </w:rPr>
        <w:t xml:space="preserve">Егер осы тармақта өзгеше белгiленбесе, осы тараудың мақсаты үшiн: </w:t>
      </w:r>
    </w:p>
    <w:p w:rsidR="00000000" w:rsidRDefault="003C5912">
      <w:pPr>
        <w:ind w:firstLine="400"/>
        <w:jc w:val="both"/>
      </w:pPr>
      <w:r>
        <w:rPr>
          <w:rStyle w:val="s0"/>
        </w:rPr>
        <w:t>1) халықаралық қаржылық есептiлiк стандарттарына және Қазақстан Республикасының бухгалтерлiк есеп және қаржылық есепт</w:t>
      </w:r>
      <w:r>
        <w:rPr>
          <w:rStyle w:val="s0"/>
        </w:rPr>
        <w:t>iлiк туралы заңнамасының талаптарына сәйкес бухгалтерлік есепте осындай тауарларды тану (көрсету) күндерінің неғұрлым ертерегі;</w:t>
      </w:r>
    </w:p>
    <w:p w:rsidR="00000000" w:rsidRDefault="003C5912">
      <w:pPr>
        <w:ind w:firstLine="400"/>
        <w:jc w:val="both"/>
      </w:pPr>
      <w:r>
        <w:rPr>
          <w:rStyle w:val="s0"/>
        </w:rPr>
        <w:t>2) Қазақстан Республикасының аумағына мұндай тауарларды әкелу күні импортталған тауарларды есепке қабылдаған күн болып табылады.</w:t>
      </w:r>
    </w:p>
    <w:p w:rsidR="00000000" w:rsidRDefault="003C5912">
      <w:pPr>
        <w:ind w:firstLine="400"/>
        <w:jc w:val="both"/>
      </w:pPr>
      <w:r>
        <w:rPr>
          <w:rStyle w:val="s0"/>
        </w:rPr>
        <w:t>Салық төлеушіде осы тармақтың екінші бөлігінің 1) және 2) тармақшаларында көрсетілген күндердің екеуі де болған жағдайда, көрсетілген күндердің неғұрлым кешірегі импортталған тауарларды есепке қойған күн болып табылады.</w:t>
      </w:r>
    </w:p>
    <w:p w:rsidR="00000000" w:rsidRDefault="003C5912">
      <w:pPr>
        <w:ind w:firstLine="400"/>
        <w:jc w:val="both"/>
      </w:pPr>
      <w:r>
        <w:rPr>
          <w:rStyle w:val="s0"/>
        </w:rPr>
        <w:t>Осы тармақтың мақсаты үшін:</w:t>
      </w:r>
    </w:p>
    <w:p w:rsidR="00000000" w:rsidRDefault="003C5912">
      <w:pPr>
        <w:ind w:firstLine="400"/>
        <w:jc w:val="both"/>
      </w:pPr>
      <w:r>
        <w:rPr>
          <w:rStyle w:val="s0"/>
        </w:rPr>
        <w:t>тауарла</w:t>
      </w:r>
      <w:r>
        <w:rPr>
          <w:rStyle w:val="s0"/>
        </w:rPr>
        <w:t>рды әуе немесе теңіз кемелерімен тасымалдау кезінде - Қазақстан Республикасының аумағында орналасқан әуежайға немесе портқа әкелген күн;</w:t>
      </w:r>
    </w:p>
    <w:p w:rsidR="00000000" w:rsidRDefault="003C5912">
      <w:pPr>
        <w:ind w:firstLine="400"/>
        <w:jc w:val="both"/>
      </w:pPr>
      <w:r>
        <w:rPr>
          <w:rStyle w:val="s0"/>
        </w:rPr>
        <w:t>тауарларды халықаралық автомобиль қатынасымен тасымалдау кезінде - Қазақстан Республикасының Мемлекеттік шекарасын кесі</w:t>
      </w:r>
      <w:r>
        <w:rPr>
          <w:rStyle w:val="s0"/>
        </w:rPr>
        <w:t>п өткен күн тауарларды Қазақстан Республикасының аумағына әкелген күн болып табылады.</w:t>
      </w:r>
    </w:p>
    <w:p w:rsidR="00000000" w:rsidRDefault="003C5912">
      <w:pPr>
        <w:ind w:firstLine="400"/>
        <w:jc w:val="both"/>
      </w:pPr>
      <w:r>
        <w:rPr>
          <w:rStyle w:val="s0"/>
        </w:rPr>
        <w:t>Бұл ретте Қазақстан Республикасының Мемлекеттік шекарасын кесіп өту күні Қазақстан Республикасы Ұлттық қауіпсіздік комитеті Шекара қызметінің аумақтық бөлімшелері беретін</w:t>
      </w:r>
      <w:r>
        <w:rPr>
          <w:rStyle w:val="s0"/>
        </w:rPr>
        <w:t xml:space="preserve"> мемлекеттік бақылаудан өту туралы талонның (не мемлекеттік бақылаудан өту туралы талон көшірмесінің) негізінде айқындалады, оның </w:t>
      </w:r>
      <w:hyperlink r:id="rId4509" w:anchor="sub_id=1" w:history="1">
        <w:r>
          <w:rPr>
            <w:rStyle w:val="a3"/>
          </w:rPr>
          <w:t>нысанын</w:t>
        </w:r>
      </w:hyperlink>
      <w:r>
        <w:rPr>
          <w:rStyle w:val="s0"/>
        </w:rPr>
        <w:t xml:space="preserve"> және ұсыну тәртібін уәкілетті орган мен</w:t>
      </w:r>
      <w:r>
        <w:rPr>
          <w:rStyle w:val="s0"/>
        </w:rPr>
        <w:t xml:space="preserve"> Қазақстан Республикасының Ұлттық қауіпсіздік комитеті бірлесе отырып белгілейді. Салықтық әкімшілендіру мақсатында уәкілетті орган және Қазақстан Республикасының Ұлттық қауіпсіздік комитеті мәліметтерді бірыңғай ақпараттық жүйе арқылы беру жөніндегі өзара</w:t>
      </w:r>
      <w:r>
        <w:rPr>
          <w:rStyle w:val="s0"/>
        </w:rPr>
        <w:t xml:space="preserve"> іс-қимылды ұйымдастырады;</w:t>
      </w:r>
    </w:p>
    <w:p w:rsidR="00000000" w:rsidRDefault="003C5912">
      <w:pPr>
        <w:ind w:firstLine="400"/>
        <w:jc w:val="both"/>
      </w:pPr>
      <w:r>
        <w:rPr>
          <w:rStyle w:val="s0"/>
        </w:rPr>
        <w:t>тауарларды халықаралық және мемлекетаралық темір жол көлігі қатынасымен тасымалдау кезінде - Қазақстан Республикасының Үкіметі белгілеген шекара маңындағы бірiншi өткізу пунктiне (стансасына) әкелген күн;</w:t>
      </w:r>
    </w:p>
    <w:p w:rsidR="00000000" w:rsidRDefault="003C5912">
      <w:pPr>
        <w:ind w:firstLine="400"/>
        <w:jc w:val="both"/>
      </w:pPr>
      <w:r>
        <w:rPr>
          <w:rStyle w:val="s0"/>
        </w:rPr>
        <w:t>тауарларды магистральдық</w:t>
      </w:r>
      <w:r>
        <w:rPr>
          <w:rStyle w:val="s0"/>
        </w:rPr>
        <w:t xml:space="preserve"> құбыржолдары жүйесi бойынша немесе электр беру желiлерi бойынша тасымалдау кезінде - тауарларды тапсыру пунктiне әкелген күн;</w:t>
      </w:r>
    </w:p>
    <w:p w:rsidR="00000000" w:rsidRDefault="003C5912">
      <w:pPr>
        <w:ind w:firstLine="400"/>
        <w:jc w:val="both"/>
      </w:pPr>
      <w:r>
        <w:rPr>
          <w:rStyle w:val="s0"/>
        </w:rPr>
        <w:t xml:space="preserve">халықаралық почта жөнелтілімдері бойынша тауарларды жөнелту кезінде - Қазақстан Республикасының почта туралы </w:t>
      </w:r>
      <w:hyperlink r:id="rId4510" w:history="1">
        <w:r>
          <w:rPr>
            <w:rStyle w:val="a3"/>
          </w:rPr>
          <w:t>заңнамасына</w:t>
        </w:r>
      </w:hyperlink>
      <w:r>
        <w:rPr>
          <w:rStyle w:val="s0"/>
        </w:rPr>
        <w:t xml:space="preserve"> сәйкес Қазақстан Республикасының аумағында почта штемпелі қойылған күн айқындалады.</w:t>
      </w:r>
    </w:p>
    <w:p w:rsidR="00000000" w:rsidRDefault="003C5912">
      <w:pPr>
        <w:ind w:firstLine="400"/>
        <w:jc w:val="both"/>
      </w:pPr>
      <w:r>
        <w:rPr>
          <w:rStyle w:val="s0"/>
        </w:rPr>
        <w:t>Қазақстан</w:t>
      </w:r>
      <w:r>
        <w:rPr>
          <w:rStyle w:val="s0"/>
        </w:rPr>
        <w:t xml:space="preserve"> Республикасының аумағына тауарларды әкелу күні туралы мәліметтер болмаған кезде, осы тармақтың екінші бөлігінің 1) тармақшасында көрсетілген күн импортталған тауарларды есепке қойған күн болып табылады. </w:t>
      </w:r>
    </w:p>
    <w:p w:rsidR="00000000" w:rsidRDefault="003C5912">
      <w:pPr>
        <w:ind w:firstLine="400"/>
        <w:jc w:val="both"/>
      </w:pPr>
      <w:r>
        <w:rPr>
          <w:rStyle w:val="s0"/>
        </w:rPr>
        <w:t>Халықаралық қаржылық есептiлiк стандарттар</w:t>
      </w:r>
      <w:r>
        <w:rPr>
          <w:rStyle w:val="s0"/>
        </w:rPr>
        <w:t>ына және Қазақстан Республикасының бухгалтерлiк есеп және қаржылық есептiлiк туралы заңнамасының талаптарына сәйкес бухгалтерлік есепте тауарларды тану (көрсету) болмаған кезде осы тармақтың екінші бөлігінің 2) тармақшасында көрсетілген күн импортталған та</w:t>
      </w:r>
      <w:r>
        <w:rPr>
          <w:rStyle w:val="s0"/>
        </w:rPr>
        <w:t>уарларды есепке қойған күн болып табылады.</w:t>
      </w:r>
    </w:p>
    <w:p w:rsidR="00000000" w:rsidRDefault="003C5912">
      <w:pPr>
        <w:ind w:firstLine="400"/>
        <w:jc w:val="both"/>
      </w:pPr>
      <w:r>
        <w:rPr>
          <w:rStyle w:val="s0"/>
        </w:rPr>
        <w:t>Осы тармақтың екінші - жетінші бөліктерінде көрсетілмеген өзге де жағдайларда, сондай-ақ Қазақстан Республикасының заңнамасында бухгалтерлік есеп жүргізуді жүзеге асыру міндеті көзделмеген тұлғалар үшін импортталғ</w:t>
      </w:r>
      <w:r>
        <w:rPr>
          <w:rStyle w:val="s0"/>
        </w:rPr>
        <w:t>ан тауарларды есепке қабылдаған күн осындай тауарларды алуды (не иеленуді) растайтын құжат жазып берілген күн бойынша айқындалады. Бұл ретте, тауарлардың жеткізілуін растайтын құжаттар болған кезде, тасымалдаушының тауарларды сатып алушыға берген күні импо</w:t>
      </w:r>
      <w:r>
        <w:rPr>
          <w:rStyle w:val="s0"/>
        </w:rPr>
        <w:t>ртталған тауарларды есепке алу күні болып танылады.</w:t>
      </w:r>
    </w:p>
    <w:p w:rsidR="00000000" w:rsidRDefault="003C5912">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құнының бір бөлігін төлеу күні тауарларға (лизинг нысаналарына) меншік құқығының лизин</w:t>
      </w:r>
      <w:r>
        <w:rPr>
          <w:rStyle w:val="s0"/>
        </w:rPr>
        <w:t>г алушыға өтуін көздейтін лизинг шарты бойынша осы тауарларды (лизинг нысаналарын) Кеден одағына мүше басқа мемлекеттің аумағынан Қазақстан Республикасының аумағына әкелген кезде салық салынатын импортты жасау күні болып табылады.</w:t>
      </w:r>
    </w:p>
    <w:p w:rsidR="00000000" w:rsidRDefault="003C5912">
      <w:pPr>
        <w:ind w:firstLine="400"/>
        <w:jc w:val="both"/>
      </w:pPr>
      <w:r>
        <w:rPr>
          <w:rStyle w:val="s0"/>
        </w:rPr>
        <w:t>Егер лизинг шарты бойынша</w:t>
      </w:r>
      <w:r>
        <w:rPr>
          <w:rStyle w:val="s0"/>
        </w:rPr>
        <w:t xml:space="preserve"> тауарлар (лизинг нысаналары) құнының бір бөлігін төлеу мерзімінің басталу күні тауарларды (лизинг нысаналарын) Қазақстан Республикасының аумағына әкелетін күнге дейін белгіленсе, импортталған тауарларды есепке қабылдаған күн салық салынатын импортты жасау</w:t>
      </w:r>
      <w:r>
        <w:rPr>
          <w:rStyle w:val="s0"/>
        </w:rPr>
        <w:t>дың бастапқы күні болып табылады.</w:t>
      </w:r>
    </w:p>
    <w:p w:rsidR="00000000" w:rsidRDefault="003C5912">
      <w:pPr>
        <w:ind w:firstLine="400"/>
        <w:jc w:val="both"/>
      </w:pPr>
      <w:r>
        <w:rPr>
          <w:rStyle w:val="s0"/>
        </w:rPr>
        <w:t>Егер лизинг алушы лизинг шартында көзделген лизингтік төлемдерді мерзімінен бұрын өтеуді үш жыл өткеннен кейін жүзеге асырса, түпкілікті есеп айырысу күні осы лизинг шарты бойынша салық салынатын импортты жасаудың соңғы кү</w:t>
      </w:r>
      <w:r>
        <w:rPr>
          <w:rStyle w:val="s0"/>
        </w:rPr>
        <w:t>ні болып табылады.</w:t>
      </w:r>
    </w:p>
    <w:p w:rsidR="00000000" w:rsidRDefault="003C5912">
      <w:pPr>
        <w:ind w:firstLine="400"/>
        <w:jc w:val="both"/>
      </w:pPr>
      <w:r>
        <w:rPr>
          <w:rStyle w:val="s0"/>
        </w:rPr>
        <w:t xml:space="preserve">Осы Кодекстiң </w:t>
      </w:r>
      <w:hyperlink r:id="rId4511" w:anchor="sub_id=276010000" w:history="1">
        <w:r>
          <w:rPr>
            <w:rStyle w:val="a3"/>
          </w:rPr>
          <w:t>276-1-бабының 2-тармағында</w:t>
        </w:r>
      </w:hyperlink>
      <w:r>
        <w:rPr>
          <w:rStyle w:val="s0"/>
        </w:rPr>
        <w:t xml:space="preserve"> белгiленген талаптар сақталмаған жағдайда, сондай-ақ мүлікті (лизинг нысанасын) берген сәттен бастап үш жыл ө</w:t>
      </w:r>
      <w:r>
        <w:rPr>
          <w:rStyle w:val="s0"/>
        </w:rPr>
        <w:t>ткеннен кейін лизинг шарты (келісімшарты) бұзылған жағдайда, импортталған тауарларды (лизинг нысаналарын) есепке қабылдаған күн салық салынатын импортты жасау күні болып табылады.</w:t>
      </w:r>
    </w:p>
    <w:p w:rsidR="00000000" w:rsidRDefault="003C5912">
      <w:pPr>
        <w:ind w:firstLine="400"/>
        <w:jc w:val="both"/>
      </w:pPr>
      <w:r>
        <w:rPr>
          <w:rStyle w:val="s0"/>
        </w:rPr>
        <w:t>4. Егер осы тармақта өзгеше көзделмесе, жұмыстарды орындаған, қызметтерді кө</w:t>
      </w:r>
      <w:r>
        <w:rPr>
          <w:rStyle w:val="s0"/>
        </w:rPr>
        <w:t>рсеткен күн жұмыстарды, көрсетілетін қызметтерді өткізу бойынша айналым жасау күні болып табылады.</w:t>
      </w:r>
    </w:p>
    <w:p w:rsidR="00000000" w:rsidRDefault="003C5912">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қызметтер көрсетілген күн болып танылады.</w:t>
      </w:r>
    </w:p>
    <w:p w:rsidR="00000000" w:rsidRDefault="003C5912">
      <w:pPr>
        <w:ind w:firstLine="400"/>
        <w:jc w:val="both"/>
      </w:pPr>
      <w:r>
        <w:rPr>
          <w:rStyle w:val="s0"/>
        </w:rPr>
        <w:t xml:space="preserve">Егер </w:t>
      </w:r>
      <w:r>
        <w:rPr>
          <w:rStyle w:val="s0"/>
        </w:rPr>
        <w:t xml:space="preserve">жұмыстар, көрсетілетін қызметтер тұрақты (үзіліссіз) негізде өткізілетін болса, онда бірінші басталатын күн: </w:t>
      </w:r>
    </w:p>
    <w:p w:rsidR="00000000" w:rsidRDefault="003C5912">
      <w:pPr>
        <w:ind w:firstLine="400"/>
        <w:jc w:val="both"/>
      </w:pPr>
      <w:r>
        <w:rPr>
          <w:rStyle w:val="s0"/>
        </w:rPr>
        <w:t xml:space="preserve">шот-фактура жазылған күн; </w:t>
      </w:r>
    </w:p>
    <w:p w:rsidR="00000000" w:rsidRDefault="003C5912">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3C5912">
      <w:pPr>
        <w:ind w:firstLine="400"/>
        <w:jc w:val="both"/>
      </w:pPr>
      <w:r>
        <w:rPr>
          <w:rStyle w:val="s0"/>
        </w:rPr>
        <w:t>Тұрақты (үзіліссіз) негізде өткізу жұмыстарды, көрсетілетін қызметтерді алушы олардың нәтижелерін өзінің өндірістік қызметінде жұмыстарды орындау, қызметтер көрсету күнінде пайдалана алатын жағдайда, жұмыстарды, көрсетілетін қызметтерді он екі ай және одан</w:t>
      </w:r>
      <w:r>
        <w:rPr>
          <w:rStyle w:val="s0"/>
        </w:rPr>
        <w:t xml:space="preserve"> артық мерзімге жасалған ұзақ мерзімді келісімшарт негізінде жұмыстарды орындауды, қызметтер көрсетуді білдіреді.</w:t>
      </w:r>
    </w:p>
    <w:p w:rsidR="00000000" w:rsidRDefault="003C5912">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салығын төлеуші болып та</w:t>
      </w:r>
      <w:r>
        <w:rPr>
          <w:rStyle w:val="s0"/>
        </w:rPr>
        <w:t>былмайтын және қызметін филиал, өкілдік арқылы жүзеге асырмайтын және Кеден одағына мүше мемлекеттің салық төлеушісі (төлеушісі) болып табылатын резидент еместен сатып алған жағдайда - жұмыстардың орындалуы, қызметтердің көрсетілуі фактісін растайтын құжат</w:t>
      </w:r>
      <w:r>
        <w:rPr>
          <w:rStyle w:val="s0"/>
        </w:rPr>
        <w:t xml:space="preserve">тарға қол қою күні өткізу бойынша салық салынатын айналым жасау күні болып табылады. </w:t>
      </w:r>
    </w:p>
    <w:p w:rsidR="00000000" w:rsidRDefault="003C5912">
      <w:pPr>
        <w:ind w:firstLine="400"/>
        <w:jc w:val="both"/>
      </w:pPr>
      <w:r>
        <w:rPr>
          <w:rStyle w:val="s0"/>
        </w:rPr>
        <w:t> </w:t>
      </w:r>
    </w:p>
    <w:p w:rsidR="00000000" w:rsidRDefault="003C5912">
      <w:pPr>
        <w:ind w:left="1200" w:hanging="800"/>
        <w:jc w:val="both"/>
      </w:pPr>
      <w:r>
        <w:rPr>
          <w:rStyle w:val="s1"/>
        </w:rPr>
        <w:t xml:space="preserve">276-7-бап. Тауарлардың экспорты кезінде салық салынатын айналымның мөлшерін айқындау </w:t>
      </w:r>
    </w:p>
    <w:p w:rsidR="00000000" w:rsidRDefault="003C5912">
      <w:pPr>
        <w:ind w:firstLine="400"/>
        <w:jc w:val="both"/>
      </w:pPr>
      <w:r>
        <w:rPr>
          <w:rStyle w:val="s0"/>
        </w:rPr>
        <w:t>1. Тауарлардың экспорты кезінде салық салынатын айналым мөлшері, егер осы бапта жә</w:t>
      </w:r>
      <w:r>
        <w:rPr>
          <w:rStyle w:val="s0"/>
        </w:rPr>
        <w:t xml:space="preserve">не Қазақстан Республикасының трансферттік баға белгілеу туралы </w:t>
      </w:r>
      <w:hyperlink r:id="rId4512" w:history="1">
        <w:r>
          <w:rPr>
            <w:rStyle w:val="a3"/>
          </w:rPr>
          <w:t>заңнамасында</w:t>
        </w:r>
      </w:hyperlink>
      <w:r>
        <w:rPr>
          <w:rStyle w:val="s0"/>
        </w:rPr>
        <w:t xml:space="preserve"> өзгеше көзделмесе, мәміле жасасқан тараптар қолданатын бағалар мен тарифтер негізге алына отырып, өткізілетін тауар</w:t>
      </w:r>
      <w:r>
        <w:rPr>
          <w:rStyle w:val="s0"/>
        </w:rPr>
        <w:t xml:space="preserve">лардың құны негізінде айқындалады. </w:t>
      </w:r>
    </w:p>
    <w:p w:rsidR="00000000" w:rsidRDefault="003C5912">
      <w:pPr>
        <w:ind w:firstLine="400"/>
        <w:jc w:val="both"/>
      </w:pPr>
      <w:r>
        <w:rPr>
          <w:rStyle w:val="s0"/>
        </w:rPr>
        <w:t>2. Лизинг шарты бойынша тауарлардың (лизинг нысаналарының) экспорты кезінде салық салынатын айналым мөлшері лизинг шартында көзделген тауардың (лизинг нысанасының) бастапқы құнының бір бөлігі мөлшерінде, бірақ іс жүзінде</w:t>
      </w:r>
      <w:r>
        <w:rPr>
          <w:rStyle w:val="s0"/>
        </w:rPr>
        <w:t xml:space="preserve"> алынған төлем сомасынан аспайтын мөлшерде әрбір лизингтік төлемді алған күні айқындалады.</w:t>
      </w:r>
    </w:p>
    <w:p w:rsidR="00000000" w:rsidRDefault="003C5912">
      <w:pPr>
        <w:ind w:firstLine="400"/>
        <w:jc w:val="both"/>
      </w:pPr>
      <w:r>
        <w:rPr>
          <w:rStyle w:val="s0"/>
        </w:rPr>
        <w:t xml:space="preserve">Бұл ретте тауардың (лизинг нысанасының) бастапқы құны деп сыйақыны есепке алмай, шартта көрсетілген лизинг нысанасының құнын түсіну керек. </w:t>
      </w:r>
    </w:p>
    <w:p w:rsidR="00000000" w:rsidRDefault="003C5912">
      <w:pPr>
        <w:ind w:firstLine="400"/>
        <w:jc w:val="both"/>
      </w:pPr>
      <w:r>
        <w:rPr>
          <w:rStyle w:val="s0"/>
        </w:rPr>
        <w:t>3. Зат түрінде қарыз беру</w:t>
      </w:r>
      <w:r>
        <w:rPr>
          <w:rStyle w:val="s0"/>
        </w:rPr>
        <w:t>ді көздейтін шарттар (келісімшарттар) бойынша тауарлардың экспорты кезінде салық салынатын айналым мөлшері - шартта (келісімшартта) көзделген берілетін (ұсынылатын) тауарлардың құны, шартта (келісімшартта) құны көрсетілмеген жағдайда - тауарларға ілеспе құ</w:t>
      </w:r>
      <w:r>
        <w:rPr>
          <w:rStyle w:val="s0"/>
        </w:rPr>
        <w:t>жаттарда көрсетілген құн, шарттарда (келісімшарттарда) және тауарларға ілеспе құжаттарда құны көрсетілмеген жағдайда бухгалтерлік есепте көрсетілген тауарлардың құны ретінде айқындалады.</w:t>
      </w:r>
    </w:p>
    <w:p w:rsidR="00000000" w:rsidRDefault="003C5912">
      <w:pPr>
        <w:ind w:firstLine="400"/>
        <w:jc w:val="both"/>
      </w:pPr>
      <w:r>
        <w:rPr>
          <w:rStyle w:val="s0"/>
        </w:rPr>
        <w:t>Бұл ретте осы тараудың мақсаты үшін тауарларға ілеспе құжаттар деп ха</w:t>
      </w:r>
      <w:r>
        <w:rPr>
          <w:rStyle w:val="s0"/>
        </w:rPr>
        <w:t>лықаралық автомобиль жүкқұжаты, темір жол көлігінің жүкқұжаты, тауар-көлік жүкқұжаты, бірыңғай үлгідегі жүкқұжаты, багаж ведомосы, почта ведомосы, багаж түбіртегі, әуе жүкқұжаты, коносамент, сондай-ақ тауарларды құбыр жол көлігі және электр беру желілері а</w:t>
      </w:r>
      <w:r>
        <w:rPr>
          <w:rStyle w:val="s0"/>
        </w:rPr>
        <w:t>рқылы өткізу кезінде пайдаланылатын құжаттар мен акцизделетін тауарлардың жекелеген түрлерін өткізу кезінде пайдаланылатын өзге де құжаттар, сондай-ақ Қазақстан Республикасының көлік туралы заңнамалық актілерінде және Қазақстан Республикасы қатысушысы болы</w:t>
      </w:r>
      <w:r>
        <w:rPr>
          <w:rStyle w:val="s0"/>
        </w:rPr>
        <w:t>п табылатын халықаралық шарттарда көзделген тасымалдар кезінде тауарлар мен көлік құралдарына ілесіп жүретін өзге де құжаттар; шот-фактуралар, арнайы тізбелер, тиеу және буып-түю парақтары, сондай-ақ тауарлар туралы мәліметтер, оның ішінде тауарлардың құны</w:t>
      </w:r>
      <w:r>
        <w:rPr>
          <w:rStyle w:val="s0"/>
        </w:rPr>
        <w:t>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3C5912">
      <w:pPr>
        <w:ind w:firstLine="400"/>
        <w:jc w:val="both"/>
      </w:pPr>
      <w:r>
        <w:rPr>
          <w:rStyle w:val="s0"/>
        </w:rPr>
        <w:t> </w:t>
      </w:r>
    </w:p>
    <w:p w:rsidR="00000000" w:rsidRDefault="003C5912">
      <w:pPr>
        <w:ind w:left="1200" w:hanging="800"/>
        <w:jc w:val="both"/>
      </w:pPr>
      <w:r>
        <w:rPr>
          <w:rStyle w:val="s1"/>
        </w:rPr>
        <w:t xml:space="preserve">276-8-бап. Салық салынатын импорттың мөлшерін айқындау </w:t>
      </w:r>
    </w:p>
    <w:p w:rsidR="00000000" w:rsidRDefault="003C5912">
      <w:pPr>
        <w:jc w:val="both"/>
      </w:pPr>
      <w:r>
        <w:rPr>
          <w:rStyle w:val="s3"/>
        </w:rPr>
        <w:t xml:space="preserve">2012.26.12. № 61-V ҚР </w:t>
      </w:r>
      <w:hyperlink r:id="rId4513" w:anchor="sub_id=276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514" w:anchor="sub_id=27608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Тауарлардың, оның іші</w:t>
      </w:r>
      <w:r>
        <w:rPr>
          <w:rStyle w:val="s0"/>
        </w:rPr>
        <w:t>нде оларды дайындау туралы шарт (келісімшарт) бойынша жұмыстарды орындау нәтижесі болып табылатын тауарлардың салық салынатын импортының мөлшері сатып алынған тауарлардың құны негізінде айқындалады.</w:t>
      </w:r>
    </w:p>
    <w:p w:rsidR="00000000" w:rsidRDefault="003C5912">
      <w:pPr>
        <w:jc w:val="both"/>
      </w:pPr>
      <w:r>
        <w:rPr>
          <w:rStyle w:val="s3"/>
        </w:rPr>
        <w:t xml:space="preserve">2012.26.12. № 61-V ҚР </w:t>
      </w:r>
      <w:hyperlink r:id="rId4515" w:anchor="sub_id=276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4516" w:anchor="sub_id=2760802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 Осы баптың мақсаты үшін сатып алынған тауарлардың құны салық салу мақсатында бағаны айқындау қағидаттары негізінде айқындалады.</w:t>
      </w:r>
    </w:p>
    <w:p w:rsidR="00000000" w:rsidRDefault="003C5912">
      <w:pPr>
        <w:ind w:firstLine="400"/>
        <w:jc w:val="both"/>
      </w:pPr>
      <w:r>
        <w:rPr>
          <w:rStyle w:val="s0"/>
        </w:rPr>
        <w:t>Салық салу мақсатында бағаны айқындау қағидаты шарттың (келісімшарттың) талаптарына сәйкес тауарлар үшін төленуге жататын мәм</w:t>
      </w:r>
      <w:r>
        <w:rPr>
          <w:rStyle w:val="s0"/>
        </w:rPr>
        <w:t>іле бағасы негізінде сатып алынған тауарлар құнын айқындауды білдіреді.</w:t>
      </w:r>
    </w:p>
    <w:p w:rsidR="00000000" w:rsidRDefault="003C5912">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шығыстардың құнынан тұратын болса және бұл ретте сатып алынған тауарлардың қ</w:t>
      </w:r>
      <w:r>
        <w:rPr>
          <w:rStyle w:val="s0"/>
        </w:rPr>
        <w:t>ұны</w:t>
      </w:r>
      <w:r>
        <w:rPr>
          <w:rStyle w:val="s0"/>
        </w:rPr>
        <w:t xml:space="preserve"> және (немесе) басқа да шығыстардың құны бөлек көрсетілсе, онда сатып алынған тауарлардың құны ғана салық салынатын импорттың мөлшері болып табылады.</w:t>
      </w:r>
    </w:p>
    <w:p w:rsidR="00000000" w:rsidRDefault="003C5912">
      <w:pPr>
        <w:ind w:firstLine="400"/>
        <w:jc w:val="both"/>
      </w:pPr>
      <w:r>
        <w:rPr>
          <w:rStyle w:val="s0"/>
        </w:rPr>
        <w:t>Егер шарттың (келісімшарттың) талаптары бойынша мәміле бағасы сатып алынған тауарлардың, сондай-ақ басқ</w:t>
      </w:r>
      <w:r>
        <w:rPr>
          <w:rStyle w:val="s0"/>
        </w:rPr>
        <w:t>а да шығыстардың құнынан тұратын болса және бұл ретте, сатып алынған тауарлардың құны және (немесе) басқа да шығыстардың құны бөлек көрсетілмесе, онда аталған шартта (келісімшартта) көрсетілген мәміле бағасы салық салынатын импорттың мөлшері болып табылады</w:t>
      </w:r>
      <w:r>
        <w:rPr>
          <w:rStyle w:val="s0"/>
        </w:rPr>
        <w:t>.</w:t>
      </w:r>
    </w:p>
    <w:p w:rsidR="00000000" w:rsidRDefault="003C5912">
      <w:pPr>
        <w:ind w:firstLine="400"/>
        <w:jc w:val="both"/>
      </w:pPr>
      <w:r>
        <w:rPr>
          <w:rStyle w:val="s0"/>
        </w:rPr>
        <w:t>3. Тауарлардың салық салынатын импортының мөлшеріне акцизделетін тауарлар бойынша акциздің сомасы енгізіледі.</w:t>
      </w:r>
    </w:p>
    <w:p w:rsidR="00000000" w:rsidRDefault="003C5912">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тауарлар бойынша акциздің есептелге</w:t>
      </w:r>
      <w:r>
        <w:rPr>
          <w:rStyle w:val="s0"/>
        </w:rPr>
        <w:t>н сомалары импортталған акцизделетін тауарларды (лизинг нысаналарын) есепке алған күні енгізіледі.</w:t>
      </w:r>
    </w:p>
    <w:p w:rsidR="00000000" w:rsidRDefault="003C5912">
      <w:pPr>
        <w:jc w:val="both"/>
      </w:pPr>
      <w:r>
        <w:rPr>
          <w:rStyle w:val="s3"/>
        </w:rPr>
        <w:t xml:space="preserve">2011.21.07. № 467-ІV ҚР </w:t>
      </w:r>
      <w:hyperlink r:id="rId4517" w:anchor="sub_id=3117" w:history="1">
        <w:r>
          <w:rPr>
            <w:rStyle w:val="a3"/>
            <w:i/>
            <w:iCs/>
            <w:bdr w:val="none" w:sz="0" w:space="0" w:color="auto" w:frame="1"/>
          </w:rPr>
          <w:t>Заңымен</w:t>
        </w:r>
      </w:hyperlink>
      <w:r>
        <w:rPr>
          <w:rStyle w:val="s3"/>
        </w:rPr>
        <w:t xml:space="preserve"> 4-тармақ жаңа редакцияда (2010 жылғы 1 шілд</w:t>
      </w:r>
      <w:r>
        <w:rPr>
          <w:rStyle w:val="s3"/>
        </w:rPr>
        <w:t>еден бастап қолданысқа енгізілді) (</w:t>
      </w:r>
      <w:hyperlink r:id="rId4518" w:anchor="sub_id=2760804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Тауар алмасу (бартерлік) шарттары (келісімшарттары), сондай-ақ зат түрінде қарыз беруді көздейтін шарттар (келісімша</w:t>
      </w:r>
      <w:r>
        <w:rPr>
          <w:rStyle w:val="s0"/>
        </w:rPr>
        <w:t>рттар) бойынша алынған тауарлардың салық салынатын импортының мөлшері осы баптың 2-тармағында көзделген салық салу мақсатында баға айқындау қағидатын ескере отырып, тауарлар құнының негізінде айқындалады.</w:t>
      </w:r>
    </w:p>
    <w:p w:rsidR="00000000" w:rsidRDefault="003C5912">
      <w:pPr>
        <w:ind w:firstLine="400"/>
        <w:jc w:val="both"/>
      </w:pPr>
      <w:r>
        <w:rPr>
          <w:rStyle w:val="s0"/>
        </w:rPr>
        <w:t>Бұл ретте тауарлардың құны шартта (келісімшартта) к</w:t>
      </w:r>
      <w:r>
        <w:rPr>
          <w:rStyle w:val="s0"/>
        </w:rPr>
        <w:t>өзделген</w:t>
      </w:r>
      <w:r>
        <w:rPr>
          <w:rStyle w:val="s0"/>
        </w:rPr>
        <w:t xml:space="preserve"> тауарлар бағасының, шартта (келісімшартта) тауарлардың бағасы көрсетілмеген кезде - тауарларға ілеспе құжаттарда көрсетілген бағаның, шартта (келісімшартта) және тауарларға ілеспе құжаттарда бағасы көрсетілмеген кезде - тауарлардың бухгалтерлік ес</w:t>
      </w:r>
      <w:r>
        <w:rPr>
          <w:rStyle w:val="s0"/>
        </w:rPr>
        <w:t>епте көрсетілген бағасының негізінде айқындалады.</w:t>
      </w:r>
    </w:p>
    <w:p w:rsidR="00000000" w:rsidRDefault="003C5912">
      <w:pPr>
        <w:ind w:firstLine="400"/>
        <w:jc w:val="both"/>
      </w:pPr>
      <w:r>
        <w:rPr>
          <w:rStyle w:val="s0"/>
        </w:rPr>
        <w:t>5. Алыс-беріс шикізатын өңдеу өнімдері болып табылатын тауарлардың салық салынатын импортының мөлшері, осы алыс-беріс шикізатын өңдеу бойынша жұмыстардың құны негізінде айқындалады.</w:t>
      </w:r>
    </w:p>
    <w:p w:rsidR="00000000" w:rsidRDefault="003C5912">
      <w:pPr>
        <w:jc w:val="both"/>
      </w:pPr>
      <w:r>
        <w:rPr>
          <w:rStyle w:val="s3"/>
        </w:rPr>
        <w:t xml:space="preserve">2012.26.12. № 61-V ҚР </w:t>
      </w:r>
      <w:hyperlink r:id="rId4519" w:anchor="sub_id=2768" w:history="1">
        <w:r>
          <w:rPr>
            <w:rStyle w:val="a3"/>
            <w:i/>
            <w:iCs/>
            <w:bdr w:val="none" w:sz="0" w:space="0" w:color="auto" w:frame="1"/>
          </w:rPr>
          <w:t>Заңымен</w:t>
        </w:r>
      </w:hyperlink>
      <w:r>
        <w:rPr>
          <w:rStyle w:val="s3"/>
        </w:rPr>
        <w:t xml:space="preserve"> 6-тармақ өзгертілді (2013 ж. 1 қаңтардан бастап қолданысқа енгізілді) (</w:t>
      </w:r>
      <w:hyperlink r:id="rId4520" w:anchor="sub_id=2760806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3C5912">
      <w:pPr>
        <w:ind w:firstLine="400"/>
        <w:jc w:val="both"/>
      </w:pPr>
      <w:r>
        <w:rPr>
          <w:rStyle w:val="s0"/>
        </w:rPr>
        <w:t>6. Тауарларға меншік құқығының лизинг алушыға өтуін көздейтін лизинг шарты бойынша тауарлардың (лизинг нысаналарының) салық салынатын импортының мөлшері, осы баптың 2-тармағында көзделген салық салу мақсатында баға айқындау принципі ескеріле отырып, сы</w:t>
      </w:r>
      <w:r>
        <w:rPr>
          <w:rStyle w:val="s0"/>
        </w:rPr>
        <w:t xml:space="preserve">йақы есепке алынбай, осы Кодекстің </w:t>
      </w:r>
      <w:hyperlink r:id="rId4521" w:anchor="sub_id=276060000" w:history="1">
        <w:r>
          <w:rPr>
            <w:rStyle w:val="a3"/>
          </w:rPr>
          <w:t>276-6-бабы 3-тармағында</w:t>
        </w:r>
      </w:hyperlink>
      <w:r>
        <w:rPr>
          <w:rStyle w:val="s0"/>
        </w:rPr>
        <w:t xml:space="preserve"> белгіленген күні көзделген тауар (лизинг нысанасы) құнының бір бөлігі мөлшерінде айқындалады.</w:t>
      </w:r>
    </w:p>
    <w:p w:rsidR="00000000" w:rsidRDefault="003C5912">
      <w:pPr>
        <w:ind w:firstLine="400"/>
        <w:jc w:val="both"/>
      </w:pPr>
      <w:r>
        <w:rPr>
          <w:rStyle w:val="s0"/>
        </w:rPr>
        <w:t>Егер лизинг шарты (келісімшарты) бойынша тауарлар (лизинг нысаналары) құнының бір бөлігін төлеу мерзімінің басталу күні тауарларды (лизинг нысанасын) Қазақстан Республикасының аумағына әкелу күніне дейін белгіленген болса, тауарлардың (лизинг нысаналарының</w:t>
      </w:r>
      <w:r>
        <w:rPr>
          <w:rStyle w:val="s0"/>
        </w:rPr>
        <w:t>) салық салынатын импортын жасаудың алғашқы күніндегі салық салынатын импорттың мөлшері, сыйақы есепке алынбай, лизинг шарты (келісімшарты) бойынша барлық лизингтік төлемдер сомасы ретінде айқындалады, оны төлеу мерзімінің басталған күні лизинг шартына (ке</w:t>
      </w:r>
      <w:r>
        <w:rPr>
          <w:rStyle w:val="s0"/>
        </w:rPr>
        <w:t>лісімшартына) сәйкес тауарларды (лизинг нысаналарын) лизинг алушыға беру күніне дейін белгіленеді.</w:t>
      </w:r>
    </w:p>
    <w:p w:rsidR="00000000" w:rsidRDefault="003C5912">
      <w:pPr>
        <w:ind w:firstLine="400"/>
        <w:jc w:val="both"/>
      </w:pPr>
      <w:r>
        <w:rPr>
          <w:rStyle w:val="s0"/>
        </w:rPr>
        <w:t xml:space="preserve">Осы Кодекстің </w:t>
      </w:r>
      <w:hyperlink r:id="rId4522" w:anchor="sub_id=276010000" w:history="1">
        <w:r>
          <w:rPr>
            <w:rStyle w:val="a3"/>
          </w:rPr>
          <w:t>276-1-бабының 2-тармағының</w:t>
        </w:r>
      </w:hyperlink>
      <w:r>
        <w:rPr>
          <w:rStyle w:val="s0"/>
        </w:rPr>
        <w:t xml:space="preserve"> талаптарына сәйкес келетін ли</w:t>
      </w:r>
      <w:r>
        <w:rPr>
          <w:rStyle w:val="s0"/>
        </w:rPr>
        <w:t>зинг шартында (келісімшартында) көзделген лизинг төлемдерін лизинг алушы мерзімінен бұрын өтеген жағдайда, салық салынатын импортты жасаудың соңғы күніндегі салық салынатын импорттың мөлшері лизинг шарты (келісімшарты) бойынша сыйақы есепке алынбаған барлы</w:t>
      </w:r>
      <w:r>
        <w:rPr>
          <w:rStyle w:val="s0"/>
        </w:rPr>
        <w:t>қ</w:t>
      </w:r>
      <w:r>
        <w:rPr>
          <w:rStyle w:val="s0"/>
        </w:rPr>
        <w:t xml:space="preserve"> лизинг төлемдері мен сыйақы есепке алынбаған өтелген төлемдер сомасы арасындағы айырма ретінде айқындалады.</w:t>
      </w:r>
    </w:p>
    <w:p w:rsidR="00000000" w:rsidRDefault="003C5912">
      <w:pPr>
        <w:ind w:firstLine="400"/>
        <w:jc w:val="both"/>
      </w:pPr>
      <w:r>
        <w:rPr>
          <w:rStyle w:val="s0"/>
        </w:rPr>
        <w:t xml:space="preserve">Осы Кодекстің </w:t>
      </w:r>
      <w:hyperlink r:id="rId4523" w:anchor="sub_id=276010000" w:history="1">
        <w:r>
          <w:rPr>
            <w:rStyle w:val="a3"/>
          </w:rPr>
          <w:t>276-1-бабының 2-тармағында</w:t>
        </w:r>
      </w:hyperlink>
      <w:r>
        <w:rPr>
          <w:rStyle w:val="s0"/>
        </w:rPr>
        <w:t xml:space="preserve"> белгіленген талапт</w:t>
      </w:r>
      <w:r>
        <w:rPr>
          <w:rStyle w:val="s0"/>
        </w:rPr>
        <w:t xml:space="preserve">ар сақталмаған жағдайда, сондай-ақ мүлікті (лизинг нысанасын) берген кезден бастап үш жыл өткеннен кейін лизинг шарты (келісімшарты) бұзылған жағдайда, салық салынатын импорттың мөлшері Кеден одағына мүше мемлекеттердің аумағынан Қазақстан Республикасының </w:t>
      </w:r>
      <w:r>
        <w:rPr>
          <w:rStyle w:val="s0"/>
        </w:rPr>
        <w:t>аумағына әкелінген, салық салу мақсатында баға айқындау принципі ескерілген, олар бойынша бұрын жанама салықтар төленген лизинг шарты (келісімшарты) бойынша лизингтік төлемдердің сомасына азайтылған (сыйақы есепке алынбаған) тауарлардың (лизинг нысаналарын</w:t>
      </w:r>
      <w:r>
        <w:rPr>
          <w:rStyle w:val="s0"/>
        </w:rPr>
        <w:t>ың) құны негізінде айқындалады. Бұл ретте лизинг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3C5912">
      <w:pPr>
        <w:jc w:val="both"/>
      </w:pPr>
      <w:r>
        <w:rPr>
          <w:rStyle w:val="s3"/>
        </w:rPr>
        <w:t xml:space="preserve">2012.26.12. № 61-V ҚР </w:t>
      </w:r>
      <w:hyperlink r:id="rId4524" w:anchor="sub_id=2768"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4525" w:anchor="sub_id=2760807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7. Салық қызметi органдары Кеден одағына мүше мемлекеттердің аумағынан Қазақстан Республикасының аумағына тауарлар импорты кезінде қосылған құн салығы бойынша салық міндеттемелерінің орындалуын бақылауды жүзеге асыру кезінде Қазақстан Республикасының Үкіме</w:t>
      </w:r>
      <w:r>
        <w:rPr>
          <w:rStyle w:val="s0"/>
        </w:rPr>
        <w:t xml:space="preserve">ті белгілеген </w:t>
      </w:r>
      <w:hyperlink r:id="rId4526" w:history="1">
        <w:r>
          <w:rPr>
            <w:rStyle w:val="a3"/>
          </w:rPr>
          <w:t>тәртіппен</w:t>
        </w:r>
      </w:hyperlink>
      <w:r>
        <w:rPr>
          <w:rStyle w:val="s0"/>
        </w:rPr>
        <w:t xml:space="preserve"> және (немесе) Қазақстан Республикасының трансферттік баға белгілеу туралы </w:t>
      </w:r>
      <w:hyperlink r:id="rId4527" w:history="1">
        <w:r>
          <w:rPr>
            <w:rStyle w:val="a3"/>
          </w:rPr>
          <w:t>заңнамасының</w:t>
        </w:r>
      </w:hyperlink>
      <w:r>
        <w:rPr>
          <w:rStyle w:val="s0"/>
        </w:rPr>
        <w:t xml:space="preserve"> талаптарын еске</w:t>
      </w:r>
      <w:r>
        <w:rPr>
          <w:rStyle w:val="s0"/>
        </w:rPr>
        <w:t>ре отырып, салық салынатын импорттың мөлшерін түзетуге құқылы.</w:t>
      </w:r>
    </w:p>
    <w:p w:rsidR="00000000" w:rsidRDefault="003C5912">
      <w:pPr>
        <w:ind w:firstLine="400"/>
        <w:jc w:val="both"/>
      </w:pPr>
      <w:r>
        <w:rPr>
          <w:rStyle w:val="s0"/>
        </w:rPr>
        <w:t xml:space="preserve">Бұл ретте салық төлеуші жоғарыда көрсетілген Қазақстан Республикасының Үкіметі белгілеген тәртіпті және (немесе) Қазақстан Республикасының трансферттік баға белгілеу туралы </w:t>
      </w:r>
      <w:hyperlink r:id="rId4528" w:history="1">
        <w:r>
          <w:rPr>
            <w:rStyle w:val="a3"/>
          </w:rPr>
          <w:t>заңнамасының</w:t>
        </w:r>
      </w:hyperlink>
      <w:r>
        <w:rPr>
          <w:rStyle w:val="s0"/>
        </w:rPr>
        <w:t xml:space="preserve"> талаптарын ескере отырып, салық салынатын импорттың мөлшерін өз бетінше түзетеді.</w:t>
      </w:r>
    </w:p>
    <w:p w:rsidR="00000000" w:rsidRDefault="003C5912">
      <w:pPr>
        <w:ind w:firstLine="400"/>
        <w:jc w:val="both"/>
      </w:pPr>
      <w:r>
        <w:rPr>
          <w:rStyle w:val="s0"/>
        </w:rPr>
        <w:t> </w:t>
      </w:r>
    </w:p>
    <w:p w:rsidR="00000000" w:rsidRDefault="003C5912">
      <w:pPr>
        <w:ind w:left="1200" w:hanging="800"/>
        <w:jc w:val="both"/>
      </w:pPr>
      <w:r>
        <w:rPr>
          <w:rStyle w:val="s1"/>
        </w:rPr>
        <w:t xml:space="preserve">276-9-бап. Жұмыстарды, көрсетілетін қызметтерді өткізу бойынша салық салынатын айналымның мөлшерін айқындау </w:t>
      </w:r>
    </w:p>
    <w:p w:rsidR="00000000" w:rsidRDefault="003C5912">
      <w:pPr>
        <w:ind w:firstLine="400"/>
        <w:jc w:val="both"/>
      </w:pPr>
      <w:r>
        <w:rPr>
          <w:rStyle w:val="s0"/>
        </w:rPr>
        <w:t xml:space="preserve">Егер </w:t>
      </w:r>
      <w:r>
        <w:rPr>
          <w:rStyle w:val="s0"/>
        </w:rPr>
        <w:t xml:space="preserve">осы тарауда өзгеше белгіленбесе, жұмыстарды, көрсетілетін қызметтерді өткізу бойынша салық салынатын айналымның мөлшері осы Кодекстің </w:t>
      </w:r>
      <w:hyperlink r:id="rId4529" w:anchor="sub_id=2380000" w:history="1">
        <w:r>
          <w:rPr>
            <w:rStyle w:val="a3"/>
          </w:rPr>
          <w:t>238</w:t>
        </w:r>
      </w:hyperlink>
      <w:r>
        <w:rPr>
          <w:rStyle w:val="s0"/>
        </w:rPr>
        <w:t xml:space="preserve"> және </w:t>
      </w:r>
      <w:hyperlink r:id="rId4530" w:anchor="sub_id=2410000" w:history="1">
        <w:r>
          <w:rPr>
            <w:rStyle w:val="a3"/>
          </w:rPr>
          <w:t>241-баптарына</w:t>
        </w:r>
      </w:hyperlink>
      <w:r>
        <w:rPr>
          <w:rStyle w:val="s0"/>
        </w:rPr>
        <w:t xml:space="preserve"> сәйкес айқындалады.</w:t>
      </w:r>
    </w:p>
    <w:p w:rsidR="00000000" w:rsidRDefault="003C5912">
      <w:pPr>
        <w:ind w:firstLine="400"/>
        <w:jc w:val="both"/>
      </w:pPr>
      <w:r>
        <w:rPr>
          <w:rStyle w:val="s0"/>
        </w:rPr>
        <w:t> </w:t>
      </w:r>
    </w:p>
    <w:p w:rsidR="00000000" w:rsidRDefault="003C5912">
      <w:pPr>
        <w:ind w:left="1200" w:hanging="800"/>
        <w:jc w:val="both"/>
      </w:pPr>
      <w:r>
        <w:rPr>
          <w:rStyle w:val="s1"/>
        </w:rPr>
        <w:t xml:space="preserve">276-10-бап. Кеден одағындағы тауарлардың экспорты </w:t>
      </w:r>
    </w:p>
    <w:p w:rsidR="00000000" w:rsidRDefault="003C5912">
      <w:pPr>
        <w:ind w:firstLine="400"/>
        <w:jc w:val="both"/>
      </w:pPr>
      <w:r>
        <w:rPr>
          <w:rStyle w:val="s0"/>
        </w:rPr>
        <w:t>1. Қазақстан Республикасының аумағынан Кеден одағына мүше басқа мемлекеттің аумағына тауарлардың экспорты кезінд</w:t>
      </w:r>
      <w:r>
        <w:rPr>
          <w:rStyle w:val="s0"/>
        </w:rPr>
        <w:t>е қосылған құн салығының нөлдік ставкасы қолданылады.</w:t>
      </w:r>
    </w:p>
    <w:p w:rsidR="00000000" w:rsidRDefault="003C5912">
      <w:pPr>
        <w:ind w:firstLine="400"/>
        <w:jc w:val="both"/>
      </w:pPr>
      <w:r>
        <w:rPr>
          <w:rStyle w:val="s0"/>
        </w:rPr>
        <w:t xml:space="preserve">Егер осы тарауда өзгеше белгіленбесе, қосылған құн салығын төлеушінің Қазақстан Республикасының аумағынан Кеден одағына мүше басқа мемлекеттің аумағына тауарлардың экспорты кезінде осы Кодекстің </w:t>
      </w:r>
      <w:hyperlink r:id="rId4531" w:anchor="sub_id=2560000" w:history="1">
        <w:r>
          <w:rPr>
            <w:rStyle w:val="a3"/>
          </w:rPr>
          <w:t>34-тарауына</w:t>
        </w:r>
      </w:hyperlink>
      <w:r>
        <w:rPr>
          <w:rStyle w:val="s0"/>
        </w:rPr>
        <w:t xml:space="preserve"> сәйкес қосылған құн салығының сомасын есепке жатқызуға құқығы бар.</w:t>
      </w:r>
    </w:p>
    <w:p w:rsidR="00000000" w:rsidRDefault="003C5912">
      <w:pPr>
        <w:ind w:firstLine="400"/>
        <w:jc w:val="both"/>
      </w:pPr>
      <w:r>
        <w:rPr>
          <w:rStyle w:val="s0"/>
        </w:rPr>
        <w:t>2. Осы баптың ережелері оларды дайындау туралы шарттар бойынша жұмыстарды орындау нәтижесі болып та</w:t>
      </w:r>
      <w:r>
        <w:rPr>
          <w:rStyle w:val="s0"/>
        </w:rPr>
        <w:t xml:space="preserve">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қатысты да қолданылады. </w:t>
      </w:r>
    </w:p>
    <w:p w:rsidR="00000000" w:rsidRDefault="003C5912">
      <w:pPr>
        <w:ind w:firstLine="400"/>
        <w:jc w:val="both"/>
      </w:pPr>
      <w:r>
        <w:rPr>
          <w:rStyle w:val="s0"/>
        </w:rPr>
        <w:t>3. Меншік құқығының лизинг алушыға өтуін көздейтін лизинг шарты (келісімша</w:t>
      </w:r>
      <w:r>
        <w:rPr>
          <w:rStyle w:val="s0"/>
        </w:rPr>
        <w:t>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нысаналарын) Қазақстан Республикасының аумағынан Кеден одағына мүше басқа мемлекеттің аумағына әкету кезін</w:t>
      </w:r>
      <w:r>
        <w:rPr>
          <w:rStyle w:val="s0"/>
        </w:rPr>
        <w:t>де қосылған құн салығының нөлдік ставкасы қолданылады.</w:t>
      </w:r>
    </w:p>
    <w:p w:rsidR="00000000" w:rsidRDefault="003C5912">
      <w:pPr>
        <w:ind w:firstLine="400"/>
        <w:jc w:val="both"/>
      </w:pPr>
      <w:r>
        <w:rPr>
          <w:rStyle w:val="s0"/>
        </w:rPr>
        <w:t> </w:t>
      </w:r>
    </w:p>
    <w:p w:rsidR="00000000" w:rsidRDefault="003C5912">
      <w:pPr>
        <w:ind w:left="1200" w:hanging="800"/>
        <w:jc w:val="both"/>
      </w:pPr>
      <w:r>
        <w:rPr>
          <w:rStyle w:val="s1"/>
        </w:rPr>
        <w:t>276-11-бап. Тауарлар экспортын растау</w:t>
      </w:r>
    </w:p>
    <w:p w:rsidR="00000000" w:rsidRDefault="003C5912">
      <w:pPr>
        <w:ind w:firstLine="400"/>
        <w:jc w:val="both"/>
      </w:pPr>
      <w:r>
        <w:rPr>
          <w:rStyle w:val="s0"/>
        </w:rPr>
        <w:t>1. Тауарлар экспортын растайтын құжаттар мыналар болып табылады:</w:t>
      </w:r>
    </w:p>
    <w:p w:rsidR="00000000" w:rsidRDefault="003C5912">
      <w:pPr>
        <w:ind w:firstLine="400"/>
        <w:jc w:val="both"/>
      </w:pPr>
      <w:r>
        <w:rPr>
          <w:rStyle w:val="s0"/>
        </w:rPr>
        <w:t xml:space="preserve">1) өзгерістер, толықтырулар және оларға қосымшалар ескеріле отырып, солардың негізінде тауарлар </w:t>
      </w:r>
      <w:r>
        <w:rPr>
          <w:rStyle w:val="s0"/>
        </w:rPr>
        <w:t>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 шарттары (келісімшарттары), зат түрінде қарыз беруді көздейтін шарттар (келісімшарттар), тауарл</w:t>
      </w:r>
      <w:r>
        <w:rPr>
          <w:rStyle w:val="s0"/>
        </w:rPr>
        <w:t xml:space="preserve">арды дайындауға арналған шарттар (келісімшарттар); </w:t>
      </w:r>
    </w:p>
    <w:p w:rsidR="00000000" w:rsidRDefault="003C5912">
      <w:pPr>
        <w:ind w:firstLine="400"/>
        <w:jc w:val="both"/>
      </w:pPr>
      <w:r>
        <w:rPr>
          <w:rStyle w:val="s0"/>
        </w:rPr>
        <w:t>2) тауарларды әкелу және жанама салықтардың төленгені туралы өтініш (аумағына тауарлар импортталған Кеден одағына мүше мемлекеттің салық органының жанама салықтардың төленгені (босатылғаны немесе салық мі</w:t>
      </w:r>
      <w:r>
        <w:rPr>
          <w:rStyle w:val="s0"/>
        </w:rPr>
        <w:t>ндеттемелерін орындаудың өзге тәртібі) туралы белгісі бар қағаз жеткізгіште) (бұдан әрі - тауарларды әкелу және жанама салықтардың төленгені туралы өтініш);</w:t>
      </w:r>
    </w:p>
    <w:p w:rsidR="00000000" w:rsidRDefault="003C5912">
      <w:pPr>
        <w:jc w:val="both"/>
      </w:pPr>
      <w:r>
        <w:rPr>
          <w:rStyle w:val="s3"/>
        </w:rPr>
        <w:t xml:space="preserve">2011.21.07. № 467-ІV ҚР </w:t>
      </w:r>
      <w:hyperlink r:id="rId4532" w:anchor="sub_id=3118" w:history="1">
        <w:r>
          <w:rPr>
            <w:rStyle w:val="a3"/>
            <w:i/>
            <w:iCs/>
            <w:bdr w:val="none" w:sz="0" w:space="0" w:color="auto" w:frame="1"/>
          </w:rPr>
          <w:t>Заңымен</w:t>
        </w:r>
      </w:hyperlink>
      <w:r>
        <w:rPr>
          <w:rStyle w:val="s3"/>
        </w:rPr>
        <w:t xml:space="preserve"> 3) тармақша өзгертілді (2010 жылғы 1 шілдеден бастап қолданысқа енгізілді) (</w:t>
      </w:r>
      <w:hyperlink r:id="rId4533" w:anchor="sub_id=27611010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Кеден одағына мүше бір мемлекеттің аумағынан Кеден одағына мүше басқа мемлекеттің аумағына тауарларды өткізуді растайтын тауарларға ілеспе құжаттардың көшірмелері.</w:t>
      </w:r>
    </w:p>
    <w:p w:rsidR="00000000" w:rsidRDefault="003C5912">
      <w:pPr>
        <w:ind w:firstLine="400"/>
        <w:jc w:val="both"/>
      </w:pPr>
      <w:r>
        <w:rPr>
          <w:rStyle w:val="s0"/>
        </w:rPr>
        <w:t>Тауарлардың магистральдық құбыр жүйесі бойынша немесе электр беру желілері бойынша экспор</w:t>
      </w:r>
      <w:r>
        <w:rPr>
          <w:rStyle w:val="s0"/>
        </w:rPr>
        <w:t>ты жағдайында тауарларға ілеспе құжаттардың көшірмелерінің орнына тауарларды қабылдап алу-тапсыру актісі табыс етіледі;</w:t>
      </w:r>
    </w:p>
    <w:p w:rsidR="00000000" w:rsidRDefault="003C5912">
      <w:pPr>
        <w:jc w:val="both"/>
      </w:pPr>
      <w:r>
        <w:rPr>
          <w:rStyle w:val="s3"/>
        </w:rPr>
        <w:t xml:space="preserve">2012.26.12. № 61-V ҚР </w:t>
      </w:r>
      <w:hyperlink r:id="rId4534" w:anchor="sub_id=27611" w:history="1">
        <w:r>
          <w:rPr>
            <w:rStyle w:val="a3"/>
            <w:i/>
            <w:iCs/>
            <w:bdr w:val="none" w:sz="0" w:space="0" w:color="auto" w:frame="1"/>
          </w:rPr>
          <w:t>Заңымен</w:t>
        </w:r>
      </w:hyperlink>
      <w:r>
        <w:rPr>
          <w:rStyle w:val="s3"/>
        </w:rPr>
        <w:t xml:space="preserve"> 4) тармақша өзгертілді </w:t>
      </w:r>
      <w:r>
        <w:rPr>
          <w:rStyle w:val="s3"/>
        </w:rPr>
        <w:t>(2013 ж. 1 қаңтардан бастап қолданысқа енгізілді) (</w:t>
      </w:r>
      <w:hyperlink r:id="rId4535" w:anchor="sub_id=276110104"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4) Қазақстан Республикасының заңнамасында белгіленген тәртіппен Қазақстан Республикасының аумағындағы ек</w:t>
      </w:r>
      <w:r>
        <w:rPr>
          <w:rStyle w:val="s0"/>
        </w:rPr>
        <w:t xml:space="preserve">інші деңгейдегі банктерде ашылған салық төлеушінің банк шоттарына валюталық түсімнің түсуін растайтын құжаттар. </w:t>
      </w:r>
    </w:p>
    <w:p w:rsidR="00000000" w:rsidRDefault="003C5912">
      <w:pPr>
        <w:ind w:firstLine="400"/>
        <w:jc w:val="both"/>
      </w:pPr>
      <w:r>
        <w:rPr>
          <w:rStyle w:val="s0"/>
        </w:rPr>
        <w:t>Сыртқы сауда тауар айырбасы (бартер) операциялары бойынша тауарлар экспорты, зат түрінде қарыз беру жағдайында қосылған құн салығының қайтарылу</w:t>
      </w:r>
      <w:r>
        <w:rPr>
          <w:rStyle w:val="s0"/>
        </w:rPr>
        <w:t>ға</w:t>
      </w:r>
      <w:r>
        <w:rPr>
          <w:rStyle w:val="s0"/>
        </w:rPr>
        <w:t xml:space="preserve"> жататын сомасын айқындау кезінде шарттың (келісімшарттың), сондай-ақ көрсетілген операциялар бойынша өздері алған тауарлар импортын (жұмыстар орындауды, қызметтер көрсетуді) растайтын құжаттардың болуы ескеріледі.</w:t>
      </w:r>
    </w:p>
    <w:p w:rsidR="00000000" w:rsidRDefault="003C5912">
      <w:pPr>
        <w:ind w:firstLine="400"/>
        <w:jc w:val="both"/>
      </w:pPr>
      <w:r>
        <w:rPr>
          <w:rStyle w:val="s0"/>
        </w:rPr>
        <w:t>Тауарларға меншік құқығының лизинг алушыға өтуін көздейтін лизинг шарты (келісімшарт) бойынша оларды әкеткен жағдайда, қосылған құн салығын төлеуші Қазақстан Республикасының заңнамасында белгіленген тәртіппен Қазақстан Республикасының аумағындағы екінші де</w:t>
      </w:r>
      <w:r>
        <w:rPr>
          <w:rStyle w:val="s0"/>
        </w:rPr>
        <w:t>ңгейдегі</w:t>
      </w:r>
      <w:r>
        <w:rPr>
          <w:rStyle w:val="s0"/>
        </w:rPr>
        <w:t xml:space="preserve"> банктерде ашылған өзінің банк шоттарына тауарлардың (лизинг нысаналарының) бастапқы құнын өтеу бөлігінде лизингтік төлемнің түсуін растайтын құжаттарды салық органына табыс етеді;</w:t>
      </w:r>
    </w:p>
    <w:p w:rsidR="00000000" w:rsidRDefault="003C5912">
      <w:pPr>
        <w:ind w:firstLine="400"/>
        <w:jc w:val="both"/>
      </w:pPr>
      <w:r>
        <w:rPr>
          <w:rStyle w:val="s0"/>
        </w:rPr>
        <w:t>5) зияткерлік меншік объектісіне құқық туралы, сондай-ақ зияткерлік</w:t>
      </w:r>
      <w:r>
        <w:rPr>
          <w:rStyle w:val="s0"/>
        </w:rPr>
        <w:t xml:space="preserve"> меншік объектісін экспорттаған жағдайда - оның құны туралы зияткерлік меншік құқығын қорғау саласындағы уәкілетті мемлекеттік органның растамасы. </w:t>
      </w:r>
    </w:p>
    <w:p w:rsidR="00000000" w:rsidRDefault="003C5912">
      <w:pPr>
        <w:jc w:val="both"/>
      </w:pPr>
      <w:r>
        <w:rPr>
          <w:rStyle w:val="s3"/>
        </w:rPr>
        <w:t xml:space="preserve">2012.22.06. № 21-V ҚР </w:t>
      </w:r>
      <w:hyperlink r:id="rId4536" w:anchor="sub_id=304" w:history="1">
        <w:r>
          <w:rPr>
            <w:rStyle w:val="a3"/>
            <w:i/>
            <w:iCs/>
            <w:bdr w:val="none" w:sz="0" w:space="0" w:color="auto" w:frame="1"/>
          </w:rPr>
          <w:t>Заңым</w:t>
        </w:r>
        <w:r>
          <w:rPr>
            <w:rStyle w:val="a3"/>
            <w:i/>
            <w:iCs/>
            <w:bdr w:val="none" w:sz="0" w:space="0" w:color="auto" w:frame="1"/>
          </w:rPr>
          <w:t>ен</w:t>
        </w:r>
      </w:hyperlink>
      <w:r>
        <w:rPr>
          <w:rStyle w:val="s3"/>
        </w:rPr>
        <w:t xml:space="preserve"> 2-тармақ өзгертілді (2011 жылғы 1 қаңтардан бастап қолданысқа енгізілді) (</w:t>
      </w:r>
      <w:hyperlink r:id="rId4537" w:anchor="sub_id=2761102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2. Осы Кодекстің </w:t>
      </w:r>
      <w:hyperlink r:id="rId4538" w:anchor="sub_id=2450000" w:history="1">
        <w:r>
          <w:rPr>
            <w:rStyle w:val="a3"/>
          </w:rPr>
          <w:t>245-бабының 1-2-тармағында</w:t>
        </w:r>
      </w:hyperlink>
      <w:r>
        <w:rPr>
          <w:rStyle w:val="s0"/>
        </w:rPr>
        <w:t xml:space="preserve"> көзделген жағдайларды қоспағанда,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 мүше мемлекетт</w:t>
      </w:r>
      <w:r>
        <w:rPr>
          <w:rStyle w:val="s0"/>
        </w:rPr>
        <w:t>ердің аумағында өткізген жағдайда, өңдеу өнімдерінің экспортын растау мынадай құжаттардың:</w:t>
      </w:r>
    </w:p>
    <w:p w:rsidR="00000000" w:rsidRDefault="003C5912">
      <w:pPr>
        <w:ind w:firstLine="400"/>
        <w:jc w:val="both"/>
      </w:pPr>
      <w:r>
        <w:rPr>
          <w:rStyle w:val="s0"/>
        </w:rPr>
        <w:t>1) алыс-беріс шикізатын өңдеуге арналған шарттардың (келісімшарттардың);</w:t>
      </w:r>
    </w:p>
    <w:p w:rsidR="00000000" w:rsidRDefault="003C5912">
      <w:pPr>
        <w:ind w:firstLine="400"/>
        <w:jc w:val="both"/>
      </w:pPr>
      <w:r>
        <w:rPr>
          <w:rStyle w:val="s0"/>
        </w:rPr>
        <w:t>2) өңделетін өнімдердің экспорты жүзеге асырылатын шарттардың (келісімшарттардың);</w:t>
      </w:r>
    </w:p>
    <w:p w:rsidR="00000000" w:rsidRDefault="003C5912">
      <w:pPr>
        <w:ind w:firstLine="400"/>
        <w:jc w:val="both"/>
      </w:pPr>
      <w:r>
        <w:rPr>
          <w:rStyle w:val="s0"/>
        </w:rPr>
        <w:t>3) алыс-б</w:t>
      </w:r>
      <w:r>
        <w:rPr>
          <w:rStyle w:val="s0"/>
        </w:rPr>
        <w:t>еріс шикізатын өңдеу жұмыстарын орындау фактісін растайтын құжаттардың;</w:t>
      </w:r>
    </w:p>
    <w:p w:rsidR="00000000" w:rsidRDefault="003C5912">
      <w:pPr>
        <w:jc w:val="both"/>
      </w:pPr>
      <w:r>
        <w:rPr>
          <w:rStyle w:val="s3"/>
        </w:rPr>
        <w:t xml:space="preserve">2011.21.07. № 467-ІV ҚР </w:t>
      </w:r>
      <w:hyperlink r:id="rId4539" w:anchor="sub_id=3118"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w:t>
      </w:r>
      <w:r>
        <w:rPr>
          <w:rStyle w:val="s3"/>
        </w:rPr>
        <w:t>лді) (</w:t>
      </w:r>
      <w:hyperlink r:id="rId4540" w:anchor="sub_id=276110204"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Қазақстан Республикасының аумағынан Кеден одағына мүше мемлекеттің аумағына алыс-берiс шикiзатын әкетуді растайтын тауарға iлеспе құжаттар көшірм</w:t>
      </w:r>
      <w:r>
        <w:rPr>
          <w:rStyle w:val="s0"/>
        </w:rPr>
        <w:t>елерінің;</w:t>
      </w:r>
    </w:p>
    <w:p w:rsidR="00000000" w:rsidRDefault="003C5912">
      <w:pPr>
        <w:ind w:firstLine="400"/>
        <w:jc w:val="both"/>
      </w:pPr>
      <w:r>
        <w:rPr>
          <w:rStyle w:val="s0"/>
        </w:rPr>
        <w:t>Алыс-беріс шикізатын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3C5912">
      <w:pPr>
        <w:ind w:firstLine="400"/>
        <w:jc w:val="both"/>
      </w:pPr>
      <w:r>
        <w:rPr>
          <w:rStyle w:val="s0"/>
        </w:rPr>
        <w:t>5) тауарларды әкелу және жанама салықтард</w:t>
      </w:r>
      <w:r>
        <w:rPr>
          <w:rStyle w:val="s0"/>
        </w:rPr>
        <w:t>ың төленгені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w:t>
      </w:r>
    </w:p>
    <w:p w:rsidR="00000000" w:rsidRDefault="003C5912">
      <w:pPr>
        <w:jc w:val="both"/>
      </w:pPr>
      <w:r>
        <w:rPr>
          <w:rStyle w:val="s3"/>
        </w:rPr>
        <w:t>201</w:t>
      </w:r>
      <w:r>
        <w:rPr>
          <w:rStyle w:val="s3"/>
        </w:rPr>
        <w:t xml:space="preserve">1.21.07. № 467-ІV ҚР </w:t>
      </w:r>
      <w:hyperlink r:id="rId4541" w:anchor="sub_id=3118" w:history="1">
        <w:r>
          <w:rPr>
            <w:rStyle w:val="a3"/>
            <w:i/>
            <w:iCs/>
            <w:bdr w:val="none" w:sz="0" w:space="0" w:color="auto" w:frame="1"/>
          </w:rPr>
          <w:t>Заңымен</w:t>
        </w:r>
      </w:hyperlink>
      <w:r>
        <w:rPr>
          <w:rStyle w:val="s3"/>
        </w:rPr>
        <w:t xml:space="preserve"> 6) тармақша өзгертілді (2010 жылғы 1 шілдеден бастап қолданысқа енгізілді) (</w:t>
      </w:r>
      <w:hyperlink r:id="rId4542" w:anchor="sub_id=276110206"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6) Кеден одағына мүше мемлекеттің аумағынан өңделетін өнімдерді әкетуді растайтын тауарға iлеспе құжаттар көшірмелерінің негізінде жүзеге асырылады. </w:t>
      </w:r>
    </w:p>
    <w:p w:rsidR="00000000" w:rsidRDefault="003C5912">
      <w:pPr>
        <w:ind w:firstLine="400"/>
        <w:jc w:val="both"/>
      </w:pPr>
      <w:r>
        <w:rPr>
          <w:rStyle w:val="s0"/>
        </w:rPr>
        <w:t>Егер өңдеу өнімдері аумағында алыс-берiс шикiзатын өңдеу бойынша жұмыстар орындалған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3C5912">
      <w:pPr>
        <w:ind w:firstLine="400"/>
        <w:jc w:val="both"/>
      </w:pPr>
      <w:r>
        <w:rPr>
          <w:rStyle w:val="s0"/>
        </w:rPr>
        <w:t>Өңделген</w:t>
      </w:r>
      <w:r>
        <w:rPr>
          <w:rStyle w:val="s0"/>
        </w:rPr>
        <w:t xml:space="preserve"> өнімдерді магистральдық құбыр жүйе</w:t>
      </w:r>
      <w:r>
        <w:rPr>
          <w:rStyle w:val="s0"/>
        </w:rPr>
        <w:t>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3C5912">
      <w:pPr>
        <w:jc w:val="both"/>
      </w:pPr>
      <w:r>
        <w:rPr>
          <w:rStyle w:val="s3"/>
        </w:rPr>
        <w:t xml:space="preserve">2012.26.12. № 61-V ҚР </w:t>
      </w:r>
      <w:hyperlink r:id="rId4543" w:anchor="sub_id=27611" w:history="1">
        <w:r>
          <w:rPr>
            <w:rStyle w:val="a3"/>
            <w:i/>
            <w:iCs/>
            <w:bdr w:val="none" w:sz="0" w:space="0" w:color="auto" w:frame="1"/>
          </w:rPr>
          <w:t>Заңымен</w:t>
        </w:r>
      </w:hyperlink>
      <w:r>
        <w:rPr>
          <w:rStyle w:val="s3"/>
        </w:rPr>
        <w:t xml:space="preserve"> 7) тармақша өзгертілді (2013 ж. 1 қаңтардан бастап қолданысқа енгізілді) (</w:t>
      </w:r>
      <w:hyperlink r:id="rId4544" w:anchor="sub_id=276110207"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7) Қазақстан Республикасының заңнамасында белгіленген тәртіппен</w:t>
      </w:r>
      <w:r>
        <w:rPr>
          <w:rStyle w:val="s0"/>
        </w:rPr>
        <w:t xml:space="preserve">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p>
    <w:p w:rsidR="00000000" w:rsidRDefault="003C5912">
      <w:pPr>
        <w:ind w:firstLine="400"/>
        <w:jc w:val="both"/>
      </w:pPr>
      <w:r>
        <w:rPr>
          <w:rStyle w:val="s0"/>
        </w:rPr>
        <w:t>Сыртқы сауда тауар айырбасы (бартер) операциялары бойынша өңдеу өнімдерін</w:t>
      </w:r>
      <w:r>
        <w:rPr>
          <w:rStyle w:val="s0"/>
        </w:rPr>
        <w:t>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импортын (жұмыстар орындауды, қызметтер көрсетуді) растайтын құжаттардың болуы еске</w:t>
      </w:r>
      <w:r>
        <w:rPr>
          <w:rStyle w:val="s0"/>
        </w:rPr>
        <w:t>ріледі.</w:t>
      </w:r>
    </w:p>
    <w:p w:rsidR="00000000" w:rsidRDefault="003C5912">
      <w:pPr>
        <w:ind w:firstLine="400"/>
        <w:jc w:val="both"/>
      </w:pPr>
      <w:r>
        <w:rPr>
          <w:rStyle w:val="s0"/>
        </w:rPr>
        <w:t>3. Қазақстан Республикасының аумағынан Кеден одағына мүше басқа мемлекеттің аумағына өңдеу үшін бұрын әкетілген алыс-берiс шикiзатының өңдеу өнімдерін Кеден одағына мүше болып табылмайтын мемлекеттің аумағына одан әрі экспорттаған жағдайда, өңдеу ө</w:t>
      </w:r>
      <w:r>
        <w:rPr>
          <w:rStyle w:val="s0"/>
        </w:rPr>
        <w:t xml:space="preserve">німдерінің экспортын растау мынадай құжаттардың: </w:t>
      </w:r>
    </w:p>
    <w:p w:rsidR="00000000" w:rsidRDefault="003C5912">
      <w:pPr>
        <w:ind w:firstLine="400"/>
        <w:jc w:val="both"/>
      </w:pPr>
      <w:r>
        <w:rPr>
          <w:rStyle w:val="s0"/>
        </w:rPr>
        <w:t>1) алыс-беріс шикізатын өңдеуге арналған шарттардың (келісімшарттардың);</w:t>
      </w:r>
    </w:p>
    <w:p w:rsidR="00000000" w:rsidRDefault="003C5912">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3C5912">
      <w:pPr>
        <w:ind w:firstLine="400"/>
        <w:jc w:val="both"/>
      </w:pPr>
      <w:r>
        <w:rPr>
          <w:rStyle w:val="s0"/>
        </w:rPr>
        <w:t>3) алыс-беріс шикізатын өңдеу жұмыстар</w:t>
      </w:r>
      <w:r>
        <w:rPr>
          <w:rStyle w:val="s0"/>
        </w:rPr>
        <w:t>ын орындау фактісін растайтын құжаттардың;</w:t>
      </w:r>
    </w:p>
    <w:p w:rsidR="00000000" w:rsidRDefault="003C5912">
      <w:pPr>
        <w:jc w:val="both"/>
      </w:pPr>
      <w:r>
        <w:rPr>
          <w:rStyle w:val="s3"/>
        </w:rPr>
        <w:t xml:space="preserve">2011.21.07. № 467-ІV ҚР </w:t>
      </w:r>
      <w:hyperlink r:id="rId4545" w:anchor="sub_id=3118"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4546" w:anchor="sub_id=276110304"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Қазақстан Республикасының аумағынан Кеден одағына мүше басқа мемлекеттің аумағына алыс-берiс шикізатын әкетуді растайтын тауарға iлеспе құжаттар көшірмелерінің;</w:t>
      </w:r>
    </w:p>
    <w:p w:rsidR="00000000" w:rsidRDefault="003C5912">
      <w:pPr>
        <w:ind w:firstLine="400"/>
        <w:jc w:val="both"/>
      </w:pPr>
      <w:r>
        <w:rPr>
          <w:rStyle w:val="s0"/>
        </w:rPr>
        <w:t>Алыс-беріс ши</w:t>
      </w:r>
      <w:r>
        <w:rPr>
          <w:rStyle w:val="s0"/>
        </w:rPr>
        <w:t>кізатын магистральдық құбыржолдар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3C5912">
      <w:pPr>
        <w:jc w:val="both"/>
      </w:pPr>
      <w:r>
        <w:rPr>
          <w:rStyle w:val="s3"/>
        </w:rPr>
        <w:t xml:space="preserve">2011.21.07. № 467-ІV ҚР </w:t>
      </w:r>
      <w:hyperlink r:id="rId4547" w:anchor="sub_id=3118" w:history="1">
        <w:r>
          <w:rPr>
            <w:rStyle w:val="a3"/>
            <w:i/>
            <w:iCs/>
            <w:bdr w:val="none" w:sz="0" w:space="0" w:color="auto" w:frame="1"/>
          </w:rPr>
          <w:t>Заңымен</w:t>
        </w:r>
      </w:hyperlink>
      <w:r>
        <w:rPr>
          <w:rStyle w:val="s3"/>
        </w:rPr>
        <w:t xml:space="preserve"> 5) тармақша өзгертілді (2010 жылғы 1 шілдеден бастап қолданысқа енгізілді) (</w:t>
      </w:r>
      <w:hyperlink r:id="rId4548" w:anchor="sub_id=276110305"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5) өңдеу өнімдерінің К</w:t>
      </w:r>
      <w:r>
        <w:rPr>
          <w:rStyle w:val="s0"/>
        </w:rPr>
        <w:t xml:space="preserve">еден одағы шегінен тысқары жерлерге әкетілуін растайтын тауарға iлеспе құжаттар көшірмелерінің; </w:t>
      </w:r>
    </w:p>
    <w:p w:rsidR="00000000" w:rsidRDefault="003C5912">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w:t>
      </w:r>
      <w:r>
        <w:rPr>
          <w:rStyle w:val="s0"/>
        </w:rPr>
        <w:t>ларды қабылдау-тапсыру актісі табыс етіледі;</w:t>
      </w:r>
    </w:p>
    <w:p w:rsidR="00000000" w:rsidRDefault="003C5912">
      <w:pPr>
        <w:ind w:firstLine="400"/>
        <w:jc w:val="both"/>
      </w:pPr>
      <w:r>
        <w:rPr>
          <w:rStyle w:val="s0"/>
        </w:rPr>
        <w:t>6) тауарларды экспорт кедендік рәсімінде шығаруды жүзеге асыратын Кеден одағына мүше мемлекеттің кеден органының белгісі бар, сондай-ақ осы баптың 7) тармақшасында көрсетілген жағдайлардан басқа, Кеден одағының кедендік шекарасындағы өткізу пунктінде орнал</w:t>
      </w:r>
      <w:r>
        <w:rPr>
          <w:rStyle w:val="s0"/>
        </w:rPr>
        <w:t xml:space="preserve">асқан Кеден одағына мүше мемлекеттің кеден органының белгісі бар кедендік жүк декларациясының; </w:t>
      </w:r>
    </w:p>
    <w:p w:rsidR="00000000" w:rsidRDefault="003C5912">
      <w:pPr>
        <w:ind w:firstLine="400"/>
        <w:jc w:val="both"/>
      </w:pPr>
      <w:r>
        <w:rPr>
          <w:rStyle w:val="s0"/>
        </w:rPr>
        <w:t>7) мынадай жағдайларда:</w:t>
      </w:r>
    </w:p>
    <w:p w:rsidR="00000000" w:rsidRDefault="003C5912">
      <w:pPr>
        <w:ind w:firstLine="400"/>
        <w:jc w:val="both"/>
      </w:pPr>
      <w:r>
        <w:rPr>
          <w:rStyle w:val="s0"/>
        </w:rPr>
        <w:t>тауарларды магистральдық құбыр жүйесі бойынша немесе электр беру желілері бойынша экспорт кедендік рәсімінде әкету кезінде;</w:t>
      </w:r>
    </w:p>
    <w:p w:rsidR="00000000" w:rsidRDefault="003C5912">
      <w:pPr>
        <w:ind w:firstLine="400"/>
        <w:jc w:val="both"/>
      </w:pPr>
      <w:r>
        <w:rPr>
          <w:rStyle w:val="s0"/>
        </w:rPr>
        <w:t>кезең-кезеңд</w:t>
      </w:r>
      <w:r>
        <w:rPr>
          <w:rStyle w:val="s0"/>
        </w:rPr>
        <w:t>ік декларациялау рәсімін қолдана отырып, тауарларды экспорт кедендік рәсімінде әкету кезінде;</w:t>
      </w:r>
    </w:p>
    <w:p w:rsidR="00000000" w:rsidRDefault="003C5912">
      <w:pPr>
        <w:ind w:firstLine="400"/>
        <w:jc w:val="both"/>
      </w:pPr>
      <w:r>
        <w:rPr>
          <w:rStyle w:val="s0"/>
        </w:rPr>
        <w:t>уақытша декларациялау рәсімін қолдана отырып, тауарларды экспорт кедендік рәсімінде әкету кезінде кедендік декларациялауды жүргізген Кеден одағына мүше-мемлекетті</w:t>
      </w:r>
      <w:r>
        <w:rPr>
          <w:rStyle w:val="s0"/>
        </w:rPr>
        <w:t>ң</w:t>
      </w:r>
      <w:r>
        <w:rPr>
          <w:rStyle w:val="s0"/>
        </w:rPr>
        <w:t xml:space="preserve"> кеден органының белгілері бар толық кедендік жүк декларациясының;</w:t>
      </w:r>
    </w:p>
    <w:p w:rsidR="00000000" w:rsidRDefault="003C5912">
      <w:pPr>
        <w:ind w:firstLine="400"/>
        <w:jc w:val="both"/>
      </w:pPr>
      <w:r>
        <w:rPr>
          <w:rStyle w:val="s0"/>
        </w:rPr>
        <w:t>8)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w:t>
      </w:r>
      <w:r>
        <w:rPr>
          <w:rStyle w:val="s0"/>
        </w:rPr>
        <w:t xml:space="preserve"> түсуін растайтын құжаттардың негізінде жүзеге асырылады. </w:t>
      </w:r>
    </w:p>
    <w:p w:rsidR="00000000" w:rsidRDefault="003C5912">
      <w:pPr>
        <w:jc w:val="both"/>
      </w:pPr>
      <w:r>
        <w:rPr>
          <w:rStyle w:val="s3"/>
        </w:rPr>
        <w:t xml:space="preserve">2012.26.12. № 61-V ҚР </w:t>
      </w:r>
      <w:hyperlink r:id="rId4549" w:anchor="sub_id=276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550" w:anchor="sub_id=2761104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4. Сыртқы сауда тауар айырбасы (бартер) операциялары бойынша қайта өңдеу өнімдерінің экспорты жағдайында қосылған құн салығының қайтарылуға жататын сомасын</w:t>
      </w:r>
      <w:r>
        <w:rPr>
          <w:rStyle w:val="s0"/>
        </w:rPr>
        <w:t xml:space="preserve"> айқындау кезінде шарттың (келісімшарттың), сондай-ақ көрсетілген операция бойынша алынған тауарлар импортын (жұмыстар орындауды, қызметтер көрсетуді) растайтын құжаттардың болуы ескеріледі.</w:t>
      </w:r>
    </w:p>
    <w:p w:rsidR="00000000" w:rsidRDefault="003C5912">
      <w:pPr>
        <w:ind w:firstLine="400"/>
        <w:jc w:val="both"/>
      </w:pPr>
      <w:r>
        <w:rPr>
          <w:rStyle w:val="s0"/>
        </w:rPr>
        <w:t> </w:t>
      </w:r>
    </w:p>
    <w:p w:rsidR="00000000" w:rsidRDefault="003C5912">
      <w:pPr>
        <w:ind w:left="1200" w:hanging="800"/>
        <w:jc w:val="both"/>
      </w:pPr>
      <w:r>
        <w:rPr>
          <w:rStyle w:val="s1"/>
        </w:rPr>
        <w:t xml:space="preserve">276-12-бап. Кеден одағында халықаралық тасымалдарға салық салу </w:t>
      </w:r>
    </w:p>
    <w:p w:rsidR="00000000" w:rsidRDefault="003C5912">
      <w:pPr>
        <w:ind w:firstLine="400"/>
        <w:jc w:val="both"/>
      </w:pPr>
      <w:r>
        <w:rPr>
          <w:rStyle w:val="s0"/>
        </w:rPr>
        <w:t xml:space="preserve">1. Егер осы бапта өзгеше белгіленбесе, Кеден одағында халықаралық тасымалдарға салық салу осы Кодекстің </w:t>
      </w:r>
      <w:hyperlink r:id="rId4551" w:anchor="sub_id=2440000" w:history="1">
        <w:r>
          <w:rPr>
            <w:rStyle w:val="a3"/>
          </w:rPr>
          <w:t>244-бабына</w:t>
        </w:r>
      </w:hyperlink>
      <w:r>
        <w:rPr>
          <w:rStyle w:val="s0"/>
        </w:rPr>
        <w:t xml:space="preserve"> сәйкес жүргізіледі.</w:t>
      </w:r>
    </w:p>
    <w:p w:rsidR="00000000" w:rsidRDefault="003C5912">
      <w:pPr>
        <w:jc w:val="both"/>
      </w:pPr>
      <w:r>
        <w:rPr>
          <w:rStyle w:val="s3"/>
        </w:rPr>
        <w:t xml:space="preserve">2012.09.01. № 535-IV ҚР </w:t>
      </w:r>
      <w:hyperlink r:id="rId4552" w:anchor="sub_id=113"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4553" w:anchor="sub_id=27612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w:t>
      </w:r>
      <w:r>
        <w:rPr>
          <w:rStyle w:val="s0"/>
        </w:rPr>
        <w:t xml:space="preserve"> Экспортталатын немесе импортталатын тауарларды Кеден одағында магистральдық құбыр жүйесі бойынша тасымалдау,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әрі </w:t>
      </w:r>
      <w:r>
        <w:rPr>
          <w:rStyle w:val="s0"/>
        </w:rPr>
        <w:t xml:space="preserve">жеткізуді жүзеге асыратын басқа тұлғаларға экспортталатын тауарларды беруді растайтын құжаттармен жүзеге асырылған болса, халықаралық тасымалдау деп есептеледі. </w:t>
      </w:r>
    </w:p>
    <w:p w:rsidR="00000000" w:rsidRDefault="003C5912">
      <w:pPr>
        <w:jc w:val="both"/>
      </w:pPr>
      <w:r>
        <w:rPr>
          <w:rStyle w:val="s3"/>
        </w:rPr>
        <w:t xml:space="preserve">2012.09.01. № 535-IV ҚР </w:t>
      </w:r>
      <w:hyperlink r:id="rId4554" w:anchor="sub_id=113"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4555" w:anchor="sub_id=27612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Осы баптың 2-тармағының мақсаты үшiн мыналар:</w:t>
      </w:r>
    </w:p>
    <w:p w:rsidR="00000000" w:rsidRDefault="003C5912">
      <w:pPr>
        <w:ind w:firstLine="400"/>
        <w:jc w:val="both"/>
      </w:pPr>
      <w:r>
        <w:rPr>
          <w:rStyle w:val="s0"/>
        </w:rPr>
        <w:t>1) эксп</w:t>
      </w:r>
      <w:r>
        <w:rPr>
          <w:rStyle w:val="s0"/>
        </w:rPr>
        <w:t>орттау жағдайында, тауарларды импорттаушыдан экспорттаушы алған, тауарларды әкелу және жанама салықтардың төленгенi туралы өтiнiштiң көшiрмесi;</w:t>
      </w:r>
    </w:p>
    <w:p w:rsidR="00000000" w:rsidRDefault="003C5912">
      <w:pPr>
        <w:ind w:firstLine="400"/>
        <w:jc w:val="both"/>
      </w:pPr>
      <w:r>
        <w:rPr>
          <w:rStyle w:val="s0"/>
        </w:rPr>
        <w:t>2) импорттау жағдайында, тауарларды Қазақстан Республикасының аумағына импорттаған салық төлеушіден алынған тауа</w:t>
      </w:r>
      <w:r>
        <w:rPr>
          <w:rStyle w:val="s0"/>
        </w:rPr>
        <w:t>рларды әкелу және жанама салықтардың төленгенi туралы өтiнiштiң көшiрмесi;</w:t>
      </w:r>
    </w:p>
    <w:p w:rsidR="00000000" w:rsidRDefault="003C5912">
      <w:pPr>
        <w:ind w:firstLine="400"/>
        <w:jc w:val="both"/>
      </w:pPr>
      <w:r>
        <w:rPr>
          <w:rStyle w:val="s0"/>
        </w:rPr>
        <w:t>3) 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w:t>
      </w:r>
      <w:r>
        <w:rPr>
          <w:rStyle w:val="s0"/>
        </w:rPr>
        <w:t>уді жүзеге асыратын басқа да тұлғаларға жүктердi қабылдап алу-тапсыру актiлерi;</w:t>
      </w:r>
    </w:p>
    <w:p w:rsidR="00000000" w:rsidRDefault="003C5912">
      <w:pPr>
        <w:ind w:firstLine="400"/>
        <w:jc w:val="both"/>
      </w:pPr>
      <w:r>
        <w:rPr>
          <w:rStyle w:val="s0"/>
        </w:rPr>
        <w:t>4) шот-фактуралар растайтын құжаттар болып табылады.</w:t>
      </w:r>
    </w:p>
    <w:p w:rsidR="00000000" w:rsidRDefault="003C5912">
      <w:pPr>
        <w:jc w:val="both"/>
      </w:pPr>
      <w:r>
        <w:rPr>
          <w:rStyle w:val="s3"/>
        </w:rPr>
        <w:t xml:space="preserve">2012.09.01. № 535-IV ҚР </w:t>
      </w:r>
      <w:hyperlink r:id="rId4556" w:anchor="sub_id=113" w:history="1">
        <w:r>
          <w:rPr>
            <w:rStyle w:val="a3"/>
            <w:i/>
            <w:iCs/>
            <w:bdr w:val="none" w:sz="0" w:space="0" w:color="auto" w:frame="1"/>
          </w:rPr>
          <w:t>Заңымен</w:t>
        </w:r>
      </w:hyperlink>
      <w:r>
        <w:rPr>
          <w:rStyle w:val="s3"/>
        </w:rPr>
        <w:t xml:space="preserve"> 4-тармақ ж</w:t>
      </w:r>
      <w:r>
        <w:rPr>
          <w:rStyle w:val="s3"/>
        </w:rPr>
        <w:t>аңа редакцияда (2012 жылғы 1 қаңтардан бастап қолданысқа енгізілді) (</w:t>
      </w:r>
      <w:hyperlink r:id="rId4557" w:anchor="sub_id=2761204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Жүктерді магистральдық құбыржолдар жүйесі бойынша Кеден одағына мүше мемлекеттің б</w:t>
      </w:r>
      <w:r>
        <w:rPr>
          <w:rStyle w:val="s0"/>
        </w:rPr>
        <w:t>ірінің аумағынан сол немесе Кеден одағына мүше басқа мемлекеттің аумағына Қазақстан Республикасының аумағы арқылы тасымалдау, егер тасымалдауды ресімдеу мынадай құжаттармен:</w:t>
      </w:r>
    </w:p>
    <w:p w:rsidR="00000000" w:rsidRDefault="003C5912">
      <w:pPr>
        <w:ind w:firstLine="400"/>
        <w:jc w:val="both"/>
      </w:pPr>
      <w:r>
        <w:rPr>
          <w:rStyle w:val="s0"/>
        </w:rPr>
        <w:t>1) орындалған жұмыстардың актiлерiмен, сатушыдан не көрсетілген жүктерді бұдан бұр</w:t>
      </w:r>
      <w:r>
        <w:rPr>
          <w:rStyle w:val="s0"/>
        </w:rPr>
        <w:t>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актiлерiмен;</w:t>
      </w:r>
    </w:p>
    <w:p w:rsidR="00000000" w:rsidRDefault="003C5912">
      <w:pPr>
        <w:ind w:firstLine="400"/>
        <w:jc w:val="both"/>
      </w:pPr>
      <w:r>
        <w:rPr>
          <w:rStyle w:val="s0"/>
        </w:rPr>
        <w:t>2) шот-фактуралармен жүзеге асырылса, халықаралық тасымалдау деп есепте</w:t>
      </w:r>
      <w:r>
        <w:rPr>
          <w:rStyle w:val="s0"/>
        </w:rPr>
        <w:t>леді.</w:t>
      </w:r>
    </w:p>
    <w:p w:rsidR="00000000" w:rsidRDefault="003C5912">
      <w:pPr>
        <w:ind w:firstLine="400"/>
        <w:jc w:val="both"/>
      </w:pPr>
      <w:r>
        <w:t> </w:t>
      </w:r>
    </w:p>
    <w:p w:rsidR="00000000" w:rsidRDefault="003C5912">
      <w:pPr>
        <w:ind w:left="1200" w:hanging="800"/>
        <w:jc w:val="both"/>
      </w:pPr>
      <w:r>
        <w:rPr>
          <w:rStyle w:val="s1"/>
        </w:rPr>
        <w:t>276-13-бап. Кеден одағында алыс-беріс шикізатын өңдеу жөніндегі жұмыстарға салық салу</w:t>
      </w:r>
    </w:p>
    <w:p w:rsidR="00000000" w:rsidRDefault="003C5912">
      <w:pPr>
        <w:ind w:firstLine="400"/>
        <w:jc w:val="both"/>
      </w:pPr>
      <w:r>
        <w:rPr>
          <w:rStyle w:val="s0"/>
        </w:rPr>
        <w:t xml:space="preserve">1. Кеден одағына мүше басқа мемлекеттің аумағынан Қазақстан Республикасының аумағына өңдеу өнімдерін кейіннен басқа мемлекеттің аумағына әкету үшін әкелінген алыс-беріс шикізатын өңдеу жөніндегі жұмыстарға, осы баптың 7-тармағында және осы Кодекстің </w:t>
      </w:r>
      <w:hyperlink r:id="rId4558" w:anchor="sub_id=276140000" w:history="1">
        <w:r>
          <w:rPr>
            <w:rStyle w:val="a3"/>
          </w:rPr>
          <w:t>276-14-бабында</w:t>
        </w:r>
      </w:hyperlink>
      <w:r>
        <w:rPr>
          <w:rStyle w:val="s0"/>
        </w:rPr>
        <w:t xml:space="preserve"> көзделген, тауарларды өңдеу шарттары мен алыс-беріс шикізатын өңдеу мерзімі сақталған жағдайда нөлдік ставка бойынша қосылған құн салығы салынады.</w:t>
      </w:r>
    </w:p>
    <w:p w:rsidR="00000000" w:rsidRDefault="003C5912">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аумағына өңдеу өнімдерін кейіннен сол Кеден одағына мүше мемлекеттің аумағына әкету үшін әкелінген алыс-беріс шикізатын өңдеу жөніндегі жұмыстар</w:t>
      </w:r>
      <w:r>
        <w:rPr>
          <w:rStyle w:val="s0"/>
        </w:rPr>
        <w:t>ды орындаған жағдайда,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3C5912">
      <w:pPr>
        <w:ind w:firstLine="400"/>
        <w:jc w:val="both"/>
      </w:pPr>
      <w:r>
        <w:rPr>
          <w:rStyle w:val="s0"/>
        </w:rPr>
        <w:t>1) Кеден одағына мүше мемлекеттердің салық төлеушілері арасында жасалған шарттар (келісімшарт</w:t>
      </w:r>
      <w:r>
        <w:rPr>
          <w:rStyle w:val="s0"/>
        </w:rPr>
        <w:t>тар);</w:t>
      </w:r>
    </w:p>
    <w:p w:rsidR="00000000" w:rsidRDefault="003C5912">
      <w:pPr>
        <w:ind w:firstLine="400"/>
        <w:jc w:val="both"/>
      </w:pPr>
      <w:r>
        <w:rPr>
          <w:rStyle w:val="s0"/>
        </w:rPr>
        <w:t>2) алыс-беріс шикізатын өңдеу жөніндегі жұмыстарды орындау фактісін растайтын құжаттар;</w:t>
      </w:r>
    </w:p>
    <w:p w:rsidR="00000000" w:rsidRDefault="003C5912">
      <w:pPr>
        <w:ind w:firstLine="400"/>
        <w:jc w:val="both"/>
      </w:pPr>
      <w:r>
        <w:rPr>
          <w:rStyle w:val="s0"/>
        </w:rPr>
        <w:t xml:space="preserve">3) алыс-беріс шикізатының Қазақстан Республикасының аумағына әкелінуін растайтын құжаттар (оның ішінде өңдеу өнімдерін әкелу (әкету) туралы міндеттеме); </w:t>
      </w:r>
    </w:p>
    <w:p w:rsidR="00000000" w:rsidRDefault="003C5912">
      <w:pPr>
        <w:ind w:firstLine="400"/>
        <w:jc w:val="both"/>
      </w:pPr>
      <w:r>
        <w:rPr>
          <w:rStyle w:val="s0"/>
        </w:rPr>
        <w:t>4) өңдеу</w:t>
      </w:r>
      <w:r>
        <w:rPr>
          <w:rStyle w:val="s0"/>
        </w:rPr>
        <w:t xml:space="preserve"> өнімдерінің Қазақстан Республикасының аумағынан әкетілуін растайтын құжаттар (оның ішінде өңдеу өнімдерін әкелу (әкету) туралы міндеттемені орындау); </w:t>
      </w:r>
    </w:p>
    <w:p w:rsidR="00000000" w:rsidRDefault="003C5912">
      <w:pPr>
        <w:ind w:firstLine="400"/>
        <w:jc w:val="both"/>
      </w:pPr>
      <w:r>
        <w:rPr>
          <w:rStyle w:val="s0"/>
        </w:rPr>
        <w:t>5) алыс-беріс шикізатын өңдеу жөніндегі жұмыстардың құнынан қосылған құн салығының төленгенін растайтын,</w:t>
      </w:r>
      <w:r>
        <w:rPr>
          <w:rStyle w:val="s0"/>
        </w:rPr>
        <w:t xml:space="preserve"> тауарларды әкелу және жанама салықтардың төленгені туралы өтініш;</w:t>
      </w:r>
    </w:p>
    <w:p w:rsidR="00000000" w:rsidRDefault="003C5912">
      <w:pPr>
        <w:ind w:firstLine="400"/>
        <w:jc w:val="both"/>
      </w:pPr>
      <w:r>
        <w:rPr>
          <w:rStyle w:val="s0"/>
        </w:rPr>
        <w:t xml:space="preserve">6) осы Кодекстің </w:t>
      </w:r>
      <w:hyperlink r:id="rId4559" w:anchor="sub_id=6350400" w:history="1">
        <w:r>
          <w:rPr>
            <w:rStyle w:val="a3"/>
          </w:rPr>
          <w:t>635-бабының 4-тармағында</w:t>
        </w:r>
      </w:hyperlink>
      <w:r>
        <w:rPr>
          <w:rStyle w:val="s0"/>
        </w:rPr>
        <w:t xml:space="preserve"> көзделген, Қазақстан Республикасының заңнамасында белгіленген </w:t>
      </w:r>
      <w:r>
        <w:rPr>
          <w:rStyle w:val="s0"/>
        </w:rPr>
        <w:t>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3C5912">
      <w:pPr>
        <w:ind w:firstLine="400"/>
        <w:jc w:val="both"/>
      </w:pPr>
      <w:r>
        <w:rPr>
          <w:rStyle w:val="s0"/>
        </w:rPr>
        <w:t>7) тиісті уәкiлеттi мемлекеттік органның тауарларды өңдеу шарттары туралы қорытындысы.</w:t>
      </w:r>
    </w:p>
    <w:p w:rsidR="00000000" w:rsidRDefault="003C5912">
      <w:pPr>
        <w:ind w:firstLine="400"/>
        <w:jc w:val="both"/>
      </w:pPr>
      <w:r>
        <w:rPr>
          <w:rStyle w:val="s0"/>
        </w:rPr>
        <w:t>3. Қаза</w:t>
      </w:r>
      <w:r>
        <w:rPr>
          <w:rStyle w:val="s0"/>
        </w:rPr>
        <w:t>қстан</w:t>
      </w:r>
      <w:r>
        <w:rPr>
          <w:rStyle w:val="s0"/>
        </w:rPr>
        <w:t xml:space="preserve">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өңделген өнімді кейіннен Кеден одағына мүше басқа мемлекеттің аумағын</w:t>
      </w:r>
      <w:r>
        <w:rPr>
          <w:rStyle w:val="s0"/>
        </w:rPr>
        <w:t>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3C5912">
      <w:pPr>
        <w:ind w:firstLine="400"/>
        <w:jc w:val="both"/>
      </w:pPr>
      <w:r>
        <w:rPr>
          <w:rStyle w:val="s0"/>
        </w:rPr>
        <w:t>1) Кеден одағына мүше мемлекеттердің салық төлеушілері арасында жасалған алыс-беріс шикізатын өңд</w:t>
      </w:r>
      <w:r>
        <w:rPr>
          <w:rStyle w:val="s0"/>
        </w:rPr>
        <w:t>еуге, дайын өнімді беруге арналған шарттар (келісімшарттар);</w:t>
      </w:r>
    </w:p>
    <w:p w:rsidR="00000000" w:rsidRDefault="003C5912">
      <w:pPr>
        <w:ind w:firstLine="400"/>
        <w:jc w:val="both"/>
      </w:pPr>
      <w:r>
        <w:rPr>
          <w:rStyle w:val="s0"/>
        </w:rPr>
        <w:t>2) алыс-беріс шикізатын өңдеу жөніндегі жұмыстарды орындау фактісін растайтын құжаттар;</w:t>
      </w:r>
    </w:p>
    <w:p w:rsidR="00000000" w:rsidRDefault="003C5912">
      <w:pPr>
        <w:ind w:firstLine="400"/>
        <w:jc w:val="both"/>
      </w:pPr>
      <w:r>
        <w:rPr>
          <w:rStyle w:val="s0"/>
        </w:rPr>
        <w:t>3) алыс-беріс шикізатын және дайын өнімді қабылдап алу-тапсыру актілері;</w:t>
      </w:r>
    </w:p>
    <w:p w:rsidR="00000000" w:rsidRDefault="003C5912">
      <w:pPr>
        <w:ind w:firstLine="400"/>
        <w:jc w:val="both"/>
      </w:pPr>
      <w:r>
        <w:rPr>
          <w:rStyle w:val="s0"/>
        </w:rPr>
        <w:t>4) Қазақстан Республикасының аумағ</w:t>
      </w:r>
      <w:r>
        <w:rPr>
          <w:rStyle w:val="s0"/>
        </w:rPr>
        <w:t xml:space="preserve">ына алыс-беріс шикізатының әкелінуін растайтын құжаттар (оның ішінде өңдеу өнімдерін әкелу (әкету) туралы міндеттеме); </w:t>
      </w:r>
    </w:p>
    <w:p w:rsidR="00000000" w:rsidRDefault="003C5912">
      <w:pPr>
        <w:ind w:firstLine="400"/>
        <w:jc w:val="both"/>
      </w:pPr>
      <w:r>
        <w:rPr>
          <w:rStyle w:val="s0"/>
        </w:rPr>
        <w:t xml:space="preserve">5) Қазақстан Республикасының аумағынан өңдеу өнімдерінің әкетілуін растайтын құжаттар (оның ішінде өңдеу өнімдерін әкелу (әкету) туралы </w:t>
      </w:r>
      <w:r>
        <w:rPr>
          <w:rStyle w:val="s0"/>
        </w:rPr>
        <w:t xml:space="preserve">міндеттеменің орындалуы); </w:t>
      </w:r>
    </w:p>
    <w:p w:rsidR="00000000" w:rsidRDefault="003C5912">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3C5912">
      <w:pPr>
        <w:ind w:firstLine="400"/>
        <w:jc w:val="both"/>
      </w:pPr>
      <w:r>
        <w:rPr>
          <w:rStyle w:val="s0"/>
        </w:rPr>
        <w:t>7) тиісті уәк</w:t>
      </w:r>
      <w:r>
        <w:rPr>
          <w:rStyle w:val="s0"/>
        </w:rPr>
        <w:t>iлеттi мемлекеттік органның тауарларды өңдеу шарттары туралы қорытындысы;</w:t>
      </w:r>
    </w:p>
    <w:p w:rsidR="00000000" w:rsidRDefault="003C5912">
      <w:pPr>
        <w:jc w:val="both"/>
      </w:pPr>
      <w:r>
        <w:rPr>
          <w:rStyle w:val="s3"/>
        </w:rPr>
        <w:t xml:space="preserve">2012.26.12. № 61-V ҚР </w:t>
      </w:r>
      <w:hyperlink r:id="rId4560" w:anchor="sub_id=27613" w:history="1">
        <w:r>
          <w:rPr>
            <w:rStyle w:val="a3"/>
            <w:i/>
            <w:iCs/>
            <w:bdr w:val="none" w:sz="0" w:space="0" w:color="auto" w:frame="1"/>
          </w:rPr>
          <w:t>Заңымен</w:t>
        </w:r>
      </w:hyperlink>
      <w:r>
        <w:rPr>
          <w:rStyle w:val="s3"/>
        </w:rPr>
        <w:t xml:space="preserve"> 8) тармақшамен толықтырылды (2013 ж. 1 қаңтардан бастап қолданысқа ен</w:t>
      </w:r>
      <w:r>
        <w:rPr>
          <w:rStyle w:val="s3"/>
        </w:rPr>
        <w:t xml:space="preserve">гізілді) </w:t>
      </w:r>
    </w:p>
    <w:p w:rsidR="00000000" w:rsidRDefault="003C5912">
      <w:pPr>
        <w:ind w:firstLine="400"/>
        <w:jc w:val="both"/>
      </w:pPr>
      <w:r>
        <w:rPr>
          <w:rStyle w:val="s0"/>
        </w:rPr>
        <w:t xml:space="preserve">8) осы Кодекстің </w:t>
      </w:r>
      <w:hyperlink r:id="rId4561" w:anchor="sub_id=6350400" w:history="1">
        <w:r>
          <w:rPr>
            <w:rStyle w:val="a3"/>
          </w:rPr>
          <w:t>635-бабының 4-тармағында</w:t>
        </w:r>
      </w:hyperlink>
      <w:r>
        <w:rPr>
          <w:rStyle w:val="s0"/>
        </w:rPr>
        <w:t xml:space="preserve"> көзделген, салық төлеушінің Қазақстан Республикасы аумағындағы екінші деңгейдегі банктерде Қазақстан Республикасының за</w:t>
      </w:r>
      <w:r>
        <w:rPr>
          <w:rStyle w:val="s0"/>
        </w:rPr>
        <w:t>ңнамасында</w:t>
      </w:r>
      <w:r>
        <w:rPr>
          <w:rStyle w:val="s0"/>
        </w:rPr>
        <w:t xml:space="preserve"> белгіленген тәртіппен ашылған банктік шоттарына валюталық түсімнің түсуін растайтын құжаттар.</w:t>
      </w:r>
    </w:p>
    <w:p w:rsidR="00000000" w:rsidRDefault="003C5912">
      <w:pPr>
        <w:ind w:firstLine="400"/>
        <w:jc w:val="both"/>
      </w:pPr>
      <w:r>
        <w:rPr>
          <w:rStyle w:val="s0"/>
        </w:rPr>
        <w:t>4.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w:t>
      </w:r>
      <w:r>
        <w:rPr>
          <w:rStyle w:val="s0"/>
        </w:rPr>
        <w:t>атын өңдеу жөніндегі жұмыстарды орындаған, қайта өнімді кейіннен Кеден одағына мүше емес мемлекеттік аумағында өткізген жағдайда, Қазақстан Республикасының салық төлеушісі алыс-беріс шикізатын өңдеу жөніндегі жұмыстарды орындау фактісін растау үшін мыналар</w:t>
      </w:r>
      <w:r>
        <w:rPr>
          <w:rStyle w:val="s0"/>
        </w:rPr>
        <w:t>ды ұсынады:</w:t>
      </w:r>
    </w:p>
    <w:p w:rsidR="00000000" w:rsidRDefault="003C5912">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3C5912">
      <w:pPr>
        <w:ind w:firstLine="400"/>
        <w:jc w:val="both"/>
      </w:pPr>
      <w:r>
        <w:rPr>
          <w:rStyle w:val="s0"/>
        </w:rPr>
        <w:t>2) алыс-беріс шикізатын өңдеу жөніндегі жұмыстарды орындау фактісін растайтын құжаттар;</w:t>
      </w:r>
    </w:p>
    <w:p w:rsidR="00000000" w:rsidRDefault="003C5912">
      <w:pPr>
        <w:ind w:firstLine="400"/>
        <w:jc w:val="both"/>
      </w:pPr>
      <w:r>
        <w:rPr>
          <w:rStyle w:val="s0"/>
        </w:rPr>
        <w:t>3) Қазақстан Республикасының аумағына алыс-беріс шикізаты</w:t>
      </w:r>
      <w:r>
        <w:rPr>
          <w:rStyle w:val="s0"/>
        </w:rPr>
        <w:t>ның әкелінуін растайтын құжаттар (оның ішінде өңдеу өнімдерін әкелу (әкету) туралы міндеттеме);</w:t>
      </w:r>
    </w:p>
    <w:p w:rsidR="00000000" w:rsidRDefault="003C5912">
      <w:pPr>
        <w:ind w:firstLine="400"/>
        <w:jc w:val="both"/>
      </w:pPr>
      <w:r>
        <w:rPr>
          <w:rStyle w:val="s0"/>
        </w:rPr>
        <w:t>4)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w:t>
      </w:r>
      <w:r>
        <w:rPr>
          <w:rStyle w:val="s0"/>
        </w:rPr>
        <w:t xml:space="preserve">; </w:t>
      </w:r>
    </w:p>
    <w:p w:rsidR="00000000" w:rsidRDefault="003C5912">
      <w:pPr>
        <w:ind w:firstLine="400"/>
        <w:jc w:val="both"/>
      </w:pPr>
      <w:r>
        <w:rPr>
          <w:rStyle w:val="s0"/>
        </w:rPr>
        <w:t>5) кедендік декларациялауды жүзеге асырған Кеден одағына мүше мемлекеттің кеден органы растаған экспорт кедендік рәсімінде Кеден одағына мүше емес мемлекеттің аумағына тауарларды әкету кезінде ресімделетін кедендік жүк декларациясының көшірмесі;</w:t>
      </w:r>
    </w:p>
    <w:p w:rsidR="00000000" w:rsidRDefault="003C5912">
      <w:pPr>
        <w:jc w:val="both"/>
      </w:pPr>
      <w:r>
        <w:rPr>
          <w:rStyle w:val="s3"/>
        </w:rPr>
        <w:t>2013.05</w:t>
      </w:r>
      <w:r>
        <w:rPr>
          <w:rStyle w:val="s3"/>
        </w:rPr>
        <w:t xml:space="preserve">.12. № 152-V ҚР </w:t>
      </w:r>
      <w:hyperlink r:id="rId4562" w:anchor="sub_id=27613" w:history="1">
        <w:r>
          <w:rPr>
            <w:rStyle w:val="a3"/>
            <w:i/>
            <w:iCs/>
            <w:bdr w:val="none" w:sz="0" w:space="0" w:color="auto" w:frame="1"/>
          </w:rPr>
          <w:t>Заңымен</w:t>
        </w:r>
      </w:hyperlink>
      <w:r>
        <w:rPr>
          <w:rStyle w:val="s3"/>
        </w:rPr>
        <w:t xml:space="preserve"> 5-1) тармақшамен толықтырылды (2014 ж. 1 қаңтардан бастап қолданысқа енгізілді) </w:t>
      </w:r>
    </w:p>
    <w:p w:rsidR="00000000" w:rsidRDefault="003C5912">
      <w:pPr>
        <w:ind w:firstLine="400"/>
        <w:jc w:val="both"/>
      </w:pPr>
      <w:r>
        <w:rPr>
          <w:rStyle w:val="s0"/>
        </w:rPr>
        <w:t>5-1) салық органдарының ақпараттық жүйелерінде кеден органдарының та</w:t>
      </w:r>
      <w:r>
        <w:rPr>
          <w:rStyle w:val="s0"/>
        </w:rPr>
        <w:t>уарларды нақты әкету туралы хабарламасы бар электрондық құжат түріндегі, тауарлар экспортын да растайтын құжат болып табылатын тауарлар декларациясы. Осы тармақшада көзделген, электрондық құжат түріндегі тауарлар декларациясы болған кезде осы баптың 4-тарм</w:t>
      </w:r>
      <w:r>
        <w:rPr>
          <w:rStyle w:val="s0"/>
        </w:rPr>
        <w:t>ағының 5) тармақшасында белгіленген құжатты табыс ету талап етілмейді;</w:t>
      </w:r>
    </w:p>
    <w:p w:rsidR="00000000" w:rsidRDefault="003C5912">
      <w:pPr>
        <w:ind w:firstLine="400"/>
        <w:jc w:val="both"/>
      </w:pPr>
      <w:r>
        <w:rPr>
          <w:rStyle w:val="s0"/>
        </w:rPr>
        <w:t>6)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w:t>
      </w:r>
      <w:r>
        <w:rPr>
          <w:rStyle w:val="s0"/>
        </w:rPr>
        <w:t xml:space="preserve">нің түсуін растайтын, осы Кодекстің </w:t>
      </w:r>
      <w:hyperlink r:id="rId4563" w:anchor="sub_id=6350400" w:history="1">
        <w:r>
          <w:rPr>
            <w:rStyle w:val="a3"/>
          </w:rPr>
          <w:t>635-бабының 4-тармағында</w:t>
        </w:r>
      </w:hyperlink>
      <w:r>
        <w:rPr>
          <w:rStyle w:val="s0"/>
        </w:rPr>
        <w:t xml:space="preserve"> көзделген құжаттар;</w:t>
      </w:r>
    </w:p>
    <w:p w:rsidR="00000000" w:rsidRDefault="003C5912">
      <w:pPr>
        <w:ind w:firstLine="400"/>
        <w:jc w:val="both"/>
      </w:pPr>
      <w:r>
        <w:rPr>
          <w:rStyle w:val="s0"/>
        </w:rPr>
        <w:t>7) тиісті уәкiлеттi мемлекеттік органның тауарларды өңдеу шарттары туралы қорытындысы.</w:t>
      </w:r>
    </w:p>
    <w:p w:rsidR="00000000" w:rsidRDefault="003C5912">
      <w:pPr>
        <w:ind w:firstLine="400"/>
        <w:jc w:val="both"/>
      </w:pPr>
      <w:r>
        <w:rPr>
          <w:rStyle w:val="s0"/>
        </w:rPr>
        <w:t xml:space="preserve">5. Кеден одағына мүше басқа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шикізатын өңдеу жөніндегі жұмыстарға осы Кодекстің </w:t>
      </w:r>
      <w:hyperlink r:id="rId4564" w:anchor="sub_id=2680100" w:history="1">
        <w:r>
          <w:rPr>
            <w:rStyle w:val="a3"/>
          </w:rPr>
          <w:t>268-бабының 1-тармағында</w:t>
        </w:r>
      </w:hyperlink>
      <w:r>
        <w:rPr>
          <w:rStyle w:val="s0"/>
        </w:rPr>
        <w:t xml:space="preserve"> белгіленген ставка бойынша қосылған құн салығын салуға жатады.</w:t>
      </w:r>
    </w:p>
    <w:p w:rsidR="00000000" w:rsidRDefault="003C5912">
      <w:pPr>
        <w:jc w:val="both"/>
      </w:pPr>
      <w:r>
        <w:rPr>
          <w:rStyle w:val="s3"/>
        </w:rPr>
        <w:t xml:space="preserve">2011.05.07. № 452-IV ҚР </w:t>
      </w:r>
      <w:hyperlink r:id="rId4565" w:anchor="sub_id=800" w:history="1">
        <w:r>
          <w:rPr>
            <w:rStyle w:val="a3"/>
            <w:i/>
            <w:iCs/>
            <w:bdr w:val="none" w:sz="0" w:space="0" w:color="auto" w:frame="1"/>
          </w:rPr>
          <w:t>Заңы</w:t>
        </w:r>
        <w:r>
          <w:rPr>
            <w:rStyle w:val="a3"/>
            <w:i/>
            <w:iCs/>
            <w:bdr w:val="none" w:sz="0" w:space="0" w:color="auto" w:frame="1"/>
          </w:rPr>
          <w:t>мен</w:t>
        </w:r>
      </w:hyperlink>
      <w:r>
        <w:rPr>
          <w:rStyle w:val="s3"/>
        </w:rPr>
        <w:t xml:space="preserve"> 6-тармақ өзгертілді (2012 жылғы 1 қаңтардан бастап қолданысқа енгізілді) (</w:t>
      </w:r>
      <w:hyperlink r:id="rId4566" w:anchor="sub_id=2761300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6. Қазақстан Республикасының салық төлеушісі алыс-беріс шикізатын өңдеуге әке</w:t>
      </w:r>
      <w:r>
        <w:rPr>
          <w:rStyle w:val="s0"/>
        </w:rPr>
        <w:t>туді (әкелуді) жүзеге асырған жағдайда, өңдеу өнімдерін әкету (әкелу) туралы міндеттемені, сондай-ақ оның Қазақстан Республикасының Үкіметі бекіткен тәртіппен, нысан бойынша және мерзімінде орындалуын ұсынады.</w:t>
      </w:r>
    </w:p>
    <w:p w:rsidR="00000000" w:rsidRDefault="003C5912">
      <w:pPr>
        <w:ind w:firstLine="400"/>
        <w:jc w:val="both"/>
      </w:pPr>
      <w:r>
        <w:rPr>
          <w:rStyle w:val="s0"/>
        </w:rPr>
        <w:t>7. Алыс-беріс шикізатын өңдеу Қазақстан Респуб</w:t>
      </w:r>
      <w:r>
        <w:rPr>
          <w:rStyle w:val="s0"/>
        </w:rPr>
        <w:t>ликасының Үкіметі белгілеген тауарларды өңдеу шарттарына сәйкес келуге тиіс.</w:t>
      </w:r>
    </w:p>
    <w:p w:rsidR="00000000" w:rsidRDefault="003C5912">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3C5912">
      <w:pPr>
        <w:ind w:firstLine="400"/>
        <w:jc w:val="both"/>
      </w:pPr>
      <w:r>
        <w:rPr>
          <w:rStyle w:val="s0"/>
        </w:rPr>
        <w:t>1) сыртқы экономикалық қызметтің бірыңғай тауар номенклатурасына сәйкес</w:t>
      </w:r>
      <w:r>
        <w:rPr>
          <w:rStyle w:val="s0"/>
        </w:rPr>
        <w:t xml:space="preserve"> тауарлар мен өңделетін өнімдердің атауын, сыныптамасын, олардың санын және құнын;</w:t>
      </w:r>
    </w:p>
    <w:p w:rsidR="00000000" w:rsidRDefault="003C5912">
      <w:pPr>
        <w:ind w:firstLine="400"/>
        <w:jc w:val="both"/>
      </w:pPr>
      <w:r>
        <w:rPr>
          <w:rStyle w:val="s0"/>
        </w:rPr>
        <w:t>2) өңдеуге арналған шарттың (келісімшарттың) күнін және нөмірін, өңдеу мерзімін;</w:t>
      </w:r>
    </w:p>
    <w:p w:rsidR="00000000" w:rsidRDefault="003C5912">
      <w:pPr>
        <w:ind w:firstLine="400"/>
        <w:jc w:val="both"/>
      </w:pPr>
      <w:r>
        <w:rPr>
          <w:rStyle w:val="s0"/>
        </w:rPr>
        <w:t>3) өңдеу өнімдерінің шығу нормаларын;</w:t>
      </w:r>
    </w:p>
    <w:p w:rsidR="00000000" w:rsidRDefault="003C5912">
      <w:pPr>
        <w:ind w:firstLine="400"/>
        <w:jc w:val="both"/>
      </w:pPr>
      <w:r>
        <w:rPr>
          <w:rStyle w:val="s0"/>
        </w:rPr>
        <w:t>4) өңдеу сипаттамасын;</w:t>
      </w:r>
    </w:p>
    <w:p w:rsidR="00000000" w:rsidRDefault="003C5912">
      <w:pPr>
        <w:ind w:firstLine="400"/>
        <w:jc w:val="both"/>
      </w:pPr>
      <w:r>
        <w:rPr>
          <w:rStyle w:val="s0"/>
        </w:rPr>
        <w:t>5) өңдеуді жүзеге асыратын тұлғ</w:t>
      </w:r>
      <w:r>
        <w:rPr>
          <w:rStyle w:val="s0"/>
        </w:rPr>
        <w:t xml:space="preserve">а туралы мәліметтерді қамтуға тиіс. </w:t>
      </w:r>
    </w:p>
    <w:p w:rsidR="00000000" w:rsidRDefault="003C5912">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сипаттамасы бойынша өңделген өнімдерге сәйкес келетін болса, өңделген өнімдерді өңде</w:t>
      </w:r>
      <w:r>
        <w:rPr>
          <w:rStyle w:val="s0"/>
        </w:rPr>
        <w:t>ушінің бұрын өндірген тауарларымен ауыстыруға жол беріледі.</w:t>
      </w:r>
    </w:p>
    <w:p w:rsidR="00000000" w:rsidRDefault="003C5912">
      <w:pPr>
        <w:ind w:firstLine="400"/>
        <w:jc w:val="both"/>
      </w:pPr>
      <w:r>
        <w:rPr>
          <w:rStyle w:val="s0"/>
        </w:rPr>
        <w:t> </w:t>
      </w:r>
    </w:p>
    <w:p w:rsidR="00000000" w:rsidRDefault="003C5912">
      <w:pPr>
        <w:ind w:left="1200" w:hanging="800"/>
        <w:jc w:val="both"/>
      </w:pPr>
      <w:r>
        <w:rPr>
          <w:rStyle w:val="s1"/>
        </w:rPr>
        <w:t xml:space="preserve">276-14-бап. Алыс-беріс шикізатын өңдеу мерзімі </w:t>
      </w:r>
    </w:p>
    <w:p w:rsidR="00000000" w:rsidRDefault="003C5912">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аумағына Кеден одағы</w:t>
      </w:r>
      <w:r>
        <w:rPr>
          <w:rStyle w:val="s0"/>
        </w:rPr>
        <w:t>на мүше мемлекеттердің аумағынан әкелінген алыс-беріс шикізатын өңдеу мерзімі алыс-беріс шикізатын өңдеуге арналған шарттың (келісімшарттың) талаптарына сәйкес айқындалады және ол алыс-беріс шикізатын есепке қабылдау және (немесе) тиеп-жөнелту күнінен баст</w:t>
      </w:r>
      <w:r>
        <w:rPr>
          <w:rStyle w:val="s0"/>
        </w:rPr>
        <w:t>ап екі жылдан аспауға тиіс.</w:t>
      </w:r>
    </w:p>
    <w:p w:rsidR="00000000" w:rsidRDefault="003C5912">
      <w:pPr>
        <w:ind w:firstLine="400"/>
        <w:jc w:val="both"/>
      </w:pPr>
      <w:r>
        <w:rPr>
          <w:rStyle w:val="s0"/>
        </w:rPr>
        <w:t>2. Осы баптың 1-тармағында белгіленген мерзімнен асып кеткен жағдайда, Қазақстан Республикасының аумағына өңдеу үшін әкелінген алыс-беріс шикізаты салық салу мақсатында салық салынатын импорт деп танылады және Қазақстан Республи</w:t>
      </w:r>
      <w:r>
        <w:rPr>
          <w:rStyle w:val="s0"/>
        </w:rPr>
        <w:t>касының аумағына тауарларды әкелген күннен бастап оған осы тарауға сәйкес қосылған құн салығы салынуға тиіс.</w:t>
      </w:r>
    </w:p>
    <w:p w:rsidR="00000000" w:rsidRDefault="003C5912">
      <w:pPr>
        <w:jc w:val="both"/>
      </w:pPr>
      <w:r>
        <w:rPr>
          <w:rStyle w:val="s3"/>
        </w:rPr>
        <w:t xml:space="preserve">2012.22.06. № 21-V ҚР </w:t>
      </w:r>
      <w:hyperlink r:id="rId4567" w:anchor="sub_id=305" w:history="1">
        <w:r>
          <w:rPr>
            <w:rStyle w:val="a3"/>
            <w:i/>
            <w:iCs/>
            <w:bdr w:val="none" w:sz="0" w:space="0" w:color="auto" w:frame="1"/>
          </w:rPr>
          <w:t>Заңымен</w:t>
        </w:r>
      </w:hyperlink>
      <w:r>
        <w:rPr>
          <w:rStyle w:val="s3"/>
        </w:rPr>
        <w:t xml:space="preserve"> 3-тармақ жаңа редакцияда (2011 жылғы</w:t>
      </w:r>
      <w:r>
        <w:rPr>
          <w:rStyle w:val="s3"/>
        </w:rPr>
        <w:t xml:space="preserve"> 1 қаңтардан бастап қолданысқа енгізілді) (</w:t>
      </w:r>
      <w:hyperlink r:id="rId4568" w:anchor="sub_id=2761403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3. Көрсетілген баптың 1-тармағында белгіленген мерзімнен асып кеткен жағдайда, Қазақстан Республикасының аумағын</w:t>
      </w:r>
      <w:r>
        <w:rPr>
          <w:rStyle w:val="s0"/>
        </w:rPr>
        <w:t xml:space="preserve">ан Кеден одағына мүше мемлекеттің аумағына өңдеу үшін әкетілген алыс-беріс шикізаты салық салу мақсатында өткізу бойынша салық салынатын айналым деп танылады және осы Кодекстің </w:t>
      </w:r>
      <w:hyperlink r:id="rId4569" w:anchor="sub_id=2450100" w:history="1">
        <w:r>
          <w:rPr>
            <w:rStyle w:val="a3"/>
          </w:rPr>
          <w:t>245-бабының 1-2-тармағында</w:t>
        </w:r>
      </w:hyperlink>
      <w:r>
        <w:rPr>
          <w:rStyle w:val="s0"/>
        </w:rPr>
        <w:t xml:space="preserve"> және осы Кодекстің </w:t>
      </w:r>
      <w:hyperlink r:id="rId4570" w:anchor="sub_id=276110000" w:history="1">
        <w:r>
          <w:rPr>
            <w:rStyle w:val="a3"/>
          </w:rPr>
          <w:t>276-11-бабының 2 және 3-тармақтарында</w:t>
        </w:r>
      </w:hyperlink>
      <w:r>
        <w:rPr>
          <w:rStyle w:val="s0"/>
        </w:rPr>
        <w:t xml:space="preserve"> белгіленген жағдайларды қоспағанда, Қазақстан Республикасының аумағынан алыс-бе</w:t>
      </w:r>
      <w:r>
        <w:rPr>
          <w:rStyle w:val="s0"/>
        </w:rPr>
        <w:t xml:space="preserve">ріс шикізаты әкетілген күннен бастап осы Кодекстің </w:t>
      </w:r>
      <w:hyperlink r:id="rId4571" w:anchor="sub_id=2680100" w:history="1">
        <w:r>
          <w:rPr>
            <w:rStyle w:val="a3"/>
          </w:rPr>
          <w:t>268-бабының 1-тармағында</w:t>
        </w:r>
      </w:hyperlink>
      <w:r>
        <w:rPr>
          <w:rStyle w:val="s0"/>
        </w:rPr>
        <w:t xml:space="preserve"> белгіленген мөлшерлеме бойынша қосылған құн салығы салынуға жатады.</w:t>
      </w:r>
    </w:p>
    <w:p w:rsidR="00000000" w:rsidRDefault="003C5912">
      <w:pPr>
        <w:ind w:firstLine="400"/>
        <w:jc w:val="both"/>
      </w:pPr>
      <w:r>
        <w:rPr>
          <w:rStyle w:val="s0"/>
        </w:rPr>
        <w:t>Осы тармақтың мақсаттарында белгіленген мерзімде Қазақстан Республикасының аумағына қайта әкелінбеген алыс-беріс шикізатын өңдеу өнімдерінің көлеміне келетін алыс-беріс шикізаты бойынша салық салынатын айналымның мөлшері халықаралық қаржылық есептілік стан</w:t>
      </w:r>
      <w:r>
        <w:rPr>
          <w:rStyle w:val="s0"/>
        </w:rPr>
        <w:t xml:space="preserve">дарттарына және Қазақстан Республикасының бухгалтерлік есеп және қаржылық есептілік туралы </w:t>
      </w:r>
      <w:hyperlink r:id="rId4572" w:history="1">
        <w:r>
          <w:rPr>
            <w:rStyle w:val="a3"/>
          </w:rPr>
          <w:t>заңнамасының</w:t>
        </w:r>
      </w:hyperlink>
      <w:r>
        <w:rPr>
          <w:rStyle w:val="s0"/>
        </w:rPr>
        <w:t xml:space="preserve"> талаптарына сәйкес әзірленген есепке алу саясаты негізінде осындай өңдеу өнімдерінің өз</w:t>
      </w:r>
      <w:r>
        <w:rPr>
          <w:rStyle w:val="s0"/>
        </w:rPr>
        <w:t>індік құнына енгізілген алыс-беріс шикізаты құнының мөлшерінде айқындалады.</w:t>
      </w:r>
    </w:p>
    <w:p w:rsidR="00000000" w:rsidRDefault="003C5912">
      <w:pPr>
        <w:ind w:firstLine="400"/>
        <w:jc w:val="both"/>
      </w:pPr>
      <w:r>
        <w:rPr>
          <w:rStyle w:val="s0"/>
        </w:rPr>
        <w:t>Осы бапты қолдану мақсаттары үшін салық төлеушінің есепке алу саясатында белгіленген өзіндік құнды айқындау әдісі күнтізбелік бір жыл ішінде өзгертілуге жатпайды.</w:t>
      </w:r>
    </w:p>
    <w:p w:rsidR="00000000" w:rsidRDefault="003C5912">
      <w:pPr>
        <w:ind w:firstLine="400"/>
        <w:jc w:val="both"/>
      </w:pPr>
      <w:r>
        <w:rPr>
          <w:rStyle w:val="s0"/>
        </w:rPr>
        <w:t> </w:t>
      </w:r>
    </w:p>
    <w:p w:rsidR="00000000" w:rsidRDefault="003C5912">
      <w:pPr>
        <w:ind w:left="1200" w:hanging="800"/>
        <w:jc w:val="both"/>
      </w:pPr>
      <w:r>
        <w:rPr>
          <w:rStyle w:val="s1"/>
        </w:rPr>
        <w:t>276-15-бап. Кед</w:t>
      </w:r>
      <w:r>
        <w:rPr>
          <w:rStyle w:val="s1"/>
        </w:rPr>
        <w:t>ен одағында қосылған құн салығынан босатылған айналымдар және импорт</w:t>
      </w:r>
    </w:p>
    <w:p w:rsidR="00000000" w:rsidRDefault="003C5912">
      <w:pPr>
        <w:ind w:firstLine="400"/>
        <w:jc w:val="both"/>
      </w:pPr>
      <w:r>
        <w:rPr>
          <w:rStyle w:val="s0"/>
        </w:rPr>
        <w:t>1. Мыналарды:</w:t>
      </w:r>
    </w:p>
    <w:p w:rsidR="00000000" w:rsidRDefault="003C5912">
      <w:pPr>
        <w:ind w:firstLine="400"/>
        <w:jc w:val="both"/>
      </w:pPr>
      <w:r>
        <w:rPr>
          <w:rStyle w:val="s0"/>
        </w:rPr>
        <w:t xml:space="preserve">1) осы Кодекстің </w:t>
      </w:r>
      <w:hyperlink r:id="rId4573" w:anchor="sub_id=2480000" w:history="1">
        <w:r>
          <w:rPr>
            <w:rStyle w:val="a3"/>
          </w:rPr>
          <w:t>33-тарауында</w:t>
        </w:r>
      </w:hyperlink>
      <w:r>
        <w:rPr>
          <w:rStyle w:val="s0"/>
        </w:rPr>
        <w:t xml:space="preserve"> көрсетілген жұмыстарды, көрсетілетін қызметтерді, егер Қаз</w:t>
      </w:r>
      <w:r>
        <w:rPr>
          <w:rStyle w:val="s0"/>
        </w:rPr>
        <w:t>ақстан Республикасы оларды өткізу орны болып табылса;</w:t>
      </w:r>
    </w:p>
    <w:p w:rsidR="00000000" w:rsidRDefault="003C5912">
      <w:pPr>
        <w:ind w:firstLine="400"/>
        <w:jc w:val="both"/>
      </w:pPr>
      <w:r>
        <w:rPr>
          <w:rStyle w:val="s0"/>
        </w:rPr>
        <w:t>2) Қазақстан Республикасының аумағына Кеден одағына мүше-мемлекеттердің аумағынан әкелінген тауарды қалпына келтіруді, құрамдас бөліктерін ауыстыруды қоса алғанда, оны жөндеу жөнінде көрсетілетін қызмет</w:t>
      </w:r>
      <w:r>
        <w:rPr>
          <w:rStyle w:val="s0"/>
        </w:rPr>
        <w:t>терді өткізу бойынша айналымдар қосылған құн салығынан босатылады.</w:t>
      </w:r>
    </w:p>
    <w:p w:rsidR="00000000" w:rsidRDefault="003C5912">
      <w:pPr>
        <w:ind w:firstLine="400"/>
        <w:jc w:val="both"/>
      </w:pPr>
      <w:r>
        <w:rPr>
          <w:rStyle w:val="s0"/>
        </w:rPr>
        <w:t xml:space="preserve">Осы Кодекстің </w:t>
      </w:r>
      <w:hyperlink r:id="rId4574" w:anchor="sub_id=276050000" w:history="1">
        <w:r>
          <w:rPr>
            <w:rStyle w:val="a3"/>
          </w:rPr>
          <w:t>276-5-баптың 3-тармағында</w:t>
        </w:r>
      </w:hyperlink>
      <w:r>
        <w:rPr>
          <w:rStyle w:val="s0"/>
        </w:rPr>
        <w:t xml:space="preserve"> көзделген құжаттар осы тармақшада көрсетілген қызметтердің көр</w:t>
      </w:r>
      <w:r>
        <w:rPr>
          <w:rStyle w:val="s0"/>
        </w:rPr>
        <w:t>сетілуін растайтын құжаттар болып табылады.</w:t>
      </w:r>
    </w:p>
    <w:p w:rsidR="00000000" w:rsidRDefault="003C5912">
      <w:pPr>
        <w:ind w:firstLine="400"/>
        <w:jc w:val="both"/>
      </w:pPr>
      <w:r>
        <w:rPr>
          <w:rStyle w:val="s0"/>
        </w:rPr>
        <w:t xml:space="preserve">Осы тармақшада аталған қызметтердің </w:t>
      </w:r>
      <w:hyperlink r:id="rId4575" w:history="1">
        <w:r>
          <w:rPr>
            <w:rStyle w:val="a3"/>
          </w:rPr>
          <w:t>тізбесін</w:t>
        </w:r>
      </w:hyperlink>
      <w:r>
        <w:rPr>
          <w:rStyle w:val="s0"/>
        </w:rPr>
        <w:t xml:space="preserve"> Қазақстан Республикасының Үкіметі бекітеді.</w:t>
      </w:r>
    </w:p>
    <w:p w:rsidR="00000000" w:rsidRDefault="003C5912">
      <w:pPr>
        <w:ind w:firstLine="400"/>
        <w:jc w:val="both"/>
      </w:pPr>
      <w:r>
        <w:rPr>
          <w:rStyle w:val="s0"/>
        </w:rPr>
        <w:t xml:space="preserve">3) 2011.21.07. № 467-ІV ҚР </w:t>
      </w:r>
      <w:hyperlink r:id="rId4576" w:anchor="sub_id=3119"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4577" w:anchor="sub_id=276150103" w:history="1">
        <w:r>
          <w:rPr>
            <w:rStyle w:val="a3"/>
            <w:i/>
            <w:iCs/>
            <w:bdr w:val="none" w:sz="0" w:space="0" w:color="auto" w:frame="1"/>
          </w:rPr>
          <w:t>бұр.ред.қара</w:t>
        </w:r>
      </w:hyperlink>
      <w:r>
        <w:rPr>
          <w:rStyle w:val="s3"/>
        </w:rPr>
        <w:t xml:space="preserve">) </w:t>
      </w:r>
    </w:p>
    <w:p w:rsidR="00000000" w:rsidRDefault="003C5912">
      <w:pPr>
        <w:jc w:val="both"/>
      </w:pPr>
      <w:r>
        <w:rPr>
          <w:rStyle w:val="s3"/>
        </w:rPr>
        <w:t xml:space="preserve">2011.21.07. № 467-ІV ҚР </w:t>
      </w:r>
      <w:hyperlink r:id="rId4578" w:anchor="sub_id=3119"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579" w:anchor="sub_id=276150200" w:history="1">
        <w:r>
          <w:rPr>
            <w:rStyle w:val="a3"/>
            <w:i/>
            <w:iCs/>
            <w:bdr w:val="none" w:sz="0" w:space="0" w:color="auto" w:frame="1"/>
          </w:rPr>
          <w:t>бұр.ред.қара</w:t>
        </w:r>
      </w:hyperlink>
      <w:r>
        <w:rPr>
          <w:rStyle w:val="s3"/>
        </w:rPr>
        <w:t xml:space="preserve">); 2012.26.12. № 61-V ҚР </w:t>
      </w:r>
      <w:hyperlink r:id="rId4580" w:anchor="sub_id=2761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581" w:anchor="sub_id=276150200" w:history="1">
        <w:r>
          <w:rPr>
            <w:rStyle w:val="a3"/>
            <w:i/>
            <w:iCs/>
            <w:bdr w:val="none" w:sz="0" w:space="0" w:color="auto" w:frame="1"/>
          </w:rPr>
          <w:t>бұр.ред.қара</w:t>
        </w:r>
      </w:hyperlink>
      <w:r>
        <w:rPr>
          <w:rStyle w:val="s3"/>
        </w:rPr>
        <w:t>) 2-тармақ жаңа редакцияда</w:t>
      </w:r>
    </w:p>
    <w:p w:rsidR="00000000" w:rsidRDefault="003C5912">
      <w:pPr>
        <w:ind w:firstLine="400"/>
        <w:jc w:val="both"/>
      </w:pPr>
      <w:r>
        <w:rPr>
          <w:rStyle w:val="s0"/>
        </w:rPr>
        <w:t>2. Мынадай:</w:t>
      </w:r>
    </w:p>
    <w:p w:rsidR="00000000" w:rsidRDefault="003C5912">
      <w:pPr>
        <w:ind w:firstLine="400"/>
        <w:jc w:val="both"/>
      </w:pPr>
      <w:r>
        <w:rPr>
          <w:rStyle w:val="s0"/>
        </w:rPr>
        <w:t xml:space="preserve">1) осы Кодекстiң </w:t>
      </w:r>
      <w:hyperlink r:id="rId4582" w:anchor="sub_id=2550100" w:history="1">
        <w:r>
          <w:rPr>
            <w:rStyle w:val="a3"/>
          </w:rPr>
          <w:t>255-бабы 1-тармағының 1), 3) - 6), 6-1), 7) - 13) тармақшаларында</w:t>
        </w:r>
      </w:hyperlink>
      <w:r>
        <w:rPr>
          <w:rStyle w:val="s0"/>
        </w:rPr>
        <w:t xml:space="preserve"> </w:t>
      </w:r>
      <w:r>
        <w:rPr>
          <w:rStyle w:val="s0"/>
        </w:rPr>
        <w:t>көзделген тауарлар импорты қосылған құн салығынан босатылады.</w:t>
      </w:r>
    </w:p>
    <w:p w:rsidR="00000000" w:rsidRDefault="003C5912">
      <w:pPr>
        <w:ind w:firstLine="400"/>
        <w:jc w:val="both"/>
      </w:pPr>
      <w:r>
        <w:rPr>
          <w:rStyle w:val="s0"/>
        </w:rPr>
        <w:t xml:space="preserve">Осы тармақта көрсетiлген Кеден одағы шеңберiнде тауарлар импортын қосылған құн салығынан босату </w:t>
      </w:r>
      <w:r>
        <w:t>тәртібін</w:t>
      </w:r>
      <w:r>
        <w:rPr>
          <w:rStyle w:val="s0"/>
        </w:rPr>
        <w:t xml:space="preserve"> Қазақстан Республикасының Үкіметі айқындайды;</w:t>
      </w:r>
    </w:p>
    <w:p w:rsidR="00000000" w:rsidRDefault="003C5912">
      <w:pPr>
        <w:ind w:firstLine="400"/>
        <w:jc w:val="both"/>
      </w:pPr>
      <w:r>
        <w:rPr>
          <w:rStyle w:val="s0"/>
        </w:rPr>
        <w:t>2) шартта (келісімшартта) көзделген кепілде</w:t>
      </w:r>
      <w:r>
        <w:rPr>
          <w:rStyle w:val="s0"/>
        </w:rPr>
        <w:t>ндірілген қызмет көрсету шеңберінде импортталатын тауарлар импорты қосылған құн салығынан босатылады.</w:t>
      </w:r>
    </w:p>
    <w:p w:rsidR="00000000" w:rsidRDefault="003C5912">
      <w:pPr>
        <w:jc w:val="both"/>
      </w:pPr>
      <w:r>
        <w:rPr>
          <w:rStyle w:val="s3"/>
        </w:rPr>
        <w:t xml:space="preserve">2011.05.07. № 452-IV ҚР </w:t>
      </w:r>
      <w:hyperlink r:id="rId4583" w:anchor="sub_id=800" w:history="1">
        <w:r>
          <w:rPr>
            <w:rStyle w:val="a3"/>
            <w:i/>
            <w:iCs/>
            <w:bdr w:val="none" w:sz="0" w:space="0" w:color="auto" w:frame="1"/>
          </w:rPr>
          <w:t>Заңымен</w:t>
        </w:r>
      </w:hyperlink>
      <w:r>
        <w:rPr>
          <w:rStyle w:val="s3"/>
        </w:rPr>
        <w:t xml:space="preserve"> 3-тармақ өзгертілді (2012 жылғы 1 қаңтард</w:t>
      </w:r>
      <w:r>
        <w:rPr>
          <w:rStyle w:val="s3"/>
        </w:rPr>
        <w:t>ан бастап қолданысқа енгізілді) (</w:t>
      </w:r>
      <w:hyperlink r:id="rId4584" w:anchor="sub_id=2761503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3. 2012.26.12. № 61-V ҚР </w:t>
      </w:r>
      <w:hyperlink r:id="rId4585" w:anchor="sub_id=27615" w:history="1">
        <w:r>
          <w:rPr>
            <w:rStyle w:val="a3"/>
          </w:rPr>
          <w:t>Заңымен</w:t>
        </w:r>
      </w:hyperlink>
      <w:r>
        <w:rPr>
          <w:rStyle w:val="s0"/>
        </w:rPr>
        <w:t xml:space="preserve"> алып т</w:t>
      </w:r>
      <w:r>
        <w:rPr>
          <w:rStyle w:val="s0"/>
        </w:rPr>
        <w:t xml:space="preserve">асталды </w:t>
      </w:r>
      <w:r>
        <w:rPr>
          <w:rStyle w:val="s3"/>
        </w:rPr>
        <w:t>(2013 ж. 1 қаңтардан бастап қолданысқа енгізілді) (</w:t>
      </w:r>
      <w:hyperlink r:id="rId4586" w:anchor="sub_id=2761503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4. Қазақстан Республикасының аумағына бұрын әкелінген тауарлар Қазақстан Республикасының заңнама</w:t>
      </w:r>
      <w:r>
        <w:rPr>
          <w:rStyle w:val="s0"/>
        </w:rPr>
        <w:t>сына сәйкес импорт бойынша қосылған құн салығынан босатуға байланысты мақсаттардан өзге мақсаттарда пайдаланылған жағдайда, мұндай тауарлардың импорты бойынша қосылған құн салығы тауарды әкелген кезде қосылған құн салығын төлеу үшін осы Кодексте белгіленге</w:t>
      </w:r>
      <w:r>
        <w:rPr>
          <w:rStyle w:val="s0"/>
        </w:rPr>
        <w:t>н мерзімнің соңғы күнінде төленуге жатады.</w:t>
      </w:r>
    </w:p>
    <w:p w:rsidR="00000000" w:rsidRDefault="003C5912">
      <w:pPr>
        <w:ind w:firstLine="400"/>
        <w:jc w:val="both"/>
      </w:pPr>
      <w:r>
        <w:rPr>
          <w:rStyle w:val="s0"/>
        </w:rPr>
        <w:t>5. Қазақстан Республикасының лизинг алушы-салық төлеушісінің Кеден одағына мүше басқа мемлекеттің лизинг берушісіне лизинг шарты бойынша төлейтін сыйақысы қосылған құн салығынан босатылады.</w:t>
      </w:r>
    </w:p>
    <w:p w:rsidR="00000000" w:rsidRDefault="003C5912">
      <w:pPr>
        <w:ind w:firstLine="400"/>
        <w:jc w:val="both"/>
      </w:pPr>
      <w:r>
        <w:rPr>
          <w:rStyle w:val="s0"/>
        </w:rPr>
        <w:t> </w:t>
      </w:r>
    </w:p>
    <w:p w:rsidR="00000000" w:rsidRDefault="003C5912">
      <w:pPr>
        <w:ind w:left="1200" w:hanging="800"/>
        <w:jc w:val="both"/>
      </w:pPr>
      <w:r>
        <w:rPr>
          <w:rStyle w:val="s1"/>
        </w:rPr>
        <w:t>276-16-бап. Кеден ода</w:t>
      </w:r>
      <w:r>
        <w:rPr>
          <w:rStyle w:val="s1"/>
        </w:rPr>
        <w:t>ғында</w:t>
      </w:r>
      <w:r>
        <w:rPr>
          <w:rStyle w:val="s1"/>
        </w:rPr>
        <w:t xml:space="preserve"> қосылған құн салығының сомаларын есепке жатқызу тәртібі</w:t>
      </w:r>
    </w:p>
    <w:p w:rsidR="00000000" w:rsidRDefault="003C5912">
      <w:pPr>
        <w:ind w:firstLine="400"/>
        <w:jc w:val="both"/>
      </w:pPr>
      <w:r>
        <w:rPr>
          <w:rStyle w:val="s0"/>
        </w:rPr>
        <w:t xml:space="preserve">1. Егер осы бапта өзгеше белгіленбесе, қосылған құн салығы осы Кодекстің </w:t>
      </w:r>
      <w:hyperlink r:id="rId4587" w:anchor="sub_id=2560000" w:history="1">
        <w:r>
          <w:rPr>
            <w:rStyle w:val="a3"/>
          </w:rPr>
          <w:t>34-тарауында</w:t>
        </w:r>
      </w:hyperlink>
      <w:r>
        <w:rPr>
          <w:rStyle w:val="s0"/>
        </w:rPr>
        <w:t xml:space="preserve"> белгіленген тәртіппен е</w:t>
      </w:r>
      <w:r>
        <w:rPr>
          <w:rStyle w:val="s0"/>
        </w:rPr>
        <w:t>сепке жатқызылады.</w:t>
      </w:r>
    </w:p>
    <w:p w:rsidR="00000000" w:rsidRDefault="003C5912">
      <w:pPr>
        <w:ind w:firstLine="400"/>
        <w:jc w:val="both"/>
      </w:pPr>
      <w:r>
        <w:rPr>
          <w:rStyle w:val="s0"/>
        </w:rPr>
        <w:t xml:space="preserve">2. Кеден одағына мүше-мемлекеттердің аумағынан Қазақстан Республикасының аумағына тауарлардың импорты кезінде Қазақстан Республикасының бюджетіне белгіленген тәртіппен төленген импортталған тауарлар бойынша қосылған құн салығының сомасы </w:t>
      </w:r>
      <w:r>
        <w:rPr>
          <w:rStyle w:val="s0"/>
        </w:rPr>
        <w:t>есептелген және (немесе) есепке жазылған шегінде есепке жатқызылады.</w:t>
      </w:r>
    </w:p>
    <w:p w:rsidR="00000000" w:rsidRDefault="003C5912">
      <w:pPr>
        <w:ind w:firstLine="400"/>
        <w:jc w:val="both"/>
      </w:pPr>
      <w:r>
        <w:rPr>
          <w:rStyle w:val="s0"/>
        </w:rPr>
        <w:t xml:space="preserve">Лизинг шарты (келісімшарты) бойынша тауарлардың импорты кезінде қосылған құн салығының сомасы бюджетке төленген қосылған құн салығының сомасы болып табылады, бірақ осы Кодекстің </w:t>
      </w:r>
      <w:hyperlink r:id="rId4588" w:anchor="sub_id=276080000" w:history="1">
        <w:r>
          <w:rPr>
            <w:rStyle w:val="a3"/>
          </w:rPr>
          <w:t>276-8-бабының 6-тарм</w:t>
        </w:r>
      </w:hyperlink>
      <w:r>
        <w:rPr>
          <w:rStyle w:val="s0"/>
        </w:rPr>
        <w:t>ағына сәйкес айқындалатын салық салынатын импорттың көлеміне салық кезеңі үшін келетін қосылған құн салығының сомасынан артпайды. Бұл ретте алдыңғы салық кезе</w:t>
      </w:r>
      <w:r>
        <w:rPr>
          <w:rStyle w:val="s0"/>
        </w:rPr>
        <w:t>ңдері</w:t>
      </w:r>
      <w:r>
        <w:rPr>
          <w:rStyle w:val="s0"/>
        </w:rPr>
        <w:t xml:space="preserve"> үшін есепке жазылған (есептелген), оның ішінде осы Кодекстің </w:t>
      </w:r>
      <w:hyperlink r:id="rId4589" w:anchor="sub_id=5990000" w:history="1">
        <w:r>
          <w:rPr>
            <w:rStyle w:val="a3"/>
          </w:rPr>
          <w:t>599</w:t>
        </w:r>
      </w:hyperlink>
      <w:r>
        <w:rPr>
          <w:rStyle w:val="s0"/>
        </w:rPr>
        <w:t xml:space="preserve"> және </w:t>
      </w:r>
      <w:hyperlink r:id="rId4590" w:anchor="sub_id=6010000" w:history="1">
        <w:r>
          <w:rPr>
            <w:rStyle w:val="a3"/>
          </w:rPr>
          <w:t>601-баптар</w:t>
        </w:r>
        <w:r>
          <w:rPr>
            <w:rStyle w:val="a3"/>
          </w:rPr>
          <w:t>ында</w:t>
        </w:r>
      </w:hyperlink>
      <w:r>
        <w:rPr>
          <w:rStyle w:val="s0"/>
        </w:rPr>
        <w:t xml:space="preserve"> белгіленген тәртіппен есепке жатқызу жолымен төленген қосылған құн салығының сомалары ағымдағы салық кезеңінде есепке жатқызылуға тиіс.</w:t>
      </w:r>
    </w:p>
    <w:p w:rsidR="00000000" w:rsidRDefault="003C5912">
      <w:pPr>
        <w:ind w:firstLine="400"/>
        <w:jc w:val="both"/>
      </w:pPr>
      <w:r>
        <w:rPr>
          <w:rStyle w:val="s0"/>
        </w:rPr>
        <w:t>3. Кеден одағына мүше басқа мемлекеттің лизинг алушы-салық төлеушісінің алуына жататын тауарларды (лизинг нысаналар</w:t>
      </w:r>
      <w:r>
        <w:rPr>
          <w:rStyle w:val="s0"/>
        </w:rPr>
        <w:t>ын) Қазақстан Республикасының лизинг беруші-салық төлеушісі лизингке берген кезде, Қазақстан Республикасының лизинг беруші-салық төлеушісі есепке жатқызуға тиіс қосылған құн салығының сомасы сыйақыны есепке алмай, алынған лизингтік төлем бойынша тауарларды</w:t>
      </w:r>
      <w:r>
        <w:rPr>
          <w:rStyle w:val="s0"/>
        </w:rPr>
        <w:t>ң</w:t>
      </w:r>
      <w:r>
        <w:rPr>
          <w:rStyle w:val="s0"/>
        </w:rPr>
        <w:t xml:space="preserve"> (лизинг нысаналарының) құнына келетін бөлігінде айқындалады.</w:t>
      </w:r>
    </w:p>
    <w:p w:rsidR="00000000" w:rsidRDefault="003C5912">
      <w:pPr>
        <w:ind w:firstLine="400"/>
        <w:jc w:val="both"/>
      </w:pPr>
      <w:r>
        <w:rPr>
          <w:rStyle w:val="s0"/>
        </w:rPr>
        <w:t> </w:t>
      </w:r>
    </w:p>
    <w:p w:rsidR="00000000" w:rsidRDefault="003C5912">
      <w:pPr>
        <w:ind w:left="1200" w:hanging="800"/>
        <w:jc w:val="both"/>
      </w:pPr>
      <w:r>
        <w:rPr>
          <w:rStyle w:val="s1"/>
        </w:rPr>
        <w:t>276-17-бап. Шот-фактура</w:t>
      </w:r>
    </w:p>
    <w:p w:rsidR="00000000" w:rsidRDefault="003C5912">
      <w:pPr>
        <w:ind w:firstLine="400"/>
        <w:jc w:val="both"/>
      </w:pPr>
      <w:r>
        <w:rPr>
          <w:rStyle w:val="s0"/>
        </w:rPr>
        <w:t xml:space="preserve">1. Егер осы бапта өзгеше белгіленбесе, шот-фактураны жазып беру тәртібі, осы Кодекстің </w:t>
      </w:r>
      <w:hyperlink r:id="rId4591" w:anchor="sub_id=2630000" w:history="1">
        <w:r>
          <w:rPr>
            <w:rStyle w:val="a3"/>
          </w:rPr>
          <w:t>35-тарауына</w:t>
        </w:r>
      </w:hyperlink>
      <w:r>
        <w:rPr>
          <w:rStyle w:val="s0"/>
        </w:rPr>
        <w:t xml:space="preserve"> сәйкес айқындалады.</w:t>
      </w:r>
    </w:p>
    <w:p w:rsidR="00000000" w:rsidRDefault="003C5912">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шот-фактура тауарларды өткізу бойынша айналым жасалған күннен ерте емес және айналым жасалған күннен к</w:t>
      </w:r>
      <w:r>
        <w:rPr>
          <w:rStyle w:val="s0"/>
        </w:rPr>
        <w:t xml:space="preserve">ейін күнтізбелік бес күннен кешіктірілмей жазып беріледі. </w:t>
      </w:r>
    </w:p>
    <w:p w:rsidR="00000000" w:rsidRDefault="003C5912">
      <w:pPr>
        <w:ind w:firstLine="400"/>
        <w:jc w:val="both"/>
      </w:pPr>
      <w:r>
        <w:rPr>
          <w:rStyle w:val="s0"/>
        </w:rPr>
        <w:t>3. Кеден одағына мүше басқа мемлекеттің аумағынан Қазақстан Республикасының аумағына әкелінетін, басқа мемлекеттің аумағына кейіннен өңдеу өнімдері түрінде әкетілетін алыс-беріс шикізатын өңдеу жөн</w:t>
      </w:r>
      <w:r>
        <w:rPr>
          <w:rStyle w:val="s0"/>
        </w:rPr>
        <w:t xml:space="preserve">індегі жұмыстарды орындаған жағдайда, шот-фактура әкетілетін алыс-беріс шикізатын өңдеу жөніндегі жұмыстардың орындалуын растайтын құжатқа қол қойылған күні жазып беріледі. </w:t>
      </w:r>
    </w:p>
    <w:p w:rsidR="00000000" w:rsidRDefault="003C5912">
      <w:pPr>
        <w:ind w:firstLine="400"/>
        <w:jc w:val="both"/>
      </w:pPr>
      <w:r>
        <w:rPr>
          <w:rStyle w:val="s0"/>
        </w:rPr>
        <w:t>4. Осы баптың 2 және 3-тармақтарында көрсетілген жағдайларда жазып берілетін шот-ф</w:t>
      </w:r>
      <w:r>
        <w:rPr>
          <w:rStyle w:val="s0"/>
        </w:rPr>
        <w:t xml:space="preserve">актура осы Кодекстің </w:t>
      </w:r>
      <w:hyperlink r:id="rId4592" w:anchor="sub_id=2630500" w:history="1">
        <w:r>
          <w:rPr>
            <w:rStyle w:val="a3"/>
          </w:rPr>
          <w:t>263-бабының 5-тармағында</w:t>
        </w:r>
      </w:hyperlink>
      <w:r>
        <w:rPr>
          <w:rStyle w:val="s0"/>
        </w:rPr>
        <w:t xml:space="preserve"> белгіленген талаптарға сай болуға, сондай-ақ мыналар:</w:t>
      </w:r>
    </w:p>
    <w:p w:rsidR="00000000" w:rsidRDefault="003C5912">
      <w:pPr>
        <w:ind w:firstLine="400"/>
        <w:jc w:val="both"/>
      </w:pPr>
      <w:r>
        <w:rPr>
          <w:rStyle w:val="s0"/>
        </w:rPr>
        <w:t>1) өткізу бойынша айналым жасалған күн;</w:t>
      </w:r>
    </w:p>
    <w:p w:rsidR="00000000" w:rsidRDefault="003C5912">
      <w:pPr>
        <w:ind w:firstLine="400"/>
        <w:jc w:val="both"/>
      </w:pPr>
      <w:r>
        <w:rPr>
          <w:rStyle w:val="s0"/>
        </w:rPr>
        <w:t xml:space="preserve">2) СТСН/ЕСК - салық төлеушінің </w:t>
      </w:r>
      <w:r>
        <w:rPr>
          <w:rStyle w:val="s0"/>
        </w:rPr>
        <w:t>сәйкестендіру нөмірі/Ресей Федерациясынан сатып алушының есепке қойылу себебінің коды;</w:t>
      </w:r>
    </w:p>
    <w:p w:rsidR="00000000" w:rsidRDefault="003C5912">
      <w:pPr>
        <w:ind w:firstLine="400"/>
        <w:jc w:val="both"/>
      </w:pPr>
      <w:r>
        <w:rPr>
          <w:rStyle w:val="s0"/>
        </w:rPr>
        <w:t>3) ТЕН - Беларусь Республикасынан сатып алушының - төлеушінің есепке алу нөмірі көрсетілуге тиіс.</w:t>
      </w:r>
    </w:p>
    <w:p w:rsidR="00000000" w:rsidRDefault="003C5912">
      <w:pPr>
        <w:ind w:firstLine="400"/>
        <w:jc w:val="both"/>
      </w:pPr>
      <w:r>
        <w:rPr>
          <w:rStyle w:val="s0"/>
        </w:rPr>
        <w:t>5. Қазақстан Республикасының салық төлеуші - лизинг берушісі Кеден одағ</w:t>
      </w:r>
      <w:r>
        <w:rPr>
          <w:rStyle w:val="s0"/>
        </w:rPr>
        <w:t>ына қатысушы басқа мемлекеттің салық төлеушісі-лизинг алушысының алуына жататын тауарларды лизингке берген кезде шот-фактура лизинг шартында көрсетілген тауардың (лизинг нысанасының) бастапқы құнының бір бөлігі мөлшерінде сыйақы есепке алынбай, әрбір лизин</w:t>
      </w:r>
      <w:r>
        <w:rPr>
          <w:rStyle w:val="s0"/>
        </w:rPr>
        <w:t>гтік төлем күніне жазып беріледі.</w:t>
      </w:r>
    </w:p>
    <w:p w:rsidR="00000000" w:rsidRDefault="003C5912">
      <w:pPr>
        <w:ind w:firstLine="400"/>
        <w:jc w:val="both"/>
      </w:pPr>
      <w:r>
        <w:rPr>
          <w:rStyle w:val="s0"/>
        </w:rPr>
        <w:t>Қазақстан</w:t>
      </w:r>
      <w:r>
        <w:rPr>
          <w:rStyle w:val="s0"/>
        </w:rPr>
        <w:t xml:space="preserve"> Республикасының салық төлеуші-лизинг берушісінің сыйақы сомасы шот-фактурада жеке жолда көрсетілуге тиіс. </w:t>
      </w:r>
    </w:p>
    <w:p w:rsidR="00000000" w:rsidRDefault="003C5912">
      <w:pPr>
        <w:ind w:firstLine="400"/>
        <w:jc w:val="both"/>
      </w:pPr>
      <w:r>
        <w:rPr>
          <w:rStyle w:val="s0"/>
        </w:rPr>
        <w:t> </w:t>
      </w:r>
    </w:p>
    <w:p w:rsidR="00000000" w:rsidRDefault="003C5912">
      <w:pPr>
        <w:ind w:left="1200" w:hanging="800"/>
        <w:jc w:val="both"/>
      </w:pPr>
      <w:r>
        <w:rPr>
          <w:rStyle w:val="s1"/>
        </w:rPr>
        <w:t>276-18-бап. Тауарлардың импорты кезінде қосылған құн салығын төлеушілерді айқындаудың ерекшеліктері</w:t>
      </w:r>
    </w:p>
    <w:p w:rsidR="00000000" w:rsidRDefault="003C5912">
      <w:pPr>
        <w:ind w:firstLine="400"/>
        <w:jc w:val="both"/>
      </w:pPr>
      <w:r>
        <w:rPr>
          <w:rStyle w:val="s0"/>
        </w:rPr>
        <w:t>1.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қосылған құн салығын төлеуді тауарлар аумағына импортталған Қазақстан Республикасының сал</w:t>
      </w:r>
      <w:r>
        <w:rPr>
          <w:rStyle w:val="s0"/>
        </w:rPr>
        <w:t>ық төлеушісі - тауарлардың меншік иесі не комиссионер, сенім білдірілген адам (оператор) жүзеге асырады.</w:t>
      </w:r>
    </w:p>
    <w:p w:rsidR="00000000" w:rsidRDefault="003C5912">
      <w:pPr>
        <w:ind w:firstLine="400"/>
        <w:jc w:val="both"/>
      </w:pPr>
      <w:r>
        <w:rPr>
          <w:rStyle w:val="s0"/>
        </w:rPr>
        <w:t>Осы тараудың мақсаты үшін тауарлардың меншік иесі деп тауарларға меншік құқығы бар немесе тауарларға меншік құқығының өтуі шартпен (келісімшартпен) көз</w:t>
      </w:r>
      <w:r>
        <w:rPr>
          <w:rStyle w:val="s0"/>
        </w:rPr>
        <w:t>делген тұлға түсінілуі керек.</w:t>
      </w:r>
    </w:p>
    <w:p w:rsidR="00000000" w:rsidRDefault="003C5912">
      <w:pPr>
        <w:ind w:firstLine="400"/>
        <w:jc w:val="both"/>
      </w:pPr>
      <w:r>
        <w:rPr>
          <w:rStyle w:val="s0"/>
        </w:rPr>
        <w:t>2.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және бұл ретте тауарлар Кеден одағына мүше үшінші бір мемлек</w:t>
      </w:r>
      <w:r>
        <w:rPr>
          <w:rStyle w:val="s0"/>
        </w:rPr>
        <w:t xml:space="preserve">еттің аумағынан импортталса, қосылған құн салығын тауарлар аумағына импортталған Қазақстан Республикасының салық төлеушісі - тауарлардың меншік иесі төлейді. </w:t>
      </w:r>
    </w:p>
    <w:p w:rsidR="00000000" w:rsidRDefault="003C5912">
      <w:pPr>
        <w:ind w:firstLine="400"/>
        <w:jc w:val="both"/>
      </w:pPr>
      <w:r>
        <w:rPr>
          <w:rStyle w:val="s0"/>
        </w:rPr>
        <w:t>3. Егер Кеден одағына мүше бір мемлекеттің салық төлеушісі тауарларды комиссия шарты, Қазақстан Р</w:t>
      </w:r>
      <w:r>
        <w:rPr>
          <w:rStyle w:val="s0"/>
        </w:rPr>
        <w:t>еспубликасының салық төлеушісіне берілген тапсырма негізінде өткізсе және тауарлар Кеден одағына мүше үшінші мемлекеттің аумағынан импортталса, қосылған құн салығын төлеуді тауарлар аумағына импортталған Қазақстан Республикасының салық төлеушісі - комиссио</w:t>
      </w:r>
      <w:r>
        <w:rPr>
          <w:rStyle w:val="s0"/>
        </w:rPr>
        <w:t>нер, сенім білдірілген адам жүзеге асырады.</w:t>
      </w:r>
    </w:p>
    <w:p w:rsidR="00000000" w:rsidRDefault="003C5912">
      <w:pPr>
        <w:jc w:val="both"/>
      </w:pPr>
      <w:r>
        <w:rPr>
          <w:rStyle w:val="s3"/>
        </w:rPr>
        <w:t xml:space="preserve">2011.05.07. № 452-IV ҚР </w:t>
      </w:r>
      <w:hyperlink r:id="rId4593"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4594" w:anchor="sub_id=2761800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4. Егер Қазақстан Республикасының салық төлеушісі Қазақстан Республикасының басқа салық төлеушісі ұйымдастырған көрме-жәрмеңкелік саудада Кеден одағына мүше басқа мемлекеттің салық</w:t>
      </w:r>
      <w:r>
        <w:rPr>
          <w:rStyle w:val="s0"/>
        </w:rPr>
        <w:t xml:space="preserve"> төлеушісі Қазақстан Республикасының аумағына бұрын импорттаған, олар бойынша қосылған құн салығы төленбеген тауарларды сатып алса, егер осы тармақта өзгеше көзделмесе, қосылған құн салығын төлеуді Қазақстан Республикасының салық төлеушісі - тауарлардың ме</w:t>
      </w:r>
      <w:r>
        <w:rPr>
          <w:rStyle w:val="s0"/>
        </w:rPr>
        <w:t>ншік иесі не болмаса комиссионер, сенім білдірілген адам (оператор) жүзеге асырады.</w:t>
      </w:r>
    </w:p>
    <w:p w:rsidR="00000000" w:rsidRDefault="003C5912">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аумағынан бұрын Қазақстан Республикасының аумағына импор</w:t>
      </w:r>
      <w:r>
        <w:rPr>
          <w:rStyle w:val="s0"/>
        </w:rPr>
        <w:t xml:space="preserve">тталған, олар бойынша қосылған құн салығы төленбеген тауарларды Қазақстан Республикасының салық төлеушісі сатып алса, қосылған құн салығын оларды сатып алу-сатуға резидент емеспен шарттар (келісімшарттар) болған кезде тауарлардың меншік иесі төлейді. </w:t>
      </w:r>
    </w:p>
    <w:p w:rsidR="00000000" w:rsidRDefault="003C5912">
      <w:pPr>
        <w:ind w:firstLine="400"/>
        <w:jc w:val="both"/>
      </w:pPr>
      <w:r>
        <w:rPr>
          <w:rStyle w:val="s0"/>
        </w:rPr>
        <w:t>Саты</w:t>
      </w:r>
      <w:r>
        <w:rPr>
          <w:rStyle w:val="s0"/>
        </w:rPr>
        <w:t xml:space="preserve">п алу-сатуға арналған шарттар (келісімшарттар) болмаған кезде, мұндай тауарлар бойынша қосылған құн салығын төлеуді көрмелік-жәрмеңкелік сауданы ұйымдастырған Қазақстан Республикасының салық төлеушісі жүзеге асырады. </w:t>
      </w:r>
    </w:p>
    <w:p w:rsidR="00000000" w:rsidRDefault="003C5912">
      <w:pPr>
        <w:ind w:firstLine="400"/>
        <w:jc w:val="both"/>
      </w:pPr>
      <w:r>
        <w:rPr>
          <w:rStyle w:val="s0"/>
        </w:rPr>
        <w:t>Көрме-жәрмеңкелік сауданы ұйымдастырға</w:t>
      </w:r>
      <w:r>
        <w:rPr>
          <w:rStyle w:val="s0"/>
        </w:rPr>
        <w:t>н Қазақстан Республикасының салық төлеушісі осындай сауда өткізілетіні туралы Кеден одағына мүше мемлекеттерден саудаға қатысатындардың тізімін қоса бере отырып, оны өткізу басталардан он жұмыс күні бұрын салық органына орналасқан жері бойынша жазбаша түрд</w:t>
      </w:r>
      <w:r>
        <w:rPr>
          <w:rStyle w:val="s0"/>
        </w:rPr>
        <w:t>е хабарлауға міндетті.</w:t>
      </w:r>
    </w:p>
    <w:p w:rsidR="00000000" w:rsidRDefault="003C5912">
      <w:pPr>
        <w:ind w:firstLine="400"/>
        <w:jc w:val="both"/>
      </w:pPr>
      <w:hyperlink r:id="rId4595" w:history="1">
        <w:r>
          <w:rPr>
            <w:rStyle w:val="a3"/>
          </w:rPr>
          <w:t>Көрме-жәрмеңкелік сауда бойынша қосылған құн салығының төленуін бақылау тәртібін</w:t>
        </w:r>
      </w:hyperlink>
      <w:r>
        <w:rPr>
          <w:rStyle w:val="s0"/>
        </w:rPr>
        <w:t xml:space="preserve"> Қазақстан Республикасының Үкіметі айқындайды.</w:t>
      </w:r>
    </w:p>
    <w:p w:rsidR="00000000" w:rsidRDefault="003C5912">
      <w:pPr>
        <w:ind w:firstLine="400"/>
        <w:jc w:val="both"/>
      </w:pPr>
      <w:r>
        <w:rPr>
          <w:rStyle w:val="s0"/>
        </w:rPr>
        <w:t>5. Егер тауарлар Қазақстан Республикасыны</w:t>
      </w:r>
      <w:r>
        <w:rPr>
          <w:rStyle w:val="s0"/>
        </w:rPr>
        <w:t>ң</w:t>
      </w:r>
      <w:r>
        <w:rPr>
          <w:rStyle w:val="s0"/>
        </w:rPr>
        <w:t xml:space="preserve"> салық төлеушісі мен Кеден одағына мүше емес мемлекеттің салық төлеушісі арасындағы шарт негізінде сатып алынса және бұл ретте тауарлар Кеден одағына мүше басқа мемлекеттің аумағынан импортталса, қосылған құн салығын тауарлар аумағына импортталған Қазақст</w:t>
      </w:r>
      <w:r>
        <w:rPr>
          <w:rStyle w:val="s0"/>
        </w:rPr>
        <w:t>ан Республикасының салық төлеушісі - тауарлардың меншік иесі не сенім білдірілген адам (оператор) төлейді.</w:t>
      </w:r>
    </w:p>
    <w:p w:rsidR="00000000" w:rsidRDefault="003C5912">
      <w:pPr>
        <w:ind w:firstLine="400"/>
        <w:jc w:val="both"/>
      </w:pPr>
      <w:r>
        <w:rPr>
          <w:rStyle w:val="s0"/>
        </w:rPr>
        <w:t> </w:t>
      </w:r>
    </w:p>
    <w:p w:rsidR="00000000" w:rsidRDefault="003C5912">
      <w:pPr>
        <w:ind w:left="1200" w:hanging="800"/>
        <w:jc w:val="both"/>
      </w:pPr>
      <w:r>
        <w:rPr>
          <w:rStyle w:val="s1"/>
        </w:rPr>
        <w:t xml:space="preserve">276-19-бап. Қазақстан Республикасының аумағына тауарлардың импорты кезінде Кеден одағында комиссия, тапсырма шарттары бойынша қосылған құн салығын </w:t>
      </w:r>
      <w:r>
        <w:rPr>
          <w:rStyle w:val="s1"/>
        </w:rPr>
        <w:t>есептеу ерекшеліктері</w:t>
      </w:r>
    </w:p>
    <w:p w:rsidR="00000000" w:rsidRDefault="003C5912">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негізінде әкелген кезде импортталған тауарлар бойынша қосылған құн салығын есептеу және бюджетке аудару жөніндегі мінде</w:t>
      </w:r>
      <w:r>
        <w:rPr>
          <w:rStyle w:val="s0"/>
        </w:rPr>
        <w:t>т комиссионерге (сенім білдірілген адамға) жүктеледі.</w:t>
      </w:r>
    </w:p>
    <w:p w:rsidR="00000000" w:rsidRDefault="003C5912">
      <w:pPr>
        <w:ind w:firstLine="400"/>
        <w:jc w:val="both"/>
      </w:pPr>
      <w:r>
        <w:rPr>
          <w:rStyle w:val="s0"/>
        </w:rPr>
        <w:t>Бұл ретте Қазақстан Республикасының аумағына импортталған тауарлар бойынша комиссионер (сенім білдірілген адам) төлеген қосылған құн салығының сомасын осындай тауарларды сатып алушы комиссионер (сенім б</w:t>
      </w:r>
      <w:r>
        <w:rPr>
          <w:rStyle w:val="s0"/>
        </w:rPr>
        <w:t xml:space="preserve">ілдірілген адам) сатып алушының атына жазып берген шот-фактураның, сондай-ақ импортталған тауарлар бойынша жанама салықтар жөніндегі декларация көшірмесінің және осы Кодекстің </w:t>
      </w:r>
      <w:hyperlink r:id="rId4596"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өтініштің көшірмесі негізінде есепке жатқызуға тиіс.</w:t>
      </w:r>
    </w:p>
    <w:p w:rsidR="00000000" w:rsidRDefault="003C5912">
      <w:pPr>
        <w:ind w:firstLine="400"/>
        <w:jc w:val="both"/>
      </w:pPr>
      <w:r>
        <w:rPr>
          <w:rStyle w:val="s0"/>
        </w:rPr>
        <w:t xml:space="preserve">2. Комиссионердің өз атынан және комитент есебінен тауарларды өткізуі, жұмыстарды орындауы немесе қызметтерді көрсетуі комиссионердің өткізу бойынша айналымы болып табылмайды. </w:t>
      </w:r>
    </w:p>
    <w:p w:rsidR="00000000" w:rsidRDefault="003C5912">
      <w:pPr>
        <w:ind w:firstLine="400"/>
        <w:jc w:val="both"/>
      </w:pPr>
      <w:r>
        <w:rPr>
          <w:rStyle w:val="s0"/>
        </w:rPr>
        <w:t>3. Сенім білдірілген адамның сенім білдірушінің атынан және есебінен тауарларды</w:t>
      </w:r>
      <w:r>
        <w:rPr>
          <w:rStyle w:val="s0"/>
        </w:rPr>
        <w:t xml:space="preserve"> өткізуі, жұмыстарды орындауы немесе қызметтерді көрсетуі сенім білдірілген адамның өткізуі бойынша айналым болып табылмайды. </w:t>
      </w:r>
    </w:p>
    <w:p w:rsidR="00000000" w:rsidRDefault="003C5912">
      <w:pPr>
        <w:ind w:firstLine="400"/>
        <w:jc w:val="both"/>
      </w:pPr>
      <w:r>
        <w:rPr>
          <w:rStyle w:val="s0"/>
        </w:rPr>
        <w:t>4. Кеден одағына мүше мемлекеттің салық төлеушісі - комитент (сенім білдіруші) пен Қазақстан Республикасының аумағында тауарларды</w:t>
      </w:r>
      <w:r>
        <w:rPr>
          <w:rStyle w:val="s0"/>
        </w:rPr>
        <w:t xml:space="preserve"> өткізетін Қазақстан Республикасының салық төлеушісі - комиссионер (сенім білдірілген адам) арасында жасалған комиссия (тапсырма) шарттары бойынша Қазақстан Республикасының аумағына әкелінген тауарлар бойынша шот-фактураларды жазып беруді комиссионер (сені</w:t>
      </w:r>
      <w:r>
        <w:rPr>
          <w:rStyle w:val="s0"/>
        </w:rPr>
        <w:t xml:space="preserve">м білдірілген адам) жүзеге асырады. Бұл ретте шот-фактура жеткізушінің «комиссионер» («сенім білдірілген адам») деген мәртебесі көрсетіле отырып жазып беріледі. </w:t>
      </w:r>
    </w:p>
    <w:p w:rsidR="00000000" w:rsidRDefault="003C5912">
      <w:pPr>
        <w:ind w:firstLine="400"/>
        <w:jc w:val="both"/>
      </w:pPr>
      <w:r>
        <w:rPr>
          <w:rStyle w:val="s0"/>
        </w:rPr>
        <w:t xml:space="preserve">Комиссионер (сенім білдірілген адам) сатып алушыға жазып берген шот-фактурада осы Кодекстің </w:t>
      </w:r>
      <w:hyperlink r:id="rId4597" w:anchor="sub_id=2630500" w:history="1">
        <w:r>
          <w:rPr>
            <w:rStyle w:val="a3"/>
          </w:rPr>
          <w:t>263-бабы 5-тармағының 1) - 6) тармақшаларында</w:t>
        </w:r>
      </w:hyperlink>
      <w:r>
        <w:rPr>
          <w:rStyle w:val="s0"/>
        </w:rPr>
        <w:t xml:space="preserve"> белгіленген деректемелер, қосылған құн салығын есепке алмағанда тауарлардың құны, сондай-ақ шот-фактураға қоса берілетін тауарл</w:t>
      </w:r>
      <w:r>
        <w:rPr>
          <w:rStyle w:val="s0"/>
        </w:rPr>
        <w:t xml:space="preserve">арды әкелу және жанама салықтардың төленгені туралы өтініштің нөмірі мен күні көрсетіледі. </w:t>
      </w:r>
    </w:p>
    <w:p w:rsidR="00000000" w:rsidRDefault="003C5912">
      <w:pPr>
        <w:ind w:firstLine="400"/>
        <w:jc w:val="both"/>
      </w:pPr>
      <w:r>
        <w:rPr>
          <w:rStyle w:val="s0"/>
        </w:rPr>
        <w:t>Импортталатын тауарлар бойынша комиссионер (сенім білдірілген адам) төлеген қосылған құн салығының сомасы шот-фактурада жеке жолда көрсетіледі.</w:t>
      </w:r>
    </w:p>
    <w:p w:rsidR="00000000" w:rsidRDefault="003C5912">
      <w:pPr>
        <w:ind w:firstLine="400"/>
        <w:jc w:val="both"/>
      </w:pPr>
      <w:r>
        <w:rPr>
          <w:rStyle w:val="s0"/>
        </w:rPr>
        <w:t>Мұндай шот-фактураға</w:t>
      </w:r>
      <w:r>
        <w:rPr>
          <w:rStyle w:val="s0"/>
        </w:rPr>
        <w:t xml:space="preserve"> тауарларды әкелу және жанама салықтардың төленгені туралы өтініштің комиссионерден (сенім білдірілген адамнан) алынған көшірмесі мен тауарларды импорттаған кезде комиссионер (сенім білдірілген адам) төлеген қосылған құн салығын есепке жатқызуға негіз болы</w:t>
      </w:r>
      <w:r>
        <w:rPr>
          <w:rStyle w:val="s0"/>
        </w:rPr>
        <w:t xml:space="preserve">п табылатын импортталған тауарлар бойынша жанама салықтар жөніндегі декларацияның көшірмесі қоса беріледі. </w:t>
      </w:r>
    </w:p>
    <w:p w:rsidR="00000000" w:rsidRDefault="003C5912">
      <w:pPr>
        <w:ind w:firstLine="400"/>
        <w:jc w:val="both"/>
      </w:pPr>
      <w:r>
        <w:rPr>
          <w:rStyle w:val="s0"/>
        </w:rPr>
        <w:t>Қазақстан</w:t>
      </w:r>
      <w:r>
        <w:rPr>
          <w:rStyle w:val="s0"/>
        </w:rPr>
        <w:t xml:space="preserve"> Республикасының аумағына тауарлардың импорты кезінде комиссионер (сенім білдірілген адам) төлеген импортталған тауарлар бойынша қосылған қ</w:t>
      </w:r>
      <w:r>
        <w:rPr>
          <w:rStyle w:val="s0"/>
        </w:rPr>
        <w:t>ұн</w:t>
      </w:r>
      <w:r>
        <w:rPr>
          <w:rStyle w:val="s0"/>
        </w:rPr>
        <w:t xml:space="preserve"> салығы комиссионердің (сенім білдірілген адамның) есебіне жатқызылмайды.</w:t>
      </w:r>
    </w:p>
    <w:p w:rsidR="00000000" w:rsidRDefault="003C5912">
      <w:pPr>
        <w:ind w:firstLine="400"/>
        <w:jc w:val="both"/>
      </w:pPr>
      <w:r>
        <w:rPr>
          <w:rStyle w:val="s0"/>
        </w:rPr>
        <w:t>5. Импортталған тауарларды комиссионер (сенім білдірілген адам) есепке қабылдаған күн комиссия (тапсырма) шарттары негізінде тауарларды Қазақстан Республикасының аумағына әкелген к</w:t>
      </w:r>
      <w:r>
        <w:rPr>
          <w:rStyle w:val="s0"/>
        </w:rPr>
        <w:t xml:space="preserve">езде салық салынатын импортты жасау күні болып табылады. </w:t>
      </w:r>
    </w:p>
    <w:p w:rsidR="00000000" w:rsidRDefault="003C5912">
      <w:pPr>
        <w:ind w:firstLine="400"/>
        <w:jc w:val="both"/>
      </w:pPr>
      <w:r>
        <w:rPr>
          <w:rStyle w:val="s0"/>
        </w:rPr>
        <w:t>Осы тармақтың мақсаты үшін комитенттің (сенім білдірушінің) комиссионердің (сенім білдірілген адамның) атына тауарлардың берілгенін растайтын бастапқы құжатты жасау күні есепке қабылдау күні болып табылады.</w:t>
      </w:r>
    </w:p>
    <w:p w:rsidR="00000000" w:rsidRDefault="003C5912">
      <w:pPr>
        <w:jc w:val="both"/>
      </w:pPr>
      <w:r>
        <w:rPr>
          <w:rStyle w:val="s3"/>
        </w:rPr>
        <w:t xml:space="preserve">2012.26.12. № 61-V ҚР </w:t>
      </w:r>
      <w:hyperlink r:id="rId4598" w:anchor="sub_id=27619"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4599" w:anchor="sub_id=2761906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6. Комиссия (та</w:t>
      </w:r>
      <w:r>
        <w:rPr>
          <w:rStyle w:val="s0"/>
        </w:rPr>
        <w:t>псырма) шартының талаптарына сәйкес келетін жағдайларда тауарларды өткізген, жұмыстарды орындаған, қызметтерді көрсеткен кезде комиссионердің (сенім білдірілген адамның) салық салынатын айналымының мөлшері комиссия (тапсырма) шарты бойынша сыйақы негізінде</w:t>
      </w:r>
      <w:r>
        <w:rPr>
          <w:rStyle w:val="s0"/>
        </w:rPr>
        <w:t xml:space="preserve"> айқындалады.</w:t>
      </w:r>
    </w:p>
    <w:p w:rsidR="00000000" w:rsidRDefault="003C5912">
      <w:pPr>
        <w:ind w:firstLine="400"/>
        <w:jc w:val="both"/>
      </w:pPr>
      <w:r>
        <w:t> </w:t>
      </w:r>
    </w:p>
    <w:p w:rsidR="00000000" w:rsidRDefault="003C5912">
      <w:pPr>
        <w:ind w:left="1200" w:hanging="800"/>
        <w:jc w:val="both"/>
      </w:pPr>
      <w:r>
        <w:rPr>
          <w:rStyle w:val="s1"/>
        </w:rPr>
        <w:t xml:space="preserve">276-20-бап. Кеден одағында қосылған құн салығын есептеу және төлеу тәртібі </w:t>
      </w:r>
    </w:p>
    <w:p w:rsidR="00000000" w:rsidRDefault="003C5912">
      <w:pPr>
        <w:ind w:firstLine="400"/>
        <w:jc w:val="both"/>
      </w:pPr>
      <w:r>
        <w:rPr>
          <w:rStyle w:val="s0"/>
        </w:rPr>
        <w:t xml:space="preserve">1. Егер осы бапта өзгеше белгіленбесе, Кеден одағында қосылған құн салығын есептеу және төлеу тәртібі осы Кодекстің </w:t>
      </w:r>
      <w:hyperlink r:id="rId4600" w:anchor="sub_id=2660000" w:history="1">
        <w:r>
          <w:rPr>
            <w:rStyle w:val="a3"/>
          </w:rPr>
          <w:t>36-тарауына</w:t>
        </w:r>
      </w:hyperlink>
      <w:r>
        <w:rPr>
          <w:rStyle w:val="s0"/>
        </w:rPr>
        <w:t xml:space="preserve"> сәйкес айқындалады.</w:t>
      </w:r>
    </w:p>
    <w:p w:rsidR="00000000" w:rsidRDefault="003C5912">
      <w:pPr>
        <w:ind w:firstLine="400"/>
        <w:jc w:val="both"/>
      </w:pPr>
      <w:r>
        <w:rPr>
          <w:rStyle w:val="s0"/>
        </w:rPr>
        <w:t xml:space="preserve">2. Кеден одағына мүше мемлекеттерге тауарлардың экспорты немесе алыс-беріс шикізатын өңдеу бойынша жұмыстарды орындау кезінде қосылған құн салығын төлеуші салық органына осы Кодекстің </w:t>
      </w:r>
      <w:hyperlink r:id="rId4601" w:anchor="sub_id=276210000" w:history="1">
        <w:r>
          <w:rPr>
            <w:rStyle w:val="a3"/>
          </w:rPr>
          <w:t>276-21-бабы 1-тармағының</w:t>
        </w:r>
      </w:hyperlink>
      <w:r>
        <w:rPr>
          <w:rStyle w:val="s0"/>
        </w:rPr>
        <w:t xml:space="preserve"> ережелерін ескере отырып, осы Кодекстің </w:t>
      </w:r>
      <w:hyperlink r:id="rId4602" w:anchor="sub_id=2700000" w:history="1">
        <w:r>
          <w:rPr>
            <w:rStyle w:val="a3"/>
          </w:rPr>
          <w:t>270-бабында</w:t>
        </w:r>
      </w:hyperlink>
      <w:r>
        <w:rPr>
          <w:rStyle w:val="s0"/>
        </w:rPr>
        <w:t xml:space="preserve"> көзделген </w:t>
      </w:r>
      <w:r>
        <w:rPr>
          <w:rStyle w:val="s0"/>
        </w:rPr>
        <w:t>қосымша</w:t>
      </w:r>
      <w:r>
        <w:rPr>
          <w:rStyle w:val="s0"/>
        </w:rPr>
        <w:t xml:space="preserve"> құн салығы жөніндегі декларациямен бір мезгілде мынадай құжаттарды:</w:t>
      </w:r>
    </w:p>
    <w:p w:rsidR="00000000" w:rsidRDefault="003C5912">
      <w:pPr>
        <w:ind w:firstLine="400"/>
        <w:jc w:val="both"/>
      </w:pPr>
      <w:r>
        <w:rPr>
          <w:rStyle w:val="s0"/>
        </w:rPr>
        <w:t xml:space="preserve">1) тауарларды (оның ішінде алыс-беріс шикізаты өнімдерін) импорттаған Кеден одағына мүше мемлекеттің салық төлеушісінен алынған, тауарларды әкелу және жанама салықтардың төленгені </w:t>
      </w:r>
      <w:r>
        <w:rPr>
          <w:rStyle w:val="s0"/>
        </w:rPr>
        <w:t xml:space="preserve">туралы өтінішті табыс етуге міндетті. </w:t>
      </w:r>
    </w:p>
    <w:p w:rsidR="00000000" w:rsidRDefault="003C5912">
      <w:pPr>
        <w:ind w:firstLine="400"/>
        <w:jc w:val="both"/>
      </w:pPr>
      <w:r>
        <w:rPr>
          <w:rStyle w:val="s0"/>
        </w:rPr>
        <w:t>Акцизделетін тауарлардың экспорты жағдайында тауарларды әкелу және жанама салықтардың төленгені туралы өтініштің көшірмесі қосымша табыс етіледі;</w:t>
      </w:r>
    </w:p>
    <w:p w:rsidR="00000000" w:rsidRDefault="003C5912">
      <w:pPr>
        <w:jc w:val="both"/>
      </w:pPr>
      <w:r>
        <w:rPr>
          <w:rStyle w:val="s3"/>
        </w:rPr>
        <w:t xml:space="preserve">2011.05.07. № 452-IV ҚР </w:t>
      </w:r>
      <w:hyperlink r:id="rId4603" w:anchor="sub_id=800" w:history="1">
        <w:r>
          <w:rPr>
            <w:rStyle w:val="a3"/>
            <w:i/>
            <w:iCs/>
            <w:bdr w:val="none" w:sz="0" w:space="0" w:color="auto" w:frame="1"/>
          </w:rPr>
          <w:t>Заңымен</w:t>
        </w:r>
      </w:hyperlink>
      <w:r>
        <w:rPr>
          <w:rStyle w:val="s3"/>
        </w:rPr>
        <w:t xml:space="preserve"> 2) тармақша өзгертілді (2012 ж. 1 қаңтардан бастап қолданысқа енгізілді) (</w:t>
      </w:r>
      <w:hyperlink r:id="rId4604" w:anchor="sub_id=276200202"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 қосылған құн салығы бойынша декларац</w:t>
      </w:r>
      <w:r>
        <w:rPr>
          <w:rStyle w:val="s0"/>
        </w:rPr>
        <w:t xml:space="preserve">ияға қосымша болып табылатын, салық кезеңі ішінде Кеден одағына мүше мемлекеттерге өткізілген тауарлар немесе алыс-беріс шикізатын өңдеу жөнінде орындалған жұмыстар бойынша шот-фактуралардың тізілімін табыс етуге міндетті. Кеден одағына мүше мемлекеттерге </w:t>
      </w:r>
      <w:r>
        <w:rPr>
          <w:rStyle w:val="s0"/>
        </w:rPr>
        <w:t>өткізілген</w:t>
      </w:r>
      <w:r>
        <w:rPr>
          <w:rStyle w:val="s0"/>
        </w:rPr>
        <w:t xml:space="preserve"> тауарлар немесе алыс-беріс шикізатын өңдеу жөнінде орындалған жұмыстар бойынша шот-фактуралар тізілімдерінің нысандарын Қазақстан Республикасының Үкіметі белгілейді.</w:t>
      </w:r>
    </w:p>
    <w:p w:rsidR="00000000" w:rsidRDefault="003C5912">
      <w:pPr>
        <w:jc w:val="both"/>
      </w:pPr>
      <w:r>
        <w:rPr>
          <w:rStyle w:val="s3"/>
        </w:rPr>
        <w:t xml:space="preserve">2011.21.07. № 467-ІV ҚР </w:t>
      </w:r>
      <w:hyperlink r:id="rId4605" w:anchor="sub_id=31200" w:history="1">
        <w:r>
          <w:rPr>
            <w:rStyle w:val="a3"/>
            <w:i/>
            <w:iCs/>
            <w:bdr w:val="none" w:sz="0" w:space="0" w:color="auto" w:frame="1"/>
          </w:rPr>
          <w:t>Заңымен</w:t>
        </w:r>
      </w:hyperlink>
      <w:r>
        <w:rPr>
          <w:rStyle w:val="s3"/>
        </w:rPr>
        <w:t xml:space="preserve"> 3-тармақ өзгертілді (2011 ж. 1 шілдеден бастап қолданысқа енгізілді) (</w:t>
      </w:r>
      <w:hyperlink r:id="rId4606" w:anchor="sub_id=27620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шикізатын өңдеу өнімдері болып табылатын тауарлардың импорты кезінде салық төлеуші импортталған тауарлар бойынша жанама салықтар жөніндегі</w:t>
      </w:r>
      <w:r>
        <w:rPr>
          <w:rStyle w:val="s0"/>
        </w:rPr>
        <w:t>, оның ішінде лизинг шарттары (келісімшарттары) бойынша декларацияны, егер осы тармақта өзгеше белгіленбесе, орналасқан (тұрғылықты) жері бойынша салық органына салық кезеңінен кейінгі айдың 20-сынан кешіктірмей табыс етуге міндетті.</w:t>
      </w:r>
    </w:p>
    <w:p w:rsidR="00000000" w:rsidRDefault="003C5912">
      <w:pPr>
        <w:ind w:firstLine="400"/>
        <w:jc w:val="both"/>
      </w:pPr>
      <w:r>
        <w:rPr>
          <w:rStyle w:val="s0"/>
        </w:rPr>
        <w:t>Салық төлеуші салық ор</w:t>
      </w:r>
      <w:r>
        <w:rPr>
          <w:rStyle w:val="s0"/>
        </w:rPr>
        <w:t>ганына импортталған тауарлар бойынша жанама салықтар жөніндегі декларациясымен бір мезгілде мынадай құжаттарды:</w:t>
      </w:r>
    </w:p>
    <w:p w:rsidR="00000000" w:rsidRDefault="003C5912">
      <w:pPr>
        <w:jc w:val="both"/>
      </w:pPr>
      <w:r>
        <w:rPr>
          <w:rStyle w:val="s3"/>
        </w:rPr>
        <w:t xml:space="preserve">2011.05.07. № 452-IV ҚР </w:t>
      </w:r>
      <w:hyperlink r:id="rId4607" w:anchor="sub_id=800" w:history="1">
        <w:r>
          <w:rPr>
            <w:rStyle w:val="a3"/>
            <w:i/>
            <w:iCs/>
            <w:bdr w:val="none" w:sz="0" w:space="0" w:color="auto" w:frame="1"/>
          </w:rPr>
          <w:t>Заңымен</w:t>
        </w:r>
      </w:hyperlink>
      <w:r>
        <w:rPr>
          <w:rStyle w:val="s3"/>
        </w:rPr>
        <w:t xml:space="preserve"> 1) тармақша өзгертілді (2012 ж.</w:t>
      </w:r>
      <w:r>
        <w:rPr>
          <w:rStyle w:val="s3"/>
        </w:rPr>
        <w:t xml:space="preserve"> 1 қаңтардан бастап қолданысқа енгізілді) (</w:t>
      </w:r>
      <w:hyperlink r:id="rId4608" w:anchor="sub_id=276200301" w:history="1">
        <w:r>
          <w:rPr>
            <w:rStyle w:val="a3"/>
            <w:i/>
            <w:iCs/>
            <w:bdr w:val="none" w:sz="0" w:space="0" w:color="auto" w:frame="1"/>
          </w:rPr>
          <w:t>бұр.ред.қара</w:t>
        </w:r>
      </w:hyperlink>
      <w:r>
        <w:rPr>
          <w:rStyle w:val="s3"/>
        </w:rPr>
        <w:t xml:space="preserve">); 2013.05.12. № 152-V ҚР </w:t>
      </w:r>
      <w:hyperlink r:id="rId4609" w:anchor="sub_id=27620" w:history="1">
        <w:r>
          <w:rPr>
            <w:rStyle w:val="a3"/>
            <w:i/>
            <w:iCs/>
            <w:bdr w:val="none" w:sz="0" w:space="0" w:color="auto" w:frame="1"/>
          </w:rPr>
          <w:t>Заңым</w:t>
        </w:r>
        <w:r>
          <w:rPr>
            <w:rStyle w:val="a3"/>
            <w:i/>
            <w:iCs/>
            <w:bdr w:val="none" w:sz="0" w:space="0" w:color="auto" w:frame="1"/>
          </w:rPr>
          <w:t>ен</w:t>
        </w:r>
      </w:hyperlink>
      <w:r>
        <w:rPr>
          <w:rStyle w:val="s3"/>
        </w:rPr>
        <w:t xml:space="preserve"> 1) тармақша жаңа редакцияда (2013 ж. 1 желтоқсаннан бастап қолданысқа енгізілді) (</w:t>
      </w:r>
      <w:hyperlink r:id="rId4610" w:anchor="sub_id=276200301"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тауарларды әкелу және жанама салықтарды төлеу туралы өтінішті (өті</w:t>
      </w:r>
      <w:r>
        <w:rPr>
          <w:rStyle w:val="s0"/>
        </w:rPr>
        <w:t>ніштерді) қағаз жеткізгіште (төрт данада) және электрондық түрде табыс етеді.</w:t>
      </w:r>
    </w:p>
    <w:p w:rsidR="00000000" w:rsidRDefault="003C5912">
      <w:pPr>
        <w:ind w:firstLine="400"/>
        <w:jc w:val="both"/>
      </w:pPr>
      <w:r>
        <w:rPr>
          <w:rStyle w:val="s0"/>
        </w:rPr>
        <w:t>Тауарларды әкелу және жанама салықтарды төлеу туралы өтініштің нысанын, оны толтыру және табыс ету қағидаларын уәкілетті орган бекiтедi;</w:t>
      </w:r>
    </w:p>
    <w:p w:rsidR="00000000" w:rsidRDefault="003C5912">
      <w:pPr>
        <w:ind w:firstLine="400"/>
        <w:jc w:val="both"/>
      </w:pPr>
      <w:r>
        <w:rPr>
          <w:rStyle w:val="s0"/>
        </w:rPr>
        <w:t>2) импортталған тауарлар бойынша жанама с</w:t>
      </w:r>
      <w:r>
        <w:rPr>
          <w:rStyle w:val="s0"/>
        </w:rPr>
        <w:t xml:space="preserve">алықтардың іс жүзінде төленгенін растайтын банктің үзінді көшірмесін, және (немесе) импортталған тауарлар бойынша жанама салықтарды төлеу жөніндегі салық міндеттемесінің орындалуын растайтын, Қазақстан Республикасының банк </w:t>
      </w:r>
      <w:r>
        <w:t>заңнамасында</w:t>
      </w:r>
      <w:r>
        <w:rPr>
          <w:rStyle w:val="s0"/>
        </w:rPr>
        <w:t xml:space="preserve"> көзделген өзге де тө</w:t>
      </w:r>
      <w:r>
        <w:rPr>
          <w:rStyle w:val="s0"/>
        </w:rPr>
        <w:t xml:space="preserve">лем құжатын немесе уәкілетті орган берген, салық төлеушіге салық төлеу мерзімін өзгертуге құқық берілгендігін растайтын өзге де құжатты, немесе осы Кодекстің </w:t>
      </w:r>
      <w:hyperlink r:id="rId4611" w:anchor="sub_id=276150000" w:history="1">
        <w:r>
          <w:rPr>
            <w:rStyle w:val="a3"/>
          </w:rPr>
          <w:t>276-15-бабы</w:t>
        </w:r>
        <w:r>
          <w:rPr>
            <w:rStyle w:val="a3"/>
          </w:rPr>
          <w:t>ның</w:t>
        </w:r>
      </w:hyperlink>
      <w:r>
        <w:rPr>
          <w:rStyle w:val="s0"/>
        </w:rPr>
        <w:t xml:space="preserve"> талаптарын ескере отырып, қосылған құн салығынан босатылғанын растайтын құжаттарды табыс етеді.</w:t>
      </w:r>
    </w:p>
    <w:p w:rsidR="00000000" w:rsidRDefault="003C5912">
      <w:pPr>
        <w:ind w:firstLine="400"/>
        <w:jc w:val="both"/>
      </w:pPr>
      <w:r>
        <w:rPr>
          <w:rStyle w:val="s0"/>
        </w:rPr>
        <w:t>Бұл ретте аталған құжаттар қосылған құн салығын төлеудің өзге тәртібінде, сондай-ақ импортталған тауарлар бойынша қосылған құн салығы бойынша алдағы төлемде</w:t>
      </w:r>
      <w:r>
        <w:rPr>
          <w:rStyle w:val="s0"/>
        </w:rPr>
        <w:t>р шотының есебіне жатқызылуға тиісті импортталған тауарлар бойынша қосылған құн салығының жеке шоттарында артық төленген төлемдер болған жағдайда, салық төлеуші салықтар мен төлемдердің басқа түрлері бойынша аталған артық төленген сомаларды есепке жатқызуғ</w:t>
      </w:r>
      <w:r>
        <w:rPr>
          <w:rStyle w:val="s0"/>
        </w:rPr>
        <w:t>а немесе есеп айырысу шотына қайтаруға өтініш бермеген болса, табыс етілмейді.</w:t>
      </w:r>
    </w:p>
    <w:p w:rsidR="00000000" w:rsidRDefault="003C5912">
      <w:pPr>
        <w:ind w:firstLine="400"/>
        <w:jc w:val="both"/>
      </w:pPr>
      <w:r>
        <w:rPr>
          <w:rStyle w:val="s0"/>
        </w:rPr>
        <w:t>Лизинг шарттары (келісімшарттары) бойынша осы тармақшада көрсетілген құжаттар есепті салық кезеңіне келетін, лизинг шартында (келісімшартында) көзделген лизингтік төлемнің мерзі</w:t>
      </w:r>
      <w:r>
        <w:rPr>
          <w:rStyle w:val="s0"/>
        </w:rPr>
        <w:t>мі бойынша, осы тармақта белгіленген мерзімде табыс етіледі;</w:t>
      </w:r>
    </w:p>
    <w:p w:rsidR="00000000" w:rsidRDefault="003C5912">
      <w:pPr>
        <w:ind w:firstLine="400"/>
        <w:jc w:val="both"/>
      </w:pPr>
      <w:r>
        <w:rPr>
          <w:rStyle w:val="s0"/>
        </w:rPr>
        <w:t>3) Кеден одағына мүше мемлекеттің аумағынан Қазақстан Республикасының аумағына тауарлардың өткізілуін растайтын тауарларға ілеспе құжаттарды табыс етеді.</w:t>
      </w:r>
    </w:p>
    <w:p w:rsidR="00000000" w:rsidRDefault="003C5912">
      <w:pPr>
        <w:ind w:firstLine="400"/>
        <w:jc w:val="both"/>
      </w:pPr>
      <w:r>
        <w:rPr>
          <w:rStyle w:val="s0"/>
        </w:rPr>
        <w:t>Егер тауарлардың жекелеген түрлері үшін м</w:t>
      </w:r>
      <w:r>
        <w:rPr>
          <w:rStyle w:val="s0"/>
        </w:rPr>
        <w:t>ұндай</w:t>
      </w:r>
      <w:r>
        <w:rPr>
          <w:rStyle w:val="s0"/>
        </w:rPr>
        <w:t xml:space="preserve"> құжаттарды ресімдеу Қазақстан Республикасының заңнамасында көзделмесе, аталған құжаттар табыс етілмейді;</w:t>
      </w:r>
    </w:p>
    <w:p w:rsidR="00000000" w:rsidRDefault="003C5912">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тауарларды тиеп-жөнелту кезінде Кеде</w:t>
      </w:r>
      <w:r>
        <w:rPr>
          <w:rStyle w:val="s0"/>
        </w:rPr>
        <w:t>н одағына мүше мемлекеттің заңнамасына сәйкес ресімделген шот-фактураларды;</w:t>
      </w:r>
    </w:p>
    <w:p w:rsidR="00000000" w:rsidRDefault="003C5912">
      <w:pPr>
        <w:ind w:firstLine="400"/>
        <w:jc w:val="both"/>
      </w:pPr>
      <w:r>
        <w:rPr>
          <w:rStyle w:val="s0"/>
        </w:rPr>
        <w:t>5) Кеден одағына мүше мемлекеттің аумағынан Қазақстан Республикасының аумағына импортталған тауарлар олардың негізінде сатып алынған шарттар (келісімшарттар), тауарлар лизингі (лиз</w:t>
      </w:r>
      <w:r>
        <w:rPr>
          <w:rStyle w:val="s0"/>
        </w:rPr>
        <w:t>инг нысаналары) жағдайында - лизинг шарттары (келісімшарттары), зат түрінде қарыз берілген жағдайда - қарыз шарттары, тауарларды дайындау туралы шарттар (келісімшарттар), алыс-беріс шикізатын өңдеуге арналған шарттар (келісімшарттар);</w:t>
      </w:r>
    </w:p>
    <w:p w:rsidR="00000000" w:rsidRDefault="003C5912">
      <w:pPr>
        <w:ind w:firstLine="400"/>
        <w:jc w:val="both"/>
      </w:pPr>
      <w:r>
        <w:rPr>
          <w:rStyle w:val="s0"/>
        </w:rPr>
        <w:t>6) Қазақстан Республи</w:t>
      </w:r>
      <w:r>
        <w:rPr>
          <w:rStyle w:val="s0"/>
        </w:rPr>
        <w:t>касының салық төлеушісіне Кеден одағына мүше басқа мемлекеттің салық төлеушісі не Кеден одағына мүше үшінші мемлекеттің аумағынан импортталған тауарларды өткізетін Кеден одағына мүше болып табылмайтын мемлекеттің салық төлеушісі берген (ұйымның басшысы (же</w:t>
      </w:r>
      <w:r>
        <w:rPr>
          <w:rStyle w:val="s0"/>
        </w:rPr>
        <w:t>ке кәсіпкер) қол қойған және ұйымның мөрімен куәландырылған) Кеден одағына мүше үшінші мемлекеттің салық төлеушісі туралы мынадай мәліметтер:</w:t>
      </w:r>
    </w:p>
    <w:p w:rsidR="00000000" w:rsidRDefault="003C5912">
      <w:pPr>
        <w:ind w:firstLine="400"/>
        <w:jc w:val="both"/>
      </w:pPr>
      <w:r>
        <w:rPr>
          <w:rStyle w:val="s0"/>
        </w:rPr>
        <w:t>тұлғаны Кеден одағына мүше мемлекеттің салық төлеушісі ретінде сәйкестендіруші нөмір;</w:t>
      </w:r>
    </w:p>
    <w:p w:rsidR="00000000" w:rsidRDefault="003C5912">
      <w:pPr>
        <w:ind w:firstLine="400"/>
        <w:jc w:val="both"/>
      </w:pPr>
      <w:r>
        <w:rPr>
          <w:rStyle w:val="s0"/>
        </w:rPr>
        <w:t>Кеден одағына мүше мемлекеттің салық төлеушісінің (ұйымның (жеке кәсіпкердің) толық атауы;</w:t>
      </w:r>
    </w:p>
    <w:p w:rsidR="00000000" w:rsidRDefault="003C5912">
      <w:pPr>
        <w:ind w:firstLine="400"/>
        <w:jc w:val="both"/>
      </w:pPr>
      <w:r>
        <w:rPr>
          <w:rStyle w:val="s0"/>
        </w:rPr>
        <w:t>Кеден одағына мүше мемлекеттің салық төлеушісінің орналасқан (тұрғылықты) жері;</w:t>
      </w:r>
    </w:p>
    <w:p w:rsidR="00000000" w:rsidRDefault="003C5912">
      <w:pPr>
        <w:ind w:firstLine="400"/>
        <w:jc w:val="both"/>
      </w:pPr>
      <w:r>
        <w:rPr>
          <w:rStyle w:val="s0"/>
        </w:rPr>
        <w:t>келісімшарттың (шарттың) нөмірі мен күні;</w:t>
      </w:r>
    </w:p>
    <w:p w:rsidR="00000000" w:rsidRDefault="003C5912">
      <w:pPr>
        <w:ind w:firstLine="400"/>
        <w:jc w:val="both"/>
      </w:pPr>
      <w:r>
        <w:rPr>
          <w:rStyle w:val="s0"/>
        </w:rPr>
        <w:t>ерекшелік нөмірі мен күні туралы және импор</w:t>
      </w:r>
      <w:r>
        <w:rPr>
          <w:rStyle w:val="s0"/>
        </w:rPr>
        <w:t xml:space="preserve">тталған тауарды сатып алу туралы Кеден одағына мүше осы үшінші мемлекеттің салық төлеушісімен жасалған шарт (келісімшарт) туралы ақпараттық хабарлама (осы Кодекстің </w:t>
      </w:r>
      <w:hyperlink r:id="rId4612" w:anchor="sub_id=276180000" w:history="1">
        <w:r>
          <w:rPr>
            <w:rStyle w:val="a3"/>
          </w:rPr>
          <w:t>276-</w:t>
        </w:r>
        <w:r>
          <w:rPr>
            <w:rStyle w:val="a3"/>
          </w:rPr>
          <w:t>18-бабының 2 - 5-тармақтарында</w:t>
        </w:r>
      </w:hyperlink>
      <w:r>
        <w:rPr>
          <w:rStyle w:val="s0"/>
        </w:rPr>
        <w:t xml:space="preserve"> көзделген жағдайларда).</w:t>
      </w:r>
    </w:p>
    <w:p w:rsidR="00000000" w:rsidRDefault="003C5912">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жағдайда (комиссионер, сенім білдірілген адам болып табылса), онда осы тармақшаның екінші-</w:t>
      </w:r>
      <w:r>
        <w:rPr>
          <w:rStyle w:val="s0"/>
        </w:rPr>
        <w:t>алтыншы абзацтарында көрсетілген мәліметтер өткізілетін тауардың иесіне қатысты да табыс етіледі.</w:t>
      </w:r>
    </w:p>
    <w:p w:rsidR="00000000" w:rsidRDefault="003C5912">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3C5912">
      <w:pPr>
        <w:ind w:firstLine="400"/>
        <w:jc w:val="both"/>
      </w:pPr>
      <w:r>
        <w:rPr>
          <w:rStyle w:val="s0"/>
        </w:rPr>
        <w:t>Егер осы тармақшада көзделген мәліметтер осы тармақтың 5) тармақшасында көрсетілген шартта (келісімшартта) қамтылған жағдайда ақпараттық хабарлама табыс етілмейді;</w:t>
      </w:r>
    </w:p>
    <w:p w:rsidR="00000000" w:rsidRDefault="003C5912">
      <w:pPr>
        <w:ind w:firstLine="400"/>
        <w:jc w:val="both"/>
      </w:pPr>
      <w:r>
        <w:rPr>
          <w:rStyle w:val="s0"/>
        </w:rPr>
        <w:t>7) комиссия немесе тапсырма шарттары (келісімшарттары) (олар жасалған жағдайда);</w:t>
      </w:r>
    </w:p>
    <w:p w:rsidR="00000000" w:rsidRDefault="003C5912">
      <w:pPr>
        <w:ind w:firstLine="400"/>
        <w:jc w:val="both"/>
      </w:pPr>
      <w:r>
        <w:rPr>
          <w:rStyle w:val="s0"/>
        </w:rPr>
        <w:t>8) комиссия</w:t>
      </w:r>
      <w:r>
        <w:rPr>
          <w:rStyle w:val="s0"/>
        </w:rPr>
        <w:t xml:space="preserve"> немесе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комиссионер, сенім білдірілген адам төлей</w:t>
      </w:r>
      <w:r>
        <w:rPr>
          <w:rStyle w:val="s0"/>
        </w:rPr>
        <w:t xml:space="preserve">тін жағдайларды қоспағанда, осы Кодекстің </w:t>
      </w:r>
      <w:hyperlink r:id="rId4613" w:anchor="sub_id=276180000" w:history="1">
        <w:r>
          <w:rPr>
            <w:rStyle w:val="a3"/>
          </w:rPr>
          <w:t>276-18-бабының 2 және 3-тармақтарында</w:t>
        </w:r>
      </w:hyperlink>
      <w:r>
        <w:rPr>
          <w:rStyle w:val="s0"/>
        </w:rPr>
        <w:t xml:space="preserve"> көзделген жағдайларда).</w:t>
      </w:r>
    </w:p>
    <w:p w:rsidR="00000000" w:rsidRDefault="003C5912">
      <w:pPr>
        <w:ind w:firstLine="400"/>
        <w:jc w:val="both"/>
      </w:pPr>
      <w:r>
        <w:rPr>
          <w:rStyle w:val="s0"/>
        </w:rPr>
        <w:t>Бөлшек саудада сатып алу-сату жағдайында осы тармақтың 3) - 5) та</w:t>
      </w:r>
      <w:r>
        <w:rPr>
          <w:rStyle w:val="s0"/>
        </w:rPr>
        <w:t>рмақшаларында көрсетілген құжаттар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 машинасының чектері, тауар чектері, сатып алу актілері) табыс етіледі</w:t>
      </w:r>
      <w:r>
        <w:rPr>
          <w:rStyle w:val="s0"/>
        </w:rPr>
        <w:t>.</w:t>
      </w:r>
    </w:p>
    <w:p w:rsidR="00000000" w:rsidRDefault="003C5912">
      <w:pPr>
        <w:ind w:firstLine="400"/>
        <w:jc w:val="both"/>
      </w:pPr>
      <w:r>
        <w:rPr>
          <w:rStyle w:val="s0"/>
        </w:rPr>
        <w:t>Қазақстан</w:t>
      </w:r>
      <w:r>
        <w:rPr>
          <w:rStyle w:val="s0"/>
        </w:rPr>
        <w:t xml:space="preserve"> Республикасының </w:t>
      </w:r>
      <w:r>
        <w:t>заңнамасында</w:t>
      </w:r>
      <w:r>
        <w:rPr>
          <w:rStyle w:val="s0"/>
        </w:rPr>
        <w:t xml:space="preserve"> көзделген негіздер бойынша салық төлеушінің мөрі болмаған жағдайларды қоспағанда, осы тармақтың 2) - 8) тармақшаларында көрсетілген құжаттар салық төлеушінің басшысы мен бас бухгалтерінің (ол болған кезде) не салық </w:t>
      </w:r>
      <w:r>
        <w:rPr>
          <w:rStyle w:val="s0"/>
        </w:rPr>
        <w:t>төлеушінің шешімі бойынша оған уәкілеттік берілген өзге да адамдардың қолтаңбаларымен, сондай-ақ мөрімен куәландырылған көшірмелерде табыс етілуі мүмкін.</w:t>
      </w:r>
    </w:p>
    <w:p w:rsidR="00000000" w:rsidRDefault="003C5912">
      <w:pPr>
        <w:ind w:firstLine="400"/>
        <w:jc w:val="both"/>
      </w:pPr>
      <w:r>
        <w:rPr>
          <w:rStyle w:val="s0"/>
        </w:rPr>
        <w:t>Бұл ретте көрсетілген құжаттардың көшірмелері соңғы парағына олардың жалпы саны көрсетіле отырып, тігі</w:t>
      </w:r>
      <w:r>
        <w:rPr>
          <w:rStyle w:val="s0"/>
        </w:rPr>
        <w:t xml:space="preserve">лген, нөмірленген және соңғы парағын салық төлеушінің басшысы мен бас бухгалтерінің (ол болған кезде) не салық төлеушінің шешімі бойынша оған уәкілеттік берілген өзге де адамдардың қолтаңбаларымен, Қазақстан Республикасының заңнамасында көзделген негіздер </w:t>
      </w:r>
      <w:r>
        <w:rPr>
          <w:rStyle w:val="s0"/>
        </w:rPr>
        <w:t>бойынша салық төлеушінің мөрі болмаған жағдайларды қоспағанда, сондай-ақ салық төлеушінің мөрімен куәландырылған кітап (кітаптар) түрінде табыс етілуі мүмкін.</w:t>
      </w:r>
    </w:p>
    <w:p w:rsidR="00000000" w:rsidRDefault="003C5912">
      <w:pPr>
        <w:ind w:firstLine="400"/>
        <w:jc w:val="both"/>
      </w:pPr>
      <w:r>
        <w:rPr>
          <w:rStyle w:val="s0"/>
        </w:rPr>
        <w:t>Лизинг шарттары (келісімшарттары) бойынша салық төлеуші салық органына импортталған тауарлар бойы</w:t>
      </w:r>
      <w:r>
        <w:rPr>
          <w:rStyle w:val="s0"/>
        </w:rPr>
        <w:t>нша жанама салықтар жөніндегі декларациямен бір мезгілде осы тармақтың 1) - 8) тармақшаларында көзделген құжаттарды импортталған тауарларды (лизинг нысаналарын) есепке қабылдаған айдан - салық кезеңінен кейінгі айдың 20-сынан кешіктірмей табыс етеді. Кейін</w:t>
      </w:r>
      <w:r>
        <w:rPr>
          <w:rStyle w:val="s0"/>
        </w:rPr>
        <w:t>нен салық төлеуші салық органына импортталған тауарлар бойынша жанама салықтар жөніндегі декларациямен бір мезгілде осы тармақтың 1) және 2) тармақшаларында көзделген құжаттарды (олардың көшірмелерін) лизинг шартында (келісімшартында) көзделген төлем мерзі</w:t>
      </w:r>
      <w:r>
        <w:rPr>
          <w:rStyle w:val="s0"/>
        </w:rPr>
        <w:t>мінің айынан - салық кезеңінен кейінгі айдың 20-сынан кешіктірмей табыс етеді.</w:t>
      </w:r>
    </w:p>
    <w:p w:rsidR="00000000" w:rsidRDefault="003C5912">
      <w:pPr>
        <w:ind w:firstLine="400"/>
        <w:jc w:val="both"/>
      </w:pPr>
      <w:r>
        <w:rPr>
          <w:rStyle w:val="s0"/>
        </w:rPr>
        <w:t xml:space="preserve">Егер лизинг шартында (келісімшартында) көзделген тауарлар (лизинг нысаналары) құнының бір бөлігін төлеу мерзімі Қазақстан Республикасының аумағына тауарларды (лизинг нысанасын) </w:t>
      </w:r>
      <w:r>
        <w:rPr>
          <w:rStyle w:val="s0"/>
        </w:rPr>
        <w:t>әкелгеннен</w:t>
      </w:r>
      <w:r>
        <w:rPr>
          <w:rStyle w:val="s0"/>
        </w:rPr>
        <w:t xml:space="preserve"> кейін басталған жағдайда, салық төлеуші салық органына осы тармақтың 1), 3)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w:t>
      </w:r>
      <w:r>
        <w:rPr>
          <w:rStyle w:val="s0"/>
        </w:rPr>
        <w:t xml:space="preserve"> есепке қабылдаған айдан - салық кезеңінен кейінгі айдың 20-сынан кешіктірмей табыс етеді. Бұл ретте салық төлеуші импортталған тауарлар бойынша жанама салықтар жөніндегі декларацияда және тауарларды әкелу және жанама салықтардың төленгені туралы өтініште </w:t>
      </w:r>
      <w:r>
        <w:rPr>
          <w:rStyle w:val="s0"/>
        </w:rPr>
        <w:t>қосылған</w:t>
      </w:r>
      <w:r>
        <w:rPr>
          <w:rStyle w:val="s0"/>
        </w:rPr>
        <w:t xml:space="preserve"> құн салығы бойынша салық базасын көрсетпейді.</w:t>
      </w:r>
    </w:p>
    <w:p w:rsidR="00000000" w:rsidRDefault="003C5912">
      <w:pPr>
        <w:ind w:firstLine="400"/>
        <w:jc w:val="both"/>
      </w:pPr>
      <w:r>
        <w:rPr>
          <w:rStyle w:val="s0"/>
        </w:rPr>
        <w:t>Егер лизинг шарты (келісімшарты) бойынша тауарлар (лизинг нысаналары) құнының бір бөлігін төлеу мерзімінің күні Қазақстан Республикасының аумағына тауарларды (лизинг нысаналарын) әкелген күнге дейін бе</w:t>
      </w:r>
      <w:r>
        <w:rPr>
          <w:rStyle w:val="s0"/>
        </w:rPr>
        <w:t>лгіленген жағдайда салық төлеуші салық органына осы тармақтың 1)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w:t>
      </w:r>
      <w:r>
        <w:rPr>
          <w:rStyle w:val="s0"/>
        </w:rPr>
        <w:t xml:space="preserve">ан - салық кезеңінен кейінгі айдың 20-сынан кешіктірмей табыс етеді. </w:t>
      </w:r>
    </w:p>
    <w:p w:rsidR="00000000" w:rsidRDefault="003C5912">
      <w:pPr>
        <w:ind w:firstLine="400"/>
        <w:jc w:val="both"/>
      </w:pPr>
      <w:r>
        <w:rPr>
          <w:rStyle w:val="s0"/>
        </w:rPr>
        <w:t>Кейіннен салық төлеуші салық органына осы тармақтың 1) және 2) тармақшаларында көзделген құжаттарды (олардың көшірмелерін) импортталған тауарлар бойынша жанама салықтар жөніндегі деклара</w:t>
      </w:r>
      <w:r>
        <w:rPr>
          <w:rStyle w:val="s0"/>
        </w:rPr>
        <w:t>циямен бір мезгілде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3C5912">
      <w:pPr>
        <w:ind w:firstLine="400"/>
        <w:jc w:val="both"/>
      </w:pPr>
      <w:r>
        <w:rPr>
          <w:rStyle w:val="s0"/>
        </w:rPr>
        <w:t>4. Импортталған тауарлар бойынша қосылған құн салығы салық төлеушілердің орналасқан жері (тұрғылықты ж</w:t>
      </w:r>
      <w:r>
        <w:rPr>
          <w:rStyle w:val="s0"/>
        </w:rPr>
        <w:t xml:space="preserve">ері) бойынша салық кезеңінен кейінгі айдың 20-сынан кешіктірмей төленеді. </w:t>
      </w:r>
    </w:p>
    <w:p w:rsidR="00000000" w:rsidRDefault="003C5912">
      <w:pPr>
        <w:ind w:firstLine="400"/>
        <w:jc w:val="both"/>
      </w:pPr>
      <w:r>
        <w:rPr>
          <w:rStyle w:val="s0"/>
        </w:rPr>
        <w:t>Импортталған тауарлар бойынша жанама салықтар жөніндегі декларация бойынша төлеуге есептелген жанама салықтардың сомасы тауарларды әкелу және жанама салықтардың төленгені туралы өті</w:t>
      </w:r>
      <w:r>
        <w:rPr>
          <w:rStyle w:val="s0"/>
        </w:rPr>
        <w:t>ніште (өтініштерде) есептелген жанама салықтардың сомасына сәйкес келуі тиіс.</w:t>
      </w:r>
    </w:p>
    <w:p w:rsidR="00000000" w:rsidRDefault="003C5912">
      <w:pPr>
        <w:jc w:val="both"/>
      </w:pPr>
      <w:r>
        <w:rPr>
          <w:rStyle w:val="s3"/>
        </w:rPr>
        <w:t xml:space="preserve">2011.05.07. № 452-IV ҚР </w:t>
      </w:r>
      <w:hyperlink r:id="rId4614"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615" w:anchor="sub_id=276200500" w:history="1">
        <w:r>
          <w:rPr>
            <w:rStyle w:val="a3"/>
            <w:i/>
            <w:iCs/>
            <w:bdr w:val="none" w:sz="0" w:space="0" w:color="auto" w:frame="1"/>
          </w:rPr>
          <w:t>бұр.ред.қара</w:t>
        </w:r>
      </w:hyperlink>
      <w:r>
        <w:rPr>
          <w:rStyle w:val="s3"/>
        </w:rPr>
        <w:t xml:space="preserve">); 2013.05.12. № 152-V ҚР </w:t>
      </w:r>
      <w:hyperlink r:id="rId4616" w:anchor="sub_id=27620" w:history="1">
        <w:r>
          <w:rPr>
            <w:rStyle w:val="a3"/>
            <w:i/>
            <w:iCs/>
            <w:bdr w:val="none" w:sz="0" w:space="0" w:color="auto" w:frame="1"/>
          </w:rPr>
          <w:t>Заңымен</w:t>
        </w:r>
      </w:hyperlink>
      <w:r>
        <w:rPr>
          <w:rStyle w:val="s3"/>
        </w:rPr>
        <w:t xml:space="preserve"> (2013 ж. 1 желтоқсаннан бастап қолданысқа енгізілді</w:t>
      </w:r>
      <w:r>
        <w:rPr>
          <w:rStyle w:val="s3"/>
        </w:rPr>
        <w:t>) (</w:t>
      </w:r>
      <w:hyperlink r:id="rId4617" w:anchor="sub_id=276200500" w:history="1">
        <w:r>
          <w:rPr>
            <w:rStyle w:val="a3"/>
            <w:i/>
            <w:iCs/>
            <w:bdr w:val="none" w:sz="0" w:space="0" w:color="auto" w:frame="1"/>
          </w:rPr>
          <w:t>бұр.ред.қара</w:t>
        </w:r>
      </w:hyperlink>
      <w:r>
        <w:rPr>
          <w:rStyle w:val="s3"/>
        </w:rPr>
        <w:t>) 5-тармақ өзгертілді</w:t>
      </w:r>
    </w:p>
    <w:p w:rsidR="00000000" w:rsidRDefault="003C5912">
      <w:pPr>
        <w:ind w:firstLine="400"/>
        <w:jc w:val="both"/>
      </w:pPr>
      <w:r>
        <w:rPr>
          <w:rStyle w:val="s0"/>
        </w:rPr>
        <w:t>5. Салық төлеушілер импортталған тауарлар бойынша жанама салықтар жөніндегі декларация мен тауарларды әкелу және жанама салықтарды т</w:t>
      </w:r>
      <w:r>
        <w:rPr>
          <w:rStyle w:val="s0"/>
        </w:rPr>
        <w:t>өлеу</w:t>
      </w:r>
      <w:r>
        <w:rPr>
          <w:rStyle w:val="s0"/>
        </w:rPr>
        <w:t xml:space="preserve"> туралы өтінішті қағаз жеткізгіште және электрондық түрде табыс етеді.</w:t>
      </w:r>
    </w:p>
    <w:p w:rsidR="00000000" w:rsidRDefault="003C5912">
      <w:pPr>
        <w:ind w:firstLine="400"/>
        <w:jc w:val="both"/>
      </w:pPr>
      <w:r>
        <w:rPr>
          <w:rStyle w:val="s0"/>
        </w:rPr>
        <w:t>Импортталған тауарлар бойынша жанама салықтар жөніндегі декларацияның нысанын, оны толтыру және табыс ету қағидаларын уәкілетті орган бекiтедi.</w:t>
      </w:r>
    </w:p>
    <w:p w:rsidR="00000000" w:rsidRDefault="003C5912">
      <w:pPr>
        <w:ind w:firstLine="400"/>
        <w:jc w:val="both"/>
      </w:pPr>
      <w:r>
        <w:rPr>
          <w:rStyle w:val="s0"/>
        </w:rPr>
        <w:t> Тауарларды, оның ішінде алыс-беріс ш</w:t>
      </w:r>
      <w:r>
        <w:rPr>
          <w:rStyle w:val="s0"/>
        </w:rPr>
        <w:t>икізатының өңдеу өнімдері болып табылатын тауарларды, лизинг шарттары (келісімшарттары) бойынша тауарларды (лизинг нысаналарын) Кеден одағына мүше мемлекеттердің аумағынан Қазақстан Республикасының аумағына импорттаған кезде жанама салықтарды есептеу мен т</w:t>
      </w:r>
      <w:r>
        <w:rPr>
          <w:rStyle w:val="s0"/>
        </w:rPr>
        <w:t>өлеу</w:t>
      </w:r>
      <w:r>
        <w:rPr>
          <w:rStyle w:val="s0"/>
        </w:rPr>
        <w:t xml:space="preserve"> үшін салық кезеңі осындай импортталған тауарлар есепке қабылданған (лизинг шартында (келісімшартында) көзделген төлем мерзімі болатын) күнтізбелік ай болып табылады.</w:t>
      </w:r>
    </w:p>
    <w:p w:rsidR="00000000" w:rsidRDefault="003C5912">
      <w:pPr>
        <w:ind w:firstLine="400"/>
        <w:jc w:val="both"/>
      </w:pPr>
      <w:r>
        <w:rPr>
          <w:rStyle w:val="s0"/>
        </w:rPr>
        <w:t xml:space="preserve">Бұл ретте салық кезеңі ішінде салық міндеттемесін орындауға жол беріледі. </w:t>
      </w:r>
    </w:p>
    <w:p w:rsidR="00000000" w:rsidRDefault="003C5912">
      <w:pPr>
        <w:jc w:val="both"/>
      </w:pPr>
      <w:r>
        <w:rPr>
          <w:rStyle w:val="s3"/>
        </w:rPr>
        <w:t>2011.21.07</w:t>
      </w:r>
      <w:r>
        <w:rPr>
          <w:rStyle w:val="s3"/>
        </w:rPr>
        <w:t xml:space="preserve">. № 467-ІV ҚР </w:t>
      </w:r>
      <w:hyperlink r:id="rId4618" w:anchor="sub_id=31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619" w:anchor="sub_id=276200600" w:history="1">
        <w:r>
          <w:rPr>
            <w:rStyle w:val="a3"/>
            <w:i/>
            <w:iCs/>
            <w:bdr w:val="none" w:sz="0" w:space="0" w:color="auto" w:frame="1"/>
          </w:rPr>
          <w:t>бұр.ред.қар</w:t>
        </w:r>
        <w:r>
          <w:rPr>
            <w:rStyle w:val="a3"/>
            <w:i/>
            <w:iCs/>
            <w:bdr w:val="none" w:sz="0" w:space="0" w:color="auto" w:frame="1"/>
          </w:rPr>
          <w:t>а</w:t>
        </w:r>
      </w:hyperlink>
      <w:r>
        <w:rPr>
          <w:rStyle w:val="s3"/>
        </w:rPr>
        <w:t xml:space="preserve">); 2012.26.12. № 61-V ҚР </w:t>
      </w:r>
      <w:hyperlink r:id="rId4620" w:anchor="sub_id=2762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621" w:anchor="sub_id=2762006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6-тармақ жаңа редакцияда</w:t>
      </w:r>
    </w:p>
    <w:p w:rsidR="00000000" w:rsidRDefault="003C5912">
      <w:pPr>
        <w:ind w:firstLine="400"/>
        <w:jc w:val="both"/>
      </w:pPr>
      <w:r>
        <w:rPr>
          <w:rStyle w:val="s0"/>
        </w:rPr>
        <w:t xml:space="preserve">6. Импортталған тауарлар бойынша жанама салықтар жөніндегі декларация осы Кодекстің </w:t>
      </w:r>
      <w:hyperlink r:id="rId4622" w:anchor="sub_id=5840500" w:history="1">
        <w:r>
          <w:rPr>
            <w:rStyle w:val="a3"/>
          </w:rPr>
          <w:t>584-бабының 5-тармағында</w:t>
        </w:r>
      </w:hyperlink>
      <w:r>
        <w:rPr>
          <w:rStyle w:val="s0"/>
        </w:rPr>
        <w:t xml:space="preserve"> көрсетілген жағдайларда,</w:t>
      </w:r>
      <w:r>
        <w:rPr>
          <w:rStyle w:val="s0"/>
        </w:rPr>
        <w:t xml:space="preserve"> сондай-ақ тауарлардың әкелінгені және жанама салықтардың төленгені туралы өтініш ұсынылмаған жағдайда салық органдарына ұсынылмаған деп саналады.</w:t>
      </w:r>
    </w:p>
    <w:p w:rsidR="00000000" w:rsidRDefault="003C5912">
      <w:pPr>
        <w:ind w:firstLine="400"/>
        <w:jc w:val="both"/>
      </w:pPr>
      <w:r>
        <w:rPr>
          <w:rStyle w:val="s0"/>
        </w:rPr>
        <w:t xml:space="preserve">Тауарлардың әкелінгені және жанама салықтардың төленгені туралы өтініш осы Кодекстің </w:t>
      </w:r>
      <w:hyperlink r:id="rId4623" w:anchor="sub_id=5840500" w:history="1">
        <w:r>
          <w:rPr>
            <w:rStyle w:val="a3"/>
          </w:rPr>
          <w:t>584-бабының 5-тармағында</w:t>
        </w:r>
      </w:hyperlink>
      <w:r>
        <w:rPr>
          <w:rStyle w:val="s0"/>
        </w:rPr>
        <w:t xml:space="preserve"> көрсетілген жағдайларда, сондай-ақ импортталған тауарлар бойынша жанама салықтар жөніндегі декларация табыс етілмеген жағдайда салық органдарына ұсынылмаған деп саналады.</w:t>
      </w:r>
    </w:p>
    <w:p w:rsidR="00000000" w:rsidRDefault="003C5912">
      <w:pPr>
        <w:jc w:val="both"/>
      </w:pPr>
      <w:r>
        <w:rPr>
          <w:rStyle w:val="s3"/>
        </w:rPr>
        <w:t xml:space="preserve">2011.21.07. № 467-ІV ҚР </w:t>
      </w:r>
      <w:hyperlink r:id="rId4624" w:anchor="sub_id=31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625" w:anchor="sub_id=276200700" w:history="1">
        <w:r>
          <w:rPr>
            <w:rStyle w:val="a3"/>
            <w:i/>
            <w:iCs/>
            <w:bdr w:val="none" w:sz="0" w:space="0" w:color="auto" w:frame="1"/>
          </w:rPr>
          <w:t>бұр.ред.қара</w:t>
        </w:r>
      </w:hyperlink>
      <w:r>
        <w:rPr>
          <w:rStyle w:val="s3"/>
        </w:rPr>
        <w:t xml:space="preserve">)Ж 2011.05.07. № 452-IV ҚР </w:t>
      </w:r>
      <w:hyperlink r:id="rId4626" w:anchor="sub_id=800" w:history="1">
        <w:r>
          <w:rPr>
            <w:rStyle w:val="a3"/>
            <w:i/>
            <w:iCs/>
            <w:bdr w:val="none" w:sz="0" w:space="0" w:color="auto" w:frame="1"/>
          </w:rPr>
          <w:t>Заңымен</w:t>
        </w:r>
      </w:hyperlink>
      <w:r>
        <w:rPr>
          <w:rStyle w:val="s3"/>
        </w:rPr>
        <w:t>  (2012 жылғы 1 қаңтардан бастап қолданысқа енгізілді) (</w:t>
      </w:r>
      <w:hyperlink r:id="rId4627" w:anchor="sub_id=276200700" w:history="1">
        <w:r>
          <w:rPr>
            <w:rStyle w:val="a3"/>
            <w:i/>
            <w:iCs/>
            <w:bdr w:val="none" w:sz="0" w:space="0" w:color="auto" w:frame="1"/>
          </w:rPr>
          <w:t>бұр.ред.қара</w:t>
        </w:r>
      </w:hyperlink>
      <w:r>
        <w:rPr>
          <w:rStyle w:val="s3"/>
        </w:rPr>
        <w:t>) 7-тармақ өзгертілді</w:t>
      </w:r>
    </w:p>
    <w:p w:rsidR="00000000" w:rsidRDefault="003C5912">
      <w:pPr>
        <w:ind w:firstLine="400"/>
        <w:jc w:val="both"/>
      </w:pPr>
      <w:r>
        <w:rPr>
          <w:rStyle w:val="s0"/>
        </w:rPr>
        <w:t xml:space="preserve">7. Тауарларды әкелу және жанама салықтардың төленгені туралы өтініште импортталған тауарлар бойынша қосылған құн салығын төлеу фактісін салық органдарының тиісті белгі қою арқылы растауы не растаудан дәлелді </w:t>
      </w:r>
      <w:r>
        <w:rPr>
          <w:rStyle w:val="s0"/>
        </w:rPr>
        <w:t xml:space="preserve">бас тартуы Қазақстан Республикасының Үкіметі көздеген жағдайларда және тәртіппен жүзеге асырылады. </w:t>
      </w:r>
    </w:p>
    <w:p w:rsidR="00000000" w:rsidRDefault="003C5912">
      <w:pPr>
        <w:ind w:firstLine="400"/>
        <w:jc w:val="both"/>
      </w:pPr>
      <w:r>
        <w:rPr>
          <w:rStyle w:val="s0"/>
        </w:rPr>
        <w:t xml:space="preserve">Бұл ретте салық төлеуші импортталған тауарлар бойынша жанама салықтар жөніндегі декларацияда есептелген жанама салықтар сомаларын төлеу бойынша салық міндеттемесін орындамаған кезде және осы баптың 4-тармағы екінші бөлігінің шарттарын орындамаған жағдайда </w:t>
      </w:r>
      <w:r>
        <w:rPr>
          <w:rStyle w:val="s0"/>
        </w:rPr>
        <w:t>көрсетілген белгіні қою жүргізілмейді және дәлелді бас тарту табыс етіледі.</w:t>
      </w:r>
    </w:p>
    <w:p w:rsidR="00000000" w:rsidRDefault="003C5912">
      <w:pPr>
        <w:ind w:firstLine="400"/>
        <w:jc w:val="both"/>
      </w:pPr>
      <w:r>
        <w:rPr>
          <w:rStyle w:val="s0"/>
        </w:rPr>
        <w:t> </w:t>
      </w:r>
    </w:p>
    <w:p w:rsidR="00000000" w:rsidRDefault="003C5912">
      <w:pPr>
        <w:ind w:left="1200" w:hanging="800"/>
        <w:jc w:val="both"/>
      </w:pPr>
      <w:r>
        <w:rPr>
          <w:rStyle w:val="s1"/>
        </w:rPr>
        <w:t>276-21-бап. Кеден одағында тауарлардың экспорты кезінде тауарларды әкелу және жанама салықтардың төленгені туралы өтінішті табыс ету тәртібі</w:t>
      </w:r>
    </w:p>
    <w:p w:rsidR="00000000" w:rsidRDefault="003C5912">
      <w:pPr>
        <w:jc w:val="both"/>
      </w:pPr>
      <w:r>
        <w:rPr>
          <w:rStyle w:val="s3"/>
        </w:rPr>
        <w:t xml:space="preserve">2012.26.12. № 61-V ҚР </w:t>
      </w:r>
      <w:hyperlink r:id="rId4628" w:anchor="sub_id=2762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629" w:anchor="sub_id=27621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1. </w:t>
      </w:r>
      <w:r>
        <w:rPr>
          <w:rStyle w:val="s0"/>
        </w:rPr>
        <w:t xml:space="preserve">Салық төлеуші осы Кодекстің </w:t>
      </w:r>
      <w:hyperlink r:id="rId4630" w:anchor="sub_id=276200200" w:history="1">
        <w:r>
          <w:rPr>
            <w:rStyle w:val="a3"/>
          </w:rPr>
          <w:t>276-20-бабы 2-тармағының 1) тармақшасында</w:t>
        </w:r>
      </w:hyperlink>
      <w:r>
        <w:rPr>
          <w:rStyle w:val="s0"/>
        </w:rPr>
        <w:t xml:space="preserve"> көзделген құжатты салық органына:</w:t>
      </w:r>
    </w:p>
    <w:p w:rsidR="00000000" w:rsidRDefault="003C5912">
      <w:pPr>
        <w:ind w:firstLine="400"/>
        <w:jc w:val="both"/>
      </w:pPr>
      <w:r>
        <w:rPr>
          <w:rStyle w:val="s0"/>
        </w:rPr>
        <w:t>1) тауарлар экспорты кезінде тауарларды өткізу бойынша;</w:t>
      </w:r>
    </w:p>
    <w:p w:rsidR="00000000" w:rsidRDefault="003C5912">
      <w:pPr>
        <w:ind w:firstLine="400"/>
        <w:jc w:val="both"/>
      </w:pPr>
      <w:r>
        <w:rPr>
          <w:rStyle w:val="s0"/>
        </w:rPr>
        <w:t>2) алыс-беріс шикізатын қайта өңдеу бойынша жұмыстар орындалған жағдайда жұмыстарды, көрсетілетін қызметтерді өткізу бойынша айналым жасалған күннен бастап күнтізбелік бір жүз сексен күн ішінде ұсынуға міндетті.</w:t>
      </w:r>
    </w:p>
    <w:p w:rsidR="00000000" w:rsidRDefault="003C5912">
      <w:pPr>
        <w:jc w:val="both"/>
      </w:pPr>
      <w:r>
        <w:rPr>
          <w:rStyle w:val="s3"/>
        </w:rPr>
        <w:t xml:space="preserve">2012.26.12. № 61-V ҚР </w:t>
      </w:r>
      <w:hyperlink r:id="rId4631" w:anchor="sub_id=27621"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4632" w:anchor="sub_id=2762102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 Кеден одағын</w:t>
      </w:r>
      <w:r>
        <w:rPr>
          <w:rStyle w:val="s0"/>
        </w:rPr>
        <w:t xml:space="preserve">а мүше мемлекеттерге тауарлар экспортын жүзеге асырған немесе алыс-беріс шикізатын қайта өңдеу жұмыстарын орындаған Қазақстан Республикасының салық төлеушісі осы Кодекстің </w:t>
      </w:r>
      <w:hyperlink r:id="rId4633" w:anchor="sub_id=276200200" w:history="1">
        <w:r>
          <w:rPr>
            <w:rStyle w:val="a3"/>
          </w:rPr>
          <w:t>276-20-бабы 2-тармағының 1) тармақшасында</w:t>
        </w:r>
      </w:hyperlink>
      <w:r>
        <w:rPr>
          <w:rStyle w:val="s0"/>
        </w:rPr>
        <w:t xml:space="preserve"> көзделген құжатты осы баптың 1-тармағында белгіленген мерзімде қағаз жеткізгіште ұсынбаған кезде, тауарлар экспорты кезінде тауарларды өткізу бойынша немесе алыс-беріс шикізатын өңдеу бойынша жұмыстарды орындаға</w:t>
      </w:r>
      <w:r>
        <w:rPr>
          <w:rStyle w:val="s0"/>
        </w:rPr>
        <w:t xml:space="preserve">н жағдайда жұмыстарды, қызмет көрсетуді өткізу бойынша айналымға осы Кодекстің </w:t>
      </w:r>
      <w:hyperlink r:id="rId4634" w:anchor="sub_id=2680100" w:history="1">
        <w:r>
          <w:rPr>
            <w:rStyle w:val="a3"/>
          </w:rPr>
          <w:t>268-бабының 1-тармағында</w:t>
        </w:r>
      </w:hyperlink>
      <w:r>
        <w:rPr>
          <w:rStyle w:val="s0"/>
        </w:rPr>
        <w:t xml:space="preserve"> белгіленген мөлшерлеме бойынша қосылған құн салығы салынуға және өт</w:t>
      </w:r>
      <w:r>
        <w:rPr>
          <w:rStyle w:val="s0"/>
        </w:rPr>
        <w:t>кізу бойынша айналым жасау күніне келетін салық кезеңі үшін төлеу мерзімі бойынша бюджетке төлем жасауға жатады.</w:t>
      </w:r>
    </w:p>
    <w:p w:rsidR="00000000" w:rsidRDefault="003C5912">
      <w:pPr>
        <w:ind w:firstLine="400"/>
        <w:jc w:val="both"/>
      </w:pPr>
      <w:r>
        <w:rPr>
          <w:rStyle w:val="s0"/>
        </w:rPr>
        <w:t>Осы тармақта көрсетілген қосылған құн салығы сомаларын есептеуді салық органы уәкiлеттi орган белгілеген тәртіппен жүргізеді.</w:t>
      </w:r>
    </w:p>
    <w:p w:rsidR="00000000" w:rsidRDefault="003C5912">
      <w:pPr>
        <w:ind w:firstLine="400"/>
        <w:jc w:val="both"/>
      </w:pPr>
      <w:r>
        <w:rPr>
          <w:rStyle w:val="s0"/>
        </w:rPr>
        <w:t>3. Осы баптың 2-т</w:t>
      </w:r>
      <w:r>
        <w:rPr>
          <w:rStyle w:val="s0"/>
        </w:rPr>
        <w:t xml:space="preserve">армағына сәйкес есептелген қосылған құн салығының сомаларын уақтылы және толығымен төлемеген жағдайда, салық органы осы Кодекстің </w:t>
      </w:r>
      <w:hyperlink r:id="rId4635" w:anchor="sub_id=6090000" w:history="1">
        <w:r>
          <w:rPr>
            <w:rStyle w:val="a3"/>
          </w:rPr>
          <w:t>85</w:t>
        </w:r>
      </w:hyperlink>
      <w:r>
        <w:rPr>
          <w:rStyle w:val="s0"/>
        </w:rPr>
        <w:t xml:space="preserve"> және </w:t>
      </w:r>
      <w:hyperlink r:id="rId4636" w:anchor="sub_id=6140000" w:history="1">
        <w:r>
          <w:rPr>
            <w:rStyle w:val="a3"/>
          </w:rPr>
          <w:t>86-тарауларында</w:t>
        </w:r>
      </w:hyperlink>
      <w:r>
        <w:rPr>
          <w:rStyle w:val="s0"/>
        </w:rPr>
        <w:t xml:space="preserve"> айқындалған тәртіппен, мерзімінде орындалмаған салық міндеттемесін орындауды қамтамасыз ету тәсілдері мен мәжбүрлеп өндіріп алу шараларын қолданады. </w:t>
      </w:r>
    </w:p>
    <w:p w:rsidR="00000000" w:rsidRDefault="003C5912">
      <w:pPr>
        <w:ind w:firstLine="400"/>
        <w:jc w:val="both"/>
      </w:pPr>
      <w:r>
        <w:rPr>
          <w:rStyle w:val="s0"/>
        </w:rPr>
        <w:t>4. Қосылған құн салығын төлеуші осы ба</w:t>
      </w:r>
      <w:r>
        <w:rPr>
          <w:rStyle w:val="s0"/>
        </w:rPr>
        <w:t xml:space="preserve">птың 1-тармағында белгіленген мерзім өткеннен кейін, тауарларды әкелу және жанама салықтардың төленгені туралы өтінішті табыс еткен жағдайда төленген қосылған құн салығы сомалары осы Кодекстің </w:t>
      </w:r>
      <w:hyperlink r:id="rId4637" w:anchor="sub_id=5990000" w:history="1">
        <w:r>
          <w:rPr>
            <w:rStyle w:val="a3"/>
          </w:rPr>
          <w:t>599</w:t>
        </w:r>
      </w:hyperlink>
      <w:r>
        <w:rPr>
          <w:rStyle w:val="s0"/>
        </w:rPr>
        <w:t xml:space="preserve"> және </w:t>
      </w:r>
      <w:hyperlink r:id="rId4638" w:anchor="sub_id=6020000" w:history="1">
        <w:r>
          <w:rPr>
            <w:rStyle w:val="a3"/>
          </w:rPr>
          <w:t>602-баптарына</w:t>
        </w:r>
      </w:hyperlink>
      <w:r>
        <w:rPr>
          <w:rStyle w:val="s0"/>
        </w:rPr>
        <w:t xml:space="preserve"> сәйкес есепке жатқызуға және қайтаруға жатады.</w:t>
      </w:r>
    </w:p>
    <w:p w:rsidR="00000000" w:rsidRDefault="003C5912">
      <w:pPr>
        <w:ind w:firstLine="400"/>
        <w:jc w:val="both"/>
      </w:pPr>
      <w:r>
        <w:rPr>
          <w:rStyle w:val="s0"/>
        </w:rPr>
        <w:t>Бұл ретте осы баптың 3-тармағына сәйкес есептелген өсімпұлдардың төленген сомал</w:t>
      </w:r>
      <w:r>
        <w:rPr>
          <w:rStyle w:val="s0"/>
        </w:rPr>
        <w:t>ары қайтаруға жатпайды.</w:t>
      </w:r>
    </w:p>
    <w:p w:rsidR="00000000" w:rsidRDefault="003C5912">
      <w:pPr>
        <w:ind w:firstLine="400"/>
        <w:jc w:val="both"/>
      </w:pPr>
      <w:r>
        <w:rPr>
          <w:rStyle w:val="s0"/>
        </w:rPr>
        <w:t> </w:t>
      </w:r>
    </w:p>
    <w:p w:rsidR="00000000" w:rsidRDefault="003C5912">
      <w:pPr>
        <w:ind w:left="1200" w:hanging="800"/>
        <w:jc w:val="both"/>
      </w:pPr>
      <w:r>
        <w:rPr>
          <w:rStyle w:val="s1"/>
        </w:rPr>
        <w:t>276-22-бап. Кеден одағында тауарлардың импорты кезінде тауарларды әкелу және жанама салықтардың төленгені туралы өтінішті кері қайтарып алу</w:t>
      </w:r>
    </w:p>
    <w:p w:rsidR="00000000" w:rsidRDefault="003C5912">
      <w:pPr>
        <w:ind w:firstLine="400"/>
        <w:jc w:val="both"/>
      </w:pPr>
      <w:r>
        <w:rPr>
          <w:rStyle w:val="s0"/>
        </w:rPr>
        <w:t xml:space="preserve">1. Тауарларды әкелу және жанама салықтардың төленгені туралы </w:t>
      </w:r>
      <w:hyperlink r:id="rId4639" w:history="1">
        <w:r>
          <w:rPr>
            <w:rStyle w:val="a3"/>
          </w:rPr>
          <w:t>өтініш</w:t>
        </w:r>
      </w:hyperlink>
      <w:r>
        <w:rPr>
          <w:rStyle w:val="s0"/>
        </w:rPr>
        <w:t xml:space="preserve"> салық төлеушінің орналасқан жері (тұрғылықты жері) бойынша салық органына табыс етілген салық есептілігін кері қайтарып алу туралы салық төлеушінің салықтық өтініші негізінде кері қайтаруға жатады.</w:t>
      </w:r>
    </w:p>
    <w:p w:rsidR="00000000" w:rsidRDefault="003C5912">
      <w:pPr>
        <w:ind w:firstLine="400"/>
        <w:jc w:val="both"/>
      </w:pPr>
      <w:r>
        <w:rPr>
          <w:rStyle w:val="s0"/>
        </w:rPr>
        <w:t>2. Салық төлеуш</w:t>
      </w:r>
      <w:r>
        <w:rPr>
          <w:rStyle w:val="s0"/>
        </w:rPr>
        <w:t>і осы баптың 1-тармағында көрсетілген салықтық өтінішті мынадай жағдайларда:</w:t>
      </w:r>
    </w:p>
    <w:p w:rsidR="00000000" w:rsidRDefault="003C5912">
      <w:pPr>
        <w:jc w:val="both"/>
      </w:pPr>
      <w:r>
        <w:rPr>
          <w:rStyle w:val="s3"/>
        </w:rPr>
        <w:t xml:space="preserve">2012.26.12. № 61-V ҚР </w:t>
      </w:r>
      <w:hyperlink r:id="rId4640" w:anchor="sub_id=27622"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w:t>
      </w:r>
      <w:r>
        <w:rPr>
          <w:rStyle w:val="s3"/>
        </w:rPr>
        <w:t xml:space="preserve"> енгізілді) (</w:t>
      </w:r>
      <w:hyperlink r:id="rId4641" w:anchor="sub_id=276220201"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тауарлардың әкелінгені және жанама салықтардың төленгені туралы өтініш қате табыс етілген;</w:t>
      </w:r>
    </w:p>
    <w:p w:rsidR="00000000" w:rsidRDefault="003C5912">
      <w:pPr>
        <w:ind w:firstLine="400"/>
        <w:jc w:val="both"/>
      </w:pPr>
      <w:r>
        <w:rPr>
          <w:rStyle w:val="s0"/>
        </w:rPr>
        <w:t xml:space="preserve">2) тауарларды әкелу және жанама салықтардың төленгені туралы өтінішке өзгерістер мен толықтырулар енгізген, оның ішінде осы Кодекстің </w:t>
      </w:r>
      <w:hyperlink r:id="rId4642" w:anchor="sub_id=276230000" w:history="1">
        <w:r>
          <w:rPr>
            <w:rStyle w:val="a3"/>
          </w:rPr>
          <w:t>276-23-бабының 3-тармағында</w:t>
        </w:r>
      </w:hyperlink>
      <w:r>
        <w:rPr>
          <w:rStyle w:val="s0"/>
        </w:rPr>
        <w:t xml:space="preserve"> көзделг</w:t>
      </w:r>
      <w:r>
        <w:rPr>
          <w:rStyle w:val="s0"/>
        </w:rPr>
        <w:t>ен жағдайларда табыс етуге құқылы.</w:t>
      </w:r>
    </w:p>
    <w:p w:rsidR="00000000" w:rsidRDefault="003C5912">
      <w:pPr>
        <w:jc w:val="both"/>
      </w:pPr>
      <w:r>
        <w:rPr>
          <w:rStyle w:val="s3"/>
        </w:rPr>
        <w:t xml:space="preserve">2012.26.12. № 61-V ҚР </w:t>
      </w:r>
      <w:hyperlink r:id="rId4643" w:anchor="sub_id=27622"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644" w:anchor="sub_id=2762203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3. Тауарлардың әкелінгені және жанама салықтардың төленгені туралы өтінішті кері қайтару мынадай әдістердің бірімен:</w:t>
      </w:r>
    </w:p>
    <w:p w:rsidR="00000000" w:rsidRDefault="003C5912">
      <w:pPr>
        <w:ind w:firstLine="400"/>
        <w:jc w:val="both"/>
      </w:pPr>
      <w:r>
        <w:rPr>
          <w:rStyle w:val="s0"/>
        </w:rPr>
        <w:t>1) тауарлардың әкелінгені және жанама салықтардың төленгені туралы қат</w:t>
      </w:r>
      <w:r>
        <w:rPr>
          <w:rStyle w:val="s0"/>
        </w:rPr>
        <w:t>е ұсынылған өтініш салық есептілігін қабылдау және өңдеу жүйесінің орталық торабынан алынып тасталатын алып тастау әдісімен;</w:t>
      </w:r>
    </w:p>
    <w:p w:rsidR="00000000" w:rsidRDefault="003C5912">
      <w:pPr>
        <w:ind w:firstLine="400"/>
        <w:jc w:val="both"/>
      </w:pPr>
      <w:r>
        <w:rPr>
          <w:rStyle w:val="s0"/>
        </w:rPr>
        <w:t xml:space="preserve">2) тауарлардың әкелінгені және жанама салықтардың төленгені туралы өтінішке өзгерістер мен толықтырулар енгізуді салық төлеуші бір </w:t>
      </w:r>
      <w:r>
        <w:rPr>
          <w:rStyle w:val="s0"/>
        </w:rPr>
        <w:t>мезгілде жаңа өтінішті табыс ете отырып, бұрын табыс етілген өтінішті кері қайтару жолымен жүргізетін ауыстыру әдісімен жүргізіледі.</w:t>
      </w:r>
    </w:p>
    <w:p w:rsidR="00000000" w:rsidRDefault="003C5912">
      <w:pPr>
        <w:ind w:firstLine="400"/>
        <w:jc w:val="both"/>
      </w:pPr>
      <w:r>
        <w:rPr>
          <w:rStyle w:val="s0"/>
        </w:rPr>
        <w:t>Осы тармақтың мақсаты үшін тауарлардың әкелінгені және жанама салықтардың төленгені туралы өтініш, егер мұндай өтінішті таб</w:t>
      </w:r>
      <w:r>
        <w:rPr>
          <w:rStyle w:val="s0"/>
        </w:rPr>
        <w:t>ыс ету міндеті осы Кодексте көзделмесе, қате табыс етілген деп саналады.</w:t>
      </w:r>
    </w:p>
    <w:p w:rsidR="00000000" w:rsidRDefault="003C5912">
      <w:pPr>
        <w:ind w:firstLine="400"/>
        <w:jc w:val="both"/>
      </w:pPr>
      <w:r>
        <w:rPr>
          <w:rStyle w:val="s0"/>
        </w:rPr>
        <w:t xml:space="preserve">4. 2012.26.12. № 61-V ҚР </w:t>
      </w:r>
      <w:hyperlink r:id="rId4645" w:anchor="sub_id=27622"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646" w:anchor="sub_id=2762204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5. 2011.21.07. № 467-ІV ҚР </w:t>
      </w:r>
      <w:hyperlink r:id="rId4647" w:anchor="sub_id=3121"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4648" w:anchor="sub_id=2762205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6. Тауарларды әкелу және жанама салықтардың төленгені туралы өтінішке өзгерістер мен толықтырулар енг</w:t>
      </w:r>
      <w:r>
        <w:rPr>
          <w:rStyle w:val="s0"/>
        </w:rPr>
        <w:t xml:space="preserve">ізумен бір мезгілде салық төлеушi импортталған тауарлар бойынша жанама салықтар жөніндегі қосымша декларацияны табыс етуге міндетті. </w:t>
      </w:r>
    </w:p>
    <w:p w:rsidR="00000000" w:rsidRDefault="003C5912">
      <w:pPr>
        <w:ind w:firstLine="400"/>
        <w:jc w:val="both"/>
      </w:pPr>
      <w:r>
        <w:rPr>
          <w:rStyle w:val="s0"/>
        </w:rPr>
        <w:t xml:space="preserve">Осы тараудың мақсатында импортталған тауарлар бойынша жанама салықтар жөніндегі қосымша декларация салық есептілігі болып </w:t>
      </w:r>
      <w:r>
        <w:rPr>
          <w:rStyle w:val="s0"/>
        </w:rPr>
        <w:t>табылады, оны импортталған тауарлар бойынша жанама салықтар жөніндегі салық төлеуші болып табылатын тұлға осы өзгерістер мен (немесе) толықтырулар жататын кезең үшін бұрын табыс еткен салық есептілігіне өзгерістер мен (немесе) толықтырулар енгізген кезде т</w:t>
      </w:r>
      <w:r>
        <w:rPr>
          <w:rStyle w:val="s0"/>
        </w:rPr>
        <w:t>абыс етіледі.</w:t>
      </w:r>
    </w:p>
    <w:p w:rsidR="00000000" w:rsidRDefault="003C5912">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есептілігі болып табылады, осы тұлға салық төлеуші болып табылатын импортталған тауарлар бойынша жанама салықтар жөніндегі камералдық</w:t>
      </w:r>
      <w:r>
        <w:rPr>
          <w:rStyle w:val="s0"/>
        </w:rPr>
        <w:t xml:space="preserve"> бақылау нәтижелері бойынша бұзушылықтарды салық органы анықтаған кезең үшін бұрын табыс етілген салық есептілігіне өзгерістер және (немесе) толықтырулар енгізілген кезде тұлға табыс етеді. </w:t>
      </w:r>
    </w:p>
    <w:p w:rsidR="00000000" w:rsidRDefault="003C5912">
      <w:pPr>
        <w:ind w:firstLine="400"/>
        <w:jc w:val="both"/>
      </w:pPr>
      <w:r>
        <w:rPr>
          <w:rStyle w:val="s0"/>
        </w:rPr>
        <w:t>7. Салық төлеушінің тауарларды әкелу және жанама салықтардың төле</w:t>
      </w:r>
      <w:r>
        <w:rPr>
          <w:rStyle w:val="s0"/>
        </w:rPr>
        <w:t>нгені туралы өтінішке:</w:t>
      </w:r>
    </w:p>
    <w:p w:rsidR="00000000" w:rsidRDefault="003C5912">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тексерулердi жүргiзу кезеңiнде - тексерiлетiн салық кезеңiнде;</w:t>
      </w:r>
    </w:p>
    <w:p w:rsidR="00000000" w:rsidRDefault="003C5912">
      <w:pPr>
        <w:ind w:firstLine="400"/>
        <w:jc w:val="both"/>
      </w:pPr>
      <w:r>
        <w:rPr>
          <w:rStyle w:val="s0"/>
        </w:rPr>
        <w:t>2) салық төлеушінің шағымында көрсетілген қ</w:t>
      </w:r>
      <w:r>
        <w:rPr>
          <w:rStyle w:val="s0"/>
        </w:rPr>
        <w:t>осылған құн салығы салығы және акциздер бойынша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w:t>
      </w:r>
      <w:r>
        <w:rPr>
          <w:rStyle w:val="s0"/>
        </w:rPr>
        <w:t>йынша шығарған шешіміне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3C5912">
      <w:pPr>
        <w:jc w:val="both"/>
      </w:pPr>
      <w:r>
        <w:rPr>
          <w:rStyle w:val="s3"/>
        </w:rPr>
        <w:t xml:space="preserve">2011.05.07. № 452-IV ҚР </w:t>
      </w:r>
      <w:hyperlink r:id="rId4649" w:anchor="sub_id=800" w:history="1">
        <w:r>
          <w:rPr>
            <w:rStyle w:val="a3"/>
            <w:i/>
            <w:iCs/>
            <w:bdr w:val="none" w:sz="0" w:space="0" w:color="auto" w:frame="1"/>
          </w:rPr>
          <w:t>Заңымен</w:t>
        </w:r>
      </w:hyperlink>
      <w:r>
        <w:rPr>
          <w:rStyle w:val="s3"/>
        </w:rPr>
        <w:t xml:space="preserve"> 8-тармақ өзгертілді (2012 жылғы 1 қаңтардан бастап қолданысқа енгізілді) (</w:t>
      </w:r>
      <w:hyperlink r:id="rId4650" w:anchor="sub_id=2762208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8. Тауарларды әкелу және жанама салықтардың төленгені туралы өтінішті кері қайтару тәртібін Қазақстан Республикасының Үкіметі белгілейдi.</w:t>
      </w:r>
    </w:p>
    <w:p w:rsidR="00000000" w:rsidRDefault="003C5912">
      <w:pPr>
        <w:ind w:firstLine="400"/>
        <w:jc w:val="both"/>
      </w:pPr>
      <w:r>
        <w:rPr>
          <w:rStyle w:val="s0"/>
        </w:rPr>
        <w:t> </w:t>
      </w:r>
    </w:p>
    <w:p w:rsidR="00000000" w:rsidRDefault="003C5912">
      <w:pPr>
        <w:ind w:left="1200" w:hanging="800"/>
        <w:jc w:val="both"/>
      </w:pPr>
      <w:r>
        <w:rPr>
          <w:rStyle w:val="s1"/>
        </w:rPr>
        <w:t>276-23-бап. Тауарлардың импорты кезінде төленген қосылған құн салығының сомаларын түзету тәртібі</w:t>
      </w:r>
    </w:p>
    <w:p w:rsidR="00000000" w:rsidRDefault="003C5912">
      <w:pPr>
        <w:jc w:val="both"/>
      </w:pPr>
      <w:r>
        <w:rPr>
          <w:rStyle w:val="s3"/>
        </w:rPr>
        <w:t xml:space="preserve">2012.26.12. № 61-V </w:t>
      </w:r>
      <w:r>
        <w:rPr>
          <w:rStyle w:val="s3"/>
        </w:rPr>
        <w:t>ҚР</w:t>
      </w:r>
      <w:r>
        <w:rPr>
          <w:rStyle w:val="s3"/>
        </w:rPr>
        <w:t xml:space="preserve"> </w:t>
      </w:r>
      <w:hyperlink r:id="rId4651" w:anchor="sub_id=2762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652" w:anchor="sub_id=27623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Кеден одағына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 бойынша осындай тауарлар әкелінген ай өткенге дейін ішінара қайтару жүзеге асыр</w:t>
      </w:r>
      <w:r>
        <w:rPr>
          <w:rStyle w:val="s0"/>
        </w:rPr>
        <w:t>ылған жағдайда импортталған тауарлар бойынша жанама салықтар жөніндегі декларацияда, сондай-ақ тауарлардың әкелінгені және жанама салықтардың төленгені туралы өтініште осындай тауарлар бойынша мәліметтерді көрсету жүргізілмейді.</w:t>
      </w:r>
    </w:p>
    <w:p w:rsidR="00000000" w:rsidRDefault="003C5912">
      <w:pPr>
        <w:jc w:val="both"/>
      </w:pPr>
      <w:r>
        <w:rPr>
          <w:rStyle w:val="s3"/>
        </w:rPr>
        <w:t xml:space="preserve">2012.26.12. № 61-V ҚР </w:t>
      </w:r>
      <w:hyperlink r:id="rId4653" w:anchor="sub_id=27623"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3C5912">
      <w:pPr>
        <w:ind w:firstLine="400"/>
        <w:jc w:val="both"/>
      </w:pPr>
      <w:r>
        <w:rPr>
          <w:rStyle w:val="s0"/>
        </w:rPr>
        <w:t>1-1. Кеден одағына мүше мемлекеттердің аумағынан Қазақстан Республикасының аумағына импортта</w:t>
      </w:r>
      <w:r>
        <w:rPr>
          <w:rStyle w:val="s0"/>
        </w:rPr>
        <w:t>лған тауарларды тиісінше сапасыз және (немесе) толық жинақталмау себебі бойынша осындай тауарлар әкелінген ай өткенге дейін толық қайтару жүзеге асырылған жағдайда, осындай импортталған тауарлар бойынша жанама салықтар жөніндегі декларация және осындай тау</w:t>
      </w:r>
      <w:r>
        <w:rPr>
          <w:rStyle w:val="s0"/>
        </w:rPr>
        <w:t>арлардың әкелінгені және жанама салықтардың төленгені туралы өтініш салық органдарына ұсынылмайды.</w:t>
      </w:r>
    </w:p>
    <w:p w:rsidR="00000000" w:rsidRDefault="003C5912">
      <w:pPr>
        <w:jc w:val="both"/>
      </w:pPr>
      <w:r>
        <w:rPr>
          <w:rStyle w:val="s3"/>
        </w:rPr>
        <w:t xml:space="preserve">2012.26.12. № 61-V ҚР </w:t>
      </w:r>
      <w:hyperlink r:id="rId4654" w:anchor="sub_id=27623" w:history="1">
        <w:r>
          <w:rPr>
            <w:rStyle w:val="a3"/>
            <w:i/>
            <w:iCs/>
            <w:bdr w:val="none" w:sz="0" w:space="0" w:color="auto" w:frame="1"/>
          </w:rPr>
          <w:t>Заңымен</w:t>
        </w:r>
      </w:hyperlink>
      <w:r>
        <w:rPr>
          <w:rStyle w:val="s3"/>
        </w:rPr>
        <w:t xml:space="preserve"> 2-тармақ жаңа редакцияда (2013 ж. 1 қаңтарда</w:t>
      </w:r>
      <w:r>
        <w:rPr>
          <w:rStyle w:val="s3"/>
        </w:rPr>
        <w:t>н бастап қолданысқа енгізілді) (</w:t>
      </w:r>
      <w:hyperlink r:id="rId4655" w:anchor="sub_id=2762300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 Осы баптың 1-тармағында көрсетілген тауарларды осындай тауарлар әкелінген ай өткеннен кейін қайтарған кезде осындай тауа</w:t>
      </w:r>
      <w:r>
        <w:rPr>
          <w:rStyle w:val="s0"/>
        </w:rPr>
        <w:t>рлар жөніндегі мәліметтер импортталған тауарлар бойынша жанама салықтар жөніндегі қосымша декларацияда, сондай-ақ тауарлардың әкелінгені және жанама салықтардың төленгені туралы өтініште көрсетілуге жатады.</w:t>
      </w:r>
    </w:p>
    <w:p w:rsidR="00000000" w:rsidRDefault="003C5912">
      <w:pPr>
        <w:jc w:val="both"/>
      </w:pPr>
      <w:r>
        <w:rPr>
          <w:rStyle w:val="s3"/>
        </w:rPr>
        <w:t xml:space="preserve">2012.26.12. № 61-V ҚР </w:t>
      </w:r>
      <w:hyperlink r:id="rId4656" w:anchor="sub_id=27623"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657" w:anchor="sub_id=2762300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3. Осы баптың м</w:t>
      </w:r>
      <w:r>
        <w:rPr>
          <w:rStyle w:val="s0"/>
        </w:rPr>
        <w:t>ақсаты үшін экспорттаушы салық төлеушімен және импорттаушы салық төлеушімен келісілген, тиісінше сапасыз және (немесе) толық жинақталмау себебі бойынша қайтаруға жататын импорталған тауарлардың саны туралы мәліметтер қамтылған құжат Кеден одағына мүше мемл</w:t>
      </w:r>
      <w:r>
        <w:rPr>
          <w:rStyle w:val="s0"/>
        </w:rPr>
        <w:t>екеттердің аумағынан Қазақстан Республикасының аумағына импортталған тауарларды тиісінше сапасыз және (немесе) толық жинақталмау себебі бойынша қайтаруды растау болып табылады.</w:t>
      </w:r>
    </w:p>
    <w:p w:rsidR="00000000" w:rsidRDefault="003C5912">
      <w:pPr>
        <w:ind w:firstLine="400"/>
        <w:jc w:val="both"/>
      </w:pPr>
      <w:r>
        <w:rPr>
          <w:rStyle w:val="s0"/>
        </w:rPr>
        <w:t>4. Қосылған құн салығын салуға мыналар жатпайды:</w:t>
      </w:r>
    </w:p>
    <w:p w:rsidR="00000000" w:rsidRDefault="003C5912">
      <w:pPr>
        <w:ind w:firstLine="400"/>
        <w:jc w:val="both"/>
      </w:pPr>
      <w:r>
        <w:rPr>
          <w:rStyle w:val="s0"/>
        </w:rPr>
        <w:t>1) Қазақстан Республикасының з</w:t>
      </w:r>
      <w:r>
        <w:rPr>
          <w:rStyle w:val="s0"/>
        </w:rPr>
        <w:t>аңнамасында белгіленген табиғи зиян нормалары шегінде салық төлеуші тартқан тауарлар шығыны;</w:t>
      </w:r>
    </w:p>
    <w:p w:rsidR="00000000" w:rsidRDefault="003C5912">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3C5912">
      <w:pPr>
        <w:ind w:firstLine="400"/>
        <w:jc w:val="both"/>
      </w:pPr>
      <w:r>
        <w:rPr>
          <w:rStyle w:val="s0"/>
        </w:rPr>
        <w:t>Осы баптың мақсаттары үшін тауарлар шығыны деп тауарлардың жойылу</w:t>
      </w:r>
      <w:r>
        <w:rPr>
          <w:rStyle w:val="s0"/>
        </w:rPr>
        <w:t>ы немесе жоғалуы болған оқиға түсініледі. Тауардың бүлінуі тауардың барлық немесе жекелеген сапасының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3C5912">
      <w:pPr>
        <w:jc w:val="center"/>
      </w:pPr>
      <w:r>
        <w:t> </w:t>
      </w:r>
    </w:p>
    <w:p w:rsidR="00000000" w:rsidRDefault="003C5912">
      <w:pPr>
        <w:jc w:val="center"/>
      </w:pPr>
      <w:r>
        <w:t> </w:t>
      </w:r>
    </w:p>
    <w:p w:rsidR="00000000" w:rsidRDefault="003C5912">
      <w:pPr>
        <w:jc w:val="center"/>
      </w:pPr>
      <w:r>
        <w:rPr>
          <w:rStyle w:val="s1"/>
        </w:rPr>
        <w:t>9-БӨЛІМ. АКЦИЗДЕР</w:t>
      </w:r>
    </w:p>
    <w:p w:rsidR="00000000" w:rsidRDefault="003C5912">
      <w:pPr>
        <w:jc w:val="center"/>
      </w:pPr>
      <w:r>
        <w:t> </w:t>
      </w:r>
    </w:p>
    <w:p w:rsidR="00000000" w:rsidRDefault="003C5912">
      <w:pPr>
        <w:jc w:val="center"/>
      </w:pPr>
      <w:r>
        <w:rPr>
          <w:rStyle w:val="s1"/>
        </w:rPr>
        <w:t>38-тарау. ЖАЛПЫ ЕРЕЖЕЛЕР</w:t>
      </w:r>
    </w:p>
    <w:p w:rsidR="00000000" w:rsidRDefault="003C5912">
      <w:pPr>
        <w:ind w:firstLine="400"/>
        <w:jc w:val="both"/>
      </w:pPr>
      <w:r>
        <w:rPr>
          <w:rStyle w:val="s0"/>
        </w:rPr>
        <w:t> </w:t>
      </w:r>
    </w:p>
    <w:p w:rsidR="00000000" w:rsidRDefault="003C5912">
      <w:pPr>
        <w:ind w:firstLine="400"/>
        <w:jc w:val="both"/>
      </w:pPr>
      <w:r>
        <w:rPr>
          <w:rStyle w:val="s0"/>
          <w:b/>
          <w:bCs/>
        </w:rPr>
        <w:t xml:space="preserve">277-бап. Акциздерді қолдану </w:t>
      </w:r>
    </w:p>
    <w:p w:rsidR="00000000" w:rsidRDefault="003C5912">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w:t>
      </w:r>
      <w:hyperlink r:id="rId4658" w:anchor="sub_id=2790000" w:history="1">
        <w:r>
          <w:rPr>
            <w:rStyle w:val="a3"/>
          </w:rPr>
          <w:t>279-бабында</w:t>
        </w:r>
      </w:hyperlink>
      <w:r>
        <w:rPr>
          <w:rStyle w:val="s0"/>
        </w:rPr>
        <w:t xml:space="preserve"> көрсетілген тауарларға акциз салынады.</w:t>
      </w:r>
    </w:p>
    <w:p w:rsidR="00000000" w:rsidRDefault="003C5912">
      <w:pPr>
        <w:ind w:firstLine="400"/>
        <w:jc w:val="both"/>
      </w:pPr>
      <w:r>
        <w:rPr>
          <w:rStyle w:val="s3"/>
        </w:rPr>
        <w:t> </w:t>
      </w:r>
    </w:p>
    <w:p w:rsidR="00000000" w:rsidRDefault="003C5912">
      <w:pPr>
        <w:jc w:val="both"/>
      </w:pPr>
      <w:r>
        <w:rPr>
          <w:rStyle w:val="s3"/>
        </w:rPr>
        <w:t xml:space="preserve">2010.30.06. № 297-ІV ҚР </w:t>
      </w:r>
      <w:hyperlink r:id="rId4659" w:anchor="sub_id=660" w:history="1">
        <w:r>
          <w:rPr>
            <w:rStyle w:val="a3"/>
            <w:i/>
            <w:iCs/>
            <w:bdr w:val="none" w:sz="0" w:space="0" w:color="auto" w:frame="1"/>
          </w:rPr>
          <w:t>Заңымен</w:t>
        </w:r>
      </w:hyperlink>
      <w:r>
        <w:rPr>
          <w:rStyle w:val="s3"/>
        </w:rPr>
        <w:t xml:space="preserve"> 277-1-баппен толықтырылды (2010 ж. 1 шілдеден бастап қолданысқа енгізілді)</w:t>
      </w:r>
    </w:p>
    <w:p w:rsidR="00000000" w:rsidRDefault="003C5912">
      <w:pPr>
        <w:ind w:left="1200" w:hanging="800"/>
        <w:jc w:val="both"/>
      </w:pPr>
      <w:r>
        <w:rPr>
          <w:rStyle w:val="s1"/>
        </w:rPr>
        <w:t>277-1-бап. Кед</w:t>
      </w:r>
      <w:r>
        <w:rPr>
          <w:rStyle w:val="s1"/>
        </w:rPr>
        <w:t xml:space="preserve">ен одағында қолданылатын ұғымдар </w:t>
      </w:r>
    </w:p>
    <w:p w:rsidR="00000000" w:rsidRDefault="003C5912">
      <w:pPr>
        <w:ind w:firstLine="400"/>
        <w:jc w:val="both"/>
      </w:pPr>
      <w:r>
        <w:rPr>
          <w:rStyle w:val="s0"/>
        </w:rPr>
        <w:t>Осы бөлімде қолданылатын ұғымдар Кеден одағына мүше мемлекеттер арасында жасалған, Қазақстан Республикасы ратификациялаған халықаралық шарттарда көзделген.</w:t>
      </w:r>
    </w:p>
    <w:p w:rsidR="00000000" w:rsidRDefault="003C5912">
      <w:pPr>
        <w:ind w:firstLine="400"/>
        <w:jc w:val="both"/>
      </w:pPr>
      <w:r>
        <w:rPr>
          <w:rStyle w:val="s0"/>
        </w:rPr>
        <w:t>Егер Кеден одағына мүше мемлекеттердің арасында жасалған, Қазақста</w:t>
      </w:r>
      <w:r>
        <w:rPr>
          <w:rStyle w:val="s0"/>
        </w:rPr>
        <w:t>н Республикасы ратификациялаған халықаралық шарттарда осы бөлімде пайдаланылатын ұғымдар көзделмеген болса, осы Кодекстің тиісті баптарында, Қазақстан Республикасының азаматтық және өзге де салаларындағы заңнамасында көзделген ұғымдар қолданылады.</w:t>
      </w:r>
    </w:p>
    <w:p w:rsidR="00000000" w:rsidRDefault="003C5912">
      <w:pPr>
        <w:jc w:val="both"/>
      </w:pPr>
      <w:r>
        <w:rPr>
          <w:rStyle w:val="s3"/>
        </w:rPr>
        <w:t> </w:t>
      </w:r>
    </w:p>
    <w:p w:rsidR="00000000" w:rsidRDefault="003C5912">
      <w:pPr>
        <w:ind w:firstLine="400"/>
        <w:jc w:val="both"/>
      </w:pPr>
      <w:r>
        <w:rPr>
          <w:rStyle w:val="s0"/>
          <w:b/>
          <w:bCs/>
        </w:rPr>
        <w:t>278-ба</w:t>
      </w:r>
      <w:r>
        <w:rPr>
          <w:rStyle w:val="s0"/>
          <w:b/>
          <w:bCs/>
        </w:rPr>
        <w:t>п</w:t>
      </w:r>
      <w:r>
        <w:rPr>
          <w:rStyle w:val="s0"/>
        </w:rPr>
        <w:t xml:space="preserve">. </w:t>
      </w:r>
      <w:r>
        <w:rPr>
          <w:rStyle w:val="s0"/>
          <w:b/>
          <w:bCs/>
        </w:rPr>
        <w:t xml:space="preserve">Төлеушілер </w:t>
      </w:r>
    </w:p>
    <w:p w:rsidR="00000000" w:rsidRDefault="003C5912">
      <w:pPr>
        <w:ind w:firstLine="400"/>
        <w:jc w:val="both"/>
      </w:pPr>
      <w:r>
        <w:rPr>
          <w:rStyle w:val="s0"/>
        </w:rPr>
        <w:t xml:space="preserve">1. Мыналар: </w:t>
      </w:r>
    </w:p>
    <w:p w:rsidR="00000000" w:rsidRDefault="003C5912">
      <w:pPr>
        <w:ind w:firstLine="400"/>
        <w:jc w:val="both"/>
      </w:pPr>
      <w:r>
        <w:rPr>
          <w:rStyle w:val="s0"/>
        </w:rPr>
        <w:t xml:space="preserve">1) Қазақстан Республикасының аумағында акцизделетін тауарлар шығаратын; </w:t>
      </w:r>
    </w:p>
    <w:p w:rsidR="00000000" w:rsidRDefault="003C5912">
      <w:pPr>
        <w:jc w:val="both"/>
      </w:pPr>
      <w:r>
        <w:rPr>
          <w:rStyle w:val="s3"/>
        </w:rPr>
        <w:t xml:space="preserve">2010.30.06. № 297-ІV ҚР </w:t>
      </w:r>
      <w:hyperlink r:id="rId4660" w:anchor="sub_id=661" w:history="1">
        <w:r>
          <w:rPr>
            <w:rStyle w:val="a3"/>
            <w:i/>
            <w:iCs/>
            <w:bdr w:val="none" w:sz="0" w:space="0" w:color="auto" w:frame="1"/>
          </w:rPr>
          <w:t>Заңымен</w:t>
        </w:r>
      </w:hyperlink>
      <w:r>
        <w:rPr>
          <w:rStyle w:val="s3"/>
        </w:rPr>
        <w:t xml:space="preserve"> 2) тармақша өзгертілді (2010 ж. 1 шілдеден</w:t>
      </w:r>
      <w:r>
        <w:rPr>
          <w:rStyle w:val="s3"/>
        </w:rPr>
        <w:t xml:space="preserve"> бастап қолданысқа енгізілді) (</w:t>
      </w:r>
      <w:hyperlink r:id="rId4661" w:anchor="sub_id=2780102"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2) акцизделген тауарларды Қазақстан Республикасының аумағына импорттайтын; </w:t>
      </w:r>
    </w:p>
    <w:p w:rsidR="00000000" w:rsidRDefault="003C5912">
      <w:pPr>
        <w:ind w:firstLine="400"/>
        <w:jc w:val="both"/>
      </w:pPr>
      <w:r>
        <w:rPr>
          <w:rStyle w:val="s0"/>
        </w:rPr>
        <w:t>3) Қазақстан Республикасының аумағында бензинді (а</w:t>
      </w:r>
      <w:r>
        <w:rPr>
          <w:rStyle w:val="s0"/>
        </w:rPr>
        <w:t xml:space="preserve">виациялық бензинді қоспағанда) және дизель отынын көтерме, бөлшек саудада өткізуді жүзеге асыратын; </w:t>
      </w:r>
    </w:p>
    <w:p w:rsidR="00000000" w:rsidRDefault="003C5912">
      <w:pPr>
        <w:ind w:firstLine="400"/>
        <w:jc w:val="both"/>
      </w:pPr>
      <w:r>
        <w:rPr>
          <w:rStyle w:val="s0"/>
        </w:rPr>
        <w:t>4) егер Қазақстан Республикасының заңнамасына сәйкес Қазақстан Республикасының аумағында аталған тауарлар бойынша бұрын акциз төленбеген болса, осы Кодекст</w:t>
      </w:r>
      <w:r>
        <w:rPr>
          <w:rStyle w:val="s0"/>
        </w:rPr>
        <w:t xml:space="preserve">ің </w:t>
      </w:r>
      <w:hyperlink r:id="rId4662" w:anchor="sub_id=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w:t>
      </w:r>
      <w:r>
        <w:rPr>
          <w:rStyle w:val="s0"/>
        </w:rPr>
        <w:t>теусіз берілген акцизделетін тауарларды өткізуді жүзеге асыратын;</w:t>
      </w:r>
    </w:p>
    <w:p w:rsidR="00000000" w:rsidRDefault="003C5912">
      <w:pPr>
        <w:jc w:val="both"/>
      </w:pPr>
      <w:r>
        <w:rPr>
          <w:rStyle w:val="s3"/>
        </w:rPr>
        <w:t xml:space="preserve">2010.30.06. № 297-ІV ҚР </w:t>
      </w:r>
      <w:hyperlink r:id="rId4663" w:anchor="sub_id=661"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4664" w:anchor="sub_id=2780105" w:history="1">
        <w:r>
          <w:rPr>
            <w:rStyle w:val="a3"/>
            <w:i/>
            <w:iCs/>
            <w:bdr w:val="none" w:sz="0" w:space="0" w:color="auto" w:frame="1"/>
          </w:rPr>
          <w:t>бұр.ред.қара</w:t>
        </w:r>
      </w:hyperlink>
      <w:r>
        <w:rPr>
          <w:rStyle w:val="s3"/>
        </w:rPr>
        <w:t xml:space="preserve">); 2014.07.03. № 177-V ҚР </w:t>
      </w:r>
      <w:hyperlink r:id="rId4665" w:anchor="sub_id=278" w:history="1">
        <w:r>
          <w:rPr>
            <w:rStyle w:val="a3"/>
            <w:i/>
            <w:iCs/>
            <w:bdr w:val="none" w:sz="0" w:space="0" w:color="auto" w:frame="1"/>
          </w:rPr>
          <w:t>Заңымен</w:t>
        </w:r>
      </w:hyperlink>
      <w:r>
        <w:rPr>
          <w:rStyle w:val="s3"/>
        </w:rPr>
        <w:t xml:space="preserve"> 5) тармақша жаңа редакцияда (</w:t>
      </w:r>
      <w:hyperlink r:id="rId4666" w:anchor="sub_id=2780105"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5) егер Қазақстан Республикасының заңнамасына сәйкес Қазақстан Республикасының аумағында аталған тауарлар бойынша бұрын акциз төленбесе, осы Кодекстiң </w:t>
      </w:r>
      <w:hyperlink r:id="rId4667" w:anchor="sub_id=2790000" w:history="1">
        <w:r>
          <w:rPr>
            <w:rStyle w:val="a3"/>
          </w:rPr>
          <w:t>279-бабында</w:t>
        </w:r>
      </w:hyperlink>
      <w:r>
        <w:rPr>
          <w:rStyle w:val="s0"/>
        </w:rPr>
        <w:t xml:space="preserve"> аталған акцизделетiн тауарлардың мүліктік массасын өткiзудi жүзеге асыратын;</w:t>
      </w:r>
    </w:p>
    <w:p w:rsidR="00000000" w:rsidRDefault="003C5912">
      <w:pPr>
        <w:jc w:val="both"/>
      </w:pPr>
      <w:r>
        <w:rPr>
          <w:rStyle w:val="s3"/>
        </w:rPr>
        <w:t xml:space="preserve">2010.30.06. № 297-ІV ҚР </w:t>
      </w:r>
      <w:hyperlink r:id="rId4668" w:anchor="sub_id=661" w:history="1">
        <w:r>
          <w:rPr>
            <w:rStyle w:val="a3"/>
            <w:i/>
            <w:iCs/>
            <w:bdr w:val="none" w:sz="0" w:space="0" w:color="auto" w:frame="1"/>
          </w:rPr>
          <w:t>Заңымен</w:t>
        </w:r>
      </w:hyperlink>
      <w:r>
        <w:rPr>
          <w:rStyle w:val="s3"/>
        </w:rPr>
        <w:t xml:space="preserve"> 6) тармақшамен толықтырылды (2010 ж. 1 шілдеден бастап қолданысқа енгізілді)</w:t>
      </w:r>
    </w:p>
    <w:p w:rsidR="00000000" w:rsidRDefault="003C5912">
      <w:pPr>
        <w:ind w:firstLine="400"/>
        <w:jc w:val="both"/>
      </w:pPr>
      <w:r>
        <w:rPr>
          <w:rStyle w:val="s0"/>
        </w:rPr>
        <w:t xml:space="preserve">6) осы Кодекстің </w:t>
      </w:r>
      <w:hyperlink r:id="rId4669" w:anchor="sub_id=2790000" w:history="1">
        <w:r>
          <w:rPr>
            <w:rStyle w:val="a3"/>
          </w:rPr>
          <w:t>279-бабының 6) тармақшасында</w:t>
        </w:r>
      </w:hyperlink>
      <w:r>
        <w:rPr>
          <w:rStyle w:val="s0"/>
        </w:rPr>
        <w:t xml:space="preserve"> көзделген акцизде</w:t>
      </w:r>
      <w:r>
        <w:rPr>
          <w:rStyle w:val="s0"/>
        </w:rPr>
        <w:t>летін тауарларды жинауды (жинақтауды) жүзеге асыратын жеке және заңды тұлғалар акциз төлеушілер болып табылады.</w:t>
      </w:r>
    </w:p>
    <w:p w:rsidR="00000000" w:rsidRDefault="003C5912">
      <w:pPr>
        <w:ind w:firstLine="400"/>
        <w:jc w:val="both"/>
      </w:pPr>
      <w:r>
        <w:rPr>
          <w:rStyle w:val="s0"/>
        </w:rPr>
        <w:t xml:space="preserve">2. Осы баптың 1-тармағының ережелері ескеріле отырып, резидент емес заңды тұлғалар мен олардың құрылымдық бөлімшелері де акциз төлеушілер болып </w:t>
      </w:r>
      <w:r>
        <w:rPr>
          <w:rStyle w:val="s0"/>
        </w:rPr>
        <w:t>табылады.</w:t>
      </w:r>
    </w:p>
    <w:p w:rsidR="00000000" w:rsidRDefault="003C5912">
      <w:pPr>
        <w:ind w:firstLine="400"/>
        <w:jc w:val="both"/>
      </w:pPr>
      <w:r>
        <w:rPr>
          <w:rStyle w:val="s0"/>
        </w:rPr>
        <w:t xml:space="preserve">3. Осы Кодекстің </w:t>
      </w:r>
      <w:hyperlink r:id="rId4670" w:anchor="sub_id=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w:t>
      </w:r>
      <w:r>
        <w:rPr>
          <w:rStyle w:val="s0"/>
        </w:rPr>
        <w:t>нда мемлекет меншігіне өтеусіз берілген акцизделетін тауарларды өткізуді жүзеге асыратын уәкілетті мемлекеттік органдар акциздерді төлеушілер болып табылмайды.</w:t>
      </w:r>
    </w:p>
    <w:p w:rsidR="00000000" w:rsidRDefault="003C5912">
      <w:pPr>
        <w:ind w:firstLine="400"/>
        <w:jc w:val="both"/>
      </w:pPr>
      <w:r>
        <w:rPr>
          <w:rStyle w:val="s0"/>
          <w:b/>
          <w:bCs/>
        </w:rPr>
        <w:t> </w:t>
      </w:r>
    </w:p>
    <w:p w:rsidR="00000000" w:rsidRDefault="003C5912">
      <w:pPr>
        <w:jc w:val="both"/>
      </w:pPr>
      <w:r>
        <w:rPr>
          <w:rStyle w:val="s3"/>
        </w:rPr>
        <w:t xml:space="preserve">2009.16.11. № 200-ІV ҚР </w:t>
      </w:r>
      <w:hyperlink r:id="rId4671" w:anchor="sub_id=3102" w:history="1">
        <w:r>
          <w:rPr>
            <w:rStyle w:val="a3"/>
            <w:i/>
            <w:iCs/>
            <w:bdr w:val="none" w:sz="0" w:space="0" w:color="auto" w:frame="1"/>
          </w:rPr>
          <w:t>Заңымен</w:t>
        </w:r>
      </w:hyperlink>
      <w:r>
        <w:rPr>
          <w:rStyle w:val="s3"/>
        </w:rPr>
        <w:t xml:space="preserve"> 279-бап жаңа редакцияда (2010 ж. 1 қаңтардан бастап қолданысқа енгiзiлді) (бұр.</w:t>
      </w:r>
      <w:hyperlink r:id="rId4672" w:anchor="sub_id=2790000" w:history="1">
        <w:r>
          <w:rPr>
            <w:rStyle w:val="a3"/>
            <w:i/>
            <w:iCs/>
            <w:bdr w:val="none" w:sz="0" w:space="0" w:color="auto" w:frame="1"/>
          </w:rPr>
          <w:t>ред</w:t>
        </w:r>
      </w:hyperlink>
      <w:r>
        <w:rPr>
          <w:rStyle w:val="s3"/>
        </w:rPr>
        <w:t xml:space="preserve">.қара); 2013.05.12. № 152-V ҚР </w:t>
      </w:r>
      <w:hyperlink r:id="rId4673" w:anchor="sub_id=279" w:history="1">
        <w:r>
          <w:rPr>
            <w:rStyle w:val="a3"/>
            <w:i/>
            <w:iCs/>
            <w:bdr w:val="none" w:sz="0" w:space="0" w:color="auto" w:frame="1"/>
          </w:rPr>
          <w:t>Заңымен</w:t>
        </w:r>
      </w:hyperlink>
      <w:r>
        <w:rPr>
          <w:rStyle w:val="s3"/>
        </w:rPr>
        <w:t xml:space="preserve"> 279-бап өзгертілді (2014 ж. 1 қаңтардан бастап қолданысқа енгізілді) (</w:t>
      </w:r>
      <w:hyperlink r:id="rId4674" w:anchor="sub_id=279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b/>
          <w:bCs/>
        </w:rPr>
        <w:t>279-бап. Акцизделетiн тауарлар тiзбесi</w:t>
      </w:r>
    </w:p>
    <w:p w:rsidR="00000000" w:rsidRDefault="003C5912">
      <w:pPr>
        <w:ind w:firstLine="400"/>
        <w:jc w:val="both"/>
      </w:pPr>
      <w:r>
        <w:rPr>
          <w:rStyle w:val="s0"/>
        </w:rPr>
        <w:t>Егер осы бапта өзгеше белгіленбесе, мыналар акцизделетін тауарлар болып табылады:</w:t>
      </w:r>
    </w:p>
    <w:p w:rsidR="00000000" w:rsidRDefault="003C5912">
      <w:pPr>
        <w:ind w:firstLine="400"/>
        <w:jc w:val="both"/>
      </w:pPr>
      <w:r>
        <w:rPr>
          <w:rStyle w:val="s0"/>
        </w:rPr>
        <w:t>1) спирттiң барлық түрлерi;</w:t>
      </w:r>
    </w:p>
    <w:p w:rsidR="00000000" w:rsidRDefault="003C5912">
      <w:pPr>
        <w:ind w:firstLine="400"/>
        <w:jc w:val="both"/>
      </w:pPr>
      <w:r>
        <w:rPr>
          <w:rStyle w:val="s0"/>
        </w:rPr>
        <w:t xml:space="preserve">2) </w:t>
      </w:r>
      <w:hyperlink r:id="rId4675" w:history="1">
        <w:r>
          <w:rPr>
            <w:rStyle w:val="a3"/>
          </w:rPr>
          <w:t>алкоголь өнiмi;</w:t>
        </w:r>
      </w:hyperlink>
    </w:p>
    <w:p w:rsidR="00000000" w:rsidRDefault="003C5912">
      <w:pPr>
        <w:ind w:firstLine="400"/>
        <w:jc w:val="both"/>
      </w:pPr>
      <w:r>
        <w:rPr>
          <w:rStyle w:val="s0"/>
        </w:rPr>
        <w:t>3) 2010.30.06. № 297-ІV</w:t>
      </w:r>
      <w:r>
        <w:rPr>
          <w:rStyle w:val="s0"/>
        </w:rPr>
        <w:t xml:space="preserve"> ҚР </w:t>
      </w:r>
      <w:hyperlink r:id="rId4676"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4677" w:anchor="sub_id=27900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4) </w:t>
      </w:r>
      <w:hyperlink r:id="rId4678" w:anchor="sub_id=10007" w:history="1">
        <w:r>
          <w:rPr>
            <w:rStyle w:val="a3"/>
          </w:rPr>
          <w:t>темекi бұйымдары;</w:t>
        </w:r>
      </w:hyperlink>
    </w:p>
    <w:p w:rsidR="00000000" w:rsidRDefault="003C5912">
      <w:pPr>
        <w:ind w:firstLine="400"/>
        <w:jc w:val="both"/>
      </w:pPr>
      <w:r>
        <w:rPr>
          <w:rStyle w:val="s0"/>
        </w:rPr>
        <w:t>5) бензин (авиациялық бензиндi қоспағанда), дизель отыны;</w:t>
      </w:r>
    </w:p>
    <w:p w:rsidR="00000000" w:rsidRDefault="003C5912">
      <w:pPr>
        <w:jc w:val="both"/>
      </w:pPr>
      <w:r>
        <w:rPr>
          <w:rStyle w:val="s3"/>
        </w:rPr>
        <w:t xml:space="preserve">2010.30.06. № 297-ІV ҚР </w:t>
      </w:r>
      <w:hyperlink r:id="rId4679" w:anchor="sub_id=662"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4680" w:anchor="sub_id=27900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6) микроавтобустарды, автобустар мен троллейбустарды қоспағанда, </w:t>
      </w:r>
      <w:r>
        <w:rPr>
          <w:rStyle w:val="s0"/>
        </w:rPr>
        <w:t>10 немесе одан да көп адам тасымалдауға арналған, двигателiнiң көлемi 3000 текше сантиметрден асатын моторлы көлiк құралдары;</w:t>
      </w:r>
    </w:p>
    <w:p w:rsidR="00000000" w:rsidRDefault="003C5912">
      <w:pPr>
        <w:ind w:firstLine="400"/>
        <w:jc w:val="both"/>
      </w:pPr>
      <w:r>
        <w:rPr>
          <w:rStyle w:val="s0"/>
        </w:rPr>
        <w:t>двигателiнiң көлемi 3000 текше сантиметрден асатын, адамдар тасымалдауға арналған жеңiл автомобильдер және өзге де моторлы көлiк қ</w:t>
      </w:r>
      <w:r>
        <w:rPr>
          <w:rStyle w:val="s0"/>
        </w:rPr>
        <w:t>ұралдары</w:t>
      </w:r>
      <w:r>
        <w:rPr>
          <w:rStyle w:val="s0"/>
        </w:rPr>
        <w:t xml:space="preserve"> (арнайы мүгедектерге арналған, қолмен басқарылатын немесе қолмен басқару адаптерi бар автомобильдерден басқа);</w:t>
      </w:r>
    </w:p>
    <w:p w:rsidR="00000000" w:rsidRDefault="003C5912">
      <w:pPr>
        <w:ind w:firstLine="400"/>
        <w:jc w:val="both"/>
      </w:pPr>
      <w:r>
        <w:rPr>
          <w:rStyle w:val="s0"/>
        </w:rPr>
        <w:t>двигателiнiң көлемі 3000 текше сантиметрден асатын, жүкке арналған платформасы және жүк бөлiгiнен қатты стационарлық қабырғамен бөлінген</w:t>
      </w:r>
      <w:r>
        <w:rPr>
          <w:rStyle w:val="s0"/>
        </w:rPr>
        <w:t xml:space="preserve"> жүргiзушi кабинасы бар жеңіл автомобиль шассиіндегі моторлы көлік құралдары (арнайы мүгедектерге арналған, қолмен басқарылатын немесе қолмен басқару адаптері бар автомобильдерден басқа);</w:t>
      </w:r>
    </w:p>
    <w:p w:rsidR="00000000" w:rsidRDefault="003C5912">
      <w:pPr>
        <w:ind w:firstLine="400"/>
        <w:jc w:val="both"/>
      </w:pPr>
      <w:r>
        <w:rPr>
          <w:rStyle w:val="s0"/>
        </w:rPr>
        <w:t>7) шикi мұнай, газ конденсаты.</w:t>
      </w:r>
    </w:p>
    <w:p w:rsidR="00000000" w:rsidRDefault="003C5912">
      <w:pPr>
        <w:jc w:val="both"/>
      </w:pPr>
      <w:r>
        <w:rPr>
          <w:rStyle w:val="s3"/>
        </w:rPr>
        <w:t xml:space="preserve">2010.30.06. № 297-ІV ҚР </w:t>
      </w:r>
      <w:hyperlink r:id="rId4681" w:anchor="sub_id=662" w:history="1">
        <w:r>
          <w:rPr>
            <w:rStyle w:val="a3"/>
            <w:i/>
            <w:iCs/>
            <w:bdr w:val="none" w:sz="0" w:space="0" w:color="auto" w:frame="1"/>
          </w:rPr>
          <w:t>Заңымен</w:t>
        </w:r>
      </w:hyperlink>
      <w:r>
        <w:rPr>
          <w:rStyle w:val="s3"/>
        </w:rPr>
        <w:t xml:space="preserve"> 8) тармақшамен толықтырылды (2010 ж. 1 шілдеден бастап қолданысқа енгізілді)</w:t>
      </w:r>
    </w:p>
    <w:p w:rsidR="00000000" w:rsidRDefault="003C5912">
      <w:pPr>
        <w:ind w:firstLine="400"/>
        <w:jc w:val="both"/>
      </w:pPr>
      <w:r>
        <w:rPr>
          <w:rStyle w:val="s0"/>
        </w:rPr>
        <w:t>8) Қазақстан Республикасының заңнамасына сәйкес дәрiлiк зат ретінде тіркелген, құрамында спирт бар меди</w:t>
      </w:r>
      <w:r>
        <w:rPr>
          <w:rStyle w:val="s0"/>
        </w:rPr>
        <w:t>циналық мақсаттағы өнім.</w:t>
      </w:r>
    </w:p>
    <w:p w:rsidR="00000000" w:rsidRDefault="003C5912">
      <w:pPr>
        <w:ind w:firstLine="400"/>
        <w:jc w:val="both"/>
      </w:pPr>
      <w:r>
        <w:rPr>
          <w:rStyle w:val="s0"/>
        </w:rPr>
        <w:t>Сауда қызметін реттеу саласындағы уәкілетті орган шығарылған елі бойынша акциздер салуға жатқызылатын импортталатын тауарлардың қосымша тізбесін Қазақстан Республикасының Үкіметі белгілеген тәртіппен айқындайды.</w:t>
      </w:r>
    </w:p>
    <w:p w:rsidR="00000000" w:rsidRDefault="003C5912">
      <w:pPr>
        <w:ind w:firstLine="400"/>
        <w:jc w:val="both"/>
      </w:pPr>
      <w:r>
        <w:rPr>
          <w:rStyle w:val="s0"/>
        </w:rPr>
        <w:t>Осы баптың екінші б</w:t>
      </w:r>
      <w:r>
        <w:rPr>
          <w:rStyle w:val="s0"/>
        </w:rPr>
        <w:t>өлігіне</w:t>
      </w:r>
      <w:r>
        <w:rPr>
          <w:rStyle w:val="s0"/>
        </w:rPr>
        <w:t xml:space="preserve"> сәйкес айқындалған импортталатын тауарлардың қосымша тізбесінде көрсетілген тауарларға акциздер мөлшерлемелерін сауда қызметін реттеу саласындағы уәкілетті органның ұсыныстары негізінде Қазақстан Республикасының Үкіметі белгілейді.</w:t>
      </w:r>
    </w:p>
    <w:p w:rsidR="00000000" w:rsidRDefault="003C5912">
      <w:pPr>
        <w:ind w:firstLine="400"/>
        <w:jc w:val="both"/>
      </w:pPr>
      <w:r>
        <w:t> </w:t>
      </w:r>
    </w:p>
    <w:p w:rsidR="00000000" w:rsidRDefault="003C5912">
      <w:pPr>
        <w:ind w:firstLine="400"/>
        <w:jc w:val="both"/>
      </w:pPr>
      <w:r>
        <w:rPr>
          <w:rStyle w:val="s0"/>
          <w:b/>
          <w:bCs/>
        </w:rPr>
        <w:t>280-бап.</w:t>
      </w:r>
      <w:r>
        <w:rPr>
          <w:rStyle w:val="s0"/>
        </w:rPr>
        <w:t xml:space="preserve"> </w:t>
      </w:r>
      <w:r>
        <w:rPr>
          <w:rStyle w:val="s0"/>
          <w:b/>
          <w:bCs/>
        </w:rPr>
        <w:t>Акциз</w:t>
      </w:r>
      <w:r>
        <w:rPr>
          <w:rStyle w:val="s0"/>
          <w:b/>
          <w:bCs/>
        </w:rPr>
        <w:t xml:space="preserve"> ставкалары</w:t>
      </w:r>
      <w:r>
        <w:rPr>
          <w:rStyle w:val="s0"/>
        </w:rPr>
        <w:t xml:space="preserve"> </w:t>
      </w:r>
    </w:p>
    <w:p w:rsidR="00000000" w:rsidRDefault="003C5912">
      <w:pPr>
        <w:jc w:val="both"/>
      </w:pPr>
      <w:r>
        <w:rPr>
          <w:rStyle w:val="s3"/>
        </w:rPr>
        <w:t xml:space="preserve">2010.30.06. № 297-ІV ҚР </w:t>
      </w:r>
      <w:hyperlink r:id="rId4682" w:anchor="sub_id=66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683" w:anchor="sub_id=28000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1. Акциз ставкалары заттай нысандағы өлшем бірлігіне абсолюттік сомада (тұрлаулы) белгіленеді. </w:t>
      </w:r>
    </w:p>
    <w:p w:rsidR="00000000" w:rsidRDefault="003C5912">
      <w:pPr>
        <w:ind w:firstLine="400"/>
        <w:jc w:val="both"/>
      </w:pPr>
      <w:r>
        <w:rPr>
          <w:rStyle w:val="s0"/>
        </w:rPr>
        <w:t>2. Алкоголь өніміне акциздер ставкасы осы баптың 1-тармағына сәйкес не онда су араластырылмаған (жүз проценттік) спирттің</w:t>
      </w:r>
      <w:r>
        <w:rPr>
          <w:rStyle w:val="s0"/>
        </w:rPr>
        <w:t xml:space="preserve"> болу көлеміне байланысты бекітіледі. </w:t>
      </w:r>
    </w:p>
    <w:p w:rsidR="00000000" w:rsidRDefault="003C5912">
      <w:pPr>
        <w:jc w:val="both"/>
      </w:pPr>
      <w:r>
        <w:rPr>
          <w:rStyle w:val="s3"/>
        </w:rPr>
        <w:t xml:space="preserve">2012.26.12. № 61-V ҚР </w:t>
      </w:r>
      <w:hyperlink r:id="rId4684" w:anchor="sub_id=280"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4685" w:anchor="sub_id=28003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3. Спирттің барлық түріне және шарап материалына акциз ставкалары спирттің және шарап материалының бұдан әрі пайдаланылу мақсаттарына қарай сараланады. </w:t>
      </w:r>
    </w:p>
    <w:p w:rsidR="00000000" w:rsidRDefault="003C5912">
      <w:pPr>
        <w:ind w:firstLine="400"/>
        <w:jc w:val="both"/>
      </w:pPr>
      <w:r>
        <w:rPr>
          <w:rStyle w:val="s0"/>
        </w:rPr>
        <w:t>4. Акциз сомасын есептеу мынадай ставкалар бойынша жүргізіледі:</w:t>
      </w:r>
    </w:p>
    <w:p w:rsidR="00000000" w:rsidRDefault="003C5912">
      <w:pPr>
        <w:jc w:val="both"/>
      </w:pPr>
      <w:r>
        <w:rPr>
          <w:rStyle w:val="s3"/>
        </w:rPr>
        <w:t xml:space="preserve">2009.16.11. № 200-ІV ҚР </w:t>
      </w:r>
      <w:hyperlink r:id="rId4686" w:anchor="sub_id=310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687" w:anchor="sub_id=2800300" w:history="1">
        <w:r>
          <w:rPr>
            <w:rStyle w:val="a3"/>
            <w:i/>
            <w:iCs/>
            <w:bdr w:val="none" w:sz="0" w:space="0" w:color="auto" w:frame="1"/>
          </w:rPr>
          <w:t>ред</w:t>
        </w:r>
      </w:hyperlink>
      <w:r>
        <w:rPr>
          <w:rStyle w:val="s3"/>
        </w:rPr>
        <w:t xml:space="preserve">.қара); 2010.30.06. № 297-ІV ҚР </w:t>
      </w:r>
      <w:hyperlink r:id="rId4688" w:anchor="sub_id=663" w:history="1">
        <w:r>
          <w:rPr>
            <w:rStyle w:val="a3"/>
            <w:i/>
            <w:iCs/>
            <w:bdr w:val="none" w:sz="0" w:space="0" w:color="auto" w:frame="1"/>
          </w:rPr>
          <w:t>Заңымен</w:t>
        </w:r>
      </w:hyperlink>
      <w:r>
        <w:rPr>
          <w:rStyle w:val="s3"/>
        </w:rPr>
        <w:t xml:space="preserve"> (2010 ж. 1 шілдеден бастап қолданысқа енгізілді) (</w:t>
      </w:r>
      <w:hyperlink r:id="rId4689" w:anchor="sub_id=2800000" w:history="1">
        <w:r>
          <w:rPr>
            <w:rStyle w:val="a3"/>
            <w:i/>
            <w:iCs/>
            <w:bdr w:val="none" w:sz="0" w:space="0" w:color="auto" w:frame="1"/>
          </w:rPr>
          <w:t>бұр.ред.қара</w:t>
        </w:r>
      </w:hyperlink>
      <w:r>
        <w:rPr>
          <w:rStyle w:val="s3"/>
        </w:rPr>
        <w:t xml:space="preserve">); 2010.26.11. № 356-IV ҚР </w:t>
      </w:r>
      <w:hyperlink r:id="rId4690" w:anchor="sub_id=11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691" w:anchor="sub_id=2800300" w:history="1">
        <w:r>
          <w:rPr>
            <w:rStyle w:val="a3"/>
            <w:i/>
            <w:iCs/>
            <w:bdr w:val="none" w:sz="0" w:space="0" w:color="auto" w:frame="1"/>
          </w:rPr>
          <w:t>бұр.ред.қара</w:t>
        </w:r>
      </w:hyperlink>
      <w:r>
        <w:rPr>
          <w:rStyle w:val="s3"/>
        </w:rPr>
        <w:t xml:space="preserve">); 2012.26.12. № 61-V ҚР </w:t>
      </w:r>
      <w:hyperlink r:id="rId4692" w:anchor="sub_id=28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693" w:anchor="sub_id=2800400" w:history="1">
        <w:r>
          <w:rPr>
            <w:rStyle w:val="a3"/>
            <w:i/>
            <w:iCs/>
            <w:bdr w:val="none" w:sz="0" w:space="0" w:color="auto" w:frame="1"/>
          </w:rPr>
          <w:t>бұр.ред.қара</w:t>
        </w:r>
      </w:hyperlink>
      <w:r>
        <w:rPr>
          <w:rStyle w:val="s3"/>
        </w:rPr>
        <w:t xml:space="preserve">); 2013.21.06. № 107-V ҚР </w:t>
      </w:r>
      <w:hyperlink r:id="rId4694" w:anchor="sub_id=200" w:history="1">
        <w:r>
          <w:rPr>
            <w:rStyle w:val="a3"/>
            <w:i/>
            <w:iCs/>
            <w:bdr w:val="none" w:sz="0" w:space="0" w:color="auto" w:frame="1"/>
          </w:rPr>
          <w:t>Заңымен</w:t>
        </w:r>
      </w:hyperlink>
      <w:r>
        <w:rPr>
          <w:rStyle w:val="s3"/>
        </w:rPr>
        <w:t xml:space="preserve"> (2014 ж. 1 қаңтардан бастап қолданысқа енгізілд</w:t>
      </w:r>
      <w:r>
        <w:rPr>
          <w:rStyle w:val="s3"/>
        </w:rPr>
        <w:t>і) (</w:t>
      </w:r>
      <w:hyperlink r:id="rId4695" w:anchor="sub_id=2800400" w:history="1">
        <w:r>
          <w:rPr>
            <w:rStyle w:val="a3"/>
            <w:i/>
            <w:iCs/>
            <w:bdr w:val="none" w:sz="0" w:space="0" w:color="auto" w:frame="1"/>
          </w:rPr>
          <w:t>бұр.ред.қара</w:t>
        </w:r>
      </w:hyperlink>
      <w:r>
        <w:rPr>
          <w:rStyle w:val="s3"/>
        </w:rPr>
        <w:t xml:space="preserve">); 2013.05.12. № 152-V ҚР </w:t>
      </w:r>
      <w:hyperlink r:id="rId4696" w:anchor="sub_id=280" w:history="1">
        <w:r>
          <w:rPr>
            <w:rStyle w:val="a3"/>
            <w:i/>
            <w:iCs/>
            <w:bdr w:val="none" w:sz="0" w:space="0" w:color="auto" w:frame="1"/>
          </w:rPr>
          <w:t>Заңымен</w:t>
        </w:r>
      </w:hyperlink>
      <w:r>
        <w:rPr>
          <w:rStyle w:val="s3"/>
        </w:rPr>
        <w:t xml:space="preserve"> (2014 ж. 1 қаңтардан бастап қолданысқа е</w:t>
      </w:r>
      <w:r>
        <w:rPr>
          <w:rStyle w:val="s3"/>
        </w:rPr>
        <w:t>нгізілді) (</w:t>
      </w:r>
      <w:hyperlink r:id="rId4697" w:anchor="sub_id=2800400" w:history="1">
        <w:r>
          <w:rPr>
            <w:rStyle w:val="a3"/>
            <w:i/>
            <w:iCs/>
            <w:bdr w:val="none" w:sz="0" w:space="0" w:color="auto" w:frame="1"/>
          </w:rPr>
          <w:t>бұр.ред.қара</w:t>
        </w:r>
      </w:hyperlink>
      <w:r>
        <w:rPr>
          <w:rStyle w:val="s3"/>
        </w:rPr>
        <w:t>) 1) тармақша өзгертілді</w:t>
      </w:r>
    </w:p>
    <w:p w:rsidR="00000000" w:rsidRDefault="003C5912">
      <w:pPr>
        <w:ind w:firstLine="400"/>
        <w:jc w:val="both"/>
      </w:pPr>
      <w:r>
        <w:rPr>
          <w:rStyle w:val="s0"/>
        </w:rPr>
        <w:t xml:space="preserve">1) осы Кодекстің </w:t>
      </w:r>
      <w:hyperlink r:id="rId4698" w:anchor="sub_id=2790000" w:history="1">
        <w:r>
          <w:rPr>
            <w:rStyle w:val="a3"/>
          </w:rPr>
          <w:t>279-бабының 1)-4), 6), 7), 8) тармақшаларында</w:t>
        </w:r>
      </w:hyperlink>
      <w:r>
        <w:rPr>
          <w:rStyle w:val="s0"/>
        </w:rPr>
        <w:t xml:space="preserve"> көрсетілген акцизделетін тауарларға:</w:t>
      </w:r>
    </w:p>
    <w:p w:rsidR="00000000" w:rsidRDefault="003C5912">
      <w:pPr>
        <w:jc w:val="both"/>
      </w:pPr>
      <w:r>
        <w:rPr>
          <w:rStyle w:val="s3"/>
        </w:rPr>
        <w:t xml:space="preserve">4-тармақтың 1) тармақшасының 1-18-жолдарының қолданылуы 2016 ж. 1 қаңтарға дейін </w:t>
      </w:r>
      <w:hyperlink r:id="rId4699" w:anchor="sub_id=30000" w:history="1">
        <w:r>
          <w:rPr>
            <w:rStyle w:val="a3"/>
            <w:i/>
            <w:iCs/>
            <w:bdr w:val="none" w:sz="0" w:space="0" w:color="auto" w:frame="1"/>
          </w:rPr>
          <w:t>тоқтатылд</w:t>
        </w:r>
        <w:r>
          <w:rPr>
            <w:rStyle w:val="a3"/>
            <w:i/>
            <w:iCs/>
            <w:bdr w:val="none" w:sz="0" w:space="0" w:color="auto" w:frame="1"/>
          </w:rPr>
          <w:t>ы</w:t>
        </w:r>
      </w:hyperlink>
      <w:r>
        <w:rPr>
          <w:rStyle w:val="s3"/>
        </w:rPr>
        <w:t xml:space="preserve"> </w:t>
      </w:r>
    </w:p>
    <w:p w:rsidR="00000000" w:rsidRDefault="003C5912">
      <w:pPr>
        <w:jc w:val="both"/>
      </w:pPr>
      <w:r>
        <w:rPr>
          <w:rStyle w:val="s3"/>
        </w:rPr>
        <w:t xml:space="preserve">2013.05.12. № 152-V ҚР Заңының </w:t>
      </w:r>
      <w:hyperlink r:id="rId4700" w:anchor="sub_id=80000" w:history="1">
        <w:r>
          <w:rPr>
            <w:rStyle w:val="a3"/>
            <w:i/>
            <w:iCs/>
            <w:bdr w:val="none" w:sz="0" w:space="0" w:color="auto" w:frame="1"/>
          </w:rPr>
          <w:t>8-бабына</w:t>
        </w:r>
      </w:hyperlink>
      <w:r>
        <w:rPr>
          <w:rStyle w:val="s3"/>
        </w:rPr>
        <w:t xml:space="preserve"> сәйкес 2014 ж. 1 қаңтардан бастап 2015 ж. 1 қаңтарға дейін акциздердің мынадай мөлшерлемелері қолданылады </w:t>
      </w:r>
    </w:p>
    <w:p w:rsidR="00000000" w:rsidRDefault="003C5912">
      <w:pPr>
        <w:ind w:firstLine="400"/>
        <w:jc w:val="both"/>
      </w:pPr>
      <w:r>
        <w:t> </w:t>
      </w:r>
    </w:p>
    <w:tbl>
      <w:tblPr>
        <w:tblW w:w="5000" w:type="pct"/>
        <w:tblCellMar>
          <w:left w:w="0" w:type="dxa"/>
          <w:right w:w="0" w:type="dxa"/>
        </w:tblCellMar>
        <w:tblLook w:val="04A0" w:firstRow="1" w:lastRow="0" w:firstColumn="1" w:lastColumn="0" w:noHBand="0" w:noVBand="1"/>
      </w:tblPr>
      <w:tblGrid>
        <w:gridCol w:w="698"/>
        <w:gridCol w:w="1053"/>
        <w:gridCol w:w="5381"/>
        <w:gridCol w:w="2439"/>
      </w:tblGrid>
      <w:tr w:rsidR="00000000">
        <w:tc>
          <w:tcPr>
            <w:tcW w:w="36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р/с №</w:t>
            </w:r>
          </w:p>
        </w:tc>
        <w:tc>
          <w:tcPr>
            <w:tcW w:w="5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КО СЭҚ ТН коды</w:t>
            </w:r>
          </w:p>
        </w:tc>
        <w:tc>
          <w:tcPr>
            <w:tcW w:w="28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Акцизделетін тауарлардың түрлері</w:t>
            </w:r>
          </w:p>
        </w:tc>
        <w:tc>
          <w:tcPr>
            <w:tcW w:w="12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Акциз мөлшерлемелері (өлшем бірлігі үшін теңгемен)</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2207-ден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80 көлемдік пайызды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немесе пайдаланылатын, белгiленген квоталар шегiнде мемлекеттік медициналық мекем</w:t>
            </w:r>
            <w:r>
              <w:rPr>
                <w:rStyle w:val="s0"/>
              </w:rPr>
              <w:t>елерге берiлетiн денатуратталмаған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600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2207-ден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Денатуратталған отындық этил спирті (этанол) (түссіз емес, ішкі нарықта тұтыну үшін боялған)</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2208-ден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80 көлемдік пайыздан төмен </w:t>
            </w:r>
          </w:p>
          <w:p w:rsidR="00000000" w:rsidRDefault="003C5912">
            <w:r>
              <w:rPr>
                <w:rStyle w:val="s0"/>
              </w:rPr>
              <w:t>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немесе пайдаланылатын, белгіленген квоталар шегінде мемлекеттік медицин</w:t>
            </w:r>
            <w:r>
              <w:rPr>
                <w:rStyle w:val="s0"/>
              </w:rPr>
              <w:t>алық мекемелерге берілетін денатуратталмаған этил спиртінен басқа)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100% спирт</w:t>
            </w:r>
          </w:p>
          <w:p w:rsidR="00000000" w:rsidRDefault="003C5912">
            <w:pPr>
              <w:jc w:val="center"/>
            </w:pPr>
            <w:r>
              <w:rPr>
                <w:rStyle w:val="s0"/>
              </w:rPr>
              <w:t>750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2207-ден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Алкоголь өнімін өндіру үшін сатылатын немесе пайдаланылатын 80 көлемдік пайыз немесе одан жоғары спирт концентрациясы бар денатуратталмаған этил спирті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2208-ден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Алкоголь өнімін өндіру үшін сатылатын немесе пайдаланылатын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100% спирт</w:t>
            </w:r>
          </w:p>
          <w:p w:rsidR="00000000" w:rsidRDefault="003C5912">
            <w:pPr>
              <w:jc w:val="center"/>
            </w:pPr>
            <w:r>
              <w:rPr>
                <w:rStyle w:val="s0"/>
              </w:rPr>
              <w:t>75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3003,</w:t>
            </w:r>
          </w:p>
          <w:p w:rsidR="00000000" w:rsidRDefault="003C5912">
            <w:pPr>
              <w:jc w:val="center"/>
            </w:pPr>
            <w:r>
              <w:rPr>
                <w:rStyle w:val="s0"/>
              </w:rPr>
              <w:t>3004-тен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Қазақстан</w:t>
            </w:r>
            <w:r>
              <w:rPr>
                <w:rStyle w:val="s0"/>
              </w:rPr>
              <w:t xml:space="preserve"> Рес</w:t>
            </w:r>
            <w:r>
              <w:rPr>
                <w:rStyle w:val="s0"/>
              </w:rPr>
              <w:t>публикасының заңнамасына сәйкес дәрiлiк зат ретiнде тіркелген, құрамында спирт бар медициналық мақсаттағы өнім</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100 % спирт</w:t>
            </w:r>
          </w:p>
          <w:p w:rsidR="00000000" w:rsidRDefault="003C5912">
            <w:pPr>
              <w:jc w:val="center"/>
            </w:pPr>
            <w:r>
              <w:rPr>
                <w:rStyle w:val="s0"/>
              </w:rPr>
              <w:t>500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7.</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2208</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Алкоголь өнімі (коньяктан, брендиден, шараптардан, шарап материалынан және сырадан басқа)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100% спирт</w:t>
            </w:r>
          </w:p>
          <w:p w:rsidR="00000000" w:rsidRDefault="003C5912">
            <w:pPr>
              <w:jc w:val="center"/>
            </w:pPr>
            <w:r>
              <w:rPr>
                <w:rStyle w:val="s0"/>
              </w:rPr>
              <w:t>1000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8.</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2208</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Коньяк, бренди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100% спирт</w:t>
            </w:r>
          </w:p>
          <w:p w:rsidR="00000000" w:rsidRDefault="003C5912">
            <w:pPr>
              <w:jc w:val="center"/>
            </w:pPr>
            <w:r>
              <w:rPr>
                <w:rStyle w:val="s0"/>
              </w:rPr>
              <w:t>250 теңге/ 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9.</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2204, 2205, 2206 00</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Шараптар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35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2204, 2205, 2206 00-ден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Шарап материалы (этил спирті мен алкоголь өнімін өндіру үшін сатылатыннан немесе пайдаланы-латыннан басқа)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170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2204, 2205, 2206 00-ден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Этил спирті мен алкоголь өнімін өндіру үшін сатылатын немесе пайдаланылатын шарап материалы</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 т</w:t>
            </w:r>
            <w:r>
              <w:rPr>
                <w:rStyle w:val="s0"/>
              </w:rPr>
              <w:t>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2203 00</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Сыра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26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13.</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2202 90 100 1</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Құрамындағы</w:t>
            </w:r>
            <w:r>
              <w:rPr>
                <w:rStyle w:val="s0"/>
              </w:rPr>
              <w:t xml:space="preserve"> этил спиртінің көлемі 0,5 пайыздан аспайтын сыра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14.</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Фильтрлі сигареттер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3000 теңге/1000 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15.</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Фильтрсіз сигареттер, папиростар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3000 теңге/1000 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16.</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Сигариллалар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3700 теңге/1000 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17.</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Сигаралар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475 теңге/1дана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18.</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2403-тен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Құрамында</w:t>
            </w:r>
            <w:r>
              <w:rPr>
                <w:rStyle w:val="s0"/>
              </w:rPr>
              <w:t xml:space="preserve"> никотині бар фармацевтикалық өнімді қоспағанда, тұтыну ыдысына қатталған және түпкілікті тұтынуға арналған түтіктік, шегетін, шайнайтын, соратын, иіскейтін, қорқорлы және өзге де темекі</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3800 теңге/килограмм</w:t>
            </w:r>
          </w:p>
        </w:tc>
      </w:tr>
      <w:tr w:rsidR="00000000">
        <w:trPr>
          <w:trHeight w:val="590"/>
        </w:trPr>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2709 00-ден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Шикі мұнай, газ</w:t>
            </w:r>
            <w:r>
              <w:rPr>
                <w:rStyle w:val="s0"/>
              </w:rPr>
              <w:t xml:space="preserve"> конденсаты</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 теңге/ тонна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8702 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100 теңге/текше см.</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8703 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w:t>
            </w:r>
            <w:r>
              <w:rPr>
                <w:rStyle w:val="s0"/>
              </w:rPr>
              <w:t>ьдерден басқа)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8704 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 қолмен басқарылатын</w:t>
            </w:r>
            <w:r>
              <w:rPr>
                <w:rStyle w:val="s0"/>
              </w:rPr>
              <w:t xml:space="preserve"> немесе қолмен басқару адаптерi бар автомобильдерден басқа)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r>
    </w:tbl>
    <w:p w:rsidR="00000000" w:rsidRDefault="003C5912">
      <w:pPr>
        <w:ind w:firstLine="400"/>
        <w:jc w:val="both"/>
      </w:pPr>
      <w:r>
        <w:t> </w:t>
      </w:r>
    </w:p>
    <w:p w:rsidR="00000000" w:rsidRDefault="003C5912">
      <w:pPr>
        <w:jc w:val="both"/>
      </w:pPr>
      <w:r>
        <w:rPr>
          <w:rStyle w:val="s3"/>
        </w:rPr>
        <w:t xml:space="preserve">2009.16.11. № 200-ІV ҚР </w:t>
      </w:r>
      <w:hyperlink r:id="rId4701" w:anchor="sub_id=310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702" w:anchor="sub_id=2800300" w:history="1">
        <w:r>
          <w:rPr>
            <w:rStyle w:val="a3"/>
            <w:i/>
            <w:iCs/>
            <w:bdr w:val="none" w:sz="0" w:space="0" w:color="auto" w:frame="1"/>
          </w:rPr>
          <w:t>ред</w:t>
        </w:r>
      </w:hyperlink>
      <w:r>
        <w:rPr>
          <w:rStyle w:val="s3"/>
        </w:rPr>
        <w:t xml:space="preserve">.қара); 2013.05.12. № 152-V ҚР </w:t>
      </w:r>
      <w:hyperlink r:id="rId4703" w:anchor="sub_id=280" w:history="1">
        <w:r>
          <w:rPr>
            <w:rStyle w:val="a3"/>
            <w:i/>
            <w:iCs/>
            <w:bdr w:val="none" w:sz="0" w:space="0" w:color="auto" w:frame="1"/>
          </w:rPr>
          <w:t>Заңымен</w:t>
        </w:r>
      </w:hyperlink>
      <w:r>
        <w:rPr>
          <w:rStyle w:val="s3"/>
        </w:rPr>
        <w:t xml:space="preserve"> (2009 ж. 1 қаңтардан бастап қолданысқа енгізілді</w:t>
      </w:r>
      <w:r>
        <w:rPr>
          <w:rStyle w:val="s3"/>
        </w:rPr>
        <w:t>) (</w:t>
      </w:r>
      <w:hyperlink r:id="rId4704" w:anchor="sub_id=2800400" w:history="1">
        <w:r>
          <w:rPr>
            <w:rStyle w:val="a3"/>
            <w:i/>
            <w:iCs/>
            <w:bdr w:val="none" w:sz="0" w:space="0" w:color="auto" w:frame="1"/>
          </w:rPr>
          <w:t>бұр.ред.қара</w:t>
        </w:r>
      </w:hyperlink>
      <w:r>
        <w:rPr>
          <w:rStyle w:val="s3"/>
        </w:rPr>
        <w:t>) 2) тармақша өзгертілді</w:t>
      </w:r>
    </w:p>
    <w:p w:rsidR="00000000" w:rsidRDefault="003C5912">
      <w:pPr>
        <w:ind w:firstLine="400"/>
        <w:jc w:val="both"/>
      </w:pPr>
      <w:r>
        <w:rPr>
          <w:rStyle w:val="s0"/>
        </w:rPr>
        <w:t xml:space="preserve">2) осы Кодекстің </w:t>
      </w:r>
      <w:hyperlink r:id="rId4705" w:anchor="sub_id=2790005" w:history="1">
        <w:r>
          <w:rPr>
            <w:rStyle w:val="a3"/>
          </w:rPr>
          <w:t>279-бабының 5) тармақшасында</w:t>
        </w:r>
      </w:hyperlink>
      <w:r>
        <w:rPr>
          <w:rStyle w:val="s0"/>
        </w:rPr>
        <w:t xml:space="preserve"> </w:t>
      </w:r>
      <w:r>
        <w:rPr>
          <w:rStyle w:val="s0"/>
        </w:rPr>
        <w:t>көрсетілген акцизделетін тауарларға:</w:t>
      </w:r>
    </w:p>
    <w:p w:rsidR="00000000" w:rsidRDefault="003C5912">
      <w:pPr>
        <w:ind w:firstLine="400"/>
        <w:jc w:val="both"/>
      </w:pPr>
      <w:r>
        <w:t> </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Бензин (авиациялық бензинді қоспағанда)</w:t>
            </w:r>
          </w:p>
          <w:p w:rsidR="00000000" w:rsidRDefault="003C5912">
            <w:pPr>
              <w:jc w:val="center"/>
            </w:pPr>
            <w:r>
              <w:rPr>
                <w:rStyle w:val="s0"/>
              </w:rPr>
              <w:t>(</w:t>
            </w:r>
            <w:hyperlink r:id="rId4706" w:history="1">
              <w:r>
                <w:rPr>
                  <w:rStyle w:val="a3"/>
                </w:rPr>
                <w:t>ЕурАзЭҚ СЭҚ ТН</w:t>
              </w:r>
            </w:hyperlink>
            <w:r>
              <w:rPr>
                <w:rStyle w:val="s0"/>
              </w:rPr>
              <w:t xml:space="preserve"> коды 2710 11410 0-</w:t>
            </w:r>
          </w:p>
          <w:p w:rsidR="00000000" w:rsidRDefault="003C5912">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Дизель отыны</w:t>
            </w:r>
          </w:p>
          <w:p w:rsidR="00000000" w:rsidRDefault="003C5912">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Өндірушілердің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r>
              <w:rPr>
                <w:rStyle w:val="s0"/>
              </w:rPr>
              <w:t>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r>
              <w:rPr>
                <w:rStyle w:val="s0"/>
              </w:rPr>
              <w:t>Өндірушілердің</w:t>
            </w:r>
            <w:r>
              <w:rPr>
                <w:rStyle w:val="s0"/>
              </w:rPr>
              <w:t xml:space="preserve">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Жеке және заңды тұлғалардың бензинді (авиациялық бензинді қоспағанда) және дизель отынын бөлше</w:t>
            </w:r>
            <w:r>
              <w:rPr>
                <w:rStyle w:val="s0"/>
              </w:rPr>
              <w:t>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Осы Кодекстің </w:t>
            </w:r>
            <w:r>
              <w:t>279-бабының 5) тармақшасында</w:t>
            </w:r>
            <w:r>
              <w:rPr>
                <w:rStyle w:val="s0"/>
              </w:rPr>
              <w:t xml:space="preserve"> көрсетілген, алыс-беріс шикізатын өңдеу өнімі болып табылатын акцизделетiн тауарларды беру</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540</w:t>
            </w:r>
          </w:p>
        </w:tc>
      </w:tr>
    </w:tbl>
    <w:p w:rsidR="00000000" w:rsidRDefault="003C5912">
      <w:pPr>
        <w:jc w:val="both"/>
      </w:pPr>
      <w:r>
        <w:t> </w:t>
      </w:r>
    </w:p>
    <w:p w:rsidR="00000000" w:rsidRDefault="003C5912">
      <w:pPr>
        <w:ind w:firstLine="400"/>
        <w:jc w:val="both"/>
      </w:pPr>
      <w:r>
        <w:rPr>
          <w:rStyle w:val="s0"/>
        </w:rPr>
        <w:t>Бензиндi (авиациялық бензиндi қоспағанда) бөлшек саудада өткiзген кезде көлемнiң өлшем бірлiгi литр болып табылса, литрден тоннаға көшiру мынадай формула бойынша жүзеге асырылады:</w:t>
      </w:r>
    </w:p>
    <w:p w:rsidR="00000000" w:rsidRDefault="003C5912">
      <w:pPr>
        <w:jc w:val="center"/>
      </w:pPr>
      <w:r>
        <w:rPr>
          <w:rStyle w:val="s0"/>
        </w:rPr>
        <w:t> </w:t>
      </w:r>
    </w:p>
    <w:p w:rsidR="00000000" w:rsidRDefault="003C5912">
      <w:pPr>
        <w:jc w:val="center"/>
      </w:pPr>
      <w:r>
        <w:rPr>
          <w:noProof/>
        </w:rPr>
        <w:drawing>
          <wp:inline distT="0" distB="0" distL="0" distR="0">
            <wp:extent cx="100012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550493"/>
                    <pic:cNvPicPr>
                      <a:picLocks noChangeAspect="1" noChangeArrowheads="1"/>
                    </pic:cNvPicPr>
                  </pic:nvPicPr>
                  <pic:blipFill>
                    <a:blip r:embed="rId4707">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rPr>
          <w:rStyle w:val="s0"/>
        </w:rPr>
        <w:t> мұнда:</w:t>
      </w:r>
    </w:p>
    <w:p w:rsidR="00000000" w:rsidRDefault="003C5912">
      <w:pPr>
        <w:ind w:firstLine="400"/>
        <w:jc w:val="both"/>
      </w:pPr>
      <w:r>
        <w:rPr>
          <w:rStyle w:val="s0"/>
        </w:rPr>
        <w:t> </w:t>
      </w:r>
    </w:p>
    <w:p w:rsidR="00000000" w:rsidRDefault="003C5912">
      <w:pPr>
        <w:ind w:firstLine="400"/>
        <w:jc w:val="both"/>
      </w:pPr>
      <w:r>
        <w:rPr>
          <w:rStyle w:val="s0"/>
        </w:rPr>
        <w:t>М - өткiзiлген бензиннiң (авиациялық бензиндi қоспағанда) тоннадағы көлемi;</w:t>
      </w:r>
    </w:p>
    <w:p w:rsidR="00000000" w:rsidRDefault="003C5912">
      <w:pPr>
        <w:ind w:firstLine="400"/>
        <w:jc w:val="both"/>
      </w:pPr>
      <w:r>
        <w:rPr>
          <w:rStyle w:val="s0"/>
        </w:rPr>
        <w:t>V - өт</w:t>
      </w:r>
      <w:r>
        <w:rPr>
          <w:rStyle w:val="s0"/>
        </w:rPr>
        <w:t>кiзiлген бензиннiң (авиациялық бензиндi қоспағанда) литрдегi көлемi;</w:t>
      </w:r>
    </w:p>
    <w:p w:rsidR="00000000" w:rsidRDefault="003C5912">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3C5912">
      <w:pPr>
        <w:ind w:firstLine="400"/>
        <w:jc w:val="both"/>
      </w:pPr>
      <w:r>
        <w:rPr>
          <w:rStyle w:val="s0"/>
        </w:rPr>
        <w:t>Дизель отынын бөлшек саудада өткiзген кезде көлемiнiң өлшем бірлiгi литр болып табылса</w:t>
      </w:r>
      <w:r>
        <w:rPr>
          <w:rStyle w:val="s0"/>
        </w:rPr>
        <w:t>, литрден тоннаға көшiру мынадай формула бойынша жүзеге асырылады:</w:t>
      </w:r>
    </w:p>
    <w:p w:rsidR="00000000" w:rsidRDefault="003C5912">
      <w:pPr>
        <w:ind w:firstLine="400"/>
        <w:jc w:val="both"/>
      </w:pPr>
      <w:r>
        <w:rPr>
          <w:rStyle w:val="s0"/>
        </w:rPr>
        <w:t> </w:t>
      </w:r>
    </w:p>
    <w:p w:rsidR="00000000" w:rsidRDefault="003C5912">
      <w:pPr>
        <w:ind w:firstLine="400"/>
        <w:jc w:val="center"/>
      </w:pPr>
      <w:r>
        <w:rPr>
          <w:noProof/>
          <w:vertAlign w:val="subscript"/>
        </w:rPr>
        <w:drawing>
          <wp:inline distT="0" distB="0" distL="0" distR="0">
            <wp:extent cx="1000125" cy="3905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550494"/>
                    <pic:cNvPicPr>
                      <a:picLocks noChangeAspect="1" noChangeArrowheads="1"/>
                    </pic:cNvPicPr>
                  </pic:nvPicPr>
                  <pic:blipFill>
                    <a:blip r:embed="rId4708">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rPr>
          <w:rStyle w:val="s0"/>
        </w:rPr>
        <w:t>, мұнда:</w:t>
      </w:r>
    </w:p>
    <w:p w:rsidR="00000000" w:rsidRDefault="003C5912">
      <w:pPr>
        <w:ind w:firstLine="400"/>
        <w:jc w:val="both"/>
      </w:pPr>
      <w:r>
        <w:t> </w:t>
      </w:r>
    </w:p>
    <w:p w:rsidR="00000000" w:rsidRDefault="003C5912">
      <w:pPr>
        <w:ind w:firstLine="400"/>
        <w:jc w:val="both"/>
      </w:pPr>
      <w:r>
        <w:rPr>
          <w:rStyle w:val="s0"/>
        </w:rPr>
        <w:t>М - өткiзiлген дизель отынының тоннадағы көлемi;</w:t>
      </w:r>
    </w:p>
    <w:p w:rsidR="00000000" w:rsidRDefault="003C5912">
      <w:pPr>
        <w:ind w:firstLine="400"/>
        <w:jc w:val="both"/>
      </w:pPr>
      <w:r>
        <w:rPr>
          <w:rStyle w:val="s0"/>
        </w:rPr>
        <w:t>V - өткiзiлген дизель отынының литрдегi көлемi;</w:t>
      </w:r>
    </w:p>
    <w:p w:rsidR="00000000" w:rsidRDefault="003C5912">
      <w:pPr>
        <w:ind w:firstLine="400"/>
        <w:jc w:val="both"/>
      </w:pPr>
      <w:r>
        <w:rPr>
          <w:rStyle w:val="s0"/>
        </w:rPr>
        <w:t>0,769 - дизель отыны үшiн тығыздық көрсеткiшi, кг/литр.</w:t>
      </w:r>
    </w:p>
    <w:p w:rsidR="00000000" w:rsidRDefault="003C5912">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3C5912">
      <w:pPr>
        <w:jc w:val="both"/>
      </w:pPr>
      <w:r>
        <w:t> </w:t>
      </w:r>
    </w:p>
    <w:p w:rsidR="00000000" w:rsidRDefault="003C5912">
      <w:pPr>
        <w:jc w:val="both"/>
      </w:pPr>
      <w:r>
        <w:t> </w:t>
      </w:r>
    </w:p>
    <w:p w:rsidR="00000000" w:rsidRDefault="003C5912">
      <w:pPr>
        <w:jc w:val="center"/>
      </w:pPr>
      <w:r>
        <w:rPr>
          <w:rStyle w:val="s1"/>
        </w:rPr>
        <w:t xml:space="preserve">39-тарау. ҚАЗАҚСТАН РЕСПУБЛИКАСЫНДА ӨНДІРІЛЕТІН, ӨТКІЗІЛЕТІН АКЦИЗДЕЛЕТІН </w:t>
      </w:r>
    </w:p>
    <w:p w:rsidR="00000000" w:rsidRDefault="003C5912">
      <w:pPr>
        <w:jc w:val="center"/>
      </w:pPr>
      <w:r>
        <w:rPr>
          <w:rStyle w:val="s1"/>
        </w:rPr>
        <w:t>ТАУАРЛАРҒА САЛЫҚ САЛУ</w:t>
      </w:r>
    </w:p>
    <w:p w:rsidR="00000000" w:rsidRDefault="003C5912">
      <w:pPr>
        <w:jc w:val="both"/>
      </w:pPr>
      <w:r>
        <w:t> </w:t>
      </w:r>
    </w:p>
    <w:p w:rsidR="00000000" w:rsidRDefault="003C5912">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3C5912">
      <w:pPr>
        <w:ind w:firstLine="400"/>
        <w:jc w:val="both"/>
      </w:pPr>
      <w:r>
        <w:rPr>
          <w:rStyle w:val="s0"/>
        </w:rPr>
        <w:t>1. Мыналар:</w:t>
      </w:r>
    </w:p>
    <w:p w:rsidR="00000000" w:rsidRDefault="003C5912">
      <w:pPr>
        <w:jc w:val="both"/>
      </w:pPr>
      <w:r>
        <w:rPr>
          <w:rStyle w:val="s3"/>
        </w:rPr>
        <w:t xml:space="preserve">2011.21.07. </w:t>
      </w:r>
      <w:r>
        <w:rPr>
          <w:rStyle w:val="s3"/>
        </w:rPr>
        <w:t xml:space="preserve">№ 467-ІV ҚР </w:t>
      </w:r>
      <w:hyperlink r:id="rId4709" w:anchor="sub_id=3122" w:history="1">
        <w:r>
          <w:rPr>
            <w:rStyle w:val="a3"/>
            <w:i/>
            <w:iCs/>
            <w:bdr w:val="none" w:sz="0" w:space="0" w:color="auto" w:frame="1"/>
          </w:rPr>
          <w:t>Заңымен</w:t>
        </w:r>
      </w:hyperlink>
      <w:r>
        <w:rPr>
          <w:rStyle w:val="s3"/>
        </w:rPr>
        <w:t xml:space="preserve"> 1) тармақша өзгертілді (2011 ж. 1 шілдеден бастап қолданысқа енгізілді) (</w:t>
      </w:r>
      <w:hyperlink r:id="rId4710" w:anchor="sub_id=2810101"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3C5912">
      <w:pPr>
        <w:ind w:firstLine="400"/>
        <w:jc w:val="both"/>
      </w:pPr>
      <w:r>
        <w:rPr>
          <w:rStyle w:val="s0"/>
        </w:rPr>
        <w:t>акцизделетін тауарларды өткізуі;</w:t>
      </w:r>
    </w:p>
    <w:p w:rsidR="00000000" w:rsidRDefault="003C5912">
      <w:pPr>
        <w:ind w:firstLine="400"/>
        <w:jc w:val="both"/>
      </w:pPr>
      <w:r>
        <w:rPr>
          <w:rStyle w:val="s0"/>
        </w:rPr>
        <w:t>акцизделетін тауарларды алыс-берістік негізде қайта өңдеу</w:t>
      </w:r>
      <w:r>
        <w:rPr>
          <w:rStyle w:val="s0"/>
        </w:rPr>
        <w:t xml:space="preserve">ге беруі; </w:t>
      </w:r>
    </w:p>
    <w:p w:rsidR="00000000" w:rsidRDefault="003C5912">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3C5912">
      <w:pPr>
        <w:ind w:firstLine="400"/>
        <w:jc w:val="both"/>
      </w:pPr>
      <w:r>
        <w:rPr>
          <w:rStyle w:val="s0"/>
        </w:rPr>
        <w:t xml:space="preserve">жарғылық капиталға жарнасы; </w:t>
      </w:r>
    </w:p>
    <w:p w:rsidR="00000000" w:rsidRDefault="003C5912">
      <w:pPr>
        <w:ind w:firstLine="400"/>
        <w:jc w:val="both"/>
      </w:pPr>
      <w:r>
        <w:rPr>
          <w:rStyle w:val="s0"/>
        </w:rPr>
        <w:t xml:space="preserve">акцизделетін тауарларды заттай ақы нысанында пайдалы қазбаларды өндіру салығын, </w:t>
      </w:r>
      <w:r>
        <w:rPr>
          <w:rStyle w:val="s0"/>
        </w:rPr>
        <w:t xml:space="preserve">экспортқа рента салығын төлеу есебіне беру жағдайларын қоспағанда, заттай ақы төлеген кезде акцизделетiн тауарларды пайдалануы; </w:t>
      </w:r>
    </w:p>
    <w:p w:rsidR="00000000" w:rsidRDefault="003C5912">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 </w:t>
      </w:r>
    </w:p>
    <w:p w:rsidR="00000000" w:rsidRDefault="003C5912">
      <w:pPr>
        <w:ind w:firstLine="400"/>
        <w:jc w:val="both"/>
      </w:pPr>
      <w:r>
        <w:rPr>
          <w:rStyle w:val="s0"/>
        </w:rPr>
        <w:t>өндірушінің</w:t>
      </w:r>
      <w:r>
        <w:rPr>
          <w:rStyle w:val="s0"/>
        </w:rPr>
        <w:t xml:space="preserve"> жасап шығарған және (немесе) өн</w:t>
      </w:r>
      <w:r>
        <w:rPr>
          <w:rStyle w:val="s0"/>
        </w:rPr>
        <w:t xml:space="preserve">дірген және (немесе) ыдысқа құйған тауарларды өздерінің өндірістік мұқтаждарына және акцизделетін тауарларды өзі өндіруі үшін пайдалануы; </w:t>
      </w:r>
    </w:p>
    <w:p w:rsidR="00000000" w:rsidRDefault="003C5912">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3C5912">
      <w:pPr>
        <w:ind w:firstLine="400"/>
        <w:jc w:val="both"/>
      </w:pPr>
      <w:r>
        <w:rPr>
          <w:rStyle w:val="s0"/>
        </w:rPr>
        <w:t>2) бензинді (</w:t>
      </w:r>
      <w:r>
        <w:rPr>
          <w:rStyle w:val="s0"/>
        </w:rPr>
        <w:t xml:space="preserve">авиациялық бензинді қоспағанда) және дизель отынын көтерме саудада өткізуі; </w:t>
      </w:r>
    </w:p>
    <w:p w:rsidR="00000000" w:rsidRDefault="003C5912">
      <w:pPr>
        <w:ind w:firstLine="400"/>
        <w:jc w:val="both"/>
      </w:pPr>
      <w:r>
        <w:rPr>
          <w:rStyle w:val="s0"/>
        </w:rPr>
        <w:t xml:space="preserve">3) бензинді (авиациялық бензинді қоспағанда) және дизель отынын бөлшек саудада өткізуі; </w:t>
      </w:r>
    </w:p>
    <w:p w:rsidR="00000000" w:rsidRDefault="003C5912">
      <w:pPr>
        <w:jc w:val="both"/>
      </w:pPr>
      <w:r>
        <w:rPr>
          <w:rStyle w:val="s3"/>
        </w:rPr>
        <w:t xml:space="preserve">2014.07.03. № 177-V ҚР </w:t>
      </w:r>
      <w:hyperlink r:id="rId4711" w:anchor="sub_id=281" w:history="1">
        <w:r>
          <w:rPr>
            <w:rStyle w:val="a3"/>
            <w:i/>
            <w:iCs/>
            <w:bdr w:val="none" w:sz="0" w:space="0" w:color="auto" w:frame="1"/>
          </w:rPr>
          <w:t>Заңымен</w:t>
        </w:r>
      </w:hyperlink>
      <w:r>
        <w:rPr>
          <w:rStyle w:val="s3"/>
        </w:rPr>
        <w:t xml:space="preserve"> 4) тармақша жаңа редакцияда (</w:t>
      </w:r>
      <w:hyperlink r:id="rId4712" w:anchor="sub_id=2810104"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мүліктік массаны, тәркiленген және (немесе) иесiз, мұрагерлiк құқығы бойынша мемлекетке өткен және мем</w:t>
      </w:r>
      <w:r>
        <w:rPr>
          <w:rStyle w:val="s0"/>
        </w:rPr>
        <w:t>лекет меншiгiне өтеусiз берiлген, акцизделген тауарларды өткiзуі;</w:t>
      </w:r>
    </w:p>
    <w:p w:rsidR="00000000" w:rsidRDefault="003C5912">
      <w:pPr>
        <w:jc w:val="both"/>
      </w:pPr>
      <w:r>
        <w:rPr>
          <w:rStyle w:val="s3"/>
        </w:rPr>
        <w:t xml:space="preserve">2010.30.06. № 297-ІV ҚР </w:t>
      </w:r>
      <w:hyperlink r:id="rId4713" w:anchor="sub_id=664"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4714" w:anchor="sub_id=2810105"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5) акцизделетін тауарлардың бүлінуі, жоғалуы;</w:t>
      </w:r>
    </w:p>
    <w:p w:rsidR="00000000" w:rsidRDefault="003C5912">
      <w:pPr>
        <w:jc w:val="both"/>
      </w:pPr>
      <w:r>
        <w:rPr>
          <w:rStyle w:val="s3"/>
        </w:rPr>
        <w:t xml:space="preserve">2010.30.06. № 297-ІV ҚР </w:t>
      </w:r>
      <w:hyperlink r:id="rId4715" w:anchor="sub_id=664" w:history="1">
        <w:r>
          <w:rPr>
            <w:rStyle w:val="a3"/>
            <w:i/>
            <w:iCs/>
            <w:bdr w:val="none" w:sz="0" w:space="0" w:color="auto" w:frame="1"/>
          </w:rPr>
          <w:t>Заңымен</w:t>
        </w:r>
      </w:hyperlink>
      <w:r>
        <w:rPr>
          <w:rStyle w:val="s3"/>
        </w:rPr>
        <w:t xml:space="preserve"> 6)</w:t>
      </w:r>
      <w:r>
        <w:rPr>
          <w:rStyle w:val="s3"/>
        </w:rPr>
        <w:t xml:space="preserve"> тармақшамен толықтырылды (2010 ж. 1 шілдеден бастап қолданысқа енгізілді)</w:t>
      </w:r>
    </w:p>
    <w:p w:rsidR="00000000" w:rsidRDefault="003C5912">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3C5912">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3C5912">
      <w:pPr>
        <w:jc w:val="both"/>
      </w:pPr>
      <w:r>
        <w:rPr>
          <w:rStyle w:val="s3"/>
        </w:rPr>
        <w:t xml:space="preserve">2010.30.06. № 297-ІV ҚР </w:t>
      </w:r>
      <w:hyperlink r:id="rId4716" w:anchor="sub_id=664" w:history="1">
        <w:r>
          <w:rPr>
            <w:rStyle w:val="a3"/>
            <w:i/>
            <w:iCs/>
            <w:bdr w:val="none" w:sz="0" w:space="0" w:color="auto" w:frame="1"/>
          </w:rPr>
          <w:t>Заңымен</w:t>
        </w:r>
      </w:hyperlink>
      <w:r>
        <w:rPr>
          <w:rStyle w:val="s3"/>
        </w:rPr>
        <w:t xml:space="preserve"> 3-тармақ өзгер</w:t>
      </w:r>
      <w:r>
        <w:rPr>
          <w:rStyle w:val="s3"/>
        </w:rPr>
        <w:t>тілді (2010 ж. 1 шілдеден бастап қолданысқа енгізілді) (</w:t>
      </w:r>
      <w:hyperlink r:id="rId4717" w:anchor="sub_id=28103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3. Мыналар:</w:t>
      </w:r>
    </w:p>
    <w:p w:rsidR="00000000" w:rsidRDefault="003C5912">
      <w:pPr>
        <w:ind w:firstLine="400"/>
        <w:jc w:val="both"/>
      </w:pPr>
      <w:r>
        <w:rPr>
          <w:rStyle w:val="s0"/>
        </w:rPr>
        <w:t xml:space="preserve">1) егер осы Кодекстің </w:t>
      </w:r>
      <w:hyperlink r:id="rId4718" w:anchor="sub_id=2880000" w:history="1">
        <w:r>
          <w:rPr>
            <w:rStyle w:val="a3"/>
          </w:rPr>
          <w:t>288-бабында</w:t>
        </w:r>
      </w:hyperlink>
      <w:r>
        <w:rPr>
          <w:rStyle w:val="s0"/>
        </w:rPr>
        <w:t xml:space="preserve"> белгіленген талаптарға сай келсе, акцизделетін тауарлардың экспортына; </w:t>
      </w:r>
    </w:p>
    <w:p w:rsidR="00000000" w:rsidRDefault="003C5912">
      <w:pPr>
        <w:jc w:val="both"/>
      </w:pPr>
      <w:r>
        <w:rPr>
          <w:rStyle w:val="s3"/>
        </w:rPr>
        <w:t xml:space="preserve">2012.10.07. № 36-V ҚР </w:t>
      </w:r>
      <w:hyperlink r:id="rId4719" w:anchor="sub_id=700"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4720" w:anchor="sub_id=2810302"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2) этил спиртi мен алкоголь өнімін өндiрудi және оның </w:t>
      </w:r>
      <w:r>
        <w:rPr>
          <w:rStyle w:val="s0"/>
        </w:rPr>
        <w:t xml:space="preserve">айналымын бақылау жөнiндегi уәкiлеттi мемлекеттiк орган айқындайтын </w:t>
      </w:r>
      <w:hyperlink r:id="rId4721" w:history="1">
        <w:r>
          <w:rPr>
            <w:rStyle w:val="a3"/>
          </w:rPr>
          <w:t>квоталар шегiнде</w:t>
        </w:r>
      </w:hyperlink>
      <w:r>
        <w:rPr>
          <w:rStyle w:val="s0"/>
        </w:rPr>
        <w:t>:</w:t>
      </w:r>
    </w:p>
    <w:p w:rsidR="00000000" w:rsidRDefault="003C5912">
      <w:pPr>
        <w:ind w:firstLine="400"/>
        <w:jc w:val="both"/>
      </w:pPr>
      <w:r>
        <w:rPr>
          <w:rStyle w:val="s0"/>
        </w:rPr>
        <w:t>тиісті қызмет түріне лицензиясы болған жағдайда дәрілік заттарды, медициналық мақсаттағы бұйымдарды өндір</w:t>
      </w:r>
      <w:r>
        <w:rPr>
          <w:rStyle w:val="s0"/>
        </w:rPr>
        <w:t>у үшін;</w:t>
      </w:r>
    </w:p>
    <w:p w:rsidR="00000000" w:rsidRDefault="003C5912">
      <w:pPr>
        <w:ind w:firstLine="400"/>
        <w:jc w:val="both"/>
      </w:pPr>
      <w:r>
        <w:rPr>
          <w:rStyle w:val="s0"/>
        </w:rPr>
        <w:t>өз</w:t>
      </w:r>
      <w:r>
        <w:rPr>
          <w:rStyle w:val="s0"/>
        </w:rPr>
        <w:t xml:space="preserve"> қызметін бастағаны туралы белгіленген тәртіппен хабарлама жасаған мемлекеттік денсаулық сақтау ұйымдарына босатылатын этил спиртіне;</w:t>
      </w:r>
    </w:p>
    <w:p w:rsidR="00000000" w:rsidRDefault="003C5912">
      <w:pPr>
        <w:jc w:val="both"/>
      </w:pPr>
      <w:r>
        <w:rPr>
          <w:rStyle w:val="s3"/>
        </w:rPr>
        <w:t xml:space="preserve">2009.30.12 № 234-IV </w:t>
      </w:r>
      <w:hyperlink r:id="rId4722" w:anchor="sub_id=281" w:history="1">
        <w:r>
          <w:rPr>
            <w:rStyle w:val="a3"/>
            <w:i/>
            <w:iCs/>
            <w:bdr w:val="none" w:sz="0" w:space="0" w:color="auto" w:frame="1"/>
          </w:rPr>
          <w:t>Заңымен</w:t>
        </w:r>
      </w:hyperlink>
      <w:r>
        <w:rPr>
          <w:rStyle w:val="s3"/>
        </w:rPr>
        <w:t xml:space="preserve"> 3) </w:t>
      </w:r>
      <w:r>
        <w:rPr>
          <w:rStyle w:val="s3"/>
        </w:rPr>
        <w:t>тармақша өзгертілді (2009 ж. 1 қаңтардан қолданысқа енгiзiлдi) (бұр.</w:t>
      </w:r>
      <w:hyperlink r:id="rId4723" w:anchor="sub_id=2810303" w:history="1">
        <w:r>
          <w:rPr>
            <w:rStyle w:val="a3"/>
            <w:i/>
            <w:iCs/>
            <w:bdr w:val="none" w:sz="0" w:space="0" w:color="auto" w:frame="1"/>
          </w:rPr>
          <w:t>ред</w:t>
        </w:r>
      </w:hyperlink>
      <w:r>
        <w:rPr>
          <w:rStyle w:val="s3"/>
        </w:rPr>
        <w:t>.қара)</w:t>
      </w:r>
    </w:p>
    <w:p w:rsidR="00000000" w:rsidRDefault="003C5912">
      <w:pPr>
        <w:ind w:firstLine="400"/>
        <w:jc w:val="both"/>
      </w:pPr>
      <w:r>
        <w:rPr>
          <w:rStyle w:val="s0"/>
        </w:rPr>
        <w:t>3) жаңа үлгідегі есепке алу-бақылау немесе акциздік маркалармен қайта таңбалауға жататын, осы</w:t>
      </w:r>
      <w:r>
        <w:rPr>
          <w:rStyle w:val="s0"/>
        </w:rPr>
        <w:t xml:space="preserve"> Кодекстің </w:t>
      </w:r>
      <w:hyperlink r:id="rId4724" w:anchor="sub_id=6530000" w:history="1">
        <w:r>
          <w:rPr>
            <w:rStyle w:val="a3"/>
          </w:rPr>
          <w:t>653-бабының 2-тармағында</w:t>
        </w:r>
      </w:hyperlink>
      <w:r>
        <w:rPr>
          <w:rStyle w:val="s0"/>
        </w:rPr>
        <w:t xml:space="preserve"> аталған акцизделетін тауарларға, егер аталған тауарлар бойынша акциз бұрын төленсе;</w:t>
      </w:r>
    </w:p>
    <w:p w:rsidR="00000000" w:rsidRDefault="003C5912">
      <w:pPr>
        <w:jc w:val="both"/>
      </w:pPr>
      <w:r>
        <w:rPr>
          <w:rStyle w:val="s3"/>
        </w:rPr>
        <w:t xml:space="preserve">2010.30.06. № 297-ІV ҚР </w:t>
      </w:r>
      <w:hyperlink r:id="rId4725" w:anchor="sub_id=664"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4726" w:anchor="sub_id=2810304"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4) Қазақстан Республик</w:t>
      </w:r>
      <w:r>
        <w:rPr>
          <w:rStyle w:val="s0"/>
        </w:rPr>
        <w:t>асының заңнамасына сәйкес дәрілік зат ретінде тіркелген медициналық мақсаттағы (бальзамдардан басқа) құрамында спирт бар өнімге акциз салудан босатылады.</w:t>
      </w:r>
    </w:p>
    <w:p w:rsidR="00000000" w:rsidRDefault="003C5912">
      <w:pPr>
        <w:ind w:firstLine="400"/>
        <w:jc w:val="both"/>
      </w:pPr>
      <w:r>
        <w:rPr>
          <w:rStyle w:val="s0"/>
        </w:rPr>
        <w:t> </w:t>
      </w:r>
    </w:p>
    <w:p w:rsidR="00000000" w:rsidRDefault="003C5912">
      <w:pPr>
        <w:ind w:firstLine="400"/>
        <w:jc w:val="both"/>
      </w:pPr>
      <w:r>
        <w:rPr>
          <w:rStyle w:val="s0"/>
          <w:b/>
          <w:bCs/>
        </w:rPr>
        <w:t>282-бап. Операция жасалған күн</w:t>
      </w:r>
      <w:r>
        <w:rPr>
          <w:rStyle w:val="s0"/>
        </w:rPr>
        <w:t xml:space="preserve"> </w:t>
      </w:r>
    </w:p>
    <w:p w:rsidR="00000000" w:rsidRDefault="003C5912">
      <w:pPr>
        <w:ind w:firstLine="400"/>
        <w:jc w:val="both"/>
      </w:pPr>
      <w:r>
        <w:rPr>
          <w:rStyle w:val="s0"/>
        </w:rPr>
        <w:t>1. Егер осы бапта өзгеше көзделмесе, барлық жағдайларда акцизделетін</w:t>
      </w:r>
      <w:r>
        <w:rPr>
          <w:rStyle w:val="s0"/>
        </w:rPr>
        <w:t xml:space="preserve"> тауарларды алушыға тиеп жөнелту (беру) күні операция жасалған күн болып табылады. </w:t>
      </w:r>
    </w:p>
    <w:p w:rsidR="00000000" w:rsidRDefault="003C5912">
      <w:pPr>
        <w:ind w:firstLine="400"/>
        <w:jc w:val="both"/>
      </w:pPr>
      <w:r>
        <w:rPr>
          <w:rStyle w:val="s0"/>
        </w:rPr>
        <w:t>2. Өндіруші өзі өндірген акцизделетін тауарларды өзінің құрылымдық бөлімшелер желісі арқылы өткізген жағдайда, тауарларды құрылымдық бөлімшелерге тиеп жөнелткен күн операци</w:t>
      </w:r>
      <w:r>
        <w:rPr>
          <w:rStyle w:val="s0"/>
        </w:rPr>
        <w:t xml:space="preserve">я жасалған күн болып табылады. </w:t>
      </w:r>
    </w:p>
    <w:p w:rsidR="00000000" w:rsidRDefault="003C5912">
      <w:pPr>
        <w:jc w:val="both"/>
      </w:pPr>
      <w:r>
        <w:rPr>
          <w:rStyle w:val="s3"/>
        </w:rPr>
        <w:t xml:space="preserve">2010.30.06. № 297-ІV ҚР </w:t>
      </w:r>
      <w:hyperlink r:id="rId4727" w:anchor="sub_id=665" w:history="1">
        <w:r>
          <w:rPr>
            <w:rStyle w:val="a3"/>
            <w:i/>
            <w:iCs/>
            <w:bdr w:val="none" w:sz="0" w:space="0" w:color="auto" w:frame="1"/>
          </w:rPr>
          <w:t>Заңымен</w:t>
        </w:r>
      </w:hyperlink>
      <w:r>
        <w:rPr>
          <w:rStyle w:val="s3"/>
        </w:rPr>
        <w:t xml:space="preserve"> 3-тармақ жаңа редакцияда (2010 ж. 1 шілдеден бастап қолданысқа енгізілді) (</w:t>
      </w:r>
      <w:hyperlink r:id="rId4728" w:anchor="sub_id=2820300" w:history="1">
        <w:r>
          <w:rPr>
            <w:rStyle w:val="a3"/>
            <w:i/>
            <w:iCs/>
            <w:bdr w:val="none" w:sz="0" w:space="0" w:color="auto" w:frame="1"/>
          </w:rPr>
          <w:t>бұр.ред.қара</w:t>
        </w:r>
      </w:hyperlink>
      <w:r>
        <w:rPr>
          <w:rStyle w:val="s3"/>
        </w:rPr>
        <w:t xml:space="preserve">); 2011.05.07. № 452-IV ҚР </w:t>
      </w:r>
      <w:hyperlink r:id="rId4729" w:anchor="sub_id=800" w:history="1">
        <w:r>
          <w:rPr>
            <w:rStyle w:val="a3"/>
            <w:i/>
            <w:iCs/>
            <w:bdr w:val="none" w:sz="0" w:space="0" w:color="auto" w:frame="1"/>
          </w:rPr>
          <w:t>Заңымен</w:t>
        </w:r>
      </w:hyperlink>
      <w:r>
        <w:rPr>
          <w:rStyle w:val="s3"/>
        </w:rPr>
        <w:t xml:space="preserve"> 3-тармақ өзгертілді (2012 ж. 1 қаңтардан ба</w:t>
      </w:r>
      <w:r>
        <w:rPr>
          <w:rStyle w:val="s3"/>
        </w:rPr>
        <w:t>стап қолданысқа енгізілді) (</w:t>
      </w:r>
      <w:hyperlink r:id="rId4730" w:anchor="sub_id=282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Алыс-беріс шикізаты болып табылатын акцизделетін тауарларды беру кезінде аталған тауарларды мердігерге (өңдеушіге) берген күн</w:t>
      </w:r>
      <w:r>
        <w:rPr>
          <w:rStyle w:val="s0"/>
        </w:rPr>
        <w:t xml:space="preserve"> операция жасалған күн болып табылады.</w:t>
      </w:r>
    </w:p>
    <w:p w:rsidR="00000000" w:rsidRDefault="003C5912">
      <w:pPr>
        <w:ind w:firstLine="400"/>
        <w:jc w:val="both"/>
      </w:pPr>
      <w:r>
        <w:rPr>
          <w:rStyle w:val="s0"/>
        </w:rPr>
        <w:t>Алыс-беріс шикізатынан акцизделетін тауарлар дайындаған кезде дайындалған акцизделетін тауарларды тапсырыс берушіге немесе тапсырыс беруші көрсеткен тұлғаға берген күн операция жасалған күн болып табылады.</w:t>
      </w:r>
    </w:p>
    <w:p w:rsidR="00000000" w:rsidRDefault="003C5912">
      <w:pPr>
        <w:ind w:firstLine="400"/>
        <w:jc w:val="both"/>
      </w:pPr>
      <w:r>
        <w:rPr>
          <w:rStyle w:val="s0"/>
        </w:rPr>
        <w:t>Қазақстан</w:t>
      </w:r>
      <w:r>
        <w:rPr>
          <w:rStyle w:val="s0"/>
        </w:rPr>
        <w:t xml:space="preserve"> Р</w:t>
      </w:r>
      <w:r>
        <w:rPr>
          <w:rStyle w:val="s0"/>
        </w:rPr>
        <w:t>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акцизделетін болып табылатын алыс-беріс шикізатын өңдеу мерзімі алыс-беріс шикіза</w:t>
      </w:r>
      <w:r>
        <w:rPr>
          <w:rStyle w:val="s0"/>
        </w:rPr>
        <w:t>тын өңдеуге арналған шарттың (келісімшарттың) талаптарына сәйкес айқындалады және алыс-беріс шикізатын есепке қабылдаған және (немесе) тиеп-жөнелтілген күннен бастап екі жылдан аспауы тиіс.</w:t>
      </w:r>
    </w:p>
    <w:p w:rsidR="00000000" w:rsidRDefault="003C5912">
      <w:pPr>
        <w:ind w:firstLine="400"/>
        <w:jc w:val="both"/>
      </w:pPr>
      <w:r>
        <w:rPr>
          <w:rStyle w:val="s0"/>
        </w:rPr>
        <w:t>Алыс-беріс шикізатын өңдеудің белгіленген мерзімінен асқан жағдайд</w:t>
      </w:r>
      <w:r>
        <w:rPr>
          <w:rStyle w:val="s0"/>
        </w:rPr>
        <w:t xml:space="preserve">а осы Кодекстің </w:t>
      </w:r>
      <w:hyperlink r:id="rId4731" w:anchor="sub_id=2800000" w:history="1">
        <w:r>
          <w:rPr>
            <w:rStyle w:val="a3"/>
          </w:rPr>
          <w:t>280-бабында</w:t>
        </w:r>
      </w:hyperlink>
      <w:r>
        <w:rPr>
          <w:rStyle w:val="s0"/>
        </w:rPr>
        <w:t xml:space="preserve"> көзделген ставкалар бойынша шарттың (келісімшарттың) талаптарына сәйкес өңдеу өнімінің болжалды көлемі акциз салу объектісі болып табылады.</w:t>
      </w:r>
    </w:p>
    <w:p w:rsidR="00000000" w:rsidRDefault="003C5912">
      <w:pPr>
        <w:ind w:firstLine="400"/>
        <w:jc w:val="both"/>
      </w:pPr>
      <w:r>
        <w:rPr>
          <w:rStyle w:val="s0"/>
        </w:rPr>
        <w:t>Алы</w:t>
      </w:r>
      <w:r>
        <w:rPr>
          <w:rStyle w:val="s0"/>
        </w:rPr>
        <w:t>с-беріс шикізатын өңдеуге әкелу (әкету) жүзеге асырылатын жағдайда Қазақстан Республикасының салық төлеушісі өңдеу өнімдерін әкету (әкелу) туралы міндеттеме, сондай-ақ оның Қазақстан Республикасының Үкіметі бекіткен тәртіппен, нысанда және мерзімде орындал</w:t>
      </w:r>
      <w:r>
        <w:rPr>
          <w:rStyle w:val="s0"/>
        </w:rPr>
        <w:t>уын ұсынады.</w:t>
      </w:r>
    </w:p>
    <w:p w:rsidR="00000000" w:rsidRDefault="003C5912">
      <w:pPr>
        <w:ind w:firstLine="400"/>
        <w:jc w:val="both"/>
      </w:pPr>
      <w:r>
        <w:rPr>
          <w:rStyle w:val="s0"/>
        </w:rPr>
        <w:t xml:space="preserve">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берген күн операция жасалған күн болып табылады. </w:t>
      </w:r>
    </w:p>
    <w:p w:rsidR="00000000" w:rsidRDefault="003C5912">
      <w:pPr>
        <w:ind w:firstLine="400"/>
        <w:jc w:val="both"/>
      </w:pPr>
      <w:r>
        <w:rPr>
          <w:rStyle w:val="s0"/>
        </w:rPr>
        <w:t>5. Өндіруші жүзеге асыратын а</w:t>
      </w:r>
      <w:r>
        <w:rPr>
          <w:rStyle w:val="s0"/>
        </w:rPr>
        <w:t xml:space="preserve">кцизделетін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табылады. </w:t>
      </w:r>
    </w:p>
    <w:p w:rsidR="00000000" w:rsidRDefault="003C5912">
      <w:pPr>
        <w:ind w:firstLine="400"/>
        <w:jc w:val="both"/>
      </w:pPr>
      <w:r>
        <w:rPr>
          <w:rStyle w:val="s0"/>
        </w:rPr>
        <w:t>6. Акцизделетін өнім, акциз маркалары, есепке алу-бақылау маркалары бүлін</w:t>
      </w:r>
      <w:r>
        <w:rPr>
          <w:rStyle w:val="s0"/>
        </w:rPr>
        <w:t xml:space="preserve">ген жағдайда, бүлінген акцизделетін өнімді (акциз маркаларын, есепке алу-бақылау маркаларын) есептен шығару туралы акт жасалған күн немесе оны өндірістік процесте одан әрі пайдалану туралы шешім қабылданған күн операция жасалған күн болып табылады. </w:t>
      </w:r>
    </w:p>
    <w:p w:rsidR="00000000" w:rsidRDefault="003C5912">
      <w:pPr>
        <w:ind w:firstLine="400"/>
        <w:jc w:val="both"/>
      </w:pPr>
      <w:r>
        <w:rPr>
          <w:rStyle w:val="s0"/>
        </w:rPr>
        <w:t>Акцизд</w:t>
      </w:r>
      <w:r>
        <w:rPr>
          <w:rStyle w:val="s0"/>
        </w:rPr>
        <w:t>елетін тауарлар, акциз маркалары, есепке алу-бақылау маркалары жоғалған жағдайда, акцизделетін тауарлар, акциз маркалары, есепке алу-бақылау маркалары жоғалған күн операция жасалған күн болып табылады.</w:t>
      </w:r>
    </w:p>
    <w:p w:rsidR="00000000" w:rsidRDefault="003C5912">
      <w:pPr>
        <w:jc w:val="both"/>
      </w:pPr>
      <w:r>
        <w:rPr>
          <w:rStyle w:val="s3"/>
        </w:rPr>
        <w:t xml:space="preserve">2010.30.06. № 297-ІV ҚР </w:t>
      </w:r>
      <w:hyperlink r:id="rId4732" w:anchor="sub_id=665" w:history="1">
        <w:r>
          <w:rPr>
            <w:rStyle w:val="a3"/>
            <w:i/>
            <w:iCs/>
            <w:bdr w:val="none" w:sz="0" w:space="0" w:color="auto" w:frame="1"/>
          </w:rPr>
          <w:t>Заңымен</w:t>
        </w:r>
      </w:hyperlink>
      <w:r>
        <w:rPr>
          <w:rStyle w:val="s3"/>
        </w:rPr>
        <w:t xml:space="preserve"> 7-тармақпен толықтырылды (2010 ж. 1 шілдеден бастап қолданысқа енгізілді) </w:t>
      </w:r>
    </w:p>
    <w:p w:rsidR="00000000" w:rsidRDefault="003C5912">
      <w:pPr>
        <w:ind w:firstLine="400"/>
        <w:jc w:val="both"/>
      </w:pPr>
      <w:r>
        <w:rPr>
          <w:rStyle w:val="s0"/>
        </w:rPr>
        <w:t>7. Қазақстан Республикасының аумағына Кеден одағына мүше басқа мемлекеттің аумағынан акцизделетін тауарлардың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3C5912">
      <w:pPr>
        <w:ind w:firstLine="400"/>
        <w:jc w:val="both"/>
      </w:pPr>
      <w:r>
        <w:rPr>
          <w:rStyle w:val="s0"/>
        </w:rPr>
        <w:t>Бұл ретте осы бөлім</w:t>
      </w:r>
      <w:r>
        <w:rPr>
          <w:rStyle w:val="s0"/>
        </w:rPr>
        <w:t>нің мақсаттары үшін импортталған акцизделетін тауарларды есепке қабылдаған күн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к</w:t>
      </w:r>
      <w:r>
        <w:rPr>
          <w:rStyle w:val="s0"/>
        </w:rPr>
        <w:t>іріске алған күн болып табылады.</w:t>
      </w:r>
    </w:p>
    <w:p w:rsidR="00000000" w:rsidRDefault="003C5912">
      <w:pPr>
        <w:ind w:firstLine="400"/>
        <w:jc w:val="both"/>
      </w:pPr>
      <w:r>
        <w:rPr>
          <w:rStyle w:val="s0"/>
        </w:rPr>
        <w:t> </w:t>
      </w:r>
    </w:p>
    <w:p w:rsidR="00000000" w:rsidRDefault="003C5912">
      <w:pPr>
        <w:jc w:val="both"/>
      </w:pPr>
      <w:r>
        <w:rPr>
          <w:rStyle w:val="s3"/>
        </w:rPr>
        <w:t xml:space="preserve">2010.30.06. № 297-ІV ҚР </w:t>
      </w:r>
      <w:hyperlink r:id="rId4733" w:anchor="sub_id=666" w:history="1">
        <w:r>
          <w:rPr>
            <w:rStyle w:val="a3"/>
            <w:i/>
            <w:iCs/>
            <w:bdr w:val="none" w:sz="0" w:space="0" w:color="auto" w:frame="1"/>
          </w:rPr>
          <w:t>Заңымен</w:t>
        </w:r>
      </w:hyperlink>
      <w:r>
        <w:rPr>
          <w:rStyle w:val="s3"/>
        </w:rPr>
        <w:t xml:space="preserve"> (2010 ж. 1 шілдеден бастап қолданысқа енгізілді) (</w:t>
      </w:r>
      <w:hyperlink r:id="rId4734" w:anchor="sub_id=2830000" w:history="1">
        <w:r>
          <w:rPr>
            <w:rStyle w:val="a3"/>
            <w:i/>
            <w:iCs/>
            <w:bdr w:val="none" w:sz="0" w:space="0" w:color="auto" w:frame="1"/>
          </w:rPr>
          <w:t>бұр.ред.қара</w:t>
        </w:r>
      </w:hyperlink>
      <w:r>
        <w:rPr>
          <w:rStyle w:val="s3"/>
        </w:rPr>
        <w:t xml:space="preserve">); 2013.05.12. № 152-V ҚР </w:t>
      </w:r>
      <w:hyperlink r:id="rId4735" w:anchor="sub_id=283" w:history="1">
        <w:r>
          <w:rPr>
            <w:rStyle w:val="a3"/>
            <w:i/>
            <w:iCs/>
            <w:bdr w:val="none" w:sz="0" w:space="0" w:color="auto" w:frame="1"/>
          </w:rPr>
          <w:t>Заңымен</w:t>
        </w:r>
      </w:hyperlink>
      <w:r>
        <w:rPr>
          <w:rStyle w:val="s3"/>
        </w:rPr>
        <w:t xml:space="preserve"> (2009 ж. 1 қаңтардан бастап қолданысқа енгізілді) (</w:t>
      </w:r>
      <w:hyperlink r:id="rId4736" w:anchor="sub_id=2830000" w:history="1">
        <w:r>
          <w:rPr>
            <w:rStyle w:val="a3"/>
            <w:i/>
            <w:iCs/>
            <w:bdr w:val="none" w:sz="0" w:space="0" w:color="auto" w:frame="1"/>
          </w:rPr>
          <w:t>бұр.ред.қара</w:t>
        </w:r>
      </w:hyperlink>
      <w:r>
        <w:rPr>
          <w:rStyle w:val="s3"/>
        </w:rPr>
        <w:t>) 283-бап жаңа редакцияда</w:t>
      </w:r>
    </w:p>
    <w:p w:rsidR="00000000" w:rsidRDefault="003C5912">
      <w:pPr>
        <w:ind w:left="1200" w:hanging="800"/>
        <w:jc w:val="both"/>
      </w:pPr>
      <w:r>
        <w:rPr>
          <w:rStyle w:val="s1"/>
        </w:rPr>
        <w:t xml:space="preserve">283-бап. Салық базасы </w:t>
      </w:r>
    </w:p>
    <w:p w:rsidR="00000000" w:rsidRDefault="003C5912">
      <w:pPr>
        <w:ind w:firstLine="400"/>
        <w:jc w:val="both"/>
      </w:pPr>
      <w:r>
        <w:rPr>
          <w:rStyle w:val="s0"/>
        </w:rPr>
        <w:t>Акцизделетін тауарлар бойынша салық базасы өндірілген, өткізілген акцизделетін тауарлардың зат түріндегі көлемі (саны) ретінде айқындалады.</w:t>
      </w:r>
    </w:p>
    <w:p w:rsidR="00000000" w:rsidRDefault="003C5912">
      <w:pPr>
        <w:ind w:firstLine="400"/>
        <w:jc w:val="both"/>
      </w:pPr>
      <w:r>
        <w:rPr>
          <w:rStyle w:val="s0"/>
        </w:rPr>
        <w:t xml:space="preserve">Осы Кодекстің </w:t>
      </w:r>
      <w:hyperlink r:id="rId4737" w:anchor="sub_id=2790000" w:history="1">
        <w:r>
          <w:rPr>
            <w:rStyle w:val="a3"/>
          </w:rPr>
          <w:t>279-бабы бірінші бөлігінің 5) тармақшасында</w:t>
        </w:r>
      </w:hyperlink>
      <w:r>
        <w:rPr>
          <w:rStyle w:val="s0"/>
        </w:rPr>
        <w:t xml:space="preserve"> көрсетілген, алыс-беріс шикізатын өңдеу өнімі болып табылатын акцизделетiн тауарлар бойынша салық базасы берілген акцизделетін </w:t>
      </w:r>
      <w:r>
        <w:rPr>
          <w:rStyle w:val="s0"/>
        </w:rPr>
        <w:t>тауарлардың зат түріндегі көлемі (саны) ретінде айқындалады.</w:t>
      </w:r>
    </w:p>
    <w:p w:rsidR="00000000" w:rsidRDefault="003C5912">
      <w:pPr>
        <w:ind w:firstLine="400"/>
        <w:jc w:val="both"/>
      </w:pPr>
      <w:r>
        <w:t> </w:t>
      </w:r>
    </w:p>
    <w:p w:rsidR="00000000" w:rsidRDefault="003C5912">
      <w:pPr>
        <w:ind w:firstLine="400"/>
        <w:jc w:val="both"/>
      </w:pPr>
      <w:r>
        <w:rPr>
          <w:rStyle w:val="s0"/>
          <w:b/>
          <w:bCs/>
        </w:rPr>
        <w:t xml:space="preserve">284-бап. Әртүрлі ставкалар белгіленген жағдайда спирттің барлық түріне және шарап материалына салық салу ерекшеліктері </w:t>
      </w:r>
    </w:p>
    <w:p w:rsidR="00000000" w:rsidRDefault="003C5912">
      <w:pPr>
        <w:ind w:firstLine="400"/>
        <w:jc w:val="both"/>
      </w:pPr>
      <w:r>
        <w:rPr>
          <w:rStyle w:val="s0"/>
        </w:rPr>
        <w:t xml:space="preserve">1. Осы Кодекстің </w:t>
      </w:r>
      <w:hyperlink r:id="rId4738" w:anchor="sub_id=2800300" w:history="1">
        <w:r>
          <w:rPr>
            <w:rStyle w:val="a3"/>
          </w:rPr>
          <w:t>280-бабының 3-тармағына</w:t>
        </w:r>
      </w:hyperlink>
      <w:r>
        <w:rPr>
          <w:rStyle w:val="s0"/>
        </w:rPr>
        <w:t xml:space="preserve"> сәйкес спирттің барлық түріне және шарап материалына әртүрлі акциз ставкалары белгіленген жағдайда, салық базасы сол бір ставкамен салық салынатын операциялар бойынша жеке айқындалады. </w:t>
      </w:r>
    </w:p>
    <w:p w:rsidR="00000000" w:rsidRDefault="003C5912">
      <w:pPr>
        <w:ind w:firstLine="400"/>
        <w:jc w:val="both"/>
      </w:pPr>
      <w:r>
        <w:rPr>
          <w:rStyle w:val="s0"/>
        </w:rPr>
        <w:t>2. Алкоголь өнімі</w:t>
      </w:r>
      <w:r>
        <w:rPr>
          <w:rStyle w:val="s0"/>
        </w:rPr>
        <w:t>н өндірушілер базалық ставкадан төмен акцизбен сатып алған спирт пен шарап материалын этил спиртін және (немесе) алкоголь өнімін өндіруден басқа мақсатқа пайдаланған кезде, осы спирт пен шарап материалы бойынша акциз сомасы алкоголь өнімін өндірушісі болып</w:t>
      </w:r>
      <w:r>
        <w:rPr>
          <w:rStyle w:val="s0"/>
        </w:rPr>
        <w:t xml:space="preserve"> табылмайтын тұлғаларға өткізілетін спирттің барлық түрі және шарап материалы үшін белгіленген акциздің базалық ставкасы бойынша қайта есептеліп, бюджетке төленуге жатады. Қайта есептеуді және акциз төлеуді спирт пен шарап материалын алушы жүргізеді. </w:t>
      </w:r>
    </w:p>
    <w:p w:rsidR="00000000" w:rsidRDefault="003C5912">
      <w:pPr>
        <w:ind w:firstLine="400"/>
        <w:jc w:val="both"/>
      </w:pPr>
      <w:r>
        <w:rPr>
          <w:rStyle w:val="s0"/>
        </w:rPr>
        <w:t>3. О</w:t>
      </w:r>
      <w:r>
        <w:rPr>
          <w:rStyle w:val="s0"/>
        </w:rPr>
        <w:t>сы баптың 2-тармағының ережелері емдік және фармацевтік препартаттар шығару және медициналық қызмет көрсету үшін сатып алынған спирт мақсатқа сай пайдаланылмаған жағдайда да қолданылады. Емдік және фармацевтік препараттарды шығарушылар мен спиртті акцизсіз</w:t>
      </w:r>
      <w:r>
        <w:rPr>
          <w:rStyle w:val="s0"/>
        </w:rPr>
        <w:t xml:space="preserve"> алған мемлекеттік медициналық мекемелер осы спирт бойынша акциз төлеушілер болып табылады.</w:t>
      </w:r>
    </w:p>
    <w:p w:rsidR="00000000" w:rsidRDefault="003C5912">
      <w:pPr>
        <w:ind w:firstLine="400"/>
        <w:jc w:val="both"/>
      </w:pPr>
      <w:r>
        <w:rPr>
          <w:rStyle w:val="s0"/>
          <w:b/>
          <w:bCs/>
        </w:rPr>
        <w:t> </w:t>
      </w:r>
    </w:p>
    <w:p w:rsidR="00000000" w:rsidRDefault="003C5912">
      <w:pPr>
        <w:ind w:firstLine="400"/>
        <w:jc w:val="both"/>
      </w:pPr>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3C5912">
      <w:pPr>
        <w:jc w:val="both"/>
      </w:pPr>
      <w:r>
        <w:rPr>
          <w:rStyle w:val="s3"/>
        </w:rPr>
        <w:t xml:space="preserve">2010.30.06. № 297-ІV ҚР </w:t>
      </w:r>
      <w:hyperlink r:id="rId4739" w:anchor="sub_id=667" w:history="1">
        <w:r>
          <w:rPr>
            <w:rStyle w:val="a3"/>
            <w:i/>
            <w:iCs/>
            <w:bdr w:val="none" w:sz="0" w:space="0" w:color="auto" w:frame="1"/>
          </w:rPr>
          <w:t>Заңым</w:t>
        </w:r>
        <w:r>
          <w:rPr>
            <w:rStyle w:val="a3"/>
            <w:i/>
            <w:iCs/>
            <w:bdr w:val="none" w:sz="0" w:space="0" w:color="auto" w:frame="1"/>
          </w:rPr>
          <w:t>ен</w:t>
        </w:r>
      </w:hyperlink>
      <w:r>
        <w:rPr>
          <w:rStyle w:val="s3"/>
        </w:rPr>
        <w:t xml:space="preserve"> 1-тармақ өзгертілді (2010 ж. 1 шілдеден бастап қолданысқа енгізілді) (</w:t>
      </w:r>
      <w:hyperlink r:id="rId4740" w:anchor="sub_id=285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Төтенше оқиғалар салдарынан болған жағдайларды қоспағанда, Қазақстан Республикасы</w:t>
      </w:r>
      <w:r>
        <w:rPr>
          <w:rStyle w:val="s0"/>
        </w:rPr>
        <w:t xml:space="preserve">ның аумағында өндiрiлген және Қазақстан Республикасының аумағына Кеден одағына мүше мемлекеттердің аумағынан импортталатын акцизделетін тауарлар бүлінген, жоғалған кезде акциз толық мөлшерде төленеді. </w:t>
      </w:r>
    </w:p>
    <w:p w:rsidR="00000000" w:rsidRDefault="003C5912">
      <w:pPr>
        <w:ind w:firstLine="400"/>
        <w:jc w:val="both"/>
      </w:pPr>
      <w:r>
        <w:rPr>
          <w:rStyle w:val="s0"/>
        </w:rPr>
        <w:t>Осы ереже одан әрі өткізу үшін сатып алынған бензин (а</w:t>
      </w:r>
      <w:r>
        <w:rPr>
          <w:rStyle w:val="s0"/>
        </w:rPr>
        <w:t xml:space="preserve">виациялық бензинді қоспағанда), дизель отыны бүлінген, жоғалған жағдайда да қолданылады. </w:t>
      </w:r>
    </w:p>
    <w:p w:rsidR="00000000" w:rsidRDefault="003C5912">
      <w:pPr>
        <w:ind w:firstLine="400"/>
        <w:jc w:val="both"/>
      </w:pPr>
      <w:r>
        <w:rPr>
          <w:rStyle w:val="s0"/>
        </w:rPr>
        <w:t>2. Осы баптың мақсаттары үшін:</w:t>
      </w:r>
    </w:p>
    <w:p w:rsidR="00000000" w:rsidRDefault="003C5912">
      <w:pPr>
        <w:jc w:val="both"/>
      </w:pPr>
      <w:r>
        <w:rPr>
          <w:rStyle w:val="s3"/>
        </w:rPr>
        <w:t xml:space="preserve">2010.30.06. № 297-ІV ҚР </w:t>
      </w:r>
      <w:hyperlink r:id="rId4741" w:anchor="sub_id=667" w:history="1">
        <w:r>
          <w:rPr>
            <w:rStyle w:val="a3"/>
            <w:i/>
            <w:iCs/>
            <w:bdr w:val="none" w:sz="0" w:space="0" w:color="auto" w:frame="1"/>
          </w:rPr>
          <w:t>Заңымен</w:t>
        </w:r>
      </w:hyperlink>
      <w:r>
        <w:rPr>
          <w:rStyle w:val="s3"/>
        </w:rPr>
        <w:t xml:space="preserve"> 1) тармақша өзгертілді</w:t>
      </w:r>
      <w:r>
        <w:rPr>
          <w:rStyle w:val="s3"/>
        </w:rPr>
        <w:t xml:space="preserve"> (2010 ж. 1 шілдеден бастап қолданысқа енгізілді) (</w:t>
      </w:r>
      <w:hyperlink r:id="rId4742" w:anchor="sub_id=2850201"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тауардың барлық немесе жекелеген сапасының, (қасиетінің) оның ішінде оны өндірудің барлық технологиялық</w:t>
      </w:r>
      <w:r>
        <w:rPr>
          <w:rStyle w:val="s0"/>
        </w:rPr>
        <w:t xml:space="preserve"> сатыларында нашарлауы акцизделетін өнімнің бүлінуі деп түсініледі;</w:t>
      </w:r>
    </w:p>
    <w:p w:rsidR="00000000" w:rsidRDefault="003C5912">
      <w:pPr>
        <w:ind w:firstLine="400"/>
        <w:jc w:val="both"/>
      </w:pPr>
      <w:r>
        <w:rPr>
          <w:rStyle w:val="s0"/>
        </w:rPr>
        <w:t>2) оқиғаның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3C5912">
      <w:pPr>
        <w:ind w:firstLine="400"/>
        <w:jc w:val="both"/>
      </w:pPr>
      <w:r>
        <w:rPr>
          <w:rStyle w:val="s0"/>
        </w:rPr>
        <w:t>Салық төлеуші Қазақстан Рес</w:t>
      </w:r>
      <w:r>
        <w:rPr>
          <w:rStyle w:val="s0"/>
        </w:rPr>
        <w:t>публикасының заңнамасында белгіленген табиғи кему нормалары шегінде 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3C5912">
      <w:pPr>
        <w:ind w:firstLine="400"/>
        <w:jc w:val="both"/>
      </w:pPr>
      <w:r>
        <w:rPr>
          <w:rStyle w:val="s0"/>
        </w:rPr>
        <w:t> </w:t>
      </w:r>
    </w:p>
    <w:p w:rsidR="00000000" w:rsidRDefault="003C5912">
      <w:pPr>
        <w:ind w:firstLine="400"/>
        <w:jc w:val="both"/>
      </w:pPr>
      <w:r>
        <w:rPr>
          <w:rStyle w:val="s0"/>
          <w:b/>
          <w:bCs/>
        </w:rPr>
        <w:t>286-бап</w:t>
      </w:r>
      <w:r>
        <w:rPr>
          <w:rStyle w:val="s0"/>
        </w:rPr>
        <w:t xml:space="preserve">. </w:t>
      </w:r>
      <w:r>
        <w:rPr>
          <w:rStyle w:val="s0"/>
          <w:b/>
          <w:bCs/>
        </w:rPr>
        <w:t xml:space="preserve">Акциз маркаларының, есепке алу-бақылау маркаларының бүлінуі, жоғалуы </w:t>
      </w:r>
    </w:p>
    <w:p w:rsidR="00000000" w:rsidRDefault="003C5912">
      <w:pPr>
        <w:jc w:val="both"/>
      </w:pPr>
      <w:r>
        <w:rPr>
          <w:rStyle w:val="s3"/>
        </w:rPr>
        <w:t xml:space="preserve">2009.30.12 № 234-IV </w:t>
      </w:r>
      <w:hyperlink r:id="rId4743" w:anchor="sub_id=286"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4744" w:anchor="sub_id=2860100" w:history="1">
        <w:r>
          <w:rPr>
            <w:rStyle w:val="a3"/>
            <w:i/>
            <w:iCs/>
            <w:bdr w:val="none" w:sz="0" w:space="0" w:color="auto" w:frame="1"/>
          </w:rPr>
          <w:t>ред</w:t>
        </w:r>
      </w:hyperlink>
      <w:r>
        <w:rPr>
          <w:rStyle w:val="s3"/>
        </w:rPr>
        <w:t>.қара)</w:t>
      </w:r>
    </w:p>
    <w:p w:rsidR="00000000" w:rsidRDefault="003C5912">
      <w:pPr>
        <w:ind w:firstLine="400"/>
        <w:jc w:val="both"/>
      </w:pPr>
      <w:r>
        <w:rPr>
          <w:rStyle w:val="s0"/>
        </w:rPr>
        <w:t>1. Егер осы баптың 2-тармағында өзгеше көзделмесе, акциз маркалары, есепке алу-бақылау маркалары бүлінген, жоғалған кезде акциз мәлімделген ассортимент мөлшерінде төле</w:t>
      </w:r>
      <w:r>
        <w:rPr>
          <w:rStyle w:val="s0"/>
        </w:rPr>
        <w:t>неді.</w:t>
      </w:r>
    </w:p>
    <w:p w:rsidR="00000000" w:rsidRDefault="003C5912">
      <w:pPr>
        <w:ind w:firstLine="400"/>
        <w:jc w:val="both"/>
      </w:pPr>
      <w:r>
        <w:rPr>
          <w:rStyle w:val="s0"/>
        </w:rPr>
        <w:t xml:space="preserve">Осы Кодекстің </w:t>
      </w:r>
      <w:hyperlink r:id="rId4745" w:anchor="sub_id=6530000" w:history="1">
        <w:r>
          <w:rPr>
            <w:rStyle w:val="a3"/>
          </w:rPr>
          <w:t>653-бабына</w:t>
        </w:r>
      </w:hyperlink>
      <w:r>
        <w:rPr>
          <w:rStyle w:val="s0"/>
        </w:rPr>
        <w:t xml:space="preserve"> </w:t>
      </w:r>
      <w:r>
        <w:rPr>
          <w:rStyle w:val="s0"/>
        </w:rPr>
        <w:t>сәйкес алкоголь өнімін таңбалауға арналған бүлінген немесе жоғалған (оның ішінде ұрланған) есепке алу-бақылау маркалары бойынша акцизді есептеу маркада көрсетілген сауыттың (ыдыстың) көлеміне қолданылатын белгіленген ставкалар негізінде жүргізіледі.</w:t>
      </w:r>
    </w:p>
    <w:p w:rsidR="00000000" w:rsidRDefault="003C5912">
      <w:pPr>
        <w:ind w:firstLine="400"/>
        <w:jc w:val="both"/>
      </w:pPr>
      <w:r>
        <w:rPr>
          <w:rStyle w:val="s0"/>
        </w:rPr>
        <w:t>2. Акц</w:t>
      </w:r>
      <w:r>
        <w:rPr>
          <w:rStyle w:val="s0"/>
        </w:rPr>
        <w:t xml:space="preserve">из маркалары, есепке алу-бақылау маркалары бүлінген, жоғалған кезде мынадай жағдайларда: </w:t>
      </w:r>
    </w:p>
    <w:p w:rsidR="00000000" w:rsidRDefault="003C5912">
      <w:pPr>
        <w:ind w:firstLine="400"/>
        <w:jc w:val="both"/>
      </w:pPr>
      <w:r>
        <w:rPr>
          <w:rStyle w:val="s0"/>
        </w:rPr>
        <w:t xml:space="preserve">1) акциз маркалары, есепке алу-бақылау маркалары төтенше жағдайлар нәтижесінде бүлінсе, жоғалса; </w:t>
      </w:r>
    </w:p>
    <w:p w:rsidR="00000000" w:rsidRDefault="003C5912">
      <w:pPr>
        <w:ind w:firstLine="400"/>
        <w:jc w:val="both"/>
      </w:pPr>
      <w:r>
        <w:rPr>
          <w:rStyle w:val="s0"/>
        </w:rPr>
        <w:t>2) бүлінген акциз маркаларын, есепке алу-бақылау маркаларын салық ор</w:t>
      </w:r>
      <w:r>
        <w:rPr>
          <w:rStyle w:val="s0"/>
        </w:rPr>
        <w:t xml:space="preserve">гандары жоюға жасалған есептен шығару актісі негізінде қабылдаса, акциз төленбейді. </w:t>
      </w:r>
    </w:p>
    <w:p w:rsidR="00000000" w:rsidRDefault="003C5912">
      <w:pPr>
        <w:ind w:firstLine="400"/>
        <w:jc w:val="both"/>
      </w:pPr>
      <w:r>
        <w:rPr>
          <w:rStyle w:val="s0"/>
        </w:rPr>
        <w:t> </w:t>
      </w:r>
    </w:p>
    <w:p w:rsidR="00000000" w:rsidRDefault="003C5912">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  мен дизель отынын көтерме және бөлшек саудадаөткізуге жатқызу өлш</w:t>
      </w:r>
      <w:r>
        <w:rPr>
          <w:rStyle w:val="s0"/>
          <w:b/>
          <w:bCs/>
        </w:rPr>
        <w:t xml:space="preserve">емдері </w:t>
      </w:r>
    </w:p>
    <w:p w:rsidR="00000000" w:rsidRDefault="003C5912">
      <w:pPr>
        <w:jc w:val="both"/>
      </w:pPr>
      <w:r>
        <w:rPr>
          <w:rStyle w:val="s3"/>
        </w:rPr>
        <w:t xml:space="preserve">2011.21.07. № 467-ІV ҚР </w:t>
      </w:r>
      <w:hyperlink r:id="rId4746" w:anchor="sub_id=3123"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747" w:anchor="sub_id=2870100" w:history="1">
        <w:r>
          <w:rPr>
            <w:rStyle w:val="a3"/>
            <w:i/>
            <w:iCs/>
            <w:bdr w:val="none" w:sz="0" w:space="0" w:color="auto" w:frame="1"/>
          </w:rPr>
          <w:t>бұр.ред.қара</w:t>
        </w:r>
      </w:hyperlink>
      <w:r>
        <w:rPr>
          <w:rStyle w:val="s3"/>
        </w:rPr>
        <w:t xml:space="preserve">); 2013.05.12. № 152-V ҚР </w:t>
      </w:r>
      <w:hyperlink r:id="rId4748" w:anchor="sub_id=287" w:history="1">
        <w:r>
          <w:rPr>
            <w:rStyle w:val="a3"/>
            <w:i/>
            <w:iCs/>
            <w:bdr w:val="none" w:sz="0" w:space="0" w:color="auto" w:frame="1"/>
          </w:rPr>
          <w:t>Заңымен</w:t>
        </w:r>
      </w:hyperlink>
      <w:r>
        <w:rPr>
          <w:rStyle w:val="s3"/>
        </w:rPr>
        <w:t xml:space="preserve"> (2009 ж. 1 қаңтардан бастап қолданысқа енгізілді) (</w:t>
      </w:r>
      <w:hyperlink r:id="rId4749" w:anchor="sub_id=2870100" w:history="1">
        <w:r>
          <w:rPr>
            <w:rStyle w:val="a3"/>
            <w:i/>
            <w:iCs/>
            <w:bdr w:val="none" w:sz="0" w:space="0" w:color="auto" w:frame="1"/>
          </w:rPr>
          <w:t>бұр.ред.қара</w:t>
        </w:r>
      </w:hyperlink>
      <w:r>
        <w:rPr>
          <w:rStyle w:val="s3"/>
        </w:rPr>
        <w:t>) 1-тармақ өзгертілді</w:t>
      </w:r>
    </w:p>
    <w:p w:rsidR="00000000" w:rsidRDefault="003C5912">
      <w:pPr>
        <w:ind w:firstLine="400"/>
        <w:jc w:val="both"/>
      </w:pPr>
      <w:r>
        <w:rPr>
          <w:rStyle w:val="s0"/>
        </w:rPr>
        <w:t>1. Егер сатып алу-сату (айырбастау) шарты бойынша сатып алушы акцизделетін бензин (авиациялық бензинді қоспағанда) мен дизель отынын қабылдауға және оларды одан әрі өткізу үшін пайдалануға міндеттенсе, осы сатып</w:t>
      </w:r>
      <w:r>
        <w:rPr>
          <w:rStyle w:val="s0"/>
        </w:rPr>
        <w:t xml:space="preserve"> алу-сату (айырбастау) шарты бойынша:</w:t>
      </w:r>
    </w:p>
    <w:p w:rsidR="00000000" w:rsidRDefault="003C5912">
      <w:pPr>
        <w:ind w:firstLine="400"/>
        <w:jc w:val="both"/>
      </w:pPr>
      <w:r>
        <w:rPr>
          <w:rStyle w:val="s0"/>
        </w:rPr>
        <w:t xml:space="preserve">1) бензин (авиациялық бензинді қоспағанда) мен дизель отынын өндіруші; </w:t>
      </w:r>
    </w:p>
    <w:p w:rsidR="00000000" w:rsidRDefault="003C5912">
      <w:pPr>
        <w:ind w:firstLine="400"/>
        <w:jc w:val="both"/>
      </w:pPr>
      <w:r>
        <w:rPr>
          <w:rStyle w:val="s0"/>
        </w:rPr>
        <w:t xml:space="preserve">2) осы Кодекстің </w:t>
      </w:r>
      <w:hyperlink r:id="rId4750" w:anchor="sub_id=5740000" w:history="1">
        <w:r>
          <w:rPr>
            <w:rStyle w:val="a3"/>
          </w:rPr>
          <w:t>574-бабына</w:t>
        </w:r>
      </w:hyperlink>
      <w:r>
        <w:rPr>
          <w:rStyle w:val="s0"/>
        </w:rPr>
        <w:t xml:space="preserve"> сәйкес жекелеген қызмет түрлері б</w:t>
      </w:r>
      <w:r>
        <w:rPr>
          <w:rStyle w:val="s0"/>
        </w:rPr>
        <w:t>ойынша тіркеу есебінде тұрған және бензин (авиациялық бензинді қоспағанда) мен дизель отынын одан әрі өткізу мақсатында сатып алуды не олардың импортын жүзеге асырған салық төлеуші ұсынушылар болып табылған жағдайда аталған тауарларды өткізу көтерме саудад</w:t>
      </w:r>
      <w:r>
        <w:rPr>
          <w:rStyle w:val="s0"/>
        </w:rPr>
        <w:t xml:space="preserve">а өткізу саласына жатқызылады. </w:t>
      </w:r>
    </w:p>
    <w:p w:rsidR="00000000" w:rsidRDefault="003C5912">
      <w:pPr>
        <w:ind w:firstLine="400"/>
        <w:jc w:val="both"/>
      </w:pPr>
      <w:r>
        <w:rPr>
          <w:rStyle w:val="s0"/>
        </w:rPr>
        <w:t>Көтерме саудада өткізу саласына бензин (авиациялық бензинді қоспағанда) мен дизель отынын одан әрі өткізу үшін құрылымдық бөлімшелерге жөнелту де жатады.</w:t>
      </w:r>
    </w:p>
    <w:p w:rsidR="00000000" w:rsidRDefault="003C5912">
      <w:pPr>
        <w:ind w:firstLine="400"/>
        <w:jc w:val="both"/>
      </w:pPr>
      <w:r>
        <w:rPr>
          <w:rStyle w:val="s0"/>
        </w:rPr>
        <w:t>2. Бензин (авиациялық бензинді қоспағанда) мен дизель отынын бөлшек са</w:t>
      </w:r>
      <w:r>
        <w:rPr>
          <w:rStyle w:val="s0"/>
        </w:rPr>
        <w:t xml:space="preserve">удада өткізу саласына осы баптың 1-тармағында аталған ұсынушылар жүзеге асыратын: </w:t>
      </w:r>
    </w:p>
    <w:p w:rsidR="00000000" w:rsidRDefault="003C5912">
      <w:pPr>
        <w:jc w:val="both"/>
      </w:pPr>
      <w:r>
        <w:rPr>
          <w:rStyle w:val="s3"/>
        </w:rPr>
        <w:t xml:space="preserve">2011.21.07. № 467-ІV ҚР </w:t>
      </w:r>
      <w:hyperlink r:id="rId4751" w:anchor="sub_id=3123" w:history="1">
        <w:r>
          <w:rPr>
            <w:rStyle w:val="a3"/>
            <w:i/>
            <w:iCs/>
            <w:bdr w:val="none" w:sz="0" w:space="0" w:color="auto" w:frame="1"/>
          </w:rPr>
          <w:t>Заңымен</w:t>
        </w:r>
      </w:hyperlink>
      <w:r>
        <w:rPr>
          <w:rStyle w:val="s3"/>
        </w:rPr>
        <w:t xml:space="preserve"> </w:t>
      </w:r>
      <w:r>
        <w:rPr>
          <w:rStyle w:val="s3"/>
        </w:rPr>
        <w:t>1) тармақша жаңа редакцияда (2011 жылғы 1 шілдеден бастап қолданысқа енгізілді) (</w:t>
      </w:r>
      <w:hyperlink r:id="rId4752" w:anchor="sub_id=2870201"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алыс-беріс шикізаты мен материалдардан, бензин (авиациялық бензинді қосп</w:t>
      </w:r>
      <w:r>
        <w:rPr>
          <w:rStyle w:val="s0"/>
        </w:rPr>
        <w:t>ағанда) мен дизель отынынан дайындалған мұнай өнімдерін өндірушілердің тұлғаларға оларды өндiрiстiк мұқтаждар үшiн өткізуі, сондай-ақ беруі;</w:t>
      </w:r>
    </w:p>
    <w:p w:rsidR="00000000" w:rsidRDefault="003C5912">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3C5912">
      <w:pPr>
        <w:ind w:firstLine="400"/>
        <w:jc w:val="both"/>
      </w:pPr>
      <w:r>
        <w:rPr>
          <w:rStyle w:val="s0"/>
        </w:rPr>
        <w:t>3) өндірілген немесе одан әрі</w:t>
      </w:r>
      <w:r>
        <w:rPr>
          <w:rStyle w:val="s0"/>
        </w:rPr>
        <w:t xml:space="preserve"> өткізу үшін сатып алынған бензин (авиациялық бензинді қоспағанда) мен дизель отынын өзінің өндірістік мұқтаждарына пайдалану операциялары жатады</w:t>
      </w:r>
    </w:p>
    <w:p w:rsidR="00000000" w:rsidRDefault="003C5912">
      <w:pPr>
        <w:ind w:firstLine="400"/>
        <w:jc w:val="both"/>
      </w:pPr>
      <w:r>
        <w:rPr>
          <w:rStyle w:val="s0"/>
        </w:rPr>
        <w:t> </w:t>
      </w:r>
    </w:p>
    <w:p w:rsidR="00000000" w:rsidRDefault="003C5912">
      <w:pPr>
        <w:ind w:firstLine="400"/>
        <w:jc w:val="both"/>
      </w:pPr>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3C5912">
      <w:pPr>
        <w:jc w:val="both"/>
      </w:pPr>
      <w:r>
        <w:rPr>
          <w:rStyle w:val="s3"/>
        </w:rPr>
        <w:t xml:space="preserve">2010.30.06. № 297-ІV ҚР </w:t>
      </w:r>
      <w:hyperlink r:id="rId4753" w:anchor="sub_id=668"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754" w:anchor="sub_id=288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Егер осы бапта өзгеше көзделме</w:t>
      </w:r>
      <w:r>
        <w:rPr>
          <w:rStyle w:val="s0"/>
        </w:rPr>
        <w:t xml:space="preserve">се, акцизделетiн тауарларды экспортқа өткізу кезінде осы Кодекстің </w:t>
      </w:r>
      <w:hyperlink r:id="rId4755" w:anchor="sub_id=2810300" w:history="1">
        <w:r>
          <w:rPr>
            <w:rStyle w:val="a3"/>
          </w:rPr>
          <w:t>281-бабының 3-тармағына</w:t>
        </w:r>
      </w:hyperlink>
      <w:r>
        <w:rPr>
          <w:rStyle w:val="s0"/>
        </w:rPr>
        <w:t xml:space="preserve"> сәйкес салық салудан босатудың негізділігін растау үшін салық төлеуші орналасқан</w:t>
      </w:r>
      <w:r>
        <w:rPr>
          <w:rStyle w:val="s0"/>
        </w:rPr>
        <w:t xml:space="preserve"> жері бойынша салық органына операция жасалған күннен бастап алпыс жұмыс күні ішінде міндетті түрде мына құжаттарды: </w:t>
      </w:r>
    </w:p>
    <w:p w:rsidR="00000000" w:rsidRDefault="003C5912">
      <w:pPr>
        <w:ind w:firstLine="400"/>
        <w:jc w:val="both"/>
      </w:pPr>
      <w:r>
        <w:rPr>
          <w:rStyle w:val="s0"/>
        </w:rPr>
        <w:t xml:space="preserve">1) экспортталатын акцизделетін тауарларды ұсынуға арналған шартты (келісімшартты); </w:t>
      </w:r>
    </w:p>
    <w:p w:rsidR="00000000" w:rsidRDefault="003C5912">
      <w:pPr>
        <w:jc w:val="both"/>
      </w:pPr>
      <w:r>
        <w:rPr>
          <w:rStyle w:val="s3"/>
        </w:rPr>
        <w:t xml:space="preserve">2010.30.06. № 297-ІV ҚР </w:t>
      </w:r>
      <w:hyperlink r:id="rId4756" w:anchor="sub_id=668"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757" w:anchor="sub_id=2880102"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 акцизделетін тауарлард</w:t>
      </w:r>
      <w:r>
        <w:rPr>
          <w:rStyle w:val="s0"/>
        </w:rPr>
        <w:t xml:space="preserve">ы экспорт кедендік рәсімінде шығаруды жүзеге асырған кеден органының белгілері бар жүктің кедендік декларациясын немесе оның кеден органы куәландырған көшірмесін табыс етеді. </w:t>
      </w:r>
    </w:p>
    <w:p w:rsidR="00000000" w:rsidRDefault="003C5912">
      <w:pPr>
        <w:ind w:firstLine="400"/>
        <w:jc w:val="both"/>
      </w:pPr>
      <w:r>
        <w:rPr>
          <w:rStyle w:val="s0"/>
        </w:rPr>
        <w:t>Акцизделетін тауарларды экспорт кедендік рәсімінде магистральдық құбыр жүйесімен</w:t>
      </w:r>
      <w:r>
        <w:rPr>
          <w:rStyle w:val="s0"/>
        </w:rPr>
        <w:t xml:space="preserve"> не толық емес мерзімдік декларациялау рәсімін қолдана отырып әкеткен жағдайда кедендік декларациялауды жүргізген кеден органының белгісі бар жүктің толық кедендік декларациясы экспортты растау болып табылады; </w:t>
      </w:r>
    </w:p>
    <w:p w:rsidR="00000000" w:rsidRDefault="003C5912">
      <w:pPr>
        <w:jc w:val="both"/>
      </w:pPr>
      <w:r>
        <w:rPr>
          <w:rStyle w:val="s3"/>
        </w:rPr>
        <w:t xml:space="preserve">2010.30.06. № 297-ІV ҚР </w:t>
      </w:r>
      <w:hyperlink r:id="rId4758" w:anchor="sub_id=668"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759" w:anchor="sub_id=2880103"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3) Кеден одағыны</w:t>
      </w:r>
      <w:r>
        <w:rPr>
          <w:rStyle w:val="s0"/>
        </w:rPr>
        <w:t>ң</w:t>
      </w:r>
      <w:r>
        <w:rPr>
          <w:rStyle w:val="s0"/>
        </w:rPr>
        <w:t xml:space="preserve"> кеден шекарасындағы өткізу пунктінде орналасқан кеден органының белгісі бар тауардың ілеспе құжаттарының көшірмелерін табыс етеді. </w:t>
      </w:r>
    </w:p>
    <w:p w:rsidR="00000000" w:rsidRDefault="003C5912">
      <w:pPr>
        <w:ind w:firstLine="400"/>
        <w:jc w:val="both"/>
      </w:pPr>
      <w:r>
        <w:rPr>
          <w:rStyle w:val="s0"/>
        </w:rPr>
        <w:t>Акцизделетін тауарларды экспорт кедендік рәсімінде магистральдық құбыр жүйесімен әкеткен жағдайда тауардың ілеспе құжаттар</w:t>
      </w:r>
      <w:r>
        <w:rPr>
          <w:rStyle w:val="s0"/>
        </w:rPr>
        <w:t xml:space="preserve">ы көшірмелерінің орнына тауарларды қабылдау-тапсыру актісі табыс етіледі; </w:t>
      </w:r>
    </w:p>
    <w:p w:rsidR="00000000" w:rsidRDefault="003C5912">
      <w:pPr>
        <w:ind w:firstLine="400"/>
        <w:jc w:val="both"/>
      </w:pPr>
      <w:r>
        <w:rPr>
          <w:rStyle w:val="s0"/>
        </w:rPr>
        <w:t>4) салық төлеушінің Қазақстан Республикасының заңнамасына сәйкес Қазақстан Республикасында ашылған банк шоттарына акцизделетін тауарларды өткізуден түскен нақты түсімді растайтын тө</w:t>
      </w:r>
      <w:r>
        <w:rPr>
          <w:rStyle w:val="s0"/>
        </w:rPr>
        <w:t xml:space="preserve">лем құжаттары мен банк көшірмесін табыс етеді. </w:t>
      </w:r>
    </w:p>
    <w:p w:rsidR="00000000" w:rsidRDefault="003C5912">
      <w:pPr>
        <w:jc w:val="both"/>
      </w:pPr>
      <w:r>
        <w:rPr>
          <w:rStyle w:val="s3"/>
        </w:rPr>
        <w:t xml:space="preserve">2010.30.06. № 297-ІV ҚР </w:t>
      </w:r>
      <w:hyperlink r:id="rId4760" w:anchor="sub_id=668"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4761" w:anchor="sub_id=28802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 Қазақстан Республикасы акцизделетін тауарлар экспортын акцизден босатуды көздейтін халықаралық шарттар жасасқан Тәуелсіз Мемлекеттер Достастығына қатысушы</w:t>
      </w:r>
      <w:r>
        <w:rPr>
          <w:rStyle w:val="s0"/>
        </w:rPr>
        <w:t xml:space="preserve"> мемлекеттерге (Кеден одағына мүше мемлекеттерді қоспағанда) акцизделетін тауарлар экспортталған кезде Қазақстан Республикасының кеден аумағынан экспорт кедендік рәсімінде әкетілген акцизделетін тауарларды импорттаған елде ресімделген жүктің кедендік декла</w:t>
      </w:r>
      <w:r>
        <w:rPr>
          <w:rStyle w:val="s0"/>
        </w:rPr>
        <w:t xml:space="preserve">рациясының көшірмесі қосымша табыс етіледі. </w:t>
      </w:r>
    </w:p>
    <w:p w:rsidR="00000000" w:rsidRDefault="003C5912">
      <w:pPr>
        <w:jc w:val="both"/>
      </w:pPr>
      <w:r>
        <w:rPr>
          <w:rStyle w:val="s3"/>
        </w:rPr>
        <w:t xml:space="preserve">2010.30.06. № 297-ІV ҚР </w:t>
      </w:r>
      <w:hyperlink r:id="rId4762" w:anchor="sub_id=668" w:history="1">
        <w:r>
          <w:rPr>
            <w:rStyle w:val="a3"/>
            <w:i/>
            <w:iCs/>
            <w:bdr w:val="none" w:sz="0" w:space="0" w:color="auto" w:frame="1"/>
          </w:rPr>
          <w:t>Заңымен</w:t>
        </w:r>
      </w:hyperlink>
      <w:r>
        <w:rPr>
          <w:rStyle w:val="s3"/>
        </w:rPr>
        <w:t xml:space="preserve"> 2-1-тармақпен толықтырылды (2010 ж. 1 шілдеден бастап қолданысқа енгізілді)</w:t>
      </w:r>
    </w:p>
    <w:p w:rsidR="00000000" w:rsidRDefault="003C5912">
      <w:pPr>
        <w:ind w:firstLine="400"/>
        <w:jc w:val="both"/>
      </w:pPr>
      <w:r>
        <w:rPr>
          <w:rStyle w:val="s0"/>
        </w:rPr>
        <w:t>2-1. Акцизделетін тауа</w:t>
      </w:r>
      <w:r>
        <w:rPr>
          <w:rStyle w:val="s0"/>
        </w:rPr>
        <w:t xml:space="preserve">рларды Кеден одағына мүше мемлекеттің аумағына экспорттаған кезде осы Кодекстің </w:t>
      </w:r>
      <w:hyperlink r:id="rId4763" w:anchor="sub_id=2810300" w:history="1">
        <w:r>
          <w:rPr>
            <w:rStyle w:val="a3"/>
          </w:rPr>
          <w:t>281-бабының 3-тармағына</w:t>
        </w:r>
      </w:hyperlink>
      <w:r>
        <w:rPr>
          <w:rStyle w:val="s0"/>
        </w:rPr>
        <w:t xml:space="preserve"> сәйкес акциздер төлеуден босатудың негізділігін растау үшін салық т</w:t>
      </w:r>
      <w:r>
        <w:rPr>
          <w:rStyle w:val="s0"/>
        </w:rPr>
        <w:t>өлеуші</w:t>
      </w:r>
      <w:r>
        <w:rPr>
          <w:rStyle w:val="s0"/>
        </w:rPr>
        <w:t xml:space="preserve"> орналасқан жері бойынша салық органына акциз жөніндегі декларациямен бір мезгілде осы Кодекстің </w:t>
      </w:r>
      <w:hyperlink r:id="rId4764" w:anchor="sub_id=276110000" w:history="1">
        <w:r>
          <w:rPr>
            <w:rStyle w:val="a3"/>
          </w:rPr>
          <w:t>276-11-бабы 1-тармағының 5) тармақшасында</w:t>
        </w:r>
      </w:hyperlink>
      <w:r>
        <w:rPr>
          <w:rStyle w:val="s0"/>
        </w:rPr>
        <w:t xml:space="preserve"> көрсетілген құжаттарды қ</w:t>
      </w:r>
      <w:r>
        <w:rPr>
          <w:rStyle w:val="s0"/>
        </w:rPr>
        <w:t xml:space="preserve">оспағанда, осы Кодекстің </w:t>
      </w:r>
      <w:hyperlink r:id="rId4765" w:anchor="sub_id=276110000" w:history="1">
        <w:r>
          <w:rPr>
            <w:rStyle w:val="a3"/>
          </w:rPr>
          <w:t>276-11-бабында</w:t>
        </w:r>
      </w:hyperlink>
      <w:r>
        <w:rPr>
          <w:rStyle w:val="s0"/>
        </w:rPr>
        <w:t xml:space="preserve"> көзделген құжаттарды табыс етеді. </w:t>
      </w:r>
    </w:p>
    <w:p w:rsidR="00000000" w:rsidRDefault="003C5912">
      <w:pPr>
        <w:ind w:firstLine="400"/>
        <w:jc w:val="both"/>
      </w:pPr>
      <w:r>
        <w:rPr>
          <w:rStyle w:val="s0"/>
        </w:rPr>
        <w:t>Бұл ретте салық төлеуші акциз жөніндегі декларацияны қоспағанда, көрсетілген құжаттарды операц</w:t>
      </w:r>
      <w:r>
        <w:rPr>
          <w:rStyle w:val="s0"/>
        </w:rPr>
        <w:t>ия жасалған күннен бастап күнтізбелік бір жүз сексен күн ішінде салық органына табыс етуге құқылы.</w:t>
      </w:r>
    </w:p>
    <w:p w:rsidR="00000000" w:rsidRDefault="003C5912">
      <w:pPr>
        <w:jc w:val="both"/>
      </w:pPr>
      <w:r>
        <w:rPr>
          <w:rStyle w:val="s3"/>
        </w:rPr>
        <w:t xml:space="preserve">2013.05.12. № 152-V ҚР </w:t>
      </w:r>
      <w:hyperlink r:id="rId4766" w:anchor="sub_id=288" w:history="1">
        <w:r>
          <w:rPr>
            <w:rStyle w:val="a3"/>
            <w:i/>
            <w:iCs/>
            <w:bdr w:val="none" w:sz="0" w:space="0" w:color="auto" w:frame="1"/>
          </w:rPr>
          <w:t>Заңымен</w:t>
        </w:r>
      </w:hyperlink>
      <w:r>
        <w:rPr>
          <w:rStyle w:val="s3"/>
        </w:rPr>
        <w:t xml:space="preserve"> 2-2-тармақпен толықтырылды (2014 ж. 1 қаңтард</w:t>
      </w:r>
      <w:r>
        <w:rPr>
          <w:rStyle w:val="s3"/>
        </w:rPr>
        <w:t xml:space="preserve">ан бастап қолданысқа енгізілді) </w:t>
      </w:r>
    </w:p>
    <w:p w:rsidR="00000000" w:rsidRDefault="003C5912">
      <w:pPr>
        <w:ind w:firstLine="400"/>
        <w:jc w:val="both"/>
      </w:pPr>
      <w:r>
        <w:rPr>
          <w:rStyle w:val="s0"/>
        </w:rPr>
        <w:t>2-2. Салық органдарының ақпараттық жүйелерінде кеден органдарының тауарларды нақты әкету туралы хабарламасы бар электрондық құжат түріндегі тауарлар декларациясы да акцизделетін тауарлар экспортын растайтын құжат болып табы</w:t>
      </w:r>
      <w:r>
        <w:rPr>
          <w:rStyle w:val="s0"/>
        </w:rPr>
        <w:t>лады. Осы тармақта көзделген электрондық құжат түріндегі тауарлар декларациясы болған кезде осы баптың 1-тармағының 2) тармақшасында белгіленген құжаттарды табыс ету талап етілмейді.</w:t>
      </w:r>
    </w:p>
    <w:p w:rsidR="00000000" w:rsidRDefault="003C5912">
      <w:pPr>
        <w:jc w:val="both"/>
      </w:pPr>
      <w:r>
        <w:rPr>
          <w:rStyle w:val="s3"/>
        </w:rPr>
        <w:t xml:space="preserve">2010.30.06. № 297-ІV ҚР </w:t>
      </w:r>
      <w:hyperlink r:id="rId4767" w:anchor="sub_id=668"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4768" w:anchor="sub_id=28803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3. Акцизделетін тауарларды экспортқа өткізу осы</w:t>
      </w:r>
      <w:r>
        <w:rPr>
          <w:rStyle w:val="s0"/>
        </w:rPr>
        <w:t xml:space="preserve"> баптың 1, 2 және 2-1-тармақтарына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3C5912">
      <w:pPr>
        <w:jc w:val="both"/>
      </w:pPr>
      <w:r>
        <w:rPr>
          <w:rStyle w:val="s3"/>
        </w:rPr>
        <w:t xml:space="preserve">2010.30.06. № 297-ІV ҚР </w:t>
      </w:r>
      <w:hyperlink r:id="rId4769" w:anchor="sub_id=668"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w:t>
      </w:r>
    </w:p>
    <w:p w:rsidR="00000000" w:rsidRDefault="003C5912">
      <w:pPr>
        <w:ind w:firstLine="400"/>
        <w:jc w:val="both"/>
      </w:pPr>
      <w:r>
        <w:rPr>
          <w:rStyle w:val="s0"/>
        </w:rPr>
        <w:t>4. Осы баптың 2-1-тармағында белгіленген мерзімдер аяқталғаннан кейін экспортқа акцизделетін тауарларды өткізу расталғ</w:t>
      </w:r>
      <w:r>
        <w:rPr>
          <w:rStyle w:val="s0"/>
        </w:rPr>
        <w:t xml:space="preserve">ан жағдайда осы баптың 3-тармағына сәйкес төленген акциздер сомалары осы Кодекстің </w:t>
      </w:r>
      <w:hyperlink r:id="rId4770" w:anchor="sub_id=5990000" w:history="1">
        <w:r>
          <w:rPr>
            <w:rStyle w:val="a3"/>
          </w:rPr>
          <w:t>599</w:t>
        </w:r>
      </w:hyperlink>
      <w:r>
        <w:rPr>
          <w:rStyle w:val="s0"/>
        </w:rPr>
        <w:t xml:space="preserve"> және </w:t>
      </w:r>
      <w:hyperlink r:id="rId4771" w:anchor="sub_id=6020000" w:history="1">
        <w:r>
          <w:rPr>
            <w:rStyle w:val="a3"/>
          </w:rPr>
          <w:t>602-баптарына</w:t>
        </w:r>
      </w:hyperlink>
      <w:r>
        <w:rPr>
          <w:rStyle w:val="s0"/>
        </w:rPr>
        <w:t xml:space="preserve"> сәйкес есепке жатқызуға және қайтаруға жатады.</w:t>
      </w:r>
    </w:p>
    <w:p w:rsidR="00000000" w:rsidRDefault="003C5912">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төленген сомасы қайтаруға жатпайды.</w:t>
      </w:r>
    </w:p>
    <w:p w:rsidR="00000000" w:rsidRDefault="003C5912">
      <w:pPr>
        <w:ind w:firstLine="400"/>
        <w:jc w:val="both"/>
      </w:pPr>
      <w:r>
        <w:t> </w:t>
      </w:r>
    </w:p>
    <w:p w:rsidR="00000000" w:rsidRDefault="003C5912">
      <w:pPr>
        <w:ind w:firstLine="400"/>
        <w:jc w:val="both"/>
      </w:pPr>
      <w:r>
        <w:rPr>
          <w:rStyle w:val="s0"/>
          <w:b/>
          <w:bCs/>
        </w:rPr>
        <w:t>289-бап. Акциз сомасын есептеу</w:t>
      </w:r>
      <w:r>
        <w:rPr>
          <w:rStyle w:val="s0"/>
        </w:rPr>
        <w:t xml:space="preserve"> </w:t>
      </w:r>
    </w:p>
    <w:p w:rsidR="00000000" w:rsidRDefault="003C5912">
      <w:pPr>
        <w:ind w:firstLine="400"/>
        <w:jc w:val="both"/>
      </w:pPr>
      <w:r>
        <w:rPr>
          <w:rStyle w:val="s0"/>
        </w:rPr>
        <w:t xml:space="preserve">Акциз сомасын есептеу белгіленген акциз ставкасын салық базасына қолдану арқылы жүргізіледі. </w:t>
      </w:r>
    </w:p>
    <w:p w:rsidR="00000000" w:rsidRDefault="003C5912">
      <w:pPr>
        <w:ind w:firstLine="400"/>
        <w:jc w:val="both"/>
      </w:pPr>
      <w:r>
        <w:rPr>
          <w:rStyle w:val="s0"/>
        </w:rPr>
        <w:t> </w:t>
      </w:r>
    </w:p>
    <w:p w:rsidR="00000000" w:rsidRDefault="003C5912">
      <w:pPr>
        <w:jc w:val="both"/>
      </w:pPr>
      <w:r>
        <w:rPr>
          <w:rStyle w:val="s3"/>
        </w:rPr>
        <w:t xml:space="preserve">2010.30.06. № 297-ІV ҚР </w:t>
      </w:r>
      <w:hyperlink r:id="rId4772" w:anchor="sub_id=669" w:history="1">
        <w:r>
          <w:rPr>
            <w:rStyle w:val="a3"/>
            <w:i/>
            <w:iCs/>
            <w:bdr w:val="none" w:sz="0" w:space="0" w:color="auto" w:frame="1"/>
          </w:rPr>
          <w:t>Заңымен</w:t>
        </w:r>
      </w:hyperlink>
      <w:r>
        <w:rPr>
          <w:rStyle w:val="s3"/>
        </w:rPr>
        <w:t xml:space="preserve"> (2010 ж. 1 шілд</w:t>
      </w:r>
      <w:r>
        <w:rPr>
          <w:rStyle w:val="s3"/>
        </w:rPr>
        <w:t>еден бастап қолданысқа енгізілді) (</w:t>
      </w:r>
      <w:hyperlink r:id="rId4773" w:anchor="sub_id=2900000" w:history="1">
        <w:r>
          <w:rPr>
            <w:rStyle w:val="a3"/>
            <w:i/>
            <w:iCs/>
            <w:bdr w:val="none" w:sz="0" w:space="0" w:color="auto" w:frame="1"/>
          </w:rPr>
          <w:t>бұр.ред.қара</w:t>
        </w:r>
      </w:hyperlink>
      <w:r>
        <w:rPr>
          <w:rStyle w:val="s3"/>
        </w:rPr>
        <w:t xml:space="preserve">); 2012.26.12. № 61-V ҚР </w:t>
      </w:r>
      <w:hyperlink r:id="rId4774" w:anchor="sub_id=290" w:history="1">
        <w:r>
          <w:rPr>
            <w:rStyle w:val="a3"/>
            <w:i/>
            <w:iCs/>
            <w:bdr w:val="none" w:sz="0" w:space="0" w:color="auto" w:frame="1"/>
          </w:rPr>
          <w:t>Заңымен</w:t>
        </w:r>
      </w:hyperlink>
      <w:r>
        <w:rPr>
          <w:rStyle w:val="s3"/>
        </w:rPr>
        <w:t xml:space="preserve"> (2013 ж. 1</w:t>
      </w:r>
      <w:r>
        <w:rPr>
          <w:rStyle w:val="s3"/>
        </w:rPr>
        <w:t xml:space="preserve"> қаңтардан бастап қолданысқа енгізілді) (</w:t>
      </w:r>
      <w:hyperlink r:id="rId4775" w:anchor="sub_id=2900000" w:history="1">
        <w:r>
          <w:rPr>
            <w:rStyle w:val="a3"/>
            <w:i/>
            <w:iCs/>
            <w:bdr w:val="none" w:sz="0" w:space="0" w:color="auto" w:frame="1"/>
          </w:rPr>
          <w:t>бұр.ред.қара</w:t>
        </w:r>
      </w:hyperlink>
      <w:r>
        <w:rPr>
          <w:rStyle w:val="s3"/>
        </w:rPr>
        <w:t>) 290-бап өзгертілді</w:t>
      </w:r>
    </w:p>
    <w:p w:rsidR="00000000" w:rsidRDefault="003C5912">
      <w:pPr>
        <w:ind w:firstLine="400"/>
        <w:jc w:val="both"/>
      </w:pPr>
      <w:r>
        <w:rPr>
          <w:rStyle w:val="s0"/>
          <w:b/>
          <w:bCs/>
        </w:rPr>
        <w:t>290-бап</w:t>
      </w:r>
      <w:r>
        <w:rPr>
          <w:rStyle w:val="s0"/>
        </w:rPr>
        <w:t xml:space="preserve">. </w:t>
      </w:r>
      <w:r>
        <w:rPr>
          <w:rStyle w:val="s0"/>
          <w:b/>
          <w:bCs/>
        </w:rPr>
        <w:t>Салық базасын түзету</w:t>
      </w:r>
    </w:p>
    <w:p w:rsidR="00000000" w:rsidRDefault="003C5912">
      <w:pPr>
        <w:ind w:firstLine="400"/>
        <w:jc w:val="both"/>
      </w:pPr>
      <w:r>
        <w:rPr>
          <w:rStyle w:val="s0"/>
        </w:rPr>
        <w:t>1. Егер осы бапта өзгеше белгіленбесе, салық базасы акцизделетін та</w:t>
      </w:r>
      <w:r>
        <w:rPr>
          <w:rStyle w:val="s0"/>
        </w:rPr>
        <w:t>уарды қайтару жүргізілген салық кезеңінде түзетіледі.</w:t>
      </w:r>
    </w:p>
    <w:p w:rsidR="00000000" w:rsidRDefault="003C5912">
      <w:pPr>
        <w:ind w:firstLine="400"/>
        <w:jc w:val="both"/>
      </w:pPr>
      <w:r>
        <w:rPr>
          <w:rStyle w:val="s0"/>
        </w:rPr>
        <w:t>Осы бапқа сәйкес салық базасының мөлшерін түзету түзетуге жататын акциздің сомасы бөлек жазып көрсетілген қосымша шот-фактураның, сондай-ақ акцизделетін тауарды қайтару үшін негіздемені растайтын екі жа</w:t>
      </w:r>
      <w:r>
        <w:rPr>
          <w:rStyle w:val="s0"/>
        </w:rPr>
        <w:t>қты</w:t>
      </w:r>
      <w:r>
        <w:rPr>
          <w:rStyle w:val="s0"/>
        </w:rPr>
        <w:t xml:space="preserve"> актілердің және шартта (келісімшартта) аталған қайтару жағдайларын растайтын басқа да құжаттардың негізінде жүргізіледі.</w:t>
      </w:r>
    </w:p>
    <w:p w:rsidR="00000000" w:rsidRDefault="003C5912">
      <w:pPr>
        <w:ind w:firstLine="400"/>
        <w:jc w:val="both"/>
      </w:pPr>
      <w:r>
        <w:rPr>
          <w:rStyle w:val="s0"/>
        </w:rPr>
        <w:t xml:space="preserve">Кеден одағына мүше мемлекеттерден акцизделетін тауарлар импорты кезінде салық базасының мөлшерін түзету осы Кодекстің </w:t>
      </w:r>
      <w:hyperlink r:id="rId4776" w:anchor="sub_id=276230000" w:history="1">
        <w:r>
          <w:rPr>
            <w:rStyle w:val="a3"/>
          </w:rPr>
          <w:t>276-23-бабының 1 - 3-тармақтарына</w:t>
        </w:r>
      </w:hyperlink>
      <w:r>
        <w:rPr>
          <w:rStyle w:val="s0"/>
        </w:rPr>
        <w:t xml:space="preserve"> сәйкес жүргізіледі.</w:t>
      </w:r>
    </w:p>
    <w:p w:rsidR="00000000" w:rsidRDefault="003C5912">
      <w:pPr>
        <w:jc w:val="both"/>
      </w:pPr>
      <w:r>
        <w:rPr>
          <w:rStyle w:val="s3"/>
        </w:rPr>
        <w:t xml:space="preserve">2012.26.12. № 61-V ҚР </w:t>
      </w:r>
      <w:hyperlink r:id="rId4777" w:anchor="sub_id=290" w:history="1">
        <w:r>
          <w:rPr>
            <w:rStyle w:val="a3"/>
            <w:i/>
            <w:iCs/>
            <w:bdr w:val="none" w:sz="0" w:space="0" w:color="auto" w:frame="1"/>
          </w:rPr>
          <w:t>Заңымен</w:t>
        </w:r>
      </w:hyperlink>
      <w:r>
        <w:rPr>
          <w:rStyle w:val="s3"/>
        </w:rPr>
        <w:t xml:space="preserve"> 2-тармақпен толық</w:t>
      </w:r>
      <w:r>
        <w:rPr>
          <w:rStyle w:val="s3"/>
        </w:rPr>
        <w:t xml:space="preserve">тырылды (2013 ж. 1 қаңтардан бастап қолданысқа енгізілді) </w:t>
      </w:r>
    </w:p>
    <w:p w:rsidR="00000000" w:rsidRDefault="003C5912">
      <w:pPr>
        <w:ind w:firstLine="400"/>
        <w:jc w:val="both"/>
      </w:pPr>
      <w:r>
        <w:rPr>
          <w:rStyle w:val="s0"/>
        </w:rPr>
        <w:t xml:space="preserve">2. Осы Кодекстің </w:t>
      </w:r>
      <w:hyperlink r:id="rId4778" w:anchor="sub_id=2790000" w:history="1">
        <w:r>
          <w:rPr>
            <w:rStyle w:val="a3"/>
          </w:rPr>
          <w:t>279-бабының 4) тармақшасында</w:t>
        </w:r>
      </w:hyperlink>
      <w:r>
        <w:rPr>
          <w:rStyle w:val="s0"/>
        </w:rPr>
        <w:t xml:space="preserve"> көрсетілген акцизделетін тауар бойынша салық базасын акцизделетін </w:t>
      </w:r>
      <w:r>
        <w:rPr>
          <w:rStyle w:val="s0"/>
        </w:rPr>
        <w:t>тауар өндіруші, егер осындай акцизделетін тауар бойынша лицензияда көрсетілген өндірістің мекенжайынан өндірушінің ауыстырылуына байланысты бұрын акциз төленген жағдайда, экспортқа өткізілген акцизделетін тауар көлеміне түзетеді.</w:t>
      </w:r>
    </w:p>
    <w:p w:rsidR="00000000" w:rsidRDefault="003C5912">
      <w:pPr>
        <w:ind w:firstLine="400"/>
        <w:jc w:val="both"/>
      </w:pPr>
      <w:r>
        <w:rPr>
          <w:rStyle w:val="s0"/>
        </w:rPr>
        <w:t>Осы тармақта көзделген сал</w:t>
      </w:r>
      <w:r>
        <w:rPr>
          <w:rStyle w:val="s0"/>
        </w:rPr>
        <w:t xml:space="preserve">ық базасын түзету осындай акцизделетін тауар экспортқа өткізілген салық кезеңінде жүргізіледі. </w:t>
      </w:r>
    </w:p>
    <w:p w:rsidR="00000000" w:rsidRDefault="003C5912">
      <w:pPr>
        <w:ind w:firstLine="400"/>
        <w:jc w:val="both"/>
      </w:pPr>
      <w:r>
        <w:rPr>
          <w:rStyle w:val="s0"/>
        </w:rPr>
        <w:t>Бұл ретте осы түзету ескеріле отырып, салық базасының теріс мәні болуы мүмкін.</w:t>
      </w:r>
    </w:p>
    <w:p w:rsidR="00000000" w:rsidRDefault="003C5912">
      <w:pPr>
        <w:jc w:val="both"/>
      </w:pPr>
      <w:r>
        <w:t> </w:t>
      </w:r>
    </w:p>
    <w:p w:rsidR="00000000" w:rsidRDefault="003C5912">
      <w:pPr>
        <w:ind w:firstLine="400"/>
        <w:jc w:val="both"/>
      </w:pPr>
      <w:r>
        <w:rPr>
          <w:rStyle w:val="s0"/>
          <w:b/>
          <w:bCs/>
        </w:rPr>
        <w:t>291-бап. Салықтан шегерім жасау</w:t>
      </w:r>
      <w:r>
        <w:rPr>
          <w:rStyle w:val="s0"/>
        </w:rPr>
        <w:t xml:space="preserve"> </w:t>
      </w:r>
    </w:p>
    <w:p w:rsidR="00000000" w:rsidRDefault="003C5912">
      <w:pPr>
        <w:ind w:firstLine="400"/>
        <w:jc w:val="both"/>
      </w:pPr>
      <w:r>
        <w:rPr>
          <w:rStyle w:val="s0"/>
        </w:rPr>
        <w:t xml:space="preserve">1. Салық төлеушінің осы Кодекстің </w:t>
      </w:r>
      <w:hyperlink r:id="rId4779" w:anchor="sub_id=2890000" w:history="1">
        <w:r>
          <w:rPr>
            <w:rStyle w:val="a3"/>
          </w:rPr>
          <w:t>289-бабына</w:t>
        </w:r>
      </w:hyperlink>
      <w:r>
        <w:rPr>
          <w:rStyle w:val="s0"/>
        </w:rPr>
        <w:t xml:space="preserve"> сәйкес есептелген акциз сомасын осы бапта белгіленген шегерімдерге азайтуға құқығы бар. </w:t>
      </w:r>
    </w:p>
    <w:p w:rsidR="00000000" w:rsidRDefault="003C5912">
      <w:pPr>
        <w:jc w:val="both"/>
      </w:pPr>
      <w:r>
        <w:rPr>
          <w:rStyle w:val="s3"/>
        </w:rPr>
        <w:t xml:space="preserve">2010.30.06. № 297-ІV ҚР </w:t>
      </w:r>
      <w:hyperlink r:id="rId4780" w:anchor="sub_id=670"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4781" w:anchor="sub_id=29102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тауарлар бойынша Қазақстан Республикасында төленген акциз сомалары шегерімге жатады.</w:t>
      </w:r>
    </w:p>
    <w:p w:rsidR="00000000" w:rsidRDefault="003C5912">
      <w:pPr>
        <w:ind w:firstLine="400"/>
        <w:jc w:val="both"/>
      </w:pPr>
      <w:r>
        <w:rPr>
          <w:rStyle w:val="s0"/>
        </w:rPr>
        <w:t>3. Мыналар:</w:t>
      </w:r>
    </w:p>
    <w:p w:rsidR="00000000" w:rsidRDefault="003C5912">
      <w:pPr>
        <w:jc w:val="both"/>
      </w:pPr>
      <w:r>
        <w:rPr>
          <w:rStyle w:val="s3"/>
        </w:rPr>
        <w:t xml:space="preserve">2010.30.06. № 297-ІV ҚР </w:t>
      </w:r>
      <w:hyperlink r:id="rId4782" w:anchor="sub_id=67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4783" w:anchor="sub_id=2910301"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акцизделетін</w:t>
      </w:r>
      <w:r>
        <w:rPr>
          <w:rStyle w:val="s0"/>
        </w:rPr>
        <w:t xml:space="preserve"> тауарларды сатып алған немесе оны Қазақстан Республикасының аумағына импорттаған кезде Қазақстан Республикасының аумағында;</w:t>
      </w:r>
    </w:p>
    <w:p w:rsidR="00000000" w:rsidRDefault="003C5912">
      <w:pPr>
        <w:ind w:firstLine="400"/>
        <w:jc w:val="both"/>
      </w:pPr>
      <w:r>
        <w:rPr>
          <w:rStyle w:val="s0"/>
        </w:rPr>
        <w:t>2) өзі өндірген акцизделетін шикізат үшін;</w:t>
      </w:r>
    </w:p>
    <w:p w:rsidR="00000000" w:rsidRDefault="003C5912">
      <w:pPr>
        <w:ind w:firstLine="400"/>
        <w:jc w:val="both"/>
      </w:pPr>
      <w:r>
        <w:rPr>
          <w:rStyle w:val="s0"/>
        </w:rPr>
        <w:t>3) алыс-берістік акцизделетін шикізаттан дайындалған акцизделетін тауарларды беру кезінд</w:t>
      </w:r>
      <w:r>
        <w:rPr>
          <w:rStyle w:val="s0"/>
        </w:rPr>
        <w:t>е төленген акциз сомалары шегерімге жатады.</w:t>
      </w:r>
    </w:p>
    <w:p w:rsidR="00000000" w:rsidRDefault="003C5912">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3C5912">
      <w:pPr>
        <w:ind w:firstLine="400"/>
        <w:jc w:val="both"/>
      </w:pPr>
      <w:r>
        <w:rPr>
          <w:rStyle w:val="s0"/>
        </w:rPr>
        <w:t>4. Салық кезеңінде акцизделетін тауарлар дайындауға нақты пайдаланылған акцизделетін шикізат көлемі негізінде есептелге</w:t>
      </w:r>
      <w:r>
        <w:rPr>
          <w:rStyle w:val="s0"/>
        </w:rPr>
        <w:t xml:space="preserve">н акциз сомасына шегерім жасалады. </w:t>
      </w:r>
    </w:p>
    <w:p w:rsidR="00000000" w:rsidRDefault="003C5912">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құжаттар:</w:t>
      </w:r>
    </w:p>
    <w:p w:rsidR="00000000" w:rsidRDefault="003C5912">
      <w:pPr>
        <w:ind w:firstLine="400"/>
        <w:jc w:val="both"/>
      </w:pPr>
      <w:r>
        <w:rPr>
          <w:rStyle w:val="s0"/>
        </w:rPr>
        <w:t>1) акцизделетін шикізатты сатып алу-сату шарты;</w:t>
      </w:r>
    </w:p>
    <w:p w:rsidR="00000000" w:rsidRDefault="003C5912">
      <w:pPr>
        <w:jc w:val="both"/>
      </w:pPr>
      <w:r>
        <w:rPr>
          <w:rStyle w:val="s3"/>
        </w:rPr>
        <w:t xml:space="preserve">2010.30.06. № 297-ІV ҚР </w:t>
      </w:r>
      <w:hyperlink r:id="rId4784"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785" w:anchor="sub_id=2910502"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2) төлем </w:t>
      </w:r>
      <w:r>
        <w:rPr>
          <w:rStyle w:val="s0"/>
        </w:rPr>
        <w:t>құжаттары</w:t>
      </w:r>
      <w:r>
        <w:rPr>
          <w:rStyle w:val="s0"/>
        </w:rPr>
        <w:t xml:space="preserve"> немесе акцизделетін шикізатқа төлем жасалғанын растайтын бақылау-кассалық машинаның чектерін қоса бере отырып, кіріс-кассалық ордерге түбіртек;</w:t>
      </w:r>
    </w:p>
    <w:p w:rsidR="00000000" w:rsidRDefault="003C5912">
      <w:pPr>
        <w:ind w:firstLine="400"/>
        <w:jc w:val="both"/>
      </w:pPr>
      <w:r>
        <w:rPr>
          <w:rStyle w:val="s0"/>
        </w:rPr>
        <w:t>3) акцизделетін шикізат ұсынудың тауар-көлік жүкқұжаттары;</w:t>
      </w:r>
    </w:p>
    <w:p w:rsidR="00000000" w:rsidRDefault="003C5912">
      <w:pPr>
        <w:ind w:firstLine="400"/>
        <w:jc w:val="both"/>
      </w:pPr>
      <w:r>
        <w:rPr>
          <w:rStyle w:val="s0"/>
        </w:rPr>
        <w:t xml:space="preserve">4) акциздің сомасы бөлек жазып көрсетілген </w:t>
      </w:r>
      <w:r>
        <w:rPr>
          <w:rStyle w:val="s0"/>
        </w:rPr>
        <w:t>шот-фактура;</w:t>
      </w:r>
    </w:p>
    <w:p w:rsidR="00000000" w:rsidRDefault="003C5912">
      <w:pPr>
        <w:jc w:val="both"/>
      </w:pPr>
      <w:r>
        <w:rPr>
          <w:rStyle w:val="s3"/>
        </w:rPr>
        <w:t xml:space="preserve">2010.30.06. № 297-ІV ҚР </w:t>
      </w:r>
      <w:hyperlink r:id="rId4786" w:anchor="sub_id=670"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4787" w:anchor="sub_id=2910505"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5) купаж парақтары (алкоголь өнімін өндіру кезінде);</w:t>
      </w:r>
    </w:p>
    <w:p w:rsidR="00000000" w:rsidRDefault="003C5912">
      <w:pPr>
        <w:ind w:firstLine="400"/>
        <w:jc w:val="both"/>
      </w:pPr>
      <w:r>
        <w:rPr>
          <w:rStyle w:val="s0"/>
        </w:rPr>
        <w:t>6) өндірісте акцизделетін шикізатты есептен шығару актісі болған кезде жүзеге асырылады.</w:t>
      </w:r>
    </w:p>
    <w:p w:rsidR="00000000" w:rsidRDefault="003C5912">
      <w:pPr>
        <w:ind w:firstLine="400"/>
        <w:jc w:val="both"/>
      </w:pPr>
      <w:r>
        <w:rPr>
          <w:rStyle w:val="s0"/>
        </w:rPr>
        <w:t>6. Өз өндірісінде акцизделетін шикізат үшін төленген акциз сомаларының ш</w:t>
      </w:r>
      <w:r>
        <w:rPr>
          <w:rStyle w:val="s0"/>
        </w:rPr>
        <w:t>егерімі мынадай құжаттар:</w:t>
      </w:r>
    </w:p>
    <w:p w:rsidR="00000000" w:rsidRDefault="003C5912">
      <w:pPr>
        <w:ind w:firstLine="400"/>
        <w:jc w:val="both"/>
      </w:pPr>
      <w:r>
        <w:rPr>
          <w:rStyle w:val="s0"/>
        </w:rPr>
        <w:t>1) төлем құжаттары немесе акциздің бюджетке төленгенін растайтын өзге де құжаттар;</w:t>
      </w:r>
    </w:p>
    <w:p w:rsidR="00000000" w:rsidRDefault="003C5912">
      <w:pPr>
        <w:jc w:val="both"/>
      </w:pPr>
      <w:r>
        <w:rPr>
          <w:rStyle w:val="s3"/>
        </w:rPr>
        <w:t xml:space="preserve">2010.30.06. № 297-ІV ҚР </w:t>
      </w:r>
      <w:hyperlink r:id="rId4788" w:anchor="sub_id=670"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4789" w:anchor="sub_id=2910602"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 купаж парақтары (алкоголь өнімін өндіру кезінде);</w:t>
      </w:r>
    </w:p>
    <w:p w:rsidR="00000000" w:rsidRDefault="003C5912">
      <w:pPr>
        <w:ind w:firstLine="400"/>
        <w:jc w:val="both"/>
      </w:pPr>
      <w:r>
        <w:rPr>
          <w:rStyle w:val="s0"/>
        </w:rPr>
        <w:t>3) өндірісте акцизделетін шикіз</w:t>
      </w:r>
      <w:r>
        <w:rPr>
          <w:rStyle w:val="s0"/>
        </w:rPr>
        <w:t>атты есептен шығару актісі болған кезде жүзеге асырылады.</w:t>
      </w:r>
    </w:p>
    <w:p w:rsidR="00000000" w:rsidRDefault="003C5912">
      <w:pPr>
        <w:jc w:val="both"/>
      </w:pPr>
      <w:r>
        <w:rPr>
          <w:rStyle w:val="s3"/>
        </w:rPr>
        <w:t xml:space="preserve">2010.30.06. № 297-ІV ҚР </w:t>
      </w:r>
      <w:hyperlink r:id="rId4790" w:anchor="sub_id=670" w:history="1">
        <w:r>
          <w:rPr>
            <w:rStyle w:val="a3"/>
            <w:i/>
            <w:iCs/>
            <w:bdr w:val="none" w:sz="0" w:space="0" w:color="auto" w:frame="1"/>
          </w:rPr>
          <w:t>Заңымен</w:t>
        </w:r>
      </w:hyperlink>
      <w:r>
        <w:rPr>
          <w:rStyle w:val="s3"/>
        </w:rPr>
        <w:t xml:space="preserve"> 7-тармақ өзгертілді (2010 ж. 1 шілдеден бастап қолданысқа енгізілді) (</w:t>
      </w:r>
      <w:hyperlink r:id="rId4791" w:anchor="sub_id=29107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7. Қазақстан Республикасының аумағына акцизделетін шикізаттың импорты кезінде Қазақстан Республикасында төленген акциз сомаларының шегерімі мынадай құжаттар:</w:t>
      </w:r>
    </w:p>
    <w:p w:rsidR="00000000" w:rsidRDefault="003C5912">
      <w:pPr>
        <w:ind w:firstLine="400"/>
        <w:jc w:val="both"/>
      </w:pPr>
      <w:r>
        <w:rPr>
          <w:rStyle w:val="s0"/>
        </w:rPr>
        <w:t>1) акцизделеті</w:t>
      </w:r>
      <w:r>
        <w:rPr>
          <w:rStyle w:val="s0"/>
        </w:rPr>
        <w:t>н шикізатты сатып алу-сату шарты;</w:t>
      </w:r>
    </w:p>
    <w:p w:rsidR="00000000" w:rsidRDefault="003C5912">
      <w:pPr>
        <w:jc w:val="both"/>
      </w:pPr>
      <w:r>
        <w:rPr>
          <w:rStyle w:val="s3"/>
        </w:rPr>
        <w:t xml:space="preserve">2010.30.06. № 297-ІV ҚР </w:t>
      </w:r>
      <w:hyperlink r:id="rId4792"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793" w:anchor="sub_id=2910702"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 төлем құжаттары немесе кедендік декларациялау кезінде акциздің бюджетке төленгенін растайтын өзге де құжаттар;</w:t>
      </w:r>
    </w:p>
    <w:p w:rsidR="00000000" w:rsidRDefault="003C5912">
      <w:pPr>
        <w:jc w:val="both"/>
      </w:pPr>
      <w:r>
        <w:rPr>
          <w:rStyle w:val="s3"/>
        </w:rPr>
        <w:t xml:space="preserve">2010.30.06. № 297-ІV ҚР </w:t>
      </w:r>
      <w:hyperlink r:id="rId4794" w:anchor="sub_id=670" w:history="1">
        <w:r>
          <w:rPr>
            <w:rStyle w:val="a3"/>
            <w:i/>
            <w:iCs/>
            <w:bdr w:val="none" w:sz="0" w:space="0" w:color="auto" w:frame="1"/>
          </w:rPr>
          <w:t>Заңымен</w:t>
        </w:r>
      </w:hyperlink>
      <w:r>
        <w:rPr>
          <w:rStyle w:val="s3"/>
        </w:rPr>
        <w:t xml:space="preserve"> 3) тармақша жаңа редакцияда (2010 ж. 1 шілдеден бастап қолданысқа енгізілді) (</w:t>
      </w:r>
      <w:hyperlink r:id="rId4795" w:anchor="sub_id=2910703"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3C5912">
      <w:pPr>
        <w:ind w:firstLine="400"/>
        <w:jc w:val="both"/>
      </w:pPr>
      <w:r>
        <w:rPr>
          <w:rStyle w:val="s0"/>
        </w:rPr>
        <w:t>3) Қазақстан Республикасының аумағына Кеден одағына мүше емес мемлекеттердің аумағынан акцизделетін шикізат импорты кезінде импортталатын акцизделетін шикізатқа арналған жүктің кедендік декларациясы немесе Қазақстан Республикасының аумағына Кеден</w:t>
      </w:r>
      <w:r>
        <w:rPr>
          <w:rStyle w:val="s0"/>
        </w:rPr>
        <w:t xml:space="preserve"> одағына мүше мемлекеттердің аумағынан тауарларды әкелу және олардың импорты кезінде жанама салықтардың төленгені туралы өтініш;</w:t>
      </w:r>
    </w:p>
    <w:p w:rsidR="00000000" w:rsidRDefault="003C5912">
      <w:pPr>
        <w:jc w:val="both"/>
      </w:pPr>
      <w:r>
        <w:rPr>
          <w:rStyle w:val="s3"/>
        </w:rPr>
        <w:t xml:space="preserve">2010.30.06. № 297-ІV ҚР </w:t>
      </w:r>
      <w:hyperlink r:id="rId4796" w:anchor="sub_id=670" w:history="1">
        <w:r>
          <w:rPr>
            <w:rStyle w:val="a3"/>
            <w:i/>
            <w:iCs/>
            <w:bdr w:val="none" w:sz="0" w:space="0" w:color="auto" w:frame="1"/>
          </w:rPr>
          <w:t>Заңымен</w:t>
        </w:r>
      </w:hyperlink>
      <w:r>
        <w:rPr>
          <w:rStyle w:val="s3"/>
        </w:rPr>
        <w:t xml:space="preserve"> 4) тармақша өз</w:t>
      </w:r>
      <w:r>
        <w:rPr>
          <w:rStyle w:val="s3"/>
        </w:rPr>
        <w:t>гертілді (2010 ж. 1 шілдеден бастап қолданысқа енгізілді) (</w:t>
      </w:r>
      <w:hyperlink r:id="rId4797" w:anchor="sub_id=2910704"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4) купаж парақтары (алкоголь өнімін өндіру кезінде);</w:t>
      </w:r>
    </w:p>
    <w:p w:rsidR="00000000" w:rsidRDefault="003C5912">
      <w:pPr>
        <w:ind w:firstLine="400"/>
        <w:jc w:val="both"/>
      </w:pPr>
      <w:r>
        <w:rPr>
          <w:rStyle w:val="s0"/>
        </w:rPr>
        <w:t>5) өндірісте акцизделетін шикізатты есептен ш</w:t>
      </w:r>
      <w:r>
        <w:rPr>
          <w:rStyle w:val="s0"/>
        </w:rPr>
        <w:t>ығару актісі болған кезде жүзеге асырылады.</w:t>
      </w:r>
    </w:p>
    <w:p w:rsidR="00000000" w:rsidRDefault="003C5912">
      <w:pPr>
        <w:jc w:val="both"/>
      </w:pPr>
      <w:r>
        <w:rPr>
          <w:rStyle w:val="s3"/>
        </w:rPr>
        <w:t xml:space="preserve">2010.30.06. № 297-ІV ҚР </w:t>
      </w:r>
      <w:hyperlink r:id="rId4798" w:anchor="sub_id=670" w:history="1">
        <w:r>
          <w:rPr>
            <w:rStyle w:val="a3"/>
            <w:i/>
            <w:iCs/>
            <w:bdr w:val="none" w:sz="0" w:space="0" w:color="auto" w:frame="1"/>
          </w:rPr>
          <w:t>Заңымен</w:t>
        </w:r>
      </w:hyperlink>
      <w:r>
        <w:rPr>
          <w:rStyle w:val="s3"/>
        </w:rPr>
        <w:t xml:space="preserve"> 8-тармақ өзгертілді (2010 ж. 1 шілдеден бастап қолданысқа енгізілді) (</w:t>
      </w:r>
      <w:hyperlink r:id="rId4799" w:anchor="sub_id=29108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w:t>
      </w:r>
      <w:r>
        <w:rPr>
          <w:rStyle w:val="s0"/>
        </w:rPr>
        <w:t>й құжаттар:</w:t>
      </w:r>
    </w:p>
    <w:p w:rsidR="00000000" w:rsidRDefault="003C5912">
      <w:pPr>
        <w:jc w:val="both"/>
      </w:pPr>
      <w:r>
        <w:rPr>
          <w:rStyle w:val="s3"/>
        </w:rPr>
        <w:t xml:space="preserve">2010.30.06. № 297-ІV ҚР </w:t>
      </w:r>
      <w:hyperlink r:id="rId4800" w:anchor="sub_id=67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4801" w:anchor="sub_id=29108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алыс-берістік акцизделетін шикізаттың меншік иесі мен қайта өңдеушінің арасындағы алыс-беріс шикізатын өңдеу туралы шарт;</w:t>
      </w:r>
    </w:p>
    <w:p w:rsidR="00000000" w:rsidRDefault="003C5912">
      <w:pPr>
        <w:ind w:firstLine="400"/>
        <w:jc w:val="both"/>
      </w:pPr>
      <w:r>
        <w:rPr>
          <w:rStyle w:val="s0"/>
        </w:rPr>
        <w:t>2) төлем құжаттары немесе алыс-берістік акцизделетін шикізат меншік иесінің акцизді бюджет</w:t>
      </w:r>
      <w:r>
        <w:rPr>
          <w:rStyle w:val="s0"/>
        </w:rPr>
        <w:t>ке төлегенін растайтын өзге де құжаттар;</w:t>
      </w:r>
    </w:p>
    <w:p w:rsidR="00000000" w:rsidRDefault="003C5912">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3C5912">
      <w:pPr>
        <w:ind w:firstLine="400"/>
        <w:jc w:val="both"/>
      </w:pPr>
      <w:r>
        <w:rPr>
          <w:rStyle w:val="s0"/>
        </w:rPr>
        <w:t xml:space="preserve">9. Акцизделетін тауарларды өндірушілер Қазақстан Республикасының аумағында акцизделетін шикізатты </w:t>
      </w:r>
      <w:r>
        <w:rPr>
          <w:rStyle w:val="s0"/>
        </w:rPr>
        <w:t>сатып алу немесе оның импорты кезінде төлеген акциз сомалары осы шикізаттан дайындалған акцизделетін тауарлар үшін есептелген акциз сомасынан асып түскен жағдайда, мұндай асып кету сомасы шегерімге жатпайды.</w:t>
      </w:r>
    </w:p>
    <w:p w:rsidR="00000000" w:rsidRDefault="003C5912">
      <w:pPr>
        <w:ind w:firstLine="400"/>
        <w:jc w:val="both"/>
      </w:pPr>
      <w:r>
        <w:rPr>
          <w:rStyle w:val="s0"/>
        </w:rPr>
        <w:t> </w:t>
      </w:r>
    </w:p>
    <w:p w:rsidR="00000000" w:rsidRDefault="003C5912">
      <w:pPr>
        <w:ind w:firstLine="400"/>
        <w:jc w:val="both"/>
      </w:pPr>
      <w:r>
        <w:rPr>
          <w:rStyle w:val="s0"/>
          <w:b/>
          <w:bCs/>
        </w:rPr>
        <w:t>292-бап.</w:t>
      </w:r>
      <w:r>
        <w:rPr>
          <w:rStyle w:val="s0"/>
        </w:rPr>
        <w:t xml:space="preserve"> </w:t>
      </w:r>
      <w:r>
        <w:rPr>
          <w:rStyle w:val="s0"/>
          <w:b/>
          <w:bCs/>
        </w:rPr>
        <w:t>Акциз төлеу мерзімдері</w:t>
      </w:r>
    </w:p>
    <w:p w:rsidR="00000000" w:rsidRDefault="003C5912">
      <w:pPr>
        <w:jc w:val="both"/>
      </w:pPr>
      <w:r>
        <w:rPr>
          <w:rStyle w:val="s3"/>
        </w:rPr>
        <w:t xml:space="preserve">2010.30.06. № </w:t>
      </w:r>
      <w:r>
        <w:rPr>
          <w:rStyle w:val="s3"/>
        </w:rPr>
        <w:t xml:space="preserve">297-ІV ҚР </w:t>
      </w:r>
      <w:hyperlink r:id="rId4802" w:anchor="sub_id=671"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803" w:anchor="sub_id=29201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3C5912">
      <w:pPr>
        <w:ind w:firstLine="400"/>
        <w:jc w:val="both"/>
      </w:pPr>
      <w:r>
        <w:rPr>
          <w:rStyle w:val="s0"/>
        </w:rPr>
        <w:t>1. Егер осы бапта өзгеше көзделмесе, акцизделетін тауарларға акциз есепті салық кезеңінен кейінгі айдың 20-нан кешіктірілмей бюджетке аударылуға жатады.</w:t>
      </w:r>
    </w:p>
    <w:p w:rsidR="00000000" w:rsidRDefault="003C5912">
      <w:pPr>
        <w:ind w:firstLine="400"/>
        <w:jc w:val="both"/>
      </w:pPr>
      <w:r>
        <w:rPr>
          <w:rStyle w:val="s0"/>
        </w:rPr>
        <w:t xml:space="preserve">2. Алыс-берістік шикізат пен материалдардан өндірілген акцизделетін тауарлар бойынша акциз </w:t>
      </w:r>
      <w:r>
        <w:rPr>
          <w:rStyle w:val="s0"/>
        </w:rPr>
        <w:t>өнімді</w:t>
      </w:r>
      <w:r>
        <w:rPr>
          <w:rStyle w:val="s0"/>
        </w:rPr>
        <w:t xml:space="preserve"> тапсырыс берушіге немесе тапсырыс беруші көрсеткен тұлғаға берілген күні төленеді.</w:t>
      </w:r>
    </w:p>
    <w:p w:rsidR="00000000" w:rsidRDefault="003C5912">
      <w:pPr>
        <w:ind w:firstLine="400"/>
        <w:jc w:val="both"/>
      </w:pPr>
      <w:r>
        <w:rPr>
          <w:rStyle w:val="s0"/>
        </w:rPr>
        <w:t>3. Қазақстан Республикасының аумағында өндірілген шикі мұнайды, газ конденсатын өнеркәсіптік қайта өңдеуге беру кезінде акциз олар берілген күні төленеді.</w:t>
      </w:r>
    </w:p>
    <w:p w:rsidR="00000000" w:rsidRDefault="003C5912">
      <w:pPr>
        <w:ind w:firstLine="400"/>
        <w:jc w:val="both"/>
      </w:pPr>
      <w:r>
        <w:rPr>
          <w:rStyle w:val="s0"/>
        </w:rPr>
        <w:t>4. Шарап ма</w:t>
      </w:r>
      <w:r>
        <w:rPr>
          <w:rStyle w:val="s0"/>
        </w:rPr>
        <w:t xml:space="preserve">териалын және сыраны қоспағанда, осы Кодекстің </w:t>
      </w:r>
      <w:hyperlink r:id="rId4804" w:anchor="sub_id=2790000" w:history="1">
        <w:r>
          <w:rPr>
            <w:rStyle w:val="a3"/>
          </w:rPr>
          <w:t>279-бабының 2) тармақшасында</w:t>
        </w:r>
      </w:hyperlink>
      <w:r>
        <w:rPr>
          <w:rStyle w:val="s0"/>
        </w:rPr>
        <w:t xml:space="preserve"> белгіленген акцизделетін тауарларға акциз есепке алу-бақылау маркаларын алғанға дейін төленеді.</w:t>
      </w:r>
    </w:p>
    <w:p w:rsidR="00000000" w:rsidRDefault="003C5912">
      <w:pPr>
        <w:jc w:val="both"/>
      </w:pPr>
      <w:r>
        <w:rPr>
          <w:rStyle w:val="s3"/>
        </w:rPr>
        <w:t xml:space="preserve">2010.30.06. № 297-ІV ҚР </w:t>
      </w:r>
      <w:hyperlink r:id="rId4805" w:anchor="sub_id=671" w:history="1">
        <w:r>
          <w:rPr>
            <w:rStyle w:val="a3"/>
            <w:i/>
            <w:iCs/>
            <w:bdr w:val="none" w:sz="0" w:space="0" w:color="auto" w:frame="1"/>
          </w:rPr>
          <w:t>Заңымен</w:t>
        </w:r>
      </w:hyperlink>
      <w:r>
        <w:rPr>
          <w:rStyle w:val="s3"/>
        </w:rPr>
        <w:t xml:space="preserve"> 5-тармақпен толықтырылды (2010 ж. 1 шілдеден бастап қолданысқа енгізілді); 2011.05.07. № 452-IV ҚР </w:t>
      </w:r>
      <w:hyperlink r:id="rId4806" w:anchor="sub_id=800"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4807" w:anchor="sub_id=29200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5. Салық органдарының тиісті белгіні қою жолымен тауарларды әкелу және жанама салықтардың төленгені туралы өтініште Кеден одағына мүше мемлекеттердің аумағынан импортталған акцизделетін тауарлар бойынша акциздің төлену фактісін растауы не растаудан дәлелді</w:t>
      </w:r>
      <w:r>
        <w:rPr>
          <w:rStyle w:val="s0"/>
        </w:rPr>
        <w:t xml:space="preserve"> бас тартуы Қазақстан Республикасының Үкіметі көздеген тәртіппен жүзеге асырылады.</w:t>
      </w:r>
    </w:p>
    <w:p w:rsidR="00000000" w:rsidRDefault="003C5912">
      <w:pPr>
        <w:ind w:firstLine="400"/>
        <w:jc w:val="both"/>
      </w:pPr>
      <w:r>
        <w:t> </w:t>
      </w:r>
    </w:p>
    <w:p w:rsidR="00000000" w:rsidRDefault="003C5912">
      <w:pPr>
        <w:ind w:firstLine="400"/>
        <w:jc w:val="both"/>
      </w:pPr>
      <w:r>
        <w:rPr>
          <w:rStyle w:val="s0"/>
          <w:b/>
          <w:bCs/>
        </w:rPr>
        <w:t>293-бап. Акциз төленетін жер</w:t>
      </w:r>
    </w:p>
    <w:p w:rsidR="00000000" w:rsidRDefault="003C5912">
      <w:pPr>
        <w:jc w:val="both"/>
      </w:pPr>
      <w:r>
        <w:rPr>
          <w:rStyle w:val="s3"/>
        </w:rPr>
        <w:t xml:space="preserve">2009.30.12 № 234-IV </w:t>
      </w:r>
      <w:hyperlink r:id="rId4808" w:anchor="sub_id=293" w:history="1">
        <w:r>
          <w:rPr>
            <w:rStyle w:val="a3"/>
            <w:i/>
            <w:iCs/>
            <w:bdr w:val="none" w:sz="0" w:space="0" w:color="auto" w:frame="1"/>
          </w:rPr>
          <w:t>Заңымен</w:t>
        </w:r>
      </w:hyperlink>
      <w:r>
        <w:rPr>
          <w:rStyle w:val="s3"/>
        </w:rPr>
        <w:t xml:space="preserve"> (2009 жылғы 1 қаңтардан қолданысқ</w:t>
      </w:r>
      <w:r>
        <w:rPr>
          <w:rStyle w:val="s3"/>
        </w:rPr>
        <w:t>а енгiзiлдi) (бұр.</w:t>
      </w:r>
      <w:hyperlink r:id="rId4809" w:anchor="sub_id=2930100" w:history="1">
        <w:r>
          <w:rPr>
            <w:rStyle w:val="a3"/>
            <w:i/>
            <w:iCs/>
            <w:bdr w:val="none" w:sz="0" w:space="0" w:color="auto" w:frame="1"/>
          </w:rPr>
          <w:t>ред</w:t>
        </w:r>
      </w:hyperlink>
      <w:r>
        <w:rPr>
          <w:rStyle w:val="s3"/>
        </w:rPr>
        <w:t xml:space="preserve">.қара); 2010.30.06. № 297-ІV ҚР </w:t>
      </w:r>
      <w:hyperlink r:id="rId4810" w:anchor="sub_id=672" w:history="1">
        <w:r>
          <w:rPr>
            <w:rStyle w:val="a3"/>
            <w:i/>
            <w:iCs/>
            <w:bdr w:val="none" w:sz="0" w:space="0" w:color="auto" w:frame="1"/>
          </w:rPr>
          <w:t>Заңымен</w:t>
        </w:r>
      </w:hyperlink>
      <w:r>
        <w:rPr>
          <w:rStyle w:val="s3"/>
        </w:rPr>
        <w:t xml:space="preserve"> (2010 ж. 1 шілдеден бастап қо</w:t>
      </w:r>
      <w:r>
        <w:rPr>
          <w:rStyle w:val="s3"/>
        </w:rPr>
        <w:t>лданысқа енгізілді) (</w:t>
      </w:r>
      <w:hyperlink r:id="rId4811" w:anchor="sub_id=2930100" w:history="1">
        <w:r>
          <w:rPr>
            <w:rStyle w:val="a3"/>
            <w:i/>
            <w:iCs/>
            <w:bdr w:val="none" w:sz="0" w:space="0" w:color="auto" w:frame="1"/>
          </w:rPr>
          <w:t>бұр.ред.қара</w:t>
        </w:r>
      </w:hyperlink>
      <w:r>
        <w:rPr>
          <w:rStyle w:val="s3"/>
        </w:rPr>
        <w:t>) 1-тармақ өзгертілді</w:t>
      </w:r>
    </w:p>
    <w:p w:rsidR="00000000" w:rsidRDefault="003C5912">
      <w:pPr>
        <w:ind w:firstLine="400"/>
        <w:jc w:val="both"/>
      </w:pPr>
      <w:r>
        <w:rPr>
          <w:rStyle w:val="s0"/>
        </w:rPr>
        <w:t xml:space="preserve">1. Осы баптың 2 және 3-тармақтарында аталған жағдайларды қоспағанда, акциз төлеу </w:t>
      </w:r>
      <w:r>
        <w:t>ол төленетiн объектiнiң</w:t>
      </w:r>
      <w:r>
        <w:rPr>
          <w:rStyle w:val="s0"/>
        </w:rPr>
        <w:t xml:space="preserve"> орналасқан </w:t>
      </w:r>
      <w:r>
        <w:rPr>
          <w:rStyle w:val="s0"/>
        </w:rPr>
        <w:t>жері бойынша жүргізіледі.</w:t>
      </w:r>
    </w:p>
    <w:p w:rsidR="00000000" w:rsidRDefault="003C5912">
      <w:pPr>
        <w:ind w:firstLine="400"/>
        <w:jc w:val="both"/>
      </w:pPr>
      <w:r>
        <w:rPr>
          <w:rStyle w:val="s0"/>
        </w:rPr>
        <w:t>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орналасқан жері бойынша төлейді.</w:t>
      </w:r>
    </w:p>
    <w:p w:rsidR="00000000" w:rsidRDefault="003C5912">
      <w:pPr>
        <w:jc w:val="both"/>
      </w:pPr>
      <w:r>
        <w:rPr>
          <w:rStyle w:val="s3"/>
        </w:rPr>
        <w:t xml:space="preserve">2010.30.06. № 297-ІV ҚР </w:t>
      </w:r>
      <w:hyperlink r:id="rId4812" w:anchor="sub_id=672" w:history="1">
        <w:r>
          <w:rPr>
            <w:rStyle w:val="a3"/>
            <w:i/>
            <w:iCs/>
            <w:bdr w:val="none" w:sz="0" w:space="0" w:color="auto" w:frame="1"/>
          </w:rPr>
          <w:t>Заңымен</w:t>
        </w:r>
      </w:hyperlink>
      <w:r>
        <w:rPr>
          <w:rStyle w:val="s3"/>
        </w:rPr>
        <w:t xml:space="preserve"> 3-тармақпен толықтырылды (2010 ж. 1 шілдеден бастап қолданысқа енгізілді)</w:t>
      </w:r>
    </w:p>
    <w:p w:rsidR="00000000" w:rsidRDefault="003C5912">
      <w:pPr>
        <w:ind w:firstLine="400"/>
        <w:jc w:val="both"/>
      </w:pPr>
      <w:r>
        <w:rPr>
          <w:rStyle w:val="s0"/>
        </w:rPr>
        <w:t>3. Кеден одағына мүше мемлекеттердің аумағынан акцизделетін тауарлар импортталған жағдайда ак</w:t>
      </w:r>
      <w:r>
        <w:rPr>
          <w:rStyle w:val="s0"/>
        </w:rPr>
        <w:t>цизді төлеу акциз төлеушінің орналасқан (тұрғылықты) жері бойынша жүргізіледі.</w:t>
      </w:r>
    </w:p>
    <w:p w:rsidR="00000000" w:rsidRDefault="003C5912">
      <w:pPr>
        <w:ind w:firstLine="400"/>
        <w:jc w:val="both"/>
      </w:pPr>
      <w:r>
        <w:rPr>
          <w:rStyle w:val="s0"/>
        </w:rPr>
        <w:t> </w:t>
      </w:r>
    </w:p>
    <w:p w:rsidR="00000000" w:rsidRDefault="003C5912">
      <w:pPr>
        <w:ind w:firstLine="400"/>
        <w:jc w:val="both"/>
      </w:pPr>
      <w:r>
        <w:rPr>
          <w:rStyle w:val="s0"/>
          <w:b/>
          <w:bCs/>
        </w:rPr>
        <w:t>294-бап. Салық төлеушілердің құрылымдық бөлімшелер, салық салуға байланысты объектілер үшін акциз  есептеу мен төлеу тәртібі</w:t>
      </w:r>
    </w:p>
    <w:p w:rsidR="00000000" w:rsidRDefault="003C5912">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3C5912">
      <w:pPr>
        <w:ind w:firstLine="400"/>
        <w:jc w:val="both"/>
      </w:pPr>
      <w:r>
        <w:rPr>
          <w:rStyle w:val="s0"/>
        </w:rPr>
        <w:t>Акциз бойынша есеп-қисап негіз</w:t>
      </w:r>
      <w:r>
        <w:rPr>
          <w:rStyle w:val="s0"/>
        </w:rPr>
        <w:t>інде құрылымдық бөлімше, сондай-ақ салық салуға байланысты объектілер үшін төленуге жататын акциздің сомасы айқындалады.</w:t>
      </w:r>
    </w:p>
    <w:p w:rsidR="00000000" w:rsidRDefault="003C5912">
      <w:pPr>
        <w:ind w:firstLine="400"/>
        <w:jc w:val="both"/>
      </w:pPr>
      <w:r>
        <w:rPr>
          <w:rStyle w:val="s0"/>
        </w:rPr>
        <w:t xml:space="preserve">2. Акциз төлеушілер құрылымдық бөлімшенің, салық салуға байланысты объектінің орналасқан жері бойынша салық органына </w:t>
      </w:r>
      <w:hyperlink r:id="rId4813" w:history="1">
        <w:r>
          <w:rPr>
            <w:rStyle w:val="a3"/>
          </w:rPr>
          <w:t>акциз бойынша есеп-қисапты</w:t>
        </w:r>
      </w:hyperlink>
      <w:r>
        <w:rPr>
          <w:rStyle w:val="s0"/>
        </w:rPr>
        <w:t xml:space="preserve"> осы Кодекстің </w:t>
      </w:r>
      <w:hyperlink r:id="rId4814" w:anchor="sub_id=2960000" w:history="1">
        <w:r>
          <w:rPr>
            <w:rStyle w:val="a3"/>
          </w:rPr>
          <w:t>296-бабында</w:t>
        </w:r>
      </w:hyperlink>
      <w:r>
        <w:rPr>
          <w:rStyle w:val="s0"/>
        </w:rPr>
        <w:t xml:space="preserve"> белгіленген мерзімде табыс етуге міндетті.</w:t>
      </w:r>
    </w:p>
    <w:p w:rsidR="00000000" w:rsidRDefault="003C5912">
      <w:pPr>
        <w:ind w:firstLine="400"/>
        <w:jc w:val="both"/>
      </w:pPr>
      <w:r>
        <w:rPr>
          <w:rStyle w:val="s0"/>
        </w:rPr>
        <w:t>Бір салық органында тірке</w:t>
      </w:r>
      <w:r>
        <w:rPr>
          <w:rStyle w:val="s0"/>
        </w:rPr>
        <w:t>лген салық салуға байланысты бірнеше объектісі бар акциз төлеушілер барлық объектілері үшін акциз бойынша бір есеп-қисапты табыс етеді.</w:t>
      </w:r>
    </w:p>
    <w:p w:rsidR="00000000" w:rsidRDefault="003C5912">
      <w:pPr>
        <w:ind w:firstLine="400"/>
        <w:jc w:val="both"/>
      </w:pPr>
      <w:r>
        <w:rPr>
          <w:rStyle w:val="s0"/>
        </w:rPr>
        <w:t xml:space="preserve">3. Ағымдағы төлемдерді қоса алғанда, құрылымдық бөлімшелер, салық салуға байланысты объектілер үшін акциз төлеуді акциз </w:t>
      </w:r>
      <w:r>
        <w:rPr>
          <w:rStyle w:val="s0"/>
        </w:rPr>
        <w:t xml:space="preserve">төлеуші заңды тұлға тікелей өзінің банк шотынан төлейді немесе ол құрылымдық бөлімшеге жүктеледі. </w:t>
      </w:r>
    </w:p>
    <w:p w:rsidR="00000000" w:rsidRDefault="003C5912">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объектілердің орналасқан жері</w:t>
      </w:r>
      <w:r>
        <w:rPr>
          <w:rStyle w:val="s0"/>
        </w:rPr>
        <w:t xml:space="preserve"> бойынша табыс етеді.</w:t>
      </w:r>
    </w:p>
    <w:p w:rsidR="00000000" w:rsidRDefault="003C5912">
      <w:pPr>
        <w:ind w:firstLine="400"/>
        <w:jc w:val="both"/>
      </w:pPr>
      <w:r>
        <w:rPr>
          <w:rStyle w:val="s0"/>
        </w:rPr>
        <w:t> </w:t>
      </w:r>
    </w:p>
    <w:p w:rsidR="00000000" w:rsidRDefault="003C5912">
      <w:pPr>
        <w:ind w:firstLine="400"/>
        <w:jc w:val="both"/>
      </w:pPr>
      <w:r>
        <w:rPr>
          <w:rStyle w:val="s0"/>
          <w:b/>
          <w:bCs/>
        </w:rPr>
        <w:t>295-бап. Салық кезеңі</w:t>
      </w:r>
    </w:p>
    <w:p w:rsidR="00000000" w:rsidRDefault="003C5912">
      <w:pPr>
        <w:ind w:firstLine="400"/>
        <w:jc w:val="both"/>
      </w:pPr>
      <w:r>
        <w:rPr>
          <w:rStyle w:val="s0"/>
        </w:rPr>
        <w:t>Акцизге қатысты күнтізбелік ай салық кезеңі болып табылады.</w:t>
      </w:r>
    </w:p>
    <w:p w:rsidR="00000000" w:rsidRDefault="003C5912">
      <w:pPr>
        <w:ind w:firstLine="400"/>
        <w:jc w:val="both"/>
      </w:pPr>
      <w:r>
        <w:rPr>
          <w:rStyle w:val="s0"/>
        </w:rPr>
        <w:t> </w:t>
      </w:r>
    </w:p>
    <w:p w:rsidR="00000000" w:rsidRDefault="003C5912">
      <w:pPr>
        <w:ind w:firstLine="400"/>
        <w:jc w:val="both"/>
      </w:pPr>
      <w:r>
        <w:rPr>
          <w:rStyle w:val="s0"/>
          <w:b/>
          <w:bCs/>
        </w:rPr>
        <w:t>296-бап</w:t>
      </w:r>
      <w:r>
        <w:rPr>
          <w:rStyle w:val="s0"/>
        </w:rPr>
        <w:t xml:space="preserve">. </w:t>
      </w:r>
      <w:r>
        <w:rPr>
          <w:rStyle w:val="s0"/>
          <w:b/>
          <w:bCs/>
        </w:rPr>
        <w:t>Салық декларациясы</w:t>
      </w:r>
    </w:p>
    <w:p w:rsidR="00000000" w:rsidRDefault="003C5912">
      <w:pPr>
        <w:jc w:val="both"/>
      </w:pPr>
      <w:r>
        <w:rPr>
          <w:rStyle w:val="s3"/>
        </w:rPr>
        <w:t xml:space="preserve">2010.30.06. № 297-ІV ҚР </w:t>
      </w:r>
      <w:hyperlink r:id="rId4815" w:anchor="sub_id=673"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4816" w:anchor="sub_id=296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1. Егер осы бапта өзгеше көзделмесе, әрбір салық кезеңі аяқталған соң акциз төлеушілер </w:t>
      </w:r>
      <w:r>
        <w:rPr>
          <w:rStyle w:val="s0"/>
        </w:rPr>
        <w:t>өзінің</w:t>
      </w:r>
      <w:r>
        <w:rPr>
          <w:rStyle w:val="s0"/>
        </w:rPr>
        <w:t xml:space="preserve"> орналасқан жері бойынша салық органдарына акциз жөніндегі декларацияны есепті салық кезеңінен кейінгі екінші айдың 15-нен кешіктірмей табыс етуге міндетті.</w:t>
      </w:r>
    </w:p>
    <w:p w:rsidR="00000000" w:rsidRDefault="003C5912">
      <w:pPr>
        <w:ind w:firstLine="400"/>
        <w:jc w:val="both"/>
      </w:pPr>
      <w:r>
        <w:rPr>
          <w:rStyle w:val="s0"/>
        </w:rPr>
        <w:t>2. Акциз төлеушілер декларациямен бір мезгілде акциз бойынша есеп-қисапты табыс етеді.</w:t>
      </w:r>
    </w:p>
    <w:p w:rsidR="00000000" w:rsidRDefault="003C5912">
      <w:pPr>
        <w:jc w:val="both"/>
      </w:pPr>
      <w:r>
        <w:rPr>
          <w:rStyle w:val="s3"/>
        </w:rPr>
        <w:t>2010.3</w:t>
      </w:r>
      <w:r>
        <w:rPr>
          <w:rStyle w:val="s3"/>
        </w:rPr>
        <w:t xml:space="preserve">0.06. № 297-ІV ҚР </w:t>
      </w:r>
      <w:hyperlink r:id="rId4817" w:anchor="sub_id=673" w:history="1">
        <w:r>
          <w:rPr>
            <w:rStyle w:val="a3"/>
            <w:i/>
            <w:iCs/>
            <w:bdr w:val="none" w:sz="0" w:space="0" w:color="auto" w:frame="1"/>
          </w:rPr>
          <w:t>Заңымен</w:t>
        </w:r>
      </w:hyperlink>
      <w:r>
        <w:rPr>
          <w:rStyle w:val="s3"/>
        </w:rPr>
        <w:t xml:space="preserve"> 3-тармақпен толықтырылды (2010 ж. 1 шілдеден бастап қолданысқа енгізілді)</w:t>
      </w:r>
    </w:p>
    <w:p w:rsidR="00000000" w:rsidRDefault="003C5912">
      <w:pPr>
        <w:ind w:firstLine="400"/>
        <w:jc w:val="both"/>
      </w:pPr>
      <w:r>
        <w:rPr>
          <w:rStyle w:val="s0"/>
        </w:rPr>
        <w:t>3. Қазақстан Республикасының аумағына Кеден одағына мүше мемлекеттердің аум</w:t>
      </w:r>
      <w:r>
        <w:rPr>
          <w:rStyle w:val="s0"/>
        </w:rPr>
        <w:t xml:space="preserve">ағынан акцизделетін тауарларды импорттаушы салық төлеушілер орналасқан (тұрғылықты) жері бойынша салық органына импортталған акцизделетін тауарларды есепке қабылдаған айдан кейінгі айдың 20-сынан кешіктірмей, осы Кодекстің </w:t>
      </w:r>
      <w:hyperlink r:id="rId4818" w:anchor="sub_id=276200000" w:history="1">
        <w:r>
          <w:rPr>
            <w:rStyle w:val="a3"/>
          </w:rPr>
          <w:t>276-20-бабының 5-тармағында</w:t>
        </w:r>
      </w:hyperlink>
      <w:r>
        <w:rPr>
          <w:rStyle w:val="s0"/>
        </w:rPr>
        <w:t xml:space="preserve"> белгіленген нысанда және тәртіппен, импортталған тауарлар бойынша жанама салықтар жөніндегі декларацияны ұсынуға міндетті. Осындай декларациямен бір мезгілде осы Кодекстің </w:t>
      </w:r>
      <w:hyperlink r:id="rId4819" w:anchor="sub_id=276200300" w:history="1">
        <w:r>
          <w:rPr>
            <w:rStyle w:val="a3"/>
          </w:rPr>
          <w:t>276-20-бабының 3-тармағында</w:t>
        </w:r>
      </w:hyperlink>
      <w:r>
        <w:rPr>
          <w:rStyle w:val="s0"/>
        </w:rPr>
        <w:t xml:space="preserve"> көзделген құжаттар ұсынылады.</w:t>
      </w:r>
    </w:p>
    <w:p w:rsidR="00000000" w:rsidRDefault="003C5912">
      <w:pPr>
        <w:ind w:firstLine="400"/>
        <w:jc w:val="both"/>
      </w:pPr>
      <w:r>
        <w:rPr>
          <w:rStyle w:val="s0"/>
        </w:rPr>
        <w:t>Бұл ретте импортталған тауарлар бойынша жанама салықтар жөніндегі декларация және тауарларды әкелу және жанама са</w:t>
      </w:r>
      <w:r>
        <w:rPr>
          <w:rStyle w:val="s0"/>
        </w:rPr>
        <w:t xml:space="preserve">лықтардың төленгені туралы өтініш осы Кодекстің </w:t>
      </w:r>
      <w:hyperlink r:id="rId4820" w:anchor="sub_id=276200600" w:history="1">
        <w:r>
          <w:rPr>
            <w:rStyle w:val="a3"/>
          </w:rPr>
          <w:t>276-20-бабының 6-тармағында</w:t>
        </w:r>
      </w:hyperlink>
      <w:r>
        <w:rPr>
          <w:rStyle w:val="s0"/>
        </w:rPr>
        <w:t xml:space="preserve"> көзделген жағдайларда салық органына ұсынылмаған болып саналады.</w:t>
      </w:r>
    </w:p>
    <w:p w:rsidR="00000000" w:rsidRDefault="003C5912">
      <w:pPr>
        <w:jc w:val="center"/>
      </w:pPr>
      <w:r>
        <w:rPr>
          <w:rStyle w:val="s1"/>
        </w:rPr>
        <w:t> </w:t>
      </w:r>
    </w:p>
    <w:p w:rsidR="00000000" w:rsidRDefault="003C5912">
      <w:pPr>
        <w:jc w:val="center"/>
      </w:pPr>
      <w:r>
        <w:t> </w:t>
      </w:r>
    </w:p>
    <w:p w:rsidR="00000000" w:rsidRDefault="003C5912">
      <w:pPr>
        <w:jc w:val="center"/>
      </w:pPr>
      <w:r>
        <w:rPr>
          <w:rStyle w:val="s1"/>
        </w:rPr>
        <w:t>40-тарау. АКЦИЗДЕЛЕТІН Т</w:t>
      </w:r>
      <w:r>
        <w:rPr>
          <w:rStyle w:val="s1"/>
        </w:rPr>
        <w:t>АУАРЛАРДЫҢ ИМПОРТЫНА САЛЫҚ САЛУ</w:t>
      </w:r>
    </w:p>
    <w:p w:rsidR="00000000" w:rsidRDefault="003C5912">
      <w:pPr>
        <w:jc w:val="center"/>
      </w:pPr>
      <w:r>
        <w:rPr>
          <w:rStyle w:val="s1"/>
        </w:rPr>
        <w:t> </w:t>
      </w:r>
    </w:p>
    <w:p w:rsidR="00000000" w:rsidRDefault="003C5912">
      <w:pPr>
        <w:jc w:val="both"/>
      </w:pPr>
      <w:r>
        <w:rPr>
          <w:rStyle w:val="s3"/>
        </w:rPr>
        <w:t xml:space="preserve">2010.30.06. № 297-ІV ҚР </w:t>
      </w:r>
      <w:hyperlink r:id="rId4821" w:anchor="sub_id=674" w:history="1">
        <w:r>
          <w:rPr>
            <w:rStyle w:val="a3"/>
            <w:i/>
            <w:iCs/>
            <w:bdr w:val="none" w:sz="0" w:space="0" w:color="auto" w:frame="1"/>
          </w:rPr>
          <w:t>Заңымен</w:t>
        </w:r>
      </w:hyperlink>
      <w:r>
        <w:rPr>
          <w:rStyle w:val="s3"/>
        </w:rPr>
        <w:t xml:space="preserve"> 297-бап жаңа редакцияда (2010 ж. 1 шілдеден бастап қолданысқа енгізілді) (</w:t>
      </w:r>
      <w:hyperlink r:id="rId4822" w:anchor="sub_id=2970000" w:history="1">
        <w:r>
          <w:rPr>
            <w:rStyle w:val="a3"/>
            <w:i/>
            <w:iCs/>
            <w:bdr w:val="none" w:sz="0" w:space="0" w:color="auto" w:frame="1"/>
          </w:rPr>
          <w:t>бұр.ред.қара</w:t>
        </w:r>
      </w:hyperlink>
      <w:r>
        <w:rPr>
          <w:rStyle w:val="s3"/>
        </w:rPr>
        <w:t>)</w:t>
      </w:r>
    </w:p>
    <w:p w:rsidR="00000000" w:rsidRDefault="003C5912">
      <w:pPr>
        <w:ind w:left="1200" w:hanging="800"/>
        <w:jc w:val="both"/>
      </w:pPr>
      <w:r>
        <w:rPr>
          <w:rStyle w:val="s1"/>
        </w:rPr>
        <w:t xml:space="preserve">297-бап. Импортталатын акцизделетін тауарлардың салық базасы </w:t>
      </w:r>
    </w:p>
    <w:p w:rsidR="00000000" w:rsidRDefault="003C5912">
      <w:pPr>
        <w:ind w:firstLine="400"/>
        <w:jc w:val="both"/>
      </w:pPr>
      <w:r>
        <w:rPr>
          <w:rStyle w:val="s0"/>
        </w:rPr>
        <w:t>Қазақстан</w:t>
      </w:r>
      <w:r>
        <w:rPr>
          <w:rStyle w:val="s0"/>
        </w:rPr>
        <w:t xml:space="preserve"> Республикасының </w:t>
      </w:r>
      <w:r>
        <w:t>аумағына</w:t>
      </w:r>
      <w:r>
        <w:rPr>
          <w:rStyle w:val="s0"/>
        </w:rPr>
        <w:t xml:space="preserve"> импортталатын акцизделетін тауарлар бойынша салық базасы импортталатын акцизделетін тауарлардың</w:t>
      </w:r>
      <w:r>
        <w:rPr>
          <w:rStyle w:val="s0"/>
        </w:rPr>
        <w:t xml:space="preserve"> зат түріндегі көлемі, саны ретінде айқындалады.</w:t>
      </w:r>
    </w:p>
    <w:p w:rsidR="00000000" w:rsidRDefault="003C5912">
      <w:pPr>
        <w:ind w:firstLine="400"/>
        <w:jc w:val="both"/>
      </w:pPr>
      <w:r>
        <w:rPr>
          <w:rStyle w:val="s0"/>
        </w:rPr>
        <w:t> </w:t>
      </w:r>
    </w:p>
    <w:p w:rsidR="00000000" w:rsidRDefault="003C5912">
      <w:pPr>
        <w:ind w:firstLine="400"/>
        <w:jc w:val="both"/>
      </w:pPr>
      <w:r>
        <w:rPr>
          <w:rStyle w:val="s0"/>
          <w:b/>
          <w:bCs/>
        </w:rPr>
        <w:t>298-бап. Импортталатын акцизделетін тауарларға акциз төлеу мерзімдері</w:t>
      </w:r>
    </w:p>
    <w:p w:rsidR="00000000" w:rsidRDefault="003C5912">
      <w:pPr>
        <w:jc w:val="both"/>
      </w:pPr>
      <w:r>
        <w:rPr>
          <w:rStyle w:val="s3"/>
        </w:rPr>
        <w:t xml:space="preserve">2010.30.06. № 297-ІV ҚР </w:t>
      </w:r>
      <w:hyperlink r:id="rId4823" w:anchor="sub_id=675"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бастап қолданысқа енгізілді) (</w:t>
      </w:r>
      <w:hyperlink r:id="rId4824" w:anchor="sub_id=298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Кеден одағына мүше емес мемлекеттердің аумағынан импортталатын акцизделетін тау</w:t>
      </w:r>
      <w:r>
        <w:rPr>
          <w:rStyle w:val="s0"/>
        </w:rPr>
        <w:t>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заңнамасында кедендік төлемдерін төлеу үшін айқындалған күні кеден iсi мәселелері жөніндегі уәкiлетт</w:t>
      </w:r>
      <w:r>
        <w:rPr>
          <w:rStyle w:val="s0"/>
        </w:rPr>
        <w:t>i орган белгілеген тәртіппен төленеді.</w:t>
      </w:r>
    </w:p>
    <w:p w:rsidR="00000000" w:rsidRDefault="003C5912">
      <w:pPr>
        <w:ind w:firstLine="400"/>
        <w:jc w:val="both"/>
      </w:pPr>
      <w:r>
        <w:rPr>
          <w:rStyle w:val="s0"/>
        </w:rPr>
        <w:t xml:space="preserve">2. Акциз маркаларын, есепке алу-бақылау маркаларын алғанға дейін осы Кодекстің </w:t>
      </w:r>
      <w:hyperlink r:id="rId4825" w:anchor="sub_id=6530000" w:history="1">
        <w:r>
          <w:rPr>
            <w:rStyle w:val="a3"/>
          </w:rPr>
          <w:t>653-бабына</w:t>
        </w:r>
      </w:hyperlink>
      <w:r>
        <w:rPr>
          <w:rStyle w:val="s0"/>
        </w:rPr>
        <w:t xml:space="preserve"> сәйкес таңбалануға жататын импортталатын а</w:t>
      </w:r>
      <w:r>
        <w:rPr>
          <w:rStyle w:val="s0"/>
        </w:rPr>
        <w:t>кцизделетін тауарларға акциз төленеді.</w:t>
      </w:r>
    </w:p>
    <w:p w:rsidR="00000000" w:rsidRDefault="003C5912">
      <w:pPr>
        <w:ind w:firstLine="400"/>
        <w:jc w:val="both"/>
      </w:pPr>
      <w:r>
        <w:rPr>
          <w:rStyle w:val="s0"/>
        </w:rPr>
        <w:t>Осы тармақтың бірінші бөлігінде аталған акцизделетін тауарлардың нақты импортын жүзеге асыру кезінде акциз сомасы нақтылануға жатады.</w:t>
      </w:r>
    </w:p>
    <w:p w:rsidR="00000000" w:rsidRDefault="003C5912">
      <w:pPr>
        <w:jc w:val="both"/>
      </w:pPr>
      <w:r>
        <w:rPr>
          <w:rStyle w:val="s3"/>
        </w:rPr>
        <w:t xml:space="preserve">2010.30.06. № 297-ІV ҚР </w:t>
      </w:r>
      <w:hyperlink r:id="rId4826" w:anchor="sub_id=675" w:history="1">
        <w:r>
          <w:rPr>
            <w:rStyle w:val="a3"/>
            <w:i/>
            <w:iCs/>
            <w:bdr w:val="none" w:sz="0" w:space="0" w:color="auto" w:frame="1"/>
          </w:rPr>
          <w:t>Заңымен</w:t>
        </w:r>
      </w:hyperlink>
      <w:r>
        <w:rPr>
          <w:rStyle w:val="s3"/>
        </w:rPr>
        <w:t xml:space="preserve"> 3-тармақпен толықтырылды (2010 ж. 1 шілдеден бастап қолданысқа енгізілді) </w:t>
      </w:r>
    </w:p>
    <w:p w:rsidR="00000000" w:rsidRDefault="003C5912">
      <w:pPr>
        <w:ind w:firstLine="400"/>
        <w:jc w:val="both"/>
      </w:pPr>
      <w:r>
        <w:rPr>
          <w:rStyle w:val="s0"/>
        </w:rPr>
        <w:t>3. Кеден одағына мүше мемлекеттердің аумағынан импортталған акцизделетін тауарлар бойынша (таңбаланатын акцизделетін тауарларды қоспағанда) акциздер им</w:t>
      </w:r>
      <w:r>
        <w:rPr>
          <w:rStyle w:val="s0"/>
        </w:rPr>
        <w:t>портталған акцизделетін тауарлар есепке қабылданған айдан кейінгі айдың 20-сынан кешіктірмей төленеді.</w:t>
      </w:r>
    </w:p>
    <w:p w:rsidR="00000000" w:rsidRDefault="003C5912">
      <w:pPr>
        <w:ind w:firstLine="400"/>
        <w:jc w:val="both"/>
      </w:pPr>
      <w:r>
        <w:rPr>
          <w:rStyle w:val="s0"/>
        </w:rPr>
        <w:t>Таңбаланатын акцизделетін тауарлар бойынша акциздерді төлеу осы баптың 2-тармағында белгіленген мерзімде жүргізіледі.</w:t>
      </w:r>
    </w:p>
    <w:p w:rsidR="00000000" w:rsidRDefault="003C5912">
      <w:pPr>
        <w:jc w:val="both"/>
      </w:pPr>
      <w:r>
        <w:rPr>
          <w:rStyle w:val="s3"/>
        </w:rPr>
        <w:t xml:space="preserve">2010.30.06. № 297-ІV ҚР </w:t>
      </w:r>
      <w:hyperlink r:id="rId4827" w:anchor="sub_id=675"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 </w:t>
      </w:r>
    </w:p>
    <w:p w:rsidR="00000000" w:rsidRDefault="003C5912">
      <w:pPr>
        <w:ind w:firstLine="400"/>
        <w:jc w:val="both"/>
      </w:pPr>
      <w:r>
        <w:rPr>
          <w:rStyle w:val="s0"/>
        </w:rPr>
        <w:t>4. Қазақстан Республикасының заңнамасына сәйкес Қазақстан Республикасының аумағына импортталуы акциздер</w:t>
      </w:r>
      <w:r>
        <w:rPr>
          <w:rStyle w:val="s0"/>
        </w:rPr>
        <w:t xml:space="preserve">ді төлемей жүзеге асырылған акцизделетін тауарлар, оларға байланысты төлеуден босату немесе төлеудің өзге тәртібі ұсынылғандардан өзге мақсаттарға пайдаланылған жағдайда, осы акцизделетін тауарларға осы Кодекстің </w:t>
      </w:r>
      <w:hyperlink r:id="rId4828" w:anchor="sub_id=2800000" w:history="1">
        <w:r>
          <w:rPr>
            <w:rStyle w:val="a3"/>
          </w:rPr>
          <w:t>280</w:t>
        </w:r>
      </w:hyperlink>
      <w:r>
        <w:rPr>
          <w:rStyle w:val="s0"/>
        </w:rPr>
        <w:t xml:space="preserve"> және </w:t>
      </w:r>
      <w:hyperlink r:id="rId4829" w:anchor="sub_id=2970000" w:history="1">
        <w:r>
          <w:rPr>
            <w:rStyle w:val="a3"/>
          </w:rPr>
          <w:t>297-баптарында</w:t>
        </w:r>
      </w:hyperlink>
      <w:r>
        <w:rPr>
          <w:rStyle w:val="s0"/>
        </w:rPr>
        <w:t xml:space="preserve"> белгіленген тәртіппен және акциздердің ставкалары бойынша акциздер салуға жатады.</w:t>
      </w:r>
    </w:p>
    <w:p w:rsidR="00000000" w:rsidRDefault="003C5912">
      <w:pPr>
        <w:ind w:firstLine="400"/>
        <w:jc w:val="both"/>
      </w:pPr>
      <w:r>
        <w:t> </w:t>
      </w:r>
    </w:p>
    <w:p w:rsidR="00000000" w:rsidRDefault="003C5912">
      <w:pPr>
        <w:ind w:firstLine="400"/>
        <w:jc w:val="both"/>
      </w:pPr>
      <w:r>
        <w:rPr>
          <w:rStyle w:val="s0"/>
          <w:b/>
          <w:bCs/>
        </w:rPr>
        <w:t>299-бап. Акцизден бос</w:t>
      </w:r>
      <w:r>
        <w:rPr>
          <w:rStyle w:val="s0"/>
          <w:b/>
          <w:bCs/>
        </w:rPr>
        <w:t>атылған акцизделетін тауарлардың импорты</w:t>
      </w:r>
    </w:p>
    <w:p w:rsidR="00000000" w:rsidRDefault="003C5912">
      <w:pPr>
        <w:jc w:val="both"/>
      </w:pPr>
      <w:r>
        <w:rPr>
          <w:rStyle w:val="s3"/>
        </w:rPr>
        <w:t xml:space="preserve">2010.30.06. № 297-ІV ҚР </w:t>
      </w:r>
      <w:hyperlink r:id="rId4830" w:anchor="sub_id=676"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4831" w:anchor="sub_id=299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Жеке тұлғалар Кеден одағының кеден заңнамасында және (немесе) Қазақстан Республикасының кеден заңнамасында көзделген нормалар бойынша импорттайтын акцизделетін тауарларға акциз салы</w:t>
      </w:r>
      <w:r>
        <w:rPr>
          <w:rStyle w:val="s0"/>
        </w:rPr>
        <w:t>нбайды.</w:t>
      </w:r>
    </w:p>
    <w:p w:rsidR="00000000" w:rsidRDefault="003C5912">
      <w:pPr>
        <w:ind w:firstLine="400"/>
        <w:jc w:val="both"/>
      </w:pPr>
      <w:r>
        <w:rPr>
          <w:rStyle w:val="s0"/>
        </w:rPr>
        <w:t>2. Мынадай импортталатын акцизделетін тауарлар:</w:t>
      </w:r>
    </w:p>
    <w:p w:rsidR="00000000" w:rsidRDefault="003C5912">
      <w:pPr>
        <w:ind w:firstLine="400"/>
        <w:jc w:val="both"/>
      </w:pPr>
      <w:r>
        <w:rPr>
          <w:rStyle w:val="s0"/>
        </w:rPr>
        <w:t>1) жол бойы бағытында және аралық аялдама пункттерінде халықаралық тасымалдарды жүзеге асыратын көлік құралдарын пайдалану үшін қажетті акцизделетін тауарлар;</w:t>
      </w:r>
    </w:p>
    <w:p w:rsidR="00000000" w:rsidRDefault="003C5912">
      <w:pPr>
        <w:jc w:val="both"/>
      </w:pPr>
      <w:r>
        <w:rPr>
          <w:rStyle w:val="s3"/>
        </w:rPr>
        <w:t xml:space="preserve">2010.30.06. № 297-ІV ҚР </w:t>
      </w:r>
      <w:hyperlink r:id="rId4832" w:anchor="sub_id=676"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833" w:anchor="sub_id=2990202"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 Кеден одағының кеден шекарасы арқылы өткізгенге дейін бүлінуі салдарынан бұйымдар және материалдар ретінде пайдалануға жарамсыз болып қалған акцизделетін тауарлар;</w:t>
      </w:r>
    </w:p>
    <w:p w:rsidR="00000000" w:rsidRDefault="003C5912">
      <w:pPr>
        <w:ind w:firstLine="400"/>
        <w:jc w:val="both"/>
      </w:pPr>
      <w:r>
        <w:rPr>
          <w:rStyle w:val="s0"/>
        </w:rPr>
        <w:t>3) шет елдің дипломатиялық және оларға теңестірілген өкілдіктердің ресми пайдалануы үшін,</w:t>
      </w:r>
      <w:r>
        <w:rPr>
          <w:rStyle w:val="s0"/>
        </w:rPr>
        <w:t xml:space="preserve"> сондай-ақ осы өкілдіктердің дипломатиялық және әкімшілік-техникалық персоналы қатарындағы адамдардың, олармен бірге тұратын отбасы мүшелерін қоса алғанда, жеке пайдалануы үшін әкелінген акцизделетін тауарлар акциз төлеуден босатылады. Аталған тауарлар Қаз</w:t>
      </w:r>
      <w:r>
        <w:rPr>
          <w:rStyle w:val="s0"/>
        </w:rPr>
        <w:t>ақстан Республикасы қатысушы болып табылатын халықаралық шарттарға сәйкес акциз төленуден босатылады;</w:t>
      </w:r>
    </w:p>
    <w:p w:rsidR="00000000" w:rsidRDefault="003C5912">
      <w:pPr>
        <w:jc w:val="both"/>
      </w:pPr>
      <w:r>
        <w:rPr>
          <w:rStyle w:val="s3"/>
        </w:rPr>
        <w:t xml:space="preserve">2010.30.06. № 297-ІV ҚР </w:t>
      </w:r>
      <w:hyperlink r:id="rId4834" w:anchor="sub_id=676" w:history="1">
        <w:r>
          <w:rPr>
            <w:rStyle w:val="a3"/>
            <w:i/>
            <w:iCs/>
            <w:bdr w:val="none" w:sz="0" w:space="0" w:color="auto" w:frame="1"/>
          </w:rPr>
          <w:t>Заңымен</w:t>
        </w:r>
      </w:hyperlink>
      <w:r>
        <w:rPr>
          <w:rStyle w:val="s3"/>
        </w:rPr>
        <w:t xml:space="preserve"> 4) тармақша жаңа редакцияда (2010 ж. 1 ші</w:t>
      </w:r>
      <w:r>
        <w:rPr>
          <w:rStyle w:val="s3"/>
        </w:rPr>
        <w:t>лдеден бастап қолданысқа енгізілді) (</w:t>
      </w:r>
      <w:hyperlink r:id="rId4835" w:anchor="sub_id=2990203"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4) Кеден одағының кедендік шекарасы арқылы өткізілетін, ішкі тұтыну</w:t>
      </w:r>
      <w:r>
        <w:t xml:space="preserve"> үшін шығару</w:t>
      </w:r>
      <w:r>
        <w:rPr>
          <w:rStyle w:val="s0"/>
        </w:rPr>
        <w:t xml:space="preserve"> кедендік рәсімін қоспағанда, Кеден одағы</w:t>
      </w:r>
      <w:r>
        <w:rPr>
          <w:rStyle w:val="s0"/>
        </w:rPr>
        <w:t>ның кеден заңнамасында және (немесе) Қазақстан Республикасының кеден заңнамасында белгіленген кедендік рәсімдер шеңберінде Қазақстан Республикасының аумағында босатылатын акцизделетін тауарлар;</w:t>
      </w:r>
    </w:p>
    <w:p w:rsidR="00000000" w:rsidRDefault="003C5912">
      <w:pPr>
        <w:jc w:val="both"/>
      </w:pPr>
      <w:r>
        <w:rPr>
          <w:rStyle w:val="s3"/>
        </w:rPr>
        <w:t xml:space="preserve">2010.30.06. № 297-ІV ҚР </w:t>
      </w:r>
      <w:hyperlink r:id="rId4836" w:anchor="sub_id=676"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4837" w:anchor="sub_id=2990202"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5) Қазақстан Республикасының </w:t>
      </w:r>
      <w:hyperlink r:id="rId4838" w:history="1">
        <w:r>
          <w:rPr>
            <w:rStyle w:val="a3"/>
          </w:rPr>
          <w:t>заңнамасына</w:t>
        </w:r>
      </w:hyperlink>
      <w:r>
        <w:rPr>
          <w:rStyle w:val="s0"/>
        </w:rPr>
        <w:t> сәйкес тіркелген құрамында спирті бар медициналық мақсаттағы өнім (бальзамдардан басқа) акциз төлеуден босатылады.</w:t>
      </w:r>
    </w:p>
    <w:p w:rsidR="00000000" w:rsidRDefault="003C5912">
      <w:pPr>
        <w:ind w:firstLine="400"/>
        <w:jc w:val="both"/>
      </w:pPr>
      <w:r>
        <w:t> </w:t>
      </w:r>
    </w:p>
    <w:p w:rsidR="00000000" w:rsidRDefault="003C5912">
      <w:pPr>
        <w:ind w:firstLine="400"/>
        <w:jc w:val="both"/>
      </w:pPr>
      <w:r>
        <w:t> </w:t>
      </w:r>
    </w:p>
    <w:p w:rsidR="00000000" w:rsidRDefault="003C5912">
      <w:pPr>
        <w:jc w:val="center"/>
      </w:pPr>
      <w:r>
        <w:rPr>
          <w:rStyle w:val="s1"/>
        </w:rPr>
        <w:t>10-БӨЛІМ. ЭКСПОРТҚА РЕНТА САЛЫҒЫ</w:t>
      </w:r>
    </w:p>
    <w:p w:rsidR="00000000" w:rsidRDefault="003C5912">
      <w:pPr>
        <w:jc w:val="center"/>
      </w:pPr>
      <w:r>
        <w:rPr>
          <w:rStyle w:val="s1"/>
        </w:rPr>
        <w:t> </w:t>
      </w:r>
    </w:p>
    <w:p w:rsidR="00000000" w:rsidRDefault="003C5912">
      <w:pPr>
        <w:jc w:val="center"/>
      </w:pPr>
      <w:r>
        <w:rPr>
          <w:rStyle w:val="s1"/>
        </w:rPr>
        <w:t>41-тарау. ЭКСПОРТҚА РЕНТА САЛЫҒЫ</w:t>
      </w:r>
    </w:p>
    <w:p w:rsidR="00000000" w:rsidRDefault="003C5912">
      <w:pPr>
        <w:ind w:firstLine="400"/>
        <w:jc w:val="both"/>
      </w:pPr>
      <w:r>
        <w:rPr>
          <w:rStyle w:val="s0"/>
        </w:rPr>
        <w:t> </w:t>
      </w:r>
    </w:p>
    <w:p w:rsidR="00000000" w:rsidRDefault="003C5912">
      <w:pPr>
        <w:jc w:val="both"/>
      </w:pPr>
      <w:r>
        <w:rPr>
          <w:rStyle w:val="s3"/>
        </w:rPr>
        <w:t xml:space="preserve">2009.30.12 № 234-IV </w:t>
      </w:r>
      <w:hyperlink r:id="rId4839" w:anchor="sub_id=3003" w:history="1">
        <w:r>
          <w:rPr>
            <w:rStyle w:val="a3"/>
            <w:i/>
            <w:iCs/>
            <w:bdr w:val="none" w:sz="0" w:space="0" w:color="auto" w:frame="1"/>
          </w:rPr>
          <w:t>Заңымен</w:t>
        </w:r>
      </w:hyperlink>
      <w:r>
        <w:rPr>
          <w:rStyle w:val="s3"/>
        </w:rPr>
        <w:t xml:space="preserve"> 300-бап жаңа редакцияда (2009 жылғы 1 қаңтардан қолданысқа енгiзiлдi) (бұр.</w:t>
      </w:r>
      <w:hyperlink r:id="rId4840" w:anchor="sub_id=3000000" w:history="1">
        <w:r>
          <w:rPr>
            <w:rStyle w:val="a3"/>
            <w:i/>
            <w:iCs/>
            <w:bdr w:val="none" w:sz="0" w:space="0" w:color="auto" w:frame="1"/>
          </w:rPr>
          <w:t>ред</w:t>
        </w:r>
      </w:hyperlink>
      <w:r>
        <w:rPr>
          <w:rStyle w:val="s3"/>
        </w:rPr>
        <w:t xml:space="preserve">.қара); 2011.21.07. № 467-ІV ҚР </w:t>
      </w:r>
      <w:hyperlink r:id="rId4841" w:anchor="sub_id=3124" w:history="1">
        <w:r>
          <w:rPr>
            <w:rStyle w:val="a3"/>
            <w:i/>
            <w:iCs/>
            <w:bdr w:val="none" w:sz="0" w:space="0" w:color="auto" w:frame="1"/>
          </w:rPr>
          <w:t>Заңымен</w:t>
        </w:r>
      </w:hyperlink>
      <w:r>
        <w:rPr>
          <w:rStyle w:val="s3"/>
        </w:rPr>
        <w:t xml:space="preserve"> 300-бап өзгертілді (2009 жылғы 1 қаңтардан бастап қолданысқа енгізілді) (</w:t>
      </w:r>
      <w:hyperlink r:id="rId4842" w:anchor="sub_id=3000000" w:history="1">
        <w:r>
          <w:rPr>
            <w:rStyle w:val="a3"/>
            <w:i/>
            <w:iCs/>
            <w:bdr w:val="none" w:sz="0" w:space="0" w:color="auto" w:frame="1"/>
          </w:rPr>
          <w:t>бұр.ред.қара</w:t>
        </w:r>
      </w:hyperlink>
      <w:r>
        <w:rPr>
          <w:rStyle w:val="s3"/>
        </w:rPr>
        <w:t xml:space="preserve">); 2012.22.06. № 21-V ҚР </w:t>
      </w:r>
      <w:hyperlink r:id="rId4843" w:anchor="sub_id=306" w:history="1">
        <w:r>
          <w:rPr>
            <w:rStyle w:val="a3"/>
            <w:i/>
            <w:iCs/>
            <w:bdr w:val="none" w:sz="0" w:space="0" w:color="auto" w:frame="1"/>
          </w:rPr>
          <w:t>Заңымен</w:t>
        </w:r>
      </w:hyperlink>
      <w:r>
        <w:rPr>
          <w:rStyle w:val="s3"/>
        </w:rPr>
        <w:t xml:space="preserve"> </w:t>
      </w:r>
      <w:r>
        <w:rPr>
          <w:rStyle w:val="s3"/>
        </w:rPr>
        <w:t>300-бап жаңа редакцияда (2015 жылғы 1 қаңтарға дейін қолданылады) (</w:t>
      </w:r>
      <w:hyperlink r:id="rId4844" w:anchor="sub_id=3000000" w:history="1">
        <w:r>
          <w:rPr>
            <w:rStyle w:val="a3"/>
            <w:i/>
            <w:iCs/>
            <w:bdr w:val="none" w:sz="0" w:space="0" w:color="auto" w:frame="1"/>
          </w:rPr>
          <w:t>бұр.ред.қара</w:t>
        </w:r>
      </w:hyperlink>
      <w:r>
        <w:rPr>
          <w:rStyle w:val="s3"/>
        </w:rPr>
        <w:t>)</w:t>
      </w:r>
    </w:p>
    <w:p w:rsidR="00000000" w:rsidRDefault="003C5912">
      <w:pPr>
        <w:ind w:left="1200" w:hanging="800"/>
        <w:jc w:val="both"/>
      </w:pPr>
      <w:r>
        <w:rPr>
          <w:rStyle w:val="s1"/>
        </w:rPr>
        <w:t>300-бап. Төлеушілер</w:t>
      </w:r>
    </w:p>
    <w:p w:rsidR="00000000" w:rsidRDefault="003C5912">
      <w:pPr>
        <w:ind w:firstLine="400"/>
        <w:jc w:val="both"/>
      </w:pPr>
      <w:r>
        <w:rPr>
          <w:rStyle w:val="s0"/>
        </w:rPr>
        <w:t>Мыналар:</w:t>
      </w:r>
    </w:p>
    <w:p w:rsidR="00000000" w:rsidRDefault="003C5912">
      <w:pPr>
        <w:ind w:firstLine="400"/>
        <w:jc w:val="both"/>
      </w:pPr>
      <w:r>
        <w:rPr>
          <w:rStyle w:val="s0"/>
        </w:rPr>
        <w:t xml:space="preserve">1) осы Кодекстiң </w:t>
      </w:r>
      <w:hyperlink r:id="rId4845" w:anchor="sub_id=308010000" w:history="1">
        <w:r>
          <w:rPr>
            <w:rStyle w:val="a3"/>
          </w:rPr>
          <w:t>308-1-бабының 1-тармағында</w:t>
        </w:r>
      </w:hyperlink>
      <w:r>
        <w:rPr>
          <w:rStyle w:val="s0"/>
        </w:rPr>
        <w:t xml:space="preserve"> көрсетiлген келісімшарттар шеңберiнде өндiрiлген шикi мұнай, газ конденсаты көлемiн экспорттайтын жер қойнауын пайдаланушыларды;</w:t>
      </w:r>
    </w:p>
    <w:p w:rsidR="00000000" w:rsidRDefault="003C5912">
      <w:pPr>
        <w:ind w:firstLine="400"/>
        <w:jc w:val="both"/>
      </w:pPr>
      <w:r>
        <w:rPr>
          <w:rStyle w:val="s0"/>
        </w:rPr>
        <w:t>мұнай және газ саласындағы уәкілетті орган айқындаған көл</w:t>
      </w:r>
      <w:r>
        <w:rPr>
          <w:rStyle w:val="s0"/>
        </w:rPr>
        <w:t xml:space="preserve">емде және кеден аумағынан тыс жерде өңдеудің кедендік рәсімімен бұрын орналастырылған шикі мұнайға экспорттың кедендік рәсімін қолданған, </w:t>
      </w:r>
      <w:hyperlink r:id="rId4846" w:history="1">
        <w:r>
          <w:rPr>
            <w:rStyle w:val="a3"/>
          </w:rPr>
          <w:t>тізбесін</w:t>
        </w:r>
      </w:hyperlink>
      <w:r>
        <w:rPr>
          <w:rStyle w:val="s0"/>
        </w:rPr>
        <w:t xml:space="preserve"> мұнай және газ саласындағы уәкілетті орга</w:t>
      </w:r>
      <w:r>
        <w:rPr>
          <w:rStyle w:val="s0"/>
        </w:rPr>
        <w:t>н белгілейтін заңды тұлғаларды қоспағанда:</w:t>
      </w:r>
    </w:p>
    <w:p w:rsidR="00000000" w:rsidRDefault="003C5912">
      <w:pPr>
        <w:ind w:firstLine="400"/>
        <w:jc w:val="both"/>
      </w:pPr>
      <w:r>
        <w:rPr>
          <w:rStyle w:val="s0"/>
        </w:rPr>
        <w:t>шикi мұнайды, газ конденсатын экспортқа өткiзетiн жеке және заңды тұлғалар экспортқа рента салығын төлеушiлер болып табылады.</w:t>
      </w:r>
    </w:p>
    <w:p w:rsidR="00000000" w:rsidRDefault="003C5912">
      <w:pPr>
        <w:ind w:firstLine="400"/>
        <w:jc w:val="both"/>
      </w:pPr>
      <w:r>
        <w:rPr>
          <w:rStyle w:val="s0"/>
        </w:rPr>
        <w:t>Бұл ретте, Қазақстан Республикасының Үкіметі айқындаған өнімдерді қоспағанда, егер кеде</w:t>
      </w:r>
      <w:r>
        <w:rPr>
          <w:rStyle w:val="s0"/>
        </w:rPr>
        <w:t>н аумағынан тыс жерде шикі мұнайды өңдеудің кедендік рәсімі аяқталғаннан кейін заңды тұлға тауарларды кеден аумағынан тыс жерде өңдеу шарттары туралы құжатта көрсетілген көлемде оның өндеу өнімдерін Қазақстан Республикасына іс жүзінде әкелуді жүзеге асырма</w:t>
      </w:r>
      <w:r>
        <w:rPr>
          <w:rStyle w:val="s0"/>
        </w:rPr>
        <w:t>ған</w:t>
      </w:r>
      <w:r>
        <w:rPr>
          <w:rStyle w:val="s0"/>
        </w:rPr>
        <w:t xml:space="preserve"> жағдайда, мұндай заңды тұлға осы Кодекстің </w:t>
      </w:r>
      <w:hyperlink r:id="rId4847" w:anchor="sub_id=3320200" w:history="1">
        <w:r>
          <w:rPr>
            <w:rStyle w:val="a3"/>
          </w:rPr>
          <w:t>332-бабы 2-тармағының 2-1) тармақшасына</w:t>
        </w:r>
      </w:hyperlink>
      <w:r>
        <w:rPr>
          <w:rStyle w:val="s0"/>
        </w:rPr>
        <w:t xml:space="preserve"> сәйкес кеден аумағынан тыс жерде өңдеудің кедендік рәсімі шеңберінде өңдеуге берілге</w:t>
      </w:r>
      <w:r>
        <w:rPr>
          <w:rStyle w:val="s0"/>
        </w:rPr>
        <w:t>н шикі мұнайдың барлық көлемі бойынша экспортқа рента салығын төлеуші болып табылады;</w:t>
      </w:r>
    </w:p>
    <w:p w:rsidR="00000000" w:rsidRDefault="003C5912">
      <w:pPr>
        <w:ind w:firstLine="400"/>
        <w:jc w:val="both"/>
      </w:pPr>
      <w:r>
        <w:rPr>
          <w:rStyle w:val="s0"/>
        </w:rPr>
        <w:t>2) көмiрдi экспортқа өткiзетiн жеке және заңды тұлғалар экспортқа рента салығын төлеушiлер болып табылады.</w:t>
      </w:r>
    </w:p>
    <w:p w:rsidR="00000000" w:rsidRDefault="003C5912">
      <w:pPr>
        <w:ind w:firstLine="400"/>
        <w:jc w:val="both"/>
      </w:pPr>
      <w:r>
        <w:t> </w:t>
      </w:r>
    </w:p>
    <w:p w:rsidR="00000000" w:rsidRDefault="003C5912">
      <w:pPr>
        <w:ind w:firstLine="400"/>
        <w:jc w:val="both"/>
      </w:pPr>
      <w:r>
        <w:rPr>
          <w:rStyle w:val="s0"/>
          <w:b/>
          <w:bCs/>
        </w:rPr>
        <w:t>301-бап</w:t>
      </w:r>
      <w:r>
        <w:rPr>
          <w:rStyle w:val="s0"/>
        </w:rPr>
        <w:t xml:space="preserve">. </w:t>
      </w:r>
      <w:r>
        <w:rPr>
          <w:rStyle w:val="s0"/>
          <w:b/>
          <w:bCs/>
        </w:rPr>
        <w:t>Салық салу объектісі</w:t>
      </w:r>
    </w:p>
    <w:p w:rsidR="00000000" w:rsidRDefault="003C5912">
      <w:pPr>
        <w:ind w:firstLine="400"/>
        <w:jc w:val="both"/>
      </w:pPr>
      <w:r>
        <w:rPr>
          <w:rStyle w:val="s0"/>
        </w:rPr>
        <w:t>Экспортқа өткізілетін шикі мұна</w:t>
      </w:r>
      <w:r>
        <w:rPr>
          <w:rStyle w:val="s0"/>
        </w:rPr>
        <w:t>йдың, газ конденсатының, көмірдің көлемі экспортқа рента салығын салу объектісі болып табылады.</w:t>
      </w:r>
    </w:p>
    <w:p w:rsidR="00000000" w:rsidRDefault="003C5912">
      <w:pPr>
        <w:ind w:firstLine="400"/>
        <w:jc w:val="both"/>
      </w:pPr>
      <w:r>
        <w:rPr>
          <w:rStyle w:val="s0"/>
        </w:rPr>
        <w:t> </w:t>
      </w:r>
    </w:p>
    <w:p w:rsidR="00000000" w:rsidRDefault="003C5912">
      <w:pPr>
        <w:ind w:firstLine="400"/>
        <w:jc w:val="both"/>
      </w:pPr>
      <w:r>
        <w:rPr>
          <w:rStyle w:val="s0"/>
          <w:b/>
          <w:bCs/>
        </w:rPr>
        <w:t>302-бап</w:t>
      </w:r>
      <w:r>
        <w:rPr>
          <w:rStyle w:val="s0"/>
        </w:rPr>
        <w:t xml:space="preserve">. </w:t>
      </w:r>
      <w:r>
        <w:rPr>
          <w:rStyle w:val="s0"/>
          <w:b/>
          <w:bCs/>
        </w:rPr>
        <w:t>Есептеу тәртібі</w:t>
      </w:r>
    </w:p>
    <w:p w:rsidR="00000000" w:rsidRDefault="003C5912">
      <w:pPr>
        <w:ind w:firstLine="400"/>
        <w:jc w:val="both"/>
      </w:pPr>
      <w:r>
        <w:rPr>
          <w:rStyle w:val="s0"/>
        </w:rPr>
        <w:t xml:space="preserve">1. Экспортқа нақты өткізілетін шикі мұнай, газ конденсаты бойынша шикі мұнайдың, газ конденсатының көлемі және осы Кодекстің </w:t>
      </w:r>
      <w:hyperlink r:id="rId4848" w:anchor="sub_id=3340300" w:history="1">
        <w:r>
          <w:rPr>
            <w:rStyle w:val="a3"/>
          </w:rPr>
          <w:t>334-бабының 3-тармағында</w:t>
        </w:r>
      </w:hyperlink>
      <w:r>
        <w:rPr>
          <w:rStyle w:val="s0"/>
        </w:rPr>
        <w:t xml:space="preserve"> белгіленген тәртіппен есептелген әлемдік баға негізінде есептелген экспортталатын шикі мұнайдың, газ конденсатының құны экспортқа рента салығын есептеу үш</w:t>
      </w:r>
      <w:r>
        <w:rPr>
          <w:rStyle w:val="s0"/>
        </w:rPr>
        <w:t>ін салық базасы болып табылады.</w:t>
      </w:r>
    </w:p>
    <w:p w:rsidR="00000000" w:rsidRDefault="003C5912">
      <w:pPr>
        <w:ind w:firstLine="400"/>
        <w:jc w:val="both"/>
      </w:pPr>
      <w:r>
        <w:rPr>
          <w:rStyle w:val="s0"/>
        </w:rPr>
        <w:t>Экспортқа іс жүзінде өткізілетін көмірдің көлемін негізге ала отырып есептелген экспортталатын көмірдің құны көмір бойынша экспортқа рента салығын есептеу үшін салық базасы болып табылады.</w:t>
      </w:r>
    </w:p>
    <w:p w:rsidR="00000000" w:rsidRDefault="003C5912">
      <w:pPr>
        <w:ind w:firstLine="400"/>
        <w:jc w:val="both"/>
      </w:pPr>
      <w:r>
        <w:rPr>
          <w:rStyle w:val="s0"/>
        </w:rPr>
        <w:t>2. Экспортқа рента салығын төлеудің</w:t>
      </w:r>
      <w:r>
        <w:rPr>
          <w:rStyle w:val="s0"/>
        </w:rPr>
        <w:t xml:space="preserve"> ақшалай нысаны Қазақстан Республикасы Үкіметінің шикі мұнай, газ конденсаты жөніндегі шешімі бойынша уәкілетті мемлекеттік орган мен салық төлеушінің арасында жасалатын қосымша келісімде белгіленген тәртіппен заттай нысанға ауыстырылуы мүмкін.</w:t>
      </w:r>
    </w:p>
    <w:p w:rsidR="00000000" w:rsidRDefault="003C5912">
      <w:pPr>
        <w:ind w:firstLine="400"/>
        <w:jc w:val="both"/>
      </w:pPr>
      <w:r>
        <w:rPr>
          <w:rStyle w:val="s0"/>
        </w:rPr>
        <w:t>Шикі мұнай,</w:t>
      </w:r>
      <w:r>
        <w:rPr>
          <w:rStyle w:val="s0"/>
        </w:rPr>
        <w:t xml:space="preserve"> газ конденсаты бойынша экспортқа рента салығын заттай нысанда төлеу тәртібі осы Кодекстің </w:t>
      </w:r>
      <w:hyperlink r:id="rId4849" w:anchor="sub_id=3460000" w:history="1">
        <w:r>
          <w:rPr>
            <w:rStyle w:val="a3"/>
          </w:rPr>
          <w:t>346-бабында</w:t>
        </w:r>
      </w:hyperlink>
      <w:r>
        <w:rPr>
          <w:rStyle w:val="s0"/>
        </w:rPr>
        <w:t xml:space="preserve"> белгіленген.</w:t>
      </w:r>
    </w:p>
    <w:p w:rsidR="00000000" w:rsidRDefault="003C5912">
      <w:pPr>
        <w:ind w:firstLine="400"/>
        <w:jc w:val="both"/>
      </w:pPr>
      <w:r>
        <w:rPr>
          <w:rStyle w:val="s0"/>
        </w:rPr>
        <w:t> </w:t>
      </w:r>
    </w:p>
    <w:p w:rsidR="00000000" w:rsidRDefault="003C5912">
      <w:pPr>
        <w:ind w:firstLine="400"/>
        <w:jc w:val="both"/>
      </w:pPr>
      <w:r>
        <w:rPr>
          <w:rStyle w:val="s0"/>
          <w:b/>
          <w:bCs/>
        </w:rPr>
        <w:t>303-бап</w:t>
      </w:r>
      <w:r>
        <w:rPr>
          <w:rStyle w:val="s0"/>
        </w:rPr>
        <w:t xml:space="preserve">. </w:t>
      </w:r>
      <w:r>
        <w:rPr>
          <w:rStyle w:val="s0"/>
          <w:b/>
          <w:bCs/>
        </w:rPr>
        <w:t>Экспортқа рента салығының ставкалары</w:t>
      </w:r>
    </w:p>
    <w:p w:rsidR="00000000" w:rsidRDefault="003C5912">
      <w:pPr>
        <w:ind w:firstLine="400"/>
        <w:jc w:val="both"/>
      </w:pPr>
      <w:r>
        <w:rPr>
          <w:rStyle w:val="s0"/>
        </w:rPr>
        <w:t>Шикі мұ</w:t>
      </w:r>
      <w:r>
        <w:rPr>
          <w:rStyle w:val="s0"/>
        </w:rPr>
        <w:t>найдың, газ конденсатының экспорты кезінде экспортқа рента салығы мынадай ставкалар бойынша есептеледі:</w:t>
      </w:r>
    </w:p>
    <w:p w:rsidR="00000000" w:rsidRDefault="003C591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Ставка,</w:t>
            </w:r>
          </w:p>
          <w:p w:rsidR="00000000" w:rsidRDefault="003C5912">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32</w:t>
            </w:r>
          </w:p>
        </w:tc>
      </w:tr>
    </w:tbl>
    <w:p w:rsidR="00000000" w:rsidRDefault="003C5912">
      <w:pPr>
        <w:ind w:firstLine="400"/>
        <w:jc w:val="both"/>
      </w:pPr>
      <w:r>
        <w:rPr>
          <w:rStyle w:val="s0"/>
        </w:rPr>
        <w:t> </w:t>
      </w:r>
    </w:p>
    <w:p w:rsidR="00000000" w:rsidRDefault="003C5912">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3C5912">
      <w:pPr>
        <w:jc w:val="both"/>
      </w:pPr>
      <w:r>
        <w:t> </w:t>
      </w:r>
    </w:p>
    <w:p w:rsidR="00000000" w:rsidRDefault="003C5912">
      <w:pPr>
        <w:ind w:firstLine="400"/>
        <w:jc w:val="both"/>
      </w:pPr>
      <w:r>
        <w:rPr>
          <w:rStyle w:val="s0"/>
          <w:b/>
          <w:bCs/>
        </w:rPr>
        <w:t>304-бап. Салық кезеңі</w:t>
      </w:r>
    </w:p>
    <w:p w:rsidR="00000000" w:rsidRDefault="003C5912">
      <w:pPr>
        <w:ind w:firstLine="400"/>
        <w:jc w:val="both"/>
      </w:pPr>
      <w:r>
        <w:rPr>
          <w:rStyle w:val="s0"/>
        </w:rPr>
        <w:t>Күнтізбелік тоқсан экспортқа рента салығын төлеу бойынша салық кезеңі болып табылады.</w:t>
      </w:r>
    </w:p>
    <w:p w:rsidR="00000000" w:rsidRDefault="003C5912">
      <w:pPr>
        <w:ind w:firstLine="400"/>
        <w:jc w:val="both"/>
      </w:pPr>
      <w:r>
        <w:rPr>
          <w:rStyle w:val="s0"/>
        </w:rPr>
        <w:t> </w:t>
      </w:r>
    </w:p>
    <w:p w:rsidR="00000000" w:rsidRDefault="003C5912">
      <w:pPr>
        <w:ind w:firstLine="400"/>
        <w:jc w:val="both"/>
      </w:pPr>
      <w:r>
        <w:rPr>
          <w:rStyle w:val="s0"/>
          <w:b/>
          <w:bCs/>
        </w:rPr>
        <w:t>305-бап. Төлеу мерзімдері</w:t>
      </w:r>
    </w:p>
    <w:p w:rsidR="00000000" w:rsidRDefault="003C5912">
      <w:pPr>
        <w:ind w:firstLine="400"/>
        <w:jc w:val="both"/>
      </w:pPr>
      <w:r>
        <w:rPr>
          <w:rStyle w:val="s0"/>
        </w:rPr>
        <w:t>Салық төлеуші бюджетке сал</w:t>
      </w:r>
      <w:r>
        <w:rPr>
          <w:rStyle w:val="s0"/>
        </w:rPr>
        <w:t>ықтың есептелген сомасын салық кезеңінен кейінгі екінші айдың 25-нен кешіктірмей төлеуге міндетті.</w:t>
      </w:r>
    </w:p>
    <w:p w:rsidR="00000000" w:rsidRDefault="003C5912">
      <w:pPr>
        <w:ind w:firstLine="400"/>
        <w:jc w:val="both"/>
      </w:pPr>
      <w:r>
        <w:rPr>
          <w:rStyle w:val="s0"/>
        </w:rPr>
        <w:t> </w:t>
      </w:r>
    </w:p>
    <w:p w:rsidR="00000000" w:rsidRDefault="003C5912">
      <w:pPr>
        <w:ind w:firstLine="400"/>
        <w:jc w:val="both"/>
      </w:pPr>
      <w:r>
        <w:rPr>
          <w:rStyle w:val="s0"/>
          <w:b/>
          <w:bCs/>
        </w:rPr>
        <w:t>306-бап. Салық декларациясы</w:t>
      </w:r>
    </w:p>
    <w:p w:rsidR="00000000" w:rsidRDefault="003C5912">
      <w:pPr>
        <w:ind w:firstLine="400"/>
        <w:jc w:val="both"/>
      </w:pPr>
      <w:hyperlink r:id="rId4850" w:history="1">
        <w:r>
          <w:rPr>
            <w:rStyle w:val="a3"/>
          </w:rPr>
          <w:t>Экспортқа рента салығы жөніндегі декларация</w:t>
        </w:r>
      </w:hyperlink>
      <w:r>
        <w:rPr>
          <w:rStyle w:val="s0"/>
        </w:rPr>
        <w:t> салық төлеушінің о</w:t>
      </w:r>
      <w:r>
        <w:rPr>
          <w:rStyle w:val="s0"/>
        </w:rPr>
        <w:t>рналасқан жері бойынша салық органына салық кезеңінен кейінгі екінші айдың 15-нен кешіктірілмей табыс етіледі</w:t>
      </w:r>
      <w:r>
        <w:t>.</w:t>
      </w:r>
    </w:p>
    <w:p w:rsidR="00000000" w:rsidRDefault="003C5912">
      <w:pPr>
        <w:jc w:val="both"/>
      </w:pPr>
      <w:r>
        <w:t> </w:t>
      </w:r>
    </w:p>
    <w:p w:rsidR="00000000" w:rsidRDefault="003C5912">
      <w:pPr>
        <w:jc w:val="both"/>
      </w:pPr>
      <w:r>
        <w:t> </w:t>
      </w:r>
    </w:p>
    <w:p w:rsidR="00000000" w:rsidRDefault="003C5912">
      <w:pPr>
        <w:jc w:val="center"/>
      </w:pPr>
      <w:r>
        <w:rPr>
          <w:rStyle w:val="s1"/>
        </w:rPr>
        <w:t>11-БӨЛІМ. ЖЕР ҚОЙНАУЫН ПАЙДАЛАНУШЫЛАРҒА САЛЫҚ САЛУ</w:t>
      </w:r>
    </w:p>
    <w:p w:rsidR="00000000" w:rsidRDefault="003C5912">
      <w:pPr>
        <w:jc w:val="center"/>
      </w:pPr>
      <w:r>
        <w:rPr>
          <w:rStyle w:val="s1"/>
        </w:rPr>
        <w:t> </w:t>
      </w:r>
    </w:p>
    <w:p w:rsidR="00000000" w:rsidRDefault="003C5912">
      <w:pPr>
        <w:jc w:val="center"/>
      </w:pPr>
      <w:r>
        <w:rPr>
          <w:rStyle w:val="s1"/>
        </w:rPr>
        <w:t>42-тарау. ЖАЛПЫ ЕРЕЖЕЛЕР</w:t>
      </w:r>
    </w:p>
    <w:p w:rsidR="00000000" w:rsidRDefault="003C5912">
      <w:pPr>
        <w:jc w:val="center"/>
      </w:pPr>
      <w:r>
        <w:rPr>
          <w:rStyle w:val="s1"/>
        </w:rPr>
        <w:t> </w:t>
      </w:r>
    </w:p>
    <w:p w:rsidR="00000000" w:rsidRDefault="003C5912">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3C5912">
      <w:pPr>
        <w:ind w:firstLine="400"/>
        <w:jc w:val="both"/>
      </w:pPr>
      <w:r>
        <w:rPr>
          <w:rStyle w:val="s0"/>
        </w:rPr>
        <w:t>1. Қазақстан Респу</w:t>
      </w:r>
      <w:r>
        <w:rPr>
          <w:rStyle w:val="s0"/>
        </w:rPr>
        <w:t>бликасының заңнамасында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пайдаланушылар осы Кодексте белгіленген барлық салықтарды және б</w:t>
      </w:r>
      <w:r>
        <w:rPr>
          <w:rStyle w:val="s0"/>
        </w:rPr>
        <w:t>юджетке төленетін басқа да міндетті төлемдерді төлейді.</w:t>
      </w:r>
    </w:p>
    <w:p w:rsidR="00000000" w:rsidRDefault="003C5912">
      <w:pPr>
        <w:jc w:val="both"/>
      </w:pPr>
      <w:r>
        <w:rPr>
          <w:rStyle w:val="s3"/>
        </w:rPr>
        <w:t xml:space="preserve">2010.30.06. № 297-ІV ҚР </w:t>
      </w:r>
      <w:hyperlink r:id="rId4851" w:anchor="sub_id=677"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енгізілді) (</w:t>
      </w:r>
      <w:hyperlink r:id="rId4852" w:anchor="sub_id=30702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 Осы бөлім жер қойнауын пайдалану жөніндегі операцияларды жүргізген кезде жер қойнауын пайдаланушылардың арнаулы төлемдері мен салықтарын есептеу және төлеу тәртіб</w:t>
      </w:r>
      <w:r>
        <w:rPr>
          <w:rStyle w:val="s0"/>
        </w:rPr>
        <w:t>ін, сондай-ақ өнімді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3C5912">
      <w:pPr>
        <w:ind w:firstLine="400"/>
        <w:jc w:val="both"/>
      </w:pPr>
      <w:r>
        <w:rPr>
          <w:rStyle w:val="s0"/>
        </w:rPr>
        <w:t>3. Жер қойнауын пайдаланушылардың арнаулы төлемдері мен салықтары:</w:t>
      </w:r>
    </w:p>
    <w:p w:rsidR="00000000" w:rsidRDefault="003C5912">
      <w:pPr>
        <w:ind w:firstLine="400"/>
        <w:jc w:val="both"/>
      </w:pPr>
      <w:r>
        <w:rPr>
          <w:rStyle w:val="s0"/>
        </w:rPr>
        <w:t>1) жер қойнауын пайдаланушылардың арнаулы төлемдерін;</w:t>
      </w:r>
    </w:p>
    <w:p w:rsidR="00000000" w:rsidRDefault="003C5912">
      <w:pPr>
        <w:ind w:firstLine="400"/>
        <w:jc w:val="both"/>
      </w:pPr>
      <w:r>
        <w:rPr>
          <w:rStyle w:val="s0"/>
        </w:rPr>
        <w:t>а) қол қойылатын бонусты;</w:t>
      </w:r>
    </w:p>
    <w:p w:rsidR="00000000" w:rsidRDefault="003C5912">
      <w:pPr>
        <w:ind w:firstLine="400"/>
        <w:jc w:val="both"/>
      </w:pPr>
      <w:r>
        <w:rPr>
          <w:rStyle w:val="s0"/>
        </w:rPr>
        <w:t>б) коммерциялық табу бонусын;</w:t>
      </w:r>
    </w:p>
    <w:p w:rsidR="00000000" w:rsidRDefault="003C5912">
      <w:pPr>
        <w:ind w:firstLine="400"/>
        <w:jc w:val="both"/>
      </w:pPr>
      <w:r>
        <w:rPr>
          <w:rStyle w:val="s0"/>
        </w:rPr>
        <w:t>в) тарихи шығындарды өтеу бойынша төлемдерді;</w:t>
      </w:r>
    </w:p>
    <w:p w:rsidR="00000000" w:rsidRDefault="003C5912">
      <w:pPr>
        <w:ind w:firstLine="400"/>
        <w:jc w:val="both"/>
      </w:pPr>
      <w:r>
        <w:rPr>
          <w:rStyle w:val="s0"/>
        </w:rPr>
        <w:t>2) пайдалы қазбаларды өндіру салығын;</w:t>
      </w:r>
    </w:p>
    <w:p w:rsidR="00000000" w:rsidRDefault="003C5912">
      <w:pPr>
        <w:ind w:firstLine="400"/>
        <w:jc w:val="both"/>
      </w:pPr>
      <w:r>
        <w:rPr>
          <w:rStyle w:val="s0"/>
        </w:rPr>
        <w:t>3) үстеме пайда салығын қамтиды.</w:t>
      </w:r>
    </w:p>
    <w:p w:rsidR="00000000" w:rsidRDefault="003C5912">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 айқындалған маңызы бар.</w:t>
      </w:r>
    </w:p>
    <w:p w:rsidR="00000000" w:rsidRDefault="003C5912">
      <w:pPr>
        <w:jc w:val="both"/>
      </w:pPr>
      <w:r>
        <w:rPr>
          <w:rStyle w:val="s3"/>
        </w:rPr>
        <w:t xml:space="preserve">2009.30.12 № 234-IV </w:t>
      </w:r>
      <w:hyperlink r:id="rId4853" w:anchor="sub_id=307" w:history="1">
        <w:r>
          <w:rPr>
            <w:rStyle w:val="a3"/>
            <w:i/>
            <w:iCs/>
            <w:bdr w:val="none" w:sz="0" w:space="0" w:color="auto" w:frame="1"/>
          </w:rPr>
          <w:t>Заңымен</w:t>
        </w:r>
      </w:hyperlink>
      <w:r>
        <w:rPr>
          <w:rStyle w:val="s3"/>
        </w:rPr>
        <w:t xml:space="preserve"> 4-тармақ өзгертілді (2009 жылғы 1 қаңтардан қолданысқа енгiзiлдi) (бұр.</w:t>
      </w:r>
      <w:hyperlink r:id="rId4854" w:anchor="sub_id=3070400" w:history="1">
        <w:r>
          <w:rPr>
            <w:rStyle w:val="a3"/>
            <w:i/>
            <w:iCs/>
            <w:bdr w:val="none" w:sz="0" w:space="0" w:color="auto" w:frame="1"/>
          </w:rPr>
          <w:t>ред</w:t>
        </w:r>
      </w:hyperlink>
      <w:r>
        <w:rPr>
          <w:rStyle w:val="s3"/>
        </w:rPr>
        <w:t>.қара)</w:t>
      </w:r>
    </w:p>
    <w:p w:rsidR="00000000" w:rsidRDefault="003C5912">
      <w:pPr>
        <w:ind w:firstLine="400"/>
        <w:jc w:val="both"/>
      </w:pPr>
      <w:r>
        <w:rPr>
          <w:rStyle w:val="s0"/>
        </w:rPr>
        <w:t xml:space="preserve">4. Кен орындарын (кен орындары тобын, кен орындарының бір бөлігін) рентабельдігі </w:t>
      </w:r>
      <w:r>
        <w:rPr>
          <w:rStyle w:val="s0"/>
        </w:rPr>
        <w:t xml:space="preserve">төмен, қоюлығы жоғары, суланған, шағын дебетті және игерілген санатқа жатқызу тәртібін, олардың тізбесі мен </w:t>
      </w:r>
      <w:r>
        <w:t>салық салу тәртібін пайдалы қазбаларды өндiру салығы бөлігінде Қазақстан Республикасының Үкіметі айқындайды.</w:t>
      </w:r>
    </w:p>
    <w:p w:rsidR="00000000" w:rsidRDefault="003C5912">
      <w:pPr>
        <w:jc w:val="both"/>
      </w:pPr>
      <w:r>
        <w:t> </w:t>
      </w:r>
    </w:p>
    <w:p w:rsidR="00000000" w:rsidRDefault="003C5912">
      <w:pPr>
        <w:jc w:val="both"/>
      </w:pPr>
      <w:r>
        <w:rPr>
          <w:rStyle w:val="s3"/>
        </w:rPr>
        <w:t xml:space="preserve">2010.30.06. № 297-ІV ҚР </w:t>
      </w:r>
      <w:hyperlink r:id="rId4855" w:anchor="sub_id=678" w:history="1">
        <w:r>
          <w:rPr>
            <w:rStyle w:val="a3"/>
            <w:i/>
            <w:iCs/>
            <w:bdr w:val="none" w:sz="0" w:space="0" w:color="auto" w:frame="1"/>
          </w:rPr>
          <w:t>Заңымен</w:t>
        </w:r>
      </w:hyperlink>
      <w:r>
        <w:rPr>
          <w:rStyle w:val="s3"/>
        </w:rPr>
        <w:t xml:space="preserve"> 308-бап жаңа редакцияда (2009 жылғы 1 қаңтардан бастап қолданысқа енгізілді) (</w:t>
      </w:r>
      <w:hyperlink r:id="rId4856" w:anchor="sub_id=3080000" w:history="1">
        <w:r>
          <w:rPr>
            <w:rStyle w:val="a3"/>
            <w:i/>
            <w:iCs/>
            <w:bdr w:val="none" w:sz="0" w:space="0" w:color="auto" w:frame="1"/>
          </w:rPr>
          <w:t>бұр.ред.қара</w:t>
        </w:r>
      </w:hyperlink>
      <w:r>
        <w:rPr>
          <w:rStyle w:val="s3"/>
        </w:rPr>
        <w:t>)</w:t>
      </w:r>
    </w:p>
    <w:p w:rsidR="00000000" w:rsidRDefault="003C5912">
      <w:pPr>
        <w:ind w:left="1200" w:hanging="800"/>
        <w:jc w:val="both"/>
      </w:pPr>
      <w:r>
        <w:rPr>
          <w:rStyle w:val="s1"/>
        </w:rPr>
        <w:t>308</w:t>
      </w:r>
      <w:r>
        <w:rPr>
          <w:rStyle w:val="s1"/>
        </w:rPr>
        <w:t>-бап. Жер қойнауын пайдалану жөніндегі операцияларды жүргізу жөніндегі қызметке салық салу</w:t>
      </w:r>
    </w:p>
    <w:p w:rsidR="00000000" w:rsidRDefault="003C5912">
      <w:pPr>
        <w:ind w:firstLine="400"/>
        <w:jc w:val="both"/>
      </w:pPr>
      <w:r>
        <w:rPr>
          <w:rStyle w:val="s0"/>
        </w:rPr>
        <w:t>1. Жер қойнауын пайдалануға арналған келісімшарт шеңберінде жүзеге асырылатын қызмет бойынша салық және бюджетке төленетін басқа да мiндеттi төлемдер бойынша салық м</w:t>
      </w:r>
      <w:r>
        <w:rPr>
          <w:rStyle w:val="s0"/>
        </w:rPr>
        <w:t xml:space="preserve">iндеттемелерiн есептеу осы Кодекстің </w:t>
      </w:r>
      <w:hyperlink r:id="rId4857" w:anchor="sub_id=3080100" w:history="1">
        <w:r>
          <w:rPr>
            <w:rStyle w:val="a3"/>
          </w:rPr>
          <w:t>308-1-бабының 1-тармағында</w:t>
        </w:r>
      </w:hyperlink>
      <w:r>
        <w:rPr>
          <w:rStyle w:val="s0"/>
        </w:rPr>
        <w:t xml:space="preserve"> көрсетілген жағдайларды қоспағанда, оларды төлеу жөніндегі міндеттемелер туындаған кезде қолданыстағы Қазақ</w:t>
      </w:r>
      <w:r>
        <w:rPr>
          <w:rStyle w:val="s0"/>
        </w:rPr>
        <w:t>стан Республикасының салық заңнамасына сәйкес жүргiзiледi.</w:t>
      </w:r>
    </w:p>
    <w:p w:rsidR="00000000" w:rsidRDefault="003C5912">
      <w:pPr>
        <w:ind w:firstLine="400"/>
        <w:jc w:val="both"/>
      </w:pPr>
      <w:r>
        <w:rPr>
          <w:rStyle w:val="s0"/>
        </w:rPr>
        <w:t xml:space="preserve">2. Жер қойнауын пайдалануға арналған келісімшарт бойынша қызметін жүзеге асыратын резидент емес жер қойнауын пайдаланушы осы Кодекстің </w:t>
      </w:r>
      <w:hyperlink r:id="rId4858" w:anchor="sub_id=1980000" w:history="1">
        <w:r>
          <w:rPr>
            <w:rStyle w:val="a3"/>
          </w:rPr>
          <w:t>198 - 200-баптарына</w:t>
        </w:r>
      </w:hyperlink>
      <w:r>
        <w:rPr>
          <w:rStyle w:val="s0"/>
        </w:rPr>
        <w:t xml:space="preserve"> сәйкес қосымша салық салуға жатады.</w:t>
      </w:r>
    </w:p>
    <w:p w:rsidR="00000000" w:rsidRDefault="003C5912">
      <w:pPr>
        <w:jc w:val="both"/>
      </w:pPr>
      <w:r>
        <w:rPr>
          <w:rStyle w:val="s3"/>
        </w:rPr>
        <w:t xml:space="preserve">2013.05.12. № 152-V ҚР </w:t>
      </w:r>
      <w:hyperlink r:id="rId4859" w:anchor="sub_id=308" w:history="1">
        <w:r>
          <w:rPr>
            <w:rStyle w:val="a3"/>
            <w:i/>
            <w:iCs/>
            <w:bdr w:val="none" w:sz="0" w:space="0" w:color="auto" w:frame="1"/>
          </w:rPr>
          <w:t>Заңымен</w:t>
        </w:r>
      </w:hyperlink>
      <w:r>
        <w:rPr>
          <w:rStyle w:val="s3"/>
        </w:rPr>
        <w:t xml:space="preserve"> 3-тармақ өзгертілді (2009 ж. 1 қаңтардан бастап қолданысқа енгізі</w:t>
      </w:r>
      <w:r>
        <w:rPr>
          <w:rStyle w:val="s3"/>
        </w:rPr>
        <w:t>лді) (</w:t>
      </w:r>
      <w:hyperlink r:id="rId4860" w:anchor="sub_id=308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Жер қойнауын пайдаланушы жер қойнауын пайдалануға жасалған әрбір келісімшарт шеңберінде жүзеге асырылатын қызмет бойынша, сондай-ақ рентабельдiгi т</w:t>
      </w:r>
      <w:r>
        <w:rPr>
          <w:rStyle w:val="s0"/>
        </w:rPr>
        <w:t>өмен</w:t>
      </w:r>
      <w:r>
        <w:rPr>
          <w:rStyle w:val="s0"/>
        </w:rPr>
        <w:t xml:space="preserve">, өте тұтқыр, су басқан, дебетi аз және қазылған кен орындарын (кен орындары тобын, осындай кен орындары тобы бойынша қызметті жүзеге асырған кезде кен орындарының бір бөлiгiн, бір келісімшарт шеңберіндегі кен орындарының бір бөлігін) әзірлеу кезінде, </w:t>
      </w:r>
      <w:r>
        <w:rPr>
          <w:rStyle w:val="s0"/>
        </w:rPr>
        <w:t>осындай кен орындары (кен орындарының тобы, бір келісімшарт шеңберіндегі осындай кен орындарының тобы бойынша қызметті жүзеге асырған кезде кен орындарының бір бөлiгi) бойынша салық және бюджетке төленетін басқа да мiндеттi төлемдерді осы Кодексте белгілен</w:t>
      </w:r>
      <w:r>
        <w:rPr>
          <w:rStyle w:val="s0"/>
        </w:rPr>
        <w:t xml:space="preserve">гендерден ерекшеленетін тәртіппен және ставкалар бойынша есептеген жағдайда, салық мiндеттемелерiн есептеу үшін осы Кодекстің </w:t>
      </w:r>
      <w:hyperlink r:id="rId4861" w:anchor="sub_id=3100000" w:history="1">
        <w:r>
          <w:rPr>
            <w:rStyle w:val="a3"/>
          </w:rPr>
          <w:t>310-бабына</w:t>
        </w:r>
      </w:hyperlink>
      <w:r>
        <w:rPr>
          <w:rStyle w:val="s0"/>
        </w:rPr>
        <w:t xml:space="preserve"> сәйкес бөлек салық есебін жүргізуг</w:t>
      </w:r>
      <w:r>
        <w:rPr>
          <w:rStyle w:val="s0"/>
        </w:rPr>
        <w:t>е мiндеттi.</w:t>
      </w:r>
    </w:p>
    <w:p w:rsidR="00000000" w:rsidRDefault="003C5912">
      <w:pPr>
        <w:ind w:firstLine="400"/>
        <w:jc w:val="both"/>
      </w:pPr>
      <w:r>
        <w:rPr>
          <w:rStyle w:val="s0"/>
        </w:rPr>
        <w:t>Осы ереже кең таралған пайдалы қазбаларды, жерасты суларын, емдiк балшықты өндіру жөніндегі келісімшарттарға,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3C5912">
      <w:pPr>
        <w:ind w:firstLine="400"/>
        <w:jc w:val="both"/>
      </w:pPr>
      <w:r>
        <w:rPr>
          <w:rStyle w:val="s0"/>
        </w:rPr>
        <w:t>Өнд</w:t>
      </w:r>
      <w:r>
        <w:rPr>
          <w:rStyle w:val="s0"/>
        </w:rPr>
        <w:t>iрiл</w:t>
      </w:r>
      <w:r>
        <w:rPr>
          <w:rStyle w:val="s0"/>
        </w:rPr>
        <w:t>уi жер қойнауын пайдалануға арналған келiсiмшарттың талаптарында көзделмеген және қорларын жер қойнауын зерттеу мен пайдалану жөніндегі уәкiлеттi орган бекіткен мұнайды, минералдық шикізатты, жерасты суларын, сондай-ақ емдік балшықты өндiрудi жүзеге асырат</w:t>
      </w:r>
      <w:r>
        <w:rPr>
          <w:rStyle w:val="s0"/>
        </w:rPr>
        <w:t xml:space="preserve">ын жер қойнауын пайдаланушы жер қойнауын пайдалануға арналған келiсiмшартқа Қазақстан Республикасының заңнамасында белгіленген тәртіппен тиiстi өзгерістер мен толықтырулар енгiзiлгенге дейін, осы Кодексте белгіленген тәртіппен олар бойынша салықтарды және </w:t>
      </w:r>
      <w:r>
        <w:rPr>
          <w:rStyle w:val="s0"/>
        </w:rPr>
        <w:t>бюджетке төленетін басқа да мiндеттi төлемдерді төлеуге мiндеттi.</w:t>
      </w:r>
    </w:p>
    <w:p w:rsidR="00000000" w:rsidRDefault="003C5912">
      <w:pPr>
        <w:ind w:firstLine="400"/>
        <w:jc w:val="both"/>
      </w:pPr>
      <w:r>
        <w:rPr>
          <w:rStyle w:val="s0"/>
        </w:rPr>
        <w:t>4.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w:t>
      </w:r>
      <w:r>
        <w:rPr>
          <w:rStyle w:val="s0"/>
        </w:rPr>
        <w:t>олса, Қазақстан Республикасының салық заңнамасында белгіленген салық және бюджетке төленетін басқа да міндетті төлемдер бойынша жай серiктестiкке (консорциумға) әрбір қатысушы салық төлеуші болады.</w:t>
      </w:r>
    </w:p>
    <w:p w:rsidR="00000000" w:rsidRDefault="003C5912">
      <w:pPr>
        <w:ind w:firstLine="400"/>
        <w:jc w:val="both"/>
      </w:pPr>
      <w:r>
        <w:rPr>
          <w:rStyle w:val="s0"/>
        </w:rPr>
        <w:t xml:space="preserve">5. Егер жер қойнауын пайдалануға арналған бір келісімшарт </w:t>
      </w:r>
      <w:r>
        <w:rPr>
          <w:rStyle w:val="s0"/>
        </w:rPr>
        <w:t>бойынша жер қойнауын пайдалану құқығы жай серiктестiк (консорциум) құрамындағы бірнеше жеке және (немесе) заңды тұлғаларға тиесiлi болса, онда жер қойнауын пайдалануға арналған мұндай келісімшарт бойынша жүзеге асырылатын қызмет бойынша жай серiктестiкке (</w:t>
      </w:r>
      <w:r>
        <w:rPr>
          <w:rStyle w:val="s0"/>
        </w:rPr>
        <w:t>консорциумға) қатысушылар осындай қызмет бойынша жиынтық салық есебін жүргізуге жауапты жай серiктестiкке (консорциумға) қатысушылардың уәкілетті өкілін айқындауға міндетті.</w:t>
      </w:r>
    </w:p>
    <w:p w:rsidR="00000000" w:rsidRDefault="003C5912">
      <w:pPr>
        <w:ind w:firstLine="400"/>
        <w:jc w:val="both"/>
      </w:pPr>
      <w:r>
        <w:rPr>
          <w:rStyle w:val="s0"/>
        </w:rPr>
        <w:t>Жай серiктестiкке (консорциумға) қатысушылардың уәкілетті өкілі осы Кодекстің тала</w:t>
      </w:r>
      <w:r>
        <w:rPr>
          <w:rStyle w:val="s0"/>
        </w:rPr>
        <w:t>птарына сәйкес жер қойнауын пайдалануға арналған келісімшарт бойынша жүзеге асырылатын қызмет бойынша жиынтық салық есебін жүргізуге міндетті.</w:t>
      </w:r>
    </w:p>
    <w:p w:rsidR="00000000" w:rsidRDefault="003C5912">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w:t>
      </w:r>
      <w:r>
        <w:rPr>
          <w:rStyle w:val="s0"/>
        </w:rPr>
        <w:t>рациялар жүзеге асырылған жағдайда осындай уәкілетті өкіл ретінде оператор танылады.</w:t>
      </w:r>
    </w:p>
    <w:p w:rsidR="00000000" w:rsidRDefault="003C5912">
      <w:pPr>
        <w:ind w:firstLine="400"/>
        <w:jc w:val="both"/>
      </w:pPr>
      <w:r>
        <w:rPr>
          <w:rStyle w:val="s0"/>
        </w:rPr>
        <w:t xml:space="preserve">Жай серiктестiкке (консорциумға) қатысушылардың уәкілетті өкілінің, оның ішінде оператордың өкілеттігі осы Кодекстің </w:t>
      </w:r>
      <w:hyperlink r:id="rId4862" w:anchor="sub_id=170000" w:history="1">
        <w:r>
          <w:rPr>
            <w:rStyle w:val="a3"/>
          </w:rPr>
          <w:t>17</w:t>
        </w:r>
      </w:hyperlink>
      <w:r>
        <w:rPr>
          <w:rStyle w:val="s0"/>
        </w:rPr>
        <w:t xml:space="preserve"> немесе </w:t>
      </w:r>
      <w:hyperlink r:id="rId4863" w:anchor="sub_id=17010000" w:history="1">
        <w:r>
          <w:rPr>
            <w:rStyle w:val="a3"/>
          </w:rPr>
          <w:t>17-1-баптарының</w:t>
        </w:r>
      </w:hyperlink>
      <w:r>
        <w:rPr>
          <w:rStyle w:val="s0"/>
        </w:rPr>
        <w:t xml:space="preserve"> талаптарына сәйкес расталуы тиіс.</w:t>
      </w:r>
    </w:p>
    <w:p w:rsidR="00000000" w:rsidRDefault="003C5912">
      <w:pPr>
        <w:ind w:firstLine="400"/>
        <w:jc w:val="both"/>
      </w:pPr>
      <w:r>
        <w:rPr>
          <w:rStyle w:val="s0"/>
        </w:rPr>
        <w:t>6. Жер қойнауын пайдалануға арналған келісімшарт бойынша салық міндеттемелерін о</w:t>
      </w:r>
      <w:r>
        <w:rPr>
          <w:rStyle w:val="s0"/>
        </w:rPr>
        <w:t>рындауды осы Кодексте белгіленген тәртіппен жай серiктестiкке (консорциумға) қатысушы (қатысушылар) және (немесе) осындай қызмет бойынша жиынтық салық есебін жүргізуге жауапты жай серiктестiкке (консорциумға) қатысушылардың уәкілетті өкілі жиынтық салық ес</w:t>
      </w:r>
      <w:r>
        <w:rPr>
          <w:rStyle w:val="s0"/>
        </w:rPr>
        <w:t xml:space="preserve">ебі деректерінің негізінде жүргізеді. Бұл ретте осы Кодекстің </w:t>
      </w:r>
      <w:hyperlink r:id="rId4864" w:anchor="sub_id=3080100" w:history="1">
        <w:r>
          <w:rPr>
            <w:rStyle w:val="a3"/>
          </w:rPr>
          <w:t>308-1-бабы 3-тармағының 2) тармақшасында</w:t>
        </w:r>
      </w:hyperlink>
      <w:r>
        <w:rPr>
          <w:rStyle w:val="s0"/>
        </w:rPr>
        <w:t xml:space="preserve"> көзделген жағдайларды қоспағанда, салықтық есептілік нысандарын ұсын</w:t>
      </w:r>
      <w:r>
        <w:rPr>
          <w:rStyle w:val="s0"/>
        </w:rPr>
        <w:t>у бойынша салық міндеттемелерін орындауды жай серiктестiкке (консорциумға) қатысушы (қатысушылар) дербес жүзеге асырады.</w:t>
      </w:r>
    </w:p>
    <w:p w:rsidR="00000000" w:rsidRDefault="003C5912">
      <w:pPr>
        <w:ind w:firstLine="400"/>
        <w:jc w:val="both"/>
      </w:pPr>
      <w:r>
        <w:t> </w:t>
      </w:r>
    </w:p>
    <w:p w:rsidR="00000000" w:rsidRDefault="003C5912">
      <w:pPr>
        <w:jc w:val="both"/>
      </w:pPr>
      <w:r>
        <w:rPr>
          <w:rStyle w:val="s3"/>
        </w:rPr>
        <w:t xml:space="preserve">2010.30.06. № 297-ІV ҚР </w:t>
      </w:r>
      <w:hyperlink r:id="rId4865" w:anchor="sub_id=679" w:history="1">
        <w:r>
          <w:rPr>
            <w:rStyle w:val="a3"/>
            <w:i/>
            <w:iCs/>
            <w:bdr w:val="none" w:sz="0" w:space="0" w:color="auto" w:frame="1"/>
          </w:rPr>
          <w:t>Заңымен</w:t>
        </w:r>
      </w:hyperlink>
      <w:r>
        <w:rPr>
          <w:rStyle w:val="s3"/>
        </w:rPr>
        <w:t xml:space="preserve"> </w:t>
      </w:r>
      <w:r>
        <w:rPr>
          <w:rStyle w:val="s3"/>
        </w:rPr>
        <w:t xml:space="preserve">308-1-баппен толықтырылды (2009 жылғы 1 қаңтардан бастап қолданысқа енгізілді) </w:t>
      </w:r>
    </w:p>
    <w:p w:rsidR="00000000" w:rsidRDefault="003C5912">
      <w:pPr>
        <w:ind w:left="1200" w:hanging="800"/>
        <w:jc w:val="both"/>
      </w:pPr>
      <w:r>
        <w:rPr>
          <w:rStyle w:val="s1"/>
        </w:rPr>
        <w:t>308-1-бап. Жекелеген жер қойнауын пайдаланушылардың салық міндеттемесін орындау тәртібі</w:t>
      </w:r>
    </w:p>
    <w:p w:rsidR="00000000" w:rsidRDefault="003C5912">
      <w:pPr>
        <w:ind w:firstLine="400"/>
        <w:jc w:val="both"/>
      </w:pPr>
      <w:r>
        <w:rPr>
          <w:rStyle w:val="s0"/>
        </w:rPr>
        <w:t>1. Қазақстан Республикасының Үкіметі немесе құзыреттi орган мен жер қойнауын пайдаланушы</w:t>
      </w:r>
      <w:r>
        <w:rPr>
          <w:rStyle w:val="s0"/>
        </w:rPr>
        <w:t xml:space="preserve"> арасында 2009 жылғы 1 қаңтарға дейiн жасалған және мiндеттi салық сараптамасынан өткен, өнiмдi бөлу туралы келісімде (келісімшартта), сондай-ақ Қазақстан Республикасының Президентi бекiткен жер қойнауын пайдалануға арналған келісімшартта айқындалған салық</w:t>
      </w:r>
      <w:r>
        <w:rPr>
          <w:rStyle w:val="s0"/>
        </w:rPr>
        <w:t xml:space="preserve"> режимi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да мiндеттi төлемдер үшiн сақталады, мұндай келісімнiң (келісімшарттың) белгiленген бүкiл қолданы</w:t>
      </w:r>
      <w:r>
        <w:rPr>
          <w:rStyle w:val="s0"/>
        </w:rPr>
        <w:t>лу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 тұлғаларға немесе операторларға қолданылмайды және тараптардың өзара келісімi бойынша өзгертiлу</w:t>
      </w:r>
      <w:r>
        <w:rPr>
          <w:rStyle w:val="s0"/>
        </w:rPr>
        <w:t>i мүмкiн.</w:t>
      </w:r>
    </w:p>
    <w:p w:rsidR="00000000" w:rsidRDefault="003C5912">
      <w:pPr>
        <w:ind w:firstLine="400"/>
        <w:jc w:val="both"/>
      </w:pPr>
      <w:r>
        <w:rPr>
          <w:rStyle w:val="s0"/>
        </w:rPr>
        <w:t xml:space="preserve">Төлем көзiнен ұсталуға жататын, жер қойнауын пайдаланушы салық агентi ретiнде әрекет ететiн салыққа қатысты салық мiндеттемелерiн орындау Қазақстан Республикасының Үкіметі немесе құзыреттi орган мен жер қойнауын пайдаланушы арасында 2009 жылғы 1 </w:t>
      </w:r>
      <w:r>
        <w:rPr>
          <w:rStyle w:val="s0"/>
        </w:rPr>
        <w:t>қаңтарға</w:t>
      </w:r>
      <w:r>
        <w:rPr>
          <w:rStyle w:val="s0"/>
        </w:rPr>
        <w:t xml:space="preserve"> дейiн жасалған және мiндеттi салық сараптамасынан өткен, өнiмдi бөлу туралы келісімде (келісімшартта) және Қазақстан Республикасының Президентi бекiткен жер қойнауын пайдалануға арналған келісімшартта төлем көзiнен ұсталатын салық салу тәртібін ре</w:t>
      </w:r>
      <w:r>
        <w:rPr>
          <w:rStyle w:val="s0"/>
        </w:rPr>
        <w:t>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сәйкес жүргiзiледi.</w:t>
      </w:r>
    </w:p>
    <w:p w:rsidR="00000000" w:rsidRDefault="003C5912">
      <w:pPr>
        <w:ind w:firstLine="400"/>
        <w:jc w:val="both"/>
      </w:pPr>
      <w:r>
        <w:rPr>
          <w:rStyle w:val="s0"/>
        </w:rPr>
        <w:t>Қазақстан</w:t>
      </w:r>
      <w:r>
        <w:rPr>
          <w:rStyle w:val="s0"/>
        </w:rPr>
        <w:t xml:space="preserve"> Республикасының Үкіметі немесе құзыреттi орган мен жер қойнауын пайдала</w:t>
      </w:r>
      <w:r>
        <w:rPr>
          <w:rStyle w:val="s0"/>
        </w:rPr>
        <w:t>нушы арасында 2009 жылғы 1 қаңтарға дейiн жасалған және мiндеттi салық сараптамасынан өткен өнiмдi бөлу туралы келісімнiң (келісімшарттың) салық режимiнде, сондай-ақ Қазақстан Республикасының Президентi бекiткен жер қойнауын пайдалануға арналған келісімшар</w:t>
      </w:r>
      <w:r>
        <w:rPr>
          <w:rStyle w:val="s0"/>
        </w:rPr>
        <w:t>ттың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 өнiмдi бөлу туралы келісімде (келісімшартта) және (немесе) жер қойнауын пайдалануға арналған ке</w:t>
      </w:r>
      <w:r>
        <w:rPr>
          <w:rStyle w:val="s0"/>
        </w:rPr>
        <w:t>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тиiстi өзгерістер мен толықтырулар енгiзілгенге дейiн оларды бюджетке төлеудi жалғастырады.</w:t>
      </w:r>
    </w:p>
    <w:p w:rsidR="00000000" w:rsidRDefault="003C5912">
      <w:pPr>
        <w:ind w:firstLine="400"/>
        <w:jc w:val="both"/>
      </w:pPr>
      <w:r>
        <w:rPr>
          <w:rStyle w:val="s0"/>
        </w:rPr>
        <w:t>2. Егер Қ</w:t>
      </w:r>
      <w:r>
        <w:rPr>
          <w:rStyle w:val="s0"/>
        </w:rPr>
        <w:t xml:space="preserve">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 (келісімшарт) ережелерінде операторды айқындау көзделсе </w:t>
      </w:r>
      <w:r>
        <w:rPr>
          <w:rStyle w:val="s0"/>
        </w:rPr>
        <w:t>және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(келісімшарттың) тараптарына қатысты қолданылатын салық режимiне сәйкес аталған келісімнiң (келіс</w:t>
      </w:r>
      <w:r>
        <w:rPr>
          <w:rStyle w:val="s0"/>
        </w:rPr>
        <w:t>імшарттың) салық мiндеттемесiн орындайды.</w:t>
      </w:r>
    </w:p>
    <w:p w:rsidR="00000000" w:rsidRDefault="003C5912">
      <w:pPr>
        <w:ind w:firstLine="400"/>
        <w:jc w:val="both"/>
      </w:pPr>
      <w:r>
        <w:rPr>
          <w:rStyle w:val="s0"/>
        </w:rPr>
        <w:t>3. Өнiмдi бөлу туралы келісім (келісімшарт) шеңберінде жай серiктестiкке (консорциумға) қатысушылардың салық міндеттемелерін орындау төменде көрсетілген тәсілдердің бірімен жүзеге асырылуы мүмкін:</w:t>
      </w:r>
    </w:p>
    <w:p w:rsidR="00000000" w:rsidRDefault="003C5912">
      <w:pPr>
        <w:ind w:firstLine="400"/>
        <w:jc w:val="both"/>
      </w:pPr>
      <w:r>
        <w:rPr>
          <w:rStyle w:val="s0"/>
        </w:rPr>
        <w:t>1) жай серіктесті</w:t>
      </w:r>
      <w:r>
        <w:rPr>
          <w:rStyle w:val="s0"/>
        </w:rPr>
        <w:t>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атынан және тапсырмасы бойынша оператор жүзеге асырады. Бұл ретте салықтық нысандарда салық төлеу</w:t>
      </w:r>
      <w:r>
        <w:rPr>
          <w:rStyle w:val="s0"/>
        </w:rPr>
        <w:t>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3C5912">
      <w:pPr>
        <w:ind w:firstLine="400"/>
        <w:jc w:val="both"/>
      </w:pPr>
      <w:r>
        <w:rPr>
          <w:rStyle w:val="s0"/>
        </w:rPr>
        <w:t>2) жай серіктестікке (консорциумға) қатысушының салық міндеттемесін орындауды өнімді бөлу туралы келісім (келісімшарт) ше</w:t>
      </w:r>
      <w:r>
        <w:rPr>
          <w:rStyle w:val="s0"/>
        </w:rPr>
        <w:t>ңберінде</w:t>
      </w:r>
      <w:r>
        <w:rPr>
          <w:rStyle w:val="s0"/>
        </w:rPr>
        <w:t xml:space="preserve"> жүзеге асырылатын қызмет бойынша оператор жиынтық түрде жүзеге асырады. Бұл ретте салықтық нысандарды жасау мен табыс етуді (кері қайтаруды) осы Кодекстің </w:t>
      </w:r>
      <w:hyperlink r:id="rId4866" w:anchor="sub_id=610000" w:history="1">
        <w:r>
          <w:rPr>
            <w:rStyle w:val="a3"/>
          </w:rPr>
          <w:t>8-тарауы</w:t>
        </w:r>
        <w:r>
          <w:rPr>
            <w:rStyle w:val="a3"/>
          </w:rPr>
          <w:t>нда</w:t>
        </w:r>
      </w:hyperlink>
      <w:r>
        <w:rPr>
          <w:rStyle w:val="s0"/>
        </w:rPr>
        <w:t xml:space="preserve"> көзделген тәртіппен салық төлеуші ретінде оператордың деректемелерін көрсетіп, оператор жүзеге асырады.</w:t>
      </w:r>
    </w:p>
    <w:p w:rsidR="00000000" w:rsidRDefault="003C5912">
      <w:pPr>
        <w:ind w:firstLine="400"/>
        <w:jc w:val="both"/>
      </w:pPr>
      <w:r>
        <w:rPr>
          <w:rStyle w:val="s0"/>
        </w:rPr>
        <w:t xml:space="preserve">4. Егер жер қойнауын пайдалану бойынша операцияларды орындау барысында операторда салық заңнамасының талаптарына сәйкес салық төлеушідегідей (салық </w:t>
      </w:r>
      <w:r>
        <w:rPr>
          <w:rStyle w:val="s0"/>
        </w:rPr>
        <w:t>агентіндегідей) салық міндеттемелері пайда болса, онда мұндай салық міндеттемелерін оператор дербес орындайды.</w:t>
      </w:r>
    </w:p>
    <w:p w:rsidR="00000000" w:rsidRDefault="003C5912">
      <w:pPr>
        <w:ind w:firstLine="400"/>
        <w:jc w:val="both"/>
      </w:pPr>
      <w:r>
        <w:t> </w:t>
      </w:r>
    </w:p>
    <w:p w:rsidR="00000000" w:rsidRDefault="003C5912">
      <w:pPr>
        <w:ind w:firstLine="400"/>
        <w:jc w:val="both"/>
      </w:pPr>
      <w:r>
        <w:rPr>
          <w:rStyle w:val="s0"/>
          <w:b/>
          <w:bCs/>
        </w:rPr>
        <w:t>309-бап. Жер қойнауын пайдалану жөніндегі операцияларға жатпайтын қызметке салық салу</w:t>
      </w:r>
    </w:p>
    <w:p w:rsidR="00000000" w:rsidRDefault="003C5912">
      <w:pPr>
        <w:ind w:firstLine="400"/>
        <w:jc w:val="both"/>
      </w:pPr>
      <w:r>
        <w:rPr>
          <w:rStyle w:val="s0"/>
        </w:rPr>
        <w:t xml:space="preserve">Жер қойнауын пайдалануға арналған келісімшарт шеңберінде </w:t>
      </w:r>
      <w:r>
        <w:rPr>
          <w:rStyle w:val="s0"/>
        </w:rPr>
        <w:t>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қолданыстағы салық заңнамасына сәйкес жер қойнауын пайдалануға арналған келісімшарт шеңберінен тыс қызме</w:t>
      </w:r>
      <w:r>
        <w:rPr>
          <w:rStyle w:val="s0"/>
        </w:rPr>
        <w:t xml:space="preserve">тті жүзеге асыру бойынша салық міндеттемелерін орындаудан босатпайды. </w:t>
      </w:r>
    </w:p>
    <w:p w:rsidR="00000000" w:rsidRDefault="003C5912">
      <w:pPr>
        <w:ind w:firstLine="400"/>
        <w:jc w:val="both"/>
      </w:pPr>
      <w:r>
        <w:rPr>
          <w:rStyle w:val="s0"/>
        </w:rPr>
        <w:t> </w:t>
      </w:r>
    </w:p>
    <w:p w:rsidR="00000000" w:rsidRDefault="003C5912">
      <w:pPr>
        <w:ind w:firstLine="400"/>
        <w:jc w:val="both"/>
      </w:pPr>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3C5912">
      <w:pPr>
        <w:ind w:firstLine="400"/>
        <w:jc w:val="both"/>
      </w:pPr>
      <w:r>
        <w:rPr>
          <w:rStyle w:val="s0"/>
        </w:rPr>
        <w:t>1. Жер қойнауын пайдаланушы жер қойнауын пайдалануға арна</w:t>
      </w:r>
      <w:r>
        <w:rPr>
          <w:rStyle w:val="s0"/>
        </w:rPr>
        <w:t xml:space="preserve">лған әрбір келісімшарт бөлігінде, сондай-ақ осы Кодекстің </w:t>
      </w:r>
      <w:hyperlink r:id="rId4867" w:anchor="sub_id=3070400" w:history="1">
        <w:r>
          <w:rPr>
            <w:rStyle w:val="a3"/>
          </w:rPr>
          <w:t>307-бабының 4-тармағында</w:t>
        </w:r>
      </w:hyperlink>
      <w:r>
        <w:rPr>
          <w:rStyle w:val="s0"/>
        </w:rPr>
        <w:t xml:space="preserve"> айқындалған рентабельдігі төмен, қоюлығы жоғары, сулы, шағын дебетті және игерілген кен </w:t>
      </w:r>
      <w:r>
        <w:rPr>
          <w:rStyle w:val="s0"/>
        </w:rPr>
        <w:t>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бойынша салық міндеттемелерін есептеу үшін салық салу объектілерінің және (немесе) салық с</w:t>
      </w:r>
      <w:r>
        <w:rPr>
          <w:rStyle w:val="s0"/>
        </w:rPr>
        <w:t>алуға байланысты объектілердің бөлек салықтық есепке алынуын жүргізуге міндетті.</w:t>
      </w:r>
    </w:p>
    <w:p w:rsidR="00000000" w:rsidRDefault="003C5912">
      <w:pPr>
        <w:ind w:firstLine="400"/>
        <w:jc w:val="both"/>
      </w:pPr>
      <w:r>
        <w:rPr>
          <w:rStyle w:val="s0"/>
        </w:rPr>
        <w:t>2. Осы баптың мақсаттары үшін мынадай терминдер:</w:t>
      </w:r>
    </w:p>
    <w:p w:rsidR="00000000" w:rsidRDefault="003C5912">
      <w:pPr>
        <w:ind w:firstLine="400"/>
        <w:jc w:val="both"/>
      </w:pPr>
      <w:r>
        <w:rPr>
          <w:rStyle w:val="s0"/>
        </w:rPr>
        <w:t>1) тікелей табыстар мен шығыстар - жер қойнауын пайдаланушының жер қойнауын пайдалануға арналған нақты келісімшартпен немесе к</w:t>
      </w:r>
      <w:r>
        <w:rPr>
          <w:rStyle w:val="s0"/>
        </w:rPr>
        <w:t>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мен шығыстарын;</w:t>
      </w:r>
    </w:p>
    <w:p w:rsidR="00000000" w:rsidRDefault="003C5912">
      <w:pPr>
        <w:ind w:firstLine="400"/>
        <w:jc w:val="both"/>
      </w:pPr>
      <w:r>
        <w:rPr>
          <w:rStyle w:val="s0"/>
        </w:rPr>
        <w:t>2) жанама табыстар мен шығыстар - жер қойнауын пайдаланушының есепті салы</w:t>
      </w:r>
      <w:r>
        <w:rPr>
          <w:rStyle w:val="s0"/>
        </w:rPr>
        <w:t>қ</w:t>
      </w:r>
      <w:r>
        <w:rPr>
          <w:rStyle w:val="s0"/>
        </w:rPr>
        <w:t xml:space="preserve">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пайдалануға арналған осындай келісімшарттар арасында ғана бөлінуге жататын тіркелген акти</w:t>
      </w:r>
      <w:r>
        <w:rPr>
          <w:rStyle w:val="s0"/>
        </w:rPr>
        <w:t>втер бойынша табыстары мен шығыстарын;</w:t>
      </w:r>
    </w:p>
    <w:p w:rsidR="00000000" w:rsidRDefault="003C5912">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байланысты және жер қойнауын пайдалануға арналған нақты келісімшартпен және (немесе) келісі</w:t>
      </w:r>
      <w:r>
        <w:rPr>
          <w:rStyle w:val="s0"/>
        </w:rPr>
        <w:t>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алғанда, есепті салық кезеңіндегі табыстары мен шығыстарын;</w:t>
      </w:r>
    </w:p>
    <w:p w:rsidR="00000000" w:rsidRDefault="003C5912">
      <w:pPr>
        <w:ind w:firstLine="400"/>
        <w:jc w:val="both"/>
      </w:pPr>
      <w:r>
        <w:rPr>
          <w:rStyle w:val="s0"/>
        </w:rPr>
        <w:t xml:space="preserve">4) жалпы тіркелген активтер </w:t>
      </w:r>
      <w:r>
        <w:rPr>
          <w:rStyle w:val="s0"/>
        </w:rPr>
        <w:t>-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және (немесе) келісімшарттан тыс қызметпен тікелей себеп-салдарлық байланысты емес тіркелг</w:t>
      </w:r>
      <w:r>
        <w:rPr>
          <w:rStyle w:val="s0"/>
        </w:rPr>
        <w:t>ен активтерді;</w:t>
      </w:r>
    </w:p>
    <w:p w:rsidR="00000000" w:rsidRDefault="003C5912">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 тіркелген активтерді;</w:t>
      </w:r>
    </w:p>
    <w:p w:rsidR="00000000" w:rsidRDefault="003C5912">
      <w:pPr>
        <w:ind w:firstLine="400"/>
        <w:jc w:val="both"/>
      </w:pPr>
      <w:r>
        <w:rPr>
          <w:rStyle w:val="s0"/>
        </w:rPr>
        <w:t xml:space="preserve">6) өндіру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 </w:t>
      </w:r>
      <w:hyperlink r:id="rId4868" w:history="1">
        <w:r>
          <w:rPr>
            <w:rStyle w:val="a3"/>
          </w:rPr>
          <w:t>заңнамасының</w:t>
        </w:r>
      </w:hyperlink>
      <w:r>
        <w:rPr>
          <w:rStyle w:val="s0"/>
        </w:rPr>
        <w:t xml:space="preserve"> талаптарына сәйкес айқындалатын, пайдалы қазбаларды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w:t>
      </w:r>
      <w:r>
        <w:rPr>
          <w:rStyle w:val="s0"/>
        </w:rPr>
        <w:t xml:space="preserve">ес басқа да шығындарды қоспағанда, пайдалы қазбаларды жер қойнауынан жер үстіне шығарумен және оларды қайта өңдеумен (байытумен) тікелей байланысы бар өндіріс шығындарын білдіреді. </w:t>
      </w:r>
    </w:p>
    <w:p w:rsidR="00000000" w:rsidRDefault="003C5912">
      <w:pPr>
        <w:jc w:val="both"/>
      </w:pPr>
      <w:r>
        <w:rPr>
          <w:rStyle w:val="s3"/>
        </w:rPr>
        <w:t xml:space="preserve">2010.30.06. № 297-ІV ҚР </w:t>
      </w:r>
      <w:hyperlink r:id="rId4869" w:anchor="sub_id=680"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енгізілді) (</w:t>
      </w:r>
      <w:hyperlink r:id="rId4870" w:anchor="sub_id=31003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3. Жер қойнауын пайдаланушы салық салу объе</w:t>
      </w:r>
      <w:r>
        <w:rPr>
          <w:rStyle w:val="s0"/>
        </w:rPr>
        <w:t>ктілерін және (немесе) салық салуға байланысты объектілерді 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3C5912">
      <w:pPr>
        <w:ind w:firstLine="400"/>
        <w:jc w:val="both"/>
      </w:pPr>
      <w:r>
        <w:rPr>
          <w:rStyle w:val="s0"/>
        </w:rPr>
        <w:t>Жер қойнауы</w:t>
      </w:r>
      <w:r>
        <w:rPr>
          <w:rStyle w:val="s0"/>
        </w:rPr>
        <w:t>н пайдаланушы бөлек салықтық есепке алуды жүргізу тәртібін дербес әзірлейді және ол салықтық есепке алу саясатында (есепке алу саясаты бөлігінде) бекітіледі.</w:t>
      </w:r>
    </w:p>
    <w:p w:rsidR="00000000" w:rsidRDefault="003C5912">
      <w:pPr>
        <w:ind w:firstLine="400"/>
        <w:jc w:val="both"/>
      </w:pPr>
      <w:r>
        <w:rPr>
          <w:rStyle w:val="s0"/>
        </w:rPr>
        <w:t>Жер қойнауын пайдаланушы алғашқы бекітілген салықтық есепке алу саясатының (есепке алу саясаты бөлігінің) көшірмесін корпорациялық табыс салығы жөніндегі декларацияны табыс ету үшін осы Кодексте белгіленген мерзімде өзінің орналасқан жері бойынша салық орг</w:t>
      </w:r>
      <w:r>
        <w:rPr>
          <w:rStyle w:val="s0"/>
        </w:rPr>
        <w:t>анына табыс етеді.</w:t>
      </w:r>
    </w:p>
    <w:p w:rsidR="00000000" w:rsidRDefault="003C5912">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кейінгі он ж</w:t>
      </w:r>
      <w:r>
        <w:rPr>
          <w:rStyle w:val="s0"/>
        </w:rPr>
        <w:t>ұмыс</w:t>
      </w:r>
      <w:r>
        <w:rPr>
          <w:rStyle w:val="s0"/>
        </w:rPr>
        <w:t xml:space="preserve"> күні ішінде өзінің орналасқан жері бойынша салық органына табыс етеді. </w:t>
      </w:r>
    </w:p>
    <w:p w:rsidR="00000000" w:rsidRDefault="003C5912">
      <w:pPr>
        <w:ind w:firstLine="400"/>
        <w:jc w:val="both"/>
      </w:pPr>
      <w:r>
        <w:rPr>
          <w:rStyle w:val="s0"/>
        </w:rPr>
        <w:t xml:space="preserve">Осы тармақ ережелері сол сияқты осы Кодекстің </w:t>
      </w:r>
      <w:hyperlink r:id="rId4871" w:anchor="sub_id=3080500" w:history="1">
        <w:r>
          <w:rPr>
            <w:rStyle w:val="a3"/>
          </w:rPr>
          <w:t>308-бабының 5-тармағына</w:t>
        </w:r>
      </w:hyperlink>
      <w:r>
        <w:rPr>
          <w:rStyle w:val="s0"/>
        </w:rPr>
        <w:t xml:space="preserve"> сәйкес жиынтық салық есе</w:t>
      </w:r>
      <w:r>
        <w:rPr>
          <w:rStyle w:val="s0"/>
        </w:rPr>
        <w:t>бін жүргізуге жауапты жай серiктестiкке (консорциумға) қатысушылардың уәкілетті өкіліне қатысты да қолданылады.</w:t>
      </w:r>
    </w:p>
    <w:p w:rsidR="00000000" w:rsidRDefault="003C5912">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3C5912">
      <w:pPr>
        <w:ind w:firstLine="400"/>
        <w:jc w:val="both"/>
      </w:pPr>
      <w:r>
        <w:rPr>
          <w:rStyle w:val="s0"/>
        </w:rPr>
        <w:t>1) корпорациялық табы</w:t>
      </w:r>
      <w:r>
        <w:rPr>
          <w:rStyle w:val="s0"/>
        </w:rPr>
        <w:t>с салығы;</w:t>
      </w:r>
    </w:p>
    <w:p w:rsidR="00000000" w:rsidRDefault="003C5912">
      <w:pPr>
        <w:ind w:firstLine="400"/>
        <w:jc w:val="both"/>
      </w:pPr>
      <w:r>
        <w:rPr>
          <w:rStyle w:val="s0"/>
        </w:rPr>
        <w:t>2) қол қойылатын бонус;</w:t>
      </w:r>
    </w:p>
    <w:p w:rsidR="00000000" w:rsidRDefault="003C5912">
      <w:pPr>
        <w:ind w:firstLine="400"/>
        <w:jc w:val="both"/>
      </w:pPr>
      <w:r>
        <w:rPr>
          <w:rStyle w:val="s0"/>
        </w:rPr>
        <w:t>3) коммерциялық табу бонусы;</w:t>
      </w:r>
    </w:p>
    <w:p w:rsidR="00000000" w:rsidRDefault="003C5912">
      <w:pPr>
        <w:ind w:firstLine="400"/>
        <w:jc w:val="both"/>
      </w:pPr>
      <w:r>
        <w:rPr>
          <w:rStyle w:val="s0"/>
        </w:rPr>
        <w:t>4) пайдалы қазбаларды өндіру салығы;</w:t>
      </w:r>
    </w:p>
    <w:p w:rsidR="00000000" w:rsidRDefault="003C5912">
      <w:pPr>
        <w:ind w:firstLine="400"/>
        <w:jc w:val="both"/>
      </w:pPr>
      <w:r>
        <w:rPr>
          <w:rStyle w:val="s0"/>
        </w:rPr>
        <w:t xml:space="preserve">5) үстеме пайда салығы; </w:t>
      </w:r>
    </w:p>
    <w:p w:rsidR="00000000" w:rsidRDefault="003C5912">
      <w:pPr>
        <w:jc w:val="both"/>
      </w:pPr>
      <w:r>
        <w:rPr>
          <w:rStyle w:val="s3"/>
        </w:rPr>
        <w:t xml:space="preserve">2010.30.06. № 297-ІV ҚР </w:t>
      </w:r>
      <w:hyperlink r:id="rId4872" w:anchor="sub_id=680" w:history="1">
        <w:r>
          <w:rPr>
            <w:rStyle w:val="a3"/>
            <w:i/>
            <w:iCs/>
            <w:bdr w:val="none" w:sz="0" w:space="0" w:color="auto" w:frame="1"/>
          </w:rPr>
          <w:t>Заңымен</w:t>
        </w:r>
      </w:hyperlink>
      <w:r>
        <w:rPr>
          <w:rStyle w:val="s3"/>
        </w:rPr>
        <w:t xml:space="preserve"> 6) тармақша өзгерт</w:t>
      </w:r>
      <w:r>
        <w:rPr>
          <w:rStyle w:val="s3"/>
        </w:rPr>
        <w:t>ілді (2009 жылғы 1 қаңтардан бастап қолданысқа енгізілді) (</w:t>
      </w:r>
      <w:hyperlink r:id="rId4873" w:anchor="sub_id=3100406"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6) осы Кодекстің </w:t>
      </w:r>
      <w:hyperlink r:id="rId4874" w:anchor="sub_id=3080100" w:history="1">
        <w:r>
          <w:rPr>
            <w:rStyle w:val="a3"/>
          </w:rPr>
          <w:t>308-1-бабының 1-тармағында</w:t>
        </w:r>
      </w:hyperlink>
      <w:r>
        <w:t xml:space="preserve"> </w:t>
      </w:r>
      <w:r>
        <w:rPr>
          <w:rStyle w:val="s0"/>
        </w:rPr>
        <w:t>айқындалған жер қойнауын пайдалануға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w:t>
      </w:r>
      <w:r>
        <w:rPr>
          <w:rStyle w:val="s0"/>
        </w:rPr>
        <w:t xml:space="preserve">еді. </w:t>
      </w:r>
    </w:p>
    <w:p w:rsidR="00000000" w:rsidRDefault="003C5912">
      <w:pPr>
        <w:ind w:firstLine="400"/>
        <w:jc w:val="both"/>
      </w:pPr>
      <w:r>
        <w:rPr>
          <w:rStyle w:val="s0"/>
        </w:rPr>
        <w:t>5. Салық міндеттемесін есептеу үшін бөлек салықтық есепке алуды жүргізу кезінде жер қойнауын пайдаланушы:</w:t>
      </w:r>
    </w:p>
    <w:p w:rsidR="00000000" w:rsidRDefault="003C5912">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w:t>
      </w:r>
      <w:r>
        <w:rPr>
          <w:rStyle w:val="s0"/>
        </w:rPr>
        <w:t>ауын пайдалануға арналған әрбір келісімшарт бойынша салық салу объектілерін және (немесе) салық салуға байланысты объектілерді салықтық еспке алуда көрсетуді;</w:t>
      </w:r>
    </w:p>
    <w:p w:rsidR="00000000" w:rsidRDefault="003C5912">
      <w:pPr>
        <w:ind w:firstLine="400"/>
        <w:jc w:val="both"/>
      </w:pPr>
      <w:r>
        <w:rPr>
          <w:rStyle w:val="s0"/>
        </w:rPr>
        <w:t xml:space="preserve">2) осы баптың </w:t>
      </w:r>
      <w:hyperlink r:id="rId4875" w:anchor="sub_id=3100400" w:history="1">
        <w:r>
          <w:rPr>
            <w:rStyle w:val="a3"/>
          </w:rPr>
          <w:t>4-тармағында</w:t>
        </w:r>
      </w:hyperlink>
      <w:r>
        <w:rPr>
          <w:rStyle w:val="s0"/>
        </w:rPr>
        <w:t xml:space="preserve"> 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3C5912">
      <w:pPr>
        <w:ind w:firstLine="400"/>
        <w:jc w:val="both"/>
      </w:pPr>
      <w:r>
        <w:rPr>
          <w:rStyle w:val="s0"/>
        </w:rPr>
        <w:t xml:space="preserve">3) корпорациялық табыс салығы бойынша салық есептілігін қоспағанда, жер қойнауын пайдалануға арналған әрбір келісімшарт бойынша осы баптың </w:t>
      </w:r>
      <w:hyperlink r:id="rId4876" w:anchor="sub_id=3100400" w:history="1">
        <w:r>
          <w:rPr>
            <w:rStyle w:val="a3"/>
          </w:rPr>
          <w:t>4-тармағында</w:t>
        </w:r>
      </w:hyperlink>
      <w:r>
        <w:rPr>
          <w:rStyle w:val="s0"/>
        </w:rPr>
        <w:t xml:space="preserve"> көрсетілген салық ж</w:t>
      </w:r>
      <w:r>
        <w:rPr>
          <w:rStyle w:val="s0"/>
        </w:rPr>
        <w:t>әне</w:t>
      </w:r>
      <w:r>
        <w:rPr>
          <w:rStyle w:val="s0"/>
        </w:rPr>
        <w:t xml:space="preserve"> бюджетке төленетін басқа да міндетті төлемдер бойынша салық есептілігін табыс етуді;</w:t>
      </w:r>
    </w:p>
    <w:p w:rsidR="00000000" w:rsidRDefault="003C5912">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w:t>
      </w:r>
      <w:r>
        <w:rPr>
          <w:rStyle w:val="s0"/>
        </w:rPr>
        <w:t>шарт бойынша оған тиісті қосымшаларды табыс етуді;</w:t>
      </w:r>
    </w:p>
    <w:p w:rsidR="00000000" w:rsidRDefault="003C5912">
      <w:pPr>
        <w:ind w:firstLine="400"/>
        <w:jc w:val="both"/>
      </w:pPr>
      <w:r>
        <w:rPr>
          <w:rStyle w:val="s0"/>
        </w:rPr>
        <w:t xml:space="preserve">5) жер қойнауын пайдаланушының тұтастай бүкіл қызметі бойынша осы баптың </w:t>
      </w:r>
      <w:hyperlink r:id="rId4877" w:anchor="sub_id=3100400" w:history="1">
        <w:r>
          <w:rPr>
            <w:rStyle w:val="a3"/>
          </w:rPr>
          <w:t>4-тармағында</w:t>
        </w:r>
      </w:hyperlink>
      <w:r>
        <w:rPr>
          <w:rStyle w:val="s0"/>
        </w:rPr>
        <w:t xml:space="preserve"> көрсетілмеген салық және бюджетке </w:t>
      </w:r>
      <w:r>
        <w:rPr>
          <w:rStyle w:val="s0"/>
        </w:rPr>
        <w:t>төленетін басқа да төлемдер бойынша салық есептілігін табыс етуді қамтамасыз етуге міндетті.</w:t>
      </w:r>
    </w:p>
    <w:p w:rsidR="00000000" w:rsidRDefault="003C5912">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 келісімша</w:t>
      </w:r>
      <w:r>
        <w:rPr>
          <w:rStyle w:val="s0"/>
        </w:rPr>
        <w:t xml:space="preserve">рт бойынша шеккен залалдары есептелмейді, жер қойнауын пайдаланушының оларды осы Кодекстің </w:t>
      </w:r>
      <w:hyperlink r:id="rId4878" w:anchor="sub_id=1370000" w:history="1">
        <w:r>
          <w:rPr>
            <w:rStyle w:val="a3"/>
          </w:rPr>
          <w:t>137-бабының</w:t>
        </w:r>
      </w:hyperlink>
      <w:r>
        <w:rPr>
          <w:rStyle w:val="s0"/>
        </w:rPr>
        <w:t xml:space="preserve"> ережелерін ескере отырып, кейінгі салық кезеңдерінде жер қойнауын па</w:t>
      </w:r>
      <w:r>
        <w:rPr>
          <w:rStyle w:val="s0"/>
        </w:rPr>
        <w:t xml:space="preserve">йдалануға арналған осындай келісімшарт бойынша қызметтен алған табыстарының есебінен өтеуге құқығы бар. </w:t>
      </w:r>
    </w:p>
    <w:p w:rsidR="00000000" w:rsidRDefault="003C5912">
      <w:pPr>
        <w:ind w:firstLine="400"/>
        <w:jc w:val="both"/>
      </w:pPr>
      <w:r>
        <w:rPr>
          <w:rStyle w:val="s0"/>
        </w:rPr>
        <w:t>7. Салық салу объектілерін және (немесе) салық салуға байланысты объектілерді бөлек салықтық есепке алуды жүргізу мақсатында жер қойнауын пайдаланушыны</w:t>
      </w:r>
      <w:r>
        <w:rPr>
          <w:rStyle w:val="s0"/>
        </w:rPr>
        <w:t>ң</w:t>
      </w:r>
      <w:r>
        <w:rPr>
          <w:rStyle w:val="s0"/>
        </w:rPr>
        <w:t xml:space="preserve"> барлық табыстары мен шығыстары тікелей, жанама және жалпы болып бөлінеді. </w:t>
      </w:r>
    </w:p>
    <w:p w:rsidR="00000000" w:rsidRDefault="003C5912">
      <w:pPr>
        <w:ind w:firstLine="400"/>
        <w:jc w:val="both"/>
      </w:pPr>
      <w:r>
        <w:rPr>
          <w:rStyle w:val="s0"/>
        </w:rPr>
        <w:t xml:space="preserve">Жер қойнауын пайдаланушы табыстар мен шығыстарды тікелей, жанама және жалпы деп сыныптауды қызмет ерекшелігінің негізінде дербес жүзеге асырады. </w:t>
      </w:r>
    </w:p>
    <w:p w:rsidR="00000000" w:rsidRDefault="003C5912">
      <w:pPr>
        <w:ind w:firstLine="400"/>
        <w:jc w:val="both"/>
      </w:pPr>
      <w:r>
        <w:rPr>
          <w:rStyle w:val="s0"/>
        </w:rPr>
        <w:t>Тікелей табыстар мен шығыстар тік</w:t>
      </w:r>
      <w:r>
        <w:rPr>
          <w:rStyle w:val="s0"/>
        </w:rPr>
        <w:t>елей себеп-салдарлық байланысы бар келісімшарт қызметіне немесе келісімшарттан тыс қызметке ғана толық көлемде жатқызылуға тиіс.</w:t>
      </w:r>
    </w:p>
    <w:p w:rsidR="00000000" w:rsidRDefault="003C5912">
      <w:pPr>
        <w:ind w:firstLine="400"/>
        <w:jc w:val="both"/>
      </w:pPr>
      <w:r>
        <w:rPr>
          <w:rStyle w:val="s0"/>
        </w:rPr>
        <w:t>Жалпы табыстар мен шығыстар келісімшарт қызметі мен келісімшарттан тыс қызмет арасында бөлінуге жатады және тікелей себеп-салда</w:t>
      </w:r>
      <w:r>
        <w:rPr>
          <w:rStyle w:val="s0"/>
        </w:rPr>
        <w:t>рлық байланысы бар сол келісімшарттың және тиісті үлесімен келісімшарттан тыс қызметтің табыстары мен шығыстарына жатады.</w:t>
      </w:r>
    </w:p>
    <w:p w:rsidR="00000000" w:rsidRDefault="003C5912">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және тиісті үлесімен себеп</w:t>
      </w:r>
      <w:r>
        <w:rPr>
          <w:rStyle w:val="s0"/>
        </w:rPr>
        <w:t>-салдарлық байланысы бар сол келісімшарттың табыстары мен шығыстарына жатады.</w:t>
      </w:r>
    </w:p>
    <w:p w:rsidR="00000000" w:rsidRDefault="003C5912">
      <w:pPr>
        <w:ind w:firstLine="400"/>
        <w:jc w:val="both"/>
      </w:pPr>
      <w:r>
        <w:rPr>
          <w:rStyle w:val="s0"/>
        </w:rPr>
        <w:t xml:space="preserve">Жалпы және жанама табыстар мен шығыстарды бөлу осы баптың </w:t>
      </w:r>
      <w:hyperlink r:id="rId4879" w:anchor="sub_id=3100900" w:history="1">
        <w:r>
          <w:rPr>
            <w:rStyle w:val="a3"/>
          </w:rPr>
          <w:t>9-тармағында</w:t>
        </w:r>
      </w:hyperlink>
      <w:r>
        <w:rPr>
          <w:rStyle w:val="s0"/>
        </w:rPr>
        <w:t xml:space="preserve"> белгіленген әдістерге </w:t>
      </w:r>
      <w:r>
        <w:rPr>
          <w:rStyle w:val="s0"/>
        </w:rPr>
        <w:t xml:space="preserve">сәйкес және осы баптың </w:t>
      </w:r>
      <w:hyperlink r:id="rId4880" w:anchor="sub_id=3100800" w:history="1">
        <w:r>
          <w:rPr>
            <w:rStyle w:val="a3"/>
          </w:rPr>
          <w:t>8-тармағының</w:t>
        </w:r>
      </w:hyperlink>
      <w:r>
        <w:rPr>
          <w:rStyle w:val="s0"/>
        </w:rPr>
        <w:t xml:space="preserve"> ережелері ескеріле отырып жүзеге асырылады.</w:t>
      </w:r>
    </w:p>
    <w:p w:rsidR="00000000" w:rsidRDefault="003C5912">
      <w:pPr>
        <w:jc w:val="both"/>
      </w:pPr>
      <w:r>
        <w:rPr>
          <w:rStyle w:val="s3"/>
        </w:rPr>
        <w:t xml:space="preserve">2012.26.12. № 61-V ҚР </w:t>
      </w:r>
      <w:hyperlink r:id="rId4881" w:anchor="sub_id=310" w:history="1">
        <w:r>
          <w:rPr>
            <w:rStyle w:val="a3"/>
            <w:i/>
            <w:iCs/>
            <w:bdr w:val="none" w:sz="0" w:space="0" w:color="auto" w:frame="1"/>
          </w:rPr>
          <w:t>Заңымен</w:t>
        </w:r>
      </w:hyperlink>
      <w:r>
        <w:rPr>
          <w:rStyle w:val="s3"/>
        </w:rPr>
        <w:t xml:space="preserve"> 8-тармақ өзгертілді (2009 ж. 1 қаңтардан бастап қолданысқа енгізілді) (</w:t>
      </w:r>
      <w:hyperlink r:id="rId4882" w:anchor="sub_id=31008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8. Жалпы және жанама тіркелген активтер бойынша жер қойнауын пайд</w:t>
      </w:r>
      <w:r>
        <w:rPr>
          <w:rStyle w:val="s0"/>
        </w:rPr>
        <w:t xml:space="preserve">алануға арналған келісімшарт (келісімшарттар) мен келісімшарттан тыс қызмет арасында жер қойнауын пайдаланушының осы тіркелген активтер бойынша шеккен шығыстары, оның ішінде амортизация, бойынша шығыстары және бұдан кейінгі шығыстары бөлінуге жатады. </w:t>
      </w:r>
    </w:p>
    <w:p w:rsidR="00000000" w:rsidRDefault="003C5912">
      <w:pPr>
        <w:ind w:firstLine="400"/>
        <w:jc w:val="both"/>
      </w:pPr>
      <w:r>
        <w:rPr>
          <w:rStyle w:val="s0"/>
        </w:rPr>
        <w:t>Сыйа</w:t>
      </w:r>
      <w:r>
        <w:rPr>
          <w:rStyle w:val="s0"/>
        </w:rPr>
        <w:t>қылар</w:t>
      </w:r>
      <w:r>
        <w:rPr>
          <w:rStyle w:val="s0"/>
        </w:rPr>
        <w:t xml:space="preserve"> жөніндегі жалпы және жанама шығыстар бойынша осы кодекстің </w:t>
      </w:r>
      <w:hyperlink r:id="rId4883" w:anchor="sub_id=1030000" w:history="1">
        <w:r>
          <w:rPr>
            <w:rStyle w:val="a3"/>
          </w:rPr>
          <w:t>103-бабына</w:t>
        </w:r>
      </w:hyperlink>
      <w:r>
        <w:rPr>
          <w:rStyle w:val="s0"/>
        </w:rPr>
        <w:t xml:space="preserve"> сәйкес айқындалған осындай сыйақылар жөніндегі шегерімнің жалпы сомасы бөлінуге жатады.</w:t>
      </w:r>
    </w:p>
    <w:p w:rsidR="00000000" w:rsidRDefault="003C5912">
      <w:pPr>
        <w:ind w:firstLine="400"/>
        <w:jc w:val="both"/>
      </w:pPr>
      <w:r>
        <w:rPr>
          <w:rStyle w:val="s0"/>
        </w:rPr>
        <w:t>Егер ба</w:t>
      </w:r>
      <w:r>
        <w:rPr>
          <w:rStyle w:val="s0"/>
        </w:rPr>
        <w:t>ғамдық</w:t>
      </w:r>
      <w:r>
        <w:rPr>
          <w:rStyle w:val="s0"/>
        </w:rPr>
        <w:t xml:space="preserve"> айырма тікелей себеп-салдарлық байланыс бойынша жер қойнауын пайдаланушының келісімшарттық және (немесе) келісімшарттан тыс қызметіне жатқызылмайтын болса, бағамдық айырма бойынша салықтық кезеңде алынған жиынтық (сальдоланған) нәтиже оң бағамдық ай</w:t>
      </w:r>
      <w:r>
        <w:rPr>
          <w:rStyle w:val="s0"/>
        </w:rPr>
        <w:t>ырма сомасының теріс бағамдық айырма сомасынан асып кетуі немесе теріс бағамдық айырма сомасының оң бағамдық айырма сомасынан асып кетуі түрінде бөлінуге жатады.</w:t>
      </w:r>
    </w:p>
    <w:p w:rsidR="00000000" w:rsidRDefault="003C5912">
      <w:pPr>
        <w:ind w:firstLine="400"/>
        <w:jc w:val="both"/>
      </w:pPr>
      <w:r>
        <w:rPr>
          <w:rStyle w:val="s0"/>
        </w:rPr>
        <w:t xml:space="preserve">Жалпы және жанама салық салу объектілері және (немесе) салық салуға байланысты объектілер бойынша шегерімге жатқызылуға тиіс салықтар сол салық салу объектілері және (немесе) салық салуға байланысты объектілердің өздері тиісінше бөлінбей, осы баптың </w:t>
      </w:r>
      <w:hyperlink r:id="rId4884" w:anchor="sub_id=3100900" w:history="1">
        <w:r>
          <w:rPr>
            <w:rStyle w:val="a3"/>
          </w:rPr>
          <w:t>9-тармағында</w:t>
        </w:r>
      </w:hyperlink>
      <w:r>
        <w:rPr>
          <w:rStyle w:val="s0"/>
        </w:rPr>
        <w:t xml:space="preserve"> белгіленген әдістерге сәйкес бөлінеді.</w:t>
      </w:r>
    </w:p>
    <w:p w:rsidR="00000000" w:rsidRDefault="003C5912">
      <w:pPr>
        <w:ind w:firstLine="400"/>
        <w:jc w:val="both"/>
      </w:pPr>
      <w:r>
        <w:rPr>
          <w:rStyle w:val="s0"/>
        </w:rPr>
        <w:t>9. Жер қойнауын пайдаланушы әрбір келісімшарт қызметі үшін жалпы және жанама табыстар мен шығыстарды бөлуді қызмет ерекшелігі</w:t>
      </w:r>
      <w:r>
        <w:rPr>
          <w:rStyle w:val="s0"/>
        </w:rPr>
        <w:t>н немесе жер қойнауын пайдаланушының салықтық есепке алу саясатында қабылдаған бөлек салықтық есепке алуды жүргізудің бір немесе бірнеше әдістерінің негізінде жер қойнауын пайдалану бойынша операциялар жүргізуді; оның ішінде:</w:t>
      </w:r>
    </w:p>
    <w:p w:rsidR="00000000" w:rsidRDefault="003C5912">
      <w:pPr>
        <w:jc w:val="both"/>
      </w:pPr>
      <w:r>
        <w:rPr>
          <w:rStyle w:val="s3"/>
        </w:rPr>
        <w:t xml:space="preserve">2012.26.12. № 61-V ҚР </w:t>
      </w:r>
      <w:hyperlink r:id="rId4885" w:anchor="sub_id=310"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енгізілді) (</w:t>
      </w:r>
      <w:hyperlink r:id="rId4886" w:anchor="sub_id=3100901"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3C5912">
      <w:pPr>
        <w:ind w:firstLine="400"/>
        <w:jc w:val="both"/>
      </w:pPr>
      <w:r>
        <w:rPr>
          <w:rStyle w:val="s0"/>
        </w:rPr>
        <w:t>1) жер қойнауын пайдаланушы салық кезеңі үшін алған тікелей табыстардың жалпы сомасындағы жер қойнауын пайдалануға арналған әрбір нақты келісімшартқа және келісімшарттан тыс қызметке келетін тікелей табыстардың үлес салмағы бойынша;</w:t>
      </w:r>
    </w:p>
    <w:p w:rsidR="00000000" w:rsidRDefault="003C5912">
      <w:pPr>
        <w:ind w:firstLine="400"/>
        <w:jc w:val="both"/>
      </w:pPr>
      <w:r>
        <w:rPr>
          <w:rStyle w:val="s0"/>
        </w:rPr>
        <w:t>2) салық төлеушін</w:t>
      </w:r>
      <w:r>
        <w:rPr>
          <w:rStyle w:val="s0"/>
        </w:rPr>
        <w:t>ің жер қойнауын пайдалануға арналған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салмағы бойынша;</w:t>
      </w:r>
    </w:p>
    <w:p w:rsidR="00000000" w:rsidRDefault="003C5912">
      <w:pPr>
        <w:jc w:val="both"/>
      </w:pPr>
      <w:r>
        <w:rPr>
          <w:rStyle w:val="s3"/>
        </w:rPr>
        <w:t>2012.26.12. № 61-</w:t>
      </w:r>
      <w:r>
        <w:rPr>
          <w:rStyle w:val="s3"/>
        </w:rPr>
        <w:t xml:space="preserve">V ҚР </w:t>
      </w:r>
      <w:hyperlink r:id="rId4887" w:anchor="sub_id=310" w:history="1">
        <w:r>
          <w:rPr>
            <w:rStyle w:val="a3"/>
            <w:i/>
            <w:iCs/>
            <w:bdr w:val="none" w:sz="0" w:space="0" w:color="auto" w:frame="1"/>
          </w:rPr>
          <w:t>Заңымен</w:t>
        </w:r>
      </w:hyperlink>
      <w:r>
        <w:rPr>
          <w:rStyle w:val="s3"/>
        </w:rPr>
        <w:t xml:space="preserve"> 3) тармақша жаңа редакцияда (2009 ж. 1 қаңтардан бастап қолданысқа енгізілді) (</w:t>
      </w:r>
      <w:hyperlink r:id="rId4888" w:anchor="sub_id=310090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жер қойнауын пайдаланушы салық кезеңі үшін шығарған тікелей шығыстардың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бойынша;</w:t>
      </w:r>
    </w:p>
    <w:p w:rsidR="00000000" w:rsidRDefault="003C5912">
      <w:pPr>
        <w:ind w:firstLine="400"/>
        <w:jc w:val="both"/>
      </w:pPr>
      <w:r>
        <w:rPr>
          <w:rStyle w:val="s0"/>
        </w:rPr>
        <w:t xml:space="preserve">4) </w:t>
      </w:r>
      <w:r>
        <w:rPr>
          <w:rStyle w:val="s0"/>
        </w:rPr>
        <w:t xml:space="preserve">мына баптардың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шығыстар, </w:t>
      </w:r>
      <w:r>
        <w:rPr>
          <w:rStyle w:val="s0"/>
        </w:rPr>
        <w:t xml:space="preserve">еңбекақы төлеу қоры немесе тіркелген активтердің құны бойынша шеккен шығыстардың үлес салмағы бойынша; </w:t>
      </w:r>
    </w:p>
    <w:p w:rsidR="00000000" w:rsidRDefault="003C5912">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 санының үлес сал</w:t>
      </w:r>
      <w:r>
        <w:rPr>
          <w:rStyle w:val="s0"/>
        </w:rPr>
        <w:t>мағы бойынша;</w:t>
      </w:r>
    </w:p>
    <w:p w:rsidR="00000000" w:rsidRDefault="003C5912">
      <w:pPr>
        <w:ind w:firstLine="400"/>
        <w:jc w:val="both"/>
      </w:pPr>
      <w:r>
        <w:rPr>
          <w:rStyle w:val="s0"/>
        </w:rPr>
        <w:t>6) өзге де әдістерді ескере отырып, дербес жүргізеді.</w:t>
      </w:r>
    </w:p>
    <w:p w:rsidR="00000000" w:rsidRDefault="003C5912">
      <w:pPr>
        <w:ind w:firstLine="400"/>
        <w:jc w:val="both"/>
      </w:pPr>
      <w:r>
        <w:rPr>
          <w:rStyle w:val="s0"/>
        </w:rPr>
        <w:t xml:space="preserve">Жалпы және жанама табыстар мен шығыстардың әр түріне қатысты оларды бөлудің осы тармақта белгіленген әртүрлі әдістері қолданылуы мүмкін. </w:t>
      </w:r>
    </w:p>
    <w:p w:rsidR="00000000" w:rsidRDefault="003C5912">
      <w:pPr>
        <w:ind w:firstLine="400"/>
        <w:jc w:val="both"/>
      </w:pPr>
      <w:r>
        <w:rPr>
          <w:rStyle w:val="s0"/>
        </w:rPr>
        <w:t>Жалпы және (немесе) жанама табыстар мен шығыстарды</w:t>
      </w:r>
      <w:r>
        <w:rPr>
          <w:rStyle w:val="s0"/>
        </w:rPr>
        <w:t xml:space="preserve"> неғұрлым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процентімен (0,01%) айқындайды. </w:t>
      </w:r>
    </w:p>
    <w:p w:rsidR="00000000" w:rsidRDefault="003C5912">
      <w:pPr>
        <w:jc w:val="both"/>
      </w:pPr>
      <w:r>
        <w:rPr>
          <w:rStyle w:val="s3"/>
        </w:rPr>
        <w:t xml:space="preserve">2009.16.11. № 200-ІV ҚР </w:t>
      </w:r>
      <w:hyperlink r:id="rId4889" w:anchor="sub_id=3102" w:history="1">
        <w:r>
          <w:rPr>
            <w:rStyle w:val="a3"/>
            <w:i/>
            <w:iCs/>
            <w:bdr w:val="none" w:sz="0" w:space="0" w:color="auto" w:frame="1"/>
          </w:rPr>
          <w:t>Заңымен</w:t>
        </w:r>
      </w:hyperlink>
      <w:r>
        <w:rPr>
          <w:rStyle w:val="s3"/>
        </w:rPr>
        <w:t xml:space="preserve"> 10-тармақ өзгертілді (2009 ж. 1 қаңтардан бастап қолданысқа енгiзiлді) (бұр.</w:t>
      </w:r>
      <w:hyperlink r:id="rId4890" w:anchor="sub_id=3101000" w:history="1">
        <w:r>
          <w:rPr>
            <w:rStyle w:val="a3"/>
            <w:i/>
            <w:iCs/>
            <w:bdr w:val="none" w:sz="0" w:space="0" w:color="auto" w:frame="1"/>
          </w:rPr>
          <w:t>ред</w:t>
        </w:r>
      </w:hyperlink>
      <w:r>
        <w:rPr>
          <w:rStyle w:val="s3"/>
        </w:rPr>
        <w:t xml:space="preserve">.қара); 2012.26.12. № 61-V ҚР </w:t>
      </w:r>
      <w:hyperlink r:id="rId4891" w:anchor="sub_id=310" w:history="1">
        <w:r>
          <w:rPr>
            <w:rStyle w:val="a3"/>
            <w:i/>
            <w:iCs/>
            <w:bdr w:val="none" w:sz="0" w:space="0" w:color="auto" w:frame="1"/>
          </w:rPr>
          <w:t>Заңымен</w:t>
        </w:r>
      </w:hyperlink>
      <w:r>
        <w:rPr>
          <w:rStyle w:val="s3"/>
        </w:rPr>
        <w:t xml:space="preserve"> 10-тармақ жаңа редакцияда (2009 ж. 1 қаңтардан бастап қолданысқа енгізілді) (</w:t>
      </w:r>
      <w:hyperlink r:id="rId4892" w:anchor="sub_id=3101000" w:history="1">
        <w:r>
          <w:rPr>
            <w:rStyle w:val="a3"/>
            <w:i/>
            <w:iCs/>
            <w:bdr w:val="none" w:sz="0" w:space="0" w:color="auto" w:frame="1"/>
          </w:rPr>
          <w:t>бұр.ред.қара</w:t>
        </w:r>
      </w:hyperlink>
      <w:r>
        <w:rPr>
          <w:rStyle w:val="s3"/>
        </w:rPr>
        <w:t>)</w:t>
      </w:r>
      <w:r>
        <w:rPr>
          <w:rStyle w:val="s3"/>
        </w:rPr>
        <w:t xml:space="preserve">; 2013.05.12. № 152-V ҚР </w:t>
      </w:r>
      <w:hyperlink r:id="rId4893" w:anchor="sub_id=310" w:history="1">
        <w:r>
          <w:rPr>
            <w:rStyle w:val="a3"/>
            <w:i/>
            <w:iCs/>
            <w:bdr w:val="none" w:sz="0" w:space="0" w:color="auto" w:frame="1"/>
          </w:rPr>
          <w:t>Заңымен</w:t>
        </w:r>
      </w:hyperlink>
      <w:r>
        <w:rPr>
          <w:rStyle w:val="s3"/>
        </w:rPr>
        <w:t xml:space="preserve"> 10-тармақ өзгертілді (2011 ж. 1 қаңтардан бастап қолданысқа енгізілді) (</w:t>
      </w:r>
      <w:hyperlink r:id="rId4894" w:anchor="sub_id=3101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10. Жер қойнауын пайдаланушы жер қойнауын пайдалануға арналған әрбір жеке келісімшарт бойынша келісімшарттық қызмет бойынша корпоративтік табыс салығын есептеген кезде бөлек салықтық есепке алуды жүргізу мақсатында, өндірілген</w:t>
      </w:r>
      <w:r>
        <w:rPr>
          <w:rStyle w:val="s0"/>
        </w:rPr>
        <w:t xml:space="preserve"> бастапқы өңдеуден (байытудан) ғана өткен мұнайды және (немесе) минералды шикізатты өткізуден түскен табыс </w:t>
      </w:r>
      <w:r>
        <w:t>Қазақстан</w:t>
      </w:r>
      <w:r>
        <w:t xml:space="preserve"> Республикасының трансферттік баға белгілеу туралы </w:t>
      </w:r>
      <w:hyperlink r:id="rId4895" w:history="1">
        <w:r>
          <w:rPr>
            <w:rStyle w:val="a3"/>
          </w:rPr>
          <w:t>заңнамасының</w:t>
        </w:r>
      </w:hyperlink>
      <w:r>
        <w:rPr>
          <w:rStyle w:val="s0"/>
        </w:rPr>
        <w:t xml:space="preserve"> сақталуын е</w:t>
      </w:r>
      <w:r>
        <w:rPr>
          <w:rStyle w:val="s0"/>
        </w:rPr>
        <w:t>скере отырып, оларды өткізу бағасының негізінде, бірақ өндірілген мұнайдың, минералды шикізаттың және (немесе) бастапқы қайта өңдеу (байыту) нәтижесінде алынған тауар өнімінің халықаралық қаржылық есептілік стандарттарына және Қазақстан Республикасының бух</w:t>
      </w:r>
      <w:r>
        <w:rPr>
          <w:rStyle w:val="s0"/>
        </w:rPr>
        <w:t xml:space="preserve">галтерлік есеп және қаржылық есептілік туралы </w:t>
      </w:r>
      <w:hyperlink r:id="rId4896" w:history="1">
        <w:r>
          <w:rPr>
            <w:rStyle w:val="a3"/>
          </w:rPr>
          <w:t>заңнамасының</w:t>
        </w:r>
      </w:hyperlink>
      <w:r>
        <w:rPr>
          <w:rStyle w:val="s0"/>
        </w:rPr>
        <w:t xml:space="preserve"> талаптарына сәйкес айқындалатын өзіндік құнынан төмен емес болып айқындалады.</w:t>
      </w:r>
    </w:p>
    <w:p w:rsidR="00000000" w:rsidRDefault="003C5912">
      <w:pPr>
        <w:ind w:firstLine="400"/>
        <w:jc w:val="both"/>
      </w:pPr>
      <w:r>
        <w:rPr>
          <w:rStyle w:val="s0"/>
        </w:rPr>
        <w:t>Өндірілген</w:t>
      </w:r>
      <w:r>
        <w:rPr>
          <w:rStyle w:val="s0"/>
        </w:rPr>
        <w:t xml:space="preserve"> бастапқы өңдеуден (байытудан) өткен мұнайды және (немесе) минералды шикізатты кейіннен өңдеу үшін басқа заңды тұлғаға (меншік құқығын ауыстырмай) және (немесе) бір заңды тұлға шеңберіндегі құрылымдық немесе өзге технологиялық бөлімшеге берген не</w:t>
      </w:r>
      <w:r>
        <w:rPr>
          <w:rStyle w:val="s0"/>
        </w:rPr>
        <w:t>месе өзінің өндірістік мұқтаждарына пайдаланған жағдайда, жер қойнауын пайдаланушы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w:t>
      </w:r>
      <w:r>
        <w:rPr>
          <w:rStyle w:val="s0"/>
        </w:rPr>
        <w:t>п және қаржылық есептілік туралы заңнамасының талаптарына сәйкес айқындалатын, 20 пайызға ұлғайтылған нақты өндірістік өзіндік құны бойынша айқындайды.</w:t>
      </w:r>
    </w:p>
    <w:p w:rsidR="00000000" w:rsidRDefault="003C5912">
      <w:pPr>
        <w:ind w:firstLine="400"/>
        <w:jc w:val="both"/>
      </w:pPr>
      <w:r>
        <w:rPr>
          <w:rStyle w:val="s0"/>
        </w:rPr>
        <w:t>Бұл ретте жер қойнауын пайдаланушының келісімшарттан тыс қызметі бойынша жиынтық жылдық табысына осындай</w:t>
      </w:r>
      <w:r>
        <w:rPr>
          <w:rStyle w:val="s0"/>
        </w:rPr>
        <w:t xml:space="preserve"> кейіннен өңдеу нәтижесінде алынған өнімді өткізуден нақты алынған табыс пен жер қойнауын пайдаланушының келісімшарттық қызметі бойынша жиынтық жылдық табысына қосылатын, осы тармақтың екінші бөлігіне сәйкес есептелген табыс сомасы арасындағы оң айырмаға т</w:t>
      </w:r>
      <w:r>
        <w:rPr>
          <w:rStyle w:val="s0"/>
        </w:rPr>
        <w:t>ең сома жатады.</w:t>
      </w:r>
    </w:p>
    <w:p w:rsidR="00000000" w:rsidRDefault="003C5912">
      <w:pPr>
        <w:ind w:firstLine="400"/>
        <w:jc w:val="both"/>
      </w:pPr>
      <w:r>
        <w:rPr>
          <w:rStyle w:val="s0"/>
        </w:rPr>
        <w:t>Осы бөлімнің мақсаты үшін шахта, кеніш, карьер, ұсату зауыты (қондырғысы), байыту фабрикасы, қайта өңдеу, өндiрiс немесе металлургия цехы (зауыты) заңды тұлғаның өзге де технологиялық бөлімшесі деп танылады.</w:t>
      </w:r>
    </w:p>
    <w:p w:rsidR="00000000" w:rsidRDefault="003C5912">
      <w:pPr>
        <w:ind w:firstLine="400"/>
        <w:jc w:val="both"/>
      </w:pPr>
      <w:r>
        <w:rPr>
          <w:rStyle w:val="s0"/>
        </w:rPr>
        <w:t>11. Пайдалы қазбаларды өндіру са</w:t>
      </w:r>
      <w:r>
        <w:rPr>
          <w:rStyle w:val="s0"/>
        </w:rPr>
        <w:t>лығы бойынша салық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3C5912">
      <w:pPr>
        <w:ind w:firstLine="400"/>
        <w:jc w:val="both"/>
      </w:pPr>
      <w:r>
        <w:rPr>
          <w:rStyle w:val="s0"/>
        </w:rPr>
        <w:t>1) кең таралған пайдалы қазбаларды барлау</w:t>
      </w:r>
      <w:r>
        <w:rPr>
          <w:rStyle w:val="s0"/>
        </w:rPr>
        <w:t>ға</w:t>
      </w:r>
      <w:r>
        <w:rPr>
          <w:rStyle w:val="s0"/>
        </w:rPr>
        <w:t xml:space="preserve"> және (немесе) өндіруге;</w:t>
      </w:r>
    </w:p>
    <w:p w:rsidR="00000000" w:rsidRDefault="003C5912">
      <w:pPr>
        <w:ind w:firstLine="400"/>
        <w:jc w:val="both"/>
      </w:pPr>
      <w:r>
        <w:rPr>
          <w:rStyle w:val="s0"/>
        </w:rPr>
        <w:t>2) жерасты суларын барлауға және (немесе) өндіруге;</w:t>
      </w:r>
    </w:p>
    <w:p w:rsidR="00000000" w:rsidRDefault="003C5912">
      <w:pPr>
        <w:ind w:firstLine="400"/>
        <w:jc w:val="both"/>
      </w:pPr>
      <w:r>
        <w:rPr>
          <w:rStyle w:val="s0"/>
        </w:rPr>
        <w:t>3) емдік балшықты барлауға және (немесе) өндіруге;</w:t>
      </w:r>
    </w:p>
    <w:p w:rsidR="00000000" w:rsidRDefault="003C5912">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w:t>
      </w:r>
      <w:r>
        <w:rPr>
          <w:rStyle w:val="s0"/>
        </w:rPr>
        <w:t>ар бойынша туындаған салық міндеттемелеріне қолданылмайды.</w:t>
      </w:r>
    </w:p>
    <w:p w:rsidR="00000000" w:rsidRDefault="003C5912">
      <w:pPr>
        <w:ind w:firstLine="400"/>
        <w:jc w:val="both"/>
      </w:pPr>
      <w:r>
        <w:rPr>
          <w:rStyle w:val="s0"/>
        </w:rPr>
        <w:t xml:space="preserve">12. Мұнай немесе тау-кен операцияларын жүргізуге арналған келісімшарттар бойынша қызметтің бір бөлігі болып табылатын осы баптың </w:t>
      </w:r>
      <w:hyperlink r:id="rId4897" w:anchor="sub_id=3101100" w:history="1">
        <w:r>
          <w:rPr>
            <w:rStyle w:val="a3"/>
          </w:rPr>
          <w:t>11-тармағында</w:t>
        </w:r>
      </w:hyperlink>
      <w:r>
        <w:rPr>
          <w:rStyle w:val="s0"/>
        </w:rPr>
        <w:t xml:space="preserve"> 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w:t>
      </w:r>
      <w:r>
        <w:rPr>
          <w:rStyle w:val="s0"/>
        </w:rPr>
        <w:t xml:space="preserve">науын пайдалануға арналған тиісті мұнай немесе тау-кен келісімшарттары бойынша салықтық есепке алуда көрсетілуге тиіс. </w:t>
      </w:r>
    </w:p>
    <w:p w:rsidR="00000000" w:rsidRDefault="003C5912">
      <w:pPr>
        <w:ind w:firstLine="400"/>
        <w:jc w:val="both"/>
      </w:pPr>
      <w:r>
        <w:rPr>
          <w:rStyle w:val="s0"/>
        </w:rPr>
        <w:t> </w:t>
      </w:r>
    </w:p>
    <w:p w:rsidR="00000000" w:rsidRDefault="003C5912">
      <w:pPr>
        <w:jc w:val="center"/>
      </w:pPr>
      <w:r>
        <w:rPr>
          <w:rStyle w:val="s1"/>
        </w:rPr>
        <w:t>43-тарау. БОНУСТАР</w:t>
      </w:r>
    </w:p>
    <w:p w:rsidR="00000000" w:rsidRDefault="003C5912">
      <w:pPr>
        <w:ind w:firstLine="400"/>
        <w:jc w:val="both"/>
      </w:pPr>
      <w:r>
        <w:rPr>
          <w:rStyle w:val="s0"/>
        </w:rPr>
        <w:t> </w:t>
      </w:r>
    </w:p>
    <w:p w:rsidR="00000000" w:rsidRDefault="003C5912">
      <w:pPr>
        <w:ind w:firstLine="400"/>
        <w:jc w:val="both"/>
      </w:pPr>
      <w:r>
        <w:rPr>
          <w:rStyle w:val="s0"/>
          <w:b/>
          <w:bCs/>
        </w:rPr>
        <w:t>311-бап</w:t>
      </w:r>
      <w:r>
        <w:rPr>
          <w:rStyle w:val="s0"/>
        </w:rPr>
        <w:t xml:space="preserve">. </w:t>
      </w:r>
      <w:r>
        <w:rPr>
          <w:rStyle w:val="s0"/>
          <w:b/>
          <w:bCs/>
        </w:rPr>
        <w:t>Жалпы ережелер</w:t>
      </w:r>
    </w:p>
    <w:p w:rsidR="00000000" w:rsidRDefault="003C5912">
      <w:pPr>
        <w:ind w:firstLine="400"/>
        <w:jc w:val="both"/>
      </w:pPr>
      <w:r>
        <w:rPr>
          <w:rStyle w:val="s0"/>
        </w:rPr>
        <w:t xml:space="preserve">1. Жер қойнауын пайдаланушының тіркелген төлемдері бонустар болып табылады. </w:t>
      </w:r>
    </w:p>
    <w:p w:rsidR="00000000" w:rsidRDefault="003C5912">
      <w:pPr>
        <w:ind w:firstLine="400"/>
        <w:jc w:val="both"/>
      </w:pPr>
      <w:r>
        <w:rPr>
          <w:rStyle w:val="s0"/>
        </w:rPr>
        <w:t>2. Жер қойнауын пайдалануға 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3C5912">
      <w:pPr>
        <w:ind w:firstLine="400"/>
        <w:jc w:val="both"/>
      </w:pPr>
      <w:r>
        <w:rPr>
          <w:rStyle w:val="s0"/>
        </w:rPr>
        <w:t>1) қол қойылатын бонус;</w:t>
      </w:r>
    </w:p>
    <w:p w:rsidR="00000000" w:rsidRDefault="003C5912">
      <w:pPr>
        <w:ind w:firstLine="400"/>
        <w:jc w:val="both"/>
      </w:pPr>
      <w:r>
        <w:rPr>
          <w:rStyle w:val="s0"/>
        </w:rPr>
        <w:t>2) коммерциялық табу бонусы.</w:t>
      </w:r>
    </w:p>
    <w:p w:rsidR="00000000" w:rsidRDefault="003C5912">
      <w:pPr>
        <w:ind w:firstLine="400"/>
        <w:jc w:val="both"/>
      </w:pPr>
      <w:r>
        <w:rPr>
          <w:rStyle w:val="s0"/>
        </w:rPr>
        <w:t> </w:t>
      </w:r>
    </w:p>
    <w:p w:rsidR="00000000" w:rsidRDefault="003C5912">
      <w:pPr>
        <w:jc w:val="center"/>
      </w:pPr>
      <w:r>
        <w:rPr>
          <w:rStyle w:val="s1"/>
        </w:rPr>
        <w:t>§1. Қол қойылатын бонус</w:t>
      </w:r>
    </w:p>
    <w:p w:rsidR="00000000" w:rsidRDefault="003C5912">
      <w:pPr>
        <w:ind w:firstLine="400"/>
        <w:jc w:val="both"/>
      </w:pPr>
      <w:r>
        <w:rPr>
          <w:rStyle w:val="s0"/>
        </w:rPr>
        <w:t> </w:t>
      </w:r>
    </w:p>
    <w:p w:rsidR="00000000" w:rsidRDefault="003C5912">
      <w:pPr>
        <w:jc w:val="both"/>
      </w:pPr>
      <w:r>
        <w:rPr>
          <w:rStyle w:val="s3"/>
        </w:rPr>
        <w:t>2012.26.12.</w:t>
      </w:r>
      <w:r>
        <w:rPr>
          <w:rStyle w:val="s3"/>
        </w:rPr>
        <w:t xml:space="preserve"> № 61-V ҚР </w:t>
      </w:r>
      <w:hyperlink r:id="rId4898" w:anchor="sub_id=312" w:history="1">
        <w:r>
          <w:rPr>
            <w:rStyle w:val="a3"/>
            <w:i/>
            <w:iCs/>
            <w:bdr w:val="none" w:sz="0" w:space="0" w:color="auto" w:frame="1"/>
          </w:rPr>
          <w:t>Заңымен</w:t>
        </w:r>
      </w:hyperlink>
      <w:r>
        <w:rPr>
          <w:rStyle w:val="s3"/>
        </w:rPr>
        <w:t xml:space="preserve"> 312-бап жаңа редакцияда (2014 ж. 1 қаңтардан бастап қолданысқа енгізілді) (</w:t>
      </w:r>
      <w:hyperlink r:id="rId4899" w:anchor="sub_id=312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312-бап. Жалпы ережелер</w:t>
      </w:r>
    </w:p>
    <w:p w:rsidR="00000000" w:rsidRDefault="003C5912">
      <w:pPr>
        <w:ind w:firstLine="400"/>
        <w:jc w:val="both"/>
      </w:pPr>
      <w:r>
        <w:rPr>
          <w:rStyle w:val="s0"/>
        </w:rPr>
        <w:t>Қол</w:t>
      </w:r>
      <w:r>
        <w:rPr>
          <w:rStyle w:val="s0"/>
        </w:rPr>
        <w:t xml:space="preserve"> қойылатын бонус жер қойнауын пайдаланушының келісімшарт аумағында, сондай-ақ Қазақстан Республикасының заңнамасында белгіленген тәртіппен келісімшарт аумағы кеңейтілген кезде жер қойнауын пайдалану құқығын сат</w:t>
      </w:r>
      <w:r>
        <w:rPr>
          <w:rStyle w:val="s0"/>
        </w:rPr>
        <w:t>ып алу үшін алған біржолғы тіркелген төлемі болып табылады.</w:t>
      </w:r>
    </w:p>
    <w:p w:rsidR="00000000" w:rsidRDefault="003C5912">
      <w:pPr>
        <w:ind w:firstLine="400"/>
        <w:jc w:val="both"/>
      </w:pPr>
      <w:r>
        <w:t> </w:t>
      </w:r>
    </w:p>
    <w:p w:rsidR="00000000" w:rsidRDefault="003C5912">
      <w:pPr>
        <w:jc w:val="both"/>
      </w:pPr>
      <w:r>
        <w:rPr>
          <w:rStyle w:val="s3"/>
        </w:rPr>
        <w:t xml:space="preserve">2009.30.12 № 234-IV </w:t>
      </w:r>
      <w:hyperlink r:id="rId4900" w:anchor="sub_id=52" w:history="1">
        <w:r>
          <w:rPr>
            <w:rStyle w:val="a3"/>
            <w:i/>
            <w:iCs/>
            <w:bdr w:val="none" w:sz="0" w:space="0" w:color="auto" w:frame="1"/>
          </w:rPr>
          <w:t>Заңымен</w:t>
        </w:r>
      </w:hyperlink>
      <w:r>
        <w:rPr>
          <w:rStyle w:val="s3"/>
        </w:rPr>
        <w:t xml:space="preserve"> 313-бап жаңа редакцияда</w:t>
      </w:r>
      <w:r>
        <w:t xml:space="preserve"> </w:t>
      </w:r>
      <w:r>
        <w:rPr>
          <w:rStyle w:val="s3"/>
        </w:rPr>
        <w:t>(2009 ж. 1 қаңтардан қолданысқа енгiзiлдi және 2009 ж. 31 желт</w:t>
      </w:r>
      <w:r>
        <w:rPr>
          <w:rStyle w:val="s3"/>
        </w:rPr>
        <w:t>оқсанды қоса алғанда қолданыста болады) (бұр.</w:t>
      </w:r>
      <w:hyperlink r:id="rId4901" w:anchor="sub_id=3130000" w:history="1">
        <w:r>
          <w:rPr>
            <w:rStyle w:val="a3"/>
            <w:bdr w:val="none" w:sz="0" w:space="0" w:color="auto" w:frame="1"/>
          </w:rPr>
          <w:t>ред</w:t>
        </w:r>
      </w:hyperlink>
      <w:r>
        <w:rPr>
          <w:rStyle w:val="s3"/>
        </w:rPr>
        <w:t xml:space="preserve">.қара); 2009.16.11. № 200-ІV ҚР </w:t>
      </w:r>
      <w:hyperlink r:id="rId4902" w:anchor="sub_id=3102" w:history="1">
        <w:r>
          <w:rPr>
            <w:rStyle w:val="a3"/>
            <w:i/>
            <w:iCs/>
            <w:bdr w:val="none" w:sz="0" w:space="0" w:color="auto" w:frame="1"/>
          </w:rPr>
          <w:t>Заңымен</w:t>
        </w:r>
      </w:hyperlink>
      <w:r>
        <w:rPr>
          <w:rStyle w:val="s3"/>
        </w:rPr>
        <w:t xml:space="preserve"> </w:t>
      </w:r>
      <w:r>
        <w:rPr>
          <w:rStyle w:val="s3"/>
        </w:rPr>
        <w:t>313-бап жаңа редакцияда (2010 ж. 1 қаңтардан бастап қолданысқа енгiзiлді) (бұр.</w:t>
      </w:r>
      <w:hyperlink r:id="rId4903" w:anchor="sub_id=3130000" w:history="1">
        <w:r>
          <w:rPr>
            <w:rStyle w:val="a3"/>
            <w:i/>
            <w:iCs/>
            <w:bdr w:val="none" w:sz="0" w:space="0" w:color="auto" w:frame="1"/>
          </w:rPr>
          <w:t>ред</w:t>
        </w:r>
      </w:hyperlink>
      <w:r>
        <w:rPr>
          <w:rStyle w:val="s3"/>
        </w:rPr>
        <w:t>.қара)</w:t>
      </w:r>
    </w:p>
    <w:p w:rsidR="00000000" w:rsidRDefault="003C5912">
      <w:pPr>
        <w:ind w:left="1200" w:hanging="800"/>
        <w:jc w:val="both"/>
      </w:pPr>
      <w:r>
        <w:rPr>
          <w:rStyle w:val="s1"/>
        </w:rPr>
        <w:t>313-бап. Төлеушiлер</w:t>
      </w:r>
    </w:p>
    <w:p w:rsidR="00000000" w:rsidRDefault="003C5912">
      <w:pPr>
        <w:ind w:firstLine="400"/>
        <w:jc w:val="both"/>
      </w:pPr>
      <w:r>
        <w:rPr>
          <w:rStyle w:val="s0"/>
        </w:rPr>
        <w:t>Қазақстан</w:t>
      </w:r>
      <w:r>
        <w:rPr>
          <w:rStyle w:val="s0"/>
        </w:rPr>
        <w:t xml:space="preserve"> Республикасының жер қойнауы және жер қойнауын пайдал</w:t>
      </w:r>
      <w:r>
        <w:rPr>
          <w:rStyle w:val="s0"/>
        </w:rPr>
        <w:t>ану туралы заңнамасына сәйкес жер қойнауын пайдалану құқығын алу конкурсының жеңiмпазы болған немесе жер қойнауын пайдалану құқығын беру жөніндегі тiкелей келiссөздер негiзiнде жер қойнауын пайдалану құқығын алған, сондай-ақ Қазақстан Республикасының заңна</w:t>
      </w:r>
      <w:r>
        <w:rPr>
          <w:rStyle w:val="s0"/>
        </w:rPr>
        <w:t>масында белгiленген тәртiппен жер қойнауын пайдалануға арналған мынадай келісімшарттардың бірiн:</w:t>
      </w:r>
    </w:p>
    <w:p w:rsidR="00000000" w:rsidRDefault="003C5912">
      <w:pPr>
        <w:ind w:firstLine="400"/>
        <w:jc w:val="both"/>
      </w:pPr>
      <w:r>
        <w:rPr>
          <w:rStyle w:val="s0"/>
        </w:rPr>
        <w:t>1) барлауға арналған келісімшартты;</w:t>
      </w:r>
    </w:p>
    <w:p w:rsidR="00000000" w:rsidRDefault="003C5912">
      <w:pPr>
        <w:jc w:val="both"/>
      </w:pPr>
      <w:r>
        <w:rPr>
          <w:rStyle w:val="s3"/>
        </w:rPr>
        <w:t xml:space="preserve">2011.21.07. № 467-ІV ҚР </w:t>
      </w:r>
      <w:hyperlink r:id="rId4904" w:anchor="sub_id=3125" w:history="1">
        <w:r>
          <w:rPr>
            <w:rStyle w:val="a3"/>
            <w:i/>
            <w:iCs/>
            <w:bdr w:val="none" w:sz="0" w:space="0" w:color="auto" w:frame="1"/>
          </w:rPr>
          <w:t>Заңымен</w:t>
        </w:r>
      </w:hyperlink>
      <w:r>
        <w:rPr>
          <w:rStyle w:val="s3"/>
        </w:rPr>
        <w:t xml:space="preserve"> 2) тармақ</w:t>
      </w:r>
      <w:r>
        <w:rPr>
          <w:rStyle w:val="s3"/>
        </w:rPr>
        <w:t>ша өзгертілді (2012 жылғы 1 қаңтардан бастап қолданысқа енгізілді) (</w:t>
      </w:r>
      <w:hyperlink r:id="rId4905" w:anchor="sub_id=313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пайдалы қазбаларды өндiруге арналған келісімшартты;</w:t>
      </w:r>
    </w:p>
    <w:p w:rsidR="00000000" w:rsidRDefault="003C5912">
      <w:pPr>
        <w:jc w:val="both"/>
      </w:pPr>
      <w:r>
        <w:rPr>
          <w:rStyle w:val="s3"/>
        </w:rPr>
        <w:t xml:space="preserve">2011.21.07. № 467-ІV ҚР </w:t>
      </w:r>
      <w:hyperlink r:id="rId4906" w:anchor="sub_id=3125" w:history="1">
        <w:r>
          <w:rPr>
            <w:rStyle w:val="a3"/>
            <w:i/>
            <w:iCs/>
            <w:bdr w:val="none" w:sz="0" w:space="0" w:color="auto" w:frame="1"/>
          </w:rPr>
          <w:t>Заңымен</w:t>
        </w:r>
      </w:hyperlink>
      <w:r>
        <w:rPr>
          <w:rStyle w:val="s3"/>
        </w:rPr>
        <w:t xml:space="preserve"> 3) тармақшамен толықтырылды (2012 жылғы 1 қаңтардан бастап қолданысқа енгізілді)</w:t>
      </w:r>
    </w:p>
    <w:p w:rsidR="00000000" w:rsidRDefault="003C5912">
      <w:pPr>
        <w:ind w:firstLine="400"/>
        <w:jc w:val="both"/>
      </w:pPr>
      <w:r>
        <w:rPr>
          <w:rStyle w:val="s0"/>
        </w:rPr>
        <w:t>3) бірлескен барлау мен өндіруге арналған келісімшартты жасасқан жеке немесе заңды тұлға қол қ</w:t>
      </w:r>
      <w:r>
        <w:rPr>
          <w:rStyle w:val="s0"/>
        </w:rPr>
        <w:t>ойылатын бонус төлеуші болып табылады.</w:t>
      </w:r>
    </w:p>
    <w:p w:rsidR="00000000" w:rsidRDefault="003C5912">
      <w:pPr>
        <w:ind w:firstLine="400"/>
        <w:jc w:val="both"/>
      </w:pPr>
      <w:r>
        <w:rPr>
          <w:rStyle w:val="s0"/>
        </w:rPr>
        <w:t>Осы баптың бірiншi бөлiгi 2) тармақшасының ережесi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келісімшарт ж</w:t>
      </w:r>
      <w:r>
        <w:rPr>
          <w:rStyle w:val="s0"/>
        </w:rPr>
        <w:t>асасқан жер қойнауын пайдаланушыларға қолданылмайды.</w:t>
      </w:r>
    </w:p>
    <w:p w:rsidR="00000000" w:rsidRDefault="003C5912">
      <w:pPr>
        <w:ind w:firstLine="400"/>
        <w:jc w:val="both"/>
      </w:pPr>
      <w:r>
        <w:t> </w:t>
      </w:r>
    </w:p>
    <w:p w:rsidR="00000000" w:rsidRDefault="003C5912">
      <w:pPr>
        <w:jc w:val="both"/>
      </w:pPr>
      <w:r>
        <w:rPr>
          <w:rStyle w:val="s3"/>
        </w:rPr>
        <w:t xml:space="preserve">2009.30.12 № 234-IV </w:t>
      </w:r>
      <w:hyperlink r:id="rId4907" w:anchor="sub_id=314" w:history="1">
        <w:r>
          <w:rPr>
            <w:rStyle w:val="a3"/>
            <w:i/>
            <w:iCs/>
            <w:bdr w:val="none" w:sz="0" w:space="0" w:color="auto" w:frame="1"/>
          </w:rPr>
          <w:t>Заңымен</w:t>
        </w:r>
      </w:hyperlink>
      <w:r>
        <w:rPr>
          <w:rStyle w:val="s3"/>
        </w:rPr>
        <w:t xml:space="preserve"> 314-бап өзгертілді</w:t>
      </w:r>
      <w:r>
        <w:t xml:space="preserve"> </w:t>
      </w:r>
      <w:r>
        <w:rPr>
          <w:rStyle w:val="s3"/>
        </w:rPr>
        <w:t>(2009 ж. 1 қаңтардан қолданысқа енгiзiлдi және 2009 ж. 31 желтоқсанды қос</w:t>
      </w:r>
      <w:r>
        <w:rPr>
          <w:rStyle w:val="s3"/>
        </w:rPr>
        <w:t>а алғанда қолданыста болады) (бұр.</w:t>
      </w:r>
      <w:hyperlink r:id="rId4908" w:anchor="sub_id=3140000" w:history="1">
        <w:r>
          <w:rPr>
            <w:rStyle w:val="a3"/>
            <w:bdr w:val="none" w:sz="0" w:space="0" w:color="auto" w:frame="1"/>
          </w:rPr>
          <w:t>ред</w:t>
        </w:r>
      </w:hyperlink>
      <w:r>
        <w:rPr>
          <w:rStyle w:val="s3"/>
        </w:rPr>
        <w:t xml:space="preserve">.қара); 2009.16.11. № 200-ІV ҚР </w:t>
      </w:r>
      <w:hyperlink r:id="rId4909" w:anchor="sub_id=3105" w:history="1">
        <w:r>
          <w:rPr>
            <w:rStyle w:val="a3"/>
            <w:i/>
            <w:iCs/>
            <w:bdr w:val="none" w:sz="0" w:space="0" w:color="auto" w:frame="1"/>
          </w:rPr>
          <w:t>Заңымен</w:t>
        </w:r>
      </w:hyperlink>
      <w:r>
        <w:rPr>
          <w:rStyle w:val="s3"/>
        </w:rPr>
        <w:t xml:space="preserve"> 314-бап жаңа</w:t>
      </w:r>
      <w:r>
        <w:rPr>
          <w:rStyle w:val="s3"/>
        </w:rPr>
        <w:t xml:space="preserve"> редакцияда (2010 ж. 1 қаңтардан бастап қолданысқа енгiзiлді) (бұр.</w:t>
      </w:r>
      <w:hyperlink r:id="rId4910" w:anchor="sub_id=3140000" w:history="1">
        <w:r>
          <w:rPr>
            <w:rStyle w:val="a3"/>
            <w:i/>
            <w:iCs/>
            <w:bdr w:val="none" w:sz="0" w:space="0" w:color="auto" w:frame="1"/>
          </w:rPr>
          <w:t>ред</w:t>
        </w:r>
      </w:hyperlink>
      <w:r>
        <w:rPr>
          <w:rStyle w:val="s3"/>
        </w:rPr>
        <w:t>.қара)</w:t>
      </w:r>
    </w:p>
    <w:p w:rsidR="00000000" w:rsidRDefault="003C5912">
      <w:pPr>
        <w:ind w:firstLine="400"/>
        <w:jc w:val="both"/>
      </w:pPr>
      <w:r>
        <w:rPr>
          <w:rStyle w:val="s0"/>
          <w:b/>
          <w:bCs/>
        </w:rPr>
        <w:t>314-бап. Қол қойылатын бонустың мөлшерiн белгiлеу тәртібі</w:t>
      </w:r>
    </w:p>
    <w:p w:rsidR="00000000" w:rsidRDefault="003C5912">
      <w:pPr>
        <w:ind w:firstLine="400"/>
        <w:jc w:val="both"/>
      </w:pPr>
      <w:r>
        <w:rPr>
          <w:rStyle w:val="s0"/>
        </w:rPr>
        <w:t>1. Қол қойылатын бонустың бастапқы мөлшерi жер қойнауын пайдалануға жасалатын әрбір келісімшарт үшiн мынадай мөлшерде жеке белгiленедi:</w:t>
      </w:r>
    </w:p>
    <w:p w:rsidR="00000000" w:rsidRDefault="003C5912">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3C5912">
      <w:pPr>
        <w:ind w:firstLine="400"/>
        <w:jc w:val="both"/>
      </w:pPr>
      <w:r>
        <w:rPr>
          <w:rStyle w:val="s0"/>
        </w:rPr>
        <w:t>мұнай к</w:t>
      </w:r>
      <w:r>
        <w:rPr>
          <w:rStyle w:val="s0"/>
        </w:rPr>
        <w:t xml:space="preserve">елісімшарттары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w:t>
      </w:r>
      <w:hyperlink r:id="rId4911" w:history="1">
        <w:r>
          <w:rPr>
            <w:rStyle w:val="a3"/>
          </w:rPr>
          <w:t>заңнамасы</w:t>
        </w:r>
        <w:r>
          <w:rPr>
            <w:rStyle w:val="a3"/>
          </w:rPr>
          <w:t>на</w:t>
        </w:r>
      </w:hyperlink>
      <w:r>
        <w:rPr>
          <w:rStyle w:val="s0"/>
        </w:rPr>
        <w:t xml:space="preserve"> сәйкес жер қойнауын пайдалану құқығын беру жөніндегі тiкелей келiссөздер хаттамасына қол қойылған күнi қолданыста болған айлық есептiк көрсеткiштiң 2800 еселенген мөлшерi;</w:t>
      </w:r>
    </w:p>
    <w:p w:rsidR="00000000" w:rsidRDefault="003C5912">
      <w:pPr>
        <w:ind w:firstLine="400"/>
        <w:jc w:val="both"/>
      </w:pPr>
      <w:r>
        <w:rPr>
          <w:rStyle w:val="s0"/>
        </w:rPr>
        <w:t>техногендiк минералды құралымдарды игеруге арналған келісімшарттарды қоспағанда, минералды шикiзатты барлауға арналған келісімшарттар үшiн - республикалық бюджет туралы заңда белгiленген және конкурс шарттары жарияланған немесе Қазақстан Республикасының же</w:t>
      </w:r>
      <w:r>
        <w:rPr>
          <w:rStyle w:val="s0"/>
        </w:rPr>
        <w:t>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280 еселенген мөлшерi;</w:t>
      </w:r>
    </w:p>
    <w:p w:rsidR="00000000" w:rsidRDefault="003C5912">
      <w:pPr>
        <w:ind w:firstLine="400"/>
        <w:jc w:val="both"/>
      </w:pPr>
      <w:r>
        <w:rPr>
          <w:rStyle w:val="s0"/>
        </w:rPr>
        <w:t>кең таралған пайдалы қазбала</w:t>
      </w:r>
      <w:r>
        <w:rPr>
          <w:rStyle w:val="s0"/>
        </w:rPr>
        <w:t>р, жерасты сулары мен емдiк балшықтар жөніндегі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w:t>
      </w:r>
      <w:r>
        <w:rPr>
          <w:rStyle w:val="s0"/>
        </w:rPr>
        <w:t>науын пайдалану құқығын беру жөніндегі тiкелей келiссөздер хаттамасына қол қойылған күнi қолданыста болған айлық есептiк көрсеткiштiң 40 еселенген мөлшерi;</w:t>
      </w:r>
    </w:p>
    <w:p w:rsidR="00000000" w:rsidRDefault="003C5912">
      <w:pPr>
        <w:jc w:val="both"/>
      </w:pPr>
      <w:r>
        <w:rPr>
          <w:rStyle w:val="s3"/>
        </w:rPr>
        <w:t xml:space="preserve">2011.21.07. № 467-ІV ҚР </w:t>
      </w:r>
      <w:hyperlink r:id="rId4912" w:anchor="sub_id=30126"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913" w:anchor="sub_id=3140000" w:history="1">
        <w:r>
          <w:rPr>
            <w:rStyle w:val="a3"/>
            <w:i/>
            <w:iCs/>
            <w:bdr w:val="none" w:sz="0" w:space="0" w:color="auto" w:frame="1"/>
          </w:rPr>
          <w:t>бұр.ред.қара</w:t>
        </w:r>
      </w:hyperlink>
      <w:r>
        <w:rPr>
          <w:rStyle w:val="s3"/>
        </w:rPr>
        <w:t xml:space="preserve">); 2011.21.07. № 467-ІV ҚР </w:t>
      </w:r>
      <w:hyperlink r:id="rId4914" w:anchor="sub_id=30126"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915" w:anchor="sub_id=3140000" w:history="1">
        <w:r>
          <w:rPr>
            <w:rStyle w:val="a3"/>
            <w:i/>
            <w:iCs/>
            <w:bdr w:val="none" w:sz="0" w:space="0" w:color="auto" w:frame="1"/>
          </w:rPr>
          <w:t>бұр.ред.қара</w:t>
        </w:r>
      </w:hyperlink>
      <w:r>
        <w:rPr>
          <w:rStyle w:val="s3"/>
        </w:rPr>
        <w:t>) 2) тармақша өзгертілді</w:t>
      </w:r>
    </w:p>
    <w:p w:rsidR="00000000" w:rsidRDefault="003C5912">
      <w:pPr>
        <w:ind w:firstLine="400"/>
        <w:jc w:val="both"/>
      </w:pPr>
      <w:r>
        <w:rPr>
          <w:rStyle w:val="s0"/>
        </w:rPr>
        <w:t>2) өндiруге және бірлескен барлау мен өндіруге арналғ</w:t>
      </w:r>
      <w:r>
        <w:rPr>
          <w:rStyle w:val="s0"/>
        </w:rPr>
        <w:t>ан келісімшарттар үшiн:</w:t>
      </w:r>
    </w:p>
    <w:p w:rsidR="00000000" w:rsidRDefault="003C5912">
      <w:pPr>
        <w:ind w:firstLine="400"/>
        <w:jc w:val="both"/>
      </w:pPr>
      <w:r>
        <w:rPr>
          <w:rStyle w:val="s0"/>
        </w:rPr>
        <w:t xml:space="preserve">мұнай келісімшарттары үшiн: </w:t>
      </w:r>
    </w:p>
    <w:p w:rsidR="00000000" w:rsidRDefault="003C5912">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w:t>
      </w:r>
      <w:r>
        <w:rPr>
          <w:rStyle w:val="s0"/>
        </w:rPr>
        <w:t>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w:t>
      </w:r>
    </w:p>
    <w:p w:rsidR="00000000" w:rsidRDefault="003C5912">
      <w:pPr>
        <w:ind w:firstLine="400"/>
        <w:jc w:val="both"/>
      </w:pPr>
      <w:r>
        <w:rPr>
          <w:rStyle w:val="s0"/>
        </w:rPr>
        <w:t>егер қорлар бекітілген болса, - (Қ х 0,04%) + (Қа х 0,01%) формуласы бойынша, бір</w:t>
      </w:r>
      <w:r>
        <w:rPr>
          <w:rStyle w:val="s0"/>
        </w:rPr>
        <w:t>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w:t>
      </w:r>
      <w:r>
        <w:rPr>
          <w:rStyle w:val="s0"/>
        </w:rPr>
        <w:t>ына қол қойылған күнi қолданыста болған айлық есептiк көрсеткiштiң 3000 еселенген мөлшерiнен кем емес, мұнда:</w:t>
      </w:r>
    </w:p>
    <w:p w:rsidR="00000000" w:rsidRDefault="003C5912">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шикi мұна</w:t>
      </w:r>
      <w:r>
        <w:rPr>
          <w:rStyle w:val="s0"/>
        </w:rPr>
        <w:t>йдың, газ конденсатының немесе табиғи газдың жиынтық қорларының құны;</w:t>
      </w:r>
    </w:p>
    <w:p w:rsidR="00000000" w:rsidRDefault="003C5912">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қорлары жөніндегі мемлекеттік коми</w:t>
      </w:r>
      <w:r>
        <w:rPr>
          <w:rStyle w:val="s0"/>
        </w:rPr>
        <w:t>ссиясы бекiткен және (немесе) көрсетiлген Комиссия қорытындысында назарға алынған Қ2 санатындағы алдын ала бағаланған қорларының жиынтық құны;</w:t>
      </w:r>
    </w:p>
    <w:p w:rsidR="00000000" w:rsidRDefault="003C5912">
      <w:pPr>
        <w:ind w:firstLine="400"/>
        <w:jc w:val="both"/>
      </w:pPr>
      <w:r>
        <w:rPr>
          <w:rStyle w:val="s0"/>
        </w:rPr>
        <w:t xml:space="preserve">техногендiк минералды құралымдарды игеруге арналған келісімшарттарды қоспағанда, минералды шикiзат өндiруге және </w:t>
      </w:r>
      <w:r>
        <w:rPr>
          <w:rStyle w:val="s0"/>
        </w:rPr>
        <w:t>бірлескен барлау мен өндіруге арналған келісімшарттар үшiн:</w:t>
      </w:r>
    </w:p>
    <w:p w:rsidR="00000000" w:rsidRDefault="003C5912">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w:t>
      </w:r>
      <w:r>
        <w:rPr>
          <w:rStyle w:val="s0"/>
        </w:rPr>
        <w:t>ңнамасына</w:t>
      </w:r>
      <w:r>
        <w:rPr>
          <w:rStyle w:val="s0"/>
        </w:rPr>
        <w:t xml:space="preserve">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w:t>
      </w:r>
    </w:p>
    <w:p w:rsidR="00000000" w:rsidRDefault="003C5912">
      <w:pPr>
        <w:ind w:firstLine="400"/>
        <w:jc w:val="both"/>
      </w:pPr>
      <w:r>
        <w:rPr>
          <w:rStyle w:val="s0"/>
        </w:rPr>
        <w:t>егер қорлар бекітілген болса, - (Қ х 0,01%) + (Қа х 0,005%) формуласы бойын</w:t>
      </w:r>
      <w:r>
        <w:rPr>
          <w:rStyle w:val="s0"/>
        </w:rPr>
        <w:t>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w:t>
      </w:r>
      <w:r>
        <w:rPr>
          <w:rStyle w:val="s0"/>
        </w:rPr>
        <w:t>аттамасына қол қойылған күнi қолданыста болған айлық есептiк көрсеткiштiң 500 еселенген мөлшерiнен кем емес, мұнда:</w:t>
      </w:r>
    </w:p>
    <w:p w:rsidR="00000000" w:rsidRDefault="003C5912">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мин</w:t>
      </w:r>
      <w:r>
        <w:rPr>
          <w:rStyle w:val="s0"/>
        </w:rPr>
        <w:t>ералды шикiзаттың жиынтық қорының құны;</w:t>
      </w:r>
    </w:p>
    <w:p w:rsidR="00000000" w:rsidRDefault="003C5912">
      <w:pPr>
        <w:ind w:firstLine="400"/>
        <w:jc w:val="both"/>
      </w:pPr>
      <w:r>
        <w:rPr>
          <w:rStyle w:val="s0"/>
        </w:rPr>
        <w:t>Қа</w:t>
      </w:r>
      <w:r>
        <w:rPr>
          <w:rStyle w:val="s0"/>
        </w:rPr>
        <w:t xml:space="preserve"> - әлеуеттi коммерциялық объектiнiң 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w:t>
      </w:r>
      <w:r>
        <w:rPr>
          <w:rStyle w:val="s0"/>
        </w:rPr>
        <w:t>сия қорытындысында назарға алынған С</w:t>
      </w:r>
      <w:r>
        <w:rPr>
          <w:rStyle w:val="s0"/>
          <w:vertAlign w:val="subscript"/>
        </w:rPr>
        <w:t>2</w:t>
      </w:r>
      <w:r>
        <w:rPr>
          <w:rStyle w:val="s0"/>
        </w:rPr>
        <w:t xml:space="preserve"> санатындағы минералды шикiзаттың алдын ала бағаланған қорларының жиынтық құны;</w:t>
      </w:r>
    </w:p>
    <w:p w:rsidR="00000000" w:rsidRDefault="003C5912">
      <w:pPr>
        <w:ind w:firstLine="400"/>
        <w:jc w:val="both"/>
      </w:pPr>
      <w:r>
        <w:rPr>
          <w:rStyle w:val="s0"/>
        </w:rPr>
        <w:t xml:space="preserve">кең таралған пайдалы қазбаларға, жерасты сулары мен емдiк балшықтарға арналған келісімшарттар үшiн - (Қ х 0,01% ) формуласы бойынша, бірақ </w:t>
      </w:r>
      <w:r>
        <w:rPr>
          <w:rStyle w:val="s0"/>
        </w:rPr>
        <w:t>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w:t>
      </w:r>
      <w:r>
        <w:rPr>
          <w:rStyle w:val="s0"/>
        </w:rPr>
        <w:t xml:space="preserve"> қол қойылған күнi қолданыста болған, бірақ айлық есептiк көрсеткiштiң 120 еселенген мөлшерiнен кем емес.</w:t>
      </w:r>
    </w:p>
    <w:p w:rsidR="00000000" w:rsidRDefault="003C5912">
      <w:pPr>
        <w:ind w:firstLine="400"/>
        <w:jc w:val="both"/>
      </w:pPr>
      <w:r>
        <w:rPr>
          <w:rStyle w:val="s0"/>
        </w:rPr>
        <w:t>Бұл ретте осы баптың 2-тармағының 1-1) тармақшасында көрсетілген табиғи газды өндіруге арналған келісімшарттарды қоспағанда, өндiруге арналған келісім</w:t>
      </w:r>
      <w:r>
        <w:rPr>
          <w:rStyle w:val="s0"/>
        </w:rPr>
        <w:t xml:space="preserve">шарттар үшiн қол қойылатын бонустың бастапқы мөлшерi осы Кодекстiң </w:t>
      </w:r>
      <w:hyperlink r:id="rId4916" w:anchor="sub_id=3190000" w:history="1">
        <w:r>
          <w:rPr>
            <w:rStyle w:val="a3"/>
          </w:rPr>
          <w:t>319</w:t>
        </w:r>
      </w:hyperlink>
      <w:r>
        <w:rPr>
          <w:rStyle w:val="s0"/>
        </w:rPr>
        <w:t xml:space="preserve"> - </w:t>
      </w:r>
      <w:hyperlink r:id="rId4917" w:anchor="sub_id=3220000" w:history="1">
        <w:r>
          <w:rPr>
            <w:rStyle w:val="a3"/>
          </w:rPr>
          <w:t>322-баптарына</w:t>
        </w:r>
      </w:hyperlink>
      <w:r>
        <w:rPr>
          <w:rStyle w:val="s0"/>
        </w:rPr>
        <w:t xml:space="preserve"> сәйкес есептеп шығарылған коммерциялық табу бонусының сомасынан аз болуына болмайды; </w:t>
      </w:r>
    </w:p>
    <w:p w:rsidR="00000000" w:rsidRDefault="003C5912">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w:t>
      </w:r>
      <w:r>
        <w:rPr>
          <w:rStyle w:val="s0"/>
        </w:rPr>
        <w:t>х 0,01%)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w:t>
      </w:r>
      <w:r>
        <w:rPr>
          <w:rStyle w:val="s0"/>
        </w:rPr>
        <w:t>гі тiкелей келiссөздер хаттамасына қол қойылған күнi қолданыста болған айлық есептiк көрсеткiштiң 300 еселенген мөлшерiнен кем емес;</w:t>
      </w:r>
    </w:p>
    <w:p w:rsidR="00000000" w:rsidRDefault="003C5912">
      <w:pPr>
        <w:ind w:firstLine="400"/>
        <w:jc w:val="both"/>
      </w:pPr>
      <w:r>
        <w:rPr>
          <w:rStyle w:val="s0"/>
        </w:rPr>
        <w:t>4) сарқынды суларды ағызу үшiн жер қойнауын барлауға, сондай-ақ барлауға және (немесе) өндiруге байланысты емес жерасты құр</w:t>
      </w:r>
      <w:r>
        <w:rPr>
          <w:rStyle w:val="s0"/>
        </w:rPr>
        <w:t>ылыстарын салуға және (немесе) пайдалануға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w:t>
      </w:r>
      <w:r>
        <w:rPr>
          <w:rStyle w:val="s0"/>
        </w:rPr>
        <w:t xml:space="preserve"> қойнауын пайдалану құқығын беру жөніндегі тiкелей келiссөздер хаттамасына қол қойылған күнi қолданыста болған айлық есептiк көрсеткiштiң 400 еселенген мөлшерi.</w:t>
      </w:r>
    </w:p>
    <w:p w:rsidR="00000000" w:rsidRDefault="003C5912">
      <w:pPr>
        <w:ind w:firstLine="400"/>
        <w:jc w:val="both"/>
      </w:pPr>
      <w:r>
        <w:rPr>
          <w:rStyle w:val="s0"/>
        </w:rPr>
        <w:t xml:space="preserve">2. Пайдалы қазбалар қорларының құны: </w:t>
      </w:r>
    </w:p>
    <w:p w:rsidR="00000000" w:rsidRDefault="003C5912">
      <w:pPr>
        <w:jc w:val="both"/>
      </w:pPr>
      <w:r>
        <w:rPr>
          <w:rStyle w:val="s3"/>
        </w:rPr>
        <w:t xml:space="preserve">2011.21.07. № 467-ІV ҚР </w:t>
      </w:r>
      <w:hyperlink r:id="rId4918" w:anchor="sub_id=30126" w:history="1">
        <w:r>
          <w:rPr>
            <w:rStyle w:val="a3"/>
            <w:i/>
            <w:iCs/>
            <w:bdr w:val="none" w:sz="0" w:space="0" w:color="auto" w:frame="1"/>
          </w:rPr>
          <w:t>Заңымен</w:t>
        </w:r>
      </w:hyperlink>
      <w:r>
        <w:rPr>
          <w:rStyle w:val="s3"/>
        </w:rPr>
        <w:t xml:space="preserve"> 1) тармақша өзгертілді (2011 жылғы 1 шілдеден бастап қолданысқа енгізілді) (</w:t>
      </w:r>
      <w:hyperlink r:id="rId4919" w:anchor="sub_id=314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 осы тармақтың 1-1) </w:t>
      </w:r>
      <w:r>
        <w:rPr>
          <w:rStyle w:val="s0"/>
        </w:rPr>
        <w:t xml:space="preserve">тармақшасында көрсетілген табиғи газды қоспағанда, шикi мұнай, газ конденсаты және табиғи газ үшiн - қол қойылатын бонусты төлеу күнiне белгiленген теңгенiң тиiстi шетел валютасына айырбас бағамын қолдана отырып, осы Кодекстiң </w:t>
      </w:r>
      <w:hyperlink r:id="rId4920" w:anchor="sub_id=3340000" w:history="1">
        <w:r>
          <w:rPr>
            <w:rStyle w:val="a3"/>
          </w:rPr>
          <w:t>334-бабына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w:t>
      </w:r>
      <w:r>
        <w:rPr>
          <w:rStyle w:val="s0"/>
        </w:rPr>
        <w:t>келiссөздер хаттамасына қол қойылған күннiң алдындағы күнi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Қазақстан Рес</w:t>
      </w:r>
      <w:r>
        <w:rPr>
          <w:rStyle w:val="s0"/>
        </w:rPr>
        <w:t xml:space="preserve">публикасының осы мақсаттарға уәкiлеттiк берiлген мемлекеттік органы бекiткен қорларының құнын айқындау үшiн мәнi көрсетiлген күнi ең жоғары болып табылатын осы Кодекстiң </w:t>
      </w:r>
      <w:hyperlink r:id="rId4921" w:anchor="sub_id=3340000" w:history="1">
        <w:r>
          <w:rPr>
            <w:rStyle w:val="a3"/>
          </w:rPr>
          <w:t>3</w:t>
        </w:r>
        <w:r>
          <w:rPr>
            <w:rStyle w:val="a3"/>
          </w:rPr>
          <w:t>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3C5912">
      <w:pPr>
        <w:jc w:val="both"/>
      </w:pPr>
      <w:r>
        <w:rPr>
          <w:rStyle w:val="s3"/>
        </w:rPr>
        <w:t xml:space="preserve">2011.21.07. № 467-ІV ҚР </w:t>
      </w:r>
      <w:hyperlink r:id="rId4922" w:anchor="sub_id=30126" w:history="1">
        <w:r>
          <w:rPr>
            <w:rStyle w:val="a3"/>
            <w:i/>
            <w:iCs/>
            <w:bdr w:val="none" w:sz="0" w:space="0" w:color="auto" w:frame="1"/>
          </w:rPr>
          <w:t>Заңымен</w:t>
        </w:r>
      </w:hyperlink>
      <w:r>
        <w:rPr>
          <w:rStyle w:val="s3"/>
        </w:rPr>
        <w:t xml:space="preserve"> 1-1) тарм</w:t>
      </w:r>
      <w:r>
        <w:rPr>
          <w:rStyle w:val="s3"/>
        </w:rPr>
        <w:t>ақшамен толықтырылды (2011 жылғы 1 шілдеден бастап қолданысқа енгізілді)</w:t>
      </w:r>
    </w:p>
    <w:p w:rsidR="00000000" w:rsidRDefault="003C5912">
      <w:pPr>
        <w:ind w:firstLine="400"/>
        <w:jc w:val="both"/>
      </w:pPr>
      <w:r>
        <w:rPr>
          <w:rStyle w:val="s0"/>
        </w:rPr>
        <w:t>1-1) Қазақстан Республикасының Үкіметі айқындайтын баға бойынша Қазақстан Республикасының ішкі нарығына өндірілген табиғи газды жеткізудің ең төменгі көлемі туралы жер қойнауын пайдал</w:t>
      </w:r>
      <w:r>
        <w:rPr>
          <w:rStyle w:val="s0"/>
        </w:rPr>
        <w:t>анушының міндеттемелері көзделген жер қойнауын пайдалануға арналған келісімшарт бойынша табиғи газ үшін мына формула бойынша:</w:t>
      </w:r>
    </w:p>
    <w:p w:rsidR="00000000" w:rsidRDefault="003C5912">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3C5912">
      <w:pPr>
        <w:ind w:firstLine="400"/>
        <w:jc w:val="both"/>
      </w:pPr>
      <w:r>
        <w:rPr>
          <w:rStyle w:val="s0"/>
        </w:rPr>
        <w:t>V</w:t>
      </w:r>
      <w:r>
        <w:rPr>
          <w:rStyle w:val="s0"/>
          <w:vertAlign w:val="subscript"/>
        </w:rPr>
        <w:t>1</w:t>
      </w:r>
      <w:r>
        <w:rPr>
          <w:rStyle w:val="s0"/>
        </w:rPr>
        <w:t xml:space="preserve"> - Қазақстан Республикасының ішкі нарығында өткізілуге жататын А, В, С1 өнеркәсіптік санаттары бойы</w:t>
      </w:r>
      <w:r>
        <w:rPr>
          <w:rStyle w:val="s0"/>
        </w:rPr>
        <w:t xml:space="preserve">нша Қазақстан Республикасының Пайдалы қазбалар қорлары жөніндегі мемлекеттік комиссиясы бекіткен табиғи газ қорларының көлемі; </w:t>
      </w:r>
    </w:p>
    <w:p w:rsidR="00000000" w:rsidRDefault="003C5912">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А, В, С1 өнеркәсіптік санаттары бойынша Қазақстан Республикасының Пайдалы қазбалар қорлары жөніндегі мемлеке</w:t>
      </w:r>
      <w:r>
        <w:rPr>
          <w:rStyle w:val="s0"/>
        </w:rPr>
        <w:t>ттік комиссиясы бекіткен табиғи газ қорларының көлемі;</w:t>
      </w:r>
    </w:p>
    <w:p w:rsidR="00000000" w:rsidRDefault="003C5912">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3C5912">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бағасын белгілеудің орташа арифметикалық мәні;</w:t>
      </w:r>
    </w:p>
    <w:p w:rsidR="00000000" w:rsidRDefault="003C5912">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3C5912">
      <w:pPr>
        <w:ind w:firstLine="400"/>
        <w:jc w:val="both"/>
      </w:pPr>
      <w:r>
        <w:rPr>
          <w:rStyle w:val="s0"/>
        </w:rPr>
        <w:t>V</w:t>
      </w:r>
      <w:r>
        <w:rPr>
          <w:rStyle w:val="s0"/>
          <w:vertAlign w:val="subscript"/>
        </w:rPr>
        <w:t>1</w:t>
      </w:r>
      <w:r>
        <w:rPr>
          <w:rStyle w:val="s0"/>
        </w:rPr>
        <w:t xml:space="preserve"> -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w:t>
      </w:r>
      <w:r>
        <w:rPr>
          <w:rStyle w:val="s0"/>
        </w:rPr>
        <w:t>рға алынған Қ2 санатындағы табиғи газ қорларының көлемі;</w:t>
      </w:r>
    </w:p>
    <w:p w:rsidR="00000000" w:rsidRDefault="003C5912">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w:t>
      </w:r>
      <w:r>
        <w:rPr>
          <w:rStyle w:val="s0"/>
        </w:rPr>
        <w:t>миссиясы бекіткен және (немесе) көрсетілген Комиссия қорытындысында назарға алынған Қ2 санатындағы табиғи газ қорларының көлемі;</w:t>
      </w:r>
    </w:p>
    <w:p w:rsidR="00000000" w:rsidRDefault="003C5912">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3C5912">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w:t>
      </w:r>
      <w:r>
        <w:rPr>
          <w:rStyle w:val="s0"/>
        </w:rPr>
        <w:t>асын белгілеудің орташа арифметикалық мәні;</w:t>
      </w:r>
    </w:p>
    <w:p w:rsidR="00000000" w:rsidRDefault="003C5912">
      <w:pPr>
        <w:ind w:firstLine="400"/>
        <w:jc w:val="both"/>
      </w:pPr>
      <w:r>
        <w:rPr>
          <w:rStyle w:val="s0"/>
        </w:rPr>
        <w:t xml:space="preserve">2) осы Кодекстiң </w:t>
      </w:r>
      <w:hyperlink r:id="rId4923" w:anchor="sub_id=3380200" w:history="1">
        <w:r>
          <w:rPr>
            <w:rStyle w:val="a3"/>
          </w:rPr>
          <w:t>338-бабының 2-тармағының 1) және 2) тармақшаларында</w:t>
        </w:r>
      </w:hyperlink>
      <w:r>
        <w:rPr>
          <w:rStyle w:val="s0"/>
        </w:rPr>
        <w:t xml:space="preserve"> көрсетiлген пайдалы қазбалар үшiн - қол қойылатын бонусты </w:t>
      </w:r>
      <w:r>
        <w:rPr>
          <w:rStyle w:val="s0"/>
        </w:rPr>
        <w:t xml:space="preserve">төлеу күнiне белгiленген теңгенiң тиiстi шетел валютасына нарықтық айырбас бағамын қолдана отырып, осы Кодекстiң </w:t>
      </w:r>
      <w:hyperlink r:id="rId4924" w:anchor="sub_id=3380000" w:history="1">
        <w:r>
          <w:rPr>
            <w:rStyle w:val="a3"/>
          </w:rPr>
          <w:t>338-бабына</w:t>
        </w:r>
      </w:hyperlink>
      <w:r>
        <w:rPr>
          <w:rStyle w:val="s0"/>
        </w:rPr>
        <w:t xml:space="preserve"> сәйкес конкурс шарттары жарияланған немесе Қаза</w:t>
      </w:r>
      <w:r>
        <w:rPr>
          <w:rStyle w:val="s0"/>
        </w:rPr>
        <w:t>қстан</w:t>
      </w:r>
      <w:r>
        <w:rPr>
          <w:rStyle w:val="s0"/>
        </w:rPr>
        <w:t xml:space="preserve">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бағасын бағамдауды</w:t>
      </w:r>
      <w:r>
        <w:rPr>
          <w:rStyle w:val="s0"/>
        </w:rPr>
        <w:t>ң</w:t>
      </w:r>
      <w:r>
        <w:rPr>
          <w:rStyle w:val="s0"/>
        </w:rPr>
        <w:t xml:space="preserve"> орташа арифметикалық мәнi негiзiнде айқындалады. </w:t>
      </w:r>
    </w:p>
    <w:p w:rsidR="00000000" w:rsidRDefault="003C5912">
      <w:pPr>
        <w:ind w:firstLine="400"/>
        <w:jc w:val="both"/>
      </w:pPr>
      <w:r>
        <w:rPr>
          <w:rStyle w:val="s0"/>
        </w:rPr>
        <w:t xml:space="preserve">Конкурс шарттары жарияланған немесе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жағдайда, бұрын осындай </w:t>
      </w:r>
      <w:r>
        <w:rPr>
          <w:rStyle w:val="s0"/>
        </w:rPr>
        <w:t>бағалар бағамдауы жарияланған соңғы күн бағаларының ресми бағамдаулары пайдаланылады.</w:t>
      </w:r>
    </w:p>
    <w:p w:rsidR="00000000" w:rsidRDefault="003C5912">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бонустың бастапқы мө</w:t>
      </w:r>
      <w:r>
        <w:rPr>
          <w:rStyle w:val="s0"/>
        </w:rPr>
        <w:t>лшерi осы баптың 1-тармағының 2) және 3) тармақшаларында белгiленген ең төменгi мөлшерде белгiленедi.</w:t>
      </w:r>
    </w:p>
    <w:p w:rsidR="00000000" w:rsidRDefault="003C5912">
      <w:pPr>
        <w:ind w:firstLine="400"/>
        <w:jc w:val="both"/>
      </w:pPr>
      <w:r>
        <w:rPr>
          <w:rStyle w:val="s0"/>
        </w:rPr>
        <w:t>3. Жер қойнауын пайдалану құқығын алуға конкурс өткiзiлгенге дейiнгi қол қойылатын бонустың бастапқы мөлшерi құзыреттi органның конкурстық комиссиясының ш</w:t>
      </w:r>
      <w:r>
        <w:rPr>
          <w:rStyle w:val="s0"/>
        </w:rPr>
        <w:t>ешiмi бойынша ұлғайтылуы мүмкiн.</w:t>
      </w:r>
    </w:p>
    <w:p w:rsidR="00000000" w:rsidRDefault="003C5912">
      <w:pPr>
        <w:ind w:firstLine="400"/>
        <w:jc w:val="both"/>
      </w:pPr>
      <w:r>
        <w:rPr>
          <w:rStyle w:val="s0"/>
        </w:rPr>
        <w:t>4. Қол қойылатын бонустың бастапқыдан төмен емес сомадағы түпкiлiктi мөлшерiн жер қойнауын пайдалану құқығын алуға арналып өткiзiлген конкурстың нәтижелерi бойынша конкурстық комиссияның шешiмi немесе жер қойнауын пайдалану</w:t>
      </w:r>
      <w:r>
        <w:rPr>
          <w:rStyle w:val="s0"/>
        </w:rPr>
        <w:t>шымен тiкелей келiссөздер жүргiзу нәтижелерi бойынша құзыреттi орган белгiлейдi және ол жер қойнауын пайдалануға арналған келісімшартқа енгiзiледi.</w:t>
      </w:r>
    </w:p>
    <w:p w:rsidR="00000000" w:rsidRDefault="003C5912">
      <w:pPr>
        <w:jc w:val="both"/>
      </w:pPr>
      <w:r>
        <w:rPr>
          <w:rStyle w:val="s3"/>
        </w:rPr>
        <w:t xml:space="preserve">2012.26.12. № 61-V ҚР </w:t>
      </w:r>
      <w:hyperlink r:id="rId4925" w:anchor="sub_id=314" w:history="1">
        <w:r>
          <w:rPr>
            <w:rStyle w:val="a3"/>
            <w:i/>
            <w:iCs/>
            <w:bdr w:val="none" w:sz="0" w:space="0" w:color="auto" w:frame="1"/>
          </w:rPr>
          <w:t>Заңым</w:t>
        </w:r>
        <w:r>
          <w:rPr>
            <w:rStyle w:val="a3"/>
            <w:i/>
            <w:iCs/>
            <w:bdr w:val="none" w:sz="0" w:space="0" w:color="auto" w:frame="1"/>
          </w:rPr>
          <w:t>ен</w:t>
        </w:r>
      </w:hyperlink>
      <w:r>
        <w:rPr>
          <w:rStyle w:val="s3"/>
        </w:rPr>
        <w:t xml:space="preserve"> 5-тармақпен толықтырылды (2014 ж. 1 қаңтардан бастап қолданысқа енгізілді) </w:t>
      </w:r>
    </w:p>
    <w:p w:rsidR="00000000" w:rsidRDefault="003C5912">
      <w:pPr>
        <w:ind w:firstLine="400"/>
        <w:jc w:val="both"/>
      </w:pPr>
      <w:r>
        <w:rPr>
          <w:rStyle w:val="s0"/>
        </w:rPr>
        <w:t>5. Келісімшарт аумағы кеңейтілген кезде қол қойылатын бонус мөлшері мынадай тәртіппен:</w:t>
      </w:r>
    </w:p>
    <w:p w:rsidR="00000000" w:rsidRDefault="003C5912">
      <w:pPr>
        <w:ind w:firstLine="400"/>
        <w:jc w:val="both"/>
      </w:pPr>
      <w:r>
        <w:rPr>
          <w:rStyle w:val="s0"/>
        </w:rPr>
        <w:t>1) егер кеңейтілетін келісімшарт аумағында пайдалы қазбалар қорлары бекітілсе - осындай қо</w:t>
      </w:r>
      <w:r>
        <w:rPr>
          <w:rStyle w:val="s0"/>
        </w:rPr>
        <w:t xml:space="preserve">рлардың көлеміне қатысты осы баптың 1 және 2-тармақтарында белгіленген тәртіппен пайдалы қазбалар түріне қарай; </w:t>
      </w:r>
    </w:p>
    <w:p w:rsidR="00000000" w:rsidRDefault="003C5912">
      <w:pPr>
        <w:ind w:firstLine="400"/>
        <w:jc w:val="both"/>
      </w:pPr>
      <w:r>
        <w:rPr>
          <w:rStyle w:val="s0"/>
        </w:rPr>
        <w:t>2) егер кеңейтілетін келісімшарт аумағында пайдалы қазбалар қорлары бекітілмесе - келісімшарт аумағының кеңейту коэффициенті мен осы келісімшар</w:t>
      </w:r>
      <w:r>
        <w:rPr>
          <w:rStyle w:val="s0"/>
        </w:rPr>
        <w:t>т бойынша қол қойылатын бонустың бастапқы сомасының көбейтіндісі ретінде айқындалады. Келісімшарт аумағының кеңейту коэффициентін құзыретті орган немесе жер қойнауын пайдалану құқығын беруді жүзеге асыратын тиісті жергілікті атқарушы орган келісімшарт аума</w:t>
      </w:r>
      <w:r>
        <w:rPr>
          <w:rStyle w:val="s0"/>
        </w:rPr>
        <w:t>ғы</w:t>
      </w:r>
      <w:r>
        <w:rPr>
          <w:rStyle w:val="s0"/>
        </w:rPr>
        <w:t xml:space="preserve"> кеңейтілетін алаң мөлшерінің келісімшарт аумағы алаңының бастапқы мөлшеріне қатысы ретінде айқындайды.</w:t>
      </w:r>
    </w:p>
    <w:p w:rsidR="00000000" w:rsidRDefault="003C5912">
      <w:pPr>
        <w:ind w:firstLine="400"/>
        <w:jc w:val="both"/>
      </w:pPr>
      <w:r>
        <w:rPr>
          <w:rStyle w:val="s0"/>
        </w:rPr>
        <w:t>Бұл ретте, егер келісімшарт аумағының кеңейту коэффициентінің мәні 0,1-ден асқан жағдайда, оның кеңейтілу жағдайларының санына қарамастан, осындай асы</w:t>
      </w:r>
      <w:r>
        <w:rPr>
          <w:rStyle w:val="s0"/>
        </w:rPr>
        <w:t>п кетуге келетін қол қойылатын бонус мөлшеріне 3 коэффициенті қолданылады.</w:t>
      </w:r>
    </w:p>
    <w:p w:rsidR="00000000" w:rsidRDefault="003C5912">
      <w:pPr>
        <w:ind w:firstLine="400"/>
        <w:jc w:val="both"/>
      </w:pPr>
      <w:r>
        <w:t> </w:t>
      </w:r>
    </w:p>
    <w:p w:rsidR="00000000" w:rsidRDefault="003C5912">
      <w:pPr>
        <w:jc w:val="both"/>
      </w:pPr>
      <w:r>
        <w:rPr>
          <w:rStyle w:val="s3"/>
        </w:rPr>
        <w:t xml:space="preserve">2009.16.11. № 200-ІV ҚР </w:t>
      </w:r>
      <w:hyperlink r:id="rId4926" w:anchor="sub_id=3106" w:history="1">
        <w:r>
          <w:rPr>
            <w:rStyle w:val="a3"/>
            <w:i/>
            <w:iCs/>
            <w:bdr w:val="none" w:sz="0" w:space="0" w:color="auto" w:frame="1"/>
          </w:rPr>
          <w:t>Заңымен</w:t>
        </w:r>
      </w:hyperlink>
      <w:r>
        <w:rPr>
          <w:rStyle w:val="s3"/>
        </w:rPr>
        <w:t xml:space="preserve"> 315-бап өзгертілді (2009 ж. 1 қаңтардан бастап қолданысқа енгiзiл</w:t>
      </w:r>
      <w:r>
        <w:rPr>
          <w:rStyle w:val="s3"/>
        </w:rPr>
        <w:t>ді) (бұр.</w:t>
      </w:r>
      <w:hyperlink r:id="rId4927" w:anchor="sub_id=3150000" w:history="1">
        <w:r>
          <w:rPr>
            <w:rStyle w:val="a3"/>
            <w:i/>
            <w:iCs/>
            <w:bdr w:val="none" w:sz="0" w:space="0" w:color="auto" w:frame="1"/>
          </w:rPr>
          <w:t>ред</w:t>
        </w:r>
      </w:hyperlink>
      <w:r>
        <w:rPr>
          <w:rStyle w:val="s3"/>
        </w:rPr>
        <w:t xml:space="preserve">.қара); 2013.05.12. № 152-V ҚР </w:t>
      </w:r>
      <w:hyperlink r:id="rId4928" w:anchor="sub_id=315" w:history="1">
        <w:r>
          <w:rPr>
            <w:rStyle w:val="a3"/>
            <w:i/>
            <w:iCs/>
            <w:bdr w:val="none" w:sz="0" w:space="0" w:color="auto" w:frame="1"/>
          </w:rPr>
          <w:t>Заңымен</w:t>
        </w:r>
      </w:hyperlink>
      <w:r>
        <w:rPr>
          <w:rStyle w:val="s3"/>
        </w:rPr>
        <w:t xml:space="preserve"> 315-бап жаңа редакцияда (2014 ж. 1 қаңт</w:t>
      </w:r>
      <w:r>
        <w:rPr>
          <w:rStyle w:val="s3"/>
        </w:rPr>
        <w:t>ардан бастап қолданысқа енгізілді) (</w:t>
      </w:r>
      <w:hyperlink r:id="rId4929" w:anchor="sub_id=315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315-бап. Қол қойылатын бонусты төлеу мерзiмдерi</w:t>
      </w:r>
    </w:p>
    <w:p w:rsidR="00000000" w:rsidRDefault="003C5912">
      <w:pPr>
        <w:ind w:firstLine="400"/>
        <w:jc w:val="both"/>
      </w:pPr>
      <w:r>
        <w:rPr>
          <w:rStyle w:val="s0"/>
        </w:rPr>
        <w:t>1. Егер осы бапта өзгеше белгіленбесе, қол қойылатын бонус бюджетке салық төлеушінің орналасқан жері бойынша мынадай мерзімдерде:</w:t>
      </w:r>
    </w:p>
    <w:p w:rsidR="00000000" w:rsidRDefault="003C5912">
      <w:pPr>
        <w:ind w:firstLine="400"/>
        <w:jc w:val="both"/>
      </w:pPr>
      <w:r>
        <w:rPr>
          <w:rStyle w:val="s0"/>
        </w:rPr>
        <w:t xml:space="preserve">1) белгіленген соманың елу пайызы - салық төлеушіні Қазақстан Республикасының жер қойнауы және жер қойнауын пайдалану туралы </w:t>
      </w:r>
      <w:r>
        <w:t>з</w:t>
      </w:r>
      <w:r>
        <w:t>аңнамасына</w:t>
      </w:r>
      <w:r>
        <w:rPr>
          <w:rStyle w:val="s0"/>
        </w:rPr>
        <w:t xml:space="preserve"> сәйкес конкурс жеңімпазы деп жариялаған немесе жер қойнауын пайдалану құқығын беру жөніндегі тікелей келіссөздер хаттамасына қол қойылған күннен бастап күнтiзбелiк отыз күн ішінде; </w:t>
      </w:r>
    </w:p>
    <w:p w:rsidR="00000000" w:rsidRDefault="003C5912">
      <w:pPr>
        <w:ind w:firstLine="400"/>
        <w:jc w:val="both"/>
      </w:pPr>
      <w:r>
        <w:rPr>
          <w:rStyle w:val="s0"/>
        </w:rPr>
        <w:t>2) белгіленген соманың елу пайызы - жер қойнауын пайдалануға ар</w:t>
      </w:r>
      <w:r>
        <w:rPr>
          <w:rStyle w:val="s0"/>
        </w:rPr>
        <w:t>налған келісімшарт күшіне енген күннен бастап күнтiзбелiк отыз күннен кешіктірілмей төленеді.</w:t>
      </w:r>
    </w:p>
    <w:p w:rsidR="00000000" w:rsidRDefault="003C5912">
      <w:pPr>
        <w:ind w:firstLine="400"/>
        <w:jc w:val="both"/>
      </w:pPr>
      <w:r>
        <w:rPr>
          <w:rStyle w:val="s0"/>
        </w:rPr>
        <w:t>2. Келісімшарт аумағы кеңейтілген кезде қол қойылатын бонус жер қойнауын пайдалануға арналған келісімшартқа Қазақстан Республикасының заңнамасында белгіленген тәр</w:t>
      </w:r>
      <w:r>
        <w:rPr>
          <w:rStyle w:val="s0"/>
        </w:rPr>
        <w:t>тіппен мұндай кеңейту туралы өзгерістер енгізілген күннен бастап күнтізбелік отыз күн ішінде бюджетке салық төлеушінің орналасқан жері бойынша төленеді.</w:t>
      </w:r>
    </w:p>
    <w:p w:rsidR="00000000" w:rsidRDefault="003C5912">
      <w:pPr>
        <w:ind w:firstLine="400"/>
        <w:jc w:val="both"/>
      </w:pPr>
      <w:r>
        <w:rPr>
          <w:rStyle w:val="s0"/>
        </w:rPr>
        <w:t>3. Жалпыға ортақ пайдаланылатын автомобиль жолдарын, теміржолдарды және гидроқұрылыстарды салу (реконст</w:t>
      </w:r>
      <w:r>
        <w:rPr>
          <w:rStyle w:val="s0"/>
        </w:rPr>
        <w:t>рукциялау) және жөндеу кезінде пайдаланылатын кең таралған пайдалы қазбаларды барлауға немесе өндіруге арналған жер қойнауын пайдалану құқығына жазбаша рұқсат алынған кезде қол қойылатын бонус Қазақстан Республикасының жер қойнауы және жер қойнауын пайдала</w:t>
      </w:r>
      <w:r>
        <w:rPr>
          <w:rStyle w:val="s0"/>
        </w:rPr>
        <w:t xml:space="preserve">ну туралы </w:t>
      </w:r>
      <w:r>
        <w:t>заңнамасына</w:t>
      </w:r>
      <w:r>
        <w:rPr>
          <w:rStyle w:val="s0"/>
        </w:rPr>
        <w:t xml:space="preserve"> сәйкес осындай рұқсат алынған күннен бастап күнтізбелік отыз күн ішінде бюджетке салық төлеушінің орналасқан жері бойынша төленеді.</w:t>
      </w:r>
    </w:p>
    <w:p w:rsidR="00000000" w:rsidRDefault="003C5912">
      <w:pPr>
        <w:ind w:left="1200" w:hanging="800"/>
        <w:jc w:val="both"/>
      </w:pPr>
      <w:r>
        <w:t> </w:t>
      </w:r>
    </w:p>
    <w:p w:rsidR="00000000" w:rsidRDefault="003C5912">
      <w:pPr>
        <w:ind w:firstLine="400"/>
        <w:jc w:val="both"/>
      </w:pPr>
      <w:r>
        <w:rPr>
          <w:rStyle w:val="s0"/>
          <w:b/>
          <w:bCs/>
        </w:rPr>
        <w:t>316-бап</w:t>
      </w:r>
      <w:r>
        <w:rPr>
          <w:rStyle w:val="s0"/>
        </w:rPr>
        <w:t xml:space="preserve">. </w:t>
      </w:r>
      <w:r>
        <w:rPr>
          <w:rStyle w:val="s0"/>
          <w:b/>
          <w:bCs/>
        </w:rPr>
        <w:t>Салық декларациясы</w:t>
      </w:r>
    </w:p>
    <w:p w:rsidR="00000000" w:rsidRDefault="003C5912">
      <w:pPr>
        <w:ind w:firstLine="400"/>
        <w:jc w:val="both"/>
      </w:pPr>
      <w:r>
        <w:rPr>
          <w:rStyle w:val="s0"/>
        </w:rPr>
        <w:t xml:space="preserve">Жер қойнауын пайдаланушы </w:t>
      </w:r>
      <w:hyperlink r:id="rId4930" w:history="1">
        <w:r>
          <w:rPr>
            <w:rStyle w:val="a3"/>
          </w:rPr>
          <w:t>қол</w:t>
        </w:r>
        <w:r>
          <w:rPr>
            <w:rStyle w:val="a3"/>
          </w:rPr>
          <w:t xml:space="preserve"> қойылатын бонус жөніндегі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3C5912">
      <w:pPr>
        <w:jc w:val="center"/>
      </w:pPr>
      <w:r>
        <w:t> </w:t>
      </w:r>
    </w:p>
    <w:p w:rsidR="00000000" w:rsidRDefault="003C5912">
      <w:pPr>
        <w:jc w:val="center"/>
      </w:pPr>
      <w:r>
        <w:t> </w:t>
      </w:r>
    </w:p>
    <w:p w:rsidR="00000000" w:rsidRDefault="003C5912">
      <w:pPr>
        <w:jc w:val="center"/>
      </w:pPr>
      <w:r>
        <w:rPr>
          <w:rStyle w:val="s1"/>
        </w:rPr>
        <w:t>§ 2. Коммерциялық табу бонусы</w:t>
      </w:r>
    </w:p>
    <w:p w:rsidR="00000000" w:rsidRDefault="003C5912">
      <w:pPr>
        <w:ind w:firstLine="400"/>
        <w:jc w:val="both"/>
      </w:pPr>
      <w:r>
        <w:rPr>
          <w:rStyle w:val="s0"/>
        </w:rPr>
        <w:t> </w:t>
      </w:r>
    </w:p>
    <w:p w:rsidR="00000000" w:rsidRDefault="003C5912">
      <w:pPr>
        <w:jc w:val="both"/>
      </w:pPr>
      <w:r>
        <w:rPr>
          <w:rStyle w:val="s3"/>
        </w:rPr>
        <w:t xml:space="preserve">2009.16.11. № 200-ІV ҚР </w:t>
      </w:r>
      <w:hyperlink r:id="rId4931" w:anchor="sub_id=3107" w:history="1">
        <w:r>
          <w:rPr>
            <w:rStyle w:val="a3"/>
            <w:i/>
            <w:iCs/>
            <w:bdr w:val="none" w:sz="0" w:space="0" w:color="auto" w:frame="1"/>
          </w:rPr>
          <w:t>Заңымен</w:t>
        </w:r>
      </w:hyperlink>
      <w:r>
        <w:rPr>
          <w:rStyle w:val="s3"/>
        </w:rPr>
        <w:t xml:space="preserve"> 317-бап жаңа редакцияда (2010 ж. 1 қаңтардан бастап қолданысқа енгiзiлді) (бұр.</w:t>
      </w:r>
      <w:hyperlink r:id="rId4932" w:anchor="sub_id=3170000" w:history="1">
        <w:r>
          <w:rPr>
            <w:rStyle w:val="a3"/>
            <w:i/>
            <w:iCs/>
            <w:bdr w:val="none" w:sz="0" w:space="0" w:color="auto" w:frame="1"/>
          </w:rPr>
          <w:t>ре</w:t>
        </w:r>
        <w:r>
          <w:rPr>
            <w:rStyle w:val="a3"/>
            <w:i/>
            <w:iCs/>
            <w:bdr w:val="none" w:sz="0" w:space="0" w:color="auto" w:frame="1"/>
          </w:rPr>
          <w:t>д</w:t>
        </w:r>
      </w:hyperlink>
      <w:r>
        <w:rPr>
          <w:rStyle w:val="s3"/>
        </w:rPr>
        <w:t xml:space="preserve">.қара) </w:t>
      </w:r>
    </w:p>
    <w:p w:rsidR="00000000" w:rsidRDefault="003C5912">
      <w:pPr>
        <w:ind w:firstLine="400"/>
        <w:jc w:val="both"/>
      </w:pPr>
      <w:r>
        <w:rPr>
          <w:rStyle w:val="s0"/>
          <w:b/>
          <w:bCs/>
        </w:rPr>
        <w:t>317-бап. Жалпы ережелер</w:t>
      </w:r>
    </w:p>
    <w:p w:rsidR="00000000" w:rsidRDefault="003C5912">
      <w:pPr>
        <w:jc w:val="both"/>
      </w:pPr>
      <w:r>
        <w:rPr>
          <w:rStyle w:val="s3"/>
        </w:rPr>
        <w:t xml:space="preserve">2012.26.12. № 61-V ҚР </w:t>
      </w:r>
      <w:hyperlink r:id="rId4933" w:anchor="sub_id=31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934" w:anchor="sub_id=317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Жер қойнауын пайдаланушы коммерциялық табу бонусын пайдалы қазбаларды өндiруге арналған және (немесе) келісімшарт аумағындағы пайдалы қазбаларды әрбір коммерциялық табу үшін, оның ішінде ке</w:t>
      </w:r>
      <w:r>
        <w:rPr>
          <w:rStyle w:val="s0"/>
        </w:rPr>
        <w:t>н орындарына қосымша барлау жүргiзу барысындағы табу үшiн бірлескен барлау мен өндiруге арналған келісімшарттар шеңберiнде төлейдi.</w:t>
      </w:r>
    </w:p>
    <w:p w:rsidR="00000000" w:rsidRDefault="003C5912">
      <w:pPr>
        <w:ind w:firstLine="400"/>
        <w:jc w:val="both"/>
      </w:pPr>
      <w:r>
        <w:rPr>
          <w:rStyle w:val="s0"/>
        </w:rPr>
        <w:t xml:space="preserve">2. Пайдалы қазбалардың кен орындарына оларды кейiннен өндiрудi көздемейтiн барлау жүргiзуге арналған келісімшарттар бойынша </w:t>
      </w:r>
      <w:r>
        <w:rPr>
          <w:rStyle w:val="s0"/>
        </w:rPr>
        <w:t>коммерциялық табу бонусы төленбейдi.</w:t>
      </w:r>
    </w:p>
    <w:p w:rsidR="00000000" w:rsidRDefault="003C5912">
      <w:pPr>
        <w:ind w:firstLine="400"/>
        <w:jc w:val="both"/>
      </w:pPr>
      <w:r>
        <w:t> </w:t>
      </w:r>
    </w:p>
    <w:p w:rsidR="00000000" w:rsidRDefault="003C5912">
      <w:pPr>
        <w:ind w:firstLine="400"/>
        <w:jc w:val="both"/>
      </w:pPr>
      <w:r>
        <w:rPr>
          <w:rStyle w:val="s0"/>
          <w:b/>
          <w:bCs/>
        </w:rPr>
        <w:t>318-бап</w:t>
      </w:r>
      <w:r>
        <w:rPr>
          <w:rStyle w:val="s0"/>
        </w:rPr>
        <w:t xml:space="preserve">. </w:t>
      </w:r>
      <w:r>
        <w:rPr>
          <w:rStyle w:val="s0"/>
          <w:b/>
          <w:bCs/>
        </w:rPr>
        <w:t>Төлеушілер</w:t>
      </w:r>
    </w:p>
    <w:p w:rsidR="00000000" w:rsidRDefault="003C5912">
      <w:pPr>
        <w:ind w:firstLine="400"/>
        <w:jc w:val="both"/>
      </w:pPr>
      <w:r>
        <w:rPr>
          <w:rStyle w:val="s0"/>
        </w:rPr>
        <w:t>Жер қойнауын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w:t>
      </w:r>
      <w:r>
        <w:rPr>
          <w:rStyle w:val="s0"/>
        </w:rPr>
        <w:t xml:space="preserve"> жария еткен жер қойнауын пайдаланушылар коммерциялық табу бонусын төлеушілер болып табылады.</w:t>
      </w:r>
    </w:p>
    <w:p w:rsidR="00000000" w:rsidRDefault="003C5912">
      <w:pPr>
        <w:ind w:firstLine="400"/>
        <w:jc w:val="both"/>
      </w:pPr>
      <w:r>
        <w:rPr>
          <w:rStyle w:val="s0"/>
        </w:rPr>
        <w:t> </w:t>
      </w:r>
    </w:p>
    <w:p w:rsidR="00000000" w:rsidRDefault="003C5912">
      <w:pPr>
        <w:jc w:val="both"/>
      </w:pPr>
      <w:r>
        <w:rPr>
          <w:rStyle w:val="s3"/>
        </w:rPr>
        <w:t xml:space="preserve">2012.26.12. № 61-V ҚР </w:t>
      </w:r>
      <w:hyperlink r:id="rId4935" w:anchor="sub_id=319" w:history="1">
        <w:r>
          <w:rPr>
            <w:rStyle w:val="a3"/>
            <w:i/>
            <w:iCs/>
            <w:bdr w:val="none" w:sz="0" w:space="0" w:color="auto" w:frame="1"/>
          </w:rPr>
          <w:t>Заңымен</w:t>
        </w:r>
      </w:hyperlink>
      <w:r>
        <w:rPr>
          <w:rStyle w:val="s3"/>
        </w:rPr>
        <w:t xml:space="preserve"> 319-бап жаңа редакцияда (2013 ж. 1 қаңтардан баст</w:t>
      </w:r>
      <w:r>
        <w:rPr>
          <w:rStyle w:val="s3"/>
        </w:rPr>
        <w:t>ап қолданысқа енгізілді) (</w:t>
      </w:r>
      <w:hyperlink r:id="rId4936" w:anchor="sub_id=319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319-бап. Салық салу объектісі</w:t>
      </w:r>
    </w:p>
    <w:p w:rsidR="00000000" w:rsidRDefault="003C5912">
      <w:pPr>
        <w:ind w:firstLine="400"/>
        <w:jc w:val="both"/>
      </w:pPr>
      <w:r>
        <w:rPr>
          <w:rStyle w:val="s0"/>
        </w:rPr>
        <w:t>1. Осы келісімшарт аумағында осы мақсаттар үшін уәкілеттік берілген мемлекеттік орган бекіткен пайдалы қазбалар қорларының физикалық көлемі коммерциялық табу бонусын салу объектісі болып табылады.</w:t>
      </w:r>
    </w:p>
    <w:p w:rsidR="00000000" w:rsidRDefault="003C5912">
      <w:pPr>
        <w:ind w:firstLine="400"/>
        <w:jc w:val="both"/>
      </w:pPr>
      <w:r>
        <w:rPr>
          <w:rStyle w:val="s0"/>
        </w:rPr>
        <w:t>2. Барлауға арналған келісімшарт негізінде коммерциялық таб</w:t>
      </w:r>
      <w:r>
        <w:rPr>
          <w:rStyle w:val="s0"/>
        </w:rPr>
        <w:t>уға байланысты өндіруге жер қойнауын пайдалану құқығын алуға айрықша құқық шеңберінде 2009 жылғы 1 қаңтардан басталған кезеңде жасалған пайдалы қазбаларды өндіруге арналған келісімшарттар бойынша салық салу объектісі әрбір коммерциялық табу кезінде:</w:t>
      </w:r>
    </w:p>
    <w:p w:rsidR="00000000" w:rsidRDefault="003C5912">
      <w:pPr>
        <w:ind w:firstLine="400"/>
        <w:jc w:val="both"/>
      </w:pPr>
      <w:r>
        <w:rPr>
          <w:rStyle w:val="s0"/>
        </w:rPr>
        <w:t>1) осы</w:t>
      </w:r>
      <w:r>
        <w:rPr>
          <w:rStyle w:val="s0"/>
        </w:rPr>
        <w:t xml:space="preserve"> жер қойнауын пайдаланушы барлауға арналған келісімшарт шеңберінде тиісті келісімшарт аумағында бұрын жариялаған;</w:t>
      </w:r>
    </w:p>
    <w:p w:rsidR="00000000" w:rsidRDefault="003C5912">
      <w:pPr>
        <w:ind w:firstLine="400"/>
        <w:jc w:val="both"/>
      </w:pPr>
      <w:r>
        <w:rPr>
          <w:rStyle w:val="s0"/>
        </w:rPr>
        <w:t>2) кен орындарына қосымша барлау жүргізу барысында бекітілетін пайдалы қазба қорларының физикалық көлемі мен ол бойынша коммерциялық табу бону</w:t>
      </w:r>
      <w:r>
        <w:rPr>
          <w:rStyle w:val="s0"/>
        </w:rPr>
        <w:t>сы төленген, алдыңғы бекітілген пайдалы қазба қорларының физикалық көлемі арасындағы оң айырма ретінде айқындалады.</w:t>
      </w:r>
    </w:p>
    <w:p w:rsidR="00000000" w:rsidRDefault="003C5912">
      <w:pPr>
        <w:ind w:firstLine="400"/>
        <w:jc w:val="both"/>
      </w:pPr>
      <w:r>
        <w:rPr>
          <w:rStyle w:val="s0"/>
        </w:rPr>
        <w:t>3. Келісімшарттар жасасу кезінде пайдалы қазба қорлары мемлекеттік баланста болған және осы мақсаттар үшін уәкілеттік берілген мемлекеттік о</w:t>
      </w:r>
      <w:r>
        <w:rPr>
          <w:rStyle w:val="s0"/>
        </w:rPr>
        <w:t>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3C5912">
      <w:pPr>
        <w:ind w:firstLine="400"/>
        <w:jc w:val="both"/>
      </w:pPr>
      <w:r>
        <w:rPr>
          <w:rStyle w:val="s0"/>
        </w:rPr>
        <w:t>1) бекітілетін пайдалы қазба қорларының физик</w:t>
      </w:r>
      <w:r>
        <w:rPr>
          <w:rStyle w:val="s0"/>
        </w:rPr>
        <w:t>алық көлемі мен осындай келісімшарт жасасу сәтінде мемлекеттік баланста болған және осы мақсаттар үшін уәкілеттік берілген мемлекеттік органның сараптамалық қорытындысымен расталған пайдалы қазба қорларының физикалық көлемі арасындағы оң айырма ретінде кен</w:t>
      </w:r>
      <w:r>
        <w:rPr>
          <w:rStyle w:val="s0"/>
        </w:rPr>
        <w:t xml:space="preserve"> орындарына қосымша барлау жүргізу барысында;</w:t>
      </w:r>
    </w:p>
    <w:p w:rsidR="00000000" w:rsidRDefault="003C5912">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 қазба қорларының физикалық көлемі арасындағы оң айырма ре</w:t>
      </w:r>
      <w:r>
        <w:rPr>
          <w:rStyle w:val="s0"/>
        </w:rPr>
        <w:t>тінде кен орындарына қосымша барлау жүргізу барысында айқындалады.</w:t>
      </w:r>
    </w:p>
    <w:p w:rsidR="00000000" w:rsidRDefault="003C5912">
      <w:pPr>
        <w:ind w:firstLine="400"/>
        <w:jc w:val="both"/>
      </w:pPr>
      <w:r>
        <w:rPr>
          <w:rStyle w:val="s0"/>
        </w:rPr>
        <w:t>4. Келісімшарттар жасасу кезінде пайдалы қазба қорлары мемлекеттік баланста болған және осы мақсаттар үшін уәкілеттік берілген мемлекеттік органның сараптамалық қорытындысымен расталған, 20</w:t>
      </w:r>
      <w:r>
        <w:rPr>
          <w:rStyle w:val="s0"/>
        </w:rPr>
        <w:t>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3C5912">
      <w:pPr>
        <w:ind w:firstLine="400"/>
        <w:jc w:val="both"/>
      </w:pPr>
      <w:r>
        <w:rPr>
          <w:rStyle w:val="s0"/>
        </w:rPr>
        <w:t>1) бекітілетін пайдалы қазба қорларының физикалық көлемі мен 2009 жылғы 1 қаңтардағы жағдай бо</w:t>
      </w:r>
      <w:r>
        <w:rPr>
          <w:rStyle w:val="s0"/>
        </w:rPr>
        <w:t>йынша мемлекеттік баланста болған және осы мақсаттар үшін уәкілеттік берілген мемлекеттік органның сараптамалық қорытындысымен расталған пайдалы қазба қорларының физикалық көлемі арасындағы оң айырма ретінде кен орындарына қосымша барлау жүргізу барысында;</w:t>
      </w:r>
    </w:p>
    <w:p w:rsidR="00000000" w:rsidRDefault="003C5912">
      <w:pPr>
        <w:ind w:firstLine="400"/>
        <w:jc w:val="both"/>
      </w:pPr>
      <w:r>
        <w:rPr>
          <w:rStyle w:val="s0"/>
        </w:rPr>
        <w:t xml:space="preserve">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 қазба қорларының физикалық көлемі арасындағы оң айырма ретінде кен орындарына қосымша барлау жүргізу </w:t>
      </w:r>
      <w:r>
        <w:rPr>
          <w:rStyle w:val="s0"/>
        </w:rPr>
        <w:t>барысында айқындалады.</w:t>
      </w:r>
    </w:p>
    <w:p w:rsidR="00000000" w:rsidRDefault="003C5912">
      <w:pPr>
        <w:ind w:firstLine="400"/>
        <w:jc w:val="both"/>
      </w:pPr>
      <w:r>
        <w:rPr>
          <w:rStyle w:val="s0"/>
        </w:rPr>
        <w:t>5. Бірлескен барлауға және өндіруге арналған келісімшарт бойынша салық салу объектісі келісімшарт аумағында жер қойнауын пайдаланушы жариялаған әрбір коммерциялық табу кезінде, оның ішінде кен орындарына қосымша барлау жүргізу барысы</w:t>
      </w:r>
      <w:r>
        <w:rPr>
          <w:rStyle w:val="s0"/>
        </w:rPr>
        <w:t>нда табу үшін, бекітілетін пайдалы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3C5912">
      <w:pPr>
        <w:ind w:firstLine="400"/>
        <w:jc w:val="both"/>
      </w:pPr>
      <w:r>
        <w:rPr>
          <w:rStyle w:val="s0"/>
        </w:rPr>
        <w:t xml:space="preserve">Осы баптың және осы Кодекстің </w:t>
      </w:r>
      <w:hyperlink r:id="rId4937" w:anchor="sub_id=3200000" w:history="1">
        <w:r>
          <w:rPr>
            <w:rStyle w:val="a3"/>
          </w:rPr>
          <w:t>320</w:t>
        </w:r>
      </w:hyperlink>
      <w:r>
        <w:rPr>
          <w:rStyle w:val="s0"/>
        </w:rPr>
        <w:t xml:space="preserve"> және </w:t>
      </w:r>
      <w:hyperlink r:id="rId4938" w:anchor="sub_id=3230000" w:history="1">
        <w:r>
          <w:rPr>
            <w:rStyle w:val="a3"/>
          </w:rPr>
          <w:t>323-баптарының</w:t>
        </w:r>
      </w:hyperlink>
      <w:r>
        <w:rPr>
          <w:rStyle w:val="s0"/>
        </w:rPr>
        <w:t xml:space="preserve"> мақсаттары үшін көмірсутек шикізаты бойынша пайдалы қазба қорл</w:t>
      </w:r>
      <w:r>
        <w:rPr>
          <w:rStyle w:val="s0"/>
        </w:rPr>
        <w:t>ары - алынатын пайдалы қазбалар қорларын білдіреді.</w:t>
      </w:r>
    </w:p>
    <w:p w:rsidR="00000000" w:rsidRDefault="003C5912">
      <w:pPr>
        <w:ind w:firstLine="400"/>
        <w:jc w:val="both"/>
      </w:pPr>
      <w:r>
        <w:rPr>
          <w:rStyle w:val="s0"/>
        </w:rPr>
        <w:t> </w:t>
      </w:r>
    </w:p>
    <w:p w:rsidR="00000000" w:rsidRDefault="003C5912">
      <w:pPr>
        <w:jc w:val="both"/>
      </w:pPr>
      <w:r>
        <w:rPr>
          <w:rStyle w:val="s3"/>
        </w:rPr>
        <w:t xml:space="preserve">2009.16.11. № 200-ІV ҚР </w:t>
      </w:r>
      <w:hyperlink r:id="rId4939" w:anchor="sub_id=3107" w:history="1">
        <w:r>
          <w:rPr>
            <w:rStyle w:val="a3"/>
            <w:i/>
            <w:iCs/>
            <w:bdr w:val="none" w:sz="0" w:space="0" w:color="auto" w:frame="1"/>
          </w:rPr>
          <w:t>Заңымен</w:t>
        </w:r>
      </w:hyperlink>
      <w:r>
        <w:rPr>
          <w:rStyle w:val="s3"/>
        </w:rPr>
        <w:t xml:space="preserve"> 320-бап жаңа редакцияда (2010 ж. 1 қаңтардан бастап қолданысқа енгiзiлді) (бұр.</w:t>
      </w:r>
      <w:hyperlink r:id="rId4940" w:anchor="sub_id=3200000" w:history="1">
        <w:r>
          <w:rPr>
            <w:rStyle w:val="a3"/>
            <w:i/>
            <w:iCs/>
            <w:bdr w:val="none" w:sz="0" w:space="0" w:color="auto" w:frame="1"/>
          </w:rPr>
          <w:t>ред</w:t>
        </w:r>
      </w:hyperlink>
      <w:r>
        <w:rPr>
          <w:rStyle w:val="s3"/>
        </w:rPr>
        <w:t xml:space="preserve">.қара); 2012.26.12. № 61-V ҚР </w:t>
      </w:r>
      <w:hyperlink r:id="rId4941" w:anchor="sub_id=320" w:history="1">
        <w:r>
          <w:rPr>
            <w:rStyle w:val="a3"/>
            <w:i/>
            <w:iCs/>
            <w:bdr w:val="none" w:sz="0" w:space="0" w:color="auto" w:frame="1"/>
          </w:rPr>
          <w:t>Заңымен</w:t>
        </w:r>
      </w:hyperlink>
      <w:r>
        <w:rPr>
          <w:rStyle w:val="s3"/>
        </w:rPr>
        <w:t xml:space="preserve"> 320-бап өзгертілді (2013 ж. 1 қаңтардан бастап қолданысқа </w:t>
      </w:r>
      <w:r>
        <w:rPr>
          <w:rStyle w:val="s3"/>
        </w:rPr>
        <w:t>енгізілді) (</w:t>
      </w:r>
      <w:hyperlink r:id="rId4942" w:anchor="sub_id=320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b/>
          <w:bCs/>
        </w:rPr>
        <w:t xml:space="preserve">320-бап. Салық базасы </w:t>
      </w:r>
    </w:p>
    <w:p w:rsidR="00000000" w:rsidRDefault="003C5912">
      <w:pPr>
        <w:ind w:firstLine="400"/>
        <w:jc w:val="both"/>
      </w:pPr>
      <w:r>
        <w:rPr>
          <w:rStyle w:val="s0"/>
        </w:rPr>
        <w:t>Осы мақсаттар үшін уәкiлеттiк берiлген мемлекеттік орган бекiткен пайдалы қазбалар қорлары көлемiнiң құны коммерциялық та</w:t>
      </w:r>
      <w:r>
        <w:rPr>
          <w:rStyle w:val="s0"/>
        </w:rPr>
        <w:t>бу бонусын есептеу үшiн салық базасы болып табылады.</w:t>
      </w:r>
    </w:p>
    <w:p w:rsidR="00000000" w:rsidRDefault="003C5912">
      <w:pPr>
        <w:ind w:firstLine="400"/>
        <w:jc w:val="both"/>
      </w:pPr>
      <w:r>
        <w:rPr>
          <w:rStyle w:val="s0"/>
        </w:rPr>
        <w:t>Коммерциялық табу бонусын есептеу мақсатында пайдалы қазбалар қорлары көлемiнiң құны коммерциялық табу бонусын төлеу күнiнiң алдындағы күнге мынадай тәртiппен айқындалады:</w:t>
      </w:r>
    </w:p>
    <w:p w:rsidR="00000000" w:rsidRDefault="003C5912">
      <w:pPr>
        <w:ind w:firstLine="400"/>
        <w:jc w:val="both"/>
      </w:pPr>
      <w:r>
        <w:rPr>
          <w:rStyle w:val="s0"/>
        </w:rPr>
        <w:t>1) шикi мұнай, газ конденсаты ж</w:t>
      </w:r>
      <w:r>
        <w:rPr>
          <w:rStyle w:val="s0"/>
        </w:rPr>
        <w:t>әне</w:t>
      </w:r>
      <w:r>
        <w:rPr>
          <w:rStyle w:val="s0"/>
        </w:rPr>
        <w:t xml:space="preserve"> табиғи газ үшiн - коммерциялық табу бонусын төлеу күнiне белгiленген теңгенiң тиiстi шетел валютасына нарықтық айырбас бағамын қолдана отырып, осы Кодекстiң </w:t>
      </w:r>
      <w:hyperlink r:id="rId4943" w:anchor="sub_id=3340000" w:history="1">
        <w:r>
          <w:rPr>
            <w:rStyle w:val="a3"/>
          </w:rPr>
          <w:t>334-бабына</w:t>
        </w:r>
      </w:hyperlink>
      <w:r>
        <w:rPr>
          <w:rStyle w:val="s0"/>
        </w:rPr>
        <w:t xml:space="preserve"> сәйкес коммерциялық табу бонусын төлеу күнi алдындағы күнге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құнын айқын</w:t>
      </w:r>
      <w:r>
        <w:rPr>
          <w:rStyle w:val="s0"/>
        </w:rPr>
        <w:t xml:space="preserve">дау үшiн мәнi көрсетiлген күнi ең жоғары болып табылатын, осы Кодекстiң </w:t>
      </w:r>
      <w:hyperlink r:id="rId4944" w:anchor="sub_id=3340000" w:history="1">
        <w:r>
          <w:rPr>
            <w:rStyle w:val="a3"/>
          </w:rPr>
          <w:t>334-бабының 3-тармағында</w:t>
        </w:r>
      </w:hyperlink>
      <w:r>
        <w:rPr>
          <w:rStyle w:val="s0"/>
        </w:rPr>
        <w:t xml:space="preserve"> </w:t>
      </w:r>
      <w:r>
        <w:rPr>
          <w:rStyle w:val="s0"/>
        </w:rPr>
        <w:t xml:space="preserve">көрсетiлген шикi мұнайдың стандартты сортының бағасын бағамдаудың орташа арифметикалық мәнi пайдаланылады; </w:t>
      </w:r>
    </w:p>
    <w:p w:rsidR="00000000" w:rsidRDefault="003C5912">
      <w:pPr>
        <w:ind w:firstLine="400"/>
        <w:jc w:val="both"/>
      </w:pPr>
      <w:r>
        <w:rPr>
          <w:rStyle w:val="s0"/>
        </w:rPr>
        <w:t xml:space="preserve">2) осы Кодекстiң </w:t>
      </w:r>
      <w:hyperlink r:id="rId4945" w:anchor="sub_id=3380200" w:history="1">
        <w:r>
          <w:rPr>
            <w:rStyle w:val="a3"/>
          </w:rPr>
          <w:t>338-бабының 2-тармағының 1) және 2) тармақшала</w:t>
        </w:r>
        <w:r>
          <w:rPr>
            <w:rStyle w:val="a3"/>
          </w:rPr>
          <w:t>рында</w:t>
        </w:r>
      </w:hyperlink>
      <w:r>
        <w:rPr>
          <w:rStyle w:val="s0"/>
        </w:rPr>
        <w:t xml:space="preserve"> көрсетiлген пайдалы қазбалар үшiн - коммерциялық табу бонусын төлеу күнiне белгiленген теңгенiң тиiстi шетел валютасына нарықтық айырбас бағамын қолдана отырып, осы Кодекстiң </w:t>
      </w:r>
      <w:hyperlink r:id="rId4946" w:anchor="sub_id=3380000" w:history="1">
        <w:r>
          <w:rPr>
            <w:rStyle w:val="a3"/>
          </w:rPr>
          <w:t>338-бабына</w:t>
        </w:r>
      </w:hyperlink>
      <w:r>
        <w:rPr>
          <w:rStyle w:val="s0"/>
        </w:rPr>
        <w:t xml:space="preserve"> сәйкес коммерциялық бонусты төлеу күнi алдындағы күнге пайдалы қазбаның шетел валютасындағы бағасын бағамдаудың орташа арифметикалық мәнi негiзiнде айқындалады. </w:t>
      </w:r>
    </w:p>
    <w:p w:rsidR="00000000" w:rsidRDefault="003C5912">
      <w:pPr>
        <w:ind w:firstLine="400"/>
        <w:jc w:val="both"/>
      </w:pPr>
      <w:r>
        <w:rPr>
          <w:rStyle w:val="s0"/>
        </w:rPr>
        <w:t>Коммерциялық табу бонусын төлейтiн күннiң алдындағы күнi пайдалы қазбалар</w:t>
      </w:r>
      <w:r>
        <w:rPr>
          <w:rStyle w:val="s0"/>
        </w:rPr>
        <w:t xml:space="preserve">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 </w:t>
      </w:r>
    </w:p>
    <w:p w:rsidR="00000000" w:rsidRDefault="003C5912">
      <w:pPr>
        <w:ind w:firstLine="400"/>
        <w:jc w:val="both"/>
      </w:pPr>
      <w:r>
        <w:rPr>
          <w:rStyle w:val="s0"/>
        </w:rPr>
        <w:t>Шикi мұнайды, газ конденсатын, табиғи газды және Лондондағы металдар биржасында неме</w:t>
      </w:r>
      <w:r>
        <w:rPr>
          <w:rStyle w:val="s0"/>
        </w:rPr>
        <w:t>се Лондондағы қымбат бағалы металдар биржасында бағамдалатын пайдалы қазбаларды қоспағанда, қорлардың құны келісімшарттың осы мақсаттар үшін уәкiлеттiк берiлген Қазақстан Республикасының мемлекеттік органы бекiткен техникалық-экономикалық негiздемесiнде кө</w:t>
      </w:r>
      <w:r>
        <w:rPr>
          <w:rStyle w:val="s0"/>
        </w:rPr>
        <w:t>рсетiлген, өндiруге арналған жоспарлы шығындардың 20 пайызға ұлғайтылған сомасы негiзiнде айқындалады.</w:t>
      </w:r>
    </w:p>
    <w:p w:rsidR="00000000" w:rsidRDefault="003C5912">
      <w:pPr>
        <w:ind w:firstLine="400"/>
        <w:jc w:val="both"/>
      </w:pPr>
      <w:r>
        <w:t> </w:t>
      </w:r>
    </w:p>
    <w:p w:rsidR="00000000" w:rsidRDefault="003C5912">
      <w:pPr>
        <w:ind w:firstLine="400"/>
        <w:jc w:val="both"/>
      </w:pPr>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3C5912">
      <w:pPr>
        <w:ind w:firstLine="400"/>
        <w:jc w:val="both"/>
      </w:pPr>
      <w:r>
        <w:rPr>
          <w:rStyle w:val="s0"/>
        </w:rPr>
        <w:t>Коммерциялық табу бонусының сомасы салық салу объектісінің, салық базасы мен ставкаларының негізінд</w:t>
      </w:r>
      <w:r>
        <w:rPr>
          <w:rStyle w:val="s0"/>
        </w:rPr>
        <w:t>е айқындалады.</w:t>
      </w:r>
    </w:p>
    <w:p w:rsidR="00000000" w:rsidRDefault="003C5912">
      <w:pPr>
        <w:ind w:firstLine="400"/>
        <w:jc w:val="both"/>
      </w:pPr>
      <w:r>
        <w:rPr>
          <w:rStyle w:val="s0"/>
        </w:rPr>
        <w:t> </w:t>
      </w:r>
    </w:p>
    <w:p w:rsidR="00000000" w:rsidRDefault="003C5912">
      <w:pPr>
        <w:ind w:firstLine="400"/>
        <w:jc w:val="both"/>
      </w:pPr>
      <w:r>
        <w:rPr>
          <w:rStyle w:val="s0"/>
          <w:b/>
          <w:bCs/>
        </w:rPr>
        <w:t>322-бап. Коммерциялық табу бонусының ставкасы</w:t>
      </w:r>
    </w:p>
    <w:p w:rsidR="00000000" w:rsidRDefault="003C5912">
      <w:pPr>
        <w:ind w:firstLine="400"/>
        <w:jc w:val="both"/>
      </w:pPr>
      <w:r>
        <w:rPr>
          <w:rStyle w:val="s0"/>
        </w:rPr>
        <w:t>Коммерциялық табу бонусы салық базасының 0,1 процент ставкасы бойынша төленеді.</w:t>
      </w:r>
    </w:p>
    <w:p w:rsidR="00000000" w:rsidRDefault="003C5912">
      <w:pPr>
        <w:ind w:firstLine="400"/>
        <w:jc w:val="both"/>
      </w:pPr>
      <w:r>
        <w:rPr>
          <w:rStyle w:val="s0"/>
        </w:rPr>
        <w:t> </w:t>
      </w:r>
    </w:p>
    <w:p w:rsidR="00000000" w:rsidRDefault="003C5912">
      <w:pPr>
        <w:jc w:val="both"/>
      </w:pPr>
      <w:r>
        <w:rPr>
          <w:rStyle w:val="s3"/>
        </w:rPr>
        <w:t xml:space="preserve">2009.16.11. № 200-ІV ҚР </w:t>
      </w:r>
      <w:hyperlink r:id="rId4947" w:anchor="sub_id=3107" w:history="1">
        <w:r>
          <w:rPr>
            <w:rStyle w:val="a3"/>
            <w:i/>
            <w:iCs/>
            <w:bdr w:val="none" w:sz="0" w:space="0" w:color="auto" w:frame="1"/>
          </w:rPr>
          <w:t>Заңым</w:t>
        </w:r>
        <w:r>
          <w:rPr>
            <w:rStyle w:val="a3"/>
            <w:i/>
            <w:iCs/>
            <w:bdr w:val="none" w:sz="0" w:space="0" w:color="auto" w:frame="1"/>
          </w:rPr>
          <w:t>ен</w:t>
        </w:r>
      </w:hyperlink>
      <w:r>
        <w:rPr>
          <w:rStyle w:val="s3"/>
        </w:rPr>
        <w:t xml:space="preserve"> 323-бап жаңа редакцияда (2010 ж. 1 қаңтардан бастап қолданысқа енгiзiлді) (бұр.</w:t>
      </w:r>
      <w:hyperlink r:id="rId4948" w:anchor="sub_id=32300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b/>
          <w:bCs/>
        </w:rPr>
        <w:t>323-бап. Коммерциялық табу бонусын төлеу мерзiмдерi</w:t>
      </w:r>
    </w:p>
    <w:p w:rsidR="00000000" w:rsidRDefault="003C5912">
      <w:pPr>
        <w:ind w:firstLine="400"/>
        <w:jc w:val="both"/>
      </w:pPr>
      <w:r>
        <w:rPr>
          <w:rStyle w:val="s0"/>
        </w:rPr>
        <w:t>Коммерциялық табу бонусы б</w:t>
      </w:r>
      <w:r>
        <w:rPr>
          <w:rStyle w:val="s0"/>
        </w:rPr>
        <w:t>юджетке салық төлеушiнiң тұрғылықты орны бойынша мынадай мерзiмдерде:</w:t>
      </w:r>
    </w:p>
    <w:p w:rsidR="00000000" w:rsidRDefault="003C5912">
      <w:pPr>
        <w:ind w:firstLine="400"/>
        <w:jc w:val="both"/>
      </w:pPr>
      <w:r>
        <w:rPr>
          <w:rStyle w:val="s0"/>
        </w:rPr>
        <w:t xml:space="preserve">1) осы Кодекстiң </w:t>
      </w:r>
      <w:hyperlink r:id="rId4949" w:anchor="sub_id=3170000" w:history="1">
        <w:r>
          <w:rPr>
            <w:rStyle w:val="a3"/>
          </w:rPr>
          <w:t>317-бабының 1-тармағының 1) тармақшасында</w:t>
        </w:r>
      </w:hyperlink>
      <w:r>
        <w:rPr>
          <w:rStyle w:val="s0"/>
        </w:rPr>
        <w:t xml:space="preserve"> белгiленген жағдайларда, пайдалы қазбалард</w:t>
      </w:r>
      <w:r>
        <w:rPr>
          <w:rStyle w:val="s0"/>
        </w:rPr>
        <w:t>ы өндiруге арналған келісімшарт жасалған күннен бастап 90 күннен кешiктiрiлмей;</w:t>
      </w:r>
    </w:p>
    <w:p w:rsidR="00000000" w:rsidRDefault="003C5912">
      <w:pPr>
        <w:jc w:val="both"/>
      </w:pPr>
      <w:r>
        <w:rPr>
          <w:rStyle w:val="s3"/>
        </w:rPr>
        <w:t xml:space="preserve">2012.26.12. № 61-V ҚР </w:t>
      </w:r>
      <w:hyperlink r:id="rId4950" w:anchor="sub_id=323"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w:t>
      </w:r>
      <w:r>
        <w:rPr>
          <w:rStyle w:val="s3"/>
        </w:rPr>
        <w:t>а енгізілді) (</w:t>
      </w:r>
      <w:hyperlink r:id="rId4951" w:anchor="sub_id=323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кен орындарына қосымша барлау жүргiзу барысында пайдалы қазбалар табылған кезде осы мақсаттар үшін уәкiлеттiк берiлген Қазақстан Республика</w:t>
      </w:r>
      <w:r>
        <w:rPr>
          <w:rStyle w:val="s0"/>
        </w:rPr>
        <w:t xml:space="preserve">сының мемлекеттік органы кен орнындағы пайдалы қазбалар қорларының қосымша көлемiн бекiткен күннен бастап күнтізбелік 90 күннен кешiктiрiлмей; </w:t>
      </w:r>
    </w:p>
    <w:p w:rsidR="00000000" w:rsidRDefault="003C5912">
      <w:pPr>
        <w:jc w:val="both"/>
      </w:pPr>
      <w:r>
        <w:rPr>
          <w:rStyle w:val="s3"/>
        </w:rPr>
        <w:t xml:space="preserve">2012.26.12. № 61-V ҚР </w:t>
      </w:r>
      <w:hyperlink r:id="rId4952" w:anchor="sub_id=323" w:history="1">
        <w:r>
          <w:rPr>
            <w:rStyle w:val="a3"/>
            <w:i/>
            <w:iCs/>
            <w:bdr w:val="none" w:sz="0" w:space="0" w:color="auto" w:frame="1"/>
          </w:rPr>
          <w:t>Заңымен</w:t>
        </w:r>
      </w:hyperlink>
      <w:r>
        <w:rPr>
          <w:rStyle w:val="s3"/>
        </w:rPr>
        <w:t xml:space="preserve"> 3</w:t>
      </w:r>
      <w:r>
        <w:rPr>
          <w:rStyle w:val="s3"/>
        </w:rPr>
        <w:t>) тармақша жаңа редакцияда (2013 ж. 1 қаңтардан бастап қолданысқа енгізілді) (</w:t>
      </w:r>
      <w:hyperlink r:id="rId4953" w:anchor="sub_id=323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бірлескен барлау мен өндiруге арналған келісімшарт бойынша кен орнында пайдалы қазбалар қорларын осы мақсаттар үшін уәкiлеттiк берiлген Қазақстан Республикасының мемлекеттік органы бекiткен күннен бастап күнтізбелік 90 күннен кешiктiрiлмей төленедi.</w:t>
      </w:r>
    </w:p>
    <w:p w:rsidR="00000000" w:rsidRDefault="003C5912">
      <w:pPr>
        <w:ind w:firstLine="400"/>
        <w:jc w:val="both"/>
      </w:pPr>
      <w:r>
        <w:t> </w:t>
      </w:r>
    </w:p>
    <w:p w:rsidR="00000000" w:rsidRDefault="003C5912">
      <w:pPr>
        <w:ind w:firstLine="400"/>
        <w:jc w:val="both"/>
      </w:pPr>
      <w:r>
        <w:rPr>
          <w:rStyle w:val="s0"/>
          <w:b/>
          <w:bCs/>
        </w:rPr>
        <w:t>3</w:t>
      </w:r>
      <w:r>
        <w:rPr>
          <w:rStyle w:val="s0"/>
          <w:b/>
          <w:bCs/>
        </w:rPr>
        <w:t>24-бап</w:t>
      </w:r>
      <w:r>
        <w:rPr>
          <w:rStyle w:val="s0"/>
        </w:rPr>
        <w:t xml:space="preserve">. </w:t>
      </w:r>
      <w:r>
        <w:rPr>
          <w:rStyle w:val="s0"/>
          <w:b/>
          <w:bCs/>
        </w:rPr>
        <w:t>Салық декларациясы</w:t>
      </w:r>
    </w:p>
    <w:p w:rsidR="00000000" w:rsidRDefault="003C5912">
      <w:pPr>
        <w:ind w:firstLine="400"/>
        <w:jc w:val="both"/>
      </w:pPr>
      <w:r>
        <w:rPr>
          <w:rStyle w:val="s0"/>
        </w:rPr>
        <w:t>Коммерциялық табу бонусы жөніндегі 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3C5912">
      <w:pPr>
        <w:ind w:firstLine="400"/>
        <w:jc w:val="both"/>
      </w:pPr>
      <w:r>
        <w:t> </w:t>
      </w:r>
    </w:p>
    <w:p w:rsidR="00000000" w:rsidRDefault="003C5912">
      <w:pPr>
        <w:ind w:firstLine="400"/>
        <w:jc w:val="both"/>
      </w:pPr>
      <w:r>
        <w:t> </w:t>
      </w:r>
    </w:p>
    <w:p w:rsidR="00000000" w:rsidRDefault="003C5912">
      <w:pPr>
        <w:jc w:val="center"/>
      </w:pPr>
      <w:r>
        <w:rPr>
          <w:rStyle w:val="s1"/>
        </w:rPr>
        <w:t>44-тарау. ТАРИХИ ШЫҒЫНДАРДЫ ӨТЕУ БОЙЫНША ТӨЛЕМ</w:t>
      </w:r>
    </w:p>
    <w:p w:rsidR="00000000" w:rsidRDefault="003C5912">
      <w:pPr>
        <w:jc w:val="center"/>
      </w:pPr>
      <w:r>
        <w:rPr>
          <w:rStyle w:val="s1"/>
        </w:rPr>
        <w:t> </w:t>
      </w:r>
    </w:p>
    <w:p w:rsidR="00000000" w:rsidRDefault="003C5912">
      <w:pPr>
        <w:jc w:val="both"/>
      </w:pPr>
      <w:r>
        <w:rPr>
          <w:rStyle w:val="s3"/>
        </w:rPr>
        <w:t xml:space="preserve">2009.16.11. № 200-ІV ҚР </w:t>
      </w:r>
      <w:hyperlink r:id="rId4954" w:anchor="sub_id=3108" w:history="1">
        <w:r>
          <w:rPr>
            <w:rStyle w:val="a3"/>
            <w:i/>
            <w:iCs/>
            <w:bdr w:val="none" w:sz="0" w:space="0" w:color="auto" w:frame="1"/>
          </w:rPr>
          <w:t>Заңымен</w:t>
        </w:r>
      </w:hyperlink>
      <w:r>
        <w:rPr>
          <w:rStyle w:val="s3"/>
        </w:rPr>
        <w:t xml:space="preserve"> 325-бап өзгертілді (2010 ж. 1 қаңтардан бастап қолданысқа енгiзiлді) (бұр.</w:t>
      </w:r>
      <w:hyperlink r:id="rId4955" w:anchor="sub_id=32500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b/>
          <w:bCs/>
        </w:rPr>
        <w:t>325-бап</w:t>
      </w:r>
      <w:r>
        <w:rPr>
          <w:rStyle w:val="s0"/>
        </w:rPr>
        <w:t xml:space="preserve">. </w:t>
      </w:r>
      <w:r>
        <w:rPr>
          <w:rStyle w:val="s0"/>
          <w:b/>
          <w:bCs/>
        </w:rPr>
        <w:t>Жалпы ережелер</w:t>
      </w:r>
    </w:p>
    <w:p w:rsidR="00000000" w:rsidRDefault="003C5912">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w:t>
      </w:r>
      <w:r>
        <w:rPr>
          <w:rStyle w:val="s0"/>
        </w:rPr>
        <w:t>қ</w:t>
      </w:r>
      <w:r>
        <w:rPr>
          <w:rStyle w:val="s0"/>
        </w:rPr>
        <w:t xml:space="preserve"> шығындарды өтеу бойынша жер қойнауын пайдаланушының тіркелген төлемдері тарихи шығындарды өтеу бойынша төлем болып табылады.</w:t>
      </w:r>
    </w:p>
    <w:p w:rsidR="00000000" w:rsidRDefault="003C5912">
      <w:pPr>
        <w:ind w:firstLine="400"/>
        <w:jc w:val="both"/>
      </w:pPr>
      <w:r>
        <w:rPr>
          <w:rStyle w:val="s0"/>
        </w:rPr>
        <w:t> </w:t>
      </w:r>
    </w:p>
    <w:p w:rsidR="00000000" w:rsidRDefault="003C5912">
      <w:pPr>
        <w:jc w:val="both"/>
      </w:pPr>
      <w:r>
        <w:rPr>
          <w:rStyle w:val="s3"/>
        </w:rPr>
        <w:t xml:space="preserve">2009.16.11. № 200-ІV ҚР </w:t>
      </w:r>
      <w:hyperlink r:id="rId4956" w:anchor="sub_id=3108" w:history="1">
        <w:r>
          <w:rPr>
            <w:rStyle w:val="a3"/>
            <w:i/>
            <w:iCs/>
            <w:bdr w:val="none" w:sz="0" w:space="0" w:color="auto" w:frame="1"/>
          </w:rPr>
          <w:t>Заңымен</w:t>
        </w:r>
      </w:hyperlink>
      <w:r>
        <w:rPr>
          <w:rStyle w:val="s3"/>
        </w:rPr>
        <w:t xml:space="preserve"> 326-бап өзгер</w:t>
      </w:r>
      <w:r>
        <w:rPr>
          <w:rStyle w:val="s3"/>
        </w:rPr>
        <w:t>тілді (2010 ж. 1 қаңтардан бастап қолданысқа енгiзiлді) (бұр.</w:t>
      </w:r>
      <w:hyperlink r:id="rId4957" w:anchor="sub_id=3260000" w:history="1">
        <w:r>
          <w:rPr>
            <w:rStyle w:val="a3"/>
            <w:i/>
            <w:iCs/>
            <w:bdr w:val="none" w:sz="0" w:space="0" w:color="auto" w:frame="1"/>
          </w:rPr>
          <w:t>ред</w:t>
        </w:r>
      </w:hyperlink>
      <w:r>
        <w:rPr>
          <w:rStyle w:val="s3"/>
        </w:rPr>
        <w:t>.қара)</w:t>
      </w:r>
    </w:p>
    <w:p w:rsidR="00000000" w:rsidRDefault="003C5912">
      <w:pPr>
        <w:ind w:firstLine="400"/>
        <w:jc w:val="both"/>
      </w:pPr>
      <w:r>
        <w:rPr>
          <w:rStyle w:val="s0"/>
          <w:b/>
          <w:bCs/>
        </w:rPr>
        <w:t>326-бап</w:t>
      </w:r>
      <w:r>
        <w:rPr>
          <w:rStyle w:val="s0"/>
        </w:rPr>
        <w:t xml:space="preserve">. </w:t>
      </w:r>
      <w:r>
        <w:rPr>
          <w:rStyle w:val="s0"/>
          <w:b/>
          <w:bCs/>
        </w:rPr>
        <w:t>Төлеушілер</w:t>
      </w:r>
    </w:p>
    <w:p w:rsidR="00000000" w:rsidRDefault="003C5912">
      <w:pPr>
        <w:ind w:firstLine="400"/>
        <w:jc w:val="both"/>
      </w:pPr>
      <w:r>
        <w:rPr>
          <w:rStyle w:val="s0"/>
        </w:rPr>
        <w:t xml:space="preserve">Келісімшарттарды жасасқанға дейін </w:t>
      </w:r>
      <w:r>
        <w:rPr>
          <w:sz w:val="22"/>
          <w:szCs w:val="22"/>
        </w:rPr>
        <w:t>келісімшарт аумағын геологиялық зерттеуге және</w:t>
      </w:r>
      <w:r>
        <w:rPr>
          <w:sz w:val="22"/>
          <w:szCs w:val="22"/>
        </w:rPr>
        <w:t xml:space="preserve"> кен орындарын барлауға </w:t>
      </w:r>
      <w:r>
        <w:rPr>
          <w:rStyle w:val="s0"/>
        </w:rPr>
        <w:t>мемлекет шығын шеккен пайдалы қазбалардың кен орындары бойынша Қазақстан Республикасының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w:t>
      </w:r>
      <w:r>
        <w:rPr>
          <w:rStyle w:val="s0"/>
        </w:rPr>
        <w:t xml:space="preserve"> бойынша төлемді төлеушілер болып табылады.</w:t>
      </w:r>
    </w:p>
    <w:p w:rsidR="00000000" w:rsidRDefault="003C5912">
      <w:pPr>
        <w:ind w:firstLine="400"/>
        <w:jc w:val="both"/>
      </w:pPr>
      <w:r>
        <w:rPr>
          <w:rStyle w:val="s0"/>
        </w:rPr>
        <w:t> </w:t>
      </w:r>
    </w:p>
    <w:p w:rsidR="00000000" w:rsidRDefault="003C5912">
      <w:pPr>
        <w:ind w:firstLine="400"/>
        <w:jc w:val="both"/>
      </w:pPr>
      <w:r>
        <w:rPr>
          <w:rStyle w:val="s0"/>
          <w:b/>
          <w:bCs/>
        </w:rPr>
        <w:t>327-бап. Тарихи шығындарды өтеу бойынша төлемді белгілеу тәртібі</w:t>
      </w:r>
    </w:p>
    <w:p w:rsidR="00000000" w:rsidRDefault="003C5912">
      <w:pPr>
        <w:jc w:val="both"/>
      </w:pPr>
      <w:r>
        <w:rPr>
          <w:rStyle w:val="s3"/>
        </w:rPr>
        <w:t xml:space="preserve">2009.16.11. № 200-ІV ҚР </w:t>
      </w:r>
      <w:hyperlink r:id="rId4958" w:anchor="sub_id=3109" w:history="1">
        <w:r>
          <w:rPr>
            <w:rStyle w:val="a3"/>
            <w:i/>
            <w:iCs/>
            <w:bdr w:val="none" w:sz="0" w:space="0" w:color="auto" w:frame="1"/>
          </w:rPr>
          <w:t>Заңымен</w:t>
        </w:r>
      </w:hyperlink>
      <w:r>
        <w:rPr>
          <w:rStyle w:val="s3"/>
        </w:rPr>
        <w:t xml:space="preserve"> 1-тармақ өзгертілді (2010 ж. 1 </w:t>
      </w:r>
      <w:r>
        <w:rPr>
          <w:rStyle w:val="s3"/>
        </w:rPr>
        <w:t>қаңтардан</w:t>
      </w:r>
      <w:r>
        <w:rPr>
          <w:rStyle w:val="s3"/>
        </w:rPr>
        <w:t xml:space="preserve"> бастап қолданысқа енгiзiлді) (бұр.</w:t>
      </w:r>
      <w:hyperlink r:id="rId4959" w:anchor="sub_id=32701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w:t>
      </w:r>
      <w:r>
        <w:rPr>
          <w:rStyle w:val="s0"/>
        </w:rPr>
        <w:t xml:space="preserve">ақстан Республикасының заңнамасында белгіленген тәртіппен осы мақсаттар үшін уәкілетті мемлекеттік орган есептейді және ол осы баптың ережелеріне сәйкес бюджетке төленеді. </w:t>
      </w:r>
    </w:p>
    <w:p w:rsidR="00000000" w:rsidRDefault="003C5912">
      <w:pPr>
        <w:ind w:firstLine="400"/>
        <w:jc w:val="both"/>
      </w:pPr>
      <w:r>
        <w:rPr>
          <w:rStyle w:val="s0"/>
        </w:rPr>
        <w:t>Тарихи шығындар сомасының бір бөлігі Қазақстан Республикасының жер қойнауы және жер</w:t>
      </w:r>
      <w:r>
        <w:rPr>
          <w:rStyle w:val="s0"/>
        </w:rPr>
        <w:t xml:space="preserve"> қойнауын пайдалану туралы заңнамасына сәйкес мемлекет меншігіндегі геологиялық ақпаратты сатып алу төлемдері түрінде бюджетке төленуге жатады.</w:t>
      </w:r>
    </w:p>
    <w:p w:rsidR="00000000" w:rsidRDefault="003C5912">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3C5912">
      <w:pPr>
        <w:jc w:val="both"/>
      </w:pPr>
      <w:r>
        <w:rPr>
          <w:rStyle w:val="s3"/>
        </w:rPr>
        <w:t xml:space="preserve">2009.30.12 № 234-IV </w:t>
      </w:r>
      <w:hyperlink r:id="rId4960" w:anchor="sub_id=327" w:history="1">
        <w:r>
          <w:rPr>
            <w:rStyle w:val="a3"/>
            <w:i/>
            <w:iCs/>
            <w:bdr w:val="none" w:sz="0" w:space="0" w:color="auto" w:frame="1"/>
          </w:rPr>
          <w:t>Заңымен</w:t>
        </w:r>
      </w:hyperlink>
      <w:r>
        <w:rPr>
          <w:rStyle w:val="s3"/>
        </w:rPr>
        <w:t xml:space="preserve"> 2-тармақ өзгертілді (2009 ж. 1 қа</w:t>
      </w:r>
      <w:r>
        <w:rPr>
          <w:rStyle w:val="s3"/>
        </w:rPr>
        <w:t>ңтардан</w:t>
      </w:r>
      <w:r>
        <w:rPr>
          <w:rStyle w:val="s3"/>
        </w:rPr>
        <w:t xml:space="preserve"> қолданысқа енгiзiлдi және 2009 ж. 31 желтоқсанды қоса алғанда қолданыста болады) (бұр.</w:t>
      </w:r>
      <w:hyperlink r:id="rId4961" w:anchor="sub_id=3270000" w:history="1">
        <w:r>
          <w:rPr>
            <w:rStyle w:val="a3"/>
            <w:bdr w:val="none" w:sz="0" w:space="0" w:color="auto" w:frame="1"/>
          </w:rPr>
          <w:t>ред</w:t>
        </w:r>
      </w:hyperlink>
      <w:r>
        <w:rPr>
          <w:rStyle w:val="s3"/>
        </w:rPr>
        <w:t xml:space="preserve">.қара); 2009.16.11. № 200-ІV ҚР </w:t>
      </w:r>
      <w:hyperlink r:id="rId4962" w:anchor="sub_id=3109"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4963" w:anchor="sub_id=32702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2. Тарихи шығындарды өтеу бойынш</w:t>
      </w:r>
      <w:r>
        <w:rPr>
          <w:rStyle w:val="s0"/>
        </w:rPr>
        <w:t>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жер қойнауын пайдалануға арналған келісімша</w:t>
      </w:r>
      <w:r>
        <w:rPr>
          <w:rStyle w:val="s0"/>
        </w:rPr>
        <w:t>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қаңтарына дейiн жасалған, өнiмдi бөлу туралы к</w:t>
      </w:r>
      <w:r>
        <w:rPr>
          <w:rStyle w:val="s0"/>
        </w:rPr>
        <w:t>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3C5912">
      <w:pPr>
        <w:ind w:firstLine="400"/>
        <w:jc w:val="both"/>
      </w:pPr>
      <w:r>
        <w:rPr>
          <w:rStyle w:val="s0"/>
        </w:rPr>
        <w:t> </w:t>
      </w:r>
    </w:p>
    <w:p w:rsidR="00000000" w:rsidRDefault="003C5912">
      <w:pPr>
        <w:jc w:val="both"/>
      </w:pPr>
      <w:r>
        <w:rPr>
          <w:rStyle w:val="s3"/>
        </w:rPr>
        <w:t xml:space="preserve">2009.30.12 № 234-IV </w:t>
      </w:r>
      <w:hyperlink r:id="rId4964" w:anchor="sub_id=328" w:history="1">
        <w:r>
          <w:rPr>
            <w:rStyle w:val="a3"/>
            <w:i/>
            <w:iCs/>
            <w:bdr w:val="none" w:sz="0" w:space="0" w:color="auto" w:frame="1"/>
          </w:rPr>
          <w:t>За</w:t>
        </w:r>
        <w:r>
          <w:rPr>
            <w:rStyle w:val="a3"/>
            <w:i/>
            <w:iCs/>
            <w:bdr w:val="none" w:sz="0" w:space="0" w:color="auto" w:frame="1"/>
          </w:rPr>
          <w:t>ңымен</w:t>
        </w:r>
      </w:hyperlink>
      <w:r>
        <w:rPr>
          <w:rStyle w:val="s3"/>
        </w:rPr>
        <w:t xml:space="preserve"> 328-тармақ жаңа редакцияда (2009 ж. 1 қаңтардан қолданысқа енгiзiлдi және 2009 ж. 31 желтоқсанды қоса алғанда қолданыста болады) (бұр.</w:t>
      </w:r>
      <w:hyperlink r:id="rId4965" w:anchor="sub_id=3280000" w:history="1">
        <w:r>
          <w:rPr>
            <w:rStyle w:val="a3"/>
            <w:i/>
            <w:iCs/>
            <w:bdr w:val="none" w:sz="0" w:space="0" w:color="auto" w:frame="1"/>
          </w:rPr>
          <w:t>ред</w:t>
        </w:r>
      </w:hyperlink>
      <w:r>
        <w:rPr>
          <w:rStyle w:val="s3"/>
        </w:rPr>
        <w:t>.қара); 2009.16.11. № 200-ІV</w:t>
      </w:r>
      <w:r>
        <w:rPr>
          <w:rStyle w:val="s3"/>
        </w:rPr>
        <w:t xml:space="preserve"> ҚР </w:t>
      </w:r>
      <w:hyperlink r:id="rId4966" w:anchor="sub_id=3110" w:history="1">
        <w:r>
          <w:rPr>
            <w:rStyle w:val="a3"/>
            <w:i/>
            <w:iCs/>
            <w:bdr w:val="none" w:sz="0" w:space="0" w:color="auto" w:frame="1"/>
          </w:rPr>
          <w:t>Заңымен</w:t>
        </w:r>
      </w:hyperlink>
      <w:r>
        <w:rPr>
          <w:rStyle w:val="s3"/>
        </w:rPr>
        <w:t xml:space="preserve"> 328-бап жаңа редакцияда (2010 ж. 1 қаңтардан бастап қолданысқа енгiзiлді) (бұр.</w:t>
      </w:r>
      <w:hyperlink r:id="rId4967" w:anchor="sub_id=32800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b/>
          <w:bCs/>
        </w:rPr>
        <w:t>328-бап. Төлеу тәртібі мен мерзiмдерi</w:t>
      </w:r>
    </w:p>
    <w:p w:rsidR="00000000" w:rsidRDefault="003C5912">
      <w:pPr>
        <w:jc w:val="both"/>
      </w:pPr>
      <w:r>
        <w:rPr>
          <w:rStyle w:val="s3"/>
        </w:rPr>
        <w:t xml:space="preserve">2013.05.12. № 152-V ҚР </w:t>
      </w:r>
      <w:hyperlink r:id="rId4968" w:anchor="sub_id=328"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w:t>
      </w:r>
      <w:hyperlink r:id="rId4969" w:anchor="sub_id=328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Келісімшарт аумағын геологиялық зерттеуге және кен орындарын барлауға мемлекет жұмсаған тарихи шығындарды өтеу жөніндегі төлемді жер қойнауын пайдаланушы бюджетке коммерциялық</w:t>
      </w:r>
      <w:r>
        <w:rPr>
          <w:rStyle w:val="s0"/>
        </w:rPr>
        <w:t xml:space="preserve"> табудан кейінгі өндіру басталған кезден бастап орналасқан жері бойынша мынадай тәртіппен төлейді:</w:t>
      </w:r>
    </w:p>
    <w:p w:rsidR="00000000" w:rsidRDefault="003C5912">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w:t>
      </w:r>
      <w:r>
        <w:rPr>
          <w:rStyle w:val="s0"/>
        </w:rPr>
        <w:t xml:space="preserve">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тарихи шығындарды өтеу жөніндегі төлемдi жер қойнауын пайдаланушы </w:t>
      </w:r>
      <w:r>
        <w:rPr>
          <w:rStyle w:val="s0"/>
        </w:rPr>
        <w:t>пайдалы қазбаларды өндiрудi бастаған жылдан кейiнгi жылдың 10 сәуiрiнен кешiктiрмей төлейдi.</w:t>
      </w:r>
    </w:p>
    <w:p w:rsidR="00000000" w:rsidRDefault="003C5912">
      <w:pPr>
        <w:ind w:firstLine="400"/>
        <w:jc w:val="both"/>
      </w:pPr>
      <w:r>
        <w:rPr>
          <w:rStyle w:val="s0"/>
        </w:rPr>
        <w:t xml:space="preserve">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w:t>
      </w:r>
      <w:r>
        <w:rPr>
          <w:rStyle w:val="s0"/>
        </w:rPr>
        <w:t>есептiк көрсеткiштiң 10000 еселенген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w:t>
      </w:r>
      <w:r>
        <w:rPr>
          <w:rStyle w:val="s0"/>
        </w:rPr>
        <w:t xml:space="preserve"> келісімшарттар бойынша тарихи шығындарды өтеу жөніндегі төлем 2010 жылғы 10 сәуiрден кешiктiрiлмей төленедi; </w:t>
      </w:r>
    </w:p>
    <w:p w:rsidR="00000000" w:rsidRDefault="003C5912">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жөніндегі төлемнiң жалпы мөл</w:t>
      </w:r>
      <w:r>
        <w:rPr>
          <w:rStyle w:val="s0"/>
        </w:rPr>
        <w:t>шерi республикалық бюджет туралы заңда белгiленген және құпиялылық туралы келісімнiң жасалған күнi қолданыста болған айлық есептiк көрсеткiштiң 10000 еселенген мөлшерiнен асатын соманы құраса, республикалық бюджет туралы заңда белгiленген және құпиялылық т</w:t>
      </w:r>
      <w:r>
        <w:rPr>
          <w:rStyle w:val="s0"/>
        </w:rPr>
        <w:t xml:space="preserve">уралы келісім жасалған күнi қолданыста болған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сайын, </w:t>
      </w:r>
      <w:r>
        <w:rPr>
          <w:rStyle w:val="s0"/>
        </w:rPr>
        <w:t>есептi тоқсаннан кейiнгi екiншi айдың 25-i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мөлшерiнен кем емес сомаға баламалы сомада</w:t>
      </w:r>
      <w:r>
        <w:rPr>
          <w:rStyle w:val="s0"/>
        </w:rPr>
        <w:t xml:space="preserve">, ұзақтығы он жылдан аспайтын кезең iшiнде тең үлеспен төлейдi. </w:t>
      </w:r>
    </w:p>
    <w:p w:rsidR="00000000" w:rsidRDefault="003C5912">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асатын соманы құраса, республикалық бюджет ту</w:t>
      </w:r>
      <w:r>
        <w:rPr>
          <w:rStyle w:val="s0"/>
        </w:rPr>
        <w:t>ралы заңда 2009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олар бойынша жер қойнауын пайдаланушы пайда</w:t>
      </w:r>
      <w:r>
        <w:rPr>
          <w:rStyle w:val="s0"/>
        </w:rPr>
        <w:t>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кейiнгi екiншi айдың 25-i күнiнен кешiктi</w:t>
      </w:r>
      <w:r>
        <w:rPr>
          <w:rStyle w:val="s0"/>
        </w:rPr>
        <w:t xml:space="preserve">рмей республикалық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төлейдi. </w:t>
      </w:r>
    </w:p>
    <w:p w:rsidR="00000000" w:rsidRDefault="003C5912">
      <w:pPr>
        <w:ind w:firstLine="400"/>
        <w:jc w:val="both"/>
      </w:pPr>
      <w:r>
        <w:rPr>
          <w:rStyle w:val="s0"/>
        </w:rPr>
        <w:t>2. Егер келісімшарт аумағын геоло</w:t>
      </w:r>
      <w:r>
        <w:rPr>
          <w:rStyle w:val="s0"/>
        </w:rPr>
        <w:t xml:space="preserve">гиялық зерттеуге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 </w:t>
      </w:r>
    </w:p>
    <w:p w:rsidR="00000000" w:rsidRDefault="003C5912">
      <w:pPr>
        <w:ind w:firstLine="400"/>
        <w:jc w:val="both"/>
      </w:pPr>
      <w:r>
        <w:rPr>
          <w:rStyle w:val="s0"/>
        </w:rPr>
        <w:t>1) осы бапқа сәйкес төлем төлеу тәртібін бе</w:t>
      </w:r>
      <w:r>
        <w:rPr>
          <w:rStyle w:val="s0"/>
        </w:rPr>
        <w:t>лгiлеу үшiн теңгемен төлеудiң жалпы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коммерциялық табудан кейiн өндiрудi бастаған есеп</w:t>
      </w:r>
      <w:r>
        <w:rPr>
          <w:rStyle w:val="s0"/>
        </w:rPr>
        <w:t xml:space="preserve">тi тоқсанның бірiншi күнiне белгiленген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дейiн пайдалы қазбаларды өндiруге кiрiскен </w:t>
      </w:r>
      <w:r>
        <w:rPr>
          <w:rStyle w:val="s0"/>
        </w:rPr>
        <w:t xml:space="preserve">жер қойнауын пайдалануға арналған 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бойынша теңгемен қайта есептеледi; </w:t>
      </w:r>
    </w:p>
    <w:p w:rsidR="00000000" w:rsidRDefault="003C5912">
      <w:pPr>
        <w:ind w:firstLine="400"/>
        <w:jc w:val="both"/>
      </w:pPr>
      <w:r>
        <w:rPr>
          <w:rStyle w:val="s0"/>
        </w:rPr>
        <w:t>2) тарих</w:t>
      </w:r>
      <w:r>
        <w:rPr>
          <w:rStyle w:val="s0"/>
        </w:rPr>
        <w:t xml:space="preserve">и шығындардың бюджетке өтелмеген шетел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сомасы мұндай күнтiзбелiк жылдың 1 қаңтарына </w:t>
      </w:r>
      <w:r>
        <w:rPr>
          <w:rStyle w:val="s0"/>
        </w:rPr>
        <w:t>белгiленген валюта айырбастаудың нарықтық бағамы бойынша әрбір күнтiзбелiк жылдың басында теңгемен қайта есептеледi.</w:t>
      </w:r>
    </w:p>
    <w:p w:rsidR="00000000" w:rsidRDefault="003C5912">
      <w:pPr>
        <w:ind w:firstLine="400"/>
        <w:jc w:val="both"/>
      </w:pPr>
      <w:r>
        <w:rPr>
          <w:rStyle w:val="s0"/>
        </w:rPr>
        <w:t>3. Пайдалы қазбалардың кен орындарына оларды кейiннен өндiрудi көздемейтiн барлау жүргiзуге арналған келісімшарттар бойынша тарихи шығындар</w:t>
      </w:r>
      <w:r>
        <w:rPr>
          <w:rStyle w:val="s0"/>
        </w:rPr>
        <w:t>ды өтеу бойынша төлем төленбейдi.</w:t>
      </w:r>
    </w:p>
    <w:p w:rsidR="00000000" w:rsidRDefault="003C5912">
      <w:pPr>
        <w:ind w:firstLine="400"/>
        <w:jc w:val="both"/>
      </w:pPr>
      <w:r>
        <w:t> </w:t>
      </w:r>
    </w:p>
    <w:p w:rsidR="00000000" w:rsidRDefault="003C5912">
      <w:pPr>
        <w:jc w:val="both"/>
      </w:pPr>
      <w:r>
        <w:rPr>
          <w:rStyle w:val="s3"/>
        </w:rPr>
        <w:t xml:space="preserve">2009.30.12 № 234-IV </w:t>
      </w:r>
      <w:hyperlink r:id="rId4970" w:anchor="sub_id=328" w:history="1">
        <w:r>
          <w:rPr>
            <w:rStyle w:val="a3"/>
            <w:i/>
            <w:iCs/>
            <w:bdr w:val="none" w:sz="0" w:space="0" w:color="auto" w:frame="1"/>
          </w:rPr>
          <w:t>Заңымен</w:t>
        </w:r>
      </w:hyperlink>
      <w:r>
        <w:rPr>
          <w:rStyle w:val="s3"/>
        </w:rPr>
        <w:t xml:space="preserve"> 329-тармақ жаңа редакцияда (2009 ж. 1 қаңтардан қолданысқа енгiзiлдi және 2009 ж. 31 желтоқсанды қоса алғанда қ</w:t>
      </w:r>
      <w:r>
        <w:rPr>
          <w:rStyle w:val="s3"/>
        </w:rPr>
        <w:t>олданыста болады) (бұр.</w:t>
      </w:r>
      <w:hyperlink r:id="rId4971" w:anchor="sub_id=3290000" w:history="1">
        <w:r>
          <w:rPr>
            <w:rStyle w:val="a3"/>
            <w:i/>
            <w:iCs/>
            <w:bdr w:val="none" w:sz="0" w:space="0" w:color="auto" w:frame="1"/>
          </w:rPr>
          <w:t>ред</w:t>
        </w:r>
      </w:hyperlink>
      <w:r>
        <w:rPr>
          <w:rStyle w:val="s3"/>
        </w:rPr>
        <w:t xml:space="preserve">.қара); 2009.16.11. № 200-ІV ҚР </w:t>
      </w:r>
      <w:hyperlink r:id="rId4972" w:anchor="sub_id=3110" w:history="1">
        <w:r>
          <w:rPr>
            <w:rStyle w:val="a3"/>
            <w:i/>
            <w:iCs/>
            <w:bdr w:val="none" w:sz="0" w:space="0" w:color="auto" w:frame="1"/>
          </w:rPr>
          <w:t>Заңымен</w:t>
        </w:r>
      </w:hyperlink>
      <w:r>
        <w:rPr>
          <w:rStyle w:val="s3"/>
        </w:rPr>
        <w:t xml:space="preserve"> 329-бап жаңа редакцияда</w:t>
      </w:r>
      <w:r>
        <w:rPr>
          <w:rStyle w:val="s3"/>
        </w:rPr>
        <w:t xml:space="preserve"> (2010 ж. 1 қаңтардан бастап қолданысқа енгiзiлді) (бұр.</w:t>
      </w:r>
      <w:hyperlink r:id="rId4973" w:anchor="sub_id=32900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b/>
          <w:bCs/>
        </w:rPr>
        <w:t>329-бап. Салық декларациясы</w:t>
      </w:r>
    </w:p>
    <w:p w:rsidR="00000000" w:rsidRDefault="003C5912">
      <w:pPr>
        <w:ind w:firstLine="400"/>
        <w:jc w:val="both"/>
      </w:pPr>
      <w:r>
        <w:rPr>
          <w:rStyle w:val="s0"/>
        </w:rPr>
        <w:t>1. Егер келісімшарт аумағын геологиялық зерттеуге және кен орындарын барлауғ</w:t>
      </w:r>
      <w:r>
        <w:rPr>
          <w:rStyle w:val="s0"/>
        </w:rPr>
        <w:t>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w:t>
      </w:r>
      <w:r>
        <w:rPr>
          <w:rStyle w:val="s0"/>
        </w:rPr>
        <w:t>маны құраса, онда жер қойнауын пайдаланушы декларацияны орналасқан жерi бойынша салық органына жер қойнауын пайдаланушы пайдалы қазбаларды өндiруге кiрiскен жылдан кейiнгi жылдың 31 наурызынан кешiктiрмей табыс етедi.</w:t>
      </w:r>
    </w:p>
    <w:p w:rsidR="00000000" w:rsidRDefault="003C5912">
      <w:pPr>
        <w:ind w:firstLine="400"/>
        <w:jc w:val="both"/>
      </w:pPr>
      <w:r>
        <w:rPr>
          <w:rStyle w:val="s0"/>
        </w:rPr>
        <w:t xml:space="preserve">2009 жылғы 1 қаңтарға дейiн жасалған, </w:t>
      </w:r>
      <w:r>
        <w:rPr>
          <w:rStyle w:val="s0"/>
        </w:rPr>
        <w:t>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респуб</w:t>
      </w:r>
      <w:r>
        <w:rPr>
          <w:rStyle w:val="s0"/>
        </w:rPr>
        <w:t xml:space="preserve">ликалық бюджет туралы заңда 2009 жылғы 1 қаңтарға белгiленген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2010 жылғы 31 наурыздан </w:t>
      </w:r>
      <w:r>
        <w:rPr>
          <w:rStyle w:val="s0"/>
        </w:rPr>
        <w:t>кешiктiрмей тапсырады.</w:t>
      </w:r>
    </w:p>
    <w:p w:rsidR="00000000" w:rsidRDefault="003C5912">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w:t>
      </w:r>
      <w:r>
        <w:rPr>
          <w:rStyle w:val="s0"/>
        </w:rPr>
        <w:t xml:space="preserve"> күнi қолданыста болған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w:t>
      </w:r>
      <w:r>
        <w:rPr>
          <w:rStyle w:val="s0"/>
        </w:rPr>
        <w:t>н тапсырады.</w:t>
      </w:r>
    </w:p>
    <w:p w:rsidR="00000000" w:rsidRDefault="003C5912">
      <w:pPr>
        <w:ind w:firstLine="400"/>
        <w:jc w:val="both"/>
      </w:pPr>
      <w:r>
        <w:rPr>
          <w:rStyle w:val="s0"/>
        </w:rPr>
        <w:t xml:space="preserve">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w:t>
      </w:r>
      <w:r>
        <w:rPr>
          <w:rStyle w:val="s0"/>
        </w:rPr>
        <w:t xml:space="preserve">тарихи шығындардың бюджетке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декларацияны орналасқан жерi бойынша </w:t>
      </w:r>
      <w:r>
        <w:rPr>
          <w:rStyle w:val="s0"/>
        </w:rPr>
        <w:t>салық органына есептi тоқсаннан кейiнгi екiншi айдың 15-i күнiнен кешiктiрмей тоқсан сайын тапсырады.</w:t>
      </w:r>
    </w:p>
    <w:p w:rsidR="00000000" w:rsidRDefault="003C5912">
      <w:pPr>
        <w:ind w:firstLine="400"/>
        <w:jc w:val="both"/>
      </w:pPr>
      <w:r>
        <w:t> </w:t>
      </w:r>
    </w:p>
    <w:p w:rsidR="00000000" w:rsidRDefault="003C5912">
      <w:pPr>
        <w:jc w:val="center"/>
      </w:pPr>
      <w:r>
        <w:rPr>
          <w:rStyle w:val="s1"/>
        </w:rPr>
        <w:t> </w:t>
      </w:r>
    </w:p>
    <w:p w:rsidR="00000000" w:rsidRDefault="003C5912">
      <w:pPr>
        <w:jc w:val="center"/>
      </w:pPr>
      <w:r>
        <w:rPr>
          <w:rStyle w:val="s1"/>
        </w:rPr>
        <w:t>45-тарау. ПАЙДАЛЫ ҚАЗБАЛАРДЫ ӨНДІРУ САЛЫҒЫ</w:t>
      </w:r>
    </w:p>
    <w:p w:rsidR="00000000" w:rsidRDefault="003C5912">
      <w:pPr>
        <w:ind w:firstLine="400"/>
        <w:jc w:val="both"/>
      </w:pPr>
      <w:r>
        <w:rPr>
          <w:rStyle w:val="s0"/>
        </w:rPr>
        <w:t> </w:t>
      </w:r>
    </w:p>
    <w:p w:rsidR="00000000" w:rsidRDefault="003C5912">
      <w:pPr>
        <w:ind w:firstLine="400"/>
        <w:jc w:val="both"/>
      </w:pPr>
      <w:r>
        <w:rPr>
          <w:rStyle w:val="s0"/>
          <w:b/>
          <w:bCs/>
        </w:rPr>
        <w:t>330-бап.</w:t>
      </w:r>
      <w:r>
        <w:rPr>
          <w:rStyle w:val="s0"/>
        </w:rPr>
        <w:t xml:space="preserve"> </w:t>
      </w:r>
      <w:r>
        <w:rPr>
          <w:rStyle w:val="s0"/>
          <w:b/>
          <w:bCs/>
        </w:rPr>
        <w:t>Жалпы ережелер</w:t>
      </w:r>
    </w:p>
    <w:p w:rsidR="00000000" w:rsidRDefault="003C5912">
      <w:pPr>
        <w:ind w:firstLine="400"/>
        <w:jc w:val="both"/>
      </w:pPr>
      <w:r>
        <w:rPr>
          <w:rStyle w:val="s0"/>
        </w:rPr>
        <w:t>1. Жер қойнауын пайдаланушы пайдалы қазбаларды өндіру салығын Қазақстан Республик</w:t>
      </w:r>
      <w:r>
        <w:rPr>
          <w:rStyle w:val="s0"/>
        </w:rPr>
        <w:t>асының аумағында өндірілетін минералды шикізат, мұнай, жерасты сулары мен емдік балшықтың әрбір түрі бойынша жеке төлейді.</w:t>
      </w:r>
    </w:p>
    <w:p w:rsidR="00000000" w:rsidRDefault="003C5912">
      <w:pPr>
        <w:ind w:firstLine="400"/>
        <w:jc w:val="both"/>
      </w:pPr>
      <w:r>
        <w:rPr>
          <w:rStyle w:val="s0"/>
        </w:rPr>
        <w:t xml:space="preserve">2. Пайдалы қазбаларды өндіру салығы, осы баптың 3-тармағындағы көзделген жағдайды қоспағанда, ақшалай нысанда төленеді. </w:t>
      </w:r>
    </w:p>
    <w:p w:rsidR="00000000" w:rsidRDefault="003C5912">
      <w:pPr>
        <w:jc w:val="both"/>
      </w:pPr>
      <w:r>
        <w:rPr>
          <w:rStyle w:val="s3"/>
        </w:rPr>
        <w:t xml:space="preserve">2011.21.07. </w:t>
      </w:r>
      <w:r>
        <w:rPr>
          <w:rStyle w:val="s3"/>
        </w:rPr>
        <w:t xml:space="preserve">№ 467-ІV ҚР </w:t>
      </w:r>
      <w:hyperlink r:id="rId4974" w:anchor="sub_id=3127"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енгізілді) (</w:t>
      </w:r>
      <w:hyperlink r:id="rId4975" w:anchor="sub_id=330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Жер қойнауын пайдалануға арналған келісімшарт бойынша қызметті жүзеге асыру барысында пайдалы қазбаларды өндіру салығын төлеудің ақшалай нысаны Қазақстан Республикасы Yкіметінің шешімі бойынша уәкілетті мемлекеттік орган мен жер қойн</w:t>
      </w:r>
      <w:r>
        <w:rPr>
          <w:rStyle w:val="s0"/>
        </w:rPr>
        <w:t>ауын пайдаланушының арасында жасалатын қосымша келісімде белгіленген тәртіппен заттай нысанға ауыстырылуы мүмкін.</w:t>
      </w:r>
    </w:p>
    <w:p w:rsidR="00000000" w:rsidRDefault="003C5912">
      <w:pPr>
        <w:ind w:firstLine="400"/>
        <w:jc w:val="both"/>
      </w:pPr>
      <w:r>
        <w:rPr>
          <w:rStyle w:val="s0"/>
        </w:rPr>
        <w:t xml:space="preserve">Осы Кодексте белгіленген пайдалы қазбаларды өндіру салығын, сондай-ақ осы Кодекстің </w:t>
      </w:r>
      <w:hyperlink r:id="rId4976" w:anchor="sub_id=308010000" w:history="1">
        <w:r>
          <w:rPr>
            <w:rStyle w:val="a3"/>
          </w:rPr>
          <w:t>308-1-баптың 1-тармағында</w:t>
        </w:r>
      </w:hyperlink>
      <w:r>
        <w:rPr>
          <w:rStyle w:val="s0"/>
        </w:rPr>
        <w:t xml:space="preserve"> аталған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төлеу тәртібі осы Кодекстің </w:t>
      </w:r>
      <w:hyperlink r:id="rId4977" w:anchor="sub_id=3460000" w:history="1">
        <w:r>
          <w:rPr>
            <w:rStyle w:val="a3"/>
          </w:rPr>
          <w:t>346-бабында</w:t>
        </w:r>
      </w:hyperlink>
      <w:r>
        <w:rPr>
          <w:rStyle w:val="s0"/>
        </w:rPr>
        <w:t xml:space="preserve"> белгіленген. </w:t>
      </w:r>
    </w:p>
    <w:p w:rsidR="00000000" w:rsidRDefault="003C5912">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қазбаларды өндіру салығы, жүргізілетін өндіру түріне қарамастан, ставкалар бойынша және осы тарауда белгіленген тәртіппен төленеді.</w:t>
      </w:r>
    </w:p>
    <w:p w:rsidR="00000000" w:rsidRDefault="003C5912">
      <w:pPr>
        <w:jc w:val="both"/>
      </w:pPr>
      <w:r>
        <w:rPr>
          <w:rStyle w:val="s3"/>
        </w:rPr>
        <w:t>2012.10.07.</w:t>
      </w:r>
      <w:r>
        <w:rPr>
          <w:rStyle w:val="s3"/>
        </w:rPr>
        <w:t xml:space="preserve"> № 31-V ҚР </w:t>
      </w:r>
      <w:hyperlink r:id="rId4978" w:anchor="sub_id=700" w:history="1">
        <w:r>
          <w:rPr>
            <w:rStyle w:val="a3"/>
            <w:i/>
            <w:iCs/>
            <w:bdr w:val="none" w:sz="0" w:space="0" w:color="auto" w:frame="1"/>
          </w:rPr>
          <w:t>Заңымен</w:t>
        </w:r>
      </w:hyperlink>
      <w:r>
        <w:rPr>
          <w:rStyle w:val="s3"/>
        </w:rPr>
        <w:t xml:space="preserve"> 5-тармақ өзгертілді (</w:t>
      </w:r>
      <w:hyperlink r:id="rId4979" w:anchor="sub_id=33005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5. Салық кезеңінде өндірілген мұнай</w:t>
      </w:r>
      <w:r>
        <w:rPr>
          <w:rStyle w:val="s0"/>
        </w:rPr>
        <w:t>дың, жерасты суларының, емдік 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шығарылған (шығынды қайтару) қорлар құрамынан алынатын пайдалы қазба</w:t>
      </w:r>
      <w:r>
        <w:rPr>
          <w:rStyle w:val="s0"/>
        </w:rPr>
        <w:t>лардың көлемі, сондай-ақ технологиялық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Технологиялық сынап көру және зерттеулер жүргізу үшін берілетін мұнайды</w:t>
      </w:r>
      <w:r>
        <w:rPr>
          <w:rStyle w:val="s0"/>
        </w:rPr>
        <w:t>ң</w:t>
      </w:r>
      <w:r>
        <w:rPr>
          <w:rStyle w:val="s0"/>
        </w:rPr>
        <w:t>, минералды шикізаттың, жерасты сулары мен емдік балшықтың көлемі мұнайдың, минералды шикізаттың, жерасты сулары мен емдік балшықтың тиісті түрлері (сорттары) үшін ұлттық стандарттарда аталған технологиялық сынап көрудің ең төменгі массасымен шектеледі жә</w:t>
      </w:r>
      <w:r>
        <w:rPr>
          <w:rStyle w:val="s0"/>
        </w:rPr>
        <w:t>не (немесе) жер қойнауын пайдалануға арналған келісімшарттың жұмыс бағдарламасында көзделуге тиіс.</w:t>
      </w:r>
    </w:p>
    <w:p w:rsidR="00000000" w:rsidRDefault="003C5912">
      <w:pPr>
        <w:ind w:firstLine="400"/>
        <w:jc w:val="both"/>
      </w:pPr>
      <w:r>
        <w:rPr>
          <w:rStyle w:val="s0"/>
        </w:rPr>
        <w:t> </w:t>
      </w:r>
    </w:p>
    <w:p w:rsidR="00000000" w:rsidRDefault="003C5912">
      <w:pPr>
        <w:ind w:firstLine="400"/>
        <w:jc w:val="both"/>
      </w:pPr>
      <w:r>
        <w:rPr>
          <w:rStyle w:val="s0"/>
          <w:b/>
          <w:bCs/>
        </w:rPr>
        <w:t>331-бап Төлеушілер</w:t>
      </w:r>
    </w:p>
    <w:p w:rsidR="00000000" w:rsidRDefault="003C5912">
      <w:pPr>
        <w:ind w:firstLine="400"/>
        <w:jc w:val="both"/>
      </w:pPr>
      <w:r>
        <w:rPr>
          <w:rStyle w:val="s0"/>
        </w:rPr>
        <w:t>Жер қойнауын пайдалануға арналып жасалған әрбір жеке келісімшарт шеңберінде техногендік минералды құралымдардан пайдалы қазбалар алуды қоса алғанда, мұнайды, минералды шикізатты, жерасты сулары мен емдік балшықты өндіруді жүзеге асыратын жер қойнауын пайда</w:t>
      </w:r>
      <w:r>
        <w:rPr>
          <w:rStyle w:val="s0"/>
        </w:rPr>
        <w:t>ланушылар пайдалы қазбаларды өндіру салығын төлеушілер болып табылады.</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r>
        <w:rPr>
          <w:rStyle w:val="s1"/>
        </w:rPr>
        <w:t>§1. Мұнайға арналған пайдалы қазбаларды өндіру салығы</w:t>
      </w:r>
    </w:p>
    <w:p w:rsidR="00000000" w:rsidRDefault="003C5912">
      <w:pPr>
        <w:ind w:firstLine="400"/>
        <w:jc w:val="both"/>
      </w:pPr>
      <w:r>
        <w:rPr>
          <w:rStyle w:val="s0"/>
        </w:rPr>
        <w:t> </w:t>
      </w:r>
    </w:p>
    <w:p w:rsidR="00000000" w:rsidRDefault="003C5912">
      <w:pPr>
        <w:jc w:val="both"/>
      </w:pPr>
      <w:r>
        <w:rPr>
          <w:rStyle w:val="s3"/>
        </w:rPr>
        <w:t xml:space="preserve">2009.16.11. № 200-ІV ҚР </w:t>
      </w:r>
      <w:hyperlink r:id="rId4980" w:anchor="sub_id=3110" w:history="1">
        <w:r>
          <w:rPr>
            <w:rStyle w:val="a3"/>
            <w:i/>
            <w:iCs/>
            <w:bdr w:val="none" w:sz="0" w:space="0" w:color="auto" w:frame="1"/>
          </w:rPr>
          <w:t>Заңымен</w:t>
        </w:r>
      </w:hyperlink>
      <w:r>
        <w:rPr>
          <w:rStyle w:val="s3"/>
        </w:rPr>
        <w:t xml:space="preserve"> 332-бап жаң</w:t>
      </w:r>
      <w:r>
        <w:rPr>
          <w:rStyle w:val="s3"/>
        </w:rPr>
        <w:t>а редакцияда (2009 ж. 1 қаңтардан бастап қолданысқа енгiзiлді) (бұр.</w:t>
      </w:r>
      <w:hyperlink r:id="rId4981" w:anchor="sub_id=3320000" w:history="1">
        <w:r>
          <w:rPr>
            <w:rStyle w:val="a3"/>
            <w:i/>
            <w:iCs/>
            <w:bdr w:val="none" w:sz="0" w:space="0" w:color="auto" w:frame="1"/>
          </w:rPr>
          <w:t>ред</w:t>
        </w:r>
      </w:hyperlink>
      <w:r>
        <w:rPr>
          <w:rStyle w:val="s3"/>
        </w:rPr>
        <w:t>.қара</w:t>
      </w:r>
    </w:p>
    <w:p w:rsidR="00000000" w:rsidRDefault="003C5912">
      <w:pPr>
        <w:ind w:firstLine="400"/>
        <w:jc w:val="both"/>
      </w:pPr>
      <w:r>
        <w:rPr>
          <w:rStyle w:val="s0"/>
          <w:b/>
          <w:bCs/>
        </w:rPr>
        <w:t>332-бап. Салық салу объектiсi</w:t>
      </w:r>
    </w:p>
    <w:p w:rsidR="00000000" w:rsidRDefault="003C5912">
      <w:pPr>
        <w:ind w:firstLine="400"/>
        <w:jc w:val="both"/>
      </w:pPr>
      <w:r>
        <w:rPr>
          <w:rStyle w:val="s0"/>
        </w:rPr>
        <w:t>1. Жер қойнауын пайдаланушы салық кезеңiнде өндiрген шикi мұнайд</w:t>
      </w:r>
      <w:r>
        <w:rPr>
          <w:rStyle w:val="s0"/>
        </w:rPr>
        <w:t>ың, газ конденсаты мен табиғи газдың нақты көлемi пайдалы қазбаларды өндiруге салық салу объектiсi болып табылады.</w:t>
      </w:r>
    </w:p>
    <w:p w:rsidR="00000000" w:rsidRDefault="003C5912">
      <w:pPr>
        <w:ind w:firstLine="400"/>
        <w:jc w:val="both"/>
      </w:pPr>
      <w:r>
        <w:rPr>
          <w:rStyle w:val="s0"/>
        </w:rPr>
        <w:t>2. Пайдалы қазбаларды өндiру салығын есептеу мақсатында жер қойнауын пайдаланушы салық кезеңiнде өндiрген шикi мұнайдың, газ конденсаты мен т</w:t>
      </w:r>
      <w:r>
        <w:rPr>
          <w:rStyle w:val="s0"/>
        </w:rPr>
        <w:t>абиғи газдың жалпы көлемi:</w:t>
      </w:r>
    </w:p>
    <w:p w:rsidR="00000000" w:rsidRDefault="003C5912">
      <w:pPr>
        <w:ind w:firstLine="400"/>
        <w:jc w:val="both"/>
      </w:pPr>
      <w:r>
        <w:rPr>
          <w:rStyle w:val="s0"/>
        </w:rPr>
        <w:t>1) Қазақстан Республикасының аумағында орналасқан мұнай өңдеу зауытына өңдеу үшiн өткiзiлген шикi мұнайға және газ конденсатына - жер қойнауын пайдаланушы салық кезеңiнде жер қойнауын пайдалануға арналған әрбір жеке келісімшарт ш</w:t>
      </w:r>
      <w:r>
        <w:rPr>
          <w:rStyle w:val="s0"/>
        </w:rPr>
        <w:t>еңберiнде өндiрген және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шикi мұнайдың, газ конд</w:t>
      </w:r>
      <w:r>
        <w:rPr>
          <w:rStyle w:val="s0"/>
        </w:rPr>
        <w:t>енсатының көлемiне;</w:t>
      </w:r>
    </w:p>
    <w:p w:rsidR="00000000" w:rsidRDefault="003C5912">
      <w:pPr>
        <w:ind w:firstLine="400"/>
        <w:jc w:val="both"/>
      </w:pPr>
      <w:r>
        <w:rPr>
          <w:rStyle w:val="s0"/>
        </w:rPr>
        <w:t>2) Қазақстан Республикасының аумағында орналасқан мұнай өңдеу зауытына алыс-берiс шикiзаты ретiнде өңдеуге берiлген шикi мұнайға және газ конденсатына - жер қойнауын пайдаланушы салық кезеңiнде жер қойнауын пайдалануға арналған әрбір же</w:t>
      </w:r>
      <w:r>
        <w:rPr>
          <w:rStyle w:val="s0"/>
        </w:rPr>
        <w:t>ке келісімшарт шеңберiнде өндiрген және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алыс-б</w:t>
      </w:r>
      <w:r>
        <w:rPr>
          <w:rStyle w:val="s0"/>
        </w:rPr>
        <w:t>ерiс шикiзаты ретiнде кейiннен беру үшiн үшiншi тұлғаға өткiзiлген шикi мұнайдың, газ конденсатының көлемiне;</w:t>
      </w:r>
    </w:p>
    <w:p w:rsidR="00000000" w:rsidRDefault="003C5912">
      <w:pPr>
        <w:jc w:val="both"/>
      </w:pPr>
      <w:r>
        <w:rPr>
          <w:rStyle w:val="s3"/>
        </w:rPr>
        <w:t xml:space="preserve">2012.22.06. № 21-V ҚР </w:t>
      </w:r>
      <w:hyperlink r:id="rId4982" w:anchor="sub_id=307" w:history="1">
        <w:r>
          <w:rPr>
            <w:rStyle w:val="a3"/>
            <w:i/>
            <w:iCs/>
            <w:bdr w:val="none" w:sz="0" w:space="0" w:color="auto" w:frame="1"/>
          </w:rPr>
          <w:t>Заңымен</w:t>
        </w:r>
      </w:hyperlink>
      <w:r>
        <w:rPr>
          <w:rStyle w:val="s3"/>
        </w:rPr>
        <w:t xml:space="preserve"> 2-1) тармақшамен толықтырылды (2015</w:t>
      </w:r>
      <w:r>
        <w:rPr>
          <w:rStyle w:val="s3"/>
        </w:rPr>
        <w:t xml:space="preserve"> жылғы 1 қаңтарға дейін қолданылады) </w:t>
      </w:r>
    </w:p>
    <w:p w:rsidR="00000000" w:rsidRDefault="003C5912">
      <w:pPr>
        <w:ind w:firstLine="400"/>
        <w:jc w:val="both"/>
      </w:pPr>
      <w:r>
        <w:rPr>
          <w:rStyle w:val="s0"/>
        </w:rPr>
        <w:t>2-1) кеден аумағынан тыс жерде өңдеудің кедендік рәсімі шеңберінде өңдеуге берілген шикі мұнайға - салық кезеңінде жер қойнауын пайдалануға арналған әрбір жеке келісімшарт шеңберінде жер қойнауын пайдаланушы өндірген ж</w:t>
      </w:r>
      <w:r>
        <w:rPr>
          <w:rStyle w:val="s0"/>
        </w:rPr>
        <w:t>әне</w:t>
      </w:r>
      <w:r>
        <w:rPr>
          <w:rStyle w:val="s0"/>
        </w:rPr>
        <w:t xml:space="preserve">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w:t>
      </w:r>
      <w:r>
        <w:rPr>
          <w:rStyle w:val="s0"/>
        </w:rPr>
        <w:t>уытына өңдеу үшін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w:t>
      </w:r>
      <w:r>
        <w:rPr>
          <w:rStyle w:val="s0"/>
        </w:rPr>
        <w:t>ытында өңдеуге кейіннен беру үшін үшінші тұлғаға өткізілген шикі мұнайдың көлеміне бөлінеді.</w:t>
      </w:r>
    </w:p>
    <w:p w:rsidR="00000000" w:rsidRDefault="003C5912">
      <w:pPr>
        <w:ind w:firstLine="400"/>
        <w:jc w:val="both"/>
      </w:pPr>
      <w:r>
        <w:rPr>
          <w:rStyle w:val="s0"/>
        </w:rPr>
        <w:t>Осы тармақшаның мақсаттары үшін Кеден одағының аумағынан тысқары жерлерде орналасқан мұнай өңдеу зауытына өңдеу үшін шикі мұнайды беруді не Кеден одағының кеден за</w:t>
      </w:r>
      <w:r>
        <w:rPr>
          <w:rStyle w:val="s0"/>
        </w:rPr>
        <w:t>ңнамасына</w:t>
      </w:r>
      <w:r>
        <w:rPr>
          <w:rStyle w:val="s0"/>
        </w:rPr>
        <w:t xml:space="preserve">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w:t>
      </w:r>
      <w:r>
        <w:rPr>
          <w:rStyle w:val="s0"/>
        </w:rPr>
        <w:t xml:space="preserve">кізуді жүзеге асыратын жер қойнауын пайдаланушылардың </w:t>
      </w:r>
      <w:hyperlink r:id="rId4983" w:anchor="sub_id=1" w:history="1">
        <w:r>
          <w:rPr>
            <w:rStyle w:val="a3"/>
          </w:rPr>
          <w:t>тізбесін</w:t>
        </w:r>
      </w:hyperlink>
      <w:r>
        <w:rPr>
          <w:rStyle w:val="s0"/>
        </w:rPr>
        <w:t xml:space="preserve">, сондай-ақ Кеден одағының аумағынан тысқары жерлерде орналасқан мұнай өңдеу зауыттарының </w:t>
      </w:r>
      <w:hyperlink r:id="rId4984" w:anchor="sub_id=2" w:history="1">
        <w:r>
          <w:rPr>
            <w:rStyle w:val="a3"/>
          </w:rPr>
          <w:t>тізбесін</w:t>
        </w:r>
      </w:hyperlink>
      <w:r>
        <w:rPr>
          <w:rStyle w:val="s0"/>
        </w:rPr>
        <w:t xml:space="preserve"> және олардың шикі мұнайды өңдеу шарттарын мұнай және газ саласындағы уәкілетті орган бекітеді.</w:t>
      </w:r>
    </w:p>
    <w:p w:rsidR="00000000" w:rsidRDefault="003C5912">
      <w:pPr>
        <w:ind w:firstLine="400"/>
        <w:jc w:val="both"/>
      </w:pPr>
      <w:r>
        <w:rPr>
          <w:rStyle w:val="s0"/>
        </w:rPr>
        <w:t>Қазақстан</w:t>
      </w:r>
      <w:r>
        <w:rPr>
          <w:rStyle w:val="s0"/>
        </w:rPr>
        <w:t xml:space="preserve"> Республикасының Үкіметі айқындаған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өңдеу өні</w:t>
      </w:r>
      <w:r>
        <w:rPr>
          <w:rStyle w:val="s0"/>
        </w:rPr>
        <w:t>мдері Қазақстан Республикасына іс жүзінде әкелінбеген жағдайда, кеден аумағынан тыс жерде өңдеудің кедендік рәсімі шеңберінде өңдеуге берілген шикі мұнайдың барлығы пайдалы қазбаларды өндiру салығын есептеу мақсаттары үшін тауарлы шикі мұнай ретінде қарала</w:t>
      </w:r>
      <w:r>
        <w:rPr>
          <w:rStyle w:val="s0"/>
        </w:rPr>
        <w:t>ды.</w:t>
      </w:r>
    </w:p>
    <w:p w:rsidR="00000000" w:rsidRDefault="003C5912">
      <w:pPr>
        <w:ind w:firstLine="400"/>
        <w:jc w:val="both"/>
      </w:pPr>
      <w:r>
        <w:rPr>
          <w:rStyle w:val="s0"/>
        </w:rPr>
        <w:t>3) жер қойнауын пайдаланушы өзiнiң өндiрiстiк мұқтаждарына пайдаланған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салық кезеңi iшiнде өзiнi</w:t>
      </w:r>
      <w:r>
        <w:rPr>
          <w:rStyle w:val="s0"/>
        </w:rPr>
        <w:t>ң</w:t>
      </w:r>
      <w:r>
        <w:rPr>
          <w:rStyle w:val="s0"/>
        </w:rPr>
        <w:t xml:space="preserve"> өндiрiстiк мұқтаждарына пайдаланған шикi мұнайдың және газ конденсатының көлемiне;</w:t>
      </w:r>
    </w:p>
    <w:p w:rsidR="00000000" w:rsidRDefault="003C5912">
      <w:pPr>
        <w:ind w:firstLine="400"/>
        <w:jc w:val="both"/>
      </w:pPr>
      <w:r>
        <w:rPr>
          <w:rStyle w:val="s0"/>
        </w:rPr>
        <w:t xml:space="preserve">4) осы Кодекстiң </w:t>
      </w:r>
      <w:hyperlink r:id="rId4985" w:anchor="sub_id=3460000" w:history="1">
        <w:r>
          <w:rPr>
            <w:rStyle w:val="a3"/>
          </w:rPr>
          <w:t>346-бабына</w:t>
        </w:r>
      </w:hyperlink>
      <w:r>
        <w:rPr>
          <w:rStyle w:val="s0"/>
        </w:rPr>
        <w:t xml:space="preserve"> сәйкес мемлекет атынан алушыға пайдалы қазбаларды өндiруге</w:t>
      </w:r>
      <w:r>
        <w:rPr>
          <w:rStyle w:val="s0"/>
        </w:rPr>
        <w:t xml:space="preserve"> салынатын салықты, экспортқа салынатын рента салығын, роялтидi және Қазақстан Республикасының өнiмдi бөлу бойынша үлесiн төлеу есебiне жер қойнауын пайдаланушы заттай нысанда берген шикi мұнай мен газ конденсатына;</w:t>
      </w:r>
    </w:p>
    <w:p w:rsidR="00000000" w:rsidRDefault="003C5912">
      <w:pPr>
        <w:jc w:val="both"/>
      </w:pPr>
      <w:r>
        <w:rPr>
          <w:rStyle w:val="s3"/>
        </w:rPr>
        <w:t xml:space="preserve">2011.21.07. № 467-ІV ҚР </w:t>
      </w:r>
      <w:hyperlink r:id="rId4986" w:anchor="sub_id=3128"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4987" w:anchor="sub_id=3320200" w:history="1">
        <w:r>
          <w:rPr>
            <w:rStyle w:val="a3"/>
            <w:i/>
            <w:iCs/>
            <w:bdr w:val="none" w:sz="0" w:space="0" w:color="auto" w:frame="1"/>
          </w:rPr>
          <w:t>бұр.ред.қара</w:t>
        </w:r>
      </w:hyperlink>
      <w:r>
        <w:rPr>
          <w:rStyle w:val="s3"/>
        </w:rPr>
        <w:t>); 2013.0</w:t>
      </w:r>
      <w:r>
        <w:rPr>
          <w:rStyle w:val="s3"/>
        </w:rPr>
        <w:t xml:space="preserve">5.12. № 152-V ҚР </w:t>
      </w:r>
      <w:hyperlink r:id="rId4988" w:anchor="sub_id=332" w:history="1">
        <w:r>
          <w:rPr>
            <w:rStyle w:val="a3"/>
            <w:i/>
            <w:iCs/>
            <w:bdr w:val="none" w:sz="0" w:space="0" w:color="auto" w:frame="1"/>
          </w:rPr>
          <w:t>Заңымен</w:t>
        </w:r>
      </w:hyperlink>
      <w:r>
        <w:rPr>
          <w:rStyle w:val="s3"/>
        </w:rPr>
        <w:t xml:space="preserve"> 5) тармақша жаңа редакцияда (2009 ж. 1 қаңтардан бастап қолданысқа енгізілді) (</w:t>
      </w:r>
      <w:hyperlink r:id="rId4989" w:anchor="sub_id=332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5) Қазақстан Республикасының ішкі нарығында өткізілген және (немесе) өзінің өндірістік мұқтаждарына пайдаланылған табиғи газға бөлінеді.</w:t>
      </w:r>
    </w:p>
    <w:p w:rsidR="00000000" w:rsidRDefault="003C5912">
      <w:pPr>
        <w:ind w:firstLine="400"/>
        <w:jc w:val="both"/>
      </w:pPr>
      <w:r>
        <w:rPr>
          <w:rStyle w:val="s0"/>
        </w:rPr>
        <w:t>Егер осы тармақшада өзгеше белгіленбесе, осы бөлімнің мақсаттарында өзінің өндірістік мұқт</w:t>
      </w:r>
      <w:r>
        <w:rPr>
          <w:rStyle w:val="s0"/>
        </w:rPr>
        <w:t xml:space="preserve">аждарына пайдаланылған табиғи газ деп жер қойнауын пайдаланушы жер қойнауын пайдалануға арналған келісімшарт шеңберінде өндірген және мұнай және газ саласындағы уәкілетті орган бекіткен құжаттарға сәйкес осы келісімшарт шеңберінде: </w:t>
      </w:r>
    </w:p>
    <w:p w:rsidR="00000000" w:rsidRDefault="003C5912">
      <w:pPr>
        <w:ind w:firstLine="400"/>
        <w:jc w:val="both"/>
      </w:pPr>
      <w:r>
        <w:rPr>
          <w:rStyle w:val="s0"/>
        </w:rPr>
        <w:t xml:space="preserve">жер қойнауын пайдалану </w:t>
      </w:r>
      <w:r>
        <w:rPr>
          <w:rStyle w:val="s0"/>
        </w:rPr>
        <w:t>жөніндегі операцияларды жүргізу кезінде мұнай дайындауда отын ретінде;</w:t>
      </w:r>
    </w:p>
    <w:p w:rsidR="00000000" w:rsidRDefault="003C5912">
      <w:pPr>
        <w:ind w:firstLine="400"/>
        <w:jc w:val="both"/>
      </w:pPr>
      <w:r>
        <w:rPr>
          <w:rStyle w:val="s0"/>
        </w:rPr>
        <w:t xml:space="preserve">технологиялық және коммуналдық-тұрмыстық мұқтаждар үшін; </w:t>
      </w:r>
    </w:p>
    <w:p w:rsidR="00000000" w:rsidRDefault="003C5912">
      <w:pPr>
        <w:ind w:firstLine="400"/>
        <w:jc w:val="both"/>
      </w:pPr>
      <w:r>
        <w:rPr>
          <w:rStyle w:val="s0"/>
        </w:rPr>
        <w:t>ұңғыма</w:t>
      </w:r>
      <w:r>
        <w:rPr>
          <w:rStyle w:val="s0"/>
        </w:rPr>
        <w:t xml:space="preserve"> сағасында мұнайды қыздыру үшін және бекітілген жобалық құжаттарға сәйкес мұнайды өндіру және сақтау орнынан магистральды</w:t>
      </w:r>
      <w:r>
        <w:rPr>
          <w:rStyle w:val="s0"/>
        </w:rPr>
        <w:t>қ</w:t>
      </w:r>
      <w:r>
        <w:rPr>
          <w:rStyle w:val="s0"/>
        </w:rPr>
        <w:t xml:space="preserve"> құбыржолға және (немесе) көліктің басқа түріне ауыстырып тиеу орнына дейін тасымалдау кезінде;</w:t>
      </w:r>
    </w:p>
    <w:p w:rsidR="00000000" w:rsidRDefault="003C5912">
      <w:pPr>
        <w:ind w:firstLine="400"/>
        <w:jc w:val="both"/>
      </w:pPr>
      <w:r>
        <w:rPr>
          <w:rStyle w:val="s0"/>
        </w:rPr>
        <w:t>жер қойнауын пайдалану жөніндегі операцияларды жүргізген кезде пайдаланылатын электр энергиясын өндіру үшін;</w:t>
      </w:r>
    </w:p>
    <w:p w:rsidR="00000000" w:rsidRDefault="003C5912">
      <w:pPr>
        <w:ind w:firstLine="400"/>
        <w:jc w:val="both"/>
      </w:pPr>
      <w:r>
        <w:rPr>
          <w:rStyle w:val="s0"/>
        </w:rPr>
        <w:t>осы баптың 4-тармағында көзделген жер қойнауына ке</w:t>
      </w:r>
      <w:r>
        <w:rPr>
          <w:rStyle w:val="s0"/>
        </w:rPr>
        <w:t>рі айдау жағдайларын қоспағанда, бекітілген жобалық құжаттарда көзделген көлемде жер қойнауына кері айдау үшін;</w:t>
      </w:r>
    </w:p>
    <w:p w:rsidR="00000000" w:rsidRDefault="003C5912">
      <w:pPr>
        <w:ind w:firstLine="400"/>
        <w:jc w:val="both"/>
      </w:pPr>
      <w:r>
        <w:rPr>
          <w:rStyle w:val="s0"/>
        </w:rPr>
        <w:t>мұнай және газ саласындағы уәкілетті орган бекіткен жобалық құжаттарда көзделген көлемде өндіруші мұнай ұңғымаларын пайдаланудың газлифтілік (ме</w:t>
      </w:r>
      <w:r>
        <w:rPr>
          <w:rStyle w:val="s0"/>
        </w:rPr>
        <w:t>ханикаландырылған) тәсілі мақсатында пайдаланылған табиғи газ танылады.</w:t>
      </w:r>
    </w:p>
    <w:p w:rsidR="00000000" w:rsidRDefault="003C5912">
      <w:pPr>
        <w:ind w:firstLine="400"/>
        <w:jc w:val="both"/>
      </w:pPr>
      <w:r>
        <w:rPr>
          <w:rStyle w:val="s0"/>
        </w:rPr>
        <w:t>Өзінің</w:t>
      </w:r>
      <w:r>
        <w:rPr>
          <w:rStyle w:val="s0"/>
        </w:rPr>
        <w:t xml:space="preserve"> өндірістік мұқтаждарына пайдаланылған табиғи газ деп жер қойнауын пайдаланушы жер қойнауын пайдалануға арналған келісімшарт шеңберінде өндірген және осы жер қойнауын пайдаланушы</w:t>
      </w:r>
      <w:r>
        <w:rPr>
          <w:rStyle w:val="s0"/>
        </w:rPr>
        <w:t>ның жер қойнауын пайдалануға арналған басқа келісімшарт шеңберінде мұнай-газ аймақтарында қабат қысымын ұстап тұру мақсатында бекітілген жобалық құжаттарда көзделген көлемде жер қойнауына кері айдау үшін пайдаланылған табиғи газ да танылады;</w:t>
      </w:r>
    </w:p>
    <w:p w:rsidR="00000000" w:rsidRDefault="003C5912">
      <w:pPr>
        <w:jc w:val="both"/>
      </w:pPr>
      <w:r>
        <w:rPr>
          <w:rStyle w:val="s3"/>
        </w:rPr>
        <w:t xml:space="preserve">2013.05.12. № 152-V ҚР </w:t>
      </w:r>
      <w:hyperlink r:id="rId4990" w:anchor="sub_id=332" w:history="1">
        <w:r>
          <w:rPr>
            <w:rStyle w:val="a3"/>
            <w:i/>
            <w:iCs/>
            <w:bdr w:val="none" w:sz="0" w:space="0" w:color="auto" w:frame="1"/>
          </w:rPr>
          <w:t>Заңымен</w:t>
        </w:r>
      </w:hyperlink>
      <w:r>
        <w:rPr>
          <w:rStyle w:val="s3"/>
        </w:rPr>
        <w:t xml:space="preserve"> 5-1) тармақшамен толықтырылды (2009 ж. 1 қаңтардан бастап қолданысқа енгізілді) </w:t>
      </w:r>
    </w:p>
    <w:p w:rsidR="00000000" w:rsidRDefault="003C5912">
      <w:pPr>
        <w:ind w:firstLine="400"/>
        <w:jc w:val="both"/>
      </w:pPr>
      <w:r>
        <w:rPr>
          <w:rStyle w:val="s0"/>
        </w:rPr>
        <w:t>5-1) Қазақстан Республикасының ішкі нарығында өткізілген сұйыты</w:t>
      </w:r>
      <w:r>
        <w:rPr>
          <w:rStyle w:val="s0"/>
        </w:rPr>
        <w:t xml:space="preserve">лған мұнай газына сәйкес келетін көлемде сұйытылған мұнай газын өндіру үшін пайдаланылған ілеспе газға бөлінеді. Бұл ретте, сұйытылған мұнай газының мұндай көлемін мұнай және газ саласындағы уәкілетті орган бекітеді және Қазақстан Республикасының газ және </w:t>
      </w:r>
      <w:r>
        <w:rPr>
          <w:rStyle w:val="s0"/>
        </w:rPr>
        <w:t>газбен жабдықтау саласындағы заңнамасына сәйкес Қазақстан Республикасының ішкі нарығында өткізу үшін міндетті болып табылады.</w:t>
      </w:r>
    </w:p>
    <w:p w:rsidR="00000000" w:rsidRDefault="003C5912">
      <w:pPr>
        <w:jc w:val="both"/>
      </w:pPr>
      <w:r>
        <w:rPr>
          <w:rStyle w:val="s3"/>
        </w:rPr>
        <w:t xml:space="preserve">2012.22.06. № 21-V ҚР </w:t>
      </w:r>
      <w:hyperlink r:id="rId4991" w:anchor="sub_id=307" w:history="1">
        <w:r>
          <w:rPr>
            <w:rStyle w:val="a3"/>
            <w:i/>
            <w:iCs/>
            <w:bdr w:val="none" w:sz="0" w:space="0" w:color="auto" w:frame="1"/>
          </w:rPr>
          <w:t>Заңымен</w:t>
        </w:r>
      </w:hyperlink>
      <w:r>
        <w:rPr>
          <w:rStyle w:val="s3"/>
        </w:rPr>
        <w:t xml:space="preserve"> (2015 жылғы 1 қаңта</w:t>
      </w:r>
      <w:r>
        <w:rPr>
          <w:rStyle w:val="s3"/>
        </w:rPr>
        <w:t>рға дейін қолданылады) (</w:t>
      </w:r>
      <w:hyperlink r:id="rId4992" w:anchor="sub_id=3000000" w:history="1">
        <w:r>
          <w:rPr>
            <w:rStyle w:val="a3"/>
            <w:i/>
            <w:iCs/>
            <w:bdr w:val="none" w:sz="0" w:space="0" w:color="auto" w:frame="1"/>
          </w:rPr>
          <w:t>бұр.ред.қара</w:t>
        </w:r>
      </w:hyperlink>
      <w:r>
        <w:rPr>
          <w:rStyle w:val="s3"/>
        </w:rPr>
        <w:t xml:space="preserve">); 2013.05.12. № 152-V ҚР </w:t>
      </w:r>
      <w:hyperlink r:id="rId4993" w:anchor="sub_id=332" w:history="1">
        <w:r>
          <w:rPr>
            <w:rStyle w:val="a3"/>
            <w:i/>
            <w:iCs/>
            <w:bdr w:val="none" w:sz="0" w:space="0" w:color="auto" w:frame="1"/>
          </w:rPr>
          <w:t>Заңымен</w:t>
        </w:r>
      </w:hyperlink>
      <w:r>
        <w:rPr>
          <w:rStyle w:val="s3"/>
        </w:rPr>
        <w:t xml:space="preserve"> (2009 ж. 1 қаңтардан</w:t>
      </w:r>
      <w:r>
        <w:rPr>
          <w:rStyle w:val="s3"/>
        </w:rPr>
        <w:t xml:space="preserve"> бастап қолданысқа енгізілді) (</w:t>
      </w:r>
      <w:hyperlink r:id="rId4994" w:anchor="sub_id=3320200" w:history="1">
        <w:r>
          <w:rPr>
            <w:rStyle w:val="a3"/>
            <w:i/>
            <w:iCs/>
            <w:bdr w:val="none" w:sz="0" w:space="0" w:color="auto" w:frame="1"/>
          </w:rPr>
          <w:t>бұр.ред.қара</w:t>
        </w:r>
      </w:hyperlink>
      <w:r>
        <w:rPr>
          <w:rStyle w:val="s3"/>
        </w:rPr>
        <w:t>) 6) тармақша жаңа редакцияда</w:t>
      </w:r>
    </w:p>
    <w:p w:rsidR="00000000" w:rsidRDefault="003C5912">
      <w:pPr>
        <w:ind w:firstLine="400"/>
        <w:jc w:val="both"/>
      </w:pPr>
      <w:r>
        <w:rPr>
          <w:rStyle w:val="s0"/>
        </w:rPr>
        <w:t xml:space="preserve">6) тауарлы шикi мұнайға, газ конденсатына және табиғи газға - егер осы бапта өзгеше белгiленбесе, осы тармақтың 1), 2), 2-1), 3), 4), 5) және 5-1) тармақшаларында көрсетiлген шикi мұнай, газ конденсаты мен табиғи газ көлемдерiн шегере отырып, жер қойнауын </w:t>
      </w:r>
      <w:r>
        <w:rPr>
          <w:rStyle w:val="s0"/>
        </w:rPr>
        <w:t>пайдаланушы салық кезеңiнде жер қойнауын пайдалануға арналған әрбiр жеке келiсiмшарт шеңберiнде өндiрген шикi мұнайдың, газ конденсатының және табиғи газдың жалпы көлемiне бөлiнедi.</w:t>
      </w:r>
    </w:p>
    <w:p w:rsidR="00000000" w:rsidRDefault="003C5912">
      <w:pPr>
        <w:jc w:val="both"/>
      </w:pPr>
      <w:r>
        <w:rPr>
          <w:rStyle w:val="s3"/>
        </w:rPr>
        <w:t xml:space="preserve">2013.05.12. № 152-V ҚР </w:t>
      </w:r>
      <w:hyperlink r:id="rId4995" w:anchor="sub_id=332" w:history="1">
        <w:r>
          <w:rPr>
            <w:rStyle w:val="a3"/>
            <w:i/>
            <w:iCs/>
            <w:bdr w:val="none" w:sz="0" w:space="0" w:color="auto" w:frame="1"/>
          </w:rPr>
          <w:t>Заңымен</w:t>
        </w:r>
      </w:hyperlink>
      <w:r>
        <w:rPr>
          <w:rStyle w:val="s3"/>
        </w:rPr>
        <w:t xml:space="preserve"> 2-1-тармақпен толықтырылды (2009 ж. 1 қаңтардан бастап қолданысқа енгізілді) </w:t>
      </w:r>
    </w:p>
    <w:p w:rsidR="00000000" w:rsidRDefault="003C5912">
      <w:pPr>
        <w:ind w:firstLine="400"/>
        <w:jc w:val="both"/>
      </w:pPr>
      <w:r>
        <w:rPr>
          <w:rStyle w:val="s0"/>
        </w:rPr>
        <w:t>2-1. Осы баптың 2-тармағының 5) және 5-1) тармақшаларына сәйкес өзінің өндірістік мұқтаждарына пайдаланылған табиғи газ және (немесе) сұйыты</w:t>
      </w:r>
      <w:r>
        <w:rPr>
          <w:rStyle w:val="s0"/>
        </w:rPr>
        <w:t>лған мұнай газын өндіру үшін пайдаланылған ілеспе газ көлемі деп мұнай және газ саласындағы уәкілетті орган бекіткен құжаттарда көрсетілген көлемдер шегінде осындай пайдаланылған табиғи және (немесе) ілеспе газдың нақты көлемі танылады.</w:t>
      </w:r>
    </w:p>
    <w:p w:rsidR="00000000" w:rsidRDefault="003C5912">
      <w:pPr>
        <w:ind w:firstLine="400"/>
        <w:jc w:val="both"/>
      </w:pPr>
      <w:r>
        <w:rPr>
          <w:rStyle w:val="s0"/>
        </w:rPr>
        <w:t>3. Осы баптың 2-тар</w:t>
      </w:r>
      <w:r>
        <w:rPr>
          <w:rStyle w:val="s0"/>
        </w:rPr>
        <w:t>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және осы баптың 2-тармағының 2) тар</w:t>
      </w:r>
      <w:r>
        <w:rPr>
          <w:rStyle w:val="s0"/>
        </w:rPr>
        <w:t xml:space="preserve">мақшасында көрсетiлген Қазақстан Республикасының аумағында орналасқан мұнай өңдеу зауытына алыс-берiс шикiзаты ретiнде өңдеу үшiн не Қазақстан Республикасының аумағында орналасқан мұнай өңдеу зауытына алыс-берiс шикiзаты ретiнде өңдеуге кейiннен беру үшiн </w:t>
      </w:r>
      <w:r>
        <w:rPr>
          <w:rStyle w:val="s0"/>
        </w:rPr>
        <w:t>үш</w:t>
      </w:r>
      <w:r>
        <w:rPr>
          <w:rStyle w:val="s0"/>
        </w:rPr>
        <w:t>iншi тұлғаға өткізудi растау үшiн жер қойнауын пайдаланушыда шикi мұнай мен газ конденсатының нақты көлемiн және олардың тиiстi көлемiн Қазақстан Республикасының аумағында орналасқан мұнай өңдеу зауытының қабылдау фактiсiн растайтын коммерциялық және тау</w:t>
      </w:r>
      <w:r>
        <w:rPr>
          <w:rStyle w:val="s0"/>
        </w:rPr>
        <w:t>арға iлеспе құжаттарының түпнұсқалары немесе олардың нотариаттық куәландырылған көшiрмелерiн, ал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w:t>
      </w:r>
      <w:r>
        <w:rPr>
          <w:rStyle w:val="s0"/>
        </w:rPr>
        <w:t xml:space="preserve"> орналасқан мұнай өңдеу зауытына кейiннен өткізу үшiн үшiншi тұлғаға өткізудi растау үшiн - тиiстi көлемi үшiн Қазақстан Республикасының аумағында орналасқан мұнай өңдеу зауытының нақты сатып алу бағасын растайтын құжаттардың түпнұсқалары немесе олардың но</w:t>
      </w:r>
      <w:r>
        <w:rPr>
          <w:rStyle w:val="s0"/>
        </w:rPr>
        <w:t>тариаттық куәландырған көшiрмелерi болуға мiндеттi.</w:t>
      </w:r>
    </w:p>
    <w:p w:rsidR="00000000" w:rsidRDefault="003C5912">
      <w:pPr>
        <w:ind w:firstLine="400"/>
        <w:jc w:val="both"/>
      </w:pPr>
      <w:r>
        <w:rPr>
          <w:rStyle w:val="s0"/>
        </w:rPr>
        <w:t xml:space="preserve">Мұндай құжаттардың түпнұсқалары немесе олардың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w:t>
      </w:r>
      <w:r>
        <w:rPr>
          <w:rStyle w:val="s0"/>
        </w:rPr>
        <w:t>үш</w:t>
      </w:r>
      <w:r>
        <w:rPr>
          <w:rStyle w:val="s0"/>
        </w:rPr>
        <w:t>iн тауарлы шикi мұнай, газ конденсаты ретiнде қаралады.</w:t>
      </w:r>
    </w:p>
    <w:p w:rsidR="00000000" w:rsidRDefault="003C5912">
      <w:pPr>
        <w:jc w:val="both"/>
      </w:pPr>
      <w:r>
        <w:rPr>
          <w:rStyle w:val="s3"/>
        </w:rPr>
        <w:t xml:space="preserve">2012.22.06. № 21-V ҚР </w:t>
      </w:r>
      <w:hyperlink r:id="rId4996" w:anchor="sub_id=307" w:history="1">
        <w:r>
          <w:rPr>
            <w:rStyle w:val="a3"/>
            <w:i/>
            <w:iCs/>
            <w:bdr w:val="none" w:sz="0" w:space="0" w:color="auto" w:frame="1"/>
          </w:rPr>
          <w:t>Заңымен</w:t>
        </w:r>
      </w:hyperlink>
      <w:r>
        <w:rPr>
          <w:rStyle w:val="s3"/>
        </w:rPr>
        <w:t xml:space="preserve"> 3-1-тармақпен толықтырылды (2015 жылғы 1 қаңтарға дейін қолданылады) </w:t>
      </w:r>
    </w:p>
    <w:p w:rsidR="00000000" w:rsidRDefault="003C5912">
      <w:pPr>
        <w:ind w:firstLine="400"/>
        <w:jc w:val="both"/>
      </w:pPr>
      <w:r>
        <w:rPr>
          <w:rStyle w:val="s0"/>
        </w:rPr>
        <w:t>3-1. Жер қойнауын</w:t>
      </w:r>
      <w:r>
        <w:rPr>
          <w:rStyle w:val="s0"/>
        </w:rPr>
        <w:t xml:space="preserve"> пайдаланушының осы баптың 2-тармағының 2-1) тармақшасында көрсетілген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өңдеу үшін Кеден одағының</w:t>
      </w:r>
      <w:r>
        <w:rPr>
          <w:rStyle w:val="s0"/>
        </w:rPr>
        <w:t xml:space="preserve"> аумағынан тысқары жерлерде орналасқан мұнай өңдеу зауытына бергенін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w:t>
      </w:r>
      <w:r>
        <w:rPr>
          <w:rStyle w:val="s0"/>
        </w:rPr>
        <w:t xml:space="preserve"> тысқары жерлерде орналасқан мұнай өңдеу зауытында өңдеуге кейіннен беру үшін үшінші тұлғаға өткізгенін растау үшін жер қойнауын пайдаланушыда тауарлардың және олардың өңдеу өнімдерінің нақты көлемі және оларды тиісті кедендік рәсіммен орналастыру фактісін</w:t>
      </w:r>
      <w:r>
        <w:rPr>
          <w:rStyle w:val="s0"/>
        </w:rPr>
        <w:t xml:space="preserve"> растайтын мынадай құжаттардың:</w:t>
      </w:r>
    </w:p>
    <w:p w:rsidR="00000000" w:rsidRDefault="003C5912">
      <w:pPr>
        <w:ind w:firstLine="400"/>
        <w:jc w:val="both"/>
      </w:pPr>
      <w:r>
        <w:rPr>
          <w:rStyle w:val="s0"/>
        </w:rPr>
        <w:t>тауарларды және олардың өңдеу өнімдерін тиісті кедендік рәсіммен орналастыруды растайтын, тауарларға арналған декларациялардың;</w:t>
      </w:r>
    </w:p>
    <w:p w:rsidR="00000000" w:rsidRDefault="003C5912">
      <w:pPr>
        <w:ind w:firstLine="400"/>
        <w:jc w:val="both"/>
      </w:pPr>
      <w:r>
        <w:rPr>
          <w:rStyle w:val="s0"/>
        </w:rPr>
        <w:t>тауарларды кеден аумағынан тыс жерде өңдеу шарттары туралы құжаттың;</w:t>
      </w:r>
    </w:p>
    <w:p w:rsidR="00000000" w:rsidRDefault="003C5912">
      <w:pPr>
        <w:ind w:firstLine="400"/>
        <w:jc w:val="both"/>
      </w:pPr>
      <w:r>
        <w:rPr>
          <w:rStyle w:val="s0"/>
        </w:rPr>
        <w:t>нақты жер қойнауын пайдалан</w:t>
      </w:r>
      <w:r>
        <w:rPr>
          <w:rStyle w:val="s0"/>
        </w:rPr>
        <w:t>ушы жер қойнауын пайдалануға арналған әрбір жеке келісімшарт шеңберінде өндірген және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w:t>
      </w:r>
      <w:r>
        <w:rPr>
          <w:rStyle w:val="s0"/>
        </w:rPr>
        <w:t>ының аумағынан тысқары жерлерде орналасқан мұнай өңдеу зауытында өңдеуге кейіннен беру үшін үшінші тұлғаға өткізілуге жататын шикі мұнай көлемі туралы, сондай-ақ жер қойнауын пайдалануға арналған әрбір жеке келісімшарт шеңберінде жер қойнауын пайдаланушыла</w:t>
      </w:r>
      <w:r>
        <w:rPr>
          <w:rStyle w:val="s0"/>
        </w:rPr>
        <w:t>р бөлігінде шикі мұнайды өңдеу үшін әкетуге жататын, көрсетілген көлемнен алынатын өңдеу өнімдерінің көлемі туралы мұнай және газ саласындағы уәкілетті орган қорытындысының;</w:t>
      </w:r>
    </w:p>
    <w:p w:rsidR="00000000" w:rsidRDefault="003C5912">
      <w:pPr>
        <w:ind w:firstLine="400"/>
        <w:jc w:val="both"/>
      </w:pPr>
      <w:r>
        <w:rPr>
          <w:rStyle w:val="s0"/>
        </w:rPr>
        <w:t>кеден аумағынан тыс жерде өңдеудің кедендік рәсімін қолдану туралы есептердің;</w:t>
      </w:r>
    </w:p>
    <w:p w:rsidR="00000000" w:rsidRDefault="003C5912">
      <w:pPr>
        <w:ind w:firstLine="400"/>
        <w:jc w:val="both"/>
      </w:pPr>
      <w:r>
        <w:rPr>
          <w:rStyle w:val="s0"/>
        </w:rPr>
        <w:t>тау</w:t>
      </w:r>
      <w:r>
        <w:rPr>
          <w:rStyle w:val="s0"/>
        </w:rPr>
        <w:t>арлар мен өңдеу өнімдеріне арналған коммерциялық және тауарға ілеспе құжаттардың және (немесе) қабылдау-тапсыру актілерінің;</w:t>
      </w:r>
    </w:p>
    <w:p w:rsidR="00000000" w:rsidRDefault="003C5912">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одағының кед</w:t>
      </w:r>
      <w:r>
        <w:rPr>
          <w:rStyle w:val="s0"/>
        </w:rPr>
        <w:t>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w:t>
      </w:r>
      <w:r>
        <w:rPr>
          <w:rStyle w:val="s0"/>
        </w:rPr>
        <w:t>ға</w:t>
      </w:r>
      <w:r>
        <w:rPr>
          <w:rStyle w:val="s0"/>
        </w:rPr>
        <w:t xml:space="preserve"> өткізген шикі мұнай көлемінен алынған өңдеу өнімдерінің нақты әкелінген көлемі туралы мұнай және газ саласындағы уәкілетті орган қорытындысының түпнұсқалары немесе нотариат куәландырған көшірмелері болуға міндетті.</w:t>
      </w:r>
    </w:p>
    <w:p w:rsidR="00000000" w:rsidRDefault="003C5912">
      <w:pPr>
        <w:ind w:firstLine="400"/>
        <w:jc w:val="both"/>
      </w:pPr>
      <w:r>
        <w:rPr>
          <w:rStyle w:val="s0"/>
        </w:rPr>
        <w:t>Құжаттардың</w:t>
      </w:r>
      <w:r>
        <w:rPr>
          <w:rStyle w:val="s0"/>
        </w:rPr>
        <w:t xml:space="preserve"> осындай түпнұсқалары немес</w:t>
      </w:r>
      <w:r>
        <w:rPr>
          <w:rStyle w:val="s0"/>
        </w:rPr>
        <w:t>е олардың нотариат куәландырған көшірмелері болмаған жағдайда, шикі мұнайдың тиісті көлемі пайдалы қазбаларды өндіру салығын есептеу мақсаттары үшін тауарлы шикі мұнай ретінде қаралады.</w:t>
      </w:r>
    </w:p>
    <w:p w:rsidR="00000000" w:rsidRDefault="003C5912">
      <w:pPr>
        <w:jc w:val="both"/>
      </w:pPr>
      <w:r>
        <w:rPr>
          <w:rStyle w:val="s3"/>
        </w:rPr>
        <w:t xml:space="preserve">2011.21.07. № 467-ІV ҚР </w:t>
      </w:r>
      <w:hyperlink r:id="rId4997" w:anchor="sub_id=3128"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4998" w:anchor="sub_id=33204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Пайдалы қазбаларды өндiру салығы бек</w:t>
      </w:r>
      <w:r>
        <w:rPr>
          <w:rStyle w:val="s0"/>
        </w:rPr>
        <w:t>ітілген жобалық құжаттарда көзделген мұнай алу коэффициентін ұлғайту мақсатында жер қойнауына кері айдалатын көлемде табиғи газ бойынша төленбейдi.</w:t>
      </w:r>
    </w:p>
    <w:p w:rsidR="00000000" w:rsidRDefault="003C5912">
      <w:pPr>
        <w:jc w:val="both"/>
      </w:pPr>
      <w:r>
        <w:rPr>
          <w:rStyle w:val="s3"/>
        </w:rPr>
        <w:t xml:space="preserve">2008.10.12.  № 100-IV ҚР Заңның </w:t>
      </w:r>
      <w:hyperlink r:id="rId4999" w:anchor="sub_id=430000" w:history="1">
        <w:r>
          <w:rPr>
            <w:rStyle w:val="a3"/>
            <w:i/>
            <w:iCs/>
            <w:bdr w:val="none" w:sz="0" w:space="0" w:color="auto" w:frame="1"/>
          </w:rPr>
          <w:t>43 бабына</w:t>
        </w:r>
      </w:hyperlink>
      <w:r>
        <w:rPr>
          <w:rStyle w:val="s3"/>
        </w:rPr>
        <w:t xml:space="preserve"> сәйкес 332-бабының 5-тармағы 2011 ж. 1 қаңтарға дейін қолданылды (</w:t>
      </w:r>
      <w:hyperlink r:id="rId5000" w:anchor="sub_id=3320500" w:history="1">
        <w:r>
          <w:rPr>
            <w:rStyle w:val="a3"/>
            <w:i/>
            <w:iCs/>
            <w:bdr w:val="none" w:sz="0" w:space="0" w:color="auto" w:frame="1"/>
          </w:rPr>
          <w:t>бұр.ред.қара</w:t>
        </w:r>
      </w:hyperlink>
      <w:r>
        <w:rPr>
          <w:rStyle w:val="s3"/>
        </w:rPr>
        <w:t xml:space="preserve">) </w:t>
      </w:r>
    </w:p>
    <w:p w:rsidR="00000000" w:rsidRDefault="003C5912">
      <w:pPr>
        <w:jc w:val="both"/>
      </w:pPr>
      <w:r>
        <w:t> </w:t>
      </w:r>
    </w:p>
    <w:p w:rsidR="00000000" w:rsidRDefault="003C5912">
      <w:pPr>
        <w:ind w:firstLine="400"/>
        <w:jc w:val="both"/>
      </w:pPr>
      <w:r>
        <w:rPr>
          <w:rStyle w:val="s0"/>
          <w:b/>
          <w:bCs/>
        </w:rPr>
        <w:t>333-бап</w:t>
      </w:r>
      <w:r>
        <w:rPr>
          <w:rStyle w:val="s0"/>
        </w:rPr>
        <w:t xml:space="preserve">. </w:t>
      </w:r>
      <w:r>
        <w:rPr>
          <w:rStyle w:val="s0"/>
          <w:b/>
          <w:bCs/>
        </w:rPr>
        <w:t xml:space="preserve">Салық базасы </w:t>
      </w:r>
    </w:p>
    <w:p w:rsidR="00000000" w:rsidRDefault="003C5912">
      <w:pPr>
        <w:ind w:firstLine="400"/>
        <w:jc w:val="both"/>
      </w:pPr>
      <w:r>
        <w:rPr>
          <w:rStyle w:val="s0"/>
        </w:rPr>
        <w:t>Салық кезеңінде өндірілген шикі мұнай, газ конд</w:t>
      </w:r>
      <w:r>
        <w:rPr>
          <w:rStyle w:val="s0"/>
        </w:rPr>
        <w:t>енсаты және табиғи газ көлемінің құны пайдалы қазбаларды өндіру салығын есептеу үшін салық базасы болып табылады.</w:t>
      </w:r>
    </w:p>
    <w:p w:rsidR="00000000" w:rsidRDefault="003C5912">
      <w:pPr>
        <w:ind w:firstLine="400"/>
        <w:jc w:val="both"/>
      </w:pPr>
      <w:r>
        <w:rPr>
          <w:rStyle w:val="s0"/>
        </w:rPr>
        <w:t> </w:t>
      </w:r>
    </w:p>
    <w:p w:rsidR="00000000" w:rsidRDefault="003C5912">
      <w:pPr>
        <w:jc w:val="both"/>
      </w:pPr>
      <w:r>
        <w:rPr>
          <w:rStyle w:val="s3"/>
        </w:rPr>
        <w:t xml:space="preserve">2009.16.11. № 200-ІV ҚР </w:t>
      </w:r>
      <w:hyperlink r:id="rId5001" w:anchor="sub_id=17" w:history="1">
        <w:r>
          <w:rPr>
            <w:rStyle w:val="a3"/>
            <w:i/>
            <w:iCs/>
            <w:bdr w:val="none" w:sz="0" w:space="0" w:color="auto" w:frame="1"/>
          </w:rPr>
          <w:t>Заңымен</w:t>
        </w:r>
      </w:hyperlink>
      <w:r>
        <w:rPr>
          <w:rStyle w:val="s3"/>
        </w:rPr>
        <w:t xml:space="preserve"> </w:t>
      </w:r>
      <w:r>
        <w:rPr>
          <w:rStyle w:val="s3"/>
        </w:rPr>
        <w:t>334-бап жаңа редакцияда (2009 ж. 1 қаңтардан бастап қолданысқа енгiзiлді) (бұр.</w:t>
      </w:r>
      <w:hyperlink r:id="rId5002" w:anchor="sub_id=3340000" w:history="1">
        <w:r>
          <w:rPr>
            <w:rStyle w:val="a3"/>
            <w:i/>
            <w:iCs/>
            <w:bdr w:val="none" w:sz="0" w:space="0" w:color="auto" w:frame="1"/>
          </w:rPr>
          <w:t>ред</w:t>
        </w:r>
      </w:hyperlink>
      <w:r>
        <w:rPr>
          <w:rStyle w:val="s3"/>
        </w:rPr>
        <w:t>.қара)</w:t>
      </w:r>
    </w:p>
    <w:p w:rsidR="00000000" w:rsidRDefault="003C5912">
      <w:pPr>
        <w:ind w:firstLine="400"/>
        <w:jc w:val="both"/>
      </w:pPr>
      <w:r>
        <w:rPr>
          <w:rStyle w:val="s0"/>
          <w:b/>
          <w:bCs/>
        </w:rPr>
        <w:t>334-бап. Шикi мұнай, газ конденсаты және табиғи газ құнын айқындау тәртібі</w:t>
      </w:r>
    </w:p>
    <w:p w:rsidR="00000000" w:rsidRDefault="003C5912">
      <w:pPr>
        <w:ind w:firstLine="400"/>
        <w:jc w:val="both"/>
      </w:pPr>
      <w:r>
        <w:rPr>
          <w:rStyle w:val="s0"/>
        </w:rPr>
        <w:t>1. Пайд</w:t>
      </w:r>
      <w:r>
        <w:rPr>
          <w:rStyle w:val="s0"/>
        </w:rPr>
        <w:t>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3C5912">
      <w:pPr>
        <w:ind w:firstLine="400"/>
        <w:jc w:val="both"/>
      </w:pPr>
      <w:r>
        <w:rPr>
          <w:rStyle w:val="s0"/>
        </w:rPr>
        <w:t>1) жер қойнауын пайдаланушы Қазақстан Республикасының аумағында орналасқан мұнай өңдеу зауытына не Қазақстан Республика</w:t>
      </w:r>
      <w:r>
        <w:rPr>
          <w:rStyle w:val="s0"/>
        </w:rPr>
        <w:t>сының аумағында орналасқан мұнай өңдеу зауытына кейiннен өткізу үшiн үшiншi тұлғаға өткiзген кезде - жер қойнауын пайдаланушы Қазақстан Республикасының аумағында орналасқан мұнай өңдеу зауытына не үшiншi тұлғаға Қазақстан Республикасының аумағында орналасқ</w:t>
      </w:r>
      <w:r>
        <w:rPr>
          <w:rStyle w:val="s0"/>
        </w:rPr>
        <w:t>ан мұнай өңдеу зауытына кейiннен өткізу үшiн өткiзiлген шикi мұнайдың, газ конденсатының нақты көлемi мен Қазақстан Республикасының аумағында орналасқан мұнай өңдеу зауытының өнiмнiң бір бірлiгi үшiн нақты сатып алу бағасының көбейтiндiсi ретiнде;</w:t>
      </w:r>
    </w:p>
    <w:p w:rsidR="00000000" w:rsidRDefault="003C5912">
      <w:pPr>
        <w:ind w:firstLine="400"/>
        <w:jc w:val="both"/>
      </w:pPr>
      <w:r>
        <w:rPr>
          <w:rStyle w:val="s0"/>
        </w:rPr>
        <w:t>2)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өңдеуге алыс-берiс шикiзаты ретiнде кейiнне</w:t>
      </w:r>
      <w:r>
        <w:rPr>
          <w:rStyle w:val="s0"/>
        </w:rPr>
        <w:t>н беру үшiн үшiншi тұлғаға өткiзген және (немесе) жер қойнауын пайдаланушы өзiнiң өндiрiстiк мұқтаждарына пайдаланған кезде - жер қойнауын пайдаланушы Қазақстан Республикасының аумағында орналасқан мұнай өңдеу зауытына алыс-берiс шикiзаты ретiнде өңдеу үшi</w:t>
      </w:r>
      <w:r>
        <w:rPr>
          <w:rStyle w:val="s0"/>
        </w:rPr>
        <w:t>н берген не Қазақстан Республикасының аумағында орналасқан мұнай өңдеу зауытына алыс-берiс шикiзаты ретiнде кейiннен беру үшiн үшiншi тұлғаға өткiзiлген және (немесе) жер қойнауын пайдаланушы өзiнiң өндiрiстiк мұқтаждарына пайдаланған шикi мұнайдың, газ ко</w:t>
      </w:r>
      <w:r>
        <w:rPr>
          <w:rStyle w:val="s0"/>
        </w:rPr>
        <w:t>нденсатының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бірлiгiн өндiрудiң 20 процентке ұлғайтылған өзiндi</w:t>
      </w:r>
      <w:r>
        <w:rPr>
          <w:rStyle w:val="s0"/>
        </w:rPr>
        <w:t xml:space="preserve">к құнының көбейтiндiсi ретiнде; </w:t>
      </w:r>
    </w:p>
    <w:p w:rsidR="00000000" w:rsidRDefault="003C5912">
      <w:pPr>
        <w:jc w:val="both"/>
      </w:pPr>
      <w:r>
        <w:rPr>
          <w:rStyle w:val="s3"/>
        </w:rPr>
        <w:t xml:space="preserve">2012.22.06. № 21-V ҚР </w:t>
      </w:r>
      <w:hyperlink r:id="rId5003" w:anchor="sub_id=308" w:history="1">
        <w:r>
          <w:rPr>
            <w:rStyle w:val="a3"/>
            <w:i/>
            <w:iCs/>
            <w:bdr w:val="none" w:sz="0" w:space="0" w:color="auto" w:frame="1"/>
          </w:rPr>
          <w:t>Заңымен</w:t>
        </w:r>
      </w:hyperlink>
      <w:r>
        <w:rPr>
          <w:rStyle w:val="s3"/>
        </w:rPr>
        <w:t xml:space="preserve"> 2-1) тармақшамен толықтырылды (2015 жылғы 1 қаңтарға дейін қолданылады) </w:t>
      </w:r>
    </w:p>
    <w:p w:rsidR="00000000" w:rsidRDefault="003C5912">
      <w:pPr>
        <w:ind w:firstLine="400"/>
        <w:jc w:val="both"/>
      </w:pPr>
      <w:r>
        <w:rPr>
          <w:rStyle w:val="s0"/>
        </w:rPr>
        <w:t>2-1) жер қойнауын пайдаланушы Кеден ода</w:t>
      </w:r>
      <w:r>
        <w:rPr>
          <w:rStyle w:val="s0"/>
        </w:rPr>
        <w:t>ғының</w:t>
      </w:r>
      <w:r>
        <w:rPr>
          <w:rStyle w:val="s0"/>
        </w:rPr>
        <w:t xml:space="preserve">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үшін шикі мұнай берген не</w:t>
      </w:r>
      <w:r>
        <w:rPr>
          <w:rStyle w:val="s0"/>
        </w:rPr>
        <w:t xml:space="preserve">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w:t>
      </w:r>
      <w:r>
        <w:rPr>
          <w:rStyle w:val="s0"/>
        </w:rPr>
        <w:t>у үшін үшінші тұлғаға өткізген кезде -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w:t>
      </w:r>
      <w:r>
        <w:rPr>
          <w:rStyle w:val="s0"/>
        </w:rPr>
        <w:t xml:space="preserve"> жерлерде орналасқан мұнай өңдеу зауытына өңдеу ретінде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w:t>
      </w:r>
      <w:r>
        <w:rPr>
          <w:rStyle w:val="s0"/>
        </w:rPr>
        <w:t xml:space="preserve">ры жерлерде орналасқан мұнай өңдеу зауытында өңдеуге кейіннен беру үшін үшінші тұлғаға өткізген шикі мұнайдың нақты көлемі мен халықаралық қаржылық есептілік стандарттарына және Қазақстан Республикасының бухгалтерлік есеп және қаржылық есептілік туралы </w:t>
      </w:r>
      <w:hyperlink r:id="rId5004" w:history="1">
        <w:r>
          <w:rPr>
            <w:rStyle w:val="a3"/>
          </w:rPr>
          <w:t>заңнамасының</w:t>
        </w:r>
      </w:hyperlink>
      <w:r>
        <w:rPr>
          <w:rStyle w:val="s0"/>
        </w:rPr>
        <w:t xml:space="preserve"> талаптарына сәйкес айқындалатын өнім бірлігін өндірудің 20 пайызға ұлғайтылған өндірістік өзіндік құнының көбейіндісі ретінде;</w:t>
      </w:r>
    </w:p>
    <w:p w:rsidR="00000000" w:rsidRDefault="003C5912">
      <w:pPr>
        <w:ind w:firstLine="400"/>
        <w:jc w:val="both"/>
      </w:pPr>
      <w:r>
        <w:rPr>
          <w:rStyle w:val="s0"/>
        </w:rPr>
        <w:t>3) жер қойнауын пайдаланушы мемлекет атынан алушыға па</w:t>
      </w:r>
      <w:r>
        <w:rPr>
          <w:rStyle w:val="s0"/>
        </w:rPr>
        <w:t xml:space="preserve">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кондансатын заттай нысанда берген кезде - осы Кодекстiң </w:t>
      </w:r>
      <w:hyperlink r:id="rId5005" w:anchor="sub_id=3460000" w:history="1">
        <w:r>
          <w:rPr>
            <w:rStyle w:val="a3"/>
          </w:rPr>
          <w:t>346-бабына</w:t>
        </w:r>
      </w:hyperlink>
      <w:r>
        <w:rPr>
          <w:rStyle w:val="s0"/>
        </w:rPr>
        <w:t xml:space="preserve"> сәйкес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w:t>
      </w:r>
      <w:r>
        <w:rPr>
          <w:rStyle w:val="s0"/>
        </w:rPr>
        <w:t>есiн төлеу есебiне шикi мұнай мен газ конденсатын заттай нысанда берген нақты көлемiнiң және Қазақстан Республикасының Үкіметі белгiлеген тәртiппен айқындалатын беру бағасының көбейтiндiсi ретiнде айқындалады.</w:t>
      </w:r>
    </w:p>
    <w:p w:rsidR="00000000" w:rsidRDefault="003C5912">
      <w:pPr>
        <w:ind w:firstLine="400"/>
        <w:jc w:val="both"/>
      </w:pPr>
      <w:r>
        <w:rPr>
          <w:rStyle w:val="s0"/>
        </w:rPr>
        <w:t>2. Жер қойнауын пайдаланушы салық кезеңiнде же</w:t>
      </w:r>
      <w:r>
        <w:rPr>
          <w:rStyle w:val="s0"/>
        </w:rPr>
        <w:t>р қойнауын пайдалануға арналған әрбір жеке келісімшарт шеңберiнде өндiрген тауарлы шикi мұнайдың, газ конденсатының және табиғи газдың құнын өндiрiлген тауарлы шикi мұнай, газ конденсаты және табиғи газ көлемi мен осы баптың 3-тармағында белгiленген тәртiп</w:t>
      </w:r>
      <w:r>
        <w:rPr>
          <w:rStyle w:val="s0"/>
        </w:rPr>
        <w:t>пен салық кезеңiнде есептелген өнiмнiң бірлiгi үшiн әлемдiк бағаның көбейтiндiсi ретiнде айқындайды.</w:t>
      </w:r>
    </w:p>
    <w:p w:rsidR="00000000" w:rsidRDefault="003C5912">
      <w:pPr>
        <w:jc w:val="both"/>
      </w:pPr>
      <w:r>
        <w:rPr>
          <w:rStyle w:val="s3"/>
        </w:rPr>
        <w:t xml:space="preserve">2012.10.07. № 31-V ҚР </w:t>
      </w:r>
      <w:hyperlink r:id="rId5006" w:anchor="sub_id=700" w:history="1">
        <w:r>
          <w:rPr>
            <w:rStyle w:val="a3"/>
            <w:i/>
            <w:iCs/>
            <w:bdr w:val="none" w:sz="0" w:space="0" w:color="auto" w:frame="1"/>
          </w:rPr>
          <w:t>Заңымен</w:t>
        </w:r>
      </w:hyperlink>
      <w:r>
        <w:rPr>
          <w:rStyle w:val="s3"/>
        </w:rPr>
        <w:t xml:space="preserve"> 3-тармақ өзгертілді (</w:t>
      </w:r>
      <w:hyperlink r:id="rId5007" w:anchor="sub_id=334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Шикi мұнайдың және газ конденсатының әлемдiк бағасы салық кезеңіндегі бағалардың күн сайынғы бағамдауының орташа арифметикалық мәнiнiң және тиiстi салық кезеңіндегі тиiстi шете</w:t>
      </w:r>
      <w:r>
        <w:rPr>
          <w:rStyle w:val="s0"/>
        </w:rPr>
        <w:t>л валютасына теңгенiң орташа арифметикалық нарықтық айырбас бағамының көбейтiндiсi ретiнде төменде келтiрiлген формула бойынша айқындалады.</w:t>
      </w:r>
    </w:p>
    <w:p w:rsidR="00000000" w:rsidRDefault="003C5912">
      <w:pPr>
        <w:ind w:firstLine="400"/>
        <w:jc w:val="both"/>
      </w:pPr>
      <w:r>
        <w:rPr>
          <w:rStyle w:val="s0"/>
        </w:rPr>
        <w:t>Осы тармақтың мақсаты үшiн бағаны бағамдау «The Mcgraw-Hill Companies Inc» компаниясының «Platts Crude Oil Marketwir</w:t>
      </w:r>
      <w:r>
        <w:rPr>
          <w:rStyle w:val="s0"/>
        </w:rPr>
        <w:t>e» дереккөзiнде жарияланған ақпараттар негiзiнде салық кезеңiнде «Юралс Средиземноморье» (Urals Med) немесе «Датированный Брент» (Brent Dtd) шикi мұнайының стандартты сортының әрбірiн жеке алғанда шетел валютасындағы шикi мұнай бағасын бағамдауды бiлдiредi</w:t>
      </w:r>
      <w:r>
        <w:rPr>
          <w:rStyle w:val="s0"/>
        </w:rPr>
        <w:t>.</w:t>
      </w:r>
    </w:p>
    <w:p w:rsidR="00000000" w:rsidRDefault="003C5912">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стандартты сорттарына бағалар:</w:t>
      </w:r>
    </w:p>
    <w:p w:rsidR="00000000" w:rsidRDefault="003C5912">
      <w:pPr>
        <w:ind w:firstLine="400"/>
        <w:jc w:val="both"/>
      </w:pPr>
      <w:r>
        <w:rPr>
          <w:rStyle w:val="s0"/>
        </w:rPr>
        <w:t>«Argus Media Ltd» компаниясының «Argus Crude» дереккөзiнiң деректерi бойынша;</w:t>
      </w:r>
    </w:p>
    <w:p w:rsidR="00000000" w:rsidRDefault="003C5912">
      <w:pPr>
        <w:ind w:firstLine="400"/>
        <w:jc w:val="both"/>
      </w:pPr>
      <w:r>
        <w:rPr>
          <w:rStyle w:val="s0"/>
        </w:rPr>
        <w:t>жоғарыда көрсе</w:t>
      </w:r>
      <w:r>
        <w:rPr>
          <w:rStyle w:val="s0"/>
        </w:rPr>
        <w:t xml:space="preserve">тiлген дереккөздерде шикi мұнайдың көрсетiлген стандартты сорттарына бағалар туралы ақпарат болмаған жағдайда - Қазақстан Республикасының трансферттiк баға белгiлеу туралы </w:t>
      </w:r>
      <w:hyperlink r:id="rId5008" w:history="1">
        <w:r>
          <w:rPr>
            <w:rStyle w:val="a3"/>
          </w:rPr>
          <w:t>заңнамасында</w:t>
        </w:r>
      </w:hyperlink>
      <w:r>
        <w:rPr>
          <w:rStyle w:val="s0"/>
        </w:rPr>
        <w:t xml:space="preserve"> айқынд</w:t>
      </w:r>
      <w:r>
        <w:rPr>
          <w:rStyle w:val="s0"/>
        </w:rPr>
        <w:t>алатын басқа да дереккөздердiң деректерi бойынша пайдаланылады.</w:t>
      </w:r>
    </w:p>
    <w:p w:rsidR="00000000" w:rsidRDefault="003C5912">
      <w:pPr>
        <w:ind w:firstLine="400"/>
        <w:jc w:val="both"/>
      </w:pPr>
      <w:r>
        <w:rPr>
          <w:rStyle w:val="s0"/>
        </w:rPr>
        <w:t>Бұл ретте, шикi мұнай мен газ конденсатының әлемдiк бағасын айқындау үшiн өлшем бірлiктерiн өндiрiлген шикi мұнайдың өлшемнiң стандартты жағдайларына және мұнайдың паспортта көрсетiлген сапасы</w:t>
      </w:r>
      <w:r>
        <w:rPr>
          <w:rStyle w:val="s0"/>
        </w:rPr>
        <w:t xml:space="preserve">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мемлекеттік орган бекiткен ұлттық стандартқа сәйкес жүргiзiледi. </w:t>
      </w:r>
    </w:p>
    <w:p w:rsidR="00000000" w:rsidRDefault="003C5912">
      <w:pPr>
        <w:ind w:firstLine="400"/>
        <w:jc w:val="both"/>
      </w:pPr>
      <w:r>
        <w:rPr>
          <w:rStyle w:val="s0"/>
        </w:rPr>
        <w:t>Шикi мұнай мен газ конденсатының әлемдiк б</w:t>
      </w:r>
      <w:r>
        <w:rPr>
          <w:rStyle w:val="s0"/>
        </w:rPr>
        <w:t xml:space="preserve">ағасы мынадай формула бойынша айқындалады: </w:t>
      </w:r>
    </w:p>
    <w:p w:rsidR="00000000" w:rsidRDefault="003C5912">
      <w:pPr>
        <w:ind w:firstLine="400"/>
        <w:jc w:val="both"/>
      </w:pPr>
      <w:r>
        <w:rPr>
          <w:rStyle w:val="s0"/>
        </w:rPr>
        <w:t> </w:t>
      </w:r>
    </w:p>
    <w:p w:rsidR="00000000" w:rsidRDefault="003C5912">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5009">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3C5912">
      <w:pPr>
        <w:ind w:firstLine="426"/>
        <w:jc w:val="center"/>
      </w:pPr>
      <w:r>
        <w:t> </w:t>
      </w:r>
    </w:p>
    <w:p w:rsidR="00000000" w:rsidRDefault="003C5912">
      <w:pPr>
        <w:ind w:firstLine="400"/>
        <w:jc w:val="both"/>
      </w:pPr>
      <w:r>
        <w:rPr>
          <w:rStyle w:val="s0"/>
        </w:rPr>
        <w:t>S - салық кезеңіндегі шикi мұнай мен газ конденсатының әлемдiк бағасы;</w:t>
      </w:r>
    </w:p>
    <w:p w:rsidR="00000000" w:rsidRDefault="003C5912">
      <w:pPr>
        <w:ind w:firstLine="400"/>
        <w:jc w:val="both"/>
      </w:pPr>
      <w:r>
        <w:rPr>
          <w:rStyle w:val="s0"/>
        </w:rPr>
        <w:t>Р</w:t>
      </w:r>
      <w:r>
        <w:rPr>
          <w:rStyle w:val="s0"/>
          <w:vertAlign w:val="subscript"/>
        </w:rPr>
        <w:t>1</w:t>
      </w:r>
      <w:r>
        <w:rPr>
          <w:rStyle w:val="s0"/>
        </w:rPr>
        <w:t>, Р</w:t>
      </w:r>
      <w:r>
        <w:rPr>
          <w:rStyle w:val="s0"/>
          <w:vertAlign w:val="subscript"/>
        </w:rPr>
        <w:t>2</w:t>
      </w:r>
      <w:r>
        <w:rPr>
          <w:rStyle w:val="s0"/>
        </w:rPr>
        <w:t xml:space="preserve">..., </w:t>
      </w:r>
      <w:r>
        <w:rPr>
          <w:rStyle w:val="s0"/>
        </w:rPr>
        <w:t>Рn - салық кезеңi iшiнде бағаларының бағамдалуы жарияланған күндерi бағалардың күн сайынғы орташа арифметикалық бағамдалуы;</w:t>
      </w:r>
    </w:p>
    <w:p w:rsidR="00000000" w:rsidRDefault="003C5912">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3C5912">
      <w:pPr>
        <w:ind w:firstLine="400"/>
        <w:jc w:val="both"/>
      </w:pPr>
      <w:r>
        <w:rPr>
          <w:rStyle w:val="s0"/>
        </w:rPr>
        <w:t>n - салық кезеңіндегі ба</w:t>
      </w:r>
      <w:r>
        <w:rPr>
          <w:rStyle w:val="s0"/>
        </w:rPr>
        <w:t>ғалардың</w:t>
      </w:r>
      <w:r>
        <w:rPr>
          <w:rStyle w:val="s0"/>
        </w:rPr>
        <w:t xml:space="preserve"> бағамдалуы жарияланған күндердiң саны.</w:t>
      </w:r>
    </w:p>
    <w:p w:rsidR="00000000" w:rsidRDefault="003C5912">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3C5912">
      <w:pPr>
        <w:ind w:firstLine="400"/>
        <w:jc w:val="both"/>
      </w:pPr>
      <w:r>
        <w:rPr>
          <w:rStyle w:val="s0"/>
        </w:rPr>
        <w:t> </w:t>
      </w:r>
    </w:p>
    <w:p w:rsidR="00000000" w:rsidRDefault="003C5912">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5010">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3C5912">
      <w:pPr>
        <w:ind w:firstLine="426"/>
        <w:jc w:val="center"/>
      </w:pPr>
      <w:r>
        <w:rPr>
          <w:rStyle w:val="s0"/>
        </w:rPr>
        <w:t> </w:t>
      </w:r>
    </w:p>
    <w:p w:rsidR="00000000" w:rsidRDefault="003C5912">
      <w:pPr>
        <w:ind w:firstLine="400"/>
        <w:jc w:val="both"/>
      </w:pPr>
      <w:r>
        <w:rPr>
          <w:rStyle w:val="s0"/>
        </w:rPr>
        <w:t>Рn - бағалардың күн сайынғы орташа арифметикалық бағамдалуы;</w:t>
      </w:r>
    </w:p>
    <w:p w:rsidR="00000000" w:rsidRDefault="003C5912">
      <w:pPr>
        <w:ind w:firstLine="400"/>
        <w:jc w:val="both"/>
      </w:pPr>
      <w:r>
        <w:t>С</w:t>
      </w:r>
      <w:r>
        <w:rPr>
          <w:vertAlign w:val="subscript"/>
        </w:rPr>
        <w:t xml:space="preserve">n1 </w:t>
      </w:r>
      <w:r>
        <w:rPr>
          <w:rStyle w:val="s0"/>
        </w:rPr>
        <w:t>- «Юралс Средиземно</w:t>
      </w:r>
      <w:r>
        <w:rPr>
          <w:rStyle w:val="s0"/>
        </w:rPr>
        <w:t>морье» (Urals Med) немесе «Датированный Брент» (Brent Dtd) шикi мұнайы стандартты сорты бағасының күнделiктi бағамдалуының төменгi мәнi (min);</w:t>
      </w:r>
    </w:p>
    <w:p w:rsidR="00000000" w:rsidRDefault="003C5912">
      <w:pPr>
        <w:ind w:firstLine="400"/>
        <w:jc w:val="both"/>
      </w:pPr>
      <w:r>
        <w:t>С</w:t>
      </w:r>
      <w:r>
        <w:rPr>
          <w:vertAlign w:val="subscript"/>
        </w:rPr>
        <w:t xml:space="preserve">n2 </w:t>
      </w:r>
      <w:r>
        <w:rPr>
          <w:rStyle w:val="s0"/>
        </w:rPr>
        <w:t>- «Юралс Средиземноморье» (Urals Med) немесе «Датированный Брент» (Brent Dtd) шикi мұнайы стандартты сорты ба</w:t>
      </w:r>
      <w:r>
        <w:rPr>
          <w:rStyle w:val="s0"/>
        </w:rPr>
        <w:t>ғасының</w:t>
      </w:r>
      <w:r>
        <w:rPr>
          <w:rStyle w:val="s0"/>
        </w:rPr>
        <w:t xml:space="preserve"> күнделiктi бағамдалуының жоғарғы мәнi (max). </w:t>
      </w:r>
    </w:p>
    <w:p w:rsidR="00000000" w:rsidRDefault="003C5912">
      <w:pPr>
        <w:ind w:firstLine="400"/>
        <w:jc w:val="both"/>
      </w:pPr>
      <w:r>
        <w:rPr>
          <w:rStyle w:val="s0"/>
        </w:rPr>
        <w:t xml:space="preserve">Жер қойнауын пайдаланушы «Юралс Средиземноморье» (Urals Med) немесе «Датированный Брент» (Brent Dtd) шикi мұнайының белгiлi бір стандартты сортына шикi мұнайды және газ конденсатын жатқызуды шикi мұнайды беруге арналған шарттар негiзiнде жүргiзедi. Беруге </w:t>
      </w:r>
      <w:r>
        <w:rPr>
          <w:rStyle w:val="s0"/>
        </w:rPr>
        <w:t>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шарт бойынша берiлген шикi мұнай көлемiн әлемдiк орташа бағас</w:t>
      </w:r>
      <w:r>
        <w:rPr>
          <w:rStyle w:val="s0"/>
        </w:rPr>
        <w:t>ы салық кезеңi iшiнде ең жоғары болып табылатын мұнайдың сондай сортына жатқызуға мiндеттi.</w:t>
      </w:r>
    </w:p>
    <w:p w:rsidR="00000000" w:rsidRDefault="003C5912">
      <w:pPr>
        <w:ind w:firstLine="400"/>
        <w:jc w:val="both"/>
      </w:pPr>
      <w:r>
        <w:rPr>
          <w:rStyle w:val="s0"/>
        </w:rPr>
        <w:t>4. Табиғи газға әлемдiк баға халықаралық өлшем бірлiктерi бекітілген коэффициентке сәйкес текше метрге ауыстыруды есепке ала отырып, салық кезеңi iшiнде бағаларды ш</w:t>
      </w:r>
      <w:r>
        <w:rPr>
          <w:rStyle w:val="s0"/>
        </w:rPr>
        <w:t xml:space="preserve">етел валютасындағы күнделiктi бағамдаудың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көрсетiлген формула бойынша айқындалады. </w:t>
      </w:r>
    </w:p>
    <w:p w:rsidR="00000000" w:rsidRDefault="003C5912">
      <w:pPr>
        <w:ind w:firstLine="400"/>
        <w:jc w:val="both"/>
      </w:pPr>
      <w:r>
        <w:rPr>
          <w:rStyle w:val="s0"/>
        </w:rPr>
        <w:t>Осы</w:t>
      </w:r>
      <w:r>
        <w:rPr>
          <w:rStyle w:val="s0"/>
        </w:rPr>
        <w:t xml:space="preserve"> тармақтың мақсаттары үшiн бағаны бағамдау «The Mcgraw-Hill Companies Inc» компаниясының «Platts European Gas Daily» дереккөзiнде жарияланған ақпарат негiзiнде «Zeebrugge Day-Ahead» табиғи газы бағасының салық кезеңi iшiнде шетел валютасындағы бағамдалуын </w:t>
      </w:r>
      <w:r>
        <w:rPr>
          <w:rStyle w:val="s0"/>
        </w:rPr>
        <w:t xml:space="preserve">бiлдiредi. </w:t>
      </w:r>
    </w:p>
    <w:p w:rsidR="00000000" w:rsidRDefault="003C5912">
      <w:pPr>
        <w:ind w:firstLine="400"/>
        <w:jc w:val="both"/>
      </w:pPr>
      <w:r>
        <w:rPr>
          <w:rStyle w:val="s0"/>
        </w:rPr>
        <w:t xml:space="preserve">Осы дереккөзде «Zeebrugge Day-Ahead» табиғи газына баға туралы ақпарат болмаған кезде «Zeebrugge Day-Ahead» табиғи газына баға: </w:t>
      </w:r>
    </w:p>
    <w:p w:rsidR="00000000" w:rsidRDefault="003C5912">
      <w:pPr>
        <w:ind w:firstLine="400"/>
        <w:jc w:val="both"/>
      </w:pPr>
      <w:r>
        <w:rPr>
          <w:rStyle w:val="s0"/>
        </w:rPr>
        <w:t xml:space="preserve">1) «Argus Media Ltd» компаниясының «Argus European Natural Gas» дереккөзiнiң деректерi бойынша; </w:t>
      </w:r>
    </w:p>
    <w:p w:rsidR="00000000" w:rsidRDefault="003C5912">
      <w:pPr>
        <w:ind w:firstLine="400"/>
        <w:jc w:val="both"/>
      </w:pPr>
      <w:r>
        <w:rPr>
          <w:rStyle w:val="s0"/>
        </w:rPr>
        <w:t>2) жоғарыда көрс</w:t>
      </w:r>
      <w:r>
        <w:rPr>
          <w:rStyle w:val="s0"/>
        </w:rPr>
        <w:t>етiлген дереккөздерде «Zeebrugge Day-Ahead»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3C5912">
      <w:pPr>
        <w:ind w:firstLine="400"/>
        <w:jc w:val="both"/>
      </w:pPr>
      <w:r>
        <w:rPr>
          <w:rStyle w:val="s0"/>
        </w:rPr>
        <w:t>Табиғи газдың әлемдiк</w:t>
      </w:r>
      <w:r>
        <w:rPr>
          <w:rStyle w:val="s0"/>
        </w:rPr>
        <w:t xml:space="preserve"> бағасы мына формула бойынша анықталады:</w:t>
      </w:r>
    </w:p>
    <w:p w:rsidR="00000000" w:rsidRDefault="003C5912">
      <w:pPr>
        <w:ind w:firstLine="400"/>
        <w:jc w:val="both"/>
      </w:pPr>
      <w:r>
        <w:rPr>
          <w:rStyle w:val="s0"/>
        </w:rPr>
        <w:t> </w:t>
      </w:r>
    </w:p>
    <w:p w:rsidR="00000000" w:rsidRDefault="003C5912">
      <w:pPr>
        <w:ind w:firstLine="426"/>
        <w:jc w:val="center"/>
      </w:pPr>
      <w:r>
        <w:rPr>
          <w:noProof/>
          <w:vertAlign w:val="subscript"/>
        </w:rPr>
        <w:drawing>
          <wp:inline distT="0" distB="0" distL="0" distR="0">
            <wp:extent cx="151447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2"/>
                    <pic:cNvPicPr>
                      <a:picLocks noChangeAspect="1" noChangeArrowheads="1"/>
                    </pic:cNvPicPr>
                  </pic:nvPicPr>
                  <pic:blipFill>
                    <a:blip r:embed="rId5009">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3C5912">
      <w:pPr>
        <w:ind w:firstLine="426"/>
        <w:jc w:val="center"/>
      </w:pPr>
      <w:r>
        <w:t> </w:t>
      </w:r>
    </w:p>
    <w:p w:rsidR="00000000" w:rsidRDefault="003C5912">
      <w:pPr>
        <w:ind w:firstLine="400"/>
        <w:jc w:val="both"/>
      </w:pPr>
      <w:r>
        <w:rPr>
          <w:rStyle w:val="s0"/>
        </w:rPr>
        <w:t>S - табиғи газдың салық кезеңіндегі әлемдiк бағасы;</w:t>
      </w:r>
    </w:p>
    <w:p w:rsidR="00000000" w:rsidRDefault="003C5912">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 салық кезеңi iшiнде бағалардың бағамдалуы жарияланған күндерi бағалардың күн сайынғы орташа арифметикалық бағам</w:t>
      </w:r>
      <w:r>
        <w:rPr>
          <w:rStyle w:val="s0"/>
        </w:rPr>
        <w:t xml:space="preserve">далуы; </w:t>
      </w:r>
    </w:p>
    <w:p w:rsidR="00000000" w:rsidRDefault="003C5912">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3C5912">
      <w:pPr>
        <w:ind w:firstLine="400"/>
        <w:jc w:val="both"/>
      </w:pPr>
      <w:r>
        <w:rPr>
          <w:rStyle w:val="s0"/>
        </w:rPr>
        <w:t xml:space="preserve">n - салық кезеңiнде бағалардың бағамдалуы жарияланған күндердiң саны. </w:t>
      </w:r>
    </w:p>
    <w:p w:rsidR="00000000" w:rsidRDefault="003C5912">
      <w:pPr>
        <w:ind w:firstLine="400"/>
        <w:jc w:val="both"/>
      </w:pPr>
      <w:r>
        <w:rPr>
          <w:rStyle w:val="s0"/>
        </w:rPr>
        <w:t>Бағалардың күн сайынғы орташа арифметикалық бағамдалуы мына форму</w:t>
      </w:r>
      <w:r>
        <w:rPr>
          <w:rStyle w:val="s0"/>
        </w:rPr>
        <w:t>ла бойынша айқындалады:</w:t>
      </w:r>
    </w:p>
    <w:p w:rsidR="00000000" w:rsidRDefault="003C5912">
      <w:pPr>
        <w:ind w:firstLine="400"/>
        <w:jc w:val="both"/>
      </w:pPr>
      <w:r>
        <w:rPr>
          <w:rStyle w:val="s0"/>
        </w:rPr>
        <w:t> </w:t>
      </w:r>
    </w:p>
    <w:p w:rsidR="00000000" w:rsidRDefault="003C5912">
      <w:pPr>
        <w:ind w:firstLine="426"/>
        <w:jc w:val="center"/>
      </w:pPr>
      <w:r>
        <w:rPr>
          <w:noProof/>
          <w:vertAlign w:val="subscript"/>
        </w:rPr>
        <w:drawing>
          <wp:inline distT="0" distB="0" distL="0" distR="0">
            <wp:extent cx="952500" cy="390525"/>
            <wp:effectExtent l="0" t="0" r="0"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3"/>
                    <pic:cNvPicPr>
                      <a:picLocks noChangeAspect="1" noChangeArrowheads="1"/>
                    </pic:cNvPicPr>
                  </pic:nvPicPr>
                  <pic:blipFill>
                    <a:blip r:embed="rId5010">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3C5912">
      <w:pPr>
        <w:ind w:firstLine="426"/>
        <w:jc w:val="center"/>
      </w:pPr>
      <w:r>
        <w:t> </w:t>
      </w:r>
    </w:p>
    <w:p w:rsidR="00000000" w:rsidRDefault="003C5912">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3C5912">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3C5912">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3C5912">
      <w:pPr>
        <w:jc w:val="both"/>
      </w:pPr>
      <w:r>
        <w:rPr>
          <w:rStyle w:val="s3"/>
        </w:rPr>
        <w:t xml:space="preserve">2013.05.12. № 152-V ҚР </w:t>
      </w:r>
      <w:hyperlink r:id="rId5011" w:anchor="sub_id=334" w:history="1">
        <w:r>
          <w:rPr>
            <w:rStyle w:val="a3"/>
            <w:i/>
            <w:iCs/>
            <w:bdr w:val="none" w:sz="0" w:space="0" w:color="auto" w:frame="1"/>
          </w:rPr>
          <w:t>Заңымен</w:t>
        </w:r>
      </w:hyperlink>
      <w:r>
        <w:rPr>
          <w:rStyle w:val="s3"/>
        </w:rPr>
        <w:t xml:space="preserve"> 5-тармақ өзгертілді (2009 ж. 1 қаңтардан бастап қолда</w:t>
      </w:r>
      <w:r>
        <w:rPr>
          <w:rStyle w:val="s3"/>
        </w:rPr>
        <w:t>нысқа енгізілді) (</w:t>
      </w:r>
      <w:hyperlink r:id="rId5012" w:anchor="sub_id=33405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5. Пайдалы қазбаларды өндіруге салынатын салықты есептеу мақсатында жер қойнауын пайдаланушы Қазақстан Республикасының ішкі нарығында өткіз</w:t>
      </w:r>
      <w:r>
        <w:rPr>
          <w:rStyle w:val="s0"/>
        </w:rPr>
        <w:t>ген және (немесе) өзінің өндірістік мұқтаждарына пайдаланған табиғи газдың, сондай-ақ сұйытылған мұнай газын өндіру үшін пайдаланылған ілеспе газдың құны мынадай тәртіппен:</w:t>
      </w:r>
    </w:p>
    <w:p w:rsidR="00000000" w:rsidRDefault="003C5912">
      <w:pPr>
        <w:ind w:firstLine="400"/>
        <w:jc w:val="both"/>
      </w:pPr>
      <w:r>
        <w:rPr>
          <w:rStyle w:val="s0"/>
        </w:rPr>
        <w:t>1) жер қойнауын пайдаланушы өндiрген табиғи газды Қазақстан Республикасының iшкi на</w:t>
      </w:r>
      <w:r>
        <w:rPr>
          <w:rStyle w:val="s0"/>
        </w:rPr>
        <w:t xml:space="preserve">рығында өткiзген кезде - осы Кодекстiң </w:t>
      </w:r>
      <w:hyperlink r:id="rId5013" w:anchor="sub_id=3410200" w:history="1">
        <w:r>
          <w:rPr>
            <w:rStyle w:val="a3"/>
          </w:rPr>
          <w:t>341-бабының 2-тармағында</w:t>
        </w:r>
      </w:hyperlink>
      <w:r>
        <w:rPr>
          <w:rStyle w:val="s0"/>
        </w:rPr>
        <w:t xml:space="preserve"> белгiленген тәртiппен айқындалатын салық кезеңiнде қалыптасқан өткізудiң орташа өлшемдi бағасының негiзiнде</w:t>
      </w:r>
      <w:r>
        <w:rPr>
          <w:rStyle w:val="s0"/>
        </w:rPr>
        <w:t>;</w:t>
      </w:r>
    </w:p>
    <w:p w:rsidR="00000000" w:rsidRDefault="003C5912">
      <w:pPr>
        <w:jc w:val="both"/>
      </w:pPr>
      <w:r>
        <w:rPr>
          <w:rStyle w:val="s3"/>
        </w:rPr>
        <w:t xml:space="preserve">2013.05.12. № 152-V ҚР </w:t>
      </w:r>
      <w:hyperlink r:id="rId5014" w:anchor="sub_id=334"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5015" w:anchor="sub_id=33405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2) осы Кодекстің </w:t>
      </w:r>
      <w:hyperlink r:id="rId5016" w:anchor="sub_id=332020501" w:history="1">
        <w:r>
          <w:rPr>
            <w:rStyle w:val="a3"/>
          </w:rPr>
          <w:t>332-бабы 2-тармағының 5-1) тармақшасында</w:t>
        </w:r>
      </w:hyperlink>
      <w:r>
        <w:rPr>
          <w:rStyle w:val="s0"/>
        </w:rPr>
        <w:t xml:space="preserve"> көрсетілген шарттарға сәйкес сұйытылған мұнай газын өндіру үшін өндірілген </w:t>
      </w:r>
      <w:r>
        <w:rPr>
          <w:rStyle w:val="s0"/>
        </w:rPr>
        <w:t>ілеспе газды пайдаланған кезде және (немесе) өндірілген табиғи газды өзінің өндірістік мұқтаждарына пайдаланған кезде - нақты көлемін шығару ретінде:</w:t>
      </w:r>
    </w:p>
    <w:p w:rsidR="00000000" w:rsidRDefault="003C5912">
      <w:pPr>
        <w:ind w:firstLine="400"/>
        <w:jc w:val="both"/>
      </w:pPr>
      <w:r>
        <w:rPr>
          <w:rStyle w:val="s0"/>
        </w:rPr>
        <w:t>сұйытылған мұнай газын өндіру үшін пайдаланылған ілеспе газдың және халықаралық қаржылық есептілік стандар</w:t>
      </w:r>
      <w:r>
        <w:rPr>
          <w:rStyle w:val="s0"/>
        </w:rPr>
        <w:t>ттарына және Қазақстан Республикасының бухгалтерлік есеп пен қаржылық есептілік туралы заңнамасының талаптарына сәйкес айқындалатын, өнім бірлігін өндірудің 20 пайызға ұлғайтылған өндірістік өзіндік құнының;</w:t>
      </w:r>
    </w:p>
    <w:p w:rsidR="00000000" w:rsidRDefault="003C5912">
      <w:pPr>
        <w:ind w:firstLine="400"/>
        <w:jc w:val="both"/>
      </w:pPr>
      <w:r>
        <w:rPr>
          <w:rStyle w:val="s0"/>
        </w:rPr>
        <w:t>жер қойнауын пайдаланушы өзінің өндірістік мұқтаждарына пайдаланған табиғи газдың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айқындалатын</w:t>
      </w:r>
      <w:r>
        <w:rPr>
          <w:rStyle w:val="s0"/>
        </w:rPr>
        <w:t xml:space="preserve">, өнім бірлігін өндірудің 20 пайызға ұлғайтылған өндірістік өзіндік құнының нақты көлемі ретінде айқындалады. </w:t>
      </w:r>
    </w:p>
    <w:p w:rsidR="00000000" w:rsidRDefault="003C5912">
      <w:pPr>
        <w:ind w:firstLine="400"/>
        <w:jc w:val="both"/>
      </w:pPr>
      <w:r>
        <w:rPr>
          <w:rStyle w:val="s0"/>
        </w:rPr>
        <w:t>Егер табиғи газ шикі мұнаймен ілестіріле өндірілсе, табиғи газды өндірудің өндірістік өзіндік құны шикі мұнайды өндірудің өндірістік өзіндік құны</w:t>
      </w:r>
      <w:r>
        <w:rPr>
          <w:rStyle w:val="s0"/>
        </w:rPr>
        <w:t xml:space="preserve"> негізінде:</w:t>
      </w:r>
    </w:p>
    <w:p w:rsidR="00000000" w:rsidRDefault="003C5912">
      <w:pPr>
        <w:ind w:firstLine="400"/>
        <w:jc w:val="both"/>
      </w:pPr>
      <w:r>
        <w:rPr>
          <w:rStyle w:val="s0"/>
        </w:rPr>
        <w:t>табиғи газдың бір мың текше метрі 0,857 тонна шикі мұнайға сәйкес келетін қатынасында айқындалады.</w:t>
      </w:r>
    </w:p>
    <w:p w:rsidR="00000000" w:rsidRDefault="003C5912">
      <w:pPr>
        <w:ind w:firstLine="400"/>
        <w:jc w:val="both"/>
      </w:pPr>
      <w:r>
        <w:rPr>
          <w:rStyle w:val="s0"/>
        </w:rPr>
        <w:t>6. Шикi мұнайдың, газ конденсаты мен табиғи газдың стандартты сорттарының әлемдiк бағасын уәкiлеттi орган осы Кодексте белгiленген тәртiппен әрбі</w:t>
      </w:r>
      <w:r>
        <w:rPr>
          <w:rStyle w:val="s0"/>
        </w:rPr>
        <w:t xml:space="preserve">р салық кезеңi бойынша айқындайды және ол есептi салық кезеңiнен кейiнгi айдың 10-ынан кешiктiрiлмей бұқаралық ақпарат құралдарында жариялануға жатады. </w:t>
      </w:r>
    </w:p>
    <w:p w:rsidR="00000000" w:rsidRDefault="003C5912">
      <w:pPr>
        <w:ind w:firstLine="400"/>
        <w:jc w:val="both"/>
      </w:pPr>
      <w:r>
        <w:rPr>
          <w:rStyle w:val="s0"/>
        </w:rPr>
        <w:t> </w:t>
      </w:r>
    </w:p>
    <w:p w:rsidR="00000000" w:rsidRDefault="003C5912">
      <w:pPr>
        <w:ind w:firstLine="400"/>
        <w:jc w:val="both"/>
      </w:pPr>
      <w:r>
        <w:rPr>
          <w:rStyle w:val="s0"/>
          <w:b/>
          <w:bCs/>
        </w:rPr>
        <w:t>335-бап</w:t>
      </w:r>
      <w:r>
        <w:rPr>
          <w:rStyle w:val="s0"/>
        </w:rPr>
        <w:t xml:space="preserve">. </w:t>
      </w:r>
      <w:r>
        <w:rPr>
          <w:rStyle w:val="s0"/>
          <w:b/>
          <w:bCs/>
        </w:rPr>
        <w:t>Салықты есептеу тәртібі</w:t>
      </w:r>
    </w:p>
    <w:p w:rsidR="00000000" w:rsidRDefault="003C5912">
      <w:pPr>
        <w:ind w:firstLine="400"/>
        <w:jc w:val="both"/>
      </w:pPr>
      <w:r>
        <w:rPr>
          <w:rStyle w:val="s0"/>
        </w:rPr>
        <w:t>1. Бюджетке төленуге жататын пайдалы қазбаларды өндіру салығының сом</w:t>
      </w:r>
      <w:r>
        <w:rPr>
          <w:rStyle w:val="s0"/>
        </w:rPr>
        <w:t>асы салық салу объектілерінің, салық базасы мен ставкаларының негізінде айқындалады.</w:t>
      </w:r>
    </w:p>
    <w:p w:rsidR="00000000" w:rsidRDefault="003C5912">
      <w:pPr>
        <w:jc w:val="both"/>
      </w:pPr>
      <w:r>
        <w:rPr>
          <w:rStyle w:val="s3"/>
        </w:rPr>
        <w:t xml:space="preserve">2009.16.11. № 200-ІV ҚР </w:t>
      </w:r>
      <w:hyperlink r:id="rId5017" w:anchor="sub_id=3111" w:history="1">
        <w:r>
          <w:rPr>
            <w:rStyle w:val="a3"/>
            <w:i/>
            <w:iCs/>
            <w:bdr w:val="none" w:sz="0" w:space="0" w:color="auto" w:frame="1"/>
          </w:rPr>
          <w:t>Заңымен</w:t>
        </w:r>
      </w:hyperlink>
      <w:r>
        <w:rPr>
          <w:rStyle w:val="s3"/>
        </w:rPr>
        <w:t xml:space="preserve"> 2-тармақ өзгертілді (2009 ж. 1 қаңтардан бастап қолданысқ</w:t>
      </w:r>
      <w:r>
        <w:rPr>
          <w:rStyle w:val="s3"/>
        </w:rPr>
        <w:t>а енгiзiлді) (бұр.</w:t>
      </w:r>
      <w:hyperlink r:id="rId5018" w:anchor="sub_id=3350200" w:history="1">
        <w:r>
          <w:rPr>
            <w:rStyle w:val="a3"/>
            <w:i/>
            <w:iCs/>
            <w:bdr w:val="none" w:sz="0" w:space="0" w:color="auto" w:frame="1"/>
          </w:rPr>
          <w:t>ред</w:t>
        </w:r>
      </w:hyperlink>
      <w:r>
        <w:rPr>
          <w:rStyle w:val="s3"/>
        </w:rPr>
        <w:t>.қара)</w:t>
      </w:r>
    </w:p>
    <w:p w:rsidR="00000000" w:rsidRDefault="003C5912">
      <w:pPr>
        <w:ind w:firstLine="400"/>
        <w:jc w:val="both"/>
      </w:pPr>
      <w:r>
        <w:rPr>
          <w:rStyle w:val="s0"/>
        </w:rPr>
        <w:t xml:space="preserve">2. Пайдалы қазбаларды өндіру салығын есептеу үшін жер қойнауын пайдаланушы осы Кодекстің </w:t>
      </w:r>
      <w:hyperlink r:id="rId5019" w:anchor="sub_id=3360000" w:history="1">
        <w:r>
          <w:rPr>
            <w:rStyle w:val="a3"/>
          </w:rPr>
          <w:t>336-бабында</w:t>
        </w:r>
      </w:hyperlink>
      <w:r>
        <w:rPr>
          <w:rStyle w:val="s0"/>
        </w:rPr>
        <w:t xml:space="preserve"> келтірілген шкалаға сәйкес жер қойнауын пайдалануға арналған әрбір жекелеген келісімшарт бойынша ағымдағы салық жылына арналған өндірудің жоспарланған көлеміне сәйкес келетін ставканы қолданады. </w:t>
      </w:r>
    </w:p>
    <w:p w:rsidR="00000000" w:rsidRDefault="003C5912">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қойнауын пайдаланушы орналасқан жерi бойынша салық органына жер қойнауын пайдалануға арналған әрбір жеке келісімшарт бойынша шикі м</w:t>
      </w:r>
      <w:r>
        <w:rPr>
          <w:rStyle w:val="s0"/>
        </w:rPr>
        <w:t>ұнайды</w:t>
      </w:r>
      <w:r>
        <w:rPr>
          <w:rStyle w:val="s0"/>
        </w:rPr>
        <w:t xml:space="preserve">, газ конденсатын және табиғи газды өндірудің алдағы жылға жоспарланған көлемі туралы анықтаманы ағымдағы күнтізбелік жылдың 20 қаңтарына дейін табыс етуге міндетті. </w:t>
      </w:r>
    </w:p>
    <w:p w:rsidR="00000000" w:rsidRDefault="003C5912">
      <w:pPr>
        <w:ind w:firstLine="400"/>
        <w:jc w:val="both"/>
      </w:pPr>
      <w:r>
        <w:rPr>
          <w:rStyle w:val="s0"/>
        </w:rPr>
        <w:t>Бұл ретте, шикі мұнайды, газ конденсатын және табиғи газды өндірудің ағымдағы жылға</w:t>
      </w:r>
      <w:r>
        <w:rPr>
          <w:rStyle w:val="s0"/>
        </w:rPr>
        <w:t xml:space="preserve"> жоспарланатын көлемі құзыретті органдармен келісілуге тиіс.</w:t>
      </w:r>
    </w:p>
    <w:p w:rsidR="00000000" w:rsidRDefault="003C5912">
      <w:pPr>
        <w:ind w:firstLine="400"/>
        <w:jc w:val="both"/>
      </w:pPr>
      <w:r>
        <w:rPr>
          <w:rStyle w:val="s0"/>
        </w:rPr>
        <w:t xml:space="preserve">3. Егер есепті күнтізбелік жылдың қорытындылары бойынша өндірілген шикі мұнайдың, газ конденсаты мен табиғи газдың нақты көлемі жоспарланған көлемге сәйкес келмесе және пайдалы қазбаларды өндіру </w:t>
      </w:r>
      <w:r>
        <w:rPr>
          <w:rStyle w:val="s0"/>
        </w:rPr>
        <w:t xml:space="preserve">салығы ставкаларының өзгеруіне әкеп соқса, жер қойнауын пайдаланушы есепті жылға есептелген пайдалы қазбаларды өндіру салығының сомасына түзету жасауға міндетті. </w:t>
      </w:r>
    </w:p>
    <w:p w:rsidR="00000000" w:rsidRDefault="003C5912">
      <w:pPr>
        <w:ind w:firstLine="400"/>
        <w:jc w:val="both"/>
      </w:pPr>
      <w:r>
        <w:rPr>
          <w:rStyle w:val="s0"/>
        </w:rPr>
        <w:t>Пайдалы қазбаларды өндіру салығының сомасына түзету есепті салық жылының соңғы салық кезеңінд</w:t>
      </w:r>
      <w:r>
        <w:rPr>
          <w:rStyle w:val="s0"/>
        </w:rPr>
        <w:t xml:space="preserve">егі декларацияда осы Кодекстің </w:t>
      </w:r>
      <w:hyperlink r:id="rId5020" w:anchor="sub_id=3360000" w:history="1">
        <w:r>
          <w:rPr>
            <w:rStyle w:val="a3"/>
          </w:rPr>
          <w:t>336-бабына</w:t>
        </w:r>
      </w:hyperlink>
      <w:r>
        <w:rPr>
          <w:rStyle w:val="s0"/>
        </w:rPr>
        <w:t xml:space="preserve"> сәйкес айқындалған өндірілген шикі мұнайдың, газ конденсаты мен табиғи газдың нақты көлеміне сәйкес келетін пайдалы қазбаларды өн</w:t>
      </w:r>
      <w:r>
        <w:rPr>
          <w:rStyle w:val="s0"/>
        </w:rPr>
        <w:t xml:space="preserve">діру салығының ставкасын есепті салық жылының 1-3 тоқсанындағы пайдалы қазбаларды өндіру салығы бойынша декларацияларда есептелген салық базасына қолдану жолымен жүргізіледі. </w:t>
      </w:r>
    </w:p>
    <w:p w:rsidR="00000000" w:rsidRDefault="003C5912">
      <w:pPr>
        <w:ind w:firstLine="400"/>
        <w:jc w:val="both"/>
      </w:pPr>
      <w:r>
        <w:rPr>
          <w:rStyle w:val="s0"/>
        </w:rPr>
        <w:t>Жүргізілген түзетулерді ескеретін пайдалы қазбаларды өндіру салығының сомасы есе</w:t>
      </w:r>
      <w:r>
        <w:rPr>
          <w:rStyle w:val="s0"/>
        </w:rPr>
        <w:t>пті жылдың соңғы салық кезеңінде пайдалы қазбаларды өндіру салығы бойынша салық міндеттемелері болып табылады.</w:t>
      </w:r>
    </w:p>
    <w:p w:rsidR="00000000" w:rsidRDefault="003C5912">
      <w:pPr>
        <w:ind w:firstLine="400"/>
        <w:jc w:val="both"/>
      </w:pPr>
      <w:r>
        <w:rPr>
          <w:rStyle w:val="s0"/>
        </w:rPr>
        <w:t> </w:t>
      </w:r>
    </w:p>
    <w:p w:rsidR="00000000" w:rsidRDefault="003C5912">
      <w:pPr>
        <w:jc w:val="both"/>
      </w:pPr>
      <w:r>
        <w:rPr>
          <w:rStyle w:val="s3"/>
        </w:rPr>
        <w:t xml:space="preserve">2009.16.11. № 200-ІV ҚР </w:t>
      </w:r>
      <w:hyperlink r:id="rId5021" w:anchor="sub_id=3112" w:history="1">
        <w:r>
          <w:rPr>
            <w:rStyle w:val="a3"/>
            <w:i/>
            <w:iCs/>
            <w:bdr w:val="none" w:sz="0" w:space="0" w:color="auto" w:frame="1"/>
          </w:rPr>
          <w:t>Заңымен</w:t>
        </w:r>
      </w:hyperlink>
      <w:r>
        <w:rPr>
          <w:rStyle w:val="s3"/>
        </w:rPr>
        <w:t xml:space="preserve"> (2009 ж. 1 қаңтардан бастап қ</w:t>
      </w:r>
      <w:r>
        <w:rPr>
          <w:rStyle w:val="s3"/>
        </w:rPr>
        <w:t>олданысқа енгiзiлді) (бұр.</w:t>
      </w:r>
      <w:hyperlink r:id="rId5022" w:anchor="sub_id=3360000" w:history="1">
        <w:r>
          <w:rPr>
            <w:rStyle w:val="a3"/>
            <w:i/>
            <w:iCs/>
            <w:bdr w:val="none" w:sz="0" w:space="0" w:color="auto" w:frame="1"/>
          </w:rPr>
          <w:t>ред</w:t>
        </w:r>
      </w:hyperlink>
      <w:r>
        <w:rPr>
          <w:rStyle w:val="s3"/>
        </w:rPr>
        <w:t xml:space="preserve">.қара); 2010.26.11. № 356-IV ҚР </w:t>
      </w:r>
      <w:hyperlink r:id="rId5023" w:anchor="sub_id=111" w:history="1">
        <w:r>
          <w:rPr>
            <w:rStyle w:val="a3"/>
            <w:i/>
            <w:iCs/>
            <w:bdr w:val="none" w:sz="0" w:space="0" w:color="auto" w:frame="1"/>
          </w:rPr>
          <w:t>Заңымен</w:t>
        </w:r>
      </w:hyperlink>
      <w:r>
        <w:rPr>
          <w:rStyle w:val="s3"/>
        </w:rPr>
        <w:t xml:space="preserve"> (2011 жылғы 1 қаңтард</w:t>
      </w:r>
      <w:r>
        <w:rPr>
          <w:rStyle w:val="s3"/>
        </w:rPr>
        <w:t>ан бастап қолданысқа енгізілді) (</w:t>
      </w:r>
      <w:hyperlink r:id="rId5024" w:anchor="sub_id=3360000" w:history="1">
        <w:r>
          <w:rPr>
            <w:rStyle w:val="a3"/>
            <w:i/>
            <w:iCs/>
            <w:bdr w:val="none" w:sz="0" w:space="0" w:color="auto" w:frame="1"/>
          </w:rPr>
          <w:t>бұр.ред.қара</w:t>
        </w:r>
      </w:hyperlink>
      <w:r>
        <w:rPr>
          <w:rStyle w:val="s3"/>
        </w:rPr>
        <w:t xml:space="preserve">); 2012.22.06. № 21-V ҚР </w:t>
      </w:r>
      <w:hyperlink r:id="rId5025" w:anchor="sub_id=309" w:history="1">
        <w:r>
          <w:rPr>
            <w:rStyle w:val="a3"/>
            <w:i/>
            <w:iCs/>
            <w:bdr w:val="none" w:sz="0" w:space="0" w:color="auto" w:frame="1"/>
          </w:rPr>
          <w:t>Заңымен</w:t>
        </w:r>
      </w:hyperlink>
      <w:r>
        <w:rPr>
          <w:rStyle w:val="s3"/>
        </w:rPr>
        <w:t xml:space="preserve"> (2015 жылғы </w:t>
      </w:r>
      <w:r>
        <w:rPr>
          <w:rStyle w:val="s3"/>
        </w:rPr>
        <w:t>1 қаңтарға дейін қолданылады) (</w:t>
      </w:r>
      <w:hyperlink r:id="rId5026" w:anchor="sub_id=3360000" w:history="1">
        <w:r>
          <w:rPr>
            <w:rStyle w:val="a3"/>
            <w:i/>
            <w:iCs/>
            <w:bdr w:val="none" w:sz="0" w:space="0" w:color="auto" w:frame="1"/>
          </w:rPr>
          <w:t>бұр.ред.қара</w:t>
        </w:r>
      </w:hyperlink>
      <w:r>
        <w:rPr>
          <w:rStyle w:val="s3"/>
        </w:rPr>
        <w:t>) 336-бап өзгертілді</w:t>
      </w:r>
    </w:p>
    <w:p w:rsidR="00000000" w:rsidRDefault="003C5912">
      <w:pPr>
        <w:ind w:firstLine="400"/>
        <w:jc w:val="both"/>
      </w:pPr>
      <w:r>
        <w:rPr>
          <w:rStyle w:val="s0"/>
          <w:b/>
          <w:bCs/>
        </w:rPr>
        <w:t xml:space="preserve">336-бап. Пайдалы қазбаларды өндіру салығының ставкалары </w:t>
      </w:r>
    </w:p>
    <w:p w:rsidR="00000000" w:rsidRDefault="003C5912">
      <w:pPr>
        <w:jc w:val="both"/>
      </w:pPr>
      <w:r>
        <w:rPr>
          <w:rStyle w:val="s3"/>
        </w:rPr>
        <w:t xml:space="preserve">2008.10.12  № 100-IV ҚР Заңның </w:t>
      </w:r>
      <w:hyperlink r:id="rId5027" w:anchor="sub_id=70000" w:history="1">
        <w:r>
          <w:rPr>
            <w:rStyle w:val="a3"/>
            <w:i/>
            <w:iCs/>
            <w:bdr w:val="none" w:sz="0" w:space="0" w:color="auto" w:frame="1"/>
          </w:rPr>
          <w:t>7 бабына</w:t>
        </w:r>
      </w:hyperlink>
      <w:r>
        <w:rPr>
          <w:rStyle w:val="s3"/>
        </w:rPr>
        <w:t xml:space="preserve"> сәйкес 336-бабының бірінші және екінші бөліктерінің қолданылуы 2014 жылғы 1 қаңтарға дейін тоқтатылды</w:t>
      </w:r>
    </w:p>
    <w:p w:rsidR="00000000" w:rsidRDefault="003C5912">
      <w:pPr>
        <w:ind w:firstLine="400"/>
        <w:jc w:val="both"/>
      </w:pPr>
      <w:r>
        <w:rPr>
          <w:rStyle w:val="s0"/>
        </w:rPr>
        <w:t>Шикі мұнайға пайдалы қазбаларды өндіру салығының ставкалары, газ конденсатын қоса</w:t>
      </w:r>
      <w:r>
        <w:rPr>
          <w:rStyle w:val="s0"/>
        </w:rPr>
        <w:t xml:space="preserve"> алғанда, тіркелген түрде мынадай шкала бойынша белгіленеді:</w:t>
      </w:r>
    </w:p>
    <w:p w:rsidR="00000000" w:rsidRDefault="003C591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7"/>
        <w:gridCol w:w="7140"/>
        <w:gridCol w:w="1834"/>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Ставкалар,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250 000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500 000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1 000 000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2 000 000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3 000 000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4 000 000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5 000 000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7 000 000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10 000 000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10 000 000 тоннадан жоғары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18</w:t>
            </w:r>
          </w:p>
        </w:tc>
      </w:tr>
    </w:tbl>
    <w:p w:rsidR="00000000" w:rsidRDefault="003C5912">
      <w:pPr>
        <w:jc w:val="both"/>
      </w:pPr>
      <w:r>
        <w:t> </w:t>
      </w:r>
    </w:p>
    <w:p w:rsidR="00000000" w:rsidRDefault="003C5912">
      <w:pPr>
        <w:ind w:firstLine="400"/>
        <w:jc w:val="both"/>
      </w:pPr>
      <w:r>
        <w:rPr>
          <w:rStyle w:val="s0"/>
        </w:rPr>
        <w:t xml:space="preserve">Осы Кодекстiң </w:t>
      </w:r>
      <w:hyperlink r:id="rId5028" w:anchor="sub_id=3320200" w:history="1">
        <w:r>
          <w:rPr>
            <w:rStyle w:val="a3"/>
          </w:rPr>
          <w:t>332-бабы 2-тармағының 1), 2), 3) және 4) тармақшаларында</w:t>
        </w:r>
      </w:hyperlink>
      <w:r>
        <w:rPr>
          <w:rStyle w:val="s0"/>
        </w:rPr>
        <w:t xml:space="preserve"> көзделген тәртiппен Қазақстан Республикасының iшкi нарығында шикi мұнай мен газ конденсатын өткiзген және (немесе) берген, оның iшiнде мемлекет атынан алушыға пайдалы қазбаларды өндiру салығын, экспо</w:t>
      </w:r>
      <w:r>
        <w:rPr>
          <w:rStyle w:val="s0"/>
        </w:rPr>
        <w:t>ртқа рента салығын, роялтидi және Қазақстан Республикасының өнiмдi бөлу жөніндегі үлесiн төлеу есебiне заттай нысанда берген немесе өзiнiң өндiрiстiк мұқтаждықтарына пайдаланған жағдайда белгiленген ставкаларға 0,5 төмендетiлген коэффициент қолданылады.</w:t>
      </w:r>
    </w:p>
    <w:p w:rsidR="00000000" w:rsidRDefault="003C5912">
      <w:pPr>
        <w:ind w:firstLine="400"/>
        <w:jc w:val="both"/>
      </w:pPr>
      <w:r>
        <w:rPr>
          <w:rStyle w:val="s0"/>
        </w:rPr>
        <w:t>Ши</w:t>
      </w:r>
      <w:r>
        <w:rPr>
          <w:rStyle w:val="s0"/>
        </w:rPr>
        <w:t xml:space="preserve">кі мұнайды осы Кодекстің </w:t>
      </w:r>
      <w:hyperlink r:id="rId5029" w:anchor="sub_id=3320200" w:history="1">
        <w:r>
          <w:rPr>
            <w:rStyle w:val="a3"/>
          </w:rPr>
          <w:t>332-бабы 2-тармағының 2-1) тармақшасында</w:t>
        </w:r>
      </w:hyperlink>
      <w:r>
        <w:rPr>
          <w:rStyle w:val="s0"/>
        </w:rPr>
        <w:t xml:space="preserve"> көзделген тәртіппен өткізген және (немесе) берген жағдайда, белгіленген мөлшерлемелерге 0,5 төмендету коэ</w:t>
      </w:r>
      <w:r>
        <w:rPr>
          <w:rStyle w:val="s0"/>
        </w:rPr>
        <w:t xml:space="preserve">ффициенті қолданылады. Бұл ретте, Қазақстан Республикасының Үкіметі айқындаған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құжатта </w:t>
      </w:r>
      <w:r>
        <w:rPr>
          <w:rStyle w:val="s0"/>
        </w:rPr>
        <w:t xml:space="preserve">көрсетілген көлемде оның өңдеу өнімдерін Қазақстан Республикасына нақты әкелу жүзеге асырылмаған жағдайда, осы бапта көзделген төмендету коэффициенті осы Кодекстің </w:t>
      </w:r>
      <w:hyperlink r:id="rId5030" w:anchor="sub_id=3320200" w:history="1">
        <w:r>
          <w:rPr>
            <w:rStyle w:val="a3"/>
          </w:rPr>
          <w:t>332-баб</w:t>
        </w:r>
        <w:r>
          <w:rPr>
            <w:rStyle w:val="a3"/>
          </w:rPr>
          <w:t>ы 2-тармағының 2-1) тармақшасына</w:t>
        </w:r>
      </w:hyperlink>
      <w:r>
        <w:rPr>
          <w:rStyle w:val="s0"/>
        </w:rPr>
        <w:t xml:space="preserve"> сәйкес кеден аумағынан тыс жерде өңдеудің кедендік рәсімі шеңберінде өңдеуге берілген барлық шикі мұнайға қолданылмайды.</w:t>
      </w:r>
    </w:p>
    <w:p w:rsidR="00000000" w:rsidRDefault="003C5912">
      <w:pPr>
        <w:ind w:firstLine="400"/>
        <w:jc w:val="both"/>
      </w:pPr>
      <w:r>
        <w:rPr>
          <w:rStyle w:val="s0"/>
        </w:rPr>
        <w:t xml:space="preserve">Табиғи газға пайдалы қазбаларды өндіру салығының ставкасы 10 процентті құрайды. </w:t>
      </w:r>
    </w:p>
    <w:p w:rsidR="00000000" w:rsidRDefault="003C5912">
      <w:pPr>
        <w:ind w:firstLine="400"/>
        <w:jc w:val="both"/>
      </w:pPr>
      <w:r>
        <w:rPr>
          <w:rStyle w:val="s0"/>
        </w:rPr>
        <w:t>Ішкі нарықта табиғи г</w:t>
      </w:r>
      <w:r>
        <w:rPr>
          <w:rStyle w:val="s0"/>
        </w:rPr>
        <w:t xml:space="preserve">азды өткізген кезде пайдалы қазбаларды өндіру салығы жылдық өндіру көлеміне қарай мынадай ставкалар бойынша төленеді: </w:t>
      </w:r>
    </w:p>
    <w:p w:rsidR="00000000" w:rsidRDefault="003C5912">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1,5</w:t>
            </w:r>
          </w:p>
        </w:tc>
      </w:tr>
    </w:tbl>
    <w:p w:rsidR="00000000" w:rsidRDefault="003C5912">
      <w:pPr>
        <w:jc w:val="both"/>
      </w:pPr>
      <w:r>
        <w:t> </w:t>
      </w:r>
    </w:p>
    <w:p w:rsidR="00000000" w:rsidRDefault="003C5912">
      <w:pPr>
        <w:jc w:val="both"/>
      </w:pPr>
      <w:r>
        <w:t> </w:t>
      </w:r>
    </w:p>
    <w:p w:rsidR="00000000" w:rsidRDefault="003C5912">
      <w:pPr>
        <w:jc w:val="center"/>
      </w:pPr>
      <w:r>
        <w:rPr>
          <w:rStyle w:val="s1"/>
        </w:rPr>
        <w:t xml:space="preserve">§ 2. Кең таралған пайдалы қазбаларды қоспағанда, минералды </w:t>
      </w:r>
    </w:p>
    <w:p w:rsidR="00000000" w:rsidRDefault="003C5912">
      <w:pPr>
        <w:jc w:val="center"/>
      </w:pPr>
      <w:r>
        <w:rPr>
          <w:rStyle w:val="s1"/>
        </w:rPr>
        <w:t>шикізатқа пайдалы қазбаларды өндіру салығы</w:t>
      </w:r>
    </w:p>
    <w:p w:rsidR="00000000" w:rsidRDefault="003C5912">
      <w:pPr>
        <w:jc w:val="both"/>
      </w:pPr>
      <w:r>
        <w:t> </w:t>
      </w:r>
    </w:p>
    <w:p w:rsidR="00000000" w:rsidRDefault="003C5912">
      <w:pPr>
        <w:ind w:firstLine="400"/>
        <w:jc w:val="both"/>
      </w:pPr>
      <w:r>
        <w:rPr>
          <w:rStyle w:val="s0"/>
          <w:b/>
          <w:bCs/>
        </w:rPr>
        <w:t>337-бап</w:t>
      </w:r>
      <w:r>
        <w:rPr>
          <w:rStyle w:val="s0"/>
        </w:rPr>
        <w:t xml:space="preserve">. </w:t>
      </w:r>
      <w:r>
        <w:rPr>
          <w:rStyle w:val="s0"/>
          <w:b/>
          <w:bCs/>
        </w:rPr>
        <w:t>Салық салу объектісі</w:t>
      </w:r>
    </w:p>
    <w:p w:rsidR="00000000" w:rsidRDefault="003C5912">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3C5912">
      <w:pPr>
        <w:ind w:firstLine="400"/>
        <w:jc w:val="both"/>
      </w:pPr>
      <w:r>
        <w:rPr>
          <w:rStyle w:val="s0"/>
        </w:rPr>
        <w:t>Осы бөлімнің мақсатына орай салық кезеңі ішінде нормаланған ысырапты шегере отырып, жер қойн</w:t>
      </w:r>
      <w:r>
        <w:rPr>
          <w:rStyle w:val="s0"/>
        </w:rPr>
        <w:t>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айналыстан шыққан қорлардың салық салу объектісі болып табылады.</w:t>
      </w:r>
    </w:p>
    <w:p w:rsidR="00000000" w:rsidRDefault="003C5912">
      <w:pPr>
        <w:ind w:firstLine="400"/>
        <w:jc w:val="both"/>
      </w:pPr>
      <w:r>
        <w:rPr>
          <w:rStyle w:val="s0"/>
        </w:rPr>
        <w:t>Әрбір</w:t>
      </w:r>
      <w:r>
        <w:rPr>
          <w:rStyle w:val="s0"/>
        </w:rPr>
        <w:t xml:space="preserve"> алу бірлігі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белгіленеді.</w:t>
      </w:r>
    </w:p>
    <w:p w:rsidR="00000000" w:rsidRDefault="003C5912">
      <w:pPr>
        <w:ind w:firstLine="400"/>
        <w:jc w:val="both"/>
      </w:pPr>
      <w:r>
        <w:rPr>
          <w:rStyle w:val="s0"/>
        </w:rPr>
        <w:t> </w:t>
      </w:r>
    </w:p>
    <w:p w:rsidR="00000000" w:rsidRDefault="003C5912">
      <w:pPr>
        <w:jc w:val="both"/>
      </w:pPr>
      <w:r>
        <w:rPr>
          <w:rStyle w:val="s3"/>
        </w:rPr>
        <w:t xml:space="preserve">2009.16.11. № 200-ІV ҚР </w:t>
      </w:r>
      <w:hyperlink r:id="rId5031" w:anchor="sub_id=3113" w:history="1">
        <w:r>
          <w:rPr>
            <w:rStyle w:val="a3"/>
            <w:i/>
            <w:iCs/>
            <w:bdr w:val="none" w:sz="0" w:space="0" w:color="auto" w:frame="1"/>
          </w:rPr>
          <w:t>Заңымен</w:t>
        </w:r>
      </w:hyperlink>
      <w:r>
        <w:rPr>
          <w:rStyle w:val="s3"/>
        </w:rPr>
        <w:t xml:space="preserve"> 338-бап жаңа редакцияда (2009 ж. 1 қаңтардан бастап қолданысқа енгiзiлді) (бұр.</w:t>
      </w:r>
      <w:hyperlink r:id="rId5032" w:anchor="sub_id=3380000" w:history="1">
        <w:r>
          <w:rPr>
            <w:rStyle w:val="a3"/>
            <w:i/>
            <w:iCs/>
            <w:bdr w:val="none" w:sz="0" w:space="0" w:color="auto" w:frame="1"/>
          </w:rPr>
          <w:t>ред</w:t>
        </w:r>
      </w:hyperlink>
      <w:r>
        <w:rPr>
          <w:rStyle w:val="s3"/>
        </w:rPr>
        <w:t>.қара)</w:t>
      </w:r>
    </w:p>
    <w:p w:rsidR="00000000" w:rsidRDefault="003C5912">
      <w:pPr>
        <w:ind w:firstLine="400"/>
        <w:jc w:val="both"/>
      </w:pPr>
      <w:r>
        <w:rPr>
          <w:rStyle w:val="s0"/>
          <w:b/>
          <w:bCs/>
        </w:rPr>
        <w:t xml:space="preserve">338-бап. Салық </w:t>
      </w:r>
      <w:r>
        <w:rPr>
          <w:rStyle w:val="s0"/>
          <w:b/>
          <w:bCs/>
        </w:rPr>
        <w:t>базасы</w:t>
      </w:r>
    </w:p>
    <w:p w:rsidR="00000000" w:rsidRDefault="003C5912">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3C5912">
      <w:pPr>
        <w:ind w:firstLine="400"/>
        <w:jc w:val="both"/>
      </w:pPr>
      <w:r>
        <w:rPr>
          <w:rStyle w:val="s0"/>
        </w:rPr>
        <w:t>2. Пайдалы қазбаларды өндiру салығын есеп</w:t>
      </w:r>
      <w:r>
        <w:rPr>
          <w:rStyle w:val="s0"/>
        </w:rPr>
        <w:t>теу мақсатында минералды шикiзат:</w:t>
      </w:r>
    </w:p>
    <w:p w:rsidR="00000000" w:rsidRDefault="003C5912">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3C5912">
      <w:pPr>
        <w:ind w:firstLine="400"/>
        <w:jc w:val="both"/>
      </w:pPr>
      <w:r>
        <w:rPr>
          <w:rStyle w:val="s0"/>
        </w:rPr>
        <w:t>2) құрамында осы баптың 4-тармағында көрсетiлген пайдалы қазбалармен бірге алынуы, пайдаланылуы (өткiзiлуi) жер қойнауын пайдала</w:t>
      </w:r>
      <w:r>
        <w:rPr>
          <w:rStyle w:val="s0"/>
        </w:rPr>
        <w:t>нуға арналған келісімшарттың талаптарында көзделген пайдалы қазбалардың басқа да түрлерi бар минералды шикiзат;</w:t>
      </w:r>
    </w:p>
    <w:p w:rsidR="00000000" w:rsidRDefault="003C5912">
      <w:pPr>
        <w:ind w:firstLine="400"/>
        <w:jc w:val="both"/>
      </w:pP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3C5912">
      <w:pPr>
        <w:ind w:firstLine="400"/>
        <w:jc w:val="both"/>
      </w:pPr>
      <w:r>
        <w:rPr>
          <w:rStyle w:val="s0"/>
        </w:rPr>
        <w:t xml:space="preserve">4) кен орнында </w:t>
      </w:r>
      <w:r>
        <w:rPr>
          <w:rStyle w:val="s0"/>
        </w:rPr>
        <w:t>есептен шығарылған қорлар (ысырапты қайтару) құрамынан өндiрiлген минералды шикiзат;</w:t>
      </w:r>
    </w:p>
    <w:p w:rsidR="00000000" w:rsidRDefault="003C5912">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3C5912">
      <w:pPr>
        <w:ind w:firstLine="400"/>
        <w:jc w:val="both"/>
      </w:pPr>
      <w:r>
        <w:rPr>
          <w:rStyle w:val="s0"/>
        </w:rPr>
        <w:t>3. Пайдалы қазбаларды өндiру салығын есептеу мақсатында салық кезеңiнде</w:t>
      </w:r>
      <w:r>
        <w:rPr>
          <w:rStyle w:val="s0"/>
        </w:rPr>
        <w:t xml:space="preserve"> минералды шикiзаттың құрамындағы пайдалы қазбалардың айналыстан шыққан қорларының салық салынатын көлемiнiң құны:</w:t>
      </w:r>
    </w:p>
    <w:p w:rsidR="00000000" w:rsidRDefault="003C5912">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көлемiнiң құрамында</w:t>
      </w:r>
      <w:r>
        <w:rPr>
          <w:rStyle w:val="s0"/>
        </w:rPr>
        <w:t>ғы</w:t>
      </w:r>
      <w:r>
        <w:rPr>
          <w:rStyle w:val="s0"/>
        </w:rPr>
        <w:t xml:space="preserve"> пайдалы қазбалардың құны салық кезеңiнде осындай пайдалы қазбалардың орташа биржалық бағасы негiзiнде айқындалады.</w:t>
      </w:r>
    </w:p>
    <w:p w:rsidR="00000000" w:rsidRDefault="003C5912">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бағамдалуының орташа</w:t>
      </w:r>
      <w:r>
        <w:rPr>
          <w:rStyle w:val="s0"/>
        </w:rPr>
        <w:t xml:space="preserve"> арифметикалық мәнiнiң және тиiстi салық кезеңіндегі тиiстi шетел валютасына теңгенiң нарықтық айырбас бағамы ретiнде төменде келтiрiлген формула бойынша айқындалады. </w:t>
      </w:r>
    </w:p>
    <w:p w:rsidR="00000000" w:rsidRDefault="003C5912">
      <w:pPr>
        <w:ind w:firstLine="400"/>
        <w:jc w:val="both"/>
      </w:pPr>
      <w:r>
        <w:rPr>
          <w:rStyle w:val="s0"/>
        </w:rPr>
        <w:t>Осы баптың мақсаттары үшiн бағаны бағамдау пайдалы қазбаның шетел валютасындағы Лондон м</w:t>
      </w:r>
      <w:r>
        <w:rPr>
          <w:rStyle w:val="s0"/>
        </w:rPr>
        <w:t>еталдар биржасында немесе Лондон қымбат бағалы металдар биржасында тiркелген және «Metal Bulletin Journals Limited» баспасының «Metal Bulletin» журналында, «Metal-pages Limited» баспасының «Metal-pages» журналында жарияланған баға бағамдалуын бiлдiредi.</w:t>
      </w:r>
    </w:p>
    <w:p w:rsidR="00000000" w:rsidRDefault="003C5912">
      <w:pPr>
        <w:ind w:firstLine="400"/>
        <w:jc w:val="both"/>
      </w:pPr>
      <w:r>
        <w:rPr>
          <w:rStyle w:val="s0"/>
        </w:rPr>
        <w:t>Ег</w:t>
      </w:r>
      <w:r>
        <w:rPr>
          <w:rStyle w:val="s0"/>
        </w:rPr>
        <w:t>ер осы бапта өзгеше белгiленбесе, орташа биржалық баға мынадай формула бойынша айқындалады:</w:t>
      </w:r>
    </w:p>
    <w:p w:rsidR="00000000" w:rsidRDefault="003C5912">
      <w:pPr>
        <w:ind w:firstLine="400"/>
        <w:jc w:val="both"/>
      </w:pPr>
      <w:r>
        <w:rPr>
          <w:rStyle w:val="s0"/>
        </w:rPr>
        <w:t> </w:t>
      </w:r>
    </w:p>
    <w:p w:rsidR="00000000" w:rsidRDefault="003C5912">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5033">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3C5912">
      <w:pPr>
        <w:ind w:firstLine="425"/>
        <w:jc w:val="center"/>
      </w:pPr>
      <w:r>
        <w:t> </w:t>
      </w:r>
    </w:p>
    <w:p w:rsidR="00000000" w:rsidRDefault="003C5912">
      <w:pPr>
        <w:ind w:firstLine="400"/>
        <w:jc w:val="both"/>
      </w:pPr>
      <w:r>
        <w:rPr>
          <w:rStyle w:val="s0"/>
        </w:rPr>
        <w:t>S -пайдалы қазбаға салық кезеңіндегі орташа биржалық баға;</w:t>
      </w:r>
    </w:p>
    <w:p w:rsidR="00000000" w:rsidRDefault="003C5912">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w:t>
      </w:r>
      <w:r>
        <w:rPr>
          <w:rStyle w:val="s0"/>
        </w:rPr>
        <w:t xml:space="preserve">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3C5912">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3C5912">
      <w:pPr>
        <w:ind w:firstLine="400"/>
        <w:jc w:val="both"/>
      </w:pPr>
      <w:r>
        <w:rPr>
          <w:rStyle w:val="s0"/>
        </w:rPr>
        <w:t>n - салық к</w:t>
      </w:r>
      <w:r>
        <w:rPr>
          <w:rStyle w:val="s0"/>
        </w:rPr>
        <w:t>езеңiнде бағалардың бағамдалуы жарияланған күндердiң саны.</w:t>
      </w:r>
    </w:p>
    <w:p w:rsidR="00000000" w:rsidRDefault="003C5912">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3C5912">
      <w:pPr>
        <w:ind w:firstLine="400"/>
        <w:jc w:val="both"/>
      </w:pPr>
      <w:r>
        <w:rPr>
          <w:rStyle w:val="s0"/>
        </w:rPr>
        <w:t> </w:t>
      </w:r>
    </w:p>
    <w:p w:rsidR="00000000" w:rsidRDefault="003C5912">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5034">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3C5912">
      <w:pPr>
        <w:ind w:firstLine="425"/>
        <w:jc w:val="center"/>
      </w:pPr>
      <w:r>
        <w:t> </w:t>
      </w:r>
    </w:p>
    <w:p w:rsidR="00000000" w:rsidRDefault="003C5912">
      <w:pPr>
        <w:ind w:firstLine="400"/>
        <w:jc w:val="both"/>
      </w:pPr>
      <w:r>
        <w:rPr>
          <w:rStyle w:val="s0"/>
        </w:rPr>
        <w:t>Рn - бағалардың күн сайынғы орташаландырылған бағамдалуы;</w:t>
      </w:r>
    </w:p>
    <w:p w:rsidR="00000000" w:rsidRDefault="003C5912">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3C5912">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3C5912">
      <w:pPr>
        <w:ind w:firstLine="400"/>
        <w:jc w:val="both"/>
      </w:pPr>
      <w:r>
        <w:rPr>
          <w:rStyle w:val="s0"/>
        </w:rPr>
        <w:t>Алтынға, платинаға, палладийге орташа биржалық баға салық кезеңi</w:t>
      </w:r>
      <w:r>
        <w:rPr>
          <w:rStyle w:val="s0"/>
        </w:rPr>
        <w:t>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3C5912">
      <w:pPr>
        <w:ind w:firstLine="400"/>
        <w:jc w:val="both"/>
      </w:pPr>
      <w:r>
        <w:rPr>
          <w:rStyle w:val="s0"/>
        </w:rPr>
        <w:t> </w:t>
      </w:r>
    </w:p>
    <w:p w:rsidR="00000000" w:rsidRDefault="003C5912">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5033">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3C5912">
      <w:pPr>
        <w:ind w:firstLine="400"/>
        <w:jc w:val="both"/>
      </w:pPr>
      <w:r>
        <w:rPr>
          <w:rStyle w:val="s0"/>
        </w:rPr>
        <w:t>S - алтынға, платинаға, палладийге салық кезеңіндегі орташа биржалық баға;</w:t>
      </w:r>
    </w:p>
    <w:p w:rsidR="00000000" w:rsidRDefault="003C5912">
      <w:pPr>
        <w:ind w:firstLine="400"/>
        <w:jc w:val="both"/>
      </w:pPr>
      <w:r>
        <w:rPr>
          <w:rStyle w:val="s0"/>
        </w:rPr>
        <w:t>Р</w:t>
      </w:r>
      <w:r>
        <w:rPr>
          <w:rStyle w:val="s0"/>
          <w:vertAlign w:val="subscript"/>
        </w:rPr>
        <w:t>1</w:t>
      </w:r>
      <w:r>
        <w:rPr>
          <w:rStyle w:val="s0"/>
        </w:rPr>
        <w:t>, Р</w:t>
      </w:r>
      <w:r>
        <w:rPr>
          <w:rStyle w:val="s0"/>
          <w:vertAlign w:val="subscript"/>
        </w:rPr>
        <w:t>2</w:t>
      </w:r>
      <w:r>
        <w:rPr>
          <w:rStyle w:val="s0"/>
        </w:rPr>
        <w:t>,</w:t>
      </w:r>
      <w:r>
        <w:rPr>
          <w:rStyle w:val="s0"/>
        </w:rPr>
        <w:t>...Р</w:t>
      </w:r>
      <w:r>
        <w:rPr>
          <w:rStyle w:val="s0"/>
          <w:vertAlign w:val="subscript"/>
        </w:rPr>
        <w:t>n</w:t>
      </w:r>
      <w:r>
        <w:rPr>
          <w:rStyle w:val="s0"/>
        </w:rPr>
        <w:t xml:space="preserve"> - салық кезеңi iшiнде Лондон қымбат бағалы металдар биржасында бағалардың бағамдалуы жарияланған күндерi алтынға, платинаға, палладийге бағалардың күн сайынғы орташаландырылған бағамдалуы;</w:t>
      </w:r>
    </w:p>
    <w:p w:rsidR="00000000" w:rsidRDefault="003C5912">
      <w:pPr>
        <w:ind w:firstLine="400"/>
        <w:jc w:val="both"/>
      </w:pPr>
      <w:r>
        <w:rPr>
          <w:rStyle w:val="s0"/>
        </w:rPr>
        <w:t>Е - тиiстi салық кезеңіндегі тиiстi шетел валютасына теңгенiң</w:t>
      </w:r>
      <w:r>
        <w:rPr>
          <w:rStyle w:val="s0"/>
        </w:rPr>
        <w:t xml:space="preserve"> орташа арифметикалық нарықтық айырбас бағамы;</w:t>
      </w:r>
    </w:p>
    <w:p w:rsidR="00000000" w:rsidRDefault="003C5912">
      <w:pPr>
        <w:ind w:firstLine="400"/>
        <w:jc w:val="both"/>
      </w:pPr>
      <w:r>
        <w:rPr>
          <w:rStyle w:val="s0"/>
        </w:rPr>
        <w:t>n - салық кезеңiнде бағалардың бағамдалуы жарияланған күндердiң саны.</w:t>
      </w:r>
    </w:p>
    <w:p w:rsidR="00000000" w:rsidRDefault="003C5912">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3C5912">
      <w:pPr>
        <w:ind w:firstLine="400"/>
        <w:jc w:val="both"/>
      </w:pPr>
      <w:r>
        <w:rPr>
          <w:rStyle w:val="s0"/>
        </w:rPr>
        <w:t> </w:t>
      </w:r>
    </w:p>
    <w:p w:rsidR="00000000" w:rsidRDefault="003C5912">
      <w:pPr>
        <w:ind w:firstLine="425"/>
        <w:jc w:val="center"/>
      </w:pPr>
      <w:r>
        <w:rPr>
          <w:noProof/>
          <w:vertAlign w:val="subscript"/>
        </w:rPr>
        <w:drawing>
          <wp:inline distT="0" distB="0" distL="0" distR="0">
            <wp:extent cx="923925" cy="390525"/>
            <wp:effectExtent l="0" t="0" r="952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0346785"/>
                    <pic:cNvPicPr>
                      <a:picLocks noChangeAspect="1" noChangeArrowheads="1"/>
                    </pic:cNvPicPr>
                  </pic:nvPicPr>
                  <pic:blipFill>
                    <a:blip r:embed="rId5034">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3C5912">
      <w:pPr>
        <w:ind w:firstLine="425"/>
        <w:jc w:val="center"/>
      </w:pPr>
      <w:r>
        <w:t> </w:t>
      </w:r>
    </w:p>
    <w:p w:rsidR="00000000" w:rsidRDefault="003C5912">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3C5912">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3C5912">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w:t>
      </w:r>
      <w:r>
        <w:rPr>
          <w:rStyle w:val="s0"/>
        </w:rPr>
        <w:t>ағамдалуы.</w:t>
      </w:r>
    </w:p>
    <w:p w:rsidR="00000000" w:rsidRDefault="003C5912">
      <w:pPr>
        <w:ind w:firstLine="400"/>
        <w:jc w:val="both"/>
      </w:pPr>
      <w:r>
        <w:rPr>
          <w:rStyle w:val="s0"/>
        </w:rPr>
        <w:t>Күмiске орташа биржалық баға салық кезеңiнде күмiске бағалардың күн сайынғы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w:t>
      </w:r>
      <w:r>
        <w:rPr>
          <w:rStyle w:val="s0"/>
        </w:rPr>
        <w:t>ай формула бойынша айқындалады:</w:t>
      </w:r>
    </w:p>
    <w:p w:rsidR="00000000" w:rsidRDefault="003C5912">
      <w:pPr>
        <w:ind w:firstLine="400"/>
        <w:jc w:val="both"/>
      </w:pPr>
      <w:r>
        <w:rPr>
          <w:rStyle w:val="s0"/>
        </w:rPr>
        <w:t> </w:t>
      </w:r>
    </w:p>
    <w:p w:rsidR="00000000" w:rsidRDefault="003C5912">
      <w:pPr>
        <w:ind w:firstLine="425"/>
        <w:jc w:val="center"/>
      </w:pPr>
      <w:r>
        <w:rPr>
          <w:noProof/>
          <w:vertAlign w:val="subscript"/>
        </w:rPr>
        <w:drawing>
          <wp:inline distT="0" distB="0" distL="0" distR="0">
            <wp:extent cx="1457325" cy="390525"/>
            <wp:effectExtent l="0" t="0" r="9525"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0346784"/>
                    <pic:cNvPicPr>
                      <a:picLocks noChangeAspect="1" noChangeArrowheads="1"/>
                    </pic:cNvPicPr>
                  </pic:nvPicPr>
                  <pic:blipFill>
                    <a:blip r:embed="rId5033">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3C5912">
      <w:pPr>
        <w:ind w:firstLine="425"/>
        <w:jc w:val="center"/>
      </w:pPr>
      <w:r>
        <w:t> </w:t>
      </w:r>
    </w:p>
    <w:p w:rsidR="00000000" w:rsidRDefault="003C5912">
      <w:pPr>
        <w:ind w:firstLine="400"/>
        <w:jc w:val="both"/>
      </w:pPr>
      <w:r>
        <w:rPr>
          <w:rStyle w:val="s0"/>
        </w:rPr>
        <w:t>S -күмiске салық кезеңіндегі орташа биржалық баға;</w:t>
      </w:r>
    </w:p>
    <w:p w:rsidR="00000000" w:rsidRDefault="003C5912">
      <w:pPr>
        <w:ind w:firstLine="400"/>
        <w:jc w:val="both"/>
      </w:pPr>
      <w:r>
        <w:rPr>
          <w:rStyle w:val="s0"/>
        </w:rPr>
        <w:t>Р</w:t>
      </w:r>
      <w:r>
        <w:rPr>
          <w:rStyle w:val="s0"/>
          <w:vertAlign w:val="subscript"/>
        </w:rPr>
        <w:t>1</w:t>
      </w:r>
      <w:r>
        <w:rPr>
          <w:rStyle w:val="s0"/>
        </w:rPr>
        <w:t>, Р</w:t>
      </w:r>
      <w:r>
        <w:rPr>
          <w:rStyle w:val="s0"/>
          <w:vertAlign w:val="subscript"/>
        </w:rPr>
        <w:t>2</w:t>
      </w:r>
      <w:r>
        <w:rPr>
          <w:rStyle w:val="s0"/>
        </w:rPr>
        <w:t xml:space="preserve">,...Рn - салық кезеңi iшiнде Лондон қымбат бағалы металдар биржасында бағалардың бағамдалуы жарияланған күндерi күмiске бағалардың </w:t>
      </w:r>
      <w:r>
        <w:rPr>
          <w:rStyle w:val="s0"/>
        </w:rPr>
        <w:t>күн сайынғы бағамдалуы;</w:t>
      </w:r>
    </w:p>
    <w:p w:rsidR="00000000" w:rsidRDefault="003C5912">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3C5912">
      <w:pPr>
        <w:ind w:firstLine="400"/>
        <w:jc w:val="both"/>
      </w:pPr>
      <w:r>
        <w:rPr>
          <w:rStyle w:val="s0"/>
        </w:rPr>
        <w:t>n - салық кезеңiнде бағалардың бағамдалуы жарияланған күндердiң саны.</w:t>
      </w:r>
    </w:p>
    <w:p w:rsidR="00000000" w:rsidRDefault="003C5912">
      <w:pPr>
        <w:ind w:firstLine="400"/>
        <w:jc w:val="both"/>
      </w:pPr>
      <w:r>
        <w:rPr>
          <w:rStyle w:val="s0"/>
        </w:rPr>
        <w:t>Пайдалы қазбаға орташа биржалық баға осы баптың 4-тарм</w:t>
      </w:r>
      <w:r>
        <w:rPr>
          <w:rStyle w:val="s0"/>
        </w:rPr>
        <w:t>ағында көрсетiлген минералды шикiзаттың айналыстан шыққан қорларының салық салынатын көлемiнiң құрамындағы әрбір пайдалы қазба түрiнiң барлық көлемiне, оның iшiнде кейiннен өңдеуге және (немесе) өзiнiң өндiрiстiк мұқтаждарына пайдалану үшiн басқа заңды тұл</w:t>
      </w:r>
      <w:r>
        <w:rPr>
          <w:rStyle w:val="s0"/>
        </w:rPr>
        <w:t>ғаларға</w:t>
      </w:r>
      <w:r>
        <w:rPr>
          <w:rStyle w:val="s0"/>
        </w:rPr>
        <w:t xml:space="preserve"> және (немесе) бір заңды тұлға шеңберіндегі құрылымдық бөлiмшеге берiлген көлемге қолданылады.</w:t>
      </w:r>
    </w:p>
    <w:p w:rsidR="00000000" w:rsidRDefault="003C5912">
      <w:pPr>
        <w:ind w:firstLine="400"/>
        <w:jc w:val="both"/>
      </w:pPr>
      <w:r>
        <w:rPr>
          <w:rStyle w:val="s0"/>
        </w:rPr>
        <w:t>Салық жылының iшiнде пайдалы қазбаларды өндiру салығын төлеу мақсатында жер қойнауын пайдаланушы әрбір пайдалы қазба түрiнiң нақты көлемiн Қазақстан Респу</w:t>
      </w:r>
      <w:r>
        <w:rPr>
          <w:rStyle w:val="s0"/>
        </w:rPr>
        <w:t>бликасының осы мақсаттар үшiн уәкiлеттiк берiлген мемлекеттік органы белгiлеген тәртiппен бекітілген кен орындарын игерудiң техникалық жобасындағы өндiрудiң күнтiзбелiк кестесi негiзiнде әзiрленген жергiлiктi жобада көрсетiлген минералды шикiзаттың айналыс</w:t>
      </w:r>
      <w:r>
        <w:rPr>
          <w:rStyle w:val="s0"/>
        </w:rPr>
        <w:t>тан шыққан қорларының салық салынатын көлеміндегі пайдалы қазбалардың құрамы бойынша айқындайды.</w:t>
      </w:r>
    </w:p>
    <w:p w:rsidR="00000000" w:rsidRDefault="003C5912">
      <w:pPr>
        <w:ind w:firstLine="400"/>
        <w:jc w:val="both"/>
      </w:pPr>
      <w:r>
        <w:rPr>
          <w:rStyle w:val="s0"/>
        </w:rPr>
        <w:t>Бұл ретте,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қазбалардың нақты көлемдерiне</w:t>
      </w:r>
      <w:r>
        <w:rPr>
          <w:rStyle w:val="s0"/>
        </w:rPr>
        <w:t xml:space="preserve"> түзету жүргiзуге және есептi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3C5912">
      <w:pPr>
        <w:ind w:firstLine="400"/>
        <w:jc w:val="both"/>
      </w:pPr>
      <w:r>
        <w:rPr>
          <w:rStyle w:val="s0"/>
        </w:rPr>
        <w:t xml:space="preserve">Жүргiзiлген түзету ескерiлетiн пайдалы қазбаларды өндiру </w:t>
      </w:r>
      <w:r>
        <w:rPr>
          <w:rStyle w:val="s0"/>
        </w:rPr>
        <w:t>салығының сомасы ағымдағы салық кезеңiнiң осы салығы бойынша салық мiндеттемесi болып табылады.</w:t>
      </w:r>
    </w:p>
    <w:p w:rsidR="00000000" w:rsidRDefault="003C5912">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3C5912">
      <w:pPr>
        <w:ind w:firstLine="400"/>
        <w:jc w:val="both"/>
      </w:pPr>
      <w:r>
        <w:rPr>
          <w:rStyle w:val="s0"/>
        </w:rPr>
        <w:t xml:space="preserve">2) осы баптың </w:t>
      </w:r>
      <w:hyperlink r:id="rId5035" w:anchor="sub_id=3380200" w:history="1">
        <w:r>
          <w:rPr>
            <w:rStyle w:val="a3"/>
          </w:rPr>
          <w:t>2-тармағының 2) тармақшасында</w:t>
        </w:r>
      </w:hyperlink>
      <w:r>
        <w:rPr>
          <w:rStyle w:val="s0"/>
        </w:rPr>
        <w:t xml:space="preserve"> көрсетiлген пайдалы қазбалардың құны:</w:t>
      </w:r>
    </w:p>
    <w:p w:rsidR="00000000" w:rsidRDefault="003C5912">
      <w:pPr>
        <w:ind w:firstLine="400"/>
        <w:jc w:val="both"/>
      </w:pPr>
      <w:r>
        <w:rPr>
          <w:rStyle w:val="s0"/>
        </w:rPr>
        <w:t>осы баптың 4-тармағында көрсетiлген минералды шикiзаттың айналыстан шыққан қорларының салық салынатын көлемiнiң құрамында</w:t>
      </w:r>
      <w:r>
        <w:rPr>
          <w:rStyle w:val="s0"/>
        </w:rPr>
        <w:t>ғы</w:t>
      </w:r>
      <w:r>
        <w:rPr>
          <w:rStyle w:val="s0"/>
        </w:rPr>
        <w:t xml:space="preserve"> пайдалы қазбалардың құны - осы баптың </w:t>
      </w:r>
      <w:hyperlink r:id="rId5036" w:anchor="sub_id=3380300" w:history="1">
        <w:r>
          <w:rPr>
            <w:rStyle w:val="a3"/>
          </w:rPr>
          <w:t>3-тармағының 1) тармақшасында</w:t>
        </w:r>
      </w:hyperlink>
      <w:r>
        <w:rPr>
          <w:rStyle w:val="s0"/>
        </w:rPr>
        <w:t xml:space="preserve"> белгiленген тәртiппен;</w:t>
      </w:r>
    </w:p>
    <w:p w:rsidR="00000000" w:rsidRDefault="003C5912">
      <w:pPr>
        <w:ind w:firstLine="400"/>
        <w:jc w:val="both"/>
      </w:pPr>
      <w:r>
        <w:rPr>
          <w:rStyle w:val="s0"/>
        </w:rPr>
        <w:t>минералды шикiзаттың айналыстан шыққан қорларының салық салынатын көлемiнiң қ</w:t>
      </w:r>
      <w:r>
        <w:rPr>
          <w:rStyle w:val="s0"/>
        </w:rPr>
        <w:t>ұрамындағы</w:t>
      </w:r>
      <w:r>
        <w:rPr>
          <w:rStyle w:val="s0"/>
        </w:rPr>
        <w:t xml:space="preserve"> пайдалы қазбалардың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 тұлғаларға және (немесе) бір заңды тұлға шеңберiнд</w:t>
      </w:r>
      <w:r>
        <w:rPr>
          <w:rStyle w:val="s0"/>
        </w:rPr>
        <w:t>е құрылымдық бөлiмшеге берген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w:t>
      </w:r>
      <w:r>
        <w:rPr>
          <w:rStyle w:val="s0"/>
        </w:rPr>
        <w:t>зылатын, 20 процентке ұлғайтылған өндiру мен бастапқы өңдеудiң (байытудың) нақты өндiрiстiк өзiндiк құны негiзiнде;</w:t>
      </w:r>
    </w:p>
    <w:p w:rsidR="00000000" w:rsidRDefault="003C5912">
      <w:pPr>
        <w:ind w:firstLine="400"/>
        <w:jc w:val="both"/>
      </w:pPr>
      <w:r>
        <w:rPr>
          <w:rStyle w:val="s0"/>
        </w:rPr>
        <w:t xml:space="preserve">3) осы баптың </w:t>
      </w:r>
      <w:hyperlink r:id="rId5037" w:anchor="sub_id=3380200" w:history="1">
        <w:r>
          <w:rPr>
            <w:rStyle w:val="a3"/>
          </w:rPr>
          <w:t>2-тармағының 3) тармақшасында</w:t>
        </w:r>
      </w:hyperlink>
      <w:r>
        <w:rPr>
          <w:rStyle w:val="s0"/>
        </w:rPr>
        <w:t xml:space="preserve"> көрсетiлген</w:t>
      </w:r>
      <w:r>
        <w:rPr>
          <w:rStyle w:val="s0"/>
        </w:rPr>
        <w:t xml:space="preserve">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3C5912">
      <w:pPr>
        <w:ind w:firstLine="400"/>
        <w:jc w:val="both"/>
      </w:pPr>
      <w:r>
        <w:rPr>
          <w:rStyle w:val="s0"/>
        </w:rPr>
        <w:t xml:space="preserve">4. Осы баптың </w:t>
      </w:r>
      <w:hyperlink r:id="rId5038" w:anchor="sub_id=3380200" w:history="1">
        <w:r>
          <w:rPr>
            <w:rStyle w:val="a3"/>
          </w:rPr>
          <w:t>2-тармағы 1) тарм</w:t>
        </w:r>
        <w:r>
          <w:rPr>
            <w:rStyle w:val="a3"/>
          </w:rPr>
          <w:t>ақшасының</w:t>
        </w:r>
      </w:hyperlink>
      <w:r>
        <w:rPr>
          <w:rStyle w:val="s0"/>
        </w:rPr>
        <w:t xml:space="preserve"> ережелерi есептi салық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3C5912">
      <w:pPr>
        <w:ind w:firstLine="400"/>
        <w:jc w:val="both"/>
      </w:pPr>
      <w:r>
        <w:rPr>
          <w:rStyle w:val="s0"/>
        </w:rPr>
        <w:t xml:space="preserve">5. Осы баптың </w:t>
      </w:r>
      <w:hyperlink r:id="rId5039" w:anchor="sub_id=3380200" w:history="1">
        <w:r>
          <w:rPr>
            <w:rStyle w:val="a3"/>
          </w:rPr>
          <w:t>2-тармағының 1) тармақшасында</w:t>
        </w:r>
      </w:hyperlink>
      <w:r>
        <w:rPr>
          <w:rStyle w:val="s0"/>
        </w:rPr>
        <w:t xml:space="preserve"> көрсетiлген минералды шикiзатты және осы баптың </w:t>
      </w:r>
      <w:hyperlink r:id="rId5040" w:anchor="sub_id=3380200" w:history="1">
        <w:r>
          <w:rPr>
            <w:rStyle w:val="a3"/>
          </w:rPr>
          <w:t>2-тармағының 2) тармақшасында</w:t>
        </w:r>
      </w:hyperlink>
      <w:r>
        <w:rPr>
          <w:rStyle w:val="s0"/>
        </w:rPr>
        <w:t xml:space="preserve"> </w:t>
      </w:r>
      <w:r>
        <w:rPr>
          <w:rStyle w:val="s0"/>
        </w:rPr>
        <w:t xml:space="preserve">көрсетiлген пайдалы қазбаны қоспағанда, осы баптың </w:t>
      </w:r>
      <w:hyperlink r:id="rId5041" w:anchor="sub_id=3380400" w:history="1">
        <w:r>
          <w:rPr>
            <w:rStyle w:val="a3"/>
          </w:rPr>
          <w:t>4-тармағында</w:t>
        </w:r>
      </w:hyperlink>
      <w:r>
        <w:rPr>
          <w:rStyle w:val="s0"/>
        </w:rPr>
        <w:t xml:space="preserve"> көрсетiлген пайдалы қазбалардан басқа, бастапқы өңдеуден (байытудан) өткен минералды шикiзатты өткiзбеген ж</w:t>
      </w:r>
      <w:r>
        <w:rPr>
          <w:rStyle w:val="s0"/>
        </w:rPr>
        <w:t>ағдайда, олардың құны мұндай өткізу орын алған соңғы салық кезеңіндегі өткізудiң орташа өлшемдi бағасының негiзiнде айқындалады.</w:t>
      </w:r>
    </w:p>
    <w:p w:rsidR="00000000" w:rsidRDefault="003C5912">
      <w:pPr>
        <w:ind w:firstLine="400"/>
        <w:jc w:val="both"/>
      </w:pPr>
      <w:r>
        <w:rPr>
          <w:rStyle w:val="s0"/>
        </w:rPr>
        <w:t xml:space="preserve">6. Келісімшарт қолданылған кездiң басынан бастап бастапқы өңдеуден (байытудан) өткен минералды шикiзатты және (немесе) пайдалы </w:t>
      </w:r>
      <w:r>
        <w:rPr>
          <w:rStyle w:val="s0"/>
        </w:rPr>
        <w:t>қазбаларды</w:t>
      </w:r>
      <w:r>
        <w:rPr>
          <w:rStyle w:val="s0"/>
        </w:rPr>
        <w:t xml:space="preserve"> өткізу мүлдем болмаған жағдайда:</w:t>
      </w:r>
    </w:p>
    <w:p w:rsidR="00000000" w:rsidRDefault="003C5912">
      <w:pPr>
        <w:ind w:firstLine="400"/>
        <w:jc w:val="both"/>
      </w:pPr>
      <w:r>
        <w:rPr>
          <w:rStyle w:val="s0"/>
        </w:rPr>
        <w:t xml:space="preserve">1) осы баптың </w:t>
      </w:r>
      <w:hyperlink r:id="rId5042" w:anchor="sub_id=3380400" w:history="1">
        <w:r>
          <w:rPr>
            <w:rStyle w:val="a3"/>
          </w:rPr>
          <w:t>4-тармағында</w:t>
        </w:r>
      </w:hyperlink>
      <w:r>
        <w:rPr>
          <w:rStyle w:val="s0"/>
        </w:rPr>
        <w:t xml:space="preserve"> көрсетiлген минералды шикiзаттың айналыстан шыққан қорларының салық салынатын көлемiнiң құрамындағы </w:t>
      </w:r>
      <w:r>
        <w:rPr>
          <w:rStyle w:val="s0"/>
        </w:rPr>
        <w:t xml:space="preserve">пайдалы қазбалардың құны - осы баптың </w:t>
      </w:r>
      <w:hyperlink r:id="rId5043" w:anchor="sub_id=3380300" w:history="1">
        <w:r>
          <w:rPr>
            <w:rStyle w:val="a3"/>
          </w:rPr>
          <w:t>3-тармағының 1) тармақшасында</w:t>
        </w:r>
      </w:hyperlink>
      <w:r>
        <w:rPr>
          <w:rStyle w:val="s0"/>
        </w:rPr>
        <w:t xml:space="preserve"> белгiленген тәртiппен;</w:t>
      </w:r>
    </w:p>
    <w:p w:rsidR="00000000" w:rsidRDefault="003C5912">
      <w:pPr>
        <w:ind w:firstLine="400"/>
        <w:jc w:val="both"/>
      </w:pPr>
      <w:r>
        <w:rPr>
          <w:rStyle w:val="s0"/>
        </w:rPr>
        <w:t xml:space="preserve">2) осы баптың </w:t>
      </w:r>
      <w:hyperlink r:id="rId5044" w:anchor="sub_id=3380200" w:history="1">
        <w:r>
          <w:rPr>
            <w:rStyle w:val="a3"/>
          </w:rPr>
          <w:t>2-тармағының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w:t>
      </w:r>
      <w:r>
        <w:rPr>
          <w:rStyle w:val="s0"/>
        </w:rPr>
        <w:t xml:space="preserve">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w:t>
      </w:r>
      <w:r>
        <w:rPr>
          <w:rStyle w:val="s0"/>
        </w:rPr>
        <w:t>ны негiзiнде;</w:t>
      </w:r>
    </w:p>
    <w:p w:rsidR="00000000" w:rsidRDefault="003C5912">
      <w:pPr>
        <w:ind w:firstLine="400"/>
        <w:jc w:val="both"/>
      </w:pPr>
      <w:r>
        <w:rPr>
          <w:rStyle w:val="s0"/>
        </w:rPr>
        <w:t xml:space="preserve">3) осы баптың </w:t>
      </w:r>
      <w:hyperlink r:id="rId5045" w:anchor="sub_id=3380200" w:history="1">
        <w:r>
          <w:rPr>
            <w:rStyle w:val="a3"/>
          </w:rPr>
          <w:t>2-тармағының 3) тармақшасында</w:t>
        </w:r>
      </w:hyperlink>
      <w:r>
        <w:rPr>
          <w:rStyle w:val="s0"/>
        </w:rPr>
        <w:t xml:space="preserve"> көрсетiлген минералды шикiзаттың құны - халықаралық қаржылық есептілік стандарттарына және Қазақстан Республикасы</w:t>
      </w:r>
      <w:r>
        <w:rPr>
          <w:rStyle w:val="s0"/>
        </w:rPr>
        <w:t xml:space="preserve">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 </w:t>
      </w:r>
      <w:r>
        <w:rPr>
          <w:rStyle w:val="s0"/>
        </w:rPr>
        <w:t>айқындалады.</w:t>
      </w:r>
    </w:p>
    <w:p w:rsidR="00000000" w:rsidRDefault="003C5912">
      <w:pPr>
        <w:ind w:firstLine="400"/>
        <w:jc w:val="both"/>
      </w:pPr>
      <w:r>
        <w:rPr>
          <w:rStyle w:val="s0"/>
        </w:rPr>
        <w:t xml:space="preserve">Осы </w:t>
      </w:r>
      <w:hyperlink r:id="rId5046" w:anchor="sub_id=3380400" w:history="1">
        <w:r>
          <w:rPr>
            <w:rStyle w:val="a3"/>
          </w:rPr>
          <w:t>баптың 4-тармағында</w:t>
        </w:r>
      </w:hyperlink>
      <w:r>
        <w:rPr>
          <w:rStyle w:val="s0"/>
        </w:rPr>
        <w:t xml:space="preserve"> көрсетiлген пайдалы қазбалардан басқа, бастапқы өңдеуден (байытудан) өткен минералды шикiзатты және осы баптың </w:t>
      </w:r>
      <w:hyperlink r:id="rId5047" w:anchor="sub_id=3380200" w:history="1">
        <w:r>
          <w:rPr>
            <w:rStyle w:val="a3"/>
          </w:rPr>
          <w:t>2-тармағынның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 кейiннен өткiзген жағдайда, жер қойнауын пай</w:t>
      </w:r>
      <w:r>
        <w:rPr>
          <w:rStyle w:val="s0"/>
        </w:rPr>
        <w:t>даланушы алғашқы өткізу орын алған салық кезеңіндегі өткізудiң орташа өлшемдi нақты бағасын ескере отырып, пайдалы қазбаларды өндiру салығының есептелген сомаларына түзету енгізуге мiндеттi.</w:t>
      </w:r>
    </w:p>
    <w:p w:rsidR="00000000" w:rsidRDefault="003C5912">
      <w:pPr>
        <w:ind w:firstLine="400"/>
        <w:jc w:val="both"/>
      </w:pPr>
      <w:r>
        <w:rPr>
          <w:rStyle w:val="s0"/>
        </w:rPr>
        <w:t>Пайдалы қазбаларды өндiру салығының есептелген сомаларын түзетудi</w:t>
      </w:r>
      <w:r>
        <w:rPr>
          <w:rStyle w:val="s0"/>
        </w:rPr>
        <w:t xml:space="preserve"> жер қойнауын пайдаланушы алғашқы өткізу болған салық кезеңiнiң алдындағы он екi айлық кезеңiне жүргiзедi. Бұл ретте түзету сомасы ағымдағы салық кезеңiнiң салық мiндеттемесi болып табылады.</w:t>
      </w:r>
    </w:p>
    <w:p w:rsidR="00000000" w:rsidRDefault="003C5912">
      <w:pPr>
        <w:ind w:firstLine="400"/>
        <w:jc w:val="both"/>
      </w:pPr>
      <w:r>
        <w:rPr>
          <w:rStyle w:val="s0"/>
        </w:rPr>
        <w:t>7. Осы баптың мақсатында салық кезеңi үшiн өткізудiң орташа өлшем</w:t>
      </w:r>
      <w:r>
        <w:rPr>
          <w:rStyle w:val="s0"/>
        </w:rPr>
        <w:t xml:space="preserve">дi бағасы осы Кодекстiң </w:t>
      </w:r>
      <w:hyperlink r:id="rId5048" w:anchor="sub_id=3410200" w:history="1">
        <w:r>
          <w:rPr>
            <w:rStyle w:val="a3"/>
          </w:rPr>
          <w:t>341-бабының 2-тармағында</w:t>
        </w:r>
      </w:hyperlink>
      <w:r>
        <w:rPr>
          <w:rStyle w:val="s0"/>
        </w:rPr>
        <w:t xml:space="preserve"> белгiленген тәртiппен айқындалады.</w:t>
      </w:r>
    </w:p>
    <w:p w:rsidR="00000000" w:rsidRDefault="003C5912">
      <w:r>
        <w:t> </w:t>
      </w:r>
    </w:p>
    <w:p w:rsidR="00000000" w:rsidRDefault="003C5912">
      <w:pPr>
        <w:jc w:val="both"/>
      </w:pPr>
      <w:r>
        <w:rPr>
          <w:rStyle w:val="s3"/>
        </w:rPr>
        <w:t xml:space="preserve">2008.10.12  № 100-IV ҚР Заңның </w:t>
      </w:r>
      <w:hyperlink r:id="rId5049" w:anchor="sub_id=70000" w:history="1">
        <w:r>
          <w:rPr>
            <w:rStyle w:val="a3"/>
            <w:i/>
            <w:iCs/>
            <w:bdr w:val="none" w:sz="0" w:space="0" w:color="auto" w:frame="1"/>
          </w:rPr>
          <w:t>7 бабына</w:t>
        </w:r>
      </w:hyperlink>
      <w:r>
        <w:rPr>
          <w:rStyle w:val="s3"/>
        </w:rPr>
        <w:t xml:space="preserve"> сәйкес 339-бабының бірінші бөлігінің қолданылуы 2014 ж. 1 қаңтарға дейін тоқтатылды</w:t>
      </w:r>
    </w:p>
    <w:p w:rsidR="00000000" w:rsidRDefault="003C5912">
      <w:pPr>
        <w:jc w:val="both"/>
      </w:pPr>
      <w:r>
        <w:rPr>
          <w:rStyle w:val="s3"/>
        </w:rPr>
        <w:t xml:space="preserve">2010.26.11. № 356-IV ҚР </w:t>
      </w:r>
      <w:hyperlink r:id="rId5050" w:anchor="sub_id=112" w:history="1">
        <w:r>
          <w:rPr>
            <w:rStyle w:val="a3"/>
            <w:i/>
            <w:iCs/>
            <w:bdr w:val="none" w:sz="0" w:space="0" w:color="auto" w:frame="1"/>
          </w:rPr>
          <w:t>Заңымен</w:t>
        </w:r>
      </w:hyperlink>
      <w:r>
        <w:rPr>
          <w:rStyle w:val="s3"/>
        </w:rPr>
        <w:t xml:space="preserve"> (2011 ж. 1 қаңтардан </w:t>
      </w:r>
      <w:r>
        <w:rPr>
          <w:rStyle w:val="s3"/>
        </w:rPr>
        <w:t>бастап қолданысқа енгізілді) (</w:t>
      </w:r>
      <w:hyperlink r:id="rId5051" w:anchor="sub_id=3390000" w:history="1">
        <w:r>
          <w:rPr>
            <w:rStyle w:val="a3"/>
            <w:i/>
            <w:iCs/>
            <w:bdr w:val="none" w:sz="0" w:space="0" w:color="auto" w:frame="1"/>
          </w:rPr>
          <w:t>бұр.ред.қара</w:t>
        </w:r>
      </w:hyperlink>
      <w:r>
        <w:rPr>
          <w:rStyle w:val="s3"/>
        </w:rPr>
        <w:t xml:space="preserve">); 2012.26.12. № 61-V ҚР </w:t>
      </w:r>
      <w:hyperlink r:id="rId5052" w:anchor="sub_id=33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053" w:anchor="sub_id=3390000" w:history="1">
        <w:r>
          <w:rPr>
            <w:rStyle w:val="a3"/>
            <w:i/>
            <w:iCs/>
            <w:bdr w:val="none" w:sz="0" w:space="0" w:color="auto" w:frame="1"/>
          </w:rPr>
          <w:t>бұр.ред.қара</w:t>
        </w:r>
      </w:hyperlink>
      <w:r>
        <w:rPr>
          <w:rStyle w:val="s3"/>
        </w:rPr>
        <w:t xml:space="preserve">); 2013.05.12. № 152-V ҚР </w:t>
      </w:r>
      <w:hyperlink r:id="rId5054" w:anchor="sub_id=339" w:history="1">
        <w:r>
          <w:rPr>
            <w:rStyle w:val="a3"/>
            <w:i/>
            <w:iCs/>
            <w:bdr w:val="none" w:sz="0" w:space="0" w:color="auto" w:frame="1"/>
          </w:rPr>
          <w:t>З</w:t>
        </w:r>
        <w:r>
          <w:rPr>
            <w:rStyle w:val="a3"/>
            <w:i/>
            <w:iCs/>
            <w:bdr w:val="none" w:sz="0" w:space="0" w:color="auto" w:frame="1"/>
          </w:rPr>
          <w:t>аңымен</w:t>
        </w:r>
      </w:hyperlink>
      <w:r>
        <w:rPr>
          <w:rStyle w:val="s3"/>
        </w:rPr>
        <w:t xml:space="preserve"> (2011 ж. 1 қаңтардан бастап қолданысқа енгізілді) (</w:t>
      </w:r>
      <w:hyperlink r:id="rId5055" w:anchor="sub_id=3390000" w:history="1">
        <w:r>
          <w:rPr>
            <w:rStyle w:val="a3"/>
            <w:i/>
            <w:iCs/>
            <w:bdr w:val="none" w:sz="0" w:space="0" w:color="auto" w:frame="1"/>
          </w:rPr>
          <w:t>бұр.ред.қара</w:t>
        </w:r>
      </w:hyperlink>
      <w:r>
        <w:rPr>
          <w:rStyle w:val="s3"/>
        </w:rPr>
        <w:t>) 339-бап өзгертілді</w:t>
      </w:r>
    </w:p>
    <w:p w:rsidR="00000000" w:rsidRDefault="003C5912">
      <w:pPr>
        <w:ind w:firstLine="400"/>
        <w:jc w:val="both"/>
      </w:pPr>
      <w:r>
        <w:rPr>
          <w:rStyle w:val="s0"/>
          <w:b/>
          <w:bCs/>
        </w:rPr>
        <w:t xml:space="preserve">339-бап. Пайдалы қазбаларды өндіру салығының ставкалары </w:t>
      </w:r>
    </w:p>
    <w:p w:rsidR="00000000" w:rsidRDefault="003C5912">
      <w:pPr>
        <w:ind w:firstLine="400"/>
        <w:jc w:val="both"/>
      </w:pPr>
      <w:r>
        <w:rPr>
          <w:rStyle w:val="s0"/>
        </w:rPr>
        <w:t>Бастапқы қайта өңдеуден</w:t>
      </w:r>
      <w:r>
        <w:rPr>
          <w:rStyle w:val="s0"/>
        </w:rPr>
        <w:t xml:space="preserve"> (байытудан) өткен, минералды шикізатқа пайдалы қазбаларды және көмірді өндіру салығының ставкалары мынадай мөлшерде белгіленеді</w:t>
      </w:r>
    </w:p>
    <w:p w:rsidR="00000000" w:rsidRDefault="003C5912">
      <w:r>
        <w:t> </w:t>
      </w:r>
    </w:p>
    <w:tbl>
      <w:tblPr>
        <w:tblW w:w="5000" w:type="pct"/>
        <w:tblCellMar>
          <w:left w:w="0" w:type="dxa"/>
          <w:right w:w="0" w:type="dxa"/>
        </w:tblCellMar>
        <w:tblLook w:val="04A0" w:firstRow="1" w:lastRow="0" w:firstColumn="1" w:lastColumn="0" w:noHBand="0" w:noVBand="1"/>
      </w:tblPr>
      <w:tblGrid>
        <w:gridCol w:w="954"/>
        <w:gridCol w:w="2756"/>
        <w:gridCol w:w="4173"/>
        <w:gridCol w:w="1688"/>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Ставкалар,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Қара</w:t>
            </w:r>
            <w:r>
              <w:rPr>
                <w:rStyle w:val="s0"/>
              </w:rPr>
              <w:t>, түстi және радиоактивтi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Хром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0" w:type="auto"/>
            <w:vMerge/>
            <w:tcBorders>
              <w:top w:val="nil"/>
              <w:left w:val="nil"/>
              <w:bottom w:val="single" w:sz="8" w:space="0" w:color="auto"/>
              <w:right w:val="single" w:sz="8" w:space="0" w:color="auto"/>
            </w:tcBorders>
            <w:vAlign w:val="center"/>
            <w:hideMark/>
          </w:tcPr>
          <w:p w:rsidR="00000000" w:rsidRDefault="003C591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Марганец, темір-марганец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0" w:type="auto"/>
            <w:vMerge/>
            <w:tcBorders>
              <w:top w:val="nil"/>
              <w:left w:val="nil"/>
              <w:bottom w:val="single" w:sz="8" w:space="0" w:color="auto"/>
              <w:right w:val="single" w:sz="8" w:space="0" w:color="auto"/>
            </w:tcBorders>
            <w:vAlign w:val="center"/>
            <w:hideMark/>
          </w:tcPr>
          <w:p w:rsidR="00000000" w:rsidRDefault="003C591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Темір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0" w:type="auto"/>
            <w:vMerge/>
            <w:tcBorders>
              <w:top w:val="nil"/>
              <w:left w:val="nil"/>
              <w:bottom w:val="single" w:sz="8" w:space="0" w:color="auto"/>
              <w:right w:val="single" w:sz="8" w:space="0" w:color="auto"/>
            </w:tcBorders>
            <w:vAlign w:val="center"/>
            <w:hideMark/>
          </w:tcPr>
          <w:p w:rsidR="00000000" w:rsidRDefault="003C591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0" w:type="auto"/>
            <w:vMerge/>
            <w:tcBorders>
              <w:top w:val="nil"/>
              <w:left w:val="nil"/>
              <w:bottom w:val="single" w:sz="8" w:space="0" w:color="auto"/>
              <w:right w:val="single" w:sz="8" w:space="0" w:color="auto"/>
            </w:tcBorders>
            <w:vAlign w:val="center"/>
            <w:hideMark/>
          </w:tcPr>
          <w:p w:rsidR="00000000" w:rsidRDefault="003C591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0" w:type="auto"/>
            <w:vMerge/>
            <w:tcBorders>
              <w:top w:val="nil"/>
              <w:left w:val="nil"/>
              <w:bottom w:val="single" w:sz="8" w:space="0" w:color="auto"/>
              <w:right w:val="single" w:sz="8" w:space="0" w:color="auto"/>
            </w:tcBorders>
            <w:vAlign w:val="center"/>
            <w:hideMark/>
          </w:tcPr>
          <w:p w:rsidR="00000000" w:rsidRDefault="003C591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0" w:type="auto"/>
            <w:vMerge/>
            <w:tcBorders>
              <w:top w:val="nil"/>
              <w:left w:val="nil"/>
              <w:bottom w:val="single" w:sz="8" w:space="0" w:color="auto"/>
              <w:right w:val="single" w:sz="8" w:space="0" w:color="auto"/>
            </w:tcBorders>
            <w:vAlign w:val="center"/>
            <w:hideMark/>
          </w:tcPr>
          <w:p w:rsidR="00000000" w:rsidRDefault="003C591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Алтын, күмiс, платина, палладий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0" w:type="auto"/>
            <w:vMerge/>
            <w:tcBorders>
              <w:top w:val="nil"/>
              <w:left w:val="nil"/>
              <w:bottom w:val="single" w:sz="8" w:space="0" w:color="auto"/>
              <w:right w:val="single" w:sz="8" w:space="0" w:color="auto"/>
            </w:tcBorders>
            <w:vAlign w:val="center"/>
            <w:hideMark/>
          </w:tcPr>
          <w:p w:rsidR="00000000" w:rsidRDefault="003C591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0" w:type="auto"/>
            <w:vMerge/>
            <w:tcBorders>
              <w:top w:val="nil"/>
              <w:left w:val="nil"/>
              <w:bottom w:val="single" w:sz="8" w:space="0" w:color="auto"/>
              <w:right w:val="single" w:sz="8" w:space="0" w:color="auto"/>
            </w:tcBorders>
            <w:vAlign w:val="center"/>
            <w:hideMark/>
          </w:tcPr>
          <w:p w:rsidR="00000000" w:rsidRDefault="003C591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Қалайы</w:t>
            </w:r>
            <w:r>
              <w:rPr>
                <w:rStyle w:val="s0"/>
              </w:rPr>
              <w:t xml:space="preserve">, никель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0" w:type="auto"/>
            <w:vMerge/>
            <w:tcBorders>
              <w:top w:val="nil"/>
              <w:left w:val="nil"/>
              <w:bottom w:val="single" w:sz="8" w:space="0" w:color="auto"/>
              <w:right w:val="single" w:sz="8" w:space="0" w:color="auto"/>
            </w:tcBorders>
            <w:vAlign w:val="center"/>
            <w:hideMark/>
          </w:tcPr>
          <w:p w:rsidR="00000000" w:rsidRDefault="003C591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Хром, титан, магний, кобальт, вольфрам, висмут, сүрме, сынап, мышьяк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Құрамында</w:t>
            </w:r>
            <w:r>
              <w:rPr>
                <w:rStyle w:val="s0"/>
              </w:rPr>
              <w:t xml:space="preserve"> сирек кездесетiн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0" w:type="auto"/>
            <w:vMerge/>
            <w:tcBorders>
              <w:top w:val="nil"/>
              <w:left w:val="nil"/>
              <w:bottom w:val="single" w:sz="8" w:space="0" w:color="auto"/>
              <w:right w:val="single" w:sz="8" w:space="0" w:color="auto"/>
            </w:tcBorders>
            <w:vAlign w:val="center"/>
            <w:hideMark/>
          </w:tcPr>
          <w:p w:rsidR="00000000" w:rsidRDefault="003C591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Құрамында</w:t>
            </w:r>
            <w:r>
              <w:rPr>
                <w:rStyle w:val="s0"/>
              </w:rPr>
              <w:t xml:space="preserve"> шашыраңқы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0" w:type="auto"/>
            <w:vMerge/>
            <w:tcBorders>
              <w:top w:val="nil"/>
              <w:left w:val="nil"/>
              <w:bottom w:val="single" w:sz="8" w:space="0" w:color="auto"/>
              <w:right w:val="single" w:sz="8" w:space="0" w:color="auto"/>
            </w:tcBorders>
            <w:vAlign w:val="center"/>
            <w:hideMark/>
          </w:tcPr>
          <w:p w:rsidR="00000000" w:rsidRDefault="003C591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Құрамында</w:t>
            </w:r>
            <w:r>
              <w:rPr>
                <w:rStyle w:val="s0"/>
              </w:rPr>
              <w:t xml:space="preserve"> радиоактивтi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Құрамында</w:t>
            </w:r>
            <w:r>
              <w:rPr>
                <w:rStyle w:val="s0"/>
              </w:rPr>
              <w:t xml:space="preserve"> металл еместер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Тас көмiр, қоңыр көмiр, жанғыш тақтатастар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0" w:type="auto"/>
            <w:vMerge/>
            <w:tcBorders>
              <w:top w:val="nil"/>
              <w:left w:val="nil"/>
              <w:bottom w:val="single" w:sz="8" w:space="0" w:color="auto"/>
              <w:right w:val="single" w:sz="8" w:space="0" w:color="auto"/>
            </w:tcBorders>
            <w:vAlign w:val="center"/>
            <w:hideMark/>
          </w:tcPr>
          <w:p w:rsidR="00000000" w:rsidRDefault="003C591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0" w:type="auto"/>
            <w:vMerge/>
            <w:tcBorders>
              <w:top w:val="nil"/>
              <w:left w:val="nil"/>
              <w:bottom w:val="single" w:sz="8" w:space="0" w:color="auto"/>
              <w:right w:val="single" w:sz="8" w:space="0" w:color="auto"/>
            </w:tcBorders>
            <w:vAlign w:val="center"/>
            <w:hideMark/>
          </w:tcPr>
          <w:p w:rsidR="00000000" w:rsidRDefault="003C591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0" w:type="auto"/>
            <w:vMerge/>
            <w:tcBorders>
              <w:top w:val="nil"/>
              <w:left w:val="nil"/>
              <w:bottom w:val="single" w:sz="8" w:space="0" w:color="auto"/>
              <w:right w:val="single" w:sz="8" w:space="0" w:color="auto"/>
            </w:tcBorders>
            <w:vAlign w:val="center"/>
            <w:hideMark/>
          </w:tcPr>
          <w:p w:rsidR="00000000" w:rsidRDefault="003C591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0" w:type="auto"/>
            <w:vMerge/>
            <w:tcBorders>
              <w:top w:val="nil"/>
              <w:left w:val="nil"/>
              <w:bottom w:val="single" w:sz="8" w:space="0" w:color="auto"/>
              <w:right w:val="single" w:sz="8" w:space="0" w:color="auto"/>
            </w:tcBorders>
            <w:vAlign w:val="center"/>
            <w:hideMark/>
          </w:tcPr>
          <w:p w:rsidR="00000000" w:rsidRDefault="003C591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0" w:type="auto"/>
            <w:vMerge/>
            <w:tcBorders>
              <w:top w:val="nil"/>
              <w:left w:val="nil"/>
              <w:bottom w:val="single" w:sz="8" w:space="0" w:color="auto"/>
              <w:right w:val="single" w:sz="8" w:space="0" w:color="auto"/>
            </w:tcBorders>
            <w:vAlign w:val="center"/>
            <w:hideMark/>
          </w:tcPr>
          <w:p w:rsidR="00000000" w:rsidRDefault="003C591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0" w:type="auto"/>
            <w:vMerge/>
            <w:tcBorders>
              <w:top w:val="nil"/>
              <w:left w:val="nil"/>
              <w:bottom w:val="single" w:sz="8" w:space="0" w:color="auto"/>
              <w:right w:val="single" w:sz="8" w:space="0" w:color="auto"/>
            </w:tcBorders>
            <w:vAlign w:val="center"/>
            <w:hideMark/>
          </w:tcPr>
          <w:p w:rsidR="00000000" w:rsidRDefault="003C591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0" w:type="auto"/>
            <w:vMerge/>
            <w:tcBorders>
              <w:top w:val="nil"/>
              <w:left w:val="nil"/>
              <w:bottom w:val="single" w:sz="8" w:space="0" w:color="auto"/>
              <w:right w:val="single" w:sz="8" w:space="0" w:color="auto"/>
            </w:tcBorders>
            <w:vAlign w:val="center"/>
            <w:hideMark/>
          </w:tcPr>
          <w:p w:rsidR="00000000" w:rsidRDefault="003C591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0" w:type="auto"/>
            <w:vMerge/>
            <w:tcBorders>
              <w:top w:val="nil"/>
              <w:left w:val="nil"/>
              <w:bottom w:val="single" w:sz="8" w:space="0" w:color="auto"/>
              <w:right w:val="single" w:sz="8" w:space="0" w:color="auto"/>
            </w:tcBorders>
            <w:vAlign w:val="center"/>
            <w:hideMark/>
          </w:tcPr>
          <w:p w:rsidR="00000000" w:rsidRDefault="003C591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Графит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Жарқырауық тас шикiзаты: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Құрамында</w:t>
            </w:r>
            <w:r>
              <w:rPr>
                <w:rStyle w:val="s0"/>
              </w:rPr>
              <w:t xml:space="preserve"> қымбат бағалы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Алмас, лағыл, жақұт, зүбәржат, анар, александрит, қызыл (асыл) шпинель, эвклаз, топаз, аквамарин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Құрамында</w:t>
            </w:r>
            <w:r>
              <w:rPr>
                <w:rStyle w:val="s0"/>
              </w:rPr>
              <w:t xml:space="preserve"> жасанды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Нефрит, лазурит, радонит, чароит, малахит, авантюрин, агат, яшма, қызғылт кварц, диоптаз, халцедон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Құрамында</w:t>
            </w:r>
            <w:r>
              <w:rPr>
                <w:rStyle w:val="s0"/>
              </w:rPr>
              <w:t xml:space="preserve"> техникалық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Алмас, корунд, агат, яшма, серпентинит, циркон, асбест, слюда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2,0</w:t>
            </w:r>
          </w:p>
        </w:tc>
      </w:tr>
    </w:tbl>
    <w:p w:rsidR="00000000" w:rsidRDefault="003C5912">
      <w:r>
        <w:t> </w:t>
      </w:r>
    </w:p>
    <w:p w:rsidR="00000000" w:rsidRDefault="003C5912">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5056" w:history="1">
        <w:r>
          <w:rPr>
            <w:rStyle w:val="a3"/>
          </w:rPr>
          <w:t>пайдалы қазбаларды өндіру салығының ставкалары</w:t>
        </w:r>
      </w:hyperlink>
      <w:r>
        <w:rPr>
          <w:rStyle w:val="s0"/>
        </w:rPr>
        <w:t xml:space="preserve"> нөл проценттік ставка бойынша төленеді.</w:t>
      </w:r>
    </w:p>
    <w:p w:rsidR="00000000" w:rsidRDefault="003C5912">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w:t>
      </w:r>
      <w:r>
        <w:rPr>
          <w:rStyle w:val="s0"/>
        </w:rPr>
        <w:t>озий, гольмий, эрбий, тулий, иттербий, лютенций) бойынша пайдалы қазбаларға өндіру салығы ставкаларының мөлшерін Қазақстан Республикасының Үкіметі белгілейді.</w:t>
      </w:r>
    </w:p>
    <w:p w:rsidR="00000000" w:rsidRDefault="003C5912">
      <w:pPr>
        <w:ind w:firstLine="400"/>
        <w:jc w:val="both"/>
      </w:pPr>
      <w:r>
        <w:rPr>
          <w:rStyle w:val="s0"/>
        </w:rPr>
        <w:t> </w:t>
      </w:r>
    </w:p>
    <w:p w:rsidR="00000000" w:rsidRDefault="003C5912">
      <w:pPr>
        <w:ind w:firstLine="400"/>
        <w:jc w:val="both"/>
      </w:pPr>
      <w:r>
        <w:rPr>
          <w:rStyle w:val="s0"/>
        </w:rPr>
        <w:t> </w:t>
      </w:r>
    </w:p>
    <w:p w:rsidR="00000000" w:rsidRDefault="003C5912">
      <w:pPr>
        <w:jc w:val="center"/>
      </w:pPr>
      <w:r>
        <w:rPr>
          <w:rStyle w:val="s1"/>
        </w:rPr>
        <w:t>§ 3. Кең таралған пайдалы қазбаларға, жерасты сулары мен емдік</w:t>
      </w:r>
    </w:p>
    <w:p w:rsidR="00000000" w:rsidRDefault="003C5912">
      <w:pPr>
        <w:jc w:val="center"/>
      </w:pPr>
      <w:r>
        <w:rPr>
          <w:rStyle w:val="s1"/>
        </w:rPr>
        <w:t>балшықтарға пайдалы қазбаларды</w:t>
      </w:r>
      <w:r>
        <w:rPr>
          <w:rStyle w:val="s1"/>
        </w:rPr>
        <w:t xml:space="preserve"> өндіру салығы</w:t>
      </w:r>
    </w:p>
    <w:p w:rsidR="00000000" w:rsidRDefault="003C5912">
      <w:pPr>
        <w:ind w:firstLine="400"/>
        <w:jc w:val="both"/>
      </w:pPr>
      <w:r>
        <w:rPr>
          <w:rStyle w:val="s0"/>
          <w:b/>
          <w:bCs/>
        </w:rPr>
        <w:t> </w:t>
      </w:r>
    </w:p>
    <w:p w:rsidR="00000000" w:rsidRDefault="003C5912">
      <w:pPr>
        <w:ind w:firstLine="400"/>
        <w:jc w:val="both"/>
      </w:pPr>
      <w:r>
        <w:rPr>
          <w:rStyle w:val="s0"/>
          <w:b/>
          <w:bCs/>
        </w:rPr>
        <w:t>340-бап. Салық салу объектісі</w:t>
      </w:r>
    </w:p>
    <w:p w:rsidR="00000000" w:rsidRDefault="003C5912">
      <w:pPr>
        <w:ind w:firstLine="400"/>
        <w:jc w:val="both"/>
      </w:pPr>
      <w:r>
        <w:rPr>
          <w:rStyle w:val="s0"/>
        </w:rPr>
        <w:t>Жер қойнауын пайдаланушының салық кезеңінде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3C5912">
      <w:pPr>
        <w:ind w:firstLine="400"/>
        <w:jc w:val="both"/>
      </w:pPr>
      <w:r>
        <w:rPr>
          <w:rStyle w:val="s0"/>
        </w:rPr>
        <w:t xml:space="preserve">Пайдалы қазбаларды өндіру салығы мынадай жағдайларда: </w:t>
      </w:r>
    </w:p>
    <w:p w:rsidR="00000000" w:rsidRDefault="003C5912">
      <w:pPr>
        <w:ind w:firstLine="400"/>
        <w:jc w:val="both"/>
      </w:pPr>
      <w:r>
        <w:rPr>
          <w:rStyle w:val="s0"/>
        </w:rPr>
        <w:t>1) жер қабатының қысымын қалпында ұстау және техногендік суларды сору үшін жерасты суларын жер қойнауына кері айдағанда;</w:t>
      </w:r>
    </w:p>
    <w:p w:rsidR="00000000" w:rsidRDefault="003C5912">
      <w:pPr>
        <w:ind w:firstLine="400"/>
        <w:jc w:val="both"/>
      </w:pPr>
      <w:r>
        <w:rPr>
          <w:rStyle w:val="s0"/>
        </w:rPr>
        <w:t>2) меншік құқығында, жер пайдалану құқығында және жерге арналған өзге де құқықта</w:t>
      </w:r>
      <w:r>
        <w:rPr>
          <w:rStyle w:val="s0"/>
        </w:rPr>
        <w:t xml:space="preserve">рда өзіне тиесілі жер учаскесінде жерасты суларын өндіруді жүзеге асыратын жеке тұлға өндірілген жерасты суларын кәсіпкерлік қызметті жүзеге асыру кезінде пайдаланбаған жағдайда; </w:t>
      </w:r>
    </w:p>
    <w:p w:rsidR="00000000" w:rsidRDefault="003C5912">
      <w:pPr>
        <w:ind w:firstLine="400"/>
        <w:jc w:val="both"/>
      </w:pPr>
      <w:r>
        <w:rPr>
          <w:rStyle w:val="s0"/>
        </w:rPr>
        <w:t>3) өзінің шаруашылық мұқтаждары үшін мемлекеттік мекемелер өндіретін жерасты</w:t>
      </w:r>
      <w:r>
        <w:rPr>
          <w:rStyle w:val="s0"/>
        </w:rPr>
        <w:t xml:space="preserve"> сулары бойынша төленбейді.</w:t>
      </w:r>
    </w:p>
    <w:p w:rsidR="00000000" w:rsidRDefault="003C5912">
      <w:pPr>
        <w:ind w:firstLine="400"/>
        <w:jc w:val="both"/>
      </w:pPr>
      <w:r>
        <w:rPr>
          <w:rStyle w:val="s0"/>
        </w:rPr>
        <w:t> </w:t>
      </w:r>
    </w:p>
    <w:p w:rsidR="00000000" w:rsidRDefault="003C5912">
      <w:pPr>
        <w:ind w:firstLine="400"/>
        <w:jc w:val="both"/>
      </w:pPr>
      <w:r>
        <w:rPr>
          <w:rStyle w:val="s0"/>
          <w:b/>
          <w:bCs/>
        </w:rPr>
        <w:t>341-бап. Салық базасы</w:t>
      </w:r>
    </w:p>
    <w:p w:rsidR="00000000" w:rsidRDefault="003C5912">
      <w:pPr>
        <w:ind w:firstLine="400"/>
        <w:jc w:val="both"/>
      </w:pPr>
      <w:r>
        <w:rPr>
          <w:rStyle w:val="s0"/>
        </w:rPr>
        <w:t>1. Жер қойнауын пайдаланушылар салық кезеңінде өндірген кең таралған пайдалы қазбалар, жерасты сулары мен емдік балшық көлемінің құны пайдалы қазбаларды өндіру салығын есептеу үшін салық базасы болып табы</w:t>
      </w:r>
      <w:r>
        <w:rPr>
          <w:rStyle w:val="s0"/>
        </w:rPr>
        <w:t xml:space="preserve">лады. </w:t>
      </w:r>
    </w:p>
    <w:p w:rsidR="00000000" w:rsidRDefault="003C5912">
      <w:pPr>
        <w:ind w:firstLine="400"/>
        <w:jc w:val="both"/>
      </w:pPr>
      <w:r>
        <w:rPr>
          <w:rStyle w:val="s0"/>
        </w:rPr>
        <w:t>2. Пайдалы қазбаларды өндіру салығын есептеу мақсатында жер қойнауын пайдаланушы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w:t>
      </w:r>
      <w:r>
        <w:rPr>
          <w:rStyle w:val="s0"/>
        </w:rPr>
        <w:t xml:space="preserve">егізінде айқындалады. </w:t>
      </w:r>
    </w:p>
    <w:p w:rsidR="00000000" w:rsidRDefault="003C5912">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3C5912">
      <w:pPr>
        <w:ind w:firstLine="400"/>
        <w:jc w:val="both"/>
      </w:pPr>
      <w:r>
        <w:rPr>
          <w:rStyle w:val="s0"/>
        </w:rPr>
        <w:t xml:space="preserve">Б ор. = (V1 ө.т. х Б1ө. + V2 ө.т. х Б2 ө. … + Vn ө.т. х Бn ө.) / V жалпы өткізу, мұнда: </w:t>
      </w:r>
    </w:p>
    <w:p w:rsidR="00000000" w:rsidRDefault="003C5912">
      <w:pPr>
        <w:ind w:firstLine="400"/>
        <w:jc w:val="both"/>
      </w:pPr>
      <w:r>
        <w:rPr>
          <w:rStyle w:val="s0"/>
        </w:rPr>
        <w:t>V1 ө.т., V2ө.т. , …. Vn ө.т. - салық кезеңінде өткізілген кең таралған пай</w:t>
      </w:r>
      <w:r>
        <w:rPr>
          <w:rStyle w:val="s0"/>
        </w:rPr>
        <w:t xml:space="preserve">далы қазбаларды, жерасты сулары мен емдік балшықтың әрбір топтамасының көлемдері, </w:t>
      </w:r>
    </w:p>
    <w:p w:rsidR="00000000" w:rsidRDefault="003C5912">
      <w:pPr>
        <w:ind w:firstLine="400"/>
        <w:jc w:val="both"/>
      </w:pPr>
      <w:r>
        <w:rPr>
          <w:rStyle w:val="s0"/>
        </w:rPr>
        <w:t>Б1 ө. , Б2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3C5912">
      <w:pPr>
        <w:ind w:firstLine="400"/>
        <w:jc w:val="both"/>
      </w:pPr>
      <w:r>
        <w:rPr>
          <w:rStyle w:val="s0"/>
        </w:rPr>
        <w:t>n - салық кезеңі</w:t>
      </w:r>
      <w:r>
        <w:rPr>
          <w:rStyle w:val="s0"/>
        </w:rPr>
        <w:t>нде өткізілген кең таралған пайдалы қазбалар, жерасты сулары мен емдік балшық топтамасының саны,</w:t>
      </w:r>
    </w:p>
    <w:p w:rsidR="00000000" w:rsidRDefault="003C5912">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3C5912">
      <w:pPr>
        <w:ind w:firstLine="400"/>
        <w:jc w:val="both"/>
      </w:pPr>
      <w:r>
        <w:rPr>
          <w:rStyle w:val="s0"/>
        </w:rPr>
        <w:t xml:space="preserve">Жер қойнауын пайдаланушы өткізудің </w:t>
      </w:r>
      <w:r>
        <w:rPr>
          <w:rStyle w:val="s0"/>
        </w:rPr>
        <w:t>орташа өлшемді бағасын салық кезеңінде өндірілген кең таралған пайдалы қазбалардың, жерасты сулары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w:t>
      </w:r>
      <w:r>
        <w:rPr>
          <w:rStyle w:val="s0"/>
        </w:rPr>
        <w:t xml:space="preserve">ны бойынша берілген және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пайдаланған көлемдеріне қолданылады. </w:t>
      </w:r>
    </w:p>
    <w:p w:rsidR="00000000" w:rsidRDefault="003C5912">
      <w:pPr>
        <w:ind w:firstLine="400"/>
        <w:jc w:val="both"/>
      </w:pPr>
      <w:r>
        <w:rPr>
          <w:rStyle w:val="s0"/>
        </w:rPr>
        <w:t>3. Есепті салық кезеңінде кең таралған пайдалы қа</w:t>
      </w:r>
      <w:r>
        <w:rPr>
          <w:rStyle w:val="s0"/>
        </w:rPr>
        <w:t>збалар, жерасты сулары мен емдік балшық өткізілмеген жағдайда, олардың құны өткізу орын алған соңғы салық кезеңіндегі өткізудің орташа өлшемді бағасы негізінде айқындалады.</w:t>
      </w:r>
    </w:p>
    <w:p w:rsidR="00000000" w:rsidRDefault="003C5912">
      <w:pPr>
        <w:ind w:firstLine="400"/>
        <w:jc w:val="both"/>
      </w:pPr>
      <w:r>
        <w:rPr>
          <w:rStyle w:val="s0"/>
        </w:rPr>
        <w:t xml:space="preserve">4. Жер қойнауын пайдалануға арналған келісімшарт қолданылған кездің басынан бастап </w:t>
      </w:r>
      <w:r>
        <w:rPr>
          <w:rStyle w:val="s0"/>
        </w:rPr>
        <w:t xml:space="preserve">кең таралған пайдалы қазбаларды, жерасты сулары мен емдік балшықты сату мүлдем болмаған жағдайда, олардың құны халықаралық қаржылық есептілік стандарттарына және Қазақстан Республикасының бухгалтерлік есеп және қаржылық есептілік туралы </w:t>
      </w:r>
      <w:hyperlink r:id="rId5057" w:history="1">
        <w:r>
          <w:rPr>
            <w:rStyle w:val="a3"/>
          </w:rPr>
          <w:t>заңнамасының</w:t>
        </w:r>
      </w:hyperlink>
      <w:r>
        <w:rPr>
          <w:rStyle w:val="s0"/>
        </w:rPr>
        <w:t xml:space="preserve"> талаптарына сәйкес айқындалатын, 20 процентке ұлғайтылған өндіру мен бастапқы қайта өңдеудің (байытудың) нақты өндірістік өзіндік құны негізінде айқындалады. </w:t>
      </w:r>
    </w:p>
    <w:p w:rsidR="00000000" w:rsidRDefault="003C5912">
      <w:pPr>
        <w:ind w:firstLine="400"/>
        <w:jc w:val="both"/>
      </w:pPr>
      <w:r>
        <w:rPr>
          <w:rStyle w:val="s0"/>
        </w:rPr>
        <w:t>Кең таралған пайдалы қазбаларды, жерас</w:t>
      </w:r>
      <w:r>
        <w:rPr>
          <w:rStyle w:val="s0"/>
        </w:rPr>
        <w:t>ты сулары мен емдік балшықты кейіннен өткізген жағдайда, жер қойнауын пайдаланушы бірінші өткізу орын алған салық кезеңіндегі өткізудің өлшемді нақты орташа бағасын ескере отырып, есептелген пайдалы қазбаларды өндіру салығының сомасына түзету енгізуге мінд</w:t>
      </w:r>
      <w:r>
        <w:rPr>
          <w:rStyle w:val="s0"/>
        </w:rPr>
        <w:t xml:space="preserve">етті. </w:t>
      </w:r>
    </w:p>
    <w:p w:rsidR="00000000" w:rsidRDefault="003C5912">
      <w:pPr>
        <w:ind w:firstLine="400"/>
        <w:jc w:val="both"/>
      </w:pPr>
      <w:r>
        <w:rPr>
          <w:rStyle w:val="s0"/>
        </w:rPr>
        <w:t>Жер қойнауын пайдаланушы пайдалы қазбаларды өндіру салығының есептелген сомасын түзетуді бірінші өткізу болған салық кезеңінің алдындағы он екі айлық кезеңде жүргізеді. Бұл ретте түзету сомасы ағымдағы салық кезеңінің салық міндеттемелері болып табы</w:t>
      </w:r>
      <w:r>
        <w:rPr>
          <w:rStyle w:val="s0"/>
        </w:rPr>
        <w:t xml:space="preserve">лады. </w:t>
      </w:r>
    </w:p>
    <w:p w:rsidR="00000000" w:rsidRDefault="003C5912">
      <w:pPr>
        <w:ind w:firstLine="400"/>
        <w:jc w:val="both"/>
      </w:pPr>
      <w:r>
        <w:rPr>
          <w:rStyle w:val="s0"/>
        </w:rPr>
        <w:t> </w:t>
      </w:r>
    </w:p>
    <w:p w:rsidR="00000000" w:rsidRDefault="003C5912">
      <w:pPr>
        <w:jc w:val="both"/>
      </w:pPr>
      <w:r>
        <w:rPr>
          <w:rStyle w:val="s3"/>
        </w:rPr>
        <w:t xml:space="preserve">2009.04.07. № 167-ІV ҚР </w:t>
      </w:r>
      <w:hyperlink r:id="rId5058" w:anchor="sub_id=342" w:history="1">
        <w:r>
          <w:rPr>
            <w:rStyle w:val="a3"/>
            <w:i/>
            <w:iCs/>
            <w:bdr w:val="none" w:sz="0" w:space="0" w:color="auto" w:frame="1"/>
          </w:rPr>
          <w:t>Заңымен</w:t>
        </w:r>
      </w:hyperlink>
      <w:r>
        <w:rPr>
          <w:rStyle w:val="s3"/>
        </w:rPr>
        <w:t xml:space="preserve"> 342-бап өзгертілді (2009 ж. 1 қаңтардан бастап қолданысқа енгізілді) (бұр.</w:t>
      </w:r>
      <w:hyperlink r:id="rId5059" w:anchor="sub_id=3420000" w:history="1">
        <w:r>
          <w:rPr>
            <w:rStyle w:val="a3"/>
            <w:i/>
            <w:iCs/>
            <w:bdr w:val="none" w:sz="0" w:space="0" w:color="auto" w:frame="1"/>
          </w:rPr>
          <w:t>ред</w:t>
        </w:r>
      </w:hyperlink>
      <w:r>
        <w:rPr>
          <w:rStyle w:val="s3"/>
        </w:rPr>
        <w:t>.қара)</w:t>
      </w:r>
    </w:p>
    <w:p w:rsidR="00000000" w:rsidRDefault="003C5912">
      <w:pPr>
        <w:ind w:firstLine="400"/>
        <w:jc w:val="both"/>
      </w:pPr>
      <w:r>
        <w:rPr>
          <w:rStyle w:val="s0"/>
          <w:b/>
          <w:bCs/>
        </w:rPr>
        <w:t xml:space="preserve">342-бап. Пайдалы қазбаларды өндіру салығының ставкалары </w:t>
      </w:r>
    </w:p>
    <w:p w:rsidR="00000000" w:rsidRDefault="003C5912">
      <w:pPr>
        <w:ind w:firstLine="400"/>
        <w:jc w:val="both"/>
      </w:pPr>
      <w:r>
        <w:rPr>
          <w:rStyle w:val="s0"/>
        </w:rPr>
        <w:t xml:space="preserve">Кең таралған пайдалы қазбаларға, жерасты сулары мен емдік балшыққа пайдалы қазбалар өндіру салығының ставкалары мынадай мөлшерде белгіленеді: </w:t>
      </w:r>
    </w:p>
    <w:p w:rsidR="00000000" w:rsidRDefault="003C591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07"/>
        <w:gridCol w:w="7414"/>
        <w:gridCol w:w="1350"/>
      </w:tblGrid>
      <w:tr w:rsidR="00000000">
        <w:tc>
          <w:tcPr>
            <w:tcW w:w="2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Рет</w:t>
            </w:r>
          </w:p>
          <w:p w:rsidR="00000000" w:rsidRDefault="003C5912">
            <w:pPr>
              <w:jc w:val="center"/>
            </w:pPr>
            <w:r>
              <w:rPr>
                <w:rStyle w:val="s0"/>
              </w:rPr>
              <w:t>№</w:t>
            </w:r>
          </w:p>
        </w:tc>
        <w:tc>
          <w:tcPr>
            <w:tcW w:w="25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Пайдалы қазбалардың атауы</w:t>
            </w:r>
          </w:p>
        </w:tc>
        <w:tc>
          <w:tcPr>
            <w:tcW w:w="4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Ставкалар,</w:t>
            </w:r>
          </w:p>
          <w:p w:rsidR="00000000" w:rsidRDefault="003C5912">
            <w:pPr>
              <w:jc w:val="center"/>
            </w:pPr>
            <w:r>
              <w:rPr>
                <w:rStyle w:val="s0"/>
              </w:rPr>
              <w:t>%-пен</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thaiDistribute"/>
            </w:pPr>
            <w:r>
              <w:rPr>
                <w:rStyle w:val="s0"/>
              </w:rPr>
              <w:t> </w:t>
            </w:r>
          </w:p>
          <w:p w:rsidR="00000000" w:rsidRDefault="003C5912">
            <w:pPr>
              <w:ind w:firstLine="400"/>
              <w:jc w:val="thaiDistribute"/>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thaiDistribute"/>
            </w:pPr>
            <w:r>
              <w:rPr>
                <w:rStyle w:val="s0"/>
              </w:rPr>
              <w:t> </w:t>
            </w:r>
          </w:p>
          <w:p w:rsidR="00000000" w:rsidRDefault="003C5912">
            <w:pPr>
              <w:ind w:firstLine="400"/>
              <w:jc w:val="thaiDistribute"/>
            </w:pPr>
            <w:r>
              <w:rPr>
                <w:rStyle w:val="s0"/>
              </w:rPr>
              <w:t>2,5</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thaiDistribute"/>
            </w:pPr>
            <w:r>
              <w:rPr>
                <w:rStyle w:val="s0"/>
              </w:rPr>
              <w:t>2.</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Кенге жатпайтын басқа шикiзат, отқа төзімд</w:t>
            </w:r>
            <w:r>
              <w:rPr>
                <w:rStyle w:val="s0"/>
              </w:rPr>
              <w:t xml:space="preserve">і саз, каолин, вермикулит, ас тұзы </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thaiDistribute"/>
            </w:pPr>
            <w:r>
              <w:rPr>
                <w:rStyle w:val="s0"/>
              </w:rPr>
              <w:t> </w:t>
            </w:r>
          </w:p>
          <w:p w:rsidR="00000000" w:rsidRDefault="003C5912">
            <w:pPr>
              <w:ind w:firstLine="400"/>
              <w:jc w:val="thaiDistribute"/>
            </w:pPr>
            <w:r>
              <w:rPr>
                <w:rStyle w:val="s0"/>
              </w:rPr>
              <w:t>4,7</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thaiDistribute"/>
            </w:pPr>
            <w:r>
              <w:rPr>
                <w:rStyle w:val="s0"/>
              </w:rPr>
              <w:t>3.</w:t>
            </w:r>
          </w:p>
          <w:p w:rsidR="00000000" w:rsidRDefault="003C5912">
            <w:pPr>
              <w:ind w:firstLine="400"/>
              <w:jc w:val="thaiDistribute"/>
            </w:pPr>
            <w:r>
              <w:rPr>
                <w:rStyle w:val="s0"/>
              </w:rPr>
              <w:t> </w:t>
            </w:r>
          </w:p>
          <w:p w:rsidR="00000000" w:rsidRDefault="003C5912">
            <w:pPr>
              <w:ind w:firstLine="400"/>
              <w:jc w:val="thaiDistribute"/>
            </w:pPr>
            <w:r>
              <w:rPr>
                <w:rStyle w:val="s0"/>
              </w:rPr>
              <w:t> </w:t>
            </w:r>
          </w:p>
          <w:p w:rsidR="00000000" w:rsidRDefault="003C5912">
            <w:pPr>
              <w:ind w:firstLine="400"/>
              <w:jc w:val="thaiDistribute"/>
            </w:pPr>
            <w:r>
              <w:rPr>
                <w:rStyle w:val="s0"/>
              </w:rPr>
              <w:t> </w:t>
            </w:r>
          </w:p>
          <w:p w:rsidR="00000000" w:rsidRDefault="003C5912">
            <w:pPr>
              <w:ind w:firstLine="400"/>
              <w:jc w:val="thaiDistribute"/>
            </w:pPr>
            <w:r>
              <w:rPr>
                <w:rStyle w:val="s0"/>
              </w:rPr>
              <w:t> </w:t>
            </w:r>
          </w:p>
          <w:p w:rsidR="00000000" w:rsidRDefault="003C5912">
            <w:pPr>
              <w:ind w:firstLine="400"/>
              <w:jc w:val="thaiDistribute"/>
            </w:pPr>
            <w:r>
              <w:rPr>
                <w:rStyle w:val="s0"/>
              </w:rPr>
              <w:t>  </w:t>
            </w:r>
          </w:p>
          <w:p w:rsidR="00000000" w:rsidRDefault="003C5912">
            <w:pPr>
              <w:ind w:firstLine="400"/>
              <w:jc w:val="thaiDistribute"/>
            </w:pPr>
            <w:r>
              <w:rPr>
                <w:rStyle w:val="s0"/>
              </w:rPr>
              <w:t> </w:t>
            </w:r>
          </w:p>
          <w:p w:rsidR="00000000" w:rsidRDefault="003C5912">
            <w:pPr>
              <w:ind w:firstLine="400"/>
              <w:jc w:val="thaiDistribute"/>
            </w:pPr>
            <w:r>
              <w:rPr>
                <w:rStyle w:val="s0"/>
              </w:rPr>
              <w:t> </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thaiDistribute"/>
            </w:pPr>
            <w:r>
              <w:rPr>
                <w:rStyle w:val="s0"/>
              </w:rPr>
              <w:t> </w:t>
            </w:r>
          </w:p>
          <w:p w:rsidR="00000000" w:rsidRDefault="003C5912">
            <w:pPr>
              <w:ind w:firstLine="400"/>
              <w:jc w:val="thaiDistribute"/>
            </w:pPr>
            <w:r>
              <w:rPr>
                <w:rStyle w:val="s0"/>
              </w:rPr>
              <w:t> </w:t>
            </w:r>
          </w:p>
          <w:p w:rsidR="00000000" w:rsidRDefault="003C5912">
            <w:pPr>
              <w:ind w:firstLine="400"/>
              <w:jc w:val="thaiDistribute"/>
            </w:pPr>
            <w:r>
              <w:rPr>
                <w:rStyle w:val="s0"/>
              </w:rPr>
              <w:t> </w:t>
            </w:r>
          </w:p>
          <w:p w:rsidR="00000000" w:rsidRDefault="003C5912">
            <w:pPr>
              <w:ind w:firstLine="400"/>
              <w:jc w:val="thaiDistribute"/>
            </w:pPr>
            <w:r>
              <w:rPr>
                <w:rStyle w:val="s0"/>
              </w:rPr>
              <w:t> </w:t>
            </w:r>
          </w:p>
          <w:p w:rsidR="00000000" w:rsidRDefault="003C5912">
            <w:pPr>
              <w:ind w:firstLine="400"/>
              <w:jc w:val="thaiDistribute"/>
            </w:pPr>
            <w:r>
              <w:rPr>
                <w:rStyle w:val="s0"/>
              </w:rPr>
              <w:t>5,6</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thaiDistribute"/>
            </w:pPr>
            <w:r>
              <w:rPr>
                <w:rStyle w:val="s0"/>
              </w:rPr>
              <w:t>4.</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thaiDistribute"/>
            </w:pPr>
            <w:r>
              <w:rPr>
                <w:rStyle w:val="s0"/>
              </w:rPr>
              <w:t>Жерасты сулары, емдік балшық</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thaiDistribute"/>
            </w:pPr>
            <w:r>
              <w:rPr>
                <w:rStyle w:val="s0"/>
              </w:rPr>
              <w:t>10,6</w:t>
            </w:r>
          </w:p>
        </w:tc>
      </w:tr>
    </w:tbl>
    <w:p w:rsidR="00000000" w:rsidRDefault="003C5912">
      <w:r>
        <w:rPr>
          <w:rStyle w:val="s0"/>
        </w:rPr>
        <w:t> </w:t>
      </w:r>
    </w:p>
    <w:p w:rsidR="00000000" w:rsidRDefault="003C5912">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3C5912">
      <w:r>
        <w:t> </w:t>
      </w:r>
    </w:p>
    <w:p w:rsidR="00000000" w:rsidRDefault="003C5912">
      <w:r>
        <w:t> </w:t>
      </w:r>
    </w:p>
    <w:p w:rsidR="00000000" w:rsidRDefault="003C5912">
      <w:pPr>
        <w:jc w:val="center"/>
      </w:pPr>
      <w:r>
        <w:rPr>
          <w:rStyle w:val="s1"/>
        </w:rPr>
        <w:t>§ 4. Салық кезеңі, салық декларациясы және төлеу мерзімі</w:t>
      </w:r>
    </w:p>
    <w:p w:rsidR="00000000" w:rsidRDefault="003C5912">
      <w:pPr>
        <w:jc w:val="center"/>
      </w:pPr>
      <w:r>
        <w:rPr>
          <w:rStyle w:val="s1"/>
        </w:rPr>
        <w:t> </w:t>
      </w:r>
    </w:p>
    <w:p w:rsidR="00000000" w:rsidRDefault="003C5912">
      <w:pPr>
        <w:ind w:firstLine="400"/>
        <w:jc w:val="both"/>
      </w:pPr>
      <w:r>
        <w:rPr>
          <w:rStyle w:val="s0"/>
          <w:b/>
          <w:bCs/>
        </w:rPr>
        <w:t>343-бап.</w:t>
      </w:r>
      <w:r>
        <w:rPr>
          <w:rStyle w:val="s0"/>
        </w:rPr>
        <w:t xml:space="preserve"> </w:t>
      </w:r>
      <w:r>
        <w:rPr>
          <w:rStyle w:val="s0"/>
          <w:b/>
          <w:bCs/>
        </w:rPr>
        <w:t>Салық кезеңі</w:t>
      </w:r>
    </w:p>
    <w:p w:rsidR="00000000" w:rsidRDefault="003C5912">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3C5912">
      <w:pPr>
        <w:ind w:firstLine="400"/>
        <w:jc w:val="both"/>
      </w:pPr>
      <w:r>
        <w:rPr>
          <w:rStyle w:val="s0"/>
        </w:rPr>
        <w:t> </w:t>
      </w:r>
    </w:p>
    <w:p w:rsidR="00000000" w:rsidRDefault="003C5912">
      <w:pPr>
        <w:jc w:val="both"/>
      </w:pPr>
      <w:r>
        <w:rPr>
          <w:rStyle w:val="s3"/>
        </w:rPr>
        <w:t xml:space="preserve">2009.16.11. № 200-ІV ҚР </w:t>
      </w:r>
      <w:hyperlink r:id="rId5060" w:anchor="sub_id=3114" w:history="1">
        <w:r>
          <w:rPr>
            <w:rStyle w:val="a3"/>
            <w:i/>
            <w:iCs/>
            <w:bdr w:val="none" w:sz="0" w:space="0" w:color="auto" w:frame="1"/>
          </w:rPr>
          <w:t>Заңымен</w:t>
        </w:r>
      </w:hyperlink>
      <w:r>
        <w:rPr>
          <w:rStyle w:val="s3"/>
        </w:rPr>
        <w:t xml:space="preserve"> 344-бап өзгертілді (2009 ж. 1 қаңтардан бастап қолданысқа енгiзiлді) (бұр.</w:t>
      </w:r>
      <w:hyperlink r:id="rId5061" w:anchor="sub_id=3440000" w:history="1">
        <w:r>
          <w:rPr>
            <w:rStyle w:val="a3"/>
            <w:i/>
            <w:iCs/>
            <w:bdr w:val="none" w:sz="0" w:space="0" w:color="auto" w:frame="1"/>
          </w:rPr>
          <w:t>ред</w:t>
        </w:r>
      </w:hyperlink>
      <w:r>
        <w:rPr>
          <w:rStyle w:val="s3"/>
        </w:rPr>
        <w:t xml:space="preserve">.қара); 2012.27.04. № 15-V ҚР </w:t>
      </w:r>
      <w:hyperlink r:id="rId5062" w:anchor="sub_id=802" w:history="1">
        <w:r>
          <w:rPr>
            <w:rStyle w:val="a3"/>
            <w:i/>
            <w:iCs/>
            <w:bdr w:val="none" w:sz="0" w:space="0" w:color="auto" w:frame="1"/>
          </w:rPr>
          <w:t>Заңымен</w:t>
        </w:r>
      </w:hyperlink>
      <w:r>
        <w:rPr>
          <w:rStyle w:val="s3"/>
        </w:rPr>
        <w:t xml:space="preserve"> 344-бап жаңа редакцияда (</w:t>
      </w:r>
      <w:hyperlink r:id="rId5063" w:anchor="sub_id=3440000" w:history="1">
        <w:r>
          <w:rPr>
            <w:rStyle w:val="a3"/>
            <w:i/>
            <w:iCs/>
            <w:bdr w:val="none" w:sz="0" w:space="0" w:color="auto" w:frame="1"/>
          </w:rPr>
          <w:t>бұр.ред.қара</w:t>
        </w:r>
      </w:hyperlink>
      <w:r>
        <w:rPr>
          <w:rStyle w:val="s3"/>
        </w:rPr>
        <w:t>)</w:t>
      </w:r>
    </w:p>
    <w:p w:rsidR="00000000" w:rsidRDefault="003C5912">
      <w:pPr>
        <w:ind w:firstLine="400"/>
        <w:jc w:val="both"/>
      </w:pPr>
      <w:r>
        <w:rPr>
          <w:rStyle w:val="s0"/>
          <w:b/>
          <w:bCs/>
        </w:rPr>
        <w:t>344-бап</w:t>
      </w:r>
      <w:r>
        <w:rPr>
          <w:rStyle w:val="s0"/>
        </w:rPr>
        <w:t xml:space="preserve">. </w:t>
      </w:r>
      <w:r>
        <w:rPr>
          <w:rStyle w:val="s0"/>
          <w:b/>
          <w:bCs/>
        </w:rPr>
        <w:t>Төлеу мерзімдері</w:t>
      </w:r>
    </w:p>
    <w:p w:rsidR="00000000" w:rsidRDefault="003C5912">
      <w:pPr>
        <w:ind w:firstLine="400"/>
        <w:jc w:val="both"/>
      </w:pPr>
      <w:r>
        <w:rPr>
          <w:rStyle w:val="s0"/>
        </w:rPr>
        <w:t>Салық төлеушi салықтың есептелген сомасын орналасқан жерi бойынша бюджетке салық кезеңiнен кейiнгi екінші айдың 25-інен кешiктiрмей төлеуге мiндеттi.</w:t>
      </w:r>
    </w:p>
    <w:p w:rsidR="00000000" w:rsidRDefault="003C5912">
      <w:pPr>
        <w:ind w:firstLine="400"/>
        <w:jc w:val="both"/>
      </w:pPr>
      <w:r>
        <w:rPr>
          <w:rStyle w:val="s0"/>
        </w:rPr>
        <w:t> </w:t>
      </w:r>
    </w:p>
    <w:p w:rsidR="00000000" w:rsidRDefault="003C5912">
      <w:pPr>
        <w:jc w:val="both"/>
      </w:pPr>
      <w:r>
        <w:rPr>
          <w:rStyle w:val="s3"/>
        </w:rPr>
        <w:t xml:space="preserve">2012.27.04. № 15-V ҚР </w:t>
      </w:r>
      <w:hyperlink r:id="rId5064" w:anchor="sub_id=803" w:history="1">
        <w:r>
          <w:rPr>
            <w:rStyle w:val="a3"/>
            <w:i/>
            <w:iCs/>
            <w:bdr w:val="none" w:sz="0" w:space="0" w:color="auto" w:frame="1"/>
          </w:rPr>
          <w:t>З</w:t>
        </w:r>
        <w:r>
          <w:rPr>
            <w:rStyle w:val="a3"/>
            <w:i/>
            <w:iCs/>
            <w:bdr w:val="none" w:sz="0" w:space="0" w:color="auto" w:frame="1"/>
          </w:rPr>
          <w:t>аңымен</w:t>
        </w:r>
      </w:hyperlink>
      <w:r>
        <w:rPr>
          <w:rStyle w:val="s3"/>
        </w:rPr>
        <w:t xml:space="preserve"> 345-бап жаңа редакцияда (</w:t>
      </w:r>
      <w:hyperlink r:id="rId5065" w:anchor="sub_id=3450000" w:history="1">
        <w:r>
          <w:rPr>
            <w:rStyle w:val="a3"/>
            <w:i/>
            <w:iCs/>
            <w:bdr w:val="none" w:sz="0" w:space="0" w:color="auto" w:frame="1"/>
          </w:rPr>
          <w:t>бұр.ред.қара</w:t>
        </w:r>
      </w:hyperlink>
      <w:r>
        <w:rPr>
          <w:rStyle w:val="s3"/>
        </w:rPr>
        <w:t>)</w:t>
      </w:r>
    </w:p>
    <w:p w:rsidR="00000000" w:rsidRDefault="003C5912">
      <w:pPr>
        <w:ind w:firstLine="400"/>
        <w:jc w:val="both"/>
      </w:pPr>
      <w:r>
        <w:rPr>
          <w:rStyle w:val="s0"/>
          <w:b/>
          <w:bCs/>
        </w:rPr>
        <w:t>345-бап.</w:t>
      </w:r>
      <w:r>
        <w:rPr>
          <w:rStyle w:val="s0"/>
        </w:rPr>
        <w:t xml:space="preserve"> </w:t>
      </w:r>
      <w:r>
        <w:rPr>
          <w:rStyle w:val="s0"/>
          <w:b/>
          <w:bCs/>
        </w:rPr>
        <w:t>Салық декларациясы</w:t>
      </w:r>
    </w:p>
    <w:p w:rsidR="00000000" w:rsidRDefault="003C5912">
      <w:pPr>
        <w:ind w:firstLine="400"/>
        <w:jc w:val="both"/>
      </w:pPr>
      <w:r>
        <w:rPr>
          <w:rStyle w:val="s0"/>
        </w:rPr>
        <w:t xml:space="preserve">Жер қойнауын пайдаланушы </w:t>
      </w:r>
      <w:hyperlink r:id="rId5066" w:history="1">
        <w:r>
          <w:rPr>
            <w:rStyle w:val="a3"/>
          </w:rPr>
          <w:t>пайдалы</w:t>
        </w:r>
        <w:r>
          <w:rPr>
            <w:rStyle w:val="a3"/>
          </w:rPr>
          <w:t xml:space="preserve"> қазбаларды өндіруге салық жөніндегі декларацияны</w:t>
        </w:r>
      </w:hyperlink>
      <w:r>
        <w:rPr>
          <w:rStyle w:val="s0"/>
        </w:rPr>
        <w:t xml:space="preserve"> орналасқан жері бойынша салық органына салық кезеңiнен кейiнгi екінші айдың 15-інен кешiктiрмей береді.</w:t>
      </w:r>
    </w:p>
    <w:p w:rsidR="00000000" w:rsidRDefault="003C5912">
      <w:r>
        <w:t> </w:t>
      </w:r>
    </w:p>
    <w:p w:rsidR="00000000" w:rsidRDefault="003C5912">
      <w:pPr>
        <w:jc w:val="both"/>
      </w:pPr>
      <w:r>
        <w:rPr>
          <w:rStyle w:val="s3"/>
        </w:rPr>
        <w:t xml:space="preserve">2011.21.07. № 467-ІV ҚР </w:t>
      </w:r>
      <w:hyperlink r:id="rId5067" w:anchor="sub_id=3129" w:history="1">
        <w:r>
          <w:rPr>
            <w:rStyle w:val="a3"/>
            <w:i/>
            <w:iCs/>
            <w:bdr w:val="none" w:sz="0" w:space="0" w:color="auto" w:frame="1"/>
          </w:rPr>
          <w:t>Заңымен</w:t>
        </w:r>
      </w:hyperlink>
      <w:r>
        <w:rPr>
          <w:rStyle w:val="s3"/>
        </w:rPr>
        <w:t xml:space="preserve"> 346-бап өзгертілді (2009 ж. 1 қаңтардан бастап қолданысқа енгізілді) (</w:t>
      </w:r>
      <w:hyperlink r:id="rId5068" w:anchor="sub_id=346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p>
    <w:p w:rsidR="00000000" w:rsidRDefault="003C5912">
      <w:pPr>
        <w:ind w:firstLine="400"/>
        <w:jc w:val="both"/>
      </w:pPr>
      <w:r>
        <w:rPr>
          <w:rStyle w:val="s0"/>
        </w:rPr>
        <w:t xml:space="preserve">1. Осы Кодекстің </w:t>
      </w:r>
      <w:hyperlink r:id="rId5069" w:anchor="sub_id=3020200" w:history="1">
        <w:r>
          <w:rPr>
            <w:rStyle w:val="a3"/>
          </w:rPr>
          <w:t>302-бабының 2-тармағында</w:t>
        </w:r>
      </w:hyperlink>
      <w:r>
        <w:rPr>
          <w:rStyle w:val="s0"/>
        </w:rPr>
        <w:t xml:space="preserve"> және </w:t>
      </w:r>
      <w:hyperlink r:id="rId5070" w:anchor="sub_id=3300300" w:history="1">
        <w:r>
          <w:rPr>
            <w:rStyle w:val="a3"/>
          </w:rPr>
          <w:t>330-бабының 3-тармағында</w:t>
        </w:r>
      </w:hyperlink>
      <w:r>
        <w:rPr>
          <w:rStyle w:val="s0"/>
        </w:rPr>
        <w:t xml:space="preserve">, сондай-ақ осы Кодекстің </w:t>
      </w:r>
      <w:hyperlink r:id="rId5071" w:anchor="sub_id=308010000" w:history="1">
        <w:r>
          <w:rPr>
            <w:rStyle w:val="a3"/>
          </w:rPr>
          <w:t>308-1-баптың 1-тармағында</w:t>
        </w:r>
      </w:hyperlink>
      <w:r>
        <w:rPr>
          <w:rStyle w:val="s0"/>
        </w:rPr>
        <w:t xml:space="preserve"> көрсетілген келісімшарттардың салық режимдерінің ережелерінде белгіленген жағдайларда, салық төлеуші пайдалы қазбаларды өндіру салығын, шикі мұнай, газ конденсаты бойынша экспортқа рента салығ</w:t>
      </w:r>
      <w:r>
        <w:rPr>
          <w:rStyle w:val="s0"/>
        </w:rPr>
        <w:t xml:space="preserve">ын, роялтиді және Қазақстан Республикасының өнімді бөлу жөніндегі үлесін төлеу есебіне пайдалы қазбаларды заттай нысанда Қазақстан Республикасына беруге міндетті. </w:t>
      </w:r>
    </w:p>
    <w:p w:rsidR="00000000" w:rsidRDefault="003C5912">
      <w:pPr>
        <w:ind w:firstLine="400"/>
        <w:jc w:val="both"/>
      </w:pPr>
      <w:r>
        <w:rPr>
          <w:rStyle w:val="s0"/>
        </w:rPr>
        <w:t>2. Осы Кодексте белгіленген пайдалы қазбаларды өндіру салығын және шикі мұнай, газ конденсат</w:t>
      </w:r>
      <w:r>
        <w:rPr>
          <w:rStyle w:val="s0"/>
        </w:rPr>
        <w:t xml:space="preserve">ы бойынша экспортқа рента салығын, сондай-ақ роялтиді және осы Кодекстің </w:t>
      </w:r>
      <w:hyperlink r:id="rId5072"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w:t>
      </w:r>
      <w:r>
        <w:rPr>
          <w:rStyle w:val="s0"/>
        </w:rPr>
        <w:t xml:space="preserve">нген Қазақстан Республикасының өнімді бөлу жөніндегі үлесін төлеудің ақшалай нысанын ауыстыру уақытша, толық және ішінара жүргізілуі мүмкін. </w:t>
      </w:r>
    </w:p>
    <w:p w:rsidR="00000000" w:rsidRDefault="003C5912">
      <w:pPr>
        <w:ind w:firstLine="400"/>
        <w:jc w:val="both"/>
      </w:pPr>
      <w:r>
        <w:rPr>
          <w:rStyle w:val="s0"/>
        </w:rPr>
        <w:t>3. Заттай нысанда төленетін осы Кодексте белгіленген пайдалы қазбаларды өндіру салығының және шикі мұнай, газ конд</w:t>
      </w:r>
      <w:r>
        <w:rPr>
          <w:rStyle w:val="s0"/>
        </w:rPr>
        <w:t xml:space="preserve">енсаты бойынша экспортқа рента салығының мөлшері, сондай-ақ роялти мен осы Кодекстің </w:t>
      </w:r>
      <w:hyperlink r:id="rId5073" w:anchor="sub_id=308010000" w:history="1">
        <w:r>
          <w:rPr>
            <w:rStyle w:val="a3"/>
          </w:rPr>
          <w:t>308-1-баптың 1-тармағында</w:t>
        </w:r>
      </w:hyperlink>
      <w:r>
        <w:rPr>
          <w:rStyle w:val="s0"/>
        </w:rPr>
        <w:t xml:space="preserve"> көрсетілген жер қойнауын пайдалануға арналған келісімшартт</w:t>
      </w:r>
      <w:r>
        <w:rPr>
          <w:rStyle w:val="s0"/>
        </w:rPr>
        <w:t xml:space="preserve">арда белгіленген Қазақстан Республикасының өнімді бөлу жөніндегі үлесі осы Кодексте, сондай-ақ осы Кодекстің </w:t>
      </w:r>
      <w:hyperlink r:id="rId5074" w:anchor="sub_id=308010000" w:history="1">
        <w:r>
          <w:rPr>
            <w:rStyle w:val="a3"/>
          </w:rPr>
          <w:t>308-1-баптың 1-тармағында</w:t>
        </w:r>
      </w:hyperlink>
      <w:r>
        <w:rPr>
          <w:rStyle w:val="s0"/>
        </w:rPr>
        <w:t xml:space="preserve"> көрсетілген жер қойнауын пайдалану</w:t>
      </w:r>
      <w:r>
        <w:rPr>
          <w:rStyle w:val="s0"/>
        </w:rPr>
        <w:t>ға</w:t>
      </w:r>
      <w:r>
        <w:rPr>
          <w:rStyle w:val="s0"/>
        </w:rPr>
        <w:t xml:space="preserve"> арналған келісімшарттарда белгіленген тәртіппен және мөлшерде ақшалай түрде есептелген осы салықтар мен төлемдердің сомасына баламалы болуға тиіс.</w:t>
      </w:r>
    </w:p>
    <w:p w:rsidR="00000000" w:rsidRDefault="003C5912">
      <w:pPr>
        <w:ind w:firstLine="400"/>
        <w:jc w:val="both"/>
      </w:pPr>
      <w:r>
        <w:rPr>
          <w:rStyle w:val="s0"/>
        </w:rPr>
        <w:t>Салық төлеуші Қазақстан Республикасына беретін пайдалы қазбалардың көлемі Қазақстан Республикасының Үкімет</w:t>
      </w:r>
      <w:r>
        <w:rPr>
          <w:rStyle w:val="s0"/>
        </w:rPr>
        <w:t>і белгілеген тәртіппен айқындалады.</w:t>
      </w:r>
    </w:p>
    <w:p w:rsidR="00000000" w:rsidRDefault="003C5912">
      <w:pPr>
        <w:ind w:firstLine="400"/>
        <w:jc w:val="both"/>
      </w:pPr>
      <w:r>
        <w:rPr>
          <w:rStyle w:val="s0"/>
        </w:rPr>
        <w:t xml:space="preserve">4. Салық төлеушінің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5075"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заттай нысанда төленуін көздейтін қосымша келісімді</w:t>
      </w:r>
      <w:r>
        <w:rPr>
          <w:rStyle w:val="s0"/>
        </w:rPr>
        <w:t xml:space="preserve"> жасасу кезінде: </w:t>
      </w:r>
    </w:p>
    <w:p w:rsidR="00000000" w:rsidRDefault="003C5912">
      <w:pPr>
        <w:ind w:firstLine="400"/>
        <w:jc w:val="both"/>
      </w:pPr>
      <w:r>
        <w:rPr>
          <w:rStyle w:val="s0"/>
        </w:rPr>
        <w:t>1) салық төлеуші пайдалы қазбаларды өндіру салығы және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w:t>
      </w:r>
      <w:r>
        <w:rPr>
          <w:rStyle w:val="s0"/>
        </w:rPr>
        <w:t xml:space="preserve">йдалы қазбалар көлемдерін мемлекеттің атынан алушы; </w:t>
      </w:r>
    </w:p>
    <w:p w:rsidR="00000000" w:rsidRDefault="003C5912">
      <w:pPr>
        <w:ind w:firstLine="400"/>
        <w:jc w:val="both"/>
      </w:pPr>
      <w:r>
        <w:rPr>
          <w:rStyle w:val="s0"/>
        </w:rPr>
        <w:t>2) салық төлеуші пайдалы қазбаларды өндіру салығы,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w:t>
      </w:r>
      <w:r>
        <w:rPr>
          <w:rStyle w:val="s0"/>
        </w:rPr>
        <w:t>асына заттай нысанда беретін пайдалы қазбалар көлемдерін жеткізудің пункті және шарттары міндетті түрде көрсетіледі.</w:t>
      </w:r>
    </w:p>
    <w:p w:rsidR="00000000" w:rsidRDefault="003C5912">
      <w:pPr>
        <w:ind w:firstLine="400"/>
        <w:jc w:val="both"/>
      </w:pPr>
      <w:r>
        <w:rPr>
          <w:rStyle w:val="s0"/>
        </w:rPr>
        <w:t>5. Салық төлеушінің осы Кодексте белгіленген пайдалы қазбаларды өндіру салығын және шикі мұнай, газ конденсаты бойынша экспортқа рента салы</w:t>
      </w:r>
      <w:r>
        <w:rPr>
          <w:rStyle w:val="s0"/>
        </w:rPr>
        <w:t>ғын</w:t>
      </w:r>
      <w:r>
        <w:rPr>
          <w:rStyle w:val="s0"/>
        </w:rPr>
        <w:t xml:space="preserve">, сондай-ақ роялтиді және осы Кодекстің </w:t>
      </w:r>
      <w:hyperlink r:id="rId5076"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w:t>
      </w:r>
      <w:r>
        <w:rPr>
          <w:rStyle w:val="s0"/>
        </w:rPr>
        <w:t xml:space="preserve"> өнімді бөлу жөніндегі үлесін төлеу есебінде заттай нысанда беретін пайдалы қазбаларды беру мерзімі осы Кодексте және осы Кодекстің </w:t>
      </w:r>
      <w:hyperlink r:id="rId5077" w:anchor="sub_id=308010000" w:history="1">
        <w:r>
          <w:rPr>
            <w:rStyle w:val="a3"/>
          </w:rPr>
          <w:t>308-1-баптың 1-тармағында</w:t>
        </w:r>
      </w:hyperlink>
      <w:r>
        <w:rPr>
          <w:rStyle w:val="s0"/>
        </w:rPr>
        <w:t xml:space="preserve"> көрсетілген</w:t>
      </w:r>
      <w:r>
        <w:rPr>
          <w:rStyle w:val="s0"/>
        </w:rPr>
        <w:t xml:space="preserve"> жер қойнауын пайдалануға арналған келісімшарттарда белгіленген ақшалай нысанда төленетін осы салық пен төлемдерді төлеу мерзіміне сәйкес келуге тиіс. </w:t>
      </w:r>
    </w:p>
    <w:p w:rsidR="00000000" w:rsidRDefault="003C5912">
      <w:pPr>
        <w:ind w:firstLine="400"/>
        <w:jc w:val="both"/>
      </w:pPr>
      <w:r>
        <w:rPr>
          <w:rStyle w:val="s0"/>
        </w:rPr>
        <w:t>Бұл ретте, салық төлеуші мемлекеттің атынан алушыға пайдалы қазбаларды, мемлекеттің атынан алушы осындай</w:t>
      </w:r>
      <w:r>
        <w:rPr>
          <w:rStyle w:val="s0"/>
        </w:rPr>
        <w:t xml:space="preserve"> берудің неғұрлым кеш мерзімін белгілеген жағдайларды қоспағанда, аталған салық пен төлемдерді төлеу мерзімінен кешіктірмей береді. </w:t>
      </w:r>
    </w:p>
    <w:p w:rsidR="00000000" w:rsidRDefault="003C5912">
      <w:pPr>
        <w:ind w:firstLine="400"/>
        <w:jc w:val="both"/>
      </w:pPr>
      <w:r>
        <w:rPr>
          <w:rStyle w:val="s0"/>
        </w:rPr>
        <w:t>6. Мемлекеттің атынан алушы пайдалы қазбаларды өндіру салығының, шикі мұнай, газ конденсаты бойынша экспортқа рента салығын</w:t>
      </w:r>
      <w:r>
        <w:rPr>
          <w:rStyle w:val="s0"/>
        </w:rPr>
        <w:t xml:space="preserve">ың, роялтидің және Қазақстан Республикасының өнімді бөлу жөніндегі үлесінің тиесілі сомасын осы Кодексте және осы Кодекстің </w:t>
      </w:r>
      <w:hyperlink r:id="rId5078" w:anchor="sub_id=308010000" w:history="1">
        <w:r>
          <w:rPr>
            <w:rStyle w:val="a3"/>
          </w:rPr>
          <w:t>308-1-баптың 1-тармағында</w:t>
        </w:r>
      </w:hyperlink>
      <w:r>
        <w:rPr>
          <w:rStyle w:val="s0"/>
        </w:rPr>
        <w:t xml:space="preserve"> көрсетілген жер қой</w:t>
      </w:r>
      <w:r>
        <w:rPr>
          <w:rStyle w:val="s0"/>
        </w:rPr>
        <w:t>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3C5912">
      <w:pPr>
        <w:ind w:firstLine="400"/>
        <w:jc w:val="both"/>
      </w:pPr>
      <w:r>
        <w:rPr>
          <w:rStyle w:val="s0"/>
        </w:rPr>
        <w:t>7. Мемлекеттің атынан алушы салық төлеушінің пайдалы қазбалардың тиісті көлемін оған уақтылы әрі толық беруіне бақылауды дербес жүзеге асырады.</w:t>
      </w:r>
    </w:p>
    <w:p w:rsidR="00000000" w:rsidRDefault="003C5912">
      <w:pPr>
        <w:ind w:firstLine="400"/>
        <w:jc w:val="both"/>
      </w:pPr>
      <w:r>
        <w:rPr>
          <w:rStyle w:val="s0"/>
        </w:rPr>
        <w:t>Салық төлеуші Қазақстан Республикасына заттай нысанда беретін осы Кодексте белгіленген пайдалы қазбаларды өндіру</w:t>
      </w:r>
      <w:r>
        <w:rPr>
          <w:rStyle w:val="s0"/>
        </w:rPr>
        <w:t xml:space="preserve"> салығының және шикі мұнай, газ конденсаты бойынша экспортқа рента салығының, сондай-ақ роялтидің және осы Кодекстің </w:t>
      </w:r>
      <w:hyperlink r:id="rId5079" w:anchor="sub_id=308010000" w:history="1">
        <w:r>
          <w:rPr>
            <w:rStyle w:val="a3"/>
          </w:rPr>
          <w:t>308-1-баптың 1-тармағында</w:t>
        </w:r>
      </w:hyperlink>
      <w:r>
        <w:rPr>
          <w:rStyle w:val="s0"/>
        </w:rPr>
        <w:t xml:space="preserve"> көрсетілген жер қойнауын п</w:t>
      </w:r>
      <w:r>
        <w:rPr>
          <w:rStyle w:val="s0"/>
        </w:rPr>
        <w:t>айдалануға арналған келісімшарттарда белгіленген Қазақстан Республикасының өнімді бөлу жөніндегі үлесінің бюджетке толық әрі уақтылы аударылуына салық төлеуші пайдалы қазбалардың тиісті көлемдерін нақты тиеп жөнелткен күннен бастап мемлекет атынан алушы жа</w:t>
      </w:r>
      <w:r>
        <w:rPr>
          <w:rStyle w:val="s0"/>
        </w:rPr>
        <w:t xml:space="preserve">уап береді. </w:t>
      </w:r>
    </w:p>
    <w:p w:rsidR="00000000" w:rsidRDefault="003C5912">
      <w:pPr>
        <w:ind w:firstLine="400"/>
        <w:jc w:val="both"/>
      </w:pPr>
      <w:r>
        <w:rPr>
          <w:rStyle w:val="s0"/>
        </w:rPr>
        <w:t xml:space="preserve">8. Салық төлеуші және мемлекеттің атынан алушы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 </w:t>
      </w:r>
      <w:hyperlink r:id="rId5080" w:anchor="sub_id=308010000" w:history="1">
        <w:r>
          <w:rPr>
            <w:rStyle w:val="a3"/>
          </w:rPr>
          <w:t>308-1-баптың 1-тармағында</w:t>
        </w:r>
      </w:hyperlink>
      <w:r>
        <w:rPr>
          <w:rStyle w:val="s0"/>
        </w:rPr>
        <w:t xml:space="preserve"> көрсетілген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w:t>
      </w:r>
      <w:r>
        <w:rPr>
          <w:rStyle w:val="s0"/>
        </w:rPr>
        <w:t>ептілікті орналасқан жері бойынша салық органына уәкілетті мемлекеттік орган белгілеген заттай нысандағы мерзімде және нысандар бойынша табыс етеді.</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both"/>
      </w:pPr>
      <w:r>
        <w:rPr>
          <w:rStyle w:val="s3"/>
        </w:rPr>
        <w:t xml:space="preserve">2009.16.11. № 200-ІV ҚР </w:t>
      </w:r>
      <w:hyperlink r:id="rId5081" w:anchor="sub_id=3114" w:history="1">
        <w:r>
          <w:rPr>
            <w:rStyle w:val="a3"/>
            <w:i/>
            <w:iCs/>
            <w:bdr w:val="none" w:sz="0" w:space="0" w:color="auto" w:frame="1"/>
          </w:rPr>
          <w:t>Заңымен</w:t>
        </w:r>
      </w:hyperlink>
      <w:r>
        <w:rPr>
          <w:rStyle w:val="s3"/>
        </w:rPr>
        <w:t xml:space="preserve"> 46-тарау жаңа редакцияда (2009 ж. 1 қаңтардан бастап қолданысқа енгiзiлді) (бұр.</w:t>
      </w:r>
      <w:hyperlink r:id="rId5082" w:anchor="sub_id=3470000" w:history="1">
        <w:r>
          <w:rPr>
            <w:rStyle w:val="a3"/>
            <w:i/>
            <w:iCs/>
            <w:bdr w:val="none" w:sz="0" w:space="0" w:color="auto" w:frame="1"/>
          </w:rPr>
          <w:t>ред</w:t>
        </w:r>
      </w:hyperlink>
      <w:r>
        <w:rPr>
          <w:rStyle w:val="s3"/>
        </w:rPr>
        <w:t>.қара)</w:t>
      </w:r>
    </w:p>
    <w:p w:rsidR="00000000" w:rsidRDefault="003C5912">
      <w:pPr>
        <w:jc w:val="center"/>
      </w:pPr>
      <w:r>
        <w:rPr>
          <w:rStyle w:val="s1"/>
          <w:caps/>
        </w:rPr>
        <w:t>46-тарау. Үстеме пайда салығы</w:t>
      </w:r>
    </w:p>
    <w:p w:rsidR="00000000" w:rsidRDefault="003C5912">
      <w:pPr>
        <w:jc w:val="center"/>
      </w:pPr>
      <w:r>
        <w:rPr>
          <w:rStyle w:val="s1"/>
        </w:rPr>
        <w:t> </w:t>
      </w:r>
    </w:p>
    <w:p w:rsidR="00000000" w:rsidRDefault="003C5912">
      <w:pPr>
        <w:ind w:firstLine="400"/>
        <w:jc w:val="both"/>
      </w:pPr>
      <w:r>
        <w:rPr>
          <w:rStyle w:val="s0"/>
          <w:b/>
          <w:bCs/>
        </w:rPr>
        <w:t>347-бап. Жалпы ережелер</w:t>
      </w:r>
    </w:p>
    <w:p w:rsidR="00000000" w:rsidRDefault="003C5912">
      <w:pPr>
        <w:ind w:firstLine="400"/>
        <w:jc w:val="both"/>
      </w:pPr>
      <w:r>
        <w:rPr>
          <w:rStyle w:val="s0"/>
        </w:rPr>
        <w:t xml:space="preserve">1. Үстеме пайда салығы жер қойнауын пайдаланушы осы Кодекстiң </w:t>
      </w:r>
      <w:hyperlink r:id="rId5083" w:anchor="sub_id=347010000" w:history="1">
        <w:r>
          <w:rPr>
            <w:rStyle w:val="a3"/>
          </w:rPr>
          <w:t>347-1-бабына</w:t>
        </w:r>
      </w:hyperlink>
      <w:r>
        <w:rPr>
          <w:rStyle w:val="s0"/>
        </w:rPr>
        <w:t xml:space="preserve"> сәйкес үстеме пайда салығын төлеушi болып табылатын жер қойнауын пайдалануға арналған әрбір же</w:t>
      </w:r>
      <w:r>
        <w:rPr>
          <w:rStyle w:val="s0"/>
        </w:rPr>
        <w:t>ке келісімшарт бойынша салық кезеңiнде есептеледi.</w:t>
      </w:r>
    </w:p>
    <w:p w:rsidR="00000000" w:rsidRDefault="003C5912">
      <w:pPr>
        <w:ind w:firstLine="400"/>
        <w:jc w:val="both"/>
      </w:pPr>
      <w:r>
        <w:rPr>
          <w:rStyle w:val="s0"/>
        </w:rPr>
        <w:t>2. Үстеме пайда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сондай-</w:t>
      </w:r>
      <w:r>
        <w:rPr>
          <w:rStyle w:val="s0"/>
        </w:rPr>
        <w:t>ақ салық салумен байланысты мынадай объектiлердi:</w:t>
      </w:r>
    </w:p>
    <w:p w:rsidR="00000000" w:rsidRDefault="003C5912">
      <w:pPr>
        <w:ind w:firstLine="400"/>
        <w:jc w:val="both"/>
      </w:pPr>
      <w:r>
        <w:rPr>
          <w:rStyle w:val="s0"/>
        </w:rPr>
        <w:t>1) үстеме пайда салығын есептеу мақсаты үшiн таза табысты;</w:t>
      </w:r>
    </w:p>
    <w:p w:rsidR="00000000" w:rsidRDefault="003C5912">
      <w:pPr>
        <w:ind w:firstLine="400"/>
        <w:jc w:val="both"/>
      </w:pPr>
      <w:r>
        <w:rPr>
          <w:rStyle w:val="s0"/>
        </w:rPr>
        <w:t>2) үстеме пайда салығын есептеу мақсаты үшiн салық салынатын табысты;</w:t>
      </w:r>
    </w:p>
    <w:p w:rsidR="00000000" w:rsidRDefault="003C5912">
      <w:pPr>
        <w:ind w:firstLine="400"/>
        <w:jc w:val="both"/>
      </w:pPr>
      <w:r>
        <w:rPr>
          <w:rStyle w:val="s0"/>
        </w:rPr>
        <w:t>3) жер қойнауын пайдалануға арналған келісімшарт бойынша жиынтық жылдық табыс</w:t>
      </w:r>
      <w:r>
        <w:rPr>
          <w:rStyle w:val="s0"/>
        </w:rPr>
        <w:t>ты;</w:t>
      </w:r>
    </w:p>
    <w:p w:rsidR="00000000" w:rsidRDefault="003C5912">
      <w:pPr>
        <w:ind w:firstLine="400"/>
        <w:jc w:val="both"/>
      </w:pPr>
      <w:r>
        <w:rPr>
          <w:rStyle w:val="s0"/>
        </w:rPr>
        <w:t>4) үстеме пайда салығын есептеу мақсаты үшiн шегерiмдердi;</w:t>
      </w:r>
    </w:p>
    <w:p w:rsidR="00000000" w:rsidRDefault="003C5912">
      <w:pPr>
        <w:ind w:firstLine="400"/>
        <w:jc w:val="both"/>
      </w:pPr>
      <w:r>
        <w:rPr>
          <w:rStyle w:val="s0"/>
        </w:rPr>
        <w:t>5) жер қойнауын пайдалануға арналған келісімшарт бойынша корпоративтiк табыс салығын;</w:t>
      </w:r>
    </w:p>
    <w:p w:rsidR="00000000" w:rsidRDefault="003C5912">
      <w:pPr>
        <w:ind w:firstLine="400"/>
        <w:jc w:val="both"/>
      </w:pPr>
      <w:r>
        <w:rPr>
          <w:rStyle w:val="s0"/>
        </w:rPr>
        <w:t>6) жер қойнауын пайдалануға арналған келісімшарт бойынша резидент еместiң тұрақты мекемесiнiң таза табыс са</w:t>
      </w:r>
      <w:r>
        <w:rPr>
          <w:rStyle w:val="s0"/>
        </w:rPr>
        <w:t>лығының есеп айырысу сомасын айқындайды.</w:t>
      </w:r>
    </w:p>
    <w:p w:rsidR="00000000" w:rsidRDefault="003C5912">
      <w:pPr>
        <w:ind w:firstLine="400"/>
        <w:jc w:val="both"/>
      </w:pPr>
      <w:r>
        <w:rPr>
          <w:rStyle w:val="s0"/>
        </w:rPr>
        <w:t> </w:t>
      </w:r>
    </w:p>
    <w:p w:rsidR="00000000" w:rsidRDefault="003C5912">
      <w:pPr>
        <w:ind w:firstLine="400"/>
        <w:jc w:val="both"/>
      </w:pPr>
      <w:r>
        <w:rPr>
          <w:rStyle w:val="s0"/>
          <w:b/>
          <w:bCs/>
        </w:rPr>
        <w:t>347-1-бап. Төлеушiлер</w:t>
      </w:r>
    </w:p>
    <w:p w:rsidR="00000000" w:rsidRDefault="003C5912">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w:t>
      </w:r>
      <w:r>
        <w:rPr>
          <w:rStyle w:val="s0"/>
        </w:rPr>
        <w:t xml:space="preserve"> бойынша жер қойнауын пайдаланушылар үстеме табыс салығын төлеушiлер болып табылады.</w:t>
      </w:r>
    </w:p>
    <w:p w:rsidR="00000000" w:rsidRDefault="003C5912">
      <w:pPr>
        <w:ind w:firstLine="400"/>
        <w:jc w:val="both"/>
      </w:pPr>
      <w:r>
        <w:rPr>
          <w:rStyle w:val="s0"/>
        </w:rPr>
        <w:t>2. Жер қойнауын пайдалануға арналған мынадай:</w:t>
      </w:r>
    </w:p>
    <w:p w:rsidR="00000000" w:rsidRDefault="003C5912">
      <w:pPr>
        <w:jc w:val="both"/>
      </w:pPr>
      <w:r>
        <w:rPr>
          <w:rStyle w:val="s3"/>
        </w:rPr>
        <w:t xml:space="preserve">2011.21.07. № 467-ІV ҚР </w:t>
      </w:r>
      <w:hyperlink r:id="rId5084" w:anchor="sub_id=3130" w:history="1">
        <w:r>
          <w:rPr>
            <w:rStyle w:val="a3"/>
            <w:i/>
            <w:iCs/>
            <w:bdr w:val="none" w:sz="0" w:space="0" w:color="auto" w:frame="1"/>
          </w:rPr>
          <w:t>Заңымен</w:t>
        </w:r>
      </w:hyperlink>
      <w:r>
        <w:rPr>
          <w:rStyle w:val="s3"/>
        </w:rPr>
        <w:t xml:space="preserve"> 1) тармақша</w:t>
      </w:r>
      <w:r>
        <w:rPr>
          <w:rStyle w:val="s3"/>
        </w:rPr>
        <w:t xml:space="preserve"> өзгертілді (2009 ж. 1 қаңтардан бастап қолданысқа енгізілді) (</w:t>
      </w:r>
      <w:hyperlink r:id="rId5085" w:anchor="sub_id=34701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 осы Кодекстiң </w:t>
      </w:r>
      <w:hyperlink r:id="rId5086" w:anchor="sub_id=308010000" w:history="1">
        <w:r>
          <w:rPr>
            <w:rStyle w:val="a3"/>
          </w:rPr>
          <w:t>308-1-баптың 1-тармағында</w:t>
        </w:r>
      </w:hyperlink>
      <w:r>
        <w:rPr>
          <w:rStyle w:val="s0"/>
        </w:rPr>
        <w:t xml:space="preserve"> көрсетiлген;</w:t>
      </w:r>
    </w:p>
    <w:p w:rsidR="00000000" w:rsidRDefault="003C5912">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w:t>
      </w:r>
      <w:r>
        <w:rPr>
          <w:rStyle w:val="s0"/>
        </w:rPr>
        <w:t>ларын және (немесе) емдiк балшықты барлауға, барлау мен өндiруге немесе өндiруге;</w:t>
      </w:r>
    </w:p>
    <w:p w:rsidR="00000000" w:rsidRDefault="003C5912">
      <w:pPr>
        <w:ind w:firstLine="400"/>
        <w:jc w:val="both"/>
      </w:pPr>
      <w:r>
        <w:rPr>
          <w:rStyle w:val="s0"/>
        </w:rPr>
        <w:t>3) барлауға және өндiруге байланысты емес жерасты құрылыстарын салуға және (немесе) пайдалануға арналған келісімшарттардың негiзiнде жүзеге асырылатын қызмет бойынша жер қойн</w:t>
      </w:r>
      <w:r>
        <w:rPr>
          <w:rStyle w:val="s0"/>
        </w:rPr>
        <w:t>ауын пайдаланушылар осы тарауда белгiленген үстеме салығын төлеушiлер болып табылмайды.</w:t>
      </w:r>
    </w:p>
    <w:p w:rsidR="00000000" w:rsidRDefault="003C5912">
      <w:pPr>
        <w:ind w:firstLine="400"/>
        <w:jc w:val="both"/>
      </w:pPr>
      <w:r>
        <w:rPr>
          <w:rStyle w:val="s0"/>
        </w:rPr>
        <w:t> </w:t>
      </w:r>
    </w:p>
    <w:p w:rsidR="00000000" w:rsidRDefault="003C5912">
      <w:pPr>
        <w:ind w:firstLine="400"/>
        <w:jc w:val="both"/>
      </w:pPr>
      <w:r>
        <w:rPr>
          <w:rStyle w:val="s0"/>
          <w:b/>
          <w:bCs/>
        </w:rPr>
        <w:t>348-бап. Салық салу объектiсi</w:t>
      </w:r>
    </w:p>
    <w:p w:rsidR="00000000" w:rsidRDefault="003C5912">
      <w:pPr>
        <w:ind w:firstLine="400"/>
        <w:jc w:val="both"/>
      </w:pPr>
      <w:r>
        <w:rPr>
          <w:rStyle w:val="s0"/>
        </w:rPr>
        <w:t xml:space="preserve">Осы Кодекстiң </w:t>
      </w:r>
      <w:hyperlink r:id="rId5087" w:anchor="sub_id=348040000" w:history="1">
        <w:r>
          <w:rPr>
            <w:rStyle w:val="a3"/>
          </w:rPr>
          <w:t>348-4-бабына</w:t>
        </w:r>
      </w:hyperlink>
      <w:r>
        <w:rPr>
          <w:rStyle w:val="s0"/>
        </w:rPr>
        <w:t xml:space="preserve"> сәйкес айқындалған үст</w:t>
      </w:r>
      <w:r>
        <w:rPr>
          <w:rStyle w:val="s0"/>
        </w:rPr>
        <w:t xml:space="preserve">еме пайда салығын есептеу мақсаты үшiн жер қойнауын пайдаланушының шегерiмдер сомасының 25 процентiне тең сомадан асатын салық кезеңi үшiн жер қойнауын пайдалануға арналған әрбір жеке келісімшарт бойынша осы Кодекстiң </w:t>
      </w:r>
      <w:hyperlink r:id="rId5088" w:anchor="sub_id=348010000" w:history="1">
        <w:r>
          <w:rPr>
            <w:rStyle w:val="a3"/>
          </w:rPr>
          <w:t>348-1-бабына</w:t>
        </w:r>
      </w:hyperlink>
      <w:r>
        <w:rPr>
          <w:rStyle w:val="s0"/>
        </w:rPr>
        <w:t xml:space="preserve"> сәйкес үстеме пайда салығын есептеу мақсаты үшiн айқындалған жер қойнауын пайдаланушының таза табысының бір бөлiгi үстеме пайда салығын салу объектiсi болып табылады.</w:t>
      </w:r>
    </w:p>
    <w:p w:rsidR="00000000" w:rsidRDefault="003C5912">
      <w:pPr>
        <w:ind w:firstLine="400"/>
        <w:jc w:val="both"/>
      </w:pPr>
      <w:r>
        <w:rPr>
          <w:rStyle w:val="s0"/>
        </w:rPr>
        <w:t> </w:t>
      </w:r>
    </w:p>
    <w:p w:rsidR="00000000" w:rsidRDefault="003C5912">
      <w:pPr>
        <w:ind w:firstLine="400"/>
        <w:jc w:val="both"/>
      </w:pPr>
      <w:r>
        <w:rPr>
          <w:rStyle w:val="s0"/>
          <w:b/>
          <w:bCs/>
        </w:rPr>
        <w:t>348-1-бап. Үстеме пайда с</w:t>
      </w:r>
      <w:r>
        <w:rPr>
          <w:rStyle w:val="s0"/>
          <w:b/>
          <w:bCs/>
        </w:rPr>
        <w:t>алығын есептеу мақсаты үшiн таза табыс</w:t>
      </w:r>
    </w:p>
    <w:p w:rsidR="00000000" w:rsidRDefault="003C5912">
      <w:pPr>
        <w:ind w:firstLine="400"/>
        <w:jc w:val="both"/>
      </w:pPr>
      <w:r>
        <w:rPr>
          <w:rStyle w:val="s0"/>
        </w:rPr>
        <w:t xml:space="preserve">1. Үстеме пайда салығын есептеу мақсаты үшiн таза табыс осы Кодекстiң </w:t>
      </w:r>
      <w:hyperlink r:id="rId5089" w:anchor="sub_id=348020000" w:history="1">
        <w:r>
          <w:rPr>
            <w:rStyle w:val="a3"/>
          </w:rPr>
          <w:t>348-2-бабына</w:t>
        </w:r>
      </w:hyperlink>
      <w:r>
        <w:rPr>
          <w:rStyle w:val="s0"/>
        </w:rPr>
        <w:t xml:space="preserve"> сәйкес айқындалған үстеме пайда салығын есептеу</w:t>
      </w:r>
      <w:r>
        <w:rPr>
          <w:rStyle w:val="s0"/>
        </w:rPr>
        <w:t xml:space="preserve"> мақсаты үшiн салық салынатын табыс пен осы Кодекстiң </w:t>
      </w:r>
      <w:hyperlink r:id="rId5090" w:anchor="sub_id=348050000" w:history="1">
        <w:r>
          <w:rPr>
            <w:rStyle w:val="a3"/>
          </w:rPr>
          <w:t>348-5-бабына</w:t>
        </w:r>
      </w:hyperlink>
      <w:r>
        <w:rPr>
          <w:rStyle w:val="s0"/>
        </w:rPr>
        <w:t xml:space="preserve"> сәйкес есептелген жер қойнауын пайдалануға арналған келісімшарт бойынша корпоративтiк табыс салығы ара</w:t>
      </w:r>
      <w:r>
        <w:rPr>
          <w:rStyle w:val="s0"/>
        </w:rPr>
        <w:t>сындағы айырма ретiнде айқындалады.</w:t>
      </w:r>
    </w:p>
    <w:p w:rsidR="00000000" w:rsidRDefault="003C5912">
      <w:pPr>
        <w:ind w:firstLine="400"/>
        <w:jc w:val="both"/>
      </w:pPr>
      <w:r>
        <w:rPr>
          <w:rStyle w:val="s0"/>
        </w:rPr>
        <w:t xml:space="preserve">2. Тұрақты мекеме арқылы Қазақстан Республикасында жер қойнауын пайдалану жөніндегі қызметiн жүзеге асыратын резидент еместер үшiн үстеме пайда салығын есептеу мақсаты үшiн таза табыс осы Кодекстiң </w:t>
      </w:r>
      <w:hyperlink r:id="rId5091" w:anchor="sub_id=3490000" w:history="1">
        <w:r>
          <w:rPr>
            <w:rStyle w:val="a3"/>
          </w:rPr>
          <w:t>349-бабына</w:t>
        </w:r>
      </w:hyperlink>
      <w:r>
        <w:rPr>
          <w:rStyle w:val="s0"/>
        </w:rPr>
        <w:t xml:space="preserve"> сәйкес есептелген осы жер қойнауын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3C5912">
      <w:pPr>
        <w:ind w:firstLine="400"/>
        <w:jc w:val="both"/>
      </w:pPr>
      <w:r>
        <w:rPr>
          <w:rStyle w:val="s0"/>
        </w:rPr>
        <w:t> </w:t>
      </w:r>
    </w:p>
    <w:p w:rsidR="00000000" w:rsidRDefault="003C5912">
      <w:pPr>
        <w:ind w:firstLine="400"/>
        <w:jc w:val="both"/>
      </w:pPr>
      <w:r>
        <w:rPr>
          <w:rStyle w:val="s0"/>
          <w:b/>
          <w:bCs/>
        </w:rPr>
        <w:t>348-2-бап. Үстеме</w:t>
      </w:r>
      <w:r>
        <w:rPr>
          <w:rStyle w:val="s0"/>
          <w:b/>
          <w:bCs/>
        </w:rPr>
        <w:t xml:space="preserve"> пайда салығын есептеу мақсаты үшiн салық салынатын табыс</w:t>
      </w:r>
    </w:p>
    <w:p w:rsidR="00000000" w:rsidRDefault="003C5912">
      <w:pPr>
        <w:ind w:firstLine="400"/>
        <w:jc w:val="both"/>
      </w:pPr>
      <w:r>
        <w:rPr>
          <w:rStyle w:val="s0"/>
        </w:rPr>
        <w:t xml:space="preserve">Осы тараудың мақсатында салық салынатын табыс осы Кодекстiң </w:t>
      </w:r>
      <w:hyperlink r:id="rId5092" w:anchor="sub_id=1330000" w:history="1">
        <w:r>
          <w:rPr>
            <w:rStyle w:val="a3"/>
          </w:rPr>
          <w:t>133-бабында</w:t>
        </w:r>
      </w:hyperlink>
      <w:r>
        <w:rPr>
          <w:rStyle w:val="s0"/>
        </w:rPr>
        <w:t xml:space="preserve"> көзделген табыстар мен шығыстар сомасына </w:t>
      </w:r>
      <w:r>
        <w:rPr>
          <w:rStyle w:val="s0"/>
        </w:rPr>
        <w:t xml:space="preserve">азайтуды ескере отырып, осы Кодекстiң </w:t>
      </w:r>
      <w:hyperlink r:id="rId5093" w:anchor="sub_id=348030000" w:history="1">
        <w:r>
          <w:rPr>
            <w:rStyle w:val="a3"/>
          </w:rPr>
          <w:t>348-3-бабына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r:id="rId5094" w:anchor="sub_id=348040000" w:history="1">
        <w:r>
          <w:rPr>
            <w:rStyle w:val="a3"/>
          </w:rPr>
          <w:t>348-4-бабына</w:t>
        </w:r>
      </w:hyperlink>
      <w:r>
        <w:rPr>
          <w:rStyle w:val="s0"/>
        </w:rPr>
        <w:t xml:space="preserve"> сәйкес айқындалған үстеме пайда салығын есептеу мақсаты үшiн шегерiмдер арасындағы айырма ретiнде айқындалады.</w:t>
      </w:r>
    </w:p>
    <w:p w:rsidR="00000000" w:rsidRDefault="003C5912">
      <w:pPr>
        <w:ind w:firstLine="400"/>
        <w:jc w:val="both"/>
      </w:pPr>
      <w:r>
        <w:rPr>
          <w:rStyle w:val="s0"/>
        </w:rPr>
        <w:t> </w:t>
      </w:r>
    </w:p>
    <w:p w:rsidR="00000000" w:rsidRDefault="003C5912">
      <w:pPr>
        <w:ind w:firstLine="400"/>
        <w:jc w:val="both"/>
      </w:pPr>
      <w:r>
        <w:rPr>
          <w:rStyle w:val="s0"/>
          <w:b/>
          <w:bCs/>
        </w:rPr>
        <w:t>348-3-бап. Жер қойнауын пайдалануға арналған келісімшарт бойынша жылдық жиынтық табыс</w:t>
      </w:r>
    </w:p>
    <w:p w:rsidR="00000000" w:rsidRDefault="003C5912">
      <w:pPr>
        <w:ind w:firstLine="400"/>
        <w:jc w:val="both"/>
      </w:pPr>
      <w:r>
        <w:rPr>
          <w:rStyle w:val="s0"/>
        </w:rPr>
        <w:t xml:space="preserve">Келісімшарттық қызмет бойынша жер қойнауын пайдаланушы жер қойнауын пайдалануға арналған келісімшарт бойынша жылдық жиынтық табысты осы Кодекстiң </w:t>
      </w:r>
      <w:hyperlink r:id="rId5095" w:anchor="sub_id=990000" w:history="1">
        <w:r>
          <w:rPr>
            <w:rStyle w:val="a3"/>
          </w:rPr>
          <w:t>99-бабында</w:t>
        </w:r>
      </w:hyperlink>
      <w:r>
        <w:rPr>
          <w:rStyle w:val="s0"/>
        </w:rPr>
        <w:t xml:space="preserve"> </w:t>
      </w:r>
      <w:r>
        <w:rPr>
          <w:rStyle w:val="s0"/>
        </w:rPr>
        <w:t>көзделген түзетулердi ескере отырып, корпоративтiк табыс салығын есептеу мақсаты үшiн осы Кодексте белгiленген тәртiппен жер қойнауын пайдалануға арналған әрбір жеке келісімшарт бойынша айқындайды.</w:t>
      </w:r>
    </w:p>
    <w:p w:rsidR="00000000" w:rsidRDefault="003C5912">
      <w:pPr>
        <w:ind w:firstLine="400"/>
        <w:jc w:val="both"/>
      </w:pPr>
      <w:r>
        <w:rPr>
          <w:rStyle w:val="s0"/>
        </w:rPr>
        <w:t> </w:t>
      </w:r>
    </w:p>
    <w:p w:rsidR="00000000" w:rsidRDefault="003C5912">
      <w:pPr>
        <w:ind w:firstLine="400"/>
        <w:jc w:val="both"/>
      </w:pPr>
      <w:r>
        <w:rPr>
          <w:rStyle w:val="s0"/>
          <w:b/>
          <w:bCs/>
        </w:rPr>
        <w:t>348-4-бап. Үстеме пайда салығын есептеу мақсаты үшiн шег</w:t>
      </w:r>
      <w:r>
        <w:rPr>
          <w:rStyle w:val="s0"/>
          <w:b/>
          <w:bCs/>
        </w:rPr>
        <w:t>ерiмдер</w:t>
      </w:r>
    </w:p>
    <w:p w:rsidR="00000000" w:rsidRDefault="003C5912">
      <w:pPr>
        <w:ind w:firstLine="400"/>
        <w:jc w:val="both"/>
      </w:pPr>
      <w:r>
        <w:rPr>
          <w:rStyle w:val="s0"/>
        </w:rPr>
        <w:t>1. Үстеме пайда салығын есептеу мақсаты үшiн жер қойнауын пайдалануға арналған әрбір жеке келісімшарт бойынша шегерiмдер:</w:t>
      </w:r>
    </w:p>
    <w:p w:rsidR="00000000" w:rsidRDefault="003C5912">
      <w:pPr>
        <w:ind w:firstLine="400"/>
        <w:jc w:val="both"/>
      </w:pPr>
      <w:r>
        <w:rPr>
          <w:rStyle w:val="s0"/>
        </w:rPr>
        <w:t xml:space="preserve">1) осы Кодекстiң </w:t>
      </w:r>
      <w:hyperlink r:id="rId5096" w:anchor="sub_id=1000000" w:history="1">
        <w:r>
          <w:rPr>
            <w:rStyle w:val="a3"/>
          </w:rPr>
          <w:t>100</w:t>
        </w:r>
      </w:hyperlink>
      <w:r>
        <w:rPr>
          <w:rStyle w:val="s0"/>
        </w:rPr>
        <w:t xml:space="preserve"> - </w:t>
      </w:r>
      <w:hyperlink r:id="rId5097" w:anchor="sub_id=1140000" w:history="1">
        <w:r>
          <w:rPr>
            <w:rStyle w:val="a3"/>
          </w:rPr>
          <w:t>114</w:t>
        </w:r>
      </w:hyperlink>
      <w:r>
        <w:rPr>
          <w:rStyle w:val="s0"/>
        </w:rPr>
        <w:t xml:space="preserve">, </w:t>
      </w:r>
      <w:hyperlink r:id="rId5098" w:anchor="sub_id=1160000" w:history="1">
        <w:r>
          <w:rPr>
            <w:rStyle w:val="a3"/>
          </w:rPr>
          <w:t>116</w:t>
        </w:r>
      </w:hyperlink>
      <w:r>
        <w:rPr>
          <w:rStyle w:val="s0"/>
        </w:rPr>
        <w:t xml:space="preserve"> - </w:t>
      </w:r>
      <w:hyperlink r:id="rId5099" w:anchor="sub_id=1220000" w:history="1">
        <w:r>
          <w:rPr>
            <w:rStyle w:val="a3"/>
          </w:rPr>
          <w:t>122-бапт</w:t>
        </w:r>
        <w:r>
          <w:rPr>
            <w:rStyle w:val="a3"/>
          </w:rPr>
          <w:t>арына</w:t>
        </w:r>
      </w:hyperlink>
      <w:r>
        <w:rPr>
          <w:rStyle w:val="s0"/>
        </w:rPr>
        <w:t xml:space="preserve"> сәйкес есептi салық кезеңiнде келісімшарттық қызмет бойынша корпоративтiк табыс салығын есептеу мақсатында шегерiмдерге жатқызылған шығыстардың;</w:t>
      </w:r>
    </w:p>
    <w:p w:rsidR="00000000" w:rsidRDefault="003C5912">
      <w:pPr>
        <w:ind w:firstLine="400"/>
        <w:jc w:val="both"/>
      </w:pPr>
      <w:r>
        <w:rPr>
          <w:rStyle w:val="s0"/>
        </w:rPr>
        <w:t>2) мынадай шығыстар шегiнде:</w:t>
      </w:r>
    </w:p>
    <w:p w:rsidR="00000000" w:rsidRDefault="003C5912">
      <w:pPr>
        <w:ind w:firstLine="400"/>
        <w:jc w:val="both"/>
      </w:pPr>
      <w:r>
        <w:rPr>
          <w:rStyle w:val="s0"/>
        </w:rPr>
        <w:t>тiркелген активтердi сатып алуға және (немесе) құруға жұмсалған салық кезеңi</w:t>
      </w:r>
      <w:r>
        <w:rPr>
          <w:rStyle w:val="s0"/>
        </w:rPr>
        <w:t xml:space="preserve"> iшiнде нақты шеккен шығыстардың;</w:t>
      </w:r>
    </w:p>
    <w:p w:rsidR="00000000" w:rsidRDefault="003C5912">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3C5912">
      <w:pPr>
        <w:ind w:firstLine="400"/>
        <w:jc w:val="both"/>
      </w:pPr>
      <w:r>
        <w:rPr>
          <w:rStyle w:val="s0"/>
        </w:rPr>
        <w:t>тiр</w:t>
      </w:r>
      <w:r>
        <w:rPr>
          <w:rStyle w:val="s0"/>
        </w:rPr>
        <w:t>келген активтердiң бухгалтерлiк есепте баланстық құнын ұлғайтуға жатқызылған тiркелген активтердiң кейiнгi салық кезеңi iшiнде шеккен шығыстарының;</w:t>
      </w:r>
    </w:p>
    <w:p w:rsidR="00000000" w:rsidRDefault="003C5912">
      <w:pPr>
        <w:ind w:firstLine="400"/>
        <w:jc w:val="both"/>
      </w:pPr>
      <w:r>
        <w:rPr>
          <w:rStyle w:val="s0"/>
        </w:rPr>
        <w:t xml:space="preserve">жер қойнауын пайдаланушылардың осы Кодекстiң </w:t>
      </w:r>
      <w:hyperlink r:id="rId5100" w:anchor="sub_id=1110000" w:history="1">
        <w:r>
          <w:rPr>
            <w:rStyle w:val="a3"/>
          </w:rPr>
          <w:t>111</w:t>
        </w:r>
      </w:hyperlink>
      <w:r>
        <w:rPr>
          <w:rStyle w:val="s0"/>
        </w:rPr>
        <w:t xml:space="preserve"> және </w:t>
      </w:r>
      <w:hyperlink r:id="rId5101" w:anchor="sub_id=1120000" w:history="1">
        <w:r>
          <w:rPr>
            <w:rStyle w:val="a3"/>
          </w:rPr>
          <w:t>112-баптарына</w:t>
        </w:r>
      </w:hyperlink>
      <w:r>
        <w:rPr>
          <w:rStyle w:val="s0"/>
        </w:rPr>
        <w:t xml:space="preserve"> сәйкес амортизацияларды есептеу жолымен шегерiмге жатқызылатын шығыстарының;</w:t>
      </w:r>
    </w:p>
    <w:p w:rsidR="00000000" w:rsidRDefault="003C5912">
      <w:pPr>
        <w:ind w:firstLine="400"/>
        <w:jc w:val="both"/>
      </w:pPr>
      <w:r>
        <w:rPr>
          <w:rStyle w:val="s0"/>
        </w:rPr>
        <w:t xml:space="preserve">3) осы Кодекстiң </w:t>
      </w:r>
      <w:hyperlink r:id="rId5102" w:anchor="sub_id=1360000" w:history="1">
        <w:r>
          <w:rPr>
            <w:rStyle w:val="a3"/>
          </w:rPr>
          <w:t>136</w:t>
        </w:r>
      </w:hyperlink>
      <w:r>
        <w:rPr>
          <w:rStyle w:val="s0"/>
        </w:rPr>
        <w:t xml:space="preserve"> және </w:t>
      </w:r>
      <w:hyperlink r:id="rId5103" w:anchor="sub_id=1370000" w:history="1">
        <w:r>
          <w:rPr>
            <w:rStyle w:val="a3"/>
          </w:rPr>
          <w:t>137-баптарына</w:t>
        </w:r>
      </w:hyperlink>
      <w:r>
        <w:rPr>
          <w:rStyle w:val="s0"/>
        </w:rPr>
        <w:t xml:space="preserve"> сәйкес айқындалған жер қойнауын пайдалануға арналған келісімшарт бойынша бұрынғы салық кезеңдер</w:t>
      </w:r>
      <w:r>
        <w:rPr>
          <w:rStyle w:val="s0"/>
        </w:rPr>
        <w:t>iнде жер қойнауын пайдаланушы шеккен залалдардың сомасы ретiнде айқындалады.</w:t>
      </w:r>
    </w:p>
    <w:p w:rsidR="00000000" w:rsidRDefault="003C5912">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кез келген келесi салық кезеңiнде</w:t>
      </w:r>
      <w:r>
        <w:rPr>
          <w:rStyle w:val="s0"/>
        </w:rPr>
        <w:t xml:space="preserve"> iшiнара немесе толықтай жер қойнауын пайдаланушының қалауы бойынша жүзеге асырылады.</w:t>
      </w:r>
    </w:p>
    <w:p w:rsidR="00000000" w:rsidRDefault="003C5912">
      <w:pPr>
        <w:ind w:firstLine="400"/>
        <w:jc w:val="both"/>
      </w:pPr>
      <w:r>
        <w:rPr>
          <w:rStyle w:val="s0"/>
        </w:rPr>
        <w:t xml:space="preserve">Есептi салық кезеңiнде үстеме пайда салығын есептеу мақсаты үшiн шегерiмге жатқызылған осы шығыстар басқа да салық кезеңдерiнде үстеме пайда салығын есептеу мақсаты үшiн </w:t>
      </w:r>
      <w:r>
        <w:rPr>
          <w:rStyle w:val="s0"/>
        </w:rPr>
        <w:t>шегерiмге жатқызуға жатпайды.</w:t>
      </w:r>
    </w:p>
    <w:p w:rsidR="00000000" w:rsidRDefault="003C5912">
      <w:pPr>
        <w:ind w:firstLine="400"/>
        <w:jc w:val="both"/>
      </w:pPr>
      <w:r>
        <w:rPr>
          <w:rStyle w:val="s0"/>
        </w:rPr>
        <w:t>3. Тиiстi салық кезеңiнде үстеме пайда салығын 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w:t>
      </w:r>
      <w:r>
        <w:rPr>
          <w:rStyle w:val="s0"/>
        </w:rPr>
        <w:t>ынан осы баптың 1-тармағының 2) тармақшасына сәйкес үстеме пайда салығын есептеу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w:t>
      </w:r>
      <w:r>
        <w:rPr>
          <w:rStyle w:val="s0"/>
        </w:rPr>
        <w:t>ларын алып тастауға мiндеттi.</w:t>
      </w:r>
    </w:p>
    <w:p w:rsidR="00000000" w:rsidRDefault="003C5912">
      <w:pPr>
        <w:ind w:firstLine="400"/>
        <w:jc w:val="both"/>
      </w:pPr>
      <w:r>
        <w:rPr>
          <w:rStyle w:val="s0"/>
        </w:rPr>
        <w:t>4. Егер белгiлi бір шығыстар осы баптың 1-тармағында белгiленген шығыстардың бірнеше түрiнде көзделсе, үстеме пайда салығын есептеу кезiнде аталған шығыстар бір рет қана шегерiледi.</w:t>
      </w:r>
    </w:p>
    <w:p w:rsidR="00000000" w:rsidRDefault="003C5912">
      <w:pPr>
        <w:ind w:firstLine="400"/>
        <w:jc w:val="both"/>
      </w:pPr>
      <w:r>
        <w:rPr>
          <w:rStyle w:val="s0"/>
        </w:rPr>
        <w:t> </w:t>
      </w:r>
    </w:p>
    <w:p w:rsidR="00000000" w:rsidRDefault="003C5912">
      <w:pPr>
        <w:ind w:firstLine="400"/>
        <w:jc w:val="both"/>
      </w:pPr>
      <w:r>
        <w:rPr>
          <w:rStyle w:val="s0"/>
          <w:b/>
          <w:bCs/>
        </w:rPr>
        <w:t>348-5-бап. Жер қойнауын пайдалануға арналғ</w:t>
      </w:r>
      <w:r>
        <w:rPr>
          <w:rStyle w:val="s0"/>
          <w:b/>
          <w:bCs/>
        </w:rPr>
        <w:t>ан келісімшарт бойынша корпоративтiк табыс салығы</w:t>
      </w:r>
    </w:p>
    <w:p w:rsidR="00000000" w:rsidRDefault="003C5912">
      <w:pPr>
        <w:ind w:firstLine="400"/>
        <w:jc w:val="both"/>
      </w:pPr>
      <w:r>
        <w:rPr>
          <w:rStyle w:val="s0"/>
        </w:rPr>
        <w:t>Жер қойнауын пайдалануға арналған келісімшарт бойынша корпоративтiк табыс салығы жер қойнауын пайдалануға арналған әрбір жеке келісімшарт бойынша келісімшарттық қызмет бойынша салық кезеңi үшiн осы Кодекстi</w:t>
      </w:r>
      <w:r>
        <w:rPr>
          <w:rStyle w:val="s0"/>
        </w:rPr>
        <w:t>ң</w:t>
      </w:r>
      <w:r>
        <w:rPr>
          <w:rStyle w:val="s0"/>
        </w:rPr>
        <w:t xml:space="preserve"> </w:t>
      </w:r>
      <w:hyperlink r:id="rId5104" w:anchor="sub_id=1470100" w:history="1">
        <w:r>
          <w:rPr>
            <w:rStyle w:val="a3"/>
          </w:rPr>
          <w:t>147-бабының 1-тармағында</w:t>
        </w:r>
      </w:hyperlink>
      <w:r>
        <w:rPr>
          <w:rStyle w:val="s0"/>
        </w:rPr>
        <w:t xml:space="preserve"> белгiленген ставканың және осы Кодекстiң </w:t>
      </w:r>
      <w:hyperlink r:id="rId5105" w:anchor="sub_id=1330000" w:history="1">
        <w:r>
          <w:rPr>
            <w:rStyle w:val="a3"/>
          </w:rPr>
          <w:t>133-бабында</w:t>
        </w:r>
      </w:hyperlink>
      <w:r>
        <w:rPr>
          <w:rStyle w:val="s0"/>
        </w:rPr>
        <w:t xml:space="preserve"> көздел</w:t>
      </w:r>
      <w:r>
        <w:rPr>
          <w:rStyle w:val="s0"/>
        </w:rPr>
        <w:t xml:space="preserve">ген табыстар мен шығыстар сомаларына, сондай-ақ осы Кодекстiң </w:t>
      </w:r>
      <w:hyperlink r:id="rId5106" w:anchor="sub_id=1360000" w:history="1">
        <w:r>
          <w:rPr>
            <w:rStyle w:val="a3"/>
          </w:rPr>
          <w:t>136</w:t>
        </w:r>
      </w:hyperlink>
      <w:r>
        <w:rPr>
          <w:rStyle w:val="s0"/>
        </w:rPr>
        <w:t xml:space="preserve"> және </w:t>
      </w:r>
      <w:hyperlink r:id="rId5107" w:anchor="sub_id=1370000" w:history="1">
        <w:r>
          <w:rPr>
            <w:rStyle w:val="a3"/>
          </w:rPr>
          <w:t>137-баптарына</w:t>
        </w:r>
      </w:hyperlink>
      <w:r>
        <w:rPr>
          <w:rStyle w:val="s0"/>
        </w:rPr>
        <w:t xml:space="preserve"> </w:t>
      </w:r>
      <w:r>
        <w:rPr>
          <w:rStyle w:val="s0"/>
        </w:rPr>
        <w:t xml:space="preserve">сәйкес ауыстырылатын жер қойнауын пайдалануға арналған келісімшарт бойынша залалдар сомасына азайтылған, осы Кодекстiң </w:t>
      </w:r>
      <w:hyperlink r:id="rId5108" w:anchor="sub_id=1390000" w:history="1">
        <w:r>
          <w:rPr>
            <w:rStyle w:val="a3"/>
          </w:rPr>
          <w:t>139-бабында</w:t>
        </w:r>
      </w:hyperlink>
      <w:r>
        <w:rPr>
          <w:rStyle w:val="s0"/>
        </w:rPr>
        <w:t xml:space="preserve"> белгiленген тәртiппен жер қойнауын пайда</w:t>
      </w:r>
      <w:r>
        <w:rPr>
          <w:rStyle w:val="s0"/>
        </w:rPr>
        <w:t>лануға арналған осындай келісімшарт бойынша есептелген салық салынатын табыстың көбейтiндiсi ретiнде айқындалады.</w:t>
      </w:r>
    </w:p>
    <w:p w:rsidR="00000000" w:rsidRDefault="003C5912">
      <w:pPr>
        <w:ind w:firstLine="400"/>
        <w:jc w:val="both"/>
      </w:pPr>
      <w:r>
        <w:rPr>
          <w:rStyle w:val="s0"/>
        </w:rPr>
        <w:t> </w:t>
      </w:r>
    </w:p>
    <w:p w:rsidR="00000000" w:rsidRDefault="003C5912">
      <w:pPr>
        <w:ind w:firstLine="400"/>
        <w:jc w:val="both"/>
      </w:pPr>
      <w:r>
        <w:rPr>
          <w:rStyle w:val="s0"/>
          <w:b/>
          <w:bCs/>
        </w:rPr>
        <w:t>349-бап. Жер қойнауын пайдалануға арналған келісімшарт бойынша резидент еместiң тұрақты мекемесiнiң таза табысына салықтың есеп айырысу сома</w:t>
      </w:r>
      <w:r>
        <w:rPr>
          <w:rStyle w:val="s0"/>
          <w:b/>
          <w:bCs/>
        </w:rPr>
        <w:t xml:space="preserve">сы </w:t>
      </w:r>
    </w:p>
    <w:p w:rsidR="00000000" w:rsidRDefault="003C5912">
      <w:pPr>
        <w:ind w:firstLine="400"/>
        <w:jc w:val="both"/>
      </w:pPr>
      <w:r>
        <w:rPr>
          <w:rStyle w:val="s0"/>
        </w:rPr>
        <w:t xml:space="preserve">Осы тараудың мақсаты үшiн жер қойнауын пайдалануға арналған келісімшарт бойынша резидент еместiң тұрақты мекемесiнiң таза табысына салықтың есеп айырысу сомасы салық кезеңiнде осы Кодекстiң </w:t>
      </w:r>
      <w:hyperlink r:id="rId5109" w:anchor="sub_id=1470500" w:history="1">
        <w:r>
          <w:rPr>
            <w:rStyle w:val="a3"/>
          </w:rPr>
          <w:t>147-бабының 5-тармағында</w:t>
        </w:r>
      </w:hyperlink>
      <w:r>
        <w:rPr>
          <w:rStyle w:val="s0"/>
        </w:rPr>
        <w:t xml:space="preserve"> белгiленген резидент еместiң тұрақты мекемесiнiң таза табысына салық ставкасының және осы Кодекстiң </w:t>
      </w:r>
      <w:hyperlink r:id="rId5110" w:anchor="sub_id=1990000" w:history="1">
        <w:r>
          <w:rPr>
            <w:rStyle w:val="a3"/>
          </w:rPr>
          <w:t>199-бабында</w:t>
        </w:r>
      </w:hyperlink>
      <w:r>
        <w:rPr>
          <w:rStyle w:val="s0"/>
        </w:rPr>
        <w:t xml:space="preserve"> белгiленген</w:t>
      </w:r>
      <w:r>
        <w:rPr>
          <w:rStyle w:val="s0"/>
        </w:rPr>
        <w:t xml:space="preserve"> тәртiппен жер қойнауын пайдалануға арналған келісімшарт бойынша есептелген резидент еместiң тұрақты мекемесiнiң таза табысына салық салу объектiсiнiң көбейтiндiсi ретiнде айқындалады.</w:t>
      </w:r>
    </w:p>
    <w:p w:rsidR="00000000" w:rsidRDefault="003C5912">
      <w:pPr>
        <w:ind w:firstLine="400"/>
        <w:jc w:val="both"/>
      </w:pPr>
      <w:r>
        <w:rPr>
          <w:rStyle w:val="s0"/>
        </w:rPr>
        <w:t> </w:t>
      </w:r>
    </w:p>
    <w:p w:rsidR="00000000" w:rsidRDefault="003C5912">
      <w:pPr>
        <w:ind w:firstLine="400"/>
        <w:jc w:val="both"/>
      </w:pPr>
      <w:r>
        <w:rPr>
          <w:rStyle w:val="s0"/>
          <w:b/>
          <w:bCs/>
        </w:rPr>
        <w:t>350-бап. Есептеу тәртібі</w:t>
      </w:r>
    </w:p>
    <w:p w:rsidR="00000000" w:rsidRDefault="003C5912">
      <w:pPr>
        <w:ind w:firstLine="400"/>
        <w:jc w:val="both"/>
      </w:pPr>
      <w:r>
        <w:rPr>
          <w:rStyle w:val="s0"/>
        </w:rPr>
        <w:t>1. Салық кезеңiнде үстеме пайда салығын есеп</w:t>
      </w:r>
      <w:r>
        <w:rPr>
          <w:rStyle w:val="s0"/>
        </w:rPr>
        <w:t xml:space="preserve">теу осы Кодекстiң </w:t>
      </w:r>
      <w:hyperlink r:id="rId5111" w:anchor="sub_id=3510000" w:history="1">
        <w:r>
          <w:rPr>
            <w:rStyle w:val="a3"/>
          </w:rPr>
          <w:t>351-бабында</w:t>
        </w:r>
      </w:hyperlink>
      <w:r>
        <w:rPr>
          <w:rStyle w:val="s0"/>
        </w:rPr>
        <w:t xml:space="preserve"> белгiленген әрбір деңгей бойынша әрбір тиiстi ставканы осындай деңгейге жататын, кейiннен барлық деңгейлер бойынша үстеме пайда салығының есе</w:t>
      </w:r>
      <w:r>
        <w:rPr>
          <w:rStyle w:val="s0"/>
        </w:rPr>
        <w:t>птелген сомаларына қоса отырып, үстеме пайда салығын салу объектiсiнiң әрбір бөлiгiне қолдану арқылы жүргiзiледi.</w:t>
      </w:r>
    </w:p>
    <w:p w:rsidR="00000000" w:rsidRDefault="003C5912">
      <w:pPr>
        <w:ind w:firstLine="400"/>
        <w:jc w:val="both"/>
      </w:pPr>
      <w:r>
        <w:rPr>
          <w:rStyle w:val="s0"/>
        </w:rPr>
        <w:t>2. Осы баптың 1-тармағының ережелерiн қолдану үшiн жер қойнауын пайдаланушы:</w:t>
      </w:r>
    </w:p>
    <w:p w:rsidR="00000000" w:rsidRDefault="003C5912">
      <w:pPr>
        <w:ind w:firstLine="400"/>
        <w:jc w:val="both"/>
      </w:pPr>
      <w:r>
        <w:rPr>
          <w:rStyle w:val="s0"/>
        </w:rPr>
        <w:t>1) салық салу объектiсiн, сондай-ақ жер қойнауын пайдалануға арна</w:t>
      </w:r>
      <w:r>
        <w:rPr>
          <w:rStyle w:val="s0"/>
        </w:rPr>
        <w:t>лған келісімшарт бойынша үстеме пайда салығын салумен байланысты объектiлердi айқындайды;</w:t>
      </w:r>
    </w:p>
    <w:p w:rsidR="00000000" w:rsidRDefault="003C5912">
      <w:pPr>
        <w:ind w:firstLine="400"/>
        <w:jc w:val="both"/>
      </w:pPr>
      <w:r>
        <w:rPr>
          <w:rStyle w:val="s0"/>
        </w:rPr>
        <w:t xml:space="preserve">2) осы Кодекстiң </w:t>
      </w:r>
      <w:hyperlink r:id="rId5112" w:anchor="sub_id=3510000" w:history="1">
        <w:r>
          <w:rPr>
            <w:rStyle w:val="a3"/>
          </w:rPr>
          <w:t>351-бабында</w:t>
        </w:r>
      </w:hyperlink>
      <w:r>
        <w:rPr>
          <w:rStyle w:val="s0"/>
        </w:rPr>
        <w:t xml:space="preserve"> </w:t>
      </w:r>
      <w:r>
        <w:rPr>
          <w:rStyle w:val="s0"/>
        </w:rPr>
        <w:t>белгiленген әрбір деңгей бойынша үстеме пайда салығын есептеу мақсаты үшiн таза табысты бөлудiң шектi сомаларын мынадай тәртiппен:</w:t>
      </w:r>
    </w:p>
    <w:p w:rsidR="00000000" w:rsidRDefault="003C5912">
      <w:pPr>
        <w:ind w:firstLine="400"/>
        <w:jc w:val="both"/>
      </w:pPr>
      <w:r>
        <w:rPr>
          <w:rStyle w:val="s0"/>
        </w:rPr>
        <w:t xml:space="preserve">1 - 6-деңгейлер үшiн - осы Кодекстiң </w:t>
      </w:r>
      <w:hyperlink r:id="rId5113" w:anchor="sub_id=3510000" w:history="1">
        <w:r>
          <w:rPr>
            <w:rStyle w:val="a3"/>
          </w:rPr>
          <w:t>351</w:t>
        </w:r>
        <w:r>
          <w:rPr>
            <w:rStyle w:val="a3"/>
          </w:rPr>
          <w:t>-бабында</w:t>
        </w:r>
      </w:hyperlink>
      <w:r>
        <w:rPr>
          <w:rStyle w:val="s0"/>
        </w:rPr>
        <w:t xml:space="preserve"> келтiрiлген кестенiң 3-бағанында белгiленген әрбір деңгей үшiн проценттiң және үстеме пайда салығын есептеу мақсаты үшiн шегерiмдер сомасының көбейтiндiсi ретiнде;</w:t>
      </w:r>
    </w:p>
    <w:p w:rsidR="00000000" w:rsidRDefault="003C5912">
      <w:pPr>
        <w:ind w:firstLine="400"/>
        <w:jc w:val="both"/>
      </w:pPr>
      <w:r>
        <w:rPr>
          <w:rStyle w:val="s0"/>
        </w:rPr>
        <w:t>7-деңгей үшiн:</w:t>
      </w:r>
    </w:p>
    <w:p w:rsidR="00000000" w:rsidRDefault="003C5912">
      <w:pPr>
        <w:ind w:firstLine="400"/>
        <w:jc w:val="both"/>
      </w:pPr>
      <w:r>
        <w:rPr>
          <w:rStyle w:val="s0"/>
        </w:rPr>
        <w:t>егер үстеме пайда салығын есептеу мақсаты үшiн таза табыс сомасы үст</w:t>
      </w:r>
      <w:r>
        <w:rPr>
          <w:rStyle w:val="s0"/>
        </w:rPr>
        <w:t>еме пайда салығын есептеу мақсаты үшiн шегерiмдер сомасының 70 процентiне тең сомадан көп болса - үстеме пайда салығын есептеу мақсаты үшiн таза табыс сомасы мен үстеме пайда салығын есептеу мақсаты үшiн шегерiмдер сомасының 70 процентiне тең сома арасында</w:t>
      </w:r>
      <w:r>
        <w:rPr>
          <w:rStyle w:val="s0"/>
        </w:rPr>
        <w:t>ғы</w:t>
      </w:r>
      <w:r>
        <w:rPr>
          <w:rStyle w:val="s0"/>
        </w:rPr>
        <w:t xml:space="preserve"> айырма ретiнде;</w:t>
      </w:r>
    </w:p>
    <w:p w:rsidR="00000000" w:rsidRDefault="003C5912">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аз немесе соған тең болса - нөл ретiнде айқындайды;</w:t>
      </w:r>
    </w:p>
    <w:p w:rsidR="00000000" w:rsidRDefault="003C5912">
      <w:pPr>
        <w:ind w:firstLine="400"/>
        <w:jc w:val="both"/>
      </w:pPr>
      <w:r>
        <w:rPr>
          <w:rStyle w:val="s0"/>
        </w:rPr>
        <w:t xml:space="preserve">3) осы Кодекстiң </w:t>
      </w:r>
      <w:hyperlink r:id="rId5114" w:anchor="sub_id=3510000" w:history="1">
        <w:r>
          <w:rPr>
            <w:rStyle w:val="a3"/>
          </w:rPr>
          <w:t>351-бабында</w:t>
        </w:r>
      </w:hyperlink>
      <w:r>
        <w:rPr>
          <w:rStyle w:val="s0"/>
        </w:rPr>
        <w:t xml:space="preserve"> 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3C5912">
      <w:pPr>
        <w:ind w:firstLine="400"/>
        <w:jc w:val="both"/>
      </w:pPr>
      <w:r>
        <w:rPr>
          <w:rStyle w:val="s0"/>
        </w:rPr>
        <w:t>1-деңгей үшiн:</w:t>
      </w:r>
    </w:p>
    <w:p w:rsidR="00000000" w:rsidRDefault="003C5912">
      <w:pPr>
        <w:ind w:firstLine="400"/>
        <w:jc w:val="both"/>
      </w:pPr>
      <w:r>
        <w:rPr>
          <w:rStyle w:val="s0"/>
        </w:rPr>
        <w:t>егер салық кезеңi ү</w:t>
      </w:r>
      <w:r>
        <w:rPr>
          <w:rStyle w:val="s0"/>
        </w:rPr>
        <w:t>шiн үстеме пайда салығын есептеу мақсаты үшiн таза табыс сомасы бірiншi деңгей үшiн таза табысты бөлудiң шектi сомасынан асса, бірiншi деңгей үшiн бөлiнген таза табыс бөлiгi бірiншi деңгей үшiн таза табысты бөлудiң шектi сомасына тең болады;</w:t>
      </w:r>
    </w:p>
    <w:p w:rsidR="00000000" w:rsidRDefault="003C5912">
      <w:pPr>
        <w:ind w:firstLine="400"/>
        <w:jc w:val="both"/>
      </w:pPr>
      <w:r>
        <w:rPr>
          <w:rStyle w:val="s0"/>
        </w:rPr>
        <w:t>егер салық кез</w:t>
      </w:r>
      <w:r>
        <w:rPr>
          <w:rStyle w:val="s0"/>
        </w:rPr>
        <w:t>еңi үшiн үстеме пайда салығын есептеу мақсаты үшiн таза табыс сомасы бірiншi деңгей үшiн таза табысты бөлудiң шектi сомасынан аз болса, бірiншi деңгей үшiн бөлiнген таза табыс бөлiгi салық кезеңi үшiн үстеме пайда салығын есептеу мақсаты үшiн таза табыс со</w:t>
      </w:r>
      <w:r>
        <w:rPr>
          <w:rStyle w:val="s0"/>
        </w:rPr>
        <w:t>масына тең болады.</w:t>
      </w:r>
    </w:p>
    <w:p w:rsidR="00000000" w:rsidRDefault="003C5912">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3C5912">
      <w:pPr>
        <w:ind w:firstLine="400"/>
        <w:jc w:val="both"/>
      </w:pPr>
      <w:r>
        <w:rPr>
          <w:rStyle w:val="s0"/>
        </w:rPr>
        <w:t>2 - 7-деңгейлер үшiн:</w:t>
      </w:r>
    </w:p>
    <w:p w:rsidR="00000000" w:rsidRDefault="003C5912">
      <w:pPr>
        <w:ind w:firstLine="400"/>
        <w:jc w:val="both"/>
      </w:pPr>
      <w:r>
        <w:rPr>
          <w:rStyle w:val="s0"/>
        </w:rPr>
        <w:t>егер салық кезеңi үшiн үстеме пайда салығын есептеу мақсаты үшiн таза табыс пен алдыңғы деңгейлер бойынша та</w:t>
      </w:r>
      <w:r>
        <w:rPr>
          <w:rStyle w:val="s0"/>
        </w:rPr>
        <w:t xml:space="preserve">за табыстың бөлiнген бөлiгiнiң жалпы сомасы арасындағы айырма тиiстi деңгей үшiн таза табысты бөлудiң шектi сомасынан асса немесе соған тең болса, осы деңгей үшiн таза табыстың бөлiнген бөлiгi осы тиiстi деңгей үшiн таза табысты бөлудiң шектi сомасына тең </w:t>
      </w:r>
      <w:r>
        <w:rPr>
          <w:rStyle w:val="s0"/>
        </w:rPr>
        <w:t>болады;</w:t>
      </w:r>
    </w:p>
    <w:p w:rsidR="00000000" w:rsidRDefault="003C5912">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аз болса, осы деңгей</w:t>
      </w:r>
      <w:r>
        <w:rPr>
          <w:rStyle w:val="s0"/>
        </w:rPr>
        <w:t xml:space="preserve"> үшiн таза табыстың бөлiнген бөлiгi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3C5912">
      <w:pPr>
        <w:ind w:firstLine="400"/>
        <w:jc w:val="both"/>
      </w:pPr>
      <w:r>
        <w:rPr>
          <w:rStyle w:val="s0"/>
        </w:rPr>
        <w:t>Таза табыс бөлiктерiнiң деңгейлерi бойынша бөлiнген жалпы сома салық кезеңi iшi</w:t>
      </w:r>
      <w:r>
        <w:rPr>
          <w:rStyle w:val="s0"/>
        </w:rPr>
        <w:t>нде үстеме пайда салығын есептеу мақсаты үшiн таза табыстың жалпы сомасына тең болуға тиiс;</w:t>
      </w:r>
    </w:p>
    <w:p w:rsidR="00000000" w:rsidRDefault="003C5912">
      <w:pPr>
        <w:ind w:firstLine="400"/>
        <w:jc w:val="both"/>
      </w:pPr>
      <w:r>
        <w:rPr>
          <w:rStyle w:val="s0"/>
        </w:rPr>
        <w:t xml:space="preserve">4) үстеме пайда салығының тиiстi ставкасын осы Кодекстiң </w:t>
      </w:r>
      <w:hyperlink r:id="rId5115" w:anchor="sub_id=3510000" w:history="1">
        <w:r>
          <w:rPr>
            <w:rStyle w:val="a3"/>
          </w:rPr>
          <w:t>351-бабына</w:t>
        </w:r>
      </w:hyperlink>
      <w:r>
        <w:rPr>
          <w:rStyle w:val="s0"/>
        </w:rPr>
        <w:t xml:space="preserve"> сәйкес таза</w:t>
      </w:r>
      <w:r>
        <w:rPr>
          <w:rStyle w:val="s0"/>
        </w:rPr>
        <w:t xml:space="preserve"> табыстың әрбір деңгейi бойынша бөлiнген бөлiгiне қолданады;</w:t>
      </w:r>
    </w:p>
    <w:p w:rsidR="00000000" w:rsidRDefault="003C5912">
      <w:pPr>
        <w:ind w:firstLine="400"/>
        <w:jc w:val="both"/>
      </w:pPr>
      <w:r>
        <w:rPr>
          <w:rStyle w:val="s0"/>
        </w:rPr>
        <w:t xml:space="preserve">5) осы Кодекстiң </w:t>
      </w:r>
      <w:hyperlink r:id="rId5116" w:anchor="sub_id=3510000" w:history="1">
        <w:r>
          <w:rPr>
            <w:rStyle w:val="a3"/>
          </w:rPr>
          <w:t>351-бабында</w:t>
        </w:r>
      </w:hyperlink>
      <w:r>
        <w:rPr>
          <w:rStyle w:val="s0"/>
        </w:rPr>
        <w:t xml:space="preserve"> </w:t>
      </w:r>
      <w:r>
        <w:rPr>
          <w:rStyle w:val="s0"/>
        </w:rPr>
        <w:t>көзделген барлық деңгей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3C5912">
      <w:pPr>
        <w:ind w:firstLine="400"/>
        <w:jc w:val="both"/>
      </w:pPr>
      <w:r>
        <w:rPr>
          <w:rStyle w:val="s0"/>
        </w:rPr>
        <w:t> </w:t>
      </w:r>
    </w:p>
    <w:p w:rsidR="00000000" w:rsidRDefault="003C5912">
      <w:pPr>
        <w:ind w:firstLine="400"/>
        <w:jc w:val="both"/>
      </w:pPr>
      <w:r>
        <w:rPr>
          <w:rStyle w:val="s0"/>
          <w:b/>
          <w:bCs/>
        </w:rPr>
        <w:t>351-бап. Үстеме пайда салығының ставкалары, үстеме пайда салығын есептеу мақсаты үшiн таза табысты бөлу</w:t>
      </w:r>
      <w:r>
        <w:rPr>
          <w:rStyle w:val="s0"/>
          <w:b/>
          <w:bCs/>
        </w:rPr>
        <w:t>дiң шектi сомасын есептеу үшiн проценттердiң деңгейлерi мен мөлшерi</w:t>
      </w:r>
    </w:p>
    <w:p w:rsidR="00000000" w:rsidRDefault="003C5912">
      <w:pPr>
        <w:ind w:firstLine="400"/>
        <w:jc w:val="both"/>
      </w:pPr>
      <w:r>
        <w:rPr>
          <w:rStyle w:val="s0"/>
        </w:rPr>
        <w:t>Үстеме</w:t>
      </w:r>
      <w:r>
        <w:rPr>
          <w:rStyle w:val="s0"/>
        </w:rPr>
        <w:t xml:space="preserve"> пайда салығын жер қойнауын пайдаланушы мынадай тәртiппен айқындалатын ставкалардың өзгермелi шкаласы бойынша төлейдi:</w:t>
      </w:r>
    </w:p>
    <w:p w:rsidR="00000000" w:rsidRDefault="003C591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spacing w:line="20" w:lineRule="atLeast"/>
              <w:jc w:val="center"/>
            </w:pPr>
            <w:r>
              <w:rPr>
                <w:rStyle w:val="s0"/>
              </w:rPr>
              <w:t>Үстеме</w:t>
            </w:r>
            <w:r>
              <w:rPr>
                <w:rStyle w:val="s0"/>
              </w:rPr>
              <w:t xml:space="preserve"> пайда салығын е</w:t>
            </w:r>
            <w:r>
              <w:rPr>
                <w:rStyle w:val="s0"/>
              </w:rPr>
              <w:t>септеу мақсаты үшiн таза табысты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xml:space="preserve">Ставка </w:t>
            </w:r>
          </w:p>
          <w:p w:rsidR="00000000" w:rsidRDefault="003C5912">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spacing w:line="20" w:lineRule="atLeast"/>
              <w:jc w:val="center"/>
            </w:pPr>
            <w:r>
              <w:rPr>
                <w:rStyle w:val="s0"/>
              </w:rPr>
              <w:t xml:space="preserve">Осы Кодекстiң </w:t>
            </w:r>
            <w:hyperlink r:id="rId5117" w:anchor="sub_id=3500200" w:history="1">
              <w:r>
                <w:rPr>
                  <w:rStyle w:val="a3"/>
                </w:rPr>
                <w:t>350-бабы 2-тармағының 2) тармақшасына</w:t>
              </w:r>
            </w:hyperlink>
            <w:r>
              <w:rPr>
                <w:rStyle w:val="s0"/>
              </w:rPr>
              <w:t xml:space="preserve">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spacing w:line="20" w:lineRule="atLeast"/>
              <w:jc w:val="center"/>
            </w:pPr>
            <w:r>
              <w:t>60</w:t>
            </w:r>
          </w:p>
        </w:tc>
      </w:tr>
    </w:tbl>
    <w:p w:rsidR="00000000" w:rsidRDefault="003C5912">
      <w:pPr>
        <w:ind w:firstLine="400"/>
        <w:jc w:val="both"/>
      </w:pPr>
      <w:r>
        <w:rPr>
          <w:rStyle w:val="s0"/>
        </w:rPr>
        <w:t> </w:t>
      </w:r>
    </w:p>
    <w:p w:rsidR="00000000" w:rsidRDefault="003C5912">
      <w:pPr>
        <w:ind w:firstLine="400"/>
        <w:jc w:val="both"/>
      </w:pPr>
      <w:r>
        <w:rPr>
          <w:rStyle w:val="s0"/>
          <w:b/>
          <w:bCs/>
        </w:rPr>
        <w:t>352-бап. Салық кезеңi</w:t>
      </w:r>
    </w:p>
    <w:p w:rsidR="00000000" w:rsidRDefault="003C5912">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3C5912">
      <w:pPr>
        <w:ind w:firstLine="400"/>
        <w:jc w:val="both"/>
      </w:pPr>
      <w:r>
        <w:rPr>
          <w:rStyle w:val="s0"/>
        </w:rPr>
        <w:t>2. Егер жер қойнауын пайдалануға арналған келісімшарт күнтiзбелiк жы</w:t>
      </w:r>
      <w:r>
        <w:rPr>
          <w:rStyle w:val="s0"/>
        </w:rPr>
        <w:t>л iшiнде жасалса, жер қойнауын пайдалануға арналған келісімшарт күшiне енген күннен бастап күнтiзбелiк жылдың соңына дейiнгi уақыт кезеңi осындай келісімшарт бойынша үстеме пайда салығын есептеу үшiн бірiншi салық кезеңi болып табылады.</w:t>
      </w:r>
    </w:p>
    <w:p w:rsidR="00000000" w:rsidRDefault="003C5912">
      <w:pPr>
        <w:ind w:firstLine="400"/>
        <w:jc w:val="both"/>
      </w:pPr>
      <w:r>
        <w:rPr>
          <w:rStyle w:val="s0"/>
        </w:rPr>
        <w:t>3. Егер жер қойнауын пайдалануға арналған келісімшарттың қолданысы күнтiзбелiк жылдың соңына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w:t>
      </w:r>
      <w:r>
        <w:rPr>
          <w:rStyle w:val="s0"/>
        </w:rPr>
        <w:t xml:space="preserve"> бойынша үстеме пайда салығын есептеу үшiн соңғы салық кезеңi болып табылады.</w:t>
      </w:r>
    </w:p>
    <w:p w:rsidR="00000000" w:rsidRDefault="003C5912">
      <w:pPr>
        <w:ind w:firstLine="400"/>
        <w:jc w:val="both"/>
      </w:pPr>
      <w:r>
        <w:rPr>
          <w:rStyle w:val="s0"/>
        </w:rPr>
        <w:t>4. Егер күнтiзбелiк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w:t>
      </w:r>
      <w:r>
        <w:rPr>
          <w:rStyle w:val="s0"/>
        </w:rPr>
        <w:t>айдалануға арналған келісімшарт күшiне енген күннен бастап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3C5912">
      <w:pPr>
        <w:ind w:firstLine="400"/>
        <w:jc w:val="both"/>
      </w:pPr>
      <w:r>
        <w:rPr>
          <w:rStyle w:val="s0"/>
        </w:rPr>
        <w:t> </w:t>
      </w:r>
    </w:p>
    <w:p w:rsidR="00000000" w:rsidRDefault="003C5912">
      <w:pPr>
        <w:ind w:firstLine="400"/>
        <w:jc w:val="both"/>
      </w:pPr>
      <w:r>
        <w:rPr>
          <w:rStyle w:val="s0"/>
          <w:b/>
          <w:bCs/>
        </w:rPr>
        <w:t>353-бап.</w:t>
      </w:r>
      <w:r>
        <w:rPr>
          <w:rStyle w:val="s0"/>
          <w:b/>
          <w:bCs/>
        </w:rPr>
        <w:t xml:space="preserve"> Салықты төлеу мерзiмi</w:t>
      </w:r>
    </w:p>
    <w:p w:rsidR="00000000" w:rsidRDefault="003C5912">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сәуiрiнен кешiктiрiлмей төленедi.</w:t>
      </w:r>
    </w:p>
    <w:p w:rsidR="00000000" w:rsidRDefault="003C5912">
      <w:pPr>
        <w:ind w:firstLine="400"/>
        <w:jc w:val="both"/>
      </w:pPr>
      <w:r>
        <w:rPr>
          <w:rStyle w:val="s0"/>
        </w:rPr>
        <w:t> </w:t>
      </w:r>
    </w:p>
    <w:p w:rsidR="00000000" w:rsidRDefault="003C5912">
      <w:pPr>
        <w:ind w:firstLine="400"/>
        <w:jc w:val="both"/>
      </w:pPr>
      <w:r>
        <w:rPr>
          <w:rStyle w:val="s0"/>
          <w:b/>
          <w:bCs/>
        </w:rPr>
        <w:t>354-бап. Салық декларациясы</w:t>
      </w:r>
    </w:p>
    <w:p w:rsidR="00000000" w:rsidRDefault="003C5912">
      <w:pPr>
        <w:ind w:firstLine="400"/>
        <w:jc w:val="both"/>
      </w:pPr>
      <w:r>
        <w:rPr>
          <w:rStyle w:val="s0"/>
        </w:rPr>
        <w:t xml:space="preserve">Жер қойнауын пайдаланушы </w:t>
      </w:r>
      <w:hyperlink r:id="rId5118" w:history="1">
        <w:r>
          <w:rPr>
            <w:rStyle w:val="a3"/>
          </w:rPr>
          <w:t>үстеме</w:t>
        </w:r>
        <w:r>
          <w:rPr>
            <w:rStyle w:val="a3"/>
          </w:rPr>
          <w:t xml:space="preserve"> пайда салығы жөніндегі декларацияны</w:t>
        </w:r>
      </w:hyperlink>
      <w:r>
        <w:rPr>
          <w:rStyle w:val="s0"/>
        </w:rPr>
        <w:t xml:space="preserve"> орналасқан жерi бойынша салық органына салық кезеңiнен кейiнгi жылдың 10 сәуiрiнен кешiктiрмей табыс етедi.</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r>
        <w:rPr>
          <w:rStyle w:val="s1"/>
        </w:rPr>
        <w:t>12-БӨЛІМ. ӘЛЕУМЕТТІК САЛЫҚ</w:t>
      </w:r>
    </w:p>
    <w:p w:rsidR="00000000" w:rsidRDefault="003C5912">
      <w:pPr>
        <w:jc w:val="center"/>
      </w:pPr>
      <w:r>
        <w:t> </w:t>
      </w:r>
    </w:p>
    <w:p w:rsidR="00000000" w:rsidRDefault="003C5912">
      <w:pPr>
        <w:jc w:val="center"/>
      </w:pPr>
      <w:r>
        <w:t> </w:t>
      </w:r>
    </w:p>
    <w:p w:rsidR="00000000" w:rsidRDefault="003C5912">
      <w:pPr>
        <w:jc w:val="center"/>
      </w:pPr>
      <w:r>
        <w:rPr>
          <w:rStyle w:val="s1"/>
        </w:rPr>
        <w:t>47-тарау. ЖАЛПЫ ЕРЕЖЕЛЕР</w:t>
      </w:r>
    </w:p>
    <w:p w:rsidR="00000000" w:rsidRDefault="003C5912">
      <w:pPr>
        <w:ind w:firstLine="400"/>
        <w:jc w:val="both"/>
      </w:pPr>
      <w:r>
        <w:rPr>
          <w:rStyle w:val="s0"/>
        </w:rPr>
        <w:t> </w:t>
      </w:r>
    </w:p>
    <w:p w:rsidR="00000000" w:rsidRDefault="003C5912">
      <w:pPr>
        <w:jc w:val="both"/>
      </w:pPr>
      <w:r>
        <w:rPr>
          <w:rStyle w:val="s3"/>
        </w:rPr>
        <w:t>2009.12.02. № 133-</w:t>
      </w:r>
      <w:r>
        <w:rPr>
          <w:rStyle w:val="s3"/>
        </w:rPr>
        <w:t xml:space="preserve">ІV ҚР </w:t>
      </w:r>
      <w:hyperlink r:id="rId5119" w:anchor="sub_id=61" w:history="1">
        <w:r>
          <w:rPr>
            <w:rStyle w:val="a3"/>
            <w:i/>
            <w:iCs/>
            <w:bdr w:val="none" w:sz="0" w:space="0" w:color="auto" w:frame="1"/>
          </w:rPr>
          <w:t>Заңымен</w:t>
        </w:r>
      </w:hyperlink>
      <w:r>
        <w:rPr>
          <w:rStyle w:val="s3"/>
        </w:rPr>
        <w:t xml:space="preserve"> 355-бап өзгертілді (2009 ж. 1 қаңтардан бастап қолданысқа енді) (бұр.</w:t>
      </w:r>
      <w:hyperlink r:id="rId5120" w:anchor="sub_id=3550000" w:history="1">
        <w:r>
          <w:rPr>
            <w:rStyle w:val="a3"/>
            <w:i/>
            <w:iCs/>
            <w:bdr w:val="none" w:sz="0" w:space="0" w:color="auto" w:frame="1"/>
          </w:rPr>
          <w:t>ред</w:t>
        </w:r>
      </w:hyperlink>
      <w:r>
        <w:rPr>
          <w:rStyle w:val="s3"/>
        </w:rPr>
        <w:t xml:space="preserve">.қара); 2009.30.12 № 234-IV </w:t>
      </w:r>
      <w:hyperlink r:id="rId5121" w:anchor="sub_id=328" w:history="1">
        <w:r>
          <w:rPr>
            <w:rStyle w:val="a3"/>
            <w:i/>
            <w:iCs/>
            <w:bdr w:val="none" w:sz="0" w:space="0" w:color="auto" w:frame="1"/>
          </w:rPr>
          <w:t>Заңымен</w:t>
        </w:r>
      </w:hyperlink>
      <w:r>
        <w:rPr>
          <w:rStyle w:val="s3"/>
        </w:rPr>
        <w:t xml:space="preserve"> 355-бап жаңа редакцияда (2010 ж. 1 қаңтардан қолданысқа енгiзiлдi) (бұр.</w:t>
      </w:r>
      <w:hyperlink r:id="rId5122" w:anchor="sub_id=3550000" w:history="1">
        <w:r>
          <w:rPr>
            <w:rStyle w:val="a3"/>
            <w:bdr w:val="none" w:sz="0" w:space="0" w:color="auto" w:frame="1"/>
          </w:rPr>
          <w:t>ред</w:t>
        </w:r>
      </w:hyperlink>
      <w:r>
        <w:rPr>
          <w:rStyle w:val="s3"/>
        </w:rPr>
        <w:t>.қара)</w:t>
      </w:r>
    </w:p>
    <w:p w:rsidR="00000000" w:rsidRDefault="003C5912">
      <w:pPr>
        <w:ind w:firstLine="400"/>
      </w:pPr>
      <w:r>
        <w:rPr>
          <w:b/>
          <w:bCs/>
        </w:rPr>
        <w:t>355-бап</w:t>
      </w:r>
      <w:r>
        <w:t>. Төлеушiлер</w:t>
      </w:r>
    </w:p>
    <w:p w:rsidR="00000000" w:rsidRDefault="003C5912">
      <w:pPr>
        <w:ind w:firstLine="400"/>
      </w:pPr>
      <w:r>
        <w:t>1. Мыналар:</w:t>
      </w:r>
    </w:p>
    <w:p w:rsidR="00000000" w:rsidRDefault="003C5912">
      <w:pPr>
        <w:ind w:firstLine="400"/>
      </w:pPr>
      <w:r>
        <w:t>1) дара кәсiпкерлер;</w:t>
      </w:r>
    </w:p>
    <w:p w:rsidR="00000000" w:rsidRDefault="003C5912">
      <w:pPr>
        <w:jc w:val="both"/>
      </w:pPr>
      <w:r>
        <w:rPr>
          <w:rStyle w:val="s3"/>
        </w:rPr>
        <w:t xml:space="preserve">2010.02.04. № 262-IV ҚР </w:t>
      </w:r>
      <w:hyperlink r:id="rId5123" w:anchor="sub_id=812" w:history="1">
        <w:r>
          <w:rPr>
            <w:rStyle w:val="a3"/>
            <w:i/>
            <w:iCs/>
            <w:bdr w:val="none" w:sz="0" w:space="0" w:color="auto" w:frame="1"/>
          </w:rPr>
          <w:t>Заңымен</w:t>
        </w:r>
      </w:hyperlink>
      <w:r>
        <w:rPr>
          <w:rStyle w:val="s3"/>
        </w:rPr>
        <w:t xml:space="preserve"> 2) тармақша өзгертілді (</w:t>
      </w:r>
      <w:hyperlink r:id="rId512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125" w:anchor="sub_id=3550000" w:history="1">
        <w:r>
          <w:rPr>
            <w:rStyle w:val="a3"/>
            <w:i/>
            <w:iCs/>
            <w:bdr w:val="none" w:sz="0" w:space="0" w:color="auto" w:frame="1"/>
          </w:rPr>
          <w:t>ред</w:t>
        </w:r>
      </w:hyperlink>
      <w:r>
        <w:rPr>
          <w:rStyle w:val="s3"/>
        </w:rPr>
        <w:t xml:space="preserve">.қара) </w:t>
      </w:r>
    </w:p>
    <w:p w:rsidR="00000000" w:rsidRDefault="003C5912">
      <w:pPr>
        <w:ind w:firstLine="400"/>
      </w:pPr>
      <w:r>
        <w:t xml:space="preserve">2) жекеше нотариустар, </w:t>
      </w:r>
      <w:r>
        <w:rPr>
          <w:rStyle w:val="s0"/>
        </w:rPr>
        <w:t>жеке сот орындаушылары,</w:t>
      </w:r>
      <w:r>
        <w:t xml:space="preserve"> а</w:t>
      </w:r>
      <w:r>
        <w:t>двокаттар;</w:t>
      </w:r>
    </w:p>
    <w:p w:rsidR="00000000" w:rsidRDefault="003C5912">
      <w:pPr>
        <w:ind w:firstLine="400"/>
      </w:pPr>
      <w:r>
        <w:t>3) егер осы баптың 2-тармағында өзгеше белгiленбесе, Қазақстан Республикасының резидент заңды тұлғалары;</w:t>
      </w:r>
    </w:p>
    <w:p w:rsidR="00000000" w:rsidRDefault="003C5912">
      <w:pPr>
        <w:jc w:val="both"/>
      </w:pPr>
      <w:r>
        <w:rPr>
          <w:rStyle w:val="s3"/>
        </w:rPr>
        <w:t xml:space="preserve">2012.26.12. № 61-V ҚР </w:t>
      </w:r>
      <w:hyperlink r:id="rId5126" w:anchor="sub_id=4355" w:history="1">
        <w:r>
          <w:rPr>
            <w:rStyle w:val="a3"/>
            <w:i/>
            <w:iCs/>
            <w:bdr w:val="none" w:sz="0" w:space="0" w:color="auto" w:frame="1"/>
          </w:rPr>
          <w:t>Заңымен</w:t>
        </w:r>
      </w:hyperlink>
      <w:r>
        <w:rPr>
          <w:rStyle w:val="s3"/>
        </w:rPr>
        <w:t xml:space="preserve"> 4) тармақша өзгертілді (2013</w:t>
      </w:r>
      <w:r>
        <w:rPr>
          <w:rStyle w:val="s3"/>
        </w:rPr>
        <w:t xml:space="preserve"> ж. 1 қаңтардан бастап қолданысқа енгізілді) (</w:t>
      </w:r>
      <w:hyperlink r:id="rId5127" w:anchor="sub_id=3550000" w:history="1">
        <w:r>
          <w:rPr>
            <w:rStyle w:val="a3"/>
            <w:i/>
            <w:iCs/>
            <w:bdr w:val="none" w:sz="0" w:space="0" w:color="auto" w:frame="1"/>
          </w:rPr>
          <w:t>бұр.ред.қара</w:t>
        </w:r>
      </w:hyperlink>
      <w:r>
        <w:rPr>
          <w:rStyle w:val="s3"/>
        </w:rPr>
        <w:t>)</w:t>
      </w:r>
    </w:p>
    <w:p w:rsidR="00000000" w:rsidRDefault="003C5912">
      <w:pPr>
        <w:ind w:firstLine="400"/>
        <w:jc w:val="both"/>
      </w:pPr>
      <w:r>
        <w:t xml:space="preserve">4) Қазақстан Республикасында қызметiн тұрақты мекемелер арқылы жүзеге асыратын резидент емес заңды </w:t>
      </w:r>
      <w:r>
        <w:rPr>
          <w:rStyle w:val="s0"/>
        </w:rPr>
        <w:t>тұлғалар;</w:t>
      </w:r>
    </w:p>
    <w:p w:rsidR="00000000" w:rsidRDefault="003C5912">
      <w:pPr>
        <w:jc w:val="both"/>
      </w:pPr>
      <w:r>
        <w:rPr>
          <w:rStyle w:val="s3"/>
        </w:rPr>
        <w:t>20</w:t>
      </w:r>
      <w:r>
        <w:rPr>
          <w:rStyle w:val="s3"/>
        </w:rPr>
        <w:t xml:space="preserve">12.26.12. № 61-V ҚР </w:t>
      </w:r>
      <w:hyperlink r:id="rId5128" w:anchor="sub_id=4355" w:history="1">
        <w:r>
          <w:rPr>
            <w:rStyle w:val="a3"/>
            <w:i/>
            <w:iCs/>
            <w:bdr w:val="none" w:sz="0" w:space="0" w:color="auto" w:frame="1"/>
          </w:rPr>
          <w:t>Заңымен</w:t>
        </w:r>
      </w:hyperlink>
      <w:r>
        <w:rPr>
          <w:rStyle w:val="s3"/>
        </w:rPr>
        <w:t xml:space="preserve"> 5) тармақшамен толықтырылды (2013 ж. 1 қаңтардан бастап қолданысқа енгізілді)</w:t>
      </w:r>
    </w:p>
    <w:p w:rsidR="00000000" w:rsidRDefault="003C5912">
      <w:pPr>
        <w:ind w:firstLine="400"/>
        <w:jc w:val="both"/>
      </w:pPr>
      <w:r>
        <w:rPr>
          <w:rStyle w:val="s0"/>
        </w:rPr>
        <w:t>5) қосарланған салық салуды болдырмау туралы халықаралық шартқа сәйк</w:t>
      </w:r>
      <w:r>
        <w:rPr>
          <w:rStyle w:val="s0"/>
        </w:rPr>
        <w:t>ес тұрақты мекеме құруға әкеп соқпайтын, филиал немесе өкілдік арқылы қызметін жүзеге асыратын резидент емес заңды тұлғалар әлеуметтiк салық төлеушiлер болып табылады.</w:t>
      </w:r>
    </w:p>
    <w:p w:rsidR="00000000" w:rsidRDefault="003C5912">
      <w:pPr>
        <w:jc w:val="both"/>
      </w:pPr>
      <w:r>
        <w:rPr>
          <w:rStyle w:val="s3"/>
        </w:rPr>
        <w:t xml:space="preserve">2011.21.07. № 467-ІV ҚР </w:t>
      </w:r>
      <w:hyperlink r:id="rId5129" w:anchor="sub_id=3131" w:history="1">
        <w:r>
          <w:rPr>
            <w:rStyle w:val="a3"/>
            <w:i/>
            <w:iCs/>
            <w:bdr w:val="none" w:sz="0" w:space="0" w:color="auto" w:frame="1"/>
          </w:rPr>
          <w:t>Заңымен</w:t>
        </w:r>
      </w:hyperlink>
      <w:r>
        <w:rPr>
          <w:rStyle w:val="s3"/>
        </w:rPr>
        <w:t xml:space="preserve"> 2-тармақ жаңа редакцияда (2012 ж. 1 қаңтардан бастап қолданысқа енгізілді) (</w:t>
      </w:r>
      <w:hyperlink r:id="rId5130" w:anchor="sub_id=355000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3C5912">
      <w:pPr>
        <w:ind w:firstLine="400"/>
        <w:jc w:val="both"/>
      </w:pPr>
      <w:r>
        <w:rPr>
          <w:rStyle w:val="s0"/>
        </w:rPr>
        <w:t>2. Резидент заңды тұлға өз шешімімен өзінің құрылымдық бөлімшесін осындай құрылымдық бөлімшелерінің қызметкерлеріне табыстар түрінде төленетін (төленуге жататын) жұмыс берушінің шығыстары бойынша әлеуметтік салық төлеуші деп тануға құқылы.</w:t>
      </w:r>
    </w:p>
    <w:p w:rsidR="00000000" w:rsidRDefault="003C5912">
      <w:pPr>
        <w:ind w:firstLine="400"/>
        <w:jc w:val="both"/>
      </w:pPr>
      <w:r>
        <w:rPr>
          <w:rStyle w:val="s0"/>
        </w:rPr>
        <w:t>Бұл ретте резидент заңды тұлғаның шешімі немесе осындай шешімнің күшін жою осындай шешім қабылданған тоқсаннан кейінгі тоқсанның басынан бастап қолданысқа енгізіледі.</w:t>
      </w:r>
    </w:p>
    <w:p w:rsidR="00000000" w:rsidRDefault="003C5912">
      <w:pPr>
        <w:ind w:firstLine="400"/>
        <w:jc w:val="both"/>
      </w:pPr>
      <w:r>
        <w:rPr>
          <w:rStyle w:val="s0"/>
        </w:rPr>
        <w:t>Егер жаңадан құрылған құрылымдық бөлімше әлеуметтік салық төлеуші деп танылса, резидент з</w:t>
      </w:r>
      <w:r>
        <w:rPr>
          <w:rStyle w:val="s0"/>
        </w:rPr>
        <w:t>аңды тұлғаның осындай тану туралы шешімі осы құрылымдық бөлімшенің құрылған күнінен бастап немесе осы құрылымдық бөлімшенің құрылған тоқсаннан кейінгі тоқсанның басынан бастап қолданысқа енгізіледі.</w:t>
      </w:r>
    </w:p>
    <w:p w:rsidR="00000000" w:rsidRDefault="003C5912">
      <w:pPr>
        <w:ind w:firstLine="400"/>
        <w:jc w:val="both"/>
      </w:pPr>
      <w:r>
        <w:rPr>
          <w:rStyle w:val="s0"/>
        </w:rPr>
        <w:t xml:space="preserve">Резидент заңды тұлғаның шешімі бойынша дербес әлеуметтік </w:t>
      </w:r>
      <w:r>
        <w:rPr>
          <w:rStyle w:val="s0"/>
        </w:rPr>
        <w:t xml:space="preserve">салық төлеуші деп танылған құрылымдық бөлімшелер осы Кодекстің </w:t>
      </w:r>
      <w:hyperlink r:id="rId5131" w:anchor="sub_id=1600000" w:history="1">
        <w:r>
          <w:rPr>
            <w:rStyle w:val="a3"/>
          </w:rPr>
          <w:t>19-тарауының</w:t>
        </w:r>
      </w:hyperlink>
      <w:r>
        <w:rPr>
          <w:rStyle w:val="s0"/>
        </w:rPr>
        <w:t xml:space="preserve"> мақсаты үшін жеке табыс салығы бойынша салық агенттері болып танылады.</w:t>
      </w:r>
    </w:p>
    <w:p w:rsidR="00000000" w:rsidRDefault="003C5912">
      <w:pPr>
        <w:ind w:firstLine="400"/>
      </w:pPr>
      <w:r>
        <w:t xml:space="preserve">3. Мемлекеттік органның </w:t>
      </w:r>
      <w:r>
        <w:t xml:space="preserve">шешiмi бойынша оның құрылымдық бөлiмшелерi және (немесе) аумақтық органдары өздерiне бағынысты мемлекеттік мекемелер үшiн төленуге жататын әлеуметтiк салықты төлеушiлер ретiнде қарастырылуы мүмкiн. </w:t>
      </w:r>
    </w:p>
    <w:p w:rsidR="00000000" w:rsidRDefault="003C5912">
      <w:pPr>
        <w:ind w:firstLine="400"/>
      </w:pPr>
      <w:r>
        <w:t>Жергiлiктi атқарушы органның шешiмi бойынша оның құрылымд</w:t>
      </w:r>
      <w:r>
        <w:t>ық бөлiмшелерi және (немесе)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3C5912">
      <w:pPr>
        <w:ind w:firstLine="400"/>
        <w:jc w:val="both"/>
      </w:pPr>
      <w:r>
        <w:t>Осы бапта белгiленген тәртiппен әлеуметтiк салық төлеушiлер деп танылған мемлекеттік мек</w:t>
      </w:r>
      <w:r>
        <w:t>емелер осы Кодекстiң 19-тарауының мақсаттары үшiн жеке табыс салығы бойынша салық агенттерi болып танылады.</w:t>
      </w:r>
    </w:p>
    <w:p w:rsidR="00000000" w:rsidRDefault="003C5912">
      <w:pPr>
        <w:ind w:firstLine="400"/>
        <w:jc w:val="both"/>
      </w:pPr>
      <w:r>
        <w:t> </w:t>
      </w:r>
    </w:p>
    <w:p w:rsidR="00000000" w:rsidRDefault="003C5912">
      <w:pPr>
        <w:ind w:firstLine="400"/>
        <w:jc w:val="both"/>
      </w:pPr>
      <w:r>
        <w:rPr>
          <w:rStyle w:val="s0"/>
          <w:b/>
          <w:bCs/>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p>
    <w:p w:rsidR="00000000" w:rsidRDefault="003C5912">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3C5912">
      <w:pPr>
        <w:jc w:val="both"/>
      </w:pPr>
      <w:r>
        <w:rPr>
          <w:rStyle w:val="s3"/>
        </w:rPr>
        <w:t xml:space="preserve">2010.21.01. № 242-IV </w:t>
      </w:r>
      <w:hyperlink r:id="rId5132" w:anchor="sub_id=507" w:history="1">
        <w:r>
          <w:rPr>
            <w:rStyle w:val="a3"/>
            <w:i/>
            <w:iCs/>
            <w:bdr w:val="none" w:sz="0" w:space="0" w:color="auto" w:frame="1"/>
          </w:rPr>
          <w:t>Заңымен</w:t>
        </w:r>
      </w:hyperlink>
      <w:r>
        <w:rPr>
          <w:rStyle w:val="s3"/>
        </w:rPr>
        <w:t xml:space="preserve"> 1) тармақша өзгертілді (2011 ж. 1 қаңтардан бастап қолданысқа енг</w:t>
      </w:r>
      <w:r>
        <w:rPr>
          <w:rStyle w:val="s3"/>
        </w:rPr>
        <w:t>ізілді) (</w:t>
      </w:r>
      <w:hyperlink r:id="rId5133" w:anchor="sub_id=3560001"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ауыл шаруашылығы өнімін, акваөсіру (балық өсіру шаруашылығы) өнімін өндіруші заңды тұлғалар мен селолық тұтыну кооперативтері үшін - осы Кодексті</w:t>
      </w:r>
      <w:r>
        <w:rPr>
          <w:rStyle w:val="s0"/>
        </w:rPr>
        <w:t>ң</w:t>
      </w:r>
      <w:r>
        <w:rPr>
          <w:rStyle w:val="s0"/>
        </w:rPr>
        <w:t xml:space="preserve"> </w:t>
      </w:r>
      <w:hyperlink r:id="rId5134" w:anchor="sub_id=4510000" w:history="1">
        <w:r>
          <w:rPr>
            <w:rStyle w:val="a3"/>
          </w:rPr>
          <w:t>451-бабында</w:t>
        </w:r>
      </w:hyperlink>
      <w:r>
        <w:rPr>
          <w:rStyle w:val="s0"/>
        </w:rPr>
        <w:t xml:space="preserve"> белгіленген ерекшеліктерді ескере отырып;</w:t>
      </w:r>
    </w:p>
    <w:p w:rsidR="00000000" w:rsidRDefault="003C5912">
      <w:pPr>
        <w:ind w:firstLine="400"/>
        <w:jc w:val="both"/>
      </w:pPr>
      <w:r>
        <w:rPr>
          <w:rStyle w:val="s0"/>
        </w:rPr>
        <w:t xml:space="preserve">2) оңайлатылған декларация негізінде шағын бизнес субъектілері үшін - осы Кодекстің </w:t>
      </w:r>
      <w:hyperlink r:id="rId5135" w:anchor="sub_id=4330000" w:history="1">
        <w:r>
          <w:rPr>
            <w:rStyle w:val="a3"/>
          </w:rPr>
          <w:t>433-438-баптарына</w:t>
        </w:r>
      </w:hyperlink>
      <w:r>
        <w:rPr>
          <w:rStyle w:val="s0"/>
        </w:rPr>
        <w:t xml:space="preserve"> сәйкес;</w:t>
      </w:r>
    </w:p>
    <w:p w:rsidR="00000000" w:rsidRDefault="003C5912">
      <w:pPr>
        <w:ind w:firstLine="400"/>
        <w:jc w:val="both"/>
      </w:pPr>
      <w:r>
        <w:rPr>
          <w:rStyle w:val="s0"/>
        </w:rPr>
        <w:t xml:space="preserve">3) патент негізінде шағын бизнес субъектілері үшін - осы Кодекстің </w:t>
      </w:r>
      <w:hyperlink r:id="rId5136" w:anchor="sub_id=4290000" w:history="1">
        <w:r>
          <w:rPr>
            <w:rStyle w:val="a3"/>
          </w:rPr>
          <w:t>429-432-баптарына</w:t>
        </w:r>
      </w:hyperlink>
      <w:r>
        <w:rPr>
          <w:rStyle w:val="s0"/>
        </w:rPr>
        <w:t xml:space="preserve"> сәйкес</w:t>
      </w:r>
      <w:r>
        <w:rPr>
          <w:rStyle w:val="s0"/>
        </w:rPr>
        <w:t>;</w:t>
      </w:r>
    </w:p>
    <w:p w:rsidR="00000000" w:rsidRDefault="003C5912">
      <w:pPr>
        <w:ind w:firstLine="400"/>
        <w:jc w:val="both"/>
      </w:pPr>
      <w:r>
        <w:rPr>
          <w:rStyle w:val="s0"/>
        </w:rPr>
        <w:t xml:space="preserve">4) шаруа немесе фермер қожалықтары үшін - осы Кодекстің </w:t>
      </w:r>
      <w:hyperlink r:id="rId5137" w:anchor="sub_id=4450000" w:history="1">
        <w:r>
          <w:rPr>
            <w:rStyle w:val="a3"/>
          </w:rPr>
          <w:t>445-447-баптарына</w:t>
        </w:r>
      </w:hyperlink>
      <w:r>
        <w:rPr>
          <w:rStyle w:val="s0"/>
        </w:rPr>
        <w:t xml:space="preserve"> сәйкес арнаулы салық режимін қолданатын төлеушілер жүргізеді.</w:t>
      </w:r>
    </w:p>
    <w:p w:rsidR="00000000" w:rsidRDefault="003C5912">
      <w:pPr>
        <w:ind w:firstLine="400"/>
        <w:jc w:val="both"/>
      </w:pPr>
      <w:r>
        <w:rPr>
          <w:rStyle w:val="s0"/>
        </w:rPr>
        <w:t> </w:t>
      </w:r>
    </w:p>
    <w:p w:rsidR="00000000" w:rsidRDefault="003C5912">
      <w:pPr>
        <w:jc w:val="both"/>
      </w:pPr>
      <w:r>
        <w:rPr>
          <w:rStyle w:val="s3"/>
        </w:rPr>
        <w:t xml:space="preserve">2009.12.02. № 133-ІV ҚР </w:t>
      </w:r>
      <w:hyperlink r:id="rId5138" w:anchor="sub_id=328" w:history="1">
        <w:r>
          <w:rPr>
            <w:rStyle w:val="a3"/>
            <w:i/>
            <w:iCs/>
            <w:bdr w:val="none" w:sz="0" w:space="0" w:color="auto" w:frame="1"/>
          </w:rPr>
          <w:t>Заңымен</w:t>
        </w:r>
      </w:hyperlink>
      <w:r>
        <w:rPr>
          <w:rStyle w:val="s3"/>
        </w:rPr>
        <w:t xml:space="preserve"> (2009 ж. 1 қаңтардан бастап қолданысқа енді) (бұр.</w:t>
      </w:r>
      <w:hyperlink r:id="rId5139" w:anchor="sub_id=3570000" w:history="1">
        <w:r>
          <w:rPr>
            <w:rStyle w:val="a3"/>
            <w:i/>
            <w:iCs/>
            <w:bdr w:val="none" w:sz="0" w:space="0" w:color="auto" w:frame="1"/>
          </w:rPr>
          <w:t>ред</w:t>
        </w:r>
      </w:hyperlink>
      <w:r>
        <w:rPr>
          <w:rStyle w:val="s3"/>
        </w:rPr>
        <w:t xml:space="preserve">.қара); 2009.16.11. № 200-ІV ҚР </w:t>
      </w:r>
      <w:hyperlink r:id="rId5140" w:anchor="sub_id=3116" w:history="1">
        <w:r>
          <w:rPr>
            <w:rStyle w:val="a3"/>
            <w:i/>
            <w:iCs/>
            <w:bdr w:val="none" w:sz="0" w:space="0" w:color="auto" w:frame="1"/>
          </w:rPr>
          <w:t>Заңымен</w:t>
        </w:r>
      </w:hyperlink>
      <w:r>
        <w:rPr>
          <w:rStyle w:val="s3"/>
        </w:rPr>
        <w:t>  (2010 ж. 1 қаңтардан бастап қолданысқа енгiзiлді) (бұр.</w:t>
      </w:r>
      <w:hyperlink r:id="rId5141" w:anchor="sub_id=3570000" w:history="1">
        <w:r>
          <w:rPr>
            <w:rStyle w:val="a3"/>
            <w:i/>
            <w:iCs/>
            <w:bdr w:val="none" w:sz="0" w:space="0" w:color="auto" w:frame="1"/>
          </w:rPr>
          <w:t>ред</w:t>
        </w:r>
      </w:hyperlink>
      <w:r>
        <w:rPr>
          <w:rStyle w:val="s3"/>
        </w:rPr>
        <w:t xml:space="preserve">.қара); 2010.19.03. № 258-ІV ҚР </w:t>
      </w:r>
      <w:hyperlink r:id="rId5142" w:anchor="sub_id=107" w:history="1">
        <w:r>
          <w:rPr>
            <w:rStyle w:val="a3"/>
            <w:i/>
            <w:iCs/>
            <w:bdr w:val="none" w:sz="0" w:space="0" w:color="auto" w:frame="1"/>
          </w:rPr>
          <w:t>Заңымен</w:t>
        </w:r>
      </w:hyperlink>
      <w:r>
        <w:rPr>
          <w:rStyle w:val="s3"/>
        </w:rPr>
        <w:t xml:space="preserve"> (2009 ж. 1 қаңтардан бастап қолданысқа енгізілді және 2016 ж. 1 қаңтарға дейін қолданылады) (</w:t>
      </w:r>
      <w:hyperlink r:id="rId5143" w:anchor="sub_id=3570000" w:history="1">
        <w:r>
          <w:rPr>
            <w:rStyle w:val="a3"/>
            <w:i/>
            <w:iCs/>
            <w:bdr w:val="none" w:sz="0" w:space="0" w:color="auto" w:frame="1"/>
          </w:rPr>
          <w:t>бұр.ред.қара</w:t>
        </w:r>
      </w:hyperlink>
      <w:r>
        <w:rPr>
          <w:rStyle w:val="s3"/>
        </w:rPr>
        <w:t xml:space="preserve">); 2011.19.01. № 395-IV ҚР </w:t>
      </w:r>
      <w:hyperlink r:id="rId5144" w:anchor="sub_id=312" w:history="1">
        <w:r>
          <w:rPr>
            <w:rStyle w:val="a3"/>
            <w:i/>
            <w:iCs/>
            <w:bdr w:val="none" w:sz="0" w:space="0" w:color="auto" w:frame="1"/>
          </w:rPr>
          <w:t>Заңымен</w:t>
        </w:r>
      </w:hyperlink>
      <w:r>
        <w:rPr>
          <w:rStyle w:val="s3"/>
        </w:rPr>
        <w:t>  (2011 ж. 1 қаңтардан бастап қолданысқа енгізілді) (</w:t>
      </w:r>
      <w:hyperlink r:id="rId5145" w:anchor="sub_id=3570000" w:history="1">
        <w:r>
          <w:rPr>
            <w:rStyle w:val="a3"/>
            <w:i/>
            <w:iCs/>
            <w:bdr w:val="none" w:sz="0" w:space="0" w:color="auto" w:frame="1"/>
          </w:rPr>
          <w:t>бұр.ред.қара</w:t>
        </w:r>
      </w:hyperlink>
      <w:r>
        <w:rPr>
          <w:rStyle w:val="s3"/>
        </w:rPr>
        <w:t xml:space="preserve">); 2011.21.07. № 467-ІV ҚР </w:t>
      </w:r>
      <w:hyperlink r:id="rId5146" w:anchor="sub_id=3132" w:history="1">
        <w:r>
          <w:rPr>
            <w:rStyle w:val="a3"/>
            <w:i/>
            <w:iCs/>
            <w:bdr w:val="none" w:sz="0" w:space="0" w:color="auto" w:frame="1"/>
          </w:rPr>
          <w:t>Заңымен</w:t>
        </w:r>
      </w:hyperlink>
      <w:r>
        <w:rPr>
          <w:rStyle w:val="s3"/>
        </w:rPr>
        <w:t xml:space="preserve"> 357-бап жаңа редакцияда (2012 ж. 1 қаңтардан бастап қолданысқа енгізілді) (</w:t>
      </w:r>
      <w:hyperlink r:id="rId5147" w:anchor="sub_id=3570000" w:history="1">
        <w:r>
          <w:rPr>
            <w:rStyle w:val="a3"/>
            <w:i/>
            <w:iCs/>
            <w:bdr w:val="none" w:sz="0" w:space="0" w:color="auto" w:frame="1"/>
          </w:rPr>
          <w:t>бұр.ред.қара</w:t>
        </w:r>
      </w:hyperlink>
      <w:r>
        <w:rPr>
          <w:rStyle w:val="s3"/>
        </w:rPr>
        <w:t>)</w:t>
      </w:r>
    </w:p>
    <w:p w:rsidR="00000000" w:rsidRDefault="003C5912">
      <w:pPr>
        <w:ind w:left="1200" w:hanging="800"/>
        <w:jc w:val="both"/>
      </w:pPr>
      <w:r>
        <w:rPr>
          <w:rStyle w:val="s1"/>
        </w:rPr>
        <w:t>357-бап. Салық салу объектісі</w:t>
      </w:r>
    </w:p>
    <w:p w:rsidR="00000000" w:rsidRDefault="003C5912">
      <w:pPr>
        <w:ind w:firstLine="400"/>
        <w:jc w:val="both"/>
      </w:pPr>
      <w:r>
        <w:rPr>
          <w:rStyle w:val="s0"/>
        </w:rPr>
        <w:t xml:space="preserve">1. Осы Кодекстің </w:t>
      </w:r>
      <w:hyperlink r:id="rId5148" w:anchor="sub_id=3550000" w:history="1">
        <w:r>
          <w:rPr>
            <w:rStyle w:val="a3"/>
          </w:rPr>
          <w:t xml:space="preserve">355-бабы 1-тармағының 1) </w:t>
        </w:r>
        <w:r>
          <w:rPr>
            <w:rStyle w:val="a3"/>
          </w:rPr>
          <w:t>және 2) тармақшаларында</w:t>
        </w:r>
      </w:hyperlink>
      <w:r>
        <w:rPr>
          <w:rStyle w:val="s0"/>
        </w:rPr>
        <w:t xml:space="preserve"> аталған төлеушілер үшін, төлеушілердің өздерін қоса алғанда, қызметкерлер саны әлеуметтік салық салу объектісі болып табылады.</w:t>
      </w:r>
    </w:p>
    <w:p w:rsidR="00000000" w:rsidRDefault="003C5912">
      <w:pPr>
        <w:jc w:val="both"/>
      </w:pPr>
      <w:r>
        <w:rPr>
          <w:rStyle w:val="s3"/>
        </w:rPr>
        <w:t xml:space="preserve">2013.05.12. № 152-V ҚР </w:t>
      </w:r>
      <w:hyperlink r:id="rId5149" w:anchor="sub_id=357" w:history="1">
        <w:r>
          <w:rPr>
            <w:rStyle w:val="a3"/>
            <w:i/>
            <w:iCs/>
            <w:bdr w:val="none" w:sz="0" w:space="0" w:color="auto" w:frame="1"/>
          </w:rPr>
          <w:t>З</w:t>
        </w:r>
        <w:r>
          <w:rPr>
            <w:rStyle w:val="a3"/>
            <w:i/>
            <w:iCs/>
            <w:bdr w:val="none" w:sz="0" w:space="0" w:color="auto" w:frame="1"/>
          </w:rPr>
          <w:t>аңымен</w:t>
        </w:r>
      </w:hyperlink>
      <w:r>
        <w:rPr>
          <w:rStyle w:val="s3"/>
        </w:rPr>
        <w:t xml:space="preserve"> 2-тармақ өзгертілді (2014 ж. 1 қаңтардан бастап қолданысқа енгізілді) (</w:t>
      </w:r>
      <w:hyperlink r:id="rId5150" w:anchor="sub_id=357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2. Осы Кодекстің </w:t>
      </w:r>
      <w:hyperlink r:id="rId5151" w:anchor="sub_id=3550000" w:history="1">
        <w:r>
          <w:rPr>
            <w:rStyle w:val="a3"/>
          </w:rPr>
          <w:t>355-бабы 1-тармағының 3) және 4) тармақшаларында</w:t>
        </w:r>
      </w:hyperlink>
      <w:r>
        <w:rPr>
          <w:rStyle w:val="s0"/>
        </w:rPr>
        <w:t xml:space="preserve"> және 2-тармағында көрсетілген төлеушілер үшін жұмыс берушінің осы Кодекстің </w:t>
      </w:r>
      <w:hyperlink r:id="rId5152" w:anchor="sub_id=1630200" w:history="1">
        <w:r>
          <w:rPr>
            <w:rStyle w:val="a3"/>
          </w:rPr>
          <w:t>163-бабының 2-тармағын</w:t>
        </w:r>
        <w:r>
          <w:rPr>
            <w:rStyle w:val="a3"/>
          </w:rPr>
          <w:t>да</w:t>
        </w:r>
      </w:hyperlink>
      <w:r>
        <w:rPr>
          <w:rStyle w:val="s0"/>
        </w:rPr>
        <w:t xml:space="preserve"> айқындалған табыстар түрінде резидент қызметкерлерге, осы Кодекстің </w:t>
      </w:r>
      <w:hyperlink r:id="rId5153" w:anchor="sub_id=1920100" w:history="1">
        <w:r>
          <w:rPr>
            <w:rStyle w:val="a3"/>
          </w:rPr>
          <w:t>192-бабы 1-тармағының 18) 19), 20)</w:t>
        </w:r>
      </w:hyperlink>
      <w:r>
        <w:rPr>
          <w:rStyle w:val="s0"/>
        </w:rPr>
        <w:t xml:space="preserve"> және 21) тармақшаларында айқындалған табыстар түрінде резидент ем</w:t>
      </w:r>
      <w:r>
        <w:rPr>
          <w:rStyle w:val="s0"/>
        </w:rPr>
        <w:t xml:space="preserve">ес қызметкерлерге төлейтін шығыстары, сондай-ақ егер осы тармақта өзгеше белгіленбесе, осы Кодекстің </w:t>
      </w:r>
      <w:hyperlink r:id="rId5154" w:anchor="sub_id=1910700" w:history="1">
        <w:r>
          <w:rPr>
            <w:rStyle w:val="a3"/>
          </w:rPr>
          <w:t>191-бабының 7-тармағында</w:t>
        </w:r>
      </w:hyperlink>
      <w:r>
        <w:rPr>
          <w:rStyle w:val="s0"/>
        </w:rPr>
        <w:t xml:space="preserve"> </w:t>
      </w:r>
      <w:r>
        <w:rPr>
          <w:rStyle w:val="s0"/>
        </w:rPr>
        <w:t>көрсетілген шетел персоналының табыстары салық салу объектісі болып табылады.</w:t>
      </w:r>
    </w:p>
    <w:p w:rsidR="00000000" w:rsidRDefault="003C5912">
      <w:pPr>
        <w:ind w:firstLine="400"/>
        <w:jc w:val="both"/>
      </w:pPr>
      <w:r>
        <w:rPr>
          <w:rStyle w:val="s0"/>
        </w:rPr>
        <w:t xml:space="preserve">Осы Кодекстің </w:t>
      </w:r>
      <w:hyperlink r:id="rId5155" w:anchor="sub_id=1560100" w:history="1">
        <w:r>
          <w:rPr>
            <w:rStyle w:val="a3"/>
          </w:rPr>
          <w:t xml:space="preserve">156-бабы 1-тармағының 8), 10), 12), 17), 18), 24), 26), 26-1), 27), 29) - 32), </w:t>
        </w:r>
        <w:r>
          <w:rPr>
            <w:rStyle w:val="a3"/>
          </w:rPr>
          <w:t>34), 41) тармақшаларында</w:t>
        </w:r>
      </w:hyperlink>
      <w:r>
        <w:rPr>
          <w:rStyle w:val="s0"/>
        </w:rPr>
        <w:t xml:space="preserve"> және </w:t>
      </w:r>
      <w:hyperlink r:id="rId5156" w:anchor="sub_id=2000100" w:history="1">
        <w:r>
          <w:rPr>
            <w:rStyle w:val="a3"/>
          </w:rPr>
          <w:t>200-1-бабы 1-тармағының 13) тармақшасында</w:t>
        </w:r>
      </w:hyperlink>
      <w:r>
        <w:rPr>
          <w:rStyle w:val="s0"/>
        </w:rPr>
        <w:t xml:space="preserve"> белгіленген табыстар, сондай-ақ:</w:t>
      </w:r>
    </w:p>
    <w:p w:rsidR="00000000" w:rsidRDefault="003C5912">
      <w:pPr>
        <w:ind w:firstLine="400"/>
        <w:jc w:val="both"/>
      </w:pPr>
      <w:r>
        <w:rPr>
          <w:rStyle w:val="s0"/>
        </w:rPr>
        <w:t>1) гранттар қаражаты есебінен жасалатын төлемдер;</w:t>
      </w:r>
    </w:p>
    <w:p w:rsidR="00000000" w:rsidRDefault="003C5912">
      <w:pPr>
        <w:ind w:firstLine="400"/>
        <w:jc w:val="both"/>
      </w:pPr>
      <w:r>
        <w:rPr>
          <w:rStyle w:val="s0"/>
        </w:rPr>
        <w:t>2) Қазақстан Рес</w:t>
      </w:r>
      <w:r>
        <w:rPr>
          <w:rStyle w:val="s0"/>
        </w:rPr>
        <w:t>публикасының Президенті, Қазақстан Республикасының Yкіметі тағайындайтын мемлекеттік сыйлықтар, стипендиялар;</w:t>
      </w:r>
    </w:p>
    <w:p w:rsidR="00000000" w:rsidRDefault="003C5912">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3C5912">
      <w:pPr>
        <w:ind w:firstLine="400"/>
        <w:jc w:val="both"/>
      </w:pPr>
      <w:r>
        <w:rPr>
          <w:rStyle w:val="s0"/>
        </w:rPr>
        <w:t>4) жұмыс беруші жеке тұлғаның қызметі тоқтатылған не жұмыс беруші заңды тұлға таратылған, қызметкерлердің саны немесе штаты қысқартылған жағдайларда еңбек шарты бұзылған кезде Қазақстан Республикасының заңнамасында белгіленген мөлшерде төленетін өтемақы тө</w:t>
      </w:r>
      <w:r>
        <w:rPr>
          <w:rStyle w:val="s0"/>
        </w:rPr>
        <w:t>лемдері;</w:t>
      </w:r>
    </w:p>
    <w:p w:rsidR="00000000" w:rsidRDefault="003C5912">
      <w:pPr>
        <w:ind w:firstLine="400"/>
        <w:jc w:val="both"/>
      </w:pPr>
      <w:r>
        <w:rPr>
          <w:rStyle w:val="s0"/>
        </w:rPr>
        <w:t>5) жұмыс берушінің қызметкерлерге пайдаланылмаған ақысы төленетін жыл сайынғы еңбек демалысы үшін төлейтін өтемақы төлемдері;</w:t>
      </w:r>
    </w:p>
    <w:p w:rsidR="00000000" w:rsidRDefault="003C5912">
      <w:pPr>
        <w:jc w:val="both"/>
      </w:pPr>
      <w:r>
        <w:rPr>
          <w:rStyle w:val="s3"/>
        </w:rPr>
        <w:t xml:space="preserve">2013.21.06. № 106-V ҚР </w:t>
      </w:r>
      <w:hyperlink r:id="rId5157" w:anchor="sub_id=357" w:history="1">
        <w:r>
          <w:rPr>
            <w:rStyle w:val="a3"/>
            <w:i/>
            <w:iCs/>
            <w:bdr w:val="none" w:sz="0" w:space="0" w:color="auto" w:frame="1"/>
          </w:rPr>
          <w:t>Заңымен</w:t>
        </w:r>
      </w:hyperlink>
      <w:r>
        <w:rPr>
          <w:rStyle w:val="s3"/>
        </w:rPr>
        <w:t xml:space="preserve"> 6) тармақ</w:t>
      </w:r>
      <w:r>
        <w:rPr>
          <w:rStyle w:val="s3"/>
        </w:rPr>
        <w:t>ша жаңа редакцияда (</w:t>
      </w:r>
      <w:hyperlink r:id="rId5158" w:anchor="sub_id=357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6) Қазақстан Республикасының заңнамасына сәйкес бірыңғай жинақтаушы зейнетақы қорына қызметкерлердің міндетті зейнетақы жарналары салық </w:t>
      </w:r>
      <w:r>
        <w:rPr>
          <w:rStyle w:val="s0"/>
        </w:rPr>
        <w:t>салу объектісі болып табылмайды.</w:t>
      </w:r>
    </w:p>
    <w:p w:rsidR="00000000" w:rsidRDefault="003C5912">
      <w:pPr>
        <w:ind w:firstLine="400"/>
        <w:jc w:val="both"/>
      </w:pPr>
      <w:r>
        <w:rPr>
          <w:rStyle w:val="s0"/>
        </w:rPr>
        <w:t>3. Егер осы баптың 2-тармағына сәйкес күнтізбелік ай үшін айқындалған салық салу объектісі республикалық бюджет туралы заңда белгіленген және осы күнтізбелік айдың бірінші күніне қолданыста болатын ең төменгі жалақы мөлшері</w:t>
      </w:r>
      <w:r>
        <w:rPr>
          <w:rStyle w:val="s0"/>
        </w:rPr>
        <w:t>нен кем болған жағдайда, әлеуметтік салық салу объектісі осындай ең төменгі жалақы мөлшерін негізге ала отырып айқындалады.</w:t>
      </w:r>
    </w:p>
    <w:p w:rsidR="00000000" w:rsidRDefault="003C5912">
      <w:pPr>
        <w:ind w:firstLine="400"/>
        <w:jc w:val="both"/>
      </w:pPr>
      <w:r>
        <w:rPr>
          <w:rStyle w:val="s0"/>
        </w:rPr>
        <w:t xml:space="preserve">4. Егер төлемдер грант алушымен не грант мақсаттарын (міндеттерін) жүзеге асыру үшін грант алушы тағайындаған орындаушымен жасалған </w:t>
      </w:r>
      <w:r>
        <w:rPr>
          <w:rStyle w:val="s0"/>
        </w:rPr>
        <w:t>шартқа (келісімшартқа) сәйкес жүргізілсе, осы баптың 2-тармағы екінші бөлігінің 1) тармақшасының ережелері қолданылады.</w:t>
      </w:r>
    </w:p>
    <w:p w:rsidR="00000000" w:rsidRDefault="003C5912">
      <w:pPr>
        <w:ind w:firstLine="400"/>
        <w:jc w:val="both"/>
      </w:pPr>
      <w:r>
        <w:t> </w:t>
      </w:r>
    </w:p>
    <w:p w:rsidR="00000000" w:rsidRDefault="003C5912">
      <w:pPr>
        <w:ind w:firstLine="400"/>
        <w:jc w:val="both"/>
      </w:pPr>
      <w:r>
        <w:rPr>
          <w:rStyle w:val="s0"/>
          <w:b/>
          <w:bCs/>
        </w:rPr>
        <w:t>358-бап.</w:t>
      </w:r>
      <w:r>
        <w:rPr>
          <w:rStyle w:val="s0"/>
        </w:rPr>
        <w:t xml:space="preserve"> </w:t>
      </w:r>
      <w:r>
        <w:rPr>
          <w:rStyle w:val="s0"/>
          <w:b/>
          <w:bCs/>
        </w:rPr>
        <w:t>Салық ставкалары</w:t>
      </w:r>
    </w:p>
    <w:p w:rsidR="00000000" w:rsidRDefault="003C5912">
      <w:pPr>
        <w:ind w:firstLine="400"/>
        <w:jc w:val="both"/>
      </w:pPr>
      <w:r>
        <w:rPr>
          <w:rStyle w:val="s0"/>
        </w:rPr>
        <w:t>1. Егер осы бапта өзгеше белгіленбесе, әлеуметтік салық 11 проценттік ставка бойынша есептеледі.</w:t>
      </w:r>
    </w:p>
    <w:p w:rsidR="00000000" w:rsidRDefault="003C5912">
      <w:pPr>
        <w:jc w:val="both"/>
      </w:pPr>
      <w:r>
        <w:rPr>
          <w:rStyle w:val="s3"/>
        </w:rPr>
        <w:t>2009.16.11.</w:t>
      </w:r>
      <w:r>
        <w:rPr>
          <w:rStyle w:val="s3"/>
        </w:rPr>
        <w:t xml:space="preserve"> № 200-ІV ҚР </w:t>
      </w:r>
      <w:hyperlink r:id="rId5159" w:anchor="sub_id=311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160" w:anchor="sub_id=3580200" w:history="1">
        <w:r>
          <w:rPr>
            <w:rStyle w:val="a3"/>
            <w:i/>
            <w:iCs/>
            <w:bdr w:val="none" w:sz="0" w:space="0" w:color="auto" w:frame="1"/>
          </w:rPr>
          <w:t>ред</w:t>
        </w:r>
      </w:hyperlink>
      <w:r>
        <w:rPr>
          <w:rStyle w:val="s3"/>
        </w:rPr>
        <w:t>.қара); 20</w:t>
      </w:r>
      <w:r>
        <w:rPr>
          <w:rStyle w:val="s3"/>
        </w:rPr>
        <w:t xml:space="preserve">10.02.04. № 262-IV ҚР </w:t>
      </w:r>
      <w:hyperlink r:id="rId5161" w:anchor="sub_id=813" w:history="1">
        <w:r>
          <w:rPr>
            <w:rStyle w:val="a3"/>
            <w:i/>
            <w:iCs/>
            <w:bdr w:val="none" w:sz="0" w:space="0" w:color="auto" w:frame="1"/>
          </w:rPr>
          <w:t>Заңымен</w:t>
        </w:r>
      </w:hyperlink>
      <w:r>
        <w:rPr>
          <w:rStyle w:val="s3"/>
        </w:rPr>
        <w:t xml:space="preserve"> (</w:t>
      </w:r>
      <w:hyperlink r:id="rId516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w:t>
      </w:r>
      <w:r>
        <w:rPr>
          <w:rStyle w:val="s3"/>
        </w:rPr>
        <w:t xml:space="preserve"> (бұр.</w:t>
      </w:r>
      <w:hyperlink r:id="rId5163" w:anchor="sub_id=3580200" w:history="1">
        <w:r>
          <w:rPr>
            <w:rStyle w:val="a3"/>
            <w:i/>
            <w:iCs/>
            <w:bdr w:val="none" w:sz="0" w:space="0" w:color="auto" w:frame="1"/>
          </w:rPr>
          <w:t>ред</w:t>
        </w:r>
      </w:hyperlink>
      <w:r>
        <w:rPr>
          <w:rStyle w:val="s3"/>
        </w:rPr>
        <w:t xml:space="preserve">.қара); 2012.26.12. № 61-V ҚР </w:t>
      </w:r>
      <w:hyperlink r:id="rId5164" w:anchor="sub_id=4358" w:history="1">
        <w:r>
          <w:rPr>
            <w:rStyle w:val="a3"/>
            <w:i/>
            <w:iCs/>
            <w:bdr w:val="none" w:sz="0" w:space="0" w:color="auto" w:frame="1"/>
          </w:rPr>
          <w:t>Заңымен</w:t>
        </w:r>
      </w:hyperlink>
      <w:r>
        <w:rPr>
          <w:rStyle w:val="s3"/>
        </w:rPr>
        <w:t xml:space="preserve"> (2013 ж. 1 қаңтардан </w:t>
      </w:r>
      <w:r>
        <w:rPr>
          <w:rStyle w:val="s3"/>
        </w:rPr>
        <w:t>бастап қолданысқа енгізілді) (</w:t>
      </w:r>
      <w:hyperlink r:id="rId5165" w:anchor="sub_id=3580200" w:history="1">
        <w:r>
          <w:rPr>
            <w:rStyle w:val="a3"/>
            <w:i/>
            <w:iCs/>
            <w:bdr w:val="none" w:sz="0" w:space="0" w:color="auto" w:frame="1"/>
          </w:rPr>
          <w:t>бұр.ред.қара</w:t>
        </w:r>
      </w:hyperlink>
      <w:r>
        <w:rPr>
          <w:rStyle w:val="s3"/>
        </w:rPr>
        <w:t>) 2-тармақ өзгертілді</w:t>
      </w:r>
    </w:p>
    <w:p w:rsidR="00000000" w:rsidRDefault="003C5912">
      <w:pPr>
        <w:ind w:firstLine="400"/>
        <w:jc w:val="both"/>
      </w:pPr>
      <w:r>
        <w:rPr>
          <w:rStyle w:val="s0"/>
        </w:rPr>
        <w:t>2. Арнаулы салық режимдерін қолданатындарды қоспағанда, дара кәсіпкерлер, жекеше нотариустар, жеке сот орын</w:t>
      </w:r>
      <w:r>
        <w:rPr>
          <w:rStyle w:val="s0"/>
        </w:rPr>
        <w:t xml:space="preserve">даушылары, адвокаттар өзі үшін Республикалық Бюджет туралы Заңда белгiленген және төленетiн күнi қолданыста болған айлық есептік көрсеткіштің екі еселенген мөлшерінде және әрбір қызметкер үшін айлық есептік көрсеткіштің бір еселенген мөлшерінде әлеуметтік </w:t>
      </w:r>
      <w:r>
        <w:rPr>
          <w:rStyle w:val="s0"/>
        </w:rPr>
        <w:t>салықты есептейді.</w:t>
      </w:r>
    </w:p>
    <w:p w:rsidR="00000000" w:rsidRDefault="003C5912">
      <w:pPr>
        <w:ind w:firstLine="400"/>
        <w:jc w:val="both"/>
      </w:pPr>
      <w:r>
        <w:rPr>
          <w:rStyle w:val="s0"/>
        </w:rPr>
        <w:t xml:space="preserve">Осы тараудың ережесі салық төлеушілер осы Кодекстің </w:t>
      </w:r>
      <w:hyperlink r:id="rId5166" w:anchor="sub_id=730000" w:history="1">
        <w:r>
          <w:rPr>
            <w:rStyle w:val="a3"/>
          </w:rPr>
          <w:t>73-бабына</w:t>
        </w:r>
      </w:hyperlink>
      <w:r>
        <w:rPr>
          <w:rStyle w:val="s0"/>
        </w:rPr>
        <w:t xml:space="preserve"> сәйкес салық есептілігін табыс етуді уақытша тоқтата тұру кезеңінде оларға қолданылмайды.</w:t>
      </w:r>
    </w:p>
    <w:p w:rsidR="00000000" w:rsidRDefault="003C5912">
      <w:pPr>
        <w:jc w:val="both"/>
      </w:pPr>
      <w:r>
        <w:rPr>
          <w:rStyle w:val="s3"/>
        </w:rPr>
        <w:t>2</w:t>
      </w:r>
      <w:r>
        <w:rPr>
          <w:rStyle w:val="s3"/>
        </w:rPr>
        <w:t xml:space="preserve">012.26.12. № 61-V ҚР </w:t>
      </w:r>
      <w:hyperlink r:id="rId5167" w:anchor="sub_id=4358"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5168" w:anchor="sub_id=358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5169" w:anchor="sub_id=1350300" w:history="1">
        <w:r>
          <w:rPr>
            <w:rStyle w:val="a3"/>
          </w:rPr>
          <w:t>135-бабы</w:t>
        </w:r>
        <w:r>
          <w:rPr>
            <w:rStyle w:val="a3"/>
          </w:rPr>
          <w:t xml:space="preserve"> 3-тармағының</w:t>
        </w:r>
      </w:hyperlink>
      <w:r>
        <w:rPr>
          <w:rStyle w:val="s0"/>
        </w:rPr>
        <w:t xml:space="preserve"> шарттарына сәйкес 4,5 процент ставка бойынша әлеуметтік салықты есептейді.</w:t>
      </w:r>
    </w:p>
    <w:p w:rsidR="00000000" w:rsidRDefault="003C5912">
      <w:pPr>
        <w:ind w:firstLine="400"/>
        <w:jc w:val="both"/>
      </w:pPr>
      <w:r>
        <w:rPr>
          <w:rStyle w:val="s0"/>
        </w:rPr>
        <w:t xml:space="preserve">4. Шаруа және фермер қожалықтары үшін арнаулы салық режимін қолданатын дара кәсіпкерлер үшін әлеуметтік салық ставкалары осы Кодекстің </w:t>
      </w:r>
      <w:hyperlink r:id="rId5170" w:anchor="sub_id=4450000" w:history="1">
        <w:r>
          <w:rPr>
            <w:rStyle w:val="a3"/>
          </w:rPr>
          <w:t>445-бабында</w:t>
        </w:r>
      </w:hyperlink>
      <w:r>
        <w:rPr>
          <w:rStyle w:val="s0"/>
        </w:rPr>
        <w:t xml:space="preserve"> белгіленген.</w:t>
      </w:r>
    </w:p>
    <w:p w:rsidR="00000000" w:rsidRDefault="003C5912">
      <w:pPr>
        <w:ind w:firstLine="400"/>
        <w:jc w:val="both"/>
      </w:pPr>
      <w:r>
        <w:rPr>
          <w:rStyle w:val="s0"/>
        </w:rPr>
        <w:t xml:space="preserve">5. Патент немесе оңайлатылған декларация негізінде арнаулы салық режимін қолданатын төлеушілер үшін әлеуметтік салық ставкалары осы Кодекстің </w:t>
      </w:r>
      <w:hyperlink r:id="rId5171" w:anchor="sub_id=4270000" w:history="1">
        <w:r>
          <w:rPr>
            <w:rStyle w:val="a3"/>
          </w:rPr>
          <w:t>61-тарауында</w:t>
        </w:r>
      </w:hyperlink>
      <w:r>
        <w:rPr>
          <w:rStyle w:val="s0"/>
        </w:rPr>
        <w:t xml:space="preserve"> белгіленген.</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r>
        <w:rPr>
          <w:rStyle w:val="s1"/>
        </w:rPr>
        <w:t>48-тарау. САЛЫҚТЫ ЕСЕПТЕУ ЖӘНЕ ТӨЛЕУ ТӘРТІБІ</w:t>
      </w:r>
    </w:p>
    <w:p w:rsidR="00000000" w:rsidRDefault="003C5912">
      <w:pPr>
        <w:ind w:firstLine="400"/>
        <w:jc w:val="both"/>
      </w:pPr>
      <w:r>
        <w:rPr>
          <w:rStyle w:val="s0"/>
        </w:rPr>
        <w:t> </w:t>
      </w:r>
    </w:p>
    <w:p w:rsidR="00000000" w:rsidRDefault="003C5912">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3C5912">
      <w:pPr>
        <w:jc w:val="both"/>
      </w:pPr>
      <w:r>
        <w:rPr>
          <w:rStyle w:val="s3"/>
        </w:rPr>
        <w:t xml:space="preserve">2009.12.02. № 133-ІV ҚР </w:t>
      </w:r>
      <w:hyperlink r:id="rId5172" w:anchor="sub_id=32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5173" w:anchor="sub_id=35900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 xml:space="preserve">1. Осы Кодекстің </w:t>
      </w:r>
      <w:hyperlink r:id="rId5174" w:anchor="sub_id=3550103" w:history="1">
        <w:r>
          <w:rPr>
            <w:rStyle w:val="a3"/>
          </w:rPr>
          <w:t>355-бабы</w:t>
        </w:r>
      </w:hyperlink>
      <w:r>
        <w:rPr>
          <w:rStyle w:val="s0"/>
        </w:rPr>
        <w:t xml:space="preserve"> 1-тармағының 3, 4) тармақшаларында аталған төлеушілер салық кезеңінде әлеуметтік салықты есептеуді осы Кодекстің </w:t>
      </w:r>
      <w:hyperlink r:id="rId5175" w:anchor="sub_id=3580000" w:history="1">
        <w:r>
          <w:rPr>
            <w:rStyle w:val="a3"/>
          </w:rPr>
          <w:t>358-бабының</w:t>
        </w:r>
      </w:hyperlink>
      <w:r>
        <w:rPr>
          <w:rStyle w:val="s0"/>
        </w:rPr>
        <w:t xml:space="preserve"> 1 және 3-тармақтарында белгіленген ставкаларды осы Кодекстің </w:t>
      </w:r>
      <w:hyperlink r:id="rId5176" w:anchor="sub_id=3570000" w:history="1">
        <w:r>
          <w:rPr>
            <w:rStyle w:val="a3"/>
          </w:rPr>
          <w:t>357-бабына</w:t>
        </w:r>
      </w:hyperlink>
      <w:r>
        <w:rPr>
          <w:rStyle w:val="s0"/>
        </w:rPr>
        <w:t xml:space="preserve"> сәйкес айқындалған салық салу объектісіне қолдану а</w:t>
      </w:r>
      <w:r>
        <w:rPr>
          <w:rStyle w:val="s0"/>
        </w:rPr>
        <w:t>рқылы жүргізеді.</w:t>
      </w:r>
    </w:p>
    <w:p w:rsidR="00000000" w:rsidRDefault="003C5912">
      <w:pPr>
        <w:jc w:val="both"/>
      </w:pPr>
      <w:r>
        <w:rPr>
          <w:rStyle w:val="s3"/>
        </w:rPr>
        <w:t xml:space="preserve">2010.02.04. № 262-IV ҚР </w:t>
      </w:r>
      <w:hyperlink r:id="rId5177" w:anchor="sub_id=814" w:history="1">
        <w:r>
          <w:rPr>
            <w:rStyle w:val="a3"/>
            <w:i/>
            <w:iCs/>
            <w:bdr w:val="none" w:sz="0" w:space="0" w:color="auto" w:frame="1"/>
          </w:rPr>
          <w:t>Заңымен</w:t>
        </w:r>
      </w:hyperlink>
      <w:r>
        <w:rPr>
          <w:rStyle w:val="s3"/>
        </w:rPr>
        <w:t xml:space="preserve"> (</w:t>
      </w:r>
      <w:hyperlink r:id="rId5178" w:anchor="sub_id=20000" w:history="1">
        <w:r>
          <w:rPr>
            <w:rStyle w:val="a3"/>
            <w:i/>
            <w:iCs/>
            <w:bdr w:val="none" w:sz="0" w:space="0" w:color="auto" w:frame="1"/>
          </w:rPr>
          <w:t>жарияланғанынан</w:t>
        </w:r>
      </w:hyperlink>
      <w:r>
        <w:rPr>
          <w:rStyle w:val="s3"/>
        </w:rPr>
        <w:t xml:space="preserve"> кейін алты ай өткен соң қо</w:t>
      </w:r>
      <w:r>
        <w:rPr>
          <w:rStyle w:val="s3"/>
        </w:rPr>
        <w:t>лданысқа енгізілді) (бұр.</w:t>
      </w:r>
      <w:hyperlink r:id="rId5179" w:anchor="sub_id=3590200" w:history="1">
        <w:r>
          <w:rPr>
            <w:rStyle w:val="a3"/>
            <w:i/>
            <w:iCs/>
            <w:bdr w:val="none" w:sz="0" w:space="0" w:color="auto" w:frame="1"/>
          </w:rPr>
          <w:t>ред</w:t>
        </w:r>
      </w:hyperlink>
      <w:r>
        <w:rPr>
          <w:rStyle w:val="s3"/>
        </w:rPr>
        <w:t xml:space="preserve">.қара); 2011.21.07. № 467-ІV ҚР </w:t>
      </w:r>
      <w:hyperlink r:id="rId5180" w:anchor="sub_id=3133" w:history="1">
        <w:r>
          <w:rPr>
            <w:rStyle w:val="a3"/>
            <w:i/>
            <w:iCs/>
            <w:bdr w:val="none" w:sz="0" w:space="0" w:color="auto" w:frame="1"/>
          </w:rPr>
          <w:t>Заңымен</w:t>
        </w:r>
      </w:hyperlink>
      <w:r>
        <w:rPr>
          <w:rStyle w:val="s3"/>
        </w:rPr>
        <w:t xml:space="preserve"> (2012 жылғы 1 қаңтард</w:t>
      </w:r>
      <w:r>
        <w:rPr>
          <w:rStyle w:val="s3"/>
        </w:rPr>
        <w:t>ан бастап қолданысқа енгізілді) (</w:t>
      </w:r>
      <w:hyperlink r:id="rId5181" w:anchor="sub_id=3590200" w:history="1">
        <w:r>
          <w:rPr>
            <w:rStyle w:val="a3"/>
            <w:i/>
            <w:iCs/>
            <w:bdr w:val="none" w:sz="0" w:space="0" w:color="auto" w:frame="1"/>
          </w:rPr>
          <w:t>бұр.ред.қара</w:t>
        </w:r>
      </w:hyperlink>
      <w:r>
        <w:rPr>
          <w:rStyle w:val="s3"/>
        </w:rPr>
        <w:t>) 2-тармақ өзгертілді</w:t>
      </w:r>
    </w:p>
    <w:p w:rsidR="00000000" w:rsidRDefault="003C5912">
      <w:pPr>
        <w:ind w:firstLine="400"/>
        <w:jc w:val="both"/>
      </w:pPr>
      <w:r>
        <w:rPr>
          <w:rStyle w:val="s0"/>
        </w:rPr>
        <w:t>2. Арнаулы салық режимін қолданатындарды қоспағанда, дара кәсіпкерлер, жекеше нотариустар, жеке сот орын</w:t>
      </w:r>
      <w:r>
        <w:rPr>
          <w:rStyle w:val="s0"/>
        </w:rPr>
        <w:t xml:space="preserve">даушылары, адвокаттар әлеуметтік салықты есептеуді осы Кодекстің </w:t>
      </w:r>
      <w:hyperlink r:id="rId5182" w:anchor="sub_id=3580200" w:history="1">
        <w:r>
          <w:rPr>
            <w:rStyle w:val="a3"/>
          </w:rPr>
          <w:t>358-бабының 2-тармағында</w:t>
        </w:r>
      </w:hyperlink>
      <w:r>
        <w:rPr>
          <w:rStyle w:val="s0"/>
        </w:rPr>
        <w:t xml:space="preserve"> белгіленген ставкаларды осы Кодекстің </w:t>
      </w:r>
      <w:hyperlink r:id="rId5183" w:anchor="sub_id=3570100" w:history="1">
        <w:r>
          <w:rPr>
            <w:rStyle w:val="a3"/>
          </w:rPr>
          <w:t>357-бабының 1-тармағында</w:t>
        </w:r>
      </w:hyperlink>
      <w:r>
        <w:rPr>
          <w:rStyle w:val="s0"/>
        </w:rPr>
        <w:t xml:space="preserve"> айқындалған әлеуметтік салық салу объектісіне қолдану арқылы жүргізеді.</w:t>
      </w:r>
    </w:p>
    <w:p w:rsidR="00000000" w:rsidRDefault="003C5912">
      <w:pPr>
        <w:jc w:val="both"/>
      </w:pPr>
      <w:r>
        <w:rPr>
          <w:rStyle w:val="s3"/>
        </w:rPr>
        <w:t xml:space="preserve">2009.12.02. № 133-ІV ҚР </w:t>
      </w:r>
      <w:hyperlink r:id="rId5184" w:anchor="sub_id=329" w:history="1">
        <w:r>
          <w:rPr>
            <w:rStyle w:val="a3"/>
            <w:i/>
            <w:iCs/>
            <w:bdr w:val="none" w:sz="0" w:space="0" w:color="auto" w:frame="1"/>
          </w:rPr>
          <w:t>Заңымен</w:t>
        </w:r>
      </w:hyperlink>
      <w:r>
        <w:rPr>
          <w:rStyle w:val="s3"/>
        </w:rPr>
        <w:t xml:space="preserve"> 3-та</w:t>
      </w:r>
      <w:r>
        <w:rPr>
          <w:rStyle w:val="s3"/>
        </w:rPr>
        <w:t>рмақ өзгертілді (2009 жылғы 1 қаңтардан бастап қолданысқа енді) (бұр.</w:t>
      </w:r>
      <w:hyperlink r:id="rId5185" w:anchor="sub_id=3590300" w:history="1">
        <w:r>
          <w:rPr>
            <w:rStyle w:val="a3"/>
            <w:i/>
            <w:iCs/>
            <w:bdr w:val="none" w:sz="0" w:space="0" w:color="auto" w:frame="1"/>
          </w:rPr>
          <w:t>ред</w:t>
        </w:r>
      </w:hyperlink>
      <w:r>
        <w:rPr>
          <w:rStyle w:val="s3"/>
        </w:rPr>
        <w:t xml:space="preserve">.қара); 2012.26.12. № 61-V ҚР </w:t>
      </w:r>
      <w:hyperlink r:id="rId5186" w:anchor="sub_id=359"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187" w:anchor="sub_id=359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3. Бюджетке төленуге жататын әлеуметтiк салықтың сомасы есептелген әлеуметтік салық сомасы мен «Мiндеттi әлеуметтiк сақтандыру туралы» Қазақстан Республикасының </w:t>
      </w:r>
      <w:hyperlink r:id="rId5188" w:history="1">
        <w:r>
          <w:rPr>
            <w:rStyle w:val="a3"/>
          </w:rPr>
          <w:t>Заңына</w:t>
        </w:r>
      </w:hyperlink>
      <w:r>
        <w:rPr>
          <w:rStyle w:val="s0"/>
        </w:rPr>
        <w:t xml:space="preserve"> сәйкес есептелген әлеум</w:t>
      </w:r>
      <w:r>
        <w:rPr>
          <w:rStyle w:val="s0"/>
        </w:rPr>
        <w:t>еттiк аударымдар сомасы арасындағы айырма ретінде анықталады.</w:t>
      </w:r>
    </w:p>
    <w:p w:rsidR="00000000" w:rsidRDefault="003C5912">
      <w:pPr>
        <w:ind w:firstLine="400"/>
        <w:jc w:val="both"/>
      </w:pPr>
      <w:r>
        <w:rPr>
          <w:rStyle w:val="s0"/>
        </w:rPr>
        <w:t>Мемлекеттік әлеуметтік сақтандыру қорына есептелген әлеуметтік аударымдар сомасы есептелген әлеуметтік салық сомасынан асып кеткен кезде бюджетке төленуге жататын әлеуметтік салық сомасы нөлге т</w:t>
      </w:r>
      <w:r>
        <w:rPr>
          <w:rStyle w:val="s0"/>
        </w:rPr>
        <w:t>ең деп есептеледі.</w:t>
      </w:r>
    </w:p>
    <w:p w:rsidR="00000000" w:rsidRDefault="003C5912">
      <w:pPr>
        <w:jc w:val="both"/>
      </w:pPr>
      <w:r>
        <w:rPr>
          <w:rStyle w:val="s3"/>
        </w:rPr>
        <w:t xml:space="preserve">2011.21.07. № 470-ІV ҚР </w:t>
      </w:r>
      <w:hyperlink r:id="rId5189" w:anchor="sub_id=207" w:history="1">
        <w:r>
          <w:rPr>
            <w:rStyle w:val="a3"/>
            <w:i/>
            <w:iCs/>
            <w:bdr w:val="none" w:sz="0" w:space="0" w:color="auto" w:frame="1"/>
          </w:rPr>
          <w:t>Заңымен</w:t>
        </w:r>
      </w:hyperlink>
      <w:r>
        <w:rPr>
          <w:rStyle w:val="s3"/>
        </w:rPr>
        <w:t xml:space="preserve"> 4-тармақпен толықтырылды (2012 жылғы 1 қаңтардан бастап қолданысқа енгізілді); 2012.26.12. № 61-V ҚР </w:t>
      </w:r>
      <w:hyperlink r:id="rId5190" w:anchor="sub_id=359"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191" w:anchor="sub_id=35904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Қызметiн «И</w:t>
      </w:r>
      <w:r>
        <w:rPr>
          <w:rStyle w:val="s0"/>
        </w:rPr>
        <w:t xml:space="preserve">нновациялық технологиялар паркi» арнайы экономикалық аймағының аумағында жүзеге асыратын ұйымдар әлеуметтiк салықты осы Кодекстiң </w:t>
      </w:r>
      <w:hyperlink r:id="rId5192" w:anchor="sub_id=151040000" w:history="1">
        <w:r>
          <w:rPr>
            <w:rStyle w:val="a3"/>
          </w:rPr>
          <w:t>151-4-бабының 5-тармағында</w:t>
        </w:r>
      </w:hyperlink>
      <w:r>
        <w:rPr>
          <w:rStyle w:val="s0"/>
        </w:rPr>
        <w:t xml:space="preserve"> белгiленген </w:t>
      </w:r>
      <w:r>
        <w:rPr>
          <w:rStyle w:val="s0"/>
        </w:rPr>
        <w:t>ережелердi ескере отырып есептейдi.</w:t>
      </w:r>
    </w:p>
    <w:p w:rsidR="00000000" w:rsidRDefault="003C5912">
      <w:pPr>
        <w:ind w:firstLine="400"/>
        <w:jc w:val="both"/>
      </w:pPr>
      <w:r>
        <w:t> </w:t>
      </w:r>
    </w:p>
    <w:p w:rsidR="00000000" w:rsidRDefault="003C5912">
      <w:pPr>
        <w:ind w:firstLine="400"/>
        <w:jc w:val="both"/>
      </w:pPr>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3C5912">
      <w:pPr>
        <w:jc w:val="both"/>
      </w:pPr>
      <w:r>
        <w:rPr>
          <w:rStyle w:val="s3"/>
        </w:rPr>
        <w:t xml:space="preserve">2009.30.12 № 234-IV </w:t>
      </w:r>
      <w:hyperlink r:id="rId5193" w:anchor="sub_id=545"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5194" w:anchor="sub_id=3600000" w:history="1">
        <w:r>
          <w:rPr>
            <w:rStyle w:val="a3"/>
            <w:bdr w:val="none" w:sz="0" w:space="0" w:color="auto" w:frame="1"/>
          </w:rPr>
          <w:t>ред</w:t>
        </w:r>
      </w:hyperlink>
      <w:r>
        <w:rPr>
          <w:rStyle w:val="s3"/>
        </w:rPr>
        <w:t>.қара)</w:t>
      </w:r>
    </w:p>
    <w:p w:rsidR="00000000" w:rsidRDefault="003C5912">
      <w:pPr>
        <w:ind w:firstLine="400"/>
        <w:jc w:val="both"/>
      </w:pPr>
      <w:r>
        <w:rPr>
          <w:rStyle w:val="s0"/>
        </w:rPr>
        <w:t xml:space="preserve">1. Егер осы Кодексте өзгеше белгіленбесе, әлеуметтік салықты төлеу салық төлеушінің орналасқан жері бойынша </w:t>
      </w:r>
      <w:r>
        <w:t>салық кезеңiнен</w:t>
      </w:r>
      <w:r>
        <w:rPr>
          <w:rStyle w:val="s0"/>
        </w:rPr>
        <w:t xml:space="preserve"> кейінгі айдың 25-нен кешіктірілмей жүргіз</w:t>
      </w:r>
      <w:r>
        <w:rPr>
          <w:rStyle w:val="s0"/>
        </w:rPr>
        <w:t>іледі.</w:t>
      </w:r>
    </w:p>
    <w:p w:rsidR="00000000" w:rsidRDefault="003C5912">
      <w:pPr>
        <w:ind w:firstLine="400"/>
        <w:jc w:val="both"/>
      </w:pPr>
      <w:r>
        <w:rPr>
          <w:rStyle w:val="s0"/>
        </w:rPr>
        <w:t xml:space="preserve">2. Құрылымдық бөлімшелері бар әлеуметтік салық төлеушілер әлеуметтік салық төлеуді осы Кодекстің </w:t>
      </w:r>
      <w:hyperlink r:id="rId5195" w:anchor="sub_id=3620000" w:history="1">
        <w:r>
          <w:rPr>
            <w:rStyle w:val="a3"/>
          </w:rPr>
          <w:t>362-бабында</w:t>
        </w:r>
      </w:hyperlink>
      <w:r>
        <w:rPr>
          <w:rStyle w:val="s0"/>
        </w:rPr>
        <w:t xml:space="preserve"> белгіленген тәртіппен жүзеге асырады. </w:t>
      </w:r>
    </w:p>
    <w:p w:rsidR="00000000" w:rsidRDefault="003C5912">
      <w:pPr>
        <w:ind w:firstLine="400"/>
        <w:jc w:val="both"/>
      </w:pPr>
      <w:r>
        <w:rPr>
          <w:rStyle w:val="s0"/>
        </w:rPr>
        <w:t> </w:t>
      </w:r>
    </w:p>
    <w:p w:rsidR="00000000" w:rsidRDefault="003C5912">
      <w:pPr>
        <w:jc w:val="both"/>
      </w:pPr>
      <w:r>
        <w:rPr>
          <w:rStyle w:val="s3"/>
        </w:rPr>
        <w:t>2009.30.12 № 2</w:t>
      </w:r>
      <w:r>
        <w:rPr>
          <w:rStyle w:val="s3"/>
        </w:rPr>
        <w:t xml:space="preserve">34-IV </w:t>
      </w:r>
      <w:hyperlink r:id="rId5196" w:anchor="sub_id=555" w:history="1">
        <w:r>
          <w:rPr>
            <w:rStyle w:val="a3"/>
            <w:i/>
            <w:iCs/>
            <w:bdr w:val="none" w:sz="0" w:space="0" w:color="auto" w:frame="1"/>
          </w:rPr>
          <w:t>Заңымен</w:t>
        </w:r>
      </w:hyperlink>
      <w:r>
        <w:rPr>
          <w:rStyle w:val="s3"/>
        </w:rPr>
        <w:t xml:space="preserve"> 361-бап жаңа редакцияда (2010 жылғы 1 қаңтардан қолданысқа енгiзiлдi) (бұр.</w:t>
      </w:r>
      <w:hyperlink r:id="rId5197" w:anchor="sub_id=3610000" w:history="1">
        <w:r>
          <w:rPr>
            <w:rStyle w:val="a3"/>
            <w:bdr w:val="none" w:sz="0" w:space="0" w:color="auto" w:frame="1"/>
          </w:rPr>
          <w:t>ред</w:t>
        </w:r>
      </w:hyperlink>
      <w:r>
        <w:rPr>
          <w:rStyle w:val="s3"/>
        </w:rPr>
        <w:t>.қара)</w:t>
      </w:r>
    </w:p>
    <w:p w:rsidR="00000000" w:rsidRDefault="003C5912">
      <w:pPr>
        <w:ind w:firstLine="400"/>
      </w:pPr>
      <w:r>
        <w:rPr>
          <w:b/>
          <w:bCs/>
        </w:rPr>
        <w:t>361-бап. Мемлекеттік мекемелердiң әлеуметтiк салықты есептеу ерекшелiктерi</w:t>
      </w:r>
    </w:p>
    <w:p w:rsidR="00000000" w:rsidRDefault="003C5912">
      <w:pPr>
        <w:jc w:val="both"/>
      </w:pPr>
      <w:r>
        <w:rPr>
          <w:rStyle w:val="s3"/>
        </w:rPr>
        <w:t xml:space="preserve">2011.21.07. № 467-ІV ҚР </w:t>
      </w:r>
      <w:hyperlink r:id="rId5198" w:anchor="sub_id=3134" w:history="1">
        <w:r>
          <w:rPr>
            <w:rStyle w:val="a3"/>
            <w:i/>
            <w:iCs/>
            <w:bdr w:val="none" w:sz="0" w:space="0" w:color="auto" w:frame="1"/>
          </w:rPr>
          <w:t>Заңымен</w:t>
        </w:r>
      </w:hyperlink>
      <w:r>
        <w:rPr>
          <w:rStyle w:val="s3"/>
        </w:rPr>
        <w:t xml:space="preserve"> 1-тармақ өзгертілді (2012 жылғы 1 қаңтардан бастап қолдан</w:t>
      </w:r>
      <w:r>
        <w:rPr>
          <w:rStyle w:val="s3"/>
        </w:rPr>
        <w:t>ысқа енгізілді) (</w:t>
      </w:r>
      <w:hyperlink r:id="rId5199" w:anchor="sub_id=3610000" w:history="1">
        <w:r>
          <w:rPr>
            <w:rStyle w:val="a3"/>
            <w:i/>
            <w:iCs/>
            <w:bdr w:val="none" w:sz="0" w:space="0" w:color="auto" w:frame="1"/>
          </w:rPr>
          <w:t>бұр.ред.қара</w:t>
        </w:r>
      </w:hyperlink>
      <w:r>
        <w:rPr>
          <w:rStyle w:val="s3"/>
        </w:rPr>
        <w:t xml:space="preserve">) </w:t>
      </w:r>
    </w:p>
    <w:p w:rsidR="00000000" w:rsidRDefault="003C5912">
      <w:pPr>
        <w:ind w:firstLine="400"/>
        <w:jc w:val="both"/>
      </w:pPr>
      <w:r>
        <w:t xml:space="preserve">1. Мемлекеттік мекемелер </w:t>
      </w:r>
      <w:r>
        <w:rPr>
          <w:rStyle w:val="s0"/>
        </w:rPr>
        <w:t xml:space="preserve">салық кезеңіне </w:t>
      </w:r>
      <w:r>
        <w:t xml:space="preserve">есептеген әлеуметтiк салық сомасы Қазақстан </w:t>
      </w:r>
      <w:r>
        <w:rPr>
          <w:rStyle w:val="s0"/>
        </w:rPr>
        <w:t>Республикасының заңнамасына сәйкес еңбекке уақытша қабi</w:t>
      </w:r>
      <w:r>
        <w:rPr>
          <w:rStyle w:val="s0"/>
        </w:rPr>
        <w:t>летсiздiгi бойынша төленген әлеуметтiк жәрдемақы сомасына азайтылады.</w:t>
      </w:r>
    </w:p>
    <w:p w:rsidR="00000000" w:rsidRDefault="003C5912">
      <w:pPr>
        <w:jc w:val="both"/>
      </w:pPr>
      <w:r>
        <w:rPr>
          <w:rStyle w:val="s3"/>
        </w:rPr>
        <w:t xml:space="preserve">2011.21.07. № 467-ІV ҚР </w:t>
      </w:r>
      <w:hyperlink r:id="rId5200" w:anchor="sub_id=3134"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w:t>
      </w:r>
      <w:r>
        <w:rPr>
          <w:rStyle w:val="s3"/>
        </w:rPr>
        <w:t xml:space="preserve"> (</w:t>
      </w:r>
      <w:hyperlink r:id="rId5201" w:anchor="sub_id=3610000" w:history="1">
        <w:r>
          <w:rPr>
            <w:rStyle w:val="a3"/>
            <w:i/>
            <w:iCs/>
            <w:bdr w:val="none" w:sz="0" w:space="0" w:color="auto" w:frame="1"/>
          </w:rPr>
          <w:t>бұр.ред.қара</w:t>
        </w:r>
      </w:hyperlink>
      <w:r>
        <w:rPr>
          <w:rStyle w:val="s3"/>
        </w:rPr>
        <w:t xml:space="preserve">) </w:t>
      </w:r>
    </w:p>
    <w:p w:rsidR="00000000" w:rsidRDefault="003C5912">
      <w:pPr>
        <w:ind w:firstLine="400"/>
        <w:jc w:val="both"/>
      </w:pPr>
      <w:r>
        <w:t xml:space="preserve">2. </w:t>
      </w:r>
      <w:r>
        <w:rPr>
          <w:rStyle w:val="s0"/>
        </w:rPr>
        <w:t xml:space="preserve">Салық кезеңінде </w:t>
      </w:r>
      <w:r>
        <w:t xml:space="preserve">осы баптың 1-тармағында көрсетiлген әлеуметтiк </w:t>
      </w:r>
      <w:r>
        <w:rPr>
          <w:rStyle w:val="s0"/>
        </w:rPr>
        <w:t>жәрдемақының төленген сомасы есептелген әлеуметтiк салық сомасынан асып түскен жағдайда,</w:t>
      </w:r>
      <w:r>
        <w:rPr>
          <w:rStyle w:val="s0"/>
        </w:rPr>
        <w:t xml:space="preserve"> асып түскен сома келесі салық кезеңіне ауыстырылады.</w:t>
      </w:r>
    </w:p>
    <w:p w:rsidR="00000000" w:rsidRDefault="003C5912">
      <w:pPr>
        <w:ind w:firstLine="400"/>
        <w:jc w:val="both"/>
      </w:pPr>
      <w:r>
        <w:rPr>
          <w:rStyle w:val="s0"/>
        </w:rPr>
        <w:t xml:space="preserve">3. Төлеушi осы Кодекстiң </w:t>
      </w:r>
      <w:hyperlink r:id="rId5202" w:anchor="sub_id=3550000" w:history="1">
        <w:r>
          <w:rPr>
            <w:rStyle w:val="a3"/>
          </w:rPr>
          <w:t>355-бабында</w:t>
        </w:r>
      </w:hyperlink>
      <w:r>
        <w:rPr>
          <w:rStyle w:val="s0"/>
        </w:rPr>
        <w:t xml:space="preserve"> айқындалған мемлекеттік мекемелер бойынша төленуге жататын әлеуметтiк салық сома</w:t>
      </w:r>
      <w:r>
        <w:rPr>
          <w:rStyle w:val="s0"/>
        </w:rPr>
        <w:t xml:space="preserve">сын есептеудi осы Кодекстiң </w:t>
      </w:r>
      <w:hyperlink r:id="rId5203" w:anchor="sub_id=3590000" w:history="1">
        <w:r>
          <w:rPr>
            <w:rStyle w:val="a3"/>
          </w:rPr>
          <w:t>359</w:t>
        </w:r>
      </w:hyperlink>
      <w:r>
        <w:rPr>
          <w:rStyle w:val="s0"/>
        </w:rPr>
        <w:t xml:space="preserve"> және </w:t>
      </w:r>
      <w:hyperlink r:id="rId5204" w:anchor="sub_id=3600000" w:history="1">
        <w:r>
          <w:rPr>
            <w:rStyle w:val="a3"/>
          </w:rPr>
          <w:t>360-баптарында</w:t>
        </w:r>
      </w:hyperlink>
      <w:r>
        <w:rPr>
          <w:rStyle w:val="s0"/>
        </w:rPr>
        <w:t xml:space="preserve"> белгiленген тәртiппен және мерзiмд</w:t>
      </w:r>
      <w:r>
        <w:rPr>
          <w:rStyle w:val="s0"/>
        </w:rPr>
        <w:t>ерде жүргiзедi.</w:t>
      </w:r>
    </w:p>
    <w:p w:rsidR="00000000" w:rsidRDefault="003C5912">
      <w:pPr>
        <w:ind w:firstLine="400"/>
        <w:jc w:val="both"/>
      </w:pPr>
      <w:r>
        <w:rPr>
          <w:rStyle w:val="s0"/>
        </w:rPr>
        <w:t xml:space="preserve">4. Төлеушi жеке табыс салығы мен әлеуметтiк салық жөніндегі декларацияны осы Кодекстiң </w:t>
      </w:r>
      <w:hyperlink r:id="rId5205" w:anchor="sub_id=3640000" w:history="1">
        <w:r>
          <w:rPr>
            <w:rStyle w:val="a3"/>
          </w:rPr>
          <w:t>364-бабының</w:t>
        </w:r>
      </w:hyperlink>
      <w:r>
        <w:rPr>
          <w:rStyle w:val="s0"/>
        </w:rPr>
        <w:t xml:space="preserve"> 1-тармағында белгiленген тәртiппен және мерзiмдерде табы</w:t>
      </w:r>
      <w:r>
        <w:rPr>
          <w:rStyle w:val="s0"/>
        </w:rPr>
        <w:t>с етедi.</w:t>
      </w:r>
    </w:p>
    <w:p w:rsidR="00000000" w:rsidRDefault="003C5912">
      <w:pPr>
        <w:ind w:firstLine="400"/>
        <w:jc w:val="both"/>
      </w:pPr>
      <w:r>
        <w:t> </w:t>
      </w:r>
    </w:p>
    <w:p w:rsidR="00000000" w:rsidRDefault="003C5912">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3C5912">
      <w:pPr>
        <w:ind w:firstLine="400"/>
        <w:jc w:val="both"/>
      </w:pPr>
      <w:r>
        <w:rPr>
          <w:rStyle w:val="s0"/>
        </w:rPr>
        <w:t>1. Құрылымдық бөлімшелер бойынша төленуге жататын әлеуметтік салықтың сомасы осы құрылымдық бөлімше қызметкерлерінің табыстары бойынша есептелген әлеуметтік салықтың негіз</w:t>
      </w:r>
      <w:r>
        <w:rPr>
          <w:rStyle w:val="s0"/>
        </w:rPr>
        <w:t>інде есептеледі.</w:t>
      </w:r>
    </w:p>
    <w:p w:rsidR="00000000" w:rsidRDefault="003C5912">
      <w:pPr>
        <w:ind w:firstLine="400"/>
        <w:jc w:val="both"/>
      </w:pPr>
      <w:r>
        <w:rPr>
          <w:rStyle w:val="s0"/>
        </w:rPr>
        <w:t>2. Төлеушілер құрылымдық бөлімшелер үшін тиісті бюджеттерге әлеуметтік салық төлеуді құрылымдық бөлімшенің орналасқан жері бойынша жүзеге асырады.</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r>
        <w:rPr>
          <w:rStyle w:val="s1"/>
        </w:rPr>
        <w:t>49-тарау. САЛЫҚ КЕЗЕҢІ ЖӘНЕ САЛЫҚ ДЕКЛАРАЦИЯСЫ</w:t>
      </w:r>
    </w:p>
    <w:p w:rsidR="00000000" w:rsidRDefault="003C5912">
      <w:pPr>
        <w:ind w:firstLine="400"/>
        <w:jc w:val="both"/>
      </w:pPr>
      <w:r>
        <w:rPr>
          <w:rStyle w:val="s0"/>
        </w:rPr>
        <w:t> </w:t>
      </w:r>
    </w:p>
    <w:p w:rsidR="00000000" w:rsidRDefault="003C5912">
      <w:pPr>
        <w:ind w:firstLine="400"/>
        <w:jc w:val="both"/>
      </w:pPr>
      <w:r>
        <w:rPr>
          <w:rStyle w:val="s0"/>
          <w:b/>
          <w:bCs/>
        </w:rPr>
        <w:t>363-бап</w:t>
      </w:r>
      <w:r>
        <w:rPr>
          <w:rStyle w:val="s0"/>
        </w:rPr>
        <w:t xml:space="preserve">. </w:t>
      </w:r>
      <w:r>
        <w:rPr>
          <w:rStyle w:val="s0"/>
          <w:b/>
          <w:bCs/>
        </w:rPr>
        <w:t>Салық кезеңі</w:t>
      </w:r>
    </w:p>
    <w:p w:rsidR="00000000" w:rsidRDefault="003C5912">
      <w:pPr>
        <w:ind w:firstLine="400"/>
        <w:jc w:val="both"/>
      </w:pPr>
      <w:r>
        <w:rPr>
          <w:rStyle w:val="s0"/>
        </w:rPr>
        <w:t xml:space="preserve">Күнтізбелік ай әлеуметтік салықты есептеу үшін салық кезеңі болып табылады. </w:t>
      </w:r>
    </w:p>
    <w:p w:rsidR="00000000" w:rsidRDefault="003C5912">
      <w:pPr>
        <w:ind w:firstLine="400"/>
        <w:jc w:val="both"/>
      </w:pPr>
      <w:r>
        <w:rPr>
          <w:rStyle w:val="s0"/>
        </w:rPr>
        <w:t> </w:t>
      </w:r>
    </w:p>
    <w:p w:rsidR="00000000" w:rsidRDefault="003C5912">
      <w:pPr>
        <w:ind w:firstLine="400"/>
        <w:jc w:val="both"/>
      </w:pPr>
      <w:r>
        <w:rPr>
          <w:rStyle w:val="s0"/>
          <w:b/>
          <w:bCs/>
        </w:rPr>
        <w:t>364-бап</w:t>
      </w:r>
      <w:r>
        <w:rPr>
          <w:rStyle w:val="s0"/>
        </w:rPr>
        <w:t xml:space="preserve">. </w:t>
      </w:r>
      <w:r>
        <w:rPr>
          <w:rStyle w:val="s0"/>
          <w:b/>
          <w:bCs/>
        </w:rPr>
        <w:t>Жеке табыс салығы мен әлеуметтік салық  бойынша декларация</w:t>
      </w:r>
      <w:r>
        <w:rPr>
          <w:rStyle w:val="s0"/>
        </w:rPr>
        <w:t xml:space="preserve"> </w:t>
      </w:r>
    </w:p>
    <w:p w:rsidR="00000000" w:rsidRDefault="003C5912">
      <w:pPr>
        <w:jc w:val="both"/>
      </w:pPr>
      <w:r>
        <w:rPr>
          <w:rStyle w:val="s3"/>
        </w:rPr>
        <w:t xml:space="preserve">2009.30.12 № 234-IV </w:t>
      </w:r>
      <w:hyperlink r:id="rId5206" w:anchor="sub_id=56"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қолданысқа енгiзiлдi) (бұр.</w:t>
      </w:r>
      <w:hyperlink r:id="rId5207" w:anchor="sub_id=3640000" w:history="1">
        <w:r>
          <w:rPr>
            <w:rStyle w:val="a3"/>
            <w:bdr w:val="none" w:sz="0" w:space="0" w:color="auto" w:frame="1"/>
          </w:rPr>
          <w:t>ред</w:t>
        </w:r>
      </w:hyperlink>
      <w:r>
        <w:rPr>
          <w:rStyle w:val="s3"/>
        </w:rPr>
        <w:t>.қара)</w:t>
      </w:r>
    </w:p>
    <w:p w:rsidR="00000000" w:rsidRDefault="003C5912">
      <w:pPr>
        <w:ind w:firstLine="400"/>
        <w:jc w:val="both"/>
      </w:pPr>
      <w:r>
        <w:rPr>
          <w:rStyle w:val="s0"/>
        </w:rPr>
        <w:t xml:space="preserve">1. </w:t>
      </w:r>
      <w:r>
        <w:t>Төлеушiлер</w:t>
      </w:r>
      <w:r>
        <w:rPr>
          <w:rStyle w:val="s0"/>
        </w:rPr>
        <w:t xml:space="preserve"> </w:t>
      </w:r>
      <w:hyperlink r:id="rId5208" w:history="1">
        <w:r>
          <w:rPr>
            <w:rStyle w:val="a3"/>
          </w:rPr>
          <w:t xml:space="preserve">жеке табыс </w:t>
        </w:r>
        <w:r>
          <w:rPr>
            <w:rStyle w:val="a3"/>
          </w:rPr>
          <w:t>салығы мен әлеуметтік салық жөніндегі декларацияны</w:t>
        </w:r>
      </w:hyperlink>
      <w:r>
        <w:rPr>
          <w:rStyle w:val="s0"/>
        </w:rPr>
        <w:t xml:space="preserve"> орналасқан жері бойынша салық органдарына есепті тоқсаннан кейінгі екінші айдың 15-нен кешіктірмей тоқсан сайын табыс етеді.</w:t>
      </w:r>
    </w:p>
    <w:p w:rsidR="00000000" w:rsidRDefault="003C5912">
      <w:pPr>
        <w:ind w:firstLine="400"/>
        <w:jc w:val="both"/>
      </w:pPr>
      <w:r>
        <w:rPr>
          <w:rStyle w:val="s0"/>
        </w:rPr>
        <w:t>Жеке табыс салығы мен әлеуметтік салық бойынша декларацияға қосымша жыл қорытынд</w:t>
      </w:r>
      <w:r>
        <w:rPr>
          <w:rStyle w:val="s0"/>
        </w:rPr>
        <w:t>ысы бойынша жасалады және есепті жылдың төртінші тоқсанының декларациясымен бірге табыс етіледі.</w:t>
      </w:r>
    </w:p>
    <w:p w:rsidR="00000000" w:rsidRDefault="003C5912">
      <w:pPr>
        <w:jc w:val="both"/>
      </w:pPr>
      <w:r>
        <w:rPr>
          <w:rStyle w:val="s3"/>
        </w:rPr>
        <w:t xml:space="preserve">2009.30.12 № 234-IV </w:t>
      </w:r>
      <w:hyperlink r:id="rId5209" w:anchor="sub_id=56" w:history="1">
        <w:r>
          <w:rPr>
            <w:rStyle w:val="a3"/>
            <w:i/>
            <w:iCs/>
            <w:bdr w:val="none" w:sz="0" w:space="0" w:color="auto" w:frame="1"/>
          </w:rPr>
          <w:t>Заңымен</w:t>
        </w:r>
      </w:hyperlink>
      <w:r>
        <w:rPr>
          <w:rStyle w:val="s3"/>
        </w:rPr>
        <w:t xml:space="preserve"> 2-тармақ жаңа редакцияда (2009 жылғы 1 қаңтардан қо</w:t>
      </w:r>
      <w:r>
        <w:rPr>
          <w:rStyle w:val="s3"/>
        </w:rPr>
        <w:t>лданысқа енгiзiлдi) (бұр.</w:t>
      </w:r>
      <w:hyperlink r:id="rId5210" w:anchor="sub_id=3640200" w:history="1">
        <w:r>
          <w:rPr>
            <w:rStyle w:val="a3"/>
            <w:bdr w:val="none" w:sz="0" w:space="0" w:color="auto" w:frame="1"/>
          </w:rPr>
          <w:t>ред</w:t>
        </w:r>
      </w:hyperlink>
      <w:r>
        <w:rPr>
          <w:rStyle w:val="s3"/>
        </w:rPr>
        <w:t>.қара)</w:t>
      </w:r>
    </w:p>
    <w:p w:rsidR="00000000" w:rsidRDefault="003C5912">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w:t>
      </w:r>
      <w:r>
        <w:t xml:space="preserve"> салығы мен әлеуметтiк салық бойынша декларацияға құрылымдық бөлiмше бойынша жеке табыс салығы мен әлеуметтiк салықтың сомасын есептеу жөніндегі қосымшаны табыс етедi.</w:t>
      </w:r>
    </w:p>
    <w:p w:rsidR="00000000" w:rsidRDefault="003C5912">
      <w:pPr>
        <w:ind w:firstLine="400"/>
        <w:jc w:val="both"/>
      </w:pPr>
      <w:r>
        <w:t> </w:t>
      </w:r>
    </w:p>
    <w:p w:rsidR="00000000" w:rsidRDefault="003C5912">
      <w:pPr>
        <w:ind w:firstLine="400"/>
        <w:jc w:val="both"/>
      </w:pPr>
      <w:r>
        <w:t> </w:t>
      </w:r>
    </w:p>
    <w:p w:rsidR="00000000" w:rsidRDefault="003C5912">
      <w:pPr>
        <w:jc w:val="center"/>
      </w:pPr>
      <w:r>
        <w:rPr>
          <w:rStyle w:val="s1"/>
        </w:rPr>
        <w:t>13-БӨЛІМ. КӨЛІК ҚҰРАЛЫ САЛЫҒЫ</w:t>
      </w:r>
    </w:p>
    <w:p w:rsidR="00000000" w:rsidRDefault="003C5912">
      <w:pPr>
        <w:jc w:val="center"/>
      </w:pPr>
      <w:r>
        <w:rPr>
          <w:rStyle w:val="s1"/>
        </w:rPr>
        <w:t> </w:t>
      </w:r>
    </w:p>
    <w:p w:rsidR="00000000" w:rsidRDefault="003C5912">
      <w:pPr>
        <w:jc w:val="center"/>
      </w:pPr>
      <w:r>
        <w:rPr>
          <w:rStyle w:val="s1"/>
        </w:rPr>
        <w:t>50-тарау. ЖАЛПЫ ЕРЕЖЕЛЕР</w:t>
      </w:r>
    </w:p>
    <w:p w:rsidR="00000000" w:rsidRDefault="003C5912">
      <w:pPr>
        <w:jc w:val="center"/>
      </w:pPr>
      <w:r>
        <w:rPr>
          <w:rStyle w:val="s1"/>
        </w:rPr>
        <w:t> </w:t>
      </w:r>
    </w:p>
    <w:p w:rsidR="00000000" w:rsidRDefault="003C5912">
      <w:pPr>
        <w:ind w:firstLine="400"/>
        <w:jc w:val="both"/>
      </w:pPr>
      <w:r>
        <w:rPr>
          <w:rStyle w:val="s0"/>
          <w:b/>
          <w:bCs/>
        </w:rPr>
        <w:t>365-бап. Салық төлеушілер</w:t>
      </w:r>
    </w:p>
    <w:p w:rsidR="00000000" w:rsidRDefault="003C5912">
      <w:pPr>
        <w:jc w:val="both"/>
      </w:pPr>
      <w:r>
        <w:rPr>
          <w:rStyle w:val="s3"/>
        </w:rPr>
        <w:t xml:space="preserve">2010.26.11. № 356-IV ҚР </w:t>
      </w:r>
      <w:hyperlink r:id="rId5211" w:anchor="sub_id=113" w:history="1">
        <w:r>
          <w:rPr>
            <w:rStyle w:val="a3"/>
            <w:i/>
            <w:iCs/>
            <w:bdr w:val="none" w:sz="0" w:space="0" w:color="auto" w:frame="1"/>
          </w:rPr>
          <w:t>Заңымен</w:t>
        </w:r>
      </w:hyperlink>
      <w:r>
        <w:rPr>
          <w:rStyle w:val="s3"/>
        </w:rPr>
        <w:t xml:space="preserve"> 1-тармақ жаңа редакцияда (2011 жылғы 1 қаңтардан бастап қолданысқа енгізілді) (</w:t>
      </w:r>
      <w:hyperlink r:id="rId5212" w:anchor="sub_id=3650100" w:history="1">
        <w:r>
          <w:rPr>
            <w:rStyle w:val="a3"/>
            <w:i/>
            <w:iCs/>
            <w:bdr w:val="none" w:sz="0" w:space="0" w:color="auto" w:frame="1"/>
          </w:rPr>
          <w:t>бұр.ред.қара</w:t>
        </w:r>
      </w:hyperlink>
      <w:r>
        <w:rPr>
          <w:rStyle w:val="s3"/>
        </w:rPr>
        <w:t xml:space="preserve">); 2012.26.12. № 61-V ҚР </w:t>
      </w:r>
      <w:hyperlink r:id="rId5213" w:anchor="sub_id=365" w:history="1">
        <w:r>
          <w:rPr>
            <w:rStyle w:val="a3"/>
            <w:i/>
            <w:iCs/>
            <w:bdr w:val="none" w:sz="0" w:space="0" w:color="auto" w:frame="1"/>
          </w:rPr>
          <w:t>Заңымен</w:t>
        </w:r>
      </w:hyperlink>
      <w:r>
        <w:rPr>
          <w:rStyle w:val="s3"/>
        </w:rPr>
        <w:t xml:space="preserve"> 1-тармақ өзгертілді (2013 ж. 1 қаңтардан баст</w:t>
      </w:r>
      <w:r>
        <w:rPr>
          <w:rStyle w:val="s3"/>
        </w:rPr>
        <w:t>ап қолданысқа енгізілді) (</w:t>
      </w:r>
      <w:hyperlink r:id="rId5214" w:anchor="sub_id=3650100" w:history="1">
        <w:r>
          <w:rPr>
            <w:rStyle w:val="a3"/>
            <w:i/>
            <w:iCs/>
            <w:bdr w:val="none" w:sz="0" w:space="0" w:color="auto" w:frame="1"/>
          </w:rPr>
          <w:t>бұр.ред.қара</w:t>
        </w:r>
      </w:hyperlink>
      <w:r>
        <w:rPr>
          <w:rStyle w:val="s3"/>
        </w:rPr>
        <w:t>)  </w:t>
      </w:r>
    </w:p>
    <w:p w:rsidR="00000000" w:rsidRDefault="003C5912">
      <w:pPr>
        <w:ind w:firstLine="400"/>
        <w:jc w:val="both"/>
      </w:pPr>
      <w:r>
        <w:rPr>
          <w:rStyle w:val="s0"/>
        </w:rPr>
        <w:t xml:space="preserve">1. Егер осы бапта өзгеше белгіленбесе, меншік құқығында салық салу объектілері бар жеке тұлғалар және меншік, шаруашылық жүргізу </w:t>
      </w:r>
      <w:r>
        <w:rPr>
          <w:rStyle w:val="s0"/>
        </w:rPr>
        <w:t>немесе жедел басқару құқығында салық салу объектілері бар заңды тұлғалар көлік құралдары салығын төлеушілер болып табылады.</w:t>
      </w:r>
    </w:p>
    <w:p w:rsidR="00000000" w:rsidRDefault="003C5912">
      <w:pPr>
        <w:ind w:firstLine="400"/>
        <w:jc w:val="both"/>
      </w:pPr>
      <w:r>
        <w:rPr>
          <w:rStyle w:val="s0"/>
        </w:rPr>
        <w:t>Заңды тұлға өз шешімімен өзінің құрылымдық бөлімшесін Қазақстан Республикасының көлік туралы заңнамасына сәйкес осындай құрылымдық б</w:t>
      </w:r>
      <w:r>
        <w:rPr>
          <w:rStyle w:val="s0"/>
        </w:rPr>
        <w:t>өлімшеге</w:t>
      </w:r>
      <w:r>
        <w:rPr>
          <w:rStyle w:val="s0"/>
        </w:rPr>
        <w:t xml:space="preserve"> тіркелген көлік құралдары бойынша көлік құралдары салығын дербес төлеуші деп тануға құқылы.</w:t>
      </w:r>
    </w:p>
    <w:p w:rsidR="00000000" w:rsidRDefault="003C5912">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w:t>
      </w:r>
      <w:r>
        <w:rPr>
          <w:rStyle w:val="s0"/>
        </w:rPr>
        <w:t xml:space="preserve"> 1 қаңтарынан бастап қолданысқа енгізіледі.</w:t>
      </w:r>
    </w:p>
    <w:p w:rsidR="00000000" w:rsidRDefault="003C5912">
      <w:pPr>
        <w:ind w:firstLine="400"/>
        <w:jc w:val="both"/>
      </w:pPr>
      <w:r>
        <w:rPr>
          <w:rStyle w:val="s0"/>
        </w:rPr>
        <w:t xml:space="preserve">Егер жаңадан құрылған құрылымдық бөлімше көлік құралдары салығын дербес төлеуші деп танылған жағдайда заңды тұлғаның осындай тану туралы шешімі осы құрылымдық бөлімше құрылған күннен бастап немесе осы құрылымдық </w:t>
      </w:r>
      <w:r>
        <w:rPr>
          <w:rStyle w:val="s0"/>
        </w:rPr>
        <w:t>бөлімше құрылған жылдан кейінгі жылдың 1 қаңтарынан бастап қолданысқа енгізіледі.</w:t>
      </w:r>
    </w:p>
    <w:p w:rsidR="00000000" w:rsidRDefault="003C5912">
      <w:pPr>
        <w:ind w:firstLine="400"/>
        <w:jc w:val="both"/>
      </w:pPr>
      <w:r>
        <w:rPr>
          <w:rStyle w:val="s0"/>
        </w:rPr>
        <w:t xml:space="preserve">2. Лизинг алушы қаржы лизингі шарты бойынша берілген (алынған) салық салу объектілері бойынша көлік құралы салығын төлеуші болып табылады. </w:t>
      </w:r>
    </w:p>
    <w:p w:rsidR="00000000" w:rsidRDefault="003C5912">
      <w:pPr>
        <w:jc w:val="both"/>
      </w:pPr>
      <w:r>
        <w:rPr>
          <w:rStyle w:val="s3"/>
        </w:rPr>
        <w:t xml:space="preserve">2009.30.12 № 234-IV </w:t>
      </w:r>
      <w:hyperlink r:id="rId5215" w:anchor="sub_id=5757" w:history="1">
        <w:r>
          <w:rPr>
            <w:rStyle w:val="a3"/>
            <w:i/>
            <w:iCs/>
            <w:bdr w:val="none" w:sz="0" w:space="0" w:color="auto" w:frame="1"/>
          </w:rPr>
          <w:t>Заңымен</w:t>
        </w:r>
      </w:hyperlink>
      <w:r>
        <w:rPr>
          <w:rStyle w:val="s3"/>
        </w:rPr>
        <w:t xml:space="preserve"> (2010 ж. 1 қаңтардан қолданысқа енгiзiлдi) (бұр.</w:t>
      </w:r>
      <w:hyperlink r:id="rId5216" w:anchor="sub_id=3650300" w:history="1">
        <w:r>
          <w:rPr>
            <w:rStyle w:val="a3"/>
            <w:bdr w:val="none" w:sz="0" w:space="0" w:color="auto" w:frame="1"/>
          </w:rPr>
          <w:t>ред</w:t>
        </w:r>
      </w:hyperlink>
      <w:r>
        <w:rPr>
          <w:rStyle w:val="s3"/>
        </w:rPr>
        <w:t xml:space="preserve">.қара); 2013.05.12. № 152-V ҚР </w:t>
      </w:r>
      <w:hyperlink r:id="rId5217" w:anchor="sub_id=365"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218" w:anchor="sub_id=3650300" w:history="1">
        <w:r>
          <w:rPr>
            <w:rStyle w:val="a3"/>
            <w:i/>
            <w:iCs/>
            <w:bdr w:val="none" w:sz="0" w:space="0" w:color="auto" w:frame="1"/>
          </w:rPr>
          <w:t>бұр.ред.қара</w:t>
        </w:r>
      </w:hyperlink>
      <w:r>
        <w:rPr>
          <w:rStyle w:val="s3"/>
        </w:rPr>
        <w:t>) 3-тармақ өзгертілді</w:t>
      </w:r>
    </w:p>
    <w:p w:rsidR="00000000" w:rsidRDefault="003C5912">
      <w:pPr>
        <w:ind w:firstLine="400"/>
      </w:pPr>
      <w:r>
        <w:t>3. Егер ос</w:t>
      </w:r>
      <w:r>
        <w:t>ы бапта өзгеше белгiленбесе, мыналар:</w:t>
      </w:r>
    </w:p>
    <w:p w:rsidR="00000000" w:rsidRDefault="003C5912">
      <w:pPr>
        <w:jc w:val="both"/>
      </w:pPr>
      <w:r>
        <w:rPr>
          <w:rStyle w:val="s3"/>
        </w:rPr>
        <w:t xml:space="preserve">2009.16.11. № 200-ІV ҚР </w:t>
      </w:r>
      <w:hyperlink r:id="rId5219" w:anchor="sub_id=3118"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енгiзiлді) (бұр.</w:t>
      </w:r>
      <w:hyperlink r:id="rId5220" w:anchor="sub_id=3650301" w:history="1">
        <w:r>
          <w:rPr>
            <w:rStyle w:val="a3"/>
            <w:i/>
            <w:iCs/>
            <w:bdr w:val="none" w:sz="0" w:space="0" w:color="auto" w:frame="1"/>
          </w:rPr>
          <w:t>ред</w:t>
        </w:r>
      </w:hyperlink>
      <w:r>
        <w:rPr>
          <w:rStyle w:val="s3"/>
        </w:rPr>
        <w:t xml:space="preserve">.қара); 2010.26.11. № 356-IV ҚР </w:t>
      </w:r>
      <w:hyperlink r:id="rId5221" w:anchor="sub_id=113" w:history="1">
        <w:r>
          <w:rPr>
            <w:rStyle w:val="a3"/>
            <w:i/>
            <w:iCs/>
            <w:bdr w:val="none" w:sz="0" w:space="0" w:color="auto" w:frame="1"/>
          </w:rPr>
          <w:t>Заңымен</w:t>
        </w:r>
      </w:hyperlink>
      <w:r>
        <w:rPr>
          <w:rStyle w:val="s3"/>
        </w:rPr>
        <w:t xml:space="preserve"> (2011 ж. 1 қаңтардан бастап қолданысқа енгізілді) (</w:t>
      </w:r>
      <w:hyperlink r:id="rId5222" w:anchor="sub_id=3650301" w:history="1">
        <w:r>
          <w:rPr>
            <w:rStyle w:val="a3"/>
            <w:i/>
            <w:iCs/>
            <w:bdr w:val="none" w:sz="0" w:space="0" w:color="auto" w:frame="1"/>
          </w:rPr>
          <w:t>бұр.ред.қара</w:t>
        </w:r>
      </w:hyperlink>
      <w:r>
        <w:rPr>
          <w:rStyle w:val="s3"/>
        </w:rPr>
        <w:t xml:space="preserve">); 2012.26.12. № 61-V ҚР </w:t>
      </w:r>
      <w:hyperlink r:id="rId5223" w:anchor="sub_id=365" w:history="1">
        <w:r>
          <w:rPr>
            <w:rStyle w:val="a3"/>
            <w:i/>
            <w:iCs/>
            <w:bdr w:val="none" w:sz="0" w:space="0" w:color="auto" w:frame="1"/>
          </w:rPr>
          <w:t>Заңымен</w:t>
        </w:r>
      </w:hyperlink>
      <w:r>
        <w:rPr>
          <w:rStyle w:val="s3"/>
        </w:rPr>
        <w:t xml:space="preserve"> (2009 ж. 1 қаңтардан бастап қолданысқа енгізілді) (</w:t>
      </w:r>
      <w:hyperlink r:id="rId5224" w:anchor="sub_id=3650100" w:history="1">
        <w:r>
          <w:rPr>
            <w:rStyle w:val="a3"/>
            <w:i/>
            <w:iCs/>
            <w:bdr w:val="none" w:sz="0" w:space="0" w:color="auto" w:frame="1"/>
          </w:rPr>
          <w:t>бұр.ред.қара</w:t>
        </w:r>
      </w:hyperlink>
      <w:r>
        <w:rPr>
          <w:rStyle w:val="s3"/>
        </w:rPr>
        <w:t>) 1) тармақша өзгертілді</w:t>
      </w:r>
    </w:p>
    <w:p w:rsidR="00000000" w:rsidRDefault="003C5912">
      <w:pPr>
        <w:ind w:firstLine="400"/>
        <w:jc w:val="both"/>
      </w:pPr>
      <w:r>
        <w:rPr>
          <w:rStyle w:val="s0"/>
        </w:rPr>
        <w:t>1) бірыңғай жер салығын төлеуші болып табылатын шаруа немесе фермерлік қожалық басшысына және (немесе) оның мүшелерiне жалпы меншiк құ</w:t>
      </w:r>
      <w:r>
        <w:rPr>
          <w:rStyle w:val="s0"/>
        </w:rPr>
        <w:t>қығында</w:t>
      </w:r>
      <w:r>
        <w:rPr>
          <w:rStyle w:val="s0"/>
        </w:rPr>
        <w:t>, меншiк құқығында тиесiлi және өзiнiң ауыл шаруашылығы өнiмiн өндiру, сақтау және өңдеу процесiнде тiкелей пайдаланылатын мынадай көлiк құралдары бойынша бірыңғай жер салығын төлеушiлер:</w:t>
      </w:r>
    </w:p>
    <w:p w:rsidR="00000000" w:rsidRDefault="003C5912">
      <w:pPr>
        <w:ind w:firstLine="400"/>
        <w:jc w:val="both"/>
      </w:pPr>
      <w:r>
        <w:rPr>
          <w:rStyle w:val="s0"/>
        </w:rPr>
        <w:t>двигателiнiң көлемi 2500 текше сантиметрге дейiнгiнi қоса алғанда, бір жеңiл автомобиль;</w:t>
      </w:r>
    </w:p>
    <w:p w:rsidR="00000000" w:rsidRDefault="003C5912">
      <w:pPr>
        <w:ind w:firstLine="400"/>
        <w:jc w:val="both"/>
      </w:pPr>
      <w:r>
        <w:rPr>
          <w:rStyle w:val="s0"/>
        </w:rPr>
        <w:t xml:space="preserve">1:1 қатынасты сақтай отырып двигателiнiң шектi жиынтық қуаты 1000 гектар егiстiкке (шабындықтарға, жайылымдарға) 1000 кВт мөлшеріндегі жүк автомобильдерi. </w:t>
      </w:r>
    </w:p>
    <w:p w:rsidR="00000000" w:rsidRDefault="003C5912">
      <w:pPr>
        <w:ind w:firstLine="400"/>
        <w:jc w:val="both"/>
      </w:pPr>
      <w:r>
        <w:rPr>
          <w:rStyle w:val="s0"/>
        </w:rPr>
        <w:t xml:space="preserve">Бұл ретте, </w:t>
      </w:r>
      <w:r>
        <w:rPr>
          <w:rStyle w:val="s0"/>
        </w:rPr>
        <w:t>егер есептеу қорытындылары бойынша көлiк құралдарының саны 0,5-тен бастап және одан жоғары бөлшектi мәнiмен біреуден көп бірлiктi құрайтын жағдайларда, мұндай мән тұтас бірлiкке дейiн дөңгелектеуге жатады, егер 0,5-тен төмен болса, дөңгелектеуге жатпайды.</w:t>
      </w:r>
    </w:p>
    <w:p w:rsidR="00000000" w:rsidRDefault="003C5912">
      <w:pPr>
        <w:ind w:firstLine="400"/>
        <w:jc w:val="both"/>
      </w:pPr>
      <w:r>
        <w:rPr>
          <w:rStyle w:val="s0"/>
        </w:rPr>
        <w:t>Егер есептеу қорытындылары бойынша жүк автомобильдерiнiң саны бір бірлiктен аз болған жағдайда, двигателiнiң қуаты барынша аз бір жүк автомобилi босатылуға жатқызылады.</w:t>
      </w:r>
    </w:p>
    <w:p w:rsidR="00000000" w:rsidRDefault="003C5912">
      <w:pPr>
        <w:jc w:val="both"/>
      </w:pPr>
      <w:r>
        <w:rPr>
          <w:rStyle w:val="s3"/>
        </w:rPr>
        <w:t xml:space="preserve">2012.26.12. № 61-V ҚР </w:t>
      </w:r>
      <w:hyperlink r:id="rId5225" w:anchor="sub_id=36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5226" w:anchor="sub_id=365030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2) өзінің ауыл шаруашылығы өнімін өндіруде пайдаланылатын </w:t>
      </w:r>
      <w:r>
        <w:rPr>
          <w:rStyle w:val="s0"/>
        </w:rPr>
        <w:t>мынадай мамандандырылған ауыл шаруашылығы техникасы бойынша ауыл шаруашылығы өнімін өндірушілер, сондай-ақ бірыңғай жер салығын төлеуші болып табылатын шаруа немесе фермерлік қожалық басшысы және (немесе) оның мүшелерi:</w:t>
      </w:r>
    </w:p>
    <w:p w:rsidR="00000000" w:rsidRDefault="003C5912">
      <w:pPr>
        <w:ind w:firstLine="400"/>
        <w:jc w:val="both"/>
      </w:pPr>
      <w:r>
        <w:rPr>
          <w:rStyle w:val="s0"/>
        </w:rPr>
        <w:t>сүт немесе ауыл шаруашылығы мақсатта</w:t>
      </w:r>
      <w:r>
        <w:rPr>
          <w:rStyle w:val="s0"/>
        </w:rPr>
        <w:t>рына су тасымалдауға арналған автомобиль-цистерналар;</w:t>
      </w:r>
    </w:p>
    <w:p w:rsidR="00000000" w:rsidRDefault="003C5912">
      <w:pPr>
        <w:ind w:firstLine="400"/>
        <w:jc w:val="both"/>
      </w:pPr>
      <w:r>
        <w:rPr>
          <w:rStyle w:val="s0"/>
        </w:rPr>
        <w:t>ветеринария қызметінің автомобильдері,</w:t>
      </w:r>
    </w:p>
    <w:p w:rsidR="00000000" w:rsidRDefault="003C5912">
      <w:pPr>
        <w:ind w:firstLine="400"/>
        <w:jc w:val="both"/>
      </w:pPr>
      <w:r>
        <w:rPr>
          <w:rStyle w:val="s0"/>
        </w:rPr>
        <w:t>автозообиологиялық зертханалар,</w:t>
      </w:r>
    </w:p>
    <w:p w:rsidR="00000000" w:rsidRDefault="003C5912">
      <w:pPr>
        <w:ind w:firstLine="400"/>
        <w:jc w:val="both"/>
      </w:pPr>
      <w:r>
        <w:rPr>
          <w:rStyle w:val="s0"/>
        </w:rPr>
        <w:t>автожемтасығыштар;</w:t>
      </w:r>
    </w:p>
    <w:p w:rsidR="00000000" w:rsidRDefault="003C5912">
      <w:pPr>
        <w:ind w:firstLine="400"/>
        <w:jc w:val="both"/>
      </w:pPr>
      <w:r>
        <w:rPr>
          <w:rStyle w:val="s0"/>
        </w:rPr>
        <w:t>автотиеуіштер,</w:t>
      </w:r>
    </w:p>
    <w:p w:rsidR="00000000" w:rsidRDefault="003C5912">
      <w:pPr>
        <w:ind w:firstLine="400"/>
        <w:jc w:val="both"/>
      </w:pPr>
      <w:r>
        <w:rPr>
          <w:rStyle w:val="s0"/>
        </w:rPr>
        <w:t>дән сепкіштерге автоқұйғыштар;</w:t>
      </w:r>
    </w:p>
    <w:p w:rsidR="00000000" w:rsidRDefault="003C5912">
      <w:pPr>
        <w:ind w:firstLine="400"/>
        <w:jc w:val="both"/>
      </w:pPr>
      <w:r>
        <w:rPr>
          <w:rStyle w:val="s0"/>
        </w:rPr>
        <w:t>тыңайтқыш енгізуге арналған автомашиналар;</w:t>
      </w:r>
    </w:p>
    <w:p w:rsidR="00000000" w:rsidRDefault="003C5912">
      <w:pPr>
        <w:ind w:firstLine="400"/>
        <w:jc w:val="both"/>
      </w:pPr>
      <w:r>
        <w:rPr>
          <w:rStyle w:val="s0"/>
        </w:rPr>
        <w:t>ұшақтарға</w:t>
      </w:r>
      <w:r>
        <w:rPr>
          <w:rStyle w:val="s0"/>
        </w:rPr>
        <w:t xml:space="preserve"> минералдық ты</w:t>
      </w:r>
      <w:r>
        <w:rPr>
          <w:rStyle w:val="s0"/>
        </w:rPr>
        <w:t>ңайтқыштарды</w:t>
      </w:r>
      <w:r>
        <w:rPr>
          <w:rStyle w:val="s0"/>
        </w:rPr>
        <w:t xml:space="preserve"> және улы химикаттарды </w:t>
      </w:r>
    </w:p>
    <w:p w:rsidR="00000000" w:rsidRDefault="003C5912">
      <w:pPr>
        <w:ind w:firstLine="400"/>
        <w:jc w:val="both"/>
      </w:pPr>
      <w:r>
        <w:rPr>
          <w:rStyle w:val="s0"/>
        </w:rPr>
        <w:t>автотиеуіштер;</w:t>
      </w:r>
    </w:p>
    <w:p w:rsidR="00000000" w:rsidRDefault="003C5912">
      <w:pPr>
        <w:ind w:firstLine="400"/>
        <w:jc w:val="both"/>
      </w:pPr>
      <w:r>
        <w:rPr>
          <w:rStyle w:val="s0"/>
        </w:rPr>
        <w:t>тең штабельдерін автотасымалдауыштар;</w:t>
      </w:r>
    </w:p>
    <w:p w:rsidR="00000000" w:rsidRDefault="003C5912">
      <w:pPr>
        <w:ind w:firstLine="400"/>
        <w:jc w:val="both"/>
      </w:pPr>
      <w:r>
        <w:rPr>
          <w:rStyle w:val="s0"/>
        </w:rPr>
        <w:t>автоулыжемшашқыш;</w:t>
      </w:r>
    </w:p>
    <w:p w:rsidR="00000000" w:rsidRDefault="003C5912">
      <w:pPr>
        <w:ind w:firstLine="400"/>
        <w:jc w:val="both"/>
      </w:pPr>
      <w:r>
        <w:rPr>
          <w:rStyle w:val="s0"/>
        </w:rPr>
        <w:t>пәлекжинағыш машиналар;</w:t>
      </w:r>
    </w:p>
    <w:p w:rsidR="00000000" w:rsidRDefault="003C5912">
      <w:pPr>
        <w:ind w:firstLine="400"/>
        <w:jc w:val="both"/>
      </w:pPr>
      <w:r>
        <w:rPr>
          <w:rStyle w:val="s0"/>
        </w:rPr>
        <w:t>а/ш АН-2 әуе кемесі;</w:t>
      </w:r>
    </w:p>
    <w:p w:rsidR="00000000" w:rsidRDefault="003C5912">
      <w:pPr>
        <w:ind w:firstLine="400"/>
        <w:jc w:val="both"/>
      </w:pPr>
      <w:r>
        <w:rPr>
          <w:rStyle w:val="s0"/>
        </w:rPr>
        <w:t>өздігінен</w:t>
      </w:r>
      <w:r>
        <w:rPr>
          <w:rStyle w:val="s0"/>
        </w:rPr>
        <w:t xml:space="preserve"> жүретін дестелегіштер;</w:t>
      </w:r>
    </w:p>
    <w:p w:rsidR="00000000" w:rsidRDefault="003C5912">
      <w:pPr>
        <w:ind w:firstLine="400"/>
        <w:jc w:val="both"/>
      </w:pPr>
      <w:r>
        <w:rPr>
          <w:rStyle w:val="s0"/>
        </w:rPr>
        <w:t>астық жинағыш комбайндар;</w:t>
      </w:r>
    </w:p>
    <w:p w:rsidR="00000000" w:rsidRDefault="003C5912">
      <w:pPr>
        <w:ind w:firstLine="400"/>
        <w:jc w:val="both"/>
      </w:pPr>
      <w:r>
        <w:rPr>
          <w:rStyle w:val="s0"/>
        </w:rPr>
        <w:t>доңғалақты тракторлар, өздігінен жүретін шасс</w:t>
      </w:r>
      <w:r>
        <w:rPr>
          <w:rStyle w:val="s0"/>
        </w:rPr>
        <w:t>илер және оңтайлы энергетикалық құралдар;</w:t>
      </w:r>
    </w:p>
    <w:p w:rsidR="00000000" w:rsidRDefault="003C5912">
      <w:pPr>
        <w:ind w:firstLine="400"/>
        <w:jc w:val="both"/>
      </w:pPr>
      <w:r>
        <w:rPr>
          <w:rStyle w:val="s0"/>
        </w:rPr>
        <w:t>мал азығын жинағыш комбайндар;</w:t>
      </w:r>
    </w:p>
    <w:p w:rsidR="00000000" w:rsidRDefault="003C5912">
      <w:pPr>
        <w:ind w:firstLine="400"/>
        <w:jc w:val="both"/>
      </w:pPr>
      <w:r>
        <w:rPr>
          <w:rStyle w:val="s0"/>
        </w:rPr>
        <w:t>ауыл шаруашылығы машиналарын жөндеу және техникалық қызмет көрсету жөніндегі автомобиль-шеберханалар;</w:t>
      </w:r>
    </w:p>
    <w:p w:rsidR="00000000" w:rsidRDefault="003C5912">
      <w:pPr>
        <w:ind w:firstLine="400"/>
        <w:jc w:val="both"/>
      </w:pPr>
      <w:r>
        <w:rPr>
          <w:rStyle w:val="s0"/>
        </w:rPr>
        <w:t>өздігінен</w:t>
      </w:r>
      <w:r>
        <w:rPr>
          <w:rStyle w:val="s0"/>
        </w:rPr>
        <w:t xml:space="preserve"> жүретін шөп шапқыштар;</w:t>
      </w:r>
    </w:p>
    <w:p w:rsidR="00000000" w:rsidRDefault="003C5912">
      <w:pPr>
        <w:ind w:firstLine="400"/>
        <w:jc w:val="both"/>
      </w:pPr>
      <w:r>
        <w:rPr>
          <w:rStyle w:val="s0"/>
        </w:rPr>
        <w:t>маялағыштар;</w:t>
      </w:r>
    </w:p>
    <w:p w:rsidR="00000000" w:rsidRDefault="003C5912">
      <w:pPr>
        <w:ind w:firstLine="400"/>
        <w:jc w:val="both"/>
      </w:pPr>
      <w:r>
        <w:rPr>
          <w:rStyle w:val="s0"/>
        </w:rPr>
        <w:t>жинағыш комбайндар (тамыржемістілер</w:t>
      </w:r>
      <w:r>
        <w:rPr>
          <w:rStyle w:val="s0"/>
        </w:rPr>
        <w:t>ді, картопты, қызанақты, көк бұршақты, мақтаны және басқа да ауыл шаруашылығы өнімін жинауға арналған);</w:t>
      </w:r>
    </w:p>
    <w:p w:rsidR="00000000" w:rsidRDefault="003C5912">
      <w:pPr>
        <w:ind w:firstLine="400"/>
        <w:jc w:val="both"/>
      </w:pPr>
      <w:r>
        <w:rPr>
          <w:rStyle w:val="s0"/>
        </w:rPr>
        <w:t>3) мемлекеттік мекемелер;</w:t>
      </w:r>
    </w:p>
    <w:p w:rsidR="00000000" w:rsidRDefault="003C5912">
      <w:pPr>
        <w:ind w:firstLine="400"/>
        <w:jc w:val="both"/>
      </w:pPr>
      <w:r>
        <w:rPr>
          <w:rStyle w:val="s0"/>
        </w:rPr>
        <w:t>4) салық салу объектісі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w:t>
      </w:r>
      <w:r>
        <w:rPr>
          <w:rStyle w:val="s0"/>
        </w:rPr>
        <w:t xml:space="preserve">льдарымен наградталған адамдар, сондай-ақ 1941 жылғы 22 маусымнан 1945 жылғы 9 мамырға дейінгі аралықта кемінде алты ай жұмыс істеген (қызмет еткен) және </w:t>
      </w:r>
      <w:hyperlink r:id="rId5227" w:history="1">
        <w:r>
          <w:rPr>
            <w:rStyle w:val="a3"/>
          </w:rPr>
          <w:t>Ұлы</w:t>
        </w:r>
        <w:r>
          <w:rPr>
            <w:rStyle w:val="a3"/>
          </w:rPr>
          <w:t xml:space="preserve"> Отан соғысы жылдарында тылдағы жа</w:t>
        </w:r>
        <w:r>
          <w:rPr>
            <w:rStyle w:val="a3"/>
          </w:rPr>
          <w:t>нқиярлық еңбегі мен мінсіз әскери қызметі үшін бұрынғы КСР Одағы ордендерімен және медальдарымен наградталмаған адамдар</w:t>
        </w:r>
      </w:hyperlink>
      <w:r>
        <w:rPr>
          <w:rStyle w:val="s0"/>
        </w:rPr>
        <w:t>;</w:t>
      </w:r>
    </w:p>
    <w:p w:rsidR="00000000" w:rsidRDefault="003C5912">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3C5912">
      <w:pPr>
        <w:jc w:val="both"/>
      </w:pPr>
      <w:r>
        <w:rPr>
          <w:rStyle w:val="s3"/>
        </w:rPr>
        <w:t xml:space="preserve">2009.12.02. № 133-ІV ҚР </w:t>
      </w:r>
      <w:hyperlink r:id="rId5228" w:anchor="sub_id=330" w:history="1">
        <w:r>
          <w:rPr>
            <w:rStyle w:val="a3"/>
            <w:i/>
            <w:iCs/>
            <w:bdr w:val="none" w:sz="0" w:space="0" w:color="auto" w:frame="1"/>
          </w:rPr>
          <w:t>Заңымен</w:t>
        </w:r>
      </w:hyperlink>
      <w:r>
        <w:rPr>
          <w:rStyle w:val="s3"/>
        </w:rPr>
        <w:t xml:space="preserve"> 6) тармақша өзгертілді (бұр.</w:t>
      </w:r>
      <w:hyperlink r:id="rId5229" w:anchor="sub_id=3650306"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6) салық салу объек</w:t>
      </w:r>
      <w:r>
        <w:rPr>
          <w:rStyle w:val="s0"/>
        </w:rPr>
        <w:t xml:space="preserve">тісі болып табылатын бір автокөлік құралы бойынша - Кеңес Одағының Батырлары мен Социалистік Еңбек Ерлері, «Халық қаһарманы», «Қазақстанның Еңбек Ері» атақтарына ие болған, Даңқ орденінің үш дәрежесімен және «Отан» орденімен наградталған адамдар, «Ардақты </w:t>
      </w:r>
      <w:r>
        <w:rPr>
          <w:rStyle w:val="s0"/>
        </w:rPr>
        <w:t>ана» атағын алған, «Алтын алқа», «Күміс алқа» алқаларымен наградталған көп балалы аналар;</w:t>
      </w:r>
    </w:p>
    <w:p w:rsidR="00000000" w:rsidRDefault="003C5912">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w:t>
      </w:r>
      <w:r>
        <w:rPr>
          <w:rStyle w:val="s0"/>
        </w:rPr>
        <w:t>ығын төлеушілер болып табылмайды.</w:t>
      </w:r>
    </w:p>
    <w:p w:rsidR="00000000" w:rsidRDefault="003C5912">
      <w:pPr>
        <w:ind w:firstLine="400"/>
        <w:jc w:val="both"/>
      </w:pPr>
      <w:r>
        <w:rPr>
          <w:rStyle w:val="s0"/>
        </w:rPr>
        <w:t>Осы баптың 3-тармағының 4) - 6) тармақшаларында көзделген норма, егер мұндай автокөлік құралдары 2013 жылғы 31 желтоқсаннан кейін уәкілетті органда тіркелген (қайта тіркелген), қозғалтқышының көлемі 4000 текше сантиметрден</w:t>
      </w:r>
      <w:r>
        <w:rPr>
          <w:rStyle w:val="s0"/>
        </w:rPr>
        <w:t xml:space="preserve"> жоғары жеңіл автомобильдер болып табылса, осы тармақшаларда аталған адамдарға қатысты қолданылмайды.</w:t>
      </w:r>
    </w:p>
    <w:p w:rsidR="00000000" w:rsidRDefault="003C5912">
      <w:pPr>
        <w:jc w:val="both"/>
      </w:pPr>
      <w:r>
        <w:rPr>
          <w:rStyle w:val="s3"/>
        </w:rPr>
        <w:t xml:space="preserve">2009.30.12 № 234-IV </w:t>
      </w:r>
      <w:hyperlink r:id="rId5230" w:anchor="sub_id=5757" w:history="1">
        <w:r>
          <w:rPr>
            <w:rStyle w:val="a3"/>
            <w:i/>
            <w:iCs/>
            <w:bdr w:val="none" w:sz="0" w:space="0" w:color="auto" w:frame="1"/>
          </w:rPr>
          <w:t>Заңымен</w:t>
        </w:r>
      </w:hyperlink>
      <w:r>
        <w:rPr>
          <w:rStyle w:val="s3"/>
        </w:rPr>
        <w:t xml:space="preserve"> 4-тармақпен толықтырылды (2010 жылғы 1 қаңта</w:t>
      </w:r>
      <w:r>
        <w:rPr>
          <w:rStyle w:val="s3"/>
        </w:rPr>
        <w:t>рдан қолданысқа енгiзiлдi)</w:t>
      </w:r>
    </w:p>
    <w:p w:rsidR="00000000" w:rsidRDefault="003C5912">
      <w:pPr>
        <w:ind w:firstLine="400"/>
        <w:jc w:val="both"/>
      </w:pPr>
      <w:r>
        <w:t xml:space="preserve">4. </w:t>
      </w:r>
      <w:r>
        <w:rPr>
          <w:rStyle w:val="s0"/>
        </w:rPr>
        <w:t xml:space="preserve">2011.21.07. № 467-ІV ҚР </w:t>
      </w:r>
      <w:hyperlink r:id="rId5231"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5232" w:anchor="sub_id=3650000" w:history="1">
        <w:r>
          <w:rPr>
            <w:rStyle w:val="a3"/>
            <w:i/>
            <w:iCs/>
            <w:bdr w:val="none" w:sz="0" w:space="0" w:color="auto" w:frame="1"/>
          </w:rPr>
          <w:t>бұр.ред.қара</w:t>
        </w:r>
      </w:hyperlink>
      <w:r>
        <w:rPr>
          <w:rStyle w:val="s3"/>
        </w:rPr>
        <w:t xml:space="preserve">) </w:t>
      </w:r>
    </w:p>
    <w:p w:rsidR="00000000" w:rsidRDefault="003C5912">
      <w:pPr>
        <w:ind w:firstLine="400"/>
        <w:jc w:val="both"/>
      </w:pPr>
      <w:r>
        <w:t> </w:t>
      </w:r>
    </w:p>
    <w:p w:rsidR="00000000" w:rsidRDefault="003C5912">
      <w:pPr>
        <w:ind w:firstLine="400"/>
        <w:jc w:val="both"/>
      </w:pPr>
      <w:r>
        <w:rPr>
          <w:rStyle w:val="s0"/>
          <w:b/>
          <w:bCs/>
        </w:rPr>
        <w:t>366-бап. Салық салу объектілері</w:t>
      </w:r>
    </w:p>
    <w:p w:rsidR="00000000" w:rsidRDefault="003C5912">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құралдары салық салу объектілері болып табылады.</w:t>
      </w:r>
    </w:p>
    <w:p w:rsidR="00000000" w:rsidRDefault="003C5912">
      <w:pPr>
        <w:ind w:firstLine="400"/>
        <w:jc w:val="both"/>
      </w:pPr>
      <w:r>
        <w:rPr>
          <w:rStyle w:val="s0"/>
        </w:rPr>
        <w:t>2. Мыналар:</w:t>
      </w:r>
    </w:p>
    <w:p w:rsidR="00000000" w:rsidRDefault="003C5912">
      <w:pPr>
        <w:ind w:firstLine="400"/>
        <w:jc w:val="both"/>
      </w:pPr>
      <w:r>
        <w:rPr>
          <w:rStyle w:val="s0"/>
        </w:rPr>
        <w:t>1) жүк көтергіштігі 40 тонна және одан асатын карьерлік автосамосвалдар;</w:t>
      </w:r>
    </w:p>
    <w:p w:rsidR="00000000" w:rsidRDefault="003C5912">
      <w:pPr>
        <w:jc w:val="both"/>
      </w:pPr>
      <w:r>
        <w:rPr>
          <w:rStyle w:val="s3"/>
        </w:rPr>
        <w:t xml:space="preserve">2013.04.07. № 132-V ҚР </w:t>
      </w:r>
      <w:hyperlink r:id="rId5233" w:anchor="sub_id=366" w:history="1">
        <w:r>
          <w:rPr>
            <w:rStyle w:val="a3"/>
            <w:i/>
            <w:iCs/>
            <w:bdr w:val="none" w:sz="0" w:space="0" w:color="auto" w:frame="1"/>
          </w:rPr>
          <w:t>Заңымен</w:t>
        </w:r>
      </w:hyperlink>
      <w:r>
        <w:rPr>
          <w:rStyle w:val="s3"/>
        </w:rPr>
        <w:t xml:space="preserve"> 2) тармақша өзгертілді (2014 ж. 1 қаңтардан бастап қолданы</w:t>
      </w:r>
      <w:r>
        <w:rPr>
          <w:rStyle w:val="s3"/>
        </w:rPr>
        <w:t>сқа енгізілді) (</w:t>
      </w:r>
      <w:hyperlink r:id="rId5234" w:anchor="sub_id=3660202"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 мамандандырылған медициналық көлік құралдары;</w:t>
      </w:r>
    </w:p>
    <w:p w:rsidR="00000000" w:rsidRDefault="003C5912">
      <w:pPr>
        <w:jc w:val="both"/>
      </w:pPr>
      <w:r>
        <w:rPr>
          <w:rStyle w:val="s3"/>
        </w:rPr>
        <w:t xml:space="preserve">2013.04.07. № 132-V ҚР </w:t>
      </w:r>
      <w:hyperlink r:id="rId5235" w:anchor="sub_id=366" w:history="1">
        <w:r>
          <w:rPr>
            <w:rStyle w:val="a3"/>
            <w:i/>
            <w:iCs/>
            <w:bdr w:val="none" w:sz="0" w:space="0" w:color="auto" w:frame="1"/>
          </w:rPr>
          <w:t>Заңымен</w:t>
        </w:r>
      </w:hyperlink>
      <w:r>
        <w:rPr>
          <w:rStyle w:val="s3"/>
        </w:rPr>
        <w:t xml:space="preserve"> 3) тармақшамен толықтырылды (2014 ж. 1 қаңтардан бастап қолданысқа енгізілді)</w:t>
      </w:r>
    </w:p>
    <w:p w:rsidR="00000000" w:rsidRDefault="003C5912">
      <w:pPr>
        <w:ind w:firstLine="400"/>
        <w:jc w:val="both"/>
      </w:pPr>
      <w:r>
        <w:rPr>
          <w:rStyle w:val="s0"/>
        </w:rPr>
        <w:t>3) Қазақстан Республикасы халықаралық кеме тізілімінде тіркелген теңіз кемелері салық салу объектiлерi болып табылмайды.</w:t>
      </w:r>
    </w:p>
    <w:p w:rsidR="00000000" w:rsidRDefault="003C5912">
      <w:pPr>
        <w:ind w:firstLine="400"/>
        <w:jc w:val="both"/>
      </w:pPr>
      <w:r>
        <w:t> </w:t>
      </w:r>
    </w:p>
    <w:p w:rsidR="00000000" w:rsidRDefault="003C5912">
      <w:pPr>
        <w:ind w:firstLine="400"/>
        <w:jc w:val="both"/>
      </w:pPr>
      <w:r>
        <w:t> </w:t>
      </w:r>
    </w:p>
    <w:p w:rsidR="00000000" w:rsidRDefault="003C5912">
      <w:pPr>
        <w:jc w:val="center"/>
      </w:pPr>
      <w:r>
        <w:rPr>
          <w:rStyle w:val="s1"/>
        </w:rPr>
        <w:t>51-тарау. САЛЫҚ СТАВКАЛАРЫ, САЛЫҚ</w:t>
      </w:r>
      <w:r>
        <w:rPr>
          <w:rStyle w:val="s1"/>
        </w:rPr>
        <w:t>ТЫ ЕСЕПТЕУ ТӘРТІБІ ЖӘНЕ ТӨЛЕУ МЕРЗІМДЕРІ</w:t>
      </w:r>
    </w:p>
    <w:p w:rsidR="00000000" w:rsidRDefault="003C5912">
      <w:r>
        <w:t> </w:t>
      </w:r>
    </w:p>
    <w:p w:rsidR="00000000" w:rsidRDefault="003C5912">
      <w:pPr>
        <w:jc w:val="both"/>
      </w:pPr>
      <w:r>
        <w:rPr>
          <w:rStyle w:val="s3"/>
        </w:rPr>
        <w:t xml:space="preserve">2009.16.11. № 200-ІV ҚР </w:t>
      </w:r>
      <w:hyperlink r:id="rId5236" w:anchor="sub_id=3119" w:history="1">
        <w:r>
          <w:rPr>
            <w:rStyle w:val="a3"/>
            <w:i/>
            <w:iCs/>
            <w:bdr w:val="none" w:sz="0" w:space="0" w:color="auto" w:frame="1"/>
          </w:rPr>
          <w:t>Заңымен</w:t>
        </w:r>
      </w:hyperlink>
      <w:r>
        <w:rPr>
          <w:rStyle w:val="s3"/>
        </w:rPr>
        <w:t>  (2010 ж. 1 қаңтардан бастап қолданысқа енгiзiлді) (бұр.</w:t>
      </w:r>
      <w:hyperlink r:id="rId5237" w:anchor="sub_id=3670000" w:history="1">
        <w:r>
          <w:rPr>
            <w:rStyle w:val="a3"/>
            <w:i/>
            <w:iCs/>
            <w:bdr w:val="none" w:sz="0" w:space="0" w:color="auto" w:frame="1"/>
          </w:rPr>
          <w:t>ред</w:t>
        </w:r>
      </w:hyperlink>
      <w:r>
        <w:rPr>
          <w:rStyle w:val="s3"/>
        </w:rPr>
        <w:t xml:space="preserve">.қара); 2009.12.02. № 133-ІV ҚР </w:t>
      </w:r>
      <w:hyperlink r:id="rId5238" w:anchor="sub_id=65" w:history="1">
        <w:r>
          <w:rPr>
            <w:rStyle w:val="a3"/>
            <w:i/>
            <w:iCs/>
            <w:bdr w:val="none" w:sz="0" w:space="0" w:color="auto" w:frame="1"/>
          </w:rPr>
          <w:t>Заңымен</w:t>
        </w:r>
      </w:hyperlink>
      <w:r>
        <w:rPr>
          <w:rStyle w:val="s3"/>
        </w:rPr>
        <w:t xml:space="preserve"> (2009 жылғы 1 қаңтардан бастап қолданысқа енді) </w:t>
      </w:r>
      <w:r>
        <w:rPr>
          <w:rStyle w:val="s3"/>
        </w:rPr>
        <w:t>(бұр.</w:t>
      </w:r>
      <w:hyperlink r:id="rId5239" w:anchor="sub_id=3670000" w:history="1">
        <w:r>
          <w:rPr>
            <w:rStyle w:val="a3"/>
            <w:i/>
            <w:iCs/>
            <w:bdr w:val="none" w:sz="0" w:space="0" w:color="auto" w:frame="1"/>
          </w:rPr>
          <w:t>ред</w:t>
        </w:r>
      </w:hyperlink>
      <w:r>
        <w:rPr>
          <w:rStyle w:val="s3"/>
        </w:rPr>
        <w:t xml:space="preserve">.қара) 367-бап өзгертілді; 2010.26.11. № 356-IV ҚР </w:t>
      </w:r>
      <w:hyperlink r:id="rId5240" w:anchor="sub_id=114" w:history="1">
        <w:r>
          <w:rPr>
            <w:rStyle w:val="a3"/>
            <w:i/>
            <w:iCs/>
            <w:bdr w:val="none" w:sz="0" w:space="0" w:color="auto" w:frame="1"/>
          </w:rPr>
          <w:t>Заңымен</w:t>
        </w:r>
      </w:hyperlink>
      <w:r>
        <w:rPr>
          <w:rStyle w:val="s3"/>
        </w:rPr>
        <w:t xml:space="preserve"> 367-бап жаңа редакцияда</w:t>
      </w:r>
      <w:r>
        <w:rPr>
          <w:rStyle w:val="s3"/>
        </w:rPr>
        <w:t xml:space="preserve"> (2011 жылғы 1 қаңтардан бастап қолданысқа енгізілді) (</w:t>
      </w:r>
      <w:hyperlink r:id="rId5241" w:anchor="sub_id=3670000" w:history="1">
        <w:r>
          <w:rPr>
            <w:rStyle w:val="a3"/>
            <w:i/>
            <w:iCs/>
            <w:bdr w:val="none" w:sz="0" w:space="0" w:color="auto" w:frame="1"/>
          </w:rPr>
          <w:t>бұр.ред.қара</w:t>
        </w:r>
      </w:hyperlink>
      <w:r>
        <w:rPr>
          <w:rStyle w:val="s3"/>
        </w:rPr>
        <w:t>)</w:t>
      </w:r>
    </w:p>
    <w:p w:rsidR="00000000" w:rsidRDefault="003C5912">
      <w:pPr>
        <w:ind w:left="1200" w:hanging="800"/>
        <w:jc w:val="both"/>
      </w:pPr>
      <w:r>
        <w:rPr>
          <w:rStyle w:val="s1"/>
        </w:rPr>
        <w:t xml:space="preserve">367-бап. Салық ставкалары </w:t>
      </w:r>
    </w:p>
    <w:p w:rsidR="00000000" w:rsidRDefault="003C5912">
      <w:pPr>
        <w:jc w:val="both"/>
      </w:pPr>
      <w:r>
        <w:rPr>
          <w:rStyle w:val="s3"/>
        </w:rPr>
        <w:t xml:space="preserve">2013.04.07. № 132-V ҚР </w:t>
      </w:r>
      <w:hyperlink r:id="rId5242" w:anchor="sub_id=36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243" w:anchor="sub_id=3670000" w:history="1">
        <w:r>
          <w:rPr>
            <w:rStyle w:val="a3"/>
            <w:i/>
            <w:iCs/>
            <w:bdr w:val="none" w:sz="0" w:space="0" w:color="auto" w:frame="1"/>
          </w:rPr>
          <w:t>бұр.ред.қара</w:t>
        </w:r>
      </w:hyperlink>
      <w:r>
        <w:rPr>
          <w:rStyle w:val="s3"/>
        </w:rPr>
        <w:t xml:space="preserve">); 2013.05.12. № 152-V ҚР </w:t>
      </w:r>
      <w:hyperlink r:id="rId5244" w:anchor="sub_id=36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245" w:anchor="sub_id=3670000" w:history="1">
        <w:r>
          <w:rPr>
            <w:rStyle w:val="a3"/>
            <w:i/>
            <w:iCs/>
            <w:bdr w:val="none" w:sz="0" w:space="0" w:color="auto" w:frame="1"/>
          </w:rPr>
          <w:t>бұр.ред.қара</w:t>
        </w:r>
      </w:hyperlink>
      <w:r>
        <w:rPr>
          <w:rStyle w:val="s3"/>
        </w:rPr>
        <w:t>) 1-тармақ өзгертілді</w:t>
      </w:r>
    </w:p>
    <w:p w:rsidR="00000000" w:rsidRDefault="003C5912">
      <w:pPr>
        <w:ind w:firstLine="400"/>
        <w:jc w:val="both"/>
      </w:pPr>
      <w:r>
        <w:rPr>
          <w:rStyle w:val="s0"/>
        </w:rPr>
        <w:t>1. Егер осы бапта өзгеше белгіленбесе, сал</w:t>
      </w:r>
      <w:r>
        <w:rPr>
          <w:rStyle w:val="s0"/>
        </w:rPr>
        <w:t xml:space="preserve">ықты есептеу </w:t>
      </w:r>
      <w:hyperlink r:id="rId5246" w:history="1">
        <w:r>
          <w:rPr>
            <w:rStyle w:val="a3"/>
          </w:rPr>
          <w:t>айлық есептік көрсеткіштермен</w:t>
        </w:r>
      </w:hyperlink>
      <w:r>
        <w:rPr>
          <w:rStyle w:val="s0"/>
        </w:rPr>
        <w:t xml:space="preserve"> белгіленген мынадай мөлшерлемелер бойынша жүргізіледі:</w:t>
      </w:r>
    </w:p>
    <w:p w:rsidR="00000000" w:rsidRDefault="003C591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Рет</w:t>
            </w:r>
          </w:p>
          <w:p w:rsidR="00000000" w:rsidRDefault="003C5912">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xml:space="preserve">Салық ставкасы </w:t>
            </w:r>
          </w:p>
          <w:p w:rsidR="00000000" w:rsidRDefault="003C5912">
            <w:pPr>
              <w:jc w:val="center"/>
            </w:pPr>
            <w:r>
              <w:rPr>
                <w:rStyle w:val="s0"/>
              </w:rPr>
              <w:t>(</w:t>
            </w:r>
            <w:hyperlink r:id="rId5247" w:history="1">
              <w:r>
                <w:rPr>
                  <w:rStyle w:val="a3"/>
                </w:rPr>
                <w:t>айлық есептiк көрсеткiш</w:t>
              </w:r>
            </w:hyperlink>
            <w:r>
              <w:rPr>
                <w:rStyle w:val="s0"/>
              </w:rPr>
              <w:t>)</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p w:rsidR="00000000" w:rsidRDefault="003C5912">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Двигателiнiң көлемi мынадай жеңiл автомобильдер (текше см.):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1100-ге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1100-ден жоғары 1500-дi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1500-ден жоғары 2000-ды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2000-нан жоғары 2500-дi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2500-ден жоғары 3000-ды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3000-нан жоғары 4000-ды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4000-нан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Жүк көтергiштiгi мынадай жүк, арнайы автомобильдер (тiркемелердi есептемегенде):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1 тоннаға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1 тоннадан жоғары  1,5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1,5 тоннадан жоғары  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5 тоннадан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арналмаған  </w:t>
            </w:r>
            <w:r>
              <w:rPr>
                <w:rStyle w:val="s0"/>
              </w:rPr>
              <w:t>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отыратын 12 орынға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отыратын 12-ден жоғары 25 орынды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отыратын 25 орыннан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Катерлер, кемелер, буксирлер, баржалар, яхталар (двигателiнiң қуаты мынадай ат күшiне тең):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160-қа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160-тан жоғары 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500-ден жоғары 1000-ды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1000-нан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Ұшу</w:t>
            </w:r>
            <w:r>
              <w:rPr>
                <w:rStyle w:val="s0"/>
              </w:rPr>
              <w:t xml:space="preserve"> аппараттары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әрбір</w:t>
            </w:r>
            <w:r>
              <w:rPr>
                <w:rStyle w:val="s0"/>
              </w:rPr>
              <w:t xml:space="preserve"> киловатт қуаттан айлық есептiк көрсеткiштiң</w:t>
            </w:r>
          </w:p>
          <w:p w:rsidR="00000000" w:rsidRDefault="003C5912">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Мыналар:</w:t>
            </w:r>
          </w:p>
          <w:p w:rsidR="00000000" w:rsidRDefault="003C5912">
            <w:r>
              <w:rPr>
                <w:rStyle w:val="s0"/>
              </w:rPr>
              <w:t>кез келген санаттағы поездарды магистральдық жолдармен жүргiзу үшiн;</w:t>
            </w:r>
          </w:p>
          <w:p w:rsidR="00000000" w:rsidRDefault="003C5912">
            <w:r>
              <w:rPr>
                <w:rStyle w:val="s0"/>
              </w:rPr>
              <w:t>магистральдық, станциялық және тар табанды және (немесе) кең табанды кiрме жолдарда маневр жұмыстарын жүргiзу үшiн;</w:t>
            </w:r>
          </w:p>
          <w:p w:rsidR="00000000" w:rsidRDefault="003C5912">
            <w:r>
              <w:rPr>
                <w:rStyle w:val="s0"/>
              </w:rPr>
              <w:t>өнеркәс</w:t>
            </w:r>
            <w:r>
              <w:rPr>
                <w:rStyle w:val="s0"/>
              </w:rPr>
              <w:t xml:space="preserve">iптiк теміржол көлiгi жолдары мен магистральдық және станциялық </w:t>
            </w:r>
            <w:r>
              <w:rPr>
                <w:rStyle w:val="s0"/>
              </w:rPr>
              <w:t>жолдарға шықпайтын жолдарда пайдаланылатын теміржолдың жылжымалы тартқыш құрамы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көлiк құралының жалпы қуатының әрбір киловатынан айлық есептiк көрсеткiштiң</w:t>
            </w:r>
          </w:p>
          <w:p w:rsidR="00000000" w:rsidRDefault="003C5912">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Тар табанды және кең табанды магистральдық және станциялық жолдармен жолаушылар тасым</w:t>
            </w:r>
            <w:r>
              <w:rPr>
                <w:rStyle w:val="s0"/>
              </w:rPr>
              <w:t>алдауды ұйымдастыру үшiн пайдаланылатын моторлы-вагонды жылжымалы құрам, сондай-ақ қалалық рельстік көліктің 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көлiк құралының жалпы қуатының әрбір киловатынан айлық есептiк көрсеткiштiң</w:t>
            </w:r>
          </w:p>
          <w:p w:rsidR="00000000" w:rsidRDefault="003C5912">
            <w:r>
              <w:rPr>
                <w:rStyle w:val="s0"/>
              </w:rPr>
              <w:t>1 пайызы</w:t>
            </w:r>
          </w:p>
        </w:tc>
      </w:tr>
    </w:tbl>
    <w:p w:rsidR="00000000" w:rsidRDefault="003C5912">
      <w:pPr>
        <w:ind w:firstLine="400"/>
        <w:jc w:val="both"/>
      </w:pPr>
      <w:r>
        <w:rPr>
          <w:rStyle w:val="s0"/>
        </w:rPr>
        <w:t> </w:t>
      </w:r>
    </w:p>
    <w:p w:rsidR="00000000" w:rsidRDefault="003C5912">
      <w:pPr>
        <w:ind w:firstLine="400"/>
        <w:jc w:val="both"/>
      </w:pPr>
      <w:r>
        <w:rPr>
          <w:rStyle w:val="s0"/>
        </w:rPr>
        <w:t>Қазақстан</w:t>
      </w:r>
      <w:r>
        <w:rPr>
          <w:rStyle w:val="s0"/>
        </w:rPr>
        <w:t xml:space="preserve"> Республикасында 2013 жылғы 31 жел</w:t>
      </w:r>
      <w:r>
        <w:rPr>
          <w:rStyle w:val="s0"/>
        </w:rPr>
        <w:t>тоқсаннан кейін шығарылған (жасалған немесе құрастырылған) немесе Қазақстан Республикасының аумағына 2013 жылғы 31 желтоқсаннан кейін әкелінген, қозғалтқышының көлемі 3000 текше сантиметрден жоғары жеңіл автомобильдер үшін салықты есептеу айлық есептiк көр</w:t>
      </w:r>
      <w:r>
        <w:rPr>
          <w:rStyle w:val="s0"/>
        </w:rPr>
        <w:t>сеткiштермен белгiленген мынадай мөлшерлемелер бойынша жүргiзiледi:</w:t>
      </w:r>
    </w:p>
    <w:p w:rsidR="00000000" w:rsidRDefault="003C591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3"/>
        <w:gridCol w:w="6081"/>
        <w:gridCol w:w="2477"/>
      </w:tblGrid>
      <w:tr w:rsidR="00000000">
        <w:tc>
          <w:tcPr>
            <w:tcW w:w="5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Р/с</w:t>
            </w:r>
          </w:p>
          <w:p w:rsidR="00000000" w:rsidRDefault="003C5912">
            <w:pPr>
              <w:jc w:val="center"/>
            </w:pPr>
            <w:r>
              <w:rPr>
                <w:rStyle w:val="s0"/>
              </w:rPr>
              <w:t>№</w:t>
            </w:r>
          </w:p>
        </w:tc>
        <w:tc>
          <w:tcPr>
            <w:tcW w:w="3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Салық салу объектісі</w:t>
            </w:r>
          </w:p>
        </w:tc>
        <w:tc>
          <w:tcPr>
            <w:tcW w:w="1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Салық мөлшерлемесі</w:t>
            </w:r>
          </w:p>
          <w:p w:rsidR="00000000" w:rsidRDefault="003C5912">
            <w:pPr>
              <w:jc w:val="center"/>
            </w:pPr>
            <w:r>
              <w:rPr>
                <w:rStyle w:val="s0"/>
              </w:rPr>
              <w:t>(</w:t>
            </w:r>
            <w:hyperlink r:id="rId5248" w:history="1">
              <w:r>
                <w:rPr>
                  <w:rStyle w:val="a3"/>
                </w:rPr>
                <w:t>айлық есептік көрсеткіш</w:t>
              </w:r>
            </w:hyperlink>
            <w:r>
              <w:rPr>
                <w:rStyle w:val="s0"/>
              </w:rPr>
              <w:t>)</w:t>
            </w:r>
          </w:p>
        </w:tc>
      </w:tr>
      <w:tr w:rsidR="00000000">
        <w:tc>
          <w:tcPr>
            <w:tcW w:w="5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r>
      <w:tr w:rsidR="00000000">
        <w:tc>
          <w:tcPr>
            <w:tcW w:w="52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Қозғалтқышының</w:t>
            </w:r>
            <w:r>
              <w:rPr>
                <w:rStyle w:val="s0"/>
              </w:rPr>
              <w:t xml:space="preserve"> көлемі мынадай жеңіл автомобильдер (текше см.):</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3 000-нан жоғары 3 200-ді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3 200-ден жоғары 3 500-ді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3 500-ден жоғары 4 000-ды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4 000-нан жоғары 5 000-ды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5 000-нан жоғары</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200</w:t>
            </w:r>
          </w:p>
        </w:tc>
      </w:tr>
    </w:tbl>
    <w:p w:rsidR="00000000" w:rsidRDefault="003C5912">
      <w:pPr>
        <w:ind w:firstLine="400"/>
        <w:jc w:val="both"/>
      </w:pPr>
      <w:r>
        <w:rPr>
          <w:rStyle w:val="s0"/>
        </w:rPr>
        <w:t> </w:t>
      </w:r>
    </w:p>
    <w:p w:rsidR="00000000" w:rsidRDefault="003C5912">
      <w:pPr>
        <w:ind w:firstLine="400"/>
        <w:jc w:val="both"/>
      </w:pPr>
      <w:r>
        <w:rPr>
          <w:rStyle w:val="s0"/>
        </w:rPr>
        <w:t>Салықты есептеу үшін республикалық бюджет туралы заңда белгіленген және тиісті қаржы жылының 1 қаңтарында қолданыста болатын айлық есептік көрсеткіш қолданылады.</w:t>
      </w:r>
    </w:p>
    <w:p w:rsidR="00000000" w:rsidRDefault="003C5912">
      <w:pPr>
        <w:jc w:val="both"/>
      </w:pPr>
      <w:r>
        <w:rPr>
          <w:rStyle w:val="s3"/>
        </w:rPr>
        <w:t xml:space="preserve">2012.26.12. № 61-V ҚР </w:t>
      </w:r>
      <w:hyperlink r:id="rId5249" w:anchor="sub_id=36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250" w:anchor="sub_id=3670000" w:history="1">
        <w:r>
          <w:rPr>
            <w:rStyle w:val="a3"/>
            <w:i/>
            <w:iCs/>
            <w:bdr w:val="none" w:sz="0" w:space="0" w:color="auto" w:frame="1"/>
          </w:rPr>
          <w:t>бұр.ред.қара</w:t>
        </w:r>
      </w:hyperlink>
      <w:r>
        <w:rPr>
          <w:rStyle w:val="s3"/>
        </w:rPr>
        <w:t xml:space="preserve">); 2014.07.03. № 177-V ҚР </w:t>
      </w:r>
      <w:hyperlink r:id="rId5251" w:anchor="sub_id=36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252" w:anchor="sub_id=36701010" w:history="1">
        <w:r>
          <w:rPr>
            <w:rStyle w:val="a3"/>
            <w:i/>
            <w:iCs/>
            <w:bdr w:val="none" w:sz="0" w:space="0" w:color="auto" w:frame="1"/>
          </w:rPr>
          <w:t>бұр.</w:t>
        </w:r>
        <w:r>
          <w:rPr>
            <w:rStyle w:val="a3"/>
            <w:i/>
            <w:iCs/>
            <w:bdr w:val="none" w:sz="0" w:space="0" w:color="auto" w:frame="1"/>
          </w:rPr>
          <w:t>ред.қара</w:t>
        </w:r>
      </w:hyperlink>
      <w:r>
        <w:rPr>
          <w:rStyle w:val="s3"/>
        </w:rPr>
        <w:t>) 1-1-тармақ өзгертілді</w:t>
      </w:r>
    </w:p>
    <w:p w:rsidR="00000000" w:rsidRDefault="003C5912">
      <w:pPr>
        <w:ind w:firstLine="400"/>
        <w:jc w:val="both"/>
      </w:pPr>
      <w:r>
        <w:rPr>
          <w:rStyle w:val="s0"/>
        </w:rPr>
        <w:t xml:space="preserve">1-1. Осы Кодекстің осы бабының және </w:t>
      </w:r>
      <w:hyperlink r:id="rId5253" w:anchor="sub_id=610000" w:history="1">
        <w:r>
          <w:rPr>
            <w:rStyle w:val="a3"/>
          </w:rPr>
          <w:t>8-тарауының</w:t>
        </w:r>
      </w:hyperlink>
      <w:r>
        <w:rPr>
          <w:rStyle w:val="s0"/>
        </w:rPr>
        <w:t xml:space="preserve"> мақсаты үшін:</w:t>
      </w:r>
    </w:p>
    <w:p w:rsidR="00000000" w:rsidRDefault="003C5912">
      <w:pPr>
        <w:ind w:firstLine="400"/>
        <w:jc w:val="both"/>
      </w:pPr>
      <w:r>
        <w:rPr>
          <w:rStyle w:val="s0"/>
        </w:rPr>
        <w:t>1) жеңіл автомобильдерге:</w:t>
      </w:r>
    </w:p>
    <w:p w:rsidR="00000000" w:rsidRDefault="003C5912">
      <w:pPr>
        <w:ind w:firstLine="400"/>
        <w:jc w:val="both"/>
      </w:pPr>
      <w:r>
        <w:rPr>
          <w:rStyle w:val="s0"/>
        </w:rPr>
        <w:t>В санатындағы автомобильдер;</w:t>
      </w:r>
    </w:p>
    <w:p w:rsidR="00000000" w:rsidRDefault="003C5912">
      <w:pPr>
        <w:ind w:firstLine="400"/>
        <w:jc w:val="both"/>
      </w:pPr>
      <w:r>
        <w:rPr>
          <w:rStyle w:val="s0"/>
        </w:rPr>
        <w:t>жүкке арналған платформ</w:t>
      </w:r>
      <w:r>
        <w:rPr>
          <w:rStyle w:val="s0"/>
        </w:rPr>
        <w:t>асы және жүк бөлігінен қатты стационарлық қабырғамен бөлінген жүргізуші кабинасы бар жеңіл автомобиль шассиіндегі моторлы көлік құралдары (автомобиль-пикаптар);</w:t>
      </w:r>
    </w:p>
    <w:p w:rsidR="00000000" w:rsidRDefault="003C5912">
      <w:pPr>
        <w:ind w:firstLine="400"/>
        <w:jc w:val="both"/>
      </w:pPr>
      <w:r>
        <w:rPr>
          <w:rStyle w:val="s0"/>
        </w:rPr>
        <w:t>рұқсат етілген ең жоғары массасы және (немесе) жолаушылар орнының саны бойынша В санатына қойыл</w:t>
      </w:r>
      <w:r>
        <w:rPr>
          <w:rStyle w:val="s0"/>
        </w:rPr>
        <w:t>атын талаптардан асып түсетін, сыйымдылығы ұлғайтылған және жүріп өту мүмкіндігі жоғары автомобильдер (жолсызбен жүретін автомобильдер, оның ішінде джиптер, сондай-ақ кроссоверлер мен лимузиндер) жатады;</w:t>
      </w:r>
    </w:p>
    <w:p w:rsidR="00000000" w:rsidRDefault="003C5912">
      <w:pPr>
        <w:ind w:firstLine="400"/>
        <w:jc w:val="both"/>
      </w:pPr>
      <w:r>
        <w:rPr>
          <w:rStyle w:val="s0"/>
        </w:rPr>
        <w:t>2) егер осы тармақтың 1) тармақшасында өзгеше белгіл</w:t>
      </w:r>
      <w:r>
        <w:rPr>
          <w:rStyle w:val="s0"/>
        </w:rPr>
        <w:t>енбесе, жүк автомобильдеріне С санатындағы автомобильдер жатады;</w:t>
      </w:r>
    </w:p>
    <w:p w:rsidR="00000000" w:rsidRDefault="003C5912">
      <w:pPr>
        <w:ind w:firstLine="400"/>
        <w:jc w:val="both"/>
      </w:pPr>
      <w:r>
        <w:rPr>
          <w:rStyle w:val="s0"/>
        </w:rPr>
        <w:t>3) егер осы тармақтың 1) және 2) тармақшаларында өзгеше белгіленбесе, арнайы автомобильдерге белгілі бір технологиялық процестерді немесе операцияларды орындауға арналған, арнайы жабдықтары б</w:t>
      </w:r>
      <w:r>
        <w:rPr>
          <w:rStyle w:val="s0"/>
        </w:rPr>
        <w:t>ар автомобильдер жатады;</w:t>
      </w:r>
    </w:p>
    <w:p w:rsidR="00000000" w:rsidRDefault="003C5912">
      <w:pPr>
        <w:ind w:firstLine="400"/>
        <w:jc w:val="both"/>
      </w:pPr>
      <w:r>
        <w:rPr>
          <w:rStyle w:val="s0"/>
        </w:rPr>
        <w:t>4) егер осы тармақтың 1) тармақшасында өзгеше белгіленбесе, автобустарға D санатындағы автомобильдер жатады.</w:t>
      </w:r>
    </w:p>
    <w:p w:rsidR="00000000" w:rsidRDefault="003C5912">
      <w:pPr>
        <w:ind w:firstLine="400"/>
        <w:jc w:val="both"/>
      </w:pPr>
      <w:r>
        <w:rPr>
          <w:rStyle w:val="s0"/>
        </w:rPr>
        <w:t xml:space="preserve">2. Жеңiл автомобильдердiң үш айлық есептiк көрсеткiш ставкасы бойынша салық салынатын двигателiнiң көлемi 1500-ден жоғары </w:t>
      </w:r>
      <w:r>
        <w:rPr>
          <w:rStyle w:val="s0"/>
        </w:rPr>
        <w:t>2000 текше сантиметрдi қоса алғандағы, алты айлық есептiк көрсеткiш ставкасы бойынша салық салынатын 2000-нан жоғары 2500 текше сантиметрдi қоса алғандағы, тоғыз айлық есептiк көрсеткiш ставкасы бойынша салық салынатын 2500-ден жоғары 3000 текше сантиметрд</w:t>
      </w:r>
      <w:r>
        <w:rPr>
          <w:rStyle w:val="s0"/>
        </w:rPr>
        <w:t>i қоса алғандағы, он бес айлық есептiк көрсеткiш ставкасы бойынша салық салынатын 3000-нан жоғары 4000 текше сантиметрдi қоса алғандағы, жүз он жеті айлық есептiк көрсеткiш ставкасы бойынша салық салынатын 4000 текше сантиметрден жоғары көлемде болған кезд</w:t>
      </w:r>
      <w:r>
        <w:rPr>
          <w:rStyle w:val="s0"/>
        </w:rPr>
        <w:t xml:space="preserve">е салық сомасы двигатель көлемiнің тиісті төменгі шегінен асып түскен әрбір бірлiк үшiн 7 теңгеге ұлғайтылады. </w:t>
      </w:r>
    </w:p>
    <w:p w:rsidR="00000000" w:rsidRDefault="003C5912">
      <w:pPr>
        <w:jc w:val="both"/>
      </w:pPr>
      <w:r>
        <w:rPr>
          <w:rStyle w:val="s3"/>
        </w:rPr>
        <w:t xml:space="preserve">2013.05.12. № 152-V ҚР </w:t>
      </w:r>
      <w:hyperlink r:id="rId5254" w:anchor="sub_id=367" w:history="1">
        <w:r>
          <w:rPr>
            <w:rStyle w:val="a3"/>
            <w:i/>
            <w:iCs/>
            <w:bdr w:val="none" w:sz="0" w:space="0" w:color="auto" w:frame="1"/>
          </w:rPr>
          <w:t>Заңымен</w:t>
        </w:r>
      </w:hyperlink>
      <w:r>
        <w:rPr>
          <w:rStyle w:val="s3"/>
        </w:rPr>
        <w:t xml:space="preserve"> 2-1-тармақпен толықтырылды (2014</w:t>
      </w:r>
      <w:r>
        <w:rPr>
          <w:rStyle w:val="s3"/>
        </w:rPr>
        <w:t xml:space="preserve"> ж. 1 қаңтардан бастап қолданысқа енгізілді) </w:t>
      </w:r>
    </w:p>
    <w:p w:rsidR="00000000" w:rsidRDefault="003C5912">
      <w:pPr>
        <w:ind w:firstLine="400"/>
        <w:jc w:val="both"/>
      </w:pPr>
      <w:r>
        <w:rPr>
          <w:rStyle w:val="s0"/>
        </w:rPr>
        <w:t>2-1. Қазақстан Республикасында 2013 жылғы 31 желтоқсаннан кейін шығарылған (жасалған немесе құрастырылған) немесе Қазақстан Республикасының аумағына 2013 жылғы 31 желтоқсаннан кейін әкелінген жеңіл автомобильде</w:t>
      </w:r>
      <w:r>
        <w:rPr>
          <w:rStyle w:val="s0"/>
        </w:rPr>
        <w:t xml:space="preserve">рдің қозғалтқыш көлемі үш </w:t>
      </w:r>
      <w:hyperlink r:id="rId5255" w:history="1">
        <w:r>
          <w:rPr>
            <w:rStyle w:val="a3"/>
          </w:rPr>
          <w:t>айлық есептік көрсеткіш</w:t>
        </w:r>
      </w:hyperlink>
      <w:r>
        <w:rPr>
          <w:rStyle w:val="s0"/>
        </w:rPr>
        <w:t xml:space="preserve"> мөлшерлемесі бойынша салық салынатын 1 500-ден жоғары 2 000-ды қоса алғанда текше сантиметр, алты айлық есептік көрсеткіш мөлшерлемесі бойынша</w:t>
      </w:r>
      <w:r>
        <w:rPr>
          <w:rStyle w:val="s0"/>
        </w:rPr>
        <w:t xml:space="preserve"> салық салынатын 2 000-нан жоғары 2 500-ді қоса алғанда текше сантиметр, тоғыз айлық есептік көрсеткіш мөлшерлемесі бойынша салық салынатын 2 500-ден жоғары 3 000-ды қоса алғанда текше сантиметр, отыз бес айлық есептік көрсеткіш мөлшерлемесі бойынша салық </w:t>
      </w:r>
      <w:r>
        <w:rPr>
          <w:rStyle w:val="s0"/>
        </w:rPr>
        <w:t>салынатын 3 000-нан жоғары 3 200-ді қоса алғанда текше сантиметр, қырық алты айлық есептік көрсеткіш мөлшерлемесі бойынша салық салынатын 3200-ден жоғары 3 500-ді қоса алғанда текше сантиметр, алпыс алты айлық есептік көрсеткіш мөлшерлемесі бойынша салық с</w:t>
      </w:r>
      <w:r>
        <w:rPr>
          <w:rStyle w:val="s0"/>
        </w:rPr>
        <w:t>алынатын 3 500-ден жоғары 4 000-ды қоса алғанда алғанда текше сантиметр, жүз отыз айлық есептік көрсеткіш мөлшерлемесі бойынша салық салынатын 4 000-нан жоғары 5 000-ды қоса алғанда текше сантиметр, екі жүз айлық есептік көрсеткіш мөлшерлемесі бойынша салы</w:t>
      </w:r>
      <w:r>
        <w:rPr>
          <w:rStyle w:val="s0"/>
        </w:rPr>
        <w:t>қ</w:t>
      </w:r>
      <w:r>
        <w:rPr>
          <w:rStyle w:val="s0"/>
        </w:rPr>
        <w:t xml:space="preserve"> салынатын 5 000-нан жоғары текше сантиметр болған кезде қозғалтқыш көлемінің тиісті төменгі шегінен асқан әрбір бірлікке салық сомасы 7 теңгеге ұлғайтылады.</w:t>
      </w:r>
    </w:p>
    <w:p w:rsidR="00000000" w:rsidRDefault="003C5912">
      <w:pPr>
        <w:ind w:firstLine="400"/>
        <w:jc w:val="both"/>
      </w:pPr>
      <w:r>
        <w:rPr>
          <w:rStyle w:val="s0"/>
        </w:rPr>
        <w:t>3. Пайдаланылу мерзiмiне қарай ұшу аппараттарының салық ставкаларына мынадай түзету коэффициентте</w:t>
      </w:r>
      <w:r>
        <w:rPr>
          <w:rStyle w:val="s0"/>
        </w:rPr>
        <w:t xml:space="preserve">рi қолданылады: </w:t>
      </w:r>
    </w:p>
    <w:p w:rsidR="00000000" w:rsidRDefault="003C5912">
      <w:pPr>
        <w:ind w:firstLine="400"/>
        <w:jc w:val="both"/>
      </w:pPr>
      <w:r>
        <w:rPr>
          <w:rStyle w:val="s0"/>
        </w:rPr>
        <w:t xml:space="preserve">1) 1999 жылғы 1 сәуiрден кейiн Қазақстан Республикасының шегiнен тыс жерлерден сатып алынған ұшу аппараттарына: </w:t>
      </w:r>
    </w:p>
    <w:p w:rsidR="00000000" w:rsidRDefault="003C5912">
      <w:pPr>
        <w:ind w:firstLine="400"/>
        <w:jc w:val="both"/>
      </w:pPr>
      <w:r>
        <w:rPr>
          <w:rStyle w:val="s0"/>
        </w:rPr>
        <w:t xml:space="preserve">пайдаланылу мерзiмi 5 жылдан жоғары 15 жылды қоса алғанда - 2,0; </w:t>
      </w:r>
    </w:p>
    <w:p w:rsidR="00000000" w:rsidRDefault="003C5912">
      <w:pPr>
        <w:ind w:firstLine="400"/>
        <w:jc w:val="both"/>
      </w:pPr>
      <w:r>
        <w:rPr>
          <w:rStyle w:val="s0"/>
        </w:rPr>
        <w:t xml:space="preserve">пайдаланылу мерзiмi 15 жылдан жоғары - 3,0; </w:t>
      </w:r>
    </w:p>
    <w:p w:rsidR="00000000" w:rsidRDefault="003C5912">
      <w:pPr>
        <w:ind w:firstLine="400"/>
        <w:jc w:val="both"/>
      </w:pPr>
      <w:r>
        <w:rPr>
          <w:rStyle w:val="s0"/>
        </w:rPr>
        <w:t xml:space="preserve">2) 1999 жылғы 1 сәуiрге дейiн сатып алынған, сондай-ақ 1999 жылғы 1 сәуiрден кейiн сатып алынған және (немесе) Қазақстан Республикасында  1999 жылғы 1 cәуipгe дейiн пайдалануда болған ұшу аппараттарына: </w:t>
      </w:r>
    </w:p>
    <w:p w:rsidR="00000000" w:rsidRDefault="003C5912">
      <w:pPr>
        <w:ind w:firstLine="400"/>
        <w:jc w:val="both"/>
      </w:pPr>
      <w:r>
        <w:rPr>
          <w:rStyle w:val="s0"/>
        </w:rPr>
        <w:t>пайдаланылу мерзiмi 5 жылдан жоғары 15 жылды қоса ал</w:t>
      </w:r>
      <w:r>
        <w:rPr>
          <w:rStyle w:val="s0"/>
        </w:rPr>
        <w:t>ғанда</w:t>
      </w:r>
      <w:r>
        <w:rPr>
          <w:rStyle w:val="s0"/>
        </w:rPr>
        <w:t xml:space="preserve"> - 0,5; </w:t>
      </w:r>
    </w:p>
    <w:p w:rsidR="00000000" w:rsidRDefault="003C5912">
      <w:pPr>
        <w:ind w:firstLine="400"/>
        <w:jc w:val="both"/>
      </w:pPr>
      <w:r>
        <w:rPr>
          <w:rStyle w:val="s0"/>
        </w:rPr>
        <w:t xml:space="preserve">пайдаланылу мерзiмi 15 жылдан жоғары - 0,3. </w:t>
      </w:r>
    </w:p>
    <w:p w:rsidR="00000000" w:rsidRDefault="003C5912">
      <w:pPr>
        <w:ind w:firstLine="400"/>
        <w:jc w:val="both"/>
      </w:pPr>
      <w:r>
        <w:rPr>
          <w:rStyle w:val="s0"/>
        </w:rPr>
        <w:t>4. Көлiк құралының пайдаланылу мерзiмi көлiк құралдарының паспортында (әуе кемесiн ұшуда пайдалану жөніндегі нұсқауда) көрсетiлген шығарылған жылы негiзге алына отырып есептеледi.</w:t>
      </w:r>
    </w:p>
    <w:p w:rsidR="00000000" w:rsidRDefault="003C5912">
      <w:pPr>
        <w:ind w:firstLine="400"/>
        <w:jc w:val="both"/>
      </w:pPr>
      <w:r>
        <w:rPr>
          <w:rStyle w:val="s0"/>
        </w:rPr>
        <w:t>5. Жүк және арнай</w:t>
      </w:r>
      <w:r>
        <w:rPr>
          <w:rStyle w:val="s0"/>
        </w:rPr>
        <w:t>ы автомобильдер бойынша салықты есептеу үшін көлік құралын пайдалану жөніндегі нұсқаулықта және (немесе) нұсқауда көрсетілген көлік құралының жүк көтергіштігінің көрсеткіші пайдаланылады. Егер көлік құралын пайдалану жөніндегі нұсқаулықта (нұсқауда) жүк кө</w:t>
      </w:r>
      <w:r>
        <w:rPr>
          <w:rStyle w:val="s0"/>
        </w:rPr>
        <w:t>тергіштігінің көрсеткіші көрсетілмесе, ол көлік құралының рұқсат етілген ең жоғарғы массасы мен көлік құралының жүктемесіз массасы (жабдықталған көлік құралының массасы) арасындағы айырма ретінде есептеледі.</w:t>
      </w:r>
    </w:p>
    <w:p w:rsidR="00000000" w:rsidRDefault="003C5912">
      <w:pPr>
        <w:ind w:firstLine="400"/>
        <w:jc w:val="both"/>
      </w:pPr>
      <w:r>
        <w:t> </w:t>
      </w:r>
    </w:p>
    <w:p w:rsidR="00000000" w:rsidRDefault="003C5912">
      <w:pPr>
        <w:ind w:left="1200" w:hanging="800"/>
        <w:jc w:val="both"/>
      </w:pPr>
      <w:r>
        <w:rPr>
          <w:rStyle w:val="s1"/>
        </w:rPr>
        <w:t>368-бап. Салықты есептеу тәртібі</w:t>
      </w:r>
    </w:p>
    <w:p w:rsidR="00000000" w:rsidRDefault="003C5912">
      <w:pPr>
        <w:jc w:val="both"/>
      </w:pPr>
      <w:r>
        <w:rPr>
          <w:rStyle w:val="s3"/>
        </w:rPr>
        <w:t>2009.12.02. №</w:t>
      </w:r>
      <w:r>
        <w:rPr>
          <w:rStyle w:val="s3"/>
        </w:rPr>
        <w:t xml:space="preserve"> 133-ІV ҚР </w:t>
      </w:r>
      <w:hyperlink r:id="rId5256" w:anchor="sub_id=332"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5257" w:anchor="sub_id=3680000" w:history="1">
        <w:r>
          <w:rPr>
            <w:rStyle w:val="a3"/>
            <w:i/>
            <w:iCs/>
            <w:bdr w:val="none" w:sz="0" w:space="0" w:color="auto" w:frame="1"/>
          </w:rPr>
          <w:t>ред</w:t>
        </w:r>
      </w:hyperlink>
      <w:r>
        <w:rPr>
          <w:rStyle w:val="s3"/>
        </w:rPr>
        <w:t xml:space="preserve">.қара); 2009.16.11. № 200-ІV ҚР </w:t>
      </w:r>
      <w:hyperlink r:id="rId5258" w:anchor="sub_id=3120" w:history="1">
        <w:r>
          <w:rPr>
            <w:rStyle w:val="a3"/>
            <w:i/>
            <w:iCs/>
            <w:bdr w:val="none" w:sz="0" w:space="0" w:color="auto" w:frame="1"/>
          </w:rPr>
          <w:t>Заңымен</w:t>
        </w:r>
      </w:hyperlink>
      <w:r>
        <w:rPr>
          <w:rStyle w:val="s3"/>
        </w:rPr>
        <w:t>  (2010 ж. 1 қаңтардан бастап қолданысқа енгiзiлді) (бұр.</w:t>
      </w:r>
      <w:hyperlink r:id="rId5259" w:anchor="sub_id=3680000" w:history="1">
        <w:r>
          <w:rPr>
            <w:rStyle w:val="a3"/>
            <w:i/>
            <w:iCs/>
            <w:bdr w:val="none" w:sz="0" w:space="0" w:color="auto" w:frame="1"/>
          </w:rPr>
          <w:t>ред</w:t>
        </w:r>
      </w:hyperlink>
      <w:r>
        <w:rPr>
          <w:rStyle w:val="s3"/>
        </w:rPr>
        <w:t xml:space="preserve">.қара); 2010.21.01. № 242-IV </w:t>
      </w:r>
      <w:hyperlink r:id="rId5260" w:anchor="sub_id=508"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261" w:anchor="sub_id=3680100" w:history="1">
        <w:r>
          <w:rPr>
            <w:rStyle w:val="a3"/>
            <w:i/>
            <w:iCs/>
            <w:bdr w:val="none" w:sz="0" w:space="0" w:color="auto" w:frame="1"/>
          </w:rPr>
          <w:t>бұр.ред.қара</w:t>
        </w:r>
      </w:hyperlink>
      <w:r>
        <w:rPr>
          <w:rStyle w:val="s3"/>
        </w:rPr>
        <w:t xml:space="preserve">); 2012.26.12. № 61-V ҚР </w:t>
      </w:r>
      <w:hyperlink r:id="rId5262" w:anchor="sub_id=36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263" w:anchor="sub_id=3680000" w:history="1">
        <w:r>
          <w:rPr>
            <w:rStyle w:val="a3"/>
            <w:i/>
            <w:iCs/>
            <w:bdr w:val="none" w:sz="0" w:space="0" w:color="auto" w:frame="1"/>
          </w:rPr>
          <w:t>бұр.ред.қара</w:t>
        </w:r>
      </w:hyperlink>
      <w:r>
        <w:rPr>
          <w:rStyle w:val="s3"/>
        </w:rPr>
        <w:t xml:space="preserve">) 1-тармақ згертілді </w:t>
      </w:r>
    </w:p>
    <w:p w:rsidR="00000000" w:rsidRDefault="003C5912">
      <w:pPr>
        <w:ind w:firstLine="400"/>
        <w:jc w:val="both"/>
      </w:pPr>
      <w:r>
        <w:rPr>
          <w:rStyle w:val="s0"/>
        </w:rPr>
        <w:t xml:space="preserve">1. Салық төлеушi салық салу объектiлерiн, әрбiр көлiк құралы бойынша салық мөлшерлемесін негiзге ала отырып, салық кезеңi үшiн салық сомасын дербес есептейдi. Жеке тұлғалар осы Кодекстің </w:t>
      </w:r>
      <w:hyperlink r:id="rId5264" w:anchor="sub_id=3690300" w:history="1">
        <w:r>
          <w:rPr>
            <w:rStyle w:val="a3"/>
          </w:rPr>
          <w:t>369-бабының 3-тармағында</w:t>
        </w:r>
      </w:hyperlink>
      <w:r>
        <w:rPr>
          <w:rStyle w:val="s0"/>
        </w:rPr>
        <w:t xml:space="preserve"> белгіленген мерзімде салықты төлемеген немесе толық төлемеген жағдайда салық органдары көлік құралдарын есепке алуды және тіркеуді жүзеге асыратын уәкілетті органда</w:t>
      </w:r>
      <w:r>
        <w:rPr>
          <w:rStyle w:val="s0"/>
        </w:rPr>
        <w:t>р беретін мәліметтер негізінде салықты есептеуді жүргізеді.</w:t>
      </w:r>
    </w:p>
    <w:p w:rsidR="00000000" w:rsidRDefault="003C5912">
      <w:pPr>
        <w:ind w:firstLine="400"/>
        <w:jc w:val="both"/>
      </w:pPr>
      <w:r>
        <w:rPr>
          <w:rStyle w:val="s0"/>
        </w:rPr>
        <w:t>Ауыл шаруашылығы өнімдерін, акваөсіру (балық өсіру шаруашылығы) өнімін өндіруші заңды тұлғалар және селолық тұтыну кооперативтері  үшін арнаулы салық режимін қолданатын салық төлеушілер салықты ос</w:t>
      </w:r>
      <w:r>
        <w:rPr>
          <w:rStyle w:val="s0"/>
        </w:rPr>
        <w:t xml:space="preserve">ы Кодекстің </w:t>
      </w:r>
      <w:hyperlink r:id="rId5265"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3C5912">
      <w:pPr>
        <w:ind w:firstLine="400"/>
        <w:jc w:val="both"/>
      </w:pPr>
      <w:r>
        <w:rPr>
          <w:rStyle w:val="s0"/>
        </w:rPr>
        <w:t>Осы баптың 3-тармағында көзделген жағдайды қоспағанда, көлiк құралы меншік құқығында, шаруашыл</w:t>
      </w:r>
      <w:r>
        <w:rPr>
          <w:rStyle w:val="s0"/>
        </w:rPr>
        <w:t>ық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жүргізу құқығында немесе жедел басқару құқығында іс жүзінде болған кезең үшін салықтың жылдық сомасын он ек</w:t>
      </w:r>
      <w:r>
        <w:rPr>
          <w:rStyle w:val="s0"/>
        </w:rPr>
        <w:t>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есептеледі.</w:t>
      </w:r>
    </w:p>
    <w:p w:rsidR="00000000" w:rsidRDefault="003C5912">
      <w:pPr>
        <w:jc w:val="both"/>
      </w:pPr>
      <w:r>
        <w:rPr>
          <w:rStyle w:val="s3"/>
        </w:rPr>
        <w:t xml:space="preserve">2009.12.02. № 133-ІV ҚР </w:t>
      </w:r>
      <w:hyperlink r:id="rId5266" w:anchor="sub_id=332"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5267" w:anchor="sub_id=3680200" w:history="1">
        <w:r>
          <w:rPr>
            <w:rStyle w:val="a3"/>
            <w:i/>
            <w:iCs/>
            <w:bdr w:val="none" w:sz="0" w:space="0" w:color="auto" w:frame="1"/>
          </w:rPr>
          <w:t>ред</w:t>
        </w:r>
      </w:hyperlink>
      <w:r>
        <w:rPr>
          <w:rStyle w:val="s3"/>
        </w:rPr>
        <w:t xml:space="preserve">.қара); 2009.16.11. № 200-ІV ҚР </w:t>
      </w:r>
      <w:hyperlink r:id="rId5268" w:anchor="sub_id=3120" w:history="1">
        <w:r>
          <w:rPr>
            <w:rStyle w:val="a3"/>
            <w:i/>
            <w:iCs/>
            <w:bdr w:val="none" w:sz="0" w:space="0" w:color="auto" w:frame="1"/>
          </w:rPr>
          <w:t>Заңымен</w:t>
        </w:r>
      </w:hyperlink>
      <w:r>
        <w:rPr>
          <w:rStyle w:val="s3"/>
        </w:rPr>
        <w:t>  (2010 ж. 1 қаңтардан бастап қолданысқа енгiзiлді) (бұр.</w:t>
      </w:r>
      <w:hyperlink r:id="rId5269" w:anchor="sub_id=3680200" w:history="1">
        <w:r>
          <w:rPr>
            <w:rStyle w:val="a3"/>
            <w:i/>
            <w:iCs/>
            <w:bdr w:val="none" w:sz="0" w:space="0" w:color="auto" w:frame="1"/>
          </w:rPr>
          <w:t>ред</w:t>
        </w:r>
      </w:hyperlink>
      <w:r>
        <w:rPr>
          <w:rStyle w:val="s3"/>
        </w:rPr>
        <w:t xml:space="preserve">.қара) 2-тармақ згертілді </w:t>
      </w:r>
    </w:p>
    <w:p w:rsidR="00000000" w:rsidRDefault="003C5912">
      <w:pPr>
        <w:ind w:firstLine="400"/>
        <w:jc w:val="both"/>
      </w:pPr>
      <w:r>
        <w:rPr>
          <w:rStyle w:val="s0"/>
        </w:rPr>
        <w:t>2. Салық кезеңi iшiнде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3C5912">
      <w:pPr>
        <w:ind w:firstLine="400"/>
        <w:jc w:val="both"/>
      </w:pPr>
      <w:r>
        <w:rPr>
          <w:rStyle w:val="s0"/>
        </w:rPr>
        <w:t>1) беруші тарап үшін:</w:t>
      </w:r>
    </w:p>
    <w:p w:rsidR="00000000" w:rsidRDefault="003C5912">
      <w:pPr>
        <w:ind w:firstLine="400"/>
        <w:jc w:val="both"/>
      </w:pPr>
      <w:r>
        <w:rPr>
          <w:rStyle w:val="s0"/>
        </w:rPr>
        <w:t>салық кезеңінің басында қолда бар көлік құралдары бойынша салық сома</w:t>
      </w:r>
      <w:r>
        <w:rPr>
          <w:rStyle w:val="s0"/>
        </w:rPr>
        <w:t>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3C5912">
      <w:pPr>
        <w:ind w:firstLine="400"/>
        <w:jc w:val="both"/>
      </w:pPr>
      <w:r>
        <w:rPr>
          <w:rStyle w:val="s0"/>
        </w:rPr>
        <w:t>салық кезеңінің ішінде сатып алынған көлік құралдары бойынша салық сомасы</w:t>
      </w:r>
      <w:r>
        <w:rPr>
          <w:rStyle w:val="s0"/>
        </w:rPr>
        <w:t xml:space="preserve">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немесе оралымды басқару құқығын берген айдың бірінші күніне дейінгі кезе</w:t>
      </w:r>
      <w:r>
        <w:rPr>
          <w:rStyle w:val="s0"/>
        </w:rPr>
        <w:t>ң</w:t>
      </w:r>
      <w:r>
        <w:rPr>
          <w:rStyle w:val="s0"/>
        </w:rPr>
        <w:t xml:space="preserve"> үшін есептеледі;</w:t>
      </w:r>
    </w:p>
    <w:p w:rsidR="00000000" w:rsidRDefault="003C5912">
      <w:pPr>
        <w:jc w:val="both"/>
      </w:pPr>
      <w:r>
        <w:rPr>
          <w:rStyle w:val="s3"/>
        </w:rPr>
        <w:t xml:space="preserve">2009.12.02. № 133-ІV ҚР </w:t>
      </w:r>
      <w:hyperlink r:id="rId5270" w:anchor="sub_id=332" w:history="1">
        <w:r>
          <w:rPr>
            <w:rStyle w:val="a3"/>
            <w:i/>
            <w:iCs/>
            <w:bdr w:val="none" w:sz="0" w:space="0" w:color="auto" w:frame="1"/>
          </w:rPr>
          <w:t>Заңымен</w:t>
        </w:r>
      </w:hyperlink>
      <w:r>
        <w:rPr>
          <w:rStyle w:val="s3"/>
        </w:rPr>
        <w:t xml:space="preserve"> 2) тармақша згертілді (2009 жылғы 1 қаңтардан бастап қолданысқа енді) (бұр.</w:t>
      </w:r>
      <w:hyperlink r:id="rId5271" w:anchor="sub_id=3680202" w:history="1">
        <w:r>
          <w:rPr>
            <w:rStyle w:val="a3"/>
            <w:i/>
            <w:iCs/>
            <w:bdr w:val="none" w:sz="0" w:space="0" w:color="auto" w:frame="1"/>
          </w:rPr>
          <w:t>ред</w:t>
        </w:r>
      </w:hyperlink>
      <w:r>
        <w:rPr>
          <w:rStyle w:val="s3"/>
        </w:rPr>
        <w:t>.қара)</w:t>
      </w:r>
    </w:p>
    <w:p w:rsidR="00000000" w:rsidRDefault="003C5912">
      <w:pPr>
        <w:ind w:firstLine="400"/>
        <w:jc w:val="both"/>
      </w:pPr>
      <w:r>
        <w:rPr>
          <w:rStyle w:val="s0"/>
        </w:rPr>
        <w:t>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салық кезеңінің соңына дейін немесе алушы тарап одан</w:t>
      </w:r>
      <w:r>
        <w:rPr>
          <w:rStyle w:val="s0"/>
        </w:rPr>
        <w:t xml:space="preserve">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3C5912">
      <w:pPr>
        <w:jc w:val="both"/>
      </w:pPr>
      <w:r>
        <w:rPr>
          <w:rStyle w:val="s3"/>
        </w:rPr>
        <w:t xml:space="preserve">2009.16.11. № 200-ІV ҚР </w:t>
      </w:r>
      <w:hyperlink r:id="rId5272" w:anchor="sub_id=3120" w:history="1">
        <w:r>
          <w:rPr>
            <w:rStyle w:val="a3"/>
            <w:i/>
            <w:iCs/>
            <w:bdr w:val="none" w:sz="0" w:space="0" w:color="auto" w:frame="1"/>
          </w:rPr>
          <w:t>Заңымен</w:t>
        </w:r>
      </w:hyperlink>
      <w:r>
        <w:rPr>
          <w:rStyle w:val="s3"/>
        </w:rPr>
        <w:t>  3-тармақ жаңа редакцияда (2010 ж. 1 қаңтардан бастап қолданысқа енгiзiлді) (бұр.</w:t>
      </w:r>
      <w:hyperlink r:id="rId5273" w:anchor="sub_id=3680300" w:history="1">
        <w:r>
          <w:rPr>
            <w:rStyle w:val="a3"/>
            <w:i/>
            <w:iCs/>
            <w:bdr w:val="none" w:sz="0" w:space="0" w:color="auto" w:frame="1"/>
          </w:rPr>
          <w:t>ред</w:t>
        </w:r>
      </w:hyperlink>
      <w:r>
        <w:rPr>
          <w:rStyle w:val="s3"/>
        </w:rPr>
        <w:t xml:space="preserve">.қара); 2010.02.04. № 262-IV ҚР </w:t>
      </w:r>
      <w:hyperlink r:id="rId5274" w:anchor="sub_id=815" w:history="1">
        <w:r>
          <w:rPr>
            <w:rStyle w:val="a3"/>
            <w:i/>
            <w:iCs/>
            <w:bdr w:val="none" w:sz="0" w:space="0" w:color="auto" w:frame="1"/>
          </w:rPr>
          <w:t>Заңымен</w:t>
        </w:r>
      </w:hyperlink>
      <w:r>
        <w:rPr>
          <w:rStyle w:val="s3"/>
        </w:rPr>
        <w:t xml:space="preserve"> (</w:t>
      </w:r>
      <w:hyperlink r:id="rId527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276" w:anchor="sub_id=3680300" w:history="1">
        <w:r>
          <w:rPr>
            <w:rStyle w:val="a3"/>
            <w:i/>
            <w:iCs/>
            <w:bdr w:val="none" w:sz="0" w:space="0" w:color="auto" w:frame="1"/>
          </w:rPr>
          <w:t>ред</w:t>
        </w:r>
      </w:hyperlink>
      <w:r>
        <w:rPr>
          <w:rStyle w:val="s3"/>
        </w:rPr>
        <w:t xml:space="preserve">.қара); 2010.26.11. № 356-IV ҚР </w:t>
      </w:r>
      <w:hyperlink r:id="rId5277" w:anchor="sub_id=11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278" w:anchor="sub_id=3680300" w:history="1">
        <w:r>
          <w:rPr>
            <w:rStyle w:val="a3"/>
            <w:i/>
            <w:iCs/>
            <w:bdr w:val="none" w:sz="0" w:space="0" w:color="auto" w:frame="1"/>
          </w:rPr>
          <w:t>бұр.ред.қара</w:t>
        </w:r>
      </w:hyperlink>
      <w:r>
        <w:rPr>
          <w:rStyle w:val="s3"/>
        </w:rPr>
        <w:t>) 3-тармақ өзгертілді</w:t>
      </w:r>
    </w:p>
    <w:p w:rsidR="00000000" w:rsidRDefault="003C5912">
      <w:pPr>
        <w:ind w:firstLine="400"/>
        <w:jc w:val="both"/>
      </w:pPr>
      <w:r>
        <w:rPr>
          <w:rStyle w:val="s0"/>
        </w:rPr>
        <w:t xml:space="preserve">3. Дара кәсiпкерлер, жекеше нотариустар, жеке сот орындаушылары, адвокаттар болып табылмайтын жеке тұлғалар арасында салық салу объектілеріне меншiк құқығын берген кезде, егер ағымдағы </w:t>
      </w:r>
      <w:r>
        <w:rPr>
          <w:rStyle w:val="s0"/>
        </w:rPr>
        <w:t>салық кезеңi iшiнде берушi тарап салықтың жылдық сомасын төлеген болса, салықтың осындай төлемi тараптардың келісімi бойынша сатып алу-сату, айырбастау шарттар талаптарына негiзделiп сатып алатын тараптың берiлетiн салық салынатын объект бойынша ағымдағы с</w:t>
      </w:r>
      <w:r>
        <w:rPr>
          <w:rStyle w:val="s0"/>
        </w:rPr>
        <w:t>алық кезеңiнiң салық мiндеттемесiн орындауы болып табылады.</w:t>
      </w:r>
    </w:p>
    <w:p w:rsidR="00000000" w:rsidRDefault="003C5912">
      <w:pPr>
        <w:jc w:val="both"/>
      </w:pPr>
      <w:r>
        <w:rPr>
          <w:rStyle w:val="s3"/>
        </w:rPr>
        <w:t xml:space="preserve">2009.30.12 № 234-IV </w:t>
      </w:r>
      <w:hyperlink r:id="rId5279" w:anchor="sub_id=58" w:history="1">
        <w:r>
          <w:rPr>
            <w:rStyle w:val="a3"/>
            <w:i/>
            <w:iCs/>
            <w:bdr w:val="none" w:sz="0" w:space="0" w:color="auto" w:frame="1"/>
          </w:rPr>
          <w:t>Заңымен</w:t>
        </w:r>
      </w:hyperlink>
      <w:r>
        <w:rPr>
          <w:rStyle w:val="s3"/>
        </w:rPr>
        <w:t xml:space="preserve"> 4-тармақ жаңа редакцияда (2010 жылғы 1 қаңтардан қолданысқа енгiзiлдi) (бұр.</w:t>
      </w:r>
      <w:hyperlink r:id="rId5280" w:anchor="sub_id=3680400" w:history="1">
        <w:r>
          <w:rPr>
            <w:rStyle w:val="a3"/>
            <w:bdr w:val="none" w:sz="0" w:space="0" w:color="auto" w:frame="1"/>
          </w:rPr>
          <w:t>ред</w:t>
        </w:r>
      </w:hyperlink>
      <w:r>
        <w:rPr>
          <w:rStyle w:val="s3"/>
        </w:rPr>
        <w:t>.қара)</w:t>
      </w:r>
    </w:p>
    <w:p w:rsidR="00000000" w:rsidRDefault="003C5912">
      <w:pPr>
        <w:ind w:firstLine="400"/>
        <w:jc w:val="both"/>
      </w:pPr>
      <w:r>
        <w:t xml:space="preserve">4. Жеке тұлғалар сатып алу кезiнде Қазақстан Республикасында есепте тұрмаған көлiк құралын </w:t>
      </w:r>
      <w:r>
        <w:rPr>
          <w:rStyle w:val="s0"/>
        </w:rPr>
        <w:t>сатып алған кезде салық сомасын көлiк құралына меншiк құқығы туындаған айдың бірiншi күнiнен бастап салық кезеңiнiң соңына дейiнгi немесе меншiк құқығы тоқтатылған айдың бірiншi күнiне дейiнгi кезең үшiн есептейдi.</w:t>
      </w:r>
    </w:p>
    <w:p w:rsidR="00000000" w:rsidRDefault="003C5912">
      <w:pPr>
        <w:ind w:firstLine="400"/>
        <w:jc w:val="both"/>
      </w:pPr>
      <w:r>
        <w:rPr>
          <w:rStyle w:val="s0"/>
        </w:rPr>
        <w:t>5. Иелерінен айдап әкетілген және (немесе</w:t>
      </w:r>
      <w:r>
        <w:rPr>
          <w:rStyle w:val="s0"/>
        </w:rPr>
        <w:t>) ұрланған деп  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салық төлеуден босату үшін осы негіз бойынша көлік құралын есептен шығарылғанын растайтын құ</w:t>
      </w:r>
      <w:r>
        <w:rPr>
          <w:rStyle w:val="s0"/>
        </w:rPr>
        <w:t xml:space="preserve">жат негіз болып табылады. </w:t>
      </w:r>
    </w:p>
    <w:p w:rsidR="00000000" w:rsidRDefault="003C5912">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r:id="rId5281" w:anchor="sub_id=3670000" w:history="1">
        <w:r>
          <w:rPr>
            <w:rStyle w:val="a3"/>
          </w:rPr>
          <w:t>51-тарауында</w:t>
        </w:r>
      </w:hyperlink>
      <w:r>
        <w:rPr>
          <w:rStyle w:val="s0"/>
        </w:rPr>
        <w:t xml:space="preserve"> көзделген тәртіппен жүзе</w:t>
      </w:r>
      <w:r>
        <w:rPr>
          <w:rStyle w:val="s0"/>
        </w:rPr>
        <w:t>ге асырылады.</w:t>
      </w:r>
    </w:p>
    <w:p w:rsidR="00000000" w:rsidRDefault="003C5912">
      <w:pPr>
        <w:jc w:val="both"/>
      </w:pPr>
      <w:r>
        <w:rPr>
          <w:rStyle w:val="s3"/>
        </w:rPr>
        <w:t xml:space="preserve">2009.30.12 № 234-IV </w:t>
      </w:r>
      <w:hyperlink r:id="rId5282" w:anchor="sub_id=58" w:history="1">
        <w:r>
          <w:rPr>
            <w:rStyle w:val="a3"/>
            <w:i/>
            <w:iCs/>
            <w:bdr w:val="none" w:sz="0" w:space="0" w:color="auto" w:frame="1"/>
          </w:rPr>
          <w:t>Заңымен</w:t>
        </w:r>
      </w:hyperlink>
      <w:r>
        <w:rPr>
          <w:rStyle w:val="s3"/>
        </w:rPr>
        <w:t xml:space="preserve"> 6-тармақпен толықтырылды (2010 жылғы 1 қаңтардан қолданысқа енгiзiлдi)</w:t>
      </w:r>
    </w:p>
    <w:p w:rsidR="00000000" w:rsidRDefault="003C5912">
      <w:pPr>
        <w:ind w:firstLine="400"/>
        <w:jc w:val="both"/>
      </w:pPr>
      <w:r>
        <w:t xml:space="preserve">6. Заңды тұлғалар салық кезеңiнiң басында меншiк </w:t>
      </w:r>
      <w:r>
        <w:rPr>
          <w:rStyle w:val="s0"/>
        </w:rPr>
        <w:t>құқығында</w:t>
      </w:r>
      <w:r>
        <w:rPr>
          <w:rStyle w:val="s0"/>
        </w:rPr>
        <w:t>, шаруашылық жүргiзу құқығында немесе оралымды басқару құқығында болған көлiк құралдары бойынша, сондай-ақ салық кезеңiнiң басынан бастап салық кезеңiнiң 1 шiлдесiне дейiнгi кезеңде мұндай құқықтар туындаған және (немесе) тоқтатылған көлiк құралда</w:t>
      </w:r>
      <w:r>
        <w:rPr>
          <w:rStyle w:val="s0"/>
        </w:rPr>
        <w:t>ры бойынша ағымдағы төлемдердi:</w:t>
      </w:r>
    </w:p>
    <w:p w:rsidR="00000000" w:rsidRDefault="003C5912">
      <w:pPr>
        <w:ind w:firstLine="400"/>
        <w:jc w:val="both"/>
      </w:pPr>
      <w:r>
        <w:rPr>
          <w:rStyle w:val="s0"/>
        </w:rPr>
        <w:t>1) көлiк құралдарына меншiк құқығы, шаруашылық жүргiзу құқығы немесе оралымды басқару құқығы салық кезеңiнiң басынан бастап салық кезеңiнiң 1 шiлдесiне дейiнгi кезеңде туындаған және салық кезеңiнiң 1 шiлдесiне дейiн тоқтаты</w:t>
      </w:r>
      <w:r>
        <w:rPr>
          <w:rStyle w:val="s0"/>
        </w:rPr>
        <w:t>лмаған жағдайда - көлiк құралдарына меншiк құқығы, шаруашылық жүргiзу құқығы немесе оралымды басқару құқығы туындаған айдың бірiншi күнiнен бастап салық кезеңiнiң соңына дейiнгi кезең үшiн есептелген салық сомасы мөлшерiнде;</w:t>
      </w:r>
    </w:p>
    <w:p w:rsidR="00000000" w:rsidRDefault="003C5912">
      <w:pPr>
        <w:ind w:firstLine="400"/>
        <w:jc w:val="both"/>
      </w:pPr>
      <w:r>
        <w:rPr>
          <w:rStyle w:val="s0"/>
        </w:rPr>
        <w:t>2) салық кезеңiнiң басынан баст</w:t>
      </w:r>
      <w:r>
        <w:rPr>
          <w:rStyle w:val="s0"/>
        </w:rPr>
        <w:t>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3C5912">
      <w:pPr>
        <w:ind w:firstLine="400"/>
        <w:jc w:val="both"/>
      </w:pPr>
      <w:r>
        <w:rPr>
          <w:rStyle w:val="s0"/>
        </w:rPr>
        <w:t>тоқтатылған жағдайда - салық кезеңiнiң басынан бастап көлiк құралдарына меншiк құқығы, шаруашылық жүргiзу құқығы немес</w:t>
      </w:r>
      <w:r>
        <w:rPr>
          <w:rStyle w:val="s0"/>
        </w:rPr>
        <w:t>е оралымды басқару құқығы тоқтатылған айдың бірiншi күнiне дейiнгi кезең үшiн есептелген салық сомасы мөлшерiнде;</w:t>
      </w:r>
    </w:p>
    <w:p w:rsidR="00000000" w:rsidRDefault="003C5912">
      <w:pPr>
        <w:ind w:firstLine="400"/>
        <w:jc w:val="both"/>
      </w:pPr>
      <w:r>
        <w:rPr>
          <w:rStyle w:val="s0"/>
        </w:rPr>
        <w:t>туындаған және тоқтатылған жағдайда - көлiк құралдарына меншiк құқығы, шаруашылық жүргiзу құқығы немесе оралымды басқару құқығы туындаған айды</w:t>
      </w:r>
      <w:r>
        <w:rPr>
          <w:rStyle w:val="s0"/>
        </w:rPr>
        <w:t>ң</w:t>
      </w:r>
      <w:r>
        <w:rPr>
          <w:rStyle w:val="s0"/>
        </w:rPr>
        <w:t xml:space="preserve"> бірiншi күнiнен бастап мұндай көлiк құралдарына меншiк құқығы, шаруашылық жүргiзу құқығы немесе оралымды басқару құқығы тоқтатылған айдың бірiншi күнiне дейiнгi кезең үшiн есептелген </w:t>
      </w:r>
      <w:r>
        <w:t>салық сомасы мөлшерiнде;</w:t>
      </w:r>
    </w:p>
    <w:p w:rsidR="00000000" w:rsidRDefault="003C5912">
      <w:pPr>
        <w:ind w:firstLine="400"/>
        <w:jc w:val="both"/>
      </w:pPr>
      <w:r>
        <w:t>3) қалған жағдайларда - жылдық салық сомасы мө</w:t>
      </w:r>
      <w:r>
        <w:t xml:space="preserve">лшерiнде есептейдi. Бұл </w:t>
      </w:r>
      <w:r>
        <w:rPr>
          <w:rStyle w:val="s0"/>
        </w:rPr>
        <w:t>ретте, салық кезеңiнiң 1 шiлдесiнен бастап салық кезеңiнiң соңына дейiнгi кезеңде көлiк құралдарына меншiк құқығы, шаруашылық жүргiзу құқығы немесе оралымды басқару құқығы тоқтатылған жағдайда, декларацияда салық кезеңiнiң басынан б</w:t>
      </w:r>
      <w:r>
        <w:rPr>
          <w:rStyle w:val="s0"/>
        </w:rPr>
        <w:t>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көрсетiледi.</w:t>
      </w:r>
    </w:p>
    <w:p w:rsidR="00000000" w:rsidRDefault="003C5912">
      <w:pPr>
        <w:ind w:firstLine="400"/>
        <w:jc w:val="both"/>
      </w:pPr>
      <w:r>
        <w:rPr>
          <w:rStyle w:val="s0"/>
        </w:rPr>
        <w:t>Заңды тұлғалар салық кезеңiнiң 1 шiлдесiнен бастап салық кезеңiнiң соңы</w:t>
      </w:r>
      <w:r>
        <w:rPr>
          <w:rStyle w:val="s0"/>
        </w:rPr>
        <w:t>на дейiнгi кезеңде меншiк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төлемдердiң есеп-қисабын табыс етпейдi. Бұл ретте, декларацияда осы баптың 2-тармағын</w:t>
      </w:r>
      <w:r>
        <w:rPr>
          <w:rStyle w:val="s0"/>
        </w:rPr>
        <w:t>ың 2) тармақшасында белгiленген тәртiппен есептелген салық сомасы көрсетiледi.</w:t>
      </w:r>
    </w:p>
    <w:p w:rsidR="00000000" w:rsidRDefault="003C5912">
      <w:pPr>
        <w:ind w:firstLine="400"/>
        <w:jc w:val="both"/>
      </w:pPr>
      <w:r>
        <w:t> </w:t>
      </w:r>
    </w:p>
    <w:p w:rsidR="00000000" w:rsidRDefault="003C5912">
      <w:pPr>
        <w:ind w:firstLine="400"/>
        <w:jc w:val="both"/>
      </w:pPr>
      <w:r>
        <w:rPr>
          <w:rStyle w:val="s0"/>
          <w:b/>
          <w:bCs/>
        </w:rPr>
        <w:t>369-бап. Салық төлеу мерзімдері</w:t>
      </w:r>
    </w:p>
    <w:p w:rsidR="00000000" w:rsidRDefault="003C5912">
      <w:pPr>
        <w:jc w:val="both"/>
      </w:pPr>
      <w:r>
        <w:rPr>
          <w:rStyle w:val="s3"/>
        </w:rPr>
        <w:t xml:space="preserve">2009.12.02. № 133-ІV ҚР </w:t>
      </w:r>
      <w:hyperlink r:id="rId5283" w:anchor="sub_id=333" w:history="1">
        <w:r>
          <w:rPr>
            <w:rStyle w:val="a3"/>
            <w:i/>
            <w:iCs/>
            <w:bdr w:val="none" w:sz="0" w:space="0" w:color="auto" w:frame="1"/>
          </w:rPr>
          <w:t>Заңымен</w:t>
        </w:r>
      </w:hyperlink>
      <w:r>
        <w:rPr>
          <w:rStyle w:val="s3"/>
        </w:rPr>
        <w:t xml:space="preserve"> 1-тармақ өгертілді (2009 жылғы</w:t>
      </w:r>
      <w:r>
        <w:rPr>
          <w:rStyle w:val="s3"/>
        </w:rPr>
        <w:t xml:space="preserve"> 1 қаңтардан бастап қолданысқа енді) (бұр.</w:t>
      </w:r>
      <w:hyperlink r:id="rId5284" w:anchor="sub_id=3690100" w:history="1">
        <w:r>
          <w:rPr>
            <w:rStyle w:val="a3"/>
            <w:i/>
            <w:iCs/>
            <w:bdr w:val="none" w:sz="0" w:space="0" w:color="auto" w:frame="1"/>
          </w:rPr>
          <w:t>ред</w:t>
        </w:r>
      </w:hyperlink>
      <w:r>
        <w:rPr>
          <w:rStyle w:val="s3"/>
        </w:rPr>
        <w:t xml:space="preserve">.қара); 2009.30.12 № 234-IV </w:t>
      </w:r>
      <w:hyperlink r:id="rId5285" w:anchor="sub_id=59" w:history="1">
        <w:r>
          <w:rPr>
            <w:rStyle w:val="a3"/>
            <w:i/>
            <w:iCs/>
            <w:bdr w:val="none" w:sz="0" w:space="0" w:color="auto" w:frame="1"/>
          </w:rPr>
          <w:t>Заңымен</w:t>
        </w:r>
      </w:hyperlink>
      <w:r>
        <w:rPr>
          <w:rStyle w:val="s3"/>
        </w:rPr>
        <w:t xml:space="preserve"> 1-тармақ ж</w:t>
      </w:r>
      <w:r>
        <w:rPr>
          <w:rStyle w:val="s3"/>
        </w:rPr>
        <w:t>аңа редакцияда (2009 жылғы 1 қаңтардан қолданысқа енгiзiлдi) (бұр.</w:t>
      </w:r>
      <w:hyperlink r:id="rId5286" w:anchor="sub_id=3690100" w:history="1">
        <w:r>
          <w:rPr>
            <w:rStyle w:val="a3"/>
            <w:bdr w:val="none" w:sz="0" w:space="0" w:color="auto" w:frame="1"/>
          </w:rPr>
          <w:t>ред</w:t>
        </w:r>
      </w:hyperlink>
      <w:r>
        <w:rPr>
          <w:rStyle w:val="s3"/>
        </w:rPr>
        <w:t>.қара)</w:t>
      </w:r>
    </w:p>
    <w:p w:rsidR="00000000" w:rsidRDefault="003C5912">
      <w:pPr>
        <w:ind w:firstLine="400"/>
        <w:jc w:val="both"/>
      </w:pPr>
      <w:r>
        <w:rPr>
          <w:rStyle w:val="s0"/>
        </w:rPr>
        <w:t>1. Заңды тұлғалар ағымдағы төлемдер сомасын төлеудi ағымдағы төлемдердi енгізу арқылы салық сал</w:t>
      </w:r>
      <w:r>
        <w:rPr>
          <w:rStyle w:val="s0"/>
        </w:rPr>
        <w:t>у объектілерінiң тiркелген жерi бойынша салық кезеңiнiң 5 шiлдесiнен кешiктiрмей жүргiзедi.</w:t>
      </w:r>
    </w:p>
    <w:p w:rsidR="00000000" w:rsidRDefault="003C5912">
      <w:pPr>
        <w:jc w:val="both"/>
      </w:pPr>
      <w:r>
        <w:rPr>
          <w:rStyle w:val="s3"/>
        </w:rPr>
        <w:t xml:space="preserve">2009.30.12 № 234-IV </w:t>
      </w:r>
      <w:hyperlink r:id="rId5287" w:anchor="sub_id=59" w:history="1">
        <w:r>
          <w:rPr>
            <w:rStyle w:val="a3"/>
            <w:i/>
            <w:iCs/>
            <w:bdr w:val="none" w:sz="0" w:space="0" w:color="auto" w:frame="1"/>
          </w:rPr>
          <w:t>Заңымен</w:t>
        </w:r>
      </w:hyperlink>
      <w:r>
        <w:rPr>
          <w:rStyle w:val="s3"/>
        </w:rPr>
        <w:t xml:space="preserve"> 2-тармақ өзгертілді (2009 жылғы 1 қаңтардан қолданысқа е</w:t>
      </w:r>
      <w:r>
        <w:rPr>
          <w:rStyle w:val="s3"/>
        </w:rPr>
        <w:t>нгiзiлдi) (бұр.</w:t>
      </w:r>
      <w:hyperlink r:id="rId5288" w:anchor="sub_id=3690200" w:history="1">
        <w:r>
          <w:rPr>
            <w:rStyle w:val="a3"/>
            <w:bdr w:val="none" w:sz="0" w:space="0" w:color="auto" w:frame="1"/>
          </w:rPr>
          <w:t>ред</w:t>
        </w:r>
      </w:hyperlink>
      <w:r>
        <w:rPr>
          <w:rStyle w:val="s3"/>
        </w:rPr>
        <w:t>.қара)</w:t>
      </w:r>
    </w:p>
    <w:p w:rsidR="00000000" w:rsidRDefault="003C5912">
      <w:pPr>
        <w:ind w:firstLine="400"/>
        <w:jc w:val="both"/>
      </w:pPr>
      <w:r>
        <w:rPr>
          <w:rStyle w:val="s0"/>
        </w:rPr>
        <w:t xml:space="preserve">2. </w:t>
      </w:r>
      <w:r>
        <w:t>Көлiк</w:t>
      </w:r>
      <w:r>
        <w:rPr>
          <w:rStyle w:val="s0"/>
        </w:rPr>
        <w:t xml:space="preserve"> </w:t>
      </w:r>
      <w:r>
        <w:rPr>
          <w:rStyle w:val="s0"/>
        </w:rPr>
        <w:t>құралына</w:t>
      </w:r>
      <w:r>
        <w:rPr>
          <w:rStyle w:val="s0"/>
        </w:rPr>
        <w:t xml:space="preserve"> меншік құқығын, шаруашылық жүргізу құқығын немесе оралымды басқару құқығын салық кезеңінің 1 шілдесінен кейін алған жағдайда, заңды тұлғалар салық кезеңі үшін декларацияны табыс ету мерзімі басталғаннан кейінгі күнтізбелік он күннен кешіктірмей кө</w:t>
      </w:r>
      <w:r>
        <w:rPr>
          <w:rStyle w:val="s0"/>
        </w:rPr>
        <w:t>рсетілген көлік құралы бойынша салық төлеуді жүргізеді.</w:t>
      </w:r>
    </w:p>
    <w:p w:rsidR="00000000" w:rsidRDefault="003C5912">
      <w:pPr>
        <w:jc w:val="both"/>
      </w:pPr>
      <w:r>
        <w:rPr>
          <w:rStyle w:val="s3"/>
        </w:rPr>
        <w:t xml:space="preserve">2009.16.11. № 200-ІV ҚР </w:t>
      </w:r>
      <w:hyperlink r:id="rId5289" w:anchor="sub_id=3121" w:history="1">
        <w:r>
          <w:rPr>
            <w:rStyle w:val="a3"/>
            <w:i/>
            <w:iCs/>
            <w:bdr w:val="none" w:sz="0" w:space="0" w:color="auto" w:frame="1"/>
          </w:rPr>
          <w:t>Заңымен</w:t>
        </w:r>
      </w:hyperlink>
      <w:r>
        <w:rPr>
          <w:rStyle w:val="s3"/>
        </w:rPr>
        <w:t>  3-тармақ жаңа редакцияда (2010 ж. 1 қаңтардан бастап қолданысқа енгiзiлді) (бұр.</w:t>
      </w:r>
      <w:hyperlink r:id="rId5290" w:anchor="sub_id=3690300" w:history="1">
        <w:r>
          <w:rPr>
            <w:rStyle w:val="a3"/>
            <w:i/>
            <w:iCs/>
            <w:bdr w:val="none" w:sz="0" w:space="0" w:color="auto" w:frame="1"/>
          </w:rPr>
          <w:t>ред</w:t>
        </w:r>
      </w:hyperlink>
      <w:r>
        <w:rPr>
          <w:rStyle w:val="s3"/>
        </w:rPr>
        <w:t xml:space="preserve">.қара); 2011.24.01. № 399-IV ҚР </w:t>
      </w:r>
      <w:hyperlink r:id="rId5291" w:anchor="sub_id=300" w:history="1">
        <w:r>
          <w:rPr>
            <w:rStyle w:val="a3"/>
            <w:i/>
            <w:iCs/>
            <w:bdr w:val="none" w:sz="0" w:space="0" w:color="auto" w:frame="1"/>
          </w:rPr>
          <w:t>Заңымен</w:t>
        </w:r>
      </w:hyperlink>
      <w:r>
        <w:rPr>
          <w:rStyle w:val="s3"/>
        </w:rPr>
        <w:t xml:space="preserve"> 3-тармақ өзгертілді (</w:t>
      </w:r>
      <w:hyperlink r:id="rId5292" w:anchor="sub_id=36903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3C5912">
      <w:pPr>
        <w:ind w:firstLine="400"/>
        <w:jc w:val="both"/>
      </w:pPr>
      <w:r>
        <w:rPr>
          <w:rStyle w:val="s0"/>
        </w:rPr>
        <w:t>Салықты төлеу салық салу объектiсiнiң тiркелген орны бойынша жүргiз</w:t>
      </w:r>
      <w:r>
        <w:rPr>
          <w:rStyle w:val="s0"/>
        </w:rPr>
        <w:t>iледi.</w:t>
      </w:r>
    </w:p>
    <w:p w:rsidR="00000000" w:rsidRDefault="003C5912">
      <w:pPr>
        <w:ind w:firstLine="400"/>
        <w:jc w:val="both"/>
      </w:pPr>
      <w:r>
        <w:rPr>
          <w:rStyle w:val="s0"/>
        </w:rPr>
        <w:t>Көлiк құралдарын тiркеуден, қайта тiркеуден, мемлекеттік немесе міндетті техникалық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жүргiзе</w:t>
      </w:r>
      <w:r>
        <w:rPr>
          <w:rStyle w:val="s0"/>
        </w:rPr>
        <w:t>дi.</w:t>
      </w:r>
    </w:p>
    <w:p w:rsidR="00000000" w:rsidRDefault="003C5912">
      <w:pPr>
        <w:ind w:firstLine="400"/>
        <w:jc w:val="both"/>
      </w:pPr>
      <w:r>
        <w:rPr>
          <w:rStyle w:val="s0"/>
        </w:rPr>
        <w:t xml:space="preserve">4. 2009.16.11. № 200-ІV ҚР </w:t>
      </w:r>
      <w:hyperlink r:id="rId5293"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5294" w:anchor="sub_id=3690400" w:history="1">
        <w:r>
          <w:rPr>
            <w:rStyle w:val="a3"/>
            <w:i/>
            <w:iCs/>
            <w:bdr w:val="none" w:sz="0" w:space="0" w:color="auto" w:frame="1"/>
          </w:rPr>
          <w:t>ред</w:t>
        </w:r>
      </w:hyperlink>
      <w:r>
        <w:rPr>
          <w:rStyle w:val="s3"/>
        </w:rPr>
        <w:t xml:space="preserve">.қара) </w:t>
      </w:r>
    </w:p>
    <w:p w:rsidR="00000000" w:rsidRDefault="003C5912">
      <w:pPr>
        <w:jc w:val="both"/>
      </w:pPr>
      <w:r>
        <w:rPr>
          <w:rStyle w:val="s3"/>
        </w:rPr>
        <w:t xml:space="preserve">2009.30.12 № 234-IV </w:t>
      </w:r>
      <w:hyperlink r:id="rId5295" w:anchor="sub_id=59" w:history="1">
        <w:r>
          <w:rPr>
            <w:rStyle w:val="a3"/>
            <w:i/>
            <w:iCs/>
            <w:bdr w:val="none" w:sz="0" w:space="0" w:color="auto" w:frame="1"/>
          </w:rPr>
          <w:t>Заңымен</w:t>
        </w:r>
      </w:hyperlink>
      <w:r>
        <w:rPr>
          <w:rStyle w:val="s3"/>
        </w:rPr>
        <w:t xml:space="preserve"> 5-тармақ жаңа редакцияда (2009 жылғы 1 қаңтардан қолданысқа енгiзiлдi) (бұр.</w:t>
      </w:r>
      <w:hyperlink r:id="rId5296" w:anchor="sub_id=3690500" w:history="1">
        <w:r>
          <w:rPr>
            <w:rStyle w:val="a3"/>
            <w:bdr w:val="none" w:sz="0" w:space="0" w:color="auto" w:frame="1"/>
          </w:rPr>
          <w:t>ред</w:t>
        </w:r>
      </w:hyperlink>
      <w:r>
        <w:rPr>
          <w:rStyle w:val="s3"/>
        </w:rPr>
        <w:t>.қара)</w:t>
      </w:r>
    </w:p>
    <w:p w:rsidR="00000000" w:rsidRDefault="003C5912">
      <w:pPr>
        <w:ind w:firstLine="400"/>
        <w:jc w:val="both"/>
      </w:pPr>
      <w:r>
        <w:t xml:space="preserve">5. Көлiк құралының меншiк иесi атынан иелiктен шығару құқығымен көлiк құралын басқаруға арналған </w:t>
      </w:r>
      <w:r>
        <w:rPr>
          <w:rStyle w:val="s0"/>
        </w:rPr>
        <w:t>сенімхат негiзiнде сенім бiлдiрiлген болып табылатын жеке тұлғаның салық кезеңi үшiн көлiк құралдарына сал</w:t>
      </w:r>
      <w:r>
        <w:rPr>
          <w:rStyle w:val="s0"/>
        </w:rPr>
        <w:t>ық төлеуi көлiк құралы меншiк иесi</w:t>
      </w:r>
      <w:r>
        <w:t>нiң осы салық кезеңi үшiн салық мiндеттемесiн орындауы болып табылады.</w:t>
      </w:r>
    </w:p>
    <w:p w:rsidR="00000000" w:rsidRDefault="003C5912">
      <w:pPr>
        <w:ind w:firstLine="400"/>
        <w:jc w:val="both"/>
      </w:pPr>
      <w:r>
        <w:t> </w:t>
      </w:r>
    </w:p>
    <w:p w:rsidR="00000000" w:rsidRDefault="003C5912">
      <w:pPr>
        <w:ind w:firstLine="400"/>
        <w:jc w:val="both"/>
      </w:pPr>
      <w:r>
        <w:t> </w:t>
      </w:r>
    </w:p>
    <w:p w:rsidR="00000000" w:rsidRDefault="003C5912">
      <w:pPr>
        <w:jc w:val="center"/>
      </w:pPr>
      <w:r>
        <w:rPr>
          <w:rStyle w:val="s1"/>
        </w:rPr>
        <w:t>52-тарау. САЛЫҚ КЕЗЕҢІ ЖӘНЕ САЛЫҚ ДЕКЛАРАЦИЯСЫ</w:t>
      </w:r>
    </w:p>
    <w:p w:rsidR="00000000" w:rsidRDefault="003C5912">
      <w:pPr>
        <w:ind w:firstLine="400"/>
        <w:jc w:val="both"/>
      </w:pPr>
      <w:r>
        <w:rPr>
          <w:rStyle w:val="s0"/>
        </w:rPr>
        <w:t> </w:t>
      </w:r>
    </w:p>
    <w:p w:rsidR="00000000" w:rsidRDefault="003C5912">
      <w:pPr>
        <w:jc w:val="both"/>
      </w:pPr>
      <w:r>
        <w:rPr>
          <w:rStyle w:val="s3"/>
        </w:rPr>
        <w:t xml:space="preserve">2010.26.11. № 356-IV ҚР </w:t>
      </w:r>
      <w:hyperlink r:id="rId5297" w:anchor="sub_id=116" w:history="1">
        <w:r>
          <w:rPr>
            <w:rStyle w:val="a3"/>
            <w:i/>
            <w:iCs/>
            <w:bdr w:val="none" w:sz="0" w:space="0" w:color="auto" w:frame="1"/>
          </w:rPr>
          <w:t>Заңымен</w:t>
        </w:r>
      </w:hyperlink>
      <w:r>
        <w:rPr>
          <w:rStyle w:val="s3"/>
        </w:rPr>
        <w:t xml:space="preserve"> 370-бап өзгертілді (2011 жылғы 1 қаңтардан бастап қолданысқа енгізілді) (</w:t>
      </w:r>
      <w:hyperlink r:id="rId5298" w:anchor="sub_id=370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b/>
          <w:bCs/>
        </w:rPr>
        <w:t>370-бап. Салық кезеңі</w:t>
      </w:r>
    </w:p>
    <w:p w:rsidR="00000000" w:rsidRDefault="003C5912">
      <w:pPr>
        <w:ind w:firstLine="400"/>
        <w:jc w:val="both"/>
      </w:pPr>
      <w:r>
        <w:rPr>
          <w:rStyle w:val="s0"/>
        </w:rPr>
        <w:t xml:space="preserve">Көлік құралдары салығын есептеуге арналған салық кезеңі осы Кодекстің </w:t>
      </w:r>
      <w:hyperlink r:id="rId5299" w:anchor="sub_id=1480000" w:history="1">
        <w:r>
          <w:rPr>
            <w:rStyle w:val="a3"/>
          </w:rPr>
          <w:t>148-бабына</w:t>
        </w:r>
      </w:hyperlink>
      <w:r>
        <w:rPr>
          <w:rStyle w:val="s0"/>
        </w:rPr>
        <w:t xml:space="preserve"> сәйкес айқындалады.</w:t>
      </w:r>
    </w:p>
    <w:p w:rsidR="00000000" w:rsidRDefault="003C5912">
      <w:pPr>
        <w:ind w:firstLine="400"/>
        <w:jc w:val="both"/>
      </w:pPr>
      <w:r>
        <w:rPr>
          <w:rStyle w:val="s0"/>
        </w:rPr>
        <w:t> </w:t>
      </w:r>
    </w:p>
    <w:p w:rsidR="00000000" w:rsidRDefault="003C5912">
      <w:pPr>
        <w:ind w:firstLine="400"/>
        <w:jc w:val="both"/>
      </w:pPr>
      <w:r>
        <w:rPr>
          <w:rStyle w:val="s0"/>
          <w:b/>
          <w:bCs/>
        </w:rPr>
        <w:t>371-бап. Салық есептілігі</w:t>
      </w:r>
    </w:p>
    <w:p w:rsidR="00000000" w:rsidRDefault="003C5912">
      <w:pPr>
        <w:ind w:firstLine="400"/>
        <w:jc w:val="both"/>
      </w:pPr>
      <w:r>
        <w:rPr>
          <w:rStyle w:val="s0"/>
        </w:rPr>
        <w:t xml:space="preserve">Төлеушілер - заңды тұлғалар </w:t>
      </w:r>
      <w:hyperlink r:id="rId5300" w:history="1">
        <w:r>
          <w:rPr>
            <w:rStyle w:val="a3"/>
          </w:rPr>
          <w:t>көлік құралдары салығы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5301" w:history="1">
        <w:r>
          <w:rPr>
            <w:rStyle w:val="a3"/>
          </w:rPr>
          <w:t>декларацияны</w:t>
        </w:r>
      </w:hyperlink>
      <w:r>
        <w:rPr>
          <w:rStyle w:val="s0"/>
        </w:rPr>
        <w:t> </w:t>
      </w:r>
      <w:r>
        <w:rPr>
          <w:rStyle w:val="s0"/>
        </w:rPr>
        <w:t>есепті жылдан кейінгі жылдың 31 наурызынан кешіктірмей салық салу объектілерінің тіркелген жері бойынша салық органдарына табыс етеді.</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r>
        <w:rPr>
          <w:rStyle w:val="s1"/>
        </w:rPr>
        <w:t>14-БӨЛІМ. ЖЕР САЛЫҒЫ</w:t>
      </w:r>
    </w:p>
    <w:p w:rsidR="00000000" w:rsidRDefault="003C5912">
      <w:pPr>
        <w:jc w:val="center"/>
      </w:pPr>
      <w:r>
        <w:rPr>
          <w:rStyle w:val="s1"/>
        </w:rPr>
        <w:t> </w:t>
      </w:r>
    </w:p>
    <w:p w:rsidR="00000000" w:rsidRDefault="003C5912">
      <w:pPr>
        <w:jc w:val="center"/>
      </w:pPr>
      <w:r>
        <w:rPr>
          <w:rStyle w:val="s1"/>
        </w:rPr>
        <w:t>53-тарау. ЖАЛПЫ ЕРЕЖЕЛЕР</w:t>
      </w:r>
    </w:p>
    <w:p w:rsidR="00000000" w:rsidRDefault="003C5912">
      <w:pPr>
        <w:jc w:val="center"/>
      </w:pPr>
      <w:r>
        <w:rPr>
          <w:rStyle w:val="s1"/>
        </w:rPr>
        <w:t> </w:t>
      </w:r>
    </w:p>
    <w:p w:rsidR="00000000" w:rsidRDefault="003C5912">
      <w:pPr>
        <w:ind w:left="1200" w:hanging="800"/>
        <w:jc w:val="both"/>
      </w:pPr>
      <w:r>
        <w:rPr>
          <w:rStyle w:val="s1"/>
        </w:rPr>
        <w:t>372-бап. Жалпы ережелер</w:t>
      </w:r>
    </w:p>
    <w:p w:rsidR="00000000" w:rsidRDefault="003C5912">
      <w:pPr>
        <w:ind w:firstLine="400"/>
        <w:jc w:val="both"/>
      </w:pPr>
      <w:r>
        <w:rPr>
          <w:rStyle w:val="s0"/>
        </w:rPr>
        <w:t>1. Салық салу мақсатында барлық жерлер олар</w:t>
      </w:r>
      <w:r>
        <w:rPr>
          <w:rStyle w:val="s0"/>
        </w:rPr>
        <w:t>дың нысаналы мақсатына және  мынадай санаттарға:</w:t>
      </w:r>
    </w:p>
    <w:p w:rsidR="00000000" w:rsidRDefault="003C5912">
      <w:pPr>
        <w:ind w:firstLine="400"/>
        <w:jc w:val="both"/>
      </w:pPr>
      <w:r>
        <w:rPr>
          <w:rStyle w:val="s0"/>
        </w:rPr>
        <w:t>1) ауыл шаруашылығы мақсатындағы жерлерге;</w:t>
      </w:r>
    </w:p>
    <w:p w:rsidR="00000000" w:rsidRDefault="003C5912">
      <w:pPr>
        <w:ind w:firstLine="400"/>
        <w:jc w:val="both"/>
      </w:pPr>
      <w:r>
        <w:rPr>
          <w:rStyle w:val="s0"/>
        </w:rPr>
        <w:t>2) елді мекендер жерлеріне;</w:t>
      </w:r>
    </w:p>
    <w:p w:rsidR="00000000" w:rsidRDefault="003C5912">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3C5912">
      <w:pPr>
        <w:ind w:firstLine="400"/>
        <w:jc w:val="both"/>
      </w:pPr>
      <w:r>
        <w:rPr>
          <w:rStyle w:val="s0"/>
        </w:rPr>
        <w:t>4) ерекш</w:t>
      </w:r>
      <w:r>
        <w:rPr>
          <w:rStyle w:val="s0"/>
        </w:rPr>
        <w:t>е қорғалатын табиғи аумақтар жерлеріне, сауықтыру, рекреациялық және тарихи-мәдени мақсаттағы жерлерге (бұдан әрі - ерекше қорғалатын табиғи аумақтар жерлері);</w:t>
      </w:r>
    </w:p>
    <w:p w:rsidR="00000000" w:rsidRDefault="003C5912">
      <w:pPr>
        <w:ind w:firstLine="400"/>
        <w:jc w:val="both"/>
      </w:pPr>
      <w:r>
        <w:rPr>
          <w:rStyle w:val="s0"/>
        </w:rPr>
        <w:t>5) орман қорының жерлеріне;</w:t>
      </w:r>
    </w:p>
    <w:p w:rsidR="00000000" w:rsidRDefault="003C5912">
      <w:pPr>
        <w:ind w:firstLine="400"/>
        <w:jc w:val="both"/>
      </w:pPr>
      <w:r>
        <w:rPr>
          <w:rStyle w:val="s0"/>
        </w:rPr>
        <w:t>6) су қорының жерлеріне;</w:t>
      </w:r>
    </w:p>
    <w:p w:rsidR="00000000" w:rsidRDefault="003C5912">
      <w:pPr>
        <w:ind w:firstLine="400"/>
        <w:jc w:val="both"/>
      </w:pPr>
      <w:r>
        <w:rPr>
          <w:rStyle w:val="s0"/>
        </w:rPr>
        <w:t>7) босалқы жерлерге тиесілігіне қарай қарас</w:t>
      </w:r>
      <w:r>
        <w:rPr>
          <w:rStyle w:val="s0"/>
        </w:rPr>
        <w:t>тырылады.</w:t>
      </w:r>
    </w:p>
    <w:p w:rsidR="00000000" w:rsidRDefault="003C5912">
      <w:pPr>
        <w:ind w:firstLine="400"/>
        <w:jc w:val="both"/>
      </w:pPr>
      <w:r>
        <w:rPr>
          <w:rStyle w:val="s0"/>
        </w:rPr>
        <w:t>2. Жердің қандай да болсын санатқа тиесілігі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3C5912">
      <w:pPr>
        <w:ind w:firstLine="400"/>
        <w:jc w:val="both"/>
      </w:pPr>
      <w:r>
        <w:rPr>
          <w:rStyle w:val="s0"/>
        </w:rPr>
        <w:t>1) тұрғын үй қоры, соның ішінде олардың жанындағы құрылыстар мен ғимара</w:t>
      </w:r>
      <w:r>
        <w:rPr>
          <w:rStyle w:val="s0"/>
        </w:rPr>
        <w:t>ттар орналасқан жерлерді қоспағанда, елді мекендер жерлері;</w:t>
      </w:r>
    </w:p>
    <w:p w:rsidR="00000000" w:rsidRDefault="003C5912">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3C5912">
      <w:pPr>
        <w:ind w:firstLine="400"/>
        <w:jc w:val="both"/>
      </w:pPr>
      <w:r>
        <w:rPr>
          <w:rStyle w:val="s0"/>
        </w:rPr>
        <w:t>3. Жердің мынадай санаттары:</w:t>
      </w:r>
    </w:p>
    <w:p w:rsidR="00000000" w:rsidRDefault="003C5912">
      <w:pPr>
        <w:ind w:firstLine="400"/>
        <w:jc w:val="both"/>
      </w:pPr>
      <w:r>
        <w:rPr>
          <w:rStyle w:val="s0"/>
        </w:rPr>
        <w:t>1) ерекше қорғалатын табиғи аумақтардың жерлері;</w:t>
      </w:r>
    </w:p>
    <w:p w:rsidR="00000000" w:rsidRDefault="003C5912">
      <w:pPr>
        <w:ind w:firstLine="400"/>
        <w:jc w:val="both"/>
      </w:pPr>
      <w:r>
        <w:rPr>
          <w:rStyle w:val="s0"/>
        </w:rPr>
        <w:t>2) орман қорының жерлер</w:t>
      </w:r>
      <w:r>
        <w:rPr>
          <w:rStyle w:val="s0"/>
        </w:rPr>
        <w:t>і;</w:t>
      </w:r>
    </w:p>
    <w:p w:rsidR="00000000" w:rsidRDefault="003C5912">
      <w:pPr>
        <w:ind w:firstLine="400"/>
        <w:jc w:val="both"/>
      </w:pPr>
      <w:r>
        <w:rPr>
          <w:rStyle w:val="s0"/>
        </w:rPr>
        <w:t>3) су қорының жерлері;</w:t>
      </w:r>
    </w:p>
    <w:p w:rsidR="00000000" w:rsidRDefault="003C5912">
      <w:pPr>
        <w:ind w:firstLine="400"/>
        <w:jc w:val="both"/>
      </w:pPr>
      <w:r>
        <w:rPr>
          <w:rStyle w:val="s0"/>
        </w:rPr>
        <w:t>4) босалқы жерлер салық салуға жатпайды.</w:t>
      </w:r>
    </w:p>
    <w:p w:rsidR="00000000" w:rsidRDefault="003C5912">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 </w:t>
      </w:r>
      <w:hyperlink r:id="rId5302" w:anchor="sub_id=3850000" w:history="1">
        <w:r>
          <w:rPr>
            <w:rStyle w:val="a3"/>
          </w:rPr>
          <w:t>385-бабында</w:t>
        </w:r>
      </w:hyperlink>
      <w:r>
        <w:rPr>
          <w:rStyle w:val="s0"/>
        </w:rPr>
        <w:t xml:space="preserve"> белгіленген тәртіппен салық салуға жатады.</w:t>
      </w:r>
    </w:p>
    <w:p w:rsidR="00000000" w:rsidRDefault="003C5912">
      <w:pPr>
        <w:ind w:firstLine="400"/>
        <w:jc w:val="both"/>
      </w:pPr>
      <w:r>
        <w:rPr>
          <w:rStyle w:val="s0"/>
        </w:rPr>
        <w:t xml:space="preserve">4. 2013.05.12. № 152-V ҚР </w:t>
      </w:r>
      <w:hyperlink r:id="rId5303" w:anchor="sub_id=372" w:history="1">
        <w:r>
          <w:rPr>
            <w:rStyle w:val="a3"/>
          </w:rPr>
          <w:t>Заңымен</w:t>
        </w:r>
      </w:hyperlink>
      <w:r>
        <w:rPr>
          <w:rStyle w:val="s0"/>
        </w:rPr>
        <w:t xml:space="preserve"> </w:t>
      </w:r>
      <w:r>
        <w:rPr>
          <w:rStyle w:val="s0"/>
        </w:rPr>
        <w:t xml:space="preserve">алып тасталды </w:t>
      </w:r>
      <w:r>
        <w:rPr>
          <w:rStyle w:val="s3"/>
        </w:rPr>
        <w:t>(2014 ж. 1 қаңтардан бастап қолданысқа енгізілді) (</w:t>
      </w:r>
      <w:hyperlink r:id="rId5304" w:anchor="sub_id=37204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5. Жер салығы:</w:t>
      </w:r>
    </w:p>
    <w:p w:rsidR="00000000" w:rsidRDefault="003C5912">
      <w:pPr>
        <w:ind w:firstLine="400"/>
        <w:jc w:val="both"/>
      </w:pPr>
      <w:r>
        <w:rPr>
          <w:rStyle w:val="s0"/>
        </w:rPr>
        <w:t>1) меншік құқығын, тұрақты жер пайдалану құқығын, өтеусіз уақытша жер пайдал</w:t>
      </w:r>
      <w:r>
        <w:rPr>
          <w:rStyle w:val="s0"/>
        </w:rPr>
        <w:t>ану құқығын куәландыратын құжаттар;</w:t>
      </w:r>
    </w:p>
    <w:p w:rsidR="00000000" w:rsidRDefault="003C5912">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жерлердің мемлекеттік сандық және сапалық есебінің деректері негізінде есептеледі.</w:t>
      </w:r>
    </w:p>
    <w:p w:rsidR="00000000" w:rsidRDefault="003C5912">
      <w:pPr>
        <w:ind w:firstLine="400"/>
        <w:jc w:val="both"/>
      </w:pPr>
      <w:r>
        <w:rPr>
          <w:rStyle w:val="s0"/>
        </w:rPr>
        <w:t> </w:t>
      </w:r>
    </w:p>
    <w:p w:rsidR="00000000" w:rsidRDefault="003C5912">
      <w:pPr>
        <w:ind w:firstLine="400"/>
        <w:jc w:val="both"/>
      </w:pPr>
      <w:r>
        <w:rPr>
          <w:rStyle w:val="s0"/>
          <w:b/>
          <w:bCs/>
        </w:rPr>
        <w:t>373-бап</w:t>
      </w:r>
      <w:r>
        <w:rPr>
          <w:rStyle w:val="s0"/>
        </w:rPr>
        <w:t xml:space="preserve">. </w:t>
      </w:r>
      <w:r>
        <w:rPr>
          <w:rStyle w:val="s0"/>
          <w:b/>
          <w:bCs/>
        </w:rPr>
        <w:t>Төлеушілер</w:t>
      </w:r>
    </w:p>
    <w:p w:rsidR="00000000" w:rsidRDefault="003C5912">
      <w:pPr>
        <w:ind w:firstLine="400"/>
        <w:jc w:val="both"/>
      </w:pPr>
      <w:r>
        <w:rPr>
          <w:rStyle w:val="s0"/>
        </w:rPr>
        <w:t xml:space="preserve">1. </w:t>
      </w:r>
      <w:r>
        <w:rPr>
          <w:rStyle w:val="s0"/>
        </w:rPr>
        <w:t>Мынадай:</w:t>
      </w:r>
    </w:p>
    <w:p w:rsidR="00000000" w:rsidRDefault="003C5912">
      <w:pPr>
        <w:ind w:firstLine="400"/>
        <w:jc w:val="both"/>
      </w:pPr>
      <w:r>
        <w:rPr>
          <w:rStyle w:val="s0"/>
        </w:rPr>
        <w:t>1) жеке меншік құқығындағы;</w:t>
      </w:r>
    </w:p>
    <w:p w:rsidR="00000000" w:rsidRDefault="003C5912">
      <w:pPr>
        <w:ind w:firstLine="400"/>
        <w:jc w:val="both"/>
      </w:pPr>
      <w:r>
        <w:rPr>
          <w:rStyle w:val="s0"/>
        </w:rPr>
        <w:t>2) тұрақты жер пайдалану құқығындағы;</w:t>
      </w:r>
    </w:p>
    <w:p w:rsidR="00000000" w:rsidRDefault="003C5912">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p>
    <w:p w:rsidR="00000000" w:rsidRDefault="003C5912">
      <w:pPr>
        <w:jc w:val="both"/>
      </w:pPr>
      <w:r>
        <w:rPr>
          <w:rStyle w:val="s3"/>
        </w:rPr>
        <w:t xml:space="preserve">2011.21.07. № 467-ІV ҚР </w:t>
      </w:r>
      <w:hyperlink r:id="rId5305" w:anchor="sub_id=30136" w:history="1">
        <w:r>
          <w:rPr>
            <w:rStyle w:val="a3"/>
            <w:i/>
            <w:iCs/>
            <w:bdr w:val="none" w:sz="0" w:space="0" w:color="auto" w:frame="1"/>
          </w:rPr>
          <w:t>Заңымен</w:t>
        </w:r>
      </w:hyperlink>
      <w:r>
        <w:rPr>
          <w:rStyle w:val="s3"/>
        </w:rPr>
        <w:t xml:space="preserve"> 2-тармақ жаңа редакцияда (2011 жылғы 1 шілдеден бастап қолданысқа енгізілді) (</w:t>
      </w:r>
      <w:hyperlink r:id="rId5306" w:anchor="sub_id=3730200" w:history="1">
        <w:r>
          <w:rPr>
            <w:rStyle w:val="a3"/>
            <w:i/>
            <w:iCs/>
            <w:bdr w:val="none" w:sz="0" w:space="0" w:color="auto" w:frame="1"/>
          </w:rPr>
          <w:t>бұр.ред.қара</w:t>
        </w:r>
      </w:hyperlink>
      <w:r>
        <w:rPr>
          <w:rStyle w:val="s3"/>
        </w:rPr>
        <w:t>);</w:t>
      </w:r>
      <w:r>
        <w:rPr>
          <w:rStyle w:val="s3"/>
        </w:rPr>
        <w:t xml:space="preserve"> 2012.26.12. № 61-V ҚР </w:t>
      </w:r>
      <w:hyperlink r:id="rId5307" w:anchor="sub_id=373" w:history="1">
        <w:r>
          <w:rPr>
            <w:rStyle w:val="a3"/>
            <w:i/>
            <w:iCs/>
            <w:bdr w:val="none" w:sz="0" w:space="0" w:color="auto" w:frame="1"/>
          </w:rPr>
          <w:t>Заңымен</w:t>
        </w:r>
      </w:hyperlink>
      <w:r>
        <w:rPr>
          <w:rStyle w:val="s3"/>
        </w:rPr>
        <w:t xml:space="preserve"> 2-тармақ згертілді (2013 ж. 1 қаңтардан бастап қолданысқа енгізілді) (</w:t>
      </w:r>
      <w:hyperlink r:id="rId5308" w:anchor="sub_id=373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жер салығын дербес төлеуші деп тануға құқылы.</w:t>
      </w:r>
    </w:p>
    <w:p w:rsidR="00000000" w:rsidRDefault="003C5912">
      <w:pPr>
        <w:ind w:firstLine="400"/>
        <w:jc w:val="both"/>
      </w:pPr>
      <w:r>
        <w:rPr>
          <w:rStyle w:val="s0"/>
        </w:rPr>
        <w:t>Егер осы бапта өзгеше белгіленбесе, заңды</w:t>
      </w:r>
      <w:r>
        <w:rPr>
          <w:rStyle w:val="s0"/>
        </w:rPr>
        <w:t xml:space="preserve">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3C5912">
      <w:pPr>
        <w:ind w:firstLine="400"/>
        <w:jc w:val="both"/>
      </w:pPr>
      <w:r>
        <w:rPr>
          <w:rStyle w:val="s0"/>
        </w:rPr>
        <w:t>Егер жаңадан құрылған құрылымдық бөлімше жер салығын дербес төлеуші деп танылған жағдайда, заңды т</w:t>
      </w:r>
      <w:r>
        <w:rPr>
          <w:rStyle w:val="s0"/>
        </w:rPr>
        <w:t>ұлғаның</w:t>
      </w:r>
      <w:r>
        <w:rPr>
          <w:rStyle w:val="s0"/>
        </w:rPr>
        <w:t xml:space="preserve">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3C5912">
      <w:pPr>
        <w:jc w:val="both"/>
      </w:pPr>
      <w:r>
        <w:rPr>
          <w:rStyle w:val="s3"/>
        </w:rPr>
        <w:t xml:space="preserve">2009.12.02. № 133-ІV ҚР </w:t>
      </w:r>
      <w:hyperlink r:id="rId5309" w:anchor="sub_id=334" w:history="1">
        <w:r>
          <w:rPr>
            <w:rStyle w:val="a3"/>
            <w:i/>
            <w:iCs/>
            <w:bdr w:val="none" w:sz="0" w:space="0" w:color="auto" w:frame="1"/>
          </w:rPr>
          <w:t>Заңымен</w:t>
        </w:r>
      </w:hyperlink>
      <w:r>
        <w:rPr>
          <w:rStyle w:val="s3"/>
        </w:rPr>
        <w:t xml:space="preserve"> 3-тармақ згертілді (2009 жылғы 1 қаңтардан бастап қолданысқа енді) (бұр.</w:t>
      </w:r>
      <w:hyperlink r:id="rId5310" w:anchor="sub_id=3730300" w:history="1">
        <w:r>
          <w:rPr>
            <w:rStyle w:val="a3"/>
            <w:i/>
            <w:iCs/>
            <w:bdr w:val="none" w:sz="0" w:space="0" w:color="auto" w:frame="1"/>
          </w:rPr>
          <w:t>ред</w:t>
        </w:r>
      </w:hyperlink>
      <w:r>
        <w:rPr>
          <w:rStyle w:val="s3"/>
        </w:rPr>
        <w:t>.қара)</w:t>
      </w:r>
    </w:p>
    <w:p w:rsidR="00000000" w:rsidRDefault="003C5912">
      <w:pPr>
        <w:ind w:firstLine="400"/>
        <w:jc w:val="both"/>
      </w:pPr>
      <w:r>
        <w:rPr>
          <w:rStyle w:val="s0"/>
        </w:rPr>
        <w:t>3. Егер осы бапта өзгеше көзделмесе мыналар</w:t>
      </w:r>
      <w:r>
        <w:rPr>
          <w:rStyle w:val="s0"/>
        </w:rPr>
        <w:t>:</w:t>
      </w:r>
    </w:p>
    <w:p w:rsidR="00000000" w:rsidRDefault="003C5912">
      <w:pPr>
        <w:ind w:firstLine="400"/>
        <w:jc w:val="both"/>
      </w:pPr>
      <w:r>
        <w:rPr>
          <w:rStyle w:val="s0"/>
        </w:rPr>
        <w:t>1) 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3C5912">
      <w:pPr>
        <w:ind w:firstLine="400"/>
        <w:jc w:val="both"/>
      </w:pPr>
      <w:r>
        <w:rPr>
          <w:rStyle w:val="s0"/>
        </w:rPr>
        <w:t>2) мемлекеттік мекемелер;</w:t>
      </w:r>
    </w:p>
    <w:p w:rsidR="00000000" w:rsidRDefault="003C5912">
      <w:pPr>
        <w:ind w:firstLine="400"/>
        <w:jc w:val="both"/>
      </w:pPr>
      <w:r>
        <w:rPr>
          <w:rStyle w:val="s0"/>
        </w:rPr>
        <w:t>3) уәкілетті мемлекеттік органның </w:t>
      </w:r>
      <w:r>
        <w:rPr>
          <w:rStyle w:val="s0"/>
        </w:rPr>
        <w:t>қылмыстық</w:t>
      </w:r>
      <w:r>
        <w:rPr>
          <w:rStyle w:val="s0"/>
        </w:rPr>
        <w:t xml:space="preserve"> жазаларды атқару саласындағы түзеу мекемелерінің мемлекеттік кәсіпорындары;</w:t>
      </w:r>
    </w:p>
    <w:p w:rsidR="00000000" w:rsidRDefault="003C5912">
      <w:pPr>
        <w:jc w:val="both"/>
      </w:pPr>
      <w:r>
        <w:rPr>
          <w:rStyle w:val="s3"/>
        </w:rPr>
        <w:t xml:space="preserve">2012.26.12. № 61-V ҚР </w:t>
      </w:r>
      <w:hyperlink r:id="rId5311" w:anchor="sub_id=1565"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312" w:anchor="sub_id=3730304" w:history="1">
        <w:r>
          <w:rPr>
            <w:rStyle w:val="a3"/>
            <w:i/>
            <w:iCs/>
            <w:bdr w:val="none" w:sz="0" w:space="0" w:color="auto" w:frame="1"/>
          </w:rPr>
          <w:t>бұр.ред.қара</w:t>
        </w:r>
      </w:hyperlink>
      <w:r>
        <w:rPr>
          <w:rStyle w:val="s3"/>
        </w:rPr>
        <w:t xml:space="preserve">); 2013.05.12. № 152-V ҚР </w:t>
      </w:r>
      <w:hyperlink r:id="rId5313" w:anchor="sub_id=373" w:history="1">
        <w:r>
          <w:rPr>
            <w:rStyle w:val="a3"/>
            <w:i/>
            <w:iCs/>
            <w:bdr w:val="none" w:sz="0" w:space="0" w:color="auto" w:frame="1"/>
          </w:rPr>
          <w:t>Заңымен</w:t>
        </w:r>
      </w:hyperlink>
      <w:r>
        <w:rPr>
          <w:rStyle w:val="s3"/>
        </w:rPr>
        <w:t xml:space="preserve"> (2009 ж. 1 қаңтардан бастап қолданысқа енгізілді) (</w:t>
      </w:r>
      <w:hyperlink r:id="rId5314" w:anchor="sub_id=3730304" w:history="1">
        <w:r>
          <w:rPr>
            <w:rStyle w:val="a3"/>
            <w:i/>
            <w:iCs/>
            <w:bdr w:val="none" w:sz="0" w:space="0" w:color="auto" w:frame="1"/>
          </w:rPr>
          <w:t>бұр.ред.қара</w:t>
        </w:r>
      </w:hyperlink>
      <w:r>
        <w:rPr>
          <w:rStyle w:val="s3"/>
        </w:rPr>
        <w:t>) 4) тармақша згертілді</w:t>
      </w:r>
    </w:p>
    <w:p w:rsidR="00000000" w:rsidRDefault="003C5912">
      <w:pPr>
        <w:ind w:firstLine="400"/>
        <w:jc w:val="both"/>
      </w:pPr>
      <w:r>
        <w:rPr>
          <w:rStyle w:val="s0"/>
        </w:rPr>
        <w:t>4) Ұлы Отан соғысына қатысушылар және соларға теңестірілген адамдар, Ұлы Отан соғысы жылдарында тылдағы жанқиярлық еңбегі мен мінсіз әс</w:t>
      </w:r>
      <w:r>
        <w:rPr>
          <w:rStyle w:val="s0"/>
        </w:rPr>
        <w:t>кери қызметі үшін бұрынғы КСР 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w:t>
      </w:r>
      <w:r>
        <w:rPr>
          <w:rStyle w:val="s0"/>
        </w:rPr>
        <w:t>сіз әскери қызметі үшін бұрынғы КСР Одағы ордендерімен және медальдарымен наградталмаған адамдар, мүгедектер, сондай-ақ бала жасынан мүгедектің ата-анасының біpeyі, он сегіз жасқа толғанға дейін жетім балалар мен ата-анасының қамқорлығынсыз қалған балалар:</w:t>
      </w:r>
    </w:p>
    <w:p w:rsidR="00000000" w:rsidRDefault="003C5912">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3C5912">
      <w:pPr>
        <w:ind w:firstLine="400"/>
        <w:jc w:val="both"/>
      </w:pPr>
      <w:r>
        <w:rPr>
          <w:rStyle w:val="s0"/>
        </w:rPr>
        <w:t>үй</w:t>
      </w:r>
      <w:r>
        <w:rPr>
          <w:rStyle w:val="s0"/>
        </w:rPr>
        <w:t xml:space="preserve"> маңындағы жер учаскелері;</w:t>
      </w:r>
    </w:p>
    <w:p w:rsidR="00000000" w:rsidRDefault="003C5912">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w:t>
      </w:r>
      <w:r>
        <w:rPr>
          <w:rStyle w:val="s0"/>
        </w:rPr>
        <w:t>сына арналған жер учаскелері;</w:t>
      </w:r>
    </w:p>
    <w:p w:rsidR="00000000" w:rsidRDefault="003C5912">
      <w:pPr>
        <w:ind w:firstLine="400"/>
        <w:jc w:val="both"/>
      </w:pPr>
      <w:r>
        <w:rPr>
          <w:rStyle w:val="s0"/>
        </w:rPr>
        <w:t>гараждар орналасқан жер учаскелері бойынша;</w:t>
      </w:r>
    </w:p>
    <w:p w:rsidR="00000000" w:rsidRDefault="003C5912">
      <w:pPr>
        <w:jc w:val="both"/>
      </w:pPr>
      <w:r>
        <w:rPr>
          <w:rStyle w:val="s3"/>
        </w:rPr>
        <w:t xml:space="preserve">2009.30.12 № 234-IV </w:t>
      </w:r>
      <w:hyperlink r:id="rId5315" w:anchor="sub_id=60" w:history="1">
        <w:r>
          <w:rPr>
            <w:rStyle w:val="a3"/>
            <w:i/>
            <w:iCs/>
            <w:bdr w:val="none" w:sz="0" w:space="0" w:color="auto" w:frame="1"/>
          </w:rPr>
          <w:t>Заңымен</w:t>
        </w:r>
      </w:hyperlink>
      <w:r>
        <w:rPr>
          <w:rStyle w:val="s3"/>
        </w:rPr>
        <w:t xml:space="preserve"> 5) тармақша жаңа редакцияда (2010 жылғы 1 қаңтардан қолданысқа енгiзiлдi) </w:t>
      </w:r>
      <w:r>
        <w:rPr>
          <w:rStyle w:val="s3"/>
        </w:rPr>
        <w:t>(бұр.</w:t>
      </w:r>
      <w:hyperlink r:id="rId5316" w:anchor="sub_id=3730305" w:history="1">
        <w:r>
          <w:rPr>
            <w:rStyle w:val="a3"/>
            <w:i/>
            <w:iCs/>
            <w:bdr w:val="none" w:sz="0" w:space="0" w:color="auto" w:frame="1"/>
          </w:rPr>
          <w:t>ред</w:t>
        </w:r>
      </w:hyperlink>
      <w:r>
        <w:rPr>
          <w:rStyle w:val="s3"/>
        </w:rPr>
        <w:t>.қара)</w:t>
      </w:r>
    </w:p>
    <w:p w:rsidR="00000000" w:rsidRDefault="003C5912">
      <w:pPr>
        <w:ind w:firstLine="400"/>
      </w:pPr>
      <w:r>
        <w:t>5) «Ардақты ана» атағына ие болған, «Алтын алқа» алқасымен наградталған көп балалы аналар:</w:t>
      </w:r>
    </w:p>
    <w:p w:rsidR="00000000" w:rsidRDefault="003C5912">
      <w:pPr>
        <w:ind w:firstLine="400"/>
      </w:pPr>
      <w:r>
        <w:t>тұрғын үй қоры, соның iшiнде оның жанындағы құрылыстар мен ғимараттар орналасқан жер учаскелерi бойынша;</w:t>
      </w:r>
    </w:p>
    <w:p w:rsidR="00000000" w:rsidRDefault="003C5912">
      <w:pPr>
        <w:ind w:firstLine="400"/>
      </w:pPr>
      <w:r>
        <w:t>үй</w:t>
      </w:r>
      <w:r>
        <w:t xml:space="preserve"> маңындағы жер учаскелерi бойынша;</w:t>
      </w:r>
    </w:p>
    <w:p w:rsidR="00000000" w:rsidRDefault="003C5912">
      <w:pPr>
        <w:jc w:val="both"/>
      </w:pPr>
      <w:r>
        <w:rPr>
          <w:rStyle w:val="s3"/>
        </w:rPr>
        <w:t xml:space="preserve">2009.30.12 № 234-IV </w:t>
      </w:r>
      <w:hyperlink r:id="rId5317" w:anchor="sub_id=60" w:history="1">
        <w:r>
          <w:rPr>
            <w:rStyle w:val="a3"/>
            <w:i/>
            <w:iCs/>
            <w:bdr w:val="none" w:sz="0" w:space="0" w:color="auto" w:frame="1"/>
          </w:rPr>
          <w:t>Заңымен</w:t>
        </w:r>
      </w:hyperlink>
      <w:r>
        <w:rPr>
          <w:rStyle w:val="s3"/>
        </w:rPr>
        <w:t xml:space="preserve"> 6) тар</w:t>
      </w:r>
      <w:r>
        <w:rPr>
          <w:rStyle w:val="s3"/>
        </w:rPr>
        <w:t>мақша жаңа редакцияда (2010 жылғы 1 қаңтардан қолданысқа енгiзiлдi) (бұр.</w:t>
      </w:r>
      <w:hyperlink r:id="rId5318" w:anchor="sub_id=3730306" w:history="1">
        <w:r>
          <w:rPr>
            <w:rStyle w:val="a3"/>
            <w:i/>
            <w:iCs/>
            <w:bdr w:val="none" w:sz="0" w:space="0" w:color="auto" w:frame="1"/>
          </w:rPr>
          <w:t>ред</w:t>
        </w:r>
      </w:hyperlink>
      <w:r>
        <w:rPr>
          <w:rStyle w:val="s3"/>
        </w:rPr>
        <w:t>.қара)</w:t>
      </w:r>
    </w:p>
    <w:p w:rsidR="00000000" w:rsidRDefault="003C5912">
      <w:pPr>
        <w:ind w:firstLine="400"/>
      </w:pPr>
      <w:r>
        <w:t>6) жеке тұратын зейнеткерлер:</w:t>
      </w:r>
    </w:p>
    <w:p w:rsidR="00000000" w:rsidRDefault="003C5912">
      <w:pPr>
        <w:ind w:firstLine="400"/>
      </w:pPr>
      <w:r>
        <w:t>тұрғын үй қоры, соның iшiнде оның жанындағы құрылыстар мен</w:t>
      </w:r>
      <w:r>
        <w:t xml:space="preserve"> ғимараттар орналасқан жер учаскелерi бойынша;</w:t>
      </w:r>
    </w:p>
    <w:p w:rsidR="00000000" w:rsidRDefault="003C5912">
      <w:pPr>
        <w:ind w:firstLine="400"/>
        <w:jc w:val="both"/>
      </w:pPr>
      <w:r>
        <w:t>үй</w:t>
      </w:r>
      <w:r>
        <w:t xml:space="preserve"> маңындағы жер учаскелерi бойынша;</w:t>
      </w:r>
    </w:p>
    <w:p w:rsidR="00000000" w:rsidRDefault="003C5912">
      <w:pPr>
        <w:ind w:firstLine="400"/>
        <w:jc w:val="both"/>
      </w:pPr>
      <w:r>
        <w:rPr>
          <w:rStyle w:val="s0"/>
        </w:rPr>
        <w:t>7) діни бірлестіктер жер салығын төлеушілер болып табылмайды.</w:t>
      </w:r>
    </w:p>
    <w:p w:rsidR="00000000" w:rsidRDefault="003C5912">
      <w:pPr>
        <w:jc w:val="both"/>
      </w:pPr>
      <w:r>
        <w:rPr>
          <w:rStyle w:val="s3"/>
        </w:rPr>
        <w:t xml:space="preserve">2009.12.02. № 133-ІV ҚР </w:t>
      </w:r>
      <w:hyperlink r:id="rId5319" w:anchor="sub_id=334" w:history="1">
        <w:r>
          <w:rPr>
            <w:rStyle w:val="a3"/>
            <w:i/>
            <w:iCs/>
            <w:bdr w:val="none" w:sz="0" w:space="0" w:color="auto" w:frame="1"/>
          </w:rPr>
          <w:t>Заңым</w:t>
        </w:r>
        <w:r>
          <w:rPr>
            <w:rStyle w:val="a3"/>
            <w:i/>
            <w:iCs/>
            <w:bdr w:val="none" w:sz="0" w:space="0" w:color="auto" w:frame="1"/>
          </w:rPr>
          <w:t>ен</w:t>
        </w:r>
      </w:hyperlink>
      <w:r>
        <w:rPr>
          <w:rStyle w:val="s3"/>
        </w:rPr>
        <w:t xml:space="preserve"> 4-тармақ жаңа редакцияда (2009 жылғы 1 қаңтардан бастап қолданысқа енді) (бұр.</w:t>
      </w:r>
      <w:hyperlink r:id="rId5320" w:anchor="sub_id=3730400" w:history="1">
        <w:r>
          <w:rPr>
            <w:rStyle w:val="a3"/>
            <w:i/>
            <w:iCs/>
            <w:bdr w:val="none" w:sz="0" w:space="0" w:color="auto" w:frame="1"/>
          </w:rPr>
          <w:t>ред</w:t>
        </w:r>
      </w:hyperlink>
      <w:r>
        <w:rPr>
          <w:rStyle w:val="s3"/>
        </w:rPr>
        <w:t xml:space="preserve">.қара); 2009.30.12 № 234-IV </w:t>
      </w:r>
      <w:hyperlink r:id="rId5321" w:anchor="sub_id=60" w:history="1">
        <w:r>
          <w:rPr>
            <w:rStyle w:val="a3"/>
            <w:i/>
            <w:iCs/>
            <w:bdr w:val="none" w:sz="0" w:space="0" w:color="auto" w:frame="1"/>
          </w:rPr>
          <w:t>Заңымен</w:t>
        </w:r>
      </w:hyperlink>
      <w:r>
        <w:rPr>
          <w:rStyle w:val="s3"/>
        </w:rPr>
        <w:t xml:space="preserve"> (2010 жылғы 1 қаңтардан қолданысқа енгiзiлдi) (бұр.</w:t>
      </w:r>
      <w:hyperlink r:id="rId5322" w:anchor="sub_id=3730400" w:history="1">
        <w:r>
          <w:rPr>
            <w:rStyle w:val="a3"/>
            <w:i/>
            <w:iCs/>
            <w:bdr w:val="none" w:sz="0" w:space="0" w:color="auto" w:frame="1"/>
          </w:rPr>
          <w:t>ред</w:t>
        </w:r>
      </w:hyperlink>
      <w:r>
        <w:rPr>
          <w:rStyle w:val="s3"/>
        </w:rPr>
        <w:t xml:space="preserve">.қара); 2011.21.07. № 467-ІV ҚР </w:t>
      </w:r>
      <w:hyperlink r:id="rId5323" w:anchor="sub_id=3013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324" w:anchor="sub_id=3730400" w:history="1">
        <w:r>
          <w:rPr>
            <w:rStyle w:val="a3"/>
            <w:i/>
            <w:iCs/>
            <w:bdr w:val="none" w:sz="0" w:space="0" w:color="auto" w:frame="1"/>
          </w:rPr>
          <w:t>бұр.ред.қара</w:t>
        </w:r>
      </w:hyperlink>
      <w:r>
        <w:rPr>
          <w:rStyle w:val="s3"/>
        </w:rPr>
        <w:t>) 4-тармақ өзг</w:t>
      </w:r>
      <w:r>
        <w:rPr>
          <w:rStyle w:val="s3"/>
        </w:rPr>
        <w:t>ертілді</w:t>
      </w:r>
    </w:p>
    <w:p w:rsidR="00000000" w:rsidRDefault="003C5912">
      <w:pPr>
        <w:ind w:firstLine="400"/>
        <w:jc w:val="both"/>
      </w:pPr>
      <w:r>
        <w:rPr>
          <w:rStyle w:val="s0"/>
        </w:rPr>
        <w:t xml:space="preserve">4. Осы баптың </w:t>
      </w:r>
      <w:hyperlink r:id="rId5325" w:anchor="sub_id=30000" w:history="1">
        <w:r>
          <w:rPr>
            <w:rStyle w:val="a3"/>
          </w:rPr>
          <w:t>3-тармағының 3)-7) тармақшаларында</w:t>
        </w:r>
      </w:hyperlink>
      <w:r>
        <w:rPr>
          <w:rStyle w:val="s0"/>
        </w:rPr>
        <w:t xml:space="preserve"> аталған салық төлеушілер пайдалануға</w:t>
      </w:r>
      <w:r>
        <w:t>, сенімгерлiкпен басқаруға</w:t>
      </w:r>
      <w:r>
        <w:rPr>
          <w:rStyle w:val="s0"/>
        </w:rPr>
        <w:t xml:space="preserve"> немесе жалға берілген жер учаскелері бойынша салық тө</w:t>
      </w:r>
      <w:r>
        <w:rPr>
          <w:rStyle w:val="s0"/>
        </w:rPr>
        <w:t>леушілер болып табылады.</w:t>
      </w:r>
    </w:p>
    <w:p w:rsidR="00000000" w:rsidRDefault="003C5912">
      <w:pPr>
        <w:ind w:firstLine="400"/>
        <w:jc w:val="both"/>
      </w:pPr>
      <w:r>
        <w:rPr>
          <w:rStyle w:val="s0"/>
        </w:rPr>
        <w:t> </w:t>
      </w:r>
    </w:p>
    <w:p w:rsidR="00000000" w:rsidRDefault="003C5912">
      <w:pPr>
        <w:ind w:firstLine="400"/>
        <w:jc w:val="both"/>
      </w:pPr>
      <w:r>
        <w:rPr>
          <w:rStyle w:val="s0"/>
          <w:b/>
          <w:bCs/>
        </w:rPr>
        <w:t>374-бап</w:t>
      </w:r>
      <w:r>
        <w:rPr>
          <w:rStyle w:val="s0"/>
        </w:rPr>
        <w:t xml:space="preserve">. </w:t>
      </w:r>
      <w:r>
        <w:rPr>
          <w:rStyle w:val="s0"/>
          <w:b/>
          <w:bCs/>
        </w:rPr>
        <w:t>Жекелеген жағдайларда төлеушіні айқындау</w:t>
      </w:r>
    </w:p>
    <w:p w:rsidR="00000000" w:rsidRDefault="003C5912">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w:t>
      </w:r>
      <w:r>
        <w:rPr>
          <w:rStyle w:val="s0"/>
        </w:rPr>
        <w:t>ін жер учаскесін қоспағанда, бірнеше тұлғаның ортақ меншігіндегі (пайдалануындағы) жер учаскесі бойынша осы тұлғалардың әрқайсысы жер салығын төлеуші болып табылады.</w:t>
      </w:r>
    </w:p>
    <w:p w:rsidR="00000000" w:rsidRDefault="003C5912">
      <w:pPr>
        <w:ind w:firstLine="400"/>
        <w:jc w:val="both"/>
      </w:pPr>
      <w:r>
        <w:rPr>
          <w:rStyle w:val="s0"/>
        </w:rPr>
        <w:t>Пайлық инвестициялық қор активтерінің құрамына кіретін жер учаскесі бойынша осы пайлық инв</w:t>
      </w:r>
      <w:r>
        <w:rPr>
          <w:rStyle w:val="s0"/>
        </w:rPr>
        <w:t>естициялық қордың басқарушы компаниясы жер салығын төлеуші болып табылады.</w:t>
      </w:r>
    </w:p>
    <w:p w:rsidR="00000000" w:rsidRDefault="003C5912">
      <w:pPr>
        <w:jc w:val="both"/>
      </w:pPr>
      <w:r>
        <w:rPr>
          <w:rStyle w:val="s3"/>
        </w:rPr>
        <w:t xml:space="preserve">2009.16.11. № 200-ІV ҚР </w:t>
      </w:r>
      <w:hyperlink r:id="rId5326" w:anchor="sub_id=3122"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w:t>
      </w:r>
      <w:r>
        <w:rPr>
          <w:rStyle w:val="s3"/>
        </w:rPr>
        <w:t>iзiлді) (бұр.</w:t>
      </w:r>
      <w:hyperlink r:id="rId5327" w:anchor="sub_id=37402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 xml:space="preserve">2. Жер учаскесiне арналған сәйкестендiру құжаттары болмаған жағдайда, пайдаланушының жер учаскесiне қатысты жер салығын төлеушi ретiнде тану үшiн: </w:t>
      </w:r>
    </w:p>
    <w:p w:rsidR="00000000" w:rsidRDefault="003C5912">
      <w:pPr>
        <w:ind w:firstLine="400"/>
        <w:jc w:val="both"/>
      </w:pPr>
      <w:r>
        <w:rPr>
          <w:rStyle w:val="s0"/>
        </w:rPr>
        <w:t xml:space="preserve">1) жер учаскесi мемлекеттік меншiктен берiлген кезде - жер учаскесiн беру туралы мемлекеттік органдардың актілері; </w:t>
      </w:r>
    </w:p>
    <w:p w:rsidR="00000000" w:rsidRDefault="003C5912">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w:t>
      </w:r>
      <w:r>
        <w:rPr>
          <w:rStyle w:val="s0"/>
        </w:rPr>
        <w:t>ндай учаскенi нақты иеленуi және пайдалануы негiз болып табылады.</w:t>
      </w:r>
    </w:p>
    <w:p w:rsidR="00000000" w:rsidRDefault="003C5912">
      <w:pPr>
        <w:ind w:firstLine="400"/>
        <w:jc w:val="both"/>
      </w:pPr>
      <w:r>
        <w:rPr>
          <w:rStyle w:val="s0"/>
        </w:rPr>
        <w:t>3. Лизинг алушы қаржы лизингінің шартына сәйкес жылжымайтын мүлік объектісімен бірге қаржы лизингіне берілген (алынған) жер учаскесі бойынша жер салығын төлеуші болып табылады.</w:t>
      </w:r>
    </w:p>
    <w:p w:rsidR="00000000" w:rsidRDefault="003C5912">
      <w:pPr>
        <w:ind w:firstLine="400"/>
        <w:jc w:val="both"/>
      </w:pPr>
      <w:r>
        <w:rPr>
          <w:rStyle w:val="s0"/>
        </w:rPr>
        <w:t> </w:t>
      </w:r>
    </w:p>
    <w:p w:rsidR="00000000" w:rsidRDefault="003C5912">
      <w:pPr>
        <w:ind w:firstLine="400"/>
        <w:jc w:val="both"/>
      </w:pPr>
      <w:r>
        <w:rPr>
          <w:rStyle w:val="s0"/>
          <w:b/>
          <w:bCs/>
        </w:rPr>
        <w:t>375-бап. Са</w:t>
      </w:r>
      <w:r>
        <w:rPr>
          <w:rStyle w:val="s0"/>
          <w:b/>
          <w:bCs/>
        </w:rPr>
        <w:t>лық салу объектісі</w:t>
      </w:r>
    </w:p>
    <w:p w:rsidR="00000000" w:rsidRDefault="003C5912">
      <w:pPr>
        <w:ind w:firstLine="400"/>
        <w:jc w:val="both"/>
      </w:pPr>
      <w:r>
        <w:rPr>
          <w:rStyle w:val="s0"/>
        </w:rPr>
        <w:t>1. Жер учаскесі (жер учаскесіне ортақ үлестік меншік кезінде - жер үлесі) салық салу объектісі болып табылады.</w:t>
      </w:r>
    </w:p>
    <w:p w:rsidR="00000000" w:rsidRDefault="003C5912">
      <w:pPr>
        <w:ind w:firstLine="400"/>
        <w:jc w:val="both"/>
      </w:pPr>
      <w:r>
        <w:rPr>
          <w:rStyle w:val="s0"/>
        </w:rPr>
        <w:t>2. Мыналар салық салу объектісі болып табылмайды:</w:t>
      </w:r>
    </w:p>
    <w:p w:rsidR="00000000" w:rsidRDefault="003C5912">
      <w:pPr>
        <w:ind w:firstLine="400"/>
        <w:jc w:val="both"/>
      </w:pPr>
      <w:r>
        <w:rPr>
          <w:rStyle w:val="s0"/>
        </w:rPr>
        <w:t>1) елді мекендердің ортақ пайдалануындағы жер учаскелері.</w:t>
      </w:r>
    </w:p>
    <w:p w:rsidR="00000000" w:rsidRDefault="003C5912">
      <w:pPr>
        <w:ind w:firstLine="400"/>
        <w:jc w:val="both"/>
      </w:pPr>
      <w:r>
        <w:rPr>
          <w:rStyle w:val="s0"/>
        </w:rPr>
        <w:t xml:space="preserve">Алаңдар, көшелер, </w:t>
      </w:r>
      <w:r>
        <w:rPr>
          <w:rStyle w:val="s0"/>
        </w:rPr>
        <w:t>өткелдер</w:t>
      </w:r>
      <w:r>
        <w:rPr>
          <w:rStyle w:val="s0"/>
        </w:rPr>
        <w:t>, жолдар, жағалаулар, саябақтар, скверлер, гүлзарлар, су айдындары, жағажайлар, зираттар және халықтың мұқтаждарын қанағаттандыруға арналған өзге де объектілер (су құбырлары, жылу құбырлары, электр беру желілері, тазарту құрылғылары, күл-қоқыс құбы</w:t>
      </w:r>
      <w:r>
        <w:rPr>
          <w:rStyle w:val="s0"/>
        </w:rPr>
        <w:t>рлары, жылу трассалары және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3C5912">
      <w:pPr>
        <w:ind w:firstLine="400"/>
        <w:jc w:val="both"/>
      </w:pPr>
      <w:r>
        <w:rPr>
          <w:rStyle w:val="s0"/>
        </w:rPr>
        <w:t>2) ортақ пайдаланудағы мемлекеттік автомобиль жолдарының желісі алып жатқан жер уч</w:t>
      </w:r>
      <w:r>
        <w:rPr>
          <w:rStyle w:val="s0"/>
        </w:rPr>
        <w:t>аскелері.</w:t>
      </w:r>
    </w:p>
    <w:p w:rsidR="00000000" w:rsidRDefault="003C5912">
      <w:pPr>
        <w:ind w:firstLine="400"/>
        <w:jc w:val="both"/>
      </w:pPr>
      <w:r>
        <w:rPr>
          <w:rStyle w:val="s0"/>
        </w:rPr>
        <w:t xml:space="preserve">Бөлінген белдеудегі ортақ пайдаланудағы мемлекеттік автомобиль жолдарының желісі алып жатқан жерлерге жер алаптары, жол тарамдары, өткерме жолдар, жасанды құрылғылар, жол бойындағы резервтер мен өзге де жол қызметін көрсету жөніндегі құрылғылар, </w:t>
      </w:r>
      <w:r>
        <w:rPr>
          <w:rStyle w:val="s0"/>
        </w:rPr>
        <w:t>жол қызметінің қызметтік және тұрғын үй-жайлары, қардан қорғайтын және әсемдік екпелер орналасқан жерлер жатады;</w:t>
      </w:r>
    </w:p>
    <w:p w:rsidR="00000000" w:rsidRDefault="003C5912">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3C5912">
      <w:pPr>
        <w:ind w:firstLine="400"/>
        <w:jc w:val="both"/>
      </w:pPr>
      <w:r>
        <w:rPr>
          <w:rStyle w:val="s0"/>
        </w:rPr>
        <w:t>4) жалға берілетін үйлерді күтіп-ұстау үшін сатып алынған жер учаскелері.</w:t>
      </w:r>
    </w:p>
    <w:p w:rsidR="00000000" w:rsidRDefault="003C5912">
      <w:pPr>
        <w:ind w:firstLine="400"/>
        <w:jc w:val="both"/>
      </w:pPr>
      <w:r>
        <w:rPr>
          <w:rStyle w:val="s0"/>
        </w:rPr>
        <w:t> </w:t>
      </w:r>
    </w:p>
    <w:p w:rsidR="00000000" w:rsidRDefault="003C5912">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3C5912">
      <w:pPr>
        <w:ind w:firstLine="400"/>
        <w:jc w:val="both"/>
      </w:pPr>
      <w:r>
        <w:rPr>
          <w:rStyle w:val="s0"/>
        </w:rPr>
        <w:t>1. Темір жолдар, оқшаулау белдеулері, темір жол станциялары, вокзалдар орналасқан жер учаскелерін қоса алғанда, </w:t>
      </w:r>
      <w:r>
        <w:rPr>
          <w:rStyle w:val="s0"/>
        </w:rPr>
        <w:t>Қазақстан</w:t>
      </w:r>
      <w:r>
        <w:rPr>
          <w:rStyle w:val="s0"/>
        </w:rPr>
        <w:t xml:space="preserve"> Республикасының заңнамасында белгіленген тәртіппен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3C5912">
      <w:pPr>
        <w:ind w:firstLine="400"/>
        <w:jc w:val="both"/>
      </w:pPr>
      <w:r>
        <w:rPr>
          <w:rStyle w:val="s0"/>
        </w:rPr>
        <w:t xml:space="preserve">2. Электр беру желілерінің тіректері мен кіші станциялар </w:t>
      </w:r>
      <w:r>
        <w:rPr>
          <w:rStyle w:val="s0"/>
        </w:rPr>
        <w:t>алып жатқан жер учаскелерін қоса алғанда, балансында электр беру желілері бар энергетика және электрлендіру жүйесінің ұйымдары үшін осы ұйымдарға Қазақстан Республикасының заңнамасында  белгіленген тәртіппен берілген жер учаскелері салық салу объектісі бол</w:t>
      </w:r>
      <w:r>
        <w:rPr>
          <w:rStyle w:val="s0"/>
        </w:rPr>
        <w:t>ып табылады.</w:t>
      </w:r>
    </w:p>
    <w:p w:rsidR="00000000" w:rsidRDefault="003C5912">
      <w:pPr>
        <w:ind w:firstLine="400"/>
        <w:jc w:val="both"/>
      </w:pPr>
      <w:r>
        <w:rPr>
          <w:rStyle w:val="s0"/>
        </w:rPr>
        <w:t xml:space="preserve">3. Мұнай құбырлары, газ құбырлары алып жатқан жер учаскелерін қоса алғанда, балансында мұнай құбырлары, газ құбырлары бар, мұнай мен газ өндіруді, тасымалдауды жүзеге асыратын ұйымдар үшін осы ұйымдарға Қазақстан Республикасының заңнамасында  </w:t>
      </w:r>
      <w:r>
        <w:rPr>
          <w:rStyle w:val="s0"/>
        </w:rPr>
        <w:t>белгіленген  тәртіппен берілген жер учаскелері салық салу объектісі болып табылады.</w:t>
      </w:r>
    </w:p>
    <w:p w:rsidR="00000000" w:rsidRDefault="003C5912">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желілері бар байланыс ұйымдары үшін осы ұйымдар</w:t>
      </w:r>
      <w:r>
        <w:rPr>
          <w:rStyle w:val="s0"/>
        </w:rPr>
        <w:t>ға</w:t>
      </w:r>
      <w:r>
        <w:rPr>
          <w:rStyle w:val="s0"/>
        </w:rPr>
        <w:t> Қазақстан Республикасының заңдарында белгіленген тәртіппен берілген жер учаскелері салық салу объектісі болып табылады.</w:t>
      </w:r>
    </w:p>
    <w:p w:rsidR="00000000" w:rsidRDefault="003C5912">
      <w:pPr>
        <w:ind w:firstLine="400"/>
        <w:jc w:val="both"/>
      </w:pPr>
      <w:r>
        <w:rPr>
          <w:rStyle w:val="s0"/>
        </w:rPr>
        <w:t> </w:t>
      </w:r>
    </w:p>
    <w:p w:rsidR="00000000" w:rsidRDefault="003C5912">
      <w:pPr>
        <w:ind w:firstLine="400"/>
        <w:jc w:val="both"/>
      </w:pPr>
      <w:r>
        <w:rPr>
          <w:rStyle w:val="s0"/>
          <w:b/>
          <w:bCs/>
        </w:rPr>
        <w:t>377-бап.</w:t>
      </w:r>
      <w:r>
        <w:rPr>
          <w:rStyle w:val="s0"/>
        </w:rPr>
        <w:t xml:space="preserve">  </w:t>
      </w:r>
      <w:r>
        <w:rPr>
          <w:rStyle w:val="s0"/>
          <w:b/>
          <w:bCs/>
        </w:rPr>
        <w:t>Салық базасы</w:t>
      </w:r>
    </w:p>
    <w:p w:rsidR="00000000" w:rsidRDefault="003C5912">
      <w:pPr>
        <w:ind w:firstLine="400"/>
        <w:jc w:val="both"/>
      </w:pPr>
      <w:r>
        <w:rPr>
          <w:rStyle w:val="s0"/>
        </w:rPr>
        <w:t>Жер салығын айқындау үшін жер учаскесінің алаңы салық базасы болып табылады.</w:t>
      </w:r>
    </w:p>
    <w:p w:rsidR="00000000" w:rsidRDefault="003C5912">
      <w:pPr>
        <w:ind w:firstLine="400"/>
        <w:jc w:val="both"/>
      </w:pPr>
      <w:r>
        <w:t> </w:t>
      </w:r>
    </w:p>
    <w:p w:rsidR="00000000" w:rsidRDefault="003C5912">
      <w:pPr>
        <w:ind w:firstLine="400"/>
        <w:jc w:val="both"/>
      </w:pPr>
      <w:r>
        <w:t> </w:t>
      </w:r>
    </w:p>
    <w:p w:rsidR="00000000" w:rsidRDefault="003C5912">
      <w:pPr>
        <w:jc w:val="center"/>
      </w:pPr>
      <w:r>
        <w:rPr>
          <w:rStyle w:val="s1"/>
        </w:rPr>
        <w:t>54-тарау. САЛЫҚ СТАВКАЛАРЫ</w:t>
      </w:r>
    </w:p>
    <w:p w:rsidR="00000000" w:rsidRDefault="003C5912">
      <w:pPr>
        <w:jc w:val="center"/>
      </w:pPr>
      <w:r>
        <w:rPr>
          <w:rStyle w:val="s1"/>
        </w:rPr>
        <w:t> </w:t>
      </w:r>
    </w:p>
    <w:p w:rsidR="00000000" w:rsidRDefault="003C5912">
      <w:pPr>
        <w:ind w:firstLine="400"/>
        <w:jc w:val="both"/>
      </w:pPr>
      <w:r>
        <w:rPr>
          <w:rStyle w:val="s0"/>
          <w:b/>
          <w:bCs/>
        </w:rPr>
        <w:t>378-бап</w:t>
      </w:r>
      <w:r>
        <w:rPr>
          <w:rStyle w:val="s0"/>
        </w:rPr>
        <w:t xml:space="preserve">. </w:t>
      </w:r>
      <w:r>
        <w:rPr>
          <w:rStyle w:val="s0"/>
          <w:b/>
          <w:bCs/>
        </w:rPr>
        <w:t>Ауыл шаруашылығы мақсатындағы жерлерге  салынатын базалық салық ставкалары</w:t>
      </w:r>
    </w:p>
    <w:p w:rsidR="00000000" w:rsidRDefault="003C5912">
      <w:pPr>
        <w:ind w:firstLine="400"/>
        <w:jc w:val="both"/>
      </w:pPr>
      <w:r>
        <w:rPr>
          <w:rStyle w:val="s0"/>
        </w:rPr>
        <w:t>1. Ауыл шаруашылығы мақсатындағы жерлерге салынатын жер салығының базалық ставкалары бір гектарға есептеліп белгіленеді және топырақтың сапасы бойынша сараланады.</w:t>
      </w:r>
    </w:p>
    <w:p w:rsidR="00000000" w:rsidRDefault="003C5912">
      <w:pPr>
        <w:ind w:firstLine="400"/>
        <w:jc w:val="both"/>
      </w:pPr>
      <w:r>
        <w:rPr>
          <w:rStyle w:val="s0"/>
        </w:rPr>
        <w:t>2. Дала</w:t>
      </w:r>
      <w:r>
        <w:rPr>
          <w:rStyle w:val="s0"/>
        </w:rPr>
        <w:t>лық және қуаң далалық аймақтардың жерлеріне бонитет балына барабар түрде жер салығының мынадай базалық салық ставкалары белгіленеді:</w:t>
      </w:r>
    </w:p>
    <w:p w:rsidR="00000000" w:rsidRDefault="003C591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Рет</w:t>
            </w:r>
          </w:p>
          <w:p w:rsidR="00000000" w:rsidRDefault="003C5912">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Рет</w:t>
            </w:r>
          </w:p>
          <w:p w:rsidR="00000000" w:rsidRDefault="003C5912">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202,65</w:t>
            </w:r>
          </w:p>
        </w:tc>
      </w:tr>
    </w:tbl>
    <w:p w:rsidR="00000000" w:rsidRDefault="003C5912">
      <w:r>
        <w:rPr>
          <w:sz w:val="20"/>
          <w:szCs w:val="20"/>
        </w:rPr>
        <w:t> </w:t>
      </w:r>
    </w:p>
    <w:p w:rsidR="00000000" w:rsidRDefault="003C5912">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3C5912">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Рет</w:t>
            </w:r>
          </w:p>
          <w:p w:rsidR="00000000" w:rsidRDefault="003C5912">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Рет</w:t>
            </w:r>
          </w:p>
          <w:p w:rsidR="00000000" w:rsidRDefault="003C5912">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50,18</w:t>
            </w:r>
          </w:p>
        </w:tc>
      </w:tr>
    </w:tbl>
    <w:p w:rsidR="00000000" w:rsidRDefault="003C5912">
      <w:r>
        <w:t> </w:t>
      </w:r>
    </w:p>
    <w:p w:rsidR="00000000" w:rsidRDefault="003C5912">
      <w:pPr>
        <w:ind w:firstLine="400"/>
        <w:jc w:val="both"/>
      </w:pPr>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3C5912">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w:t>
      </w:r>
      <w:r>
        <w:rPr>
          <w:rStyle w:val="s0"/>
        </w:rPr>
        <w:t>шылығы мақсатындағы жерлерге  базалық салық ставкалары мынадай мөлшерде белгіленеді:</w:t>
      </w:r>
    </w:p>
    <w:p w:rsidR="00000000" w:rsidRDefault="003C5912">
      <w:pPr>
        <w:ind w:firstLine="400"/>
        <w:jc w:val="both"/>
      </w:pPr>
      <w:r>
        <w:rPr>
          <w:rStyle w:val="s0"/>
        </w:rPr>
        <w:t>1) көлемі 0,50 гектарға дейін қоса алғанда - 0,01 гектар үшін 20 теңге;</w:t>
      </w:r>
    </w:p>
    <w:p w:rsidR="00000000" w:rsidRDefault="003C5912">
      <w:pPr>
        <w:ind w:firstLine="400"/>
        <w:jc w:val="both"/>
      </w:pPr>
      <w:r>
        <w:rPr>
          <w:rStyle w:val="s0"/>
        </w:rPr>
        <w:t>2) көлемі 0,50 гектардан асатын алаңға - 0,01 гектар үшін 100 теңге.</w:t>
      </w:r>
    </w:p>
    <w:p w:rsidR="00000000" w:rsidRDefault="003C5912">
      <w:pPr>
        <w:ind w:firstLine="400"/>
        <w:jc w:val="both"/>
      </w:pPr>
      <w:r>
        <w:rPr>
          <w:rStyle w:val="s0"/>
        </w:rPr>
        <w:t> </w:t>
      </w:r>
    </w:p>
    <w:p w:rsidR="00000000" w:rsidRDefault="003C5912">
      <w:pPr>
        <w:ind w:firstLine="400"/>
        <w:jc w:val="both"/>
      </w:pPr>
      <w:r>
        <w:rPr>
          <w:rStyle w:val="s0"/>
          <w:b/>
          <w:bCs/>
        </w:rPr>
        <w:t>380-бап</w:t>
      </w:r>
      <w:r>
        <w:rPr>
          <w:rStyle w:val="s0"/>
        </w:rPr>
        <w:t xml:space="preserve">. </w:t>
      </w:r>
      <w:r>
        <w:rPr>
          <w:rStyle w:val="s0"/>
          <w:b/>
          <w:bCs/>
        </w:rPr>
        <w:t xml:space="preserve">Ауыл шаруашылығына </w:t>
      </w:r>
      <w:r>
        <w:rPr>
          <w:rStyle w:val="s0"/>
          <w:b/>
          <w:bCs/>
        </w:rPr>
        <w:t>арналмаған, ауыл шаруашылығы мақсаттары үшін пайдаланылатын жерлерге салынатын салық ставкалары</w:t>
      </w:r>
    </w:p>
    <w:p w:rsidR="00000000" w:rsidRDefault="003C5912">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шаруашылығы мақсаттарына пайдаланылатын же</w:t>
      </w:r>
      <w:r>
        <w:rPr>
          <w:rStyle w:val="s0"/>
        </w:rPr>
        <w:t xml:space="preserve">р учаскелеріне осы Кодекстің </w:t>
      </w:r>
      <w:hyperlink r:id="rId5328" w:anchor="sub_id=3780100" w:history="1">
        <w:r>
          <w:rPr>
            <w:rStyle w:val="a3"/>
          </w:rPr>
          <w:t>387-бабының 1-тармағының</w:t>
        </w:r>
      </w:hyperlink>
      <w:r>
        <w:rPr>
          <w:rStyle w:val="s0"/>
        </w:rPr>
        <w:t xml:space="preserve"> талаптары ескеріле отырып, </w:t>
      </w:r>
      <w:hyperlink r:id="rId5329" w:anchor="sub_id=3780000" w:history="1">
        <w:r>
          <w:rPr>
            <w:rStyle w:val="a3"/>
          </w:rPr>
          <w:t>378-б</w:t>
        </w:r>
        <w:r>
          <w:rPr>
            <w:rStyle w:val="a3"/>
          </w:rPr>
          <w:t>абында</w:t>
        </w:r>
      </w:hyperlink>
      <w:r>
        <w:rPr>
          <w:rStyle w:val="s0"/>
        </w:rPr>
        <w:t xml:space="preserve"> белгіленген базалық ставкалар бойынша салық салынады.</w:t>
      </w:r>
    </w:p>
    <w:p w:rsidR="00000000" w:rsidRDefault="003C5912">
      <w:pPr>
        <w:ind w:firstLine="400"/>
        <w:jc w:val="both"/>
      </w:pPr>
      <w:r>
        <w:rPr>
          <w:rStyle w:val="s0"/>
        </w:rPr>
        <w:t> </w:t>
      </w:r>
    </w:p>
    <w:p w:rsidR="00000000" w:rsidRDefault="003C5912">
      <w:pPr>
        <w:jc w:val="both"/>
      </w:pPr>
      <w:r>
        <w:rPr>
          <w:rStyle w:val="s3"/>
        </w:rPr>
        <w:t xml:space="preserve">2012.26.12. № 61-V ҚР </w:t>
      </w:r>
      <w:hyperlink r:id="rId5330" w:anchor="sub_id=381" w:history="1">
        <w:r>
          <w:rPr>
            <w:rStyle w:val="a3"/>
            <w:i/>
            <w:iCs/>
            <w:bdr w:val="none" w:sz="0" w:space="0" w:color="auto" w:frame="1"/>
          </w:rPr>
          <w:t>Заңымен</w:t>
        </w:r>
      </w:hyperlink>
      <w:r>
        <w:rPr>
          <w:rStyle w:val="s3"/>
        </w:rPr>
        <w:t xml:space="preserve"> 381-бап жаңа редакцияда (2013 ж. 1 қаңтардан бастап қолданысқа енгізілді) (</w:t>
      </w:r>
      <w:hyperlink r:id="rId5331" w:anchor="sub_id=381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381-бап. Елді мекендердің жерлеріне (үй іргесіндегі жер учаскелерін қоспағанда) салынатын базалық салық мөлшерлемелері</w:t>
      </w:r>
    </w:p>
    <w:p w:rsidR="00000000" w:rsidRDefault="003C5912">
      <w:pPr>
        <w:ind w:firstLine="400"/>
        <w:jc w:val="both"/>
      </w:pPr>
      <w:r>
        <w:rPr>
          <w:rStyle w:val="s0"/>
        </w:rPr>
        <w:t>Елді мекендердің жерлеріне (үй іргесіндегі ж</w:t>
      </w:r>
      <w:r>
        <w:rPr>
          <w:rStyle w:val="s0"/>
        </w:rPr>
        <w:t>ер учаскелерін қоспағанда) салынатын базалық салық мөлшерлемелері алаңның бір шаршы метріне шаққанда мынадай мөлшерде белгіленеді:</w:t>
      </w:r>
    </w:p>
    <w:p w:rsidR="00000000" w:rsidRDefault="003C5912">
      <w:pPr>
        <w:jc w:val="both"/>
      </w:pPr>
      <w:r>
        <w:rPr>
          <w:rStyle w:val="s3"/>
        </w:rPr>
        <w:t>«Жерге салық салу мақсаты үшін салық ставкаларына түзету коэффициенттерін және жерлерді бағамдық </w:t>
      </w:r>
      <w:r>
        <w:rPr>
          <w:rStyle w:val="s3"/>
        </w:rPr>
        <w:t xml:space="preserve">аймақтандыру схемасын бекіту туралы» IV сайланған Алматы қаласы мәслихатының ХХХ сессиясының 2010 жылғы 24 қыркүйектегі № 356 </w:t>
      </w:r>
      <w:hyperlink r:id="rId5332" w:history="1">
        <w:r>
          <w:rPr>
            <w:rStyle w:val="a3"/>
            <w:i/>
            <w:iCs/>
            <w:bdr w:val="none" w:sz="0" w:space="0" w:color="auto" w:frame="1"/>
          </w:rPr>
          <w:t>шешімін</w:t>
        </w:r>
      </w:hyperlink>
      <w:r>
        <w:rPr>
          <w:rStyle w:val="s3"/>
        </w:rPr>
        <w:t xml:space="preserve"> қараңыз </w:t>
      </w:r>
    </w:p>
    <w:p w:rsidR="00000000" w:rsidRDefault="003C591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Р/с №</w:t>
            </w:r>
          </w:p>
          <w:p w:rsidR="00000000" w:rsidRDefault="003C5912">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Елді мекеннің санаты</w:t>
            </w:r>
          </w:p>
          <w:p w:rsidR="00000000" w:rsidRDefault="003C5912">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Тұрғын үй қоры, оның ішінде оның іргесіндегі құрылыстар мен ғимараттар алып жатқан жерлерді қоспағанда, елді мекендердің жерлеріне салынатын базалық салық мөлшерлемелері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xml:space="preserve">Тұрғын үй қоры, оның ішінде оның іргесіндегі құрылыстар мен ғимараттар алып </w:t>
            </w:r>
            <w:r>
              <w:rPr>
                <w:rStyle w:val="s0"/>
              </w:rPr>
              <w:t>жатқан жерлерге салынатын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0,39</w:t>
            </w:r>
          </w:p>
        </w:tc>
      </w:tr>
    </w:tbl>
    <w:p w:rsidR="00000000" w:rsidRDefault="003C5912">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Облыстық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облыс орталығы үшін белгіленген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Аудандық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0,19</w:t>
            </w:r>
          </w:p>
          <w:p w:rsidR="00000000" w:rsidRDefault="003C5912">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0,09</w:t>
            </w:r>
          </w:p>
        </w:tc>
      </w:tr>
    </w:tbl>
    <w:p w:rsidR="00000000" w:rsidRDefault="003C5912">
      <w:pPr>
        <w:ind w:firstLine="400"/>
        <w:jc w:val="both"/>
      </w:pPr>
      <w:r>
        <w:rPr>
          <w:rStyle w:val="s0"/>
        </w:rPr>
        <w:t> </w:t>
      </w:r>
    </w:p>
    <w:p w:rsidR="00000000" w:rsidRDefault="003C5912">
      <w:pPr>
        <w:ind w:firstLine="400"/>
        <w:jc w:val="both"/>
      </w:pPr>
      <w:r>
        <w:rPr>
          <w:rStyle w:val="s0"/>
        </w:rPr>
        <w:t>Бұл ретте елді мекендердің санаты техникалық реттеу саласындағы уәкілетті мемлекеттік орган бекіткен әкімшілік-аумақтық объектілер сыныптауышына сәйкес белгіленеді.</w:t>
      </w:r>
    </w:p>
    <w:p w:rsidR="00000000" w:rsidRDefault="003C5912">
      <w:pPr>
        <w:spacing w:line="320" w:lineRule="atLeast"/>
        <w:ind w:firstLine="709"/>
        <w:jc w:val="both"/>
      </w:pPr>
      <w:r>
        <w:t> </w:t>
      </w:r>
    </w:p>
    <w:p w:rsidR="00000000" w:rsidRDefault="003C5912">
      <w:pPr>
        <w:jc w:val="both"/>
      </w:pPr>
      <w:r>
        <w:rPr>
          <w:rStyle w:val="s3"/>
        </w:rPr>
        <w:t xml:space="preserve">2011.21.07. № 467-ІV ҚР </w:t>
      </w:r>
      <w:hyperlink r:id="rId5333" w:anchor="sub_id=3137" w:history="1">
        <w:r>
          <w:rPr>
            <w:rStyle w:val="a3"/>
            <w:i/>
            <w:iCs/>
            <w:bdr w:val="none" w:sz="0" w:space="0" w:color="auto" w:frame="1"/>
          </w:rPr>
          <w:t>Заңымен</w:t>
        </w:r>
      </w:hyperlink>
      <w:r>
        <w:rPr>
          <w:rStyle w:val="s3"/>
        </w:rPr>
        <w:t xml:space="preserve"> 382-бап өзгертілді (2012 жылғы 1 қаңтардан бастап қолданысқа енгізілді) (</w:t>
      </w:r>
      <w:hyperlink r:id="rId5334" w:anchor="sub_id=382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b/>
          <w:bCs/>
        </w:rPr>
        <w:t>382-бап. Үй іргесіндегі жер учаскелеріне салынатын базалық</w:t>
      </w:r>
      <w:r>
        <w:rPr>
          <w:rStyle w:val="s0"/>
          <w:b/>
          <w:bCs/>
        </w:rPr>
        <w:t>  салық ставкалары</w:t>
      </w:r>
    </w:p>
    <w:p w:rsidR="00000000" w:rsidRDefault="003C5912">
      <w:pPr>
        <w:ind w:firstLine="400"/>
        <w:jc w:val="both"/>
      </w:pPr>
      <w:r>
        <w:rPr>
          <w:rStyle w:val="s0"/>
        </w:rPr>
        <w:t>Елді мекендердің тұрғын үйге (тұрғын ғимаратқа) қызмет көрсетуге арналған және тұрғын үй (тұрғын ғимарат), оның ішінде ондағы құрылыстар мен ғимараттар орналаспаған жерлеріне жататын жер учаскесінің бір бөлігі үй іргесіндегі жер учаскесі</w:t>
      </w:r>
      <w:r>
        <w:rPr>
          <w:rStyle w:val="s0"/>
        </w:rPr>
        <w:t xml:space="preserve"> болып есептеледі.</w:t>
      </w:r>
    </w:p>
    <w:p w:rsidR="00000000" w:rsidRDefault="003C5912">
      <w:pPr>
        <w:ind w:firstLine="400"/>
        <w:jc w:val="both"/>
      </w:pPr>
      <w:r>
        <w:rPr>
          <w:rStyle w:val="s0"/>
        </w:rPr>
        <w:t>Үй</w:t>
      </w:r>
      <w:r>
        <w:rPr>
          <w:rStyle w:val="s0"/>
        </w:rPr>
        <w:t xml:space="preserve"> іргесіндегі жер учаскелері мынадай базалық салық ставкалары бойынша салық салынуға жатады:</w:t>
      </w:r>
    </w:p>
    <w:p w:rsidR="00000000" w:rsidRDefault="003C5912">
      <w:pPr>
        <w:jc w:val="both"/>
      </w:pPr>
      <w:r>
        <w:rPr>
          <w:rStyle w:val="s3"/>
        </w:rPr>
        <w:t xml:space="preserve">2012.26.12. № 61-V ҚР </w:t>
      </w:r>
      <w:hyperlink r:id="rId5335" w:anchor="sub_id=382" w:history="1">
        <w:r>
          <w:rPr>
            <w:rStyle w:val="a3"/>
            <w:i/>
            <w:iCs/>
            <w:bdr w:val="none" w:sz="0" w:space="0" w:color="auto" w:frame="1"/>
          </w:rPr>
          <w:t>Заңымен</w:t>
        </w:r>
      </w:hyperlink>
      <w:r>
        <w:rPr>
          <w:rStyle w:val="s3"/>
        </w:rPr>
        <w:t xml:space="preserve"> 1) тармақша өзгертілді (2009 ж. </w:t>
      </w:r>
      <w:r>
        <w:rPr>
          <w:rStyle w:val="s3"/>
        </w:rPr>
        <w:t>1 қаңтардан бастап қолданысқа енгізілді) (</w:t>
      </w:r>
      <w:hyperlink r:id="rId5336" w:anchor="sub_id=3820001"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Астана, Алматы қалалары және облыстық маңызы бар қалалар үшін:</w:t>
      </w:r>
    </w:p>
    <w:p w:rsidR="00000000" w:rsidRDefault="003C5912">
      <w:pPr>
        <w:ind w:firstLine="400"/>
        <w:jc w:val="both"/>
      </w:pPr>
      <w:r>
        <w:rPr>
          <w:rStyle w:val="s0"/>
        </w:rPr>
        <w:t>көлемі 1000 шаршы метрге дейін қоса алғанда - 1 шаршы метрі үшін    0,20 теңге;</w:t>
      </w:r>
    </w:p>
    <w:p w:rsidR="00000000" w:rsidRDefault="003C5912">
      <w:pPr>
        <w:ind w:firstLine="400"/>
        <w:jc w:val="both"/>
      </w:pPr>
      <w:r>
        <w:rPr>
          <w:rStyle w:val="s0"/>
        </w:rPr>
        <w:t>1000 шаршы метрден асатын алаңға - 1 шаршы метрі үшін 6,00 теңге.</w:t>
      </w:r>
    </w:p>
    <w:p w:rsidR="00000000" w:rsidRDefault="003C5912">
      <w:pPr>
        <w:ind w:firstLine="400"/>
        <w:jc w:val="both"/>
      </w:pPr>
      <w:r>
        <w:rPr>
          <w:rStyle w:val="s0"/>
        </w:rPr>
        <w:t>Жергілікті өкілді органдардың шешімі бойынша 1000 шаршы метрден асатын жер учаскелеріне салық ставкалары 1 шар</w:t>
      </w:r>
      <w:r>
        <w:rPr>
          <w:rStyle w:val="s0"/>
        </w:rPr>
        <w:t>шы метрі үшін 6,0 теңгеден 0,20 теңгеге дейін төмендетілуі мүмкін.</w:t>
      </w:r>
    </w:p>
    <w:p w:rsidR="00000000" w:rsidRDefault="003C5912">
      <w:pPr>
        <w:jc w:val="both"/>
      </w:pPr>
      <w:r>
        <w:rPr>
          <w:rStyle w:val="s3"/>
        </w:rPr>
        <w:t xml:space="preserve">2012.26.12. № 61-V ҚР </w:t>
      </w:r>
      <w:hyperlink r:id="rId5337" w:anchor="sub_id=382"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5338" w:anchor="sub_id=382000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қалған елді мекендер үшін:</w:t>
      </w:r>
    </w:p>
    <w:p w:rsidR="00000000" w:rsidRDefault="003C5912">
      <w:pPr>
        <w:ind w:firstLine="400"/>
        <w:jc w:val="both"/>
      </w:pPr>
      <w:r>
        <w:rPr>
          <w:rStyle w:val="s0"/>
        </w:rPr>
        <w:t>көлемі 5000 шаршы метрге дейін қоса алғанда - 1 шаршы метрі үшін   0,20 теңге;</w:t>
      </w:r>
    </w:p>
    <w:p w:rsidR="00000000" w:rsidRDefault="003C5912">
      <w:pPr>
        <w:ind w:firstLine="400"/>
        <w:jc w:val="both"/>
      </w:pPr>
      <w:r>
        <w:rPr>
          <w:rStyle w:val="s0"/>
        </w:rPr>
        <w:t>5000 шаршы метрден асатын алаңға - 1 шаршы метрі үш</w:t>
      </w:r>
      <w:r>
        <w:rPr>
          <w:rStyle w:val="s0"/>
        </w:rPr>
        <w:t>ін 1,00 теңге.</w:t>
      </w:r>
    </w:p>
    <w:p w:rsidR="00000000" w:rsidRDefault="003C5912">
      <w:pPr>
        <w:ind w:firstLine="400"/>
        <w:jc w:val="both"/>
      </w:pPr>
      <w:r>
        <w:rPr>
          <w:rStyle w:val="s0"/>
        </w:rPr>
        <w:t>Жергілікті өкілді органдардың шешімі бойынша 5000 шаршы метрден асатын жер учаскелеріне салық ставкалары 1 шаршы метрі үшін 1,00 теңгеден 0,20 теңгеге дейін төмендетілуі мүмкін.</w:t>
      </w:r>
    </w:p>
    <w:p w:rsidR="00000000" w:rsidRDefault="003C5912">
      <w:pPr>
        <w:ind w:firstLine="400"/>
        <w:jc w:val="both"/>
      </w:pPr>
      <w:r>
        <w:rPr>
          <w:rStyle w:val="s0"/>
        </w:rPr>
        <w:t> </w:t>
      </w:r>
    </w:p>
    <w:p w:rsidR="00000000" w:rsidRDefault="003C5912">
      <w:pPr>
        <w:ind w:firstLine="400"/>
        <w:jc w:val="both"/>
      </w:pPr>
      <w:r>
        <w:rPr>
          <w:rStyle w:val="s0"/>
          <w:b/>
          <w:bCs/>
        </w:rPr>
        <w:t>383-бап</w:t>
      </w:r>
      <w:r>
        <w:rPr>
          <w:rStyle w:val="s0"/>
        </w:rPr>
        <w:t xml:space="preserve">. </w:t>
      </w:r>
      <w:r>
        <w:rPr>
          <w:rStyle w:val="s0"/>
          <w:b/>
          <w:bCs/>
        </w:rPr>
        <w:t xml:space="preserve">Елді мекендерден тыс орналасқан өнеркәсіп жерлеріне </w:t>
      </w:r>
      <w:r>
        <w:rPr>
          <w:rStyle w:val="s0"/>
          <w:b/>
          <w:bCs/>
        </w:rPr>
        <w:t>салынатын базалық салық ставкалары</w:t>
      </w:r>
    </w:p>
    <w:p w:rsidR="00000000" w:rsidRDefault="003C5912">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3C591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Рет</w:t>
            </w:r>
          </w:p>
          <w:p w:rsidR="00000000" w:rsidRDefault="003C5912">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Рет</w:t>
            </w:r>
          </w:p>
          <w:p w:rsidR="00000000" w:rsidRDefault="003C5912">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 xml:space="preserve">5790,00 </w:t>
            </w:r>
          </w:p>
        </w:tc>
      </w:tr>
    </w:tbl>
    <w:p w:rsidR="00000000" w:rsidRDefault="003C5912">
      <w:r>
        <w:t> </w:t>
      </w:r>
    </w:p>
    <w:p w:rsidR="00000000" w:rsidRDefault="003C5912">
      <w:pPr>
        <w:ind w:firstLine="400"/>
        <w:jc w:val="both"/>
      </w:pPr>
      <w:r>
        <w:rPr>
          <w:rStyle w:val="s0"/>
        </w:rPr>
        <w:t>2. Қазақстан Республикасының жер заңнамасына 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3C5912">
      <w:pPr>
        <w:ind w:firstLine="400"/>
        <w:jc w:val="both"/>
      </w:pPr>
      <w:r>
        <w:rPr>
          <w:rStyle w:val="s0"/>
        </w:rPr>
        <w:t xml:space="preserve">3. Қорғаныс мұқтажы үшін берілген, қорғаныс мұқтажы үшін уақытша пайдаланылмайтын және ауыл шаруашылығы мақсаттары үшін басқа да жер пайдаланушыларға берілген жерлер осы Кодекстің </w:t>
      </w:r>
      <w:hyperlink r:id="rId5339" w:anchor="sub_id=3870000" w:history="1">
        <w:r>
          <w:rPr>
            <w:rStyle w:val="a3"/>
          </w:rPr>
          <w:t>387-бабы 1-тармағының</w:t>
        </w:r>
      </w:hyperlink>
      <w:r>
        <w:rPr>
          <w:rStyle w:val="s0"/>
        </w:rPr>
        <w:t xml:space="preserve"> талаптары ескеріле отырып, </w:t>
      </w:r>
      <w:hyperlink r:id="rId5340" w:anchor="sub_id=3780000" w:history="1">
        <w:r>
          <w:rPr>
            <w:rStyle w:val="a3"/>
          </w:rPr>
          <w:t>378-бабында</w:t>
        </w:r>
      </w:hyperlink>
      <w:r>
        <w:rPr>
          <w:rStyle w:val="s0"/>
        </w:rPr>
        <w:t xml:space="preserve"> белгіленген ставкалар бойынша салық салуға жатады.</w:t>
      </w:r>
    </w:p>
    <w:p w:rsidR="00000000" w:rsidRDefault="003C5912">
      <w:pPr>
        <w:ind w:firstLine="400"/>
        <w:jc w:val="both"/>
      </w:pPr>
      <w:r>
        <w:rPr>
          <w:rStyle w:val="s0"/>
        </w:rPr>
        <w:t xml:space="preserve">4. Магистральды темір жолдарды бойлай қорғаныштық </w:t>
      </w:r>
      <w:r>
        <w:rPr>
          <w:rStyle w:val="s0"/>
        </w:rPr>
        <w:t xml:space="preserve">екпе ағаштар алып жатқан темір жол көлігі кәсіпорындарының жерлеріне осы Кодекстің </w:t>
      </w:r>
      <w:hyperlink r:id="rId5341" w:anchor="sub_id=3870000" w:history="1">
        <w:r>
          <w:rPr>
            <w:rStyle w:val="a3"/>
          </w:rPr>
          <w:t>387-бабы 1-тармағының</w:t>
        </w:r>
      </w:hyperlink>
      <w:r>
        <w:rPr>
          <w:rStyle w:val="s0"/>
        </w:rPr>
        <w:t xml:space="preserve"> талаптары ескеріле отырып, </w:t>
      </w:r>
      <w:hyperlink r:id="rId5342" w:anchor="sub_id=3780000" w:history="1">
        <w:r>
          <w:rPr>
            <w:rStyle w:val="a3"/>
          </w:rPr>
          <w:t>378-бабында</w:t>
        </w:r>
      </w:hyperlink>
      <w:r>
        <w:rPr>
          <w:rStyle w:val="s0"/>
        </w:rPr>
        <w:t xml:space="preserve"> белгіленген ставкалар бойынша салық салынады.</w:t>
      </w:r>
    </w:p>
    <w:p w:rsidR="00000000" w:rsidRDefault="003C5912">
      <w:pPr>
        <w:ind w:firstLine="400"/>
        <w:jc w:val="both"/>
      </w:pPr>
      <w:r>
        <w:rPr>
          <w:rStyle w:val="s0"/>
        </w:rPr>
        <w:t> </w:t>
      </w:r>
    </w:p>
    <w:p w:rsidR="00000000" w:rsidRDefault="003C5912">
      <w:pPr>
        <w:ind w:firstLine="400"/>
        <w:jc w:val="both"/>
      </w:pPr>
      <w:r>
        <w:rPr>
          <w:rStyle w:val="s0"/>
          <w:b/>
          <w:bCs/>
        </w:rPr>
        <w:t>384-бап. Елді мекендер шегінде орналасқан өнеркәсіп жерлеріне салынатын салық ставкалары</w:t>
      </w:r>
    </w:p>
    <w:p w:rsidR="00000000" w:rsidRDefault="003C5912">
      <w:pPr>
        <w:jc w:val="both"/>
      </w:pPr>
      <w:r>
        <w:rPr>
          <w:rStyle w:val="s3"/>
        </w:rPr>
        <w:t xml:space="preserve">2010.30.06. № 297-ІV ҚР </w:t>
      </w:r>
      <w:hyperlink r:id="rId5343" w:anchor="sub_id=681"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(бұр.</w:t>
      </w:r>
      <w:hyperlink r:id="rId5344" w:anchor="sub_id=3840100" w:history="1">
        <w:r>
          <w:rPr>
            <w:rStyle w:val="a3"/>
            <w:i/>
            <w:iCs/>
            <w:bdr w:val="none" w:sz="0" w:space="0" w:color="auto" w:frame="1"/>
          </w:rPr>
          <w:t>ред</w:t>
        </w:r>
      </w:hyperlink>
      <w:r>
        <w:rPr>
          <w:rStyle w:val="s3"/>
        </w:rPr>
        <w:t xml:space="preserve">.қара); 2012.26.12. № 61-V ҚР </w:t>
      </w:r>
      <w:hyperlink r:id="rId5345" w:anchor="sub_id=4384"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346" w:anchor="sub_id=384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w:t>
      </w:r>
      <w:r>
        <w:rPr>
          <w:rStyle w:val="s0"/>
        </w:rPr>
        <w:t xml:space="preserve">. Осы баптың 3-тармағында және осы Кодекстің </w:t>
      </w:r>
      <w:hyperlink r:id="rId5347" w:anchor="sub_id=3860000" w:history="1">
        <w:r>
          <w:rPr>
            <w:rStyle w:val="a3"/>
          </w:rPr>
          <w:t>386-бабында</w:t>
        </w:r>
      </w:hyperlink>
      <w:r>
        <w:rPr>
          <w:rStyle w:val="s0"/>
        </w:rPr>
        <w:t xml:space="preserve"> көрсетілген жерлерді қоспағанда, өнеркәсіп жерлеріне (шахталарды, карьерлерді қоса алғанда) осы Кодекстің </w:t>
      </w:r>
      <w:hyperlink r:id="rId5348" w:anchor="sub_id=3870000" w:history="1">
        <w:r>
          <w:rPr>
            <w:rStyle w:val="a3"/>
          </w:rPr>
          <w:t>387-бабы 1-тармағының</w:t>
        </w:r>
      </w:hyperlink>
      <w:r>
        <w:rPr>
          <w:rStyle w:val="s0"/>
        </w:rPr>
        <w:t xml:space="preserve"> талаптары ескеріле отырып, осы Кодекстің </w:t>
      </w:r>
      <w:hyperlink r:id="rId5349" w:anchor="sub_id=3810000" w:history="1">
        <w:r>
          <w:rPr>
            <w:rStyle w:val="a3"/>
          </w:rPr>
          <w:t>381-бабында</w:t>
        </w:r>
      </w:hyperlink>
      <w:r>
        <w:rPr>
          <w:rStyle w:val="s0"/>
        </w:rPr>
        <w:t xml:space="preserve"> белгіленген базалық</w:t>
      </w:r>
      <w:r>
        <w:rPr>
          <w:rStyle w:val="s0"/>
        </w:rPr>
        <w:t xml:space="preserve"> мөлшерлемелер бойынша салық салынады.</w:t>
      </w:r>
    </w:p>
    <w:p w:rsidR="00000000" w:rsidRDefault="003C5912">
      <w:pPr>
        <w:jc w:val="both"/>
      </w:pPr>
      <w:r>
        <w:rPr>
          <w:rStyle w:val="s3"/>
        </w:rPr>
        <w:t xml:space="preserve">2010.30.06. № 297-ІV ҚР </w:t>
      </w:r>
      <w:hyperlink r:id="rId5350" w:anchor="sub_id=681"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5351" w:anchor="sub_id=3840200" w:history="1">
        <w:r>
          <w:rPr>
            <w:rStyle w:val="a3"/>
            <w:i/>
            <w:iCs/>
            <w:bdr w:val="none" w:sz="0" w:space="0" w:color="auto" w:frame="1"/>
          </w:rPr>
          <w:t>ред</w:t>
        </w:r>
      </w:hyperlink>
      <w:r>
        <w:rPr>
          <w:rStyle w:val="s3"/>
        </w:rPr>
        <w:t xml:space="preserve">.қара); 2012.26.12. № 61-V ҚР </w:t>
      </w:r>
      <w:hyperlink r:id="rId5352" w:anchor="sub_id=4384" w:history="1">
        <w:r>
          <w:rPr>
            <w:rStyle w:val="a3"/>
            <w:i/>
            <w:iCs/>
            <w:bdr w:val="none" w:sz="0" w:space="0" w:color="auto" w:frame="1"/>
          </w:rPr>
          <w:t>Заңымен</w:t>
        </w:r>
      </w:hyperlink>
      <w:r>
        <w:rPr>
          <w:rStyle w:val="s3"/>
        </w:rPr>
        <w:t xml:space="preserve"> 2-тармақ жаңа редакцияда (2013 ж. 1 қаңтардан ба</w:t>
      </w:r>
      <w:r>
        <w:rPr>
          <w:rStyle w:val="s3"/>
        </w:rPr>
        <w:t>стап қолданысқа енгізілді) (</w:t>
      </w:r>
      <w:hyperlink r:id="rId5353" w:anchor="sub_id=384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2. Осы баптың 3-тармағында және осы Кодекстің </w:t>
      </w:r>
      <w:hyperlink r:id="rId5354" w:anchor="sub_id=3860000" w:history="1">
        <w:r>
          <w:rPr>
            <w:rStyle w:val="a3"/>
          </w:rPr>
          <w:t>386-бабында</w:t>
        </w:r>
      </w:hyperlink>
      <w:r>
        <w:rPr>
          <w:rStyle w:val="s0"/>
        </w:rPr>
        <w:t xml:space="preserve"> көрсетілген жерлерді қоспағанда, өнеркәсіп жерлеріне (шахталарды, карьерлерді қоса алғанда) базалық мөлшерлемелер жергілікті өкілді органдардың шешімдерімен төмендетілуі мүмкін. Осы Кодекстің </w:t>
      </w:r>
      <w:hyperlink r:id="rId5355" w:anchor="sub_id=3870000" w:history="1">
        <w:r>
          <w:rPr>
            <w:rStyle w:val="a3"/>
          </w:rPr>
          <w:t>387-бабының 1-тармағында</w:t>
        </w:r>
      </w:hyperlink>
      <w:r>
        <w:rPr>
          <w:rStyle w:val="s0"/>
        </w:rPr>
        <w:t xml:space="preserve"> белгіленген төмендету ескеріле отырып, көрсетілген жерлерге салық мөлшерлемелерін жалпы төмендету базалық мөлшерлеменің 30 пайызынан аспауға тиіс.</w:t>
      </w:r>
    </w:p>
    <w:p w:rsidR="00000000" w:rsidRDefault="003C5912">
      <w:pPr>
        <w:ind w:firstLine="400"/>
        <w:jc w:val="both"/>
      </w:pPr>
      <w:r>
        <w:rPr>
          <w:rStyle w:val="s0"/>
        </w:rPr>
        <w:t>3. Елді мекен шегінде орналасқан, аэродромдар ал</w:t>
      </w:r>
      <w:r>
        <w:rPr>
          <w:rStyle w:val="s0"/>
        </w:rPr>
        <w:t xml:space="preserve">ып жатқан өнеркәсіп жерлеріне осы Кодекстің </w:t>
      </w:r>
      <w:hyperlink r:id="rId5356" w:anchor="sub_id=3870000" w:history="1">
        <w:r>
          <w:rPr>
            <w:rStyle w:val="a3"/>
          </w:rPr>
          <w:t>387-бабы 1-тармағының</w:t>
        </w:r>
      </w:hyperlink>
      <w:r>
        <w:rPr>
          <w:rStyle w:val="s0"/>
        </w:rPr>
        <w:t xml:space="preserve"> талаптары ескеріле отырып, </w:t>
      </w:r>
      <w:hyperlink r:id="rId5357" w:anchor="sub_id=3830000" w:history="1">
        <w:r>
          <w:rPr>
            <w:rStyle w:val="a3"/>
          </w:rPr>
          <w:t>383-бабында</w:t>
        </w:r>
      </w:hyperlink>
      <w:r>
        <w:rPr>
          <w:rStyle w:val="s0"/>
        </w:rPr>
        <w:t xml:space="preserve"> белгіленген базалық ставкалар бойынша салық салынады.</w:t>
      </w:r>
    </w:p>
    <w:p w:rsidR="00000000" w:rsidRDefault="003C5912">
      <w:pPr>
        <w:ind w:firstLine="400"/>
        <w:jc w:val="both"/>
      </w:pPr>
      <w:r>
        <w:rPr>
          <w:rStyle w:val="s0"/>
        </w:rPr>
        <w:t xml:space="preserve">Елді мекен шегінде орналасқан,  аэродромдар алып жатқан жерлерді қоспағанда, әуежайлар алып жатқан өнеркәсіп жерлеріне осы Кодекстің </w:t>
      </w:r>
      <w:hyperlink r:id="rId5358" w:anchor="sub_id=3870000" w:history="1">
        <w:r>
          <w:rPr>
            <w:rStyle w:val="a3"/>
          </w:rPr>
          <w:t>387-бабы 1-тармағының</w:t>
        </w:r>
      </w:hyperlink>
      <w:r>
        <w:rPr>
          <w:rStyle w:val="s0"/>
        </w:rPr>
        <w:t xml:space="preserve"> талаптары ескеріле отырып, </w:t>
      </w:r>
      <w:hyperlink r:id="rId5359" w:anchor="sub_id=3810000" w:history="1">
        <w:r>
          <w:rPr>
            <w:rStyle w:val="a3"/>
          </w:rPr>
          <w:t>381-бабында</w:t>
        </w:r>
      </w:hyperlink>
      <w:r>
        <w:rPr>
          <w:rStyle w:val="s0"/>
        </w:rPr>
        <w:t xml:space="preserve"> белгіленген базалық ставкалар бойынша салық салынады.</w:t>
      </w:r>
    </w:p>
    <w:p w:rsidR="00000000" w:rsidRDefault="003C5912">
      <w:pPr>
        <w:ind w:firstLine="400"/>
        <w:jc w:val="both"/>
      </w:pPr>
      <w:r>
        <w:rPr>
          <w:rStyle w:val="s0"/>
        </w:rPr>
        <w:t>Осы Кодекстің мақсатт</w:t>
      </w:r>
      <w:r>
        <w:rPr>
          <w:rStyle w:val="s0"/>
        </w:rPr>
        <w:t>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3C5912">
      <w:pPr>
        <w:ind w:firstLine="400"/>
        <w:jc w:val="both"/>
      </w:pPr>
      <w:r>
        <w:rPr>
          <w:rStyle w:val="s0"/>
        </w:rPr>
        <w:t> </w:t>
      </w:r>
    </w:p>
    <w:p w:rsidR="00000000" w:rsidRDefault="003C5912">
      <w:pPr>
        <w:ind w:firstLine="400"/>
        <w:jc w:val="both"/>
      </w:pPr>
      <w:r>
        <w:rPr>
          <w:rStyle w:val="s0"/>
          <w:b/>
          <w:bCs/>
        </w:rPr>
        <w:t>385-бап</w:t>
      </w:r>
      <w:r>
        <w:rPr>
          <w:rStyle w:val="s0"/>
        </w:rPr>
        <w:t xml:space="preserve">. </w:t>
      </w:r>
      <w:r>
        <w:rPr>
          <w:rStyle w:val="s0"/>
          <w:b/>
          <w:bCs/>
        </w:rPr>
        <w:t>Ерекше қорғалатын табиғи аумақтардың, орман қоры мен су қорының жерлер</w:t>
      </w:r>
      <w:r>
        <w:rPr>
          <w:rStyle w:val="s0"/>
          <w:b/>
          <w:bCs/>
        </w:rPr>
        <w:t>іне салынатын салық ставкалары</w:t>
      </w:r>
    </w:p>
    <w:p w:rsidR="00000000" w:rsidRDefault="003C5912">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r:id="rId5360" w:anchor="sub_id=3870000" w:history="1">
        <w:r>
          <w:rPr>
            <w:rStyle w:val="a3"/>
          </w:rPr>
          <w:t>387</w:t>
        </w:r>
        <w:r>
          <w:rPr>
            <w:rStyle w:val="a3"/>
          </w:rPr>
          <w:t>-бабы 1-тармағының</w:t>
        </w:r>
      </w:hyperlink>
      <w:r>
        <w:rPr>
          <w:rStyle w:val="s0"/>
        </w:rPr>
        <w:t xml:space="preserve"> талаптары ескеріле отырып, </w:t>
      </w:r>
      <w:hyperlink r:id="rId5361" w:anchor="sub_id=3780000" w:history="1">
        <w:r>
          <w:rPr>
            <w:rStyle w:val="a3"/>
          </w:rPr>
          <w:t>378-бабында</w:t>
        </w:r>
      </w:hyperlink>
      <w:r>
        <w:rPr>
          <w:rStyle w:val="s0"/>
        </w:rPr>
        <w:t xml:space="preserve"> белгіленген базалық ставкалар бойынша жер салығы салынады.</w:t>
      </w:r>
    </w:p>
    <w:p w:rsidR="00000000" w:rsidRDefault="003C5912">
      <w:pPr>
        <w:ind w:firstLine="400"/>
        <w:jc w:val="both"/>
      </w:pPr>
      <w:r>
        <w:rPr>
          <w:rStyle w:val="s0"/>
        </w:rPr>
        <w:t>2. Жеке және заңды тұлғаларға ауыл шаруашылығы мақсатт</w:t>
      </w:r>
      <w:r>
        <w:rPr>
          <w:rStyle w:val="s0"/>
        </w:rPr>
        <w:t xml:space="preserve">арынан басқа өзге де мақсаттарға пайдалануға берілген ерекше қорғалатын табиғи аумақтардың, орман қоры мен су қорының жерлері  осы Кодекстің </w:t>
      </w:r>
      <w:hyperlink r:id="rId5362" w:anchor="sub_id=3870000" w:history="1">
        <w:r>
          <w:rPr>
            <w:rStyle w:val="a3"/>
          </w:rPr>
          <w:t>387-бабы 1-тармағының</w:t>
        </w:r>
      </w:hyperlink>
      <w:r>
        <w:rPr>
          <w:rStyle w:val="s0"/>
        </w:rPr>
        <w:t xml:space="preserve"> </w:t>
      </w:r>
      <w:r>
        <w:rPr>
          <w:rStyle w:val="s0"/>
        </w:rPr>
        <w:t xml:space="preserve">талаптары ескеріле отырып, </w:t>
      </w:r>
      <w:hyperlink r:id="rId5363" w:anchor="sub_id=3830000" w:history="1">
        <w:r>
          <w:rPr>
            <w:rStyle w:val="a3"/>
          </w:rPr>
          <w:t>383-бабында</w:t>
        </w:r>
      </w:hyperlink>
      <w:r>
        <w:rPr>
          <w:rStyle w:val="s0"/>
        </w:rPr>
        <w:t xml:space="preserve"> белгіленген ставкалар бойынша салық салуға жатады.</w:t>
      </w:r>
    </w:p>
    <w:p w:rsidR="00000000" w:rsidRDefault="003C5912">
      <w:pPr>
        <w:ind w:firstLine="400"/>
        <w:jc w:val="both"/>
      </w:pPr>
      <w:r>
        <w:rPr>
          <w:rStyle w:val="s0"/>
        </w:rPr>
        <w:t> </w:t>
      </w:r>
    </w:p>
    <w:p w:rsidR="00000000" w:rsidRDefault="003C5912">
      <w:pPr>
        <w:jc w:val="both"/>
      </w:pPr>
      <w:r>
        <w:rPr>
          <w:rStyle w:val="s3"/>
        </w:rPr>
        <w:t xml:space="preserve">2010.30.06. № 297-ІV ҚР </w:t>
      </w:r>
      <w:hyperlink r:id="rId5364" w:anchor="sub_id=682" w:history="1">
        <w:r>
          <w:rPr>
            <w:rStyle w:val="a3"/>
            <w:i/>
            <w:iCs/>
            <w:bdr w:val="none" w:sz="0" w:space="0" w:color="auto" w:frame="1"/>
          </w:rPr>
          <w:t>Заңымен</w:t>
        </w:r>
      </w:hyperlink>
      <w:r>
        <w:rPr>
          <w:rStyle w:val="s3"/>
        </w:rPr>
        <w:t xml:space="preserve"> 386-баптың тақырыбы өзгертілді (2011 жылғы 1 қаңтардан бастап қолданысқа енгізілді) (</w:t>
      </w:r>
      <w:hyperlink r:id="rId5365" w:anchor="sub_id=3860000" w:history="1">
        <w:r>
          <w:rPr>
            <w:rStyle w:val="a3"/>
            <w:i/>
            <w:iCs/>
            <w:bdr w:val="none" w:sz="0" w:space="0" w:color="auto" w:frame="1"/>
          </w:rPr>
          <w:t>бұр.ред.қара</w:t>
        </w:r>
      </w:hyperlink>
      <w:r>
        <w:rPr>
          <w:rStyle w:val="s3"/>
        </w:rPr>
        <w:t>)</w:t>
      </w:r>
    </w:p>
    <w:p w:rsidR="00000000" w:rsidRDefault="003C5912">
      <w:pPr>
        <w:ind w:left="1200" w:hanging="800"/>
        <w:jc w:val="both"/>
      </w:pPr>
      <w:r>
        <w:rPr>
          <w:rStyle w:val="s1"/>
        </w:rPr>
        <w:t>386-бап. Автотұрақтар, (паркингтер) ав</w:t>
      </w:r>
      <w:r>
        <w:rPr>
          <w:rStyle w:val="s1"/>
        </w:rPr>
        <w:t>томобильге май құю станциялары үшін бөлінген, казино орналасқан жер учаскелеріне салынатын салық ставкалары</w:t>
      </w:r>
    </w:p>
    <w:p w:rsidR="00000000" w:rsidRDefault="003C5912">
      <w:pPr>
        <w:jc w:val="both"/>
      </w:pPr>
      <w:r>
        <w:rPr>
          <w:rStyle w:val="s3"/>
        </w:rPr>
        <w:t xml:space="preserve">2010.30.06. № 297-ІV ҚР </w:t>
      </w:r>
      <w:hyperlink r:id="rId5366" w:anchor="sub_id=682" w:history="1">
        <w:r>
          <w:rPr>
            <w:rStyle w:val="a3"/>
            <w:i/>
            <w:iCs/>
            <w:bdr w:val="none" w:sz="0" w:space="0" w:color="auto" w:frame="1"/>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5367" w:anchor="sub_id=386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Елді мекендердің автомобильге май құю станциялары үшін бөлінген жерлері осы</w:t>
      </w:r>
      <w:r>
        <w:rPr>
          <w:rStyle w:val="s0"/>
        </w:rPr>
        <w:t xml:space="preserve"> Кодекстің </w:t>
      </w:r>
      <w:hyperlink r:id="rId5368"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он есе ұлғайтылған салық салуға жатады.</w:t>
      </w:r>
    </w:p>
    <w:p w:rsidR="00000000" w:rsidRDefault="003C5912">
      <w:pPr>
        <w:ind w:firstLine="400"/>
        <w:jc w:val="both"/>
      </w:pPr>
      <w:r>
        <w:rPr>
          <w:rStyle w:val="s0"/>
        </w:rPr>
        <w:t xml:space="preserve">Автомобильге </w:t>
      </w:r>
      <w:r>
        <w:rPr>
          <w:rStyle w:val="s0"/>
        </w:rPr>
        <w:t xml:space="preserve">май құю станциялары үшін бөлінген басқа санаттағы жерлер жақын жатқан елді мекендердің жерлері үшін осы Кодекстің </w:t>
      </w:r>
      <w:hyperlink r:id="rId5369" w:anchor="sub_id=3810000" w:history="1">
        <w:r>
          <w:rPr>
            <w:rStyle w:val="a3"/>
          </w:rPr>
          <w:t>381-бабында</w:t>
        </w:r>
      </w:hyperlink>
      <w:r>
        <w:t xml:space="preserve"> келтірілген кестенің </w:t>
      </w:r>
      <w:r>
        <w:rPr>
          <w:rStyle w:val="s0"/>
        </w:rPr>
        <w:t xml:space="preserve">3-бағанында белгіленген </w:t>
      </w:r>
      <w:r>
        <w:rPr>
          <w:rStyle w:val="s0"/>
        </w:rPr>
        <w:t>елді мекендер жерлеріне базалық ставкалар бойынша он есе ұлғайтылған 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3C5912">
      <w:pPr>
        <w:ind w:firstLine="400"/>
        <w:jc w:val="both"/>
      </w:pPr>
      <w:r>
        <w:rPr>
          <w:rStyle w:val="s0"/>
        </w:rPr>
        <w:t>Жергілікті өкілді органның ше</w:t>
      </w:r>
      <w:r>
        <w:rPr>
          <w:rStyle w:val="s0"/>
        </w:rPr>
        <w:t xml:space="preserve">шімі бойынша салық ставкалары кемітілуі мүмкін, бірақ ол осы Кодекстің </w:t>
      </w:r>
      <w:hyperlink r:id="rId5370" w:anchor="sub_id=3810000" w:history="1">
        <w:r>
          <w:rPr>
            <w:rStyle w:val="a3"/>
          </w:rPr>
          <w:t>381-бабында</w:t>
        </w:r>
      </w:hyperlink>
      <w:r>
        <w:rPr>
          <w:rStyle w:val="s0"/>
        </w:rPr>
        <w:t xml:space="preserve"> белгіленгеннен кем болмауға тиіс.</w:t>
      </w:r>
    </w:p>
    <w:p w:rsidR="00000000" w:rsidRDefault="003C5912">
      <w:pPr>
        <w:ind w:firstLine="400"/>
        <w:jc w:val="both"/>
      </w:pPr>
      <w:r>
        <w:rPr>
          <w:rStyle w:val="s0"/>
        </w:rPr>
        <w:t>2. Елді мекендердің казино орналасқан жерлері осы Коде</w:t>
      </w:r>
      <w:r>
        <w:rPr>
          <w:rStyle w:val="s0"/>
        </w:rPr>
        <w:t xml:space="preserve">кстің </w:t>
      </w:r>
      <w:hyperlink r:id="rId5371"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3C5912">
      <w:pPr>
        <w:ind w:firstLine="400"/>
        <w:jc w:val="both"/>
      </w:pPr>
      <w:r>
        <w:rPr>
          <w:rStyle w:val="s0"/>
        </w:rPr>
        <w:t>Казино орналасқан басқа да санаттағы ж</w:t>
      </w:r>
      <w:r>
        <w:rPr>
          <w:rStyle w:val="s0"/>
        </w:rPr>
        <w:t xml:space="preserve">ерлер тұрғын үй қоры, соның ішінде оның жанындағы құрылыстар мен ғимараттар орналасқан жерлерді қоспағанда, жақын жатқан елді мекендердің жерлері үшін осы Кодекстің </w:t>
      </w:r>
      <w:hyperlink r:id="rId5372" w:anchor="sub_id=3810000" w:history="1">
        <w:r>
          <w:rPr>
            <w:rStyle w:val="a3"/>
          </w:rPr>
          <w:t>381-ба</w:t>
        </w:r>
        <w:r>
          <w:rPr>
            <w:rStyle w:val="a3"/>
          </w:rPr>
          <w:t>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3C5912">
      <w:pPr>
        <w:ind w:firstLine="400"/>
        <w:jc w:val="both"/>
      </w:pPr>
      <w:r>
        <w:rPr>
          <w:rStyle w:val="s0"/>
        </w:rPr>
        <w:t>Елді мекеннің жерлеріне салықты есептеу кезінде қолданылатын базалық ставкаларды жергілікті өкілді орган белгілейді.</w:t>
      </w:r>
    </w:p>
    <w:p w:rsidR="00000000" w:rsidRDefault="003C5912">
      <w:pPr>
        <w:ind w:firstLine="400"/>
        <w:jc w:val="both"/>
      </w:pPr>
      <w:r>
        <w:rPr>
          <w:rStyle w:val="s0"/>
        </w:rPr>
        <w:t>Жергілікті өкілді органның шешімі бойынша салық ставкасы төмендетілуі мүмкін, бірақ ол осы Кодекстің </w:t>
      </w:r>
      <w:hyperlink r:id="rId5373" w:anchor="sub_id=3810000" w:history="1">
        <w:r>
          <w:rPr>
            <w:rStyle w:val="a3"/>
          </w:rPr>
          <w:t>381-бабында </w:t>
        </w:r>
      </w:hyperlink>
      <w:r>
        <w:rPr>
          <w:rStyle w:val="s0"/>
        </w:rPr>
        <w:t>белгіленгеннен кем болмауға тиіс.</w:t>
      </w:r>
    </w:p>
    <w:p w:rsidR="00000000" w:rsidRDefault="003C5912">
      <w:pPr>
        <w:jc w:val="both"/>
      </w:pPr>
      <w:r>
        <w:rPr>
          <w:rStyle w:val="s3"/>
        </w:rPr>
        <w:t xml:space="preserve">2010.30.06. № 297-ІV ҚР </w:t>
      </w:r>
      <w:hyperlink r:id="rId5374" w:anchor="sub_id=682" w:history="1">
        <w:r>
          <w:rPr>
            <w:rStyle w:val="a3"/>
            <w:i/>
            <w:iCs/>
            <w:bdr w:val="none" w:sz="0" w:space="0" w:color="auto" w:frame="1"/>
          </w:rPr>
          <w:t>Заңымен</w:t>
        </w:r>
      </w:hyperlink>
      <w:r>
        <w:rPr>
          <w:rStyle w:val="s3"/>
        </w:rPr>
        <w:t xml:space="preserve"> 3-тармақпен толықтырылды (2011 жылғы 1 қаңтардан бастап қолданысқа енгізілді) </w:t>
      </w:r>
    </w:p>
    <w:p w:rsidR="00000000" w:rsidRDefault="003C5912">
      <w:pPr>
        <w:ind w:firstLine="400"/>
        <w:jc w:val="both"/>
      </w:pPr>
      <w:r>
        <w:rPr>
          <w:rStyle w:val="s0"/>
        </w:rPr>
        <w:t xml:space="preserve">3. Елді мекендердің автотұрақтар (паркингтер) үшін бөлінген жерлері осы Кодекстің </w:t>
      </w:r>
      <w:hyperlink r:id="rId5375"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салық салуға жатады.</w:t>
      </w:r>
    </w:p>
    <w:p w:rsidR="00000000" w:rsidRDefault="003C5912">
      <w:pPr>
        <w:ind w:firstLine="400"/>
        <w:jc w:val="both"/>
      </w:pPr>
      <w:r>
        <w:rPr>
          <w:rStyle w:val="s0"/>
        </w:rPr>
        <w:t>Автотұрақтар (паркингтер) үшін бөлінген басқа сан</w:t>
      </w:r>
      <w:r>
        <w:rPr>
          <w:rStyle w:val="s0"/>
        </w:rPr>
        <w:t xml:space="preserve">аттағы жерлер жақын жатқан елді мекеннің жерлері үшін осы Кодекстің </w:t>
      </w:r>
      <w:hyperlink r:id="rId5376" w:anchor="sub_id=3810000" w:history="1">
        <w:r>
          <w:rPr>
            <w:rStyle w:val="a3"/>
          </w:rPr>
          <w:t>381-бабында</w:t>
        </w:r>
      </w:hyperlink>
      <w:r>
        <w:t xml:space="preserve"> келтірілген</w:t>
      </w:r>
      <w:r>
        <w:rPr>
          <w:rStyle w:val="s0"/>
        </w:rPr>
        <w:t xml:space="preserve"> кестенің 3-бағанында елді мекендер жерлеріне белгіленген базалық ставкалар бойы</w:t>
      </w:r>
      <w:r>
        <w:rPr>
          <w:rStyle w:val="s0"/>
        </w:rPr>
        <w:t>нша 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3C5912">
      <w:pPr>
        <w:ind w:firstLine="400"/>
        <w:jc w:val="both"/>
      </w:pPr>
      <w:r>
        <w:rPr>
          <w:rStyle w:val="s0"/>
        </w:rPr>
        <w:t>Автотұрақтар (паркингтер) үшін бөлінген жерлерге базалық салық ставкалары жергілікті өкілді ор</w:t>
      </w:r>
      <w:r>
        <w:rPr>
          <w:rStyle w:val="s0"/>
        </w:rPr>
        <w:t>ганның шешімі бойынша ұлғайтылуы мүмкін, бірақ ол он еседен артық болмайды. Осы тармақта көзделген ставкаларды ұлғайту жергілікті өкілді орган белгілейтін автотұрақтар (паркингтер) санатына қарай жүргізіледі.</w:t>
      </w:r>
    </w:p>
    <w:p w:rsidR="00000000" w:rsidRDefault="003C5912">
      <w:pPr>
        <w:ind w:firstLine="400"/>
        <w:jc w:val="both"/>
      </w:pPr>
      <w:r>
        <w:rPr>
          <w:rStyle w:val="s0"/>
        </w:rPr>
        <w:t>Бұл ретте жекелеген салық төлеушілер үшін жер с</w:t>
      </w:r>
      <w:r>
        <w:rPr>
          <w:rStyle w:val="s0"/>
        </w:rPr>
        <w:t>алығының ставкаларын жеке-дара арттыруға тыйым салынады.</w:t>
      </w:r>
    </w:p>
    <w:p w:rsidR="00000000" w:rsidRDefault="003C5912">
      <w:pPr>
        <w:ind w:firstLine="400"/>
        <w:jc w:val="both"/>
      </w:pPr>
      <w:r>
        <w:t> </w:t>
      </w:r>
    </w:p>
    <w:p w:rsidR="00000000" w:rsidRDefault="003C5912">
      <w:pPr>
        <w:ind w:firstLine="400"/>
        <w:jc w:val="both"/>
      </w:pPr>
      <w:r>
        <w:rPr>
          <w:rStyle w:val="s0"/>
          <w:b/>
          <w:bCs/>
        </w:rPr>
        <w:t>387-бап</w:t>
      </w:r>
      <w:r>
        <w:rPr>
          <w:rStyle w:val="s0"/>
        </w:rPr>
        <w:t xml:space="preserve">. </w:t>
      </w:r>
      <w:r>
        <w:rPr>
          <w:rStyle w:val="s0"/>
          <w:b/>
          <w:bCs/>
        </w:rPr>
        <w:t>Базалық салық ставкаларын түзету</w:t>
      </w:r>
    </w:p>
    <w:p w:rsidR="00000000" w:rsidRDefault="003C5912">
      <w:pPr>
        <w:jc w:val="both"/>
      </w:pPr>
      <w:r>
        <w:rPr>
          <w:rStyle w:val="s3"/>
        </w:rPr>
        <w:t xml:space="preserve">2010.30.06. № 297-ІV ҚР </w:t>
      </w:r>
      <w:hyperlink r:id="rId5377" w:anchor="sub_id=683" w:history="1">
        <w:r>
          <w:rPr>
            <w:rStyle w:val="a3"/>
            <w:i/>
            <w:iCs/>
            <w:bdr w:val="none" w:sz="0" w:space="0" w:color="auto" w:frame="1"/>
          </w:rPr>
          <w:t>Заңымен</w:t>
        </w:r>
      </w:hyperlink>
      <w:r>
        <w:rPr>
          <w:rStyle w:val="s3"/>
        </w:rPr>
        <w:t xml:space="preserve"> 1-тармақ өзгертілді (2011 жылғы 1 қаңтарда</w:t>
      </w:r>
      <w:r>
        <w:rPr>
          <w:rStyle w:val="s3"/>
        </w:rPr>
        <w:t>н бастап қолданысқа енгізілді) (</w:t>
      </w:r>
      <w:hyperlink r:id="rId5378" w:anchor="sub_id=38700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Жергілікті өкілді органдардың Қазақстан Республикасының жер заңнамасына  сәйкес жүргізілетін жерлерді өңірлерге бөлу жобал</w:t>
      </w:r>
      <w:r>
        <w:rPr>
          <w:rStyle w:val="s0"/>
        </w:rPr>
        <w:t xml:space="preserve">ары (схемалары) негізінде жер салығының ставкаларын осы Кодекстің </w:t>
      </w:r>
      <w:hyperlink r:id="rId5379" w:anchor="sub_id=3780000" w:history="1">
        <w:r>
          <w:rPr>
            <w:rStyle w:val="a3"/>
          </w:rPr>
          <w:t>378</w:t>
        </w:r>
      </w:hyperlink>
      <w:r>
        <w:rPr>
          <w:rStyle w:val="s0"/>
        </w:rPr>
        <w:t xml:space="preserve">, </w:t>
      </w:r>
      <w:hyperlink r:id="rId5380" w:anchor="sub_id=3790000" w:history="1">
        <w:r>
          <w:rPr>
            <w:rStyle w:val="a3"/>
          </w:rPr>
          <w:t>379,</w:t>
        </w:r>
      </w:hyperlink>
      <w:r>
        <w:rPr>
          <w:rStyle w:val="s0"/>
        </w:rPr>
        <w:t xml:space="preserve"> </w:t>
      </w:r>
      <w:hyperlink r:id="rId5381" w:anchor="sub_id=3810000" w:history="1">
        <w:r>
          <w:rPr>
            <w:rStyle w:val="a3"/>
          </w:rPr>
          <w:t>381,</w:t>
        </w:r>
      </w:hyperlink>
      <w:r>
        <w:rPr>
          <w:rStyle w:val="s0"/>
        </w:rPr>
        <w:t xml:space="preserve"> </w:t>
      </w:r>
      <w:hyperlink r:id="rId5382" w:anchor="sub_id=3830000" w:history="1">
        <w:r>
          <w:rPr>
            <w:rStyle w:val="a3"/>
          </w:rPr>
          <w:t>383-баптарында</w:t>
        </w:r>
      </w:hyperlink>
      <w:r>
        <w:rPr>
          <w:rStyle w:val="s0"/>
        </w:rPr>
        <w:t xml:space="preserve"> белгіленген, автотұраққа, (паркингке) автомобильге май құю станцияларына бөл</w:t>
      </w:r>
      <w:r>
        <w:rPr>
          <w:rStyle w:val="s0"/>
        </w:rPr>
        <w:t>інген (бөліп шығарылған) және казино орналасқан  жерлерді қоспағанда, жер салығының базалық ставкаларының 50 проценттінен аспайтындай етіп төмендетуге немесе жоғарылатуға құқығы бар.</w:t>
      </w:r>
    </w:p>
    <w:p w:rsidR="00000000" w:rsidRDefault="003C5912">
      <w:pPr>
        <w:ind w:firstLine="400"/>
        <w:jc w:val="both"/>
      </w:pPr>
      <w:r>
        <w:rPr>
          <w:rStyle w:val="s0"/>
        </w:rPr>
        <w:t>Бұл ретте жекелеген салық төлеушілер үшін жер салығының ставкаларын жеке-</w:t>
      </w:r>
      <w:r>
        <w:rPr>
          <w:rStyle w:val="s0"/>
        </w:rPr>
        <w:t>дара төмендетуге немесе жоғарылатуға тыйым салынады.</w:t>
      </w:r>
    </w:p>
    <w:p w:rsidR="00000000" w:rsidRDefault="003C5912">
      <w:pPr>
        <w:ind w:firstLine="400"/>
        <w:jc w:val="both"/>
      </w:pPr>
      <w:r>
        <w:rPr>
          <w:rStyle w:val="s0"/>
        </w:rPr>
        <w:t>2. Мынадай төлеушілер салықты есептеген кезде тиісті ставкаларға 0,1 коэффициентті қолданады:</w:t>
      </w:r>
    </w:p>
    <w:p w:rsidR="00000000" w:rsidRDefault="003C5912">
      <w:pPr>
        <w:ind w:firstLine="400"/>
        <w:jc w:val="both"/>
      </w:pPr>
      <w:r>
        <w:rPr>
          <w:rStyle w:val="s0"/>
        </w:rPr>
        <w:t>1) балаларды сауықтыру мекемелері;</w:t>
      </w:r>
    </w:p>
    <w:p w:rsidR="00000000" w:rsidRDefault="003C5912">
      <w:pPr>
        <w:ind w:firstLine="400"/>
        <w:jc w:val="both"/>
      </w:pPr>
      <w:r>
        <w:rPr>
          <w:rStyle w:val="s0"/>
        </w:rPr>
        <w:t xml:space="preserve">2) діни бірлестіктерді қоспағанда, осы Кодекстің </w:t>
      </w:r>
      <w:hyperlink r:id="rId5383" w:anchor="sub_id=1340000" w:history="1">
        <w:r>
          <w:rPr>
            <w:rStyle w:val="a3"/>
          </w:rPr>
          <w:t>134-бабында</w:t>
        </w:r>
      </w:hyperlink>
      <w:r>
        <w:rPr>
          <w:rStyle w:val="s0"/>
        </w:rPr>
        <w:t xml:space="preserve"> айқындалған заңды тұлғалар;</w:t>
      </w:r>
    </w:p>
    <w:p w:rsidR="00000000" w:rsidRDefault="003C5912">
      <w:pPr>
        <w:ind w:firstLine="400"/>
        <w:jc w:val="both"/>
      </w:pPr>
      <w:r>
        <w:rPr>
          <w:rStyle w:val="s0"/>
        </w:rPr>
        <w:t xml:space="preserve">3) осы Кодекстің </w:t>
      </w:r>
      <w:hyperlink r:id="rId5384" w:anchor="sub_id=1350200" w:history="1">
        <w:r>
          <w:rPr>
            <w:rStyle w:val="a3"/>
          </w:rPr>
          <w:t>135-бабының 2-тармағында</w:t>
        </w:r>
      </w:hyperlink>
      <w:r>
        <w:rPr>
          <w:rStyle w:val="s0"/>
        </w:rPr>
        <w:t xml:space="preserve"> айқы</w:t>
      </w:r>
      <w:r>
        <w:rPr>
          <w:rStyle w:val="s0"/>
        </w:rPr>
        <w:t>ндалған заңды тұлғалар;</w:t>
      </w:r>
    </w:p>
    <w:p w:rsidR="00000000" w:rsidRDefault="003C5912">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жөніндегі жұмыста</w:t>
      </w:r>
      <w:r>
        <w:rPr>
          <w:rStyle w:val="s0"/>
        </w:rPr>
        <w:t>рды орындау болып табылатын мемлекеттік кәсіпорындар;</w:t>
      </w:r>
    </w:p>
    <w:p w:rsidR="00000000" w:rsidRDefault="003C5912">
      <w:pPr>
        <w:ind w:firstLine="400"/>
        <w:jc w:val="both"/>
      </w:pPr>
      <w:r>
        <w:rPr>
          <w:rStyle w:val="s0"/>
        </w:rPr>
        <w:t>5) балықты ұдайы молайту мақсатындағы мемлекеттік кәсіпорындар;</w:t>
      </w:r>
    </w:p>
    <w:p w:rsidR="00000000" w:rsidRDefault="003C5912">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3C5912">
      <w:pPr>
        <w:ind w:firstLine="400"/>
        <w:jc w:val="both"/>
      </w:pPr>
      <w:r>
        <w:rPr>
          <w:rStyle w:val="s0"/>
        </w:rPr>
        <w:t>7) психоневрологиялық және туб</w:t>
      </w:r>
      <w:r>
        <w:rPr>
          <w:rStyle w:val="s0"/>
        </w:rPr>
        <w:t>еркулез мекемелері жанындағы емдеу-өндірістік кәсіпорындар.</w:t>
      </w:r>
    </w:p>
    <w:p w:rsidR="00000000" w:rsidRDefault="003C5912">
      <w:pPr>
        <w:jc w:val="both"/>
      </w:pPr>
      <w:r>
        <w:rPr>
          <w:rStyle w:val="s3"/>
        </w:rPr>
        <w:t xml:space="preserve">2011.19.01. № 395-IV ҚР </w:t>
      </w:r>
      <w:hyperlink r:id="rId5385" w:anchor="sub_id=313" w:history="1">
        <w:r>
          <w:rPr>
            <w:rStyle w:val="a3"/>
            <w:i/>
            <w:iCs/>
            <w:bdr w:val="none" w:sz="0" w:space="0" w:color="auto" w:frame="1"/>
          </w:rPr>
          <w:t>Заңымен</w:t>
        </w:r>
      </w:hyperlink>
      <w:r>
        <w:rPr>
          <w:rStyle w:val="s3"/>
        </w:rPr>
        <w:t xml:space="preserve"> 3-тармақ өзгертілді (2011 жылғы 1 қаңтардан бастап қолданысқа енгізілді) (</w:t>
      </w:r>
      <w:hyperlink r:id="rId5386" w:anchor="sub_id=38703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3. Осы Кодекстің </w:t>
      </w:r>
      <w:hyperlink r:id="rId5387" w:anchor="sub_id=1350300" w:history="1">
        <w:r>
          <w:rPr>
            <w:rStyle w:val="a3"/>
          </w:rPr>
          <w:t>135-бабының 3-тармағында</w:t>
        </w:r>
      </w:hyperlink>
      <w:r>
        <w:rPr>
          <w:rStyle w:val="s0"/>
        </w:rPr>
        <w:t xml:space="preserve"> және </w:t>
      </w:r>
      <w:hyperlink r:id="rId5388" w:anchor="sub_id=135010000" w:history="1">
        <w:r>
          <w:rPr>
            <w:rStyle w:val="a3"/>
          </w:rPr>
          <w:t>135-1-бабының 1-тармағында</w:t>
        </w:r>
      </w:hyperlink>
      <w:r>
        <w:rPr>
          <w:rStyle w:val="s0"/>
        </w:rPr>
        <w:t xml:space="preserve"> айқындалған заңды тұлғалар салықты есептеу кезінде тиісті ставкаларға 0 коэффициентін қолданады.</w:t>
      </w:r>
    </w:p>
    <w:p w:rsidR="00000000" w:rsidRDefault="003C5912">
      <w:pPr>
        <w:jc w:val="both"/>
      </w:pPr>
      <w:r>
        <w:rPr>
          <w:rStyle w:val="s3"/>
        </w:rPr>
        <w:t xml:space="preserve">2012.09.01. № 535-IV ҚР </w:t>
      </w:r>
      <w:hyperlink r:id="rId5389" w:anchor="sub_id=314" w:history="1">
        <w:r>
          <w:rPr>
            <w:rStyle w:val="a3"/>
            <w:i/>
            <w:iCs/>
            <w:bdr w:val="none" w:sz="0" w:space="0" w:color="auto" w:frame="1"/>
          </w:rPr>
          <w:t>Заңымен</w:t>
        </w:r>
      </w:hyperlink>
      <w:r>
        <w:rPr>
          <w:rStyle w:val="s3"/>
        </w:rPr>
        <w:t xml:space="preserve"> 3-1-тармақпен толықтырылды (2013 жылғы 1 қаңтардан бастап қолданысқа енгізілді)</w:t>
      </w:r>
    </w:p>
    <w:p w:rsidR="00000000" w:rsidRDefault="003C5912">
      <w:pPr>
        <w:ind w:firstLine="400"/>
        <w:jc w:val="both"/>
      </w:pPr>
      <w:r>
        <w:rPr>
          <w:rStyle w:val="s0"/>
        </w:rPr>
        <w:t>3-1. Қазақстан Республикасының инвестициялар туралы заңнамалық актісіне сәйкес Қазақстан Республикасының Үкіметі бекіткен инвестициял</w:t>
      </w:r>
      <w:r>
        <w:rPr>
          <w:rStyle w:val="s0"/>
        </w:rPr>
        <w:t>ық стратегиялық жобалар тізбесінде көзделген инвестициялық стратегиялық жобаны іске асыруды Қазақстан Республикасының инвестициялар туралы заңнамалық актісіне сәйкес жасалған келісімшарт негізінде жүзеге асыратын заңды тұлғалар инвестициялық стратегиялық ж</w:t>
      </w:r>
      <w:r>
        <w:rPr>
          <w:rStyle w:val="s0"/>
        </w:rPr>
        <w:t>обаны іске асыру үшін пайдаланылатын жер учаскелері бойынша жер салығын есептеу кезінде жер салығының тиісті мөлшерлемелеріне 0 коэффициентін қолданады.</w:t>
      </w:r>
    </w:p>
    <w:p w:rsidR="00000000" w:rsidRDefault="003C5912">
      <w:pPr>
        <w:ind w:firstLine="400"/>
        <w:jc w:val="both"/>
      </w:pPr>
      <w:r>
        <w:rPr>
          <w:rStyle w:val="s0"/>
        </w:rPr>
        <w:t>Осы тармақтың бірінші бөлігінің ережелері жер учаскесін немесе оның бір бөлігін (ондағы үйлермен, құрыл</w:t>
      </w:r>
      <w:r>
        <w:rPr>
          <w:rStyle w:val="s0"/>
        </w:rPr>
        <w:t>ыстармен, ғимараттармен бiрге не оларсыз) жалға, өзге де негіздерде пайдалануға беру жағдайларында қолданылмайды.</w:t>
      </w:r>
    </w:p>
    <w:p w:rsidR="00000000" w:rsidRDefault="003C5912">
      <w:pPr>
        <w:ind w:firstLine="400"/>
        <w:jc w:val="both"/>
      </w:pPr>
      <w:r>
        <w:rPr>
          <w:rStyle w:val="s0"/>
        </w:rPr>
        <w:t>Осы тармақтың ережелері келісімшарт жасалған айдың алғашқы күнінен бастап қолданылады және оның қолданысы келісімшарт жасалған күннен бастап ж</w:t>
      </w:r>
      <w:r>
        <w:rPr>
          <w:rStyle w:val="s0"/>
        </w:rPr>
        <w:t>еті жылдан аспайды.</w:t>
      </w:r>
    </w:p>
    <w:p w:rsidR="00000000" w:rsidRDefault="003C5912">
      <w:pPr>
        <w:jc w:val="both"/>
      </w:pPr>
      <w:r>
        <w:rPr>
          <w:rStyle w:val="s3"/>
        </w:rPr>
        <w:t xml:space="preserve">2012.09.01. № 535-IV ҚР </w:t>
      </w:r>
      <w:hyperlink r:id="rId5390" w:anchor="sub_id=314" w:history="1">
        <w:r>
          <w:rPr>
            <w:rStyle w:val="a3"/>
            <w:i/>
            <w:iCs/>
            <w:bdr w:val="none" w:sz="0" w:space="0" w:color="auto" w:frame="1"/>
          </w:rPr>
          <w:t>Заңымен</w:t>
        </w:r>
      </w:hyperlink>
      <w:r>
        <w:rPr>
          <w:rStyle w:val="s3"/>
        </w:rPr>
        <w:t xml:space="preserve"> 3-2-тармақпен толықтырылды (2013 жылғы 1 қаңтардан бастап қолданысқа енгізілді)</w:t>
      </w:r>
    </w:p>
    <w:p w:rsidR="00000000" w:rsidRDefault="003C5912">
      <w:pPr>
        <w:ind w:firstLine="400"/>
        <w:jc w:val="both"/>
      </w:pPr>
      <w:r>
        <w:rPr>
          <w:rStyle w:val="s0"/>
        </w:rPr>
        <w:t>3-2. Технологиялық парктер Қазақстан Респуб</w:t>
      </w:r>
      <w:r>
        <w:rPr>
          <w:rStyle w:val="s0"/>
        </w:rPr>
        <w:t>ликасының индустриялық-инновациялық қызметті мемлекеттік қолдау туралы заңнамалық актісінде көзделген қызметтің негізгі түрін жүзеге асыру үшін бөлінген жер учаскелері бойынша жер салығын есептеу кезінде жер салығының тиісті мөлшерлемелеріне 0,1 коэффициен</w:t>
      </w:r>
      <w:r>
        <w:rPr>
          <w:rStyle w:val="s0"/>
        </w:rPr>
        <w:t>тін қолданады.</w:t>
      </w:r>
    </w:p>
    <w:p w:rsidR="00000000" w:rsidRDefault="003C5912">
      <w:pPr>
        <w:ind w:firstLine="400"/>
        <w:jc w:val="both"/>
      </w:pPr>
      <w:r>
        <w:rPr>
          <w:rStyle w:val="s0"/>
        </w:rPr>
        <w:t>Осы тармақтың ережелерін бір мезгілде мынадай талаптарға сәйкес келетін:</w:t>
      </w:r>
    </w:p>
    <w:p w:rsidR="00000000" w:rsidRDefault="003C5912">
      <w:pPr>
        <w:ind w:firstLine="400"/>
        <w:jc w:val="both"/>
      </w:pPr>
      <w:r>
        <w:rPr>
          <w:rStyle w:val="s0"/>
        </w:rPr>
        <w:t>1) Қазақстан Республикасының индустриялық-инновациялық қызметті мемлекеттік қолдау туралы заңнамасына сәйкес құрылған;</w:t>
      </w:r>
    </w:p>
    <w:p w:rsidR="00000000" w:rsidRDefault="003C5912">
      <w:pPr>
        <w:ind w:firstLine="400"/>
        <w:jc w:val="both"/>
      </w:pPr>
      <w:r>
        <w:rPr>
          <w:rStyle w:val="s0"/>
        </w:rPr>
        <w:t>2) осындай технологиялық парктердің жарғылық капи</w:t>
      </w:r>
      <w:r>
        <w:rPr>
          <w:rStyle w:val="s0"/>
        </w:rPr>
        <w:t>талы немесе акциялары (қатысу үлестері) құнының елу немесе одан астам пайызы технологиялық дамыту саласындағы ұлттық даму институтына тиесілі технологиялық парктер қолдануға құқылы.</w:t>
      </w:r>
    </w:p>
    <w:p w:rsidR="00000000" w:rsidRDefault="003C5912">
      <w:pPr>
        <w:jc w:val="both"/>
      </w:pPr>
      <w:r>
        <w:rPr>
          <w:rStyle w:val="s3"/>
        </w:rPr>
        <w:t xml:space="preserve">2013.03.12. № 151-V ҚР </w:t>
      </w:r>
      <w:hyperlink r:id="rId5391" w:anchor="sub_id=387" w:history="1">
        <w:r>
          <w:rPr>
            <w:rStyle w:val="a3"/>
            <w:i/>
            <w:iCs/>
            <w:bdr w:val="none" w:sz="0" w:space="0" w:color="auto" w:frame="1"/>
          </w:rPr>
          <w:t>Заңымен</w:t>
        </w:r>
      </w:hyperlink>
      <w:r>
        <w:rPr>
          <w:rStyle w:val="s3"/>
        </w:rPr>
        <w:t xml:space="preserve"> 3-3-тармақпен толықтырылды (2014 ж. 1 қаңтардан бастап қолданысқа енгізілді)</w:t>
      </w:r>
    </w:p>
    <w:p w:rsidR="00000000" w:rsidRDefault="003C5912">
      <w:pPr>
        <w:ind w:firstLine="400"/>
        <w:jc w:val="both"/>
      </w:pPr>
      <w:r>
        <w:rPr>
          <w:rStyle w:val="s0"/>
        </w:rPr>
        <w:t xml:space="preserve">3-3. Осы Кодекстің </w:t>
      </w:r>
      <w:hyperlink r:id="rId5392" w:anchor="sub_id=1350301" w:history="1">
        <w:r>
          <w:rPr>
            <w:rStyle w:val="a3"/>
          </w:rPr>
          <w:t>135-3-бабының 1-тармағы</w:t>
        </w:r>
      </w:hyperlink>
      <w:r>
        <w:rPr>
          <w:rStyle w:val="s0"/>
        </w:rPr>
        <w:t xml:space="preserve"> </w:t>
      </w:r>
      <w:r>
        <w:rPr>
          <w:rStyle w:val="s0"/>
        </w:rPr>
        <w:t>екінші абзацының талаптарына сай келетін заңды тұлға халықаралық мамандандырылған көрме объектілеріне бөлінген және халықаралық мамандандырылған көрменің аумағында орналасқан жер учаскелері бойынша жер салығын есептеген кезде жер салығының тиісті мөлшерлем</w:t>
      </w:r>
      <w:r>
        <w:rPr>
          <w:rStyle w:val="s0"/>
        </w:rPr>
        <w:t>елеріне 0 коэффициентін қолданады.</w:t>
      </w:r>
    </w:p>
    <w:p w:rsidR="00000000" w:rsidRDefault="003C5912">
      <w:pPr>
        <w:ind w:firstLine="400"/>
        <w:jc w:val="both"/>
      </w:pPr>
      <w:r>
        <w:rPr>
          <w:rStyle w:val="s0"/>
        </w:rPr>
        <w:t>Осы тармақтың бірінші бөлігінің ережелері жер учаскесі немесе оның бір бөлігі (онда орналасқан үйлермен, ғимараттармен, құрылыстармен бірге не оларсыз) жалға, өзге де негіздерде пайдалануға тапсырылған жағдайларда қолданы</w:t>
      </w:r>
      <w:r>
        <w:rPr>
          <w:rStyle w:val="s0"/>
        </w:rPr>
        <w:t>лмайды.</w:t>
      </w:r>
    </w:p>
    <w:p w:rsidR="00000000" w:rsidRDefault="003C5912">
      <w:pPr>
        <w:ind w:firstLine="400"/>
        <w:jc w:val="both"/>
      </w:pPr>
      <w:r>
        <w:rPr>
          <w:rStyle w:val="s0"/>
        </w:rPr>
        <w:t>Осы тармақтың ережелері Қазақстан Республикасының аумағында халықаралық мамандандырылған көрмені өткізу аяқталған салық кезеңінен кейінгі салық кезеңдеріне қолданылмайды.</w:t>
      </w:r>
    </w:p>
    <w:p w:rsidR="00000000" w:rsidRDefault="003C5912">
      <w:pPr>
        <w:ind w:firstLine="400"/>
        <w:jc w:val="both"/>
      </w:pPr>
      <w:r>
        <w:rPr>
          <w:rStyle w:val="s0"/>
        </w:rPr>
        <w:t>4. Осы баптың 2-тармағында аталған жер салығын төлеушілер жер учаскесін немес</w:t>
      </w:r>
      <w:r>
        <w:rPr>
          <w:rStyle w:val="s0"/>
        </w:rPr>
        <w:t xml:space="preserve">е оның бір бөлігін (ондағы үйлермен, құрылыстармен, ғимараттармен бірге не оларсыз) жалға, өзге де негіздерде пайдалануға беру немесе коммерциялық мақсаттарда пайдалану кезінде салықты 0,1 коэффициентті қолданбай, осы Кодекстің </w:t>
      </w:r>
      <w:hyperlink r:id="rId5393" w:anchor="sub_id=3880000" w:history="1">
        <w:r>
          <w:rPr>
            <w:rStyle w:val="a3"/>
          </w:rPr>
          <w:t>55-тарауында</w:t>
        </w:r>
      </w:hyperlink>
      <w:r>
        <w:rPr>
          <w:rStyle w:val="s0"/>
        </w:rPr>
        <w:t xml:space="preserve"> белгіленген тәртіппен есептейді.</w:t>
      </w:r>
    </w:p>
    <w:p w:rsidR="00000000" w:rsidRDefault="003C5912">
      <w:pPr>
        <w:jc w:val="both"/>
      </w:pPr>
      <w:r>
        <w:rPr>
          <w:rStyle w:val="s3"/>
        </w:rPr>
        <w:t xml:space="preserve">2013.05.12. № 152-V ҚР </w:t>
      </w:r>
      <w:hyperlink r:id="rId5394" w:anchor="sub_id=387" w:history="1">
        <w:r>
          <w:rPr>
            <w:rStyle w:val="a3"/>
            <w:i/>
            <w:iCs/>
            <w:bdr w:val="none" w:sz="0" w:space="0" w:color="auto" w:frame="1"/>
          </w:rPr>
          <w:t>Заңымен</w:t>
        </w:r>
      </w:hyperlink>
      <w:r>
        <w:rPr>
          <w:rStyle w:val="s3"/>
        </w:rPr>
        <w:t xml:space="preserve"> 5-тармақ жаңа редакцияда (2013 ж. 1 қаңта</w:t>
      </w:r>
      <w:r>
        <w:rPr>
          <w:rStyle w:val="s3"/>
        </w:rPr>
        <w:t>рдан бастап қолданысқа енгізілді) (</w:t>
      </w:r>
      <w:hyperlink r:id="rId5395" w:anchor="sub_id=38705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5. Қызметiн арнайы экономикалық аймақтардың аумақтарында жүзеге асыратын ұйымдар жер салығын осы Кодекстiң </w:t>
      </w:r>
      <w:hyperlink r:id="rId5396" w:anchor="sub_id=1500000" w:history="1">
        <w:r>
          <w:rPr>
            <w:rStyle w:val="a3"/>
          </w:rPr>
          <w:t>17-тарауында</w:t>
        </w:r>
      </w:hyperlink>
      <w:r>
        <w:rPr>
          <w:rStyle w:val="s0"/>
        </w:rPr>
        <w:t xml:space="preserve"> белгiленген ережелердi ескере отырып есептейдi.</w:t>
      </w:r>
    </w:p>
    <w:p w:rsidR="00000000" w:rsidRDefault="003C5912">
      <w:pPr>
        <w:jc w:val="both"/>
      </w:pPr>
      <w:r>
        <w:rPr>
          <w:rStyle w:val="s3"/>
        </w:rPr>
        <w:t xml:space="preserve">2013.05.12. № 152-V ҚР </w:t>
      </w:r>
      <w:hyperlink r:id="rId5397" w:anchor="sub_id=387" w:history="1">
        <w:r>
          <w:rPr>
            <w:rStyle w:val="a3"/>
            <w:i/>
            <w:iCs/>
            <w:bdr w:val="none" w:sz="0" w:space="0" w:color="auto" w:frame="1"/>
          </w:rPr>
          <w:t>Заңымен</w:t>
        </w:r>
      </w:hyperlink>
      <w:r>
        <w:rPr>
          <w:rStyle w:val="s3"/>
        </w:rPr>
        <w:t xml:space="preserve"> 6-тармақпен </w:t>
      </w:r>
      <w:r>
        <w:rPr>
          <w:rStyle w:val="s3"/>
        </w:rPr>
        <w:t xml:space="preserve">толықтырылды (2014 ж. 1 қаңтардан бастап қолданысқа енгізілді); 2014.07.03. № 177-V ҚР </w:t>
      </w:r>
      <w:hyperlink r:id="rId5398" w:anchor="sub_id=387" w:history="1">
        <w:r>
          <w:rPr>
            <w:rStyle w:val="a3"/>
            <w:i/>
            <w:iCs/>
            <w:bdr w:val="none" w:sz="0" w:space="0" w:color="auto" w:frame="1"/>
          </w:rPr>
          <w:t>Заңымен</w:t>
        </w:r>
      </w:hyperlink>
      <w:r>
        <w:rPr>
          <w:rStyle w:val="s3"/>
        </w:rPr>
        <w:t xml:space="preserve"> 6-тармақ өзгертілді (2014 ж. 1 қаңтардан бастап қолданысқа енгізілді) (</w:t>
      </w:r>
      <w:hyperlink r:id="rId5399" w:anchor="sub_id=36806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6. Осы Кодекстiң </w:t>
      </w:r>
      <w:hyperlink r:id="rId5400" w:anchor="sub_id=3810000" w:history="1">
        <w:r>
          <w:rPr>
            <w:rStyle w:val="a3"/>
          </w:rPr>
          <w:t>381-бабы</w:t>
        </w:r>
      </w:hyperlink>
      <w:r>
        <w:rPr>
          <w:rStyle w:val="s0"/>
        </w:rPr>
        <w:t xml:space="preserve"> кестесінің 23 - 26-жолдарында белгіленген мөлшерлемеле</w:t>
      </w:r>
      <w:r>
        <w:rPr>
          <w:rStyle w:val="s0"/>
        </w:rPr>
        <w:t xml:space="preserve">рден басқа, объектілер салуға арналған және тиісті мақсаттарда пайдаланылмайтын немесе Қазақстан Республикасының заңнамасын бұза отырып пайдаланылатын жер учаскелері бойынша, осы Кодекстiң </w:t>
      </w:r>
      <w:hyperlink r:id="rId5401" w:anchor="sub_id=3810000" w:history="1">
        <w:r>
          <w:rPr>
            <w:rStyle w:val="a3"/>
          </w:rPr>
          <w:t>381-бабында</w:t>
        </w:r>
      </w:hyperlink>
      <w:r>
        <w:rPr>
          <w:rStyle w:val="s0"/>
        </w:rPr>
        <w:t xml:space="preserve"> белгіленген базалық салық мөлшерлемелері уәкілетті орган меншік иесіне немесе жер пайдаланушыға жер учаскесін мақсаты бойынша пайдалану қажеттігі және (немесе) Қазақстан Республикасының заңнамасын бұзушылықты жою қажеттігі тур</w:t>
      </w:r>
      <w:r>
        <w:rPr>
          <w:rStyle w:val="s0"/>
        </w:rPr>
        <w:t xml:space="preserve">алы жазбаша ескертуді табыс еткен күннен бастап он есе ұлғайтылады. </w:t>
      </w:r>
    </w:p>
    <w:p w:rsidR="00000000" w:rsidRDefault="003C5912">
      <w:pPr>
        <w:ind w:firstLine="400"/>
        <w:jc w:val="both"/>
      </w:pPr>
      <w:r>
        <w:rPr>
          <w:rStyle w:val="s0"/>
        </w:rPr>
        <w:t>Осы тармақтың бірінші бөлігінің мақсаттары үшін тиісті мақсаттарда пайдаланылмайтын немесе Қазақстан Республикасының заңнамасын бұза отырып пайдаланылатын жер учаскелерін айқындау тәртібі</w:t>
      </w:r>
      <w:r>
        <w:rPr>
          <w:rStyle w:val="s0"/>
        </w:rPr>
        <w:t>н Қазақстан Республикасының Үкіметі белгілейді.</w:t>
      </w:r>
    </w:p>
    <w:p w:rsidR="00000000" w:rsidRDefault="003C5912">
      <w:pPr>
        <w:ind w:firstLine="400"/>
        <w:jc w:val="both"/>
      </w:pPr>
      <w:r>
        <w:rPr>
          <w:rStyle w:val="s0"/>
        </w:rPr>
        <w:t>Жер учаскелерін анықтау және уәкілетті мемлекеттік органдардың салық органдарына осындай жер учаскелері бойынша мәліметтер ұсыну тәртібін уәкілетті орган бекітеді.</w:t>
      </w:r>
    </w:p>
    <w:p w:rsidR="00000000" w:rsidRDefault="003C5912">
      <w:r>
        <w:t> </w:t>
      </w:r>
    </w:p>
    <w:p w:rsidR="00000000" w:rsidRDefault="003C5912">
      <w:r>
        <w:t> </w:t>
      </w:r>
    </w:p>
    <w:p w:rsidR="00000000" w:rsidRDefault="003C5912">
      <w:pPr>
        <w:jc w:val="center"/>
      </w:pPr>
      <w:r>
        <w:rPr>
          <w:rStyle w:val="s1"/>
        </w:rPr>
        <w:t>55-тарау. САЛЫҚТЫ ЕСЕПТЕУ ТӘРТІБІ ЖӘНЕ Т</w:t>
      </w:r>
      <w:r>
        <w:rPr>
          <w:rStyle w:val="s1"/>
        </w:rPr>
        <w:t>ӨЛЕУ</w:t>
      </w:r>
      <w:r>
        <w:rPr>
          <w:rStyle w:val="s1"/>
        </w:rPr>
        <w:t xml:space="preserve"> МЕРЗІМДЕРІ</w:t>
      </w:r>
    </w:p>
    <w:p w:rsidR="00000000" w:rsidRDefault="003C5912">
      <w:r>
        <w:t> </w:t>
      </w:r>
    </w:p>
    <w:p w:rsidR="00000000" w:rsidRDefault="003C5912">
      <w:pPr>
        <w:ind w:firstLine="400"/>
        <w:jc w:val="both"/>
      </w:pPr>
      <w:r>
        <w:rPr>
          <w:rStyle w:val="s0"/>
          <w:b/>
          <w:bCs/>
        </w:rPr>
        <w:t>388-бап. Салықты есептеу мен төлеудің жалпы тәртібі</w:t>
      </w:r>
    </w:p>
    <w:p w:rsidR="00000000" w:rsidRDefault="003C5912">
      <w:pPr>
        <w:jc w:val="both"/>
      </w:pPr>
      <w:r>
        <w:rPr>
          <w:rStyle w:val="s3"/>
        </w:rPr>
        <w:t xml:space="preserve">2010.21.01. № 242-IV </w:t>
      </w:r>
      <w:hyperlink r:id="rId5402" w:anchor="sub_id=509"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5403" w:anchor="sub_id=388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Салықты есептеу әрбір жер учаскесі бойынша жеке салық базасына тиісті салық ставкасын қолдану арқылы жүргізіледі.</w:t>
      </w:r>
    </w:p>
    <w:p w:rsidR="00000000" w:rsidRDefault="003C5912">
      <w:pPr>
        <w:ind w:firstLine="400"/>
        <w:jc w:val="both"/>
      </w:pPr>
      <w:r>
        <w:rPr>
          <w:rStyle w:val="s0"/>
        </w:rPr>
        <w:t>Ауыл шаруашылығы өнімдерін, акваөсіру (б</w:t>
      </w:r>
      <w:r>
        <w:rPr>
          <w:rStyle w:val="s0"/>
        </w:rPr>
        <w:t xml:space="preserve">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5404" w:anchor="sub_id=4510000" w:history="1">
        <w:r>
          <w:rPr>
            <w:rStyle w:val="a3"/>
          </w:rPr>
          <w:t>451-б</w:t>
        </w:r>
        <w:r>
          <w:rPr>
            <w:rStyle w:val="a3"/>
          </w:rPr>
          <w:t>абында</w:t>
        </w:r>
      </w:hyperlink>
      <w:r>
        <w:rPr>
          <w:rStyle w:val="s0"/>
        </w:rPr>
        <w:t xml:space="preserve"> белгіленген ерекшеліктерді ескере отырып есептейді. </w:t>
      </w:r>
    </w:p>
    <w:p w:rsidR="00000000" w:rsidRDefault="003C5912">
      <w:pPr>
        <w:jc w:val="both"/>
      </w:pPr>
      <w:r>
        <w:rPr>
          <w:rStyle w:val="s3"/>
        </w:rPr>
        <w:t xml:space="preserve">2009.16.11. № 200-ІV ҚР </w:t>
      </w:r>
      <w:hyperlink r:id="rId5405" w:anchor="sub_id=123"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5406" w:anchor="sub_id=38802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w:t>
      </w:r>
      <w:r>
        <w:rPr>
          <w:rStyle w:val="s0"/>
        </w:rPr>
        <w:t>лығы салық төлеушiге жер учаскесiне осындай құқықтар берiлген айдан кейiнгi айдан бастап есептеледi.</w:t>
      </w:r>
    </w:p>
    <w:p w:rsidR="00000000" w:rsidRDefault="003C5912">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3C5912">
      <w:pPr>
        <w:ind w:firstLine="400"/>
        <w:jc w:val="both"/>
      </w:pPr>
      <w:r>
        <w:rPr>
          <w:rStyle w:val="s0"/>
        </w:rPr>
        <w:t>4. Бюджетк</w:t>
      </w:r>
      <w:r>
        <w:rPr>
          <w:rStyle w:val="s0"/>
        </w:rPr>
        <w:t>е жер салығын төлеу жер учаскесінің орналасқан жері бойынша жүргізіледі.</w:t>
      </w:r>
    </w:p>
    <w:p w:rsidR="00000000" w:rsidRDefault="003C5912">
      <w:pPr>
        <w:ind w:firstLine="400"/>
        <w:jc w:val="both"/>
      </w:pPr>
      <w:r>
        <w:rPr>
          <w:rStyle w:val="s0"/>
        </w:rPr>
        <w:t>5. Салық жылы ішінде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w:t>
      </w:r>
      <w:r>
        <w:rPr>
          <w:rStyle w:val="s0"/>
        </w:rPr>
        <w:t>алар бойынша, ал келесі жылы қоныстардың жаңа санаты үшін белгіленген ставкалар бойынша алынады.</w:t>
      </w:r>
    </w:p>
    <w:p w:rsidR="00000000" w:rsidRDefault="003C5912">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w:t>
      </w:r>
      <w:r>
        <w:rPr>
          <w:rStyle w:val="s0"/>
        </w:rPr>
        <w:t>дан кейінгі жылдан бастап қолданылады.</w:t>
      </w:r>
    </w:p>
    <w:p w:rsidR="00000000" w:rsidRDefault="003C5912">
      <w:pPr>
        <w:ind w:firstLine="400"/>
        <w:jc w:val="both"/>
      </w:pPr>
      <w:r>
        <w:rPr>
          <w:rStyle w:val="s0"/>
        </w:rPr>
        <w:t>7. Салық төлеушілер орналасқан жер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3C5912">
      <w:pPr>
        <w:ind w:firstLine="400"/>
        <w:jc w:val="both"/>
      </w:pPr>
      <w:r>
        <w:rPr>
          <w:rStyle w:val="s0"/>
        </w:rPr>
        <w:t xml:space="preserve">8. Ортақ үлестік </w:t>
      </w:r>
      <w:r>
        <w:rPr>
          <w:rStyle w:val="s0"/>
        </w:rPr>
        <w:t>меншіктегі салық салу объектілері бойынша салық олардың осы жер учаскесіндегі үлесіне барабар есептеледі.</w:t>
      </w:r>
    </w:p>
    <w:p w:rsidR="00000000" w:rsidRDefault="003C5912">
      <w:pPr>
        <w:jc w:val="both"/>
      </w:pPr>
      <w:r>
        <w:rPr>
          <w:rStyle w:val="s3"/>
        </w:rPr>
        <w:t xml:space="preserve">2011.21.07. № 467-ІV ҚР </w:t>
      </w:r>
      <w:hyperlink r:id="rId5407" w:anchor="sub_id=3138" w:history="1">
        <w:r>
          <w:rPr>
            <w:rStyle w:val="a3"/>
            <w:i/>
            <w:iCs/>
            <w:bdr w:val="none" w:sz="0" w:space="0" w:color="auto" w:frame="1"/>
          </w:rPr>
          <w:t>Заңымен</w:t>
        </w:r>
      </w:hyperlink>
      <w:r>
        <w:rPr>
          <w:rStyle w:val="s3"/>
        </w:rPr>
        <w:t xml:space="preserve"> 9-тармақпен толықтырылды (2012 жылғы</w:t>
      </w:r>
      <w:r>
        <w:rPr>
          <w:rStyle w:val="s3"/>
        </w:rPr>
        <w:t xml:space="preserve"> 1 қаңтардан бастап қолданысқа енгізілді)</w:t>
      </w:r>
    </w:p>
    <w:p w:rsidR="00000000" w:rsidRDefault="003C5912">
      <w:pPr>
        <w:ind w:firstLine="400"/>
        <w:jc w:val="both"/>
      </w:pPr>
      <w:r>
        <w:rPr>
          <w:rStyle w:val="s0"/>
        </w:rPr>
        <w:t xml:space="preserve">9. Кондоминиум объектісінің бір бөлігі болып табылатын жер учаскесіне кондоминиум объектісінің бір бөлігі болып табылатын жалпы мүлікте үй-жайдың (ғимараттың бір бөлігінің) әрбір меншік иесінің үлесіне барабар жер </w:t>
      </w:r>
      <w:r>
        <w:rPr>
          <w:rStyle w:val="s0"/>
        </w:rPr>
        <w:t>салығы салынуы тиіс.</w:t>
      </w:r>
    </w:p>
    <w:p w:rsidR="00000000" w:rsidRDefault="003C5912">
      <w:pPr>
        <w:ind w:firstLine="400"/>
        <w:jc w:val="both"/>
      </w:pPr>
      <w:r>
        <w:rPr>
          <w:rStyle w:val="s0"/>
        </w:rPr>
        <w:t>Бұл ретте:</w:t>
      </w:r>
    </w:p>
    <w:p w:rsidR="00000000" w:rsidRDefault="003C5912">
      <w:pPr>
        <w:ind w:firstLine="400"/>
        <w:jc w:val="both"/>
      </w:pPr>
      <w:r>
        <w:rPr>
          <w:rStyle w:val="s0"/>
        </w:rPr>
        <w:t xml:space="preserve">1) жалпы мүліктегі тұрғын үй меншік иесінің үлесіне сәйкес келетін жер учаскесінің бөлігіне осы Кодекстің </w:t>
      </w:r>
      <w:hyperlink r:id="rId5408" w:anchor="sub_id=3810000" w:history="1">
        <w:r>
          <w:rPr>
            <w:rStyle w:val="a3"/>
          </w:rPr>
          <w:t>381-бабында</w:t>
        </w:r>
      </w:hyperlink>
      <w:r>
        <w:rPr>
          <w:rStyle w:val="s0"/>
        </w:rPr>
        <w:t xml:space="preserve"> келтірілген кестенің </w:t>
      </w:r>
      <w:r>
        <w:rPr>
          <w:rStyle w:val="s0"/>
        </w:rPr>
        <w:t>4-бағанында белгіленген елді мекендердің жерлеріне базалық салық ставкалары бойынша жер салығы салынуы тиіс;</w:t>
      </w:r>
    </w:p>
    <w:p w:rsidR="00000000" w:rsidRDefault="003C5912">
      <w:pPr>
        <w:ind w:firstLine="400"/>
        <w:jc w:val="both"/>
      </w:pPr>
      <w:r>
        <w:rPr>
          <w:rStyle w:val="s0"/>
        </w:rPr>
        <w:t>2) жалпы мүліктегі тұрғын үй емес үй-жайдың (тұрғын үй емес ғимараттың бір бөлігінің) меншік иесінің үлесіне сәйкес келетін жер учаскесінің бір бөл</w:t>
      </w:r>
      <w:r>
        <w:rPr>
          <w:rStyle w:val="s0"/>
        </w:rPr>
        <w:t xml:space="preserve">ігіне осы Кодекстің </w:t>
      </w:r>
      <w:hyperlink r:id="rId5409" w:anchor="sub_id=3810000" w:history="1">
        <w:r>
          <w:rPr>
            <w:rStyle w:val="a3"/>
          </w:rPr>
          <w:t>381-бабында</w:t>
        </w:r>
      </w:hyperlink>
      <w:r>
        <w:rPr>
          <w:rStyle w:val="s0"/>
        </w:rPr>
        <w:t xml:space="preserve"> келтірілген кестенің 3-бағанында белгіленген елді мекендердің жерлеріне базалық салық ставкалары бойынша жер салығы салынуы тиіс.</w:t>
      </w:r>
    </w:p>
    <w:p w:rsidR="00000000" w:rsidRDefault="003C5912">
      <w:pPr>
        <w:ind w:firstLine="400"/>
        <w:jc w:val="both"/>
      </w:pPr>
      <w:r>
        <w:t> </w:t>
      </w:r>
    </w:p>
    <w:p w:rsidR="00000000" w:rsidRDefault="003C5912">
      <w:pPr>
        <w:ind w:firstLine="400"/>
        <w:jc w:val="both"/>
      </w:pPr>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3C5912">
      <w:pPr>
        <w:ind w:firstLine="400"/>
        <w:jc w:val="both"/>
      </w:pPr>
      <w:r>
        <w:rPr>
          <w:rStyle w:val="s0"/>
        </w:rPr>
        <w:t>1. Заңды тұлғалар жер салығының сомаларын салық базасына тиісті салық ставкасын қолдану арқылы дербес есептейді.</w:t>
      </w:r>
    </w:p>
    <w:p w:rsidR="00000000" w:rsidRDefault="003C5912">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3C5912">
      <w:pPr>
        <w:ind w:firstLine="400"/>
        <w:jc w:val="both"/>
      </w:pPr>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w:t>
      </w:r>
      <w:r>
        <w:rPr>
          <w:rStyle w:val="s0"/>
        </w:rPr>
        <w:t>ды.</w:t>
      </w:r>
    </w:p>
    <w:p w:rsidR="00000000" w:rsidRDefault="003C5912">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болып табылады.</w:t>
      </w:r>
    </w:p>
    <w:p w:rsidR="00000000" w:rsidRDefault="003C5912">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w:t>
      </w:r>
      <w:r>
        <w:rPr>
          <w:rStyle w:val="s0"/>
        </w:rPr>
        <w:t>аптың 9-тармағында көзделген мерзімдерде төлейді.</w:t>
      </w:r>
    </w:p>
    <w:p w:rsidR="00000000" w:rsidRDefault="003C5912">
      <w:pPr>
        <w:ind w:firstLine="400"/>
        <w:jc w:val="both"/>
      </w:pPr>
      <w:r>
        <w:rPr>
          <w:rStyle w:val="s0"/>
        </w:rPr>
        <w:t>4. Ағымдағы төлемдердің мөлшері салық кезеңінің басында болған салық салу объектілері бойынша салық базасына тиісті салық ставкаларын қолдану арқылы айқындалады.</w:t>
      </w:r>
    </w:p>
    <w:p w:rsidR="00000000" w:rsidRDefault="003C5912">
      <w:pPr>
        <w:jc w:val="both"/>
      </w:pPr>
      <w:r>
        <w:rPr>
          <w:rStyle w:val="s3"/>
        </w:rPr>
        <w:t xml:space="preserve">2009.30.12 № 234-IV </w:t>
      </w:r>
      <w:hyperlink r:id="rId5410" w:anchor="sub_id=389" w:history="1">
        <w:r>
          <w:rPr>
            <w:rStyle w:val="a3"/>
            <w:i/>
            <w:iCs/>
            <w:bdr w:val="none" w:sz="0" w:space="0" w:color="auto" w:frame="1"/>
          </w:rPr>
          <w:t>Заңымен</w:t>
        </w:r>
      </w:hyperlink>
      <w:r>
        <w:rPr>
          <w:rStyle w:val="s3"/>
        </w:rPr>
        <w:t xml:space="preserve"> (2010 жылғы 1 қаңтардан қолданысқа енгiзiлдi) (бұр.</w:t>
      </w:r>
      <w:hyperlink r:id="rId5411" w:anchor="sub_id=3890500" w:history="1">
        <w:r>
          <w:rPr>
            <w:rStyle w:val="a3"/>
            <w:i/>
            <w:iCs/>
            <w:bdr w:val="none" w:sz="0" w:space="0" w:color="auto" w:frame="1"/>
          </w:rPr>
          <w:t>ред</w:t>
        </w:r>
      </w:hyperlink>
      <w:r>
        <w:rPr>
          <w:rStyle w:val="s3"/>
        </w:rPr>
        <w:t xml:space="preserve">.қара); 2011.21.07. № 467-ІV ҚР </w:t>
      </w:r>
      <w:hyperlink r:id="rId5412" w:anchor="sub_id=313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413" w:anchor="sub_id=3890500" w:history="1">
        <w:r>
          <w:rPr>
            <w:rStyle w:val="a3"/>
            <w:i/>
            <w:iCs/>
            <w:bdr w:val="none" w:sz="0" w:space="0" w:color="auto" w:frame="1"/>
          </w:rPr>
          <w:t>бұр.ред.қара</w:t>
        </w:r>
      </w:hyperlink>
      <w:r>
        <w:rPr>
          <w:rStyle w:val="s3"/>
        </w:rPr>
        <w:t>) 5-тармақ өзгертілді</w:t>
      </w:r>
    </w:p>
    <w:p w:rsidR="00000000" w:rsidRDefault="003C5912">
      <w:pPr>
        <w:ind w:firstLine="400"/>
        <w:jc w:val="both"/>
      </w:pPr>
      <w:r>
        <w:rPr>
          <w:rStyle w:val="s0"/>
        </w:rPr>
        <w:t>5. Жер салығы</w:t>
      </w:r>
      <w:r>
        <w:rPr>
          <w:rStyle w:val="s0"/>
        </w:rPr>
        <w:t xml:space="preserve">н төлеу бойынша салық міндеттемелері туындаған күннен кейінгі, осы баптың </w:t>
      </w:r>
      <w:hyperlink r:id="rId5414"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кезеңі ішінде </w:t>
      </w:r>
      <w:r>
        <w:rPr>
          <w:rStyle w:val="s0"/>
        </w:rPr>
        <w:t xml:space="preserve">салықтың ағымдағы сомаларын төлеудің бірінші мерзімі болып табылады. </w:t>
      </w:r>
    </w:p>
    <w:p w:rsidR="00000000" w:rsidRDefault="003C5912">
      <w:pPr>
        <w:ind w:firstLine="400"/>
        <w:jc w:val="both"/>
      </w:pPr>
      <w:r>
        <w:rPr>
          <w:rStyle w:val="s0"/>
        </w:rPr>
        <w:t xml:space="preserve">Осы Кодекстің </w:t>
      </w:r>
      <w:hyperlink r:id="rId5415" w:anchor="sub_id=3730300" w:history="1">
        <w:r>
          <w:rPr>
            <w:rStyle w:val="a3"/>
          </w:rPr>
          <w:t>373-бабы 3-тармағының 3) және 7) тармақшаларында</w:t>
        </w:r>
      </w:hyperlink>
      <w:r>
        <w:rPr>
          <w:rStyle w:val="s0"/>
        </w:rPr>
        <w:t xml:space="preserve"> аталған заңды тұлғалар салық салу объе</w:t>
      </w:r>
      <w:r>
        <w:rPr>
          <w:rStyle w:val="s0"/>
        </w:rPr>
        <w:t>ктілерін пайдалануға немесе жалға берген кезде салық салу объектілерін пайдалануға</w:t>
      </w:r>
      <w:r>
        <w:t>, сенімгерлiкпен басқаруға</w:t>
      </w:r>
      <w:r>
        <w:rPr>
          <w:rStyle w:val="s0"/>
        </w:rPr>
        <w:t xml:space="preserve"> немесе жалға беру күнінен кейінгі кезекті мерзім салықтың ағымдағы сомасын төлеудің бірінші мерзімі болып табылады.</w:t>
      </w:r>
    </w:p>
    <w:p w:rsidR="00000000" w:rsidRDefault="003C5912">
      <w:pPr>
        <w:jc w:val="both"/>
      </w:pPr>
      <w:r>
        <w:rPr>
          <w:rStyle w:val="s3"/>
        </w:rPr>
        <w:t xml:space="preserve">2009.30.12 № 234-IV </w:t>
      </w:r>
      <w:hyperlink r:id="rId5416" w:anchor="sub_id=389" w:history="1">
        <w:r>
          <w:rPr>
            <w:rStyle w:val="a3"/>
            <w:i/>
            <w:iCs/>
            <w:bdr w:val="none" w:sz="0" w:space="0" w:color="auto" w:frame="1"/>
          </w:rPr>
          <w:t>Заңымен</w:t>
        </w:r>
      </w:hyperlink>
      <w:r>
        <w:rPr>
          <w:rStyle w:val="s3"/>
        </w:rPr>
        <w:t xml:space="preserve"> (2010 жылғы 1 қаңтардан қолданысқа енгiзiлдi) (бұр.</w:t>
      </w:r>
      <w:hyperlink r:id="rId5417" w:anchor="sub_id=3890600" w:history="1">
        <w:r>
          <w:rPr>
            <w:rStyle w:val="a3"/>
            <w:i/>
            <w:iCs/>
            <w:bdr w:val="none" w:sz="0" w:space="0" w:color="auto" w:frame="1"/>
          </w:rPr>
          <w:t>ред</w:t>
        </w:r>
      </w:hyperlink>
      <w:r>
        <w:rPr>
          <w:rStyle w:val="s3"/>
        </w:rPr>
        <w:t xml:space="preserve">.қара); 2011.21.07. № 467-ІV ҚР </w:t>
      </w:r>
      <w:hyperlink r:id="rId5418" w:anchor="sub_id=313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419" w:anchor="sub_id=3890600" w:history="1">
        <w:r>
          <w:rPr>
            <w:rStyle w:val="a3"/>
            <w:i/>
            <w:iCs/>
            <w:bdr w:val="none" w:sz="0" w:space="0" w:color="auto" w:frame="1"/>
          </w:rPr>
          <w:t>бұр.ред.қара</w:t>
        </w:r>
      </w:hyperlink>
      <w:r>
        <w:rPr>
          <w:rStyle w:val="s3"/>
        </w:rPr>
        <w:t>) 6-тармақ өзгертілді</w:t>
      </w:r>
    </w:p>
    <w:p w:rsidR="00000000" w:rsidRDefault="003C5912">
      <w:pPr>
        <w:ind w:firstLine="400"/>
        <w:jc w:val="both"/>
      </w:pPr>
      <w:r>
        <w:rPr>
          <w:rStyle w:val="s0"/>
        </w:rPr>
        <w:t>6. Ағымдағы төлемдерді төлеудің соңғы мерзімінен кейін салық міндеттемелері туындаған кезде түпкілікті есеп айырысу және салық сомасын төлеу осы баптың 9-тармағында көзделген мерзімдерде жүргізіледі.</w:t>
      </w:r>
    </w:p>
    <w:p w:rsidR="00000000" w:rsidRDefault="003C5912">
      <w:pPr>
        <w:ind w:firstLine="400"/>
        <w:jc w:val="both"/>
      </w:pPr>
      <w:r>
        <w:rPr>
          <w:rStyle w:val="s0"/>
        </w:rPr>
        <w:t xml:space="preserve">Осы Кодекстің </w:t>
      </w:r>
      <w:hyperlink r:id="rId5420" w:anchor="sub_id=3730300" w:history="1">
        <w:r>
          <w:rPr>
            <w:rStyle w:val="a3"/>
          </w:rPr>
          <w:t>373-бабының 3-тармағының 3) және 7) тармақшаларында</w:t>
        </w:r>
      </w:hyperlink>
      <w:r>
        <w:rPr>
          <w:rStyle w:val="s0"/>
        </w:rPr>
        <w:t xml:space="preserve"> аталған заңды тұлғаларға пайдалануға</w:t>
      </w:r>
      <w:r>
        <w:t>, сенімгерлiкпен басқаруға</w:t>
      </w:r>
      <w:r>
        <w:rPr>
          <w:rStyle w:val="s0"/>
        </w:rPr>
        <w:t xml:space="preserve"> </w:t>
      </w:r>
      <w:r>
        <w:rPr>
          <w:rStyle w:val="s0"/>
        </w:rPr>
        <w:t xml:space="preserve">немесе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  9-тармағында көзделген мерзімдерде жүргізіледі. </w:t>
      </w:r>
    </w:p>
    <w:p w:rsidR="00000000" w:rsidRDefault="003C5912">
      <w:pPr>
        <w:ind w:firstLine="400"/>
        <w:jc w:val="both"/>
      </w:pPr>
      <w:r>
        <w:rPr>
          <w:rStyle w:val="s0"/>
        </w:rPr>
        <w:t xml:space="preserve">7. Салық кезеңі ішінде жер салығы бойынша </w:t>
      </w:r>
      <w:r>
        <w:rPr>
          <w:rStyle w:val="s0"/>
        </w:rPr>
        <w:t>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3C5912">
      <w:pPr>
        <w:ind w:firstLine="400"/>
        <w:jc w:val="both"/>
      </w:pPr>
      <w:r>
        <w:rPr>
          <w:rStyle w:val="s0"/>
        </w:rPr>
        <w:t>8. Салық салу объектілеріне құқықтар салық кезеңінің ішінде берілген жағдайда, салық сомасы</w:t>
      </w:r>
      <w:r>
        <w:rPr>
          <w:rStyle w:val="s0"/>
        </w:rPr>
        <w:t xml:space="preserve"> жер учаскесіне иелік етудің нақты кезеңі үшін есептеледі.</w:t>
      </w:r>
    </w:p>
    <w:p w:rsidR="00000000" w:rsidRDefault="003C5912">
      <w:pPr>
        <w:ind w:firstLine="400"/>
        <w:jc w:val="both"/>
      </w:pPr>
      <w:r>
        <w:rPr>
          <w:rStyle w:val="s0"/>
        </w:rPr>
        <w:t xml:space="preserve">Осы құқықтарды беретін тұлғаның жер учаскесіне іс жүзінде иелік еткен кезеңі үшін төлеуге жататын салық сомасы құқықтарды мемлекеттік тіркеуге дейін немесе тіркеген кезде бюджетке енгізілуге тиіс. </w:t>
      </w:r>
      <w:r>
        <w:rPr>
          <w:rStyle w:val="s0"/>
        </w:rPr>
        <w:t>Бұл ретте бастапқы төлеуші ағымдағы жылдың 1 қаңтарынан бастап өзі жер учаскесін беретін айдың басына дейін салық сомасын есептейді. Одан кейінгі төлеуші өзінің жер учаскесіне құқығы пайда болған айдың басынан басталатын кезең үшін салық сомасын есептейді.</w:t>
      </w:r>
    </w:p>
    <w:p w:rsidR="00000000" w:rsidRDefault="003C5912">
      <w:pPr>
        <w:ind w:firstLine="400"/>
        <w:jc w:val="both"/>
      </w:pPr>
      <w:r>
        <w:rPr>
          <w:rStyle w:val="s0"/>
        </w:rPr>
        <w:t>Жер учаскесіне құқықтарды мемлекеттік тіркеу кезінде салықтың жылдық сомасын бюджетке тараптардың бірі (келісім бойынша) енгізуі мүмкін. Жер учаскесіне құқықтарды мемлекеттік тіркеу кезінде төленген салық сомасы кейіннен қайта төленбейді.</w:t>
      </w:r>
    </w:p>
    <w:p w:rsidR="00000000" w:rsidRDefault="003C5912">
      <w:pPr>
        <w:ind w:firstLine="400"/>
        <w:jc w:val="both"/>
      </w:pPr>
      <w:r>
        <w:rPr>
          <w:rStyle w:val="s0"/>
        </w:rPr>
        <w:t>9. Салық төлеуші</w:t>
      </w:r>
      <w:r>
        <w:rPr>
          <w:rStyle w:val="s0"/>
        </w:rPr>
        <w:t xml:space="preserve"> салық кезеңі үшін декларацияны табыс ету мерзімі басталғаннан кейін күнтізбелік он күннен кешіктірмей түпкілікті есеп айырысуды жүргізіп, жер салығын төлейді</w:t>
      </w:r>
    </w:p>
    <w:p w:rsidR="00000000" w:rsidRDefault="003C5912">
      <w:pPr>
        <w:ind w:firstLine="400"/>
        <w:jc w:val="both"/>
      </w:pPr>
      <w:r>
        <w:rPr>
          <w:rStyle w:val="s0"/>
        </w:rPr>
        <w:t> </w:t>
      </w:r>
    </w:p>
    <w:p w:rsidR="00000000" w:rsidRDefault="003C5912">
      <w:pPr>
        <w:jc w:val="both"/>
      </w:pPr>
      <w:r>
        <w:rPr>
          <w:rStyle w:val="s3"/>
        </w:rPr>
        <w:t xml:space="preserve">2009.30.12. № 234-ІV ҚР </w:t>
      </w:r>
      <w:hyperlink r:id="rId5421" w:anchor="sub_id=390" w:history="1">
        <w:r>
          <w:rPr>
            <w:rStyle w:val="a3"/>
            <w:i/>
            <w:iCs/>
            <w:bdr w:val="none" w:sz="0" w:space="0" w:color="auto" w:frame="1"/>
          </w:rPr>
          <w:t>Заңымен</w:t>
        </w:r>
      </w:hyperlink>
      <w:r>
        <w:rPr>
          <w:rStyle w:val="s3"/>
        </w:rPr>
        <w:t xml:space="preserve"> 390-бап жаңа редакцияда (2010 жылғы 1 қаңтардан қолданысқа енгiзiлдi) (бұр.</w:t>
      </w:r>
      <w:hyperlink r:id="rId5422" w:anchor="sub_id=3900000" w:history="1">
        <w:r>
          <w:rPr>
            <w:rStyle w:val="a3"/>
            <w:i/>
            <w:iCs/>
            <w:bdr w:val="none" w:sz="0" w:space="0" w:color="auto" w:frame="1"/>
          </w:rPr>
          <w:t>ред</w:t>
        </w:r>
      </w:hyperlink>
      <w:r>
        <w:rPr>
          <w:rStyle w:val="s3"/>
        </w:rPr>
        <w:t>.қара)</w:t>
      </w:r>
    </w:p>
    <w:p w:rsidR="00000000" w:rsidRDefault="003C5912">
      <w:pPr>
        <w:ind w:firstLine="400"/>
      </w:pPr>
      <w:r>
        <w:rPr>
          <w:b/>
          <w:bCs/>
        </w:rPr>
        <w:t>390-бап. Жекелеген жағдайларда салықты есептеудiң, төлеудiң және сал</w:t>
      </w:r>
      <w:r>
        <w:rPr>
          <w:b/>
          <w:bCs/>
        </w:rPr>
        <w:t>ық есептілігiн табыс етудiң ерекшелiктерi</w:t>
      </w:r>
    </w:p>
    <w:p w:rsidR="00000000" w:rsidRDefault="003C5912">
      <w:pPr>
        <w:ind w:firstLine="400"/>
        <w:jc w:val="both"/>
      </w:pPr>
      <w:r>
        <w:t xml:space="preserve">1. Бірнеше салық төлеушiлердiң пайдалануындағы үйлер, құрылыстар мен ғимараттар орналасқан жер учаскелерi үшiн жер салығы олардың бөлек пайдалануындағы үйлер мен құрылыстардың алаңына барабар әр салық төлеушi </w:t>
      </w:r>
      <w:r>
        <w:rPr>
          <w:rStyle w:val="s0"/>
        </w:rPr>
        <w:t>бойын</w:t>
      </w:r>
      <w:r>
        <w:rPr>
          <w:rStyle w:val="s0"/>
        </w:rPr>
        <w:t>ша жеке</w:t>
      </w:r>
      <w:r>
        <w:t xml:space="preserve"> есептеледi.</w:t>
      </w:r>
    </w:p>
    <w:p w:rsidR="00000000" w:rsidRDefault="003C5912">
      <w:pPr>
        <w:jc w:val="both"/>
      </w:pPr>
      <w:r>
        <w:rPr>
          <w:rStyle w:val="s3"/>
        </w:rPr>
        <w:t xml:space="preserve">2011.21.07. № 467-ІV ҚР </w:t>
      </w:r>
      <w:hyperlink r:id="rId5423" w:anchor="sub_id=30140"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5424" w:anchor="sub_id=3900200" w:history="1">
        <w:r>
          <w:rPr>
            <w:rStyle w:val="a3"/>
            <w:i/>
            <w:iCs/>
            <w:bdr w:val="none" w:sz="0" w:space="0" w:color="auto" w:frame="1"/>
          </w:rPr>
          <w:t>бұр.ред.қара</w:t>
        </w:r>
      </w:hyperlink>
      <w:r>
        <w:rPr>
          <w:rStyle w:val="s3"/>
        </w:rPr>
        <w:t xml:space="preserve">) </w:t>
      </w:r>
    </w:p>
    <w:p w:rsidR="00000000" w:rsidRDefault="003C5912">
      <w:pPr>
        <w:ind w:firstLine="400"/>
        <w:jc w:val="both"/>
      </w:pPr>
      <w:r>
        <w:t xml:space="preserve">2. Осы Кодекстiң </w:t>
      </w:r>
      <w:hyperlink r:id="rId5425" w:anchor="sub_id=3730300" w:history="1">
        <w:r>
          <w:rPr>
            <w:rStyle w:val="a3"/>
          </w:rPr>
          <w:t>373-бабы 3-тармағының 3) және 7) тармақшаларында</w:t>
        </w:r>
      </w:hyperlink>
      <w:r>
        <w:t xml:space="preserve"> аталған заңды тұлғалар үйдiң бір бөлiгiн не ғимаратт</w:t>
      </w:r>
      <w:r>
        <w:t xml:space="preserve">ың бір бөлiгiн пайдалануға, сенімгерлiкпен басқаруға немесе жалға берген кезде жер салығы осы жер учаскесiнде орналасқан барлық үйлердiң, ғимараттардың жалпы алаңындағы пайдалануға, </w:t>
      </w:r>
      <w:r>
        <w:rPr>
          <w:rStyle w:val="s0"/>
        </w:rPr>
        <w:t>сенімгерлiкпен басқаруға</w:t>
      </w:r>
      <w:r>
        <w:t xml:space="preserve"> немесе жалға берiлген үйдiң бір бөлiгi не ғимарат</w:t>
      </w:r>
      <w:r>
        <w:t>тың бір бөлiгi алаңының үлес салмағына қарай есептелуге жатады.</w:t>
      </w:r>
    </w:p>
    <w:p w:rsidR="00000000" w:rsidRDefault="003C5912">
      <w:pPr>
        <w:ind w:firstLine="400"/>
        <w:jc w:val="both"/>
      </w:pPr>
      <w:r>
        <w:t>3. Тұрғын үй қорының құрамындағы 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w:t>
      </w:r>
      <w:r>
        <w:t xml:space="preserve">пағанда, елдi мекендердiң жерлерiне осы Кодекстiң </w:t>
      </w:r>
      <w:hyperlink r:id="rId5426" w:anchor="sub_id=3810000" w:history="1">
        <w:r>
          <w:rPr>
            <w:rStyle w:val="a3"/>
          </w:rPr>
          <w:t>381-бабында</w:t>
        </w:r>
      </w:hyperlink>
      <w:r>
        <w:rPr>
          <w:rStyle w:val="s0"/>
        </w:rPr>
        <w:t xml:space="preserve"> белгiленген салықтың базалық ставкалары бойынша есептелуге жатады.</w:t>
      </w:r>
    </w:p>
    <w:p w:rsidR="00000000" w:rsidRDefault="003C5912">
      <w:pPr>
        <w:ind w:firstLine="400"/>
        <w:jc w:val="both"/>
      </w:pPr>
      <w:r>
        <w:t xml:space="preserve">4. </w:t>
      </w:r>
      <w:r>
        <w:rPr>
          <w:rStyle w:val="s0"/>
        </w:rPr>
        <w:t xml:space="preserve">2011.21.07. № 467-ІV ҚР </w:t>
      </w:r>
      <w:hyperlink r:id="rId5427" w:anchor="sub_id=30140"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5428" w:anchor="sub_id=3900000" w:history="1">
        <w:r>
          <w:rPr>
            <w:rStyle w:val="a3"/>
            <w:i/>
            <w:iCs/>
            <w:bdr w:val="none" w:sz="0" w:space="0" w:color="auto" w:frame="1"/>
          </w:rPr>
          <w:t>бұр.ред.қара</w:t>
        </w:r>
      </w:hyperlink>
      <w:r>
        <w:rPr>
          <w:rStyle w:val="s3"/>
        </w:rPr>
        <w:t xml:space="preserve">) </w:t>
      </w:r>
    </w:p>
    <w:p w:rsidR="00000000" w:rsidRDefault="003C5912">
      <w:pPr>
        <w:ind w:firstLine="400"/>
      </w:pPr>
      <w:r>
        <w:rPr>
          <w:b/>
          <w:bCs/>
        </w:rPr>
        <w:t> </w:t>
      </w:r>
    </w:p>
    <w:p w:rsidR="00000000" w:rsidRDefault="003C5912">
      <w:pPr>
        <w:jc w:val="both"/>
      </w:pPr>
      <w:r>
        <w:rPr>
          <w:rStyle w:val="s3"/>
        </w:rPr>
        <w:t>2009.30.12</w:t>
      </w:r>
      <w:r>
        <w:rPr>
          <w:rStyle w:val="s3"/>
        </w:rPr>
        <w:t xml:space="preserve">. № 234-ІV ҚР </w:t>
      </w:r>
      <w:hyperlink r:id="rId5429" w:anchor="sub_id=390" w:history="1">
        <w:r>
          <w:rPr>
            <w:rStyle w:val="a3"/>
            <w:i/>
            <w:iCs/>
            <w:bdr w:val="none" w:sz="0" w:space="0" w:color="auto" w:frame="1"/>
          </w:rPr>
          <w:t>Заңымен</w:t>
        </w:r>
      </w:hyperlink>
      <w:r>
        <w:rPr>
          <w:rStyle w:val="s3"/>
        </w:rPr>
        <w:t xml:space="preserve"> 391-бап жаңа редакцияда (2010 жылғы 1 қаңтардан қолданысқа енгiзiлдi) (бұр.</w:t>
      </w:r>
      <w:hyperlink r:id="rId5430" w:anchor="sub_id=3910000" w:history="1">
        <w:r>
          <w:rPr>
            <w:rStyle w:val="a3"/>
            <w:i/>
            <w:iCs/>
            <w:bdr w:val="none" w:sz="0" w:space="0" w:color="auto" w:frame="1"/>
          </w:rPr>
          <w:t>ред</w:t>
        </w:r>
      </w:hyperlink>
      <w:r>
        <w:rPr>
          <w:rStyle w:val="s3"/>
        </w:rPr>
        <w:t>.қара)</w:t>
      </w:r>
    </w:p>
    <w:p w:rsidR="00000000" w:rsidRDefault="003C5912">
      <w:pPr>
        <w:ind w:firstLine="400"/>
      </w:pPr>
      <w:r>
        <w:rPr>
          <w:b/>
          <w:bCs/>
        </w:rPr>
        <w:t>391-бап</w:t>
      </w:r>
      <w:r>
        <w:t xml:space="preserve">. </w:t>
      </w:r>
      <w:r>
        <w:rPr>
          <w:b/>
          <w:bCs/>
        </w:rPr>
        <w:t>Жеке тұлғалардың салықты есептеу тәртібі және төлеу мерзiмдерi</w:t>
      </w:r>
    </w:p>
    <w:p w:rsidR="00000000" w:rsidRDefault="003C5912">
      <w:pPr>
        <w:jc w:val="both"/>
      </w:pPr>
      <w:r>
        <w:rPr>
          <w:rStyle w:val="s3"/>
        </w:rPr>
        <w:t xml:space="preserve">2010.02.04. № 262-IV ҚР </w:t>
      </w:r>
      <w:hyperlink r:id="rId5431" w:anchor="sub_id=816" w:history="1">
        <w:r>
          <w:rPr>
            <w:rStyle w:val="a3"/>
            <w:i/>
            <w:iCs/>
            <w:bdr w:val="none" w:sz="0" w:space="0" w:color="auto" w:frame="1"/>
          </w:rPr>
          <w:t>Заңымен</w:t>
        </w:r>
      </w:hyperlink>
      <w:r>
        <w:rPr>
          <w:rStyle w:val="s3"/>
        </w:rPr>
        <w:t xml:space="preserve"> (</w:t>
      </w:r>
      <w:hyperlink r:id="rId543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433" w:anchor="sub_id=3910100" w:history="1">
        <w:r>
          <w:rPr>
            <w:rStyle w:val="a3"/>
            <w:i/>
            <w:iCs/>
            <w:bdr w:val="none" w:sz="0" w:space="0" w:color="auto" w:frame="1"/>
          </w:rPr>
          <w:t>ред</w:t>
        </w:r>
      </w:hyperlink>
      <w:r>
        <w:rPr>
          <w:rStyle w:val="s3"/>
        </w:rPr>
        <w:t xml:space="preserve">.қара); 2011.21.07. № 467-ІV ҚР </w:t>
      </w:r>
      <w:hyperlink r:id="rId5434" w:anchor="sub_id=341"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435" w:anchor="sub_id=3910100" w:history="1">
        <w:r>
          <w:rPr>
            <w:rStyle w:val="a3"/>
            <w:i/>
            <w:iCs/>
            <w:bdr w:val="none" w:sz="0" w:space="0" w:color="auto" w:frame="1"/>
          </w:rPr>
          <w:t>бұр.ред.қара</w:t>
        </w:r>
      </w:hyperlink>
      <w:r>
        <w:rPr>
          <w:rStyle w:val="s3"/>
        </w:rPr>
        <w:t>) 1-тармақ өзгертілді</w:t>
      </w:r>
    </w:p>
    <w:p w:rsidR="00000000" w:rsidRDefault="003C5912">
      <w:pPr>
        <w:ind w:firstLine="400"/>
        <w:jc w:val="both"/>
      </w:pPr>
      <w:r>
        <w:t xml:space="preserve">1. </w:t>
      </w:r>
      <w:r>
        <w:rPr>
          <w:rStyle w:val="s0"/>
        </w:rPr>
        <w:t>Егер осы бапта өзгеше белгіленбесе, жеке тұлғалар</w:t>
      </w:r>
      <w:r>
        <w:t xml:space="preserve"> (осы тармақтың екiншi бөлiгiнде аталған тұлғаларды қоспағанда) төлеуге жататын жер салығын есептеудi салық органдары тиiстi салық ставкалары </w:t>
      </w:r>
      <w:r>
        <w:rPr>
          <w:rStyle w:val="s0"/>
        </w:rPr>
        <w:t>мен салық базасын</w:t>
      </w:r>
      <w:r>
        <w:rPr>
          <w:rStyle w:val="s0"/>
        </w:rPr>
        <w:t xml:space="preserve"> негiзге ала отырып, ағымдағы жылдың 1 тамызынан кешіктірмей жүргiзедi.</w:t>
      </w:r>
    </w:p>
    <w:p w:rsidR="00000000" w:rsidRDefault="003C5912">
      <w:pPr>
        <w:ind w:firstLine="400"/>
      </w:pPr>
      <w:r>
        <w:t xml:space="preserve">Осы тармақтың ережелерi: </w:t>
      </w:r>
    </w:p>
    <w:p w:rsidR="00000000" w:rsidRDefault="003C5912">
      <w:pPr>
        <w:ind w:firstLine="400"/>
      </w:pPr>
      <w:r>
        <w:t>дара кәсiпкерлерге;</w:t>
      </w:r>
    </w:p>
    <w:p w:rsidR="00000000" w:rsidRDefault="003C5912">
      <w:pPr>
        <w:ind w:firstLine="400"/>
        <w:jc w:val="both"/>
      </w:pPr>
      <w:r>
        <w:rPr>
          <w:rStyle w:val="s0"/>
        </w:rPr>
        <w:t xml:space="preserve">осы Кодекстiң </w:t>
      </w:r>
      <w:hyperlink r:id="rId5436" w:anchor="sub_id=3960100" w:history="1">
        <w:r>
          <w:rPr>
            <w:rStyle w:val="a3"/>
          </w:rPr>
          <w:t>396-бабының 1-тармағында</w:t>
        </w:r>
      </w:hyperlink>
      <w:r>
        <w:rPr>
          <w:rStyle w:val="s0"/>
        </w:rPr>
        <w:t xml:space="preserve"> көзделген объе</w:t>
      </w:r>
      <w:r>
        <w:rPr>
          <w:rStyle w:val="s0"/>
        </w:rPr>
        <w:t xml:space="preserve">ктілерді және салық базасы осы Кодекстің </w:t>
      </w:r>
      <w:hyperlink r:id="rId5437"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w:t>
      </w:r>
      <w:r>
        <w:rPr>
          <w:rStyle w:val="s0"/>
        </w:rPr>
        <w:t xml:space="preserve"> бойынша жеке тұлғаларға (оның iшiнде жекеше нотариустарға, жеке сот орындаушыларына, адвокаттарға) қолданылмайды.</w:t>
      </w:r>
    </w:p>
    <w:p w:rsidR="00000000" w:rsidRDefault="003C5912">
      <w:pPr>
        <w:ind w:firstLine="400"/>
        <w:jc w:val="both"/>
      </w:pPr>
      <w:r>
        <w:t xml:space="preserve">2. Салық кезеңi iшiнде салық салу объектілеріне құқықтар берiлген жағдайда, салық сомасы осы Кодекстiң </w:t>
      </w:r>
      <w:hyperlink r:id="rId5438" w:anchor="sub_id=3890800" w:history="1">
        <w:r>
          <w:rPr>
            <w:rStyle w:val="a3"/>
          </w:rPr>
          <w:t>389-бабы 8-тармағының</w:t>
        </w:r>
      </w:hyperlink>
      <w:r>
        <w:t xml:space="preserve"> ережелерi ескерiле отырып есептеледi.</w:t>
      </w:r>
    </w:p>
    <w:p w:rsidR="00000000" w:rsidRDefault="003C5912">
      <w:pPr>
        <w:ind w:firstLine="400"/>
      </w:pPr>
      <w:r>
        <w:t>3. Жеке тұлғалар салық органдары есептеген жер салығын бюджетке ағымдағы жылдың 1 қазанынан кешiктiрмей төлейдi.</w:t>
      </w:r>
    </w:p>
    <w:p w:rsidR="00000000" w:rsidRDefault="003C5912">
      <w:pPr>
        <w:ind w:firstLine="400"/>
        <w:jc w:val="both"/>
      </w:pPr>
      <w:r>
        <w:t>4. Салық мiндеттемелерi ағымдағы жыл</w:t>
      </w:r>
      <w:r>
        <w:t xml:space="preserve">дың 1 қазанынан кейiн </w:t>
      </w:r>
      <w:r>
        <w:rPr>
          <w:rStyle w:val="s0"/>
        </w:rPr>
        <w:t>туындаған к</w:t>
      </w:r>
      <w:r>
        <w:t>езде, салық сомасын төлеу салық салу объектiсiне меншiк құқығы мемлекеттік тiркелгеннен кейiн отыз жұмыс күнiнен кешiктiрiлмей жүргiзiледi.</w:t>
      </w:r>
    </w:p>
    <w:p w:rsidR="00000000" w:rsidRDefault="003C5912">
      <w:pPr>
        <w:ind w:firstLine="400"/>
      </w:pPr>
      <w:r>
        <w:t>5. Дара кәсiпкерлер өз қызметiнде пайдаланатын жер учаскелерi бойынша жер салығын о</w:t>
      </w:r>
      <w:r>
        <w:t xml:space="preserve">сы Кодекстiң </w:t>
      </w:r>
      <w:hyperlink r:id="rId5439" w:anchor="sub_id=3890000" w:history="1">
        <w:r>
          <w:rPr>
            <w:rStyle w:val="a3"/>
          </w:rPr>
          <w:t>389-бабында</w:t>
        </w:r>
      </w:hyperlink>
      <w:r>
        <w:t xml:space="preserve"> белгiленген тәртiппен есептейдi және төлейдi.</w:t>
      </w:r>
    </w:p>
    <w:p w:rsidR="00000000" w:rsidRDefault="003C5912">
      <w:pPr>
        <w:jc w:val="both"/>
      </w:pPr>
      <w:r>
        <w:rPr>
          <w:rStyle w:val="s3"/>
        </w:rPr>
        <w:t xml:space="preserve">2012.26.12. № 61-V ҚР </w:t>
      </w:r>
      <w:hyperlink r:id="rId5440" w:anchor="sub_id=391" w:history="1">
        <w:r>
          <w:rPr>
            <w:rStyle w:val="a3"/>
            <w:i/>
            <w:iCs/>
            <w:bdr w:val="none" w:sz="0" w:space="0" w:color="auto" w:frame="1"/>
          </w:rPr>
          <w:t>Заңымен</w:t>
        </w:r>
      </w:hyperlink>
      <w:r>
        <w:rPr>
          <w:rStyle w:val="s3"/>
        </w:rPr>
        <w:t xml:space="preserve"> 6-тармақ жаңа редакцияда (2014 ж. 1 қаңтардан бастап қолданысқа енгізілді) (</w:t>
      </w:r>
      <w:hyperlink r:id="rId5441" w:anchor="sub_id=39106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6. Шағын бизнес субъектілері үшін арнаулы салық режімiн қолданатын дара кәсiпкерлер өз қызметiнде пайдаланатын жер учаскелерi бойынша жер салығын осы Кодекстiң </w:t>
      </w:r>
      <w:hyperlink r:id="rId5442" w:anchor="sub_id=3890000" w:history="1">
        <w:r>
          <w:rPr>
            <w:rStyle w:val="a3"/>
          </w:rPr>
          <w:t>389-бабында</w:t>
        </w:r>
      </w:hyperlink>
      <w:r>
        <w:rPr>
          <w:rStyle w:val="s0"/>
        </w:rPr>
        <w:t xml:space="preserve"> белгiленген тәртiппен есептейдi. Бұл ретте жер салығы салық кезеңi үшiн декларацияны табыс ету мерзiмi басталғаннан кейiн күнтiзбелiк он күннен кешiктiрiлмей төленуге жатады.</w:t>
      </w:r>
    </w:p>
    <w:p w:rsidR="00000000" w:rsidRDefault="003C5912">
      <w:pPr>
        <w:jc w:val="both"/>
      </w:pPr>
      <w:r>
        <w:rPr>
          <w:rStyle w:val="s3"/>
        </w:rPr>
        <w:t xml:space="preserve">2011.21.07. № 467-ІV ҚР </w:t>
      </w:r>
      <w:hyperlink r:id="rId5443" w:anchor="sub_id=341" w:history="1">
        <w:r>
          <w:rPr>
            <w:rStyle w:val="a3"/>
            <w:i/>
            <w:iCs/>
            <w:bdr w:val="none" w:sz="0" w:space="0" w:color="auto" w:frame="1"/>
          </w:rPr>
          <w:t>Заңымен</w:t>
        </w:r>
      </w:hyperlink>
      <w:r>
        <w:rPr>
          <w:rStyle w:val="s3"/>
        </w:rPr>
        <w:t xml:space="preserve"> 7-тармақпен толықтырылды (2011 жылғы 1 қаңтардан бастап қолданысқа енгізілді) (</w:t>
      </w:r>
      <w:hyperlink r:id="rId5444" w:anchor="sub_id=391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7. Осы Кодекстiң </w:t>
      </w:r>
      <w:hyperlink r:id="rId5445" w:anchor="sub_id=3960100" w:history="1">
        <w:r>
          <w:rPr>
            <w:rStyle w:val="a3"/>
          </w:rPr>
          <w:t>396-бабы 1-тармағында</w:t>
        </w:r>
      </w:hyperlink>
      <w:r>
        <w:rPr>
          <w:rStyle w:val="s0"/>
        </w:rPr>
        <w:t xml:space="preserve"> көзделген объектілерді және салық базасы осы Кодекстің </w:t>
      </w:r>
      <w:hyperlink r:id="rId5446" w:anchor="sub_id=4060000" w:history="1">
        <w:r>
          <w:rPr>
            <w:rStyle w:val="a3"/>
          </w:rPr>
          <w:t>406-бабына</w:t>
        </w:r>
      </w:hyperlink>
      <w:r>
        <w:rPr>
          <w:rStyle w:val="s0"/>
        </w:rPr>
        <w:t xml:space="preserve"> сәйкес есептелетін объект</w:t>
      </w:r>
      <w:r>
        <w:rPr>
          <w:rStyle w:val="s0"/>
        </w:rPr>
        <w:t>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патент негізіндегі арнаулы салық режимін қолданатын дара кәсіпкерлер ү</w:t>
      </w:r>
      <w:r>
        <w:rPr>
          <w:rStyle w:val="s0"/>
        </w:rPr>
        <w:t>шін осы бөлімде белгіленген тәртіппен жер салығын есептейді және төлейді.</w:t>
      </w:r>
    </w:p>
    <w:p w:rsidR="00000000" w:rsidRDefault="003C5912">
      <w:pPr>
        <w:ind w:firstLine="400"/>
        <w:jc w:val="both"/>
      </w:pPr>
      <w:r>
        <w:t> </w:t>
      </w:r>
    </w:p>
    <w:p w:rsidR="00000000" w:rsidRDefault="003C5912">
      <w:pPr>
        <w:ind w:firstLine="400"/>
        <w:jc w:val="both"/>
      </w:pPr>
      <w:r>
        <w:t> </w:t>
      </w:r>
    </w:p>
    <w:p w:rsidR="00000000" w:rsidRDefault="003C5912">
      <w:pPr>
        <w:jc w:val="center"/>
      </w:pPr>
      <w:r>
        <w:rPr>
          <w:rStyle w:val="s1"/>
        </w:rPr>
        <w:t>56-тарау. САЛЫҚ КЕЗЕҢІ ЖӘНЕ САЛЫҚ ЕСЕПТІЛІГІ</w:t>
      </w:r>
    </w:p>
    <w:p w:rsidR="00000000" w:rsidRDefault="003C5912">
      <w:pPr>
        <w:ind w:firstLine="400"/>
        <w:jc w:val="both"/>
      </w:pPr>
      <w:r>
        <w:rPr>
          <w:rStyle w:val="s0"/>
        </w:rPr>
        <w:t> </w:t>
      </w:r>
    </w:p>
    <w:p w:rsidR="00000000" w:rsidRDefault="003C5912">
      <w:pPr>
        <w:jc w:val="both"/>
      </w:pPr>
      <w:r>
        <w:rPr>
          <w:rStyle w:val="s3"/>
        </w:rPr>
        <w:t xml:space="preserve">2011.21.07. № 467-ІV ҚР </w:t>
      </w:r>
      <w:hyperlink r:id="rId5447" w:anchor="sub_id=3142" w:history="1">
        <w:r>
          <w:rPr>
            <w:rStyle w:val="a3"/>
            <w:i/>
            <w:iCs/>
            <w:bdr w:val="none" w:sz="0" w:space="0" w:color="auto" w:frame="1"/>
          </w:rPr>
          <w:t>Заңымен</w:t>
        </w:r>
      </w:hyperlink>
      <w:r>
        <w:rPr>
          <w:rStyle w:val="s3"/>
        </w:rPr>
        <w:t xml:space="preserve"> 392-бап өзгертілд</w:t>
      </w:r>
      <w:r>
        <w:rPr>
          <w:rStyle w:val="s3"/>
        </w:rPr>
        <w:t>і (2012 жылғы 1 қаңтардан бастап қолданысқа енгізілді) (</w:t>
      </w:r>
      <w:hyperlink r:id="rId5448" w:anchor="sub_id=392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b/>
          <w:bCs/>
        </w:rPr>
        <w:t>392-бап</w:t>
      </w:r>
      <w:r>
        <w:rPr>
          <w:rStyle w:val="s0"/>
        </w:rPr>
        <w:t xml:space="preserve">. </w:t>
      </w:r>
      <w:r>
        <w:rPr>
          <w:rStyle w:val="s0"/>
          <w:b/>
          <w:bCs/>
        </w:rPr>
        <w:t>Салық кезеңі</w:t>
      </w:r>
    </w:p>
    <w:p w:rsidR="00000000" w:rsidRDefault="003C5912">
      <w:pPr>
        <w:ind w:firstLine="400"/>
        <w:jc w:val="both"/>
      </w:pPr>
      <w:r>
        <w:rPr>
          <w:rStyle w:val="s0"/>
        </w:rPr>
        <w:t xml:space="preserve">Жер салығын есептеу үшін салық кезеңі осы Кодекстің </w:t>
      </w:r>
      <w:hyperlink r:id="rId5449" w:anchor="sub_id=1480000" w:history="1">
        <w:r>
          <w:rPr>
            <w:rStyle w:val="a3"/>
          </w:rPr>
          <w:t>148-бабына</w:t>
        </w:r>
      </w:hyperlink>
      <w:r>
        <w:rPr>
          <w:rStyle w:val="s0"/>
        </w:rPr>
        <w:t xml:space="preserve"> сәйкес айқындалады.</w:t>
      </w:r>
    </w:p>
    <w:p w:rsidR="00000000" w:rsidRDefault="003C5912">
      <w:pPr>
        <w:ind w:firstLine="400"/>
        <w:jc w:val="both"/>
      </w:pPr>
      <w:r>
        <w:rPr>
          <w:rStyle w:val="s0"/>
        </w:rPr>
        <w:t> </w:t>
      </w:r>
    </w:p>
    <w:p w:rsidR="00000000" w:rsidRDefault="003C5912">
      <w:pPr>
        <w:ind w:firstLine="400"/>
        <w:jc w:val="both"/>
      </w:pPr>
      <w:r>
        <w:rPr>
          <w:rStyle w:val="s0"/>
          <w:b/>
          <w:bCs/>
        </w:rPr>
        <w:t>393-бап</w:t>
      </w:r>
      <w:r>
        <w:rPr>
          <w:rStyle w:val="s0"/>
        </w:rPr>
        <w:t xml:space="preserve">. </w:t>
      </w:r>
      <w:r>
        <w:rPr>
          <w:rStyle w:val="s0"/>
          <w:b/>
          <w:bCs/>
        </w:rPr>
        <w:t>Салық есептілігі</w:t>
      </w:r>
    </w:p>
    <w:p w:rsidR="00000000" w:rsidRDefault="003C5912">
      <w:pPr>
        <w:jc w:val="both"/>
      </w:pPr>
      <w:r>
        <w:rPr>
          <w:rStyle w:val="s3"/>
        </w:rPr>
        <w:t xml:space="preserve">2009.30.12. № 234-ІV ҚР </w:t>
      </w:r>
      <w:hyperlink r:id="rId5450" w:anchor="sub_id=393"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қолданысқа енгiзiлдi) (бұр.</w:t>
      </w:r>
      <w:hyperlink r:id="rId5451" w:anchor="sub_id=3930000" w:history="1">
        <w:r>
          <w:rPr>
            <w:rStyle w:val="a3"/>
            <w:i/>
            <w:iCs/>
            <w:bdr w:val="none" w:sz="0" w:space="0" w:color="auto" w:frame="1"/>
          </w:rPr>
          <w:t>ред</w:t>
        </w:r>
      </w:hyperlink>
      <w:r>
        <w:rPr>
          <w:rStyle w:val="s3"/>
        </w:rPr>
        <w:t xml:space="preserve">.қара); 2011.21.07. № 467-ІV ҚР </w:t>
      </w:r>
      <w:hyperlink r:id="rId5452" w:anchor="sub_id=143"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5453" w:anchor="sub_id=3930300" w:history="1">
        <w:r>
          <w:rPr>
            <w:rStyle w:val="a3"/>
            <w:i/>
            <w:iCs/>
            <w:bdr w:val="none" w:sz="0" w:space="0" w:color="auto" w:frame="1"/>
          </w:rPr>
          <w:t>бұр.ред.қара</w:t>
        </w:r>
      </w:hyperlink>
      <w:r>
        <w:rPr>
          <w:rStyle w:val="s3"/>
        </w:rPr>
        <w:t xml:space="preserve">); 2012.26.12. № 61-V ҚР </w:t>
      </w:r>
      <w:hyperlink r:id="rId5454" w:anchor="sub_id=393"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5455" w:anchor="sub_id=393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Дара кәсіпкерлер (ш</w:t>
      </w:r>
      <w:r>
        <w:rPr>
          <w:rStyle w:val="s0"/>
        </w:rPr>
        <w:t>ағын бизнес субъектілері үшін арнаулы салық режімiн қолданатын дара кәсiпкерлердi қоспағанда) және заңды тұлғалар салық салу объектiлерi орналасқан жердегi салық органдарына декларацияны - есептi салық кезеңiнен кейiнгi жылдың 31 наурызынан кешiктiрмей, со</w:t>
      </w:r>
      <w:r>
        <w:rPr>
          <w:rStyle w:val="s0"/>
        </w:rPr>
        <w:t>ндай-ақ ағымдағы төлемдердiң есеп-қисабын осы бапта белгiленген мерзiмдерде тапсырады.</w:t>
      </w:r>
    </w:p>
    <w:p w:rsidR="00000000" w:rsidRDefault="003C5912">
      <w:pPr>
        <w:ind w:firstLine="400"/>
        <w:jc w:val="both"/>
      </w:pPr>
      <w:r>
        <w:rPr>
          <w:rStyle w:val="s0"/>
        </w:rPr>
        <w:t>Шағын бизнес субъектілері үшін арнаулы салық режімiн қолданатын дара кәсiпкерлер салық салу объектiлерi орналасқан жердегi салық органдарына декларацияны есептi салық ке</w:t>
      </w:r>
      <w:r>
        <w:rPr>
          <w:rStyle w:val="s0"/>
        </w:rPr>
        <w:t>зеңiнен кейiнгi жылдың 31 наурызынан кешiктiрмей тапсырады.</w:t>
      </w:r>
    </w:p>
    <w:p w:rsidR="00000000" w:rsidRDefault="003C5912">
      <w:pPr>
        <w:jc w:val="both"/>
      </w:pPr>
      <w:r>
        <w:rPr>
          <w:rStyle w:val="s3"/>
        </w:rPr>
        <w:t xml:space="preserve">2011.21.07. № 467-ІV ҚР </w:t>
      </w:r>
      <w:hyperlink r:id="rId5456" w:anchor="sub_id=143" w:history="1">
        <w:r>
          <w:rPr>
            <w:rStyle w:val="a3"/>
            <w:i/>
            <w:iCs/>
            <w:bdr w:val="none" w:sz="0" w:space="0" w:color="auto" w:frame="1"/>
          </w:rPr>
          <w:t>Заңымен</w:t>
        </w:r>
      </w:hyperlink>
      <w:r>
        <w:rPr>
          <w:rStyle w:val="s3"/>
        </w:rPr>
        <w:t xml:space="preserve"> 1-1-тармақпен толықтырылды (2011 жылғы 1 қаңтардан бастап қолданысқа енгізілді) </w:t>
      </w:r>
    </w:p>
    <w:p w:rsidR="00000000" w:rsidRDefault="003C5912">
      <w:pPr>
        <w:ind w:firstLine="400"/>
        <w:jc w:val="both"/>
      </w:pPr>
      <w:r>
        <w:rPr>
          <w:rStyle w:val="s0"/>
        </w:rPr>
        <w:t>1-</w:t>
      </w:r>
      <w:r>
        <w:rPr>
          <w:rStyle w:val="s0"/>
        </w:rPr>
        <w:t>1. Егер осы баптың 1-тармағында және осы тармақта өзгеше белгіленбесе, жеке тұлғалар жер салығы бойынша салық есептілігін салық органдарына табыс етпейді.</w:t>
      </w:r>
    </w:p>
    <w:p w:rsidR="00000000" w:rsidRDefault="003C5912">
      <w:pPr>
        <w:ind w:firstLine="400"/>
        <w:jc w:val="both"/>
      </w:pPr>
      <w:r>
        <w:rPr>
          <w:rStyle w:val="s0"/>
        </w:rPr>
        <w:t xml:space="preserve">Осы Кодекстiң </w:t>
      </w:r>
      <w:hyperlink r:id="rId5457" w:anchor="sub_id=3960100" w:history="1">
        <w:r>
          <w:rPr>
            <w:rStyle w:val="a3"/>
          </w:rPr>
          <w:t>39</w:t>
        </w:r>
        <w:r>
          <w:rPr>
            <w:rStyle w:val="a3"/>
          </w:rPr>
          <w:t>6-бабының 1-тармағында</w:t>
        </w:r>
      </w:hyperlink>
      <w:r>
        <w:rPr>
          <w:rStyle w:val="s0"/>
        </w:rPr>
        <w:t xml:space="preserve"> көзделген объектілерді және салық базасы осы Кодекстің </w:t>
      </w:r>
      <w:hyperlink r:id="rId5458"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w:t>
      </w:r>
      <w:r>
        <w:rPr>
          <w:rStyle w:val="s0"/>
        </w:rPr>
        <w:t xml:space="preserve"> бөліктері) орналасқан жер учаскелері бойынша жеке тұлғалар (оның iшiнде жекеше нотариустар, жеке сот орындаушылары, адвокаттар) салық салу объектілері орналасқан жердегі салық органдарына декларацияны есепті салық кезеңінен кейінгі жылдың 31 наурызынан ке</w:t>
      </w:r>
      <w:r>
        <w:rPr>
          <w:rStyle w:val="s0"/>
        </w:rPr>
        <w:t>шіктірмей табыс етеді.</w:t>
      </w:r>
    </w:p>
    <w:p w:rsidR="00000000" w:rsidRDefault="003C5912">
      <w:pPr>
        <w:ind w:firstLine="400"/>
        <w:jc w:val="both"/>
      </w:pPr>
      <w:r>
        <w:rPr>
          <w:rStyle w:val="s0"/>
        </w:rPr>
        <w:t>2. Жер салығы бойынша ағымдағы төлемдердің есеп-қисабы ағымдағы салық кезеңінің 15 ақпанынан кешіктірілмей табыс етіледі.</w:t>
      </w:r>
    </w:p>
    <w:p w:rsidR="00000000" w:rsidRDefault="003C5912">
      <w:pPr>
        <w:jc w:val="both"/>
      </w:pPr>
      <w:r>
        <w:rPr>
          <w:rStyle w:val="s3"/>
        </w:rPr>
        <w:t xml:space="preserve">2009.30.12. № 234-ІV ҚР </w:t>
      </w:r>
      <w:hyperlink r:id="rId5459" w:anchor="sub_id=393" w:history="1">
        <w:r>
          <w:rPr>
            <w:rStyle w:val="a3"/>
            <w:i/>
            <w:iCs/>
            <w:bdr w:val="none" w:sz="0" w:space="0" w:color="auto" w:frame="1"/>
          </w:rPr>
          <w:t>Заңыме</w:t>
        </w:r>
        <w:r>
          <w:rPr>
            <w:rStyle w:val="a3"/>
            <w:i/>
            <w:iCs/>
            <w:bdr w:val="none" w:sz="0" w:space="0" w:color="auto" w:frame="1"/>
          </w:rPr>
          <w:t>н</w:t>
        </w:r>
      </w:hyperlink>
      <w:r>
        <w:rPr>
          <w:rStyle w:val="s3"/>
        </w:rPr>
        <w:t xml:space="preserve"> 3-тармақ өзгертілді (2009 жылғы 1 қаңтардан қолданысқа енгiзiлдi) (бұр.</w:t>
      </w:r>
      <w:hyperlink r:id="rId5460" w:anchor="sub_id=3930300" w:history="1">
        <w:r>
          <w:rPr>
            <w:rStyle w:val="a3"/>
            <w:i/>
            <w:iCs/>
            <w:bdr w:val="none" w:sz="0" w:space="0" w:color="auto" w:frame="1"/>
          </w:rPr>
          <w:t>ред</w:t>
        </w:r>
      </w:hyperlink>
      <w:r>
        <w:rPr>
          <w:rStyle w:val="s3"/>
        </w:rPr>
        <w:t>.қара)</w:t>
      </w:r>
    </w:p>
    <w:p w:rsidR="00000000" w:rsidRDefault="003C5912">
      <w:pPr>
        <w:ind w:firstLine="400"/>
        <w:jc w:val="both"/>
      </w:pPr>
      <w:r>
        <w:rPr>
          <w:rStyle w:val="s0"/>
        </w:rPr>
        <w:t>3. Ағымдағы төлемдерді төлеудің соңғы мерзімінен кейін құрылған салық төлеушілерді қоспа</w:t>
      </w:r>
      <w:r>
        <w:rPr>
          <w:rStyle w:val="s0"/>
        </w:rPr>
        <w:t>ғанда</w:t>
      </w:r>
      <w:r>
        <w:rPr>
          <w:rStyle w:val="s0"/>
        </w:rPr>
        <w:t>, жаңадан құрылған салық төлеушілер ағымдағы төлемдердің есеп-қисабын салық төлеушіні  тіркеу есебіне қойған айдан кейінгі айдың 15-інен кешіктірмей табыс етеді.</w:t>
      </w:r>
    </w:p>
    <w:p w:rsidR="00000000" w:rsidRDefault="003C5912">
      <w:pPr>
        <w:ind w:firstLine="400"/>
      </w:pPr>
      <w:r>
        <w:t>Осы тармақтың ережелерi дара кәсiпкерлерге (патент негiзiнде арнаулы салық режимiн қолдан</w:t>
      </w:r>
      <w:r>
        <w:t>атын дара кәсiпкерлердi қоспағанда) және заңды тұлғаларға қолданылады.</w:t>
      </w:r>
    </w:p>
    <w:p w:rsidR="00000000" w:rsidRDefault="003C5912">
      <w:pPr>
        <w:jc w:val="both"/>
      </w:pPr>
      <w:r>
        <w:rPr>
          <w:rStyle w:val="s3"/>
        </w:rPr>
        <w:t xml:space="preserve">2009.30.12. № 234-ІV ҚР </w:t>
      </w:r>
      <w:hyperlink r:id="rId5461" w:anchor="sub_id=393" w:history="1">
        <w:r>
          <w:rPr>
            <w:rStyle w:val="a3"/>
            <w:i/>
            <w:iCs/>
            <w:bdr w:val="none" w:sz="0" w:space="0" w:color="auto" w:frame="1"/>
          </w:rPr>
          <w:t>Заңымен</w:t>
        </w:r>
      </w:hyperlink>
      <w:r>
        <w:rPr>
          <w:rStyle w:val="s3"/>
        </w:rPr>
        <w:t xml:space="preserve"> (2010 жылғы 1 қаңтардан қолданысқа енгiзiлдi) (бұр.</w:t>
      </w:r>
      <w:hyperlink r:id="rId5462" w:anchor="sub_id=3930400" w:history="1">
        <w:r>
          <w:rPr>
            <w:rStyle w:val="a3"/>
            <w:i/>
            <w:iCs/>
            <w:bdr w:val="none" w:sz="0" w:space="0" w:color="auto" w:frame="1"/>
          </w:rPr>
          <w:t>ред</w:t>
        </w:r>
      </w:hyperlink>
      <w:r>
        <w:rPr>
          <w:rStyle w:val="s3"/>
        </w:rPr>
        <w:t xml:space="preserve">.қара); 2011.21.07. № 467-ІV ҚР </w:t>
      </w:r>
      <w:hyperlink r:id="rId5463"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464" w:anchor="sub_id=3930400" w:history="1">
        <w:r>
          <w:rPr>
            <w:rStyle w:val="a3"/>
            <w:i/>
            <w:iCs/>
            <w:bdr w:val="none" w:sz="0" w:space="0" w:color="auto" w:frame="1"/>
          </w:rPr>
          <w:t>бұр.ред.қара</w:t>
        </w:r>
      </w:hyperlink>
      <w:r>
        <w:rPr>
          <w:rStyle w:val="s3"/>
        </w:rPr>
        <w:t>) 4-тармақ өзгертілді</w:t>
      </w:r>
    </w:p>
    <w:p w:rsidR="00000000" w:rsidRDefault="003C5912">
      <w:pPr>
        <w:ind w:firstLine="400"/>
        <w:jc w:val="both"/>
      </w:pPr>
      <w:r>
        <w:rPr>
          <w:rStyle w:val="s0"/>
        </w:rPr>
        <w:t xml:space="preserve">4. Осы Кодекстің </w:t>
      </w:r>
      <w:hyperlink r:id="rId5465" w:anchor="sub_id=3730300" w:history="1">
        <w:r>
          <w:rPr>
            <w:rStyle w:val="a3"/>
          </w:rPr>
          <w:t>373-бабы 3-тармағының 3) және 7) та</w:t>
        </w:r>
        <w:r>
          <w:rPr>
            <w:rStyle w:val="a3"/>
          </w:rPr>
          <w:t>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төлемдердің есеп-қисабын осы баптың 5-тармағында көзделген мерзімдерде табыс етеді.</w:t>
      </w:r>
    </w:p>
    <w:p w:rsidR="00000000" w:rsidRDefault="003C5912">
      <w:pPr>
        <w:ind w:firstLine="400"/>
        <w:jc w:val="both"/>
      </w:pPr>
      <w:r>
        <w:rPr>
          <w:rStyle w:val="s0"/>
        </w:rPr>
        <w:t>5. Салық кезеңі ішінде жер салығы б</w:t>
      </w:r>
      <w:r>
        <w:rPr>
          <w:rStyle w:val="s0"/>
        </w:rPr>
        <w:t>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w:t>
      </w:r>
      <w:r>
        <w:rPr>
          <w:rStyle w:val="s0"/>
        </w:rPr>
        <w:t>не 15 қарашасынан кешіктірілмей табыс етіледі.</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r>
        <w:rPr>
          <w:rStyle w:val="s1"/>
        </w:rPr>
        <w:t>15-БӨЛІМ. МҮЛІК САЛЫҒЫ</w:t>
      </w:r>
    </w:p>
    <w:p w:rsidR="00000000" w:rsidRDefault="003C5912">
      <w:pPr>
        <w:jc w:val="center"/>
      </w:pPr>
      <w:r>
        <w:rPr>
          <w:rStyle w:val="s1"/>
        </w:rPr>
        <w:t> </w:t>
      </w:r>
    </w:p>
    <w:p w:rsidR="00000000" w:rsidRDefault="003C5912">
      <w:pPr>
        <w:jc w:val="center"/>
      </w:pPr>
      <w:r>
        <w:rPr>
          <w:rStyle w:val="s1"/>
        </w:rPr>
        <w:t>57-тарау. ЗАҢДЫ ТҰЛҒАЛАР МЕН ДАРА КӘСІПКЕРЛЕРГЕ  САЛЫНАТЫН МҮЛІК САЛЫҒЫ</w:t>
      </w:r>
    </w:p>
    <w:p w:rsidR="00000000" w:rsidRDefault="003C5912">
      <w:pPr>
        <w:ind w:firstLine="400"/>
        <w:jc w:val="both"/>
      </w:pPr>
      <w:r>
        <w:rPr>
          <w:rStyle w:val="s0"/>
        </w:rPr>
        <w:t> </w:t>
      </w:r>
    </w:p>
    <w:p w:rsidR="00000000" w:rsidRDefault="003C5912">
      <w:pPr>
        <w:ind w:firstLine="400"/>
        <w:jc w:val="both"/>
      </w:pPr>
      <w:r>
        <w:rPr>
          <w:rStyle w:val="s0"/>
          <w:b/>
          <w:bCs/>
        </w:rPr>
        <w:t>394-бап</w:t>
      </w:r>
      <w:r>
        <w:rPr>
          <w:rStyle w:val="s0"/>
        </w:rPr>
        <w:t xml:space="preserve">. </w:t>
      </w:r>
      <w:r>
        <w:rPr>
          <w:rStyle w:val="s0"/>
          <w:b/>
          <w:bCs/>
        </w:rPr>
        <w:t>Салық төлеушілер</w:t>
      </w:r>
    </w:p>
    <w:p w:rsidR="00000000" w:rsidRDefault="003C5912">
      <w:pPr>
        <w:ind w:firstLine="400"/>
        <w:jc w:val="both"/>
      </w:pPr>
      <w:r>
        <w:rPr>
          <w:rStyle w:val="s0"/>
        </w:rPr>
        <w:t>1. Мыналар:</w:t>
      </w:r>
    </w:p>
    <w:p w:rsidR="00000000" w:rsidRDefault="003C5912">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3C5912">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3C5912">
      <w:pPr>
        <w:ind w:firstLine="400"/>
        <w:jc w:val="both"/>
      </w:pPr>
      <w:r>
        <w:rPr>
          <w:rStyle w:val="s0"/>
        </w:rPr>
        <w:t>3) концессия шар</w:t>
      </w:r>
      <w:r>
        <w:rPr>
          <w:rStyle w:val="s0"/>
        </w:rPr>
        <w:t>тына сәйкес концессия объектісі болып табылатын салық салу объектісін иеленуге, пайдалануға құқығы бар концессионер мүлік салығын төлеушілер болып табылады.</w:t>
      </w:r>
    </w:p>
    <w:p w:rsidR="00000000" w:rsidRDefault="003C5912">
      <w:pPr>
        <w:jc w:val="both"/>
      </w:pPr>
      <w:r>
        <w:rPr>
          <w:rStyle w:val="s3"/>
        </w:rPr>
        <w:t xml:space="preserve">2011.21.07. № 467-ІV ҚР </w:t>
      </w:r>
      <w:hyperlink r:id="rId5466" w:anchor="sub_id=144" w:history="1">
        <w:r>
          <w:rPr>
            <w:rStyle w:val="a3"/>
            <w:i/>
            <w:iCs/>
            <w:bdr w:val="none" w:sz="0" w:space="0" w:color="auto" w:frame="1"/>
          </w:rPr>
          <w:t>Заңымен</w:t>
        </w:r>
      </w:hyperlink>
      <w:r>
        <w:rPr>
          <w:rStyle w:val="s3"/>
        </w:rPr>
        <w:t xml:space="preserve"> 2-тармақ жаңа редакцияда (2011 жылғы 1 шілдеден бастап қолданысқа енгізілді) (</w:t>
      </w:r>
      <w:hyperlink r:id="rId5467" w:anchor="sub_id=3940200" w:history="1">
        <w:r>
          <w:rPr>
            <w:rStyle w:val="a3"/>
            <w:i/>
            <w:iCs/>
            <w:bdr w:val="none" w:sz="0" w:space="0" w:color="auto" w:frame="1"/>
          </w:rPr>
          <w:t>бұр.ред.қара</w:t>
        </w:r>
      </w:hyperlink>
      <w:r>
        <w:rPr>
          <w:rStyle w:val="s3"/>
        </w:rPr>
        <w:t xml:space="preserve">); 2012.26.12. № 61-V ҚР </w:t>
      </w:r>
      <w:hyperlink r:id="rId5468" w:anchor="sub_id=394"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5469" w:anchor="sub_id=394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Заңды тұлға өз шешімімен өзінің құр</w:t>
      </w:r>
      <w:r>
        <w:rPr>
          <w:rStyle w:val="s0"/>
        </w:rPr>
        <w:t>ылымдық бөлімшесінің орналасқан жерінде салық салынатын объектілер бойынша осындай құрылымдық бөлімшесін мүлік салығын дербес төлеуші деп тануға құқылы.</w:t>
      </w:r>
    </w:p>
    <w:p w:rsidR="00000000" w:rsidRDefault="003C5912">
      <w:pPr>
        <w:ind w:firstLine="400"/>
        <w:jc w:val="both"/>
      </w:pPr>
      <w:r>
        <w:rPr>
          <w:rStyle w:val="s0"/>
        </w:rPr>
        <w:t>Егер осы бапта өзгеше белгіленбесе, заңды тұлғаның осындай тану немесе осындай тануды тоқтату туралы ше</w:t>
      </w:r>
      <w:r>
        <w:rPr>
          <w:rStyle w:val="s0"/>
        </w:rPr>
        <w:t>шімі осындай шешім қабылданған жылдан кейінгі жылдың 1 қаңтарынан бастап қолданысқа енгізіледі.</w:t>
      </w:r>
    </w:p>
    <w:p w:rsidR="00000000" w:rsidRDefault="003C5912">
      <w:pPr>
        <w:ind w:firstLine="400"/>
        <w:jc w:val="both"/>
      </w:pPr>
      <w:r>
        <w:rPr>
          <w:rStyle w:val="s0"/>
        </w:rPr>
        <w:t>Егер жаңадан құрылған құрылымдық бөлімше мүлік салығын дербес төлеуші деп танылған жағдайда, заңды тұлғаның осындай тану туралы шешімі осы құрылымдық бөлімшенің</w:t>
      </w:r>
      <w:r>
        <w:rPr>
          <w:rStyle w:val="s0"/>
        </w:rPr>
        <w:t xml:space="preserve"> құрылған күнінен бастап немесе осы құрылымдық бөлімше құрылған жылдан кейінгі жылдың 1 қаңтарынан бастап қолданысқа енгізіледі.</w:t>
      </w:r>
    </w:p>
    <w:p w:rsidR="00000000" w:rsidRDefault="003C5912">
      <w:pPr>
        <w:ind w:firstLine="400"/>
        <w:jc w:val="both"/>
      </w:pPr>
      <w:r>
        <w:rPr>
          <w:rStyle w:val="s0"/>
        </w:rPr>
        <w:t xml:space="preserve">3. Осы баптың 2-тармағында аталған салық төлеушілер мүлік  </w:t>
      </w:r>
      <w:r>
        <w:rPr>
          <w:rStyle w:val="s0"/>
        </w:rPr>
        <w:t>салығын осы тарауда заңды тұлғалар үшін белгіленген тәртіппен есептейді және төлейді.</w:t>
      </w:r>
    </w:p>
    <w:p w:rsidR="00000000" w:rsidRDefault="003C5912">
      <w:pPr>
        <w:jc w:val="both"/>
      </w:pPr>
      <w:r>
        <w:rPr>
          <w:rStyle w:val="s3"/>
        </w:rPr>
        <w:t xml:space="preserve">2009.30.12. № 234-ІV ҚР </w:t>
      </w:r>
      <w:hyperlink r:id="rId5470" w:anchor="sub_id=364" w:history="1">
        <w:r>
          <w:rPr>
            <w:rStyle w:val="a3"/>
            <w:i/>
            <w:iCs/>
            <w:bdr w:val="none" w:sz="0" w:space="0" w:color="auto" w:frame="1"/>
          </w:rPr>
          <w:t>Заңымен</w:t>
        </w:r>
      </w:hyperlink>
      <w:r>
        <w:rPr>
          <w:rStyle w:val="s3"/>
        </w:rPr>
        <w:t xml:space="preserve"> (2010 жылғы 1 қаңтардан қолданысқа енгiзiлдi) (бұр.</w:t>
      </w:r>
      <w:hyperlink r:id="rId5471" w:anchor="sub_id=3940400" w:history="1">
        <w:r>
          <w:rPr>
            <w:rStyle w:val="a3"/>
            <w:i/>
            <w:iCs/>
            <w:bdr w:val="none" w:sz="0" w:space="0" w:color="auto" w:frame="1"/>
          </w:rPr>
          <w:t>ред</w:t>
        </w:r>
      </w:hyperlink>
      <w:r>
        <w:rPr>
          <w:rStyle w:val="s3"/>
        </w:rPr>
        <w:t xml:space="preserve">.қара); 2011.21.07. № 467-ІV ҚР </w:t>
      </w:r>
      <w:hyperlink r:id="rId5472" w:anchor="sub_id=144" w:history="1">
        <w:r>
          <w:rPr>
            <w:rStyle w:val="a3"/>
            <w:i/>
            <w:iCs/>
            <w:bdr w:val="none" w:sz="0" w:space="0" w:color="auto" w:frame="1"/>
          </w:rPr>
          <w:t>Заңымен</w:t>
        </w:r>
      </w:hyperlink>
      <w:r>
        <w:rPr>
          <w:rStyle w:val="s3"/>
        </w:rPr>
        <w:t>  (2010 жылғы 1 қаңтардан бастап қолданысқа енгізілді)</w:t>
      </w:r>
      <w:r>
        <w:rPr>
          <w:rStyle w:val="s3"/>
        </w:rPr>
        <w:t xml:space="preserve"> (</w:t>
      </w:r>
      <w:hyperlink r:id="rId5473" w:anchor="sub_id=3940400" w:history="1">
        <w:r>
          <w:rPr>
            <w:rStyle w:val="a3"/>
            <w:i/>
            <w:iCs/>
            <w:bdr w:val="none" w:sz="0" w:space="0" w:color="auto" w:frame="1"/>
          </w:rPr>
          <w:t>бұр.ред.қара</w:t>
        </w:r>
      </w:hyperlink>
      <w:r>
        <w:rPr>
          <w:rStyle w:val="s3"/>
        </w:rPr>
        <w:t>) 4-тармақ өзгертілді</w:t>
      </w:r>
    </w:p>
    <w:p w:rsidR="00000000" w:rsidRDefault="003C5912">
      <w:pPr>
        <w:ind w:firstLine="400"/>
      </w:pPr>
      <w:r>
        <w:t>4. Егер осы бапта өзгеше белгiленбесе, мыналар мүлiк салығын төлеушiлер болып табылмайды:</w:t>
      </w:r>
    </w:p>
    <w:p w:rsidR="00000000" w:rsidRDefault="003C5912">
      <w:pPr>
        <w:ind w:firstLine="400"/>
        <w:jc w:val="both"/>
      </w:pPr>
      <w:r>
        <w:rPr>
          <w:rStyle w:val="s0"/>
        </w:rPr>
        <w:t>1) өз ауыл шаруашылығы өнімдерін өндіру, сақт</w:t>
      </w:r>
      <w:r>
        <w:rPr>
          <w:rStyle w:val="s0"/>
        </w:rPr>
        <w:t>ау және қайта өңдеу процесінде тікелей пайдаланатын, меншік құқығында бар салық салу объектілері бойынша бірыңғай жер салығын төлеушілер.</w:t>
      </w:r>
    </w:p>
    <w:p w:rsidR="00000000" w:rsidRDefault="003C5912">
      <w:pPr>
        <w:ind w:firstLine="400"/>
        <w:jc w:val="both"/>
      </w:pPr>
      <w:r>
        <w:rPr>
          <w:rStyle w:val="s0"/>
        </w:rPr>
        <w:t>Өз</w:t>
      </w:r>
      <w:r>
        <w:rPr>
          <w:rStyle w:val="s0"/>
        </w:rPr>
        <w:t xml:space="preserve"> ауыл шаруашылығы өнімдерін өндіру, сақтау және қайта өңдеу процесінде тікелей пайдаланбайтын салық салу объектілері</w:t>
      </w:r>
      <w:r>
        <w:rPr>
          <w:rStyle w:val="s0"/>
        </w:rPr>
        <w:t xml:space="preserve"> бойынша бірыңғай жер салығын төлеушілер мүлік салығын осы бөлімде белгіленген тәртіппен төлейді;</w:t>
      </w:r>
    </w:p>
    <w:p w:rsidR="00000000" w:rsidRDefault="003C5912">
      <w:pPr>
        <w:ind w:firstLine="400"/>
        <w:jc w:val="both"/>
      </w:pPr>
      <w:r>
        <w:rPr>
          <w:rStyle w:val="s0"/>
        </w:rPr>
        <w:t>2) мемлекеттік мекемелер;</w:t>
      </w:r>
    </w:p>
    <w:p w:rsidR="00000000" w:rsidRDefault="003C5912">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3C5912">
      <w:pPr>
        <w:ind w:firstLine="400"/>
        <w:jc w:val="both"/>
      </w:pPr>
      <w:r>
        <w:rPr>
          <w:rStyle w:val="s0"/>
        </w:rPr>
        <w:t>4) діни бірл</w:t>
      </w:r>
      <w:r>
        <w:rPr>
          <w:rStyle w:val="s0"/>
        </w:rPr>
        <w:t>естіктер.</w:t>
      </w:r>
    </w:p>
    <w:p w:rsidR="00000000" w:rsidRDefault="003C5912">
      <w:pPr>
        <w:ind w:firstLine="400"/>
      </w:pPr>
      <w:r>
        <w:t xml:space="preserve">Осы тармақтың </w:t>
      </w:r>
      <w:r>
        <w:rPr>
          <w:rStyle w:val="s0"/>
        </w:rPr>
        <w:t xml:space="preserve">3) және 4) </w:t>
      </w:r>
      <w:r>
        <w:t>тармақшаларында аталған заңды тұлғалар пайдалануға, сенімгерлiкпен басқаруға немесе жалға берiлген салық салу объектiлерi бойынша салық төлеушiлер болып табылады.</w:t>
      </w:r>
    </w:p>
    <w:p w:rsidR="00000000" w:rsidRDefault="003C5912">
      <w:pPr>
        <w:ind w:firstLine="400"/>
        <w:jc w:val="both"/>
      </w:pPr>
      <w:r>
        <w:t> </w:t>
      </w:r>
    </w:p>
    <w:p w:rsidR="00000000" w:rsidRDefault="003C5912">
      <w:pPr>
        <w:ind w:firstLine="400"/>
        <w:jc w:val="both"/>
      </w:pPr>
      <w:r>
        <w:rPr>
          <w:rStyle w:val="s0"/>
          <w:b/>
          <w:bCs/>
        </w:rPr>
        <w:t>395-бап. Жекелеген жағдайларда салық төлеушіні айқындау</w:t>
      </w:r>
    </w:p>
    <w:p w:rsidR="00000000" w:rsidRDefault="003C5912">
      <w:pPr>
        <w:jc w:val="both"/>
      </w:pPr>
      <w:r>
        <w:rPr>
          <w:rStyle w:val="s3"/>
        </w:rPr>
        <w:t xml:space="preserve">2009.16.11. № 200-ІV ҚР </w:t>
      </w:r>
      <w:hyperlink r:id="rId5474" w:anchor="sub_id=124"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5475" w:anchor="sub_id=39501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 xml:space="preserve">1. Меншiк иесi салық салу объектiсiн сенімгерлiкпен басқаруға берген кезде салық төлеушi осы Кодекстiң </w:t>
      </w:r>
      <w:hyperlink r:id="rId5476" w:anchor="sub_id=350000" w:history="1">
        <w:r>
          <w:rPr>
            <w:rStyle w:val="a3"/>
          </w:rPr>
          <w:t>35</w:t>
        </w:r>
      </w:hyperlink>
      <w:r>
        <w:rPr>
          <w:rStyle w:val="s0"/>
        </w:rPr>
        <w:t xml:space="preserve"> және </w:t>
      </w:r>
      <w:hyperlink r:id="rId5477" w:anchor="sub_id=360000" w:history="1">
        <w:r>
          <w:rPr>
            <w:rStyle w:val="a3"/>
          </w:rPr>
          <w:t>36-баптарына</w:t>
        </w:r>
      </w:hyperlink>
      <w:r>
        <w:rPr>
          <w:rStyle w:val="s0"/>
        </w:rPr>
        <w:t xml:space="preserve"> сәйкес айқындалады.</w:t>
      </w:r>
    </w:p>
    <w:p w:rsidR="00000000" w:rsidRDefault="003C5912">
      <w:pPr>
        <w:ind w:firstLine="400"/>
        <w:jc w:val="both"/>
      </w:pPr>
      <w:r>
        <w:rPr>
          <w:rStyle w:val="s0"/>
        </w:rPr>
        <w:t>Бұл ретте сенімгерлiкпен басқарушының салық төлеуi салық салу объектiсi меншiк иесiнiң салық мiндеттемесiн орындауы болып табылады.</w:t>
      </w:r>
    </w:p>
    <w:p w:rsidR="00000000" w:rsidRDefault="003C5912">
      <w:pPr>
        <w:ind w:firstLine="400"/>
        <w:jc w:val="both"/>
      </w:pPr>
      <w:r>
        <w:rPr>
          <w:rStyle w:val="s0"/>
        </w:rPr>
        <w:t xml:space="preserve">2. 2009.16.11. № 200-ІV ҚР </w:t>
      </w:r>
      <w:hyperlink r:id="rId5478" w:anchor="sub_id=124" w:history="1">
        <w:r>
          <w:rPr>
            <w:rStyle w:val="a3"/>
          </w:rPr>
          <w:t>Заңымен</w:t>
        </w:r>
      </w:hyperlink>
      <w:r>
        <w:rPr>
          <w:rStyle w:val="s0"/>
        </w:rPr>
        <w:t xml:space="preserve"> алып тасталды</w:t>
      </w:r>
      <w:r>
        <w:rPr>
          <w:rStyle w:val="s3"/>
        </w:rPr>
        <w:t xml:space="preserve"> (2009 ж. 1 қаңтардан бастап қолданысқа енгiзiлді) (бұр.</w:t>
      </w:r>
      <w:hyperlink r:id="rId5479" w:anchor="sub_id=3950200" w:history="1">
        <w:r>
          <w:rPr>
            <w:rStyle w:val="a3"/>
            <w:i/>
            <w:iCs/>
            <w:bdr w:val="none" w:sz="0" w:space="0" w:color="auto" w:frame="1"/>
          </w:rPr>
          <w:t>ред</w:t>
        </w:r>
      </w:hyperlink>
      <w:r>
        <w:rPr>
          <w:rStyle w:val="s3"/>
        </w:rPr>
        <w:t>.қара)</w:t>
      </w:r>
    </w:p>
    <w:p w:rsidR="00000000" w:rsidRDefault="003C5912">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3C5912">
      <w:pPr>
        <w:ind w:firstLine="400"/>
        <w:jc w:val="both"/>
      </w:pPr>
      <w:r>
        <w:rPr>
          <w:rStyle w:val="s0"/>
        </w:rPr>
        <w:t>4. Бірлескен ортақ меншіктегі сал</w:t>
      </w:r>
      <w:r>
        <w:rPr>
          <w:rStyle w:val="s0"/>
        </w:rPr>
        <w:t>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3C5912">
      <w:pPr>
        <w:ind w:firstLine="400"/>
        <w:jc w:val="both"/>
      </w:pPr>
      <w:r>
        <w:rPr>
          <w:rStyle w:val="s0"/>
        </w:rPr>
        <w:t>5.Қаржылық лизингке берілген объектілер бойынша лизинг алушы салық төлеуші болып табылады.</w:t>
      </w:r>
    </w:p>
    <w:p w:rsidR="00000000" w:rsidRDefault="003C5912">
      <w:pPr>
        <w:ind w:firstLine="400"/>
        <w:jc w:val="both"/>
      </w:pPr>
      <w:r>
        <w:rPr>
          <w:rStyle w:val="s0"/>
        </w:rPr>
        <w:t xml:space="preserve">6. Пайлық инвестициялық </w:t>
      </w:r>
      <w:r>
        <w:rPr>
          <w:rStyle w:val="s0"/>
        </w:rPr>
        <w:t>қор</w:t>
      </w:r>
      <w:r>
        <w:rPr>
          <w:rStyle w:val="s0"/>
        </w:rPr>
        <w:t xml:space="preserve">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3C5912">
      <w:pPr>
        <w:ind w:firstLine="400"/>
        <w:jc w:val="both"/>
      </w:pPr>
      <w:r>
        <w:rPr>
          <w:rStyle w:val="s0"/>
        </w:rPr>
        <w:t> </w:t>
      </w:r>
    </w:p>
    <w:p w:rsidR="00000000" w:rsidRDefault="003C5912">
      <w:pPr>
        <w:ind w:firstLine="400"/>
        <w:jc w:val="both"/>
      </w:pPr>
      <w:r>
        <w:rPr>
          <w:rStyle w:val="s0"/>
          <w:b/>
          <w:bCs/>
        </w:rPr>
        <w:t>396-бап</w:t>
      </w:r>
      <w:r>
        <w:rPr>
          <w:rStyle w:val="s0"/>
        </w:rPr>
        <w:t xml:space="preserve">. </w:t>
      </w:r>
      <w:r>
        <w:rPr>
          <w:rStyle w:val="s0"/>
          <w:b/>
          <w:bCs/>
        </w:rPr>
        <w:t>Салық салу объектісі</w:t>
      </w:r>
    </w:p>
    <w:p w:rsidR="00000000" w:rsidRDefault="003C5912">
      <w:pPr>
        <w:jc w:val="both"/>
      </w:pPr>
      <w:r>
        <w:rPr>
          <w:rStyle w:val="s3"/>
        </w:rPr>
        <w:t xml:space="preserve">2009.16.11. № 200-ІV ҚР </w:t>
      </w:r>
      <w:hyperlink r:id="rId5480" w:anchor="sub_id=125"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5481" w:anchor="sub_id=3960100" w:history="1">
        <w:r>
          <w:rPr>
            <w:rStyle w:val="a3"/>
            <w:i/>
            <w:iCs/>
            <w:bdr w:val="none" w:sz="0" w:space="0" w:color="auto" w:frame="1"/>
          </w:rPr>
          <w:t>ред</w:t>
        </w:r>
      </w:hyperlink>
      <w:r>
        <w:rPr>
          <w:rStyle w:val="s3"/>
        </w:rPr>
        <w:t xml:space="preserve">.қара); 2012.26.12. № 61-V ҚР </w:t>
      </w:r>
      <w:hyperlink r:id="rId5482" w:anchor="sub_id=396"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5483" w:anchor="sub_id=396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Қазақстан Республи</w:t>
      </w:r>
      <w:r>
        <w:rPr>
          <w:rStyle w:val="s0"/>
        </w:rPr>
        <w:t xml:space="preserve">касының бухгалтерлік есеп және қаржылық есептілік туралы </w:t>
      </w:r>
      <w:hyperlink r:id="rId5484" w:history="1">
        <w:r>
          <w:rPr>
            <w:rStyle w:val="a3"/>
          </w:rPr>
          <w:t>заңнамалық</w:t>
        </w:r>
      </w:hyperlink>
      <w:r>
        <w:rPr>
          <w:rStyle w:val="s0"/>
        </w:rPr>
        <w:t xml:space="preserve"> актісіне сәйкес бухгалтерлік есеп жүргізуді және қаржылық есептілік жасауды жүзеге асырмайтын дара кәсiпкерлерді қоспағанда</w:t>
      </w:r>
      <w:r>
        <w:rPr>
          <w:rStyle w:val="s0"/>
        </w:rPr>
        <w:t>, дара кәсіпкерлер және заңды тұлғалар үшiн Қазақстан Республикасының аумағындағы:</w:t>
      </w:r>
    </w:p>
    <w:p w:rsidR="00000000" w:rsidRDefault="003C5912">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есепке алынатын ғимараттар, қ</w:t>
      </w:r>
      <w:r>
        <w:rPr>
          <w:rStyle w:val="s0"/>
        </w:rPr>
        <w:t>ұрылыстар</w:t>
      </w:r>
      <w:r>
        <w:rPr>
          <w:rStyle w:val="s0"/>
        </w:rPr>
        <w:t xml:space="preserve"> немесе қаржы есептілігiнiң халықаралық стандарттарына және Қазақстан Республикасының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3C5912">
      <w:pPr>
        <w:jc w:val="both"/>
      </w:pPr>
      <w:r>
        <w:rPr>
          <w:rStyle w:val="s3"/>
        </w:rPr>
        <w:t xml:space="preserve">2012.26.12. № 61-V ҚР </w:t>
      </w:r>
      <w:hyperlink r:id="rId5485" w:anchor="sub_id=396"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3C5912">
      <w:pPr>
        <w:ind w:firstLine="400"/>
        <w:jc w:val="both"/>
      </w:pPr>
      <w:r>
        <w:rPr>
          <w:rStyle w:val="s0"/>
        </w:rPr>
        <w:t>1-1) техникалық реттеу саласындағы уәкілетті мемлекеттік орган белгілеген сыныптамаға сәйкес осындайл</w:t>
      </w:r>
      <w:r>
        <w:rPr>
          <w:rStyle w:val="s0"/>
        </w:rPr>
        <w:t>арға жататын ғимараттар халықаралық қаржылық есептілік стандарттарына және Қазақстан. Республикасының бухгалтерлік есеп және қаржылық есептілік туралы заңнамалық актісіне сәйкес ұзақ мерзімді дебиторлық берешек ретінде ескерілетін, сатып алу құқығымен ұзақ</w:t>
      </w:r>
      <w:r>
        <w:rPr>
          <w:rStyle w:val="s0"/>
        </w:rPr>
        <w:t xml:space="preserve"> мерзімді жалға алу шарттары бойынша жеке тұлғаларға берілген осындай ғимараттардың бөліктері;</w:t>
      </w:r>
    </w:p>
    <w:p w:rsidR="00000000" w:rsidRDefault="003C5912">
      <w:pPr>
        <w:jc w:val="both"/>
      </w:pPr>
      <w:r>
        <w:rPr>
          <w:rStyle w:val="s3"/>
        </w:rPr>
        <w:t xml:space="preserve">2011.21.07. № 467-ІV ҚР </w:t>
      </w:r>
      <w:hyperlink r:id="rId5486" w:anchor="sub_id=3145" w:history="1">
        <w:r>
          <w:rPr>
            <w:rStyle w:val="a3"/>
            <w:i/>
            <w:iCs/>
            <w:bdr w:val="none" w:sz="0" w:space="0" w:color="auto" w:frame="1"/>
          </w:rPr>
          <w:t>Заңымен</w:t>
        </w:r>
      </w:hyperlink>
      <w:r>
        <w:rPr>
          <w:rStyle w:val="s3"/>
        </w:rPr>
        <w:t xml:space="preserve"> 2) тармақша жаңа редакцияда (2012 жылғы 1 қаңта</w:t>
      </w:r>
      <w:r>
        <w:rPr>
          <w:rStyle w:val="s3"/>
        </w:rPr>
        <w:t>рдан бастап қолданысқа енгізілді) (</w:t>
      </w:r>
      <w:hyperlink r:id="rId5487" w:anchor="sub_id=396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иелік ету, пайдалану құқықтары концессия шартына сәйкес берілген, концессия объектiлерi болып табылатын ғимараттар, құ</w:t>
      </w:r>
      <w:r>
        <w:rPr>
          <w:rStyle w:val="s0"/>
        </w:rPr>
        <w:t>рылыстар салық салу объектiсi болып табылады.</w:t>
      </w:r>
    </w:p>
    <w:p w:rsidR="00000000" w:rsidRDefault="003C5912">
      <w:pPr>
        <w:jc w:val="both"/>
      </w:pPr>
      <w:r>
        <w:rPr>
          <w:rStyle w:val="s3"/>
        </w:rPr>
        <w:t xml:space="preserve">2012.26.12. № 61-V ҚР </w:t>
      </w:r>
      <w:hyperlink r:id="rId5488" w:anchor="sub_id=396"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3C5912">
      <w:pPr>
        <w:ind w:firstLine="400"/>
        <w:jc w:val="both"/>
      </w:pPr>
      <w:r>
        <w:rPr>
          <w:rStyle w:val="s0"/>
        </w:rPr>
        <w:t>1-1.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 үшiн техникалық реттеу саласындағы уәкілетті мемлекетт</w:t>
      </w:r>
      <w:r>
        <w:rPr>
          <w:rStyle w:val="s0"/>
        </w:rPr>
        <w:t xml:space="preserve">ік орган белгілеген сыныптамаға сәйкес осындайларға жататын және осы Кодекстің </w:t>
      </w:r>
      <w:hyperlink r:id="rId5489" w:anchor="sub_id=60010000" w:history="1">
        <w:r>
          <w:rPr>
            <w:rStyle w:val="a3"/>
          </w:rPr>
          <w:t>60-1-бабының 7) тармақшасына</w:t>
        </w:r>
      </w:hyperlink>
      <w:r>
        <w:rPr>
          <w:rStyle w:val="s0"/>
        </w:rPr>
        <w:t xml:space="preserve"> сәйкес негізгі құралдар болып табылатын Қазақстан Республикасы</w:t>
      </w:r>
      <w:r>
        <w:rPr>
          <w:rStyle w:val="s0"/>
        </w:rPr>
        <w:t>ның аумағындағы ғимараттар, құрылыстар салық салу объектiсi болып табылады.</w:t>
      </w:r>
    </w:p>
    <w:p w:rsidR="00000000" w:rsidRDefault="003C5912">
      <w:pPr>
        <w:ind w:firstLine="400"/>
        <w:jc w:val="both"/>
      </w:pPr>
      <w:r>
        <w:rPr>
          <w:rStyle w:val="s0"/>
        </w:rPr>
        <w:t>2. Мыналар:</w:t>
      </w:r>
    </w:p>
    <w:p w:rsidR="00000000" w:rsidRDefault="003C5912">
      <w:pPr>
        <w:ind w:firstLine="400"/>
        <w:jc w:val="both"/>
      </w:pPr>
      <w:r>
        <w:rPr>
          <w:rStyle w:val="s0"/>
        </w:rPr>
        <w:t xml:space="preserve">1) осы Кодекстің </w:t>
      </w:r>
      <w:hyperlink r:id="rId5490" w:anchor="sub_id=3750000" w:history="1">
        <w:r>
          <w:rPr>
            <w:rStyle w:val="a3"/>
          </w:rPr>
          <w:t>375</w:t>
        </w:r>
      </w:hyperlink>
      <w:r>
        <w:rPr>
          <w:rStyle w:val="s0"/>
        </w:rPr>
        <w:t xml:space="preserve"> және </w:t>
      </w:r>
      <w:hyperlink r:id="rId5491" w:anchor="sub_id=3760000" w:history="1">
        <w:r>
          <w:rPr>
            <w:rStyle w:val="a3"/>
          </w:rPr>
          <w:t>376-баптарына</w:t>
        </w:r>
      </w:hyperlink>
      <w:r>
        <w:rPr>
          <w:rStyle w:val="s0"/>
        </w:rPr>
        <w:t xml:space="preserve"> сәйкес жер салығын салу объектісі ретіндегі жер;</w:t>
      </w:r>
    </w:p>
    <w:p w:rsidR="00000000" w:rsidRDefault="003C5912">
      <w:pPr>
        <w:jc w:val="both"/>
      </w:pPr>
      <w:r>
        <w:rPr>
          <w:rStyle w:val="s3"/>
        </w:rPr>
        <w:t xml:space="preserve">2009.16.11. № 200-ІV ҚР </w:t>
      </w:r>
      <w:hyperlink r:id="rId5492" w:anchor="sub_id=125" w:history="1">
        <w:r>
          <w:rPr>
            <w:rStyle w:val="a3"/>
            <w:i/>
            <w:iCs/>
            <w:bdr w:val="none" w:sz="0" w:space="0" w:color="auto" w:frame="1"/>
          </w:rPr>
          <w:t>Заңымен</w:t>
        </w:r>
      </w:hyperlink>
      <w:r>
        <w:rPr>
          <w:rStyle w:val="s3"/>
        </w:rPr>
        <w:t xml:space="preserve"> 2) тармақша өзгертілді (2010 ж. 1 қаңтардан бастап қ</w:t>
      </w:r>
      <w:r>
        <w:rPr>
          <w:rStyle w:val="s3"/>
        </w:rPr>
        <w:t>олданысқа енгiзiлді) (бұр.</w:t>
      </w:r>
      <w:hyperlink r:id="rId5493" w:anchor="sub_id=3960202"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3C5912">
      <w:pPr>
        <w:ind w:firstLine="400"/>
        <w:jc w:val="both"/>
      </w:pPr>
      <w:r>
        <w:rPr>
          <w:rStyle w:val="s0"/>
        </w:rPr>
        <w:t>3) ортақ пайдаланылатын мемлекеттік а</w:t>
      </w:r>
      <w:r>
        <w:rPr>
          <w:rStyle w:val="s0"/>
        </w:rPr>
        <w:t>втомобиль жолдары мен олардағы жол құрылыстары:</w:t>
      </w:r>
    </w:p>
    <w:p w:rsidR="00000000" w:rsidRDefault="003C5912">
      <w:pPr>
        <w:ind w:firstLine="400"/>
        <w:jc w:val="both"/>
      </w:pPr>
      <w:r>
        <w:rPr>
          <w:rStyle w:val="s0"/>
        </w:rPr>
        <w:t>бұрылу белдеуі;</w:t>
      </w:r>
    </w:p>
    <w:p w:rsidR="00000000" w:rsidRDefault="003C5912">
      <w:pPr>
        <w:ind w:firstLine="400"/>
        <w:jc w:val="both"/>
      </w:pPr>
      <w:r>
        <w:rPr>
          <w:rStyle w:val="s0"/>
        </w:rPr>
        <w:t>жолдардың конструкциялық элементтері;</w:t>
      </w:r>
    </w:p>
    <w:p w:rsidR="00000000" w:rsidRDefault="003C5912">
      <w:pPr>
        <w:ind w:firstLine="400"/>
        <w:jc w:val="both"/>
      </w:pPr>
      <w:r>
        <w:rPr>
          <w:rStyle w:val="s0"/>
        </w:rPr>
        <w:t>жол жағдайы мен оны абаттандыру;</w:t>
      </w:r>
    </w:p>
    <w:p w:rsidR="00000000" w:rsidRDefault="003C5912">
      <w:pPr>
        <w:ind w:firstLine="400"/>
        <w:jc w:val="both"/>
      </w:pPr>
      <w:r>
        <w:rPr>
          <w:rStyle w:val="s0"/>
        </w:rPr>
        <w:t>көпірлер;</w:t>
      </w:r>
    </w:p>
    <w:p w:rsidR="00000000" w:rsidRDefault="003C5912">
      <w:pPr>
        <w:ind w:firstLine="400"/>
        <w:jc w:val="both"/>
      </w:pPr>
      <w:r>
        <w:rPr>
          <w:rStyle w:val="s0"/>
        </w:rPr>
        <w:t>өткерме</w:t>
      </w:r>
      <w:r>
        <w:rPr>
          <w:rStyle w:val="s0"/>
        </w:rPr>
        <w:t xml:space="preserve"> жолдар;</w:t>
      </w:r>
    </w:p>
    <w:p w:rsidR="00000000" w:rsidRDefault="003C5912">
      <w:pPr>
        <w:ind w:firstLine="400"/>
        <w:jc w:val="both"/>
      </w:pPr>
      <w:r>
        <w:rPr>
          <w:rStyle w:val="s0"/>
        </w:rPr>
        <w:t>виадуктар;</w:t>
      </w:r>
    </w:p>
    <w:p w:rsidR="00000000" w:rsidRDefault="003C5912">
      <w:pPr>
        <w:ind w:firstLine="400"/>
        <w:jc w:val="both"/>
      </w:pPr>
      <w:r>
        <w:rPr>
          <w:rStyle w:val="s0"/>
        </w:rPr>
        <w:t>жол тарамдары;</w:t>
      </w:r>
    </w:p>
    <w:p w:rsidR="00000000" w:rsidRDefault="003C5912">
      <w:pPr>
        <w:ind w:firstLine="400"/>
        <w:jc w:val="both"/>
      </w:pPr>
      <w:r>
        <w:rPr>
          <w:rStyle w:val="s0"/>
        </w:rPr>
        <w:t>тоннельдер;</w:t>
      </w:r>
    </w:p>
    <w:p w:rsidR="00000000" w:rsidRDefault="003C5912">
      <w:pPr>
        <w:ind w:firstLine="400"/>
        <w:jc w:val="both"/>
      </w:pPr>
      <w:r>
        <w:rPr>
          <w:rStyle w:val="s0"/>
        </w:rPr>
        <w:t>қорғаныш</w:t>
      </w:r>
      <w:r>
        <w:rPr>
          <w:rStyle w:val="s0"/>
        </w:rPr>
        <w:t xml:space="preserve"> галереялары;</w:t>
      </w:r>
    </w:p>
    <w:p w:rsidR="00000000" w:rsidRDefault="003C5912">
      <w:pPr>
        <w:ind w:firstLine="400"/>
        <w:jc w:val="both"/>
      </w:pPr>
      <w:r>
        <w:rPr>
          <w:rStyle w:val="s0"/>
        </w:rPr>
        <w:t>жол қозғалысы қауіпсіздігін арттыруға арналған құрылыстар мен  құрылғылар;</w:t>
      </w:r>
    </w:p>
    <w:p w:rsidR="00000000" w:rsidRDefault="003C5912">
      <w:pPr>
        <w:ind w:firstLine="400"/>
        <w:jc w:val="both"/>
      </w:pPr>
      <w:r>
        <w:rPr>
          <w:rStyle w:val="s0"/>
        </w:rPr>
        <w:t>су бұрғыш және су өткізгіш құрылыстар;</w:t>
      </w:r>
    </w:p>
    <w:p w:rsidR="00000000" w:rsidRDefault="003C5912">
      <w:pPr>
        <w:ind w:firstLine="400"/>
        <w:jc w:val="both"/>
      </w:pPr>
      <w:r>
        <w:rPr>
          <w:rStyle w:val="s0"/>
        </w:rPr>
        <w:t>жол бойындағы орман алаптары;</w:t>
      </w:r>
    </w:p>
    <w:p w:rsidR="00000000" w:rsidRDefault="003C5912">
      <w:pPr>
        <w:ind w:firstLine="400"/>
        <w:jc w:val="both"/>
      </w:pPr>
      <w:r>
        <w:rPr>
          <w:rStyle w:val="s0"/>
        </w:rPr>
        <w:t>желілік тұрғын үйлер және жол пайдалану қызметінің кешендері;</w:t>
      </w:r>
    </w:p>
    <w:p w:rsidR="00000000" w:rsidRDefault="003C5912">
      <w:pPr>
        <w:ind w:firstLine="400"/>
        <w:jc w:val="both"/>
      </w:pPr>
      <w:r>
        <w:rPr>
          <w:rStyle w:val="s0"/>
        </w:rPr>
        <w:t>4) аяқталмаған құрылыс объектілері салық салу объе</w:t>
      </w:r>
      <w:r>
        <w:rPr>
          <w:rStyle w:val="s0"/>
        </w:rPr>
        <w:t>ктілері болып табылмайды.</w:t>
      </w:r>
    </w:p>
    <w:p w:rsidR="00000000" w:rsidRDefault="003C5912">
      <w:pPr>
        <w:ind w:firstLine="400"/>
        <w:jc w:val="both"/>
      </w:pPr>
      <w:r>
        <w:rPr>
          <w:rStyle w:val="s0"/>
        </w:rPr>
        <w:t> </w:t>
      </w:r>
    </w:p>
    <w:p w:rsidR="00000000" w:rsidRDefault="003C5912">
      <w:pPr>
        <w:ind w:firstLine="400"/>
        <w:jc w:val="both"/>
      </w:pPr>
      <w:r>
        <w:rPr>
          <w:rStyle w:val="s0"/>
          <w:b/>
          <w:bCs/>
        </w:rPr>
        <w:t>397-бап</w:t>
      </w:r>
      <w:r>
        <w:rPr>
          <w:rStyle w:val="s0"/>
        </w:rPr>
        <w:t xml:space="preserve">. </w:t>
      </w:r>
      <w:r>
        <w:rPr>
          <w:rStyle w:val="s0"/>
          <w:b/>
          <w:bCs/>
        </w:rPr>
        <w:t>Салық базасы</w:t>
      </w:r>
    </w:p>
    <w:p w:rsidR="00000000" w:rsidRDefault="003C5912">
      <w:pPr>
        <w:jc w:val="both"/>
      </w:pPr>
      <w:r>
        <w:rPr>
          <w:rStyle w:val="s3"/>
        </w:rPr>
        <w:t xml:space="preserve">2009.16.11. № 200-ІV ҚР </w:t>
      </w:r>
      <w:hyperlink r:id="rId5494" w:anchor="sub_id=126"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5495" w:anchor="sub_id=3970100" w:history="1">
        <w:r>
          <w:rPr>
            <w:rStyle w:val="a3"/>
            <w:i/>
            <w:iCs/>
            <w:bdr w:val="none" w:sz="0" w:space="0" w:color="auto" w:frame="1"/>
          </w:rPr>
          <w:t>ред</w:t>
        </w:r>
      </w:hyperlink>
      <w:r>
        <w:rPr>
          <w:rStyle w:val="s3"/>
        </w:rPr>
        <w:t xml:space="preserve">.қара); 2011.05.07. № 452-IV ҚР </w:t>
      </w:r>
      <w:hyperlink r:id="rId5496" w:anchor="sub_id=802" w:history="1">
        <w:r>
          <w:rPr>
            <w:rStyle w:val="a3"/>
            <w:i/>
            <w:iCs/>
            <w:bdr w:val="none" w:sz="0" w:space="0" w:color="auto" w:frame="1"/>
          </w:rPr>
          <w:t>Заңымен</w:t>
        </w:r>
      </w:hyperlink>
      <w:r>
        <w:rPr>
          <w:rStyle w:val="s3"/>
        </w:rPr>
        <w:t xml:space="preserve"> 1-тармақ өзгертілді (2012 жылғы 1 қаңтардан бас</w:t>
      </w:r>
      <w:r>
        <w:rPr>
          <w:rStyle w:val="s3"/>
        </w:rPr>
        <w:t>тап қолданысқа енгізілді) (</w:t>
      </w:r>
      <w:hyperlink r:id="rId5497" w:anchor="sub_id=3970100" w:history="1">
        <w:r>
          <w:rPr>
            <w:rStyle w:val="a3"/>
            <w:i/>
            <w:iCs/>
            <w:bdr w:val="none" w:sz="0" w:space="0" w:color="auto" w:frame="1"/>
          </w:rPr>
          <w:t>бұр.ред.қара</w:t>
        </w:r>
      </w:hyperlink>
      <w:r>
        <w:rPr>
          <w:rStyle w:val="s3"/>
        </w:rPr>
        <w:t xml:space="preserve">); 2012.26.12. № 61-V ҚР </w:t>
      </w:r>
      <w:hyperlink r:id="rId5498" w:anchor="sub_id=397" w:history="1">
        <w:r>
          <w:rPr>
            <w:rStyle w:val="a3"/>
            <w:i/>
            <w:iCs/>
            <w:bdr w:val="none" w:sz="0" w:space="0" w:color="auto" w:frame="1"/>
          </w:rPr>
          <w:t>Заңымен</w:t>
        </w:r>
      </w:hyperlink>
      <w:r>
        <w:rPr>
          <w:rStyle w:val="s3"/>
        </w:rPr>
        <w:t xml:space="preserve"> 1-тармақ жаңа реда</w:t>
      </w:r>
      <w:r>
        <w:rPr>
          <w:rStyle w:val="s3"/>
        </w:rPr>
        <w:t>кцияда (2013 ж. 1 қаңтардан бастап қолданысқа енгізілді) (</w:t>
      </w:r>
      <w:hyperlink r:id="rId5499" w:anchor="sub_id=39700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Егер осы бапта өзгеше белгiленбесе, бухгалтерлiк есептiң деректерi бойынша айқындалатын салық са</w:t>
      </w:r>
      <w:r>
        <w:rPr>
          <w:rStyle w:val="s0"/>
        </w:rPr>
        <w:t xml:space="preserve">лу объектілерінiң орташа жылдық баланстық құны осы Кодекстің </w:t>
      </w:r>
      <w:hyperlink r:id="rId5500" w:anchor="sub_id=3960100" w:history="1">
        <w:r>
          <w:rPr>
            <w:rStyle w:val="a3"/>
          </w:rPr>
          <w:t>396-бабы 1-тармағының 1) және 2) тармақшаларында</w:t>
        </w:r>
      </w:hyperlink>
      <w:r>
        <w:rPr>
          <w:rStyle w:val="s0"/>
        </w:rPr>
        <w:t xml:space="preserve"> көрсетілген дара кәсіпкерлер мен заңды тұлғалардың салық салу</w:t>
      </w:r>
      <w:r>
        <w:rPr>
          <w:rStyle w:val="s0"/>
        </w:rPr>
        <w:t xml:space="preserve"> объектiлерi бойынша салық базасы болып табылады.</w:t>
      </w:r>
    </w:p>
    <w:p w:rsidR="00000000" w:rsidRDefault="003C5912">
      <w:pPr>
        <w:ind w:firstLine="400"/>
        <w:jc w:val="both"/>
      </w:pPr>
      <w:r>
        <w:rPr>
          <w:rStyle w:val="s0"/>
        </w:rPr>
        <w:t>Концессия объектілерінiң орташа жылдық баланстық құны болмаған жағдайда осындай объектiлердiң Қазақстан Республикасының Үкіметі белгiлеген тәртiппен айқындалған құны салық базасы болып табылады.</w:t>
      </w:r>
    </w:p>
    <w:p w:rsidR="00000000" w:rsidRDefault="003C5912">
      <w:pPr>
        <w:ind w:firstLine="400"/>
        <w:jc w:val="both"/>
      </w:pPr>
      <w:r>
        <w:rPr>
          <w:rStyle w:val="s0"/>
        </w:rPr>
        <w:t>Осы Кодекст</w:t>
      </w:r>
      <w:r>
        <w:rPr>
          <w:rStyle w:val="s0"/>
        </w:rPr>
        <w:t xml:space="preserve">ің </w:t>
      </w:r>
      <w:hyperlink r:id="rId5501" w:anchor="sub_id=3960100" w:history="1">
        <w:r>
          <w:rPr>
            <w:rStyle w:val="a3"/>
          </w:rPr>
          <w:t>396-бабы 1-тармағының 1-1) тармақшасында</w:t>
        </w:r>
      </w:hyperlink>
      <w:r>
        <w:rPr>
          <w:rStyle w:val="s0"/>
        </w:rPr>
        <w:t xml:space="preserve"> көрсетілген дара кәсіпкерлер мен заңды тұлғалардың салық салу объектiлерi бойынша салық базасы есепті салық кезеңінің 1 қаңтары</w:t>
      </w:r>
      <w:r>
        <w:rPr>
          <w:rStyle w:val="s0"/>
        </w:rPr>
        <w:t>ндағы жағдай бойынша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ұзақ мерзімді дебиторлық берешек мөлшерінде белгіленеді.</w:t>
      </w:r>
    </w:p>
    <w:p w:rsidR="00000000" w:rsidRDefault="003C5912">
      <w:pPr>
        <w:jc w:val="both"/>
      </w:pPr>
      <w:r>
        <w:rPr>
          <w:rStyle w:val="s3"/>
        </w:rPr>
        <w:t>2009.30</w:t>
      </w:r>
      <w:r>
        <w:rPr>
          <w:rStyle w:val="s3"/>
        </w:rPr>
        <w:t xml:space="preserve">.12. № 234-ІV ҚР </w:t>
      </w:r>
      <w:hyperlink r:id="rId5502" w:anchor="sub_id=397" w:history="1">
        <w:r>
          <w:rPr>
            <w:rStyle w:val="a3"/>
            <w:i/>
            <w:iCs/>
            <w:bdr w:val="none" w:sz="0" w:space="0" w:color="auto" w:frame="1"/>
          </w:rPr>
          <w:t>Заңымен</w:t>
        </w:r>
      </w:hyperlink>
      <w:r>
        <w:rPr>
          <w:rStyle w:val="s3"/>
        </w:rPr>
        <w:t xml:space="preserve"> (2010 жылғы 1 қаңтардан қолданысқа енгiзiлдi) (бұр.</w:t>
      </w:r>
      <w:hyperlink r:id="rId5503" w:anchor="sub_id=3970200" w:history="1">
        <w:r>
          <w:rPr>
            <w:rStyle w:val="a3"/>
            <w:i/>
            <w:iCs/>
            <w:bdr w:val="none" w:sz="0" w:space="0" w:color="auto" w:frame="1"/>
          </w:rPr>
          <w:t>ред</w:t>
        </w:r>
      </w:hyperlink>
      <w:r>
        <w:rPr>
          <w:rStyle w:val="s3"/>
        </w:rPr>
        <w:t>.қара); 201</w:t>
      </w:r>
      <w:r>
        <w:rPr>
          <w:rStyle w:val="s3"/>
        </w:rPr>
        <w:t xml:space="preserve">1.21.07. № 467-ІV ҚР </w:t>
      </w:r>
      <w:hyperlink r:id="rId5504" w:anchor="sub_id=146"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505" w:anchor="sub_id=3970200" w:history="1">
        <w:r>
          <w:rPr>
            <w:rStyle w:val="a3"/>
            <w:i/>
            <w:iCs/>
            <w:bdr w:val="none" w:sz="0" w:space="0" w:color="auto" w:frame="1"/>
          </w:rPr>
          <w:t>бұр.ред</w:t>
        </w:r>
        <w:r>
          <w:rPr>
            <w:rStyle w:val="a3"/>
            <w:i/>
            <w:iCs/>
            <w:bdr w:val="none" w:sz="0" w:space="0" w:color="auto" w:frame="1"/>
          </w:rPr>
          <w:t>.қара</w:t>
        </w:r>
      </w:hyperlink>
      <w:r>
        <w:rPr>
          <w:rStyle w:val="s3"/>
        </w:rPr>
        <w:t>) 2-тармақ өзгертілді</w:t>
      </w:r>
    </w:p>
    <w:p w:rsidR="00000000" w:rsidRDefault="003C5912">
      <w:pPr>
        <w:ind w:firstLine="400"/>
        <w:jc w:val="both"/>
      </w:pPr>
      <w:r>
        <w:rPr>
          <w:rStyle w:val="s0"/>
        </w:rPr>
        <w:t xml:space="preserve">2. Салық салу объектілерінің орташа жылдық баланстық құны ағымдағы салық кезеңінің әр айының бірінші күні мен есепті кезеңнен кейінгі кезең айының бірінші күніндегі салық салу объектілерінің баланстық құнын  қосу кезінде алынған </w:t>
      </w:r>
      <w:r>
        <w:rPr>
          <w:rStyle w:val="s0"/>
        </w:rPr>
        <w:t>соманың он үштен бірі ретінде айқындалады.</w:t>
      </w:r>
    </w:p>
    <w:p w:rsidR="00000000" w:rsidRDefault="003C5912">
      <w:pPr>
        <w:ind w:firstLine="400"/>
        <w:jc w:val="both"/>
      </w:pPr>
      <w:r>
        <w:t xml:space="preserve">Егер жер </w:t>
      </w:r>
      <w:r>
        <w:rPr>
          <w:rStyle w:val="s0"/>
        </w:rPr>
        <w:t>қойнауын</w:t>
      </w:r>
      <w:r>
        <w:rPr>
          <w:rStyle w:val="s0"/>
        </w:rPr>
        <w:t xml:space="preserve"> пайдалануға арналған келісімшарт талаптарында салық салу объектілерін демонтаждау және жою жөніндегі мiндеттемелердi орындау, сондай-ақ Қазақстан Республикасының </w:t>
      </w:r>
      <w:hyperlink r:id="rId5506" w:history="1">
        <w:r>
          <w:rPr>
            <w:rStyle w:val="a3"/>
          </w:rPr>
          <w:t>Экологиялық кодексінің</w:t>
        </w:r>
      </w:hyperlink>
      <w:r>
        <w:rPr>
          <w:rStyle w:val="s0"/>
        </w:rPr>
        <w:t xml:space="preserve"> ережелерінде қалдықтарды орналастыру полигондарын жою қорларына байланысты іс-шараларды орындау көзделген болса, онда халықаралық қаржылық есептілік стандарттарына және Қазақстан Республикасының</w:t>
      </w:r>
      <w:r>
        <w:t xml:space="preserve"> бухгал</w:t>
      </w:r>
      <w:r>
        <w:t>терлiк есеп және қаржылық есептілік туралы заңнамасының талаптарына сәйкес айқындалған осындай мiндеттемелердi бағалау салық салу объектілерінiң баланстық құнына кiрмейдi.</w:t>
      </w:r>
    </w:p>
    <w:p w:rsidR="00000000" w:rsidRDefault="003C5912">
      <w:pPr>
        <w:jc w:val="both"/>
      </w:pPr>
      <w:r>
        <w:rPr>
          <w:rStyle w:val="s3"/>
        </w:rPr>
        <w:t xml:space="preserve">2009.30.12. № 234-ІV ҚР </w:t>
      </w:r>
      <w:hyperlink r:id="rId5507" w:anchor="sub_id=397" w:history="1">
        <w:r>
          <w:rPr>
            <w:rStyle w:val="a3"/>
            <w:i/>
            <w:iCs/>
            <w:bdr w:val="none" w:sz="0" w:space="0" w:color="auto" w:frame="1"/>
          </w:rPr>
          <w:t>Заңымен</w:t>
        </w:r>
      </w:hyperlink>
      <w:r>
        <w:rPr>
          <w:rStyle w:val="s3"/>
        </w:rPr>
        <w:t xml:space="preserve"> (2010 жылғы 1 қаңтардан қолданысқа енгiзiлдi) (бұр.</w:t>
      </w:r>
      <w:hyperlink r:id="rId5508" w:anchor="sub_id=3970300" w:history="1">
        <w:r>
          <w:rPr>
            <w:rStyle w:val="a3"/>
            <w:i/>
            <w:iCs/>
            <w:bdr w:val="none" w:sz="0" w:space="0" w:color="auto" w:frame="1"/>
          </w:rPr>
          <w:t>ред</w:t>
        </w:r>
      </w:hyperlink>
      <w:r>
        <w:rPr>
          <w:rStyle w:val="s3"/>
        </w:rPr>
        <w:t>.қара); 2011.21.07. № 467-ІV</w:t>
      </w:r>
      <w:r>
        <w:rPr>
          <w:rStyle w:val="s3"/>
        </w:rPr>
        <w:t xml:space="preserve"> ҚР </w:t>
      </w:r>
      <w:hyperlink r:id="rId5509" w:anchor="sub_id=146" w:history="1">
        <w:r>
          <w:rPr>
            <w:rStyle w:val="a3"/>
            <w:i/>
            <w:iCs/>
            <w:bdr w:val="none" w:sz="0" w:space="0" w:color="auto" w:frame="1"/>
          </w:rPr>
          <w:t>Заңымен</w:t>
        </w:r>
      </w:hyperlink>
      <w:r>
        <w:rPr>
          <w:rStyle w:val="s3"/>
        </w:rPr>
        <w:t>  (2010 жылғы 1 қаңтардан бастап қолданысқа енгізілді) (</w:t>
      </w:r>
      <w:hyperlink r:id="rId5510" w:anchor="sub_id=3970300" w:history="1">
        <w:r>
          <w:rPr>
            <w:rStyle w:val="a3"/>
            <w:i/>
            <w:iCs/>
            <w:bdr w:val="none" w:sz="0" w:space="0" w:color="auto" w:frame="1"/>
          </w:rPr>
          <w:t>бұр.ред.қара</w:t>
        </w:r>
      </w:hyperlink>
      <w:r>
        <w:rPr>
          <w:rStyle w:val="s3"/>
        </w:rPr>
        <w:t xml:space="preserve">) 3-тармақ </w:t>
      </w:r>
      <w:r>
        <w:rPr>
          <w:rStyle w:val="s3"/>
        </w:rPr>
        <w:t>өзгертілді</w:t>
      </w:r>
    </w:p>
    <w:p w:rsidR="00000000" w:rsidRDefault="003C5912">
      <w:pPr>
        <w:ind w:firstLine="400"/>
        <w:jc w:val="both"/>
      </w:pPr>
      <w:r>
        <w:rPr>
          <w:rStyle w:val="s0"/>
        </w:rPr>
        <w:t xml:space="preserve">3. Осы Кодекстің </w:t>
      </w:r>
      <w:hyperlink r:id="rId5511" w:anchor="sub_id=3940400" w:history="1">
        <w:r>
          <w:rPr>
            <w:rStyle w:val="a3"/>
          </w:rPr>
          <w:t>394-бабы 4-тармағының 3) және 4) тармақшаларында</w:t>
        </w:r>
      </w:hyperlink>
      <w:r>
        <w:rPr>
          <w:rStyle w:val="s0"/>
        </w:rPr>
        <w:t xml:space="preserve"> аталған заңды тұлғалардың салық салу объектілері бойынша салық базасы пайдалануға</w:t>
      </w:r>
      <w:r>
        <w:t>, сенімгерлiк</w:t>
      </w:r>
      <w:r>
        <w:t>пен басқаруға</w:t>
      </w:r>
      <w:r>
        <w:rPr>
          <w:rStyle w:val="s0"/>
        </w:rPr>
        <w:t xml:space="preserve"> немесе жалға берілген осы салық салу объектілерінің үлесін негізге ала отырып айқындалады.</w:t>
      </w:r>
    </w:p>
    <w:p w:rsidR="00000000" w:rsidRDefault="003C5912">
      <w:pPr>
        <w:jc w:val="both"/>
      </w:pPr>
      <w:r>
        <w:rPr>
          <w:rStyle w:val="s3"/>
        </w:rPr>
        <w:t xml:space="preserve">2012.26.12. № 61-V ҚР </w:t>
      </w:r>
      <w:hyperlink r:id="rId5512" w:anchor="sub_id=397" w:history="1">
        <w:r>
          <w:rPr>
            <w:rStyle w:val="a3"/>
            <w:i/>
            <w:iCs/>
            <w:bdr w:val="none" w:sz="0" w:space="0" w:color="auto" w:frame="1"/>
          </w:rPr>
          <w:t>Заңымен</w:t>
        </w:r>
      </w:hyperlink>
      <w:r>
        <w:rPr>
          <w:rStyle w:val="s3"/>
        </w:rPr>
        <w:t xml:space="preserve"> 4-тармақ жаңа редакцияда (2013 ж. 1 қаңт</w:t>
      </w:r>
      <w:r>
        <w:rPr>
          <w:rStyle w:val="s3"/>
        </w:rPr>
        <w:t>ардан бастап қолданысқа енгізілді) (</w:t>
      </w:r>
      <w:hyperlink r:id="rId5513" w:anchor="sub_id=39704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4. Егер осы тармақта өзгеше көзделмесе, Қазақстан Республикасының бухгалтерлік есеп және қаржылық есептілік туралы заңнам</w:t>
      </w:r>
      <w:r>
        <w:rPr>
          <w:rStyle w:val="s0"/>
        </w:rPr>
        <w:t>алық актісіне сәйкес бухгалтерлік есеп жүргізуді және қаржылық есептілік жасауды жүзеге асырмайтын дара кәсiпкерлердің салық салу объектілері бойынша оларды сатып алуға, өндіруге, салуға, монтаждауға, орнатуға жұмсалған шығындардың, сондай-ақ реконструкция</w:t>
      </w:r>
      <w:r>
        <w:rPr>
          <w:rStyle w:val="s0"/>
        </w:rPr>
        <w:t>лау мен жаңғыртуға жұмсалған шығындардың жиынтығы салық базасы болып табылады.</w:t>
      </w:r>
    </w:p>
    <w:p w:rsidR="00000000" w:rsidRDefault="003C5912">
      <w:pPr>
        <w:ind w:firstLine="400"/>
        <w:jc w:val="both"/>
      </w:pPr>
      <w:r>
        <w:rPr>
          <w:rStyle w:val="s0"/>
        </w:rPr>
        <w:t xml:space="preserve">Бұл ретте реконструкциялауды, жаңғыртуды тану осы Кодекстің </w:t>
      </w:r>
      <w:hyperlink r:id="rId5514" w:anchor="sub_id=118110100" w:history="1">
        <w:r>
          <w:rPr>
            <w:rStyle w:val="a3"/>
          </w:rPr>
          <w:t>118-бабының 11-1-тармағына</w:t>
        </w:r>
      </w:hyperlink>
      <w:r>
        <w:rPr>
          <w:rStyle w:val="s0"/>
        </w:rPr>
        <w:t xml:space="preserve"> сәй</w:t>
      </w:r>
      <w:r>
        <w:rPr>
          <w:rStyle w:val="s0"/>
        </w:rPr>
        <w:t>кес жүзеге асырылады.</w:t>
      </w:r>
    </w:p>
    <w:p w:rsidR="00000000" w:rsidRDefault="003C5912">
      <w:pPr>
        <w:ind w:firstLine="400"/>
        <w:jc w:val="both"/>
      </w:pPr>
      <w:r>
        <w:rPr>
          <w:rStyle w:val="s0"/>
        </w:rPr>
        <w:t>Сатып алуға, өндіруге, салуға, монтаждауға, орнатуға, реконструкциялауға және жаңғыртуға жұмсалған, сондай-ақ мәмілелер бойынша алынған бағасы (құны) белгісіз не өтеусіз, оның ішінде сыйға тарту, мұраға қалдыру, қайырмалдық, қайырымды</w:t>
      </w:r>
      <w:r>
        <w:rPr>
          <w:rStyle w:val="s0"/>
        </w:rPr>
        <w:t>лық және демеушiлiк көмек түрінде алынған салық салу объектілері бойынша шығындарды растайтын бастапқы құжаттар болмаған жағдайда Қазақстан Республикасының бағалау қызметі туралы заңнамасына сәйкес бағалаушы мен салық төлеуші арасындағы шарт бойынша жүргіз</w:t>
      </w:r>
      <w:r>
        <w:rPr>
          <w:rStyle w:val="s0"/>
        </w:rPr>
        <w:t>ілген бағалау туралы есепте салық салу объектісінің осы активке меншік құқығы туындаған күнге айқындалған нарықтық құны салық базасы болып табылады.</w:t>
      </w:r>
    </w:p>
    <w:p w:rsidR="00000000" w:rsidRDefault="003C5912">
      <w:pPr>
        <w:ind w:firstLine="400"/>
        <w:jc w:val="both"/>
      </w:pPr>
      <w:r>
        <w:rPr>
          <w:rStyle w:val="s0"/>
        </w:rPr>
        <w:t>Осы тармақтың бірінші және екінші бөліктерінің ережелеріне қарамастан, осы Кодекстің 406-бабының 1 және 3-т</w:t>
      </w:r>
      <w:r>
        <w:rPr>
          <w:rStyle w:val="s0"/>
        </w:rPr>
        <w:t>армақтарында көрсетілген салық салу объектілері бойынша салық базасы осы бапта көзделген тәртіппен айқындалады.</w:t>
      </w:r>
    </w:p>
    <w:p w:rsidR="00000000" w:rsidRDefault="003C5912">
      <w:pPr>
        <w:ind w:firstLine="400"/>
        <w:jc w:val="both"/>
      </w:pPr>
      <w:r>
        <w:t> </w:t>
      </w:r>
    </w:p>
    <w:p w:rsidR="00000000" w:rsidRDefault="003C5912">
      <w:pPr>
        <w:ind w:firstLine="400"/>
        <w:jc w:val="both"/>
      </w:pPr>
      <w:r>
        <w:rPr>
          <w:rStyle w:val="s0"/>
          <w:b/>
          <w:bCs/>
        </w:rPr>
        <w:t>398-бап. Салық ставкалары</w:t>
      </w:r>
    </w:p>
    <w:p w:rsidR="00000000" w:rsidRDefault="003C5912">
      <w:pPr>
        <w:jc w:val="both"/>
      </w:pPr>
      <w:r>
        <w:rPr>
          <w:rStyle w:val="s3"/>
        </w:rPr>
        <w:t xml:space="preserve">2009.16.11. № 200-ІV ҚР </w:t>
      </w:r>
      <w:hyperlink r:id="rId5515" w:anchor="sub_id=12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5516" w:anchor="sub_id=3980100" w:history="1">
        <w:r>
          <w:rPr>
            <w:rStyle w:val="a3"/>
            <w:i/>
            <w:iCs/>
            <w:bdr w:val="none" w:sz="0" w:space="0" w:color="auto" w:frame="1"/>
          </w:rPr>
          <w:t>ред</w:t>
        </w:r>
      </w:hyperlink>
      <w:r>
        <w:rPr>
          <w:rStyle w:val="s3"/>
        </w:rPr>
        <w:t xml:space="preserve">.қара); 2011.19.01. № 395-IV ҚР </w:t>
      </w:r>
      <w:hyperlink r:id="rId5517" w:anchor="sub_id=314"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518" w:anchor="sub_id=3980100" w:history="1">
        <w:r>
          <w:rPr>
            <w:rStyle w:val="a3"/>
            <w:i/>
            <w:iCs/>
            <w:bdr w:val="none" w:sz="0" w:space="0" w:color="auto" w:frame="1"/>
          </w:rPr>
          <w:t>бұр.ред.қара</w:t>
        </w:r>
      </w:hyperlink>
      <w:r>
        <w:rPr>
          <w:rStyle w:val="s3"/>
        </w:rPr>
        <w:t xml:space="preserve">) 1-тармақ өзгертілді; 2013.03.12. № 151-V ҚР </w:t>
      </w:r>
      <w:hyperlink r:id="rId5519" w:anchor="sub_id=398"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5520" w:anchor="sub_id=39801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3C5912">
      <w:pPr>
        <w:ind w:firstLine="400"/>
        <w:jc w:val="both"/>
      </w:pPr>
      <w:r>
        <w:rPr>
          <w:rStyle w:val="s0"/>
        </w:rPr>
        <w:t>1. Егер осы Кодексте өзгеше көзделмесе, заңды тұлғалар мүлiк салығын салық базасына 1,5 пайыз мөлшерлеме бойынша есептейдi.</w:t>
      </w:r>
    </w:p>
    <w:p w:rsidR="00000000" w:rsidRDefault="003C5912">
      <w:pPr>
        <w:jc w:val="both"/>
      </w:pPr>
      <w:r>
        <w:rPr>
          <w:rStyle w:val="s3"/>
        </w:rPr>
        <w:t xml:space="preserve">2009.04.07. № 167-ІV ҚР </w:t>
      </w:r>
      <w:hyperlink r:id="rId5521" w:anchor="sub_id=398" w:history="1">
        <w:r>
          <w:rPr>
            <w:rStyle w:val="a3"/>
            <w:i/>
            <w:iCs/>
            <w:bdr w:val="none" w:sz="0" w:space="0" w:color="auto" w:frame="1"/>
          </w:rPr>
          <w:t>Заңымен</w:t>
        </w:r>
      </w:hyperlink>
      <w:r>
        <w:rPr>
          <w:rStyle w:val="s3"/>
        </w:rPr>
        <w:t xml:space="preserve"> 2-тармақ жа</w:t>
      </w:r>
      <w:r>
        <w:rPr>
          <w:rStyle w:val="s3"/>
        </w:rPr>
        <w:t>ңа</w:t>
      </w:r>
      <w:r>
        <w:rPr>
          <w:rStyle w:val="s3"/>
        </w:rPr>
        <w:t xml:space="preserve"> редакцияда (2009 жылғы 1 қаңтардан бастап қолданысқа енгізілді) (бұр.</w:t>
      </w:r>
      <w:hyperlink r:id="rId5522" w:anchor="sub_id=3980200" w:history="1">
        <w:r>
          <w:rPr>
            <w:rStyle w:val="a3"/>
            <w:i/>
            <w:iCs/>
            <w:bdr w:val="none" w:sz="0" w:space="0" w:color="auto" w:frame="1"/>
          </w:rPr>
          <w:t>ред</w:t>
        </w:r>
      </w:hyperlink>
      <w:r>
        <w:rPr>
          <w:rStyle w:val="s3"/>
        </w:rPr>
        <w:t xml:space="preserve">.қара); 2009.16.11. № 200-ІV ҚР </w:t>
      </w:r>
      <w:hyperlink r:id="rId5523" w:anchor="sub_id=126"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5524" w:anchor="sub_id=39802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2. Мүлік салығын салық базасының 0,5 процент ставкасы бойынш</w:t>
      </w:r>
      <w:r>
        <w:rPr>
          <w:rStyle w:val="s0"/>
        </w:rPr>
        <w:t>а мына салық төлеушілер:</w:t>
      </w:r>
    </w:p>
    <w:p w:rsidR="00000000" w:rsidRDefault="003C5912">
      <w:pPr>
        <w:ind w:firstLine="400"/>
        <w:jc w:val="both"/>
      </w:pPr>
      <w:r>
        <w:rPr>
          <w:rStyle w:val="s0"/>
        </w:rPr>
        <w:t>1) дара кәсіпкерлер;</w:t>
      </w:r>
    </w:p>
    <w:p w:rsidR="00000000" w:rsidRDefault="003C5912">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3C5912">
      <w:pPr>
        <w:jc w:val="both"/>
      </w:pPr>
      <w:r>
        <w:rPr>
          <w:rStyle w:val="s3"/>
        </w:rPr>
        <w:t xml:space="preserve">2009.16.11. № 200-ІV ҚР </w:t>
      </w:r>
      <w:hyperlink r:id="rId5525" w:anchor="sub_id=126" w:history="1">
        <w:r>
          <w:rPr>
            <w:rStyle w:val="a3"/>
            <w:i/>
            <w:iCs/>
            <w:bdr w:val="none" w:sz="0" w:space="0" w:color="auto" w:frame="1"/>
          </w:rPr>
          <w:t>Заңымен</w:t>
        </w:r>
      </w:hyperlink>
      <w:r>
        <w:rPr>
          <w:rStyle w:val="s3"/>
        </w:rPr>
        <w:t xml:space="preserve"> 3</w:t>
      </w:r>
      <w:r>
        <w:rPr>
          <w:rStyle w:val="s3"/>
        </w:rPr>
        <w:t>-тармақ өзгертілді (2009 ж. 1 қаңтардан бастап қолданысқа енгiзiлді) (бұр.</w:t>
      </w:r>
      <w:hyperlink r:id="rId5526" w:anchor="sub_id=39803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3. Төменде аталған заңды тұлғалар мүлік салығын салық базасының 0,1 процент ставкасы б</w:t>
      </w:r>
      <w:r>
        <w:rPr>
          <w:rStyle w:val="s0"/>
        </w:rPr>
        <w:t>ойынша есептейді:</w:t>
      </w:r>
    </w:p>
    <w:p w:rsidR="00000000" w:rsidRDefault="003C5912">
      <w:pPr>
        <w:ind w:firstLine="400"/>
        <w:jc w:val="both"/>
      </w:pPr>
      <w:r>
        <w:rPr>
          <w:rStyle w:val="s0"/>
        </w:rPr>
        <w:t xml:space="preserve">1) діни бірлестіктерді қоспағанда, осы Кодекстің </w:t>
      </w:r>
      <w:hyperlink r:id="rId5527" w:anchor="sub_id=1340000" w:history="1">
        <w:r>
          <w:rPr>
            <w:rStyle w:val="a3"/>
          </w:rPr>
          <w:t>134-бабында</w:t>
        </w:r>
      </w:hyperlink>
      <w:r>
        <w:rPr>
          <w:rStyle w:val="s0"/>
        </w:rPr>
        <w:t xml:space="preserve"> айқындалған заңды тұлғалар;</w:t>
      </w:r>
    </w:p>
    <w:p w:rsidR="00000000" w:rsidRDefault="003C5912">
      <w:pPr>
        <w:ind w:firstLine="400"/>
        <w:jc w:val="both"/>
      </w:pPr>
      <w:r>
        <w:rPr>
          <w:rStyle w:val="s0"/>
        </w:rPr>
        <w:t xml:space="preserve">2) осы Кодекстің </w:t>
      </w:r>
      <w:hyperlink r:id="rId5528" w:anchor="sub_id=1350000" w:history="1">
        <w:r>
          <w:rPr>
            <w:rStyle w:val="a3"/>
          </w:rPr>
          <w:t>135-бабында</w:t>
        </w:r>
      </w:hyperlink>
      <w:r>
        <w:rPr>
          <w:rStyle w:val="s0"/>
        </w:rPr>
        <w:t xml:space="preserve"> айқындалған заңды тұлғалар;</w:t>
      </w:r>
    </w:p>
    <w:p w:rsidR="00000000" w:rsidRDefault="003C5912">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3C5912">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3C5912">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мақсатындағы басқа</w:t>
      </w:r>
      <w:r>
        <w:rPr>
          <w:rStyle w:val="s0"/>
        </w:rPr>
        <w:t xml:space="preserve"> да су шаруашылығы құрылыстарының объектілері бойынша заңды тұлғалар;</w:t>
      </w:r>
    </w:p>
    <w:p w:rsidR="00000000" w:rsidRDefault="003C5912">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пайдаланылатын гидромелиорациялық құрылыс объектілері бойынша заңды</w:t>
      </w:r>
      <w:r>
        <w:rPr>
          <w:rStyle w:val="s0"/>
        </w:rPr>
        <w:t xml:space="preserve"> тұлғалар;</w:t>
      </w:r>
    </w:p>
    <w:p w:rsidR="00000000" w:rsidRDefault="003C5912">
      <w:pPr>
        <w:jc w:val="both"/>
      </w:pPr>
      <w:r>
        <w:rPr>
          <w:rStyle w:val="s3"/>
        </w:rPr>
        <w:t xml:space="preserve">2009.04.07. № 167-ІV ҚР </w:t>
      </w:r>
      <w:hyperlink r:id="rId5529" w:anchor="sub_id=398" w:history="1">
        <w:r>
          <w:rPr>
            <w:rStyle w:val="a3"/>
            <w:i/>
            <w:iCs/>
            <w:bdr w:val="none" w:sz="0" w:space="0" w:color="auto" w:frame="1"/>
          </w:rPr>
          <w:t>Заңымен</w:t>
        </w:r>
      </w:hyperlink>
      <w:r>
        <w:rPr>
          <w:rStyle w:val="s3"/>
        </w:rPr>
        <w:t xml:space="preserve"> 7) тармақша өзгертілді (2009 жылғы 1 қаңтардан бастап қолданысқа енгізілді) (бұр.</w:t>
      </w:r>
      <w:hyperlink r:id="rId5530" w:anchor="sub_id=3980307" w:history="1">
        <w:r>
          <w:rPr>
            <w:rStyle w:val="a3"/>
            <w:i/>
            <w:iCs/>
            <w:bdr w:val="none" w:sz="0" w:space="0" w:color="auto" w:frame="1"/>
          </w:rPr>
          <w:t>ред</w:t>
        </w:r>
      </w:hyperlink>
      <w:r>
        <w:rPr>
          <w:rStyle w:val="s3"/>
        </w:rPr>
        <w:t>.қара)</w:t>
      </w:r>
    </w:p>
    <w:p w:rsidR="00000000" w:rsidRDefault="003C5912">
      <w:pPr>
        <w:ind w:firstLine="400"/>
        <w:jc w:val="both"/>
      </w:pPr>
      <w:r>
        <w:rPr>
          <w:rStyle w:val="s0"/>
        </w:rPr>
        <w:t>7) ауыз сумен қамту объектілері бойынша заңды тұлғалар.</w:t>
      </w:r>
    </w:p>
    <w:p w:rsidR="00000000" w:rsidRDefault="003C5912">
      <w:pPr>
        <w:jc w:val="both"/>
      </w:pPr>
      <w:r>
        <w:rPr>
          <w:rStyle w:val="s3"/>
        </w:rPr>
        <w:t xml:space="preserve">2011.19.01. № 395-IV ҚР </w:t>
      </w:r>
      <w:hyperlink r:id="rId5531" w:anchor="sub_id=314" w:history="1">
        <w:r>
          <w:rPr>
            <w:rStyle w:val="a3"/>
            <w:i/>
            <w:iCs/>
            <w:bdr w:val="none" w:sz="0" w:space="0" w:color="auto" w:frame="1"/>
          </w:rPr>
          <w:t>Заңымен</w:t>
        </w:r>
      </w:hyperlink>
      <w:r>
        <w:rPr>
          <w:rStyle w:val="s3"/>
        </w:rPr>
        <w:t xml:space="preserve"> 3-1-тармақпен толықтырылды (2011 жылғы 1 қа</w:t>
      </w:r>
      <w:r>
        <w:rPr>
          <w:rStyle w:val="s3"/>
        </w:rPr>
        <w:t>ңтардан</w:t>
      </w:r>
      <w:r>
        <w:rPr>
          <w:rStyle w:val="s3"/>
        </w:rPr>
        <w:t xml:space="preserve"> бастап қолданысқа енгізілді)</w:t>
      </w:r>
    </w:p>
    <w:p w:rsidR="00000000" w:rsidRDefault="003C5912">
      <w:pPr>
        <w:ind w:firstLine="400"/>
        <w:jc w:val="both"/>
      </w:pPr>
      <w:r>
        <w:rPr>
          <w:rStyle w:val="s0"/>
        </w:rPr>
        <w:t xml:space="preserve">3-1. Осы Кодекстiң </w:t>
      </w:r>
      <w:hyperlink r:id="rId5532" w:anchor="sub_id=135010000" w:history="1">
        <w:r>
          <w:rPr>
            <w:rStyle w:val="a3"/>
          </w:rPr>
          <w:t>135-1-бабының 1-тармағында</w:t>
        </w:r>
      </w:hyperlink>
      <w:r>
        <w:rPr>
          <w:rStyle w:val="s0"/>
        </w:rPr>
        <w:t xml:space="preserve"> айқындалған заңды тұлғалар мүлiк салығын салық базасына 0 пайыздық ставка бойынша есеп</w:t>
      </w:r>
      <w:r>
        <w:rPr>
          <w:rStyle w:val="s0"/>
        </w:rPr>
        <w:t>тейдi.</w:t>
      </w:r>
    </w:p>
    <w:p w:rsidR="00000000" w:rsidRDefault="003C5912">
      <w:pPr>
        <w:jc w:val="both"/>
      </w:pPr>
      <w:r>
        <w:rPr>
          <w:rStyle w:val="s3"/>
        </w:rPr>
        <w:t xml:space="preserve">2009.30.12. № 234-ІV ҚР </w:t>
      </w:r>
      <w:hyperlink r:id="rId5533" w:anchor="sub_id=398" w:history="1">
        <w:r>
          <w:rPr>
            <w:rStyle w:val="a3"/>
            <w:i/>
            <w:iCs/>
            <w:bdr w:val="none" w:sz="0" w:space="0" w:color="auto" w:frame="1"/>
          </w:rPr>
          <w:t>Заңымен</w:t>
        </w:r>
      </w:hyperlink>
      <w:r>
        <w:rPr>
          <w:rStyle w:val="s3"/>
        </w:rPr>
        <w:t xml:space="preserve"> 4-тармақ өзгертілді (2010 жылғы 1 қаңтардан қолданысқа енгiзiлдi) (бұр.</w:t>
      </w:r>
      <w:hyperlink r:id="rId5534" w:anchor="sub_id=3980400" w:history="1">
        <w:r>
          <w:rPr>
            <w:rStyle w:val="a3"/>
            <w:i/>
            <w:iCs/>
            <w:bdr w:val="none" w:sz="0" w:space="0" w:color="auto" w:frame="1"/>
          </w:rPr>
          <w:t>ред</w:t>
        </w:r>
      </w:hyperlink>
      <w:r>
        <w:rPr>
          <w:rStyle w:val="s3"/>
        </w:rPr>
        <w:t>.қара)</w:t>
      </w:r>
    </w:p>
    <w:p w:rsidR="00000000" w:rsidRDefault="003C5912">
      <w:pPr>
        <w:ind w:firstLine="400"/>
        <w:jc w:val="both"/>
      </w:pPr>
      <w:r>
        <w:rPr>
          <w:rStyle w:val="s0"/>
        </w:rPr>
        <w:t xml:space="preserve">4. Осы Кодекстің </w:t>
      </w:r>
      <w:hyperlink r:id="rId5535" w:anchor="sub_id=1350300" w:history="1">
        <w:r>
          <w:rPr>
            <w:rStyle w:val="a3"/>
          </w:rPr>
          <w:t>135-бабының 3-тармағында</w:t>
        </w:r>
      </w:hyperlink>
      <w:r>
        <w:rPr>
          <w:rStyle w:val="s0"/>
        </w:rPr>
        <w:t xml:space="preserve"> айқындалған тұлғаларды қоспағанда, осы баптың 3-тармағында аталған заңды тұлғалар пайдалануға</w:t>
      </w:r>
      <w:r>
        <w:t>, сені</w:t>
      </w:r>
      <w:r>
        <w:t>мгерлiкпен басқаруға</w:t>
      </w:r>
      <w:r>
        <w:rPr>
          <w:rStyle w:val="s0"/>
        </w:rPr>
        <w:t xml:space="preserve"> немесе жалға берілген салық салу объектілері бойынша мүлік салығын осы баптың 1-тармағында белгіленген салық ставкасы бойынша есептейді және төлейді.</w:t>
      </w:r>
    </w:p>
    <w:p w:rsidR="00000000" w:rsidRDefault="003C5912">
      <w:pPr>
        <w:jc w:val="both"/>
      </w:pPr>
      <w:r>
        <w:rPr>
          <w:rStyle w:val="s3"/>
        </w:rPr>
        <w:t xml:space="preserve">2012.26.12. № 61-V ҚР </w:t>
      </w:r>
      <w:hyperlink r:id="rId5536" w:anchor="sub_id=398" w:history="1">
        <w:r>
          <w:rPr>
            <w:rStyle w:val="a3"/>
            <w:i/>
            <w:iCs/>
            <w:bdr w:val="none" w:sz="0" w:space="0" w:color="auto" w:frame="1"/>
          </w:rPr>
          <w:t>Заңымен</w:t>
        </w:r>
      </w:hyperlink>
      <w:r>
        <w:rPr>
          <w:rStyle w:val="s3"/>
        </w:rPr>
        <w:t xml:space="preserve"> 5-тармақ жаңа редакцияда (2012 ж. 1 қаңтардан бастап қолданысқа енгізілді) (</w:t>
      </w:r>
      <w:hyperlink r:id="rId5537" w:anchor="sub_id=39805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5. Арнайы экономикалық аймақтардың аумақтарында қызметі</w:t>
      </w:r>
      <w:r>
        <w:rPr>
          <w:rStyle w:val="s0"/>
        </w:rPr>
        <w:t xml:space="preserve">н жүзеге асыратын ұйымдар мүлік салығын осы Кодекстің </w:t>
      </w:r>
      <w:r>
        <w:t>17-тарауында</w:t>
      </w:r>
      <w:r>
        <w:rPr>
          <w:rStyle w:val="s0"/>
        </w:rPr>
        <w:t xml:space="preserve"> белгіленген ережелерді ескере отырып есептейді.</w:t>
      </w:r>
    </w:p>
    <w:p w:rsidR="00000000" w:rsidRDefault="003C5912">
      <w:pPr>
        <w:jc w:val="both"/>
      </w:pPr>
      <w:r>
        <w:rPr>
          <w:rStyle w:val="s3"/>
        </w:rPr>
        <w:t xml:space="preserve">2012.09.01. № 535-IV ҚР </w:t>
      </w:r>
      <w:hyperlink r:id="rId5538" w:anchor="sub_id=315" w:history="1">
        <w:r>
          <w:rPr>
            <w:rStyle w:val="a3"/>
            <w:i/>
            <w:iCs/>
            <w:bdr w:val="none" w:sz="0" w:space="0" w:color="auto" w:frame="1"/>
          </w:rPr>
          <w:t>Заңымен</w:t>
        </w:r>
      </w:hyperlink>
      <w:r>
        <w:rPr>
          <w:rStyle w:val="s3"/>
        </w:rPr>
        <w:t xml:space="preserve"> 6-тармақпен толықтырылды (20</w:t>
      </w:r>
      <w:r>
        <w:rPr>
          <w:rStyle w:val="s3"/>
        </w:rPr>
        <w:t>13 жылғы 1 қаңтардан бастап қолданысқа енгізілді)</w:t>
      </w:r>
    </w:p>
    <w:p w:rsidR="00000000" w:rsidRDefault="003C5912">
      <w:pPr>
        <w:ind w:firstLine="400"/>
        <w:jc w:val="both"/>
      </w:pPr>
      <w:r>
        <w:rPr>
          <w:rStyle w:val="s0"/>
        </w:rPr>
        <w:t xml:space="preserve">6. Қазақстан Республикасының инвестициялар туралы заңнамалық актісіне сәйкес Қазақстан Республикасының Үкіметі бекіткен инвестициялық стратегиялық жобалар </w:t>
      </w:r>
      <w:hyperlink r:id="rId5539" w:history="1">
        <w:r>
          <w:rPr>
            <w:rStyle w:val="a3"/>
          </w:rPr>
          <w:t>тізбесінде</w:t>
        </w:r>
      </w:hyperlink>
      <w:r>
        <w:rPr>
          <w:rStyle w:val="s0"/>
        </w:rPr>
        <w:t xml:space="preserve"> көзделген инвестициялық стратегиялық жобаны іске асыруды жүзеге асыратын заңды тұлғалар пайдалануға алғаш берілген объектілер бойынша Қазақстан Республикасының инвестициялар туралы</w:t>
      </w:r>
      <w:r>
        <w:rPr>
          <w:rStyle w:val="s0"/>
        </w:rPr>
        <w:t xml:space="preserve"> заңнамалық актісіне сәйкес жасалған келісімшарт негізінде салық базасына 0 пайыз мөлшерлеме бойынша мүлік салығын есептейді.</w:t>
      </w:r>
    </w:p>
    <w:p w:rsidR="00000000" w:rsidRDefault="003C5912">
      <w:pPr>
        <w:ind w:firstLine="400"/>
        <w:jc w:val="both"/>
      </w:pPr>
      <w:r>
        <w:rPr>
          <w:rStyle w:val="s0"/>
        </w:rPr>
        <w:t>Осы тармақтың бірінші абзацының ережелері салық салу объектілерін пайдалануға, сенімгерлікпен басқаруға немесе жалға беру жағдайла</w:t>
      </w:r>
      <w:r>
        <w:rPr>
          <w:rStyle w:val="s0"/>
        </w:rPr>
        <w:t>рында қолданылмайды.</w:t>
      </w:r>
    </w:p>
    <w:p w:rsidR="00000000" w:rsidRDefault="003C5912">
      <w:pPr>
        <w:ind w:firstLine="400"/>
        <w:jc w:val="both"/>
      </w:pPr>
      <w:r>
        <w:rPr>
          <w:rStyle w:val="s0"/>
        </w:rPr>
        <w:t>Осы тармақтың ережелері объектілерді пайдалануға беру жүзеге асырылған айдың 1-ші күнінен бастап, бірақ келісімшарт жасалған күннен кейін қолданылады және ол келісімшарт жасалған күннен бастап жеті жылдан аспайды.</w:t>
      </w:r>
    </w:p>
    <w:p w:rsidR="00000000" w:rsidRDefault="003C5912">
      <w:pPr>
        <w:jc w:val="both"/>
      </w:pPr>
      <w:r>
        <w:rPr>
          <w:rStyle w:val="s3"/>
        </w:rPr>
        <w:t xml:space="preserve">2012.09.01. № 535-IV </w:t>
      </w:r>
      <w:r>
        <w:rPr>
          <w:rStyle w:val="s3"/>
        </w:rPr>
        <w:t>ҚР</w:t>
      </w:r>
      <w:r>
        <w:rPr>
          <w:rStyle w:val="s3"/>
        </w:rPr>
        <w:t xml:space="preserve"> </w:t>
      </w:r>
      <w:hyperlink r:id="rId5540" w:anchor="sub_id=315" w:history="1">
        <w:r>
          <w:rPr>
            <w:rStyle w:val="a3"/>
            <w:i/>
            <w:iCs/>
            <w:bdr w:val="none" w:sz="0" w:space="0" w:color="auto" w:frame="1"/>
          </w:rPr>
          <w:t>Заңымен</w:t>
        </w:r>
      </w:hyperlink>
      <w:r>
        <w:rPr>
          <w:rStyle w:val="s3"/>
        </w:rPr>
        <w:t xml:space="preserve"> 7-тармақпен толықтырылды (2013 жылғы 1 қаңтардан бастап қолданысқа енгізілді)</w:t>
      </w:r>
    </w:p>
    <w:p w:rsidR="00000000" w:rsidRDefault="003C5912">
      <w:pPr>
        <w:ind w:firstLine="400"/>
        <w:jc w:val="both"/>
      </w:pPr>
      <w:r>
        <w:rPr>
          <w:rStyle w:val="s0"/>
        </w:rPr>
        <w:t xml:space="preserve">7. Технологиялық парктер индустриялық-инновациялық қызметті мемлекеттік қолдау туралы </w:t>
      </w:r>
      <w:r>
        <w:rPr>
          <w:rStyle w:val="s0"/>
        </w:rPr>
        <w:t>заңнамалық актіде көзделген қызметтің негізгі түрін жүзеге асыру кезінде пайдаланылатын объектілер бойынша салық базасына 0,1 пайыз мөлшерлеме бойынша мүлік салығын есептейді.</w:t>
      </w:r>
    </w:p>
    <w:p w:rsidR="00000000" w:rsidRDefault="003C5912">
      <w:pPr>
        <w:ind w:firstLine="400"/>
        <w:jc w:val="both"/>
      </w:pPr>
      <w:r>
        <w:rPr>
          <w:rStyle w:val="s0"/>
        </w:rPr>
        <w:t>Осы тармақтың ережелерін бір мезгілде мынадай талаптарға сәйкес келетін:</w:t>
      </w:r>
    </w:p>
    <w:p w:rsidR="00000000" w:rsidRDefault="003C5912">
      <w:pPr>
        <w:ind w:firstLine="400"/>
        <w:jc w:val="both"/>
      </w:pPr>
      <w:r>
        <w:rPr>
          <w:rStyle w:val="s0"/>
        </w:rPr>
        <w:t>1) индустриялық-инновациялық қызметті мемлекеттік қолдау туралы заңнамаға сәйкес құрылған;</w:t>
      </w:r>
    </w:p>
    <w:p w:rsidR="00000000" w:rsidRDefault="003C5912">
      <w:pPr>
        <w:ind w:firstLine="400"/>
        <w:jc w:val="both"/>
      </w:pPr>
      <w:r>
        <w:rPr>
          <w:rStyle w:val="s0"/>
        </w:rPr>
        <w:t>2) осындай технологиялық парктердің жарғылық капиталы немесе акциялары (қатысу үлестері) құнының елу немесе одан астам пайызы технологиялық дамыту саласындағы ұлттық</w:t>
      </w:r>
      <w:r>
        <w:rPr>
          <w:rStyle w:val="s0"/>
        </w:rPr>
        <w:t xml:space="preserve"> даму институтына тиесілі технологиялық парктер қолдануға құқылы.</w:t>
      </w:r>
    </w:p>
    <w:p w:rsidR="00000000" w:rsidRDefault="003C5912">
      <w:pPr>
        <w:jc w:val="both"/>
      </w:pPr>
      <w:r>
        <w:rPr>
          <w:rStyle w:val="s3"/>
        </w:rPr>
        <w:t xml:space="preserve">2013.03.12. № 151-V ҚР </w:t>
      </w:r>
      <w:hyperlink r:id="rId5541" w:anchor="sub_id=398" w:history="1">
        <w:r>
          <w:rPr>
            <w:rStyle w:val="a3"/>
            <w:i/>
            <w:iCs/>
            <w:bdr w:val="none" w:sz="0" w:space="0" w:color="auto" w:frame="1"/>
          </w:rPr>
          <w:t>Заңымен</w:t>
        </w:r>
      </w:hyperlink>
      <w:r>
        <w:rPr>
          <w:rStyle w:val="s3"/>
        </w:rPr>
        <w:t xml:space="preserve"> 8-тармақпен толықтырылды (2014 ж. 1 қаңтардан бастап қолданысқа енгізілді)</w:t>
      </w:r>
    </w:p>
    <w:p w:rsidR="00000000" w:rsidRDefault="003C5912">
      <w:pPr>
        <w:ind w:firstLine="400"/>
        <w:jc w:val="both"/>
      </w:pPr>
      <w:r>
        <w:rPr>
          <w:rStyle w:val="s0"/>
        </w:rPr>
        <w:t xml:space="preserve">8. </w:t>
      </w:r>
      <w:r>
        <w:rPr>
          <w:rStyle w:val="s0"/>
        </w:rPr>
        <w:t xml:space="preserve">Осы Кодекстің </w:t>
      </w:r>
      <w:hyperlink r:id="rId5542" w:anchor="sub_id=1350301" w:history="1">
        <w:r>
          <w:rPr>
            <w:rStyle w:val="a3"/>
          </w:rPr>
          <w:t>135-3-бабының 1-тармағы</w:t>
        </w:r>
      </w:hyperlink>
      <w:r>
        <w:rPr>
          <w:rStyle w:val="s0"/>
        </w:rPr>
        <w:t xml:space="preserve"> екінші абзацының талаптарына сай келетін заңды тұлға халықаралық мамандандырылған көрме аумағында орналасқан халықаралық мамандандыры</w:t>
      </w:r>
      <w:r>
        <w:rPr>
          <w:rStyle w:val="s0"/>
        </w:rPr>
        <w:t>лған көрме объектілері бойынша мүлік салығын салық базасына 0,1 пайыз мөлшерлеме бойынша есептейді.</w:t>
      </w:r>
    </w:p>
    <w:p w:rsidR="00000000" w:rsidRDefault="003C5912">
      <w:pPr>
        <w:ind w:firstLine="400"/>
        <w:jc w:val="both"/>
      </w:pPr>
      <w:r>
        <w:rPr>
          <w:rStyle w:val="s0"/>
        </w:rPr>
        <w:t>Осы тармақтың бірінші бөлігініңережелері салық салу объектілері пайдалануға, сенімгерлікпен басқаруға немесе жалға берілген жағдайларда қолданылмайды.</w:t>
      </w:r>
    </w:p>
    <w:p w:rsidR="00000000" w:rsidRDefault="003C5912">
      <w:pPr>
        <w:ind w:firstLine="400"/>
        <w:jc w:val="both"/>
      </w:pPr>
      <w:r>
        <w:rPr>
          <w:rStyle w:val="s0"/>
        </w:rPr>
        <w:t>Осы т</w:t>
      </w:r>
      <w:r>
        <w:rPr>
          <w:rStyle w:val="s0"/>
        </w:rPr>
        <w:t>армақтың ережелері Қазақстан Республикасының аумағында халықаралық мамандандырылған көрмені өткізу аяқталған салық кезеңінен кейінгі салық кезеңдеріне қолданылмайды.</w:t>
      </w:r>
    </w:p>
    <w:p w:rsidR="00000000" w:rsidRDefault="003C5912">
      <w:pPr>
        <w:ind w:firstLine="400"/>
        <w:jc w:val="both"/>
      </w:pPr>
      <w:r>
        <w:rPr>
          <w:rStyle w:val="s0"/>
        </w:rPr>
        <w:t> </w:t>
      </w:r>
    </w:p>
    <w:p w:rsidR="00000000" w:rsidRDefault="003C5912">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3C5912">
      <w:pPr>
        <w:jc w:val="both"/>
      </w:pPr>
      <w:r>
        <w:rPr>
          <w:rStyle w:val="s3"/>
        </w:rPr>
        <w:t xml:space="preserve">2010.21.01. № 242-IV </w:t>
      </w:r>
      <w:hyperlink r:id="rId5543" w:anchor="sub_id=510"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5544" w:anchor="sub_id=399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Салық төлеушіле</w:t>
      </w:r>
      <w:r>
        <w:rPr>
          <w:rStyle w:val="s0"/>
        </w:rPr>
        <w:t>р салықты есептеуді салық базасына тиісті салық ставкаларын қолдану арқылы дербес жүргізеді.</w:t>
      </w:r>
    </w:p>
    <w:p w:rsidR="00000000" w:rsidRDefault="003C5912">
      <w:pPr>
        <w:ind w:firstLine="400"/>
        <w:jc w:val="both"/>
      </w:pPr>
      <w:r>
        <w:rPr>
          <w:rStyle w:val="s0"/>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қолдана</w:t>
      </w:r>
      <w:r>
        <w:rPr>
          <w:rStyle w:val="s0"/>
        </w:rPr>
        <w:t xml:space="preserve">тын салық төлеушілер салықты  осы Кодекстің </w:t>
      </w:r>
      <w:hyperlink r:id="rId5545"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3C5912">
      <w:pPr>
        <w:ind w:firstLine="400"/>
        <w:jc w:val="both"/>
      </w:pPr>
      <w:r>
        <w:rPr>
          <w:rStyle w:val="s0"/>
        </w:rPr>
        <w:t>2. Ортақ үлестік меншіктегі салық салу объектілері бойынша әрб</w:t>
      </w:r>
      <w:r>
        <w:rPr>
          <w:rStyle w:val="s0"/>
        </w:rPr>
        <w:t>ір салық төлеуші үшін мүлік салығы мүлік құнындағы оның үлесіне барабар есептеледі.</w:t>
      </w:r>
    </w:p>
    <w:p w:rsidR="00000000" w:rsidRDefault="003C5912">
      <w:pPr>
        <w:jc w:val="both"/>
      </w:pPr>
      <w:r>
        <w:rPr>
          <w:rStyle w:val="s3"/>
        </w:rPr>
        <w:t xml:space="preserve">2012.26.12. № 61-V ҚР </w:t>
      </w:r>
      <w:hyperlink r:id="rId5546" w:anchor="sub_id=399" w:history="1">
        <w:r>
          <w:rPr>
            <w:rStyle w:val="a3"/>
            <w:i/>
            <w:iCs/>
            <w:bdr w:val="none" w:sz="0" w:space="0" w:color="auto" w:frame="1"/>
          </w:rPr>
          <w:t>Заңымен</w:t>
        </w:r>
      </w:hyperlink>
      <w:r>
        <w:rPr>
          <w:rStyle w:val="s3"/>
        </w:rPr>
        <w:t xml:space="preserve"> </w:t>
      </w:r>
      <w:r>
        <w:rPr>
          <w:rStyle w:val="s3"/>
        </w:rPr>
        <w:t>3-тармақ жаңа редакцияда (2014 ж. 1 қаңтардан бастап қолданысқа енгізілді) (</w:t>
      </w:r>
      <w:hyperlink r:id="rId5547" w:anchor="sub_id=399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Шағын бизнес субъектілері үшін арнаулы салық режімін қолданатын дара кәсіпкер</w:t>
      </w:r>
      <w:r>
        <w:rPr>
          <w:rStyle w:val="s0"/>
        </w:rPr>
        <w:t>лерді қоспағанда, салық төлеушілер салық кезеңі ішінде мүлік салығы бойынша ағымдағы төлемдерді төлеуге міндетті, олар салық салу объектілерінің салық кезеңінің басындағы бухгалтерлік есепке алу деректері бойынша айқындалған баланстық құнына тиісті салық м</w:t>
      </w:r>
      <w:r>
        <w:rPr>
          <w:rStyle w:val="s0"/>
        </w:rPr>
        <w:t>өлшерлемесін</w:t>
      </w:r>
      <w:r>
        <w:rPr>
          <w:rStyle w:val="s0"/>
        </w:rPr>
        <w:t xml:space="preserve"> қолдану арқылы айқындалады.</w:t>
      </w:r>
    </w:p>
    <w:p w:rsidR="00000000" w:rsidRDefault="003C5912">
      <w:pPr>
        <w:ind w:firstLine="400"/>
        <w:jc w:val="both"/>
      </w:pPr>
      <w:r>
        <w:rPr>
          <w:rStyle w:val="s0"/>
        </w:rPr>
        <w:t>4. Бюджетке салық төлеу салық салу объектілерінің орналасқан жері бойынша жүргізіледі.</w:t>
      </w:r>
    </w:p>
    <w:p w:rsidR="00000000" w:rsidRDefault="003C5912">
      <w:pPr>
        <w:jc w:val="both"/>
      </w:pPr>
      <w:r>
        <w:rPr>
          <w:rStyle w:val="s3"/>
        </w:rPr>
        <w:t xml:space="preserve">2009.30.12. № 234-ІV ҚР </w:t>
      </w:r>
      <w:hyperlink r:id="rId5548" w:anchor="sub_id=3999" w:history="1">
        <w:r>
          <w:rPr>
            <w:rStyle w:val="a3"/>
            <w:i/>
            <w:iCs/>
            <w:bdr w:val="none" w:sz="0" w:space="0" w:color="auto" w:frame="1"/>
          </w:rPr>
          <w:t>Заңымен</w:t>
        </w:r>
      </w:hyperlink>
      <w:r>
        <w:rPr>
          <w:rStyle w:val="s3"/>
        </w:rPr>
        <w:t xml:space="preserve"> (2010 жылғы 1 </w:t>
      </w:r>
      <w:r>
        <w:rPr>
          <w:rStyle w:val="s3"/>
        </w:rPr>
        <w:t>қаңтардан</w:t>
      </w:r>
      <w:r>
        <w:rPr>
          <w:rStyle w:val="s3"/>
        </w:rPr>
        <w:t xml:space="preserve"> қолданысқа енгiзiлдi) (бұр.</w:t>
      </w:r>
      <w:hyperlink r:id="rId5549" w:anchor="sub_id=3990500" w:history="1">
        <w:r>
          <w:rPr>
            <w:rStyle w:val="a3"/>
            <w:i/>
            <w:iCs/>
            <w:bdr w:val="none" w:sz="0" w:space="0" w:color="auto" w:frame="1"/>
          </w:rPr>
          <w:t>ред</w:t>
        </w:r>
      </w:hyperlink>
      <w:r>
        <w:rPr>
          <w:rStyle w:val="s3"/>
        </w:rPr>
        <w:t xml:space="preserve">.қара); 2011.21.07. № 467-ІV ҚР </w:t>
      </w:r>
      <w:hyperlink r:id="rId5550" w:anchor="sub_id=3147" w:history="1">
        <w:r>
          <w:rPr>
            <w:rStyle w:val="a3"/>
            <w:i/>
            <w:iCs/>
            <w:bdr w:val="none" w:sz="0" w:space="0" w:color="auto" w:frame="1"/>
          </w:rPr>
          <w:t>Заңымен</w:t>
        </w:r>
      </w:hyperlink>
      <w:r>
        <w:rPr>
          <w:rStyle w:val="s3"/>
        </w:rPr>
        <w:t xml:space="preserve"> (2010 жыл</w:t>
      </w:r>
      <w:r>
        <w:rPr>
          <w:rStyle w:val="s3"/>
        </w:rPr>
        <w:t>ғы</w:t>
      </w:r>
      <w:r>
        <w:rPr>
          <w:rStyle w:val="s3"/>
        </w:rPr>
        <w:t xml:space="preserve"> 1 қаңтардан бастап қолданысқа енгізілді) (</w:t>
      </w:r>
      <w:hyperlink r:id="rId5551" w:anchor="sub_id=3990500" w:history="1">
        <w:r>
          <w:rPr>
            <w:rStyle w:val="a3"/>
            <w:i/>
            <w:iCs/>
            <w:bdr w:val="none" w:sz="0" w:space="0" w:color="auto" w:frame="1"/>
          </w:rPr>
          <w:t>бұр.ред.қара</w:t>
        </w:r>
      </w:hyperlink>
      <w:r>
        <w:rPr>
          <w:rStyle w:val="s3"/>
        </w:rPr>
        <w:t xml:space="preserve">); 2012.26.12. № 61-V ҚР </w:t>
      </w:r>
      <w:hyperlink r:id="rId5552" w:anchor="sub_id=399"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553" w:anchor="sub_id=3990500" w:history="1">
        <w:r>
          <w:rPr>
            <w:rStyle w:val="a3"/>
            <w:i/>
            <w:iCs/>
            <w:bdr w:val="none" w:sz="0" w:space="0" w:color="auto" w:frame="1"/>
          </w:rPr>
          <w:t>бұр.ред.қара</w:t>
        </w:r>
      </w:hyperlink>
      <w:r>
        <w:rPr>
          <w:rStyle w:val="s3"/>
        </w:rPr>
        <w:t>) 5-тармақ өзгертілді</w:t>
      </w:r>
    </w:p>
    <w:p w:rsidR="00000000" w:rsidRDefault="003C5912">
      <w:pPr>
        <w:ind w:firstLine="400"/>
        <w:jc w:val="both"/>
      </w:pPr>
      <w:r>
        <w:rPr>
          <w:rStyle w:val="s0"/>
        </w:rPr>
        <w:t xml:space="preserve">5. Шағын бизнес субъектілері үшін арнаулы салық режімін қолданатын дара кәсіпкерлерді </w:t>
      </w:r>
      <w:r>
        <w:rPr>
          <w:rStyle w:val="s0"/>
        </w:rPr>
        <w:t>қоспағанда</w:t>
      </w:r>
      <w:r>
        <w:rPr>
          <w:rStyle w:val="s0"/>
        </w:rPr>
        <w:t>, салық төлеушілер салық кезеңінің 25 ақпанынан, 25 мамырынан, 25 тамызынан және 25 қарашасынан кешіктірмей, салықтың ағымдағы төлемдерінің сомасын тең үлестермен енгізеді.</w:t>
      </w:r>
    </w:p>
    <w:p w:rsidR="00000000" w:rsidRDefault="003C5912">
      <w:pPr>
        <w:ind w:firstLine="400"/>
        <w:jc w:val="both"/>
      </w:pPr>
      <w:r>
        <w:rPr>
          <w:rStyle w:val="s0"/>
        </w:rPr>
        <w:t>Салық төлеушінің құрылу күнінен (салық салу объектілерін пайдалануға</w:t>
      </w:r>
      <w:r>
        <w:t>, сен</w:t>
      </w:r>
      <w:r>
        <w:t>імгерлiкпен басқаруға</w:t>
      </w:r>
      <w:r>
        <w:rPr>
          <w:rStyle w:val="s0"/>
        </w:rPr>
        <w:t xml:space="preserve"> немесе жалға беру күнінен) кейінгі кезекті мерзім осы Кодекстің </w:t>
      </w:r>
      <w:hyperlink r:id="rId5554" w:anchor="sub_id=3940400" w:history="1">
        <w:r>
          <w:rPr>
            <w:rStyle w:val="a3"/>
          </w:rPr>
          <w:t>394-бабы 4-тармағының 3) және 4) тармақшаларында</w:t>
        </w:r>
      </w:hyperlink>
      <w:r>
        <w:rPr>
          <w:rStyle w:val="s0"/>
        </w:rPr>
        <w:t xml:space="preserve"> аталған жаңадан құрылған салық төлеу</w:t>
      </w:r>
      <w:r>
        <w:rPr>
          <w:rStyle w:val="s0"/>
        </w:rPr>
        <w:t>шілер мен заңды тұлғалар бойынша ағымдағы төлемдерді төлеудің бірінші мерзімі болып табылады.</w:t>
      </w:r>
    </w:p>
    <w:p w:rsidR="00000000" w:rsidRDefault="003C5912">
      <w:pPr>
        <w:ind w:firstLine="400"/>
        <w:jc w:val="both"/>
      </w:pPr>
      <w:r>
        <w:rPr>
          <w:rStyle w:val="s0"/>
        </w:rPr>
        <w:t xml:space="preserve">Ағымдағы төлемдерді төлеудің соңғы мерзімінен кейін құрылған салық төлеушілер мен осы Кодекстің </w:t>
      </w:r>
      <w:hyperlink r:id="rId5555" w:anchor="sub_id=3940400" w:history="1">
        <w:r>
          <w:rPr>
            <w:rStyle w:val="a3"/>
          </w:rPr>
          <w:t>394-бабы 4-тармағының 3) және 4) тармақшаларында</w:t>
        </w:r>
      </w:hyperlink>
      <w:r>
        <w:rPr>
          <w:rStyle w:val="s0"/>
        </w:rPr>
        <w:t xml:space="preserve"> аталған заңды тұлғалар ағымдағы төлемдерді төлеудің соңғы мерзімінен кейін салық салу объектілерін пайдалануға</w:t>
      </w:r>
      <w:r>
        <w:t>, сенімгерлiкпен басқаруға</w:t>
      </w:r>
      <w:r>
        <w:rPr>
          <w:rStyle w:val="s0"/>
        </w:rPr>
        <w:t xml:space="preserve"> немесе жалға берген кезде салық сомасын ағымдағы са</w:t>
      </w:r>
      <w:r>
        <w:rPr>
          <w:rStyle w:val="s0"/>
        </w:rPr>
        <w:t>лық кезеңі үшін осы баптың 7-тармағында көзделген мерзімдерде төлейді.</w:t>
      </w:r>
    </w:p>
    <w:p w:rsidR="00000000" w:rsidRDefault="003C5912">
      <w:pPr>
        <w:jc w:val="both"/>
      </w:pPr>
      <w:r>
        <w:rPr>
          <w:rStyle w:val="s3"/>
        </w:rPr>
        <w:t xml:space="preserve">2009.04.07. № 167-ІV ҚР </w:t>
      </w:r>
      <w:hyperlink r:id="rId5556" w:anchor="sub_id=399" w:history="1">
        <w:r>
          <w:rPr>
            <w:rStyle w:val="a3"/>
            <w:i/>
            <w:iCs/>
            <w:bdr w:val="none" w:sz="0" w:space="0" w:color="auto" w:frame="1"/>
          </w:rPr>
          <w:t>Заңымен</w:t>
        </w:r>
      </w:hyperlink>
      <w:r>
        <w:rPr>
          <w:rStyle w:val="s3"/>
        </w:rPr>
        <w:t xml:space="preserve"> 6-тармақ жаңа редакцияда (2009 жылғы 1 қаңтардан бастап қолданысқа енгіз</w:t>
      </w:r>
      <w:r>
        <w:rPr>
          <w:rStyle w:val="s3"/>
        </w:rPr>
        <w:t>ілді) (бұр.</w:t>
      </w:r>
      <w:hyperlink r:id="rId5557" w:anchor="sub_id=3990600" w:history="1">
        <w:r>
          <w:rPr>
            <w:rStyle w:val="a3"/>
            <w:i/>
            <w:iCs/>
            <w:bdr w:val="none" w:sz="0" w:space="0" w:color="auto" w:frame="1"/>
          </w:rPr>
          <w:t>ред</w:t>
        </w:r>
      </w:hyperlink>
      <w:r>
        <w:rPr>
          <w:rStyle w:val="s3"/>
        </w:rPr>
        <w:t>.қара)</w:t>
      </w:r>
    </w:p>
    <w:p w:rsidR="00000000" w:rsidRDefault="003C5912">
      <w:pPr>
        <w:ind w:firstLine="400"/>
        <w:jc w:val="both"/>
      </w:pPr>
      <w:r>
        <w:rPr>
          <w:rStyle w:val="s0"/>
        </w:rPr>
        <w:t>6. Салық кезеңі ішінде салық салу объектілері келіп түскен жағдайда, мүлік салығы бойынша ағымдағы төлемдер салық салу объектілері келіп түскен айдан бастап салық кезеңінің соңына дейінгі ағымдағы салық кезеңі айларының санына көбейтілген, келіп түскен күн</w:t>
      </w:r>
      <w:r>
        <w:rPr>
          <w:rStyle w:val="s0"/>
        </w:rPr>
        <w:t xml:space="preserve">іне бухгалтерлік есеп деректері бойынша айқындалған, келіп түскен салық салу объектілерінің бастапқы құнының 1/13-іне салық ставкасын қолдану жолымен айқындалады. Ағымдағы төлемдер көбейтілуі тиіс сома осы баптың 5-тармағында белгіленген мерзімдер бойынша </w:t>
      </w:r>
      <w:r>
        <w:rPr>
          <w:rStyle w:val="s0"/>
        </w:rPr>
        <w:t>тең үлестермен бөлінеді, бұл ретте салық салу объектілері келіп түскен күннен кейінгі кезекті мерзім ағымдағы төлемдерді төлеудің бірінші мерзімі болып табылады.</w:t>
      </w:r>
    </w:p>
    <w:p w:rsidR="00000000" w:rsidRDefault="003C5912">
      <w:pPr>
        <w:ind w:firstLine="400"/>
        <w:jc w:val="both"/>
      </w:pPr>
      <w:r>
        <w:rPr>
          <w:rStyle w:val="s0"/>
        </w:rPr>
        <w:t>Салық кезеңі ішінде салық салу объектілері шығып қалған жағдайда, ағымдағы төлемдер салық салу</w:t>
      </w:r>
      <w:r>
        <w:rPr>
          <w:rStyle w:val="s0"/>
        </w:rPr>
        <w:t xml:space="preserve"> объектілері шығып қалған айдан бастап салық кезеңінің соңына дейінгі ағымдағы салық кезеңі айларының санына көбейтілген, шығып қалған салық салу объектілерінің құнының 1/13-іне салық ставкасын қолдану жолымен айқындалатын сомаға азайтылады.</w:t>
      </w:r>
    </w:p>
    <w:p w:rsidR="00000000" w:rsidRDefault="003C5912">
      <w:pPr>
        <w:ind w:firstLine="400"/>
        <w:jc w:val="both"/>
      </w:pPr>
      <w:r>
        <w:rPr>
          <w:rStyle w:val="s0"/>
        </w:rPr>
        <w:t>Бұл ретте мына</w:t>
      </w:r>
      <w:r>
        <w:rPr>
          <w:rStyle w:val="s0"/>
        </w:rPr>
        <w:t>лар:</w:t>
      </w:r>
    </w:p>
    <w:p w:rsidR="00000000" w:rsidRDefault="003C5912">
      <w:pPr>
        <w:ind w:firstLine="400"/>
        <w:jc w:val="both"/>
      </w:pPr>
      <w:r>
        <w:rPr>
          <w:rStyle w:val="s0"/>
        </w:rPr>
        <w:t>келіп түскен күнге бухгалтерлік есеп деректері бойынша бастапқы құны - ағымдағы салық кезеңінде келіп түскен салық салу объектілері бойынша;</w:t>
      </w:r>
    </w:p>
    <w:p w:rsidR="00000000" w:rsidRDefault="003C5912">
      <w:pPr>
        <w:ind w:firstLine="400"/>
        <w:jc w:val="both"/>
      </w:pPr>
      <w:r>
        <w:rPr>
          <w:rStyle w:val="s0"/>
        </w:rPr>
        <w:t>салық кезеңі басындағы бухгалтерлік есеп деректері бойынша баланстық құны - басқа салық салу объектілері бойын</w:t>
      </w:r>
      <w:r>
        <w:rPr>
          <w:rStyle w:val="s0"/>
        </w:rPr>
        <w:t>ша шығып қалған салық салу объектілерінің құны болып табылады.</w:t>
      </w:r>
    </w:p>
    <w:p w:rsidR="00000000" w:rsidRDefault="003C5912">
      <w:pPr>
        <w:ind w:firstLine="400"/>
        <w:jc w:val="both"/>
      </w:pPr>
      <w:r>
        <w:rPr>
          <w:rStyle w:val="s0"/>
        </w:rPr>
        <w:t>Ағымдағы төлемдер азайтылуға жататын сома ағымдағы төлемдерді төлеудің қалған мерзімдеріне тең үлестермен бөлінеді.</w:t>
      </w:r>
    </w:p>
    <w:p w:rsidR="00000000" w:rsidRDefault="003C5912">
      <w:pPr>
        <w:jc w:val="both"/>
      </w:pPr>
      <w:r>
        <w:rPr>
          <w:rStyle w:val="s3"/>
        </w:rPr>
        <w:t xml:space="preserve">2012.26.12. № 61-V ҚР </w:t>
      </w:r>
      <w:hyperlink r:id="rId5558" w:anchor="sub_id=399" w:history="1">
        <w:r>
          <w:rPr>
            <w:rStyle w:val="a3"/>
            <w:i/>
            <w:iCs/>
            <w:bdr w:val="none" w:sz="0" w:space="0" w:color="auto" w:frame="1"/>
          </w:rPr>
          <w:t>Заңымен</w:t>
        </w:r>
      </w:hyperlink>
      <w:r>
        <w:rPr>
          <w:rStyle w:val="s3"/>
        </w:rPr>
        <w:t xml:space="preserve"> 7-тармақ жаңа редакцияда (2014 ж. 1 қаңтардан бастап қолданысқа енгізілді) (</w:t>
      </w:r>
      <w:hyperlink r:id="rId5559" w:anchor="sub_id=39907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7. Шағын бизнес субъектілері үшін арнаулы салық режімін қолданатын дара кәсіпкерлерді қоспағанда, салық төлеушілер салық кезеңі үшін декларацияны тапсыру мерзімі басталғаннан кейін күнтізбелік он күннен кешіктірмей, мүлік салығын есептеу бойынша түпкілікті</w:t>
      </w:r>
      <w:r>
        <w:rPr>
          <w:rStyle w:val="s0"/>
        </w:rPr>
        <w:t xml:space="preserve"> есеп айырысуды жүргізеді және оны төлейді.</w:t>
      </w:r>
    </w:p>
    <w:p w:rsidR="00000000" w:rsidRDefault="003C5912">
      <w:pPr>
        <w:jc w:val="both"/>
      </w:pPr>
      <w:r>
        <w:rPr>
          <w:rStyle w:val="s3"/>
        </w:rPr>
        <w:t xml:space="preserve">2012.26.12. № 61-V ҚР </w:t>
      </w:r>
      <w:hyperlink r:id="rId5560" w:anchor="sub_id=399" w:history="1">
        <w:r>
          <w:rPr>
            <w:rStyle w:val="a3"/>
            <w:i/>
            <w:iCs/>
            <w:bdr w:val="none" w:sz="0" w:space="0" w:color="auto" w:frame="1"/>
          </w:rPr>
          <w:t>Заңымен</w:t>
        </w:r>
      </w:hyperlink>
      <w:r>
        <w:rPr>
          <w:rStyle w:val="s3"/>
        </w:rPr>
        <w:t xml:space="preserve"> 8-тармақ жаңа редакцияда (2014 ж. 1 қаңтардан бастап қолданысқа енгізілді) (</w:t>
      </w:r>
      <w:hyperlink r:id="rId5561" w:anchor="sub_id=39908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8. Шағын бизнес субъектілері үшін арнаулы салық режімін қолданатын дара кәсіпкерлер салық кезеңі үшін декларацияны тапсыру мерзімі басталғаннан кейін күнтізбелік он күннен кешіктірм</w:t>
      </w:r>
      <w:r>
        <w:rPr>
          <w:rStyle w:val="s0"/>
        </w:rPr>
        <w:t>ей мүлік салығын төлейді.</w:t>
      </w:r>
    </w:p>
    <w:p w:rsidR="00000000" w:rsidRDefault="003C5912">
      <w:pPr>
        <w:ind w:firstLine="400"/>
        <w:jc w:val="both"/>
      </w:pPr>
      <w:r>
        <w:t> </w:t>
      </w:r>
    </w:p>
    <w:p w:rsidR="00000000" w:rsidRDefault="003C5912">
      <w:pPr>
        <w:ind w:firstLine="400"/>
        <w:jc w:val="both"/>
      </w:pPr>
      <w:r>
        <w:rPr>
          <w:rStyle w:val="s0"/>
          <w:b/>
          <w:bCs/>
        </w:rPr>
        <w:t>400-бап</w:t>
      </w:r>
      <w:r>
        <w:rPr>
          <w:rStyle w:val="s0"/>
        </w:rPr>
        <w:t xml:space="preserve">. </w:t>
      </w:r>
      <w:r>
        <w:rPr>
          <w:rStyle w:val="s0"/>
          <w:b/>
          <w:bCs/>
        </w:rPr>
        <w:t>Жекелеген жағдайларда салықты есептеу және төлеу</w:t>
      </w:r>
    </w:p>
    <w:p w:rsidR="00000000" w:rsidRDefault="003C5912">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ставкалар бойынша және тәртіппен есептейді және төлейді.</w:t>
      </w:r>
    </w:p>
    <w:p w:rsidR="00000000" w:rsidRDefault="003C5912">
      <w:pPr>
        <w:ind w:firstLine="400"/>
        <w:jc w:val="both"/>
      </w:pPr>
      <w:r>
        <w:rPr>
          <w:rStyle w:val="s0"/>
        </w:rPr>
        <w:t> </w:t>
      </w:r>
    </w:p>
    <w:p w:rsidR="00000000" w:rsidRDefault="003C5912">
      <w:pPr>
        <w:ind w:firstLine="400"/>
        <w:jc w:val="both"/>
      </w:pPr>
      <w:r>
        <w:rPr>
          <w:rStyle w:val="s0"/>
          <w:b/>
          <w:bCs/>
        </w:rPr>
        <w:t>401-бап.</w:t>
      </w:r>
      <w:r>
        <w:rPr>
          <w:rStyle w:val="s0"/>
        </w:rPr>
        <w:t xml:space="preserve"> </w:t>
      </w:r>
      <w:r>
        <w:rPr>
          <w:rStyle w:val="s0"/>
          <w:b/>
          <w:bCs/>
        </w:rPr>
        <w:t>Салық кезеңі</w:t>
      </w:r>
    </w:p>
    <w:p w:rsidR="00000000" w:rsidRDefault="003C5912">
      <w:pPr>
        <w:jc w:val="both"/>
      </w:pPr>
      <w:r>
        <w:rPr>
          <w:rStyle w:val="s3"/>
        </w:rPr>
        <w:t xml:space="preserve">2011.21.07. № 467-ІV ҚР </w:t>
      </w:r>
      <w:hyperlink r:id="rId5562" w:anchor="sub_id=14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5563" w:anchor="sub_id=401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 Мүлік салығын есептеу үшін салық кезеңі осы Кодекстің </w:t>
      </w:r>
      <w:hyperlink r:id="rId5564" w:anchor="sub_id=1480000" w:history="1">
        <w:r>
          <w:rPr>
            <w:rStyle w:val="a3"/>
          </w:rPr>
          <w:t>148-бабына</w:t>
        </w:r>
      </w:hyperlink>
      <w:r>
        <w:rPr>
          <w:rStyle w:val="s0"/>
        </w:rPr>
        <w:t xml:space="preserve"> сәйкес айқындалады.</w:t>
      </w:r>
    </w:p>
    <w:p w:rsidR="00000000" w:rsidRDefault="003C5912">
      <w:pPr>
        <w:jc w:val="both"/>
      </w:pPr>
      <w:r>
        <w:rPr>
          <w:rStyle w:val="s3"/>
        </w:rPr>
        <w:t xml:space="preserve">2009.30.12. № 234-ІV ҚР </w:t>
      </w:r>
      <w:hyperlink r:id="rId5565" w:anchor="sub_id=401" w:history="1">
        <w:r>
          <w:rPr>
            <w:rStyle w:val="a3"/>
            <w:i/>
            <w:iCs/>
            <w:bdr w:val="none" w:sz="0" w:space="0" w:color="auto" w:frame="1"/>
          </w:rPr>
          <w:t>Заңымен</w:t>
        </w:r>
      </w:hyperlink>
      <w:r>
        <w:rPr>
          <w:rStyle w:val="s3"/>
        </w:rPr>
        <w:t xml:space="preserve"> (2010 жылғы 1 қаңтардан қолданысқа енгiзiлдi) (бұр.</w:t>
      </w:r>
      <w:hyperlink r:id="rId5566" w:anchor="sub_id=4010200" w:history="1">
        <w:r>
          <w:rPr>
            <w:rStyle w:val="a3"/>
            <w:i/>
            <w:iCs/>
            <w:bdr w:val="none" w:sz="0" w:space="0" w:color="auto" w:frame="1"/>
          </w:rPr>
          <w:t>ред</w:t>
        </w:r>
      </w:hyperlink>
      <w:r>
        <w:rPr>
          <w:rStyle w:val="s3"/>
        </w:rPr>
        <w:t xml:space="preserve">.қара); 2011.21.07. № 467-ІV ҚР </w:t>
      </w:r>
      <w:hyperlink r:id="rId5567" w:anchor="sub_id=14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568" w:anchor="sub_id=4010200" w:history="1">
        <w:r>
          <w:rPr>
            <w:rStyle w:val="a3"/>
            <w:i/>
            <w:iCs/>
            <w:bdr w:val="none" w:sz="0" w:space="0" w:color="auto" w:frame="1"/>
          </w:rPr>
          <w:t>бұр.ред.қара</w:t>
        </w:r>
      </w:hyperlink>
      <w:r>
        <w:rPr>
          <w:rStyle w:val="s3"/>
        </w:rPr>
        <w:t>) 2-тармақ өзгер</w:t>
      </w:r>
      <w:r>
        <w:rPr>
          <w:rStyle w:val="s3"/>
        </w:rPr>
        <w:t>тілді</w:t>
      </w:r>
    </w:p>
    <w:p w:rsidR="00000000" w:rsidRDefault="003C5912">
      <w:pPr>
        <w:ind w:firstLine="400"/>
        <w:jc w:val="both"/>
      </w:pPr>
      <w:r>
        <w:rPr>
          <w:rStyle w:val="s0"/>
        </w:rPr>
        <w:t xml:space="preserve">2. Осы Кодекстің </w:t>
      </w:r>
      <w:hyperlink r:id="rId5569" w:anchor="sub_id=3940400" w:history="1">
        <w:r>
          <w:rPr>
            <w:rStyle w:val="a3"/>
          </w:rPr>
          <w:t>394-бабы 4-тармағының 3) және 4) тармақшаларында</w:t>
        </w:r>
      </w:hyperlink>
      <w:r>
        <w:rPr>
          <w:rStyle w:val="s0"/>
        </w:rPr>
        <w:t xml:space="preserve"> аталған заңды тұлғалар үшін салық кезеңі салық салу объектілерін пайдалануға</w:t>
      </w:r>
      <w:r>
        <w:t>, сенімгерлiкпен басқар</w:t>
      </w:r>
      <w:r>
        <w:t>уға</w:t>
      </w:r>
      <w:r>
        <w:rPr>
          <w:rStyle w:val="s0"/>
        </w:rPr>
        <w:t xml:space="preserve"> немесе жалға берген кезден бастап мұндай пайдаланудың аяқталу кезіне дейін айқындалады.</w:t>
      </w:r>
    </w:p>
    <w:p w:rsidR="00000000" w:rsidRDefault="003C5912">
      <w:pPr>
        <w:ind w:firstLine="400"/>
        <w:jc w:val="both"/>
      </w:pPr>
      <w:r>
        <w:rPr>
          <w:rStyle w:val="s0"/>
        </w:rPr>
        <w:t> </w:t>
      </w:r>
    </w:p>
    <w:p w:rsidR="00000000" w:rsidRDefault="003C5912">
      <w:pPr>
        <w:ind w:firstLine="400"/>
        <w:jc w:val="both"/>
      </w:pPr>
      <w:r>
        <w:rPr>
          <w:rStyle w:val="s0"/>
          <w:b/>
          <w:bCs/>
        </w:rPr>
        <w:t>402-бап</w:t>
      </w:r>
      <w:r>
        <w:rPr>
          <w:rStyle w:val="s0"/>
        </w:rPr>
        <w:t xml:space="preserve">. </w:t>
      </w:r>
      <w:r>
        <w:rPr>
          <w:rStyle w:val="s0"/>
          <w:b/>
          <w:bCs/>
        </w:rPr>
        <w:t>Салық есептілігі</w:t>
      </w:r>
    </w:p>
    <w:p w:rsidR="00000000" w:rsidRDefault="003C5912">
      <w:pPr>
        <w:jc w:val="both"/>
      </w:pPr>
      <w:r>
        <w:rPr>
          <w:rStyle w:val="s3"/>
        </w:rPr>
        <w:t xml:space="preserve">2009.30.12. № 234-ІV ҚР </w:t>
      </w:r>
      <w:hyperlink r:id="rId5570" w:anchor="sub_id=402" w:history="1">
        <w:r>
          <w:rPr>
            <w:rStyle w:val="a3"/>
            <w:i/>
            <w:iCs/>
            <w:bdr w:val="none" w:sz="0" w:space="0" w:color="auto" w:frame="1"/>
          </w:rPr>
          <w:t>Заңымен</w:t>
        </w:r>
      </w:hyperlink>
      <w:r>
        <w:rPr>
          <w:rStyle w:val="s3"/>
        </w:rPr>
        <w:t xml:space="preserve"> (2010 жылғы 1 қаңтардан</w:t>
      </w:r>
      <w:r>
        <w:rPr>
          <w:rStyle w:val="s3"/>
        </w:rPr>
        <w:t xml:space="preserve"> қолданысқа енгiзiлдi) (бұр.</w:t>
      </w:r>
      <w:hyperlink r:id="rId5571" w:anchor="sub_id=4020100" w:history="1">
        <w:r>
          <w:rPr>
            <w:rStyle w:val="a3"/>
            <w:i/>
            <w:iCs/>
            <w:bdr w:val="none" w:sz="0" w:space="0" w:color="auto" w:frame="1"/>
          </w:rPr>
          <w:t>ред</w:t>
        </w:r>
      </w:hyperlink>
      <w:r>
        <w:rPr>
          <w:rStyle w:val="s3"/>
        </w:rPr>
        <w:t xml:space="preserve">.қара); 2011.21.07. № 467-ІV ҚР </w:t>
      </w:r>
      <w:hyperlink r:id="rId5572" w:anchor="sub_id=3149" w:history="1">
        <w:r>
          <w:rPr>
            <w:rStyle w:val="a3"/>
            <w:i/>
            <w:iCs/>
            <w:bdr w:val="none" w:sz="0" w:space="0" w:color="auto" w:frame="1"/>
          </w:rPr>
          <w:t>Заңымен</w:t>
        </w:r>
      </w:hyperlink>
      <w:r>
        <w:rPr>
          <w:rStyle w:val="s3"/>
        </w:rPr>
        <w:t xml:space="preserve"> (2010 жылғы 1 қаңт</w:t>
      </w:r>
      <w:r>
        <w:rPr>
          <w:rStyle w:val="s3"/>
        </w:rPr>
        <w:t>ардан бастап қолданысқа енгізілді) (</w:t>
      </w:r>
      <w:hyperlink r:id="rId5573" w:anchor="sub_id=4020100" w:history="1">
        <w:r>
          <w:rPr>
            <w:rStyle w:val="a3"/>
            <w:i/>
            <w:iCs/>
            <w:bdr w:val="none" w:sz="0" w:space="0" w:color="auto" w:frame="1"/>
          </w:rPr>
          <w:t>бұр.ред.қара</w:t>
        </w:r>
      </w:hyperlink>
      <w:r>
        <w:rPr>
          <w:rStyle w:val="s3"/>
        </w:rPr>
        <w:t xml:space="preserve">); 2012.26.12. № 61-V ҚР </w:t>
      </w:r>
      <w:hyperlink r:id="rId5574" w:anchor="sub_id=402" w:history="1">
        <w:r>
          <w:rPr>
            <w:rStyle w:val="a3"/>
            <w:i/>
            <w:iCs/>
            <w:bdr w:val="none" w:sz="0" w:space="0" w:color="auto" w:frame="1"/>
          </w:rPr>
          <w:t>Заңымен</w:t>
        </w:r>
      </w:hyperlink>
      <w:r>
        <w:rPr>
          <w:rStyle w:val="s3"/>
        </w:rPr>
        <w:t xml:space="preserve"> (2014 ж. </w:t>
      </w:r>
      <w:r>
        <w:rPr>
          <w:rStyle w:val="s3"/>
        </w:rPr>
        <w:t>1 қаңтардан бастап қолданысқа енгізілді) (</w:t>
      </w:r>
      <w:hyperlink r:id="rId5575" w:anchor="sub_id=4020100" w:history="1">
        <w:r>
          <w:rPr>
            <w:rStyle w:val="a3"/>
            <w:i/>
            <w:iCs/>
            <w:bdr w:val="none" w:sz="0" w:space="0" w:color="auto" w:frame="1"/>
          </w:rPr>
          <w:t>бұр.ред.қара</w:t>
        </w:r>
      </w:hyperlink>
      <w:r>
        <w:rPr>
          <w:rStyle w:val="s3"/>
        </w:rPr>
        <w:t>) 1-тармақ өзгертілді</w:t>
      </w:r>
    </w:p>
    <w:p w:rsidR="00000000" w:rsidRDefault="003C5912">
      <w:pPr>
        <w:ind w:firstLine="400"/>
        <w:jc w:val="both"/>
      </w:pPr>
      <w:r>
        <w:rPr>
          <w:rStyle w:val="s0"/>
        </w:rPr>
        <w:t>1. Шағын бизнес субъектілері үшін арнаулы салық режімін қолданатын дара кәсіпкерлерді қоспағанд</w:t>
      </w:r>
      <w:r>
        <w:rPr>
          <w:rStyle w:val="s0"/>
        </w:rPr>
        <w:t>а, салық төлеушілер салық салу объектілерінің орналасқан жері бойынша салық органдарына ағымдағы төлемдер сомаларының есеп-қисабын және декларацияны тапсыруға міндетті.</w:t>
      </w:r>
    </w:p>
    <w:p w:rsidR="00000000" w:rsidRDefault="003C5912">
      <w:pPr>
        <w:ind w:firstLine="400"/>
        <w:jc w:val="both"/>
      </w:pPr>
      <w:r>
        <w:rPr>
          <w:rStyle w:val="s0"/>
        </w:rPr>
        <w:t xml:space="preserve">Шағын бизнес субъектілері үшін арнаулы салық режімін қолданатын дара кәсіпкерлер салық </w:t>
      </w:r>
      <w:r>
        <w:rPr>
          <w:rStyle w:val="s0"/>
        </w:rPr>
        <w:t>салу объектілерінің орналасқан жері бойынша салық органдарына декларация тапсыруға міндетті.</w:t>
      </w:r>
    </w:p>
    <w:p w:rsidR="00000000" w:rsidRDefault="003C5912">
      <w:pPr>
        <w:ind w:firstLine="400"/>
        <w:jc w:val="both"/>
      </w:pPr>
      <w:r>
        <w:rPr>
          <w:rStyle w:val="s0"/>
        </w:rPr>
        <w:t xml:space="preserve">Осы Кодекстің </w:t>
      </w:r>
      <w:hyperlink r:id="rId5576"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немесе жалға берілген салық салу объектілері бойынша салық есептілігін осы бапта белгіленген тәртіппен табыс етеді.   </w:t>
      </w:r>
    </w:p>
    <w:p w:rsidR="00000000" w:rsidRDefault="003C5912">
      <w:pPr>
        <w:jc w:val="both"/>
      </w:pPr>
      <w:r>
        <w:rPr>
          <w:rStyle w:val="s3"/>
        </w:rPr>
        <w:t xml:space="preserve">2009.30.12. № 234-ІV ҚР </w:t>
      </w:r>
      <w:hyperlink r:id="rId5577" w:anchor="sub_id=402" w:history="1">
        <w:r>
          <w:rPr>
            <w:rStyle w:val="a3"/>
            <w:i/>
            <w:iCs/>
            <w:bdr w:val="none" w:sz="0" w:space="0" w:color="auto" w:frame="1"/>
          </w:rPr>
          <w:t>Заңымен</w:t>
        </w:r>
      </w:hyperlink>
      <w:r>
        <w:rPr>
          <w:rStyle w:val="s3"/>
        </w:rPr>
        <w:t xml:space="preserve"> (2010 жылғы 1 қаңтардан қолданысқа енгiзiлдi) (бұр.</w:t>
      </w:r>
      <w:hyperlink r:id="rId5578" w:anchor="sub_id=4020200" w:history="1">
        <w:r>
          <w:rPr>
            <w:rStyle w:val="a3"/>
            <w:i/>
            <w:iCs/>
            <w:bdr w:val="none" w:sz="0" w:space="0" w:color="auto" w:frame="1"/>
          </w:rPr>
          <w:t>ред</w:t>
        </w:r>
      </w:hyperlink>
      <w:r>
        <w:rPr>
          <w:rStyle w:val="s3"/>
        </w:rPr>
        <w:t xml:space="preserve">.қара); 2011.21.07. № 467-ІV ҚР </w:t>
      </w:r>
      <w:hyperlink r:id="rId5579" w:anchor="sub_id=314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580" w:anchor="sub_id=4020200" w:history="1">
        <w:r>
          <w:rPr>
            <w:rStyle w:val="a3"/>
            <w:i/>
            <w:iCs/>
            <w:bdr w:val="none" w:sz="0" w:space="0" w:color="auto" w:frame="1"/>
          </w:rPr>
          <w:t>бұр.ред.қара</w:t>
        </w:r>
      </w:hyperlink>
      <w:r>
        <w:rPr>
          <w:rStyle w:val="s3"/>
        </w:rPr>
        <w:t>) 2-тармақ өзгертілді</w:t>
      </w:r>
    </w:p>
    <w:p w:rsidR="00000000" w:rsidRDefault="003C5912">
      <w:pPr>
        <w:ind w:firstLine="400"/>
        <w:jc w:val="both"/>
      </w:pPr>
      <w:r>
        <w:rPr>
          <w:rStyle w:val="s0"/>
        </w:rPr>
        <w:t>2. Мүлік салығы бойынша ағымдағы төлемдер</w:t>
      </w:r>
      <w:r>
        <w:rPr>
          <w:rStyle w:val="s0"/>
        </w:rPr>
        <w:t xml:space="preserve"> сомаларының есеп-қисабы есепті салық кезеңінің 15 ақпанынан кешіктірілмей табыс етіледі.</w:t>
      </w:r>
    </w:p>
    <w:p w:rsidR="00000000" w:rsidRDefault="003C5912">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табыс е</w:t>
      </w:r>
      <w:r>
        <w:rPr>
          <w:rStyle w:val="s0"/>
        </w:rPr>
        <w:t>теді.</w:t>
      </w:r>
    </w:p>
    <w:p w:rsidR="00000000" w:rsidRDefault="003C5912">
      <w:pPr>
        <w:ind w:firstLine="400"/>
        <w:jc w:val="both"/>
      </w:pPr>
      <w:r>
        <w:rPr>
          <w:rStyle w:val="s0"/>
        </w:rPr>
        <w:t xml:space="preserve">Осы Кодекстің </w:t>
      </w:r>
      <w:hyperlink r:id="rId5581"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w:t>
      </w:r>
      <w:r>
        <w:rPr>
          <w:rStyle w:val="s0"/>
        </w:rPr>
        <w:t xml:space="preserve">ері бойынша ағымдағы төлемдер сомаларының есеп-қисабын объектілерді пайдалануға немесе жалға берген айдан кейінгі айдың 15-інен кешіктірмей табыс етеді.  </w:t>
      </w:r>
    </w:p>
    <w:p w:rsidR="00000000" w:rsidRDefault="003C5912">
      <w:pPr>
        <w:ind w:firstLine="400"/>
        <w:jc w:val="both"/>
      </w:pPr>
      <w:r>
        <w:rPr>
          <w:rStyle w:val="s0"/>
        </w:rPr>
        <w:t>3. Салық кезеңі ішінде мүлік салығы бойынша салық міндеттемелері өзгерген кезде, ағымдағы төлемдердің</w:t>
      </w:r>
      <w:r>
        <w:rPr>
          <w:rStyle w:val="s0"/>
        </w:rPr>
        <w:t xml:space="preserve">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кешіктірмей табыс етіледі.  </w:t>
      </w:r>
    </w:p>
    <w:p w:rsidR="00000000" w:rsidRDefault="003C5912">
      <w:pPr>
        <w:ind w:firstLine="400"/>
        <w:jc w:val="both"/>
      </w:pPr>
      <w:r>
        <w:rPr>
          <w:rStyle w:val="s0"/>
        </w:rPr>
        <w:t>4. Декларация ес</w:t>
      </w:r>
      <w:r>
        <w:rPr>
          <w:rStyle w:val="s0"/>
        </w:rPr>
        <w:t>епті жылдан кейінгі жылдың 31 наурызынан кешіктірілмей табыс етіледі.</w:t>
      </w:r>
    </w:p>
    <w:p w:rsidR="00000000" w:rsidRDefault="003C5912">
      <w:pPr>
        <w:jc w:val="center"/>
      </w:pPr>
      <w:r>
        <w:t> </w:t>
      </w:r>
    </w:p>
    <w:p w:rsidR="00000000" w:rsidRDefault="003C5912">
      <w:pPr>
        <w:jc w:val="center"/>
      </w:pPr>
      <w:r>
        <w:t> </w:t>
      </w:r>
    </w:p>
    <w:p w:rsidR="00000000" w:rsidRDefault="003C5912">
      <w:pPr>
        <w:jc w:val="center"/>
      </w:pPr>
      <w:r>
        <w:rPr>
          <w:rStyle w:val="s1"/>
        </w:rPr>
        <w:t>58-тарау. ЖЕКЕ ТҰЛҒАЛАРДЫҢ МҮЛІК САЛЫҒЫ</w:t>
      </w:r>
    </w:p>
    <w:p w:rsidR="00000000" w:rsidRDefault="003C5912">
      <w:pPr>
        <w:ind w:firstLine="400"/>
        <w:jc w:val="both"/>
      </w:pPr>
      <w:r>
        <w:rPr>
          <w:rStyle w:val="s0"/>
        </w:rPr>
        <w:t> </w:t>
      </w:r>
    </w:p>
    <w:p w:rsidR="00000000" w:rsidRDefault="003C5912">
      <w:pPr>
        <w:ind w:firstLine="400"/>
        <w:jc w:val="both"/>
      </w:pPr>
      <w:r>
        <w:rPr>
          <w:rStyle w:val="s0"/>
          <w:b/>
          <w:bCs/>
        </w:rPr>
        <w:t>403-бап. Салық төлеушілер</w:t>
      </w:r>
    </w:p>
    <w:p w:rsidR="00000000" w:rsidRDefault="003C5912">
      <w:pPr>
        <w:ind w:firstLine="400"/>
        <w:jc w:val="both"/>
      </w:pPr>
      <w:r>
        <w:rPr>
          <w:rStyle w:val="s0"/>
        </w:rPr>
        <w:t xml:space="preserve">1. Осы Кодекстің </w:t>
      </w:r>
      <w:hyperlink r:id="rId5582" w:anchor="sub_id=4050000" w:history="1">
        <w:r>
          <w:rPr>
            <w:rStyle w:val="a3"/>
          </w:rPr>
          <w:t>405-бабына</w:t>
        </w:r>
      </w:hyperlink>
      <w:r>
        <w:rPr>
          <w:rStyle w:val="s0"/>
        </w:rPr>
        <w:t xml:space="preserve"> </w:t>
      </w:r>
      <w:r>
        <w:rPr>
          <w:rStyle w:val="s0"/>
        </w:rPr>
        <w:t>сәйкес салық салу объектісі бар жеке тұлғалар жеке тұлғалардың мүлік салығын төлеушілер болып табылады.</w:t>
      </w:r>
    </w:p>
    <w:p w:rsidR="00000000" w:rsidRDefault="003C5912">
      <w:pPr>
        <w:ind w:firstLine="400"/>
        <w:jc w:val="both"/>
      </w:pPr>
      <w:r>
        <w:rPr>
          <w:rStyle w:val="s0"/>
        </w:rPr>
        <w:t>2. Мыналар жеке тұлғалардың мүлік салығын төлеушілер болып табылмайды:</w:t>
      </w:r>
    </w:p>
    <w:p w:rsidR="00000000" w:rsidRDefault="003C5912">
      <w:pPr>
        <w:ind w:firstLine="400"/>
        <w:jc w:val="both"/>
      </w:pPr>
      <w:r>
        <w:rPr>
          <w:rStyle w:val="s0"/>
        </w:rPr>
        <w:t>1) мерзімді қызметті өткеру (оқу) кезеңіндегі мерзімді қызметтегі әскери қызметші</w:t>
      </w:r>
      <w:r>
        <w:rPr>
          <w:rStyle w:val="s0"/>
        </w:rPr>
        <w:t>лер;</w:t>
      </w:r>
    </w:p>
    <w:p w:rsidR="00000000" w:rsidRDefault="003C5912">
      <w:pPr>
        <w:jc w:val="both"/>
      </w:pPr>
      <w:r>
        <w:rPr>
          <w:rStyle w:val="s3"/>
        </w:rPr>
        <w:t xml:space="preserve">2009.12.02. № 133-ІV ҚР </w:t>
      </w:r>
      <w:hyperlink r:id="rId5583" w:anchor="sub_id=330" w:history="1">
        <w:r>
          <w:rPr>
            <w:rStyle w:val="a3"/>
            <w:i/>
            <w:iCs/>
            <w:bdr w:val="none" w:sz="0" w:space="0" w:color="auto" w:frame="1"/>
          </w:rPr>
          <w:t>Заңымен</w:t>
        </w:r>
      </w:hyperlink>
      <w:r>
        <w:rPr>
          <w:rStyle w:val="s3"/>
        </w:rPr>
        <w:t xml:space="preserve"> (бұр.</w:t>
      </w:r>
      <w:hyperlink r:id="rId5584" w:anchor="sub_id=4030200" w:history="1">
        <w:r>
          <w:rPr>
            <w:rStyle w:val="a3"/>
            <w:i/>
            <w:iCs/>
            <w:bdr w:val="none" w:sz="0" w:space="0" w:color="auto" w:frame="1"/>
          </w:rPr>
          <w:t>ред</w:t>
        </w:r>
      </w:hyperlink>
      <w:r>
        <w:rPr>
          <w:rStyle w:val="s3"/>
        </w:rPr>
        <w:t xml:space="preserve">.қара); 2009.16.11. № 200-ІV ҚР </w:t>
      </w:r>
      <w:hyperlink r:id="rId5585" w:anchor="sub_id=126"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586" w:anchor="sub_id=4030200" w:history="1">
        <w:r>
          <w:rPr>
            <w:rStyle w:val="a3"/>
            <w:i/>
            <w:iCs/>
            <w:bdr w:val="none" w:sz="0" w:space="0" w:color="auto" w:frame="1"/>
          </w:rPr>
          <w:t>ред</w:t>
        </w:r>
      </w:hyperlink>
      <w:r>
        <w:rPr>
          <w:rStyle w:val="s3"/>
        </w:rPr>
        <w:t>.қара) 2) тармақша өзгертілді</w:t>
      </w:r>
    </w:p>
    <w:p w:rsidR="00000000" w:rsidRDefault="003C5912">
      <w:pPr>
        <w:ind w:firstLine="400"/>
        <w:jc w:val="both"/>
      </w:pPr>
      <w:r>
        <w:rPr>
          <w:rStyle w:val="s0"/>
        </w:rPr>
        <w:t xml:space="preserve">2) меншік құқығындағы барлық салық салу объектілерінің жалпы құнынан Республикалық Бюджет туралы </w:t>
      </w:r>
      <w:hyperlink r:id="rId5587" w:history="1">
        <w:r>
          <w:rPr>
            <w:rStyle w:val="a3"/>
          </w:rPr>
          <w:t>Заңда</w:t>
        </w:r>
      </w:hyperlink>
      <w:r>
        <w:rPr>
          <w:rStyle w:val="s0"/>
        </w:rPr>
        <w:t xml:space="preserve"> белгiленген және тиiстi қаржы жылының 1 қаңтарында қолданыста болған </w:t>
      </w:r>
      <w:hyperlink r:id="rId5588" w:history="1">
        <w:r>
          <w:rPr>
            <w:rStyle w:val="a3"/>
          </w:rPr>
          <w:t>айлық есептік көрсеткіштің</w:t>
        </w:r>
      </w:hyperlink>
      <w:r>
        <w:rPr>
          <w:rStyle w:val="s0"/>
        </w:rPr>
        <w:t xml:space="preserve"> 1000 еселенген  мөлшері шегінде - Кеңес Одағының Батырлары, Социалистік Еңбек Ерлері, «Халық қаҺарманы», «Қазақстанның Еңбек Ері» атақтарын алған, үш дәрежелі Даңқ орденімен және «Отан</w:t>
      </w:r>
      <w:r>
        <w:rPr>
          <w:rStyle w:val="s0"/>
        </w:rPr>
        <w:t>»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3C5912">
      <w:pPr>
        <w:jc w:val="both"/>
      </w:pPr>
      <w:r>
        <w:rPr>
          <w:rStyle w:val="s3"/>
        </w:rPr>
        <w:t xml:space="preserve">2009.16.11. № 200-ІV ҚР </w:t>
      </w:r>
      <w:hyperlink r:id="rId5589" w:anchor="sub_id=126"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5590" w:anchor="sub_id=4030200" w:history="1">
        <w:r>
          <w:rPr>
            <w:rStyle w:val="a3"/>
            <w:i/>
            <w:iCs/>
            <w:bdr w:val="none" w:sz="0" w:space="0" w:color="auto" w:frame="1"/>
          </w:rPr>
          <w:t>ред</w:t>
        </w:r>
      </w:hyperlink>
      <w:r>
        <w:rPr>
          <w:rStyle w:val="s3"/>
        </w:rPr>
        <w:t>.қара)</w:t>
      </w:r>
    </w:p>
    <w:p w:rsidR="00000000" w:rsidRDefault="003C5912">
      <w:pPr>
        <w:ind w:firstLine="400"/>
        <w:jc w:val="both"/>
      </w:pPr>
      <w:r>
        <w:rPr>
          <w:rStyle w:val="s0"/>
        </w:rPr>
        <w:t>3) меншік құқығындағы барлық салық салу объектілерінің жалпы құнынан Республикалық</w:t>
      </w:r>
      <w:r>
        <w:rPr>
          <w:rStyle w:val="s0"/>
        </w:rPr>
        <w:t xml:space="preserve"> Бюджет туралы Заңда белгiленген және тиiстi қаржы жылының 1 қаңтарында қолданыста болған </w:t>
      </w:r>
      <w:hyperlink r:id="rId5591" w:history="1">
        <w:r>
          <w:rPr>
            <w:rStyle w:val="a3"/>
          </w:rPr>
          <w:t>айлық есептік көрсеткіштің</w:t>
        </w:r>
      </w:hyperlink>
      <w:r>
        <w:rPr>
          <w:rStyle w:val="s0"/>
        </w:rPr>
        <w:t xml:space="preserve"> 1500 еселенген мөлшері шегінде - Ұлы Отан соғысына қатысушылар мен оларға т</w:t>
      </w:r>
      <w:r>
        <w:rPr>
          <w:rStyle w:val="s0"/>
        </w:rPr>
        <w:t>еңестірілген адамдар, І және ІІ топтағы мүгедектер;</w:t>
      </w:r>
    </w:p>
    <w:p w:rsidR="00000000" w:rsidRDefault="003C5912">
      <w:pPr>
        <w:jc w:val="both"/>
      </w:pPr>
      <w:r>
        <w:rPr>
          <w:rStyle w:val="s3"/>
        </w:rPr>
        <w:t xml:space="preserve">2009.16.11. № 200-ІV ҚР </w:t>
      </w:r>
      <w:hyperlink r:id="rId5592" w:anchor="sub_id=126"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5593" w:anchor="sub_id=40302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 xml:space="preserve">4)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w:t>
      </w:r>
      <w:hyperlink r:id="rId5594" w:history="1">
        <w:r>
          <w:rPr>
            <w:rStyle w:val="a3"/>
          </w:rPr>
          <w:t>айлық есептік көрсеткіштің</w:t>
        </w:r>
      </w:hyperlink>
      <w:r>
        <w:rPr>
          <w:rStyle w:val="s0"/>
        </w:rPr>
        <w:t xml:space="preserve"> 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медальдары</w:t>
      </w:r>
      <w:r>
        <w:rPr>
          <w:rStyle w:val="s0"/>
        </w:rPr>
        <w:t>мен наградталған адамдар, сондай-ақ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w:t>
      </w:r>
      <w:r>
        <w:rPr>
          <w:rStyle w:val="s0"/>
        </w:rPr>
        <w:t xml:space="preserve">рімен және медальдарымен наградталмаған  адамдар. </w:t>
      </w:r>
    </w:p>
    <w:p w:rsidR="00000000" w:rsidRDefault="003C5912">
      <w:pPr>
        <w:ind w:firstLine="400"/>
        <w:jc w:val="both"/>
      </w:pPr>
      <w:r>
        <w:rPr>
          <w:rStyle w:val="s0"/>
        </w:rPr>
        <w:t xml:space="preserve">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 </w:t>
      </w:r>
    </w:p>
    <w:p w:rsidR="00000000" w:rsidRDefault="003C5912">
      <w:pPr>
        <w:jc w:val="both"/>
      </w:pPr>
      <w:r>
        <w:rPr>
          <w:rStyle w:val="s3"/>
        </w:rPr>
        <w:t xml:space="preserve">2012.26.12. № 61-V </w:t>
      </w:r>
      <w:r>
        <w:rPr>
          <w:rStyle w:val="s3"/>
        </w:rPr>
        <w:t>ҚР</w:t>
      </w:r>
      <w:r>
        <w:rPr>
          <w:rStyle w:val="s3"/>
        </w:rPr>
        <w:t xml:space="preserve"> </w:t>
      </w:r>
      <w:hyperlink r:id="rId5595" w:anchor="sub_id=403" w:history="1">
        <w:r>
          <w:rPr>
            <w:rStyle w:val="a3"/>
            <w:i/>
            <w:iCs/>
            <w:bdr w:val="none" w:sz="0" w:space="0" w:color="auto" w:frame="1"/>
          </w:rPr>
          <w:t>Заңымен</w:t>
        </w:r>
      </w:hyperlink>
      <w:r>
        <w:rPr>
          <w:rStyle w:val="s3"/>
        </w:rPr>
        <w:t xml:space="preserve"> 5) тармақша жаңа редакцияда (2014 ж. 1 қаңтардан бастап қолданысқа енгізілді) (</w:t>
      </w:r>
      <w:hyperlink r:id="rId5596" w:anchor="sub_id=403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5) он сегіз жасқа толғанға дейінгі кезеңге жетім балалар мен ата-анасының қамқорлығынсыз қалған балалар;</w:t>
      </w:r>
    </w:p>
    <w:p w:rsidR="00000000" w:rsidRDefault="003C5912">
      <w:pPr>
        <w:jc w:val="both"/>
      </w:pPr>
      <w:r>
        <w:rPr>
          <w:rStyle w:val="s3"/>
        </w:rPr>
        <w:t xml:space="preserve">2012.26.12. № 61-V ҚР </w:t>
      </w:r>
      <w:hyperlink r:id="rId5597" w:anchor="sub_id=403" w:history="1">
        <w:r>
          <w:rPr>
            <w:rStyle w:val="a3"/>
            <w:i/>
            <w:iCs/>
            <w:bdr w:val="none" w:sz="0" w:space="0" w:color="auto" w:frame="1"/>
          </w:rPr>
          <w:t>Заңымен</w:t>
        </w:r>
      </w:hyperlink>
      <w:r>
        <w:rPr>
          <w:rStyle w:val="s3"/>
        </w:rPr>
        <w:t xml:space="preserve"> </w:t>
      </w:r>
      <w:r>
        <w:rPr>
          <w:rStyle w:val="s3"/>
        </w:rPr>
        <w:t>6) тармақшамен толықтырылды (2014 ж. 1 қаңтардан бастап қолданысқа енгізілді)</w:t>
      </w:r>
    </w:p>
    <w:p w:rsidR="00000000" w:rsidRDefault="003C5912">
      <w:pPr>
        <w:ind w:firstLine="400"/>
        <w:jc w:val="both"/>
      </w:pPr>
      <w:r>
        <w:rPr>
          <w:rStyle w:val="s0"/>
        </w:rPr>
        <w:t>6) кәсiпкерлiк қызметте пайдаланылатын салық салу объектiлері бойынша дара кәсiпкерлер.</w:t>
      </w:r>
    </w:p>
    <w:p w:rsidR="00000000" w:rsidRDefault="003C5912">
      <w:pPr>
        <w:ind w:firstLine="400"/>
        <w:jc w:val="both"/>
      </w:pPr>
      <w:r>
        <w:rPr>
          <w:rStyle w:val="s0"/>
        </w:rPr>
        <w:t> </w:t>
      </w:r>
    </w:p>
    <w:p w:rsidR="00000000" w:rsidRDefault="003C5912">
      <w:pPr>
        <w:ind w:firstLine="400"/>
        <w:jc w:val="both"/>
      </w:pPr>
      <w:r>
        <w:rPr>
          <w:rStyle w:val="s0"/>
          <w:b/>
          <w:bCs/>
        </w:rPr>
        <w:t>404-бап. Жекелеген жағдайларда салық төлеушіні айқындау</w:t>
      </w:r>
    </w:p>
    <w:p w:rsidR="00000000" w:rsidRDefault="003C5912">
      <w:pPr>
        <w:ind w:firstLine="400"/>
        <w:jc w:val="both"/>
      </w:pPr>
      <w:r>
        <w:rPr>
          <w:rStyle w:val="s0"/>
        </w:rPr>
        <w:t>1. Меншік иесі салық салу объект</w:t>
      </w:r>
      <w:r>
        <w:rPr>
          <w:rStyle w:val="s0"/>
        </w:rPr>
        <w:t xml:space="preserve">ілерін сенімгерлік басқаруға берген кезде, салық төлеуші  осы Кодекстің </w:t>
      </w:r>
      <w:hyperlink r:id="rId5598" w:anchor="sub_id=350000" w:history="1">
        <w:r>
          <w:rPr>
            <w:rStyle w:val="a3"/>
          </w:rPr>
          <w:t>35,</w:t>
        </w:r>
      </w:hyperlink>
      <w:r>
        <w:rPr>
          <w:rStyle w:val="s0"/>
        </w:rPr>
        <w:t xml:space="preserve"> </w:t>
      </w:r>
      <w:hyperlink r:id="rId5599" w:anchor="sub_id=360000" w:history="1">
        <w:r>
          <w:rPr>
            <w:rStyle w:val="a3"/>
          </w:rPr>
          <w:t>36-баптарына</w:t>
        </w:r>
      </w:hyperlink>
      <w:r>
        <w:rPr>
          <w:rStyle w:val="s0"/>
        </w:rPr>
        <w:t xml:space="preserve"> сәйкес айқындалады.</w:t>
      </w:r>
    </w:p>
    <w:p w:rsidR="00000000" w:rsidRDefault="003C5912">
      <w:pPr>
        <w:ind w:firstLine="400"/>
        <w:jc w:val="both"/>
      </w:pPr>
      <w:r>
        <w:rPr>
          <w:rStyle w:val="s0"/>
        </w:rPr>
        <w:t>2. Егер салық салу объектісі бірнеше тұлғаның ортақ үлестік меншігінде болса, осы тұлғалардың әрқайсысы салық төлеуші деп танылады.</w:t>
      </w:r>
    </w:p>
    <w:p w:rsidR="00000000" w:rsidRDefault="003C5912">
      <w:pPr>
        <w:ind w:firstLine="400"/>
        <w:jc w:val="both"/>
      </w:pPr>
      <w:r>
        <w:rPr>
          <w:rStyle w:val="s0"/>
        </w:rPr>
        <w:t xml:space="preserve">3. Бірлескен ортақ меншіктегі салық салу объектілері бойынша өздерінің арасындағы келісіммен осы салық </w:t>
      </w:r>
      <w:r>
        <w:rPr>
          <w:rStyle w:val="s0"/>
        </w:rPr>
        <w:t>салу объектісі меншік иелерінің бірі салық төлеуші бола алады.</w:t>
      </w:r>
    </w:p>
    <w:p w:rsidR="00000000" w:rsidRDefault="003C5912">
      <w:pPr>
        <w:ind w:firstLine="400"/>
        <w:jc w:val="both"/>
      </w:pPr>
      <w:r>
        <w:rPr>
          <w:rStyle w:val="s0"/>
        </w:rPr>
        <w:t> </w:t>
      </w:r>
    </w:p>
    <w:p w:rsidR="00000000" w:rsidRDefault="003C5912">
      <w:pPr>
        <w:jc w:val="both"/>
      </w:pPr>
      <w:r>
        <w:rPr>
          <w:rStyle w:val="s3"/>
        </w:rPr>
        <w:t xml:space="preserve">2011.21.07. № 467-ІV ҚР </w:t>
      </w:r>
      <w:hyperlink r:id="rId5600" w:anchor="sub_id=150" w:history="1">
        <w:r>
          <w:rPr>
            <w:rStyle w:val="a3"/>
            <w:i/>
            <w:iCs/>
            <w:bdr w:val="none" w:sz="0" w:space="0" w:color="auto" w:frame="1"/>
          </w:rPr>
          <w:t>Заңымен</w:t>
        </w:r>
      </w:hyperlink>
      <w:r>
        <w:rPr>
          <w:rStyle w:val="s3"/>
        </w:rPr>
        <w:t xml:space="preserve"> 405-бап өзгертілді (2012 жылғы 1 қаңтардан бастап қолданысқа енгізілді) (</w:t>
      </w:r>
      <w:hyperlink r:id="rId5601" w:anchor="sub_id=4050000" w:history="1">
        <w:r>
          <w:rPr>
            <w:rStyle w:val="a3"/>
            <w:i/>
            <w:iCs/>
            <w:bdr w:val="none" w:sz="0" w:space="0" w:color="auto" w:frame="1"/>
          </w:rPr>
          <w:t>бұр.ред.қара</w:t>
        </w:r>
      </w:hyperlink>
      <w:r>
        <w:rPr>
          <w:rStyle w:val="s3"/>
        </w:rPr>
        <w:t xml:space="preserve">); 2012.26.12. № 61-V ҚР </w:t>
      </w:r>
      <w:hyperlink r:id="rId5602" w:anchor="sub_id=405" w:history="1">
        <w:r>
          <w:rPr>
            <w:rStyle w:val="a3"/>
            <w:i/>
            <w:iCs/>
            <w:bdr w:val="none" w:sz="0" w:space="0" w:color="auto" w:frame="1"/>
          </w:rPr>
          <w:t>Заңымен</w:t>
        </w:r>
      </w:hyperlink>
      <w:r>
        <w:rPr>
          <w:rStyle w:val="s3"/>
        </w:rPr>
        <w:t xml:space="preserve"> 405-бап жаңа редакцияда (2013 ж. 1 қаңтардан баста</w:t>
      </w:r>
      <w:r>
        <w:rPr>
          <w:rStyle w:val="s3"/>
        </w:rPr>
        <w:t>п қолданысқа енгізілді) (</w:t>
      </w:r>
      <w:hyperlink r:id="rId5603" w:anchor="sub_id=405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405-бап. Салық салу объектісі</w:t>
      </w:r>
    </w:p>
    <w:p w:rsidR="00000000" w:rsidRDefault="003C5912">
      <w:pPr>
        <w:ind w:firstLine="400"/>
        <w:jc w:val="both"/>
      </w:pPr>
      <w:r>
        <w:rPr>
          <w:rStyle w:val="s0"/>
        </w:rPr>
        <w:t>Жеке тұлғаларға меншік құқығымен тиесілі Қазақстан Республикасының аумағындағы тұрғын үйлер, үйлер, с</w:t>
      </w:r>
      <w:r>
        <w:rPr>
          <w:rStyle w:val="s0"/>
        </w:rPr>
        <w:t>аяжай құрылыстары, гараждар және өзге де құрылыстар, ғимараттар, үй-жайлар, сондай-ақ аяқталмаған құрылыс объектілері қоныстану, пайдалану күнінен бастап (бұдан әрі - пайдалану кезінен бастап) мүлік салығын салу объектісі болып табылады.</w:t>
      </w:r>
    </w:p>
    <w:p w:rsidR="00000000" w:rsidRDefault="003C5912">
      <w:pPr>
        <w:ind w:firstLine="400"/>
        <w:jc w:val="both"/>
      </w:pPr>
      <w:r>
        <w:t> </w:t>
      </w:r>
    </w:p>
    <w:p w:rsidR="00000000" w:rsidRDefault="003C5912">
      <w:pPr>
        <w:jc w:val="both"/>
      </w:pPr>
      <w:r>
        <w:rPr>
          <w:rStyle w:val="s3"/>
        </w:rPr>
        <w:t xml:space="preserve">2009.12.02. № 133-ІV ҚР </w:t>
      </w:r>
      <w:hyperlink r:id="rId5604" w:anchor="sub_id=335"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5605" w:anchor="sub_id=4060000" w:history="1">
        <w:r>
          <w:rPr>
            <w:rStyle w:val="a3"/>
            <w:i/>
            <w:iCs/>
            <w:bdr w:val="none" w:sz="0" w:space="0" w:color="auto" w:frame="1"/>
          </w:rPr>
          <w:t>ред</w:t>
        </w:r>
      </w:hyperlink>
      <w:r>
        <w:rPr>
          <w:rStyle w:val="s3"/>
        </w:rPr>
        <w:t>.қ</w:t>
      </w:r>
      <w:r>
        <w:rPr>
          <w:rStyle w:val="s3"/>
        </w:rPr>
        <w:t xml:space="preserve">ара); 2009.16.11. № 200-ІV ҚР </w:t>
      </w:r>
      <w:hyperlink r:id="rId5606" w:anchor="sub_id=12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607" w:anchor="sub_id=4060000" w:history="1">
        <w:r>
          <w:rPr>
            <w:rStyle w:val="a3"/>
            <w:i/>
            <w:iCs/>
            <w:bdr w:val="none" w:sz="0" w:space="0" w:color="auto" w:frame="1"/>
          </w:rPr>
          <w:t>ред</w:t>
        </w:r>
      </w:hyperlink>
      <w:r>
        <w:rPr>
          <w:rStyle w:val="s3"/>
        </w:rPr>
        <w:t xml:space="preserve">.қара); 2011.25.03. № 421-IV ҚР </w:t>
      </w:r>
      <w:hyperlink r:id="rId5608" w:anchor="sub_id=800" w:history="1">
        <w:r>
          <w:rPr>
            <w:rStyle w:val="a3"/>
            <w:i/>
            <w:iCs/>
            <w:bdr w:val="none" w:sz="0" w:space="0" w:color="auto" w:frame="1"/>
          </w:rPr>
          <w:t>Заңымен</w:t>
        </w:r>
      </w:hyperlink>
      <w:r>
        <w:rPr>
          <w:rStyle w:val="s3"/>
        </w:rPr>
        <w:t xml:space="preserve"> (</w:t>
      </w:r>
      <w:hyperlink r:id="rId5609" w:anchor="sub_id=4060000" w:history="1">
        <w:r>
          <w:rPr>
            <w:rStyle w:val="a3"/>
            <w:i/>
            <w:iCs/>
            <w:bdr w:val="none" w:sz="0" w:space="0" w:color="auto" w:frame="1"/>
          </w:rPr>
          <w:t>бұр.ред.қара</w:t>
        </w:r>
      </w:hyperlink>
      <w:r>
        <w:rPr>
          <w:rStyle w:val="s3"/>
        </w:rPr>
        <w:t xml:space="preserve">); 2011.21.07. № 467-ІV ҚР </w:t>
      </w:r>
      <w:hyperlink r:id="rId5610" w:anchor="sub_id=15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611" w:anchor="sub_id=4060000" w:history="1">
        <w:r>
          <w:rPr>
            <w:rStyle w:val="a3"/>
            <w:i/>
            <w:iCs/>
            <w:bdr w:val="none" w:sz="0" w:space="0" w:color="auto" w:frame="1"/>
          </w:rPr>
          <w:t>бұр.ред.қара</w:t>
        </w:r>
      </w:hyperlink>
      <w:r>
        <w:rPr>
          <w:rStyle w:val="s3"/>
        </w:rPr>
        <w:t>);  2012.27.04. № 15</w:t>
      </w:r>
      <w:r>
        <w:rPr>
          <w:rStyle w:val="s3"/>
        </w:rPr>
        <w:t xml:space="preserve">-V ҚР </w:t>
      </w:r>
      <w:hyperlink r:id="rId5612" w:anchor="sub_id=804" w:history="1">
        <w:r>
          <w:rPr>
            <w:rStyle w:val="a3"/>
            <w:i/>
            <w:iCs/>
            <w:bdr w:val="none" w:sz="0" w:space="0" w:color="auto" w:frame="1"/>
          </w:rPr>
          <w:t>Заңымен</w:t>
        </w:r>
      </w:hyperlink>
      <w:r>
        <w:rPr>
          <w:rStyle w:val="s3"/>
        </w:rPr>
        <w:t xml:space="preserve"> (</w:t>
      </w:r>
      <w:hyperlink r:id="rId5613" w:anchor="sub_id=4060000" w:history="1">
        <w:r>
          <w:rPr>
            <w:rStyle w:val="a3"/>
            <w:i/>
            <w:iCs/>
            <w:bdr w:val="none" w:sz="0" w:space="0" w:color="auto" w:frame="1"/>
          </w:rPr>
          <w:t>бұр.ред.қара</w:t>
        </w:r>
      </w:hyperlink>
      <w:r>
        <w:rPr>
          <w:rStyle w:val="s3"/>
        </w:rPr>
        <w:t xml:space="preserve">) 406-бап өзгертілді; 2012.26.12. № 61-V ҚР </w:t>
      </w:r>
      <w:hyperlink r:id="rId5614" w:anchor="sub_id=406" w:history="1">
        <w:r>
          <w:rPr>
            <w:rStyle w:val="a3"/>
            <w:i/>
            <w:iCs/>
            <w:bdr w:val="none" w:sz="0" w:space="0" w:color="auto" w:frame="1"/>
          </w:rPr>
          <w:t>Заңымен</w:t>
        </w:r>
      </w:hyperlink>
      <w:r>
        <w:rPr>
          <w:rStyle w:val="s3"/>
        </w:rPr>
        <w:t xml:space="preserve"> 406-бап жаңа редакцияда (2013 ж. 1 қаңтардан бастап қолданысқа енгізілді) (</w:t>
      </w:r>
      <w:hyperlink r:id="rId5615" w:anchor="sub_id=406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406-бап. Са</w:t>
      </w:r>
      <w:r>
        <w:rPr>
          <w:rStyle w:val="s1"/>
        </w:rPr>
        <w:t>лық базасы</w:t>
      </w:r>
    </w:p>
    <w:p w:rsidR="00000000" w:rsidRDefault="003C5912">
      <w:pPr>
        <w:ind w:firstLine="400"/>
        <w:jc w:val="both"/>
      </w:pPr>
      <w:r>
        <w:rPr>
          <w:rStyle w:val="s0"/>
        </w:rPr>
        <w:t>1. Жылжымайтын мүлікке құқықтарды тіркеу саласындағы мемлекеттік уәкілетті орган әрбір жылдың 1 қаңтарындағы жағдай бойынша белгілейтін, мынадай тәртіппен айқындалатын салық салу объектілерінің құны жеке тұлғалар үшін тұрғын жайлар, саяжай құрыл</w:t>
      </w:r>
      <w:r>
        <w:rPr>
          <w:rStyle w:val="s0"/>
        </w:rPr>
        <w:t>ыстары бойынша салық базасы болып табылады:</w:t>
      </w:r>
    </w:p>
    <w:p w:rsidR="00000000" w:rsidRDefault="003C5912">
      <w:pPr>
        <w:ind w:firstLine="400"/>
        <w:jc w:val="both"/>
      </w:pPr>
      <w:r>
        <w:rPr>
          <w:rStyle w:val="s0"/>
        </w:rPr>
        <w:t>Қ</w:t>
      </w:r>
      <w:r>
        <w:rPr>
          <w:rStyle w:val="s0"/>
        </w:rPr>
        <w:t xml:space="preserve"> = Қ б х S х К физ х К функц х К айм х К аек. өзг.</w:t>
      </w:r>
    </w:p>
    <w:p w:rsidR="00000000" w:rsidRDefault="003C5912">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w:t>
      </w:r>
      <w:r>
        <w:rPr>
          <w:rStyle w:val="s0"/>
        </w:rPr>
        <w:t>рган осындай тіркелген жылдан кейінгі жылдың 1 қаңтарындағы жағдай бойынша белгілейтін, мынадай тәртіппен айқындалатын құн жаңадан салынған тұрғын жайлар, саяжай құрылыстары бойынша салық базасы болып табылады:</w:t>
      </w:r>
    </w:p>
    <w:p w:rsidR="00000000" w:rsidRDefault="003C5912">
      <w:pPr>
        <w:ind w:firstLine="400"/>
        <w:jc w:val="both"/>
      </w:pPr>
      <w:r>
        <w:rPr>
          <w:rStyle w:val="s0"/>
        </w:rPr>
        <w:t>Қ</w:t>
      </w:r>
      <w:r>
        <w:rPr>
          <w:rStyle w:val="s0"/>
        </w:rPr>
        <w:t xml:space="preserve"> = Қ б x S x К функц х К айм.</w:t>
      </w:r>
    </w:p>
    <w:p w:rsidR="00000000" w:rsidRDefault="003C5912">
      <w:pPr>
        <w:ind w:firstLine="400"/>
        <w:jc w:val="both"/>
      </w:pPr>
      <w:r>
        <w:rPr>
          <w:rStyle w:val="s0"/>
        </w:rPr>
        <w:t xml:space="preserve">Осы тармақтың </w:t>
      </w:r>
      <w:r>
        <w:rPr>
          <w:rStyle w:val="s0"/>
        </w:rPr>
        <w:t>мақсаты үшін:</w:t>
      </w:r>
    </w:p>
    <w:p w:rsidR="00000000" w:rsidRDefault="003C5912">
      <w:pPr>
        <w:ind w:firstLine="400"/>
        <w:jc w:val="both"/>
      </w:pPr>
      <w:r>
        <w:rPr>
          <w:rStyle w:val="s0"/>
        </w:rPr>
        <w:t>Қ</w:t>
      </w:r>
      <w:r>
        <w:rPr>
          <w:rStyle w:val="s0"/>
        </w:rPr>
        <w:t xml:space="preserve"> - салық салу мақсаты үшін мүлік құны,</w:t>
      </w:r>
    </w:p>
    <w:p w:rsidR="00000000" w:rsidRDefault="003C5912">
      <w:pPr>
        <w:ind w:firstLine="400"/>
        <w:jc w:val="both"/>
      </w:pPr>
      <w:r>
        <w:rPr>
          <w:rStyle w:val="s0"/>
        </w:rPr>
        <w:t>Қ</w:t>
      </w:r>
      <w:r>
        <w:rPr>
          <w:rStyle w:val="s0"/>
        </w:rPr>
        <w:t xml:space="preserve"> б - тұрғын жайдың, саяжай құрылысының бір шаршы метрінің базалық құны,</w:t>
      </w:r>
    </w:p>
    <w:p w:rsidR="00000000" w:rsidRDefault="003C5912">
      <w:pPr>
        <w:ind w:firstLine="400"/>
        <w:jc w:val="both"/>
      </w:pPr>
      <w:r>
        <w:rPr>
          <w:rStyle w:val="s0"/>
        </w:rPr>
        <w:t>S - тұрғын жайдың, саяжай құрылысының шаршы метрмен көрсетілетін пайдалы алаңы,</w:t>
      </w:r>
    </w:p>
    <w:p w:rsidR="00000000" w:rsidRDefault="003C5912">
      <w:pPr>
        <w:ind w:firstLine="400"/>
        <w:jc w:val="both"/>
      </w:pPr>
      <w:r>
        <w:rPr>
          <w:rStyle w:val="s0"/>
        </w:rPr>
        <w:t>К физ - физикалық тозу коэффициенті,</w:t>
      </w:r>
    </w:p>
    <w:p w:rsidR="00000000" w:rsidRDefault="003C5912">
      <w:pPr>
        <w:ind w:firstLine="400"/>
        <w:jc w:val="both"/>
      </w:pPr>
      <w:r>
        <w:rPr>
          <w:rStyle w:val="s0"/>
        </w:rPr>
        <w:t>К функц - фу</w:t>
      </w:r>
      <w:r>
        <w:rPr>
          <w:rStyle w:val="s0"/>
        </w:rPr>
        <w:t>нкционалдық тозу коэффициенті,</w:t>
      </w:r>
    </w:p>
    <w:p w:rsidR="00000000" w:rsidRDefault="003C5912">
      <w:pPr>
        <w:ind w:firstLine="400"/>
        <w:jc w:val="both"/>
      </w:pPr>
      <w:r>
        <w:rPr>
          <w:rStyle w:val="s0"/>
        </w:rPr>
        <w:t>К айм - аймаққа бөлу коэффициенті,</w:t>
      </w:r>
    </w:p>
    <w:p w:rsidR="00000000" w:rsidRDefault="003C5912">
      <w:pPr>
        <w:ind w:firstLine="400"/>
        <w:jc w:val="both"/>
      </w:pPr>
      <w:r>
        <w:rPr>
          <w:rStyle w:val="s0"/>
        </w:rPr>
        <w:t>К аек. өзг - айлық есептік көрсеткіштің өзгеру коэффициенті.</w:t>
      </w:r>
    </w:p>
    <w:p w:rsidR="00000000" w:rsidRDefault="003C5912">
      <w:pPr>
        <w:jc w:val="both"/>
      </w:pPr>
      <w:r>
        <w:rPr>
          <w:rStyle w:val="s3"/>
        </w:rPr>
        <w:t xml:space="preserve">2013.05.12. № 152-V ҚР </w:t>
      </w:r>
      <w:hyperlink r:id="rId5616" w:anchor="sub_id=406" w:history="1">
        <w:r>
          <w:rPr>
            <w:rStyle w:val="a3"/>
            <w:i/>
            <w:iCs/>
            <w:bdr w:val="none" w:sz="0" w:space="0" w:color="auto" w:frame="1"/>
          </w:rPr>
          <w:t>Заңымен</w:t>
        </w:r>
      </w:hyperlink>
      <w:r>
        <w:rPr>
          <w:rStyle w:val="s3"/>
        </w:rPr>
        <w:t xml:space="preserve"> 2-тармақ жаңа ред</w:t>
      </w:r>
      <w:r>
        <w:rPr>
          <w:rStyle w:val="s3"/>
        </w:rPr>
        <w:t>акцияда (2014 ж. 1 қаңтардан бастап қолданысқа енгізілді) (</w:t>
      </w:r>
      <w:hyperlink r:id="rId5617" w:anchor="sub_id=406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Тұрғын жайдың, саяжай құрылысының бір шаршы метрінің ұлттық валютадағы базалық құны (Қ б) елді мекеннің түріне қарай мынадай мөлшерде айқындалады:</w:t>
      </w:r>
    </w:p>
    <w:p w:rsidR="00000000" w:rsidRDefault="003C591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62"/>
        <w:gridCol w:w="5823"/>
        <w:gridCol w:w="2686"/>
      </w:tblGrid>
      <w:tr w:rsidR="00000000">
        <w:tc>
          <w:tcPr>
            <w:tcW w:w="5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Р/с</w:t>
            </w:r>
          </w:p>
          <w:p w:rsidR="00000000" w:rsidRDefault="003C5912">
            <w:pPr>
              <w:jc w:val="center"/>
            </w:pPr>
            <w:r>
              <w:rPr>
                <w:rStyle w:val="s0"/>
              </w:rPr>
              <w:t>№</w:t>
            </w:r>
          </w:p>
        </w:tc>
        <w:tc>
          <w:tcPr>
            <w:tcW w:w="3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Елді мекеннің санаты</w:t>
            </w:r>
          </w:p>
        </w:tc>
        <w:tc>
          <w:tcPr>
            <w:tcW w:w="1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Базалық құн,</w:t>
            </w:r>
          </w:p>
          <w:p w:rsidR="00000000" w:rsidRDefault="003C5912">
            <w:pPr>
              <w:jc w:val="center"/>
            </w:pPr>
            <w:r>
              <w:rPr>
                <w:rStyle w:val="s0"/>
              </w:rPr>
              <w:t>теңгемен</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Алматы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Астана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Ақтау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Ақтөбе</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Атырау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Қарағанды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Қызылорда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Көкшетау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Қостанай</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Павлодар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Петропавл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Талдықорған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Тараз</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Орал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Өскемен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Шымкент</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Облыстық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Аудандық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Кенттер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4 200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Ауылдар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2 700</w:t>
            </w:r>
          </w:p>
        </w:tc>
      </w:tr>
    </w:tbl>
    <w:p w:rsidR="00000000" w:rsidRDefault="003C5912">
      <w:pPr>
        <w:ind w:firstLine="400"/>
        <w:jc w:val="both"/>
      </w:pPr>
      <w:r>
        <w:rPr>
          <w:rStyle w:val="s0"/>
        </w:rPr>
        <w:t> </w:t>
      </w:r>
    </w:p>
    <w:p w:rsidR="00000000" w:rsidRDefault="003C5912">
      <w:pPr>
        <w:ind w:firstLine="400"/>
        <w:jc w:val="both"/>
      </w:pPr>
      <w:r>
        <w:rPr>
          <w:rStyle w:val="s0"/>
        </w:rPr>
        <w:t>Бұл ретте, елді мекендердің санаттары техникалық реттеу саласындағы мемлекеттік реттеуді жүзеге асыратын мемлекеттік орган бекіткен әкімшілік-аумақтық объектілер сыныптамасына сәйкес белгіленеді.</w:t>
      </w:r>
    </w:p>
    <w:p w:rsidR="00000000" w:rsidRDefault="003C5912">
      <w:pPr>
        <w:ind w:firstLine="400"/>
        <w:jc w:val="both"/>
      </w:pPr>
      <w:r>
        <w:rPr>
          <w:rStyle w:val="s0"/>
        </w:rPr>
        <w:t>3. Жылжымайтын мүлікке құқықтарды тіркеу саласындағы</w:t>
      </w:r>
      <w:r>
        <w:rPr>
          <w:rStyle w:val="s0"/>
        </w:rPr>
        <w:t xml:space="preserve"> мемлекеттік уәкілетті орган әрбір жылдың 1 қаңтарындағы жағдай бойынша мынадай формула бойынша есептеген осындай объектінің құны тұрғын үйдің салқын жапсаржайы, шаруашылық (қызметтік) құрылысы, ірге қабаты, жертөлесі, гараж бойынша салық базасы болып табы</w:t>
      </w:r>
      <w:r>
        <w:rPr>
          <w:rStyle w:val="s0"/>
        </w:rPr>
        <w:t xml:space="preserve">лады: </w:t>
      </w:r>
    </w:p>
    <w:p w:rsidR="00000000" w:rsidRDefault="003C5912">
      <w:pPr>
        <w:ind w:firstLine="400"/>
        <w:jc w:val="both"/>
      </w:pPr>
      <w:r>
        <w:rPr>
          <w:rStyle w:val="s0"/>
        </w:rPr>
        <w:t>Қ</w:t>
      </w:r>
      <w:r>
        <w:rPr>
          <w:rStyle w:val="s0"/>
        </w:rPr>
        <w:t xml:space="preserve"> = Қ б x S x К физ х К аек өзг. х K айм.</w:t>
      </w:r>
    </w:p>
    <w:p w:rsidR="00000000" w:rsidRDefault="003C5912">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орган мұндай тіркеу жылынан кейінгі жылдың 1 қаң</w:t>
      </w:r>
      <w:r>
        <w:rPr>
          <w:rStyle w:val="s0"/>
        </w:rPr>
        <w:t>тарындағы жағдай бойынша белгілейтін, мынадай тәртіппен айқындалатын құн жаңадан салынған тұрғын жайдың салқын жапсаржайы, шаруашылық (қызметтік) құрылысы, ірге қабаты, жертөлесі, гараж бойынша салық базасы болып табылады:</w:t>
      </w:r>
    </w:p>
    <w:p w:rsidR="00000000" w:rsidRDefault="003C5912">
      <w:pPr>
        <w:ind w:firstLine="400"/>
        <w:jc w:val="both"/>
      </w:pPr>
      <w:r>
        <w:rPr>
          <w:rStyle w:val="s0"/>
        </w:rPr>
        <w:t>Қ</w:t>
      </w:r>
      <w:r>
        <w:rPr>
          <w:rStyle w:val="s0"/>
        </w:rPr>
        <w:t xml:space="preserve"> = Қ б x S x K айм.</w:t>
      </w:r>
    </w:p>
    <w:p w:rsidR="00000000" w:rsidRDefault="003C5912">
      <w:pPr>
        <w:ind w:firstLine="400"/>
        <w:jc w:val="both"/>
      </w:pPr>
      <w:r>
        <w:rPr>
          <w:rStyle w:val="s0"/>
        </w:rPr>
        <w:t>Осы тармақты</w:t>
      </w:r>
      <w:r>
        <w:rPr>
          <w:rStyle w:val="s0"/>
        </w:rPr>
        <w:t>ң</w:t>
      </w:r>
      <w:r>
        <w:rPr>
          <w:rStyle w:val="s0"/>
        </w:rPr>
        <w:t xml:space="preserve"> мақсаты үшін:</w:t>
      </w:r>
    </w:p>
    <w:p w:rsidR="00000000" w:rsidRDefault="003C5912">
      <w:pPr>
        <w:ind w:firstLine="400"/>
        <w:jc w:val="both"/>
      </w:pPr>
      <w:r>
        <w:rPr>
          <w:rStyle w:val="s0"/>
        </w:rPr>
        <w:t>Қ</w:t>
      </w:r>
      <w:r>
        <w:rPr>
          <w:rStyle w:val="s0"/>
        </w:rPr>
        <w:t xml:space="preserve"> - салық салу мақсаты үшін құн,</w:t>
      </w:r>
    </w:p>
    <w:p w:rsidR="00000000" w:rsidRDefault="003C5912">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шаршы метрдің базалық құны:</w:t>
      </w:r>
    </w:p>
    <w:p w:rsidR="00000000" w:rsidRDefault="003C5912">
      <w:pPr>
        <w:ind w:firstLine="400"/>
        <w:jc w:val="both"/>
      </w:pPr>
      <w:r>
        <w:rPr>
          <w:rStyle w:val="s0"/>
        </w:rPr>
        <w:t>тұрғын жайдың салқын жапсаржайы, шаруашылық (қызметтік) құрылысы, ірге қабаты, жертөлес</w:t>
      </w:r>
      <w:r>
        <w:rPr>
          <w:rStyle w:val="s0"/>
        </w:rPr>
        <w:t>і бойынша - 25 пайыз,</w:t>
      </w:r>
    </w:p>
    <w:p w:rsidR="00000000" w:rsidRDefault="003C5912">
      <w:pPr>
        <w:ind w:firstLine="400"/>
        <w:jc w:val="both"/>
      </w:pPr>
      <w:r>
        <w:rPr>
          <w:rStyle w:val="s0"/>
        </w:rPr>
        <w:t>гараж бойынша - 15 пайыз,</w:t>
      </w:r>
    </w:p>
    <w:p w:rsidR="00000000" w:rsidRDefault="003C5912">
      <w:pPr>
        <w:ind w:firstLine="400"/>
        <w:jc w:val="both"/>
      </w:pPr>
      <w:r>
        <w:rPr>
          <w:rStyle w:val="s0"/>
        </w:rPr>
        <w:t>S - тұрғын жайдың салқын жапсаржайының, шаруашылық (қызметтік) құрылысының, ірге қабатының, жертөлесінің, гаражының шаршы метрмен көрсетілетін жалпы алаңы,</w:t>
      </w:r>
    </w:p>
    <w:p w:rsidR="00000000" w:rsidRDefault="003C5912">
      <w:pPr>
        <w:ind w:firstLine="400"/>
        <w:jc w:val="both"/>
      </w:pPr>
      <w:r>
        <w:rPr>
          <w:rStyle w:val="s0"/>
        </w:rPr>
        <w:t xml:space="preserve">К физ - осы баптың 4-тармағында белгіленген тәртіппен айқындалған физикалық тозу коэффициенті, </w:t>
      </w:r>
    </w:p>
    <w:p w:rsidR="00000000" w:rsidRDefault="003C5912">
      <w:pPr>
        <w:ind w:firstLine="400"/>
        <w:jc w:val="both"/>
      </w:pPr>
      <w:r>
        <w:rPr>
          <w:rStyle w:val="s0"/>
        </w:rPr>
        <w:t>К аек. өзг - осы баптың 7-тармағында белгіленген тәртіппен айқындалған айлық есептік көрсеткіштің өзгеру коэффициенті,</w:t>
      </w:r>
    </w:p>
    <w:p w:rsidR="00000000" w:rsidRDefault="003C5912">
      <w:pPr>
        <w:ind w:firstLine="400"/>
        <w:jc w:val="both"/>
      </w:pPr>
      <w:r>
        <w:rPr>
          <w:rStyle w:val="s0"/>
        </w:rPr>
        <w:t>К айм - осы баптың 6-тармағында белгіленг</w:t>
      </w:r>
      <w:r>
        <w:rPr>
          <w:rStyle w:val="s0"/>
        </w:rPr>
        <w:t>ен тәртіппен айқындалған аймаққа бөлу коэффициенті.</w:t>
      </w:r>
    </w:p>
    <w:p w:rsidR="00000000" w:rsidRDefault="003C5912">
      <w:pPr>
        <w:ind w:firstLine="400"/>
        <w:jc w:val="both"/>
      </w:pPr>
      <w:r>
        <w:rPr>
          <w:rStyle w:val="s0"/>
        </w:rPr>
        <w:t>4. Тұрғын жайдың, саяжай құрылысының физикалық тозу коэффициенті амортизация нормалары мен пайдалану уақыты ескеріле отырып, мынадай формула бойынша айқындалады:</w:t>
      </w:r>
    </w:p>
    <w:p w:rsidR="00000000" w:rsidRDefault="003C5912">
      <w:pPr>
        <w:ind w:firstLine="400"/>
        <w:jc w:val="both"/>
      </w:pPr>
      <w:r>
        <w:rPr>
          <w:rStyle w:val="s0"/>
        </w:rPr>
        <w:t>К физ = 1 - Т физ, мұнда:</w:t>
      </w:r>
    </w:p>
    <w:p w:rsidR="00000000" w:rsidRDefault="003C5912">
      <w:pPr>
        <w:ind w:firstLine="400"/>
        <w:jc w:val="both"/>
      </w:pPr>
      <w:r>
        <w:rPr>
          <w:rStyle w:val="s0"/>
        </w:rPr>
        <w:t>Т физ - тұрғын ж</w:t>
      </w:r>
      <w:r>
        <w:rPr>
          <w:rStyle w:val="s0"/>
        </w:rPr>
        <w:t>айдың, саяжай құрылысының физикалық тозуы.</w:t>
      </w:r>
    </w:p>
    <w:p w:rsidR="00000000" w:rsidRDefault="003C5912">
      <w:pPr>
        <w:ind w:firstLine="400"/>
        <w:jc w:val="both"/>
      </w:pPr>
      <w:r>
        <w:rPr>
          <w:rStyle w:val="s0"/>
        </w:rPr>
        <w:t>Физикалық тозу мынадай формула бойынша айқындалады:</w:t>
      </w:r>
    </w:p>
    <w:p w:rsidR="00000000" w:rsidRDefault="003C5912">
      <w:pPr>
        <w:ind w:firstLine="400"/>
        <w:jc w:val="both"/>
      </w:pPr>
      <w:r>
        <w:rPr>
          <w:rStyle w:val="s0"/>
        </w:rPr>
        <w:t>Т физ = (Т физ - Т п.б) х Н аморт/100, мұнда:</w:t>
      </w:r>
    </w:p>
    <w:p w:rsidR="00000000" w:rsidRDefault="003C5912">
      <w:pPr>
        <w:ind w:firstLine="400"/>
        <w:jc w:val="both"/>
      </w:pPr>
      <w:r>
        <w:rPr>
          <w:rStyle w:val="s0"/>
        </w:rPr>
        <w:t>Т баз - салық есепке жазылған жыл,</w:t>
      </w:r>
    </w:p>
    <w:p w:rsidR="00000000" w:rsidRDefault="003C5912">
      <w:pPr>
        <w:ind w:firstLine="400"/>
        <w:jc w:val="both"/>
      </w:pPr>
      <w:r>
        <w:rPr>
          <w:rStyle w:val="s0"/>
        </w:rPr>
        <w:t>Т п.б - салық салу объектісі пайдалануға берілген жыл,</w:t>
      </w:r>
    </w:p>
    <w:p w:rsidR="00000000" w:rsidRDefault="003C5912">
      <w:pPr>
        <w:ind w:firstLine="400"/>
        <w:jc w:val="both"/>
      </w:pPr>
      <w:r>
        <w:rPr>
          <w:rStyle w:val="s0"/>
        </w:rPr>
        <w:t>Н аморт - амортизация нор</w:t>
      </w:r>
      <w:r>
        <w:rPr>
          <w:rStyle w:val="s0"/>
        </w:rPr>
        <w:t>масы.</w:t>
      </w:r>
    </w:p>
    <w:p w:rsidR="00000000" w:rsidRDefault="003C5912">
      <w:pPr>
        <w:ind w:firstLine="400"/>
        <w:jc w:val="both"/>
      </w:pPr>
      <w:r>
        <w:rPr>
          <w:rStyle w:val="s0"/>
        </w:rPr>
        <w:t>Ғимараттың</w:t>
      </w:r>
      <w:r>
        <w:rPr>
          <w:rStyle w:val="s0"/>
        </w:rPr>
        <w:t xml:space="preserve"> сипаттамасына қарай физикалық тозуды айқындаған кезде мынадай амортизация нормалары қолданылады:</w:t>
      </w:r>
    </w:p>
    <w:p w:rsidR="00000000" w:rsidRDefault="003C591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Р/с</w:t>
            </w:r>
          </w:p>
          <w:p w:rsidR="00000000" w:rsidRDefault="003C5912">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Күрделілік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Үйдің</w:t>
            </w:r>
            <w:r>
              <w:rPr>
                <w:rStyle w:val="s0"/>
              </w:rPr>
              <w:t xml:space="preserve">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Қызмет</w:t>
            </w:r>
            <w:r>
              <w:rPr>
                <w:rStyle w:val="s0"/>
              </w:rPr>
              <w:t xml:space="preserve"> -ету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Қабырғалары</w:t>
            </w:r>
            <w:r>
              <w:rPr>
                <w:rStyle w:val="s0"/>
              </w:rPr>
              <w:t xml:space="preserve"> қалыңдығы 1,5-2,5 кірпіштен қаланған, аражабындары темірбетонды, бетонды немесе ағаш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Қабырғалары</w:t>
            </w:r>
            <w:r>
              <w:rPr>
                <w:rStyle w:val="s0"/>
              </w:rPr>
              <w:t xml:space="preserve"> жеңілдетіліп кірпіштен қаланған, монолитті шлакты бетоннан, жеңіл шлак блогынан, ұлу тастан қаланған, аражабындары темірбетонды немесе бетонды ғимараттар; ірі блокты немесе жеңілдетіліп кірпіштен, монолитті шлакты бетоннан, ұсақ шлакты блоктард</w:t>
            </w:r>
            <w:r>
              <w:rPr>
                <w:rStyle w:val="s0"/>
              </w:rPr>
              <w:t>ан қаланған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Қабырғалары</w:t>
            </w:r>
            <w:r>
              <w:rPr>
                <w:rStyle w:val="s0"/>
              </w:rPr>
              <w:t xml:space="preserve"> аралас, кесілген немесе бөрене ағаштан салынған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Шитіден жасалған, жиналмалы-қалқанды, құйма қаңқалы,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Қамыс</w:t>
            </w:r>
            <w:r>
              <w:rPr>
                <w:rStyle w:val="s0"/>
              </w:rPr>
              <w:t>-қаңқалы және басқа да жеңілдетілген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15</w:t>
            </w:r>
          </w:p>
        </w:tc>
      </w:tr>
    </w:tbl>
    <w:p w:rsidR="00000000" w:rsidRDefault="003C5912">
      <w:pPr>
        <w:ind w:firstLine="400"/>
        <w:jc w:val="both"/>
      </w:pPr>
      <w:r>
        <w:rPr>
          <w:rStyle w:val="s0"/>
        </w:rPr>
        <w:t> </w:t>
      </w:r>
    </w:p>
    <w:p w:rsidR="00000000" w:rsidRDefault="003C5912">
      <w:pPr>
        <w:ind w:firstLine="400"/>
        <w:jc w:val="both"/>
      </w:pPr>
      <w:r>
        <w:rPr>
          <w:rStyle w:val="s0"/>
        </w:rPr>
        <w:t>Егер тастан қаланған немесе негізгі панельден салынған тұрғын жайдың, саяжай құрылысының физикалық тозуы - 70 пайыздан, оның ішінде өзге материалдардан - 65 пайыздан асса, онда физикалық тозу коэффициенті 0,2-ге тең қолданылады.</w:t>
      </w:r>
    </w:p>
    <w:p w:rsidR="00000000" w:rsidRDefault="003C5912">
      <w:pPr>
        <w:ind w:firstLine="400"/>
        <w:jc w:val="both"/>
      </w:pPr>
      <w:r>
        <w:rPr>
          <w:rStyle w:val="s0"/>
        </w:rPr>
        <w:t>5. Тұрғын жайдың, саяжай құ</w:t>
      </w:r>
      <w:r>
        <w:rPr>
          <w:rStyle w:val="s0"/>
        </w:rPr>
        <w:t>рылысының сапасына қойылатын талаптардың өзгеруін ескеретін функционалдық тозу коэффициенті (К функц.) мынадай формула бойынша есептеледі:</w:t>
      </w:r>
    </w:p>
    <w:p w:rsidR="00000000" w:rsidRDefault="003C5912">
      <w:pPr>
        <w:ind w:firstLine="400"/>
        <w:jc w:val="both"/>
      </w:pPr>
      <w:r>
        <w:rPr>
          <w:rStyle w:val="s0"/>
        </w:rPr>
        <w:t>К функц = К қаб х К бұр х К қ. мат х К жайл х К жылу, мұнда:</w:t>
      </w:r>
    </w:p>
    <w:p w:rsidR="00000000" w:rsidRDefault="003C5912">
      <w:pPr>
        <w:ind w:firstLine="400"/>
        <w:jc w:val="both"/>
      </w:pPr>
      <w:r>
        <w:rPr>
          <w:rStyle w:val="s0"/>
        </w:rPr>
        <w:t>К қаб - тұрғын жайдың орналасу қабатына байланысты базал</w:t>
      </w:r>
      <w:r>
        <w:rPr>
          <w:rStyle w:val="s0"/>
        </w:rPr>
        <w:t>ық құнның өзгеруін ескеретін коэффициент,</w:t>
      </w:r>
    </w:p>
    <w:p w:rsidR="00000000" w:rsidRDefault="003C5912">
      <w:pPr>
        <w:ind w:firstLine="400"/>
        <w:jc w:val="both"/>
      </w:pPr>
      <w:r>
        <w:rPr>
          <w:rStyle w:val="s0"/>
        </w:rPr>
        <w:t>К бұр - тұрғын жайдың үй бұрышы учаскелерінде орналасуын ескеретін коэффициент,</w:t>
      </w:r>
    </w:p>
    <w:p w:rsidR="00000000" w:rsidRDefault="003C5912">
      <w:pPr>
        <w:ind w:firstLine="400"/>
        <w:jc w:val="both"/>
      </w:pPr>
      <w:r>
        <w:rPr>
          <w:rStyle w:val="s0"/>
        </w:rPr>
        <w:t>К қ. мат - қабырғалар материалын ескеретін коэффициент,</w:t>
      </w:r>
    </w:p>
    <w:p w:rsidR="00000000" w:rsidRDefault="003C5912">
      <w:pPr>
        <w:ind w:firstLine="400"/>
        <w:jc w:val="both"/>
      </w:pPr>
      <w:r>
        <w:rPr>
          <w:rStyle w:val="s0"/>
        </w:rPr>
        <w:t>К жайл - тұрғын жайдың, саяжай құрылысының жайлылығы мен оның инженерлік-техни</w:t>
      </w:r>
      <w:r>
        <w:rPr>
          <w:rStyle w:val="s0"/>
        </w:rPr>
        <w:t>калық құрылғылармен қамтамасыз етілу деңгейін ескеретін коэффициент,</w:t>
      </w:r>
    </w:p>
    <w:p w:rsidR="00000000" w:rsidRDefault="003C5912">
      <w:pPr>
        <w:ind w:firstLine="400"/>
        <w:jc w:val="both"/>
      </w:pPr>
      <w:r>
        <w:rPr>
          <w:rStyle w:val="s0"/>
        </w:rPr>
        <w:t>К жылу - жылыту түрін ескеретін коэффициент.</w:t>
      </w:r>
    </w:p>
    <w:p w:rsidR="00000000" w:rsidRDefault="003C5912">
      <w:pPr>
        <w:ind w:firstLine="400"/>
        <w:jc w:val="both"/>
      </w:pPr>
      <w:r>
        <w:rPr>
          <w:rStyle w:val="s0"/>
        </w:rPr>
        <w:t>Қабаттылығына</w:t>
      </w:r>
      <w:r>
        <w:rPr>
          <w:rStyle w:val="s0"/>
        </w:rPr>
        <w:t xml:space="preserve"> қарай қабаттылықтың мынадай түзету коэффициенті (К қаб) қолданылады: </w:t>
      </w:r>
    </w:p>
    <w:p w:rsidR="00000000" w:rsidRDefault="003C591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Р/с №</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Аралық немесе жеке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0,9</w:t>
            </w:r>
          </w:p>
        </w:tc>
      </w:tr>
    </w:tbl>
    <w:p w:rsidR="00000000" w:rsidRDefault="003C5912">
      <w:pPr>
        <w:ind w:firstLine="400"/>
        <w:jc w:val="both"/>
      </w:pPr>
      <w:r>
        <w:rPr>
          <w:rStyle w:val="s0"/>
        </w:rPr>
        <w:t> </w:t>
      </w:r>
    </w:p>
    <w:p w:rsidR="00000000" w:rsidRDefault="003C5912">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3C5912">
      <w:pPr>
        <w:ind w:firstLine="400"/>
        <w:jc w:val="both"/>
      </w:pPr>
      <w:r>
        <w:rPr>
          <w:rStyle w:val="s0"/>
        </w:rPr>
        <w:t xml:space="preserve">Тұрғын жайдың үй бұрышы учаскелерінде орналасуына қарай мынадай түзету коэффициенттері (К бұр) қолданылады: </w:t>
      </w:r>
    </w:p>
    <w:p w:rsidR="00000000" w:rsidRDefault="003C591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Р/с №</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Тұрғын жайдың үй бұрышы учаскесінде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Бұрыштағы пәтер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Бұрышта орналаспаған немесе жеке тұрғын үй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w:t>
            </w:r>
          </w:p>
        </w:tc>
      </w:tr>
    </w:tbl>
    <w:p w:rsidR="00000000" w:rsidRDefault="003C5912">
      <w:pPr>
        <w:ind w:firstLine="400"/>
        <w:jc w:val="both"/>
      </w:pPr>
      <w:r>
        <w:rPr>
          <w:rStyle w:val="s0"/>
        </w:rPr>
        <w:t> </w:t>
      </w:r>
    </w:p>
    <w:p w:rsidR="00000000" w:rsidRDefault="003C5912">
      <w:pPr>
        <w:ind w:firstLine="400"/>
        <w:jc w:val="both"/>
      </w:pPr>
      <w:r>
        <w:rPr>
          <w:rStyle w:val="s0"/>
        </w:rPr>
        <w:t>Қабырғалар</w:t>
      </w:r>
      <w:r>
        <w:rPr>
          <w:rStyle w:val="s0"/>
        </w:rPr>
        <w:t xml:space="preserve"> материалына қарай мынадай түзету коэффициенті (К қаб. мат.) қолданылады:</w:t>
      </w:r>
    </w:p>
    <w:p w:rsidR="00000000" w:rsidRDefault="003C591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Қабырға</w:t>
            </w:r>
            <w:r>
              <w:rPr>
                <w:rStyle w:val="s0"/>
              </w:rPr>
              <w:t xml:space="preserve"> материалы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Керамзит бетонды блоктардан құрастырылған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Керамзит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Темірбетонды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Темірбетонды панельдерден кiрпiшпен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Кесек-балшықтан соғылған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Кесектен соғылған, сыртынан 0,5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Монолитты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Жиналмалы-қалқанды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Жиналмалы-қалқанды, 0,5 кірпiшпен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Кесiлген ағаштан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Шпалдан,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Қамыс</w:t>
            </w:r>
            <w:r>
              <w:rPr>
                <w:rStyle w:val="s0"/>
              </w:rPr>
              <w:t xml:space="preserve">-қаңқалы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Өзгелері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w:t>
            </w:r>
          </w:p>
        </w:tc>
      </w:tr>
    </w:tbl>
    <w:p w:rsidR="00000000" w:rsidRDefault="003C5912">
      <w:pPr>
        <w:ind w:firstLine="400"/>
        <w:jc w:val="both"/>
      </w:pPr>
      <w:r>
        <w:rPr>
          <w:rStyle w:val="s0"/>
        </w:rPr>
        <w:t> </w:t>
      </w:r>
    </w:p>
    <w:p w:rsidR="00000000" w:rsidRDefault="003C5912">
      <w:pPr>
        <w:ind w:firstLine="400"/>
        <w:jc w:val="both"/>
      </w:pPr>
      <w:r>
        <w:rPr>
          <w:rStyle w:val="s0"/>
        </w:rPr>
        <w:t>Тұрғын жайды, саяжай құрылысын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3C5912">
      <w:pPr>
        <w:ind w:firstLine="400"/>
        <w:jc w:val="both"/>
      </w:pPr>
      <w:r>
        <w:rPr>
          <w:rStyle w:val="s0"/>
        </w:rPr>
        <w:t>Адамдардың тұруы (тұрмыстық), онда болуы үшін нормативтік не қолайлы жағдай туғызат</w:t>
      </w:r>
      <w:r>
        <w:rPr>
          <w:rStyle w:val="s0"/>
        </w:rPr>
        <w:t>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3C5912">
      <w:pPr>
        <w:ind w:firstLine="400"/>
        <w:jc w:val="both"/>
      </w:pPr>
      <w:r>
        <w:rPr>
          <w:rStyle w:val="s0"/>
        </w:rPr>
        <w:t>Жылыту түріне қарай жылытудың мынадай түзету коэффициенттері (К жылу) қолданылады:</w:t>
      </w:r>
    </w:p>
    <w:p w:rsidR="00000000" w:rsidRDefault="003C591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Орталықтан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Газбен немесе мазутпен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Қатты</w:t>
            </w:r>
            <w:r>
              <w:rPr>
                <w:rStyle w:val="s0"/>
              </w:rPr>
              <w:t xml:space="preserve"> отынды пайдаланып, сумен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0,9</w:t>
            </w:r>
          </w:p>
        </w:tc>
      </w:tr>
    </w:tbl>
    <w:p w:rsidR="00000000" w:rsidRDefault="003C5912">
      <w:pPr>
        <w:ind w:firstLine="400"/>
        <w:jc w:val="both"/>
      </w:pPr>
      <w:r>
        <w:rPr>
          <w:rStyle w:val="s0"/>
        </w:rPr>
        <w:t> </w:t>
      </w:r>
    </w:p>
    <w:p w:rsidR="00000000" w:rsidRDefault="003C5912">
      <w:pPr>
        <w:ind w:firstLine="400"/>
        <w:jc w:val="both"/>
      </w:pPr>
      <w:r>
        <w:rPr>
          <w:rStyle w:val="s0"/>
        </w:rPr>
        <w:t>6. Салық салу объектісінің елдi мекенде орналасуын ескеретін аймаққа бөлу коэффициентiн (К айм.) жылжымайтын мүлікке құқықтарды тіркеу саласындағы мемлекеттік уәкілетті орган жергіліктi атқарушы органмен келiсiм бойынша аймаққа бөлу коэффициентін есептеу ә</w:t>
      </w:r>
      <w:r>
        <w:rPr>
          <w:rStyle w:val="s0"/>
        </w:rPr>
        <w:t xml:space="preserve">дістемесіне сәйкес белгілейді. </w:t>
      </w:r>
    </w:p>
    <w:p w:rsidR="00000000" w:rsidRDefault="003C5912">
      <w:pPr>
        <w:ind w:firstLine="400"/>
        <w:jc w:val="both"/>
      </w:pPr>
      <w:r>
        <w:rPr>
          <w:rStyle w:val="s0"/>
        </w:rPr>
        <w:t>Аймаққа бөлу коэффициентін есептеу әдістемесін жылжымайтын мүлікке құқықтарды тіркеу саласындағы мемлекеттік уәкілетті орган бекітеді.</w:t>
      </w:r>
    </w:p>
    <w:p w:rsidR="00000000" w:rsidRDefault="003C5912">
      <w:pPr>
        <w:ind w:firstLine="400"/>
        <w:jc w:val="both"/>
      </w:pPr>
      <w:r>
        <w:rPr>
          <w:rStyle w:val="s0"/>
        </w:rPr>
        <w:t>7. Айлық есептік көрсеткіштің өзгеру коэффициенті (К аек. өзг) мынадай формула бойынша ай</w:t>
      </w:r>
      <w:r>
        <w:rPr>
          <w:rStyle w:val="s0"/>
        </w:rPr>
        <w:t>қындалады</w:t>
      </w:r>
      <w:r>
        <w:rPr>
          <w:rStyle w:val="s0"/>
        </w:rPr>
        <w:t>:</w:t>
      </w:r>
    </w:p>
    <w:p w:rsidR="00000000" w:rsidRDefault="003C5912">
      <w:pPr>
        <w:ind w:firstLine="400"/>
        <w:jc w:val="both"/>
      </w:pPr>
      <w:r>
        <w:rPr>
          <w:rStyle w:val="s0"/>
        </w:rPr>
        <w:t>К аек. өзг = ағ. ж. аек/алдыңғы ж. аек, мұнда:</w:t>
      </w:r>
    </w:p>
    <w:p w:rsidR="00000000" w:rsidRDefault="003C5912">
      <w:pPr>
        <w:ind w:firstLine="400"/>
        <w:jc w:val="both"/>
      </w:pPr>
      <w:r>
        <w:rPr>
          <w:rStyle w:val="s0"/>
        </w:rPr>
        <w:t>ағ. ж. аек - республикалық бюджет туралы заңда белгіленген және тиісті қаржы жылының 1 қаңтарында қолданыста болған айлық есептік көрсеткіш;</w:t>
      </w:r>
    </w:p>
    <w:p w:rsidR="00000000" w:rsidRDefault="003C5912">
      <w:pPr>
        <w:ind w:firstLine="400"/>
        <w:jc w:val="both"/>
      </w:pPr>
      <w:r>
        <w:rPr>
          <w:rStyle w:val="s0"/>
        </w:rPr>
        <w:t>алдыңғы ж. аек - республикалық бюджет туралы заңда белгіленген және алдыңғы қаржы жылының 1 қаңтарында қолданыста болған айлық есептік көрсеткіш.</w:t>
      </w:r>
    </w:p>
    <w:p w:rsidR="00000000" w:rsidRDefault="003C5912">
      <w:pPr>
        <w:ind w:firstLine="400"/>
        <w:jc w:val="both"/>
      </w:pPr>
      <w:r>
        <w:rPr>
          <w:rStyle w:val="s0"/>
        </w:rPr>
        <w:t>8. Тұрғын үйдің салқын жапсаржайы, шаруашылық (қызметтiк) құрылысы, iрге қабаты, жертөлесі, гаражы тұрғын үйді</w:t>
      </w:r>
      <w:r>
        <w:rPr>
          <w:rStyle w:val="s0"/>
        </w:rPr>
        <w:t>ң</w:t>
      </w:r>
      <w:r>
        <w:rPr>
          <w:rStyle w:val="s0"/>
        </w:rPr>
        <w:t xml:space="preserve"> бір бөлігі болып табылған жағдайда салық базасы жылжымайтын мүлікке құқықтарды тіркеу саласындағы мемлекеттік уәкілетті орган осы бапқа сәйкес айқындаған осындай салық салу объектілерінің жиынтық құны ретінде айқындалады.</w:t>
      </w:r>
    </w:p>
    <w:p w:rsidR="00000000" w:rsidRDefault="003C5912">
      <w:pPr>
        <w:ind w:firstLine="400"/>
        <w:jc w:val="both"/>
      </w:pPr>
      <w:r>
        <w:rPr>
          <w:rStyle w:val="s0"/>
        </w:rPr>
        <w:t>9. Бір жеке тұлға бірнеше салық салу объектілері бойынша салық төлеуші болып табылған жағдайда салық базасы әрбір объект бойынша бөлек есептеледі.</w:t>
      </w:r>
    </w:p>
    <w:p w:rsidR="00000000" w:rsidRDefault="003C5912">
      <w:pPr>
        <w:ind w:firstLine="400"/>
        <w:jc w:val="both"/>
      </w:pPr>
      <w:r>
        <w:rPr>
          <w:rStyle w:val="s0"/>
        </w:rPr>
        <w:t xml:space="preserve">10. Салық қызметі органдары пайдалану фактісі анықталған жылдан кейінгі жылдың 1 қаңтарындағы жағдай бойынша </w:t>
      </w:r>
      <w:r>
        <w:rPr>
          <w:rStyle w:val="s0"/>
        </w:rPr>
        <w:t>мынадай тәртіппен айқындайтын салық салу объектілерінің құны ағымдағы салық кезеңінде пайдалану фактісі анықталған, аяқталмаған құрылыс объектілері бойынша салық базасы болып табылады:</w:t>
      </w:r>
    </w:p>
    <w:p w:rsidR="00000000" w:rsidRDefault="003C5912">
      <w:pPr>
        <w:ind w:firstLine="400"/>
        <w:jc w:val="both"/>
      </w:pPr>
      <w:r>
        <w:rPr>
          <w:rStyle w:val="s0"/>
        </w:rPr>
        <w:t>Қ</w:t>
      </w:r>
      <w:r>
        <w:rPr>
          <w:rStyle w:val="s0"/>
        </w:rPr>
        <w:t xml:space="preserve"> = Қб х S х 2, мұнда:</w:t>
      </w:r>
    </w:p>
    <w:p w:rsidR="00000000" w:rsidRDefault="003C5912">
      <w:pPr>
        <w:ind w:firstLine="400"/>
        <w:jc w:val="both"/>
      </w:pPr>
      <w:r>
        <w:rPr>
          <w:rStyle w:val="s0"/>
        </w:rPr>
        <w:t>Қ</w:t>
      </w:r>
      <w:r>
        <w:rPr>
          <w:rStyle w:val="s0"/>
        </w:rPr>
        <w:t xml:space="preserve"> - салық салу мақсаты үшін мүлік құны,</w:t>
      </w:r>
    </w:p>
    <w:p w:rsidR="00000000" w:rsidRDefault="003C5912">
      <w:pPr>
        <w:ind w:firstLine="400"/>
        <w:jc w:val="both"/>
      </w:pPr>
      <w:r>
        <w:rPr>
          <w:rStyle w:val="s0"/>
        </w:rPr>
        <w:t>Қб</w:t>
      </w:r>
      <w:r>
        <w:rPr>
          <w:rStyle w:val="s0"/>
        </w:rPr>
        <w:t xml:space="preserve"> - осы</w:t>
      </w:r>
      <w:r>
        <w:rPr>
          <w:rStyle w:val="s0"/>
        </w:rPr>
        <w:t xml:space="preserve"> баптың 2-тармағына сәйкес айқындалатын бір шаршы метрдің базалық құны,</w:t>
      </w:r>
    </w:p>
    <w:p w:rsidR="00000000" w:rsidRDefault="003C5912">
      <w:pPr>
        <w:ind w:firstLine="400"/>
        <w:jc w:val="both"/>
      </w:pPr>
      <w:r>
        <w:rPr>
          <w:rStyle w:val="s0"/>
        </w:rPr>
        <w:t>S - аяқталмаған құрылыс объектісінің жалпы алаңы.</w:t>
      </w:r>
    </w:p>
    <w:p w:rsidR="00000000" w:rsidRDefault="003C5912">
      <w:pPr>
        <w:ind w:firstLine="400"/>
        <w:jc w:val="both"/>
      </w:pPr>
      <w:r>
        <w:t> </w:t>
      </w:r>
    </w:p>
    <w:p w:rsidR="00000000" w:rsidRDefault="003C5912">
      <w:pPr>
        <w:jc w:val="both"/>
      </w:pPr>
      <w:r>
        <w:rPr>
          <w:rStyle w:val="s3"/>
        </w:rPr>
        <w:t xml:space="preserve">2009.30.12. № 234-ІV ҚР </w:t>
      </w:r>
      <w:hyperlink r:id="rId5618" w:anchor="sub_id=407" w:history="1">
        <w:r>
          <w:rPr>
            <w:rStyle w:val="a3"/>
            <w:i/>
            <w:iCs/>
            <w:bdr w:val="none" w:sz="0" w:space="0" w:color="auto" w:frame="1"/>
          </w:rPr>
          <w:t>Заңымен</w:t>
        </w:r>
      </w:hyperlink>
      <w:r>
        <w:rPr>
          <w:rStyle w:val="s3"/>
        </w:rPr>
        <w:t xml:space="preserve"> (2010 жылғы 1 қаңта</w:t>
      </w:r>
      <w:r>
        <w:rPr>
          <w:rStyle w:val="s3"/>
        </w:rPr>
        <w:t>рдан қолданысқа енгiзiлдi) (бұр.</w:t>
      </w:r>
      <w:hyperlink r:id="rId5619" w:anchor="sub_id=4070000" w:history="1">
        <w:r>
          <w:rPr>
            <w:rStyle w:val="a3"/>
            <w:i/>
            <w:iCs/>
            <w:bdr w:val="none" w:sz="0" w:space="0" w:color="auto" w:frame="1"/>
          </w:rPr>
          <w:t>ред</w:t>
        </w:r>
      </w:hyperlink>
      <w:r>
        <w:rPr>
          <w:rStyle w:val="s3"/>
        </w:rPr>
        <w:t xml:space="preserve">.қара); 2011.21.07. № 467-ІV ҚР </w:t>
      </w:r>
      <w:hyperlink r:id="rId5620" w:anchor="sub_id=3152" w:history="1">
        <w:r>
          <w:rPr>
            <w:rStyle w:val="a3"/>
            <w:i/>
            <w:iCs/>
            <w:bdr w:val="none" w:sz="0" w:space="0" w:color="auto" w:frame="1"/>
          </w:rPr>
          <w:t>Заңымен</w:t>
        </w:r>
      </w:hyperlink>
      <w:r>
        <w:rPr>
          <w:rStyle w:val="s3"/>
        </w:rPr>
        <w:t xml:space="preserve"> (2011 жылғы 1 </w:t>
      </w:r>
      <w:r>
        <w:rPr>
          <w:rStyle w:val="s3"/>
        </w:rPr>
        <w:t>қаңтардан</w:t>
      </w:r>
      <w:r>
        <w:rPr>
          <w:rStyle w:val="s3"/>
        </w:rPr>
        <w:t xml:space="preserve"> бастап қолданысқа енгізілді) (</w:t>
      </w:r>
      <w:hyperlink r:id="rId5621" w:anchor="sub_id=4070000" w:history="1">
        <w:r>
          <w:rPr>
            <w:rStyle w:val="a3"/>
            <w:i/>
            <w:iCs/>
            <w:bdr w:val="none" w:sz="0" w:space="0" w:color="auto" w:frame="1"/>
          </w:rPr>
          <w:t>бұр.ред.қара</w:t>
        </w:r>
      </w:hyperlink>
      <w:r>
        <w:rPr>
          <w:rStyle w:val="s3"/>
        </w:rPr>
        <w:t>) 407-бап жаңа редакцияда</w:t>
      </w:r>
    </w:p>
    <w:p w:rsidR="00000000" w:rsidRDefault="003C5912">
      <w:pPr>
        <w:ind w:left="1200" w:hanging="800"/>
        <w:jc w:val="both"/>
      </w:pPr>
      <w:r>
        <w:rPr>
          <w:rStyle w:val="s1"/>
        </w:rPr>
        <w:t>407-бап. Жекелеген жағдайларда салықты есептеу мен төлеу</w:t>
      </w:r>
    </w:p>
    <w:p w:rsidR="00000000" w:rsidRDefault="003C5912">
      <w:pPr>
        <w:ind w:firstLine="400"/>
        <w:jc w:val="both"/>
      </w:pPr>
      <w:r>
        <w:rPr>
          <w:rStyle w:val="s0"/>
        </w:rPr>
        <w:t xml:space="preserve">Осы Кодекстiң </w:t>
      </w:r>
      <w:hyperlink r:id="rId5622"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5623" w:anchor="sub_id=4060000" w:history="1">
        <w:r>
          <w:rPr>
            <w:rStyle w:val="a3"/>
          </w:rPr>
          <w:t>406-бабына</w:t>
        </w:r>
      </w:hyperlink>
      <w:r>
        <w:rPr>
          <w:rStyle w:val="s0"/>
        </w:rPr>
        <w:t xml:space="preserve"> сәйкес есептелеті</w:t>
      </w:r>
      <w:r>
        <w:rPr>
          <w:rStyle w:val="s0"/>
        </w:rPr>
        <w:t xml:space="preserve">н объектілерді қоспағанда, меншік құқығындағы ғимараттар (ғимарат бөліктері) бойынша жеке тұлға (оның iшiнде жекеше нотариус, жеке сот орындаушысы, адвокат) осы Кодекстің </w:t>
      </w:r>
      <w:hyperlink r:id="rId5624" w:anchor="sub_id=3980200" w:history="1">
        <w:r>
          <w:rPr>
            <w:rStyle w:val="a3"/>
          </w:rPr>
          <w:t>398-бабының 2-тармағында</w:t>
        </w:r>
      </w:hyperlink>
      <w:r>
        <w:rPr>
          <w:rStyle w:val="s0"/>
        </w:rPr>
        <w:t xml:space="preserve"> белгіленген ставканы қолдана отырып, осы Кодекстің </w:t>
      </w:r>
      <w:hyperlink r:id="rId5625" w:anchor="sub_id=3940000" w:history="1">
        <w:r>
          <w:rPr>
            <w:rStyle w:val="a3"/>
          </w:rPr>
          <w:t>57-тарауында</w:t>
        </w:r>
      </w:hyperlink>
      <w:r>
        <w:rPr>
          <w:rStyle w:val="s0"/>
        </w:rPr>
        <w:t xml:space="preserve"> патент негізіндегі арнаулы салық режимін қолданатын дара кәсіпкерлер үшін белгілен</w:t>
      </w:r>
      <w:r>
        <w:rPr>
          <w:rStyle w:val="s0"/>
        </w:rPr>
        <w:t>ген тәртіппен мүлік салығын есептейді, төлейді және осы салық бойынша салық есептілігін табыс етеді.</w:t>
      </w:r>
    </w:p>
    <w:p w:rsidR="00000000" w:rsidRDefault="003C5912">
      <w:pPr>
        <w:ind w:firstLine="400"/>
        <w:jc w:val="both"/>
      </w:pPr>
      <w:r>
        <w:rPr>
          <w:rStyle w:val="s0"/>
        </w:rPr>
        <w:t xml:space="preserve">Мұндай ғимараттар (ғимарат бөліктері) бойынша салық базасы осы Кодекстің </w:t>
      </w:r>
      <w:hyperlink r:id="rId5626" w:anchor="sub_id=3970400" w:history="1">
        <w:r>
          <w:rPr>
            <w:rStyle w:val="a3"/>
          </w:rPr>
          <w:t>397-бабының 4-тармағына</w:t>
        </w:r>
      </w:hyperlink>
      <w:r>
        <w:rPr>
          <w:rStyle w:val="s0"/>
        </w:rPr>
        <w:t xml:space="preserve"> сәйкес айқындалады.</w:t>
      </w:r>
    </w:p>
    <w:p w:rsidR="00000000" w:rsidRDefault="003C5912">
      <w:r>
        <w:t> </w:t>
      </w:r>
    </w:p>
    <w:p w:rsidR="00000000" w:rsidRDefault="003C5912">
      <w:pPr>
        <w:jc w:val="both"/>
      </w:pPr>
      <w:r>
        <w:rPr>
          <w:rStyle w:val="s3"/>
        </w:rPr>
        <w:t xml:space="preserve">2013.05.12. № 152-V ҚР </w:t>
      </w:r>
      <w:hyperlink r:id="rId5627" w:anchor="sub_id=408" w:history="1">
        <w:r>
          <w:rPr>
            <w:rStyle w:val="a3"/>
            <w:i/>
            <w:iCs/>
            <w:bdr w:val="none" w:sz="0" w:space="0" w:color="auto" w:frame="1"/>
          </w:rPr>
          <w:t>Заңымен</w:t>
        </w:r>
      </w:hyperlink>
      <w:r>
        <w:rPr>
          <w:rStyle w:val="s3"/>
        </w:rPr>
        <w:t xml:space="preserve"> 408-бап жаңа редакцияда (2014 ж. 1 қаңтардан бастап қолданысқа енгізілді) (</w:t>
      </w:r>
      <w:hyperlink r:id="rId5628" w:anchor="sub_id=408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408-бап. Салық мөлшерлемелері</w:t>
      </w:r>
    </w:p>
    <w:p w:rsidR="00000000" w:rsidRDefault="003C5912">
      <w:pPr>
        <w:ind w:firstLine="400"/>
        <w:jc w:val="both"/>
      </w:pPr>
      <w:r>
        <w:rPr>
          <w:rStyle w:val="s0"/>
        </w:rPr>
        <w:t xml:space="preserve">Салық базасы осы Кодекстiң </w:t>
      </w:r>
      <w:hyperlink r:id="rId5629" w:anchor="sub_id=4060000" w:history="1">
        <w:r>
          <w:rPr>
            <w:rStyle w:val="a3"/>
          </w:rPr>
          <w:t>406-бабына</w:t>
        </w:r>
      </w:hyperlink>
      <w:r>
        <w:rPr>
          <w:rStyle w:val="s0"/>
        </w:rPr>
        <w:t xml:space="preserve"> сәй</w:t>
      </w:r>
      <w:r>
        <w:rPr>
          <w:rStyle w:val="s0"/>
        </w:rPr>
        <w:t>кес айқындалатын жеке тұлғалардың мүлiк салығы салық салу объектiлерiнiң құнына қарай, мынадай мөлшерлемелер бойынша есептеледi:</w:t>
      </w:r>
    </w:p>
    <w:p w:rsidR="00000000" w:rsidRDefault="003C591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47"/>
        <w:gridCol w:w="3771"/>
        <w:gridCol w:w="505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19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26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салық салу объектілері құнының 0,05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2 000 000 теңгеден жоғары</w:t>
            </w:r>
          </w:p>
          <w:p w:rsidR="00000000" w:rsidRDefault="003C5912">
            <w:r>
              <w:rPr>
                <w:rStyle w:val="s0"/>
              </w:rPr>
              <w:t>4 000 000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1000 теңге + 2 000 000 теңгеден асатын соманың 0,08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4 000 000 теңгеден жоғары </w:t>
            </w:r>
          </w:p>
          <w:p w:rsidR="00000000" w:rsidRDefault="003C5912">
            <w:r>
              <w:rPr>
                <w:rStyle w:val="s0"/>
              </w:rPr>
              <w:t>6 000 000 тенгеге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2 600 теңге + 4 000 000 теңгеден асатын соманың 0,1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6 000 000 теңгеден жоғары </w:t>
            </w:r>
          </w:p>
          <w:p w:rsidR="00000000" w:rsidRDefault="003C5912">
            <w:r>
              <w:rPr>
                <w:rStyle w:val="s0"/>
              </w:rPr>
              <w:t>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4 600 теңге + 6 000 000 теңгеден асатын соманың 0,15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8 000 000 теңгеден жоғары</w:t>
            </w:r>
          </w:p>
          <w:p w:rsidR="00000000" w:rsidRDefault="003C5912">
            <w:r>
              <w:rPr>
                <w:rStyle w:val="s0"/>
              </w:rPr>
              <w:t>10 000 000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7 600 теңге + 8 000 000 теңгеден асатын соманың 0,2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10 000 000 теңгеден жоғары</w:t>
            </w:r>
          </w:p>
          <w:p w:rsidR="00000000" w:rsidRDefault="003C5912">
            <w:r>
              <w:rPr>
                <w:rStyle w:val="s0"/>
              </w:rPr>
              <w:t>12 000 000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11 600 теңге + 10 000 000 теңгеден асатын соманың 0,25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7.</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12 000 000 теңгеден жоғары </w:t>
            </w:r>
          </w:p>
          <w:p w:rsidR="00000000" w:rsidRDefault="003C5912">
            <w:r>
              <w:rPr>
                <w:rStyle w:val="s0"/>
              </w:rPr>
              <w:t xml:space="preserve">14 000 000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16 600 теңге + 12 000 000 теңгеден асатын соманың 0,3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8.</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14 000 000 теңгеден жоғары</w:t>
            </w:r>
          </w:p>
          <w:p w:rsidR="00000000" w:rsidRDefault="003C5912">
            <w:r>
              <w:rPr>
                <w:rStyle w:val="s0"/>
              </w:rPr>
              <w:t>16 000 000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22 600 теңге + 14 000 000 теңгеден асатын соманың 0,35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9.</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16 000 000 теңгеден жоғары</w:t>
            </w:r>
          </w:p>
          <w:p w:rsidR="00000000" w:rsidRDefault="003C5912">
            <w:r>
              <w:rPr>
                <w:rStyle w:val="s0"/>
              </w:rPr>
              <w:t>18 000 000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29 600 теңге + 16 000 000 теңгеден асатын соманың 0,4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18 000 000 теңгеден жоғары</w:t>
            </w:r>
          </w:p>
          <w:p w:rsidR="00000000" w:rsidRDefault="003C5912">
            <w:r>
              <w:rPr>
                <w:rStyle w:val="s0"/>
              </w:rPr>
              <w:t xml:space="preserve">20 000 000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37 600 теңге + 18 000 000 теңгеден асатын соманың 0</w:t>
            </w:r>
            <w:r>
              <w:rPr>
                <w:rStyle w:val="s0"/>
              </w:rPr>
              <w:t xml:space="preserve">,45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20 000 000 теңгеден жоғары</w:t>
            </w:r>
          </w:p>
          <w:p w:rsidR="00000000" w:rsidRDefault="003C5912">
            <w:r>
              <w:rPr>
                <w:rStyle w:val="s0"/>
              </w:rPr>
              <w:t xml:space="preserve">75 000 000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46 600 теңге + 20 000 000 теңгеден асатын соманың 0,5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75 000 000 теңгеден жоғары</w:t>
            </w:r>
          </w:p>
          <w:p w:rsidR="00000000" w:rsidRDefault="003C5912">
            <w:r>
              <w:rPr>
                <w:rStyle w:val="s0"/>
              </w:rPr>
              <w:t xml:space="preserve">100 000 000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321 600 теңге + 75 000 000 теңгеден асатын соманың 0,6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100 000 000 теңгеден жоғары 150 000 000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471 600 теңге + 100 000 000 теңгеден асатын соманың 0,65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150 000 000 теңгеден жоғары 350 000 000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796 600 теңге + 150 000 000 теңгеден асатын соманың 0,7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350 000 000 теңгеден жоғары 450 000 000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2 196 600 теңге + 350 000 000 теңгеден асатын</w:t>
            </w:r>
            <w:r>
              <w:rPr>
                <w:rStyle w:val="s0"/>
              </w:rPr>
              <w:t xml:space="preserve"> соманың 0,75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450 000 000 теңгеден жоғары</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2 946 600 теңге + 450 000 000 теңгеден асатын соманың 2 пайызы</w:t>
            </w:r>
          </w:p>
        </w:tc>
      </w:tr>
    </w:tbl>
    <w:p w:rsidR="00000000" w:rsidRDefault="003C5912">
      <w:pPr>
        <w:jc w:val="both"/>
      </w:pPr>
      <w:r>
        <w:t> </w:t>
      </w:r>
    </w:p>
    <w:p w:rsidR="00000000" w:rsidRDefault="003C5912">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3C5912">
      <w:pPr>
        <w:jc w:val="both"/>
      </w:pPr>
      <w:r>
        <w:rPr>
          <w:rStyle w:val="s3"/>
        </w:rPr>
        <w:t xml:space="preserve">2012.26.12. № 61-V ҚР </w:t>
      </w:r>
      <w:hyperlink r:id="rId5630" w:anchor="sub_id=40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631" w:anchor="sub_id=4090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3C5912">
      <w:pPr>
        <w:ind w:firstLine="400"/>
        <w:jc w:val="both"/>
      </w:pPr>
      <w:r>
        <w:rPr>
          <w:rStyle w:val="s0"/>
        </w:rPr>
        <w:t>1. Жеке тұлғалардың мынадай салық салу объектілері:</w:t>
      </w:r>
    </w:p>
    <w:p w:rsidR="00000000" w:rsidRDefault="003C5912">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объектіле</w:t>
      </w:r>
      <w:r>
        <w:rPr>
          <w:rStyle w:val="s0"/>
        </w:rPr>
        <w:t>р;</w:t>
      </w:r>
    </w:p>
    <w:p w:rsidR="00000000" w:rsidRDefault="003C5912">
      <w:pPr>
        <w:ind w:firstLine="400"/>
        <w:jc w:val="both"/>
      </w:pPr>
      <w:r>
        <w:rPr>
          <w:rStyle w:val="s0"/>
        </w:rPr>
        <w:t>2) пайдалану фактісі ағымдағы салық кезеңінің алдындағы салық кезеңінде анықталған, аяқталмаған құрылыс объектілері бойынша аяқталмаған құрылыс объектісін меншік құқығында иеленудің немесе пайдаланудың нақты мерзімін ескере отырып, жеке тұлғалардың салы</w:t>
      </w:r>
      <w:r>
        <w:rPr>
          <w:rStyle w:val="s0"/>
        </w:rPr>
        <w:t>қ</w:t>
      </w:r>
      <w:r>
        <w:rPr>
          <w:rStyle w:val="s0"/>
        </w:rPr>
        <w:t xml:space="preserve"> салу объектілері бойынша салықты есептеуді салық органдары тиісті салық мөлшерлемесін салық базасына қолдану арқылы салық төлеушінің тұрғылықты жеріне қарамастан, салық салу объектілерінің орналасқан жері бойынша ағымдағы салық кезеңінің 1 тамызынан кеші</w:t>
      </w:r>
      <w:r>
        <w:rPr>
          <w:rStyle w:val="s0"/>
        </w:rPr>
        <w:t>ктірмей жүргізеді.</w:t>
      </w:r>
    </w:p>
    <w:p w:rsidR="00000000" w:rsidRDefault="003C5912">
      <w:pPr>
        <w:ind w:firstLine="400"/>
        <w:jc w:val="both"/>
      </w:pPr>
      <w:r>
        <w:rPr>
          <w:rStyle w:val="s0"/>
        </w:rPr>
        <w:t>Бұл ретте салықты есептеу әрбір салық кезеңі үшін бөлек жүргізіледі.</w:t>
      </w:r>
    </w:p>
    <w:p w:rsidR="00000000" w:rsidRDefault="003C5912">
      <w:pPr>
        <w:jc w:val="both"/>
      </w:pPr>
      <w:r>
        <w:rPr>
          <w:rStyle w:val="s3"/>
        </w:rPr>
        <w:t xml:space="preserve">2012.26.12. № 61-V ҚР </w:t>
      </w:r>
      <w:hyperlink r:id="rId5632" w:anchor="sub_id=409" w:history="1">
        <w:r>
          <w:rPr>
            <w:rStyle w:val="a3"/>
            <w:i/>
            <w:iCs/>
            <w:bdr w:val="none" w:sz="0" w:space="0" w:color="auto" w:frame="1"/>
          </w:rPr>
          <w:t>Заңымен</w:t>
        </w:r>
      </w:hyperlink>
      <w:r>
        <w:rPr>
          <w:rStyle w:val="s3"/>
        </w:rPr>
        <w:t xml:space="preserve"> 2-тармақ жаңа редакцияда (2013 ж. 1 қаңтардан бастап қолд</w:t>
      </w:r>
      <w:r>
        <w:rPr>
          <w:rStyle w:val="s3"/>
        </w:rPr>
        <w:t>анысқа енгізілді) (</w:t>
      </w:r>
      <w:hyperlink r:id="rId5633" w:anchor="sub_id=409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Егер салық салу объектісі салық кезеңі ішінде меншік құқығында он екі айдан аз болса немесе аяқталмаған құрылыс объектісін пайдалану кезеңі он екі айдан аз болса, осындай объектілер бойынша төленуге жататын мүлік салығы осы баптың 1-тармағына сәйкес айқ</w:t>
      </w:r>
      <w:r>
        <w:rPr>
          <w:rStyle w:val="s0"/>
        </w:rPr>
        <w:t>ындалған салық сомасын он екіге бөлу және салық салу объектісінің меншік құқығында болудың немесе аяқталмаған құрылыс объектісін пайдаланудың нақты кезеңі айларының санына көбейту жолымен есептеледі.</w:t>
      </w:r>
    </w:p>
    <w:p w:rsidR="00000000" w:rsidRDefault="003C5912">
      <w:pPr>
        <w:ind w:firstLine="400"/>
        <w:jc w:val="both"/>
      </w:pPr>
      <w:r>
        <w:rPr>
          <w:rStyle w:val="s0"/>
        </w:rPr>
        <w:t>Бұл ретте меншік құқығында болудың немесе аяқталмаған құ</w:t>
      </w:r>
      <w:r>
        <w:rPr>
          <w:rStyle w:val="s0"/>
        </w:rPr>
        <w:t>рылыс объектісін пайдаланудың нақты кезеңі салық кезеңінің басынан (егер объект осы күнге меншік құқығында болған немесе пайдаланылған жағдайда) немесе объектіге меншік құқығы туындаған немесе аяқталмаған құрылыс объектісін пайдалану фактісі анықталған айд</w:t>
      </w:r>
      <w:r>
        <w:rPr>
          <w:rStyle w:val="s0"/>
        </w:rPr>
        <w:t>ың 1 күнінен бастап осындай объектілерге меншік құқығы берілген айдың 1 күніне дейін немесе салық кезеңінің соңына дейін (егер объект осы күнге меншік құқығында болған немесе пайдаланылған жағдайда) айқындалады.</w:t>
      </w:r>
    </w:p>
    <w:p w:rsidR="00000000" w:rsidRDefault="003C5912">
      <w:pPr>
        <w:ind w:firstLine="400"/>
        <w:jc w:val="both"/>
      </w:pPr>
      <w:r>
        <w:rPr>
          <w:rStyle w:val="s0"/>
        </w:rPr>
        <w:t>3. Бірнеше жеке тұлғаның ортақ үлестік менші</w:t>
      </w:r>
      <w:r>
        <w:rPr>
          <w:rStyle w:val="s0"/>
        </w:rPr>
        <w:t>гіндегі салық салу объектісі үшін салық олардың осы мүліктегі үлесіне барабар есептеледі.</w:t>
      </w:r>
    </w:p>
    <w:p w:rsidR="00000000" w:rsidRDefault="003C5912">
      <w:pPr>
        <w:ind w:firstLine="400"/>
        <w:jc w:val="both"/>
      </w:pPr>
      <w:r>
        <w:rPr>
          <w:rStyle w:val="s0"/>
        </w:rPr>
        <w:t>4. Бірнеше салық салу объектілері бойынша салық төлеуші бір жеке тұлға болған жағдайда, салықты есептеу әрбір салық салу объектісі бойынша бөлек жүргізіледі.</w:t>
      </w:r>
    </w:p>
    <w:p w:rsidR="00000000" w:rsidRDefault="003C5912">
      <w:pPr>
        <w:jc w:val="both"/>
      </w:pPr>
      <w:r>
        <w:rPr>
          <w:rStyle w:val="s3"/>
        </w:rPr>
        <w:t>2012.26.</w:t>
      </w:r>
      <w:r>
        <w:rPr>
          <w:rStyle w:val="s3"/>
        </w:rPr>
        <w:t xml:space="preserve">12. № 61-V ҚР </w:t>
      </w:r>
      <w:hyperlink r:id="rId5634" w:anchor="sub_id=409"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5635" w:anchor="sub_id=40905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5. Салық салу объектісі жойылған, қираған, бұзылған кезде мемлекеттік уәкілетті орган беретін, жойылу, қирау, бұзылу фактілерін растайтын құжаттар болғанда салық сомасын қайта есептеу жүргізіледі.</w:t>
      </w:r>
    </w:p>
    <w:p w:rsidR="00000000" w:rsidRDefault="003C5912">
      <w:pPr>
        <w:ind w:firstLine="400"/>
        <w:jc w:val="both"/>
      </w:pPr>
      <w:r>
        <w:rPr>
          <w:rStyle w:val="s0"/>
        </w:rPr>
        <w:t>6. Салық кезеңі ішінде салық төлеушінің салық төлеуден босатылу құқығы туындаған кезде, осы құқық туындаған айдың бірінші күнінен бастап салық сомасын қайта есептеу жүргізіледі.</w:t>
      </w:r>
    </w:p>
    <w:p w:rsidR="00000000" w:rsidRDefault="003C5912">
      <w:pPr>
        <w:jc w:val="both"/>
      </w:pPr>
      <w:r>
        <w:rPr>
          <w:rStyle w:val="s3"/>
        </w:rPr>
        <w:t xml:space="preserve">2012.26.12. № 61-V ҚР </w:t>
      </w:r>
      <w:hyperlink r:id="rId5636" w:anchor="sub_id=409"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5637" w:anchor="sub_id=40907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7. Бюджетке салық төлеу жеке тұлғалардың мынада</w:t>
      </w:r>
      <w:r>
        <w:rPr>
          <w:rStyle w:val="s0"/>
        </w:rPr>
        <w:t>й салық салу объектілері:</w:t>
      </w:r>
    </w:p>
    <w:p w:rsidR="00000000" w:rsidRDefault="003C5912">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объектілері;</w:t>
      </w:r>
    </w:p>
    <w:p w:rsidR="00000000" w:rsidRDefault="003C5912">
      <w:pPr>
        <w:ind w:firstLine="400"/>
        <w:jc w:val="both"/>
      </w:pPr>
      <w:r>
        <w:rPr>
          <w:rStyle w:val="s0"/>
        </w:rPr>
        <w:t>2) пайдалану фактісі ағымдағы с</w:t>
      </w:r>
      <w:r>
        <w:rPr>
          <w:rStyle w:val="s0"/>
        </w:rPr>
        <w:t>алық кезеңінің алдындағы салық кезеңінде анықталған, аяқталмаған құрылыс объектілері бойынша салық салу объектілерінің орналасқан жері бойынша ағымдағы салық кезеңінің 1 қазанынан кешіктірілмей жүргізіледі.</w:t>
      </w:r>
    </w:p>
    <w:p w:rsidR="00000000" w:rsidRDefault="003C5912">
      <w:pPr>
        <w:jc w:val="both"/>
      </w:pPr>
      <w:r>
        <w:rPr>
          <w:rStyle w:val="s3"/>
        </w:rPr>
        <w:t xml:space="preserve">2012.26.12. № 61-V ҚР </w:t>
      </w:r>
      <w:hyperlink r:id="rId5638" w:anchor="sub_id=409"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5639" w:anchor="sub_id=40908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8. Меншік құқығын </w:t>
      </w:r>
      <w:r>
        <w:rPr>
          <w:rStyle w:val="s0"/>
        </w:rPr>
        <w:t>берген тұлға салық салу объектісін иеленудің нақты кезеңі үшін төленуге жататын салық сомасын меншік құқықтары мемлекеттік тіркелгенге дейін немесе сол сәтте бюджетке енгізуге тиіс.</w:t>
      </w:r>
    </w:p>
    <w:p w:rsidR="00000000" w:rsidRDefault="003C5912">
      <w:pPr>
        <w:ind w:firstLine="400"/>
        <w:jc w:val="both"/>
      </w:pPr>
      <w:r>
        <w:rPr>
          <w:rStyle w:val="s0"/>
        </w:rPr>
        <w:t>Салық салу объектісіне меншік құқығын мемлекеттік тіркеу кезінде тараптард</w:t>
      </w:r>
      <w:r>
        <w:rPr>
          <w:rStyle w:val="s0"/>
        </w:rPr>
        <w:t>ың бірі (келісім бойынша) салықтың жылдық сомасын бюджетке енгізуі мүмкін. Аталған салық сомалары кейіннен қайталап төленбейді.</w:t>
      </w:r>
    </w:p>
    <w:p w:rsidR="00000000" w:rsidRDefault="003C5912">
      <w:pPr>
        <w:jc w:val="both"/>
      </w:pPr>
      <w:r>
        <w:rPr>
          <w:rStyle w:val="s3"/>
        </w:rPr>
        <w:t xml:space="preserve">2011.25.03. № 421-IV ҚР </w:t>
      </w:r>
      <w:hyperlink r:id="rId5640" w:anchor="sub_id=800" w:history="1">
        <w:r>
          <w:rPr>
            <w:rStyle w:val="a3"/>
            <w:i/>
            <w:iCs/>
            <w:bdr w:val="none" w:sz="0" w:space="0" w:color="auto" w:frame="1"/>
          </w:rPr>
          <w:t>Заңымен</w:t>
        </w:r>
      </w:hyperlink>
      <w:r>
        <w:rPr>
          <w:rStyle w:val="s3"/>
        </w:rPr>
        <w:t xml:space="preserve"> 9-тармақ өзгерт</w:t>
      </w:r>
      <w:r>
        <w:rPr>
          <w:rStyle w:val="s3"/>
        </w:rPr>
        <w:t>ілді (</w:t>
      </w:r>
      <w:hyperlink r:id="rId5641" w:anchor="sub_id=40909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9. Жылжымайтын мүлікке құқықтарды мемлекеттік тіркеу кезінде (бастапқы тіркеуді қоспағанда) уәкілетті мемлекеттік орган салық салу объектілерінің құнын</w:t>
      </w:r>
      <w:r>
        <w:rPr>
          <w:rStyle w:val="s0"/>
        </w:rPr>
        <w:t xml:space="preserve"> айқындамаған жағдайда, салық алдыңғы салық кезеңінде есептелген салық сомасы негізге алына отырып төленеді.</w:t>
      </w:r>
    </w:p>
    <w:p w:rsidR="00000000" w:rsidRDefault="003C5912">
      <w:pPr>
        <w:ind w:firstLine="400"/>
        <w:jc w:val="both"/>
      </w:pPr>
      <w:r>
        <w:rPr>
          <w:rStyle w:val="s0"/>
        </w:rPr>
        <w:t> </w:t>
      </w:r>
    </w:p>
    <w:p w:rsidR="00000000" w:rsidRDefault="003C5912">
      <w:pPr>
        <w:ind w:firstLine="400"/>
        <w:jc w:val="both"/>
      </w:pPr>
      <w:r>
        <w:rPr>
          <w:rStyle w:val="s0"/>
          <w:b/>
          <w:bCs/>
        </w:rPr>
        <w:t>410-бап. Салық кезеңі</w:t>
      </w:r>
    </w:p>
    <w:p w:rsidR="00000000" w:rsidRDefault="003C5912">
      <w:pPr>
        <w:ind w:firstLine="400"/>
        <w:jc w:val="both"/>
      </w:pPr>
      <w:r>
        <w:rPr>
          <w:rStyle w:val="s0"/>
        </w:rPr>
        <w:t xml:space="preserve">1. Жеке тұлғалардың мүлік салығын есептеу мен төлеу үшін салық кезеңі осы Кодекстің </w:t>
      </w:r>
      <w:hyperlink r:id="rId5642" w:anchor="sub_id=1480000" w:history="1">
        <w:r>
          <w:rPr>
            <w:rStyle w:val="a3"/>
          </w:rPr>
          <w:t>148-бабына</w:t>
        </w:r>
      </w:hyperlink>
      <w:r>
        <w:rPr>
          <w:rStyle w:val="s0"/>
        </w:rPr>
        <w:t xml:space="preserve"> сәйкес айқындалады.</w:t>
      </w:r>
    </w:p>
    <w:p w:rsidR="00000000" w:rsidRDefault="003C5912">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фактісі болған</w:t>
      </w:r>
      <w:r>
        <w:rPr>
          <w:rStyle w:val="s0"/>
        </w:rPr>
        <w:t xml:space="preserve"> ай салық кезеңінің есеп-қисабына кіреді</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r>
        <w:rPr>
          <w:rStyle w:val="s1"/>
        </w:rPr>
        <w:t>16-БӨЛІМ. ОЙЫН БИЗНЕСІ САЛЫҒЫ</w:t>
      </w:r>
    </w:p>
    <w:p w:rsidR="00000000" w:rsidRDefault="003C5912">
      <w:pPr>
        <w:jc w:val="center"/>
      </w:pPr>
      <w:r>
        <w:t> </w:t>
      </w:r>
    </w:p>
    <w:p w:rsidR="00000000" w:rsidRDefault="003C5912">
      <w:pPr>
        <w:jc w:val="center"/>
      </w:pPr>
      <w:r>
        <w:rPr>
          <w:rStyle w:val="s1"/>
        </w:rPr>
        <w:t>59-тарау. ОЙЫН БИЗНЕСІ САЛЫҒЫ</w:t>
      </w:r>
    </w:p>
    <w:p w:rsidR="00000000" w:rsidRDefault="003C5912">
      <w:pPr>
        <w:jc w:val="center"/>
      </w:pPr>
      <w:r>
        <w:t> </w:t>
      </w:r>
    </w:p>
    <w:p w:rsidR="00000000" w:rsidRDefault="003C5912">
      <w:pPr>
        <w:ind w:firstLine="400"/>
        <w:jc w:val="both"/>
      </w:pPr>
      <w:r>
        <w:rPr>
          <w:rStyle w:val="s0"/>
          <w:b/>
          <w:bCs/>
        </w:rPr>
        <w:t>411-бап</w:t>
      </w:r>
      <w:r>
        <w:rPr>
          <w:rStyle w:val="s0"/>
        </w:rPr>
        <w:t xml:space="preserve">. </w:t>
      </w:r>
      <w:r>
        <w:rPr>
          <w:rStyle w:val="s0"/>
          <w:b/>
          <w:bCs/>
        </w:rPr>
        <w:t>Төлеушілер</w:t>
      </w:r>
    </w:p>
    <w:p w:rsidR="00000000" w:rsidRDefault="003C5912">
      <w:pPr>
        <w:ind w:firstLine="400"/>
        <w:jc w:val="both"/>
      </w:pPr>
      <w:r>
        <w:rPr>
          <w:rStyle w:val="s0"/>
        </w:rPr>
        <w:t>Мынадай:</w:t>
      </w:r>
    </w:p>
    <w:p w:rsidR="00000000" w:rsidRDefault="003C5912">
      <w:pPr>
        <w:ind w:firstLine="400"/>
        <w:jc w:val="both"/>
      </w:pPr>
      <w:r>
        <w:rPr>
          <w:rStyle w:val="s0"/>
        </w:rPr>
        <w:t>1) казино;</w:t>
      </w:r>
    </w:p>
    <w:p w:rsidR="00000000" w:rsidRDefault="003C5912">
      <w:pPr>
        <w:ind w:firstLine="400"/>
        <w:jc w:val="both"/>
      </w:pPr>
      <w:r>
        <w:rPr>
          <w:rStyle w:val="s0"/>
        </w:rPr>
        <w:t>2) ойын автоматтары залы;</w:t>
      </w:r>
    </w:p>
    <w:p w:rsidR="00000000" w:rsidRDefault="003C5912">
      <w:pPr>
        <w:ind w:firstLine="400"/>
        <w:jc w:val="both"/>
      </w:pPr>
      <w:r>
        <w:rPr>
          <w:rStyle w:val="s0"/>
        </w:rPr>
        <w:t>3) тотализатор;</w:t>
      </w:r>
    </w:p>
    <w:p w:rsidR="00000000" w:rsidRDefault="003C5912">
      <w:pPr>
        <w:ind w:firstLine="400"/>
        <w:jc w:val="both"/>
      </w:pPr>
      <w:r>
        <w:rPr>
          <w:rStyle w:val="s0"/>
        </w:rPr>
        <w:t xml:space="preserve">4) букмекерлік кеңсе қызмет көрсетулер жөніндегі қызметті жүзеге </w:t>
      </w:r>
      <w:r>
        <w:rPr>
          <w:rStyle w:val="s0"/>
        </w:rPr>
        <w:t>асыратын дара кәсіпкерлер мен заңды тұлғалар ойын бизнесі салығын төлеушілер болып табылады.</w:t>
      </w:r>
    </w:p>
    <w:p w:rsidR="00000000" w:rsidRDefault="003C5912">
      <w:pPr>
        <w:ind w:firstLine="400"/>
        <w:jc w:val="both"/>
      </w:pPr>
      <w:r>
        <w:rPr>
          <w:rStyle w:val="s0"/>
        </w:rPr>
        <w:t> </w:t>
      </w:r>
    </w:p>
    <w:p w:rsidR="00000000" w:rsidRDefault="003C5912">
      <w:pPr>
        <w:ind w:firstLine="400"/>
        <w:jc w:val="both"/>
      </w:pPr>
      <w:r>
        <w:rPr>
          <w:rStyle w:val="s0"/>
          <w:b/>
          <w:bCs/>
        </w:rPr>
        <w:t>412-бап</w:t>
      </w:r>
      <w:r>
        <w:rPr>
          <w:rStyle w:val="s0"/>
        </w:rPr>
        <w:t xml:space="preserve">. </w:t>
      </w:r>
      <w:r>
        <w:rPr>
          <w:rStyle w:val="s0"/>
          <w:b/>
          <w:bCs/>
        </w:rPr>
        <w:t>Салық салу объектілері</w:t>
      </w:r>
    </w:p>
    <w:p w:rsidR="00000000" w:rsidRDefault="003C5912">
      <w:pPr>
        <w:ind w:firstLine="400"/>
        <w:jc w:val="both"/>
      </w:pPr>
      <w:r>
        <w:rPr>
          <w:rStyle w:val="s0"/>
        </w:rPr>
        <w:t>Ойын бизнесі саласындағы қызметті жүзеге асыру кезінде:</w:t>
      </w:r>
    </w:p>
    <w:p w:rsidR="00000000" w:rsidRDefault="003C5912">
      <w:pPr>
        <w:ind w:firstLine="400"/>
        <w:jc w:val="both"/>
      </w:pPr>
      <w:r>
        <w:rPr>
          <w:rStyle w:val="s0"/>
        </w:rPr>
        <w:t>1) ойын үстелі;</w:t>
      </w:r>
    </w:p>
    <w:p w:rsidR="00000000" w:rsidRDefault="003C5912">
      <w:pPr>
        <w:ind w:firstLine="400"/>
        <w:jc w:val="both"/>
      </w:pPr>
      <w:r>
        <w:rPr>
          <w:rStyle w:val="s0"/>
        </w:rPr>
        <w:t>2) ойын автоматы;</w:t>
      </w:r>
    </w:p>
    <w:p w:rsidR="00000000" w:rsidRDefault="003C5912">
      <w:pPr>
        <w:ind w:firstLine="400"/>
        <w:jc w:val="both"/>
      </w:pPr>
      <w:r>
        <w:rPr>
          <w:rStyle w:val="s0"/>
        </w:rPr>
        <w:t>3) тотализатор кассасы;</w:t>
      </w:r>
    </w:p>
    <w:p w:rsidR="00000000" w:rsidRDefault="003C5912">
      <w:pPr>
        <w:ind w:firstLine="400"/>
        <w:jc w:val="both"/>
      </w:pPr>
      <w:r>
        <w:rPr>
          <w:rStyle w:val="s0"/>
        </w:rPr>
        <w:t>4) тотализатордың электронды кассасы;</w:t>
      </w:r>
    </w:p>
    <w:p w:rsidR="00000000" w:rsidRDefault="003C5912">
      <w:pPr>
        <w:ind w:firstLine="400"/>
        <w:jc w:val="both"/>
      </w:pPr>
      <w:r>
        <w:rPr>
          <w:rStyle w:val="s0"/>
        </w:rPr>
        <w:t>5) букмекер кеңсесінің кассасы;</w:t>
      </w:r>
    </w:p>
    <w:p w:rsidR="00000000" w:rsidRDefault="003C5912">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3C5912">
      <w:pPr>
        <w:ind w:firstLine="400"/>
        <w:jc w:val="both"/>
      </w:pPr>
      <w:r>
        <w:rPr>
          <w:rStyle w:val="s0"/>
        </w:rPr>
        <w:t> </w:t>
      </w:r>
    </w:p>
    <w:p w:rsidR="00000000" w:rsidRDefault="003C5912">
      <w:pPr>
        <w:ind w:firstLine="400"/>
        <w:jc w:val="both"/>
      </w:pPr>
      <w:r>
        <w:rPr>
          <w:rStyle w:val="s0"/>
          <w:b/>
          <w:bCs/>
        </w:rPr>
        <w:t>413-бап</w:t>
      </w:r>
      <w:r>
        <w:rPr>
          <w:rStyle w:val="s0"/>
        </w:rPr>
        <w:t xml:space="preserve">. </w:t>
      </w:r>
      <w:r>
        <w:rPr>
          <w:rStyle w:val="s0"/>
          <w:b/>
          <w:bCs/>
        </w:rPr>
        <w:t>Салық ставкалары</w:t>
      </w:r>
    </w:p>
    <w:p w:rsidR="00000000" w:rsidRDefault="003C5912">
      <w:pPr>
        <w:jc w:val="both"/>
      </w:pPr>
      <w:r>
        <w:rPr>
          <w:rStyle w:val="s3"/>
        </w:rPr>
        <w:t xml:space="preserve">2009.16.11. № 200-ІV ҚР </w:t>
      </w:r>
      <w:hyperlink r:id="rId5643" w:anchor="sub_id=130" w:history="1">
        <w:r>
          <w:rPr>
            <w:rStyle w:val="a3"/>
            <w:i/>
            <w:iCs/>
            <w:bdr w:val="none" w:sz="0" w:space="0" w:color="auto" w:frame="1"/>
          </w:rPr>
          <w:t>Заңымен</w:t>
        </w:r>
      </w:hyperlink>
      <w:r>
        <w:rPr>
          <w:rStyle w:val="s3"/>
        </w:rPr>
        <w:t xml:space="preserve"> 413-бап өзгертілді (2010 ж. 1 қаңтардан бастап қолданысқа енгiзiлді) (бұр.</w:t>
      </w:r>
      <w:hyperlink r:id="rId5644" w:anchor="sub_id=4130000" w:history="1">
        <w:r>
          <w:rPr>
            <w:rStyle w:val="a3"/>
            <w:i/>
            <w:iCs/>
            <w:bdr w:val="none" w:sz="0" w:space="0" w:color="auto" w:frame="1"/>
          </w:rPr>
          <w:t>ред</w:t>
        </w:r>
      </w:hyperlink>
      <w:r>
        <w:rPr>
          <w:rStyle w:val="s3"/>
        </w:rPr>
        <w:t>.қара)</w:t>
      </w:r>
    </w:p>
    <w:p w:rsidR="00000000" w:rsidRDefault="003C5912">
      <w:pPr>
        <w:ind w:firstLine="400"/>
        <w:jc w:val="both"/>
      </w:pPr>
      <w:r>
        <w:rPr>
          <w:rStyle w:val="s0"/>
        </w:rPr>
        <w:t>1. Салық салу объектісінің бірлігіне</w:t>
      </w:r>
      <w:r>
        <w:rPr>
          <w:rStyle w:val="s0"/>
        </w:rPr>
        <w:t xml:space="preserve">н ойын бизнесіне салық ставкасы: </w:t>
      </w:r>
    </w:p>
    <w:p w:rsidR="00000000" w:rsidRDefault="003C5912">
      <w:pPr>
        <w:ind w:firstLine="400"/>
        <w:jc w:val="both"/>
      </w:pPr>
      <w:r>
        <w:rPr>
          <w:rStyle w:val="s0"/>
        </w:rPr>
        <w:t xml:space="preserve">1) ойын үстеліне - </w:t>
      </w:r>
      <w:hyperlink r:id="rId5645" w:history="1">
        <w:r>
          <w:rPr>
            <w:rStyle w:val="a3"/>
          </w:rPr>
          <w:t>айына айлық есептік көрсеткіштің</w:t>
        </w:r>
      </w:hyperlink>
      <w:r>
        <w:rPr>
          <w:rStyle w:val="s0"/>
        </w:rPr>
        <w:t xml:space="preserve"> 830 еселенген мөлшерін; </w:t>
      </w:r>
    </w:p>
    <w:p w:rsidR="00000000" w:rsidRDefault="003C5912">
      <w:pPr>
        <w:ind w:firstLine="400"/>
        <w:jc w:val="both"/>
      </w:pPr>
      <w:r>
        <w:rPr>
          <w:rStyle w:val="s0"/>
        </w:rPr>
        <w:t>2) ойын автоматына - айына айлық есептік көрсеткіштің 30 еселенген мөлшерін;</w:t>
      </w:r>
    </w:p>
    <w:p w:rsidR="00000000" w:rsidRDefault="003C5912">
      <w:pPr>
        <w:ind w:firstLine="400"/>
        <w:jc w:val="both"/>
      </w:pPr>
      <w:r>
        <w:rPr>
          <w:rStyle w:val="s0"/>
        </w:rPr>
        <w:t>3) т</w:t>
      </w:r>
      <w:r>
        <w:rPr>
          <w:rStyle w:val="s0"/>
        </w:rPr>
        <w:t>отализатор кассасына - айына айлық есептік көрсеткіштің 125 еселенген мөлшерін;</w:t>
      </w:r>
    </w:p>
    <w:p w:rsidR="00000000" w:rsidRDefault="003C5912">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3C5912">
      <w:pPr>
        <w:ind w:firstLine="400"/>
        <w:jc w:val="both"/>
      </w:pPr>
      <w:r>
        <w:rPr>
          <w:rStyle w:val="s0"/>
        </w:rPr>
        <w:t>5) букмекер кеңсесінің кассасына - айына тиісті қаржы жылына арналған республикалық бюджет туралы заңда белгіленген айлық есептік көрсеткіштің 75 еселенген мөлшерін;</w:t>
      </w:r>
    </w:p>
    <w:p w:rsidR="00000000" w:rsidRDefault="003C5912">
      <w:pPr>
        <w:ind w:firstLine="400"/>
        <w:jc w:val="both"/>
      </w:pPr>
      <w:r>
        <w:rPr>
          <w:rStyle w:val="s0"/>
        </w:rPr>
        <w:t>6) букмекер кеңсесінің электронды кассасына - айына тиісті қаржы жылына арналған республик</w:t>
      </w:r>
      <w:r>
        <w:rPr>
          <w:rStyle w:val="s0"/>
        </w:rPr>
        <w:t>алық бюджет туралы заңда белгіленген айлық есептік көрсеткіштің 75 еселенген мөлшерін құрайды.</w:t>
      </w:r>
    </w:p>
    <w:p w:rsidR="00000000" w:rsidRDefault="003C5912">
      <w:pPr>
        <w:jc w:val="both"/>
      </w:pPr>
      <w:r>
        <w:rPr>
          <w:rStyle w:val="s3"/>
        </w:rPr>
        <w:t xml:space="preserve">2009.16.11. № 200-ІV ҚР </w:t>
      </w:r>
      <w:hyperlink r:id="rId5646" w:anchor="sub_id=130" w:history="1">
        <w:r>
          <w:rPr>
            <w:rStyle w:val="a3"/>
            <w:i/>
            <w:iCs/>
            <w:bdr w:val="none" w:sz="0" w:space="0" w:color="auto" w:frame="1"/>
          </w:rPr>
          <w:t>Заңымен</w:t>
        </w:r>
      </w:hyperlink>
      <w:r>
        <w:rPr>
          <w:rStyle w:val="s3"/>
        </w:rPr>
        <w:t xml:space="preserve"> 2-тармақпен толықтырылды (2010 ж. 1 қаңтардан ба</w:t>
      </w:r>
      <w:r>
        <w:rPr>
          <w:rStyle w:val="s3"/>
        </w:rPr>
        <w:t>стап қолданысқа енгiзiлді)</w:t>
      </w:r>
    </w:p>
    <w:p w:rsidR="00000000" w:rsidRDefault="003C5912">
      <w:pPr>
        <w:ind w:firstLine="400"/>
        <w:jc w:val="both"/>
      </w:pPr>
      <w:r>
        <w:rPr>
          <w:rStyle w:val="s0"/>
        </w:rPr>
        <w:t xml:space="preserve">2. Осы баптың 1-тармағында белгiленген салық ставкасы Республикалық Бюджет туралы </w:t>
      </w:r>
      <w:hyperlink r:id="rId5647" w:history="1">
        <w:r>
          <w:rPr>
            <w:rStyle w:val="a3"/>
          </w:rPr>
          <w:t>Заңда</w:t>
        </w:r>
      </w:hyperlink>
      <w:r>
        <w:rPr>
          <w:rStyle w:val="s0"/>
        </w:rPr>
        <w:t xml:space="preserve"> белгiленген және салық кезеңiнiң бірiншi күнi қолданыста болған айлық есептi</w:t>
      </w:r>
      <w:r>
        <w:rPr>
          <w:rStyle w:val="s0"/>
        </w:rPr>
        <w:t>к көрсеткiш мөлшерi негiзге алына отырып айқындалады.</w:t>
      </w:r>
    </w:p>
    <w:p w:rsidR="00000000" w:rsidRDefault="003C5912">
      <w:pPr>
        <w:ind w:firstLine="400"/>
        <w:jc w:val="both"/>
      </w:pPr>
      <w:r>
        <w:t> </w:t>
      </w:r>
    </w:p>
    <w:p w:rsidR="00000000" w:rsidRDefault="003C5912">
      <w:pPr>
        <w:ind w:firstLine="400"/>
        <w:jc w:val="both"/>
      </w:pPr>
      <w:r>
        <w:rPr>
          <w:rStyle w:val="s0"/>
          <w:b/>
          <w:bCs/>
        </w:rPr>
        <w:t>414-бап</w:t>
      </w:r>
      <w:r>
        <w:rPr>
          <w:rStyle w:val="s0"/>
        </w:rPr>
        <w:t xml:space="preserve">. </w:t>
      </w:r>
      <w:r>
        <w:rPr>
          <w:rStyle w:val="s0"/>
          <w:b/>
          <w:bCs/>
        </w:rPr>
        <w:t>Салық кезеңі</w:t>
      </w:r>
    </w:p>
    <w:p w:rsidR="00000000" w:rsidRDefault="003C5912">
      <w:pPr>
        <w:ind w:firstLine="400"/>
        <w:jc w:val="both"/>
      </w:pPr>
      <w:r>
        <w:rPr>
          <w:rStyle w:val="s0"/>
        </w:rPr>
        <w:t>Ойын бизнесі салығы үшін салық кезеңі күнтізбелік тоқсан болып табылады.</w:t>
      </w:r>
    </w:p>
    <w:p w:rsidR="00000000" w:rsidRDefault="003C5912">
      <w:pPr>
        <w:ind w:firstLine="400"/>
        <w:jc w:val="both"/>
      </w:pPr>
      <w:r>
        <w:rPr>
          <w:rStyle w:val="s0"/>
        </w:rPr>
        <w:t> </w:t>
      </w:r>
    </w:p>
    <w:p w:rsidR="00000000" w:rsidRDefault="003C5912">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3C5912">
      <w:pPr>
        <w:ind w:firstLine="400"/>
        <w:jc w:val="both"/>
      </w:pPr>
      <w:r>
        <w:rPr>
          <w:rStyle w:val="s0"/>
        </w:rPr>
        <w:t>1. Ойын бизнесі салығын есептеу, егер осы баптың 2-</w:t>
      </w:r>
      <w:r>
        <w:rPr>
          <w:rStyle w:val="s0"/>
        </w:rPr>
        <w:t xml:space="preserve">тармағында  өзгеше белгіленбесе, осы Кодекстің </w:t>
      </w:r>
      <w:hyperlink r:id="rId5648" w:anchor="sub_id=4120000" w:history="1">
        <w:r>
          <w:rPr>
            <w:rStyle w:val="a3"/>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3C5912">
      <w:pPr>
        <w:jc w:val="both"/>
      </w:pPr>
      <w:r>
        <w:rPr>
          <w:rStyle w:val="s3"/>
        </w:rPr>
        <w:t>2009.16.11. № 200-І</w:t>
      </w:r>
      <w:r>
        <w:rPr>
          <w:rStyle w:val="s3"/>
        </w:rPr>
        <w:t xml:space="preserve">V ҚР </w:t>
      </w:r>
      <w:hyperlink r:id="rId5649" w:anchor="sub_id=13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5650" w:anchor="sub_id=4150200" w:history="1">
        <w:r>
          <w:rPr>
            <w:rStyle w:val="a3"/>
            <w:i/>
            <w:iCs/>
            <w:bdr w:val="none" w:sz="0" w:space="0" w:color="auto" w:frame="1"/>
          </w:rPr>
          <w:t>ре</w:t>
        </w:r>
        <w:r>
          <w:rPr>
            <w:rStyle w:val="a3"/>
            <w:i/>
            <w:iCs/>
            <w:bdr w:val="none" w:sz="0" w:space="0" w:color="auto" w:frame="1"/>
          </w:rPr>
          <w:t>д</w:t>
        </w:r>
      </w:hyperlink>
      <w:r>
        <w:rPr>
          <w:rStyle w:val="s3"/>
        </w:rPr>
        <w:t>.қара)</w:t>
      </w:r>
    </w:p>
    <w:p w:rsidR="00000000" w:rsidRDefault="003C5912">
      <w:pPr>
        <w:ind w:firstLine="400"/>
        <w:jc w:val="both"/>
      </w:pPr>
      <w:r>
        <w:rPr>
          <w:rStyle w:val="s0"/>
        </w:rPr>
        <w:t>2. Салық салу объектілері  айдың 15-iн қоса алғанға дейiн пайдалануға берілген кезде, ойын бизнесі салығы белгіленген ставка бойынша, 15-інен кейін белгіленген ставканың  1/2 мөлшерінде есептеледі.</w:t>
      </w:r>
    </w:p>
    <w:p w:rsidR="00000000" w:rsidRDefault="003C5912">
      <w:pPr>
        <w:ind w:firstLine="400"/>
        <w:jc w:val="both"/>
      </w:pPr>
      <w:r>
        <w:rPr>
          <w:rStyle w:val="s0"/>
        </w:rPr>
        <w:t>Салық салу объектілері айдың 15-іне дейін шығып қалған кезде, ойын бизнесі салығы белгіленген ставканың 1/2 мөлшерінде, 15-інен кейін белгіленген ставка бойынша есептеледі.</w:t>
      </w:r>
    </w:p>
    <w:p w:rsidR="00000000" w:rsidRDefault="003C5912">
      <w:pPr>
        <w:ind w:firstLine="400"/>
        <w:jc w:val="both"/>
      </w:pPr>
      <w:r>
        <w:rPr>
          <w:rStyle w:val="s0"/>
        </w:rPr>
        <w:t>3. Ойын бизнесі салығы есепті салық кезеңінен кейінгі екінші айдың 25-інен кешіктір</w:t>
      </w:r>
      <w:r>
        <w:rPr>
          <w:rStyle w:val="s0"/>
        </w:rPr>
        <w:t xml:space="preserve">ілмей салық салу объектілерінің тіркелген орны бойынша бюджетке төленуге жатады. </w:t>
      </w:r>
    </w:p>
    <w:p w:rsidR="00000000" w:rsidRDefault="003C5912">
      <w:pPr>
        <w:ind w:firstLine="400"/>
        <w:jc w:val="both"/>
      </w:pPr>
      <w:r>
        <w:rPr>
          <w:rStyle w:val="s0"/>
        </w:rPr>
        <w:t> </w:t>
      </w:r>
    </w:p>
    <w:p w:rsidR="00000000" w:rsidRDefault="003C5912">
      <w:pPr>
        <w:jc w:val="both"/>
      </w:pPr>
      <w:r>
        <w:rPr>
          <w:rStyle w:val="s3"/>
        </w:rPr>
        <w:t xml:space="preserve">2009.12.02. № 133-ІV ҚР </w:t>
      </w:r>
      <w:hyperlink r:id="rId5651" w:anchor="sub_id=336" w:history="1">
        <w:r>
          <w:rPr>
            <w:rStyle w:val="a3"/>
            <w:i/>
            <w:iCs/>
            <w:bdr w:val="none" w:sz="0" w:space="0" w:color="auto" w:frame="1"/>
          </w:rPr>
          <w:t>Заңымен</w:t>
        </w:r>
      </w:hyperlink>
      <w:r>
        <w:rPr>
          <w:rStyle w:val="s3"/>
        </w:rPr>
        <w:t xml:space="preserve"> 3) тармақша өзгертілді (2009 жылғы 1 қаңтардан бастап қолда</w:t>
      </w:r>
      <w:r>
        <w:rPr>
          <w:rStyle w:val="s3"/>
        </w:rPr>
        <w:t>нысқа енді) (бұр.</w:t>
      </w:r>
      <w:hyperlink r:id="rId5652" w:anchor="sub_id=4160203" w:history="1">
        <w:r>
          <w:rPr>
            <w:rStyle w:val="a3"/>
            <w:i/>
            <w:iCs/>
            <w:bdr w:val="none" w:sz="0" w:space="0" w:color="auto" w:frame="1"/>
          </w:rPr>
          <w:t>ред</w:t>
        </w:r>
      </w:hyperlink>
      <w:r>
        <w:rPr>
          <w:rStyle w:val="s3"/>
        </w:rPr>
        <w:t xml:space="preserve">.қара); 2009.16.11. № 200-ІV ҚР </w:t>
      </w:r>
      <w:hyperlink r:id="rId5653" w:anchor="sub_id=132" w:history="1">
        <w:r>
          <w:rPr>
            <w:rStyle w:val="a3"/>
            <w:i/>
            <w:iCs/>
            <w:bdr w:val="none" w:sz="0" w:space="0" w:color="auto" w:frame="1"/>
          </w:rPr>
          <w:t>Заңымен</w:t>
        </w:r>
      </w:hyperlink>
      <w:r>
        <w:rPr>
          <w:rStyle w:val="s3"/>
        </w:rPr>
        <w:t xml:space="preserve"> 416-бап жаңа редакцияда (2010 </w:t>
      </w:r>
      <w:r>
        <w:rPr>
          <w:rStyle w:val="s3"/>
        </w:rPr>
        <w:t>ж. 1 қаңтардан бастап қолданысқа енгiзiлді) (бұр.</w:t>
      </w:r>
      <w:hyperlink r:id="rId5654" w:anchor="sub_id=4160000" w:history="1">
        <w:r>
          <w:rPr>
            <w:rStyle w:val="a3"/>
            <w:i/>
            <w:iCs/>
            <w:bdr w:val="none" w:sz="0" w:space="0" w:color="auto" w:frame="1"/>
          </w:rPr>
          <w:t>ред</w:t>
        </w:r>
      </w:hyperlink>
      <w:r>
        <w:rPr>
          <w:rStyle w:val="s3"/>
        </w:rPr>
        <w:t>.қара)</w:t>
      </w:r>
    </w:p>
    <w:p w:rsidR="00000000" w:rsidRDefault="003C5912">
      <w:pPr>
        <w:ind w:firstLine="400"/>
        <w:jc w:val="both"/>
      </w:pPr>
      <w:r>
        <w:rPr>
          <w:rStyle w:val="s0"/>
          <w:b/>
          <w:bCs/>
        </w:rPr>
        <w:t>416-бап. Ойын бизнесi салығын төлеушiлердiң қосымша төлемi</w:t>
      </w:r>
    </w:p>
    <w:p w:rsidR="00000000" w:rsidRDefault="003C5912">
      <w:pPr>
        <w:ind w:firstLine="400"/>
        <w:jc w:val="both"/>
      </w:pPr>
      <w:r>
        <w:rPr>
          <w:rStyle w:val="s0"/>
        </w:rPr>
        <w:t>1. Қосымша төлем ойын бизнесi саласындағы қызметтен алынған табыстың сомасы осы баптың 2-тармағында белгiленген табыстың шектi сомасынан асып түскен жағдайда есептеледi.</w:t>
      </w:r>
    </w:p>
    <w:p w:rsidR="00000000" w:rsidRDefault="003C5912">
      <w:pPr>
        <w:ind w:firstLine="400"/>
        <w:jc w:val="both"/>
      </w:pPr>
      <w:r>
        <w:rPr>
          <w:rStyle w:val="s0"/>
        </w:rPr>
        <w:t>2. Ойын бизнесi салығын төлеушiлер үшiн салық кезеңi iшіндегі табыстың шектi мөлшерi:</w:t>
      </w:r>
    </w:p>
    <w:p w:rsidR="00000000" w:rsidRDefault="003C5912">
      <w:pPr>
        <w:ind w:firstLine="400"/>
        <w:jc w:val="both"/>
      </w:pPr>
      <w:r>
        <w:rPr>
          <w:rStyle w:val="s0"/>
        </w:rPr>
        <w:t xml:space="preserve">1) казино қызметiнен - </w:t>
      </w:r>
      <w:hyperlink r:id="rId5655" w:history="1">
        <w:r>
          <w:rPr>
            <w:rStyle w:val="a3"/>
          </w:rPr>
          <w:t>айлық есептiк көрсеткiштiң</w:t>
        </w:r>
      </w:hyperlink>
      <w:r>
        <w:rPr>
          <w:rStyle w:val="s0"/>
        </w:rPr>
        <w:t xml:space="preserve"> 135000 еселенген мөлшерiн;</w:t>
      </w:r>
    </w:p>
    <w:p w:rsidR="00000000" w:rsidRDefault="003C5912">
      <w:pPr>
        <w:ind w:firstLine="400"/>
        <w:jc w:val="both"/>
      </w:pPr>
      <w:r>
        <w:rPr>
          <w:rStyle w:val="s0"/>
        </w:rPr>
        <w:t>2) ойын автоматтары залы қызметiнен - айлық есептiк көрсеткiштiң 25 000 еселенген мөлшерiн;</w:t>
      </w:r>
    </w:p>
    <w:p w:rsidR="00000000" w:rsidRDefault="003C5912">
      <w:pPr>
        <w:ind w:firstLine="400"/>
        <w:jc w:val="both"/>
      </w:pPr>
      <w:r>
        <w:rPr>
          <w:rStyle w:val="s0"/>
        </w:rPr>
        <w:t>3) тотализатор қызметiн</w:t>
      </w:r>
      <w:r>
        <w:rPr>
          <w:rStyle w:val="s0"/>
        </w:rPr>
        <w:t>ен - айлық есептiк көрсеткiштiң 2500 еселенген мөлшерiн;</w:t>
      </w:r>
    </w:p>
    <w:p w:rsidR="00000000" w:rsidRDefault="003C5912">
      <w:pPr>
        <w:ind w:firstLine="400"/>
        <w:jc w:val="both"/>
      </w:pPr>
      <w:r>
        <w:rPr>
          <w:rStyle w:val="s0"/>
        </w:rPr>
        <w:t>4) букмекер кеңсесi қызметiнен - айлық есептiк көрсеткiштiң 2000 еселенген мөлшерiн құрайды.</w:t>
      </w:r>
    </w:p>
    <w:p w:rsidR="00000000" w:rsidRDefault="003C5912">
      <w:pPr>
        <w:ind w:firstLine="400"/>
        <w:jc w:val="both"/>
      </w:pPr>
      <w:r>
        <w:rPr>
          <w:rStyle w:val="s0"/>
        </w:rPr>
        <w:t>3. Осы баптың 2-тармағында белгiленген табыстың шектi мөлшерi Республикалық Бюджет туралы Заңда белгiленге</w:t>
      </w:r>
      <w:r>
        <w:rPr>
          <w:rStyle w:val="s0"/>
        </w:rPr>
        <w:t>н және салық кезеңiнiң бірiншi күнi қолданыста болған айлық есептiк көрсеткiш мөлшерi негiзге алына отырып айқындалады.</w:t>
      </w:r>
    </w:p>
    <w:p w:rsidR="00000000" w:rsidRDefault="003C5912">
      <w:pPr>
        <w:jc w:val="both"/>
      </w:pPr>
      <w:r>
        <w:rPr>
          <w:rStyle w:val="s3"/>
        </w:rPr>
        <w:t xml:space="preserve">2011.21.07. № 467-ІV ҚР </w:t>
      </w:r>
      <w:hyperlink r:id="rId5656" w:anchor="sub_id=3153" w:history="1">
        <w:r>
          <w:rPr>
            <w:rStyle w:val="a3"/>
            <w:i/>
            <w:iCs/>
            <w:bdr w:val="none" w:sz="0" w:space="0" w:color="auto" w:frame="1"/>
          </w:rPr>
          <w:t>Заңымен</w:t>
        </w:r>
      </w:hyperlink>
      <w:r>
        <w:rPr>
          <w:rStyle w:val="s3"/>
        </w:rPr>
        <w:t xml:space="preserve"> 4-тармақпен толықтырыл</w:t>
      </w:r>
      <w:r>
        <w:rPr>
          <w:rStyle w:val="s3"/>
        </w:rPr>
        <w:t>ды (2011 жылғы 1 қаңтардан бастап қолданысқа енгізілді)</w:t>
      </w:r>
    </w:p>
    <w:p w:rsidR="00000000" w:rsidRDefault="003C5912">
      <w:pPr>
        <w:ind w:firstLine="400"/>
        <w:jc w:val="both"/>
      </w:pPr>
      <w:r>
        <w:rPr>
          <w:rStyle w:val="s0"/>
        </w:rPr>
        <w:t>4. Қосымша төлемді есептеу мақсатында салық кезеңі үшін ойын бизнесі саласындағы қызметті жүзеге асыру нәтижесінде алынған табыс сомасы мен құмар ойынына және (немесе) бәс тігуге қатысушыларға төлем с</w:t>
      </w:r>
      <w:r>
        <w:rPr>
          <w:rStyle w:val="s0"/>
        </w:rPr>
        <w:t>омасы арасындағы оң айырма осындай қызметтен алынған табыс болып танылады.</w:t>
      </w:r>
    </w:p>
    <w:p w:rsidR="00000000" w:rsidRDefault="003C5912">
      <w:pPr>
        <w:ind w:firstLine="400"/>
        <w:jc w:val="both"/>
      </w:pPr>
      <w:r>
        <w:t> </w:t>
      </w:r>
    </w:p>
    <w:p w:rsidR="00000000" w:rsidRDefault="003C5912">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3C5912">
      <w:pPr>
        <w:ind w:firstLine="400"/>
        <w:jc w:val="both"/>
      </w:pPr>
      <w:r>
        <w:rPr>
          <w:rStyle w:val="s0"/>
        </w:rPr>
        <w:t xml:space="preserve">1. Қосымша төлем табыстың шекті мөлшерінен асып түсетін сомаға осы Кодекстің </w:t>
      </w:r>
      <w:hyperlink r:id="rId5657" w:anchor="sub_id=1470000" w:history="1">
        <w:r>
          <w:rPr>
            <w:rStyle w:val="a3"/>
          </w:rPr>
          <w:t>147-бабының 1-тармағында</w:t>
        </w:r>
      </w:hyperlink>
      <w:r>
        <w:rPr>
          <w:rStyle w:val="s0"/>
        </w:rPr>
        <w:t xml:space="preserve"> белгіленген ставканы қолдану арқылы есептеледі және ол есепті салық кезеңінен кейінгі екінші айдың  25-інен кешіктірілмей төленуге жатады.</w:t>
      </w:r>
    </w:p>
    <w:p w:rsidR="00000000" w:rsidRDefault="003C5912">
      <w:pPr>
        <w:ind w:firstLine="400"/>
        <w:jc w:val="both"/>
      </w:pPr>
      <w:r>
        <w:rPr>
          <w:rStyle w:val="s0"/>
        </w:rPr>
        <w:t>2. Ойын бизнесі салығын төлеушілер ойын бизнесі саласында</w:t>
      </w:r>
      <w:r>
        <w:rPr>
          <w:rStyle w:val="s0"/>
        </w:rPr>
        <w:t>ғы</w:t>
      </w:r>
      <w:r>
        <w:rPr>
          <w:rStyle w:val="s0"/>
        </w:rPr>
        <w:t xml:space="preserve"> қызметтің бірнеше түрін жүзеге асырған кезде қосымша төлем ойын бизнесі саласындағы әрбір қызмет түрінен алынған табыстан бөлек есептеледі. </w:t>
      </w:r>
    </w:p>
    <w:p w:rsidR="00000000" w:rsidRDefault="003C5912">
      <w:pPr>
        <w:ind w:firstLine="400"/>
        <w:jc w:val="both"/>
      </w:pPr>
      <w:r>
        <w:rPr>
          <w:rStyle w:val="s0"/>
        </w:rPr>
        <w:t xml:space="preserve">3. Осы Кодекстің </w:t>
      </w:r>
      <w:hyperlink r:id="rId5658" w:anchor="sub_id=411000" w:history="1">
        <w:r>
          <w:rPr>
            <w:rStyle w:val="a3"/>
          </w:rPr>
          <w:t>411-бабында</w:t>
        </w:r>
      </w:hyperlink>
      <w:r>
        <w:rPr>
          <w:rStyle w:val="s0"/>
        </w:rPr>
        <w:t xml:space="preserve"> көрсетілмеген және ойын бизнесі саласына жатпайтын кәсіпкерлік қызметтің  өзге де түрлерін жүзеге асыру кезінде ойын бизнесі салығын төлеушілер қызметтің көрсетілген түрлері бойынша кірістер мен шығыстардың бөлек есебін  жүргізуге және жалпыға бірдей белг</w:t>
      </w:r>
      <w:r>
        <w:rPr>
          <w:rStyle w:val="s0"/>
        </w:rPr>
        <w:t xml:space="preserve">іленген тәртіпте бюджетпен есеп айырысу жүргізуге міндетті. </w:t>
      </w:r>
    </w:p>
    <w:p w:rsidR="00000000" w:rsidRDefault="003C5912">
      <w:pPr>
        <w:ind w:firstLine="400"/>
        <w:jc w:val="both"/>
      </w:pPr>
      <w:r>
        <w:rPr>
          <w:rStyle w:val="s0"/>
        </w:rPr>
        <w:t> </w:t>
      </w:r>
    </w:p>
    <w:p w:rsidR="00000000" w:rsidRDefault="003C5912">
      <w:pPr>
        <w:jc w:val="both"/>
      </w:pPr>
      <w:r>
        <w:rPr>
          <w:rStyle w:val="s3"/>
        </w:rPr>
        <w:t xml:space="preserve">2009.16.11. № 200-ІV ҚР </w:t>
      </w:r>
      <w:hyperlink r:id="rId5659" w:anchor="sub_id=133" w:history="1">
        <w:r>
          <w:rPr>
            <w:rStyle w:val="a3"/>
            <w:i/>
            <w:iCs/>
            <w:bdr w:val="none" w:sz="0" w:space="0" w:color="auto" w:frame="1"/>
          </w:rPr>
          <w:t>Заңымен</w:t>
        </w:r>
      </w:hyperlink>
      <w:r>
        <w:rPr>
          <w:rStyle w:val="s3"/>
        </w:rPr>
        <w:t xml:space="preserve"> 418-бап өзгертілді (2010 ж. 1 қаңтардан бастап қолданысқа енгiзiлді) (бұр.</w:t>
      </w:r>
      <w:hyperlink r:id="rId5660" w:anchor="sub_id=4180000" w:history="1">
        <w:r>
          <w:rPr>
            <w:rStyle w:val="a3"/>
            <w:i/>
            <w:iCs/>
            <w:bdr w:val="none" w:sz="0" w:space="0" w:color="auto" w:frame="1"/>
          </w:rPr>
          <w:t>ред</w:t>
        </w:r>
      </w:hyperlink>
      <w:r>
        <w:rPr>
          <w:rStyle w:val="s3"/>
        </w:rPr>
        <w:t>.қара)</w:t>
      </w:r>
    </w:p>
    <w:p w:rsidR="00000000" w:rsidRDefault="003C5912">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3C5912">
      <w:pPr>
        <w:ind w:firstLine="400"/>
        <w:jc w:val="both"/>
      </w:pPr>
      <w:r>
        <w:rPr>
          <w:rStyle w:val="s0"/>
        </w:rPr>
        <w:t>Ойын бизнесі салығы бойынша декларация есепті тоқсаннан кейінгі  екінші айдың 15-інен кешіктірілмей жекелеген қызмет тү</w:t>
      </w:r>
      <w:r>
        <w:rPr>
          <w:rStyle w:val="s0"/>
        </w:rPr>
        <w:t xml:space="preserve">рлерiн жүзеге асыратын салық төлеушi ретiнде тiркеу есебi бойынша салық органына табыс етіледі. </w:t>
      </w:r>
    </w:p>
    <w:p w:rsidR="00000000" w:rsidRDefault="003C5912">
      <w:pPr>
        <w:ind w:firstLine="400"/>
        <w:jc w:val="both"/>
      </w:pPr>
      <w:r>
        <w:t> </w:t>
      </w:r>
    </w:p>
    <w:p w:rsidR="00000000" w:rsidRDefault="003C5912">
      <w:pPr>
        <w:ind w:firstLine="400"/>
        <w:jc w:val="both"/>
      </w:pPr>
      <w:r>
        <w:t> </w:t>
      </w:r>
    </w:p>
    <w:p w:rsidR="00000000" w:rsidRDefault="003C5912">
      <w:pPr>
        <w:jc w:val="center"/>
      </w:pPr>
      <w:r>
        <w:rPr>
          <w:rStyle w:val="s1"/>
        </w:rPr>
        <w:t>17-БӨЛІМ.  ТІРКЕЛГЕН САЛЫҚ</w:t>
      </w:r>
    </w:p>
    <w:p w:rsidR="00000000" w:rsidRDefault="003C5912">
      <w:pPr>
        <w:jc w:val="center"/>
      </w:pPr>
      <w:r>
        <w:t> </w:t>
      </w:r>
    </w:p>
    <w:p w:rsidR="00000000" w:rsidRDefault="003C5912">
      <w:pPr>
        <w:jc w:val="center"/>
      </w:pPr>
      <w:r>
        <w:rPr>
          <w:rStyle w:val="s1"/>
        </w:rPr>
        <w:t>60-тарау. ТІРКЕЛГЕН САЛЫҚ</w:t>
      </w:r>
    </w:p>
    <w:p w:rsidR="00000000" w:rsidRDefault="003C5912">
      <w:pPr>
        <w:ind w:firstLine="400"/>
        <w:jc w:val="both"/>
      </w:pPr>
      <w:r>
        <w:rPr>
          <w:rStyle w:val="s0"/>
        </w:rPr>
        <w:t> </w:t>
      </w:r>
    </w:p>
    <w:p w:rsidR="00000000" w:rsidRDefault="003C5912">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3C5912">
      <w:pPr>
        <w:ind w:firstLine="400"/>
        <w:jc w:val="both"/>
      </w:pPr>
      <w:r>
        <w:rPr>
          <w:rStyle w:val="s0"/>
        </w:rPr>
        <w:t>Осы тарауда қолданылатын ұғымдар мыналарды білдіреді:</w:t>
      </w:r>
    </w:p>
    <w:p w:rsidR="00000000" w:rsidRDefault="003C5912">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3C5912">
      <w:pPr>
        <w:ind w:firstLine="400"/>
        <w:jc w:val="both"/>
      </w:pPr>
      <w:r>
        <w:rPr>
          <w:rStyle w:val="s3"/>
        </w:rPr>
        <w:t xml:space="preserve">2009.12.02. № 133-ІV ҚР </w:t>
      </w:r>
      <w:hyperlink r:id="rId5661" w:anchor="sub_id=337" w:history="1">
        <w:r>
          <w:rPr>
            <w:rStyle w:val="a3"/>
            <w:i/>
            <w:iCs/>
            <w:bdr w:val="none" w:sz="0" w:space="0" w:color="auto" w:frame="1"/>
          </w:rPr>
          <w:t>Заңымен</w:t>
        </w:r>
      </w:hyperlink>
      <w:r>
        <w:rPr>
          <w:rStyle w:val="s3"/>
        </w:rPr>
        <w:t xml:space="preserve"> 2) тармақша өзгертілді (2009 жылғы 1 қаңтардан бастап қолданысқа енді) (бұр.</w:t>
      </w:r>
      <w:hyperlink r:id="rId5662" w:anchor="sub_id=4190000" w:history="1">
        <w:r>
          <w:rPr>
            <w:rStyle w:val="a3"/>
            <w:i/>
            <w:iCs/>
            <w:bdr w:val="none" w:sz="0" w:space="0" w:color="auto" w:frame="1"/>
          </w:rPr>
          <w:t>ред</w:t>
        </w:r>
      </w:hyperlink>
      <w:r>
        <w:rPr>
          <w:rStyle w:val="s3"/>
        </w:rPr>
        <w:t>.қара)</w:t>
      </w:r>
    </w:p>
    <w:p w:rsidR="00000000" w:rsidRDefault="003C5912">
      <w:pPr>
        <w:ind w:firstLine="400"/>
        <w:jc w:val="both"/>
      </w:pPr>
      <w:r>
        <w:rPr>
          <w:rStyle w:val="s0"/>
        </w:rPr>
        <w:t>2) ойын жолы - боулинг ойынына арналған арнаулы жол (кегельбан)</w:t>
      </w:r>
      <w:r>
        <w:rPr>
          <w:rStyle w:val="s0"/>
        </w:rPr>
        <w:t>;</w:t>
      </w:r>
    </w:p>
    <w:p w:rsidR="00000000" w:rsidRDefault="003C5912">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3C5912">
      <w:pPr>
        <w:ind w:firstLine="400"/>
        <w:jc w:val="both"/>
      </w:pPr>
      <w:r>
        <w:rPr>
          <w:rStyle w:val="s0"/>
        </w:rPr>
        <w:t>4) карт - қорапсыз, дифференциалсыз және дөңгелектерінде серпінді аспа жоқ, жұмыс көлемі 250 текше сантиметрг</w:t>
      </w:r>
      <w:r>
        <w:rPr>
          <w:rStyle w:val="s0"/>
        </w:rPr>
        <w:t>е және ең жоғары жылдамдығы сағатына 150 километрге дейін жететін екітактілі двигательді, көлемі шағын жарыс автомобилі.</w:t>
      </w:r>
    </w:p>
    <w:p w:rsidR="00000000" w:rsidRDefault="003C5912">
      <w:pPr>
        <w:ind w:firstLine="400"/>
        <w:jc w:val="both"/>
      </w:pPr>
      <w:r>
        <w:rPr>
          <w:rStyle w:val="s0"/>
        </w:rPr>
        <w:t> </w:t>
      </w:r>
    </w:p>
    <w:p w:rsidR="00000000" w:rsidRDefault="003C5912">
      <w:pPr>
        <w:ind w:firstLine="400"/>
        <w:jc w:val="both"/>
      </w:pPr>
      <w:r>
        <w:rPr>
          <w:rStyle w:val="s0"/>
          <w:b/>
          <w:bCs/>
        </w:rPr>
        <w:t>420-бап</w:t>
      </w:r>
      <w:r>
        <w:rPr>
          <w:rStyle w:val="s0"/>
        </w:rPr>
        <w:t xml:space="preserve">. </w:t>
      </w:r>
      <w:r>
        <w:rPr>
          <w:rStyle w:val="s0"/>
          <w:b/>
          <w:bCs/>
        </w:rPr>
        <w:t>Төлеушілер</w:t>
      </w:r>
    </w:p>
    <w:p w:rsidR="00000000" w:rsidRDefault="003C5912">
      <w:pPr>
        <w:ind w:firstLine="400"/>
        <w:jc w:val="both"/>
      </w:pPr>
      <w:r>
        <w:rPr>
          <w:rStyle w:val="s0"/>
        </w:rPr>
        <w:t xml:space="preserve">Тіркелген салықты төлеушілер: </w:t>
      </w:r>
    </w:p>
    <w:p w:rsidR="00000000" w:rsidRDefault="003C5912">
      <w:pPr>
        <w:ind w:firstLine="400"/>
        <w:jc w:val="both"/>
      </w:pPr>
      <w:r>
        <w:rPr>
          <w:rStyle w:val="s0"/>
        </w:rPr>
        <w:t>1) ұтыссыз  ойын автоматтарын;</w:t>
      </w:r>
    </w:p>
    <w:p w:rsidR="00000000" w:rsidRDefault="003C5912">
      <w:pPr>
        <w:ind w:firstLine="400"/>
        <w:jc w:val="both"/>
      </w:pPr>
      <w:r>
        <w:rPr>
          <w:rStyle w:val="s0"/>
        </w:rPr>
        <w:t>2) ойын өткізуге пайдаланылатын дербес компьютерлер</w:t>
      </w:r>
      <w:r>
        <w:rPr>
          <w:rStyle w:val="s0"/>
        </w:rPr>
        <w:t>ді;</w:t>
      </w:r>
    </w:p>
    <w:p w:rsidR="00000000" w:rsidRDefault="003C5912">
      <w:pPr>
        <w:ind w:firstLine="400"/>
        <w:jc w:val="both"/>
      </w:pPr>
      <w:r>
        <w:rPr>
          <w:rStyle w:val="s0"/>
        </w:rPr>
        <w:t>3) ойын жолдарын (боулинг (кегельбан);</w:t>
      </w:r>
    </w:p>
    <w:p w:rsidR="00000000" w:rsidRDefault="003C5912">
      <w:pPr>
        <w:ind w:firstLine="400"/>
        <w:jc w:val="both"/>
      </w:pPr>
      <w:r>
        <w:rPr>
          <w:rStyle w:val="s0"/>
        </w:rPr>
        <w:t>4) картты (картинг);</w:t>
      </w:r>
    </w:p>
    <w:p w:rsidR="00000000" w:rsidRDefault="003C5912">
      <w:pPr>
        <w:ind w:firstLine="400"/>
        <w:jc w:val="both"/>
      </w:pPr>
      <w:r>
        <w:rPr>
          <w:rStyle w:val="s0"/>
        </w:rPr>
        <w:t xml:space="preserve">5) бильярд үстелдерін (бильярд) пайдалана отырып, қызмет көрсетулерді жүзеге асыратын  дара кәсіпкерлер мен заңды тұлғалар болып табылады. </w:t>
      </w:r>
    </w:p>
    <w:p w:rsidR="00000000" w:rsidRDefault="003C5912">
      <w:pPr>
        <w:ind w:firstLine="400"/>
        <w:jc w:val="both"/>
      </w:pPr>
      <w:r>
        <w:rPr>
          <w:rStyle w:val="s0"/>
        </w:rPr>
        <w:t> </w:t>
      </w:r>
    </w:p>
    <w:p w:rsidR="00000000" w:rsidRDefault="003C5912">
      <w:pPr>
        <w:ind w:firstLine="400"/>
        <w:jc w:val="both"/>
      </w:pPr>
      <w:r>
        <w:rPr>
          <w:rStyle w:val="s0"/>
          <w:b/>
          <w:bCs/>
        </w:rPr>
        <w:t>421-бап</w:t>
      </w:r>
      <w:r>
        <w:rPr>
          <w:rStyle w:val="s0"/>
        </w:rPr>
        <w:t xml:space="preserve">. </w:t>
      </w:r>
      <w:r>
        <w:rPr>
          <w:rStyle w:val="s0"/>
          <w:b/>
          <w:bCs/>
        </w:rPr>
        <w:t>Тіркелген  салық салу объектілері</w:t>
      </w:r>
    </w:p>
    <w:p w:rsidR="00000000" w:rsidRDefault="003C5912">
      <w:pPr>
        <w:ind w:firstLine="400"/>
        <w:jc w:val="both"/>
      </w:pPr>
      <w:r>
        <w:rPr>
          <w:rStyle w:val="s0"/>
        </w:rPr>
        <w:t>Мыналар</w:t>
      </w:r>
      <w:r>
        <w:rPr>
          <w:rStyle w:val="s0"/>
        </w:rPr>
        <w:t>:</w:t>
      </w:r>
    </w:p>
    <w:p w:rsidR="00000000" w:rsidRDefault="003C5912">
      <w:pPr>
        <w:ind w:firstLine="400"/>
        <w:jc w:val="both"/>
      </w:pPr>
      <w:r>
        <w:rPr>
          <w:rStyle w:val="s0"/>
        </w:rPr>
        <w:t>1) бір ойыншымен ойын өткізуге арналған, ұтыссыз ойын автоматы;</w:t>
      </w:r>
    </w:p>
    <w:p w:rsidR="00000000" w:rsidRDefault="003C5912">
      <w:pPr>
        <w:ind w:firstLine="400"/>
        <w:jc w:val="both"/>
      </w:pPr>
      <w:r>
        <w:rPr>
          <w:rStyle w:val="s0"/>
        </w:rPr>
        <w:t>2) біреуден артық ойыншылардың қатысуымен ойын өткізуге арналған, ұтыссыз ойын автоматы;</w:t>
      </w:r>
    </w:p>
    <w:p w:rsidR="00000000" w:rsidRDefault="003C5912">
      <w:pPr>
        <w:ind w:firstLine="400"/>
        <w:jc w:val="both"/>
      </w:pPr>
      <w:r>
        <w:rPr>
          <w:rStyle w:val="s0"/>
        </w:rPr>
        <w:t>3) ойын өткізу үшін пайдаланылатын дербес компьютер;</w:t>
      </w:r>
    </w:p>
    <w:p w:rsidR="00000000" w:rsidRDefault="003C5912">
      <w:pPr>
        <w:ind w:firstLine="400"/>
        <w:jc w:val="both"/>
      </w:pPr>
      <w:r>
        <w:rPr>
          <w:rStyle w:val="s0"/>
        </w:rPr>
        <w:t>4) ойын жолы;</w:t>
      </w:r>
    </w:p>
    <w:p w:rsidR="00000000" w:rsidRDefault="003C5912">
      <w:pPr>
        <w:ind w:firstLine="400"/>
        <w:jc w:val="both"/>
      </w:pPr>
      <w:r>
        <w:rPr>
          <w:rStyle w:val="s0"/>
        </w:rPr>
        <w:t>5)  карт;</w:t>
      </w:r>
    </w:p>
    <w:p w:rsidR="00000000" w:rsidRDefault="003C5912">
      <w:pPr>
        <w:ind w:firstLine="400"/>
        <w:jc w:val="both"/>
      </w:pPr>
      <w:r>
        <w:rPr>
          <w:rStyle w:val="s0"/>
        </w:rPr>
        <w:t>6) бильярд үстелі тіркел</w:t>
      </w:r>
      <w:r>
        <w:rPr>
          <w:rStyle w:val="s0"/>
        </w:rPr>
        <w:t xml:space="preserve">ген салық салу объектісі болып табылады. </w:t>
      </w:r>
    </w:p>
    <w:p w:rsidR="00000000" w:rsidRDefault="003C5912">
      <w:pPr>
        <w:jc w:val="both"/>
      </w:pPr>
      <w:r>
        <w:rPr>
          <w:rStyle w:val="s0"/>
        </w:rPr>
        <w:t> </w:t>
      </w:r>
    </w:p>
    <w:p w:rsidR="00000000" w:rsidRDefault="003C5912">
      <w:pPr>
        <w:jc w:val="both"/>
      </w:pPr>
      <w:r>
        <w:rPr>
          <w:rStyle w:val="s3"/>
        </w:rPr>
        <w:t xml:space="preserve">2009.12.02. № 133-ІV ҚР </w:t>
      </w:r>
      <w:hyperlink r:id="rId5663" w:anchor="sub_id=338" w:history="1">
        <w:r>
          <w:rPr>
            <w:rStyle w:val="a3"/>
            <w:i/>
            <w:iCs/>
            <w:bdr w:val="none" w:sz="0" w:space="0" w:color="auto" w:frame="1"/>
          </w:rPr>
          <w:t>Заңымен</w:t>
        </w:r>
      </w:hyperlink>
      <w:r>
        <w:rPr>
          <w:rStyle w:val="s3"/>
        </w:rPr>
        <w:t xml:space="preserve"> 422-баптың тақырыбы жаңа редакцияда (2009 жылғы 1 қаңтардан бастап қолданысқа енді) (бұр.</w:t>
      </w:r>
      <w:hyperlink r:id="rId5664" w:anchor="sub_id=4220000" w:history="1">
        <w:r>
          <w:rPr>
            <w:rStyle w:val="a3"/>
            <w:i/>
            <w:iCs/>
            <w:bdr w:val="none" w:sz="0" w:space="0" w:color="auto" w:frame="1"/>
          </w:rPr>
          <w:t>ред</w:t>
        </w:r>
      </w:hyperlink>
      <w:r>
        <w:rPr>
          <w:rStyle w:val="s3"/>
        </w:rPr>
        <w:t>.қара)</w:t>
      </w:r>
    </w:p>
    <w:p w:rsidR="00000000" w:rsidRDefault="003C5912">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3C5912">
      <w:pPr>
        <w:jc w:val="both"/>
      </w:pPr>
      <w:r>
        <w:rPr>
          <w:rStyle w:val="s3"/>
        </w:rPr>
        <w:t xml:space="preserve">2009.12.02. № 133-ІV ҚР </w:t>
      </w:r>
      <w:hyperlink r:id="rId5665" w:anchor="sub_id=338"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бастап қолданысқа енді) (бұр.</w:t>
      </w:r>
      <w:hyperlink r:id="rId5666" w:anchor="sub_id=4220000" w:history="1">
        <w:r>
          <w:rPr>
            <w:rStyle w:val="a3"/>
            <w:i/>
            <w:iCs/>
            <w:bdr w:val="none" w:sz="0" w:space="0" w:color="auto" w:frame="1"/>
          </w:rPr>
          <w:t>ред</w:t>
        </w:r>
      </w:hyperlink>
      <w:r>
        <w:rPr>
          <w:rStyle w:val="s3"/>
        </w:rPr>
        <w:t>.қара)</w:t>
      </w:r>
    </w:p>
    <w:p w:rsidR="00000000" w:rsidRDefault="003C5912">
      <w:pPr>
        <w:ind w:firstLine="400"/>
        <w:jc w:val="both"/>
      </w:pPr>
      <w:r>
        <w:rPr>
          <w:rStyle w:val="s0"/>
        </w:rPr>
        <w:t>1. Айына салық салу объектісінің бірлігіне тіркелген салықтың ең төмен және ең жоғары ба</w:t>
      </w:r>
      <w:r>
        <w:rPr>
          <w:rStyle w:val="s0"/>
        </w:rPr>
        <w:t>залық ставкаларының мөлшері:</w:t>
      </w:r>
    </w:p>
    <w:p w:rsidR="00000000" w:rsidRDefault="003C5912">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Рет №</w:t>
            </w:r>
          </w:p>
          <w:p w:rsidR="00000000" w:rsidRDefault="003C5912">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Салық салу объектісінің атауы</w:t>
            </w:r>
          </w:p>
          <w:p w:rsidR="00000000" w:rsidRDefault="003C5912">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Біреуден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25</w:t>
            </w:r>
          </w:p>
        </w:tc>
      </w:tr>
    </w:tbl>
    <w:p w:rsidR="00000000" w:rsidRDefault="003C5912">
      <w:r>
        <w:t> </w:t>
      </w:r>
    </w:p>
    <w:p w:rsidR="00000000" w:rsidRDefault="003C5912">
      <w:pPr>
        <w:jc w:val="both"/>
      </w:pPr>
      <w:r>
        <w:rPr>
          <w:rStyle w:val="s3"/>
        </w:rPr>
        <w:t xml:space="preserve">2009.16.11. № 200-ІV ҚР </w:t>
      </w:r>
      <w:hyperlink r:id="rId5667" w:anchor="sub_id=134" w:history="1">
        <w:r>
          <w:rPr>
            <w:rStyle w:val="a3"/>
            <w:i/>
            <w:iCs/>
            <w:bdr w:val="none" w:sz="0" w:space="0" w:color="auto" w:frame="1"/>
          </w:rPr>
          <w:t>Заңымен</w:t>
        </w:r>
      </w:hyperlink>
      <w:r>
        <w:rPr>
          <w:rStyle w:val="s3"/>
        </w:rPr>
        <w:t xml:space="preserve"> </w:t>
      </w:r>
      <w:r>
        <w:rPr>
          <w:rStyle w:val="s3"/>
        </w:rPr>
        <w:t xml:space="preserve">1-1-тармақпен толықтырылды (2010 ж. 1 қаңтардан бастап қолданысқа енгiзiлді) </w:t>
      </w:r>
    </w:p>
    <w:p w:rsidR="00000000" w:rsidRDefault="003C5912">
      <w:pPr>
        <w:ind w:firstLine="400"/>
        <w:jc w:val="both"/>
      </w:pPr>
      <w:r>
        <w:rPr>
          <w:rStyle w:val="s0"/>
        </w:rPr>
        <w:t xml:space="preserve">1-1. Салық ставкасы Республикалық Бюджет туралы </w:t>
      </w:r>
      <w:hyperlink r:id="rId5668" w:history="1">
        <w:r>
          <w:rPr>
            <w:rStyle w:val="a3"/>
          </w:rPr>
          <w:t>Заңда</w:t>
        </w:r>
      </w:hyperlink>
      <w:r>
        <w:rPr>
          <w:rStyle w:val="s0"/>
        </w:rPr>
        <w:t xml:space="preserve"> белгiленген және салық кезеңiнiң бірiншi күнi қолданыста бо</w:t>
      </w:r>
      <w:r>
        <w:rPr>
          <w:rStyle w:val="s0"/>
        </w:rPr>
        <w:t>лған айлық есептiк көрсеткiш мөлшерi негiзге алына отырып айқындалады.</w:t>
      </w:r>
    </w:p>
    <w:p w:rsidR="00000000" w:rsidRDefault="003C5912">
      <w:pPr>
        <w:jc w:val="both"/>
      </w:pPr>
      <w:r>
        <w:rPr>
          <w:rStyle w:val="s3"/>
        </w:rPr>
        <w:t xml:space="preserve">2009.12.02. № 133-ІV ҚР </w:t>
      </w:r>
      <w:hyperlink r:id="rId5669" w:anchor="sub_id=338"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енді) (бұр</w:t>
      </w:r>
      <w:r>
        <w:rPr>
          <w:rStyle w:val="s3"/>
        </w:rPr>
        <w:t>.</w:t>
      </w:r>
      <w:hyperlink r:id="rId5670" w:anchor="sub_id=4220000" w:history="1">
        <w:r>
          <w:rPr>
            <w:rStyle w:val="a3"/>
            <w:i/>
            <w:iCs/>
            <w:bdr w:val="none" w:sz="0" w:space="0" w:color="auto" w:frame="1"/>
          </w:rPr>
          <w:t>ред</w:t>
        </w:r>
      </w:hyperlink>
      <w:r>
        <w:rPr>
          <w:rStyle w:val="s3"/>
        </w:rPr>
        <w:t>.қара)</w:t>
      </w:r>
    </w:p>
    <w:p w:rsidR="00000000" w:rsidRDefault="003C5912">
      <w:pPr>
        <w:ind w:firstLine="400"/>
        <w:jc w:val="both"/>
      </w:pPr>
      <w:r>
        <w:rPr>
          <w:rStyle w:val="s0"/>
        </w:rPr>
        <w:t>2.  Қызметін бір әкімшілік-аумақтық бірліктің аумағында жүзеге асыратын  барлық салық төлеушілер үшін жергілікті өкілді органдар бекітілген базалық ставкалар ше</w:t>
      </w:r>
      <w:r>
        <w:rPr>
          <w:rStyle w:val="s0"/>
        </w:rPr>
        <w:t xml:space="preserve">гінде бірыңғай </w:t>
      </w:r>
      <w:hyperlink r:id="rId5671" w:history="1">
        <w:r>
          <w:rPr>
            <w:rStyle w:val="a3"/>
          </w:rPr>
          <w:t>тіркелген салық ставкаларын</w:t>
        </w:r>
      </w:hyperlink>
      <w:r>
        <w:rPr>
          <w:rStyle w:val="s0"/>
        </w:rPr>
        <w:t xml:space="preserve"> белгілейді. </w:t>
      </w:r>
    </w:p>
    <w:p w:rsidR="00000000" w:rsidRDefault="003C5912">
      <w:pPr>
        <w:ind w:firstLine="400"/>
        <w:jc w:val="both"/>
      </w:pPr>
      <w:r>
        <w:rPr>
          <w:rStyle w:val="s0"/>
        </w:rPr>
        <w:t> </w:t>
      </w:r>
    </w:p>
    <w:p w:rsidR="00000000" w:rsidRDefault="003C5912">
      <w:pPr>
        <w:ind w:firstLine="400"/>
        <w:jc w:val="both"/>
      </w:pPr>
      <w:r>
        <w:rPr>
          <w:rStyle w:val="s0"/>
          <w:b/>
          <w:bCs/>
        </w:rPr>
        <w:t>423-бап. Салық кезеңі</w:t>
      </w:r>
    </w:p>
    <w:p w:rsidR="00000000" w:rsidRDefault="003C5912">
      <w:pPr>
        <w:ind w:firstLine="400"/>
        <w:jc w:val="both"/>
      </w:pPr>
      <w:r>
        <w:rPr>
          <w:rStyle w:val="s0"/>
        </w:rPr>
        <w:t>Тіркелген салық үшін салық кезеңі күнтізбелік тоқсан болып табылады.</w:t>
      </w:r>
    </w:p>
    <w:p w:rsidR="00000000" w:rsidRDefault="003C5912">
      <w:pPr>
        <w:ind w:firstLine="400"/>
        <w:jc w:val="both"/>
      </w:pPr>
      <w:r>
        <w:rPr>
          <w:rStyle w:val="s0"/>
        </w:rPr>
        <w:t> </w:t>
      </w:r>
    </w:p>
    <w:p w:rsidR="00000000" w:rsidRDefault="003C5912">
      <w:pPr>
        <w:ind w:firstLine="400"/>
        <w:jc w:val="both"/>
      </w:pPr>
      <w:r>
        <w:rPr>
          <w:rStyle w:val="s0"/>
          <w:b/>
          <w:bCs/>
        </w:rPr>
        <w:t>424-бап</w:t>
      </w:r>
      <w:r>
        <w:rPr>
          <w:rStyle w:val="s0"/>
        </w:rPr>
        <w:t xml:space="preserve">. </w:t>
      </w:r>
      <w:r>
        <w:rPr>
          <w:rStyle w:val="s0"/>
          <w:b/>
          <w:bCs/>
        </w:rPr>
        <w:t>Тіркелген салықты есептеу тә</w:t>
      </w:r>
      <w:r>
        <w:rPr>
          <w:rStyle w:val="s0"/>
          <w:b/>
          <w:bCs/>
        </w:rPr>
        <w:t>ртібі және төлеу мерзімі</w:t>
      </w:r>
    </w:p>
    <w:p w:rsidR="00000000" w:rsidRDefault="003C5912">
      <w:pPr>
        <w:ind w:firstLine="400"/>
        <w:jc w:val="both"/>
      </w:pPr>
      <w:r>
        <w:rPr>
          <w:rStyle w:val="s0"/>
        </w:rPr>
        <w:t xml:space="preserve">1. Тіркелген салықты есептеу, егер осы баптың 2-тармағында  өзгеше белгіленбесе, осы Кодекстің </w:t>
      </w:r>
      <w:hyperlink r:id="rId5672" w:anchor="sub_id=4210000" w:history="1">
        <w:r>
          <w:rPr>
            <w:rStyle w:val="a3"/>
          </w:rPr>
          <w:t>421-бабында</w:t>
        </w:r>
      </w:hyperlink>
      <w:r>
        <w:rPr>
          <w:rStyle w:val="s0"/>
        </w:rPr>
        <w:t xml:space="preserve"> </w:t>
      </w:r>
      <w:r>
        <w:rPr>
          <w:rStyle w:val="s0"/>
        </w:rPr>
        <w:t xml:space="preserve">айқындалған әрбір салық салу объектісіне тиісті салық ставкасын қолдану арқылы жүргізіледі. </w:t>
      </w:r>
    </w:p>
    <w:p w:rsidR="00000000" w:rsidRDefault="003C5912">
      <w:pPr>
        <w:jc w:val="both"/>
      </w:pPr>
      <w:r>
        <w:rPr>
          <w:rStyle w:val="s3"/>
        </w:rPr>
        <w:t xml:space="preserve">2009.16.11. № 200-ІV ҚР </w:t>
      </w:r>
      <w:hyperlink r:id="rId5673" w:anchor="sub_id=135" w:history="1">
        <w:r>
          <w:rPr>
            <w:rStyle w:val="a3"/>
            <w:i/>
            <w:iCs/>
            <w:bdr w:val="none" w:sz="0" w:space="0" w:color="auto" w:frame="1"/>
          </w:rPr>
          <w:t>Заңымен</w:t>
        </w:r>
      </w:hyperlink>
      <w:r>
        <w:rPr>
          <w:rStyle w:val="s3"/>
        </w:rPr>
        <w:t xml:space="preserve"> (2010 ж. 1 қаңтардан бастап қолданысқа енгiзiлді) </w:t>
      </w:r>
      <w:r>
        <w:rPr>
          <w:rStyle w:val="s3"/>
        </w:rPr>
        <w:t>(бұр.</w:t>
      </w:r>
      <w:hyperlink r:id="rId5674" w:anchor="sub_id=4240200" w:history="1">
        <w:r>
          <w:rPr>
            <w:rStyle w:val="a3"/>
            <w:i/>
            <w:iCs/>
            <w:bdr w:val="none" w:sz="0" w:space="0" w:color="auto" w:frame="1"/>
          </w:rPr>
          <w:t>ред</w:t>
        </w:r>
      </w:hyperlink>
      <w:r>
        <w:rPr>
          <w:rStyle w:val="s3"/>
        </w:rPr>
        <w:t xml:space="preserve">.қара); 2011.21.07. № 467-ІV ҚР </w:t>
      </w:r>
      <w:hyperlink r:id="rId5675" w:anchor="sub_id=154" w:history="1">
        <w:r>
          <w:rPr>
            <w:rStyle w:val="a3"/>
            <w:i/>
            <w:iCs/>
            <w:bdr w:val="none" w:sz="0" w:space="0" w:color="auto" w:frame="1"/>
          </w:rPr>
          <w:t>Заңымен</w:t>
        </w:r>
      </w:hyperlink>
      <w:r>
        <w:rPr>
          <w:rStyle w:val="s3"/>
        </w:rPr>
        <w:t xml:space="preserve"> (2012 жылғы 1 қаңтардан бастап қолданысқа </w:t>
      </w:r>
      <w:r>
        <w:rPr>
          <w:rStyle w:val="s3"/>
        </w:rPr>
        <w:t>енгізілді) (</w:t>
      </w:r>
      <w:hyperlink r:id="rId5676" w:anchor="sub_id=4240200" w:history="1">
        <w:r>
          <w:rPr>
            <w:rStyle w:val="a3"/>
            <w:i/>
            <w:iCs/>
            <w:bdr w:val="none" w:sz="0" w:space="0" w:color="auto" w:frame="1"/>
          </w:rPr>
          <w:t>бұр.ред.қара</w:t>
        </w:r>
      </w:hyperlink>
      <w:r>
        <w:rPr>
          <w:rStyle w:val="s3"/>
        </w:rPr>
        <w:t>) 2-тармақ өзгертілді</w:t>
      </w:r>
    </w:p>
    <w:p w:rsidR="00000000" w:rsidRDefault="003C5912">
      <w:pPr>
        <w:ind w:firstLine="400"/>
        <w:jc w:val="both"/>
      </w:pPr>
      <w:r>
        <w:rPr>
          <w:rStyle w:val="s0"/>
        </w:rPr>
        <w:t>2. Салық салу объектілері айдың 15-iн қоса алғанға дейiн пайдалануға берілген кезде тіркелген салық  белгіленген ставка бойын</w:t>
      </w:r>
      <w:r>
        <w:rPr>
          <w:rStyle w:val="s0"/>
        </w:rPr>
        <w:t>ша, 15-інен кейін белгіленген ставканың  1/2 мөлшерінде есептеледі.</w:t>
      </w:r>
    </w:p>
    <w:p w:rsidR="00000000" w:rsidRDefault="003C5912">
      <w:pPr>
        <w:ind w:firstLine="400"/>
        <w:jc w:val="both"/>
      </w:pPr>
      <w:r>
        <w:rPr>
          <w:rStyle w:val="s0"/>
        </w:rPr>
        <w:t>Салық салу объектілері айдың  15-іне дейін шығып қалған кезде тіркелген салық белгіленген ставкасының 1/2 мөлшерінде, 15-інен кейін белгіленген ставка бойынша есептеледі.</w:t>
      </w:r>
    </w:p>
    <w:p w:rsidR="00000000" w:rsidRDefault="003C5912">
      <w:pPr>
        <w:ind w:firstLine="400"/>
        <w:jc w:val="both"/>
      </w:pPr>
      <w:r>
        <w:rPr>
          <w:rStyle w:val="s0"/>
        </w:rPr>
        <w:t>3. Тіркелген салы</w:t>
      </w:r>
      <w:r>
        <w:rPr>
          <w:rStyle w:val="s0"/>
        </w:rPr>
        <w:t>қ</w:t>
      </w:r>
      <w:r>
        <w:rPr>
          <w:rStyle w:val="s0"/>
        </w:rPr>
        <w:t xml:space="preserve">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3C5912">
      <w:pPr>
        <w:ind w:firstLine="400"/>
        <w:jc w:val="both"/>
      </w:pPr>
      <w:r>
        <w:rPr>
          <w:rStyle w:val="s0"/>
        </w:rPr>
        <w:t xml:space="preserve">4. Осы Кодекстің </w:t>
      </w:r>
      <w:hyperlink r:id="rId5677" w:anchor="sub_id=4200000" w:history="1">
        <w:r>
          <w:rPr>
            <w:rStyle w:val="a3"/>
          </w:rPr>
          <w:t>420-бабынд</w:t>
        </w:r>
        <w:r>
          <w:rPr>
            <w:rStyle w:val="a3"/>
          </w:rPr>
          <w:t>а</w:t>
        </w:r>
      </w:hyperlink>
      <w:r>
        <w:rPr>
          <w:rStyle w:val="s0"/>
        </w:rPr>
        <w:t xml:space="preserve"> аталмаған кәсіпкерлік қызметтің өзге де түрлерін жүзеге асыру кезінде тіркелген салықты төлеушілер қызметтің осындай түрлері бойынша  кірістер мен шығыстардың бөлек есебін  жүргізуге және жалпыға бірдей белгіленген тәртіпте бюджетпен есеп айырысу жүргізу</w:t>
      </w:r>
      <w:r>
        <w:rPr>
          <w:rStyle w:val="s0"/>
        </w:rPr>
        <w:t xml:space="preserve">ге міндетті. </w:t>
      </w:r>
    </w:p>
    <w:p w:rsidR="00000000" w:rsidRDefault="003C5912">
      <w:pPr>
        <w:ind w:firstLine="400"/>
        <w:jc w:val="both"/>
      </w:pPr>
      <w:r>
        <w:rPr>
          <w:rStyle w:val="s0"/>
        </w:rPr>
        <w:t> </w:t>
      </w:r>
    </w:p>
    <w:p w:rsidR="00000000" w:rsidRDefault="003C5912">
      <w:pPr>
        <w:ind w:firstLine="400"/>
        <w:jc w:val="both"/>
      </w:pPr>
      <w:r>
        <w:rPr>
          <w:rStyle w:val="s0"/>
          <w:b/>
          <w:bCs/>
        </w:rPr>
        <w:t>425-бап</w:t>
      </w:r>
      <w:r>
        <w:rPr>
          <w:rStyle w:val="s0"/>
        </w:rPr>
        <w:t xml:space="preserve">. </w:t>
      </w:r>
      <w:r>
        <w:rPr>
          <w:rStyle w:val="s0"/>
          <w:b/>
          <w:bCs/>
        </w:rPr>
        <w:t xml:space="preserve">Салық декларациясын табыс ету мерзімі </w:t>
      </w:r>
    </w:p>
    <w:p w:rsidR="00000000" w:rsidRDefault="003C5912">
      <w:pPr>
        <w:jc w:val="both"/>
      </w:pPr>
      <w:r>
        <w:rPr>
          <w:rStyle w:val="s3"/>
        </w:rPr>
        <w:t xml:space="preserve">2009.16.11. № 200-ІV ҚР </w:t>
      </w:r>
      <w:hyperlink r:id="rId5678" w:anchor="sub_id=136" w:history="1">
        <w:r>
          <w:rPr>
            <w:rStyle w:val="a3"/>
            <w:i/>
            <w:iCs/>
            <w:bdr w:val="none" w:sz="0" w:space="0" w:color="auto" w:frame="1"/>
          </w:rPr>
          <w:t>Заңымен</w:t>
        </w:r>
      </w:hyperlink>
      <w:r>
        <w:rPr>
          <w:rStyle w:val="s3"/>
        </w:rPr>
        <w:t xml:space="preserve"> 425-бап өзгертілді (2010 ж. 1 қаңтардан бастап қолданысқа енгiзiлді) (бұр.</w:t>
      </w:r>
      <w:hyperlink r:id="rId5679" w:anchor="sub_id=4250000" w:history="1">
        <w:r>
          <w:rPr>
            <w:rStyle w:val="a3"/>
            <w:i/>
            <w:iCs/>
            <w:bdr w:val="none" w:sz="0" w:space="0" w:color="auto" w:frame="1"/>
          </w:rPr>
          <w:t>ред</w:t>
        </w:r>
      </w:hyperlink>
      <w:r>
        <w:rPr>
          <w:rStyle w:val="s3"/>
        </w:rPr>
        <w:t>.қара)</w:t>
      </w:r>
    </w:p>
    <w:p w:rsidR="00000000" w:rsidRDefault="003C5912">
      <w:pPr>
        <w:ind w:firstLine="400"/>
        <w:jc w:val="both"/>
      </w:pPr>
      <w:hyperlink r:id="rId5680" w:history="1">
        <w:r>
          <w:rPr>
            <w:rStyle w:val="a3"/>
          </w:rPr>
          <w:t>Тіркелген салық бойынша декларация</w:t>
        </w:r>
      </w:hyperlink>
      <w:r>
        <w:rPr>
          <w:rStyle w:val="s0"/>
        </w:rPr>
        <w:t xml:space="preserve"> есепті тоқсаннан кейінгі екінші айдың 15-інен кешіктірілмей жекеле</w:t>
      </w:r>
      <w:r>
        <w:rPr>
          <w:rStyle w:val="s0"/>
        </w:rPr>
        <w:t xml:space="preserve">ген қызмет түрлерiн жүзеге асыратын салық төлеушi ретiнде тiркеу есебiнiң орны бойынша салық органына табыс етіледі. </w:t>
      </w:r>
    </w:p>
    <w:p w:rsidR="00000000" w:rsidRDefault="003C5912">
      <w:r>
        <w:rPr>
          <w:sz w:val="20"/>
          <w:szCs w:val="20"/>
        </w:rPr>
        <w:t> </w:t>
      </w:r>
    </w:p>
    <w:p w:rsidR="00000000" w:rsidRDefault="003C5912">
      <w:r>
        <w:t> </w:t>
      </w:r>
    </w:p>
    <w:p w:rsidR="00000000" w:rsidRDefault="003C5912">
      <w:pPr>
        <w:jc w:val="center"/>
      </w:pPr>
      <w:r>
        <w:rPr>
          <w:rStyle w:val="s1"/>
        </w:rPr>
        <w:t>18-БӨЛІМ. АРНАУЛЫ САЛЫҚ РЕЖИМДЕРІ</w:t>
      </w:r>
    </w:p>
    <w:p w:rsidR="00000000" w:rsidRDefault="003C5912">
      <w:pPr>
        <w:jc w:val="center"/>
      </w:pPr>
      <w:r>
        <w:rPr>
          <w:rStyle w:val="s1"/>
        </w:rPr>
        <w:t> </w:t>
      </w:r>
    </w:p>
    <w:p w:rsidR="00000000" w:rsidRDefault="003C5912">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3C5912">
      <w:pPr>
        <w:ind w:firstLine="400"/>
        <w:jc w:val="both"/>
      </w:pPr>
      <w:r>
        <w:rPr>
          <w:rStyle w:val="s0"/>
        </w:rPr>
        <w:t>1) мыналарды:</w:t>
      </w:r>
    </w:p>
    <w:p w:rsidR="00000000" w:rsidRDefault="003C5912">
      <w:pPr>
        <w:ind w:firstLine="400"/>
        <w:jc w:val="both"/>
      </w:pPr>
      <w:r>
        <w:rPr>
          <w:rStyle w:val="s0"/>
        </w:rPr>
        <w:t>патент негізінде арнаулы салық режимін;</w:t>
      </w:r>
    </w:p>
    <w:p w:rsidR="00000000" w:rsidRDefault="003C5912">
      <w:pPr>
        <w:ind w:firstLine="400"/>
        <w:jc w:val="both"/>
      </w:pPr>
      <w:r>
        <w:rPr>
          <w:rStyle w:val="s0"/>
        </w:rPr>
        <w:t>оңайлатылған декларация негізінде арнаулы салық режимін қамтитын шағын бизнес субъектiлерi үшін арнаулы салық режимі;</w:t>
      </w:r>
    </w:p>
    <w:p w:rsidR="00000000" w:rsidRDefault="003C5912">
      <w:pPr>
        <w:ind w:firstLine="400"/>
        <w:jc w:val="both"/>
      </w:pPr>
      <w:r>
        <w:rPr>
          <w:rStyle w:val="s0"/>
        </w:rPr>
        <w:t>2) шаруа немесе фермер қожалықтары үшін арнаулы салық режимі;</w:t>
      </w:r>
    </w:p>
    <w:p w:rsidR="00000000" w:rsidRDefault="003C5912">
      <w:pPr>
        <w:jc w:val="both"/>
      </w:pPr>
      <w:r>
        <w:rPr>
          <w:rStyle w:val="s3"/>
        </w:rPr>
        <w:t xml:space="preserve">2010.21.01. № 242-IV </w:t>
      </w:r>
      <w:hyperlink r:id="rId5681" w:anchor="sub_id=511" w:history="1">
        <w:r>
          <w:rPr>
            <w:rStyle w:val="a3"/>
            <w:i/>
            <w:iCs/>
            <w:bdr w:val="none" w:sz="0" w:space="0" w:color="auto" w:frame="1"/>
          </w:rPr>
          <w:t>Заңымен</w:t>
        </w:r>
      </w:hyperlink>
      <w:r>
        <w:rPr>
          <w:rStyle w:val="s3"/>
        </w:rPr>
        <w:t xml:space="preserve"> 3) тармақша өзгертілді (2011 жылғы 1 қаңтардан бастап қолданысқа енгізілді) (</w:t>
      </w:r>
      <w:hyperlink r:id="rId5682" w:anchor="sub_id=42600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3) ауыл шаруашылығы өнімдерін, акваөсіру (балы</w:t>
      </w:r>
      <w:r>
        <w:rPr>
          <w:rStyle w:val="s0"/>
        </w:rPr>
        <w:t>қ</w:t>
      </w:r>
      <w:r>
        <w:rPr>
          <w:rStyle w:val="s0"/>
        </w:rPr>
        <w:t xml:space="preserve"> өсіру шаруашылығы) өнімін өндіруші заңды тұлғалар  және селолық тұтыну коопертивтері  үшін арнаулы салық режимі.</w:t>
      </w:r>
    </w:p>
    <w:p w:rsidR="00000000" w:rsidRDefault="003C5912">
      <w:pPr>
        <w:ind w:firstLine="400"/>
        <w:jc w:val="both"/>
      </w:pPr>
      <w:r>
        <w:rPr>
          <w:rStyle w:val="s0"/>
        </w:rPr>
        <w:t>Салық төлеуші осы бөлімде белгіленген жағдайларда және тәртіппен  жалпыға бірдей белгіленген тәртіпті немесе арнаулы салық режимін таңдауға қ</w:t>
      </w:r>
      <w:r>
        <w:rPr>
          <w:rStyle w:val="s0"/>
        </w:rPr>
        <w:t>ұқылы</w:t>
      </w:r>
      <w:r>
        <w:rPr>
          <w:rStyle w:val="s0"/>
        </w:rPr>
        <w:t>.</w:t>
      </w:r>
    </w:p>
    <w:p w:rsidR="00000000" w:rsidRDefault="003C5912">
      <w:pPr>
        <w:ind w:firstLine="400"/>
        <w:jc w:val="both"/>
      </w:pPr>
      <w:r>
        <w:rPr>
          <w:rStyle w:val="s0"/>
        </w:rPr>
        <w:t>Осы бөлімді қолдану мақсатында жалпыға бірдей белгіленген тәртіп деп  есептеу, салық және бюджетке төленетін басқа да міндетті төлемдерді төлеу, осы бөлімде белгіленген тәртіпті қоспағанда, олар бойынша осы Кодекстің ерекше бөлімінде белгіленген сал</w:t>
      </w:r>
      <w:r>
        <w:rPr>
          <w:rStyle w:val="s0"/>
        </w:rPr>
        <w:t xml:space="preserve">ық есептілігін  табыс ету тәртібі түсініледі. </w:t>
      </w:r>
    </w:p>
    <w:p w:rsidR="00000000" w:rsidRDefault="003C5912">
      <w:pPr>
        <w:jc w:val="both"/>
      </w:pPr>
      <w:r>
        <w:rPr>
          <w:rStyle w:val="s3"/>
        </w:rPr>
        <w:t xml:space="preserve">2009.12.02. № 133-ІV ҚР </w:t>
      </w:r>
      <w:hyperlink r:id="rId5683" w:anchor="sub_id=339"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5684" w:anchor="sub_id=4260000" w:history="1">
        <w:r>
          <w:rPr>
            <w:rStyle w:val="a3"/>
            <w:i/>
            <w:iCs/>
            <w:bdr w:val="none" w:sz="0" w:space="0" w:color="auto" w:frame="1"/>
          </w:rPr>
          <w:t>ред</w:t>
        </w:r>
      </w:hyperlink>
      <w:r>
        <w:rPr>
          <w:rStyle w:val="s3"/>
        </w:rPr>
        <w:t xml:space="preserve">.қара); 2012.26.12. № 61-V ҚР </w:t>
      </w:r>
      <w:hyperlink r:id="rId5685" w:anchor="sub_id=42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686" w:anchor="sub_id=4260000" w:history="1">
        <w:r>
          <w:rPr>
            <w:rStyle w:val="a3"/>
            <w:i/>
            <w:iCs/>
            <w:bdr w:val="none" w:sz="0" w:space="0" w:color="auto" w:frame="1"/>
          </w:rPr>
          <w:t>бұр.ред.қара</w:t>
        </w:r>
      </w:hyperlink>
      <w:r>
        <w:rPr>
          <w:rStyle w:val="s3"/>
        </w:rPr>
        <w:t>) 2-тармақ жаңа редакцияда</w:t>
      </w:r>
    </w:p>
    <w:p w:rsidR="00000000" w:rsidRDefault="003C5912">
      <w:pPr>
        <w:ind w:firstLine="400"/>
        <w:jc w:val="both"/>
      </w:pPr>
      <w:r>
        <w:rPr>
          <w:rStyle w:val="s0"/>
        </w:rPr>
        <w:t xml:space="preserve">2. Патент - жеке табыс салығын (төлем көзiнен ұсталатын жеке табыс салығын қоспағанда), әлеуметтік салықты, міндетті зейнетақылық жарналар мен әлеуметтік аударымдарды төлеу </w:t>
      </w:r>
      <w:r>
        <w:rPr>
          <w:rStyle w:val="s0"/>
        </w:rPr>
        <w:t>фактісін растайтын электрондық құжат.</w:t>
      </w:r>
    </w:p>
    <w:p w:rsidR="00000000" w:rsidRDefault="003C5912">
      <w:pPr>
        <w:jc w:val="both"/>
      </w:pPr>
      <w:r>
        <w:rPr>
          <w:rStyle w:val="s3"/>
        </w:rPr>
        <w:t xml:space="preserve">2012.26.12. № 61-V ҚР </w:t>
      </w:r>
      <w:hyperlink r:id="rId5687" w:anchor="sub_id=42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688" w:anchor="sub_id=426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Жалпыға бірдей белгіленген тәртіпті немесе арнаулы салық режімін таңдауды:</w:t>
      </w:r>
    </w:p>
    <w:p w:rsidR="00000000" w:rsidRDefault="003C5912">
      <w:pPr>
        <w:ind w:firstLine="400"/>
        <w:jc w:val="both"/>
      </w:pPr>
      <w:r>
        <w:rPr>
          <w:rStyle w:val="s0"/>
        </w:rPr>
        <w:t>1) дара кәсіпкер ретінде тіркеу есебі туралы салықтық өтініште (осы тараудың мақсатында бұдан әрі - жаңадан қ</w:t>
      </w:r>
      <w:r>
        <w:rPr>
          <w:rStyle w:val="s0"/>
        </w:rPr>
        <w:t>ұрылған</w:t>
      </w:r>
      <w:r>
        <w:rPr>
          <w:rStyle w:val="s0"/>
        </w:rPr>
        <w:t xml:space="preserve"> дара кәсіпкер) - дара кәсіпкерлер ретінде тіркеу есебіне қою кезінде жеке тұлғалар; </w:t>
      </w:r>
    </w:p>
    <w:p w:rsidR="00000000" w:rsidRDefault="003C5912">
      <w:pPr>
        <w:ind w:firstLine="400"/>
        <w:jc w:val="both"/>
      </w:pPr>
      <w:r>
        <w:rPr>
          <w:rStyle w:val="s0"/>
        </w:rPr>
        <w:t>2) осы баптың 5-тармағында көрсетілгендерді қоспағанда, салық төлеушілер тапсыратын, уәкілетті орган белгілеген нысан бойынша, қолданылатын салық салу режімі турал</w:t>
      </w:r>
      <w:r>
        <w:rPr>
          <w:rStyle w:val="s0"/>
        </w:rPr>
        <w:t>ы хабарламада (осы тарауды қолдану мақсатында бұдан әрі - қолданылатын салық салу режімі туралы хабарлама) - бір салық салу режімінен өзге салық салу режіміне ауысу кезіндегі салық төлеушілер, сондай-ақ жаңадан құрылған (пайда болған) заңды тұлғалар жүзеге</w:t>
      </w:r>
      <w:r>
        <w:rPr>
          <w:rStyle w:val="s0"/>
        </w:rPr>
        <w:t xml:space="preserve"> асырады.</w:t>
      </w:r>
    </w:p>
    <w:p w:rsidR="00000000" w:rsidRDefault="003C5912">
      <w:pPr>
        <w:ind w:firstLine="400"/>
        <w:jc w:val="both"/>
      </w:pPr>
      <w:r>
        <w:rPr>
          <w:rStyle w:val="s0"/>
        </w:rPr>
        <w:t>Қолданылатын</w:t>
      </w:r>
      <w:r>
        <w:rPr>
          <w:rStyle w:val="s0"/>
        </w:rPr>
        <w:t xml:space="preserve"> салық салу режімі туралы хабарламаны салық төлеушілер орналасқан жері бойынша салық органына қағаз жеткізгіште немесе электрондық түрде, оның ішінде «электрондық үкімет» веб-порталы арқылы тапсырады.</w:t>
      </w:r>
    </w:p>
    <w:p w:rsidR="00000000" w:rsidRDefault="003C5912">
      <w:pPr>
        <w:jc w:val="both"/>
      </w:pPr>
      <w:r>
        <w:rPr>
          <w:rStyle w:val="s3"/>
        </w:rPr>
        <w:t xml:space="preserve">2012.26.12. № 61-V ҚР </w:t>
      </w:r>
      <w:hyperlink r:id="rId5689" w:anchor="sub_id=426"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690" w:anchor="sub_id=426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Салық төлеушінің жалпыға бірдей белгіленген тәртіппен бюджетпен есеп айырысуды жүзеге асыруға келісуі:</w:t>
      </w:r>
    </w:p>
    <w:p w:rsidR="00000000" w:rsidRDefault="003C5912">
      <w:pPr>
        <w:ind w:firstLine="400"/>
        <w:jc w:val="both"/>
      </w:pPr>
      <w:r>
        <w:rPr>
          <w:rStyle w:val="s0"/>
        </w:rPr>
        <w:t>1) осы баптың 3-тармағының 1) тармақшасында көрсетілген салықтық өтініште арнаулы салық режімін таңдауды жүзеге асырмау;</w:t>
      </w:r>
    </w:p>
    <w:p w:rsidR="00000000" w:rsidRDefault="003C5912">
      <w:pPr>
        <w:ind w:firstLine="400"/>
        <w:jc w:val="both"/>
      </w:pPr>
      <w:r>
        <w:rPr>
          <w:rStyle w:val="s0"/>
        </w:rPr>
        <w:t>2) осы баптың 5-тармағында кө</w:t>
      </w:r>
      <w:r>
        <w:rPr>
          <w:rStyle w:val="s0"/>
        </w:rPr>
        <w:t xml:space="preserve">рсетілген хабарламаларды табыс етпеу жағдайларын қоспағанда, қолданылатын салық салу режімі туралы хабарламаны осы Кодекстің </w:t>
      </w:r>
      <w:hyperlink r:id="rId5691" w:anchor="sub_id=4350000" w:history="1">
        <w:r>
          <w:rPr>
            <w:rStyle w:val="a3"/>
          </w:rPr>
          <w:t>435-бабының 1-тармағында</w:t>
        </w:r>
      </w:hyperlink>
      <w:r>
        <w:rPr>
          <w:rStyle w:val="s0"/>
        </w:rPr>
        <w:t xml:space="preserve">, </w:t>
      </w:r>
      <w:hyperlink r:id="rId5692" w:anchor="sub_id=4410000" w:history="1">
        <w:r>
          <w:rPr>
            <w:rStyle w:val="a3"/>
          </w:rPr>
          <w:t>441-бабының 1-тармағында</w:t>
        </w:r>
      </w:hyperlink>
      <w:r>
        <w:rPr>
          <w:rStyle w:val="s0"/>
        </w:rPr>
        <w:t xml:space="preserve">, </w:t>
      </w:r>
      <w:hyperlink r:id="rId5693" w:anchor="sub_id=4500000" w:history="1">
        <w:r>
          <w:rPr>
            <w:rStyle w:val="a3"/>
          </w:rPr>
          <w:t>450-бабының 1-тармағында</w:t>
        </w:r>
      </w:hyperlink>
      <w:r>
        <w:rPr>
          <w:rStyle w:val="s0"/>
        </w:rPr>
        <w:t xml:space="preserve"> белгіленген мерзімдерде тапсырмау;</w:t>
      </w:r>
    </w:p>
    <w:p w:rsidR="00000000" w:rsidRDefault="003C5912">
      <w:pPr>
        <w:ind w:firstLine="400"/>
        <w:jc w:val="both"/>
      </w:pPr>
      <w:r>
        <w:rPr>
          <w:rStyle w:val="s0"/>
        </w:rPr>
        <w:t xml:space="preserve">3) осы Кодекстің </w:t>
      </w:r>
      <w:hyperlink r:id="rId5694" w:anchor="sub_id=4310100" w:history="1">
        <w:r>
          <w:rPr>
            <w:rStyle w:val="a3"/>
          </w:rPr>
          <w:t>431-бабының 1-тармағының 1) және 2) тармақшаларында</w:t>
        </w:r>
      </w:hyperlink>
      <w:r>
        <w:rPr>
          <w:rStyle w:val="s0"/>
        </w:rPr>
        <w:t xml:space="preserve"> белгіленген мерзімдерде патент құнының есебін тапсырмау деп есептеледі.</w:t>
      </w:r>
    </w:p>
    <w:p w:rsidR="00000000" w:rsidRDefault="003C5912">
      <w:pPr>
        <w:jc w:val="both"/>
      </w:pPr>
      <w:r>
        <w:rPr>
          <w:rStyle w:val="s3"/>
        </w:rPr>
        <w:t xml:space="preserve">2011.21.07. № 467-ІV ҚР </w:t>
      </w:r>
      <w:hyperlink r:id="rId5695" w:anchor="sub_id=1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696" w:anchor="sub_id=4260000" w:history="1">
        <w:r>
          <w:rPr>
            <w:rStyle w:val="a3"/>
            <w:i/>
            <w:iCs/>
            <w:bdr w:val="none" w:sz="0" w:space="0" w:color="auto" w:frame="1"/>
          </w:rPr>
          <w:t>бұр.ред.қара</w:t>
        </w:r>
      </w:hyperlink>
      <w:r>
        <w:rPr>
          <w:rStyle w:val="s3"/>
        </w:rPr>
        <w:t xml:space="preserve">); 2012.26.12. № 61-V ҚР </w:t>
      </w:r>
      <w:hyperlink r:id="rId5697" w:anchor="sub_id=42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698" w:anchor="sub_id=4260000" w:history="1">
        <w:r>
          <w:rPr>
            <w:rStyle w:val="a3"/>
            <w:i/>
            <w:iCs/>
            <w:bdr w:val="none" w:sz="0" w:space="0" w:color="auto" w:frame="1"/>
          </w:rPr>
          <w:t>бұр.ред.қара</w:t>
        </w:r>
      </w:hyperlink>
      <w:r>
        <w:rPr>
          <w:rStyle w:val="s3"/>
        </w:rPr>
        <w:t>) 5-тармақ жаңа редакцияда</w:t>
      </w:r>
    </w:p>
    <w:p w:rsidR="00000000" w:rsidRDefault="003C5912">
      <w:pPr>
        <w:ind w:firstLine="400"/>
        <w:jc w:val="both"/>
      </w:pPr>
      <w:r>
        <w:rPr>
          <w:rStyle w:val="s0"/>
        </w:rPr>
        <w:t>5. Қолдан</w:t>
      </w:r>
      <w:r>
        <w:rPr>
          <w:rStyle w:val="s0"/>
        </w:rPr>
        <w:t>ылатын салық салу режімі туралы хабарламаны жаңадан құрылған дара кәсіпкерлер, сондай-ақ дара кәсіпкерлер жалпыға бірдей белгіленген тәртіптен немесе өзге де арнаулы салық режімінен патент негізінде арнаулы салық режіміне ауысқан кезде тапсырмайды.</w:t>
      </w:r>
    </w:p>
    <w:p w:rsidR="00000000" w:rsidRDefault="003C5912">
      <w:pPr>
        <w:ind w:firstLine="400"/>
        <w:jc w:val="both"/>
      </w:pPr>
      <w:r>
        <w:rPr>
          <w:rStyle w:val="s0"/>
        </w:rPr>
        <w:t>6. Арна</w:t>
      </w:r>
      <w:r>
        <w:rPr>
          <w:rStyle w:val="s0"/>
        </w:rPr>
        <w:t>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оқшауланған бөлі</w:t>
      </w:r>
      <w:r>
        <w:rPr>
          <w:rStyle w:val="s0"/>
        </w:rPr>
        <w:t>мше танылады. Егер жұмыс орны бір айдан асатын мерзімге құрылса, ол тұрақты болып есептеледі.</w:t>
      </w:r>
    </w:p>
    <w:p w:rsidR="00000000" w:rsidRDefault="003C5912">
      <w:pPr>
        <w:jc w:val="both"/>
      </w:pPr>
      <w:r>
        <w:rPr>
          <w:rStyle w:val="s3"/>
        </w:rPr>
        <w:t xml:space="preserve">2009.16.11. № 200-ІV ҚР </w:t>
      </w:r>
      <w:hyperlink r:id="rId5699" w:anchor="sub_id=137" w:history="1">
        <w:r>
          <w:rPr>
            <w:rStyle w:val="a3"/>
            <w:i/>
            <w:iCs/>
            <w:bdr w:val="none" w:sz="0" w:space="0" w:color="auto" w:frame="1"/>
          </w:rPr>
          <w:t>Заңымен</w:t>
        </w:r>
      </w:hyperlink>
      <w:r>
        <w:rPr>
          <w:rStyle w:val="s3"/>
        </w:rPr>
        <w:t xml:space="preserve"> 7-тармақпен толықтырылды (2010 ж. 1 қаңтардан бас</w:t>
      </w:r>
      <w:r>
        <w:rPr>
          <w:rStyle w:val="s3"/>
        </w:rPr>
        <w:t xml:space="preserve">тап қолданысқа енгiзiлді) </w:t>
      </w:r>
    </w:p>
    <w:p w:rsidR="00000000" w:rsidRDefault="003C5912">
      <w:pPr>
        <w:ind w:firstLine="400"/>
        <w:jc w:val="both"/>
      </w:pPr>
      <w:r>
        <w:rPr>
          <w:rStyle w:val="s0"/>
        </w:rPr>
        <w:t xml:space="preserve">7. 2012.26.12. № 61-V ҚР </w:t>
      </w:r>
      <w:hyperlink r:id="rId5700" w:anchor="sub_id=42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701" w:anchor="sub_id=4260000" w:history="1">
        <w:r>
          <w:rPr>
            <w:rStyle w:val="a3"/>
            <w:i/>
            <w:iCs/>
            <w:bdr w:val="none" w:sz="0" w:space="0" w:color="auto" w:frame="1"/>
          </w:rPr>
          <w:t>бұр.ред.қара</w:t>
        </w:r>
      </w:hyperlink>
      <w:r>
        <w:rPr>
          <w:rStyle w:val="s3"/>
        </w:rPr>
        <w:t xml:space="preserve">) </w:t>
      </w:r>
    </w:p>
    <w:p w:rsidR="00000000" w:rsidRDefault="003C5912">
      <w:r>
        <w:t> </w:t>
      </w:r>
    </w:p>
    <w:p w:rsidR="00000000" w:rsidRDefault="003C5912">
      <w:r>
        <w:t> </w:t>
      </w:r>
    </w:p>
    <w:p w:rsidR="00000000" w:rsidRDefault="003C5912">
      <w:pPr>
        <w:jc w:val="center"/>
      </w:pPr>
      <w:r>
        <w:rPr>
          <w:rStyle w:val="s1"/>
        </w:rPr>
        <w:t>61-тарау. ШАҒЫН БИЗНЕС СУБЪЕКТІЛЕРІНЕ АРНАЛҒАН АРНАУЛЫ САЛЫҚ РЕЖИМІ</w:t>
      </w:r>
    </w:p>
    <w:p w:rsidR="00000000" w:rsidRDefault="003C5912">
      <w:pPr>
        <w:jc w:val="center"/>
      </w:pPr>
      <w:r>
        <w:rPr>
          <w:rStyle w:val="s1"/>
        </w:rPr>
        <w:t> </w:t>
      </w:r>
    </w:p>
    <w:p w:rsidR="00000000" w:rsidRDefault="003C5912">
      <w:pPr>
        <w:jc w:val="center"/>
      </w:pPr>
      <w:r>
        <w:rPr>
          <w:rStyle w:val="s1"/>
        </w:rPr>
        <w:t>§ 1.   Жалпы ережелер</w:t>
      </w:r>
    </w:p>
    <w:p w:rsidR="00000000" w:rsidRDefault="003C5912">
      <w:pPr>
        <w:jc w:val="center"/>
      </w:pPr>
      <w:r>
        <w:rPr>
          <w:rStyle w:val="s1"/>
        </w:rPr>
        <w:t> </w:t>
      </w:r>
    </w:p>
    <w:p w:rsidR="00000000" w:rsidRDefault="003C5912">
      <w:pPr>
        <w:ind w:firstLine="400"/>
        <w:jc w:val="both"/>
      </w:pPr>
      <w:r>
        <w:rPr>
          <w:rStyle w:val="s0"/>
          <w:b/>
          <w:bCs/>
        </w:rPr>
        <w:t> </w:t>
      </w:r>
    </w:p>
    <w:p w:rsidR="00000000" w:rsidRDefault="003C5912">
      <w:pPr>
        <w:jc w:val="both"/>
      </w:pPr>
      <w:r>
        <w:rPr>
          <w:rStyle w:val="s3"/>
        </w:rPr>
        <w:t xml:space="preserve">2011.21.07. № 467-ІV ҚР </w:t>
      </w:r>
      <w:hyperlink r:id="rId5702" w:anchor="sub_id=156" w:history="1">
        <w:r>
          <w:rPr>
            <w:rStyle w:val="a3"/>
            <w:i/>
            <w:iCs/>
            <w:bdr w:val="none" w:sz="0" w:space="0" w:color="auto" w:frame="1"/>
          </w:rPr>
          <w:t>Заңымен</w:t>
        </w:r>
      </w:hyperlink>
      <w:r>
        <w:rPr>
          <w:rStyle w:val="s3"/>
        </w:rPr>
        <w:t xml:space="preserve"> 427-бап өзгертілді (2012 жылғы 1 қаңтардан бастап қолданысқа енгізілді) (</w:t>
      </w:r>
      <w:hyperlink r:id="rId5703" w:anchor="sub_id=4270000" w:history="1">
        <w:r>
          <w:rPr>
            <w:rStyle w:val="a3"/>
            <w:i/>
            <w:iCs/>
            <w:bdr w:val="none" w:sz="0" w:space="0" w:color="auto" w:frame="1"/>
          </w:rPr>
          <w:t>бұр.ред.қара</w:t>
        </w:r>
      </w:hyperlink>
      <w:r>
        <w:rPr>
          <w:rStyle w:val="s3"/>
        </w:rPr>
        <w:t xml:space="preserve">); 2012.26.12. № 61-V ҚР </w:t>
      </w:r>
      <w:hyperlink r:id="rId5704" w:anchor="sub_id=427" w:history="1">
        <w:r>
          <w:rPr>
            <w:rStyle w:val="a3"/>
            <w:i/>
            <w:iCs/>
            <w:bdr w:val="none" w:sz="0" w:space="0" w:color="auto" w:frame="1"/>
          </w:rPr>
          <w:t>Заңымен</w:t>
        </w:r>
      </w:hyperlink>
      <w:r>
        <w:rPr>
          <w:rStyle w:val="s3"/>
        </w:rPr>
        <w:t xml:space="preserve"> 427-бап жаңа редакцияда (2013 ж. 1 қаңтардан бастап қолданысқа енгізілді) (</w:t>
      </w:r>
      <w:hyperlink r:id="rId5705" w:anchor="sub_id=427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427-бап. Жалпы ережелер</w:t>
      </w:r>
    </w:p>
    <w:p w:rsidR="00000000" w:rsidRDefault="003C5912">
      <w:pPr>
        <w:ind w:firstLine="400"/>
        <w:jc w:val="both"/>
      </w:pPr>
      <w:r>
        <w:rPr>
          <w:rStyle w:val="s0"/>
        </w:rPr>
        <w:t xml:space="preserve">1. Осы Кодекстің </w:t>
      </w:r>
      <w:hyperlink r:id="rId5706" w:anchor="sub_id=4290000" w:history="1">
        <w:r>
          <w:rPr>
            <w:rStyle w:val="a3"/>
          </w:rPr>
          <w:t>429</w:t>
        </w:r>
      </w:hyperlink>
      <w:r>
        <w:rPr>
          <w:rStyle w:val="s0"/>
        </w:rPr>
        <w:t xml:space="preserve"> және </w:t>
      </w:r>
      <w:hyperlink r:id="rId5707" w:anchor="sub_id=4330000" w:history="1">
        <w:r>
          <w:rPr>
            <w:rStyle w:val="a3"/>
          </w:rPr>
          <w:t>433-баптарында</w:t>
        </w:r>
      </w:hyperlink>
      <w:r>
        <w:rPr>
          <w:rStyle w:val="s0"/>
        </w:rPr>
        <w:t xml:space="preserve"> көрсетілген дара кәсіпкерлер мен заңды тұлғалар осы Кодекстің мақс</w:t>
      </w:r>
      <w:r>
        <w:rPr>
          <w:rStyle w:val="s0"/>
        </w:rPr>
        <w:t>аттары үшін шағын бизнес субъектілері деп танылады.</w:t>
      </w:r>
    </w:p>
    <w:p w:rsidR="00000000" w:rsidRDefault="003C5912">
      <w:pPr>
        <w:ind w:firstLine="400"/>
        <w:jc w:val="both"/>
      </w:pPr>
      <w:r>
        <w:rPr>
          <w:rStyle w:val="s0"/>
        </w:rPr>
        <w:t>2. Арнаулы салық режімi шағын бизнес субъектiлерi үшiн төлем көзiнен ұсталатын салықтарды қоспағанда, әлеуметтiк салықты және корпоративтік немесе жеке табыс салығын есептеу мен төлеудiң оңайлатылған тәрт</w:t>
      </w:r>
      <w:r>
        <w:rPr>
          <w:rStyle w:val="s0"/>
        </w:rPr>
        <w:t>iбiн белгiлейдi. Осы тармақта көрсетілмеген салық және бюджетке төленетiн басқа да мiндеттi төлемдер бойынша есептеу, төлеу және салық есептiлiгiн тапсыру жалпыға бiрдей белгiленген тәртіппен жүргiзiледi.</w:t>
      </w:r>
    </w:p>
    <w:p w:rsidR="00000000" w:rsidRDefault="003C5912">
      <w:pPr>
        <w:ind w:firstLine="400"/>
        <w:jc w:val="both"/>
      </w:pPr>
      <w:r>
        <w:rPr>
          <w:rStyle w:val="s0"/>
        </w:rPr>
        <w:t>3. Осы баптың 8-тармағына сәйкес жүргізілетін түзет</w:t>
      </w:r>
      <w:r>
        <w:rPr>
          <w:rStyle w:val="s0"/>
        </w:rPr>
        <w:t>улер ескеріле отырып, Қазақстан Республикасының аумағында алынған (алынуға жататын), осы баптың 4-тармағында көрсетілген табыстардың барлық түрлерінен тұратын салық кезеңі ішіндегі табыс патент немесе оңайлатылған декларация негізінде арнаулы салық режімін</w:t>
      </w:r>
      <w:r>
        <w:rPr>
          <w:rStyle w:val="s0"/>
        </w:rPr>
        <w:t xml:space="preserve"> қолданатын салық төлеушілер үшін салық салу объектісі болып табылады.</w:t>
      </w:r>
    </w:p>
    <w:p w:rsidR="00000000" w:rsidRDefault="003C5912">
      <w:pPr>
        <w:ind w:firstLine="400"/>
        <w:jc w:val="both"/>
      </w:pPr>
      <w:r>
        <w:rPr>
          <w:rStyle w:val="s0"/>
        </w:rPr>
        <w:t>4. Шағын бизнес субъектілері үшін арнаулы салық режімдерін қолданатын салық төлеушілердің табысына мөлшері осы тарауға сәйкес айқындалатын табыстардың мынадай түрлері қосылады:</w:t>
      </w:r>
    </w:p>
    <w:p w:rsidR="00000000" w:rsidRDefault="003C5912">
      <w:pPr>
        <w:ind w:firstLine="400"/>
        <w:jc w:val="both"/>
      </w:pPr>
      <w:r>
        <w:rPr>
          <w:rStyle w:val="s0"/>
        </w:rPr>
        <w:t>1) тауар</w:t>
      </w:r>
      <w:r>
        <w:rPr>
          <w:rStyle w:val="s0"/>
        </w:rPr>
        <w:t>ларды өткізуден, жұмыстарды орындаудан, қызметтерді көрсетуден түсетін табыс, оның ішінде роялти, мүлікті жалға беруден түсетін табыс;</w:t>
      </w:r>
    </w:p>
    <w:p w:rsidR="00000000" w:rsidRDefault="003C5912">
      <w:pPr>
        <w:ind w:firstLine="400"/>
        <w:jc w:val="both"/>
      </w:pPr>
      <w:r>
        <w:rPr>
          <w:rStyle w:val="s0"/>
        </w:rPr>
        <w:t>2) міндеттемелерді есептен шығарудан түсетін табыс;</w:t>
      </w:r>
    </w:p>
    <w:p w:rsidR="00000000" w:rsidRDefault="003C5912">
      <w:pPr>
        <w:ind w:firstLine="400"/>
        <w:jc w:val="both"/>
      </w:pPr>
      <w:r>
        <w:rPr>
          <w:rStyle w:val="s0"/>
        </w:rPr>
        <w:t xml:space="preserve">3) талап ету құқығын басқаға беруден түсетін табыс; </w:t>
      </w:r>
    </w:p>
    <w:p w:rsidR="00000000" w:rsidRDefault="003C5912">
      <w:pPr>
        <w:ind w:firstLine="400"/>
        <w:jc w:val="both"/>
      </w:pPr>
      <w:r>
        <w:rPr>
          <w:rStyle w:val="s0"/>
        </w:rPr>
        <w:t>4) бірлескен қыз</w:t>
      </w:r>
      <w:r>
        <w:rPr>
          <w:rStyle w:val="s0"/>
        </w:rPr>
        <w:t>метті жүзеге асырудан түсетін табыс;</w:t>
      </w:r>
    </w:p>
    <w:p w:rsidR="00000000" w:rsidRDefault="003C5912">
      <w:pPr>
        <w:ind w:firstLine="400"/>
        <w:jc w:val="both"/>
      </w:pPr>
      <w:r>
        <w:rPr>
          <w:rStyle w:val="s0"/>
        </w:rPr>
        <w:t>5) таңылған немесе борышкер таныған айыппұлдар, өсімпұлдар және басқа да санкция түрлері (егер салық төлеуші бюджетпен есеп айырысуды жалпыға бірдей белгіленген тәртіппен жүзеге асырған кезеңде, бұрын бұл сома шегерімге</w:t>
      </w:r>
      <w:r>
        <w:rPr>
          <w:rStyle w:val="s0"/>
        </w:rPr>
        <w:t xml:space="preserve"> жатқызылмаса, негізсіз ұсталып, бюджеттен қайтарылған айыппұлдардан басқа);</w:t>
      </w:r>
    </w:p>
    <w:p w:rsidR="00000000" w:rsidRDefault="003C5912">
      <w:pPr>
        <w:ind w:firstLine="400"/>
        <w:jc w:val="both"/>
      </w:pPr>
      <w:r>
        <w:rPr>
          <w:rStyle w:val="s0"/>
        </w:rPr>
        <w:t>6) мемлекеттік бюджет қаражатынан шығындарды жабуға алынған сомалар;</w:t>
      </w:r>
    </w:p>
    <w:p w:rsidR="00000000" w:rsidRDefault="003C5912">
      <w:pPr>
        <w:ind w:firstLine="400"/>
        <w:jc w:val="both"/>
      </w:pPr>
      <w:r>
        <w:rPr>
          <w:rStyle w:val="s0"/>
        </w:rPr>
        <w:t>7) материалдық құндылықтардың түгендеу кезінде анықталған артық шығуы;</w:t>
      </w:r>
    </w:p>
    <w:p w:rsidR="00000000" w:rsidRDefault="003C5912">
      <w:pPr>
        <w:ind w:firstLine="400"/>
        <w:jc w:val="both"/>
      </w:pPr>
      <w:r>
        <w:rPr>
          <w:rStyle w:val="s0"/>
        </w:rPr>
        <w:t>8) кәсіпкерлік мақсатта пайдалануға арн</w:t>
      </w:r>
      <w:r>
        <w:rPr>
          <w:rStyle w:val="s0"/>
        </w:rPr>
        <w:t>алған, өтеусіз алынған мүлік түріндегі табыс (қайырымдылық және демеушілік көмекті қоспағанда);</w:t>
      </w:r>
    </w:p>
    <w:p w:rsidR="00000000" w:rsidRDefault="003C5912">
      <w:pPr>
        <w:ind w:firstLine="400"/>
        <w:jc w:val="both"/>
      </w:pPr>
      <w:r>
        <w:rPr>
          <w:rStyle w:val="s0"/>
        </w:rPr>
        <w:t>9) жалға беруші дара кәсіпкердің жалға берілген мүлкін күтіп ұстауға және жөндеуге арналған шығыстарын жалға алушының өтеуі;</w:t>
      </w:r>
    </w:p>
    <w:p w:rsidR="00000000" w:rsidRDefault="003C5912">
      <w:pPr>
        <w:ind w:firstLine="400"/>
        <w:jc w:val="both"/>
      </w:pPr>
      <w:r>
        <w:rPr>
          <w:rStyle w:val="s0"/>
        </w:rPr>
        <w:t xml:space="preserve">10) жалға алушының жалға алу шарты </w:t>
      </w:r>
      <w:r>
        <w:rPr>
          <w:rStyle w:val="s0"/>
        </w:rPr>
        <w:t>бойынша төлемақы есебіне есептелетін, дара кәсіпкерден жалға алған мүлікті күтіп ұстауға және жөндеуге арналған шығыстары.</w:t>
      </w:r>
    </w:p>
    <w:p w:rsidR="00000000" w:rsidRDefault="003C5912">
      <w:pPr>
        <w:ind w:firstLine="400"/>
        <w:jc w:val="both"/>
      </w:pPr>
      <w:r>
        <w:rPr>
          <w:rStyle w:val="s0"/>
        </w:rPr>
        <w:t>5. Заңды тұлғалар осы баптың 4-тармағында көрсетілмеген табыстар бойынша корпоративтік табыс салығын есептеу мен төлеуді және ол бойы</w:t>
      </w:r>
      <w:r>
        <w:rPr>
          <w:rStyle w:val="s0"/>
        </w:rPr>
        <w:t>нша осы Кодекстің 4 және 5-бөлімдеріне сәйкес жалпыға бірдей белгіленген тәртіппен салық есептілігін тапсыруды жүзеге асырады.</w:t>
      </w:r>
    </w:p>
    <w:p w:rsidR="00000000" w:rsidRDefault="003C5912">
      <w:pPr>
        <w:ind w:firstLine="400"/>
        <w:jc w:val="both"/>
      </w:pPr>
      <w:r>
        <w:rPr>
          <w:rStyle w:val="s0"/>
        </w:rPr>
        <w:t>6. Дара кәсіпкерлер болып табылатын жеке тұлғалар:</w:t>
      </w:r>
    </w:p>
    <w:p w:rsidR="00000000" w:rsidRDefault="003C5912">
      <w:pPr>
        <w:ind w:firstLine="400"/>
        <w:jc w:val="both"/>
      </w:pPr>
      <w:r>
        <w:rPr>
          <w:rStyle w:val="s0"/>
        </w:rPr>
        <w:t xml:space="preserve">1) осы Кодекстің </w:t>
      </w:r>
      <w:hyperlink r:id="rId5708" w:anchor="sub_id=1800000" w:history="1">
        <w:r>
          <w:rPr>
            <w:rStyle w:val="a3"/>
          </w:rPr>
          <w:t>180</w:t>
        </w:r>
      </w:hyperlink>
      <w:r>
        <w:rPr>
          <w:rStyle w:val="s0"/>
        </w:rPr>
        <w:t xml:space="preserve">, </w:t>
      </w:r>
      <w:hyperlink r:id="rId5709" w:anchor="sub_id=180010000" w:history="1">
        <w:r>
          <w:rPr>
            <w:rStyle w:val="a3"/>
          </w:rPr>
          <w:t>180-1</w:t>
        </w:r>
      </w:hyperlink>
      <w:r>
        <w:rPr>
          <w:rStyle w:val="s0"/>
        </w:rPr>
        <w:t xml:space="preserve">, </w:t>
      </w:r>
      <w:hyperlink r:id="rId5710" w:anchor="sub_id=180020000" w:history="1">
        <w:r>
          <w:rPr>
            <w:rStyle w:val="a3"/>
          </w:rPr>
          <w:t>180-2</w:t>
        </w:r>
      </w:hyperlink>
      <w:r>
        <w:rPr>
          <w:rStyle w:val="s0"/>
        </w:rPr>
        <w:t xml:space="preserve"> және </w:t>
      </w:r>
      <w:hyperlink r:id="rId5711" w:anchor="sub_id=180030000" w:history="1">
        <w:r>
          <w:rPr>
            <w:rStyle w:val="a3"/>
          </w:rPr>
          <w:t>180-3-баптарында</w:t>
        </w:r>
      </w:hyperlink>
      <w:r>
        <w:rPr>
          <w:rStyle w:val="s0"/>
        </w:rPr>
        <w:t xml:space="preserve"> белгіленген тәртіппен мүліктік табыстың;</w:t>
      </w:r>
    </w:p>
    <w:p w:rsidR="00000000" w:rsidRDefault="003C5912">
      <w:pPr>
        <w:ind w:firstLine="400"/>
        <w:jc w:val="both"/>
      </w:pPr>
      <w:r>
        <w:rPr>
          <w:rStyle w:val="s0"/>
        </w:rPr>
        <w:t xml:space="preserve">2) осы Кодекстің </w:t>
      </w:r>
      <w:hyperlink r:id="rId5712" w:anchor="sub_id=1840000" w:history="1">
        <w:r>
          <w:rPr>
            <w:rStyle w:val="a3"/>
          </w:rPr>
          <w:t>184-бабында</w:t>
        </w:r>
      </w:hyperlink>
      <w:r>
        <w:rPr>
          <w:rStyle w:val="s0"/>
        </w:rPr>
        <w:t xml:space="preserve"> белгіленген тәртіппен өзге де табыстардың;</w:t>
      </w:r>
    </w:p>
    <w:p w:rsidR="00000000" w:rsidRDefault="003C5912">
      <w:pPr>
        <w:ind w:firstLine="400"/>
        <w:jc w:val="both"/>
      </w:pPr>
      <w:r>
        <w:rPr>
          <w:rStyle w:val="s0"/>
        </w:rPr>
        <w:t>3) осы Кодекстің 19-тарауында белгіленген тәртіппен төлем көзінен салық салынатын табыстардың;</w:t>
      </w:r>
    </w:p>
    <w:p w:rsidR="00000000" w:rsidRDefault="003C5912">
      <w:pPr>
        <w:ind w:firstLine="400"/>
        <w:jc w:val="both"/>
      </w:pPr>
      <w:r>
        <w:rPr>
          <w:rStyle w:val="s0"/>
        </w:rPr>
        <w:t xml:space="preserve">4) осы Кодекстің </w:t>
      </w:r>
      <w:hyperlink r:id="rId5713" w:anchor="sub_id=1830100" w:history="1">
        <w:r>
          <w:rPr>
            <w:rStyle w:val="a3"/>
          </w:rPr>
          <w:t>183-</w:t>
        </w:r>
        <w:r>
          <w:rPr>
            <w:rStyle w:val="a3"/>
          </w:rPr>
          <w:t>бабының 1-тармағында</w:t>
        </w:r>
      </w:hyperlink>
      <w:r>
        <w:rPr>
          <w:rStyle w:val="s0"/>
        </w:rPr>
        <w:t xml:space="preserve"> белгіленген тәртіппен осы тармақтың 1) - 3) тармақшаларында және осы баптың 4-тармағында көрсетілмеген табыстардың мөлшерін айқындайды.</w:t>
      </w:r>
    </w:p>
    <w:p w:rsidR="00000000" w:rsidRDefault="003C5912">
      <w:pPr>
        <w:ind w:firstLine="400"/>
        <w:jc w:val="both"/>
      </w:pPr>
      <w:r>
        <w:rPr>
          <w:rStyle w:val="s0"/>
        </w:rPr>
        <w:t>Бұл ретте осы тармақтың 1), 2) және 4) тармақшаларында көрсетілген табыстар бойынша жеке табыс салы</w:t>
      </w:r>
      <w:r>
        <w:rPr>
          <w:rStyle w:val="s0"/>
        </w:rPr>
        <w:t>ғын</w:t>
      </w:r>
      <w:r>
        <w:rPr>
          <w:rStyle w:val="s0"/>
        </w:rPr>
        <w:t xml:space="preserve"> есептеу мен төлеу және салық есептілігін табыс ету тиісті табыс түрі үшін осы Кодекстің 20 және 21-тарауларында белгіленген тәртіппен жүзеге асырылады.</w:t>
      </w:r>
    </w:p>
    <w:p w:rsidR="00000000" w:rsidRDefault="003C5912">
      <w:pPr>
        <w:ind w:firstLine="400"/>
        <w:jc w:val="both"/>
      </w:pPr>
      <w:r>
        <w:rPr>
          <w:rStyle w:val="s0"/>
        </w:rPr>
        <w:t>7. Шағын бизнес субъектілері үшін арнаулы салық режімін қолданатын салық төлеушінің табысы ретінде с</w:t>
      </w:r>
      <w:r>
        <w:rPr>
          <w:rStyle w:val="s0"/>
        </w:rPr>
        <w:t xml:space="preserve">алық салу мақсатында: </w:t>
      </w:r>
    </w:p>
    <w:p w:rsidR="00000000" w:rsidRDefault="003C5912">
      <w:pPr>
        <w:ind w:firstLine="400"/>
        <w:jc w:val="both"/>
      </w:pPr>
      <w:r>
        <w:rPr>
          <w:rStyle w:val="s0"/>
        </w:rPr>
        <w:t>1) өтеусіз берілген мүлікті беруші салық төлеуші үшін - осындай берілген мүліктің құны;</w:t>
      </w:r>
    </w:p>
    <w:p w:rsidR="00000000" w:rsidRDefault="003C5912">
      <w:pPr>
        <w:ind w:firstLine="400"/>
        <w:jc w:val="both"/>
      </w:pPr>
      <w:r>
        <w:rPr>
          <w:rStyle w:val="s0"/>
        </w:rPr>
        <w:t>2) Қазақстан Республикасының заңнамалық актілеріне сәйкес мемлекет мұқтажы үшін сатып алынатын активтерді өткізу;</w:t>
      </w:r>
    </w:p>
    <w:p w:rsidR="00000000" w:rsidRDefault="003C5912">
      <w:pPr>
        <w:ind w:firstLine="400"/>
        <w:jc w:val="both"/>
      </w:pPr>
      <w:r>
        <w:rPr>
          <w:rStyle w:val="s0"/>
        </w:rPr>
        <w:t>3) егер тауар бірлігінің құны т</w:t>
      </w:r>
      <w:r>
        <w:rPr>
          <w:rStyle w:val="s0"/>
        </w:rPr>
        <w:t xml:space="preserve">иісті қаржы жылына арналған республикалық бюджет туралы </w:t>
      </w:r>
      <w:hyperlink r:id="rId5714" w:history="1">
        <w:r>
          <w:rPr>
            <w:rStyle w:val="a3"/>
          </w:rPr>
          <w:t>заңда</w:t>
        </w:r>
      </w:hyperlink>
      <w:r>
        <w:rPr>
          <w:rStyle w:val="s0"/>
        </w:rPr>
        <w:t xml:space="preserve"> белгіленген және осындай беру күнінде қолданыста болған айлық есептік көрсеткіштің 5 еселенген мөлшерінен аспаса, жарнамалық мақс</w:t>
      </w:r>
      <w:r>
        <w:rPr>
          <w:rStyle w:val="s0"/>
        </w:rPr>
        <w:t xml:space="preserve">атта (оның ішінде сыйға тарту түрінде) өзіне берілген, дара кәсіпкер өтеусіз алған тауардың құны қаралмайды. </w:t>
      </w:r>
    </w:p>
    <w:p w:rsidR="00000000" w:rsidRDefault="003C5912">
      <w:pPr>
        <w:ind w:firstLine="400"/>
        <w:jc w:val="both"/>
      </w:pPr>
      <w:r>
        <w:rPr>
          <w:rStyle w:val="s0"/>
        </w:rPr>
        <w:t>8. Осы тараудың мақсаты үшін бұрын танылған табыс сомасы шегінде есепті салық кезеңінің табыс мөлшерін ұлғайту немесе есепті салық кезеңінің табыс</w:t>
      </w:r>
      <w:r>
        <w:rPr>
          <w:rStyle w:val="s0"/>
        </w:rPr>
        <w:t xml:space="preserve"> мөлшерін азайту түзету деп танылады.</w:t>
      </w:r>
    </w:p>
    <w:p w:rsidR="00000000" w:rsidRDefault="003C5912">
      <w:pPr>
        <w:ind w:firstLine="400"/>
        <w:jc w:val="both"/>
      </w:pPr>
      <w:r>
        <w:rPr>
          <w:rStyle w:val="s0"/>
        </w:rPr>
        <w:t>Осы баптың 4-тармағында көрсетілген табыстар:</w:t>
      </w:r>
    </w:p>
    <w:p w:rsidR="00000000" w:rsidRDefault="003C5912">
      <w:pPr>
        <w:ind w:firstLine="400"/>
        <w:jc w:val="both"/>
      </w:pPr>
      <w:r>
        <w:rPr>
          <w:rStyle w:val="s0"/>
        </w:rPr>
        <w:t>1) тауарлар толық немесе ішінара қайтарылған;</w:t>
      </w:r>
    </w:p>
    <w:p w:rsidR="00000000" w:rsidRDefault="003C5912">
      <w:pPr>
        <w:ind w:firstLine="400"/>
        <w:jc w:val="both"/>
      </w:pPr>
      <w:r>
        <w:rPr>
          <w:rStyle w:val="s0"/>
        </w:rPr>
        <w:t>2) мәміле шарттары өзгертілген;</w:t>
      </w:r>
    </w:p>
    <w:p w:rsidR="00000000" w:rsidRDefault="003C5912">
      <w:pPr>
        <w:ind w:firstLine="400"/>
        <w:jc w:val="both"/>
      </w:pPr>
      <w:r>
        <w:rPr>
          <w:rStyle w:val="s0"/>
        </w:rPr>
        <w:t>3) бағалар өзгерген, өткізілген немесе сатып алынған тауарлар, орындалған жұмыстар, көрсетілге</w:t>
      </w:r>
      <w:r>
        <w:rPr>
          <w:rStyle w:val="s0"/>
        </w:rPr>
        <w:t>н қызметтер үшін өтемақылар;</w:t>
      </w:r>
    </w:p>
    <w:p w:rsidR="00000000" w:rsidRDefault="003C5912">
      <w:pPr>
        <w:ind w:firstLine="400"/>
        <w:jc w:val="both"/>
      </w:pPr>
      <w:r>
        <w:rPr>
          <w:rStyle w:val="s0"/>
        </w:rPr>
        <w:t>4) баға шегерістері, сату шегерістері;</w:t>
      </w:r>
    </w:p>
    <w:p w:rsidR="00000000" w:rsidRDefault="003C5912">
      <w:pPr>
        <w:ind w:firstLine="400"/>
        <w:jc w:val="both"/>
      </w:pPr>
      <w:r>
        <w:rPr>
          <w:rStyle w:val="s0"/>
        </w:rPr>
        <w:t>5) шарт талаптарын негізге ала отырып, сатылған немесе сатып алынған тауарлар, орындалған жұмыстар, көрсетілген қызметтер үшін ұлттық валютамен төлеуге жататын сомалар өзгертілген;</w:t>
      </w:r>
    </w:p>
    <w:p w:rsidR="00000000" w:rsidRDefault="003C5912">
      <w:pPr>
        <w:ind w:firstLine="400"/>
        <w:jc w:val="both"/>
      </w:pPr>
      <w:r>
        <w:rPr>
          <w:rStyle w:val="s0"/>
        </w:rPr>
        <w:t>6) заңд</w:t>
      </w:r>
      <w:r>
        <w:rPr>
          <w:rStyle w:val="s0"/>
        </w:rPr>
        <w:t>ы тұлғадан, дара кәсіпкерден, Қазақстан Республикасында қызметін тұрақты мекеме арқылы жүзеге асыратын резидент емес заңды тұлғадан осындай тұрақты мекеменің қызметіне қатысты талаптар бойынша, сондай-ақ Қазақстан Республикасында тұрақты мекеме құруға әкеп</w:t>
      </w:r>
      <w:r>
        <w:rPr>
          <w:rStyle w:val="s0"/>
        </w:rPr>
        <w:t xml:space="preserve"> соқпаған қызметін филиал, өкілдік арқылы жүзеге асыратын резидент емес заңды тұлғаның филиалынан, өкілдігінен талапты есептен шығарған жағдайларда түзетуге жатады.</w:t>
      </w:r>
    </w:p>
    <w:p w:rsidR="00000000" w:rsidRDefault="003C5912">
      <w:pPr>
        <w:ind w:firstLine="400"/>
        <w:jc w:val="both"/>
      </w:pPr>
      <w:r>
        <w:rPr>
          <w:rStyle w:val="s0"/>
        </w:rPr>
        <w:t>Осы тармақшада көзделген табысты түзету:</w:t>
      </w:r>
    </w:p>
    <w:p w:rsidR="00000000" w:rsidRDefault="003C5912">
      <w:pPr>
        <w:ind w:firstLine="400"/>
        <w:jc w:val="both"/>
      </w:pPr>
      <w:r>
        <w:rPr>
          <w:rStyle w:val="s0"/>
        </w:rPr>
        <w:t>1) салық төлеуші - дебитор таратылған кезде оны та</w:t>
      </w:r>
      <w:r>
        <w:rPr>
          <w:rStyle w:val="s0"/>
        </w:rPr>
        <w:t>рату теңгерімін бекіту күніне салық төлеуші - кредитор талап қоймаған;</w:t>
      </w:r>
    </w:p>
    <w:p w:rsidR="00000000" w:rsidRDefault="003C5912">
      <w:pPr>
        <w:ind w:firstLine="400"/>
        <w:jc w:val="both"/>
      </w:pPr>
      <w:r>
        <w:rPr>
          <w:rStyle w:val="s0"/>
        </w:rPr>
        <w:t>2) заңды күшіне енген сот шешімі бойынша салық төлеуші талапты есептен шығарған жағдайларда азайту жағына қарай жүзеге асырылады.</w:t>
      </w:r>
    </w:p>
    <w:p w:rsidR="00000000" w:rsidRDefault="003C5912">
      <w:pPr>
        <w:ind w:firstLine="400"/>
        <w:jc w:val="both"/>
      </w:pPr>
      <w:r>
        <w:rPr>
          <w:rStyle w:val="s0"/>
        </w:rPr>
        <w:t>Осы тармақшада көзделген түзету талаптың туындауын раст</w:t>
      </w:r>
      <w:r>
        <w:rPr>
          <w:rStyle w:val="s0"/>
        </w:rPr>
        <w:t>айтын бастапқы құжаттар болған кезде есептен шығарылған талаптың және бұрын осындай талап бойынша танылған табыстың сомасы шегінде жүргізіледі.</w:t>
      </w:r>
    </w:p>
    <w:p w:rsidR="00000000" w:rsidRDefault="003C5912">
      <w:pPr>
        <w:ind w:firstLine="400"/>
        <w:jc w:val="both"/>
      </w:pPr>
      <w:r>
        <w:rPr>
          <w:rStyle w:val="s0"/>
        </w:rPr>
        <w:t>Осы тармақтың екінші бөлігінің 1) - 5) тармақшаларында көзделген түзету осындай түзетуді жүзеге асыру үшін жағда</w:t>
      </w:r>
      <w:r>
        <w:rPr>
          <w:rStyle w:val="s0"/>
        </w:rPr>
        <w:t>йлардың басталғанын растайтын бастапқы құжаттар болған кезде жүргізіледі.</w:t>
      </w:r>
    </w:p>
    <w:p w:rsidR="00000000" w:rsidRDefault="003C5912">
      <w:pPr>
        <w:ind w:firstLine="400"/>
        <w:jc w:val="both"/>
      </w:pPr>
      <w:r>
        <w:rPr>
          <w:rStyle w:val="s0"/>
        </w:rPr>
        <w:t>Табыстарды түзету осы бапта көрсетілген жағдайлар басталған салық кезеңінде жүргізіледі.</w:t>
      </w:r>
    </w:p>
    <w:p w:rsidR="00000000" w:rsidRDefault="003C5912">
      <w:pPr>
        <w:ind w:firstLine="400"/>
        <w:jc w:val="both"/>
      </w:pPr>
      <w:r>
        <w:rPr>
          <w:rStyle w:val="s0"/>
        </w:rPr>
        <w:t>Осы бапта көрсетілген жағдайлар басталған кезеңде азайту жағына қарай түзетуді жүзеге асыру ү</w:t>
      </w:r>
      <w:r>
        <w:rPr>
          <w:rStyle w:val="s0"/>
        </w:rPr>
        <w:t>шін табыс болмаған немесе оның мөлшері жеткіліксіз болған жағдайда түзету бұрын табыс түзетуге жатады деп танылған салық кезеңінде жүргізіледі.</w:t>
      </w:r>
    </w:p>
    <w:p w:rsidR="00000000" w:rsidRDefault="003C5912">
      <w:pPr>
        <w:ind w:firstLine="400"/>
        <w:jc w:val="both"/>
      </w:pPr>
      <w:r>
        <w:rPr>
          <w:rStyle w:val="s0"/>
        </w:rPr>
        <w:t>9. Егер бір ғана табыс табыстардың бірнеше баптарында көрсетілуі мүмкін жағдайда көрсетілген табыстар табысқа бі</w:t>
      </w:r>
      <w:r>
        <w:rPr>
          <w:rStyle w:val="s0"/>
        </w:rPr>
        <w:t>р рет қосылады.</w:t>
      </w:r>
    </w:p>
    <w:p w:rsidR="00000000" w:rsidRDefault="003C5912">
      <w:pPr>
        <w:ind w:firstLine="400"/>
        <w:jc w:val="both"/>
      </w:pPr>
      <w:r>
        <w:rPr>
          <w:rStyle w:val="s0"/>
        </w:rPr>
        <w:t>Салық салу мақсаты үшін табысты тану күні осы тараудың ережелеріне сәйкес айқындалады.</w:t>
      </w:r>
    </w:p>
    <w:p w:rsidR="00000000" w:rsidRDefault="003C5912">
      <w:pPr>
        <w:ind w:firstLine="400"/>
        <w:jc w:val="both"/>
      </w:pPr>
      <w:r>
        <w:rPr>
          <w:rStyle w:val="s0"/>
        </w:rPr>
        <w:t>10. Осы тараудың мақсатында егер сенімгерлікпен басқарушы болып табылатын салық төлеушіге мүлікті сенімгерлікпен басқаруды құру туралы актімен мүлікті се</w:t>
      </w:r>
      <w:r>
        <w:rPr>
          <w:rStyle w:val="s0"/>
        </w:rPr>
        <w:t>німгерлікпен басқару құрылтайшысы үшін немесе пайда алушы үшін салық міндеттемесін орындау жүктелген жағдайда, мұндай салық төлеушінің табысына мүлікті сенімгерлікпен басқару шарты бойынша сенімгерлікпен басқару құрылтайшысының не сенімгерлікпен басқару ту</w:t>
      </w:r>
      <w:r>
        <w:rPr>
          <w:rStyle w:val="s0"/>
        </w:rPr>
        <w:t>ындайтын өзге жағдайларда пайда алушының табыстары енгізіледі.</w:t>
      </w:r>
    </w:p>
    <w:p w:rsidR="00000000" w:rsidRDefault="003C5912">
      <w:r>
        <w:t> </w:t>
      </w:r>
    </w:p>
    <w:p w:rsidR="00000000" w:rsidRDefault="003C5912">
      <w:pPr>
        <w:jc w:val="both"/>
      </w:pPr>
      <w:r>
        <w:rPr>
          <w:rStyle w:val="s3"/>
        </w:rPr>
        <w:t xml:space="preserve">2012.26.12. № 61-V ҚР </w:t>
      </w:r>
      <w:hyperlink r:id="rId5715" w:anchor="sub_id=4271" w:history="1">
        <w:r>
          <w:rPr>
            <w:rStyle w:val="a3"/>
            <w:i/>
            <w:iCs/>
            <w:bdr w:val="none" w:sz="0" w:space="0" w:color="auto" w:frame="1"/>
          </w:rPr>
          <w:t>Заңымен</w:t>
        </w:r>
      </w:hyperlink>
      <w:r>
        <w:rPr>
          <w:rStyle w:val="s3"/>
        </w:rPr>
        <w:t xml:space="preserve"> 427-1-баппен толықтырылды (2013 ж. 1 қаңтардан бастап қолданысқа енгізілді)</w:t>
      </w:r>
    </w:p>
    <w:p w:rsidR="00000000" w:rsidRDefault="003C5912">
      <w:pPr>
        <w:ind w:left="1200" w:hanging="800"/>
        <w:jc w:val="both"/>
      </w:pPr>
      <w:r>
        <w:rPr>
          <w:rStyle w:val="s1"/>
        </w:rPr>
        <w:t>427-1-бап.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кәсiпкерлердің табыстарды салықтық есепке алуды тану ерекшелікт</w:t>
      </w:r>
      <w:r>
        <w:rPr>
          <w:rStyle w:val="s1"/>
        </w:rPr>
        <w:t>ері</w:t>
      </w:r>
    </w:p>
    <w:p w:rsidR="00000000" w:rsidRDefault="003C5912">
      <w:pPr>
        <w:ind w:firstLine="400"/>
        <w:jc w:val="both"/>
      </w:pPr>
      <w:r>
        <w:rPr>
          <w:rStyle w:val="s0"/>
        </w:rPr>
        <w:t>1. Осы баптың ережелерін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 қолданады.</w:t>
      </w:r>
    </w:p>
    <w:p w:rsidR="00000000" w:rsidRDefault="003C5912">
      <w:pPr>
        <w:ind w:firstLine="400"/>
        <w:jc w:val="both"/>
      </w:pPr>
      <w:r>
        <w:rPr>
          <w:rStyle w:val="s0"/>
        </w:rPr>
        <w:t>2. Егер осы бапта өзге</w:t>
      </w:r>
      <w:r>
        <w:rPr>
          <w:rStyle w:val="s0"/>
        </w:rPr>
        <w:t>ше белгіленбесе, табыс дара кәсіпкер беретін кез келген сауда және көтерме сауда жеңілдіктерінің сомасы ескеріле отырып, алынған немесе алуға жататын өтем құны бойынша өлшенеді. Операциядан туындайтын табыс сомасы дара кәсіпкер мен активті сатып алушының н</w:t>
      </w:r>
      <w:r>
        <w:rPr>
          <w:rStyle w:val="s0"/>
        </w:rPr>
        <w:t>емесе пайдаланушының арасында орындалған шарт негізінде де айқындалады.</w:t>
      </w:r>
    </w:p>
    <w:p w:rsidR="00000000" w:rsidRDefault="003C5912">
      <w:pPr>
        <w:ind w:firstLine="400"/>
        <w:jc w:val="both"/>
      </w:pPr>
      <w:r>
        <w:rPr>
          <w:rStyle w:val="s0"/>
        </w:rPr>
        <w:t>3. Тауарларды өткізуден түсетін табыс төменде аталған барлық талаптар қанағаттандырылған кезде:</w:t>
      </w:r>
    </w:p>
    <w:p w:rsidR="00000000" w:rsidRDefault="003C5912">
      <w:pPr>
        <w:ind w:firstLine="400"/>
        <w:jc w:val="both"/>
      </w:pPr>
      <w:r>
        <w:rPr>
          <w:rStyle w:val="s0"/>
        </w:rPr>
        <w:t>1) дара кәсіпкер сатып алушыға тауарға меншік құқығымен байланысты елеулі тәуекелдер мен</w:t>
      </w:r>
      <w:r>
        <w:rPr>
          <w:rStyle w:val="s0"/>
        </w:rPr>
        <w:t xml:space="preserve"> сыйақылар берсе;</w:t>
      </w:r>
    </w:p>
    <w:p w:rsidR="00000000" w:rsidRDefault="003C5912">
      <w:pPr>
        <w:ind w:firstLine="400"/>
        <w:jc w:val="both"/>
      </w:pPr>
      <w:r>
        <w:rPr>
          <w:rStyle w:val="s0"/>
        </w:rPr>
        <w:t>2) дара кәсіпкер әдетте меншік құқығымен ұштасатын дәрежеде бұдан әрі басқаруға қатыспаса және сатылған тауарларды бақыламаса;</w:t>
      </w:r>
    </w:p>
    <w:p w:rsidR="00000000" w:rsidRDefault="003C5912">
      <w:pPr>
        <w:ind w:firstLine="400"/>
        <w:jc w:val="both"/>
      </w:pPr>
      <w:r>
        <w:rPr>
          <w:rStyle w:val="s0"/>
        </w:rPr>
        <w:t>3) табыс сомасы сенімді түрде өлшенетін болса;</w:t>
      </w:r>
    </w:p>
    <w:p w:rsidR="00000000" w:rsidRDefault="003C5912">
      <w:pPr>
        <w:ind w:firstLine="400"/>
        <w:jc w:val="both"/>
      </w:pPr>
      <w:r>
        <w:rPr>
          <w:rStyle w:val="s0"/>
        </w:rPr>
        <w:t xml:space="preserve">4) операциямен байланысты экономикалық пайданың дара кәсіпкерге </w:t>
      </w:r>
      <w:r>
        <w:rPr>
          <w:rStyle w:val="s0"/>
        </w:rPr>
        <w:t>түсуі ықтимал болса;</w:t>
      </w:r>
    </w:p>
    <w:p w:rsidR="00000000" w:rsidRDefault="003C5912">
      <w:pPr>
        <w:ind w:firstLine="400"/>
        <w:jc w:val="both"/>
      </w:pPr>
      <w:r>
        <w:rPr>
          <w:rStyle w:val="s0"/>
        </w:rPr>
        <w:t>5) операциямен байланысты шеккен немесе күтілетін шығындар сенімді түрде өлшенетін болса, танылады.</w:t>
      </w:r>
    </w:p>
    <w:p w:rsidR="00000000" w:rsidRDefault="003C5912">
      <w:pPr>
        <w:ind w:firstLine="400"/>
        <w:jc w:val="both"/>
      </w:pPr>
      <w:r>
        <w:rPr>
          <w:rStyle w:val="s0"/>
        </w:rPr>
        <w:t>4. Жұмыстарды орындаудан, қызметтер көрсетуден түсетін табыс орындалған жұмыстар, көрсетілген қызметтер актісінің немесе жұмыстардың ор</w:t>
      </w:r>
      <w:r>
        <w:rPr>
          <w:rStyle w:val="s0"/>
        </w:rPr>
        <w:t>ындалу, қызметтердің көрсетілу фактісін растайтын өзге де құжат негізінде танылады. Жұмыстарды орындаудан, қызметтер көрсетуден түскен табыс орындалған жұмыстар, көрсетілген қызметтер актісіне немесе жұмыстардың орындалу, қызметтердің көрсетілу фактісін ра</w:t>
      </w:r>
      <w:r>
        <w:rPr>
          <w:rStyle w:val="s0"/>
        </w:rPr>
        <w:t>стайтын өзге де құжатқа қол қойылған кезеңде танылады.</w:t>
      </w:r>
    </w:p>
    <w:p w:rsidR="00000000" w:rsidRDefault="003C5912">
      <w:pPr>
        <w:ind w:firstLine="400"/>
        <w:jc w:val="both"/>
      </w:pPr>
      <w:r>
        <w:rPr>
          <w:rStyle w:val="s0"/>
        </w:rPr>
        <w:t>5. Міндеттемелерді есептен шығарудан түсетін табысқа:</w:t>
      </w:r>
    </w:p>
    <w:p w:rsidR="00000000" w:rsidRDefault="003C5912">
      <w:pPr>
        <w:ind w:firstLine="400"/>
        <w:jc w:val="both"/>
      </w:pPr>
      <w:r>
        <w:rPr>
          <w:rStyle w:val="s0"/>
        </w:rPr>
        <w:t>1) кредит берушінің салық төлеуші міндеттемелерін есептен шығаруы;</w:t>
      </w:r>
    </w:p>
    <w:p w:rsidR="00000000" w:rsidRDefault="003C5912">
      <w:pPr>
        <w:ind w:firstLine="400"/>
        <w:jc w:val="both"/>
      </w:pPr>
      <w:r>
        <w:rPr>
          <w:rStyle w:val="s0"/>
        </w:rPr>
        <w:t>2) дара кәсіпкердің қызметі тоқтатылған кезде кредит беруші талап етпеген міндет</w:t>
      </w:r>
      <w:r>
        <w:rPr>
          <w:rStyle w:val="s0"/>
        </w:rPr>
        <w:t>темелер;</w:t>
      </w:r>
    </w:p>
    <w:p w:rsidR="00000000" w:rsidRDefault="003C5912">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3C5912">
      <w:pPr>
        <w:ind w:firstLine="400"/>
        <w:jc w:val="both"/>
      </w:pPr>
      <w:r>
        <w:rPr>
          <w:rStyle w:val="s0"/>
        </w:rPr>
        <w:t>4) соттың заңды күшіне енген шешімі бойынша міндеттемелерді есептен шығару жатады.</w:t>
      </w:r>
    </w:p>
    <w:p w:rsidR="00000000" w:rsidRDefault="003C5912">
      <w:pPr>
        <w:ind w:firstLine="400"/>
        <w:jc w:val="both"/>
      </w:pPr>
      <w:r>
        <w:rPr>
          <w:rStyle w:val="s0"/>
        </w:rPr>
        <w:t>Мiндеттемелердi есептен шығар</w:t>
      </w:r>
      <w:r>
        <w:rPr>
          <w:rStyle w:val="s0"/>
        </w:rPr>
        <w:t>удан түсетін табыс сомасы:</w:t>
      </w:r>
    </w:p>
    <w:p w:rsidR="00000000" w:rsidRDefault="003C5912">
      <w:pPr>
        <w:ind w:firstLine="400"/>
        <w:jc w:val="both"/>
      </w:pPr>
      <w:r>
        <w:rPr>
          <w:rStyle w:val="s0"/>
        </w:rPr>
        <w:t>1) осы тармақтың бірінші бөлігінің 2) тармақшасында көрсетілген жағдайда салық органына қызметін тоқтату туралы салықтық өтінішті ұсынған;</w:t>
      </w:r>
    </w:p>
    <w:p w:rsidR="00000000" w:rsidRDefault="003C5912">
      <w:pPr>
        <w:ind w:firstLine="400"/>
        <w:jc w:val="both"/>
      </w:pPr>
      <w:r>
        <w:rPr>
          <w:rStyle w:val="s0"/>
        </w:rPr>
        <w:t>2) қалған жағдайларда есептен шығарылған күні дара кәсіпкердiң бастапқы құжаттарына сәйкес</w:t>
      </w:r>
      <w:r>
        <w:rPr>
          <w:rStyle w:val="s0"/>
        </w:rPr>
        <w:t xml:space="preserve"> төленуге жататын мiндеттемелер сомасына (қосылған құн салығының сомасын қоспағанда) тең болады.</w:t>
      </w:r>
    </w:p>
    <w:p w:rsidR="00000000" w:rsidRDefault="003C5912">
      <w:pPr>
        <w:ind w:firstLine="400"/>
        <w:jc w:val="both"/>
      </w:pPr>
      <w:r>
        <w:rPr>
          <w:rStyle w:val="s0"/>
        </w:rPr>
        <w:t>Міндеттемелерді есептен шығарудан түсетін табыс:</w:t>
      </w:r>
    </w:p>
    <w:p w:rsidR="00000000" w:rsidRDefault="003C5912">
      <w:pPr>
        <w:ind w:firstLine="400"/>
        <w:jc w:val="both"/>
      </w:pPr>
      <w:r>
        <w:rPr>
          <w:rStyle w:val="s0"/>
        </w:rPr>
        <w:t>1) осы тармақтың бірінші бөлігінің 1) тармақшасында көрсетілген жағдайда кредит беруші міндеттемені есептен шы</w:t>
      </w:r>
      <w:r>
        <w:rPr>
          <w:rStyle w:val="s0"/>
        </w:rPr>
        <w:t>ғарған</w:t>
      </w:r>
      <w:r>
        <w:rPr>
          <w:rStyle w:val="s0"/>
        </w:rPr>
        <w:t>;</w:t>
      </w:r>
    </w:p>
    <w:p w:rsidR="00000000" w:rsidRDefault="003C5912">
      <w:pPr>
        <w:ind w:firstLine="400"/>
        <w:jc w:val="both"/>
      </w:pPr>
      <w:r>
        <w:rPr>
          <w:rStyle w:val="s0"/>
        </w:rPr>
        <w:t>2) осы тармақтың бірінші бөлігінің 2) тармақшасында көрсетілген жағдайда салық органына таратудың салықтық есептілігі тапсырылған;</w:t>
      </w:r>
    </w:p>
    <w:p w:rsidR="00000000" w:rsidRDefault="003C5912">
      <w:pPr>
        <w:ind w:firstLine="400"/>
        <w:jc w:val="both"/>
      </w:pPr>
      <w:r>
        <w:rPr>
          <w:rStyle w:val="s0"/>
        </w:rPr>
        <w:t>3) осы тармақтың бірінші бөлігінің 3) тармақшасында көрсетілген жағдайда талап қою мерзімі өткен;</w:t>
      </w:r>
    </w:p>
    <w:p w:rsidR="00000000" w:rsidRDefault="003C5912">
      <w:pPr>
        <w:ind w:firstLine="400"/>
        <w:jc w:val="both"/>
      </w:pPr>
      <w:r>
        <w:rPr>
          <w:rStyle w:val="s0"/>
        </w:rPr>
        <w:t>4) осы тармақтың бі</w:t>
      </w:r>
      <w:r>
        <w:rPr>
          <w:rStyle w:val="s0"/>
        </w:rPr>
        <w:t>рінші бөлігінің 4) тармақшасында көрсетілген жағдайда сот шешімі заңды күшіне енген есептілік кезеңде танылады.</w:t>
      </w:r>
    </w:p>
    <w:p w:rsidR="00000000" w:rsidRDefault="003C5912">
      <w:pPr>
        <w:ind w:firstLine="400"/>
        <w:jc w:val="both"/>
      </w:pPr>
      <w:r>
        <w:rPr>
          <w:rStyle w:val="s0"/>
        </w:rPr>
        <w:t>6. Түгендеу кезінде анықталған материалдық құндылықтардың артық шығуы түріндегі табыс түгендеу аяқталған және осындай артық шығу фактісін көрсет</w:t>
      </w:r>
      <w:r>
        <w:rPr>
          <w:rStyle w:val="s0"/>
        </w:rPr>
        <w:t>е отырып, түгендеу актісі жасалған салық кезеңінде танылады. Дара кәсіпкер артық шығу құнын Қазақстандағы қолданыстағы бағалар мен тарифтер негізінде дербес айқындайды.</w:t>
      </w:r>
    </w:p>
    <w:p w:rsidR="00000000" w:rsidRDefault="003C5912">
      <w:pPr>
        <w:ind w:firstLine="400"/>
        <w:jc w:val="both"/>
      </w:pPr>
      <w:r>
        <w:rPr>
          <w:rStyle w:val="s0"/>
        </w:rPr>
        <w:t>7. Айыппұл, өсімпұл, тұрақсыздық айыбы және басқа да санкциялар түріндегі табыс сот ола</w:t>
      </w:r>
      <w:r>
        <w:rPr>
          <w:rStyle w:val="s0"/>
        </w:rPr>
        <w:t>рды өндіріп алу туралы шешім шығарған немесе оларды борышкер деп таныған салық кезеңінде танылады.</w:t>
      </w:r>
    </w:p>
    <w:p w:rsidR="00000000" w:rsidRDefault="003C5912">
      <w:pPr>
        <w:ind w:firstLine="400"/>
        <w:jc w:val="both"/>
      </w:pPr>
      <w:r>
        <w:rPr>
          <w:rStyle w:val="s0"/>
        </w:rPr>
        <w:t>8. Дара кәсіпкердің тауарлары, жұмыстары немесе қызмет көрсетуі басқа тұлғаның тауарларына, жұмыстарына немесе қызмет көрсетуіне айырбасталатын операцияларды</w:t>
      </w:r>
      <w:r>
        <w:rPr>
          <w:rStyle w:val="s0"/>
        </w:rPr>
        <w:t xml:space="preserve"> дара кәсіпкер жүзеге асырған кезде тауарларды, жұмыстарды немесе қызмет көрсетуді қабылдау-беру актісі жасалуға тиіс. Қабылдау-беру актісінде берілген және алынған тауарлардың, жұмыстардың немесе қызмет көрсетудің құны көрсетілуге тиіс. Мұндай операциядан</w:t>
      </w:r>
      <w:r>
        <w:rPr>
          <w:rStyle w:val="s0"/>
        </w:rPr>
        <w:t xml:space="preserve"> түсетін табыс қабылдау-беру актісінде көрсетілуге жататын алынған тауарлардың, жұмыстардың немесе қызмет көрсетудің құны мен берілген тауарлардың, жұмыстардың немесе қызмет көрсетудің өзіндік құны арасындағы оң айырмашылық ретінде айқындалады.</w:t>
      </w:r>
    </w:p>
    <w:p w:rsidR="00000000" w:rsidRDefault="003C5912">
      <w:pPr>
        <w:ind w:firstLine="400"/>
        <w:jc w:val="both"/>
      </w:pPr>
      <w:r>
        <w:rPr>
          <w:rStyle w:val="s0"/>
        </w:rPr>
        <w:t>9. Салық кезеңі үшін алуға жататын (алынған) табыс есепті салық кезеңіндегі ұзақ мерзімді келісімшарт бойынша табыс болып танылады.</w:t>
      </w:r>
    </w:p>
    <w:p w:rsidR="00000000" w:rsidRDefault="003C5912">
      <w:pPr>
        <w:ind w:firstLine="400"/>
        <w:jc w:val="both"/>
      </w:pPr>
      <w:r>
        <w:rPr>
          <w:rStyle w:val="s0"/>
        </w:rPr>
        <w:t xml:space="preserve">10. Талап ету құқығын беруден түсетін табыс: </w:t>
      </w:r>
    </w:p>
    <w:p w:rsidR="00000000" w:rsidRDefault="003C5912">
      <w:pPr>
        <w:ind w:firstLine="400"/>
        <w:jc w:val="both"/>
      </w:pPr>
      <w:r>
        <w:rPr>
          <w:rStyle w:val="s0"/>
        </w:rPr>
        <w:t>1) талап ету құқығын сатып алатын дара кәсіпкер үшін - негізгі борышты талап е</w:t>
      </w:r>
      <w:r>
        <w:rPr>
          <w:rStyle w:val="s0"/>
        </w:rPr>
        <w:t>ту бойынша борышкерден алынуға жататын сома, оның ішінде талап ету құқығы берілген күнгі негізгі борыштан тыс сома мен талап ету құқығын сатып алу құны арасындағы оң айырма. Талап ету құқығын беруден түсетін мұндай табыс сатып алынған талапты борышкер өтег</w:t>
      </w:r>
      <w:r>
        <w:rPr>
          <w:rStyle w:val="s0"/>
        </w:rPr>
        <w:t>ен салық кезеңінің табысы болып табылады;</w:t>
      </w:r>
    </w:p>
    <w:p w:rsidR="00000000" w:rsidRDefault="003C5912">
      <w:pPr>
        <w:ind w:firstLine="400"/>
        <w:jc w:val="both"/>
      </w:pPr>
      <w:r>
        <w:rPr>
          <w:rStyle w:val="s0"/>
        </w:rPr>
        <w:t>2) талап ету құқығын берген дара кәсіпкер үшін - салық төлеушінің бастапқы құжаттарына сәйкес беру жүргізілген талап ету құқығының құны мен талап ету құқығын беру күні борышкерден алынуға жататын талап ету құны ара</w:t>
      </w:r>
      <w:r>
        <w:rPr>
          <w:rStyle w:val="s0"/>
        </w:rPr>
        <w:t>сындағы оң айырма болып табылады. Талап ету құқығын беруден түсетін мұндай табыс беру жүргізілген салық кезеңінің табысы болып табылады.</w:t>
      </w:r>
    </w:p>
    <w:p w:rsidR="00000000" w:rsidRDefault="003C5912">
      <w:pPr>
        <w:ind w:firstLine="400"/>
        <w:jc w:val="both"/>
      </w:pPr>
      <w:r>
        <w:rPr>
          <w:rStyle w:val="s0"/>
        </w:rPr>
        <w:t xml:space="preserve">11. Заңды тұлға құрмай бірлескен қызмет туралы шартқа қатысушы болып табылатын дара кәсіпкер осы Кодекстің </w:t>
      </w:r>
      <w:hyperlink r:id="rId5716" w:anchor="sub_id=800000" w:history="1">
        <w:r>
          <w:rPr>
            <w:rStyle w:val="a3"/>
          </w:rPr>
          <w:t>80-бабының</w:t>
        </w:r>
      </w:hyperlink>
      <w:r>
        <w:rPr>
          <w:rStyle w:val="s0"/>
        </w:rPr>
        <w:t xml:space="preserve"> ережелерін ескере отырып, салық есебін жүргізеді.</w:t>
      </w:r>
    </w:p>
    <w:p w:rsidR="00000000" w:rsidRDefault="003C5912">
      <w:pPr>
        <w:ind w:firstLine="400"/>
        <w:jc w:val="both"/>
      </w:pPr>
      <w:r>
        <w:rPr>
          <w:rStyle w:val="s0"/>
        </w:rPr>
        <w:t>12. Дара кәсіпкер меншігіне өтеусіз алған мүлік құны, егер дара кәсіпкер мұндай мүлікті осы мүлік алынған салық кезеңінде к</w:t>
      </w:r>
      <w:r>
        <w:rPr>
          <w:rStyle w:val="s0"/>
        </w:rPr>
        <w:t>әсіпкерлік</w:t>
      </w:r>
      <w:r>
        <w:rPr>
          <w:rStyle w:val="s0"/>
        </w:rPr>
        <w:t xml:space="preserve"> мақсатта пайдаланса, кәсіпкерлік мақсатта пайдалануға арналған, өтеусіз алынған мүлік (қайырымдылық және демеушілік көмекті қоспағанда) түріндегі табыс болып табылады.</w:t>
      </w:r>
    </w:p>
    <w:p w:rsidR="00000000" w:rsidRDefault="003C5912">
      <w:pPr>
        <w:ind w:firstLine="400"/>
        <w:jc w:val="both"/>
      </w:pPr>
      <w:r>
        <w:rPr>
          <w:rStyle w:val="s0"/>
        </w:rPr>
        <w:t>Мемлекеттік тіркеуге жататын жылжымайтын мүлік пен көлік құралдарын қоспағанд</w:t>
      </w:r>
      <w:r>
        <w:rPr>
          <w:rStyle w:val="s0"/>
        </w:rPr>
        <w:t>а, кәсіпкерлік мақсатта пайдалануға арналған, өтеусіз алынған мүлік (қайырымдылық және демеушілік көмекті қоспағанда) түріндегі табыс мұндай мүлік алынған салық кезеңінде танылады.</w:t>
      </w:r>
    </w:p>
    <w:p w:rsidR="00000000" w:rsidRDefault="003C5912">
      <w:pPr>
        <w:ind w:firstLine="400"/>
        <w:jc w:val="both"/>
      </w:pPr>
      <w:r>
        <w:rPr>
          <w:rStyle w:val="s0"/>
        </w:rPr>
        <w:t>Кәсіпкерлік мақсатта пайдалануға арналған, өтеусіз алынған жылжымайтын мүлі</w:t>
      </w:r>
      <w:r>
        <w:rPr>
          <w:rStyle w:val="s0"/>
        </w:rPr>
        <w:t>к (қайырымдылық және демеушілік көмекті қоспағанда) түріндегі табыс мұндай мүлікке меншік құқығын тіркеу жүргізілген салық кезеңінде танылады.</w:t>
      </w:r>
    </w:p>
    <w:p w:rsidR="00000000" w:rsidRDefault="003C5912">
      <w:pPr>
        <w:ind w:firstLine="400"/>
        <w:jc w:val="both"/>
      </w:pPr>
      <w:r>
        <w:rPr>
          <w:rStyle w:val="s0"/>
        </w:rPr>
        <w:t>Мемлекеттік тіркеуге жататын, кәсіпкерлік мақсатта пайдалануға арналған, өтеусіз алынған көлік құралы (қайырымдыл</w:t>
      </w:r>
      <w:r>
        <w:rPr>
          <w:rStyle w:val="s0"/>
        </w:rPr>
        <w:t>ық және демеушілік көмекті қоспағанда) түріндегі табыс мұндай көлік құралын мемлекеттік тіркеу жүргізілген салық кезеңінде танылады.</w:t>
      </w:r>
    </w:p>
    <w:p w:rsidR="00000000" w:rsidRDefault="003C5912">
      <w:pPr>
        <w:ind w:firstLine="400"/>
        <w:jc w:val="both"/>
      </w:pPr>
      <w:r>
        <w:rPr>
          <w:rStyle w:val="s0"/>
        </w:rPr>
        <w:t>Қазақстан</w:t>
      </w:r>
      <w:r>
        <w:rPr>
          <w:rStyle w:val="s0"/>
        </w:rPr>
        <w:t xml:space="preserve"> Республикасының бағалау қызметі туралы заңнамасына сәйкес бағалаушы мен дара кәсіпкер арасындағы шарт бойынша жүр</w:t>
      </w:r>
      <w:r>
        <w:rPr>
          <w:rStyle w:val="s0"/>
        </w:rPr>
        <w:t>гізілген бағалау туралы есепте айқындалған, осы мүлікке меншік құқығы туындаған күнгі осы мүліктің нарықтық құны дара кәсіпкер меншікке өтеусіз алған мүліктің құны болып табылады.</w:t>
      </w:r>
    </w:p>
    <w:p w:rsidR="00000000" w:rsidRDefault="003C5912">
      <w:pPr>
        <w:ind w:firstLine="400"/>
        <w:jc w:val="both"/>
      </w:pPr>
      <w:r>
        <w:rPr>
          <w:rStyle w:val="s0"/>
        </w:rPr>
        <w:t>13. Жалға алушының жалға беруші дара кәсіпкердің жалға берілген мүлікті күті</w:t>
      </w:r>
      <w:r>
        <w:rPr>
          <w:rStyle w:val="s0"/>
        </w:rPr>
        <w:t>п ұстауға және жөндеуге арналған шығыстарын өтеуі түріндегі табыс мұндай өтем алынған салық кезеңінде танылады.</w:t>
      </w:r>
    </w:p>
    <w:p w:rsidR="00000000" w:rsidRDefault="003C5912">
      <w:pPr>
        <w:ind w:firstLine="400"/>
        <w:jc w:val="both"/>
      </w:pPr>
      <w:r>
        <w:rPr>
          <w:rStyle w:val="s0"/>
        </w:rPr>
        <w:t>Жалға алу шарты бойынша төлем есебіне жатқызылатын, жалға алынған мүлікті күтіп ұстауға және жөндеуге арналған жалға алушының шығыстары түріндегі жалға беруші дара кәсіпкердің табысы мұндай есепке жатқызу жүргізілген салық кезеңінде танылады.</w:t>
      </w:r>
    </w:p>
    <w:p w:rsidR="00000000" w:rsidRDefault="003C5912">
      <w:r>
        <w:t> </w:t>
      </w:r>
    </w:p>
    <w:p w:rsidR="00000000" w:rsidRDefault="003C5912">
      <w:pPr>
        <w:ind w:firstLine="400"/>
        <w:jc w:val="both"/>
      </w:pPr>
      <w:r>
        <w:rPr>
          <w:rStyle w:val="s0"/>
          <w:b/>
          <w:bCs/>
        </w:rPr>
        <w:t>428-бап</w:t>
      </w:r>
      <w:r>
        <w:rPr>
          <w:rStyle w:val="s0"/>
        </w:rPr>
        <w:t xml:space="preserve">. </w:t>
      </w:r>
      <w:r>
        <w:rPr>
          <w:rStyle w:val="s0"/>
          <w:b/>
          <w:bCs/>
        </w:rPr>
        <w:t>Ар</w:t>
      </w:r>
      <w:r>
        <w:rPr>
          <w:rStyle w:val="s0"/>
          <w:b/>
          <w:bCs/>
        </w:rPr>
        <w:t>наулы салық режимін қолдану шарттары</w:t>
      </w:r>
    </w:p>
    <w:p w:rsidR="00000000" w:rsidRDefault="003C5912">
      <w:pPr>
        <w:jc w:val="both"/>
      </w:pPr>
      <w:r>
        <w:rPr>
          <w:rStyle w:val="s3"/>
        </w:rPr>
        <w:t xml:space="preserve">428-баптың 1-тармағының қолданылуы 2013 жылғы 1 қаңтарға дейін тоқтатылды, тоқтата тұру кезеңiнде аталған тармақ 2008.10.12  № 100-IV ҚР Заңның </w:t>
      </w:r>
      <w:hyperlink r:id="rId5717" w:anchor="sub_id=90000" w:history="1">
        <w:r>
          <w:rPr>
            <w:rStyle w:val="a3"/>
            <w:i/>
            <w:iCs/>
            <w:bdr w:val="none" w:sz="0" w:space="0" w:color="auto" w:frame="1"/>
          </w:rPr>
          <w:t>9-бабының</w:t>
        </w:r>
      </w:hyperlink>
      <w:r>
        <w:rPr>
          <w:rStyle w:val="s3"/>
        </w:rPr>
        <w:t xml:space="preserve"> редакциясында қолданылды </w:t>
      </w:r>
    </w:p>
    <w:p w:rsidR="00000000" w:rsidRDefault="003C5912">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3C5912">
      <w:pPr>
        <w:ind w:firstLine="400"/>
        <w:jc w:val="both"/>
      </w:pPr>
      <w:r>
        <w:rPr>
          <w:rStyle w:val="s0"/>
        </w:rPr>
        <w:t>1) жалпыға бірдей белгіл</w:t>
      </w:r>
      <w:r>
        <w:rPr>
          <w:rStyle w:val="s0"/>
        </w:rPr>
        <w:t>енген тәртіп;</w:t>
      </w:r>
    </w:p>
    <w:p w:rsidR="00000000" w:rsidRDefault="003C5912">
      <w:pPr>
        <w:ind w:firstLine="400"/>
        <w:jc w:val="both"/>
      </w:pPr>
      <w:r>
        <w:rPr>
          <w:rStyle w:val="s0"/>
        </w:rPr>
        <w:t>2) патент негізіндегі арнаулы салық режимі;</w:t>
      </w:r>
    </w:p>
    <w:p w:rsidR="00000000" w:rsidRDefault="003C5912">
      <w:pPr>
        <w:ind w:firstLine="400"/>
        <w:jc w:val="both"/>
      </w:pPr>
      <w:r>
        <w:rPr>
          <w:rStyle w:val="s0"/>
        </w:rPr>
        <w:t>3) оңайлатылған декларация негізіндегі арнаулы салық режимі.</w:t>
      </w:r>
    </w:p>
    <w:p w:rsidR="00000000" w:rsidRDefault="003C5912">
      <w:pPr>
        <w:jc w:val="both"/>
      </w:pPr>
      <w:r>
        <w:rPr>
          <w:rStyle w:val="s3"/>
        </w:rPr>
        <w:t xml:space="preserve">2013.05.12. № 152-V ҚР </w:t>
      </w:r>
      <w:hyperlink r:id="rId5718" w:anchor="sub_id=428" w:history="1">
        <w:r>
          <w:rPr>
            <w:rStyle w:val="a3"/>
            <w:i/>
            <w:iCs/>
            <w:bdr w:val="none" w:sz="0" w:space="0" w:color="auto" w:frame="1"/>
          </w:rPr>
          <w:t>Заңымен</w:t>
        </w:r>
      </w:hyperlink>
      <w:r>
        <w:rPr>
          <w:rStyle w:val="s3"/>
        </w:rPr>
        <w:t xml:space="preserve"> 2-тармақ жаңа редакцияда </w:t>
      </w:r>
      <w:r>
        <w:rPr>
          <w:rStyle w:val="s3"/>
        </w:rPr>
        <w:t>(2014 ж. 1 қаңтардан бастап қолданысқа енгізілді) (</w:t>
      </w:r>
      <w:hyperlink r:id="rId5719" w:anchor="sub_id=428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Жалпыға бiрдей белгiленген тәртiпке ауысқан кезде жалпыға бiрдей белгiленген тәртiп күнтiзбелiк бір жы</w:t>
      </w:r>
      <w:r>
        <w:rPr>
          <w:rStyle w:val="s0"/>
        </w:rPr>
        <w:t>л қолданылғаннан кейiн ғана келесі арнаулы салық режимiне ауысуға болады.</w:t>
      </w:r>
    </w:p>
    <w:p w:rsidR="00000000" w:rsidRDefault="003C5912">
      <w:pPr>
        <w:ind w:firstLine="400"/>
        <w:jc w:val="both"/>
      </w:pPr>
      <w:r>
        <w:rPr>
          <w:rStyle w:val="s0"/>
        </w:rPr>
        <w:t>3. Арнаулы салық режимін:</w:t>
      </w:r>
    </w:p>
    <w:p w:rsidR="00000000" w:rsidRDefault="003C5912">
      <w:pPr>
        <w:ind w:firstLine="400"/>
        <w:jc w:val="both"/>
      </w:pPr>
      <w:r>
        <w:rPr>
          <w:rStyle w:val="s0"/>
        </w:rPr>
        <w:t>1) филиалдары, өкілдіктері бар заңды тұлғалардың;</w:t>
      </w:r>
    </w:p>
    <w:p w:rsidR="00000000" w:rsidRDefault="003C5912">
      <w:pPr>
        <w:ind w:firstLine="400"/>
        <w:jc w:val="both"/>
      </w:pPr>
      <w:r>
        <w:rPr>
          <w:rStyle w:val="s0"/>
        </w:rPr>
        <w:t>2) заңды тұлғалар филиалдарының, өкілдіктерінің;</w:t>
      </w:r>
    </w:p>
    <w:p w:rsidR="00000000" w:rsidRDefault="003C5912">
      <w:pPr>
        <w:ind w:firstLine="400"/>
        <w:jc w:val="both"/>
      </w:pPr>
      <w:r>
        <w:rPr>
          <w:rStyle w:val="s0"/>
        </w:rPr>
        <w:t xml:space="preserve">3) әртүрлі елді мекендерде </w:t>
      </w:r>
      <w:hyperlink r:id="rId5720" w:anchor="sub_id=4260600" w:history="1">
        <w:r>
          <w:rPr>
            <w:rStyle w:val="a3"/>
          </w:rPr>
          <w:t>өзге</w:t>
        </w:r>
        <w:r>
          <w:rPr>
            <w:rStyle w:val="a3"/>
          </w:rPr>
          <w:t xml:space="preserve"> де оқшауланған құрылымдық бөлімшелері</w:t>
        </w:r>
      </w:hyperlink>
      <w:r>
        <w:rPr>
          <w:rStyle w:val="s0"/>
        </w:rPr>
        <w:t xml:space="preserve"> және (немесе) салық салу объетілері бар салық төлеушілердің;</w:t>
      </w:r>
    </w:p>
    <w:p w:rsidR="00000000" w:rsidRDefault="003C5912">
      <w:pPr>
        <w:ind w:firstLine="400"/>
        <w:jc w:val="both"/>
      </w:pPr>
      <w:r>
        <w:rPr>
          <w:rStyle w:val="s0"/>
        </w:rPr>
        <w:t>4) басқа  заңды тұлғалардың қатысу үлесі 25 проценттен асатын заңды тұлғалардың;</w:t>
      </w:r>
    </w:p>
    <w:p w:rsidR="00000000" w:rsidRDefault="003C5912">
      <w:pPr>
        <w:jc w:val="both"/>
      </w:pPr>
      <w:r>
        <w:rPr>
          <w:rStyle w:val="s3"/>
        </w:rPr>
        <w:t>2012.26.12. № 61</w:t>
      </w:r>
      <w:r>
        <w:rPr>
          <w:rStyle w:val="s3"/>
        </w:rPr>
        <w:t xml:space="preserve">-V ҚР </w:t>
      </w:r>
      <w:hyperlink r:id="rId5721" w:anchor="sub_id=428"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5722" w:anchor="sub_id=428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5) құрылтайшысы немесе қатысушысы бір мезгілде арнаулы салық режімін қолданатын басқа заңды тұлғаның құрылтайшысы немесе қатысушысы болып табылатын заңды тұлғалардың; </w:t>
      </w:r>
    </w:p>
    <w:p w:rsidR="00000000" w:rsidRDefault="003C5912">
      <w:pPr>
        <w:jc w:val="both"/>
      </w:pPr>
      <w:r>
        <w:rPr>
          <w:rStyle w:val="s3"/>
        </w:rPr>
        <w:t xml:space="preserve">2012.26.12. № 61-V ҚР </w:t>
      </w:r>
      <w:hyperlink r:id="rId5723" w:anchor="sub_id=428"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 2013.05.12. № 152-V ҚР </w:t>
      </w:r>
      <w:hyperlink r:id="rId5724" w:anchor="sub_id=428" w:history="1">
        <w:r>
          <w:rPr>
            <w:rStyle w:val="a3"/>
            <w:i/>
            <w:iCs/>
            <w:bdr w:val="none" w:sz="0" w:space="0" w:color="auto" w:frame="1"/>
          </w:rPr>
          <w:t>Заңымен</w:t>
        </w:r>
      </w:hyperlink>
      <w:r>
        <w:rPr>
          <w:rStyle w:val="s3"/>
        </w:rPr>
        <w:t xml:space="preserve"> 6) тармақша жаңа редакцияда (2014 ж. 1 қаңтардан бастап қолданысқа енгізілді) (</w:t>
      </w:r>
      <w:hyperlink r:id="rId5725" w:anchor="sub_id=428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6) агенттік шарттардың (келісімдердің) негізінде қызмет көрсететін салық төлеушілердің қолдануға құқығы жоқ.</w:t>
      </w:r>
    </w:p>
    <w:p w:rsidR="00000000" w:rsidRDefault="003C5912">
      <w:pPr>
        <w:ind w:firstLine="400"/>
        <w:jc w:val="both"/>
      </w:pPr>
      <w:r>
        <w:rPr>
          <w:rStyle w:val="s0"/>
        </w:rPr>
        <w:t>Осы тармақшаның мақсаттары үшін агенттік шарттар (келісімдер) деп Қазақстан Республикасының заңнамасына сәйкес жасасқан азаматтық-құқықтық сипаттағ</w:t>
      </w:r>
      <w:r>
        <w:rPr>
          <w:rStyle w:val="s0"/>
        </w:rPr>
        <w:t>ы шарттар (келісімдер) түсініледі, олар бойынша бір тарап (агент) сыйақы үшін екінші тараптың тапсырмасы бойынша өз атынан, бірақ екінші тараптың есебінен, не екінші тараптың атынан және есебінен белгілі бір әрекет жасауға міндеттенеді.</w:t>
      </w:r>
    </w:p>
    <w:p w:rsidR="00000000" w:rsidRDefault="003C5912">
      <w:pPr>
        <w:jc w:val="both"/>
      </w:pPr>
      <w:r>
        <w:rPr>
          <w:rStyle w:val="s3"/>
        </w:rPr>
        <w:t xml:space="preserve">2012.26.12. № 61-V </w:t>
      </w:r>
      <w:r>
        <w:rPr>
          <w:rStyle w:val="s3"/>
        </w:rPr>
        <w:t>ҚР</w:t>
      </w:r>
      <w:r>
        <w:rPr>
          <w:rStyle w:val="s3"/>
        </w:rPr>
        <w:t xml:space="preserve"> </w:t>
      </w:r>
      <w:hyperlink r:id="rId5726" w:anchor="sub_id=428" w:history="1">
        <w:r>
          <w:rPr>
            <w:rStyle w:val="a3"/>
            <w:i/>
            <w:iCs/>
            <w:bdr w:val="none" w:sz="0" w:space="0" w:color="auto" w:frame="1"/>
          </w:rPr>
          <w:t>Заңымен</w:t>
        </w:r>
      </w:hyperlink>
      <w:r>
        <w:rPr>
          <w:rStyle w:val="s3"/>
        </w:rPr>
        <w:t xml:space="preserve"> 7) тармақшамен толықтырылды (2013 ж. 1 қаңтардан бастап қолданысқа енгізілді)</w:t>
      </w:r>
    </w:p>
    <w:p w:rsidR="00000000" w:rsidRDefault="003C5912">
      <w:pPr>
        <w:ind w:firstLine="400"/>
        <w:jc w:val="both"/>
      </w:pPr>
      <w:r>
        <w:rPr>
          <w:rStyle w:val="s0"/>
        </w:rPr>
        <w:t>7) коммерциялық емес ұйымдардың;</w:t>
      </w:r>
    </w:p>
    <w:p w:rsidR="00000000" w:rsidRDefault="003C5912">
      <w:pPr>
        <w:jc w:val="both"/>
      </w:pPr>
      <w:r>
        <w:rPr>
          <w:rStyle w:val="s3"/>
        </w:rPr>
        <w:t xml:space="preserve">2012.26.12. № 61-V ҚР </w:t>
      </w:r>
      <w:hyperlink r:id="rId5727" w:anchor="sub_id=428" w:history="1">
        <w:r>
          <w:rPr>
            <w:rStyle w:val="a3"/>
            <w:i/>
            <w:iCs/>
            <w:bdr w:val="none" w:sz="0" w:space="0" w:color="auto" w:frame="1"/>
          </w:rPr>
          <w:t>Заңымен</w:t>
        </w:r>
      </w:hyperlink>
      <w:r>
        <w:rPr>
          <w:rStyle w:val="s3"/>
        </w:rPr>
        <w:t xml:space="preserve"> 8) тармақшамен толықтырылды (2013 ж. 1 қаңтардан бастап қолданысқа енгізілді); 2013.03.12. № 151-V ҚР </w:t>
      </w:r>
      <w:hyperlink r:id="rId5728" w:anchor="sub_id=428" w:history="1">
        <w:r>
          <w:rPr>
            <w:rStyle w:val="a3"/>
            <w:i/>
            <w:iCs/>
            <w:bdr w:val="none" w:sz="0" w:space="0" w:color="auto" w:frame="1"/>
          </w:rPr>
          <w:t>Заңымен</w:t>
        </w:r>
      </w:hyperlink>
      <w:r>
        <w:rPr>
          <w:rStyle w:val="s3"/>
        </w:rPr>
        <w:t xml:space="preserve"> 8) тарм</w:t>
      </w:r>
      <w:r>
        <w:rPr>
          <w:rStyle w:val="s3"/>
        </w:rPr>
        <w:t>ақша өзгертілді (2014 ж. 1 қаңтардан бастап қолданысқа енгізілді) (</w:t>
      </w:r>
      <w:hyperlink r:id="rId5729" w:anchor="sub_id=42803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8) дивидендтер, сыйақылар, роялти түрінде алынған табыстарды қоспағанда, Қазақстан Республ</w:t>
      </w:r>
      <w:r>
        <w:rPr>
          <w:rStyle w:val="s0"/>
        </w:rPr>
        <w:t>икасынан тысқары жерлердегі көздерден табыстар алатын заңды тұлғалардың;</w:t>
      </w:r>
    </w:p>
    <w:p w:rsidR="00000000" w:rsidRDefault="003C5912">
      <w:pPr>
        <w:jc w:val="both"/>
      </w:pPr>
      <w:r>
        <w:rPr>
          <w:rStyle w:val="s3"/>
        </w:rPr>
        <w:t xml:space="preserve">2013.03.12. № 151-V ҚР </w:t>
      </w:r>
      <w:hyperlink r:id="rId5730" w:anchor="sub_id=428" w:history="1">
        <w:r>
          <w:rPr>
            <w:rStyle w:val="a3"/>
            <w:i/>
            <w:iCs/>
            <w:bdr w:val="none" w:sz="0" w:space="0" w:color="auto" w:frame="1"/>
          </w:rPr>
          <w:t>Заңымен</w:t>
        </w:r>
      </w:hyperlink>
      <w:r>
        <w:rPr>
          <w:rStyle w:val="s3"/>
        </w:rPr>
        <w:t xml:space="preserve"> 9) тармақшамен толықтырылды (2014 ж. 1 қаңтардан бастап қолданысқа енгі</w:t>
      </w:r>
      <w:r>
        <w:rPr>
          <w:rStyle w:val="s3"/>
        </w:rPr>
        <w:t>зілді)</w:t>
      </w:r>
    </w:p>
    <w:p w:rsidR="00000000" w:rsidRDefault="003C5912">
      <w:pPr>
        <w:ind w:firstLine="400"/>
        <w:jc w:val="both"/>
      </w:pPr>
      <w:r>
        <w:rPr>
          <w:rStyle w:val="s0"/>
        </w:rPr>
        <w:t>9) Қазақстан Республикасының аумағында халықаралық мамандандырылған көрмені ұйымдастыру және өткізу жөніндегі қызметті жүзеге асыратын ұйымдардың қолдануға құқығы жоқ.</w:t>
      </w:r>
    </w:p>
    <w:p w:rsidR="00000000" w:rsidRDefault="003C5912">
      <w:pPr>
        <w:ind w:firstLine="400"/>
        <w:jc w:val="both"/>
      </w:pPr>
      <w:r>
        <w:rPr>
          <w:rStyle w:val="s0"/>
        </w:rPr>
        <w:t>Осы тармақтың 3) тармақшасының ережесі мүлікті жалға беру жөніндегі қызметті жүзе</w:t>
      </w:r>
      <w:r>
        <w:rPr>
          <w:rStyle w:val="s0"/>
        </w:rPr>
        <w:t>ге асыратын салық төлеушілерге қолданылмайды.</w:t>
      </w:r>
    </w:p>
    <w:p w:rsidR="00000000" w:rsidRDefault="003C5912">
      <w:pPr>
        <w:jc w:val="both"/>
      </w:pPr>
      <w:r>
        <w:rPr>
          <w:rStyle w:val="s3"/>
        </w:rPr>
        <w:t xml:space="preserve">2009.30.12. № 234-ІV ҚР </w:t>
      </w:r>
      <w:hyperlink r:id="rId5731" w:anchor="sub_id=428" w:history="1">
        <w:r>
          <w:rPr>
            <w:rStyle w:val="a3"/>
            <w:i/>
            <w:iCs/>
            <w:bdr w:val="none" w:sz="0" w:space="0" w:color="auto" w:frame="1"/>
          </w:rPr>
          <w:t>Заңымен</w:t>
        </w:r>
      </w:hyperlink>
      <w:r>
        <w:rPr>
          <w:rStyle w:val="s3"/>
        </w:rPr>
        <w:t xml:space="preserve"> 4-тармақ жаңа редакцияда (2010 ж. 1 қаңтардан қолданысқа енгiзiлдi) (бұр.</w:t>
      </w:r>
      <w:hyperlink r:id="rId5732" w:anchor="sub_id=4280400" w:history="1">
        <w:r>
          <w:rPr>
            <w:rStyle w:val="a3"/>
            <w:i/>
            <w:iCs/>
            <w:bdr w:val="none" w:sz="0" w:space="0" w:color="auto" w:frame="1"/>
          </w:rPr>
          <w:t>ред</w:t>
        </w:r>
      </w:hyperlink>
      <w:r>
        <w:rPr>
          <w:rStyle w:val="s3"/>
        </w:rPr>
        <w:t>.қара)</w:t>
      </w:r>
    </w:p>
    <w:p w:rsidR="00000000" w:rsidRDefault="003C5912">
      <w:pPr>
        <w:ind w:firstLine="400"/>
      </w:pPr>
      <w:r>
        <w:t xml:space="preserve">4. </w:t>
      </w:r>
      <w:r>
        <w:rPr>
          <w:rStyle w:val="s0"/>
        </w:rPr>
        <w:t>Мынадай қызмет түрлерiн жүзеге асыратын салық төлеушілердің шағын бизнес субъектілері үшін арнаулы салық режімiн:</w:t>
      </w:r>
    </w:p>
    <w:p w:rsidR="00000000" w:rsidRDefault="003C5912">
      <w:pPr>
        <w:jc w:val="both"/>
      </w:pPr>
      <w:r>
        <w:rPr>
          <w:rStyle w:val="s3"/>
        </w:rPr>
        <w:t xml:space="preserve">2010.30.06. № 297-ІV ҚР </w:t>
      </w:r>
      <w:hyperlink r:id="rId5733" w:anchor="sub_id=684" w:history="1">
        <w:r>
          <w:rPr>
            <w:rStyle w:val="a3"/>
            <w:i/>
            <w:iCs/>
            <w:bdr w:val="none" w:sz="0" w:space="0" w:color="auto" w:frame="1"/>
          </w:rPr>
          <w:t>Заңымен</w:t>
        </w:r>
      </w:hyperlink>
      <w:r>
        <w:rPr>
          <w:rStyle w:val="s3"/>
        </w:rPr>
        <w:t xml:space="preserve"> 1) және 2) тармақшалар өзгертілді (2010 ж. 1 шілдеден бастап қолданысқа енгізілді) (</w:t>
      </w:r>
      <w:hyperlink r:id="rId5734" w:anchor="sub_id=4280400" w:history="1">
        <w:r>
          <w:rPr>
            <w:rStyle w:val="a3"/>
            <w:i/>
            <w:iCs/>
            <w:bdr w:val="none" w:sz="0" w:space="0" w:color="auto" w:frame="1"/>
          </w:rPr>
          <w:t>бұр.ред.қара</w:t>
        </w:r>
      </w:hyperlink>
      <w:r>
        <w:rPr>
          <w:rStyle w:val="s3"/>
        </w:rPr>
        <w:t>)</w:t>
      </w:r>
    </w:p>
    <w:p w:rsidR="00000000" w:rsidRDefault="003C5912">
      <w:pPr>
        <w:ind w:firstLine="400"/>
      </w:pPr>
      <w:r>
        <w:t xml:space="preserve">1) </w:t>
      </w:r>
      <w:r>
        <w:rPr>
          <w:rStyle w:val="s0"/>
        </w:rPr>
        <w:t xml:space="preserve">акцизделетін тауарларды </w:t>
      </w:r>
      <w:r>
        <w:t>ө</w:t>
      </w:r>
      <w:r>
        <w:t>ндiруге;</w:t>
      </w:r>
    </w:p>
    <w:p w:rsidR="00000000" w:rsidRDefault="003C5912">
      <w:pPr>
        <w:ind w:firstLine="400"/>
      </w:pPr>
      <w:r>
        <w:t xml:space="preserve">2) </w:t>
      </w:r>
      <w:r>
        <w:rPr>
          <w:rStyle w:val="s0"/>
        </w:rPr>
        <w:t xml:space="preserve">акцизделетін тауарларды </w:t>
      </w:r>
      <w:r>
        <w:t xml:space="preserve">сақтауға және көтерме саудада өткізуге; </w:t>
      </w:r>
    </w:p>
    <w:p w:rsidR="00000000" w:rsidRDefault="003C5912">
      <w:pPr>
        <w:ind w:firstLine="400"/>
      </w:pPr>
      <w:r>
        <w:t>3) мұнай өнiмдерiнiң жекелеген түрлерiн - бензиндi, дизель отынын және мазутты өткізуге;</w:t>
      </w:r>
    </w:p>
    <w:p w:rsidR="00000000" w:rsidRDefault="003C5912">
      <w:pPr>
        <w:ind w:firstLine="400"/>
      </w:pPr>
      <w:r>
        <w:t>4) лотереяларды (мемлекеттік (ұлттық) лотереялардан басқа) ұйымдастыруға және өткізуге;</w:t>
      </w:r>
    </w:p>
    <w:p w:rsidR="00000000" w:rsidRDefault="003C5912">
      <w:pPr>
        <w:ind w:firstLine="400"/>
      </w:pPr>
      <w:r>
        <w:t>5)</w:t>
      </w:r>
      <w:r>
        <w:t xml:space="preserve"> жер қойнауын пайдалануға;</w:t>
      </w:r>
    </w:p>
    <w:p w:rsidR="00000000" w:rsidRDefault="003C5912">
      <w:pPr>
        <w:ind w:firstLine="400"/>
      </w:pPr>
      <w:r>
        <w:t>6) шыны ыдыстарды жинауға және қабылдауға;</w:t>
      </w:r>
    </w:p>
    <w:p w:rsidR="00000000" w:rsidRDefault="003C5912">
      <w:pPr>
        <w:ind w:firstLine="400"/>
      </w:pPr>
      <w:r>
        <w:t>7) түстi және қара металл сынықтары мен қалдықтарын жинауға (дайындауға), сақтауға, қайта өңдеуге және өткізуге;</w:t>
      </w:r>
    </w:p>
    <w:p w:rsidR="00000000" w:rsidRDefault="003C5912">
      <w:pPr>
        <w:ind w:firstLine="400"/>
      </w:pPr>
      <w:r>
        <w:t>8) консультациялық қызметтер көрсетуге;</w:t>
      </w:r>
    </w:p>
    <w:p w:rsidR="00000000" w:rsidRDefault="003C5912">
      <w:pPr>
        <w:ind w:firstLine="400"/>
      </w:pPr>
      <w:r>
        <w:t>9) бухгалтерлiк есеп және аудит с</w:t>
      </w:r>
      <w:r>
        <w:t>аласындағы қызметке;</w:t>
      </w:r>
    </w:p>
    <w:p w:rsidR="00000000" w:rsidRDefault="003C5912">
      <w:pPr>
        <w:jc w:val="both"/>
      </w:pPr>
      <w:r>
        <w:rPr>
          <w:rStyle w:val="s3"/>
        </w:rPr>
        <w:t xml:space="preserve">2010.15.07. № 338-ІV ҚР </w:t>
      </w:r>
      <w:hyperlink r:id="rId5735" w:anchor="sub_id=400" w:history="1">
        <w:r>
          <w:rPr>
            <w:rStyle w:val="a3"/>
            <w:i/>
            <w:iCs/>
            <w:bdr w:val="none" w:sz="0" w:space="0" w:color="auto" w:frame="1"/>
          </w:rPr>
          <w:t>Заңымен</w:t>
        </w:r>
      </w:hyperlink>
      <w:r>
        <w:rPr>
          <w:rStyle w:val="s3"/>
        </w:rPr>
        <w:t xml:space="preserve"> 10) тармақша жаңа редакцияда (</w:t>
      </w:r>
      <w:hyperlink r:id="rId5736" w:anchor="sub_id=4280400" w:history="1">
        <w:r>
          <w:rPr>
            <w:rStyle w:val="a3"/>
            <w:i/>
            <w:iCs/>
            <w:bdr w:val="none" w:sz="0" w:space="0" w:color="auto" w:frame="1"/>
          </w:rPr>
          <w:t>бұ</w:t>
        </w:r>
        <w:r>
          <w:rPr>
            <w:rStyle w:val="a3"/>
            <w:i/>
            <w:iCs/>
            <w:bdr w:val="none" w:sz="0" w:space="0" w:color="auto" w:frame="1"/>
          </w:rPr>
          <w:t>р.ред.қара</w:t>
        </w:r>
      </w:hyperlink>
      <w:r>
        <w:rPr>
          <w:rStyle w:val="s3"/>
        </w:rPr>
        <w:t xml:space="preserve">); 2011.21.07. № 467-ІV ҚР </w:t>
      </w:r>
      <w:hyperlink r:id="rId5737" w:anchor="sub_id=157" w:history="1">
        <w:r>
          <w:rPr>
            <w:rStyle w:val="a3"/>
            <w:i/>
            <w:iCs/>
            <w:bdr w:val="none" w:sz="0" w:space="0" w:color="auto" w:frame="1"/>
          </w:rPr>
          <w:t>Заңымен</w:t>
        </w:r>
      </w:hyperlink>
      <w:r>
        <w:rPr>
          <w:rStyle w:val="s3"/>
        </w:rPr>
        <w:t xml:space="preserve"> 10) тармақша өзгертілді (2012 жылғы 1 қаңтардан бастап қолданысқа енгізілді) (</w:t>
      </w:r>
      <w:hyperlink r:id="rId5738" w:anchor="sub_id=42804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10) сақтандыру брокері мен сақтандыру агентінің қаржы, сақтандыру қызметіне және делдалдық қызметіне;</w:t>
      </w:r>
    </w:p>
    <w:p w:rsidR="00000000" w:rsidRDefault="003C5912">
      <w:pPr>
        <w:jc w:val="both"/>
      </w:pPr>
      <w:r>
        <w:rPr>
          <w:rStyle w:val="s3"/>
        </w:rPr>
        <w:t xml:space="preserve">2011.21.07. № 467-ІV ҚР </w:t>
      </w:r>
      <w:hyperlink r:id="rId5739" w:anchor="sub_id=157" w:history="1">
        <w:r>
          <w:rPr>
            <w:rStyle w:val="a3"/>
            <w:i/>
            <w:iCs/>
            <w:bdr w:val="none" w:sz="0" w:space="0" w:color="auto" w:frame="1"/>
          </w:rPr>
          <w:t>З</w:t>
        </w:r>
        <w:r>
          <w:rPr>
            <w:rStyle w:val="a3"/>
            <w:i/>
            <w:iCs/>
            <w:bdr w:val="none" w:sz="0" w:space="0" w:color="auto" w:frame="1"/>
          </w:rPr>
          <w:t>аңымен</w:t>
        </w:r>
      </w:hyperlink>
      <w:r>
        <w:rPr>
          <w:rStyle w:val="s3"/>
        </w:rPr>
        <w:t xml:space="preserve"> 11) тармақшамен толықтырылды (2012 жылғы 1 қаңтардан бастап қолданысқа енгізілді); 2012.26.12. № 61-V ҚР </w:t>
      </w:r>
      <w:hyperlink r:id="rId5740" w:anchor="sub_id=428" w:history="1">
        <w:r>
          <w:rPr>
            <w:rStyle w:val="a3"/>
            <w:i/>
            <w:iCs/>
            <w:bdr w:val="none" w:sz="0" w:space="0" w:color="auto" w:frame="1"/>
          </w:rPr>
          <w:t>Заңымен</w:t>
        </w:r>
      </w:hyperlink>
      <w:r>
        <w:rPr>
          <w:rStyle w:val="s3"/>
        </w:rPr>
        <w:t xml:space="preserve"> 11) тармақша өзгертілді (2013 ж. 1 қаңтардан бастап қол</w:t>
      </w:r>
      <w:r>
        <w:rPr>
          <w:rStyle w:val="s3"/>
        </w:rPr>
        <w:t>данысқа енгізілді) (</w:t>
      </w:r>
      <w:hyperlink r:id="rId5741" w:anchor="sub_id=428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11) құқық, әділет және сот төрелігі саласындағы қызметке қолдануға құқығы жоқ.</w:t>
      </w:r>
    </w:p>
    <w:p w:rsidR="00000000" w:rsidRDefault="003C5912">
      <w:pPr>
        <w:jc w:val="both"/>
      </w:pPr>
      <w:r>
        <w:rPr>
          <w:rStyle w:val="s3"/>
        </w:rPr>
        <w:t xml:space="preserve">2012.26.12. № 61-V ҚР </w:t>
      </w:r>
      <w:hyperlink r:id="rId5742" w:anchor="sub_id=428" w:history="1">
        <w:r>
          <w:rPr>
            <w:rStyle w:val="a3"/>
            <w:i/>
            <w:iCs/>
            <w:bdr w:val="none" w:sz="0" w:space="0" w:color="auto" w:frame="1"/>
          </w:rPr>
          <w:t>Заңымен</w:t>
        </w:r>
      </w:hyperlink>
      <w:r>
        <w:rPr>
          <w:rStyle w:val="s3"/>
        </w:rPr>
        <w:t xml:space="preserve"> 5-тармақпен толықтырылды (2013 ж. 1 қаңтардан бастап қолданысқа енгізілді)</w:t>
      </w:r>
    </w:p>
    <w:p w:rsidR="00000000" w:rsidRDefault="003C5912">
      <w:pPr>
        <w:ind w:firstLine="400"/>
        <w:jc w:val="both"/>
      </w:pPr>
      <w:r>
        <w:rPr>
          <w:rStyle w:val="s0"/>
        </w:rPr>
        <w:t xml:space="preserve">5. Осы Кодекстің </w:t>
      </w:r>
      <w:hyperlink r:id="rId5743" w:anchor="sub_id=4290000" w:history="1">
        <w:r>
          <w:rPr>
            <w:rStyle w:val="a3"/>
          </w:rPr>
          <w:t>429</w:t>
        </w:r>
      </w:hyperlink>
      <w:r>
        <w:rPr>
          <w:rStyle w:val="s0"/>
        </w:rPr>
        <w:t xml:space="preserve"> және </w:t>
      </w:r>
      <w:hyperlink r:id="rId5744" w:anchor="sub_id=4330000" w:history="1">
        <w:r>
          <w:rPr>
            <w:rStyle w:val="a3"/>
          </w:rPr>
          <w:t>433-баптарының</w:t>
        </w:r>
      </w:hyperlink>
      <w:r>
        <w:rPr>
          <w:rStyle w:val="s0"/>
        </w:rPr>
        <w:t xml:space="preserve"> мақсаттары үшін дара кәсіпкердің шекті табысы:</w:t>
      </w:r>
    </w:p>
    <w:p w:rsidR="00000000" w:rsidRDefault="003C5912">
      <w:pPr>
        <w:ind w:firstLine="400"/>
        <w:jc w:val="both"/>
      </w:pPr>
      <w:r>
        <w:rPr>
          <w:rStyle w:val="s0"/>
        </w:rPr>
        <w:t xml:space="preserve">1) осы Кодекстің </w:t>
      </w:r>
      <w:hyperlink r:id="rId5745" w:anchor="sub_id=4270300" w:history="1">
        <w:r>
          <w:rPr>
            <w:rStyle w:val="a3"/>
          </w:rPr>
          <w:t>427-бабының 3-тармағына</w:t>
        </w:r>
      </w:hyperlink>
      <w:r>
        <w:rPr>
          <w:rStyle w:val="s0"/>
        </w:rPr>
        <w:t xml:space="preserve"> сәйкес айқындалатын салық салу объектісінен;</w:t>
      </w:r>
    </w:p>
    <w:p w:rsidR="00000000" w:rsidRDefault="003C5912">
      <w:pPr>
        <w:ind w:firstLine="400"/>
        <w:jc w:val="both"/>
      </w:pPr>
      <w:r>
        <w:rPr>
          <w:rStyle w:val="s0"/>
        </w:rPr>
        <w:t xml:space="preserve">2) дара кәсіпкердің негізгі құралдары болып табылатын мүлікті өткізуге және жарғылық капиталға беруге байланысты туындайтын, осы Кодекстің </w:t>
      </w:r>
      <w:hyperlink r:id="rId5746" w:anchor="sub_id=1800000" w:history="1">
        <w:r>
          <w:rPr>
            <w:rStyle w:val="a3"/>
          </w:rPr>
          <w:t>180-бабында</w:t>
        </w:r>
      </w:hyperlink>
      <w:r>
        <w:rPr>
          <w:rStyle w:val="s0"/>
        </w:rPr>
        <w:t xml:space="preserve"> көрсетілген құн өсімі түріндегі табыстардан;</w:t>
      </w:r>
    </w:p>
    <w:p w:rsidR="00000000" w:rsidRDefault="003C5912">
      <w:pPr>
        <w:ind w:firstLine="400"/>
        <w:jc w:val="both"/>
      </w:pPr>
      <w:r>
        <w:rPr>
          <w:rStyle w:val="s0"/>
        </w:rPr>
        <w:t xml:space="preserve">3) осы Кодекстің </w:t>
      </w:r>
      <w:hyperlink r:id="rId5747" w:anchor="sub_id=1830100" w:history="1">
        <w:r>
          <w:rPr>
            <w:rStyle w:val="a3"/>
          </w:rPr>
          <w:t>183-бабының 1-тармағына</w:t>
        </w:r>
      </w:hyperlink>
      <w:r>
        <w:rPr>
          <w:rStyle w:val="s0"/>
        </w:rPr>
        <w:t xml:space="preserve"> </w:t>
      </w:r>
      <w:r>
        <w:rPr>
          <w:rStyle w:val="s0"/>
        </w:rPr>
        <w:t>сәйкес айқындалатын табыстан тұрады.</w:t>
      </w:r>
    </w:p>
    <w:p w:rsidR="00000000" w:rsidRDefault="003C5912">
      <w:pPr>
        <w:jc w:val="both"/>
      </w:pPr>
      <w:r>
        <w:rPr>
          <w:rStyle w:val="s3"/>
        </w:rPr>
        <w:t xml:space="preserve">2012.26.12. № 61-V ҚР </w:t>
      </w:r>
      <w:hyperlink r:id="rId5748" w:anchor="sub_id=428" w:history="1">
        <w:r>
          <w:rPr>
            <w:rStyle w:val="a3"/>
            <w:i/>
            <w:iCs/>
            <w:bdr w:val="none" w:sz="0" w:space="0" w:color="auto" w:frame="1"/>
          </w:rPr>
          <w:t>Заңымен</w:t>
        </w:r>
      </w:hyperlink>
      <w:r>
        <w:rPr>
          <w:rStyle w:val="s3"/>
        </w:rPr>
        <w:t xml:space="preserve"> 6-тармақпен толықтырылды (2013 ж. 1 қаңтардан бастап қолданысқа енгізілді)</w:t>
      </w:r>
    </w:p>
    <w:p w:rsidR="00000000" w:rsidRDefault="003C5912">
      <w:pPr>
        <w:ind w:firstLine="400"/>
        <w:jc w:val="both"/>
      </w:pPr>
      <w:r>
        <w:rPr>
          <w:rStyle w:val="s0"/>
        </w:rPr>
        <w:t xml:space="preserve">6. Осы Кодекстің </w:t>
      </w:r>
      <w:hyperlink r:id="rId5749" w:anchor="sub_id=4330000" w:history="1">
        <w:r>
          <w:rPr>
            <w:rStyle w:val="a3"/>
          </w:rPr>
          <w:t>433-бабының</w:t>
        </w:r>
      </w:hyperlink>
      <w:r>
        <w:rPr>
          <w:rStyle w:val="s0"/>
        </w:rPr>
        <w:t xml:space="preserve"> мақсаттары үшін заңды тұлғаның шекті табысы:</w:t>
      </w:r>
    </w:p>
    <w:p w:rsidR="00000000" w:rsidRDefault="003C5912">
      <w:pPr>
        <w:ind w:firstLine="400"/>
        <w:jc w:val="both"/>
      </w:pPr>
      <w:r>
        <w:rPr>
          <w:rStyle w:val="s0"/>
        </w:rPr>
        <w:t xml:space="preserve">1) осы Кодекстің </w:t>
      </w:r>
      <w:hyperlink r:id="rId5750" w:anchor="sub_id=4270300" w:history="1">
        <w:r>
          <w:rPr>
            <w:rStyle w:val="a3"/>
          </w:rPr>
          <w:t>427-бабының 3-тармағына</w:t>
        </w:r>
      </w:hyperlink>
      <w:r>
        <w:rPr>
          <w:rStyle w:val="s0"/>
        </w:rPr>
        <w:t xml:space="preserve"> сәйк</w:t>
      </w:r>
      <w:r>
        <w:rPr>
          <w:rStyle w:val="s0"/>
        </w:rPr>
        <w:t>ес айқындалатын салық салу объектісінен;</w:t>
      </w:r>
    </w:p>
    <w:p w:rsidR="00000000" w:rsidRDefault="003C5912">
      <w:pPr>
        <w:ind w:firstLine="400"/>
        <w:jc w:val="both"/>
      </w:pPr>
      <w:r>
        <w:rPr>
          <w:rStyle w:val="s0"/>
        </w:rPr>
        <w:t xml:space="preserve">2) осы Кодекстің </w:t>
      </w:r>
      <w:hyperlink r:id="rId5751" w:anchor="sub_id=990000" w:history="1">
        <w:r>
          <w:rPr>
            <w:rStyle w:val="a3"/>
          </w:rPr>
          <w:t>99-бабында</w:t>
        </w:r>
      </w:hyperlink>
      <w:r>
        <w:rPr>
          <w:rStyle w:val="s0"/>
        </w:rPr>
        <w:t xml:space="preserve"> көзделген түзетулер ескеріле отырып, жалпыға бірдей белгіленген тәртіппен айқындалатын жылдық жиынтық т</w:t>
      </w:r>
      <w:r>
        <w:rPr>
          <w:rStyle w:val="s0"/>
        </w:rPr>
        <w:t>абыстан тұрады.</w:t>
      </w:r>
    </w:p>
    <w:p w:rsidR="00000000" w:rsidRDefault="003C5912">
      <w:pPr>
        <w:jc w:val="center"/>
      </w:pPr>
      <w:r>
        <w:rPr>
          <w:rStyle w:val="s1"/>
        </w:rPr>
        <w:t> </w:t>
      </w:r>
    </w:p>
    <w:p w:rsidR="00000000" w:rsidRDefault="003C5912">
      <w:pPr>
        <w:jc w:val="center"/>
      </w:pPr>
      <w:r>
        <w:t> </w:t>
      </w:r>
    </w:p>
    <w:p w:rsidR="00000000" w:rsidRDefault="003C5912">
      <w:pPr>
        <w:jc w:val="center"/>
      </w:pPr>
      <w:r>
        <w:rPr>
          <w:rStyle w:val="s1"/>
        </w:rPr>
        <w:t>§ 2. Патент негізіндегі арнаулы салық режимі</w:t>
      </w:r>
    </w:p>
    <w:p w:rsidR="00000000" w:rsidRDefault="003C5912">
      <w:pPr>
        <w:jc w:val="center"/>
      </w:pPr>
      <w:r>
        <w:rPr>
          <w:rStyle w:val="s1"/>
        </w:rPr>
        <w:t> </w:t>
      </w:r>
    </w:p>
    <w:p w:rsidR="00000000" w:rsidRDefault="003C5912">
      <w:pPr>
        <w:ind w:firstLine="400"/>
        <w:jc w:val="both"/>
      </w:pPr>
      <w:r>
        <w:rPr>
          <w:rStyle w:val="s0"/>
          <w:b/>
          <w:bCs/>
        </w:rPr>
        <w:t> </w:t>
      </w:r>
    </w:p>
    <w:p w:rsidR="00000000" w:rsidRDefault="003C5912">
      <w:pPr>
        <w:jc w:val="both"/>
      </w:pPr>
      <w:r>
        <w:rPr>
          <w:rStyle w:val="s3"/>
        </w:rPr>
        <w:t xml:space="preserve">2009.16.11. № 200-ІV ҚР </w:t>
      </w:r>
      <w:hyperlink r:id="rId5752" w:anchor="sub_id=138" w:history="1">
        <w:r>
          <w:rPr>
            <w:rStyle w:val="a3"/>
            <w:i/>
            <w:iCs/>
            <w:bdr w:val="none" w:sz="0" w:space="0" w:color="auto" w:frame="1"/>
          </w:rPr>
          <w:t>Заңымен</w:t>
        </w:r>
      </w:hyperlink>
      <w:r>
        <w:rPr>
          <w:rStyle w:val="s3"/>
        </w:rPr>
        <w:t xml:space="preserve"> 429-бап өзгертілді (2010 ж. 1 қаңтардан бастап қолданысқа енгiзiлді) (бұр.</w:t>
      </w:r>
      <w:hyperlink r:id="rId5753" w:anchor="sub_id=4290000" w:history="1">
        <w:r>
          <w:rPr>
            <w:rStyle w:val="a3"/>
            <w:i/>
            <w:iCs/>
            <w:bdr w:val="none" w:sz="0" w:space="0" w:color="auto" w:frame="1"/>
          </w:rPr>
          <w:t>ред</w:t>
        </w:r>
      </w:hyperlink>
      <w:r>
        <w:rPr>
          <w:rStyle w:val="s3"/>
        </w:rPr>
        <w:t xml:space="preserve">.қара); 2012.26.12. № 61-V ҚР </w:t>
      </w:r>
      <w:hyperlink r:id="rId5754" w:anchor="sub_id=429" w:history="1">
        <w:r>
          <w:rPr>
            <w:rStyle w:val="a3"/>
            <w:i/>
            <w:iCs/>
            <w:bdr w:val="none" w:sz="0" w:space="0" w:color="auto" w:frame="1"/>
          </w:rPr>
          <w:t>Заңымен</w:t>
        </w:r>
      </w:hyperlink>
      <w:r>
        <w:rPr>
          <w:rStyle w:val="s3"/>
        </w:rPr>
        <w:t xml:space="preserve"> 429-бап жаңа редакцияда (2013 ж. 1 қаңтардан баст</w:t>
      </w:r>
      <w:r>
        <w:rPr>
          <w:rStyle w:val="s3"/>
        </w:rPr>
        <w:t>ап қолданысқа енгізілді) (</w:t>
      </w:r>
      <w:hyperlink r:id="rId5755" w:anchor="sub_id=429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429-бап. Қолдану шарттары</w:t>
      </w:r>
    </w:p>
    <w:p w:rsidR="00000000" w:rsidRDefault="003C5912">
      <w:pPr>
        <w:ind w:firstLine="400"/>
        <w:jc w:val="both"/>
      </w:pPr>
      <w:r>
        <w:rPr>
          <w:rStyle w:val="s0"/>
        </w:rPr>
        <w:t xml:space="preserve">Патент негізінде арнаулы салық режімін осы Кодекстің </w:t>
      </w:r>
      <w:hyperlink r:id="rId5756" w:anchor="sub_id=4280300" w:history="1">
        <w:r>
          <w:rPr>
            <w:rStyle w:val="a3"/>
          </w:rPr>
          <w:t>428-бабы 3 және 4-тармақтарында</w:t>
        </w:r>
      </w:hyperlink>
      <w:r>
        <w:rPr>
          <w:rStyle w:val="s0"/>
        </w:rPr>
        <w:t xml:space="preserve"> көрсетілген тұлғалар болып табылмайтын және мынадай шарттарға сай келетін:</w:t>
      </w:r>
    </w:p>
    <w:p w:rsidR="00000000" w:rsidRDefault="003C5912">
      <w:pPr>
        <w:ind w:firstLine="400"/>
        <w:jc w:val="both"/>
      </w:pPr>
      <w:r>
        <w:rPr>
          <w:rStyle w:val="s0"/>
        </w:rPr>
        <w:t>1) қызметкерлердің еңбегін пайдаланбайтын;</w:t>
      </w:r>
    </w:p>
    <w:p w:rsidR="00000000" w:rsidRDefault="003C5912">
      <w:pPr>
        <w:ind w:firstLine="400"/>
        <w:jc w:val="both"/>
      </w:pPr>
      <w:r>
        <w:rPr>
          <w:rStyle w:val="s0"/>
        </w:rPr>
        <w:t>2) жеке кәсіпкерлік нысанында қызметті жүзеге асыратын;</w:t>
      </w:r>
    </w:p>
    <w:p w:rsidR="00000000" w:rsidRDefault="003C5912">
      <w:pPr>
        <w:jc w:val="both"/>
      </w:pPr>
      <w:r>
        <w:rPr>
          <w:rStyle w:val="s3"/>
        </w:rPr>
        <w:t xml:space="preserve">3) тармақша 2014 ж. 1 қаңтардан бастап </w:t>
      </w:r>
      <w:hyperlink r:id="rId5757"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3C5912">
      <w:pPr>
        <w:ind w:firstLine="400"/>
        <w:jc w:val="both"/>
      </w:pPr>
      <w:r>
        <w:rPr>
          <w:rStyle w:val="s0"/>
        </w:rPr>
        <w:t>3) салық кезеңіндегі шекті табысы республикалық бюджет туралы заңда белгiленген және тиiстi қаржы жылының 1 қаңта</w:t>
      </w:r>
      <w:r>
        <w:rPr>
          <w:rStyle w:val="s0"/>
        </w:rPr>
        <w:t>рында қолданыста болған ең төменгi жалақының 300 еселенген мөлшерiнен аспайтын дара кәсiпкерлер қолданады.</w:t>
      </w:r>
    </w:p>
    <w:p w:rsidR="00000000" w:rsidRDefault="003C5912">
      <w:pPr>
        <w:ind w:firstLine="400"/>
        <w:jc w:val="both"/>
      </w:pPr>
      <w:r>
        <w:t> </w:t>
      </w:r>
    </w:p>
    <w:p w:rsidR="00000000" w:rsidRDefault="003C5912">
      <w:pPr>
        <w:ind w:firstLine="400"/>
        <w:jc w:val="both"/>
      </w:pPr>
      <w:r>
        <w:rPr>
          <w:rStyle w:val="s0"/>
          <w:b/>
          <w:bCs/>
        </w:rPr>
        <w:t>430-бап.</w:t>
      </w:r>
      <w:r>
        <w:rPr>
          <w:rStyle w:val="s0"/>
        </w:rPr>
        <w:t xml:space="preserve"> </w:t>
      </w:r>
      <w:r>
        <w:rPr>
          <w:rStyle w:val="s0"/>
          <w:b/>
          <w:bCs/>
        </w:rPr>
        <w:t>Салық кезеңі</w:t>
      </w:r>
    </w:p>
    <w:p w:rsidR="00000000" w:rsidRDefault="003C5912">
      <w:pPr>
        <w:ind w:firstLine="400"/>
        <w:jc w:val="both"/>
      </w:pPr>
      <w:r>
        <w:rPr>
          <w:rStyle w:val="s0"/>
        </w:rPr>
        <w:t>Күнтізбелік жыл салық кезеңі болып табылады.</w:t>
      </w:r>
    </w:p>
    <w:p w:rsidR="00000000" w:rsidRDefault="003C5912">
      <w:pPr>
        <w:ind w:firstLine="400"/>
        <w:jc w:val="both"/>
      </w:pPr>
      <w:r>
        <w:t> </w:t>
      </w:r>
    </w:p>
    <w:p w:rsidR="00000000" w:rsidRDefault="003C5912">
      <w:pPr>
        <w:jc w:val="both"/>
      </w:pPr>
      <w:r>
        <w:rPr>
          <w:rStyle w:val="s3"/>
        </w:rPr>
        <w:t xml:space="preserve">2009.16.11. № 200-ІV ҚР </w:t>
      </w:r>
      <w:hyperlink r:id="rId5758" w:anchor="sub_id=13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759" w:anchor="sub_id=431000" w:history="1">
        <w:r>
          <w:rPr>
            <w:rStyle w:val="a3"/>
            <w:i/>
            <w:iCs/>
            <w:bdr w:val="none" w:sz="0" w:space="0" w:color="auto" w:frame="1"/>
          </w:rPr>
          <w:t>ред</w:t>
        </w:r>
      </w:hyperlink>
      <w:r>
        <w:rPr>
          <w:rStyle w:val="s3"/>
        </w:rPr>
        <w:t xml:space="preserve">.қара); 2011.05.07. № 452-IV ҚР </w:t>
      </w:r>
      <w:hyperlink r:id="rId5760"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761" w:anchor="sub_id=431000" w:history="1">
        <w:r>
          <w:rPr>
            <w:rStyle w:val="a3"/>
            <w:i/>
            <w:iCs/>
            <w:bdr w:val="none" w:sz="0" w:space="0" w:color="auto" w:frame="1"/>
          </w:rPr>
          <w:t>бұр.ред.қара</w:t>
        </w:r>
      </w:hyperlink>
      <w:r>
        <w:rPr>
          <w:rStyle w:val="s3"/>
        </w:rPr>
        <w:t xml:space="preserve">); 2011.21.07. № 467-ІV ҚР </w:t>
      </w:r>
      <w:hyperlink r:id="rId5762" w:anchor="sub_id=3158"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5763" w:anchor="sub_id=431000" w:history="1">
        <w:r>
          <w:rPr>
            <w:rStyle w:val="a3"/>
            <w:i/>
            <w:iCs/>
            <w:bdr w:val="none" w:sz="0" w:space="0" w:color="auto" w:frame="1"/>
          </w:rPr>
          <w:t>бұр.ред.қара</w:t>
        </w:r>
      </w:hyperlink>
      <w:r>
        <w:rPr>
          <w:rStyle w:val="s3"/>
        </w:rPr>
        <w:t xml:space="preserve">) 431-бап өзгертілді; 2012.26.12. № 61-V ҚР </w:t>
      </w:r>
      <w:hyperlink r:id="rId5764" w:anchor="sub_id=429" w:history="1">
        <w:r>
          <w:rPr>
            <w:rStyle w:val="a3"/>
            <w:i/>
            <w:iCs/>
            <w:bdr w:val="none" w:sz="0" w:space="0" w:color="auto" w:frame="1"/>
          </w:rPr>
          <w:t>Заңымен</w:t>
        </w:r>
      </w:hyperlink>
      <w:r>
        <w:rPr>
          <w:rStyle w:val="s3"/>
        </w:rPr>
        <w:t xml:space="preserve"> 431-бап жаңа редакцияда (2013 ж. 1 қаңтардан бастап қолданысқа енгізілді) (</w:t>
      </w:r>
      <w:hyperlink r:id="rId5765" w:anchor="sub_id=431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431-бап. Қолдану тәртібі</w:t>
      </w:r>
    </w:p>
    <w:p w:rsidR="00000000" w:rsidRDefault="003C5912">
      <w:pPr>
        <w:ind w:firstLine="400"/>
        <w:jc w:val="both"/>
      </w:pPr>
      <w:r>
        <w:rPr>
          <w:rStyle w:val="s0"/>
        </w:rPr>
        <w:t>1. Патент негізінде арнаулы салық режімін қолдану үшін орналасқан жері бойынша салық органына патент құнының есеп-қисабын (осы тараудың мақсатында бұдан әрі - есеп-қисап) ұсынады.</w:t>
      </w:r>
    </w:p>
    <w:p w:rsidR="00000000" w:rsidRDefault="003C5912">
      <w:pPr>
        <w:ind w:firstLine="400"/>
        <w:jc w:val="both"/>
      </w:pPr>
      <w:r>
        <w:rPr>
          <w:rStyle w:val="s0"/>
        </w:rPr>
        <w:t>Есеп-қисапты қағаз жеткізгіште немесе электрондық т</w:t>
      </w:r>
      <w:r>
        <w:rPr>
          <w:rStyle w:val="s0"/>
        </w:rPr>
        <w:t>үрде</w:t>
      </w:r>
      <w:r>
        <w:rPr>
          <w:rStyle w:val="s0"/>
        </w:rPr>
        <w:t>, оның ішінде «электрондық үкімет» веб-порталы арқылы:</w:t>
      </w:r>
    </w:p>
    <w:p w:rsidR="00000000" w:rsidRDefault="003C5912">
      <w:pPr>
        <w:ind w:firstLine="400"/>
        <w:jc w:val="both"/>
      </w:pPr>
      <w:r>
        <w:rPr>
          <w:rStyle w:val="s0"/>
        </w:rPr>
        <w:t>1) жаңадан құрылған дара кәсіпкерлер - дара кәсіпкер ретінде тіркеу есебі туралы салықтық өтінішпен бір мезгілде;</w:t>
      </w:r>
    </w:p>
    <w:p w:rsidR="00000000" w:rsidRDefault="003C5912">
      <w:pPr>
        <w:ind w:firstLine="400"/>
        <w:jc w:val="both"/>
      </w:pPr>
      <w:r>
        <w:rPr>
          <w:rStyle w:val="s0"/>
        </w:rPr>
        <w:t>2) жалпыға бірдей белгіленген тәртіптен немесе өзге де арнаулы салық режімінен ауыс</w:t>
      </w:r>
      <w:r>
        <w:rPr>
          <w:rStyle w:val="s0"/>
        </w:rPr>
        <w:t>уды жүзеге асыратын дара кәсіпкерлер - патент негізінде арнаулы салық режімін қолдану айының 1 күніне дейін;</w:t>
      </w:r>
    </w:p>
    <w:p w:rsidR="00000000" w:rsidRDefault="003C5912">
      <w:pPr>
        <w:ind w:firstLine="400"/>
        <w:jc w:val="both"/>
      </w:pPr>
      <w:r>
        <w:rPr>
          <w:rStyle w:val="s0"/>
        </w:rPr>
        <w:t xml:space="preserve">3) кезекті патентті алу үшін патент негізінде арнаулы салық режімін қолданатын дара кәсіпкерлер - алдыңғы патенттің қолданылу мерзімі немесе салық </w:t>
      </w:r>
      <w:r>
        <w:rPr>
          <w:rStyle w:val="s0"/>
        </w:rPr>
        <w:t>есептілігін табыс етуді тоқтата тұру мерзімі өткенге дейін ұсынады.</w:t>
      </w:r>
    </w:p>
    <w:p w:rsidR="00000000" w:rsidRDefault="003C5912">
      <w:pPr>
        <w:ind w:firstLine="400"/>
        <w:jc w:val="both"/>
      </w:pPr>
      <w:r>
        <w:rPr>
          <w:rStyle w:val="s0"/>
        </w:rPr>
        <w:t>Дара кәсіпкер ретінде мемлекеттік тіркелген күн жаңадан құрылған дара кәсіпкерлер үшін патент негізінде арнаулы салық режімін қолдану басталатын күн болып табылады.</w:t>
      </w:r>
    </w:p>
    <w:p w:rsidR="00000000" w:rsidRDefault="003C5912">
      <w:pPr>
        <w:ind w:firstLine="400"/>
        <w:jc w:val="both"/>
      </w:pPr>
      <w:r>
        <w:rPr>
          <w:rStyle w:val="s0"/>
        </w:rPr>
        <w:t>Осы тармақтың 2) тармақ</w:t>
      </w:r>
      <w:r>
        <w:rPr>
          <w:rStyle w:val="s0"/>
        </w:rPr>
        <w:t>шасында көрсетілген дара кәсіпкерлер үшін есеп-қисап тапсырылған айдан кейінгі айдың бірінші күні патент негізінде арнаулы салық режімін қолдану мерзімі басталатын күн және патенттің қолданылу мерзімінің басталатын күні болып табылады.</w:t>
      </w:r>
    </w:p>
    <w:p w:rsidR="00000000" w:rsidRDefault="003C5912">
      <w:pPr>
        <w:ind w:firstLine="400"/>
        <w:jc w:val="both"/>
      </w:pPr>
      <w:r>
        <w:rPr>
          <w:rStyle w:val="s0"/>
        </w:rPr>
        <w:t>2. Есеп-қисап патент</w:t>
      </w:r>
      <w:r>
        <w:rPr>
          <w:rStyle w:val="s0"/>
        </w:rPr>
        <w:t xml:space="preserve"> құнын есептеу үшін салық есептілігі болып табылады.</w:t>
      </w:r>
    </w:p>
    <w:p w:rsidR="00000000" w:rsidRDefault="003C5912">
      <w:pPr>
        <w:ind w:firstLine="400"/>
        <w:jc w:val="both"/>
      </w:pPr>
      <w:r>
        <w:rPr>
          <w:rStyle w:val="s0"/>
        </w:rPr>
        <w:t xml:space="preserve">Патент құны осы Кодекстің </w:t>
      </w:r>
      <w:hyperlink r:id="rId5766" w:anchor="sub_id=4320000" w:history="1">
        <w:r>
          <w:rPr>
            <w:rStyle w:val="a3"/>
          </w:rPr>
          <w:t>432-бабының 1-тармағына</w:t>
        </w:r>
      </w:hyperlink>
      <w:r>
        <w:rPr>
          <w:rStyle w:val="s0"/>
        </w:rPr>
        <w:t xml:space="preserve"> сәйкес есептеледі.</w:t>
      </w:r>
    </w:p>
    <w:p w:rsidR="00000000" w:rsidRDefault="003C5912">
      <w:pPr>
        <w:ind w:firstLine="400"/>
        <w:jc w:val="both"/>
      </w:pPr>
      <w:r>
        <w:rPr>
          <w:rStyle w:val="s0"/>
        </w:rPr>
        <w:t>Салық төлеуші патент құнын төлеуді есеп-қисапты табыс еткенге дейін жүргізеді.</w:t>
      </w:r>
    </w:p>
    <w:p w:rsidR="00000000" w:rsidRDefault="003C5912">
      <w:pPr>
        <w:jc w:val="both"/>
      </w:pPr>
      <w:r>
        <w:rPr>
          <w:rStyle w:val="s3"/>
        </w:rPr>
        <w:t xml:space="preserve">2-тармақтың төртінші абзац 2014 ж. 1 қаңтардан бастап </w:t>
      </w:r>
      <w:hyperlink r:id="rId5767"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3C5912">
      <w:pPr>
        <w:ind w:firstLine="400"/>
        <w:jc w:val="both"/>
      </w:pPr>
      <w:r>
        <w:rPr>
          <w:rStyle w:val="s0"/>
        </w:rPr>
        <w:t>Патент құны банктер</w:t>
      </w:r>
      <w:r>
        <w:rPr>
          <w:rStyle w:val="s0"/>
        </w:rPr>
        <w:t xml:space="preserve"> немесе банк операцияларының жекелеген түрлерін жүзеге асыратын ұйымдар арқылы төленген жағдайда электрондық түрде тапсырылған есеп-қисапқа төлем құжатының деректемелері сауалында көрсетілген кезде «электрондық үкіметтің» веб-порталында қалыптастырылатын «</w:t>
      </w:r>
      <w:r>
        <w:rPr>
          <w:rStyle w:val="s0"/>
        </w:rPr>
        <w:t>электрондық үкіметтің» төлем шлюзінің хабарламасы қоса беріледі.</w:t>
      </w:r>
    </w:p>
    <w:p w:rsidR="00000000" w:rsidRDefault="003C5912">
      <w:pPr>
        <w:ind w:firstLine="400"/>
        <w:jc w:val="both"/>
      </w:pPr>
      <w:r>
        <w:rPr>
          <w:rStyle w:val="s0"/>
        </w:rPr>
        <w:t>Патент құнының төленгенін растайтын құжаттар есеп-қисап қағаз жеткізгіште берілген кезде табыс етіледі.</w:t>
      </w:r>
    </w:p>
    <w:p w:rsidR="00000000" w:rsidRDefault="003C5912">
      <w:pPr>
        <w:ind w:firstLine="400"/>
        <w:jc w:val="both"/>
      </w:pPr>
      <w:r>
        <w:rPr>
          <w:rStyle w:val="s0"/>
        </w:rPr>
        <w:t>Электрондық түрде, оның ішінде «электрондық үкімет» веб-порталы арқылы тапсырылған есеп</w:t>
      </w:r>
      <w:r>
        <w:rPr>
          <w:rStyle w:val="s0"/>
        </w:rPr>
        <w:t>-қисапта дара кәсіпкерлер патент құнына қосылатын салық және төлемдер сомаларын төлеу бойынша төлем құжаттарынан мәліметтерді көрсетеді.</w:t>
      </w:r>
    </w:p>
    <w:p w:rsidR="00000000" w:rsidRDefault="003C5912">
      <w:pPr>
        <w:ind w:firstLine="400"/>
        <w:jc w:val="both"/>
      </w:pPr>
      <w:r>
        <w:rPr>
          <w:rStyle w:val="s0"/>
        </w:rPr>
        <w:t>Дара кәсіпкерлер есеп-қисапты тапсырғаннан кейін салық органы есеп-қисап табыс етілген күннен кейінгі бір жұмыс күні іш</w:t>
      </w:r>
      <w:r>
        <w:rPr>
          <w:rStyle w:val="s0"/>
        </w:rPr>
        <w:t>інде салық органының ақпараттық жүйесінде патент қалыптастыруды жүргізеді.</w:t>
      </w:r>
    </w:p>
    <w:p w:rsidR="00000000" w:rsidRDefault="003C5912">
      <w:pPr>
        <w:ind w:firstLine="400"/>
        <w:jc w:val="both"/>
      </w:pPr>
      <w:r>
        <w:rPr>
          <w:rStyle w:val="s0"/>
        </w:rPr>
        <w:t>Дара кәсіпкерлер қажет болған кезде есеп-қисап табыс етілген салық органында қағаз жеткізгіште электрондық патентті алуға құқылы.</w:t>
      </w:r>
    </w:p>
    <w:p w:rsidR="00000000" w:rsidRDefault="003C5912">
      <w:pPr>
        <w:ind w:firstLine="400"/>
        <w:jc w:val="both"/>
      </w:pPr>
      <w:r>
        <w:rPr>
          <w:rStyle w:val="s0"/>
        </w:rPr>
        <w:t>Патент нысанын уәкілетті орган бекітеді.</w:t>
      </w:r>
    </w:p>
    <w:p w:rsidR="00000000" w:rsidRDefault="003C5912">
      <w:pPr>
        <w:ind w:firstLine="400"/>
        <w:jc w:val="both"/>
      </w:pPr>
      <w:r>
        <w:rPr>
          <w:rStyle w:val="s0"/>
        </w:rPr>
        <w:t>Егер осы т</w:t>
      </w:r>
      <w:r>
        <w:rPr>
          <w:rStyle w:val="s0"/>
        </w:rPr>
        <w:t>армақта өзгеше көзделмесе, патент негізінде арнаулы салық режімі бір салық кезеңі шегінде кемінде бір ай қолданылады.</w:t>
      </w:r>
    </w:p>
    <w:p w:rsidR="00000000" w:rsidRDefault="003C5912">
      <w:pPr>
        <w:ind w:firstLine="400"/>
        <w:jc w:val="both"/>
      </w:pPr>
      <w:r>
        <w:rPr>
          <w:rStyle w:val="s0"/>
        </w:rPr>
        <w:t>Патент негізінде арнаулы салық режімін:</w:t>
      </w:r>
    </w:p>
    <w:p w:rsidR="00000000" w:rsidRDefault="003C5912">
      <w:pPr>
        <w:ind w:firstLine="400"/>
        <w:jc w:val="both"/>
      </w:pPr>
      <w:r>
        <w:rPr>
          <w:rStyle w:val="s0"/>
        </w:rPr>
        <w:t>1) ағымдағы салық кезеңінің соңғы айында жаңадан тіркелген;</w:t>
      </w:r>
    </w:p>
    <w:p w:rsidR="00000000" w:rsidRDefault="003C5912">
      <w:pPr>
        <w:ind w:firstLine="400"/>
        <w:jc w:val="both"/>
      </w:pPr>
      <w:r>
        <w:rPr>
          <w:rStyle w:val="s0"/>
        </w:rPr>
        <w:t>2) ағымдағы салық кезеңінің соңғы айын</w:t>
      </w:r>
      <w:r>
        <w:rPr>
          <w:rStyle w:val="s0"/>
        </w:rPr>
        <w:t>да салық есептілігін табыс етуді тоқтата тұру мерзімі аяқталғанға дейін немесе аяқталғаннан кейін қызметін қайта бастаған дара кәсіпкерлер бір айдан аз мерзім ішінде қолданады.</w:t>
      </w:r>
    </w:p>
    <w:p w:rsidR="00000000" w:rsidRDefault="003C5912">
      <w:pPr>
        <w:ind w:firstLine="400"/>
        <w:jc w:val="both"/>
      </w:pPr>
      <w:r>
        <w:rPr>
          <w:rStyle w:val="s0"/>
        </w:rPr>
        <w:t xml:space="preserve">3. Патент негізінде арнаулы салық режімін қолданатын дара кәсіпкерлердің салық </w:t>
      </w:r>
      <w:r>
        <w:rPr>
          <w:rStyle w:val="s0"/>
        </w:rPr>
        <w:t xml:space="preserve">есептілігін тапсыруды тоқтата тұруы үшін осы Кодекстің </w:t>
      </w:r>
      <w:hyperlink r:id="rId5768" w:anchor="sub_id=740000" w:history="1">
        <w:r>
          <w:rPr>
            <w:rStyle w:val="a3"/>
          </w:rPr>
          <w:t>74-бабында</w:t>
        </w:r>
      </w:hyperlink>
      <w:r>
        <w:rPr>
          <w:rStyle w:val="s0"/>
        </w:rPr>
        <w:t xml:space="preserve"> белгіленген тәртіппен </w:t>
      </w:r>
      <w:r>
        <w:t>салық өтінішін</w:t>
      </w:r>
      <w:r>
        <w:rPr>
          <w:rStyle w:val="s0"/>
        </w:rPr>
        <w:t xml:space="preserve"> орналасқан жері бойынша салық органына тапсырады.</w:t>
      </w:r>
    </w:p>
    <w:p w:rsidR="00000000" w:rsidRDefault="003C5912">
      <w:pPr>
        <w:ind w:firstLine="400"/>
        <w:jc w:val="both"/>
      </w:pPr>
      <w:r>
        <w:rPr>
          <w:rStyle w:val="s0"/>
        </w:rPr>
        <w:t>4. Патенттің қолдан</w:t>
      </w:r>
      <w:r>
        <w:rPr>
          <w:rStyle w:val="s0"/>
        </w:rPr>
        <w:t>ылу мерзімінің аяқталуына байланысты жалпыға бірдей белгіленген тәртіпке немесе өзге де арнаулы салық режіміне ауысу туралы шешім қабылданған жағдайда, дара кәсіпкерлер патенттiң қолданылу мерзiмi аяқталғанға дейiн орналасқан жері бойынша салық органына қо</w:t>
      </w:r>
      <w:r>
        <w:rPr>
          <w:rStyle w:val="s0"/>
        </w:rPr>
        <w:t>лданылатын салық салу режімі туралы хабарламаны табыс етедi.</w:t>
      </w:r>
    </w:p>
    <w:p w:rsidR="00000000" w:rsidRDefault="003C5912">
      <w:pPr>
        <w:ind w:firstLine="400"/>
        <w:jc w:val="both"/>
      </w:pPr>
      <w:r>
        <w:rPr>
          <w:rStyle w:val="s0"/>
        </w:rPr>
        <w:t>Бұл ретте:</w:t>
      </w:r>
    </w:p>
    <w:p w:rsidR="00000000" w:rsidRDefault="003C5912">
      <w:pPr>
        <w:ind w:firstLine="400"/>
        <w:jc w:val="both"/>
      </w:pPr>
      <w:r>
        <w:rPr>
          <w:rStyle w:val="s0"/>
        </w:rPr>
        <w:t>1) патенттiң қолданылу мерзiмiнiң соңғы күнi патент негізінде арнаулы салық режімiн қолдануды тоқтату күнi болып табылады;</w:t>
      </w:r>
    </w:p>
    <w:p w:rsidR="00000000" w:rsidRDefault="003C5912">
      <w:pPr>
        <w:ind w:firstLine="400"/>
        <w:jc w:val="both"/>
      </w:pPr>
      <w:r>
        <w:rPr>
          <w:rStyle w:val="s0"/>
        </w:rPr>
        <w:t>2) патенттiң қолданылу мерзiмi аяқталған күннен кейiнгi күн салық төлеушi таңдаған жалпыға бірдей белгiленген тәртiпті немесе өзге де арнаулы салық режімi қолданыла бастайтын күн болып табылады.</w:t>
      </w:r>
    </w:p>
    <w:p w:rsidR="00000000" w:rsidRDefault="003C5912">
      <w:pPr>
        <w:ind w:firstLine="400"/>
        <w:jc w:val="both"/>
      </w:pPr>
      <w:r>
        <w:rPr>
          <w:rStyle w:val="s0"/>
        </w:rPr>
        <w:t>5. Егер осы баптың 6-тармағында өзгеше белгіленбесе, патентті</w:t>
      </w:r>
      <w:r>
        <w:rPr>
          <w:rStyle w:val="s0"/>
        </w:rPr>
        <w:t>ң</w:t>
      </w:r>
      <w:r>
        <w:rPr>
          <w:rStyle w:val="s0"/>
        </w:rPr>
        <w:t xml:space="preserve"> қолданылу мерзімі аяқталғанға дейін, оның ішінде салық есептілігін табыс етуді тоқтата тұру кезеңінде жалпыға бірдей белгіленген тәртіпке немесе өзге де арнаулы салық режіміне ауысу туралы шешім қабылданған жағдайда, дара кәсіпкерлер орналасқан жері бойы</w:t>
      </w:r>
      <w:r>
        <w:rPr>
          <w:rStyle w:val="s0"/>
        </w:rPr>
        <w:t>нша салық органына қолданылатын салық салу режімі туралы хабарлама табыс етеді.</w:t>
      </w:r>
    </w:p>
    <w:p w:rsidR="00000000" w:rsidRDefault="003C5912">
      <w:pPr>
        <w:ind w:firstLine="400"/>
        <w:jc w:val="both"/>
      </w:pPr>
      <w:r>
        <w:rPr>
          <w:rStyle w:val="s0"/>
        </w:rPr>
        <w:t>Бұл ретте:</w:t>
      </w:r>
    </w:p>
    <w:p w:rsidR="00000000" w:rsidRDefault="003C5912">
      <w:pPr>
        <w:ind w:firstLine="400"/>
        <w:jc w:val="both"/>
      </w:pPr>
      <w:r>
        <w:rPr>
          <w:rStyle w:val="s0"/>
        </w:rPr>
        <w:t>1) қолданылатын салық салу режімі туралы хабарлама табыс етілген айдың соңғы күнi патент негізінде арнаулы салық режімiн қолдануды тоқтату күнi болып табылады;</w:t>
      </w:r>
    </w:p>
    <w:p w:rsidR="00000000" w:rsidRDefault="003C5912">
      <w:pPr>
        <w:ind w:firstLine="400"/>
        <w:jc w:val="both"/>
      </w:pPr>
      <w:r>
        <w:rPr>
          <w:rStyle w:val="s0"/>
        </w:rPr>
        <w:t>2) қо</w:t>
      </w:r>
      <w:r>
        <w:rPr>
          <w:rStyle w:val="s0"/>
        </w:rPr>
        <w:t>лданылатын салық салу режімі туралы хабарлама табыс етілген айдан кейiнгi айдың бірінші күні салық төлеушi таңдаған жалпыға бірдей белгiленген тәртiптi немесе өзге де арнаулы салық режімiн қолдануды бастау күнi болып табылады.</w:t>
      </w:r>
    </w:p>
    <w:p w:rsidR="00000000" w:rsidRDefault="003C5912">
      <w:pPr>
        <w:ind w:firstLine="400"/>
        <w:jc w:val="both"/>
      </w:pPr>
      <w:r>
        <w:rPr>
          <w:rStyle w:val="s0"/>
        </w:rPr>
        <w:t>6. Патенттің қолданылу мерзім</w:t>
      </w:r>
      <w:r>
        <w:rPr>
          <w:rStyle w:val="s0"/>
        </w:rPr>
        <w:t>і аяқталғанға дейін патент негізінде арнаулы салық режімін қолдануға мүмкіндік бермейтін шарттар туындаған жағдайда, дара кәсіпкерлер шарттармен сәйкессіздік туындаған күннен бастап бес жұмыс күні ішінде жалпыға бірдей белгіленген тәртіпке немесе өзге де а</w:t>
      </w:r>
      <w:r>
        <w:rPr>
          <w:rStyle w:val="s0"/>
        </w:rPr>
        <w:t>рнаулы салық режіміне көшу үшін қолданылатын салық салу режімі туралы хабарламаны орналасқан жері бойынша салық органына табыс етуге міндетті.</w:t>
      </w:r>
    </w:p>
    <w:p w:rsidR="00000000" w:rsidRDefault="003C5912">
      <w:pPr>
        <w:ind w:firstLine="400"/>
        <w:jc w:val="both"/>
      </w:pPr>
      <w:r>
        <w:rPr>
          <w:rStyle w:val="s0"/>
        </w:rPr>
        <w:t>Бұл ретте:</w:t>
      </w:r>
    </w:p>
    <w:p w:rsidR="00000000" w:rsidRDefault="003C5912">
      <w:pPr>
        <w:ind w:firstLine="400"/>
        <w:jc w:val="both"/>
      </w:pPr>
      <w:r>
        <w:rPr>
          <w:rStyle w:val="s0"/>
        </w:rPr>
        <w:t>1) мұндай шарттар туындаған айға қатысты алдыңғы болып табылатын айдың соңғы күнi патент негізінде арн</w:t>
      </w:r>
      <w:r>
        <w:rPr>
          <w:rStyle w:val="s0"/>
        </w:rPr>
        <w:t>аулы салық режімiн қолдануды тоқтату күнi болып табылады;</w:t>
      </w:r>
    </w:p>
    <w:p w:rsidR="00000000" w:rsidRDefault="003C5912">
      <w:pPr>
        <w:ind w:firstLine="400"/>
        <w:jc w:val="both"/>
      </w:pPr>
      <w:r>
        <w:rPr>
          <w:rStyle w:val="s0"/>
        </w:rPr>
        <w:t>2) мұндай шарттар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3C5912">
      <w:pPr>
        <w:ind w:firstLine="400"/>
        <w:jc w:val="both"/>
      </w:pPr>
      <w:r>
        <w:rPr>
          <w:rStyle w:val="s0"/>
        </w:rPr>
        <w:t xml:space="preserve">7. Салық органы салық төлеушiлердiң осы </w:t>
      </w:r>
      <w:r>
        <w:rPr>
          <w:rStyle w:val="s0"/>
        </w:rPr>
        <w:t xml:space="preserve">Кодекстiң </w:t>
      </w:r>
      <w:hyperlink r:id="rId5769" w:anchor="sub_id=4290000" w:history="1">
        <w:r>
          <w:rPr>
            <w:rStyle w:val="a3"/>
          </w:rPr>
          <w:t>429-бабында</w:t>
        </w:r>
      </w:hyperlink>
      <w:r>
        <w:rPr>
          <w:rStyle w:val="s0"/>
        </w:rPr>
        <w:t xml:space="preserve"> белгiленген талаптарға сәйкес келмеуі фактiсiн анықталған кезде, мұндай салық төлеушiлердi жалпыға бірдей белгiленген тәртiпке ауыстырады.</w:t>
      </w:r>
    </w:p>
    <w:p w:rsidR="00000000" w:rsidRDefault="003C5912">
      <w:pPr>
        <w:ind w:firstLine="400"/>
        <w:jc w:val="both"/>
      </w:pPr>
      <w:r>
        <w:rPr>
          <w:rStyle w:val="s0"/>
        </w:rPr>
        <w:t>Камералдық</w:t>
      </w:r>
      <w:r>
        <w:rPr>
          <w:rStyle w:val="s0"/>
        </w:rPr>
        <w:t xml:space="preserve"> бақылау барысында осындай сәйкес келмеу фактісі анықталған жағдайда салық органдары жалпыға бірдей белгiленген тәртiпке ауыстырылғанға дейін салық төлеушіге осы Кодекстің </w:t>
      </w:r>
      <w:hyperlink r:id="rId5770" w:anchor="sub_id=6070000" w:history="1">
        <w:r>
          <w:rPr>
            <w:rStyle w:val="a3"/>
          </w:rPr>
          <w:t>607</w:t>
        </w:r>
      </w:hyperlink>
      <w:r>
        <w:rPr>
          <w:rStyle w:val="s0"/>
        </w:rPr>
        <w:t xml:space="preserve"> және </w:t>
      </w:r>
      <w:hyperlink r:id="rId5771" w:anchor="sub_id=6080000" w:history="1">
        <w:r>
          <w:rPr>
            <w:rStyle w:val="a3"/>
          </w:rPr>
          <w:t>608-баптарында</w:t>
        </w:r>
      </w:hyperlink>
      <w:r>
        <w:rPr>
          <w:rStyle w:val="s0"/>
        </w:rPr>
        <w:t xml:space="preserve"> </w:t>
      </w:r>
      <w:r>
        <w:rPr>
          <w:rStyle w:val="s0"/>
        </w:rPr>
        <w:t>белгіленген мерзімдерде және тәртіппен камералдық бақылау нәтижелері бойынша салық қызметі органдары анықтаған бұзушылықтарды жою туралы хабарламаны жібереді.</w:t>
      </w:r>
    </w:p>
    <w:p w:rsidR="00000000" w:rsidRDefault="003C5912">
      <w:pPr>
        <w:ind w:firstLine="400"/>
        <w:jc w:val="both"/>
      </w:pPr>
      <w:r>
        <w:rPr>
          <w:rStyle w:val="s0"/>
        </w:rPr>
        <w:t>Бұл ретте:</w:t>
      </w:r>
    </w:p>
    <w:p w:rsidR="00000000" w:rsidRDefault="003C5912">
      <w:pPr>
        <w:ind w:firstLine="400"/>
        <w:jc w:val="both"/>
      </w:pPr>
      <w:r>
        <w:rPr>
          <w:rStyle w:val="s0"/>
        </w:rPr>
        <w:t>1) мұндай сәйкессіздік туындаған айға қатысты алдындағы болып табылатын айдың соңғы кү</w:t>
      </w:r>
      <w:r>
        <w:rPr>
          <w:rStyle w:val="s0"/>
        </w:rPr>
        <w:t>нi патент негізінде арнаулы салық режімiн қолдануды тоқтату күнi болып табылады;</w:t>
      </w:r>
    </w:p>
    <w:p w:rsidR="00000000" w:rsidRDefault="003C5912">
      <w:pPr>
        <w:ind w:firstLine="400"/>
        <w:jc w:val="both"/>
      </w:pPr>
      <w:r>
        <w:rPr>
          <w:rStyle w:val="s0"/>
        </w:rPr>
        <w:t>2) мұндай сәйкессіздік туындаған айдың бірінші күні жалпыға бірдей белгiленген тәртiптi қолдануды бастау күнi болып табылады.</w:t>
      </w:r>
    </w:p>
    <w:p w:rsidR="00000000" w:rsidRDefault="003C5912">
      <w:pPr>
        <w:ind w:firstLine="400"/>
        <w:jc w:val="both"/>
      </w:pPr>
      <w:r>
        <w:t> </w:t>
      </w:r>
    </w:p>
    <w:p w:rsidR="00000000" w:rsidRDefault="003C5912">
      <w:pPr>
        <w:jc w:val="both"/>
      </w:pPr>
      <w:r>
        <w:rPr>
          <w:rStyle w:val="s3"/>
        </w:rPr>
        <w:t xml:space="preserve">2012.26.12. № 61-V ҚР </w:t>
      </w:r>
      <w:hyperlink r:id="rId5772" w:anchor="sub_id=429" w:history="1">
        <w:r>
          <w:rPr>
            <w:rStyle w:val="a3"/>
            <w:i/>
            <w:iCs/>
            <w:bdr w:val="none" w:sz="0" w:space="0" w:color="auto" w:frame="1"/>
          </w:rPr>
          <w:t>Заңымен</w:t>
        </w:r>
      </w:hyperlink>
      <w:r>
        <w:rPr>
          <w:rStyle w:val="s3"/>
        </w:rPr>
        <w:t xml:space="preserve"> 432-бап жаңа редакцияда (2013 ж. 1 қаңтардан бастап қолданысқа енгізілді) (</w:t>
      </w:r>
      <w:hyperlink r:id="rId5773" w:anchor="sub_id=432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432-бап. Патент қ</w:t>
      </w:r>
      <w:r>
        <w:rPr>
          <w:rStyle w:val="s1"/>
        </w:rPr>
        <w:t>ұнын</w:t>
      </w:r>
      <w:r>
        <w:rPr>
          <w:rStyle w:val="s1"/>
        </w:rPr>
        <w:t xml:space="preserve"> есептеу</w:t>
      </w:r>
    </w:p>
    <w:p w:rsidR="00000000" w:rsidRDefault="003C5912">
      <w:pPr>
        <w:ind w:firstLine="400"/>
        <w:jc w:val="both"/>
      </w:pPr>
      <w:r>
        <w:rPr>
          <w:rStyle w:val="s0"/>
        </w:rPr>
        <w:t>1. Патент құнына жеке табыс салығының (төлем көзінен ұсталатын жеке табыс салығынан басқа), әлеуметтік салықтың, міндетті зейнетақы жарналары мен әлеуметтік аударымдардың төленуге жататын сомалары қосылады.</w:t>
      </w:r>
    </w:p>
    <w:p w:rsidR="00000000" w:rsidRDefault="003C5912">
      <w:pPr>
        <w:ind w:firstLine="400"/>
        <w:jc w:val="both"/>
      </w:pPr>
      <w:r>
        <w:rPr>
          <w:rStyle w:val="s0"/>
        </w:rPr>
        <w:t>Жеке табыс салығы мен әлеуметтік сал</w:t>
      </w:r>
      <w:r>
        <w:rPr>
          <w:rStyle w:val="s0"/>
        </w:rPr>
        <w:t xml:space="preserve">ықтың патент құнына қосылатын сомаларын есептеу салық салу объектісіне 2 пайыз мөлшеріндегі мөлшерлемені қолдану жолымен жүргізіледі. Есептелген сома: </w:t>
      </w:r>
    </w:p>
    <w:p w:rsidR="00000000" w:rsidRDefault="003C5912">
      <w:pPr>
        <w:ind w:firstLine="400"/>
        <w:jc w:val="both"/>
      </w:pPr>
      <w:r>
        <w:rPr>
          <w:rStyle w:val="s0"/>
        </w:rPr>
        <w:t>1) есептелген соманың 1/2 бөлігі мөлшерінде - жеке табыс салығы;</w:t>
      </w:r>
    </w:p>
    <w:p w:rsidR="00000000" w:rsidRDefault="003C5912">
      <w:pPr>
        <w:ind w:firstLine="400"/>
        <w:jc w:val="both"/>
      </w:pPr>
      <w:r>
        <w:rPr>
          <w:rStyle w:val="s0"/>
        </w:rPr>
        <w:t>2) әлеуметтік аударымдар шегеріліп, есе</w:t>
      </w:r>
      <w:r>
        <w:rPr>
          <w:rStyle w:val="s0"/>
        </w:rPr>
        <w:t>птелген соманың 1/2 бөлігі мөлшерінде әлеуметтік салық түрінде бюджетке төленуге жатады.</w:t>
      </w:r>
    </w:p>
    <w:p w:rsidR="00000000" w:rsidRDefault="003C5912">
      <w:pPr>
        <w:ind w:firstLine="400"/>
        <w:jc w:val="both"/>
      </w:pPr>
      <w:r>
        <w:rPr>
          <w:rStyle w:val="s0"/>
        </w:rPr>
        <w:t>Патент құнына қосылатын міндетті зейнетақы жарналары мен әлеуметтік аударымдарды есептеу «Қазақстан Республикасында зейнетақымен қамсыздандыру туралы» және «Міндетті ә</w:t>
      </w:r>
      <w:r>
        <w:rPr>
          <w:rStyle w:val="s0"/>
        </w:rPr>
        <w:t xml:space="preserve">леуметтік сақтандыру туралы» Қазақстан Республикасының </w:t>
      </w:r>
      <w:hyperlink r:id="rId5774" w:history="1">
        <w:r>
          <w:rPr>
            <w:rStyle w:val="a3"/>
          </w:rPr>
          <w:t>заңдарына</w:t>
        </w:r>
      </w:hyperlink>
      <w:r>
        <w:rPr>
          <w:rStyle w:val="s0"/>
        </w:rPr>
        <w:t xml:space="preserve"> сәйкес жүргізіледі.</w:t>
      </w:r>
    </w:p>
    <w:p w:rsidR="00000000" w:rsidRDefault="003C5912">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w:t>
      </w:r>
      <w:r>
        <w:rPr>
          <w:rStyle w:val="s0"/>
        </w:rPr>
        <w:t xml:space="preserve"> тең болады.</w:t>
      </w:r>
    </w:p>
    <w:p w:rsidR="00000000" w:rsidRDefault="003C5912">
      <w:pPr>
        <w:ind w:firstLine="400"/>
        <w:jc w:val="both"/>
      </w:pPr>
      <w:r>
        <w:rPr>
          <w:rStyle w:val="s0"/>
        </w:rPr>
        <w:t xml:space="preserve">2. Егер патенттің қолданылу мерзімі ішінде нақты алынған табыс сомасы есеп-қисапта көрсетілген табыс мөлшерінен асса, дара кәсіпкерлер бес жұмыс күні ішінде асқан сомаға қосымша салық есептілігі түрінде есеп-қисапты тапсыруға және осы сомадан </w:t>
      </w:r>
      <w:r>
        <w:rPr>
          <w:rStyle w:val="s0"/>
        </w:rPr>
        <w:t>салықтар төлеуді жүргізуге міндетті.</w:t>
      </w:r>
    </w:p>
    <w:p w:rsidR="00000000" w:rsidRDefault="003C5912">
      <w:pPr>
        <w:ind w:firstLine="400"/>
        <w:jc w:val="both"/>
      </w:pPr>
      <w:r>
        <w:rPr>
          <w:rStyle w:val="s0"/>
        </w:rPr>
        <w:t xml:space="preserve">Егер нақты алынған табыс сомасы осы Кодекстің </w:t>
      </w:r>
      <w:hyperlink r:id="rId5775" w:anchor="sub_id=4290000" w:history="1">
        <w:r>
          <w:rPr>
            <w:rStyle w:val="a3"/>
          </w:rPr>
          <w:t>429-бабының 3) тармақшасында</w:t>
        </w:r>
      </w:hyperlink>
      <w:r>
        <w:rPr>
          <w:rStyle w:val="s0"/>
        </w:rPr>
        <w:t xml:space="preserve"> белгіленген табыс мөлшерінен асқан жағдайда, осы тармақтың </w:t>
      </w:r>
      <w:r>
        <w:rPr>
          <w:rStyle w:val="s0"/>
        </w:rPr>
        <w:t>ережелері қолданылмайды.</w:t>
      </w:r>
    </w:p>
    <w:p w:rsidR="00000000" w:rsidRDefault="003C5912">
      <w:pPr>
        <w:ind w:firstLine="400"/>
        <w:jc w:val="both"/>
      </w:pPr>
      <w:r>
        <w:rPr>
          <w:rStyle w:val="s0"/>
        </w:rPr>
        <w:t>Аталған есеп-қисаптың негізінде бұрын қалыптастырылған патенттің орнына жаңа патент қалыптастырылады.</w:t>
      </w:r>
    </w:p>
    <w:p w:rsidR="00000000" w:rsidRDefault="003C5912">
      <w:pPr>
        <w:ind w:firstLine="400"/>
        <w:jc w:val="both"/>
      </w:pPr>
      <w:r>
        <w:rPr>
          <w:rStyle w:val="s0"/>
        </w:rPr>
        <w:t xml:space="preserve">3. Егер осы Кодекстің </w:t>
      </w:r>
      <w:hyperlink r:id="rId5776" w:anchor="sub_id=4310500" w:history="1">
        <w:r>
          <w:rPr>
            <w:rStyle w:val="a3"/>
          </w:rPr>
          <w:t>431-бабының 5 және 6-тармақтарына</w:t>
        </w:r>
      </w:hyperlink>
      <w:r>
        <w:rPr>
          <w:rStyle w:val="s0"/>
        </w:rPr>
        <w:t xml:space="preserve"> сәйкес оның мерзімінен бұрын тоқтатылатын жағдайларын ескере отырып, патенттің қолданылу мерзімі ішінде нақты алынған табыс сомасы есеп-қисапта көрсетілген табыстың мөлшерінен аз болса, дара кәсіпкерлер патент құнының азаю</w:t>
      </w:r>
      <w:r>
        <w:rPr>
          <w:rStyle w:val="s0"/>
        </w:rPr>
        <w:t xml:space="preserve"> сомасына қосымша салық есептілігі түрінде есеп-қисап табыс етуге құқылы.</w:t>
      </w:r>
    </w:p>
    <w:p w:rsidR="00000000" w:rsidRDefault="003C5912">
      <w:pPr>
        <w:ind w:firstLine="400"/>
        <w:jc w:val="both"/>
      </w:pPr>
      <w:r>
        <w:rPr>
          <w:rStyle w:val="s0"/>
        </w:rPr>
        <w:t xml:space="preserve">Аталған жағдайда артық төленген салық сомаларын қайтару салық органы жүргізген хронометраждық зерттеп тексеруден кейін осы Кодекстің </w:t>
      </w:r>
      <w:hyperlink r:id="rId5777" w:anchor="sub_id=6020000" w:history="1">
        <w:r>
          <w:rPr>
            <w:rStyle w:val="a3"/>
          </w:rPr>
          <w:t>602-бабында</w:t>
        </w:r>
      </w:hyperlink>
      <w:r>
        <w:rPr>
          <w:rStyle w:val="s0"/>
        </w:rPr>
        <w:t xml:space="preserve"> белгіленген тәртіппен жүргізіледі.</w:t>
      </w:r>
    </w:p>
    <w:p w:rsidR="00000000" w:rsidRDefault="003C5912">
      <w:pPr>
        <w:ind w:firstLine="400"/>
        <w:jc w:val="both"/>
      </w:pPr>
      <w:r>
        <w:rPr>
          <w:rStyle w:val="s0"/>
        </w:rPr>
        <w:t xml:space="preserve">4. Нақты алынған табыс сомасы осы Кодекстің </w:t>
      </w:r>
      <w:hyperlink r:id="rId5778" w:anchor="sub_id=4290000" w:history="1">
        <w:r>
          <w:rPr>
            <w:rStyle w:val="a3"/>
          </w:rPr>
          <w:t>429-бабының 3) тармақшасында</w:t>
        </w:r>
      </w:hyperlink>
      <w:r>
        <w:rPr>
          <w:rStyle w:val="s0"/>
        </w:rPr>
        <w:t xml:space="preserve"> белгіленген шек</w:t>
      </w:r>
      <w:r>
        <w:rPr>
          <w:rStyle w:val="s0"/>
        </w:rPr>
        <w:t xml:space="preserve">ті табыс сомасынан асқан жағдайда, осы Кодекстің </w:t>
      </w:r>
      <w:hyperlink r:id="rId5779" w:anchor="sub_id=4310600" w:history="1">
        <w:r>
          <w:rPr>
            <w:rStyle w:val="a3"/>
          </w:rPr>
          <w:t>431-бабының 6 және 7-тармақтарында</w:t>
        </w:r>
      </w:hyperlink>
      <w:r>
        <w:rPr>
          <w:rStyle w:val="s0"/>
        </w:rPr>
        <w:t xml:space="preserve"> </w:t>
      </w:r>
      <w:r>
        <w:rPr>
          <w:rStyle w:val="s0"/>
        </w:rPr>
        <w:t xml:space="preserve">белгіленген жалпыға бірдей белгіленген тәртіпті немесе өзге де арнаулы салық режімін қолдануды бастау күнінен бастап алынған дара кәсіпкердің табысына тиісінше жалпыға бірдей белгіленген тәртіппен немесе арнаулы салық режімінде белгіленген тәртіппен салық </w:t>
      </w:r>
      <w:r>
        <w:rPr>
          <w:rStyle w:val="s0"/>
        </w:rPr>
        <w:t>салынады.</w:t>
      </w:r>
    </w:p>
    <w:p w:rsidR="00000000" w:rsidRDefault="003C5912">
      <w:pPr>
        <w:ind w:firstLine="400"/>
        <w:jc w:val="both"/>
      </w:pPr>
      <w:r>
        <w:rPr>
          <w:rStyle w:val="s0"/>
        </w:rPr>
        <w:t>5. Дара кәсiпкер iс-әрекетке қабiлетсiз деп танылған жағдайды қоспағанда, патенттiң қолданылу мерзiмi өткенге дейiн кәсiпкерлiк қызмет тоқтатылған кезде, салықтардың енгiзiлген сомасы қайтарылуға және қайта есептеуге жатпайды.»</w:t>
      </w:r>
    </w:p>
    <w:p w:rsidR="00000000" w:rsidRDefault="003C5912">
      <w:pPr>
        <w:ind w:firstLine="400"/>
        <w:jc w:val="both"/>
      </w:pPr>
      <w:r>
        <w:t> </w:t>
      </w:r>
    </w:p>
    <w:p w:rsidR="00000000" w:rsidRDefault="003C5912">
      <w:pPr>
        <w:ind w:firstLine="400"/>
        <w:jc w:val="both"/>
      </w:pPr>
      <w:r>
        <w:t> </w:t>
      </w:r>
    </w:p>
    <w:p w:rsidR="00000000" w:rsidRDefault="003C5912">
      <w:pPr>
        <w:jc w:val="center"/>
      </w:pPr>
      <w:r>
        <w:rPr>
          <w:rStyle w:val="s1"/>
        </w:rPr>
        <w:t>§ 3. Оңайлатыл</w:t>
      </w:r>
      <w:r>
        <w:rPr>
          <w:rStyle w:val="s1"/>
        </w:rPr>
        <w:t>ған</w:t>
      </w:r>
      <w:r>
        <w:rPr>
          <w:rStyle w:val="s1"/>
        </w:rPr>
        <w:t xml:space="preserve"> декларация негізіндегі арнаулы салық режимі</w:t>
      </w:r>
    </w:p>
    <w:p w:rsidR="00000000" w:rsidRDefault="003C5912">
      <w:pPr>
        <w:jc w:val="center"/>
      </w:pPr>
      <w:r>
        <w:rPr>
          <w:rStyle w:val="s1"/>
        </w:rPr>
        <w:t> </w:t>
      </w:r>
    </w:p>
    <w:p w:rsidR="00000000" w:rsidRDefault="003C5912">
      <w:pPr>
        <w:jc w:val="both"/>
      </w:pPr>
      <w:r>
        <w:rPr>
          <w:rStyle w:val="s3"/>
        </w:rPr>
        <w:t xml:space="preserve">2012.26.12. № 61-V ҚР </w:t>
      </w:r>
      <w:hyperlink r:id="rId5780" w:anchor="sub_id=433" w:history="1">
        <w:r>
          <w:rPr>
            <w:rStyle w:val="a3"/>
            <w:i/>
            <w:iCs/>
            <w:bdr w:val="none" w:sz="0" w:space="0" w:color="auto" w:frame="1"/>
          </w:rPr>
          <w:t>Заңымен</w:t>
        </w:r>
      </w:hyperlink>
      <w:r>
        <w:rPr>
          <w:rStyle w:val="s3"/>
        </w:rPr>
        <w:t xml:space="preserve"> 433-бап өзгертілді (2013 ж. 1 қаңтардан бастап қолданысқа енгізілді) (</w:t>
      </w:r>
      <w:hyperlink r:id="rId5781" w:anchor="sub_id=433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433-бап. Қолдану шарттары</w:t>
      </w:r>
    </w:p>
    <w:p w:rsidR="00000000" w:rsidRDefault="003C5912">
      <w:pPr>
        <w:ind w:firstLine="400"/>
        <w:jc w:val="both"/>
      </w:pPr>
      <w:r>
        <w:rPr>
          <w:rStyle w:val="s0"/>
        </w:rPr>
        <w:t xml:space="preserve">Осы Кодекстің </w:t>
      </w:r>
      <w:hyperlink r:id="rId5782" w:anchor="sub_id=4280300" w:history="1">
        <w:r>
          <w:rPr>
            <w:rStyle w:val="a3"/>
          </w:rPr>
          <w:t>428-бабының 3 және 4-тармақтарында</w:t>
        </w:r>
      </w:hyperlink>
      <w:r>
        <w:rPr>
          <w:rStyle w:val="s0"/>
        </w:rPr>
        <w:t xml:space="preserve"> көрсетілген тұлғалар </w:t>
      </w:r>
      <w:r>
        <w:rPr>
          <w:rStyle w:val="s0"/>
        </w:rPr>
        <w:t>болып табылмайтын және мынадай шарттарға сай келетін дара кәсіпкерлер мен заңды тұлғалар:</w:t>
      </w:r>
    </w:p>
    <w:p w:rsidR="00000000" w:rsidRDefault="003C5912">
      <w:pPr>
        <w:jc w:val="both"/>
      </w:pPr>
      <w:r>
        <w:rPr>
          <w:rStyle w:val="s3"/>
        </w:rPr>
        <w:t xml:space="preserve">2012.26.12. № 61-V ҚР </w:t>
      </w:r>
      <w:hyperlink r:id="rId5783" w:anchor="sub_id=17769" w:history="1">
        <w:r>
          <w:rPr>
            <w:rStyle w:val="a3"/>
            <w:i/>
            <w:iCs/>
            <w:bdr w:val="none" w:sz="0" w:space="0" w:color="auto" w:frame="1"/>
          </w:rPr>
          <w:t>Заңымен</w:t>
        </w:r>
      </w:hyperlink>
      <w:r>
        <w:rPr>
          <w:rStyle w:val="s3"/>
        </w:rPr>
        <w:t xml:space="preserve"> 1) тармақша өзгертілді (2014 ж. 1 қаңтардан бастап қо</w:t>
      </w:r>
      <w:r>
        <w:rPr>
          <w:rStyle w:val="s3"/>
        </w:rPr>
        <w:t>лданысқа енгізілді) (</w:t>
      </w:r>
      <w:hyperlink r:id="rId5784" w:anchor="sub_id=4330001"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дара кәсіпкерлер үшін:</w:t>
      </w:r>
    </w:p>
    <w:p w:rsidR="00000000" w:rsidRDefault="003C5912">
      <w:pPr>
        <w:ind w:firstLine="400"/>
        <w:jc w:val="both"/>
      </w:pPr>
      <w:r>
        <w:rPr>
          <w:rStyle w:val="s0"/>
        </w:rPr>
        <w:t>дара кәсіпкердің өзін қоса алғанда, қызметкерлердің шекті орташа тізімдік саны салық кезеңі ішінде жиырма бec</w:t>
      </w:r>
      <w:r>
        <w:rPr>
          <w:rStyle w:val="s0"/>
        </w:rPr>
        <w:t xml:space="preserve"> адам болса;</w:t>
      </w:r>
    </w:p>
    <w:p w:rsidR="00000000" w:rsidRDefault="003C5912">
      <w:pPr>
        <w:ind w:firstLine="400"/>
        <w:jc w:val="both"/>
      </w:pPr>
      <w:r>
        <w:rPr>
          <w:rStyle w:val="s0"/>
        </w:rPr>
        <w:t>«салық кезеңі үшін шекті табысы республикалық бюджет туралы заңда белгіленген және тиісті қаржы жылының 1 қаңтарындағы жағдай бойынша қолданыста болған ең төменгі жалақының 1400 еселенген мөлшерін құраса;</w:t>
      </w:r>
    </w:p>
    <w:p w:rsidR="00000000" w:rsidRDefault="003C5912">
      <w:pPr>
        <w:jc w:val="both"/>
      </w:pPr>
      <w:r>
        <w:rPr>
          <w:rStyle w:val="s3"/>
        </w:rPr>
        <w:t xml:space="preserve">2012.26.12. № 61-V ҚР </w:t>
      </w:r>
      <w:hyperlink r:id="rId5785" w:anchor="sub_id=17769"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5786" w:anchor="sub_id=433000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заңд</w:t>
      </w:r>
      <w:r>
        <w:rPr>
          <w:rStyle w:val="s0"/>
        </w:rPr>
        <w:t>ы тұлғалар үшін:</w:t>
      </w:r>
    </w:p>
    <w:p w:rsidR="00000000" w:rsidRDefault="003C5912">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3C5912">
      <w:pPr>
        <w:ind w:firstLine="400"/>
        <w:jc w:val="both"/>
      </w:pPr>
      <w:r>
        <w:rPr>
          <w:rStyle w:val="s0"/>
        </w:rPr>
        <w:t>салық кезеңі үшін шекті табысы республикалық бюджет туралы заңда белгіленген және тиісті қаржы жылының 1 қаңтарындағы жағдай бойынша қолданыста болған ең төменг</w:t>
      </w:r>
      <w:r>
        <w:rPr>
          <w:rStyle w:val="s0"/>
        </w:rPr>
        <w:t>і жалақының 2800 еселенген мөлшерін құраса, оңайлатылған декларация негізіндегі арнаулы салық режімін қолданады.</w:t>
      </w:r>
    </w:p>
    <w:p w:rsidR="00000000" w:rsidRDefault="003C5912">
      <w:pPr>
        <w:ind w:firstLine="400"/>
        <w:jc w:val="both"/>
      </w:pPr>
      <w:r>
        <w:rPr>
          <w:rStyle w:val="s0"/>
        </w:rPr>
        <w:t> </w:t>
      </w:r>
    </w:p>
    <w:p w:rsidR="00000000" w:rsidRDefault="003C5912">
      <w:pPr>
        <w:jc w:val="both"/>
      </w:pPr>
      <w:r>
        <w:rPr>
          <w:rStyle w:val="s3"/>
        </w:rPr>
        <w:t xml:space="preserve">2012.26.12. № 61-V ҚР </w:t>
      </w:r>
      <w:hyperlink r:id="rId5787" w:anchor="sub_id=434" w:history="1">
        <w:r>
          <w:rPr>
            <w:rStyle w:val="a3"/>
            <w:i/>
            <w:iCs/>
            <w:bdr w:val="none" w:sz="0" w:space="0" w:color="auto" w:frame="1"/>
          </w:rPr>
          <w:t>Заңымен</w:t>
        </w:r>
      </w:hyperlink>
      <w:r>
        <w:rPr>
          <w:rStyle w:val="s3"/>
        </w:rPr>
        <w:t xml:space="preserve"> 434-бап жаңа редакцияда (2014 </w:t>
      </w:r>
      <w:r>
        <w:rPr>
          <w:rStyle w:val="s3"/>
        </w:rPr>
        <w:t>ж. 1 қаңтардан бастап қолданысқа енгізілді) (</w:t>
      </w:r>
      <w:hyperlink r:id="rId5788" w:anchor="sub_id=434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434-бап. Салық кезеңі</w:t>
      </w:r>
    </w:p>
    <w:p w:rsidR="00000000" w:rsidRDefault="003C5912">
      <w:pPr>
        <w:ind w:firstLine="400"/>
        <w:jc w:val="both"/>
      </w:pPr>
      <w:r>
        <w:rPr>
          <w:rStyle w:val="s0"/>
        </w:rPr>
        <w:t>Жартыжылдық салық кезеңі болып табылады.</w:t>
      </w:r>
    </w:p>
    <w:p w:rsidR="00000000" w:rsidRDefault="003C5912">
      <w:pPr>
        <w:ind w:firstLine="400"/>
        <w:jc w:val="both"/>
      </w:pPr>
      <w:r>
        <w:t> </w:t>
      </w:r>
    </w:p>
    <w:p w:rsidR="00000000" w:rsidRDefault="003C5912">
      <w:pPr>
        <w:jc w:val="both"/>
      </w:pPr>
      <w:r>
        <w:rPr>
          <w:rStyle w:val="s3"/>
        </w:rPr>
        <w:t xml:space="preserve">2009.16.11. № 200-ІV ҚР </w:t>
      </w:r>
      <w:hyperlink r:id="rId5789" w:anchor="sub_id=14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790" w:anchor="sub_id=4350000" w:history="1">
        <w:r>
          <w:rPr>
            <w:rStyle w:val="a3"/>
            <w:i/>
            <w:iCs/>
            <w:bdr w:val="none" w:sz="0" w:space="0" w:color="auto" w:frame="1"/>
          </w:rPr>
          <w:t>ред</w:t>
        </w:r>
      </w:hyperlink>
      <w:r>
        <w:rPr>
          <w:rStyle w:val="s3"/>
        </w:rPr>
        <w:t>.қара); 2012.26.12. № 61</w:t>
      </w:r>
      <w:r>
        <w:rPr>
          <w:rStyle w:val="s3"/>
        </w:rPr>
        <w:t xml:space="preserve">-V ҚР </w:t>
      </w:r>
      <w:hyperlink r:id="rId5791" w:anchor="sub_id=434"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792" w:anchor="sub_id=4350000" w:history="1">
        <w:r>
          <w:rPr>
            <w:rStyle w:val="a3"/>
            <w:i/>
            <w:iCs/>
            <w:bdr w:val="none" w:sz="0" w:space="0" w:color="auto" w:frame="1"/>
          </w:rPr>
          <w:t>бұр.ред.қара</w:t>
        </w:r>
      </w:hyperlink>
      <w:r>
        <w:rPr>
          <w:rStyle w:val="s3"/>
        </w:rPr>
        <w:t>) 435-бап жаң</w:t>
      </w:r>
      <w:r>
        <w:rPr>
          <w:rStyle w:val="s3"/>
        </w:rPr>
        <w:t>а редакцияда</w:t>
      </w:r>
    </w:p>
    <w:p w:rsidR="00000000" w:rsidRDefault="003C5912">
      <w:pPr>
        <w:ind w:left="1200" w:hanging="800"/>
        <w:jc w:val="both"/>
      </w:pPr>
      <w:r>
        <w:rPr>
          <w:rStyle w:val="s1"/>
        </w:rPr>
        <w:t>435-бап. Қолдану тәртібі</w:t>
      </w:r>
    </w:p>
    <w:p w:rsidR="00000000" w:rsidRDefault="003C5912">
      <w:pPr>
        <w:ind w:firstLine="400"/>
        <w:jc w:val="both"/>
      </w:pPr>
      <w:r>
        <w:rPr>
          <w:rStyle w:val="s0"/>
        </w:rPr>
        <w:t>1. Жаңадан құрылған дара кәсіпкерлерді қоспағанда, оңайлатылған декларация негiзiнде арнаулы салық режімiн қолдану үшiн салық төлеушiлер орналасқан жерi бойынша салық органына қолданылатын салық салу режімі туралы хабарламаны табыс етеді.</w:t>
      </w:r>
    </w:p>
    <w:p w:rsidR="00000000" w:rsidRDefault="003C5912">
      <w:pPr>
        <w:ind w:firstLine="400"/>
        <w:jc w:val="both"/>
      </w:pPr>
      <w:r>
        <w:rPr>
          <w:rStyle w:val="s0"/>
        </w:rPr>
        <w:t>Қолданылатын</w:t>
      </w:r>
      <w:r>
        <w:rPr>
          <w:rStyle w:val="s0"/>
        </w:rPr>
        <w:t xml:space="preserve"> салы</w:t>
      </w:r>
      <w:r>
        <w:rPr>
          <w:rStyle w:val="s0"/>
        </w:rPr>
        <w:t>қ</w:t>
      </w:r>
      <w:r>
        <w:rPr>
          <w:rStyle w:val="s0"/>
        </w:rPr>
        <w:t xml:space="preserve"> салу режімі туралы хабарламаны:</w:t>
      </w:r>
    </w:p>
    <w:p w:rsidR="00000000" w:rsidRDefault="003C5912">
      <w:pPr>
        <w:ind w:firstLine="400"/>
        <w:jc w:val="both"/>
      </w:pPr>
      <w:r>
        <w:rPr>
          <w:rStyle w:val="s0"/>
        </w:rPr>
        <w:t>1) жаңадан құрылған (пайда болған) заңды тұлғалар заңды тұлға әділет органында мемлекеттік тіркелгеннен кейін бес жұмыс күнінен кешіктірмей;</w:t>
      </w:r>
    </w:p>
    <w:p w:rsidR="00000000" w:rsidRDefault="003C5912">
      <w:pPr>
        <w:ind w:firstLine="400"/>
        <w:jc w:val="both"/>
      </w:pPr>
      <w:r>
        <w:rPr>
          <w:rStyle w:val="s0"/>
        </w:rPr>
        <w:t>2) осы бөліктің 3) тармақшасында көрсетілгендерді қоспағанда, салық төлеушілер жа</w:t>
      </w:r>
      <w:r>
        <w:rPr>
          <w:rStyle w:val="s0"/>
        </w:rPr>
        <w:t>лпыға бірдей белгіленген тәртіптен немесе өзге де арнаулы салық режімінен ауысқан кезде - оңайлатылған декларация негізінде арнаулы салық режімін қолдану айының бірінші күніне дейін;</w:t>
      </w:r>
    </w:p>
    <w:p w:rsidR="00000000" w:rsidRDefault="003C5912">
      <w:pPr>
        <w:ind w:firstLine="400"/>
        <w:jc w:val="both"/>
      </w:pPr>
      <w:r>
        <w:rPr>
          <w:rStyle w:val="s0"/>
        </w:rPr>
        <w:t>3) патент негізінде арнаулы салық режімінен ауысқан кезде дара кәсіпкерле</w:t>
      </w:r>
      <w:r>
        <w:rPr>
          <w:rStyle w:val="s0"/>
        </w:rPr>
        <w:t>р:</w:t>
      </w:r>
    </w:p>
    <w:p w:rsidR="00000000" w:rsidRDefault="003C5912">
      <w:pPr>
        <w:ind w:firstLine="400"/>
        <w:jc w:val="both"/>
      </w:pPr>
      <w:r>
        <w:rPr>
          <w:rStyle w:val="s0"/>
        </w:rPr>
        <w:t>патент негізінде арнаулы салық режімін қолдану шарттарына сәйкессіздік туындаған күннен бастап бес жұмыс күні ішінде;</w:t>
      </w:r>
    </w:p>
    <w:p w:rsidR="00000000" w:rsidRDefault="003C5912">
      <w:pPr>
        <w:ind w:firstLine="400"/>
        <w:jc w:val="both"/>
      </w:pPr>
      <w:r>
        <w:rPr>
          <w:rStyle w:val="s0"/>
        </w:rPr>
        <w:t>өзге</w:t>
      </w:r>
      <w:r>
        <w:rPr>
          <w:rStyle w:val="s0"/>
        </w:rPr>
        <w:t xml:space="preserve"> жағдайларда - патенттің қолданылу немесе салық есептілігін тапсыруды уақытша тоқтата тұру мерзімі аяқталғанға дейін табыс етеді.</w:t>
      </w:r>
    </w:p>
    <w:p w:rsidR="00000000" w:rsidRDefault="003C5912">
      <w:pPr>
        <w:ind w:firstLine="400"/>
        <w:jc w:val="both"/>
      </w:pPr>
      <w:r>
        <w:rPr>
          <w:rStyle w:val="s0"/>
        </w:rPr>
        <w:t>2</w:t>
      </w:r>
      <w:r>
        <w:rPr>
          <w:rStyle w:val="s0"/>
        </w:rPr>
        <w:t>. Оңайлатылған декларация негiзiнде арнаулы салық режімiн қолдануды бастау күні:</w:t>
      </w:r>
    </w:p>
    <w:p w:rsidR="00000000" w:rsidRDefault="003C5912">
      <w:pPr>
        <w:ind w:firstLine="400"/>
        <w:jc w:val="both"/>
      </w:pPr>
      <w:r>
        <w:rPr>
          <w:rStyle w:val="s0"/>
        </w:rPr>
        <w:t>1) жаңадан құрылған дара кәсіпкерлер үшін - салық органдарында дара кәсіпкер ретінде мемлекеттік тіркеу күні;</w:t>
      </w:r>
    </w:p>
    <w:p w:rsidR="00000000" w:rsidRDefault="003C5912">
      <w:pPr>
        <w:ind w:firstLine="400"/>
        <w:jc w:val="both"/>
      </w:pPr>
      <w:r>
        <w:rPr>
          <w:rStyle w:val="s0"/>
        </w:rPr>
        <w:t>2) осы баптың 1-тармағының 1) тармақшасында көрсетілген салық төл</w:t>
      </w:r>
      <w:r>
        <w:rPr>
          <w:rStyle w:val="s0"/>
        </w:rPr>
        <w:t>еушілер үшін - әділет органдарында мемлекеттік тіркелген күн;</w:t>
      </w:r>
    </w:p>
    <w:p w:rsidR="00000000" w:rsidRDefault="003C5912">
      <w:pPr>
        <w:ind w:firstLine="400"/>
        <w:jc w:val="both"/>
      </w:pPr>
      <w:r>
        <w:rPr>
          <w:rStyle w:val="s0"/>
        </w:rPr>
        <w:t>3) осы баптың 1-тармағының 2) тармақшасында көрсетілген салық төлеушілер үшін - қолданылатын салық салу режімі туралы хабарлама табыс етілген айдан кейінгі айдың бірінші күні;</w:t>
      </w:r>
    </w:p>
    <w:p w:rsidR="00000000" w:rsidRDefault="003C5912">
      <w:pPr>
        <w:ind w:firstLine="400"/>
        <w:jc w:val="both"/>
      </w:pPr>
      <w:r>
        <w:rPr>
          <w:rStyle w:val="s0"/>
        </w:rPr>
        <w:t>4) осы баптың 1-та</w:t>
      </w:r>
      <w:r>
        <w:rPr>
          <w:rStyle w:val="s0"/>
        </w:rPr>
        <w:t>рмағының 3) тармақшасында көрсетілген салық төлеушілер үшін:</w:t>
      </w:r>
    </w:p>
    <w:p w:rsidR="00000000" w:rsidRDefault="003C5912">
      <w:pPr>
        <w:ind w:firstLine="400"/>
        <w:jc w:val="both"/>
      </w:pPr>
      <w:r>
        <w:rPr>
          <w:rStyle w:val="s0"/>
        </w:rPr>
        <w:t xml:space="preserve">осы Кодекстің </w:t>
      </w:r>
      <w:hyperlink r:id="rId5793" w:anchor="sub_id=4310400" w:history="1">
        <w:r>
          <w:rPr>
            <w:rStyle w:val="a3"/>
          </w:rPr>
          <w:t>431-бабының 4-тармағына</w:t>
        </w:r>
      </w:hyperlink>
      <w:r>
        <w:rPr>
          <w:rStyle w:val="s0"/>
        </w:rPr>
        <w:t xml:space="preserve"> сәйкес патенттің қолданылу мерзімі өткен күннен кейінгі күн;</w:t>
      </w:r>
    </w:p>
    <w:p w:rsidR="00000000" w:rsidRDefault="003C5912">
      <w:pPr>
        <w:ind w:firstLine="400"/>
        <w:jc w:val="both"/>
      </w:pPr>
      <w:r>
        <w:rPr>
          <w:rStyle w:val="s0"/>
        </w:rPr>
        <w:t>осы Кодекст</w:t>
      </w:r>
      <w:r>
        <w:rPr>
          <w:rStyle w:val="s0"/>
        </w:rPr>
        <w:t xml:space="preserve">ің </w:t>
      </w:r>
      <w:hyperlink r:id="rId5794" w:anchor="sub_id=4310500" w:history="1">
        <w:r>
          <w:rPr>
            <w:rStyle w:val="a3"/>
          </w:rPr>
          <w:t>431-бабының 5-тармағына</w:t>
        </w:r>
      </w:hyperlink>
      <w:r>
        <w:rPr>
          <w:rStyle w:val="s0"/>
        </w:rPr>
        <w:t xml:space="preserve"> сәйкес қолданылатын салық салу режімі туралы хабарлама табыс етілген айдан кейінгі айдың бірінші күні;</w:t>
      </w:r>
    </w:p>
    <w:p w:rsidR="00000000" w:rsidRDefault="003C5912">
      <w:pPr>
        <w:ind w:firstLine="400"/>
        <w:jc w:val="both"/>
      </w:pPr>
      <w:r>
        <w:rPr>
          <w:rStyle w:val="s0"/>
        </w:rPr>
        <w:t xml:space="preserve">осы Кодекстің </w:t>
      </w:r>
      <w:hyperlink r:id="rId5795" w:anchor="sub_id=4310600" w:history="1">
        <w:r>
          <w:rPr>
            <w:rStyle w:val="a3"/>
          </w:rPr>
          <w:t>431-бабының 6-тармағына</w:t>
        </w:r>
      </w:hyperlink>
      <w:r>
        <w:rPr>
          <w:rStyle w:val="s0"/>
        </w:rPr>
        <w:t xml:space="preserve"> сәйкес патент негізінде арнаулы салық режімін қолдану шарттарына сәйкессіздік туындаған айдың бірінші күні болып табылады.</w:t>
      </w:r>
    </w:p>
    <w:p w:rsidR="00000000" w:rsidRDefault="003C5912">
      <w:pPr>
        <w:ind w:firstLine="400"/>
        <w:jc w:val="both"/>
      </w:pPr>
      <w:r>
        <w:rPr>
          <w:rStyle w:val="s0"/>
        </w:rPr>
        <w:t xml:space="preserve">3. Оңайлатылған декларация негізінде арнаулы салық </w:t>
      </w:r>
      <w:r>
        <w:rPr>
          <w:rStyle w:val="s0"/>
        </w:rPr>
        <w:t>режімінен жалпыға бірдей белгіленген тәртіпке немесе өзге де арнаулы салық режіміне ауысу туралы шешім қабылданған жағдайда, оның ішінде салық есептілігін тапсыруды тоқтата тұру кезеңінде салық төлеушілер орналасқан жері бойынша салық органына қолданылатын</w:t>
      </w:r>
      <w:r>
        <w:rPr>
          <w:rStyle w:val="s0"/>
        </w:rPr>
        <w:t xml:space="preserve"> салық салу режімі туралы хабарламаны табыс етеді.</w:t>
      </w:r>
    </w:p>
    <w:p w:rsidR="00000000" w:rsidRDefault="003C5912">
      <w:pPr>
        <w:ind w:firstLine="400"/>
        <w:jc w:val="both"/>
      </w:pPr>
      <w:r>
        <w:rPr>
          <w:rStyle w:val="s0"/>
        </w:rPr>
        <w:t>Бұл ретте:</w:t>
      </w:r>
    </w:p>
    <w:p w:rsidR="00000000" w:rsidRDefault="003C5912">
      <w:pPr>
        <w:ind w:firstLine="400"/>
        <w:jc w:val="both"/>
      </w:pPr>
      <w:r>
        <w:rPr>
          <w:rStyle w:val="s0"/>
        </w:rPr>
        <w:t>1) қолданылатын салық салу режімі туралы хабарлама тапсырылған айдың соңғы күнi оңайлатылған декларация негізінде арнаулы салық режімiн қолдануды тоқтату күнi болып табылады;</w:t>
      </w:r>
    </w:p>
    <w:p w:rsidR="00000000" w:rsidRDefault="003C5912">
      <w:pPr>
        <w:ind w:firstLine="400"/>
        <w:jc w:val="both"/>
      </w:pPr>
      <w:r>
        <w:rPr>
          <w:rStyle w:val="s0"/>
        </w:rPr>
        <w:t>2) қолданылатын салық салу режімі туралы хабарлама тапсырылған айдан кейiнгi айдың бірiншi күнi жалпыға бірдей белгiленген тәртiптi немесе өзге де арнаулы салық режімін қолдануды бастау күнi болып табылады.</w:t>
      </w:r>
    </w:p>
    <w:p w:rsidR="00000000" w:rsidRDefault="003C5912">
      <w:pPr>
        <w:ind w:firstLine="400"/>
        <w:jc w:val="both"/>
      </w:pPr>
      <w:r>
        <w:rPr>
          <w:rStyle w:val="s0"/>
        </w:rPr>
        <w:t xml:space="preserve">4. Осы Кодекстiң </w:t>
      </w:r>
      <w:hyperlink r:id="rId5796" w:anchor="sub_id=4330000" w:history="1">
        <w:r>
          <w:rPr>
            <w:rStyle w:val="a3"/>
          </w:rPr>
          <w:t>433-бабында</w:t>
        </w:r>
      </w:hyperlink>
      <w:r>
        <w:rPr>
          <w:rStyle w:val="s0"/>
        </w:rPr>
        <w:t xml:space="preserve"> белгiленген шарттарға сай келмеген жағдайда, салық төлеушілер шарттарға сай келмеу туындаған күннен бастап бес жұмыс күні ішінде орналасқан жері бойынша салық органына жалпыға бірдей белгілен</w:t>
      </w:r>
      <w:r>
        <w:rPr>
          <w:rStyle w:val="s0"/>
        </w:rPr>
        <w:t>ген тәртіпке немесе өзге салық режіміне ауысу үшін қолданылатын салық салу режімі туралы хабарламаны табыс етуге міндетті.</w:t>
      </w:r>
    </w:p>
    <w:p w:rsidR="00000000" w:rsidRDefault="003C5912">
      <w:pPr>
        <w:ind w:firstLine="400"/>
        <w:jc w:val="both"/>
      </w:pPr>
      <w:r>
        <w:rPr>
          <w:rStyle w:val="s0"/>
        </w:rPr>
        <w:t>Бұл ретте:</w:t>
      </w:r>
    </w:p>
    <w:p w:rsidR="00000000" w:rsidRDefault="003C5912">
      <w:pPr>
        <w:ind w:firstLine="400"/>
        <w:jc w:val="both"/>
      </w:pPr>
      <w:r>
        <w:rPr>
          <w:rStyle w:val="s0"/>
        </w:rPr>
        <w:t xml:space="preserve">1) осы Кодекстің </w:t>
      </w:r>
      <w:hyperlink r:id="rId5797" w:anchor="sub_id=4330000" w:history="1">
        <w:r>
          <w:rPr>
            <w:rStyle w:val="a3"/>
          </w:rPr>
          <w:t>433-бабында</w:t>
        </w:r>
      </w:hyperlink>
      <w:r>
        <w:rPr>
          <w:rStyle w:val="s0"/>
        </w:rPr>
        <w:t xml:space="preserve"> белгілен</w:t>
      </w:r>
      <w:r>
        <w:rPr>
          <w:rStyle w:val="s0"/>
        </w:rPr>
        <w:t>ген шарттарға сәйкессіздік туындаған айға қатысты алдыңғы болып табылатын айдың соңғы күні оңайлатылған декларация негізінде арнаулы салық режімiн қолдануды тоқтату күнi болып табылады;</w:t>
      </w:r>
    </w:p>
    <w:p w:rsidR="00000000" w:rsidRDefault="003C5912">
      <w:pPr>
        <w:ind w:firstLine="400"/>
        <w:jc w:val="both"/>
      </w:pPr>
      <w:r>
        <w:rPr>
          <w:rStyle w:val="s0"/>
        </w:rPr>
        <w:t xml:space="preserve">2) осы Кодекстің </w:t>
      </w:r>
      <w:hyperlink r:id="rId5798" w:anchor="sub_id=4330000" w:history="1">
        <w:r>
          <w:rPr>
            <w:rStyle w:val="a3"/>
          </w:rPr>
          <w:t>433-бабында</w:t>
        </w:r>
      </w:hyperlink>
      <w:r>
        <w:rPr>
          <w:rStyle w:val="s0"/>
        </w:rPr>
        <w:t xml:space="preserve"> белгіленген шарттарға сәйкессіздік туындаған айдың бірiншi күнi жалпыға бірдей белгiленген тәртiптi немесе өзге де арнаулы салық режімін қолдануды бастау күнi болып табылады.</w:t>
      </w:r>
    </w:p>
    <w:p w:rsidR="00000000" w:rsidRDefault="003C5912">
      <w:pPr>
        <w:ind w:firstLine="400"/>
        <w:jc w:val="both"/>
      </w:pPr>
      <w:r>
        <w:rPr>
          <w:rStyle w:val="s0"/>
        </w:rPr>
        <w:t>5. Салық органы салық төлеушiлердiң о</w:t>
      </w:r>
      <w:r>
        <w:rPr>
          <w:rStyle w:val="s0"/>
        </w:rPr>
        <w:t xml:space="preserve">сы Кодекстiң </w:t>
      </w:r>
      <w:hyperlink r:id="rId5799" w:anchor="sub_id=4330000" w:history="1">
        <w:r>
          <w:rPr>
            <w:rStyle w:val="a3"/>
          </w:rPr>
          <w:t>433-бабында</w:t>
        </w:r>
      </w:hyperlink>
      <w:r>
        <w:rPr>
          <w:rStyle w:val="s0"/>
        </w:rPr>
        <w:t xml:space="preserve"> белгiленген талаптарға сай келмеу фактiсiн анықтаған кезде, осы салық төлеушiлердi жалпыға бірдей белгiленген тәртiпке ауыстырады.</w:t>
      </w:r>
    </w:p>
    <w:p w:rsidR="00000000" w:rsidRDefault="003C5912">
      <w:pPr>
        <w:ind w:firstLine="400"/>
        <w:jc w:val="both"/>
      </w:pPr>
      <w:r>
        <w:rPr>
          <w:rStyle w:val="s0"/>
        </w:rPr>
        <w:t>Камералдық бақы</w:t>
      </w:r>
      <w:r>
        <w:rPr>
          <w:rStyle w:val="s0"/>
        </w:rPr>
        <w:t xml:space="preserve">лау барысында мұндай сәйкессiздiк фактiсi анықталған жағдайда, салық органдары жалпыға бірдей белгiленген тәртiпке ауыстырылғанға дейiн салық төлеушiге осы Кодекстiң </w:t>
      </w:r>
      <w:hyperlink r:id="rId5800" w:anchor="sub_id=6070000" w:history="1">
        <w:r>
          <w:rPr>
            <w:rStyle w:val="a3"/>
          </w:rPr>
          <w:t>607</w:t>
        </w:r>
      </w:hyperlink>
      <w:r>
        <w:rPr>
          <w:rStyle w:val="s0"/>
        </w:rPr>
        <w:t xml:space="preserve"> ж</w:t>
      </w:r>
      <w:r>
        <w:rPr>
          <w:rStyle w:val="s0"/>
        </w:rPr>
        <w:t>әне</w:t>
      </w:r>
      <w:r>
        <w:rPr>
          <w:rStyle w:val="s0"/>
        </w:rPr>
        <w:t xml:space="preserve"> </w:t>
      </w:r>
      <w:hyperlink r:id="rId5801"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w:t>
      </w:r>
      <w:r>
        <w:rPr>
          <w:rStyle w:val="s0"/>
        </w:rPr>
        <w:t>едi.</w:t>
      </w:r>
    </w:p>
    <w:p w:rsidR="00000000" w:rsidRDefault="003C5912">
      <w:pPr>
        <w:ind w:firstLine="400"/>
        <w:jc w:val="both"/>
      </w:pPr>
      <w:r>
        <w:rPr>
          <w:rStyle w:val="s0"/>
        </w:rPr>
        <w:t>Бұл ретте:</w:t>
      </w:r>
    </w:p>
    <w:p w:rsidR="00000000" w:rsidRDefault="003C5912">
      <w:pPr>
        <w:ind w:firstLine="400"/>
        <w:jc w:val="both"/>
      </w:pPr>
      <w:r>
        <w:rPr>
          <w:rStyle w:val="s0"/>
        </w:rPr>
        <w:t xml:space="preserve">1) осы Кодекстің </w:t>
      </w:r>
      <w:hyperlink r:id="rId5802" w:anchor="sub_id=4330000" w:history="1">
        <w:r>
          <w:rPr>
            <w:rStyle w:val="a3"/>
          </w:rPr>
          <w:t>433-бабында</w:t>
        </w:r>
      </w:hyperlink>
      <w:r>
        <w:rPr>
          <w:rStyle w:val="s0"/>
        </w:rPr>
        <w:t xml:space="preserve"> белгіленген шарттарға сәйкессіздік туындаған айға қатысты алдыңғы болап табылатын айдың соңғы күні оңайлатылған декларация нег</w:t>
      </w:r>
      <w:r>
        <w:rPr>
          <w:rStyle w:val="s0"/>
        </w:rPr>
        <w:t>ізінде арнаулы салық режімiн қолдануды тоқтату күнi болып табылады;</w:t>
      </w:r>
    </w:p>
    <w:p w:rsidR="00000000" w:rsidRDefault="003C5912">
      <w:pPr>
        <w:ind w:firstLine="400"/>
        <w:jc w:val="both"/>
      </w:pPr>
      <w:r>
        <w:rPr>
          <w:rStyle w:val="s0"/>
        </w:rPr>
        <w:t xml:space="preserve">2) осы Кодекстің </w:t>
      </w:r>
      <w:hyperlink r:id="rId5803" w:anchor="sub_id=4330000" w:history="1">
        <w:r>
          <w:rPr>
            <w:rStyle w:val="a3"/>
          </w:rPr>
          <w:t>433-бабында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тәртiптi қолдануды бастау күнi болып табылады.</w:t>
      </w:r>
    </w:p>
    <w:p w:rsidR="00000000" w:rsidRDefault="003C5912">
      <w:pPr>
        <w:ind w:firstLine="400"/>
        <w:jc w:val="both"/>
      </w:pPr>
      <w:r>
        <w:t> </w:t>
      </w:r>
    </w:p>
    <w:p w:rsidR="00000000" w:rsidRDefault="003C5912">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3C5912">
      <w:pPr>
        <w:ind w:firstLine="400"/>
        <w:jc w:val="both"/>
      </w:pPr>
      <w:r>
        <w:rPr>
          <w:rStyle w:val="s0"/>
        </w:rPr>
        <w:t>1. Салықтарды оңайлатылған декларация негізінде есептеуд</w:t>
      </w:r>
      <w:r>
        <w:rPr>
          <w:rStyle w:val="s0"/>
        </w:rPr>
        <w:t>і салық төлеуші салық салу объектісіне есепті салық кезеңінде 3 процент мөлшеріндегі ставканы қолдану арқылы дербес жүргізеді.</w:t>
      </w:r>
    </w:p>
    <w:p w:rsidR="00000000" w:rsidRDefault="003C5912">
      <w:pPr>
        <w:jc w:val="both"/>
      </w:pPr>
      <w:r>
        <w:rPr>
          <w:rStyle w:val="s3"/>
        </w:rPr>
        <w:t xml:space="preserve">2009.16.11. № 200-ІV ҚР </w:t>
      </w:r>
      <w:hyperlink r:id="rId5804" w:anchor="sub_id=141" w:history="1">
        <w:r>
          <w:rPr>
            <w:rStyle w:val="a3"/>
            <w:i/>
            <w:iCs/>
            <w:bdr w:val="none" w:sz="0" w:space="0" w:color="auto" w:frame="1"/>
          </w:rPr>
          <w:t>Заңымен</w:t>
        </w:r>
      </w:hyperlink>
      <w:r>
        <w:rPr>
          <w:rStyle w:val="s3"/>
        </w:rPr>
        <w:t xml:space="preserve"> 2-тармақ өзгерті</w:t>
      </w:r>
      <w:r>
        <w:rPr>
          <w:rStyle w:val="s3"/>
        </w:rPr>
        <w:t>лді (2010 ж. 1 қаңтардан бастап қолданысқа енгiзiлді) (бұр.</w:t>
      </w:r>
      <w:hyperlink r:id="rId5805" w:anchor="sub_id=4360200" w:history="1">
        <w:r>
          <w:rPr>
            <w:rStyle w:val="a3"/>
            <w:i/>
            <w:iCs/>
            <w:bdr w:val="none" w:sz="0" w:space="0" w:color="auto" w:frame="1"/>
          </w:rPr>
          <w:t>ред</w:t>
        </w:r>
      </w:hyperlink>
      <w:r>
        <w:rPr>
          <w:rStyle w:val="s3"/>
        </w:rPr>
        <w:t>.қара)</w:t>
      </w:r>
    </w:p>
    <w:p w:rsidR="00000000" w:rsidRDefault="003C5912">
      <w:pPr>
        <w:ind w:firstLine="400"/>
        <w:jc w:val="both"/>
      </w:pPr>
      <w:r>
        <w:rPr>
          <w:rStyle w:val="s0"/>
        </w:rPr>
        <w:t xml:space="preserve">2. Егер есепті кезеңнің қорытындылары бойынша қызметкерлердің орташа айлық жалақысы республикалық бюджет туралы </w:t>
      </w:r>
      <w:hyperlink r:id="rId5806" w:history="1">
        <w:r>
          <w:rPr>
            <w:rStyle w:val="a3"/>
          </w:rPr>
          <w:t>заңда</w:t>
        </w:r>
      </w:hyperlink>
      <w:r>
        <w:rPr>
          <w:rStyle w:val="s0"/>
        </w:rPr>
        <w:t xml:space="preserve"> белгiленген және салық кезеңiнiң бірiншi күнi қолданыста болған ең төмен </w:t>
      </w:r>
      <w:r>
        <w:rPr>
          <w:rStyle w:val="s0"/>
        </w:rPr>
        <w:t>жалақының, дара кәсіпкерлерде кемінде 2 еселенген, заңды тұлғаларда кемінде 2,5 еселенген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w:t>
      </w:r>
      <w:r>
        <w:rPr>
          <w:rStyle w:val="s0"/>
        </w:rPr>
        <w:t>шін салық сомасының 1,5 проценті мөлшеріндегі сомаға азайтылу жағына қарай түзетілуге жатады.</w:t>
      </w:r>
    </w:p>
    <w:p w:rsidR="00000000" w:rsidRDefault="003C5912">
      <w:pPr>
        <w:jc w:val="both"/>
      </w:pPr>
      <w:r>
        <w:rPr>
          <w:rStyle w:val="s3"/>
        </w:rPr>
        <w:t xml:space="preserve">2012.26.12. № 61-V ҚР </w:t>
      </w:r>
      <w:hyperlink r:id="rId5807" w:anchor="sub_id=436" w:history="1">
        <w:r>
          <w:rPr>
            <w:rStyle w:val="a3"/>
            <w:i/>
            <w:iCs/>
            <w:bdr w:val="none" w:sz="0" w:space="0" w:color="auto" w:frame="1"/>
          </w:rPr>
          <w:t>Заңымен</w:t>
        </w:r>
      </w:hyperlink>
      <w:r>
        <w:rPr>
          <w:rStyle w:val="s3"/>
        </w:rPr>
        <w:t xml:space="preserve"> 3-тармақ жаңа редакцияда (2013 ж. 1 қаңтардан баста</w:t>
      </w:r>
      <w:r>
        <w:rPr>
          <w:rStyle w:val="s3"/>
        </w:rPr>
        <w:t>п қолданысқа енгізілді) (</w:t>
      </w:r>
      <w:hyperlink r:id="rId5808" w:anchor="sub_id=436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3. Осы Кодекстің </w:t>
      </w:r>
      <w:hyperlink r:id="rId5809" w:anchor="sub_id=4350400" w:history="1">
        <w:r>
          <w:rPr>
            <w:rStyle w:val="a3"/>
          </w:rPr>
          <w:t>435-бабының 4 және 5-тармақта</w:t>
        </w:r>
        <w:r>
          <w:rPr>
            <w:rStyle w:val="a3"/>
          </w:rPr>
          <w:t>рында</w:t>
        </w:r>
      </w:hyperlink>
      <w:r>
        <w:rPr>
          <w:rStyle w:val="s0"/>
        </w:rPr>
        <w:t xml:space="preserve"> көрсетілген жағдайлар туындаған кезде, салық төлеушінің жалпыға бірдей белгіленген тәртіпті немесе өзге де арнаулы салық режімін қолдануды бастаған күнінен бастап алынған табысы тиісінше жалпыға бірдей белгіленген тәртіппен немесе өзге де арнаулы сал</w:t>
      </w:r>
      <w:r>
        <w:rPr>
          <w:rStyle w:val="s0"/>
        </w:rPr>
        <w:t xml:space="preserve">ық режімінде белгіленген тәртіппен салық салуға жатады. </w:t>
      </w:r>
    </w:p>
    <w:p w:rsidR="00000000" w:rsidRDefault="003C5912">
      <w:pPr>
        <w:ind w:firstLine="400"/>
        <w:jc w:val="both"/>
      </w:pPr>
      <w:r>
        <w:rPr>
          <w:rStyle w:val="s0"/>
        </w:rPr>
        <w:t xml:space="preserve">4. 2012.26.12. № 61-V ҚР </w:t>
      </w:r>
      <w:hyperlink r:id="rId5810"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811" w:anchor="sub_id=43604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5. 2012.26.12. № 61-V ҚР </w:t>
      </w:r>
      <w:hyperlink r:id="rId5812"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w:t>
      </w:r>
      <w:r>
        <w:rPr>
          <w:rStyle w:val="s3"/>
        </w:rPr>
        <w:t>) (</w:t>
      </w:r>
      <w:hyperlink r:id="rId5813" w:anchor="sub_id=43605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w:t>
      </w:r>
    </w:p>
    <w:p w:rsidR="00000000" w:rsidRDefault="003C5912">
      <w:pPr>
        <w:ind w:firstLine="400"/>
        <w:jc w:val="both"/>
      </w:pPr>
      <w:bookmarkStart w:id="254" w:name="SUB4370000"/>
      <w:bookmarkEnd w:id="254"/>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3C5912">
      <w:pPr>
        <w:ind w:firstLine="400"/>
        <w:jc w:val="both"/>
      </w:pPr>
      <w:r>
        <w:rPr>
          <w:rStyle w:val="s0"/>
        </w:rPr>
        <w:t xml:space="preserve">1. </w:t>
      </w:r>
      <w:hyperlink r:id="rId5814" w:history="1">
        <w:r>
          <w:rPr>
            <w:rStyle w:val="a3"/>
          </w:rPr>
          <w:t>Оңайл</w:t>
        </w:r>
        <w:r>
          <w:rPr>
            <w:rStyle w:val="a3"/>
          </w:rPr>
          <w:t>атылған декларация</w:t>
        </w:r>
      </w:hyperlink>
      <w:r>
        <w:rPr>
          <w:rStyle w:val="s0"/>
        </w:rPr>
        <w:t xml:space="preserve"> салық төлеушінің орналасқан жері бойынша салық органына есепті салық кезеңінен кейінгі екінші айдың 15-інен кешіктірілмей табыс етіледі. </w:t>
      </w:r>
    </w:p>
    <w:p w:rsidR="00000000" w:rsidRDefault="003C5912">
      <w:pPr>
        <w:ind w:firstLine="400"/>
        <w:jc w:val="both"/>
      </w:pPr>
      <w:r>
        <w:rPr>
          <w:rStyle w:val="s0"/>
        </w:rPr>
        <w:t xml:space="preserve">2. Оңайлатылған декларация бойынша есептелген салықтарды бюджетке төлеу жеке (корпорациялық) табыс </w:t>
      </w:r>
      <w:r>
        <w:rPr>
          <w:rStyle w:val="s0"/>
        </w:rPr>
        <w:t>салығы мен әлеуметтік салық түрінде есепті салық кезеңінен кейінгі екінші айдың 25-інен кешіктірілмей жүргізіледі.</w:t>
      </w:r>
    </w:p>
    <w:p w:rsidR="00000000" w:rsidRDefault="003C5912">
      <w:pPr>
        <w:ind w:firstLine="400"/>
        <w:jc w:val="both"/>
      </w:pPr>
      <w:r>
        <w:rPr>
          <w:rStyle w:val="s0"/>
        </w:rPr>
        <w:t>Бұл ретте жеке (корпорациялық) табыс салығы - оңайлатылған декларация бойынша есептелген салық сомасының 1/2 мөлшерінде, әлеуметтік салық Қаз</w:t>
      </w:r>
      <w:r>
        <w:rPr>
          <w:rStyle w:val="s0"/>
        </w:rPr>
        <w:t>ақстан Республикасының міндетті әлеуметтік сақтандыру туралы </w:t>
      </w:r>
      <w:hyperlink r:id="rId5815" w:anchor="sub_id=140000" w:history="1">
        <w:r>
          <w:rPr>
            <w:rStyle w:val="a3"/>
          </w:rPr>
          <w:t>заңнамалық актісіне </w:t>
        </w:r>
      </w:hyperlink>
      <w:r>
        <w:rPr>
          <w:rStyle w:val="s0"/>
        </w:rPr>
        <w:t>сәйкес Мемлекеттік әлеуметтік сақтандыру қорына </w:t>
      </w:r>
      <w:r>
        <w:rPr>
          <w:rStyle w:val="s0"/>
        </w:rPr>
        <w:t>есептелген әлеуметтік аударымдар сомасын алып тастағаннан кейінгі оңайлатылған декларация бойынша есептелген салық сомасының 1/2 бөлігі мөлшерінде төленуге жатады.</w:t>
      </w:r>
    </w:p>
    <w:p w:rsidR="00000000" w:rsidRDefault="003C5912">
      <w:pPr>
        <w:ind w:firstLine="400"/>
        <w:jc w:val="both"/>
      </w:pPr>
      <w:r>
        <w:rPr>
          <w:rStyle w:val="s0"/>
        </w:rPr>
        <w:t>Мемлекеттік әлеуметтік сақтандыру қорына әлеуметтік аударымдар сомасы әлеуметтік салық сомас</w:t>
      </w:r>
      <w:r>
        <w:rPr>
          <w:rStyle w:val="s0"/>
        </w:rPr>
        <w:t>ынан асып түскен кезде, әлеуметтік салық сомасы нөлге тең болады.</w:t>
      </w:r>
    </w:p>
    <w:p w:rsidR="00000000" w:rsidRDefault="003C5912">
      <w:pPr>
        <w:ind w:firstLine="400"/>
        <w:jc w:val="both"/>
      </w:pPr>
      <w:r>
        <w:rPr>
          <w:rStyle w:val="s0"/>
        </w:rPr>
        <w:t xml:space="preserve">3. Оңайлатылған декларацияда төлем көзінен ұсталатын жеке табыс салығының, міндетті зейнетақы жарналарының, міндетті кәсіптік зейнетақы жарналарының және әлеуметтік аударымдардың есептелген </w:t>
      </w:r>
      <w:r>
        <w:rPr>
          <w:rStyle w:val="s0"/>
        </w:rPr>
        <w:t>сомалары көрсетіледі.</w:t>
      </w:r>
    </w:p>
    <w:p w:rsidR="00000000" w:rsidRDefault="003C5912">
      <w:pPr>
        <w:ind w:firstLine="400"/>
        <w:jc w:val="both"/>
      </w:pPr>
      <w:r>
        <w:rPr>
          <w:rStyle w:val="s0"/>
        </w:rPr>
        <w:t> </w:t>
      </w:r>
    </w:p>
    <w:p w:rsidR="00000000" w:rsidRDefault="003C5912">
      <w:pPr>
        <w:ind w:left="1200" w:hanging="800"/>
        <w:jc w:val="both"/>
      </w:pPr>
      <w:bookmarkStart w:id="255" w:name="SUB4380000"/>
      <w:bookmarkEnd w:id="255"/>
      <w:r>
        <w:rPr>
          <w:rStyle w:val="s1"/>
        </w:rPr>
        <w:t>438-бап. Жекелеген салық түрлерін, әлеуметтік аударымдарды және міндетті зейнетақы жарналарын, міндетті кәсіптік зейнетақы жарналарын төлеу ерекшеліктері</w:t>
      </w:r>
    </w:p>
    <w:p w:rsidR="00000000" w:rsidRDefault="003C5912">
      <w:pPr>
        <w:ind w:firstLine="400"/>
        <w:jc w:val="both"/>
      </w:pPr>
      <w:r>
        <w:rPr>
          <w:rStyle w:val="s0"/>
        </w:rPr>
        <w:t>Төлем көзінен ұсталатын жеке табыс салығы, әлеуметтік аударымдар сомаларын төл</w:t>
      </w:r>
      <w:r>
        <w:rPr>
          <w:rStyle w:val="s0"/>
        </w:rPr>
        <w:t>еу, міндетті зейнетақы жарналарын, міндетті кәсіптік зейнетақы жарналарын аудару есепті салық кезеңінен кейінгі екінші айдың 25-інен кешіктірілмей жүргізіледі</w:t>
      </w:r>
      <w:r>
        <w:t>.</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r>
        <w:rPr>
          <w:rStyle w:val="s1"/>
        </w:rPr>
        <w:t>62-тарау. ШАРУА НЕМЕСЕ ФЕРМЕР ҚОЖАЛЫҚТАРЫ  ҮШІН АРНАУЛЫ САЛЫҚ РЕЖИМІ</w:t>
      </w:r>
    </w:p>
    <w:p w:rsidR="00000000" w:rsidRDefault="003C5912">
      <w:r>
        <w:t> </w:t>
      </w:r>
    </w:p>
    <w:p w:rsidR="00000000" w:rsidRDefault="003C5912">
      <w:pPr>
        <w:ind w:firstLine="400"/>
        <w:jc w:val="both"/>
      </w:pPr>
      <w:r>
        <w:rPr>
          <w:rStyle w:val="s0"/>
          <w:b/>
          <w:bCs/>
        </w:rPr>
        <w:t>439-бап</w:t>
      </w:r>
      <w:r>
        <w:rPr>
          <w:rStyle w:val="s0"/>
        </w:rPr>
        <w:t xml:space="preserve">. </w:t>
      </w:r>
      <w:r>
        <w:rPr>
          <w:rStyle w:val="s0"/>
          <w:b/>
          <w:bCs/>
        </w:rPr>
        <w:t>Жалпы ережел</w:t>
      </w:r>
      <w:r>
        <w:rPr>
          <w:rStyle w:val="s0"/>
          <w:b/>
          <w:bCs/>
        </w:rPr>
        <w:t>ер</w:t>
      </w:r>
    </w:p>
    <w:p w:rsidR="00000000" w:rsidRDefault="003C5912">
      <w:pPr>
        <w:jc w:val="both"/>
      </w:pPr>
      <w:r>
        <w:rPr>
          <w:rStyle w:val="s3"/>
        </w:rPr>
        <w:t xml:space="preserve">2012.26.12. № 61-V ҚР </w:t>
      </w:r>
      <w:hyperlink r:id="rId5816" w:anchor="sub_id=43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817" w:anchor="sub_id=439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Шаруа немесе фермер қожалықтары мынадай салық салу режімдерінің бірін дербес таңдауға құқылы:</w:t>
      </w:r>
    </w:p>
    <w:p w:rsidR="00000000" w:rsidRDefault="003C5912">
      <w:pPr>
        <w:ind w:firstLine="400"/>
        <w:jc w:val="both"/>
      </w:pPr>
      <w:r>
        <w:rPr>
          <w:rStyle w:val="s0"/>
        </w:rPr>
        <w:t>1) шаруа немесе фермер қожалықтары үшін арнаулы салық режім</w:t>
      </w:r>
      <w:r>
        <w:rPr>
          <w:rStyle w:val="s0"/>
        </w:rPr>
        <w:t>і;</w:t>
      </w:r>
    </w:p>
    <w:p w:rsidR="00000000" w:rsidRDefault="003C5912">
      <w:pPr>
        <w:ind w:firstLine="400"/>
        <w:jc w:val="both"/>
      </w:pPr>
      <w:r>
        <w:rPr>
          <w:rStyle w:val="s0"/>
        </w:rPr>
        <w:t>2) шағын бизнес субъектілері үшін арнаулы салық режімі;</w:t>
      </w:r>
    </w:p>
    <w:p w:rsidR="00000000" w:rsidRDefault="003C5912">
      <w:pPr>
        <w:ind w:firstLine="400"/>
        <w:jc w:val="both"/>
      </w:pPr>
      <w:r>
        <w:rPr>
          <w:rStyle w:val="s0"/>
        </w:rPr>
        <w:t>3) жалпыға бірдей белгіленген тәртіп.</w:t>
      </w:r>
    </w:p>
    <w:p w:rsidR="00000000" w:rsidRDefault="003C5912">
      <w:pPr>
        <w:jc w:val="both"/>
      </w:pPr>
      <w:r>
        <w:rPr>
          <w:rStyle w:val="s3"/>
        </w:rPr>
        <w:t xml:space="preserve">2010.30.06. № 297-ІV ҚР </w:t>
      </w:r>
      <w:hyperlink r:id="rId5818" w:anchor="sub_id=685" w:history="1">
        <w:r>
          <w:rPr>
            <w:rStyle w:val="a3"/>
            <w:i/>
            <w:iCs/>
            <w:bdr w:val="none" w:sz="0" w:space="0" w:color="auto" w:frame="1"/>
          </w:rPr>
          <w:t>Заңымен</w:t>
        </w:r>
      </w:hyperlink>
      <w:r>
        <w:rPr>
          <w:rStyle w:val="s3"/>
        </w:rPr>
        <w:t xml:space="preserve"> (2010 ж. 1 шілдеден бастап қолданысқа енгізілд</w:t>
      </w:r>
      <w:r>
        <w:rPr>
          <w:rStyle w:val="s3"/>
        </w:rPr>
        <w:t>і) (</w:t>
      </w:r>
      <w:hyperlink r:id="rId5819" w:anchor="sub_id=4390200" w:history="1">
        <w:r>
          <w:rPr>
            <w:rStyle w:val="a3"/>
            <w:i/>
            <w:iCs/>
            <w:bdr w:val="none" w:sz="0" w:space="0" w:color="auto" w:frame="1"/>
          </w:rPr>
          <w:t>бұр.ред.қара</w:t>
        </w:r>
      </w:hyperlink>
      <w:r>
        <w:rPr>
          <w:rStyle w:val="s3"/>
        </w:rPr>
        <w:t xml:space="preserve">); 2010.21.01. № 242-IV </w:t>
      </w:r>
      <w:hyperlink r:id="rId5820" w:anchor="sub_id=512" w:history="1">
        <w:r>
          <w:rPr>
            <w:rStyle w:val="a3"/>
            <w:i/>
            <w:iCs/>
            <w:bdr w:val="none" w:sz="0" w:space="0" w:color="auto" w:frame="1"/>
          </w:rPr>
          <w:t>Заңымен</w:t>
        </w:r>
      </w:hyperlink>
      <w:r>
        <w:rPr>
          <w:rStyle w:val="s3"/>
        </w:rPr>
        <w:t xml:space="preserve"> (2011 жылғы 1 қаңтардан бастап қолданысқа </w:t>
      </w:r>
      <w:r>
        <w:rPr>
          <w:rStyle w:val="s3"/>
        </w:rPr>
        <w:t>енгізілді) (</w:t>
      </w:r>
      <w:hyperlink r:id="rId5821" w:anchor="sub_id=4390200" w:history="1">
        <w:r>
          <w:rPr>
            <w:rStyle w:val="a3"/>
            <w:i/>
            <w:iCs/>
            <w:bdr w:val="none" w:sz="0" w:space="0" w:color="auto" w:frame="1"/>
          </w:rPr>
          <w:t>бұр.ред.қара</w:t>
        </w:r>
      </w:hyperlink>
      <w:r>
        <w:rPr>
          <w:rStyle w:val="s3"/>
        </w:rPr>
        <w:t>) 2-тармақ өзгертілді</w:t>
      </w:r>
    </w:p>
    <w:p w:rsidR="00000000" w:rsidRDefault="003C5912">
      <w:pPr>
        <w:ind w:firstLine="400"/>
        <w:jc w:val="both"/>
      </w:pPr>
      <w:r>
        <w:rPr>
          <w:rStyle w:val="s0"/>
        </w:rPr>
        <w:t>2. Шаруа немесе фермер қожалықтары үшін арнаулы салық режимі бірыңғай жер салығын төлеу негізінде бюджетпен есеп айырысудың е</w:t>
      </w:r>
      <w:r>
        <w:rPr>
          <w:rStyle w:val="s0"/>
        </w:rPr>
        <w:t>рекше тәртібін көздейді және акцизделетін тауарларды өндіру, қайта өңдеу және өткізу жөніндегі қызметті қоспағанда, ауыл шаруашылығы өнімдерін, акваөсіру (балық өсіру шаруашылығы) өнімін өндіру, өзі өндірген ауыл шаруашылығы өнімдерін, акваөсіру (балық өсі</w:t>
      </w:r>
      <w:r>
        <w:rPr>
          <w:rStyle w:val="s0"/>
        </w:rPr>
        <w:t>ру шаруашылығы) өнімін қайта өңдеу және оны өткізу жөніндегі шаруа немесе фермер қожалықтарының қызметіне қолданылады.</w:t>
      </w:r>
    </w:p>
    <w:p w:rsidR="00000000" w:rsidRDefault="003C5912">
      <w:pPr>
        <w:ind w:firstLine="400"/>
        <w:jc w:val="both"/>
      </w:pPr>
      <w:r>
        <w:rPr>
          <w:rStyle w:val="s0"/>
        </w:rPr>
        <w:t>3. Жеке меншік құқығындағы және (немесе) жер пайдалану құқығындағы (қайталап жер пайдалану құқығын қоса алғанда) жер учаскелері болған ке</w:t>
      </w:r>
      <w:r>
        <w:rPr>
          <w:rStyle w:val="s0"/>
        </w:rPr>
        <w:t>зде, шаруа немесе фермер қожалықтарына арнаулы салық режимін қолдану құқығы беріледі.</w:t>
      </w:r>
    </w:p>
    <w:p w:rsidR="00000000" w:rsidRDefault="003C5912">
      <w:pPr>
        <w:ind w:firstLine="400"/>
        <w:jc w:val="both"/>
      </w:pPr>
      <w:r>
        <w:rPr>
          <w:rStyle w:val="s0"/>
          <w:b/>
          <w:bCs/>
        </w:rPr>
        <w:t> </w:t>
      </w:r>
    </w:p>
    <w:p w:rsidR="00000000" w:rsidRDefault="003C5912">
      <w:pPr>
        <w:ind w:firstLine="400"/>
        <w:jc w:val="both"/>
      </w:pPr>
      <w:r>
        <w:rPr>
          <w:rStyle w:val="s0"/>
          <w:b/>
          <w:bCs/>
        </w:rPr>
        <w:t>440-бап</w:t>
      </w:r>
      <w:r>
        <w:rPr>
          <w:rStyle w:val="s0"/>
        </w:rPr>
        <w:t xml:space="preserve">. </w:t>
      </w:r>
      <w:r>
        <w:rPr>
          <w:rStyle w:val="s0"/>
          <w:b/>
          <w:bCs/>
        </w:rPr>
        <w:t>Салық кезеңі</w:t>
      </w:r>
    </w:p>
    <w:p w:rsidR="00000000" w:rsidRDefault="003C5912">
      <w:pPr>
        <w:ind w:firstLine="400"/>
        <w:jc w:val="both"/>
      </w:pPr>
      <w:r>
        <w:rPr>
          <w:rStyle w:val="s0"/>
        </w:rPr>
        <w:t>Күнтізбелік жыл бірыңғай жер салығы бойынша салық кезеңі болып табылады.</w:t>
      </w:r>
    </w:p>
    <w:p w:rsidR="00000000" w:rsidRDefault="003C5912">
      <w:pPr>
        <w:ind w:firstLine="400"/>
        <w:jc w:val="both"/>
      </w:pPr>
      <w:r>
        <w:t> </w:t>
      </w:r>
    </w:p>
    <w:p w:rsidR="00000000" w:rsidRDefault="003C5912">
      <w:pPr>
        <w:jc w:val="both"/>
      </w:pPr>
      <w:r>
        <w:rPr>
          <w:rStyle w:val="s3"/>
        </w:rPr>
        <w:t xml:space="preserve">2009.16.11. № 200-ІV ҚР </w:t>
      </w:r>
      <w:hyperlink r:id="rId5822" w:anchor="sub_id=142" w:history="1">
        <w:r>
          <w:rPr>
            <w:rStyle w:val="a3"/>
            <w:i/>
            <w:iCs/>
            <w:bdr w:val="none" w:sz="0" w:space="0" w:color="auto" w:frame="1"/>
          </w:rPr>
          <w:t>Заңымен</w:t>
        </w:r>
      </w:hyperlink>
      <w:r>
        <w:rPr>
          <w:rStyle w:val="s3"/>
        </w:rPr>
        <w:t xml:space="preserve"> 441-бап жаңа редакцияда (2010 ж. 1 қаңтардан бастап қолданысқа енгiзiлді) (бұр.</w:t>
      </w:r>
      <w:hyperlink r:id="rId5823" w:anchor="sub_id=4410000" w:history="1">
        <w:r>
          <w:rPr>
            <w:rStyle w:val="a3"/>
            <w:i/>
            <w:iCs/>
            <w:bdr w:val="none" w:sz="0" w:space="0" w:color="auto" w:frame="1"/>
          </w:rPr>
          <w:t>ред</w:t>
        </w:r>
      </w:hyperlink>
      <w:r>
        <w:rPr>
          <w:rStyle w:val="s3"/>
        </w:rPr>
        <w:t xml:space="preserve">.қара); 2011.21.07. № 467-ІV ҚР </w:t>
      </w:r>
      <w:hyperlink r:id="rId5824" w:anchor="sub_id=159" w:history="1">
        <w:r>
          <w:rPr>
            <w:rStyle w:val="a3"/>
            <w:i/>
            <w:iCs/>
            <w:bdr w:val="none" w:sz="0" w:space="0" w:color="auto" w:frame="1"/>
          </w:rPr>
          <w:t>Заңымен</w:t>
        </w:r>
      </w:hyperlink>
      <w:r>
        <w:rPr>
          <w:rStyle w:val="s3"/>
        </w:rPr>
        <w:t xml:space="preserve"> 441-бап өзгертілді (2012 жылғы 1 қаңтардан бастап қолданысқа енгізілді) (</w:t>
      </w:r>
      <w:hyperlink r:id="rId5825" w:anchor="sub_id=4410000" w:history="1">
        <w:r>
          <w:rPr>
            <w:rStyle w:val="a3"/>
            <w:i/>
            <w:iCs/>
            <w:bdr w:val="none" w:sz="0" w:space="0" w:color="auto" w:frame="1"/>
          </w:rPr>
          <w:t>бұр.ред.қара</w:t>
        </w:r>
      </w:hyperlink>
      <w:r>
        <w:rPr>
          <w:rStyle w:val="s3"/>
        </w:rPr>
        <w:t xml:space="preserve">); 2012.26.12. № 61-V ҚР </w:t>
      </w:r>
      <w:hyperlink r:id="rId5826" w:anchor="sub_id=441" w:history="1">
        <w:r>
          <w:rPr>
            <w:rStyle w:val="a3"/>
            <w:i/>
            <w:iCs/>
            <w:bdr w:val="none" w:sz="0" w:space="0" w:color="auto" w:frame="1"/>
          </w:rPr>
          <w:t>Заңымен</w:t>
        </w:r>
      </w:hyperlink>
      <w:r>
        <w:rPr>
          <w:rStyle w:val="s3"/>
        </w:rPr>
        <w:t xml:space="preserve"> 441-бап жаңа редакцияда (2013 ж. 1 қаңтардан бастап қолданысқа енгізілді) (</w:t>
      </w:r>
      <w:hyperlink r:id="rId5827" w:anchor="sub_id=441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441-бап. Қолдану тәртібі</w:t>
      </w:r>
    </w:p>
    <w:p w:rsidR="00000000" w:rsidRDefault="003C5912">
      <w:pPr>
        <w:ind w:firstLine="400"/>
        <w:jc w:val="both"/>
      </w:pPr>
      <w:r>
        <w:rPr>
          <w:rStyle w:val="s0"/>
        </w:rPr>
        <w:t>1. Шаруа немесе фермер қожалықтары үшін арнаулы салық режімін қолдану үшiн жалпыға бірдей белгіленген тәртіптен немесе өзге де арнаулы салық режімінен ауысқан кезд</w:t>
      </w:r>
      <w:r>
        <w:rPr>
          <w:rStyle w:val="s0"/>
        </w:rPr>
        <w:t>е дара кәсіпкер жер учаскесiнiң орналасқан жерi бойынша салық органына қолданылатын салық салу режімі туралы хабарлама табыс етеді.</w:t>
      </w:r>
    </w:p>
    <w:p w:rsidR="00000000" w:rsidRDefault="003C5912">
      <w:pPr>
        <w:ind w:firstLine="400"/>
        <w:jc w:val="both"/>
      </w:pPr>
      <w:r>
        <w:rPr>
          <w:rStyle w:val="s0"/>
        </w:rPr>
        <w:t xml:space="preserve">Жаңадан құрылған дара кәсіпкерлер шаруа немесе фермер қожалықтары үшін арнаулы салық режімін таңдауды осы Кодекстің </w:t>
      </w:r>
      <w:hyperlink r:id="rId5828" w:anchor="sub_id=4260000" w:history="1">
        <w:r>
          <w:rPr>
            <w:rStyle w:val="a3"/>
          </w:rPr>
          <w:t>426-бабының</w:t>
        </w:r>
      </w:hyperlink>
      <w:r>
        <w:rPr>
          <w:rStyle w:val="s0"/>
        </w:rPr>
        <w:t xml:space="preserve"> 3-тармағы бірінші бөлігінің 1) тармақшасына сәйкес жүзеге асырады.</w:t>
      </w:r>
    </w:p>
    <w:p w:rsidR="00000000" w:rsidRDefault="003C5912">
      <w:pPr>
        <w:ind w:firstLine="400"/>
        <w:jc w:val="both"/>
      </w:pPr>
      <w:r>
        <w:rPr>
          <w:rStyle w:val="s0"/>
        </w:rPr>
        <w:t>Бұл ретте:</w:t>
      </w:r>
    </w:p>
    <w:p w:rsidR="00000000" w:rsidRDefault="003C5912">
      <w:pPr>
        <w:ind w:firstLine="400"/>
        <w:jc w:val="both"/>
      </w:pPr>
      <w:r>
        <w:rPr>
          <w:rStyle w:val="s0"/>
        </w:rPr>
        <w:t>жаңадан құрылған дара кәсіпкерлер үшін - дара кәсіпкерді салық органдарында мемлекеттік т</w:t>
      </w:r>
      <w:r>
        <w:rPr>
          <w:rStyle w:val="s0"/>
        </w:rPr>
        <w:t>іркеу күні;</w:t>
      </w:r>
    </w:p>
    <w:p w:rsidR="00000000" w:rsidRDefault="003C5912">
      <w:pPr>
        <w:ind w:firstLine="400"/>
        <w:jc w:val="both"/>
      </w:pPr>
      <w:r>
        <w:rPr>
          <w:rStyle w:val="s0"/>
        </w:rPr>
        <w:t>салық салудың жалпыға бірдей белгіленген тәртібінен немесе өзге де арнаулы салық режімінен ауысқан кезде дара кәсіпкерлер үшін - қолданылатын салық салу режімі туралы хабарлама табыс етілген айдан кейінгі айдың бірінші күні аталған арнаулы салы</w:t>
      </w:r>
      <w:r>
        <w:rPr>
          <w:rStyle w:val="s0"/>
        </w:rPr>
        <w:t>қ</w:t>
      </w:r>
      <w:r>
        <w:rPr>
          <w:rStyle w:val="s0"/>
        </w:rPr>
        <w:t xml:space="preserve"> режімін қолдануды бастау күні болып табылады.</w:t>
      </w:r>
    </w:p>
    <w:p w:rsidR="00000000" w:rsidRDefault="003C5912">
      <w:pPr>
        <w:ind w:firstLine="400"/>
        <w:jc w:val="both"/>
      </w:pPr>
      <w:r>
        <w:rPr>
          <w:rStyle w:val="s0"/>
        </w:rPr>
        <w:t>2. Жалпыға бірдей белгіленген тәртіпке немесе өзге де арнаулы салық режіміне ауысу туралы шешім қабылдаған кезде дара кәсіпкерлер қолданылатын салық салу режімі туралы хабарламаны табыс етуге мiндетті.</w:t>
      </w:r>
    </w:p>
    <w:p w:rsidR="00000000" w:rsidRDefault="003C5912">
      <w:pPr>
        <w:ind w:firstLine="400"/>
        <w:jc w:val="both"/>
      </w:pPr>
      <w:r>
        <w:rPr>
          <w:rStyle w:val="s0"/>
        </w:rPr>
        <w:t>Бұл ре</w:t>
      </w:r>
      <w:r>
        <w:rPr>
          <w:rStyle w:val="s0"/>
        </w:rPr>
        <w:t>тте:</w:t>
      </w:r>
    </w:p>
    <w:p w:rsidR="00000000" w:rsidRDefault="003C5912">
      <w:pPr>
        <w:ind w:firstLine="400"/>
        <w:jc w:val="both"/>
      </w:pPr>
      <w:r>
        <w:rPr>
          <w:rStyle w:val="s0"/>
        </w:rPr>
        <w:t>1) қолданылатын салық салу режімі туралы хабарлама табыс етілген айдың соңғы күнi шаруа немесе фермер қожалықтары үшін арнаулы салық режімін қолдануды тоқтату күнi болып табылады;</w:t>
      </w:r>
    </w:p>
    <w:p w:rsidR="00000000" w:rsidRDefault="003C5912">
      <w:pPr>
        <w:ind w:firstLine="400"/>
        <w:jc w:val="both"/>
      </w:pPr>
      <w:r>
        <w:rPr>
          <w:rStyle w:val="s0"/>
        </w:rPr>
        <w:t xml:space="preserve">2) қолданылатын салық салу режімі туралы хабарлама табыс етілген айдан </w:t>
      </w:r>
      <w:r>
        <w:rPr>
          <w:rStyle w:val="s0"/>
        </w:rPr>
        <w:t>кейiнгi айдың бірінші күні жалпыға бірдей белгiленген тәртiптi немесе өзге де арнаулы салық режімiн қолдануды бастау күнi болып табылады.</w:t>
      </w:r>
    </w:p>
    <w:p w:rsidR="00000000" w:rsidRDefault="003C5912">
      <w:pPr>
        <w:ind w:firstLine="400"/>
        <w:jc w:val="both"/>
      </w:pPr>
      <w:r>
        <w:rPr>
          <w:rStyle w:val="s0"/>
        </w:rPr>
        <w:t>3. Шаруа немесе фермер қожалықтары үшін арнаулы салық режімiн қолдануға мүмкiндiк бермейтiн шарттар туындаған жағдайла</w:t>
      </w:r>
      <w:r>
        <w:rPr>
          <w:rStyle w:val="s0"/>
        </w:rPr>
        <w:t>рда дара кәсіпкерлер сәйкессiздiк шарттары туындаған күннен бастап бес жұмыс күнi iшiнде салық органына қолданылатын салық салу режімі туралы хабарламаны табыс етеді және жалпыға бірдей белгiленген тәртiпке немесе өзге де арнаулы салық режімiне ауысады.</w:t>
      </w:r>
    </w:p>
    <w:p w:rsidR="00000000" w:rsidRDefault="003C5912">
      <w:pPr>
        <w:ind w:firstLine="400"/>
        <w:jc w:val="both"/>
      </w:pPr>
      <w:r>
        <w:rPr>
          <w:rStyle w:val="s0"/>
        </w:rPr>
        <w:t>Бұ</w:t>
      </w:r>
      <w:r>
        <w:rPr>
          <w:rStyle w:val="s0"/>
        </w:rPr>
        <w:t>л ретте:</w:t>
      </w:r>
    </w:p>
    <w:p w:rsidR="00000000" w:rsidRDefault="003C5912">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3C5912">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3C5912">
      <w:pPr>
        <w:ind w:firstLine="400"/>
        <w:jc w:val="both"/>
      </w:pPr>
      <w:r>
        <w:rPr>
          <w:rStyle w:val="s0"/>
        </w:rPr>
        <w:t>4. Салық орган</w:t>
      </w:r>
      <w:r>
        <w:rPr>
          <w:rStyle w:val="s0"/>
        </w:rPr>
        <w:t xml:space="preserve">ы дара кәсіпкерлердің осы Кодекстiң </w:t>
      </w:r>
      <w:hyperlink r:id="rId5829" w:anchor="sub_id=4390000" w:history="1">
        <w:r>
          <w:rPr>
            <w:rStyle w:val="a3"/>
          </w:rPr>
          <w:t>439-бабында</w:t>
        </w:r>
      </w:hyperlink>
      <w:r>
        <w:rPr>
          <w:rStyle w:val="s0"/>
        </w:rPr>
        <w:t xml:space="preserve"> белгiленген шарттарға сәйкессіздік фактiсiн анықтаған кезде, осы салық төлеушiлердi жалпыға бірдей белгiленген тәртiпке ауы</w:t>
      </w:r>
      <w:r>
        <w:rPr>
          <w:rStyle w:val="s0"/>
        </w:rPr>
        <w:t>стырады.</w:t>
      </w:r>
    </w:p>
    <w:p w:rsidR="00000000" w:rsidRDefault="003C5912">
      <w:pPr>
        <w:ind w:firstLine="400"/>
        <w:jc w:val="both"/>
      </w:pPr>
      <w:r>
        <w:rPr>
          <w:rStyle w:val="s0"/>
        </w:rPr>
        <w:t xml:space="preserve">Камералдық бақылау барысында мұндай сәйкессiздiк фактiсiн анықтаған жағдайда, салық органдары жалпыға бірдей белгiленген тәртiпке ауыстырылғанға дейiн салық төлеушiге осы Кодекстiң </w:t>
      </w:r>
      <w:hyperlink r:id="rId5830" w:anchor="sub_id=6070000" w:history="1">
        <w:r>
          <w:rPr>
            <w:rStyle w:val="a3"/>
          </w:rPr>
          <w:t>607</w:t>
        </w:r>
      </w:hyperlink>
      <w:r>
        <w:rPr>
          <w:rStyle w:val="s0"/>
        </w:rPr>
        <w:t xml:space="preserve"> және </w:t>
      </w:r>
      <w:hyperlink r:id="rId5831" w:anchor="sub_id=6080000" w:history="1">
        <w:r>
          <w:rPr>
            <w:rStyle w:val="a3"/>
          </w:rPr>
          <w:t>608-баптарында</w:t>
        </w:r>
      </w:hyperlink>
      <w:r>
        <w:rPr>
          <w:rStyle w:val="s0"/>
        </w:rPr>
        <w:t xml:space="preserve"> белгiленген мерзiмдерде және тәртiппен камералдық бақылау нәти</w:t>
      </w:r>
      <w:r>
        <w:rPr>
          <w:rStyle w:val="s0"/>
        </w:rPr>
        <w:t>желерi бойынша салық қызметi органдары анықтаған бұзушылықтарды жою туралы хабарламаны жiбередi.</w:t>
      </w:r>
    </w:p>
    <w:p w:rsidR="00000000" w:rsidRDefault="003C5912">
      <w:pPr>
        <w:ind w:firstLine="400"/>
        <w:jc w:val="both"/>
      </w:pPr>
      <w:r>
        <w:rPr>
          <w:rStyle w:val="s0"/>
        </w:rPr>
        <w:t>Бұл ретте:</w:t>
      </w:r>
    </w:p>
    <w:p w:rsidR="00000000" w:rsidRDefault="003C5912">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w:t>
      </w:r>
      <w:r>
        <w:rPr>
          <w:rStyle w:val="s0"/>
        </w:rPr>
        <w:t>уа немесе фермер қожалықтары үшін арнаулы салық режімін қолдануды тоқтату күнi болып табылады;</w:t>
      </w:r>
    </w:p>
    <w:p w:rsidR="00000000" w:rsidRDefault="003C5912">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w:t>
      </w:r>
      <w:r>
        <w:rPr>
          <w:rStyle w:val="s0"/>
        </w:rPr>
        <w:t>тiптi қолдануды бастау күнi болып табылады.</w:t>
      </w:r>
    </w:p>
    <w:p w:rsidR="00000000" w:rsidRDefault="003C5912">
      <w:pPr>
        <w:ind w:firstLine="400"/>
        <w:jc w:val="both"/>
      </w:pPr>
      <w:r>
        <w:t> </w:t>
      </w:r>
    </w:p>
    <w:p w:rsidR="00000000" w:rsidRDefault="003C5912">
      <w:pPr>
        <w:ind w:firstLine="400"/>
        <w:jc w:val="both"/>
      </w:pPr>
      <w:r>
        <w:rPr>
          <w:rStyle w:val="s0"/>
          <w:b/>
          <w:bCs/>
        </w:rPr>
        <w:t>442-бап</w:t>
      </w:r>
      <w:r>
        <w:rPr>
          <w:rStyle w:val="s0"/>
        </w:rPr>
        <w:t xml:space="preserve">. </w:t>
      </w:r>
      <w:r>
        <w:rPr>
          <w:rStyle w:val="s0"/>
          <w:b/>
          <w:bCs/>
        </w:rPr>
        <w:t>Арнаулы салық режимін қолдану ерекшеліктері</w:t>
      </w:r>
    </w:p>
    <w:p w:rsidR="00000000" w:rsidRDefault="003C5912">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3C5912">
      <w:pPr>
        <w:jc w:val="both"/>
      </w:pPr>
      <w:r>
        <w:rPr>
          <w:rStyle w:val="s3"/>
        </w:rPr>
        <w:t xml:space="preserve">2010.26.11. № 356-IV ҚР </w:t>
      </w:r>
      <w:hyperlink r:id="rId5832" w:anchor="sub_id=117" w:history="1">
        <w:r>
          <w:rPr>
            <w:rStyle w:val="a3"/>
            <w:i/>
            <w:iCs/>
            <w:bdr w:val="none" w:sz="0" w:space="0" w:color="auto" w:frame="1"/>
          </w:rPr>
          <w:t>Заңымен</w:t>
        </w:r>
      </w:hyperlink>
      <w:r>
        <w:rPr>
          <w:rStyle w:val="s3"/>
        </w:rPr>
        <w:t xml:space="preserve"> 1) тармақша жаңа редакцияда (2011 жылғы 1 қаңтардан бастап қолданысқа енгізілді) (</w:t>
      </w:r>
      <w:hyperlink r:id="rId5833" w:anchor="sub_id=4420101"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ос</w:t>
      </w:r>
      <w:r>
        <w:rPr>
          <w:rStyle w:val="s0"/>
        </w:rPr>
        <w:t>ы арнаулы салық режимi қолданылатын шаруа немесе фермер қожалықтарының қызметiнен түскен табыстардан, оның ішінде қызметпен байланысты шығындарды (шығыстарды) жабуға мемлекеттік бюджет қаражатынан алынған сомалар түріндегі табыстардан алынатын жеке табыс с</w:t>
      </w:r>
      <w:r>
        <w:rPr>
          <w:rStyle w:val="s0"/>
        </w:rPr>
        <w:t>алығын;</w:t>
      </w:r>
    </w:p>
    <w:p w:rsidR="00000000" w:rsidRDefault="003C5912">
      <w:pPr>
        <w:ind w:firstLine="400"/>
        <w:jc w:val="both"/>
      </w:pPr>
      <w:r>
        <w:rPr>
          <w:rStyle w:val="s0"/>
        </w:rPr>
        <w:t>2) осы арнаулы салық режимі қолданылатын қызметті жүзеге асырудан түскен айналым бойынша қосылған құн салығын;</w:t>
      </w:r>
    </w:p>
    <w:p w:rsidR="00000000" w:rsidRDefault="003C5912">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пайдала</w:t>
      </w:r>
      <w:r>
        <w:rPr>
          <w:rStyle w:val="s0"/>
        </w:rPr>
        <w:t>нғаны үшін төлемақыны;</w:t>
      </w:r>
    </w:p>
    <w:p w:rsidR="00000000" w:rsidRDefault="003C5912">
      <w:pPr>
        <w:ind w:firstLine="400"/>
        <w:jc w:val="both"/>
      </w:pPr>
      <w:r>
        <w:rPr>
          <w:rStyle w:val="s0"/>
        </w:rPr>
        <w:t xml:space="preserve">4) осы Кодекстің </w:t>
      </w:r>
      <w:hyperlink r:id="rId5834" w:anchor="sub_id=3650301" w:history="1">
        <w:r>
          <w:rPr>
            <w:rStyle w:val="a3"/>
          </w:rPr>
          <w:t>365-бабы 3-тармағының 1), 2) тармақшаларында</w:t>
        </w:r>
      </w:hyperlink>
      <w:r>
        <w:rPr>
          <w:rStyle w:val="s0"/>
        </w:rPr>
        <w:t xml:space="preserve"> аталған салық салу объектілері бойынша көлік құралдары  салығын;</w:t>
      </w:r>
    </w:p>
    <w:p w:rsidR="00000000" w:rsidRDefault="003C5912">
      <w:pPr>
        <w:ind w:firstLine="400"/>
        <w:jc w:val="both"/>
      </w:pPr>
      <w:r>
        <w:rPr>
          <w:rStyle w:val="s0"/>
        </w:rPr>
        <w:t xml:space="preserve">5) осы Кодекстің </w:t>
      </w:r>
      <w:hyperlink r:id="rId5835" w:anchor="sub_id=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3C5912">
      <w:pPr>
        <w:ind w:firstLine="400"/>
        <w:jc w:val="both"/>
      </w:pPr>
      <w:r>
        <w:rPr>
          <w:rStyle w:val="s0"/>
        </w:rPr>
        <w:t>2. Осы баптың 1-тармағында аталмаған салық және бюджет</w:t>
      </w:r>
      <w:r>
        <w:rPr>
          <w:rStyle w:val="s0"/>
        </w:rPr>
        <w:t>ке төленетін басқа да міндетті төлемдерді есептеу, төлеу және олар бойынша салық есептілігін табыс ету жалпыға бірдей белгіленген тәртіппен жүргізіледі.</w:t>
      </w:r>
    </w:p>
    <w:p w:rsidR="00000000" w:rsidRDefault="003C5912">
      <w:pPr>
        <w:ind w:firstLine="400"/>
        <w:jc w:val="both"/>
      </w:pPr>
      <w:r>
        <w:rPr>
          <w:rStyle w:val="s0"/>
        </w:rPr>
        <w:t xml:space="preserve">Бірыңғай жер салығын төлеушілер қосылған құн салығы бойынша есепке қою туралы салық органына </w:t>
      </w:r>
      <w:hyperlink r:id="rId5836" w:anchor="sub_id=20" w:history="1">
        <w:r>
          <w:rPr>
            <w:rStyle w:val="a3"/>
          </w:rPr>
          <w:t>салықтық өтінішті</w:t>
        </w:r>
      </w:hyperlink>
      <w:r>
        <w:rPr>
          <w:rStyle w:val="s0"/>
        </w:rPr>
        <w:t xml:space="preserve"> ерікті түрде беруге құқылы.</w:t>
      </w:r>
    </w:p>
    <w:p w:rsidR="00000000" w:rsidRDefault="003C5912">
      <w:pPr>
        <w:jc w:val="both"/>
      </w:pPr>
      <w:r>
        <w:rPr>
          <w:rStyle w:val="s3"/>
        </w:rPr>
        <w:t xml:space="preserve">2012.26.12. № 61-V ҚР </w:t>
      </w:r>
      <w:hyperlink r:id="rId5837" w:anchor="sub_id=442" w:history="1">
        <w:r>
          <w:rPr>
            <w:rStyle w:val="a3"/>
            <w:i/>
            <w:iCs/>
            <w:bdr w:val="none" w:sz="0" w:space="0" w:color="auto" w:frame="1"/>
          </w:rPr>
          <w:t>Заңымен</w:t>
        </w:r>
      </w:hyperlink>
      <w:r>
        <w:rPr>
          <w:rStyle w:val="s3"/>
        </w:rPr>
        <w:t xml:space="preserve"> 3-тармақ жаңа редакцияда (201</w:t>
      </w:r>
      <w:r>
        <w:rPr>
          <w:rStyle w:val="s3"/>
        </w:rPr>
        <w:t>3 ж. 1 қаңтардан бастап қолданысқа енгізілді) (</w:t>
      </w:r>
      <w:hyperlink r:id="rId5838" w:anchor="sub_id=442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Шаруа немесе фермер қожалықтары үшін арнаулы салық режімі қолданылмайтын қызмет түрлерін жүзеге асыру кезінде бірыңғай жер салығын төлеушілер кірістер мен шығыстардың, мүліктің бөлек есебін жүргізуге және жалпыға бірдей белгіленген тәртіппен қызметтің к</w:t>
      </w:r>
      <w:r>
        <w:rPr>
          <w:rStyle w:val="s0"/>
        </w:rPr>
        <w:t>өрсетілген</w:t>
      </w:r>
      <w:r>
        <w:rPr>
          <w:rStyle w:val="s0"/>
        </w:rPr>
        <w:t xml:space="preserve"> түрлері бойынша тиісті салық пен бюджетке төленетін басқа да міндетті төлемдерді есептеуді және төлеуді жүргізуге міндетті.</w:t>
      </w:r>
    </w:p>
    <w:p w:rsidR="00000000" w:rsidRDefault="003C5912">
      <w:pPr>
        <w:jc w:val="both"/>
      </w:pPr>
      <w:r>
        <w:rPr>
          <w:rStyle w:val="s3"/>
        </w:rPr>
        <w:t xml:space="preserve">2012.26.12. № 61-V ҚР </w:t>
      </w:r>
      <w:hyperlink r:id="rId5839" w:anchor="sub_id=442" w:history="1">
        <w:r>
          <w:rPr>
            <w:rStyle w:val="a3"/>
            <w:i/>
            <w:iCs/>
            <w:bdr w:val="none" w:sz="0" w:space="0" w:color="auto" w:frame="1"/>
          </w:rPr>
          <w:t>Заңымен</w:t>
        </w:r>
      </w:hyperlink>
      <w:r>
        <w:rPr>
          <w:rStyle w:val="s3"/>
        </w:rPr>
        <w:t xml:space="preserve"> 4-тармақпе</w:t>
      </w:r>
      <w:r>
        <w:rPr>
          <w:rStyle w:val="s3"/>
        </w:rPr>
        <w:t>н толықтырылды (2013 ж. 1 қаңтардан бастап қолданысқа енгізілді)</w:t>
      </w:r>
    </w:p>
    <w:p w:rsidR="00000000" w:rsidRDefault="003C5912">
      <w:pPr>
        <w:ind w:firstLine="400"/>
        <w:jc w:val="both"/>
      </w:pPr>
      <w:r>
        <w:rPr>
          <w:rStyle w:val="s0"/>
        </w:rPr>
        <w:t xml:space="preserve">4. Осы Кодекстің </w:t>
      </w:r>
      <w:hyperlink r:id="rId5840" w:anchor="sub_id=4410300" w:history="1">
        <w:r>
          <w:rPr>
            <w:rStyle w:val="a3"/>
          </w:rPr>
          <w:t>441-бабының 3 және 4-тармақтарында</w:t>
        </w:r>
      </w:hyperlink>
      <w:r>
        <w:rPr>
          <w:rStyle w:val="s0"/>
        </w:rPr>
        <w:t xml:space="preserve"> көрсетілген жағдайлар туындаған кезде салық төлеушінің</w:t>
      </w:r>
      <w:r>
        <w:rPr>
          <w:rStyle w:val="s0"/>
        </w:rPr>
        <w:t xml:space="preserve"> жалпыға бірдей белгiленген тәртiптi немесе өзге де арнаулы салық режімiн қолдануды бастаған күнінен бастап алынған табысы тиісінше жалпыға бірдей белгiленген тәртiппен немесе өзге де арнаулы салық режімiнде белгіленген тәртіппен салық салуға жатады.</w:t>
      </w:r>
    </w:p>
    <w:p w:rsidR="00000000" w:rsidRDefault="003C5912">
      <w:pPr>
        <w:ind w:firstLine="400"/>
        <w:jc w:val="both"/>
      </w:pPr>
      <w:r>
        <w:t> </w:t>
      </w:r>
    </w:p>
    <w:p w:rsidR="00000000" w:rsidRDefault="003C5912">
      <w:pPr>
        <w:jc w:val="both"/>
      </w:pPr>
      <w:r>
        <w:rPr>
          <w:rStyle w:val="s3"/>
        </w:rPr>
        <w:t>201</w:t>
      </w:r>
      <w:r>
        <w:rPr>
          <w:rStyle w:val="s3"/>
        </w:rPr>
        <w:t xml:space="preserve">2.26.12. № 61-V ҚР </w:t>
      </w:r>
      <w:hyperlink r:id="rId5841" w:anchor="sub_id=443" w:history="1">
        <w:r>
          <w:rPr>
            <w:rStyle w:val="a3"/>
            <w:i/>
            <w:iCs/>
            <w:bdr w:val="none" w:sz="0" w:space="0" w:color="auto" w:frame="1"/>
          </w:rPr>
          <w:t>Заңымен</w:t>
        </w:r>
      </w:hyperlink>
      <w:r>
        <w:rPr>
          <w:rStyle w:val="s3"/>
        </w:rPr>
        <w:t xml:space="preserve"> 443-бап жаңа редакцияда (2013 ж. 1 қаңтардан бастап қолданысқа енгізілді) (</w:t>
      </w:r>
      <w:hyperlink r:id="rId5842" w:anchor="sub_id=443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443-бап. Салық салу объектісі</w:t>
      </w:r>
    </w:p>
    <w:p w:rsidR="00000000" w:rsidRDefault="003C5912">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 негізінде белгіленген жер учаскесінің бағалау құны бірыңғай жер салығын есептеу үш</w:t>
      </w:r>
      <w:r>
        <w:rPr>
          <w:rStyle w:val="s0"/>
        </w:rPr>
        <w:t>ін салық салу объектіcі болып табылады.</w:t>
      </w:r>
    </w:p>
    <w:p w:rsidR="00000000" w:rsidRDefault="003C5912">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 болмаған кезде жер учаскесінің бағалау құны жер ресурстарын басқару жөніндегі уәкілетті мемлекеттік</w:t>
      </w:r>
      <w:r>
        <w:rPr>
          <w:rStyle w:val="s0"/>
        </w:rPr>
        <w:t xml:space="preserve"> орган берген деректер бойынша аудан, қала бойынша орташа жердің 1 гектарының бағалау құны және жер учаскесі алаңы негізге алына отырып, айқындалады.</w:t>
      </w:r>
    </w:p>
    <w:p w:rsidR="00000000" w:rsidRDefault="003C5912">
      <w:pPr>
        <w:ind w:firstLine="400"/>
        <w:jc w:val="both"/>
      </w:pPr>
      <w:r>
        <w:t> </w:t>
      </w:r>
    </w:p>
    <w:p w:rsidR="00000000" w:rsidRDefault="003C5912">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3C5912">
      <w:pPr>
        <w:ind w:firstLine="400"/>
        <w:jc w:val="both"/>
      </w:pPr>
      <w:r>
        <w:rPr>
          <w:rStyle w:val="s0"/>
        </w:rPr>
        <w:t>1. Егістік бойынша бірыңғай жер салығын есептеу жер учаскелерінің жиынтық бағалау құнына жер учаскелерінің жиынтық ауданын негізге ала отырып, мынадай ставкаларды қолдану жолымен жүргізіледі:</w:t>
      </w:r>
    </w:p>
    <w:p w:rsidR="00000000" w:rsidRDefault="003C591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Рет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0,1</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500 гектардан бағалау құнының 0,1</w:t>
            </w:r>
            <w:r>
              <w:rPr>
                <w:color w:val="auto"/>
              </w:rPr>
              <w:t>%</w:t>
            </w:r>
            <w:r>
              <w:rPr>
                <w:rStyle w:val="s0"/>
              </w:rPr>
              <w:t xml:space="preserve"> 500 гектардан асатын гектарлардың бағалау құнының + 0,2 </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1000 гектардан бағалау құнының 0,2</w:t>
            </w:r>
            <w:r>
              <w:rPr>
                <w:color w:val="auto"/>
              </w:rPr>
              <w:t>%</w:t>
            </w:r>
            <w:r>
              <w:rPr>
                <w:rStyle w:val="s0"/>
              </w:rPr>
              <w:t xml:space="preserve">  1000 гектардан асатын гектарлардың бағалау құнының + 0,3</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1500 гектардан бағалау құнының 0,3</w:t>
            </w:r>
            <w:r>
              <w:rPr>
                <w:color w:val="auto"/>
              </w:rPr>
              <w:t>%</w:t>
            </w:r>
            <w:r>
              <w:rPr>
                <w:rStyle w:val="s0"/>
              </w:rPr>
              <w:t xml:space="preserve"> 1500 гектардан асатын гектарлардың бағалау құнының + 0,4</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3000 гектардан бағалау құнының 0,4</w:t>
            </w:r>
            <w:r>
              <w:rPr>
                <w:color w:val="auto"/>
              </w:rPr>
              <w:t>%</w:t>
            </w:r>
            <w:r>
              <w:rPr>
                <w:rStyle w:val="s0"/>
              </w:rPr>
              <w:t xml:space="preserve"> 3000 гектардан асатын гектарлардың бағалау құнының + 0,5</w:t>
            </w:r>
            <w:r>
              <w:rPr>
                <w:color w:val="auto"/>
              </w:rPr>
              <w:t>%</w:t>
            </w:r>
          </w:p>
        </w:tc>
      </w:tr>
    </w:tbl>
    <w:p w:rsidR="00000000" w:rsidRDefault="003C5912">
      <w:pPr>
        <w:ind w:firstLine="400"/>
        <w:jc w:val="both"/>
      </w:pPr>
      <w:r>
        <w:t> </w:t>
      </w:r>
    </w:p>
    <w:p w:rsidR="00000000" w:rsidRDefault="003C5912">
      <w:pPr>
        <w:ind w:firstLine="400"/>
        <w:jc w:val="both"/>
      </w:pPr>
      <w:r>
        <w:t>Жайлаулар, табиғи шабындықтар және арнаулы салық режимі қолданылатын қызметте пайдаланылатын басқа да жер учаскелері бойынша бірыңғай жер салығ</w:t>
      </w:r>
      <w:r>
        <w:t xml:space="preserve">ын есептеу жер </w:t>
      </w:r>
      <w:r>
        <w:rPr>
          <w:rStyle w:val="s0"/>
        </w:rPr>
        <w:t>учаскелерінің жиынтық бағалау құнының 0,1% ставкасын қолдану арқылы жүргізіледі.</w:t>
      </w:r>
    </w:p>
    <w:p w:rsidR="00000000" w:rsidRDefault="003C5912">
      <w:pPr>
        <w:jc w:val="both"/>
      </w:pPr>
      <w:r>
        <w:rPr>
          <w:rStyle w:val="s3"/>
        </w:rPr>
        <w:t xml:space="preserve">2012.26.12. № 61-V ҚР </w:t>
      </w:r>
      <w:hyperlink r:id="rId5843" w:anchor="sub_id=4444" w:history="1">
        <w:r>
          <w:rPr>
            <w:rStyle w:val="a3"/>
            <w:i/>
            <w:iCs/>
            <w:bdr w:val="none" w:sz="0" w:space="0" w:color="auto" w:frame="1"/>
          </w:rPr>
          <w:t>Заңымен</w:t>
        </w:r>
      </w:hyperlink>
      <w:r>
        <w:rPr>
          <w:rStyle w:val="s3"/>
        </w:rPr>
        <w:t xml:space="preserve"> 2-тармақ жаңа редакцияда (2013 ж. 1 қаңтардан ба</w:t>
      </w:r>
      <w:r>
        <w:rPr>
          <w:rStyle w:val="s3"/>
        </w:rPr>
        <w:t>стап қолданысқа енгізілді) (</w:t>
      </w:r>
      <w:hyperlink r:id="rId5844" w:anchor="sub_id=444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Шаруа немесе фермер қожалықтары бірыңғай жер салығын жер учаскесін жер пайдалану құқығында иеленудің нақты кезеңі үшін есепте</w:t>
      </w:r>
      <w:r>
        <w:rPr>
          <w:rStyle w:val="s0"/>
        </w:rPr>
        <w:t>йді.</w:t>
      </w:r>
    </w:p>
    <w:p w:rsidR="00000000" w:rsidRDefault="003C5912">
      <w:pPr>
        <w:ind w:firstLine="400"/>
        <w:jc w:val="both"/>
      </w:pPr>
      <w:r>
        <w:rPr>
          <w:rStyle w:val="s0"/>
        </w:rPr>
        <w:t>Жер учаскесін иеленудің нақты кезеңі үшін жер учаскесін бағалау құны жер учаскесін бағалау құнын он екіге бөлу және жер учаскесін иеленудің нақты кезеңі айларының санына көбейту жолымен айқындалады.</w:t>
      </w:r>
    </w:p>
    <w:p w:rsidR="00000000" w:rsidRDefault="003C5912">
      <w:pPr>
        <w:ind w:firstLine="400"/>
        <w:jc w:val="both"/>
      </w:pPr>
      <w:r>
        <w:rPr>
          <w:rStyle w:val="s0"/>
        </w:rPr>
        <w:t>Шаруа немесе фермер қожалығы жер учаскесін басқа шар</w:t>
      </w:r>
      <w:r>
        <w:rPr>
          <w:rStyle w:val="s0"/>
        </w:rPr>
        <w:t>уа немесе фермер қожалығына жалға берген кезде тараптардың әрқайсысы бірыңғай жер салығын жер учаскесін иеленудің (пайдаланудың) нақты кезеңі үшін есептейді.</w:t>
      </w:r>
    </w:p>
    <w:p w:rsidR="00000000" w:rsidRDefault="003C5912">
      <w:pPr>
        <w:ind w:firstLine="400"/>
        <w:jc w:val="both"/>
      </w:pPr>
      <w:r>
        <w:rPr>
          <w:rStyle w:val="s0"/>
        </w:rPr>
        <w:t>Жалға алушының нақты пайдалану кезеңі үшін бірыңғай жер салығын есептеуі жер учаскесін жалға алған</w:t>
      </w:r>
      <w:r>
        <w:rPr>
          <w:rStyle w:val="s0"/>
        </w:rPr>
        <w:t xml:space="preserve"> айдан кейінгі айдан бастап жүргізіледі.</w:t>
      </w:r>
    </w:p>
    <w:p w:rsidR="00000000" w:rsidRDefault="003C5912">
      <w:pPr>
        <w:ind w:firstLine="400"/>
        <w:jc w:val="both"/>
      </w:pPr>
      <w:r>
        <w:rPr>
          <w:rStyle w:val="s0"/>
        </w:rPr>
        <w:t>Жалға берушінің бірыңғай жер салығын есептеуі жер учаскесі жалға берілген айды қоса алғанда, жер учаскесіне нақты иелік ету кезеңі үшін жүргізіледі.</w:t>
      </w:r>
    </w:p>
    <w:p w:rsidR="00000000" w:rsidRDefault="003C5912">
      <w:pPr>
        <w:ind w:firstLine="400"/>
        <w:jc w:val="both"/>
      </w:pPr>
      <w:r>
        <w:rPr>
          <w:rStyle w:val="s0"/>
        </w:rPr>
        <w:t> </w:t>
      </w:r>
    </w:p>
    <w:p w:rsidR="00000000" w:rsidRDefault="003C5912">
      <w:pPr>
        <w:jc w:val="both"/>
      </w:pPr>
      <w:r>
        <w:rPr>
          <w:rStyle w:val="s3"/>
        </w:rPr>
        <w:t xml:space="preserve">2009.16.11. № 200-ІV ҚР </w:t>
      </w:r>
      <w:hyperlink r:id="rId5845" w:anchor="sub_id=14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846" w:anchor="sub_id=4450000" w:history="1">
        <w:r>
          <w:rPr>
            <w:rStyle w:val="a3"/>
            <w:i/>
            <w:iCs/>
            <w:bdr w:val="none" w:sz="0" w:space="0" w:color="auto" w:frame="1"/>
          </w:rPr>
          <w:t>ред</w:t>
        </w:r>
      </w:hyperlink>
      <w:r>
        <w:rPr>
          <w:rStyle w:val="s3"/>
        </w:rPr>
        <w:t>.қара); 2011.21.07. № 46</w:t>
      </w:r>
      <w:r>
        <w:rPr>
          <w:rStyle w:val="s3"/>
        </w:rPr>
        <w:t xml:space="preserve">7-ІV ҚР </w:t>
      </w:r>
      <w:hyperlink r:id="rId5847" w:anchor="sub_id=316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848" w:anchor="sub_id=4450000" w:history="1">
        <w:r>
          <w:rPr>
            <w:rStyle w:val="a3"/>
            <w:i/>
            <w:iCs/>
            <w:bdr w:val="none" w:sz="0" w:space="0" w:color="auto" w:frame="1"/>
          </w:rPr>
          <w:t>бұр.ред.қара</w:t>
        </w:r>
      </w:hyperlink>
      <w:r>
        <w:rPr>
          <w:rStyle w:val="s3"/>
        </w:rPr>
        <w:t>) 445-б</w:t>
      </w:r>
      <w:r>
        <w:rPr>
          <w:rStyle w:val="s3"/>
        </w:rPr>
        <w:t>ап өзгертілді</w:t>
      </w:r>
    </w:p>
    <w:p w:rsidR="00000000" w:rsidRDefault="003C5912">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3C5912">
      <w:pPr>
        <w:ind w:firstLine="400"/>
        <w:jc w:val="both"/>
      </w:pPr>
      <w:r>
        <w:rPr>
          <w:rStyle w:val="s0"/>
        </w:rPr>
        <w:t>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заңда белгiленген және тиісті</w:t>
      </w:r>
      <w:r>
        <w:rPr>
          <w:rStyle w:val="s0"/>
        </w:rPr>
        <w:t xml:space="preserve"> қаржы жылының бірінші қаңтарында қолданыста болған </w:t>
      </w:r>
      <w:hyperlink r:id="rId5849" w:history="1">
        <w:r>
          <w:rPr>
            <w:rStyle w:val="a3"/>
          </w:rPr>
          <w:t>айлық есептік көрсеткіштің</w:t>
        </w:r>
      </w:hyperlink>
      <w:r>
        <w:rPr>
          <w:rStyle w:val="s0"/>
        </w:rPr>
        <w:t xml:space="preserve"> 20 процент  ставкасы бойынша әлеуметтік салық сомасын ай сайын есептеп отырады. Шаруа немесе фермер қожалығының к</w:t>
      </w:r>
      <w:r>
        <w:rPr>
          <w:rStyle w:val="s0"/>
        </w:rPr>
        <w:t>әмелетке</w:t>
      </w:r>
      <w:r>
        <w:rPr>
          <w:rStyle w:val="s0"/>
        </w:rPr>
        <w:t xml:space="preserve"> толған мүшелерінің әлеуметтік салықты есептеу мен төлеу жөніндегі міндеттемелері олар кәмелетке толған жылдан кейінгі күнтізбелік жылдың басынан бастап туындайды.</w:t>
      </w:r>
    </w:p>
    <w:p w:rsidR="00000000" w:rsidRDefault="003C5912">
      <w:pPr>
        <w:ind w:firstLine="400"/>
        <w:jc w:val="both"/>
      </w:pPr>
      <w:r>
        <w:rPr>
          <w:rStyle w:val="s0"/>
        </w:rPr>
        <w:t>Әлеуметтік</w:t>
      </w:r>
      <w:r>
        <w:rPr>
          <w:rStyle w:val="s0"/>
        </w:rPr>
        <w:t xml:space="preserve"> салықтың есептелген сомасы «Міндетті әлеуметтік сақтандыру туралы»  </w:t>
      </w:r>
      <w:r>
        <w:rPr>
          <w:rStyle w:val="s0"/>
        </w:rPr>
        <w:t>Қазақстан</w:t>
      </w:r>
      <w:r>
        <w:rPr>
          <w:rStyle w:val="s0"/>
        </w:rPr>
        <w:t xml:space="preserve"> Республикасының </w:t>
      </w:r>
      <w:hyperlink r:id="rId5850" w:history="1">
        <w:r>
          <w:rPr>
            <w:rStyle w:val="a3"/>
          </w:rPr>
          <w:t>Заңына</w:t>
        </w:r>
      </w:hyperlink>
      <w:r>
        <w:rPr>
          <w:rStyle w:val="s0"/>
        </w:rPr>
        <w:t> сәйкес есептелген әлеуметтік аударымдар сомасына азайтылуға жатады.</w:t>
      </w:r>
    </w:p>
    <w:p w:rsidR="00000000" w:rsidRDefault="003C5912">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w:t>
      </w:r>
      <w:r>
        <w:rPr>
          <w:rStyle w:val="s0"/>
        </w:rPr>
        <w:t>қтың</w:t>
      </w:r>
      <w:r>
        <w:rPr>
          <w:rStyle w:val="s0"/>
        </w:rPr>
        <w:t xml:space="preserve"> сомасы нөлге тең болады.</w:t>
      </w:r>
    </w:p>
    <w:p w:rsidR="00000000" w:rsidRDefault="003C5912">
      <w:pPr>
        <w:ind w:firstLine="400"/>
        <w:jc w:val="both"/>
      </w:pPr>
      <w:r>
        <w:rPr>
          <w:rStyle w:val="s0"/>
        </w:rPr>
        <w:t> </w:t>
      </w:r>
    </w:p>
    <w:p w:rsidR="00000000" w:rsidRDefault="003C5912">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3C5912">
      <w:pPr>
        <w:jc w:val="both"/>
      </w:pPr>
      <w:r>
        <w:rPr>
          <w:rStyle w:val="s3"/>
        </w:rPr>
        <w:t xml:space="preserve">2009.12.02. № 133-ІV ҚР </w:t>
      </w:r>
      <w:hyperlink r:id="rId5851" w:anchor="sub_id=340"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5852" w:anchor="sub_id=4460100" w:history="1">
        <w:r>
          <w:rPr>
            <w:rStyle w:val="a3"/>
            <w:i/>
            <w:iCs/>
            <w:bdr w:val="none" w:sz="0" w:space="0" w:color="auto" w:frame="1"/>
          </w:rPr>
          <w:t>ред</w:t>
        </w:r>
      </w:hyperlink>
      <w:r>
        <w:rPr>
          <w:rStyle w:val="s3"/>
        </w:rPr>
        <w:t>.қара)</w:t>
      </w:r>
    </w:p>
    <w:p w:rsidR="00000000" w:rsidRDefault="003C5912">
      <w:pPr>
        <w:ind w:firstLine="400"/>
        <w:jc w:val="both"/>
      </w:pPr>
      <w:r>
        <w:rPr>
          <w:rStyle w:val="s0"/>
        </w:rPr>
        <w:t>1. Бірыңғай жер салығын, әл</w:t>
      </w:r>
      <w:r>
        <w:rPr>
          <w:rStyle w:val="s0"/>
        </w:rPr>
        <w:t>еуметтік салықты, төлем көзінен ұсталатын жеке табыс салығын, жер бетіндегі көздердің су ресурстарын пайдаланғаны үшін төлемақыны, қоршаған ортаға эмиссия үшін төлемақыны, әлеуметтік аударымдарды төлеу, міндетті зейнетақы жарналарын аудару мынадай тәртіппе</w:t>
      </w:r>
      <w:r>
        <w:rPr>
          <w:rStyle w:val="s0"/>
        </w:rPr>
        <w:t>н:</w:t>
      </w:r>
    </w:p>
    <w:p w:rsidR="00000000" w:rsidRDefault="003C5912">
      <w:pPr>
        <w:ind w:firstLine="400"/>
        <w:jc w:val="both"/>
      </w:pPr>
      <w:r>
        <w:rPr>
          <w:rStyle w:val="s0"/>
        </w:rPr>
        <w:t>1) салық кезеңінің 1 қаңтарынан 1 қазанына дейін есептелген соманы төлеу  ағымдағы салық кезеңінің 10 қарашасынан кешіктірілмей;</w:t>
      </w:r>
    </w:p>
    <w:p w:rsidR="00000000" w:rsidRDefault="003C5912">
      <w:pPr>
        <w:ind w:firstLine="400"/>
        <w:jc w:val="both"/>
      </w:pPr>
      <w:r>
        <w:rPr>
          <w:rStyle w:val="s0"/>
        </w:rPr>
        <w:t>2) салық кезеңінің 1 қазанынан 31 желтоқсанына дейін есептелген соманы төлеу  есепті салық кезеңінен кейінгі салық кезеңінің</w:t>
      </w:r>
      <w:r>
        <w:rPr>
          <w:rStyle w:val="s0"/>
        </w:rPr>
        <w:t xml:space="preserve"> 10 сәуірінен кешіктірілмей жүргізіледі.</w:t>
      </w:r>
    </w:p>
    <w:p w:rsidR="00000000" w:rsidRDefault="003C5912">
      <w:pPr>
        <w:jc w:val="both"/>
      </w:pPr>
      <w:r>
        <w:rPr>
          <w:rStyle w:val="s3"/>
        </w:rPr>
        <w:t xml:space="preserve">2009.12.02. № 133-ІV ҚР </w:t>
      </w:r>
      <w:hyperlink r:id="rId5853" w:anchor="sub_id=340"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енді) (бұр.</w:t>
      </w:r>
      <w:hyperlink r:id="rId5854" w:anchor="sub_id=4460200" w:history="1">
        <w:r>
          <w:rPr>
            <w:rStyle w:val="a3"/>
            <w:i/>
            <w:iCs/>
            <w:bdr w:val="none" w:sz="0" w:space="0" w:color="auto" w:frame="1"/>
          </w:rPr>
          <w:t>ред</w:t>
        </w:r>
      </w:hyperlink>
      <w:r>
        <w:rPr>
          <w:rStyle w:val="s3"/>
        </w:rPr>
        <w:t>.қара)</w:t>
      </w:r>
    </w:p>
    <w:p w:rsidR="00000000" w:rsidRDefault="003C5912">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3C5912">
      <w:pPr>
        <w:ind w:firstLine="400"/>
        <w:jc w:val="both"/>
      </w:pPr>
      <w:r>
        <w:rPr>
          <w:rStyle w:val="s0"/>
        </w:rPr>
        <w:t> </w:t>
      </w:r>
    </w:p>
    <w:p w:rsidR="00000000" w:rsidRDefault="003C5912">
      <w:pPr>
        <w:jc w:val="both"/>
      </w:pPr>
      <w:r>
        <w:rPr>
          <w:rStyle w:val="s3"/>
        </w:rPr>
        <w:t xml:space="preserve">2009.12.02. № 133-ІV ҚР </w:t>
      </w:r>
      <w:hyperlink r:id="rId5855" w:anchor="sub_id=341" w:history="1">
        <w:r>
          <w:rPr>
            <w:rStyle w:val="a3"/>
            <w:i/>
            <w:iCs/>
            <w:bdr w:val="none" w:sz="0" w:space="0" w:color="auto" w:frame="1"/>
          </w:rPr>
          <w:t>Заңымен</w:t>
        </w:r>
      </w:hyperlink>
      <w:r>
        <w:rPr>
          <w:rStyle w:val="s3"/>
        </w:rPr>
        <w:t xml:space="preserve"> бірінші бөлік жаңа редакцияда (2009 жылғы 1 қаңтардан бастап қолданысқа енді) (бұр.</w:t>
      </w:r>
      <w:hyperlink r:id="rId5856" w:anchor="sub_id=4470000" w:history="1">
        <w:r>
          <w:rPr>
            <w:rStyle w:val="a3"/>
            <w:i/>
            <w:iCs/>
            <w:bdr w:val="none" w:sz="0" w:space="0" w:color="auto" w:frame="1"/>
          </w:rPr>
          <w:t>ред</w:t>
        </w:r>
      </w:hyperlink>
      <w:r>
        <w:rPr>
          <w:rStyle w:val="s3"/>
        </w:rPr>
        <w:t xml:space="preserve">.қара); 2009.16.11. № 200-ІV ҚР </w:t>
      </w:r>
      <w:hyperlink r:id="rId5857" w:anchor="sub_id=144" w:history="1">
        <w:r>
          <w:rPr>
            <w:rStyle w:val="a3"/>
            <w:i/>
            <w:iCs/>
            <w:bdr w:val="none" w:sz="0" w:space="0" w:color="auto" w:frame="1"/>
          </w:rPr>
          <w:t>Заңымен</w:t>
        </w:r>
      </w:hyperlink>
      <w:r>
        <w:rPr>
          <w:rStyle w:val="s3"/>
        </w:rPr>
        <w:t xml:space="preserve"> тақырыбы өзгертілді (2010 ж. 1 қаңтардан бастап қолданысқа енгiзiлді) (бұр.</w:t>
      </w:r>
      <w:hyperlink r:id="rId5858" w:anchor="sub_id=44700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мерзiмдерi</w:t>
      </w:r>
    </w:p>
    <w:p w:rsidR="00000000" w:rsidRDefault="003C5912">
      <w:pPr>
        <w:ind w:firstLine="400"/>
        <w:jc w:val="both"/>
      </w:pPr>
      <w:hyperlink r:id="rId5859" w:history="1">
        <w:r>
          <w:rPr>
            <w:rStyle w:val="a3"/>
          </w:rPr>
          <w:t>Бірыңғай жер салығын төлеушілерге арналған декларацияда</w:t>
        </w:r>
      </w:hyperlink>
      <w:r>
        <w:rPr>
          <w:rStyle w:val="s0"/>
        </w:rPr>
        <w:t xml:space="preserve"> бірыңғай</w:t>
      </w:r>
      <w:r>
        <w:rPr>
          <w:rStyle w:val="s0"/>
        </w:rPr>
        <w:t xml:space="preserve"> жер салығының, әлеуметтік салықтың, төлем көзінен ұсталатын жеке табыс салығының, жер беті көздерінің су ресурстарын пайдаланғаны үшін төлемақының, қоршаған ортаға эмиссия үшін төлемақының, міндетті зейнетақы жарналары мен әлеуметтік аударымдардың есептел</w:t>
      </w:r>
      <w:r>
        <w:rPr>
          <w:rStyle w:val="s0"/>
        </w:rPr>
        <w:t>ген сомалары көрініс табады.</w:t>
      </w:r>
    </w:p>
    <w:p w:rsidR="00000000" w:rsidRDefault="003C5912">
      <w:pPr>
        <w:ind w:firstLine="400"/>
        <w:jc w:val="both"/>
      </w:pPr>
      <w:r>
        <w:rPr>
          <w:rStyle w:val="s0"/>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3C5912">
      <w:pPr>
        <w:ind w:firstLine="400"/>
        <w:jc w:val="both"/>
      </w:pPr>
      <w:r>
        <w:t> </w:t>
      </w:r>
    </w:p>
    <w:p w:rsidR="00000000" w:rsidRDefault="003C5912">
      <w:pPr>
        <w:ind w:firstLine="400"/>
        <w:jc w:val="both"/>
      </w:pPr>
      <w:r>
        <w:t> </w:t>
      </w:r>
    </w:p>
    <w:p w:rsidR="00000000" w:rsidRDefault="003C5912">
      <w:pPr>
        <w:jc w:val="both"/>
      </w:pPr>
      <w:r>
        <w:rPr>
          <w:rStyle w:val="s3"/>
        </w:rPr>
        <w:t xml:space="preserve">2010.21.01. № 242-IV </w:t>
      </w:r>
      <w:hyperlink r:id="rId5860" w:anchor="sub_id=513" w:history="1">
        <w:r>
          <w:rPr>
            <w:rStyle w:val="a3"/>
            <w:i/>
            <w:iCs/>
            <w:bdr w:val="none" w:sz="0" w:space="0" w:color="auto" w:frame="1"/>
          </w:rPr>
          <w:t>Заңымен</w:t>
        </w:r>
      </w:hyperlink>
      <w:r>
        <w:rPr>
          <w:rStyle w:val="s3"/>
        </w:rPr>
        <w:t xml:space="preserve"> 63-тараудың тақырыбы өзгертілді (2011 жылғы 1 қаңтардан бастап қолданысқа енгізілді) (</w:t>
      </w:r>
      <w:hyperlink r:id="rId5861" w:anchor="sub_id=4480000" w:history="1">
        <w:r>
          <w:rPr>
            <w:rStyle w:val="a3"/>
            <w:i/>
            <w:iCs/>
            <w:bdr w:val="none" w:sz="0" w:space="0" w:color="auto" w:frame="1"/>
          </w:rPr>
          <w:t>бұр.ред.қара</w:t>
        </w:r>
      </w:hyperlink>
      <w:r>
        <w:rPr>
          <w:rStyle w:val="s3"/>
        </w:rPr>
        <w:t>)</w:t>
      </w:r>
    </w:p>
    <w:p w:rsidR="00000000" w:rsidRDefault="003C5912">
      <w:pPr>
        <w:jc w:val="center"/>
      </w:pPr>
      <w:r>
        <w:rPr>
          <w:rStyle w:val="s1"/>
        </w:rPr>
        <w:t xml:space="preserve">63-тарау. </w:t>
      </w:r>
      <w:r>
        <w:rPr>
          <w:rStyle w:val="s1"/>
          <w:caps/>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p>
    <w:p w:rsidR="00000000" w:rsidRDefault="003C5912">
      <w:pPr>
        <w:ind w:firstLine="400"/>
        <w:jc w:val="both"/>
      </w:pPr>
      <w:r>
        <w:rPr>
          <w:rStyle w:val="s0"/>
        </w:rPr>
        <w:t> </w:t>
      </w:r>
    </w:p>
    <w:p w:rsidR="00000000" w:rsidRDefault="003C5912">
      <w:pPr>
        <w:jc w:val="both"/>
      </w:pPr>
      <w:r>
        <w:rPr>
          <w:rStyle w:val="s3"/>
        </w:rPr>
        <w:t xml:space="preserve">2010.21.01. № 242-IV </w:t>
      </w:r>
      <w:hyperlink r:id="rId5862" w:anchor="sub_id=514" w:history="1">
        <w:r>
          <w:rPr>
            <w:rStyle w:val="a3"/>
            <w:i/>
            <w:iCs/>
            <w:bdr w:val="none" w:sz="0" w:space="0" w:color="auto" w:frame="1"/>
          </w:rPr>
          <w:t>Заңымен</w:t>
        </w:r>
      </w:hyperlink>
      <w:r>
        <w:rPr>
          <w:rStyle w:val="s3"/>
        </w:rPr>
        <w:t xml:space="preserve"> 448-бап өзгертілді (2011 жылғы 1 қаңтардан бастап қолданысқа енгізілді) (</w:t>
      </w:r>
      <w:hyperlink r:id="rId5863" w:anchor="sub_id=4480000" w:history="1">
        <w:r>
          <w:rPr>
            <w:rStyle w:val="a3"/>
            <w:i/>
            <w:iCs/>
            <w:bdr w:val="none" w:sz="0" w:space="0" w:color="auto" w:frame="1"/>
          </w:rPr>
          <w:t>бұр.ред.қара</w:t>
        </w:r>
      </w:hyperlink>
      <w:r>
        <w:rPr>
          <w:rStyle w:val="s3"/>
        </w:rPr>
        <w:t>)</w:t>
      </w:r>
    </w:p>
    <w:p w:rsidR="00000000" w:rsidRDefault="003C5912">
      <w:pPr>
        <w:ind w:firstLine="400"/>
        <w:jc w:val="both"/>
      </w:pPr>
      <w:r>
        <w:rPr>
          <w:rStyle w:val="s0"/>
          <w:b/>
          <w:bCs/>
        </w:rPr>
        <w:t>448-бап</w:t>
      </w:r>
      <w:r>
        <w:rPr>
          <w:rStyle w:val="s0"/>
        </w:rPr>
        <w:t xml:space="preserve">. </w:t>
      </w:r>
      <w:r>
        <w:rPr>
          <w:rStyle w:val="s0"/>
          <w:b/>
          <w:bCs/>
        </w:rPr>
        <w:t>Жалпы ережелер</w:t>
      </w:r>
    </w:p>
    <w:p w:rsidR="00000000" w:rsidRDefault="003C5912">
      <w:pPr>
        <w:jc w:val="both"/>
      </w:pPr>
      <w:r>
        <w:rPr>
          <w:rStyle w:val="s3"/>
        </w:rPr>
        <w:t xml:space="preserve">2012.26.12. № 61-V ҚР </w:t>
      </w:r>
      <w:hyperlink r:id="rId5864" w:anchor="sub_id=44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865" w:anchor="sub_id=448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Ауыл шаруашылығы өнімдерін, акваөсіру (балық өсіру шаруашылығы) өнімдерін өндіруші заңды тұлғалар мен селолық тұтыну кооперативтері мынадай салық салу режімдерінің бірін дербес таңдауға құқылы:</w:t>
      </w:r>
    </w:p>
    <w:p w:rsidR="00000000" w:rsidRDefault="003C5912">
      <w:pPr>
        <w:ind w:firstLine="400"/>
        <w:jc w:val="both"/>
      </w:pPr>
      <w:r>
        <w:rPr>
          <w:rStyle w:val="s0"/>
        </w:rPr>
        <w:t xml:space="preserve">ауыл шаруашылығы өнімдерін, </w:t>
      </w:r>
      <w:r>
        <w:rPr>
          <w:rStyle w:val="s0"/>
        </w:rPr>
        <w:t>акваөсіру (балық өсіру шаруашылығы) өнімдерін өндіруші заңды тұлғалар мен селолық тұтыну кооперативтері үшін арнаулы салық режімі (бұдан әрі - арнаулы салық режімі);</w:t>
      </w:r>
    </w:p>
    <w:p w:rsidR="00000000" w:rsidRDefault="003C5912">
      <w:pPr>
        <w:ind w:firstLine="400"/>
        <w:jc w:val="both"/>
      </w:pPr>
      <w:r>
        <w:rPr>
          <w:rStyle w:val="s0"/>
        </w:rPr>
        <w:t>оңайлатылған декларация негізіндегі арнаулы салық режімі;</w:t>
      </w:r>
    </w:p>
    <w:p w:rsidR="00000000" w:rsidRDefault="003C5912">
      <w:pPr>
        <w:ind w:firstLine="400"/>
        <w:jc w:val="both"/>
      </w:pPr>
      <w:r>
        <w:rPr>
          <w:rStyle w:val="s0"/>
        </w:rPr>
        <w:t>жалпыға бірдей белгіленген тәрті</w:t>
      </w:r>
      <w:r>
        <w:rPr>
          <w:rStyle w:val="s0"/>
        </w:rPr>
        <w:t>п.</w:t>
      </w:r>
    </w:p>
    <w:p w:rsidR="00000000" w:rsidRDefault="003C5912">
      <w:pPr>
        <w:ind w:firstLine="400"/>
        <w:jc w:val="both"/>
      </w:pPr>
      <w:r>
        <w:rPr>
          <w:rStyle w:val="s0"/>
        </w:rPr>
        <w:t xml:space="preserve">Осы Кодекстің </w:t>
      </w:r>
      <w:hyperlink r:id="rId5866" w:anchor="sub_id=4500000" w:history="1">
        <w:r>
          <w:rPr>
            <w:rStyle w:val="a3"/>
          </w:rPr>
          <w:t>450-бабында</w:t>
        </w:r>
      </w:hyperlink>
      <w:r>
        <w:rPr>
          <w:rStyle w:val="s0"/>
        </w:rPr>
        <w:t xml:space="preserve"> </w:t>
      </w:r>
      <w:r>
        <w:rPr>
          <w:rStyle w:val="s0"/>
        </w:rPr>
        <w:t>белгіленген жағдайларды қоспағанда, осы бапта белгіленген арнаулы салық режімін таңдау кезіңде ауыл шаруашылығы өнімдерін, акваөсіру (балық өсіру шаруашылығы) өнімдерін өндіруші заңды тұлғалар мен селолық тұтыну кооперативтері осы режімді қолдану шарттарын</w:t>
      </w:r>
      <w:r>
        <w:rPr>
          <w:rStyle w:val="s0"/>
        </w:rPr>
        <w:t>а сәйкес болған кезде осы режім кемінде күнтiзбелiк бір жыл мерзіммен қолданады.</w:t>
      </w:r>
    </w:p>
    <w:p w:rsidR="00000000" w:rsidRDefault="003C5912">
      <w:pPr>
        <w:ind w:firstLine="400"/>
        <w:jc w:val="both"/>
      </w:pPr>
      <w:r>
        <w:rPr>
          <w:rStyle w:val="s0"/>
        </w:rPr>
        <w:t>Арнаулы салық режімі корпоративтік табыс салығын, қосылған құн салығын, әлеуметтік салықты, жер салығын, жер учаскелерін пайдаланғаны үшін төлемдерді, мүлік салығын, көлік құр</w:t>
      </w:r>
      <w:r>
        <w:rPr>
          <w:rStyle w:val="s0"/>
        </w:rPr>
        <w:t>алдары салығын есептеудің ерекше тәртібін көздейді.</w:t>
      </w:r>
    </w:p>
    <w:p w:rsidR="00000000" w:rsidRDefault="003C5912">
      <w:pPr>
        <w:ind w:firstLine="400"/>
        <w:jc w:val="both"/>
      </w:pPr>
      <w:r>
        <w:rPr>
          <w:rStyle w:val="s0"/>
        </w:rPr>
        <w:t xml:space="preserve">Арнаулы салық режімі: </w:t>
      </w:r>
    </w:p>
    <w:p w:rsidR="00000000" w:rsidRDefault="003C5912">
      <w:pPr>
        <w:ind w:firstLine="400"/>
        <w:jc w:val="both"/>
      </w:pPr>
      <w:r>
        <w:rPr>
          <w:rStyle w:val="s0"/>
        </w:rPr>
        <w:t>1) ауыл шаруашылығы өнімдерін, акваөсіру (балық өсіру шаруашылығы) өнімдерін өндіруші заңды тұлғалардың:</w:t>
      </w:r>
    </w:p>
    <w:p w:rsidR="00000000" w:rsidRDefault="003C5912">
      <w:pPr>
        <w:ind w:firstLine="400"/>
        <w:jc w:val="both"/>
      </w:pPr>
      <w:r>
        <w:rPr>
          <w:rStyle w:val="s0"/>
        </w:rPr>
        <w:t>жерді пайдалана отырып ауыл шаруашылығы өнімдерін, акваөсіру (балық өсіру ша</w:t>
      </w:r>
      <w:r>
        <w:rPr>
          <w:rStyle w:val="s0"/>
        </w:rPr>
        <w:t>руашылығы) өнімдерін өндіру, өзі өндірген аталған өнімдерді қайта өңдеу және өткізу;</w:t>
      </w:r>
    </w:p>
    <w:p w:rsidR="00000000" w:rsidRDefault="003C5912">
      <w:pPr>
        <w:ind w:firstLine="400"/>
        <w:jc w:val="both"/>
      </w:pPr>
      <w:r>
        <w:rPr>
          <w:rStyle w:val="s0"/>
        </w:rPr>
        <w:t>толық тізбекті (төлді өсіруден бастап) мал шаруашылығы мен құс шаруашылығының (оның ішінде, асыл тұқымды), ара шаруашылығының, акваөсіру (балық өсіру шаруашылығы) өнімдері</w:t>
      </w:r>
      <w:r>
        <w:rPr>
          <w:rStyle w:val="s0"/>
        </w:rPr>
        <w:t>н өндіру, сондай-ақ өзі өндірген аталған өнімдерді қайта өңдеу және өткізу жөніндегі қызметіне;</w:t>
      </w:r>
    </w:p>
    <w:p w:rsidR="00000000" w:rsidRDefault="003C5912">
      <w:pPr>
        <w:ind w:firstLine="400"/>
        <w:jc w:val="both"/>
      </w:pPr>
      <w:r>
        <w:rPr>
          <w:rStyle w:val="s0"/>
        </w:rPr>
        <w:t>2) селолық тұтыну кооперативтерінің:</w:t>
      </w:r>
    </w:p>
    <w:p w:rsidR="00000000" w:rsidRDefault="003C5912">
      <w:pPr>
        <w:ind w:firstLine="400"/>
        <w:jc w:val="both"/>
      </w:pPr>
      <w:r>
        <w:rPr>
          <w:rStyle w:val="s0"/>
        </w:rPr>
        <w:t xml:space="preserve">шаруа немесе фермер қожалықтары - осы кооперативтердің мүшелері (пайшылары) өндірген ауыл шаруашылығы өнімдерін, акваөсіру </w:t>
      </w:r>
      <w:r>
        <w:rPr>
          <w:rStyle w:val="s0"/>
        </w:rPr>
        <w:t>(балық өсіру шаруашылығы) өнімдерін өткізу;</w:t>
      </w:r>
    </w:p>
    <w:p w:rsidR="00000000" w:rsidRDefault="003C5912">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 (балық өсіру шаруашылығы) өнімдерін қайта өңдеу және осы өнімдерді қайта өңдеу нәтижесінд</w:t>
      </w:r>
      <w:r>
        <w:rPr>
          <w:rStyle w:val="s0"/>
        </w:rPr>
        <w:t>е алынған өнімдерді өткізу жөніндегі қызметіне қолданылады.</w:t>
      </w:r>
    </w:p>
    <w:p w:rsidR="00000000" w:rsidRDefault="003C5912">
      <w:pPr>
        <w:jc w:val="both"/>
      </w:pPr>
      <w:r>
        <w:rPr>
          <w:rStyle w:val="s3"/>
        </w:rPr>
        <w:t xml:space="preserve">2011.21.07. № 467-ІV ҚР </w:t>
      </w:r>
      <w:hyperlink r:id="rId5867" w:anchor="sub_id=161"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5868" w:anchor="sub_id=448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Осы баптың мақсатында селолық тұтыну кооперативтеріне:</w:t>
      </w:r>
    </w:p>
    <w:p w:rsidR="00000000" w:rsidRDefault="003C5912">
      <w:pPr>
        <w:ind w:firstLine="400"/>
        <w:jc w:val="both"/>
      </w:pPr>
      <w:r>
        <w:rPr>
          <w:rStyle w:val="s0"/>
        </w:rPr>
        <w:t>1) мүшелері (пайшылары) тек шаруа немесе фермер қожалықтары болып табылатын;</w:t>
      </w:r>
    </w:p>
    <w:p w:rsidR="00000000" w:rsidRDefault="003C5912">
      <w:pPr>
        <w:ind w:firstLine="400"/>
        <w:jc w:val="both"/>
      </w:pPr>
      <w:r>
        <w:rPr>
          <w:rStyle w:val="s0"/>
        </w:rPr>
        <w:t>2) жиынтық жылдық табысының ке</w:t>
      </w:r>
      <w:r>
        <w:rPr>
          <w:rStyle w:val="s0"/>
        </w:rPr>
        <w:t>мінде 90 процентін осы баптың 1-тармағының 2) тармақшасында аталған қызметті жүзеге асыру нәтижесінде  алуға жататын (алынған) табыстар құрайтын селолық тұтыну кооперативтері жатады.</w:t>
      </w:r>
    </w:p>
    <w:p w:rsidR="00000000" w:rsidRDefault="003C5912">
      <w:pPr>
        <w:ind w:firstLine="400"/>
        <w:jc w:val="both"/>
      </w:pPr>
      <w:r>
        <w:rPr>
          <w:rStyle w:val="s0"/>
        </w:rPr>
        <w:t>Осы баптың мақсатында қолданылатын жылдық жиынтық табыс:</w:t>
      </w:r>
    </w:p>
    <w:p w:rsidR="00000000" w:rsidRDefault="003C5912">
      <w:pPr>
        <w:ind w:firstLine="400"/>
        <w:jc w:val="both"/>
      </w:pPr>
      <w:r>
        <w:rPr>
          <w:rStyle w:val="s0"/>
        </w:rPr>
        <w:t>1) осы Кодекстің</w:t>
      </w:r>
      <w:r>
        <w:rPr>
          <w:rStyle w:val="s0"/>
        </w:rPr>
        <w:t xml:space="preserve"> 4-бөліміне сәйкес осы Кодекстің </w:t>
      </w:r>
      <w:hyperlink r:id="rId5869" w:anchor="sub_id=990000" w:history="1">
        <w:r>
          <w:rPr>
            <w:rStyle w:val="a3"/>
          </w:rPr>
          <w:t>99-бабында</w:t>
        </w:r>
      </w:hyperlink>
      <w:r>
        <w:rPr>
          <w:rStyle w:val="s0"/>
        </w:rPr>
        <w:t xml:space="preserve"> көзделген жылдық жиынтық табысты түзету есепке алынбай;</w:t>
      </w:r>
    </w:p>
    <w:p w:rsidR="00000000" w:rsidRDefault="003C5912">
      <w:pPr>
        <w:ind w:firstLine="400"/>
        <w:jc w:val="both"/>
      </w:pPr>
      <w:r>
        <w:rPr>
          <w:rStyle w:val="s0"/>
        </w:rPr>
        <w:t xml:space="preserve">2) осы Кодекстің </w:t>
      </w:r>
      <w:hyperlink r:id="rId5870" w:anchor="sub_id=1480000" w:history="1">
        <w:r>
          <w:rPr>
            <w:rStyle w:val="a3"/>
          </w:rPr>
          <w:t>148-бабына</w:t>
        </w:r>
      </w:hyperlink>
      <w:r>
        <w:rPr>
          <w:rStyle w:val="s0"/>
        </w:rPr>
        <w:t xml:space="preserve"> сәйкес айқындалатын ағымдағы салық кезеңі үшін айқындалады.</w:t>
      </w:r>
    </w:p>
    <w:p w:rsidR="00000000" w:rsidRDefault="003C5912">
      <w:pPr>
        <w:ind w:firstLine="400"/>
        <w:jc w:val="both"/>
      </w:pPr>
      <w:r>
        <w:rPr>
          <w:rStyle w:val="s0"/>
        </w:rPr>
        <w:t xml:space="preserve">Егер осы арнаулы салық режимін қолдану жылының қорытындылары бойынша осы тармақтың бірінші бөлігінің 1) және 2) тармақшаларында белгіленген шарттар орындалмаса, салық төлеуші: </w:t>
      </w:r>
    </w:p>
    <w:p w:rsidR="00000000" w:rsidRDefault="003C5912">
      <w:pPr>
        <w:ind w:firstLine="400"/>
        <w:jc w:val="both"/>
      </w:pPr>
      <w:r>
        <w:rPr>
          <w:rStyle w:val="s0"/>
        </w:rPr>
        <w:t xml:space="preserve">1) осы Кодекстің </w:t>
      </w:r>
      <w:hyperlink r:id="rId5871" w:anchor="sub_id=4510000" w:history="1">
        <w:r>
          <w:rPr>
            <w:rStyle w:val="a3"/>
          </w:rPr>
          <w:t>451-бабында</w:t>
        </w:r>
      </w:hyperlink>
      <w:r>
        <w:rPr>
          <w:rStyle w:val="s0"/>
        </w:rPr>
        <w:t xml:space="preserve"> белгіленген ережелерді қолданбай корпоративтік табыс салығын, қосылған құн салығын, әлеуметтік салықты, мүлiк салығын, жер салығын, көлiк құралдары салығын, жер учаскелерін пайдаланғаны үшін төлемақыны жалпы белгіленген т</w:t>
      </w:r>
      <w:r>
        <w:rPr>
          <w:rStyle w:val="s0"/>
        </w:rPr>
        <w:t>әртіппен</w:t>
      </w:r>
      <w:r>
        <w:rPr>
          <w:rStyle w:val="s0"/>
        </w:rPr>
        <w:t xml:space="preserve"> есептеуге;</w:t>
      </w:r>
    </w:p>
    <w:p w:rsidR="00000000" w:rsidRDefault="003C5912">
      <w:pPr>
        <w:ind w:firstLine="400"/>
        <w:jc w:val="both"/>
      </w:pPr>
      <w:r>
        <w:rPr>
          <w:rStyle w:val="s0"/>
        </w:rPr>
        <w:t xml:space="preserve">2) корпоративтік табыс салығы бойынша декларацияны табыс ету үшін белгіленген мерзімнен кейін күнтізбелік он күннен кешіктірмей, осы Кодекстің </w:t>
      </w:r>
      <w:hyperlink r:id="rId5872" w:anchor="sub_id=4510000" w:history="1">
        <w:r>
          <w:rPr>
            <w:rStyle w:val="a3"/>
          </w:rPr>
          <w:t>451-бабы</w:t>
        </w:r>
        <w:r>
          <w:rPr>
            <w:rStyle w:val="a3"/>
          </w:rPr>
          <w:t>нда</w:t>
        </w:r>
      </w:hyperlink>
      <w:r>
        <w:rPr>
          <w:rStyle w:val="s0"/>
        </w:rPr>
        <w:t xml:space="preserve"> белгіленген ережені қолданбай, осы Кодекстің </w:t>
      </w:r>
      <w:hyperlink r:id="rId5873" w:anchor="sub_id=700000" w:history="1">
        <w:r>
          <w:rPr>
            <w:rStyle w:val="a3"/>
          </w:rPr>
          <w:t>70-бабына</w:t>
        </w:r>
      </w:hyperlink>
      <w:r>
        <w:rPr>
          <w:rStyle w:val="s0"/>
        </w:rPr>
        <w:t xml:space="preserve"> сәйкес тиісті салық кезеңдері үшін корпоративтік табыс салығы, қосылған құн салығы, әлеуметтік салық, мүлік салығ</w:t>
      </w:r>
      <w:r>
        <w:rPr>
          <w:rStyle w:val="s0"/>
        </w:rPr>
        <w:t>ы, жер салығы, көлік құралдары салығы, жер учаскелерін пайдаланғаны үшін төлем бойынша қосымша салық есептілігін жалпы белгіленген тәртіппен табыс етуге міндетті.</w:t>
      </w:r>
    </w:p>
    <w:p w:rsidR="00000000" w:rsidRDefault="003C5912">
      <w:pPr>
        <w:ind w:firstLine="400"/>
        <w:jc w:val="both"/>
      </w:pPr>
      <w:r>
        <w:rPr>
          <w:rStyle w:val="s0"/>
        </w:rPr>
        <w:t>3. Мыналардың:</w:t>
      </w:r>
    </w:p>
    <w:p w:rsidR="00000000" w:rsidRDefault="003C5912">
      <w:pPr>
        <w:ind w:firstLine="400"/>
        <w:jc w:val="both"/>
      </w:pPr>
      <w:r>
        <w:rPr>
          <w:rStyle w:val="s0"/>
        </w:rPr>
        <w:t xml:space="preserve">1) еншілес ұйымдары, құрылымдық бөлімшелері  бар заңды тұлғаның;  </w:t>
      </w:r>
    </w:p>
    <w:p w:rsidR="00000000" w:rsidRDefault="003C5912">
      <w:pPr>
        <w:ind w:firstLine="400"/>
        <w:jc w:val="both"/>
      </w:pPr>
      <w:r>
        <w:rPr>
          <w:rStyle w:val="s0"/>
        </w:rPr>
        <w:t xml:space="preserve">2) арнаулы </w:t>
      </w:r>
      <w:r>
        <w:rPr>
          <w:rStyle w:val="s0"/>
        </w:rPr>
        <w:t>салық режимін қолданатын басқа да заңды тұлғалардың аффилиирленген тұлғасы болып табылатын заңды тұлғаның;</w:t>
      </w:r>
    </w:p>
    <w:p w:rsidR="00000000" w:rsidRDefault="003C5912">
      <w:pPr>
        <w:jc w:val="both"/>
      </w:pPr>
      <w:r>
        <w:rPr>
          <w:rStyle w:val="s3"/>
        </w:rPr>
        <w:t xml:space="preserve">3) және 4) тармақшаларының қолданылуы 2016 ж. 1 қаңтарға дейін </w:t>
      </w:r>
      <w:hyperlink r:id="rId5874" w:anchor="sub_id=70000" w:history="1">
        <w:r>
          <w:rPr>
            <w:rStyle w:val="a3"/>
            <w:i/>
            <w:iCs/>
            <w:bdr w:val="none" w:sz="0" w:space="0" w:color="auto" w:frame="1"/>
          </w:rPr>
          <w:t>тоқ</w:t>
        </w:r>
        <w:r>
          <w:rPr>
            <w:rStyle w:val="a3"/>
            <w:i/>
            <w:iCs/>
            <w:bdr w:val="none" w:sz="0" w:space="0" w:color="auto" w:frame="1"/>
          </w:rPr>
          <w:t>татылды</w:t>
        </w:r>
      </w:hyperlink>
    </w:p>
    <w:p w:rsidR="00000000" w:rsidRDefault="003C5912">
      <w:pPr>
        <w:ind w:firstLine="400"/>
        <w:jc w:val="both"/>
      </w:pPr>
      <w:r>
        <w:rPr>
          <w:rStyle w:val="s19"/>
        </w:rPr>
        <w:t>3) басқа заңды тұлғалардың қатысу үлесі 25 проценттен асатын заңды тұлғаның;</w:t>
      </w:r>
    </w:p>
    <w:p w:rsidR="00000000" w:rsidRDefault="003C5912">
      <w:pPr>
        <w:ind w:firstLine="400"/>
        <w:jc w:val="both"/>
      </w:pPr>
      <w:r>
        <w:rPr>
          <w:rStyle w:val="s19"/>
        </w:rPr>
        <w:t>4) құрылтайшысы бір уақытта арнаулы салық режимін қолданатын басқа заңды тұлғаның құрылтайшысы болып табылатын заңды тұлғаның;</w:t>
      </w:r>
    </w:p>
    <w:p w:rsidR="00000000" w:rsidRDefault="003C5912">
      <w:pPr>
        <w:ind w:firstLine="400"/>
        <w:jc w:val="both"/>
      </w:pPr>
      <w:r>
        <w:rPr>
          <w:rStyle w:val="s0"/>
        </w:rPr>
        <w:t>5) мүшелері (пайшылары) басқа селолық тұтыну</w:t>
      </w:r>
      <w:r>
        <w:rPr>
          <w:rStyle w:val="s0"/>
        </w:rPr>
        <w:t xml:space="preserve"> кооперативтердің мүшелері (пайшылары) болып табылатын селолық тұтыну кооперативтерінің арнаулы салық режимін қолдануға құқығы жоқ.</w:t>
      </w:r>
    </w:p>
    <w:p w:rsidR="00000000" w:rsidRDefault="003C5912">
      <w:pPr>
        <w:ind w:firstLine="400"/>
        <w:jc w:val="both"/>
      </w:pPr>
      <w:r>
        <w:rPr>
          <w:rStyle w:val="s0"/>
        </w:rPr>
        <w:t xml:space="preserve">Осы тармақтың мақсаттары үшін аффилиирленген тұлға болып: </w:t>
      </w:r>
    </w:p>
    <w:p w:rsidR="00000000" w:rsidRDefault="003C5912">
      <w:pPr>
        <w:ind w:firstLine="400"/>
        <w:jc w:val="both"/>
      </w:pPr>
      <w:r>
        <w:rPr>
          <w:rStyle w:val="s0"/>
        </w:rPr>
        <w:t>1) шешімдерді тікелей және (немесе) жанама айқындауға және (немес</w:t>
      </w:r>
      <w:r>
        <w:rPr>
          <w:rStyle w:val="s0"/>
        </w:rPr>
        <w:t>е) басқа заңды тұлға қабылдайтын шешімге, оның ішінде шартқа және (немесе) өзге мәмілеге байланысты, ықпал етуге құқығы бар заңды тұлға;</w:t>
      </w:r>
    </w:p>
    <w:p w:rsidR="00000000" w:rsidRDefault="003C5912">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3C5912">
      <w:pPr>
        <w:jc w:val="both"/>
      </w:pPr>
      <w:r>
        <w:rPr>
          <w:rStyle w:val="s3"/>
        </w:rPr>
        <w:t xml:space="preserve">2010.30.06. № 297-ІV ҚР </w:t>
      </w:r>
      <w:hyperlink r:id="rId5875" w:anchor="sub_id=686" w:history="1">
        <w:r>
          <w:rPr>
            <w:rStyle w:val="a3"/>
            <w:i/>
            <w:iCs/>
            <w:bdr w:val="none" w:sz="0" w:space="0" w:color="auto" w:frame="1"/>
          </w:rPr>
          <w:t>Заңымен</w:t>
        </w:r>
      </w:hyperlink>
      <w:r>
        <w:rPr>
          <w:rStyle w:val="s3"/>
        </w:rPr>
        <w:t xml:space="preserve"> (2010 ж. 1 шілдеден бастап қолданысқа енгізілді) (</w:t>
      </w:r>
      <w:hyperlink r:id="rId5876" w:anchor="sub_id=4480400" w:history="1">
        <w:r>
          <w:rPr>
            <w:rStyle w:val="a3"/>
            <w:i/>
            <w:iCs/>
            <w:bdr w:val="none" w:sz="0" w:space="0" w:color="auto" w:frame="1"/>
          </w:rPr>
          <w:t>бұр.ред.қара</w:t>
        </w:r>
      </w:hyperlink>
      <w:r>
        <w:rPr>
          <w:rStyle w:val="s3"/>
        </w:rPr>
        <w:t xml:space="preserve">); 2012.26.12. № 61-V ҚР </w:t>
      </w:r>
      <w:hyperlink r:id="rId5877" w:anchor="sub_id=44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878" w:anchor="sub_id=4480400" w:history="1">
        <w:r>
          <w:rPr>
            <w:rStyle w:val="a3"/>
            <w:i/>
            <w:iCs/>
            <w:bdr w:val="none" w:sz="0" w:space="0" w:color="auto" w:frame="1"/>
          </w:rPr>
          <w:t>бұр.ред.қара</w:t>
        </w:r>
      </w:hyperlink>
      <w:r>
        <w:rPr>
          <w:rStyle w:val="s3"/>
        </w:rPr>
        <w:t>) 4-тармақ өзгертілді</w:t>
      </w:r>
    </w:p>
    <w:p w:rsidR="00000000" w:rsidRDefault="003C5912">
      <w:pPr>
        <w:ind w:firstLine="400"/>
        <w:jc w:val="both"/>
      </w:pPr>
      <w:r>
        <w:rPr>
          <w:rStyle w:val="s0"/>
        </w:rPr>
        <w:t>4. Арнаулы салық режимі с</w:t>
      </w:r>
      <w:r>
        <w:rPr>
          <w:rStyle w:val="s0"/>
        </w:rPr>
        <w:t>алық төлеушілердің акцизделетін тауарларды өндіру, қайта өңдеу және өткізу жөніндегі қызметіне қолданылмайды.</w:t>
      </w:r>
    </w:p>
    <w:p w:rsidR="00000000" w:rsidRDefault="003C5912">
      <w:pPr>
        <w:ind w:firstLine="400"/>
        <w:jc w:val="both"/>
      </w:pPr>
      <w:r>
        <w:rPr>
          <w:rStyle w:val="s0"/>
        </w:rPr>
        <w:t>Салық төлеушілер осы арнаулы салық режімі қолданылмайтын қызмет түрлерін жүзеге асыру кезінде, кірістер мен шығыстарды, мүлікті бөлек есепке алуды</w:t>
      </w:r>
      <w:r>
        <w:rPr>
          <w:rStyle w:val="s0"/>
        </w:rPr>
        <w:t xml:space="preserve"> жүргізуге және жалпыға бірдей белгіленген тәртіппен аталған қызмет түрлері бойынша тиісті салықты және бюджетке төленетін басқа да міндетті төлемдерді есептеуге және төлеуге міндетті.</w:t>
      </w:r>
    </w:p>
    <w:p w:rsidR="00000000" w:rsidRDefault="003C5912">
      <w:pPr>
        <w:ind w:firstLine="400"/>
        <w:jc w:val="both"/>
      </w:pPr>
      <w:r>
        <w:t> </w:t>
      </w:r>
    </w:p>
    <w:p w:rsidR="00000000" w:rsidRDefault="003C5912">
      <w:pPr>
        <w:ind w:firstLine="400"/>
        <w:jc w:val="both"/>
      </w:pPr>
      <w:r>
        <w:rPr>
          <w:rStyle w:val="s0"/>
          <w:b/>
          <w:bCs/>
        </w:rPr>
        <w:t>449-бап. Салық кезеңі</w:t>
      </w:r>
    </w:p>
    <w:p w:rsidR="00000000" w:rsidRDefault="003C5912">
      <w:pPr>
        <w:ind w:firstLine="400"/>
        <w:jc w:val="both"/>
      </w:pPr>
      <w:r>
        <w:rPr>
          <w:rStyle w:val="s0"/>
        </w:rPr>
        <w:t xml:space="preserve">Корпорациялық табыс салығын, қосылған құн салығын,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r:id="rId5879" w:anchor="sub_id=1480000" w:history="1">
        <w:r>
          <w:rPr>
            <w:rStyle w:val="a3"/>
          </w:rPr>
          <w:t>148</w:t>
        </w:r>
      </w:hyperlink>
      <w:r>
        <w:rPr>
          <w:rStyle w:val="s0"/>
        </w:rPr>
        <w:t xml:space="preserve">, </w:t>
      </w:r>
      <w:hyperlink r:id="rId5880" w:anchor="sub_id=2690000" w:history="1">
        <w:r>
          <w:rPr>
            <w:rStyle w:val="a3"/>
          </w:rPr>
          <w:t>269</w:t>
        </w:r>
      </w:hyperlink>
      <w:r>
        <w:rPr>
          <w:rStyle w:val="s0"/>
        </w:rPr>
        <w:t xml:space="preserve">, </w:t>
      </w:r>
      <w:hyperlink r:id="rId5881" w:anchor="sub_id=3630000" w:history="1">
        <w:r>
          <w:rPr>
            <w:rStyle w:val="a3"/>
          </w:rPr>
          <w:t>363</w:t>
        </w:r>
      </w:hyperlink>
      <w:r>
        <w:rPr>
          <w:rStyle w:val="s0"/>
        </w:rPr>
        <w:t xml:space="preserve">, </w:t>
      </w:r>
      <w:hyperlink r:id="rId5882" w:anchor="sub_id=3700000" w:history="1">
        <w:r>
          <w:rPr>
            <w:rStyle w:val="a3"/>
          </w:rPr>
          <w:t>370</w:t>
        </w:r>
      </w:hyperlink>
      <w:r>
        <w:rPr>
          <w:rStyle w:val="s0"/>
        </w:rPr>
        <w:t xml:space="preserve">, </w:t>
      </w:r>
      <w:hyperlink r:id="rId5883" w:anchor="sub_id=3920000" w:history="1">
        <w:r>
          <w:rPr>
            <w:rStyle w:val="a3"/>
          </w:rPr>
          <w:t>392</w:t>
        </w:r>
      </w:hyperlink>
      <w:r>
        <w:rPr>
          <w:rStyle w:val="s0"/>
        </w:rPr>
        <w:t xml:space="preserve">, </w:t>
      </w:r>
      <w:hyperlink r:id="rId5884" w:anchor="sub_id=4010000" w:history="1">
        <w:r>
          <w:rPr>
            <w:rStyle w:val="a3"/>
          </w:rPr>
          <w:t>401</w:t>
        </w:r>
      </w:hyperlink>
      <w:r>
        <w:rPr>
          <w:rStyle w:val="s0"/>
        </w:rPr>
        <w:t xml:space="preserve">, </w:t>
      </w:r>
      <w:hyperlink r:id="rId5885" w:anchor="sub_id=4820000" w:history="1">
        <w:r>
          <w:rPr>
            <w:rStyle w:val="a3"/>
          </w:rPr>
          <w:t>482-баптарына</w:t>
        </w:r>
      </w:hyperlink>
      <w:r>
        <w:rPr>
          <w:rStyle w:val="s0"/>
        </w:rPr>
        <w:t xml:space="preserve"> сәйкес айқындалады.</w:t>
      </w:r>
    </w:p>
    <w:p w:rsidR="00000000" w:rsidRDefault="003C5912">
      <w:pPr>
        <w:ind w:firstLine="400"/>
        <w:jc w:val="both"/>
      </w:pPr>
      <w:r>
        <w:rPr>
          <w:rStyle w:val="s0"/>
        </w:rPr>
        <w:t> </w:t>
      </w:r>
    </w:p>
    <w:p w:rsidR="00000000" w:rsidRDefault="003C5912">
      <w:pPr>
        <w:jc w:val="both"/>
      </w:pPr>
      <w:r>
        <w:rPr>
          <w:rStyle w:val="s3"/>
        </w:rPr>
        <w:t xml:space="preserve">2009.04.07. № 167-ІV ҚР </w:t>
      </w:r>
      <w:hyperlink r:id="rId5886" w:anchor="sub_id=17" w:history="1">
        <w:r>
          <w:rPr>
            <w:rStyle w:val="a3"/>
            <w:i/>
            <w:iCs/>
            <w:bdr w:val="none" w:sz="0" w:space="0" w:color="auto" w:frame="1"/>
          </w:rPr>
          <w:t>Заңымен</w:t>
        </w:r>
      </w:hyperlink>
      <w:r>
        <w:rPr>
          <w:rStyle w:val="s3"/>
        </w:rPr>
        <w:t xml:space="preserve"> 450-бап өзгертілді (алғашқы ресми </w:t>
      </w:r>
      <w:hyperlink r:id="rId5887" w:anchor="sub_id=20000" w:history="1">
        <w:r>
          <w:rPr>
            <w:rStyle w:val="a3"/>
            <w:i/>
            <w:iCs/>
            <w:bdr w:val="none" w:sz="0" w:space="0" w:color="auto" w:frame="1"/>
          </w:rPr>
          <w:t>жарияланғаннан</w:t>
        </w:r>
      </w:hyperlink>
      <w:r>
        <w:rPr>
          <w:rStyle w:val="s3"/>
        </w:rPr>
        <w:t xml:space="preserve"> кейін күнтізбелік отыз күн өткен соң қолданысқа енгізілді) (бұр.</w:t>
      </w:r>
      <w:hyperlink r:id="rId5888" w:anchor="sub_id=4500000" w:history="1">
        <w:r>
          <w:rPr>
            <w:rStyle w:val="a3"/>
            <w:i/>
            <w:iCs/>
            <w:bdr w:val="none" w:sz="0" w:space="0" w:color="auto" w:frame="1"/>
          </w:rPr>
          <w:t>ред</w:t>
        </w:r>
      </w:hyperlink>
      <w:r>
        <w:rPr>
          <w:rStyle w:val="s3"/>
        </w:rPr>
        <w:t xml:space="preserve">.қара); </w:t>
      </w:r>
      <w:r>
        <w:rPr>
          <w:rStyle w:val="s3"/>
        </w:rPr>
        <w:t xml:space="preserve">2009.16.11. № 200-ІV ҚР </w:t>
      </w:r>
      <w:hyperlink r:id="rId5889" w:anchor="sub_id=145" w:history="1">
        <w:r>
          <w:rPr>
            <w:rStyle w:val="a3"/>
            <w:i/>
            <w:iCs/>
            <w:bdr w:val="none" w:sz="0" w:space="0" w:color="auto" w:frame="1"/>
          </w:rPr>
          <w:t>Заңымен</w:t>
        </w:r>
      </w:hyperlink>
      <w:r>
        <w:rPr>
          <w:rStyle w:val="s3"/>
        </w:rPr>
        <w:t xml:space="preserve"> 450-бап жаңа редакцияда (2010 ж. 1 қаңтардан бастап қолданысқа енгiзiлді) (бұр.</w:t>
      </w:r>
      <w:hyperlink r:id="rId5890" w:anchor="sub_id=4500000" w:history="1">
        <w:r>
          <w:rPr>
            <w:rStyle w:val="a3"/>
            <w:i/>
            <w:iCs/>
            <w:bdr w:val="none" w:sz="0" w:space="0" w:color="auto" w:frame="1"/>
          </w:rPr>
          <w:t>ред</w:t>
        </w:r>
      </w:hyperlink>
      <w:r>
        <w:rPr>
          <w:rStyle w:val="s3"/>
        </w:rPr>
        <w:t xml:space="preserve">.қара); 2010.21.01. № 242-IV </w:t>
      </w:r>
      <w:hyperlink r:id="rId5891" w:anchor="sub_id=51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892" w:anchor="sub_id=4500000" w:history="1">
        <w:r>
          <w:rPr>
            <w:rStyle w:val="a3"/>
            <w:i/>
            <w:iCs/>
            <w:bdr w:val="none" w:sz="0" w:space="0" w:color="auto" w:frame="1"/>
          </w:rPr>
          <w:t>бұр.ред.қара</w:t>
        </w:r>
      </w:hyperlink>
      <w:r>
        <w:rPr>
          <w:rStyle w:val="s3"/>
        </w:rPr>
        <w:t xml:space="preserve">);  2011.21.07. № 467-ІV ҚР </w:t>
      </w:r>
      <w:hyperlink r:id="rId5893" w:anchor="sub_id=316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5894" w:anchor="sub_id=4500000" w:history="1">
        <w:r>
          <w:rPr>
            <w:rStyle w:val="a3"/>
            <w:i/>
            <w:iCs/>
            <w:bdr w:val="none" w:sz="0" w:space="0" w:color="auto" w:frame="1"/>
          </w:rPr>
          <w:t>бұр.ред.қара</w:t>
        </w:r>
      </w:hyperlink>
      <w:r>
        <w:rPr>
          <w:rStyle w:val="s3"/>
        </w:rPr>
        <w:t xml:space="preserve">) 450-бап өзгертілді; 2012.26.12. № 61-V ҚР </w:t>
      </w:r>
      <w:hyperlink r:id="rId5895" w:anchor="sub_id=450" w:history="1">
        <w:r>
          <w:rPr>
            <w:rStyle w:val="a3"/>
            <w:i/>
            <w:iCs/>
            <w:bdr w:val="none" w:sz="0" w:space="0" w:color="auto" w:frame="1"/>
          </w:rPr>
          <w:t>Заңымен</w:t>
        </w:r>
      </w:hyperlink>
      <w:r>
        <w:rPr>
          <w:rStyle w:val="s3"/>
        </w:rPr>
        <w:t xml:space="preserve"> 450-бап жаңа редакцияда (2</w:t>
      </w:r>
      <w:r>
        <w:rPr>
          <w:rStyle w:val="s3"/>
        </w:rPr>
        <w:t>013 ж. 1 қаңтардан бастап қолданысқа енгізілді) (</w:t>
      </w:r>
      <w:hyperlink r:id="rId5896" w:anchor="sub_id=4500000" w:history="1">
        <w:r>
          <w:rPr>
            <w:rStyle w:val="a3"/>
            <w:i/>
            <w:iCs/>
            <w:bdr w:val="none" w:sz="0" w:space="0" w:color="auto" w:frame="1"/>
          </w:rPr>
          <w:t>бұр.ред.қара</w:t>
        </w:r>
      </w:hyperlink>
      <w:r>
        <w:rPr>
          <w:rStyle w:val="s3"/>
        </w:rPr>
        <w:t>)</w:t>
      </w:r>
    </w:p>
    <w:p w:rsidR="00000000" w:rsidRDefault="003C5912">
      <w:pPr>
        <w:ind w:left="1200" w:hanging="800"/>
        <w:jc w:val="both"/>
      </w:pPr>
      <w:r>
        <w:rPr>
          <w:rStyle w:val="s1"/>
        </w:rPr>
        <w:t>450-бап. Қолдану шарттары</w:t>
      </w:r>
    </w:p>
    <w:p w:rsidR="00000000" w:rsidRDefault="003C5912">
      <w:pPr>
        <w:jc w:val="both"/>
      </w:pPr>
      <w:r>
        <w:rPr>
          <w:rStyle w:val="s3"/>
        </w:rPr>
        <w:t xml:space="preserve">2013.05.12. № 152-V ҚР </w:t>
      </w:r>
      <w:hyperlink r:id="rId5897" w:anchor="sub_id=450"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w:t>
      </w:r>
      <w:hyperlink r:id="rId5898" w:anchor="sub_id=450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Жалпыға бірдей белгіленген тәртіптен ауысу кезінде а</w:t>
      </w:r>
      <w:r>
        <w:rPr>
          <w:rStyle w:val="s0"/>
        </w:rPr>
        <w:t>рнаулы салық режимiн немесе өзге де арнаулы салық режимiн қолдану үшiн салық төлеушi арнаулы салық режимін қолданудың бірінші жылының алдындағы жылдың 10 желтоқсанынан кешіктірмей қолданылатын салық салу режимi туралы хабарламаны орналасқан жері бойынша са</w:t>
      </w:r>
      <w:r>
        <w:rPr>
          <w:rStyle w:val="s0"/>
        </w:rPr>
        <w:t>лық органына ұсынады.</w:t>
      </w:r>
    </w:p>
    <w:p w:rsidR="00000000" w:rsidRDefault="003C5912">
      <w:pPr>
        <w:ind w:firstLine="400"/>
        <w:jc w:val="both"/>
      </w:pPr>
      <w:r>
        <w:rPr>
          <w:rStyle w:val="s0"/>
        </w:rPr>
        <w:t xml:space="preserve">Жоғарыда көрсетілген күннен кейін ағымдағы күнтізбелік жылдың 31 желтоқсанына дейін жер учаскесіне құқық туындаған жағдайда осы жер учаскесінің орналасқан жері бойынша тіркеу есебіне қойылған күннен бастап күнтізбелік отыз күн ішінде </w:t>
      </w:r>
      <w:r>
        <w:rPr>
          <w:rStyle w:val="s0"/>
        </w:rPr>
        <w:t>салық органына қолданылатын салық салу режімi туралы хабарлама ұсынылады.</w:t>
      </w:r>
    </w:p>
    <w:p w:rsidR="00000000" w:rsidRDefault="003C5912">
      <w:pPr>
        <w:ind w:firstLine="400"/>
        <w:jc w:val="both"/>
      </w:pPr>
      <w:r>
        <w:rPr>
          <w:rStyle w:val="s0"/>
        </w:rPr>
        <w:t xml:space="preserve">Жаңадан құрылған (пайда болған) заңды тұлғалар арнаулы салық режімiн қолдану үшiн осы Кодекстің </w:t>
      </w:r>
      <w:hyperlink r:id="rId5899" w:anchor="sub_id=5770300" w:history="1">
        <w:r>
          <w:rPr>
            <w:rStyle w:val="a3"/>
          </w:rPr>
          <w:t>5</w:t>
        </w:r>
        <w:r>
          <w:rPr>
            <w:rStyle w:val="a3"/>
          </w:rPr>
          <w:t>77-бабының 3-тармағына</w:t>
        </w:r>
      </w:hyperlink>
      <w:r>
        <w:rPr>
          <w:rStyle w:val="s0"/>
        </w:rPr>
        <w:t xml:space="preserve"> сәйкес тіркеу есебіне қою туралы </w:t>
      </w:r>
      <w:r>
        <w:t>салықтық өтiнiшпен бір мезгілде қолданылатын салық салу режімi туралы хабарламаны салық органына тапсырады.</w:t>
      </w:r>
    </w:p>
    <w:p w:rsidR="00000000" w:rsidRDefault="003C5912">
      <w:pPr>
        <w:ind w:firstLine="400"/>
        <w:jc w:val="both"/>
      </w:pPr>
      <w:r>
        <w:rPr>
          <w:rStyle w:val="s0"/>
        </w:rPr>
        <w:t>Бұл ретте:</w:t>
      </w:r>
    </w:p>
    <w:p w:rsidR="00000000" w:rsidRDefault="003C5912">
      <w:pPr>
        <w:ind w:firstLine="400"/>
        <w:jc w:val="both"/>
      </w:pPr>
      <w:r>
        <w:rPr>
          <w:rStyle w:val="s0"/>
        </w:rPr>
        <w:t>1) жаңадан құрылған (пайда болған) салық төлеушілер үшін - әділет органдарында за</w:t>
      </w:r>
      <w:r>
        <w:rPr>
          <w:rStyle w:val="s0"/>
        </w:rPr>
        <w:t>ңды</w:t>
      </w:r>
      <w:r>
        <w:rPr>
          <w:rStyle w:val="s0"/>
        </w:rPr>
        <w:t xml:space="preserve"> тұлғаны мемлекеттік тіркеу күні;</w:t>
      </w:r>
    </w:p>
    <w:p w:rsidR="00000000" w:rsidRDefault="003C5912">
      <w:pPr>
        <w:ind w:firstLine="400"/>
        <w:jc w:val="both"/>
      </w:pPr>
      <w:r>
        <w:rPr>
          <w:rStyle w:val="s0"/>
        </w:rPr>
        <w:t>2) жаңадан құрылғандарды (пайда болғандарды) қоспағанда, салық төлеушілер үшiн - қолданылатын салық салу режімi туралы хабарлама ұсынылған жылдан кейінгі күнтізбелік жылдың бірінші күні арнаулы салық режімiн қолдануды б</w:t>
      </w:r>
      <w:r>
        <w:rPr>
          <w:rStyle w:val="s0"/>
        </w:rPr>
        <w:t>астау күні болып табылады.</w:t>
      </w:r>
    </w:p>
    <w:p w:rsidR="00000000" w:rsidRDefault="003C5912">
      <w:pPr>
        <w:ind w:firstLine="400"/>
        <w:jc w:val="both"/>
      </w:pPr>
      <w:r>
        <w:rPr>
          <w:rStyle w:val="s0"/>
        </w:rPr>
        <w:t>2. Жалпыға бірдей белгіленген тәртіпке немесе өзге де арнаулы салық режімiне ауысу туралы шешім қабылдаған кезде салық төлеушi қолданылатын салық салу режімi туралы хабарламаны ұсынуға міндеттi.</w:t>
      </w:r>
    </w:p>
    <w:p w:rsidR="00000000" w:rsidRDefault="003C5912">
      <w:pPr>
        <w:ind w:firstLine="400"/>
        <w:jc w:val="both"/>
      </w:pPr>
      <w:r>
        <w:rPr>
          <w:rStyle w:val="s0"/>
        </w:rPr>
        <w:t>Бұл ретте:</w:t>
      </w:r>
    </w:p>
    <w:p w:rsidR="00000000" w:rsidRDefault="003C5912">
      <w:pPr>
        <w:ind w:firstLine="400"/>
        <w:jc w:val="both"/>
      </w:pPr>
      <w:r>
        <w:rPr>
          <w:rStyle w:val="s0"/>
        </w:rPr>
        <w:t>1) қолданылатын салық с</w:t>
      </w:r>
      <w:r>
        <w:rPr>
          <w:rStyle w:val="s0"/>
        </w:rPr>
        <w:t>алу режімi туралы хабарлама ұсынылған күнтізбелік жылдың соңғы күні арнаулы салық режімiн қолдануды тоқтату күнi болып табылады;</w:t>
      </w:r>
    </w:p>
    <w:p w:rsidR="00000000" w:rsidRDefault="003C5912">
      <w:pPr>
        <w:ind w:firstLine="400"/>
        <w:jc w:val="both"/>
      </w:pPr>
      <w:r>
        <w:rPr>
          <w:rStyle w:val="s0"/>
        </w:rPr>
        <w:t>2) қолданылатын салық салу режімi туралы хабарлама тапсырылған жылдан кейінгі күнтізбелік жылдың бірінші күні жалпыға бірдей бе</w:t>
      </w:r>
      <w:r>
        <w:rPr>
          <w:rStyle w:val="s0"/>
        </w:rPr>
        <w:t>лгіленген тәртіпті немесе өзге де арнаулы салық режімiн қолдануды бастау күні болып табылады.</w:t>
      </w:r>
    </w:p>
    <w:p w:rsidR="00000000" w:rsidRDefault="003C5912">
      <w:pPr>
        <w:ind w:firstLine="400"/>
        <w:jc w:val="both"/>
      </w:pPr>
      <w:r>
        <w:rPr>
          <w:rStyle w:val="s0"/>
        </w:rPr>
        <w:t xml:space="preserve">3. Осы Кодекстiң </w:t>
      </w:r>
      <w:hyperlink r:id="rId5900" w:anchor="sub_id=4480000" w:history="1">
        <w:r>
          <w:rPr>
            <w:rStyle w:val="a3"/>
          </w:rPr>
          <w:t>448-бабында</w:t>
        </w:r>
      </w:hyperlink>
      <w:r>
        <w:rPr>
          <w:rStyle w:val="s0"/>
        </w:rPr>
        <w:t xml:space="preserve"> белгiленген талаптарға сәйкес келмеген жағдайлар</w:t>
      </w:r>
      <w:r>
        <w:rPr>
          <w:rStyle w:val="s0"/>
        </w:rPr>
        <w:t>да, салық төлеушi осындай сәйкессiздiк туындаған күннен бастап бес жұмыс күнi iшiнде қолданылатын салық салу режімi туралы хабарламаны салық органына ұсынады және жалпыға бірдей белгіленген тәртіпке немесе өзге де арнаулы салық режімiне ауысады.</w:t>
      </w:r>
    </w:p>
    <w:p w:rsidR="00000000" w:rsidRDefault="003C5912">
      <w:pPr>
        <w:ind w:firstLine="400"/>
        <w:jc w:val="both"/>
      </w:pPr>
      <w:r>
        <w:rPr>
          <w:rStyle w:val="s0"/>
        </w:rPr>
        <w:t>Бұл ретте:</w:t>
      </w:r>
    </w:p>
    <w:p w:rsidR="00000000" w:rsidRDefault="003C5912">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3C5912">
      <w:pPr>
        <w:ind w:firstLine="400"/>
        <w:jc w:val="both"/>
      </w:pPr>
      <w:r>
        <w:rPr>
          <w:rStyle w:val="s0"/>
        </w:rPr>
        <w:t xml:space="preserve">2) арнаулы салық режімiн қолдануға мүмкіндік бермейтін жағдайлар </w:t>
      </w:r>
      <w:r>
        <w:rPr>
          <w:rStyle w:val="s0"/>
        </w:rPr>
        <w:t>туындаған айдың бірінші күні жалпыға бірдей белгіленген тәртіпті немесе өзге де арнаулы салық режімiн қолдануды бастау күні болып табылады.</w:t>
      </w:r>
    </w:p>
    <w:p w:rsidR="00000000" w:rsidRDefault="003C5912">
      <w:pPr>
        <w:ind w:firstLine="400"/>
        <w:jc w:val="both"/>
      </w:pPr>
      <w:r>
        <w:rPr>
          <w:rStyle w:val="s0"/>
        </w:rPr>
        <w:t xml:space="preserve">4. Салық органы салық төлеушiнiң осы Кодекстiң </w:t>
      </w:r>
      <w:hyperlink r:id="rId5901" w:anchor="sub_id=4480000" w:history="1">
        <w:r>
          <w:rPr>
            <w:rStyle w:val="a3"/>
          </w:rPr>
          <w:t>448-бабында</w:t>
        </w:r>
      </w:hyperlink>
      <w:r>
        <w:rPr>
          <w:rStyle w:val="s0"/>
        </w:rPr>
        <w:t xml:space="preserve"> белгiленген талаптарға сәйкес келмеу фактiсiн анықтаған кезде осы салық төлеушіні жалпыға бірдей белгiленген тәртiпке ауыстырады.</w:t>
      </w:r>
    </w:p>
    <w:p w:rsidR="00000000" w:rsidRDefault="003C5912">
      <w:pPr>
        <w:ind w:firstLine="400"/>
        <w:jc w:val="both"/>
      </w:pPr>
      <w:r>
        <w:rPr>
          <w:rStyle w:val="s0"/>
        </w:rPr>
        <w:t>Бұл ретте, сәйкес келмеу фактiсi камералдық бақылау барысында анықталған жағдайда, салық органдары салық төлеушiге жалпыға бірдей белгiленген тәртiпке ауыстырылғанға дейiн камералдық бақылау нәтижелерi бойынша салық қызметi органдары анықтаған бұзушылықтар</w:t>
      </w:r>
      <w:r>
        <w:rPr>
          <w:rStyle w:val="s0"/>
        </w:rPr>
        <w:t xml:space="preserve">ды осы Кодекстiң </w:t>
      </w:r>
      <w:hyperlink r:id="rId5902" w:anchor="sub_id=6070000" w:history="1">
        <w:r>
          <w:rPr>
            <w:rStyle w:val="a3"/>
          </w:rPr>
          <w:t>607</w:t>
        </w:r>
      </w:hyperlink>
      <w:r>
        <w:rPr>
          <w:rStyle w:val="s0"/>
        </w:rPr>
        <w:t xml:space="preserve"> және </w:t>
      </w:r>
      <w:hyperlink r:id="rId5903" w:anchor="sub_id=6080000" w:history="1">
        <w:r>
          <w:rPr>
            <w:rStyle w:val="a3"/>
          </w:rPr>
          <w:t>608-баптарында</w:t>
        </w:r>
      </w:hyperlink>
      <w:r>
        <w:rPr>
          <w:rStyle w:val="s0"/>
        </w:rPr>
        <w:t xml:space="preserve"> белгiленген мерзiмдерде және тәртiппен жою ту</w:t>
      </w:r>
      <w:r>
        <w:rPr>
          <w:rStyle w:val="s0"/>
        </w:rPr>
        <w:t>ралы хабарлама жiбередi.</w:t>
      </w:r>
    </w:p>
    <w:p w:rsidR="00000000" w:rsidRDefault="003C5912">
      <w:pPr>
        <w:ind w:firstLine="400"/>
        <w:jc w:val="both"/>
      </w:pPr>
      <w:r>
        <w:rPr>
          <w:rStyle w:val="s0"/>
        </w:rPr>
        <w:t>Бұл ретте:</w:t>
      </w:r>
    </w:p>
    <w:p w:rsidR="00000000" w:rsidRDefault="003C5912">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3C5912">
      <w:pPr>
        <w:ind w:firstLine="400"/>
        <w:jc w:val="both"/>
      </w:pPr>
      <w:r>
        <w:rPr>
          <w:rStyle w:val="s0"/>
        </w:rPr>
        <w:t>2) арнаулы салық режімiн қолда</w:t>
      </w:r>
      <w:r>
        <w:rPr>
          <w:rStyle w:val="s0"/>
        </w:rPr>
        <w:t>нуға мүмкіндік бермейтін жағдайлар туындаған айдың бірінші күні жалпыға бірдей белгіленген тәртіпті қолдануды бастау күні болып табылады.</w:t>
      </w:r>
    </w:p>
    <w:p w:rsidR="00000000" w:rsidRDefault="003C5912">
      <w:pPr>
        <w:ind w:firstLine="400"/>
        <w:jc w:val="both"/>
      </w:pPr>
      <w:r>
        <w:rPr>
          <w:rStyle w:val="s0"/>
        </w:rPr>
        <w:t>5. Осы баптың 3 және 4-тармақтарында көрсетiлген жағдайлар туындаған кезде салық төлеушiнiң жалпыға бірдей белгіленген</w:t>
      </w:r>
      <w:r>
        <w:rPr>
          <w:rStyle w:val="s0"/>
        </w:rPr>
        <w:t xml:space="preserve"> тәртіп немесе өзге де арнаулы салық режімi қолданыла бастаған күннен бері алынған табысы тиісінше жалпыға бірдей белгіленген тәртіппен немесе өзге де арнаулы салық режімiнде белгіленген тәртіппен салық салынуға жатады.</w:t>
      </w:r>
    </w:p>
    <w:p w:rsidR="00000000" w:rsidRDefault="003C5912">
      <w:pPr>
        <w:ind w:firstLine="400"/>
        <w:jc w:val="both"/>
      </w:pPr>
      <w:r>
        <w:t> </w:t>
      </w:r>
    </w:p>
    <w:p w:rsidR="00000000" w:rsidRDefault="003C5912">
      <w:pPr>
        <w:jc w:val="both"/>
      </w:pPr>
      <w:r>
        <w:rPr>
          <w:rStyle w:val="s3"/>
        </w:rPr>
        <w:t xml:space="preserve">2011.21.07. № 467-ІV ҚР </w:t>
      </w:r>
      <w:hyperlink r:id="rId5904" w:anchor="sub_id=3136" w:history="1">
        <w:r>
          <w:rPr>
            <w:rStyle w:val="a3"/>
            <w:i/>
            <w:iCs/>
            <w:bdr w:val="none" w:sz="0" w:space="0" w:color="auto" w:frame="1"/>
          </w:rPr>
          <w:t>Заңымен</w:t>
        </w:r>
      </w:hyperlink>
      <w:r>
        <w:rPr>
          <w:rStyle w:val="s3"/>
        </w:rPr>
        <w:t xml:space="preserve"> 451-бап өзгертілді (2011 жылғы 1 шілдеден бастап қолданысқа енгізілді) (</w:t>
      </w:r>
      <w:hyperlink r:id="rId5905" w:anchor="sub_id=4510000" w:history="1">
        <w:r>
          <w:rPr>
            <w:rStyle w:val="a3"/>
            <w:i/>
            <w:iCs/>
            <w:bdr w:val="none" w:sz="0" w:space="0" w:color="auto" w:frame="1"/>
          </w:rPr>
          <w:t>бұр.ред.қара</w:t>
        </w:r>
      </w:hyperlink>
      <w:r>
        <w:rPr>
          <w:rStyle w:val="s3"/>
        </w:rPr>
        <w:t>); 2012</w:t>
      </w:r>
      <w:r>
        <w:rPr>
          <w:rStyle w:val="s3"/>
        </w:rPr>
        <w:t xml:space="preserve">.26.12. № 61-V ҚР </w:t>
      </w:r>
      <w:hyperlink r:id="rId5906" w:anchor="sub_id=450" w:history="1">
        <w:r>
          <w:rPr>
            <w:rStyle w:val="a3"/>
            <w:i/>
            <w:iCs/>
            <w:bdr w:val="none" w:sz="0" w:space="0" w:color="auto" w:frame="1"/>
          </w:rPr>
          <w:t>Заңымен</w:t>
        </w:r>
      </w:hyperlink>
      <w:r>
        <w:rPr>
          <w:rStyle w:val="s3"/>
        </w:rPr>
        <w:t xml:space="preserve"> 451-бап жаңа редакцияда (2013 ж. 1 қаңтардан бастап қолданысқа енгізілді) (</w:t>
      </w:r>
      <w:hyperlink r:id="rId5907" w:anchor="sub_id=4510000" w:history="1">
        <w:r>
          <w:rPr>
            <w:rStyle w:val="a3"/>
            <w:i/>
            <w:iCs/>
            <w:bdr w:val="none" w:sz="0" w:space="0" w:color="auto" w:frame="1"/>
          </w:rPr>
          <w:t>бұр.ред.қара</w:t>
        </w:r>
      </w:hyperlink>
      <w:r>
        <w:rPr>
          <w:rStyle w:val="s3"/>
        </w:rPr>
        <w:t>)</w:t>
      </w:r>
    </w:p>
    <w:p w:rsidR="00000000" w:rsidRDefault="003C5912">
      <w:pPr>
        <w:ind w:left="1200" w:hanging="800"/>
        <w:jc w:val="both"/>
      </w:pPr>
      <w:r>
        <w:rPr>
          <w:rStyle w:val="s1"/>
        </w:rPr>
        <w:t>451-бап. Жекелеген салық түрлерін және жер учаскелерін пайдаланғаны үшін төлемақыны есептеу ерекшелігі</w:t>
      </w:r>
    </w:p>
    <w:p w:rsidR="00000000" w:rsidRDefault="003C5912">
      <w:pPr>
        <w:jc w:val="both"/>
      </w:pPr>
      <w:r>
        <w:rPr>
          <w:rStyle w:val="s3"/>
        </w:rPr>
        <w:t xml:space="preserve">2013.05.12. № 152-V ҚР </w:t>
      </w:r>
      <w:hyperlink r:id="rId5908" w:anchor="sub_id=451" w:history="1">
        <w:r>
          <w:rPr>
            <w:rStyle w:val="a3"/>
            <w:i/>
            <w:iCs/>
            <w:bdr w:val="none" w:sz="0" w:space="0" w:color="auto" w:frame="1"/>
          </w:rPr>
          <w:t>Заңымен</w:t>
        </w:r>
      </w:hyperlink>
      <w:r>
        <w:rPr>
          <w:rStyle w:val="s3"/>
        </w:rPr>
        <w:t xml:space="preserve"> 1-тармақ жаңа ре</w:t>
      </w:r>
      <w:r>
        <w:rPr>
          <w:rStyle w:val="s3"/>
        </w:rPr>
        <w:t>дакцияда (2013 ж. 1 қаңтардан бастап қолданысқа енгізілді) (</w:t>
      </w:r>
      <w:hyperlink r:id="rId5909" w:anchor="sub_id=451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Бюджетке төленуге жататын, жалпыға бірдей белгіленген тәртіппен есептелген корпоративтік табы</w:t>
      </w:r>
      <w:r>
        <w:rPr>
          <w:rStyle w:val="s0"/>
        </w:rPr>
        <w:t>с салығының, қосылған құн салығының, әлеуметтік салықтың, жер салығының, жер учаскелерін пайдалану үшін төлемдердің, мүлік салығының, көлік құралдары салығының сомалары 70 пайызға азайтылуға жатады.</w:t>
      </w:r>
    </w:p>
    <w:p w:rsidR="00000000" w:rsidRDefault="003C5912">
      <w:pPr>
        <w:jc w:val="both"/>
      </w:pPr>
      <w:r>
        <w:rPr>
          <w:rStyle w:val="s3"/>
        </w:rPr>
        <w:t xml:space="preserve">2013.05.12. № 152-V ҚР </w:t>
      </w:r>
      <w:hyperlink r:id="rId5910" w:anchor="sub_id=451"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5911" w:anchor="sub_id=451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Осы бапта көзделген ко</w:t>
      </w:r>
      <w:r>
        <w:rPr>
          <w:rStyle w:val="s0"/>
        </w:rPr>
        <w:t>рпоративтік табыс салығының сомасын азайту сондай-ақ:</w:t>
      </w:r>
    </w:p>
    <w:p w:rsidR="00000000" w:rsidRDefault="003C5912">
      <w:pPr>
        <w:ind w:firstLine="400"/>
        <w:jc w:val="both"/>
      </w:pPr>
      <w:r>
        <w:rPr>
          <w:rStyle w:val="s0"/>
        </w:rPr>
        <w:t xml:space="preserve">1) осы Кодекстің </w:t>
      </w:r>
      <w:hyperlink r:id="rId5912" w:anchor="sub_id=1410000" w:history="1">
        <w:r>
          <w:rPr>
            <w:rStyle w:val="a3"/>
          </w:rPr>
          <w:t>141-бабына</w:t>
        </w:r>
      </w:hyperlink>
      <w:r>
        <w:rPr>
          <w:rStyle w:val="s0"/>
        </w:rPr>
        <w:t xml:space="preserve"> </w:t>
      </w:r>
      <w:r>
        <w:rPr>
          <w:rStyle w:val="s0"/>
        </w:rPr>
        <w:t>сәйкес айқындалатын корпоративтік табыс салығы бойынша аванстық төлемдердің сомаларын есептеу кезінде;</w:t>
      </w:r>
    </w:p>
    <w:p w:rsidR="00000000" w:rsidRDefault="003C5912">
      <w:pPr>
        <w:ind w:firstLine="400"/>
        <w:jc w:val="both"/>
      </w:pPr>
      <w:r>
        <w:rPr>
          <w:rStyle w:val="s0"/>
        </w:rPr>
        <w:t xml:space="preserve">2) осы Кодекстің </w:t>
      </w:r>
      <w:hyperlink r:id="rId5913" w:anchor="sub_id=1470200" w:history="1">
        <w:r>
          <w:rPr>
            <w:rStyle w:val="a3"/>
          </w:rPr>
          <w:t>147-бабының 2-тармағында</w:t>
        </w:r>
      </w:hyperlink>
      <w:r>
        <w:rPr>
          <w:rStyle w:val="s0"/>
        </w:rPr>
        <w:t xml:space="preserve"> көрсетілген бағыттар бойын</w:t>
      </w:r>
      <w:r>
        <w:rPr>
          <w:rStyle w:val="s0"/>
        </w:rPr>
        <w:t>ша ауыл шаруашылығы өнімдерін, акваөсіру (балық өсіру шаруашылығы) өнімін өндіруші заңды тұлғаларға берілген, бюджеттік субсидиялар түрінде алынған табыстарға қолданылады.</w:t>
      </w:r>
    </w:p>
    <w:p w:rsidR="00000000" w:rsidRDefault="003C5912">
      <w:pPr>
        <w:ind w:firstLine="400"/>
        <w:jc w:val="both"/>
      </w:pPr>
      <w:r>
        <w:rPr>
          <w:rStyle w:val="s0"/>
        </w:rPr>
        <w:t>3. Осы бапты қолдану кезінде бюджетке төленуге жататын қосылған құн салығының сомасы</w:t>
      </w:r>
      <w:r>
        <w:rPr>
          <w:rStyle w:val="s0"/>
        </w:rPr>
        <w:t>н айқындау мақсатында:</w:t>
      </w:r>
    </w:p>
    <w:p w:rsidR="00000000" w:rsidRDefault="003C5912">
      <w:pPr>
        <w:ind w:firstLine="400"/>
        <w:jc w:val="both"/>
      </w:pPr>
      <w:r>
        <w:rPr>
          <w:rStyle w:val="s0"/>
        </w:rPr>
        <w:t>1) есепке жатқызылатын қосылған құн салығының есептi салық кезеңiнiң басында өсу қорытындысымен қалыптасқан сомасының есепке жазылған салық сомасынан асып түсуi (бұдан әрi - қосылған құн салығының асып түсуi) болмаған жағдайда - бюдж</w:t>
      </w:r>
      <w:r>
        <w:rPr>
          <w:rStyle w:val="s0"/>
        </w:rPr>
        <w:t xml:space="preserve">етке төленуге жататын қосылған құн салығының осы Кодекстiң </w:t>
      </w:r>
      <w:hyperlink r:id="rId5914" w:anchor="sub_id=2660000" w:history="1">
        <w:r>
          <w:rPr>
            <w:rStyle w:val="a3"/>
          </w:rPr>
          <w:t>266-бабына</w:t>
        </w:r>
      </w:hyperlink>
      <w:r>
        <w:rPr>
          <w:rStyle w:val="s0"/>
        </w:rPr>
        <w:t xml:space="preserve"> сәйкес есептелген сомасы 70 пайызға азайтылады;</w:t>
      </w:r>
    </w:p>
    <w:p w:rsidR="00000000" w:rsidRDefault="003C5912">
      <w:pPr>
        <w:ind w:firstLine="400"/>
        <w:jc w:val="both"/>
      </w:pPr>
      <w:r>
        <w:rPr>
          <w:rStyle w:val="s0"/>
        </w:rPr>
        <w:t xml:space="preserve">2) есептi салық кезеңiнiң басында өсу қорытындысымен </w:t>
      </w:r>
      <w:r>
        <w:rPr>
          <w:rStyle w:val="s0"/>
        </w:rPr>
        <w:t>қалыптасқан</w:t>
      </w:r>
      <w:r>
        <w:rPr>
          <w:rStyle w:val="s0"/>
        </w:rPr>
        <w:t xml:space="preserve"> қосылған құн салығының асып түсуі болған жағдайда - бюджетке төленуге жататын қосылған құн салығының осы Кодекстiң </w:t>
      </w:r>
      <w:hyperlink r:id="rId5915" w:anchor="sub_id=2660000" w:history="1">
        <w:r>
          <w:rPr>
            <w:rStyle w:val="a3"/>
          </w:rPr>
          <w:t>266-бабына</w:t>
        </w:r>
      </w:hyperlink>
      <w:r>
        <w:rPr>
          <w:rStyle w:val="s0"/>
        </w:rPr>
        <w:t xml:space="preserve"> сәйкес есептелген сомасының есепт</w:t>
      </w:r>
      <w:r>
        <w:rPr>
          <w:rStyle w:val="s0"/>
        </w:rPr>
        <w:t>і салық кезеңінің басында өсу қорытындысымен қалыптасқан қосылған құн салығының асып түсу сомасынан асып түсуі 70 пайызға азайтылуға жатады.</w:t>
      </w:r>
    </w:p>
    <w:p w:rsidR="00000000" w:rsidRDefault="003C5912">
      <w:pPr>
        <w:ind w:firstLine="400"/>
        <w:jc w:val="both"/>
      </w:pPr>
      <w:r>
        <w:t> </w:t>
      </w:r>
    </w:p>
    <w:p w:rsidR="00000000" w:rsidRDefault="003C5912">
      <w:pPr>
        <w:ind w:firstLine="400"/>
        <w:jc w:val="both"/>
      </w:pPr>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3C5912">
      <w:pPr>
        <w:ind w:firstLine="400"/>
        <w:jc w:val="both"/>
      </w:pPr>
      <w:r>
        <w:rPr>
          <w:rStyle w:val="s0"/>
        </w:rPr>
        <w:t xml:space="preserve">Бюджетке осы Кодекстің </w:t>
      </w:r>
      <w:hyperlink r:id="rId5916" w:anchor="sub_id=4510000" w:history="1">
        <w:r>
          <w:rPr>
            <w:rStyle w:val="a3"/>
          </w:rPr>
          <w:t>451-бабында</w:t>
        </w:r>
      </w:hyperlink>
      <w:r>
        <w:rPr>
          <w:rStyle w:val="s0"/>
        </w:rPr>
        <w:t xml:space="preserve"> көрсетілген салықтар мен жер учаскелерін пайдаланғаны үшін төлемақыны төлеу және олар бойынша салық есептілігін табыс ету жалпыға бірдей белгіленген тәртіппен жүргізіледі.</w:t>
      </w:r>
    </w:p>
    <w:p w:rsidR="00000000" w:rsidRDefault="003C5912">
      <w:pPr>
        <w:ind w:firstLine="400"/>
        <w:jc w:val="both"/>
      </w:pPr>
      <w:r>
        <w:t> </w:t>
      </w:r>
    </w:p>
    <w:p w:rsidR="00000000" w:rsidRDefault="003C5912">
      <w:pPr>
        <w:ind w:firstLine="400"/>
        <w:jc w:val="both"/>
      </w:pPr>
      <w:r>
        <w:t> </w:t>
      </w:r>
    </w:p>
    <w:p w:rsidR="00000000" w:rsidRDefault="003C5912">
      <w:pPr>
        <w:jc w:val="center"/>
      </w:pPr>
      <w:r>
        <w:rPr>
          <w:rStyle w:val="s1"/>
        </w:rPr>
        <w:t>19-БӨЛІМ</w:t>
      </w:r>
      <w:r>
        <w:rPr>
          <w:rStyle w:val="s1"/>
        </w:rPr>
        <w:t>. БАСҚА МІНДЕТТІ ТӨЛЕМДЕР</w:t>
      </w:r>
    </w:p>
    <w:p w:rsidR="00000000" w:rsidRDefault="003C5912">
      <w:pPr>
        <w:jc w:val="center"/>
      </w:pPr>
      <w:r>
        <w:t> </w:t>
      </w:r>
    </w:p>
    <w:p w:rsidR="00000000" w:rsidRDefault="003C5912">
      <w:pPr>
        <w:jc w:val="center"/>
      </w:pPr>
      <w:r>
        <w:rPr>
          <w:rStyle w:val="s1"/>
        </w:rPr>
        <w:t>64-тарау. ТІРКЕУ АЛЫМДАРЫ</w:t>
      </w:r>
    </w:p>
    <w:p w:rsidR="00000000" w:rsidRDefault="003C5912">
      <w:pPr>
        <w:ind w:firstLine="400"/>
        <w:jc w:val="both"/>
      </w:pPr>
      <w:r>
        <w:rPr>
          <w:rStyle w:val="s0"/>
        </w:rPr>
        <w:t> </w:t>
      </w:r>
    </w:p>
    <w:p w:rsidR="00000000" w:rsidRDefault="003C5912">
      <w:pPr>
        <w:ind w:firstLine="400"/>
        <w:jc w:val="both"/>
      </w:pPr>
      <w:r>
        <w:rPr>
          <w:rStyle w:val="s0"/>
          <w:b/>
          <w:bCs/>
        </w:rPr>
        <w:t>453-бап</w:t>
      </w:r>
      <w:r>
        <w:rPr>
          <w:rStyle w:val="s0"/>
        </w:rPr>
        <w:t xml:space="preserve">. </w:t>
      </w:r>
      <w:r>
        <w:rPr>
          <w:rStyle w:val="s0"/>
          <w:b/>
          <w:bCs/>
        </w:rPr>
        <w:t>Жалпы ережелер</w:t>
      </w:r>
    </w:p>
    <w:p w:rsidR="00000000" w:rsidRDefault="003C5912">
      <w:pPr>
        <w:jc w:val="both"/>
      </w:pPr>
      <w:r>
        <w:rPr>
          <w:rStyle w:val="s3"/>
        </w:rPr>
        <w:t xml:space="preserve">2012.24.12. № 60-V ҚР </w:t>
      </w:r>
      <w:hyperlink r:id="rId5917" w:anchor="sub_id=453" w:history="1">
        <w:r>
          <w:rPr>
            <w:rStyle w:val="a3"/>
            <w:i/>
            <w:iCs/>
            <w:bdr w:val="none" w:sz="0" w:space="0" w:color="auto" w:frame="1"/>
          </w:rPr>
          <w:t>Заңымен</w:t>
        </w:r>
      </w:hyperlink>
      <w:r>
        <w:rPr>
          <w:rStyle w:val="s3"/>
        </w:rPr>
        <w:t xml:space="preserve"> 1-тармақ өзгертілді (</w:t>
      </w:r>
      <w:hyperlink r:id="rId5918" w:anchor="sub_id=453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 Тіркеу алымдары (бұдан әрі - алымдар) - уәкілетті мемлекеттік органдар осы Кодекстің </w:t>
      </w:r>
      <w:hyperlink r:id="rId5919" w:anchor="sub_id=4550000" w:history="1">
        <w:r>
          <w:rPr>
            <w:rStyle w:val="a3"/>
          </w:rPr>
          <w:t>455-бабында</w:t>
        </w:r>
      </w:hyperlink>
      <w:r>
        <w:rPr>
          <w:rStyle w:val="s0"/>
        </w:rPr>
        <w:t xml:space="preserve"> белгіленген тіркеу іс-әрекеттерін жасаған кезде, сондай-ақ осы Кодекстің </w:t>
      </w:r>
      <w:hyperlink r:id="rId5920" w:anchor="sub_id=4550000" w:history="1">
        <w:r>
          <w:rPr>
            <w:rStyle w:val="a3"/>
          </w:rPr>
          <w:t>455-бабы 1) тармақшасының</w:t>
        </w:r>
      </w:hyperlink>
      <w:r>
        <w:rPr>
          <w:rStyle w:val="s0"/>
        </w:rPr>
        <w:t xml:space="preserve"> екінші абзацында көрсетілгендерді қоспағанд</w:t>
      </w:r>
      <w:r>
        <w:rPr>
          <w:rStyle w:val="s0"/>
        </w:rPr>
        <w:t>а, тіркеу іс-әрекеттерінің жасалғанын куәландыратын құжаттың телнұсқасын берген кезде өздері алатын бір жолғы міндетті төлемдер.</w:t>
      </w:r>
    </w:p>
    <w:p w:rsidR="00000000" w:rsidRDefault="003C5912">
      <w:pPr>
        <w:ind w:firstLine="400"/>
        <w:jc w:val="both"/>
      </w:pPr>
      <w:r>
        <w:rPr>
          <w:rStyle w:val="s0"/>
        </w:rPr>
        <w:t>2. Тіркеу іс-әрекеттерін Қазақстан Республикасының заңнамасында белгіленген тәртіппен және жағдайларда уәкілетті мемлекеттік ор</w:t>
      </w:r>
      <w:r>
        <w:rPr>
          <w:rStyle w:val="s0"/>
        </w:rPr>
        <w:t>гандар (бұдан әрі - тіркеуші органдар) жүзеге асырады.</w:t>
      </w:r>
    </w:p>
    <w:p w:rsidR="00000000" w:rsidRDefault="003C5912">
      <w:pPr>
        <w:ind w:firstLine="400"/>
        <w:jc w:val="both"/>
      </w:pPr>
      <w:r>
        <w:rPr>
          <w:rStyle w:val="s0"/>
        </w:rPr>
        <w:t xml:space="preserve">3. Осы Кодекстің </w:t>
      </w:r>
      <w:hyperlink r:id="rId5921" w:anchor="sub_id=5830000" w:history="1">
        <w:r>
          <w:rPr>
            <w:rStyle w:val="a3"/>
          </w:rPr>
          <w:t>583-бабының 1-тармағында</w:t>
        </w:r>
      </w:hyperlink>
      <w:r>
        <w:rPr>
          <w:rStyle w:val="s0"/>
        </w:rPr>
        <w:t xml:space="preserve"> </w:t>
      </w:r>
      <w:r>
        <w:rPr>
          <w:rStyle w:val="s0"/>
        </w:rPr>
        <w:t xml:space="preserve">көзделген жағдайларды қоспағанда, тіркеуші органдар тоқсан сайын есепті тоқсаннан кейінгі айдың 20-сынан  кешіктірмей өзінің орналасқан жері бойынша салық органына уәкілетті орган белгілеген </w:t>
      </w:r>
      <w:hyperlink r:id="rId5922" w:anchor="sub_id=1" w:history="1">
        <w:r>
          <w:rPr>
            <w:rStyle w:val="a3"/>
          </w:rPr>
          <w:t>нысан</w:t>
        </w:r>
      </w:hyperlink>
      <w:r>
        <w:rPr>
          <w:rStyle w:val="s0"/>
        </w:rPr>
        <w:t xml:space="preserve"> бойынша алым төлеушілер мен салық салу объектілері туралы ақпарат береді.</w:t>
      </w:r>
    </w:p>
    <w:p w:rsidR="00000000" w:rsidRDefault="003C5912">
      <w:pPr>
        <w:ind w:firstLine="400"/>
        <w:jc w:val="both"/>
      </w:pPr>
      <w:r>
        <w:rPr>
          <w:rStyle w:val="s0"/>
        </w:rPr>
        <w:t> </w:t>
      </w:r>
    </w:p>
    <w:p w:rsidR="00000000" w:rsidRDefault="003C5912">
      <w:pPr>
        <w:jc w:val="both"/>
      </w:pPr>
      <w:r>
        <w:rPr>
          <w:rStyle w:val="s3"/>
        </w:rPr>
        <w:t xml:space="preserve">2011.21.07. № 467-ІV ҚР </w:t>
      </w:r>
      <w:hyperlink r:id="rId5923" w:anchor="sub_id=164" w:history="1">
        <w:r>
          <w:rPr>
            <w:rStyle w:val="a3"/>
            <w:i/>
            <w:iCs/>
            <w:bdr w:val="none" w:sz="0" w:space="0" w:color="auto" w:frame="1"/>
          </w:rPr>
          <w:t>Заңымен</w:t>
        </w:r>
      </w:hyperlink>
      <w:r>
        <w:rPr>
          <w:rStyle w:val="s3"/>
        </w:rPr>
        <w:t xml:space="preserve"> 454-бап өзгертілді (2012 жылғы 1 қаңтардан баст</w:t>
      </w:r>
      <w:r>
        <w:rPr>
          <w:rStyle w:val="s3"/>
        </w:rPr>
        <w:t>ап қолданысқа енгізілді) (</w:t>
      </w:r>
      <w:hyperlink r:id="rId5924" w:anchor="sub_id=454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b/>
          <w:bCs/>
        </w:rPr>
        <w:t>454-бап.</w:t>
      </w:r>
      <w:r>
        <w:rPr>
          <w:rStyle w:val="s0"/>
        </w:rPr>
        <w:t xml:space="preserve"> </w:t>
      </w:r>
      <w:r>
        <w:rPr>
          <w:rStyle w:val="s0"/>
          <w:b/>
          <w:bCs/>
        </w:rPr>
        <w:t>Алым төлеушілер</w:t>
      </w:r>
    </w:p>
    <w:p w:rsidR="00000000" w:rsidRDefault="003C5912">
      <w:pPr>
        <w:ind w:firstLine="400"/>
        <w:jc w:val="both"/>
      </w:pPr>
      <w:r>
        <w:rPr>
          <w:rStyle w:val="s0"/>
        </w:rPr>
        <w:t>Тіркеуші органдар Қазақстан Республикасының заңнамасына сәйкес тіркеу іс-әрекеттерін солардың мүдделерінд</w:t>
      </w:r>
      <w:r>
        <w:rPr>
          <w:rStyle w:val="s0"/>
        </w:rPr>
        <w:t>е жүргізетін жеке және заңды тұлғалар алым төлеушілер болып табылады.</w:t>
      </w:r>
    </w:p>
    <w:p w:rsidR="00000000" w:rsidRDefault="003C5912">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жасаған кезінде алымдарды дербес төлеушілер ретінде қаралуы мүмкін.</w:t>
      </w:r>
    </w:p>
    <w:p w:rsidR="00000000" w:rsidRDefault="003C5912">
      <w:pPr>
        <w:ind w:firstLine="400"/>
        <w:jc w:val="both"/>
      </w:pPr>
      <w:r>
        <w:t> </w:t>
      </w:r>
    </w:p>
    <w:p w:rsidR="00000000" w:rsidRDefault="003C5912">
      <w:pPr>
        <w:jc w:val="both"/>
      </w:pPr>
      <w:r>
        <w:rPr>
          <w:rStyle w:val="s3"/>
        </w:rPr>
        <w:t>2009.16.07. № 186</w:t>
      </w:r>
      <w:r>
        <w:rPr>
          <w:rStyle w:val="s3"/>
        </w:rPr>
        <w:t xml:space="preserve">-ІV ҚР </w:t>
      </w:r>
      <w:hyperlink r:id="rId5925" w:anchor="sub_id=400" w:history="1">
        <w:r>
          <w:rPr>
            <w:rStyle w:val="a3"/>
            <w:i/>
            <w:iCs/>
            <w:bdr w:val="none" w:sz="0" w:space="0" w:color="auto" w:frame="1"/>
          </w:rPr>
          <w:t>Заңымен</w:t>
        </w:r>
      </w:hyperlink>
      <w:r>
        <w:rPr>
          <w:rStyle w:val="s3"/>
        </w:rPr>
        <w:t xml:space="preserve"> 455-бап өзгертілді (бұр.</w:t>
      </w:r>
      <w:hyperlink r:id="rId5926" w:anchor="sub_id=4550000" w:history="1">
        <w:r>
          <w:rPr>
            <w:rStyle w:val="a3"/>
            <w:i/>
            <w:iCs/>
            <w:bdr w:val="none" w:sz="0" w:space="0" w:color="auto" w:frame="1"/>
          </w:rPr>
          <w:t>ред</w:t>
        </w:r>
      </w:hyperlink>
      <w:r>
        <w:rPr>
          <w:rStyle w:val="s3"/>
        </w:rPr>
        <w:t>.қара)</w:t>
      </w:r>
    </w:p>
    <w:p w:rsidR="00000000" w:rsidRDefault="003C5912">
      <w:pPr>
        <w:ind w:firstLine="400"/>
        <w:jc w:val="both"/>
      </w:pPr>
      <w:r>
        <w:rPr>
          <w:rStyle w:val="s0"/>
          <w:b/>
          <w:bCs/>
        </w:rPr>
        <w:t>455-бап</w:t>
      </w:r>
      <w:r>
        <w:rPr>
          <w:rStyle w:val="s0"/>
        </w:rPr>
        <w:t xml:space="preserve">. </w:t>
      </w:r>
      <w:r>
        <w:rPr>
          <w:rStyle w:val="s0"/>
          <w:b/>
          <w:bCs/>
        </w:rPr>
        <w:t>Салық салу объектісі</w:t>
      </w:r>
    </w:p>
    <w:p w:rsidR="00000000" w:rsidRDefault="003C5912">
      <w:pPr>
        <w:ind w:firstLine="400"/>
        <w:jc w:val="both"/>
      </w:pPr>
      <w:r>
        <w:rPr>
          <w:rStyle w:val="s0"/>
        </w:rPr>
        <w:t>Алымдар мын</w:t>
      </w:r>
      <w:r>
        <w:rPr>
          <w:rStyle w:val="s0"/>
        </w:rPr>
        <w:t>адай тіркеу іс-әрекеттері:</w:t>
      </w:r>
    </w:p>
    <w:p w:rsidR="00000000" w:rsidRDefault="003C5912">
      <w:pPr>
        <w:jc w:val="both"/>
      </w:pPr>
      <w:r>
        <w:rPr>
          <w:rStyle w:val="s3"/>
        </w:rPr>
        <w:t xml:space="preserve">2011.25.03. № 421-IV ҚР </w:t>
      </w:r>
      <w:hyperlink r:id="rId5927" w:anchor="sub_id=800" w:history="1">
        <w:r>
          <w:rPr>
            <w:rStyle w:val="a3"/>
            <w:i/>
            <w:iCs/>
            <w:bdr w:val="none" w:sz="0" w:space="0" w:color="auto" w:frame="1"/>
          </w:rPr>
          <w:t>Заңымен</w:t>
        </w:r>
      </w:hyperlink>
      <w:r>
        <w:rPr>
          <w:rStyle w:val="s3"/>
        </w:rPr>
        <w:t xml:space="preserve"> (</w:t>
      </w:r>
      <w:hyperlink r:id="rId5928" w:anchor="sub_id=4550001" w:history="1">
        <w:r>
          <w:rPr>
            <w:rStyle w:val="a3"/>
            <w:i/>
            <w:iCs/>
            <w:bdr w:val="none" w:sz="0" w:space="0" w:color="auto" w:frame="1"/>
          </w:rPr>
          <w:t>бұр.ред.қара</w:t>
        </w:r>
      </w:hyperlink>
      <w:r>
        <w:rPr>
          <w:rStyle w:val="s3"/>
        </w:rPr>
        <w:t>); 2012.06.01. № 5</w:t>
      </w:r>
      <w:r>
        <w:rPr>
          <w:rStyle w:val="s3"/>
        </w:rPr>
        <w:t xml:space="preserve">29-ІV ҚР </w:t>
      </w:r>
      <w:hyperlink r:id="rId5929" w:anchor="sub_id=700" w:history="1">
        <w:r>
          <w:rPr>
            <w:rStyle w:val="a3"/>
            <w:i/>
            <w:iCs/>
            <w:bdr w:val="none" w:sz="0" w:space="0" w:color="auto" w:frame="1"/>
          </w:rPr>
          <w:t>Заңымен</w:t>
        </w:r>
      </w:hyperlink>
      <w:r>
        <w:rPr>
          <w:rStyle w:val="s3"/>
        </w:rPr>
        <w:t xml:space="preserve"> (ресми </w:t>
      </w:r>
      <w:hyperlink r:id="rId5930"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5931" w:anchor="sub_id=4550000" w:history="1">
        <w:r>
          <w:rPr>
            <w:rStyle w:val="a3"/>
            <w:i/>
            <w:iCs/>
            <w:bdr w:val="none" w:sz="0" w:space="0" w:color="auto" w:frame="1"/>
          </w:rPr>
          <w:t>бұр.ред.қара</w:t>
        </w:r>
      </w:hyperlink>
      <w:r>
        <w:rPr>
          <w:rStyle w:val="s3"/>
        </w:rPr>
        <w:t xml:space="preserve">); 2012.18.01. № 546-ІV ҚР </w:t>
      </w:r>
      <w:hyperlink r:id="rId5932" w:anchor="sub_id=200"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5933" w:anchor="sub_id=4550001" w:history="1">
        <w:r>
          <w:rPr>
            <w:rStyle w:val="a3"/>
            <w:i/>
            <w:iCs/>
            <w:bdr w:val="none" w:sz="0" w:space="0" w:color="auto" w:frame="1"/>
          </w:rPr>
          <w:t>бұр.ред.қара</w:t>
        </w:r>
      </w:hyperlink>
      <w:r>
        <w:rPr>
          <w:rStyle w:val="s3"/>
        </w:rPr>
        <w:t xml:space="preserve">); 2012.10.07. № 36-V ҚР </w:t>
      </w:r>
      <w:hyperlink r:id="rId5934" w:anchor="sub_id=455"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935" w:anchor="sub_id=4550001" w:history="1">
        <w:r>
          <w:rPr>
            <w:rStyle w:val="a3"/>
            <w:i/>
            <w:iCs/>
            <w:bdr w:val="none" w:sz="0" w:space="0" w:color="auto" w:frame="1"/>
          </w:rPr>
          <w:t>бұр.ред.қара</w:t>
        </w:r>
      </w:hyperlink>
      <w:r>
        <w:rPr>
          <w:rStyle w:val="s3"/>
        </w:rPr>
        <w:t xml:space="preserve">); 2012.26.12. № 61-V ҚР </w:t>
      </w:r>
      <w:hyperlink r:id="rId5936" w:anchor="sub_id=4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937" w:anchor="sub_id=4550001" w:history="1">
        <w:r>
          <w:rPr>
            <w:rStyle w:val="a3"/>
            <w:i/>
            <w:iCs/>
            <w:bdr w:val="none" w:sz="0" w:space="0" w:color="auto" w:frame="1"/>
          </w:rPr>
          <w:t>бұр.ред.қара</w:t>
        </w:r>
      </w:hyperlink>
      <w:r>
        <w:rPr>
          <w:rStyle w:val="s3"/>
        </w:rPr>
        <w:t>) 1) тармақша өзгертілді</w:t>
      </w:r>
    </w:p>
    <w:p w:rsidR="00000000" w:rsidRDefault="003C5912">
      <w:pPr>
        <w:ind w:firstLine="400"/>
        <w:jc w:val="both"/>
      </w:pPr>
      <w:r>
        <w:rPr>
          <w:rStyle w:val="s0"/>
        </w:rPr>
        <w:t>1) мыналарды:</w:t>
      </w:r>
    </w:p>
    <w:p w:rsidR="00000000" w:rsidRDefault="003C5912">
      <w:pPr>
        <w:ind w:firstLine="400"/>
        <w:jc w:val="both"/>
      </w:pPr>
      <w:r>
        <w:rPr>
          <w:rStyle w:val="s0"/>
        </w:rPr>
        <w:t>заңды тұлғаларды мемлекеттік тіркегені (есепке қойғ</w:t>
      </w:r>
      <w:r>
        <w:rPr>
          <w:rStyle w:val="s0"/>
        </w:rPr>
        <w:t>аны) және филиалдар мен өкілдіктерді есептік тіркегені, сондай-ақ қайта тіркегені;</w:t>
      </w:r>
    </w:p>
    <w:p w:rsidR="00000000" w:rsidRDefault="003C5912">
      <w:pPr>
        <w:ind w:firstLine="400"/>
        <w:jc w:val="both"/>
      </w:pPr>
      <w:r>
        <w:rPr>
          <w:rStyle w:val="s0"/>
        </w:rPr>
        <w:t xml:space="preserve">дара кәсіпкерлерді; </w:t>
      </w:r>
    </w:p>
    <w:p w:rsidR="00000000" w:rsidRDefault="003C5912">
      <w:pPr>
        <w:ind w:firstLine="400"/>
        <w:jc w:val="both"/>
      </w:pPr>
      <w:r>
        <w:rPr>
          <w:rStyle w:val="s0"/>
        </w:rPr>
        <w:t xml:space="preserve">жылжымайтын мүлікке құқықтарды; </w:t>
      </w:r>
    </w:p>
    <w:p w:rsidR="00000000" w:rsidRDefault="003C5912">
      <w:pPr>
        <w:ind w:firstLine="400"/>
        <w:jc w:val="both"/>
      </w:pPr>
      <w:r>
        <w:rPr>
          <w:rStyle w:val="s0"/>
        </w:rPr>
        <w:t xml:space="preserve">жылжымалы мүлік кепілін және кеме ипотекасын, сондай-ақ әуе кемесін тіркеуден алып тастауға және әкетуге кері қайтарып </w:t>
      </w:r>
      <w:r>
        <w:rPr>
          <w:rStyle w:val="s0"/>
        </w:rPr>
        <w:t>алынбайтын өкілеттікті мемлекеттік тіркегені үшін;</w:t>
      </w:r>
    </w:p>
    <w:p w:rsidR="00000000" w:rsidRDefault="003C5912">
      <w:pPr>
        <w:ind w:firstLine="400"/>
        <w:jc w:val="both"/>
      </w:pPr>
      <w:r>
        <w:rPr>
          <w:rStyle w:val="s0"/>
        </w:rPr>
        <w:t>ғарыш</w:t>
      </w:r>
      <w:r>
        <w:rPr>
          <w:rStyle w:val="s0"/>
        </w:rPr>
        <w:t xml:space="preserve"> объектілерін және оларға құқықтарды;</w:t>
      </w:r>
    </w:p>
    <w:p w:rsidR="00000000" w:rsidRDefault="003C5912">
      <w:pPr>
        <w:ind w:firstLine="400"/>
        <w:jc w:val="both"/>
      </w:pPr>
      <w:r>
        <w:rPr>
          <w:rStyle w:val="s0"/>
        </w:rPr>
        <w:t>көлік құралдарын, сондай-ақ оларды қайта тіркегені;</w:t>
      </w:r>
    </w:p>
    <w:p w:rsidR="00000000" w:rsidRDefault="003C5912">
      <w:pPr>
        <w:ind w:firstLine="400"/>
        <w:jc w:val="both"/>
      </w:pPr>
      <w:r>
        <w:rPr>
          <w:rStyle w:val="s0"/>
        </w:rPr>
        <w:t>дәрілік заттарды, медициналық мақсаттағы бұйымдар мен медициналық техниканы, сондай-ақ оларды қайта тіркегені;</w:t>
      </w:r>
    </w:p>
    <w:p w:rsidR="00000000" w:rsidRDefault="003C5912">
      <w:pPr>
        <w:ind w:firstLine="400"/>
        <w:jc w:val="both"/>
      </w:pPr>
      <w:r>
        <w:rPr>
          <w:rStyle w:val="s0"/>
        </w:rPr>
        <w:t>авторлық құқықпен қорғалатын туындыларға құқықтарды, сондай-ақ оларды қайта тiркегені;</w:t>
      </w:r>
    </w:p>
    <w:p w:rsidR="00000000" w:rsidRDefault="003C5912">
      <w:pPr>
        <w:ind w:firstLine="400"/>
        <w:jc w:val="both"/>
      </w:pPr>
      <w:r>
        <w:rPr>
          <w:rStyle w:val="s0"/>
        </w:rPr>
        <w:t>теле-, радиоарнаны, мерзiмдi баспасөз басылымын және ақпарат агенттiгiн мемлекеттік тіркегені (есепке қойғаны);</w:t>
      </w:r>
    </w:p>
    <w:p w:rsidR="00000000" w:rsidRDefault="003C5912">
      <w:pPr>
        <w:jc w:val="both"/>
      </w:pPr>
      <w:r>
        <w:rPr>
          <w:rStyle w:val="s3"/>
        </w:rPr>
        <w:t xml:space="preserve">2012.24.12. № 60-V ҚР </w:t>
      </w:r>
      <w:hyperlink r:id="rId5938" w:anchor="sub_id=455" w:history="1">
        <w:r>
          <w:rPr>
            <w:rStyle w:val="a3"/>
            <w:i/>
            <w:iCs/>
            <w:bdr w:val="none" w:sz="0" w:space="0" w:color="auto" w:frame="1"/>
          </w:rPr>
          <w:t>Заңымен</w:t>
        </w:r>
      </w:hyperlink>
      <w:r>
        <w:rPr>
          <w:rStyle w:val="s3"/>
        </w:rPr>
        <w:t xml:space="preserve"> 2) тармақша өзгертілді (</w:t>
      </w:r>
      <w:hyperlink r:id="rId5939" w:anchor="sub_id=455000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2) осы баптың 1) тармақшасының екінші абзацында көрсетілгендерді қоспағанда, </w:t>
      </w:r>
      <w:r>
        <w:rPr>
          <w:rStyle w:val="s0"/>
        </w:rPr>
        <w:t>тіркеу іс-әрекеттерінің жасалғанын куәландыратын құжаттың телнұсқасын бергені үшін алынады.</w:t>
      </w:r>
    </w:p>
    <w:p w:rsidR="00000000" w:rsidRDefault="003C5912">
      <w:pPr>
        <w:ind w:firstLine="400"/>
        <w:jc w:val="both"/>
      </w:pPr>
      <w:r>
        <w:t> </w:t>
      </w:r>
    </w:p>
    <w:p w:rsidR="00000000" w:rsidRDefault="003C5912">
      <w:pPr>
        <w:ind w:firstLine="400"/>
        <w:jc w:val="both"/>
      </w:pPr>
      <w:r>
        <w:rPr>
          <w:rStyle w:val="s0"/>
        </w:rPr>
        <w:t> </w:t>
      </w:r>
    </w:p>
    <w:p w:rsidR="00000000" w:rsidRDefault="003C5912">
      <w:pPr>
        <w:jc w:val="both"/>
      </w:pPr>
      <w:r>
        <w:rPr>
          <w:rStyle w:val="s3"/>
        </w:rPr>
        <w:t xml:space="preserve">2009.12.02. № 133-ІV ҚР </w:t>
      </w:r>
      <w:hyperlink r:id="rId5940" w:anchor="sub_id=342" w:history="1">
        <w:r>
          <w:rPr>
            <w:rStyle w:val="a3"/>
            <w:i/>
            <w:iCs/>
            <w:bdr w:val="none" w:sz="0" w:space="0" w:color="auto" w:frame="1"/>
          </w:rPr>
          <w:t>Заңымен</w:t>
        </w:r>
      </w:hyperlink>
      <w:r>
        <w:rPr>
          <w:rStyle w:val="s3"/>
        </w:rPr>
        <w:t xml:space="preserve"> </w:t>
      </w:r>
      <w:r>
        <w:rPr>
          <w:rStyle w:val="s3"/>
        </w:rPr>
        <w:t xml:space="preserve">(2009 жылғы 1 қаңтардан бастап қолданысқа енді) 456 баптың 1-бағанына орыс тіліндегі мәтінге өзгеріс енгізіледі, мемлекеттік тілдегі мәтіні өзгермейді; 2009.16.07. № 186-ІV ҚР </w:t>
      </w:r>
      <w:hyperlink r:id="rId5941" w:anchor="sub_id=400" w:history="1">
        <w:r>
          <w:rPr>
            <w:rStyle w:val="a3"/>
            <w:i/>
            <w:iCs/>
            <w:bdr w:val="none" w:sz="0" w:space="0" w:color="auto" w:frame="1"/>
          </w:rPr>
          <w:t>Заңымен</w:t>
        </w:r>
      </w:hyperlink>
      <w:r>
        <w:rPr>
          <w:rStyle w:val="s3"/>
        </w:rPr>
        <w:t xml:space="preserve"> (бұр.</w:t>
      </w:r>
      <w:hyperlink r:id="rId5942" w:anchor="sub_id=4560000" w:history="1">
        <w:r>
          <w:rPr>
            <w:rStyle w:val="a3"/>
            <w:i/>
            <w:iCs/>
            <w:bdr w:val="none" w:sz="0" w:space="0" w:color="auto" w:frame="1"/>
          </w:rPr>
          <w:t>ред</w:t>
        </w:r>
      </w:hyperlink>
      <w:r>
        <w:rPr>
          <w:rStyle w:val="s3"/>
        </w:rPr>
        <w:t xml:space="preserve">.қара); 2009.16.11. № 200-ІV ҚР </w:t>
      </w:r>
      <w:hyperlink r:id="rId5943" w:anchor="sub_id=14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944" w:anchor="sub_id=4560000" w:history="1">
        <w:r>
          <w:rPr>
            <w:rStyle w:val="a3"/>
            <w:i/>
            <w:iCs/>
            <w:bdr w:val="none" w:sz="0" w:space="0" w:color="auto" w:frame="1"/>
          </w:rPr>
          <w:t>ред</w:t>
        </w:r>
      </w:hyperlink>
      <w:r>
        <w:rPr>
          <w:rStyle w:val="s3"/>
        </w:rPr>
        <w:t xml:space="preserve">.қара); 2010.26.11. № 356-IV ҚР </w:t>
      </w:r>
      <w:hyperlink r:id="rId5945" w:anchor="sub_id=118"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5946" w:anchor="sub_id=4560000" w:history="1">
        <w:r>
          <w:rPr>
            <w:rStyle w:val="a3"/>
            <w:i/>
            <w:iCs/>
            <w:bdr w:val="none" w:sz="0" w:space="0" w:color="auto" w:frame="1"/>
          </w:rPr>
          <w:t>бұр.ред.қара</w:t>
        </w:r>
      </w:hyperlink>
      <w:r>
        <w:rPr>
          <w:rStyle w:val="s3"/>
        </w:rPr>
        <w:t xml:space="preserve">); 2011.25.03. № 421-IV ҚР </w:t>
      </w:r>
      <w:hyperlink r:id="rId5947" w:anchor="sub_id=800" w:history="1">
        <w:r>
          <w:rPr>
            <w:rStyle w:val="a3"/>
            <w:i/>
            <w:iCs/>
            <w:bdr w:val="none" w:sz="0" w:space="0" w:color="auto" w:frame="1"/>
          </w:rPr>
          <w:t>Заңымен</w:t>
        </w:r>
      </w:hyperlink>
      <w:r>
        <w:rPr>
          <w:rStyle w:val="s3"/>
        </w:rPr>
        <w:t xml:space="preserve"> (</w:t>
      </w:r>
      <w:hyperlink r:id="rId5948" w:anchor="sub_id=4560000" w:history="1">
        <w:r>
          <w:rPr>
            <w:rStyle w:val="a3"/>
            <w:i/>
            <w:iCs/>
            <w:bdr w:val="none" w:sz="0" w:space="0" w:color="auto" w:frame="1"/>
          </w:rPr>
          <w:t>бұр.ред.қара</w:t>
        </w:r>
      </w:hyperlink>
      <w:r>
        <w:rPr>
          <w:rStyle w:val="s3"/>
        </w:rPr>
        <w:t xml:space="preserve">); 2012.06.01. № 529-ІV ҚР </w:t>
      </w:r>
      <w:hyperlink r:id="rId5949" w:anchor="sub_id=702" w:history="1">
        <w:r>
          <w:rPr>
            <w:rStyle w:val="a3"/>
            <w:i/>
            <w:iCs/>
            <w:bdr w:val="none" w:sz="0" w:space="0" w:color="auto" w:frame="1"/>
          </w:rPr>
          <w:t>Заңымен</w:t>
        </w:r>
      </w:hyperlink>
      <w:r>
        <w:rPr>
          <w:rStyle w:val="s3"/>
        </w:rPr>
        <w:t xml:space="preserve"> (ресми </w:t>
      </w:r>
      <w:hyperlink r:id="rId5950"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5951" w:anchor="sub_id=4560000" w:history="1">
        <w:r>
          <w:rPr>
            <w:rStyle w:val="a3"/>
            <w:i/>
            <w:iCs/>
            <w:bdr w:val="none" w:sz="0" w:space="0" w:color="auto" w:frame="1"/>
          </w:rPr>
          <w:t>бұр.ред.қара</w:t>
        </w:r>
      </w:hyperlink>
      <w:r>
        <w:rPr>
          <w:rStyle w:val="s3"/>
        </w:rPr>
        <w:t xml:space="preserve">); 2012.18.01. № 546-ІV ҚР </w:t>
      </w:r>
      <w:hyperlink r:id="rId5952" w:anchor="sub_id=45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953" w:anchor="sub_id=4560000" w:history="1">
        <w:r>
          <w:rPr>
            <w:rStyle w:val="a3"/>
            <w:i/>
            <w:iCs/>
            <w:bdr w:val="none" w:sz="0" w:space="0" w:color="auto" w:frame="1"/>
          </w:rPr>
          <w:t>бұр.ред.қара</w:t>
        </w:r>
      </w:hyperlink>
      <w:r>
        <w:rPr>
          <w:rStyle w:val="s3"/>
        </w:rPr>
        <w:t xml:space="preserve">); 2012.10.07. № </w:t>
      </w:r>
      <w:r>
        <w:rPr>
          <w:rStyle w:val="s3"/>
        </w:rPr>
        <w:t xml:space="preserve">36-V ҚР </w:t>
      </w:r>
      <w:hyperlink r:id="rId5954" w:anchor="sub_id=45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955" w:anchor="sub_id=4560000" w:history="1">
        <w:r>
          <w:rPr>
            <w:rStyle w:val="a3"/>
            <w:i/>
            <w:iCs/>
            <w:bdr w:val="none" w:sz="0" w:space="0" w:color="auto" w:frame="1"/>
          </w:rPr>
          <w:t>бұр.ред.қара</w:t>
        </w:r>
      </w:hyperlink>
      <w:r>
        <w:rPr>
          <w:rStyle w:val="s3"/>
        </w:rPr>
        <w:t>); 2012.</w:t>
      </w:r>
      <w:r>
        <w:rPr>
          <w:rStyle w:val="s3"/>
        </w:rPr>
        <w:t xml:space="preserve">24.12. № 60-V ҚР </w:t>
      </w:r>
      <w:hyperlink r:id="rId5956" w:anchor="sub_id=456" w:history="1">
        <w:r>
          <w:rPr>
            <w:rStyle w:val="a3"/>
            <w:i/>
            <w:iCs/>
            <w:bdr w:val="none" w:sz="0" w:space="0" w:color="auto" w:frame="1"/>
          </w:rPr>
          <w:t>Заңымен</w:t>
        </w:r>
      </w:hyperlink>
      <w:r>
        <w:rPr>
          <w:rStyle w:val="s3"/>
        </w:rPr>
        <w:t xml:space="preserve"> (</w:t>
      </w:r>
      <w:hyperlink r:id="rId5957" w:anchor="sub_id=4560000" w:history="1">
        <w:r>
          <w:rPr>
            <w:rStyle w:val="a3"/>
            <w:i/>
            <w:iCs/>
            <w:bdr w:val="none" w:sz="0" w:space="0" w:color="auto" w:frame="1"/>
          </w:rPr>
          <w:t>бұр.ред.қара</w:t>
        </w:r>
      </w:hyperlink>
      <w:r>
        <w:rPr>
          <w:rStyle w:val="s3"/>
        </w:rPr>
        <w:t xml:space="preserve">); 2012.26.12. № 61-V ҚР </w:t>
      </w:r>
      <w:hyperlink r:id="rId5958" w:anchor="sub_id=4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959" w:anchor="sub_id=4560000" w:history="1">
        <w:r>
          <w:rPr>
            <w:rStyle w:val="a3"/>
            <w:i/>
            <w:iCs/>
            <w:bdr w:val="none" w:sz="0" w:space="0" w:color="auto" w:frame="1"/>
          </w:rPr>
          <w:t>бұр.ред.қара</w:t>
        </w:r>
      </w:hyperlink>
      <w:r>
        <w:rPr>
          <w:rStyle w:val="s3"/>
        </w:rPr>
        <w:t>); 2013.03.07. № 12</w:t>
      </w:r>
      <w:r>
        <w:rPr>
          <w:rStyle w:val="s3"/>
        </w:rPr>
        <w:t xml:space="preserve">1-V ҚР </w:t>
      </w:r>
      <w:hyperlink r:id="rId5960" w:anchor="sub_id=1300" w:history="1">
        <w:r>
          <w:rPr>
            <w:rStyle w:val="a3"/>
            <w:i/>
            <w:iCs/>
            <w:bdr w:val="none" w:sz="0" w:space="0" w:color="auto" w:frame="1"/>
          </w:rPr>
          <w:t>Заңымен</w:t>
        </w:r>
      </w:hyperlink>
      <w:r>
        <w:rPr>
          <w:rStyle w:val="s3"/>
        </w:rPr>
        <w:t xml:space="preserve"> (</w:t>
      </w:r>
      <w:hyperlink r:id="rId5961" w:anchor="sub_id=4560000" w:history="1">
        <w:r>
          <w:rPr>
            <w:rStyle w:val="a3"/>
            <w:i/>
            <w:iCs/>
            <w:bdr w:val="none" w:sz="0" w:space="0" w:color="auto" w:frame="1"/>
          </w:rPr>
          <w:t>бұр.ред.қара</w:t>
        </w:r>
      </w:hyperlink>
      <w:r>
        <w:rPr>
          <w:rStyle w:val="s3"/>
        </w:rPr>
        <w:t xml:space="preserve">); 2013.04.07. № 132-V ҚР </w:t>
      </w:r>
      <w:hyperlink r:id="rId5962" w:anchor="sub_id=456"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963" w:anchor="sub_id=4560000" w:history="1">
        <w:r>
          <w:rPr>
            <w:rStyle w:val="a3"/>
            <w:i/>
            <w:iCs/>
            <w:bdr w:val="none" w:sz="0" w:space="0" w:color="auto" w:frame="1"/>
          </w:rPr>
          <w:t>бұр.ред.қара</w:t>
        </w:r>
      </w:hyperlink>
      <w:r>
        <w:rPr>
          <w:rStyle w:val="s3"/>
        </w:rPr>
        <w:t xml:space="preserve">); 2013.05.12. № 152-V ҚР </w:t>
      </w:r>
      <w:hyperlink r:id="rId5964" w:anchor="sub_id=45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5965" w:anchor="sub_id=4560000" w:history="1">
        <w:r>
          <w:rPr>
            <w:rStyle w:val="a3"/>
            <w:i/>
            <w:iCs/>
            <w:bdr w:val="none" w:sz="0" w:space="0" w:color="auto" w:frame="1"/>
          </w:rPr>
          <w:t>бұр.ред.қара</w:t>
        </w:r>
      </w:hyperlink>
      <w:r>
        <w:rPr>
          <w:rStyle w:val="s3"/>
        </w:rPr>
        <w:t>) 456-бап өзгертілді</w:t>
      </w:r>
    </w:p>
    <w:p w:rsidR="00000000" w:rsidRDefault="003C5912">
      <w:pPr>
        <w:ind w:firstLine="400"/>
        <w:jc w:val="both"/>
      </w:pPr>
      <w:r>
        <w:rPr>
          <w:rStyle w:val="s0"/>
          <w:b/>
          <w:bCs/>
        </w:rPr>
        <w:t>456-бап</w:t>
      </w:r>
      <w:r>
        <w:rPr>
          <w:rStyle w:val="s0"/>
        </w:rPr>
        <w:t xml:space="preserve">. </w:t>
      </w:r>
      <w:r>
        <w:rPr>
          <w:rStyle w:val="s0"/>
          <w:b/>
          <w:bCs/>
        </w:rPr>
        <w:t>Алым ставкалары</w:t>
      </w:r>
    </w:p>
    <w:p w:rsidR="00000000" w:rsidRDefault="003C5912">
      <w:pPr>
        <w:ind w:firstLine="400"/>
        <w:jc w:val="both"/>
      </w:pPr>
      <w:r>
        <w:rPr>
          <w:rStyle w:val="s0"/>
        </w:rPr>
        <w:t>А</w:t>
      </w:r>
      <w:r>
        <w:rPr>
          <w:rStyle w:val="s0"/>
        </w:rPr>
        <w:t xml:space="preserve">лым ставкалары республикалық бюджет туралы заңда белгiленген және алымдарды төлеу күнi қолданыста болған </w:t>
      </w:r>
      <w:hyperlink r:id="rId5966" w:history="1">
        <w:r>
          <w:rPr>
            <w:rStyle w:val="a3"/>
          </w:rPr>
          <w:t>айлық есептiк көрсеткiш</w:t>
        </w:r>
      </w:hyperlink>
      <w:r>
        <w:rPr>
          <w:rStyle w:val="s0"/>
        </w:rPr>
        <w:t xml:space="preserve"> (бұдан әрi осы баптың мәтiнi бойынша - АЕК) мөлшерi негiзге алы</w:t>
      </w:r>
      <w:r>
        <w:rPr>
          <w:rStyle w:val="s0"/>
        </w:rPr>
        <w:t>на отырып есептеледi және мыналарды құрайды:</w:t>
      </w:r>
    </w:p>
    <w:p w:rsidR="00000000" w:rsidRDefault="003C591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530"/>
        <w:gridCol w:w="5772"/>
        <w:gridCol w:w="2269"/>
      </w:tblGrid>
      <w:tr w:rsidR="00000000">
        <w:tc>
          <w:tcPr>
            <w:tcW w:w="21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 xml:space="preserve">Рет № </w:t>
            </w:r>
          </w:p>
        </w:tc>
        <w:tc>
          <w:tcPr>
            <w:tcW w:w="92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Тіркеу іс-әрекеттерінің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Ставкалар (АЕК)</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w:t>
            </w:r>
            <w:r>
              <w:rPr>
                <w:rStyle w:val="s0"/>
              </w:rPr>
              <w:t xml:space="preserve">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6,5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шағын кәсіпкерлік субъектілері болып табылатын 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саяси партияларды,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заңна</w:t>
            </w:r>
            <w:r>
              <w:rPr>
                <w:rStyle w:val="s0"/>
              </w:rPr>
              <w:t>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қызметінің</w:t>
            </w:r>
            <w:r>
              <w:rPr>
                <w:rStyle w:val="s0"/>
              </w:rPr>
              <w:t xml:space="preserve"> тоқтатылуын мемлекеттік тіркегені, есептік</w:t>
            </w:r>
            <w:r>
              <w:rPr>
                <w:rStyle w:val="s0"/>
              </w:rPr>
              <w:t xml:space="preserve">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қайта</w:t>
            </w:r>
            <w:r>
              <w:rPr>
                <w:rStyle w:val="s0"/>
              </w:rPr>
              <w:t xml:space="preserve">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rPr>
                <w:rStyle w:val="s0"/>
              </w:rP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w:t>
            </w:r>
            <w:r>
              <w:rPr>
                <w:rStyle w:val="s0"/>
              </w:rPr>
              <w:t>да көзделген жағдайларда қайта ұйымдастыру кезінде)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1.4</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 xml:space="preserve">2012.24.12. № 60-V ҚР </w:t>
            </w:r>
            <w:hyperlink r:id="rId5967" w:anchor="sub_id=456" w:history="1">
              <w:r>
                <w:rPr>
                  <w:rStyle w:val="a3"/>
                </w:rPr>
                <w:t>Заңымен</w:t>
              </w:r>
            </w:hyperlink>
            <w:r>
              <w:rPr>
                <w:rStyle w:val="s0"/>
              </w:rPr>
              <w:t xml:space="preserve"> алып тасталды </w:t>
            </w:r>
            <w:r>
              <w:rPr>
                <w:rStyle w:val="s3"/>
              </w:rPr>
              <w:t>(</w:t>
            </w:r>
            <w:hyperlink r:id="rId5968"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Дара кәсіпкерлерді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дара кәсіпкерлерді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2.2.</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 xml:space="preserve">2013.03.07. № 121-V ҚР </w:t>
            </w:r>
            <w:hyperlink r:id="rId5969" w:anchor="sub_id=456" w:history="1">
              <w:r>
                <w:rPr>
                  <w:rStyle w:val="a3"/>
                </w:rPr>
                <w:t>Заңымен</w:t>
              </w:r>
            </w:hyperlink>
            <w:r>
              <w:rPr>
                <w:rStyle w:val="s0"/>
              </w:rPr>
              <w:t xml:space="preserve"> алып тасталды </w:t>
            </w:r>
            <w:r>
              <w:rPr>
                <w:rStyle w:val="s3"/>
              </w:rPr>
              <w:t>(</w:t>
            </w:r>
            <w:hyperlink r:id="rId5970"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Жылжымайтын мүлікке құқықтарды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пәтерге, жеке тұрғын үйге (шаруашылық құрылыстары және басқа да осыған ұқсас объектілері бар), шаруашылық құрылыстарға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 xml:space="preserve">гараждарға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мыналарды қамтитын тұруға болмайтын мақсаттағы мүліктік кешендерге (үйлер, құрылыстар, ғимараттар):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бір объект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10*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екіден беске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алтыдан онға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20*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3.1.4.4.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оннан көп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шағын кәсіпкерлік субъектілері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rPr>
                <w:rStyle w:val="s0"/>
              </w:rPr>
              <w:t>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 xml:space="preserve">сервитутты (объектілерге қарамастан)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кондоминиум объектісін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ипотекалық куәлік беруді және оны кейіннен басқа иелерге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w:t>
            </w:r>
            <w:r>
              <w:rPr>
                <w:rStyle w:val="s0"/>
              </w:rPr>
              <w:t>ссыз өзге де жағдайларда жылжымайтын мүлікке құқықты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құқықтың</w:t>
            </w:r>
            <w:r>
              <w:rPr>
                <w:rStyle w:val="s0"/>
              </w:rPr>
              <w:t xml:space="preserve"> үшінші тұлғаға ауысуына байланысты емес ауыртпалықты тоқтатуды тіркегені үшін, оның ішінде жылжымайтын мүліктің ипотекасын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3.10.</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 міндеттемелері ипотекамен қамтамасыз етілген банктік займ шарты бойынша талаптар құқықтарын басқаға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жылжымайтын мүлікке өзге де құқықтарды,</w:t>
            </w:r>
            <w:r>
              <w:rPr>
                <w:rStyle w:val="s0"/>
              </w:rPr>
              <w:t xml:space="preserve"> сондай-ақ жылжымайтын мүлікке құқық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құқықтық</w:t>
            </w:r>
            <w:r>
              <w:rPr>
                <w:rStyle w:val="s0"/>
              </w:rPr>
              <w:t xml:space="preserve"> талап етуді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Қазақстан</w:t>
            </w:r>
            <w:r>
              <w:rPr>
                <w:rStyle w:val="s0"/>
              </w:rPr>
              <w:t xml:space="preserve"> Республикасының заңнамалық актісінде көзделген тәртіппен мемлекеттік органдар салатын (туындататын) жылжымайтын мүлікке құқықтың ауыртпалығын тіркегені (ауыртпалығын тоқтатқаны)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 xml:space="preserve">жылжымайтын мүлікке бұрын пайда болған құқықтарды (құқықтардың ауыртпалықтарын) жүйелі түрде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мемлекеттік органдар шешімінің негізінде жылжымайтын мүліктің сәйкестендіру сипаттамаларының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w:t>
            </w:r>
            <w:r>
              <w:rPr>
                <w:rStyle w:val="s0"/>
              </w:rPr>
              <w:t>еспубликасының әкімшілік-аумақтық құрылымын реформалауға байланысты кадастр нөмірлері өзгерген кезде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жылжымайтын мүлікке құқық белгілеуші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жылжымалы мүлік кепілін және кеме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жылжымалы мүлік кепілін және кеме ипотекасын, әуе к</w:t>
            </w:r>
            <w:r>
              <w:rPr>
                <w:rStyle w:val="s0"/>
              </w:rPr>
              <w:t>емесін тіркеуден алып тастауға және әкетуге кері қайтарып алынбайтын өкілеттікті, сондай-ақ тіркелген кепілдің өзгерістерін, толықтыруларын және тоқтатылуын немесе әуе кемесін тіркеуден алып тастауға және әкетуге қайтарылып алынбайтын өкілеттіктің өзгеріст</w:t>
            </w:r>
            <w:r>
              <w:rPr>
                <w:rStyle w:val="s0"/>
              </w:rPr>
              <w:t>ерін, толықтыруларын және мемлекеттік тізілімнен алып тастауды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жеке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заңды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жылжымалы мүлік кепілінің және кеме ипотекасының, сондай-ақ әуе кемесін тіркеуден алып тастауға және әкетуге кері қайтарып алынбайтын өкілеттіктің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 </w:t>
            </w:r>
          </w:p>
          <w:p w:rsidR="00000000" w:rsidRDefault="003C5912">
            <w:pPr>
              <w:jc w:val="both"/>
            </w:pPr>
            <w:r>
              <w:rPr>
                <w:rStyle w:val="s0"/>
              </w:rPr>
              <w:t> </w:t>
            </w:r>
          </w:p>
          <w:p w:rsidR="00000000" w:rsidRDefault="003C5912">
            <w:pPr>
              <w:jc w:val="both"/>
            </w:pPr>
            <w:r>
              <w:rPr>
                <w:rStyle w:val="s0"/>
              </w:rPr>
              <w:t> </w:t>
            </w:r>
          </w:p>
          <w:p w:rsidR="00000000" w:rsidRDefault="003C5912">
            <w:pPr>
              <w:jc w:val="both"/>
            </w:pPr>
            <w:r>
              <w:rPr>
                <w:rStyle w:val="s0"/>
              </w:rPr>
              <w:t xml:space="preserve">2012.10.07. № 36-V ҚР </w:t>
            </w:r>
            <w:hyperlink r:id="rId5971" w:anchor="sub_id=456" w:history="1">
              <w:r>
                <w:rPr>
                  <w:rStyle w:val="a3"/>
                </w:rPr>
                <w:t>Заңымен</w:t>
              </w:r>
            </w:hyperlink>
            <w:r>
              <w:rPr>
                <w:rStyle w:val="s0"/>
              </w:rPr>
              <w:t xml:space="preserve"> алып тасталды (2013 жылғы 1 қаңтардан бастап қолданысқа енгізілді) (</w:t>
            </w:r>
            <w:hyperlink r:id="rId5972" w:anchor="sub_id=4560000" w:history="1">
              <w:r>
                <w:rPr>
                  <w:rStyle w:val="a3"/>
                  <w:bdr w:val="none" w:sz="0" w:space="0" w:color="auto" w:frame="1"/>
                </w:rPr>
                <w:t>бұр.ред.қара</w:t>
              </w:r>
            </w:hyperlink>
            <w:r>
              <w:rPr>
                <w:rStyle w:val="s0"/>
              </w:rPr>
              <w:t xml:space="preserve">) </w:t>
            </w:r>
          </w:p>
          <w:p w:rsidR="00000000" w:rsidRDefault="003C5912">
            <w:pPr>
              <w:ind w:firstLine="400"/>
              <w:jc w:val="center"/>
            </w:pPr>
            <w:r>
              <w:rPr>
                <w:rStyle w:val="s0"/>
              </w:rPr>
              <w:t> </w:t>
            </w:r>
          </w:p>
          <w:p w:rsidR="00000000" w:rsidRDefault="003C5912">
            <w:pPr>
              <w:ind w:firstLine="400"/>
              <w:jc w:val="center"/>
            </w:pPr>
            <w:r>
              <w:rPr>
                <w:rStyle w:val="s0"/>
              </w:rPr>
              <w:t> </w:t>
            </w:r>
          </w:p>
          <w:p w:rsidR="00000000" w:rsidRDefault="003C591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C5912"/>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C5912"/>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C5912"/>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C5912"/>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C5912"/>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C5912"/>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Көлік құралдарын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мыналарды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60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қуаты</w:t>
            </w:r>
            <w:r>
              <w:rPr>
                <w:rStyle w:val="s0"/>
              </w:rPr>
              <w:t xml:space="preserve"> 50 ат күшінен (37 кВт) жоғары өздігінен жүретін шағын көлемді кемелерді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азаматтық әуе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ғарыш</w:t>
            </w:r>
            <w:r>
              <w:rPr>
                <w:rStyle w:val="s0"/>
              </w:rPr>
              <w:t xml:space="preserve"> объектілерін және оларға құқықтарды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мыналарды: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30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6.2.3.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6.2.4.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6.2.4.1.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қуаты</w:t>
            </w:r>
            <w:r>
              <w:rPr>
                <w:rStyle w:val="s0"/>
              </w:rPr>
              <w:t xml:space="preserve"> 50 ат күшінен (37 кВт) жоғары өздігінен жүретін шағын көлемді кемелерді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6.2.4.2.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6.2.4.3.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6.2.5.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азаматтық әуе кемелерін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6.2.6.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6.2.7.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 xml:space="preserve">мыналардың: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механикалық көлік құралының немесе тіркеменің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теңіз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өзен</w:t>
            </w:r>
            <w:r>
              <w:rPr>
                <w:rStyle w:val="s0"/>
              </w:rPr>
              <w:t xml:space="preserve">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3,75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шағын флот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6.3.4.1.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қуаты</w:t>
            </w:r>
            <w:r>
              <w:rPr>
                <w:rStyle w:val="s0"/>
              </w:rPr>
              <w:t xml:space="preserve"> 50 ат күшінен (37 кВт) жоғары өздігінен жүретін шағын көлемді кемелердіі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6.3.4.2.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қуаты</w:t>
            </w:r>
            <w:r>
              <w:rPr>
                <w:rStyle w:val="s0"/>
              </w:rPr>
              <w:t xml:space="preserve"> 50 ат күшіне (37 кВт) дейін өздігінен жүретін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6.3.4.3.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өздігінен</w:t>
            </w:r>
            <w:r>
              <w:rPr>
                <w:rStyle w:val="s0"/>
              </w:rPr>
              <w:t xml:space="preserve"> жүрмейтін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0,38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 xml:space="preserve">азаматтық әуе кемелерінің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Дәрілік заттарды, медициналық мақсаттағы бұйымдар мен медициналық техниканы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7.1.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дәрілік заттарды, медициналық мақсаттағы бұйымдар мен медициналық техниканы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11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7.2.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дәрілік заттарды, медициналық мақсаттағы бұйымдар мен медициналық техниканы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7.3.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0,7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Авторлық құқықпен қорғалатын туындыларға құқықтарды мемлекеттік тiркегені, сондай-ақ оларды қайта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8.1.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авторлық құқықпен қорғалатын туындыларға құқықтарды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8.2.</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 </w:t>
            </w:r>
          </w:p>
          <w:p w:rsidR="00000000" w:rsidRDefault="003C5912">
            <w:pPr>
              <w:jc w:val="both"/>
            </w:pPr>
            <w:r>
              <w:rPr>
                <w:rStyle w:val="s0"/>
              </w:rPr>
              <w:t xml:space="preserve">2012.10.07. № 36-V ҚР </w:t>
            </w:r>
            <w:hyperlink r:id="rId5973" w:anchor="sub_id=456" w:history="1">
              <w:r>
                <w:rPr>
                  <w:rStyle w:val="a3"/>
                </w:rPr>
                <w:t>Заңымен</w:t>
              </w:r>
            </w:hyperlink>
            <w:r>
              <w:rPr>
                <w:rStyle w:val="s0"/>
              </w:rPr>
              <w:t xml:space="preserve"> алып тасталды (2013 жылғы 1 қаңтардан бастап қолданысқа енгізілді) (</w:t>
            </w:r>
            <w:hyperlink r:id="rId5974" w:anchor="sub_id=4560000" w:history="1">
              <w:r>
                <w:rPr>
                  <w:rStyle w:val="a3"/>
                  <w:bdr w:val="none" w:sz="0" w:space="0" w:color="auto" w:frame="1"/>
                </w:rPr>
                <w:t>бұр.ред.қара</w:t>
              </w:r>
            </w:hyperlink>
            <w:r>
              <w:rPr>
                <w:rStyle w:val="s0"/>
              </w:rPr>
              <w:t xml:space="preserve">) </w:t>
            </w:r>
          </w:p>
          <w:p w:rsidR="00000000" w:rsidRDefault="003C5912">
            <w:pPr>
              <w:jc w:val="both"/>
            </w:pPr>
            <w:r>
              <w:rPr>
                <w:rStyle w:val="s0"/>
              </w:rPr>
              <w:t> </w:t>
            </w:r>
          </w:p>
          <w:p w:rsidR="00000000" w:rsidRDefault="003C591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C5912"/>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C5912"/>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8.3.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Теле-, радиоарнаны, мерзiмдi баспасөз басылымын және ақпарат агенттiгiн мемлекеттiк тiркегенi (есепке қойғаны)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9.1.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9.2.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9.3.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9.3.1.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1,6</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9.3.2.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w:t>
            </w:r>
          </w:p>
        </w:tc>
      </w:tr>
    </w:tbl>
    <w:p w:rsidR="00000000" w:rsidRDefault="003C5912">
      <w:r>
        <w:t> </w:t>
      </w:r>
    </w:p>
    <w:p w:rsidR="00000000" w:rsidRDefault="003C5912">
      <w:pPr>
        <w:ind w:firstLine="400"/>
        <w:jc w:val="both"/>
      </w:pPr>
      <w:r>
        <w:rPr>
          <w:rStyle w:val="s0"/>
        </w:rPr>
        <w:t>Ескерту:</w:t>
      </w:r>
    </w:p>
    <w:p w:rsidR="00000000" w:rsidRDefault="003C5912">
      <w:pPr>
        <w:ind w:firstLine="400"/>
        <w:jc w:val="both"/>
      </w:pPr>
      <w:r>
        <w:rPr>
          <w:rStyle w:val="s0"/>
        </w:rPr>
        <w:t xml:space="preserve">* Жылжымайтын мүлікке құқықтарды жылдамдатылған тәртіппен жүргізілетін мемлекеттік тіркегені үшін </w:t>
      </w:r>
      <w:hyperlink r:id="rId5975" w:history="1">
        <w:r>
          <w:rPr>
            <w:rStyle w:val="a3"/>
          </w:rPr>
          <w:t>алым ставкаларын</w:t>
        </w:r>
      </w:hyperlink>
      <w:r>
        <w:rPr>
          <w:rStyle w:val="s0"/>
        </w:rPr>
        <w:t xml:space="preserve"> Қазақстан Республикасының Үкіметі белгілейді.</w:t>
      </w:r>
    </w:p>
    <w:p w:rsidR="00000000" w:rsidRDefault="003C5912">
      <w:pPr>
        <w:ind w:firstLine="400"/>
        <w:jc w:val="both"/>
      </w:pPr>
      <w:r>
        <w:rPr>
          <w:rStyle w:val="s0"/>
        </w:rPr>
        <w:t> </w:t>
      </w:r>
    </w:p>
    <w:p w:rsidR="00000000" w:rsidRDefault="003C5912">
      <w:pPr>
        <w:ind w:firstLine="400"/>
        <w:jc w:val="both"/>
      </w:pPr>
      <w:r>
        <w:rPr>
          <w:rStyle w:val="s0"/>
          <w:b/>
          <w:bCs/>
        </w:rPr>
        <w:t>457-бап</w:t>
      </w:r>
      <w:r>
        <w:rPr>
          <w:rStyle w:val="s0"/>
        </w:rPr>
        <w:t xml:space="preserve">. </w:t>
      </w:r>
      <w:r>
        <w:rPr>
          <w:rStyle w:val="s0"/>
          <w:b/>
          <w:bCs/>
        </w:rPr>
        <w:t xml:space="preserve">Алымдарды төлеуден босату </w:t>
      </w:r>
    </w:p>
    <w:p w:rsidR="00000000" w:rsidRDefault="003C5912">
      <w:pPr>
        <w:ind w:firstLine="400"/>
        <w:jc w:val="both"/>
      </w:pPr>
      <w:r>
        <w:rPr>
          <w:rStyle w:val="s0"/>
        </w:rPr>
        <w:t>Алымдарды төлеуден мыналар:</w:t>
      </w:r>
    </w:p>
    <w:p w:rsidR="00000000" w:rsidRDefault="003C5912">
      <w:pPr>
        <w:jc w:val="both"/>
      </w:pPr>
      <w:r>
        <w:rPr>
          <w:rStyle w:val="s3"/>
        </w:rPr>
        <w:t xml:space="preserve">2013.10.12. № 153-V ҚР </w:t>
      </w:r>
      <w:hyperlink r:id="rId5976" w:anchor="sub_id=457" w:history="1">
        <w:r>
          <w:rPr>
            <w:rStyle w:val="a3"/>
            <w:i/>
            <w:iCs/>
            <w:bdr w:val="none" w:sz="0" w:space="0" w:color="auto" w:frame="1"/>
          </w:rPr>
          <w:t>Заңымен</w:t>
        </w:r>
      </w:hyperlink>
      <w:r>
        <w:rPr>
          <w:rStyle w:val="s3"/>
        </w:rPr>
        <w:t xml:space="preserve"> 1) тармақша өзгертілді (</w:t>
      </w:r>
      <w:hyperlink r:id="rId5977" w:anchor="sub_id=4570001"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дара кәсіпкерлерді мемлекеттік тіркеу кезінде:</w:t>
      </w:r>
    </w:p>
    <w:p w:rsidR="00000000" w:rsidRDefault="003C5912">
      <w:pPr>
        <w:ind w:firstLine="400"/>
        <w:jc w:val="both"/>
      </w:pPr>
      <w:r>
        <w:rPr>
          <w:rStyle w:val="s0"/>
        </w:rPr>
        <w:t>шаруа немесе фермер қожалықтары;</w:t>
      </w:r>
    </w:p>
    <w:p w:rsidR="00000000" w:rsidRDefault="003C5912">
      <w:pPr>
        <w:ind w:firstLine="400"/>
        <w:jc w:val="both"/>
      </w:pPr>
      <w:r>
        <w:rPr>
          <w:rStyle w:val="s0"/>
        </w:rPr>
        <w:t>І, ІІ және ІІІ топтағы мүгедектер;</w:t>
      </w:r>
    </w:p>
    <w:p w:rsidR="00000000" w:rsidRDefault="003C5912">
      <w:pPr>
        <w:ind w:firstLine="400"/>
        <w:jc w:val="both"/>
      </w:pPr>
      <w:r>
        <w:rPr>
          <w:rStyle w:val="s0"/>
        </w:rPr>
        <w:t>заңды тұлға құрмастан кәсiпкерлiк қызметпен шұғылданатын оралмандар;</w:t>
      </w:r>
    </w:p>
    <w:p w:rsidR="00000000" w:rsidRDefault="003C5912">
      <w:pPr>
        <w:jc w:val="both"/>
      </w:pPr>
      <w:r>
        <w:rPr>
          <w:rStyle w:val="s3"/>
        </w:rPr>
        <w:t xml:space="preserve">2011.25.03. № 421-IV ҚР </w:t>
      </w:r>
      <w:hyperlink r:id="rId5978" w:anchor="sub_id=800" w:history="1">
        <w:r>
          <w:rPr>
            <w:rStyle w:val="a3"/>
            <w:i/>
            <w:iCs/>
            <w:bdr w:val="none" w:sz="0" w:space="0" w:color="auto" w:frame="1"/>
          </w:rPr>
          <w:t>Заңымен</w:t>
        </w:r>
      </w:hyperlink>
      <w:r>
        <w:rPr>
          <w:rStyle w:val="s3"/>
        </w:rPr>
        <w:t xml:space="preserve"> (</w:t>
      </w:r>
      <w:hyperlink r:id="rId5979" w:anchor="sub_id=4570002" w:history="1">
        <w:r>
          <w:rPr>
            <w:rStyle w:val="a3"/>
            <w:i/>
            <w:iCs/>
            <w:bdr w:val="none" w:sz="0" w:space="0" w:color="auto" w:frame="1"/>
          </w:rPr>
          <w:t>бұр.ред.қара</w:t>
        </w:r>
      </w:hyperlink>
      <w:r>
        <w:rPr>
          <w:rStyle w:val="s3"/>
        </w:rPr>
        <w:t xml:space="preserve">); 2012.26.12. № 61-V ҚР </w:t>
      </w:r>
      <w:hyperlink r:id="rId5980" w:anchor="sub_id=45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981" w:anchor="sub_id=4570002" w:history="1">
        <w:r>
          <w:rPr>
            <w:rStyle w:val="a3"/>
            <w:i/>
            <w:iCs/>
            <w:bdr w:val="none" w:sz="0" w:space="0" w:color="auto" w:frame="1"/>
          </w:rPr>
          <w:t>бұр.ред.қара</w:t>
        </w:r>
      </w:hyperlink>
      <w:r>
        <w:rPr>
          <w:rStyle w:val="s3"/>
        </w:rPr>
        <w:t>); 2013.10.12. № 15</w:t>
      </w:r>
      <w:r>
        <w:rPr>
          <w:rStyle w:val="s3"/>
        </w:rPr>
        <w:t xml:space="preserve">3-V ҚР </w:t>
      </w:r>
      <w:hyperlink r:id="rId5982" w:anchor="sub_id=457" w:history="1">
        <w:r>
          <w:rPr>
            <w:rStyle w:val="a3"/>
            <w:i/>
            <w:iCs/>
            <w:bdr w:val="none" w:sz="0" w:space="0" w:color="auto" w:frame="1"/>
          </w:rPr>
          <w:t>Заңымен</w:t>
        </w:r>
      </w:hyperlink>
      <w:r>
        <w:rPr>
          <w:rStyle w:val="s3"/>
        </w:rPr>
        <w:t xml:space="preserve"> (</w:t>
      </w:r>
      <w:hyperlink r:id="rId5983" w:anchor="sub_id=4570002" w:history="1">
        <w:r>
          <w:rPr>
            <w:rStyle w:val="a3"/>
            <w:i/>
            <w:iCs/>
            <w:bdr w:val="none" w:sz="0" w:space="0" w:color="auto" w:frame="1"/>
          </w:rPr>
          <w:t>бұр.ред.қара</w:t>
        </w:r>
      </w:hyperlink>
      <w:r>
        <w:rPr>
          <w:rStyle w:val="s3"/>
        </w:rPr>
        <w:t>) 2) тармақша өзгертілді</w:t>
      </w:r>
    </w:p>
    <w:p w:rsidR="00000000" w:rsidRDefault="003C5912">
      <w:pPr>
        <w:ind w:firstLine="400"/>
        <w:jc w:val="both"/>
      </w:pPr>
      <w:r>
        <w:rPr>
          <w:rStyle w:val="s0"/>
        </w:rPr>
        <w:t>2) жылжымайтын мүлікке құқықтарды мем</w:t>
      </w:r>
      <w:r>
        <w:rPr>
          <w:rStyle w:val="s0"/>
        </w:rPr>
        <w:t>лекеттік тіркеу кезінде:</w:t>
      </w:r>
    </w:p>
    <w:p w:rsidR="00000000" w:rsidRDefault="003C5912">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w:t>
      </w:r>
      <w:r>
        <w:rPr>
          <w:rStyle w:val="s0"/>
        </w:rPr>
        <w:t>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w:t>
      </w:r>
      <w:r>
        <w:rPr>
          <w:rStyle w:val="s0"/>
        </w:rPr>
        <w:t xml:space="preserve">ар, мүгедектер, сондай-ақ бала жасынан мүгедектің ата-аналарының бірі; </w:t>
      </w:r>
    </w:p>
    <w:p w:rsidR="00000000" w:rsidRDefault="003C5912">
      <w:pPr>
        <w:ind w:firstLine="400"/>
        <w:jc w:val="both"/>
      </w:pPr>
      <w:r>
        <w:rPr>
          <w:rStyle w:val="s0"/>
        </w:rPr>
        <w:t>он сегіз жасқа толғанға дейін жетім балалар мен ата-анасының қамқорлығынсыз қалған балалар;</w:t>
      </w:r>
    </w:p>
    <w:p w:rsidR="00000000" w:rsidRDefault="003C5912">
      <w:pPr>
        <w:ind w:firstLine="400"/>
        <w:jc w:val="both"/>
      </w:pPr>
      <w:r>
        <w:rPr>
          <w:rStyle w:val="s0"/>
        </w:rPr>
        <w:t xml:space="preserve">бөлек тұратын зейнеткерлер; </w:t>
      </w:r>
    </w:p>
    <w:p w:rsidR="00000000" w:rsidRDefault="003C5912">
      <w:pPr>
        <w:ind w:firstLine="400"/>
        <w:jc w:val="both"/>
      </w:pPr>
      <w:r>
        <w:rPr>
          <w:rStyle w:val="s0"/>
        </w:rPr>
        <w:t>оралмандар;</w:t>
      </w:r>
    </w:p>
    <w:p w:rsidR="00000000" w:rsidRDefault="003C5912">
      <w:pPr>
        <w:ind w:firstLine="400"/>
        <w:jc w:val="both"/>
      </w:pPr>
      <w:r>
        <w:rPr>
          <w:rStyle w:val="s0"/>
        </w:rPr>
        <w:t>кадрларды даярлаумен және оқытумен шұғылданатын шағ</w:t>
      </w:r>
      <w:r>
        <w:rPr>
          <w:rStyle w:val="s0"/>
        </w:rPr>
        <w:t>ын кәсіпкерлік субъектілері мемлекеттік тіркелген кезден бастап үш жыл ішінде;</w:t>
      </w:r>
    </w:p>
    <w:p w:rsidR="00000000" w:rsidRDefault="003C5912">
      <w:pPr>
        <w:jc w:val="both"/>
      </w:pPr>
      <w:r>
        <w:rPr>
          <w:rStyle w:val="s3"/>
        </w:rPr>
        <w:t xml:space="preserve">2013.10.12. № 153-V ҚР </w:t>
      </w:r>
      <w:hyperlink r:id="rId5984" w:anchor="sub_id=457" w:history="1">
        <w:r>
          <w:rPr>
            <w:rStyle w:val="a3"/>
            <w:i/>
            <w:iCs/>
            <w:bdr w:val="none" w:sz="0" w:space="0" w:color="auto" w:frame="1"/>
          </w:rPr>
          <w:t>Заңымен</w:t>
        </w:r>
      </w:hyperlink>
      <w:r>
        <w:rPr>
          <w:rStyle w:val="s3"/>
        </w:rPr>
        <w:t xml:space="preserve"> 3) тармақша өзгертілді (</w:t>
      </w:r>
      <w:hyperlink r:id="rId5985" w:anchor="sub_id=457000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3C5912">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w:t>
      </w:r>
      <w:r>
        <w:rPr>
          <w:rStyle w:val="s0"/>
        </w:rPr>
        <w:t>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w:t>
      </w:r>
      <w:r>
        <w:rPr>
          <w:rStyle w:val="s0"/>
        </w:rPr>
        <w:t xml:space="preserve">лдарында тылдағы жан 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3C5912">
      <w:pPr>
        <w:ind w:firstLine="400"/>
        <w:jc w:val="both"/>
      </w:pPr>
      <w:r>
        <w:rPr>
          <w:rStyle w:val="s0"/>
        </w:rPr>
        <w:t>оралмандар;</w:t>
      </w:r>
    </w:p>
    <w:p w:rsidR="00000000" w:rsidRDefault="003C5912">
      <w:pPr>
        <w:ind w:firstLine="400"/>
        <w:jc w:val="both"/>
      </w:pPr>
      <w:r>
        <w:rPr>
          <w:rStyle w:val="s0"/>
        </w:rPr>
        <w:t>4) радиоэлектрондық құралдарды ж</w:t>
      </w:r>
      <w:r>
        <w:rPr>
          <w:rStyle w:val="s0"/>
        </w:rPr>
        <w:t>әне</w:t>
      </w:r>
      <w:r>
        <w:rPr>
          <w:rStyle w:val="s0"/>
        </w:rPr>
        <w:t xml:space="preserve"> жоғары жиіліктегі құрылғыларды мемлекеттік тіркеу кезінде - мемлекеттік мекемелер;</w:t>
      </w:r>
    </w:p>
    <w:p w:rsidR="00000000" w:rsidRDefault="003C5912">
      <w:pPr>
        <w:jc w:val="both"/>
      </w:pPr>
      <w:r>
        <w:rPr>
          <w:rStyle w:val="s3"/>
        </w:rPr>
        <w:t xml:space="preserve">2012.10.07. № 36-V ҚР </w:t>
      </w:r>
      <w:hyperlink r:id="rId5986" w:anchor="sub_id=457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987" w:anchor="sub_id=4570005" w:history="1">
        <w:r>
          <w:rPr>
            <w:rStyle w:val="a3"/>
            <w:i/>
            <w:iCs/>
            <w:bdr w:val="none" w:sz="0" w:space="0" w:color="auto" w:frame="1"/>
          </w:rPr>
          <w:t>бұр.ред.қара</w:t>
        </w:r>
      </w:hyperlink>
      <w:r>
        <w:rPr>
          <w:rStyle w:val="s3"/>
        </w:rPr>
        <w:t xml:space="preserve">); 2013.10.12. № 153-V ҚР </w:t>
      </w:r>
      <w:hyperlink r:id="rId5988" w:anchor="sub_id=457" w:history="1">
        <w:r>
          <w:rPr>
            <w:rStyle w:val="a3"/>
            <w:i/>
            <w:iCs/>
            <w:bdr w:val="none" w:sz="0" w:space="0" w:color="auto" w:frame="1"/>
          </w:rPr>
          <w:t>Заңымен</w:t>
        </w:r>
      </w:hyperlink>
      <w:r>
        <w:rPr>
          <w:rStyle w:val="s3"/>
        </w:rPr>
        <w:t xml:space="preserve"> (</w:t>
      </w:r>
      <w:hyperlink r:id="rId5989" w:anchor="sub_id=4570005" w:history="1">
        <w:r>
          <w:rPr>
            <w:rStyle w:val="a3"/>
            <w:i/>
            <w:iCs/>
            <w:bdr w:val="none" w:sz="0" w:space="0" w:color="auto" w:frame="1"/>
          </w:rPr>
          <w:t>бұр.ред.қара</w:t>
        </w:r>
      </w:hyperlink>
      <w:r>
        <w:rPr>
          <w:rStyle w:val="s3"/>
        </w:rPr>
        <w:t>) 5) тармақша өзгертілді</w:t>
      </w:r>
    </w:p>
    <w:p w:rsidR="00000000" w:rsidRDefault="003C5912">
      <w:pPr>
        <w:ind w:firstLine="400"/>
        <w:jc w:val="both"/>
      </w:pPr>
      <w:r>
        <w:rPr>
          <w:rStyle w:val="s0"/>
        </w:rPr>
        <w:t>5) авторлық құқықпен қорғалатын туындыларға құқықтарды мемлекеттік тiркеу кезінде:</w:t>
      </w:r>
    </w:p>
    <w:p w:rsidR="00000000" w:rsidRDefault="003C5912">
      <w:pPr>
        <w:ind w:firstLine="400"/>
        <w:jc w:val="both"/>
      </w:pPr>
      <w:r>
        <w:rPr>
          <w:rStyle w:val="s0"/>
        </w:rPr>
        <w:t>Ұлы</w:t>
      </w:r>
      <w:r>
        <w:rPr>
          <w:rStyle w:val="s0"/>
        </w:rPr>
        <w:t xml:space="preserve"> Отан соғысына қатысушылар және оларға теңестірі</w:t>
      </w:r>
      <w:r>
        <w:rPr>
          <w:rStyle w:val="s0"/>
        </w:rPr>
        <w:t xml:space="preserve">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w:t>
      </w:r>
      <w:r>
        <w:rPr>
          <w:rStyle w:val="s0"/>
        </w:rPr>
        <w:t xml:space="preserve">(қызмет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3C5912">
      <w:pPr>
        <w:ind w:firstLine="400"/>
        <w:jc w:val="both"/>
      </w:pPr>
      <w:r>
        <w:rPr>
          <w:rStyle w:val="s0"/>
        </w:rPr>
        <w:t>орал</w:t>
      </w:r>
      <w:r>
        <w:rPr>
          <w:rStyle w:val="s0"/>
        </w:rPr>
        <w:t>мандар;</w:t>
      </w:r>
    </w:p>
    <w:p w:rsidR="00000000" w:rsidRDefault="003C5912">
      <w:pPr>
        <w:ind w:firstLine="400"/>
        <w:jc w:val="both"/>
      </w:pPr>
      <w:r>
        <w:rPr>
          <w:rStyle w:val="s0"/>
        </w:rPr>
        <w:t>кәмелетке толмағандар босатылады.</w:t>
      </w:r>
    </w:p>
    <w:p w:rsidR="00000000" w:rsidRDefault="003C5912">
      <w:pPr>
        <w:ind w:firstLine="400"/>
        <w:jc w:val="both"/>
      </w:pPr>
      <w:r>
        <w:rPr>
          <w:rStyle w:val="s0"/>
        </w:rPr>
        <w:t> </w:t>
      </w:r>
    </w:p>
    <w:p w:rsidR="00000000" w:rsidRDefault="003C5912">
      <w:pPr>
        <w:ind w:firstLine="400"/>
        <w:jc w:val="both"/>
      </w:pPr>
      <w:r>
        <w:rPr>
          <w:rStyle w:val="s0"/>
          <w:b/>
          <w:bCs/>
        </w:rPr>
        <w:t>458-бап</w:t>
      </w:r>
      <w:r>
        <w:rPr>
          <w:rStyle w:val="s0"/>
        </w:rPr>
        <w:t xml:space="preserve">. </w:t>
      </w:r>
      <w:r>
        <w:rPr>
          <w:rStyle w:val="s0"/>
          <w:b/>
          <w:bCs/>
        </w:rPr>
        <w:t>Есептеу мен төлеу тәртібі</w:t>
      </w:r>
    </w:p>
    <w:p w:rsidR="00000000" w:rsidRDefault="003C5912">
      <w:pPr>
        <w:ind w:firstLine="400"/>
        <w:jc w:val="both"/>
      </w:pPr>
      <w:r>
        <w:rPr>
          <w:rStyle w:val="s0"/>
        </w:rPr>
        <w:t>1. Алымдардың сомалары белгіленген ставкалар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3C5912">
      <w:pPr>
        <w:jc w:val="both"/>
      </w:pPr>
      <w:r>
        <w:rPr>
          <w:rStyle w:val="s3"/>
        </w:rPr>
        <w:t xml:space="preserve">2012.26.12. № 61-V ҚР </w:t>
      </w:r>
      <w:hyperlink r:id="rId5990" w:anchor="sub_id=45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5991" w:anchor="sub_id=458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Алымдарды төлеген тұлғалар тіркеуші органдарға тиісті құжаттарды тапсырғанға дейін тіркеу жасаудан (есепке қоюдан) бас тартқан жағдайларды қоспағанда, алымдардың төленген сомаларын қайтару немесе есепке жатқызу жүргізілмей</w:t>
      </w:r>
      <w:r>
        <w:rPr>
          <w:rStyle w:val="s0"/>
        </w:rPr>
        <w:t>ді.</w:t>
      </w:r>
    </w:p>
    <w:p w:rsidR="00000000" w:rsidRDefault="003C5912">
      <w:pPr>
        <w:ind w:firstLine="400"/>
        <w:jc w:val="both"/>
      </w:pPr>
      <w:r>
        <w:rPr>
          <w:rStyle w:val="s0"/>
        </w:rPr>
        <w:t>Бұл ретте бюджетке төленген алымдардың сомаларын қайтаруды немесе есепке жатқызуды төлеушілердің салықтық өтініші бойынша аталған тұлғалардың тіркеу іс-әрекеттерін жасауға арналған құжаттарды тапсырмағанын растайтын, тиісті тіркеу органы берген құжатта</w:t>
      </w:r>
      <w:r>
        <w:rPr>
          <w:rStyle w:val="s0"/>
        </w:rPr>
        <w:t xml:space="preserve">рды олар тапсырғаннан кейін осы Кодекстің </w:t>
      </w:r>
      <w:hyperlink r:id="rId5992" w:anchor="sub_id=5990000" w:history="1">
        <w:r>
          <w:rPr>
            <w:rStyle w:val="a3"/>
          </w:rPr>
          <w:t>599</w:t>
        </w:r>
      </w:hyperlink>
      <w:r>
        <w:rPr>
          <w:rStyle w:val="s0"/>
        </w:rPr>
        <w:t xml:space="preserve"> және </w:t>
      </w:r>
      <w:hyperlink r:id="rId5993" w:anchor="sub_id=6020000" w:history="1">
        <w:r>
          <w:rPr>
            <w:rStyle w:val="a3"/>
          </w:rPr>
          <w:t>602-баптарында</w:t>
        </w:r>
      </w:hyperlink>
      <w:r>
        <w:rPr>
          <w:rStyle w:val="s0"/>
        </w:rPr>
        <w:t xml:space="preserve"> белгіленген тәртіппе</w:t>
      </w:r>
      <w:r>
        <w:rPr>
          <w:rStyle w:val="s0"/>
        </w:rPr>
        <w:t>н олардың төленген жері бойынша салық органдары жүргізеді.</w:t>
      </w:r>
    </w:p>
    <w:p w:rsidR="00000000" w:rsidRDefault="003C5912">
      <w:pPr>
        <w:jc w:val="center"/>
      </w:pPr>
      <w:r>
        <w:t> </w:t>
      </w:r>
    </w:p>
    <w:p w:rsidR="00000000" w:rsidRDefault="003C5912">
      <w:pPr>
        <w:jc w:val="center"/>
      </w:pPr>
      <w:r>
        <w:t> </w:t>
      </w:r>
    </w:p>
    <w:p w:rsidR="00000000" w:rsidRDefault="003C5912">
      <w:pPr>
        <w:jc w:val="center"/>
      </w:pPr>
      <w:r>
        <w:rPr>
          <w:rStyle w:val="s1"/>
        </w:rPr>
        <w:t xml:space="preserve">65-тарау. АВТОКӨЛІК ҚҰРАЛДАРЫНЫҢ ҚАЗАҚСТАН РЕСПУБЛИКАСЫНЫҢ АУМАҒЫМЕН  </w:t>
      </w:r>
    </w:p>
    <w:p w:rsidR="00000000" w:rsidRDefault="003C5912">
      <w:pPr>
        <w:jc w:val="center"/>
      </w:pPr>
      <w:r>
        <w:rPr>
          <w:rStyle w:val="s1"/>
        </w:rPr>
        <w:t>ЖҮРГЕНІ ҮШІН АЛЫМ</w:t>
      </w:r>
    </w:p>
    <w:p w:rsidR="00000000" w:rsidRDefault="003C5912">
      <w:pPr>
        <w:ind w:firstLine="400"/>
        <w:jc w:val="both"/>
      </w:pPr>
      <w:r>
        <w:rPr>
          <w:rStyle w:val="s0"/>
        </w:rPr>
        <w:t> </w:t>
      </w:r>
    </w:p>
    <w:p w:rsidR="00000000" w:rsidRDefault="003C5912">
      <w:pPr>
        <w:ind w:firstLine="400"/>
        <w:jc w:val="both"/>
      </w:pPr>
      <w:r>
        <w:rPr>
          <w:rStyle w:val="s0"/>
          <w:b/>
          <w:bCs/>
        </w:rPr>
        <w:t>459-бап. Жалпы ережелер</w:t>
      </w:r>
    </w:p>
    <w:p w:rsidR="00000000" w:rsidRDefault="003C5912">
      <w:pPr>
        <w:jc w:val="both"/>
      </w:pPr>
      <w:r>
        <w:rPr>
          <w:rStyle w:val="s3"/>
        </w:rPr>
        <w:t xml:space="preserve">2012.26.12. № 61-V ҚР </w:t>
      </w:r>
      <w:hyperlink r:id="rId5994" w:anchor="sub_id=459"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5995" w:anchor="sub_id=459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Қазақстан Республикасының аумағымен автокөлік құр</w:t>
      </w:r>
      <w:r>
        <w:rPr>
          <w:rStyle w:val="s0"/>
        </w:rPr>
        <w:t>алдарының жүргені үшін алым (бұдан әрі - алым):</w:t>
      </w:r>
    </w:p>
    <w:p w:rsidR="00000000" w:rsidRDefault="003C5912">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 кетуі;</w:t>
      </w:r>
    </w:p>
    <w:p w:rsidR="00000000" w:rsidRDefault="003C5912">
      <w:pPr>
        <w:ind w:firstLine="400"/>
        <w:jc w:val="both"/>
      </w:pPr>
      <w:r>
        <w:rPr>
          <w:rStyle w:val="s0"/>
        </w:rPr>
        <w:t>2) халықаралық қатынастарда жолаушылар мен жүктерді т</w:t>
      </w:r>
      <w:r>
        <w:rPr>
          <w:rStyle w:val="s0"/>
        </w:rPr>
        <w:t>асымалдауды жүзеге асыратын шетелдік автокөлік құралдарының Қазақстан Республикасының аумағына келуі (кетуі), Қазақстан Республикасының аумағы бойынша транзиті;</w:t>
      </w:r>
    </w:p>
    <w:p w:rsidR="00000000" w:rsidRDefault="003C5912">
      <w:pPr>
        <w:jc w:val="both"/>
      </w:pPr>
      <w:r>
        <w:rPr>
          <w:rStyle w:val="s3"/>
        </w:rPr>
        <w:t xml:space="preserve">2012.26.12. № 61-V ҚР </w:t>
      </w:r>
      <w:hyperlink r:id="rId5996" w:anchor="sub_id=459"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5997" w:anchor="sub_id=459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ірі көлемді және (немесе) салмағы ауыр отандық және шетелдік автокөлік құралдарының Қазақстан Республикасының аумағымен жүруi үшiн өндiрiп алынады.</w:t>
      </w:r>
    </w:p>
    <w:p w:rsidR="00000000" w:rsidRDefault="003C5912">
      <w:pPr>
        <w:ind w:firstLine="400"/>
        <w:jc w:val="both"/>
      </w:pPr>
      <w:r>
        <w:rPr>
          <w:rStyle w:val="s0"/>
        </w:rPr>
        <w:t xml:space="preserve">4) 2012.26.12. № 61-V ҚР </w:t>
      </w:r>
      <w:hyperlink r:id="rId5998" w:anchor="sub_id=459"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999" w:anchor="sub_id=459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2. 2012.26.12. № 61-V ҚР </w:t>
      </w:r>
      <w:hyperlink r:id="rId6000" w:anchor="sub_id=459"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001" w:anchor="sub_id=4590200" w:history="1">
        <w:r>
          <w:rPr>
            <w:rStyle w:val="a3"/>
            <w:i/>
            <w:iCs/>
            <w:bdr w:val="none" w:sz="0" w:space="0" w:color="auto" w:frame="1"/>
          </w:rPr>
          <w:t>бұр.ред.қара</w:t>
        </w:r>
      </w:hyperlink>
      <w:r>
        <w:rPr>
          <w:rStyle w:val="s3"/>
        </w:rPr>
        <w:t xml:space="preserve">) </w:t>
      </w:r>
    </w:p>
    <w:p w:rsidR="00000000" w:rsidRDefault="003C5912">
      <w:pPr>
        <w:jc w:val="both"/>
      </w:pPr>
      <w:r>
        <w:rPr>
          <w:rStyle w:val="s3"/>
        </w:rPr>
        <w:t xml:space="preserve">2012.26.12. № 61-V ҚР </w:t>
      </w:r>
      <w:hyperlink r:id="rId6002" w:anchor="sub_id=459"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6003" w:anchor="sub_id=459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Қазақстан Республикасының аума</w:t>
      </w:r>
      <w:r>
        <w:rPr>
          <w:rStyle w:val="s0"/>
        </w:rPr>
        <w:t>ғымен</w:t>
      </w:r>
      <w:r>
        <w:rPr>
          <w:rStyle w:val="s0"/>
        </w:rPr>
        <w:t xml:space="preserve"> автомобиль құралдарының жүруі көлік саласындағы уәкілетті мемлекеттік орган беретін рұқсат құжаттары негізінде жүзеге асырылады.</w:t>
      </w:r>
    </w:p>
    <w:p w:rsidR="00000000" w:rsidRDefault="003C5912">
      <w:pPr>
        <w:ind w:firstLine="400"/>
        <w:jc w:val="both"/>
      </w:pPr>
      <w:r>
        <w:rPr>
          <w:rStyle w:val="s0"/>
        </w:rPr>
        <w:t>Қазақстан</w:t>
      </w:r>
      <w:r>
        <w:rPr>
          <w:rStyle w:val="s0"/>
        </w:rPr>
        <w:t xml:space="preserve"> Республикасының аумағымен автокөлік құралдарының </w:t>
      </w:r>
      <w:hyperlink r:id="rId6004" w:anchor="sub_id=101" w:history="1">
        <w:r>
          <w:rPr>
            <w:rStyle w:val="a3"/>
          </w:rPr>
          <w:t>жүру және рұқсат құжаттарын беру тәртібін</w:t>
        </w:r>
      </w:hyperlink>
      <w:r>
        <w:rPr>
          <w:rStyle w:val="s0"/>
        </w:rPr>
        <w:t xml:space="preserve"> Қазақстан Республикасының Үкіметі белгілейді.</w:t>
      </w:r>
    </w:p>
    <w:p w:rsidR="00000000" w:rsidRDefault="003C5912">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w:t>
      </w:r>
      <w:r>
        <w:rPr>
          <w:rStyle w:val="s0"/>
        </w:rPr>
        <w:t>андарына уәкілетті орган белгілеген нысан бойынша алым төлеушілер мен салық салу объектілері туралы ақпарат береді.</w:t>
      </w:r>
    </w:p>
    <w:p w:rsidR="00000000" w:rsidRDefault="003C5912">
      <w:pPr>
        <w:ind w:firstLine="400"/>
        <w:jc w:val="both"/>
      </w:pPr>
      <w:r>
        <w:rPr>
          <w:rStyle w:val="s0"/>
        </w:rPr>
        <w:t> </w:t>
      </w:r>
    </w:p>
    <w:p w:rsidR="00000000" w:rsidRDefault="003C5912">
      <w:pPr>
        <w:ind w:firstLine="400"/>
        <w:jc w:val="both"/>
      </w:pPr>
      <w:r>
        <w:rPr>
          <w:rStyle w:val="s0"/>
          <w:b/>
          <w:bCs/>
        </w:rPr>
        <w:t>460-бап</w:t>
      </w:r>
      <w:r>
        <w:rPr>
          <w:rStyle w:val="s0"/>
        </w:rPr>
        <w:t xml:space="preserve">. </w:t>
      </w:r>
      <w:r>
        <w:rPr>
          <w:rStyle w:val="s0"/>
          <w:b/>
          <w:bCs/>
        </w:rPr>
        <w:t>Алым төлеушілер</w:t>
      </w:r>
    </w:p>
    <w:p w:rsidR="00000000" w:rsidRDefault="003C5912">
      <w:pPr>
        <w:ind w:firstLine="400"/>
        <w:jc w:val="both"/>
      </w:pPr>
      <w:r>
        <w:rPr>
          <w:rStyle w:val="s0"/>
        </w:rPr>
        <w:t xml:space="preserve">1. Осы Кодекстің </w:t>
      </w:r>
      <w:hyperlink r:id="rId6005" w:anchor="sub_id=4590000" w:history="1">
        <w:r>
          <w:rPr>
            <w:rStyle w:val="a3"/>
          </w:rPr>
          <w:t>459-бабында</w:t>
        </w:r>
      </w:hyperlink>
      <w:r>
        <w:rPr>
          <w:rStyle w:val="s0"/>
        </w:rPr>
        <w:t xml:space="preserve"> белгіленген 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3C5912">
      <w:pPr>
        <w:ind w:firstLine="400"/>
        <w:jc w:val="both"/>
      </w:pPr>
      <w:r>
        <w:rPr>
          <w:rStyle w:val="s0"/>
        </w:rPr>
        <w:t> </w:t>
      </w:r>
    </w:p>
    <w:p w:rsidR="00000000" w:rsidRDefault="003C5912">
      <w:pPr>
        <w:ind w:firstLine="400"/>
        <w:jc w:val="both"/>
      </w:pPr>
      <w:r>
        <w:rPr>
          <w:rStyle w:val="s0"/>
          <w:b/>
          <w:bCs/>
        </w:rPr>
        <w:t>461-бап</w:t>
      </w:r>
      <w:r>
        <w:rPr>
          <w:rStyle w:val="s0"/>
        </w:rPr>
        <w:t>. Алым ставкалары</w:t>
      </w:r>
    </w:p>
    <w:p w:rsidR="00000000" w:rsidRDefault="003C5912">
      <w:pPr>
        <w:jc w:val="both"/>
      </w:pPr>
      <w:r>
        <w:rPr>
          <w:rStyle w:val="s3"/>
        </w:rPr>
        <w:t xml:space="preserve">2009.16.11. № 200-ІV ҚР </w:t>
      </w:r>
      <w:hyperlink r:id="rId6006" w:anchor="sub_id=147"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6007" w:anchor="sub_id=4610100" w:history="1">
        <w:r>
          <w:rPr>
            <w:rStyle w:val="a3"/>
            <w:i/>
            <w:iCs/>
            <w:bdr w:val="none" w:sz="0" w:space="0" w:color="auto" w:frame="1"/>
          </w:rPr>
          <w:t>ред</w:t>
        </w:r>
      </w:hyperlink>
      <w:r>
        <w:rPr>
          <w:rStyle w:val="s3"/>
        </w:rPr>
        <w:t>.қар</w:t>
      </w:r>
      <w:r>
        <w:rPr>
          <w:rStyle w:val="s3"/>
        </w:rPr>
        <w:t xml:space="preserve">а) </w:t>
      </w:r>
    </w:p>
    <w:p w:rsidR="00000000" w:rsidRDefault="003C5912">
      <w:pPr>
        <w:ind w:firstLine="400"/>
        <w:jc w:val="both"/>
      </w:pPr>
      <w:r>
        <w:rPr>
          <w:rStyle w:val="s0"/>
        </w:rPr>
        <w:t xml:space="preserve">1. Алым ставкалары республикалық бюджет туралы </w:t>
      </w:r>
      <w:hyperlink r:id="rId6008" w:history="1">
        <w:r>
          <w:rPr>
            <w:rStyle w:val="a3"/>
          </w:rPr>
          <w:t>заңда</w:t>
        </w:r>
      </w:hyperlink>
      <w:r>
        <w:rPr>
          <w:rStyle w:val="s0"/>
        </w:rPr>
        <w:t xml:space="preserve"> белгiленген және алымды төлеу күнi қолданыста болған айлық есептiк көрсеткiш (бұдан әрi осы баптың мәтiнi бойынша - АЕК) мөлшерi негiз</w:t>
      </w:r>
      <w:r>
        <w:rPr>
          <w:rStyle w:val="s0"/>
        </w:rPr>
        <w:t>ге алына отырып, мынадай мөлшерлерде белгiленедi:</w:t>
      </w:r>
    </w:p>
    <w:p w:rsidR="00000000" w:rsidRDefault="003C5912">
      <w:pPr>
        <w:jc w:val="both"/>
      </w:pPr>
      <w:r>
        <w:rPr>
          <w:rStyle w:val="s3"/>
        </w:rPr>
        <w:t xml:space="preserve">2013.04.07. № 132-V ҚР </w:t>
      </w:r>
      <w:hyperlink r:id="rId6009" w:anchor="sub_id=4610"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6010" w:anchor="sub_id=4610101"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1)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w:t>
      </w:r>
      <w:hyperlink r:id="rId6011" w:history="1">
        <w:r>
          <w:rPr>
            <w:rStyle w:val="a3"/>
          </w:rPr>
          <w:t>АЕК-тің</w:t>
        </w:r>
      </w:hyperlink>
      <w:r>
        <w:rPr>
          <w:rStyle w:val="s0"/>
        </w:rPr>
        <w:t xml:space="preserve"> 3 еселенген мөлшері;</w:t>
      </w:r>
    </w:p>
    <w:p w:rsidR="00000000" w:rsidRDefault="003C5912">
      <w:pPr>
        <w:ind w:firstLine="400"/>
        <w:jc w:val="both"/>
      </w:pPr>
      <w:r>
        <w:rPr>
          <w:rStyle w:val="s0"/>
        </w:rPr>
        <w:t>2) Қазақстан Республикасының халықаралық шарттарына сәйкес күнтізбелік бір жылға шетелдік рұқсат ала отырып, тұрақты негізде халықаралық қатынаста жолаушылар мен жүктерді тасымалдау</w:t>
      </w:r>
      <w:r>
        <w:rPr>
          <w:rStyle w:val="s0"/>
        </w:rPr>
        <w:t>ды жүзеге асыратын отандық автокөлік құралдарының Қазақстан Республикасының аумағынан кетуі үшін - АЕК-тің 10 еселенген мөлшері;</w:t>
      </w:r>
    </w:p>
    <w:p w:rsidR="00000000" w:rsidRDefault="003C5912">
      <w:pPr>
        <w:jc w:val="both"/>
      </w:pPr>
      <w:r>
        <w:rPr>
          <w:rStyle w:val="s3"/>
        </w:rPr>
        <w:t xml:space="preserve">2013.04.07. № 132-V ҚР </w:t>
      </w:r>
      <w:hyperlink r:id="rId6012" w:anchor="sub_id=4610" w:history="1">
        <w:r>
          <w:rPr>
            <w:rStyle w:val="a3"/>
            <w:i/>
            <w:iCs/>
            <w:bdr w:val="none" w:sz="0" w:space="0" w:color="auto" w:frame="1"/>
          </w:rPr>
          <w:t>Заңымен</w:t>
        </w:r>
      </w:hyperlink>
      <w:r>
        <w:rPr>
          <w:rStyle w:val="s3"/>
        </w:rPr>
        <w:t xml:space="preserve"> 3) тармақша өз</w:t>
      </w:r>
      <w:r>
        <w:rPr>
          <w:rStyle w:val="s3"/>
        </w:rPr>
        <w:t>гертілді (2014 ж. 1 қаңтардан бастап қолданысқа енгізілді) (</w:t>
      </w:r>
      <w:hyperlink r:id="rId6013" w:anchor="sub_id=4610103"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3) халықаралық қатынаста жолаушылар мен жүктерді тасымалдауды жүзеге асыратын шетелдік автокөлік </w:t>
      </w:r>
      <w:r>
        <w:rPr>
          <w:rStyle w:val="s0"/>
        </w:rPr>
        <w:t>құралдарының</w:t>
      </w:r>
      <w:r>
        <w:rPr>
          <w:rStyle w:val="s0"/>
        </w:rPr>
        <w:t xml:space="preserve"> Қазақстан Республикасының аумағына (аумағынан) келуі (кетуі), Қазақстан Республикасының аумағы бойынша транзиті үшін - </w:t>
      </w:r>
      <w:hyperlink r:id="rId6014" w:history="1">
        <w:r>
          <w:rPr>
            <w:rStyle w:val="a3"/>
          </w:rPr>
          <w:t>АЕК-тің</w:t>
        </w:r>
      </w:hyperlink>
      <w:r>
        <w:rPr>
          <w:rStyle w:val="s0"/>
        </w:rPr>
        <w:t xml:space="preserve"> 20 еселенген мөлшері;</w:t>
      </w:r>
    </w:p>
    <w:p w:rsidR="00000000" w:rsidRDefault="003C5912">
      <w:pPr>
        <w:jc w:val="both"/>
      </w:pPr>
      <w:r>
        <w:rPr>
          <w:rStyle w:val="s3"/>
        </w:rPr>
        <w:t xml:space="preserve">2012.26.12. № 61-V ҚР </w:t>
      </w:r>
      <w:hyperlink r:id="rId6015" w:anchor="sub_id=461"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6016" w:anchor="sub_id=4610104"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ірі көлемді және (немесе) салмағы ауыр отандық және шетелдік автокөлік құралдарының Қазақстан Республикасының аумағымен жүруі үшін алым ставкасы мынаны қамтиды:</w:t>
      </w:r>
    </w:p>
    <w:p w:rsidR="00000000" w:rsidRDefault="003C5912">
      <w:pPr>
        <w:ind w:firstLine="400"/>
        <w:jc w:val="both"/>
      </w:pPr>
      <w:r>
        <w:rPr>
          <w:rStyle w:val="s0"/>
        </w:rPr>
        <w:t>автокөлiк құралының (жүгi бар немесе жүгi жоқ) жалпы нақты салмағының жол берiлетiн жалпы са</w:t>
      </w:r>
      <w:r>
        <w:rPr>
          <w:rStyle w:val="s0"/>
        </w:rPr>
        <w:t xml:space="preserve">лмақтан асып түскенi үшiн есеп-қисапты, бұл 0,005 еселенген </w:t>
      </w:r>
      <w:hyperlink r:id="rId6017" w:history="1">
        <w:r>
          <w:rPr>
            <w:rStyle w:val="a3"/>
          </w:rPr>
          <w:t>АЕК</w:t>
        </w:r>
      </w:hyperlink>
      <w:r>
        <w:rPr>
          <w:rStyle w:val="s0"/>
        </w:rPr>
        <w:t xml:space="preserve"> мөлшерiндегi алым мөлшерлемесін асып түскен әрбiр (толық емесiн қоса алғанда) тоннаға және бағыт бойынша тасымалдау арақашықтығы</w:t>
      </w:r>
      <w:r>
        <w:rPr>
          <w:rStyle w:val="s0"/>
        </w:rPr>
        <w:t>на (километрмен) көбейту арқылы жүргiзiледi;</w:t>
      </w:r>
    </w:p>
    <w:p w:rsidR="00000000" w:rsidRDefault="003C5912">
      <w:pPr>
        <w:ind w:firstLine="400"/>
        <w:jc w:val="both"/>
      </w:pPr>
      <w:r>
        <w:rPr>
          <w:rStyle w:val="s0"/>
        </w:rPr>
        <w:t>автокөлік құралының (жүгі бар немесе жүгі жоқ) нақты осьтік жүктемелерінің жол берілетін осьтік жүктемелерден асып түскені үшін есеп-қисап, бұл әрбір артық жүк тиелген жеке, қосарланған және үштіктелген осьтер ү</w:t>
      </w:r>
      <w:r>
        <w:rPr>
          <w:rStyle w:val="s0"/>
        </w:rPr>
        <w:t xml:space="preserve">шін есептеледі және 1-кестеде көрсетілген тиісті тарифтерді бағыт бойынша тасымалдау арақашықтығына (километрмен) көбейту арқылы жүргізіледі: </w:t>
      </w:r>
    </w:p>
    <w:p w:rsidR="00000000" w:rsidRDefault="003C5912">
      <w:pPr>
        <w:ind w:firstLine="400"/>
        <w:jc w:val="both"/>
      </w:pPr>
      <w:r>
        <w:rPr>
          <w:rStyle w:val="s0"/>
        </w:rPr>
        <w:t> </w:t>
      </w:r>
    </w:p>
    <w:p w:rsidR="00000000" w:rsidRDefault="003C5912">
      <w:pPr>
        <w:jc w:val="right"/>
      </w:pPr>
      <w:r>
        <w:rPr>
          <w:rStyle w:val="s0"/>
        </w:rPr>
        <w:t>1-кесте</w:t>
      </w:r>
    </w:p>
    <w:p w:rsidR="00000000" w:rsidRDefault="003C5912">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Рет №</w:t>
            </w:r>
          </w:p>
          <w:p w:rsidR="00000000" w:rsidRDefault="003C5912">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Жол берілетін осьтік жүктемелерден асып түскені үшін тариф (</w:t>
            </w:r>
            <w:hyperlink r:id="rId6018" w:history="1">
              <w:r>
                <w:rPr>
                  <w:rStyle w:val="a3"/>
                </w:rPr>
                <w:t>АЕК</w:t>
              </w:r>
            </w:hyperlink>
            <w:r>
              <w:rPr>
                <w:rStyle w:val="s0"/>
              </w:rPr>
              <w:t>)</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 5,0%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 5,0% тен 10,0%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r>
              <w:rPr>
                <w:rStyle w:val="s0"/>
              </w:rPr>
              <w:t xml:space="preserve">10,0% тен 20,0%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20,0 % тен 30,0%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 30,0 % тен 50,0%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w:t>
            </w:r>
          </w:p>
        </w:tc>
      </w:tr>
    </w:tbl>
    <w:p w:rsidR="00000000" w:rsidRDefault="003C5912">
      <w:pPr>
        <w:jc w:val="both"/>
      </w:pPr>
      <w:r>
        <w:t> </w:t>
      </w:r>
    </w:p>
    <w:p w:rsidR="00000000" w:rsidRDefault="003C5912">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3C5912">
      <w:pPr>
        <w:ind w:firstLine="400"/>
        <w:jc w:val="both"/>
      </w:pPr>
      <w:r>
        <w:rPr>
          <w:rStyle w:val="s0"/>
        </w:rPr>
        <w:t> </w:t>
      </w:r>
    </w:p>
    <w:p w:rsidR="00000000" w:rsidRDefault="003C5912">
      <w:pPr>
        <w:jc w:val="right"/>
      </w:pPr>
      <w:r>
        <w:rPr>
          <w:rStyle w:val="s0"/>
        </w:rPr>
        <w:t>2-кесте</w:t>
      </w:r>
    </w:p>
    <w:p w:rsidR="00000000" w:rsidRDefault="003C5912">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Рет</w:t>
            </w:r>
          </w:p>
          <w:p w:rsidR="00000000" w:rsidRDefault="003C5912">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Жол берілетін көлемдік өлшемдерден асып түскені үшін тариф (</w:t>
            </w:r>
            <w:hyperlink r:id="rId6019" w:history="1">
              <w:r>
                <w:rPr>
                  <w:rStyle w:val="a3"/>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4-тен жоғары 4,5-ке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5-тен жоғары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2,55-тен (изометрикалық қораптар үшін 2,6-дан) жоғары 3-ке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0,004</w:t>
            </w:r>
          </w:p>
        </w:tc>
      </w:tr>
    </w:tbl>
    <w:p w:rsidR="00000000" w:rsidRDefault="003C5912">
      <w:pPr>
        <w:jc w:val="both"/>
      </w:pPr>
      <w:r>
        <w:t> </w:t>
      </w:r>
    </w:p>
    <w:p w:rsidR="00000000" w:rsidRDefault="003C5912">
      <w:pPr>
        <w:ind w:firstLine="400"/>
        <w:jc w:val="both"/>
      </w:pPr>
      <w:r>
        <w:rPr>
          <w:rStyle w:val="s0"/>
        </w:rPr>
        <w:t xml:space="preserve">2. 2012.26.12. № 61-V ҚР </w:t>
      </w:r>
      <w:hyperlink r:id="rId6020" w:anchor="sub_id=461" w:history="1">
        <w:r>
          <w:rPr>
            <w:rStyle w:val="a3"/>
          </w:rPr>
          <w:t>Заңымен</w:t>
        </w:r>
      </w:hyperlink>
      <w:r>
        <w:rPr>
          <w:rStyle w:val="s0"/>
        </w:rPr>
        <w:t xml:space="preserve"> алып тасталды </w:t>
      </w:r>
      <w:r>
        <w:rPr>
          <w:rStyle w:val="s3"/>
        </w:rPr>
        <w:t>(2013 ж. 1 қаңтардан бастап қолданысқ</w:t>
      </w:r>
      <w:r>
        <w:rPr>
          <w:rStyle w:val="s3"/>
        </w:rPr>
        <w:t>а енгізілді) (</w:t>
      </w:r>
      <w:hyperlink r:id="rId6021" w:anchor="sub_id=4610104"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w:t>
      </w:r>
    </w:p>
    <w:p w:rsidR="00000000" w:rsidRDefault="003C5912">
      <w:pPr>
        <w:ind w:firstLine="400"/>
        <w:jc w:val="both"/>
      </w:pPr>
      <w:r>
        <w:rPr>
          <w:rStyle w:val="s0"/>
          <w:b/>
          <w:bCs/>
        </w:rPr>
        <w:t>462-бап</w:t>
      </w:r>
      <w:r>
        <w:rPr>
          <w:rStyle w:val="s0"/>
        </w:rPr>
        <w:t>. Есептеу мен төлеу тәртібі</w:t>
      </w:r>
    </w:p>
    <w:p w:rsidR="00000000" w:rsidRDefault="003C5912">
      <w:pPr>
        <w:jc w:val="both"/>
      </w:pPr>
      <w:r>
        <w:rPr>
          <w:rStyle w:val="s3"/>
        </w:rPr>
        <w:t xml:space="preserve">2012.10.07. № 36-V ҚР </w:t>
      </w:r>
      <w:hyperlink r:id="rId6022" w:anchor="sub_id=462" w:history="1">
        <w:r>
          <w:rPr>
            <w:rStyle w:val="a3"/>
            <w:i/>
            <w:iCs/>
            <w:bdr w:val="none" w:sz="0" w:space="0" w:color="auto" w:frame="1"/>
          </w:rPr>
          <w:t>За</w:t>
        </w:r>
        <w:r>
          <w:rPr>
            <w:rStyle w:val="a3"/>
            <w:i/>
            <w:iCs/>
            <w:bdr w:val="none" w:sz="0" w:space="0" w:color="auto" w:frame="1"/>
          </w:rPr>
          <w:t>ңымен</w:t>
        </w:r>
      </w:hyperlink>
      <w:r>
        <w:rPr>
          <w:rStyle w:val="s3"/>
        </w:rPr>
        <w:t xml:space="preserve"> (2013 жылғы 1 қаңтардан бастап қолданысқа енгізілді) (</w:t>
      </w:r>
      <w:hyperlink r:id="rId6023" w:anchor="sub_id=4620100" w:history="1">
        <w:r>
          <w:rPr>
            <w:rStyle w:val="a3"/>
            <w:i/>
            <w:iCs/>
            <w:bdr w:val="none" w:sz="0" w:space="0" w:color="auto" w:frame="1"/>
          </w:rPr>
          <w:t>бұр.ред.қара</w:t>
        </w:r>
      </w:hyperlink>
      <w:r>
        <w:rPr>
          <w:rStyle w:val="s3"/>
        </w:rPr>
        <w:t xml:space="preserve">); 2012.26.12. № 61-V ҚР </w:t>
      </w:r>
      <w:hyperlink r:id="rId6024" w:anchor="sub_id=4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025" w:anchor="sub_id=4620100" w:history="1">
        <w:r>
          <w:rPr>
            <w:rStyle w:val="a3"/>
            <w:i/>
            <w:iCs/>
            <w:bdr w:val="none" w:sz="0" w:space="0" w:color="auto" w:frame="1"/>
          </w:rPr>
          <w:t>бұр.ред.қара</w:t>
        </w:r>
      </w:hyperlink>
      <w:r>
        <w:rPr>
          <w:rStyle w:val="s3"/>
        </w:rPr>
        <w:t>) 1-тармақ жаңа редакцияда</w:t>
      </w:r>
    </w:p>
    <w:p w:rsidR="00000000" w:rsidRDefault="003C5912">
      <w:pPr>
        <w:ind w:firstLine="400"/>
        <w:jc w:val="both"/>
      </w:pPr>
      <w:r>
        <w:rPr>
          <w:rStyle w:val="s0"/>
        </w:rPr>
        <w:t xml:space="preserve">1. Егер осы тармақта өзгеше белгіленбесе, алым сомасы белгіленген </w:t>
      </w:r>
      <w:hyperlink r:id="rId6026" w:anchor="sub_id=4610000" w:history="1">
        <w:r>
          <w:rPr>
            <w:rStyle w:val="a3"/>
          </w:rPr>
          <w:t>мөлшерлемелер</w:t>
        </w:r>
      </w:hyperlink>
      <w:r>
        <w:rPr>
          <w:rStyle w:val="s0"/>
        </w:rPr>
        <w:t xml:space="preserve"> бойынша есептеледі және рұқсат құжаттарын алғанға дейін бюджетке төленеді.</w:t>
      </w:r>
    </w:p>
    <w:p w:rsidR="00000000" w:rsidRDefault="003C5912">
      <w:pPr>
        <w:ind w:firstLine="400"/>
        <w:jc w:val="both"/>
      </w:pPr>
      <w:r>
        <w:rPr>
          <w:rStyle w:val="s0"/>
        </w:rPr>
        <w:t>Қазақстан</w:t>
      </w:r>
      <w:r>
        <w:rPr>
          <w:rStyle w:val="s0"/>
        </w:rPr>
        <w:t xml:space="preserve"> Республикасының Үкіметі белгілеген автокөлік құралының жол берілетін пар</w:t>
      </w:r>
      <w:r>
        <w:rPr>
          <w:rStyle w:val="s0"/>
        </w:rPr>
        <w:t>аметрлерін бұза отырып, тиісті рұқсат құжаттары ресімделмей автокөлік құралының жүру фактісі анықталған жағдайда, алым сомасы осындай факті анықталған күннен бастап 5 жұмыс күнінен кешіктірілмейтін мерзімде бюджетке төленеді.</w:t>
      </w:r>
    </w:p>
    <w:p w:rsidR="00000000" w:rsidRDefault="003C5912">
      <w:pPr>
        <w:jc w:val="both"/>
      </w:pPr>
      <w:r>
        <w:rPr>
          <w:rStyle w:val="s3"/>
        </w:rPr>
        <w:t xml:space="preserve">2012.10.07. № 36-V ҚР </w:t>
      </w:r>
      <w:hyperlink r:id="rId6027" w:anchor="sub_id=46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028" w:anchor="sub_id=4620200" w:history="1">
        <w:r>
          <w:rPr>
            <w:rStyle w:val="a3"/>
            <w:i/>
            <w:iCs/>
            <w:bdr w:val="none" w:sz="0" w:space="0" w:color="auto" w:frame="1"/>
          </w:rPr>
          <w:t>бұр.ред.қара</w:t>
        </w:r>
      </w:hyperlink>
      <w:r>
        <w:rPr>
          <w:rStyle w:val="s3"/>
        </w:rPr>
        <w:t>); 2012.26.12. № 61-V ҚР</w:t>
      </w:r>
      <w:r>
        <w:rPr>
          <w:rStyle w:val="s3"/>
        </w:rPr>
        <w:t xml:space="preserve"> </w:t>
      </w:r>
      <w:hyperlink r:id="rId6029" w:anchor="sub_id=462" w:history="1">
        <w:r>
          <w:rPr>
            <w:rStyle w:val="a3"/>
            <w:i/>
            <w:iCs/>
            <w:bdr w:val="none" w:sz="0" w:space="0" w:color="auto" w:frame="1"/>
          </w:rPr>
          <w:t>Заңымен</w:t>
        </w:r>
      </w:hyperlink>
      <w:r>
        <w:rPr>
          <w:rStyle w:val="s3"/>
        </w:rPr>
        <w:t>  (2013 ж. 1 қаңтардан бастап қолданысқа енгізілді) (</w:t>
      </w:r>
      <w:hyperlink r:id="rId6030" w:anchor="sub_id=4620200" w:history="1">
        <w:r>
          <w:rPr>
            <w:rStyle w:val="a3"/>
            <w:i/>
            <w:iCs/>
            <w:bdr w:val="none" w:sz="0" w:space="0" w:color="auto" w:frame="1"/>
          </w:rPr>
          <w:t>бұр.ред.қара</w:t>
        </w:r>
      </w:hyperlink>
      <w:r>
        <w:rPr>
          <w:rStyle w:val="s3"/>
        </w:rPr>
        <w:t>) 2-тармақ жаңа р</w:t>
      </w:r>
      <w:r>
        <w:rPr>
          <w:rStyle w:val="s3"/>
        </w:rPr>
        <w:t>едакцияда</w:t>
      </w:r>
    </w:p>
    <w:p w:rsidR="00000000" w:rsidRDefault="003C5912">
      <w:pPr>
        <w:ind w:firstLine="400"/>
        <w:jc w:val="both"/>
      </w:pPr>
      <w:r>
        <w:rPr>
          <w:rStyle w:val="s0"/>
        </w:rPr>
        <w:t>2. Егер осы тармақта өзгеше белгіленбесе, алым сомасы рұқсат құжаты алынғанға дейін рұқсат құжаты алынған жер бойынша бюджетке төленеді.</w:t>
      </w:r>
    </w:p>
    <w:p w:rsidR="00000000" w:rsidRDefault="003C5912">
      <w:pPr>
        <w:ind w:firstLine="400"/>
        <w:jc w:val="both"/>
      </w:pPr>
      <w:r>
        <w:rPr>
          <w:rStyle w:val="s0"/>
        </w:rPr>
        <w:t>Қазақстан</w:t>
      </w:r>
      <w:r>
        <w:rPr>
          <w:rStyle w:val="s0"/>
        </w:rPr>
        <w:t xml:space="preserve"> Республикасының Үкіметі белгілеген автокөлік құралының жол берілетін параметрлерін бұза отырып, тиісті рұқсат құжаттары ресімделмей автокөлік құралының жүру фактісі анықталған жағдайда алым сомасы алым төлеушінің орналасқан жері бойынша бюджетке </w:t>
      </w:r>
      <w:r>
        <w:rPr>
          <w:rStyle w:val="s0"/>
        </w:rPr>
        <w:t>төленеді.</w:t>
      </w:r>
    </w:p>
    <w:p w:rsidR="00000000" w:rsidRDefault="003C5912">
      <w:pPr>
        <w:ind w:firstLine="400"/>
        <w:jc w:val="both"/>
      </w:pPr>
      <w:r>
        <w:rPr>
          <w:rStyle w:val="s0"/>
        </w:rPr>
        <w:t>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пункттерінде не өзге де арнаулы жабдықталған орындарынд</w:t>
      </w:r>
      <w:r>
        <w:rPr>
          <w:rStyle w:val="s0"/>
        </w:rPr>
        <w:t xml:space="preserve">а </w:t>
      </w:r>
      <w:hyperlink r:id="rId6031" w:anchor="sub_id=5" w:history="1">
        <w:r>
          <w:rPr>
            <w:rStyle w:val="a3"/>
          </w:rPr>
          <w:t>уәкілетті орган белгілеген нысан</w:t>
        </w:r>
      </w:hyperlink>
      <w:r>
        <w:rPr>
          <w:rStyle w:val="s0"/>
        </w:rPr>
        <w:t xml:space="preserve"> бойынша қатаң есептілік бланкілері негізінде қолма-қол ақша аудару жолымен жүргізіледі.</w:t>
      </w:r>
    </w:p>
    <w:p w:rsidR="00000000" w:rsidRDefault="003C5912">
      <w:pPr>
        <w:jc w:val="both"/>
      </w:pPr>
      <w:r>
        <w:rPr>
          <w:rStyle w:val="s3"/>
        </w:rPr>
        <w:t xml:space="preserve">2009.16.11. № 200-ІV ҚР </w:t>
      </w:r>
      <w:hyperlink r:id="rId6032" w:anchor="sub_id=148"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6033" w:anchor="sub_id=4620400" w:history="1">
        <w:r>
          <w:rPr>
            <w:rStyle w:val="a3"/>
            <w:i/>
            <w:iCs/>
            <w:bdr w:val="none" w:sz="0" w:space="0" w:color="auto" w:frame="1"/>
          </w:rPr>
          <w:t>ред</w:t>
        </w:r>
      </w:hyperlink>
      <w:r>
        <w:rPr>
          <w:rStyle w:val="s3"/>
        </w:rPr>
        <w:t>.қар</w:t>
      </w:r>
      <w:r>
        <w:rPr>
          <w:rStyle w:val="s3"/>
        </w:rPr>
        <w:t xml:space="preserve">а) </w:t>
      </w:r>
    </w:p>
    <w:p w:rsidR="00000000" w:rsidRDefault="003C5912">
      <w:pPr>
        <w:ind w:firstLine="400"/>
        <w:jc w:val="both"/>
      </w:pPr>
      <w:r>
        <w:rPr>
          <w:rStyle w:val="s0"/>
        </w:rPr>
        <w:t xml:space="preserve">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асыратын ұйымдарға </w:t>
      </w:r>
      <w:r>
        <w:rPr>
          <w:rStyle w:val="s0"/>
        </w:rPr>
        <w:t xml:space="preserve">оларды кейіннен бюджетке есепке алу үшін тапсырады. Егер қолма-қол ақшаның күн сайынғы түсімдері республикалық бюджет туралы </w:t>
      </w:r>
      <w:hyperlink r:id="rId6034" w:history="1">
        <w:r>
          <w:rPr>
            <w:rStyle w:val="a3"/>
          </w:rPr>
          <w:t>заңда</w:t>
        </w:r>
      </w:hyperlink>
      <w:r>
        <w:rPr>
          <w:rStyle w:val="s0"/>
        </w:rPr>
        <w:t xml:space="preserve"> белгiленген және алымды төлеу күнi қолданыста болған айлық е</w:t>
      </w:r>
      <w:r>
        <w:rPr>
          <w:rStyle w:val="s0"/>
        </w:rPr>
        <w:t>септік көрсеткіштің 10 еселенген мөлшерінен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3C5912">
      <w:pPr>
        <w:ind w:firstLine="400"/>
        <w:jc w:val="both"/>
      </w:pPr>
      <w:r>
        <w:rPr>
          <w:rStyle w:val="s0"/>
        </w:rPr>
        <w:t>5. Жеке тұлғалар алым сомасын қолма-қол ақшамен төлеген кезде қатаң есептілік бланкіл</w:t>
      </w:r>
      <w:r>
        <w:rPr>
          <w:rStyle w:val="s0"/>
        </w:rPr>
        <w:t>еріне көлік саласындағы уәкілетті мемлекеттік органның сәйкестендіру нөмірі қойылады.</w:t>
      </w:r>
    </w:p>
    <w:p w:rsidR="00000000" w:rsidRDefault="003C5912">
      <w:pPr>
        <w:ind w:firstLine="400"/>
        <w:jc w:val="both"/>
      </w:pPr>
      <w:r>
        <w:rPr>
          <w:rStyle w:val="s0"/>
        </w:rPr>
        <w:t>6. Алымдардың төленген сомаларын қайтару жүргізілмейді.</w:t>
      </w:r>
    </w:p>
    <w:p w:rsidR="00000000" w:rsidRDefault="003C5912">
      <w:pPr>
        <w:ind w:firstLine="400"/>
        <w:jc w:val="both"/>
      </w:pPr>
      <w:r>
        <w:rPr>
          <w:rStyle w:val="s0"/>
        </w:rPr>
        <w:t xml:space="preserve">7. 2012.26.12. № 61-V ҚР </w:t>
      </w:r>
      <w:hyperlink r:id="rId6035" w:anchor="sub_id=462" w:history="1">
        <w:r>
          <w:rPr>
            <w:rStyle w:val="a3"/>
          </w:rPr>
          <w:t>Заңымен</w:t>
        </w:r>
      </w:hyperlink>
      <w:r>
        <w:rPr>
          <w:rStyle w:val="s0"/>
        </w:rPr>
        <w:t xml:space="preserve"> </w:t>
      </w:r>
      <w:r>
        <w:rPr>
          <w:rStyle w:val="s0"/>
        </w:rPr>
        <w:t xml:space="preserve">алып тасталды </w:t>
      </w:r>
      <w:r>
        <w:rPr>
          <w:rStyle w:val="s3"/>
        </w:rPr>
        <w:t>(2013 ж. 1 қаңтардан бастап қолданысқа енгізілді) (</w:t>
      </w:r>
      <w:hyperlink r:id="rId6036" w:anchor="sub_id=4620700" w:history="1">
        <w:r>
          <w:rPr>
            <w:rStyle w:val="a3"/>
            <w:i/>
            <w:iCs/>
            <w:bdr w:val="none" w:sz="0" w:space="0" w:color="auto" w:frame="1"/>
          </w:rPr>
          <w:t>бұр.ред.қара</w:t>
        </w:r>
      </w:hyperlink>
      <w:r>
        <w:rPr>
          <w:rStyle w:val="s3"/>
        </w:rPr>
        <w:t>)</w:t>
      </w:r>
      <w:r>
        <w:rPr>
          <w:rStyle w:val="s0"/>
        </w:rPr>
        <w:t xml:space="preserve"> </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r>
        <w:rPr>
          <w:rStyle w:val="s1"/>
        </w:rPr>
        <w:t>66-тарау. АУКЦИОНДАРДАН АЛЫНАТЫН АЛЫМ</w:t>
      </w:r>
    </w:p>
    <w:p w:rsidR="00000000" w:rsidRDefault="003C5912">
      <w:pPr>
        <w:jc w:val="both"/>
      </w:pPr>
      <w:r>
        <w:t> </w:t>
      </w:r>
    </w:p>
    <w:p w:rsidR="00000000" w:rsidRDefault="003C5912">
      <w:pPr>
        <w:jc w:val="both"/>
      </w:pPr>
      <w:r>
        <w:rPr>
          <w:rStyle w:val="s3"/>
        </w:rPr>
        <w:t xml:space="preserve">2012.26.12. № 61-V ҚР </w:t>
      </w:r>
      <w:hyperlink r:id="rId6037" w:anchor="sub_id=463" w:history="1">
        <w:r>
          <w:rPr>
            <w:rStyle w:val="a3"/>
            <w:i/>
            <w:iCs/>
            <w:bdr w:val="none" w:sz="0" w:space="0" w:color="auto" w:frame="1"/>
          </w:rPr>
          <w:t>Заңымен</w:t>
        </w:r>
      </w:hyperlink>
      <w:r>
        <w:rPr>
          <w:rStyle w:val="s3"/>
        </w:rPr>
        <w:t xml:space="preserve"> 463-бап жаңа редакцияда (2013 ж. 1 қаңтардан бастап қолданысқа енгізілді) (</w:t>
      </w:r>
      <w:hyperlink r:id="rId6038" w:anchor="sub_id=4630000" w:history="1">
        <w:r>
          <w:rPr>
            <w:rStyle w:val="a3"/>
            <w:i/>
            <w:iCs/>
            <w:bdr w:val="none" w:sz="0" w:space="0" w:color="auto" w:frame="1"/>
          </w:rPr>
          <w:t>бұр.ред.қара</w:t>
        </w:r>
      </w:hyperlink>
      <w:r>
        <w:rPr>
          <w:rStyle w:val="s3"/>
        </w:rPr>
        <w:t>)</w:t>
      </w:r>
    </w:p>
    <w:p w:rsidR="00000000" w:rsidRDefault="003C5912">
      <w:pPr>
        <w:ind w:left="1200" w:hanging="800"/>
        <w:jc w:val="both"/>
      </w:pPr>
      <w:r>
        <w:rPr>
          <w:rStyle w:val="s1"/>
        </w:rPr>
        <w:t>463-бап. Жалпы ере</w:t>
      </w:r>
      <w:r>
        <w:rPr>
          <w:rStyle w:val="s1"/>
        </w:rPr>
        <w:t>желер</w:t>
      </w:r>
    </w:p>
    <w:p w:rsidR="00000000" w:rsidRDefault="003C5912">
      <w:pPr>
        <w:ind w:firstLine="400"/>
        <w:jc w:val="both"/>
      </w:pPr>
      <w:r>
        <w:rPr>
          <w:rStyle w:val="s0"/>
        </w:rPr>
        <w:t xml:space="preserve">Аукциондардан алынатын алым (бұдан әрі - алым) Қазақстан Республикасының аумағында өткізілетін </w:t>
      </w:r>
      <w:hyperlink r:id="rId6039" w:anchor="sub_id=9160000" w:history="1">
        <w:r>
          <w:rPr>
            <w:rStyle w:val="a3"/>
          </w:rPr>
          <w:t>аукциондарда</w:t>
        </w:r>
      </w:hyperlink>
      <w:r>
        <w:rPr>
          <w:rStyle w:val="s0"/>
        </w:rPr>
        <w:t xml:space="preserve"> мүлікті (оның ішінде мүліктік құқықтарды) өткізу кезінде </w:t>
      </w:r>
      <w:r>
        <w:rPr>
          <w:rStyle w:val="s0"/>
        </w:rPr>
        <w:t>алынады.</w:t>
      </w:r>
    </w:p>
    <w:p w:rsidR="00000000" w:rsidRDefault="003C5912">
      <w:pPr>
        <w:ind w:left="1200" w:hanging="800"/>
        <w:jc w:val="both"/>
      </w:pPr>
      <w:r>
        <w:rPr>
          <w:rStyle w:val="s1"/>
        </w:rPr>
        <w:t> </w:t>
      </w:r>
    </w:p>
    <w:p w:rsidR="00000000" w:rsidRDefault="003C5912">
      <w:pPr>
        <w:ind w:left="1200" w:hanging="800"/>
        <w:jc w:val="both"/>
      </w:pPr>
      <w:r>
        <w:rPr>
          <w:rStyle w:val="s1"/>
        </w:rPr>
        <w:t>464-бап. Алым төлеушілер</w:t>
      </w:r>
    </w:p>
    <w:p w:rsidR="00000000" w:rsidRDefault="003C5912">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3C5912">
      <w:pPr>
        <w:ind w:firstLine="400"/>
        <w:jc w:val="both"/>
      </w:pPr>
      <w:r>
        <w:rPr>
          <w:rStyle w:val="s0"/>
        </w:rPr>
        <w:t> </w:t>
      </w:r>
    </w:p>
    <w:p w:rsidR="00000000" w:rsidRDefault="003C5912">
      <w:pPr>
        <w:ind w:left="1200" w:hanging="800"/>
        <w:jc w:val="both"/>
      </w:pPr>
      <w:r>
        <w:rPr>
          <w:rStyle w:val="s1"/>
        </w:rPr>
        <w:t>465-бап. Алым алу объектісі</w:t>
      </w:r>
    </w:p>
    <w:p w:rsidR="00000000" w:rsidRDefault="003C5912">
      <w:pPr>
        <w:jc w:val="both"/>
      </w:pPr>
      <w:r>
        <w:rPr>
          <w:rStyle w:val="s3"/>
        </w:rPr>
        <w:t xml:space="preserve">2011.21.07. № 467-ІV ҚР </w:t>
      </w:r>
      <w:hyperlink r:id="rId6040" w:anchor="sub_id=16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6041" w:anchor="sub_id=465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Сатылған мүліктің (мүліктік құқықтардың) аукцион өткізу нәтижелері бойынша белгіленген құны алым алу объектісі болып табылады.</w:t>
      </w:r>
    </w:p>
    <w:p w:rsidR="00000000" w:rsidRDefault="003C5912">
      <w:pPr>
        <w:ind w:firstLine="400"/>
        <w:jc w:val="both"/>
      </w:pPr>
      <w:r>
        <w:rPr>
          <w:rStyle w:val="s0"/>
        </w:rPr>
        <w:t>2. Мыналардан:</w:t>
      </w:r>
    </w:p>
    <w:p w:rsidR="00000000" w:rsidRDefault="003C5912">
      <w:pPr>
        <w:ind w:firstLine="400"/>
        <w:jc w:val="both"/>
      </w:pPr>
      <w:r>
        <w:rPr>
          <w:rStyle w:val="s0"/>
        </w:rPr>
        <w:t>1) мемлекеттік мүлік объектілерін иелену, пайдалану және оған билік ету құқығын жүзеге асыратын мемлекеттік уәк</w:t>
      </w:r>
      <w:r>
        <w:rPr>
          <w:rStyle w:val="s0"/>
        </w:rPr>
        <w:t>ілетті орган, оның аумақтық органдары өткізетін аукциондардан;</w:t>
      </w:r>
    </w:p>
    <w:p w:rsidR="00000000" w:rsidRDefault="003C5912">
      <w:pPr>
        <w:jc w:val="both"/>
      </w:pPr>
      <w:r>
        <w:rPr>
          <w:rStyle w:val="s3"/>
        </w:rPr>
        <w:t xml:space="preserve">2014.15.01. № 164-V ҚР </w:t>
      </w:r>
      <w:hyperlink r:id="rId6042" w:anchor="sub_id=700" w:history="1">
        <w:r>
          <w:rPr>
            <w:rStyle w:val="a3"/>
            <w:i/>
            <w:iCs/>
            <w:bdr w:val="none" w:sz="0" w:space="0" w:color="auto" w:frame="1"/>
          </w:rPr>
          <w:t>Заңымен</w:t>
        </w:r>
      </w:hyperlink>
      <w:r>
        <w:rPr>
          <w:rStyle w:val="s3"/>
        </w:rPr>
        <w:t xml:space="preserve"> 2) тармақша өзгертілді (</w:t>
      </w:r>
      <w:hyperlink r:id="rId6043" w:anchor="sub_id=465020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атқарушылық құжаттарды мәжбүрлеп орындату бойынша атқарушылық іс жүргізу органдары өткізетін аукциондардан;</w:t>
      </w:r>
    </w:p>
    <w:p w:rsidR="00000000" w:rsidRDefault="003C5912">
      <w:pPr>
        <w:ind w:firstLine="400"/>
        <w:jc w:val="both"/>
      </w:pPr>
      <w:r>
        <w:rPr>
          <w:rStyle w:val="s0"/>
        </w:rPr>
        <w:t>3) мыналарды:</w:t>
      </w:r>
    </w:p>
    <w:p w:rsidR="00000000" w:rsidRDefault="003C5912">
      <w:pPr>
        <w:ind w:firstLine="400"/>
        <w:jc w:val="both"/>
      </w:pPr>
      <w:r>
        <w:rPr>
          <w:rStyle w:val="s0"/>
        </w:rPr>
        <w:t>салық органдары иелік етуді шектеген мүлікті сату;</w:t>
      </w:r>
    </w:p>
    <w:p w:rsidR="00000000" w:rsidRDefault="003C5912">
      <w:pPr>
        <w:ind w:firstLine="400"/>
        <w:jc w:val="both"/>
      </w:pPr>
      <w:r>
        <w:rPr>
          <w:rStyle w:val="s0"/>
        </w:rPr>
        <w:t>салық міндеттемелерін қамтамасыз ету мақсатында кепілге салынған мүлікті сату;</w:t>
      </w:r>
    </w:p>
    <w:p w:rsidR="00000000" w:rsidRDefault="003C5912">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3C5912">
      <w:pPr>
        <w:ind w:firstLine="400"/>
        <w:jc w:val="both"/>
      </w:pPr>
      <w:r>
        <w:rPr>
          <w:rStyle w:val="s0"/>
        </w:rPr>
        <w:t>4) мыналарды:</w:t>
      </w:r>
    </w:p>
    <w:p w:rsidR="00000000" w:rsidRDefault="003C5912">
      <w:pPr>
        <w:ind w:firstLine="400"/>
        <w:jc w:val="both"/>
      </w:pPr>
      <w:r>
        <w:rPr>
          <w:rStyle w:val="s0"/>
        </w:rPr>
        <w:t>соттардың атқарушы құжаттарының негізі</w:t>
      </w:r>
      <w:r>
        <w:rPr>
          <w:rStyle w:val="s0"/>
        </w:rPr>
        <w:t>нде мемлекет кірісіне тәркіленген мүлікті;</w:t>
      </w:r>
    </w:p>
    <w:p w:rsidR="00000000" w:rsidRDefault="003C5912">
      <w:pPr>
        <w:ind w:firstLine="400"/>
        <w:jc w:val="both"/>
      </w:pPr>
      <w:r>
        <w:rPr>
          <w:rStyle w:val="s0"/>
        </w:rPr>
        <w:t xml:space="preserve">белгіленген </w:t>
      </w:r>
      <w:hyperlink r:id="rId6044" w:history="1">
        <w:r>
          <w:rPr>
            <w:rStyle w:val="a3"/>
          </w:rPr>
          <w:t>тәртіппен иесіз</w:t>
        </w:r>
      </w:hyperlink>
      <w:r>
        <w:rPr>
          <w:rStyle w:val="s0"/>
        </w:rPr>
        <w:t xml:space="preserve"> деп танылған мүлікті;</w:t>
      </w:r>
    </w:p>
    <w:p w:rsidR="00000000" w:rsidRDefault="003C5912">
      <w:pPr>
        <w:ind w:firstLine="400"/>
        <w:jc w:val="both"/>
      </w:pPr>
      <w:r>
        <w:rPr>
          <w:rStyle w:val="s0"/>
        </w:rPr>
        <w:t xml:space="preserve">белгіленген </w:t>
      </w:r>
      <w:hyperlink r:id="rId6045" w:history="1">
        <w:r>
          <w:rPr>
            <w:rStyle w:val="a3"/>
          </w:rPr>
          <w:t>тәртіппен</w:t>
        </w:r>
      </w:hyperlink>
      <w:r>
        <w:rPr>
          <w:rStyle w:val="s0"/>
        </w:rPr>
        <w:t xml:space="preserve"> мемлекет</w:t>
      </w:r>
      <w:r>
        <w:rPr>
          <w:rStyle w:val="s0"/>
        </w:rPr>
        <w:t>ке өткен мүлікті сату жөніндегі аукциондардан;</w:t>
      </w:r>
    </w:p>
    <w:p w:rsidR="00000000" w:rsidRDefault="003C5912">
      <w:pPr>
        <w:jc w:val="both"/>
      </w:pPr>
      <w:r>
        <w:rPr>
          <w:rStyle w:val="s3"/>
        </w:rPr>
        <w:t xml:space="preserve">2014.07.03. № 177-V ҚР </w:t>
      </w:r>
      <w:hyperlink r:id="rId6046" w:anchor="sub_id=465" w:history="1">
        <w:r>
          <w:rPr>
            <w:rStyle w:val="a3"/>
            <w:i/>
            <w:iCs/>
            <w:bdr w:val="none" w:sz="0" w:space="0" w:color="auto" w:frame="1"/>
          </w:rPr>
          <w:t>Заңымен</w:t>
        </w:r>
      </w:hyperlink>
      <w:r>
        <w:rPr>
          <w:rStyle w:val="s3"/>
        </w:rPr>
        <w:t xml:space="preserve"> 5) тармақша жаңа редакцияда (</w:t>
      </w:r>
      <w:hyperlink r:id="rId6047" w:anchor="sub_id=4650205"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5) банкрот-заңды тұлғалардың мүліктік массасын өткізу жөнiндегi аукциондардан;</w:t>
      </w:r>
    </w:p>
    <w:p w:rsidR="00000000" w:rsidRDefault="003C5912">
      <w:pPr>
        <w:jc w:val="both"/>
      </w:pPr>
      <w:r>
        <w:rPr>
          <w:rStyle w:val="s3"/>
        </w:rPr>
        <w:t xml:space="preserve">2013.21.06. № 106-V ҚР </w:t>
      </w:r>
      <w:hyperlink r:id="rId6048" w:anchor="sub_id=465" w:history="1">
        <w:r>
          <w:rPr>
            <w:rStyle w:val="a3"/>
            <w:i/>
            <w:iCs/>
            <w:bdr w:val="none" w:sz="0" w:space="0" w:color="auto" w:frame="1"/>
          </w:rPr>
          <w:t>Заңымен</w:t>
        </w:r>
      </w:hyperlink>
      <w:r>
        <w:rPr>
          <w:rStyle w:val="s3"/>
        </w:rPr>
        <w:t xml:space="preserve"> 6) тармақша жаңа редакцияда (</w:t>
      </w:r>
      <w:hyperlink r:id="rId6049" w:anchor="sub_id=4650206"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6) мәжбүрлеп таратылатын банктердің, сақтандыру, қайта сақтандыру ұйымдарының тарату конкурстық массасын өткізу жөніндегі аукциондардан;</w:t>
      </w:r>
    </w:p>
    <w:p w:rsidR="00000000" w:rsidRDefault="003C5912">
      <w:pPr>
        <w:ind w:firstLine="400"/>
        <w:jc w:val="both"/>
      </w:pPr>
      <w:r>
        <w:rPr>
          <w:rStyle w:val="s0"/>
        </w:rPr>
        <w:t xml:space="preserve">7) Қазақстан Республикасының аумағында жұмыс істейтін </w:t>
      </w:r>
      <w:hyperlink r:id="rId6050" w:anchor="sub_id=830000" w:history="1">
        <w:r>
          <w:rPr>
            <w:rStyle w:val="a3"/>
          </w:rPr>
          <w:t>қор</w:t>
        </w:r>
        <w:r>
          <w:rPr>
            <w:rStyle w:val="a3"/>
          </w:rPr>
          <w:t xml:space="preserve"> биржасындағы</w:t>
        </w:r>
      </w:hyperlink>
      <w:r>
        <w:rPr>
          <w:rStyle w:val="s0"/>
        </w:rPr>
        <w:t xml:space="preserve"> сауда-саттықта;</w:t>
      </w:r>
    </w:p>
    <w:p w:rsidR="00000000" w:rsidRDefault="003C5912">
      <w:pPr>
        <w:jc w:val="both"/>
      </w:pPr>
      <w:r>
        <w:rPr>
          <w:rStyle w:val="s3"/>
        </w:rPr>
        <w:t xml:space="preserve">2012.13.01. № 543-ІV ҚР </w:t>
      </w:r>
      <w:hyperlink r:id="rId6051" w:anchor="sub_id=200" w:history="1">
        <w:r>
          <w:rPr>
            <w:rStyle w:val="a3"/>
            <w:i/>
            <w:iCs/>
            <w:bdr w:val="none" w:sz="0" w:space="0" w:color="auto" w:frame="1"/>
          </w:rPr>
          <w:t>Заңымен</w:t>
        </w:r>
      </w:hyperlink>
      <w:r>
        <w:rPr>
          <w:rStyle w:val="s3"/>
        </w:rPr>
        <w:t xml:space="preserve"> 8) тармақша өзгертілді (ресми </w:t>
      </w:r>
      <w:hyperlink r:id="rId6052" w:history="1">
        <w:r>
          <w:rPr>
            <w:rStyle w:val="a3"/>
            <w:i/>
            <w:iCs/>
            <w:bdr w:val="none" w:sz="0" w:space="0" w:color="auto" w:frame="1"/>
          </w:rPr>
          <w:t>жарияланғанынан</w:t>
        </w:r>
      </w:hyperlink>
      <w:r>
        <w:rPr>
          <w:rStyle w:val="s3"/>
        </w:rPr>
        <w:t xml:space="preserve"> кейін күнтізбелік отыз күн өткен соң қолданысқа енгізілді) (</w:t>
      </w:r>
      <w:hyperlink r:id="rId6053" w:anchor="sub_id=4650208"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8) бағалы қағаздарды сату жөніндегі аукциондардан;</w:t>
      </w:r>
    </w:p>
    <w:p w:rsidR="00000000" w:rsidRDefault="003C5912">
      <w:pPr>
        <w:jc w:val="both"/>
      </w:pPr>
      <w:r>
        <w:rPr>
          <w:rStyle w:val="s3"/>
        </w:rPr>
        <w:t xml:space="preserve">2012.13.01. № 543-ІV ҚР </w:t>
      </w:r>
      <w:hyperlink r:id="rId6054" w:anchor="sub_id=200" w:history="1">
        <w:r>
          <w:rPr>
            <w:rStyle w:val="a3"/>
            <w:i/>
            <w:iCs/>
            <w:bdr w:val="none" w:sz="0" w:space="0" w:color="auto" w:frame="1"/>
          </w:rPr>
          <w:t>Заңымен</w:t>
        </w:r>
      </w:hyperlink>
      <w:r>
        <w:rPr>
          <w:rStyle w:val="s3"/>
        </w:rPr>
        <w:t xml:space="preserve"> 9) тармақшамен толықтырылды (ресми </w:t>
      </w:r>
      <w:hyperlink r:id="rId6055" w:history="1">
        <w:r>
          <w:rPr>
            <w:rStyle w:val="a3"/>
            <w:i/>
            <w:iCs/>
            <w:bdr w:val="none" w:sz="0" w:space="0" w:color="auto" w:frame="1"/>
          </w:rPr>
          <w:t>жарияланғанынан</w:t>
        </w:r>
      </w:hyperlink>
      <w:r>
        <w:rPr>
          <w:rStyle w:val="s3"/>
        </w:rPr>
        <w:t xml:space="preserve"> кейін күнтізбелік отыз күн өткен соң қолданысқа енгізілді)</w:t>
      </w:r>
    </w:p>
    <w:p w:rsidR="00000000" w:rsidRDefault="003C5912">
      <w:pPr>
        <w:ind w:firstLine="400"/>
        <w:jc w:val="both"/>
      </w:pPr>
      <w:r>
        <w:rPr>
          <w:rStyle w:val="s0"/>
        </w:rPr>
        <w:t xml:space="preserve">9) «Мемлекеттік сатып алу туралы» Қазақстан Республикасының </w:t>
      </w:r>
      <w:hyperlink r:id="rId6056" w:history="1">
        <w:r>
          <w:rPr>
            <w:rStyle w:val="a3"/>
          </w:rPr>
          <w:t>Заңына</w:t>
        </w:r>
      </w:hyperlink>
      <w:r>
        <w:rPr>
          <w:rStyle w:val="s0"/>
        </w:rPr>
        <w:t xml:space="preserve"> сәйкес өткізілетін аукциондардан сатылатын мүлік (мүліктік құқықтар) құнынан алым алынбайды.</w:t>
      </w:r>
    </w:p>
    <w:p w:rsidR="00000000" w:rsidRDefault="003C5912">
      <w:pPr>
        <w:ind w:firstLine="400"/>
        <w:jc w:val="both"/>
      </w:pPr>
      <w:r>
        <w:t> </w:t>
      </w:r>
    </w:p>
    <w:p w:rsidR="00000000" w:rsidRDefault="003C5912">
      <w:pPr>
        <w:jc w:val="both"/>
      </w:pPr>
      <w:r>
        <w:rPr>
          <w:rStyle w:val="s3"/>
        </w:rPr>
        <w:t xml:space="preserve">2011.21.07. № 467-ІV ҚР </w:t>
      </w:r>
      <w:hyperlink r:id="rId6057" w:anchor="sub_id=166" w:history="1">
        <w:r>
          <w:rPr>
            <w:rStyle w:val="a3"/>
            <w:i/>
            <w:iCs/>
            <w:bdr w:val="none" w:sz="0" w:space="0" w:color="auto" w:frame="1"/>
          </w:rPr>
          <w:t>Заңымен</w:t>
        </w:r>
      </w:hyperlink>
      <w:r>
        <w:rPr>
          <w:rStyle w:val="s3"/>
        </w:rPr>
        <w:t xml:space="preserve"> 466-бап жаңа редакцияда (2012 жылғы 1 қаңтардан</w:t>
      </w:r>
      <w:r>
        <w:rPr>
          <w:rStyle w:val="s3"/>
        </w:rPr>
        <w:t xml:space="preserve"> бастап қолданысқа енгізілді) (</w:t>
      </w:r>
      <w:hyperlink r:id="rId6058" w:anchor="sub_id=466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466-бап. Алым ставкасы</w:t>
      </w:r>
    </w:p>
    <w:p w:rsidR="00000000" w:rsidRDefault="003C5912">
      <w:pPr>
        <w:ind w:firstLine="400"/>
        <w:jc w:val="both"/>
      </w:pPr>
      <w:r>
        <w:rPr>
          <w:rStyle w:val="s0"/>
        </w:rPr>
        <w:t>Алым ставкасы 3 пайыз мөлшерінде белгіленеді.</w:t>
      </w:r>
    </w:p>
    <w:p w:rsidR="00000000" w:rsidRDefault="003C5912">
      <w:pPr>
        <w:ind w:firstLine="400"/>
        <w:jc w:val="both"/>
      </w:pPr>
      <w:r>
        <w:rPr>
          <w:rStyle w:val="s0"/>
          <w:b/>
          <w:bCs/>
        </w:rPr>
        <w:t> </w:t>
      </w:r>
    </w:p>
    <w:p w:rsidR="00000000" w:rsidRDefault="003C5912">
      <w:pPr>
        <w:ind w:left="1200" w:hanging="800"/>
        <w:jc w:val="both"/>
      </w:pPr>
      <w:r>
        <w:rPr>
          <w:rStyle w:val="s1"/>
        </w:rPr>
        <w:t>467-бап. Есептеу мен төлеу тәртібі</w:t>
      </w:r>
    </w:p>
    <w:p w:rsidR="00000000" w:rsidRDefault="003C5912">
      <w:pPr>
        <w:ind w:firstLine="400"/>
        <w:jc w:val="both"/>
      </w:pPr>
      <w:r>
        <w:rPr>
          <w:rStyle w:val="s0"/>
        </w:rPr>
        <w:t xml:space="preserve">1. Төлеушілер алым </w:t>
      </w:r>
      <w:r>
        <w:rPr>
          <w:rStyle w:val="s0"/>
        </w:rPr>
        <w:t>сомасын салық салу объектісіне ставка қолдану арқылы дербес есептейді.</w:t>
      </w:r>
    </w:p>
    <w:p w:rsidR="00000000" w:rsidRDefault="003C5912">
      <w:pPr>
        <w:ind w:firstLine="400"/>
        <w:jc w:val="both"/>
      </w:pPr>
      <w:r>
        <w:rPr>
          <w:rStyle w:val="s0"/>
        </w:rPr>
        <w:t xml:space="preserve">2. 2014.15.01. № 164-V ҚР </w:t>
      </w:r>
      <w:hyperlink r:id="rId6059" w:anchor="sub_id=467" w:history="1">
        <w:r>
          <w:rPr>
            <w:rStyle w:val="a3"/>
          </w:rPr>
          <w:t>Заңымен</w:t>
        </w:r>
      </w:hyperlink>
      <w:r>
        <w:rPr>
          <w:rStyle w:val="s0"/>
        </w:rPr>
        <w:t xml:space="preserve"> алып тасталды </w:t>
      </w:r>
      <w:r>
        <w:rPr>
          <w:rStyle w:val="s3"/>
        </w:rPr>
        <w:t>(</w:t>
      </w:r>
      <w:hyperlink r:id="rId6060" w:anchor="sub_id=467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3C5912">
      <w:pPr>
        <w:ind w:firstLine="400"/>
        <w:jc w:val="both"/>
      </w:pPr>
      <w:r>
        <w:rPr>
          <w:rStyle w:val="s0"/>
        </w:rPr>
        <w:t xml:space="preserve">4. 2012.26.12. № 61-V ҚР </w:t>
      </w:r>
      <w:hyperlink r:id="rId6061" w:anchor="sub_id=4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062" w:anchor="sub_id=46700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w:t>
      </w:r>
    </w:p>
    <w:p w:rsidR="00000000" w:rsidRDefault="003C5912">
      <w:pPr>
        <w:ind w:left="1200" w:hanging="800"/>
        <w:jc w:val="both"/>
      </w:pPr>
      <w:r>
        <w:rPr>
          <w:rStyle w:val="s1"/>
        </w:rPr>
        <w:t>468-бап. Салық декларациясы</w:t>
      </w:r>
    </w:p>
    <w:p w:rsidR="00000000" w:rsidRDefault="003C5912">
      <w:pPr>
        <w:jc w:val="both"/>
      </w:pPr>
      <w:r>
        <w:rPr>
          <w:rStyle w:val="s3"/>
        </w:rPr>
        <w:t xml:space="preserve">2013.05.12. № 152-V ҚР </w:t>
      </w:r>
      <w:hyperlink r:id="rId6063" w:anchor="sub_id=468"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w:t>
      </w:r>
      <w:hyperlink r:id="rId6064" w:anchor="sub_id=468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 Алым төлеушілер аукциондар (аукцион) өткізілген есепті тоқсаннан кейінгі айдың 20-сынан кешіктірмей, өзі орналасқан жердегі салық органдарына </w:t>
      </w:r>
      <w:hyperlink r:id="rId6065" w:history="1">
        <w:r>
          <w:rPr>
            <w:rStyle w:val="a3"/>
          </w:rPr>
          <w:t>алым жөніндегі декларацияны </w:t>
        </w:r>
      </w:hyperlink>
      <w:r>
        <w:rPr>
          <w:rStyle w:val="s0"/>
        </w:rPr>
        <w:t>табыс етеді.</w:t>
      </w:r>
    </w:p>
    <w:p w:rsidR="00000000" w:rsidRDefault="003C5912">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w:t>
      </w:r>
      <w:r>
        <w:rPr>
          <w:rStyle w:val="s0"/>
        </w:rPr>
        <w:t xml:space="preserve">лық органдарына уәкілетті орган белгілеген </w:t>
      </w:r>
      <w:hyperlink r:id="rId6066" w:history="1">
        <w:r>
          <w:rPr>
            <w:rStyle w:val="a3"/>
          </w:rPr>
          <w:t>нысан</w:t>
        </w:r>
      </w:hyperlink>
      <w:r>
        <w:rPr>
          <w:rStyle w:val="s0"/>
        </w:rPr>
        <w:t xml:space="preserve"> бойынша алым төлеушілер мен салық салу объектілері туралы ақпаратты табыс етеді</w:t>
      </w:r>
      <w:r>
        <w:t>.</w:t>
      </w:r>
    </w:p>
    <w:p w:rsidR="00000000" w:rsidRDefault="003C5912">
      <w:pPr>
        <w:ind w:firstLine="400"/>
        <w:jc w:val="both"/>
      </w:pPr>
      <w:r>
        <w:t> </w:t>
      </w:r>
    </w:p>
    <w:p w:rsidR="00000000" w:rsidRDefault="003C5912">
      <w:pPr>
        <w:ind w:firstLine="400"/>
        <w:jc w:val="both"/>
      </w:pPr>
      <w:r>
        <w:t> </w:t>
      </w:r>
    </w:p>
    <w:p w:rsidR="00000000" w:rsidRDefault="003C5912">
      <w:pPr>
        <w:jc w:val="center"/>
      </w:pPr>
      <w:r>
        <w:rPr>
          <w:rStyle w:val="s1"/>
        </w:rPr>
        <w:t>67-тарау. ЖЕКЕЛЕГЕН ҚЫЗМЕТ ТҮРЛЕРІМЕН АЙНАЛЫСУ  ҚҰҚЫҒЫ ҮШ</w:t>
      </w:r>
      <w:r>
        <w:rPr>
          <w:rStyle w:val="s1"/>
        </w:rPr>
        <w:t>ІН ЛИЦЕНЗИЯЛЫҚ АЛЫМ</w:t>
      </w:r>
    </w:p>
    <w:p w:rsidR="00000000" w:rsidRDefault="003C5912">
      <w:r>
        <w:t> </w:t>
      </w:r>
    </w:p>
    <w:p w:rsidR="00000000" w:rsidRDefault="003C5912">
      <w:pPr>
        <w:ind w:left="1200" w:hanging="800"/>
        <w:jc w:val="both"/>
      </w:pPr>
      <w:r>
        <w:rPr>
          <w:rStyle w:val="s1"/>
        </w:rPr>
        <w:t>469-бап. Жалпы ережелер</w:t>
      </w:r>
    </w:p>
    <w:p w:rsidR="00000000" w:rsidRDefault="003C5912">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w:t>
      </w:r>
      <w:hyperlink r:id="rId6067" w:anchor="sub_id=120000" w:history="1">
        <w:r>
          <w:rPr>
            <w:rStyle w:val="a3"/>
          </w:rPr>
          <w:t>заңнамасына</w:t>
        </w:r>
      </w:hyperlink>
      <w:r>
        <w:rPr>
          <w:rStyle w:val="s0"/>
        </w:rPr>
        <w:t xml:space="preserve"> </w:t>
      </w:r>
      <w:r>
        <w:rPr>
          <w:rStyle w:val="s0"/>
        </w:rPr>
        <w:t>сәйкес лицензиялануға тиісті белгілі бір қызмет түрімен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3C5912">
      <w:pPr>
        <w:ind w:firstLine="400"/>
        <w:jc w:val="both"/>
      </w:pPr>
      <w:r>
        <w:rPr>
          <w:rStyle w:val="s0"/>
        </w:rPr>
        <w:t xml:space="preserve">2. Лицензиялар беруді Қазақстан Республикасының </w:t>
      </w:r>
      <w:hyperlink r:id="rId6068" w:anchor="sub_id=440000" w:history="1">
        <w:r>
          <w:rPr>
            <w:rStyle w:val="a3"/>
          </w:rPr>
          <w:t>заңнамасында</w:t>
        </w:r>
      </w:hyperlink>
      <w:r>
        <w:rPr>
          <w:rStyle w:val="s0"/>
        </w:rPr>
        <w:t xml:space="preserve"> белгіленген тәртіппен және жағдайларда уәкілетті мемлекеттік орган (бұдан әрі - лицензиар) жүзеге асырады.</w:t>
      </w:r>
    </w:p>
    <w:p w:rsidR="00000000" w:rsidRDefault="003C5912">
      <w:pPr>
        <w:ind w:firstLine="400"/>
        <w:jc w:val="both"/>
      </w:pPr>
      <w:r>
        <w:rPr>
          <w:rStyle w:val="s0"/>
        </w:rPr>
        <w:t>3. Лицензиарлар тоқсан сайын есепті айдан кейінгі айдың 15-інен ке</w:t>
      </w:r>
      <w:r>
        <w:rPr>
          <w:rStyle w:val="s0"/>
        </w:rPr>
        <w:t>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ақпаратты табыс етеді.</w:t>
      </w:r>
    </w:p>
    <w:p w:rsidR="00000000" w:rsidRDefault="003C5912">
      <w:pPr>
        <w:ind w:firstLine="400"/>
        <w:jc w:val="both"/>
      </w:pPr>
      <w:r>
        <w:rPr>
          <w:rStyle w:val="s0"/>
        </w:rPr>
        <w:t> </w:t>
      </w:r>
    </w:p>
    <w:p w:rsidR="00000000" w:rsidRDefault="003C5912">
      <w:pPr>
        <w:ind w:left="1200" w:hanging="800"/>
        <w:jc w:val="both"/>
      </w:pPr>
      <w:r>
        <w:rPr>
          <w:rStyle w:val="s1"/>
        </w:rPr>
        <w:t>470-бап. Алым төлеушілер</w:t>
      </w:r>
    </w:p>
    <w:p w:rsidR="00000000" w:rsidRDefault="003C5912">
      <w:pPr>
        <w:ind w:firstLine="400"/>
        <w:jc w:val="both"/>
      </w:pPr>
      <w:r>
        <w:rPr>
          <w:rStyle w:val="s0"/>
        </w:rPr>
        <w:t xml:space="preserve">Лицензия алатын жеке және заңды тұлғалар алым </w:t>
      </w:r>
      <w:r>
        <w:rPr>
          <w:rStyle w:val="s0"/>
        </w:rPr>
        <w:t>төлеушілер болып табылады.</w:t>
      </w:r>
    </w:p>
    <w:p w:rsidR="00000000" w:rsidRDefault="003C5912">
      <w:pPr>
        <w:ind w:firstLine="400"/>
        <w:jc w:val="both"/>
      </w:pPr>
      <w:r>
        <w:t> </w:t>
      </w:r>
    </w:p>
    <w:p w:rsidR="00000000" w:rsidRDefault="003C5912">
      <w:pPr>
        <w:ind w:firstLine="400"/>
        <w:jc w:val="both"/>
      </w:pPr>
      <w:r>
        <w:rPr>
          <w:rStyle w:val="s0"/>
        </w:rPr>
        <w:t> </w:t>
      </w:r>
    </w:p>
    <w:p w:rsidR="00000000" w:rsidRDefault="003C5912">
      <w:pPr>
        <w:jc w:val="both"/>
      </w:pPr>
      <w:r>
        <w:rPr>
          <w:rStyle w:val="s3"/>
        </w:rPr>
        <w:t xml:space="preserve">2009.12.02. № 133-ІV ҚР </w:t>
      </w:r>
      <w:hyperlink r:id="rId6069" w:anchor="sub_id=343"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6070" w:anchor="sub_id=4710000" w:history="1">
        <w:r>
          <w:rPr>
            <w:rStyle w:val="a3"/>
            <w:i/>
            <w:iCs/>
            <w:bdr w:val="none" w:sz="0" w:space="0" w:color="auto" w:frame="1"/>
          </w:rPr>
          <w:t>ред</w:t>
        </w:r>
      </w:hyperlink>
      <w:r>
        <w:rPr>
          <w:rStyle w:val="s3"/>
        </w:rPr>
        <w:t xml:space="preserve">.қара); 2009.04.07. № 167-ІV ҚР </w:t>
      </w:r>
      <w:hyperlink r:id="rId6071" w:anchor="sub_id=18" w:history="1">
        <w:r>
          <w:rPr>
            <w:rStyle w:val="a3"/>
            <w:i/>
            <w:iCs/>
            <w:bdr w:val="none" w:sz="0" w:space="0" w:color="auto" w:frame="1"/>
          </w:rPr>
          <w:t>Заңымен</w:t>
        </w:r>
      </w:hyperlink>
      <w:r>
        <w:rPr>
          <w:rStyle w:val="s3"/>
        </w:rPr>
        <w:t xml:space="preserve"> (алғашқы ресми </w:t>
      </w:r>
      <w:hyperlink r:id="rId6072" w:anchor="sub_id=20000" w:history="1">
        <w:r>
          <w:rPr>
            <w:rStyle w:val="a3"/>
            <w:i/>
            <w:iCs/>
            <w:bdr w:val="none" w:sz="0" w:space="0" w:color="auto" w:frame="1"/>
          </w:rPr>
          <w:t>жарияланғ</w:t>
        </w:r>
        <w:r>
          <w:rPr>
            <w:rStyle w:val="a3"/>
            <w:i/>
            <w:iCs/>
            <w:bdr w:val="none" w:sz="0" w:space="0" w:color="auto" w:frame="1"/>
          </w:rPr>
          <w:t>аннан</w:t>
        </w:r>
      </w:hyperlink>
      <w:r>
        <w:rPr>
          <w:rStyle w:val="s3"/>
        </w:rPr>
        <w:t xml:space="preserve"> кейін күнтізбелік отыз күн өткен соң қолданысқа енгізілді) (бұр.</w:t>
      </w:r>
      <w:hyperlink r:id="rId6073" w:anchor="sub_id=4710000" w:history="1">
        <w:r>
          <w:rPr>
            <w:rStyle w:val="a3"/>
            <w:i/>
            <w:iCs/>
            <w:bdr w:val="none" w:sz="0" w:space="0" w:color="auto" w:frame="1"/>
          </w:rPr>
          <w:t>ред</w:t>
        </w:r>
      </w:hyperlink>
      <w:r>
        <w:rPr>
          <w:rStyle w:val="s3"/>
        </w:rPr>
        <w:t xml:space="preserve">.қара); 2009.16.07. № 186-ІV ҚР </w:t>
      </w:r>
      <w:hyperlink r:id="rId6074" w:anchor="sub_id=400" w:history="1">
        <w:r>
          <w:rPr>
            <w:rStyle w:val="a3"/>
            <w:i/>
            <w:iCs/>
            <w:bdr w:val="none" w:sz="0" w:space="0" w:color="auto" w:frame="1"/>
          </w:rPr>
          <w:t>Заңымен</w:t>
        </w:r>
      </w:hyperlink>
      <w:r>
        <w:rPr>
          <w:rStyle w:val="s3"/>
        </w:rPr>
        <w:t xml:space="preserve"> (бұр.</w:t>
      </w:r>
      <w:hyperlink r:id="rId6075" w:anchor="sub_id=4710000" w:history="1">
        <w:r>
          <w:rPr>
            <w:rStyle w:val="a3"/>
            <w:i/>
            <w:iCs/>
            <w:bdr w:val="none" w:sz="0" w:space="0" w:color="auto" w:frame="1"/>
          </w:rPr>
          <w:t>ред</w:t>
        </w:r>
      </w:hyperlink>
      <w:r>
        <w:rPr>
          <w:rStyle w:val="s3"/>
        </w:rPr>
        <w:t xml:space="preserve">.қара); 2009.16.11. № 200-ІV ҚР </w:t>
      </w:r>
      <w:hyperlink r:id="rId6076" w:anchor="sub_id=149" w:history="1">
        <w:r>
          <w:rPr>
            <w:rStyle w:val="a3"/>
            <w:i/>
            <w:iCs/>
            <w:bdr w:val="none" w:sz="0" w:space="0" w:color="auto" w:frame="1"/>
          </w:rPr>
          <w:t>Заңымен</w:t>
        </w:r>
      </w:hyperlink>
      <w:r>
        <w:rPr>
          <w:rStyle w:val="s3"/>
        </w:rPr>
        <w:t xml:space="preserve"> (2010 ж. 1 қаңтарда</w:t>
      </w:r>
      <w:r>
        <w:rPr>
          <w:rStyle w:val="s3"/>
        </w:rPr>
        <w:t>н бастап қолданысқа енгiзiлді) (бұр.</w:t>
      </w:r>
      <w:hyperlink r:id="rId6077" w:anchor="sub_id=4710000" w:history="1">
        <w:r>
          <w:rPr>
            <w:rStyle w:val="a3"/>
            <w:i/>
            <w:iCs/>
            <w:bdr w:val="none" w:sz="0" w:space="0" w:color="auto" w:frame="1"/>
          </w:rPr>
          <w:t>ред</w:t>
        </w:r>
      </w:hyperlink>
      <w:r>
        <w:rPr>
          <w:rStyle w:val="s3"/>
        </w:rPr>
        <w:t xml:space="preserve">.қара); 2010.28.12. № 368-IV ҚР </w:t>
      </w:r>
      <w:hyperlink r:id="rId6078" w:anchor="sub_id=10000" w:history="1">
        <w:r>
          <w:rPr>
            <w:rStyle w:val="a3"/>
            <w:i/>
            <w:iCs/>
            <w:bdr w:val="none" w:sz="0" w:space="0" w:color="auto" w:frame="1"/>
          </w:rPr>
          <w:t>Заңымен</w:t>
        </w:r>
      </w:hyperlink>
      <w:r>
        <w:rPr>
          <w:rStyle w:val="s3"/>
        </w:rPr>
        <w:t xml:space="preserve">  (</w:t>
      </w:r>
      <w:hyperlink r:id="rId6079" w:anchor="sub_id=4710000" w:history="1">
        <w:r>
          <w:rPr>
            <w:rStyle w:val="a3"/>
            <w:i/>
            <w:iCs/>
            <w:bdr w:val="none" w:sz="0" w:space="0" w:color="auto" w:frame="1"/>
          </w:rPr>
          <w:t>бұр.ред.қара</w:t>
        </w:r>
      </w:hyperlink>
      <w:r>
        <w:rPr>
          <w:rStyle w:val="s3"/>
        </w:rPr>
        <w:t xml:space="preserve">); 2010.29.12. № 372-IV ҚР </w:t>
      </w:r>
      <w:hyperlink r:id="rId6080" w:anchor="sub_id=500" w:history="1">
        <w:r>
          <w:rPr>
            <w:rStyle w:val="a3"/>
            <w:i/>
            <w:iCs/>
            <w:bdr w:val="none" w:sz="0" w:space="0" w:color="auto" w:frame="1"/>
          </w:rPr>
          <w:t>Заңымен</w:t>
        </w:r>
      </w:hyperlink>
      <w:r>
        <w:rPr>
          <w:rStyle w:val="s3"/>
        </w:rPr>
        <w:t xml:space="preserve"> (</w:t>
      </w:r>
      <w:hyperlink r:id="rId6081" w:anchor="sub_id=4710000" w:history="1">
        <w:r>
          <w:rPr>
            <w:rStyle w:val="a3"/>
            <w:i/>
            <w:iCs/>
            <w:bdr w:val="none" w:sz="0" w:space="0" w:color="auto" w:frame="1"/>
          </w:rPr>
          <w:t>бұр.ред.қара</w:t>
        </w:r>
      </w:hyperlink>
      <w:r>
        <w:rPr>
          <w:rStyle w:val="s3"/>
        </w:rPr>
        <w:t xml:space="preserve">); 2011.15.07. № 461-IV ҚР </w:t>
      </w:r>
      <w:hyperlink r:id="rId6082" w:anchor="sub_id=403" w:history="1">
        <w:r>
          <w:rPr>
            <w:rStyle w:val="a3"/>
            <w:i/>
            <w:iCs/>
            <w:bdr w:val="none" w:sz="0" w:space="0" w:color="auto" w:frame="1"/>
          </w:rPr>
          <w:t>Заңымен</w:t>
        </w:r>
      </w:hyperlink>
      <w:r>
        <w:rPr>
          <w:rStyle w:val="s3"/>
        </w:rPr>
        <w:t xml:space="preserve"> (алғашқы ресми </w:t>
      </w:r>
      <w:hyperlink r:id="rId6083" w:history="1">
        <w:r>
          <w:rPr>
            <w:rStyle w:val="a3"/>
            <w:i/>
            <w:iCs/>
            <w:bdr w:val="none" w:sz="0" w:space="0" w:color="auto" w:frame="1"/>
          </w:rPr>
          <w:t>жарияланғ</w:t>
        </w:r>
        <w:r>
          <w:rPr>
            <w:rStyle w:val="a3"/>
            <w:i/>
            <w:iCs/>
            <w:bdr w:val="none" w:sz="0" w:space="0" w:color="auto" w:frame="1"/>
          </w:rPr>
          <w:t>анынан</w:t>
        </w:r>
      </w:hyperlink>
      <w:r>
        <w:rPr>
          <w:rStyle w:val="s3"/>
        </w:rPr>
        <w:t xml:space="preserve"> кейін алты ай өткен соң қолданысқа енгізілді) (</w:t>
      </w:r>
      <w:hyperlink r:id="rId6084" w:anchor="sub_id=4710000" w:history="1">
        <w:r>
          <w:rPr>
            <w:rStyle w:val="a3"/>
            <w:i/>
            <w:iCs/>
            <w:bdr w:val="none" w:sz="0" w:space="0" w:color="auto" w:frame="1"/>
          </w:rPr>
          <w:t>бұр.ред.қара</w:t>
        </w:r>
      </w:hyperlink>
      <w:r>
        <w:rPr>
          <w:rStyle w:val="s3"/>
        </w:rPr>
        <w:t xml:space="preserve">); 2012.06.01. № 529-ІV ҚР </w:t>
      </w:r>
      <w:hyperlink r:id="rId6085" w:anchor="sub_id=703" w:history="1">
        <w:r>
          <w:rPr>
            <w:rStyle w:val="a3"/>
            <w:i/>
            <w:iCs/>
            <w:bdr w:val="none" w:sz="0" w:space="0" w:color="auto" w:frame="1"/>
          </w:rPr>
          <w:t>Заңымен</w:t>
        </w:r>
      </w:hyperlink>
      <w:r>
        <w:rPr>
          <w:rStyle w:val="s3"/>
        </w:rPr>
        <w:t xml:space="preserve"> (ресми </w:t>
      </w:r>
      <w:hyperlink r:id="rId6086"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6087" w:anchor="sub_id=4710000" w:history="1">
        <w:r>
          <w:rPr>
            <w:rStyle w:val="a3"/>
            <w:i/>
            <w:iCs/>
            <w:bdr w:val="none" w:sz="0" w:space="0" w:color="auto" w:frame="1"/>
          </w:rPr>
          <w:t>бұр.ре</w:t>
        </w:r>
        <w:r>
          <w:rPr>
            <w:rStyle w:val="a3"/>
            <w:i/>
            <w:iCs/>
            <w:bdr w:val="none" w:sz="0" w:space="0" w:color="auto" w:frame="1"/>
          </w:rPr>
          <w:t>д.қара</w:t>
        </w:r>
      </w:hyperlink>
      <w:r>
        <w:rPr>
          <w:rStyle w:val="s3"/>
        </w:rPr>
        <w:t xml:space="preserve">); 2012.10.07. № 36-V ҚР </w:t>
      </w:r>
      <w:hyperlink r:id="rId6088" w:anchor="sub_id=471"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089" w:anchor="sub_id=4710000" w:history="1">
        <w:r>
          <w:rPr>
            <w:rStyle w:val="a3"/>
            <w:i/>
            <w:iCs/>
            <w:bdr w:val="none" w:sz="0" w:space="0" w:color="auto" w:frame="1"/>
          </w:rPr>
          <w:t>бұр.ред.қара</w:t>
        </w:r>
      </w:hyperlink>
      <w:r>
        <w:rPr>
          <w:rStyle w:val="s3"/>
        </w:rPr>
        <w:t xml:space="preserve">); 2013.21.06. № 106-V ҚР </w:t>
      </w:r>
      <w:hyperlink r:id="rId6090" w:anchor="sub_id=471" w:history="1">
        <w:r>
          <w:rPr>
            <w:rStyle w:val="a3"/>
            <w:i/>
            <w:iCs/>
            <w:bdr w:val="none" w:sz="0" w:space="0" w:color="auto" w:frame="1"/>
          </w:rPr>
          <w:t>Заңымен</w:t>
        </w:r>
      </w:hyperlink>
      <w:r>
        <w:rPr>
          <w:rStyle w:val="s3"/>
        </w:rPr>
        <w:t xml:space="preserve"> (</w:t>
      </w:r>
      <w:hyperlink r:id="rId6091" w:anchor="sub_id=4710000" w:history="1">
        <w:r>
          <w:rPr>
            <w:rStyle w:val="a3"/>
            <w:i/>
            <w:iCs/>
            <w:bdr w:val="none" w:sz="0" w:space="0" w:color="auto" w:frame="1"/>
          </w:rPr>
          <w:t>бұр.ред.қара</w:t>
        </w:r>
      </w:hyperlink>
      <w:r>
        <w:rPr>
          <w:rStyle w:val="s3"/>
        </w:rPr>
        <w:t xml:space="preserve">); 2013.04.07. № 132-V ҚР </w:t>
      </w:r>
      <w:hyperlink r:id="rId6092" w:anchor="sub_id=471"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093" w:anchor="sub_id=4710000" w:history="1">
        <w:r>
          <w:rPr>
            <w:rStyle w:val="a3"/>
            <w:i/>
            <w:iCs/>
            <w:bdr w:val="none" w:sz="0" w:space="0" w:color="auto" w:frame="1"/>
          </w:rPr>
          <w:t>бұр.ред.қара</w:t>
        </w:r>
      </w:hyperlink>
      <w:r>
        <w:rPr>
          <w:rStyle w:val="s3"/>
        </w:rPr>
        <w:t>) 471-бап өзгертілді</w:t>
      </w:r>
    </w:p>
    <w:p w:rsidR="00000000" w:rsidRDefault="003C5912">
      <w:pPr>
        <w:ind w:firstLine="400"/>
        <w:jc w:val="both"/>
      </w:pPr>
      <w:r>
        <w:rPr>
          <w:rStyle w:val="s0"/>
          <w:b/>
          <w:bCs/>
        </w:rPr>
        <w:t>471-бап</w:t>
      </w:r>
      <w:r>
        <w:rPr>
          <w:rStyle w:val="s0"/>
        </w:rPr>
        <w:t xml:space="preserve">. </w:t>
      </w:r>
      <w:r>
        <w:rPr>
          <w:rStyle w:val="s0"/>
          <w:b/>
          <w:bCs/>
        </w:rPr>
        <w:t>Алым ставкалары</w:t>
      </w:r>
    </w:p>
    <w:p w:rsidR="00000000" w:rsidRDefault="003C5912">
      <w:pPr>
        <w:ind w:firstLine="400"/>
        <w:jc w:val="both"/>
      </w:pPr>
      <w:r>
        <w:rPr>
          <w:rStyle w:val="s0"/>
        </w:rPr>
        <w:t>Алым ставкалары республикалық бюджет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белгiленедi және мыналарды құра</w:t>
      </w:r>
      <w:r>
        <w:rPr>
          <w:rStyle w:val="s0"/>
        </w:rPr>
        <w:t>йды:</w:t>
      </w:r>
    </w:p>
    <w:p w:rsidR="00000000" w:rsidRDefault="003C5912">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Алым ставкалары,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Жекелеген қызмет түрлерімен айналысу құқығы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 xml:space="preserve">2012.10.07. № 36-V ҚР </w:t>
            </w:r>
            <w:hyperlink r:id="rId6094"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09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Тау-кен (пайдалы қазбаларды барлау, өндіру), мұнай-химия, химия өндірістерін (технологиялық) жобалау және (немесе) пайдалану, мұнай-газ өңдеу өндірістерін (технологиялық) жобалау, магистральдық газ құбырларын, мұнай құбырларын, мұнай өнімдері құбырларын па</w:t>
            </w:r>
            <w:r>
              <w:rPr>
                <w:rStyle w:val="s0"/>
              </w:rPr>
              <w:t>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 xml:space="preserve">2012.10.07. № 36-V ҚР </w:t>
            </w:r>
            <w:hyperlink r:id="rId6096"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09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 xml:space="preserve">2011.15.07. № 461-IV ҚР </w:t>
            </w:r>
            <w:hyperlink r:id="rId6098" w:anchor="sub_id=403" w:history="1">
              <w:r>
                <w:rPr>
                  <w:rStyle w:val="a3"/>
                </w:rPr>
                <w:t>Заңымен</w:t>
              </w:r>
            </w:hyperlink>
            <w:r>
              <w:rPr>
                <w:rStyle w:val="s0"/>
              </w:rPr>
              <w:t xml:space="preserve"> алып тасталды </w:t>
            </w:r>
            <w:r>
              <w:rPr>
                <w:rStyle w:val="s3"/>
              </w:rPr>
              <w:t xml:space="preserve">(алғашқы ресми </w:t>
            </w:r>
            <w:hyperlink r:id="rId609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10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 xml:space="preserve">2012.10.07. № 36-V ҚР </w:t>
            </w:r>
            <w:hyperlink r:id="rId6101"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10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 xml:space="preserve">2011.15.07. № 461-IV ҚР </w:t>
            </w:r>
            <w:hyperlink r:id="rId6103" w:anchor="sub_id=403" w:history="1">
              <w:r>
                <w:rPr>
                  <w:rStyle w:val="a3"/>
                </w:rPr>
                <w:t>Заңымен</w:t>
              </w:r>
            </w:hyperlink>
            <w:r>
              <w:rPr>
                <w:rStyle w:val="s0"/>
              </w:rPr>
              <w:t xml:space="preserve"> алып тасталды </w:t>
            </w:r>
            <w:r>
              <w:rPr>
                <w:rStyle w:val="s3"/>
              </w:rPr>
              <w:t xml:space="preserve">(алғашқы ресми </w:t>
            </w:r>
            <w:hyperlink r:id="rId610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10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 xml:space="preserve">Заңды тұлғалардың </w:t>
            </w:r>
            <w:r>
              <w:rPr>
                <w:rStyle w:val="s0"/>
              </w:rPr>
              <w:t>түсті және қара металл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Бұрынғы ядролық сынақ полигондары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Ядролық және радиациялық қауіпсіздікті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Пестицидтерді (улы химикаттарды) өндіру формуляциялау), пестицидтерді (</w:t>
            </w:r>
            <w:r>
              <w:rPr>
                <w:rStyle w:val="s0"/>
              </w:rPr>
              <w:t>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 xml:space="preserve">2011.15.07. № 461-IV ҚР </w:t>
            </w:r>
            <w:hyperlink r:id="rId6106" w:anchor="sub_id=403" w:history="1">
              <w:r>
                <w:rPr>
                  <w:rStyle w:val="a3"/>
                </w:rPr>
                <w:t>Заңымен</w:t>
              </w:r>
            </w:hyperlink>
            <w:r>
              <w:rPr>
                <w:rStyle w:val="s0"/>
              </w:rPr>
              <w:t xml:space="preserve"> алып тасталды </w:t>
            </w:r>
            <w:r>
              <w:rPr>
                <w:rStyle w:val="s3"/>
              </w:rPr>
              <w:t xml:space="preserve">(алғашқы ресми </w:t>
            </w:r>
            <w:hyperlink r:id="rId610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10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Жо</w:t>
            </w:r>
            <w:r>
              <w:rPr>
                <w:rStyle w:val="s0"/>
              </w:rPr>
              <w:t>лаушыларды қалааралық облысаралық, ауданаралық (облысішiлiк қалааралық) және халықаралық қатынастарда автобустармен, шағын автобустармен тұрақсыз тасымалдау, сондай-ақ жолаушыларды халықаралық қатынастарда автобустармен, шағын автобустармен тұрақты тасымал</w:t>
            </w:r>
            <w:r>
              <w:rPr>
                <w:rStyle w:val="s0"/>
              </w:rPr>
              <w:t>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1.22-1.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Теміржол көлігімен жүктерді тасымалдау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 xml:space="preserve">2012.10.07. № 36-V ҚР </w:t>
            </w:r>
            <w:hyperlink r:id="rId6109"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11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1.25.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 xml:space="preserve">2012.10.07. № 36-V ҚР </w:t>
            </w:r>
            <w:hyperlink r:id="rId6111"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11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 xml:space="preserve">Ақпарат таралып кететін техникалық арналарды және жедел-iздестiру iс-шараларын жүргiзуге арналған арнайы техникалық құралдарды </w:t>
            </w:r>
            <w:r>
              <w:rPr>
                <w:rStyle w:val="s0"/>
              </w:rPr>
              <w:t>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 xml:space="preserve">Монтаждауды, реттеуді, жаңғыртуды, орнатуды, 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w:t>
            </w:r>
            <w:r>
              <w:rPr>
                <w:rStyle w:val="s0"/>
              </w:rPr>
              <w:t>өндіруге</w:t>
            </w:r>
            <w:r>
              <w:rPr>
                <w:rStyle w:val="s0"/>
              </w:rPr>
              <w:t xml:space="preserve"> арналған арнайы материалдар мен жабдықтарды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 xml:space="preserve">2012.10.07. № 36-V ҚР </w:t>
            </w:r>
            <w:hyperlink r:id="rId6113" w:anchor="sub_id=471" w:history="1">
              <w:r>
                <w:rPr>
                  <w:rStyle w:val="a3"/>
                </w:rPr>
                <w:t>Заңымен</w:t>
              </w:r>
            </w:hyperlink>
            <w:r>
              <w:rPr>
                <w:rStyle w:val="s0"/>
              </w:rPr>
              <w:t xml:space="preserve"> алып тасталды</w:t>
            </w:r>
            <w:r>
              <w:rPr>
                <w:rStyle w:val="s0"/>
              </w:rPr>
              <w:t xml:space="preserve"> </w:t>
            </w:r>
            <w:r>
              <w:rPr>
                <w:rStyle w:val="s3"/>
              </w:rPr>
              <w:t>(2013 жылғы 1 қаңтардан бастап қолданысқа енгізілді) (</w:t>
            </w:r>
            <w:hyperlink r:id="rId611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Азаматтық және қызметтік қару мен оның патрондарын әзірлеу, өндіру,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Азаматтық пиротехникалық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 xml:space="preserve">2011.15.07. № 461-IV ҚР </w:t>
            </w:r>
            <w:hyperlink r:id="rId6115" w:anchor="sub_id=403" w:history="1">
              <w:r>
                <w:rPr>
                  <w:rStyle w:val="a3"/>
                </w:rPr>
                <w:t>Заңымен</w:t>
              </w:r>
            </w:hyperlink>
            <w:r>
              <w:rPr>
                <w:rStyle w:val="s0"/>
              </w:rPr>
              <w:t xml:space="preserve"> алып тасталды </w:t>
            </w:r>
            <w:r>
              <w:rPr>
                <w:rStyle w:val="s3"/>
              </w:rPr>
              <w:t xml:space="preserve">(алғашқы ресми </w:t>
            </w:r>
            <w:hyperlink r:id="rId611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11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Байланыс саласынд</w:t>
            </w:r>
            <w:r>
              <w:rPr>
                <w:rStyle w:val="s0"/>
              </w:rPr>
              <w:t>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Теле-, радио арналарын тарату жөнiндегi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 xml:space="preserve">2012.10.07. № 36-V ҚР </w:t>
            </w:r>
            <w:hyperlink r:id="rId6118"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11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 xml:space="preserve">2012.10.07. № 36-V ҚР </w:t>
            </w:r>
            <w:hyperlink r:id="rId6120"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12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 </w:t>
            </w:r>
          </w:p>
          <w:p w:rsidR="00000000" w:rsidRDefault="003C5912">
            <w:pPr>
              <w:jc w:val="both"/>
            </w:pPr>
            <w:r>
              <w:rPr>
                <w:rStyle w:val="s0"/>
              </w:rPr>
              <w:t> </w:t>
            </w:r>
          </w:p>
          <w:p w:rsidR="00000000" w:rsidRDefault="003C5912">
            <w:pPr>
              <w:jc w:val="both"/>
            </w:pPr>
            <w:r>
              <w:rPr>
                <w:rStyle w:val="s0"/>
              </w:rPr>
              <w:t xml:space="preserve">2011.15.07. № 461-IV ҚР </w:t>
            </w:r>
            <w:hyperlink r:id="rId6122" w:anchor="sub_id=403" w:history="1">
              <w:r>
                <w:rPr>
                  <w:rStyle w:val="a3"/>
                </w:rPr>
                <w:t>Заңымен</w:t>
              </w:r>
            </w:hyperlink>
            <w:r>
              <w:rPr>
                <w:rStyle w:val="s0"/>
              </w:rPr>
              <w:t xml:space="preserve"> алып тасталды </w:t>
            </w:r>
            <w:r>
              <w:rPr>
                <w:rStyle w:val="s3"/>
              </w:rPr>
              <w:t xml:space="preserve">(алғашқы ресми </w:t>
            </w:r>
            <w:hyperlink r:id="rId612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124" w:anchor="sub_id=4710000" w:history="1">
              <w:r>
                <w:rPr>
                  <w:rStyle w:val="a3"/>
                  <w:i/>
                  <w:iCs/>
                  <w:bdr w:val="none" w:sz="0" w:space="0" w:color="auto" w:frame="1"/>
                </w:rPr>
                <w:t>бұр.ред.қара</w:t>
              </w:r>
            </w:hyperlink>
            <w:r>
              <w:rPr>
                <w:rStyle w:val="s3"/>
              </w:rPr>
              <w:t>)</w:t>
            </w:r>
          </w:p>
          <w:p w:rsidR="00000000" w:rsidRDefault="003C5912">
            <w:pPr>
              <w:jc w:val="both"/>
            </w:pPr>
            <w:r>
              <w:t> </w:t>
            </w:r>
          </w:p>
          <w:p w:rsidR="00000000" w:rsidRDefault="003C5912">
            <w:pPr>
              <w:jc w:val="both"/>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C5912"/>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C5912"/>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C5912"/>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C5912"/>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C5912"/>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w:t>
            </w:r>
          </w:p>
          <w:p w:rsidR="00000000" w:rsidRDefault="003C5912">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 xml:space="preserve">2011.15.07. № 461-IV ҚР </w:t>
            </w:r>
            <w:hyperlink r:id="rId6125" w:anchor="sub_id=403" w:history="1">
              <w:r>
                <w:rPr>
                  <w:rStyle w:val="a3"/>
                </w:rPr>
                <w:t>Заңымен</w:t>
              </w:r>
            </w:hyperlink>
            <w:r>
              <w:rPr>
                <w:rStyle w:val="s0"/>
              </w:rPr>
              <w:t xml:space="preserve"> алып тасталды </w:t>
            </w:r>
            <w:r>
              <w:rPr>
                <w:rStyle w:val="s3"/>
              </w:rPr>
              <w:t xml:space="preserve">(алғашқы ресми </w:t>
            </w:r>
            <w:hyperlink r:id="rId612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12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 xml:space="preserve">2011.15.07. № 461-IV ҚР </w:t>
            </w:r>
            <w:hyperlink r:id="rId6128" w:anchor="sub_id=403" w:history="1">
              <w:r>
                <w:rPr>
                  <w:rStyle w:val="a3"/>
                </w:rPr>
                <w:t>Заңымен</w:t>
              </w:r>
            </w:hyperlink>
            <w:r>
              <w:rPr>
                <w:rStyle w:val="s0"/>
              </w:rPr>
              <w:t xml:space="preserve"> алып тасталды </w:t>
            </w:r>
            <w:r>
              <w:rPr>
                <w:rStyle w:val="s3"/>
              </w:rPr>
              <w:t xml:space="preserve">(алғашқы ресми </w:t>
            </w:r>
            <w:hyperlink r:id="rId612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13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 xml:space="preserve">2011.15.07. № 461-IV ҚР </w:t>
            </w:r>
            <w:hyperlink r:id="rId6131" w:anchor="sub_id=403" w:history="1">
              <w:r>
                <w:rPr>
                  <w:rStyle w:val="a3"/>
                  <w:bdr w:val="none" w:sz="0" w:space="0" w:color="auto" w:frame="1"/>
                </w:rPr>
                <w:t>Заңымен</w:t>
              </w:r>
            </w:hyperlink>
            <w:r>
              <w:rPr>
                <w:rStyle w:val="s0"/>
              </w:rPr>
              <w:t xml:space="preserve"> алып тасталды </w:t>
            </w:r>
            <w:r>
              <w:rPr>
                <w:rStyle w:val="s3"/>
              </w:rPr>
              <w:t xml:space="preserve">(алғашқы ресми </w:t>
            </w:r>
            <w:hyperlink r:id="rId6132" w:history="1">
              <w:r>
                <w:rPr>
                  <w:rStyle w:val="a3"/>
                  <w:i/>
                  <w:iCs/>
                  <w:bdr w:val="none" w:sz="0" w:space="0" w:color="auto" w:frame="1"/>
                </w:rPr>
                <w:t>жарияланғанынан</w:t>
              </w:r>
            </w:hyperlink>
            <w:r>
              <w:rPr>
                <w:rStyle w:val="s3"/>
              </w:rPr>
              <w:t xml:space="preserve"> кейін алты ай өткен соң қолданысқ</w:t>
            </w:r>
            <w:r>
              <w:rPr>
                <w:rStyle w:val="s3"/>
              </w:rPr>
              <w:t>а енгізілді) (</w:t>
            </w:r>
            <w:hyperlink r:id="rId613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 xml:space="preserve">2011.15.07. № 461-IV ҚР </w:t>
            </w:r>
            <w:hyperlink r:id="rId6134" w:anchor="sub_id=403" w:history="1">
              <w:r>
                <w:rPr>
                  <w:rStyle w:val="a3"/>
                </w:rPr>
                <w:t>Заңымен</w:t>
              </w:r>
            </w:hyperlink>
            <w:r>
              <w:rPr>
                <w:rStyle w:val="s0"/>
              </w:rPr>
              <w:t xml:space="preserve"> алып тасталды </w:t>
            </w:r>
            <w:r>
              <w:rPr>
                <w:rStyle w:val="s3"/>
              </w:rPr>
              <w:t xml:space="preserve">(алғашқы ресми </w:t>
            </w:r>
            <w:hyperlink r:id="rId6135" w:history="1">
              <w:r>
                <w:rPr>
                  <w:rStyle w:val="a3"/>
                  <w:bdr w:val="none" w:sz="0" w:space="0" w:color="auto" w:frame="1"/>
                </w:rPr>
                <w:t>жарияланғанынан</w:t>
              </w:r>
            </w:hyperlink>
            <w:r>
              <w:rPr>
                <w:rStyle w:val="s3"/>
              </w:rPr>
              <w:t xml:space="preserve"> кейін алты ай өткен соң қолданысқа енгізілді) (</w:t>
            </w:r>
            <w:hyperlink r:id="rId6136" w:anchor="sub_id=4710000" w:history="1">
              <w:r>
                <w:rPr>
                  <w:rStyle w:val="a3"/>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Ту</w:t>
            </w:r>
            <w:r>
              <w:rPr>
                <w:rStyle w:val="s0"/>
              </w:rPr>
              <w:t>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1.71.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 xml:space="preserve">2013.21.06. № 106-V ҚР </w:t>
            </w:r>
            <w:hyperlink r:id="rId6137" w:anchor="sub_id=471" w:history="1">
              <w:r>
                <w:rPr>
                  <w:rStyle w:val="a3"/>
                </w:rPr>
                <w:t>Заңымен</w:t>
              </w:r>
            </w:hyperlink>
            <w:r>
              <w:rPr>
                <w:rStyle w:val="s0"/>
              </w:rPr>
              <w:t xml:space="preserve"> алып тасталды </w:t>
            </w:r>
            <w:r>
              <w:rPr>
                <w:rStyle w:val="s3"/>
              </w:rPr>
              <w:t>(</w:t>
            </w:r>
            <w:hyperlink r:id="rId613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Инвестициялық портфельді басқару жөніндег</w:t>
            </w:r>
            <w:r>
              <w:rPr>
                <w:rStyle w:val="s0"/>
              </w:rPr>
              <w:t>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1.73.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 xml:space="preserve">2013.21.06. № 106-V ҚР </w:t>
            </w:r>
            <w:hyperlink r:id="rId6139" w:anchor="sub_id=471" w:history="1">
              <w:r>
                <w:rPr>
                  <w:rStyle w:val="a3"/>
                </w:rPr>
                <w:t>Заңымен</w:t>
              </w:r>
            </w:hyperlink>
            <w:r>
              <w:rPr>
                <w:rStyle w:val="s0"/>
              </w:rPr>
              <w:t xml:space="preserve"> алып тасталды </w:t>
            </w:r>
            <w:r>
              <w:rPr>
                <w:rStyle w:val="s3"/>
              </w:rPr>
              <w:t>(</w:t>
            </w:r>
            <w:hyperlink r:id="rId614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Қаржы</w:t>
            </w:r>
            <w:r>
              <w:rPr>
                <w:rStyle w:val="s0"/>
              </w:rPr>
              <w:t xml:space="preserve"> құралдарымен мәмілелер бойынша клиринг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 xml:space="preserve">2011.15.07. № 461-IV ҚР </w:t>
            </w:r>
            <w:hyperlink r:id="rId6141" w:anchor="sub_id=403" w:history="1">
              <w:r>
                <w:rPr>
                  <w:rStyle w:val="a3"/>
                </w:rPr>
                <w:t>Заңымен</w:t>
              </w:r>
            </w:hyperlink>
            <w:r>
              <w:rPr>
                <w:rStyle w:val="s0"/>
              </w:rPr>
              <w:t xml:space="preserve"> алып тасталды </w:t>
            </w:r>
            <w:r>
              <w:rPr>
                <w:rStyle w:val="s3"/>
              </w:rPr>
              <w:t xml:space="preserve">(алғашқы ресми </w:t>
            </w:r>
            <w:hyperlink r:id="rId614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14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 xml:space="preserve">2009.04.07. № 167-ІV ҚР </w:t>
            </w:r>
            <w:hyperlink r:id="rId6144" w:anchor="sub_id=18" w:history="1">
              <w:r>
                <w:rPr>
                  <w:rStyle w:val="a3"/>
                </w:rPr>
                <w:t>Заңымен</w:t>
              </w:r>
            </w:hyperlink>
            <w:r>
              <w:rPr>
                <w:rStyle w:val="s0"/>
              </w:rPr>
              <w:t xml:space="preserve"> алып тасталды </w:t>
            </w:r>
            <w:r>
              <w:rPr>
                <w:rStyle w:val="s3"/>
              </w:rPr>
              <w:t xml:space="preserve">(алғашқы ресми </w:t>
            </w:r>
            <w:hyperlink r:id="rId6145" w:anchor="sub_id=20000" w:history="1">
              <w:r>
                <w:rPr>
                  <w:rStyle w:val="a3"/>
                  <w:bdr w:val="none" w:sz="0" w:space="0" w:color="auto" w:frame="1"/>
                </w:rPr>
                <w:t>жарияланғаннан</w:t>
              </w:r>
            </w:hyperlink>
            <w:r>
              <w:rPr>
                <w:rStyle w:val="s3"/>
              </w:rPr>
              <w:t xml:space="preserve"> кейін күнтізбелік</w:t>
            </w:r>
            <w:r>
              <w:rPr>
                <w:rStyle w:val="s3"/>
              </w:rPr>
              <w:t xml:space="preserve"> отыз күн өткен соң қолданысқа енгізілді) (бұр.</w:t>
            </w:r>
            <w:hyperlink r:id="rId6146" w:anchor="sub_id=4710000" w:history="1">
              <w:r>
                <w:rPr>
                  <w:rStyle w:val="a3"/>
                  <w:bdr w:val="none" w:sz="0" w:space="0" w:color="auto" w:frame="1"/>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 xml:space="preserve">2011.15.07. № 461-IV ҚР </w:t>
            </w:r>
            <w:hyperlink r:id="rId6147" w:anchor="sub_id=403" w:history="1">
              <w:r>
                <w:rPr>
                  <w:rStyle w:val="a3"/>
                </w:rPr>
                <w:t>Заңымен</w:t>
              </w:r>
            </w:hyperlink>
            <w:r>
              <w:rPr>
                <w:rStyle w:val="s0"/>
              </w:rPr>
              <w:t xml:space="preserve"> алып тасталды </w:t>
            </w:r>
            <w:r>
              <w:rPr>
                <w:rStyle w:val="s3"/>
              </w:rPr>
              <w:t xml:space="preserve">(алғашқы ресми </w:t>
            </w:r>
            <w:hyperlink r:id="rId614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14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Ойын бизнесі сала</w:t>
            </w:r>
            <w:r>
              <w:rPr>
                <w:rStyle w:val="s0"/>
              </w:rPr>
              <w:t>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 </w:t>
            </w:r>
          </w:p>
          <w:p w:rsidR="00000000" w:rsidRDefault="003C5912">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Лицензияның телнұсқасын бергені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тауарлардың экспорты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лицензия беру кезіндегі ставканың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Лицензияларды қайта ресімдегені үшін ставкалар: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тауарлардың экспорты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лицензия беру кезіндегі ставканың 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тауарлардың экспорты мен импортына лицензияны қайта ресімдегені үш</w:t>
            </w:r>
            <w:r>
              <w:rPr>
                <w:rStyle w:val="s0"/>
              </w:rPr>
              <w:t>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w:t>
            </w:r>
          </w:p>
        </w:tc>
      </w:tr>
    </w:tbl>
    <w:p w:rsidR="00000000" w:rsidRDefault="003C5912">
      <w:pPr>
        <w:ind w:firstLine="400"/>
        <w:jc w:val="both"/>
      </w:pPr>
      <w:r>
        <w:t> </w:t>
      </w:r>
    </w:p>
    <w:p w:rsidR="00000000" w:rsidRDefault="003C5912">
      <w:pPr>
        <w:ind w:firstLine="400"/>
        <w:jc w:val="both"/>
      </w:pPr>
      <w:r>
        <w:rPr>
          <w:rStyle w:val="s0"/>
          <w:b/>
          <w:bCs/>
        </w:rPr>
        <w:t>Ескерту:</w:t>
      </w:r>
    </w:p>
    <w:p w:rsidR="00000000" w:rsidRDefault="003C5912">
      <w:pPr>
        <w:ind w:firstLine="400"/>
        <w:jc w:val="both"/>
      </w:pPr>
      <w:r>
        <w:rPr>
          <w:rStyle w:val="s0"/>
        </w:rPr>
        <w:t>* банк операцияларына байланысты қызметті лицензиялау үшін лицензиялық алым ставкалары:</w:t>
      </w:r>
    </w:p>
    <w:p w:rsidR="00000000" w:rsidRDefault="003C5912">
      <w:pPr>
        <w:ind w:firstLine="400"/>
        <w:jc w:val="both"/>
      </w:pPr>
      <w:r>
        <w:rPr>
          <w:rStyle w:val="s0"/>
        </w:rPr>
        <w:t xml:space="preserve">екінші деңгейдегі банктер үшін - </w:t>
      </w:r>
      <w:hyperlink r:id="rId6150" w:history="1">
        <w:r>
          <w:rPr>
            <w:rStyle w:val="a3"/>
          </w:rPr>
          <w:t>АЕК-тің</w:t>
        </w:r>
      </w:hyperlink>
      <w:r>
        <w:rPr>
          <w:rStyle w:val="s0"/>
        </w:rPr>
        <w:t xml:space="preserve"> </w:t>
      </w:r>
      <w:r>
        <w:rPr>
          <w:rStyle w:val="s0"/>
        </w:rPr>
        <w:t>80 еселенген мөлшері;</w:t>
      </w:r>
    </w:p>
    <w:p w:rsidR="00000000" w:rsidRDefault="003C5912">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3C5912">
      <w:pPr>
        <w:ind w:firstLine="400"/>
        <w:jc w:val="both"/>
      </w:pPr>
      <w:r>
        <w:t> </w:t>
      </w:r>
    </w:p>
    <w:p w:rsidR="00000000" w:rsidRDefault="003C5912">
      <w:pPr>
        <w:ind w:firstLine="400"/>
        <w:jc w:val="both"/>
      </w:pPr>
      <w:r>
        <w:rPr>
          <w:rStyle w:val="s0"/>
          <w:b/>
          <w:bCs/>
        </w:rPr>
        <w:t>472-бап</w:t>
      </w:r>
      <w:r>
        <w:rPr>
          <w:rStyle w:val="s0"/>
        </w:rPr>
        <w:t xml:space="preserve">. </w:t>
      </w:r>
      <w:r>
        <w:rPr>
          <w:rStyle w:val="s0"/>
          <w:b/>
          <w:bCs/>
        </w:rPr>
        <w:t>Есептеу мен төлеу тәртібі</w:t>
      </w:r>
    </w:p>
    <w:p w:rsidR="00000000" w:rsidRDefault="003C5912">
      <w:pPr>
        <w:jc w:val="both"/>
      </w:pPr>
      <w:r>
        <w:rPr>
          <w:rStyle w:val="s3"/>
        </w:rPr>
        <w:t xml:space="preserve">2012.26.12. № 61-V ҚР </w:t>
      </w:r>
      <w:hyperlink r:id="rId6151" w:anchor="sub_id=472"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6152" w:anchor="sub_id=472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Алым сомасы белгiленген мөлшерлемелер бойынша есептеледi және дара кәсіпкерлер мен заңды тұлғалар - өздерінің орналасқан жері бойынша және жеке тұлғалар - тұрғылықты жерi бойынша тиiстi құжаттарды лицензиарға бергенге дейiн бюджетке төленедi.</w:t>
      </w:r>
    </w:p>
    <w:p w:rsidR="00000000" w:rsidRDefault="003C5912">
      <w:pPr>
        <w:ind w:firstLine="400"/>
        <w:jc w:val="both"/>
      </w:pPr>
      <w:r>
        <w:rPr>
          <w:rStyle w:val="s0"/>
        </w:rPr>
        <w:t>2. Ойын би</w:t>
      </w:r>
      <w:r>
        <w:rPr>
          <w:rStyle w:val="s0"/>
        </w:rPr>
        <w:t xml:space="preserve">знесі саласындағы қызметті жүзеге асырудың бірінші жылында лицензия алатын төлеушілер алым сомасын лицензиарға тиісті құжаттарды бергенге дейін төлейді. </w:t>
      </w:r>
    </w:p>
    <w:p w:rsidR="00000000" w:rsidRDefault="003C5912">
      <w:pPr>
        <w:ind w:firstLine="400"/>
        <w:jc w:val="both"/>
      </w:pPr>
      <w:r>
        <w:rPr>
          <w:rStyle w:val="s0"/>
        </w:rPr>
        <w:t>3. Ойын бизнесі саласындағы қызметті жүзеге асыруға лицензия алған төлеушілер алым сомасын жыл сайын ағымдағы жылдың 20 қаңтарына дейін төлейді.</w:t>
      </w:r>
    </w:p>
    <w:p w:rsidR="00000000" w:rsidRDefault="003C5912">
      <w:pPr>
        <w:jc w:val="both"/>
      </w:pPr>
      <w:r>
        <w:rPr>
          <w:rStyle w:val="s3"/>
        </w:rPr>
        <w:t xml:space="preserve">2012.26.12. № 61-V ҚР </w:t>
      </w:r>
      <w:hyperlink r:id="rId6153" w:anchor="sub_id=472"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6154" w:anchor="sub_id=47204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4. Алым төлеген тұлғалар лицензиарға тиісті құжаттарды тапсырғанға дейін лицензия</w:t>
      </w:r>
      <w:r>
        <w:rPr>
          <w:rStyle w:val="s0"/>
        </w:rPr>
        <w:t xml:space="preserve"> алудан бас тартқан жағдайларды қоспағанда, төленген алымның сомаларын қайтару немесе есепке жатқызу жүргізілмейді.</w:t>
      </w:r>
    </w:p>
    <w:p w:rsidR="00000000" w:rsidRDefault="003C5912">
      <w:pPr>
        <w:ind w:firstLine="400"/>
        <w:jc w:val="both"/>
      </w:pPr>
      <w:r>
        <w:rPr>
          <w:rStyle w:val="s0"/>
        </w:rPr>
        <w:t>Бұл ретте төленген алым сомаларын қайтаруды немесе есепке жатқызуды алым төлеушінің салықтық өтініші бойынша лицензия алуға арналған құжатта</w:t>
      </w:r>
      <w:r>
        <w:rPr>
          <w:rStyle w:val="s0"/>
        </w:rPr>
        <w:t xml:space="preserve">рды аталған тұлғаның тапсырмағанын растайтын, лицензиар берген құжатты ол тапсырғаннан кейін осы Кодекстің </w:t>
      </w:r>
      <w:hyperlink r:id="rId6155" w:anchor="sub_id=5990000" w:history="1">
        <w:r>
          <w:rPr>
            <w:rStyle w:val="a3"/>
          </w:rPr>
          <w:t>599</w:t>
        </w:r>
      </w:hyperlink>
      <w:r>
        <w:rPr>
          <w:rStyle w:val="s0"/>
        </w:rPr>
        <w:t xml:space="preserve"> және </w:t>
      </w:r>
      <w:hyperlink r:id="rId6156" w:anchor="sub_id=6020000" w:history="1">
        <w:r>
          <w:rPr>
            <w:rStyle w:val="a3"/>
          </w:rPr>
          <w:t>602-баптарында</w:t>
        </w:r>
      </w:hyperlink>
      <w:r>
        <w:rPr>
          <w:rStyle w:val="s0"/>
        </w:rPr>
        <w:t xml:space="preserve"> белгіленген тәртіппен олардың төленген жері бойынша салық органы жүргізеді.</w:t>
      </w:r>
    </w:p>
    <w:p w:rsidR="00000000" w:rsidRDefault="003C5912">
      <w:pPr>
        <w:ind w:firstLine="400"/>
        <w:jc w:val="both"/>
      </w:pPr>
      <w:r>
        <w:t> </w:t>
      </w:r>
    </w:p>
    <w:p w:rsidR="00000000" w:rsidRDefault="003C5912">
      <w:pPr>
        <w:ind w:firstLine="400"/>
        <w:jc w:val="both"/>
      </w:pPr>
      <w:r>
        <w:t> </w:t>
      </w:r>
    </w:p>
    <w:p w:rsidR="00000000" w:rsidRDefault="003C5912">
      <w:pPr>
        <w:jc w:val="center"/>
      </w:pPr>
      <w:r>
        <w:rPr>
          <w:rStyle w:val="s1"/>
        </w:rPr>
        <w:t>68-тарау. ТЕЛЕВИЗИЯ ЖӘНЕ РАДИО ХАБАРЛАРЫН ТАРАТУ ҰЙЫМДАРЫНА РАДИОЖИІЛІК СПЕКТРІН  ПАЙДАЛАНУҒА РҰҚСАТ БЕРГЕНІ ҮШІН АЛЫМ</w:t>
      </w:r>
    </w:p>
    <w:p w:rsidR="00000000" w:rsidRDefault="003C5912">
      <w:pPr>
        <w:ind w:firstLine="400"/>
        <w:jc w:val="both"/>
      </w:pPr>
      <w:r>
        <w:rPr>
          <w:rStyle w:val="s0"/>
        </w:rPr>
        <w:t> </w:t>
      </w:r>
    </w:p>
    <w:p w:rsidR="00000000" w:rsidRDefault="003C5912">
      <w:pPr>
        <w:ind w:firstLine="400"/>
        <w:jc w:val="both"/>
      </w:pPr>
      <w:r>
        <w:rPr>
          <w:rStyle w:val="s0"/>
          <w:b/>
          <w:bCs/>
        </w:rPr>
        <w:t>473-бап</w:t>
      </w:r>
      <w:r>
        <w:rPr>
          <w:rStyle w:val="s0"/>
        </w:rPr>
        <w:t xml:space="preserve">. </w:t>
      </w:r>
      <w:r>
        <w:rPr>
          <w:rStyle w:val="s0"/>
          <w:b/>
          <w:bCs/>
        </w:rPr>
        <w:t>Ж</w:t>
      </w:r>
      <w:r>
        <w:rPr>
          <w:rStyle w:val="s0"/>
          <w:b/>
          <w:bCs/>
        </w:rPr>
        <w:t>алпы ережелер</w:t>
      </w:r>
    </w:p>
    <w:p w:rsidR="00000000" w:rsidRDefault="003C5912">
      <w:pPr>
        <w:jc w:val="both"/>
      </w:pPr>
      <w:r>
        <w:rPr>
          <w:rStyle w:val="s3"/>
        </w:rPr>
        <w:t xml:space="preserve">2012.18.01. № 546-ІV ҚР </w:t>
      </w:r>
      <w:hyperlink r:id="rId6157" w:anchor="sub_id=473"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6158" w:anchor="sub_id=473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1. </w:t>
      </w:r>
      <w:hyperlink r:id="rId6159" w:anchor="sub_id=100" w:history="1">
        <w:r>
          <w:rPr>
            <w:rStyle w:val="a3"/>
          </w:rPr>
          <w:t>Байланыс саласындағы уәкiлеттi мемлекеттiк орган</w:t>
        </w:r>
      </w:hyperlink>
      <w:r>
        <w:rPr>
          <w:rStyle w:val="s0"/>
        </w:rPr>
        <w:t xml:space="preserve"> Қазақстан Республикасының телевизия және радио хабарларын тарату ұйымдарына рад</w:t>
      </w:r>
      <w:r>
        <w:rPr>
          <w:rStyle w:val="s0"/>
        </w:rPr>
        <w:t xml:space="preserve">иожиiлiк спектрiн пайдалануға рұқсат (рұқсат телнұсқасын) (бұдан әрi - рұқсат) берген кезде ұқсас сигнал арқылы қызметті жүзеге асыратын телевизия және радио хабарларын тарату ұйымдарына радиожиiлiк спектрiн пайдалануға рұқсат бергенi үшiн алым (бұдан әрi </w:t>
      </w:r>
      <w:r>
        <w:rPr>
          <w:rStyle w:val="s0"/>
        </w:rPr>
        <w:t>- алым) алынады.</w:t>
      </w:r>
    </w:p>
    <w:p w:rsidR="00000000" w:rsidRDefault="003C5912">
      <w:pPr>
        <w:ind w:firstLine="400"/>
        <w:jc w:val="both"/>
      </w:pPr>
      <w:r>
        <w:rPr>
          <w:rStyle w:val="s0"/>
        </w:rPr>
        <w:t>Осы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3C5912">
      <w:pPr>
        <w:ind w:firstLine="400"/>
        <w:jc w:val="both"/>
      </w:pPr>
      <w:r>
        <w:rPr>
          <w:rStyle w:val="s0"/>
        </w:rPr>
        <w:t xml:space="preserve">2. </w:t>
      </w:r>
      <w:hyperlink r:id="rId6160" w:history="1">
        <w:r>
          <w:rPr>
            <w:rStyle w:val="a3"/>
          </w:rPr>
          <w:t>Рұқсат беру тәртібін</w:t>
        </w:r>
      </w:hyperlink>
      <w:r>
        <w:rPr>
          <w:rStyle w:val="s0"/>
        </w:rPr>
        <w:t xml:space="preserve"> Қазақстан Республикасының Үкіметі белгілейді.</w:t>
      </w:r>
    </w:p>
    <w:p w:rsidR="00000000" w:rsidRDefault="003C5912">
      <w:pPr>
        <w:jc w:val="both"/>
      </w:pPr>
      <w:r>
        <w:rPr>
          <w:rStyle w:val="s3"/>
        </w:rPr>
        <w:t xml:space="preserve">2012.18.01. № 546-ІV ҚР </w:t>
      </w:r>
      <w:hyperlink r:id="rId6161" w:anchor="sub_id=473" w:history="1">
        <w:r>
          <w:rPr>
            <w:rStyle w:val="a3"/>
            <w:i/>
            <w:iCs/>
            <w:bdr w:val="none" w:sz="0" w:space="0" w:color="auto" w:frame="1"/>
          </w:rPr>
          <w:t>Заңымен</w:t>
        </w:r>
      </w:hyperlink>
      <w:r>
        <w:rPr>
          <w:rStyle w:val="s3"/>
        </w:rPr>
        <w:t xml:space="preserve"> </w:t>
      </w:r>
      <w:r>
        <w:rPr>
          <w:rStyle w:val="s3"/>
        </w:rPr>
        <w:t>3-тармақ өзгертілді (2013 жылғы 1 қаңтардан бастап қолданысқа енгізілді) (</w:t>
      </w:r>
      <w:hyperlink r:id="rId6162" w:anchor="sub_id=47303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3. Радиожиілік спектрінің белдеулерін (номиналдарын) бөлу Қазақстан Республикасының</w:t>
      </w:r>
      <w:r>
        <w:rPr>
          <w:rStyle w:val="s0"/>
        </w:rPr>
        <w:t xml:space="preserve"> </w:t>
      </w:r>
      <w:hyperlink r:id="rId6163" w:anchor="sub_id=120000" w:history="1">
        <w:r>
          <w:rPr>
            <w:rStyle w:val="a3"/>
          </w:rPr>
          <w:t>заңнамасына</w:t>
        </w:r>
      </w:hyperlink>
      <w:r>
        <w:rPr>
          <w:rStyle w:val="s0"/>
        </w:rPr>
        <w:t> сәйкес конкурстық негізде жүргізілуі мүмкін.</w:t>
      </w:r>
    </w:p>
    <w:p w:rsidR="00000000" w:rsidRDefault="003C5912">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w:t>
      </w:r>
      <w:r>
        <w:rPr>
          <w:rStyle w:val="s0"/>
        </w:rPr>
        <w:t>қсатында</w:t>
      </w:r>
      <w:r>
        <w:rPr>
          <w:rStyle w:val="s0"/>
        </w:rPr>
        <w:t xml:space="preserve"> ұлттық телерадио хабарларын тарату операторына радиожиілік спектрінің белдеулері (номиналдары) конкурс өткізбей бөлінеді.</w:t>
      </w:r>
    </w:p>
    <w:p w:rsidR="00000000" w:rsidRDefault="003C5912">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w:t>
      </w:r>
      <w:r>
        <w:rPr>
          <w:rStyle w:val="s0"/>
        </w:rPr>
        <w:t>әйкес</w:t>
      </w:r>
      <w:r>
        <w:rPr>
          <w:rStyle w:val="s0"/>
        </w:rPr>
        <w:t xml:space="preserve"> төленуге жататын алымның есебіне жатқызылмайды.</w:t>
      </w:r>
    </w:p>
    <w:p w:rsidR="00000000" w:rsidRDefault="003C5912">
      <w:pPr>
        <w:ind w:firstLine="400"/>
        <w:jc w:val="both"/>
      </w:pPr>
      <w:r>
        <w:rPr>
          <w:rStyle w:val="s0"/>
        </w:rPr>
        <w:t>4. Байланыс саласындағы уәкілетті мемлекеттік органдар телевизия және радио хабарларын тарату ұйымдарының орналасқан жері бойынша салық органдарына уәкілетті орган белгілеген нысан бойынша алым төлеушіл</w:t>
      </w:r>
      <w:r>
        <w:rPr>
          <w:rStyle w:val="s0"/>
        </w:rPr>
        <w:t>ер мен салық салу объектілері туралы ақпаратты тоқсан сайын, есепті тоқсаннан кейінгі айдың 15-інен кешіктірмей табыс етеді.</w:t>
      </w:r>
    </w:p>
    <w:p w:rsidR="00000000" w:rsidRDefault="003C5912">
      <w:pPr>
        <w:ind w:firstLine="400"/>
        <w:jc w:val="both"/>
      </w:pPr>
      <w:r>
        <w:rPr>
          <w:rStyle w:val="s0"/>
        </w:rPr>
        <w:t> </w:t>
      </w:r>
    </w:p>
    <w:p w:rsidR="00000000" w:rsidRDefault="003C5912">
      <w:pPr>
        <w:ind w:firstLine="400"/>
        <w:jc w:val="both"/>
      </w:pPr>
      <w:r>
        <w:rPr>
          <w:rStyle w:val="s0"/>
          <w:b/>
          <w:bCs/>
        </w:rPr>
        <w:t>474-бап</w:t>
      </w:r>
      <w:r>
        <w:rPr>
          <w:rStyle w:val="s0"/>
        </w:rPr>
        <w:t xml:space="preserve">. </w:t>
      </w:r>
      <w:r>
        <w:rPr>
          <w:rStyle w:val="s0"/>
          <w:b/>
          <w:bCs/>
        </w:rPr>
        <w:t>Алым төлеушілер</w:t>
      </w:r>
    </w:p>
    <w:p w:rsidR="00000000" w:rsidRDefault="003C5912">
      <w:pPr>
        <w:ind w:firstLine="400"/>
        <w:jc w:val="both"/>
      </w:pPr>
      <w:r>
        <w:rPr>
          <w:rStyle w:val="s0"/>
        </w:rPr>
        <w:t xml:space="preserve">1. Осы Кодекстің </w:t>
      </w:r>
      <w:hyperlink r:id="rId6164" w:anchor="sub_id=4730000" w:history="1">
        <w:r>
          <w:rPr>
            <w:rStyle w:val="a3"/>
          </w:rPr>
          <w:t>47</w:t>
        </w:r>
        <w:r>
          <w:rPr>
            <w:rStyle w:val="a3"/>
          </w:rPr>
          <w:t>3-бабының 1-тармағында</w:t>
        </w:r>
      </w:hyperlink>
      <w:r>
        <w:rPr>
          <w:rStyle w:val="s0"/>
        </w:rPr>
        <w:t xml:space="preserve"> аталған телевизия және радио хабарларын тарату ұйымдары алым төлеушілер болып табылады.</w:t>
      </w:r>
    </w:p>
    <w:p w:rsidR="00000000" w:rsidRDefault="003C5912">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мемлекеттік мекемелер алым төлеушілер</w:t>
      </w:r>
      <w:r>
        <w:rPr>
          <w:rStyle w:val="s0"/>
        </w:rPr>
        <w:t xml:space="preserve"> болып табылмайды.</w:t>
      </w:r>
    </w:p>
    <w:p w:rsidR="00000000" w:rsidRDefault="003C5912">
      <w:pPr>
        <w:ind w:firstLine="400"/>
        <w:jc w:val="both"/>
      </w:pPr>
      <w:r>
        <w:rPr>
          <w:rStyle w:val="s0"/>
        </w:rPr>
        <w:t> </w:t>
      </w:r>
    </w:p>
    <w:p w:rsidR="00000000" w:rsidRDefault="003C5912">
      <w:pPr>
        <w:ind w:firstLine="400"/>
        <w:jc w:val="both"/>
      </w:pPr>
      <w:r>
        <w:rPr>
          <w:rStyle w:val="s0"/>
          <w:b/>
          <w:bCs/>
        </w:rPr>
        <w:t>475-бап</w:t>
      </w:r>
      <w:r>
        <w:rPr>
          <w:rStyle w:val="s0"/>
        </w:rPr>
        <w:t xml:space="preserve">. </w:t>
      </w:r>
      <w:r>
        <w:rPr>
          <w:rStyle w:val="s0"/>
          <w:b/>
          <w:bCs/>
        </w:rPr>
        <w:t>Алым ставкалары</w:t>
      </w:r>
    </w:p>
    <w:p w:rsidR="00000000" w:rsidRDefault="003C5912">
      <w:pPr>
        <w:jc w:val="both"/>
      </w:pPr>
      <w:r>
        <w:rPr>
          <w:rStyle w:val="s3"/>
        </w:rPr>
        <w:t xml:space="preserve">2009.16.11. № 200-ІV ҚР </w:t>
      </w:r>
      <w:hyperlink r:id="rId6165" w:anchor="sub_id=150" w:history="1">
        <w:r>
          <w:rPr>
            <w:rStyle w:val="a3"/>
            <w:i/>
            <w:iCs/>
            <w:bdr w:val="none" w:sz="0" w:space="0" w:color="auto" w:frame="1"/>
          </w:rPr>
          <w:t>Заңымен</w:t>
        </w:r>
      </w:hyperlink>
      <w:r>
        <w:rPr>
          <w:rStyle w:val="s3"/>
        </w:rPr>
        <w:t xml:space="preserve"> 475-бап өзгертілді (2010 ж. 1 қаңтардан бастап қолданысқа енгiзiлді) (бұр.</w:t>
      </w:r>
      <w:hyperlink r:id="rId6166" w:anchor="sub_id=47500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 xml:space="preserve">Алым ставкалары тиісті республикалық бюджет туралы заңда белгiленген және тиiстi қаржы жылының 1 қаңтарында қолданыста болған </w:t>
      </w:r>
      <w:hyperlink r:id="rId6167" w:history="1">
        <w:r>
          <w:rPr>
            <w:rStyle w:val="a3"/>
          </w:rPr>
          <w:t>айлық есептiк көрсеткiш</w:t>
        </w:r>
      </w:hyperlink>
      <w:r>
        <w:rPr>
          <w:rStyle w:val="s0"/>
        </w:rPr>
        <w:t xml:space="preserve"> (бұдан әрi осы баптың мәтiнi бойынша - АЕК) мөлшерін негізге ала отырып, аумағында телевизия және радио хабарларын тарату қызметтері көрсетілетін елді мекенде тұратын халық санына, хабар таратқыш құралдың қуаты мен телевизия </w:t>
      </w:r>
      <w:r>
        <w:rPr>
          <w:rStyle w:val="s0"/>
        </w:rPr>
        <w:t>және (немесе) радио хабарларын тарату арналарының санына байланысты белгіленеді және мынаны құрайды:</w:t>
      </w:r>
    </w:p>
    <w:p w:rsidR="00000000" w:rsidRDefault="003C5912">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Халық саны</w:t>
            </w:r>
          </w:p>
          <w:p w:rsidR="00000000" w:rsidRDefault="003C5912">
            <w:pPr>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Бір арна үшін алым ставкасы (</w:t>
            </w:r>
            <w:hyperlink r:id="rId6168" w:history="1">
              <w:r>
                <w:rPr>
                  <w:rStyle w:val="a3"/>
                </w:rPr>
                <w:t>АЕК</w:t>
              </w:r>
            </w:hyperlink>
            <w:r>
              <w:rPr>
                <w:rStyle w:val="s0"/>
              </w:rPr>
              <w:t>)</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p w:rsidR="00000000" w:rsidRDefault="003C5912">
            <w:pPr>
              <w:jc w:val="center"/>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p w:rsidR="00000000" w:rsidRDefault="003C5912">
            <w:pPr>
              <w:jc w:val="center"/>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p w:rsidR="00000000" w:rsidRDefault="003C5912">
            <w:pPr>
              <w:jc w:val="center"/>
            </w:pPr>
            <w:r>
              <w:rPr>
                <w:rStyle w:val="s0"/>
              </w:rPr>
              <w:t> </w:t>
            </w:r>
          </w:p>
          <w:p w:rsidR="00000000" w:rsidRDefault="003C5912">
            <w:pPr>
              <w:jc w:val="center"/>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p w:rsidR="00000000" w:rsidRDefault="003C5912">
            <w:pPr>
              <w:jc w:val="center"/>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p w:rsidR="00000000" w:rsidRDefault="003C5912">
            <w:pPr>
              <w:jc w:val="center"/>
            </w:pPr>
            <w:r>
              <w:rPr>
                <w:rStyle w:val="s0"/>
              </w:rPr>
              <w:t> </w:t>
            </w:r>
          </w:p>
          <w:p w:rsidR="00000000" w:rsidRDefault="003C5912">
            <w:pPr>
              <w:jc w:val="center"/>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p w:rsidR="00000000" w:rsidRDefault="003C5912">
            <w:pPr>
              <w:jc w:val="center"/>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p w:rsidR="00000000" w:rsidRDefault="003C5912">
            <w:pPr>
              <w:jc w:val="center"/>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p w:rsidR="00000000" w:rsidRDefault="003C5912">
            <w:pPr>
              <w:jc w:val="center"/>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p w:rsidR="00000000" w:rsidRDefault="003C5912">
            <w:pPr>
              <w:jc w:val="center"/>
            </w:pPr>
            <w:r>
              <w:rPr>
                <w:rStyle w:val="s0"/>
              </w:rPr>
              <w:t> </w:t>
            </w:r>
          </w:p>
          <w:p w:rsidR="00000000" w:rsidRDefault="003C5912">
            <w:pPr>
              <w:jc w:val="center"/>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p w:rsidR="00000000" w:rsidRDefault="003C5912">
            <w:pPr>
              <w:jc w:val="center"/>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Телевизия/дециметрлiк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p w:rsidR="00000000" w:rsidRDefault="003C5912">
            <w:pPr>
              <w:jc w:val="center"/>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p w:rsidR="00000000" w:rsidRDefault="003C5912">
            <w:pPr>
              <w:jc w:val="center"/>
            </w:pPr>
            <w:r>
              <w:rPr>
                <w:rStyle w:val="s0"/>
              </w:rPr>
              <w:t> </w:t>
            </w:r>
          </w:p>
          <w:p w:rsidR="00000000" w:rsidRDefault="003C5912">
            <w:pPr>
              <w:jc w:val="center"/>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p w:rsidR="00000000" w:rsidRDefault="003C5912">
            <w:pPr>
              <w:jc w:val="center"/>
            </w:pPr>
            <w:r>
              <w:rPr>
                <w:rStyle w:val="s0"/>
              </w:rPr>
              <w:t> </w:t>
            </w:r>
          </w:p>
          <w:p w:rsidR="00000000" w:rsidRDefault="003C5912">
            <w:pPr>
              <w:jc w:val="center"/>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p w:rsidR="00000000" w:rsidRDefault="003C5912">
            <w:pPr>
              <w:jc w:val="center"/>
            </w:pPr>
            <w:r>
              <w:rPr>
                <w:rStyle w:val="s0"/>
              </w:rPr>
              <w:t> </w:t>
            </w:r>
          </w:p>
          <w:p w:rsidR="00000000" w:rsidRDefault="003C5912">
            <w:pPr>
              <w:jc w:val="center"/>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p w:rsidR="00000000" w:rsidRDefault="003C5912">
            <w:pPr>
              <w:jc w:val="center"/>
            </w:pPr>
            <w:r>
              <w:rPr>
                <w:rStyle w:val="s0"/>
              </w:rPr>
              <w:t> </w:t>
            </w:r>
          </w:p>
          <w:p w:rsidR="00000000" w:rsidRDefault="003C5912">
            <w:pPr>
              <w:jc w:val="center"/>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p w:rsidR="00000000" w:rsidRDefault="003C5912">
            <w:pPr>
              <w:jc w:val="center"/>
            </w:pPr>
            <w:r>
              <w:rPr>
                <w:rStyle w:val="s0"/>
              </w:rPr>
              <w:t> </w:t>
            </w:r>
          </w:p>
          <w:p w:rsidR="00000000" w:rsidRDefault="003C5912">
            <w:pPr>
              <w:jc w:val="center"/>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p w:rsidR="00000000" w:rsidRDefault="003C5912">
            <w:pPr>
              <w:jc w:val="center"/>
            </w:pPr>
            <w:r>
              <w:rPr>
                <w:rStyle w:val="s0"/>
              </w:rPr>
              <w:t> </w:t>
            </w:r>
          </w:p>
          <w:p w:rsidR="00000000" w:rsidRDefault="003C5912">
            <w:pPr>
              <w:jc w:val="center"/>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p w:rsidR="00000000" w:rsidRDefault="003C5912">
            <w:pPr>
              <w:jc w:val="center"/>
            </w:pPr>
            <w:r>
              <w:rPr>
                <w:rStyle w:val="s0"/>
              </w:rPr>
              <w:t> </w:t>
            </w:r>
          </w:p>
          <w:p w:rsidR="00000000" w:rsidRDefault="003C5912">
            <w:pPr>
              <w:jc w:val="center"/>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p w:rsidR="00000000" w:rsidRDefault="003C5912">
            <w:pPr>
              <w:jc w:val="center"/>
            </w:pPr>
            <w:r>
              <w:rPr>
                <w:rStyle w:val="s0"/>
              </w:rPr>
              <w:t> </w:t>
            </w:r>
          </w:p>
          <w:p w:rsidR="00000000" w:rsidRDefault="003C5912">
            <w:pPr>
              <w:jc w:val="center"/>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p w:rsidR="00000000" w:rsidRDefault="003C5912">
            <w:pPr>
              <w:jc w:val="center"/>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Радио хабарларын тарату/УҚT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100-гe дейiн</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p w:rsidR="00000000" w:rsidRDefault="003C5912">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p w:rsidR="00000000" w:rsidRDefault="003C5912">
            <w:pPr>
              <w:jc w:val="center"/>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p w:rsidR="00000000" w:rsidRDefault="003C5912">
            <w:pPr>
              <w:jc w:val="center"/>
            </w:pPr>
            <w:r>
              <w:rPr>
                <w:rStyle w:val="s0"/>
              </w:rPr>
              <w:t> </w:t>
            </w:r>
          </w:p>
          <w:p w:rsidR="00000000" w:rsidRDefault="003C5912">
            <w:pPr>
              <w:jc w:val="center"/>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p w:rsidR="00000000" w:rsidRDefault="003C5912">
            <w:pPr>
              <w:jc w:val="center"/>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p w:rsidR="00000000" w:rsidRDefault="003C5912">
            <w:pPr>
              <w:jc w:val="center"/>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p w:rsidR="00000000" w:rsidRDefault="003C5912">
            <w:pPr>
              <w:jc w:val="center"/>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p w:rsidR="00000000" w:rsidRDefault="003C5912">
            <w:pPr>
              <w:jc w:val="center"/>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p w:rsidR="00000000" w:rsidRDefault="003C5912">
            <w:pPr>
              <w:jc w:val="center"/>
            </w:pPr>
            <w:r>
              <w:rPr>
                <w:rStyle w:val="s0"/>
              </w:rPr>
              <w:t> </w:t>
            </w:r>
          </w:p>
          <w:p w:rsidR="00000000" w:rsidRDefault="003C5912">
            <w:pPr>
              <w:jc w:val="center"/>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p w:rsidR="00000000" w:rsidRDefault="003C5912">
            <w:pPr>
              <w:jc w:val="center"/>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p w:rsidR="00000000" w:rsidRDefault="003C5912">
            <w:pPr>
              <w:jc w:val="center"/>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p w:rsidR="00000000" w:rsidRDefault="003C5912">
            <w:pPr>
              <w:jc w:val="center"/>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p w:rsidR="00000000" w:rsidRDefault="003C5912">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p w:rsidR="00000000" w:rsidRDefault="003C5912">
            <w:pPr>
              <w:jc w:val="center"/>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p w:rsidR="00000000" w:rsidRDefault="003C5912">
            <w:pPr>
              <w:jc w:val="center"/>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p w:rsidR="00000000" w:rsidRDefault="003C5912">
            <w:pPr>
              <w:jc w:val="center"/>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p w:rsidR="00000000" w:rsidRDefault="003C5912">
            <w:pPr>
              <w:jc w:val="center"/>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p w:rsidR="00000000" w:rsidRDefault="003C5912">
            <w:pPr>
              <w:jc w:val="center"/>
            </w:pPr>
            <w:r>
              <w:rPr>
                <w:rStyle w:val="s0"/>
              </w:rPr>
              <w:t>2</w:t>
            </w:r>
          </w:p>
        </w:tc>
      </w:tr>
    </w:tbl>
    <w:p w:rsidR="00000000" w:rsidRDefault="003C5912">
      <w:r>
        <w:t> </w:t>
      </w:r>
    </w:p>
    <w:p w:rsidR="00000000" w:rsidRDefault="003C5912">
      <w:pPr>
        <w:ind w:firstLine="400"/>
        <w:jc w:val="both"/>
      </w:pPr>
      <w:r>
        <w:rPr>
          <w:rStyle w:val="s0"/>
          <w:b/>
          <w:bCs/>
        </w:rPr>
        <w:t>476-бап.</w:t>
      </w:r>
      <w:r>
        <w:rPr>
          <w:rStyle w:val="s0"/>
        </w:rPr>
        <w:t xml:space="preserve"> </w:t>
      </w:r>
      <w:r>
        <w:rPr>
          <w:rStyle w:val="s0"/>
          <w:b/>
          <w:bCs/>
        </w:rPr>
        <w:t>Есептеу мен төлеу тәртібі</w:t>
      </w:r>
    </w:p>
    <w:p w:rsidR="00000000" w:rsidRDefault="003C5912">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3C5912">
      <w:pPr>
        <w:jc w:val="both"/>
      </w:pPr>
      <w:r>
        <w:rPr>
          <w:rStyle w:val="s3"/>
        </w:rPr>
        <w:t xml:space="preserve">2012.26.12. № 61-V ҚР </w:t>
      </w:r>
      <w:hyperlink r:id="rId6169" w:anchor="sub_id=476"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6170" w:anchor="sub_id=47600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 Алым төлеген тұлғалар байланыс саласындағы мемлекеттік уәкілетті органға тиісті құжаттарды тапсырғанға дейін рұқсатты (рұқсаттың телнұсқасын) алудан бас тартқан жағдайларды қоспағанда, төленген алым сомаларын қайтару немесе есепке жатқызу жүргізілмейд</w:t>
      </w:r>
      <w:r>
        <w:rPr>
          <w:rStyle w:val="s0"/>
        </w:rPr>
        <w:t>і.</w:t>
      </w:r>
    </w:p>
    <w:p w:rsidR="00000000" w:rsidRDefault="003C5912">
      <w:pPr>
        <w:ind w:firstLine="400"/>
        <w:jc w:val="both"/>
      </w:pPr>
      <w:r>
        <w:rPr>
          <w:rStyle w:val="s0"/>
        </w:rPr>
        <w:t>Бұл ретте бюджетке төленген алым сомаларын қайтаруды немесе есепке жатқызуды алым төлеушінің салықтық өтініші бойынша рұқсат алуға арналған құжаттарды аталған тұлғаның тапсырмағанын растайтын, байланыс саласындағы мемлекеттік уәкілетті орган берген құжа</w:t>
      </w:r>
      <w:r>
        <w:rPr>
          <w:rStyle w:val="s0"/>
        </w:rPr>
        <w:t xml:space="preserve">тты ол тапсырғаннан кейін осы Кодекстің </w:t>
      </w:r>
      <w:hyperlink r:id="rId6171" w:anchor="sub_id=5990000" w:history="1">
        <w:r>
          <w:rPr>
            <w:rStyle w:val="a3"/>
          </w:rPr>
          <w:t>599</w:t>
        </w:r>
      </w:hyperlink>
      <w:r>
        <w:rPr>
          <w:rStyle w:val="s0"/>
        </w:rPr>
        <w:t xml:space="preserve"> және </w:t>
      </w:r>
      <w:hyperlink r:id="rId6172" w:anchor="sub_id=6020000" w:history="1">
        <w:r>
          <w:rPr>
            <w:rStyle w:val="a3"/>
          </w:rPr>
          <w:t>602-баптарында</w:t>
        </w:r>
      </w:hyperlink>
      <w:r>
        <w:rPr>
          <w:rStyle w:val="s0"/>
        </w:rPr>
        <w:t xml:space="preserve"> белгіленген тәртіппен </w:t>
      </w:r>
      <w:r>
        <w:rPr>
          <w:rStyle w:val="s0"/>
        </w:rPr>
        <w:t>олардың төленген жері бойынша салық органы жүргізеді.</w:t>
      </w:r>
    </w:p>
    <w:p w:rsidR="00000000" w:rsidRDefault="003C5912">
      <w:pPr>
        <w:ind w:firstLine="400"/>
        <w:jc w:val="both"/>
      </w:pPr>
      <w:r>
        <w:t> </w:t>
      </w:r>
    </w:p>
    <w:p w:rsidR="00000000" w:rsidRDefault="003C5912">
      <w:pPr>
        <w:ind w:firstLine="400"/>
        <w:jc w:val="both"/>
      </w:pPr>
      <w:r>
        <w:t> </w:t>
      </w:r>
    </w:p>
    <w:p w:rsidR="00000000" w:rsidRDefault="003C5912">
      <w:pPr>
        <w:jc w:val="both"/>
      </w:pPr>
      <w:r>
        <w:rPr>
          <w:rStyle w:val="s3"/>
        </w:rPr>
        <w:t xml:space="preserve">2013.04.07. № 132-V ҚР </w:t>
      </w:r>
      <w:hyperlink r:id="rId6173" w:anchor="sub_id=681" w:history="1">
        <w:r>
          <w:rPr>
            <w:rStyle w:val="a3"/>
            <w:i/>
            <w:iCs/>
            <w:bdr w:val="none" w:sz="0" w:space="0" w:color="auto" w:frame="1"/>
          </w:rPr>
          <w:t>Заңымен</w:t>
        </w:r>
      </w:hyperlink>
      <w:r>
        <w:rPr>
          <w:rStyle w:val="s3"/>
        </w:rPr>
        <w:t xml:space="preserve"> 68-1-тараумен толықтырылды (2014 ж. 1 қаңтардан бастап қолданысқа енгізілді)</w:t>
      </w:r>
    </w:p>
    <w:p w:rsidR="00000000" w:rsidRDefault="003C5912">
      <w:pPr>
        <w:jc w:val="center"/>
      </w:pPr>
      <w:r>
        <w:rPr>
          <w:rStyle w:val="s1"/>
          <w:caps/>
        </w:rPr>
        <w:t>68-1-тара</w:t>
      </w:r>
      <w:r>
        <w:rPr>
          <w:rStyle w:val="s1"/>
          <w:caps/>
        </w:rPr>
        <w:t>у. Азаматтық авиация саласындағы сертификаттау үшін алым</w:t>
      </w:r>
    </w:p>
    <w:p w:rsidR="00000000" w:rsidRDefault="003C5912">
      <w:pPr>
        <w:jc w:val="center"/>
      </w:pPr>
      <w:r>
        <w:rPr>
          <w:rStyle w:val="s1"/>
          <w:caps/>
        </w:rPr>
        <w:t> </w:t>
      </w:r>
    </w:p>
    <w:p w:rsidR="00000000" w:rsidRDefault="003C5912">
      <w:pPr>
        <w:ind w:left="1200" w:hanging="800"/>
        <w:jc w:val="both"/>
      </w:pPr>
      <w:r>
        <w:rPr>
          <w:rStyle w:val="s1"/>
        </w:rPr>
        <w:t>476-1-бап. Жалпы ережелер</w:t>
      </w:r>
    </w:p>
    <w:p w:rsidR="00000000" w:rsidRDefault="003C5912">
      <w:pPr>
        <w:ind w:firstLine="400"/>
        <w:jc w:val="both"/>
      </w:pPr>
      <w:r>
        <w:rPr>
          <w:rStyle w:val="s0"/>
        </w:rPr>
        <w:t>1. Азаматтық авиация саласындағы сертификаттау үшін алым (бұдан әрі - алым) Қазақстан Республикасында әуе кеңістігін пайдалану және авиация қызметі туралы Қазақстан Респуб</w:t>
      </w:r>
      <w:r>
        <w:rPr>
          <w:rStyle w:val="s0"/>
        </w:rPr>
        <w:t xml:space="preserve">ликасы </w:t>
      </w:r>
      <w:hyperlink r:id="rId6174" w:history="1">
        <w:r>
          <w:rPr>
            <w:rStyle w:val="a3"/>
          </w:rPr>
          <w:t>заңнамасында</w:t>
        </w:r>
      </w:hyperlink>
      <w:r>
        <w:rPr>
          <w:rStyle w:val="s0"/>
        </w:rPr>
        <w:t xml:space="preserve"> белгіленген талаптарға сәйкестігін растауға азаматтық әуе кемелерінің пайдаланушысын, авиациялық жұмыстарды орындайтын пайдаланушыны, азаматтық әуе кемесінің ұшуға жарамды</w:t>
      </w:r>
      <w:r>
        <w:rPr>
          <w:rStyle w:val="s0"/>
        </w:rPr>
        <w:t>лығын, азаматтық әуе кемесінің типін, азаматтық әуе кемесінің данасын, азаматтық авиацияның авиациялық техникасына техникалық қызмет көрсету және жөндеу жөніндегі ұйымды, әуеайлақты, тікұшақ айлағын, авиациялық оқу орталығын, әуежайдың авиациялық қауіпсізд</w:t>
      </w:r>
      <w:r>
        <w:rPr>
          <w:rStyle w:val="s0"/>
        </w:rPr>
        <w:t>ік қызметін тексеріп қарауды ұйымдастыру бойынша, аэронавигациялық ұйымның әуе қозғалысына қызмет көрсету ұйымдарын, аэронавигациялық ұйымның радиотехникалық жабдықты пайдалану және байланыс қызметтерін азаматтық авиация саласындағы уәкілетті мемлекеттік о</w:t>
      </w:r>
      <w:r>
        <w:rPr>
          <w:rStyle w:val="s0"/>
        </w:rPr>
        <w:t>рганның сертификаттауы үшін алынады.</w:t>
      </w:r>
    </w:p>
    <w:p w:rsidR="00000000" w:rsidRDefault="003C5912">
      <w:pPr>
        <w:ind w:firstLine="400"/>
        <w:jc w:val="both"/>
      </w:pPr>
      <w:r>
        <w:rPr>
          <w:rStyle w:val="s0"/>
        </w:rPr>
        <w:t>2. Азаматтық авиация саласындағы мемлекеттік уәкілетті орган есепті тоқсаннан кейінгі айдың 15-інен кешіктірмей тоқсан сайын салық органдарына өзінің орналасқан жері бойынша алым төлеушілер туралы және салық салынатын о</w:t>
      </w:r>
      <w:r>
        <w:rPr>
          <w:rStyle w:val="s0"/>
        </w:rPr>
        <w:t>бъектілер туралы ақпаратты уәкілетті орган белгілеген нысан бойынша береді.</w:t>
      </w:r>
    </w:p>
    <w:p w:rsidR="00000000" w:rsidRDefault="003C5912">
      <w:pPr>
        <w:ind w:firstLine="400"/>
        <w:jc w:val="both"/>
      </w:pPr>
      <w:r>
        <w:rPr>
          <w:rStyle w:val="s0"/>
        </w:rPr>
        <w:t> </w:t>
      </w:r>
    </w:p>
    <w:p w:rsidR="00000000" w:rsidRDefault="003C5912">
      <w:pPr>
        <w:ind w:left="1200" w:hanging="800"/>
        <w:jc w:val="both"/>
      </w:pPr>
      <w:r>
        <w:rPr>
          <w:rStyle w:val="s1"/>
        </w:rPr>
        <w:t>476-2-бап. Алым төлеушілер</w:t>
      </w:r>
    </w:p>
    <w:p w:rsidR="00000000" w:rsidRDefault="003C5912">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 </w:t>
      </w:r>
      <w:hyperlink r:id="rId6175" w:history="1">
        <w:r>
          <w:rPr>
            <w:rStyle w:val="a3"/>
          </w:rPr>
          <w:t>заңнамасына</w:t>
        </w:r>
      </w:hyperlink>
      <w:r>
        <w:rPr>
          <w:rStyle w:val="s0"/>
        </w:rPr>
        <w:t xml:space="preserve"> сәйкес өздерінің мүдделеріне орай азаматтық авиация саласында сертификаттауды жүзеге асыратын жеке және заңды тұлғалар алым төлеушілер болып табылады.</w:t>
      </w:r>
    </w:p>
    <w:p w:rsidR="00000000" w:rsidRDefault="003C5912">
      <w:pPr>
        <w:ind w:firstLine="400"/>
        <w:jc w:val="both"/>
      </w:pPr>
      <w:r>
        <w:rPr>
          <w:rStyle w:val="s0"/>
        </w:rPr>
        <w:t>Құрылымдық</w:t>
      </w:r>
      <w:r>
        <w:rPr>
          <w:rStyle w:val="s0"/>
        </w:rPr>
        <w:t xml:space="preserve"> бөлімшелер осындай құрылымдық бөлімшенің мүдделерінде азаматтық</w:t>
      </w:r>
      <w:r>
        <w:rPr>
          <w:rStyle w:val="s0"/>
        </w:rPr>
        <w:t xml:space="preserve"> авиация саласында сертификаттауды жасаған кезде дербес алым төлеушілер ретінде қаралуы мүмкін.</w:t>
      </w:r>
    </w:p>
    <w:p w:rsidR="00000000" w:rsidRDefault="003C5912">
      <w:pPr>
        <w:ind w:firstLine="400"/>
        <w:jc w:val="both"/>
      </w:pPr>
      <w:r>
        <w:rPr>
          <w:rStyle w:val="s0"/>
        </w:rPr>
        <w:t> </w:t>
      </w:r>
    </w:p>
    <w:p w:rsidR="00000000" w:rsidRDefault="003C5912">
      <w:pPr>
        <w:ind w:left="1200" w:hanging="800"/>
        <w:jc w:val="both"/>
      </w:pPr>
      <w:r>
        <w:rPr>
          <w:rStyle w:val="s1"/>
        </w:rPr>
        <w:t>476-3-бап. Алым мөлшерлемелері</w:t>
      </w:r>
    </w:p>
    <w:p w:rsidR="00000000" w:rsidRDefault="003C5912">
      <w:pPr>
        <w:ind w:firstLine="400"/>
        <w:jc w:val="both"/>
      </w:pPr>
      <w:r>
        <w:rPr>
          <w:rStyle w:val="s0"/>
        </w:rPr>
        <w:t xml:space="preserve">1. Алым мөлшерлемелері республикалық бюджет туралы заңда белгіленген және алым төлеу күні қолданыста болған </w:t>
      </w:r>
      <w:hyperlink r:id="rId6176" w:history="1">
        <w:r>
          <w:rPr>
            <w:rStyle w:val="a3"/>
          </w:rPr>
          <w:t>айлық есептік көрсеткіш</w:t>
        </w:r>
      </w:hyperlink>
      <w:r>
        <w:rPr>
          <w:rStyle w:val="s0"/>
        </w:rPr>
        <w:t xml:space="preserve"> (бұдан әрі осы баптың мәтіні бойынша - АЕК) мөлшері негізге алына отырып, штат санына, сертификаттау түріне және (немесе) қызмет саласына, әуе кемесінің салмағына және </w:t>
      </w:r>
      <w:r>
        <w:rPr>
          <w:rStyle w:val="s0"/>
        </w:rPr>
        <w:t xml:space="preserve">(немесе) оның қозғалтқыштарының санына, азаматтық авиация саласындағы сертификатталатын объектілердің класына (санаттарына) байланысты белгіленеді. </w:t>
      </w:r>
    </w:p>
    <w:p w:rsidR="00000000" w:rsidRDefault="003C5912">
      <w:pPr>
        <w:ind w:firstLine="400"/>
        <w:jc w:val="both"/>
      </w:pPr>
      <w:r>
        <w:rPr>
          <w:rStyle w:val="s0"/>
        </w:rPr>
        <w:t>2. Азаматтық әуе кемесінің пайдаланушысын, авиациялық жұмыстарды жүзеге асыратын пайдаланушыны сертификатта</w:t>
      </w:r>
      <w:r>
        <w:rPr>
          <w:rStyle w:val="s0"/>
        </w:rPr>
        <w:t>у үшін алым мөлшерлемелері мыналарды құрайды:</w:t>
      </w:r>
    </w:p>
    <w:p w:rsidR="00000000" w:rsidRDefault="003C591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12"/>
        <w:gridCol w:w="1863"/>
        <w:gridCol w:w="3650"/>
        <w:gridCol w:w="2946"/>
      </w:tblGrid>
      <w:tr w:rsidR="00000000">
        <w:tc>
          <w:tcPr>
            <w:tcW w:w="5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Р/с№</w:t>
            </w:r>
          </w:p>
          <w:p w:rsidR="00000000" w:rsidRDefault="003C5912">
            <w:pPr>
              <w:jc w:val="center"/>
            </w:pPr>
            <w:r>
              <w:rPr>
                <w:rStyle w:val="s0"/>
              </w:rPr>
              <w:t> </w:t>
            </w:r>
          </w:p>
        </w:tc>
        <w:tc>
          <w:tcPr>
            <w:tcW w:w="9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Сертификат-тау түрі</w:t>
            </w:r>
          </w:p>
        </w:tc>
        <w:tc>
          <w:tcPr>
            <w:tcW w:w="19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Пайдаланушының штат (адам) саны</w:t>
            </w:r>
          </w:p>
        </w:tc>
        <w:tc>
          <w:tcPr>
            <w:tcW w:w="15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Сертификаттау үшін алым мөлшерлемесі (</w:t>
            </w:r>
            <w:hyperlink r:id="rId6177" w:history="1">
              <w:r>
                <w:rPr>
                  <w:rStyle w:val="a3"/>
                </w:rPr>
                <w:t>АЕК</w:t>
              </w:r>
            </w:hyperlink>
            <w:r>
              <w:rPr>
                <w:rStyle w:val="s0"/>
              </w:rPr>
              <w:t>)</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Азаматтық әуе кемелерін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1144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51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1232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1272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1319</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601 адамнан қоса алғанда </w:t>
            </w:r>
          </w:p>
          <w:p w:rsidR="00000000" w:rsidRDefault="003C5912">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1363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1201 адамнан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1407</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1458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Авиациялық жұмыстарды орындайтын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743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51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831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871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918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601 адамнан қоса алғанда</w:t>
            </w:r>
          </w:p>
          <w:p w:rsidR="00000000" w:rsidRDefault="003C5912">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962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1201 адамнан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1006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1057</w:t>
            </w:r>
          </w:p>
        </w:tc>
      </w:tr>
    </w:tbl>
    <w:p w:rsidR="00000000" w:rsidRDefault="003C5912">
      <w:pPr>
        <w:ind w:firstLine="400"/>
        <w:jc w:val="both"/>
      </w:pPr>
      <w:r>
        <w:rPr>
          <w:rStyle w:val="s0"/>
        </w:rPr>
        <w:t> </w:t>
      </w:r>
    </w:p>
    <w:p w:rsidR="00000000" w:rsidRDefault="003C5912">
      <w:pPr>
        <w:ind w:firstLine="400"/>
        <w:jc w:val="both"/>
      </w:pPr>
      <w:r>
        <w:rPr>
          <w:rStyle w:val="s0"/>
        </w:rPr>
        <w:t>3. Азаматтық әуе кемесінің ұшуға жарамдылығын, азаматтық әуе кемесінің типін, азаматтық әуе кемесінің данасын сертификаттау үшін алым мөлшерлемелері мыналарды құрайды:</w:t>
      </w:r>
    </w:p>
    <w:p w:rsidR="00000000" w:rsidRDefault="003C591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10"/>
        <w:gridCol w:w="6271"/>
        <w:gridCol w:w="2090"/>
      </w:tblGrid>
      <w:tr w:rsidR="00000000">
        <w:tc>
          <w:tcPr>
            <w:tcW w:w="6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Р/с</w:t>
            </w:r>
          </w:p>
          <w:p w:rsidR="00000000" w:rsidRDefault="003C5912">
            <w:pPr>
              <w:jc w:val="center"/>
            </w:pPr>
            <w:r>
              <w:rPr>
                <w:rStyle w:val="s0"/>
              </w:rPr>
              <w:t>№</w:t>
            </w:r>
          </w:p>
        </w:tc>
        <w:tc>
          <w:tcPr>
            <w:tcW w:w="32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Әуе</w:t>
            </w:r>
            <w:r>
              <w:rPr>
                <w:rStyle w:val="s0"/>
              </w:rPr>
              <w:t xml:space="preserve"> кемелерін сертификаттау түрі (санаты, салмағы)</w:t>
            </w:r>
          </w:p>
        </w:tc>
        <w:tc>
          <w:tcPr>
            <w:tcW w:w="10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xml:space="preserve">Сертификаттау үшін алым мөлшерлемесі </w:t>
            </w:r>
          </w:p>
          <w:p w:rsidR="00000000" w:rsidRDefault="003C5912">
            <w:pPr>
              <w:jc w:val="center"/>
            </w:pPr>
            <w:r>
              <w:rPr>
                <w:rStyle w:val="s0"/>
              </w:rPr>
              <w:t>(</w:t>
            </w:r>
            <w:hyperlink r:id="rId6178" w:history="1">
              <w:r>
                <w:rPr>
                  <w:rStyle w:val="a3"/>
                </w:rPr>
                <w:t>АЕК</w:t>
              </w:r>
            </w:hyperlink>
            <w:r>
              <w:rPr>
                <w:rStyle w:val="s0"/>
              </w:rPr>
              <w:t>)</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Азаматтық әуе кемесінің ұшуға жарамдылығын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ұшақтың</w:t>
            </w:r>
            <w:r>
              <w:rPr>
                <w:rStyle w:val="s0"/>
              </w:rPr>
              <w:t xml:space="preserve">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136000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450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75000 килограмнан астам, қоса алғанда 136000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437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2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3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4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401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2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3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4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5700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2250 килограмнан астам, қоса алғанда 5700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750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36</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тікұшақтың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1. 2.1.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10000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145</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2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2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1 қозғалтқышымен 2250 килограмнан астам, қоса алғанда 3180 килограмға </w:t>
            </w:r>
            <w:r>
              <w:rPr>
                <w:rStyle w:val="s0"/>
              </w:rPr>
              <w:t>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2 қозғалтқышымен 2250 килограмнан астам, қоса алғанда 3180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 қозғалтқышымен 2000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2 қозғалтқышымен 2000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750 килограмнан астам, қоса алғанда 2000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Азаматтық әуе кемесінің типін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Азаматтық әуе кемесінің данасын сертификаттау:</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500</w:t>
            </w:r>
          </w:p>
        </w:tc>
      </w:tr>
    </w:tbl>
    <w:p w:rsidR="00000000" w:rsidRDefault="003C5912">
      <w:pPr>
        <w:ind w:firstLine="400"/>
        <w:jc w:val="both"/>
      </w:pPr>
      <w:r>
        <w:rPr>
          <w:rStyle w:val="s0"/>
        </w:rPr>
        <w:t> </w:t>
      </w:r>
    </w:p>
    <w:p w:rsidR="00000000" w:rsidRDefault="003C5912">
      <w:pPr>
        <w:ind w:firstLine="400"/>
        <w:jc w:val="both"/>
      </w:pPr>
      <w:r>
        <w:rPr>
          <w:rStyle w:val="s0"/>
        </w:rPr>
        <w:t>4. Азаматтық авиацияның авиациялық техникасына техникалық қызмет көрсету және оны жөндеу жөніндегі ұйымды сертификаттау үшін алым мөлшерлемелері мыналарды құрайды:</w:t>
      </w:r>
    </w:p>
    <w:p w:rsidR="00000000" w:rsidRDefault="003C591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57"/>
        <w:gridCol w:w="2115"/>
        <w:gridCol w:w="232"/>
        <w:gridCol w:w="3700"/>
        <w:gridCol w:w="2467"/>
      </w:tblGrid>
      <w:tr w:rsidR="00000000">
        <w:tc>
          <w:tcPr>
            <w:tcW w:w="5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Р/с</w:t>
            </w:r>
          </w:p>
          <w:p w:rsidR="00000000" w:rsidRDefault="003C5912">
            <w:pPr>
              <w:jc w:val="center"/>
            </w:pPr>
            <w:r>
              <w:rPr>
                <w:rStyle w:val="s0"/>
              </w:rPr>
              <w:t>№</w:t>
            </w:r>
          </w:p>
          <w:p w:rsidR="00000000" w:rsidRDefault="003C5912">
            <w:pPr>
              <w:jc w:val="center"/>
            </w:pPr>
            <w:r>
              <w:rPr>
                <w:rStyle w:val="s0"/>
              </w:rPr>
              <w:t> </w:t>
            </w:r>
          </w:p>
        </w:tc>
        <w:tc>
          <w:tcPr>
            <w:tcW w:w="11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Қолданылу</w:t>
            </w:r>
            <w:r>
              <w:rPr>
                <w:rStyle w:val="s0"/>
              </w:rPr>
              <w:t xml:space="preserve"> саласы</w:t>
            </w:r>
          </w:p>
        </w:tc>
        <w:tc>
          <w:tcPr>
            <w:tcW w:w="205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Техникалық қызмет көрсету және жөндеу жөніндегі ұйымның шт</w:t>
            </w:r>
            <w:r>
              <w:rPr>
                <w:rStyle w:val="s0"/>
              </w:rPr>
              <w:t>ат саны</w:t>
            </w:r>
          </w:p>
        </w:tc>
        <w:tc>
          <w:tcPr>
            <w:tcW w:w="12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Сертификаттау үшін алым мөлшерлемесі</w:t>
            </w:r>
          </w:p>
          <w:p w:rsidR="00000000" w:rsidRDefault="003C5912">
            <w:pPr>
              <w:jc w:val="center"/>
            </w:pPr>
            <w:r>
              <w:rPr>
                <w:rStyle w:val="s0"/>
              </w:rPr>
              <w:t>(</w:t>
            </w:r>
            <w:hyperlink r:id="rId6179" w:history="1">
              <w:r>
                <w:rPr>
                  <w:rStyle w:val="a3"/>
                </w:rPr>
                <w:t>АЕК</w:t>
              </w:r>
            </w:hyperlink>
            <w:r>
              <w:rPr>
                <w:rStyle w:val="s0"/>
              </w:rPr>
              <w:t>)</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11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205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Жекелеген типтегі әуе кемелеріне шұғыл техникалық қызмет көрсету, оның ішінде ағымдағы жөндеу, ақауларды жою, агрегаттар мен жабдықтаушы бұйымдарды ауыстыру:</w:t>
            </w:r>
          </w:p>
        </w:tc>
      </w:tr>
      <w:tr w:rsidR="00000000">
        <w:tc>
          <w:tcPr>
            <w:tcW w:w="552" w:type="pct"/>
            <w:tcBorders>
              <w:top w:val="nil"/>
              <w:left w:val="single" w:sz="8" w:space="0" w:color="auto"/>
              <w:bottom w:val="single" w:sz="8" w:space="0" w:color="auto"/>
              <w:right w:val="single" w:sz="8" w:space="0" w:color="auto"/>
            </w:tcBorders>
            <w:hideMark/>
          </w:tcPr>
          <w:p w:rsidR="00000000" w:rsidRDefault="003C5912">
            <w:pPr>
              <w:jc w:val="center"/>
            </w:pPr>
            <w:r>
              <w:rPr>
                <w:rStyle w:val="s0"/>
              </w:rPr>
              <w:t>1.1.</w:t>
            </w:r>
          </w:p>
        </w:tc>
        <w:tc>
          <w:tcPr>
            <w:tcW w:w="1226" w:type="pct"/>
            <w:gridSpan w:val="2"/>
            <w:vMerge w:val="restart"/>
            <w:tcBorders>
              <w:top w:val="nil"/>
              <w:left w:val="nil"/>
              <w:bottom w:val="single" w:sz="8" w:space="0" w:color="auto"/>
              <w:right w:val="single" w:sz="8" w:space="0" w:color="auto"/>
            </w:tcBorders>
            <w:hideMark/>
          </w:tcPr>
          <w:p w:rsidR="00000000" w:rsidRDefault="003C5912">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346</w:t>
            </w:r>
          </w:p>
        </w:tc>
      </w:tr>
      <w:tr w:rsidR="00000000">
        <w:tc>
          <w:tcPr>
            <w:tcW w:w="552" w:type="pct"/>
            <w:tcBorders>
              <w:top w:val="nil"/>
              <w:left w:val="single" w:sz="8" w:space="0" w:color="auto"/>
              <w:bottom w:val="single" w:sz="8" w:space="0" w:color="auto"/>
              <w:right w:val="single" w:sz="8" w:space="0" w:color="auto"/>
            </w:tcBorders>
            <w:hideMark/>
          </w:tcPr>
          <w:p w:rsidR="00000000" w:rsidRDefault="003C5912">
            <w:pPr>
              <w:jc w:val="center"/>
            </w:pPr>
            <w:r>
              <w:rPr>
                <w:rStyle w:val="s0"/>
              </w:rPr>
              <w:t>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C591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364</w:t>
            </w:r>
          </w:p>
        </w:tc>
      </w:tr>
      <w:tr w:rsidR="00000000">
        <w:tc>
          <w:tcPr>
            <w:tcW w:w="552" w:type="pct"/>
            <w:tcBorders>
              <w:top w:val="nil"/>
              <w:left w:val="single" w:sz="8" w:space="0" w:color="auto"/>
              <w:bottom w:val="single" w:sz="8" w:space="0" w:color="auto"/>
              <w:right w:val="single" w:sz="8" w:space="0" w:color="auto"/>
            </w:tcBorders>
            <w:hideMark/>
          </w:tcPr>
          <w:p w:rsidR="00000000" w:rsidRDefault="003C5912">
            <w:pPr>
              <w:jc w:val="center"/>
            </w:pPr>
            <w:r>
              <w:rPr>
                <w:rStyle w:val="s0"/>
              </w:rPr>
              <w:t>1.3.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C591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382</w:t>
            </w:r>
          </w:p>
        </w:tc>
      </w:tr>
      <w:tr w:rsidR="00000000">
        <w:tc>
          <w:tcPr>
            <w:tcW w:w="552" w:type="pct"/>
            <w:tcBorders>
              <w:top w:val="nil"/>
              <w:left w:val="single" w:sz="8" w:space="0" w:color="auto"/>
              <w:bottom w:val="single" w:sz="8" w:space="0" w:color="auto"/>
              <w:right w:val="single" w:sz="8" w:space="0" w:color="auto"/>
            </w:tcBorders>
            <w:hideMark/>
          </w:tcPr>
          <w:p w:rsidR="00000000" w:rsidRDefault="003C5912">
            <w:pPr>
              <w:jc w:val="center"/>
            </w:pPr>
            <w:r>
              <w:rPr>
                <w:rStyle w:val="s0"/>
              </w:rPr>
              <w:t>1.4.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C591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400</w:t>
            </w:r>
          </w:p>
        </w:tc>
      </w:tr>
      <w:tr w:rsidR="00000000">
        <w:tc>
          <w:tcPr>
            <w:tcW w:w="552" w:type="pct"/>
            <w:tcBorders>
              <w:top w:val="nil"/>
              <w:left w:val="single" w:sz="8" w:space="0" w:color="auto"/>
              <w:bottom w:val="single" w:sz="8" w:space="0" w:color="auto"/>
              <w:right w:val="single" w:sz="8" w:space="0" w:color="auto"/>
            </w:tcBorders>
            <w:hideMark/>
          </w:tcPr>
          <w:p w:rsidR="00000000" w:rsidRDefault="003C5912">
            <w:pPr>
              <w:jc w:val="center"/>
            </w:pPr>
            <w:r>
              <w:rPr>
                <w:rStyle w:val="s0"/>
              </w:rPr>
              <w:t>1.5.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C591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419</w:t>
            </w:r>
          </w:p>
        </w:tc>
      </w:tr>
      <w:tr w:rsidR="00000000">
        <w:tc>
          <w:tcPr>
            <w:tcW w:w="552" w:type="pct"/>
            <w:tcBorders>
              <w:top w:val="nil"/>
              <w:left w:val="single" w:sz="8" w:space="0" w:color="auto"/>
              <w:bottom w:val="single" w:sz="8" w:space="0" w:color="auto"/>
              <w:right w:val="single" w:sz="8" w:space="0" w:color="auto"/>
            </w:tcBorders>
            <w:hideMark/>
          </w:tcPr>
          <w:p w:rsidR="00000000" w:rsidRDefault="003C5912">
            <w:pPr>
              <w:jc w:val="center"/>
            </w:pPr>
            <w:r>
              <w:rPr>
                <w:rStyle w:val="s0"/>
              </w:rPr>
              <w:t>1.6.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C591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437</w:t>
            </w:r>
          </w:p>
        </w:tc>
      </w:tr>
      <w:tr w:rsidR="00000000">
        <w:tc>
          <w:tcPr>
            <w:tcW w:w="552" w:type="pct"/>
            <w:tcBorders>
              <w:top w:val="nil"/>
              <w:left w:val="single" w:sz="8" w:space="0" w:color="auto"/>
              <w:bottom w:val="single" w:sz="8" w:space="0" w:color="auto"/>
              <w:right w:val="single" w:sz="8" w:space="0" w:color="auto"/>
            </w:tcBorders>
            <w:hideMark/>
          </w:tcPr>
          <w:p w:rsidR="00000000" w:rsidRDefault="003C5912">
            <w:pPr>
              <w:jc w:val="center"/>
            </w:pPr>
            <w:r>
              <w:rPr>
                <w:rStyle w:val="s0"/>
              </w:rPr>
              <w:t>1.7.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C591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455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Жекелеген типтегі әуе кемелеріне мерзімдік техникалық қызмет көрсету, оның ішінде авиациялық техниканың авиақозғалтқыштарын ауыстыру, оларды ағымдағы жөндеу, авиациялық техникаға маусымдық және арнайы қызмет көрсету, авиациялық техникаға сақтау кезінде тех</w:t>
            </w:r>
            <w:r>
              <w:rPr>
                <w:rStyle w:val="s0"/>
              </w:rPr>
              <w:t>никалық қызмет көрсету:</w:t>
            </w:r>
          </w:p>
        </w:tc>
      </w:tr>
      <w:tr w:rsidR="00000000">
        <w:tc>
          <w:tcPr>
            <w:tcW w:w="552" w:type="pct"/>
            <w:tcBorders>
              <w:top w:val="nil"/>
              <w:left w:val="single" w:sz="8" w:space="0" w:color="auto"/>
              <w:bottom w:val="single" w:sz="8" w:space="0" w:color="auto"/>
              <w:right w:val="single" w:sz="8" w:space="0" w:color="auto"/>
            </w:tcBorders>
            <w:hideMark/>
          </w:tcPr>
          <w:p w:rsidR="00000000" w:rsidRDefault="003C5912">
            <w:pPr>
              <w:jc w:val="center"/>
            </w:pPr>
            <w:r>
              <w:rPr>
                <w:rStyle w:val="s0"/>
              </w:rPr>
              <w:t>2.1.</w:t>
            </w:r>
          </w:p>
        </w:tc>
        <w:tc>
          <w:tcPr>
            <w:tcW w:w="1226" w:type="pct"/>
            <w:gridSpan w:val="2"/>
            <w:vMerge w:val="restart"/>
            <w:tcBorders>
              <w:top w:val="nil"/>
              <w:left w:val="nil"/>
              <w:bottom w:val="single" w:sz="8" w:space="0" w:color="auto"/>
              <w:right w:val="single" w:sz="8" w:space="0" w:color="auto"/>
            </w:tcBorders>
            <w:hideMark/>
          </w:tcPr>
          <w:p w:rsidR="00000000" w:rsidRDefault="003C5912">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418</w:t>
            </w:r>
          </w:p>
        </w:tc>
      </w:tr>
      <w:tr w:rsidR="00000000">
        <w:tc>
          <w:tcPr>
            <w:tcW w:w="552" w:type="pct"/>
            <w:tcBorders>
              <w:top w:val="nil"/>
              <w:left w:val="single" w:sz="8" w:space="0" w:color="auto"/>
              <w:bottom w:val="single" w:sz="8" w:space="0" w:color="auto"/>
              <w:right w:val="single" w:sz="8" w:space="0" w:color="auto"/>
            </w:tcBorders>
            <w:hideMark/>
          </w:tcPr>
          <w:p w:rsidR="00000000" w:rsidRDefault="003C5912">
            <w:pPr>
              <w:jc w:val="center"/>
            </w:pPr>
            <w:r>
              <w:rPr>
                <w:rStyle w:val="s0"/>
              </w:rPr>
              <w:t>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C591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436</w:t>
            </w:r>
          </w:p>
        </w:tc>
      </w:tr>
      <w:tr w:rsidR="00000000">
        <w:tc>
          <w:tcPr>
            <w:tcW w:w="552" w:type="pct"/>
            <w:tcBorders>
              <w:top w:val="nil"/>
              <w:left w:val="single" w:sz="8" w:space="0" w:color="auto"/>
              <w:bottom w:val="single" w:sz="8" w:space="0" w:color="auto"/>
              <w:right w:val="single" w:sz="8" w:space="0" w:color="auto"/>
            </w:tcBorders>
            <w:hideMark/>
          </w:tcPr>
          <w:p w:rsidR="00000000" w:rsidRDefault="003C5912">
            <w:pPr>
              <w:jc w:val="center"/>
            </w:pPr>
            <w:r>
              <w:rPr>
                <w:rStyle w:val="s0"/>
              </w:rPr>
              <w:t>2.3.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C591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454</w:t>
            </w:r>
          </w:p>
        </w:tc>
      </w:tr>
      <w:tr w:rsidR="00000000">
        <w:tc>
          <w:tcPr>
            <w:tcW w:w="552" w:type="pct"/>
            <w:tcBorders>
              <w:top w:val="nil"/>
              <w:left w:val="single" w:sz="8" w:space="0" w:color="auto"/>
              <w:bottom w:val="single" w:sz="8" w:space="0" w:color="auto"/>
              <w:right w:val="single" w:sz="8" w:space="0" w:color="auto"/>
            </w:tcBorders>
            <w:hideMark/>
          </w:tcPr>
          <w:p w:rsidR="00000000" w:rsidRDefault="003C5912">
            <w:pPr>
              <w:jc w:val="center"/>
            </w:pPr>
            <w:r>
              <w:rPr>
                <w:rStyle w:val="s0"/>
              </w:rPr>
              <w:t>2.4.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C591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472</w:t>
            </w:r>
          </w:p>
        </w:tc>
      </w:tr>
      <w:tr w:rsidR="00000000">
        <w:tc>
          <w:tcPr>
            <w:tcW w:w="552" w:type="pct"/>
            <w:tcBorders>
              <w:top w:val="nil"/>
              <w:left w:val="single" w:sz="8" w:space="0" w:color="auto"/>
              <w:bottom w:val="single" w:sz="8" w:space="0" w:color="auto"/>
              <w:right w:val="single" w:sz="8" w:space="0" w:color="auto"/>
            </w:tcBorders>
            <w:hideMark/>
          </w:tcPr>
          <w:p w:rsidR="00000000" w:rsidRDefault="003C5912">
            <w:pPr>
              <w:jc w:val="center"/>
            </w:pPr>
            <w:r>
              <w:rPr>
                <w:rStyle w:val="s0"/>
              </w:rPr>
              <w:t>2.5.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C591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491</w:t>
            </w:r>
          </w:p>
        </w:tc>
      </w:tr>
      <w:tr w:rsidR="00000000">
        <w:tc>
          <w:tcPr>
            <w:tcW w:w="552" w:type="pct"/>
            <w:tcBorders>
              <w:top w:val="nil"/>
              <w:left w:val="single" w:sz="8" w:space="0" w:color="auto"/>
              <w:bottom w:val="single" w:sz="8" w:space="0" w:color="auto"/>
              <w:right w:val="single" w:sz="8" w:space="0" w:color="auto"/>
            </w:tcBorders>
            <w:hideMark/>
          </w:tcPr>
          <w:p w:rsidR="00000000" w:rsidRDefault="003C5912">
            <w:pPr>
              <w:jc w:val="center"/>
            </w:pPr>
            <w:r>
              <w:rPr>
                <w:rStyle w:val="s0"/>
              </w:rPr>
              <w:t>2.6.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C591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509</w:t>
            </w:r>
          </w:p>
        </w:tc>
      </w:tr>
      <w:tr w:rsidR="00000000">
        <w:tc>
          <w:tcPr>
            <w:tcW w:w="552" w:type="pct"/>
            <w:tcBorders>
              <w:top w:val="nil"/>
              <w:left w:val="single" w:sz="8" w:space="0" w:color="auto"/>
              <w:bottom w:val="single" w:sz="8" w:space="0" w:color="auto"/>
              <w:right w:val="single" w:sz="8" w:space="0" w:color="auto"/>
            </w:tcBorders>
            <w:hideMark/>
          </w:tcPr>
          <w:p w:rsidR="00000000" w:rsidRDefault="003C5912">
            <w:pPr>
              <w:jc w:val="center"/>
            </w:pPr>
            <w:r>
              <w:rPr>
                <w:rStyle w:val="s0"/>
              </w:rPr>
              <w:t>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C591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527</w:t>
            </w:r>
          </w:p>
        </w:tc>
      </w:tr>
      <w:tr w:rsidR="00000000">
        <w:tc>
          <w:tcPr>
            <w:tcW w:w="552" w:type="pct"/>
            <w:tcBorders>
              <w:top w:val="nil"/>
              <w:left w:val="single" w:sz="8" w:space="0" w:color="auto"/>
              <w:bottom w:val="single" w:sz="8" w:space="0" w:color="auto"/>
              <w:right w:val="single" w:sz="8" w:space="0" w:color="auto"/>
            </w:tcBorders>
            <w:hideMark/>
          </w:tcPr>
          <w:p w:rsidR="00000000" w:rsidRDefault="003C5912">
            <w:pPr>
              <w:jc w:val="center"/>
            </w:pPr>
            <w:r>
              <w:rPr>
                <w:rStyle w:val="s0"/>
              </w:rPr>
              <w:t>3.</w:t>
            </w:r>
          </w:p>
        </w:tc>
        <w:tc>
          <w:tcPr>
            <w:tcW w:w="1226" w:type="pct"/>
            <w:gridSpan w:val="2"/>
            <w:tcBorders>
              <w:top w:val="nil"/>
              <w:left w:val="nil"/>
              <w:bottom w:val="single" w:sz="8" w:space="0" w:color="auto"/>
              <w:right w:val="single" w:sz="8" w:space="0" w:color="auto"/>
            </w:tcBorders>
            <w:hideMark/>
          </w:tcPr>
          <w:p w:rsidR="00000000" w:rsidRDefault="003C5912">
            <w:r>
              <w:rPr>
                <w:rStyle w:val="s0"/>
              </w:rPr>
              <w:t>Зертханалар жағдайында әуе кемелерінің агрегаттары мен жабдықтаушы бұйымдарына техникалық қызмет көрсету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hideMark/>
          </w:tcPr>
          <w:p w:rsidR="00000000" w:rsidRDefault="003C5912">
            <w:pPr>
              <w:jc w:val="center"/>
            </w:pPr>
            <w:r>
              <w:rPr>
                <w:rStyle w:val="s0"/>
              </w:rPr>
              <w:t>4.</w:t>
            </w:r>
          </w:p>
        </w:tc>
        <w:tc>
          <w:tcPr>
            <w:tcW w:w="1226" w:type="pct"/>
            <w:gridSpan w:val="2"/>
            <w:tcBorders>
              <w:top w:val="nil"/>
              <w:left w:val="nil"/>
              <w:bottom w:val="single" w:sz="8" w:space="0" w:color="auto"/>
              <w:right w:val="single" w:sz="8" w:space="0" w:color="auto"/>
            </w:tcBorders>
            <w:hideMark/>
          </w:tcPr>
          <w:p w:rsidR="00000000" w:rsidRDefault="003C5912">
            <w:r>
              <w:rPr>
                <w:rStyle w:val="s0"/>
              </w:rPr>
              <w:t>Әуе</w:t>
            </w:r>
            <w:r>
              <w:rPr>
                <w:rStyle w:val="s0"/>
              </w:rPr>
              <w:t xml:space="preserve"> кемелері мен олардың агрегаттарының және жабдықтаушы бұйымдарының жағдайын бұлжытпай бақылау әдісін қолдану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Күрделі жөндеусіз пайдаланылатын әуе кемесінің планеріне, авиақозғалтқыштары мен авиациялық техниканың жинақтаушы бұйымдарына бақылау-қалпына келтіру жұмыстары (жөндеу-қалпына келтіру жұмыстары):</w:t>
            </w:r>
          </w:p>
        </w:tc>
      </w:tr>
      <w:tr w:rsidR="00000000">
        <w:tc>
          <w:tcPr>
            <w:tcW w:w="552" w:type="pct"/>
            <w:tcBorders>
              <w:top w:val="nil"/>
              <w:left w:val="single" w:sz="8" w:space="0" w:color="auto"/>
              <w:bottom w:val="single" w:sz="8" w:space="0" w:color="auto"/>
              <w:right w:val="single" w:sz="8" w:space="0" w:color="auto"/>
            </w:tcBorders>
            <w:hideMark/>
          </w:tcPr>
          <w:p w:rsidR="00000000" w:rsidRDefault="003C5912">
            <w:pPr>
              <w:jc w:val="center"/>
            </w:pPr>
            <w:r>
              <w:rPr>
                <w:rStyle w:val="s0"/>
              </w:rPr>
              <w:t>5.1.</w:t>
            </w:r>
          </w:p>
        </w:tc>
        <w:tc>
          <w:tcPr>
            <w:tcW w:w="1226" w:type="pct"/>
            <w:gridSpan w:val="2"/>
            <w:vMerge w:val="restart"/>
            <w:tcBorders>
              <w:top w:val="nil"/>
              <w:left w:val="nil"/>
              <w:bottom w:val="single" w:sz="8" w:space="0" w:color="auto"/>
              <w:right w:val="single" w:sz="8" w:space="0" w:color="auto"/>
            </w:tcBorders>
            <w:hideMark/>
          </w:tcPr>
          <w:p w:rsidR="00000000" w:rsidRDefault="003C5912">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236</w:t>
            </w:r>
          </w:p>
        </w:tc>
      </w:tr>
      <w:tr w:rsidR="00000000">
        <w:tc>
          <w:tcPr>
            <w:tcW w:w="552" w:type="pct"/>
            <w:tcBorders>
              <w:top w:val="nil"/>
              <w:left w:val="single" w:sz="8" w:space="0" w:color="auto"/>
              <w:bottom w:val="single" w:sz="8" w:space="0" w:color="auto"/>
              <w:right w:val="single" w:sz="8" w:space="0" w:color="auto"/>
            </w:tcBorders>
            <w:hideMark/>
          </w:tcPr>
          <w:p w:rsidR="00000000" w:rsidRDefault="003C5912">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C591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254</w:t>
            </w:r>
          </w:p>
        </w:tc>
      </w:tr>
      <w:tr w:rsidR="00000000">
        <w:tc>
          <w:tcPr>
            <w:tcW w:w="552" w:type="pct"/>
            <w:tcBorders>
              <w:top w:val="nil"/>
              <w:left w:val="single" w:sz="8" w:space="0" w:color="auto"/>
              <w:bottom w:val="single" w:sz="8" w:space="0" w:color="auto"/>
              <w:right w:val="single" w:sz="8" w:space="0" w:color="auto"/>
            </w:tcBorders>
            <w:hideMark/>
          </w:tcPr>
          <w:p w:rsidR="00000000" w:rsidRDefault="003C5912">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C591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272</w:t>
            </w:r>
          </w:p>
        </w:tc>
      </w:tr>
      <w:tr w:rsidR="00000000">
        <w:tc>
          <w:tcPr>
            <w:tcW w:w="552" w:type="pct"/>
            <w:tcBorders>
              <w:top w:val="nil"/>
              <w:left w:val="single" w:sz="8" w:space="0" w:color="auto"/>
              <w:bottom w:val="single" w:sz="8" w:space="0" w:color="auto"/>
              <w:right w:val="single" w:sz="8" w:space="0" w:color="auto"/>
            </w:tcBorders>
            <w:hideMark/>
          </w:tcPr>
          <w:p w:rsidR="00000000" w:rsidRDefault="003C5912">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C591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290</w:t>
            </w:r>
          </w:p>
        </w:tc>
      </w:tr>
      <w:tr w:rsidR="00000000">
        <w:tc>
          <w:tcPr>
            <w:tcW w:w="552" w:type="pct"/>
            <w:tcBorders>
              <w:top w:val="nil"/>
              <w:left w:val="single" w:sz="8" w:space="0" w:color="auto"/>
              <w:bottom w:val="single" w:sz="8" w:space="0" w:color="auto"/>
              <w:right w:val="single" w:sz="8" w:space="0" w:color="auto"/>
            </w:tcBorders>
            <w:hideMark/>
          </w:tcPr>
          <w:p w:rsidR="00000000" w:rsidRDefault="003C5912">
            <w:pPr>
              <w:jc w:val="center"/>
            </w:pPr>
            <w:r>
              <w:rPr>
                <w:rStyle w:val="s0"/>
              </w:rPr>
              <w:t>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C591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309</w:t>
            </w:r>
          </w:p>
        </w:tc>
      </w:tr>
      <w:tr w:rsidR="00000000">
        <w:tc>
          <w:tcPr>
            <w:tcW w:w="552" w:type="pct"/>
            <w:tcBorders>
              <w:top w:val="nil"/>
              <w:left w:val="single" w:sz="8" w:space="0" w:color="auto"/>
              <w:bottom w:val="single" w:sz="8" w:space="0" w:color="auto"/>
              <w:right w:val="single" w:sz="8" w:space="0" w:color="auto"/>
            </w:tcBorders>
            <w:hideMark/>
          </w:tcPr>
          <w:p w:rsidR="00000000" w:rsidRDefault="003C5912">
            <w:pPr>
              <w:jc w:val="center"/>
            </w:pPr>
            <w:r>
              <w:rPr>
                <w:rStyle w:val="s0"/>
              </w:rPr>
              <w:t>5.6.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C591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327</w:t>
            </w:r>
          </w:p>
        </w:tc>
      </w:tr>
      <w:tr w:rsidR="00000000">
        <w:tc>
          <w:tcPr>
            <w:tcW w:w="552" w:type="pct"/>
            <w:tcBorders>
              <w:top w:val="nil"/>
              <w:left w:val="single" w:sz="8" w:space="0" w:color="auto"/>
              <w:bottom w:val="single" w:sz="8" w:space="0" w:color="auto"/>
              <w:right w:val="single" w:sz="8" w:space="0" w:color="auto"/>
            </w:tcBorders>
            <w:hideMark/>
          </w:tcPr>
          <w:p w:rsidR="00000000" w:rsidRDefault="003C5912">
            <w:pPr>
              <w:jc w:val="center"/>
            </w:pPr>
            <w:r>
              <w:rPr>
                <w:rStyle w:val="s0"/>
              </w:rPr>
              <w:t>5.7.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C591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345</w:t>
            </w:r>
          </w:p>
        </w:tc>
      </w:tr>
      <w:tr w:rsidR="00000000">
        <w:tc>
          <w:tcPr>
            <w:tcW w:w="552" w:type="pct"/>
            <w:tcBorders>
              <w:top w:val="nil"/>
              <w:left w:val="single" w:sz="8" w:space="0" w:color="auto"/>
              <w:bottom w:val="single" w:sz="8" w:space="0" w:color="auto"/>
              <w:right w:val="single" w:sz="8" w:space="0" w:color="auto"/>
            </w:tcBorders>
            <w:hideMark/>
          </w:tcPr>
          <w:p w:rsidR="00000000" w:rsidRDefault="003C5912">
            <w:pPr>
              <w:jc w:val="center"/>
            </w:pPr>
            <w:r>
              <w:rPr>
                <w:rStyle w:val="s0"/>
              </w:rPr>
              <w:t>6.</w:t>
            </w:r>
          </w:p>
        </w:tc>
        <w:tc>
          <w:tcPr>
            <w:tcW w:w="1226" w:type="pct"/>
            <w:gridSpan w:val="2"/>
            <w:tcBorders>
              <w:top w:val="nil"/>
              <w:left w:val="nil"/>
              <w:bottom w:val="single" w:sz="8" w:space="0" w:color="auto"/>
              <w:right w:val="single" w:sz="8" w:space="0" w:color="auto"/>
            </w:tcBorders>
            <w:hideMark/>
          </w:tcPr>
          <w:p w:rsidR="00000000" w:rsidRDefault="003C5912">
            <w:r>
              <w:rPr>
                <w:rStyle w:val="s0"/>
              </w:rPr>
              <w:t>Әуе</w:t>
            </w:r>
            <w:r>
              <w:rPr>
                <w:rStyle w:val="s0"/>
              </w:rPr>
              <w:t xml:space="preserve"> кемесінің интерьерін жаңарту (қайта жабдықтау)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hideMark/>
          </w:tcPr>
          <w:p w:rsidR="00000000" w:rsidRDefault="003C5912">
            <w:pPr>
              <w:jc w:val="center"/>
            </w:pPr>
            <w:r>
              <w:rPr>
                <w:rStyle w:val="s0"/>
              </w:rPr>
              <w:t>7.</w:t>
            </w:r>
          </w:p>
        </w:tc>
        <w:tc>
          <w:tcPr>
            <w:tcW w:w="1226" w:type="pct"/>
            <w:gridSpan w:val="2"/>
            <w:tcBorders>
              <w:top w:val="nil"/>
              <w:left w:val="nil"/>
              <w:bottom w:val="single" w:sz="8" w:space="0" w:color="auto"/>
              <w:right w:val="single" w:sz="8" w:space="0" w:color="auto"/>
            </w:tcBorders>
            <w:hideMark/>
          </w:tcPr>
          <w:p w:rsidR="00000000" w:rsidRDefault="003C5912">
            <w:r>
              <w:rPr>
                <w:rStyle w:val="s0"/>
              </w:rPr>
              <w:t>Әуе</w:t>
            </w:r>
            <w:r>
              <w:rPr>
                <w:rStyle w:val="s0"/>
              </w:rPr>
              <w:t xml:space="preserve"> кемесін жаңғырту жөніндегі жұмыстарды және авиациялық техника әзірлеушісінің бюллетеньдері мен құжаттары бойынша пысықтауды орындау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8.</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Әуе</w:t>
            </w:r>
            <w:r>
              <w:rPr>
                <w:rStyle w:val="s0"/>
              </w:rPr>
              <w:t xml:space="preserve"> кемелерін, авиақозғалтқыштарды және жинақтаушы бұйымдарды (агрегаттарды), оларға жаңа ресурстар (қызмет мерзімдері) орнатып күрделі жөндеу:</w:t>
            </w:r>
          </w:p>
        </w:tc>
      </w:tr>
      <w:tr w:rsidR="00000000">
        <w:tc>
          <w:tcPr>
            <w:tcW w:w="552" w:type="pct"/>
            <w:tcBorders>
              <w:top w:val="nil"/>
              <w:left w:val="single" w:sz="8" w:space="0" w:color="auto"/>
              <w:bottom w:val="single" w:sz="8" w:space="0" w:color="auto"/>
              <w:right w:val="single" w:sz="8" w:space="0" w:color="auto"/>
            </w:tcBorders>
            <w:hideMark/>
          </w:tcPr>
          <w:p w:rsidR="00000000" w:rsidRDefault="003C5912">
            <w:pPr>
              <w:jc w:val="center"/>
            </w:pPr>
            <w:r>
              <w:rPr>
                <w:rStyle w:val="s0"/>
              </w:rPr>
              <w:t>8.1.</w:t>
            </w:r>
          </w:p>
        </w:tc>
        <w:tc>
          <w:tcPr>
            <w:tcW w:w="1226" w:type="pct"/>
            <w:gridSpan w:val="2"/>
            <w:vMerge w:val="restart"/>
            <w:tcBorders>
              <w:top w:val="nil"/>
              <w:left w:val="nil"/>
              <w:bottom w:val="single" w:sz="8" w:space="0" w:color="auto"/>
              <w:right w:val="single" w:sz="8" w:space="0" w:color="auto"/>
            </w:tcBorders>
            <w:hideMark/>
          </w:tcPr>
          <w:p w:rsidR="00000000" w:rsidRDefault="003C5912">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528</w:t>
            </w:r>
          </w:p>
        </w:tc>
      </w:tr>
      <w:tr w:rsidR="00000000">
        <w:tc>
          <w:tcPr>
            <w:tcW w:w="552" w:type="pct"/>
            <w:tcBorders>
              <w:top w:val="nil"/>
              <w:left w:val="single" w:sz="8" w:space="0" w:color="auto"/>
              <w:bottom w:val="single" w:sz="8" w:space="0" w:color="auto"/>
              <w:right w:val="single" w:sz="8" w:space="0" w:color="auto"/>
            </w:tcBorders>
            <w:hideMark/>
          </w:tcPr>
          <w:p w:rsidR="00000000" w:rsidRDefault="003C5912">
            <w:pPr>
              <w:jc w:val="center"/>
            </w:pPr>
            <w:r>
              <w:rPr>
                <w:rStyle w:val="s0"/>
              </w:rPr>
              <w:t>8.2.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C591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546</w:t>
            </w:r>
          </w:p>
        </w:tc>
      </w:tr>
      <w:tr w:rsidR="00000000">
        <w:tc>
          <w:tcPr>
            <w:tcW w:w="552" w:type="pct"/>
            <w:tcBorders>
              <w:top w:val="nil"/>
              <w:left w:val="single" w:sz="8" w:space="0" w:color="auto"/>
              <w:bottom w:val="single" w:sz="8" w:space="0" w:color="auto"/>
              <w:right w:val="single" w:sz="8" w:space="0" w:color="auto"/>
            </w:tcBorders>
            <w:hideMark/>
          </w:tcPr>
          <w:p w:rsidR="00000000" w:rsidRDefault="003C5912">
            <w:pPr>
              <w:jc w:val="center"/>
            </w:pPr>
            <w:r>
              <w:rPr>
                <w:rStyle w:val="s0"/>
              </w:rPr>
              <w:t>8.3.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C591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564</w:t>
            </w:r>
          </w:p>
        </w:tc>
      </w:tr>
      <w:tr w:rsidR="00000000">
        <w:tc>
          <w:tcPr>
            <w:tcW w:w="552" w:type="pct"/>
            <w:tcBorders>
              <w:top w:val="nil"/>
              <w:left w:val="single" w:sz="8" w:space="0" w:color="auto"/>
              <w:bottom w:val="single" w:sz="8" w:space="0" w:color="auto"/>
              <w:right w:val="single" w:sz="8" w:space="0" w:color="auto"/>
            </w:tcBorders>
            <w:hideMark/>
          </w:tcPr>
          <w:p w:rsidR="00000000" w:rsidRDefault="003C5912">
            <w:pPr>
              <w:jc w:val="center"/>
            </w:pPr>
            <w:r>
              <w:rPr>
                <w:rStyle w:val="s0"/>
              </w:rPr>
              <w:t>8.4.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C591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582</w:t>
            </w:r>
          </w:p>
        </w:tc>
      </w:tr>
      <w:tr w:rsidR="00000000">
        <w:tc>
          <w:tcPr>
            <w:tcW w:w="552" w:type="pct"/>
            <w:tcBorders>
              <w:top w:val="nil"/>
              <w:left w:val="single" w:sz="8" w:space="0" w:color="auto"/>
              <w:bottom w:val="single" w:sz="8" w:space="0" w:color="auto"/>
              <w:right w:val="single" w:sz="8" w:space="0" w:color="auto"/>
            </w:tcBorders>
            <w:hideMark/>
          </w:tcPr>
          <w:p w:rsidR="00000000" w:rsidRDefault="003C5912">
            <w:pPr>
              <w:jc w:val="center"/>
            </w:pPr>
            <w:r>
              <w:rPr>
                <w:rStyle w:val="s0"/>
              </w:rPr>
              <w:t>8.5.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C591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601</w:t>
            </w:r>
          </w:p>
        </w:tc>
      </w:tr>
      <w:tr w:rsidR="00000000">
        <w:tc>
          <w:tcPr>
            <w:tcW w:w="552" w:type="pct"/>
            <w:tcBorders>
              <w:top w:val="nil"/>
              <w:left w:val="single" w:sz="8" w:space="0" w:color="auto"/>
              <w:bottom w:val="single" w:sz="8" w:space="0" w:color="auto"/>
              <w:right w:val="single" w:sz="8" w:space="0" w:color="auto"/>
            </w:tcBorders>
            <w:hideMark/>
          </w:tcPr>
          <w:p w:rsidR="00000000" w:rsidRDefault="003C5912">
            <w:pPr>
              <w:jc w:val="center"/>
            </w:pPr>
            <w:r>
              <w:rPr>
                <w:rStyle w:val="s0"/>
              </w:rPr>
              <w:t>8.6.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C591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619</w:t>
            </w:r>
          </w:p>
        </w:tc>
      </w:tr>
      <w:tr w:rsidR="00000000">
        <w:tc>
          <w:tcPr>
            <w:tcW w:w="552" w:type="pct"/>
            <w:tcBorders>
              <w:top w:val="nil"/>
              <w:left w:val="single" w:sz="8" w:space="0" w:color="auto"/>
              <w:bottom w:val="single" w:sz="8" w:space="0" w:color="auto"/>
              <w:right w:val="single" w:sz="8" w:space="0" w:color="auto"/>
            </w:tcBorders>
            <w:hideMark/>
          </w:tcPr>
          <w:p w:rsidR="00000000" w:rsidRDefault="003C5912">
            <w:pPr>
              <w:jc w:val="center"/>
            </w:pPr>
            <w:r>
              <w:rPr>
                <w:rStyle w:val="s0"/>
              </w:rPr>
              <w:t>8.7.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C591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637</w:t>
            </w:r>
          </w:p>
        </w:tc>
      </w:tr>
      <w:tr w:rsidR="00000000">
        <w:tc>
          <w:tcPr>
            <w:tcW w:w="1245" w:type="dxa"/>
            <w:vAlign w:val="center"/>
            <w:hideMark/>
          </w:tcPr>
          <w:p w:rsidR="00000000" w:rsidRDefault="003C5912">
            <w:pPr>
              <w:jc w:val="center"/>
            </w:pPr>
            <w:r>
              <w:rPr>
                <w:rStyle w:val="s0"/>
              </w:rPr>
              <w:t> </w:t>
            </w:r>
          </w:p>
        </w:tc>
        <w:tc>
          <w:tcPr>
            <w:tcW w:w="2475" w:type="dxa"/>
            <w:vAlign w:val="center"/>
            <w:hideMark/>
          </w:tcPr>
          <w:p w:rsidR="00000000" w:rsidRDefault="003C5912">
            <w:r>
              <w:rPr>
                <w:rStyle w:val="s0"/>
              </w:rPr>
              <w:t> </w:t>
            </w:r>
          </w:p>
        </w:tc>
        <w:tc>
          <w:tcPr>
            <w:tcW w:w="270" w:type="dxa"/>
            <w:vAlign w:val="center"/>
            <w:hideMark/>
          </w:tcPr>
          <w:p w:rsidR="00000000" w:rsidRDefault="003C5912">
            <w:r>
              <w:rPr>
                <w:rStyle w:val="s0"/>
              </w:rPr>
              <w:t> </w:t>
            </w:r>
          </w:p>
        </w:tc>
        <w:tc>
          <w:tcPr>
            <w:tcW w:w="4335" w:type="dxa"/>
            <w:vAlign w:val="center"/>
            <w:hideMark/>
          </w:tcPr>
          <w:p w:rsidR="00000000" w:rsidRDefault="003C5912">
            <w:r>
              <w:rPr>
                <w:rStyle w:val="s0"/>
              </w:rPr>
              <w:t> </w:t>
            </w:r>
          </w:p>
        </w:tc>
        <w:tc>
          <w:tcPr>
            <w:tcW w:w="2895" w:type="dxa"/>
            <w:vAlign w:val="center"/>
            <w:hideMark/>
          </w:tcPr>
          <w:p w:rsidR="00000000" w:rsidRDefault="003C5912">
            <w:pPr>
              <w:jc w:val="center"/>
            </w:pPr>
            <w:r>
              <w:rPr>
                <w:rStyle w:val="s0"/>
              </w:rPr>
              <w:t> </w:t>
            </w:r>
          </w:p>
        </w:tc>
      </w:tr>
    </w:tbl>
    <w:p w:rsidR="00000000" w:rsidRDefault="003C5912">
      <w:pPr>
        <w:ind w:firstLine="400"/>
        <w:jc w:val="both"/>
      </w:pPr>
      <w:r>
        <w:rPr>
          <w:rStyle w:val="s0"/>
        </w:rPr>
        <w:t> </w:t>
      </w:r>
    </w:p>
    <w:p w:rsidR="00000000" w:rsidRDefault="003C5912">
      <w:pPr>
        <w:ind w:firstLine="400"/>
        <w:jc w:val="both"/>
      </w:pPr>
      <w:r>
        <w:rPr>
          <w:rStyle w:val="s0"/>
        </w:rPr>
        <w:t>5. Әуеайлақты сертификаттау үшін алым мөлшерлемелері мыналарды құрайды:</w:t>
      </w:r>
    </w:p>
    <w:p w:rsidR="00000000" w:rsidRDefault="003C591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39"/>
        <w:gridCol w:w="6413"/>
        <w:gridCol w:w="2219"/>
      </w:tblGrid>
      <w:tr w:rsidR="00000000">
        <w:tc>
          <w:tcPr>
            <w:tcW w:w="48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Р/с №</w:t>
            </w:r>
          </w:p>
          <w:p w:rsidR="00000000" w:rsidRDefault="003C5912">
            <w:pPr>
              <w:jc w:val="center"/>
            </w:pPr>
            <w:r>
              <w:rPr>
                <w:rStyle w:val="s0"/>
              </w:rPr>
              <w:t> </w:t>
            </w:r>
          </w:p>
        </w:tc>
        <w:tc>
          <w:tcPr>
            <w:tcW w:w="32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Әуеайлақ</w:t>
            </w:r>
            <w:r>
              <w:rPr>
                <w:rStyle w:val="s0"/>
              </w:rPr>
              <w:t xml:space="preserve"> класы (санаты)</w:t>
            </w:r>
          </w:p>
        </w:tc>
        <w:tc>
          <w:tcPr>
            <w:tcW w:w="11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xml:space="preserve">Сертификаттау үшін алым мөлшерлемесі </w:t>
            </w:r>
          </w:p>
          <w:p w:rsidR="00000000" w:rsidRDefault="003C5912">
            <w:pPr>
              <w:jc w:val="center"/>
            </w:pPr>
            <w:r>
              <w:rPr>
                <w:rStyle w:val="s0"/>
              </w:rPr>
              <w:t>(</w:t>
            </w:r>
            <w:hyperlink r:id="rId6180" w:history="1">
              <w:r>
                <w:rPr>
                  <w:rStyle w:val="a3"/>
                </w:rPr>
                <w:t>АЕК</w:t>
              </w:r>
            </w:hyperlink>
            <w:r>
              <w:rPr>
                <w:rStyle w:val="s0"/>
              </w:rPr>
              <w:t>)</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 немесе Б немесе В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1349</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 немесе Б немесе В класы/І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1604</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 немесе Б немесе В класы/ІІ немесе ІІІ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2078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Г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1203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Д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948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Е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692</w:t>
            </w:r>
          </w:p>
        </w:tc>
      </w:tr>
    </w:tbl>
    <w:p w:rsidR="00000000" w:rsidRDefault="003C5912">
      <w:r>
        <w:rPr>
          <w:rStyle w:val="s0"/>
        </w:rPr>
        <w:t> </w:t>
      </w:r>
    </w:p>
    <w:p w:rsidR="00000000" w:rsidRDefault="003C5912">
      <w:pPr>
        <w:ind w:firstLine="400"/>
        <w:jc w:val="both"/>
      </w:pPr>
      <w:r>
        <w:rPr>
          <w:rStyle w:val="s0"/>
        </w:rPr>
        <w:t>6. Тікұшақ айлағын сертификаттау үшін алым мөлшерлемелері мыналарды құрайды:</w:t>
      </w:r>
    </w:p>
    <w:p w:rsidR="00000000" w:rsidRDefault="003C5912">
      <w:r>
        <w:rPr>
          <w:rStyle w:val="s0"/>
        </w:rPr>
        <w:t> </w:t>
      </w:r>
    </w:p>
    <w:tbl>
      <w:tblPr>
        <w:tblW w:w="5000" w:type="pct"/>
        <w:tblCellMar>
          <w:left w:w="0" w:type="dxa"/>
          <w:right w:w="0" w:type="dxa"/>
        </w:tblCellMar>
        <w:tblLook w:val="04A0" w:firstRow="1" w:lastRow="0" w:firstColumn="1" w:lastColumn="0" w:noHBand="0" w:noVBand="1"/>
      </w:tblPr>
      <w:tblGrid>
        <w:gridCol w:w="924"/>
        <w:gridCol w:w="2161"/>
        <w:gridCol w:w="3063"/>
        <w:gridCol w:w="3423"/>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Р/с №</w:t>
            </w:r>
          </w:p>
          <w:p w:rsidR="00000000" w:rsidRDefault="003C5912">
            <w:pPr>
              <w:jc w:val="center"/>
            </w:pPr>
            <w:r>
              <w:rPr>
                <w:rStyle w:val="s0"/>
              </w:rPr>
              <w:t> </w:t>
            </w:r>
          </w:p>
        </w:tc>
        <w:tc>
          <w:tcPr>
            <w:tcW w:w="11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Тікұшақ айлағының типі</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Тікұшақ айлағының класы</w:t>
            </w:r>
          </w:p>
        </w:tc>
        <w:tc>
          <w:tcPr>
            <w:tcW w:w="17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Сертификаттау үшін алым мөлшерлемесі</w:t>
            </w:r>
          </w:p>
          <w:p w:rsidR="00000000" w:rsidRDefault="003C5912">
            <w:pPr>
              <w:jc w:val="center"/>
            </w:pPr>
            <w:r>
              <w:rPr>
                <w:rStyle w:val="s0"/>
              </w:rPr>
              <w:t>(</w:t>
            </w:r>
            <w:hyperlink r:id="rId6181"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Жер беті деңгейінде орналасқан</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364</w:t>
            </w:r>
          </w:p>
        </w:tc>
      </w:tr>
      <w:tr w:rsidR="00000000">
        <w:tc>
          <w:tcPr>
            <w:tcW w:w="483" w:type="pct"/>
            <w:tcBorders>
              <w:top w:val="nil"/>
              <w:left w:val="single" w:sz="8" w:space="0" w:color="auto"/>
              <w:bottom w:val="single" w:sz="8" w:space="0" w:color="auto"/>
              <w:right w:val="single" w:sz="8" w:space="0" w:color="auto"/>
            </w:tcBorders>
            <w:hideMark/>
          </w:tcPr>
          <w:p w:rsidR="00000000" w:rsidRDefault="003C5912">
            <w:pPr>
              <w:jc w:val="center"/>
            </w:pPr>
            <w:r>
              <w:rPr>
                <w:rStyle w:val="s0"/>
              </w:rPr>
              <w:t>2.</w:t>
            </w:r>
          </w:p>
        </w:tc>
        <w:tc>
          <w:tcPr>
            <w:tcW w:w="0" w:type="auto"/>
            <w:vMerge/>
            <w:tcBorders>
              <w:top w:val="nil"/>
              <w:left w:val="nil"/>
              <w:bottom w:val="single" w:sz="8" w:space="0" w:color="auto"/>
              <w:right w:val="single" w:sz="8" w:space="0" w:color="auto"/>
            </w:tcBorders>
            <w:vAlign w:val="center"/>
            <w:hideMark/>
          </w:tcPr>
          <w:p w:rsidR="00000000" w:rsidRDefault="003C5912"/>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419</w:t>
            </w:r>
          </w:p>
        </w:tc>
      </w:tr>
      <w:tr w:rsidR="00000000">
        <w:tc>
          <w:tcPr>
            <w:tcW w:w="483" w:type="pct"/>
            <w:tcBorders>
              <w:top w:val="nil"/>
              <w:left w:val="single" w:sz="8" w:space="0" w:color="auto"/>
              <w:bottom w:val="single" w:sz="8" w:space="0" w:color="auto"/>
              <w:right w:val="single" w:sz="8" w:space="0" w:color="auto"/>
            </w:tcBorders>
            <w:hideMark/>
          </w:tcPr>
          <w:p w:rsidR="00000000" w:rsidRDefault="003C5912">
            <w:pPr>
              <w:jc w:val="center"/>
            </w:pPr>
            <w:r>
              <w:rPr>
                <w:rStyle w:val="s0"/>
              </w:rPr>
              <w:t>3.</w:t>
            </w:r>
          </w:p>
        </w:tc>
        <w:tc>
          <w:tcPr>
            <w:tcW w:w="0" w:type="auto"/>
            <w:vMerge/>
            <w:tcBorders>
              <w:top w:val="nil"/>
              <w:left w:val="nil"/>
              <w:bottom w:val="single" w:sz="8" w:space="0" w:color="auto"/>
              <w:right w:val="single" w:sz="8" w:space="0" w:color="auto"/>
            </w:tcBorders>
            <w:vAlign w:val="center"/>
            <w:hideMark/>
          </w:tcPr>
          <w:p w:rsidR="00000000" w:rsidRDefault="003C5912"/>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Жерден сәл биікте</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328</w:t>
            </w:r>
          </w:p>
        </w:tc>
      </w:tr>
      <w:tr w:rsidR="00000000">
        <w:tc>
          <w:tcPr>
            <w:tcW w:w="483" w:type="pct"/>
            <w:tcBorders>
              <w:top w:val="nil"/>
              <w:left w:val="single" w:sz="8" w:space="0" w:color="auto"/>
              <w:bottom w:val="single" w:sz="8" w:space="0" w:color="auto"/>
              <w:right w:val="single" w:sz="8" w:space="0" w:color="auto"/>
            </w:tcBorders>
            <w:hideMark/>
          </w:tcPr>
          <w:p w:rsidR="00000000" w:rsidRDefault="003C5912">
            <w:pPr>
              <w:jc w:val="center"/>
            </w:pPr>
            <w:r>
              <w:rPr>
                <w:rStyle w:val="s0"/>
              </w:rPr>
              <w:t>5.</w:t>
            </w:r>
          </w:p>
        </w:tc>
        <w:tc>
          <w:tcPr>
            <w:tcW w:w="0" w:type="auto"/>
            <w:vMerge/>
            <w:tcBorders>
              <w:top w:val="nil"/>
              <w:left w:val="nil"/>
              <w:bottom w:val="single" w:sz="8" w:space="0" w:color="auto"/>
              <w:right w:val="single" w:sz="8" w:space="0" w:color="auto"/>
            </w:tcBorders>
            <w:vAlign w:val="center"/>
            <w:hideMark/>
          </w:tcPr>
          <w:p w:rsidR="00000000" w:rsidRDefault="003C5912"/>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382</w:t>
            </w:r>
          </w:p>
        </w:tc>
      </w:tr>
      <w:tr w:rsidR="00000000">
        <w:tc>
          <w:tcPr>
            <w:tcW w:w="483" w:type="pct"/>
            <w:tcBorders>
              <w:top w:val="nil"/>
              <w:left w:val="single" w:sz="8" w:space="0" w:color="auto"/>
              <w:bottom w:val="single" w:sz="8" w:space="0" w:color="auto"/>
              <w:right w:val="single" w:sz="8" w:space="0" w:color="auto"/>
            </w:tcBorders>
            <w:hideMark/>
          </w:tcPr>
          <w:p w:rsidR="00000000" w:rsidRDefault="003C5912">
            <w:pPr>
              <w:jc w:val="center"/>
            </w:pPr>
            <w:r>
              <w:rPr>
                <w:rStyle w:val="s0"/>
              </w:rPr>
              <w:t>6.</w:t>
            </w:r>
          </w:p>
        </w:tc>
        <w:tc>
          <w:tcPr>
            <w:tcW w:w="0" w:type="auto"/>
            <w:vMerge/>
            <w:tcBorders>
              <w:top w:val="nil"/>
              <w:left w:val="nil"/>
              <w:bottom w:val="single" w:sz="8" w:space="0" w:color="auto"/>
              <w:right w:val="single" w:sz="8" w:space="0" w:color="auto"/>
            </w:tcBorders>
            <w:vAlign w:val="center"/>
            <w:hideMark/>
          </w:tcPr>
          <w:p w:rsidR="00000000" w:rsidRDefault="003C5912"/>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437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7.</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Палубалық тікұшақ айлағы немесе тікұшақ палубасы</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255</w:t>
            </w:r>
          </w:p>
        </w:tc>
      </w:tr>
      <w:tr w:rsidR="00000000">
        <w:tc>
          <w:tcPr>
            <w:tcW w:w="483" w:type="pct"/>
            <w:tcBorders>
              <w:top w:val="nil"/>
              <w:left w:val="single" w:sz="8" w:space="0" w:color="auto"/>
              <w:bottom w:val="single" w:sz="8" w:space="0" w:color="auto"/>
              <w:right w:val="single" w:sz="8" w:space="0" w:color="auto"/>
            </w:tcBorders>
            <w:hideMark/>
          </w:tcPr>
          <w:p w:rsidR="00000000" w:rsidRDefault="003C5912">
            <w:pPr>
              <w:jc w:val="center"/>
            </w:pPr>
            <w:r>
              <w:rPr>
                <w:rStyle w:val="s0"/>
              </w:rPr>
              <w:t>8.</w:t>
            </w:r>
          </w:p>
        </w:tc>
        <w:tc>
          <w:tcPr>
            <w:tcW w:w="0" w:type="auto"/>
            <w:vMerge/>
            <w:tcBorders>
              <w:top w:val="nil"/>
              <w:left w:val="nil"/>
              <w:bottom w:val="single" w:sz="8" w:space="0" w:color="auto"/>
              <w:right w:val="single" w:sz="8" w:space="0" w:color="auto"/>
            </w:tcBorders>
            <w:vAlign w:val="center"/>
            <w:hideMark/>
          </w:tcPr>
          <w:p w:rsidR="00000000" w:rsidRDefault="003C5912"/>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309</w:t>
            </w:r>
          </w:p>
        </w:tc>
      </w:tr>
      <w:tr w:rsidR="00000000">
        <w:tc>
          <w:tcPr>
            <w:tcW w:w="483" w:type="pct"/>
            <w:tcBorders>
              <w:top w:val="nil"/>
              <w:left w:val="single" w:sz="8" w:space="0" w:color="auto"/>
              <w:bottom w:val="single" w:sz="8" w:space="0" w:color="auto"/>
              <w:right w:val="single" w:sz="8" w:space="0" w:color="auto"/>
            </w:tcBorders>
            <w:hideMark/>
          </w:tcPr>
          <w:p w:rsidR="00000000" w:rsidRDefault="003C5912">
            <w:pPr>
              <w:jc w:val="center"/>
            </w:pPr>
            <w:r>
              <w:rPr>
                <w:rStyle w:val="s0"/>
              </w:rPr>
              <w:t>9.</w:t>
            </w:r>
          </w:p>
        </w:tc>
        <w:tc>
          <w:tcPr>
            <w:tcW w:w="0" w:type="auto"/>
            <w:vMerge/>
            <w:tcBorders>
              <w:top w:val="nil"/>
              <w:left w:val="nil"/>
              <w:bottom w:val="single" w:sz="8" w:space="0" w:color="auto"/>
              <w:right w:val="single" w:sz="8" w:space="0" w:color="auto"/>
            </w:tcBorders>
            <w:vAlign w:val="center"/>
            <w:hideMark/>
          </w:tcPr>
          <w:p w:rsidR="00000000" w:rsidRDefault="003C5912"/>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328</w:t>
            </w:r>
          </w:p>
        </w:tc>
      </w:tr>
    </w:tbl>
    <w:p w:rsidR="00000000" w:rsidRDefault="003C5912">
      <w:pPr>
        <w:ind w:firstLine="400"/>
        <w:jc w:val="both"/>
      </w:pPr>
      <w:r>
        <w:rPr>
          <w:rStyle w:val="s0"/>
        </w:rPr>
        <w:t> </w:t>
      </w:r>
    </w:p>
    <w:p w:rsidR="00000000" w:rsidRDefault="003C5912">
      <w:pPr>
        <w:ind w:firstLine="400"/>
        <w:jc w:val="both"/>
      </w:pPr>
      <w:r>
        <w:rPr>
          <w:rStyle w:val="s0"/>
        </w:rPr>
        <w:t>7. Авиациялық оқу орталықтарын сертификаттау үшін алым мөлшерлемелері мыналарды құрайды:</w:t>
      </w:r>
    </w:p>
    <w:p w:rsidR="00000000" w:rsidRDefault="003C5912">
      <w:r>
        <w:rPr>
          <w:rStyle w:val="s0"/>
        </w:rPr>
        <w:t> </w:t>
      </w:r>
    </w:p>
    <w:tbl>
      <w:tblPr>
        <w:tblW w:w="5000" w:type="pct"/>
        <w:tblCellMar>
          <w:left w:w="0" w:type="dxa"/>
          <w:right w:w="0" w:type="dxa"/>
        </w:tblCellMar>
        <w:tblLook w:val="04A0" w:firstRow="1" w:lastRow="0" w:firstColumn="1" w:lastColumn="0" w:noHBand="0" w:noVBand="1"/>
      </w:tblPr>
      <w:tblGrid>
        <w:gridCol w:w="925"/>
        <w:gridCol w:w="6305"/>
        <w:gridCol w:w="2341"/>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Р/с</w:t>
            </w:r>
          </w:p>
          <w:p w:rsidR="00000000" w:rsidRDefault="003C5912">
            <w:pPr>
              <w:jc w:val="center"/>
            </w:pPr>
            <w:r>
              <w:rPr>
                <w:rStyle w:val="s0"/>
              </w:rPr>
              <w:t>№</w:t>
            </w:r>
          </w:p>
        </w:tc>
        <w:tc>
          <w:tcPr>
            <w:tcW w:w="3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Қолданылу</w:t>
            </w:r>
            <w:r>
              <w:rPr>
                <w:rStyle w:val="s0"/>
              </w:rPr>
              <w:t xml:space="preserve"> саласы</w:t>
            </w:r>
          </w:p>
        </w:tc>
        <w:tc>
          <w:tcPr>
            <w:tcW w:w="12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Сертификаттау үшін алым мөлшерлемесі</w:t>
            </w:r>
          </w:p>
          <w:p w:rsidR="00000000" w:rsidRDefault="003C5912">
            <w:pPr>
              <w:jc w:val="center"/>
            </w:pPr>
            <w:r>
              <w:rPr>
                <w:rStyle w:val="s0"/>
              </w:rPr>
              <w:t>(</w:t>
            </w:r>
            <w:hyperlink r:id="rId6182"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Авиация персоналын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474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Авиация персоналын даярлау, 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Авиация персоналын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Авиация персоналын қайта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7.</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Авиация персоналын даярлау, авиация персоналын қайта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619</w:t>
            </w:r>
          </w:p>
        </w:tc>
      </w:tr>
    </w:tbl>
    <w:p w:rsidR="00000000" w:rsidRDefault="003C5912">
      <w:r>
        <w:rPr>
          <w:rStyle w:val="s0"/>
        </w:rPr>
        <w:t> </w:t>
      </w:r>
    </w:p>
    <w:p w:rsidR="00000000" w:rsidRDefault="003C5912">
      <w:pPr>
        <w:ind w:firstLine="400"/>
        <w:jc w:val="both"/>
      </w:pPr>
      <w:r>
        <w:rPr>
          <w:rStyle w:val="s0"/>
        </w:rPr>
        <w:t>8. Әуежайдың авиациялық қауіпсіздік қызметін тексеріп қарауды ұйымдастыру бойынша сертификаттау үшін алым мөлшерлемелері мыналарды құрайды:</w:t>
      </w:r>
    </w:p>
    <w:p w:rsidR="00000000" w:rsidRDefault="003C591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06"/>
        <w:gridCol w:w="6529"/>
        <w:gridCol w:w="2136"/>
      </w:tblGrid>
      <w:tr w:rsidR="00000000">
        <w:tc>
          <w:tcPr>
            <w:tcW w:w="4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Р/с №</w:t>
            </w:r>
          </w:p>
          <w:p w:rsidR="00000000" w:rsidRDefault="003C5912">
            <w:pPr>
              <w:jc w:val="center"/>
            </w:pPr>
            <w:r>
              <w:rPr>
                <w:rStyle w:val="s0"/>
              </w:rPr>
              <w:t> </w:t>
            </w:r>
          </w:p>
        </w:tc>
        <w:tc>
          <w:tcPr>
            <w:tcW w:w="34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Әуежайдың</w:t>
            </w:r>
            <w:r>
              <w:rPr>
                <w:rStyle w:val="s0"/>
              </w:rPr>
              <w:t xml:space="preserve"> авиациялық қауіпсіздігі қызметінің тексеріп қарау бөлімшесінің штат саны</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Сертификаттау үшін алым мөлшерлемесі</w:t>
            </w:r>
          </w:p>
          <w:p w:rsidR="00000000" w:rsidRDefault="003C5912">
            <w:pPr>
              <w:jc w:val="center"/>
            </w:pPr>
            <w:r>
              <w:rPr>
                <w:rStyle w:val="s0"/>
              </w:rPr>
              <w:t>(</w:t>
            </w:r>
            <w:hyperlink r:id="rId6183" w:history="1">
              <w:r>
                <w:rPr>
                  <w:rStyle w:val="a3"/>
                </w:rPr>
                <w:t>АЕК</w:t>
              </w:r>
            </w:hyperlink>
            <w:r>
              <w:rPr>
                <w:rStyle w:val="s0"/>
              </w:rPr>
              <w:t>)</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251 және одан көп адам</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235</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201 адамнан 250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224</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151 адамнан 200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213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101 адамнан 150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202</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51 адамнан 100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191</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180</w:t>
            </w:r>
          </w:p>
        </w:tc>
      </w:tr>
    </w:tbl>
    <w:p w:rsidR="00000000" w:rsidRDefault="003C5912">
      <w:pPr>
        <w:ind w:firstLine="400"/>
        <w:jc w:val="both"/>
      </w:pPr>
      <w:r>
        <w:rPr>
          <w:rStyle w:val="s0"/>
        </w:rPr>
        <w:t> </w:t>
      </w:r>
    </w:p>
    <w:p w:rsidR="00000000" w:rsidRDefault="003C5912">
      <w:pPr>
        <w:ind w:firstLine="400"/>
        <w:jc w:val="both"/>
      </w:pPr>
      <w:r>
        <w:rPr>
          <w:rStyle w:val="s0"/>
        </w:rPr>
        <w:t>9. Аэронавигациялық ұйымның әуе қозғалысына қызмет көрсету органдарын сертификаттау үшін алым мөлшерлемелері мыналарды құрайды:</w:t>
      </w:r>
    </w:p>
    <w:p w:rsidR="00000000" w:rsidRDefault="003C5912">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Р/с №</w:t>
            </w:r>
          </w:p>
          <w:p w:rsidR="00000000" w:rsidRDefault="003C5912">
            <w:pPr>
              <w:jc w:val="center"/>
            </w:pPr>
            <w:r>
              <w:rPr>
                <w:rStyle w:val="s0"/>
              </w:rPr>
              <w:t> </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Аэронавигациялық ұйымның әуе қозғалысына қызмет көрсету органының (өкілдігінің, филиалының)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Сертификаттау үшін алым мөлшерлемесі</w:t>
            </w:r>
          </w:p>
          <w:p w:rsidR="00000000" w:rsidRDefault="003C5912">
            <w:pPr>
              <w:jc w:val="center"/>
            </w:pPr>
            <w:r>
              <w:rPr>
                <w:rStyle w:val="s0"/>
              </w:rPr>
              <w:t>(</w:t>
            </w:r>
            <w:hyperlink r:id="rId6184"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180</w:t>
            </w:r>
          </w:p>
        </w:tc>
      </w:tr>
    </w:tbl>
    <w:p w:rsidR="00000000" w:rsidRDefault="003C5912">
      <w:r>
        <w:rPr>
          <w:rStyle w:val="s0"/>
        </w:rPr>
        <w:t> </w:t>
      </w:r>
    </w:p>
    <w:p w:rsidR="00000000" w:rsidRDefault="003C5912">
      <w:pPr>
        <w:ind w:firstLine="400"/>
        <w:jc w:val="both"/>
      </w:pPr>
      <w:r>
        <w:rPr>
          <w:rStyle w:val="s0"/>
        </w:rPr>
        <w:t>10. Аэронавигациялық ұйымның радиотехникалық жабдықты пайдалану және байланыс қызметтерін сертификаттау үшін алым мөлшерлемелері мыналарды құрайды:</w:t>
      </w:r>
    </w:p>
    <w:p w:rsidR="00000000" w:rsidRDefault="003C5912">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Р/с</w:t>
            </w:r>
          </w:p>
          <w:p w:rsidR="00000000" w:rsidRDefault="003C5912">
            <w:pPr>
              <w:jc w:val="center"/>
            </w:pPr>
            <w:r>
              <w:rPr>
                <w:rStyle w:val="s0"/>
              </w:rPr>
              <w:t>№</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Аэронавигациялық ұйымның (өкілдіктің, филиалдың) радиотехникалық жабдықтарды пайдалану және байланыс қызметтерінің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Сертификаттау үшін алым мөлшерлемесі</w:t>
            </w:r>
          </w:p>
          <w:p w:rsidR="00000000" w:rsidRDefault="003C5912">
            <w:pPr>
              <w:jc w:val="center"/>
            </w:pPr>
            <w:r>
              <w:rPr>
                <w:rStyle w:val="s0"/>
              </w:rPr>
              <w:t>(</w:t>
            </w:r>
            <w:hyperlink r:id="rId6185"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180</w:t>
            </w:r>
          </w:p>
        </w:tc>
      </w:tr>
    </w:tbl>
    <w:p w:rsidR="00000000" w:rsidRDefault="003C5912">
      <w:r>
        <w:rPr>
          <w:rStyle w:val="s0"/>
        </w:rPr>
        <w:t> </w:t>
      </w:r>
    </w:p>
    <w:p w:rsidR="00000000" w:rsidRDefault="003C5912">
      <w:pPr>
        <w:ind w:left="1200" w:hanging="800"/>
        <w:jc w:val="both"/>
      </w:pPr>
      <w:r>
        <w:rPr>
          <w:rStyle w:val="s1"/>
        </w:rPr>
        <w:t>476-4-бап. Есептеу және төлеу тәртібі</w:t>
      </w:r>
    </w:p>
    <w:p w:rsidR="00000000" w:rsidRDefault="003C5912">
      <w:pPr>
        <w:ind w:firstLine="400"/>
        <w:jc w:val="both"/>
      </w:pPr>
      <w:r>
        <w:rPr>
          <w:rStyle w:val="s0"/>
        </w:rPr>
        <w:t xml:space="preserve">1. Алым сомасы белгіленген мөлшерлемелер бойынша есептеледі және азаматтық авиация саласындағы мемлекеттік уәкілетті орган сертификаттаудан өткізгенге дейін жеке және заңды тұлғалардың орналасқан жері бойынша бюджетке </w:t>
      </w:r>
      <w:r>
        <w:rPr>
          <w:rStyle w:val="s0"/>
        </w:rPr>
        <w:t>төленеді.</w:t>
      </w:r>
    </w:p>
    <w:p w:rsidR="00000000" w:rsidRDefault="003C5912">
      <w:pPr>
        <w:ind w:firstLine="400"/>
        <w:jc w:val="both"/>
      </w:pPr>
      <w:r>
        <w:rPr>
          <w:rStyle w:val="s0"/>
        </w:rPr>
        <w:t>2. Азаматтық авиация саласындағы мемлекеттік уәкілетті органға тиісті өтінім бергенге дейін сертификаттаудан өтуден алымдарды төлеген адамдар бас тартқан жағдайларды қоспағанда, төленген алым сомаларын қайтару немесе есепке жатқызу жүргізілмейді.</w:t>
      </w:r>
    </w:p>
    <w:p w:rsidR="00000000" w:rsidRDefault="003C5912">
      <w:pPr>
        <w:ind w:firstLine="400"/>
        <w:jc w:val="both"/>
      </w:pPr>
      <w:r>
        <w:rPr>
          <w:rStyle w:val="s0"/>
        </w:rPr>
        <w:t>Бұл ретте бюджетке төленген алым сомаларын қайтаруды немесе есепке жатқызуды салық органы сертификаттауды жүргізуге аталған тұлғаның өтінім бермегенін растайтын азаматтық авиация саласындағы уәкілетті орган берген құжатты оларға ұсынғаннан кейін алым төле</w:t>
      </w:r>
      <w:r>
        <w:rPr>
          <w:rStyle w:val="s0"/>
        </w:rPr>
        <w:t xml:space="preserve">ушінің салықтық өтініші бойынша, осы Кодекстің </w:t>
      </w:r>
      <w:hyperlink r:id="rId6186" w:anchor="sub_id=5990000" w:history="1">
        <w:r>
          <w:rPr>
            <w:rStyle w:val="a3"/>
          </w:rPr>
          <w:t>599</w:t>
        </w:r>
      </w:hyperlink>
      <w:r>
        <w:rPr>
          <w:rStyle w:val="s0"/>
        </w:rPr>
        <w:t xml:space="preserve"> және </w:t>
      </w:r>
      <w:hyperlink r:id="rId6187" w:anchor="sub_id=60020000" w:history="1">
        <w:r>
          <w:rPr>
            <w:rStyle w:val="a3"/>
          </w:rPr>
          <w:t>602-баптарында</w:t>
        </w:r>
      </w:hyperlink>
      <w:r>
        <w:rPr>
          <w:rStyle w:val="s0"/>
        </w:rPr>
        <w:t xml:space="preserve"> белгіленген тә</w:t>
      </w:r>
      <w:r>
        <w:rPr>
          <w:rStyle w:val="s0"/>
        </w:rPr>
        <w:t>ртіппен оларды төлеу орны бойынша жүргізеді.</w:t>
      </w:r>
    </w:p>
    <w:p w:rsidR="00000000" w:rsidRDefault="003C5912">
      <w:pPr>
        <w:ind w:firstLine="400"/>
        <w:jc w:val="both"/>
      </w:pPr>
      <w:r>
        <w:t> </w:t>
      </w:r>
    </w:p>
    <w:p w:rsidR="00000000" w:rsidRDefault="003C5912">
      <w:pPr>
        <w:ind w:firstLine="400"/>
        <w:jc w:val="both"/>
      </w:pPr>
      <w:r>
        <w:t> </w:t>
      </w:r>
    </w:p>
    <w:p w:rsidR="00000000" w:rsidRDefault="003C5912">
      <w:pPr>
        <w:jc w:val="center"/>
      </w:pPr>
      <w:r>
        <w:rPr>
          <w:rStyle w:val="s1"/>
        </w:rPr>
        <w:t>69-тарау. ЖЕР УЧАСКЕЛЕРІН ПАЙДАЛАНҒАНЫ ҮШІН ТӨЛЕМАҚЫ</w:t>
      </w:r>
    </w:p>
    <w:p w:rsidR="00000000" w:rsidRDefault="003C5912">
      <w:pPr>
        <w:ind w:firstLine="400"/>
        <w:jc w:val="both"/>
      </w:pPr>
      <w:r>
        <w:rPr>
          <w:rStyle w:val="s0"/>
        </w:rPr>
        <w:t> </w:t>
      </w:r>
    </w:p>
    <w:p w:rsidR="00000000" w:rsidRDefault="003C5912">
      <w:pPr>
        <w:ind w:firstLine="400"/>
        <w:jc w:val="both"/>
      </w:pPr>
      <w:r>
        <w:rPr>
          <w:rStyle w:val="s0"/>
          <w:b/>
          <w:bCs/>
        </w:rPr>
        <w:t>477-бап</w:t>
      </w:r>
      <w:r>
        <w:rPr>
          <w:rStyle w:val="s0"/>
        </w:rPr>
        <w:t xml:space="preserve">. </w:t>
      </w:r>
      <w:r>
        <w:rPr>
          <w:rStyle w:val="s0"/>
          <w:b/>
          <w:bCs/>
        </w:rPr>
        <w:t>Жалпы ережелер</w:t>
      </w:r>
    </w:p>
    <w:p w:rsidR="00000000" w:rsidRDefault="003C5912">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3C5912">
      <w:pPr>
        <w:ind w:firstLine="400"/>
        <w:jc w:val="both"/>
      </w:pPr>
      <w:r>
        <w:rPr>
          <w:rStyle w:val="s0"/>
        </w:rPr>
        <w:t xml:space="preserve">2. Жер учаскелерін өтемін төлеп уақытша жер пайдалануға (жалға) беру </w:t>
      </w:r>
      <w:hyperlink r:id="rId6188" w:anchor="sub_id=350000" w:history="1">
        <w:r>
          <w:rPr>
            <w:rStyle w:val="a3"/>
          </w:rPr>
          <w:t>тәртібі</w:t>
        </w:r>
      </w:hyperlink>
      <w:r>
        <w:rPr>
          <w:rStyle w:val="s0"/>
        </w:rPr>
        <w:t xml:space="preserve"> Қазақстан Республикасының Жер кодексінде белгіленеді.</w:t>
      </w:r>
    </w:p>
    <w:p w:rsidR="00000000" w:rsidRDefault="003C5912">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жергілікті атқарушы орга</w:t>
      </w:r>
      <w:r>
        <w:rPr>
          <w:rStyle w:val="s0"/>
        </w:rPr>
        <w:t>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салу объектіл</w:t>
      </w:r>
      <w:r>
        <w:rPr>
          <w:rStyle w:val="s0"/>
        </w:rPr>
        <w:t>ері туралы мәліметтерді табыс етеді.</w:t>
      </w:r>
    </w:p>
    <w:p w:rsidR="00000000" w:rsidRDefault="003C5912">
      <w:pPr>
        <w:ind w:firstLine="400"/>
        <w:jc w:val="both"/>
      </w:pPr>
      <w:r>
        <w:rPr>
          <w:rStyle w:val="s0"/>
        </w:rPr>
        <w:t> </w:t>
      </w:r>
    </w:p>
    <w:p w:rsidR="00000000" w:rsidRDefault="003C5912">
      <w:pPr>
        <w:ind w:firstLine="400"/>
        <w:jc w:val="both"/>
      </w:pPr>
      <w:r>
        <w:rPr>
          <w:rStyle w:val="s0"/>
          <w:b/>
          <w:bCs/>
        </w:rPr>
        <w:t>478-бап</w:t>
      </w:r>
      <w:r>
        <w:rPr>
          <w:rStyle w:val="s0"/>
        </w:rPr>
        <w:t xml:space="preserve">. </w:t>
      </w:r>
      <w:r>
        <w:rPr>
          <w:rStyle w:val="s0"/>
          <w:b/>
          <w:bCs/>
        </w:rPr>
        <w:t>Төлемақы төлеушілер</w:t>
      </w:r>
    </w:p>
    <w:p w:rsidR="00000000" w:rsidRDefault="003C5912">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3C5912">
      <w:pPr>
        <w:jc w:val="both"/>
      </w:pPr>
      <w:r>
        <w:rPr>
          <w:rStyle w:val="s3"/>
        </w:rPr>
        <w:t xml:space="preserve">2012.26.12. № 61-V ҚР </w:t>
      </w:r>
      <w:hyperlink r:id="rId6189" w:anchor="sub_id=478"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6190" w:anchor="sub_id=47800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 Заңды тұлға өз шешімімен ө</w:t>
      </w:r>
      <w:r>
        <w:rPr>
          <w:rStyle w:val="s0"/>
        </w:rPr>
        <w:t>зінің құрылымдық бөлімшесін осындай құрылымдық бөлімшенің орналасқан жері бойынша орналасқан салық салу объектілері жөніндегі төлемақыны дербес төлеуші ретінде тануға құқылы.</w:t>
      </w:r>
    </w:p>
    <w:p w:rsidR="00000000" w:rsidRDefault="003C5912">
      <w:pPr>
        <w:ind w:firstLine="400"/>
        <w:jc w:val="both"/>
      </w:pPr>
      <w:r>
        <w:rPr>
          <w:rStyle w:val="s0"/>
        </w:rPr>
        <w:t>Егер осы бапта өзгеше белгіленбесе, заңды тұлғаның осындай тану немесе осындай та</w:t>
      </w:r>
      <w:r>
        <w:rPr>
          <w:rStyle w:val="s0"/>
        </w:rPr>
        <w:t xml:space="preserve">нуды тоқтату туралы шешімі мұндай шешім қабылданған жылдан кейінгі жылдың 1 қаңтарынан бастап қолданысқа енгізіледі. </w:t>
      </w:r>
    </w:p>
    <w:p w:rsidR="00000000" w:rsidRDefault="003C5912">
      <w:pPr>
        <w:ind w:firstLine="400"/>
        <w:jc w:val="both"/>
      </w:pPr>
      <w:r>
        <w:rPr>
          <w:rStyle w:val="s0"/>
        </w:rPr>
        <w:t>Егер жаңадан құрылған құрылымдық бөлімше төлемақыны дербес төлеуші ретінде танылған жағдайда, заңды тұлғаның осындай тану туралы шешімі ос</w:t>
      </w:r>
      <w:r>
        <w:rPr>
          <w:rStyle w:val="s0"/>
        </w:rPr>
        <w:t>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3C5912">
      <w:pPr>
        <w:ind w:firstLine="400"/>
        <w:jc w:val="both"/>
      </w:pPr>
      <w:r>
        <w:rPr>
          <w:rStyle w:val="s0"/>
        </w:rPr>
        <w:t>3. Мыналар:</w:t>
      </w:r>
    </w:p>
    <w:p w:rsidR="00000000" w:rsidRDefault="003C5912">
      <w:pPr>
        <w:ind w:firstLine="400"/>
        <w:jc w:val="both"/>
      </w:pPr>
      <w:r>
        <w:rPr>
          <w:rStyle w:val="s0"/>
        </w:rPr>
        <w:t>шаруа немесе фермер қожалықтары үшін арнаулы салық режимі қолданылатын қызметте пайдаланылатын ж</w:t>
      </w:r>
      <w:r>
        <w:rPr>
          <w:rStyle w:val="s0"/>
        </w:rPr>
        <w:t>ер учаскелері бойынша бірыңғай жер салығын төлеушілер;</w:t>
      </w:r>
    </w:p>
    <w:p w:rsidR="00000000" w:rsidRDefault="003C5912">
      <w:pPr>
        <w:ind w:firstLine="400"/>
        <w:jc w:val="both"/>
      </w:pPr>
      <w:r>
        <w:rPr>
          <w:rStyle w:val="s0"/>
        </w:rPr>
        <w:t>концессия шартында көрсетілген, бірақ өтемін төлеп уақытша жер пайдалану құқығын беру туралы шешім қабылданған күннен бастап бес жылдан аспайтын мерзімге Қазақстан Республикасының заңнамасына сәйкес жа</w:t>
      </w:r>
      <w:r>
        <w:rPr>
          <w:rStyle w:val="s0"/>
        </w:rPr>
        <w:t xml:space="preserve">салған концессия шартын іске асыру мақсатында берілген жер учаскелері бойынша концессионер төлемақы төлеушілер болып табылмайды. </w:t>
      </w:r>
    </w:p>
    <w:p w:rsidR="00000000" w:rsidRDefault="003C5912">
      <w:pPr>
        <w:ind w:firstLine="400"/>
        <w:jc w:val="both"/>
      </w:pPr>
      <w:r>
        <w:rPr>
          <w:rStyle w:val="s0"/>
        </w:rPr>
        <w:t> </w:t>
      </w:r>
    </w:p>
    <w:p w:rsidR="00000000" w:rsidRDefault="003C5912">
      <w:pPr>
        <w:ind w:firstLine="400"/>
        <w:jc w:val="both"/>
      </w:pPr>
      <w:r>
        <w:rPr>
          <w:rStyle w:val="s0"/>
          <w:b/>
          <w:bCs/>
        </w:rPr>
        <w:t>479-бап</w:t>
      </w:r>
      <w:r>
        <w:rPr>
          <w:rStyle w:val="s0"/>
        </w:rPr>
        <w:t xml:space="preserve">. </w:t>
      </w:r>
      <w:r>
        <w:rPr>
          <w:rStyle w:val="s0"/>
          <w:b/>
          <w:bCs/>
        </w:rPr>
        <w:t>Салық салу объектісі</w:t>
      </w:r>
    </w:p>
    <w:p w:rsidR="00000000" w:rsidRDefault="003C5912">
      <w:pPr>
        <w:ind w:firstLine="400"/>
        <w:jc w:val="both"/>
      </w:pPr>
      <w:r>
        <w:rPr>
          <w:rStyle w:val="s0"/>
        </w:rPr>
        <w:t xml:space="preserve">Мемлекет өтемін төлеп уақытша жер пайдалануға беретін жер учаскесі салық салу объектісі болып </w:t>
      </w:r>
      <w:r>
        <w:rPr>
          <w:rStyle w:val="s0"/>
        </w:rPr>
        <w:t>табылады.</w:t>
      </w:r>
    </w:p>
    <w:p w:rsidR="00000000" w:rsidRDefault="003C5912">
      <w:pPr>
        <w:ind w:firstLine="400"/>
        <w:jc w:val="both"/>
      </w:pPr>
      <w:r>
        <w:rPr>
          <w:rStyle w:val="s0"/>
        </w:rPr>
        <w:t> </w:t>
      </w:r>
    </w:p>
    <w:p w:rsidR="00000000" w:rsidRDefault="003C5912">
      <w:pPr>
        <w:ind w:firstLine="400"/>
        <w:jc w:val="both"/>
      </w:pPr>
      <w:r>
        <w:rPr>
          <w:rStyle w:val="s0"/>
          <w:b/>
          <w:bCs/>
        </w:rPr>
        <w:t>480-бап.</w:t>
      </w:r>
      <w:r>
        <w:rPr>
          <w:rStyle w:val="s0"/>
        </w:rPr>
        <w:t xml:space="preserve"> </w:t>
      </w:r>
      <w:r>
        <w:rPr>
          <w:rStyle w:val="s0"/>
          <w:b/>
          <w:bCs/>
        </w:rPr>
        <w:t>Төлемақы ставкалары</w:t>
      </w:r>
    </w:p>
    <w:p w:rsidR="00000000" w:rsidRDefault="003C5912">
      <w:pPr>
        <w:ind w:firstLine="400"/>
        <w:jc w:val="both"/>
      </w:pPr>
      <w:r>
        <w:rPr>
          <w:rStyle w:val="s0"/>
        </w:rPr>
        <w:t xml:space="preserve">Төлемақы ставкалары Қазақстан Республикасының жер заңнамасына сәйкес айқындалады. Бұл ретте осы Кодекстің </w:t>
      </w:r>
      <w:hyperlink r:id="rId6191" w:anchor="sub_id=3870200" w:history="1">
        <w:r>
          <w:rPr>
            <w:rStyle w:val="a3"/>
          </w:rPr>
          <w:t>387-бабының 2</w:t>
        </w:r>
      </w:hyperlink>
      <w:r>
        <w:rPr>
          <w:rStyle w:val="s0"/>
        </w:rPr>
        <w:t xml:space="preserve">, </w:t>
      </w:r>
      <w:hyperlink r:id="rId6192" w:anchor="sub_id=3870500" w:history="1">
        <w:r>
          <w:rPr>
            <w:rStyle w:val="a3"/>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3C5912">
      <w:pPr>
        <w:ind w:firstLine="400"/>
        <w:jc w:val="both"/>
      </w:pPr>
      <w:r>
        <w:rPr>
          <w:rStyle w:val="s0"/>
        </w:rPr>
        <w:t> </w:t>
      </w:r>
    </w:p>
    <w:p w:rsidR="00000000" w:rsidRDefault="003C5912">
      <w:pPr>
        <w:ind w:firstLine="400"/>
        <w:jc w:val="both"/>
      </w:pPr>
      <w:r>
        <w:rPr>
          <w:rStyle w:val="s0"/>
          <w:b/>
          <w:bCs/>
        </w:rPr>
        <w:t>481-бап. Есептеу мен төлеу тәртібі</w:t>
      </w:r>
    </w:p>
    <w:p w:rsidR="00000000" w:rsidRDefault="003C5912">
      <w:pPr>
        <w:ind w:firstLine="400"/>
        <w:jc w:val="both"/>
      </w:pPr>
      <w:r>
        <w:rPr>
          <w:rStyle w:val="s0"/>
        </w:rPr>
        <w:t>1. Төлемақы сома</w:t>
      </w:r>
      <w:r>
        <w:rPr>
          <w:rStyle w:val="s0"/>
        </w:rPr>
        <w:t>сы жер қатынастары жөніндегі уәкілетті мемлекеттік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негізінде есептеле</w:t>
      </w:r>
      <w:r>
        <w:rPr>
          <w:rStyle w:val="s0"/>
        </w:rPr>
        <w:t>ді.</w:t>
      </w:r>
    </w:p>
    <w:p w:rsidR="00000000" w:rsidRDefault="003C5912">
      <w:pPr>
        <w:ind w:firstLine="400"/>
        <w:jc w:val="both"/>
      </w:pPr>
      <w:r>
        <w:rPr>
          <w:rStyle w:val="s0"/>
        </w:rPr>
        <w:t>Төлемақының жыл сайынғы сомасы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есеп-қисаптарда белгіле</w:t>
      </w:r>
      <w:r>
        <w:rPr>
          <w:rStyle w:val="s0"/>
        </w:rPr>
        <w:t>неді.</w:t>
      </w:r>
    </w:p>
    <w:p w:rsidR="00000000" w:rsidRDefault="003C5912">
      <w:pPr>
        <w:ind w:firstLine="400"/>
        <w:jc w:val="both"/>
      </w:pPr>
      <w:r>
        <w:rPr>
          <w:rStyle w:val="s0"/>
        </w:rPr>
        <w:t>Шарттардың талаптары, сондай-ақ осы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органдар неме</w:t>
      </w:r>
      <w:r>
        <w:rPr>
          <w:rStyle w:val="s0"/>
        </w:rPr>
        <w:t>се арнайы экономикалық аймақтардың әкімшіліктері төлемақы сомасының есеп-қисаптарын қайта қарайды.</w:t>
      </w:r>
    </w:p>
    <w:p w:rsidR="00000000" w:rsidRDefault="003C5912">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кезеңінде жер учаскесін пайдалану кезеңін негізге ала отырып айқындалады.</w:t>
      </w:r>
    </w:p>
    <w:p w:rsidR="00000000" w:rsidRDefault="003C5912">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3C5912">
      <w:pPr>
        <w:jc w:val="both"/>
      </w:pPr>
      <w:r>
        <w:rPr>
          <w:rStyle w:val="s3"/>
        </w:rPr>
        <w:t xml:space="preserve">2010.21.01. № 242-IV </w:t>
      </w:r>
      <w:hyperlink r:id="rId6193" w:anchor="sub_id=516" w:history="1">
        <w:r>
          <w:rPr>
            <w:rStyle w:val="a3"/>
            <w:i/>
            <w:iCs/>
            <w:bdr w:val="none" w:sz="0" w:space="0" w:color="auto" w:frame="1"/>
          </w:rPr>
          <w:t>Заңымен</w:t>
        </w:r>
      </w:hyperlink>
      <w:r>
        <w:rPr>
          <w:rStyle w:val="s3"/>
        </w:rPr>
        <w:t xml:space="preserve"> 4-тармақ өзгертіл</w:t>
      </w:r>
      <w:r>
        <w:rPr>
          <w:rStyle w:val="s3"/>
        </w:rPr>
        <w:t>ді (2011 жылғы 1 қаңтардан бастап қолданысқа енгізілді) (</w:t>
      </w:r>
      <w:hyperlink r:id="rId6194" w:anchor="sub_id=48104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4. Ауыл шаруашылығы өнімдерін, акваөсіру (балық өсіру шаруашылығы) өнімін өндіруші заңды тұлғалар ме</w:t>
      </w:r>
      <w:r>
        <w:rPr>
          <w:rStyle w:val="s0"/>
        </w:rPr>
        <w:t xml:space="preserve">н селолық тұтыну кооперативтеріне арналған арнаулы салық режимін қолданатын салық төлеушілер төлемақыны есептеуді осы Кодекстің </w:t>
      </w:r>
      <w:hyperlink r:id="rId6195" w:anchor="sub_id=4510000" w:history="1">
        <w:r>
          <w:rPr>
            <w:rStyle w:val="a3"/>
          </w:rPr>
          <w:t>451-бабында</w:t>
        </w:r>
      </w:hyperlink>
      <w:r>
        <w:rPr>
          <w:rStyle w:val="s0"/>
        </w:rPr>
        <w:t xml:space="preserve"> белгіленген ерекшеліктерді еске</w:t>
      </w:r>
      <w:r>
        <w:rPr>
          <w:rStyle w:val="s0"/>
        </w:rPr>
        <w:t>ре отырып жүргізеді.</w:t>
      </w:r>
    </w:p>
    <w:p w:rsidR="00000000" w:rsidRDefault="003C5912">
      <w:pPr>
        <w:ind w:firstLine="400"/>
        <w:jc w:val="both"/>
      </w:pPr>
      <w:r>
        <w:rPr>
          <w:rStyle w:val="s0"/>
        </w:rPr>
        <w:t xml:space="preserve">5. Осы баптың </w:t>
      </w:r>
      <w:hyperlink r:id="rId6196" w:anchor="sub_id=4810600" w:history="1">
        <w:r>
          <w:rPr>
            <w:rStyle w:val="a3"/>
          </w:rPr>
          <w:t>6-тармағында</w:t>
        </w:r>
      </w:hyperlink>
      <w:r>
        <w:rPr>
          <w:rStyle w:val="s0"/>
        </w:rPr>
        <w:t xml:space="preserve"> аталған төлеушілерді қоспағанда, төлемақы төлеушілер ағымдағы төлемақы сомаларын бюджетке ағымдағы жылдың 25 ақпанынан, 25 </w:t>
      </w:r>
      <w:r>
        <w:rPr>
          <w:rStyle w:val="s0"/>
        </w:rPr>
        <w:t>мамырынан, 25 тамызынан және 25 қарашасынан кешіктірмей тең үлестермен төлейді.</w:t>
      </w:r>
    </w:p>
    <w:p w:rsidR="00000000" w:rsidRDefault="003C5912">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 келесі (кезекті)</w:t>
      </w:r>
      <w:r>
        <w:rPr>
          <w:rStyle w:val="s0"/>
        </w:rPr>
        <w:t xml:space="preserve"> мерзімі төлемақыны бюджетке енгізудің алғашқы мерзімі болып табылады.</w:t>
      </w:r>
    </w:p>
    <w:p w:rsidR="00000000" w:rsidRDefault="003C5912">
      <w:pPr>
        <w:ind w:firstLine="400"/>
        <w:jc w:val="both"/>
      </w:pPr>
      <w:r>
        <w:rPr>
          <w:rStyle w:val="s0"/>
        </w:rPr>
        <w:t xml:space="preserve">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25-і бюджетке төлеу </w:t>
      </w:r>
      <w:r>
        <w:rPr>
          <w:rStyle w:val="s0"/>
        </w:rPr>
        <w:t>мерзімі болып есептеледі.</w:t>
      </w:r>
    </w:p>
    <w:p w:rsidR="00000000" w:rsidRDefault="003C5912">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3C5912">
      <w:pPr>
        <w:ind w:firstLine="400"/>
        <w:jc w:val="both"/>
      </w:pPr>
      <w:r>
        <w:rPr>
          <w:rStyle w:val="s0"/>
        </w:rPr>
        <w:t>Жер учаскесі белгіленген мерзімнен кейін алынған жағдайда, төлемақыны төлеу жер учаскесін өтемін төлеп</w:t>
      </w:r>
      <w:r>
        <w:rPr>
          <w:rStyle w:val="s0"/>
        </w:rPr>
        <w:t xml:space="preserve"> уақытша жер пайдалануға алған айдан кейінгі айдың 25-інен кешіктірілмей жүргізіледі.</w:t>
      </w:r>
    </w:p>
    <w:p w:rsidR="00000000" w:rsidRDefault="003C5912">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бюджетке енгізілуге жата</w:t>
      </w:r>
      <w:r>
        <w:rPr>
          <w:rStyle w:val="s0"/>
        </w:rPr>
        <w:t>тын төлемақы сомасы, шарттың қолданылу мерзімі аяқталған күннен бастап күнтізбелік он бес күннен кешіктірілмей төленеді.</w:t>
      </w:r>
    </w:p>
    <w:p w:rsidR="00000000" w:rsidRDefault="003C5912">
      <w:pPr>
        <w:ind w:firstLine="400"/>
        <w:jc w:val="both"/>
      </w:pPr>
      <w:r>
        <w:rPr>
          <w:rStyle w:val="s0"/>
        </w:rPr>
        <w:t>8. Төлемақы сомасы жер учаскелерінің орналасқан жері бойынша бюджетке төленеді.</w:t>
      </w:r>
    </w:p>
    <w:p w:rsidR="00000000" w:rsidRDefault="003C5912">
      <w:pPr>
        <w:jc w:val="both"/>
      </w:pPr>
      <w:r>
        <w:rPr>
          <w:rStyle w:val="s3"/>
        </w:rPr>
        <w:t xml:space="preserve">2011.21.07. № 470-ІV ҚР </w:t>
      </w:r>
      <w:hyperlink r:id="rId6197" w:anchor="sub_id=208" w:history="1">
        <w:r>
          <w:rPr>
            <w:rStyle w:val="a3"/>
            <w:i/>
            <w:iCs/>
            <w:bdr w:val="none" w:sz="0" w:space="0" w:color="auto" w:frame="1"/>
          </w:rPr>
          <w:t>Заңымен</w:t>
        </w:r>
      </w:hyperlink>
      <w:r>
        <w:rPr>
          <w:rStyle w:val="s3"/>
        </w:rPr>
        <w:t xml:space="preserve"> 9-тармақпен толықтырылды (2012 ж. 1 қаңтардан бастап қолданысқа енгізілді); 2013.05.12. № 152-V ҚР </w:t>
      </w:r>
      <w:hyperlink r:id="rId6198" w:anchor="sub_id=481" w:history="1">
        <w:r>
          <w:rPr>
            <w:rStyle w:val="a3"/>
            <w:i/>
            <w:iCs/>
            <w:bdr w:val="none" w:sz="0" w:space="0" w:color="auto" w:frame="1"/>
          </w:rPr>
          <w:t>Заңымен</w:t>
        </w:r>
      </w:hyperlink>
      <w:r>
        <w:rPr>
          <w:rStyle w:val="s3"/>
        </w:rPr>
        <w:t xml:space="preserve"> 9-тармақ ж</w:t>
      </w:r>
      <w:r>
        <w:rPr>
          <w:rStyle w:val="s3"/>
        </w:rPr>
        <w:t>аңа редакцияда (2013 ж. 1 қаңтардан бастап қолданысқа енгізілді) (</w:t>
      </w:r>
      <w:hyperlink r:id="rId6199" w:anchor="sub_id=48109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9. Қызметін арнайы экономикалық аймақтардың аумағында жүзеге асыратын ұйымдар жер учаскеле</w:t>
      </w:r>
      <w:r>
        <w:rPr>
          <w:rStyle w:val="s0"/>
        </w:rPr>
        <w:t xml:space="preserve">рін пайдаланғаны үшін төлемді осы Кодекстің </w:t>
      </w:r>
      <w:hyperlink r:id="rId6200" w:anchor="sub_id=1500000" w:history="1">
        <w:r>
          <w:rPr>
            <w:rStyle w:val="a3"/>
          </w:rPr>
          <w:t>17-тарауында</w:t>
        </w:r>
      </w:hyperlink>
      <w:r>
        <w:rPr>
          <w:rStyle w:val="s0"/>
        </w:rPr>
        <w:t xml:space="preserve"> белгіленген ережелерді ескере отырып есептейді.</w:t>
      </w:r>
    </w:p>
    <w:p w:rsidR="00000000" w:rsidRDefault="003C5912">
      <w:pPr>
        <w:ind w:firstLine="400"/>
        <w:jc w:val="both"/>
      </w:pPr>
      <w:r>
        <w:t> </w:t>
      </w:r>
    </w:p>
    <w:p w:rsidR="00000000" w:rsidRDefault="003C5912">
      <w:pPr>
        <w:ind w:firstLine="400"/>
        <w:jc w:val="both"/>
      </w:pPr>
      <w:r>
        <w:rPr>
          <w:rStyle w:val="s0"/>
          <w:b/>
          <w:bCs/>
        </w:rPr>
        <w:t>482-бап</w:t>
      </w:r>
      <w:r>
        <w:rPr>
          <w:rStyle w:val="s0"/>
        </w:rPr>
        <w:t xml:space="preserve">. </w:t>
      </w:r>
      <w:r>
        <w:rPr>
          <w:rStyle w:val="s0"/>
          <w:b/>
          <w:bCs/>
        </w:rPr>
        <w:t>Салық кезеңі</w:t>
      </w:r>
    </w:p>
    <w:p w:rsidR="00000000" w:rsidRDefault="003C5912">
      <w:pPr>
        <w:ind w:firstLine="400"/>
        <w:jc w:val="both"/>
      </w:pPr>
      <w:r>
        <w:rPr>
          <w:rStyle w:val="s0"/>
        </w:rPr>
        <w:t xml:space="preserve">Салық кезеңі осы Кодекстің </w:t>
      </w:r>
      <w:hyperlink r:id="rId6201" w:anchor="sub_id=1480000" w:history="1">
        <w:r>
          <w:rPr>
            <w:rStyle w:val="a3"/>
          </w:rPr>
          <w:t>148-бабына</w:t>
        </w:r>
      </w:hyperlink>
      <w:r>
        <w:rPr>
          <w:rStyle w:val="s0"/>
        </w:rPr>
        <w:t xml:space="preserve"> сәйкес айқындалады. </w:t>
      </w:r>
    </w:p>
    <w:p w:rsidR="00000000" w:rsidRDefault="003C5912">
      <w:pPr>
        <w:ind w:firstLine="400"/>
        <w:jc w:val="both"/>
      </w:pPr>
      <w:r>
        <w:rPr>
          <w:rStyle w:val="s0"/>
        </w:rPr>
        <w:t> </w:t>
      </w:r>
    </w:p>
    <w:p w:rsidR="00000000" w:rsidRDefault="003C5912">
      <w:pPr>
        <w:ind w:firstLine="400"/>
        <w:jc w:val="both"/>
      </w:pPr>
      <w:r>
        <w:rPr>
          <w:rStyle w:val="s0"/>
          <w:b/>
          <w:bCs/>
        </w:rPr>
        <w:t>483-бап</w:t>
      </w:r>
      <w:r>
        <w:rPr>
          <w:rStyle w:val="s0"/>
        </w:rPr>
        <w:t xml:space="preserve">. </w:t>
      </w:r>
      <w:r>
        <w:rPr>
          <w:rStyle w:val="s0"/>
          <w:b/>
          <w:bCs/>
        </w:rPr>
        <w:t>Салық есептілігі</w:t>
      </w:r>
    </w:p>
    <w:p w:rsidR="00000000" w:rsidRDefault="003C5912">
      <w:pPr>
        <w:jc w:val="both"/>
      </w:pPr>
      <w:r>
        <w:rPr>
          <w:rStyle w:val="s3"/>
        </w:rPr>
        <w:t xml:space="preserve">2012.26.12. № 61-V ҚР </w:t>
      </w:r>
      <w:hyperlink r:id="rId6202" w:anchor="sub_id=48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6203" w:anchor="sub_id=483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Дара кәсіпкерлер болып табылмайтын жеке тұлғаларды, сондай-ақ мүлiк салығы бой</w:t>
      </w:r>
      <w:r>
        <w:rPr>
          <w:rStyle w:val="s0"/>
        </w:rPr>
        <w:t xml:space="preserve">ынша салық базасы осы Кодекстің </w:t>
      </w:r>
      <w:hyperlink r:id="rId6204" w:anchor="sub_id=4060000" w:history="1">
        <w:r>
          <w:rPr>
            <w:rStyle w:val="a3"/>
          </w:rPr>
          <w:t>406-бабына</w:t>
        </w:r>
      </w:hyperlink>
      <w:r>
        <w:rPr>
          <w:rStyle w:val="s0"/>
        </w:rPr>
        <w:t xml:space="preserve"> сәйкес есептелетін салық салу объектілері орналасқан және (немесе) жеке тұрғын үй құрылысына бөлінген жер учаскелерi бойынша дар</w:t>
      </w:r>
      <w:r>
        <w:rPr>
          <w:rStyle w:val="s0"/>
        </w:rPr>
        <w:t xml:space="preserve">а кәсiпкерлерді қоспағанда, төлемақы төлеушілер жер учаскелерінің орналасқан жері бойынша салық органдарына </w:t>
      </w:r>
      <w:hyperlink r:id="rId6205" w:history="1">
        <w:r>
          <w:rPr>
            <w:rStyle w:val="a3"/>
          </w:rPr>
          <w:t>ағымдағы төлемдер сомаларының есеп-қисабын</w:t>
        </w:r>
      </w:hyperlink>
      <w:r>
        <w:rPr>
          <w:rStyle w:val="s0"/>
        </w:rPr>
        <w:t xml:space="preserve"> ұсынады.</w:t>
      </w:r>
    </w:p>
    <w:p w:rsidR="00000000" w:rsidRDefault="003C5912">
      <w:pPr>
        <w:ind w:firstLine="400"/>
        <w:jc w:val="both"/>
      </w:pPr>
      <w:r>
        <w:rPr>
          <w:rStyle w:val="s0"/>
        </w:rPr>
        <w:t>2. Төлемақы төлеушілер ағымдағы</w:t>
      </w:r>
      <w:r>
        <w:rPr>
          <w:rStyle w:val="s0"/>
        </w:rPr>
        <w:t xml:space="preserve"> төлемдер сомаларының есеп-қисабын есепті салық кезеңінің 20 ақпанынан кешіктірмей табыс етеді.</w:t>
      </w:r>
    </w:p>
    <w:p w:rsidR="00000000" w:rsidRDefault="003C5912">
      <w:pPr>
        <w:ind w:firstLine="400"/>
        <w:jc w:val="both"/>
      </w:pPr>
      <w:r>
        <w:rPr>
          <w:rStyle w:val="s0"/>
        </w:rPr>
        <w:t>3. Салық кезеңі басталғаннан кейін өтемін төлеп уақытша жер пайдалану туралы шарт жасасқан тұлғалар ағымдағы төлемдер сомаларының есеп-қисабын шарт жасалған айд</w:t>
      </w:r>
      <w:r>
        <w:rPr>
          <w:rStyle w:val="s0"/>
        </w:rPr>
        <w:t>ан кейінгі айдың 20-сынан кешіктірмей табыс етеді.</w:t>
      </w:r>
    </w:p>
    <w:p w:rsidR="00000000" w:rsidRDefault="003C5912">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аймақтың әкімшілігімен жасалған өтемін төле</w:t>
      </w:r>
      <w:r>
        <w:rPr>
          <w:rStyle w:val="s0"/>
        </w:rPr>
        <w:t>п уақытша жер пайдалану туралы шарттың нотариат куәландырған көшірмесі табыс етіледі.</w:t>
      </w:r>
    </w:p>
    <w:p w:rsidR="00000000" w:rsidRDefault="003C5912">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3C5912">
      <w:pPr>
        <w:ind w:firstLine="400"/>
        <w:jc w:val="both"/>
      </w:pPr>
      <w:r>
        <w:rPr>
          <w:rStyle w:val="s0"/>
        </w:rPr>
        <w:t> 5. Уақытша жер пайдалану ту</w:t>
      </w:r>
      <w:r>
        <w:rPr>
          <w:rStyle w:val="s0"/>
        </w:rPr>
        <w:t>ралы шарттың қолданылу мерзімі аяқталған соң немесе салық кезеңі басталғаннан кейін жергілікті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w:t>
      </w:r>
      <w:r>
        <w:rPr>
          <w:rStyle w:val="s0"/>
        </w:rPr>
        <w:t>зылған) күннен бастап күнтізбелік он күннен кешіктірілмей табыс етіледі.</w:t>
      </w:r>
    </w:p>
    <w:p w:rsidR="00000000" w:rsidRDefault="003C5912">
      <w:pPr>
        <w:ind w:firstLine="400"/>
        <w:jc w:val="both"/>
      </w:pPr>
      <w:r>
        <w:t> </w:t>
      </w:r>
    </w:p>
    <w:p w:rsidR="00000000" w:rsidRDefault="003C5912">
      <w:pPr>
        <w:ind w:firstLine="400"/>
        <w:jc w:val="both"/>
      </w:pPr>
      <w:r>
        <w:t> </w:t>
      </w:r>
    </w:p>
    <w:p w:rsidR="00000000" w:rsidRDefault="003C5912">
      <w:pPr>
        <w:jc w:val="center"/>
      </w:pPr>
      <w:r>
        <w:rPr>
          <w:rStyle w:val="s1"/>
        </w:rPr>
        <w:t>70-тарау. ЖЕР ҮСТІ КӨЗДЕРІНІҢ СУ РЕСУРСТАРЫН  ПАЙДАЛАНҒАНЫ ҮШІН ТӨЛЕМАҚЫ</w:t>
      </w:r>
    </w:p>
    <w:p w:rsidR="00000000" w:rsidRDefault="003C5912">
      <w:pPr>
        <w:ind w:firstLine="400"/>
        <w:jc w:val="both"/>
      </w:pPr>
      <w:r>
        <w:rPr>
          <w:rStyle w:val="s0"/>
        </w:rPr>
        <w:t> </w:t>
      </w:r>
    </w:p>
    <w:p w:rsidR="00000000" w:rsidRDefault="003C5912">
      <w:pPr>
        <w:ind w:firstLine="400"/>
        <w:jc w:val="both"/>
      </w:pPr>
      <w:r>
        <w:rPr>
          <w:rStyle w:val="s0"/>
          <w:b/>
          <w:bCs/>
        </w:rPr>
        <w:t>484-бап</w:t>
      </w:r>
      <w:r>
        <w:rPr>
          <w:rStyle w:val="s0"/>
        </w:rPr>
        <w:t xml:space="preserve">. </w:t>
      </w:r>
      <w:r>
        <w:rPr>
          <w:rStyle w:val="s0"/>
          <w:b/>
          <w:bCs/>
        </w:rPr>
        <w:t>Жалпы ережелер</w:t>
      </w:r>
    </w:p>
    <w:p w:rsidR="00000000" w:rsidRDefault="003C5912">
      <w:pPr>
        <w:ind w:firstLine="400"/>
        <w:jc w:val="both"/>
      </w:pPr>
      <w:r>
        <w:rPr>
          <w:rStyle w:val="s0"/>
        </w:rPr>
        <w:t>1. Жер үсті көздерінің су ресурстарын пайдаланғаны үшін төлемақы (бұдан әрі - төлемақы) жер үсті көздерінен суды ала отырып немесе оны алмай, арнаулы су пайдаланудың барлық түрлері үшін алынады.</w:t>
      </w:r>
    </w:p>
    <w:p w:rsidR="00000000" w:rsidRDefault="003C5912">
      <w:pPr>
        <w:ind w:firstLine="400"/>
        <w:jc w:val="both"/>
      </w:pPr>
      <w:r>
        <w:rPr>
          <w:rStyle w:val="s0"/>
        </w:rPr>
        <w:t>2. Арнаулы су пайдалану су қорын пайдалану және қорғау саласы</w:t>
      </w:r>
      <w:r>
        <w:rPr>
          <w:rStyle w:val="s0"/>
        </w:rPr>
        <w:t>ндағы уәкілетті мемлекеттік орган беретін рұқсат беру құжатының негізінде жүзеге асырылады.</w:t>
      </w:r>
    </w:p>
    <w:p w:rsidR="00000000" w:rsidRDefault="003C5912">
      <w:pPr>
        <w:ind w:firstLine="400"/>
        <w:jc w:val="both"/>
      </w:pPr>
      <w:r>
        <w:rPr>
          <w:rStyle w:val="s0"/>
        </w:rPr>
        <w:t xml:space="preserve">3. Ресімделген рұқсат құжатсыз арнаулы су пайдалану суды алудың нақты көлемі белгіленген лимиттерден асып түсетін су пайдалану ретінде қарастырылады. </w:t>
      </w:r>
    </w:p>
    <w:p w:rsidR="00000000" w:rsidRDefault="003C5912">
      <w:pPr>
        <w:ind w:firstLine="400"/>
        <w:jc w:val="both"/>
      </w:pPr>
      <w:r>
        <w:rPr>
          <w:rStyle w:val="s0"/>
        </w:rPr>
        <w:t>4. Су пайдала</w:t>
      </w:r>
      <w:r>
        <w:rPr>
          <w:rStyle w:val="s0"/>
        </w:rPr>
        <w:t>нудың арнаулы түрлері Қазақстан Республикасының су </w:t>
      </w:r>
      <w:hyperlink r:id="rId6206" w:anchor="sub_id=660000" w:history="1">
        <w:r>
          <w:rPr>
            <w:rStyle w:val="a3"/>
          </w:rPr>
          <w:t>заңнамасында</w:t>
        </w:r>
      </w:hyperlink>
      <w:r>
        <w:rPr>
          <w:rStyle w:val="s0"/>
        </w:rPr>
        <w:t> белгіленеді.</w:t>
      </w:r>
    </w:p>
    <w:p w:rsidR="00000000" w:rsidRDefault="003C5912">
      <w:pPr>
        <w:jc w:val="both"/>
      </w:pPr>
      <w:r>
        <w:rPr>
          <w:rStyle w:val="s3"/>
        </w:rPr>
        <w:t xml:space="preserve">2009.30.12. № 234-ІV ҚР </w:t>
      </w:r>
      <w:hyperlink r:id="rId6207" w:anchor="sub_id=484" w:history="1">
        <w:r>
          <w:rPr>
            <w:rStyle w:val="a3"/>
            <w:i/>
            <w:iCs/>
            <w:bdr w:val="none" w:sz="0" w:space="0" w:color="auto" w:frame="1"/>
          </w:rPr>
          <w:t>Заңымен</w:t>
        </w:r>
      </w:hyperlink>
      <w:r>
        <w:rPr>
          <w:rStyle w:val="s3"/>
        </w:rPr>
        <w:t xml:space="preserve"> 5-тармақ өзгертілді (2010 жылғы 1 қаңтардан қолданысқа енгiзiлдi) (бұр.</w:t>
      </w:r>
      <w:hyperlink r:id="rId6208" w:anchor="sub_id=4840500" w:history="1">
        <w:r>
          <w:rPr>
            <w:rStyle w:val="a3"/>
            <w:i/>
            <w:iCs/>
            <w:bdr w:val="none" w:sz="0" w:space="0" w:color="auto" w:frame="1"/>
          </w:rPr>
          <w:t>ред</w:t>
        </w:r>
      </w:hyperlink>
      <w:r>
        <w:rPr>
          <w:rStyle w:val="s3"/>
        </w:rPr>
        <w:t>.қара)</w:t>
      </w:r>
    </w:p>
    <w:p w:rsidR="00000000" w:rsidRDefault="003C5912">
      <w:pPr>
        <w:ind w:firstLine="400"/>
        <w:jc w:val="both"/>
      </w:pPr>
      <w:r>
        <w:rPr>
          <w:rStyle w:val="s0"/>
        </w:rPr>
        <w:t xml:space="preserve">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 </w:t>
      </w:r>
      <w:hyperlink r:id="rId6209" w:anchor="sub_id=3" w:history="1">
        <w:r>
          <w:rPr>
            <w:rStyle w:val="a3"/>
          </w:rPr>
          <w:t>ныс</w:t>
        </w:r>
        <w:r>
          <w:rPr>
            <w:rStyle w:val="a3"/>
          </w:rPr>
          <w:t>ан</w:t>
        </w:r>
      </w:hyperlink>
      <w:r>
        <w:rPr>
          <w:rStyle w:val="s0"/>
        </w:rPr>
        <w:t xml:space="preserve"> бойынша төлемақы төлеушілер мен салық салу объектілері туралы мәліметтерді тоқсан сайын есепті тоқсаннан кейінгі екінші айдың </w:t>
      </w:r>
      <w:r>
        <w:t>25</w:t>
      </w:r>
      <w:r>
        <w:rPr>
          <w:rStyle w:val="s0"/>
        </w:rPr>
        <w:t>-інен кешіктірмей табыс етеді.</w:t>
      </w:r>
    </w:p>
    <w:p w:rsidR="00000000" w:rsidRDefault="003C5912">
      <w:pPr>
        <w:ind w:firstLine="400"/>
        <w:jc w:val="both"/>
      </w:pPr>
      <w:r>
        <w:rPr>
          <w:rStyle w:val="s0"/>
        </w:rPr>
        <w:t> </w:t>
      </w:r>
    </w:p>
    <w:p w:rsidR="00000000" w:rsidRDefault="003C5912">
      <w:pPr>
        <w:ind w:firstLine="400"/>
        <w:jc w:val="both"/>
      </w:pPr>
      <w:r>
        <w:rPr>
          <w:rStyle w:val="s0"/>
          <w:b/>
          <w:bCs/>
        </w:rPr>
        <w:t>485-бап.</w:t>
      </w:r>
      <w:r>
        <w:rPr>
          <w:rStyle w:val="s0"/>
        </w:rPr>
        <w:t xml:space="preserve"> </w:t>
      </w:r>
      <w:r>
        <w:rPr>
          <w:rStyle w:val="s0"/>
          <w:b/>
          <w:bCs/>
        </w:rPr>
        <w:t>Төлемақы төлеушілер</w:t>
      </w:r>
    </w:p>
    <w:p w:rsidR="00000000" w:rsidRDefault="003C5912">
      <w:pPr>
        <w:ind w:firstLine="400"/>
        <w:jc w:val="both"/>
      </w:pPr>
      <w:r>
        <w:rPr>
          <w:rStyle w:val="s0"/>
        </w:rPr>
        <w:t>Мынадай:</w:t>
      </w:r>
    </w:p>
    <w:p w:rsidR="00000000" w:rsidRDefault="003C5912">
      <w:pPr>
        <w:ind w:firstLine="400"/>
        <w:jc w:val="both"/>
      </w:pPr>
      <w:r>
        <w:rPr>
          <w:rStyle w:val="s0"/>
        </w:rPr>
        <w:t>1) жер үсті көздерінен және теңіз суларынан механикалы</w:t>
      </w:r>
      <w:r>
        <w:rPr>
          <w:rStyle w:val="s0"/>
        </w:rPr>
        <w:t>қ</w:t>
      </w:r>
      <w:r>
        <w:rPr>
          <w:rStyle w:val="s0"/>
        </w:rPr>
        <w:t xml:space="preserve"> және өзі ағып жатқан суды алу жөніндегі стационарлық, жылжымалы және жүзбелі құрылғыларды пайдалана отырып;</w:t>
      </w:r>
    </w:p>
    <w:p w:rsidR="00000000" w:rsidRDefault="003C5912">
      <w:pPr>
        <w:ind w:firstLine="400"/>
        <w:jc w:val="both"/>
      </w:pPr>
      <w:r>
        <w:rPr>
          <w:rStyle w:val="s0"/>
        </w:rPr>
        <w:t>2) гидравликалық электр станцияларын пайдалана отырып;</w:t>
      </w:r>
    </w:p>
    <w:p w:rsidR="00000000" w:rsidRDefault="003C5912">
      <w:pPr>
        <w:ind w:firstLine="400"/>
        <w:jc w:val="both"/>
      </w:pPr>
      <w:r>
        <w:rPr>
          <w:rStyle w:val="s0"/>
        </w:rPr>
        <w:t>3) балық шаруашылығын жүргізу үшін су шаруашылығы құрылғыларын пайдалана отырып;</w:t>
      </w:r>
    </w:p>
    <w:p w:rsidR="00000000" w:rsidRDefault="003C5912">
      <w:pPr>
        <w:ind w:firstLine="400"/>
        <w:jc w:val="both"/>
      </w:pPr>
      <w:r>
        <w:rPr>
          <w:rStyle w:val="s0"/>
        </w:rPr>
        <w:t>4) 2011.21</w:t>
      </w:r>
      <w:r>
        <w:rPr>
          <w:rStyle w:val="s0"/>
        </w:rPr>
        <w:t xml:space="preserve">.07. № 467-ІV ҚР </w:t>
      </w:r>
      <w:hyperlink r:id="rId6210" w:anchor="sub_id=16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6211" w:anchor="sub_id=4850004"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 төлемақы төлеушілер болып табылады.</w:t>
      </w:r>
    </w:p>
    <w:p w:rsidR="00000000" w:rsidRDefault="003C5912">
      <w:pPr>
        <w:ind w:firstLine="400"/>
        <w:jc w:val="both"/>
      </w:pPr>
      <w:r>
        <w:rPr>
          <w:rStyle w:val="s0"/>
        </w:rPr>
        <w:t> </w:t>
      </w:r>
    </w:p>
    <w:p w:rsidR="00000000" w:rsidRDefault="003C5912">
      <w:pPr>
        <w:ind w:firstLine="400"/>
        <w:jc w:val="both"/>
      </w:pPr>
      <w:r>
        <w:rPr>
          <w:rStyle w:val="s0"/>
          <w:b/>
          <w:bCs/>
        </w:rPr>
        <w:t>486-бап. Салық салу объектілері</w:t>
      </w:r>
    </w:p>
    <w:p w:rsidR="00000000" w:rsidRDefault="003C5912">
      <w:pPr>
        <w:ind w:firstLine="400"/>
        <w:jc w:val="both"/>
      </w:pPr>
      <w:r>
        <w:rPr>
          <w:rStyle w:val="s0"/>
        </w:rPr>
        <w:t>1. Мыналар</w:t>
      </w:r>
      <w:r>
        <w:rPr>
          <w:rStyle w:val="s0"/>
        </w:rPr>
        <w:t xml:space="preserve"> салық салу объектілері болып табылады:</w:t>
      </w:r>
    </w:p>
    <w:p w:rsidR="00000000" w:rsidRDefault="003C5912">
      <w:pPr>
        <w:ind w:firstLine="400"/>
        <w:jc w:val="both"/>
      </w:pPr>
      <w:r>
        <w:rPr>
          <w:rStyle w:val="s0"/>
        </w:rPr>
        <w:t>1) мыналарды:</w:t>
      </w:r>
    </w:p>
    <w:p w:rsidR="00000000" w:rsidRDefault="003C5912">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3C5912">
      <w:pPr>
        <w:ind w:firstLine="400"/>
        <w:jc w:val="both"/>
      </w:pPr>
      <w:r>
        <w:rPr>
          <w:rStyle w:val="s0"/>
        </w:rPr>
        <w:t>ағынды бассейнаралық бұруды жүзеге асыратын арналарда және ағынды реттеуді жүзеге асыратын ерне</w:t>
      </w:r>
      <w:r>
        <w:rPr>
          <w:rStyle w:val="s0"/>
        </w:rPr>
        <w:t>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уәкілетті мемлекеттік орган растаған су шығындарын;</w:t>
      </w:r>
    </w:p>
    <w:p w:rsidR="00000000" w:rsidRDefault="003C5912">
      <w:pPr>
        <w:ind w:firstLine="400"/>
        <w:jc w:val="both"/>
      </w:pPr>
      <w:r>
        <w:rPr>
          <w:rStyle w:val="s0"/>
        </w:rPr>
        <w:t>су қорын пайдалану және қорғау саласындағы уәкілетт</w:t>
      </w:r>
      <w:r>
        <w:rPr>
          <w:rStyle w:val="s0"/>
        </w:rPr>
        <w:t>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көлемін;</w:t>
      </w:r>
    </w:p>
    <w:p w:rsidR="00000000" w:rsidRDefault="003C5912">
      <w:pPr>
        <w:ind w:firstLine="400"/>
        <w:jc w:val="both"/>
      </w:pPr>
      <w:r>
        <w:rPr>
          <w:rStyle w:val="s0"/>
        </w:rPr>
        <w:t>су тасқынын, су басуды және су астында қалуды болғызбау мақсатында жүзеге асырылатын, су қо</w:t>
      </w:r>
      <w:r>
        <w:rPr>
          <w:rStyle w:val="s0"/>
        </w:rPr>
        <w:t>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алынған судың көлемі;</w:t>
      </w:r>
    </w:p>
    <w:p w:rsidR="00000000" w:rsidRDefault="003C5912">
      <w:pPr>
        <w:ind w:firstLine="400"/>
        <w:jc w:val="both"/>
      </w:pPr>
      <w:r>
        <w:rPr>
          <w:rStyle w:val="s0"/>
        </w:rPr>
        <w:t>2) өндірілген электр энергиясының көлемі;</w:t>
      </w:r>
    </w:p>
    <w:p w:rsidR="00000000" w:rsidRDefault="003C5912">
      <w:pPr>
        <w:ind w:firstLine="400"/>
        <w:jc w:val="both"/>
      </w:pPr>
      <w:r>
        <w:rPr>
          <w:rStyle w:val="s0"/>
        </w:rPr>
        <w:t>3) су көлігімен тасымалдау көлемі;</w:t>
      </w:r>
    </w:p>
    <w:p w:rsidR="00000000" w:rsidRDefault="003C5912">
      <w:pPr>
        <w:ind w:firstLine="400"/>
        <w:jc w:val="both"/>
      </w:pPr>
      <w:r>
        <w:rPr>
          <w:rStyle w:val="s0"/>
        </w:rPr>
        <w:t>4</w:t>
      </w:r>
      <w:r>
        <w:rPr>
          <w:rStyle w:val="s0"/>
        </w:rPr>
        <w:t xml:space="preserve">) 2011.21.07. № 467-ІV ҚР </w:t>
      </w:r>
      <w:hyperlink r:id="rId6212" w:anchor="sub_id=16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6213" w:anchor="sub_id=4860104"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3C5912">
      <w:pPr>
        <w:ind w:firstLine="400"/>
        <w:jc w:val="both"/>
      </w:pPr>
      <w:r>
        <w:rPr>
          <w:rStyle w:val="s0"/>
          <w:b/>
          <w:bCs/>
        </w:rPr>
        <w:t> </w:t>
      </w:r>
    </w:p>
    <w:p w:rsidR="00000000" w:rsidRDefault="003C5912">
      <w:pPr>
        <w:ind w:firstLine="400"/>
        <w:jc w:val="both"/>
      </w:pPr>
      <w:r>
        <w:rPr>
          <w:rStyle w:val="s0"/>
          <w:b/>
          <w:bCs/>
        </w:rPr>
        <w:t>487-бап</w:t>
      </w:r>
      <w:r>
        <w:rPr>
          <w:rStyle w:val="s0"/>
        </w:rPr>
        <w:t xml:space="preserve">. </w:t>
      </w:r>
      <w:r>
        <w:rPr>
          <w:rStyle w:val="s0"/>
          <w:b/>
          <w:bCs/>
        </w:rPr>
        <w:t>Төлемақы ставкалары</w:t>
      </w:r>
    </w:p>
    <w:p w:rsidR="00000000" w:rsidRDefault="003C5912">
      <w:pPr>
        <w:jc w:val="both"/>
      </w:pPr>
      <w:r>
        <w:rPr>
          <w:rStyle w:val="s3"/>
        </w:rPr>
        <w:t xml:space="preserve">2009.16.11. № 200-ІV ҚР </w:t>
      </w:r>
      <w:hyperlink r:id="rId6214" w:anchor="sub_id=151"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6215" w:anchor="sub_id=4870100" w:history="1">
        <w:r>
          <w:rPr>
            <w:rStyle w:val="a3"/>
            <w:i/>
            <w:iCs/>
            <w:bdr w:val="none" w:sz="0" w:space="0" w:color="auto" w:frame="1"/>
          </w:rPr>
          <w:t>ред</w:t>
        </w:r>
      </w:hyperlink>
      <w:r>
        <w:rPr>
          <w:rStyle w:val="s3"/>
        </w:rPr>
        <w:t>.қар</w:t>
      </w:r>
      <w:r>
        <w:rPr>
          <w:rStyle w:val="s3"/>
        </w:rPr>
        <w:t xml:space="preserve">а) </w:t>
      </w:r>
    </w:p>
    <w:p w:rsidR="00000000" w:rsidRDefault="003C5912">
      <w:pPr>
        <w:ind w:firstLine="400"/>
        <w:jc w:val="both"/>
      </w:pPr>
      <w:r>
        <w:rPr>
          <w:rStyle w:val="s0"/>
        </w:rPr>
        <w:t xml:space="preserve">1. Төлемақы ставкаларын облыстардың, </w:t>
      </w:r>
      <w:hyperlink r:id="rId6216" w:anchor="sub_id=10" w:history="1">
        <w:r>
          <w:rPr>
            <w:rStyle w:val="a3"/>
          </w:rPr>
          <w:t>республикалық маңызы бар қалалардың</w:t>
        </w:r>
      </w:hyperlink>
      <w:r>
        <w:rPr>
          <w:rStyle w:val="s0"/>
        </w:rPr>
        <w:t xml:space="preserve"> және </w:t>
      </w:r>
      <w:hyperlink r:id="rId6217" w:anchor="sub_id=100" w:history="1">
        <w:r>
          <w:rPr>
            <w:rStyle w:val="a3"/>
          </w:rPr>
          <w:t>астананың</w:t>
        </w:r>
      </w:hyperlink>
      <w:r>
        <w:rPr>
          <w:rStyle w:val="s0"/>
        </w:rPr>
        <w:t xml:space="preserve"> жер</w:t>
      </w:r>
      <w:r>
        <w:rPr>
          <w:rStyle w:val="s0"/>
        </w:rPr>
        <w:t xml:space="preserve">гілікті өкілді органдары су қорын пайдалану және қорғау саласындағы уәкілетті мемлекеттік орган бекіткен </w:t>
      </w:r>
      <w:hyperlink r:id="rId6218" w:history="1">
        <w:r>
          <w:rPr>
            <w:rStyle w:val="a3"/>
          </w:rPr>
          <w:t>төлемақы есеп-қисабының әдістемесі</w:t>
        </w:r>
      </w:hyperlink>
      <w:r>
        <w:rPr>
          <w:rStyle w:val="s0"/>
        </w:rPr>
        <w:t xml:space="preserve"> негізінде белгілейді.</w:t>
      </w:r>
    </w:p>
    <w:p w:rsidR="00000000" w:rsidRDefault="003C5912">
      <w:pPr>
        <w:ind w:firstLine="400"/>
        <w:jc w:val="both"/>
      </w:pPr>
      <w:r>
        <w:rPr>
          <w:rStyle w:val="s0"/>
        </w:rPr>
        <w:t xml:space="preserve">2. Су алудың нақты көлемі cу </w:t>
      </w:r>
      <w:r>
        <w:rPr>
          <w:rStyle w:val="s0"/>
        </w:rPr>
        <w:t>қорын</w:t>
      </w:r>
      <w:r>
        <w:rPr>
          <w:rStyle w:val="s0"/>
        </w:rPr>
        <w:t xml:space="preserve">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ставкалары осындай асып кенткен бөлігінде бес есе ұлғайтылады.</w:t>
      </w:r>
    </w:p>
    <w:p w:rsidR="00000000" w:rsidRDefault="003C5912">
      <w:pPr>
        <w:ind w:firstLine="400"/>
        <w:jc w:val="both"/>
      </w:pPr>
      <w:r>
        <w:rPr>
          <w:rStyle w:val="s0"/>
        </w:rPr>
        <w:t> </w:t>
      </w:r>
    </w:p>
    <w:p w:rsidR="00000000" w:rsidRDefault="003C5912">
      <w:pPr>
        <w:ind w:firstLine="400"/>
        <w:jc w:val="both"/>
      </w:pPr>
      <w:r>
        <w:rPr>
          <w:rStyle w:val="s0"/>
          <w:b/>
          <w:bCs/>
        </w:rPr>
        <w:t>488-бап</w:t>
      </w:r>
      <w:r>
        <w:rPr>
          <w:rStyle w:val="s0"/>
        </w:rPr>
        <w:t xml:space="preserve">. </w:t>
      </w:r>
      <w:r>
        <w:rPr>
          <w:rStyle w:val="s0"/>
          <w:b/>
          <w:bCs/>
        </w:rPr>
        <w:t xml:space="preserve">Есептеу мен </w:t>
      </w:r>
      <w:r>
        <w:rPr>
          <w:rStyle w:val="s0"/>
          <w:b/>
          <w:bCs/>
        </w:rPr>
        <w:t>төлеу тәртібі</w:t>
      </w:r>
    </w:p>
    <w:p w:rsidR="00000000" w:rsidRDefault="003C5912">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3C5912">
      <w:pPr>
        <w:jc w:val="both"/>
      </w:pPr>
      <w:r>
        <w:rPr>
          <w:rStyle w:val="s3"/>
        </w:rPr>
        <w:t xml:space="preserve">2011.21.07. № 467-ІV ҚР </w:t>
      </w:r>
      <w:hyperlink r:id="rId6219" w:anchor="sub_id=169" w:history="1">
        <w:r>
          <w:rPr>
            <w:rStyle w:val="a3"/>
            <w:i/>
            <w:iCs/>
            <w:bdr w:val="none" w:sz="0" w:space="0" w:color="auto" w:frame="1"/>
          </w:rPr>
          <w:t>Заңымен</w:t>
        </w:r>
      </w:hyperlink>
      <w:r>
        <w:rPr>
          <w:rStyle w:val="s3"/>
        </w:rPr>
        <w:t xml:space="preserve"> 2-т</w:t>
      </w:r>
      <w:r>
        <w:rPr>
          <w:rStyle w:val="s3"/>
        </w:rPr>
        <w:t>армақ өзгертілді (2012 жылғы 1 қаңтардан бастап қолданысқа енгізілді) (</w:t>
      </w:r>
      <w:hyperlink r:id="rId6220" w:anchor="sub_id=488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2. Төлеушілер (шаруа немесе фермер қожалықтары үшін арнаулы салық режимін қолданатын </w:t>
      </w:r>
      <w:r>
        <w:rPr>
          <w:rStyle w:val="s0"/>
        </w:rPr>
        <w:t>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белгілеген ай сайынғы су пайдалану лимиттерінің негізінде есепті тоқсаннан кейін екінші айдың 2</w:t>
      </w:r>
      <w:r>
        <w:rPr>
          <w:rStyle w:val="s0"/>
        </w:rPr>
        <w:t>5-інен кешіктірмей бюджетке төлейді.</w:t>
      </w:r>
    </w:p>
    <w:p w:rsidR="00000000" w:rsidRDefault="003C5912">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3C5912">
      <w:pPr>
        <w:ind w:firstLine="400"/>
        <w:jc w:val="both"/>
      </w:pPr>
      <w:r>
        <w:rPr>
          <w:rStyle w:val="s0"/>
        </w:rPr>
        <w:t> </w:t>
      </w:r>
    </w:p>
    <w:p w:rsidR="00000000" w:rsidRDefault="003C5912">
      <w:pPr>
        <w:ind w:left="1200" w:hanging="800"/>
        <w:jc w:val="both"/>
      </w:pPr>
      <w:r>
        <w:rPr>
          <w:rStyle w:val="s1"/>
        </w:rPr>
        <w:t>489-бап. Салық төлеушілердің жекелеген санаттарының төлемақыны есептеуі мен төлеуінің ерекшеліктері</w:t>
      </w:r>
    </w:p>
    <w:p w:rsidR="00000000" w:rsidRDefault="003C5912">
      <w:pPr>
        <w:ind w:firstLine="400"/>
        <w:jc w:val="both"/>
      </w:pPr>
      <w:r>
        <w:rPr>
          <w:rStyle w:val="s0"/>
        </w:rPr>
        <w:t>1. Шаруа нем</w:t>
      </w:r>
      <w:r>
        <w:rPr>
          <w:rStyle w:val="s0"/>
        </w:rPr>
        <w:t xml:space="preserve">есе фермер қожалықтары үшін арнаулы салық режимін қолданатын салық төлеушілер төлемақы төлеуді осы Кодекстің </w:t>
      </w:r>
      <w:hyperlink r:id="rId6221" w:anchor="sub_id=4460000" w:history="1">
        <w:r>
          <w:rPr>
            <w:rStyle w:val="a3"/>
          </w:rPr>
          <w:t>446-бабында</w:t>
        </w:r>
      </w:hyperlink>
      <w:r>
        <w:rPr>
          <w:rStyle w:val="s0"/>
        </w:rPr>
        <w:t xml:space="preserve"> белгіленген мерзімде жүргізеді.</w:t>
      </w:r>
    </w:p>
    <w:p w:rsidR="00000000" w:rsidRDefault="003C5912">
      <w:pPr>
        <w:ind w:firstLine="400"/>
        <w:jc w:val="both"/>
      </w:pPr>
      <w:r>
        <w:rPr>
          <w:rStyle w:val="s0"/>
        </w:rPr>
        <w:t>2. Жеке және заңды</w:t>
      </w:r>
      <w:r>
        <w:rPr>
          <w:rStyle w:val="s0"/>
        </w:rPr>
        <w:t xml:space="preserve">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3C5912">
      <w:pPr>
        <w:ind w:firstLine="400"/>
        <w:jc w:val="both"/>
      </w:pPr>
      <w:r>
        <w:rPr>
          <w:rStyle w:val="s0"/>
        </w:rPr>
        <w:t>3. Жылу энергетикасы кәсіпорындары тұрғын үй-пайдалану және коммуналдық қажетте</w:t>
      </w:r>
      <w:r>
        <w:rPr>
          <w:rStyle w:val="s0"/>
        </w:rPr>
        <w:t>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айқындайды.</w:t>
      </w:r>
    </w:p>
    <w:p w:rsidR="00000000" w:rsidRDefault="003C5912">
      <w:pPr>
        <w:ind w:firstLine="400"/>
        <w:jc w:val="both"/>
      </w:pPr>
      <w:r>
        <w:rPr>
          <w:rStyle w:val="s0"/>
        </w:rPr>
        <w:t>4. Агрегаттарды суыту (суды қайталап тұтыну) үшін технологиялық қажеттерге су алу л</w:t>
      </w:r>
      <w:r>
        <w:rPr>
          <w:rStyle w:val="s0"/>
        </w:rPr>
        <w:t>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бойынша айқындайды. Суды қайтарусыз тұтыну төлемақысының мөлшері өнеркәсіп кәсіпорындары үшін бе</w:t>
      </w:r>
      <w:r>
        <w:rPr>
          <w:rStyle w:val="s0"/>
        </w:rPr>
        <w:t>лгіленген ставкалар бойынша айқындалады.</w:t>
      </w:r>
    </w:p>
    <w:p w:rsidR="00000000" w:rsidRDefault="003C5912">
      <w:pPr>
        <w:ind w:firstLine="400"/>
        <w:jc w:val="both"/>
      </w:pPr>
      <w:r>
        <w:rPr>
          <w:rStyle w:val="s0"/>
        </w:rPr>
        <w:t> </w:t>
      </w:r>
    </w:p>
    <w:p w:rsidR="00000000" w:rsidRDefault="003C5912">
      <w:pPr>
        <w:ind w:firstLine="400"/>
        <w:jc w:val="both"/>
      </w:pPr>
      <w:r>
        <w:rPr>
          <w:rStyle w:val="s0"/>
          <w:b/>
          <w:bCs/>
        </w:rPr>
        <w:t>490-бап</w:t>
      </w:r>
      <w:r>
        <w:rPr>
          <w:rStyle w:val="s0"/>
        </w:rPr>
        <w:t xml:space="preserve">. </w:t>
      </w:r>
      <w:r>
        <w:rPr>
          <w:rStyle w:val="s0"/>
          <w:b/>
          <w:bCs/>
        </w:rPr>
        <w:t>Салық кезеңі</w:t>
      </w:r>
    </w:p>
    <w:p w:rsidR="00000000" w:rsidRDefault="003C5912">
      <w:pPr>
        <w:ind w:firstLine="400"/>
        <w:jc w:val="both"/>
      </w:pPr>
      <w:r>
        <w:rPr>
          <w:rStyle w:val="s0"/>
        </w:rPr>
        <w:t xml:space="preserve">Салық кезеңі осы Кодекстің </w:t>
      </w:r>
      <w:hyperlink r:id="rId6222" w:anchor="sub_id=1480000" w:history="1">
        <w:r>
          <w:rPr>
            <w:rStyle w:val="a3"/>
          </w:rPr>
          <w:t>148-бабына</w:t>
        </w:r>
      </w:hyperlink>
      <w:r>
        <w:rPr>
          <w:rStyle w:val="s0"/>
        </w:rPr>
        <w:t xml:space="preserve"> сәйкес айқындалады.</w:t>
      </w:r>
    </w:p>
    <w:p w:rsidR="00000000" w:rsidRDefault="003C5912">
      <w:pPr>
        <w:ind w:firstLine="400"/>
        <w:jc w:val="both"/>
      </w:pPr>
      <w:r>
        <w:rPr>
          <w:rStyle w:val="s0"/>
        </w:rPr>
        <w:t> </w:t>
      </w:r>
    </w:p>
    <w:p w:rsidR="00000000" w:rsidRDefault="003C5912">
      <w:pPr>
        <w:ind w:firstLine="400"/>
        <w:jc w:val="both"/>
      </w:pPr>
      <w:r>
        <w:rPr>
          <w:rStyle w:val="s0"/>
          <w:b/>
          <w:bCs/>
        </w:rPr>
        <w:t>491-бап.</w:t>
      </w:r>
      <w:r>
        <w:rPr>
          <w:rStyle w:val="s0"/>
        </w:rPr>
        <w:t xml:space="preserve"> </w:t>
      </w:r>
      <w:r>
        <w:rPr>
          <w:rStyle w:val="s0"/>
          <w:b/>
          <w:bCs/>
        </w:rPr>
        <w:t>Салық есептілігі</w:t>
      </w:r>
    </w:p>
    <w:p w:rsidR="00000000" w:rsidRDefault="003C5912">
      <w:pPr>
        <w:ind w:firstLine="400"/>
        <w:jc w:val="both"/>
      </w:pPr>
      <w:r>
        <w:rPr>
          <w:rStyle w:val="s0"/>
        </w:rPr>
        <w:t xml:space="preserve">1. Төлемақы төлеушілер арнаулы су пайдалану орны бойынша салық органдарына </w:t>
      </w:r>
      <w:hyperlink r:id="rId6223" w:history="1">
        <w:r>
          <w:rPr>
            <w:rStyle w:val="a3"/>
          </w:rPr>
          <w:t>декларация</w:t>
        </w:r>
      </w:hyperlink>
      <w:r>
        <w:rPr>
          <w:rStyle w:val="s0"/>
        </w:rPr>
        <w:t xml:space="preserve"> табыс етеді.</w:t>
      </w:r>
    </w:p>
    <w:p w:rsidR="00000000" w:rsidRDefault="003C5912">
      <w:pPr>
        <w:ind w:firstLine="400"/>
        <w:jc w:val="both"/>
      </w:pPr>
      <w:r>
        <w:rPr>
          <w:rStyle w:val="s0"/>
        </w:rPr>
        <w:t>2. Төлемақы төлеушілер, осы баптың 3-тармағында аталғандарды қоспағанда, тоқсан сайын есепті</w:t>
      </w:r>
      <w:r>
        <w:rPr>
          <w:rStyle w:val="s0"/>
        </w:rPr>
        <w:t xml:space="preserve"> тоқсаннан кейінгі екінші айдың 15-інен кешіктірмей декларация табыс етеді.</w:t>
      </w:r>
    </w:p>
    <w:p w:rsidR="00000000" w:rsidRDefault="003C5912">
      <w:pPr>
        <w:ind w:firstLine="400"/>
        <w:jc w:val="both"/>
      </w:pPr>
      <w:r>
        <w:rPr>
          <w:rStyle w:val="s0"/>
        </w:rPr>
        <w:t>3.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3C5912">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3C5912">
      <w:pPr>
        <w:ind w:firstLine="400"/>
        <w:jc w:val="both"/>
      </w:pPr>
      <w:r>
        <w:t> </w:t>
      </w:r>
    </w:p>
    <w:p w:rsidR="00000000" w:rsidRDefault="003C5912">
      <w:pPr>
        <w:ind w:firstLine="400"/>
        <w:jc w:val="both"/>
      </w:pPr>
      <w:r>
        <w:t> </w:t>
      </w:r>
    </w:p>
    <w:p w:rsidR="00000000" w:rsidRDefault="003C5912">
      <w:pPr>
        <w:jc w:val="center"/>
      </w:pPr>
      <w:r>
        <w:rPr>
          <w:rStyle w:val="s1"/>
        </w:rPr>
        <w:t>71-тарау. ҚОРШАҒАН ОРТАҒА ЭМИССИЯ  ҮШІН ТӨЛЕМАҚЫ</w:t>
      </w:r>
    </w:p>
    <w:p w:rsidR="00000000" w:rsidRDefault="003C5912">
      <w:pPr>
        <w:ind w:firstLine="400"/>
        <w:jc w:val="both"/>
      </w:pPr>
      <w:r>
        <w:rPr>
          <w:rStyle w:val="s0"/>
        </w:rPr>
        <w:t> </w:t>
      </w:r>
    </w:p>
    <w:p w:rsidR="00000000" w:rsidRDefault="003C5912">
      <w:pPr>
        <w:ind w:firstLine="400"/>
        <w:jc w:val="both"/>
      </w:pPr>
      <w:r>
        <w:rPr>
          <w:rStyle w:val="s0"/>
          <w:b/>
          <w:bCs/>
        </w:rPr>
        <w:t>492-бап</w:t>
      </w:r>
      <w:r>
        <w:rPr>
          <w:rStyle w:val="s0"/>
        </w:rPr>
        <w:t xml:space="preserve">. </w:t>
      </w:r>
      <w:r>
        <w:rPr>
          <w:rStyle w:val="s0"/>
          <w:b/>
          <w:bCs/>
        </w:rPr>
        <w:t>Жалпы ережелер</w:t>
      </w:r>
    </w:p>
    <w:p w:rsidR="00000000" w:rsidRDefault="003C5912">
      <w:pPr>
        <w:ind w:firstLine="400"/>
        <w:jc w:val="both"/>
      </w:pPr>
      <w:r>
        <w:rPr>
          <w:rStyle w:val="s0"/>
        </w:rPr>
        <w:t>1. Қоршаған орт</w:t>
      </w:r>
      <w:r>
        <w:rPr>
          <w:rStyle w:val="s0"/>
        </w:rPr>
        <w:t xml:space="preserve">аға </w:t>
      </w:r>
      <w:hyperlink r:id="rId6224" w:anchor="sub_id=1010000" w:history="1">
        <w:r>
          <w:rPr>
            <w:rStyle w:val="a3"/>
          </w:rPr>
          <w:t>эмиссия үшін төлемақы</w:t>
        </w:r>
      </w:hyperlink>
      <w:r>
        <w:rPr>
          <w:rStyle w:val="s0"/>
        </w:rPr>
        <w:t xml:space="preserve"> (бұдан әрі - төлемақы) қоршаған ортаға эмиссия үшін </w:t>
      </w:r>
      <w:hyperlink r:id="rId6225" w:anchor="sub_id=100400" w:history="1">
        <w:r>
          <w:rPr>
            <w:rStyle w:val="a3"/>
          </w:rPr>
          <w:t>арнайы та</w:t>
        </w:r>
        <w:r>
          <w:rPr>
            <w:rStyle w:val="a3"/>
          </w:rPr>
          <w:t>биғат пайдалану</w:t>
        </w:r>
      </w:hyperlink>
      <w:r>
        <w:rPr>
          <w:rStyle w:val="s0"/>
        </w:rPr>
        <w:t xml:space="preserve"> тәртібімен алынады.</w:t>
      </w:r>
    </w:p>
    <w:p w:rsidR="00000000" w:rsidRDefault="003C5912">
      <w:pPr>
        <w:jc w:val="both"/>
      </w:pPr>
      <w:r>
        <w:rPr>
          <w:rStyle w:val="s3"/>
        </w:rPr>
        <w:t xml:space="preserve">2009.16.11. № 200-ІV ҚР </w:t>
      </w:r>
      <w:hyperlink r:id="rId6226" w:anchor="sub_id=152"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227" w:anchor="sub_id=49202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уәкілетті мемлекеттік орган немесе облыстардың, республик</w:t>
      </w:r>
      <w:r>
        <w:rPr>
          <w:rStyle w:val="s0"/>
        </w:rPr>
        <w:t>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3C5912">
      <w:pPr>
        <w:ind w:firstLine="400"/>
        <w:jc w:val="both"/>
      </w:pPr>
      <w:r>
        <w:rPr>
          <w:rStyle w:val="s0"/>
        </w:rPr>
        <w:t>3. Белгіленген тәртіппен ресімделмеген рұқсат құжатынсыз қ</w:t>
      </w:r>
      <w:r>
        <w:rPr>
          <w:rStyle w:val="s0"/>
        </w:rPr>
        <w:t>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қарастырылады.</w:t>
      </w:r>
    </w:p>
    <w:p w:rsidR="00000000" w:rsidRDefault="003C5912">
      <w:pPr>
        <w:jc w:val="both"/>
      </w:pPr>
      <w:r>
        <w:rPr>
          <w:rStyle w:val="s3"/>
        </w:rPr>
        <w:t xml:space="preserve">2009.16.11. № 200-ІV ҚР </w:t>
      </w:r>
      <w:hyperlink r:id="rId6228" w:anchor="sub_id=152"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6229" w:anchor="sub_id=49204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4. Қоршаған ортаны</w:t>
      </w:r>
      <w:r>
        <w:rPr>
          <w:rStyle w:val="s0"/>
        </w:rPr>
        <w:t xml:space="preserve"> қорғау саласындағы уәкілетті мемлекеттік органның 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салық органдарына уәкілетті орган белгілеген нысан бойын</w:t>
      </w:r>
      <w:r>
        <w:rPr>
          <w:rStyle w:val="s0"/>
        </w:rPr>
        <w:t>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3C5912">
      <w:pPr>
        <w:ind w:firstLine="400"/>
        <w:jc w:val="both"/>
      </w:pPr>
      <w:r>
        <w:rPr>
          <w:rStyle w:val="s0"/>
          <w:b/>
          <w:bCs/>
        </w:rPr>
        <w:t> </w:t>
      </w:r>
    </w:p>
    <w:p w:rsidR="00000000" w:rsidRDefault="003C5912">
      <w:pPr>
        <w:ind w:firstLine="400"/>
        <w:jc w:val="both"/>
      </w:pPr>
      <w:r>
        <w:rPr>
          <w:rStyle w:val="s0"/>
          <w:b/>
          <w:bCs/>
        </w:rPr>
        <w:t>493-бап</w:t>
      </w:r>
      <w:r>
        <w:rPr>
          <w:rStyle w:val="s0"/>
        </w:rPr>
        <w:t xml:space="preserve">. </w:t>
      </w:r>
      <w:r>
        <w:rPr>
          <w:rStyle w:val="s0"/>
          <w:b/>
          <w:bCs/>
        </w:rPr>
        <w:t>Төлемақы төлеушілер</w:t>
      </w:r>
    </w:p>
    <w:p w:rsidR="00000000" w:rsidRDefault="003C5912">
      <w:pPr>
        <w:ind w:firstLine="400"/>
        <w:jc w:val="both"/>
      </w:pPr>
      <w:r>
        <w:rPr>
          <w:rStyle w:val="s0"/>
        </w:rPr>
        <w:t>1. Қазақстан Республикасының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3C5912">
      <w:pPr>
        <w:jc w:val="both"/>
      </w:pPr>
      <w:r>
        <w:rPr>
          <w:rStyle w:val="s3"/>
        </w:rPr>
        <w:t xml:space="preserve">2012.26.12. № 61-V ҚР </w:t>
      </w:r>
      <w:hyperlink r:id="rId6230" w:anchor="sub_id=493"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6231" w:anchor="sub_id=49300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2. Заңды тұлға өз шешімімен өзінің құрылымдық бөлімшесін осындай </w:t>
      </w:r>
      <w:r>
        <w:rPr>
          <w:rStyle w:val="s0"/>
        </w:rPr>
        <w:t>құрылымдық</w:t>
      </w:r>
      <w:r>
        <w:rPr>
          <w:rStyle w:val="s0"/>
        </w:rPr>
        <w:t xml:space="preserve"> бөлімшенің орналасқан жері бойынша салық салу объектілері жөніндегі төлемақыны дербес төлеуші ретінде тануға құқылы.</w:t>
      </w:r>
    </w:p>
    <w:p w:rsidR="00000000" w:rsidRDefault="003C5912">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w:t>
      </w:r>
      <w:r>
        <w:rPr>
          <w:rStyle w:val="s0"/>
        </w:rPr>
        <w:t>нған жылдан кейінгі жылдың 1 қаңтарынан бастап қолданысқа енгізіледі.</w:t>
      </w:r>
    </w:p>
    <w:p w:rsidR="00000000" w:rsidRDefault="003C5912">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w:t>
      </w:r>
      <w:r>
        <w:rPr>
          <w:rStyle w:val="s0"/>
        </w:rPr>
        <w:t>е осы құрылымдық бөлімше құрылған жылдан кейінгі жылдың 1 қаңтарынан бастап қолданысқа енгізіледі.</w:t>
      </w:r>
    </w:p>
    <w:p w:rsidR="00000000" w:rsidRDefault="003C5912">
      <w:pPr>
        <w:ind w:firstLine="400"/>
        <w:jc w:val="both"/>
      </w:pPr>
      <w:r>
        <w:rPr>
          <w:rStyle w:val="s0"/>
        </w:rPr>
        <w:t> </w:t>
      </w:r>
    </w:p>
    <w:p w:rsidR="00000000" w:rsidRDefault="003C5912">
      <w:pPr>
        <w:jc w:val="both"/>
      </w:pPr>
      <w:r>
        <w:rPr>
          <w:rStyle w:val="s3"/>
        </w:rPr>
        <w:t xml:space="preserve">2011.03.12. № 505-ІV ҚР </w:t>
      </w:r>
      <w:hyperlink r:id="rId6232" w:anchor="sub_id=400" w:history="1">
        <w:r>
          <w:rPr>
            <w:rStyle w:val="a3"/>
            <w:i/>
            <w:iCs/>
            <w:bdr w:val="none" w:sz="0" w:space="0" w:color="auto" w:frame="1"/>
          </w:rPr>
          <w:t>Заңымен</w:t>
        </w:r>
      </w:hyperlink>
      <w:r>
        <w:rPr>
          <w:rStyle w:val="s3"/>
        </w:rPr>
        <w:t xml:space="preserve"> 494-бап жаңа редакцияда (</w:t>
      </w:r>
      <w:hyperlink r:id="rId6233" w:anchor="sub_id=4940000" w:history="1">
        <w:r>
          <w:rPr>
            <w:rStyle w:val="a3"/>
            <w:i/>
            <w:iCs/>
            <w:bdr w:val="none" w:sz="0" w:space="0" w:color="auto" w:frame="1"/>
          </w:rPr>
          <w:t>бұр.ред.қара</w:t>
        </w:r>
      </w:hyperlink>
      <w:r>
        <w:rPr>
          <w:rStyle w:val="s3"/>
        </w:rPr>
        <w:t>)</w:t>
      </w:r>
    </w:p>
    <w:p w:rsidR="00000000" w:rsidRDefault="003C5912">
      <w:pPr>
        <w:ind w:left="1200" w:hanging="800"/>
        <w:jc w:val="both"/>
      </w:pPr>
      <w:r>
        <w:rPr>
          <w:rStyle w:val="s1"/>
        </w:rPr>
        <w:t>494-бап. Салық салу объектісі</w:t>
      </w:r>
    </w:p>
    <w:p w:rsidR="00000000" w:rsidRDefault="003C5912">
      <w:pPr>
        <w:ind w:firstLine="400"/>
        <w:jc w:val="both"/>
      </w:pPr>
      <w:r>
        <w:rPr>
          <w:rStyle w:val="s0"/>
        </w:rPr>
        <w:t>Қоршаған</w:t>
      </w:r>
      <w:r>
        <w:rPr>
          <w:rStyle w:val="s0"/>
        </w:rPr>
        <w:t xml:space="preserve"> ортаға эмиссиялардың:</w:t>
      </w:r>
    </w:p>
    <w:p w:rsidR="00000000" w:rsidRDefault="003C5912">
      <w:pPr>
        <w:ind w:firstLine="400"/>
        <w:jc w:val="both"/>
      </w:pPr>
      <w:r>
        <w:rPr>
          <w:rStyle w:val="s0"/>
        </w:rPr>
        <w:t>1) ластаушы заттар шығарындыларының;</w:t>
      </w:r>
    </w:p>
    <w:p w:rsidR="00000000" w:rsidRDefault="003C5912">
      <w:pPr>
        <w:ind w:firstLine="400"/>
        <w:jc w:val="both"/>
      </w:pPr>
      <w:r>
        <w:rPr>
          <w:rStyle w:val="s0"/>
        </w:rPr>
        <w:t>2) ластаушы заттар төгінділерінің;</w:t>
      </w:r>
    </w:p>
    <w:p w:rsidR="00000000" w:rsidRDefault="003C5912">
      <w:pPr>
        <w:ind w:firstLine="400"/>
        <w:jc w:val="both"/>
      </w:pPr>
      <w:r>
        <w:rPr>
          <w:rStyle w:val="s0"/>
        </w:rPr>
        <w:t xml:space="preserve">3) өндіріс пен тұтынудың орналастырылған </w:t>
      </w:r>
      <w:r>
        <w:rPr>
          <w:rStyle w:val="s0"/>
        </w:rPr>
        <w:t>қалдықтарының</w:t>
      </w:r>
      <w:r>
        <w:rPr>
          <w:rStyle w:val="s0"/>
        </w:rPr>
        <w:t>;</w:t>
      </w:r>
    </w:p>
    <w:p w:rsidR="00000000" w:rsidRDefault="003C5912">
      <w:pPr>
        <w:ind w:firstLine="400"/>
        <w:jc w:val="both"/>
      </w:pPr>
      <w:r>
        <w:rPr>
          <w:rStyle w:val="s0"/>
        </w:rPr>
        <w:t>4) мұнай операцияларын жүргізу кезінде түзілетін, орналастырылған күкірттің белгіленген нормативтері шегінде және (немесе) одан да көп мөлшерде қоршаған ортаға эмиссиялардың нақты көлемі салық салу объектісі болып табылады.</w:t>
      </w:r>
    </w:p>
    <w:p w:rsidR="00000000" w:rsidRDefault="003C5912">
      <w:r>
        <w:t> </w:t>
      </w:r>
    </w:p>
    <w:p w:rsidR="00000000" w:rsidRDefault="003C5912">
      <w:pPr>
        <w:ind w:firstLine="400"/>
        <w:jc w:val="both"/>
      </w:pPr>
      <w:r>
        <w:rPr>
          <w:rStyle w:val="s0"/>
          <w:b/>
          <w:bCs/>
        </w:rPr>
        <w:t>495-бап</w:t>
      </w:r>
      <w:r>
        <w:rPr>
          <w:rStyle w:val="s0"/>
        </w:rPr>
        <w:t xml:space="preserve">. </w:t>
      </w:r>
      <w:r>
        <w:rPr>
          <w:rStyle w:val="s0"/>
          <w:b/>
          <w:bCs/>
        </w:rPr>
        <w:t>Төлемақы ставкалары</w:t>
      </w:r>
    </w:p>
    <w:p w:rsidR="00000000" w:rsidRDefault="003C5912">
      <w:pPr>
        <w:jc w:val="both"/>
      </w:pPr>
      <w:r>
        <w:rPr>
          <w:rStyle w:val="s3"/>
        </w:rPr>
        <w:t xml:space="preserve">2009.16.11. № 200-ІV ҚР </w:t>
      </w:r>
      <w:hyperlink r:id="rId6234" w:anchor="sub_id=153"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6235" w:anchor="sub_id=49501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 xml:space="preserve">1. Төлемақы ставкалары осы баптың 7-тармағындағы ережелер ескеріле отырып, республикалық бюджет туралы </w:t>
      </w:r>
      <w:hyperlink r:id="rId6236" w:history="1">
        <w:r>
          <w:rPr>
            <w:rStyle w:val="a3"/>
          </w:rPr>
          <w:t>заңда</w:t>
        </w:r>
      </w:hyperlink>
      <w:r>
        <w:rPr>
          <w:rStyle w:val="s0"/>
        </w:rPr>
        <w:t xml:space="preserve"> белгiленген және салық кезеңiнiң б</w:t>
      </w:r>
      <w:r>
        <w:rPr>
          <w:rStyle w:val="s0"/>
        </w:rPr>
        <w:t>ірiншi күнi қолданыста болған айлық есептiк көрсеткiш (бұдан әрi осы баптың мәтiнi бойынша - АЕК) мөлшерін негізге ала отырып айқындалады.</w:t>
      </w:r>
    </w:p>
    <w:p w:rsidR="00000000" w:rsidRDefault="003C5912">
      <w:pPr>
        <w:ind w:firstLine="400"/>
        <w:jc w:val="both"/>
      </w:pPr>
      <w:r>
        <w:rPr>
          <w:rStyle w:val="s0"/>
        </w:rPr>
        <w:t>2. Тұрақты көздерден ластағыш заттардың шығарындылары үшін төлемақы ставкалары мыналарды құрайды:</w:t>
      </w:r>
    </w:p>
    <w:p w:rsidR="00000000" w:rsidRDefault="003C5912">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Рет</w:t>
            </w:r>
          </w:p>
          <w:p w:rsidR="00000000" w:rsidRDefault="003C5912">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1 килограмм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498,3</w:t>
            </w:r>
          </w:p>
        </w:tc>
      </w:tr>
    </w:tbl>
    <w:p w:rsidR="00000000" w:rsidRDefault="003C5912">
      <w:r>
        <w:t> </w:t>
      </w:r>
    </w:p>
    <w:p w:rsidR="00000000" w:rsidRDefault="003C5912">
      <w:pPr>
        <w:jc w:val="both"/>
      </w:pPr>
      <w:r>
        <w:rPr>
          <w:rStyle w:val="s3"/>
        </w:rPr>
        <w:t xml:space="preserve"> 2009.12.02. № 133-ІV ҚР </w:t>
      </w:r>
      <w:hyperlink r:id="rId6237" w:anchor="sub_id=344" w:history="1">
        <w:r>
          <w:rPr>
            <w:rStyle w:val="a3"/>
            <w:i/>
            <w:iCs/>
            <w:bdr w:val="none" w:sz="0" w:space="0" w:color="auto" w:frame="1"/>
          </w:rPr>
          <w:t>Заңымен</w:t>
        </w:r>
      </w:hyperlink>
      <w:r>
        <w:rPr>
          <w:rStyle w:val="s3"/>
        </w:rPr>
        <w:t xml:space="preserve"> 3-тармақ өзгертілді (бұр.</w:t>
      </w:r>
      <w:hyperlink r:id="rId6238" w:anchor="sub_id=4950000" w:history="1">
        <w:r>
          <w:rPr>
            <w:rStyle w:val="a3"/>
            <w:i/>
            <w:iCs/>
            <w:bdr w:val="none" w:sz="0" w:space="0" w:color="auto" w:frame="1"/>
          </w:rPr>
          <w:t>ред</w:t>
        </w:r>
      </w:hyperlink>
      <w:r>
        <w:rPr>
          <w:rStyle w:val="s3"/>
        </w:rPr>
        <w:t>.қара)</w:t>
      </w:r>
    </w:p>
    <w:p w:rsidR="00000000" w:rsidRDefault="003C5912">
      <w:pPr>
        <w:ind w:firstLine="400"/>
        <w:jc w:val="both"/>
      </w:pPr>
      <w:r>
        <w:rPr>
          <w:rStyle w:val="s0"/>
        </w:rPr>
        <w:t xml:space="preserve">3. Қазақстан Республикасының </w:t>
      </w:r>
      <w:hyperlink r:id="rId6239" w:anchor="sub_id=500" w:history="1">
        <w:r>
          <w:rPr>
            <w:rStyle w:val="a3"/>
          </w:rPr>
          <w:t>заңнамасында</w:t>
        </w:r>
      </w:hyperlink>
      <w:r>
        <w:rPr>
          <w:rStyle w:val="s0"/>
        </w:rPr>
        <w:t xml:space="preserve"> белгіленген тәртіппен жүзеге асырылатын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3C5912">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autoSpaceDE w:val="0"/>
              <w:autoSpaceDN w:val="0"/>
              <w:jc w:val="center"/>
            </w:pPr>
            <w:r>
              <w:rPr>
                <w:rStyle w:val="s0"/>
              </w:rPr>
              <w:t>1 тонна үшін төлем ақы ставкалары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autoSpaceDE w:val="0"/>
              <w:autoSpaceDN w:val="0"/>
              <w:jc w:val="center"/>
            </w:pPr>
            <w:r>
              <w:rPr>
                <w:rStyle w:val="s0"/>
              </w:rPr>
              <w:t>9966</w:t>
            </w:r>
          </w:p>
        </w:tc>
      </w:tr>
    </w:tbl>
    <w:p w:rsidR="00000000" w:rsidRDefault="003C5912">
      <w:r>
        <w:t> </w:t>
      </w:r>
    </w:p>
    <w:p w:rsidR="00000000" w:rsidRDefault="003C5912">
      <w:pPr>
        <w:jc w:val="both"/>
      </w:pPr>
      <w:r>
        <w:rPr>
          <w:rStyle w:val="s3"/>
        </w:rPr>
        <w:t xml:space="preserve">2012.26.12. № 61-V ҚР </w:t>
      </w:r>
      <w:hyperlink r:id="rId6240" w:anchor="sub_id=434" w:history="1">
        <w:r>
          <w:rPr>
            <w:rStyle w:val="a3"/>
            <w:i/>
            <w:iCs/>
            <w:bdr w:val="none" w:sz="0" w:space="0" w:color="auto" w:frame="1"/>
          </w:rPr>
          <w:t>Заңымен</w:t>
        </w:r>
      </w:hyperlink>
      <w:r>
        <w:rPr>
          <w:rStyle w:val="s3"/>
        </w:rPr>
        <w:t xml:space="preserve"> 4-тармақ өзгертілді (2014 ж. 1 қаңтардан бастап қолданысқа енгізілді) (</w:t>
      </w:r>
      <w:hyperlink r:id="rId6241" w:anchor="sub_id=495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3C5912">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Рет</w:t>
            </w:r>
          </w:p>
          <w:p w:rsidR="00000000" w:rsidRDefault="003C5912">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Пайдала</w:t>
            </w:r>
            <w:r>
              <w:t xml:space="preserve">нылған отынның </w:t>
            </w:r>
          </w:p>
          <w:p w:rsidR="00000000" w:rsidRDefault="003C5912">
            <w:pPr>
              <w:ind w:firstLine="400"/>
              <w:jc w:val="center"/>
            </w:pPr>
            <w:r>
              <w:t xml:space="preserve">1 тоннасы үшін ставка </w:t>
            </w:r>
          </w:p>
          <w:p w:rsidR="00000000" w:rsidRDefault="003C5912">
            <w:pPr>
              <w:ind w:firstLine="400"/>
              <w:jc w:val="center"/>
            </w:pPr>
            <w:r>
              <w:t>(</w:t>
            </w:r>
            <w:hyperlink r:id="rId6242" w:history="1">
              <w:r>
                <w:rPr>
                  <w:rStyle w:val="a3"/>
                </w:rPr>
                <w:t>АЕК</w:t>
              </w:r>
            </w:hyperlink>
            <w:r>
              <w:t>)</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Сұйытылған, сығылған газ, керосин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0,24</w:t>
            </w:r>
          </w:p>
        </w:tc>
      </w:tr>
    </w:tbl>
    <w:p w:rsidR="00000000" w:rsidRDefault="003C5912">
      <w:r>
        <w:t> </w:t>
      </w:r>
    </w:p>
    <w:p w:rsidR="00000000" w:rsidRDefault="003C5912">
      <w:pPr>
        <w:ind w:firstLine="400"/>
        <w:jc w:val="both"/>
      </w:pPr>
      <w:r>
        <w:rPr>
          <w:rStyle w:val="s0"/>
        </w:rPr>
        <w:t>5. Ластағыш заттардың шығарындылары үшін төлемақы ставкалары мыналарды құрайды:</w:t>
      </w:r>
    </w:p>
    <w:p w:rsidR="00000000" w:rsidRDefault="003C591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 тонна үшін төлемақы ставкалары</w:t>
            </w:r>
          </w:p>
          <w:p w:rsidR="00000000" w:rsidRDefault="003C5912">
            <w:pPr>
              <w:ind w:firstLine="400"/>
              <w:jc w:val="center"/>
            </w:pPr>
            <w:r>
              <w:t>(АЕК)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27</w:t>
            </w:r>
          </w:p>
        </w:tc>
      </w:tr>
    </w:tbl>
    <w:p w:rsidR="00000000" w:rsidRDefault="003C5912">
      <w:r>
        <w:t> </w:t>
      </w:r>
    </w:p>
    <w:p w:rsidR="00000000" w:rsidRDefault="003C5912">
      <w:pPr>
        <w:jc w:val="both"/>
      </w:pPr>
      <w:r>
        <w:rPr>
          <w:rStyle w:val="s3"/>
        </w:rPr>
        <w:t xml:space="preserve">2009.12.02. № 133-ІV ҚР </w:t>
      </w:r>
      <w:hyperlink r:id="rId6243" w:anchor="sub_id=344" w:history="1">
        <w:r>
          <w:rPr>
            <w:rStyle w:val="a3"/>
            <w:i/>
            <w:iCs/>
            <w:bdr w:val="none" w:sz="0" w:space="0" w:color="auto" w:frame="1"/>
          </w:rPr>
          <w:t>Заңымен</w:t>
        </w:r>
      </w:hyperlink>
      <w:r>
        <w:rPr>
          <w:rStyle w:val="s3"/>
        </w:rPr>
        <w:t xml:space="preserve"> 6-тармақ өзгертілді (бұр.</w:t>
      </w:r>
      <w:hyperlink r:id="rId6244" w:anchor="sub_id=4950000" w:history="1">
        <w:r>
          <w:rPr>
            <w:rStyle w:val="a3"/>
            <w:i/>
            <w:iCs/>
            <w:bdr w:val="none" w:sz="0" w:space="0" w:color="auto" w:frame="1"/>
          </w:rPr>
          <w:t>ред</w:t>
        </w:r>
      </w:hyperlink>
      <w:r>
        <w:rPr>
          <w:rStyle w:val="s3"/>
        </w:rPr>
        <w:t xml:space="preserve">.қара); 2011.03.12. № 505-ІV ҚР </w:t>
      </w:r>
      <w:hyperlink r:id="rId6245" w:anchor="sub_id=402" w:history="1">
        <w:r>
          <w:rPr>
            <w:rStyle w:val="a3"/>
            <w:i/>
            <w:iCs/>
            <w:bdr w:val="none" w:sz="0" w:space="0" w:color="auto" w:frame="1"/>
          </w:rPr>
          <w:t>Заңымен</w:t>
        </w:r>
      </w:hyperlink>
      <w:r>
        <w:rPr>
          <w:rStyle w:val="s3"/>
        </w:rPr>
        <w:t xml:space="preserve"> 6-тармақ жаңа редакцияда (</w:t>
      </w:r>
      <w:hyperlink r:id="rId6246" w:anchor="sub_id=4020000" w:history="1">
        <w:r>
          <w:rPr>
            <w:rStyle w:val="a3"/>
            <w:i/>
            <w:iCs/>
            <w:bdr w:val="none" w:sz="0" w:space="0" w:color="auto" w:frame="1"/>
          </w:rPr>
          <w:t>бұр.ред.қара</w:t>
        </w:r>
      </w:hyperlink>
      <w:r>
        <w:rPr>
          <w:rStyle w:val="s3"/>
        </w:rPr>
        <w:t xml:space="preserve">); 2013.05.12. № 152-V ҚР </w:t>
      </w:r>
      <w:hyperlink r:id="rId6247" w:anchor="sub_id=495" w:history="1">
        <w:r>
          <w:rPr>
            <w:rStyle w:val="a3"/>
            <w:i/>
            <w:iCs/>
            <w:bdr w:val="none" w:sz="0" w:space="0" w:color="auto" w:frame="1"/>
          </w:rPr>
          <w:t>Заңымен</w:t>
        </w:r>
      </w:hyperlink>
      <w:r>
        <w:rPr>
          <w:rStyle w:val="s3"/>
        </w:rPr>
        <w:t xml:space="preserve"> 6-тармақ өзгертілді (2011 ж. 1 қаңтардан бас</w:t>
      </w:r>
      <w:r>
        <w:rPr>
          <w:rStyle w:val="s3"/>
        </w:rPr>
        <w:t>тап қолданысқа енгізілді) (</w:t>
      </w:r>
      <w:hyperlink r:id="rId6248" w:anchor="sub_id=49506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3C591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41"/>
        <w:gridCol w:w="5264"/>
        <w:gridCol w:w="1459"/>
        <w:gridCol w:w="1707"/>
      </w:tblGrid>
      <w:tr w:rsidR="00000000">
        <w:tc>
          <w:tcPr>
            <w:tcW w:w="5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Р/с №</w:t>
            </w:r>
          </w:p>
        </w:tc>
        <w:tc>
          <w:tcPr>
            <w:tcW w:w="2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Қалдықтардың</w:t>
            </w:r>
            <w:r>
              <w:rPr>
                <w:rStyle w:val="s0"/>
              </w:rPr>
              <w:t xml:space="preserve"> түрлері</w:t>
            </w:r>
          </w:p>
        </w:tc>
        <w:tc>
          <w:tcPr>
            <w:tcW w:w="181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C5912"/>
        </w:tc>
        <w:tc>
          <w:tcPr>
            <w:tcW w:w="0" w:type="auto"/>
            <w:vMerge/>
            <w:tcBorders>
              <w:top w:val="single" w:sz="8" w:space="0" w:color="auto"/>
              <w:left w:val="nil"/>
              <w:bottom w:val="single" w:sz="8" w:space="0" w:color="auto"/>
              <w:right w:val="single" w:sz="8" w:space="0" w:color="auto"/>
            </w:tcBorders>
            <w:vAlign w:val="center"/>
            <w:hideMark/>
          </w:tcPr>
          <w:p w:rsidR="00000000" w:rsidRDefault="003C5912"/>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 тонна үшін</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 гигабек-керель (Гбк) үшін</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Өндіріс</w:t>
            </w:r>
            <w:r>
              <w:rPr>
                <w:rStyle w:val="s0"/>
              </w:rPr>
              <w:t xml:space="preserve"> және тұтыну қалдықтарын полигондарда, жинақтауыштарда, санкцияланған үйінділерде және арнайы бөлінген орындарда орналастырғаны үшін:</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Коммуналдық қалдықтар (тұрмыстық қатты қалдықтар, тазарту құрылғыларының кәріздік тұнбасы)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Қауіптілік</w:t>
            </w:r>
            <w:r>
              <w:rPr>
                <w:rStyle w:val="s0"/>
              </w:rPr>
              <w:t xml:space="preserve"> деңгейін ескере отырып, өнеркәсіптік қалдықтар: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«қызыл»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7</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«жақұт»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«жасыл»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сыныпталмағандар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0,45</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Бұдан басқа:</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1.3.1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аршынды жыныстар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0,002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1.3.2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жанас таужыныстары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0, 013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1.3.3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байыту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1.3.4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шлактар, шламдар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1.3.5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күл мен күлшлактар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0,33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1.3.6</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ауыл шаруашылығы өндірісінің қалдықтары, оның ішінде көң, құс саңғырығы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0,009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Радиоактивті қалдықтарды орналастырғаны үшін, гигабеккерельмен (Гбк):</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Трансуранды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0,38</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Альфа-радиоактивті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0,19</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Бета-радиоактивті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0,02</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Шынақты радиоактивті көздер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0,19</w:t>
            </w:r>
          </w:p>
        </w:tc>
      </w:tr>
    </w:tbl>
    <w:p w:rsidR="00000000" w:rsidRDefault="003C5912">
      <w:r>
        <w:t> </w:t>
      </w:r>
    </w:p>
    <w:p w:rsidR="00000000" w:rsidRDefault="003C5912">
      <w:pPr>
        <w:jc w:val="both"/>
      </w:pPr>
      <w:r>
        <w:rPr>
          <w:rStyle w:val="s3"/>
        </w:rPr>
        <w:t xml:space="preserve">2011.03.12. № 505-ІV ҚР </w:t>
      </w:r>
      <w:hyperlink r:id="rId6249" w:anchor="sub_id=402" w:history="1">
        <w:r>
          <w:rPr>
            <w:rStyle w:val="a3"/>
            <w:i/>
            <w:iCs/>
            <w:bdr w:val="none" w:sz="0" w:space="0" w:color="auto" w:frame="1"/>
          </w:rPr>
          <w:t>Заңымен</w:t>
        </w:r>
      </w:hyperlink>
      <w:r>
        <w:rPr>
          <w:rStyle w:val="s3"/>
        </w:rPr>
        <w:t xml:space="preserve"> </w:t>
      </w:r>
      <w:r>
        <w:rPr>
          <w:rStyle w:val="s3"/>
        </w:rPr>
        <w:t xml:space="preserve">6-1-тармақпен толықтырылды </w:t>
      </w:r>
    </w:p>
    <w:p w:rsidR="00000000" w:rsidRDefault="003C5912">
      <w:pPr>
        <w:ind w:firstLine="400"/>
        <w:jc w:val="both"/>
      </w:pPr>
      <w:r>
        <w:rPr>
          <w:rStyle w:val="s0"/>
        </w:rPr>
        <w:t>6-1. Күкіртті орналастырғаны үшін төлемақы ставкалары бір тонна үшін 3,77 АЕК-ті құрайды.</w:t>
      </w:r>
    </w:p>
    <w:p w:rsidR="00000000" w:rsidRDefault="003C5912">
      <w:pPr>
        <w:ind w:firstLine="400"/>
        <w:jc w:val="both"/>
      </w:pPr>
      <w:r>
        <w:rPr>
          <w:rStyle w:val="s0"/>
        </w:rPr>
        <w:t>7. Мынадай коэффициенттер:</w:t>
      </w:r>
    </w:p>
    <w:p w:rsidR="00000000" w:rsidRDefault="003C5912">
      <w:pPr>
        <w:ind w:firstLine="400"/>
        <w:jc w:val="both"/>
      </w:pPr>
      <w:r>
        <w:rPr>
          <w:rStyle w:val="s0"/>
        </w:rPr>
        <w:t>1) коммуналдық қызметтер көрсету кезінде түзілетін эмиссия көлемі үшін табиғи монополия субъектілері мен Қазақс</w:t>
      </w:r>
      <w:r>
        <w:rPr>
          <w:rStyle w:val="s0"/>
        </w:rPr>
        <w:t xml:space="preserve">тан Республикасының энергия өндіруші ұйымдары үшін осы бапта белгіленген төлемақы ставкаларына: </w:t>
      </w:r>
    </w:p>
    <w:p w:rsidR="00000000" w:rsidRDefault="003C5912">
      <w:pPr>
        <w:ind w:firstLine="400"/>
        <w:jc w:val="both"/>
      </w:pPr>
      <w:r>
        <w:rPr>
          <w:rStyle w:val="s0"/>
        </w:rPr>
        <w:t>2-тармақта - 0,3 коэффициенті;</w:t>
      </w:r>
    </w:p>
    <w:p w:rsidR="00000000" w:rsidRDefault="003C5912">
      <w:pPr>
        <w:ind w:firstLine="400"/>
        <w:jc w:val="both"/>
      </w:pPr>
      <w:r>
        <w:rPr>
          <w:rStyle w:val="s0"/>
        </w:rPr>
        <w:t>5-тармақта - 0,43 коэффициенті;</w:t>
      </w:r>
    </w:p>
    <w:p w:rsidR="00000000" w:rsidRDefault="003C5912">
      <w:pPr>
        <w:ind w:firstLine="400"/>
        <w:jc w:val="both"/>
      </w:pPr>
      <w:r>
        <w:rPr>
          <w:rStyle w:val="s0"/>
        </w:rPr>
        <w:t>6-тармақтың 1.3.5.-жолында - 0,05 коэффициенті;</w:t>
      </w:r>
    </w:p>
    <w:p w:rsidR="00000000" w:rsidRDefault="003C5912">
      <w:pPr>
        <w:ind w:firstLine="400"/>
        <w:jc w:val="both"/>
      </w:pPr>
      <w:r>
        <w:rPr>
          <w:rStyle w:val="s0"/>
        </w:rPr>
        <w:t xml:space="preserve">2) коммуналдық қалдықтарды орналастыруды жүзеге </w:t>
      </w:r>
      <w:r>
        <w:rPr>
          <w:rStyle w:val="s0"/>
        </w:rPr>
        <w:t>асыратын полигондар үшін тұрғылықты жері бойынша жеке тұлғалардан жиналған тұрмыстық қатты қалдықтардың көлемі үшін 6-тармақтың 1.1.-жолында белгіленген төлемақы ставкасына 0,2 коэффиценті қолданылады.</w:t>
      </w:r>
    </w:p>
    <w:p w:rsidR="00000000" w:rsidRDefault="003C5912">
      <w:pPr>
        <w:ind w:firstLine="400"/>
        <w:jc w:val="both"/>
      </w:pPr>
      <w:r>
        <w:rPr>
          <w:rStyle w:val="s0"/>
        </w:rPr>
        <w:t>8. Осы баптың 7-тармағында көзделген коэффициенттер қо</w:t>
      </w:r>
      <w:r>
        <w:rPr>
          <w:rStyle w:val="s0"/>
        </w:rPr>
        <w:t>ршаған ортаға эмиссиялардың нормативтерден тыс көлемі үшін төленетін төлемақыға қолданылмайды.</w:t>
      </w:r>
    </w:p>
    <w:p w:rsidR="00000000" w:rsidRDefault="003C5912">
      <w:pPr>
        <w:jc w:val="both"/>
      </w:pPr>
      <w:r>
        <w:rPr>
          <w:rStyle w:val="s3"/>
        </w:rPr>
        <w:t xml:space="preserve">2012.13.01. № 542-IV ҚР </w:t>
      </w:r>
      <w:hyperlink r:id="rId6250" w:anchor="sub_id=300" w:history="1">
        <w:r>
          <w:rPr>
            <w:rStyle w:val="a3"/>
            <w:i/>
            <w:iCs/>
            <w:bdr w:val="none" w:sz="0" w:space="0" w:color="auto" w:frame="1"/>
          </w:rPr>
          <w:t>Заңымен</w:t>
        </w:r>
      </w:hyperlink>
      <w:r>
        <w:rPr>
          <w:rStyle w:val="s3"/>
        </w:rPr>
        <w:t xml:space="preserve"> 9-тармақ өзгертілді (ресми </w:t>
      </w:r>
      <w:hyperlink r:id="rId6251"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6252" w:anchor="sub_id=49509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9. Жергілікті өкілді органдардың, осы баптың 3-тармағында белгіленген жиырма еседен аспайтындай арттыруға құқығы бар ставкаларды қоспағанда, осы бапта белгіленген </w:t>
      </w:r>
      <w:hyperlink r:id="rId6253" w:history="1">
        <w:r>
          <w:rPr>
            <w:rStyle w:val="a3"/>
          </w:rPr>
          <w:t>ставкаларды</w:t>
        </w:r>
      </w:hyperlink>
      <w:r>
        <w:rPr>
          <w:rStyle w:val="s0"/>
        </w:rPr>
        <w:t xml:space="preserve"> екі еседен аспай</w:t>
      </w:r>
      <w:r>
        <w:rPr>
          <w:rStyle w:val="s0"/>
        </w:rPr>
        <w:t>тындай арттыруға құқығы бар.</w:t>
      </w:r>
    </w:p>
    <w:p w:rsidR="00000000" w:rsidRDefault="003C5912">
      <w:pPr>
        <w:ind w:firstLine="400"/>
        <w:jc w:val="both"/>
      </w:pPr>
      <w:r>
        <w:rPr>
          <w:rStyle w:val="s0"/>
        </w:rPr>
        <w:t>Бұл ретте жергілікті өкілді органдар энергия үнемдеу және энергия тиімділігін арттыру саласында келісім жасасқан субъектілерге объектілер бойынша тек қана осындай келісім шеңберінде осы бапта белгіленген төлемақы мөлшерлемелері</w:t>
      </w:r>
      <w:r>
        <w:rPr>
          <w:rStyle w:val="s0"/>
        </w:rPr>
        <w:t>н көтермеуге құқылы.</w:t>
      </w:r>
    </w:p>
    <w:p w:rsidR="00000000" w:rsidRDefault="003C5912">
      <w:pPr>
        <w:jc w:val="both"/>
      </w:pPr>
      <w:r>
        <w:rPr>
          <w:rStyle w:val="s3"/>
        </w:rPr>
        <w:t xml:space="preserve">2012.26.12. № 61-V ҚР </w:t>
      </w:r>
      <w:hyperlink r:id="rId6254" w:anchor="sub_id=495"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6255" w:anchor="sub_id=495010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10. Осы бапта белгіленген қоршаған ортаға эмиссия үшін белгіленген нормативтерден асатын төлем мөлшерлемелері он есе ұлғаяды.</w:t>
      </w:r>
    </w:p>
    <w:p w:rsidR="00000000" w:rsidRDefault="003C5912">
      <w:pPr>
        <w:ind w:firstLine="400"/>
        <w:jc w:val="both"/>
      </w:pPr>
      <w:r>
        <w:rPr>
          <w:rStyle w:val="s0"/>
          <w:b/>
          <w:bCs/>
        </w:rPr>
        <w:t> </w:t>
      </w:r>
    </w:p>
    <w:p w:rsidR="00000000" w:rsidRDefault="003C5912">
      <w:pPr>
        <w:ind w:firstLine="400"/>
        <w:jc w:val="both"/>
      </w:pPr>
      <w:r>
        <w:rPr>
          <w:rStyle w:val="s0"/>
          <w:b/>
          <w:bCs/>
        </w:rPr>
        <w:t>496-бап</w:t>
      </w:r>
      <w:r>
        <w:rPr>
          <w:rStyle w:val="s0"/>
        </w:rPr>
        <w:t xml:space="preserve">. </w:t>
      </w:r>
      <w:r>
        <w:rPr>
          <w:rStyle w:val="s0"/>
          <w:b/>
          <w:bCs/>
        </w:rPr>
        <w:t>Есептеу мен төлеу тәртібі</w:t>
      </w:r>
    </w:p>
    <w:p w:rsidR="00000000" w:rsidRDefault="003C5912">
      <w:pPr>
        <w:ind w:firstLine="400"/>
        <w:jc w:val="both"/>
      </w:pPr>
      <w:r>
        <w:rPr>
          <w:rStyle w:val="s0"/>
        </w:rPr>
        <w:t xml:space="preserve">1. Төлемақы төлеушілер төлемақы сомасын </w:t>
      </w:r>
      <w:r>
        <w:rPr>
          <w:rStyle w:val="s0"/>
        </w:rPr>
        <w:t>қоршаған</w:t>
      </w:r>
      <w:r>
        <w:rPr>
          <w:rStyle w:val="s0"/>
        </w:rPr>
        <w:t xml:space="preserve"> ортаға эмиссияның нақты көлемдерін және белгіленген ставкаларды негізге ала отырып дербес есептейді.</w:t>
      </w:r>
    </w:p>
    <w:p w:rsidR="00000000" w:rsidRDefault="003C5912">
      <w:pPr>
        <w:jc w:val="both"/>
      </w:pPr>
      <w:r>
        <w:rPr>
          <w:rStyle w:val="s3"/>
        </w:rPr>
        <w:t xml:space="preserve">2012.26.12. № 61-V ҚР </w:t>
      </w:r>
      <w:hyperlink r:id="rId6256" w:anchor="sub_id=496" w:history="1">
        <w:r>
          <w:rPr>
            <w:rStyle w:val="a3"/>
            <w:i/>
            <w:iCs/>
            <w:bdr w:val="none" w:sz="0" w:space="0" w:color="auto" w:frame="1"/>
          </w:rPr>
          <w:t>Заңымен</w:t>
        </w:r>
      </w:hyperlink>
      <w:r>
        <w:rPr>
          <w:rStyle w:val="s3"/>
        </w:rPr>
        <w:t xml:space="preserve"> 2-тармақ жаңа редакцияда (2013 ж. 1</w:t>
      </w:r>
      <w:r>
        <w:rPr>
          <w:rStyle w:val="s3"/>
        </w:rPr>
        <w:t xml:space="preserve"> қаңтардан бастап қолданысқа енгізілді) (</w:t>
      </w:r>
      <w:hyperlink r:id="rId6257" w:anchor="sub_id=49602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 Жылдық жиынтық көлемі 100 айлық есептік көрсеткішке дейінгі төлемдер көлемінде төлемақы төлеушілер рұқсат құжатын</w:t>
      </w:r>
      <w:r>
        <w:rPr>
          <w:rStyle w:val="s0"/>
        </w:rPr>
        <w:t xml:space="preserve"> беретін орган белгілеген, қоршаған ортаға эмиссиялар нормативін сатып алуға құқылы. Нормативті сатып алу рұқсат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3C5912">
      <w:pPr>
        <w:jc w:val="both"/>
      </w:pPr>
      <w:r>
        <w:rPr>
          <w:rStyle w:val="s3"/>
        </w:rPr>
        <w:t>201</w:t>
      </w:r>
      <w:r>
        <w:rPr>
          <w:rStyle w:val="s3"/>
        </w:rPr>
        <w:t xml:space="preserve">2.26.12. № 61-V ҚР </w:t>
      </w:r>
      <w:hyperlink r:id="rId6258" w:anchor="sub_id=49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6259" w:anchor="sub_id=49603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3. Рұқсат құжаты осы Кодекстің </w:t>
      </w:r>
      <w:hyperlink r:id="rId6260" w:anchor="sub_id=4980300" w:history="1">
        <w:r>
          <w:rPr>
            <w:rStyle w:val="a3"/>
          </w:rPr>
          <w:t>498-бабының 3-тармағында</w:t>
        </w:r>
      </w:hyperlink>
      <w:r>
        <w:rPr>
          <w:rStyle w:val="s0"/>
        </w:rPr>
        <w:t xml:space="preserve"> белгіленген мерзімнен кейін алынған кезде нормативті сатып алу рұқсат құжаты алынған айд</w:t>
      </w:r>
      <w:r>
        <w:rPr>
          <w:rStyle w:val="s0"/>
        </w:rPr>
        <w:t>ан кейінгі айдың 20-күнінен кешіктірілмей жүргізіледі.</w:t>
      </w:r>
    </w:p>
    <w:p w:rsidR="00000000" w:rsidRDefault="003C5912">
      <w:pPr>
        <w:jc w:val="both"/>
      </w:pPr>
      <w:r>
        <w:rPr>
          <w:rStyle w:val="s3"/>
        </w:rPr>
        <w:t xml:space="preserve">2012.26.12. № 61-V ҚР </w:t>
      </w:r>
      <w:hyperlink r:id="rId6261" w:anchor="sub_id=496"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262" w:anchor="sub_id=49604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4. Ластанудың қозғалмалы көздерін қоспағанда, төлемақы сомасы қоршаған ортаға эмиссиялар көзінің (объектісінің) рұқсат құжатында көрсетілген орналасқан жері бойынша бюджетке төленеді.</w:t>
      </w:r>
    </w:p>
    <w:p w:rsidR="00000000" w:rsidRDefault="003C5912">
      <w:pPr>
        <w:ind w:firstLine="400"/>
        <w:jc w:val="both"/>
      </w:pPr>
      <w:r>
        <w:rPr>
          <w:rStyle w:val="s0"/>
        </w:rPr>
        <w:t>Ластанудың қозғалмалы көздері бойынша төлем сомасы бюджетке:</w:t>
      </w:r>
    </w:p>
    <w:p w:rsidR="00000000" w:rsidRDefault="003C5912">
      <w:pPr>
        <w:ind w:firstLine="400"/>
        <w:jc w:val="both"/>
      </w:pPr>
      <w:r>
        <w:rPr>
          <w:rStyle w:val="s0"/>
        </w:rPr>
        <w:t>1) мемлекет</w:t>
      </w:r>
      <w:r>
        <w:rPr>
          <w:rStyle w:val="s0"/>
        </w:rPr>
        <w:t>тік тіркеуге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3C5912">
      <w:pPr>
        <w:ind w:firstLine="400"/>
        <w:jc w:val="both"/>
      </w:pPr>
      <w:r>
        <w:rPr>
          <w:rStyle w:val="s0"/>
        </w:rPr>
        <w:t>2) мемлекеттік тіркеуге жатпайтын ластанудың қозғалмалы көздері бойынша - салық төлеушінің орн</w:t>
      </w:r>
      <w:r>
        <w:rPr>
          <w:rStyle w:val="s0"/>
        </w:rPr>
        <w:t>аласқан жері бойынша енгізіледі.</w:t>
      </w:r>
    </w:p>
    <w:p w:rsidR="00000000" w:rsidRDefault="003C5912">
      <w:pPr>
        <w:ind w:firstLine="400"/>
        <w:jc w:val="both"/>
      </w:pPr>
      <w:r>
        <w:rPr>
          <w:rStyle w:val="s0"/>
        </w:rPr>
        <w:t xml:space="preserve">5. Төлемақы төлеушілер қоршаған ортаға эмиссиялардың нақты көлемі үшін төлемақының ағымдағы сомаларын осы баптың </w:t>
      </w:r>
      <w:hyperlink r:id="rId6263" w:anchor="sub_id=4960200" w:history="1">
        <w:r>
          <w:rPr>
            <w:rStyle w:val="a3"/>
          </w:rPr>
          <w:t>2 және 6-тармақтарында</w:t>
        </w:r>
      </w:hyperlink>
      <w:r>
        <w:rPr>
          <w:rStyle w:val="s0"/>
        </w:rPr>
        <w:t xml:space="preserve"> ат</w:t>
      </w:r>
      <w:r>
        <w:rPr>
          <w:rStyle w:val="s0"/>
        </w:rPr>
        <w:t>алған төлеушілерді қоспағанда, есепті тоқсаннан кейінгі екінші айдың 25-інен кешіктірмей енгізеді.</w:t>
      </w:r>
    </w:p>
    <w:p w:rsidR="00000000" w:rsidRDefault="003C5912">
      <w:pPr>
        <w:ind w:firstLine="400"/>
        <w:jc w:val="both"/>
      </w:pPr>
      <w:r>
        <w:rPr>
          <w:rStyle w:val="s0"/>
        </w:rPr>
        <w:t xml:space="preserve">6. Шаруа немесе фермер қожалықтары үшін арнаулы салық режимін қолданатын салық төлеушілер төлемақы төлеуді осы Кодекстің 446-бабында белгіленген мерзімдерде </w:t>
      </w:r>
      <w:r>
        <w:rPr>
          <w:rStyle w:val="s0"/>
        </w:rPr>
        <w:t>жүргізеді</w:t>
      </w:r>
    </w:p>
    <w:p w:rsidR="00000000" w:rsidRDefault="003C5912">
      <w:pPr>
        <w:ind w:firstLine="400"/>
        <w:jc w:val="both"/>
      </w:pPr>
      <w:r>
        <w:rPr>
          <w:rStyle w:val="s0"/>
        </w:rPr>
        <w:t> </w:t>
      </w:r>
    </w:p>
    <w:p w:rsidR="00000000" w:rsidRDefault="003C5912">
      <w:pPr>
        <w:ind w:firstLine="400"/>
        <w:jc w:val="both"/>
      </w:pPr>
      <w:r>
        <w:rPr>
          <w:rStyle w:val="s0"/>
          <w:b/>
          <w:bCs/>
        </w:rPr>
        <w:t>497-бап</w:t>
      </w:r>
      <w:r>
        <w:rPr>
          <w:rStyle w:val="s0"/>
        </w:rPr>
        <w:t xml:space="preserve">. </w:t>
      </w:r>
      <w:r>
        <w:rPr>
          <w:rStyle w:val="s0"/>
          <w:b/>
          <w:bCs/>
        </w:rPr>
        <w:t>Салық кезеңі</w:t>
      </w:r>
    </w:p>
    <w:p w:rsidR="00000000" w:rsidRDefault="003C5912">
      <w:pPr>
        <w:ind w:firstLine="400"/>
        <w:jc w:val="both"/>
      </w:pPr>
      <w:r>
        <w:rPr>
          <w:rStyle w:val="s0"/>
        </w:rPr>
        <w:t xml:space="preserve">Салық кезеңі осы Кодекстің </w:t>
      </w:r>
      <w:hyperlink r:id="rId6264" w:anchor="sub_id=1480000" w:history="1">
        <w:r>
          <w:rPr>
            <w:rStyle w:val="a3"/>
          </w:rPr>
          <w:t>148-бабына</w:t>
        </w:r>
      </w:hyperlink>
      <w:r>
        <w:rPr>
          <w:rStyle w:val="s0"/>
        </w:rPr>
        <w:t xml:space="preserve"> сәйкес айқындалады. </w:t>
      </w:r>
    </w:p>
    <w:p w:rsidR="00000000" w:rsidRDefault="003C5912">
      <w:pPr>
        <w:ind w:firstLine="400"/>
        <w:jc w:val="both"/>
      </w:pPr>
      <w:r>
        <w:rPr>
          <w:rStyle w:val="s0"/>
        </w:rPr>
        <w:t> </w:t>
      </w:r>
    </w:p>
    <w:p w:rsidR="00000000" w:rsidRDefault="003C5912">
      <w:pPr>
        <w:ind w:firstLine="400"/>
        <w:jc w:val="both"/>
      </w:pPr>
      <w:r>
        <w:rPr>
          <w:rStyle w:val="s0"/>
          <w:b/>
          <w:bCs/>
        </w:rPr>
        <w:t>498-бап</w:t>
      </w:r>
      <w:r>
        <w:rPr>
          <w:rStyle w:val="s0"/>
        </w:rPr>
        <w:t xml:space="preserve">. </w:t>
      </w:r>
      <w:r>
        <w:rPr>
          <w:rStyle w:val="s0"/>
          <w:b/>
          <w:bCs/>
        </w:rPr>
        <w:t>Салық есептілігі</w:t>
      </w:r>
    </w:p>
    <w:p w:rsidR="00000000" w:rsidRDefault="003C5912">
      <w:pPr>
        <w:jc w:val="both"/>
      </w:pPr>
      <w:r>
        <w:rPr>
          <w:rStyle w:val="s3"/>
        </w:rPr>
        <w:t xml:space="preserve">2009.16.11. № 200-ІV ҚР </w:t>
      </w:r>
      <w:hyperlink r:id="rId6265" w:anchor="sub_id=15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266" w:anchor="sub_id=4980100" w:history="1">
        <w:r>
          <w:rPr>
            <w:rStyle w:val="a3"/>
            <w:i/>
            <w:iCs/>
            <w:bdr w:val="none" w:sz="0" w:space="0" w:color="auto" w:frame="1"/>
          </w:rPr>
          <w:t>ред</w:t>
        </w:r>
      </w:hyperlink>
      <w:r>
        <w:rPr>
          <w:rStyle w:val="s3"/>
        </w:rPr>
        <w:t xml:space="preserve">.қара); 2012.26.12. № 61-V ҚР </w:t>
      </w:r>
      <w:hyperlink r:id="rId6267" w:anchor="sub_id=498" w:history="1">
        <w:r>
          <w:rPr>
            <w:rStyle w:val="a3"/>
            <w:i/>
            <w:iCs/>
            <w:bdr w:val="none" w:sz="0" w:space="0" w:color="auto" w:frame="1"/>
          </w:rPr>
          <w:t>Заңымен</w:t>
        </w:r>
      </w:hyperlink>
      <w:r>
        <w:rPr>
          <w:rStyle w:val="s3"/>
        </w:rPr>
        <w:t>  (2013 ж. 1 қаңтардан бастап қолданысқа енгізілді) (</w:t>
      </w:r>
      <w:hyperlink r:id="rId6268" w:anchor="sub_id=4980100" w:history="1">
        <w:r>
          <w:rPr>
            <w:rStyle w:val="a3"/>
            <w:i/>
            <w:iCs/>
            <w:bdr w:val="none" w:sz="0" w:space="0" w:color="auto" w:frame="1"/>
          </w:rPr>
          <w:t>бұр.ред.қара</w:t>
        </w:r>
      </w:hyperlink>
      <w:r>
        <w:rPr>
          <w:rStyle w:val="s3"/>
        </w:rPr>
        <w:t>) 1-тармақ жаңа редакцияда</w:t>
      </w:r>
    </w:p>
    <w:p w:rsidR="00000000" w:rsidRDefault="003C5912">
      <w:pPr>
        <w:ind w:firstLine="400"/>
        <w:jc w:val="both"/>
      </w:pPr>
      <w:r>
        <w:rPr>
          <w:rStyle w:val="s0"/>
        </w:rPr>
        <w:t>1. Ластануд</w:t>
      </w:r>
      <w:r>
        <w:rPr>
          <w:rStyle w:val="s0"/>
        </w:rPr>
        <w:t>ың қозғалмалы көздерi бойынша декларацияны қоспағанда, төлемақы төлеушiлер ластану объектiсiнiң орналасқан жерi бойынша салық органдарына декларация тапсырады.</w:t>
      </w:r>
    </w:p>
    <w:p w:rsidR="00000000" w:rsidRDefault="003C5912">
      <w:pPr>
        <w:ind w:firstLine="400"/>
        <w:jc w:val="both"/>
      </w:pPr>
      <w:r>
        <w:rPr>
          <w:rStyle w:val="s0"/>
        </w:rPr>
        <w:t>Ластанудың қозғалмалы көздерi бойынша декларация салық органдарына:</w:t>
      </w:r>
    </w:p>
    <w:p w:rsidR="00000000" w:rsidRDefault="003C5912">
      <w:pPr>
        <w:ind w:firstLine="400"/>
        <w:jc w:val="both"/>
      </w:pPr>
      <w:r>
        <w:rPr>
          <w:rStyle w:val="s0"/>
        </w:rPr>
        <w:t>1) мемлекеттік тіркеуге жата</w:t>
      </w:r>
      <w:r>
        <w:rPr>
          <w:rStyle w:val="s0"/>
        </w:rPr>
        <w:t>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3C5912">
      <w:pPr>
        <w:ind w:firstLine="400"/>
        <w:jc w:val="both"/>
      </w:pPr>
      <w:r>
        <w:rPr>
          <w:rStyle w:val="s0"/>
        </w:rPr>
        <w:t>2) мемлекеттік тіркеуге жатпайтын ластанудың қозғалмалы көздері бойынша - салық төлеушінің орналасқан орны бойы</w:t>
      </w:r>
      <w:r>
        <w:rPr>
          <w:rStyle w:val="s0"/>
        </w:rPr>
        <w:t>нша тапсырылады.</w:t>
      </w:r>
    </w:p>
    <w:p w:rsidR="00000000" w:rsidRDefault="003C5912">
      <w:pPr>
        <w:ind w:firstLine="400"/>
        <w:jc w:val="both"/>
      </w:pPr>
      <w:r>
        <w:rPr>
          <w:rStyle w:val="s0"/>
        </w:rPr>
        <w:t>2. Төлемақы төлеушілер декларацияны, осы баптың 3 және 5-тармақтарында аталғандарды қоспағанда, есепті тоқсаннан кейінгі екінші айдың 15-інен кешіктірмей табыс етеді.</w:t>
      </w:r>
    </w:p>
    <w:p w:rsidR="00000000" w:rsidRDefault="003C5912">
      <w:pPr>
        <w:ind w:firstLine="400"/>
        <w:jc w:val="both"/>
      </w:pPr>
      <w:r>
        <w:rPr>
          <w:rStyle w:val="s0"/>
        </w:rPr>
        <w:t>3. Жылдық жиынтық көлемі 100 айлық есептік көрсеткішке дейінгі төлемдер көлемінде төлемақы төлеушілер декларацияны есепті салық кезеңінің 20 наурызынан кешіктірмей табыс етеді.</w:t>
      </w:r>
    </w:p>
    <w:p w:rsidR="00000000" w:rsidRDefault="003C5912">
      <w:pPr>
        <w:ind w:firstLine="400"/>
        <w:jc w:val="both"/>
      </w:pPr>
      <w:r>
        <w:rPr>
          <w:rStyle w:val="s0"/>
        </w:rPr>
        <w:t>4. Рұқсат құжаты осы баптың 3-тармағында белгіленген мерзімнен кейін ресімделге</w:t>
      </w:r>
      <w:r>
        <w:rPr>
          <w:rStyle w:val="s0"/>
        </w:rPr>
        <w:t>н жағдайда, аталған төлеушілер декларацияны рұқсат құжатын алған айдан кейінгі айдың 20-сынан кешіктірмей табыс етеді.</w:t>
      </w:r>
    </w:p>
    <w:p w:rsidR="00000000" w:rsidRDefault="003C5912">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3C5912">
      <w:pPr>
        <w:ind w:firstLine="400"/>
        <w:jc w:val="both"/>
      </w:pPr>
      <w:r>
        <w:t> </w:t>
      </w:r>
    </w:p>
    <w:p w:rsidR="00000000" w:rsidRDefault="003C5912">
      <w:pPr>
        <w:ind w:firstLine="400"/>
        <w:jc w:val="both"/>
      </w:pPr>
      <w:r>
        <w:t> </w:t>
      </w:r>
    </w:p>
    <w:p w:rsidR="00000000" w:rsidRDefault="003C5912">
      <w:pPr>
        <w:jc w:val="center"/>
      </w:pPr>
      <w:r>
        <w:rPr>
          <w:rStyle w:val="s1"/>
        </w:rPr>
        <w:t>72-тарау. ЖАНУАРЛАР ДҮНИЕСІН ПАЙДАЛАНҒАНЫ ҮШІН ТӨЛЕМАҚЫ</w:t>
      </w:r>
    </w:p>
    <w:p w:rsidR="00000000" w:rsidRDefault="003C5912">
      <w:pPr>
        <w:jc w:val="center"/>
      </w:pPr>
      <w:r>
        <w:rPr>
          <w:rStyle w:val="s1"/>
        </w:rPr>
        <w:t> </w:t>
      </w:r>
    </w:p>
    <w:p w:rsidR="00000000" w:rsidRDefault="003C5912">
      <w:pPr>
        <w:ind w:firstLine="400"/>
        <w:jc w:val="both"/>
      </w:pPr>
      <w:r>
        <w:rPr>
          <w:rStyle w:val="s0"/>
          <w:b/>
          <w:bCs/>
        </w:rPr>
        <w:t>499-бап</w:t>
      </w:r>
      <w:r>
        <w:rPr>
          <w:rStyle w:val="s0"/>
        </w:rPr>
        <w:t xml:space="preserve">. </w:t>
      </w:r>
      <w:r>
        <w:rPr>
          <w:rStyle w:val="s0"/>
          <w:b/>
          <w:bCs/>
        </w:rPr>
        <w:t>Жалпы ережелер</w:t>
      </w:r>
    </w:p>
    <w:p w:rsidR="00000000" w:rsidRDefault="003C5912">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3C5912">
      <w:pPr>
        <w:ind w:firstLine="400"/>
        <w:jc w:val="both"/>
      </w:pPr>
      <w:r>
        <w:rPr>
          <w:rStyle w:val="s0"/>
        </w:rPr>
        <w:t>2. Жа</w:t>
      </w:r>
      <w:r>
        <w:rPr>
          <w:rStyle w:val="s0"/>
        </w:rPr>
        <w:t>нуарлар дүниесін арнайы пайдалану жануарлар дүниесін қорғау, өсімін молайту және пайдалану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3C5912">
      <w:pPr>
        <w:ind w:firstLine="400"/>
        <w:jc w:val="both"/>
      </w:pPr>
      <w:r>
        <w:rPr>
          <w:rStyle w:val="s0"/>
        </w:rPr>
        <w:t>3. Жануарлар дүниесін пайда</w:t>
      </w:r>
      <w:r>
        <w:rPr>
          <w:rStyle w:val="s0"/>
        </w:rPr>
        <w:t xml:space="preserve">лану түрлері Қазақстан Республикасының </w:t>
      </w:r>
      <w:hyperlink r:id="rId6269" w:anchor="sub_id=240000" w:history="1">
        <w:r>
          <w:rPr>
            <w:rStyle w:val="a3"/>
          </w:rPr>
          <w:t>заңнамалық актісінде</w:t>
        </w:r>
      </w:hyperlink>
      <w:r>
        <w:rPr>
          <w:rStyle w:val="s0"/>
        </w:rPr>
        <w:t xml:space="preserve"> белгіленеді.</w:t>
      </w:r>
    </w:p>
    <w:p w:rsidR="00000000" w:rsidRDefault="003C5912">
      <w:pPr>
        <w:ind w:firstLine="400"/>
        <w:jc w:val="both"/>
      </w:pPr>
      <w:r>
        <w:rPr>
          <w:rStyle w:val="s0"/>
        </w:rPr>
        <w:t xml:space="preserve">4. Сирек кездесетін және жойылып кету қаупі төнген жануарлар түрлерін </w:t>
      </w:r>
      <w:hyperlink r:id="rId6270" w:history="1">
        <w:r>
          <w:rPr>
            <w:rStyle w:val="a3"/>
          </w:rPr>
          <w:t>пайдалану үшін төлемақыны</w:t>
        </w:r>
      </w:hyperlink>
      <w:r>
        <w:rPr>
          <w:rStyle w:val="s0"/>
        </w:rPr>
        <w:t xml:space="preserve"> әрбір жекелеген жағдайда осы жануарларды табиғи ортадан аулауға рұқсат беру кезінде Қазақстан Республикасының Үкіметі белгілейді.</w:t>
      </w:r>
    </w:p>
    <w:p w:rsidR="00000000" w:rsidRDefault="003C5912">
      <w:pPr>
        <w:ind w:firstLine="400"/>
        <w:jc w:val="both"/>
      </w:pPr>
      <w:r>
        <w:rPr>
          <w:rStyle w:val="s0"/>
        </w:rPr>
        <w:t>5. Мынадай жағдайларда:</w:t>
      </w:r>
    </w:p>
    <w:p w:rsidR="00000000" w:rsidRDefault="003C5912">
      <w:pPr>
        <w:ind w:firstLine="400"/>
        <w:jc w:val="both"/>
      </w:pPr>
      <w:r>
        <w:rPr>
          <w:rStyle w:val="s0"/>
        </w:rPr>
        <w:t>1) жануарларды табиғи ортадан ғылыми-зер</w:t>
      </w:r>
      <w:r>
        <w:rPr>
          <w:rStyle w:val="s0"/>
        </w:rPr>
        <w:t>ттеу және шаруашылық мақсаттарында ен салу, сақина салу, көшіру, жерсіндіру, жасанды көбейту және будандастыру мақсаттары үшін ұстап алып, кейіннен табиғи ортаға жіберген кезде;</w:t>
      </w:r>
    </w:p>
    <w:p w:rsidR="00000000" w:rsidRDefault="003C5912">
      <w:pPr>
        <w:ind w:firstLine="400"/>
        <w:jc w:val="both"/>
      </w:pPr>
      <w:r>
        <w:rPr>
          <w:rStyle w:val="s0"/>
        </w:rPr>
        <w:t>2) жеке және заңды тұлғалардың меншігі болып табылатын, жасанды жолмен өсірілг</w:t>
      </w:r>
      <w:r>
        <w:rPr>
          <w:rStyle w:val="s0"/>
        </w:rPr>
        <w:t>ен әрі қамауда және (немесе) жартылай қамауда ұсталатын жануарлар дүниесінің объектілерін пайдаланған кезде;</w:t>
      </w:r>
    </w:p>
    <w:p w:rsidR="00000000" w:rsidRDefault="003C5912">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басқа д</w:t>
      </w:r>
      <w:r>
        <w:rPr>
          <w:rStyle w:val="s0"/>
        </w:rPr>
        <w:t>а түрлерін пайдалануға арналған биологиялық негіздеу мақсатында балықтар мен басқа да су жануарларын бақылау үшін аулауды жүзеге асырған кезде;</w:t>
      </w:r>
    </w:p>
    <w:p w:rsidR="00000000" w:rsidRDefault="003C5912">
      <w:pPr>
        <w:ind w:firstLine="400"/>
        <w:jc w:val="both"/>
      </w:pPr>
      <w:r>
        <w:rPr>
          <w:rStyle w:val="s0"/>
        </w:rPr>
        <w:t>4) халық денсаулығын қорғау, ауыл шаруашылығы және басқа да үй жануарларын аурудан қорғау, қоршаған ортаға зиянд</w:t>
      </w:r>
      <w:r>
        <w:rPr>
          <w:rStyle w:val="s0"/>
        </w:rPr>
        <w:t>ы болғызбау, ауыл шаруашылығы қызметіне айтарлықтай залал келтіру қаупінің алдын алу мақсатында саны реттелуге тиіс жануарлар түрлерін алған кезде төлемақы алынбайды.</w:t>
      </w:r>
    </w:p>
    <w:p w:rsidR="00000000" w:rsidRDefault="003C5912">
      <w:pPr>
        <w:ind w:firstLine="400"/>
        <w:jc w:val="both"/>
      </w:pPr>
      <w:r>
        <w:rPr>
          <w:rStyle w:val="s0"/>
        </w:rPr>
        <w:t>6. Жануарлар дүниесін қорғау, өсімін молайту және пайдалану саласындағы уәкілетті мемлеке</w:t>
      </w:r>
      <w:r>
        <w:rPr>
          <w:rStyle w:val="s0"/>
        </w:rPr>
        <w:t xml:space="preserve">ттік органның аумақтық бөлімшелері өзінің орналасқан жері бойынша салық органдарына уәкілетті орган белгілеген </w:t>
      </w:r>
      <w:hyperlink r:id="rId6271" w:anchor="sub_id=5" w:history="1">
        <w:r>
          <w:rPr>
            <w:rStyle w:val="a3"/>
          </w:rPr>
          <w:t>нысан</w:t>
        </w:r>
      </w:hyperlink>
      <w:r>
        <w:rPr>
          <w:rStyle w:val="s0"/>
        </w:rPr>
        <w:t xml:space="preserve"> бойынша төлемақы төлеушілер мен салық салу объектілері турал</w:t>
      </w:r>
      <w:r>
        <w:rPr>
          <w:rStyle w:val="s0"/>
        </w:rPr>
        <w:t>ы мәліметтерді тоқсан сайын, есепті тоқсаннан кейінгі айдың 15-інен кешіктірмей табыс етеді.</w:t>
      </w:r>
    </w:p>
    <w:p w:rsidR="00000000" w:rsidRDefault="003C5912">
      <w:pPr>
        <w:ind w:firstLine="400"/>
        <w:jc w:val="both"/>
      </w:pPr>
      <w:r>
        <w:rPr>
          <w:rStyle w:val="s0"/>
        </w:rPr>
        <w:t> </w:t>
      </w:r>
    </w:p>
    <w:p w:rsidR="00000000" w:rsidRDefault="003C5912">
      <w:pPr>
        <w:ind w:firstLine="400"/>
        <w:jc w:val="both"/>
      </w:pPr>
      <w:r>
        <w:rPr>
          <w:rStyle w:val="s0"/>
          <w:b/>
          <w:bCs/>
        </w:rPr>
        <w:t>500-бап.</w:t>
      </w:r>
      <w:r>
        <w:rPr>
          <w:rStyle w:val="s0"/>
        </w:rPr>
        <w:t xml:space="preserve"> </w:t>
      </w:r>
      <w:r>
        <w:rPr>
          <w:rStyle w:val="s0"/>
          <w:b/>
          <w:bCs/>
        </w:rPr>
        <w:t>Төлемақы төлеушілер</w:t>
      </w:r>
    </w:p>
    <w:p w:rsidR="00000000" w:rsidRDefault="003C5912">
      <w:pPr>
        <w:ind w:firstLine="400"/>
        <w:jc w:val="both"/>
      </w:pPr>
      <w:r>
        <w:rPr>
          <w:rStyle w:val="s0"/>
        </w:rPr>
        <w:t>Қазақстан</w:t>
      </w:r>
      <w:r>
        <w:rPr>
          <w:rStyle w:val="s0"/>
        </w:rPr>
        <w:t xml:space="preserve"> Республикасының </w:t>
      </w:r>
      <w:hyperlink r:id="rId6272" w:anchor="sub_id=290000" w:history="1">
        <w:r>
          <w:rPr>
            <w:rStyle w:val="a3"/>
          </w:rPr>
          <w:t>заңнамалық актісінде</w:t>
        </w:r>
      </w:hyperlink>
      <w:r>
        <w:rPr>
          <w:rStyle w:val="s0"/>
        </w:rPr>
        <w:t xml:space="preserve"> б</w:t>
      </w:r>
      <w:r>
        <w:rPr>
          <w:rStyle w:val="s0"/>
        </w:rPr>
        <w:t>елгіленген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3C5912">
      <w:pPr>
        <w:ind w:firstLine="400"/>
        <w:jc w:val="both"/>
      </w:pPr>
      <w:r>
        <w:rPr>
          <w:rStyle w:val="s0"/>
        </w:rPr>
        <w:t> </w:t>
      </w:r>
    </w:p>
    <w:p w:rsidR="00000000" w:rsidRDefault="003C5912">
      <w:pPr>
        <w:ind w:firstLine="400"/>
        <w:jc w:val="both"/>
      </w:pPr>
      <w:r>
        <w:rPr>
          <w:rStyle w:val="s0"/>
          <w:b/>
          <w:bCs/>
        </w:rPr>
        <w:t>501-бап</w:t>
      </w:r>
      <w:r>
        <w:rPr>
          <w:rStyle w:val="s0"/>
        </w:rPr>
        <w:t xml:space="preserve">. </w:t>
      </w:r>
      <w:r>
        <w:rPr>
          <w:rStyle w:val="s0"/>
          <w:b/>
          <w:bCs/>
        </w:rPr>
        <w:t>Төлемақы ставкалары</w:t>
      </w:r>
    </w:p>
    <w:p w:rsidR="00000000" w:rsidRDefault="003C5912">
      <w:pPr>
        <w:jc w:val="both"/>
      </w:pPr>
      <w:r>
        <w:rPr>
          <w:rStyle w:val="s3"/>
        </w:rPr>
        <w:t xml:space="preserve">2009.16.11. № 200-ІV ҚР </w:t>
      </w:r>
      <w:hyperlink r:id="rId6273" w:anchor="sub_id=155"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6274" w:anchor="sub_id=50101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1. Төлемақы ставкалары республикалық бюджет туралы заңда бел</w:t>
      </w:r>
      <w:r>
        <w:rPr>
          <w:rStyle w:val="s0"/>
        </w:rPr>
        <w:t>гiленген және төлемақыны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3C5912">
      <w:pPr>
        <w:ind w:firstLine="400"/>
        <w:jc w:val="both"/>
      </w:pPr>
      <w:r>
        <w:rPr>
          <w:rStyle w:val="s0"/>
        </w:rPr>
        <w:t xml:space="preserve">2. Қазақстан Республикасында кәсіпшілік, әуесқойлық және спорттық аң аулау кезінде төлемақы </w:t>
      </w:r>
      <w:r>
        <w:rPr>
          <w:rStyle w:val="s0"/>
        </w:rPr>
        <w:t>ставкалары мынаны құрайды:</w:t>
      </w:r>
    </w:p>
    <w:p w:rsidR="00000000" w:rsidRDefault="003C591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Рет</w:t>
            </w:r>
          </w:p>
          <w:p w:rsidR="00000000" w:rsidRDefault="003C5912">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C5912"/>
        </w:tc>
        <w:tc>
          <w:tcPr>
            <w:tcW w:w="0" w:type="auto"/>
            <w:vMerge/>
            <w:tcBorders>
              <w:top w:val="single" w:sz="8" w:space="0" w:color="auto"/>
              <w:left w:val="nil"/>
              <w:bottom w:val="single" w:sz="8" w:space="0" w:color="auto"/>
              <w:right w:val="single" w:sz="8" w:space="0" w:color="auto"/>
            </w:tcBorders>
            <w:vAlign w:val="center"/>
            <w:hideMark/>
          </w:tcPr>
          <w:p w:rsidR="00000000" w:rsidRDefault="003C5912"/>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кәсіпшілік</w:t>
            </w:r>
          </w:p>
          <w:p w:rsidR="00000000" w:rsidRDefault="003C5912">
            <w:pPr>
              <w:jc w:val="center"/>
            </w:pPr>
            <w:r>
              <w:rPr>
                <w:rStyle w:val="s0"/>
              </w:rPr>
              <w:t>аң аулау</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әуесқойлық</w:t>
            </w:r>
            <w:r>
              <w:rPr>
                <w:rStyle w:val="s0"/>
              </w:rPr>
              <w:t xml:space="preserve"> және спорттық</w:t>
            </w:r>
          </w:p>
          <w:p w:rsidR="00000000" w:rsidRDefault="003C5912">
            <w:pPr>
              <w:jc w:val="center"/>
            </w:pPr>
            <w:r>
              <w:rPr>
                <w:rStyle w:val="s0"/>
              </w:rPr>
              <w:t>аң аулау</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құдыр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қабан</w:t>
            </w:r>
            <w:r>
              <w:rPr>
                <w:rStyle w:val="s0"/>
              </w:rP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қабан</w:t>
            </w:r>
            <w:r>
              <w:rPr>
                <w:rStyle w:val="s0"/>
              </w:rP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қоңыр</w:t>
            </w:r>
            <w:r>
              <w:rPr>
                <w:rStyle w:val="s0"/>
              </w:rP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өзен</w:t>
            </w:r>
            <w:r>
              <w:rPr>
                <w:rStyle w:val="s0"/>
              </w:rP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қарсақ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қояндар</w:t>
            </w:r>
            <w:r>
              <w:rPr>
                <w:rStyle w:val="s0"/>
              </w:rP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жанат тектес ит, жанат, құну, сарғыш күзен, ақ қалақ, ақкiс, сары күзен,</w:t>
            </w:r>
          </w:p>
          <w:p w:rsidR="00000000" w:rsidRDefault="003C5912">
            <w:r>
              <w:rPr>
                <w:rStyle w:val="s0"/>
              </w:rP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қасқыр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Құстар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қаздар</w:t>
            </w:r>
            <w:r>
              <w:rPr>
                <w:rStyle w:val="s0"/>
              </w:rP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үйректер</w:t>
            </w:r>
            <w:r>
              <w:rPr>
                <w:rStyle w:val="s0"/>
              </w:rPr>
              <w:t>*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w:t>
            </w:r>
            <w:r>
              <w:rPr>
                <w:rStyle w:val="s0"/>
              </w:rPr>
              <w:t>і, ұшқыр үйрек, сусылдақ, 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қасқалдақ</w:t>
            </w:r>
            <w:r>
              <w:rPr>
                <w:rStyle w:val="s0"/>
              </w:rP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w:t>
            </w:r>
            <w:r>
              <w:rPr>
                <w:rStyle w:val="s0"/>
              </w:rPr>
              <w:t xml:space="preserve">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0,010</w:t>
            </w:r>
          </w:p>
        </w:tc>
      </w:tr>
    </w:tbl>
    <w:p w:rsidR="00000000" w:rsidRDefault="003C5912">
      <w:r>
        <w:t> </w:t>
      </w:r>
    </w:p>
    <w:p w:rsidR="00000000" w:rsidRDefault="003C5912">
      <w:pPr>
        <w:ind w:firstLine="400"/>
        <w:jc w:val="both"/>
      </w:pPr>
      <w:r>
        <w:rPr>
          <w:rStyle w:val="s0"/>
        </w:rPr>
        <w:t>*Қазақстан Республикасының Қызыл кітабына енгізілген түрлерінен басқасы.</w:t>
      </w:r>
    </w:p>
    <w:p w:rsidR="00000000" w:rsidRDefault="003C5912">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3C5912">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 xml:space="preserve">Рет </w:t>
            </w:r>
          </w:p>
          <w:p w:rsidR="00000000" w:rsidRDefault="003C5912">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C5912">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C5912">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 </w:t>
            </w:r>
          </w:p>
          <w:p w:rsidR="00000000" w:rsidRDefault="003C5912">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 </w:t>
            </w:r>
          </w:p>
          <w:p w:rsidR="00000000" w:rsidRDefault="003C5912">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 </w:t>
            </w:r>
          </w:p>
          <w:p w:rsidR="00000000" w:rsidRDefault="003C5912">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t> </w:t>
            </w:r>
          </w:p>
          <w:p w:rsidR="00000000" w:rsidRDefault="003C5912">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 </w:t>
            </w:r>
          </w:p>
          <w:p w:rsidR="00000000" w:rsidRDefault="003C5912">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 </w:t>
            </w:r>
          </w:p>
          <w:p w:rsidR="00000000" w:rsidRDefault="003C5912">
            <w:pPr>
              <w:pStyle w:val="a5"/>
              <w:spacing w:before="0" w:beforeAutospacing="0" w:after="0" w:afterAutospacing="0"/>
              <w:ind w:firstLine="400"/>
              <w:jc w:val="center"/>
            </w:pPr>
            <w:r>
              <w:rPr>
                <w:color w:val="000000"/>
              </w:rPr>
              <w:t> </w:t>
            </w:r>
          </w:p>
          <w:p w:rsidR="00000000" w:rsidRDefault="003C5912">
            <w:pPr>
              <w:pStyle w:val="a5"/>
              <w:spacing w:before="0" w:beforeAutospacing="0" w:after="0" w:afterAutospacing="0"/>
              <w:ind w:firstLine="400"/>
              <w:jc w:val="center"/>
            </w:pPr>
            <w:r>
              <w:rPr>
                <w:color w:val="000000"/>
              </w:rPr>
              <w:t> </w:t>
            </w:r>
          </w:p>
          <w:p w:rsidR="00000000" w:rsidRDefault="003C5912">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pStyle w:val="a5"/>
              <w:spacing w:before="0" w:beforeAutospacing="0" w:after="0" w:afterAutospacing="0"/>
              <w:ind w:firstLine="400"/>
              <w:jc w:val="center"/>
            </w:pPr>
            <w:r>
              <w:rPr>
                <w:color w:val="000000"/>
              </w:rPr>
              <w:t>0,068</w:t>
            </w:r>
          </w:p>
        </w:tc>
      </w:tr>
    </w:tbl>
    <w:p w:rsidR="00000000" w:rsidRDefault="003C5912">
      <w:r>
        <w:t> </w:t>
      </w:r>
    </w:p>
    <w:p w:rsidR="00000000" w:rsidRDefault="003C5912">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3C5912">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Рет</w:t>
            </w:r>
          </w:p>
          <w:p w:rsidR="00000000" w:rsidRDefault="003C5912">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C5912"/>
        </w:tc>
        <w:tc>
          <w:tcPr>
            <w:tcW w:w="0" w:type="auto"/>
            <w:vMerge/>
            <w:tcBorders>
              <w:top w:val="single" w:sz="8" w:space="0" w:color="auto"/>
              <w:left w:val="nil"/>
              <w:bottom w:val="single" w:sz="8" w:space="0" w:color="auto"/>
              <w:right w:val="single" w:sz="8" w:space="0" w:color="auto"/>
            </w:tcBorders>
            <w:vAlign w:val="center"/>
            <w:hideMark/>
          </w:tcPr>
          <w:p w:rsidR="00000000" w:rsidRDefault="003C5912"/>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құстар</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үлкен</w:t>
            </w:r>
            <w:r>
              <w:rPr>
                <w:rStyle w:val="s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3C5912">
            <w:r>
              <w:rPr>
                <w:rStyle w:val="s0"/>
              </w:rPr>
              <w:t>қызылқасқа</w:t>
            </w:r>
            <w:r>
              <w:rPr>
                <w:rStyle w:val="s0"/>
              </w:rPr>
              <w:t xml:space="preserve"> сутартар, дала қарақасы, қарал</w:t>
            </w:r>
            <w:r>
              <w:rPr>
                <w:rStyle w:val="s0"/>
              </w:rP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rPr>
                <w:rStyle w:val="s0"/>
              </w:rPr>
              <w:t>йiрқұйрық құмдауық, құмқұс, тұнбашы, шалғын және дала қарақасы, сақиналы түркептер,</w:t>
            </w:r>
          </w:p>
          <w:p w:rsidR="00000000" w:rsidRDefault="003C5912">
            <w:r>
              <w:rPr>
                <w:rStyle w:val="s0"/>
              </w:rP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3C5912">
            <w:r>
              <w:rPr>
                <w:rStyle w:val="s0"/>
              </w:rPr>
              <w:t>ұзынтұмсық</w:t>
            </w:r>
            <w:r>
              <w:rPr>
                <w:rStyle w:val="s0"/>
              </w:rPr>
              <w:t>, сұр, сор, дала бозторғайы,</w:t>
            </w:r>
            <w:r>
              <w:rPr>
                <w:rStyle w:val="s0"/>
              </w:rP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қырғи</w:t>
            </w:r>
            <w:r>
              <w:rPr>
                <w:rStyle w:val="s0"/>
              </w:rPr>
              <w:t>, маубас жапалақ, байғыз, жүнбалақ байғыз, құлақты жапа</w:t>
            </w:r>
            <w:r>
              <w:rPr>
                <w:rStyle w:val="s0"/>
              </w:rPr>
              <w:t xml:space="preserve">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өрнект</w:t>
            </w:r>
            <w:r>
              <w:rPr>
                <w:rStyle w:val="s0"/>
              </w:rP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0,005</w:t>
            </w:r>
          </w:p>
        </w:tc>
      </w:tr>
    </w:tbl>
    <w:p w:rsidR="00000000" w:rsidRDefault="003C5912">
      <w:pPr>
        <w:jc w:val="both"/>
      </w:pPr>
      <w:r>
        <w:t> </w:t>
      </w:r>
    </w:p>
    <w:p w:rsidR="00000000" w:rsidRDefault="003C5912">
      <w:pPr>
        <w:ind w:firstLine="400"/>
        <w:jc w:val="both"/>
      </w:pPr>
      <w:r>
        <w:rPr>
          <w:rStyle w:val="s0"/>
          <w:b/>
          <w:bCs/>
        </w:rPr>
        <w:t>502-бап</w:t>
      </w:r>
      <w:r>
        <w:rPr>
          <w:rStyle w:val="s0"/>
        </w:rPr>
        <w:t xml:space="preserve">. </w:t>
      </w:r>
      <w:r>
        <w:rPr>
          <w:rStyle w:val="s0"/>
          <w:b/>
          <w:bCs/>
        </w:rPr>
        <w:t>Есептеу мен төлеу тәртібі</w:t>
      </w:r>
    </w:p>
    <w:p w:rsidR="00000000" w:rsidRDefault="003C5912">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3C5912">
      <w:pPr>
        <w:jc w:val="both"/>
      </w:pPr>
      <w:r>
        <w:rPr>
          <w:rStyle w:val="s3"/>
        </w:rPr>
        <w:t xml:space="preserve">2013.05.12. № 152-V ҚР </w:t>
      </w:r>
      <w:hyperlink r:id="rId6275" w:anchor="sub_id=502" w:history="1">
        <w:r>
          <w:rPr>
            <w:rStyle w:val="a3"/>
            <w:i/>
            <w:iCs/>
            <w:bdr w:val="none" w:sz="0" w:space="0" w:color="auto" w:frame="1"/>
          </w:rPr>
          <w:t>Заңымен</w:t>
        </w:r>
      </w:hyperlink>
      <w:r>
        <w:rPr>
          <w:rStyle w:val="s3"/>
        </w:rPr>
        <w:t xml:space="preserve"> 1-1-тармақпен толықтырылды (2014 ж. 1 қаңтардан бастап қолданысқа енгізілді)</w:t>
      </w:r>
    </w:p>
    <w:p w:rsidR="00000000" w:rsidRDefault="003C5912">
      <w:pPr>
        <w:ind w:firstLine="400"/>
        <w:jc w:val="both"/>
      </w:pPr>
      <w:r>
        <w:rPr>
          <w:rStyle w:val="s0"/>
        </w:rPr>
        <w:t>1-1. Қазақстан Республикасында аң аулаған кезде шетелдіктер үшін төлемақы сомасы белгіленген мөлшерлемелерге және 10 коэффициентіне көбейтілген жануа</w:t>
      </w:r>
      <w:r>
        <w:rPr>
          <w:rStyle w:val="s0"/>
        </w:rPr>
        <w:t>рлар саны (су жануарларының жекелеген түрлерi үшiн салмағы) негізге алына отырып есептеледі.</w:t>
      </w:r>
    </w:p>
    <w:p w:rsidR="00000000" w:rsidRDefault="003C5912">
      <w:pPr>
        <w:jc w:val="both"/>
      </w:pPr>
      <w:r>
        <w:rPr>
          <w:rStyle w:val="s3"/>
        </w:rPr>
        <w:t xml:space="preserve">2009.16.11. № 200-ІV ҚР </w:t>
      </w:r>
      <w:hyperlink r:id="rId6276" w:anchor="sub_id=156" w:history="1">
        <w:r>
          <w:rPr>
            <w:rStyle w:val="a3"/>
            <w:i/>
            <w:iCs/>
            <w:bdr w:val="none" w:sz="0" w:space="0" w:color="auto" w:frame="1"/>
          </w:rPr>
          <w:t>Заңымен</w:t>
        </w:r>
      </w:hyperlink>
      <w:r>
        <w:rPr>
          <w:rStyle w:val="s3"/>
        </w:rPr>
        <w:t xml:space="preserve"> 2-тармақ жаңа редакцияда (2010 ж. 1 қаңтардан баст</w:t>
      </w:r>
      <w:r>
        <w:rPr>
          <w:rStyle w:val="s3"/>
        </w:rPr>
        <w:t>ап қолданысқа енгiзiлді) (бұр.</w:t>
      </w:r>
      <w:hyperlink r:id="rId6277" w:anchor="sub_id=50202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2. Төлемақы сомасы жануарлар дүниесiн пайдалануға рұқсат алу орны бойынша бюджетке төленедi. Төлем банктер немесе банк операциялар</w:t>
      </w:r>
      <w:r>
        <w:rPr>
          <w:rStyle w:val="s0"/>
        </w:rPr>
        <w:t>ының жекелеген түрлерiн жүзеге асыратын ұйымдар арқылы аудару жолымен рұқсат алғанға дейiн жүргiзiледi.</w:t>
      </w:r>
    </w:p>
    <w:p w:rsidR="00000000" w:rsidRDefault="003C5912">
      <w:pPr>
        <w:ind w:firstLine="400"/>
        <w:jc w:val="both"/>
      </w:pPr>
      <w:r>
        <w:rPr>
          <w:rStyle w:val="s0"/>
        </w:rPr>
        <w:t>3. Төлемақының төленген сомалары қайтарылуға жатпайды.</w:t>
      </w:r>
    </w:p>
    <w:p w:rsidR="00000000" w:rsidRDefault="003C5912">
      <w:pPr>
        <w:ind w:firstLine="400"/>
        <w:jc w:val="both"/>
      </w:pPr>
      <w:r>
        <w:t> </w:t>
      </w:r>
    </w:p>
    <w:p w:rsidR="00000000" w:rsidRDefault="003C5912">
      <w:pPr>
        <w:ind w:firstLine="400"/>
        <w:jc w:val="both"/>
      </w:pPr>
      <w:r>
        <w:t> </w:t>
      </w:r>
    </w:p>
    <w:p w:rsidR="00000000" w:rsidRDefault="003C5912">
      <w:pPr>
        <w:jc w:val="center"/>
      </w:pPr>
      <w:r>
        <w:rPr>
          <w:rStyle w:val="s1"/>
        </w:rPr>
        <w:t>73-тарау. ОРМАНДЫ ПАЙДАЛАНҒАНЫ ҮШІН ТӨЛЕМАҚЫ</w:t>
      </w:r>
    </w:p>
    <w:p w:rsidR="00000000" w:rsidRDefault="003C5912">
      <w:r>
        <w:t> </w:t>
      </w:r>
    </w:p>
    <w:p w:rsidR="00000000" w:rsidRDefault="003C5912">
      <w:pPr>
        <w:ind w:firstLine="400"/>
        <w:jc w:val="both"/>
      </w:pPr>
      <w:r>
        <w:rPr>
          <w:rStyle w:val="s0"/>
          <w:b/>
          <w:bCs/>
        </w:rPr>
        <w:t>503-бап. Жалпы ережелер</w:t>
      </w:r>
    </w:p>
    <w:p w:rsidR="00000000" w:rsidRDefault="003C5912">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3C5912">
      <w:pPr>
        <w:ind w:firstLine="400"/>
        <w:jc w:val="both"/>
      </w:pPr>
      <w:r>
        <w:rPr>
          <w:rStyle w:val="s0"/>
        </w:rPr>
        <w:t>1) ағаш дайындау;</w:t>
      </w:r>
    </w:p>
    <w:p w:rsidR="00000000" w:rsidRDefault="003C5912">
      <w:pPr>
        <w:ind w:firstLine="400"/>
        <w:jc w:val="both"/>
      </w:pPr>
      <w:r>
        <w:rPr>
          <w:rStyle w:val="s0"/>
        </w:rPr>
        <w:t>2) шайыр және ағаш шырындарын дайындау;</w:t>
      </w:r>
    </w:p>
    <w:p w:rsidR="00000000" w:rsidRDefault="003C5912">
      <w:pPr>
        <w:ind w:firstLine="400"/>
        <w:jc w:val="both"/>
      </w:pPr>
      <w:r>
        <w:rPr>
          <w:rStyle w:val="s0"/>
        </w:rPr>
        <w:t>3) қосалқы ағаш ресурстарын (ағаштар мен бұтал</w:t>
      </w:r>
      <w:r>
        <w:rPr>
          <w:rStyle w:val="s0"/>
        </w:rPr>
        <w:t>ардың қабықтарын, бұтақтарын, томарларын, тамырларын, жапырақтарын, бүршіктерін) дайындау;</w:t>
      </w:r>
    </w:p>
    <w:p w:rsidR="00000000" w:rsidRDefault="003C5912">
      <w:pPr>
        <w:ind w:firstLine="400"/>
        <w:jc w:val="both"/>
      </w:pPr>
      <w:r>
        <w:rPr>
          <w:rStyle w:val="s0"/>
        </w:rPr>
        <w:t>4) орманды жанама пайдалану (шөп шабу, мал жаю, марал шаруашылығы, аң шаруашылығы, ара ұялары мен омарта орналастыру, көкөніс шаруашылығы, бақша шаруашылығы және өзг</w:t>
      </w:r>
      <w:r>
        <w:rPr>
          <w:rStyle w:val="s0"/>
        </w:rPr>
        <w:t>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орман төсемдері мен түскен жапырақтар, қамыс дайындау және жинау);</w:t>
      </w:r>
    </w:p>
    <w:p w:rsidR="00000000" w:rsidRDefault="003C5912">
      <w:pPr>
        <w:ind w:firstLine="400"/>
        <w:jc w:val="both"/>
      </w:pPr>
      <w:r>
        <w:rPr>
          <w:rStyle w:val="s0"/>
        </w:rPr>
        <w:t>5) ме</w:t>
      </w:r>
      <w:r>
        <w:rPr>
          <w:rStyle w:val="s0"/>
        </w:rPr>
        <w:t>млекеттік орман қоры учаскелерін:</w:t>
      </w:r>
    </w:p>
    <w:p w:rsidR="00000000" w:rsidRDefault="003C5912">
      <w:pPr>
        <w:ind w:firstLine="400"/>
        <w:jc w:val="both"/>
      </w:pPr>
      <w:r>
        <w:rPr>
          <w:rStyle w:val="s0"/>
        </w:rPr>
        <w:t>мәдени-сауықтыру, рекреациялық, туристік және спорт мақсаттары;</w:t>
      </w:r>
    </w:p>
    <w:p w:rsidR="00000000" w:rsidRDefault="003C5912">
      <w:pPr>
        <w:ind w:firstLine="400"/>
        <w:jc w:val="both"/>
      </w:pPr>
      <w:r>
        <w:rPr>
          <w:rStyle w:val="s0"/>
        </w:rPr>
        <w:t>аңшылық шаруашылығы қажеттері;</w:t>
      </w:r>
    </w:p>
    <w:p w:rsidR="00000000" w:rsidRDefault="003C5912">
      <w:pPr>
        <w:ind w:firstLine="400"/>
        <w:jc w:val="both"/>
      </w:pPr>
      <w:r>
        <w:rPr>
          <w:rStyle w:val="s0"/>
        </w:rPr>
        <w:t>ғылыми</w:t>
      </w:r>
      <w:r>
        <w:rPr>
          <w:rStyle w:val="s0"/>
        </w:rPr>
        <w:t>-зерттеу мақсаттары үшін пайдалану.</w:t>
      </w:r>
    </w:p>
    <w:p w:rsidR="00000000" w:rsidRDefault="003C5912">
      <w:pPr>
        <w:jc w:val="both"/>
      </w:pPr>
      <w:r>
        <w:rPr>
          <w:rStyle w:val="s3"/>
        </w:rPr>
        <w:t xml:space="preserve">2012.25.01. № 548-IV ҚР </w:t>
      </w:r>
      <w:hyperlink r:id="rId6278" w:anchor="sub_id=701" w:history="1">
        <w:r>
          <w:rPr>
            <w:rStyle w:val="a3"/>
            <w:i/>
            <w:iCs/>
            <w:bdr w:val="none" w:sz="0" w:space="0" w:color="auto" w:frame="1"/>
          </w:rPr>
          <w:t>Заңымен</w:t>
        </w:r>
      </w:hyperlink>
      <w:r>
        <w:rPr>
          <w:rStyle w:val="s3"/>
        </w:rPr>
        <w:t xml:space="preserve"> 6) тармақшамен толықтырылды (2013 жылғы 1 қаңтардан бастап қолданысқа енгізілді)</w:t>
      </w:r>
    </w:p>
    <w:p w:rsidR="00000000" w:rsidRDefault="003C5912">
      <w:pPr>
        <w:ind w:firstLine="400"/>
        <w:jc w:val="both"/>
      </w:pPr>
      <w:r>
        <w:rPr>
          <w:rStyle w:val="s0"/>
        </w:rPr>
        <w:t>6) ағаш және бұта тұқымдылары мен арнайы мақсаттағы плантациялық екпелердің егілетін материалын өсіру үшін мемлекеттік орман қоры учаскелерін пайдалану.</w:t>
      </w:r>
    </w:p>
    <w:p w:rsidR="00000000" w:rsidRDefault="003C5912">
      <w:pPr>
        <w:ind w:firstLine="400"/>
        <w:jc w:val="both"/>
      </w:pPr>
      <w:r>
        <w:rPr>
          <w:rStyle w:val="s0"/>
        </w:rPr>
        <w:t>2. Мемлекеттік орман қоры учаскелерінде орман ресурстарын пайдалану тәртібі Қазақстан Республикасының о</w:t>
      </w:r>
      <w:r>
        <w:rPr>
          <w:rStyle w:val="s0"/>
        </w:rPr>
        <w:t>рман заңнамасында белгіленеді.</w:t>
      </w:r>
    </w:p>
    <w:p w:rsidR="00000000" w:rsidRDefault="003C5912">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белгіленген тәртіппен және мерзімдерде берілетін ағаш кесу билеті мен орман пайдалану билетінің (бұдан әрі - рұқсат қ</w:t>
      </w:r>
      <w:r>
        <w:rPr>
          <w:rStyle w:val="s0"/>
        </w:rPr>
        <w:t>ұжаты</w:t>
      </w:r>
      <w:r>
        <w:rPr>
          <w:rStyle w:val="s0"/>
        </w:rPr>
        <w:t>) негізінде беріледі.</w:t>
      </w:r>
    </w:p>
    <w:p w:rsidR="00000000" w:rsidRDefault="003C5912">
      <w:pPr>
        <w:jc w:val="both"/>
      </w:pPr>
      <w:r>
        <w:rPr>
          <w:rStyle w:val="s3"/>
        </w:rPr>
        <w:t xml:space="preserve">2012.25.01. № 548-IV ҚР </w:t>
      </w:r>
      <w:hyperlink r:id="rId6279" w:anchor="sub_id=701" w:history="1">
        <w:r>
          <w:rPr>
            <w:rStyle w:val="a3"/>
            <w:i/>
            <w:iCs/>
            <w:bdr w:val="none" w:sz="0" w:space="0" w:color="auto" w:frame="1"/>
          </w:rPr>
          <w:t>Заңымен</w:t>
        </w:r>
      </w:hyperlink>
      <w:r>
        <w:rPr>
          <w:rStyle w:val="s3"/>
        </w:rPr>
        <w:t xml:space="preserve"> 4-тармақ жаңа редакцияда (</w:t>
      </w:r>
      <w:hyperlink r:id="rId6280" w:anchor="sub_id=503040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3C5912">
      <w:pPr>
        <w:ind w:firstLine="400"/>
        <w:jc w:val="both"/>
      </w:pPr>
      <w:r>
        <w:rPr>
          <w:rStyle w:val="s0"/>
        </w:rPr>
        <w:t>4. Мемлекеттiк орман иеленушiлер: жергілікті атқарушы органдардың орман шаруашылығы мемлекеттік мекемелері; орман шаруашылығы саласындағы уәкілетті органның орман шаруашылығы мемлекеттік мекемелері мен мемлекеттік ұйымдары; ерекше қорғалатын табиғ</w:t>
      </w:r>
      <w:r>
        <w:rPr>
          <w:rStyle w:val="s0"/>
        </w:rPr>
        <w:t xml:space="preserve">и аумақтар саласындағы уәкілетті органның табиғат қорғау мекемелері; көлік саласындағы уәкілетті мемлекеттік органның және автомобиль жолдары саласындағы уәкілетті мемлекеттік органның мемлекеттік ұйымдары ведомстволық бағыныстылығына сәйкес тоқсан сайын, </w:t>
      </w:r>
      <w:r>
        <w:rPr>
          <w:rStyle w:val="s0"/>
        </w:rPr>
        <w:t>есептi тоқсаннан кейiнгi екiншi айдың 15-iнен кешiктiрмей өзiнiң орналасқан жерi бойынша салық органдарына уәкiлеттi орган белгiлеген нысан бойынша төлемақы төлеушілер мен салық салу объектілері туралы мәлiметтер бередi.</w:t>
      </w:r>
    </w:p>
    <w:p w:rsidR="00000000" w:rsidRDefault="003C5912">
      <w:pPr>
        <w:ind w:firstLine="400"/>
        <w:jc w:val="both"/>
      </w:pPr>
      <w:r>
        <w:rPr>
          <w:rStyle w:val="s0"/>
        </w:rPr>
        <w:t> </w:t>
      </w:r>
    </w:p>
    <w:p w:rsidR="00000000" w:rsidRDefault="003C5912">
      <w:pPr>
        <w:ind w:firstLine="400"/>
        <w:jc w:val="both"/>
      </w:pPr>
      <w:r>
        <w:rPr>
          <w:rStyle w:val="s0"/>
          <w:b/>
          <w:bCs/>
        </w:rPr>
        <w:t>504-бап. Төлемақы төлеушілер</w:t>
      </w:r>
    </w:p>
    <w:p w:rsidR="00000000" w:rsidRDefault="003C5912">
      <w:pPr>
        <w:ind w:firstLine="400"/>
        <w:jc w:val="both"/>
      </w:pPr>
      <w:r>
        <w:rPr>
          <w:rStyle w:val="s0"/>
        </w:rPr>
        <w:t>1. М</w:t>
      </w:r>
      <w:r>
        <w:rPr>
          <w:rStyle w:val="s0"/>
        </w:rPr>
        <w:t xml:space="preserve">емлекеттік орман иеленушілер, Қазақстан Республикасының </w:t>
      </w:r>
      <w:hyperlink r:id="rId6281" w:anchor="sub_id=290000" w:history="1">
        <w:r>
          <w:rPr>
            <w:rStyle w:val="a3"/>
          </w:rPr>
          <w:t>заңнамалық актісінде</w:t>
        </w:r>
      </w:hyperlink>
      <w:r>
        <w:rPr>
          <w:rStyle w:val="s0"/>
        </w:rPr>
        <w:t xml:space="preserve"> белгіленген тәртіппен орман пайдалану құқығын алған жеке және заңды тұлғалар төлемақы төлеушіле</w:t>
      </w:r>
      <w:r>
        <w:rPr>
          <w:rStyle w:val="s0"/>
        </w:rPr>
        <w:t>р болып табылады.</w:t>
      </w:r>
    </w:p>
    <w:p w:rsidR="00000000" w:rsidRDefault="003C5912">
      <w:pPr>
        <w:ind w:firstLine="400"/>
        <w:jc w:val="both"/>
      </w:pPr>
      <w:r>
        <w:rPr>
          <w:rStyle w:val="s0"/>
        </w:rPr>
        <w:t xml:space="preserve">2. Қазақстан Республикасының </w:t>
      </w:r>
      <w:hyperlink r:id="rId6282" w:anchor="sub_id=370000" w:history="1">
        <w:r>
          <w:rPr>
            <w:rStyle w:val="a3"/>
          </w:rPr>
          <w:t>Жер кодексіне</w:t>
        </w:r>
      </w:hyperlink>
      <w:r>
        <w:rPr>
          <w:rStyle w:val="s0"/>
        </w:rPr>
        <w:t xml:space="preserve"> сәйкес орман өсіру үшін нысаналы мақсатта өз меншігіндегі немесе ұзақ мерзімді жер пайдалану құқығындағы жеке о</w:t>
      </w:r>
      <w:r>
        <w:rPr>
          <w:rStyle w:val="s0"/>
        </w:rPr>
        <w:t>рман қорының учаскелерінде орман пайдалануды жүзеге асыратын жеке орман иеленушілер төлемақы төлеушілер болып табылмайды.</w:t>
      </w:r>
    </w:p>
    <w:p w:rsidR="00000000" w:rsidRDefault="003C5912">
      <w:pPr>
        <w:ind w:firstLine="400"/>
        <w:jc w:val="both"/>
      </w:pPr>
      <w:r>
        <w:rPr>
          <w:rStyle w:val="s0"/>
        </w:rPr>
        <w:t> </w:t>
      </w:r>
    </w:p>
    <w:p w:rsidR="00000000" w:rsidRDefault="003C5912">
      <w:pPr>
        <w:ind w:firstLine="400"/>
        <w:jc w:val="both"/>
      </w:pPr>
      <w:r>
        <w:rPr>
          <w:rStyle w:val="s0"/>
          <w:b/>
          <w:bCs/>
        </w:rPr>
        <w:t>505-бап</w:t>
      </w:r>
      <w:r>
        <w:rPr>
          <w:rStyle w:val="s0"/>
        </w:rPr>
        <w:t xml:space="preserve">. </w:t>
      </w:r>
      <w:r>
        <w:rPr>
          <w:rStyle w:val="s0"/>
          <w:b/>
          <w:bCs/>
        </w:rPr>
        <w:t>Салық салу объектісі</w:t>
      </w:r>
    </w:p>
    <w:p w:rsidR="00000000" w:rsidRDefault="003C5912">
      <w:pPr>
        <w:ind w:firstLine="400"/>
        <w:jc w:val="both"/>
      </w:pPr>
      <w:r>
        <w:rPr>
          <w:rStyle w:val="s0"/>
        </w:rPr>
        <w:t>Мыналарды:</w:t>
      </w:r>
    </w:p>
    <w:p w:rsidR="00000000" w:rsidRDefault="003C5912">
      <w:pPr>
        <w:ind w:firstLine="400"/>
        <w:jc w:val="both"/>
      </w:pPr>
      <w:r>
        <w:rPr>
          <w:rStyle w:val="s0"/>
        </w:rPr>
        <w:t>1) көшеттердің құрамы мен нысанына күтім жасау үшін кесуді, сондай-ақ оның жас талдарының т</w:t>
      </w:r>
      <w:r>
        <w:rPr>
          <w:rStyle w:val="s0"/>
        </w:rPr>
        <w:t>олықтығын реттеуді (жарықтандыру, тазарту) және құндылығы шамалы ағаш көшеттерін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3C5912">
      <w:pPr>
        <w:ind w:firstLine="400"/>
        <w:jc w:val="both"/>
      </w:pPr>
      <w:r>
        <w:rPr>
          <w:rStyle w:val="s0"/>
        </w:rPr>
        <w:t xml:space="preserve">2) ғылыми-зерттеу жұмыстарын жүргізу үшін алынған </w:t>
      </w:r>
      <w:r>
        <w:rPr>
          <w:rStyle w:val="s0"/>
        </w:rPr>
        <w:t>ағаш ресурстарының, шайырдың, қосалқы орман ресурстарының көлемін қоспағанда, пайдалануға берілетін орман пайдаланудың көлемі және (немесе) мемлекеттік орман қоры учаскелерінің, оның ішінде ерекше қорғалатын табиғи аумақтардағы алаңы төлемақы салу объектіс</w:t>
      </w:r>
      <w:r>
        <w:rPr>
          <w:rStyle w:val="s0"/>
        </w:rPr>
        <w:t>і болып табылады.</w:t>
      </w:r>
    </w:p>
    <w:p w:rsidR="00000000" w:rsidRDefault="003C5912">
      <w:pPr>
        <w:ind w:firstLine="400"/>
        <w:jc w:val="both"/>
      </w:pPr>
      <w:r>
        <w:rPr>
          <w:rStyle w:val="s0"/>
        </w:rPr>
        <w:t> </w:t>
      </w:r>
    </w:p>
    <w:p w:rsidR="00000000" w:rsidRDefault="003C5912">
      <w:pPr>
        <w:ind w:firstLine="400"/>
        <w:jc w:val="both"/>
      </w:pPr>
      <w:r>
        <w:rPr>
          <w:rStyle w:val="s0"/>
          <w:b/>
          <w:bCs/>
        </w:rPr>
        <w:t>506-бап</w:t>
      </w:r>
      <w:r>
        <w:rPr>
          <w:rStyle w:val="s0"/>
        </w:rPr>
        <w:t xml:space="preserve">. </w:t>
      </w:r>
      <w:r>
        <w:rPr>
          <w:rStyle w:val="s0"/>
          <w:b/>
          <w:bCs/>
        </w:rPr>
        <w:t>Төлемақы ставкалары</w:t>
      </w:r>
    </w:p>
    <w:p w:rsidR="00000000" w:rsidRDefault="003C5912">
      <w:pPr>
        <w:jc w:val="both"/>
      </w:pPr>
      <w:r>
        <w:rPr>
          <w:rStyle w:val="s3"/>
        </w:rPr>
        <w:t xml:space="preserve">2009.16.11. № 200-ІV ҚР </w:t>
      </w:r>
      <w:hyperlink r:id="rId6283" w:anchor="sub_id=157"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6284" w:anchor="sub_id=50601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 xml:space="preserve">1. Осы баптың 2-тармағында көрсетілгендерді қоспағанда, төлемақы ставкаларын </w:t>
      </w:r>
      <w:hyperlink r:id="rId6285" w:history="1">
        <w:r>
          <w:rPr>
            <w:rStyle w:val="a3"/>
          </w:rPr>
          <w:t>орман шаруашылығы саласындағы уәкілет</w:t>
        </w:r>
        <w:r>
          <w:rPr>
            <w:rStyle w:val="a3"/>
          </w:rPr>
          <w:t>ті мемлекеттік орган айқындаған тәртіпке</w:t>
        </w:r>
      </w:hyperlink>
      <w:r>
        <w:rPr>
          <w:rStyle w:val="s0"/>
        </w:rPr>
        <w:t xml:space="preserve"> сәйкес жергілікті атқарушы органдар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3C5912">
      <w:pPr>
        <w:jc w:val="both"/>
      </w:pPr>
      <w:r>
        <w:rPr>
          <w:rStyle w:val="s3"/>
        </w:rPr>
        <w:t xml:space="preserve">2009.16.11. № 200-ІV ҚР </w:t>
      </w:r>
      <w:hyperlink r:id="rId6286" w:anchor="sub_id=157"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287" w:anchor="sub_id=50602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 xml:space="preserve">2. Түбірiмен босатылатын сүрек үшiн төлемақы ставкасы республикалық бюджет туралы </w:t>
      </w:r>
      <w:hyperlink r:id="rId6288" w:history="1">
        <w:r>
          <w:rPr>
            <w:rStyle w:val="a3"/>
          </w:rPr>
          <w:t>заңда</w:t>
        </w:r>
      </w:hyperlink>
      <w:r>
        <w:rPr>
          <w:rStyle w:val="s0"/>
        </w:rPr>
        <w:t xml:space="preserve"> белгiленген және орманды пайдалану құқығы туындайтын тиiстi қаржы жылының бірiншi күнi қолданыс</w:t>
      </w:r>
      <w:r>
        <w:rPr>
          <w:rStyle w:val="s0"/>
        </w:rPr>
        <w:t xml:space="preserve">та болған </w:t>
      </w:r>
      <w:hyperlink r:id="rId6289" w:history="1">
        <w:r>
          <w:rPr>
            <w:rStyle w:val="a3"/>
          </w:rPr>
          <w:t>айлық есептiк көрсеткiш</w:t>
        </w:r>
      </w:hyperlink>
      <w:r>
        <w:rPr>
          <w:rStyle w:val="s0"/>
        </w:rPr>
        <w:t xml:space="preserve"> (бұдан әрi осы баптың мәтiнi бойынша - АЕК) мөлшерi негiзге алына отырып, тығыз бір текше метр үшiн айқындалады және мыналарды құрайды:</w:t>
      </w:r>
    </w:p>
    <w:p w:rsidR="00000000" w:rsidRDefault="003C5912">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Рет</w:t>
            </w:r>
          </w:p>
          <w:p w:rsidR="00000000" w:rsidRDefault="003C5912">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Ағаш-бұта</w:t>
            </w:r>
            <w:r>
              <w:t xml:space="preserve"> тұқымдастарының</w:t>
            </w:r>
          </w:p>
          <w:p w:rsidR="00000000" w:rsidRDefault="003C5912">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C5912"/>
        </w:tc>
        <w:tc>
          <w:tcPr>
            <w:tcW w:w="0" w:type="auto"/>
            <w:vMerge/>
            <w:tcBorders>
              <w:top w:val="single" w:sz="8" w:space="0" w:color="auto"/>
              <w:left w:val="nil"/>
              <w:bottom w:val="single" w:sz="8" w:space="0" w:color="auto"/>
              <w:right w:val="single" w:sz="8" w:space="0" w:color="auto"/>
            </w:tcBorders>
            <w:vAlign w:val="center"/>
            <w:hideMark/>
          </w:tcPr>
          <w:p w:rsidR="00000000" w:rsidRDefault="003C5912"/>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ірі (25</w:t>
            </w:r>
          </w:p>
          <w:p w:rsidR="00000000" w:rsidRDefault="003C5912">
            <w:pPr>
              <w:ind w:firstLine="400"/>
              <w:jc w:val="center"/>
            </w:pPr>
            <w:r>
              <w:t>см және</w:t>
            </w:r>
          </w:p>
          <w:p w:rsidR="00000000" w:rsidRDefault="003C5912">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орташа</w:t>
            </w:r>
          </w:p>
          <w:p w:rsidR="00000000" w:rsidRDefault="003C5912">
            <w:pPr>
              <w:ind w:firstLine="400"/>
              <w:jc w:val="center"/>
            </w:pPr>
            <w:r>
              <w:t>(13-тен</w:t>
            </w:r>
          </w:p>
          <w:p w:rsidR="00000000" w:rsidRDefault="003C5912">
            <w:pPr>
              <w:ind w:firstLine="400"/>
              <w:jc w:val="center"/>
            </w:pPr>
            <w:r>
              <w:t>24 см-ге</w:t>
            </w:r>
          </w:p>
          <w:p w:rsidR="00000000" w:rsidRDefault="003C5912">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ұсақ</w:t>
            </w:r>
          </w:p>
          <w:p w:rsidR="00000000" w:rsidRDefault="003C5912">
            <w:pPr>
              <w:ind w:firstLine="400"/>
              <w:jc w:val="center"/>
            </w:pPr>
            <w:r>
              <w:t>(3-тен</w:t>
            </w:r>
          </w:p>
          <w:p w:rsidR="00000000" w:rsidRDefault="003C5912">
            <w:pPr>
              <w:ind w:firstLine="400"/>
              <w:jc w:val="center"/>
            </w:pPr>
            <w:r>
              <w:t>12 см-ге</w:t>
            </w:r>
          </w:p>
          <w:p w:rsidR="00000000" w:rsidRDefault="003C5912">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C5912"/>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Өрік</w:t>
            </w:r>
            <w:r>
              <w:rPr>
                <w:rStyle w:val="s0"/>
              </w:rPr>
              <w:t>, аққараған, алша, долана, шие,</w:t>
            </w:r>
          </w:p>
          <w:p w:rsidR="00000000" w:rsidRDefault="003C5912">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center"/>
            </w:pPr>
            <w:r>
              <w:t>0,12</w:t>
            </w:r>
          </w:p>
        </w:tc>
      </w:tr>
    </w:tbl>
    <w:p w:rsidR="00000000" w:rsidRDefault="003C5912">
      <w:r>
        <w:t> </w:t>
      </w:r>
    </w:p>
    <w:p w:rsidR="00000000" w:rsidRDefault="003C5912">
      <w:pPr>
        <w:ind w:firstLine="400"/>
        <w:jc w:val="both"/>
      </w:pPr>
      <w:r>
        <w:rPr>
          <w:rStyle w:val="s0"/>
        </w:rPr>
        <w:t>3. Төлемақы ставкаларына мынадай коэффициенттер қолданылады:</w:t>
      </w:r>
    </w:p>
    <w:p w:rsidR="00000000" w:rsidRDefault="003C5912">
      <w:pPr>
        <w:ind w:firstLine="400"/>
        <w:jc w:val="both"/>
      </w:pPr>
      <w:r>
        <w:rPr>
          <w:rStyle w:val="s0"/>
        </w:rPr>
        <w:t>1) кеспеағаш аймағының жалпыға ортақ пайдаланылатын жолдардан қашықтығына қарай:</w:t>
      </w:r>
    </w:p>
    <w:p w:rsidR="00000000" w:rsidRDefault="003C5912">
      <w:pPr>
        <w:ind w:firstLine="400"/>
        <w:jc w:val="both"/>
      </w:pPr>
      <w:r>
        <w:rPr>
          <w:rStyle w:val="s0"/>
        </w:rPr>
        <w:t xml:space="preserve">10 км-ге дейін - 1,30; </w:t>
      </w:r>
    </w:p>
    <w:p w:rsidR="00000000" w:rsidRDefault="003C5912">
      <w:pPr>
        <w:ind w:firstLine="400"/>
        <w:jc w:val="both"/>
      </w:pPr>
      <w:r>
        <w:rPr>
          <w:rStyle w:val="s0"/>
        </w:rPr>
        <w:t>10,1 - 25 км - 1,20;</w:t>
      </w:r>
    </w:p>
    <w:p w:rsidR="00000000" w:rsidRDefault="003C5912">
      <w:pPr>
        <w:ind w:firstLine="400"/>
        <w:jc w:val="both"/>
      </w:pPr>
      <w:r>
        <w:rPr>
          <w:rStyle w:val="s0"/>
        </w:rPr>
        <w:t>25,1 - 40 км - 1,00;</w:t>
      </w:r>
    </w:p>
    <w:p w:rsidR="00000000" w:rsidRDefault="003C5912">
      <w:pPr>
        <w:ind w:firstLine="400"/>
        <w:jc w:val="both"/>
      </w:pPr>
      <w:r>
        <w:rPr>
          <w:rStyle w:val="s0"/>
        </w:rPr>
        <w:t xml:space="preserve">40,1 - 60 км - 0,75; </w:t>
      </w:r>
    </w:p>
    <w:p w:rsidR="00000000" w:rsidRDefault="003C5912">
      <w:pPr>
        <w:ind w:firstLine="400"/>
        <w:jc w:val="both"/>
      </w:pPr>
      <w:r>
        <w:rPr>
          <w:rStyle w:val="s0"/>
        </w:rPr>
        <w:t xml:space="preserve">60,1 - 80 км - 0,55; </w:t>
      </w:r>
    </w:p>
    <w:p w:rsidR="00000000" w:rsidRDefault="003C5912">
      <w:pPr>
        <w:ind w:firstLine="400"/>
        <w:jc w:val="both"/>
      </w:pPr>
      <w:r>
        <w:rPr>
          <w:rStyle w:val="s0"/>
        </w:rPr>
        <w:t>80,1 - 100 км - 0,40;</w:t>
      </w:r>
    </w:p>
    <w:p w:rsidR="00000000" w:rsidRDefault="003C5912">
      <w:pPr>
        <w:ind w:firstLine="400"/>
        <w:jc w:val="both"/>
      </w:pPr>
      <w:r>
        <w:rPr>
          <w:rStyle w:val="s0"/>
        </w:rPr>
        <w:t>100 км-дан астам - 0,30;</w:t>
      </w:r>
    </w:p>
    <w:p w:rsidR="00000000" w:rsidRDefault="003C5912">
      <w:pPr>
        <w:ind w:firstLine="400"/>
        <w:jc w:val="both"/>
      </w:pPr>
      <w:r>
        <w:rPr>
          <w:rStyle w:val="s0"/>
        </w:rPr>
        <w:t>Кеспеағаш аймағының жалпыға ортақ пайдаланылатын жолдардан қашықтығы кеспеағаш ортасынан жолға дейі</w:t>
      </w:r>
      <w:r>
        <w:rPr>
          <w:rStyle w:val="s0"/>
        </w:rPr>
        <w:t>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3C5912">
      <w:pPr>
        <w:ind w:firstLine="400"/>
        <w:jc w:val="both"/>
      </w:pPr>
      <w:r>
        <w:rPr>
          <w:rStyle w:val="s0"/>
        </w:rPr>
        <w:t>жазық бедер - 1,1;</w:t>
      </w:r>
    </w:p>
    <w:p w:rsidR="00000000" w:rsidRDefault="003C5912">
      <w:pPr>
        <w:ind w:firstLine="400"/>
        <w:jc w:val="both"/>
      </w:pPr>
      <w:r>
        <w:rPr>
          <w:rStyle w:val="s0"/>
        </w:rPr>
        <w:t>жоталы бедер немесе батпақты жер - 1,25;</w:t>
      </w:r>
    </w:p>
    <w:p w:rsidR="00000000" w:rsidRDefault="003C5912">
      <w:pPr>
        <w:ind w:firstLine="400"/>
        <w:jc w:val="both"/>
      </w:pPr>
      <w:r>
        <w:rPr>
          <w:rStyle w:val="s0"/>
        </w:rPr>
        <w:t>таулы бедер - 1,5;</w:t>
      </w:r>
    </w:p>
    <w:p w:rsidR="00000000" w:rsidRDefault="003C5912">
      <w:pPr>
        <w:ind w:firstLine="400"/>
        <w:jc w:val="both"/>
      </w:pPr>
      <w:r>
        <w:rPr>
          <w:rStyle w:val="s0"/>
        </w:rPr>
        <w:t xml:space="preserve">2) аралық мақсатта </w:t>
      </w:r>
      <w:r>
        <w:rPr>
          <w:rStyle w:val="s0"/>
        </w:rPr>
        <w:t>пайдалану үшін ағаш кесуді жүргізу кезінде - 0,6;</w:t>
      </w:r>
    </w:p>
    <w:p w:rsidR="00000000" w:rsidRDefault="003C5912">
      <w:pPr>
        <w:ind w:firstLine="400"/>
        <w:jc w:val="both"/>
      </w:pPr>
      <w:r>
        <w:rPr>
          <w:rStyle w:val="s0"/>
        </w:rPr>
        <w:t>3) басты мақсатта пайдалану үшін іріктеп ағаш кесуді жүргізу кезінде - 0,8;</w:t>
      </w:r>
    </w:p>
    <w:p w:rsidR="00000000" w:rsidRDefault="003C5912">
      <w:pPr>
        <w:ind w:firstLine="400"/>
        <w:jc w:val="both"/>
      </w:pPr>
      <w:r>
        <w:rPr>
          <w:rStyle w:val="s0"/>
        </w:rPr>
        <w:t>4) сүректі 20 градустан жоғары беткейлі тау жоталарынан босату кезінде - 0,7.</w:t>
      </w:r>
    </w:p>
    <w:p w:rsidR="00000000" w:rsidRDefault="003C5912">
      <w:pPr>
        <w:ind w:firstLine="400"/>
        <w:jc w:val="both"/>
      </w:pPr>
      <w:r>
        <w:rPr>
          <w:rStyle w:val="s0"/>
        </w:rPr>
        <w:t>4. Сүректі түбірімен босату кезінде пайда болған кес</w:t>
      </w:r>
      <w:r>
        <w:rPr>
          <w:rStyle w:val="s0"/>
        </w:rPr>
        <w:t>інді қалдықтар үшін (ұшар басынан алынған ағаш) төлемақы ставкасы осы баптың 2-тармағында көрсетілген тиісті ағаш тұқымының отындық сүрегі ставкасының 20 проценті мөлшерінде белгіленеді.</w:t>
      </w:r>
    </w:p>
    <w:p w:rsidR="00000000" w:rsidRDefault="003C5912">
      <w:pPr>
        <w:ind w:firstLine="400"/>
        <w:jc w:val="both"/>
      </w:pPr>
      <w:r>
        <w:rPr>
          <w:rStyle w:val="s0"/>
        </w:rPr>
        <w:t> </w:t>
      </w:r>
    </w:p>
    <w:p w:rsidR="00000000" w:rsidRDefault="003C5912">
      <w:pPr>
        <w:ind w:firstLine="400"/>
        <w:jc w:val="both"/>
      </w:pPr>
      <w:r>
        <w:rPr>
          <w:rStyle w:val="s0"/>
          <w:b/>
          <w:bCs/>
        </w:rPr>
        <w:t>507-бап.</w:t>
      </w:r>
      <w:r>
        <w:rPr>
          <w:rStyle w:val="s0"/>
        </w:rPr>
        <w:t xml:space="preserve"> </w:t>
      </w:r>
      <w:r>
        <w:rPr>
          <w:rStyle w:val="s0"/>
          <w:b/>
          <w:bCs/>
        </w:rPr>
        <w:t>Есептеу мен төлеу тәртібі</w:t>
      </w:r>
    </w:p>
    <w:p w:rsidR="00000000" w:rsidRDefault="003C5912">
      <w:pPr>
        <w:ind w:firstLine="400"/>
        <w:jc w:val="both"/>
      </w:pPr>
      <w:r>
        <w:rPr>
          <w:rStyle w:val="s0"/>
        </w:rPr>
        <w:t xml:space="preserve">1. Төлемақы сомасын мемлекеттік </w:t>
      </w:r>
      <w:r>
        <w:rPr>
          <w:rStyle w:val="s0"/>
        </w:rPr>
        <w:t>орман иеленушілер есептейді және ол рұқсат құжатында көрсетіледі.</w:t>
      </w:r>
    </w:p>
    <w:p w:rsidR="00000000" w:rsidRDefault="003C5912">
      <w:pPr>
        <w:jc w:val="both"/>
      </w:pPr>
      <w:r>
        <w:rPr>
          <w:rStyle w:val="s3"/>
        </w:rPr>
        <w:t xml:space="preserve">2009.16.11. № 200-ІV ҚР </w:t>
      </w:r>
      <w:hyperlink r:id="rId6290" w:anchor="sub_id=158"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291" w:anchor="sub_id=50702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2. Төленуге тиіс төлемақы мөлшері:</w:t>
      </w:r>
    </w:p>
    <w:p w:rsidR="00000000" w:rsidRDefault="003C5912">
      <w:pPr>
        <w:ind w:firstLine="400"/>
        <w:jc w:val="both"/>
      </w:pPr>
      <w:r>
        <w:rPr>
          <w:rStyle w:val="s0"/>
        </w:rPr>
        <w:t xml:space="preserve">сүректі түбірімен босатқан кезде - осы Кодекстің </w:t>
      </w:r>
      <w:hyperlink r:id="rId6292" w:anchor="sub_id=5060000" w:history="1">
        <w:r>
          <w:rPr>
            <w:rStyle w:val="a3"/>
          </w:rPr>
          <w:t>506-бабында</w:t>
        </w:r>
      </w:hyperlink>
      <w:r>
        <w:rPr>
          <w:rStyle w:val="s0"/>
        </w:rPr>
        <w:t xml:space="preserve"> белгіленген коэффициенттерді ескере отырып, орман пайдалану көлеміне және төлемақы ставкаларына негізделе отырып;</w:t>
      </w:r>
    </w:p>
    <w:p w:rsidR="00000000" w:rsidRDefault="003C5912">
      <w:pPr>
        <w:ind w:firstLine="400"/>
        <w:jc w:val="both"/>
      </w:pPr>
      <w:r>
        <w:rPr>
          <w:rStyle w:val="s0"/>
        </w:rPr>
        <w:t>орман пайдаланудың өзге 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ставкаларына нег</w:t>
      </w:r>
      <w:r>
        <w:rPr>
          <w:rStyle w:val="s0"/>
        </w:rPr>
        <w:t>ізделе отырып айқындалады.</w:t>
      </w:r>
    </w:p>
    <w:p w:rsidR="00000000" w:rsidRDefault="003C5912">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3C5912">
      <w:pPr>
        <w:ind w:firstLine="400"/>
        <w:jc w:val="both"/>
      </w:pPr>
      <w:r>
        <w:rPr>
          <w:rStyle w:val="s0"/>
        </w:rPr>
        <w:t>1) ұзақ мерзімді орман пайдалану кезінде - орман пайдаланудың жыл сайынғы көлемінің жалпы сомасының тең үлестерімен тоқсан сайын е</w:t>
      </w:r>
      <w:r>
        <w:rPr>
          <w:rStyle w:val="s0"/>
        </w:rPr>
        <w:t>септі тоқсаннан кейінгі айдың 20-сынан кешіктірілмей;</w:t>
      </w:r>
    </w:p>
    <w:p w:rsidR="00000000" w:rsidRDefault="003C5912">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w:t>
      </w:r>
      <w:r>
        <w:rPr>
          <w:rStyle w:val="s0"/>
        </w:rPr>
        <w:t xml:space="preserve"> туралы белгі қойылады;</w:t>
      </w:r>
    </w:p>
    <w:p w:rsidR="00000000" w:rsidRDefault="003C5912">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3C5912">
      <w:pPr>
        <w:ind w:firstLine="400"/>
        <w:jc w:val="both"/>
      </w:pPr>
      <w:r>
        <w:rPr>
          <w:rStyle w:val="s0"/>
        </w:rPr>
        <w:t>4. Егер сүректі түбірімен, шайы</w:t>
      </w:r>
      <w:r>
        <w:rPr>
          <w:rStyle w:val="s0"/>
        </w:rPr>
        <w:t>рды, ағаш шырындарын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w:t>
      </w:r>
      <w:r>
        <w:rPr>
          <w:rStyle w:val="s0"/>
        </w:rPr>
        <w:t xml:space="preserve">еленушілер нақты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төленеді. </w:t>
      </w:r>
    </w:p>
    <w:p w:rsidR="00000000" w:rsidRDefault="003C5912">
      <w:pPr>
        <w:ind w:firstLine="400"/>
        <w:jc w:val="both"/>
      </w:pPr>
      <w:r>
        <w:rPr>
          <w:rStyle w:val="s0"/>
        </w:rPr>
        <w:t xml:space="preserve">5. Кезекті мерзімде кесуге берілетін кесілмеген ағаштар, сондай-ақ өткен жылы кесу басталмаған кеспеағаш аймағы үшін төлемақы сомасын төлеу осы Кодекстің </w:t>
      </w:r>
      <w:hyperlink r:id="rId6293" w:anchor="sub_id=5060000" w:history="1">
        <w:r>
          <w:rPr>
            <w:rStyle w:val="a3"/>
          </w:rPr>
          <w:t>506-бабында</w:t>
        </w:r>
      </w:hyperlink>
      <w:r>
        <w:rPr>
          <w:rStyle w:val="s0"/>
        </w:rPr>
        <w:t xml:space="preserve"> белгі</w:t>
      </w:r>
      <w:r>
        <w:rPr>
          <w:rStyle w:val="s0"/>
        </w:rPr>
        <w:t>ленген тәртіппен жүргізіледі.</w:t>
      </w:r>
    </w:p>
    <w:p w:rsidR="00000000" w:rsidRDefault="003C5912">
      <w:pPr>
        <w:jc w:val="both"/>
      </w:pPr>
      <w:r>
        <w:rPr>
          <w:rStyle w:val="s3"/>
        </w:rPr>
        <w:t xml:space="preserve">2011.05.07. № 452-IV ҚР </w:t>
      </w:r>
      <w:hyperlink r:id="rId6294" w:anchor="sub_id=800"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6295" w:anchor="sub_id=50706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6. Төлемақы сомасын төлеу банктер немесе банк операцияларының жекелеген түрлерін жүзеге асыратын ұйымдар арқылы аудару, не оны Қазақстан Республикасының Үкіметі белгілеген </w:t>
      </w:r>
      <w:hyperlink r:id="rId6296" w:anchor="sub_id=5" w:history="1">
        <w:r>
          <w:rPr>
            <w:rStyle w:val="a3"/>
          </w:rPr>
          <w:t>нысан</w:t>
        </w:r>
      </w:hyperlink>
      <w:r>
        <w:rPr>
          <w:rStyle w:val="s0"/>
        </w:rPr>
        <w:t xml:space="preserve"> бойынша </w:t>
      </w:r>
      <w:hyperlink r:id="rId6297" w:history="1">
        <w:r>
          <w:rPr>
            <w:rStyle w:val="a3"/>
          </w:rPr>
          <w:t>қатаң</w:t>
        </w:r>
        <w:r>
          <w:rPr>
            <w:rStyle w:val="a3"/>
          </w:rPr>
          <w:t xml:space="preserve"> есептілік бланкілерінің</w:t>
        </w:r>
      </w:hyperlink>
      <w:r>
        <w:rPr>
          <w:rStyle w:val="s0"/>
        </w:rPr>
        <w:t xml:space="preserve"> негізінде мемлекеттік орман иеленушілер кассасына қолма-қол ақшамен енгізу жолымен жүргізіле</w:t>
      </w:r>
      <w:r>
        <w:rPr>
          <w:rStyle w:val="s0"/>
        </w:rPr>
        <w:t xml:space="preserve">ді. </w:t>
      </w:r>
    </w:p>
    <w:p w:rsidR="00000000" w:rsidRDefault="003C5912">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операцияларының жекелеген түр</w:t>
      </w:r>
      <w:r>
        <w:rPr>
          <w:rStyle w:val="s0"/>
        </w:rPr>
        <w:t>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кейінгі үш операциялық к</w:t>
      </w:r>
      <w:r>
        <w:rPr>
          <w:rStyle w:val="s0"/>
        </w:rPr>
        <w:t>үнде</w:t>
      </w:r>
      <w:r>
        <w:rPr>
          <w:rStyle w:val="s0"/>
        </w:rPr>
        <w:t xml:space="preserve"> бір рет жүзеге асырылады.</w:t>
      </w:r>
    </w:p>
    <w:p w:rsidR="00000000" w:rsidRDefault="003C5912">
      <w:pPr>
        <w:ind w:firstLine="400"/>
        <w:jc w:val="both"/>
      </w:pPr>
      <w:r>
        <w:rPr>
          <w:rStyle w:val="s0"/>
        </w:rPr>
        <w:t xml:space="preserve">8. Жеке тұлғалар төлемақы сомасын қолма-қол ақшамен төлеген кезде қатаң есептілік бланкілеріне мемлекеттік орман иеленушілердің сәйкестендіру нөмірі қойылады. </w:t>
      </w:r>
    </w:p>
    <w:p w:rsidR="00000000" w:rsidRDefault="003C5912">
      <w:pPr>
        <w:jc w:val="both"/>
      </w:pPr>
      <w:r>
        <w:rPr>
          <w:rStyle w:val="s3"/>
        </w:rPr>
        <w:t xml:space="preserve">2012.26.12. № 61-V ҚР </w:t>
      </w:r>
      <w:hyperlink r:id="rId6298" w:anchor="sub_id=507"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6299" w:anchor="sub_id=50700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9. Қазақстан Республикасының Үкімет</w:t>
      </w:r>
      <w:r>
        <w:rPr>
          <w:rStyle w:val="s0"/>
        </w:rPr>
        <w:t xml:space="preserve">і немесе орман шаруашылығы саласындағы мемлекеттік уәкілетті орган Қазақстан Республикасының орман заңнамасына сәйкес өз құзыреті шегінде ағаштардың қурауы мен құрып кету қатерi төнген кезде орман ресурстарын пайдалануға тыйым салу туралы шешім қабылдаған </w:t>
      </w:r>
      <w:r>
        <w:rPr>
          <w:rStyle w:val="s0"/>
        </w:rPr>
        <w:t xml:space="preserve">жағдайларды қоспағанда, төленген төлемақы сомаларын қайтару немесе есепке жатқызу жүргізілмейді. </w:t>
      </w:r>
    </w:p>
    <w:p w:rsidR="00000000" w:rsidRDefault="003C5912">
      <w:pPr>
        <w:ind w:firstLine="400"/>
        <w:jc w:val="both"/>
      </w:pPr>
      <w:r>
        <w:rPr>
          <w:rStyle w:val="s0"/>
        </w:rPr>
        <w:t xml:space="preserve">Бұл ретте төленген төлемақы сомасын қайтаруды немесе есепке жатқызуды төлемақы төлеушінің салықтық өтініші бойынша оның мемлекеттік орман иеленушілер берген, </w:t>
      </w:r>
      <w:r>
        <w:rPr>
          <w:rStyle w:val="s0"/>
        </w:rPr>
        <w:t xml:space="preserve">ағаш кесу билетінің, орман пайдалануға арналған орман билетінің пайдаланылмағанын растайтын құжатты ол тапсырғанынан кейін осы Кодекстің </w:t>
      </w:r>
      <w:hyperlink r:id="rId6300" w:anchor="sub_id=5990000" w:history="1">
        <w:r>
          <w:rPr>
            <w:rStyle w:val="a3"/>
          </w:rPr>
          <w:t>599</w:t>
        </w:r>
      </w:hyperlink>
      <w:r>
        <w:rPr>
          <w:rStyle w:val="s0"/>
        </w:rPr>
        <w:t xml:space="preserve"> және </w:t>
      </w:r>
      <w:hyperlink r:id="rId6301" w:anchor="sub_id=6020000" w:history="1">
        <w:r>
          <w:rPr>
            <w:rStyle w:val="a3"/>
          </w:rPr>
          <w:t>602-баптарында</w:t>
        </w:r>
      </w:hyperlink>
      <w:r>
        <w:rPr>
          <w:rStyle w:val="s0"/>
        </w:rPr>
        <w:t xml:space="preserve"> белгіленген тәртіппен оның төленген жері бойынша салық органы жүргізеді.</w:t>
      </w:r>
    </w:p>
    <w:p w:rsidR="00000000" w:rsidRDefault="003C5912">
      <w:pPr>
        <w:ind w:firstLine="400"/>
        <w:jc w:val="both"/>
      </w:pPr>
      <w:r>
        <w:t> </w:t>
      </w:r>
    </w:p>
    <w:p w:rsidR="00000000" w:rsidRDefault="003C5912">
      <w:pPr>
        <w:ind w:firstLine="400"/>
        <w:jc w:val="both"/>
      </w:pPr>
      <w:r>
        <w:t> </w:t>
      </w:r>
    </w:p>
    <w:p w:rsidR="00000000" w:rsidRDefault="003C5912">
      <w:pPr>
        <w:jc w:val="center"/>
      </w:pPr>
      <w:r>
        <w:rPr>
          <w:rStyle w:val="s1"/>
        </w:rPr>
        <w:t>74-тарау. ЕРЕКШЕ ҚОРҒАЛАТЫН ТАБИҒИ АУМАҚТАРДЫ  ПАЙДАЛАНҒАНЫ ҮШІН ТӨЛЕМАҚЫ</w:t>
      </w:r>
    </w:p>
    <w:p w:rsidR="00000000" w:rsidRDefault="003C5912">
      <w:pPr>
        <w:ind w:firstLine="400"/>
        <w:jc w:val="both"/>
      </w:pPr>
      <w:r>
        <w:rPr>
          <w:rStyle w:val="s0"/>
        </w:rPr>
        <w:t> </w:t>
      </w:r>
    </w:p>
    <w:p w:rsidR="00000000" w:rsidRDefault="003C5912">
      <w:pPr>
        <w:ind w:firstLine="400"/>
        <w:jc w:val="both"/>
      </w:pPr>
      <w:r>
        <w:rPr>
          <w:rStyle w:val="s0"/>
          <w:b/>
          <w:bCs/>
        </w:rPr>
        <w:t>508-бап</w:t>
      </w:r>
      <w:r>
        <w:rPr>
          <w:rStyle w:val="s0"/>
        </w:rPr>
        <w:t xml:space="preserve">. </w:t>
      </w:r>
      <w:r>
        <w:rPr>
          <w:rStyle w:val="s0"/>
          <w:b/>
          <w:bCs/>
        </w:rPr>
        <w:t>Жалпы ережелер</w:t>
      </w:r>
    </w:p>
    <w:p w:rsidR="00000000" w:rsidRDefault="003C5912">
      <w:pPr>
        <w:jc w:val="both"/>
      </w:pPr>
      <w:r>
        <w:rPr>
          <w:rStyle w:val="s3"/>
        </w:rPr>
        <w:t xml:space="preserve">2012.26.12. № 61-V ҚР </w:t>
      </w:r>
      <w:hyperlink r:id="rId6302" w:anchor="sub_id=50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6303" w:anchor="sub_id=50800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1. </w:t>
      </w:r>
      <w:hyperlink r:id="rId6304" w:anchor="sub_id=10002" w:history="1">
        <w:r>
          <w:rPr>
            <w:rStyle w:val="a3"/>
          </w:rPr>
          <w:t>Ерекше қорғалатын табиғи аумақтарды</w:t>
        </w:r>
      </w:hyperlink>
      <w:r>
        <w:rPr>
          <w:rStyle w:val="s0"/>
        </w:rPr>
        <w:t xml:space="preserve"> пайдаланғаны үшін төлемақы (бұдан әрі - төлемақы) (мемлекеттік табиғи ескерткіштердің, мемлекеттік табиғ</w:t>
      </w:r>
      <w:r>
        <w:rPr>
          <w:rStyle w:val="s0"/>
        </w:rPr>
        <w:t>и қаумалдардың, мемлекеттік қорықтық аймақтардың аумақтарын қоспағанда), ерекше қорғалатын табиғи аумақтардың сыртқы шекаралары шегінде Қазақстан Республикасының ерекше қорғалатын табиғи аумақтарын «Ерекше қорғалатын табиғи аумақтар туралы» Қазақстан Респу</w:t>
      </w:r>
      <w:r>
        <w:rPr>
          <w:rStyle w:val="s0"/>
        </w:rPr>
        <w:t xml:space="preserve">бликасының </w:t>
      </w:r>
      <w:hyperlink r:id="rId6305" w:history="1">
        <w:r>
          <w:rPr>
            <w:rStyle w:val="a3"/>
          </w:rPr>
          <w:t>Заңында</w:t>
        </w:r>
      </w:hyperlink>
      <w:r>
        <w:rPr>
          <w:rStyle w:val="s0"/>
        </w:rPr>
        <w:t xml:space="preserve"> айқындалған ғылыми, экологиялық-ағарту, мәдени-ағарту, оқыту, туристік, рекреациялық және шектеулі шаруашылық мақсаттарда пайдаланғаны үшін алынады.</w:t>
      </w:r>
    </w:p>
    <w:p w:rsidR="00000000" w:rsidRDefault="003C5912">
      <w:pPr>
        <w:jc w:val="both"/>
      </w:pPr>
      <w:r>
        <w:rPr>
          <w:rStyle w:val="s3"/>
        </w:rPr>
        <w:t xml:space="preserve">2012.26.12. № 61-V ҚР </w:t>
      </w:r>
      <w:hyperlink r:id="rId6306" w:anchor="sub_id=508"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w:t>
      </w:r>
    </w:p>
    <w:p w:rsidR="00000000" w:rsidRDefault="003C5912">
      <w:pPr>
        <w:ind w:firstLine="400"/>
        <w:jc w:val="both"/>
      </w:pPr>
      <w:r>
        <w:rPr>
          <w:rStyle w:val="s0"/>
        </w:rPr>
        <w:t>1-1. Жер учаскелерінің нысаналы мақсатына және олардың қандай да бір жер санатына жататынды</w:t>
      </w:r>
      <w:r>
        <w:rPr>
          <w:rStyle w:val="s0"/>
        </w:rPr>
        <w:t>ғына</w:t>
      </w:r>
      <w:r>
        <w:rPr>
          <w:rStyle w:val="s0"/>
        </w:rPr>
        <w:t xml:space="preserve"> қарамастан, ерекше қорғалатын табиғи аумақтардың сыртқы шекаралары шегіндегі жер учаскелерінде орналасқан және осы Кодекстің 1-тармағында көрсетілген мақсаттарда пайдаланылатын ерекше қорғалатын табиғи аумақтарды пайдаланғаны үшін төлемақы алынады.</w:t>
      </w:r>
    </w:p>
    <w:p w:rsidR="00000000" w:rsidRDefault="003C5912">
      <w:pPr>
        <w:ind w:firstLine="400"/>
        <w:jc w:val="both"/>
      </w:pPr>
      <w:r>
        <w:rPr>
          <w:rStyle w:val="s0"/>
        </w:rPr>
        <w:t>2.</w:t>
      </w:r>
      <w:r>
        <w:rPr>
          <w:rStyle w:val="s0"/>
        </w:rPr>
        <w:t xml:space="preserve"> Табиғат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 </w:t>
      </w:r>
      <w:hyperlink r:id="rId6307" w:anchor="sub_id=9" w:history="1">
        <w:r>
          <w:rPr>
            <w:rStyle w:val="a3"/>
          </w:rPr>
          <w:t>нысан</w:t>
        </w:r>
      </w:hyperlink>
      <w:r>
        <w:rPr>
          <w:rStyle w:val="s0"/>
        </w:rPr>
        <w:t xml:space="preserve"> бойын</w:t>
      </w:r>
      <w:r>
        <w:rPr>
          <w:rStyle w:val="s0"/>
        </w:rPr>
        <w:t xml:space="preserve">ша төлемақы төлеушілер мен салық салынатын объектілер туралы мәліметтер береді. </w:t>
      </w:r>
    </w:p>
    <w:p w:rsidR="00000000" w:rsidRDefault="003C5912">
      <w:pPr>
        <w:ind w:firstLine="400"/>
        <w:jc w:val="both"/>
      </w:pPr>
      <w:r>
        <w:rPr>
          <w:rStyle w:val="s0"/>
        </w:rPr>
        <w:t> </w:t>
      </w:r>
    </w:p>
    <w:p w:rsidR="00000000" w:rsidRDefault="003C5912">
      <w:pPr>
        <w:ind w:firstLine="400"/>
        <w:jc w:val="both"/>
      </w:pPr>
      <w:r>
        <w:rPr>
          <w:rStyle w:val="s0"/>
          <w:b/>
          <w:bCs/>
        </w:rPr>
        <w:t>509-бап</w:t>
      </w:r>
      <w:r>
        <w:rPr>
          <w:rStyle w:val="s0"/>
        </w:rPr>
        <w:t xml:space="preserve">. </w:t>
      </w:r>
      <w:r>
        <w:rPr>
          <w:rStyle w:val="s0"/>
          <w:b/>
          <w:bCs/>
        </w:rPr>
        <w:t>Төлемақы төлеушілер</w:t>
      </w:r>
    </w:p>
    <w:p w:rsidR="00000000" w:rsidRDefault="003C5912">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төлеушілер болып табылады.</w:t>
      </w:r>
    </w:p>
    <w:p w:rsidR="00000000" w:rsidRDefault="003C5912">
      <w:pPr>
        <w:ind w:firstLine="400"/>
        <w:jc w:val="both"/>
      </w:pPr>
      <w:r>
        <w:rPr>
          <w:rStyle w:val="s0"/>
        </w:rPr>
        <w:t>2. Мы</w:t>
      </w:r>
      <w:r>
        <w:rPr>
          <w:rStyle w:val="s0"/>
        </w:rPr>
        <w:t>налар:</w:t>
      </w:r>
    </w:p>
    <w:p w:rsidR="00000000" w:rsidRDefault="003C5912">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3C5912">
      <w:pPr>
        <w:ind w:firstLine="400"/>
        <w:jc w:val="both"/>
      </w:pPr>
      <w:r>
        <w:rPr>
          <w:rStyle w:val="s0"/>
        </w:rPr>
        <w:t xml:space="preserve">«Ерекше қорғалатын табиғи аумақтар туралы» Қазақстан Республикасының </w:t>
      </w:r>
      <w:hyperlink r:id="rId6308"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3C5912">
      <w:pPr>
        <w:ind w:firstLine="400"/>
        <w:jc w:val="both"/>
      </w:pPr>
      <w:r>
        <w:rPr>
          <w:rStyle w:val="s0"/>
        </w:rPr>
        <w:t> </w:t>
      </w:r>
    </w:p>
    <w:p w:rsidR="00000000" w:rsidRDefault="003C5912">
      <w:pPr>
        <w:ind w:firstLine="400"/>
        <w:jc w:val="both"/>
      </w:pPr>
      <w:r>
        <w:rPr>
          <w:rStyle w:val="s0"/>
          <w:b/>
          <w:bCs/>
        </w:rPr>
        <w:t>510-бап. Төлемақы ставкасы</w:t>
      </w:r>
    </w:p>
    <w:p w:rsidR="00000000" w:rsidRDefault="003C5912">
      <w:pPr>
        <w:jc w:val="both"/>
      </w:pPr>
      <w:r>
        <w:rPr>
          <w:rStyle w:val="s3"/>
        </w:rPr>
        <w:t xml:space="preserve">2009.16.11. № 200-ІV ҚР </w:t>
      </w:r>
      <w:hyperlink r:id="rId6309" w:anchor="sub_id=159" w:history="1">
        <w:r>
          <w:rPr>
            <w:rStyle w:val="a3"/>
            <w:i/>
            <w:iCs/>
            <w:bdr w:val="none" w:sz="0" w:space="0" w:color="auto" w:frame="1"/>
          </w:rPr>
          <w:t>Заңымен</w:t>
        </w:r>
      </w:hyperlink>
      <w:r>
        <w:rPr>
          <w:rStyle w:val="s3"/>
        </w:rPr>
        <w:t xml:space="preserve"> 1-та</w:t>
      </w:r>
      <w:r>
        <w:rPr>
          <w:rStyle w:val="s3"/>
        </w:rPr>
        <w:t>рмақ жаңа редакцияда (2010 ж. 1 қаңтардан бастап қолданысқа енгiзiлді) (бұр.</w:t>
      </w:r>
      <w:hyperlink r:id="rId6310" w:anchor="sub_id=51000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1. Республикалық маңызы бар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аумақтарды пайдалану қажеттілігi туындайтын тиiстi қаржы жылының 1 қаңтарында қо</w:t>
      </w:r>
      <w:r>
        <w:rPr>
          <w:rStyle w:val="s0"/>
        </w:rPr>
        <w:t>лданыста болған 0,1 айлық есептiк көрсеткiш (бұдан әрi осы баптың мәтiнi бойынша - АЕК) есебiнен ерекше қорғалатын табиғи аумақта болған әрбір күн үшiн айқындалады.</w:t>
      </w:r>
    </w:p>
    <w:p w:rsidR="00000000" w:rsidRDefault="003C5912">
      <w:pPr>
        <w:jc w:val="both"/>
      </w:pPr>
      <w:r>
        <w:rPr>
          <w:rStyle w:val="s3"/>
        </w:rPr>
        <w:t xml:space="preserve">2009.16.11. № 200-ІV ҚР </w:t>
      </w:r>
      <w:hyperlink r:id="rId6311" w:anchor="sub_id=15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312" w:anchor="sub_id=51000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2. Жергілікті маңызы бар ерекше қорғалатын табиғи аумақты пайда</w:t>
      </w:r>
      <w:r>
        <w:rPr>
          <w:rStyle w:val="s0"/>
        </w:rPr>
        <w:t xml:space="preserve">ланғаны үшін төлемақы ставкаларын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органдары белгілейді. </w:t>
      </w:r>
    </w:p>
    <w:p w:rsidR="00000000" w:rsidRDefault="003C5912">
      <w:pPr>
        <w:ind w:firstLine="400"/>
        <w:jc w:val="both"/>
      </w:pPr>
      <w:r>
        <w:rPr>
          <w:rStyle w:val="s0"/>
        </w:rPr>
        <w:t> </w:t>
      </w:r>
    </w:p>
    <w:p w:rsidR="00000000" w:rsidRDefault="003C5912">
      <w:pPr>
        <w:ind w:firstLine="400"/>
        <w:jc w:val="both"/>
      </w:pPr>
      <w:r>
        <w:rPr>
          <w:rStyle w:val="s0"/>
          <w:b/>
          <w:bCs/>
        </w:rPr>
        <w:t>51</w:t>
      </w:r>
      <w:r>
        <w:rPr>
          <w:rStyle w:val="s0"/>
          <w:b/>
          <w:bCs/>
        </w:rPr>
        <w:t>1-бап</w:t>
      </w:r>
      <w:r>
        <w:rPr>
          <w:rStyle w:val="s0"/>
        </w:rPr>
        <w:t xml:space="preserve">. </w:t>
      </w:r>
      <w:r>
        <w:rPr>
          <w:rStyle w:val="s0"/>
          <w:b/>
          <w:bCs/>
        </w:rPr>
        <w:t xml:space="preserve">Есептеу мен төлеу тәртібі </w:t>
      </w:r>
    </w:p>
    <w:p w:rsidR="00000000" w:rsidRDefault="003C5912">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отырып, төлемақы төлеушілер дербес есептейді.</w:t>
      </w:r>
    </w:p>
    <w:p w:rsidR="00000000" w:rsidRDefault="003C5912">
      <w:pPr>
        <w:ind w:firstLine="400"/>
        <w:jc w:val="both"/>
      </w:pPr>
      <w:r>
        <w:rPr>
          <w:rStyle w:val="s0"/>
        </w:rPr>
        <w:t xml:space="preserve">Ерекше қорғалатын </w:t>
      </w:r>
      <w:r>
        <w:rPr>
          <w:rStyle w:val="s0"/>
        </w:rPr>
        <w:t>табиғи аумақтардың шекарасындағы жер учаскелерінің меншік иелері мен жер пайдаланушы жеке және заңды тұлғалар:</w:t>
      </w:r>
    </w:p>
    <w:p w:rsidR="00000000" w:rsidRDefault="003C5912">
      <w:pPr>
        <w:ind w:firstLine="400"/>
        <w:jc w:val="both"/>
      </w:pPr>
      <w:r>
        <w:rPr>
          <w:rStyle w:val="s0"/>
        </w:rPr>
        <w:t>1) жұмыскерлерді пайдаланған кезде - әрбір жұмыскер үшін;</w:t>
      </w:r>
    </w:p>
    <w:p w:rsidR="00000000" w:rsidRDefault="003C5912">
      <w:pPr>
        <w:ind w:firstLine="400"/>
        <w:jc w:val="both"/>
      </w:pPr>
      <w:r>
        <w:rPr>
          <w:rStyle w:val="s0"/>
        </w:rPr>
        <w:t>2) ерекше қорғалатын табиғи аумақта стационарлық емдеу, демалыс мекемелері, спорттық-са</w:t>
      </w:r>
      <w:r>
        <w:rPr>
          <w:rStyle w:val="s0"/>
        </w:rPr>
        <w:t>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3C5912">
      <w:pPr>
        <w:ind w:firstLine="400"/>
        <w:jc w:val="both"/>
      </w:pPr>
      <w:r>
        <w:rPr>
          <w:rStyle w:val="s0"/>
        </w:rPr>
        <w:t xml:space="preserve">2. Төлемақы төлеушілердің ерекше қорғалатын табиғи </w:t>
      </w:r>
      <w:r>
        <w:rPr>
          <w:rStyle w:val="s0"/>
        </w:rPr>
        <w:t xml:space="preserve">аумақтарды пайдалануына оларда </w:t>
      </w:r>
      <w:hyperlink r:id="rId6313" w:history="1">
        <w:r>
          <w:rPr>
            <w:rStyle w:val="a3"/>
          </w:rPr>
          <w:t>ақы төлеу туралы</w:t>
        </w:r>
      </w:hyperlink>
      <w:r>
        <w:rPr>
          <w:rStyle w:val="s0"/>
        </w:rPr>
        <w:t xml:space="preserve"> растаушы құжаттар болған жағдайда ғана жол беріледі. </w:t>
      </w:r>
    </w:p>
    <w:p w:rsidR="00000000" w:rsidRDefault="003C5912">
      <w:pPr>
        <w:ind w:firstLine="400"/>
        <w:jc w:val="both"/>
      </w:pPr>
      <w:r>
        <w:rPr>
          <w:rStyle w:val="s0"/>
        </w:rPr>
        <w:t>3. Төлемақы сомасы ерекше қорғалатын табиғи аумақ орналасқан жер бойынша төленеді.</w:t>
      </w:r>
    </w:p>
    <w:p w:rsidR="00000000" w:rsidRDefault="003C5912">
      <w:pPr>
        <w:jc w:val="both"/>
      </w:pPr>
      <w:r>
        <w:rPr>
          <w:rStyle w:val="s3"/>
        </w:rPr>
        <w:t>2011.0</w:t>
      </w:r>
      <w:r>
        <w:rPr>
          <w:rStyle w:val="s3"/>
        </w:rPr>
        <w:t xml:space="preserve">5.07. № 452-IV ҚР </w:t>
      </w:r>
      <w:hyperlink r:id="rId6314"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315" w:anchor="sub_id=5110400" w:history="1">
        <w:r>
          <w:rPr>
            <w:rStyle w:val="a3"/>
            <w:i/>
            <w:iCs/>
            <w:bdr w:val="none" w:sz="0" w:space="0" w:color="auto" w:frame="1"/>
          </w:rPr>
          <w:t>бұр.ред.қара</w:t>
        </w:r>
      </w:hyperlink>
      <w:r>
        <w:rPr>
          <w:rStyle w:val="s3"/>
        </w:rPr>
        <w:t xml:space="preserve">); 2012.26.12. № 61-V ҚР </w:t>
      </w:r>
      <w:hyperlink r:id="rId6316" w:anchor="sub_id=45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317" w:anchor="sub_id=51100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4. Төлемақы сомасын бюджетке төлеу банктер немесе банк операцияларының жекелеген түрлерiн жүзеге асыратын ұйымдар арқылы аудару, не оны бақылау-өткiзу пункттерiнде, не Қазақстан Республикасының ерекше</w:t>
      </w:r>
      <w:r>
        <w:rPr>
          <w:rStyle w:val="s0"/>
        </w:rPr>
        <w:t xml:space="preserve"> қорғалатын табиғи аумақтар саласындағы заңнамалық актiсiнде айқындалған, табиғат қорғау ұйымдары орнататын өзге де арнайы жабдықталған орындарда </w:t>
      </w:r>
      <w:r>
        <w:t>Қазақстан</w:t>
      </w:r>
      <w:r>
        <w:t xml:space="preserve"> Республикасының Үкіметі белгілеген нысан</w:t>
      </w:r>
      <w:r>
        <w:rPr>
          <w:rStyle w:val="s0"/>
        </w:rPr>
        <w:t xml:space="preserve"> бойынша қатаң есептiлiк бланкiлерiнiң немесе аталған төлемд</w:t>
      </w:r>
      <w:r>
        <w:rPr>
          <w:rStyle w:val="s0"/>
        </w:rPr>
        <w:t>і растайтын бақылау-касса машинасы, терминалдар чектерiнiң негiзiнде қолма-қол ақша енгiзу жолымен жүргiзiледi.</w:t>
      </w:r>
    </w:p>
    <w:p w:rsidR="00000000" w:rsidRDefault="003C5912">
      <w:pPr>
        <w:jc w:val="both"/>
      </w:pPr>
      <w:r>
        <w:rPr>
          <w:rStyle w:val="s3"/>
        </w:rPr>
        <w:t xml:space="preserve">2009.12.02. № 133-ІV ҚР </w:t>
      </w:r>
      <w:hyperlink r:id="rId6318" w:anchor="sub_id=79" w:history="1">
        <w:r>
          <w:rPr>
            <w:rStyle w:val="a3"/>
            <w:i/>
            <w:iCs/>
            <w:bdr w:val="none" w:sz="0" w:space="0" w:color="auto" w:frame="1"/>
          </w:rPr>
          <w:t>Заңымен</w:t>
        </w:r>
      </w:hyperlink>
      <w:r>
        <w:rPr>
          <w:rStyle w:val="s3"/>
        </w:rPr>
        <w:t xml:space="preserve"> 5-тармақ  </w:t>
      </w:r>
      <w:r>
        <w:rPr>
          <w:rStyle w:val="s3"/>
        </w:rPr>
        <w:t>өзгертілді</w:t>
      </w:r>
      <w:r>
        <w:rPr>
          <w:rStyle w:val="s3"/>
        </w:rPr>
        <w:t xml:space="preserve"> (2009 жылғы 1 қаңтардан бастап қолданысқа енді) (бұр.</w:t>
      </w:r>
      <w:hyperlink r:id="rId6319" w:anchor="sub_id=5110500" w:history="1">
        <w:r>
          <w:rPr>
            <w:rStyle w:val="a3"/>
            <w:i/>
            <w:iCs/>
            <w:bdr w:val="none" w:sz="0" w:space="0" w:color="auto" w:frame="1"/>
          </w:rPr>
          <w:t>ред</w:t>
        </w:r>
      </w:hyperlink>
      <w:r>
        <w:rPr>
          <w:rStyle w:val="s3"/>
        </w:rPr>
        <w:t>.қара)</w:t>
      </w:r>
    </w:p>
    <w:p w:rsidR="00000000" w:rsidRDefault="003C5912">
      <w:pPr>
        <w:ind w:firstLine="400"/>
        <w:jc w:val="both"/>
      </w:pPr>
      <w:r>
        <w:rPr>
          <w:rStyle w:val="s0"/>
        </w:rPr>
        <w:t>5. Қолма-қол ақшамен қабылданған төлемақы сомаларын «Ерекше қорғалатын табиғи аумақтар туралы» Қа</w:t>
      </w:r>
      <w:r>
        <w:rPr>
          <w:rStyle w:val="s0"/>
        </w:rPr>
        <w:t xml:space="preserve">зақстан Республикасының </w:t>
      </w:r>
      <w:hyperlink r:id="rId6320" w:anchor="sub_id=10014" w:history="1">
        <w:r>
          <w:rPr>
            <w:rStyle w:val="a3"/>
          </w:rPr>
          <w:t>Заңында</w:t>
        </w:r>
      </w:hyperlink>
      <w:r>
        <w:rPr>
          <w:rStyle w:val="s0"/>
        </w:rPr>
        <w:t xml:space="preserve"> айқындалған табиғат қорғау ұйымдары кейіннен оларды бюджет есебіне жатқызу үшін ақша қабылдау жүзеге асырылған операциялық күннен кейінгі күн</w:t>
      </w:r>
      <w:r>
        <w:rPr>
          <w:rStyle w:val="s0"/>
        </w:rPr>
        <w:t>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кем болса, ақшаны тапсыру, ақша қабылдау жүзеге асыры</w:t>
      </w:r>
      <w:r>
        <w:rPr>
          <w:rStyle w:val="s0"/>
        </w:rPr>
        <w:t>лған күннен кейінгі үш операциялық күнде бір рет жүзеге асырылады.</w:t>
      </w:r>
    </w:p>
    <w:p w:rsidR="00000000" w:rsidRDefault="003C5912">
      <w:pPr>
        <w:ind w:firstLine="400"/>
        <w:jc w:val="both"/>
      </w:pPr>
      <w:r>
        <w:rPr>
          <w:rStyle w:val="s0"/>
        </w:rPr>
        <w:t xml:space="preserve">6. Жеке тұлғалар төлемақы сомасын қолма-қол ақшалай төлеген кезде қатаң есептілік бланкілеріне «Ерекше қорғалатын табиғи аумақтар туралы» Қазақстан Республикасының </w:t>
      </w:r>
      <w:hyperlink r:id="rId6321" w:history="1">
        <w:r>
          <w:rPr>
            <w:rStyle w:val="a3"/>
          </w:rPr>
          <w:t>Заңында</w:t>
        </w:r>
      </w:hyperlink>
      <w:r>
        <w:rPr>
          <w:rStyle w:val="s0"/>
        </w:rPr>
        <w:t xml:space="preserve"> айқындалған табиғат қорғау ұйымдарының сәйкестендіру нөмірі қойылады.</w:t>
      </w:r>
    </w:p>
    <w:p w:rsidR="00000000" w:rsidRDefault="003C5912">
      <w:pPr>
        <w:ind w:firstLine="400"/>
        <w:jc w:val="both"/>
      </w:pPr>
      <w:r>
        <w:rPr>
          <w:rStyle w:val="s0"/>
        </w:rPr>
        <w:t>7. Төлемақының төленген сомалары қайтарылуға жатпайды.</w:t>
      </w:r>
    </w:p>
    <w:p w:rsidR="00000000" w:rsidRDefault="003C5912">
      <w:pPr>
        <w:ind w:firstLine="400"/>
        <w:jc w:val="both"/>
      </w:pPr>
      <w:r>
        <w:rPr>
          <w:rStyle w:val="s0"/>
        </w:rPr>
        <w:t>8. Ерекше қорғалатын табиғи аумақтардағы жануарлар дүниесі ресурстарын және орман р</w:t>
      </w:r>
      <w:r>
        <w:rPr>
          <w:rStyle w:val="s0"/>
        </w:rPr>
        <w:t xml:space="preserve">есурстарын пайдаланғаны үшін төлемақы төлеу осы Кодекстің </w:t>
      </w:r>
      <w:hyperlink r:id="rId6322" w:anchor="sub_id=5020000" w:history="1">
        <w:r>
          <w:rPr>
            <w:rStyle w:val="a3"/>
          </w:rPr>
          <w:t>502</w:t>
        </w:r>
      </w:hyperlink>
      <w:r>
        <w:rPr>
          <w:rStyle w:val="s0"/>
        </w:rPr>
        <w:t xml:space="preserve"> және </w:t>
      </w:r>
      <w:hyperlink r:id="rId6323" w:anchor="sub_id=5070000" w:history="1">
        <w:r>
          <w:rPr>
            <w:rStyle w:val="a3"/>
          </w:rPr>
          <w:t>507-баптарына</w:t>
        </w:r>
      </w:hyperlink>
      <w:r>
        <w:rPr>
          <w:rStyle w:val="s0"/>
        </w:rPr>
        <w:t xml:space="preserve"> сәйке</w:t>
      </w:r>
      <w:r>
        <w:rPr>
          <w:rStyle w:val="s0"/>
        </w:rPr>
        <w:t>с жүргізіледі.</w:t>
      </w:r>
    </w:p>
    <w:p w:rsidR="00000000" w:rsidRDefault="003C5912">
      <w:r>
        <w:t> </w:t>
      </w:r>
    </w:p>
    <w:p w:rsidR="00000000" w:rsidRDefault="003C5912">
      <w:r>
        <w:t> </w:t>
      </w:r>
    </w:p>
    <w:p w:rsidR="00000000" w:rsidRDefault="003C5912">
      <w:pPr>
        <w:jc w:val="center"/>
      </w:pPr>
      <w:r>
        <w:rPr>
          <w:rStyle w:val="s1"/>
        </w:rPr>
        <w:t>75-тарау. РАДИОЖИІЛІК СПЕКТРІН ПАЙДАЛАНҒАНЫ ҮШІН ТӨЛЕМАҚЫ</w:t>
      </w:r>
    </w:p>
    <w:p w:rsidR="00000000" w:rsidRDefault="003C5912">
      <w:r>
        <w:t> </w:t>
      </w:r>
    </w:p>
    <w:p w:rsidR="00000000" w:rsidRDefault="003C5912">
      <w:pPr>
        <w:ind w:firstLine="400"/>
        <w:jc w:val="both"/>
      </w:pPr>
      <w:r>
        <w:rPr>
          <w:rStyle w:val="s0"/>
          <w:b/>
          <w:bCs/>
        </w:rPr>
        <w:t>512-бап. Жалпы ережелер</w:t>
      </w:r>
    </w:p>
    <w:p w:rsidR="00000000" w:rsidRDefault="003C5912">
      <w:pPr>
        <w:ind w:firstLine="400"/>
        <w:jc w:val="both"/>
      </w:pPr>
      <w:r>
        <w:rPr>
          <w:rStyle w:val="s0"/>
        </w:rPr>
        <w:t xml:space="preserve">1. Радиожиілік спектрін пайдаланғаны үшін төлемақы (бұдан әрі - төлемақы) байланыс саласындағы уәкілетті мемлекеттік орган бөлген радиожиілік спектрінің </w:t>
      </w:r>
      <w:r>
        <w:rPr>
          <w:rStyle w:val="s0"/>
        </w:rPr>
        <w:t>номиналдары (белдеулері, диапазондары) (бұдан әрі - радиожиілік спектрінің номиналдары) үшін алынады.</w:t>
      </w:r>
    </w:p>
    <w:p w:rsidR="00000000" w:rsidRDefault="003C5912">
      <w:pPr>
        <w:ind w:firstLine="400"/>
        <w:jc w:val="both"/>
      </w:pPr>
      <w:r>
        <w:rPr>
          <w:rStyle w:val="s0"/>
        </w:rPr>
        <w:t xml:space="preserve">2. Радиожиілік спектрін пайдалану құқығы байланыс саласындағы уәкілетті мемлекеттік орган Қазақстан Республикасының </w:t>
      </w:r>
      <w:hyperlink r:id="rId6324" w:anchor="sub_id=120500" w:history="1">
        <w:r>
          <w:rPr>
            <w:rStyle w:val="a3"/>
          </w:rPr>
          <w:t>заңнамасында</w:t>
        </w:r>
      </w:hyperlink>
      <w:r>
        <w:rPr>
          <w:rStyle w:val="s0"/>
        </w:rPr>
        <w:t xml:space="preserve"> белгіленген тәртіппен берген рұқсат құжаттарымен куәландырылады.</w:t>
      </w:r>
    </w:p>
    <w:p w:rsidR="00000000" w:rsidRDefault="003C5912">
      <w:pPr>
        <w:jc w:val="both"/>
      </w:pPr>
      <w:r>
        <w:rPr>
          <w:rStyle w:val="s3"/>
        </w:rPr>
        <w:t xml:space="preserve">2012.18.01. № 546-ІV ҚР </w:t>
      </w:r>
      <w:hyperlink r:id="rId6325" w:anchor="sub_id=2512" w:history="1">
        <w:r>
          <w:rPr>
            <w:rStyle w:val="a3"/>
            <w:i/>
            <w:iCs/>
            <w:bdr w:val="none" w:sz="0" w:space="0" w:color="auto" w:frame="1"/>
          </w:rPr>
          <w:t>Заңымен</w:t>
        </w:r>
      </w:hyperlink>
      <w:r>
        <w:rPr>
          <w:rStyle w:val="s3"/>
        </w:rPr>
        <w:t xml:space="preserve"> 3-тармақ өзгертілд</w:t>
      </w:r>
      <w:r>
        <w:rPr>
          <w:rStyle w:val="s3"/>
        </w:rPr>
        <w:t>і (2013 жылғы 1 қаңтардан бастап қолданысқа енгізілді) (</w:t>
      </w:r>
      <w:hyperlink r:id="rId6326" w:anchor="sub_id=51200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3. Радиожиілік спектрінің номиналдарын бөлу Қазақстан Республикасының </w:t>
      </w:r>
      <w:hyperlink r:id="rId6327" w:anchor="sub_id=120300" w:history="1">
        <w:r>
          <w:rPr>
            <w:rStyle w:val="a3"/>
          </w:rPr>
          <w:t>заңнамасына</w:t>
        </w:r>
      </w:hyperlink>
      <w:r>
        <w:rPr>
          <w:rStyle w:val="s0"/>
        </w:rPr>
        <w:t xml:space="preserve"> сәйкес конкурстық негізде жүргізілуі мүмкін.</w:t>
      </w:r>
    </w:p>
    <w:p w:rsidR="00000000" w:rsidRDefault="003C5912">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радиожиілік спектрінің номиналдары конкурс өткізбей бөлінеді.</w:t>
      </w:r>
    </w:p>
    <w:p w:rsidR="00000000" w:rsidRDefault="003C5912">
      <w:pPr>
        <w:ind w:firstLine="400"/>
        <w:jc w:val="both"/>
      </w:pPr>
      <w:r>
        <w:rPr>
          <w:rStyle w:val="s0"/>
        </w:rPr>
        <w:t>Бұл ретте конкурс қорыты</w:t>
      </w:r>
      <w:r>
        <w:rPr>
          <w:rStyle w:val="s0"/>
        </w:rPr>
        <w:t>ндылары бойынша 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3C5912">
      <w:pPr>
        <w:ind w:firstLine="400"/>
        <w:jc w:val="both"/>
      </w:pPr>
      <w:r>
        <w:rPr>
          <w:rStyle w:val="s0"/>
        </w:rPr>
        <w:t>4. Бюджетке төленуге тиіс бір жолғы төлемақы сомасы осы баптың 3-тармағына сәйкес төлем есебіне есептелмей</w:t>
      </w:r>
      <w:r>
        <w:rPr>
          <w:rStyle w:val="s0"/>
        </w:rPr>
        <w:t>ді.</w:t>
      </w:r>
    </w:p>
    <w:p w:rsidR="00000000" w:rsidRDefault="003C5912">
      <w:pPr>
        <w:jc w:val="both"/>
      </w:pPr>
      <w:r>
        <w:rPr>
          <w:rStyle w:val="s3"/>
        </w:rPr>
        <w:t xml:space="preserve">2011.21.07. № 467-ІV ҚР </w:t>
      </w:r>
      <w:hyperlink r:id="rId6328" w:anchor="sub_id=170"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6329" w:anchor="sub_id=512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5.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w:t>
      </w:r>
      <w:r>
        <w:rPr>
          <w:rStyle w:val="s0"/>
        </w:rPr>
        <w:t xml:space="preserve">леушілер және төлемақы сомалары туралы, сондай-ақ салық салу объектiлерi туралы мәлiметтерді мынадай мерзімде: </w:t>
      </w:r>
    </w:p>
    <w:p w:rsidR="00000000" w:rsidRDefault="003C5912">
      <w:pPr>
        <w:ind w:firstLine="400"/>
        <w:jc w:val="both"/>
      </w:pPr>
      <w:r>
        <w:rPr>
          <w:rStyle w:val="s0"/>
        </w:rPr>
        <w:t xml:space="preserve">1) осы Кодекстің </w:t>
      </w:r>
      <w:hyperlink r:id="rId6330" w:anchor="sub_id=5150300" w:history="1">
        <w:r>
          <w:rPr>
            <w:rStyle w:val="a3"/>
          </w:rPr>
          <w:t>515-бабының 3-тармағында</w:t>
        </w:r>
      </w:hyperlink>
      <w:r>
        <w:rPr>
          <w:rStyle w:val="s0"/>
        </w:rPr>
        <w:t xml:space="preserve"> белгіленген жағда</w:t>
      </w:r>
      <w:r>
        <w:rPr>
          <w:rStyle w:val="s0"/>
        </w:rPr>
        <w:t>йда - салық кезеңінің 25 ақпанынан кешіктірмей;</w:t>
      </w:r>
    </w:p>
    <w:p w:rsidR="00000000" w:rsidRDefault="003C5912">
      <w:pPr>
        <w:ind w:firstLine="400"/>
        <w:jc w:val="both"/>
      </w:pPr>
      <w:r>
        <w:rPr>
          <w:rStyle w:val="s0"/>
        </w:rPr>
        <w:t xml:space="preserve">2) осы Кодекстің </w:t>
      </w:r>
      <w:hyperlink r:id="rId6331" w:anchor="sub_id=5150400" w:history="1">
        <w:r>
          <w:rPr>
            <w:rStyle w:val="a3"/>
          </w:rPr>
          <w:t>515-бабының 4-тармағында</w:t>
        </w:r>
      </w:hyperlink>
      <w:r>
        <w:rPr>
          <w:rStyle w:val="s0"/>
        </w:rPr>
        <w:t xml:space="preserve"> белгіленген жағдайда - салық төлеуші радиожиілік спектрін пайдалануға рұқсат алға</w:t>
      </w:r>
      <w:r>
        <w:rPr>
          <w:rStyle w:val="s0"/>
        </w:rPr>
        <w:t>н айдан кейінгі айдың 25-інен кешіктірмей табыс етеді.</w:t>
      </w:r>
    </w:p>
    <w:p w:rsidR="00000000" w:rsidRDefault="003C5912">
      <w:pPr>
        <w:ind w:firstLine="400"/>
        <w:jc w:val="both"/>
      </w:pPr>
      <w:r>
        <w:t> </w:t>
      </w:r>
    </w:p>
    <w:p w:rsidR="00000000" w:rsidRDefault="003C5912">
      <w:pPr>
        <w:ind w:firstLine="400"/>
        <w:jc w:val="both"/>
      </w:pPr>
      <w:r>
        <w:rPr>
          <w:rStyle w:val="s0"/>
          <w:b/>
          <w:bCs/>
        </w:rPr>
        <w:t>513-бап.</w:t>
      </w:r>
      <w:r>
        <w:rPr>
          <w:rStyle w:val="s0"/>
        </w:rPr>
        <w:t xml:space="preserve"> </w:t>
      </w:r>
      <w:r>
        <w:rPr>
          <w:rStyle w:val="s0"/>
          <w:b/>
          <w:bCs/>
        </w:rPr>
        <w:t>Төлемақы төлеушілер</w:t>
      </w:r>
    </w:p>
    <w:p w:rsidR="00000000" w:rsidRDefault="003C5912">
      <w:pPr>
        <w:jc w:val="both"/>
      </w:pPr>
      <w:r>
        <w:rPr>
          <w:rStyle w:val="s3"/>
        </w:rPr>
        <w:t xml:space="preserve">2009.16.11. № 200-ІV ҚР </w:t>
      </w:r>
      <w:hyperlink r:id="rId6332" w:anchor="sub_id=160" w:history="1">
        <w:r>
          <w:rPr>
            <w:rStyle w:val="a3"/>
            <w:i/>
            <w:iCs/>
            <w:bdr w:val="none" w:sz="0" w:space="0" w:color="auto" w:frame="1"/>
          </w:rPr>
          <w:t>Заңымен</w:t>
        </w:r>
      </w:hyperlink>
      <w:r>
        <w:rPr>
          <w:rStyle w:val="s3"/>
        </w:rPr>
        <w:t xml:space="preserve"> 1-тармақ жаңа редакцияда (2010 ж. 1 қаңтардан бастап қолд</w:t>
      </w:r>
      <w:r>
        <w:rPr>
          <w:rStyle w:val="s3"/>
        </w:rPr>
        <w:t>анысқа енгiзiлді) (бұр.</w:t>
      </w:r>
      <w:hyperlink r:id="rId6333" w:anchor="sub_id=5130100" w:history="1">
        <w:r>
          <w:rPr>
            <w:rStyle w:val="a3"/>
            <w:i/>
            <w:iCs/>
            <w:bdr w:val="none" w:sz="0" w:space="0" w:color="auto" w:frame="1"/>
          </w:rPr>
          <w:t>ред</w:t>
        </w:r>
      </w:hyperlink>
      <w:r>
        <w:rPr>
          <w:rStyle w:val="s3"/>
        </w:rPr>
        <w:t xml:space="preserve">.қара); 2012.18.01. № 546-ІV ҚР </w:t>
      </w:r>
      <w:hyperlink r:id="rId6334" w:anchor="sub_id=513" w:history="1">
        <w:r>
          <w:rPr>
            <w:rStyle w:val="a3"/>
            <w:i/>
            <w:iCs/>
            <w:bdr w:val="none" w:sz="0" w:space="0" w:color="auto" w:frame="1"/>
          </w:rPr>
          <w:t>Заңымен</w:t>
        </w:r>
      </w:hyperlink>
      <w:r>
        <w:rPr>
          <w:rStyle w:val="s3"/>
        </w:rPr>
        <w:t xml:space="preserve"> 1-тармақ өзгертілді (201</w:t>
      </w:r>
      <w:r>
        <w:rPr>
          <w:rStyle w:val="s3"/>
        </w:rPr>
        <w:t>3 жылғы 1 қаңтардан бастап қолданысқа енгізілді) (</w:t>
      </w:r>
      <w:hyperlink r:id="rId6335" w:anchor="sub_id=5130100" w:history="1">
        <w:r>
          <w:rPr>
            <w:rStyle w:val="a3"/>
            <w:i/>
            <w:iCs/>
            <w:bdr w:val="none" w:sz="0" w:space="0" w:color="auto" w:frame="1"/>
          </w:rPr>
          <w:t>бұр.ред.қара</w:t>
        </w:r>
      </w:hyperlink>
      <w:r>
        <w:rPr>
          <w:rStyle w:val="s3"/>
        </w:rPr>
        <w:t xml:space="preserve">); 2012.26.12. № 61-V ҚР </w:t>
      </w:r>
      <w:hyperlink r:id="rId6336" w:anchor="sub_id=513" w:history="1">
        <w:r>
          <w:rPr>
            <w:rStyle w:val="a3"/>
            <w:i/>
            <w:iCs/>
            <w:bdr w:val="none" w:sz="0" w:space="0" w:color="auto" w:frame="1"/>
          </w:rPr>
          <w:t>Заң</w:t>
        </w:r>
        <w:r>
          <w:rPr>
            <w:rStyle w:val="a3"/>
            <w:i/>
            <w:iCs/>
            <w:bdr w:val="none" w:sz="0" w:space="0" w:color="auto" w:frame="1"/>
          </w:rPr>
          <w:t>ымен</w:t>
        </w:r>
      </w:hyperlink>
      <w:r>
        <w:rPr>
          <w:rStyle w:val="s3"/>
        </w:rPr>
        <w:t xml:space="preserve"> 1-тармақ жаңа редакцияда (2013 ж. 1 қаңтардан бастап қолданысқа енгізілді) (</w:t>
      </w:r>
      <w:hyperlink r:id="rId6337" w:anchor="sub_id=513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Қазақстан Республикасының заңнамалық актiсiнде белгiленген тәртiппен ради</w:t>
      </w:r>
      <w:r>
        <w:rPr>
          <w:rStyle w:val="s0"/>
        </w:rPr>
        <w:t>ожиiлiк спектрiн пайдалану құқығын алған жеке және заңды тұлғалар төлемақы төлеушiлер болып табылады.</w:t>
      </w:r>
    </w:p>
    <w:p w:rsidR="00000000" w:rsidRDefault="003C5912">
      <w:pPr>
        <w:jc w:val="both"/>
      </w:pPr>
      <w:r>
        <w:rPr>
          <w:rStyle w:val="s3"/>
        </w:rPr>
        <w:t xml:space="preserve">2012.26.12. № 61-V ҚР </w:t>
      </w:r>
      <w:hyperlink r:id="rId6338" w:anchor="sub_id=513" w:history="1">
        <w:r>
          <w:rPr>
            <w:rStyle w:val="a3"/>
            <w:i/>
            <w:iCs/>
            <w:bdr w:val="none" w:sz="0" w:space="0" w:color="auto" w:frame="1"/>
          </w:rPr>
          <w:t>Заңымен</w:t>
        </w:r>
      </w:hyperlink>
      <w:r>
        <w:rPr>
          <w:rStyle w:val="s3"/>
        </w:rPr>
        <w:t xml:space="preserve"> 1-1-тармақпен толықтырылды (2013 ж. 1 қаңта</w:t>
      </w:r>
      <w:r>
        <w:rPr>
          <w:rStyle w:val="s3"/>
        </w:rPr>
        <w:t>рдан бастап қолданысқа енгізілді)</w:t>
      </w:r>
    </w:p>
    <w:p w:rsidR="00000000" w:rsidRDefault="003C5912">
      <w:pPr>
        <w:ind w:firstLine="400"/>
        <w:jc w:val="both"/>
      </w:pPr>
      <w:r>
        <w:rPr>
          <w:rStyle w:val="s0"/>
        </w:rPr>
        <w:t>1-1. Заңды тұлға өз шешімімен өзінің құрылымдық бөлімшесін осындай құрылымдық бөлімшенің орналасқан жері бойынша төлемақыны дербес төлеуші ретінде тануға құқылы.</w:t>
      </w:r>
    </w:p>
    <w:p w:rsidR="00000000" w:rsidRDefault="003C5912">
      <w:pPr>
        <w:ind w:firstLine="400"/>
        <w:jc w:val="both"/>
      </w:pPr>
      <w:r>
        <w:rPr>
          <w:rStyle w:val="s0"/>
        </w:rPr>
        <w:t>Егер осы бапта өзгеше белгіленбесе, заңды тұлғаның осындай т</w:t>
      </w:r>
      <w:r>
        <w:rPr>
          <w:rStyle w:val="s0"/>
        </w:rPr>
        <w:t>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3C5912">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w:t>
      </w:r>
      <w:r>
        <w:rPr>
          <w:rStyle w:val="s0"/>
        </w:rPr>
        <w:t>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3C5912">
      <w:pPr>
        <w:ind w:firstLine="400"/>
        <w:jc w:val="both"/>
      </w:pPr>
      <w:r>
        <w:t> </w:t>
      </w:r>
    </w:p>
    <w:p w:rsidR="00000000" w:rsidRDefault="003C5912">
      <w:pPr>
        <w:jc w:val="both"/>
      </w:pPr>
      <w:r>
        <w:rPr>
          <w:rStyle w:val="s3"/>
        </w:rPr>
        <w:t xml:space="preserve">2009.16.11. № 200-ІV ҚР </w:t>
      </w:r>
      <w:hyperlink r:id="rId6339" w:anchor="sub_id=16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340" w:anchor="sub_id=5140000" w:history="1">
        <w:r>
          <w:rPr>
            <w:rStyle w:val="a3"/>
            <w:i/>
            <w:iCs/>
            <w:bdr w:val="none" w:sz="0" w:space="0" w:color="auto" w:frame="1"/>
          </w:rPr>
          <w:t>ред</w:t>
        </w:r>
      </w:hyperlink>
      <w:r>
        <w:rPr>
          <w:rStyle w:val="s3"/>
        </w:rPr>
        <w:t>.қара); 2010.26.11. № 35</w:t>
      </w:r>
      <w:r>
        <w:rPr>
          <w:rStyle w:val="s3"/>
        </w:rPr>
        <w:t xml:space="preserve">6-IV ҚР </w:t>
      </w:r>
      <w:hyperlink r:id="rId6341" w:anchor="sub_id=119"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6342" w:anchor="sub_id=5140000" w:history="1">
        <w:r>
          <w:rPr>
            <w:rStyle w:val="a3"/>
            <w:i/>
            <w:iCs/>
            <w:bdr w:val="none" w:sz="0" w:space="0" w:color="auto" w:frame="1"/>
          </w:rPr>
          <w:t>бұр.ред.қара</w:t>
        </w:r>
      </w:hyperlink>
      <w:r>
        <w:rPr>
          <w:rStyle w:val="s3"/>
        </w:rPr>
        <w:t>) 514-ба</w:t>
      </w:r>
      <w:r>
        <w:rPr>
          <w:rStyle w:val="s3"/>
        </w:rPr>
        <w:t xml:space="preserve">п өзгертілді; 2012.18.01. № 546-ІV ҚР </w:t>
      </w:r>
      <w:hyperlink r:id="rId6343" w:anchor="sub_id=514" w:history="1">
        <w:r>
          <w:rPr>
            <w:rStyle w:val="a3"/>
            <w:i/>
            <w:iCs/>
            <w:bdr w:val="none" w:sz="0" w:space="0" w:color="auto" w:frame="1"/>
          </w:rPr>
          <w:t>Заңымен</w:t>
        </w:r>
      </w:hyperlink>
      <w:r>
        <w:rPr>
          <w:rStyle w:val="s3"/>
        </w:rPr>
        <w:t xml:space="preserve"> 514-бап жаңа редакцияда (2013 жылғы 1 қаңтардан бастап қолданысқа енгізілді) (</w:t>
      </w:r>
      <w:hyperlink r:id="rId6344" w:anchor="sub_id=5140000" w:history="1">
        <w:r>
          <w:rPr>
            <w:rStyle w:val="a3"/>
            <w:i/>
            <w:iCs/>
            <w:bdr w:val="none" w:sz="0" w:space="0" w:color="auto" w:frame="1"/>
          </w:rPr>
          <w:t>бұр.ред.қара</w:t>
        </w:r>
      </w:hyperlink>
      <w:r>
        <w:rPr>
          <w:rStyle w:val="s3"/>
        </w:rPr>
        <w:t>)</w:t>
      </w:r>
    </w:p>
    <w:p w:rsidR="00000000" w:rsidRDefault="003C5912">
      <w:pPr>
        <w:ind w:firstLine="400"/>
        <w:jc w:val="both"/>
      </w:pPr>
      <w:r>
        <w:rPr>
          <w:rStyle w:val="s0"/>
          <w:b/>
          <w:bCs/>
        </w:rPr>
        <w:t>514-бап</w:t>
      </w:r>
      <w:r>
        <w:rPr>
          <w:rStyle w:val="s0"/>
        </w:rPr>
        <w:t xml:space="preserve">. </w:t>
      </w:r>
      <w:r>
        <w:rPr>
          <w:rStyle w:val="s0"/>
          <w:b/>
          <w:bCs/>
        </w:rPr>
        <w:t>Төлемақы ставкалары</w:t>
      </w:r>
    </w:p>
    <w:p w:rsidR="00000000" w:rsidRDefault="003C5912">
      <w:pPr>
        <w:ind w:firstLine="400"/>
        <w:jc w:val="both"/>
      </w:pPr>
      <w:r>
        <w:rPr>
          <w:rStyle w:val="s0"/>
        </w:rPr>
        <w:t>1. Төлемақының жылдық мөлшерлемелері республикалық бюджет туралы заңда белгiленген және салық кезеңiнiң бiрiншi күнi қолданыста болған айлық есептiк көрсеткiш (бұдан әрi осы бапты</w:t>
      </w:r>
      <w:r>
        <w:rPr>
          <w:rStyle w:val="s0"/>
        </w:rPr>
        <w:t>ң</w:t>
      </w:r>
      <w:r>
        <w:rPr>
          <w:rStyle w:val="s0"/>
        </w:rPr>
        <w:t xml:space="preserve"> мәтiнi бойынша - </w:t>
      </w:r>
      <w:hyperlink r:id="rId6345" w:history="1">
        <w:r>
          <w:rPr>
            <w:rStyle w:val="a3"/>
          </w:rPr>
          <w:t>АЕК</w:t>
        </w:r>
      </w:hyperlink>
      <w:r>
        <w:rPr>
          <w:rStyle w:val="s0"/>
        </w:rPr>
        <w:t>) мөлшерiне негiзделе отырып, радиобайланыс түрiне, пайдаланылатын жиiлiктердiң номиналдарына (диапазон белдеулеріне), радиоұзартқыштар жинақтамаларына, пайдалану аумағын</w:t>
      </w:r>
      <w:r>
        <w:rPr>
          <w:rStyle w:val="s0"/>
        </w:rPr>
        <w:t>а, сондай-ақ байланыс қызметтерi ұсынылатын елді мекен аумағында тұратын халықтың санына, сондай-ақ таратушы радиоэлектрондық құралдың қуатына қарай айқындалады.</w:t>
      </w:r>
    </w:p>
    <w:p w:rsidR="00000000" w:rsidRDefault="003C5912">
      <w:pPr>
        <w:ind w:firstLine="400"/>
        <w:jc w:val="both"/>
      </w:pPr>
      <w:r>
        <w:rPr>
          <w:rStyle w:val="s0"/>
        </w:rPr>
        <w:t xml:space="preserve">2. Радиобайланыстың мына түрлеріне төлемақының жылдық мөлшерлемелері мынаны құрайды: </w:t>
      </w:r>
    </w:p>
    <w:p w:rsidR="00000000" w:rsidRDefault="003C591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Р/с</w:t>
            </w:r>
          </w:p>
          <w:p w:rsidR="00000000" w:rsidRDefault="003C5912">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Радиобайланыс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Төлемақы мөлшерлемесі</w:t>
            </w:r>
          </w:p>
          <w:p w:rsidR="00000000" w:rsidRDefault="003C5912">
            <w:pPr>
              <w:jc w:val="center"/>
            </w:pPr>
            <w:r>
              <w:rPr>
                <w:rStyle w:val="s0"/>
              </w:rPr>
              <w:t>(</w:t>
            </w:r>
            <w:hyperlink r:id="rId6346" w:history="1">
              <w:r>
                <w:rPr>
                  <w:rStyle w:val="a3"/>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Дербес радиошақыру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Транкинг байланысы (қабылдауға енi 25 кГц/беруге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УҚТ-диапазонды радиобайланыс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УҚТ-диапазонды радиобайланыс (енi 25 кГц симплекстi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Таратқыштың шығу қуаты:</w:t>
            </w:r>
          </w:p>
          <w:p w:rsidR="00000000" w:rsidRDefault="003C5912">
            <w:r>
              <w:rPr>
                <w:rStyle w:val="s0"/>
              </w:rPr>
              <w:t>- 50 Вт-қа дейiн;</w:t>
            </w:r>
          </w:p>
          <w:p w:rsidR="00000000" w:rsidRDefault="003C5912">
            <w:r>
              <w:rPr>
                <w:rStyle w:val="s0"/>
              </w:rPr>
              <w:t>- 50 Вт-тан астам болған кезде ҚT-байланыс (бiр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 xml:space="preserve">10 </w:t>
            </w:r>
          </w:p>
          <w:p w:rsidR="00000000" w:rsidRDefault="003C5912">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Радиоұзартқыштар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Ұялы</w:t>
            </w:r>
            <w:r>
              <w:rPr>
                <w:rStyle w:val="s0"/>
              </w:rPr>
              <w:t xml:space="preserve"> байланыс (қабылдауға енi 200 кГц/беруге 200 кГц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1100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Үш</w:t>
            </w:r>
            <w:r>
              <w:rPr>
                <w:rStyle w:val="s0"/>
              </w:rPr>
              <w:t>iншi жаңартылымдағы ұялы байланыс және төртiншi жаңартылымдағы ұтқыр байланыс (қабылдауға енi 2 МГц/беруге 2 МГц радиожиiлiк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2200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Жаһандық жеке жылжымалы спутниктік байланыс (қабылдауға енi 100 кГц/ беруге 100 кГц жиiлiктердiң дуплекстi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HUB - технологиялы спутниктік байланыс (HUB-қа пайдаланылатын қабылдауға енi 100 кГц/беруге 100 к</w:t>
            </w:r>
            <w:r>
              <w:rPr>
                <w:rStyle w:val="s0"/>
              </w:rPr>
              <w:t>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HUB-технологиясынсыз спутниктік байланыс (бiр станция пайдаланатын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Радиорелелi желiлер (бiр аралықтағы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аудан, қала,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аймақтық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Сымсыз радиоға қол жетiмдiлiк жүйелерi (қабылдауға енi 25 кГц/ 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КБС-технологиясы пайдаланылған кезде сымсыз радиоға қол жетiмдiлiк жүйелерi (қабылдауға енi 2МГц/ беруге 2МГц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Эфирлiк-кабельдік телевизия (8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халқының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халқының саны 50 мыңнан 200 мың адамға дейін болатын елдi мекен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халқының саны 50 мың адамға дейiн болатын аудандық маңызы бар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қалған</w:t>
            </w:r>
            <w:r>
              <w:rPr>
                <w:rStyle w:val="s0"/>
              </w:rPr>
              <w:t xml:space="preserve"> әкiмшiлiк-аумақтық бiрлiктер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Теңiздегi радиобайланыс (радиомодем, жағалаулық байланыс, телеметрия, радиолокациялық және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10</w:t>
            </w:r>
          </w:p>
        </w:tc>
      </w:tr>
    </w:tbl>
    <w:p w:rsidR="00000000" w:rsidRDefault="003C5912">
      <w:pPr>
        <w:ind w:firstLine="400"/>
        <w:jc w:val="both"/>
      </w:pPr>
      <w:r>
        <w:rPr>
          <w:rStyle w:val="s0"/>
        </w:rPr>
        <w:t> </w:t>
      </w:r>
    </w:p>
    <w:p w:rsidR="00000000" w:rsidRDefault="003C5912">
      <w:pPr>
        <w:ind w:firstLine="400"/>
        <w:jc w:val="both"/>
      </w:pPr>
      <w:r>
        <w:rPr>
          <w:rStyle w:val="s0"/>
        </w:rPr>
        <w:t>3. Цифрлық эфирлік телерадио хабарларын таратуға төлемақының жылдық мөлшерлемелері мынаны құрайды:</w:t>
      </w:r>
    </w:p>
    <w:p w:rsidR="00000000" w:rsidRDefault="003C591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Р/с</w:t>
            </w:r>
          </w:p>
          <w:p w:rsidR="00000000" w:rsidRDefault="003C5912">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Цифрлық эфирлік телерадио хабарларын таратуға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Пайдалану аумағы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Төлемақы</w:t>
            </w:r>
          </w:p>
          <w:p w:rsidR="00000000" w:rsidRDefault="003C5912">
            <w:pPr>
              <w:jc w:val="center"/>
            </w:pPr>
            <w:r>
              <w:rPr>
                <w:rStyle w:val="s0"/>
              </w:rPr>
              <w:t xml:space="preserve">мөлшерлемесі </w:t>
            </w:r>
          </w:p>
          <w:p w:rsidR="00000000" w:rsidRDefault="003C5912">
            <w:pPr>
              <w:jc w:val="center"/>
            </w:pPr>
            <w:r>
              <w:rPr>
                <w:rStyle w:val="s0"/>
              </w:rPr>
              <w:t>(</w:t>
            </w:r>
            <w:hyperlink r:id="rId6347" w:history="1">
              <w:r>
                <w:rPr>
                  <w:rStyle w:val="a3"/>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Телевизия/метрлік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Таратушы радиоэлектрондық құралдың қуаты қоса алғанда 50 Вт-ға дейінгі </w:t>
            </w:r>
          </w:p>
          <w:p w:rsidR="00000000" w:rsidRDefault="003C5912">
            <w:r>
              <w:rPr>
                <w:rStyle w:val="s0"/>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0" w:type="auto"/>
            <w:vMerge/>
            <w:tcBorders>
              <w:top w:val="nil"/>
              <w:left w:val="nil"/>
              <w:bottom w:val="single" w:sz="8" w:space="0" w:color="auto"/>
              <w:right w:val="single" w:sz="8" w:space="0" w:color="auto"/>
            </w:tcBorders>
            <w:vAlign w:val="center"/>
            <w:hideMark/>
          </w:tcPr>
          <w:p w:rsidR="00000000" w:rsidRDefault="003C5912"/>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Таратушы радиоэлектрондық құралдың қуаты қоса алғанда 250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0" w:type="auto"/>
            <w:vMerge/>
            <w:tcBorders>
              <w:top w:val="nil"/>
              <w:left w:val="nil"/>
              <w:bottom w:val="single" w:sz="8" w:space="0" w:color="auto"/>
              <w:right w:val="single" w:sz="8" w:space="0" w:color="auto"/>
            </w:tcBorders>
            <w:vAlign w:val="center"/>
            <w:hideMark/>
          </w:tcPr>
          <w:p w:rsidR="00000000" w:rsidRDefault="003C5912"/>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Таратушы радиоэлектрондық құралдың қуаты қоса алғанда 500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0" w:type="auto"/>
            <w:vMerge/>
            <w:tcBorders>
              <w:top w:val="nil"/>
              <w:left w:val="nil"/>
              <w:bottom w:val="single" w:sz="8" w:space="0" w:color="auto"/>
              <w:right w:val="single" w:sz="8" w:space="0" w:color="auto"/>
            </w:tcBorders>
            <w:vAlign w:val="center"/>
            <w:hideMark/>
          </w:tcPr>
          <w:p w:rsidR="00000000" w:rsidRDefault="003C5912"/>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Таратушы радиоэлектрондық құралдың қуаты қоса алғанда 1000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0" w:type="auto"/>
            <w:vMerge/>
            <w:tcBorders>
              <w:top w:val="nil"/>
              <w:left w:val="nil"/>
              <w:bottom w:val="single" w:sz="8" w:space="0" w:color="auto"/>
              <w:right w:val="single" w:sz="8" w:space="0" w:color="auto"/>
            </w:tcBorders>
            <w:vAlign w:val="center"/>
            <w:hideMark/>
          </w:tcPr>
          <w:p w:rsidR="00000000" w:rsidRDefault="003C5912"/>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Таратушы радиоэлектрондық құралдың қуаты 1000 Вт-дан жоғары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0" w:type="auto"/>
            <w:vMerge/>
            <w:tcBorders>
              <w:top w:val="nil"/>
              <w:left w:val="nil"/>
              <w:bottom w:val="single" w:sz="8" w:space="0" w:color="auto"/>
              <w:right w:val="single" w:sz="8" w:space="0" w:color="auto"/>
            </w:tcBorders>
            <w:vAlign w:val="center"/>
            <w:hideMark/>
          </w:tcPr>
          <w:p w:rsidR="00000000" w:rsidRDefault="003C5912"/>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Таратушы радиоэлектрондық құралдың қуаты қоса алғанда 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0" w:type="auto"/>
            <w:vMerge/>
            <w:tcBorders>
              <w:top w:val="nil"/>
              <w:left w:val="nil"/>
              <w:bottom w:val="single" w:sz="8" w:space="0" w:color="auto"/>
              <w:right w:val="single" w:sz="8" w:space="0" w:color="auto"/>
            </w:tcBorders>
            <w:vAlign w:val="center"/>
            <w:hideMark/>
          </w:tcPr>
          <w:p w:rsidR="00000000" w:rsidRDefault="003C5912"/>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Таратушы радиоэлектрондық құралдың қуаты қоса алғанда 250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0" w:type="auto"/>
            <w:vMerge/>
            <w:tcBorders>
              <w:top w:val="nil"/>
              <w:left w:val="nil"/>
              <w:bottom w:val="single" w:sz="8" w:space="0" w:color="auto"/>
              <w:right w:val="single" w:sz="8" w:space="0" w:color="auto"/>
            </w:tcBorders>
            <w:vAlign w:val="center"/>
            <w:hideMark/>
          </w:tcPr>
          <w:p w:rsidR="00000000" w:rsidRDefault="003C5912"/>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Таратушы радиоэлектрондық құралдың қуаты қоса алғанда 500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0" w:type="auto"/>
            <w:vMerge/>
            <w:tcBorders>
              <w:top w:val="nil"/>
              <w:left w:val="nil"/>
              <w:bottom w:val="single" w:sz="8" w:space="0" w:color="auto"/>
              <w:right w:val="single" w:sz="8" w:space="0" w:color="auto"/>
            </w:tcBorders>
            <w:vAlign w:val="center"/>
            <w:hideMark/>
          </w:tcPr>
          <w:p w:rsidR="00000000" w:rsidRDefault="003C5912"/>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Таратушы радиоэлектрондық құралдың қуаты қоса алғанда 1000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0" w:type="auto"/>
            <w:vMerge/>
            <w:tcBorders>
              <w:top w:val="nil"/>
              <w:left w:val="nil"/>
              <w:bottom w:val="single" w:sz="8" w:space="0" w:color="auto"/>
              <w:right w:val="single" w:sz="8" w:space="0" w:color="auto"/>
            </w:tcBorders>
            <w:vAlign w:val="center"/>
            <w:hideMark/>
          </w:tcPr>
          <w:p w:rsidR="00000000" w:rsidRDefault="003C5912"/>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Таратушы радиоэлектрондық құралдың қуаты 1000 Вт-дан жоғары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C5912"/>
        </w:tc>
        <w:tc>
          <w:tcPr>
            <w:tcW w:w="0" w:type="auto"/>
            <w:vMerge/>
            <w:tcBorders>
              <w:top w:val="nil"/>
              <w:left w:val="nil"/>
              <w:bottom w:val="single" w:sz="8" w:space="0" w:color="auto"/>
              <w:right w:val="single" w:sz="8" w:space="0" w:color="auto"/>
            </w:tcBorders>
            <w:vAlign w:val="center"/>
            <w:hideMark/>
          </w:tcPr>
          <w:p w:rsidR="00000000" w:rsidRDefault="003C5912"/>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ind w:firstLine="400"/>
              <w:jc w:val="both"/>
            </w:pPr>
            <w:r>
              <w:rPr>
                <w:rStyle w:val="s0"/>
              </w:rPr>
              <w:t>269</w:t>
            </w:r>
          </w:p>
        </w:tc>
      </w:tr>
    </w:tbl>
    <w:p w:rsidR="00000000" w:rsidRDefault="003C5912">
      <w:pPr>
        <w:ind w:firstLine="400"/>
        <w:jc w:val="both"/>
      </w:pPr>
      <w:r>
        <w:rPr>
          <w:rStyle w:val="s0"/>
        </w:rPr>
        <w:t> </w:t>
      </w:r>
    </w:p>
    <w:p w:rsidR="00000000" w:rsidRDefault="003C5912">
      <w:pPr>
        <w:ind w:firstLine="400"/>
        <w:jc w:val="both"/>
      </w:pPr>
      <w:r>
        <w:rPr>
          <w:rStyle w:val="s0"/>
        </w:rPr>
        <w:t>4. Қоса алғанда алты айға дейiнгі мерзімде тәжiрибелiк пайдалану, жарыстар, көрмелер және өзге де iс-шаралар өткiзу кезеңiнде радиожиiлiк спектрiн пайдаланған кезде төлемақы радиобайланыс түрiне, радиожиiлiк спектрiн пайдалану аумағына және таратушы радиоэ</w:t>
      </w:r>
      <w:r>
        <w:rPr>
          <w:rStyle w:val="s0"/>
        </w:rPr>
        <w:t xml:space="preserve">лектрондық құралдың қуатына қарай, оны нақты пайдалану мерзiмiне сәйкес мөлшерде, бiрақ төлемақының жылдық мөлшерлемесінің кемiнде 1/12 мөлшерiнде белгiленедi. </w:t>
      </w:r>
    </w:p>
    <w:p w:rsidR="00000000" w:rsidRDefault="003C5912">
      <w:pPr>
        <w:ind w:firstLine="400"/>
        <w:jc w:val="both"/>
      </w:pPr>
      <w:r>
        <w:rPr>
          <w:rStyle w:val="s0"/>
        </w:rPr>
        <w:t>Енi осы баптың мөлшерлемелерінде көрсетiлгеннен өзгеше дуплекстi арна белдеуiн пайдаланатын тех</w:t>
      </w:r>
      <w:r>
        <w:rPr>
          <w:rStyle w:val="s0"/>
        </w:rPr>
        <w:t>нологияларды қолданған жағдайда, төлемақы мөлшерлемелері төлеушi нақты қолданатын дуплекстi арна белдеуi енiнiң үлес салмағының осы баптың мөлшерлемелерінде көрсетiлген дуплекстi арна белдеуiнiң енiне ара қатынасы негiзге алына отырып айқындалады.</w:t>
      </w:r>
    </w:p>
    <w:p w:rsidR="00000000" w:rsidRDefault="003C5912">
      <w:pPr>
        <w:ind w:firstLine="400"/>
        <w:jc w:val="both"/>
      </w:pPr>
      <w:r>
        <w:rPr>
          <w:rStyle w:val="s0"/>
        </w:rPr>
        <w:t>Кең белд</w:t>
      </w:r>
      <w:r>
        <w:rPr>
          <w:rStyle w:val="s0"/>
        </w:rPr>
        <w:t>еулi сигнал (КБС) технологиясын пайдалану кезiнде төлемақы енi қабылдауға 2 МГц/беруге 2 МГц белдеу үшiн алынады.</w:t>
      </w:r>
    </w:p>
    <w:p w:rsidR="00000000" w:rsidRDefault="003C5912">
      <w:pPr>
        <w:ind w:firstLine="400"/>
        <w:jc w:val="both"/>
      </w:pPr>
      <w:r>
        <w:t> </w:t>
      </w:r>
    </w:p>
    <w:p w:rsidR="00000000" w:rsidRDefault="003C5912">
      <w:pPr>
        <w:ind w:firstLine="400"/>
        <w:jc w:val="both"/>
      </w:pPr>
      <w:r>
        <w:rPr>
          <w:rStyle w:val="s0"/>
          <w:b/>
          <w:bCs/>
        </w:rPr>
        <w:t>515-бап.</w:t>
      </w:r>
      <w:r>
        <w:rPr>
          <w:rStyle w:val="s0"/>
        </w:rPr>
        <w:t xml:space="preserve"> </w:t>
      </w:r>
      <w:r>
        <w:rPr>
          <w:rStyle w:val="s0"/>
          <w:b/>
          <w:bCs/>
        </w:rPr>
        <w:t>Есептеу мен төлеу тәртібі</w:t>
      </w:r>
    </w:p>
    <w:p w:rsidR="00000000" w:rsidRDefault="003C5912">
      <w:pPr>
        <w:jc w:val="both"/>
      </w:pPr>
      <w:r>
        <w:rPr>
          <w:rStyle w:val="s3"/>
        </w:rPr>
        <w:t xml:space="preserve">2012.18.01. № 546-ІV ҚР </w:t>
      </w:r>
      <w:hyperlink r:id="rId6348" w:anchor="sub_id=515" w:history="1">
        <w:r>
          <w:rPr>
            <w:rStyle w:val="a3"/>
            <w:i/>
            <w:iCs/>
            <w:bdr w:val="none" w:sz="0" w:space="0" w:color="auto" w:frame="1"/>
          </w:rPr>
          <w:t>Заңымен</w:t>
        </w:r>
      </w:hyperlink>
      <w:r>
        <w:rPr>
          <w:rStyle w:val="s3"/>
        </w:rPr>
        <w:t xml:space="preserve"> 1-тармақ жаңа редакцияда (2013 жылғы 1 қаңтардан бастап қолданысқа енгізілді) (</w:t>
      </w:r>
      <w:hyperlink r:id="rId6349" w:anchor="sub_id=515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Төлемақы сомасын байланыс саласындағы уәкiлеттi мемлекеттiк орган р</w:t>
      </w:r>
      <w:r>
        <w:rPr>
          <w:rStyle w:val="s0"/>
        </w:rPr>
        <w:t>ұқсат</w:t>
      </w:r>
      <w:r>
        <w:rPr>
          <w:rStyle w:val="s0"/>
        </w:rPr>
        <w:t xml:space="preserve"> құжаттарында көрсетiлген техникалық параметрлерге, оның ішінде таратушы радиоэлектрондық құралдың қуатына сәйкес радиобайланыс түрi мен радиожиiлiк спектрiн пайдалану аумағына қарай төлемақының жылдық мөлшерлемелері негiзiнде есептейдi.</w:t>
      </w:r>
    </w:p>
    <w:p w:rsidR="00000000" w:rsidRDefault="003C5912">
      <w:pPr>
        <w:ind w:firstLine="400"/>
        <w:jc w:val="both"/>
      </w:pPr>
      <w:r>
        <w:rPr>
          <w:rStyle w:val="s0"/>
        </w:rPr>
        <w:t>2. Егер есепт</w:t>
      </w:r>
      <w:r>
        <w:rPr>
          <w:rStyle w:val="s0"/>
        </w:rPr>
        <w:t>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r>
        <w:rPr>
          <w:rStyle w:val="s0"/>
        </w:rPr>
        <w:t>.</w:t>
      </w:r>
    </w:p>
    <w:p w:rsidR="00000000" w:rsidRDefault="003C5912">
      <w:pPr>
        <w:ind w:firstLine="400"/>
        <w:jc w:val="both"/>
      </w:pPr>
      <w:r>
        <w:rPr>
          <w:rStyle w:val="s0"/>
        </w:rPr>
        <w:t xml:space="preserve">3. Байланыс саласындағы уәкілетті мемлекеттік органдар төлемақының жылдық сомасын көрсетіп </w:t>
      </w:r>
      <w:hyperlink r:id="rId6350" w:history="1">
        <w:r>
          <w:rPr>
            <w:rStyle w:val="a3"/>
          </w:rPr>
          <w:t>хабарлама</w:t>
        </w:r>
      </w:hyperlink>
      <w:r>
        <w:rPr>
          <w:rStyle w:val="s0"/>
        </w:rPr>
        <w:t xml:space="preserve"> жазады және оны төлемақы төлеушілерге ағымдағы есепті кезеңнің 20 ақпанынан кешіктірмей </w:t>
      </w:r>
      <w:r>
        <w:rPr>
          <w:rStyle w:val="s0"/>
        </w:rPr>
        <w:t>жібереді.</w:t>
      </w:r>
    </w:p>
    <w:p w:rsidR="00000000" w:rsidRDefault="003C5912">
      <w:pPr>
        <w:ind w:firstLine="400"/>
        <w:jc w:val="both"/>
      </w:pPr>
      <w:r>
        <w:rPr>
          <w:rStyle w:val="s0"/>
        </w:rPr>
        <w:t xml:space="preserve">4. Радиожиілік спектрін пайдалану құқығын куәландыратын рұқсат құжатын осы баптың </w:t>
      </w:r>
      <w:hyperlink r:id="rId6351" w:anchor="sub_id=5150300" w:history="1">
        <w:r>
          <w:rPr>
            <w:rStyle w:val="a3"/>
          </w:rPr>
          <w:t>3-тармағында</w:t>
        </w:r>
      </w:hyperlink>
      <w:r>
        <w:rPr>
          <w:rStyle w:val="s0"/>
        </w:rPr>
        <w:t xml:space="preserve"> белгіленген мерзімнен кейін алған жағдайда, байланыс саласындағы у</w:t>
      </w:r>
      <w:r>
        <w:rPr>
          <w:rStyle w:val="s0"/>
        </w:rPr>
        <w:t>әкілетті</w:t>
      </w:r>
      <w:r>
        <w:rPr>
          <w:rStyle w:val="s0"/>
        </w:rPr>
        <w:t xml:space="preserve"> мемлекеттік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3C5912">
      <w:pPr>
        <w:jc w:val="both"/>
      </w:pPr>
      <w:r>
        <w:rPr>
          <w:rStyle w:val="s3"/>
        </w:rPr>
        <w:t xml:space="preserve">2012.26.12. № 61-V ҚР </w:t>
      </w:r>
      <w:hyperlink r:id="rId6352" w:anchor="sub_id=515"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6353" w:anchor="sub_id=51500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3C5912">
      <w:pPr>
        <w:ind w:firstLine="400"/>
        <w:jc w:val="both"/>
      </w:pPr>
      <w:r>
        <w:rPr>
          <w:rStyle w:val="s0"/>
        </w:rPr>
        <w:t>5. Егер осы тармақта өзгеше белгіленбесе,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 төленеді.</w:t>
      </w:r>
    </w:p>
    <w:p w:rsidR="00000000" w:rsidRDefault="003C5912">
      <w:pPr>
        <w:ind w:firstLine="400"/>
        <w:jc w:val="both"/>
      </w:pPr>
      <w:r>
        <w:rPr>
          <w:rStyle w:val="s0"/>
        </w:rPr>
        <w:t>Қызметі</w:t>
      </w:r>
      <w:r>
        <w:rPr>
          <w:rStyle w:val="s0"/>
        </w:rPr>
        <w:t>н Қазақстан Республикасында жүзеге асырмайтын және Қазақстан Республикасында салық төлеушілер ретінде тіркелмеген шетелдіктер, азаматтығы жоқ адамдар және резидент емес заңды тұлғалар байланыс саласындағы мемлекеттік уәкілетті органның орналасқан жері бойы</w:t>
      </w:r>
      <w:r>
        <w:rPr>
          <w:rStyle w:val="s0"/>
        </w:rPr>
        <w:t>нша бюджетке төлемақы төлейді.</w:t>
      </w:r>
    </w:p>
    <w:p w:rsidR="00000000" w:rsidRDefault="003C5912">
      <w:pPr>
        <w:ind w:firstLine="400"/>
        <w:jc w:val="both"/>
      </w:pPr>
      <w:r>
        <w:rPr>
          <w:rStyle w:val="s0"/>
        </w:rPr>
        <w:t>6. Радиожиілік спектрін пайдалану құқығын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3C5912">
      <w:pPr>
        <w:ind w:firstLine="400"/>
        <w:jc w:val="both"/>
      </w:pPr>
      <w:r>
        <w:rPr>
          <w:rStyle w:val="s0"/>
        </w:rPr>
        <w:t> </w:t>
      </w:r>
    </w:p>
    <w:p w:rsidR="00000000" w:rsidRDefault="003C5912">
      <w:pPr>
        <w:ind w:firstLine="400"/>
        <w:jc w:val="both"/>
      </w:pPr>
      <w:r>
        <w:rPr>
          <w:rStyle w:val="s0"/>
          <w:b/>
          <w:bCs/>
        </w:rPr>
        <w:t>516-бап</w:t>
      </w:r>
      <w:r>
        <w:rPr>
          <w:rStyle w:val="s0"/>
        </w:rPr>
        <w:t xml:space="preserve">. </w:t>
      </w:r>
      <w:r>
        <w:rPr>
          <w:rStyle w:val="s0"/>
          <w:b/>
          <w:bCs/>
        </w:rPr>
        <w:t>Салық кезеңі</w:t>
      </w:r>
    </w:p>
    <w:p w:rsidR="00000000" w:rsidRDefault="003C5912">
      <w:pPr>
        <w:ind w:firstLine="400"/>
        <w:jc w:val="both"/>
      </w:pPr>
      <w:r>
        <w:rPr>
          <w:rStyle w:val="s0"/>
        </w:rPr>
        <w:t>Салы</w:t>
      </w:r>
      <w:r>
        <w:rPr>
          <w:rStyle w:val="s0"/>
        </w:rPr>
        <w:t>қ</w:t>
      </w:r>
      <w:r>
        <w:rPr>
          <w:rStyle w:val="s0"/>
        </w:rPr>
        <w:t xml:space="preserve"> кезеңі осы Кодекстің </w:t>
      </w:r>
      <w:hyperlink r:id="rId6354" w:anchor="sub_id=1480000" w:history="1">
        <w:r>
          <w:rPr>
            <w:rStyle w:val="a3"/>
          </w:rPr>
          <w:t>148-бабына</w:t>
        </w:r>
      </w:hyperlink>
      <w:r>
        <w:rPr>
          <w:rStyle w:val="s0"/>
        </w:rPr>
        <w:t xml:space="preserve"> сәйкес айқындалады.</w:t>
      </w:r>
    </w:p>
    <w:p w:rsidR="00000000" w:rsidRDefault="003C5912">
      <w:pPr>
        <w:ind w:firstLine="400"/>
        <w:jc w:val="both"/>
      </w:pPr>
      <w:r>
        <w:rPr>
          <w:rStyle w:val="s0"/>
        </w:rPr>
        <w:t> </w:t>
      </w:r>
    </w:p>
    <w:p w:rsidR="00000000" w:rsidRDefault="003C5912">
      <w:pPr>
        <w:ind w:firstLine="400"/>
        <w:jc w:val="both"/>
      </w:pPr>
      <w:r>
        <w:rPr>
          <w:rStyle w:val="s0"/>
          <w:b/>
          <w:bCs/>
        </w:rPr>
        <w:t>517-бап.</w:t>
      </w:r>
      <w:r>
        <w:rPr>
          <w:rStyle w:val="s0"/>
        </w:rPr>
        <w:t xml:space="preserve"> 2011.21.07. № 467-ІV ҚР </w:t>
      </w:r>
      <w:hyperlink r:id="rId6355" w:anchor="sub_id=171" w:history="1">
        <w:r>
          <w:rPr>
            <w:rStyle w:val="a3"/>
          </w:rPr>
          <w:t>З</w:t>
        </w:r>
        <w:r>
          <w:rPr>
            <w:rStyle w:val="a3"/>
          </w:rPr>
          <w:t>аңымен</w:t>
        </w:r>
      </w:hyperlink>
      <w:r>
        <w:rPr>
          <w:rStyle w:val="s0"/>
        </w:rPr>
        <w:t xml:space="preserve"> алып тасталды </w:t>
      </w:r>
      <w:r>
        <w:rPr>
          <w:rStyle w:val="s3"/>
        </w:rPr>
        <w:t>(2012 жылғы 1 қаңтардан бастап қолданысқа енгізілді) (</w:t>
      </w:r>
      <w:hyperlink r:id="rId6356" w:anchor="sub_id=5170000" w:history="1">
        <w:r>
          <w:rPr>
            <w:rStyle w:val="a3"/>
            <w:i/>
            <w:iCs/>
            <w:bdr w:val="none" w:sz="0" w:space="0" w:color="auto" w:frame="1"/>
          </w:rPr>
          <w:t>бұр.ред.қара</w:t>
        </w:r>
      </w:hyperlink>
      <w:r>
        <w:rPr>
          <w:rStyle w:val="s3"/>
        </w:rPr>
        <w:t xml:space="preserve">) </w:t>
      </w:r>
    </w:p>
    <w:p w:rsidR="00000000" w:rsidRDefault="003C5912">
      <w:pPr>
        <w:ind w:firstLine="400"/>
        <w:jc w:val="both"/>
      </w:pPr>
      <w:r>
        <w:t> </w:t>
      </w:r>
    </w:p>
    <w:p w:rsidR="00000000" w:rsidRDefault="003C5912">
      <w:pPr>
        <w:ind w:firstLine="400"/>
        <w:jc w:val="both"/>
      </w:pPr>
      <w:r>
        <w:t> </w:t>
      </w:r>
    </w:p>
    <w:p w:rsidR="00000000" w:rsidRDefault="003C5912">
      <w:pPr>
        <w:jc w:val="center"/>
      </w:pPr>
      <w:r>
        <w:rPr>
          <w:rStyle w:val="s1"/>
        </w:rPr>
        <w:t xml:space="preserve">76-тарау. ҚАЛААРАЛЫҚ ЖӘНЕ (НЕМЕСЕ) ХАЛЫҚАРАЛЫҚ ТЕЛЕФОН БАЙЛАНЫСЫН, СОНДАЙ-АҚ </w:t>
      </w:r>
      <w:r>
        <w:rPr>
          <w:rStyle w:val="s1"/>
        </w:rPr>
        <w:t>ҰЯЛЫ</w:t>
      </w:r>
    </w:p>
    <w:p w:rsidR="00000000" w:rsidRDefault="003C5912">
      <w:pPr>
        <w:jc w:val="center"/>
      </w:pPr>
      <w:r>
        <w:rPr>
          <w:rStyle w:val="s1"/>
        </w:rPr>
        <w:t>БАЙЛАНЫСТЫ БЕРГЕНІ ҮШІН ТӨЛЕМАҚЫ 76-т</w:t>
      </w:r>
    </w:p>
    <w:p w:rsidR="00000000" w:rsidRDefault="003C5912">
      <w:pPr>
        <w:jc w:val="center"/>
      </w:pPr>
      <w:r>
        <w:rPr>
          <w:rStyle w:val="s1"/>
        </w:rPr>
        <w:t> </w:t>
      </w:r>
    </w:p>
    <w:p w:rsidR="00000000" w:rsidRDefault="003C5912">
      <w:pPr>
        <w:ind w:firstLine="400"/>
        <w:jc w:val="both"/>
      </w:pPr>
      <w:r>
        <w:rPr>
          <w:rStyle w:val="s0"/>
          <w:b/>
          <w:bCs/>
        </w:rPr>
        <w:t>518-бап. Жалпы ережелер</w:t>
      </w:r>
    </w:p>
    <w:p w:rsidR="00000000" w:rsidRDefault="003C5912">
      <w:pPr>
        <w:ind w:firstLine="400"/>
        <w:jc w:val="both"/>
      </w:pPr>
      <w:r>
        <w:rPr>
          <w:rStyle w:val="s0"/>
        </w:rPr>
        <w:t>1. Қалааралық және (немесе) халықаралық телефон байланысын, сондай-ақ ұялы байланысты бергені үшін төлемақы (бұдан әрі - төлемақы):</w:t>
      </w:r>
    </w:p>
    <w:p w:rsidR="00000000" w:rsidRDefault="003C5912">
      <w:pPr>
        <w:ind w:firstLine="400"/>
        <w:jc w:val="both"/>
      </w:pPr>
      <w:r>
        <w:rPr>
          <w:rStyle w:val="s0"/>
        </w:rPr>
        <w:t>1) қалааралық және (немесе) халықаралық телефон байланы</w:t>
      </w:r>
      <w:r>
        <w:rPr>
          <w:rStyle w:val="s0"/>
        </w:rPr>
        <w:t>сын;</w:t>
      </w:r>
    </w:p>
    <w:p w:rsidR="00000000" w:rsidRDefault="003C5912">
      <w:pPr>
        <w:ind w:firstLine="400"/>
        <w:jc w:val="both"/>
      </w:pPr>
      <w:r>
        <w:rPr>
          <w:rStyle w:val="s0"/>
        </w:rPr>
        <w:t>2) ұялы байланысты беру құқығы үшін алынады.</w:t>
      </w:r>
    </w:p>
    <w:p w:rsidR="00000000" w:rsidRDefault="003C5912">
      <w:pPr>
        <w:ind w:firstLine="400"/>
        <w:jc w:val="both"/>
      </w:pPr>
      <w:r>
        <w:rPr>
          <w:rStyle w:val="s0"/>
        </w:rPr>
        <w:t xml:space="preserve">2. Қалааралық және (немесе) халықаралық телефон байланысын, сондай-ақ ұялы байланысты беру құқығы (бұдан әрі - құқық) Қазақстан Республикасының </w:t>
      </w:r>
      <w:hyperlink r:id="rId6357" w:history="1">
        <w:r>
          <w:rPr>
            <w:rStyle w:val="a3"/>
          </w:rPr>
          <w:t>заңнамасында</w:t>
        </w:r>
      </w:hyperlink>
      <w:r>
        <w:rPr>
          <w:rStyle w:val="s0"/>
        </w:rPr>
        <w:t xml:space="preserve"> белгіленген тәртіппен </w:t>
      </w:r>
      <w:hyperlink r:id="rId6358" w:history="1">
        <w:r>
          <w:rPr>
            <w:rStyle w:val="a3"/>
          </w:rPr>
          <w:t>байланыс саласындағы уәкілетті мемлекеттік орган</w:t>
        </w:r>
      </w:hyperlink>
      <w:r>
        <w:rPr>
          <w:rStyle w:val="s0"/>
        </w:rPr>
        <w:t xml:space="preserve"> берген рұқсат құжаттарымен куәландырылады.</w:t>
      </w:r>
    </w:p>
    <w:p w:rsidR="00000000" w:rsidRDefault="003C5912">
      <w:pPr>
        <w:jc w:val="both"/>
      </w:pPr>
      <w:r>
        <w:rPr>
          <w:rStyle w:val="s3"/>
        </w:rPr>
        <w:t xml:space="preserve">2011.21.07. № 467-ІV ҚР </w:t>
      </w:r>
      <w:hyperlink r:id="rId6359" w:anchor="sub_id=172"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6360" w:anchor="sub_id=518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Байланыс саласындағы а</w:t>
      </w:r>
      <w:r>
        <w:rPr>
          <w:rStyle w:val="s0"/>
        </w:rPr>
        <w:t xml:space="preserve">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 </w:t>
      </w:r>
    </w:p>
    <w:p w:rsidR="00000000" w:rsidRDefault="003C5912">
      <w:pPr>
        <w:ind w:firstLine="400"/>
        <w:jc w:val="both"/>
      </w:pPr>
      <w:r>
        <w:rPr>
          <w:rStyle w:val="s0"/>
        </w:rPr>
        <w:t>1) осы Кодекс</w:t>
      </w:r>
      <w:r>
        <w:rPr>
          <w:rStyle w:val="s0"/>
        </w:rPr>
        <w:t xml:space="preserve">тің </w:t>
      </w:r>
      <w:hyperlink r:id="rId6361" w:anchor="sub_id=5210300" w:history="1">
        <w:r>
          <w:rPr>
            <w:rStyle w:val="a3"/>
          </w:rPr>
          <w:t>521-бабының 3-тармағында</w:t>
        </w:r>
      </w:hyperlink>
      <w:r>
        <w:rPr>
          <w:rStyle w:val="s0"/>
        </w:rPr>
        <w:t xml:space="preserve"> белгіленген жағдайда, - салық кезеңінің 25 ақпанынан кешіктірмей;</w:t>
      </w:r>
    </w:p>
    <w:p w:rsidR="00000000" w:rsidRDefault="003C5912">
      <w:pPr>
        <w:ind w:firstLine="400"/>
        <w:jc w:val="both"/>
      </w:pPr>
      <w:r>
        <w:rPr>
          <w:rStyle w:val="s0"/>
        </w:rPr>
        <w:t xml:space="preserve">2) осы Кодекстің </w:t>
      </w:r>
      <w:hyperlink r:id="rId6362" w:anchor="sub_id=5210400" w:history="1">
        <w:r>
          <w:rPr>
            <w:rStyle w:val="a3"/>
          </w:rPr>
          <w:t>521-бабының 4-тармағында</w:t>
        </w:r>
      </w:hyperlink>
      <w:r>
        <w:rPr>
          <w:rStyle w:val="s0"/>
        </w:rPr>
        <w:t xml:space="preserve"> белгіленген жағдайда - салық төлеуші қалааралық және (немесе) халықаралық телефон байланысын, сондай-ақ ұялы байланыс ұсынуға рұқсат алған айдан к</w:t>
      </w:r>
      <w:r>
        <w:rPr>
          <w:rStyle w:val="s0"/>
        </w:rPr>
        <w:t>ейінгі айдың 25-інен кешіктірмей табыс етеді.</w:t>
      </w:r>
    </w:p>
    <w:p w:rsidR="00000000" w:rsidRDefault="003C5912">
      <w:pPr>
        <w:ind w:firstLine="400"/>
        <w:jc w:val="both"/>
      </w:pPr>
      <w:r>
        <w:rPr>
          <w:rStyle w:val="s0"/>
        </w:rPr>
        <w:t> </w:t>
      </w:r>
    </w:p>
    <w:p w:rsidR="00000000" w:rsidRDefault="003C5912">
      <w:pPr>
        <w:ind w:firstLine="400"/>
        <w:jc w:val="both"/>
      </w:pPr>
      <w:r>
        <w:rPr>
          <w:rStyle w:val="s0"/>
          <w:b/>
          <w:bCs/>
        </w:rPr>
        <w:t>519-бап</w:t>
      </w:r>
      <w:r>
        <w:rPr>
          <w:rStyle w:val="s0"/>
        </w:rPr>
        <w:t xml:space="preserve">. </w:t>
      </w:r>
      <w:r>
        <w:rPr>
          <w:rStyle w:val="s0"/>
          <w:b/>
          <w:bCs/>
        </w:rPr>
        <w:t>Төлемақы төлеушілер</w:t>
      </w:r>
    </w:p>
    <w:p w:rsidR="00000000" w:rsidRDefault="003C5912">
      <w:pPr>
        <w:ind w:firstLine="400"/>
        <w:jc w:val="both"/>
      </w:pPr>
      <w:r>
        <w:rPr>
          <w:rStyle w:val="s0"/>
        </w:rPr>
        <w:t xml:space="preserve">«Байланыс туралы» Қазақстан Республикасының </w:t>
      </w:r>
      <w:hyperlink r:id="rId6363" w:history="1">
        <w:r>
          <w:rPr>
            <w:rStyle w:val="a3"/>
          </w:rPr>
          <w:t>Заңында</w:t>
        </w:r>
      </w:hyperlink>
      <w:r>
        <w:rPr>
          <w:rStyle w:val="s0"/>
        </w:rPr>
        <w:t xml:space="preserve"> белгіленген тәртіппен құқық алған, қалааралық және (немесе) ха</w:t>
      </w:r>
      <w:r>
        <w:rPr>
          <w:rStyle w:val="s0"/>
        </w:rPr>
        <w:t>лықаралық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3C5912">
      <w:pPr>
        <w:ind w:firstLine="400"/>
        <w:jc w:val="both"/>
      </w:pPr>
      <w:r>
        <w:rPr>
          <w:rStyle w:val="s0"/>
        </w:rPr>
        <w:t> </w:t>
      </w:r>
    </w:p>
    <w:p w:rsidR="00000000" w:rsidRDefault="003C5912">
      <w:pPr>
        <w:ind w:firstLine="400"/>
        <w:jc w:val="both"/>
      </w:pPr>
      <w:r>
        <w:rPr>
          <w:rStyle w:val="s0"/>
          <w:b/>
          <w:bCs/>
        </w:rPr>
        <w:t>520-бап</w:t>
      </w:r>
      <w:r>
        <w:rPr>
          <w:rStyle w:val="s0"/>
        </w:rPr>
        <w:t xml:space="preserve">. </w:t>
      </w:r>
      <w:r>
        <w:rPr>
          <w:rStyle w:val="s0"/>
          <w:b/>
          <w:bCs/>
        </w:rPr>
        <w:t>Төлемақы ставкалары</w:t>
      </w:r>
    </w:p>
    <w:p w:rsidR="00000000" w:rsidRDefault="003C5912">
      <w:pPr>
        <w:ind w:firstLine="400"/>
        <w:jc w:val="both"/>
      </w:pPr>
      <w:hyperlink r:id="rId6364" w:history="1">
        <w:r>
          <w:rPr>
            <w:rStyle w:val="a3"/>
          </w:rPr>
          <w:t>Төлемақының жылдық ставкаларын</w:t>
        </w:r>
      </w:hyperlink>
      <w:r>
        <w:rPr>
          <w:rStyle w:val="s0"/>
        </w:rPr>
        <w:t xml:space="preserve"> Қазақстан Республикасының Үкіметі белгілейді.</w:t>
      </w:r>
    </w:p>
    <w:p w:rsidR="00000000" w:rsidRDefault="003C5912">
      <w:pPr>
        <w:ind w:firstLine="400"/>
        <w:jc w:val="both"/>
      </w:pPr>
      <w:r>
        <w:rPr>
          <w:rStyle w:val="s0"/>
        </w:rPr>
        <w:t> </w:t>
      </w:r>
    </w:p>
    <w:p w:rsidR="00000000" w:rsidRDefault="003C5912">
      <w:pPr>
        <w:ind w:firstLine="400"/>
        <w:jc w:val="both"/>
      </w:pPr>
      <w:r>
        <w:rPr>
          <w:rStyle w:val="s0"/>
          <w:b/>
          <w:bCs/>
        </w:rPr>
        <w:t>521-бап</w:t>
      </w:r>
      <w:r>
        <w:rPr>
          <w:rStyle w:val="s0"/>
        </w:rPr>
        <w:t xml:space="preserve">. </w:t>
      </w:r>
      <w:r>
        <w:rPr>
          <w:rStyle w:val="s0"/>
          <w:b/>
          <w:bCs/>
        </w:rPr>
        <w:t>Есептеу мен төлеу тәртібі</w:t>
      </w:r>
    </w:p>
    <w:p w:rsidR="00000000" w:rsidRDefault="003C5912">
      <w:pPr>
        <w:ind w:firstLine="400"/>
        <w:jc w:val="both"/>
      </w:pPr>
      <w:r>
        <w:rPr>
          <w:rStyle w:val="s0"/>
        </w:rPr>
        <w:t>1. Төлемақы сомасын байланыс саласындағы уәкілетті мемлекеттік орган төлемақының жылдық ставкалары негізінде төлемақы төлеушілердің электрлі б</w:t>
      </w:r>
      <w:r>
        <w:rPr>
          <w:rStyle w:val="s0"/>
        </w:rPr>
        <w:t>айланыс (телекоммуникациялар) қызметтерін беруден түсетін кірістерін негізге ала отырып есептейді.</w:t>
      </w:r>
    </w:p>
    <w:p w:rsidR="00000000" w:rsidRDefault="003C5912">
      <w:pPr>
        <w:ind w:firstLine="400"/>
        <w:jc w:val="both"/>
      </w:pPr>
      <w:r>
        <w:rPr>
          <w:rStyle w:val="s0"/>
        </w:rPr>
        <w:t>2. Қалааралық және (немесе) халықаралық телефон байланысын, сондай-ақ ұялы байланысты беру кезеңі есепті салық кезеңінде бір жылдан кем болған жағдайда, төле</w:t>
      </w:r>
      <w:r>
        <w:rPr>
          <w:rStyle w:val="s0"/>
        </w:rPr>
        <w:t>мақы сомасы жыл бойынша есептелген төлемақы сомасын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 айқындалады.</w:t>
      </w:r>
    </w:p>
    <w:p w:rsidR="00000000" w:rsidRDefault="003C5912">
      <w:pPr>
        <w:ind w:firstLine="400"/>
        <w:jc w:val="both"/>
      </w:pPr>
      <w:r>
        <w:rPr>
          <w:rStyle w:val="s0"/>
        </w:rPr>
        <w:t>3. Байланыс саласындағы уәкілетті м</w:t>
      </w:r>
      <w:r>
        <w:rPr>
          <w:rStyle w:val="s0"/>
        </w:rPr>
        <w:t>емлекеттік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3C5912">
      <w:pPr>
        <w:ind w:firstLine="400"/>
        <w:jc w:val="both"/>
      </w:pPr>
      <w:r>
        <w:rPr>
          <w:rStyle w:val="s0"/>
        </w:rPr>
        <w:t>4. Құқықты куәландыратын рұқсат құжатын осы баптың 3-тармағында белгіленген мерзімнен кейін ал</w:t>
      </w:r>
      <w:r>
        <w:rPr>
          <w:rStyle w:val="s0"/>
        </w:rPr>
        <w:t>ған</w:t>
      </w:r>
      <w:r>
        <w:rPr>
          <w:rStyle w:val="s0"/>
        </w:rPr>
        <w:t xml:space="preserve"> жағдайда, байланыс саласындағы уәкілетті мемлекеттік орган салық төлеуші қалааралық және (немесе) халықаралық телефон байланысын, сондай-ақ ұялы байланысты беруге рұқсат алған айдан кейінгі айдың 20-сынан кешіктірмей, төлемақы сомасы көрсетілген хабарл</w:t>
      </w:r>
      <w:r>
        <w:rPr>
          <w:rStyle w:val="s0"/>
        </w:rPr>
        <w:t>аманы төлемақы төлеушіге жібереді.</w:t>
      </w:r>
    </w:p>
    <w:p w:rsidR="00000000" w:rsidRDefault="003C5912">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3C5912">
      <w:pPr>
        <w:ind w:firstLine="400"/>
        <w:jc w:val="both"/>
      </w:pPr>
      <w:r>
        <w:rPr>
          <w:rStyle w:val="s0"/>
        </w:rPr>
        <w:t>6. Қ</w:t>
      </w:r>
      <w:r>
        <w:rPr>
          <w:rStyle w:val="s0"/>
        </w:rPr>
        <w:t>ұқықты</w:t>
      </w:r>
      <w:r>
        <w:rPr>
          <w:rStyle w:val="s0"/>
        </w:rPr>
        <w:t xml:space="preserve">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3C5912">
      <w:pPr>
        <w:ind w:firstLine="400"/>
        <w:jc w:val="both"/>
      </w:pPr>
      <w:r>
        <w:rPr>
          <w:rStyle w:val="s0"/>
        </w:rPr>
        <w:t> </w:t>
      </w:r>
    </w:p>
    <w:p w:rsidR="00000000" w:rsidRDefault="003C5912">
      <w:pPr>
        <w:ind w:firstLine="400"/>
        <w:jc w:val="both"/>
      </w:pPr>
      <w:r>
        <w:rPr>
          <w:rStyle w:val="s0"/>
          <w:b/>
          <w:bCs/>
        </w:rPr>
        <w:t>522-бап</w:t>
      </w:r>
      <w:r>
        <w:rPr>
          <w:rStyle w:val="s0"/>
        </w:rPr>
        <w:t xml:space="preserve">. </w:t>
      </w:r>
      <w:r>
        <w:rPr>
          <w:rStyle w:val="s0"/>
          <w:b/>
          <w:bCs/>
        </w:rPr>
        <w:t>Салық кезеңі</w:t>
      </w:r>
    </w:p>
    <w:p w:rsidR="00000000" w:rsidRDefault="003C5912">
      <w:pPr>
        <w:ind w:firstLine="400"/>
        <w:jc w:val="both"/>
      </w:pPr>
      <w:r>
        <w:rPr>
          <w:rStyle w:val="s0"/>
        </w:rPr>
        <w:t xml:space="preserve">Салық кезеңі осы Кодекстің </w:t>
      </w:r>
      <w:hyperlink r:id="rId6365" w:anchor="sub_id=1480000" w:history="1">
        <w:r>
          <w:rPr>
            <w:rStyle w:val="a3"/>
          </w:rPr>
          <w:t>148-бабына</w:t>
        </w:r>
      </w:hyperlink>
      <w:r>
        <w:rPr>
          <w:rStyle w:val="s0"/>
        </w:rPr>
        <w:t xml:space="preserve"> сәйкес айқындалады.</w:t>
      </w:r>
    </w:p>
    <w:p w:rsidR="00000000" w:rsidRDefault="003C5912">
      <w:pPr>
        <w:ind w:firstLine="400"/>
        <w:jc w:val="both"/>
      </w:pPr>
      <w:r>
        <w:t> </w:t>
      </w:r>
    </w:p>
    <w:p w:rsidR="00000000" w:rsidRDefault="003C5912">
      <w:pPr>
        <w:ind w:firstLine="400"/>
        <w:jc w:val="both"/>
      </w:pPr>
      <w:r>
        <w:rPr>
          <w:rStyle w:val="s0"/>
          <w:b/>
          <w:bCs/>
        </w:rPr>
        <w:t>523-бап</w:t>
      </w:r>
      <w:r>
        <w:rPr>
          <w:rStyle w:val="s0"/>
        </w:rPr>
        <w:t xml:space="preserve">. 2011.21.07. № 467-ІV ҚР </w:t>
      </w:r>
      <w:hyperlink r:id="rId6366" w:anchor="sub_id=173" w:history="1">
        <w:r>
          <w:rPr>
            <w:rStyle w:val="a3"/>
          </w:rPr>
          <w:t>Заңымен</w:t>
        </w:r>
      </w:hyperlink>
      <w:r>
        <w:rPr>
          <w:rStyle w:val="s0"/>
        </w:rPr>
        <w:t xml:space="preserve"> алып тасталды </w:t>
      </w:r>
      <w:r>
        <w:rPr>
          <w:rStyle w:val="s3"/>
        </w:rPr>
        <w:t>(2012 жылғы 1 қ</w:t>
      </w:r>
      <w:r>
        <w:rPr>
          <w:rStyle w:val="s3"/>
        </w:rPr>
        <w:t>аңтардан бастап қолданысқа енгізілді) (</w:t>
      </w:r>
      <w:hyperlink r:id="rId6367" w:anchor="sub_id=5230000" w:history="1">
        <w:r>
          <w:rPr>
            <w:rStyle w:val="a3"/>
            <w:i/>
            <w:iCs/>
            <w:bdr w:val="none" w:sz="0" w:space="0" w:color="auto" w:frame="1"/>
          </w:rPr>
          <w:t>бұр.ред.қара</w:t>
        </w:r>
      </w:hyperlink>
      <w:r>
        <w:rPr>
          <w:rStyle w:val="s3"/>
        </w:rPr>
        <w:t xml:space="preserve">) </w:t>
      </w:r>
    </w:p>
    <w:p w:rsidR="00000000" w:rsidRDefault="003C5912">
      <w:pPr>
        <w:ind w:firstLine="400"/>
        <w:jc w:val="both"/>
      </w:pPr>
      <w:r>
        <w:t> </w:t>
      </w:r>
    </w:p>
    <w:p w:rsidR="00000000" w:rsidRDefault="003C5912">
      <w:pPr>
        <w:ind w:firstLine="400"/>
        <w:jc w:val="both"/>
      </w:pPr>
      <w:r>
        <w:t> </w:t>
      </w:r>
    </w:p>
    <w:p w:rsidR="00000000" w:rsidRDefault="003C5912">
      <w:pPr>
        <w:jc w:val="center"/>
      </w:pPr>
      <w:r>
        <w:rPr>
          <w:rStyle w:val="s1"/>
        </w:rPr>
        <w:t>77-тарау. КЕМЕ ЖҮЗЕТІН СУ ЖОЛДАРЫН ПАЙДАЛАНҒАНЫ ҮШІН ТӨЛЕМАҚЫ</w:t>
      </w:r>
    </w:p>
    <w:p w:rsidR="00000000" w:rsidRDefault="003C5912">
      <w:pPr>
        <w:ind w:firstLine="400"/>
        <w:jc w:val="both"/>
      </w:pPr>
      <w:r>
        <w:rPr>
          <w:rStyle w:val="s0"/>
          <w:b/>
          <w:bCs/>
        </w:rPr>
        <w:t> </w:t>
      </w:r>
    </w:p>
    <w:p w:rsidR="00000000" w:rsidRDefault="003C5912">
      <w:pPr>
        <w:ind w:firstLine="400"/>
        <w:jc w:val="both"/>
      </w:pPr>
      <w:r>
        <w:rPr>
          <w:rStyle w:val="s0"/>
          <w:b/>
          <w:bCs/>
        </w:rPr>
        <w:t> </w:t>
      </w:r>
    </w:p>
    <w:p w:rsidR="00000000" w:rsidRDefault="003C5912">
      <w:pPr>
        <w:jc w:val="both"/>
      </w:pPr>
      <w:r>
        <w:rPr>
          <w:rStyle w:val="s3"/>
        </w:rPr>
        <w:t xml:space="preserve">2011.15.07. № 461-IV ҚР </w:t>
      </w:r>
      <w:hyperlink r:id="rId6368" w:anchor="sub_id=404" w:history="1">
        <w:r>
          <w:rPr>
            <w:rStyle w:val="a3"/>
            <w:i/>
            <w:iCs/>
            <w:bdr w:val="none" w:sz="0" w:space="0" w:color="auto" w:frame="1"/>
          </w:rPr>
          <w:t>Заңымен</w:t>
        </w:r>
      </w:hyperlink>
      <w:r>
        <w:rPr>
          <w:rStyle w:val="s3"/>
        </w:rPr>
        <w:t xml:space="preserve"> 524-бап жаңа редакцияда (алғашқы ресми </w:t>
      </w:r>
      <w:hyperlink r:id="rId636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370" w:anchor="sub_id=5240000" w:history="1">
        <w:r>
          <w:rPr>
            <w:rStyle w:val="a3"/>
            <w:i/>
            <w:iCs/>
            <w:bdr w:val="none" w:sz="0" w:space="0" w:color="auto" w:frame="1"/>
          </w:rPr>
          <w:t>бұр.ред.қара</w:t>
        </w:r>
      </w:hyperlink>
      <w:r>
        <w:rPr>
          <w:rStyle w:val="s3"/>
        </w:rPr>
        <w:t>)</w:t>
      </w:r>
    </w:p>
    <w:p w:rsidR="00000000" w:rsidRDefault="003C5912">
      <w:pPr>
        <w:ind w:left="1200" w:hanging="800"/>
        <w:jc w:val="both"/>
      </w:pPr>
      <w:r>
        <w:rPr>
          <w:rStyle w:val="s1"/>
        </w:rPr>
        <w:t xml:space="preserve">524-бап. Жалпы ережелер </w:t>
      </w:r>
    </w:p>
    <w:p w:rsidR="00000000" w:rsidRDefault="003C5912">
      <w:pPr>
        <w:ind w:firstLine="400"/>
        <w:jc w:val="both"/>
      </w:pPr>
      <w:r>
        <w:rPr>
          <w:rStyle w:val="s0"/>
        </w:rPr>
        <w:t>1. Кеме жүзетiн су жолдарын пайдаланғаны үшiн төлемақы (бұдан әрi - төлемақы) Қазақстан Республикасының кеме жүзетiн су жолдарын пай</w:t>
      </w:r>
      <w:r>
        <w:rPr>
          <w:rStyle w:val="s0"/>
        </w:rPr>
        <w:t>даланғаны үшiн алынады.</w:t>
      </w:r>
    </w:p>
    <w:p w:rsidR="00000000" w:rsidRDefault="003C5912">
      <w:pPr>
        <w:jc w:val="both"/>
      </w:pPr>
      <w:r>
        <w:rPr>
          <w:rStyle w:val="s3"/>
        </w:rPr>
        <w:t xml:space="preserve">2012.26.12. № 61-V ҚР </w:t>
      </w:r>
      <w:hyperlink r:id="rId6371" w:anchor="sub_id=524" w:history="1">
        <w:r>
          <w:rPr>
            <w:rStyle w:val="a3"/>
            <w:i/>
            <w:iCs/>
            <w:bdr w:val="none" w:sz="0" w:space="0" w:color="auto" w:frame="1"/>
          </w:rPr>
          <w:t>Заңымен</w:t>
        </w:r>
      </w:hyperlink>
      <w:r>
        <w:rPr>
          <w:rStyle w:val="s3"/>
        </w:rPr>
        <w:t xml:space="preserve"> 2-тармақ жаңа редакцияда (2012 ж. 1 қаңтардан бастап қолданысқа енгізілді) (</w:t>
      </w:r>
      <w:hyperlink r:id="rId6372" w:anchor="sub_id=52402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 Көлiк саласындағы мемлекеттік уәкiлеттi орган жыл сайын, есепті салық кезеңінен кейінгі екінші айдың 15-күнінен кешiктiрмей уәкiлеттi орган белгiлеген тәртіппен және нысан бойынша уәкiлеттi органға н</w:t>
      </w:r>
      <w:r>
        <w:rPr>
          <w:rStyle w:val="s0"/>
        </w:rPr>
        <w:t>авигация мерзiмдерi туралы мәліметтер ұсынады.</w:t>
      </w:r>
    </w:p>
    <w:p w:rsidR="00000000" w:rsidRDefault="003C5912">
      <w:pPr>
        <w:ind w:firstLine="400"/>
        <w:jc w:val="both"/>
      </w:pPr>
      <w:r>
        <w:rPr>
          <w:rStyle w:val="s0"/>
          <w:b/>
          <w:bCs/>
        </w:rPr>
        <w:t> </w:t>
      </w:r>
    </w:p>
    <w:p w:rsidR="00000000" w:rsidRDefault="003C5912">
      <w:pPr>
        <w:ind w:firstLine="400"/>
        <w:jc w:val="both"/>
      </w:pPr>
      <w:r>
        <w:rPr>
          <w:rStyle w:val="s0"/>
          <w:b/>
          <w:bCs/>
        </w:rPr>
        <w:t>525-бап</w:t>
      </w:r>
      <w:r>
        <w:rPr>
          <w:rStyle w:val="s0"/>
        </w:rPr>
        <w:t xml:space="preserve">. </w:t>
      </w:r>
      <w:r>
        <w:rPr>
          <w:rStyle w:val="s0"/>
          <w:b/>
          <w:bCs/>
        </w:rPr>
        <w:t>Төлемақы төлеушілер</w:t>
      </w:r>
    </w:p>
    <w:p w:rsidR="00000000" w:rsidRDefault="003C5912">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3C5912">
      <w:pPr>
        <w:ind w:firstLine="400"/>
        <w:jc w:val="both"/>
      </w:pPr>
      <w:r>
        <w:rPr>
          <w:rStyle w:val="s0"/>
        </w:rPr>
        <w:t>2. Мемлекеттік мекемелер төлемақы төлеушілер болып табылмайды.</w:t>
      </w:r>
    </w:p>
    <w:p w:rsidR="00000000" w:rsidRDefault="003C5912">
      <w:pPr>
        <w:ind w:firstLine="400"/>
        <w:jc w:val="both"/>
      </w:pPr>
      <w:r>
        <w:rPr>
          <w:rStyle w:val="s0"/>
        </w:rPr>
        <w:t> </w:t>
      </w:r>
    </w:p>
    <w:p w:rsidR="00000000" w:rsidRDefault="003C5912">
      <w:pPr>
        <w:jc w:val="both"/>
      </w:pPr>
      <w:r>
        <w:rPr>
          <w:rStyle w:val="s3"/>
        </w:rPr>
        <w:t xml:space="preserve">2009.16.11. № 200-ІV ҚР </w:t>
      </w:r>
      <w:hyperlink r:id="rId6373" w:anchor="sub_id=16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374" w:anchor="sub_id=5260000" w:history="1">
        <w:r>
          <w:rPr>
            <w:rStyle w:val="a3"/>
            <w:i/>
            <w:iCs/>
            <w:bdr w:val="none" w:sz="0" w:space="0" w:color="auto" w:frame="1"/>
          </w:rPr>
          <w:t>ред</w:t>
        </w:r>
      </w:hyperlink>
      <w:r>
        <w:rPr>
          <w:rStyle w:val="s3"/>
        </w:rPr>
        <w:t xml:space="preserve">.қара); 2013.05.12. № 152-V ҚР </w:t>
      </w:r>
      <w:hyperlink r:id="rId6375" w:anchor="sub_id=526" w:history="1">
        <w:r>
          <w:rPr>
            <w:rStyle w:val="a3"/>
            <w:i/>
            <w:iCs/>
            <w:bdr w:val="none" w:sz="0" w:space="0" w:color="auto" w:frame="1"/>
          </w:rPr>
          <w:t>Заңымен</w:t>
        </w:r>
      </w:hyperlink>
      <w:r>
        <w:rPr>
          <w:rStyle w:val="s3"/>
        </w:rPr>
        <w:t xml:space="preserve"> (2012 ж. 1 қаңтардан бастап қолданысқа енгізілді) (</w:t>
      </w:r>
      <w:hyperlink r:id="rId6376" w:anchor="sub_id=5260000" w:history="1">
        <w:r>
          <w:rPr>
            <w:rStyle w:val="a3"/>
            <w:i/>
            <w:iCs/>
            <w:bdr w:val="none" w:sz="0" w:space="0" w:color="auto" w:frame="1"/>
          </w:rPr>
          <w:t>бұр.ред.қара</w:t>
        </w:r>
      </w:hyperlink>
      <w:r>
        <w:rPr>
          <w:rStyle w:val="s3"/>
        </w:rPr>
        <w:t>) 526-бап жаңа редакцияда</w:t>
      </w:r>
    </w:p>
    <w:p w:rsidR="00000000" w:rsidRDefault="003C5912">
      <w:pPr>
        <w:ind w:left="1200" w:hanging="800"/>
        <w:jc w:val="both"/>
      </w:pPr>
      <w:r>
        <w:rPr>
          <w:rStyle w:val="s1"/>
        </w:rPr>
        <w:t>526-бап. Төлемақы мөлшерлемесі</w:t>
      </w:r>
    </w:p>
    <w:p w:rsidR="00000000" w:rsidRDefault="003C5912">
      <w:pPr>
        <w:ind w:firstLine="400"/>
        <w:jc w:val="both"/>
      </w:pPr>
      <w:r>
        <w:rPr>
          <w:rStyle w:val="s0"/>
        </w:rPr>
        <w:t xml:space="preserve">1 валдық регистрлiк тонна үшiн төлемақының жылдық мөлшерлемесі республикалық бюджет туралы заңда белгiленген және тиiстi қаржы жылының 1 қаңтарында қолданыста болған 0,26 </w:t>
      </w:r>
      <w:hyperlink r:id="rId6377" w:history="1">
        <w:r>
          <w:rPr>
            <w:rStyle w:val="a3"/>
          </w:rPr>
          <w:t>айлық есептiк көрсетк</w:t>
        </w:r>
        <w:r>
          <w:rPr>
            <w:rStyle w:val="a3"/>
          </w:rPr>
          <w:t>iш</w:t>
        </w:r>
      </w:hyperlink>
      <w:r>
        <w:rPr>
          <w:rStyle w:val="s0"/>
        </w:rPr>
        <w:t xml:space="preserve"> есебiнен айқындалады.</w:t>
      </w:r>
    </w:p>
    <w:p w:rsidR="00000000" w:rsidRDefault="003C5912">
      <w:pPr>
        <w:ind w:firstLine="400"/>
        <w:jc w:val="both"/>
      </w:pPr>
      <w:r>
        <w:t> </w:t>
      </w:r>
    </w:p>
    <w:p w:rsidR="00000000" w:rsidRDefault="003C5912">
      <w:pPr>
        <w:jc w:val="both"/>
      </w:pPr>
      <w:r>
        <w:rPr>
          <w:rStyle w:val="s3"/>
        </w:rPr>
        <w:t xml:space="preserve">2011.15.07. № 461-IV ҚР </w:t>
      </w:r>
      <w:hyperlink r:id="rId6378" w:anchor="sub_id=405" w:history="1">
        <w:r>
          <w:rPr>
            <w:rStyle w:val="a3"/>
            <w:i/>
            <w:iCs/>
            <w:bdr w:val="none" w:sz="0" w:space="0" w:color="auto" w:frame="1"/>
          </w:rPr>
          <w:t>Заңымен</w:t>
        </w:r>
      </w:hyperlink>
      <w:r>
        <w:rPr>
          <w:rStyle w:val="s3"/>
        </w:rPr>
        <w:t xml:space="preserve"> 527-бап өзгертілді (алғашқы ресми </w:t>
      </w:r>
      <w:hyperlink r:id="rId6379" w:history="1">
        <w:r>
          <w:rPr>
            <w:rStyle w:val="a3"/>
            <w:i/>
            <w:iCs/>
            <w:bdr w:val="none" w:sz="0" w:space="0" w:color="auto" w:frame="1"/>
          </w:rPr>
          <w:t>жарияланғанынан</w:t>
        </w:r>
      </w:hyperlink>
      <w:r>
        <w:rPr>
          <w:rStyle w:val="s3"/>
        </w:rPr>
        <w:t xml:space="preserve"> к</w:t>
      </w:r>
      <w:r>
        <w:rPr>
          <w:rStyle w:val="s3"/>
        </w:rPr>
        <w:t>ейін алты ай өткен соң қолданысқа енгізілді) (</w:t>
      </w:r>
      <w:hyperlink r:id="rId6380" w:anchor="sub_id=5270000" w:history="1">
        <w:r>
          <w:rPr>
            <w:rStyle w:val="a3"/>
            <w:i/>
            <w:iCs/>
            <w:bdr w:val="none" w:sz="0" w:space="0" w:color="auto" w:frame="1"/>
          </w:rPr>
          <w:t>бұр.ред.қара</w:t>
        </w:r>
      </w:hyperlink>
      <w:r>
        <w:rPr>
          <w:rStyle w:val="s3"/>
        </w:rPr>
        <w:t>)</w:t>
      </w:r>
    </w:p>
    <w:p w:rsidR="00000000" w:rsidRDefault="003C5912">
      <w:pPr>
        <w:ind w:left="1200" w:hanging="800"/>
        <w:jc w:val="both"/>
      </w:pPr>
      <w:r>
        <w:rPr>
          <w:rStyle w:val="s1"/>
        </w:rPr>
        <w:t>527-бап. Есептеу, төлеу және салық есептілігін ұсыну тәртібі</w:t>
      </w:r>
    </w:p>
    <w:p w:rsidR="00000000" w:rsidRDefault="003C5912">
      <w:pPr>
        <w:jc w:val="both"/>
      </w:pPr>
      <w:r>
        <w:rPr>
          <w:rStyle w:val="s3"/>
        </w:rPr>
        <w:t xml:space="preserve">2011.15.07. № 461-IV ҚР </w:t>
      </w:r>
      <w:hyperlink r:id="rId6381" w:anchor="sub_id=405" w:history="1">
        <w:r>
          <w:rPr>
            <w:rStyle w:val="a3"/>
            <w:i/>
            <w:iCs/>
            <w:bdr w:val="none" w:sz="0" w:space="0" w:color="auto" w:frame="1"/>
          </w:rPr>
          <w:t>Заңымен</w:t>
        </w:r>
      </w:hyperlink>
      <w:r>
        <w:rPr>
          <w:rStyle w:val="s3"/>
        </w:rPr>
        <w:t xml:space="preserve"> (алғашқы ресми </w:t>
      </w:r>
      <w:hyperlink r:id="rId638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383" w:anchor="sub_id=5270100" w:history="1">
        <w:r>
          <w:rPr>
            <w:rStyle w:val="a3"/>
            <w:i/>
            <w:iCs/>
            <w:bdr w:val="none" w:sz="0" w:space="0" w:color="auto" w:frame="1"/>
          </w:rPr>
          <w:t>бұр.ред.қара</w:t>
        </w:r>
      </w:hyperlink>
      <w:r>
        <w:rPr>
          <w:rStyle w:val="s3"/>
        </w:rPr>
        <w:t xml:space="preserve">); 2013.05.12. № 152-V ҚР </w:t>
      </w:r>
      <w:hyperlink r:id="rId6384" w:anchor="sub_id=527" w:history="1">
        <w:r>
          <w:rPr>
            <w:rStyle w:val="a3"/>
            <w:i/>
            <w:iCs/>
            <w:bdr w:val="none" w:sz="0" w:space="0" w:color="auto" w:frame="1"/>
          </w:rPr>
          <w:t>Заңымен</w:t>
        </w:r>
      </w:hyperlink>
      <w:r>
        <w:rPr>
          <w:rStyle w:val="s3"/>
        </w:rPr>
        <w:t xml:space="preserve"> (2012 ж. 1 қаңтардан бастап қолданысқа енгізілді) (</w:t>
      </w:r>
      <w:hyperlink r:id="rId6385" w:anchor="sub_id=5270100" w:history="1">
        <w:r>
          <w:rPr>
            <w:rStyle w:val="a3"/>
            <w:i/>
            <w:iCs/>
            <w:bdr w:val="none" w:sz="0" w:space="0" w:color="auto" w:frame="1"/>
          </w:rPr>
          <w:t>бұр.ред.қара</w:t>
        </w:r>
      </w:hyperlink>
      <w:r>
        <w:rPr>
          <w:rStyle w:val="s3"/>
        </w:rPr>
        <w:t>) 1-тармақ жаңа редакцияда</w:t>
      </w:r>
    </w:p>
    <w:p w:rsidR="00000000" w:rsidRDefault="003C5912">
      <w:pPr>
        <w:ind w:firstLine="400"/>
        <w:jc w:val="both"/>
      </w:pPr>
      <w:r>
        <w:rPr>
          <w:rStyle w:val="s0"/>
        </w:rPr>
        <w:t>1. Жылдық төлемақы сомасы жылдық төлемақы мөлшерлемесі мен кеменің регистрлік тоннадағы жалпы сыйымдылығы негiзге алына отырып айқындалады.</w:t>
      </w:r>
    </w:p>
    <w:p w:rsidR="00000000" w:rsidRDefault="003C5912">
      <w:pPr>
        <w:jc w:val="both"/>
      </w:pPr>
      <w:r>
        <w:rPr>
          <w:rStyle w:val="s3"/>
        </w:rPr>
        <w:t xml:space="preserve">2011.15.07. № 461-IV ҚР </w:t>
      </w:r>
      <w:hyperlink r:id="rId6386" w:anchor="sub_id=405" w:history="1">
        <w:r>
          <w:rPr>
            <w:rStyle w:val="a3"/>
            <w:i/>
            <w:iCs/>
            <w:bdr w:val="none" w:sz="0" w:space="0" w:color="auto" w:frame="1"/>
          </w:rPr>
          <w:t>Заңымен</w:t>
        </w:r>
      </w:hyperlink>
      <w:r>
        <w:rPr>
          <w:rStyle w:val="s3"/>
        </w:rPr>
        <w:t xml:space="preserve"> 2-тармақ өзгертілді (алғашқы ресми </w:t>
      </w:r>
      <w:hyperlink r:id="rId638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388" w:anchor="sub_id=5270200" w:history="1">
        <w:r>
          <w:rPr>
            <w:rStyle w:val="a3"/>
            <w:i/>
            <w:iCs/>
            <w:bdr w:val="none" w:sz="0" w:space="0" w:color="auto" w:frame="1"/>
          </w:rPr>
          <w:t>бұр.ред.қара</w:t>
        </w:r>
      </w:hyperlink>
      <w:r>
        <w:rPr>
          <w:rStyle w:val="s3"/>
        </w:rPr>
        <w:t xml:space="preserve">); 2013.05.12. № 152-V ҚР </w:t>
      </w:r>
      <w:hyperlink r:id="rId6389" w:anchor="sub_id=527" w:history="1">
        <w:r>
          <w:rPr>
            <w:rStyle w:val="a3"/>
            <w:i/>
            <w:iCs/>
            <w:bdr w:val="none" w:sz="0" w:space="0" w:color="auto" w:frame="1"/>
          </w:rPr>
          <w:t>Заңымен</w:t>
        </w:r>
      </w:hyperlink>
      <w:r>
        <w:rPr>
          <w:rStyle w:val="s3"/>
        </w:rPr>
        <w:t xml:space="preserve"> </w:t>
      </w:r>
      <w:r>
        <w:rPr>
          <w:rStyle w:val="s3"/>
        </w:rPr>
        <w:t>2-тармақ жаңа редакцияда (2012 ж. 1 қаңтардан бастап қолданысқа енгізілді) (</w:t>
      </w:r>
      <w:hyperlink r:id="rId6390" w:anchor="sub_id=527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Бір ай үшін төлемақы мөлшері көлік саласындағы уәкілетті мемлекеттік орган ағ</w:t>
      </w:r>
      <w:r>
        <w:rPr>
          <w:rStyle w:val="s0"/>
        </w:rPr>
        <w:t>ымдағы жылға белгілейтін навигация кезеңіне есептелген жылдық төлемақы сомасын бөлу арқылы айқындалады.</w:t>
      </w:r>
    </w:p>
    <w:p w:rsidR="00000000" w:rsidRDefault="003C5912">
      <w:pPr>
        <w:jc w:val="both"/>
      </w:pPr>
      <w:r>
        <w:rPr>
          <w:rStyle w:val="s3"/>
        </w:rPr>
        <w:t xml:space="preserve">2012.26.12. № 61-V ҚР </w:t>
      </w:r>
      <w:hyperlink r:id="rId6391" w:anchor="sub_id=527" w:history="1">
        <w:r>
          <w:rPr>
            <w:rStyle w:val="a3"/>
            <w:i/>
            <w:iCs/>
            <w:bdr w:val="none" w:sz="0" w:space="0" w:color="auto" w:frame="1"/>
          </w:rPr>
          <w:t>Заңымен</w:t>
        </w:r>
      </w:hyperlink>
      <w:r>
        <w:rPr>
          <w:rStyle w:val="s3"/>
        </w:rPr>
        <w:t xml:space="preserve"> (2013 ж. 1 қаңтардан бастап қолданысқа ен</w:t>
      </w:r>
      <w:r>
        <w:rPr>
          <w:rStyle w:val="s3"/>
        </w:rPr>
        <w:t>гізілді) (</w:t>
      </w:r>
      <w:hyperlink r:id="rId6392" w:anchor="sub_id=5270300" w:history="1">
        <w:r>
          <w:rPr>
            <w:rStyle w:val="a3"/>
            <w:i/>
            <w:iCs/>
            <w:bdr w:val="none" w:sz="0" w:space="0" w:color="auto" w:frame="1"/>
          </w:rPr>
          <w:t>бұр.ред.қара</w:t>
        </w:r>
      </w:hyperlink>
      <w:r>
        <w:rPr>
          <w:rStyle w:val="s3"/>
        </w:rPr>
        <w:t xml:space="preserve">); 2013.05.12. № 152-V ҚР </w:t>
      </w:r>
      <w:hyperlink r:id="rId6393" w:anchor="sub_id=527" w:history="1">
        <w:r>
          <w:rPr>
            <w:rStyle w:val="a3"/>
            <w:i/>
            <w:iCs/>
            <w:bdr w:val="none" w:sz="0" w:space="0" w:color="auto" w:frame="1"/>
          </w:rPr>
          <w:t>Заңымен</w:t>
        </w:r>
      </w:hyperlink>
      <w:r>
        <w:rPr>
          <w:rStyle w:val="s3"/>
        </w:rPr>
        <w:t xml:space="preserve"> (2012 ж. 1 қаңтардан бастап қолдан</w:t>
      </w:r>
      <w:r>
        <w:rPr>
          <w:rStyle w:val="s3"/>
        </w:rPr>
        <w:t>ысқа енгізілді) (</w:t>
      </w:r>
      <w:hyperlink r:id="rId6394" w:anchor="sub_id=5270300" w:history="1">
        <w:r>
          <w:rPr>
            <w:rStyle w:val="a3"/>
            <w:i/>
            <w:iCs/>
            <w:bdr w:val="none" w:sz="0" w:space="0" w:color="auto" w:frame="1"/>
          </w:rPr>
          <w:t>бұр.ред.қара</w:t>
        </w:r>
      </w:hyperlink>
      <w:r>
        <w:rPr>
          <w:rStyle w:val="s3"/>
        </w:rPr>
        <w:t>) 3-тармақ жаңа редакцияда</w:t>
      </w:r>
    </w:p>
    <w:p w:rsidR="00000000" w:rsidRDefault="003C5912">
      <w:pPr>
        <w:ind w:firstLine="400"/>
        <w:jc w:val="both"/>
      </w:pPr>
      <w:r>
        <w:rPr>
          <w:rStyle w:val="s0"/>
        </w:rPr>
        <w:t xml:space="preserve">3. Салық кезеңінің қорытындылары бойынша бюджетке енгізілуге жататын төлемақы сомасы осы баптың 2-тармағына сәйкес </w:t>
      </w:r>
      <w:r>
        <w:rPr>
          <w:rStyle w:val="s0"/>
        </w:rPr>
        <w:t>айқындалатын бір ай үшін төлемақы мөлшерін кеме жүзетін су жолдарының нақты кезеңіне көбейту жолымен айқындалады. Бұл ретте, салық кезеңі үшін төлемақы сомасы бір ай үшін төлемақы мөлшерінен кем болмауға тиіс. Төлемақы төлеу төлемақы жөніндегі декларацияны</w:t>
      </w:r>
      <w:r>
        <w:rPr>
          <w:rStyle w:val="s0"/>
        </w:rPr>
        <w:t xml:space="preserve"> тапсыру үшін белгіленген мерзімнен кейін күнтізбелік 10 күннен кешіктірілмей төлемақы төлеушінің орналасқан жері бойынша жүргізіледі.</w:t>
      </w:r>
    </w:p>
    <w:p w:rsidR="00000000" w:rsidRDefault="003C5912">
      <w:pPr>
        <w:ind w:firstLine="400"/>
        <w:jc w:val="both"/>
      </w:pPr>
      <w:r>
        <w:rPr>
          <w:rStyle w:val="s0"/>
        </w:rPr>
        <w:t xml:space="preserve">4. 2011.15.07. № 461-IV ҚР </w:t>
      </w:r>
      <w:hyperlink r:id="rId6395" w:anchor="sub_id=405" w:history="1">
        <w:r>
          <w:rPr>
            <w:rStyle w:val="a3"/>
          </w:rPr>
          <w:t>Заңымен</w:t>
        </w:r>
      </w:hyperlink>
      <w:r>
        <w:rPr>
          <w:rStyle w:val="s0"/>
        </w:rPr>
        <w:t xml:space="preserve"> алып </w:t>
      </w:r>
      <w:r>
        <w:rPr>
          <w:rStyle w:val="s0"/>
        </w:rPr>
        <w:t xml:space="preserve">тасталды </w:t>
      </w:r>
      <w:r>
        <w:rPr>
          <w:rStyle w:val="s3"/>
        </w:rPr>
        <w:t xml:space="preserve">(алғашқы ресми </w:t>
      </w:r>
      <w:hyperlink r:id="rId639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397" w:anchor="sub_id=5270400" w:history="1">
        <w:r>
          <w:rPr>
            <w:rStyle w:val="a3"/>
            <w:i/>
            <w:iCs/>
            <w:bdr w:val="none" w:sz="0" w:space="0" w:color="auto" w:frame="1"/>
          </w:rPr>
          <w:t>бұр.ред.қара</w:t>
        </w:r>
      </w:hyperlink>
      <w:r>
        <w:rPr>
          <w:rStyle w:val="s3"/>
        </w:rPr>
        <w:t>)</w:t>
      </w:r>
    </w:p>
    <w:p w:rsidR="00000000" w:rsidRDefault="003C5912">
      <w:pPr>
        <w:jc w:val="both"/>
      </w:pPr>
      <w:r>
        <w:rPr>
          <w:rStyle w:val="s3"/>
        </w:rPr>
        <w:t>2011.</w:t>
      </w:r>
      <w:r>
        <w:rPr>
          <w:rStyle w:val="s3"/>
        </w:rPr>
        <w:t xml:space="preserve">15.07. № 461-IV ҚР </w:t>
      </w:r>
      <w:hyperlink r:id="rId6398" w:anchor="sub_id=405" w:history="1">
        <w:r>
          <w:rPr>
            <w:rStyle w:val="a3"/>
            <w:i/>
            <w:iCs/>
            <w:bdr w:val="none" w:sz="0" w:space="0" w:color="auto" w:frame="1"/>
          </w:rPr>
          <w:t>Заңымен</w:t>
        </w:r>
      </w:hyperlink>
      <w:r>
        <w:rPr>
          <w:rStyle w:val="s3"/>
        </w:rPr>
        <w:t xml:space="preserve"> (алғашқы ресми </w:t>
      </w:r>
      <w:hyperlink r:id="rId639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400" w:anchor="sub_id=5270500" w:history="1">
        <w:r>
          <w:rPr>
            <w:rStyle w:val="a3"/>
            <w:i/>
            <w:iCs/>
            <w:bdr w:val="none" w:sz="0" w:space="0" w:color="auto" w:frame="1"/>
          </w:rPr>
          <w:t>бұр.ред.қара</w:t>
        </w:r>
      </w:hyperlink>
      <w:r>
        <w:rPr>
          <w:rStyle w:val="s3"/>
        </w:rPr>
        <w:t xml:space="preserve">); 2013.05.12. № 152-V ҚР </w:t>
      </w:r>
      <w:hyperlink r:id="rId6401" w:anchor="sub_id=52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6402" w:anchor="sub_id=5270500" w:history="1">
        <w:r>
          <w:rPr>
            <w:rStyle w:val="a3"/>
            <w:i/>
            <w:iCs/>
            <w:bdr w:val="none" w:sz="0" w:space="0" w:color="auto" w:frame="1"/>
          </w:rPr>
          <w:t>бұр.ред.қара</w:t>
        </w:r>
      </w:hyperlink>
      <w:r>
        <w:rPr>
          <w:rStyle w:val="s3"/>
        </w:rPr>
        <w:t>) 5-тармақ өзгертілді</w:t>
      </w:r>
    </w:p>
    <w:p w:rsidR="00000000" w:rsidRDefault="003C5912">
      <w:pPr>
        <w:ind w:firstLine="400"/>
        <w:jc w:val="both"/>
      </w:pPr>
      <w:r>
        <w:rPr>
          <w:rStyle w:val="s0"/>
        </w:rPr>
        <w:t>5. Кеменің бір жолғы кіруі кезінде шетелдіктер және азаматтығы жоқ адамдар, резидент е</w:t>
      </w:r>
      <w:r>
        <w:rPr>
          <w:rStyle w:val="s0"/>
        </w:rPr>
        <w:t>мес шетелдік заңды тұлғалар бір ай үшін төлемақы мөлшерінде бюджетке төлемақы енгізеді. Олар Қазақстан 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3C5912">
      <w:pPr>
        <w:jc w:val="both"/>
      </w:pPr>
      <w:r>
        <w:rPr>
          <w:rStyle w:val="s3"/>
        </w:rPr>
        <w:t>2011.15.07. № 461-I</w:t>
      </w:r>
      <w:r>
        <w:rPr>
          <w:rStyle w:val="s3"/>
        </w:rPr>
        <w:t xml:space="preserve">V ҚР </w:t>
      </w:r>
      <w:hyperlink r:id="rId6403" w:anchor="sub_id=405" w:history="1">
        <w:r>
          <w:rPr>
            <w:rStyle w:val="a3"/>
            <w:i/>
            <w:iCs/>
            <w:bdr w:val="none" w:sz="0" w:space="0" w:color="auto" w:frame="1"/>
          </w:rPr>
          <w:t>Заңымен</w:t>
        </w:r>
      </w:hyperlink>
      <w:r>
        <w:rPr>
          <w:rStyle w:val="s3"/>
        </w:rPr>
        <w:t xml:space="preserve">  (алғашқы ресми </w:t>
      </w:r>
      <w:hyperlink r:id="rId640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405" w:anchor="sub_id=5270600" w:history="1">
        <w:r>
          <w:rPr>
            <w:rStyle w:val="a3"/>
            <w:i/>
            <w:iCs/>
            <w:bdr w:val="none" w:sz="0" w:space="0" w:color="auto" w:frame="1"/>
          </w:rPr>
          <w:t>бұр.ред.қара</w:t>
        </w:r>
      </w:hyperlink>
      <w:r>
        <w:rPr>
          <w:rStyle w:val="s3"/>
        </w:rPr>
        <w:t xml:space="preserve">); 2011.21.07. № 467-ІV ҚР </w:t>
      </w:r>
      <w:hyperlink r:id="rId6406" w:anchor="sub_id=174" w:history="1">
        <w:r>
          <w:rPr>
            <w:rStyle w:val="a3"/>
            <w:i/>
            <w:iCs/>
            <w:bdr w:val="none" w:sz="0" w:space="0" w:color="auto" w:frame="1"/>
          </w:rPr>
          <w:t>Заңымен</w:t>
        </w:r>
      </w:hyperlink>
      <w:r>
        <w:rPr>
          <w:rStyle w:val="s3"/>
        </w:rPr>
        <w:t xml:space="preserve"> 6-тармақ өзгертілді (2012 жылғы 1 қаңтардан бастап қолданысқа</w:t>
      </w:r>
      <w:r>
        <w:rPr>
          <w:rStyle w:val="s3"/>
        </w:rPr>
        <w:t xml:space="preserve"> енгізілді) (</w:t>
      </w:r>
      <w:hyperlink r:id="rId6407" w:anchor="sub_id=52706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6. 2012.26.12. № 61-V ҚР </w:t>
      </w:r>
      <w:hyperlink r:id="rId6408" w:anchor="sub_id=527" w:history="1">
        <w:r>
          <w:rPr>
            <w:rStyle w:val="a3"/>
          </w:rPr>
          <w:t>Заңымен</w:t>
        </w:r>
      </w:hyperlink>
      <w:r>
        <w:rPr>
          <w:rStyle w:val="s0"/>
        </w:rPr>
        <w:t xml:space="preserve"> алып тасталды </w:t>
      </w:r>
      <w:r>
        <w:rPr>
          <w:rStyle w:val="s3"/>
        </w:rPr>
        <w:t>(2013 ж. 1 қаңт</w:t>
      </w:r>
      <w:r>
        <w:rPr>
          <w:rStyle w:val="s3"/>
        </w:rPr>
        <w:t>ардан бастап қолданысқа енгізілді) (</w:t>
      </w:r>
      <w:hyperlink r:id="rId6409" w:anchor="sub_id=52706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7. 2012.26.12. № 61-V ҚР </w:t>
      </w:r>
      <w:hyperlink r:id="rId6410" w:anchor="sub_id=527" w:history="1">
        <w:r>
          <w:rPr>
            <w:rStyle w:val="a3"/>
          </w:rPr>
          <w:t>Заңымен</w:t>
        </w:r>
      </w:hyperlink>
      <w:r>
        <w:rPr>
          <w:rStyle w:val="s0"/>
        </w:rPr>
        <w:t xml:space="preserve"> алып та</w:t>
      </w:r>
      <w:r>
        <w:rPr>
          <w:rStyle w:val="s0"/>
        </w:rPr>
        <w:t xml:space="preserve">сталды </w:t>
      </w:r>
      <w:r>
        <w:rPr>
          <w:rStyle w:val="s3"/>
        </w:rPr>
        <w:t>(2013 ж. 1 қаңтардан бастап қолданысқа енгізілді) (</w:t>
      </w:r>
      <w:hyperlink r:id="rId6411" w:anchor="sub_id=5270700" w:history="1">
        <w:r>
          <w:rPr>
            <w:rStyle w:val="a3"/>
            <w:i/>
            <w:iCs/>
            <w:bdr w:val="none" w:sz="0" w:space="0" w:color="auto" w:frame="1"/>
          </w:rPr>
          <w:t>бұр.ред.қара</w:t>
        </w:r>
      </w:hyperlink>
      <w:r>
        <w:rPr>
          <w:rStyle w:val="s3"/>
        </w:rPr>
        <w:t>)</w:t>
      </w:r>
    </w:p>
    <w:p w:rsidR="00000000" w:rsidRDefault="003C5912">
      <w:pPr>
        <w:jc w:val="both"/>
      </w:pPr>
      <w:r>
        <w:rPr>
          <w:rStyle w:val="s3"/>
        </w:rPr>
        <w:t xml:space="preserve">2011.15.07. № 461-IV ҚР </w:t>
      </w:r>
      <w:hyperlink r:id="rId6412" w:anchor="sub_id=405" w:history="1">
        <w:r>
          <w:rPr>
            <w:rStyle w:val="a3"/>
            <w:i/>
            <w:iCs/>
            <w:bdr w:val="none" w:sz="0" w:space="0" w:color="auto" w:frame="1"/>
          </w:rPr>
          <w:t>Заңымен</w:t>
        </w:r>
      </w:hyperlink>
      <w:r>
        <w:rPr>
          <w:rStyle w:val="s3"/>
        </w:rPr>
        <w:t xml:space="preserve"> 8-тармақпен толықтырылды (алғашқы ресми </w:t>
      </w:r>
      <w:hyperlink r:id="rId6413" w:history="1">
        <w:r>
          <w:rPr>
            <w:rStyle w:val="a3"/>
            <w:i/>
            <w:iCs/>
            <w:bdr w:val="none" w:sz="0" w:space="0" w:color="auto" w:frame="1"/>
          </w:rPr>
          <w:t>жарияланғанынан</w:t>
        </w:r>
      </w:hyperlink>
      <w:r>
        <w:rPr>
          <w:rStyle w:val="s3"/>
        </w:rPr>
        <w:t xml:space="preserve"> кейін алты ай өткен соң қолданысқа енгізілді); 2012.26.12. № 61-V ҚР </w:t>
      </w:r>
      <w:hyperlink r:id="rId6414" w:anchor="sub_id=527" w:history="1">
        <w:r>
          <w:rPr>
            <w:rStyle w:val="a3"/>
            <w:i/>
            <w:iCs/>
            <w:bdr w:val="none" w:sz="0" w:space="0" w:color="auto" w:frame="1"/>
          </w:rPr>
          <w:t>Заңымен</w:t>
        </w:r>
      </w:hyperlink>
      <w:r>
        <w:rPr>
          <w:rStyle w:val="s3"/>
        </w:rPr>
        <w:t xml:space="preserve"> 8-тармақ жаңа редакцияда (2012 ж. 1 қаңтардан бастап қолданысқа енгізілді) (</w:t>
      </w:r>
      <w:hyperlink r:id="rId6415" w:anchor="sub_id=52708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3C5912">
      <w:pPr>
        <w:ind w:firstLine="400"/>
        <w:jc w:val="both"/>
      </w:pPr>
      <w:r>
        <w:rPr>
          <w:rStyle w:val="s0"/>
        </w:rPr>
        <w:t>8. Төлемақы төлеушілер төлемақы төлеушінің орналасқан жері бойынша салық органдарына есепті салық кезеңінен кейінгі жылдың 31 наурызынан кешіктірмей төлемақы жөнінде декларация тапсырады.</w:t>
      </w:r>
    </w:p>
    <w:p w:rsidR="00000000" w:rsidRDefault="003C5912">
      <w:pPr>
        <w:jc w:val="both"/>
      </w:pPr>
      <w:r>
        <w:rPr>
          <w:rStyle w:val="s3"/>
        </w:rPr>
        <w:t xml:space="preserve">2012.26.12. № 61-V ҚР </w:t>
      </w:r>
      <w:hyperlink r:id="rId6416" w:anchor="sub_id=527" w:history="1">
        <w:r>
          <w:rPr>
            <w:rStyle w:val="a3"/>
            <w:i/>
            <w:iCs/>
            <w:bdr w:val="none" w:sz="0" w:space="0" w:color="auto" w:frame="1"/>
          </w:rPr>
          <w:t>Заңымен</w:t>
        </w:r>
      </w:hyperlink>
      <w:r>
        <w:rPr>
          <w:rStyle w:val="s3"/>
        </w:rPr>
        <w:t xml:space="preserve"> 9-тармақпен толықтырылды (2012 ж. 1 қаңтардан бастап қолданысқа енгізілді)</w:t>
      </w:r>
    </w:p>
    <w:p w:rsidR="00000000" w:rsidRDefault="003C5912">
      <w:pPr>
        <w:ind w:firstLine="400"/>
        <w:jc w:val="both"/>
      </w:pPr>
      <w:r>
        <w:rPr>
          <w:rStyle w:val="s0"/>
        </w:rPr>
        <w:t>9. 1 қаңтар - 31 желтоқсан аралығындағы күнтізбелік жыл төлемақы үшін салық кезеңі болып табылады.</w:t>
      </w:r>
    </w:p>
    <w:p w:rsidR="00000000" w:rsidRDefault="003C5912">
      <w:r>
        <w:t> </w:t>
      </w:r>
    </w:p>
    <w:p w:rsidR="00000000" w:rsidRDefault="003C5912">
      <w:r>
        <w:t> </w:t>
      </w:r>
    </w:p>
    <w:p w:rsidR="00000000" w:rsidRDefault="003C5912">
      <w:pPr>
        <w:jc w:val="center"/>
      </w:pPr>
      <w:r>
        <w:rPr>
          <w:rStyle w:val="s1"/>
        </w:rPr>
        <w:t>78-тарау. СЫРТҚЫ (КӨРНЕКІ) ЖАРНАМАНЫ ОРНАЛАСТЫРҒАНЫ  ҮШІН ТӨЛЕМАҚЫ</w:t>
      </w:r>
    </w:p>
    <w:p w:rsidR="00000000" w:rsidRDefault="003C5912">
      <w:pPr>
        <w:ind w:firstLine="400"/>
        <w:jc w:val="both"/>
      </w:pPr>
      <w:r>
        <w:rPr>
          <w:rStyle w:val="s0"/>
        </w:rPr>
        <w:t> </w:t>
      </w:r>
    </w:p>
    <w:p w:rsidR="00000000" w:rsidRDefault="003C5912">
      <w:pPr>
        <w:ind w:firstLine="400"/>
        <w:jc w:val="both"/>
      </w:pPr>
      <w:r>
        <w:rPr>
          <w:rStyle w:val="s0"/>
          <w:b/>
          <w:bCs/>
        </w:rPr>
        <w:t>528-бап</w:t>
      </w:r>
      <w:r>
        <w:rPr>
          <w:rStyle w:val="s0"/>
        </w:rPr>
        <w:t xml:space="preserve">. </w:t>
      </w:r>
      <w:r>
        <w:rPr>
          <w:rStyle w:val="s0"/>
          <w:b/>
          <w:bCs/>
        </w:rPr>
        <w:t>Жалпы ережелер</w:t>
      </w:r>
    </w:p>
    <w:p w:rsidR="00000000" w:rsidRDefault="003C5912">
      <w:pPr>
        <w:jc w:val="both"/>
      </w:pPr>
      <w:r>
        <w:rPr>
          <w:rStyle w:val="s3"/>
        </w:rPr>
        <w:t xml:space="preserve">2009.30.12. № 234-ІV ҚР </w:t>
      </w:r>
      <w:hyperlink r:id="rId6417" w:anchor="sub_id=5288" w:history="1">
        <w:r>
          <w:rPr>
            <w:rStyle w:val="a3"/>
            <w:i/>
            <w:iCs/>
            <w:bdr w:val="none" w:sz="0" w:space="0" w:color="auto" w:frame="1"/>
          </w:rPr>
          <w:t>Заңымен</w:t>
        </w:r>
      </w:hyperlink>
      <w:r>
        <w:rPr>
          <w:rStyle w:val="s3"/>
        </w:rPr>
        <w:t xml:space="preserve"> 1-тармақ өзгертілді (2010 жылғы 1 қаңтардан қолда</w:t>
      </w:r>
      <w:r>
        <w:rPr>
          <w:rStyle w:val="s3"/>
        </w:rPr>
        <w:t>нысқа енгiзiлдi) (бұр.</w:t>
      </w:r>
      <w:hyperlink r:id="rId6418" w:anchor="sub_id=5280100" w:history="1">
        <w:r>
          <w:rPr>
            <w:rStyle w:val="a3"/>
            <w:i/>
            <w:iCs/>
            <w:bdr w:val="none" w:sz="0" w:space="0" w:color="auto" w:frame="1"/>
          </w:rPr>
          <w:t>ред</w:t>
        </w:r>
      </w:hyperlink>
      <w:r>
        <w:rPr>
          <w:rStyle w:val="s3"/>
        </w:rPr>
        <w:t>.қара)</w:t>
      </w:r>
    </w:p>
    <w:p w:rsidR="00000000" w:rsidRDefault="003C5912">
      <w:pPr>
        <w:ind w:firstLine="400"/>
        <w:jc w:val="both"/>
      </w:pPr>
      <w:r>
        <w:rPr>
          <w:rStyle w:val="s0"/>
        </w:rPr>
        <w:t xml:space="preserve">1. </w:t>
      </w:r>
      <w:hyperlink r:id="rId6419" w:anchor="sub_id=110000" w:history="1">
        <w:r>
          <w:rPr>
            <w:rStyle w:val="a3"/>
          </w:rPr>
          <w:t>Сыртқы (көрнекі) жарнаманы</w:t>
        </w:r>
      </w:hyperlink>
      <w:r>
        <w:rPr>
          <w:rStyle w:val="s0"/>
        </w:rPr>
        <w:t xml:space="preserve"> орналастырғаны үшін төлем</w:t>
      </w:r>
      <w:r>
        <w:rPr>
          <w:rStyle w:val="s0"/>
        </w:rPr>
        <w:t>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жарнаманы тұрақты орналастыру объектілерінде және кө</w:t>
      </w:r>
      <w:r>
        <w:rPr>
          <w:rStyle w:val="s0"/>
        </w:rPr>
        <w:t>лік құралдарына орналастырылатын сыртқы (көрнекі) жарнаманы орналастырғаны үшін алынады.</w:t>
      </w:r>
    </w:p>
    <w:p w:rsidR="00000000" w:rsidRDefault="003C5912">
      <w:pPr>
        <w:jc w:val="both"/>
      </w:pPr>
      <w:r>
        <w:rPr>
          <w:rStyle w:val="s3"/>
        </w:rPr>
        <w:t xml:space="preserve">2013.05.12. № 152-V ҚР </w:t>
      </w:r>
      <w:hyperlink r:id="rId6420" w:anchor="sub_id=528" w:history="1">
        <w:r>
          <w:rPr>
            <w:rStyle w:val="a3"/>
            <w:i/>
            <w:iCs/>
            <w:bdr w:val="none" w:sz="0" w:space="0" w:color="auto" w:frame="1"/>
          </w:rPr>
          <w:t>Заңымен</w:t>
        </w:r>
      </w:hyperlink>
      <w:r>
        <w:rPr>
          <w:rStyle w:val="s3"/>
        </w:rPr>
        <w:t xml:space="preserve"> 1-1-тармақпен толықтырылды (2014 ж. 1 қаңтардан бастап </w:t>
      </w:r>
      <w:r>
        <w:rPr>
          <w:rStyle w:val="s3"/>
        </w:rPr>
        <w:t>қолданысқа</w:t>
      </w:r>
      <w:r>
        <w:rPr>
          <w:rStyle w:val="s3"/>
        </w:rPr>
        <w:t xml:space="preserve"> енгізілді) </w:t>
      </w:r>
    </w:p>
    <w:p w:rsidR="00000000" w:rsidRDefault="003C5912">
      <w:pPr>
        <w:ind w:firstLine="400"/>
        <w:jc w:val="both"/>
      </w:pPr>
      <w:r>
        <w:rPr>
          <w:rStyle w:val="s0"/>
        </w:rPr>
        <w:t xml:space="preserve">1-1. Осы Кодекстің мақсаттары үшін сыртқы (көрнекі) жарнама деп: </w:t>
      </w:r>
    </w:p>
    <w:p w:rsidR="00000000" w:rsidRDefault="003C5912">
      <w:pPr>
        <w:ind w:firstLine="400"/>
        <w:jc w:val="both"/>
      </w:pPr>
      <w:r>
        <w:rPr>
          <w:rStyle w:val="s0"/>
        </w:rPr>
        <w:t>1) астанада, республикалық және облыстық маңызы бар қалаларда;</w:t>
      </w:r>
    </w:p>
    <w:p w:rsidR="00000000" w:rsidRDefault="003C5912">
      <w:pPr>
        <w:ind w:firstLine="400"/>
        <w:jc w:val="both"/>
      </w:pPr>
      <w:r>
        <w:rPr>
          <w:rStyle w:val="s0"/>
        </w:rPr>
        <w:t xml:space="preserve">2) астанада, республикалық және облыстық маңызы бар қалаларда тіркелген көлік құралдарында; </w:t>
      </w:r>
    </w:p>
    <w:p w:rsidR="00000000" w:rsidRDefault="003C5912">
      <w:pPr>
        <w:ind w:firstLine="400"/>
        <w:jc w:val="both"/>
      </w:pPr>
      <w:r>
        <w:rPr>
          <w:rStyle w:val="s0"/>
        </w:rPr>
        <w:t>3) аудандық</w:t>
      </w:r>
      <w:r>
        <w:rPr>
          <w:rStyle w:val="s0"/>
        </w:rPr>
        <w:t xml:space="preserve"> маңызы бар қалалардың, ауылдардың, кенттердің аумағы шегіндегі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орналастырылған жарнамаларды қоспағ</w:t>
      </w:r>
      <w:r>
        <w:rPr>
          <w:rStyle w:val="s0"/>
        </w:rPr>
        <w:t>анда,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орналастырылған жарнамалар танылады.</w:t>
      </w:r>
    </w:p>
    <w:p w:rsidR="00000000" w:rsidRDefault="003C5912">
      <w:pPr>
        <w:ind w:firstLine="400"/>
        <w:jc w:val="both"/>
      </w:pPr>
      <w:r>
        <w:rPr>
          <w:rStyle w:val="s0"/>
        </w:rPr>
        <w:t>2. Сыртқы (көрнекі) жарнама объектісін (бұдан әрі - жарн</w:t>
      </w:r>
      <w:r>
        <w:rPr>
          <w:rStyle w:val="s0"/>
        </w:rPr>
        <w:t>ама объектісі) орналастыру:</w:t>
      </w:r>
    </w:p>
    <w:p w:rsidR="00000000" w:rsidRDefault="003C5912">
      <w:pPr>
        <w:jc w:val="both"/>
      </w:pPr>
      <w:r>
        <w:rPr>
          <w:rStyle w:val="s3"/>
        </w:rPr>
        <w:t xml:space="preserve">2010.28.12. № 369-IV ҚР </w:t>
      </w:r>
      <w:hyperlink r:id="rId6421" w:anchor="sub_id=70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6422" w:anchor="sub_id=5280201" w:history="1">
        <w:r>
          <w:rPr>
            <w:rStyle w:val="a3"/>
            <w:i/>
            <w:iCs/>
            <w:bdr w:val="none" w:sz="0" w:space="0" w:color="auto" w:frame="1"/>
          </w:rPr>
          <w:t>бұр.ред.қара</w:t>
        </w:r>
      </w:hyperlink>
      <w:r>
        <w:rPr>
          <w:rStyle w:val="s3"/>
        </w:rPr>
        <w:t xml:space="preserve">); 2013.13.06. № 101-V ҚР </w:t>
      </w:r>
      <w:hyperlink r:id="rId6423" w:anchor="sub_id=300" w:history="1">
        <w:r>
          <w:rPr>
            <w:rStyle w:val="a3"/>
            <w:i/>
            <w:iCs/>
            <w:bdr w:val="none" w:sz="0" w:space="0" w:color="auto" w:frame="1"/>
          </w:rPr>
          <w:t>Заңымен</w:t>
        </w:r>
      </w:hyperlink>
      <w:r>
        <w:rPr>
          <w:rStyle w:val="s3"/>
        </w:rPr>
        <w:t xml:space="preserve"> (</w:t>
      </w:r>
      <w:hyperlink r:id="rId6424" w:anchor="sub_id=5280200" w:history="1">
        <w:r>
          <w:rPr>
            <w:rStyle w:val="a3"/>
            <w:i/>
            <w:iCs/>
            <w:bdr w:val="none" w:sz="0" w:space="0" w:color="auto" w:frame="1"/>
          </w:rPr>
          <w:t>бұр.ред.қара</w:t>
        </w:r>
      </w:hyperlink>
      <w:r>
        <w:rPr>
          <w:rStyle w:val="s3"/>
        </w:rPr>
        <w:t xml:space="preserve">) 1) тармақша жаңа редакцияда; 2013.05.12. № 152-V ҚР </w:t>
      </w:r>
      <w:hyperlink r:id="rId6425" w:anchor="sub_id=528" w:history="1">
        <w:r>
          <w:rPr>
            <w:rStyle w:val="a3"/>
            <w:i/>
            <w:iCs/>
            <w:bdr w:val="none" w:sz="0" w:space="0" w:color="auto" w:frame="1"/>
          </w:rPr>
          <w:t>Заңымен</w:t>
        </w:r>
      </w:hyperlink>
      <w:r>
        <w:rPr>
          <w:rStyle w:val="s3"/>
        </w:rPr>
        <w:t xml:space="preserve"> 1) тармақша өзгертілді (2014 ж. 1 қаңтардан бастап қолданыс</w:t>
      </w:r>
      <w:r>
        <w:rPr>
          <w:rStyle w:val="s3"/>
        </w:rPr>
        <w:t>қа</w:t>
      </w:r>
      <w:r>
        <w:rPr>
          <w:rStyle w:val="s3"/>
        </w:rPr>
        <w:t xml:space="preserve"> енгізілді) (</w:t>
      </w:r>
      <w:hyperlink r:id="rId6426" w:anchor="sub_id=5280201"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4"/>
        </w:rPr>
        <w:t xml:space="preserve">1) Қазақстан Республикасының </w:t>
      </w:r>
      <w:hyperlink r:id="rId6427" w:anchor="sub_id=111" w:history="1">
        <w:r>
          <w:rPr>
            <w:rStyle w:val="a3"/>
          </w:rPr>
          <w:t>заңнамасында белгiленген тәртiп</w:t>
        </w:r>
        <w:r>
          <w:rPr>
            <w:rStyle w:val="a3"/>
          </w:rPr>
          <w:t>пен</w:t>
        </w:r>
      </w:hyperlink>
      <w:r>
        <w:rPr>
          <w:rStyle w:val="s0"/>
        </w:rPr>
        <w:t xml:space="preserve"> </w:t>
      </w:r>
      <w:r>
        <w:rPr>
          <w:rStyle w:val="s04"/>
        </w:rPr>
        <w:t xml:space="preserve">белгiлi бiр мерзiмге </w:t>
      </w:r>
      <w:r>
        <w:rPr>
          <w:rStyle w:val="s0"/>
        </w:rPr>
        <w:t>Автомобиль жолдарын басқару жөніндегі ұлттық оператор</w:t>
      </w:r>
      <w:r>
        <w:rPr>
          <w:rStyle w:val="s04"/>
        </w:rPr>
        <w:t xml:space="preserve"> беретiн құжат негiзiнде халықаралық және республикалық маңызы бар жалпыға ортақ пайдаланылатын автомобиль жолдарының бөлiнген белдеуiнде жарнама объектілерін орналастыру кезінде</w:t>
      </w:r>
      <w:r>
        <w:rPr>
          <w:rStyle w:val="s04"/>
        </w:rPr>
        <w:t>, ал облыстың жергілікті атқарушы органы беретiн құжат негiзiнде облыстық маңызы бар жалпыға ортақ пайдаланылатын автомобиль жолдарының бөлiнген белдеуiнде жарнама объектiлерiн орналастыру кезiнде;</w:t>
      </w:r>
    </w:p>
    <w:p w:rsidR="00000000" w:rsidRDefault="003C5912">
      <w:pPr>
        <w:ind w:firstLine="400"/>
        <w:jc w:val="both"/>
      </w:pPr>
      <w:r>
        <w:rPr>
          <w:rStyle w:val="s0"/>
        </w:rPr>
        <w:t xml:space="preserve">2) жергілікті атқарушы органдар Қазақстан Республикасының </w:t>
      </w:r>
      <w:hyperlink r:id="rId6428" w:history="1">
        <w:r>
          <w:rPr>
            <w:rStyle w:val="a3"/>
          </w:rPr>
          <w:t>заңнамасында белгіленген тәртіппен</w:t>
        </w:r>
      </w:hyperlink>
      <w:r>
        <w:rPr>
          <w:rStyle w:val="s0"/>
        </w:rPr>
        <w:t xml:space="preserve"> беретін рұқсат негізінде елді мекендерде, сондай-ақ </w:t>
      </w:r>
      <w:hyperlink r:id="rId6429" w:anchor="sub_id=120000" w:history="1">
        <w:r>
          <w:rPr>
            <w:rStyle w:val="a3"/>
          </w:rPr>
          <w:t>көлік құралдарында</w:t>
        </w:r>
      </w:hyperlink>
      <w:r>
        <w:rPr>
          <w:rStyle w:val="s0"/>
        </w:rPr>
        <w:t xml:space="preserve"> ж</w:t>
      </w:r>
      <w:r>
        <w:rPr>
          <w:rStyle w:val="s0"/>
        </w:rPr>
        <w:t>арнама объектілерін орналастыру кезінде жүргізіледі.</w:t>
      </w:r>
    </w:p>
    <w:p w:rsidR="00000000" w:rsidRDefault="003C5912">
      <w:pPr>
        <w:ind w:firstLine="400"/>
        <w:jc w:val="both"/>
      </w:pPr>
      <w:r>
        <w:rPr>
          <w:rStyle w:val="s0"/>
        </w:rPr>
        <w:t>Жарнама объектілерін тиісті құжаттарсыз орналастыруға тыйым салынады.</w:t>
      </w:r>
    </w:p>
    <w:p w:rsidR="00000000" w:rsidRDefault="003C5912">
      <w:pPr>
        <w:ind w:firstLine="400"/>
        <w:jc w:val="both"/>
      </w:pPr>
      <w:r>
        <w:rPr>
          <w:rStyle w:val="s0"/>
        </w:rPr>
        <w:t>3. Тиісті рұқсат құжаты болмаған кезде сыртқы (көрнекі) жарнама объектілерін нақты орналастыру төлемақы сомасын өндіріп алуға және бю</w:t>
      </w:r>
      <w:r>
        <w:rPr>
          <w:rStyle w:val="s0"/>
        </w:rPr>
        <w:t xml:space="preserve">джетке енгізуге негіз болып табылады. </w:t>
      </w:r>
    </w:p>
    <w:p w:rsidR="00000000" w:rsidRDefault="003C5912">
      <w:pPr>
        <w:jc w:val="both"/>
      </w:pPr>
      <w:r>
        <w:rPr>
          <w:rStyle w:val="s3"/>
        </w:rPr>
        <w:t xml:space="preserve">2012.26.12. № 61-V ҚР </w:t>
      </w:r>
      <w:hyperlink r:id="rId6430" w:anchor="sub_id=528" w:history="1">
        <w:r>
          <w:rPr>
            <w:rStyle w:val="a3"/>
            <w:i/>
            <w:iCs/>
            <w:bdr w:val="none" w:sz="0" w:space="0" w:color="auto" w:frame="1"/>
          </w:rPr>
          <w:t>Заңымен</w:t>
        </w:r>
      </w:hyperlink>
      <w:r>
        <w:rPr>
          <w:rStyle w:val="s3"/>
        </w:rPr>
        <w:t xml:space="preserve"> 4-тармақ жаңа редакцияда (2009 ж. 1 қаңтардан бастап қолданысқа енгізілді) (</w:t>
      </w:r>
      <w:hyperlink r:id="rId6431" w:anchor="sub_id=5280400" w:history="1">
        <w:r>
          <w:rPr>
            <w:rStyle w:val="a3"/>
            <w:i/>
            <w:iCs/>
            <w:bdr w:val="none" w:sz="0" w:space="0" w:color="auto" w:frame="1"/>
          </w:rPr>
          <w:t>бұр.ред.қара</w:t>
        </w:r>
      </w:hyperlink>
      <w:r>
        <w:rPr>
          <w:rStyle w:val="s3"/>
        </w:rPr>
        <w:t xml:space="preserve">); 2013.05.12. № 152-V ҚР </w:t>
      </w:r>
      <w:hyperlink r:id="rId6432" w:anchor="sub_id=528" w:history="1">
        <w:r>
          <w:rPr>
            <w:rStyle w:val="a3"/>
            <w:i/>
            <w:iCs/>
            <w:bdr w:val="none" w:sz="0" w:space="0" w:color="auto" w:frame="1"/>
          </w:rPr>
          <w:t>Заңымен</w:t>
        </w:r>
      </w:hyperlink>
      <w:r>
        <w:rPr>
          <w:rStyle w:val="s3"/>
        </w:rPr>
        <w:t xml:space="preserve"> 4-тармақ өзгертілді (2014 ж. 1 қаңтардан бастап қолданысқа енгізілді) (</w:t>
      </w:r>
      <w:hyperlink r:id="rId6433" w:anchor="sub_id=52804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Автомобиль жолдарын басқару жөніндегі ұлттық оператор және жергілікті атқарушы органдар ай сайын есепті айдан кейінгі айдың 15-күнінен кешіктірмей өздерінің орналасқан жері бойынша салық органдарына уәкілетті орган белгілеген нысан бойынша төлемақы төле</w:t>
      </w:r>
      <w:r>
        <w:rPr>
          <w:rStyle w:val="s0"/>
        </w:rPr>
        <w:t>ушілер мен салық салу объектілері туралы мәліметтер ұсынады.</w:t>
      </w:r>
    </w:p>
    <w:p w:rsidR="00000000" w:rsidRDefault="003C5912">
      <w:pPr>
        <w:ind w:firstLine="400"/>
        <w:jc w:val="both"/>
      </w:pPr>
      <w:r>
        <w:t> </w:t>
      </w:r>
    </w:p>
    <w:p w:rsidR="00000000" w:rsidRDefault="003C5912">
      <w:pPr>
        <w:ind w:firstLine="400"/>
        <w:jc w:val="both"/>
      </w:pPr>
      <w:r>
        <w:rPr>
          <w:rStyle w:val="s0"/>
          <w:b/>
          <w:bCs/>
        </w:rPr>
        <w:t>529-бап</w:t>
      </w:r>
      <w:r>
        <w:rPr>
          <w:rStyle w:val="s0"/>
        </w:rPr>
        <w:t xml:space="preserve">. </w:t>
      </w:r>
      <w:r>
        <w:rPr>
          <w:rStyle w:val="s0"/>
          <w:b/>
          <w:bCs/>
        </w:rPr>
        <w:t>Төлемақы төлеушілер</w:t>
      </w:r>
    </w:p>
    <w:p w:rsidR="00000000" w:rsidRDefault="003C5912">
      <w:pPr>
        <w:jc w:val="both"/>
      </w:pPr>
      <w:r>
        <w:rPr>
          <w:rStyle w:val="s3"/>
        </w:rPr>
        <w:t xml:space="preserve">2009.16.11. № 200-ІV ҚР </w:t>
      </w:r>
      <w:hyperlink r:id="rId6434" w:anchor="sub_id=163" w:history="1">
        <w:r>
          <w:rPr>
            <w:rStyle w:val="a3"/>
            <w:i/>
            <w:iCs/>
            <w:bdr w:val="none" w:sz="0" w:space="0" w:color="auto" w:frame="1"/>
          </w:rPr>
          <w:t>Заңымен</w:t>
        </w:r>
      </w:hyperlink>
      <w:r>
        <w:rPr>
          <w:rStyle w:val="s3"/>
        </w:rPr>
        <w:t xml:space="preserve"> (2010 ж. 1 қаңтардан бастап қолданысқа енгiзiлді) (</w:t>
      </w:r>
      <w:r>
        <w:rPr>
          <w:rStyle w:val="s3"/>
        </w:rPr>
        <w:t>бұр.</w:t>
      </w:r>
      <w:hyperlink r:id="rId6435" w:anchor="sub_id=5290100" w:history="1">
        <w:r>
          <w:rPr>
            <w:rStyle w:val="a3"/>
            <w:i/>
            <w:iCs/>
            <w:bdr w:val="none" w:sz="0" w:space="0" w:color="auto" w:frame="1"/>
          </w:rPr>
          <w:t>ред</w:t>
        </w:r>
      </w:hyperlink>
      <w:r>
        <w:rPr>
          <w:rStyle w:val="s3"/>
        </w:rPr>
        <w:t xml:space="preserve">.қара); 2012.26.12. № 61-V ҚР </w:t>
      </w:r>
      <w:hyperlink r:id="rId6436" w:anchor="sub_id=529" w:history="1">
        <w:r>
          <w:rPr>
            <w:rStyle w:val="a3"/>
            <w:i/>
            <w:iCs/>
            <w:bdr w:val="none" w:sz="0" w:space="0" w:color="auto" w:frame="1"/>
          </w:rPr>
          <w:t>Заңымен</w:t>
        </w:r>
      </w:hyperlink>
      <w:r>
        <w:rPr>
          <w:rStyle w:val="s3"/>
        </w:rPr>
        <w:t xml:space="preserve"> (2010 ж. 1 қаңтардан бастап қолданысқа енгізі</w:t>
      </w:r>
      <w:r>
        <w:rPr>
          <w:rStyle w:val="s3"/>
        </w:rPr>
        <w:t>лді) (</w:t>
      </w:r>
      <w:hyperlink r:id="rId6437" w:anchor="sub_id=5290100" w:history="1">
        <w:r>
          <w:rPr>
            <w:rStyle w:val="a3"/>
            <w:i/>
            <w:iCs/>
            <w:bdr w:val="none" w:sz="0" w:space="0" w:color="auto" w:frame="1"/>
          </w:rPr>
          <w:t>бұр.ред.қара</w:t>
        </w:r>
      </w:hyperlink>
      <w:r>
        <w:rPr>
          <w:rStyle w:val="s3"/>
        </w:rPr>
        <w:t>) 1-тармақ жаңа редакцияда</w:t>
      </w:r>
    </w:p>
    <w:p w:rsidR="00000000" w:rsidRDefault="003C5912">
      <w:pPr>
        <w:ind w:firstLine="400"/>
        <w:jc w:val="both"/>
      </w:pPr>
      <w:r>
        <w:rPr>
          <w:rStyle w:val="s0"/>
        </w:rPr>
        <w:t>1. Жарнама объектілерін орналастыратын жеке тұлғалар (оның iшiнде дара кәсiпкерлер) мен заңды тұлғалар төлемақы төлеушiлер бол</w:t>
      </w:r>
      <w:r>
        <w:rPr>
          <w:rStyle w:val="s0"/>
        </w:rPr>
        <w:t>ып табылады.</w:t>
      </w:r>
    </w:p>
    <w:p w:rsidR="00000000" w:rsidRDefault="003C5912">
      <w:pPr>
        <w:jc w:val="both"/>
      </w:pPr>
      <w:r>
        <w:rPr>
          <w:rStyle w:val="s3"/>
        </w:rPr>
        <w:t xml:space="preserve">2012.26.12. № 61-V ҚР </w:t>
      </w:r>
      <w:hyperlink r:id="rId6438" w:anchor="sub_id=529" w:history="1">
        <w:r>
          <w:rPr>
            <w:rStyle w:val="a3"/>
            <w:i/>
            <w:iCs/>
            <w:bdr w:val="none" w:sz="0" w:space="0" w:color="auto" w:frame="1"/>
          </w:rPr>
          <w:t>Заңымен</w:t>
        </w:r>
      </w:hyperlink>
      <w:r>
        <w:rPr>
          <w:rStyle w:val="s3"/>
        </w:rPr>
        <w:t xml:space="preserve"> 1-1-тармақпен толықтырылды (2010 ж. 1 қаңтардан бастап қолданысқа енгізілді)  </w:t>
      </w:r>
    </w:p>
    <w:p w:rsidR="00000000" w:rsidRDefault="003C5912">
      <w:pPr>
        <w:ind w:firstLine="400"/>
        <w:jc w:val="both"/>
      </w:pPr>
      <w:r>
        <w:rPr>
          <w:rStyle w:val="s0"/>
        </w:rPr>
        <w:t>1-1. Заңды тұлға өз шешімімен өзінің құрылымдық бөлім</w:t>
      </w:r>
      <w:r>
        <w:rPr>
          <w:rStyle w:val="s0"/>
        </w:rPr>
        <w:t>шесін осындай құрылымдық бөлімше орналасқан жер бойынша салық салу объектілері бойынша төлемақыны дербес төлеуші ретінде тануға құқылы.</w:t>
      </w:r>
    </w:p>
    <w:p w:rsidR="00000000" w:rsidRDefault="003C5912">
      <w:pPr>
        <w:ind w:firstLine="400"/>
        <w:jc w:val="both"/>
      </w:pPr>
      <w:r>
        <w:rPr>
          <w:rStyle w:val="s0"/>
        </w:rPr>
        <w:t>Егер осы бапта өзгеше белгіленбесе, заңды тұлғаның мұндай тану немесе мұндай тануды тоқтату туралы шешімі мұндай шешім қ</w:t>
      </w:r>
      <w:r>
        <w:rPr>
          <w:rStyle w:val="s0"/>
        </w:rPr>
        <w:t>абылданған жылдан кейінгі жылдың 1 қаңтарынан бастап қолданысқа енгізіледі.</w:t>
      </w:r>
    </w:p>
    <w:p w:rsidR="00000000" w:rsidRDefault="003C5912">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w:t>
      </w:r>
      <w:r>
        <w:rPr>
          <w:rStyle w:val="s0"/>
        </w:rPr>
        <w:t>астап қолданысқа енгізіледі.</w:t>
      </w:r>
    </w:p>
    <w:p w:rsidR="00000000" w:rsidRDefault="003C5912">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Қазақстан Республикасының мемлекеттік органдары төлемақы төлеушілер болып табылмайды.</w:t>
      </w:r>
    </w:p>
    <w:p w:rsidR="00000000" w:rsidRDefault="003C5912">
      <w:pPr>
        <w:ind w:firstLine="400"/>
        <w:jc w:val="both"/>
      </w:pPr>
      <w:r>
        <w:rPr>
          <w:rStyle w:val="s0"/>
        </w:rPr>
        <w:t> </w:t>
      </w:r>
    </w:p>
    <w:p w:rsidR="00000000" w:rsidRDefault="003C5912">
      <w:pPr>
        <w:jc w:val="both"/>
      </w:pPr>
      <w:r>
        <w:rPr>
          <w:rStyle w:val="s3"/>
        </w:rPr>
        <w:t>2009.30.12. № 234</w:t>
      </w:r>
      <w:r>
        <w:rPr>
          <w:rStyle w:val="s3"/>
        </w:rPr>
        <w:t xml:space="preserve">-ІV ҚР </w:t>
      </w:r>
      <w:hyperlink r:id="rId6439" w:anchor="sub_id=74" w:history="1">
        <w:r>
          <w:rPr>
            <w:rStyle w:val="a3"/>
            <w:i/>
            <w:iCs/>
            <w:bdr w:val="none" w:sz="0" w:space="0" w:color="auto" w:frame="1"/>
          </w:rPr>
          <w:t>Заңымен</w:t>
        </w:r>
      </w:hyperlink>
      <w:r>
        <w:rPr>
          <w:rStyle w:val="s3"/>
        </w:rPr>
        <w:t xml:space="preserve"> 530-бап өзгертілді (2009 жылғы 1 қаңтардан қолданысқа енгiзiлдi және 2009 жылғы 31 желтоқсанды қоса алғанда қолданыста болады) (бұр.</w:t>
      </w:r>
      <w:hyperlink r:id="rId6440" w:anchor="sub_id=5300000" w:history="1">
        <w:r>
          <w:rPr>
            <w:rStyle w:val="a3"/>
            <w:bdr w:val="none" w:sz="0" w:space="0" w:color="auto" w:frame="1"/>
          </w:rPr>
          <w:t>ред</w:t>
        </w:r>
      </w:hyperlink>
      <w:r>
        <w:rPr>
          <w:rStyle w:val="s3"/>
        </w:rPr>
        <w:t xml:space="preserve">.қара); 2009.16.11. № 200-ІV ҚР </w:t>
      </w:r>
      <w:hyperlink r:id="rId6441" w:anchor="sub_id=164" w:history="1">
        <w:r>
          <w:rPr>
            <w:rStyle w:val="a3"/>
            <w:i/>
            <w:iCs/>
            <w:bdr w:val="none" w:sz="0" w:space="0" w:color="auto" w:frame="1"/>
          </w:rPr>
          <w:t>Заңымен</w:t>
        </w:r>
      </w:hyperlink>
      <w:r>
        <w:rPr>
          <w:rStyle w:val="s3"/>
        </w:rPr>
        <w:t xml:space="preserve"> 530-бап жаңа редакцияда (2010 ж. 1 қаңтардан бастап қолданысқа енгiзiлді) (б</w:t>
      </w:r>
      <w:r>
        <w:rPr>
          <w:rStyle w:val="s3"/>
        </w:rPr>
        <w:t>ұр</w:t>
      </w:r>
      <w:r>
        <w:rPr>
          <w:rStyle w:val="s3"/>
        </w:rPr>
        <w:t>.</w:t>
      </w:r>
      <w:hyperlink r:id="rId6442" w:anchor="sub_id=53000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b/>
          <w:bCs/>
        </w:rPr>
        <w:t>530-бап. Төлемақы ставкалары</w:t>
      </w:r>
    </w:p>
    <w:p w:rsidR="00000000" w:rsidRDefault="003C5912">
      <w:pPr>
        <w:ind w:firstLine="400"/>
        <w:jc w:val="both"/>
      </w:pPr>
      <w:r>
        <w:rPr>
          <w:rStyle w:val="s0"/>
        </w:rPr>
        <w:t>1. Төлемақы ставкалары республикалық бюджет туралы заңда белгiленген және сыртқы (көрнекi) жарнаманы орналастыру жүзеге асырылат</w:t>
      </w:r>
      <w:r>
        <w:rPr>
          <w:rStyle w:val="s0"/>
        </w:rPr>
        <w:t>ын тиiстi күнтiзбелiк айдың бірiншi күнi қолданыста болған айлық есептiк көрсеткiш (бұдан әрi осы баптың мәтiнi бойынша - АЕК) мөлшерi негiзге алына отырып айқындалады.</w:t>
      </w:r>
    </w:p>
    <w:p w:rsidR="00000000" w:rsidRDefault="003C5912">
      <w:pPr>
        <w:jc w:val="both"/>
      </w:pPr>
      <w:r>
        <w:rPr>
          <w:rStyle w:val="s3"/>
        </w:rPr>
        <w:t xml:space="preserve">2012.26.12. № 61-V ҚР </w:t>
      </w:r>
      <w:hyperlink r:id="rId6443" w:anchor="sub_id=530" w:history="1">
        <w:r>
          <w:rPr>
            <w:rStyle w:val="a3"/>
            <w:i/>
            <w:iCs/>
            <w:bdr w:val="none" w:sz="0" w:space="0" w:color="auto" w:frame="1"/>
          </w:rPr>
          <w:t>Заңымен</w:t>
        </w:r>
      </w:hyperlink>
      <w:r>
        <w:rPr>
          <w:rStyle w:val="s3"/>
        </w:rPr>
        <w:t xml:space="preserve"> 2-тармақ өзгертілді (2014 ж. 1 қаңтардан бастап қолданысқа енгізілді) (</w:t>
      </w:r>
      <w:hyperlink r:id="rId6444" w:anchor="sub_id=53002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3C5912">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бір жағының ауданы үш шаршы метрге дейiн болатын сыртқы (көрнекi) жарнама объектiсiн орналастырғаны үшiн ай сайынғы төлемақы ставкалары</w:t>
      </w:r>
      <w:r>
        <w:rPr>
          <w:rStyle w:val="s0"/>
        </w:rPr>
        <w:t xml:space="preserve"> мыналарға тең болып белгiленедi:</w:t>
      </w:r>
    </w:p>
    <w:p w:rsidR="00000000" w:rsidRDefault="003C5912">
      <w:pPr>
        <w:ind w:firstLine="400"/>
        <w:jc w:val="both"/>
      </w:pPr>
      <w:r>
        <w:rPr>
          <w:rStyle w:val="s0"/>
        </w:rPr>
        <w:t> </w:t>
      </w:r>
    </w:p>
    <w:tbl>
      <w:tblPr>
        <w:tblW w:w="3820" w:type="pct"/>
        <w:tblInd w:w="544" w:type="dxa"/>
        <w:tblCellMar>
          <w:left w:w="0" w:type="dxa"/>
          <w:right w:w="0" w:type="dxa"/>
        </w:tblCellMar>
        <w:tblLook w:val="04A0" w:firstRow="1" w:lastRow="0" w:firstColumn="1" w:lastColumn="0" w:noHBand="0" w:noVBand="1"/>
      </w:tblPr>
      <w:tblGrid>
        <w:gridCol w:w="794"/>
        <w:gridCol w:w="3358"/>
        <w:gridCol w:w="3160"/>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Р/с №</w:t>
            </w:r>
          </w:p>
        </w:tc>
        <w:tc>
          <w:tcPr>
            <w:tcW w:w="22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Жолдардың санаты</w:t>
            </w:r>
          </w:p>
        </w:tc>
        <w:tc>
          <w:tcPr>
            <w:tcW w:w="21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Төлемақы мөлшерлемесі (АЕК)</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Қалаға</w:t>
            </w:r>
            <w:r>
              <w:rPr>
                <w:rStyle w:val="s0"/>
              </w:rPr>
              <w:t xml:space="preserve"> кiреберiстер</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8</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I, 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7</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III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4.</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IV</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2</w:t>
            </w:r>
          </w:p>
        </w:tc>
      </w:tr>
    </w:tbl>
    <w:p w:rsidR="00000000" w:rsidRDefault="003C5912">
      <w:pPr>
        <w:ind w:firstLine="400"/>
        <w:jc w:val="both"/>
      </w:pPr>
      <w:r>
        <w:rPr>
          <w:rStyle w:val="s0"/>
        </w:rPr>
        <w:t> </w:t>
      </w:r>
    </w:p>
    <w:p w:rsidR="00000000" w:rsidRDefault="003C5912">
      <w:pPr>
        <w:ind w:firstLine="400"/>
        <w:jc w:val="both"/>
      </w:pPr>
      <w:r>
        <w:rPr>
          <w:rStyle w:val="s0"/>
        </w:rPr>
        <w:t>Габаритi үлкен жарнамалық ақпарат орналастырылған кезде ай сайынғы төлемақы ставкалары жарнама объектiсiнiң бір жағы (бетi) ауданының үш шаршы метрге қатысты ұлғаюына барабар жоғарылатылады.</w:t>
      </w:r>
    </w:p>
    <w:p w:rsidR="00000000" w:rsidRDefault="003C5912">
      <w:pPr>
        <w:jc w:val="both"/>
      </w:pPr>
      <w:r>
        <w:rPr>
          <w:rStyle w:val="s3"/>
        </w:rPr>
        <w:t xml:space="preserve">2013.13.06. № 101-V ҚР </w:t>
      </w:r>
      <w:hyperlink r:id="rId6445" w:anchor="sub_id=300" w:history="1">
        <w:r>
          <w:rPr>
            <w:rStyle w:val="a3"/>
            <w:i/>
            <w:iCs/>
            <w:bdr w:val="none" w:sz="0" w:space="0" w:color="auto" w:frame="1"/>
          </w:rPr>
          <w:t>Заңымен</w:t>
        </w:r>
      </w:hyperlink>
      <w:r>
        <w:rPr>
          <w:rStyle w:val="s3"/>
        </w:rPr>
        <w:t xml:space="preserve"> 3-тармақ өзгертілді (</w:t>
      </w:r>
      <w:hyperlink r:id="rId6446" w:anchor="sub_id=530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4"/>
        </w:rPr>
        <w:t>3. Мынадай жерлерде орналастырылатын жарнама объектiлерi бойынша ай сайынғы базалық төле</w:t>
      </w:r>
      <w:r>
        <w:rPr>
          <w:rStyle w:val="s04"/>
        </w:rPr>
        <w:t>мақы ставкалары:</w:t>
      </w:r>
    </w:p>
    <w:p w:rsidR="00000000" w:rsidRDefault="003C5912">
      <w:pPr>
        <w:jc w:val="both"/>
      </w:pPr>
      <w:r>
        <w:rPr>
          <w:rStyle w:val="s3"/>
        </w:rPr>
        <w:t xml:space="preserve">2013.05.12. № 152-V ҚР </w:t>
      </w:r>
      <w:hyperlink r:id="rId6447" w:anchor="sub_id=530"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6448" w:anchor="sub_id=530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облыстық маңызы бар жалпыға ортақ пайдаланылатын автомобиль жолдарының бөлінген белдеуінде және елді мекендерде жарнама объектісінің ауданы және орналастырылатын жері негізге алына отырып белгіленеді:</w:t>
      </w:r>
    </w:p>
    <w:p w:rsidR="00000000" w:rsidRDefault="003C5912">
      <w:pPr>
        <w:ind w:firstLine="400"/>
        <w:jc w:val="both"/>
      </w:pPr>
      <w:r>
        <w:t> </w:t>
      </w:r>
    </w:p>
    <w:tbl>
      <w:tblPr>
        <w:tblW w:w="5000" w:type="pct"/>
        <w:tblCellMar>
          <w:left w:w="0" w:type="dxa"/>
          <w:right w:w="0" w:type="dxa"/>
        </w:tblCellMar>
        <w:tblLook w:val="04A0" w:firstRow="1" w:lastRow="0" w:firstColumn="1" w:lastColumn="0" w:noHBand="0" w:noVBand="1"/>
      </w:tblPr>
      <w:tblGrid>
        <w:gridCol w:w="739"/>
        <w:gridCol w:w="4755"/>
        <w:gridCol w:w="2433"/>
        <w:gridCol w:w="1644"/>
      </w:tblGrid>
      <w:tr w:rsidR="00000000">
        <w:tc>
          <w:tcPr>
            <w:tcW w:w="25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 п/п</w:t>
            </w:r>
          </w:p>
        </w:tc>
        <w:tc>
          <w:tcPr>
            <w:tcW w:w="16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Жарнама түрлерi</w:t>
            </w:r>
          </w:p>
        </w:tc>
        <w:tc>
          <w:tcPr>
            <w:tcW w:w="138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Жылжымайтын объектiлерге төлемақы ставкалары</w:t>
            </w:r>
          </w:p>
          <w:p w:rsidR="00000000" w:rsidRDefault="003C5912">
            <w:pPr>
              <w:jc w:val="center"/>
            </w:pPr>
            <w:r>
              <w:rPr>
                <w:rStyle w:val="s0"/>
              </w:rPr>
              <w:t xml:space="preserve">(бір жағы үшiн) </w:t>
            </w:r>
          </w:p>
          <w:p w:rsidR="00000000" w:rsidRDefault="003C5912">
            <w:pPr>
              <w:jc w:val="center"/>
            </w:pPr>
            <w:r>
              <w:rPr>
                <w:rStyle w:val="s0"/>
              </w:rPr>
              <w:t>(</w:t>
            </w:r>
            <w:hyperlink r:id="rId6449"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C5912"/>
        </w:tc>
        <w:tc>
          <w:tcPr>
            <w:tcW w:w="0" w:type="auto"/>
            <w:vMerge/>
            <w:tcBorders>
              <w:top w:val="single" w:sz="8" w:space="0" w:color="auto"/>
              <w:left w:val="nil"/>
              <w:bottom w:val="single" w:sz="8" w:space="0" w:color="auto"/>
              <w:right w:val="single" w:sz="8" w:space="0" w:color="auto"/>
            </w:tcBorders>
            <w:vAlign w:val="center"/>
            <w:hideMark/>
          </w:tcPr>
          <w:p w:rsidR="00000000" w:rsidRDefault="003C5912"/>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Республикалық маңызы бар қалалар және астана</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Облыстық маңызы бар қалалар және жолдар</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Ауданы 2 ш.м. дейiн сiлтемелер, маңдайшалар, ақпаратты қалқандар (бір объект үшiн)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 xml:space="preserve">Лайтбокстар (сити-форматтағы) </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Ауданы мынадай болатын жарнамалықақпараттық объектiлер: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5-тен 10 ш.м. дейiн 10</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10-нан 20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20-дан 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30-дан 50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50-ден 70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70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both"/>
            </w:pPr>
            <w:r>
              <w:rPr>
                <w:rStyle w:val="s0"/>
              </w:rPr>
              <w:t>70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100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50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Шатырүсті жарық жарнама құрылғылары (жарық-Динамикалық панно немесе көлемдi неонды әрiптер):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30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5.1.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5.2.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5.3.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Уақытша Тұрпаттағы дүңгiршектер мен павильондардағы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6.1.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2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6.2.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6.3.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6.4.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8</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Жарнамалық жайма құрылғылар (штендерлер)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5</w:t>
            </w:r>
          </w:p>
        </w:tc>
      </w:tr>
    </w:tbl>
    <w:p w:rsidR="00000000" w:rsidRDefault="003C5912">
      <w:pPr>
        <w:ind w:firstLine="425"/>
      </w:pPr>
      <w:r>
        <w:t> </w:t>
      </w:r>
    </w:p>
    <w:p w:rsidR="00000000" w:rsidRDefault="003C5912">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3C5912">
      <w:pPr>
        <w:ind w:firstLine="400"/>
        <w:jc w:val="both"/>
      </w:pPr>
      <w:r>
        <w:t> </w:t>
      </w:r>
    </w:p>
    <w:tbl>
      <w:tblPr>
        <w:tblW w:w="5000" w:type="pct"/>
        <w:tblCellMar>
          <w:left w:w="0" w:type="dxa"/>
          <w:right w:w="0" w:type="dxa"/>
        </w:tblCellMar>
        <w:tblLook w:val="04A0" w:firstRow="1" w:lastRow="0" w:firstColumn="1" w:lastColumn="0" w:noHBand="0" w:noVBand="1"/>
      </w:tblPr>
      <w:tblGrid>
        <w:gridCol w:w="713"/>
        <w:gridCol w:w="5041"/>
        <w:gridCol w:w="2230"/>
        <w:gridCol w:w="1587"/>
      </w:tblGrid>
      <w:tr w:rsidR="00000000">
        <w:tc>
          <w:tcPr>
            <w:tcW w:w="24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Рет №</w:t>
            </w:r>
          </w:p>
        </w:tc>
        <w:tc>
          <w:tcPr>
            <w:tcW w:w="171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жарнама түрлерi</w:t>
            </w:r>
          </w:p>
        </w:tc>
        <w:tc>
          <w:tcPr>
            <w:tcW w:w="129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Жылжымалы объектiлердегi төлемақы ставкалары (</w:t>
            </w:r>
            <w:hyperlink r:id="rId6450"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C5912"/>
        </w:tc>
        <w:tc>
          <w:tcPr>
            <w:tcW w:w="0" w:type="auto"/>
            <w:vMerge/>
            <w:tcBorders>
              <w:top w:val="single" w:sz="8" w:space="0" w:color="auto"/>
              <w:left w:val="nil"/>
              <w:bottom w:val="single" w:sz="8" w:space="0" w:color="auto"/>
              <w:right w:val="single" w:sz="8" w:space="0" w:color="auto"/>
            </w:tcBorders>
            <w:vAlign w:val="center"/>
            <w:hideMark/>
          </w:tcPr>
          <w:p w:rsidR="00000000" w:rsidRDefault="003C5912"/>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Республикалық маңызы бар қалалар және астана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Style w:val="s0"/>
              </w:rPr>
              <w:t>Облыстық маңызы бар қалалар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Көлiк құралының сыртқы жағындағы</w:t>
            </w:r>
          </w:p>
          <w:p w:rsidR="00000000" w:rsidRDefault="003C5912">
            <w:r>
              <w:rPr>
                <w:rStyle w:val="s0"/>
              </w:rPr>
              <w:t>жарнама (бір көлiк құралы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8</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шағын автобустарда, таксилерде, жеңiл автомобильдерде (1,5 тоннаға дейiн жүк көтеретiн)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Автокөлiк құралына орнатылған құрылғылардағы жарнама (панно, қалқандар, лайтбокстер және т.б.), бір жағы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2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2-ден 5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10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2.3.</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5-тен 10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35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2.4.</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10-нан 20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50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2.5.</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20-дан 40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60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C5912">
            <w:pPr>
              <w:jc w:val="center"/>
            </w:pPr>
            <w:r>
              <w:t>2.6.</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r>
              <w:rPr>
                <w:rStyle w:val="s0"/>
              </w:rPr>
              <w:t>40 ш.м. астам</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80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C5912">
            <w:pPr>
              <w:jc w:val="center"/>
            </w:pPr>
            <w:r>
              <w:t>40</w:t>
            </w:r>
          </w:p>
        </w:tc>
      </w:tr>
    </w:tbl>
    <w:p w:rsidR="00000000" w:rsidRDefault="003C5912">
      <w:pPr>
        <w:ind w:firstLine="400"/>
        <w:jc w:val="both"/>
      </w:pPr>
      <w:r>
        <w:t> </w:t>
      </w:r>
    </w:p>
    <w:p w:rsidR="00000000" w:rsidRDefault="003C5912">
      <w:pPr>
        <w:ind w:firstLine="400"/>
        <w:jc w:val="both"/>
      </w:pPr>
      <w:r>
        <w:rPr>
          <w:rStyle w:val="s0"/>
        </w:rPr>
        <w:t>Облыстардың, республикалық маңызы бар қалалардың және астананың жергілікті өкілді органдары облыстық маңызы бар жалпыға ортақ пайдаланылатын автомобиль жолдарының бөлінген белдеуінде және елді мекендерде орналастырылатын жарнама объектілері бойынша базалық</w:t>
      </w:r>
      <w:r>
        <w:rPr>
          <w:rStyle w:val="s0"/>
        </w:rPr>
        <w:t xml:space="preserve"> төлемақы мөлшерлемелерінің мөлшерін жарнама объектісінің орналасқан жеріне қарай екі еседен асырмай арттыруға құқылы.</w:t>
      </w:r>
    </w:p>
    <w:p w:rsidR="00000000" w:rsidRDefault="003C5912">
      <w:pPr>
        <w:ind w:firstLine="400"/>
        <w:jc w:val="both"/>
      </w:pPr>
      <w:r>
        <w:t> </w:t>
      </w:r>
    </w:p>
    <w:p w:rsidR="00000000" w:rsidRDefault="003C5912">
      <w:pPr>
        <w:ind w:firstLine="400"/>
        <w:jc w:val="both"/>
      </w:pPr>
      <w:r>
        <w:rPr>
          <w:rStyle w:val="s0"/>
          <w:b/>
          <w:bCs/>
        </w:rPr>
        <w:t>531-бап</w:t>
      </w:r>
      <w:r>
        <w:rPr>
          <w:rStyle w:val="s0"/>
        </w:rPr>
        <w:t xml:space="preserve">. </w:t>
      </w:r>
      <w:r>
        <w:rPr>
          <w:rStyle w:val="s0"/>
          <w:b/>
          <w:bCs/>
        </w:rPr>
        <w:t>Есептеу мен төлеу тәртібі</w:t>
      </w:r>
    </w:p>
    <w:p w:rsidR="00000000" w:rsidRDefault="003C5912">
      <w:pPr>
        <w:ind w:firstLine="400"/>
        <w:jc w:val="both"/>
      </w:pPr>
      <w:r>
        <w:rPr>
          <w:rStyle w:val="s0"/>
        </w:rPr>
        <w:t>1. Алынатын төлемақы мөлшері рұқсат құжатында белгіленген, бірақ күнтізбелік бір ай үшін төлемақы мө</w:t>
      </w:r>
      <w:r>
        <w:rPr>
          <w:rStyle w:val="s0"/>
        </w:rPr>
        <w:t>лшерінен кем емес төлемақы ставкасы және жарнама объектілерін орналастырудың нақты мерзімі негізге алына отырып есептеледі.</w:t>
      </w:r>
    </w:p>
    <w:p w:rsidR="00000000" w:rsidRDefault="003C5912">
      <w:pPr>
        <w:ind w:firstLine="400"/>
        <w:jc w:val="both"/>
      </w:pPr>
      <w:r>
        <w:rPr>
          <w:rStyle w:val="s0"/>
        </w:rPr>
        <w:t>2. Күнтізбелік бір ай үшін бюджетке енгізілуге тиісті төлемақы сомасы келесі айдың 25-інен кешіктірілмей төленеді.</w:t>
      </w:r>
    </w:p>
    <w:p w:rsidR="00000000" w:rsidRDefault="003C5912">
      <w:pPr>
        <w:ind w:firstLine="400"/>
        <w:jc w:val="both"/>
      </w:pPr>
      <w:r>
        <w:rPr>
          <w:rStyle w:val="s0"/>
        </w:rPr>
        <w:t>3. Төлемақы төлеу</w:t>
      </w:r>
      <w:r>
        <w:rPr>
          <w:rStyle w:val="s0"/>
        </w:rPr>
        <w:t>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енгізгендігін растайтын құжатты табыс етеді.</w:t>
      </w:r>
    </w:p>
    <w:p w:rsidR="00000000" w:rsidRDefault="003C5912">
      <w:pPr>
        <w:jc w:val="both"/>
      </w:pPr>
      <w:r>
        <w:rPr>
          <w:rStyle w:val="s3"/>
        </w:rPr>
        <w:t xml:space="preserve">2012.26.12. № 61-V ҚР </w:t>
      </w:r>
      <w:hyperlink r:id="rId6451" w:anchor="sub_id=53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452" w:anchor="sub_id=53104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Мұндай көлік құралдарын м</w:t>
      </w:r>
      <w:r>
        <w:rPr>
          <w:rStyle w:val="s0"/>
        </w:rPr>
        <w:t>емлекеттік тіркеуді жүргізген кезде олардың мемлекеттік уәкілетті орган айқындайтын тіркелген жері бойынша төлемақысы бюджетке енгізілетін көлік құралдарын қоспағанда, төлемақы сомасы рұқсат құжатында көрсетілген, сыртқы (көрнекі) жарнама объектісінің орна</w:t>
      </w:r>
      <w:r>
        <w:rPr>
          <w:rStyle w:val="s0"/>
        </w:rPr>
        <w:t xml:space="preserve">ласқан жері бойынша бюджетке төленеді. </w:t>
      </w:r>
    </w:p>
    <w:p w:rsidR="00000000" w:rsidRDefault="003C5912">
      <w:pPr>
        <w:jc w:val="both"/>
      </w:pPr>
      <w:r>
        <w:rPr>
          <w:rStyle w:val="s3"/>
        </w:rPr>
        <w:t xml:space="preserve">2012.26.12. № 61-V ҚР </w:t>
      </w:r>
      <w:hyperlink r:id="rId6453" w:anchor="sub_id=531"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6454" w:anchor="sub_id=53105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5. Бюджетке төленген алым сомаларын қайтаруды немесе есепке жатқызуды осы Кодекстің </w:t>
      </w:r>
      <w:hyperlink r:id="rId6455" w:anchor="sub_id=5990000" w:history="1">
        <w:r>
          <w:rPr>
            <w:rStyle w:val="a3"/>
          </w:rPr>
          <w:t>599</w:t>
        </w:r>
      </w:hyperlink>
      <w:r>
        <w:rPr>
          <w:rStyle w:val="s0"/>
        </w:rPr>
        <w:t xml:space="preserve"> және </w:t>
      </w:r>
      <w:hyperlink r:id="rId6456" w:anchor="sub_id=6020000" w:history="1">
        <w:r>
          <w:rPr>
            <w:rStyle w:val="a3"/>
          </w:rPr>
          <w:t>602-баптарында</w:t>
        </w:r>
      </w:hyperlink>
      <w:r>
        <w:rPr>
          <w:rStyle w:val="s0"/>
        </w:rPr>
        <w:t xml:space="preserve"> белгіленген тәртіппен салықтық өтініш және бұл төлеушіде төлемақының артық төленген сомасының болғанын және (немесе) сыртқы (көрнекі) жарнама объектісін орн</w:t>
      </w:r>
      <w:r>
        <w:rPr>
          <w:rStyle w:val="s0"/>
        </w:rPr>
        <w:t>аластырмау фактісін растайтын тиісті мемлекеттік уәкілетті органның құжаты негізінде салық органдары жүргізеді.</w:t>
      </w:r>
    </w:p>
    <w:p w:rsidR="00000000" w:rsidRDefault="003C5912">
      <w:pPr>
        <w:ind w:firstLine="400"/>
        <w:jc w:val="both"/>
      </w:pPr>
      <w:r>
        <w:t> </w:t>
      </w:r>
    </w:p>
    <w:p w:rsidR="00000000" w:rsidRDefault="003C5912">
      <w:pPr>
        <w:ind w:firstLine="400"/>
        <w:jc w:val="both"/>
      </w:pPr>
      <w:r>
        <w:t> </w:t>
      </w:r>
    </w:p>
    <w:p w:rsidR="00000000" w:rsidRDefault="003C5912">
      <w:pPr>
        <w:jc w:val="center"/>
      </w:pPr>
      <w:r>
        <w:rPr>
          <w:rStyle w:val="s1"/>
        </w:rPr>
        <w:t>79-тарау. МЕМЛЕКЕТТІК БАЖ</w:t>
      </w:r>
    </w:p>
    <w:p w:rsidR="00000000" w:rsidRDefault="003C5912">
      <w:pPr>
        <w:jc w:val="center"/>
      </w:pPr>
      <w:r>
        <w:rPr>
          <w:rStyle w:val="s1"/>
        </w:rPr>
        <w:t> </w:t>
      </w:r>
    </w:p>
    <w:p w:rsidR="00000000" w:rsidRDefault="003C5912">
      <w:pPr>
        <w:jc w:val="center"/>
      </w:pPr>
      <w:r>
        <w:rPr>
          <w:rStyle w:val="s1"/>
        </w:rPr>
        <w:t>§ 1. Мемлекеттік баж</w:t>
      </w:r>
    </w:p>
    <w:p w:rsidR="00000000" w:rsidRDefault="003C5912">
      <w:pPr>
        <w:ind w:firstLine="400"/>
        <w:jc w:val="both"/>
      </w:pPr>
      <w:r>
        <w:rPr>
          <w:rStyle w:val="s0"/>
        </w:rPr>
        <w:t> </w:t>
      </w:r>
    </w:p>
    <w:p w:rsidR="00000000" w:rsidRDefault="003C5912">
      <w:pPr>
        <w:jc w:val="both"/>
      </w:pPr>
      <w:r>
        <w:rPr>
          <w:rStyle w:val="s3"/>
        </w:rPr>
        <w:t xml:space="preserve">2012.26.12. № 61-V ҚР </w:t>
      </w:r>
      <w:hyperlink r:id="rId6457" w:anchor="sub_id=532" w:history="1">
        <w:r>
          <w:rPr>
            <w:rStyle w:val="a3"/>
            <w:i/>
            <w:iCs/>
            <w:bdr w:val="none" w:sz="0" w:space="0" w:color="auto" w:frame="1"/>
          </w:rPr>
          <w:t>Заңымен</w:t>
        </w:r>
      </w:hyperlink>
      <w:r>
        <w:rPr>
          <w:rStyle w:val="s3"/>
        </w:rPr>
        <w:t xml:space="preserve"> 532-бап жаңа редакцияда (2013 ж. 1 қаңтардан бастап қолданысқа енгізілді) (</w:t>
      </w:r>
      <w:hyperlink r:id="rId6458" w:anchor="sub_id=532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3C5912">
      <w:pPr>
        <w:ind w:left="1200" w:hanging="800"/>
        <w:jc w:val="both"/>
      </w:pPr>
      <w:r>
        <w:rPr>
          <w:rStyle w:val="s1"/>
        </w:rPr>
        <w:t>532-бап. Жалпы ережелер</w:t>
      </w:r>
    </w:p>
    <w:p w:rsidR="00000000" w:rsidRDefault="003C5912">
      <w:pPr>
        <w:ind w:firstLine="400"/>
        <w:jc w:val="both"/>
      </w:pPr>
      <w:r>
        <w:rPr>
          <w:rStyle w:val="s0"/>
        </w:rPr>
        <w:t>1. Мемлекеттiк баж - мемлекеттiк уәкiлетті органдардың немесе лауазымды адамдардың заңдық мәнi бар iс-әрекеттер жасағаны үшiн және (немесе) құжаттарды бергенi үшiн алынатын мiндеттi төлем.</w:t>
      </w:r>
    </w:p>
    <w:p w:rsidR="00000000" w:rsidRDefault="003C5912">
      <w:pPr>
        <w:ind w:firstLine="400"/>
        <w:jc w:val="both"/>
      </w:pPr>
      <w:r>
        <w:rPr>
          <w:rStyle w:val="s0"/>
        </w:rPr>
        <w:t>Осы тараудың мақсаттары үшін құжатт</w:t>
      </w:r>
      <w:r>
        <w:rPr>
          <w:rStyle w:val="s0"/>
        </w:rPr>
        <w:t>арды (олардың көшірмелерін, телнұсқаларын) беру заңдық мәнi бар iс-әрекеттерге теңестіріледі.</w:t>
      </w:r>
    </w:p>
    <w:p w:rsidR="00000000" w:rsidRDefault="003C5912">
      <w:pPr>
        <w:ind w:firstLine="400"/>
        <w:jc w:val="both"/>
      </w:pPr>
      <w:r>
        <w:rPr>
          <w:rStyle w:val="s0"/>
        </w:rPr>
        <w:t>2. Мемлекеттік уәкілетті органдар немесе лауазымды адамдар тоқсан сайын, есепті тоқсаннан кейінгі айдың 20-күнінен кешіктірмей уәкілетті орган белгілеген нысан бо</w:t>
      </w:r>
      <w:r>
        <w:rPr>
          <w:rStyle w:val="s0"/>
        </w:rPr>
        <w:t>йынша өзінің орналасқан жері бойынша салық органына мемлекеттік баж төлеушілер туралы ақпарат ұсынады.</w:t>
      </w:r>
    </w:p>
    <w:p w:rsidR="00000000" w:rsidRDefault="003C5912">
      <w:pPr>
        <w:ind w:firstLine="400"/>
        <w:jc w:val="both"/>
      </w:pPr>
      <w:r>
        <w:t> </w:t>
      </w:r>
    </w:p>
    <w:p w:rsidR="00000000" w:rsidRDefault="003C5912">
      <w:pPr>
        <w:jc w:val="both"/>
      </w:pPr>
      <w:r>
        <w:rPr>
          <w:rStyle w:val="s3"/>
        </w:rPr>
        <w:t xml:space="preserve">2011.21.07. № 467-ІV ҚР </w:t>
      </w:r>
      <w:hyperlink r:id="rId6459" w:anchor="sub_id=175" w:history="1">
        <w:r>
          <w:rPr>
            <w:rStyle w:val="a3"/>
            <w:i/>
            <w:iCs/>
            <w:bdr w:val="none" w:sz="0" w:space="0" w:color="auto" w:frame="1"/>
          </w:rPr>
          <w:t>Заңымен</w:t>
        </w:r>
      </w:hyperlink>
      <w:r>
        <w:rPr>
          <w:rStyle w:val="s3"/>
        </w:rPr>
        <w:t xml:space="preserve"> 533-бап өзгертілді (2012 жылғы 1 қаңта</w:t>
      </w:r>
      <w:r>
        <w:rPr>
          <w:rStyle w:val="s3"/>
        </w:rPr>
        <w:t>рдан бастап қолданысқа енгізілді) (</w:t>
      </w:r>
      <w:hyperlink r:id="rId6460" w:anchor="sub_id=533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3C5912">
      <w:pPr>
        <w:ind w:firstLine="400"/>
        <w:jc w:val="both"/>
      </w:pPr>
      <w:r>
        <w:rPr>
          <w:rStyle w:val="s0"/>
        </w:rPr>
        <w:t>Заңдық мәні бар іс-әрекеттер жасау және (немесе) құжаттар беру жөнінде уәкілетті ме</w:t>
      </w:r>
      <w:r>
        <w:rPr>
          <w:rStyle w:val="s0"/>
        </w:rPr>
        <w:t>млекеттік органдарға немесе лауазымды адамдарға өтініш жасайтын жеке және заңды тұлғалар мемлекеттік баж төлеушілер болып табылады.</w:t>
      </w:r>
    </w:p>
    <w:p w:rsidR="00000000" w:rsidRDefault="003C5912">
      <w:pPr>
        <w:ind w:firstLine="400"/>
        <w:jc w:val="both"/>
      </w:pPr>
      <w:r>
        <w:rPr>
          <w:rStyle w:val="s0"/>
        </w:rPr>
        <w:t>Құрылымдық</w:t>
      </w:r>
      <w:r>
        <w:rPr>
          <w:rStyle w:val="s0"/>
        </w:rPr>
        <w:t xml:space="preserve"> бөлімшелер тиісті уәкілетті органдардың осы құрылымдық бөлімше мүддесінде заңдық мәні бар іс-әрекеттер жасаған ке</w:t>
      </w:r>
      <w:r>
        <w:rPr>
          <w:rStyle w:val="s0"/>
        </w:rPr>
        <w:t>зінде дербес төлеушілер ретінде қаралуы мүмкін.</w:t>
      </w:r>
    </w:p>
    <w:p w:rsidR="00000000" w:rsidRDefault="003C5912">
      <w:pPr>
        <w:ind w:firstLine="400"/>
        <w:jc w:val="both"/>
      </w:pPr>
      <w:r>
        <w:t> </w:t>
      </w:r>
    </w:p>
    <w:p w:rsidR="00000000" w:rsidRDefault="003C5912">
      <w:pPr>
        <w:ind w:firstLine="400"/>
        <w:jc w:val="both"/>
      </w:pPr>
      <w:r>
        <w:rPr>
          <w:rStyle w:val="s0"/>
          <w:b/>
          <w:bCs/>
        </w:rPr>
        <w:t>534-бап.</w:t>
      </w:r>
      <w:r>
        <w:rPr>
          <w:rStyle w:val="s0"/>
        </w:rPr>
        <w:t xml:space="preserve"> </w:t>
      </w:r>
      <w:r>
        <w:rPr>
          <w:rStyle w:val="s0"/>
          <w:b/>
          <w:bCs/>
        </w:rPr>
        <w:t>Баж алу объектілері</w:t>
      </w:r>
    </w:p>
    <w:p w:rsidR="00000000" w:rsidRDefault="003C5912">
      <w:pPr>
        <w:ind w:firstLine="400"/>
        <w:jc w:val="both"/>
      </w:pPr>
      <w:r>
        <w:rPr>
          <w:rStyle w:val="s0"/>
        </w:rPr>
        <w:t>1. Мыналардан:</w:t>
      </w:r>
    </w:p>
    <w:p w:rsidR="00000000" w:rsidRDefault="003C5912">
      <w:pPr>
        <w:jc w:val="both"/>
      </w:pPr>
      <w:r>
        <w:rPr>
          <w:rStyle w:val="s3"/>
        </w:rPr>
        <w:t xml:space="preserve">2013.03.07. № 125-V ҚР </w:t>
      </w:r>
      <w:hyperlink r:id="rId6461" w:anchor="sub_id=400" w:history="1">
        <w:r>
          <w:rPr>
            <w:rStyle w:val="a3"/>
            <w:i/>
            <w:iCs/>
            <w:bdr w:val="none" w:sz="0" w:space="0" w:color="auto" w:frame="1"/>
          </w:rPr>
          <w:t>Заңымен</w:t>
        </w:r>
      </w:hyperlink>
      <w:r>
        <w:rPr>
          <w:rStyle w:val="s3"/>
        </w:rPr>
        <w:t xml:space="preserve"> 1) тармақша жаңа редакцияда (</w:t>
      </w:r>
      <w:hyperlink r:id="rId6462" w:anchor="sub_id=5340101"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сотқа берiлетiн қуыным арыздардан, ерекше қуыныммен іс жүргізу арыздарынан, ерекше іс жүргізу iстері бойынша арыздардан (шағымдардан), сот бұйрығын шығару туралы арыздардан, а</w:t>
      </w:r>
      <w:r>
        <w:rPr>
          <w:rStyle w:val="s0"/>
        </w:rPr>
        <w:t>тқарушылық парақтың телнұсқасын беру туралы арыздардан, төреліктің, аралық соттың және шетелдік соттардың шешiмдерiн мәжбүрлеп орындатуға арналған атқарушылық парақтарды беру туралы арыздардан, сот актілерінің, атқарушылық парақтардың және өзге де құжаттар</w:t>
      </w:r>
      <w:r>
        <w:rPr>
          <w:rStyle w:val="s0"/>
        </w:rPr>
        <w:t>дың көшiрмелерiн қайтадан беру туралы арыздардан;</w:t>
      </w:r>
    </w:p>
    <w:p w:rsidR="00000000" w:rsidRDefault="003C5912">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үшін;</w:t>
      </w:r>
    </w:p>
    <w:p w:rsidR="00000000" w:rsidRDefault="003C5912">
      <w:pPr>
        <w:jc w:val="both"/>
      </w:pPr>
      <w:r>
        <w:rPr>
          <w:rStyle w:val="s3"/>
        </w:rPr>
        <w:t xml:space="preserve">2011.21.07. № 467-ІV ҚР </w:t>
      </w:r>
      <w:hyperlink r:id="rId6463" w:anchor="sub_id=176"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6464" w:anchor="sub_id=534010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азаматтық хал актілерін тіркегені үшін, сондай-ақ азаматтарға азаматтық хал актілерін тіркеу туралы анықтамалар мен қайтадан куәліктер бергені және азаматтық хал актілері жазбаларын өзгертуге, толықтыруға, түзетуге және қалпына келтіруге байланысты куәл</w:t>
      </w:r>
      <w:r>
        <w:rPr>
          <w:rStyle w:val="s0"/>
        </w:rPr>
        <w:t>іктер бергені үшін;</w:t>
      </w:r>
    </w:p>
    <w:p w:rsidR="00000000" w:rsidRDefault="003C5912">
      <w:pPr>
        <w:ind w:firstLine="400"/>
        <w:jc w:val="both"/>
      </w:pPr>
      <w:r>
        <w:rPr>
          <w:rStyle w:val="s0"/>
        </w:rPr>
        <w:t>4) шетелге тұрақты тұруға баруға және Қазақстан Республикасына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3C5912">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Республикасынан кету және Қазақстан Республикасына келу құқығына Қазақстан Республикасының аумағында виза бергені үшін;</w:t>
      </w:r>
    </w:p>
    <w:p w:rsidR="00000000" w:rsidRDefault="003C5912">
      <w:pPr>
        <w:ind w:firstLine="400"/>
        <w:jc w:val="both"/>
      </w:pPr>
      <w:r>
        <w:rPr>
          <w:rStyle w:val="s0"/>
        </w:rPr>
        <w:t>6) Қазақстан Республикасы</w:t>
      </w:r>
      <w:r>
        <w:rPr>
          <w:rStyle w:val="s0"/>
        </w:rPr>
        <w:t>ның азаматтығын алу, Қазақстан Республикасының азаматтығын қалпына келтіру және Қазақстан Республикасының азаматтығын тоқтату туралы құжаттарды ресімдегені үшін;</w:t>
      </w:r>
    </w:p>
    <w:p w:rsidR="00000000" w:rsidRDefault="003C5912">
      <w:pPr>
        <w:ind w:firstLine="400"/>
        <w:jc w:val="both"/>
      </w:pPr>
      <w:r>
        <w:rPr>
          <w:rStyle w:val="s0"/>
        </w:rPr>
        <w:t>7) тұрғылықты жерін тіркегені үшін;</w:t>
      </w:r>
    </w:p>
    <w:p w:rsidR="00000000" w:rsidRDefault="003C5912">
      <w:pPr>
        <w:jc w:val="both"/>
      </w:pPr>
      <w:r>
        <w:rPr>
          <w:rStyle w:val="s3"/>
        </w:rPr>
        <w:t xml:space="preserve">2013.05.12. № 152-V ҚР </w:t>
      </w:r>
      <w:hyperlink r:id="rId6465" w:anchor="sub_id=534" w:history="1">
        <w:r>
          <w:rPr>
            <w:rStyle w:val="a3"/>
            <w:i/>
            <w:iCs/>
            <w:bdr w:val="none" w:sz="0" w:space="0" w:color="auto" w:frame="1"/>
          </w:rPr>
          <w:t>Заңымен</w:t>
        </w:r>
      </w:hyperlink>
      <w:r>
        <w:rPr>
          <w:rStyle w:val="s3"/>
        </w:rPr>
        <w:t xml:space="preserve"> 8) тармақша жаңа редакцияда (2014 ж. 1 қаңтардан бастап қолданысқа енгізілді) (</w:t>
      </w:r>
      <w:hyperlink r:id="rId6466" w:anchor="sub_id=5340108"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8) аңшы куәлiгiн (аңшы </w:t>
      </w:r>
      <w:r>
        <w:rPr>
          <w:rStyle w:val="s0"/>
        </w:rPr>
        <w:t>куәлiгiнің телнұсқасын) бергенi (қайта ресімдегені) үшiн;</w:t>
      </w:r>
    </w:p>
    <w:p w:rsidR="00000000" w:rsidRDefault="003C5912">
      <w:pPr>
        <w:jc w:val="both"/>
      </w:pPr>
      <w:r>
        <w:rPr>
          <w:rStyle w:val="s3"/>
        </w:rPr>
        <w:t xml:space="preserve">2012.25.01. № 548-IV ҚР </w:t>
      </w:r>
      <w:hyperlink r:id="rId6467" w:anchor="sub_id=702" w:history="1">
        <w:r>
          <w:rPr>
            <w:rStyle w:val="a3"/>
            <w:i/>
            <w:iCs/>
            <w:bdr w:val="none" w:sz="0" w:space="0" w:color="auto" w:frame="1"/>
          </w:rPr>
          <w:t>Заңымен</w:t>
        </w:r>
      </w:hyperlink>
      <w:r>
        <w:rPr>
          <w:rStyle w:val="s3"/>
        </w:rPr>
        <w:t xml:space="preserve"> 9) тармақша өзгертілді (2013 жылғы 1 қаңтардан бастап қолданысқа енгізілді) (</w:t>
      </w:r>
      <w:hyperlink r:id="rId6468" w:anchor="sub_id=5340109"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w:t>
      </w:r>
      <w:r>
        <w:rPr>
          <w:rStyle w:val="s0"/>
        </w:rPr>
        <w:t>туге рұқсат бергені үшін;</w:t>
      </w:r>
    </w:p>
    <w:p w:rsidR="00000000" w:rsidRDefault="003C5912">
      <w:pPr>
        <w:ind w:firstLine="400"/>
        <w:jc w:val="both"/>
      </w:pPr>
      <w:r>
        <w:rPr>
          <w:rStyle w:val="s0"/>
        </w:rPr>
        <w:t xml:space="preserve">10) жеке басты куәландыратын құжаттарды бергені үшін; </w:t>
      </w:r>
    </w:p>
    <w:p w:rsidR="00000000" w:rsidRDefault="003C5912">
      <w:pPr>
        <w:jc w:val="both"/>
      </w:pPr>
      <w:r>
        <w:rPr>
          <w:rStyle w:val="s3"/>
        </w:rPr>
        <w:t xml:space="preserve">2013.21.06. № 107-V ҚР </w:t>
      </w:r>
      <w:hyperlink r:id="rId6469" w:anchor="sub_id=534" w:history="1">
        <w:r>
          <w:rPr>
            <w:rStyle w:val="a3"/>
            <w:i/>
            <w:iCs/>
            <w:bdr w:val="none" w:sz="0" w:space="0" w:color="auto" w:frame="1"/>
          </w:rPr>
          <w:t>Заңымен</w:t>
        </w:r>
      </w:hyperlink>
      <w:r>
        <w:rPr>
          <w:rStyle w:val="s3"/>
        </w:rPr>
        <w:t xml:space="preserve"> 11) тармақша жаңа редакцияда (2014 ж. 1 қаңтардан бастап қолдан</w:t>
      </w:r>
      <w:r>
        <w:rPr>
          <w:rStyle w:val="s3"/>
        </w:rPr>
        <w:t>ысқа енгізілді) (</w:t>
      </w:r>
      <w:hyperlink r:id="rId6470" w:anchor="sub_id=5340111"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11) азаматтық, қызметтік қару мен оның патрондарын сатып алуға, сақтауға немесе сақтау мен алып жүруге, тасымалдауға рұқсаттар бергені үшін</w:t>
      </w:r>
      <w:r>
        <w:rPr>
          <w:rStyle w:val="s0"/>
        </w:rPr>
        <w:t>;</w:t>
      </w:r>
    </w:p>
    <w:p w:rsidR="00000000" w:rsidRDefault="003C5912">
      <w:pPr>
        <w:jc w:val="both"/>
      </w:pPr>
      <w:r>
        <w:rPr>
          <w:rStyle w:val="s3"/>
        </w:rPr>
        <w:t xml:space="preserve">2013.21.06. № 107-V ҚР </w:t>
      </w:r>
      <w:hyperlink r:id="rId6471" w:anchor="sub_id=534" w:history="1">
        <w:r>
          <w:rPr>
            <w:rStyle w:val="a3"/>
            <w:i/>
            <w:iCs/>
            <w:bdr w:val="none" w:sz="0" w:space="0" w:color="auto" w:frame="1"/>
          </w:rPr>
          <w:t>Заңымен</w:t>
        </w:r>
      </w:hyperlink>
      <w:r>
        <w:rPr>
          <w:rStyle w:val="s3"/>
        </w:rPr>
        <w:t xml:space="preserve"> 11-1) тармақшамен толықтырылды (2014 ж. 1 қаңтардан бастап қолданысқа енгізілді)</w:t>
      </w:r>
    </w:p>
    <w:p w:rsidR="00000000" w:rsidRDefault="003C5912">
      <w:pPr>
        <w:ind w:firstLine="400"/>
        <w:jc w:val="both"/>
      </w:pPr>
      <w:r>
        <w:rPr>
          <w:rStyle w:val="s0"/>
        </w:rPr>
        <w:t>11-1) азаматтық, қызметтік қару мен оның патрондарын Қазақста</w:t>
      </w:r>
      <w:r>
        <w:rPr>
          <w:rStyle w:val="s0"/>
        </w:rPr>
        <w:t>н Республикасының аумағына әкелуге және Қазақстан Республикасының аумағынан әкетуге қорытындылар бергені үшін;</w:t>
      </w:r>
    </w:p>
    <w:p w:rsidR="00000000" w:rsidRDefault="003C5912">
      <w:pPr>
        <w:jc w:val="both"/>
      </w:pPr>
      <w:r>
        <w:rPr>
          <w:rStyle w:val="s3"/>
        </w:rPr>
        <w:t xml:space="preserve">2013.21.06. № 107-V ҚР </w:t>
      </w:r>
      <w:hyperlink r:id="rId6472" w:anchor="sub_id=534" w:history="1">
        <w:r>
          <w:rPr>
            <w:rStyle w:val="a3"/>
            <w:i/>
            <w:iCs/>
            <w:bdr w:val="none" w:sz="0" w:space="0" w:color="auto" w:frame="1"/>
          </w:rPr>
          <w:t>Заңымен</w:t>
        </w:r>
      </w:hyperlink>
      <w:r>
        <w:rPr>
          <w:rStyle w:val="s3"/>
        </w:rPr>
        <w:t xml:space="preserve"> 11-2) тармақшамен толықтырылды (2</w:t>
      </w:r>
      <w:r>
        <w:rPr>
          <w:rStyle w:val="s3"/>
        </w:rPr>
        <w:t>014 ж. 1 қаңтардан бастап қолданысқа енгізілді)</w:t>
      </w:r>
    </w:p>
    <w:p w:rsidR="00000000" w:rsidRDefault="003C5912">
      <w:pPr>
        <w:ind w:firstLine="400"/>
        <w:jc w:val="both"/>
      </w:pPr>
      <w:r>
        <w:rPr>
          <w:rStyle w:val="s0"/>
        </w:rPr>
        <w:t>11-2) азаматтық, қызметтік қару мен оның патрондарын комиссиялық сатуға жолдама бергенi үшін;</w:t>
      </w:r>
    </w:p>
    <w:p w:rsidR="00000000" w:rsidRDefault="003C5912">
      <w:pPr>
        <w:ind w:firstLine="400"/>
        <w:jc w:val="both"/>
      </w:pPr>
      <w:r>
        <w:rPr>
          <w:rStyle w:val="s0"/>
        </w:rPr>
        <w:t xml:space="preserve">12) жеке және заңды тұлғалардың </w:t>
      </w:r>
      <w:hyperlink r:id="rId6473"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w:t>
      </w:r>
      <w:r>
        <w:rPr>
          <w:rStyle w:val="s0"/>
        </w:rPr>
        <w:t>а 4,5 миллиметрге дейінгі пневматикалық қаруды қоспағанда) әрбір бірлігін тіркегені және қайта тіркегені үшін;</w:t>
      </w:r>
    </w:p>
    <w:p w:rsidR="00000000" w:rsidRDefault="003C5912">
      <w:pPr>
        <w:ind w:firstLine="400"/>
        <w:jc w:val="both"/>
      </w:pPr>
      <w:r>
        <w:rPr>
          <w:rStyle w:val="s0"/>
        </w:rPr>
        <w:t xml:space="preserve">13) Қазақстан Республикасы ратификациялаған халықаралық шартқа сәйкес Қазақстан Республикасында жасалған ресми құжаттарға </w:t>
      </w:r>
      <w:hyperlink r:id="rId6474"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апостиль қойғаны үшін;</w:t>
      </w:r>
    </w:p>
    <w:p w:rsidR="00000000" w:rsidRDefault="003C5912">
      <w:pPr>
        <w:jc w:val="both"/>
      </w:pPr>
      <w:r>
        <w:rPr>
          <w:rStyle w:val="s3"/>
        </w:rPr>
        <w:t xml:space="preserve">2011.24.01. № 399-IV ҚР </w:t>
      </w:r>
      <w:hyperlink r:id="rId6475" w:anchor="sub_id=3" w:history="1">
        <w:r>
          <w:rPr>
            <w:rStyle w:val="a3"/>
            <w:i/>
            <w:iCs/>
            <w:bdr w:val="none" w:sz="0" w:space="0" w:color="auto" w:frame="1"/>
          </w:rPr>
          <w:t>Заңымен</w:t>
        </w:r>
      </w:hyperlink>
      <w:r>
        <w:rPr>
          <w:rStyle w:val="s3"/>
        </w:rPr>
        <w:t xml:space="preserve"> 14) </w:t>
      </w:r>
      <w:r>
        <w:rPr>
          <w:rStyle w:val="s3"/>
        </w:rPr>
        <w:t>тармақша өзгертілді (2012 жылғы 1 қаңтардан бастап қолданысқа енгізілді) (</w:t>
      </w:r>
      <w:hyperlink r:id="rId6476" w:anchor="sub_id=5340114" w:history="1">
        <w:r>
          <w:rPr>
            <w:rStyle w:val="a3"/>
            <w:i/>
            <w:iCs/>
            <w:bdr w:val="none" w:sz="0" w:space="0" w:color="auto" w:frame="1"/>
          </w:rPr>
          <w:t>бұр.ред.қара</w:t>
        </w:r>
      </w:hyperlink>
      <w:r>
        <w:rPr>
          <w:rStyle w:val="s3"/>
        </w:rPr>
        <w:t xml:space="preserve">); 2012.27.04. № 15-V ҚР </w:t>
      </w:r>
      <w:hyperlink r:id="rId6477" w:anchor="sub_id=805" w:history="1">
        <w:r>
          <w:rPr>
            <w:rStyle w:val="a3"/>
            <w:i/>
            <w:iCs/>
            <w:bdr w:val="none" w:sz="0" w:space="0" w:color="auto" w:frame="1"/>
          </w:rPr>
          <w:t>Заңымен</w:t>
        </w:r>
      </w:hyperlink>
      <w:r>
        <w:rPr>
          <w:rStyle w:val="s3"/>
        </w:rPr>
        <w:t xml:space="preserve"> 14) тармақша жаңа редакцияда (2013 жылғы 1 қаңтардан бастап қолданысқа енгізілді) (</w:t>
      </w:r>
      <w:hyperlink r:id="rId6478" w:anchor="sub_id=5340114"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14) жүргiзушi куәлiктерін, тракторшы-машинист</w:t>
      </w:r>
      <w:r>
        <w:rPr>
          <w:rStyle w:val="s0"/>
        </w:rPr>
        <w:t xml:space="preserve"> куәлiктерін, механикалық көлiк құралдарын мемлекеттік тіркеу туралы куәліктерді, мемлекеттiк тіркеу нөмiрі белгiлерiн, халықаралық техникалық байқау сертификатын және оның телнұсқасын бергені үшін;</w:t>
      </w:r>
    </w:p>
    <w:p w:rsidR="00000000" w:rsidRDefault="003C5912">
      <w:pPr>
        <w:jc w:val="both"/>
      </w:pPr>
      <w:r>
        <w:rPr>
          <w:rStyle w:val="s3"/>
        </w:rPr>
        <w:t xml:space="preserve">2013.04.07. № 132-V ҚР </w:t>
      </w:r>
      <w:hyperlink r:id="rId6479" w:anchor="sub_id=534" w:history="1">
        <w:r>
          <w:rPr>
            <w:rStyle w:val="a3"/>
            <w:i/>
            <w:iCs/>
            <w:bdr w:val="none" w:sz="0" w:space="0" w:color="auto" w:frame="1"/>
          </w:rPr>
          <w:t>Заңымен</w:t>
        </w:r>
      </w:hyperlink>
      <w:r>
        <w:rPr>
          <w:rStyle w:val="s3"/>
        </w:rPr>
        <w:t xml:space="preserve"> 15) тармақша өзгертілді (2014 ж. 1 қаңтардан бастап қолданысқа енгізілді) (</w:t>
      </w:r>
      <w:hyperlink r:id="rId6480" w:anchor="sub_id=5340115"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15) зияткерлік меншік салас</w:t>
      </w:r>
      <w:r>
        <w:rPr>
          <w:rStyle w:val="s0"/>
        </w:rPr>
        <w:t xml:space="preserve">ындағы уәкілетті органның осы Кодекстің </w:t>
      </w:r>
      <w:hyperlink r:id="rId6481" w:anchor="sub_id=5390000" w:history="1">
        <w:r>
          <w:rPr>
            <w:rStyle w:val="a3"/>
          </w:rPr>
          <w:t>539-бабында</w:t>
        </w:r>
      </w:hyperlink>
      <w:r>
        <w:rPr>
          <w:rStyle w:val="s0"/>
        </w:rPr>
        <w:t xml:space="preserve"> көзделген заңдық мәні бар іс-әрекеттерді жасағаны үшін;</w:t>
      </w:r>
    </w:p>
    <w:p w:rsidR="00000000" w:rsidRDefault="003C5912">
      <w:pPr>
        <w:jc w:val="both"/>
      </w:pPr>
      <w:r>
        <w:rPr>
          <w:rStyle w:val="s3"/>
        </w:rPr>
        <w:t xml:space="preserve">2013.04.07. № 132-V ҚР </w:t>
      </w:r>
      <w:hyperlink r:id="rId6482" w:anchor="sub_id=534" w:history="1">
        <w:r>
          <w:rPr>
            <w:rStyle w:val="a3"/>
            <w:i/>
            <w:iCs/>
            <w:bdr w:val="none" w:sz="0" w:space="0" w:color="auto" w:frame="1"/>
          </w:rPr>
          <w:t>Заңымен</w:t>
        </w:r>
      </w:hyperlink>
      <w:r>
        <w:rPr>
          <w:rStyle w:val="s3"/>
        </w:rPr>
        <w:t xml:space="preserve"> 16) тармақшамен толықтырылды (2014 ж. 1 қаңтардан бастап қолданысқа енгізілді)</w:t>
      </w:r>
    </w:p>
    <w:p w:rsidR="00000000" w:rsidRDefault="003C5912">
      <w:pPr>
        <w:ind w:firstLine="400"/>
        <w:jc w:val="both"/>
      </w:pPr>
      <w:r>
        <w:rPr>
          <w:rStyle w:val="s0"/>
        </w:rPr>
        <w:t>16) жүктерді автомобильмен халықаралық тасымалдауды жүзеге асыруға рұқсат беру куәлігін және оның телнұсқасын бергені үшін мемле</w:t>
      </w:r>
      <w:r>
        <w:rPr>
          <w:rStyle w:val="s0"/>
        </w:rPr>
        <w:t>кеттік баж алынады.</w:t>
      </w:r>
    </w:p>
    <w:p w:rsidR="00000000" w:rsidRDefault="003C5912">
      <w:pPr>
        <w:jc w:val="both"/>
      </w:pPr>
      <w:r>
        <w:rPr>
          <w:rStyle w:val="s3"/>
        </w:rPr>
        <w:t xml:space="preserve">2009.16.11. № 200-ІV ҚР </w:t>
      </w:r>
      <w:hyperlink r:id="rId6483" w:anchor="sub_id=165"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484" w:anchor="sub_id=53402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2. Егер осы Кодексте өзгеше белгіленбесе, мемлекеттік баждың тіркелген проценттік ставкалары республикалық бюджет туралы заңда белгiленген және мемлекеттік бажды төлеу күнi қолданыста болған айлық есептiк көр</w:t>
      </w:r>
      <w:r>
        <w:rPr>
          <w:rStyle w:val="s0"/>
        </w:rPr>
        <w:t>сеткiш (бұдан әрi осы баптың мәтiнi бойынша - ЕАК) мөлшері негізге алына отырып есептеледі.</w:t>
      </w:r>
    </w:p>
    <w:p w:rsidR="00000000" w:rsidRDefault="003C5912">
      <w:pPr>
        <w:ind w:firstLine="400"/>
        <w:jc w:val="both"/>
      </w:pPr>
      <w:r>
        <w:rPr>
          <w:rStyle w:val="s0"/>
        </w:rPr>
        <w:t> </w:t>
      </w:r>
    </w:p>
    <w:p w:rsidR="00000000" w:rsidRDefault="003C5912">
      <w:pPr>
        <w:ind w:firstLine="400"/>
        <w:jc w:val="both"/>
      </w:pPr>
      <w:r>
        <w:rPr>
          <w:rStyle w:val="s0"/>
          <w:b/>
          <w:bCs/>
        </w:rPr>
        <w:t>535-бап</w:t>
      </w:r>
      <w:r>
        <w:rPr>
          <w:rStyle w:val="s0"/>
        </w:rPr>
        <w:t xml:space="preserve">. </w:t>
      </w:r>
      <w:r>
        <w:rPr>
          <w:rStyle w:val="s0"/>
          <w:b/>
          <w:bCs/>
        </w:rPr>
        <w:t>Мемлекеттік баждың соттардағы ставкалары</w:t>
      </w:r>
    </w:p>
    <w:p w:rsidR="00000000" w:rsidRDefault="003C5912">
      <w:pPr>
        <w:jc w:val="both"/>
      </w:pPr>
      <w:r>
        <w:rPr>
          <w:rStyle w:val="s3"/>
        </w:rPr>
        <w:t xml:space="preserve">2013.03.07. № 125-V ҚР </w:t>
      </w:r>
      <w:hyperlink r:id="rId6485" w:anchor="sub_id=535" w:history="1">
        <w:r>
          <w:rPr>
            <w:rStyle w:val="a3"/>
            <w:i/>
            <w:iCs/>
            <w:bdr w:val="none" w:sz="0" w:space="0" w:color="auto" w:frame="1"/>
          </w:rPr>
          <w:t>Заңымен</w:t>
        </w:r>
      </w:hyperlink>
      <w:r>
        <w:rPr>
          <w:rStyle w:val="s3"/>
        </w:rPr>
        <w:t xml:space="preserve"> </w:t>
      </w:r>
      <w:r>
        <w:rPr>
          <w:rStyle w:val="s3"/>
        </w:rPr>
        <w:t>1-тармақ өзгертілді (</w:t>
      </w:r>
      <w:hyperlink r:id="rId6486" w:anchor="sub_id=535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Сотқа берiлетiн қуыным арыздардан, ерекше қуыныммен іс жүргізу арыздарынан, ерекше іс жүргізу iстері бойынша арыздардан (шағымдардан)</w:t>
      </w:r>
      <w:r>
        <w:rPr>
          <w:rStyle w:val="s0"/>
        </w:rPr>
        <w:t>, сот бұйрығын шығару туралы арыздардан, атқарушылық парақтың телнұсқасын беру туралы арыздардан, төреліктің, аралық соттың және шетелдік соттардың шешiмдерiн мәжбүрлеп орындатуға арналған атқарушылық парақтарды беру туралы арыздардан, сот актілерінің, атқ</w:t>
      </w:r>
      <w:r>
        <w:rPr>
          <w:rStyle w:val="s0"/>
        </w:rPr>
        <w:t>арушылық парақтардың және өзге де құжаттардың көшiрмелерiн қайтадан беру туралы арыздардан мемлекеттiк баж мынадай мөлшерде алынады:</w:t>
      </w:r>
    </w:p>
    <w:p w:rsidR="00000000" w:rsidRDefault="003C5912">
      <w:pPr>
        <w:ind w:firstLine="400"/>
        <w:jc w:val="both"/>
      </w:pPr>
      <w:r>
        <w:rPr>
          <w:rStyle w:val="s0"/>
        </w:rPr>
        <w:t>1) мүліктік сипаттағы талап арыздардан:</w:t>
      </w:r>
    </w:p>
    <w:p w:rsidR="00000000" w:rsidRDefault="003C5912">
      <w:pPr>
        <w:ind w:firstLine="400"/>
        <w:jc w:val="both"/>
      </w:pPr>
      <w:r>
        <w:rPr>
          <w:rStyle w:val="s0"/>
        </w:rPr>
        <w:t>жеке тұлғалар үшін - талап қою сомасының 1 проценті;</w:t>
      </w:r>
    </w:p>
    <w:p w:rsidR="00000000" w:rsidRDefault="003C5912">
      <w:pPr>
        <w:ind w:firstLine="400"/>
        <w:jc w:val="both"/>
      </w:pPr>
      <w:r>
        <w:rPr>
          <w:rStyle w:val="s0"/>
        </w:rPr>
        <w:t>заңды тұлғалар үшін - талап қою сомасының 3 проценті;</w:t>
      </w:r>
    </w:p>
    <w:p w:rsidR="00000000" w:rsidRDefault="003C5912">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іс-әрекетіне шағымдардан - 30 процент;</w:t>
      </w:r>
    </w:p>
    <w:p w:rsidR="00000000" w:rsidRDefault="003C5912">
      <w:pPr>
        <w:ind w:firstLine="400"/>
        <w:jc w:val="both"/>
      </w:pPr>
      <w:r>
        <w:rPr>
          <w:rStyle w:val="s0"/>
        </w:rPr>
        <w:t>3) мемлекеттік органдардың және олардың лауазым</w:t>
      </w:r>
      <w:r>
        <w:rPr>
          <w:rStyle w:val="s0"/>
        </w:rPr>
        <w:t>ды адамдарының заңды тұлғалардың құқықтарына нұқсан келтіретін заңсыз іс-әрекетіне шағымдардан - 500 процент;</w:t>
      </w:r>
    </w:p>
    <w:p w:rsidR="00000000" w:rsidRDefault="003C5912">
      <w:pPr>
        <w:jc w:val="both"/>
      </w:pPr>
      <w:r>
        <w:rPr>
          <w:rStyle w:val="s3"/>
        </w:rPr>
        <w:t xml:space="preserve">2009.16.11. № 200-ІV ҚР </w:t>
      </w:r>
      <w:hyperlink r:id="rId6487" w:anchor="sub_id=166" w:history="1">
        <w:r>
          <w:rPr>
            <w:rStyle w:val="a3"/>
            <w:i/>
            <w:iCs/>
            <w:bdr w:val="none" w:sz="0" w:space="0" w:color="auto" w:frame="1"/>
          </w:rPr>
          <w:t>Заңымен</w:t>
        </w:r>
      </w:hyperlink>
      <w:r>
        <w:rPr>
          <w:rStyle w:val="s3"/>
        </w:rPr>
        <w:t xml:space="preserve"> 4) тармақша өзгертілді (2010 ж. 1</w:t>
      </w:r>
      <w:r>
        <w:rPr>
          <w:rStyle w:val="s3"/>
        </w:rPr>
        <w:t xml:space="preserve"> қаңтардан бастап қолданысқа енгiзiлді) (бұр.</w:t>
      </w:r>
      <w:hyperlink r:id="rId6488" w:anchor="sub_id=5350104"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4) салықтық тексеру актілері бойынша хабарламаларға дау айту туралы арыздардан:</w:t>
      </w:r>
    </w:p>
    <w:p w:rsidR="00000000" w:rsidRDefault="003C5912">
      <w:pPr>
        <w:ind w:firstLine="400"/>
        <w:jc w:val="both"/>
      </w:pPr>
      <w:r>
        <w:rPr>
          <w:rStyle w:val="s0"/>
        </w:rPr>
        <w:t>дара кәсіпкерлер мен шаруа немесе ф</w:t>
      </w:r>
      <w:r>
        <w:rPr>
          <w:rStyle w:val="s0"/>
        </w:rPr>
        <w:t>ермер қожалықтары үшін - хабарламада көрсетілген салық пен бюджетке төленетін басқа да міндетті төлемдердің (өсімпұлдарды қоса алғанда) даулы сомасының 0,1 проценті;</w:t>
      </w:r>
    </w:p>
    <w:p w:rsidR="00000000" w:rsidRDefault="003C5912">
      <w:pPr>
        <w:ind w:firstLine="400"/>
        <w:jc w:val="both"/>
      </w:pPr>
      <w:r>
        <w:rPr>
          <w:rStyle w:val="s0"/>
        </w:rPr>
        <w:t>заңды тұлғалар үшін - хабарламада көрсетілген салық пен бюджетке төленетін басқа да міндет</w:t>
      </w:r>
      <w:r>
        <w:rPr>
          <w:rStyle w:val="s0"/>
        </w:rPr>
        <w:t>ті төлемдердің (өсімпұлдарды қоса алғанда) даулы сомасының 1 проценті;</w:t>
      </w:r>
    </w:p>
    <w:p w:rsidR="00000000" w:rsidRDefault="003C5912">
      <w:pPr>
        <w:ind w:firstLine="400"/>
        <w:jc w:val="both"/>
      </w:pPr>
      <w:r>
        <w:rPr>
          <w:rStyle w:val="s0"/>
        </w:rPr>
        <w:t>5) некені бұзу туралы талап арыздардан - 30 процент.</w:t>
      </w:r>
    </w:p>
    <w:p w:rsidR="00000000" w:rsidRDefault="003C5912">
      <w:pPr>
        <w:ind w:firstLine="400"/>
        <w:jc w:val="both"/>
      </w:pPr>
      <w:r>
        <w:rPr>
          <w:rStyle w:val="s0"/>
        </w:rPr>
        <w:t>Некені бұзған кезінде мүлікті бөлген жағдайларда баж осы тармақтың 1) тармақшасына сәйкес талап қою бағасына қарай айқындалады;</w:t>
      </w:r>
    </w:p>
    <w:p w:rsidR="00000000" w:rsidRDefault="003C5912">
      <w:pPr>
        <w:ind w:firstLine="400"/>
        <w:jc w:val="both"/>
      </w:pPr>
      <w:r>
        <w:rPr>
          <w:rStyle w:val="s0"/>
        </w:rPr>
        <w:t>6) б</w:t>
      </w:r>
      <w:r>
        <w:rPr>
          <w:rStyle w:val="s0"/>
        </w:rPr>
        <w:t>елгіленген тәртіппен хабарсыз кетті деп немесе жүйке ауруы немесе ақыл-есінің кемдігі салдарынан іс-әрекетке қабілетсіз деп танылған адамдармен, не үш жылдан астам мерзімге бас бостандығынан айыруға сотталған адамдармен неке бұзу кезінде мүлікті бөлу турал</w:t>
      </w:r>
      <w:r>
        <w:rPr>
          <w:rStyle w:val="s0"/>
        </w:rPr>
        <w:t>ы талап арыздардан - осы баптың 1) тармақшасына сәйкес;</w:t>
      </w:r>
    </w:p>
    <w:p w:rsidR="00000000" w:rsidRDefault="003C5912">
      <w:pPr>
        <w:jc w:val="both"/>
      </w:pPr>
      <w:r>
        <w:rPr>
          <w:rStyle w:val="s3"/>
        </w:rPr>
        <w:t xml:space="preserve">2011.21.07. № 467-ІV ҚР </w:t>
      </w:r>
      <w:hyperlink r:id="rId6489" w:anchor="sub_id=177"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6490" w:anchor="sub_id=5350107"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7) тұрғын үйлерді жалға алу шартын өзгерткені немесе бұзғаны туралы, мұраны қабылдау мерзімін ұзарту туралы, тыйым салынған мүлікті босату туралы талап арыздардан жән</w:t>
      </w:r>
      <w:r>
        <w:rPr>
          <w:rStyle w:val="s0"/>
        </w:rPr>
        <w:t>е мүліктік емес сипаттағы немесе бағалауға жатпайтын басқа да талап арыздардан - 50 процент;</w:t>
      </w:r>
    </w:p>
    <w:p w:rsidR="00000000" w:rsidRDefault="003C5912">
      <w:pPr>
        <w:jc w:val="both"/>
      </w:pPr>
      <w:r>
        <w:rPr>
          <w:rStyle w:val="s3"/>
        </w:rPr>
        <w:t xml:space="preserve">2009.16.11. № 200-ІV ҚР </w:t>
      </w:r>
      <w:hyperlink r:id="rId6491" w:anchor="sub_id=166" w:history="1">
        <w:r>
          <w:rPr>
            <w:rStyle w:val="a3"/>
            <w:i/>
            <w:iCs/>
            <w:bdr w:val="none" w:sz="0" w:space="0" w:color="auto" w:frame="1"/>
          </w:rPr>
          <w:t>Заңымен</w:t>
        </w:r>
      </w:hyperlink>
      <w:r>
        <w:rPr>
          <w:rStyle w:val="s3"/>
        </w:rPr>
        <w:t xml:space="preserve"> 8) тармақша жаңа редакцияда (2010 ж. 1 қаңтардан б</w:t>
      </w:r>
      <w:r>
        <w:rPr>
          <w:rStyle w:val="s3"/>
        </w:rPr>
        <w:t>астап қолданысқа енгiзiлді) (бұр.</w:t>
      </w:r>
      <w:hyperlink r:id="rId6492" w:anchor="sub_id=5350108"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8) осы тармақтың 2), 3), 4) және 13) тармақшаларында көрсетiлгендердi қоспағанда, ерекше талаппен iс жүргiзу арыздарынан, ерекше жүргiзiлетiн iстер бойынша арыздардан (шағымдардан) - 50 процент;</w:t>
      </w:r>
    </w:p>
    <w:p w:rsidR="00000000" w:rsidRDefault="003C5912">
      <w:pPr>
        <w:jc w:val="both"/>
      </w:pPr>
      <w:r>
        <w:rPr>
          <w:rStyle w:val="s3"/>
        </w:rPr>
        <w:t xml:space="preserve">2013.03.07. № 125-V ҚР </w:t>
      </w:r>
      <w:hyperlink r:id="rId6493" w:anchor="sub_id=535" w:history="1">
        <w:r>
          <w:rPr>
            <w:rStyle w:val="a3"/>
            <w:i/>
            <w:iCs/>
            <w:bdr w:val="none" w:sz="0" w:space="0" w:color="auto" w:frame="1"/>
          </w:rPr>
          <w:t>Заңымен</w:t>
        </w:r>
      </w:hyperlink>
      <w:r>
        <w:rPr>
          <w:rStyle w:val="s3"/>
        </w:rPr>
        <w:t xml:space="preserve"> 9) тармақша жаңа редакцияда (</w:t>
      </w:r>
      <w:hyperlink r:id="rId6494" w:anchor="sub_id=5350109"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9) аралық сот шешiмдерiне шағым жасау туралы арыздардан, төрелік шешiмдердiң </w:t>
      </w:r>
      <w:r>
        <w:rPr>
          <w:rStyle w:val="s0"/>
        </w:rPr>
        <w:t>күшін жою туралы өтінішхаттардан Қазақстан Республикасының сотына мүліктік емес сипаттағы қуыным арыз берілген кезде алынатын мемлекеттік баж мөлшерінен, ал мүліктік сипаттағы даулар бойынша - Қазақстан Республикасының сотына мүліктік сипаттағы қуыным арыз</w:t>
      </w:r>
      <w:r>
        <w:rPr>
          <w:rStyle w:val="s0"/>
        </w:rPr>
        <w:t xml:space="preserve"> берілген кезде алынатын және арыз беруші даулап отырған сомаға негізделіп есептелген мемлекеттік баж мөлшерінен - 50 пайыз;</w:t>
      </w:r>
    </w:p>
    <w:p w:rsidR="00000000" w:rsidRDefault="003C5912">
      <w:pPr>
        <w:ind w:firstLine="400"/>
        <w:jc w:val="both"/>
      </w:pPr>
      <w:r>
        <w:rPr>
          <w:rStyle w:val="s0"/>
        </w:rPr>
        <w:t>10) сот бұйрығын шығару туралы арыздардан - осы тармақтың 1) тармақшасында көрсетілген мемлекеттік баж ставкасының 50 проценті;</w:t>
      </w:r>
    </w:p>
    <w:p w:rsidR="00000000" w:rsidRDefault="003C5912">
      <w:pPr>
        <w:jc w:val="both"/>
      </w:pPr>
      <w:r>
        <w:rPr>
          <w:rStyle w:val="s3"/>
        </w:rPr>
        <w:t>201</w:t>
      </w:r>
      <w:r>
        <w:rPr>
          <w:rStyle w:val="s3"/>
        </w:rPr>
        <w:t xml:space="preserve">3.03.07. № 125-V ҚР </w:t>
      </w:r>
      <w:hyperlink r:id="rId6495" w:anchor="sub_id=535" w:history="1">
        <w:r>
          <w:rPr>
            <w:rStyle w:val="a3"/>
            <w:i/>
            <w:iCs/>
            <w:bdr w:val="none" w:sz="0" w:space="0" w:color="auto" w:frame="1"/>
          </w:rPr>
          <w:t>Заңымен</w:t>
        </w:r>
      </w:hyperlink>
      <w:r>
        <w:rPr>
          <w:rStyle w:val="s3"/>
        </w:rPr>
        <w:t xml:space="preserve"> 11) тармақша жаңа редакцияда (</w:t>
      </w:r>
      <w:hyperlink r:id="rId6496" w:anchor="sub_id=5350111"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11) атқарушылық па</w:t>
      </w:r>
      <w:r>
        <w:rPr>
          <w:rStyle w:val="s0"/>
        </w:rPr>
        <w:t>рақтың телнұсқасын беру туралы арыздардан, төреліктің, аралық соттың және шетелдік соттардың шешiмдерiн мәжбүрлеп орындатуға арналған атқарушылық парақтарын беру туралы арыздардан - 500 пайыз;</w:t>
      </w:r>
    </w:p>
    <w:p w:rsidR="00000000" w:rsidRDefault="003C5912">
      <w:pPr>
        <w:ind w:firstLine="400"/>
        <w:jc w:val="both"/>
      </w:pPr>
      <w:r>
        <w:rPr>
          <w:rStyle w:val="s0"/>
        </w:rPr>
        <w:t>12) сот шешімдерінен, үкімдерінен, ұйғарымдарынан, соттардың өз</w:t>
      </w:r>
      <w:r>
        <w:rPr>
          <w:rStyle w:val="s0"/>
        </w:rPr>
        <w:t>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қайтадан беру туралы арыздардан - әрбір құжат үшін 10 процент, сондай-ақ әрбі</w:t>
      </w:r>
      <w:r>
        <w:rPr>
          <w:rStyle w:val="s0"/>
        </w:rPr>
        <w:t>р дайындалған бет үшін 3 процент;</w:t>
      </w:r>
    </w:p>
    <w:p w:rsidR="00000000" w:rsidRDefault="003C5912">
      <w:pPr>
        <w:jc w:val="both"/>
      </w:pPr>
      <w:r>
        <w:rPr>
          <w:rStyle w:val="s3"/>
        </w:rPr>
        <w:t xml:space="preserve">2012.17.02. № 564-ІV ҚР </w:t>
      </w:r>
      <w:hyperlink r:id="rId6497" w:anchor="sub_id=303" w:history="1">
        <w:r>
          <w:rPr>
            <w:rStyle w:val="a3"/>
            <w:i/>
            <w:iCs/>
            <w:bdr w:val="none" w:sz="0" w:space="0" w:color="auto" w:frame="1"/>
          </w:rPr>
          <w:t>Заңымен</w:t>
        </w:r>
      </w:hyperlink>
      <w:r>
        <w:rPr>
          <w:rStyle w:val="s3"/>
        </w:rPr>
        <w:t xml:space="preserve"> 13) тармақша жаңа редакцияда (</w:t>
      </w:r>
      <w:hyperlink r:id="rId6498" w:anchor="sub_id=5350113"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13) заңды тұлғаларды банкрот деп тану туралы, оңалту рәсімін қолдану туралы, жеделдетілген оңалту рәсімін қолдану туралы арыздардан - 500 пайыз.</w:t>
      </w:r>
    </w:p>
    <w:p w:rsidR="00000000" w:rsidRDefault="003C5912">
      <w:pPr>
        <w:ind w:firstLine="400"/>
        <w:jc w:val="both"/>
      </w:pPr>
      <w:r>
        <w:rPr>
          <w:rStyle w:val="s0"/>
        </w:rPr>
        <w:t xml:space="preserve">2. Мүліктік сипаттағы және мүліктік емес сипаттағы талаптар бір мезгілде көрсетілген талап </w:t>
      </w:r>
      <w:r>
        <w:rPr>
          <w:rStyle w:val="s0"/>
        </w:rPr>
        <w:t>арыздар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3C5912">
      <w:pPr>
        <w:ind w:firstLine="400"/>
        <w:jc w:val="both"/>
      </w:pPr>
      <w:r>
        <w:rPr>
          <w:rStyle w:val="s0"/>
        </w:rPr>
        <w:t> </w:t>
      </w:r>
    </w:p>
    <w:p w:rsidR="00000000" w:rsidRDefault="003C5912">
      <w:pPr>
        <w:ind w:firstLine="400"/>
        <w:jc w:val="both"/>
      </w:pPr>
      <w:r>
        <w:rPr>
          <w:rStyle w:val="s0"/>
          <w:b/>
          <w:bCs/>
        </w:rPr>
        <w:t>536-бап. Нотариаттық іс-әрекеттер жасағаны үшін  алынатын мемлекеттік баж ставкалары</w:t>
      </w:r>
    </w:p>
    <w:p w:rsidR="00000000" w:rsidRDefault="003C5912">
      <w:pPr>
        <w:ind w:firstLine="400"/>
        <w:jc w:val="both"/>
      </w:pPr>
      <w:r>
        <w:rPr>
          <w:rStyle w:val="s0"/>
        </w:rPr>
        <w:t>Нотариаттық іс-әрекеттер жаса</w:t>
      </w:r>
      <w:r>
        <w:rPr>
          <w:rStyle w:val="s0"/>
        </w:rPr>
        <w:t>ғаны</w:t>
      </w:r>
      <w:r>
        <w:rPr>
          <w:rStyle w:val="s0"/>
        </w:rPr>
        <w:t xml:space="preserve"> үшін мемлекеттік баж мынадай мөлшерлерде алынады:</w:t>
      </w:r>
    </w:p>
    <w:p w:rsidR="00000000" w:rsidRDefault="003C5912">
      <w:pPr>
        <w:jc w:val="both"/>
      </w:pPr>
      <w:r>
        <w:rPr>
          <w:rStyle w:val="s3"/>
        </w:rPr>
        <w:t xml:space="preserve">2011.21.07. № 467-ІV ҚР </w:t>
      </w:r>
      <w:hyperlink r:id="rId6499" w:anchor="sub_id=178"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6500" w:anchor="sub_id=5360001"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қалалық жерлердегі жылжымайтын мүлікті (жер учаскелерін, тұрғын үйлерді, саяжайларды, гараждарды, құрылыстар мен өзге де жылжымайтын мүлікті) иеліктен шы</w:t>
      </w:r>
      <w:r>
        <w:rPr>
          <w:rStyle w:val="s0"/>
        </w:rPr>
        <w:t>ғару</w:t>
      </w:r>
      <w:r>
        <w:rPr>
          <w:rStyle w:val="s0"/>
        </w:rPr>
        <w:t xml:space="preserve"> туралы шарттарды куәландырғаны үшін:</w:t>
      </w:r>
    </w:p>
    <w:p w:rsidR="00000000" w:rsidRDefault="003C5912">
      <w:pPr>
        <w:ind w:firstLine="400"/>
        <w:jc w:val="both"/>
      </w:pPr>
      <w:r>
        <w:rPr>
          <w:rStyle w:val="s0"/>
        </w:rPr>
        <w:t>егер тараптардың бірі заңды тұлға болса - 1000 процент;</w:t>
      </w:r>
    </w:p>
    <w:p w:rsidR="00000000" w:rsidRDefault="003C5912">
      <w:pPr>
        <w:ind w:firstLine="400"/>
        <w:jc w:val="both"/>
      </w:pPr>
      <w:r>
        <w:rPr>
          <w:rStyle w:val="s0"/>
        </w:rPr>
        <w:t>құны</w:t>
      </w:r>
      <w:r>
        <w:rPr>
          <w:rStyle w:val="s0"/>
        </w:rPr>
        <w:t xml:space="preserve"> 30 </w:t>
      </w:r>
      <w:hyperlink r:id="rId6501" w:history="1">
        <w:r>
          <w:rPr>
            <w:rStyle w:val="a3"/>
          </w:rPr>
          <w:t>айлық есептік көрсеткішке</w:t>
        </w:r>
      </w:hyperlink>
      <w:r>
        <w:rPr>
          <w:rStyle w:val="s0"/>
        </w:rPr>
        <w:t xml:space="preserve"> дейін:</w:t>
      </w:r>
    </w:p>
    <w:p w:rsidR="00000000" w:rsidRDefault="003C5912">
      <w:pPr>
        <w:ind w:firstLine="400"/>
        <w:jc w:val="both"/>
      </w:pPr>
      <w:r>
        <w:rPr>
          <w:rStyle w:val="s0"/>
        </w:rPr>
        <w:t xml:space="preserve">балаларына, жұбайына, ата-анасына, туған аға-інілері және апа-қарындастары мен сіңлілеріне, немерелеріне - 100 процент; </w:t>
      </w:r>
    </w:p>
    <w:p w:rsidR="00000000" w:rsidRDefault="003C5912">
      <w:pPr>
        <w:ind w:firstLine="400"/>
        <w:jc w:val="both"/>
      </w:pPr>
      <w:r>
        <w:rPr>
          <w:rStyle w:val="s0"/>
        </w:rPr>
        <w:t xml:space="preserve">басқа адамдарға - 300 процент; </w:t>
      </w:r>
    </w:p>
    <w:p w:rsidR="00000000" w:rsidRDefault="003C5912">
      <w:pPr>
        <w:ind w:firstLine="400"/>
        <w:jc w:val="both"/>
      </w:pPr>
      <w:r>
        <w:rPr>
          <w:rStyle w:val="s0"/>
        </w:rPr>
        <w:t>құны</w:t>
      </w:r>
      <w:r>
        <w:rPr>
          <w:rStyle w:val="s0"/>
        </w:rPr>
        <w:t xml:space="preserve"> 30 айлық есептік көрсеткіштен жоғары:</w:t>
      </w:r>
    </w:p>
    <w:p w:rsidR="00000000" w:rsidRDefault="003C5912">
      <w:pPr>
        <w:ind w:firstLine="400"/>
        <w:jc w:val="both"/>
      </w:pPr>
      <w:r>
        <w:rPr>
          <w:rStyle w:val="s0"/>
        </w:rPr>
        <w:t>балаларына, жұбайына, ата-анасына, туған аға-інілері және ап</w:t>
      </w:r>
      <w:r>
        <w:rPr>
          <w:rStyle w:val="s0"/>
        </w:rPr>
        <w:t>а-қарындастары мен сіңлілеріне, немерелеріне - 500 процент;</w:t>
      </w:r>
    </w:p>
    <w:p w:rsidR="00000000" w:rsidRDefault="003C5912">
      <w:pPr>
        <w:ind w:firstLine="400"/>
        <w:jc w:val="both"/>
      </w:pPr>
      <w:r>
        <w:rPr>
          <w:rStyle w:val="s0"/>
        </w:rPr>
        <w:t>басқа адамдарға - 700 процент;</w:t>
      </w:r>
    </w:p>
    <w:p w:rsidR="00000000" w:rsidRDefault="003C5912">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процент;</w:t>
      </w:r>
    </w:p>
    <w:p w:rsidR="00000000" w:rsidRDefault="003C5912">
      <w:pPr>
        <w:jc w:val="both"/>
      </w:pPr>
      <w:r>
        <w:rPr>
          <w:rStyle w:val="s3"/>
        </w:rPr>
        <w:t xml:space="preserve">2011.21.07. № 467-ІV </w:t>
      </w:r>
      <w:r>
        <w:rPr>
          <w:rStyle w:val="s3"/>
        </w:rPr>
        <w:t>ҚР</w:t>
      </w:r>
      <w:r>
        <w:rPr>
          <w:rStyle w:val="s3"/>
        </w:rPr>
        <w:t xml:space="preserve"> </w:t>
      </w:r>
      <w:hyperlink r:id="rId6502" w:anchor="sub_id=178"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503" w:anchor="sub_id=5360002"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3C5912">
      <w:pPr>
        <w:ind w:firstLine="400"/>
        <w:jc w:val="both"/>
      </w:pPr>
      <w:r>
        <w:rPr>
          <w:rStyle w:val="s0"/>
        </w:rPr>
        <w:t>2) ауылдық жерлердегі жылжымайтын мүлікті (жер учаскелерін, тұрғын үйлерді, саяжайларды, гараждарды, ғимараттар мен өзге де жылжымайтын мүлікті) иеліктен айыру туралы шарттарды куәландырғаны үшін:</w:t>
      </w:r>
    </w:p>
    <w:p w:rsidR="00000000" w:rsidRDefault="003C5912">
      <w:pPr>
        <w:ind w:firstLine="400"/>
        <w:jc w:val="both"/>
      </w:pPr>
      <w:r>
        <w:rPr>
          <w:rStyle w:val="s0"/>
        </w:rPr>
        <w:t xml:space="preserve">егер тараптардың бірі заңды тұлға болса - 100 </w:t>
      </w:r>
      <w:r>
        <w:rPr>
          <w:rStyle w:val="s0"/>
        </w:rPr>
        <w:t>процент;</w:t>
      </w:r>
    </w:p>
    <w:p w:rsidR="00000000" w:rsidRDefault="003C5912">
      <w:pPr>
        <w:ind w:firstLine="400"/>
        <w:jc w:val="both"/>
      </w:pPr>
      <w:r>
        <w:rPr>
          <w:rStyle w:val="s0"/>
        </w:rPr>
        <w:t>балаларына, жұбайына, ата-анасына, туған аға-інілері және апа-қарындастары мен сіңлілеріне, немерелеріне - 50 процент;</w:t>
      </w:r>
    </w:p>
    <w:p w:rsidR="00000000" w:rsidRDefault="003C5912">
      <w:pPr>
        <w:ind w:firstLine="400"/>
        <w:jc w:val="both"/>
      </w:pPr>
      <w:r>
        <w:rPr>
          <w:rStyle w:val="s0"/>
        </w:rPr>
        <w:t>басқа адамдарға - 70 процент;</w:t>
      </w:r>
    </w:p>
    <w:p w:rsidR="00000000" w:rsidRDefault="003C5912">
      <w:pPr>
        <w:ind w:firstLine="400"/>
        <w:jc w:val="both"/>
      </w:pPr>
      <w:r>
        <w:rPr>
          <w:rStyle w:val="s0"/>
        </w:rPr>
        <w:t>3) автомотокөлік құралдарын иеліктен айыру туралы шарттарды куәландырғаны үшін:</w:t>
      </w:r>
    </w:p>
    <w:p w:rsidR="00000000" w:rsidRDefault="003C5912">
      <w:pPr>
        <w:ind w:firstLine="400"/>
        <w:jc w:val="both"/>
      </w:pPr>
      <w:r>
        <w:rPr>
          <w:rStyle w:val="s0"/>
        </w:rPr>
        <w:t>егер тараптардың б</w:t>
      </w:r>
      <w:r>
        <w:rPr>
          <w:rStyle w:val="s0"/>
        </w:rPr>
        <w:t>ірі заңды тұлға болса - 700 процент;</w:t>
      </w:r>
    </w:p>
    <w:p w:rsidR="00000000" w:rsidRDefault="003C5912">
      <w:pPr>
        <w:ind w:firstLine="400"/>
        <w:jc w:val="both"/>
      </w:pPr>
      <w:r>
        <w:rPr>
          <w:rStyle w:val="s0"/>
        </w:rPr>
        <w:t>балаларына, жұбайына, ата-анасына, туған аға-інілері және апа-қарындастары мен сіңлілеріне, немерелеріне - 200 процент;</w:t>
      </w:r>
    </w:p>
    <w:p w:rsidR="00000000" w:rsidRDefault="003C5912">
      <w:pPr>
        <w:ind w:firstLine="400"/>
        <w:jc w:val="both"/>
      </w:pPr>
      <w:r>
        <w:rPr>
          <w:rStyle w:val="s0"/>
        </w:rPr>
        <w:t>басқа адамдарға - 500 процент;</w:t>
      </w:r>
    </w:p>
    <w:p w:rsidR="00000000" w:rsidRDefault="003C5912">
      <w:pPr>
        <w:ind w:firstLine="400"/>
        <w:jc w:val="both"/>
      </w:pPr>
      <w:r>
        <w:rPr>
          <w:rStyle w:val="s0"/>
        </w:rPr>
        <w:t>4) жалға беру, қарыз, (ипотекалық тұрғын үй займын қоспағанда), кепі</w:t>
      </w:r>
      <w:r>
        <w:rPr>
          <w:rStyle w:val="s0"/>
        </w:rPr>
        <w:t xml:space="preserve">лақы,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- 500 процент; </w:t>
      </w:r>
    </w:p>
    <w:p w:rsidR="00000000" w:rsidRDefault="003C5912">
      <w:pPr>
        <w:ind w:firstLine="400"/>
        <w:jc w:val="both"/>
      </w:pPr>
      <w:r>
        <w:rPr>
          <w:rStyle w:val="s0"/>
        </w:rPr>
        <w:t xml:space="preserve">5) ипотекалық тұрғын үй займы шарттарын куәландырғаны </w:t>
      </w:r>
      <w:r>
        <w:rPr>
          <w:rStyle w:val="s0"/>
        </w:rPr>
        <w:t>үшін</w:t>
      </w:r>
      <w:r>
        <w:rPr>
          <w:rStyle w:val="s0"/>
        </w:rPr>
        <w:t xml:space="preserve"> - 200 процент; </w:t>
      </w:r>
    </w:p>
    <w:p w:rsidR="00000000" w:rsidRDefault="003C5912">
      <w:pPr>
        <w:ind w:firstLine="400"/>
        <w:jc w:val="both"/>
      </w:pPr>
      <w:r>
        <w:rPr>
          <w:rStyle w:val="s0"/>
        </w:rPr>
        <w:t>6) өсиетхаттарды куәландырғаны үшін - 100 процент;</w:t>
      </w:r>
    </w:p>
    <w:p w:rsidR="00000000" w:rsidRDefault="003C5912">
      <w:pPr>
        <w:ind w:firstLine="400"/>
        <w:jc w:val="both"/>
      </w:pPr>
      <w:r>
        <w:rPr>
          <w:rStyle w:val="s0"/>
        </w:rPr>
        <w:t>7) мұрагерлікке құқық туралы куәлікті бергені үшін - берілген әр куәлікке 100 процент;</w:t>
      </w:r>
    </w:p>
    <w:p w:rsidR="00000000" w:rsidRDefault="003C5912">
      <w:pPr>
        <w:ind w:firstLine="400"/>
        <w:jc w:val="both"/>
      </w:pPr>
      <w:r>
        <w:rPr>
          <w:rStyle w:val="s0"/>
        </w:rPr>
        <w:t>8) ерлі-зайыптылардың ортақ мүлкіндегі үлеске және бірлескен ортақ меншік құқығындағы мүлкі бар ө</w:t>
      </w:r>
      <w:r>
        <w:rPr>
          <w:rStyle w:val="s0"/>
        </w:rPr>
        <w:t>зге адамдардың меншік құқығы туралы куәлікті бергені үшін - 100 процент;</w:t>
      </w:r>
    </w:p>
    <w:p w:rsidR="00000000" w:rsidRDefault="003C5912">
      <w:pPr>
        <w:ind w:firstLine="400"/>
        <w:jc w:val="both"/>
      </w:pPr>
      <w:r>
        <w:rPr>
          <w:rStyle w:val="s0"/>
        </w:rPr>
        <w:t>9) мүлікті пайдалану мен иелену құқығына сенімхаттарды куәландырғаны үшін - 50 процент;</w:t>
      </w:r>
    </w:p>
    <w:p w:rsidR="00000000" w:rsidRDefault="003C5912">
      <w:pPr>
        <w:ind w:firstLine="400"/>
        <w:jc w:val="both"/>
      </w:pPr>
      <w:r>
        <w:rPr>
          <w:rStyle w:val="s0"/>
        </w:rPr>
        <w:t>10) сату құқығынсыз автокөлік құралдарын пайдалану және басқару құқығына сенімхаттарды куәланды</w:t>
      </w:r>
      <w:r>
        <w:rPr>
          <w:rStyle w:val="s0"/>
        </w:rPr>
        <w:t>рғаны үшін - 100 процент;</w:t>
      </w:r>
    </w:p>
    <w:p w:rsidR="00000000" w:rsidRDefault="003C5912">
      <w:pPr>
        <w:ind w:firstLine="400"/>
        <w:jc w:val="both"/>
      </w:pPr>
      <w:r>
        <w:rPr>
          <w:rStyle w:val="s0"/>
        </w:rPr>
        <w:t>11) автокөлік құралдарын сатуға, сыйға тартуға, айырбастауға сенімхаттарды куәландырғаны үшін - 200 процент;</w:t>
      </w:r>
    </w:p>
    <w:p w:rsidR="00000000" w:rsidRDefault="003C5912">
      <w:pPr>
        <w:ind w:firstLine="400"/>
        <w:jc w:val="both"/>
      </w:pPr>
      <w:r>
        <w:rPr>
          <w:rStyle w:val="s0"/>
        </w:rPr>
        <w:t>12) өзге сенімхаттарды куәландырғаны үшін:</w:t>
      </w:r>
    </w:p>
    <w:p w:rsidR="00000000" w:rsidRDefault="003C5912">
      <w:pPr>
        <w:ind w:firstLine="400"/>
        <w:jc w:val="both"/>
      </w:pPr>
      <w:r>
        <w:rPr>
          <w:rStyle w:val="s0"/>
        </w:rPr>
        <w:t>жеке тұлғалар үшін - 10 процент;</w:t>
      </w:r>
    </w:p>
    <w:p w:rsidR="00000000" w:rsidRDefault="003C5912">
      <w:pPr>
        <w:ind w:firstLine="400"/>
        <w:jc w:val="both"/>
      </w:pPr>
      <w:r>
        <w:rPr>
          <w:rStyle w:val="s0"/>
        </w:rPr>
        <w:t>заңды тұлғалар үшін - 50 процент;</w:t>
      </w:r>
    </w:p>
    <w:p w:rsidR="00000000" w:rsidRDefault="003C5912">
      <w:pPr>
        <w:ind w:firstLine="400"/>
        <w:jc w:val="both"/>
      </w:pPr>
      <w:r>
        <w:rPr>
          <w:rStyle w:val="s0"/>
        </w:rPr>
        <w:t>13) мұрагерлік мүлікті қорғау жөнінде шаралар қолданғаны үшін - 100 процент;</w:t>
      </w:r>
    </w:p>
    <w:p w:rsidR="00000000" w:rsidRDefault="003C5912">
      <w:pPr>
        <w:ind w:firstLine="400"/>
        <w:jc w:val="both"/>
      </w:pPr>
      <w:r>
        <w:rPr>
          <w:rStyle w:val="s0"/>
        </w:rPr>
        <w:t>14) теңіздік наразылық білдіргені үшін - 50 процент;</w:t>
      </w:r>
    </w:p>
    <w:p w:rsidR="00000000" w:rsidRDefault="003C5912">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3C5912">
      <w:pPr>
        <w:ind w:firstLine="400"/>
        <w:jc w:val="both"/>
      </w:pPr>
      <w:r>
        <w:rPr>
          <w:rStyle w:val="s0"/>
        </w:rPr>
        <w:t xml:space="preserve">жеке тұлғалар үшін - 5 </w:t>
      </w:r>
      <w:r>
        <w:rPr>
          <w:rStyle w:val="s0"/>
        </w:rPr>
        <w:t>процент;</w:t>
      </w:r>
    </w:p>
    <w:p w:rsidR="00000000" w:rsidRDefault="003C5912">
      <w:pPr>
        <w:ind w:firstLine="400"/>
        <w:jc w:val="both"/>
      </w:pPr>
      <w:r>
        <w:rPr>
          <w:rStyle w:val="s0"/>
        </w:rPr>
        <w:t>заңды тұлғалар үшін - 10 процент;</w:t>
      </w:r>
    </w:p>
    <w:p w:rsidR="00000000" w:rsidRDefault="003C5912">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3C5912">
      <w:pPr>
        <w:ind w:firstLine="400"/>
        <w:jc w:val="both"/>
      </w:pPr>
      <w:r>
        <w:rPr>
          <w:rStyle w:val="s0"/>
        </w:rPr>
        <w:t>жеке тұлғалар үшін - 3 процент;</w:t>
      </w:r>
    </w:p>
    <w:p w:rsidR="00000000" w:rsidRDefault="003C5912">
      <w:pPr>
        <w:ind w:firstLine="400"/>
        <w:jc w:val="both"/>
      </w:pPr>
      <w:r>
        <w:rPr>
          <w:rStyle w:val="s0"/>
        </w:rPr>
        <w:t>заңды тұлғалар үшін - 10 процент;</w:t>
      </w:r>
    </w:p>
    <w:p w:rsidR="00000000" w:rsidRDefault="003C5912">
      <w:pPr>
        <w:ind w:firstLine="400"/>
        <w:jc w:val="both"/>
      </w:pPr>
      <w:r>
        <w:rPr>
          <w:rStyle w:val="s0"/>
        </w:rPr>
        <w:t>17) жеке және заңды тұлғалардың өтініштерін басқа жеке және заңды тұлғаларға бергені үшін - 20 процент;</w:t>
      </w:r>
    </w:p>
    <w:p w:rsidR="00000000" w:rsidRDefault="003C5912">
      <w:pPr>
        <w:ind w:firstLine="400"/>
        <w:jc w:val="both"/>
      </w:pPr>
      <w:r>
        <w:rPr>
          <w:rStyle w:val="s0"/>
        </w:rPr>
        <w:t>18) құжаттардың нотариат куәландырған көшірмелерін бергені үшін - 20 процент;</w:t>
      </w:r>
    </w:p>
    <w:p w:rsidR="00000000" w:rsidRDefault="003C5912">
      <w:pPr>
        <w:ind w:firstLine="400"/>
        <w:jc w:val="both"/>
      </w:pPr>
      <w:r>
        <w:rPr>
          <w:rStyle w:val="s0"/>
        </w:rPr>
        <w:t>19) телнұсқа бергені үшін - 100 процент;</w:t>
      </w:r>
    </w:p>
    <w:p w:rsidR="00000000" w:rsidRDefault="003C5912">
      <w:pPr>
        <w:jc w:val="both"/>
      </w:pPr>
      <w:r>
        <w:rPr>
          <w:rStyle w:val="s3"/>
        </w:rPr>
        <w:t xml:space="preserve">2012.26.12. № 61-V ҚР </w:t>
      </w:r>
      <w:hyperlink r:id="rId6504" w:anchor="sub_id=536" w:history="1">
        <w:r>
          <w:rPr>
            <w:rStyle w:val="a3"/>
            <w:i/>
            <w:iCs/>
            <w:bdr w:val="none" w:sz="0" w:space="0" w:color="auto" w:frame="1"/>
          </w:rPr>
          <w:t>Заңымен</w:t>
        </w:r>
      </w:hyperlink>
      <w:r>
        <w:rPr>
          <w:rStyle w:val="s3"/>
        </w:rPr>
        <w:t xml:space="preserve"> 20) тармақша өзгертілді (2009 ж. 1 қаңтардан бастап қолданысқа енгізілді) (</w:t>
      </w:r>
      <w:hyperlink r:id="rId6505" w:anchor="sub_id=536002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20)</w:t>
      </w:r>
      <w:r>
        <w:rPr>
          <w:rStyle w:val="s0"/>
        </w:rPr>
        <w:t xml:space="preserve"> банктерде шот ашқан кезде қойылған қолдардың түпнұсқалығын куәландырғаны үшін (әрбір құжат үшін):</w:t>
      </w:r>
    </w:p>
    <w:p w:rsidR="00000000" w:rsidRDefault="003C5912">
      <w:pPr>
        <w:ind w:firstLine="400"/>
        <w:jc w:val="both"/>
      </w:pPr>
      <w:r>
        <w:rPr>
          <w:rStyle w:val="s0"/>
        </w:rPr>
        <w:t>жеке тұлғалар үшін - 10 процент;</w:t>
      </w:r>
    </w:p>
    <w:p w:rsidR="00000000" w:rsidRDefault="003C5912">
      <w:pPr>
        <w:ind w:firstLine="400"/>
        <w:jc w:val="both"/>
      </w:pPr>
      <w:r>
        <w:rPr>
          <w:rStyle w:val="s0"/>
        </w:rPr>
        <w:t>заңды тұлғалар үшін - 50 процент;</w:t>
      </w:r>
    </w:p>
    <w:p w:rsidR="00000000" w:rsidRDefault="003C5912">
      <w:pPr>
        <w:ind w:firstLine="400"/>
        <w:jc w:val="both"/>
      </w:pPr>
      <w:r>
        <w:rPr>
          <w:rStyle w:val="s0"/>
        </w:rPr>
        <w:t>21) жылжымайтын мүлік кепілі шарттарын, ипотекалық тұрғын үй заимдары бойынша талап ету құ</w:t>
      </w:r>
      <w:r>
        <w:rPr>
          <w:rStyle w:val="s0"/>
        </w:rPr>
        <w:t>қықтары</w:t>
      </w:r>
      <w:r>
        <w:rPr>
          <w:rStyle w:val="s0"/>
        </w:rPr>
        <w:t xml:space="preserve"> мен ипотекалық куәліктерді куәландырғаны үшін - 200 процент; өзге де кепіл шарттарын куәландырғаны үшін - 700 процент; </w:t>
      </w:r>
    </w:p>
    <w:p w:rsidR="00000000" w:rsidRDefault="003C5912">
      <w:pPr>
        <w:ind w:firstLine="400"/>
        <w:jc w:val="both"/>
      </w:pPr>
      <w:r>
        <w:rPr>
          <w:rStyle w:val="s0"/>
        </w:rPr>
        <w:t>22) вексель наразылығын жасағаны үшін және чектің төленбегенін куәландырғаны үшін - 50 процент;</w:t>
      </w:r>
    </w:p>
    <w:p w:rsidR="00000000" w:rsidRDefault="003C5912">
      <w:pPr>
        <w:ind w:firstLine="400"/>
        <w:jc w:val="both"/>
      </w:pPr>
      <w:r>
        <w:rPr>
          <w:rStyle w:val="s0"/>
        </w:rPr>
        <w:t>23) құжаттарды және бағалы қағаз</w:t>
      </w:r>
      <w:r>
        <w:rPr>
          <w:rStyle w:val="s0"/>
        </w:rPr>
        <w:t>дарды сақтағаны үшін - әр айға 10 процент;</w:t>
      </w:r>
    </w:p>
    <w:p w:rsidR="00000000" w:rsidRDefault="003C5912">
      <w:pPr>
        <w:ind w:firstLine="400"/>
        <w:jc w:val="both"/>
      </w:pPr>
      <w:r>
        <w:rPr>
          <w:rStyle w:val="s0"/>
        </w:rPr>
        <w:t>24) кепілгерлік пен кепілдік шарттарын куәландырғаны үшін - 50 процент;</w:t>
      </w:r>
    </w:p>
    <w:p w:rsidR="00000000" w:rsidRDefault="003C5912">
      <w:pPr>
        <w:ind w:firstLine="400"/>
        <w:jc w:val="both"/>
      </w:pPr>
      <w:r>
        <w:rPr>
          <w:rStyle w:val="s0"/>
        </w:rPr>
        <w:t>25) Қазақстан Республикасының өзге де заңнамалық актілерінде көзделген басқа да нотариаттық іс-әрекеттерді жасағаны үшін - 20 процент.</w:t>
      </w:r>
    </w:p>
    <w:p w:rsidR="00000000" w:rsidRDefault="003C5912">
      <w:pPr>
        <w:ind w:firstLine="400"/>
        <w:jc w:val="both"/>
      </w:pPr>
      <w:r>
        <w:rPr>
          <w:rStyle w:val="s0"/>
        </w:rPr>
        <w:t> </w:t>
      </w:r>
    </w:p>
    <w:p w:rsidR="00000000" w:rsidRDefault="003C5912">
      <w:pPr>
        <w:ind w:firstLine="400"/>
        <w:jc w:val="both"/>
      </w:pPr>
      <w:r>
        <w:rPr>
          <w:rStyle w:val="s0"/>
          <w:b/>
          <w:bCs/>
        </w:rPr>
        <w:t>537-</w:t>
      </w:r>
      <w:r>
        <w:rPr>
          <w:rStyle w:val="s0"/>
          <w:b/>
          <w:bCs/>
        </w:rPr>
        <w:t>бап</w:t>
      </w:r>
      <w:r>
        <w:rPr>
          <w:rStyle w:val="s0"/>
        </w:rPr>
        <w:t xml:space="preserve">. </w:t>
      </w:r>
      <w:r>
        <w:rPr>
          <w:rStyle w:val="s0"/>
          <w:b/>
          <w:bCs/>
        </w:rPr>
        <w:t>Азаматтық хал актілерін тіркегені үшін  мемлекеттік баж ставкалары</w:t>
      </w:r>
    </w:p>
    <w:p w:rsidR="00000000" w:rsidRDefault="003C5912">
      <w:pPr>
        <w:ind w:firstLine="400"/>
        <w:jc w:val="both"/>
      </w:pPr>
      <w:r>
        <w:rPr>
          <w:rStyle w:val="s0"/>
        </w:rPr>
        <w:t>1. Азаматтық хал актілерін тіркегені үшін, азаматтарға азаматтық хал актілерін тіркеу туралы куәліктерді, сондай-ақ туу, неке, некені бұзу, қайтыс болу туралы актілердің жазбаларын өзг</w:t>
      </w:r>
      <w:r>
        <w:rPr>
          <w:rStyle w:val="s0"/>
        </w:rPr>
        <w:t xml:space="preserve">ертуге, толықтыруға, түзету мен қалпына келтіруге байланысты куәліктерді қайтадан бергені үшін мынадай мөлшерде: </w:t>
      </w:r>
    </w:p>
    <w:p w:rsidR="00000000" w:rsidRDefault="003C5912">
      <w:pPr>
        <w:ind w:firstLine="400"/>
        <w:jc w:val="both"/>
      </w:pPr>
      <w:r>
        <w:rPr>
          <w:rStyle w:val="s0"/>
        </w:rPr>
        <w:t>1) некеге тұруды тіркегені үшін - 100 процент;</w:t>
      </w:r>
    </w:p>
    <w:p w:rsidR="00000000" w:rsidRDefault="003C5912">
      <w:pPr>
        <w:ind w:firstLine="400"/>
        <w:jc w:val="both"/>
      </w:pPr>
      <w:r>
        <w:rPr>
          <w:rStyle w:val="s0"/>
        </w:rPr>
        <w:t>2) некені бұзуды тіркегені үшін:</w:t>
      </w:r>
    </w:p>
    <w:p w:rsidR="00000000" w:rsidRDefault="003C5912">
      <w:pPr>
        <w:ind w:firstLine="400"/>
        <w:jc w:val="both"/>
      </w:pPr>
      <w:r>
        <w:rPr>
          <w:rStyle w:val="s0"/>
        </w:rPr>
        <w:t>кәмелетке толмаған балалары жоқ ерлі-зайыптылардың өзара келіс</w:t>
      </w:r>
      <w:r>
        <w:rPr>
          <w:rStyle w:val="s0"/>
        </w:rPr>
        <w:t>імі бойынша - 200 процент;</w:t>
      </w:r>
    </w:p>
    <w:p w:rsidR="00000000" w:rsidRDefault="003C5912">
      <w:pPr>
        <w:ind w:firstLine="400"/>
        <w:jc w:val="both"/>
      </w:pPr>
      <w:r>
        <w:rPr>
          <w:rStyle w:val="s0"/>
        </w:rPr>
        <w:t>сот шешімі негізінде - 150 процент (ерлі-зайыптылардың біреуінен немесе екеуінен);</w:t>
      </w:r>
    </w:p>
    <w:p w:rsidR="00000000" w:rsidRDefault="003C5912">
      <w:pPr>
        <w:ind w:firstLine="400"/>
        <w:jc w:val="both"/>
      </w:pPr>
      <w:r>
        <w:rPr>
          <w:rStyle w:val="s0"/>
        </w:rPr>
        <w:t>белгіленген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w:t>
      </w:r>
      <w:r>
        <w:rPr>
          <w:rStyle w:val="s0"/>
        </w:rPr>
        <w:t>де - 10 процент;</w:t>
      </w:r>
    </w:p>
    <w:p w:rsidR="00000000" w:rsidRDefault="003C5912">
      <w:pPr>
        <w:ind w:firstLine="400"/>
        <w:jc w:val="both"/>
      </w:pPr>
      <w:r>
        <w:rPr>
          <w:rStyle w:val="s0"/>
        </w:rPr>
        <w:t>3) тегін, атын немесе әкесінің атын, ұлтын және жынысын өзгерткенін тіркегені үшін - 200 процент;</w:t>
      </w:r>
    </w:p>
    <w:p w:rsidR="00000000" w:rsidRDefault="003C5912">
      <w:pPr>
        <w:ind w:firstLine="400"/>
        <w:jc w:val="both"/>
      </w:pPr>
      <w:r>
        <w:rPr>
          <w:rStyle w:val="s0"/>
        </w:rPr>
        <w:t>осы негізде берілген жұбайының, балаларының әрбір құжаты үшін - 50 процент;</w:t>
      </w:r>
    </w:p>
    <w:p w:rsidR="00000000" w:rsidRDefault="003C5912">
      <w:pPr>
        <w:ind w:firstLine="400"/>
        <w:jc w:val="both"/>
      </w:pPr>
      <w:r>
        <w:rPr>
          <w:rStyle w:val="s0"/>
        </w:rPr>
        <w:t xml:space="preserve">4) туу, неке, некені бұзу, қайтыс болу туралы актілер жазбаларын </w:t>
      </w:r>
      <w:r>
        <w:rPr>
          <w:rStyle w:val="s0"/>
        </w:rPr>
        <w:t>өзгертуге</w:t>
      </w:r>
      <w:r>
        <w:rPr>
          <w:rStyle w:val="s0"/>
        </w:rPr>
        <w:t>, толықтыруға, түзету мен қалпына келтіруге байланысты куәліктерді бергені үшін - 50 процент;</w:t>
      </w:r>
    </w:p>
    <w:p w:rsidR="00000000" w:rsidRDefault="003C5912">
      <w:pPr>
        <w:ind w:firstLine="400"/>
        <w:jc w:val="both"/>
      </w:pPr>
      <w:r>
        <w:rPr>
          <w:rStyle w:val="s0"/>
        </w:rPr>
        <w:t>5) азаматтық хал актілерін тіркегені туралы куәліктерді қайталап бергені үшін - 100 процент;</w:t>
      </w:r>
    </w:p>
    <w:p w:rsidR="00000000" w:rsidRDefault="003C5912">
      <w:pPr>
        <w:ind w:firstLine="400"/>
        <w:jc w:val="both"/>
      </w:pPr>
      <w:r>
        <w:rPr>
          <w:rStyle w:val="s0"/>
        </w:rPr>
        <w:t>6) шетел азаматтарының ұл бала асырап (қыз бала асырап) алға</w:t>
      </w:r>
      <w:r>
        <w:rPr>
          <w:rStyle w:val="s0"/>
        </w:rPr>
        <w:t>нын тіркегені үшін - 200 процент;</w:t>
      </w:r>
    </w:p>
    <w:p w:rsidR="00000000" w:rsidRDefault="003C5912">
      <w:pPr>
        <w:ind w:firstLine="400"/>
        <w:jc w:val="both"/>
      </w:pPr>
      <w:r>
        <w:rPr>
          <w:rStyle w:val="s0"/>
        </w:rPr>
        <w:t>7) Қазақстан Республикасының азаматтарына азаматтық хал актілерін тіркеу туралы анықтама бергені үшін - 30 процент;</w:t>
      </w:r>
    </w:p>
    <w:p w:rsidR="00000000" w:rsidRDefault="003C5912">
      <w:pPr>
        <w:ind w:firstLine="400"/>
        <w:jc w:val="both"/>
      </w:pPr>
      <w:r>
        <w:rPr>
          <w:rStyle w:val="s0"/>
        </w:rPr>
        <w:t>8) ТМД елдерінен азаматтық хал актілерін тіркеу туралы куәліктерді талап еткені үшін - 50 процент;</w:t>
      </w:r>
    </w:p>
    <w:p w:rsidR="00000000" w:rsidRDefault="003C5912">
      <w:pPr>
        <w:jc w:val="both"/>
      </w:pPr>
      <w:r>
        <w:rPr>
          <w:rStyle w:val="s3"/>
        </w:rPr>
        <w:t>2011.21</w:t>
      </w:r>
      <w:r>
        <w:rPr>
          <w:rStyle w:val="s3"/>
        </w:rPr>
        <w:t xml:space="preserve">.07. № 467-ІV ҚР </w:t>
      </w:r>
      <w:hyperlink r:id="rId6506" w:anchor="sub_id=179" w:history="1">
        <w:r>
          <w:rPr>
            <w:rStyle w:val="a3"/>
            <w:i/>
            <w:iCs/>
            <w:bdr w:val="none" w:sz="0" w:space="0" w:color="auto" w:frame="1"/>
          </w:rPr>
          <w:t>Заңымен</w:t>
        </w:r>
      </w:hyperlink>
      <w:r>
        <w:rPr>
          <w:rStyle w:val="s3"/>
        </w:rPr>
        <w:t xml:space="preserve"> 9) тармақша өзгертілді (2012 жылғы 1 қаңтардан бастап қолданысқа енгізілді) (</w:t>
      </w:r>
      <w:hyperlink r:id="rId6507" w:anchor="sub_id=5370109"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9) ТМД елдерін қоспағанда, шет мемлекеттерден азаматтық хал актілерін тіркеу туралы куәліктерді талап еткені үшін - 100 процент мемлекеттік баж алынады.</w:t>
      </w:r>
    </w:p>
    <w:p w:rsidR="00000000" w:rsidRDefault="003C5912">
      <w:pPr>
        <w:ind w:firstLine="400"/>
        <w:jc w:val="both"/>
      </w:pPr>
      <w:r>
        <w:rPr>
          <w:rStyle w:val="s0"/>
        </w:rPr>
        <w:t> </w:t>
      </w:r>
    </w:p>
    <w:p w:rsidR="00000000" w:rsidRDefault="003C5912">
      <w:pPr>
        <w:ind w:firstLine="400"/>
        <w:jc w:val="both"/>
      </w:pPr>
      <w:r>
        <w:rPr>
          <w:rStyle w:val="s0"/>
          <w:b/>
          <w:bCs/>
        </w:rPr>
        <w:t>538-бап</w:t>
      </w:r>
      <w:r>
        <w:rPr>
          <w:rStyle w:val="s0"/>
        </w:rPr>
        <w:t xml:space="preserve">. </w:t>
      </w:r>
      <w:r>
        <w:rPr>
          <w:rStyle w:val="s0"/>
          <w:b/>
          <w:bCs/>
        </w:rPr>
        <w:t>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3C5912">
      <w:pPr>
        <w:ind w:firstLine="400"/>
        <w:jc w:val="both"/>
      </w:pPr>
      <w:r>
        <w:rPr>
          <w:rStyle w:val="s0"/>
        </w:rPr>
        <w:t>Қазақстан</w:t>
      </w:r>
      <w:r>
        <w:rPr>
          <w:rStyle w:val="s0"/>
        </w:rPr>
        <w:t xml:space="preserve"> Республикасының азаматты</w:t>
      </w:r>
      <w:r>
        <w:rPr>
          <w:rStyle w:val="s0"/>
        </w:rPr>
        <w:t>ғын</w:t>
      </w:r>
      <w:r>
        <w:rPr>
          <w:rStyle w:val="s0"/>
        </w:rPr>
        <w:t xml:space="preserve"> алуға, Қазақстан Республикасының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үшін мынадай мөлшерде:</w:t>
      </w:r>
    </w:p>
    <w:p w:rsidR="00000000" w:rsidRDefault="003C5912">
      <w:pPr>
        <w:ind w:firstLine="400"/>
        <w:jc w:val="both"/>
      </w:pPr>
      <w:r>
        <w:rPr>
          <w:rStyle w:val="s0"/>
        </w:rPr>
        <w:t>1) шетелдікте</w:t>
      </w:r>
      <w:r>
        <w:rPr>
          <w:rStyle w:val="s0"/>
        </w:rPr>
        <w:t>р мен азаматтығы жоқ адамдарға мынадай құқыққа виза бергені немесе ұзартқаны үшін:</w:t>
      </w:r>
    </w:p>
    <w:p w:rsidR="00000000" w:rsidRDefault="003C5912">
      <w:pPr>
        <w:ind w:firstLine="400"/>
        <w:jc w:val="both"/>
      </w:pPr>
      <w:r>
        <w:rPr>
          <w:rStyle w:val="s0"/>
        </w:rPr>
        <w:t>Қазақстан</w:t>
      </w:r>
      <w:r>
        <w:rPr>
          <w:rStyle w:val="s0"/>
        </w:rPr>
        <w:t xml:space="preserve"> Республикасынан кетуге - 50 процент;</w:t>
      </w:r>
    </w:p>
    <w:p w:rsidR="00000000" w:rsidRDefault="003C5912">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3C5912">
      <w:pPr>
        <w:jc w:val="both"/>
      </w:pPr>
      <w:r>
        <w:rPr>
          <w:rStyle w:val="s3"/>
        </w:rPr>
        <w:t xml:space="preserve">2013.05.12. № 152-V ҚР </w:t>
      </w:r>
      <w:hyperlink r:id="rId6508" w:anchor="sub_id=538"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6509" w:anchor="sub_id=538000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шет</w:t>
      </w:r>
      <w:r>
        <w:rPr>
          <w:rStyle w:val="s0"/>
        </w:rPr>
        <w:t>елдіктер мен азаматтығы жоқ адамдарға шекараны көп мәрте кесіп өту құқығына визаны бергені және ұзартқаны үшін - 200 пайыз;</w:t>
      </w:r>
    </w:p>
    <w:p w:rsidR="00000000" w:rsidRDefault="003C5912">
      <w:pPr>
        <w:jc w:val="both"/>
      </w:pPr>
      <w:r>
        <w:rPr>
          <w:rStyle w:val="s3"/>
        </w:rPr>
        <w:t xml:space="preserve">2013.05.12. № 152-V ҚР </w:t>
      </w:r>
      <w:hyperlink r:id="rId6510" w:anchor="sub_id=538" w:history="1">
        <w:r>
          <w:rPr>
            <w:rStyle w:val="a3"/>
            <w:i/>
            <w:iCs/>
            <w:bdr w:val="none" w:sz="0" w:space="0" w:color="auto" w:frame="1"/>
          </w:rPr>
          <w:t>Заңымен</w:t>
        </w:r>
      </w:hyperlink>
      <w:r>
        <w:rPr>
          <w:rStyle w:val="s3"/>
        </w:rPr>
        <w:t xml:space="preserve"> 3) тармақша жаңа ред</w:t>
      </w:r>
      <w:r>
        <w:rPr>
          <w:rStyle w:val="s3"/>
        </w:rPr>
        <w:t>акцияда (2014 ж. 1 қаңтардан бастап қолданысқа енгізілді) (</w:t>
      </w:r>
      <w:hyperlink r:id="rId6511" w:anchor="sub_id=538000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3) Қазақстан Республикасының азаматтарына, сондай-ақ Қазақстан Республикасының аумағында тұрақты </w:t>
      </w:r>
      <w:r>
        <w:rPr>
          <w:rStyle w:val="s0"/>
        </w:rPr>
        <w:t>тұратын шетелдіктер мен азаматтығы жоқ адамдарға тұрақты тұруға Қазақстан Республикасынан кетуге құжаттар ресімдеу үшін - 100 пайыз;</w:t>
      </w:r>
    </w:p>
    <w:p w:rsidR="00000000" w:rsidRDefault="003C5912">
      <w:pPr>
        <w:jc w:val="both"/>
      </w:pPr>
      <w:r>
        <w:rPr>
          <w:rStyle w:val="s3"/>
        </w:rPr>
        <w:t xml:space="preserve">2013.05.12. № 152-V ҚР </w:t>
      </w:r>
      <w:hyperlink r:id="rId6512" w:anchor="sub_id=538" w:history="1">
        <w:r>
          <w:rPr>
            <w:rStyle w:val="a3"/>
            <w:i/>
            <w:iCs/>
            <w:bdr w:val="none" w:sz="0" w:space="0" w:color="auto" w:frame="1"/>
          </w:rPr>
          <w:t>Заңымен</w:t>
        </w:r>
      </w:hyperlink>
      <w:r>
        <w:rPr>
          <w:rStyle w:val="s3"/>
        </w:rPr>
        <w:t xml:space="preserve"> 4) тармақша</w:t>
      </w:r>
      <w:r>
        <w:rPr>
          <w:rStyle w:val="s3"/>
        </w:rPr>
        <w:t xml:space="preserve"> жаңа редакцияда (2014 ж. 1 қаңтардан бастап қолданысқа енгізілді) (</w:t>
      </w:r>
      <w:hyperlink r:id="rId6513" w:anchor="sub_id=5380004"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Қазақстан Республикасының азаматтарына, Қазақстан Республикасында тұрақты тұратын шет</w:t>
      </w:r>
      <w:r>
        <w:rPr>
          <w:rStyle w:val="s0"/>
        </w:rPr>
        <w:t>елдіктер мен азаматтығы жоқ адамдарға шетелден шақыру келгені туралы құжаттар бергені үшін - әрбір шақырылған адам үшін 50 пайыз;</w:t>
      </w:r>
    </w:p>
    <w:p w:rsidR="00000000" w:rsidRDefault="003C5912">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w:t>
      </w:r>
      <w:r>
        <w:rPr>
          <w:rStyle w:val="s0"/>
        </w:rPr>
        <w:t xml:space="preserve"> азаматтығын тоқтату туралы құжаттарды ресімдегені үшін - 100 процент;</w:t>
      </w:r>
    </w:p>
    <w:p w:rsidR="00000000" w:rsidRDefault="003C5912">
      <w:pPr>
        <w:jc w:val="both"/>
      </w:pPr>
      <w:r>
        <w:rPr>
          <w:rStyle w:val="s3"/>
        </w:rPr>
        <w:t xml:space="preserve">2013.05.12. № 152-V ҚР </w:t>
      </w:r>
      <w:hyperlink r:id="rId6514" w:anchor="sub_id=538" w:history="1">
        <w:r>
          <w:rPr>
            <w:rStyle w:val="a3"/>
            <w:i/>
            <w:iCs/>
            <w:bdr w:val="none" w:sz="0" w:space="0" w:color="auto" w:frame="1"/>
          </w:rPr>
          <w:t>Заңымен</w:t>
        </w:r>
      </w:hyperlink>
      <w:r>
        <w:rPr>
          <w:rStyle w:val="s3"/>
        </w:rPr>
        <w:t xml:space="preserve"> 6) тармақша жаңа редакцияда (2014 ж. 1 қаңтардан бастап қолданысқа енгізі</w:t>
      </w:r>
      <w:r>
        <w:rPr>
          <w:rStyle w:val="s3"/>
        </w:rPr>
        <w:t>лді) (</w:t>
      </w:r>
      <w:hyperlink r:id="rId6515" w:anchor="sub_id=5380006"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6) Қазақстан Республикасына шақыру туралы құжаттарды жоғалғандарының не бүлінгендерінің орнына бергені үшін - осы баптың тиісінше 4) тармақшасында көр</w:t>
      </w:r>
      <w:r>
        <w:rPr>
          <w:rStyle w:val="s0"/>
        </w:rPr>
        <w:t>сетілген мөлшерде мемлекеттік баж алынады.</w:t>
      </w:r>
    </w:p>
    <w:p w:rsidR="00000000" w:rsidRDefault="003C5912">
      <w:pPr>
        <w:ind w:firstLine="400"/>
        <w:jc w:val="both"/>
      </w:pPr>
      <w:r>
        <w:t> </w:t>
      </w:r>
    </w:p>
    <w:p w:rsidR="00000000" w:rsidRDefault="003C5912">
      <w:pPr>
        <w:ind w:firstLine="400"/>
        <w:jc w:val="both"/>
      </w:pPr>
      <w:r>
        <w:rPr>
          <w:rStyle w:val="s0"/>
          <w:b/>
          <w:bCs/>
        </w:rPr>
        <w:t>539-бап</w:t>
      </w:r>
      <w:r>
        <w:rPr>
          <w:rStyle w:val="s0"/>
        </w:rPr>
        <w:t xml:space="preserve">. </w:t>
      </w:r>
      <w:r>
        <w:rPr>
          <w:rStyle w:val="s0"/>
          <w:b/>
          <w:bCs/>
        </w:rPr>
        <w:t>Зияткерлік меншік саласындағы уәкілетті  мемлекеттік органның заңды мәні бар іс-әрекеттер жасағаны үшін мемлекеттік баж ставкалары</w:t>
      </w:r>
    </w:p>
    <w:p w:rsidR="00000000" w:rsidRDefault="003C5912">
      <w:pPr>
        <w:ind w:firstLine="400"/>
        <w:jc w:val="both"/>
      </w:pPr>
      <w:r>
        <w:rPr>
          <w:rStyle w:val="s0"/>
        </w:rPr>
        <w:t>Зияткерлік меншік саласындағы уәкілетті мемлекеттік органның </w:t>
      </w:r>
      <w:r>
        <w:rPr>
          <w:rStyle w:val="s0"/>
        </w:rPr>
        <w:t>заңды мәні бар іс-әрекеттер жасағаны үшін мынадай мөлшерде:</w:t>
      </w:r>
    </w:p>
    <w:p w:rsidR="00000000" w:rsidRDefault="003C5912">
      <w:pPr>
        <w:ind w:firstLine="400"/>
        <w:jc w:val="both"/>
      </w:pPr>
      <w:r>
        <w:rPr>
          <w:rStyle w:val="s0"/>
        </w:rPr>
        <w:t>1) инновациялық патент, патент, куәлік бергені үшін - 100 процент;</w:t>
      </w:r>
    </w:p>
    <w:p w:rsidR="00000000" w:rsidRDefault="003C5912">
      <w:pPr>
        <w:ind w:firstLine="400"/>
        <w:jc w:val="both"/>
      </w:pPr>
      <w:r>
        <w:rPr>
          <w:rStyle w:val="s0"/>
        </w:rPr>
        <w:t>2) жалпыға белгілі тауар таңбасына сертификат бергені үшін - 100 процент;</w:t>
      </w:r>
    </w:p>
    <w:p w:rsidR="00000000" w:rsidRDefault="003C5912">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процент;</w:t>
      </w:r>
    </w:p>
    <w:p w:rsidR="00000000" w:rsidRDefault="003C5912">
      <w:pPr>
        <w:ind w:firstLine="400"/>
        <w:jc w:val="both"/>
      </w:pPr>
      <w:r>
        <w:rPr>
          <w:rStyle w:val="s0"/>
        </w:rPr>
        <w:t>4) патенттік сенім білдірілген өкілдерді аттестаттағаны үшін - 1 500 процент;</w:t>
      </w:r>
    </w:p>
    <w:p w:rsidR="00000000" w:rsidRDefault="003C5912">
      <w:pPr>
        <w:ind w:firstLine="400"/>
        <w:jc w:val="both"/>
      </w:pPr>
      <w:r>
        <w:rPr>
          <w:rStyle w:val="s0"/>
        </w:rPr>
        <w:t>5) патенттік се</w:t>
      </w:r>
      <w:r>
        <w:rPr>
          <w:rStyle w:val="s0"/>
        </w:rPr>
        <w:t>нім білдірілген өкілдерді тіркеу туралы куәлік бергені үшін - 100 процент мемлекеттік баж алынады</w:t>
      </w:r>
    </w:p>
    <w:p w:rsidR="00000000" w:rsidRDefault="003C5912">
      <w:pPr>
        <w:ind w:firstLine="400"/>
        <w:jc w:val="both"/>
      </w:pPr>
      <w:r>
        <w:rPr>
          <w:rStyle w:val="s0"/>
        </w:rPr>
        <w:t> </w:t>
      </w:r>
    </w:p>
    <w:p w:rsidR="00000000" w:rsidRDefault="003C5912">
      <w:pPr>
        <w:ind w:firstLine="400"/>
        <w:jc w:val="both"/>
      </w:pPr>
      <w:r>
        <w:rPr>
          <w:rStyle w:val="s0"/>
          <w:b/>
          <w:bCs/>
        </w:rPr>
        <w:t>540-бап. Басқа да іс-әрекеттер жасағаны үшін мемлекеттік баж ставкалары</w:t>
      </w:r>
    </w:p>
    <w:p w:rsidR="00000000" w:rsidRDefault="003C5912">
      <w:pPr>
        <w:ind w:firstLine="400"/>
        <w:jc w:val="both"/>
      </w:pPr>
      <w:r>
        <w:rPr>
          <w:rStyle w:val="s0"/>
        </w:rPr>
        <w:t>Басқа да іс-әрекеттер жасағаны үшін мынадай мөлшерде:</w:t>
      </w:r>
    </w:p>
    <w:p w:rsidR="00000000" w:rsidRDefault="003C5912">
      <w:pPr>
        <w:ind w:firstLine="400"/>
        <w:jc w:val="both"/>
      </w:pPr>
      <w:r>
        <w:rPr>
          <w:rStyle w:val="s0"/>
        </w:rPr>
        <w:t xml:space="preserve">1) тұрғылықты жерін тіркегені </w:t>
      </w:r>
      <w:r>
        <w:rPr>
          <w:rStyle w:val="s0"/>
        </w:rPr>
        <w:t>үшін</w:t>
      </w:r>
      <w:r>
        <w:rPr>
          <w:rStyle w:val="s0"/>
        </w:rPr>
        <w:t xml:space="preserve"> - 10 процент;</w:t>
      </w:r>
    </w:p>
    <w:p w:rsidR="00000000" w:rsidRDefault="003C5912">
      <w:pPr>
        <w:jc w:val="both"/>
      </w:pPr>
      <w:r>
        <w:rPr>
          <w:rStyle w:val="s3"/>
        </w:rPr>
        <w:t xml:space="preserve">2013.05.12. № 152-V ҚР </w:t>
      </w:r>
      <w:hyperlink r:id="rId6516" w:anchor="sub_id=540"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6517" w:anchor="sub_id=540000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аңшы куәлігін (аңшы куәлiгiнің телнұсқасын) бергенi (қайта ресімдегені) үшін - 200 пайыз;</w:t>
      </w:r>
    </w:p>
    <w:p w:rsidR="00000000" w:rsidRDefault="003C5912">
      <w:pPr>
        <w:jc w:val="both"/>
      </w:pPr>
      <w:r>
        <w:rPr>
          <w:rStyle w:val="s3"/>
        </w:rPr>
        <w:t xml:space="preserve">2012.25.01. № 548-IV ҚР </w:t>
      </w:r>
      <w:hyperlink r:id="rId6518" w:anchor="sub_id=703" w:history="1">
        <w:r>
          <w:rPr>
            <w:rStyle w:val="a3"/>
            <w:i/>
            <w:iCs/>
            <w:bdr w:val="none" w:sz="0" w:space="0" w:color="auto" w:frame="1"/>
          </w:rPr>
          <w:t>Заңы</w:t>
        </w:r>
        <w:r>
          <w:rPr>
            <w:rStyle w:val="a3"/>
            <w:i/>
            <w:iCs/>
            <w:bdr w:val="none" w:sz="0" w:space="0" w:color="auto" w:frame="1"/>
          </w:rPr>
          <w:t>мен</w:t>
        </w:r>
      </w:hyperlink>
      <w:r>
        <w:rPr>
          <w:rStyle w:val="s3"/>
        </w:rPr>
        <w:t xml:space="preserve"> 3) тармақша өзгертілді (2013 жылғы 1 қаңтардан бастап қолданысқа енгізілді) (</w:t>
      </w:r>
      <w:hyperlink r:id="rId6519" w:anchor="sub_id=5400003"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3) сирек кездесетін және құрып кету қаупі төнген өсімдіктер, жануарлар мен б</w:t>
      </w:r>
      <w:r>
        <w:rPr>
          <w:rStyle w:val="s0"/>
        </w:rPr>
        <w:t>екіре балықтардың түрлерін, сондай-ақ олардың бөліктері мен дериваттарын әкелуге және әкетуге рұқсат бергені үшін - 200 процент;</w:t>
      </w:r>
    </w:p>
    <w:p w:rsidR="00000000" w:rsidRDefault="003C5912">
      <w:pPr>
        <w:ind w:firstLine="400"/>
        <w:jc w:val="both"/>
      </w:pPr>
      <w:r>
        <w:rPr>
          <w:rStyle w:val="s0"/>
        </w:rPr>
        <w:t>4) мыналарды:</w:t>
      </w:r>
    </w:p>
    <w:p w:rsidR="00000000" w:rsidRDefault="003C5912">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процент; </w:t>
      </w:r>
    </w:p>
    <w:p w:rsidR="00000000" w:rsidRDefault="003C5912">
      <w:pPr>
        <w:ind w:firstLine="400"/>
        <w:jc w:val="both"/>
      </w:pPr>
      <w:r>
        <w:rPr>
          <w:rStyle w:val="s0"/>
        </w:rPr>
        <w:t>Қазақст</w:t>
      </w:r>
      <w:r>
        <w:rPr>
          <w:rStyle w:val="s0"/>
        </w:rPr>
        <w:t>ан Республикасы азаматының жеке куәлігін, шетелдіктің Қазақстан Республикасында тұруына ықтиярхатты, уақытша жеке куәлік бергені үшін - 20 процент;</w:t>
      </w:r>
    </w:p>
    <w:p w:rsidR="00000000" w:rsidRDefault="003C5912">
      <w:pPr>
        <w:jc w:val="both"/>
      </w:pPr>
      <w:r>
        <w:rPr>
          <w:rStyle w:val="s3"/>
        </w:rPr>
        <w:t xml:space="preserve">2013.21.06. № 107-V ҚР </w:t>
      </w:r>
      <w:hyperlink r:id="rId6520" w:anchor="sub_id=540" w:history="1">
        <w:r>
          <w:rPr>
            <w:rStyle w:val="a3"/>
            <w:i/>
            <w:iCs/>
            <w:bdr w:val="none" w:sz="0" w:space="0" w:color="auto" w:frame="1"/>
          </w:rPr>
          <w:t>Заңы</w:t>
        </w:r>
        <w:r>
          <w:rPr>
            <w:rStyle w:val="a3"/>
            <w:i/>
            <w:iCs/>
            <w:bdr w:val="none" w:sz="0" w:space="0" w:color="auto" w:frame="1"/>
          </w:rPr>
          <w:t>мен</w:t>
        </w:r>
      </w:hyperlink>
      <w:r>
        <w:rPr>
          <w:rStyle w:val="s3"/>
        </w:rPr>
        <w:t xml:space="preserve"> 5) тармақша өзгертілді (2014 ж. 1 қаңтардан бастап қолданысқа енгізілді) (</w:t>
      </w:r>
      <w:hyperlink r:id="rId6521" w:anchor="sub_id=5400005"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5) мыналарға:</w:t>
      </w:r>
    </w:p>
    <w:p w:rsidR="00000000" w:rsidRDefault="003C5912">
      <w:pPr>
        <w:ind w:firstLine="400"/>
        <w:jc w:val="both"/>
      </w:pPr>
      <w:r>
        <w:rPr>
          <w:rStyle w:val="s0"/>
        </w:rPr>
        <w:t>заңды тұлғаларға:</w:t>
      </w:r>
    </w:p>
    <w:p w:rsidR="00000000" w:rsidRDefault="003C5912">
      <w:pPr>
        <w:ind w:firstLine="400"/>
        <w:jc w:val="both"/>
      </w:pPr>
      <w:r>
        <w:rPr>
          <w:rStyle w:val="s0"/>
        </w:rPr>
        <w:t>азаматтық, қызметтік қару мен оның патрондарын</w:t>
      </w:r>
      <w:r>
        <w:rPr>
          <w:rStyle w:val="s0"/>
        </w:rPr>
        <w:t xml:space="preserve"> Қазақстан Республикасының аумағына әкелуге қорытынды бергені үшін - 200 пайыз;</w:t>
      </w:r>
    </w:p>
    <w:p w:rsidR="00000000" w:rsidRDefault="003C5912">
      <w:pPr>
        <w:ind w:firstLine="400"/>
        <w:jc w:val="both"/>
      </w:pPr>
      <w:r>
        <w:rPr>
          <w:rStyle w:val="s0"/>
        </w:rPr>
        <w:t>азаматтық, қызметтік қару мен оның патрондарын Қазақстан Республикасының аумағынан әкетуге қорытынды бергені үшін - 200 пайыз;</w:t>
      </w:r>
    </w:p>
    <w:p w:rsidR="00000000" w:rsidRDefault="003C5912">
      <w:pPr>
        <w:ind w:firstLine="400"/>
        <w:jc w:val="both"/>
      </w:pPr>
      <w:r>
        <w:rPr>
          <w:rStyle w:val="s0"/>
        </w:rPr>
        <w:t>азаматтық, қызметтік қаруды және оның патрондарын</w:t>
      </w:r>
      <w:r>
        <w:rPr>
          <w:rStyle w:val="s0"/>
        </w:rPr>
        <w:t xml:space="preserve"> сақтауға рұқсат бергені үшін - 100 процент;</w:t>
      </w:r>
    </w:p>
    <w:p w:rsidR="00000000" w:rsidRDefault="003C5912">
      <w:pPr>
        <w:ind w:firstLine="400"/>
        <w:jc w:val="both"/>
      </w:pPr>
      <w:r>
        <w:rPr>
          <w:rStyle w:val="s0"/>
        </w:rPr>
        <w:t>азаматтық, қызметтік қаруды және оның патрондарын сақтау мен алып жүруге рұқсат бергені үшін - 100 процент;</w:t>
      </w:r>
    </w:p>
    <w:p w:rsidR="00000000" w:rsidRDefault="003C5912">
      <w:pPr>
        <w:ind w:firstLine="400"/>
        <w:jc w:val="both"/>
      </w:pPr>
      <w:r>
        <w:rPr>
          <w:rStyle w:val="s0"/>
        </w:rPr>
        <w:t>азаматтық, қызметтiк қару мен оның патрондарын тасымалдауға рұқсат бергенi үшiн - 200 пайыз;</w:t>
      </w:r>
    </w:p>
    <w:p w:rsidR="00000000" w:rsidRDefault="003C5912">
      <w:pPr>
        <w:ind w:firstLine="400"/>
        <w:jc w:val="both"/>
      </w:pPr>
      <w:r>
        <w:rPr>
          <w:rStyle w:val="s0"/>
        </w:rPr>
        <w:t>азаматтық,</w:t>
      </w:r>
      <w:r>
        <w:rPr>
          <w:rStyle w:val="s0"/>
        </w:rPr>
        <w:t xml:space="preserve"> қызметтік қаруды және оның патрондарын комиссиялық сатуға жолдама бергені үшін - 100 процент;</w:t>
      </w:r>
    </w:p>
    <w:p w:rsidR="00000000" w:rsidRDefault="003C5912">
      <w:pPr>
        <w:ind w:firstLine="400"/>
        <w:jc w:val="both"/>
      </w:pPr>
      <w:r>
        <w:rPr>
          <w:rStyle w:val="s0"/>
        </w:rPr>
        <w:t>жеке тұлғаларға:</w:t>
      </w:r>
    </w:p>
    <w:p w:rsidR="00000000" w:rsidRDefault="003C5912">
      <w:pPr>
        <w:ind w:firstLine="400"/>
        <w:jc w:val="both"/>
      </w:pPr>
      <w:r>
        <w:rPr>
          <w:rStyle w:val="s0"/>
        </w:rPr>
        <w:t>азаматтық қару мен оның патрондарын Қазақстан Республикасының аумағына әкелуге қорытынды бергені үшін - 50 пайыз;</w:t>
      </w:r>
    </w:p>
    <w:p w:rsidR="00000000" w:rsidRDefault="003C5912">
      <w:pPr>
        <w:ind w:firstLine="400"/>
        <w:jc w:val="both"/>
      </w:pPr>
      <w:r>
        <w:rPr>
          <w:rStyle w:val="s0"/>
        </w:rPr>
        <w:t>азаматтық қару мен оның патрондарын Қазақстан Республикасының аумағынан әкетуге қорытынды бергені үшін - 50 пайыз;</w:t>
      </w:r>
    </w:p>
    <w:p w:rsidR="00000000" w:rsidRDefault="003C5912">
      <w:pPr>
        <w:ind w:firstLine="400"/>
        <w:jc w:val="both"/>
      </w:pPr>
      <w:r>
        <w:rPr>
          <w:rStyle w:val="s0"/>
        </w:rPr>
        <w:t> азаматтық қаруды және оның патрондарын сатып алуға рұқсат бергені үшін - 50 процент;</w:t>
      </w:r>
    </w:p>
    <w:p w:rsidR="00000000" w:rsidRDefault="003C5912">
      <w:pPr>
        <w:ind w:firstLine="400"/>
        <w:jc w:val="both"/>
      </w:pPr>
      <w:r>
        <w:rPr>
          <w:rStyle w:val="s0"/>
        </w:rPr>
        <w:t>азаматтық қаруды және оның патрондарын сақтауға рұқсат бергені үшін - 50 процент;</w:t>
      </w:r>
    </w:p>
    <w:p w:rsidR="00000000" w:rsidRDefault="003C5912">
      <w:pPr>
        <w:ind w:firstLine="400"/>
        <w:jc w:val="both"/>
      </w:pPr>
      <w:r>
        <w:rPr>
          <w:rStyle w:val="s0"/>
        </w:rPr>
        <w:t>азаматтық қаруды және оның патрондарын сақтау мен алып жүруге рұқсат бергені үшін - 50 процент;</w:t>
      </w:r>
    </w:p>
    <w:p w:rsidR="00000000" w:rsidRDefault="003C5912">
      <w:pPr>
        <w:ind w:firstLine="400"/>
        <w:jc w:val="both"/>
      </w:pPr>
      <w:r>
        <w:rPr>
          <w:rStyle w:val="s0"/>
        </w:rPr>
        <w:t>азаматтық қару мен оның патрондарын тасымалдауға рұқсат бергенi үшiн - 10 пайы</w:t>
      </w:r>
      <w:r>
        <w:rPr>
          <w:rStyle w:val="s0"/>
        </w:rPr>
        <w:t>з;</w:t>
      </w:r>
    </w:p>
    <w:p w:rsidR="00000000" w:rsidRDefault="003C5912">
      <w:pPr>
        <w:ind w:firstLine="400"/>
        <w:jc w:val="both"/>
      </w:pPr>
      <w:r>
        <w:rPr>
          <w:rStyle w:val="s0"/>
        </w:rPr>
        <w:t xml:space="preserve"> азаматтық қаруды және оның патрондарын комиссиялық сатуға жолдама бергені үшін - 50 процент; </w:t>
      </w:r>
    </w:p>
    <w:p w:rsidR="00000000" w:rsidRDefault="003C5912">
      <w:pPr>
        <w:ind w:firstLine="400"/>
        <w:jc w:val="both"/>
      </w:pPr>
      <w:r>
        <w:rPr>
          <w:rStyle w:val="s0"/>
        </w:rPr>
        <w:t xml:space="preserve">6) жеке және заңды тұлғалардың </w:t>
      </w:r>
      <w:hyperlink r:id="rId6522" w:anchor="sub_id=50000" w:history="1">
        <w:r>
          <w:rPr>
            <w:rStyle w:val="a3"/>
          </w:rPr>
          <w:t>азаматтық, қызметтік қаруының</w:t>
        </w:r>
      </w:hyperlink>
      <w:r>
        <w:rPr>
          <w:rStyle w:val="s0"/>
        </w:rPr>
        <w:t xml:space="preserve"> (аңшылық суық </w:t>
      </w:r>
      <w:r>
        <w:rPr>
          <w:rStyle w:val="s0"/>
        </w:rPr>
        <w:t>қаруды</w:t>
      </w:r>
      <w:r>
        <w:rPr>
          <w:rStyle w:val="s0"/>
        </w:rPr>
        <w:t>,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қоспаға</w:t>
      </w:r>
      <w:r>
        <w:rPr>
          <w:rStyle w:val="s0"/>
        </w:rPr>
        <w:t xml:space="preserve">нда) әрбір бірлігін тіркегені және қайта тіркегені үшін - 10 процент; </w:t>
      </w:r>
    </w:p>
    <w:p w:rsidR="00000000" w:rsidRDefault="003C5912">
      <w:pPr>
        <w:ind w:firstLine="400"/>
        <w:jc w:val="both"/>
      </w:pPr>
      <w:r>
        <w:rPr>
          <w:rStyle w:val="s0"/>
        </w:rPr>
        <w:t>7) жеке басты куәландыратын құжаттарға өзгерістер енгізгені үшін - 10 процент;</w:t>
      </w:r>
    </w:p>
    <w:p w:rsidR="00000000" w:rsidRDefault="003C5912">
      <w:pPr>
        <w:ind w:firstLine="400"/>
        <w:jc w:val="both"/>
      </w:pPr>
      <w:r>
        <w:rPr>
          <w:rStyle w:val="s0"/>
        </w:rPr>
        <w:t>8) Қазақстан Республикасы ратификациялаған халықаралық шарттарға сәйкес Қазақстан Республикасында жасалған</w:t>
      </w:r>
      <w:r>
        <w:rPr>
          <w:rStyle w:val="s0"/>
        </w:rPr>
        <w:t xml:space="preserve"> ресми құжаттарға </w:t>
      </w:r>
      <w:hyperlink r:id="rId6523"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апостиль қойғаны үшін - 50 процент; </w:t>
      </w:r>
    </w:p>
    <w:p w:rsidR="00000000" w:rsidRDefault="003C5912">
      <w:pPr>
        <w:jc w:val="both"/>
      </w:pPr>
      <w:r>
        <w:rPr>
          <w:rStyle w:val="s3"/>
        </w:rPr>
        <w:t xml:space="preserve">2011.24.01. № 399-IV ҚР </w:t>
      </w:r>
      <w:hyperlink r:id="rId6524" w:anchor="sub_id=303" w:history="1">
        <w:r>
          <w:rPr>
            <w:rStyle w:val="a3"/>
            <w:i/>
            <w:iCs/>
            <w:bdr w:val="none" w:sz="0" w:space="0" w:color="auto" w:frame="1"/>
          </w:rPr>
          <w:t>Заңымен</w:t>
        </w:r>
      </w:hyperlink>
      <w:r>
        <w:rPr>
          <w:rStyle w:val="s3"/>
        </w:rPr>
        <w:t xml:space="preserve"> (күшіне енетін </w:t>
      </w:r>
      <w:hyperlink r:id="rId6525" w:anchor="sub_id=20000" w:history="1">
        <w:r>
          <w:rPr>
            <w:rStyle w:val="a3"/>
            <w:i/>
            <w:iCs/>
            <w:bdr w:val="none" w:sz="0" w:space="0" w:color="auto" w:frame="1"/>
          </w:rPr>
          <w:t>мерзімін</w:t>
        </w:r>
      </w:hyperlink>
      <w:r>
        <w:rPr>
          <w:rStyle w:val="s3"/>
        </w:rPr>
        <w:t xml:space="preserve"> қара) (</w:t>
      </w:r>
      <w:hyperlink r:id="rId6526" w:anchor="sub_id=5400009" w:history="1">
        <w:r>
          <w:rPr>
            <w:rStyle w:val="a3"/>
            <w:i/>
            <w:iCs/>
            <w:bdr w:val="none" w:sz="0" w:space="0" w:color="auto" w:frame="1"/>
          </w:rPr>
          <w:t>бұр.ред</w:t>
        </w:r>
        <w:r>
          <w:rPr>
            <w:rStyle w:val="a3"/>
            <w:i/>
            <w:iCs/>
            <w:bdr w:val="none" w:sz="0" w:space="0" w:color="auto" w:frame="1"/>
          </w:rPr>
          <w:t>.қара</w:t>
        </w:r>
      </w:hyperlink>
      <w:r>
        <w:rPr>
          <w:rStyle w:val="s3"/>
        </w:rPr>
        <w:t xml:space="preserve">); 2012.27.04. № 15-V ҚР </w:t>
      </w:r>
      <w:hyperlink r:id="rId6527" w:anchor="sub_id=80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528" w:anchor="sub_id=5400009" w:history="1">
        <w:r>
          <w:rPr>
            <w:rStyle w:val="a3"/>
            <w:i/>
            <w:iCs/>
            <w:bdr w:val="none" w:sz="0" w:space="0" w:color="auto" w:frame="1"/>
          </w:rPr>
          <w:t>бұр.ред.қара</w:t>
        </w:r>
      </w:hyperlink>
      <w:r>
        <w:rPr>
          <w:rStyle w:val="s3"/>
        </w:rPr>
        <w:t>) 9) тармақша өзгертілді</w:t>
      </w:r>
    </w:p>
    <w:p w:rsidR="00000000" w:rsidRDefault="003C5912">
      <w:pPr>
        <w:ind w:firstLine="400"/>
        <w:jc w:val="both"/>
      </w:pPr>
      <w:r>
        <w:rPr>
          <w:rStyle w:val="s0"/>
        </w:rPr>
        <w:t>9) мыналарды:</w:t>
      </w:r>
    </w:p>
    <w:p w:rsidR="00000000" w:rsidRDefault="003C5912">
      <w:pPr>
        <w:ind w:firstLine="400"/>
        <w:jc w:val="both"/>
      </w:pPr>
      <w:r>
        <w:rPr>
          <w:rStyle w:val="s0"/>
        </w:rPr>
        <w:t>жүргізушінің куәлігін бергені үшін - 125 процент;</w:t>
      </w:r>
    </w:p>
    <w:p w:rsidR="00000000" w:rsidRDefault="003C5912">
      <w:pPr>
        <w:ind w:firstLine="400"/>
        <w:jc w:val="both"/>
      </w:pPr>
      <w:r>
        <w:rPr>
          <w:rStyle w:val="s0"/>
        </w:rPr>
        <w:t>көлік құралдарын мемлекеттік тіркегені туралы куәлік бергені үшін - 125 процент;</w:t>
      </w:r>
    </w:p>
    <w:p w:rsidR="00000000" w:rsidRDefault="003C5912">
      <w:pPr>
        <w:ind w:firstLine="400"/>
        <w:jc w:val="both"/>
      </w:pPr>
      <w:r>
        <w:rPr>
          <w:rStyle w:val="s0"/>
        </w:rPr>
        <w:t>автомобильге мемлекеттік тіркеу нөмірінің белгісін бергені үшін - 280 пр</w:t>
      </w:r>
      <w:r>
        <w:rPr>
          <w:rStyle w:val="s0"/>
        </w:rPr>
        <w:t>оцент;</w:t>
      </w:r>
    </w:p>
    <w:p w:rsidR="00000000" w:rsidRDefault="003C5912">
      <w:pPr>
        <w:ind w:firstLine="400"/>
        <w:jc w:val="both"/>
      </w:pPr>
      <w:r>
        <w:rPr>
          <w:rStyle w:val="s0"/>
        </w:rPr>
        <w:t>мотокөлікке, автомобиль тіркемесіне мемлекеттік тіркеу нөмірінің белгісін бергені үшін - 140 процент;</w:t>
      </w:r>
    </w:p>
    <w:p w:rsidR="00000000" w:rsidRDefault="003C5912">
      <w:pPr>
        <w:ind w:firstLine="400"/>
        <w:jc w:val="both"/>
      </w:pPr>
      <w:r>
        <w:rPr>
          <w:rStyle w:val="s0"/>
        </w:rPr>
        <w:t>көлік құралын айдап әкелуге арналған мемлекеттік тіркеу нөмірінің белгісін (транзиттік) бергені үшін - 35 процент;</w:t>
      </w:r>
    </w:p>
    <w:p w:rsidR="00000000" w:rsidRDefault="003C5912">
      <w:pPr>
        <w:ind w:firstLine="400"/>
        <w:jc w:val="both"/>
      </w:pPr>
      <w:r>
        <w:rPr>
          <w:rStyle w:val="s0"/>
        </w:rPr>
        <w:t>халықаралық техникалық байқау се</w:t>
      </w:r>
      <w:r>
        <w:rPr>
          <w:rStyle w:val="s0"/>
        </w:rPr>
        <w:t>ртификатын және оның телнұсқасын бергені үшін - 50 пайыз;</w:t>
      </w:r>
    </w:p>
    <w:p w:rsidR="00000000" w:rsidRDefault="003C5912">
      <w:pPr>
        <w:jc w:val="both"/>
      </w:pPr>
      <w:r>
        <w:rPr>
          <w:rStyle w:val="s3"/>
        </w:rPr>
        <w:t xml:space="preserve">2013.04.07. № 132-V ҚР </w:t>
      </w:r>
      <w:hyperlink r:id="rId6529" w:anchor="sub_id=540" w:history="1">
        <w:r>
          <w:rPr>
            <w:rStyle w:val="a3"/>
            <w:i/>
            <w:iCs/>
            <w:bdr w:val="none" w:sz="0" w:space="0" w:color="auto" w:frame="1"/>
          </w:rPr>
          <w:t>Заңымен</w:t>
        </w:r>
      </w:hyperlink>
      <w:r>
        <w:rPr>
          <w:rStyle w:val="s3"/>
        </w:rPr>
        <w:t xml:space="preserve"> 10) тармақша өзгертілді (2014 ж. 1 қаңтардан бастап қолданысқа енгізілді) (</w:t>
      </w:r>
      <w:hyperlink r:id="rId6530" w:anchor="sub_id=540001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10) мыналарды: </w:t>
      </w:r>
    </w:p>
    <w:p w:rsidR="00000000" w:rsidRDefault="003C5912">
      <w:pPr>
        <w:ind w:firstLine="400"/>
        <w:jc w:val="both"/>
      </w:pPr>
      <w:r>
        <w:rPr>
          <w:rStyle w:val="s0"/>
        </w:rPr>
        <w:t>тракторшы-машинист куәлігін бергені үшін - 50 процент;</w:t>
      </w:r>
    </w:p>
    <w:p w:rsidR="00000000" w:rsidRDefault="003C5912">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шаруашылығы, мелиоративтік және жол-құрылыс машиналары мен механизмд</w:t>
      </w:r>
      <w:r>
        <w:rPr>
          <w:rStyle w:val="s0"/>
        </w:rPr>
        <w:t>еріне мемлекеттік тіркеу нөмірінің белгісін бергені үшін - 100 процент;</w:t>
      </w:r>
    </w:p>
    <w:p w:rsidR="00000000" w:rsidRDefault="003C5912">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жабдықпен монтаждалған тіркемелерді қоса алғанда) өздігінен жүретін а</w:t>
      </w:r>
      <w:r>
        <w:rPr>
          <w:rStyle w:val="s0"/>
        </w:rPr>
        <w:t>уыл шаруашылығы, мелиоративтік және жол-құрылыс машиналары мен механизмдерді мемлекеттік тіркеу үшін техникалық паспорт бергені үшін - 50 пайыз;</w:t>
      </w:r>
    </w:p>
    <w:p w:rsidR="00000000" w:rsidRDefault="003C5912">
      <w:pPr>
        <w:jc w:val="both"/>
      </w:pPr>
      <w:r>
        <w:rPr>
          <w:rStyle w:val="s3"/>
        </w:rPr>
        <w:t xml:space="preserve">2013.04.07. № 132-V ҚР </w:t>
      </w:r>
      <w:hyperlink r:id="rId6531" w:anchor="sub_id=540" w:history="1">
        <w:r>
          <w:rPr>
            <w:rStyle w:val="a3"/>
            <w:i/>
            <w:iCs/>
            <w:bdr w:val="none" w:sz="0" w:space="0" w:color="auto" w:frame="1"/>
          </w:rPr>
          <w:t>Заңымен</w:t>
        </w:r>
      </w:hyperlink>
      <w:r>
        <w:rPr>
          <w:rStyle w:val="s3"/>
        </w:rPr>
        <w:t xml:space="preserve"> 11) тармақшамен толықтырылды (2014 ж. 1 қаңтардан бастап қолданысқа енгізілді)</w:t>
      </w:r>
    </w:p>
    <w:p w:rsidR="00000000" w:rsidRDefault="003C5912">
      <w:pPr>
        <w:ind w:firstLine="400"/>
        <w:jc w:val="both"/>
      </w:pPr>
      <w:r>
        <w:rPr>
          <w:rStyle w:val="s0"/>
        </w:rPr>
        <w:t>11) жүктерді автомобильмен халықаралық тасымалдауды жүзеге асыруға рұқсат беру куәлігін және оның телнұсқасын бергені үшін - 25 пайыз мемлекеттік баж алынады.</w:t>
      </w:r>
    </w:p>
    <w:p w:rsidR="00000000" w:rsidRDefault="003C5912">
      <w:pPr>
        <w:ind w:firstLine="400"/>
        <w:jc w:val="both"/>
      </w:pPr>
      <w:r>
        <w:rPr>
          <w:rStyle w:val="s0"/>
        </w:rPr>
        <w:t> </w:t>
      </w:r>
    </w:p>
    <w:p w:rsidR="00000000" w:rsidRDefault="003C5912">
      <w:pPr>
        <w:ind w:firstLine="400"/>
        <w:jc w:val="both"/>
      </w:pPr>
      <w:r>
        <w:rPr>
          <w:rStyle w:val="s0"/>
          <w:b/>
          <w:bCs/>
        </w:rPr>
        <w:t>541-бап.</w:t>
      </w:r>
      <w:r>
        <w:rPr>
          <w:rStyle w:val="s0"/>
        </w:rPr>
        <w:t xml:space="preserve"> </w:t>
      </w:r>
      <w:r>
        <w:rPr>
          <w:rStyle w:val="s0"/>
          <w:b/>
          <w:bCs/>
        </w:rPr>
        <w:t>Соттар</w:t>
      </w:r>
      <w:r>
        <w:rPr>
          <w:rStyle w:val="s0"/>
          <w:b/>
          <w:bCs/>
        </w:rPr>
        <w:t>да мемлекеттік баж төлеуден босату</w:t>
      </w:r>
    </w:p>
    <w:p w:rsidR="00000000" w:rsidRDefault="003C5912">
      <w:pPr>
        <w:ind w:firstLine="400"/>
        <w:jc w:val="both"/>
      </w:pPr>
      <w:r>
        <w:rPr>
          <w:rStyle w:val="s0"/>
        </w:rPr>
        <w:t>Соттарда мыналар:</w:t>
      </w:r>
    </w:p>
    <w:p w:rsidR="00000000" w:rsidRDefault="003C5912">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3C5912">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құқықтан және аралас құқықтардан туындайтын талап қою бойынша;</w:t>
      </w:r>
    </w:p>
    <w:p w:rsidR="00000000" w:rsidRDefault="003C5912">
      <w:pPr>
        <w:ind w:firstLine="400"/>
        <w:jc w:val="both"/>
      </w:pPr>
      <w:r>
        <w:rPr>
          <w:rStyle w:val="s0"/>
        </w:rPr>
        <w:t xml:space="preserve">3) талапкерлер - өнеркәсіптік меншік объектілерінің авторлары - өнертабысқа, </w:t>
      </w:r>
      <w:r>
        <w:rPr>
          <w:rStyle w:val="s0"/>
        </w:rPr>
        <w:t>пайдалы үлгілерге және өнеркәсіптік үлгілерге құқықтардан туындайтын талап қою бойынша;</w:t>
      </w:r>
    </w:p>
    <w:p w:rsidR="00000000" w:rsidRDefault="003C5912">
      <w:pPr>
        <w:ind w:firstLine="400"/>
        <w:jc w:val="both"/>
      </w:pPr>
      <w:r>
        <w:rPr>
          <w:rStyle w:val="s0"/>
        </w:rPr>
        <w:t>4) талапкерлер - алименттерді өндіріп алу туралы талап қою бойынша;</w:t>
      </w:r>
    </w:p>
    <w:p w:rsidR="00000000" w:rsidRDefault="003C5912">
      <w:pPr>
        <w:ind w:firstLine="400"/>
        <w:jc w:val="both"/>
      </w:pPr>
      <w:r>
        <w:rPr>
          <w:rStyle w:val="s0"/>
        </w:rPr>
        <w:t>5) талапкерлер - мертігуге немесе денсаулығына зақым келтірілуге, сондай-ақ асыраушысының қайтыс бол</w:t>
      </w:r>
      <w:r>
        <w:rPr>
          <w:rStyle w:val="s0"/>
        </w:rPr>
        <w:t>уына байланысты келтірілген зиянды өтеу туралы талап қою бойынша;</w:t>
      </w:r>
    </w:p>
    <w:p w:rsidR="00000000" w:rsidRDefault="003C5912">
      <w:pPr>
        <w:ind w:firstLine="400"/>
        <w:jc w:val="both"/>
      </w:pPr>
      <w:r>
        <w:rPr>
          <w:rStyle w:val="s0"/>
        </w:rPr>
        <w:t>6) талапкерлер - қылмыспен келтірілген материалдық залалды өтеу туралы талап қою бойынша;</w:t>
      </w:r>
    </w:p>
    <w:p w:rsidR="00000000" w:rsidRDefault="003C5912">
      <w:pPr>
        <w:ind w:firstLine="400"/>
        <w:jc w:val="both"/>
      </w:pPr>
      <w:r>
        <w:rPr>
          <w:rStyle w:val="s0"/>
        </w:rPr>
        <w:t>7) іске қатысы жоқ адамдардан басқа жеке және заңды тұлғалар - оларға қылмыстық істерге және алимент</w:t>
      </w:r>
      <w:r>
        <w:rPr>
          <w:rStyle w:val="s0"/>
        </w:rPr>
        <w:t xml:space="preserve"> бойынша істерге байланысты құжаттар берілгені үшін;</w:t>
      </w:r>
    </w:p>
    <w:p w:rsidR="00000000" w:rsidRDefault="003C5912">
      <w:pPr>
        <w:ind w:firstLine="400"/>
        <w:jc w:val="both"/>
      </w:pPr>
      <w:r>
        <w:rPr>
          <w:rStyle w:val="s0"/>
        </w:rPr>
        <w:t>8) талапкерлер - Қазақстан Республикасының табиғат қорғау заңнамасын бұзу арқылы мемлекетке келтірілген залалды өтеу есебіне мемлекет кірісіне қаражат өндіріп алу туралы талап қою бойынша;</w:t>
      </w:r>
    </w:p>
    <w:p w:rsidR="00000000" w:rsidRDefault="003C5912">
      <w:pPr>
        <w:ind w:firstLine="400"/>
        <w:jc w:val="both"/>
      </w:pPr>
      <w:r>
        <w:rPr>
          <w:rStyle w:val="s0"/>
        </w:rPr>
        <w:t>9) білікті еңб</w:t>
      </w:r>
      <w:r>
        <w:rPr>
          <w:rStyle w:val="s0"/>
        </w:rPr>
        <w:t>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өз бетімен тастап кеткен немесе олардан шығарылған оқушыларды ұстауға кеткен мемлекет шығыстарын өнд</w:t>
      </w:r>
      <w:r>
        <w:rPr>
          <w:rStyle w:val="s0"/>
        </w:rPr>
        <w:t>іріп алу жөніндегі талап қою бойынша;</w:t>
      </w:r>
    </w:p>
    <w:p w:rsidR="00000000" w:rsidRDefault="003C5912">
      <w:pPr>
        <w:ind w:firstLine="400"/>
        <w:jc w:val="both"/>
      </w:pPr>
      <w:r>
        <w:rPr>
          <w:rStyle w:val="s0"/>
        </w:rPr>
        <w:t>10) Қазақстан Республикасының заңнамасында көзделген жағдайларда басқа тұлғалардың немесе мемлекеттің құқықтарын және заңмен қорғалатын мүдделерін қорғауға сотқа арыз жазып жүгінген жеке және заңды тұлғалар;</w:t>
      </w:r>
    </w:p>
    <w:p w:rsidR="00000000" w:rsidRDefault="003C5912">
      <w:pPr>
        <w:ind w:firstLine="400"/>
        <w:jc w:val="both"/>
      </w:pPr>
      <w:r>
        <w:rPr>
          <w:rStyle w:val="s0"/>
        </w:rPr>
        <w:t>11) Қазақс</w:t>
      </w:r>
      <w:r>
        <w:rPr>
          <w:rStyle w:val="s0"/>
        </w:rPr>
        <w:t>тан Республикасының бюджет </w:t>
      </w:r>
      <w:hyperlink r:id="rId6532" w:history="1">
        <w:r>
          <w:rPr>
            <w:rStyle w:val="a3"/>
          </w:rPr>
          <w:t>заңнамасына</w:t>
        </w:r>
      </w:hyperlink>
      <w:r>
        <w:rPr>
          <w:rStyle w:val="s0"/>
        </w:rPr>
        <w:t> сәйкес бюджеттік кредиттерді, сондай-ақ мемлекеттік және мемлекет кепілдік берген қарыздарды қайтару жөнінде талап қойып сотқа жүгінген сенім білдірі</w:t>
      </w:r>
      <w:r>
        <w:rPr>
          <w:rStyle w:val="s0"/>
        </w:rPr>
        <w:t xml:space="preserve">лген өкіл (агент); </w:t>
      </w:r>
    </w:p>
    <w:p w:rsidR="00000000" w:rsidRDefault="003C5912">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w:t>
      </w:r>
      <w:r>
        <w:rPr>
          <w:rStyle w:val="s0"/>
        </w:rPr>
        <w:t>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w:t>
      </w:r>
      <w:r>
        <w:rPr>
          <w:rStyle w:val="s0"/>
        </w:rPr>
        <w:t xml:space="preserve"> адамдар, мүгедектер, сондай-ақ бала жастан мүгедектердің ата-аналарының бірі - барлық істер мен құжаттар бойынша;</w:t>
      </w:r>
    </w:p>
    <w:p w:rsidR="00000000" w:rsidRDefault="003C5912">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3C5912">
      <w:pPr>
        <w:jc w:val="both"/>
      </w:pPr>
      <w:r>
        <w:rPr>
          <w:rStyle w:val="s3"/>
        </w:rPr>
        <w:t>2010.23.11. № 354-IV Қ</w:t>
      </w:r>
      <w:r>
        <w:rPr>
          <w:rStyle w:val="s3"/>
        </w:rPr>
        <w:t xml:space="preserve">Р </w:t>
      </w:r>
      <w:hyperlink r:id="rId6533" w:anchor="sub_id=500" w:history="1">
        <w:r>
          <w:rPr>
            <w:rStyle w:val="a3"/>
            <w:i/>
            <w:iCs/>
            <w:bdr w:val="none" w:sz="0" w:space="0" w:color="auto" w:frame="1"/>
          </w:rPr>
          <w:t>Заңымен</w:t>
        </w:r>
      </w:hyperlink>
      <w:r>
        <w:rPr>
          <w:rStyle w:val="s3"/>
        </w:rPr>
        <w:t xml:space="preserve"> 14) тармақша өзгертілді (</w:t>
      </w:r>
      <w:hyperlink r:id="rId6534" w:anchor="sub_id=5410014"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14) жеке және заңды тұлғалар - сотқа мына</w:t>
      </w:r>
      <w:r>
        <w:rPr>
          <w:rStyle w:val="s0"/>
        </w:rPr>
        <w:t>дай арыздар бергені үшін:</w:t>
      </w:r>
    </w:p>
    <w:p w:rsidR="00000000" w:rsidRDefault="003C5912">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3C5912">
      <w:pPr>
        <w:ind w:firstLine="400"/>
        <w:jc w:val="both"/>
      </w:pPr>
      <w:r>
        <w:rPr>
          <w:rStyle w:val="s0"/>
        </w:rPr>
        <w:t>шешімнің орындалуын кейінге қалдыру немесе мерзімін ұзарту туралы;</w:t>
      </w:r>
    </w:p>
    <w:p w:rsidR="00000000" w:rsidRDefault="003C5912">
      <w:pPr>
        <w:ind w:firstLine="400"/>
        <w:jc w:val="both"/>
      </w:pPr>
      <w:r>
        <w:rPr>
          <w:rStyle w:val="s0"/>
        </w:rPr>
        <w:t>шешімді орындаудың тәсілі мен тәртібін өзгерту туралы;</w:t>
      </w:r>
    </w:p>
    <w:p w:rsidR="00000000" w:rsidRDefault="003C5912">
      <w:pPr>
        <w:ind w:firstLine="400"/>
        <w:jc w:val="both"/>
      </w:pPr>
      <w:r>
        <w:rPr>
          <w:rStyle w:val="s0"/>
        </w:rPr>
        <w:t>тала</w:t>
      </w:r>
      <w:r>
        <w:rPr>
          <w:rStyle w:val="s0"/>
        </w:rPr>
        <w:t>п қоюды қамтамасыз ету немесе қамтамасыз етудің бір түрін басқаларымен ауыстыру туралы;</w:t>
      </w:r>
    </w:p>
    <w:p w:rsidR="00000000" w:rsidRDefault="003C5912">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3C5912">
      <w:pPr>
        <w:ind w:firstLine="400"/>
        <w:jc w:val="both"/>
      </w:pPr>
      <w:r>
        <w:rPr>
          <w:rStyle w:val="s0"/>
        </w:rPr>
        <w:t>сот ұйғарымдарымен салынған айыппұлдарды қосу немесе азайту туралы;</w:t>
      </w:r>
    </w:p>
    <w:p w:rsidR="00000000" w:rsidRDefault="003C5912">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3C5912">
      <w:pPr>
        <w:ind w:firstLine="400"/>
        <w:jc w:val="both"/>
      </w:pPr>
      <w:r>
        <w:rPr>
          <w:rStyle w:val="s0"/>
        </w:rPr>
        <w:t>соттың сырттай жасалған шешімін жою туралы;</w:t>
      </w:r>
    </w:p>
    <w:p w:rsidR="00000000" w:rsidRDefault="003C5912">
      <w:pPr>
        <w:ind w:firstLine="400"/>
        <w:jc w:val="both"/>
      </w:pPr>
      <w:r>
        <w:rPr>
          <w:rStyle w:val="s02"/>
        </w:rPr>
        <w:t>арнаулы білім беру ұйымдарына және ерекше ре</w:t>
      </w:r>
      <w:r>
        <w:rPr>
          <w:rStyle w:val="s02"/>
        </w:rPr>
        <w:t>жимде ұстайтын білім беру ұйымдарына орналастыру туралы;</w:t>
      </w:r>
    </w:p>
    <w:p w:rsidR="00000000" w:rsidRDefault="003C5912">
      <w:pPr>
        <w:ind w:firstLine="400"/>
        <w:jc w:val="both"/>
      </w:pPr>
      <w:r>
        <w:rPr>
          <w:rStyle w:val="s0"/>
        </w:rPr>
        <w:t>сондай-ақ:</w:t>
      </w:r>
    </w:p>
    <w:p w:rsidR="00000000" w:rsidRDefault="003C5912">
      <w:pPr>
        <w:ind w:firstLine="400"/>
        <w:jc w:val="both"/>
      </w:pPr>
      <w:r>
        <w:rPr>
          <w:rStyle w:val="s0"/>
        </w:rPr>
        <w:t>сот орындаушыларының іс-әрекеттеріне;</w:t>
      </w:r>
    </w:p>
    <w:p w:rsidR="00000000" w:rsidRDefault="003C5912">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3C5912">
      <w:pPr>
        <w:ind w:firstLine="400"/>
        <w:jc w:val="both"/>
      </w:pPr>
      <w:r>
        <w:rPr>
          <w:rStyle w:val="s0"/>
        </w:rPr>
        <w:t>сот ұйғарымдарына басқа да жеке шағымдар;</w:t>
      </w:r>
    </w:p>
    <w:p w:rsidR="00000000" w:rsidRDefault="003C5912">
      <w:pPr>
        <w:ind w:firstLine="400"/>
        <w:jc w:val="both"/>
      </w:pPr>
      <w:r>
        <w:rPr>
          <w:rStyle w:val="s0"/>
        </w:rPr>
        <w:t>әкімшілік</w:t>
      </w:r>
      <w:r>
        <w:rPr>
          <w:rStyle w:val="s0"/>
        </w:rPr>
        <w:t xml:space="preserve"> құқы</w:t>
      </w:r>
      <w:r>
        <w:rPr>
          <w:rStyle w:val="s0"/>
        </w:rPr>
        <w:t>қ</w:t>
      </w:r>
      <w:r>
        <w:rPr>
          <w:rStyle w:val="s0"/>
        </w:rPr>
        <w:t xml:space="preserve"> бұзушылық туралы істер бойынша қаулыларға шағымдар;</w:t>
      </w:r>
    </w:p>
    <w:p w:rsidR="00000000" w:rsidRDefault="003C5912">
      <w:pPr>
        <w:ind w:firstLine="400"/>
        <w:jc w:val="both"/>
      </w:pPr>
      <w:r>
        <w:rPr>
          <w:rStyle w:val="s0"/>
        </w:rPr>
        <w:t>соттың сырттай жасалған шешімінің күшін жою туралы;</w:t>
      </w:r>
    </w:p>
    <w:p w:rsidR="00000000" w:rsidRDefault="003C5912">
      <w:pPr>
        <w:ind w:firstLine="400"/>
        <w:jc w:val="both"/>
      </w:pPr>
      <w:r>
        <w:rPr>
          <w:rStyle w:val="s0"/>
        </w:rPr>
        <w:t>15) прокуратура органдары - барлық талап қою бойынша;</w:t>
      </w:r>
    </w:p>
    <w:p w:rsidR="00000000" w:rsidRDefault="003C5912">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3C5912">
      <w:pPr>
        <w:ind w:firstLine="400"/>
        <w:jc w:val="both"/>
      </w:pPr>
      <w:r>
        <w:rPr>
          <w:rStyle w:val="s0"/>
        </w:rPr>
        <w:t>17) мүгедектердің қоғамдық бірлестіктері және (немесе) есту, сөйлеу, сондай-ақ көру қабілетін жоғалтқан мүгедектерд</w:t>
      </w:r>
      <w:r>
        <w:rPr>
          <w:rStyle w:val="s0"/>
        </w:rPr>
        <w:t>ің кемінде 35 проценті жұмыс істейтін олардың құрған ұйымдары - өздерінің мүдделері үшін талап қойған кезде;</w:t>
      </w:r>
    </w:p>
    <w:p w:rsidR="00000000" w:rsidRDefault="003C5912">
      <w:pPr>
        <w:ind w:firstLine="400"/>
        <w:jc w:val="both"/>
      </w:pPr>
      <w:r>
        <w:rPr>
          <w:rStyle w:val="s0"/>
        </w:rPr>
        <w:t>18) сақтандырушылар мен сақтанушылар - міндетті сақтандыру шарттарынан туындайтын талап қою бойынша;</w:t>
      </w:r>
    </w:p>
    <w:p w:rsidR="00000000" w:rsidRDefault="003C5912">
      <w:pPr>
        <w:ind w:firstLine="400"/>
        <w:jc w:val="both"/>
      </w:pPr>
      <w:r>
        <w:rPr>
          <w:rStyle w:val="s0"/>
        </w:rPr>
        <w:t>19) талапкерлер мен жауапкерлер - азаматқа заң</w:t>
      </w:r>
      <w:r>
        <w:rPr>
          <w:rStyle w:val="s0"/>
        </w:rPr>
        <w:t>сыз сотталу, бұлтартпау шарасы ретінде күзетпен қамауға алуға заңсыз тарту не қамауға алу немесе түзеу жұмыстары түрінде заңсыз әкімшілік жазаға тарту арқылы келтірілген залалды өтеуге байланысты даулар бойынша;</w:t>
      </w:r>
    </w:p>
    <w:p w:rsidR="00000000" w:rsidRDefault="003C5912">
      <w:pPr>
        <w:jc w:val="both"/>
      </w:pPr>
      <w:r>
        <w:rPr>
          <w:rStyle w:val="s3"/>
        </w:rPr>
        <w:t xml:space="preserve">2012.05.07. № 30-V ҚР </w:t>
      </w:r>
      <w:hyperlink r:id="rId6535" w:anchor="sub_id=5541" w:history="1">
        <w:r>
          <w:rPr>
            <w:rStyle w:val="a3"/>
            <w:i/>
            <w:iCs/>
            <w:bdr w:val="none" w:sz="0" w:space="0" w:color="auto" w:frame="1"/>
          </w:rPr>
          <w:t>Заңымен</w:t>
        </w:r>
      </w:hyperlink>
      <w:r>
        <w:rPr>
          <w:rStyle w:val="s3"/>
        </w:rPr>
        <w:t xml:space="preserve"> 20) тармақша жаңа редакцияда (</w:t>
      </w:r>
      <w:hyperlink r:id="rId6536" w:anchor="sub_id=541002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20) Қазақстан Республикасының Ұлттық Банкі, оның филиалдар</w:t>
      </w:r>
      <w:r>
        <w:rPr>
          <w:rStyle w:val="s0"/>
        </w:rPr>
        <w:t>ы, өкілдіктері мен ведомстволары - өздерінің құзыретіне кіретін мәселелер бойынша талап арыздар берілген кезде;</w:t>
      </w:r>
    </w:p>
    <w:p w:rsidR="00000000" w:rsidRDefault="003C5912">
      <w:pPr>
        <w:ind w:firstLine="400"/>
        <w:jc w:val="both"/>
      </w:pPr>
      <w:r>
        <w:rPr>
          <w:rStyle w:val="s0"/>
        </w:rPr>
        <w:t xml:space="preserve">21) </w:t>
      </w:r>
      <w:r>
        <w:rPr>
          <w:rStyle w:val="s03"/>
        </w:rPr>
        <w:t xml:space="preserve">2012.05.07. № 30-V ҚР </w:t>
      </w:r>
      <w:hyperlink r:id="rId6537" w:anchor="sub_id=5541" w:history="1">
        <w:r>
          <w:rPr>
            <w:rStyle w:val="a3"/>
          </w:rPr>
          <w:t>Заңымен</w:t>
        </w:r>
      </w:hyperlink>
      <w:r>
        <w:rPr>
          <w:rStyle w:val="s03"/>
        </w:rPr>
        <w:t xml:space="preserve"> алып тасталды </w:t>
      </w:r>
      <w:r>
        <w:rPr>
          <w:rStyle w:val="s3"/>
        </w:rPr>
        <w:t>(</w:t>
      </w:r>
      <w:hyperlink r:id="rId6538" w:anchor="sub_id=5410021" w:history="1">
        <w:r>
          <w:rPr>
            <w:rStyle w:val="a3"/>
            <w:i/>
            <w:iCs/>
            <w:bdr w:val="none" w:sz="0" w:space="0" w:color="auto" w:frame="1"/>
          </w:rPr>
          <w:t>бұр.ред.қара</w:t>
        </w:r>
      </w:hyperlink>
      <w:r>
        <w:rPr>
          <w:rStyle w:val="s3"/>
        </w:rPr>
        <w:t xml:space="preserve">) </w:t>
      </w:r>
    </w:p>
    <w:p w:rsidR="00000000" w:rsidRDefault="003C5912">
      <w:pPr>
        <w:jc w:val="both"/>
      </w:pPr>
      <w:r>
        <w:rPr>
          <w:rStyle w:val="s3"/>
        </w:rPr>
        <w:t xml:space="preserve">2013.05.12. № 152-V ҚР </w:t>
      </w:r>
      <w:hyperlink r:id="rId6539" w:anchor="sub_id=541" w:history="1">
        <w:r>
          <w:rPr>
            <w:rStyle w:val="a3"/>
            <w:i/>
            <w:iCs/>
            <w:bdr w:val="none" w:sz="0" w:space="0" w:color="auto" w:frame="1"/>
          </w:rPr>
          <w:t>Заңымен</w:t>
        </w:r>
      </w:hyperlink>
      <w:r>
        <w:rPr>
          <w:rStyle w:val="s3"/>
        </w:rPr>
        <w:t xml:space="preserve"> 22) тармақша жаңа редакцияда (2014 ж. 1 қаңтардан бастап </w:t>
      </w:r>
      <w:r>
        <w:rPr>
          <w:rStyle w:val="s3"/>
        </w:rPr>
        <w:t>қолданысқа</w:t>
      </w:r>
      <w:r>
        <w:rPr>
          <w:rStyle w:val="s3"/>
        </w:rPr>
        <w:t xml:space="preserve"> енгізілді) (</w:t>
      </w:r>
      <w:hyperlink r:id="rId6540" w:anchor="sub_id=541002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22) мәжбүрлеп таратылатын қаржы ұйымдарының тарату комиссиялары - тарату ісін жүргізу мүдделеріне орай берілген қуынымдар, арыздар, ш</w:t>
      </w:r>
      <w:r>
        <w:rPr>
          <w:rStyle w:val="s0"/>
        </w:rPr>
        <w:t>ағымдар бойынша;</w:t>
      </w:r>
    </w:p>
    <w:p w:rsidR="00000000" w:rsidRDefault="003C5912">
      <w:pPr>
        <w:jc w:val="both"/>
      </w:pPr>
      <w:r>
        <w:rPr>
          <w:rStyle w:val="s3"/>
        </w:rPr>
        <w:t xml:space="preserve">2013.05.12. № 152-V ҚР </w:t>
      </w:r>
      <w:hyperlink r:id="rId6541" w:anchor="sub_id=541" w:history="1">
        <w:r>
          <w:rPr>
            <w:rStyle w:val="a3"/>
            <w:i/>
            <w:iCs/>
            <w:bdr w:val="none" w:sz="0" w:space="0" w:color="auto" w:frame="1"/>
          </w:rPr>
          <w:t>Заңымен</w:t>
        </w:r>
      </w:hyperlink>
      <w:r>
        <w:rPr>
          <w:rStyle w:val="s3"/>
        </w:rPr>
        <w:t xml:space="preserve"> 22-1) тармақшамен толықтырылды (2014 ж. 1 қаңтардан бастап қолданысқа енгізілді)</w:t>
      </w:r>
    </w:p>
    <w:p w:rsidR="00000000" w:rsidRDefault="003C5912">
      <w:pPr>
        <w:ind w:firstLine="400"/>
        <w:jc w:val="both"/>
      </w:pPr>
      <w:r>
        <w:rPr>
          <w:rStyle w:val="s0"/>
        </w:rPr>
        <w:t>22-1) мәжбүрлеп таратылатын қаржы ұйымдарының уақытша әкімшіліктері - уақытша әкімшіліктің мүдделеріне орай берілген қуынымдар, арыздар, шағымдар бойынша;</w:t>
      </w:r>
    </w:p>
    <w:p w:rsidR="00000000" w:rsidRDefault="003C5912">
      <w:pPr>
        <w:ind w:firstLine="400"/>
        <w:jc w:val="both"/>
      </w:pPr>
      <w:r>
        <w:rPr>
          <w:rStyle w:val="s0"/>
        </w:rPr>
        <w:t>23) Қазақстан Республикасының </w:t>
      </w:r>
      <w:hyperlink r:id="rId6542" w:history="1">
        <w:r>
          <w:rPr>
            <w:rStyle w:val="a3"/>
          </w:rPr>
          <w:t>заңнам</w:t>
        </w:r>
        <w:r>
          <w:rPr>
            <w:rStyle w:val="a3"/>
          </w:rPr>
          <w:t>алық актілеріне </w:t>
        </w:r>
      </w:hyperlink>
      <w:r>
        <w:rPr>
          <w:rStyle w:val="s0"/>
        </w:rPr>
        <w:t>сәйкес мемлекеттік инвестициялық саясатты іске асыруға уәкілетті банктер:</w:t>
      </w:r>
    </w:p>
    <w:p w:rsidR="00000000" w:rsidRDefault="003C5912">
      <w:pPr>
        <w:ind w:firstLine="400"/>
        <w:jc w:val="both"/>
      </w:pPr>
      <w:r>
        <w:rPr>
          <w:rStyle w:val="s0"/>
        </w:rPr>
        <w:t>бюджет қаражаты есебінен қайтарымды негізде берілген кредиттер бойынша берешектерді өндіріп алу туралы;</w:t>
      </w:r>
    </w:p>
    <w:p w:rsidR="00000000" w:rsidRDefault="003C5912">
      <w:pPr>
        <w:ind w:firstLine="400"/>
        <w:jc w:val="both"/>
      </w:pPr>
      <w:r>
        <w:rPr>
          <w:rStyle w:val="s0"/>
        </w:rPr>
        <w:t>мүлікті өндіріп алу туралы;</w:t>
      </w:r>
    </w:p>
    <w:p w:rsidR="00000000" w:rsidRDefault="003C5912">
      <w:pPr>
        <w:ind w:firstLine="400"/>
        <w:jc w:val="both"/>
      </w:pPr>
      <w:r>
        <w:rPr>
          <w:rStyle w:val="s0"/>
        </w:rPr>
        <w:t xml:space="preserve">борышкерлердің сыртқы мемлекеттік </w:t>
      </w:r>
      <w:r>
        <w:rPr>
          <w:rStyle w:val="s0"/>
        </w:rPr>
        <w:t>және мемлекет кепілдік берген қарыздар, сондай-ақ бюджет қаражаты есебінен берілген қарыздар бойынша міндеттемелерді орындамауына байланысты олардың банкроттығы туралы талап қоюды берген кезде;</w:t>
      </w:r>
    </w:p>
    <w:p w:rsidR="00000000" w:rsidRDefault="003C5912">
      <w:pPr>
        <w:jc w:val="both"/>
      </w:pPr>
      <w:r>
        <w:rPr>
          <w:rStyle w:val="s3"/>
        </w:rPr>
        <w:t xml:space="preserve">2011.28.12. № 524-ІV ҚР </w:t>
      </w:r>
      <w:hyperlink r:id="rId6543" w:anchor="sub_id=700" w:history="1">
        <w:r>
          <w:rPr>
            <w:rStyle w:val="a3"/>
            <w:i/>
            <w:iCs/>
            <w:bdr w:val="none" w:sz="0" w:space="0" w:color="auto" w:frame="1"/>
          </w:rPr>
          <w:t>Заңымен</w:t>
        </w:r>
      </w:hyperlink>
      <w:r>
        <w:rPr>
          <w:rStyle w:val="s3"/>
        </w:rPr>
        <w:t xml:space="preserve"> 23-1) тармақшамен толықтырылды </w:t>
      </w:r>
    </w:p>
    <w:p w:rsidR="00000000" w:rsidRDefault="003C5912">
      <w:pPr>
        <w:ind w:firstLine="400"/>
        <w:jc w:val="both"/>
      </w:pPr>
      <w:r>
        <w:rPr>
          <w:rStyle w:val="s0"/>
        </w:rPr>
        <w:t xml:space="preserve">23-1) облигация ұстаушылардың өкілдері - эмитенттің облигация шығару проспектісінде белгіленген міндеттемелерді орындамауы мәселелері бойынша облигация ұстаушылардың атынан </w:t>
      </w:r>
      <w:r>
        <w:rPr>
          <w:rStyle w:val="s0"/>
        </w:rPr>
        <w:t>талап-арыз берген кезде;</w:t>
      </w:r>
    </w:p>
    <w:p w:rsidR="00000000" w:rsidRDefault="003C5912">
      <w:pPr>
        <w:jc w:val="both"/>
      </w:pPr>
      <w:r>
        <w:rPr>
          <w:rStyle w:val="s3"/>
        </w:rPr>
        <w:t xml:space="preserve">2011.22.07. № 478-ІV ҚР </w:t>
      </w:r>
      <w:hyperlink r:id="rId6544" w:anchor="sub_id=400" w:history="1">
        <w:r>
          <w:rPr>
            <w:rStyle w:val="a3"/>
            <w:i/>
            <w:iCs/>
            <w:bdr w:val="none" w:sz="0" w:space="0" w:color="auto" w:frame="1"/>
          </w:rPr>
          <w:t>Заңымен</w:t>
        </w:r>
      </w:hyperlink>
      <w:r>
        <w:rPr>
          <w:rStyle w:val="s3"/>
        </w:rPr>
        <w:t xml:space="preserve"> 24) тармақша өзгертілді (</w:t>
      </w:r>
      <w:hyperlink r:id="rId6545" w:anchor="sub_id=5410024" w:history="1">
        <w:r>
          <w:rPr>
            <w:rStyle w:val="a3"/>
            <w:i/>
            <w:iCs/>
            <w:bdr w:val="none" w:sz="0" w:space="0" w:color="auto" w:frame="1"/>
          </w:rPr>
          <w:t>бұр.ред.</w:t>
        </w:r>
        <w:r>
          <w:rPr>
            <w:rStyle w:val="a3"/>
            <w:i/>
            <w:iCs/>
            <w:bdr w:val="none" w:sz="0" w:space="0" w:color="auto" w:frame="1"/>
          </w:rPr>
          <w:t>қара</w:t>
        </w:r>
      </w:hyperlink>
      <w:r>
        <w:rPr>
          <w:rStyle w:val="s3"/>
        </w:rPr>
        <w:t xml:space="preserve">); 2014.07.03. № 177-V ҚР </w:t>
      </w:r>
      <w:hyperlink r:id="rId6546" w:anchor="sub_id=54100" w:history="1">
        <w:r>
          <w:rPr>
            <w:rStyle w:val="a3"/>
            <w:i/>
            <w:iCs/>
            <w:bdr w:val="none" w:sz="0" w:space="0" w:color="auto" w:frame="1"/>
          </w:rPr>
          <w:t>Заңымен</w:t>
        </w:r>
      </w:hyperlink>
      <w:r>
        <w:rPr>
          <w:rStyle w:val="s3"/>
        </w:rPr>
        <w:t xml:space="preserve"> 24) тармақша жаңа редакцияда (</w:t>
      </w:r>
      <w:hyperlink r:id="rId6547" w:anchor="sub_id=5410024"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24) б</w:t>
      </w:r>
      <w:r>
        <w:rPr>
          <w:rStyle w:val="s0"/>
        </w:rPr>
        <w:t xml:space="preserve">анкроттықты және оңалтуды басқарушылар — Қазақстан Республикасының оңалту және банкроттық туралы </w:t>
      </w:r>
      <w:hyperlink r:id="rId6548" w:history="1">
        <w:r>
          <w:rPr>
            <w:rStyle w:val="a3"/>
          </w:rPr>
          <w:t>заңнамасында</w:t>
        </w:r>
      </w:hyperlink>
      <w:r>
        <w:rPr>
          <w:rStyle w:val="s0"/>
        </w:rPr>
        <w:t xml:space="preserve"> көзделген өз өкiлеттiктерi шегiнде банкроттық рәсімі, оңалту рәсiмi мүдделерiне о</w:t>
      </w:r>
      <w:r>
        <w:rPr>
          <w:rStyle w:val="s0"/>
        </w:rPr>
        <w:t>рай қуынымдар берген кезде;</w:t>
      </w:r>
    </w:p>
    <w:p w:rsidR="00000000" w:rsidRDefault="003C5912">
      <w:pPr>
        <w:jc w:val="both"/>
      </w:pPr>
      <w:r>
        <w:rPr>
          <w:rStyle w:val="s3"/>
        </w:rPr>
        <w:t xml:space="preserve">2011.22.07. № 478-ІV ҚР </w:t>
      </w:r>
      <w:hyperlink r:id="rId6549" w:anchor="sub_id=400" w:history="1">
        <w:r>
          <w:rPr>
            <w:rStyle w:val="a3"/>
            <w:i/>
            <w:iCs/>
            <w:bdr w:val="none" w:sz="0" w:space="0" w:color="auto" w:frame="1"/>
          </w:rPr>
          <w:t>Заңымен</w:t>
        </w:r>
      </w:hyperlink>
      <w:r>
        <w:rPr>
          <w:rStyle w:val="s3"/>
        </w:rPr>
        <w:t xml:space="preserve"> 25) тармақшамен толықтырылды; 2013.13.06. № 102-V ҚР </w:t>
      </w:r>
      <w:hyperlink r:id="rId6550" w:anchor="sub_id=541" w:history="1">
        <w:r>
          <w:rPr>
            <w:rStyle w:val="a3"/>
            <w:i/>
            <w:iCs/>
            <w:bdr w:val="none" w:sz="0" w:space="0" w:color="auto" w:frame="1"/>
          </w:rPr>
          <w:t>Заңымен</w:t>
        </w:r>
      </w:hyperlink>
      <w:r>
        <w:rPr>
          <w:rStyle w:val="s3"/>
        </w:rPr>
        <w:t xml:space="preserve"> 25) тармақша жаңа редакцияда (</w:t>
      </w:r>
      <w:hyperlink r:id="rId6551" w:anchor="sub_id=54100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25) ішкі істер органдары - Қазақстан Республикасының заңнамасын бұзғаны үшін шетелдіктерді және азам</w:t>
      </w:r>
      <w:r>
        <w:rPr>
          <w:rStyle w:val="s0"/>
        </w:rPr>
        <w:t>аттығы жоқ адамдарды Қазақстан Республикасының шегінен тыс шығарып жіберуге байланысты мәселелер бойынша арыз берген кезде мемлекеттiк баж төлеуден босатылады.</w:t>
      </w:r>
    </w:p>
    <w:p w:rsidR="00000000" w:rsidRDefault="003C5912">
      <w:pPr>
        <w:ind w:firstLine="400"/>
        <w:jc w:val="both"/>
      </w:pPr>
      <w:r>
        <w:t> </w:t>
      </w:r>
    </w:p>
    <w:p w:rsidR="00000000" w:rsidRDefault="003C5912">
      <w:pPr>
        <w:ind w:firstLine="400"/>
        <w:jc w:val="both"/>
      </w:pPr>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3C5912">
      <w:pPr>
        <w:ind w:firstLine="400"/>
        <w:jc w:val="both"/>
      </w:pPr>
      <w:r>
        <w:rPr>
          <w:rStyle w:val="s0"/>
        </w:rPr>
        <w:t>Нотариаттық іс-әрекеттер жасаған кезде мыналар:</w:t>
      </w:r>
    </w:p>
    <w:p w:rsidR="00000000" w:rsidRDefault="003C5912">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3C5912">
      <w:pPr>
        <w:ind w:firstLine="400"/>
        <w:jc w:val="both"/>
      </w:pPr>
      <w:r>
        <w:rPr>
          <w:rStyle w:val="s0"/>
        </w:rPr>
        <w:t>2) мемлекеттік мекемелер - оларға мемлекеттің мұраға құқығы туралы куәліктерді (куәліктердің те</w:t>
      </w:r>
      <w:r>
        <w:rPr>
          <w:rStyle w:val="s0"/>
        </w:rPr>
        <w:t>лнұсқаларын) бергені үшін, сондай-ақ осы куәліктерді (куәліктердің телнұсқаларын) алу үшін қажетті барлық құжаттар үшін;</w:t>
      </w:r>
    </w:p>
    <w:p w:rsidR="00000000" w:rsidRDefault="003C5912">
      <w:pPr>
        <w:jc w:val="both"/>
      </w:pPr>
      <w:r>
        <w:rPr>
          <w:rStyle w:val="s3"/>
        </w:rPr>
        <w:t xml:space="preserve">2011.21.07. № 467-ІV ҚР </w:t>
      </w:r>
      <w:hyperlink r:id="rId6552" w:anchor="sub_id=180"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6553" w:anchor="sub_id=542000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жеке тұлғалар - оларға:</w:t>
      </w:r>
    </w:p>
    <w:p w:rsidR="00000000" w:rsidRDefault="003C5912">
      <w:pPr>
        <w:ind w:firstLine="400"/>
        <w:jc w:val="both"/>
      </w:pPr>
      <w:r>
        <w:rPr>
          <w:rStyle w:val="s0"/>
        </w:rPr>
        <w:t>Қазақстан</w:t>
      </w:r>
      <w:r>
        <w:rPr>
          <w:rStyle w:val="s0"/>
        </w:rPr>
        <w:t xml:space="preserve"> Республикасын қорғау кезінде, өзге де мемл</w:t>
      </w:r>
      <w:r>
        <w:rPr>
          <w:rStyle w:val="s0"/>
        </w:rPr>
        <w:t>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Республикасы азаматының борышын орындауға байланысты қаза тапқан адамдардың мүлкіне;</w:t>
      </w:r>
    </w:p>
    <w:p w:rsidR="00000000" w:rsidRDefault="003C5912">
      <w:pPr>
        <w:ind w:firstLine="400"/>
        <w:jc w:val="both"/>
      </w:pPr>
      <w:r>
        <w:rPr>
          <w:rStyle w:val="s0"/>
        </w:rPr>
        <w:t xml:space="preserve">егер мұрагер </w:t>
      </w:r>
      <w:r>
        <w:rPr>
          <w:rStyle w:val="s0"/>
        </w:rPr>
        <w:t>мұра қалдырушы қайтыс болған күнде мұра қалдырушымен кемінде үш жыл тұрған болса және ол қайтыс болғаннан кейін де осы үйде тұрып жатса, тұрғын үйіне немесе тұрғын үй-құрылыс кооперативіндегі пайына;</w:t>
      </w:r>
    </w:p>
    <w:p w:rsidR="00000000" w:rsidRDefault="003C5912">
      <w:pPr>
        <w:ind w:firstLine="400"/>
        <w:jc w:val="both"/>
      </w:pPr>
      <w:r>
        <w:rPr>
          <w:rStyle w:val="s0"/>
        </w:rPr>
        <w:t>сақтандыру шарттары бойынша сақтандыру төлемдеріне, мемл</w:t>
      </w:r>
      <w:r>
        <w:rPr>
          <w:rStyle w:val="s0"/>
        </w:rPr>
        <w:t>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3C5912">
      <w:pPr>
        <w:ind w:firstLine="400"/>
        <w:jc w:val="both"/>
      </w:pPr>
      <w:r>
        <w:rPr>
          <w:rStyle w:val="s0"/>
        </w:rPr>
        <w:t>ақталған азаматтардың мүлкіне мұрагерлік құқық туралы куәлікте</w:t>
      </w:r>
      <w:r>
        <w:rPr>
          <w:rStyle w:val="s0"/>
        </w:rPr>
        <w:t>р бергені үшін;</w:t>
      </w:r>
    </w:p>
    <w:p w:rsidR="00000000" w:rsidRDefault="003C5912">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w:t>
      </w:r>
      <w:r>
        <w:rPr>
          <w:rStyle w:val="s0"/>
        </w:rPr>
        <w:t>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w:t>
      </w:r>
      <w:r>
        <w:rPr>
          <w:rStyle w:val="s0"/>
        </w:rPr>
        <w:t>р, бала жастан мүгедектердің ата-аналарының бірі - барлық нотариаттық іс-әрекеттер бойынша;</w:t>
      </w:r>
    </w:p>
    <w:p w:rsidR="00000000" w:rsidRDefault="003C5912">
      <w:pPr>
        <w:jc w:val="both"/>
      </w:pPr>
      <w:r>
        <w:rPr>
          <w:rStyle w:val="s3"/>
        </w:rPr>
        <w:t xml:space="preserve">2013.10.12. № 153-V ҚР </w:t>
      </w:r>
      <w:hyperlink r:id="rId6554" w:anchor="sub_id=542" w:history="1">
        <w:r>
          <w:rPr>
            <w:rStyle w:val="a3"/>
            <w:i/>
            <w:iCs/>
            <w:bdr w:val="none" w:sz="0" w:space="0" w:color="auto" w:frame="1"/>
          </w:rPr>
          <w:t>Заңымен</w:t>
        </w:r>
      </w:hyperlink>
      <w:r>
        <w:rPr>
          <w:rStyle w:val="s3"/>
        </w:rPr>
        <w:t xml:space="preserve"> 5) тармақша өзгертілді (</w:t>
      </w:r>
      <w:hyperlink r:id="rId6555" w:anchor="sub_id=5420005"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5) оралмандар - Қазақстан Республикасының азаматтығын алуға байланысты барлық нотариаттық іс-әрекеттері бойынша;</w:t>
      </w:r>
    </w:p>
    <w:p w:rsidR="00000000" w:rsidRDefault="003C5912">
      <w:pPr>
        <w:ind w:firstLine="400"/>
        <w:jc w:val="both"/>
      </w:pPr>
      <w:r>
        <w:rPr>
          <w:rStyle w:val="s0"/>
        </w:rPr>
        <w:t xml:space="preserve">6) </w:t>
      </w:r>
      <w:r>
        <w:rPr>
          <w:rStyle w:val="s03"/>
        </w:rPr>
        <w:t xml:space="preserve">2012.05.07. № 30-V ҚР </w:t>
      </w:r>
      <w:hyperlink r:id="rId6556" w:anchor="sub_id=542" w:history="1">
        <w:r>
          <w:rPr>
            <w:rStyle w:val="a3"/>
          </w:rPr>
          <w:t>Заңымен</w:t>
        </w:r>
      </w:hyperlink>
      <w:r>
        <w:rPr>
          <w:rStyle w:val="s03"/>
        </w:rPr>
        <w:t xml:space="preserve"> алып тасталды </w:t>
      </w:r>
      <w:r>
        <w:rPr>
          <w:rStyle w:val="s3"/>
        </w:rPr>
        <w:t>(</w:t>
      </w:r>
      <w:hyperlink r:id="rId6557" w:anchor="sub_id=5420006"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7) </w:t>
      </w:r>
      <w:r>
        <w:rPr>
          <w:rStyle w:val="s03"/>
        </w:rPr>
        <w:t xml:space="preserve">2012.05.07. № 30-V ҚР </w:t>
      </w:r>
      <w:hyperlink r:id="rId6558" w:anchor="sub_id=542" w:history="1">
        <w:r>
          <w:rPr>
            <w:rStyle w:val="a3"/>
          </w:rPr>
          <w:t>Заңымен</w:t>
        </w:r>
      </w:hyperlink>
      <w:r>
        <w:rPr>
          <w:rStyle w:val="s03"/>
        </w:rPr>
        <w:t xml:space="preserve"> алып тасталды </w:t>
      </w:r>
      <w:r>
        <w:rPr>
          <w:rStyle w:val="s3"/>
        </w:rPr>
        <w:t>(</w:t>
      </w:r>
      <w:hyperlink r:id="rId6559" w:anchor="sub_id=5420007"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8) «Ардақты Ана» атағы берілген, «Алтын алқа», «Күміс алқа» алқаларымен наградталған көп балалы аналар - барлық нотариаттық іс-әрекеттер бойынша;</w:t>
      </w:r>
    </w:p>
    <w:p w:rsidR="00000000" w:rsidRDefault="003C5912">
      <w:pPr>
        <w:ind w:firstLine="400"/>
        <w:jc w:val="both"/>
      </w:pPr>
      <w:r>
        <w:rPr>
          <w:rStyle w:val="s0"/>
        </w:rPr>
        <w:t>9) Қазақстан Республикасының заңнамасында белгіленген тәртіппен қорғаншылық тағайындалған созылмалы жүйке ауру</w:t>
      </w:r>
      <w:r>
        <w:rPr>
          <w:rStyle w:val="s0"/>
        </w:rPr>
        <w:t>ымен ауыратын жеке адамдар - өздерінің мүлікке мұрагерлігі туралы куәліктер алғаны үшін;</w:t>
      </w:r>
    </w:p>
    <w:p w:rsidR="00000000" w:rsidRDefault="003C5912">
      <w:pPr>
        <w:jc w:val="both"/>
      </w:pPr>
      <w:r>
        <w:rPr>
          <w:rStyle w:val="s3"/>
        </w:rPr>
        <w:t xml:space="preserve">2012.26.12. № 61-V ҚР </w:t>
      </w:r>
      <w:hyperlink r:id="rId6560" w:anchor="sub_id=542" w:history="1">
        <w:r>
          <w:rPr>
            <w:rStyle w:val="a3"/>
            <w:i/>
            <w:iCs/>
            <w:bdr w:val="none" w:sz="0" w:space="0" w:color="auto" w:frame="1"/>
          </w:rPr>
          <w:t>Заңымен</w:t>
        </w:r>
      </w:hyperlink>
      <w:r>
        <w:rPr>
          <w:rStyle w:val="s3"/>
        </w:rPr>
        <w:t xml:space="preserve"> 10) тармақша өзгертілді (2013 ж. 1 қаңтардан бастап қолд</w:t>
      </w:r>
      <w:r>
        <w:rPr>
          <w:rStyle w:val="s3"/>
        </w:rPr>
        <w:t>анысқа енгізілді) (</w:t>
      </w:r>
      <w:hyperlink r:id="rId6561" w:anchor="sub_id=542001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10) «Қазақстан мүгедектерінің ерікті қоғамы» одағы (ҚМЕҚ), Қазақ саңыраулар қоғамы (ҚСҚ), Қазақ зағиптар қоғамы (ҚЗҚ), сондай-ақ олардың </w:t>
      </w:r>
      <w:r>
        <w:rPr>
          <w:rStyle w:val="s0"/>
        </w:rPr>
        <w:t>өндірістік</w:t>
      </w:r>
      <w:r>
        <w:rPr>
          <w:rStyle w:val="s0"/>
        </w:rPr>
        <w:t xml:space="preserve"> кәсіпорындары барлық нотариаттық іс-әрекеттер бойынша;</w:t>
      </w:r>
    </w:p>
    <w:p w:rsidR="00000000" w:rsidRDefault="003C5912">
      <w:pPr>
        <w:jc w:val="both"/>
      </w:pPr>
      <w:r>
        <w:rPr>
          <w:rStyle w:val="s3"/>
        </w:rPr>
        <w:t xml:space="preserve">2012.26.12. № 61-V ҚР </w:t>
      </w:r>
      <w:hyperlink r:id="rId6562" w:anchor="sub_id=542"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w:t>
      </w:r>
    </w:p>
    <w:p w:rsidR="00000000" w:rsidRDefault="003C5912">
      <w:pPr>
        <w:ind w:firstLine="400"/>
        <w:jc w:val="both"/>
      </w:pPr>
      <w:r>
        <w:rPr>
          <w:rStyle w:val="s0"/>
        </w:rPr>
        <w:t>11) он сегіз жасқа толғанға дейін жетім балалар мен ата-анасының қамқорлығынсыз қалған балалар - оларға мұрагерлікке құқық туралы куәліктер берілгені үшін мемлекеттiк баж төлеуден босатылады.</w:t>
      </w:r>
    </w:p>
    <w:p w:rsidR="00000000" w:rsidRDefault="003C5912">
      <w:pPr>
        <w:ind w:firstLine="400"/>
        <w:jc w:val="both"/>
      </w:pPr>
      <w:r>
        <w:t> </w:t>
      </w:r>
    </w:p>
    <w:p w:rsidR="00000000" w:rsidRDefault="003C5912">
      <w:pPr>
        <w:ind w:firstLine="400"/>
        <w:jc w:val="both"/>
      </w:pPr>
      <w:r>
        <w:rPr>
          <w:rStyle w:val="s0"/>
          <w:b/>
          <w:bCs/>
        </w:rPr>
        <w:t>543-бап</w:t>
      </w:r>
      <w:r>
        <w:rPr>
          <w:rStyle w:val="s0"/>
        </w:rPr>
        <w:t xml:space="preserve">. </w:t>
      </w:r>
      <w:r>
        <w:rPr>
          <w:rStyle w:val="s0"/>
          <w:b/>
          <w:bCs/>
        </w:rPr>
        <w:t>Азаматтық хал актілерін тіркеу кезінде  мемлекеттік б</w:t>
      </w:r>
      <w:r>
        <w:rPr>
          <w:rStyle w:val="s0"/>
          <w:b/>
          <w:bCs/>
        </w:rPr>
        <w:t>аж төлеуден босату</w:t>
      </w:r>
    </w:p>
    <w:p w:rsidR="00000000" w:rsidRDefault="003C5912">
      <w:pPr>
        <w:ind w:firstLine="400"/>
        <w:jc w:val="both"/>
      </w:pPr>
      <w:r>
        <w:rPr>
          <w:rStyle w:val="s0"/>
        </w:rPr>
        <w:t>Азаматтық хал актілерін тіркеу кезінде мыналар:</w:t>
      </w:r>
    </w:p>
    <w:p w:rsidR="00000000" w:rsidRDefault="003C5912">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w:t>
      </w:r>
      <w:r>
        <w:rPr>
          <w:rStyle w:val="s0"/>
        </w:rPr>
        <w:t>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w:t>
      </w:r>
      <w:r>
        <w:rPr>
          <w:rStyle w:val="s0"/>
        </w:rPr>
        <w:t>әне</w:t>
      </w:r>
      <w:r>
        <w:rPr>
          <w:rStyle w:val="s0"/>
        </w:rPr>
        <w:t xml:space="preserve"> медальдарымен наградталмаған адамдар, мүгедектер, сондай-ақ бала жастан мүгедектердің ата-аналарының бірі, қорғаншылар (қамқоршылар), мемлекеттік ұйымдар - тууы туралы куәліктер тіркелгені және қайтадан берілгені үшін;</w:t>
      </w:r>
    </w:p>
    <w:p w:rsidR="00000000" w:rsidRDefault="003C5912">
      <w:pPr>
        <w:jc w:val="both"/>
      </w:pPr>
      <w:r>
        <w:rPr>
          <w:rStyle w:val="s3"/>
        </w:rPr>
        <w:t xml:space="preserve">2011.21.07. № 467-ІV ҚР </w:t>
      </w:r>
      <w:hyperlink r:id="rId6563" w:anchor="sub_id=181"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564" w:anchor="sub_id=543000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жеке тұлғалар - азаматтық хал актілерін тіркеу кезінде жіберілген қателерге байланысты туу, қайтыс болу туралы, әкесін анықтау, ұл бала асырап алу (қыз бала асырап алу) туралы актілер жазбалары өзгертілген, толықтырылған, қалпына келтірілген және түзет</w:t>
      </w:r>
      <w:r>
        <w:rPr>
          <w:rStyle w:val="s0"/>
        </w:rPr>
        <w:t>ілген кезде өздеріне куәліктер берілгені үшін;</w:t>
      </w:r>
    </w:p>
    <w:p w:rsidR="00000000" w:rsidRDefault="003C5912">
      <w:pPr>
        <w:ind w:firstLine="400"/>
        <w:jc w:val="both"/>
      </w:pPr>
      <w:r>
        <w:rPr>
          <w:rStyle w:val="s0"/>
        </w:rPr>
        <w:t>3) жеке тұлғалар - туыстарының қайтыс болуы туралы оларға қайталап немесе бұрын берілген куәліктер алмастырылып берілгені үшін;</w:t>
      </w:r>
    </w:p>
    <w:p w:rsidR="00000000" w:rsidRDefault="003C5912">
      <w:pPr>
        <w:ind w:firstLine="400"/>
        <w:jc w:val="both"/>
      </w:pPr>
      <w:r>
        <w:rPr>
          <w:rStyle w:val="s0"/>
        </w:rPr>
        <w:t>4) жеке тұлғалар - ұл бала асырап алу (қыз бала асырап алу) және әкесін анықтауға</w:t>
      </w:r>
      <w:r>
        <w:rPr>
          <w:rStyle w:val="s0"/>
        </w:rPr>
        <w:t xml:space="preserve"> байланысты тууы туралы куәлік қайтадан берілгені үшін растайтын құжаттар ұсынған ретте мемлекеттік баж төлеуден босатылады.</w:t>
      </w:r>
    </w:p>
    <w:p w:rsidR="00000000" w:rsidRDefault="003C5912">
      <w:pPr>
        <w:ind w:firstLine="400"/>
        <w:jc w:val="both"/>
      </w:pPr>
      <w:r>
        <w:rPr>
          <w:rStyle w:val="s0"/>
        </w:rPr>
        <w:t> </w:t>
      </w:r>
    </w:p>
    <w:p w:rsidR="00000000" w:rsidRDefault="003C5912">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қалпына келтіру және алу кезінде мемлекеттік баж төлеуден босату</w:t>
      </w:r>
    </w:p>
    <w:p w:rsidR="00000000" w:rsidRDefault="003C5912">
      <w:pPr>
        <w:ind w:firstLine="400"/>
        <w:jc w:val="both"/>
      </w:pPr>
      <w:r>
        <w:rPr>
          <w:rStyle w:val="s0"/>
        </w:rPr>
        <w:t>1. Мыналар:</w:t>
      </w:r>
    </w:p>
    <w:p w:rsidR="00000000" w:rsidRDefault="003C5912">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w:t>
      </w:r>
      <w:r>
        <w:rPr>
          <w:rStyle w:val="s0"/>
        </w:rPr>
        <w:t>ралы өздері тілек білдірген кезде;</w:t>
      </w:r>
    </w:p>
    <w:p w:rsidR="00000000" w:rsidRDefault="003C5912">
      <w:pPr>
        <w:jc w:val="both"/>
      </w:pPr>
      <w:r>
        <w:rPr>
          <w:rStyle w:val="s3"/>
        </w:rPr>
        <w:t xml:space="preserve">2013.10.12. № 153-V ҚР </w:t>
      </w:r>
      <w:hyperlink r:id="rId6565" w:anchor="sub_id=544" w:history="1">
        <w:r>
          <w:rPr>
            <w:rStyle w:val="a3"/>
            <w:i/>
            <w:iCs/>
            <w:bdr w:val="none" w:sz="0" w:space="0" w:color="auto" w:frame="1"/>
          </w:rPr>
          <w:t>Заңымен</w:t>
        </w:r>
      </w:hyperlink>
      <w:r>
        <w:rPr>
          <w:rStyle w:val="s3"/>
        </w:rPr>
        <w:t xml:space="preserve"> 2) тармақша өзгертілді (</w:t>
      </w:r>
      <w:hyperlink r:id="rId6566" w:anchor="sub_id=544010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оралмандар - Қазақстан Республикасының азаматтығын қабылдаған кезде мемлекеттік баж төлеуден босатылады.</w:t>
      </w:r>
    </w:p>
    <w:p w:rsidR="00000000" w:rsidRDefault="003C5912">
      <w:pPr>
        <w:ind w:firstLine="400"/>
        <w:jc w:val="both"/>
      </w:pPr>
      <w:r>
        <w:rPr>
          <w:rStyle w:val="s0"/>
        </w:rPr>
        <w:t>2. Аталған мемлекеттік баж төлеуден босату бір рет беріледі.</w:t>
      </w:r>
    </w:p>
    <w:p w:rsidR="00000000" w:rsidRDefault="003C5912">
      <w:pPr>
        <w:ind w:firstLine="400"/>
        <w:jc w:val="both"/>
      </w:pPr>
      <w:r>
        <w:rPr>
          <w:rStyle w:val="s0"/>
        </w:rPr>
        <w:t> </w:t>
      </w:r>
    </w:p>
    <w:p w:rsidR="00000000" w:rsidRDefault="003C5912">
      <w:pPr>
        <w:ind w:firstLine="400"/>
        <w:jc w:val="both"/>
      </w:pPr>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кезде мемлекеттік баж төлеуден босату</w:t>
      </w:r>
    </w:p>
    <w:p w:rsidR="00000000" w:rsidRDefault="003C5912">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3C5912">
      <w:pPr>
        <w:ind w:firstLine="400"/>
        <w:jc w:val="both"/>
      </w:pPr>
      <w:r>
        <w:rPr>
          <w:rStyle w:val="s0"/>
        </w:rPr>
        <w:t>1) қарттар мен мүгедект</w:t>
      </w:r>
      <w:r>
        <w:rPr>
          <w:rStyle w:val="s0"/>
        </w:rPr>
        <w:t>ерге арналған жалпы үлгідегі медициналық-әлеуметтік мекемелерде тұратын қарттар мен мүгедектер;</w:t>
      </w:r>
    </w:p>
    <w:p w:rsidR="00000000" w:rsidRDefault="003C5912">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3C5912">
      <w:pPr>
        <w:jc w:val="both"/>
      </w:pPr>
      <w:r>
        <w:rPr>
          <w:rStyle w:val="s3"/>
        </w:rPr>
        <w:t xml:space="preserve">2013.10.12. № 153-V </w:t>
      </w:r>
      <w:r>
        <w:rPr>
          <w:rStyle w:val="s3"/>
        </w:rPr>
        <w:t>ҚР</w:t>
      </w:r>
      <w:r>
        <w:rPr>
          <w:rStyle w:val="s3"/>
        </w:rPr>
        <w:t xml:space="preserve"> </w:t>
      </w:r>
      <w:hyperlink r:id="rId6567" w:anchor="sub_id=545" w:history="1">
        <w:r>
          <w:rPr>
            <w:rStyle w:val="a3"/>
            <w:i/>
            <w:iCs/>
            <w:bdr w:val="none" w:sz="0" w:space="0" w:color="auto" w:frame="1"/>
          </w:rPr>
          <w:t>Заңымен</w:t>
        </w:r>
      </w:hyperlink>
      <w:r>
        <w:rPr>
          <w:rStyle w:val="s3"/>
        </w:rPr>
        <w:t xml:space="preserve"> 3) тармақша жаңа редакцияда (</w:t>
      </w:r>
      <w:hyperlink r:id="rId6568" w:anchor="sub_id=545000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оралмандар;</w:t>
      </w:r>
    </w:p>
    <w:p w:rsidR="00000000" w:rsidRDefault="003C5912">
      <w:pPr>
        <w:jc w:val="both"/>
      </w:pPr>
      <w:r>
        <w:rPr>
          <w:rStyle w:val="s3"/>
        </w:rPr>
        <w:t>2009.12.02. № 133-ІV</w:t>
      </w:r>
      <w:r>
        <w:rPr>
          <w:rStyle w:val="s3"/>
        </w:rPr>
        <w:t xml:space="preserve"> ҚР </w:t>
      </w:r>
      <w:hyperlink r:id="rId6569" w:anchor="sub_id=330" w:history="1">
        <w:r>
          <w:rPr>
            <w:rStyle w:val="a3"/>
            <w:i/>
            <w:iCs/>
            <w:bdr w:val="none" w:sz="0" w:space="0" w:color="auto" w:frame="1"/>
          </w:rPr>
          <w:t>Заңымен</w:t>
        </w:r>
      </w:hyperlink>
      <w:r>
        <w:rPr>
          <w:rStyle w:val="s3"/>
        </w:rPr>
        <w:t xml:space="preserve"> 4) тармақша өзгертілді (бұр.</w:t>
      </w:r>
      <w:hyperlink r:id="rId6570" w:anchor="sub_id=5450004"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4) Кеңес Одағының батырлары, Социалисті</w:t>
      </w:r>
      <w:r>
        <w:rPr>
          <w:rStyle w:val="s0"/>
        </w:rPr>
        <w:t xml:space="preserve">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 атағын алған, «Алтын алқа», «Күміс </w:t>
      </w:r>
      <w:r>
        <w:rPr>
          <w:rStyle w:val="s0"/>
        </w:rPr>
        <w:t>алқа» алқаларымен наградталған көп балалы аналар;</w:t>
      </w:r>
    </w:p>
    <w:p w:rsidR="00000000" w:rsidRDefault="003C5912">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w:t>
      </w:r>
      <w:r>
        <w:rPr>
          <w:rStyle w:val="s0"/>
        </w:rPr>
        <w:t>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w:t>
      </w:r>
      <w:r>
        <w:rPr>
          <w:rStyle w:val="s0"/>
        </w:rPr>
        <w:t xml:space="preserve"> наградталмаған адамдар, мүгедектер, сондай-ақ бала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3C5912">
      <w:pPr>
        <w:ind w:firstLine="400"/>
        <w:jc w:val="both"/>
      </w:pPr>
      <w:r>
        <w:rPr>
          <w:rStyle w:val="s0"/>
        </w:rPr>
        <w:t> </w:t>
      </w:r>
    </w:p>
    <w:p w:rsidR="00000000" w:rsidRDefault="003C5912">
      <w:pPr>
        <w:ind w:firstLine="400"/>
        <w:jc w:val="both"/>
      </w:pPr>
      <w:r>
        <w:rPr>
          <w:rStyle w:val="s0"/>
          <w:b/>
          <w:bCs/>
        </w:rPr>
        <w:t>546-бап</w:t>
      </w:r>
      <w:r>
        <w:rPr>
          <w:rStyle w:val="s0"/>
        </w:rPr>
        <w:t xml:space="preserve">. </w:t>
      </w:r>
      <w:r>
        <w:rPr>
          <w:rStyle w:val="s0"/>
          <w:b/>
          <w:bCs/>
        </w:rPr>
        <w:t xml:space="preserve">Басқа да іс-әрекеттер жасаған кезде  мемлекеттік баж </w:t>
      </w:r>
      <w:r>
        <w:rPr>
          <w:rStyle w:val="s0"/>
          <w:b/>
          <w:bCs/>
        </w:rPr>
        <w:t>төлеуден босату</w:t>
      </w:r>
    </w:p>
    <w:p w:rsidR="00000000" w:rsidRDefault="003C5912">
      <w:pPr>
        <w:ind w:firstLine="400"/>
        <w:jc w:val="both"/>
      </w:pPr>
      <w:r>
        <w:rPr>
          <w:rStyle w:val="s0"/>
        </w:rPr>
        <w:t>Мыналар:</w:t>
      </w:r>
    </w:p>
    <w:p w:rsidR="00000000" w:rsidRDefault="003C5912">
      <w:pPr>
        <w:jc w:val="both"/>
      </w:pPr>
      <w:r>
        <w:rPr>
          <w:rStyle w:val="s3"/>
        </w:rPr>
        <w:t xml:space="preserve">2009.12.02. № 133-ІV ҚР </w:t>
      </w:r>
      <w:hyperlink r:id="rId6571" w:anchor="sub_id=330" w:history="1">
        <w:r>
          <w:rPr>
            <w:rStyle w:val="a3"/>
            <w:i/>
            <w:iCs/>
            <w:bdr w:val="none" w:sz="0" w:space="0" w:color="auto" w:frame="1"/>
          </w:rPr>
          <w:t>Заңымен</w:t>
        </w:r>
      </w:hyperlink>
      <w:r>
        <w:rPr>
          <w:rStyle w:val="s3"/>
        </w:rPr>
        <w:t xml:space="preserve"> (бұр.</w:t>
      </w:r>
      <w:hyperlink r:id="rId6572" w:anchor="sub_id=5460001" w:history="1">
        <w:r>
          <w:rPr>
            <w:rStyle w:val="a3"/>
            <w:i/>
            <w:iCs/>
            <w:bdr w:val="none" w:sz="0" w:space="0" w:color="auto" w:frame="1"/>
          </w:rPr>
          <w:t>ред</w:t>
        </w:r>
      </w:hyperlink>
      <w:r>
        <w:rPr>
          <w:rStyle w:val="s3"/>
        </w:rPr>
        <w:t>.қара); 2013.10.12. № 153</w:t>
      </w:r>
      <w:r>
        <w:rPr>
          <w:rStyle w:val="s3"/>
        </w:rPr>
        <w:t xml:space="preserve">-V ҚР </w:t>
      </w:r>
      <w:hyperlink r:id="rId6573" w:anchor="sub_id=546" w:history="1">
        <w:r>
          <w:rPr>
            <w:rStyle w:val="a3"/>
            <w:i/>
            <w:iCs/>
            <w:bdr w:val="none" w:sz="0" w:space="0" w:color="auto" w:frame="1"/>
          </w:rPr>
          <w:t>Заңымен</w:t>
        </w:r>
      </w:hyperlink>
      <w:r>
        <w:rPr>
          <w:rStyle w:val="s3"/>
        </w:rPr>
        <w:t xml:space="preserve"> (</w:t>
      </w:r>
      <w:hyperlink r:id="rId6574" w:anchor="sub_id=5460000" w:history="1">
        <w:r>
          <w:rPr>
            <w:rStyle w:val="a3"/>
            <w:i/>
            <w:iCs/>
            <w:bdr w:val="none" w:sz="0" w:space="0" w:color="auto" w:frame="1"/>
          </w:rPr>
          <w:t>бұр.ред.қара</w:t>
        </w:r>
      </w:hyperlink>
      <w:r>
        <w:rPr>
          <w:rStyle w:val="s3"/>
        </w:rPr>
        <w:t>) 1) тармақша өзгертілді</w:t>
      </w:r>
    </w:p>
    <w:p w:rsidR="00000000" w:rsidRDefault="003C5912">
      <w:pPr>
        <w:ind w:firstLine="400"/>
        <w:jc w:val="both"/>
      </w:pPr>
      <w:r>
        <w:rPr>
          <w:rStyle w:val="s0"/>
        </w:rPr>
        <w:t xml:space="preserve">1) тұрғылықты жерін тіркеген кезде: </w:t>
      </w:r>
    </w:p>
    <w:p w:rsidR="00000000" w:rsidRDefault="003C5912">
      <w:pPr>
        <w:ind w:firstLine="400"/>
        <w:jc w:val="both"/>
      </w:pPr>
      <w:r>
        <w:rPr>
          <w:rStyle w:val="s0"/>
        </w:rPr>
        <w:t>қ</w:t>
      </w:r>
      <w:r>
        <w:rPr>
          <w:rStyle w:val="s0"/>
        </w:rPr>
        <w:t>арттар мен мүгедектерге арналған жалпы үлгідегі медициналық-әлеуметтік мекемелерде тұратын қарттар мен мүгедектер;</w:t>
      </w:r>
    </w:p>
    <w:p w:rsidR="00000000" w:rsidRDefault="003C5912">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3C5912">
      <w:pPr>
        <w:ind w:firstLine="400"/>
        <w:jc w:val="both"/>
      </w:pPr>
      <w:r>
        <w:rPr>
          <w:rStyle w:val="s0"/>
        </w:rPr>
        <w:t>оралман мәртебесін алғанға дейін тұрақты тұру мақсатында Қазақстан Республикасына келген этникалық қазақтар;</w:t>
      </w:r>
    </w:p>
    <w:p w:rsidR="00000000" w:rsidRDefault="003C5912">
      <w:pPr>
        <w:ind w:firstLine="400"/>
        <w:jc w:val="both"/>
      </w:pPr>
      <w:r>
        <w:rPr>
          <w:rStyle w:val="s0"/>
        </w:rPr>
        <w:t xml:space="preserve">Кеңес Одағының батырлары, Социалистік Еңбек ерлері, Даңқ орденінің үш дәрежесімен және Еңбек Даңқы орденінің үш дәрежесімен, «Алтын Қыран», «Отан» </w:t>
      </w:r>
      <w:r>
        <w:rPr>
          <w:rStyle w:val="s0"/>
        </w:rPr>
        <w:t>ордендерімен наградталған, «Халық қаһарманы»,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3C5912">
      <w:pPr>
        <w:ind w:firstLine="400"/>
        <w:jc w:val="both"/>
      </w:pPr>
      <w:r>
        <w:rPr>
          <w:rStyle w:val="s0"/>
        </w:rPr>
        <w:t>Ұлы</w:t>
      </w:r>
      <w:r>
        <w:rPr>
          <w:rStyle w:val="s0"/>
        </w:rPr>
        <w:t xml:space="preserve"> Отан соғысына қатысушылар және оларға теңестірілген адамд</w:t>
      </w:r>
      <w:r>
        <w:rPr>
          <w:rStyle w:val="s0"/>
        </w:rPr>
        <w:t>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w:t>
      </w:r>
      <w:r>
        <w:rPr>
          <w:rStyle w:val="s0"/>
        </w:rPr>
        <w:t>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3C5912">
      <w:pPr>
        <w:ind w:firstLine="400"/>
        <w:jc w:val="both"/>
      </w:pPr>
      <w:r>
        <w:rPr>
          <w:rStyle w:val="s0"/>
        </w:rPr>
        <w:t>Чернобыль апатының с</w:t>
      </w:r>
      <w:r>
        <w:rPr>
          <w:rStyle w:val="s0"/>
        </w:rPr>
        <w:t>алдарынан зардап шеккен азаматтар;</w:t>
      </w:r>
    </w:p>
    <w:p w:rsidR="00000000" w:rsidRDefault="003C5912">
      <w:pPr>
        <w:ind w:firstLine="400"/>
        <w:jc w:val="both"/>
      </w:pPr>
      <w:r>
        <w:rPr>
          <w:rStyle w:val="s0"/>
        </w:rPr>
        <w:t>2) аң аулау құқығына рұқсат беру немесе оны ұзартқан кезде -аңшылық мамандары, қорықшылар мен штаттағы аңшылар;</w:t>
      </w:r>
    </w:p>
    <w:p w:rsidR="00000000" w:rsidRDefault="003C5912">
      <w:pPr>
        <w:ind w:firstLine="400"/>
        <w:jc w:val="both"/>
      </w:pPr>
      <w:r>
        <w:rPr>
          <w:rStyle w:val="s0"/>
        </w:rPr>
        <w:t>3) қылмыстық істе азаматтық талап қоюды табыс еткен кезде;</w:t>
      </w:r>
    </w:p>
    <w:p w:rsidR="00000000" w:rsidRDefault="003C5912">
      <w:pPr>
        <w:ind w:firstLine="400"/>
        <w:jc w:val="both"/>
      </w:pPr>
      <w:r>
        <w:rPr>
          <w:rStyle w:val="s0"/>
        </w:rPr>
        <w:t>4) Қазақстан Республикасының дипломатиялық өкілдік</w:t>
      </w:r>
      <w:r>
        <w:rPr>
          <w:rStyle w:val="s0"/>
        </w:rPr>
        <w:t>тері мен консулдық мекемелері арқылы апостильдеуге түсетін құжаттарға апостиль қойған кезде;</w:t>
      </w:r>
    </w:p>
    <w:p w:rsidR="00000000" w:rsidRDefault="003C5912">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3C5912">
      <w:pPr>
        <w:jc w:val="both"/>
      </w:pPr>
      <w:r>
        <w:rPr>
          <w:rStyle w:val="s3"/>
        </w:rPr>
        <w:t xml:space="preserve">2009.12.02. № 133-ІV ҚР </w:t>
      </w:r>
      <w:hyperlink r:id="rId6575" w:anchor="sub_id=330" w:history="1">
        <w:r>
          <w:rPr>
            <w:rStyle w:val="a3"/>
            <w:i/>
            <w:iCs/>
            <w:bdr w:val="none" w:sz="0" w:space="0" w:color="auto" w:frame="1"/>
          </w:rPr>
          <w:t>Заңымен</w:t>
        </w:r>
      </w:hyperlink>
      <w:r>
        <w:rPr>
          <w:rStyle w:val="s3"/>
        </w:rPr>
        <w:t xml:space="preserve"> 6) тармақша өзгертілді (бұр.</w:t>
      </w:r>
      <w:hyperlink r:id="rId6576" w:anchor="sub_id=5460006"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6) Қазақстан Республикасы азаматтарының паспорттары мен жеке куәліктерін, сондай-ақ шете</w:t>
      </w:r>
      <w:r>
        <w:rPr>
          <w:rStyle w:val="s0"/>
        </w:rPr>
        <w:t>л азаматының Қазақстан Республикасында тұруына ықтиярхат және азаматтығы жоқ адамның куәліктерін беру кезінде:</w:t>
      </w:r>
    </w:p>
    <w:p w:rsidR="00000000" w:rsidRDefault="003C5912">
      <w:pPr>
        <w:ind w:firstLine="400"/>
        <w:jc w:val="both"/>
      </w:pPr>
      <w:r>
        <w:rPr>
          <w:rStyle w:val="s0"/>
        </w:rPr>
        <w:t>Кеңес Одағының батырлары, Социалистік Еңбек ерлері;</w:t>
      </w:r>
    </w:p>
    <w:p w:rsidR="00000000" w:rsidRDefault="003C5912">
      <w:pPr>
        <w:ind w:firstLine="400"/>
        <w:jc w:val="both"/>
      </w:pPr>
      <w:r>
        <w:rPr>
          <w:rStyle w:val="s0"/>
        </w:rPr>
        <w:t>Даңқ орденінің үш дәрежесімен және Еңбек Даңқы орденінің үш дәрежесімен, «Алтын Қыран», «Отан</w:t>
      </w:r>
      <w:r>
        <w:rPr>
          <w:rStyle w:val="s0"/>
        </w:rPr>
        <w:t>» ордендерімен наградталған, «Халық қаһарманы», «Қазақстанның Еңбек Ері» атақтарын алған адамдар;</w:t>
      </w:r>
    </w:p>
    <w:p w:rsidR="00000000" w:rsidRDefault="003C5912">
      <w:pPr>
        <w:ind w:firstLine="400"/>
        <w:jc w:val="both"/>
      </w:pPr>
      <w:r>
        <w:rPr>
          <w:rStyle w:val="s0"/>
        </w:rPr>
        <w:t>«Ардақты ана» атағын алған, «Алтын алқа», «Күміс алқа» алқаларымен наградталған көп балалы аналар;</w:t>
      </w:r>
    </w:p>
    <w:p w:rsidR="00000000" w:rsidRDefault="003C5912">
      <w:pPr>
        <w:ind w:firstLine="400"/>
        <w:jc w:val="both"/>
      </w:pPr>
      <w:r>
        <w:rPr>
          <w:rStyle w:val="s0"/>
        </w:rPr>
        <w:t>Ұлы</w:t>
      </w:r>
      <w:r>
        <w:rPr>
          <w:rStyle w:val="s0"/>
        </w:rPr>
        <w:t xml:space="preserve"> Отан соғысына қатысушылар және оларға теңестірілген ада</w:t>
      </w:r>
      <w:r>
        <w:rPr>
          <w:rStyle w:val="s0"/>
        </w:rPr>
        <w:t>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w:t>
      </w:r>
      <w:r>
        <w:rPr>
          <w:rStyle w:val="s0"/>
        </w:rPr>
        <w:t>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3C5912">
      <w:pPr>
        <w:ind w:firstLine="400"/>
        <w:jc w:val="both"/>
      </w:pPr>
      <w:r>
        <w:rPr>
          <w:rStyle w:val="s0"/>
        </w:rPr>
        <w:t>қарттар</w:t>
      </w:r>
      <w:r>
        <w:rPr>
          <w:rStyle w:val="s0"/>
        </w:rPr>
        <w:t xml:space="preserve"> мен мүгеде</w:t>
      </w:r>
      <w:r>
        <w:rPr>
          <w:rStyle w:val="s0"/>
        </w:rPr>
        <w:t>ктерге арналған жалпы үлгідегі медициналық-әлеуметтік мекемелерде тұратын қарттар, балалар үйлерінде және (немесе) интернаттарда тұратын толық мемлекет қамқорлығындағы жетім балалар мен ата-анасының қамқорлығынсыз қалған балалар;</w:t>
      </w:r>
    </w:p>
    <w:p w:rsidR="00000000" w:rsidRDefault="003C5912">
      <w:pPr>
        <w:ind w:firstLine="400"/>
        <w:jc w:val="both"/>
      </w:pPr>
      <w:r>
        <w:rPr>
          <w:rStyle w:val="s0"/>
        </w:rPr>
        <w:t>Чернобыль апатының салдары</w:t>
      </w:r>
      <w:r>
        <w:rPr>
          <w:rStyle w:val="s0"/>
        </w:rPr>
        <w:t>нан зардап шеккен азаматтар;</w:t>
      </w:r>
    </w:p>
    <w:p w:rsidR="00000000" w:rsidRDefault="003C5912">
      <w:pPr>
        <w:jc w:val="both"/>
      </w:pPr>
      <w:r>
        <w:rPr>
          <w:rStyle w:val="s3"/>
        </w:rPr>
        <w:t xml:space="preserve">2009.12.02. № 133-ІV ҚР </w:t>
      </w:r>
      <w:hyperlink r:id="rId6577" w:anchor="sub_id=330" w:history="1">
        <w:r>
          <w:rPr>
            <w:rStyle w:val="a3"/>
            <w:i/>
            <w:iCs/>
            <w:bdr w:val="none" w:sz="0" w:space="0" w:color="auto" w:frame="1"/>
          </w:rPr>
          <w:t>Заңымен</w:t>
        </w:r>
      </w:hyperlink>
      <w:r>
        <w:rPr>
          <w:rStyle w:val="s3"/>
        </w:rPr>
        <w:t xml:space="preserve"> 7) тармақша өзгертілді (бұр.</w:t>
      </w:r>
      <w:hyperlink r:id="rId6578" w:anchor="sub_id=5460007" w:history="1">
        <w:r>
          <w:rPr>
            <w:rStyle w:val="a3"/>
            <w:i/>
            <w:iCs/>
            <w:bdr w:val="none" w:sz="0" w:space="0" w:color="auto" w:frame="1"/>
          </w:rPr>
          <w:t>р</w:t>
        </w:r>
        <w:r>
          <w:rPr>
            <w:rStyle w:val="a3"/>
            <w:i/>
            <w:iCs/>
            <w:bdr w:val="none" w:sz="0" w:space="0" w:color="auto" w:frame="1"/>
          </w:rPr>
          <w:t>ед</w:t>
        </w:r>
      </w:hyperlink>
      <w:r>
        <w:rPr>
          <w:rStyle w:val="s3"/>
        </w:rPr>
        <w:t xml:space="preserve">.қара) </w:t>
      </w:r>
    </w:p>
    <w:p w:rsidR="00000000" w:rsidRDefault="003C5912">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3C5912">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w:t>
      </w:r>
      <w:r>
        <w:rPr>
          <w:rStyle w:val="s0"/>
        </w:rPr>
        <w:t>», «Отан» ордендерімен наградталған, «Халық қаһарманы», «Қазақстанның Еңбек Ері» атақтарын алған адамдар;</w:t>
      </w:r>
    </w:p>
    <w:p w:rsidR="00000000" w:rsidRDefault="003C5912">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w:t>
      </w:r>
      <w:r>
        <w:rPr>
          <w:rStyle w:val="s0"/>
        </w:rPr>
        <w:t>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w:t>
      </w:r>
      <w:r>
        <w:rPr>
          <w:rStyle w:val="s0"/>
        </w:rPr>
        <w:t xml:space="preserve">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3C5912">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3C5912">
      <w:pPr>
        <w:ind w:firstLine="400"/>
        <w:jc w:val="both"/>
      </w:pPr>
      <w:r>
        <w:t> </w:t>
      </w:r>
    </w:p>
    <w:p w:rsidR="00000000" w:rsidRDefault="003C5912">
      <w:pPr>
        <w:ind w:firstLine="400"/>
        <w:jc w:val="both"/>
      </w:pPr>
      <w:r>
        <w:rPr>
          <w:rStyle w:val="s0"/>
          <w:b/>
          <w:bCs/>
        </w:rPr>
        <w:t>547-бап</w:t>
      </w:r>
      <w:r>
        <w:rPr>
          <w:rStyle w:val="s0"/>
        </w:rPr>
        <w:t xml:space="preserve">. </w:t>
      </w:r>
      <w:r>
        <w:rPr>
          <w:rStyle w:val="s0"/>
          <w:b/>
          <w:bCs/>
        </w:rPr>
        <w:t>Мемлеке</w:t>
      </w:r>
      <w:r>
        <w:rPr>
          <w:rStyle w:val="s0"/>
          <w:b/>
          <w:bCs/>
        </w:rPr>
        <w:t>ттік бажды төлеу тәртібі</w:t>
      </w:r>
    </w:p>
    <w:p w:rsidR="00000000" w:rsidRDefault="003C5912">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аудару жолымен төленеді.</w:t>
      </w:r>
    </w:p>
    <w:p w:rsidR="00000000" w:rsidRDefault="003C5912">
      <w:pPr>
        <w:ind w:firstLine="400"/>
        <w:jc w:val="both"/>
      </w:pPr>
      <w:r>
        <w:rPr>
          <w:rStyle w:val="s0"/>
        </w:rPr>
        <w:t>2. Мемлекеттік баж:</w:t>
      </w:r>
    </w:p>
    <w:p w:rsidR="00000000" w:rsidRDefault="003C5912">
      <w:pPr>
        <w:ind w:firstLine="400"/>
        <w:jc w:val="both"/>
      </w:pPr>
      <w:r>
        <w:rPr>
          <w:rStyle w:val="s0"/>
        </w:rPr>
        <w:t>1) сот қарайтын істер бойынша - тиісті арыздар (шағымдар) немесе с</w:t>
      </w:r>
      <w:r>
        <w:rPr>
          <w:rStyle w:val="s0"/>
        </w:rPr>
        <w:t>от бұйрығын шығару туралы өтініш бергенге дейін, сондай-ақ сот құжаттарының көшірмелерін берген кезде;</w:t>
      </w:r>
    </w:p>
    <w:p w:rsidR="00000000" w:rsidRDefault="003C5912">
      <w:pPr>
        <w:ind w:firstLine="400"/>
        <w:jc w:val="both"/>
      </w:pPr>
      <w:r>
        <w:rPr>
          <w:rStyle w:val="s0"/>
        </w:rPr>
        <w:t>2) нотариаттық іс-әрекеттерді орындағаны үшін, сондай-ақ құжаттардың көшірмелерін, телнұсқаларын бергені үшін - жасалған нотариаттық іс-әрекетті тіркеген</w:t>
      </w:r>
      <w:r>
        <w:rPr>
          <w:rStyle w:val="s0"/>
        </w:rPr>
        <w:t xml:space="preserve"> кезде;</w:t>
      </w:r>
    </w:p>
    <w:p w:rsidR="00000000" w:rsidRDefault="003C5912">
      <w:pPr>
        <w:jc w:val="both"/>
      </w:pPr>
      <w:r>
        <w:rPr>
          <w:rStyle w:val="s3"/>
        </w:rPr>
        <w:t xml:space="preserve">2011.21.07. № 467-ІV ҚР </w:t>
      </w:r>
      <w:hyperlink r:id="rId6579" w:anchor="sub_id=182"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6580" w:anchor="sub_id=547020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азаматтық хал актілерін мемлекеттік тіркегені үшін, азаматтық хал актілерінің жазбаларына өзгерістер, толықтырулар, қалпына келтірулер мен түзетулер енгізгені үшін, сондай-ақ анықтамалар және қайтадан куәліктер бергені үшін - оларды берген кезде;</w:t>
      </w:r>
    </w:p>
    <w:p w:rsidR="00000000" w:rsidRDefault="003C5912">
      <w:pPr>
        <w:ind w:firstLine="400"/>
        <w:jc w:val="both"/>
      </w:pPr>
      <w:r>
        <w:rPr>
          <w:rStyle w:val="s0"/>
        </w:rPr>
        <w:t>4) кәм</w:t>
      </w:r>
      <w:r>
        <w:rPr>
          <w:rStyle w:val="s0"/>
        </w:rPr>
        <w:t>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3C5912">
      <w:pPr>
        <w:ind w:firstLine="400"/>
        <w:jc w:val="both"/>
      </w:pPr>
      <w:r>
        <w:rPr>
          <w:rStyle w:val="s0"/>
        </w:rPr>
        <w:t>5) азаматтардың тұрғылықты жерін тіркегені үшін - тиісті құжаттарды бергенге дейін;</w:t>
      </w:r>
    </w:p>
    <w:p w:rsidR="00000000" w:rsidRDefault="003C5912">
      <w:pPr>
        <w:ind w:firstLine="400"/>
        <w:jc w:val="both"/>
      </w:pPr>
      <w:r>
        <w:rPr>
          <w:rStyle w:val="s0"/>
        </w:rPr>
        <w:t>6) Қазақстан Республикасы азамат</w:t>
      </w:r>
      <w:r>
        <w:rPr>
          <w:rStyle w:val="s0"/>
        </w:rPr>
        <w:t>тарының паспорттары мен жеке куәліктерін, азаматтығы жоқ адамның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3C5912">
      <w:pPr>
        <w:jc w:val="both"/>
      </w:pPr>
      <w:r>
        <w:rPr>
          <w:rStyle w:val="s3"/>
        </w:rPr>
        <w:t xml:space="preserve">2011.24.01. № 399-IV ҚР </w:t>
      </w:r>
      <w:hyperlink r:id="rId6581" w:anchor="sub_id=304" w:history="1">
        <w:r>
          <w:rPr>
            <w:rStyle w:val="a3"/>
            <w:i/>
            <w:iCs/>
            <w:bdr w:val="none" w:sz="0" w:space="0" w:color="auto" w:frame="1"/>
          </w:rPr>
          <w:t>Заңымен</w:t>
        </w:r>
      </w:hyperlink>
      <w:r>
        <w:rPr>
          <w:rStyle w:val="s3"/>
        </w:rPr>
        <w:t xml:space="preserve"> (күшіне енетін </w:t>
      </w:r>
      <w:hyperlink r:id="rId6582" w:anchor="sub_id=20000" w:history="1">
        <w:r>
          <w:rPr>
            <w:rStyle w:val="a3"/>
            <w:i/>
            <w:iCs/>
            <w:bdr w:val="none" w:sz="0" w:space="0" w:color="auto" w:frame="1"/>
          </w:rPr>
          <w:t>мерзімін</w:t>
        </w:r>
      </w:hyperlink>
      <w:r>
        <w:rPr>
          <w:rStyle w:val="s3"/>
        </w:rPr>
        <w:t xml:space="preserve"> қара) (</w:t>
      </w:r>
      <w:hyperlink r:id="rId6583" w:anchor="sub_id=5470207"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2011.21.07. № 467-ІV ҚР </w:t>
      </w:r>
      <w:hyperlink r:id="rId6584" w:anchor="sub_id=18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6585" w:anchor="sub_id=5470207" w:history="1">
        <w:r>
          <w:rPr>
            <w:rStyle w:val="a3"/>
            <w:i/>
            <w:iCs/>
            <w:bdr w:val="none" w:sz="0" w:space="0" w:color="auto" w:frame="1"/>
          </w:rPr>
          <w:t>бұр.ред.қара</w:t>
        </w:r>
      </w:hyperlink>
      <w:r>
        <w:rPr>
          <w:rStyle w:val="s3"/>
        </w:rPr>
        <w:t xml:space="preserve">) 7) тармақша өзгертілді; 2012.27.04. № 15-V ҚР </w:t>
      </w:r>
      <w:hyperlink r:id="rId6586" w:anchor="sub_id=807" w:history="1">
        <w:r>
          <w:rPr>
            <w:rStyle w:val="a3"/>
            <w:i/>
            <w:iCs/>
            <w:bdr w:val="none" w:sz="0" w:space="0" w:color="auto" w:frame="1"/>
          </w:rPr>
          <w:t>Заңымен</w:t>
        </w:r>
      </w:hyperlink>
      <w:r>
        <w:rPr>
          <w:rStyle w:val="s3"/>
        </w:rPr>
        <w:t xml:space="preserve"> 7) тармақша жаңа редакцияда (2013 жылғы 1 қаңтардан бастап қолданысқа енгізілді) (</w:t>
      </w:r>
      <w:hyperlink r:id="rId6587" w:anchor="sub_id=5470207"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7) жүргiзушi куәлiктерін, тракторшы-машинист куәлiктерін, механикалық көлiк құралдары мен тіркемелерін мемлекеттік тіркеу туралы куәліктерді, халықаралық техникалық байқау с</w:t>
      </w:r>
      <w:r>
        <w:rPr>
          <w:rStyle w:val="s0"/>
        </w:rPr>
        <w:t>ертификатын және оның телнұсқасын, мемлекеттiк тіркеу нөмiрі белгiлерiн бергені үшін - тиісті құжаттарды және мемлекеттiк тіркеу нөмiрі белгiлерiн бергенге дейін;</w:t>
      </w:r>
    </w:p>
    <w:p w:rsidR="00000000" w:rsidRDefault="003C5912">
      <w:pPr>
        <w:jc w:val="both"/>
      </w:pPr>
      <w:r>
        <w:rPr>
          <w:rStyle w:val="s3"/>
        </w:rPr>
        <w:t xml:space="preserve">2013.04.07. № 132-V ҚР </w:t>
      </w:r>
      <w:hyperlink r:id="rId6588" w:anchor="sub_id=5470" w:history="1">
        <w:r>
          <w:rPr>
            <w:rStyle w:val="a3"/>
            <w:i/>
            <w:iCs/>
            <w:bdr w:val="none" w:sz="0" w:space="0" w:color="auto" w:frame="1"/>
          </w:rPr>
          <w:t>Заңымен</w:t>
        </w:r>
      </w:hyperlink>
      <w:r>
        <w:rPr>
          <w:rStyle w:val="s3"/>
        </w:rPr>
        <w:t xml:space="preserve"> 7-1) тармақшамен толықтырылды (2014 ж. 1 қаңтардан бастап қолданысқа енгізілді)</w:t>
      </w:r>
    </w:p>
    <w:p w:rsidR="00000000" w:rsidRDefault="003C5912">
      <w:pPr>
        <w:ind w:firstLine="400"/>
        <w:jc w:val="both"/>
      </w:pPr>
      <w:r>
        <w:rPr>
          <w:rStyle w:val="s0"/>
        </w:rPr>
        <w:t>7-1) жүктерді автомобильмен халықаралық тасымалдауды жүзеге асыруға рұқсат беру куәлігін және оның телнұсқасын бергені үшін - тиісті құжатты бергенге дейін;</w:t>
      </w:r>
    </w:p>
    <w:p w:rsidR="00000000" w:rsidRDefault="003C5912">
      <w:pPr>
        <w:ind w:firstLine="400"/>
        <w:jc w:val="both"/>
      </w:pPr>
      <w:r>
        <w:rPr>
          <w:rStyle w:val="s0"/>
        </w:rPr>
        <w:t>8) аң аулау құқығына рұқсат бергені үшін - тиісті құжаттарды бергенге дейін;</w:t>
      </w:r>
    </w:p>
    <w:p w:rsidR="00000000" w:rsidRDefault="003C5912">
      <w:pPr>
        <w:jc w:val="both"/>
      </w:pPr>
      <w:r>
        <w:rPr>
          <w:rStyle w:val="s3"/>
        </w:rPr>
        <w:t xml:space="preserve">2013.05.12. № 152-V ҚР </w:t>
      </w:r>
      <w:hyperlink r:id="rId6589" w:anchor="sub_id=547" w:history="1">
        <w:r>
          <w:rPr>
            <w:rStyle w:val="a3"/>
            <w:i/>
            <w:iCs/>
            <w:bdr w:val="none" w:sz="0" w:space="0" w:color="auto" w:frame="1"/>
          </w:rPr>
          <w:t>Заңымен</w:t>
        </w:r>
      </w:hyperlink>
      <w:r>
        <w:rPr>
          <w:rStyle w:val="s3"/>
        </w:rPr>
        <w:t xml:space="preserve"> 8-1) тармақшамен толықтырылды (2014 ж. 1 қаңтардан бастап қолданыс</w:t>
      </w:r>
      <w:r>
        <w:rPr>
          <w:rStyle w:val="s3"/>
        </w:rPr>
        <w:t>қа</w:t>
      </w:r>
      <w:r>
        <w:rPr>
          <w:rStyle w:val="s3"/>
        </w:rPr>
        <w:t xml:space="preserve"> енгізілді)</w:t>
      </w:r>
    </w:p>
    <w:p w:rsidR="00000000" w:rsidRDefault="003C5912">
      <w:pPr>
        <w:ind w:firstLine="400"/>
        <w:jc w:val="both"/>
      </w:pPr>
      <w:r>
        <w:rPr>
          <w:rStyle w:val="s0"/>
        </w:rPr>
        <w:t>8-1) аңшы куәлігін (аңшы куәлiгiнің телнұсқасын) бергенi (қайта ресімдегені) үшін - тиісті құжаттарды бергенге дейін;</w:t>
      </w:r>
    </w:p>
    <w:p w:rsidR="00000000" w:rsidRDefault="003C5912">
      <w:pPr>
        <w:jc w:val="both"/>
      </w:pPr>
      <w:r>
        <w:rPr>
          <w:rStyle w:val="s3"/>
        </w:rPr>
        <w:t xml:space="preserve">2012.25.01. № 548-IV ҚР </w:t>
      </w:r>
      <w:hyperlink r:id="rId6590" w:anchor="sub_id=704" w:history="1">
        <w:r>
          <w:rPr>
            <w:rStyle w:val="a3"/>
            <w:i/>
            <w:iCs/>
            <w:bdr w:val="none" w:sz="0" w:space="0" w:color="auto" w:frame="1"/>
          </w:rPr>
          <w:t>Заңымен</w:t>
        </w:r>
      </w:hyperlink>
      <w:r>
        <w:rPr>
          <w:rStyle w:val="s3"/>
        </w:rPr>
        <w:t xml:space="preserve"> 3) тармақша</w:t>
      </w:r>
      <w:r>
        <w:rPr>
          <w:rStyle w:val="s3"/>
        </w:rPr>
        <w:t xml:space="preserve"> өзгертілді (2013 жылғы 1 қаңтардан бастап қолданысқа енгізілді) (</w:t>
      </w:r>
      <w:hyperlink r:id="rId6591" w:anchor="sub_id=5470209"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 - тиісті құжаттарды бергенге дейін;</w:t>
      </w:r>
    </w:p>
    <w:p w:rsidR="00000000" w:rsidRDefault="003C5912">
      <w:pPr>
        <w:jc w:val="both"/>
      </w:pPr>
      <w:r>
        <w:rPr>
          <w:rStyle w:val="s3"/>
        </w:rPr>
        <w:t xml:space="preserve">2013.21.06. № 107-V ҚР </w:t>
      </w:r>
      <w:hyperlink r:id="rId6592" w:anchor="sub_id=547" w:history="1">
        <w:r>
          <w:rPr>
            <w:rStyle w:val="a3"/>
            <w:i/>
            <w:iCs/>
            <w:bdr w:val="none" w:sz="0" w:space="0" w:color="auto" w:frame="1"/>
          </w:rPr>
          <w:t>Заңымен</w:t>
        </w:r>
      </w:hyperlink>
      <w:r>
        <w:rPr>
          <w:rStyle w:val="s3"/>
        </w:rPr>
        <w:t xml:space="preserve"> 10) тармақша жаңа редакцияда (2014 ж. 1 қаңтардан бастап қолданысқа енгізілді) (</w:t>
      </w:r>
      <w:hyperlink r:id="rId6593" w:anchor="sub_id=547021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3C5912">
      <w:pPr>
        <w:ind w:firstLine="400"/>
        <w:jc w:val="both"/>
      </w:pPr>
      <w:r>
        <w:rPr>
          <w:rStyle w:val="s0"/>
        </w:rPr>
        <w:t>10) азаматтық, қызметтік қару мен оның патрондарын сатып алуға, сақтауға немесе сақтау мен алып жүруге, тасымалдауға рұқсаттар, Қазақстан Республикасының аумағына әкелуге және Қазақстан Республикасының аумағынан әкетуге қорытындылар, сондай-ақ комисс</w:t>
      </w:r>
      <w:r>
        <w:rPr>
          <w:rStyle w:val="s0"/>
        </w:rPr>
        <w:t>иялық сатуға жолдама бергені үшін - тиiстi құжаттарды бергенге дейін;</w:t>
      </w:r>
    </w:p>
    <w:p w:rsidR="00000000" w:rsidRDefault="003C5912">
      <w:pPr>
        <w:ind w:firstLine="400"/>
        <w:jc w:val="both"/>
      </w:pPr>
      <w:r>
        <w:rPr>
          <w:rStyle w:val="s0"/>
        </w:rPr>
        <w:t>11) жеке және заңды тұлғалардың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w:t>
      </w:r>
      <w:r>
        <w:rPr>
          <w:rStyle w:val="s0"/>
        </w:rPr>
        <w:t>діретін заттар толтырылған басқа да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3C5912">
      <w:pPr>
        <w:ind w:firstLine="400"/>
        <w:jc w:val="both"/>
      </w:pPr>
      <w:r>
        <w:rPr>
          <w:rStyle w:val="s0"/>
        </w:rPr>
        <w:t>12) Қа</w:t>
      </w:r>
      <w:r>
        <w:rPr>
          <w:rStyle w:val="s0"/>
        </w:rPr>
        <w:t>зақстан Республикасының азаматтығын алуға немесе Қазақстан Республикасының азаматтығын тоқтатуға, 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3C5912">
      <w:pPr>
        <w:ind w:firstLine="400"/>
        <w:jc w:val="both"/>
      </w:pPr>
      <w:r>
        <w:rPr>
          <w:rStyle w:val="s0"/>
        </w:rPr>
        <w:t>13) Қазақстан Респ</w:t>
      </w:r>
      <w:r>
        <w:rPr>
          <w:rStyle w:val="s0"/>
        </w:rPr>
        <w:t>убликасының мемлекеттік органдары мен нотариустарынан шығатын ресми құжаттарға Қазақстан Республикасының Үкіметі уәкілеттік берген мемлекеттік органдардың апостиль қойғаны үшін - апостиль қойғанға дейін;</w:t>
      </w:r>
    </w:p>
    <w:p w:rsidR="00000000" w:rsidRDefault="003C5912">
      <w:pPr>
        <w:ind w:firstLine="400"/>
        <w:jc w:val="both"/>
      </w:pPr>
      <w:r>
        <w:rPr>
          <w:rStyle w:val="s0"/>
        </w:rPr>
        <w:t>14) зияткерлік меншік саласындағы уәкілетті мемлекет</w:t>
      </w:r>
      <w:r>
        <w:rPr>
          <w:rStyle w:val="s0"/>
        </w:rPr>
        <w:t>тік органның инновациялық патенттер, патенттер, куәліктер, сертификаттар беруге, шарттарды тіркеуге, патенттік сенім білдірілген өкілдерді аттестаттауға және тіркеуге байланысты заңды мәні бар іс-әрекеттер жасағаны үшін - тиісті құжаттарды бергенге дейін т</w:t>
      </w:r>
      <w:r>
        <w:rPr>
          <w:rStyle w:val="s0"/>
        </w:rPr>
        <w:t>өленеді</w:t>
      </w:r>
      <w:r>
        <w:rPr>
          <w:rStyle w:val="s0"/>
        </w:rPr>
        <w:t>.</w:t>
      </w:r>
    </w:p>
    <w:p w:rsidR="00000000" w:rsidRDefault="003C5912">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жазылады.</w:t>
      </w:r>
    </w:p>
    <w:p w:rsidR="00000000" w:rsidRDefault="003C5912">
      <w:pPr>
        <w:jc w:val="both"/>
      </w:pPr>
      <w:r>
        <w:rPr>
          <w:rStyle w:val="s3"/>
        </w:rPr>
        <w:t xml:space="preserve">2011.05.07. № 452-IV ҚР </w:t>
      </w:r>
      <w:hyperlink r:id="rId6594"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595" w:anchor="sub_id=54704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4. Мемлекеттік баж сомасын бюджетке </w:t>
      </w:r>
      <w:r>
        <w:rPr>
          <w:rStyle w:val="s0"/>
        </w:rPr>
        <w:t xml:space="preserve">төлеу банктер немесе банк операцияларының жекелеген түрлерін жүзеге асыратын ұйымдар арқылы аудару, не оны </w:t>
      </w:r>
      <w:hyperlink r:id="rId6596"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w:t>
      </w:r>
      <w:r>
        <w:rPr>
          <w:rStyle w:val="s0"/>
        </w:rPr>
        <w:t xml:space="preserve">лерінің негізінде қолма-қол ақшамен енгізу жолымен жүргізіледі. </w:t>
      </w:r>
    </w:p>
    <w:p w:rsidR="00000000" w:rsidRDefault="003C5912">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асырылған операциялық күннен кейінг</w:t>
      </w:r>
      <w:r>
        <w:rPr>
          <w:rStyle w:val="s0"/>
        </w:rPr>
        <w:t xml:space="preserve">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аз болған жағдайда ақшаны тапсыру ақша қабылдау </w:t>
      </w:r>
      <w:r>
        <w:rPr>
          <w:rStyle w:val="s0"/>
        </w:rPr>
        <w:t xml:space="preserve">жүзеге асырылған күннен кейінгі үш операциялық күнде бір рет жүзеге асырылады. </w:t>
      </w:r>
    </w:p>
    <w:p w:rsidR="00000000" w:rsidRDefault="003C5912">
      <w:pPr>
        <w:ind w:firstLine="400"/>
        <w:jc w:val="both"/>
      </w:pPr>
      <w:r>
        <w:rPr>
          <w:rStyle w:val="s0"/>
        </w:rPr>
        <w:t> </w:t>
      </w:r>
    </w:p>
    <w:p w:rsidR="00000000" w:rsidRDefault="003C5912">
      <w:pPr>
        <w:ind w:firstLine="400"/>
        <w:jc w:val="both"/>
      </w:pPr>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3C5912">
      <w:pPr>
        <w:ind w:firstLine="400"/>
        <w:jc w:val="both"/>
      </w:pPr>
      <w:r>
        <w:rPr>
          <w:rStyle w:val="s0"/>
        </w:rPr>
        <w:t>1. Төленген мемлекеттік баж сомасы:</w:t>
      </w:r>
    </w:p>
    <w:p w:rsidR="00000000" w:rsidRDefault="003C5912">
      <w:pPr>
        <w:ind w:firstLine="400"/>
        <w:jc w:val="both"/>
      </w:pPr>
      <w:r>
        <w:rPr>
          <w:rStyle w:val="s0"/>
        </w:rPr>
        <w:t>1) талапкер өз талаптарын азайтатын жағдайларды қоспағанда, мемлекеттік баж осы Кодек</w:t>
      </w:r>
      <w:r>
        <w:rPr>
          <w:rStyle w:val="s0"/>
        </w:rPr>
        <w:t>с бойынша талап етілгеннен көбірек мөлшерде енгізілген;</w:t>
      </w:r>
    </w:p>
    <w:p w:rsidR="00000000" w:rsidRDefault="003C5912">
      <w:pPr>
        <w:jc w:val="both"/>
      </w:pPr>
      <w:r>
        <w:rPr>
          <w:rStyle w:val="s3"/>
        </w:rPr>
        <w:t xml:space="preserve">2011.21.07. № 467-ІV ҚР </w:t>
      </w:r>
      <w:hyperlink r:id="rId6597" w:anchor="sub_id=3183" w:history="1">
        <w:r>
          <w:rPr>
            <w:rStyle w:val="a3"/>
            <w:i/>
            <w:iCs/>
            <w:bdr w:val="none" w:sz="0" w:space="0" w:color="auto" w:frame="1"/>
          </w:rPr>
          <w:t>Заңымен</w:t>
        </w:r>
      </w:hyperlink>
      <w:r>
        <w:rPr>
          <w:rStyle w:val="s3"/>
        </w:rPr>
        <w:t xml:space="preserve"> 1-1) тармақшамен толықтырылды (2011 жылғы 1 шілдеден бастап қолданысқа енгізілді); 201</w:t>
      </w:r>
      <w:r>
        <w:rPr>
          <w:rStyle w:val="s3"/>
        </w:rPr>
        <w:t xml:space="preserve">3.03.07. № 125-V ҚР </w:t>
      </w:r>
      <w:hyperlink r:id="rId6598" w:anchor="sub_id=548" w:history="1">
        <w:r>
          <w:rPr>
            <w:rStyle w:val="a3"/>
            <w:i/>
            <w:iCs/>
            <w:bdr w:val="none" w:sz="0" w:space="0" w:color="auto" w:frame="1"/>
          </w:rPr>
          <w:t>Заңымен</w:t>
        </w:r>
      </w:hyperlink>
      <w:r>
        <w:rPr>
          <w:rStyle w:val="s3"/>
        </w:rPr>
        <w:t xml:space="preserve"> 1-1) тармақша жаңа редакцияда (</w:t>
      </w:r>
      <w:hyperlink r:id="rId6599" w:anchor="sub_id=5480101"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1-1) іс төрелікке немесе аралық сотқа берілген;</w:t>
      </w:r>
    </w:p>
    <w:p w:rsidR="00000000" w:rsidRDefault="003C5912">
      <w:pPr>
        <w:jc w:val="both"/>
      </w:pPr>
      <w:r>
        <w:rPr>
          <w:rStyle w:val="s3"/>
        </w:rPr>
        <w:t xml:space="preserve">2012.17.02. № 565-ІV ҚР </w:t>
      </w:r>
      <w:hyperlink r:id="rId6600" w:anchor="sub_id=300" w:history="1">
        <w:r>
          <w:rPr>
            <w:rStyle w:val="a3"/>
            <w:i/>
            <w:iCs/>
            <w:bdr w:val="none" w:sz="0" w:space="0" w:color="auto" w:frame="1"/>
          </w:rPr>
          <w:t>Заңымен</w:t>
        </w:r>
      </w:hyperlink>
      <w:r>
        <w:rPr>
          <w:rStyle w:val="s3"/>
        </w:rPr>
        <w:t xml:space="preserve"> 1-2) тармақшамен толықтырылды (2012 жылғы 1 шілдеден бастап қолданысқа енгізілді)</w:t>
      </w:r>
    </w:p>
    <w:p w:rsidR="00000000" w:rsidRDefault="003C5912">
      <w:pPr>
        <w:ind w:firstLine="400"/>
        <w:jc w:val="both"/>
      </w:pPr>
      <w:r>
        <w:rPr>
          <w:rStyle w:val="s0"/>
        </w:rPr>
        <w:t>1-2) медиация</w:t>
      </w:r>
      <w:r>
        <w:rPr>
          <w:rStyle w:val="s0"/>
        </w:rPr>
        <w:t xml:space="preserve"> тәртібімен дауды реттеу туралы келісім жасаған;</w:t>
      </w:r>
    </w:p>
    <w:p w:rsidR="00000000" w:rsidRDefault="003C5912">
      <w:pPr>
        <w:ind w:firstLine="400"/>
        <w:jc w:val="both"/>
      </w:pPr>
      <w:r>
        <w:rPr>
          <w:rStyle w:val="s0"/>
        </w:rPr>
        <w:t>2) арыздар (шағымдар) қайтарылған немесе оны қабылдаудан бас тартылған, сондай-ақ нотариустар немесе осыған уәкілетті адамдар нотариаттық іс-әрекеттерді жасаудан бас тартқан;</w:t>
      </w:r>
    </w:p>
    <w:p w:rsidR="00000000" w:rsidRDefault="003C5912">
      <w:pPr>
        <w:ind w:firstLine="400"/>
        <w:jc w:val="both"/>
      </w:pPr>
      <w:r>
        <w:rPr>
          <w:rStyle w:val="s0"/>
        </w:rPr>
        <w:t>3) іс жүргізу тоқтатылған немесе</w:t>
      </w:r>
      <w:r>
        <w:rPr>
          <w:rStyle w:val="s0"/>
        </w:rPr>
        <w:t>, егер іс соттың қарауына жатпайтын болса, 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3C5912">
      <w:pPr>
        <w:ind w:firstLine="400"/>
        <w:jc w:val="both"/>
      </w:pPr>
      <w:r>
        <w:rPr>
          <w:rStyle w:val="s0"/>
        </w:rPr>
        <w:t>4) мемлекеттік бажды тө</w:t>
      </w:r>
      <w:r>
        <w:rPr>
          <w:rStyle w:val="s0"/>
        </w:rPr>
        <w:t>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3C5912">
      <w:pPr>
        <w:ind w:firstLine="400"/>
        <w:jc w:val="both"/>
      </w:pPr>
      <w:r>
        <w:rPr>
          <w:rStyle w:val="s0"/>
        </w:rPr>
        <w:t xml:space="preserve">5) Қазақстан Республикасының заңнамалық актілерінде белгіленген өзге де жағдайларда ішінара немесе </w:t>
      </w:r>
      <w:r>
        <w:rPr>
          <w:rStyle w:val="s0"/>
        </w:rPr>
        <w:t>толық қайтарылуға жатады.</w:t>
      </w:r>
    </w:p>
    <w:p w:rsidR="00000000" w:rsidRDefault="003C5912">
      <w:pPr>
        <w:jc w:val="both"/>
      </w:pPr>
      <w:r>
        <w:rPr>
          <w:rStyle w:val="s3"/>
        </w:rPr>
        <w:t xml:space="preserve">2011.21.07. № 467-ІV ҚР </w:t>
      </w:r>
      <w:hyperlink r:id="rId6601" w:anchor="sub_id=3183" w:history="1">
        <w:r>
          <w:rPr>
            <w:rStyle w:val="a3"/>
            <w:i/>
            <w:iCs/>
            <w:bdr w:val="none" w:sz="0" w:space="0" w:color="auto" w:frame="1"/>
          </w:rPr>
          <w:t>Заңымен</w:t>
        </w:r>
      </w:hyperlink>
      <w:r>
        <w:rPr>
          <w:rStyle w:val="s3"/>
        </w:rPr>
        <w:t xml:space="preserve"> 1-1-тармақпен толықтырылды (2011 жылғы 1 шілдеден бастап қолданысқа енгізілді) </w:t>
      </w:r>
    </w:p>
    <w:p w:rsidR="00000000" w:rsidRDefault="003C5912">
      <w:pPr>
        <w:ind w:firstLine="400"/>
        <w:jc w:val="both"/>
      </w:pPr>
      <w:r>
        <w:rPr>
          <w:rStyle w:val="s0"/>
        </w:rPr>
        <w:t xml:space="preserve">1-1. Мемлекеттік баж: </w:t>
      </w:r>
    </w:p>
    <w:p w:rsidR="00000000" w:rsidRDefault="003C5912">
      <w:pPr>
        <w:ind w:firstLine="400"/>
        <w:jc w:val="both"/>
      </w:pPr>
      <w:r>
        <w:rPr>
          <w:rStyle w:val="s0"/>
        </w:rPr>
        <w:t xml:space="preserve">1) талапкер талап қоюдан бас тартқан; </w:t>
      </w:r>
    </w:p>
    <w:p w:rsidR="00000000" w:rsidRDefault="003C5912">
      <w:pPr>
        <w:ind w:firstLine="400"/>
        <w:jc w:val="both"/>
      </w:pPr>
      <w:r>
        <w:rPr>
          <w:rStyle w:val="s0"/>
        </w:rPr>
        <w:t xml:space="preserve">2) талапкер өз талаптарын азайтқан; </w:t>
      </w:r>
    </w:p>
    <w:p w:rsidR="00000000" w:rsidRDefault="003C5912">
      <w:pPr>
        <w:ind w:firstLine="400"/>
        <w:jc w:val="both"/>
      </w:pPr>
      <w:r>
        <w:rPr>
          <w:rStyle w:val="s0"/>
        </w:rPr>
        <w:t>3) іс тараптардың бітімгерлік келісімімен аяқталған жағдайларда, қайтарылмайды.</w:t>
      </w:r>
    </w:p>
    <w:p w:rsidR="00000000" w:rsidRDefault="003C5912">
      <w:pPr>
        <w:ind w:firstLine="400"/>
        <w:jc w:val="both"/>
      </w:pPr>
      <w:r>
        <w:rPr>
          <w:rStyle w:val="s0"/>
        </w:rPr>
        <w:t>2. Салық қызметі органы мемлекеттік бажды қайтару үшін негіз болып табылатын тиісті мемлекеттік орга</w:t>
      </w:r>
      <w:r>
        <w:rPr>
          <w:rStyle w:val="s0"/>
        </w:rPr>
        <w:t>нның құжатын, сондай-ақ мемлекеттік баждың төленгенін растайтын құжатты салық төлеушіден алғаннан кейін, егер аталған құжаттар салық қызметі органына мемлекеттік баж сомасы бюджет есебіне жазылған күннен бастап үш жыл мерзім өткенге дейін табыс етілген бол</w:t>
      </w:r>
      <w:r>
        <w:rPr>
          <w:rStyle w:val="s0"/>
        </w:rPr>
        <w:t xml:space="preserve">са, төленген мемлекеттік баж сомасын қайтару туралы </w:t>
      </w:r>
      <w:hyperlink r:id="rId6602" w:anchor="sub_id=31" w:history="1">
        <w:r>
          <w:rPr>
            <w:rStyle w:val="a3"/>
          </w:rPr>
          <w:t>салықтық өтінішті</w:t>
        </w:r>
      </w:hyperlink>
      <w:r>
        <w:rPr>
          <w:rStyle w:val="s0"/>
        </w:rPr>
        <w:t xml:space="preserve"> қарайды.</w:t>
      </w:r>
    </w:p>
    <w:p w:rsidR="00000000" w:rsidRDefault="003C5912">
      <w:pPr>
        <w:ind w:firstLine="400"/>
        <w:jc w:val="both"/>
      </w:pPr>
      <w:r>
        <w:rPr>
          <w:rStyle w:val="s0"/>
        </w:rPr>
        <w:t>3. Бюджетке төленген мемлекеттік баж сомасын салық төлеушінің банктік шотына қайтаруды салық қызм</w:t>
      </w:r>
      <w:r>
        <w:rPr>
          <w:rStyle w:val="s0"/>
        </w:rPr>
        <w:t>еті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болып табылатын құжатының негізінде жүргізеді.</w:t>
      </w:r>
    </w:p>
    <w:p w:rsidR="00000000" w:rsidRDefault="003C5912">
      <w:pPr>
        <w:jc w:val="both"/>
      </w:pPr>
      <w:r>
        <w:rPr>
          <w:rStyle w:val="s3"/>
        </w:rPr>
        <w:t xml:space="preserve">2011.21.07. № 467-ІV ҚР </w:t>
      </w:r>
      <w:hyperlink r:id="rId6603" w:anchor="sub_id=182"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6604" w:anchor="sub_id=54804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Сот оның пайдасына і</w:t>
      </w:r>
      <w:r>
        <w:rPr>
          <w:rStyle w:val="s0"/>
        </w:rPr>
        <w:t xml:space="preserve">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салық қызметі органы мемлекеттік баждың бюджетке төленгені туралы төлем құжаты мен заңды күшіне енген сот </w:t>
      </w:r>
      <w:r>
        <w:rPr>
          <w:rStyle w:val="s0"/>
        </w:rPr>
        <w:t>шешімі қоса берілген мемлекеттік баж төлеушінің салықтық өтініші негізінде жүргізеді.</w:t>
      </w:r>
    </w:p>
    <w:p w:rsidR="00000000" w:rsidRDefault="003C5912">
      <w:pPr>
        <w:jc w:val="both"/>
      </w:pPr>
      <w:r>
        <w:rPr>
          <w:rStyle w:val="s3"/>
        </w:rPr>
        <w:t xml:space="preserve">2009.16.11. № 200-ІV ҚР </w:t>
      </w:r>
      <w:hyperlink r:id="rId6605" w:anchor="sub_id=167" w:history="1">
        <w:r>
          <w:rPr>
            <w:rStyle w:val="a3"/>
            <w:i/>
            <w:iCs/>
            <w:bdr w:val="none" w:sz="0" w:space="0" w:color="auto" w:frame="1"/>
          </w:rPr>
          <w:t>Заңымен</w:t>
        </w:r>
      </w:hyperlink>
      <w:r>
        <w:rPr>
          <w:rStyle w:val="s3"/>
        </w:rPr>
        <w:t xml:space="preserve"> 5-тармақ өзгертілді (2010 ж. 1 қаңтардан бастап қолданысқ</w:t>
      </w:r>
      <w:r>
        <w:rPr>
          <w:rStyle w:val="s3"/>
        </w:rPr>
        <w:t>а енгiзiлді) (бұр.</w:t>
      </w:r>
      <w:hyperlink r:id="rId6606" w:anchor="sub_id=54805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берiлген күннен бастап о</w:t>
      </w:r>
      <w:r>
        <w:rPr>
          <w:rStyle w:val="s0"/>
        </w:rPr>
        <w:t>н бес жұмыс күнi iшiнде мемлекеттік баж сомасы есебіне жазылған бюджеттік сыныптаманың тиісті кодынан жүргізеді.</w:t>
      </w:r>
    </w:p>
    <w:p w:rsidR="00000000" w:rsidRDefault="003C5912">
      <w:pPr>
        <w:ind w:firstLine="400"/>
        <w:jc w:val="both"/>
      </w:pPr>
      <w:r>
        <w:rPr>
          <w:rStyle w:val="s0"/>
        </w:rPr>
        <w:t>6. Мемлекеттік баж сомасын қайтаруды жүзеге асырғаннан кейін салық қызметі органы салық төлеушіге және (немесе) мемлекеттік мекемеге сот шешімі</w:t>
      </w:r>
      <w:r>
        <w:rPr>
          <w:rStyle w:val="s0"/>
        </w:rPr>
        <w:t>нің орындалғандығы туралы хабарлама жібереді.</w:t>
      </w:r>
    </w:p>
    <w:p w:rsidR="00000000" w:rsidRDefault="003C5912">
      <w:pPr>
        <w:ind w:firstLine="400"/>
        <w:jc w:val="both"/>
      </w:pPr>
      <w:r>
        <w:rPr>
          <w:rStyle w:val="s0"/>
        </w:rPr>
        <w:t xml:space="preserve">7. Мемлекеттік баж сомасын қайтару құжаттары салық қызметі органына мемлекеттік баж сомасы бюджет есебіне жазылған күннен бастап үш жыл мерзім өткенге дейін табыс етілуге тиіс. </w:t>
      </w:r>
    </w:p>
    <w:p w:rsidR="00000000" w:rsidRDefault="003C5912">
      <w:pPr>
        <w:ind w:firstLine="400"/>
        <w:jc w:val="both"/>
      </w:pPr>
      <w:r>
        <w:rPr>
          <w:rStyle w:val="s0"/>
        </w:rPr>
        <w:t> </w:t>
      </w:r>
    </w:p>
    <w:p w:rsidR="00000000" w:rsidRDefault="003C5912">
      <w:pPr>
        <w:jc w:val="center"/>
      </w:pPr>
      <w:r>
        <w:rPr>
          <w:rStyle w:val="s1"/>
        </w:rPr>
        <w:t>§ 2. Консулдық алым</w:t>
      </w:r>
    </w:p>
    <w:p w:rsidR="00000000" w:rsidRDefault="003C5912">
      <w:pPr>
        <w:ind w:firstLine="400"/>
        <w:jc w:val="both"/>
      </w:pPr>
      <w:r>
        <w:rPr>
          <w:rStyle w:val="s0"/>
        </w:rPr>
        <w:t> </w:t>
      </w:r>
    </w:p>
    <w:p w:rsidR="00000000" w:rsidRDefault="003C5912">
      <w:pPr>
        <w:ind w:firstLine="400"/>
        <w:jc w:val="both"/>
      </w:pPr>
      <w:r>
        <w:rPr>
          <w:rStyle w:val="s0"/>
          <w:b/>
          <w:bCs/>
        </w:rPr>
        <w:t>549-бап</w:t>
      </w:r>
      <w:r>
        <w:rPr>
          <w:rStyle w:val="s0"/>
        </w:rPr>
        <w:t>.</w:t>
      </w:r>
      <w:r>
        <w:rPr>
          <w:rStyle w:val="s0"/>
        </w:rPr>
        <w:t xml:space="preserve"> </w:t>
      </w:r>
      <w:r>
        <w:rPr>
          <w:rStyle w:val="s0"/>
          <w:b/>
          <w:bCs/>
        </w:rPr>
        <w:t>Жалпы ережелер</w:t>
      </w:r>
    </w:p>
    <w:p w:rsidR="00000000" w:rsidRDefault="003C5912">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адамдардан, резидент емес шетелдік з</w:t>
      </w:r>
      <w:r>
        <w:rPr>
          <w:rStyle w:val="s0"/>
        </w:rPr>
        <w:t>аңды тұлғалардан, Қазақстан Республикасының жеке және заңды тұлғаларынан алынатын төлем.</w:t>
      </w:r>
    </w:p>
    <w:p w:rsidR="00000000" w:rsidRDefault="003C5912">
      <w:pPr>
        <w:ind w:firstLine="400"/>
        <w:jc w:val="both"/>
      </w:pPr>
      <w:r>
        <w:rPr>
          <w:rStyle w:val="s0"/>
        </w:rPr>
        <w:t> </w:t>
      </w:r>
    </w:p>
    <w:p w:rsidR="00000000" w:rsidRDefault="003C5912">
      <w:pPr>
        <w:ind w:firstLine="400"/>
        <w:jc w:val="both"/>
      </w:pPr>
      <w:r>
        <w:rPr>
          <w:rStyle w:val="s0"/>
          <w:b/>
          <w:bCs/>
        </w:rPr>
        <w:t>550-бап.</w:t>
      </w:r>
      <w:r>
        <w:rPr>
          <w:rStyle w:val="s0"/>
        </w:rPr>
        <w:t xml:space="preserve"> </w:t>
      </w:r>
      <w:r>
        <w:rPr>
          <w:rStyle w:val="s0"/>
          <w:b/>
          <w:bCs/>
        </w:rPr>
        <w:t>Консулдық алым төлеушілер</w:t>
      </w:r>
    </w:p>
    <w:p w:rsidR="00000000" w:rsidRDefault="003C5912">
      <w:pPr>
        <w:ind w:firstLine="400"/>
        <w:jc w:val="both"/>
      </w:pPr>
      <w:r>
        <w:rPr>
          <w:rStyle w:val="s0"/>
        </w:rPr>
        <w:t xml:space="preserve">Шетелдіктер, азаматтығы жоқ адамдар және резидент емес шетелдік заңды тұлғалар, осы Кодекстің </w:t>
      </w:r>
      <w:hyperlink r:id="rId6607" w:anchor="sub_id=5210000" w:history="1">
        <w:r>
          <w:rPr>
            <w:rStyle w:val="a3"/>
          </w:rPr>
          <w:t>521-бабында</w:t>
        </w:r>
      </w:hyperlink>
      <w:r>
        <w:rPr>
          <w:rStyle w:val="s0"/>
        </w:rPr>
        <w:t xml:space="preserve"> көзделген консулдық іс-әрекеттер өздерінің мүдделері үшін жасалатын Қазақстан Республикасының жеке және заңды тұлғалары консулдық алым төлеушілер болып табылады.</w:t>
      </w:r>
    </w:p>
    <w:p w:rsidR="00000000" w:rsidRDefault="003C5912">
      <w:pPr>
        <w:ind w:firstLine="400"/>
        <w:jc w:val="both"/>
      </w:pPr>
      <w:r>
        <w:rPr>
          <w:rStyle w:val="s0"/>
        </w:rPr>
        <w:t> </w:t>
      </w:r>
    </w:p>
    <w:p w:rsidR="00000000" w:rsidRDefault="003C5912">
      <w:pPr>
        <w:ind w:firstLine="400"/>
        <w:jc w:val="both"/>
      </w:pPr>
      <w:r>
        <w:rPr>
          <w:rStyle w:val="s0"/>
          <w:b/>
          <w:bCs/>
        </w:rPr>
        <w:t>551-бап</w:t>
      </w:r>
      <w:r>
        <w:rPr>
          <w:rStyle w:val="s0"/>
        </w:rPr>
        <w:t xml:space="preserve">. </w:t>
      </w:r>
      <w:r>
        <w:rPr>
          <w:rStyle w:val="s0"/>
          <w:b/>
          <w:bCs/>
        </w:rPr>
        <w:t>Алу объектілері</w:t>
      </w:r>
    </w:p>
    <w:p w:rsidR="00000000" w:rsidRDefault="003C5912">
      <w:pPr>
        <w:ind w:firstLine="400"/>
        <w:jc w:val="both"/>
      </w:pPr>
      <w:r>
        <w:rPr>
          <w:rStyle w:val="s0"/>
        </w:rPr>
        <w:t>Консул</w:t>
      </w:r>
      <w:r>
        <w:rPr>
          <w:rStyle w:val="s0"/>
        </w:rPr>
        <w:t>дық алым мынадай консулдық іс-әрекеттер жасағаны үшін алынады:</w:t>
      </w:r>
    </w:p>
    <w:p w:rsidR="00000000" w:rsidRDefault="003C5912">
      <w:pPr>
        <w:jc w:val="both"/>
      </w:pPr>
      <w:r>
        <w:rPr>
          <w:rStyle w:val="s3"/>
        </w:rPr>
        <w:t xml:space="preserve">2013.05.12. № 152-V ҚР </w:t>
      </w:r>
      <w:hyperlink r:id="rId6608" w:anchor="sub_id=551"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енгізілді) (</w:t>
      </w:r>
      <w:hyperlink r:id="rId6609" w:anchor="sub_id=5510001"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Қазақстан Республикасының дипломатиялық және қызметтік паспорттарын ресімдеуді қоспағанда, Қазақстан Республикасы азаматының паспортын ресiмдеу;</w:t>
      </w:r>
    </w:p>
    <w:p w:rsidR="00000000" w:rsidRDefault="003C5912">
      <w:pPr>
        <w:jc w:val="both"/>
      </w:pPr>
      <w:r>
        <w:rPr>
          <w:rStyle w:val="s3"/>
        </w:rPr>
        <w:t>2013.05.12</w:t>
      </w:r>
      <w:r>
        <w:rPr>
          <w:rStyle w:val="s3"/>
        </w:rPr>
        <w:t xml:space="preserve">. № 152-V ҚР </w:t>
      </w:r>
      <w:hyperlink r:id="rId6610" w:anchor="sub_id=551" w:history="1">
        <w:r>
          <w:rPr>
            <w:rStyle w:val="a3"/>
            <w:i/>
            <w:iCs/>
            <w:bdr w:val="none" w:sz="0" w:space="0" w:color="auto" w:frame="1"/>
          </w:rPr>
          <w:t>Заңымен</w:t>
        </w:r>
      </w:hyperlink>
      <w:r>
        <w:rPr>
          <w:rStyle w:val="s3"/>
        </w:rPr>
        <w:t xml:space="preserve"> 1-1) тармақшамен толықтырылды (2014 ж. 1 қаңтардан бастап қолданысқа енгізілді)</w:t>
      </w:r>
    </w:p>
    <w:p w:rsidR="00000000" w:rsidRDefault="003C5912">
      <w:pPr>
        <w:ind w:firstLine="400"/>
        <w:jc w:val="both"/>
      </w:pPr>
      <w:r>
        <w:rPr>
          <w:rStyle w:val="s0"/>
        </w:rPr>
        <w:t xml:space="preserve">1-1) Қазақстан Республикасы азаматтарының және заңды тұлғаларының, сондай-ақ шетелдіктердің және азаматтығы жоқ адамдардың, шетелдік заңды тұлғалардың визалар беру туралы өтініштерін өңдеу және Қазақстан Республикасының шетелдегі мекемелеріне визалар беру </w:t>
      </w:r>
      <w:r>
        <w:rPr>
          <w:rStyle w:val="s0"/>
        </w:rPr>
        <w:t>(визалық қолдау) туралы нұсқауларды жолдау;</w:t>
      </w:r>
    </w:p>
    <w:p w:rsidR="00000000" w:rsidRDefault="003C5912">
      <w:pPr>
        <w:ind w:firstLine="400"/>
        <w:jc w:val="both"/>
      </w:pPr>
      <w:r>
        <w:rPr>
          <w:rStyle w:val="s0"/>
        </w:rPr>
        <w:t>2) Қазақстан Республикасының визаларын беру;</w:t>
      </w:r>
    </w:p>
    <w:p w:rsidR="00000000" w:rsidRDefault="003C5912">
      <w:pPr>
        <w:ind w:firstLine="400"/>
        <w:jc w:val="both"/>
      </w:pPr>
      <w:r>
        <w:rPr>
          <w:rStyle w:val="s0"/>
        </w:rPr>
        <w:t>3) Қазақстан Республикасына қайта оралу куәлігін беру;</w:t>
      </w:r>
    </w:p>
    <w:p w:rsidR="00000000" w:rsidRDefault="003C5912">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3C5912">
      <w:pPr>
        <w:ind w:firstLine="400"/>
        <w:jc w:val="both"/>
      </w:pPr>
      <w:r>
        <w:rPr>
          <w:rStyle w:val="s0"/>
        </w:rPr>
        <w:t>5) шетелге тұрақты</w:t>
      </w:r>
      <w:r>
        <w:rPr>
          <w:rStyle w:val="s0"/>
        </w:rPr>
        <w:t xml:space="preserve"> тұруға келетін Қазақстан Республикасының азаматтарын және шетелдіктерге ұл бала асырап алуға (қыз бала асырап алуға) берілген балаларды - Қазақстан Республикасының азаматтарын консулдық есепке қою;</w:t>
      </w:r>
    </w:p>
    <w:p w:rsidR="00000000" w:rsidRDefault="003C5912">
      <w:pPr>
        <w:ind w:firstLine="400"/>
        <w:jc w:val="both"/>
      </w:pPr>
      <w:r>
        <w:rPr>
          <w:rStyle w:val="s0"/>
        </w:rPr>
        <w:t>6) Қазақстан Республикасының азаматтығы мәселелері жөнінд</w:t>
      </w:r>
      <w:r>
        <w:rPr>
          <w:rStyle w:val="s0"/>
        </w:rPr>
        <w:t>егі құжаттарды ресімдеу;</w:t>
      </w:r>
    </w:p>
    <w:p w:rsidR="00000000" w:rsidRDefault="003C5912">
      <w:pPr>
        <w:ind w:firstLine="400"/>
        <w:jc w:val="both"/>
      </w:pPr>
      <w:r>
        <w:rPr>
          <w:rStyle w:val="s0"/>
        </w:rPr>
        <w:t>7) азаматтық хал актілерін тіркеу;</w:t>
      </w:r>
    </w:p>
    <w:p w:rsidR="00000000" w:rsidRDefault="003C5912">
      <w:pPr>
        <w:ind w:firstLine="400"/>
        <w:jc w:val="both"/>
      </w:pPr>
      <w:r>
        <w:rPr>
          <w:rStyle w:val="s0"/>
        </w:rPr>
        <w:t>8) құжаттарды талап ету;</w:t>
      </w:r>
    </w:p>
    <w:p w:rsidR="00000000" w:rsidRDefault="003C5912">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3C5912">
      <w:pPr>
        <w:ind w:firstLine="400"/>
        <w:jc w:val="both"/>
      </w:pPr>
      <w:r>
        <w:rPr>
          <w:rStyle w:val="s0"/>
        </w:rPr>
        <w:t>10) нотариаттық іс-әрекеттер жасау;</w:t>
      </w:r>
    </w:p>
    <w:p w:rsidR="00000000" w:rsidRDefault="003C5912">
      <w:pPr>
        <w:ind w:firstLine="400"/>
        <w:jc w:val="both"/>
      </w:pPr>
      <w:r>
        <w:rPr>
          <w:rStyle w:val="s0"/>
        </w:rPr>
        <w:t>11) консулдық мекемеде өсиет қағазын, құ</w:t>
      </w:r>
      <w:r>
        <w:rPr>
          <w:rStyle w:val="s0"/>
        </w:rPr>
        <w:t>жаттар салынған пакетті (өсиеттен басқа), ақшаны, бағалы қағаздарды және басқа да құндылықтарды (мұрагерліктен басқа) сақтау;</w:t>
      </w:r>
    </w:p>
    <w:p w:rsidR="00000000" w:rsidRDefault="003C5912">
      <w:pPr>
        <w:ind w:firstLine="400"/>
        <w:jc w:val="both"/>
      </w:pPr>
      <w:r>
        <w:rPr>
          <w:rStyle w:val="s0"/>
        </w:rPr>
        <w:t>12) көпшілік сауда-саттықта тауарлар немесе өзге де мүлік сату;</w:t>
      </w:r>
    </w:p>
    <w:p w:rsidR="00000000" w:rsidRDefault="003C5912">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3C5912">
      <w:pPr>
        <w:ind w:firstLine="400"/>
        <w:jc w:val="both"/>
      </w:pPr>
      <w:r>
        <w:rPr>
          <w:rStyle w:val="s0"/>
        </w:rPr>
        <w:t>14) заңды тұлғалардың мекен-жайына дипломатиялық почта арқылы құжаттар жіберу;</w:t>
      </w:r>
    </w:p>
    <w:p w:rsidR="00000000" w:rsidRDefault="003C5912">
      <w:pPr>
        <w:jc w:val="both"/>
      </w:pPr>
      <w:r>
        <w:rPr>
          <w:rStyle w:val="s3"/>
        </w:rPr>
        <w:t xml:space="preserve">2013.05.12. № 152-V ҚР </w:t>
      </w:r>
      <w:hyperlink r:id="rId6611" w:anchor="sub_id=551" w:history="1">
        <w:r>
          <w:rPr>
            <w:rStyle w:val="a3"/>
            <w:i/>
            <w:iCs/>
            <w:bdr w:val="none" w:sz="0" w:space="0" w:color="auto" w:frame="1"/>
          </w:rPr>
          <w:t>Заңымен</w:t>
        </w:r>
      </w:hyperlink>
      <w:r>
        <w:rPr>
          <w:rStyle w:val="s3"/>
        </w:rPr>
        <w:t xml:space="preserve"> 15) тармақша жаңа редакцияда (2014 ж. 1 қаңтардан бастап қолданысқа енгізілді) (</w:t>
      </w:r>
      <w:hyperlink r:id="rId6612" w:anchor="sub_id=5510015"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15) кеме шетелден сатып алынған </w:t>
      </w:r>
      <w:r>
        <w:rPr>
          <w:rStyle w:val="s0"/>
        </w:rPr>
        <w:t>жағдайда Қазақстан Республикасының Мемлекеттік туы астында жүзу құқығына уақытша куәлік беру;</w:t>
      </w:r>
    </w:p>
    <w:p w:rsidR="00000000" w:rsidRDefault="003C5912">
      <w:pPr>
        <w:jc w:val="both"/>
      </w:pPr>
      <w:r>
        <w:rPr>
          <w:rStyle w:val="s3"/>
        </w:rPr>
        <w:t xml:space="preserve">2013.05.12. № 152-V ҚР </w:t>
      </w:r>
      <w:hyperlink r:id="rId6613" w:anchor="sub_id=551" w:history="1">
        <w:r>
          <w:rPr>
            <w:rStyle w:val="a3"/>
            <w:i/>
            <w:iCs/>
            <w:bdr w:val="none" w:sz="0" w:space="0" w:color="auto" w:frame="1"/>
          </w:rPr>
          <w:t>Заңымен</w:t>
        </w:r>
      </w:hyperlink>
      <w:r>
        <w:rPr>
          <w:rStyle w:val="s3"/>
        </w:rPr>
        <w:t xml:space="preserve"> 15-1) тармақшамен толықтырылды (2014 ж. 1 қаңтарда</w:t>
      </w:r>
      <w:r>
        <w:rPr>
          <w:rStyle w:val="s3"/>
        </w:rPr>
        <w:t>н бастап қолданысқа енгізілді)</w:t>
      </w:r>
    </w:p>
    <w:p w:rsidR="00000000" w:rsidRDefault="003C5912">
      <w:pPr>
        <w:ind w:firstLine="400"/>
        <w:jc w:val="both"/>
      </w:pPr>
      <w:r>
        <w:rPr>
          <w:rStyle w:val="s0"/>
        </w:rPr>
        <w:t>15-1) Қазақстан Республикасының кемелеріне қатысты Қазақстан Республикасының заңнамасында немесе Қазақстан Республикасы қатысушысы болып табылатын халықаралық шарттарда көзделген кез келген декларацияны немесе басқа да құжатт</w:t>
      </w:r>
      <w:r>
        <w:rPr>
          <w:rStyle w:val="s0"/>
        </w:rPr>
        <w:t>ы жасау немесе куәландыру;</w:t>
      </w:r>
    </w:p>
    <w:p w:rsidR="00000000" w:rsidRDefault="003C5912">
      <w:pPr>
        <w:jc w:val="both"/>
      </w:pPr>
      <w:r>
        <w:rPr>
          <w:rStyle w:val="s3"/>
        </w:rPr>
        <w:t xml:space="preserve">2013.05.12. № 152-V ҚР </w:t>
      </w:r>
      <w:hyperlink r:id="rId6614" w:anchor="sub_id=551" w:history="1">
        <w:r>
          <w:rPr>
            <w:rStyle w:val="a3"/>
            <w:i/>
            <w:iCs/>
            <w:bdr w:val="none" w:sz="0" w:space="0" w:color="auto" w:frame="1"/>
          </w:rPr>
          <w:t>Заңымен</w:t>
        </w:r>
      </w:hyperlink>
      <w:r>
        <w:rPr>
          <w:rStyle w:val="s3"/>
        </w:rPr>
        <w:t xml:space="preserve"> 15-2) тармақшамен толықтырылды (2014 ж. 1 қаңтардан бастап қолданысқа енгізілді)</w:t>
      </w:r>
    </w:p>
    <w:p w:rsidR="00000000" w:rsidRDefault="003C5912">
      <w:pPr>
        <w:ind w:firstLine="400"/>
        <w:jc w:val="both"/>
      </w:pPr>
      <w:r>
        <w:rPr>
          <w:rStyle w:val="s0"/>
        </w:rPr>
        <w:t>15-2) шетелдегі Қазақстан Республика</w:t>
      </w:r>
      <w:r>
        <w:rPr>
          <w:rStyle w:val="s0"/>
        </w:rPr>
        <w:t>сы кемесінің немесе жүгінің опат болуы немесе зақымдануы (кемелердің кеме апатына ұшырауы) жағдайында теңіз наразылығы туралы акт жасау;</w:t>
      </w:r>
    </w:p>
    <w:p w:rsidR="00000000" w:rsidRDefault="003C5912">
      <w:pPr>
        <w:ind w:firstLine="400"/>
        <w:jc w:val="both"/>
      </w:pPr>
      <w:r>
        <w:rPr>
          <w:rStyle w:val="s0"/>
        </w:rPr>
        <w:t>16) заңдық мәні бар өзге де құжаттар (анықтамалар) беру.</w:t>
      </w:r>
    </w:p>
    <w:p w:rsidR="00000000" w:rsidRDefault="003C5912">
      <w:pPr>
        <w:ind w:firstLine="400"/>
        <w:jc w:val="both"/>
      </w:pPr>
      <w:r>
        <w:rPr>
          <w:rStyle w:val="s0"/>
        </w:rPr>
        <w:t> </w:t>
      </w:r>
    </w:p>
    <w:p w:rsidR="00000000" w:rsidRDefault="003C5912">
      <w:pPr>
        <w:jc w:val="both"/>
      </w:pPr>
      <w:r>
        <w:rPr>
          <w:rStyle w:val="s3"/>
        </w:rPr>
        <w:t xml:space="preserve">2009.16.11. № 200-ІV ҚР </w:t>
      </w:r>
      <w:hyperlink r:id="rId6615" w:anchor="sub_id=168" w:history="1">
        <w:r>
          <w:rPr>
            <w:rStyle w:val="a3"/>
            <w:i/>
            <w:iCs/>
            <w:bdr w:val="none" w:sz="0" w:space="0" w:color="auto" w:frame="1"/>
          </w:rPr>
          <w:t>Заңымен</w:t>
        </w:r>
      </w:hyperlink>
      <w:r>
        <w:rPr>
          <w:rStyle w:val="s3"/>
        </w:rPr>
        <w:t xml:space="preserve"> 552-бап жаңа редакцияда (2010 ж. 1 қаңтардан бастап қолданысқа енгiзiлді) (бұр.</w:t>
      </w:r>
      <w:hyperlink r:id="rId6616" w:anchor="sub_id=55200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b/>
          <w:bCs/>
        </w:rPr>
        <w:t>552-бап. Консулдық алым став</w:t>
      </w:r>
      <w:r>
        <w:rPr>
          <w:rStyle w:val="s0"/>
          <w:b/>
          <w:bCs/>
        </w:rPr>
        <w:t>калары</w:t>
      </w:r>
    </w:p>
    <w:p w:rsidR="00000000" w:rsidRDefault="003C5912">
      <w:pPr>
        <w:ind w:firstLine="400"/>
        <w:jc w:val="both"/>
      </w:pPr>
      <w:r>
        <w:rPr>
          <w:rStyle w:val="s0"/>
        </w:rPr>
        <w:t xml:space="preserve">1. Егер Қазақстан Республикасы ратификациялаған халықаралық шарттарда өзгеше белгiленбесе, </w:t>
      </w:r>
      <w:hyperlink r:id="rId6617" w:history="1">
        <w:r>
          <w:rPr>
            <w:rStyle w:val="a3"/>
          </w:rPr>
          <w:t>консулдық алымдар ставкаларының ең төмен және ең жоғары базалық мөлшерiн</w:t>
        </w:r>
      </w:hyperlink>
      <w:r>
        <w:rPr>
          <w:rStyle w:val="s0"/>
        </w:rPr>
        <w:t>, сондай-ақ жеделдету</w:t>
      </w:r>
      <w:r>
        <w:rPr>
          <w:rStyle w:val="s0"/>
        </w:rPr>
        <w:t xml:space="preserve"> үшiн консулдық алым ставкаларын Қазақстан Республикасының Үкіметі бекiтедi.</w:t>
      </w:r>
    </w:p>
    <w:p w:rsidR="00000000" w:rsidRDefault="003C5912">
      <w:pPr>
        <w:ind w:firstLine="400"/>
        <w:jc w:val="both"/>
      </w:pPr>
      <w:r>
        <w:rPr>
          <w:rStyle w:val="s0"/>
        </w:rPr>
        <w:t xml:space="preserve">2. Қазақстан Республикасы Сыртқы iстер министрлігі консулдық алымдардың базалық ставкалары шегiнде нақты </w:t>
      </w:r>
      <w:hyperlink r:id="rId6618" w:history="1">
        <w:r>
          <w:rPr>
            <w:rStyle w:val="a3"/>
          </w:rPr>
          <w:t>ставкалар</w:t>
        </w:r>
        <w:r>
          <w:rPr>
            <w:rStyle w:val="a3"/>
          </w:rPr>
          <w:t xml:space="preserve"> мөлшерiн</w:t>
        </w:r>
      </w:hyperlink>
      <w:r>
        <w:rPr>
          <w:rStyle w:val="s0"/>
        </w:rPr>
        <w:t xml:space="preserve"> белгiлеуге құқылы.</w:t>
      </w:r>
    </w:p>
    <w:p w:rsidR="00000000" w:rsidRDefault="003C5912">
      <w:pPr>
        <w:ind w:firstLine="400"/>
        <w:jc w:val="both"/>
      </w:pPr>
      <w:r>
        <w:t> </w:t>
      </w:r>
    </w:p>
    <w:p w:rsidR="00000000" w:rsidRDefault="003C5912">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3C5912">
      <w:pPr>
        <w:ind w:firstLine="400"/>
        <w:jc w:val="both"/>
      </w:pPr>
      <w:r>
        <w:rPr>
          <w:rStyle w:val="s0"/>
        </w:rPr>
        <w:t>Консулдық алым:</w:t>
      </w:r>
    </w:p>
    <w:p w:rsidR="00000000" w:rsidRDefault="003C5912">
      <w:pPr>
        <w:ind w:firstLine="400"/>
        <w:jc w:val="both"/>
      </w:pPr>
      <w:r>
        <w:rPr>
          <w:rStyle w:val="s0"/>
        </w:rPr>
        <w:t xml:space="preserve">1) осы Кодекстің </w:t>
      </w:r>
      <w:hyperlink r:id="rId6619" w:anchor="sub_id=5420000" w:history="1">
        <w:r>
          <w:rPr>
            <w:rStyle w:val="a3"/>
          </w:rPr>
          <w:t>542-546-баптарында</w:t>
        </w:r>
      </w:hyperlink>
      <w:r>
        <w:rPr>
          <w:rStyle w:val="s0"/>
        </w:rPr>
        <w:t xml:space="preserve"> көзделген жағдайларда;</w:t>
      </w:r>
    </w:p>
    <w:p w:rsidR="00000000" w:rsidRDefault="003C5912">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3C5912">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w:t>
      </w:r>
      <w:r>
        <w:rPr>
          <w:rStyle w:val="s0"/>
        </w:rPr>
        <w:t>алуы бойынша отбасылық, азаматтық және қылмыстық істер бойынша, алименттер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3C5912">
      <w:pPr>
        <w:jc w:val="both"/>
      </w:pPr>
      <w:r>
        <w:rPr>
          <w:rStyle w:val="s3"/>
        </w:rPr>
        <w:t xml:space="preserve">2009.16.11. № 200-ІV ҚР </w:t>
      </w:r>
      <w:hyperlink r:id="rId6620" w:anchor="sub_id=169"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6621" w:anchor="sub_id=5530004"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4) мына</w:t>
      </w:r>
      <w:r>
        <w:rPr>
          <w:rStyle w:val="s0"/>
        </w:rPr>
        <w:t xml:space="preserve">ларға: </w:t>
      </w:r>
    </w:p>
    <w:p w:rsidR="00000000" w:rsidRDefault="003C5912">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3C5912">
      <w:pPr>
        <w:ind w:firstLine="400"/>
        <w:jc w:val="both"/>
      </w:pPr>
      <w:r>
        <w:rPr>
          <w:rStyle w:val="s0"/>
        </w:rPr>
        <w:t>Қазақстан</w:t>
      </w:r>
      <w:r>
        <w:rPr>
          <w:rStyle w:val="s0"/>
        </w:rPr>
        <w:t xml:space="preserve"> Республикасы Парламентінің депутаттарына;</w:t>
      </w:r>
    </w:p>
    <w:p w:rsidR="00000000" w:rsidRDefault="003C5912">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w:t>
      </w:r>
      <w:r>
        <w:rPr>
          <w:rStyle w:val="s0"/>
        </w:rPr>
        <w:t>орт иелерi - Қазақстан Республикасының мемлекеттік қызметшiлерiне;</w:t>
      </w:r>
    </w:p>
    <w:p w:rsidR="00000000" w:rsidRDefault="003C5912">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3C5912">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w:t>
      </w:r>
      <w:r>
        <w:rPr>
          <w:rStyle w:val="s0"/>
        </w:rPr>
        <w:t>ына байланысты шетелге шығатын Қазақстан Республикасының шетелдік мекемелері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w:t>
      </w:r>
      <w:r>
        <w:rPr>
          <w:rStyle w:val="s0"/>
        </w:rPr>
        <w:t xml:space="preserve"> үшін;</w:t>
      </w:r>
    </w:p>
    <w:p w:rsidR="00000000" w:rsidRDefault="003C5912">
      <w:pPr>
        <w:jc w:val="both"/>
      </w:pPr>
      <w:r>
        <w:rPr>
          <w:rStyle w:val="s3"/>
        </w:rPr>
        <w:t xml:space="preserve">2011.22.07. № 478-ІV ҚР </w:t>
      </w:r>
      <w:hyperlink r:id="rId6622" w:anchor="sub_id=400" w:history="1">
        <w:r>
          <w:rPr>
            <w:rStyle w:val="a3"/>
            <w:i/>
            <w:iCs/>
            <w:bdr w:val="none" w:sz="0" w:space="0" w:color="auto" w:frame="1"/>
          </w:rPr>
          <w:t>Заңымен</w:t>
        </w:r>
      </w:hyperlink>
      <w:r>
        <w:rPr>
          <w:rStyle w:val="s3"/>
        </w:rPr>
        <w:t xml:space="preserve"> (</w:t>
      </w:r>
      <w:hyperlink r:id="rId6623" w:anchor="sub_id=5530005" w:history="1">
        <w:r>
          <w:rPr>
            <w:rStyle w:val="a3"/>
            <w:i/>
            <w:iCs/>
            <w:bdr w:val="none" w:sz="0" w:space="0" w:color="auto" w:frame="1"/>
          </w:rPr>
          <w:t>бұр.ред.қара</w:t>
        </w:r>
      </w:hyperlink>
      <w:r>
        <w:rPr>
          <w:rStyle w:val="s3"/>
        </w:rPr>
        <w:t xml:space="preserve">); 2013.05.12. № 152-V ҚР </w:t>
      </w:r>
      <w:hyperlink r:id="rId6624" w:anchor="sub_id=553"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625" w:anchor="sub_id=5530005" w:history="1">
        <w:r>
          <w:rPr>
            <w:rStyle w:val="a3"/>
            <w:i/>
            <w:iCs/>
            <w:bdr w:val="none" w:sz="0" w:space="0" w:color="auto" w:frame="1"/>
          </w:rPr>
          <w:t>бұр.ред.қара</w:t>
        </w:r>
      </w:hyperlink>
      <w:r>
        <w:rPr>
          <w:rStyle w:val="s3"/>
        </w:rPr>
        <w:t>) 5) тармақша өзгертілді</w:t>
      </w:r>
    </w:p>
    <w:p w:rsidR="00000000" w:rsidRDefault="003C5912">
      <w:pPr>
        <w:ind w:firstLine="400"/>
        <w:jc w:val="both"/>
      </w:pPr>
      <w:r>
        <w:rPr>
          <w:rStyle w:val="s0"/>
        </w:rPr>
        <w:t>5) мын</w:t>
      </w:r>
      <w:r>
        <w:rPr>
          <w:rStyle w:val="s0"/>
        </w:rPr>
        <w:t>аларға:</w:t>
      </w:r>
    </w:p>
    <w:p w:rsidR="00000000" w:rsidRDefault="003C5912">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3C5912">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w:t>
      </w:r>
      <w:r>
        <w:rPr>
          <w:rStyle w:val="s0"/>
        </w:rPr>
        <w:t>шаралар) қатысу үшін Қазақстан Республикасына келетін шетелдіктерге;</w:t>
      </w:r>
    </w:p>
    <w:p w:rsidR="00000000" w:rsidRDefault="003C5912">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w:t>
      </w:r>
      <w:r>
        <w:rPr>
          <w:rStyle w:val="s0"/>
        </w:rPr>
        <w:t>ликасы Жоғарғы Сотының, Қазақстан Республикасы Орталық сайлау комиссиясының,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Республикасына ке</w:t>
      </w:r>
      <w:r>
        <w:rPr>
          <w:rStyle w:val="s0"/>
        </w:rPr>
        <w:t>летін шетелдіктерге;</w:t>
      </w:r>
    </w:p>
    <w:p w:rsidR="00000000" w:rsidRDefault="003C5912">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3C5912">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w:t>
      </w:r>
      <w:r>
        <w:rPr>
          <w:rStyle w:val="s0"/>
        </w:rPr>
        <w:t>іне;</w:t>
      </w:r>
    </w:p>
    <w:p w:rsidR="00000000" w:rsidRDefault="003C5912">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Қазақстан Республика</w:t>
      </w:r>
      <w:r>
        <w:rPr>
          <w:rStyle w:val="s0"/>
        </w:rPr>
        <w:t xml:space="preserve">сы азаматтарының және заңды тұлғаларының, сондай-ақ шетелдіктер мен азаматтығы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қолдау) туралы </w:t>
      </w:r>
      <w:r>
        <w:rPr>
          <w:rStyle w:val="s0"/>
        </w:rPr>
        <w:t xml:space="preserve">нұсқау жібергені үшін; </w:t>
      </w:r>
    </w:p>
    <w:p w:rsidR="00000000" w:rsidRDefault="003C5912">
      <w:pPr>
        <w:ind w:firstLine="400"/>
        <w:jc w:val="both"/>
      </w:pPr>
      <w:r>
        <w:rPr>
          <w:rStyle w:val="s0"/>
        </w:rPr>
        <w:t>инвесторлық визаларды пысықтағаны үшін;</w:t>
      </w:r>
    </w:p>
    <w:p w:rsidR="00000000" w:rsidRDefault="003C5912">
      <w:pPr>
        <w:ind w:firstLine="400"/>
        <w:jc w:val="both"/>
      </w:pPr>
      <w:r>
        <w:rPr>
          <w:rStyle w:val="s0"/>
        </w:rPr>
        <w:t>Қазақстан</w:t>
      </w:r>
      <w:r>
        <w:rPr>
          <w:rStyle w:val="s0"/>
        </w:rPr>
        <w:t xml:space="preserve"> Республикасының азаматтары болып табылмайтын ұлты қазақ адамдарға Қазақстан Республикасы азаматтарының және заңды тұлғаларының, сондай-ақ шетелдiктер мен азаматтығы жоқ адамдардың, ш</w:t>
      </w:r>
      <w:r>
        <w:rPr>
          <w:rStyle w:val="s0"/>
        </w:rPr>
        <w:t>етелдiк заңды тұлғалардың визалар беру туралы өтiнiштерiн пысықтағаны және Қазақстан Республикасының шетелдiк мекемелерiне визалар беру (визалық қолдау) туралы нұсқау жiбергенi үшiн;</w:t>
      </w:r>
    </w:p>
    <w:p w:rsidR="00000000" w:rsidRDefault="003C5912">
      <w:pPr>
        <w:ind w:firstLine="400"/>
        <w:jc w:val="both"/>
      </w:pPr>
      <w:r>
        <w:rPr>
          <w:rStyle w:val="s0"/>
        </w:rPr>
        <w:t>16 жасқа дейінгі балаларға;</w:t>
      </w:r>
    </w:p>
    <w:p w:rsidR="00000000" w:rsidRDefault="003C5912">
      <w:pPr>
        <w:jc w:val="both"/>
      </w:pPr>
      <w:r>
        <w:rPr>
          <w:rStyle w:val="s3"/>
        </w:rPr>
        <w:t xml:space="preserve">2009.16.11. № 200-ІV ҚР </w:t>
      </w:r>
      <w:hyperlink r:id="rId6626" w:anchor="sub_id=169" w:history="1">
        <w:r>
          <w:rPr>
            <w:rStyle w:val="a3"/>
            <w:i/>
            <w:iCs/>
            <w:bdr w:val="none" w:sz="0" w:space="0" w:color="auto" w:frame="1"/>
          </w:rPr>
          <w:t>Заңымен</w:t>
        </w:r>
      </w:hyperlink>
      <w:r>
        <w:rPr>
          <w:rStyle w:val="s3"/>
        </w:rPr>
        <w:t xml:space="preserve"> 6) тармақша өзгертілді (2010 ж. 1 қаңтардан бастап қолданысқа енгiзiлді) (бұр.</w:t>
      </w:r>
      <w:hyperlink r:id="rId6627" w:anchor="sub_id=5530006"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6) мыналарға:</w:t>
      </w:r>
    </w:p>
    <w:p w:rsidR="00000000" w:rsidRDefault="003C5912">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3C5912">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w:t>
      </w:r>
      <w:r>
        <w:rPr>
          <w:rStyle w:val="s0"/>
        </w:rPr>
        <w:t>лар) қатысу үшін Қазақстан Республикасына жіберілген шетелдіктерге;</w:t>
      </w:r>
    </w:p>
    <w:p w:rsidR="00000000" w:rsidRDefault="003C5912">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w:t>
      </w:r>
      <w:r>
        <w:rPr>
          <w:rStyle w:val="s0"/>
        </w:rPr>
        <w:t>икасы Жоғарғы Сотының, Қазақстан Республикасы Орталық сайлау комиссиясының, Қазақстан Республикасы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3C5912">
      <w:pPr>
        <w:ind w:firstLine="400"/>
        <w:jc w:val="both"/>
      </w:pPr>
      <w:r>
        <w:rPr>
          <w:rStyle w:val="s0"/>
        </w:rPr>
        <w:t>Қазақстан</w:t>
      </w:r>
      <w:r>
        <w:rPr>
          <w:rStyle w:val="s0"/>
        </w:rPr>
        <w:t xml:space="preserve"> Рес</w:t>
      </w:r>
      <w:r>
        <w:rPr>
          <w:rStyle w:val="s0"/>
        </w:rPr>
        <w:t>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3C5912">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3C5912">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3C5912">
      <w:pPr>
        <w:ind w:firstLine="400"/>
        <w:jc w:val="both"/>
      </w:pPr>
      <w:r>
        <w:rPr>
          <w:rStyle w:val="s0"/>
        </w:rPr>
        <w:t>Қазақстан</w:t>
      </w:r>
      <w:r>
        <w:rPr>
          <w:rStyle w:val="s0"/>
        </w:rPr>
        <w:t xml:space="preserve"> Республикасына</w:t>
      </w:r>
      <w:r>
        <w:rPr>
          <w:rStyle w:val="s0"/>
        </w:rPr>
        <w:t xml:space="preserve"> қызметтік істер бойынша келетін дипломатиялық және қызметтік паспорт иелері - шетелдіктерге;</w:t>
      </w:r>
    </w:p>
    <w:p w:rsidR="00000000" w:rsidRDefault="003C5912">
      <w:pPr>
        <w:ind w:firstLine="400"/>
        <w:jc w:val="both"/>
      </w:pPr>
      <w:r>
        <w:rPr>
          <w:rStyle w:val="s0"/>
        </w:rPr>
        <w:t>16 жасқа дейінгі балаларға;</w:t>
      </w:r>
    </w:p>
    <w:p w:rsidR="00000000" w:rsidRDefault="003C5912">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3C5912">
      <w:pPr>
        <w:ind w:firstLine="400"/>
        <w:jc w:val="both"/>
      </w:pPr>
      <w:r>
        <w:rPr>
          <w:rStyle w:val="s0"/>
        </w:rPr>
        <w:t xml:space="preserve">шетелде тұрақты тұратын және Қазақстан Республикасына жақын туыстарын </w:t>
      </w:r>
      <w:r>
        <w:rPr>
          <w:rStyle w:val="s0"/>
        </w:rPr>
        <w:t>жерлеуге келетін Қазақстан Республикасының бұрынғы азаматтарына визалар;</w:t>
      </w:r>
    </w:p>
    <w:p w:rsidR="00000000" w:rsidRDefault="003C5912">
      <w:pPr>
        <w:ind w:firstLine="400"/>
        <w:jc w:val="both"/>
      </w:pPr>
      <w:r>
        <w:rPr>
          <w:rStyle w:val="s0"/>
        </w:rPr>
        <w:t>инвесторлық визаларды;</w:t>
      </w:r>
    </w:p>
    <w:p w:rsidR="00000000" w:rsidRDefault="003C5912">
      <w:pPr>
        <w:ind w:firstLine="400"/>
        <w:jc w:val="both"/>
      </w:pPr>
      <w:r>
        <w:rPr>
          <w:rStyle w:val="s0"/>
        </w:rPr>
        <w:t>қызметтік</w:t>
      </w:r>
      <w:r>
        <w:rPr>
          <w:rStyle w:val="s0"/>
        </w:rPr>
        <w:t xml:space="preserve"> визаларды;</w:t>
      </w:r>
    </w:p>
    <w:p w:rsidR="00000000" w:rsidRDefault="003C5912">
      <w:pPr>
        <w:ind w:firstLine="400"/>
        <w:jc w:val="both"/>
      </w:pPr>
      <w:r>
        <w:rPr>
          <w:rStyle w:val="s0"/>
        </w:rPr>
        <w:t>дипломатиялық визаларды бергенi үшiн;</w:t>
      </w:r>
    </w:p>
    <w:p w:rsidR="00000000" w:rsidRDefault="003C5912">
      <w:pPr>
        <w:ind w:firstLine="400"/>
        <w:jc w:val="both"/>
      </w:pPr>
      <w:r>
        <w:rPr>
          <w:rStyle w:val="s0"/>
        </w:rPr>
        <w:t>7) Қазақстан Республикасы консулдық мекемелерінің және Қазақстан Республикасы Сыртқы істер министрліг</w:t>
      </w:r>
      <w:r>
        <w:rPr>
          <w:rStyle w:val="s0"/>
        </w:rPr>
        <w:t>інің қызметкерлері жіберген қателері бар алдыңғы визалардың орнына қайтадан визалар бергені үшін;</w:t>
      </w:r>
    </w:p>
    <w:p w:rsidR="00000000" w:rsidRDefault="003C5912">
      <w:pPr>
        <w:ind w:firstLine="400"/>
        <w:jc w:val="both"/>
      </w:pPr>
      <w:r>
        <w:rPr>
          <w:rStyle w:val="s0"/>
        </w:rPr>
        <w:t xml:space="preserve">8) жоғалту, дүлей зілзала немесе басқа да форс-мажорлық жағдайлар салдарынан құжаттары мен ақша қаражаты жоқ Қазақстан Республикасының азаматтарына Қазақстан </w:t>
      </w:r>
      <w:r>
        <w:rPr>
          <w:rStyle w:val="s0"/>
        </w:rPr>
        <w:t>Республикасына қайта оралуға куәліктер және анықтамалар бергені үшін;</w:t>
      </w:r>
    </w:p>
    <w:p w:rsidR="00000000" w:rsidRDefault="003C5912">
      <w:pPr>
        <w:jc w:val="both"/>
      </w:pPr>
      <w:r>
        <w:rPr>
          <w:rStyle w:val="s3"/>
        </w:rPr>
        <w:t xml:space="preserve">2013.05.12. № 152-V ҚР </w:t>
      </w:r>
      <w:hyperlink r:id="rId6628" w:anchor="sub_id=553" w:history="1">
        <w:r>
          <w:rPr>
            <w:rStyle w:val="a3"/>
            <w:i/>
            <w:iCs/>
            <w:bdr w:val="none" w:sz="0" w:space="0" w:color="auto" w:frame="1"/>
          </w:rPr>
          <w:t>Заңымен</w:t>
        </w:r>
      </w:hyperlink>
      <w:r>
        <w:rPr>
          <w:rStyle w:val="s3"/>
        </w:rPr>
        <w:t xml:space="preserve"> 9) тармақша жаңа редакцияда (2014 ж. 1 қаңтардан бастап қолданысқа енгізіл</w:t>
      </w:r>
      <w:r>
        <w:rPr>
          <w:rStyle w:val="s3"/>
        </w:rPr>
        <w:t>ді) (</w:t>
      </w:r>
      <w:hyperlink r:id="rId6629" w:anchor="sub_id=5531609"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9) шетелде қайтыс болған Қазақстан Республикасы азаматтарының мәйіті салынған табыттар мен урналарды Қазақстан Республикасына жіберген кезде қайтыс бол</w:t>
      </w:r>
      <w:r>
        <w:rPr>
          <w:rStyle w:val="s0"/>
        </w:rPr>
        <w:t>у туралы куәлік және анықтамалар бергені үшін;</w:t>
      </w:r>
    </w:p>
    <w:p w:rsidR="00000000" w:rsidRDefault="003C5912">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3C5912">
      <w:pPr>
        <w:ind w:firstLine="400"/>
        <w:jc w:val="both"/>
      </w:pPr>
      <w:r>
        <w:rPr>
          <w:rStyle w:val="s0"/>
        </w:rPr>
        <w:t>11) Қазақстан Республикасы азаматтарының Қаз</w:t>
      </w:r>
      <w:r>
        <w:rPr>
          <w:rStyle w:val="s0"/>
        </w:rPr>
        <w:t>ақстан Республикасының шетелдік мекемелері арқылы талап етіп сұратып алдырған құжаттарын заңдастырғаны үшін;</w:t>
      </w:r>
    </w:p>
    <w:p w:rsidR="00000000" w:rsidRDefault="003C5912">
      <w:pPr>
        <w:ind w:firstLine="400"/>
        <w:jc w:val="both"/>
      </w:pPr>
      <w:r>
        <w:rPr>
          <w:rStyle w:val="s0"/>
        </w:rPr>
        <w:t>12) өзара алмасу принципі негізінде шетелдік дипломатиялық өкілдіктер мен консулдық мекемелердің, сондай-ақ халықаралық ұйымдардың өтініштері бойын</w:t>
      </w:r>
      <w:r>
        <w:rPr>
          <w:rStyle w:val="s0"/>
        </w:rPr>
        <w:t>ша құжаттарды заңдастырғаны үшін;</w:t>
      </w:r>
    </w:p>
    <w:p w:rsidR="00000000" w:rsidRDefault="003C5912">
      <w:pPr>
        <w:jc w:val="both"/>
      </w:pPr>
      <w:r>
        <w:rPr>
          <w:rStyle w:val="s3"/>
        </w:rPr>
        <w:t xml:space="preserve">2013.05.12. № 152-V ҚР </w:t>
      </w:r>
      <w:hyperlink r:id="rId6630" w:anchor="sub_id=553" w:history="1">
        <w:r>
          <w:rPr>
            <w:rStyle w:val="a3"/>
            <w:i/>
            <w:iCs/>
            <w:bdr w:val="none" w:sz="0" w:space="0" w:color="auto" w:frame="1"/>
          </w:rPr>
          <w:t>Заңымен</w:t>
        </w:r>
      </w:hyperlink>
      <w:r>
        <w:rPr>
          <w:rStyle w:val="s3"/>
        </w:rPr>
        <w:t xml:space="preserve"> 13) тармақша жаңа редакцияда (2014 ж. 1 қаңтардан бастап қолданысқа енгізілді) (</w:t>
      </w:r>
      <w:hyperlink r:id="rId6631" w:anchor="sub_id=553161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13) шетелде уақытша және тұрақты тұрып жатқан Қазақстан Республикасының азаматтарын консулдық есепке қойғаны және оларға консулдық есепке алынғаны туралы анықтамалар бергені үшін алынбай</w:t>
      </w:r>
      <w:r>
        <w:rPr>
          <w:rStyle w:val="s0"/>
        </w:rPr>
        <w:t>ды.</w:t>
      </w:r>
    </w:p>
    <w:p w:rsidR="00000000" w:rsidRDefault="003C5912">
      <w:pPr>
        <w:ind w:firstLine="400"/>
        <w:jc w:val="both"/>
      </w:pPr>
      <w:r>
        <w:t> </w:t>
      </w:r>
    </w:p>
    <w:p w:rsidR="00000000" w:rsidRDefault="003C5912">
      <w:pPr>
        <w:ind w:firstLine="400"/>
        <w:jc w:val="both"/>
      </w:pPr>
      <w:r>
        <w:rPr>
          <w:rStyle w:val="s0"/>
          <w:b/>
          <w:bCs/>
        </w:rPr>
        <w:t>554-бап</w:t>
      </w:r>
      <w:r>
        <w:rPr>
          <w:rStyle w:val="s0"/>
        </w:rPr>
        <w:t xml:space="preserve">. </w:t>
      </w:r>
      <w:r>
        <w:rPr>
          <w:rStyle w:val="s0"/>
          <w:b/>
          <w:bCs/>
        </w:rPr>
        <w:t>Консулдық алымды төлеу тәртібі</w:t>
      </w:r>
    </w:p>
    <w:p w:rsidR="00000000" w:rsidRDefault="003C5912">
      <w:pPr>
        <w:ind w:firstLine="400"/>
        <w:jc w:val="both"/>
      </w:pPr>
      <w:r>
        <w:rPr>
          <w:rStyle w:val="s0"/>
        </w:rPr>
        <w:t>1. Консулдық алым консулдық іс-әрекеттер жасалғанға дейін төленеді.</w:t>
      </w:r>
    </w:p>
    <w:p w:rsidR="00000000" w:rsidRDefault="003C5912">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3C5912">
      <w:pPr>
        <w:ind w:firstLine="400"/>
        <w:jc w:val="both"/>
      </w:pPr>
      <w:r>
        <w:rPr>
          <w:rStyle w:val="s0"/>
        </w:rPr>
        <w:t>3. Ставкасы АҚШ долларымен белгіленген консулдық алымдарды Қазақстан Республикасының аумағынд</w:t>
      </w:r>
      <w:r>
        <w:rPr>
          <w:rStyle w:val="s0"/>
        </w:rPr>
        <w:t>а төлеу Қазақстан Республикасының Ұлттық Банкі алымды төлеу күніне белгілеген ресми бағам бойынша теңгемен жүргізіледі.</w:t>
      </w:r>
    </w:p>
    <w:p w:rsidR="00000000" w:rsidRDefault="003C5912">
      <w:pPr>
        <w:ind w:firstLine="400"/>
        <w:jc w:val="both"/>
      </w:pPr>
      <w:r>
        <w:rPr>
          <w:rStyle w:val="s0"/>
        </w:rPr>
        <w:t>4. Консулдық алым:</w:t>
      </w:r>
    </w:p>
    <w:p w:rsidR="00000000" w:rsidRDefault="003C5912">
      <w:pPr>
        <w:jc w:val="both"/>
      </w:pPr>
      <w:r>
        <w:rPr>
          <w:rStyle w:val="s3"/>
        </w:rPr>
        <w:t xml:space="preserve">2011.05.07. № 452-IV ҚР </w:t>
      </w:r>
      <w:hyperlink r:id="rId6632" w:anchor="sub_id=800" w:history="1">
        <w:r>
          <w:rPr>
            <w:rStyle w:val="a3"/>
            <w:i/>
            <w:iCs/>
            <w:bdr w:val="none" w:sz="0" w:space="0" w:color="auto" w:frame="1"/>
          </w:rPr>
          <w:t>Заңымен</w:t>
        </w:r>
      </w:hyperlink>
      <w:r>
        <w:rPr>
          <w:rStyle w:val="s3"/>
        </w:rPr>
        <w:t xml:space="preserve"> 1) т</w:t>
      </w:r>
      <w:r>
        <w:rPr>
          <w:rStyle w:val="s3"/>
        </w:rPr>
        <w:t>армақша өзгертілді (2012 жылғы 1 қаңтардан бастап қолданысқа енгізілді) (</w:t>
      </w:r>
      <w:hyperlink r:id="rId6633" w:anchor="sub_id=5540401"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Қазақстан Республикасының аумағында - банктер немесе банк операцияларының жекелег</w:t>
      </w:r>
      <w:r>
        <w:rPr>
          <w:rStyle w:val="s0"/>
        </w:rPr>
        <w:t xml:space="preserve">ен түрлерін жүзеге асыратын ұйымдар арқылы аудару жолымен консулдық іс-әрекеттер жүзеге асырылатын жердің бюджетіне немесе Қазақстан Республикасының Үкіметі белгілеген нысан бойынша </w:t>
      </w:r>
      <w:hyperlink r:id="rId6634" w:history="1">
        <w:r>
          <w:rPr>
            <w:rStyle w:val="a3"/>
          </w:rPr>
          <w:t>қатаң</w:t>
        </w:r>
        <w:r>
          <w:rPr>
            <w:rStyle w:val="a3"/>
          </w:rPr>
          <w:t xml:space="preserve"> </w:t>
        </w:r>
        <w:r>
          <w:rPr>
            <w:rStyle w:val="a3"/>
          </w:rPr>
          <w:t>есептілік бланкілері негізінде</w:t>
        </w:r>
      </w:hyperlink>
      <w:r>
        <w:rPr>
          <w:rStyle w:val="s0"/>
        </w:rPr>
        <w:t xml:space="preserve"> консулдық мекемелерде қолма-қол ақшамен төленеді.</w:t>
      </w:r>
    </w:p>
    <w:p w:rsidR="00000000" w:rsidRDefault="003C5912">
      <w:pPr>
        <w:ind w:firstLine="400"/>
        <w:jc w:val="both"/>
      </w:pPr>
      <w:r>
        <w:rPr>
          <w:rStyle w:val="s0"/>
        </w:rPr>
        <w:t>Қолма</w:t>
      </w:r>
      <w:r>
        <w:rPr>
          <w:rStyle w:val="s0"/>
        </w:rPr>
        <w:t xml:space="preserve">-қол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күннен </w:t>
      </w:r>
      <w:r>
        <w:rPr>
          <w:rStyle w:val="s0"/>
        </w:rPr>
        <w:t xml:space="preserve">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ақша </w:t>
      </w:r>
      <w:r>
        <w:rPr>
          <w:rStyle w:val="s0"/>
        </w:rPr>
        <w:t>қабылдау</w:t>
      </w:r>
      <w:r>
        <w:rPr>
          <w:rStyle w:val="s0"/>
        </w:rPr>
        <w:t xml:space="preserve"> жүзеге асырылған күннен кейінгі үш операциялық күнде бір рет жүзеге асырылады;</w:t>
      </w:r>
    </w:p>
    <w:p w:rsidR="00000000" w:rsidRDefault="003C5912">
      <w:pPr>
        <w:jc w:val="both"/>
      </w:pPr>
      <w:r>
        <w:rPr>
          <w:rStyle w:val="s3"/>
        </w:rPr>
        <w:t xml:space="preserve">2011.05.07. № 452-IV ҚР </w:t>
      </w:r>
      <w:hyperlink r:id="rId6635" w:anchor="sub_id=800" w:history="1">
        <w:r>
          <w:rPr>
            <w:rStyle w:val="a3"/>
            <w:i/>
            <w:iCs/>
            <w:bdr w:val="none" w:sz="0" w:space="0" w:color="auto" w:frame="1"/>
          </w:rPr>
          <w:t>Заңымен</w:t>
        </w:r>
      </w:hyperlink>
      <w:r>
        <w:rPr>
          <w:rStyle w:val="s3"/>
        </w:rPr>
        <w:t xml:space="preserve"> 2) тармақша өзгертілді (2012 жылғы 1 қаңтардан бастап қ</w:t>
      </w:r>
      <w:r>
        <w:rPr>
          <w:rStyle w:val="s3"/>
        </w:rPr>
        <w:t>олданысқа енгізілді) (</w:t>
      </w:r>
      <w:hyperlink r:id="rId6636" w:anchor="sub_id=5540402"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банк операцияларының жекелеген түрлерін жүзеге асыратын ұйымдар арқылы аудару жолымен немес</w:t>
      </w:r>
      <w:r>
        <w:rPr>
          <w:rStyle w:val="s0"/>
        </w:rPr>
        <w:t xml:space="preserve">е </w:t>
      </w:r>
      <w:hyperlink r:id="rId6637"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 негізінде консулдық мекемелерде қолма-қол ақшамен төленеді.</w:t>
      </w:r>
    </w:p>
    <w:p w:rsidR="00000000" w:rsidRDefault="003C5912">
      <w:pPr>
        <w:ind w:firstLine="400"/>
        <w:jc w:val="both"/>
      </w:pPr>
      <w:r>
        <w:rPr>
          <w:rStyle w:val="s0"/>
        </w:rPr>
        <w:t>5. Консулдық алымды төлеу аумағында конс</w:t>
      </w:r>
      <w:r>
        <w:rPr>
          <w:rStyle w:val="s0"/>
        </w:rPr>
        <w:t>улдық іс-әрекеттер жасалған елдің валютасымен немесе кез келген еркін айырбасталатын валютамен жүргізіледі.</w:t>
      </w:r>
    </w:p>
    <w:p w:rsidR="00000000" w:rsidRDefault="003C5912">
      <w:pPr>
        <w:jc w:val="both"/>
      </w:pPr>
      <w:r>
        <w:rPr>
          <w:rStyle w:val="s3"/>
        </w:rPr>
        <w:t xml:space="preserve">2009.16.11. № 200-ІV ҚР </w:t>
      </w:r>
      <w:hyperlink r:id="rId6638" w:anchor="sub_id=170" w:history="1">
        <w:r>
          <w:rPr>
            <w:rStyle w:val="a3"/>
            <w:i/>
            <w:iCs/>
            <w:bdr w:val="none" w:sz="0" w:space="0" w:color="auto" w:frame="1"/>
          </w:rPr>
          <w:t>Заңымен</w:t>
        </w:r>
      </w:hyperlink>
      <w:r>
        <w:rPr>
          <w:rStyle w:val="s3"/>
        </w:rPr>
        <w:t xml:space="preserve"> 6-тармақ өзгертілді (2010 ж. 1 қаңт</w:t>
      </w:r>
      <w:r>
        <w:rPr>
          <w:rStyle w:val="s3"/>
        </w:rPr>
        <w:t>ардан бастап қолданысқа енгiзiлді) (бұр.</w:t>
      </w:r>
      <w:hyperlink r:id="rId6639" w:anchor="sub_id=55406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6. Дипломатиялық өкілдіктер немесе консулдық мекемелер шетелде қабылданған консулдық алым сомаларын шетелдік банктік шот</w:t>
      </w:r>
      <w:r>
        <w:rPr>
          <w:rStyle w:val="s0"/>
        </w:rPr>
        <w:t>қа</w:t>
      </w:r>
      <w:r>
        <w:rPr>
          <w:rStyle w:val="s0"/>
        </w:rPr>
        <w:t xml:space="preserve"> аудару үшін оларды қабылдаған күннен 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3C5912">
      <w:pPr>
        <w:ind w:firstLine="400"/>
        <w:jc w:val="both"/>
      </w:pPr>
      <w:r>
        <w:rPr>
          <w:rStyle w:val="s0"/>
        </w:rPr>
        <w:t xml:space="preserve">Дипломатиялық өкілдік немесе консулдық мекеме орналасқан елдің валютасымен шетелдік </w:t>
      </w:r>
      <w:r>
        <w:rPr>
          <w:rStyle w:val="s0"/>
        </w:rPr>
        <w:t>банктік шотқа түскен консулдық алымдарды дипломатиялық өкілдіктің немесе консулдық мекеменің тапсырмасы бойынша шетелдік банк АҚШ долларына, евроға, ағылшын фунт стерлингiне, швейцар франкiне, канада долларына, жапон иенiне айырбастайды.</w:t>
      </w:r>
    </w:p>
    <w:p w:rsidR="00000000" w:rsidRDefault="003C5912">
      <w:pPr>
        <w:ind w:firstLine="400"/>
        <w:jc w:val="both"/>
      </w:pPr>
      <w:r>
        <w:rPr>
          <w:rStyle w:val="s0"/>
        </w:rPr>
        <w:t>Дипломатиялық өкіл</w:t>
      </w:r>
      <w:r>
        <w:rPr>
          <w:rStyle w:val="s0"/>
        </w:rPr>
        <w:t>діктің немесе консулдық мекеменің бірінші қол қою құқығы бар басшысы шетелдік банктік шотқа билік етуші болып табылады.</w:t>
      </w:r>
    </w:p>
    <w:p w:rsidR="00000000" w:rsidRDefault="003C5912">
      <w:pPr>
        <w:ind w:firstLine="400"/>
        <w:jc w:val="both"/>
      </w:pPr>
      <w:r>
        <w:rPr>
          <w:rStyle w:val="s0"/>
        </w:rPr>
        <w:t xml:space="preserve">Шетелдік банктік шотқа келіп түскен консулдық алымдарды ай сайын (есепті айдан кейінгі айдың 10-ынан кешіктірмей) дипломатиялық өкілдік </w:t>
      </w:r>
      <w:r>
        <w:rPr>
          <w:rStyle w:val="s0"/>
        </w:rPr>
        <w:t>немесе консулдық мекеме одан әрі бюджет кірісіне аудару үшін Қазақстан Республикасы Сыртқы істер министрлігінің валюталық шотына аударады. Егер дипломатиялық өкiлдiкке немесе консулдық мекемеге ай сайын келiп түсетiн консулдық алымдар түсiмi 1000 АҚШ долла</w:t>
      </w:r>
      <w:r>
        <w:rPr>
          <w:rStyle w:val="s0"/>
        </w:rPr>
        <w:t>рынан аз болса немесе оның есептi кезеңнiң соңындағы бағамы бойынша осы тармақта көрсетiлген валюта түрлеріндегі эквивалентiн құрайтын болса, аударым жасау тоқсан сайын, есептi айдан кейiнгi айдың 10-ынан кешiктiрмей жүргiзiледi.</w:t>
      </w:r>
    </w:p>
    <w:p w:rsidR="00000000" w:rsidRDefault="003C5912">
      <w:pPr>
        <w:ind w:firstLine="400"/>
        <w:jc w:val="both"/>
      </w:pPr>
      <w:r>
        <w:rPr>
          <w:rStyle w:val="s0"/>
        </w:rPr>
        <w:t>Қазақстан</w:t>
      </w:r>
      <w:r>
        <w:rPr>
          <w:rStyle w:val="s0"/>
        </w:rPr>
        <w:t xml:space="preserve"> Республикасының </w:t>
      </w:r>
      <w:r>
        <w:rPr>
          <w:rStyle w:val="s0"/>
        </w:rPr>
        <w:t>Сыртқы істер министрлігі дипломатиялық өкілдік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алған күннен бастап үш жұмыс күні ішінде электронды түрде</w:t>
      </w:r>
      <w:r>
        <w:rPr>
          <w:rStyle w:val="s0"/>
        </w:rPr>
        <w:t>гі төлеу құжаттарын қоса бере отырып, республикалық бюджет кірісіне аударады.</w:t>
      </w:r>
    </w:p>
    <w:p w:rsidR="00000000" w:rsidRDefault="003C5912">
      <w:pPr>
        <w:ind w:firstLine="400"/>
        <w:jc w:val="both"/>
      </w:pPr>
      <w:r>
        <w:rPr>
          <w:rStyle w:val="s0"/>
        </w:rPr>
        <w:t>7. Төленген консулдық алымдардың сомалары қайтарылуға жатпайды.</w:t>
      </w:r>
    </w:p>
    <w:p w:rsidR="00000000" w:rsidRDefault="003C5912">
      <w:pPr>
        <w:ind w:firstLine="400"/>
        <w:jc w:val="both"/>
      </w:pPr>
      <w:r>
        <w:t> </w:t>
      </w:r>
    </w:p>
    <w:p w:rsidR="00000000" w:rsidRDefault="003C5912">
      <w:pPr>
        <w:ind w:firstLine="400"/>
        <w:jc w:val="both"/>
      </w:pPr>
      <w:r>
        <w:t> </w:t>
      </w:r>
    </w:p>
    <w:p w:rsidR="00000000" w:rsidRDefault="003C5912">
      <w:pPr>
        <w:jc w:val="center"/>
      </w:pPr>
      <w:r>
        <w:rPr>
          <w:rStyle w:val="s1"/>
        </w:rPr>
        <w:t>3. САЛЫҚ ӘКІМШІЛІГІН ЖҮРГІЗУ</w:t>
      </w:r>
    </w:p>
    <w:p w:rsidR="00000000" w:rsidRDefault="003C5912">
      <w:pPr>
        <w:jc w:val="center"/>
      </w:pPr>
      <w:r>
        <w:rPr>
          <w:rStyle w:val="s1"/>
        </w:rPr>
        <w:t> </w:t>
      </w:r>
    </w:p>
    <w:p w:rsidR="00000000" w:rsidRDefault="003C5912">
      <w:pPr>
        <w:jc w:val="center"/>
      </w:pPr>
      <w:r>
        <w:rPr>
          <w:rStyle w:val="s1"/>
        </w:rPr>
        <w:t>20-БӨЛІМ. САЛЫҚТЫҚ БАҚЫЛАУ ЖӘНЕ САЛЫҚ ӘКІМШІЛІГІН ЖҮРГІЗУДІҢ ӨЗГЕ ДЕ НЫСАНДАРЫ</w:t>
      </w:r>
    </w:p>
    <w:p w:rsidR="00000000" w:rsidRDefault="003C5912">
      <w:pPr>
        <w:jc w:val="center"/>
      </w:pPr>
      <w:r>
        <w:rPr>
          <w:rStyle w:val="s1"/>
        </w:rPr>
        <w:t> </w:t>
      </w:r>
    </w:p>
    <w:p w:rsidR="00000000" w:rsidRDefault="003C5912">
      <w:pPr>
        <w:jc w:val="center"/>
      </w:pPr>
      <w:r>
        <w:rPr>
          <w:rStyle w:val="s1"/>
        </w:rPr>
        <w:t>80-тарау. ЖАЛПЫ ЕРЕЖЕЛЕР</w:t>
      </w:r>
    </w:p>
    <w:p w:rsidR="00000000" w:rsidRDefault="003C5912">
      <w:pPr>
        <w:ind w:firstLine="400"/>
        <w:jc w:val="both"/>
      </w:pPr>
      <w:r>
        <w:rPr>
          <w:rStyle w:val="s0"/>
        </w:rPr>
        <w:t> </w:t>
      </w:r>
    </w:p>
    <w:p w:rsidR="00000000" w:rsidRDefault="003C5912">
      <w:pPr>
        <w:jc w:val="both"/>
      </w:pPr>
      <w:r>
        <w:rPr>
          <w:rStyle w:val="s3"/>
        </w:rPr>
        <w:t xml:space="preserve">2011.21.07. № 467-ІV ҚР </w:t>
      </w:r>
      <w:hyperlink r:id="rId6640" w:anchor="sub_id=184" w:history="1">
        <w:r>
          <w:rPr>
            <w:rStyle w:val="a3"/>
            <w:i/>
            <w:iCs/>
            <w:bdr w:val="none" w:sz="0" w:space="0" w:color="auto" w:frame="1"/>
          </w:rPr>
          <w:t>Заңымен</w:t>
        </w:r>
      </w:hyperlink>
      <w:r>
        <w:rPr>
          <w:rStyle w:val="s3"/>
        </w:rPr>
        <w:t xml:space="preserve"> 555-бап өзгертілді (2012 жылғы 1 қаңтардан бастап қолданысқа енгізілді) (</w:t>
      </w:r>
      <w:hyperlink r:id="rId6641" w:anchor="sub_id=555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555-бап. Салық әкімшілігін жүргізу</w:t>
      </w:r>
    </w:p>
    <w:p w:rsidR="00000000" w:rsidRDefault="003C5912">
      <w:pPr>
        <w:ind w:firstLine="400"/>
        <w:jc w:val="both"/>
      </w:pPr>
      <w:r>
        <w:rPr>
          <w:rStyle w:val="s0"/>
        </w:rPr>
        <w:t>Салық әкімшілігін жүргізу салық қызметі органдарының салық бақылауын жүзеге асыруы, мерзімінде орындалмаған салық міндеттемесінің орындалуын қамтамасыз ету тәсілд</w:t>
      </w:r>
      <w:r>
        <w:rPr>
          <w:rStyle w:val="s0"/>
        </w:rPr>
        <w:t>ері мен салық берешегін мәжбүрлеп өндіріп алу шараларын қолдануы, сондай-ақ Қазақстан Республикасының 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3C5912">
      <w:pPr>
        <w:ind w:firstLine="400"/>
        <w:jc w:val="both"/>
      </w:pPr>
      <w:r>
        <w:rPr>
          <w:rStyle w:val="s0"/>
        </w:rPr>
        <w:t>Мемлек</w:t>
      </w:r>
      <w:r>
        <w:rPr>
          <w:rStyle w:val="s0"/>
        </w:rPr>
        <w:t>еттік қызметтер көрсету шеңберінде салық төлеушіге (салық агентіне) нысанын уәкілетті орган бекітетін құжаттарды беру журналына оның қолы қойылып жүзеге асырылады.</w:t>
      </w:r>
    </w:p>
    <w:p w:rsidR="00000000" w:rsidRDefault="003C5912">
      <w:pPr>
        <w:ind w:firstLine="400"/>
        <w:jc w:val="both"/>
      </w:pPr>
      <w:r>
        <w:t> </w:t>
      </w:r>
    </w:p>
    <w:p w:rsidR="00000000" w:rsidRDefault="003C5912">
      <w:pPr>
        <w:jc w:val="both"/>
      </w:pPr>
      <w:bookmarkStart w:id="256" w:name="SUB5560000"/>
      <w:bookmarkEnd w:id="256"/>
      <w:r>
        <w:rPr>
          <w:rStyle w:val="s3"/>
        </w:rPr>
        <w:t xml:space="preserve">2009.17.07. </w:t>
      </w:r>
      <w:hyperlink r:id="rId6642" w:anchor="sub_id=800" w:history="1">
        <w:r>
          <w:rPr>
            <w:rStyle w:val="a3"/>
            <w:i/>
            <w:iCs/>
            <w:bdr w:val="none" w:sz="0" w:space="0" w:color="auto" w:frame="1"/>
          </w:rPr>
          <w:t>№ 188-IV</w:t>
        </w:r>
      </w:hyperlink>
      <w:r>
        <w:rPr>
          <w:rStyle w:val="s3"/>
        </w:rPr>
        <w:t xml:space="preserve"> ҚР Заңымен 556-бап өзгертілді (бұр.</w:t>
      </w:r>
      <w:hyperlink r:id="rId6643" w:anchor="sub_id=5560000" w:history="1">
        <w:r>
          <w:rPr>
            <w:rStyle w:val="a3"/>
            <w:i/>
            <w:iCs/>
            <w:bdr w:val="none" w:sz="0" w:space="0" w:color="auto" w:frame="1"/>
          </w:rPr>
          <w:t>ред</w:t>
        </w:r>
      </w:hyperlink>
      <w:r>
        <w:rPr>
          <w:rStyle w:val="s3"/>
        </w:rPr>
        <w:t>.қара)</w:t>
      </w:r>
    </w:p>
    <w:p w:rsidR="00000000" w:rsidRDefault="003C5912">
      <w:pPr>
        <w:ind w:firstLine="400"/>
        <w:jc w:val="both"/>
      </w:pPr>
      <w:r>
        <w:rPr>
          <w:rStyle w:val="s0"/>
          <w:b/>
          <w:bCs/>
        </w:rPr>
        <w:t>556-бап.</w:t>
      </w:r>
      <w:r>
        <w:rPr>
          <w:rStyle w:val="s0"/>
        </w:rPr>
        <w:t xml:space="preserve"> </w:t>
      </w:r>
      <w:r>
        <w:rPr>
          <w:rStyle w:val="s0"/>
          <w:b/>
          <w:bCs/>
        </w:rPr>
        <w:t>Салықтық бақылау</w:t>
      </w:r>
    </w:p>
    <w:p w:rsidR="00000000" w:rsidRDefault="003C5912">
      <w:pPr>
        <w:ind w:firstLine="400"/>
        <w:jc w:val="both"/>
      </w:pPr>
      <w:r>
        <w:rPr>
          <w:rStyle w:val="s0"/>
        </w:rPr>
        <w:t>1. Салықтық бақылау - Қазақстан Республикасының салық заңнамасы, орындалуын бақылау салы</w:t>
      </w:r>
      <w:r>
        <w:rPr>
          <w:rStyle w:val="s0"/>
        </w:rPr>
        <w:t>қ</w:t>
      </w:r>
      <w:r>
        <w:rPr>
          <w:rStyle w:val="s0"/>
        </w:rPr>
        <w:t xml:space="preserve"> қызметі органдарына жүктелген Қазақстан Республикасының өзге де заңнамасы нормаларының орындалуына салық қызметі органдары жүзеге асыратын мемлекеттік бақылау.</w:t>
      </w:r>
    </w:p>
    <w:p w:rsidR="00000000" w:rsidRDefault="003C5912">
      <w:pPr>
        <w:ind w:firstLine="400"/>
        <w:jc w:val="both"/>
      </w:pPr>
      <w:r>
        <w:rPr>
          <w:rStyle w:val="s0"/>
        </w:rPr>
        <w:t>2. Салықтық бақылау:</w:t>
      </w:r>
    </w:p>
    <w:p w:rsidR="00000000" w:rsidRDefault="003C5912">
      <w:pPr>
        <w:ind w:firstLine="400"/>
        <w:jc w:val="both"/>
      </w:pPr>
      <w:r>
        <w:rPr>
          <w:rStyle w:val="s0"/>
        </w:rPr>
        <w:t>1) салықтық тексеру нысанында;</w:t>
      </w:r>
    </w:p>
    <w:p w:rsidR="00000000" w:rsidRDefault="003C5912">
      <w:pPr>
        <w:ind w:firstLine="400"/>
        <w:jc w:val="both"/>
      </w:pPr>
      <w:r>
        <w:rPr>
          <w:rStyle w:val="s0"/>
        </w:rPr>
        <w:t>2) мемлекеттік бақылаудың өзге де нысандарында жүзеге асырылады.</w:t>
      </w:r>
    </w:p>
    <w:p w:rsidR="00000000" w:rsidRDefault="003C5912">
      <w:pPr>
        <w:ind w:firstLine="400"/>
        <w:jc w:val="both"/>
      </w:pPr>
      <w:r>
        <w:rPr>
          <w:rStyle w:val="s0"/>
        </w:rPr>
        <w:t>3. Салықтық бақылаудың осы нысандары шеңберінде:</w:t>
      </w:r>
    </w:p>
    <w:p w:rsidR="00000000" w:rsidRDefault="003C5912">
      <w:pPr>
        <w:ind w:firstLine="400"/>
        <w:jc w:val="both"/>
      </w:pPr>
      <w:r>
        <w:rPr>
          <w:rStyle w:val="s0"/>
        </w:rPr>
        <w:t>1) салық міндеттемесінің, міндетті зейнетақы жарналарын, міндетті кәсіптік зейнетақы жарналарын есептеу, ұстау мен аудару, әлеуметтік аударымд</w:t>
      </w:r>
      <w:r>
        <w:rPr>
          <w:rStyle w:val="s0"/>
        </w:rPr>
        <w:t>арды есептеу мен төлеу бойынша міндеттердің орындалуын есепке алу;</w:t>
      </w:r>
    </w:p>
    <w:p w:rsidR="00000000" w:rsidRDefault="003C5912">
      <w:pPr>
        <w:ind w:firstLine="400"/>
        <w:jc w:val="both"/>
      </w:pPr>
      <w:r>
        <w:rPr>
          <w:rStyle w:val="s0"/>
        </w:rPr>
        <w:t>2) бақылау-кассалық машиналарды қолдану тәртібінің сақталуына бақылау;</w:t>
      </w:r>
    </w:p>
    <w:p w:rsidR="00000000" w:rsidRDefault="003C5912">
      <w:pPr>
        <w:jc w:val="both"/>
      </w:pPr>
      <w:r>
        <w:rPr>
          <w:rStyle w:val="s3"/>
        </w:rPr>
        <w:t xml:space="preserve">2012.26.12. № 61-V ҚР </w:t>
      </w:r>
      <w:hyperlink r:id="rId6644" w:anchor="sub_id=556" w:history="1">
        <w:r>
          <w:rPr>
            <w:rStyle w:val="a3"/>
            <w:i/>
            <w:iCs/>
            <w:bdr w:val="none" w:sz="0" w:space="0" w:color="auto" w:frame="1"/>
          </w:rPr>
          <w:t>Заңымен</w:t>
        </w:r>
      </w:hyperlink>
      <w:r>
        <w:rPr>
          <w:rStyle w:val="s3"/>
        </w:rPr>
        <w:t xml:space="preserve"> 3) тарм</w:t>
      </w:r>
      <w:r>
        <w:rPr>
          <w:rStyle w:val="s3"/>
        </w:rPr>
        <w:t>ақша жаңа редакцияда (2013 ж. 1 қаңтардан бастап қолданысқа енгізілді) (</w:t>
      </w:r>
      <w:hyperlink r:id="rId6645" w:anchor="sub_id=556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акцизделетін тауарларға, сондай-ақ авиациялық отынға, биоотынға және мазутқа бақы</w:t>
      </w:r>
      <w:r>
        <w:rPr>
          <w:rStyle w:val="s0"/>
        </w:rPr>
        <w:t>лау;</w:t>
      </w:r>
    </w:p>
    <w:p w:rsidR="00000000" w:rsidRDefault="003C5912">
      <w:pPr>
        <w:ind w:firstLine="400"/>
        <w:jc w:val="both"/>
      </w:pPr>
      <w:r>
        <w:rPr>
          <w:rStyle w:val="s0"/>
        </w:rPr>
        <w:t xml:space="preserve">4) </w:t>
      </w:r>
      <w:hyperlink r:id="rId6646" w:history="1">
        <w:r>
          <w:rPr>
            <w:rStyle w:val="a3"/>
          </w:rPr>
          <w:t>трансферттік баға белгілеу кезіндегі</w:t>
        </w:r>
      </w:hyperlink>
      <w:r>
        <w:rPr>
          <w:rStyle w:val="s0"/>
        </w:rPr>
        <w:t xml:space="preserve"> бақылау;</w:t>
      </w:r>
    </w:p>
    <w:p w:rsidR="00000000" w:rsidRDefault="003C5912">
      <w:pPr>
        <w:ind w:firstLine="400"/>
        <w:jc w:val="both"/>
      </w:pPr>
      <w:r>
        <w:rPr>
          <w:rStyle w:val="s0"/>
        </w:rPr>
        <w:t>5) мемлекет меншігіне айналдырылған (айналдырылуға жататын) мүлікті есепке алу, сақтау, бағалау, одан әрі пайдалану және өткізу тәртібінің сақталуына бақылау;</w:t>
      </w:r>
    </w:p>
    <w:p w:rsidR="00000000" w:rsidRDefault="003C5912">
      <w:pPr>
        <w:ind w:firstLine="400"/>
        <w:jc w:val="both"/>
      </w:pPr>
      <w:r>
        <w:rPr>
          <w:rStyle w:val="s0"/>
        </w:rPr>
        <w:t>6) Қазақстан Республикасының салық заңнамасын орындауға бағытталған функцияларды жүзеге асыру бой</w:t>
      </w:r>
      <w:r>
        <w:rPr>
          <w:rStyle w:val="s0"/>
        </w:rPr>
        <w:t>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3C5912">
      <w:pPr>
        <w:ind w:firstLine="400"/>
        <w:jc w:val="both"/>
      </w:pPr>
      <w:r>
        <w:rPr>
          <w:rStyle w:val="s0"/>
        </w:rPr>
        <w:t>4. Мемлекеттік бақылаудың өзге де нысаны шеңберінде:</w:t>
      </w:r>
    </w:p>
    <w:p w:rsidR="00000000" w:rsidRDefault="003C5912">
      <w:pPr>
        <w:ind w:firstLine="400"/>
        <w:jc w:val="both"/>
      </w:pPr>
      <w:r>
        <w:rPr>
          <w:rStyle w:val="s0"/>
        </w:rPr>
        <w:t>1) салық төлеушілерді салық органдарында тіркеу;</w:t>
      </w:r>
    </w:p>
    <w:p w:rsidR="00000000" w:rsidRDefault="003C5912">
      <w:pPr>
        <w:ind w:firstLine="400"/>
        <w:jc w:val="both"/>
      </w:pPr>
      <w:r>
        <w:rPr>
          <w:rStyle w:val="s0"/>
        </w:rPr>
        <w:t>2) салықтық нысандарды қ</w:t>
      </w:r>
      <w:r>
        <w:rPr>
          <w:rStyle w:val="s0"/>
        </w:rPr>
        <w:t>абылдау;</w:t>
      </w:r>
    </w:p>
    <w:p w:rsidR="00000000" w:rsidRDefault="003C5912">
      <w:pPr>
        <w:ind w:firstLine="400"/>
        <w:jc w:val="both"/>
      </w:pPr>
      <w:r>
        <w:rPr>
          <w:rStyle w:val="s0"/>
        </w:rPr>
        <w:t>3) камералдық бақылау;</w:t>
      </w:r>
    </w:p>
    <w:p w:rsidR="00000000" w:rsidRDefault="003C5912">
      <w:pPr>
        <w:ind w:firstLine="400"/>
        <w:jc w:val="both"/>
      </w:pPr>
      <w:r>
        <w:rPr>
          <w:rStyle w:val="s0"/>
        </w:rPr>
        <w:t>4) ірі салық төлеушілердің мониториигі;</w:t>
      </w:r>
    </w:p>
    <w:p w:rsidR="00000000" w:rsidRDefault="003C5912">
      <w:pPr>
        <w:jc w:val="both"/>
      </w:pPr>
      <w:r>
        <w:rPr>
          <w:rStyle w:val="s3"/>
        </w:rPr>
        <w:t xml:space="preserve">2010.30.06. № 297-ІV ҚР </w:t>
      </w:r>
      <w:hyperlink r:id="rId6647" w:anchor="sub_id=687"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w:t>
      </w:r>
      <w:r>
        <w:rPr>
          <w:rStyle w:val="s3"/>
        </w:rPr>
        <w:t xml:space="preserve"> (</w:t>
      </w:r>
      <w:hyperlink r:id="rId6648" w:anchor="sub_id=55602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5) салықтық зерттеп-қарау;</w:t>
      </w:r>
    </w:p>
    <w:p w:rsidR="00000000" w:rsidRDefault="003C5912">
      <w:pPr>
        <w:jc w:val="both"/>
      </w:pPr>
      <w:r>
        <w:rPr>
          <w:rStyle w:val="s3"/>
        </w:rPr>
        <w:t xml:space="preserve">2010.30.06. № 297-ІV ҚР </w:t>
      </w:r>
      <w:hyperlink r:id="rId6649" w:anchor="sub_id=687" w:history="1">
        <w:r>
          <w:rPr>
            <w:rStyle w:val="a3"/>
            <w:i/>
            <w:iCs/>
            <w:bdr w:val="none" w:sz="0" w:space="0" w:color="auto" w:frame="1"/>
          </w:rPr>
          <w:t>Заңымен</w:t>
        </w:r>
      </w:hyperlink>
      <w:r>
        <w:rPr>
          <w:rStyle w:val="s3"/>
        </w:rPr>
        <w:t xml:space="preserve"> 6) және 7) тарм</w:t>
      </w:r>
      <w:r>
        <w:rPr>
          <w:rStyle w:val="s3"/>
        </w:rPr>
        <w:t>ақшалармен толықтырылды (2010 ж. 1 шілдеден бастап қолданысқа енгізілді)</w:t>
      </w:r>
    </w:p>
    <w:p w:rsidR="00000000" w:rsidRDefault="003C5912">
      <w:pPr>
        <w:ind w:firstLine="400"/>
        <w:jc w:val="both"/>
      </w:pPr>
      <w:r>
        <w:rPr>
          <w:rStyle w:val="s0"/>
        </w:rPr>
        <w:t>6) этил спиртін өндіруді жүзеге асыратын ұйымдарда этил спиртін есепке алуды бақылау;</w:t>
      </w:r>
    </w:p>
    <w:p w:rsidR="00000000" w:rsidRDefault="003C5912">
      <w:pPr>
        <w:ind w:firstLine="400"/>
        <w:jc w:val="both"/>
      </w:pPr>
      <w:r>
        <w:rPr>
          <w:rStyle w:val="s0"/>
        </w:rPr>
        <w:t>7) өтініш берушінің этил спирті мен алкоголь өнімінің өндірісі мен айналымы бойынша қызметке қойы</w:t>
      </w:r>
      <w:r>
        <w:rPr>
          <w:rStyle w:val="s0"/>
        </w:rPr>
        <w:t>латын біліктілік талаптарына сәйкестігін анықтау жүзеге асырылады.</w:t>
      </w:r>
    </w:p>
    <w:p w:rsidR="00000000" w:rsidRDefault="003C5912">
      <w:pPr>
        <w:jc w:val="both"/>
      </w:pPr>
      <w:r>
        <w:rPr>
          <w:rStyle w:val="s3"/>
        </w:rPr>
        <w:t xml:space="preserve">2011.06.01. № 378-IV ҚР </w:t>
      </w:r>
      <w:hyperlink r:id="rId6650" w:anchor="sub_id=700" w:history="1">
        <w:r>
          <w:rPr>
            <w:rStyle w:val="a3"/>
            <w:i/>
            <w:iCs/>
            <w:bdr w:val="none" w:sz="0" w:space="0" w:color="auto" w:frame="1"/>
          </w:rPr>
          <w:t>Заңымен</w:t>
        </w:r>
      </w:hyperlink>
      <w:r>
        <w:rPr>
          <w:rStyle w:val="s3"/>
        </w:rPr>
        <w:t xml:space="preserve"> 5-тармақ өзгертілді (</w:t>
      </w:r>
      <w:hyperlink r:id="rId6651" w:anchor="sub_id=53600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5. Салықтық тексеруді жүргізудің жалпы тәртібі «Қазақстан Республикасындағы мемлекеттік бақылау және қадағалау туралы» Қазақстан Республикасының </w:t>
      </w:r>
      <w:hyperlink r:id="rId6652" w:history="1">
        <w:r>
          <w:rPr>
            <w:rStyle w:val="a3"/>
          </w:rPr>
          <w:t>За</w:t>
        </w:r>
        <w:r>
          <w:rPr>
            <w:rStyle w:val="a3"/>
          </w:rPr>
          <w:t>ңына</w:t>
        </w:r>
      </w:hyperlink>
      <w:r>
        <w:rPr>
          <w:rStyle w:val="s0"/>
        </w:rPr>
        <w:t xml:space="preserve"> сәйкес жүзеге асырылады. </w:t>
      </w:r>
    </w:p>
    <w:p w:rsidR="00000000" w:rsidRDefault="003C5912">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3C5912">
      <w:pPr>
        <w:jc w:val="both"/>
      </w:pPr>
      <w:r>
        <w:rPr>
          <w:rStyle w:val="s3"/>
        </w:rPr>
        <w:t xml:space="preserve">2010.19.03. № 258-ІV ҚР </w:t>
      </w:r>
      <w:hyperlink r:id="rId6653" w:anchor="sub_id=108" w:history="1">
        <w:r>
          <w:rPr>
            <w:rStyle w:val="a3"/>
            <w:i/>
            <w:iCs/>
            <w:bdr w:val="none" w:sz="0" w:space="0" w:color="auto" w:frame="1"/>
          </w:rPr>
          <w:t>Заңымен</w:t>
        </w:r>
      </w:hyperlink>
      <w:r>
        <w:rPr>
          <w:rStyle w:val="s3"/>
        </w:rPr>
        <w:t xml:space="preserve"> (</w:t>
      </w:r>
      <w:hyperlink r:id="rId6654" w:anchor="sub_id=5560000" w:history="1">
        <w:r>
          <w:rPr>
            <w:rStyle w:val="a3"/>
            <w:i/>
            <w:iCs/>
            <w:bdr w:val="none" w:sz="0" w:space="0" w:color="auto" w:frame="1"/>
          </w:rPr>
          <w:t>бұр.ред.қара</w:t>
        </w:r>
      </w:hyperlink>
      <w:r>
        <w:rPr>
          <w:rStyle w:val="s3"/>
        </w:rPr>
        <w:t xml:space="preserve">); 2011.06.01. № 378-IV ҚР </w:t>
      </w:r>
      <w:hyperlink r:id="rId6655" w:anchor="sub_id=700" w:history="1">
        <w:r>
          <w:rPr>
            <w:rStyle w:val="a3"/>
            <w:i/>
            <w:iCs/>
            <w:bdr w:val="none" w:sz="0" w:space="0" w:color="auto" w:frame="1"/>
          </w:rPr>
          <w:t>Заңымен</w:t>
        </w:r>
      </w:hyperlink>
      <w:r>
        <w:rPr>
          <w:rStyle w:val="s3"/>
        </w:rPr>
        <w:t xml:space="preserve"> (</w:t>
      </w:r>
      <w:hyperlink r:id="rId6656" w:anchor="sub_id=5360000" w:history="1">
        <w:r>
          <w:rPr>
            <w:rStyle w:val="a3"/>
            <w:i/>
            <w:iCs/>
            <w:bdr w:val="none" w:sz="0" w:space="0" w:color="auto" w:frame="1"/>
          </w:rPr>
          <w:t>бұр.ред.қара</w:t>
        </w:r>
      </w:hyperlink>
      <w:r>
        <w:rPr>
          <w:rStyle w:val="s3"/>
        </w:rPr>
        <w:t xml:space="preserve">) 7-тармақ өзгертілді; 2012.10.07. № 36-V ҚР </w:t>
      </w:r>
      <w:hyperlink r:id="rId6657" w:anchor="sub_id=556" w:history="1">
        <w:r>
          <w:rPr>
            <w:rStyle w:val="a3"/>
            <w:i/>
            <w:iCs/>
            <w:bdr w:val="none" w:sz="0" w:space="0" w:color="auto" w:frame="1"/>
          </w:rPr>
          <w:t>Заңымен</w:t>
        </w:r>
      </w:hyperlink>
      <w:r>
        <w:rPr>
          <w:rStyle w:val="s3"/>
        </w:rPr>
        <w:t xml:space="preserve"> 7-тармақ жаңа редакцияда </w:t>
      </w:r>
      <w:r>
        <w:rPr>
          <w:rStyle w:val="s3"/>
        </w:rPr>
        <w:t>(2013 жылғы 1 қаңтардан бастап қолданысқа енгізілді) (</w:t>
      </w:r>
      <w:hyperlink r:id="rId6658" w:anchor="sub_id=53607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7. Уәкілетті орган «Қазақстан Республикасындағы мемлекеттік бақылау және қадағалау туралы» Қазақстан Ре</w:t>
      </w:r>
      <w:r>
        <w:rPr>
          <w:rStyle w:val="s0"/>
        </w:rPr>
        <w:t xml:space="preserve">спубликасының </w:t>
      </w:r>
      <w:hyperlink r:id="rId6659" w:history="1">
        <w:r>
          <w:rPr>
            <w:rStyle w:val="a3"/>
          </w:rPr>
          <w:t>Заңына</w:t>
        </w:r>
      </w:hyperlink>
      <w:r>
        <w:rPr>
          <w:rStyle w:val="s0"/>
        </w:rPr>
        <w:t xml:space="preserve"> сәйкес міндетті ведомстволық есептіліктің, тексеру парақтарының нысандарын, тәуекел дәрежесін бағалау өлшемдерін, тексерулер жүргізудің жартыжылдық жоспарларын әзірлейді </w:t>
      </w:r>
      <w:r>
        <w:rPr>
          <w:rStyle w:val="s0"/>
        </w:rPr>
        <w:t>және бекітеді.</w:t>
      </w:r>
    </w:p>
    <w:p w:rsidR="00000000" w:rsidRDefault="003C5912">
      <w:pPr>
        <w:jc w:val="both"/>
      </w:pPr>
      <w:r>
        <w:rPr>
          <w:rStyle w:val="s3"/>
        </w:rPr>
        <w:t xml:space="preserve">2010.30.06. № 297-ІV ҚР </w:t>
      </w:r>
      <w:hyperlink r:id="rId6660" w:anchor="sub_id=687" w:history="1">
        <w:r>
          <w:rPr>
            <w:rStyle w:val="a3"/>
            <w:i/>
            <w:iCs/>
            <w:bdr w:val="none" w:sz="0" w:space="0" w:color="auto" w:frame="1"/>
          </w:rPr>
          <w:t>Заңымен</w:t>
        </w:r>
      </w:hyperlink>
      <w:r>
        <w:rPr>
          <w:rStyle w:val="s3"/>
        </w:rPr>
        <w:t xml:space="preserve"> 8-тармақ өзгертілді (2010 ж. 1 шілдеден бастап қолданысқа енгізілді) (</w:t>
      </w:r>
      <w:hyperlink r:id="rId6661" w:anchor="sub_id=55602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8. Кеден органдары өз құзыреті шегінде осы Кодекске және Кеден одағының кеден заңнамасына және (немесе) Қазақстан Республикасының кеден заңнамасына сәйкес Кеден одағының кеден шекарасы арқылы тауарлардың өткізілуіме</w:t>
      </w:r>
      <w:r>
        <w:rPr>
          <w:rStyle w:val="s0"/>
        </w:rPr>
        <w:t xml:space="preserve">н байланысты салықтық бақылауды жүзеге асырады, мерзімінде орындалмаған салық міндеттемесінің орындалуын қамтамасыз ету тәсілдерін және төленуге тиісті салықтар бойынша мәжбүрлеп өндіріп алу шараларын қолданады. </w:t>
      </w:r>
    </w:p>
    <w:p w:rsidR="00000000" w:rsidRDefault="003C5912">
      <w:pPr>
        <w:ind w:firstLine="400"/>
        <w:jc w:val="both"/>
      </w:pPr>
      <w:r>
        <w:t> </w:t>
      </w:r>
    </w:p>
    <w:p w:rsidR="00000000" w:rsidRDefault="003C5912">
      <w:pPr>
        <w:jc w:val="both"/>
      </w:pPr>
      <w:bookmarkStart w:id="257" w:name="SUB5570000"/>
      <w:bookmarkEnd w:id="257"/>
      <w:r>
        <w:rPr>
          <w:rStyle w:val="s3"/>
        </w:rPr>
        <w:t xml:space="preserve">2009.17.07. </w:t>
      </w:r>
      <w:hyperlink r:id="rId6662" w:anchor="sub_id=557" w:history="1">
        <w:r>
          <w:rPr>
            <w:rStyle w:val="a3"/>
            <w:i/>
            <w:iCs/>
            <w:bdr w:val="none" w:sz="0" w:space="0" w:color="auto" w:frame="1"/>
          </w:rPr>
          <w:t>№ 188-IV</w:t>
        </w:r>
      </w:hyperlink>
      <w:r>
        <w:rPr>
          <w:rStyle w:val="s3"/>
        </w:rPr>
        <w:t xml:space="preserve"> ҚР Заңымен 557-бап өзгертілді (бұр.</w:t>
      </w:r>
      <w:hyperlink r:id="rId6663" w:anchor="sub_id=5570000" w:history="1">
        <w:r>
          <w:rPr>
            <w:rStyle w:val="a3"/>
            <w:i/>
            <w:iCs/>
            <w:bdr w:val="none" w:sz="0" w:space="0" w:color="auto" w:frame="1"/>
          </w:rPr>
          <w:t>ред</w:t>
        </w:r>
      </w:hyperlink>
      <w:r>
        <w:rPr>
          <w:rStyle w:val="s3"/>
        </w:rPr>
        <w:t>.қара)</w:t>
      </w:r>
    </w:p>
    <w:p w:rsidR="00000000" w:rsidRDefault="003C5912">
      <w:pPr>
        <w:ind w:firstLine="400"/>
        <w:jc w:val="both"/>
      </w:pPr>
      <w:r>
        <w:rPr>
          <w:rStyle w:val="s0"/>
          <w:b/>
          <w:bCs/>
        </w:rPr>
        <w:t>557-бап</w:t>
      </w:r>
      <w:r>
        <w:rPr>
          <w:rStyle w:val="s0"/>
        </w:rPr>
        <w:t xml:space="preserve">. </w:t>
      </w:r>
      <w:r>
        <w:rPr>
          <w:rStyle w:val="s0"/>
          <w:b/>
          <w:bCs/>
        </w:rPr>
        <w:t>Салық құпиясы</w:t>
      </w:r>
    </w:p>
    <w:p w:rsidR="00000000" w:rsidRDefault="003C5912">
      <w:pPr>
        <w:ind w:firstLine="400"/>
        <w:jc w:val="both"/>
      </w:pPr>
      <w:r>
        <w:rPr>
          <w:rStyle w:val="s0"/>
        </w:rPr>
        <w:t>1. Мына мәлім</w:t>
      </w:r>
      <w:r>
        <w:rPr>
          <w:rStyle w:val="s0"/>
        </w:rPr>
        <w:t>еттерді:</w:t>
      </w:r>
    </w:p>
    <w:p w:rsidR="00000000" w:rsidRDefault="003C5912">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3C5912">
      <w:pPr>
        <w:ind w:firstLine="400"/>
        <w:jc w:val="both"/>
      </w:pPr>
      <w:r>
        <w:rPr>
          <w:rStyle w:val="s0"/>
        </w:rPr>
        <w:t>2) салық төлеушіге есептелген салық сомасынан есепке жатқызылуға тиіс қосылған құн салығы сом</w:t>
      </w:r>
      <w:r>
        <w:rPr>
          <w:rStyle w:val="s0"/>
        </w:rPr>
        <w:t>асының асып кетуін бюджеттен қайтару сомасы туралы;</w:t>
      </w:r>
    </w:p>
    <w:p w:rsidR="00000000" w:rsidRDefault="003C5912">
      <w:pPr>
        <w:ind w:firstLine="400"/>
        <w:jc w:val="both"/>
      </w:pPr>
      <w:r>
        <w:rPr>
          <w:rStyle w:val="s0"/>
        </w:rPr>
        <w:t>3) салық төлеушінің (салық агентінің) салық берешегінің сомасы туралы;</w:t>
      </w:r>
    </w:p>
    <w:p w:rsidR="00000000" w:rsidRDefault="003C5912">
      <w:pPr>
        <w:ind w:firstLine="400"/>
        <w:jc w:val="both"/>
      </w:pPr>
      <w:r>
        <w:rPr>
          <w:rStyle w:val="s0"/>
        </w:rPr>
        <w:t xml:space="preserve">4) әрекетсіз салық төлеушілер және соттың заңды күшіне енген үкімінің не қаулысының негізінде жалған кәсіпорындар деп танылған салық </w:t>
      </w:r>
      <w:r>
        <w:rPr>
          <w:rStyle w:val="s0"/>
        </w:rPr>
        <w:t>төлеушілер туралы;</w:t>
      </w:r>
    </w:p>
    <w:p w:rsidR="00000000" w:rsidRDefault="003C5912">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3C5912">
      <w:pPr>
        <w:jc w:val="both"/>
      </w:pPr>
      <w:r>
        <w:rPr>
          <w:rStyle w:val="s3"/>
        </w:rPr>
        <w:t xml:space="preserve">2012.26.12. № 61-V ҚР </w:t>
      </w:r>
      <w:hyperlink r:id="rId6664" w:anchor="sub_id=557" w:history="1">
        <w:r>
          <w:rPr>
            <w:rStyle w:val="a3"/>
            <w:i/>
            <w:iCs/>
            <w:bdr w:val="none" w:sz="0" w:space="0" w:color="auto" w:frame="1"/>
          </w:rPr>
          <w:t>Заңым</w:t>
        </w:r>
        <w:r>
          <w:rPr>
            <w:rStyle w:val="a3"/>
            <w:i/>
            <w:iCs/>
            <w:bdr w:val="none" w:sz="0" w:space="0" w:color="auto" w:frame="1"/>
          </w:rPr>
          <w:t>ен</w:t>
        </w:r>
      </w:hyperlink>
      <w:r>
        <w:rPr>
          <w:rStyle w:val="s3"/>
        </w:rPr>
        <w:t xml:space="preserve"> 6) тармақша жаңа редакцияда (2013 ж. 1 қаңтардан бастап қолданысқа енгізілді) (</w:t>
      </w:r>
      <w:hyperlink r:id="rId6665" w:anchor="sub_id=5570106"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6) жеке тұлғаларды қоспағанда, салық төлеушіге (салық агентіне) салықтың және бюджетке төленетін басқа да міндетті төлемдердің есепке жазылған сомасы туралы;</w:t>
      </w:r>
    </w:p>
    <w:p w:rsidR="00000000" w:rsidRDefault="003C5912">
      <w:pPr>
        <w:jc w:val="both"/>
      </w:pPr>
      <w:r>
        <w:rPr>
          <w:rStyle w:val="s3"/>
        </w:rPr>
        <w:t xml:space="preserve">2012.26.12. № 61-V ҚР </w:t>
      </w:r>
      <w:hyperlink r:id="rId6666" w:anchor="sub_id=557" w:history="1">
        <w:r>
          <w:rPr>
            <w:rStyle w:val="a3"/>
            <w:i/>
            <w:iCs/>
            <w:bdr w:val="none" w:sz="0" w:space="0" w:color="auto" w:frame="1"/>
          </w:rPr>
          <w:t>Заңымен</w:t>
        </w:r>
      </w:hyperlink>
      <w:r>
        <w:rPr>
          <w:rStyle w:val="s3"/>
        </w:rPr>
        <w:t xml:space="preserve"> 6-1) тармақшамен толықтырылды (2013 ж. 1 қаңтардан бастап қолданысқа енгізілді)</w:t>
      </w:r>
    </w:p>
    <w:p w:rsidR="00000000" w:rsidRDefault="003C5912">
      <w:pPr>
        <w:ind w:firstLine="400"/>
        <w:jc w:val="both"/>
      </w:pPr>
      <w:r>
        <w:rPr>
          <w:rStyle w:val="s0"/>
        </w:rPr>
        <w:t>6-1) жеке тұлғаларға мүлік салығының, жер салығының, көлік құралдары салығының есепке жазылған сомасы туралы;</w:t>
      </w:r>
    </w:p>
    <w:p w:rsidR="00000000" w:rsidRDefault="003C5912">
      <w:pPr>
        <w:jc w:val="both"/>
      </w:pPr>
      <w:r>
        <w:rPr>
          <w:rStyle w:val="s3"/>
        </w:rPr>
        <w:t xml:space="preserve">2012.26.12. № 61-V ҚР </w:t>
      </w:r>
      <w:hyperlink r:id="rId6667" w:anchor="sub_id=557" w:history="1">
        <w:r>
          <w:rPr>
            <w:rStyle w:val="a3"/>
            <w:i/>
            <w:iCs/>
            <w:bdr w:val="none" w:sz="0" w:space="0" w:color="auto" w:frame="1"/>
          </w:rPr>
          <w:t>Заңымен</w:t>
        </w:r>
      </w:hyperlink>
      <w:r>
        <w:rPr>
          <w:rStyle w:val="s3"/>
        </w:rPr>
        <w:t xml:space="preserve"> 6-2) тармақшамен толықтырылды (2013 ж. 1 қаңтардан бастап қолданысқа енгізілді)</w:t>
      </w:r>
    </w:p>
    <w:p w:rsidR="00000000" w:rsidRDefault="003C5912">
      <w:pPr>
        <w:ind w:firstLine="400"/>
        <w:jc w:val="both"/>
      </w:pPr>
      <w:r>
        <w:rPr>
          <w:rStyle w:val="s0"/>
        </w:rPr>
        <w:t>6-2) Қазақстан Республикасының салық заңнамасын бұзған салық төлеушіге (салық агентіне) қатысты қолданылған жауапкерші</w:t>
      </w:r>
      <w:r>
        <w:rPr>
          <w:rStyle w:val="s0"/>
        </w:rPr>
        <w:t>лік шаралары туралы;</w:t>
      </w:r>
    </w:p>
    <w:p w:rsidR="00000000" w:rsidRDefault="003C5912">
      <w:pPr>
        <w:ind w:firstLine="400"/>
        <w:jc w:val="both"/>
      </w:pPr>
      <w:r>
        <w:rPr>
          <w:rStyle w:val="s0"/>
        </w:rPr>
        <w:t xml:space="preserve">7) осы Кодекстің </w:t>
      </w:r>
      <w:hyperlink r:id="rId6668" w:anchor="sub_id=1970000" w:history="1">
        <w:r>
          <w:rPr>
            <w:rStyle w:val="a3"/>
          </w:rPr>
          <w:t>197-бабына</w:t>
        </w:r>
      </w:hyperlink>
      <w:r>
        <w:rPr>
          <w:rStyle w:val="s0"/>
        </w:rPr>
        <w:t xml:space="preserve"> сәйкес қызметін тұрақты мекеме, филиал, өкілдік арқылы немесе тұрақты мекеме құрмай жүзеге асыратын резидент емес салық тө</w:t>
      </w:r>
      <w:r>
        <w:rPr>
          <w:rStyle w:val="s0"/>
        </w:rPr>
        <w:t>леуші ретінде тіркеудің бар (жоқ) екендігі туралы;</w:t>
      </w:r>
    </w:p>
    <w:p w:rsidR="00000000" w:rsidRDefault="003C5912">
      <w:pPr>
        <w:jc w:val="both"/>
      </w:pPr>
      <w:r>
        <w:rPr>
          <w:rStyle w:val="s3"/>
        </w:rPr>
        <w:t xml:space="preserve">2013.08.01. № 64-V ҚР </w:t>
      </w:r>
      <w:hyperlink r:id="rId6669" w:anchor="sub_id=300" w:history="1">
        <w:r>
          <w:rPr>
            <w:rStyle w:val="a3"/>
            <w:i/>
            <w:iCs/>
            <w:bdr w:val="none" w:sz="0" w:space="0" w:color="auto" w:frame="1"/>
          </w:rPr>
          <w:t>Заңымен</w:t>
        </w:r>
      </w:hyperlink>
      <w:r>
        <w:rPr>
          <w:rStyle w:val="s3"/>
        </w:rPr>
        <w:t xml:space="preserve"> 8) тармақша жаңа редакцияда (2013 ж. 1 қаңтардан бастап қолданысқа енгізілді) (</w:t>
      </w:r>
      <w:hyperlink r:id="rId6670" w:anchor="sub_id=5570108"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8) салық төлеушiнiң (салық агентiнiң) мынадай тiркеу деректерi: </w:t>
      </w:r>
    </w:p>
    <w:p w:rsidR="00000000" w:rsidRDefault="003C5912">
      <w:pPr>
        <w:ind w:firstLine="400"/>
        <w:jc w:val="both"/>
      </w:pPr>
      <w:r>
        <w:rPr>
          <w:rStyle w:val="s0"/>
        </w:rPr>
        <w:t xml:space="preserve">сәйкестендiру нөмiрi; </w:t>
      </w:r>
    </w:p>
    <w:p w:rsidR="00000000" w:rsidRDefault="003C5912">
      <w:pPr>
        <w:ind w:firstLine="400"/>
        <w:jc w:val="both"/>
      </w:pPr>
      <w:r>
        <w:rPr>
          <w:rStyle w:val="s0"/>
        </w:rPr>
        <w:t>жеке тұлғаның, заңды тұлға басшысының тегi, аты, әкесiнiң аты (бар болған жағдайда)</w:t>
      </w:r>
      <w:r>
        <w:rPr>
          <w:rStyle w:val="s0"/>
        </w:rPr>
        <w:t>;</w:t>
      </w:r>
    </w:p>
    <w:p w:rsidR="00000000" w:rsidRDefault="003C5912">
      <w:pPr>
        <w:ind w:firstLine="400"/>
        <w:jc w:val="both"/>
      </w:pPr>
      <w:r>
        <w:rPr>
          <w:rStyle w:val="s0"/>
        </w:rPr>
        <w:t>дара кәсiпкердiң, заңды тұлғаның атауы;</w:t>
      </w:r>
    </w:p>
    <w:p w:rsidR="00000000" w:rsidRDefault="003C5912">
      <w:pPr>
        <w:ind w:firstLine="400"/>
        <w:jc w:val="both"/>
      </w:pPr>
      <w:r>
        <w:rPr>
          <w:rStyle w:val="s0"/>
        </w:rPr>
        <w:t xml:space="preserve">салық төлеушiнi (салық агентiн) тiркеу есебiне қою күнi, тiркеу есебiнен шығару күнi, тiркеу есебiнен шығару себебi; </w:t>
      </w:r>
    </w:p>
    <w:p w:rsidR="00000000" w:rsidRDefault="003C5912">
      <w:pPr>
        <w:ind w:firstLine="400"/>
        <w:jc w:val="both"/>
      </w:pPr>
      <w:r>
        <w:rPr>
          <w:rStyle w:val="s0"/>
        </w:rPr>
        <w:t>қызметт</w:t>
      </w:r>
      <w:r>
        <w:rPr>
          <w:rStyle w:val="s0"/>
        </w:rPr>
        <w:t xml:space="preserve">i тоқтата тұрудың басталған және аяқталған күнi; </w:t>
      </w:r>
    </w:p>
    <w:p w:rsidR="00000000" w:rsidRDefault="003C5912">
      <w:pPr>
        <w:ind w:firstLine="400"/>
        <w:jc w:val="both"/>
      </w:pPr>
      <w:r>
        <w:rPr>
          <w:rStyle w:val="s0"/>
        </w:rPr>
        <w:t>салық төлеушiнiң резиденттiгi;</w:t>
      </w:r>
    </w:p>
    <w:p w:rsidR="00000000" w:rsidRDefault="003C5912">
      <w:pPr>
        <w:ind w:firstLine="400"/>
        <w:jc w:val="both"/>
      </w:pPr>
      <w:r>
        <w:rPr>
          <w:rStyle w:val="s0"/>
        </w:rPr>
        <w:t>бақылау-</w:t>
      </w:r>
      <w:r>
        <w:rPr>
          <w:rStyle w:val="s0"/>
        </w:rPr>
        <w:t>касса машинасының салық органындағы тіркеу нөмірі;</w:t>
      </w:r>
    </w:p>
    <w:p w:rsidR="00000000" w:rsidRDefault="003C5912">
      <w:pPr>
        <w:ind w:firstLine="400"/>
        <w:jc w:val="both"/>
      </w:pPr>
      <w:r>
        <w:rPr>
          <w:rStyle w:val="s0"/>
        </w:rPr>
        <w:t>бақылау-касса машинасын пайдалану орны туралы;</w:t>
      </w:r>
    </w:p>
    <w:p w:rsidR="00000000" w:rsidRDefault="003C5912">
      <w:pPr>
        <w:jc w:val="both"/>
      </w:pPr>
      <w:r>
        <w:rPr>
          <w:rStyle w:val="s3"/>
        </w:rPr>
        <w:t xml:space="preserve">2009.17.07. </w:t>
      </w:r>
      <w:hyperlink r:id="rId6671" w:anchor="sub_id=557" w:history="1">
        <w:r>
          <w:rPr>
            <w:rStyle w:val="a3"/>
            <w:i/>
            <w:iCs/>
            <w:bdr w:val="none" w:sz="0" w:space="0" w:color="auto" w:frame="1"/>
          </w:rPr>
          <w:t>№ 188-IV</w:t>
        </w:r>
      </w:hyperlink>
      <w:r>
        <w:rPr>
          <w:rStyle w:val="s3"/>
        </w:rPr>
        <w:t xml:space="preserve"> ҚР Заңымен 9) тармақшамен толықтырылды; 2009.16.11. № 20</w:t>
      </w:r>
      <w:r>
        <w:rPr>
          <w:rStyle w:val="s3"/>
        </w:rPr>
        <w:t xml:space="preserve">0-ІV ҚР </w:t>
      </w:r>
      <w:hyperlink r:id="rId6672" w:anchor="sub_id=171" w:history="1">
        <w:r>
          <w:rPr>
            <w:rStyle w:val="a3"/>
            <w:i/>
            <w:iCs/>
            <w:bdr w:val="none" w:sz="0" w:space="0" w:color="auto" w:frame="1"/>
          </w:rPr>
          <w:t>Заңымен</w:t>
        </w:r>
      </w:hyperlink>
      <w:r>
        <w:rPr>
          <w:rStyle w:val="s3"/>
        </w:rPr>
        <w:t xml:space="preserve"> 9) тармақша өзгертілді (2010 ж. 1 қаңтардан бастап қолданысқа енгiзiлді) (бұр.</w:t>
      </w:r>
      <w:hyperlink r:id="rId6673" w:anchor="sub_id=5570109"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9) салықтық тексеру жоспары туралы;</w:t>
      </w:r>
    </w:p>
    <w:p w:rsidR="00000000" w:rsidRDefault="003C5912">
      <w:pPr>
        <w:jc w:val="both"/>
      </w:pPr>
      <w:r>
        <w:rPr>
          <w:rStyle w:val="s3"/>
        </w:rPr>
        <w:t xml:space="preserve">2009.16.11. № 200-ІV ҚР </w:t>
      </w:r>
      <w:hyperlink r:id="rId6674" w:anchor="sub_id=171" w:history="1">
        <w:r>
          <w:rPr>
            <w:rStyle w:val="a3"/>
            <w:i/>
            <w:iCs/>
            <w:bdr w:val="none" w:sz="0" w:space="0" w:color="auto" w:frame="1"/>
          </w:rPr>
          <w:t>Заңымен</w:t>
        </w:r>
      </w:hyperlink>
      <w:r>
        <w:rPr>
          <w:rStyle w:val="s3"/>
        </w:rPr>
        <w:t xml:space="preserve"> </w:t>
      </w:r>
      <w:r>
        <w:rPr>
          <w:rStyle w:val="s3"/>
        </w:rPr>
        <w:t xml:space="preserve">10) тармақшамен толықтырылды (2010 ж. 1 қаңтардан бастап қолданысқа енгiзiлді); 2014.07.03. № 177-V ҚР </w:t>
      </w:r>
      <w:hyperlink r:id="rId6675" w:anchor="sub_id=557" w:history="1">
        <w:r>
          <w:rPr>
            <w:rStyle w:val="a3"/>
            <w:i/>
            <w:iCs/>
            <w:bdr w:val="none" w:sz="0" w:space="0" w:color="auto" w:frame="1"/>
          </w:rPr>
          <w:t>Заңымен</w:t>
        </w:r>
      </w:hyperlink>
      <w:r>
        <w:rPr>
          <w:rStyle w:val="s3"/>
        </w:rPr>
        <w:t xml:space="preserve"> 10) тармақша өзгертілді (</w:t>
      </w:r>
      <w:hyperlink r:id="rId6676" w:anchor="sub_id=557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10) салық төлеушiнiң (салық агентiнiң) салық есептілігiн табыс етпеуi туралы;</w:t>
      </w:r>
    </w:p>
    <w:p w:rsidR="00000000" w:rsidRDefault="003C5912">
      <w:pPr>
        <w:jc w:val="both"/>
      </w:pPr>
      <w:r>
        <w:rPr>
          <w:rStyle w:val="s3"/>
        </w:rPr>
        <w:t xml:space="preserve">2014.07.03. № 177-V ҚР </w:t>
      </w:r>
      <w:hyperlink r:id="rId6677" w:anchor="sub_id=557" w:history="1">
        <w:r>
          <w:rPr>
            <w:rStyle w:val="a3"/>
            <w:i/>
            <w:iCs/>
            <w:bdr w:val="none" w:sz="0" w:space="0" w:color="auto" w:frame="1"/>
          </w:rPr>
          <w:t>Заңымен</w:t>
        </w:r>
      </w:hyperlink>
      <w:r>
        <w:rPr>
          <w:rStyle w:val="s3"/>
        </w:rPr>
        <w:t xml:space="preserve"> </w:t>
      </w:r>
      <w:r>
        <w:rPr>
          <w:rStyle w:val="s3"/>
        </w:rPr>
        <w:t xml:space="preserve">11) тармақшамен толықтырылды  </w:t>
      </w:r>
    </w:p>
    <w:p w:rsidR="00000000" w:rsidRDefault="003C5912">
      <w:pPr>
        <w:ind w:firstLine="400"/>
        <w:jc w:val="both"/>
      </w:pPr>
      <w:r>
        <w:rPr>
          <w:rStyle w:val="s0"/>
        </w:rPr>
        <w:t xml:space="preserve">11) Қазақстан Республикасының оңалту және банкроттық туралы </w:t>
      </w:r>
      <w:hyperlink r:id="rId6678" w:history="1">
        <w:r>
          <w:rPr>
            <w:rStyle w:val="a3"/>
          </w:rPr>
          <w:t>заңнамасына</w:t>
        </w:r>
      </w:hyperlink>
      <w:r>
        <w:rPr>
          <w:rStyle w:val="s0"/>
        </w:rPr>
        <w:t xml:space="preserve"> сәйкес құпия ақпарат болып табылмайтын мәліметтерді қоспағанда, салық қызметі органы сал</w:t>
      </w:r>
      <w:r>
        <w:rPr>
          <w:rStyle w:val="s0"/>
        </w:rPr>
        <w:t>ық төлеуші (салық агенті) туралы алған кез келген мәліметтер салық құпиясы болып табылады.</w:t>
      </w:r>
    </w:p>
    <w:p w:rsidR="00000000" w:rsidRDefault="003C5912">
      <w:pPr>
        <w:ind w:firstLine="400"/>
        <w:jc w:val="both"/>
      </w:pPr>
      <w:r>
        <w:rPr>
          <w:rStyle w:val="s0"/>
        </w:rPr>
        <w:t>2. Егер осы бапта өзгеше белгіленбесе, салық қызметі органдары салық төлеуші (салық агенті) туралы салық құпиясы болып табылатын мәліметтерді, басқа тұлғаға салық тө</w:t>
      </w:r>
      <w:r>
        <w:rPr>
          <w:rStyle w:val="s0"/>
        </w:rPr>
        <w:t>леушінің (салық агентінің) жазбаша рұқсатынсыз бере алмайды.</w:t>
      </w:r>
    </w:p>
    <w:p w:rsidR="00000000" w:rsidRDefault="003C5912">
      <w:pPr>
        <w:ind w:firstLine="400"/>
        <w:jc w:val="both"/>
      </w:pPr>
      <w:r>
        <w:rPr>
          <w:rStyle w:val="s0"/>
        </w:rPr>
        <w:t>3. Салық қызметі органдары салық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3C5912">
      <w:pPr>
        <w:ind w:firstLine="400"/>
        <w:jc w:val="both"/>
      </w:pPr>
      <w:r>
        <w:rPr>
          <w:rStyle w:val="s0"/>
        </w:rPr>
        <w:t>1) салықтық қ</w:t>
      </w:r>
      <w:r>
        <w:rPr>
          <w:rStyle w:val="s0"/>
        </w:rPr>
        <w:t>ұқық</w:t>
      </w:r>
      <w:r>
        <w:rPr>
          <w:rStyle w:val="s0"/>
        </w:rPr>
        <w:t xml:space="preserve"> бұзушылықтар мен қылмыстар жасаған тұлғалардың осы Кодексте белгіленген тәртіппен салық міндеттемесін, салық агентінің міндеттерін орындауы туралы сауал салу бойынша, олардың Қазақстан Республикасының заңнамалық актілерінде белгіленген құзыреті шегінд</w:t>
      </w:r>
      <w:r>
        <w:rPr>
          <w:rStyle w:val="s0"/>
        </w:rPr>
        <w:t>е заң бойынша қудалау мақсатында құқық қорғау органдарына;</w:t>
      </w:r>
    </w:p>
    <w:p w:rsidR="00000000" w:rsidRDefault="003C5912">
      <w:pPr>
        <w:ind w:firstLine="400"/>
        <w:jc w:val="both"/>
      </w:pPr>
      <w:r>
        <w:rPr>
          <w:rStyle w:val="s0"/>
        </w:rPr>
        <w:t xml:space="preserve">2) салық төлеушінің салықтық міндеттемесін, осы Кодексте белгіленген тәртіппен салықтарды есептеу, ұстау және аудару бойынша салық агентінің міндеттерін айқындау немесе салықтық құқық бұзушылықтар </w:t>
      </w:r>
      <w:r>
        <w:rPr>
          <w:rStyle w:val="s0"/>
        </w:rPr>
        <w:t>мен қылмыстар үшін жауапкершілік туралы істерді қарау барысында соттарға;</w:t>
      </w:r>
    </w:p>
    <w:p w:rsidR="00000000" w:rsidRDefault="003C5912">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Қазақстан Республ</w:t>
      </w:r>
      <w:r>
        <w:rPr>
          <w:rStyle w:val="s0"/>
        </w:rPr>
        <w:t>икасының заңнамалық актілерінде белгіленген құзыреті шегінде сот орындаушысына береді.</w:t>
      </w:r>
    </w:p>
    <w:p w:rsidR="00000000" w:rsidRDefault="003C5912">
      <w:pPr>
        <w:ind w:firstLine="400"/>
        <w:jc w:val="both"/>
      </w:pPr>
      <w:r>
        <w:rPr>
          <w:rStyle w:val="s0"/>
        </w:rPr>
        <w:t xml:space="preserve">Осындай мәліметтерді беру </w:t>
      </w:r>
      <w:hyperlink r:id="rId6679" w:history="1">
        <w:r>
          <w:rPr>
            <w:rStyle w:val="a3"/>
          </w:rPr>
          <w:t>тәртібін</w:t>
        </w:r>
      </w:hyperlink>
      <w:r>
        <w:rPr>
          <w:rStyle w:val="s0"/>
        </w:rPr>
        <w:t xml:space="preserve"> атқару құжаттарының орындалуын қамтамасыз ету жөніндегі уәкілетті мем</w:t>
      </w:r>
      <w:r>
        <w:rPr>
          <w:rStyle w:val="s0"/>
        </w:rPr>
        <w:t>лекеттік органмен бірлесіп уәкілетті орган белгілейді;</w:t>
      </w:r>
    </w:p>
    <w:p w:rsidR="00000000" w:rsidRDefault="003C5912">
      <w:pPr>
        <w:jc w:val="both"/>
      </w:pPr>
      <w:r>
        <w:rPr>
          <w:rStyle w:val="s3"/>
        </w:rPr>
        <w:t xml:space="preserve">2011.24.11. № 495-ІV ҚР </w:t>
      </w:r>
      <w:hyperlink r:id="rId6680" w:anchor="sub_id=200" w:history="1">
        <w:r>
          <w:rPr>
            <w:rStyle w:val="a3"/>
            <w:i/>
            <w:iCs/>
            <w:bdr w:val="none" w:sz="0" w:space="0" w:color="auto" w:frame="1"/>
          </w:rPr>
          <w:t>Заңымен</w:t>
        </w:r>
      </w:hyperlink>
      <w:r>
        <w:rPr>
          <w:rStyle w:val="s3"/>
        </w:rPr>
        <w:t xml:space="preserve"> (</w:t>
      </w:r>
      <w:hyperlink r:id="rId6681" w:anchor="sub_id=5570304" w:history="1">
        <w:r>
          <w:rPr>
            <w:rStyle w:val="a3"/>
            <w:i/>
            <w:iCs/>
            <w:bdr w:val="none" w:sz="0" w:space="0" w:color="auto" w:frame="1"/>
          </w:rPr>
          <w:t>бұ</w:t>
        </w:r>
        <w:r>
          <w:rPr>
            <w:rStyle w:val="a3"/>
            <w:i/>
            <w:iCs/>
            <w:bdr w:val="none" w:sz="0" w:space="0" w:color="auto" w:frame="1"/>
          </w:rPr>
          <w:t>р.ред.қара</w:t>
        </w:r>
      </w:hyperlink>
      <w:r>
        <w:rPr>
          <w:rStyle w:val="s3"/>
        </w:rPr>
        <w:t xml:space="preserve">); 2013.13.06. № 102-V ҚР </w:t>
      </w:r>
      <w:hyperlink r:id="rId6682" w:anchor="sub_id=557" w:history="1">
        <w:r>
          <w:rPr>
            <w:rStyle w:val="a3"/>
            <w:i/>
            <w:iCs/>
            <w:bdr w:val="none" w:sz="0" w:space="0" w:color="auto" w:frame="1"/>
          </w:rPr>
          <w:t>Заңымен</w:t>
        </w:r>
      </w:hyperlink>
      <w:r>
        <w:rPr>
          <w:rStyle w:val="s3"/>
        </w:rPr>
        <w:t xml:space="preserve"> (</w:t>
      </w:r>
      <w:hyperlink r:id="rId6683" w:anchor="sub_id=5570304" w:history="1">
        <w:r>
          <w:rPr>
            <w:rStyle w:val="a3"/>
            <w:i/>
            <w:iCs/>
            <w:bdr w:val="none" w:sz="0" w:space="0" w:color="auto" w:frame="1"/>
          </w:rPr>
          <w:t>бұр.ред.қара</w:t>
        </w:r>
      </w:hyperlink>
      <w:r>
        <w:rPr>
          <w:rStyle w:val="s3"/>
        </w:rPr>
        <w:t>) 4) тармақша өзгертілді</w:t>
      </w:r>
    </w:p>
    <w:p w:rsidR="00000000" w:rsidRDefault="003C5912">
      <w:pPr>
        <w:ind w:firstLine="400"/>
        <w:jc w:val="both"/>
      </w:pPr>
      <w:r>
        <w:rPr>
          <w:rStyle w:val="s0"/>
        </w:rPr>
        <w:t>4) мемле</w:t>
      </w:r>
      <w:r>
        <w:rPr>
          <w:rStyle w:val="s0"/>
        </w:rPr>
        <w:t>кеттік жоспарлау жөніндегі орталық уәкілетті органға береді.</w:t>
      </w:r>
    </w:p>
    <w:p w:rsidR="00000000" w:rsidRDefault="003C5912">
      <w:pPr>
        <w:ind w:firstLine="400"/>
        <w:jc w:val="both"/>
      </w:pPr>
      <w:r>
        <w:rPr>
          <w:rStyle w:val="s0"/>
        </w:rPr>
        <w:t>Мемлекеттік жоспарлау жөніндегі орталық уәкілетті орган салық құпиясы болып табылатын мәліметтерге қол жеткізе алатын лауазымды адамдардың тізбесін бекітеді;</w:t>
      </w:r>
    </w:p>
    <w:p w:rsidR="00000000" w:rsidRDefault="003C5912">
      <w:pPr>
        <w:ind w:firstLine="400"/>
        <w:jc w:val="both"/>
      </w:pPr>
      <w:r>
        <w:rPr>
          <w:rStyle w:val="s0"/>
        </w:rPr>
        <w:t>5) қаржы мониторингі жөніндегі уәкілетті мемлекеттік органға береді.</w:t>
      </w:r>
    </w:p>
    <w:p w:rsidR="00000000" w:rsidRDefault="003C5912">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3C5912">
      <w:pPr>
        <w:ind w:firstLine="400"/>
        <w:jc w:val="both"/>
      </w:pPr>
      <w:r>
        <w:rPr>
          <w:rStyle w:val="s0"/>
        </w:rPr>
        <w:t xml:space="preserve">6) салық тексеруін жүргізуге маман </w:t>
      </w:r>
      <w:r>
        <w:rPr>
          <w:rStyle w:val="s0"/>
        </w:rPr>
        <w:t>ретінде тартылған тұлғаға;</w:t>
      </w:r>
    </w:p>
    <w:p w:rsidR="00000000" w:rsidRDefault="003C5912">
      <w:pPr>
        <w:ind w:firstLine="400"/>
        <w:jc w:val="both"/>
      </w:pPr>
      <w:r>
        <w:rPr>
          <w:rStyle w:val="s0"/>
        </w:rPr>
        <w:t>7) Қазақстан Республикасы тараптардың бірі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w:t>
      </w:r>
      <w:r>
        <w:rPr>
          <w:rStyle w:val="s0"/>
        </w:rPr>
        <w:t>сасқан шарттарға сәйкес басқа мемлекеттердің салық немесе құқық қорғау органдарына, халықаралық ұйымдарға береді;</w:t>
      </w:r>
    </w:p>
    <w:p w:rsidR="00000000" w:rsidRDefault="003C5912">
      <w:pPr>
        <w:jc w:val="both"/>
      </w:pPr>
      <w:r>
        <w:rPr>
          <w:rStyle w:val="s3"/>
        </w:rPr>
        <w:t xml:space="preserve">2010.19.03. № 258-ІV ҚР </w:t>
      </w:r>
      <w:hyperlink r:id="rId6684" w:anchor="sub_id=109" w:history="1">
        <w:r>
          <w:rPr>
            <w:rStyle w:val="a3"/>
            <w:i/>
            <w:iCs/>
            <w:bdr w:val="none" w:sz="0" w:space="0" w:color="auto" w:frame="1"/>
          </w:rPr>
          <w:t>Заңымен</w:t>
        </w:r>
      </w:hyperlink>
      <w:r>
        <w:rPr>
          <w:rStyle w:val="s3"/>
        </w:rPr>
        <w:t xml:space="preserve"> 8) тармақша өзгертілді (</w:t>
      </w:r>
      <w:hyperlink r:id="rId6685" w:anchor="sub_id=5570308"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w:t>
      </w:r>
      <w:r>
        <w:rPr>
          <w:rStyle w:val="s0"/>
        </w:rPr>
        <w:t>нде;</w:t>
      </w:r>
    </w:p>
    <w:p w:rsidR="00000000" w:rsidRDefault="003C5912">
      <w:pPr>
        <w:jc w:val="both"/>
      </w:pPr>
      <w:r>
        <w:rPr>
          <w:rStyle w:val="s3"/>
        </w:rPr>
        <w:t xml:space="preserve">2010.19.03. № 258-ІV ҚР </w:t>
      </w:r>
      <w:hyperlink r:id="rId6686" w:anchor="sub_id=109" w:history="1">
        <w:r>
          <w:rPr>
            <w:rStyle w:val="a3"/>
            <w:i/>
            <w:iCs/>
            <w:bdr w:val="none" w:sz="0" w:space="0" w:color="auto" w:frame="1"/>
          </w:rPr>
          <w:t>Заңымен</w:t>
        </w:r>
      </w:hyperlink>
      <w:r>
        <w:rPr>
          <w:rStyle w:val="s3"/>
        </w:rPr>
        <w:t xml:space="preserve"> 9) тармақшамен толықтырылды; 2011.21.07. № 467-ІV ҚР </w:t>
      </w:r>
      <w:hyperlink r:id="rId6687" w:anchor="sub_id=3185" w:history="1">
        <w:r>
          <w:rPr>
            <w:rStyle w:val="a3"/>
            <w:i/>
            <w:iCs/>
            <w:bdr w:val="none" w:sz="0" w:space="0" w:color="auto" w:frame="1"/>
          </w:rPr>
          <w:t>Заң</w:t>
        </w:r>
        <w:r>
          <w:rPr>
            <w:rStyle w:val="a3"/>
            <w:i/>
            <w:iCs/>
            <w:bdr w:val="none" w:sz="0" w:space="0" w:color="auto" w:frame="1"/>
          </w:rPr>
          <w:t>ымен</w:t>
        </w:r>
      </w:hyperlink>
      <w:r>
        <w:rPr>
          <w:rStyle w:val="s3"/>
        </w:rPr>
        <w:t xml:space="preserve"> 9) тармақша өзгертілді (2011 ж. 1 шілдеден бастап қолданысқа енгізілді) (</w:t>
      </w:r>
      <w:hyperlink r:id="rId6688" w:anchor="sub_id=5570300" w:history="1">
        <w:r>
          <w:rPr>
            <w:rStyle w:val="a3"/>
            <w:i/>
            <w:iCs/>
            <w:bdr w:val="none" w:sz="0" w:space="0" w:color="auto" w:frame="1"/>
          </w:rPr>
          <w:t>бұр.ред.қара</w:t>
        </w:r>
      </w:hyperlink>
      <w:r>
        <w:rPr>
          <w:rStyle w:val="s3"/>
        </w:rPr>
        <w:t xml:space="preserve">); 2013.03.07. № 121-V ҚР </w:t>
      </w:r>
      <w:hyperlink r:id="rId6689" w:anchor="sub_id=557" w:history="1">
        <w:r>
          <w:rPr>
            <w:rStyle w:val="a3"/>
            <w:i/>
            <w:iCs/>
            <w:bdr w:val="none" w:sz="0" w:space="0" w:color="auto" w:frame="1"/>
          </w:rPr>
          <w:t>Заңымен</w:t>
        </w:r>
      </w:hyperlink>
      <w:r>
        <w:rPr>
          <w:rStyle w:val="s3"/>
        </w:rPr>
        <w:t xml:space="preserve"> 9) тармақша жаңа редакцияда (</w:t>
      </w:r>
      <w:hyperlink r:id="rId6690" w:anchor="sub_id=557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9) мемлекеттік статистика саласындағы уәкілетті органға береді.</w:t>
      </w:r>
    </w:p>
    <w:p w:rsidR="00000000" w:rsidRDefault="003C5912">
      <w:pPr>
        <w:ind w:firstLine="400"/>
        <w:jc w:val="both"/>
      </w:pPr>
      <w:r>
        <w:rPr>
          <w:rStyle w:val="s0"/>
        </w:rPr>
        <w:t>Мемлекеттік статистика саласы</w:t>
      </w:r>
      <w:r>
        <w:rPr>
          <w:rStyle w:val="s0"/>
        </w:rPr>
        <w:t xml:space="preserve">ндағы уәкілетті орган салық құпиясын құрайтын мәліметтерге қол жеткізе алатын лауазымды адамдардың тізбесін бекітеді. Ұсынылатын салық құпиясын құрайтын мәліметтердің тізбесін және оларды беру тәртібін мемлекеттік статистика саласындағы уәкілетті органмен </w:t>
      </w:r>
      <w:r>
        <w:rPr>
          <w:rStyle w:val="s0"/>
        </w:rPr>
        <w:t>бірлесіп уәкілетті орган белгілейді;</w:t>
      </w:r>
    </w:p>
    <w:p w:rsidR="00000000" w:rsidRDefault="003C5912">
      <w:pPr>
        <w:jc w:val="both"/>
      </w:pPr>
      <w:r>
        <w:rPr>
          <w:rStyle w:val="s3"/>
        </w:rPr>
        <w:t xml:space="preserve">2011.21.07. № 467-ІV ҚР </w:t>
      </w:r>
      <w:hyperlink r:id="rId6691" w:anchor="sub_id=3185" w:history="1">
        <w:r>
          <w:rPr>
            <w:rStyle w:val="a3"/>
            <w:i/>
            <w:iCs/>
            <w:bdr w:val="none" w:sz="0" w:space="0" w:color="auto" w:frame="1"/>
          </w:rPr>
          <w:t>Заңымен</w:t>
        </w:r>
      </w:hyperlink>
      <w:r>
        <w:rPr>
          <w:rStyle w:val="s3"/>
        </w:rPr>
        <w:t xml:space="preserve"> 10) тармақшамен толықтырылды (2011 ж. 1 шілдеден бастап қолданысқа енгізілді); 2014.07.03. № 177-V ҚР </w:t>
      </w:r>
      <w:hyperlink r:id="rId6692" w:anchor="sub_id=557" w:history="1">
        <w:r>
          <w:rPr>
            <w:rStyle w:val="a3"/>
            <w:i/>
            <w:iCs/>
            <w:bdr w:val="none" w:sz="0" w:space="0" w:color="auto" w:frame="1"/>
          </w:rPr>
          <w:t>Заңымен</w:t>
        </w:r>
      </w:hyperlink>
      <w:r>
        <w:rPr>
          <w:rStyle w:val="s3"/>
        </w:rPr>
        <w:t xml:space="preserve"> 10) тармақша жаңа редакцияда (</w:t>
      </w:r>
      <w:hyperlink r:id="rId6693" w:anchor="sub_id=557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10) оңалту және банкроттық саласындағы у</w:t>
      </w:r>
      <w:r>
        <w:rPr>
          <w:rStyle w:val="s0"/>
        </w:rPr>
        <w:t>әкілетті</w:t>
      </w:r>
      <w:r>
        <w:rPr>
          <w:rStyle w:val="s0"/>
        </w:rPr>
        <w:t xml:space="preserve"> органға береді.</w:t>
      </w:r>
    </w:p>
    <w:p w:rsidR="00000000" w:rsidRDefault="003C5912">
      <w:pPr>
        <w:ind w:firstLine="400"/>
        <w:jc w:val="both"/>
      </w:pPr>
      <w:r>
        <w:rPr>
          <w:rStyle w:val="s0"/>
        </w:rPr>
        <w:t>Оңалту және банкроттық саласындағы уәкілетті орган салық құпиясын құрайтын мәліметтерге қолжетімділігі бар лауазымды адамдардың тізбесін бекітеді.</w:t>
      </w:r>
    </w:p>
    <w:p w:rsidR="00000000" w:rsidRDefault="003C5912">
      <w:pPr>
        <w:jc w:val="both"/>
      </w:pPr>
      <w:r>
        <w:rPr>
          <w:rStyle w:val="s3"/>
        </w:rPr>
        <w:t xml:space="preserve">2013.08.01. № 64-V ҚР </w:t>
      </w:r>
      <w:hyperlink r:id="rId6694" w:anchor="sub_id=300"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2013.03.07. № 121-V ҚР </w:t>
      </w:r>
      <w:hyperlink r:id="rId6695" w:anchor="sub_id=557" w:history="1">
        <w:r>
          <w:rPr>
            <w:rStyle w:val="a3"/>
            <w:i/>
            <w:iCs/>
            <w:bdr w:val="none" w:sz="0" w:space="0" w:color="auto" w:frame="1"/>
          </w:rPr>
          <w:t>Заңымен</w:t>
        </w:r>
      </w:hyperlink>
      <w:r>
        <w:rPr>
          <w:rStyle w:val="s3"/>
        </w:rPr>
        <w:t xml:space="preserve"> 11) тармақша жаңа редакцияда (</w:t>
      </w:r>
      <w:hyperlink r:id="rId6696" w:anchor="sub_id=557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11) мемлекеттік қызметтер көрсету үшін қажетті мәліметтер бөлігінде халыққа қызмет көрсету орталықтары мен мемлекеттік органдарға береді.</w:t>
      </w:r>
    </w:p>
    <w:p w:rsidR="00000000" w:rsidRDefault="003C5912">
      <w:pPr>
        <w:ind w:firstLine="400"/>
        <w:jc w:val="both"/>
      </w:pPr>
      <w:r>
        <w:rPr>
          <w:rStyle w:val="s0"/>
        </w:rPr>
        <w:t>Ұсынылатын</w:t>
      </w:r>
      <w:r>
        <w:rPr>
          <w:rStyle w:val="s0"/>
        </w:rPr>
        <w:t xml:space="preserve"> салық қ</w:t>
      </w:r>
      <w:r>
        <w:rPr>
          <w:rStyle w:val="s0"/>
        </w:rPr>
        <w:t>ұпиясын</w:t>
      </w:r>
      <w:r>
        <w:rPr>
          <w:rStyle w:val="s0"/>
        </w:rPr>
        <w:t xml:space="preserve"> құрайтын мәліметтердің тізбесін және оларды ұсыну тәртібін ақпараттандыру саласындағы уәкілетті мемлекеттік органмен және осы тармақшада көрсетілген мемлекеттік органдармен бірлесіп уәкілетті орган белгілейді;</w:t>
      </w:r>
    </w:p>
    <w:p w:rsidR="00000000" w:rsidRDefault="003C5912">
      <w:pPr>
        <w:jc w:val="both"/>
      </w:pPr>
      <w:r>
        <w:rPr>
          <w:rStyle w:val="s3"/>
        </w:rPr>
        <w:t xml:space="preserve">2013.08.01. № 64-V ҚР </w:t>
      </w:r>
      <w:hyperlink r:id="rId6697" w:anchor="sub_id=300" w:history="1">
        <w:r>
          <w:rPr>
            <w:rStyle w:val="a3"/>
            <w:i/>
            <w:iCs/>
            <w:bdr w:val="none" w:sz="0" w:space="0" w:color="auto" w:frame="1"/>
          </w:rPr>
          <w:t>Заңымен</w:t>
        </w:r>
      </w:hyperlink>
      <w:r>
        <w:rPr>
          <w:rStyle w:val="s3"/>
        </w:rPr>
        <w:t xml:space="preserve"> 12) тармақшамен толықтырылды (2013 ж. 1 қаңтардан бастап қолданысқа енгізілді); 2013.13.06. № 102-V ҚР </w:t>
      </w:r>
      <w:hyperlink r:id="rId6698" w:anchor="sub_id=557" w:history="1">
        <w:r>
          <w:rPr>
            <w:rStyle w:val="a3"/>
            <w:i/>
            <w:iCs/>
            <w:bdr w:val="none" w:sz="0" w:space="0" w:color="auto" w:frame="1"/>
          </w:rPr>
          <w:t>Заңымен</w:t>
        </w:r>
      </w:hyperlink>
      <w:r>
        <w:rPr>
          <w:rStyle w:val="s3"/>
        </w:rPr>
        <w:t xml:space="preserve"> 12) тармақша жаңа редакцияда (</w:t>
      </w:r>
      <w:hyperlink r:id="rId6699" w:anchor="sub_id=5570304"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12) салық берешегінің, салық құпиясын құрайтын міндетті зейнетақы жарналары, міндетті кәсіптік зейнетақы жарналары және әлеуметтік аударымдар бойынша берешектің жоқ (бар) екендігі туралы мәліметтер бөлігінде заңды тұлғаларды мемлекеттік тіркеуді, қайта тір</w:t>
      </w:r>
      <w:r>
        <w:rPr>
          <w:rStyle w:val="s0"/>
        </w:rPr>
        <w:t>кеуді, заңды тұлғалар қызметінің тоқтатылуын мемлекеттік тіркеуді, құрылымдық бөлімшелерді есептік тіркеуді, қайта тіркеуді, есептік тіркеуден шығаруды жүзеге асыратын уәкілетті мемлекеттік органға, сондай-ақ ішкі істер органдарына береді;</w:t>
      </w:r>
    </w:p>
    <w:p w:rsidR="00000000" w:rsidRDefault="003C5912">
      <w:pPr>
        <w:jc w:val="both"/>
      </w:pPr>
      <w:r>
        <w:rPr>
          <w:rStyle w:val="s3"/>
        </w:rPr>
        <w:t> 2013.06.03. № 8</w:t>
      </w:r>
      <w:r>
        <w:rPr>
          <w:rStyle w:val="s3"/>
        </w:rPr>
        <w:t xml:space="preserve">1-V ҚР </w:t>
      </w:r>
      <w:hyperlink r:id="rId6700" w:anchor="sub_id=400" w:history="1">
        <w:r>
          <w:rPr>
            <w:rStyle w:val="a3"/>
            <w:i/>
            <w:iCs/>
            <w:bdr w:val="none" w:sz="0" w:space="0" w:color="auto" w:frame="1"/>
          </w:rPr>
          <w:t>Заңымен</w:t>
        </w:r>
      </w:hyperlink>
      <w:r>
        <w:rPr>
          <w:rStyle w:val="s3"/>
        </w:rPr>
        <w:t xml:space="preserve"> 13) тармақшамен толықтырылды; 2013.05.12. № 152-V ҚР </w:t>
      </w:r>
      <w:hyperlink r:id="rId6701" w:anchor="sub_id=557" w:history="1">
        <w:r>
          <w:rPr>
            <w:rStyle w:val="a3"/>
            <w:i/>
            <w:iCs/>
            <w:bdr w:val="none" w:sz="0" w:space="0" w:color="auto" w:frame="1"/>
          </w:rPr>
          <w:t>Заңымен</w:t>
        </w:r>
      </w:hyperlink>
      <w:r>
        <w:rPr>
          <w:rStyle w:val="s3"/>
        </w:rPr>
        <w:t xml:space="preserve"> 13) тармақша жаңа </w:t>
      </w:r>
      <w:r>
        <w:rPr>
          <w:rStyle w:val="s3"/>
        </w:rPr>
        <w:t>редакцияда (2014 ж. 1 қаңтардан бастап қолданысқа енгізілді) (</w:t>
      </w:r>
      <w:hyperlink r:id="rId6702" w:anchor="sub_id=557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13) монополияға қарсы органға Қазақстан Республикасының заңнамасында белгiленген өкiлеттiктерд</w:t>
      </w:r>
      <w:r>
        <w:rPr>
          <w:rStyle w:val="s0"/>
        </w:rPr>
        <w:t>i жүзеге асыру үшiн қажеттi мәлiметтер бөлiгiнде бередi.</w:t>
      </w:r>
    </w:p>
    <w:p w:rsidR="00000000" w:rsidRDefault="003C5912">
      <w:pPr>
        <w:ind w:firstLine="400"/>
        <w:jc w:val="both"/>
      </w:pPr>
      <w:r>
        <w:rPr>
          <w:rStyle w:val="s0"/>
        </w:rPr>
        <w:t>Салық құпиясын құрайтын ұсынылатын мәліметтердің тізбесін және оларды ұсыну тәртібін монополияға қарсы органмен бірлесіп, уәкілетті орган белгілейді;</w:t>
      </w:r>
    </w:p>
    <w:p w:rsidR="00000000" w:rsidRDefault="003C5912">
      <w:pPr>
        <w:jc w:val="both"/>
      </w:pPr>
      <w:r>
        <w:rPr>
          <w:rStyle w:val="s3"/>
        </w:rPr>
        <w:t xml:space="preserve">2013.05.12. № 152-V ҚР </w:t>
      </w:r>
      <w:hyperlink r:id="rId6703" w:anchor="sub_id=557" w:history="1">
        <w:r>
          <w:rPr>
            <w:rStyle w:val="a3"/>
            <w:i/>
            <w:iCs/>
            <w:bdr w:val="none" w:sz="0" w:space="0" w:color="auto" w:frame="1"/>
          </w:rPr>
          <w:t>Заңымен</w:t>
        </w:r>
      </w:hyperlink>
      <w:r>
        <w:rPr>
          <w:rStyle w:val="s3"/>
        </w:rPr>
        <w:t xml:space="preserve"> 14) тармақшамен толықтырылды (2014 ж. 1 қаңтардан бастап қолданысқа енгізілді) </w:t>
      </w:r>
    </w:p>
    <w:p w:rsidR="00000000" w:rsidRDefault="003C5912">
      <w:pPr>
        <w:ind w:firstLine="400"/>
        <w:jc w:val="both"/>
      </w:pPr>
      <w:r>
        <w:rPr>
          <w:rStyle w:val="s0"/>
        </w:rPr>
        <w:t>14) кәсіпкерлік жөніндегі уәкілетті органға жеке кәсіпкерлік субъектілерінің тізілімін жүргізу үшін қажетті мәлім</w:t>
      </w:r>
      <w:r>
        <w:rPr>
          <w:rStyle w:val="s0"/>
        </w:rPr>
        <w:t>еттер бөлігінде береді.</w:t>
      </w:r>
    </w:p>
    <w:p w:rsidR="00000000" w:rsidRDefault="003C5912">
      <w:pPr>
        <w:ind w:firstLine="400"/>
        <w:jc w:val="both"/>
      </w:pPr>
      <w:r>
        <w:rPr>
          <w:rStyle w:val="s0"/>
        </w:rPr>
        <w:t>Салық құпиясын құрайтын ұсынылатын мәліметтердің тізбесін және оларды ұсыну тәртібін кәсіпкерлік жөніндегі уәкілетті органмен бірлесіп, уәкілетті орган белгілейді;</w:t>
      </w:r>
    </w:p>
    <w:p w:rsidR="00000000" w:rsidRDefault="003C5912">
      <w:pPr>
        <w:jc w:val="both"/>
      </w:pPr>
      <w:r>
        <w:rPr>
          <w:rStyle w:val="s3"/>
        </w:rPr>
        <w:t xml:space="preserve">2013.05.12. № 152-V ҚР </w:t>
      </w:r>
      <w:hyperlink r:id="rId6704" w:anchor="sub_id=557" w:history="1">
        <w:r>
          <w:rPr>
            <w:rStyle w:val="a3"/>
            <w:i/>
            <w:iCs/>
            <w:bdr w:val="none" w:sz="0" w:space="0" w:color="auto" w:frame="1"/>
          </w:rPr>
          <w:t>Заңымен</w:t>
        </w:r>
      </w:hyperlink>
      <w:r>
        <w:rPr>
          <w:rStyle w:val="s3"/>
        </w:rPr>
        <w:t xml:space="preserve"> 15) тармақшамен толықтырылды (2014 ж. 1 қаңтардан бастап қолданысқа енгізілді) </w:t>
      </w:r>
    </w:p>
    <w:p w:rsidR="00000000" w:rsidRDefault="003C5912">
      <w:pPr>
        <w:ind w:firstLine="400"/>
        <w:jc w:val="both"/>
      </w:pPr>
      <w:r>
        <w:rPr>
          <w:rStyle w:val="s0"/>
        </w:rPr>
        <w:t>15) кеден ісі саласындағы уәкілетті органға береді.</w:t>
      </w:r>
    </w:p>
    <w:p w:rsidR="00000000" w:rsidRDefault="003C5912">
      <w:pPr>
        <w:ind w:firstLine="400"/>
        <w:jc w:val="both"/>
      </w:pPr>
      <w:r>
        <w:rPr>
          <w:rStyle w:val="s0"/>
        </w:rPr>
        <w:t>Кеден ісі саласындағы уәкілетті орган салық құпиясын құрайтын мәліметтерге қолже</w:t>
      </w:r>
      <w:r>
        <w:rPr>
          <w:rStyle w:val="s0"/>
        </w:rPr>
        <w:t>тімділігі бар лауазымды адамдардың тізбесін бекітеді;</w:t>
      </w:r>
    </w:p>
    <w:p w:rsidR="00000000" w:rsidRDefault="003C5912">
      <w:pPr>
        <w:jc w:val="both"/>
      </w:pPr>
      <w:r>
        <w:rPr>
          <w:rStyle w:val="s3"/>
        </w:rPr>
        <w:t xml:space="preserve">2013.05.12. № 152-V ҚР </w:t>
      </w:r>
      <w:hyperlink r:id="rId6705" w:anchor="sub_id=557" w:history="1">
        <w:r>
          <w:rPr>
            <w:rStyle w:val="a3"/>
            <w:i/>
            <w:iCs/>
            <w:bdr w:val="none" w:sz="0" w:space="0" w:color="auto" w:frame="1"/>
          </w:rPr>
          <w:t>Заңымен</w:t>
        </w:r>
      </w:hyperlink>
      <w:r>
        <w:rPr>
          <w:rStyle w:val="s3"/>
        </w:rPr>
        <w:t xml:space="preserve"> 16) тармақшамен толықтырылды (2014 ж. 1 қаңтардан бастап қолданысқа енгізілді) </w:t>
      </w:r>
    </w:p>
    <w:p w:rsidR="00000000" w:rsidRDefault="003C5912">
      <w:pPr>
        <w:ind w:firstLine="400"/>
        <w:jc w:val="both"/>
      </w:pPr>
      <w:r>
        <w:rPr>
          <w:rStyle w:val="s0"/>
        </w:rPr>
        <w:t>16) республикалық бюджеттің атқарылуы және жергілікті бюджеттердің атқарылуына қызмет көрсету саласындағы уәкілетті органға береді.</w:t>
      </w:r>
    </w:p>
    <w:p w:rsidR="00000000" w:rsidRDefault="003C5912">
      <w:pPr>
        <w:ind w:firstLine="400"/>
        <w:jc w:val="both"/>
      </w:pPr>
      <w:r>
        <w:rPr>
          <w:rStyle w:val="s0"/>
        </w:rPr>
        <w:t xml:space="preserve">Республикалық бюджеттің атқарылуы және жергілікті бюджеттердің атқарылуына қызмет көрсету саласындағы уәкілетті орган салық </w:t>
      </w:r>
      <w:r>
        <w:rPr>
          <w:rStyle w:val="s0"/>
        </w:rPr>
        <w:t>құпиясын</w:t>
      </w:r>
      <w:r>
        <w:rPr>
          <w:rStyle w:val="s0"/>
        </w:rPr>
        <w:t xml:space="preserve"> құрайтын мәліметтерге қолжетімділігі бар лауазымды адамдардың тізбесін бекітеді.</w:t>
      </w:r>
    </w:p>
    <w:p w:rsidR="00000000" w:rsidRDefault="003C5912">
      <w:pPr>
        <w:ind w:firstLine="400"/>
        <w:jc w:val="both"/>
      </w:pPr>
      <w:r>
        <w:rPr>
          <w:rStyle w:val="s0"/>
        </w:rPr>
        <w:t>4. Осы бапта белгіленген жағдайларды қоспағанда, салық қызметі органдарының лауазымды адамдары, сондай-ақ осы бапта белгіленген тәртіппен салық қызметі органдарынан с</w:t>
      </w:r>
      <w:r>
        <w:rPr>
          <w:rStyle w:val="s0"/>
        </w:rPr>
        <w:t>алық төлеуші (салық агенті) туралы мәліметтерді алған өзге мемлекеттік органдардың лауазымды адамдары салық құпиясын жария етпеуге тиіс.</w:t>
      </w:r>
    </w:p>
    <w:p w:rsidR="00000000" w:rsidRDefault="003C5912">
      <w:pPr>
        <w:ind w:firstLine="400"/>
        <w:jc w:val="both"/>
      </w:pPr>
      <w:r>
        <w:rPr>
          <w:rStyle w:val="s0"/>
        </w:rPr>
        <w:t xml:space="preserve">5. Салық қызметі органдарының лауазымды адамдары, салық қызметі органдарынан салық төлеуші (салық агенті) туралы салық </w:t>
      </w:r>
      <w:r>
        <w:rPr>
          <w:rStyle w:val="s0"/>
        </w:rPr>
        <w:t>құпиясы</w:t>
      </w:r>
      <w:r>
        <w:rPr>
          <w:rStyle w:val="s0"/>
        </w:rPr>
        <w:t xml:space="preserve"> болып табылатын мәліметтерді алған өзге мемлекеттік органдардың лауазымды 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3C5912">
      <w:pPr>
        <w:ind w:firstLine="400"/>
        <w:jc w:val="both"/>
      </w:pPr>
      <w:r>
        <w:rPr>
          <w:rStyle w:val="s0"/>
        </w:rPr>
        <w:t>Салықтық тексеруді жүргізуге т</w:t>
      </w:r>
      <w:r>
        <w:rPr>
          <w:rStyle w:val="s0"/>
        </w:rPr>
        <w:t xml:space="preserve">артылған мамандар, салықтық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 </w:t>
      </w:r>
    </w:p>
    <w:p w:rsidR="00000000" w:rsidRDefault="003C5912">
      <w:pPr>
        <w:ind w:firstLine="400"/>
        <w:jc w:val="both"/>
      </w:pPr>
      <w:r>
        <w:rPr>
          <w:rStyle w:val="s0"/>
        </w:rPr>
        <w:t>6. Салық құпиясы болып табылатын мәліметтері бар құжаттарды жоғалту не осынд</w:t>
      </w:r>
      <w:r>
        <w:rPr>
          <w:rStyle w:val="s0"/>
        </w:rPr>
        <w:t>ай мәліметтерді жария ету Қазақстан Республикасының заңнамалық актілерінде көзделген жауаптылыққа әкеп соғады.</w:t>
      </w:r>
    </w:p>
    <w:p w:rsidR="00000000" w:rsidRDefault="003C5912">
      <w:pPr>
        <w:ind w:firstLine="400"/>
        <w:jc w:val="both"/>
      </w:pPr>
      <w:r>
        <w:rPr>
          <w:rStyle w:val="s0"/>
        </w:rPr>
        <w:t> </w:t>
      </w:r>
    </w:p>
    <w:p w:rsidR="00000000" w:rsidRDefault="003C5912">
      <w:pPr>
        <w:ind w:firstLine="400"/>
        <w:jc w:val="both"/>
      </w:pPr>
      <w:r>
        <w:rPr>
          <w:rStyle w:val="s0"/>
          <w:b/>
          <w:bCs/>
        </w:rPr>
        <w:t>558-бап</w:t>
      </w:r>
      <w:r>
        <w:rPr>
          <w:rStyle w:val="s0"/>
        </w:rPr>
        <w:t xml:space="preserve">. </w:t>
      </w:r>
      <w:r>
        <w:rPr>
          <w:rStyle w:val="s0"/>
          <w:b/>
          <w:bCs/>
        </w:rPr>
        <w:t xml:space="preserve">Салықтық зерттеу </w:t>
      </w:r>
    </w:p>
    <w:p w:rsidR="00000000" w:rsidRDefault="003C5912">
      <w:pPr>
        <w:jc w:val="both"/>
      </w:pPr>
      <w:r>
        <w:rPr>
          <w:rStyle w:val="s3"/>
        </w:rPr>
        <w:t xml:space="preserve">2010.30.06. № 297-ІV ҚР </w:t>
      </w:r>
      <w:hyperlink r:id="rId6706" w:anchor="sub_id=688" w:history="1">
        <w:r>
          <w:rPr>
            <w:rStyle w:val="a3"/>
            <w:i/>
            <w:iCs/>
            <w:bdr w:val="none" w:sz="0" w:space="0" w:color="auto" w:frame="1"/>
          </w:rPr>
          <w:t>Заңымен</w:t>
        </w:r>
      </w:hyperlink>
      <w:r>
        <w:rPr>
          <w:rStyle w:val="s3"/>
        </w:rPr>
        <w:t xml:space="preserve"> 1-т</w:t>
      </w:r>
      <w:r>
        <w:rPr>
          <w:rStyle w:val="s3"/>
        </w:rPr>
        <w:t>армақ жаңа редакцияда (2010 ж. 1 шілдеден бастап қолданысқа енгізілді) (</w:t>
      </w:r>
      <w:hyperlink r:id="rId6707" w:anchor="sub_id=55800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Салықтық зерттеу - салық төлеушінің (салық агентінің) тіркеу деректерінде көрсетіл</w:t>
      </w:r>
      <w:r>
        <w:rPr>
          <w:rStyle w:val="s0"/>
        </w:rPr>
        <w:t>ген орналасқан жері бойынша жұмыс уақытында салық қызметі органдары:</w:t>
      </w:r>
    </w:p>
    <w:p w:rsidR="00000000" w:rsidRDefault="003C5912">
      <w:pPr>
        <w:ind w:firstLine="400"/>
        <w:jc w:val="both"/>
      </w:pPr>
      <w:r>
        <w:rPr>
          <w:rStyle w:val="s0"/>
        </w:rPr>
        <w:t>тіркеу деректерінде көрсетілген орналасқан жері бойынша салық төлеушінің (салық агентінің) іс жүзінде болуын немесе болмауын растау;</w:t>
      </w:r>
    </w:p>
    <w:p w:rsidR="00000000" w:rsidRDefault="003C5912">
      <w:pPr>
        <w:ind w:firstLine="400"/>
        <w:jc w:val="both"/>
      </w:pPr>
      <w:r>
        <w:rPr>
          <w:rStyle w:val="s0"/>
        </w:rPr>
        <w:t xml:space="preserve">осы Кодекстің </w:t>
      </w:r>
      <w:hyperlink r:id="rId6708" w:anchor="sub_id=6370200" w:history="1">
        <w:r>
          <w:rPr>
            <w:rStyle w:val="a3"/>
          </w:rPr>
          <w:t>637-бабының 2-тармағында</w:t>
        </w:r>
      </w:hyperlink>
      <w:r>
        <w:rPr>
          <w:rStyle w:val="s0"/>
        </w:rPr>
        <w:t xml:space="preserve"> көрсетілген жағдайда салықтық тексеру актісін салық төлеушіге (салық агентіне) тапсыру;</w:t>
      </w:r>
    </w:p>
    <w:p w:rsidR="00000000" w:rsidRDefault="003C5912">
      <w:pPr>
        <w:ind w:firstLine="400"/>
        <w:jc w:val="both"/>
      </w:pPr>
      <w:r>
        <w:rPr>
          <w:rStyle w:val="s0"/>
        </w:rPr>
        <w:t xml:space="preserve">осы Кодекстің </w:t>
      </w:r>
      <w:hyperlink r:id="rId6709" w:anchor="sub_id=6080000" w:history="1">
        <w:r>
          <w:rPr>
            <w:rStyle w:val="a3"/>
          </w:rPr>
          <w:t>608-бабының 1-1-тармағында</w:t>
        </w:r>
      </w:hyperlink>
      <w:r>
        <w:rPr>
          <w:rStyle w:val="s0"/>
        </w:rPr>
        <w:t xml:space="preserve"> көрсетілген жағдайда салық төлеушіге (салық агентіне) осы Кодекстің </w:t>
      </w:r>
      <w:hyperlink r:id="rId6710" w:anchor="sub_id=6070200" w:history="1">
        <w:r>
          <w:rPr>
            <w:rStyle w:val="a3"/>
          </w:rPr>
          <w:t>607-бабы 2-тармағының 2) және 3) тармақшаларында</w:t>
        </w:r>
      </w:hyperlink>
      <w:r>
        <w:rPr>
          <w:rStyle w:val="s0"/>
        </w:rPr>
        <w:t xml:space="preserve"> көзделген хабарламаны тапс</w:t>
      </w:r>
      <w:r>
        <w:rPr>
          <w:rStyle w:val="s0"/>
        </w:rPr>
        <w:t>ыру;</w:t>
      </w:r>
    </w:p>
    <w:p w:rsidR="00000000" w:rsidRDefault="003C5912">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актісін тапсыру мақсатында жүзеге асыратын салықтық бақылаудың өзге нысаны.</w:t>
      </w:r>
    </w:p>
    <w:p w:rsidR="00000000" w:rsidRDefault="003C5912">
      <w:pPr>
        <w:ind w:firstLine="400"/>
        <w:jc w:val="both"/>
      </w:pPr>
      <w:r>
        <w:rPr>
          <w:rStyle w:val="s0"/>
        </w:rPr>
        <w:t>Салықтық зерттеуді жүргізуге қатысу үшін осы</w:t>
      </w:r>
      <w:r>
        <w:rPr>
          <w:rStyle w:val="s0"/>
        </w:rPr>
        <w:t xml:space="preserve"> Кодексте белгіленген тәртіппен куәгерлер тартылуы мүмкін.</w:t>
      </w:r>
    </w:p>
    <w:p w:rsidR="00000000" w:rsidRDefault="003C5912">
      <w:pPr>
        <w:jc w:val="both"/>
      </w:pPr>
      <w:r>
        <w:rPr>
          <w:rStyle w:val="s3"/>
        </w:rPr>
        <w:t xml:space="preserve">2010.30.06. № 297-ІV ҚР </w:t>
      </w:r>
      <w:hyperlink r:id="rId6711" w:anchor="sub_id=688"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6712" w:anchor="sub_id=55802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 Мыналар:</w:t>
      </w:r>
    </w:p>
    <w:p w:rsidR="00000000" w:rsidRDefault="003C5912">
      <w:pPr>
        <w:jc w:val="both"/>
      </w:pPr>
      <w:r>
        <w:rPr>
          <w:rStyle w:val="s3"/>
        </w:rPr>
        <w:t xml:space="preserve">2012.26.12. № 61-V ҚР </w:t>
      </w:r>
      <w:hyperlink r:id="rId6713" w:anchor="sub_id=558"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6714" w:anchor="sub_id=558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салық төлеушіге (салық агентіне) салықтық тексеруді жүргізу туралы хабарла</w:t>
      </w:r>
      <w:r>
        <w:rPr>
          <w:rStyle w:val="s0"/>
        </w:rPr>
        <w:t>маны, нұсқаманы, камералдық бақылау нәтижелері бойынша қорытындыны, салықтық тексеру актісін, мүлікке билік етуді шектеу туралы шешімді және (немесе) билік етуі шектелген мүлік тізімдемесінің актісін табыс етудің мүмкін болмауы;</w:t>
      </w:r>
    </w:p>
    <w:p w:rsidR="00000000" w:rsidRDefault="003C5912">
      <w:pPr>
        <w:ind w:firstLine="400"/>
        <w:jc w:val="both"/>
      </w:pPr>
      <w:r>
        <w:rPr>
          <w:rStyle w:val="s0"/>
        </w:rPr>
        <w:t xml:space="preserve">2) салық төлеушінің (салық </w:t>
      </w:r>
      <w:r>
        <w:rPr>
          <w:rStyle w:val="s0"/>
        </w:rPr>
        <w:t xml:space="preserve">агентінің) орналасқан жері бойынша болмауы себепті салық қызметі органы хабарламасы бар тапсырыс хатпен почта арқылы жіберген осы Кодекстің </w:t>
      </w:r>
      <w:hyperlink r:id="rId6715" w:anchor="sub_id=6070200" w:history="1">
        <w:r>
          <w:rPr>
            <w:rStyle w:val="a3"/>
          </w:rPr>
          <w:t>607-бабы 2-тармағының 2) және 3</w:t>
        </w:r>
        <w:r>
          <w:rPr>
            <w:rStyle w:val="a3"/>
          </w:rPr>
          <w:t>) тармақшаларында</w:t>
        </w:r>
      </w:hyperlink>
      <w:r>
        <w:rPr>
          <w:rStyle w:val="s0"/>
        </w:rPr>
        <w:t xml:space="preserve"> көзделген хабарламаны почта немесе өзге байланыс ұйымының қайтаруы;</w:t>
      </w:r>
    </w:p>
    <w:p w:rsidR="00000000" w:rsidRDefault="003C5912">
      <w:pPr>
        <w:ind w:firstLine="400"/>
        <w:jc w:val="both"/>
      </w:pPr>
      <w:r>
        <w:rPr>
          <w:rStyle w:val="s0"/>
        </w:rPr>
        <w:t>Бұл ретте банк шоты бар салық төлеушіге (салық агентіне) қатысты осы тармақшада көзделген негіз бойынша зерттеу осындай хатты почта немесе өзге байланыс ұйымы қайтарған к</w:t>
      </w:r>
      <w:r>
        <w:rPr>
          <w:rStyle w:val="s0"/>
        </w:rPr>
        <w:t>үннен</w:t>
      </w:r>
      <w:r>
        <w:rPr>
          <w:rStyle w:val="s0"/>
        </w:rPr>
        <w:t xml:space="preserve"> бастап бес жұмыс күні өткеннен кейін жүргізіледі.</w:t>
      </w:r>
    </w:p>
    <w:p w:rsidR="00000000" w:rsidRDefault="003C5912">
      <w:pPr>
        <w:ind w:firstLine="400"/>
        <w:jc w:val="both"/>
      </w:pPr>
      <w:r>
        <w:rPr>
          <w:rStyle w:val="s0"/>
        </w:rPr>
        <w:t xml:space="preserve">Осы тармақшаның ережелері осы Кодекстің </w:t>
      </w:r>
      <w:hyperlink r:id="rId6716" w:anchor="sub_id=6080000" w:history="1">
        <w:r>
          <w:rPr>
            <w:rStyle w:val="a3"/>
          </w:rPr>
          <w:t>608-бабының 1-2-тармағында</w:t>
        </w:r>
      </w:hyperlink>
      <w:r>
        <w:rPr>
          <w:rStyle w:val="s0"/>
        </w:rPr>
        <w:t xml:space="preserve"> көзделген жағдайда қолданылмайды;</w:t>
      </w:r>
    </w:p>
    <w:p w:rsidR="00000000" w:rsidRDefault="003C5912">
      <w:pPr>
        <w:jc w:val="both"/>
      </w:pPr>
      <w:r>
        <w:rPr>
          <w:rStyle w:val="s3"/>
        </w:rPr>
        <w:t xml:space="preserve">2011.21.07. № </w:t>
      </w:r>
      <w:r>
        <w:rPr>
          <w:rStyle w:val="s3"/>
        </w:rPr>
        <w:t xml:space="preserve">467-ІV ҚР </w:t>
      </w:r>
      <w:hyperlink r:id="rId6717" w:anchor="sub_id=3186" w:history="1">
        <w:r>
          <w:rPr>
            <w:rStyle w:val="a3"/>
            <w:i/>
            <w:iCs/>
            <w:bdr w:val="none" w:sz="0" w:space="0" w:color="auto" w:frame="1"/>
          </w:rPr>
          <w:t>Заңымен</w:t>
        </w:r>
      </w:hyperlink>
      <w:r>
        <w:rPr>
          <w:rStyle w:val="s3"/>
        </w:rPr>
        <w:t xml:space="preserve"> 3) тармақша жаңа редакцияда (2011 жылғы 1 шілдеден бастап қолданысқа енгізілді) (</w:t>
      </w:r>
      <w:hyperlink r:id="rId6718" w:anchor="sub_id=5580200" w:history="1">
        <w:r>
          <w:rPr>
            <w:rStyle w:val="a3"/>
            <w:i/>
            <w:iCs/>
            <w:bdr w:val="none" w:sz="0" w:space="0" w:color="auto" w:frame="1"/>
          </w:rPr>
          <w:t>бұр.ред.қара</w:t>
        </w:r>
      </w:hyperlink>
      <w:r>
        <w:rPr>
          <w:rStyle w:val="s3"/>
        </w:rPr>
        <w:t xml:space="preserve">); 2012.26.12. № 61-V ҚР </w:t>
      </w:r>
      <w:hyperlink r:id="rId6719" w:anchor="sub_id=558"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6720" w:anchor="sub_id=558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3) осы Кодекстің </w:t>
      </w:r>
      <w:hyperlink r:id="rId6721" w:anchor="sub_id=2280100" w:history="1">
        <w:r>
          <w:rPr>
            <w:rStyle w:val="a3"/>
          </w:rPr>
          <w:t>228-бабы 1-тармағының 1) тармақшасына</w:t>
        </w:r>
      </w:hyperlink>
      <w:r>
        <w:rPr>
          <w:rStyle w:val="s0"/>
        </w:rPr>
        <w:t xml:space="preserve"> сәйкес қосылған құн салығын төлеуші болып табылатын салық төле</w:t>
      </w:r>
      <w:r>
        <w:rPr>
          <w:rStyle w:val="s0"/>
        </w:rPr>
        <w:t>ушінің тіркеу деректерінде көрсетілген орналасқан жері бойынша нақты болуын немесе болмауын растаудағы қажеттілік салықтық зерттеу жүргізу үшін негіз болып табылады.</w:t>
      </w:r>
    </w:p>
    <w:p w:rsidR="00000000" w:rsidRDefault="003C5912">
      <w:pPr>
        <w:ind w:firstLine="400"/>
        <w:jc w:val="both"/>
      </w:pPr>
      <w:r>
        <w:rPr>
          <w:rStyle w:val="s0"/>
        </w:rPr>
        <w:t xml:space="preserve">Салықтық зерттеп тексеруді жүргізу үшін осы тармақшада көзделген негіздеме, осы Кодекстің </w:t>
      </w:r>
      <w:hyperlink r:id="rId6722" w:anchor="sub_id=730000" w:history="1">
        <w:r>
          <w:rPr>
            <w:rStyle w:val="a3"/>
          </w:rPr>
          <w:t>73</w:t>
        </w:r>
      </w:hyperlink>
      <w:r>
        <w:rPr>
          <w:rStyle w:val="s0"/>
        </w:rPr>
        <w:t xml:space="preserve"> және </w:t>
      </w:r>
      <w:hyperlink r:id="rId6723" w:anchor="sub_id=740000" w:history="1">
        <w:r>
          <w:rPr>
            <w:rStyle w:val="a3"/>
          </w:rPr>
          <w:t>74-баптарында</w:t>
        </w:r>
      </w:hyperlink>
      <w:r>
        <w:rPr>
          <w:rStyle w:val="s0"/>
        </w:rPr>
        <w:t xml:space="preserve"> белгіленген тәртіппен салық есептілігін ұсынуды тоқтата тұрған сал</w:t>
      </w:r>
      <w:r>
        <w:rPr>
          <w:rStyle w:val="s0"/>
        </w:rPr>
        <w:t>ық төлеушілерге қатысты қолданылмайды.</w:t>
      </w:r>
    </w:p>
    <w:p w:rsidR="00000000" w:rsidRDefault="003C5912">
      <w:pPr>
        <w:jc w:val="both"/>
      </w:pPr>
      <w:r>
        <w:rPr>
          <w:rStyle w:val="s3"/>
        </w:rPr>
        <w:t xml:space="preserve">2013.05.12. № 152-V ҚР </w:t>
      </w:r>
      <w:hyperlink r:id="rId6724" w:anchor="sub_id=558" w:history="1">
        <w:r>
          <w:rPr>
            <w:rStyle w:val="a3"/>
            <w:i/>
            <w:iCs/>
            <w:bdr w:val="none" w:sz="0" w:space="0" w:color="auto" w:frame="1"/>
          </w:rPr>
          <w:t>Заңымен</w:t>
        </w:r>
      </w:hyperlink>
      <w:r>
        <w:rPr>
          <w:rStyle w:val="s3"/>
        </w:rPr>
        <w:t xml:space="preserve"> 3-тармақ өзгертілді (2014 ж. 1 қаңтардан бастап қолданысқа енгізілді) (</w:t>
      </w:r>
      <w:hyperlink r:id="rId6725" w:anchor="sub_id=558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3C5912">
      <w:pPr>
        <w:ind w:firstLine="400"/>
        <w:jc w:val="both"/>
      </w:pPr>
      <w:r>
        <w:rPr>
          <w:rStyle w:val="s0"/>
        </w:rPr>
        <w:t>актінің жасалған орны, күні мен уақыты;</w:t>
      </w:r>
    </w:p>
    <w:p w:rsidR="00000000" w:rsidRDefault="003C5912">
      <w:pPr>
        <w:ind w:firstLine="400"/>
        <w:jc w:val="both"/>
      </w:pPr>
      <w:r>
        <w:rPr>
          <w:rStyle w:val="s0"/>
        </w:rPr>
        <w:t>актіні жасаған с</w:t>
      </w:r>
      <w:r>
        <w:rPr>
          <w:rStyle w:val="s0"/>
        </w:rPr>
        <w:t>алық қызметі органының лауазымды адамының лауазымы, тегі, аты және әкесінің аты (ол болған жағдайда);</w:t>
      </w:r>
    </w:p>
    <w:p w:rsidR="00000000" w:rsidRDefault="003C5912">
      <w:pPr>
        <w:ind w:firstLine="400"/>
        <w:jc w:val="both"/>
      </w:pPr>
      <w:r>
        <w:rPr>
          <w:rStyle w:val="s0"/>
        </w:rPr>
        <w:t>салық қызметі органының атауы;</w:t>
      </w:r>
    </w:p>
    <w:p w:rsidR="00000000" w:rsidRDefault="003C5912">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w:t>
      </w:r>
      <w:r>
        <w:rPr>
          <w:rStyle w:val="s0"/>
        </w:rPr>
        <w:t>, тұрғылықты жерінің мекен-жайы;</w:t>
      </w:r>
    </w:p>
    <w:p w:rsidR="00000000" w:rsidRDefault="003C5912">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сәйкестендіру нөмірі;</w:t>
      </w:r>
    </w:p>
    <w:p w:rsidR="00000000" w:rsidRDefault="003C5912">
      <w:pPr>
        <w:ind w:firstLine="400"/>
        <w:jc w:val="both"/>
      </w:pPr>
      <w:r>
        <w:rPr>
          <w:rStyle w:val="s0"/>
        </w:rPr>
        <w:t>салықтық зерттеудің қорытындысы туралы ақпарат.</w:t>
      </w:r>
    </w:p>
    <w:p w:rsidR="00000000" w:rsidRDefault="003C5912">
      <w:pPr>
        <w:ind w:firstLine="400"/>
        <w:jc w:val="both"/>
      </w:pPr>
      <w:r>
        <w:rPr>
          <w:rStyle w:val="s0"/>
        </w:rPr>
        <w:t>Салық органы салық төлеушiнiң тіркелген дер</w:t>
      </w:r>
      <w:r>
        <w:rPr>
          <w:rStyle w:val="s0"/>
        </w:rPr>
        <w:t>ектерінде көрсетілген, оның орналасқан жерiнде болмауын анықтаған салықтық актіні жасаған күннен кейiнгi күннен кешiктiрмей, мұндай салық төлеушiнiң сәйкестендiру нөмiрiн, атауын немесе тегiн, атын, әкесiнiң атын (ол бар болса), салықтық тексеру актiсiн жү</w:t>
      </w:r>
      <w:r>
        <w:rPr>
          <w:rStyle w:val="s0"/>
        </w:rPr>
        <w:t>ргiзу күнiн көрсете отырып, ол туралы ақпаратты уәкiлеттi органның сайтына орналастырады.</w:t>
      </w:r>
    </w:p>
    <w:p w:rsidR="00000000" w:rsidRDefault="003C5912">
      <w:pPr>
        <w:jc w:val="both"/>
      </w:pPr>
      <w:r>
        <w:rPr>
          <w:rStyle w:val="s3"/>
        </w:rPr>
        <w:t xml:space="preserve">2010.30.06. № 297-ІV ҚР </w:t>
      </w:r>
      <w:hyperlink r:id="rId6726" w:anchor="sub_id=688" w:history="1">
        <w:r>
          <w:rPr>
            <w:rStyle w:val="a3"/>
            <w:i/>
            <w:iCs/>
            <w:bdr w:val="none" w:sz="0" w:space="0" w:color="auto" w:frame="1"/>
          </w:rPr>
          <w:t>Заңымен</w:t>
        </w:r>
      </w:hyperlink>
      <w:r>
        <w:rPr>
          <w:rStyle w:val="s3"/>
        </w:rPr>
        <w:t xml:space="preserve"> (2010 ж. 1 шілдеден бастап қолданысқа енгізілді) (</w:t>
      </w:r>
      <w:hyperlink r:id="rId6727" w:anchor="sub_id=5580400" w:history="1">
        <w:r>
          <w:rPr>
            <w:rStyle w:val="a3"/>
            <w:i/>
            <w:iCs/>
            <w:bdr w:val="none" w:sz="0" w:space="0" w:color="auto" w:frame="1"/>
          </w:rPr>
          <w:t>бұр.ред.қара</w:t>
        </w:r>
      </w:hyperlink>
      <w:r>
        <w:rPr>
          <w:rStyle w:val="s3"/>
        </w:rPr>
        <w:t xml:space="preserve">); 2012.26.12. № 61-V ҚР </w:t>
      </w:r>
      <w:hyperlink r:id="rId6728" w:anchor="sub_id=558" w:history="1">
        <w:r>
          <w:rPr>
            <w:rStyle w:val="a3"/>
            <w:i/>
            <w:iCs/>
            <w:bdr w:val="none" w:sz="0" w:space="0" w:color="auto" w:frame="1"/>
          </w:rPr>
          <w:t>Заңымен</w:t>
        </w:r>
      </w:hyperlink>
      <w:r>
        <w:rPr>
          <w:rStyle w:val="s3"/>
        </w:rPr>
        <w:t xml:space="preserve"> (2013 ж. 1 шілдеден бастап қолданысқа енгізілді)</w:t>
      </w:r>
      <w:r>
        <w:rPr>
          <w:rStyle w:val="s3"/>
        </w:rPr>
        <w:t xml:space="preserve"> (</w:t>
      </w:r>
      <w:hyperlink r:id="rId6729" w:anchor="sub_id=5580400" w:history="1">
        <w:r>
          <w:rPr>
            <w:rStyle w:val="a3"/>
            <w:i/>
            <w:iCs/>
            <w:bdr w:val="none" w:sz="0" w:space="0" w:color="auto" w:frame="1"/>
          </w:rPr>
          <w:t>бұр.ред.қара</w:t>
        </w:r>
      </w:hyperlink>
      <w:r>
        <w:rPr>
          <w:rStyle w:val="s3"/>
        </w:rPr>
        <w:t xml:space="preserve">); 2013.05.12. № 152-V ҚР </w:t>
      </w:r>
      <w:hyperlink r:id="rId6730" w:anchor="sub_id=558" w:history="1">
        <w:r>
          <w:rPr>
            <w:rStyle w:val="a3"/>
            <w:i/>
            <w:iCs/>
            <w:bdr w:val="none" w:sz="0" w:space="0" w:color="auto" w:frame="1"/>
          </w:rPr>
          <w:t>Заңымен</w:t>
        </w:r>
      </w:hyperlink>
      <w:r>
        <w:rPr>
          <w:rStyle w:val="s3"/>
        </w:rPr>
        <w:t xml:space="preserve"> (2014 ж. 1 қаңтардан бастап қолданысқа енг</w:t>
      </w:r>
      <w:r>
        <w:rPr>
          <w:rStyle w:val="s3"/>
        </w:rPr>
        <w:t>ізілді) (</w:t>
      </w:r>
      <w:hyperlink r:id="rId6731" w:anchor="sub_id=5580400" w:history="1">
        <w:r>
          <w:rPr>
            <w:rStyle w:val="a3"/>
            <w:i/>
            <w:iCs/>
            <w:bdr w:val="none" w:sz="0" w:space="0" w:color="auto" w:frame="1"/>
          </w:rPr>
          <w:t>бұр.ред.қара</w:t>
        </w:r>
      </w:hyperlink>
      <w:r>
        <w:rPr>
          <w:rStyle w:val="s3"/>
        </w:rPr>
        <w:t>) 4-тармақ өзгертілді</w:t>
      </w:r>
    </w:p>
    <w:p w:rsidR="00000000" w:rsidRDefault="003C5912">
      <w:pPr>
        <w:ind w:firstLine="400"/>
        <w:jc w:val="both"/>
      </w:pPr>
      <w:r>
        <w:rPr>
          <w:rStyle w:val="s0"/>
        </w:rPr>
        <w:t xml:space="preserve">4. Осы баптың 2-тармағының 3) тармақшасында көрсетілген негіз бойынша жүргізілген салықтық зерттеу нәтижесінде салық төлеушінің </w:t>
      </w:r>
      <w:r>
        <w:rPr>
          <w:rStyle w:val="s0"/>
        </w:rPr>
        <w:t xml:space="preserve">тіркеу деректерінде көрсетілген орналасқан жері бойынша іс жүзінде болмауы анықталған жағдайда, мұндай салық төлеушіге салық қызметі органы </w:t>
      </w:r>
      <w:hyperlink r:id="rId6732" w:anchor="sub_id=10" w:history="1">
        <w:r>
          <w:rPr>
            <w:rStyle w:val="a3"/>
          </w:rPr>
          <w:t>салық төлеушінің орналасқан жерін (ж</w:t>
        </w:r>
        <w:r>
          <w:rPr>
            <w:rStyle w:val="a3"/>
          </w:rPr>
          <w:t>оқтығын) растау туралы</w:t>
        </w:r>
      </w:hyperlink>
      <w:r>
        <w:rPr>
          <w:rStyle w:val="s0"/>
        </w:rPr>
        <w:t xml:space="preserve"> хабарлама жібереді.</w:t>
      </w:r>
    </w:p>
    <w:p w:rsidR="00000000" w:rsidRDefault="003C5912">
      <w:pPr>
        <w:jc w:val="both"/>
      </w:pPr>
      <w:r>
        <w:rPr>
          <w:rStyle w:val="s3"/>
        </w:rPr>
        <w:t xml:space="preserve">2009.16.11. № 200-ІV ҚР </w:t>
      </w:r>
      <w:hyperlink r:id="rId6733" w:anchor="sub_id=172" w:history="1">
        <w:r>
          <w:rPr>
            <w:rStyle w:val="a3"/>
            <w:i/>
            <w:iCs/>
            <w:bdr w:val="none" w:sz="0" w:space="0" w:color="auto" w:frame="1"/>
          </w:rPr>
          <w:t>Заңымен</w:t>
        </w:r>
      </w:hyperlink>
      <w:r>
        <w:rPr>
          <w:rStyle w:val="s3"/>
        </w:rPr>
        <w:t xml:space="preserve"> 5-тармақ өзгертілді (2010 ж. 1 қаңтардан бастап қолданысқа енгiзiледі) (бұр.</w:t>
      </w:r>
      <w:hyperlink r:id="rId6734" w:anchor="sub_id=5580400" w:history="1">
        <w:r>
          <w:rPr>
            <w:rStyle w:val="a3"/>
            <w:i/>
            <w:iCs/>
            <w:bdr w:val="none" w:sz="0" w:space="0" w:color="auto" w:frame="1"/>
          </w:rPr>
          <w:t>ред</w:t>
        </w:r>
      </w:hyperlink>
      <w:r>
        <w:rPr>
          <w:rStyle w:val="s3"/>
        </w:rPr>
        <w:t xml:space="preserve">.қара); 2010.30.06. № 297-ІV ҚР </w:t>
      </w:r>
      <w:hyperlink r:id="rId6735" w:anchor="sub_id=688" w:history="1">
        <w:r>
          <w:rPr>
            <w:rStyle w:val="a3"/>
            <w:i/>
            <w:iCs/>
            <w:bdr w:val="none" w:sz="0" w:space="0" w:color="auto" w:frame="1"/>
          </w:rPr>
          <w:t>Заңымен</w:t>
        </w:r>
      </w:hyperlink>
      <w:r>
        <w:rPr>
          <w:rStyle w:val="s3"/>
        </w:rPr>
        <w:t xml:space="preserve"> </w:t>
      </w:r>
      <w:r>
        <w:rPr>
          <w:rStyle w:val="s3"/>
        </w:rPr>
        <w:t>5-тармақ жаңа редакцияда (2010 ж. 1 шілдеден бастап қолданысқа енгізілді) (</w:t>
      </w:r>
      <w:hyperlink r:id="rId6736" w:anchor="sub_id=5580500" w:history="1">
        <w:r>
          <w:rPr>
            <w:rStyle w:val="a3"/>
            <w:i/>
            <w:iCs/>
            <w:bdr w:val="none" w:sz="0" w:space="0" w:color="auto" w:frame="1"/>
          </w:rPr>
          <w:t>бұр.ред.қара</w:t>
        </w:r>
      </w:hyperlink>
      <w:r>
        <w:rPr>
          <w:rStyle w:val="s3"/>
        </w:rPr>
        <w:t xml:space="preserve">); 2012.26.12. № 61-V ҚР </w:t>
      </w:r>
      <w:hyperlink r:id="rId6737" w:anchor="sub_id=558"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hyperlink r:id="rId6738" w:anchor="sub_id=55805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5. Салық органы осы баптың 4-тармағында көрсетілген хаб</w:t>
      </w:r>
      <w:r>
        <w:rPr>
          <w:rStyle w:val="s0"/>
        </w:rPr>
        <w:t>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3C5912">
      <w:pPr>
        <w:ind w:firstLine="400"/>
        <w:jc w:val="both"/>
      </w:pPr>
      <w:r>
        <w:rPr>
          <w:rStyle w:val="s0"/>
        </w:rPr>
        <w:t>Салық төлеуші осы тармақтың бірінші бөлігінде көрсетілген талапты оры</w:t>
      </w:r>
      <w:r>
        <w:rPr>
          <w:rStyle w:val="s0"/>
        </w:rPr>
        <w:t>ндамаған жағдайда, салық органы:</w:t>
      </w:r>
    </w:p>
    <w:p w:rsidR="00000000" w:rsidRDefault="003C5912">
      <w:pPr>
        <w:ind w:firstLine="400"/>
        <w:jc w:val="both"/>
      </w:pPr>
      <w:r>
        <w:rPr>
          <w:rStyle w:val="s0"/>
        </w:rPr>
        <w:t xml:space="preserve">осы Кодекстің </w:t>
      </w:r>
      <w:hyperlink r:id="rId6739" w:anchor="sub_id=6110100" w:history="1">
        <w:r>
          <w:rPr>
            <w:rStyle w:val="a3"/>
          </w:rPr>
          <w:t>611-бабы 1-тармағының 6) тармақшасына</w:t>
        </w:r>
      </w:hyperlink>
      <w:r>
        <w:rPr>
          <w:rStyle w:val="s0"/>
        </w:rPr>
        <w:t xml:space="preserve"> сәйкес мұндай салық төлеушінің банк шоттары бойынша шығыс операцияларын тоқтата тұрады</w:t>
      </w:r>
      <w:r>
        <w:rPr>
          <w:rStyle w:val="s0"/>
        </w:rPr>
        <w:t xml:space="preserve"> немесе </w:t>
      </w:r>
    </w:p>
    <w:p w:rsidR="00000000" w:rsidRDefault="003C5912">
      <w:pPr>
        <w:ind w:firstLine="400"/>
        <w:jc w:val="both"/>
      </w:pPr>
      <w:r>
        <w:rPr>
          <w:rStyle w:val="s0"/>
        </w:rPr>
        <w:t xml:space="preserve">жазбаша түсіндірме ұсынуға осы тармақта белгіленген мерзімнің соңғы күніне мұндай салық төлеушіде ашылған банк шоттары болмаған жағдайда, осы Кодекстің </w:t>
      </w:r>
      <w:hyperlink r:id="rId6740" w:anchor="sub_id=5710400" w:history="1">
        <w:r>
          <w:rPr>
            <w:rStyle w:val="a3"/>
          </w:rPr>
          <w:t>571-бабы 4</w:t>
        </w:r>
        <w:r>
          <w:rPr>
            <w:rStyle w:val="a3"/>
          </w:rPr>
          <w:t>-тармағында</w:t>
        </w:r>
      </w:hyperlink>
      <w:r>
        <w:rPr>
          <w:rStyle w:val="s0"/>
        </w:rPr>
        <w:t xml:space="preserve"> белгіленген тәртіппен қосылған құн салығы бойынша тіркеу есебінен алуды жүргізеді.</w:t>
      </w:r>
    </w:p>
    <w:p w:rsidR="00000000" w:rsidRDefault="003C5912">
      <w:pPr>
        <w:jc w:val="both"/>
      </w:pPr>
      <w:r>
        <w:rPr>
          <w:rStyle w:val="s3"/>
        </w:rPr>
        <w:t xml:space="preserve">2010.30.06. № 297-ІV ҚР </w:t>
      </w:r>
      <w:hyperlink r:id="rId6741" w:anchor="sub_id=688" w:history="1">
        <w:r>
          <w:rPr>
            <w:rStyle w:val="a3"/>
            <w:i/>
            <w:iCs/>
            <w:bdr w:val="none" w:sz="0" w:space="0" w:color="auto" w:frame="1"/>
          </w:rPr>
          <w:t>Заңымен</w:t>
        </w:r>
      </w:hyperlink>
      <w:r>
        <w:rPr>
          <w:rStyle w:val="s3"/>
        </w:rPr>
        <w:t xml:space="preserve"> 6-тармақ жаңа редакцияда (2010 ж. 1 шілдеден бас</w:t>
      </w:r>
      <w:r>
        <w:rPr>
          <w:rStyle w:val="s3"/>
        </w:rPr>
        <w:t>тап қолданысқа енгізілді) (</w:t>
      </w:r>
      <w:hyperlink r:id="rId6742" w:anchor="sub_id=55806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6. Осы баптың 5-тармағында көрсетілген салық төлеуші өзінің банк шоттары бойынша шығыс операциялары тоқтатыла тұрған күннен бастап</w:t>
      </w:r>
      <w:r>
        <w:rPr>
          <w:rStyle w:val="s0"/>
        </w:rPr>
        <w:t xml:space="preserve"> бес жұмыс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3C5912">
      <w:pPr>
        <w:ind w:firstLine="400"/>
        <w:jc w:val="both"/>
      </w:pPr>
      <w:r>
        <w:rPr>
          <w:rStyle w:val="s0"/>
        </w:rPr>
        <w:t xml:space="preserve">Салық төлеуші осы тармақтың бірінші бөлігінде белгіленген талапты орындамаған жағдайда, </w:t>
      </w:r>
      <w:r>
        <w:rPr>
          <w:rStyle w:val="s0"/>
        </w:rPr>
        <w:t xml:space="preserve">салық органы осы Кодекстің </w:t>
      </w:r>
      <w:hyperlink r:id="rId6743" w:anchor="sub_id=5710400" w:history="1">
        <w:r>
          <w:rPr>
            <w:rStyle w:val="a3"/>
          </w:rPr>
          <w:t>571-бабының 4-тармағында</w:t>
        </w:r>
      </w:hyperlink>
      <w:r>
        <w:rPr>
          <w:rStyle w:val="s0"/>
        </w:rPr>
        <w:t xml:space="preserve"> белгіленген тәртіппен мұндай салық төлеушіні қосылған құн салығы бойынша тіркеу есебінен алып тастайды.</w:t>
      </w:r>
    </w:p>
    <w:p w:rsidR="00000000" w:rsidRDefault="003C5912">
      <w:pPr>
        <w:ind w:firstLine="400"/>
        <w:jc w:val="both"/>
      </w:pPr>
      <w:r>
        <w:t> </w:t>
      </w:r>
    </w:p>
    <w:p w:rsidR="00000000" w:rsidRDefault="003C5912">
      <w:pPr>
        <w:ind w:firstLine="400"/>
        <w:jc w:val="both"/>
      </w:pPr>
      <w:r>
        <w:rPr>
          <w:rStyle w:val="s0"/>
          <w:b/>
          <w:bCs/>
        </w:rPr>
        <w:t>559-бап</w:t>
      </w:r>
      <w:r>
        <w:rPr>
          <w:rStyle w:val="s0"/>
        </w:rPr>
        <w:t xml:space="preserve">. </w:t>
      </w:r>
      <w:r>
        <w:rPr>
          <w:rStyle w:val="s0"/>
          <w:b/>
          <w:bCs/>
        </w:rPr>
        <w:t>Куәгерлердің қатысуы</w:t>
      </w:r>
    </w:p>
    <w:p w:rsidR="00000000" w:rsidRDefault="003C5912">
      <w:pPr>
        <w:ind w:firstLine="400"/>
        <w:jc w:val="both"/>
      </w:pPr>
      <w:r>
        <w:rPr>
          <w:rStyle w:val="s0"/>
        </w:rPr>
        <w:t>1. Салық қызметі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3C5912">
      <w:pPr>
        <w:ind w:firstLine="400"/>
        <w:jc w:val="both"/>
      </w:pPr>
      <w:r>
        <w:rPr>
          <w:rStyle w:val="s0"/>
        </w:rPr>
        <w:t>1) салық қызметі органы лауазымды адамының салық міндеттемелерінің орында</w:t>
      </w:r>
      <w:r>
        <w:rPr>
          <w:rStyle w:val="s0"/>
        </w:rPr>
        <w:t>луы жөнінде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 туралы хабарландыруды, нұсқаманы, салықтық тексеру актісін және осы Коде</w:t>
      </w:r>
      <w:r>
        <w:rPr>
          <w:rStyle w:val="s0"/>
        </w:rPr>
        <w:t>ксте көзделген салық қызметі органдарының өзге де құжаттарын тапсыруы;</w:t>
      </w:r>
    </w:p>
    <w:p w:rsidR="00000000" w:rsidRDefault="003C5912">
      <w:pPr>
        <w:ind w:firstLine="400"/>
        <w:jc w:val="both"/>
      </w:pPr>
      <w:r>
        <w:rPr>
          <w:rStyle w:val="s0"/>
        </w:rPr>
        <w:t>2) салық төлеушінің (салық агентінің) мүлікке билік етуін шектеу;</w:t>
      </w:r>
    </w:p>
    <w:p w:rsidR="00000000" w:rsidRDefault="003C5912">
      <w:pPr>
        <w:ind w:firstLine="400"/>
        <w:jc w:val="both"/>
      </w:pPr>
      <w:r>
        <w:rPr>
          <w:rStyle w:val="s0"/>
        </w:rPr>
        <w:t>3) нұсқаманың негізінде жүргізілетін, салық салу объектісі және (немесе) орналасқан жеріне қарамастан салық салуға байл</w:t>
      </w:r>
      <w:r>
        <w:rPr>
          <w:rStyle w:val="s0"/>
        </w:rPr>
        <w:t>анысты объект болып табылатын мүлікті зерттеу;</w:t>
      </w:r>
    </w:p>
    <w:p w:rsidR="00000000" w:rsidRDefault="003C5912">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белгіленген тәртіппен арнайы құралдарды (сурет-, аудио-, бейнеаппаратураларды) қолдана о</w:t>
      </w:r>
      <w:r>
        <w:rPr>
          <w:rStyle w:val="s0"/>
        </w:rPr>
        <w:t xml:space="preserve">тырып түгендеу жүргізу; </w:t>
      </w:r>
    </w:p>
    <w:p w:rsidR="00000000" w:rsidRDefault="003C5912">
      <w:pPr>
        <w:ind w:firstLine="400"/>
        <w:jc w:val="both"/>
      </w:pPr>
      <w:r>
        <w:rPr>
          <w:rStyle w:val="s0"/>
        </w:rPr>
        <w:t>5) салықтық зерттеу куәгерлердің қатысуымен жүзеге асырылады.</w:t>
      </w:r>
    </w:p>
    <w:p w:rsidR="00000000" w:rsidRDefault="003C5912">
      <w:pPr>
        <w:ind w:firstLine="400"/>
        <w:jc w:val="both"/>
      </w:pPr>
      <w:r>
        <w:rPr>
          <w:rStyle w:val="s0"/>
        </w:rPr>
        <w:t>2. Куәгерлер ретінде салық қызметі органдарының лауазымды адамы мен салық төлеуші (салық агенті) іс-әрекеттерінің нәтижесіне мүдделі емес, саны екі адамнан кем емес, кез келген кәмелетке толған, іс-әрекетке қабілетті азаматтар шақырылуы мүмкін.</w:t>
      </w:r>
    </w:p>
    <w:p w:rsidR="00000000" w:rsidRDefault="003C5912">
      <w:pPr>
        <w:ind w:firstLine="400"/>
        <w:jc w:val="both"/>
      </w:pPr>
      <w:r>
        <w:rPr>
          <w:rStyle w:val="s0"/>
        </w:rPr>
        <w:t>3. Мемлекет</w:t>
      </w:r>
      <w:r>
        <w:rPr>
          <w:rStyle w:val="s0"/>
        </w:rPr>
        <w:t>тік органдардың лауазымды адамдары мен өзіне қатысты іс-әрекет жүргізіліп жатқан салық төлеуші (салық агенті) қызметкерлерінің, құрылтайшыларының куәгерлер ретінде қатысуына жол берілмейді.</w:t>
      </w:r>
    </w:p>
    <w:p w:rsidR="00000000" w:rsidRDefault="003C5912">
      <w:pPr>
        <w:ind w:firstLine="400"/>
        <w:jc w:val="both"/>
      </w:pPr>
      <w:r>
        <w:rPr>
          <w:rStyle w:val="s0"/>
        </w:rPr>
        <w:t>4. Куәгерлер іс-әрекет жасалған кезде өздері қатысқан, салық қызме</w:t>
      </w:r>
      <w:r>
        <w:rPr>
          <w:rStyle w:val="s0"/>
        </w:rPr>
        <w:t>ті органдарының лауазымды адамы жасайтын хаттамада (актіде) тіркелген, салық қызметі органдарының лауазымды адамдары мен салық төлеуші (салық агенті) іс-әрекеттерінің фактісін, мазмұнын және нәтижелерін куәландырады.</w:t>
      </w:r>
    </w:p>
    <w:p w:rsidR="00000000" w:rsidRDefault="003C5912">
      <w:pPr>
        <w:ind w:firstLine="400"/>
        <w:jc w:val="both"/>
      </w:pPr>
      <w:r>
        <w:rPr>
          <w:rStyle w:val="s0"/>
        </w:rPr>
        <w:t>5. Куәгер жасалған іс-әрекеттер жөнінде</w:t>
      </w:r>
      <w:r>
        <w:rPr>
          <w:rStyle w:val="s0"/>
        </w:rPr>
        <w:t xml:space="preserve"> ескерту жасауға құқылы. Куәгердің жасаған ескертуі салық қызметі органдарының лауазымды адамы жасаған хаттамаға (актіге) енгізілуі тиіс.</w:t>
      </w:r>
    </w:p>
    <w:p w:rsidR="00000000" w:rsidRDefault="003C5912">
      <w:pPr>
        <w:ind w:firstLine="400"/>
        <w:jc w:val="both"/>
      </w:pPr>
      <w:r>
        <w:rPr>
          <w:rStyle w:val="s0"/>
        </w:rPr>
        <w:t>6. Салық қызметі органдарының лауазымды адамы куәгерлердің қатысуымен жасайтын хаттамада (актіде) мыналар көрсетіледі:</w:t>
      </w:r>
    </w:p>
    <w:p w:rsidR="00000000" w:rsidRDefault="003C5912">
      <w:pPr>
        <w:ind w:firstLine="400"/>
        <w:jc w:val="both"/>
      </w:pPr>
      <w:r>
        <w:rPr>
          <w:rStyle w:val="s0"/>
        </w:rPr>
        <w:t>1) хаттаманы (актіні) жасаған салық қызметі органдары лауазымды адамының лауазымы, тегі, аты, әкесінің аты (ол болған жағдайда)</w:t>
      </w:r>
    </w:p>
    <w:p w:rsidR="00000000" w:rsidRDefault="003C5912">
      <w:pPr>
        <w:ind w:firstLine="400"/>
        <w:jc w:val="both"/>
      </w:pPr>
      <w:r>
        <w:rPr>
          <w:rStyle w:val="s0"/>
        </w:rPr>
        <w:t>2) салық қызметі органының атауы;</w:t>
      </w:r>
    </w:p>
    <w:p w:rsidR="00000000" w:rsidRDefault="003C5912">
      <w:pPr>
        <w:ind w:firstLine="400"/>
        <w:jc w:val="both"/>
      </w:pPr>
      <w:r>
        <w:rPr>
          <w:rStyle w:val="s0"/>
        </w:rPr>
        <w:t>3) іс-әрекеттер жасалған орын мен күн;</w:t>
      </w:r>
    </w:p>
    <w:p w:rsidR="00000000" w:rsidRDefault="003C5912">
      <w:pPr>
        <w:ind w:firstLine="400"/>
        <w:jc w:val="both"/>
      </w:pPr>
      <w:r>
        <w:rPr>
          <w:rStyle w:val="s0"/>
        </w:rPr>
        <w:t>4) іс-әрекетке қатысқан немесе оны жүргізген кезде бол</w:t>
      </w:r>
      <w:r>
        <w:rPr>
          <w:rStyle w:val="s0"/>
        </w:rPr>
        <w:t>ған</w:t>
      </w:r>
      <w:r>
        <w:rPr>
          <w:rStyle w:val="s0"/>
        </w:rPr>
        <w:t xml:space="preserve">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3C5912">
      <w:pPr>
        <w:ind w:firstLine="400"/>
        <w:jc w:val="both"/>
      </w:pPr>
      <w:r>
        <w:rPr>
          <w:rStyle w:val="s0"/>
        </w:rPr>
        <w:t>5) іс-әрекеттің мазмұны мен оны жүргізудің сабақтастығы;</w:t>
      </w:r>
    </w:p>
    <w:p w:rsidR="00000000" w:rsidRDefault="003C5912">
      <w:pPr>
        <w:ind w:firstLine="400"/>
        <w:jc w:val="both"/>
      </w:pPr>
      <w:r>
        <w:rPr>
          <w:rStyle w:val="s0"/>
        </w:rPr>
        <w:t>6) іс-әрекеттің басталған және аяқталған уақыты;</w:t>
      </w:r>
    </w:p>
    <w:p w:rsidR="00000000" w:rsidRDefault="003C5912">
      <w:pPr>
        <w:ind w:firstLine="400"/>
        <w:jc w:val="both"/>
      </w:pPr>
      <w:r>
        <w:rPr>
          <w:rStyle w:val="s0"/>
        </w:rPr>
        <w:t>7) іс</w:t>
      </w:r>
      <w:r>
        <w:rPr>
          <w:rStyle w:val="s0"/>
        </w:rPr>
        <w:t>-әрекет жасалған кезде анықталған фактілер мен мән-жайлар.</w:t>
      </w:r>
    </w:p>
    <w:p w:rsidR="00000000" w:rsidRDefault="003C5912">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(актімен) таныстыруға міндетті. Хаттамамен (актімен) таныстырғаннан кей</w:t>
      </w:r>
      <w:r>
        <w:rPr>
          <w:rStyle w:val="s0"/>
        </w:rPr>
        <w:t xml:space="preserve">ін салық қызметі органдарының лауазымды адамы, сондай-ақ іс-әрекет жасауға қатысқан немесе ол жасалған кезде болған барлық адамдар хаттамаға (актіге) қол қояды. </w:t>
      </w:r>
    </w:p>
    <w:p w:rsidR="00000000" w:rsidRDefault="003C5912">
      <w:pPr>
        <w:ind w:firstLine="400"/>
        <w:jc w:val="both"/>
      </w:pPr>
      <w:r>
        <w:rPr>
          <w:rStyle w:val="s0"/>
        </w:rPr>
        <w:t>8. Хаттамаға (актіге) іс-әрекет жасалған кезде орындалған фотографиялық түсірілімдер мен негат</w:t>
      </w:r>
      <w:r>
        <w:rPr>
          <w:rStyle w:val="s0"/>
        </w:rPr>
        <w:t>ивтер, бейне жазбалар немесе басқа да материалдар (олар болған кезде) қосылады.</w:t>
      </w:r>
    </w:p>
    <w:p w:rsidR="00000000" w:rsidRDefault="003C5912">
      <w:pPr>
        <w:ind w:firstLine="400"/>
        <w:jc w:val="both"/>
      </w:pPr>
      <w:r>
        <w:rPr>
          <w:rStyle w:val="s0"/>
        </w:rPr>
        <w:t>9. Салық қызметі органдары лауазымды адамның осы бапта белгіленген тәртіппен жасаған хаттамасы (актісі) осы баптың 1-тармағында көрсетілген іс-әрекеттер жасау фактісін тіркейді</w:t>
      </w:r>
      <w:r>
        <w:rPr>
          <w:rStyle w:val="s0"/>
        </w:rPr>
        <w:t xml:space="preserve"> және растайды.</w:t>
      </w:r>
    </w:p>
    <w:p w:rsidR="00000000" w:rsidRDefault="003C5912">
      <w:pPr>
        <w:ind w:firstLine="400"/>
        <w:jc w:val="both"/>
      </w:pPr>
      <w:r>
        <w:t> </w:t>
      </w:r>
    </w:p>
    <w:p w:rsidR="00000000" w:rsidRDefault="003C5912">
      <w:pPr>
        <w:ind w:firstLine="400"/>
        <w:jc w:val="both"/>
      </w:pPr>
      <w:r>
        <w:t> </w:t>
      </w:r>
    </w:p>
    <w:p w:rsidR="00000000" w:rsidRDefault="003C5912">
      <w:pPr>
        <w:jc w:val="center"/>
      </w:pPr>
      <w:r>
        <w:rPr>
          <w:rStyle w:val="s1"/>
        </w:rPr>
        <w:t>81-тарау. САЛЫҚ ТӨЛЕУШІНІ САЛЫҚ  ОРГАНДАРЫНДА ТІРКЕУ</w:t>
      </w:r>
    </w:p>
    <w:p w:rsidR="00000000" w:rsidRDefault="003C5912">
      <w:pPr>
        <w:ind w:firstLine="400"/>
        <w:jc w:val="both"/>
      </w:pPr>
      <w:r>
        <w:rPr>
          <w:rStyle w:val="s0"/>
        </w:rPr>
        <w:t> </w:t>
      </w:r>
    </w:p>
    <w:p w:rsidR="00000000" w:rsidRDefault="003C5912">
      <w:pPr>
        <w:ind w:firstLine="400"/>
        <w:jc w:val="both"/>
      </w:pPr>
      <w:r>
        <w:rPr>
          <w:rStyle w:val="s0"/>
          <w:b/>
          <w:bCs/>
        </w:rPr>
        <w:t>560-бап.</w:t>
      </w:r>
      <w:r>
        <w:rPr>
          <w:rStyle w:val="s0"/>
        </w:rPr>
        <w:t xml:space="preserve"> </w:t>
      </w:r>
      <w:r>
        <w:rPr>
          <w:rStyle w:val="s0"/>
          <w:b/>
          <w:bCs/>
        </w:rPr>
        <w:t>Жалпы ережелер</w:t>
      </w:r>
    </w:p>
    <w:p w:rsidR="00000000" w:rsidRDefault="003C5912">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3C5912">
      <w:pPr>
        <w:ind w:firstLine="400"/>
        <w:jc w:val="both"/>
      </w:pPr>
      <w:r>
        <w:rPr>
          <w:rStyle w:val="s0"/>
        </w:rPr>
        <w:t xml:space="preserve">2. Салық төлеушілердің мемлекеттік деректер базасы - салық төлеушілерді есепке алуды жүзеге асыруға арналған ақпараттық жүйе. </w:t>
      </w:r>
    </w:p>
    <w:p w:rsidR="00000000" w:rsidRDefault="003C5912">
      <w:pPr>
        <w:ind w:firstLine="400"/>
        <w:jc w:val="both"/>
      </w:pPr>
      <w:r>
        <w:rPr>
          <w:rStyle w:val="s0"/>
        </w:rPr>
        <w:t>3. Салық төлеушілердің мемлекеттік деректер базасын қалыптастыру:</w:t>
      </w:r>
    </w:p>
    <w:p w:rsidR="00000000" w:rsidRDefault="003C5912">
      <w:pPr>
        <w:ind w:firstLine="400"/>
        <w:jc w:val="both"/>
      </w:pPr>
      <w:r>
        <w:rPr>
          <w:rStyle w:val="s0"/>
        </w:rPr>
        <w:t>1) жеке тұлғаны, заңды тұлғаны, заңды тұлғаның құрылымдық бөлім</w:t>
      </w:r>
      <w:r>
        <w:rPr>
          <w:rStyle w:val="s0"/>
        </w:rPr>
        <w:t>шесін салық органдарында салық төлеуші ретінде тіркеу;</w:t>
      </w:r>
    </w:p>
    <w:p w:rsidR="00000000" w:rsidRDefault="003C5912">
      <w:pPr>
        <w:jc w:val="both"/>
      </w:pPr>
      <w:r>
        <w:rPr>
          <w:rStyle w:val="s3"/>
        </w:rPr>
        <w:t xml:space="preserve">2010.02.04. № 262-IV ҚР </w:t>
      </w:r>
      <w:hyperlink r:id="rId6744" w:anchor="sub_id=817" w:history="1">
        <w:r>
          <w:rPr>
            <w:rStyle w:val="a3"/>
            <w:i/>
            <w:iCs/>
            <w:bdr w:val="none" w:sz="0" w:space="0" w:color="auto" w:frame="1"/>
          </w:rPr>
          <w:t>Заңымен</w:t>
        </w:r>
      </w:hyperlink>
      <w:r>
        <w:rPr>
          <w:rStyle w:val="s3"/>
        </w:rPr>
        <w:t xml:space="preserve"> (</w:t>
      </w:r>
      <w:hyperlink r:id="rId6745" w:anchor="sub_id=20000" w:history="1">
        <w:r>
          <w:rPr>
            <w:rStyle w:val="a3"/>
            <w:i/>
            <w:iCs/>
            <w:bdr w:val="none" w:sz="0" w:space="0" w:color="auto" w:frame="1"/>
          </w:rPr>
          <w:t>жари</w:t>
        </w:r>
        <w:r>
          <w:rPr>
            <w:rStyle w:val="a3"/>
            <w:i/>
            <w:iCs/>
            <w:bdr w:val="none" w:sz="0" w:space="0" w:color="auto" w:frame="1"/>
          </w:rPr>
          <w:t>яланғанынан</w:t>
        </w:r>
      </w:hyperlink>
      <w:r>
        <w:rPr>
          <w:rStyle w:val="s3"/>
        </w:rPr>
        <w:t xml:space="preserve"> кейін алты ай өткен соң қолданысқа енгізілді) (бұр.</w:t>
      </w:r>
      <w:hyperlink r:id="rId6746" w:anchor="sub_id=5600000" w:history="1">
        <w:r>
          <w:rPr>
            <w:rStyle w:val="a3"/>
            <w:i/>
            <w:iCs/>
            <w:bdr w:val="none" w:sz="0" w:space="0" w:color="auto" w:frame="1"/>
          </w:rPr>
          <w:t>ред</w:t>
        </w:r>
      </w:hyperlink>
      <w:r>
        <w:rPr>
          <w:rStyle w:val="s3"/>
        </w:rPr>
        <w:t xml:space="preserve">.қара); 2011.21.07. № 467-ІV ҚР </w:t>
      </w:r>
      <w:hyperlink r:id="rId6747" w:anchor="sub_id=18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748" w:anchor="sub_id=5600002" w:history="1">
        <w:r>
          <w:rPr>
            <w:rStyle w:val="a3"/>
            <w:i/>
            <w:iCs/>
            <w:bdr w:val="none" w:sz="0" w:space="0" w:color="auto" w:frame="1"/>
          </w:rPr>
          <w:t>бұр.ред.қара</w:t>
        </w:r>
      </w:hyperlink>
      <w:r>
        <w:rPr>
          <w:rStyle w:val="s3"/>
        </w:rPr>
        <w:t>) 2) тармақша өзгертілді</w:t>
      </w:r>
    </w:p>
    <w:p w:rsidR="00000000" w:rsidRDefault="003C5912">
      <w:pPr>
        <w:ind w:firstLine="400"/>
        <w:jc w:val="both"/>
      </w:pPr>
      <w:r>
        <w:rPr>
          <w:rStyle w:val="s0"/>
        </w:rPr>
        <w:t>2) салық төлеушіні:</w:t>
      </w:r>
    </w:p>
    <w:p w:rsidR="00000000" w:rsidRDefault="003C5912">
      <w:pPr>
        <w:ind w:firstLine="400"/>
        <w:jc w:val="both"/>
      </w:pPr>
      <w:r>
        <w:rPr>
          <w:rStyle w:val="s0"/>
        </w:rPr>
        <w:t>дара кәсіпкер, жекеше нотариус, жеке сот оры</w:t>
      </w:r>
      <w:r>
        <w:rPr>
          <w:rStyle w:val="s0"/>
        </w:rPr>
        <w:t>ндаушысы, адвокат ретінде;</w:t>
      </w:r>
    </w:p>
    <w:p w:rsidR="00000000" w:rsidRDefault="003C5912">
      <w:pPr>
        <w:ind w:firstLine="400"/>
        <w:jc w:val="both"/>
      </w:pPr>
      <w:r>
        <w:rPr>
          <w:rStyle w:val="s0"/>
        </w:rPr>
        <w:t>қосылған</w:t>
      </w:r>
      <w:r>
        <w:rPr>
          <w:rStyle w:val="s0"/>
        </w:rPr>
        <w:t xml:space="preserve"> құн салығы бойынша;</w:t>
      </w:r>
    </w:p>
    <w:p w:rsidR="00000000" w:rsidRDefault="003C5912">
      <w:pPr>
        <w:ind w:firstLine="400"/>
        <w:jc w:val="both"/>
      </w:pPr>
      <w:r>
        <w:rPr>
          <w:rStyle w:val="s0"/>
        </w:rPr>
        <w:t>электрондық салық төлеуші ретінде;</w:t>
      </w:r>
    </w:p>
    <w:p w:rsidR="00000000" w:rsidRDefault="003C5912">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3C5912">
      <w:pPr>
        <w:ind w:firstLine="400"/>
        <w:jc w:val="both"/>
      </w:pPr>
      <w:r>
        <w:rPr>
          <w:rStyle w:val="s0"/>
        </w:rPr>
        <w:t>салық салу объектісін және (немесе) салық салуға байланысты объектіні орналасқан жері бойынша;</w:t>
      </w:r>
    </w:p>
    <w:p w:rsidR="00000000" w:rsidRDefault="003C5912">
      <w:pPr>
        <w:ind w:firstLine="400"/>
        <w:jc w:val="both"/>
      </w:pPr>
      <w:r>
        <w:rPr>
          <w:rStyle w:val="s0"/>
        </w:rPr>
        <w:t xml:space="preserve">жер қойнауын пайдаланушы болып табылатын, осы Кодекстің </w:t>
      </w:r>
      <w:hyperlink r:id="rId6749" w:anchor="sub_id=1970100" w:history="1">
        <w:r>
          <w:rPr>
            <w:rStyle w:val="a3"/>
          </w:rPr>
          <w:t>197-бабы 1-тармағының 3), 4) және 5) тармақшаларында</w:t>
        </w:r>
      </w:hyperlink>
      <w:r>
        <w:rPr>
          <w:rStyle w:val="s0"/>
        </w:rPr>
        <w:t xml:space="preserve"> көрсетілген резидент заңды тұлғаның орналасқан жері бойынша ті</w:t>
      </w:r>
      <w:r>
        <w:rPr>
          <w:rStyle w:val="s0"/>
        </w:rPr>
        <w:t>ркеу есебіне алу болып табылады.</w:t>
      </w:r>
    </w:p>
    <w:p w:rsidR="00000000" w:rsidRDefault="003C5912">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3C5912">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3C5912">
      <w:pPr>
        <w:ind w:firstLine="400"/>
        <w:jc w:val="both"/>
      </w:pPr>
      <w:r>
        <w:rPr>
          <w:rStyle w:val="s0"/>
        </w:rPr>
        <w:t>2) салық төлеушілердің</w:t>
      </w:r>
      <w:r>
        <w:rPr>
          <w:rStyle w:val="s0"/>
        </w:rPr>
        <w:t xml:space="preserve"> мемлекеттік деректер базасындағы тіркеу деректерін өзгертуді және (немесе) толықтыруды;</w:t>
      </w:r>
    </w:p>
    <w:p w:rsidR="00000000" w:rsidRDefault="003C5912">
      <w:pPr>
        <w:ind w:firstLine="400"/>
        <w:jc w:val="both"/>
      </w:pPr>
      <w:r>
        <w:rPr>
          <w:rStyle w:val="s0"/>
        </w:rPr>
        <w:t xml:space="preserve">3) салық төлеушілердің мемлекеттік деректер базасынан салық төлеуші туралы мәліметтерді алып тастауды қамтиды. </w:t>
      </w:r>
    </w:p>
    <w:p w:rsidR="00000000" w:rsidRDefault="003C5912">
      <w:pPr>
        <w:ind w:firstLine="400"/>
        <w:jc w:val="both"/>
      </w:pPr>
      <w:r>
        <w:rPr>
          <w:rStyle w:val="s0"/>
        </w:rPr>
        <w:t>5. Салық төлеушіні тіркеу есебі салық төлеушіні осы бап</w:t>
      </w:r>
      <w:r>
        <w:rPr>
          <w:rStyle w:val="s0"/>
        </w:rPr>
        <w:t>тың 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3C5912">
      <w:pPr>
        <w:ind w:firstLine="400"/>
        <w:jc w:val="both"/>
      </w:pPr>
      <w:r>
        <w:rPr>
          <w:rStyle w:val="s0"/>
        </w:rPr>
        <w:t>6. Салық қызметі органдарына салық төлеуші туралы:</w:t>
      </w:r>
    </w:p>
    <w:p w:rsidR="00000000" w:rsidRDefault="003C5912">
      <w:pPr>
        <w:ind w:firstLine="400"/>
        <w:jc w:val="both"/>
      </w:pPr>
      <w:r>
        <w:rPr>
          <w:rStyle w:val="s0"/>
        </w:rPr>
        <w:t>1) уәкілетті мемлекеттік органдар;</w:t>
      </w:r>
    </w:p>
    <w:p w:rsidR="00000000" w:rsidRDefault="003C5912">
      <w:pPr>
        <w:ind w:firstLine="400"/>
        <w:jc w:val="both"/>
      </w:pPr>
      <w:r>
        <w:rPr>
          <w:rStyle w:val="s0"/>
        </w:rPr>
        <w:t xml:space="preserve">2) осы Кодекстің </w:t>
      </w:r>
      <w:hyperlink r:id="rId6750" w:anchor="sub_id=5810000" w:history="1">
        <w:r>
          <w:rPr>
            <w:rStyle w:val="a3"/>
          </w:rPr>
          <w:t>581-бабының</w:t>
        </w:r>
      </w:hyperlink>
      <w:r>
        <w:rPr>
          <w:rStyle w:val="s0"/>
        </w:rPr>
        <w:t xml:space="preserve"> 1), 4) тармақшаларына сәйкес банктер мен банк операцияларының жекелеген түрлерін жүзеге асыратын ұйымдар;</w:t>
      </w:r>
    </w:p>
    <w:p w:rsidR="00000000" w:rsidRDefault="003C5912">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3C5912">
      <w:pPr>
        <w:ind w:firstLine="400"/>
        <w:jc w:val="both"/>
      </w:pPr>
      <w:r>
        <w:rPr>
          <w:rStyle w:val="s0"/>
        </w:rPr>
        <w:t>7. Осы Кодекстің мақсаттары үшін:</w:t>
      </w:r>
    </w:p>
    <w:p w:rsidR="00000000" w:rsidRDefault="003C5912">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w:t>
      </w:r>
      <w:r>
        <w:rPr>
          <w:rStyle w:val="s0"/>
        </w:rPr>
        <w:t>іркеу орны;</w:t>
      </w:r>
    </w:p>
    <w:p w:rsidR="00000000" w:rsidRDefault="003C5912">
      <w:pPr>
        <w:jc w:val="both"/>
      </w:pPr>
      <w:r>
        <w:rPr>
          <w:rStyle w:val="s3"/>
        </w:rPr>
        <w:t xml:space="preserve">2009.16.11. № 200-ІV ҚР </w:t>
      </w:r>
      <w:hyperlink r:id="rId6751" w:anchor="sub_id=17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752" w:anchor="sub_id=5600702" w:history="1">
        <w:r>
          <w:rPr>
            <w:rStyle w:val="a3"/>
            <w:i/>
            <w:iCs/>
            <w:bdr w:val="none" w:sz="0" w:space="0" w:color="auto" w:frame="1"/>
          </w:rPr>
          <w:t>ред</w:t>
        </w:r>
      </w:hyperlink>
      <w:r>
        <w:rPr>
          <w:rStyle w:val="s3"/>
        </w:rPr>
        <w:t xml:space="preserve">.қара); 2010.02.04. № 262-IV ҚР </w:t>
      </w:r>
      <w:hyperlink r:id="rId6753" w:anchor="sub_id=817" w:history="1">
        <w:r>
          <w:rPr>
            <w:rStyle w:val="a3"/>
            <w:i/>
            <w:iCs/>
            <w:bdr w:val="none" w:sz="0" w:space="0" w:color="auto" w:frame="1"/>
          </w:rPr>
          <w:t>Заңымен</w:t>
        </w:r>
      </w:hyperlink>
      <w:r>
        <w:rPr>
          <w:rStyle w:val="s3"/>
        </w:rPr>
        <w:t xml:space="preserve"> (</w:t>
      </w:r>
      <w:hyperlink r:id="rId6754" w:anchor="sub_id=20000" w:history="1">
        <w:r>
          <w:rPr>
            <w:rStyle w:val="a3"/>
            <w:i/>
            <w:iCs/>
            <w:bdr w:val="none" w:sz="0" w:space="0" w:color="auto" w:frame="1"/>
          </w:rPr>
          <w:t>жарияланғанынан</w:t>
        </w:r>
      </w:hyperlink>
      <w:r>
        <w:rPr>
          <w:rStyle w:val="s3"/>
        </w:rPr>
        <w:t xml:space="preserve"> кейін алты ай өткен соң</w:t>
      </w:r>
      <w:r>
        <w:rPr>
          <w:rStyle w:val="s3"/>
        </w:rPr>
        <w:t xml:space="preserve"> қолданысқа енгізілді) (бұр.</w:t>
      </w:r>
      <w:hyperlink r:id="rId6755" w:anchor="sub_id=5600702" w:history="1">
        <w:r>
          <w:rPr>
            <w:rStyle w:val="a3"/>
            <w:i/>
            <w:iCs/>
            <w:bdr w:val="none" w:sz="0" w:space="0" w:color="auto" w:frame="1"/>
          </w:rPr>
          <w:t>ред</w:t>
        </w:r>
      </w:hyperlink>
      <w:r>
        <w:rPr>
          <w:rStyle w:val="s3"/>
        </w:rPr>
        <w:t>.қара) 2) тармақша өзгертілді</w:t>
      </w:r>
    </w:p>
    <w:p w:rsidR="00000000" w:rsidRDefault="003C5912">
      <w:pPr>
        <w:ind w:firstLine="400"/>
        <w:jc w:val="both"/>
      </w:pPr>
      <w:r>
        <w:rPr>
          <w:rStyle w:val="s0"/>
        </w:rPr>
        <w:t>2) дара кәсіпкердің, жекеше нотариустың, жеке сот орындаушысының, адвокаттың орналасқан жері - салық органында</w:t>
      </w:r>
      <w:r>
        <w:rPr>
          <w:rStyle w:val="s0"/>
        </w:rPr>
        <w:t xml:space="preserve"> дара кәсіпкер, жекеше нотариус, адвокат ретінде тіркеу есебіне қою кезінде мәлімделген дара кәсіпкердің, жекеше нотариустың, жеке сот орындаушысының, адвокаттың қызметінің басым бөлігін жүзеге асыратын орны;</w:t>
      </w:r>
    </w:p>
    <w:p w:rsidR="00000000" w:rsidRDefault="003C5912">
      <w:pPr>
        <w:jc w:val="both"/>
      </w:pPr>
      <w:r>
        <w:rPr>
          <w:rStyle w:val="s3"/>
        </w:rPr>
        <w:t xml:space="preserve">2012.24.12. № 60-V ҚР </w:t>
      </w:r>
      <w:hyperlink r:id="rId6756" w:anchor="sub_id=560" w:history="1">
        <w:r>
          <w:rPr>
            <w:rStyle w:val="a3"/>
            <w:i/>
            <w:iCs/>
            <w:bdr w:val="none" w:sz="0" w:space="0" w:color="auto" w:frame="1"/>
          </w:rPr>
          <w:t>Заңымен</w:t>
        </w:r>
      </w:hyperlink>
      <w:r>
        <w:rPr>
          <w:rStyle w:val="s3"/>
        </w:rPr>
        <w:t xml:space="preserve"> 3) тармақша жаңа редакцияда (</w:t>
      </w:r>
      <w:hyperlink r:id="rId6757" w:anchor="sub_id=560070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3) резидент заңды тұлғаның, оның құрылымдық бөлiмшесiнiң, резидент емес заңды тұлғаның құрылымдық бөлiмшесiнiң орналасқан жерi - құрылтай құжаттарында немесе құрылымдық бөлiмшенi есептiк тiркеу туралы анықтамада көрсетiлетін оның </w:t>
      </w:r>
      <w:hyperlink r:id="rId6758" w:anchor="sub_id=370000" w:history="1">
        <w:r>
          <w:rPr>
            <w:rStyle w:val="a3"/>
          </w:rPr>
          <w:t>тұрақты жұмыс істейтін органының</w:t>
        </w:r>
      </w:hyperlink>
      <w:r>
        <w:rPr>
          <w:rStyle w:val="s0"/>
        </w:rPr>
        <w:t xml:space="preserve"> орналасқан жерi;</w:t>
      </w:r>
    </w:p>
    <w:p w:rsidR="00000000" w:rsidRDefault="003C5912">
      <w:pPr>
        <w:ind w:firstLine="400"/>
        <w:jc w:val="both"/>
      </w:pPr>
      <w:r>
        <w:rPr>
          <w:rStyle w:val="s0"/>
        </w:rPr>
        <w:t>4) филиал, өкілдік ашпай, қызметін тұрақты мекеме арқылы жүзеге асыратын резидент емес заңды тұлғаның орналасқан жері - салық органында салық төлеуш</w:t>
      </w:r>
      <w:r>
        <w:rPr>
          <w:rStyle w:val="s0"/>
        </w:rPr>
        <w:t>і ретінде тіркеу кезінде мәлімделген Қазақстан Республикасындағы қызметін жүзеге асыратын жері;</w:t>
      </w:r>
    </w:p>
    <w:p w:rsidR="00000000" w:rsidRDefault="003C5912">
      <w:pPr>
        <w:jc w:val="both"/>
      </w:pPr>
      <w:r>
        <w:rPr>
          <w:rStyle w:val="s3"/>
        </w:rPr>
        <w:t xml:space="preserve">2011.21.07. № 467-ІV ҚР </w:t>
      </w:r>
      <w:hyperlink r:id="rId6759" w:anchor="sub_id=187" w:history="1">
        <w:r>
          <w:rPr>
            <w:rStyle w:val="a3"/>
            <w:i/>
            <w:iCs/>
            <w:bdr w:val="none" w:sz="0" w:space="0" w:color="auto" w:frame="1"/>
          </w:rPr>
          <w:t>Заңымен</w:t>
        </w:r>
      </w:hyperlink>
      <w:r>
        <w:rPr>
          <w:rStyle w:val="s3"/>
        </w:rPr>
        <w:t xml:space="preserve"> 4-1) тармақшамен толықтырылды (2012 жылғы 1 қаң</w:t>
      </w:r>
      <w:r>
        <w:rPr>
          <w:rStyle w:val="s3"/>
        </w:rPr>
        <w:t xml:space="preserve">тардан бастап қолданысқа енгізілді) </w:t>
      </w:r>
    </w:p>
    <w:p w:rsidR="00000000" w:rsidRDefault="003C5912">
      <w:pPr>
        <w:ind w:firstLine="400"/>
        <w:jc w:val="both"/>
      </w:pPr>
      <w:r>
        <w:rPr>
          <w:rStyle w:val="s0"/>
        </w:rPr>
        <w:t xml:space="preserve">4-1) тиімді басқару орны Қазақстан Республикасында болатын шет мемлекеттің заңнамасына сәйкес құрылған заңды тұлғаның орналасқан жері, - директорлар кеңесінің жиналысында немесе осыған ұқсас басқару органы айқындаған, салық органында салық төлеуші ретінде </w:t>
      </w:r>
      <w:r>
        <w:rPr>
          <w:rStyle w:val="s0"/>
        </w:rPr>
        <w:t>тіркеу кезінде мәлімделген және басқару органының тиісті хаттамасында көрсетілген нақты басқару органының Қазақстан Республикасында орналасқан жері;</w:t>
      </w:r>
    </w:p>
    <w:p w:rsidR="00000000" w:rsidRDefault="003C5912">
      <w:pPr>
        <w:jc w:val="both"/>
      </w:pPr>
      <w:r>
        <w:rPr>
          <w:rStyle w:val="s3"/>
        </w:rPr>
        <w:t xml:space="preserve">2011.21.07. № 467-ІV ҚР </w:t>
      </w:r>
      <w:hyperlink r:id="rId6760" w:anchor="sub_id=187" w:history="1">
        <w:r>
          <w:rPr>
            <w:rStyle w:val="a3"/>
            <w:i/>
            <w:iCs/>
            <w:bdr w:val="none" w:sz="0" w:space="0" w:color="auto" w:frame="1"/>
          </w:rPr>
          <w:t>За</w:t>
        </w:r>
        <w:r>
          <w:rPr>
            <w:rStyle w:val="a3"/>
            <w:i/>
            <w:iCs/>
            <w:bdr w:val="none" w:sz="0" w:space="0" w:color="auto" w:frame="1"/>
          </w:rPr>
          <w:t>ңымен</w:t>
        </w:r>
      </w:hyperlink>
      <w:r>
        <w:rPr>
          <w:rStyle w:val="s3"/>
        </w:rPr>
        <w:t xml:space="preserve"> 5) тармақша өзгертілді (2012 жылғы 1 қаңтардан бастап қолданысқа енгізілді) (</w:t>
      </w:r>
      <w:hyperlink r:id="rId6761" w:anchor="sub_id=5600705"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5) шетелдіктің немесе азаматтығы жоқ адамның болатын жері - шетелдіктің н</w:t>
      </w:r>
      <w:r>
        <w:rPr>
          <w:rStyle w:val="s0"/>
        </w:rPr>
        <w:t>емесе азаматтығы жоқ адамның көші-қон карточкасында көрсетілген Қазақстан Республикасындағы уақытша болатын жері деп танылады. Егер халықаралық шарт ережелеріне сәйкес көші-қон карточкасының болуы көзделмеген болса, онда салық органына шетелдік немесе азам</w:t>
      </w:r>
      <w:r>
        <w:rPr>
          <w:rStyle w:val="s0"/>
        </w:rPr>
        <w:t xml:space="preserve">аттығы жоқ адам мәлімдеген Қазақстан Республикасында басым уақыт орналасқан жер болатын жері деп танылады. </w:t>
      </w:r>
    </w:p>
    <w:p w:rsidR="00000000" w:rsidRDefault="003C5912">
      <w:pPr>
        <w:ind w:firstLine="400"/>
        <w:jc w:val="both"/>
      </w:pPr>
      <w:r>
        <w:rPr>
          <w:rStyle w:val="s0"/>
        </w:rPr>
        <w:t xml:space="preserve">Бұл ретте осы Кодекстің </w:t>
      </w:r>
      <w:hyperlink r:id="rId6762" w:anchor="sub_id=2040000" w:history="1">
        <w:r>
          <w:rPr>
            <w:rStyle w:val="a3"/>
          </w:rPr>
          <w:t>204-бабына</w:t>
        </w:r>
      </w:hyperlink>
      <w:r>
        <w:rPr>
          <w:rStyle w:val="s0"/>
        </w:rPr>
        <w:t xml:space="preserve"> сәйкес салық төлеу жөніндегі</w:t>
      </w:r>
      <w:r>
        <w:rPr>
          <w:rStyle w:val="s0"/>
        </w:rPr>
        <w:t xml:space="preserve"> салық міндеттемесі туындайтын Қазақстан Республикасына келмейтін шетелдік немесе азаматтығы жоқ адам үшін осындай шетелдікке немесе азаматтығы жоқ адамға Қазақстан Республикасындағы көздерден табыстар төлейтін тұлғаның тұрғылықты жері оның болатын орны бо</w:t>
      </w:r>
      <w:r>
        <w:rPr>
          <w:rStyle w:val="s0"/>
        </w:rPr>
        <w:t>лып танылады.</w:t>
      </w:r>
    </w:p>
    <w:p w:rsidR="00000000" w:rsidRDefault="003C5912">
      <w:pPr>
        <w:ind w:firstLine="400"/>
        <w:jc w:val="both"/>
      </w:pPr>
      <w:r>
        <w:t> </w:t>
      </w:r>
    </w:p>
    <w:p w:rsidR="00000000" w:rsidRDefault="003C5912">
      <w:pPr>
        <w:ind w:firstLine="400"/>
        <w:jc w:val="both"/>
      </w:pPr>
      <w:r>
        <w:t> </w:t>
      </w:r>
    </w:p>
    <w:p w:rsidR="00000000" w:rsidRDefault="003C5912">
      <w:pPr>
        <w:jc w:val="center"/>
      </w:pPr>
      <w:bookmarkStart w:id="258" w:name="SUB5610000"/>
      <w:bookmarkEnd w:id="258"/>
      <w:r>
        <w:rPr>
          <w:rStyle w:val="s1"/>
        </w:rPr>
        <w:t>§ 1. Салық төлеуші ретінде тіркеу</w:t>
      </w:r>
    </w:p>
    <w:p w:rsidR="00000000" w:rsidRDefault="003C5912">
      <w:pPr>
        <w:jc w:val="center"/>
      </w:pPr>
      <w:r>
        <w:rPr>
          <w:rStyle w:val="s1"/>
        </w:rPr>
        <w:t> </w:t>
      </w:r>
    </w:p>
    <w:p w:rsidR="00000000" w:rsidRDefault="003C5912">
      <w:pPr>
        <w:ind w:firstLine="400"/>
        <w:jc w:val="both"/>
      </w:pPr>
      <w:r>
        <w:rPr>
          <w:rStyle w:val="s0"/>
          <w:b/>
          <w:bCs/>
        </w:rPr>
        <w:t>561-бап</w:t>
      </w:r>
      <w:r>
        <w:rPr>
          <w:rStyle w:val="s0"/>
        </w:rPr>
        <w:t xml:space="preserve">. </w:t>
      </w:r>
      <w:r>
        <w:rPr>
          <w:rStyle w:val="s0"/>
          <w:b/>
          <w:bCs/>
        </w:rPr>
        <w:t xml:space="preserve">Жеке, заңды тұлға, заңды тұлғаның құрылымдық  бөлімшесі туралы мәліметтерді салық төлеушілердің мемлекеттік деректер базасына енгізу </w:t>
      </w:r>
    </w:p>
    <w:p w:rsidR="00000000" w:rsidRDefault="003C5912">
      <w:pPr>
        <w:jc w:val="both"/>
      </w:pPr>
      <w:r>
        <w:rPr>
          <w:rStyle w:val="s3"/>
        </w:rPr>
        <w:t xml:space="preserve">2011.21.07. № 467-ІV ҚР </w:t>
      </w:r>
      <w:hyperlink r:id="rId6763" w:anchor="sub_id=18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6764" w:anchor="sub_id=561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 Егер осы Кодекстің </w:t>
      </w:r>
      <w:hyperlink r:id="rId6765" w:anchor="sub_id=5620600" w:history="1">
        <w:r>
          <w:rPr>
            <w:rStyle w:val="a3"/>
          </w:rPr>
          <w:t>562-бабының 6-тармағында</w:t>
        </w:r>
      </w:hyperlink>
      <w:r>
        <w:rPr>
          <w:rStyle w:val="s0"/>
        </w:rPr>
        <w:t xml:space="preserve"> өзгеше белгіленбесе, салық органы мәліметтерді салық төлеушілердің мемлекеттік деректер базасына енгізуді сәйкестендіру нөмірлерінің ұлттық тізілімдерін</w:t>
      </w:r>
      <w:r>
        <w:rPr>
          <w:rStyle w:val="s0"/>
        </w:rPr>
        <w:t>ің мәліметтері негізінде жеке, заңды тұлғаға, заңды тұлғаның құрылымдық бөлімшесіне сәйкестендіру нөмірі берілгеннен кейін жүзеге асырады.</w:t>
      </w:r>
    </w:p>
    <w:p w:rsidR="00000000" w:rsidRDefault="003C5912">
      <w:pPr>
        <w:ind w:firstLine="400"/>
        <w:jc w:val="both"/>
      </w:pPr>
      <w:r>
        <w:rPr>
          <w:rStyle w:val="s0"/>
        </w:rPr>
        <w:t>2. Салық органдары салық төлеушілердің мемлекеттік деректер базасына мыналар туралы:</w:t>
      </w:r>
    </w:p>
    <w:p w:rsidR="00000000" w:rsidRDefault="003C5912">
      <w:pPr>
        <w:ind w:firstLine="400"/>
        <w:jc w:val="both"/>
      </w:pPr>
      <w:r>
        <w:rPr>
          <w:rStyle w:val="s0"/>
        </w:rPr>
        <w:t>1) жеке тұлға, оның ішінде шетел</w:t>
      </w:r>
      <w:r>
        <w:rPr>
          <w:rStyle w:val="s0"/>
        </w:rPr>
        <w:t>дік немесе азаматтығы жоқ адам - тұрғылықты немесе болатын жері бойынша;</w:t>
      </w:r>
    </w:p>
    <w:p w:rsidR="00000000" w:rsidRDefault="003C5912">
      <w:pPr>
        <w:jc w:val="both"/>
      </w:pPr>
      <w:r>
        <w:rPr>
          <w:rStyle w:val="s3"/>
        </w:rPr>
        <w:t xml:space="preserve">2011.21.07. № 467-ІV ҚР </w:t>
      </w:r>
      <w:hyperlink r:id="rId6766" w:anchor="sub_id=188" w:history="1">
        <w:r>
          <w:rPr>
            <w:rStyle w:val="a3"/>
            <w:i/>
            <w:iCs/>
            <w:bdr w:val="none" w:sz="0" w:space="0" w:color="auto" w:frame="1"/>
          </w:rPr>
          <w:t>Заңымен</w:t>
        </w:r>
      </w:hyperlink>
      <w:r>
        <w:rPr>
          <w:rStyle w:val="s3"/>
        </w:rPr>
        <w:t xml:space="preserve"> </w:t>
      </w:r>
      <w:r>
        <w:rPr>
          <w:rStyle w:val="s3"/>
        </w:rPr>
        <w:t>2) тармақ өзгертілді (2012 жылғы 1 қаңтардан бастап қолданысқа енгізілді) (</w:t>
      </w:r>
      <w:hyperlink r:id="rId6767" w:anchor="sub_id=561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резидент заңды тұлға және оның құрылымдық бөлімшесі, резидент емес заңды тұлға</w:t>
      </w:r>
      <w:r>
        <w:rPr>
          <w:rStyle w:val="s0"/>
        </w:rPr>
        <w:t>ның құрылымдық бөлімшесі, тиімді басқару орны (нақты басқару органының орналасқан жері) Қазақстан Республикасында болатын, шет мемлекеттің заңнамасына сәйкес құрылған резидент емес заңды тұлға - орналасқан жері бойынша;</w:t>
      </w:r>
    </w:p>
    <w:p w:rsidR="00000000" w:rsidRDefault="003C5912">
      <w:pPr>
        <w:ind w:firstLine="400"/>
        <w:jc w:val="both"/>
      </w:pPr>
      <w:r>
        <w:rPr>
          <w:rStyle w:val="s0"/>
        </w:rPr>
        <w:t>3) Қазақстан Республикасында филиал,</w:t>
      </w:r>
      <w:r>
        <w:rPr>
          <w:rStyle w:val="s0"/>
        </w:rPr>
        <w:t xml:space="preserve"> өкілдік ашпай, қызметін тұрақты мекеме арқылы жүзеге асыратын резидент емес заңды тұлға - тұрақты мекемесінің орналасқан жері бойынша;</w:t>
      </w:r>
    </w:p>
    <w:p w:rsidR="00000000" w:rsidRDefault="003C5912">
      <w:pPr>
        <w:jc w:val="both"/>
      </w:pPr>
      <w:r>
        <w:rPr>
          <w:rStyle w:val="s3"/>
        </w:rPr>
        <w:t xml:space="preserve">2011.21.07. № 467-ІV ҚР </w:t>
      </w:r>
      <w:hyperlink r:id="rId6768" w:anchor="sub_id=188" w:history="1">
        <w:r>
          <w:rPr>
            <w:rStyle w:val="a3"/>
            <w:i/>
            <w:iCs/>
            <w:bdr w:val="none" w:sz="0" w:space="0" w:color="auto" w:frame="1"/>
          </w:rPr>
          <w:t>Заңымен</w:t>
        </w:r>
      </w:hyperlink>
      <w:r>
        <w:rPr>
          <w:rStyle w:val="s3"/>
        </w:rPr>
        <w:t xml:space="preserve"> (2012 ж</w:t>
      </w:r>
      <w:r>
        <w:rPr>
          <w:rStyle w:val="s3"/>
        </w:rPr>
        <w:t>ылғы 1 қаңтардан бастап қолданысқа енгізілді) (</w:t>
      </w:r>
      <w:hyperlink r:id="rId6769" w:anchor="sub_id=5610204" w:history="1">
        <w:r>
          <w:rPr>
            <w:rStyle w:val="a3"/>
            <w:i/>
            <w:iCs/>
            <w:bdr w:val="none" w:sz="0" w:space="0" w:color="auto" w:frame="1"/>
          </w:rPr>
          <w:t>бұр.ред.қара</w:t>
        </w:r>
      </w:hyperlink>
      <w:r>
        <w:rPr>
          <w:rStyle w:val="s3"/>
        </w:rPr>
        <w:t xml:space="preserve">); 2012.26.12. № 61-V ҚР </w:t>
      </w:r>
      <w:hyperlink r:id="rId6770" w:anchor="sub_id=561" w:history="1">
        <w:r>
          <w:rPr>
            <w:rStyle w:val="a3"/>
            <w:i/>
            <w:iCs/>
            <w:bdr w:val="none" w:sz="0" w:space="0" w:color="auto" w:frame="1"/>
          </w:rPr>
          <w:t>Заңыме</w:t>
        </w:r>
        <w:r>
          <w:rPr>
            <w:rStyle w:val="a3"/>
            <w:i/>
            <w:iCs/>
            <w:bdr w:val="none" w:sz="0" w:space="0" w:color="auto" w:frame="1"/>
          </w:rPr>
          <w:t>н</w:t>
        </w:r>
      </w:hyperlink>
      <w:r>
        <w:rPr>
          <w:rStyle w:val="s3"/>
        </w:rPr>
        <w:t>  (2013 ж. 1 қаңтардан бастап қолданысқа енгізілді) (</w:t>
      </w:r>
      <w:hyperlink r:id="rId6771" w:anchor="sub_id=5610204" w:history="1">
        <w:r>
          <w:rPr>
            <w:rStyle w:val="a3"/>
            <w:i/>
            <w:iCs/>
            <w:bdr w:val="none" w:sz="0" w:space="0" w:color="auto" w:frame="1"/>
          </w:rPr>
          <w:t>бұр.ред.қара</w:t>
        </w:r>
      </w:hyperlink>
      <w:r>
        <w:rPr>
          <w:rStyle w:val="s3"/>
        </w:rPr>
        <w:t>) 4) тармақша жаңа редакцияда</w:t>
      </w:r>
    </w:p>
    <w:p w:rsidR="00000000" w:rsidRDefault="003C5912">
      <w:pPr>
        <w:ind w:firstLine="400"/>
        <w:jc w:val="both"/>
      </w:pPr>
      <w:r>
        <w:rPr>
          <w:rStyle w:val="s0"/>
        </w:rPr>
        <w:t xml:space="preserve">4) осы Кодекстің </w:t>
      </w:r>
      <w:hyperlink r:id="rId6772" w:anchor="sub_id=1970100" w:history="1">
        <w:r>
          <w:rPr>
            <w:rStyle w:val="a3"/>
          </w:rPr>
          <w:t>197-бабы 1-тармағының 3), 4) және 5) тармақшаларында</w:t>
        </w:r>
      </w:hyperlink>
      <w:r>
        <w:rPr>
          <w:rStyle w:val="s0"/>
        </w:rPr>
        <w:t xml:space="preserve"> көрсетілген акцияларды, қатысу үлестерiн сатып алатын (өткізетін) осы Кодекстiң </w:t>
      </w:r>
      <w:hyperlink r:id="rId6773" w:anchor="sub_id=1970500" w:history="1">
        <w:r>
          <w:rPr>
            <w:rStyle w:val="a3"/>
          </w:rPr>
          <w:t>197-бабының</w:t>
        </w:r>
        <w:r>
          <w:rPr>
            <w:rStyle w:val="a3"/>
          </w:rPr>
          <w:t xml:space="preserve"> 5-тармағына</w:t>
        </w:r>
      </w:hyperlink>
      <w:r>
        <w:rPr>
          <w:rStyle w:val="s0"/>
        </w:rPr>
        <w:t xml:space="preserve"> сәйкес салық агентi болып табылатын немесе осы Кодекстің </w:t>
      </w:r>
      <w:hyperlink r:id="rId6774" w:anchor="sub_id=197050100" w:history="1">
        <w:r>
          <w:rPr>
            <w:rStyle w:val="a3"/>
          </w:rPr>
          <w:t>197-бабының 5-1-тармағына</w:t>
        </w:r>
      </w:hyperlink>
      <w:r>
        <w:rPr>
          <w:rStyle w:val="s0"/>
        </w:rPr>
        <w:t xml:space="preserve"> сәйкес табыс салығын есептейтін резидент емес - осы Кодекстiң </w:t>
      </w:r>
      <w:hyperlink r:id="rId6775" w:anchor="sub_id=1970100" w:history="1">
        <w:r>
          <w:rPr>
            <w:rStyle w:val="a3"/>
          </w:rPr>
          <w:t>197-бабы 1-тармағының 3), 4) және 5) тармақшаларында</w:t>
        </w:r>
      </w:hyperlink>
      <w:r>
        <w:rPr>
          <w:rStyle w:val="s0"/>
        </w:rPr>
        <w:t xml:space="preserve"> көрсетiлген, жер қойнауын пайдаланушы болып табылатын заңды тұлғаның орналасқан жерi бойынша. Егер осы Кодекстің </w:t>
      </w:r>
      <w:hyperlink r:id="rId6776"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6777" w:anchor="sub_id=197050100" w:history="1">
        <w:r>
          <w:rPr>
            <w:rStyle w:val="a3"/>
          </w:rPr>
          <w:t>197-бабының 5-1-тар</w:t>
        </w:r>
        <w:r>
          <w:rPr>
            <w:rStyle w:val="a3"/>
          </w:rPr>
          <w:t>мағына</w:t>
        </w:r>
      </w:hyperlink>
      <w:r>
        <w:rPr>
          <w:rStyle w:val="s0"/>
        </w:rPr>
        <w:t xml:space="preserve"> сәйкес табыс салығын есептейтін резидент емес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3C5912">
      <w:pPr>
        <w:ind w:firstLine="400"/>
        <w:jc w:val="both"/>
      </w:pPr>
      <w:r>
        <w:rPr>
          <w:rStyle w:val="s0"/>
        </w:rPr>
        <w:t>Егер мұндай резидент емес бағал</w:t>
      </w:r>
      <w:r>
        <w:rPr>
          <w:rStyle w:val="s0"/>
        </w:rPr>
        <w:t>ы қағаздарды, активтер құнының 50 және одан да көп пайызын жер қойнауын пайдаланушылар болып табылатын екі және одан да көп тұлғалардың мүлкін құрайтын заңды тұлғадағы қатысу үлестерін сатып алған (өткізген) жағдайда, салық төлеушілердің мемлекеттік дерекқ</w:t>
      </w:r>
      <w:r>
        <w:rPr>
          <w:rStyle w:val="s0"/>
        </w:rPr>
        <w:t>орына резидент емес туралы мәліметтерді енгізуді уәкілетті органның орналасқан жері бойынша салық органы жүзеге асырады;</w:t>
      </w:r>
    </w:p>
    <w:p w:rsidR="00000000" w:rsidRDefault="003C5912">
      <w:pPr>
        <w:jc w:val="both"/>
      </w:pPr>
      <w:r>
        <w:rPr>
          <w:rStyle w:val="s3"/>
        </w:rPr>
        <w:t xml:space="preserve">2011.21.07. № 467-ІV ҚР </w:t>
      </w:r>
      <w:hyperlink r:id="rId6778" w:anchor="sub_id=188"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3C5912">
      <w:pPr>
        <w:ind w:firstLine="400"/>
        <w:jc w:val="both"/>
      </w:pPr>
      <w:r>
        <w:rPr>
          <w:rStyle w:val="s0"/>
        </w:rPr>
        <w:t xml:space="preserve">4-1) осы Кодекстің </w:t>
      </w:r>
      <w:hyperlink r:id="rId6779" w:anchor="sub_id=1930500" w:history="1">
        <w:r>
          <w:rPr>
            <w:rStyle w:val="a3"/>
          </w:rPr>
          <w:t>193-бабы 5-тармағының 7) тармақшасында</w:t>
        </w:r>
      </w:hyperlink>
      <w:r>
        <w:rPr>
          <w:rStyle w:val="s0"/>
        </w:rPr>
        <w:t xml:space="preserve">, </w:t>
      </w:r>
      <w:hyperlink r:id="rId6780" w:anchor="sub_id=200010000" w:history="1">
        <w:r>
          <w:rPr>
            <w:rStyle w:val="a3"/>
          </w:rPr>
          <w:t>200-1-бабының 1-тармағының 8) тармақшасында</w:t>
        </w:r>
      </w:hyperlink>
      <w:r>
        <w:rPr>
          <w:rStyle w:val="s0"/>
        </w:rPr>
        <w:t xml:space="preserve"> белгіленген шарттар орындалмаған жағдайда, бағалы қағаздарды, қатысу үлестерін сатып алатын резидент емес - бағалы қағаздары немесе қатысу үлестері сатып </w:t>
      </w:r>
      <w:r>
        <w:rPr>
          <w:rStyle w:val="s0"/>
        </w:rPr>
        <w:t>алынатын заңды тұлғаның орналасқан жері бойынша;</w:t>
      </w:r>
    </w:p>
    <w:p w:rsidR="00000000" w:rsidRDefault="003C5912">
      <w:pPr>
        <w:jc w:val="both"/>
      </w:pPr>
      <w:r>
        <w:rPr>
          <w:rStyle w:val="s3"/>
        </w:rPr>
        <w:t xml:space="preserve">2011.21.07. № 467-ІV ҚР </w:t>
      </w:r>
      <w:hyperlink r:id="rId6781" w:anchor="sub_id=188" w:history="1">
        <w:r>
          <w:rPr>
            <w:rStyle w:val="a3"/>
            <w:i/>
            <w:iCs/>
            <w:bdr w:val="none" w:sz="0" w:space="0" w:color="auto" w:frame="1"/>
          </w:rPr>
          <w:t>Заңымен</w:t>
        </w:r>
      </w:hyperlink>
      <w:r>
        <w:rPr>
          <w:rStyle w:val="s3"/>
        </w:rPr>
        <w:t xml:space="preserve"> 5) тармақша жаңа редакцияда (2012 жылғы 1 қаңтардан бастап қолданысқа енгізілді) (</w:t>
      </w:r>
      <w:hyperlink r:id="rId6782" w:anchor="sub_id=5610205" w:history="1">
        <w:r>
          <w:rPr>
            <w:rStyle w:val="a3"/>
            <w:i/>
            <w:iCs/>
            <w:bdr w:val="none" w:sz="0" w:space="0" w:color="auto" w:frame="1"/>
          </w:rPr>
          <w:t>бұр.ред.қара</w:t>
        </w:r>
      </w:hyperlink>
      <w:r>
        <w:rPr>
          <w:rStyle w:val="s3"/>
        </w:rPr>
        <w:t xml:space="preserve">); 2012.26.12. № 61-V ҚР </w:t>
      </w:r>
      <w:hyperlink r:id="rId6783" w:anchor="sub_id=56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784" w:anchor="sub_id=5610205" w:history="1">
        <w:r>
          <w:rPr>
            <w:rStyle w:val="a3"/>
            <w:i/>
            <w:iCs/>
            <w:bdr w:val="none" w:sz="0" w:space="0" w:color="auto" w:frame="1"/>
          </w:rPr>
          <w:t>бұр.ред.қара</w:t>
        </w:r>
      </w:hyperlink>
      <w:r>
        <w:rPr>
          <w:rStyle w:val="s3"/>
        </w:rPr>
        <w:t>) 5) тармақша жаңа редакцияда</w:t>
      </w:r>
    </w:p>
    <w:p w:rsidR="00000000" w:rsidRDefault="003C5912">
      <w:pPr>
        <w:ind w:firstLine="400"/>
        <w:jc w:val="both"/>
      </w:pPr>
      <w:r>
        <w:rPr>
          <w:rStyle w:val="s0"/>
        </w:rPr>
        <w:t>5) осы тармақтың 4) тармақшасында көрсетілген мүлікті қоспағанда, Қазақстан Республикасында мүлік сатып алатын (өткізетін), осы Кодекст</w:t>
      </w:r>
      <w:r>
        <w:rPr>
          <w:rStyle w:val="s0"/>
        </w:rPr>
        <w:t xml:space="preserve">ің </w:t>
      </w:r>
      <w:hyperlink r:id="rId6785"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6786" w:anchor="sub_id=197050100" w:history="1">
        <w:r>
          <w:rPr>
            <w:rStyle w:val="a3"/>
          </w:rPr>
          <w:t>197-бабының 5-1-тармағына</w:t>
        </w:r>
      </w:hyperlink>
      <w:r>
        <w:rPr>
          <w:rStyle w:val="s0"/>
        </w:rPr>
        <w:t xml:space="preserve"> сәйкес табыс салығын есептейтін резидент емес - мүліктің орналасқан жері бойынша. Егер осы Кодекстің </w:t>
      </w:r>
      <w:hyperlink r:id="rId6787" w:anchor="sub_id=1970500" w:history="1">
        <w:r>
          <w:rPr>
            <w:rStyle w:val="a3"/>
          </w:rPr>
          <w:t>197-бабының 5-тармағына</w:t>
        </w:r>
      </w:hyperlink>
      <w:r>
        <w:rPr>
          <w:rStyle w:val="s0"/>
        </w:rPr>
        <w:t xml:space="preserve"> сәйкес салық агенті </w:t>
      </w:r>
      <w:r>
        <w:rPr>
          <w:rStyle w:val="s0"/>
        </w:rPr>
        <w:t xml:space="preserve">болып табылатын немесе осы Кодекстің </w:t>
      </w:r>
      <w:hyperlink r:id="rId6788" w:anchor="sub_id=197050100" w:history="1">
        <w:r>
          <w:rPr>
            <w:rStyle w:val="a3"/>
          </w:rPr>
          <w:t>197-бабының 5-1-тармағына</w:t>
        </w:r>
      </w:hyperlink>
      <w:r>
        <w:rPr>
          <w:rStyle w:val="s0"/>
        </w:rPr>
        <w:t xml:space="preserve"> сәйкес табыс салығын есептейтін резидент емес Қазақстан Республикасында қызметін салық органдарында салық </w:t>
      </w:r>
      <w:r>
        <w:rPr>
          <w:rStyle w:val="s0"/>
        </w:rPr>
        <w:t>төлеуші ретінде тіркелген тұрақты мекеме арқылы жүзеге асыратын болса, осы тармақшаның ережелері қолданылмайды;</w:t>
      </w:r>
    </w:p>
    <w:p w:rsidR="00000000" w:rsidRDefault="003C5912">
      <w:pPr>
        <w:ind w:firstLine="400"/>
        <w:jc w:val="both"/>
      </w:pPr>
      <w:r>
        <w:rPr>
          <w:rStyle w:val="s0"/>
        </w:rPr>
        <w:t>6) Қазақстан Республикасында тіркелген шетел мемлекетінің дипломатиялық және оларға теңестірілген өкілдігі - дипломатиялық және оларға теңестірі</w:t>
      </w:r>
      <w:r>
        <w:rPr>
          <w:rStyle w:val="s0"/>
        </w:rPr>
        <w:t>лген өкілдіктің орналасқан жері бойынша;</w:t>
      </w:r>
    </w:p>
    <w:p w:rsidR="00000000" w:rsidRDefault="003C5912">
      <w:pPr>
        <w:jc w:val="both"/>
      </w:pPr>
      <w:r>
        <w:rPr>
          <w:rStyle w:val="s3"/>
        </w:rPr>
        <w:t xml:space="preserve">2011.21.07. № 467-ІV ҚР </w:t>
      </w:r>
      <w:hyperlink r:id="rId6789" w:anchor="sub_id=188"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6790" w:anchor="sub_id=5610207"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7) осы Кодекстің </w:t>
      </w:r>
      <w:hyperlink r:id="rId6791" w:anchor="sub_id=1910500" w:history="1">
        <w:r>
          <w:rPr>
            <w:rStyle w:val="a3"/>
          </w:rPr>
          <w:t>191-бабы 5-тармағына</w:t>
        </w:r>
      </w:hyperlink>
      <w:r>
        <w:rPr>
          <w:rStyle w:val="s0"/>
        </w:rPr>
        <w:t xml:space="preserve"> </w:t>
      </w:r>
      <w:r>
        <w:rPr>
          <w:rStyle w:val="s0"/>
        </w:rPr>
        <w:t>сәйкес резидент еместің тұрақты мекемесі ретінде қарастырылатын тәуелді агенті арқылы қызметін жүзеге асыратын резидент емес - тәуелді агенттің орналасқан (тұрғылықты, келу) орны бойынша;</w:t>
      </w:r>
    </w:p>
    <w:p w:rsidR="00000000" w:rsidRDefault="003C5912">
      <w:pPr>
        <w:jc w:val="both"/>
      </w:pPr>
      <w:r>
        <w:rPr>
          <w:rStyle w:val="s3"/>
        </w:rPr>
        <w:t xml:space="preserve">2011.21.07. № 467-ІV ҚР </w:t>
      </w:r>
      <w:hyperlink r:id="rId6792" w:anchor="sub_id=188" w:history="1">
        <w:r>
          <w:rPr>
            <w:rStyle w:val="a3"/>
            <w:i/>
            <w:iCs/>
            <w:bdr w:val="none" w:sz="0" w:space="0" w:color="auto" w:frame="1"/>
          </w:rPr>
          <w:t>Заңымен</w:t>
        </w:r>
      </w:hyperlink>
      <w:r>
        <w:rPr>
          <w:rStyle w:val="s3"/>
        </w:rPr>
        <w:t xml:space="preserve"> 7-1) тармақшамен толықтырылды (2012 жылғы 1 қаңтардан бастап қолданысқа енгізілді)</w:t>
      </w:r>
    </w:p>
    <w:p w:rsidR="00000000" w:rsidRDefault="003C5912">
      <w:pPr>
        <w:ind w:firstLine="400"/>
        <w:jc w:val="both"/>
      </w:pPr>
      <w:r>
        <w:rPr>
          <w:rStyle w:val="s0"/>
        </w:rPr>
        <w:t xml:space="preserve">7-1) қызметін осы Кодекстің </w:t>
      </w:r>
      <w:hyperlink r:id="rId6793" w:anchor="sub_id=1910000" w:history="1">
        <w:r>
          <w:rPr>
            <w:rStyle w:val="a3"/>
          </w:rPr>
          <w:t>191-бабының 1-тармағына</w:t>
        </w:r>
      </w:hyperlink>
      <w:r>
        <w:rPr>
          <w:rStyle w:val="s0"/>
        </w:rPr>
        <w:t xml:space="preserve"> сәйкес резидент еместің тұрақты мекемесі ретінде қаралатын, сақтандыру ұйымы немесе сақтандыру брокері арқылы жүзеге асыратын резидент емес - сақтандыру ұйымының немесе сақтандыру брокерінің орналасқан жері бойынша;</w:t>
      </w:r>
    </w:p>
    <w:p w:rsidR="00000000" w:rsidRDefault="003C5912">
      <w:pPr>
        <w:jc w:val="both"/>
      </w:pPr>
      <w:r>
        <w:rPr>
          <w:rStyle w:val="s3"/>
        </w:rPr>
        <w:t>2011.21.07. № 46</w:t>
      </w:r>
      <w:r>
        <w:rPr>
          <w:rStyle w:val="s3"/>
        </w:rPr>
        <w:t xml:space="preserve">7-ІV ҚР </w:t>
      </w:r>
      <w:hyperlink r:id="rId6794" w:anchor="sub_id=188" w:history="1">
        <w:r>
          <w:rPr>
            <w:rStyle w:val="a3"/>
            <w:i/>
            <w:iCs/>
            <w:bdr w:val="none" w:sz="0" w:space="0" w:color="auto" w:frame="1"/>
          </w:rPr>
          <w:t>Заңымен</w:t>
        </w:r>
      </w:hyperlink>
      <w:r>
        <w:rPr>
          <w:rStyle w:val="s3"/>
        </w:rPr>
        <w:t xml:space="preserve"> 7-2) тармақшамен толықтырылды (2012 жылғы 1 қаңтардан бастап қолданысқа енгізілді)</w:t>
      </w:r>
    </w:p>
    <w:p w:rsidR="00000000" w:rsidRDefault="003C5912">
      <w:pPr>
        <w:ind w:firstLine="400"/>
        <w:jc w:val="both"/>
      </w:pPr>
      <w:r>
        <w:rPr>
          <w:rStyle w:val="s0"/>
        </w:rPr>
        <w:t xml:space="preserve">7-2) қызметін осы Кодекстің </w:t>
      </w:r>
      <w:hyperlink r:id="rId6795" w:anchor="sub_id=1910000" w:history="1">
        <w:r>
          <w:rPr>
            <w:rStyle w:val="a3"/>
          </w:rPr>
          <w:t>191-бабының 1-тармағына</w:t>
        </w:r>
      </w:hyperlink>
      <w:r>
        <w:rPr>
          <w:rStyle w:val="s0"/>
        </w:rPr>
        <w:t xml:space="preserve"> сәйкес резидент еместің тұрақты мекемесі ретінде қаралатын, бірлескен қызмет туралы шарт шеңберінде жүзеге асыратын резидент емес - бірлескен қызмет туралы шартқа қатысушы-резиденттің орналасқан </w:t>
      </w:r>
      <w:r>
        <w:rPr>
          <w:rStyle w:val="s0"/>
        </w:rPr>
        <w:t>(тұрғылықты, келген) орны бойынша;</w:t>
      </w:r>
    </w:p>
    <w:p w:rsidR="00000000" w:rsidRDefault="003C5912">
      <w:pPr>
        <w:ind w:firstLine="400"/>
        <w:jc w:val="both"/>
      </w:pPr>
      <w:r>
        <w:rPr>
          <w:rStyle w:val="s0"/>
        </w:rPr>
        <w:t>8) резидент банктерде ағымдағы шоттар ашатын резидент еместер - резидент банктің орналасқан жері бойынша мәліметтерді енгізуді жүзеге асырады.</w:t>
      </w:r>
    </w:p>
    <w:p w:rsidR="00000000" w:rsidRDefault="003C5912">
      <w:pPr>
        <w:jc w:val="both"/>
      </w:pPr>
      <w:r>
        <w:rPr>
          <w:rStyle w:val="s3"/>
        </w:rPr>
        <w:t xml:space="preserve">2011.21.07. № 467-ІV ҚР </w:t>
      </w:r>
      <w:hyperlink r:id="rId6796" w:anchor="sub_id=188"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6797" w:anchor="sub_id=561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Егер осы тармақта өзгеше көзделмесе, са</w:t>
      </w:r>
      <w:r>
        <w:rPr>
          <w:rStyle w:val="s0"/>
        </w:rPr>
        <w:t>лық қызметі органдары салық төлеушілердің мемлекеттік деректер базасына мәліметтерді енгізуді сәйкестендіру нөмірлерінің ұлттық тізілімдерінің мәліметтерін алған күннен бастап үш жұмыс күні ішінде жүзеге асырады.</w:t>
      </w:r>
    </w:p>
    <w:p w:rsidR="00000000" w:rsidRDefault="003C5912">
      <w:pPr>
        <w:ind w:firstLine="400"/>
        <w:jc w:val="both"/>
      </w:pPr>
      <w:r>
        <w:rPr>
          <w:rStyle w:val="s0"/>
        </w:rPr>
        <w:t>Салық төлеушілердің мемлекеттік дерекқорына</w:t>
      </w:r>
      <w:r>
        <w:rPr>
          <w:rStyle w:val="s0"/>
        </w:rPr>
        <w:t xml:space="preserve"> мәліметтерді енгізуді салық органы осы Кодекстің </w:t>
      </w:r>
      <w:hyperlink r:id="rId6798" w:anchor="sub_id=1970100" w:history="1">
        <w:r>
          <w:rPr>
            <w:rStyle w:val="a3"/>
          </w:rPr>
          <w:t>197-бабы 1-тармағының 3), 4) және 5) тармақшаларында</w:t>
        </w:r>
      </w:hyperlink>
      <w:r>
        <w:rPr>
          <w:rStyle w:val="s0"/>
        </w:rPr>
        <w:t xml:space="preserve"> көрсетілген, жер қойнауын пайдаланушы болып табылатын, заңды тұлғаны</w:t>
      </w:r>
      <w:r>
        <w:rPr>
          <w:rStyle w:val="s0"/>
        </w:rPr>
        <w:t>ң</w:t>
      </w:r>
      <w:r>
        <w:rPr>
          <w:rStyle w:val="s0"/>
        </w:rPr>
        <w:t xml:space="preserve"> орналасқан жері бойынша уәкілетті органнан резидент еместің осы Кодекстің </w:t>
      </w:r>
      <w:hyperlink r:id="rId6799" w:anchor="sub_id=1970100" w:history="1">
        <w:r>
          <w:rPr>
            <w:rStyle w:val="a3"/>
          </w:rPr>
          <w:t>197-бабы 1-тармағының 3), 4) және 5) тармақшаларында</w:t>
        </w:r>
      </w:hyperlink>
      <w:r>
        <w:rPr>
          <w:rStyle w:val="s0"/>
        </w:rPr>
        <w:t xml:space="preserve"> көрсетілген акцияларды, қатысу үлестерін с</w:t>
      </w:r>
      <w:r>
        <w:rPr>
          <w:rStyle w:val="s0"/>
        </w:rPr>
        <w:t>атып алғаны туралы мәліметтерді алған күннен бастап үш жұмыс күні ішінде жүзеге асырады.</w:t>
      </w:r>
    </w:p>
    <w:p w:rsidR="00000000" w:rsidRDefault="003C5912">
      <w:pPr>
        <w:ind w:firstLine="400"/>
        <w:jc w:val="both"/>
      </w:pPr>
      <w:r>
        <w:rPr>
          <w:rStyle w:val="s0"/>
        </w:rPr>
        <w:t>4. Жеке сәйкестендіру нөмірлерінің ұлттық тізіліміндегі жеке тұлғалар туралы мәліметтерді уәкілетті мемлекеттік орган салық қызметі органдарына жеке тұлға он алты жасқ</w:t>
      </w:r>
      <w:r>
        <w:rPr>
          <w:rStyle w:val="s0"/>
        </w:rPr>
        <w:t>а толғаннан кейін береді. Он алты жасқа толмаған тұлғаларда салық міндеттемесі туындаған жағдайда мұндай тұлғалар бойынша мәліметтер салық қызметі органдарына салық органының сұрау салуы бойынша беріледі.</w:t>
      </w:r>
    </w:p>
    <w:p w:rsidR="00000000" w:rsidRDefault="003C5912">
      <w:pPr>
        <w:ind w:firstLine="400"/>
        <w:jc w:val="both"/>
      </w:pPr>
      <w:r>
        <w:rPr>
          <w:rStyle w:val="s0"/>
        </w:rPr>
        <w:t> </w:t>
      </w:r>
    </w:p>
    <w:p w:rsidR="00000000" w:rsidRDefault="003C5912">
      <w:pPr>
        <w:ind w:firstLine="400"/>
        <w:jc w:val="both"/>
      </w:pPr>
      <w:bookmarkStart w:id="259" w:name="SUB5620000"/>
      <w:bookmarkEnd w:id="259"/>
      <w:r>
        <w:rPr>
          <w:rStyle w:val="s0"/>
          <w:b/>
          <w:bCs/>
        </w:rPr>
        <w:t>562-бап</w:t>
      </w:r>
      <w:r>
        <w:rPr>
          <w:rStyle w:val="s0"/>
        </w:rPr>
        <w:t xml:space="preserve">. </w:t>
      </w:r>
      <w:r>
        <w:rPr>
          <w:rStyle w:val="s0"/>
          <w:b/>
          <w:bCs/>
        </w:rPr>
        <w:t>Резидент еместі салық төлеуші ретінде ті</w:t>
      </w:r>
      <w:r>
        <w:rPr>
          <w:rStyle w:val="s0"/>
          <w:b/>
          <w:bCs/>
        </w:rPr>
        <w:t xml:space="preserve">ркеу ерекшелігі </w:t>
      </w:r>
    </w:p>
    <w:p w:rsidR="00000000" w:rsidRDefault="003C5912">
      <w:pPr>
        <w:jc w:val="both"/>
      </w:pPr>
      <w:r>
        <w:rPr>
          <w:rStyle w:val="s3"/>
        </w:rPr>
        <w:t xml:space="preserve">2011.21.07. № 467-ІV ҚР </w:t>
      </w:r>
      <w:hyperlink r:id="rId6800" w:anchor="sub_id=189"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6801" w:anchor="sub_id=562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 Филиал, өкілдік ашпай, қызметін тұрақты мекеме арқылы жүзеге асыратын резидент емес заңды тұлға осы Кодекстің </w:t>
      </w:r>
      <w:hyperlink r:id="rId6802" w:anchor="sub_id=1910000" w:history="1">
        <w:r>
          <w:rPr>
            <w:rStyle w:val="a3"/>
          </w:rPr>
          <w:t>191-бабының</w:t>
        </w:r>
      </w:hyperlink>
      <w:r>
        <w:rPr>
          <w:rStyle w:val="s0"/>
        </w:rPr>
        <w:t xml:space="preserve"> ережелерін ескере отырып, </w:t>
      </w:r>
      <w:hyperlink r:id="rId6803" w:anchor="sub_id=17" w:history="1">
        <w:r>
          <w:rPr>
            <w:rStyle w:val="a3"/>
          </w:rPr>
          <w:t>салық төлеуші</w:t>
        </w:r>
      </w:hyperlink>
      <w:r>
        <w:rPr>
          <w:rStyle w:val="s0"/>
        </w:rPr>
        <w:t xml:space="preserve"> ретінде тіркелу үшін Қазақстан Республикасында тұрақты мекеме арқылы қызметін жүзе</w:t>
      </w:r>
      <w:r>
        <w:rPr>
          <w:rStyle w:val="s0"/>
        </w:rPr>
        <w:t>ге асыра бастаған күннен бастап күнтізбелік отыз күн ішінде тұрақты мекеме орналасқан жері бойынша салық органына мынадай:</w:t>
      </w:r>
    </w:p>
    <w:p w:rsidR="00000000" w:rsidRDefault="003C5912">
      <w:pPr>
        <w:ind w:firstLine="400"/>
        <w:jc w:val="both"/>
      </w:pPr>
      <w:r>
        <w:rPr>
          <w:rStyle w:val="s0"/>
        </w:rPr>
        <w:t>1) құрылтай;</w:t>
      </w:r>
    </w:p>
    <w:p w:rsidR="00000000" w:rsidRDefault="003C5912">
      <w:pPr>
        <w:ind w:firstLine="400"/>
        <w:jc w:val="both"/>
      </w:pPr>
      <w:r>
        <w:rPr>
          <w:rStyle w:val="s0"/>
        </w:rPr>
        <w:t>2) мемлекеттік тіркеу нөмірін (немесе оның аналогын) көрсете отырып, резидент еместі инкорпорация еліндегі мемлекеттік т</w:t>
      </w:r>
      <w:r>
        <w:rPr>
          <w:rStyle w:val="s0"/>
        </w:rPr>
        <w:t>іркеуді растайтын;</w:t>
      </w:r>
    </w:p>
    <w:p w:rsidR="00000000" w:rsidRDefault="003C5912">
      <w:pPr>
        <w:ind w:firstLine="400"/>
        <w:jc w:val="both"/>
      </w:pPr>
      <w:r>
        <w:rPr>
          <w:rStyle w:val="s0"/>
        </w:rPr>
        <w:t>3) бар болған жағдайда салықтық тіркеу нөмірін (немесе оның аналогын) көрсете, резидент еместі инкорпорация еліндегі салықтық тіркеуді растайтын құжаттардың нотариат куәландырған көшірмелерін қоса бере отырып, тіркеу есебіне қою туралы с</w:t>
      </w:r>
      <w:r>
        <w:rPr>
          <w:rStyle w:val="s0"/>
        </w:rPr>
        <w:t>алықтық өтініш беруге міндетті.</w:t>
      </w:r>
    </w:p>
    <w:p w:rsidR="00000000" w:rsidRDefault="003C5912">
      <w:pPr>
        <w:jc w:val="both"/>
      </w:pPr>
      <w:r>
        <w:rPr>
          <w:rStyle w:val="s3"/>
        </w:rPr>
        <w:t xml:space="preserve">2011.21.07. № 467-ІV ҚР </w:t>
      </w:r>
      <w:hyperlink r:id="rId6804" w:anchor="sub_id=189"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3C5912">
      <w:pPr>
        <w:ind w:firstLine="400"/>
        <w:jc w:val="both"/>
      </w:pPr>
      <w:r>
        <w:rPr>
          <w:rStyle w:val="s0"/>
        </w:rPr>
        <w:t>1-1. Тиімді басқару орны (нақты</w:t>
      </w:r>
      <w:r>
        <w:rPr>
          <w:rStyle w:val="s0"/>
        </w:rPr>
        <w:t xml:space="preserve"> басқару органының орналасқан жері) Қазақстан Республикасында болатын, шет мемлекеттің заңнамасына сәйкес құрылған заңды тұлға Қазақстан Республикасын тиімді басқару орны (нақты басқару органының орналасқан жері) деп тану туралы шешім қабылданған күннен ба</w:t>
      </w:r>
      <w:r>
        <w:rPr>
          <w:rStyle w:val="s0"/>
        </w:rPr>
        <w:t xml:space="preserve">стап күнтізбелік отыз күн ішінде орналасқан жері бойынша салық органына мынадай: </w:t>
      </w:r>
    </w:p>
    <w:p w:rsidR="00000000" w:rsidRDefault="003C5912">
      <w:pPr>
        <w:ind w:firstLine="400"/>
        <w:jc w:val="both"/>
      </w:pPr>
      <w:r>
        <w:rPr>
          <w:rStyle w:val="s0"/>
        </w:rPr>
        <w:t>1) құрылтай құжаттарының;</w:t>
      </w:r>
    </w:p>
    <w:p w:rsidR="00000000" w:rsidRDefault="003C5912">
      <w:pPr>
        <w:ind w:firstLine="400"/>
        <w:jc w:val="both"/>
      </w:pPr>
      <w:r>
        <w:rPr>
          <w:rStyle w:val="s0"/>
        </w:rPr>
        <w:t>2) мемлекеттік тіркеу нөмірін (немесе оның аналогын) көрсете отырып, резидент еместің инкорпорация еліндегі мемлекеттік тіркеуді растайтын құжаттард</w:t>
      </w:r>
      <w:r>
        <w:rPr>
          <w:rStyle w:val="s0"/>
        </w:rPr>
        <w:t>ың;</w:t>
      </w:r>
    </w:p>
    <w:p w:rsidR="00000000" w:rsidRDefault="003C5912">
      <w:pPr>
        <w:jc w:val="both"/>
      </w:pPr>
      <w:r>
        <w:rPr>
          <w:rStyle w:val="s3"/>
        </w:rPr>
        <w:t xml:space="preserve">2012.26.12. № 61-V ҚР </w:t>
      </w:r>
      <w:hyperlink r:id="rId6805" w:anchor="sub_id=562"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6806" w:anchor="sub_id=562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ол бар болған кезде салықтық тіркеу нөмірін (немесе оның аналогын) көрсете отырып, резидент еместің бар болған жағдайда инкорпорация елiндегi немесе резиденттік еліндегі салықтық тіркелуін растайтын құжаттарының;</w:t>
      </w:r>
    </w:p>
    <w:p w:rsidR="00000000" w:rsidRDefault="003C5912">
      <w:pPr>
        <w:ind w:firstLine="400"/>
        <w:jc w:val="both"/>
      </w:pPr>
      <w:r>
        <w:rPr>
          <w:rStyle w:val="s0"/>
        </w:rPr>
        <w:t>4) дире</w:t>
      </w:r>
      <w:r>
        <w:rPr>
          <w:rStyle w:val="s0"/>
        </w:rPr>
        <w:t>кторлар кеңесі жиналысының немесе осыған ұқсас басқару органының хаттамасының нотариат куәландырған көшірмелерін қоса бере отырып, салық төлеуші ретінде тіркеу есебіне қою туралы салықтық өтініш беруге міндетті.</w:t>
      </w:r>
    </w:p>
    <w:p w:rsidR="00000000" w:rsidRDefault="003C5912">
      <w:pPr>
        <w:jc w:val="both"/>
      </w:pPr>
      <w:r>
        <w:rPr>
          <w:rStyle w:val="s3"/>
        </w:rPr>
        <w:t xml:space="preserve">2011.21.07. № 467-ІV ҚР </w:t>
      </w:r>
      <w:hyperlink r:id="rId6807" w:anchor="sub_id=189" w:history="1">
        <w:r>
          <w:rPr>
            <w:rStyle w:val="a3"/>
            <w:i/>
            <w:iCs/>
            <w:bdr w:val="none" w:sz="0" w:space="0" w:color="auto" w:frame="1"/>
          </w:rPr>
          <w:t>Заңымен</w:t>
        </w:r>
      </w:hyperlink>
      <w:r>
        <w:rPr>
          <w:rStyle w:val="s3"/>
        </w:rPr>
        <w:t xml:space="preserve"> 1-2-тармақпен толықтырылды (2012 жылғы 1 қаңтардан бастап қолданысқа енгізілді)</w:t>
      </w:r>
    </w:p>
    <w:p w:rsidR="00000000" w:rsidRDefault="003C5912">
      <w:pPr>
        <w:ind w:firstLine="400"/>
        <w:jc w:val="both"/>
      </w:pPr>
      <w:r>
        <w:rPr>
          <w:rStyle w:val="s0"/>
        </w:rPr>
        <w:t>1-2. Тиімді басқару орны (нақты басқару органының орналасқан жері) Қазақстан Республикасында болатын шет ме</w:t>
      </w:r>
      <w:r>
        <w:rPr>
          <w:rStyle w:val="s0"/>
        </w:rPr>
        <w:t xml:space="preserve">млекеттің заңнамасына сәйкес құрылған заңды тұлға өзінің орналасқан жері бойынша есепке қою туралы салықтық өтініш берген және Қазақстан Республикасында филиал (өкілдік) ашпай тұрақты мекемесі бар болған жағдайда, мұндай тұрақты мекемелер осы Кодекстің </w:t>
      </w:r>
      <w:hyperlink r:id="rId6808" w:anchor="sub_id=39010000" w:history="1">
        <w:r>
          <w:rPr>
            <w:rStyle w:val="a3"/>
          </w:rPr>
          <w:t>39-1-бабында</w:t>
        </w:r>
      </w:hyperlink>
      <w:r>
        <w:rPr>
          <w:rStyle w:val="s0"/>
        </w:rPr>
        <w:t xml:space="preserve"> белгіленген тәртіппен осындай заңды тұлғаға өзінің құқықтары мен міндеттерін беруге міндетті. </w:t>
      </w:r>
    </w:p>
    <w:p w:rsidR="00000000" w:rsidRDefault="003C5912">
      <w:pPr>
        <w:ind w:firstLine="400"/>
        <w:jc w:val="both"/>
      </w:pPr>
      <w:r>
        <w:rPr>
          <w:rStyle w:val="s0"/>
        </w:rPr>
        <w:t>Заңды тұлға тиімді басқару орнын (нақты басқару органының орналас</w:t>
      </w:r>
      <w:r>
        <w:rPr>
          <w:rStyle w:val="s0"/>
        </w:rPr>
        <w:t>қан</w:t>
      </w:r>
      <w:r>
        <w:rPr>
          <w:rStyle w:val="s0"/>
        </w:rPr>
        <w:t xml:space="preserve"> жерін) Қазақстан Республикасына көшіру туралы шешім қабылдаған және Қазақстан Республикасында тұрақты мекеме ретінде тіркелген филиалы (өкілдігі) бар болған жағдайда, мұндай филиалдың (өкілдіктің) тіркеу деректері осы Кодекстің </w:t>
      </w:r>
      <w:hyperlink r:id="rId6809" w:anchor="sub_id=5630000" w:history="1">
        <w:r>
          <w:rPr>
            <w:rStyle w:val="a3"/>
          </w:rPr>
          <w:t>563-бабында</w:t>
        </w:r>
      </w:hyperlink>
      <w:r>
        <w:rPr>
          <w:rStyle w:val="s0"/>
        </w:rPr>
        <w:t xml:space="preserve"> белгіленген тәртіппен өзгертуге жатады.</w:t>
      </w:r>
    </w:p>
    <w:p w:rsidR="00000000" w:rsidRDefault="003C5912">
      <w:pPr>
        <w:jc w:val="both"/>
      </w:pPr>
      <w:r>
        <w:rPr>
          <w:rStyle w:val="s3"/>
        </w:rPr>
        <w:t xml:space="preserve">2011.21.07. № 467-ІV ҚР </w:t>
      </w:r>
      <w:hyperlink r:id="rId6810" w:anchor="sub_id=18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811" w:anchor="sub_id=5620200" w:history="1">
        <w:r>
          <w:rPr>
            <w:rStyle w:val="a3"/>
            <w:i/>
            <w:iCs/>
            <w:bdr w:val="none" w:sz="0" w:space="0" w:color="auto" w:frame="1"/>
          </w:rPr>
          <w:t>бұр.ред.қара</w:t>
        </w:r>
      </w:hyperlink>
      <w:r>
        <w:rPr>
          <w:rStyle w:val="s3"/>
        </w:rPr>
        <w:t xml:space="preserve">); 2012.26.12. № 61-V ҚР </w:t>
      </w:r>
      <w:hyperlink r:id="rId6812" w:anchor="sub_id=5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813" w:anchor="sub_id=5620200" w:history="1">
        <w:r>
          <w:rPr>
            <w:rStyle w:val="a3"/>
            <w:i/>
            <w:iCs/>
            <w:bdr w:val="none" w:sz="0" w:space="0" w:color="auto" w:frame="1"/>
          </w:rPr>
          <w:t>бұр.ред.қара</w:t>
        </w:r>
      </w:hyperlink>
      <w:r>
        <w:rPr>
          <w:rStyle w:val="s3"/>
        </w:rPr>
        <w:t>) 2-тармақ өзгертілді</w:t>
      </w:r>
    </w:p>
    <w:p w:rsidR="00000000" w:rsidRDefault="003C5912">
      <w:pPr>
        <w:ind w:firstLine="400"/>
        <w:jc w:val="both"/>
      </w:pPr>
      <w:r>
        <w:rPr>
          <w:rStyle w:val="s0"/>
        </w:rPr>
        <w:t xml:space="preserve">2. Қазақстан Республикасында мүлікті сатып алатын (өткізетін), осы Кодекстің </w:t>
      </w:r>
      <w:hyperlink r:id="rId6814"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6815" w:anchor="sub_id=197050100" w:history="1">
        <w:r>
          <w:rPr>
            <w:rStyle w:val="a3"/>
          </w:rPr>
          <w:t>197</w:t>
        </w:r>
        <w:r>
          <w:rPr>
            <w:rStyle w:val="a3"/>
          </w:rPr>
          <w:t>-бабының 5-1-тармағына</w:t>
        </w:r>
      </w:hyperlink>
      <w:r>
        <w:rPr>
          <w:rStyle w:val="s0"/>
        </w:rPr>
        <w:t xml:space="preserve"> сәйкес табыс салығын есептейтін резидент емес мүлік сатып алғанға (өткізгенге) дейін салық төлеуші ретінде тіркелу үшін мүліктің орналасқан жері бойынша салық органына мынадай:</w:t>
      </w:r>
    </w:p>
    <w:p w:rsidR="00000000" w:rsidRDefault="003C5912">
      <w:pPr>
        <w:ind w:firstLine="400"/>
        <w:jc w:val="both"/>
      </w:pPr>
      <w:r>
        <w:rPr>
          <w:rStyle w:val="s0"/>
        </w:rPr>
        <w:t xml:space="preserve">1) резидент емес жеке тұлғаның жеке басын куәландыратын </w:t>
      </w:r>
      <w:r>
        <w:rPr>
          <w:rStyle w:val="s0"/>
        </w:rPr>
        <w:t>немесе резидент емес заңды тұлғаның құрылтай құжаттарының;</w:t>
      </w:r>
    </w:p>
    <w:p w:rsidR="00000000" w:rsidRDefault="003C5912">
      <w:pPr>
        <w:ind w:firstLine="400"/>
        <w:jc w:val="both"/>
      </w:pPr>
      <w:r>
        <w:rPr>
          <w:rStyle w:val="s0"/>
        </w:rPr>
        <w:t>2) резидент емес заңды тұлға үшін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3C5912">
      <w:pPr>
        <w:ind w:firstLine="400"/>
        <w:jc w:val="both"/>
      </w:pPr>
      <w:r>
        <w:rPr>
          <w:rStyle w:val="s0"/>
        </w:rPr>
        <w:t>3) бар болған жағдайда салықтық тіркеу нөмірін (немесе оның аналогын) көрсете, резидент еместі инкорпорация (азаматтық) еліндегі салықтық тіркеуді растайтын құжаттардың нотариат куәландырған көшірмелерін қоса бере отырып, тіркеу есебіне қою туралы салықтық</w:t>
      </w:r>
      <w:r>
        <w:rPr>
          <w:rStyle w:val="s0"/>
        </w:rPr>
        <w:t xml:space="preserve"> өтініш беруге міндетті.</w:t>
      </w:r>
    </w:p>
    <w:p w:rsidR="00000000" w:rsidRDefault="003C5912">
      <w:pPr>
        <w:jc w:val="both"/>
      </w:pPr>
      <w:r>
        <w:rPr>
          <w:rStyle w:val="s3"/>
        </w:rPr>
        <w:t xml:space="preserve">2011.21.07. № 467-ІV ҚР </w:t>
      </w:r>
      <w:hyperlink r:id="rId6816" w:anchor="sub_id=189"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6817" w:anchor="sub_id=562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3. Қызметі осы Кодекстің </w:t>
      </w:r>
      <w:hyperlink r:id="rId6818" w:anchor="sub_id=1910000" w:history="1">
        <w:r>
          <w:rPr>
            <w:rStyle w:val="a3"/>
          </w:rPr>
          <w:t>191-бабы 1 және 5-тармақтарына</w:t>
        </w:r>
      </w:hyperlink>
      <w:r>
        <w:rPr>
          <w:rStyle w:val="s0"/>
        </w:rPr>
        <w:t xml:space="preserve"> сәйкес резидент еместің тұрақты мекемесі ретінде қаралатын </w:t>
      </w:r>
      <w:r>
        <w:rPr>
          <w:rStyle w:val="s0"/>
        </w:rPr>
        <w:t xml:space="preserve">сақтандыру ұйымы (сақтандыру брокері) немесе тәуелді агент, мұндай резидент еместі </w:t>
      </w:r>
      <w:hyperlink r:id="rId6819" w:anchor="sub_id=17" w:history="1">
        <w:r>
          <w:rPr>
            <w:rStyle w:val="a3"/>
          </w:rPr>
          <w:t>салық төлеуші</w:t>
        </w:r>
      </w:hyperlink>
      <w:r>
        <w:rPr>
          <w:rStyle w:val="s0"/>
        </w:rPr>
        <w:t xml:space="preserve"> ретінде тіркеу үшін осы Кодекстің </w:t>
      </w:r>
      <w:hyperlink r:id="rId6820" w:anchor="sub_id=19101100" w:history="1">
        <w:r>
          <w:rPr>
            <w:rStyle w:val="a3"/>
          </w:rPr>
          <w:t>191-бабы 11-тармағына</w:t>
        </w:r>
      </w:hyperlink>
      <w:r>
        <w:rPr>
          <w:rStyle w:val="s0"/>
        </w:rPr>
        <w:t xml:space="preserve"> сәйкес айқындалған қызметті жүзеге асыруды бастаған күннен бастап күнтізбелік отыз күн ішінде орналасқан (тұрғылықты, келген) жері бойынша салық органына мынадай:</w:t>
      </w:r>
    </w:p>
    <w:p w:rsidR="00000000" w:rsidRDefault="003C5912">
      <w:pPr>
        <w:ind w:firstLine="400"/>
        <w:jc w:val="both"/>
      </w:pPr>
      <w:r>
        <w:rPr>
          <w:rStyle w:val="s0"/>
        </w:rPr>
        <w:t>1) резидент еместің атынан кәс</w:t>
      </w:r>
      <w:r>
        <w:rPr>
          <w:rStyle w:val="s0"/>
        </w:rPr>
        <w:t>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өзге де құжаттың), бар болған жағдайда;</w:t>
      </w:r>
    </w:p>
    <w:p w:rsidR="00000000" w:rsidRDefault="003C5912">
      <w:pPr>
        <w:ind w:firstLine="400"/>
        <w:jc w:val="both"/>
      </w:pPr>
      <w:r>
        <w:rPr>
          <w:rStyle w:val="s0"/>
        </w:rPr>
        <w:t>2) резидент емес жеке тұлғаның жеке басын куәландыратын құж</w:t>
      </w:r>
      <w:r>
        <w:rPr>
          <w:rStyle w:val="s0"/>
        </w:rPr>
        <w:t>аттың немесе ол тұрақты мекемесі болып табылатын резидент емес заңды тұлғаның құрылтай құжаттарының;</w:t>
      </w:r>
    </w:p>
    <w:p w:rsidR="00000000" w:rsidRDefault="003C5912">
      <w:pPr>
        <w:ind w:firstLine="400"/>
        <w:jc w:val="both"/>
      </w:pPr>
      <w:r>
        <w:rPr>
          <w:rStyle w:val="s0"/>
        </w:rPr>
        <w:t>3) резидент емес заңды тұлға үшін мемлекеттік тіркеу нөмірін (немесе оның аналогын) көрсете отырып, резидент еместі ол тұрақты мекемесі болып табылатын инкорпорация еліндегі мемлекеттік тіркеуді растайтын құжаттың;</w:t>
      </w:r>
    </w:p>
    <w:p w:rsidR="00000000" w:rsidRDefault="003C5912">
      <w:pPr>
        <w:ind w:firstLine="400"/>
        <w:jc w:val="both"/>
      </w:pPr>
      <w:r>
        <w:rPr>
          <w:rStyle w:val="s0"/>
        </w:rPr>
        <w:t>4) салықтық тіркеу нөмірін (немесе оның а</w:t>
      </w:r>
      <w:r>
        <w:rPr>
          <w:rStyle w:val="s0"/>
        </w:rPr>
        <w:t>налогын), резидент еместе бар болған жағдайда, көрсете, резидент еместі ол тұрақты мекемесі болып табылатын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w:t>
      </w:r>
      <w:r>
        <w:rPr>
          <w:rStyle w:val="s0"/>
        </w:rPr>
        <w:t>ы салықтық өтініш беруге міндетті.</w:t>
      </w:r>
    </w:p>
    <w:p w:rsidR="00000000" w:rsidRDefault="003C5912">
      <w:pPr>
        <w:jc w:val="both"/>
      </w:pPr>
      <w:r>
        <w:rPr>
          <w:rStyle w:val="s3"/>
        </w:rPr>
        <w:t xml:space="preserve">2011.21.07. № 467-ІV ҚР </w:t>
      </w:r>
      <w:hyperlink r:id="rId6821" w:anchor="sub_id=189"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қолданысқа енгізілді)</w:t>
      </w:r>
    </w:p>
    <w:p w:rsidR="00000000" w:rsidRDefault="003C5912">
      <w:pPr>
        <w:ind w:firstLine="400"/>
        <w:jc w:val="both"/>
      </w:pPr>
      <w:r>
        <w:rPr>
          <w:rStyle w:val="s0"/>
        </w:rPr>
        <w:t xml:space="preserve">3-1. Қызметі тұрақты мекеме </w:t>
      </w:r>
      <w:r>
        <w:rPr>
          <w:rStyle w:val="s0"/>
        </w:rPr>
        <w:t>құруға</w:t>
      </w:r>
      <w:r>
        <w:rPr>
          <w:rStyle w:val="s0"/>
        </w:rPr>
        <w:t xml:space="preserve"> әкелетін резидентпен жасасқан бірлескен қызмет туралы шартқа қатысушы резидент емес салық төлеуші ретінде тіркелу үшін осы Кодекстің </w:t>
      </w:r>
      <w:hyperlink r:id="rId6822" w:anchor="sub_id=19101100" w:history="1">
        <w:r>
          <w:rPr>
            <w:rStyle w:val="a3"/>
          </w:rPr>
          <w:t>191-бабының 11-тармағына</w:t>
        </w:r>
      </w:hyperlink>
      <w:r>
        <w:rPr>
          <w:rStyle w:val="s0"/>
        </w:rPr>
        <w:t xml:space="preserve"> сәйке</w:t>
      </w:r>
      <w:r>
        <w:rPr>
          <w:rStyle w:val="s0"/>
        </w:rPr>
        <w:t xml:space="preserve">с айқындалған қызметін жүзеге асыру басталған күннен бастап күнтізбелік отыз күн ішінде бірлескен қызмет туралы шартқа қатысушы резиденттің орналасқан (тұрғылықты, келген) орны бойынша салық органына мынадай: </w:t>
      </w:r>
    </w:p>
    <w:p w:rsidR="00000000" w:rsidRDefault="003C5912">
      <w:pPr>
        <w:ind w:firstLine="400"/>
        <w:jc w:val="both"/>
      </w:pPr>
      <w:r>
        <w:rPr>
          <w:rStyle w:val="s0"/>
        </w:rPr>
        <w:t>1) бірлескен қызмет туралы шарттың;</w:t>
      </w:r>
    </w:p>
    <w:p w:rsidR="00000000" w:rsidRDefault="003C5912">
      <w:pPr>
        <w:ind w:firstLine="400"/>
        <w:jc w:val="both"/>
      </w:pPr>
      <w:r>
        <w:rPr>
          <w:rStyle w:val="s0"/>
        </w:rPr>
        <w:t>2) резиден</w:t>
      </w:r>
      <w:r>
        <w:rPr>
          <w:rStyle w:val="s0"/>
        </w:rPr>
        <w:t xml:space="preserve">т емес жеке тұлғаның жеке басын куәландыратын құжаттың немесе резидент емес заңды тұлғаның құрылтай құжаттарының; </w:t>
      </w:r>
    </w:p>
    <w:p w:rsidR="00000000" w:rsidRDefault="003C5912">
      <w:pPr>
        <w:ind w:firstLine="400"/>
        <w:jc w:val="both"/>
      </w:pPr>
      <w:r>
        <w:rPr>
          <w:rStyle w:val="s0"/>
        </w:rPr>
        <w:t>3) мемлекеттік тіркеу нөмірін (немесе оның аналогын) көрсете отырып, резидент еместің инкорпорация еліндегі мемлекеттік тіркелуін растайтын қ</w:t>
      </w:r>
      <w:r>
        <w:rPr>
          <w:rStyle w:val="s0"/>
        </w:rPr>
        <w:t>ұжаттың</w:t>
      </w:r>
      <w:r>
        <w:rPr>
          <w:rStyle w:val="s0"/>
        </w:rPr>
        <w:t>;</w:t>
      </w:r>
    </w:p>
    <w:p w:rsidR="00000000" w:rsidRDefault="003C5912">
      <w:pPr>
        <w:ind w:firstLine="400"/>
        <w:jc w:val="both"/>
      </w:pPr>
      <w:r>
        <w:rPr>
          <w:rStyle w:val="s0"/>
        </w:rPr>
        <w:t>4) салықтық тіркеу нөмірін (немесе оның аналогын) көрсете отырып, резидент еместің инкорпорация еліндегі салықтық тіркелуін растайтын құжаттың нотариат куәландырған көшірмелерін қоса тіркей отырып, тіркеу есебіне қою туралы салықтық өтінішті табыс</w:t>
      </w:r>
      <w:r>
        <w:rPr>
          <w:rStyle w:val="s0"/>
        </w:rPr>
        <w:t xml:space="preserve"> етуге міндетті.</w:t>
      </w:r>
    </w:p>
    <w:p w:rsidR="00000000" w:rsidRDefault="003C5912">
      <w:pPr>
        <w:ind w:firstLine="400"/>
        <w:jc w:val="both"/>
      </w:pPr>
      <w:r>
        <w:rPr>
          <w:rStyle w:val="s0"/>
        </w:rPr>
        <w:t>4. Резидент-банктерде ағымдағы шоттар ашатын резидент емес шот ашқанға дейін салық төлеуші ретінде тіркелуге міндетті. Салық төлеуші ретінде тіркеу үшін мұндай резидент емес банк орналасқан жері бойынша салық органына осы баптың 2-тармағын</w:t>
      </w:r>
      <w:r>
        <w:rPr>
          <w:rStyle w:val="s0"/>
        </w:rPr>
        <w:t>да белгіленген құжаттардың нотариат куәландырған көшірмелерін қоса бере отырып, тіркеу есебіне қою туралы салықтық өтініш береді.</w:t>
      </w:r>
    </w:p>
    <w:p w:rsidR="00000000" w:rsidRDefault="003C5912">
      <w:pPr>
        <w:jc w:val="both"/>
      </w:pPr>
      <w:r>
        <w:rPr>
          <w:rStyle w:val="s3"/>
        </w:rPr>
        <w:t xml:space="preserve">2011.21.07. № 467-ІV ҚР </w:t>
      </w:r>
      <w:hyperlink r:id="rId6823" w:anchor="sub_id=189" w:history="1">
        <w:r>
          <w:rPr>
            <w:rStyle w:val="a3"/>
            <w:i/>
            <w:iCs/>
            <w:bdr w:val="none" w:sz="0" w:space="0" w:color="auto" w:frame="1"/>
          </w:rPr>
          <w:t>Заңымен</w:t>
        </w:r>
      </w:hyperlink>
      <w:r>
        <w:rPr>
          <w:rStyle w:val="s3"/>
        </w:rPr>
        <w:t xml:space="preserve"> 5-тармақ өзге</w:t>
      </w:r>
      <w:r>
        <w:rPr>
          <w:rStyle w:val="s3"/>
        </w:rPr>
        <w:t>ртілді (2012 жылғы 1 қаңтардан бастап қолданысқа енгізілді) (</w:t>
      </w:r>
      <w:hyperlink r:id="rId6824" w:anchor="sub_id=56205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5. Қазақстан Республикасындағы көздерден осы Кодекстің ережелеріне сәйкес төлем көзінен салық с</w:t>
      </w:r>
      <w:r>
        <w:rPr>
          <w:rStyle w:val="s0"/>
        </w:rPr>
        <w:t xml:space="preserve">алуға жатпайтын табыс алатын шетелдіктер және азаматтығы жоқ адамдар осы Кодекстің </w:t>
      </w:r>
      <w:hyperlink r:id="rId6825" w:anchor="sub_id=19101100" w:history="1">
        <w:r>
          <w:rPr>
            <w:rStyle w:val="a3"/>
          </w:rPr>
          <w:t>191-бабының 11-тармағына</w:t>
        </w:r>
      </w:hyperlink>
      <w:r>
        <w:rPr>
          <w:rStyle w:val="s0"/>
        </w:rPr>
        <w:t xml:space="preserve"> сәйкес қызметін жүзеге асыра бастаған күннен бастап күнтізбелі</w:t>
      </w:r>
      <w:r>
        <w:rPr>
          <w:rStyle w:val="s0"/>
        </w:rPr>
        <w:t>к отыз күн ішінде келген (тұратын) жері бойынша салық органына мынадай:</w:t>
      </w:r>
    </w:p>
    <w:p w:rsidR="00000000" w:rsidRDefault="003C5912">
      <w:pPr>
        <w:ind w:firstLine="400"/>
        <w:jc w:val="both"/>
      </w:pPr>
      <w:r>
        <w:rPr>
          <w:rStyle w:val="s0"/>
        </w:rPr>
        <w:t>1) шетелдіктің немесе азаматтығы жоқ адамның жеке басын куәландыратын;</w:t>
      </w:r>
    </w:p>
    <w:p w:rsidR="00000000" w:rsidRDefault="003C5912">
      <w:pPr>
        <w:ind w:firstLine="400"/>
        <w:jc w:val="both"/>
      </w:pPr>
      <w:r>
        <w:rPr>
          <w:rStyle w:val="s0"/>
        </w:rPr>
        <w:t>2) ондай нөмір бар болған жағдайда салықтық тіркеу нөмірін немесе (оның аналогын) көрсете отырып, азаматтық (рези</w:t>
      </w:r>
      <w:r>
        <w:rPr>
          <w:rStyle w:val="s0"/>
        </w:rPr>
        <w:t>денттік) еліндегі салықтық тіркеуді растайтын;</w:t>
      </w:r>
    </w:p>
    <w:p w:rsidR="00000000" w:rsidRDefault="003C5912">
      <w:pPr>
        <w:ind w:firstLine="400"/>
        <w:jc w:val="both"/>
      </w:pPr>
      <w:r>
        <w:rPr>
          <w:rStyle w:val="s0"/>
        </w:rPr>
        <w:t>3) ондай құжат бар болған жағдайда Қазақстан Республикасындағы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w:t>
      </w:r>
      <w:r>
        <w:rPr>
          <w:rStyle w:val="s0"/>
        </w:rPr>
        <w:t>ніш беруге міндетті.</w:t>
      </w:r>
    </w:p>
    <w:p w:rsidR="00000000" w:rsidRDefault="003C5912">
      <w:pPr>
        <w:jc w:val="both"/>
      </w:pPr>
      <w:r>
        <w:rPr>
          <w:rStyle w:val="s3"/>
        </w:rPr>
        <w:t xml:space="preserve">2009.30.12. № 234-ІV ҚР </w:t>
      </w:r>
      <w:hyperlink r:id="rId6826" w:anchor="sub_id=75" w:history="1">
        <w:r>
          <w:rPr>
            <w:rStyle w:val="a3"/>
            <w:i/>
            <w:iCs/>
            <w:bdr w:val="none" w:sz="0" w:space="0" w:color="auto" w:frame="1"/>
          </w:rPr>
          <w:t>Заңымен</w:t>
        </w:r>
      </w:hyperlink>
      <w:r>
        <w:rPr>
          <w:rStyle w:val="s3"/>
        </w:rPr>
        <w:t xml:space="preserve"> 5-1-тармақпен толықтырылды (2010 жылғы 1 қаңтардан қолданысқа енгiзiлдi); 2011.21.07. № 467-ІV ҚР </w:t>
      </w:r>
      <w:hyperlink r:id="rId6827" w:anchor="sub_id=189" w:history="1">
        <w:r>
          <w:rPr>
            <w:rStyle w:val="a3"/>
            <w:i/>
            <w:iCs/>
            <w:bdr w:val="none" w:sz="0" w:space="0" w:color="auto" w:frame="1"/>
          </w:rPr>
          <w:t>Заңымен</w:t>
        </w:r>
      </w:hyperlink>
      <w:r>
        <w:rPr>
          <w:rStyle w:val="s3"/>
        </w:rPr>
        <w:t xml:space="preserve"> 5-1-тармақ жаңа редакцияда (2012 жылғы 1 қаңтардан бастап қолданысқа енгізілді) (</w:t>
      </w:r>
      <w:hyperlink r:id="rId6828" w:anchor="sub_id=56205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5-1. Егер о</w:t>
      </w:r>
      <w:r>
        <w:rPr>
          <w:rStyle w:val="s0"/>
        </w:rPr>
        <w:t xml:space="preserve">сы бапта өзгеше көзделмесе, резидент емес жеке тұлға осы Кодекстің </w:t>
      </w:r>
      <w:hyperlink r:id="rId6829" w:anchor="sub_id=1890000" w:history="1">
        <w:r>
          <w:rPr>
            <w:rStyle w:val="a3"/>
          </w:rPr>
          <w:t>189-бабына</w:t>
        </w:r>
      </w:hyperlink>
      <w:r>
        <w:rPr>
          <w:rStyle w:val="s0"/>
        </w:rPr>
        <w:t xml:space="preserve"> </w:t>
      </w:r>
      <w:r>
        <w:rPr>
          <w:rStyle w:val="s0"/>
        </w:rPr>
        <w:t>сәйкес Қазақстан Республикасының резиденті деп танылған күннен бастап күнтізбелік отыз күн ішінде салық төлеуші ретінде тіркелуге міндетті.</w:t>
      </w:r>
    </w:p>
    <w:p w:rsidR="00000000" w:rsidRDefault="003C5912">
      <w:pPr>
        <w:jc w:val="both"/>
      </w:pPr>
      <w:r>
        <w:rPr>
          <w:rStyle w:val="s3"/>
        </w:rPr>
        <w:t xml:space="preserve">2012.26.12. № 61-V ҚР </w:t>
      </w:r>
      <w:hyperlink r:id="rId6830" w:anchor="sub_id=562" w:history="1">
        <w:r>
          <w:rPr>
            <w:rStyle w:val="a3"/>
            <w:i/>
            <w:iCs/>
            <w:bdr w:val="none" w:sz="0" w:space="0" w:color="auto" w:frame="1"/>
          </w:rPr>
          <w:t>Заңымен</w:t>
        </w:r>
      </w:hyperlink>
      <w:r>
        <w:rPr>
          <w:rStyle w:val="s3"/>
        </w:rPr>
        <w:t xml:space="preserve"> 5-2-т</w:t>
      </w:r>
      <w:r>
        <w:rPr>
          <w:rStyle w:val="s3"/>
        </w:rPr>
        <w:t>армақпен толықтырылды (2013 ж. 1 қаңтардан бастап қолданысқа енгізілді)</w:t>
      </w:r>
    </w:p>
    <w:p w:rsidR="00000000" w:rsidRDefault="003C5912">
      <w:pPr>
        <w:ind w:firstLine="400"/>
        <w:jc w:val="both"/>
      </w:pPr>
      <w:r>
        <w:rPr>
          <w:rStyle w:val="s0"/>
        </w:rPr>
        <w:t xml:space="preserve">5-2. Қазақстан Республикасында мүлік, көлік құралдары салығы немесе жер салығы салынатын объектiсi болып табылатын мүлікті сатып алатын шетелдіктер немесе азаматтығы жоқ адамдар салық </w:t>
      </w:r>
      <w:r>
        <w:rPr>
          <w:rStyle w:val="s0"/>
        </w:rPr>
        <w:t>төлеуші ретінде тіркелу үшін осындай мүліктің орналасқан орны бойынша салық органына мынадай:</w:t>
      </w:r>
    </w:p>
    <w:p w:rsidR="00000000" w:rsidRDefault="003C5912">
      <w:pPr>
        <w:ind w:firstLine="400"/>
        <w:jc w:val="both"/>
      </w:pPr>
      <w:r>
        <w:rPr>
          <w:rStyle w:val="s0"/>
        </w:rPr>
        <w:t>1) шетелдіктің немесе азаматтығы жоқ адамның жеке басын куәландыратын;</w:t>
      </w:r>
    </w:p>
    <w:p w:rsidR="00000000" w:rsidRDefault="003C5912">
      <w:pPr>
        <w:ind w:firstLine="400"/>
        <w:jc w:val="both"/>
      </w:pPr>
      <w:r>
        <w:rPr>
          <w:rStyle w:val="s0"/>
        </w:rPr>
        <w:t>2) мұндай нөмірі бар болған жағдайда салықтық тіркеу нөмірін (немесе оның аналогын) көрсете</w:t>
      </w:r>
      <w:r>
        <w:rPr>
          <w:rStyle w:val="s0"/>
        </w:rPr>
        <w:t xml:space="preserve"> отырып, азаматтық (резиденттік)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3C5912">
      <w:pPr>
        <w:jc w:val="both"/>
      </w:pPr>
      <w:r>
        <w:rPr>
          <w:rStyle w:val="s3"/>
        </w:rPr>
        <w:t xml:space="preserve">2011.21.07. № 467-ІV ҚР </w:t>
      </w:r>
      <w:hyperlink r:id="rId6831" w:anchor="sub_id=189"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6832" w:anchor="sub_id=56206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6. Осы Кодекстің </w:t>
      </w:r>
      <w:hyperlink r:id="rId6833" w:anchor="sub_id=5610204" w:history="1">
        <w:r>
          <w:rPr>
            <w:rStyle w:val="a3"/>
          </w:rPr>
          <w:t>561-бабы 2-тармағының 4) тармақшасында</w:t>
        </w:r>
      </w:hyperlink>
      <w:r>
        <w:rPr>
          <w:rStyle w:val="s0"/>
        </w:rPr>
        <w:t xml:space="preserve"> көрсетілген резидент емес Қазақстан Республикасының жер қойнауы және жер қойнауын пайдалану туралы заңнамасына сәйкес жер қойнауын пайдалану салас</w:t>
      </w:r>
      <w:r>
        <w:rPr>
          <w:rStyle w:val="s0"/>
        </w:rPr>
        <w:t xml:space="preserve">ындағы құзырет шегінде мемлекеттік реттеуді жүзеге асыратын уәкілетті мемлекеттік және жергілікті атқарушы органдардың осы Кодекстің </w:t>
      </w:r>
      <w:hyperlink r:id="rId6834" w:anchor="sub_id=1970100" w:history="1">
        <w:r>
          <w:rPr>
            <w:rStyle w:val="a3"/>
          </w:rPr>
          <w:t>197-бабы 1-тармағының 3), 4) және 5) т</w:t>
        </w:r>
        <w:r>
          <w:rPr>
            <w:rStyle w:val="a3"/>
          </w:rPr>
          <w:t>армақшаларында</w:t>
        </w:r>
      </w:hyperlink>
      <w:r>
        <w:rPr>
          <w:rStyle w:val="s0"/>
        </w:rPr>
        <w:t xml:space="preserve"> көрсетілген акцияларды, қатысу үлестерін резидент еместің сатып алуы туралы мәліметтері немесе осы баптың 2-тармағында белгiленген құжаттардың нотариат куәландырған көшiрмелерiн қоса тіркей отырып, осындай резидент емес табыс еткен тiркеу ес</w:t>
      </w:r>
      <w:r>
        <w:rPr>
          <w:rStyle w:val="s0"/>
        </w:rPr>
        <w:t>ебiне қою туралы салықтық өтiнiш негізінде салық төлеуші ретінде тіркелуге жатады.</w:t>
      </w:r>
    </w:p>
    <w:p w:rsidR="00000000" w:rsidRDefault="003C5912">
      <w:pPr>
        <w:jc w:val="both"/>
      </w:pPr>
      <w:r>
        <w:rPr>
          <w:rStyle w:val="s3"/>
        </w:rPr>
        <w:t xml:space="preserve">2011.21.07. № 467-ІV ҚР </w:t>
      </w:r>
      <w:hyperlink r:id="rId6835" w:anchor="sub_id=189" w:history="1">
        <w:r>
          <w:rPr>
            <w:rStyle w:val="a3"/>
            <w:i/>
            <w:iCs/>
            <w:bdr w:val="none" w:sz="0" w:space="0" w:color="auto" w:frame="1"/>
          </w:rPr>
          <w:t>Заңымен</w:t>
        </w:r>
      </w:hyperlink>
      <w:r>
        <w:rPr>
          <w:rStyle w:val="s3"/>
        </w:rPr>
        <w:t xml:space="preserve"> </w:t>
      </w:r>
      <w:r>
        <w:rPr>
          <w:rStyle w:val="s3"/>
        </w:rPr>
        <w:t>6-1-тармақпен толықтырылды (2012 жылғы 1 қаңтардан бастап қолданысқа енгізілді)</w:t>
      </w:r>
    </w:p>
    <w:p w:rsidR="00000000" w:rsidRDefault="003C5912">
      <w:pPr>
        <w:ind w:firstLine="400"/>
        <w:jc w:val="both"/>
      </w:pPr>
      <w:r>
        <w:rPr>
          <w:rStyle w:val="s0"/>
        </w:rPr>
        <w:t xml:space="preserve">6-1. Осы Кодекстің </w:t>
      </w:r>
      <w:hyperlink r:id="rId6836" w:anchor="sub_id=5610200" w:history="1">
        <w:r>
          <w:rPr>
            <w:rStyle w:val="a3"/>
          </w:rPr>
          <w:t>561-бабы 2-тармағының 4-1) тармақшасында</w:t>
        </w:r>
      </w:hyperlink>
      <w:r>
        <w:rPr>
          <w:rStyle w:val="s0"/>
        </w:rPr>
        <w:t xml:space="preserve"> көрсетілген резидент емес салық</w:t>
      </w:r>
      <w:r>
        <w:rPr>
          <w:rStyle w:val="s0"/>
        </w:rPr>
        <w:t xml:space="preserve"> төлеуші ретінде тіркелу үшін эмитент заңды тұлғаның немесе осы Кодекстің </w:t>
      </w:r>
      <w:hyperlink r:id="rId6837" w:anchor="sub_id=1930500" w:history="1">
        <w:r>
          <w:rPr>
            <w:rStyle w:val="a3"/>
          </w:rPr>
          <w:t>193-бабы 5-тармағының 7) тармақшасында</w:t>
        </w:r>
      </w:hyperlink>
      <w:r>
        <w:rPr>
          <w:rStyle w:val="s0"/>
        </w:rPr>
        <w:t xml:space="preserve">, </w:t>
      </w:r>
      <w:hyperlink r:id="rId6838" w:anchor="sub_id=200010000" w:history="1">
        <w:r>
          <w:rPr>
            <w:rStyle w:val="a3"/>
          </w:rPr>
          <w:t>200-1-бабының 1-тармағының 8) тармақшасында</w:t>
        </w:r>
      </w:hyperlink>
      <w:r>
        <w:rPr>
          <w:rStyle w:val="s0"/>
        </w:rPr>
        <w:t xml:space="preserve"> көрсетілген резидент заңды тұлғаның орналасқан жері бойынша салық органына осы баптың 2-тармағында белгіленген құжаттардың нотариат куәландырған көшірмелерін қоса тіркей отырып, тірк</w:t>
      </w:r>
      <w:r>
        <w:rPr>
          <w:rStyle w:val="s0"/>
        </w:rPr>
        <w:t>еу есебіне қою туралы салықтық өтінішті табыс етуге міндетті.</w:t>
      </w:r>
    </w:p>
    <w:p w:rsidR="00000000" w:rsidRDefault="003C5912">
      <w:pPr>
        <w:jc w:val="both"/>
      </w:pPr>
      <w:r>
        <w:rPr>
          <w:rStyle w:val="s3"/>
        </w:rPr>
        <w:t xml:space="preserve">2011.21.07. № 467-ІV ҚР </w:t>
      </w:r>
      <w:hyperlink r:id="rId6839" w:anchor="sub_id=189" w:history="1">
        <w:r>
          <w:rPr>
            <w:rStyle w:val="a3"/>
            <w:i/>
            <w:iCs/>
            <w:bdr w:val="none" w:sz="0" w:space="0" w:color="auto" w:frame="1"/>
          </w:rPr>
          <w:t>Заңымен</w:t>
        </w:r>
      </w:hyperlink>
      <w:r>
        <w:rPr>
          <w:rStyle w:val="s3"/>
        </w:rPr>
        <w:t xml:space="preserve"> 7-тармақ жаңа редакцияда (2012 жылғы 1 қаңтардан бастап қолданысқа енгізілді) (</w:t>
      </w:r>
      <w:hyperlink r:id="rId6840" w:anchor="sub_id=56207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7. Қазақстан Республикасында аккредиттелген шет мемлекеттің дипломатиялық және соларға теңестірілген өкілдігі, шет мемлекеттің консулдық мекемесі салық төлеуш</w:t>
      </w:r>
      <w:r>
        <w:rPr>
          <w:rStyle w:val="s0"/>
        </w:rPr>
        <w:t>і ретінде тіркелуге жатады. Салық төлеуші ретінде тіркеу үшін мұндай өкілдік немесе мекеме Қазақстан Республикасында аккредиттелгенін растайтын құжаттың нотариат куәландырған көшірмесін қоса тіркей отырып, өзінің орналасқан жері бойынша салық органына тірк</w:t>
      </w:r>
      <w:r>
        <w:rPr>
          <w:rStyle w:val="s0"/>
        </w:rPr>
        <w:t>еу есебіне қою туралы салықтық өтінішті табыс етеді.</w:t>
      </w:r>
    </w:p>
    <w:p w:rsidR="00000000" w:rsidRDefault="003C5912">
      <w:pPr>
        <w:jc w:val="both"/>
      </w:pPr>
      <w:r>
        <w:rPr>
          <w:rStyle w:val="s3"/>
        </w:rPr>
        <w:t xml:space="preserve">2008.10.12  № 100-IV ҚР Заңның </w:t>
      </w:r>
      <w:hyperlink r:id="rId6841" w:anchor="sub_id=480000" w:history="1">
        <w:r>
          <w:rPr>
            <w:rStyle w:val="a3"/>
            <w:i/>
            <w:iCs/>
            <w:bdr w:val="none" w:sz="0" w:space="0" w:color="auto" w:frame="1"/>
          </w:rPr>
          <w:t>48-бабына</w:t>
        </w:r>
      </w:hyperlink>
      <w:r>
        <w:rPr>
          <w:rStyle w:val="s3"/>
        </w:rPr>
        <w:t xml:space="preserve"> </w:t>
      </w:r>
      <w:r>
        <w:rPr>
          <w:rStyle w:val="s3"/>
        </w:rPr>
        <w:t>сәйкес 562-баптың 8-12-тармақтарының қолданылуы 2013 жылдың 1 қаңтарына дейін тоқтатылды</w:t>
      </w:r>
    </w:p>
    <w:p w:rsidR="00000000" w:rsidRDefault="003C5912">
      <w:pPr>
        <w:ind w:firstLine="400"/>
        <w:jc w:val="both"/>
      </w:pPr>
      <w:bookmarkStart w:id="260" w:name="SUB5620800"/>
      <w:bookmarkEnd w:id="260"/>
      <w:r>
        <w:rPr>
          <w:rStyle w:val="s0"/>
        </w:rPr>
        <w:t xml:space="preserve">8. Осы баптың </w:t>
      </w:r>
      <w:hyperlink r:id="rId6842" w:anchor="sub_id=5620100" w:history="1">
        <w:r>
          <w:rPr>
            <w:rStyle w:val="a3"/>
          </w:rPr>
          <w:t>1 - 7-тармақтарында</w:t>
        </w:r>
      </w:hyperlink>
      <w:r>
        <w:rPr>
          <w:rStyle w:val="s0"/>
        </w:rPr>
        <w:t xml:space="preserve"> көрсетілген тұлғаларға сәйкестендіру нөмірі мен </w:t>
      </w:r>
      <w:r>
        <w:rPr>
          <w:rStyle w:val="s0"/>
        </w:rPr>
        <w:t>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электрондық хабарлама жібереді.</w:t>
      </w:r>
    </w:p>
    <w:p w:rsidR="00000000" w:rsidRDefault="003C5912">
      <w:pPr>
        <w:ind w:firstLine="400"/>
        <w:jc w:val="both"/>
      </w:pPr>
      <w:r>
        <w:rPr>
          <w:rStyle w:val="s0"/>
        </w:rPr>
        <w:t>9. Осы баптың 1 - 7-тарма</w:t>
      </w:r>
      <w:r>
        <w:rPr>
          <w:rStyle w:val="s0"/>
        </w:rPr>
        <w:t>қтарында</w:t>
      </w:r>
      <w:r>
        <w:rPr>
          <w:rStyle w:val="s0"/>
        </w:rPr>
        <w:t xml:space="preserve"> көрсетілген резидент еместерге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кешіктірмей салық органдарына жібереді.</w:t>
      </w:r>
    </w:p>
    <w:p w:rsidR="00000000" w:rsidRDefault="003C5912">
      <w:pPr>
        <w:ind w:firstLine="400"/>
        <w:jc w:val="both"/>
      </w:pPr>
      <w:r>
        <w:rPr>
          <w:rStyle w:val="s0"/>
        </w:rPr>
        <w:t>10. Осы баптың 1</w:t>
      </w:r>
      <w:r>
        <w:rPr>
          <w:rStyle w:val="s0"/>
        </w:rPr>
        <w:t xml:space="preserve"> - 7-тармақтарында көрсетілген резидент еместерді салық төлеуші ретінде тіркеуді салық органы осы Кодекстің </w:t>
      </w:r>
      <w:hyperlink r:id="rId6843" w:anchor="sub_id=5610300" w:history="1">
        <w:r>
          <w:rPr>
            <w:rStyle w:val="a3"/>
          </w:rPr>
          <w:t>561-бабы 3-тармағында</w:t>
        </w:r>
      </w:hyperlink>
      <w:r>
        <w:rPr>
          <w:rStyle w:val="s0"/>
        </w:rPr>
        <w:t xml:space="preserve"> белгіленген мерзімде уәкілетті орган бекі</w:t>
      </w:r>
      <w:r>
        <w:rPr>
          <w:rStyle w:val="s0"/>
        </w:rPr>
        <w:t xml:space="preserve">ткен нысан бойынша </w:t>
      </w:r>
      <w:hyperlink r:id="rId6844" w:history="1">
        <w:r>
          <w:rPr>
            <w:rStyle w:val="a3"/>
          </w:rPr>
          <w:t>тіркеу куәлігін</w:t>
        </w:r>
      </w:hyperlink>
      <w:r>
        <w:rPr>
          <w:rStyle w:val="s0"/>
        </w:rPr>
        <w:t xml:space="preserve"> бере отырып жүзеге асырады.</w:t>
      </w:r>
    </w:p>
    <w:p w:rsidR="00000000" w:rsidRDefault="003C5912">
      <w:pPr>
        <w:ind w:firstLine="400"/>
        <w:jc w:val="both"/>
      </w:pPr>
      <w:r>
        <w:rPr>
          <w:rStyle w:val="s0"/>
        </w:rPr>
        <w:t xml:space="preserve">11. Осы Кодекстің </w:t>
      </w:r>
      <w:hyperlink r:id="rId6845" w:anchor="sub_id=5610204" w:history="1">
        <w:r>
          <w:rPr>
            <w:rStyle w:val="a3"/>
          </w:rPr>
          <w:t xml:space="preserve">561-бабы 2-тармағының 4) </w:t>
        </w:r>
        <w:r>
          <w:rPr>
            <w:rStyle w:val="a3"/>
          </w:rPr>
          <w:t>тармақшасында</w:t>
        </w:r>
      </w:hyperlink>
      <w:r>
        <w:rPr>
          <w:rStyle w:val="s0"/>
        </w:rPr>
        <w:t xml:space="preserve"> көрсетілген, Қазақстан Республикасында жер қойнауын пайдаланумен байланысты бағалы қағаздарды, қатысу үлестерін сатып алған резидент еместің тіркеу куәлігі осы Кодекстің </w:t>
      </w:r>
      <w:hyperlink r:id="rId6846" w:anchor="sub_id=1970102" w:history="1">
        <w:r>
          <w:rPr>
            <w:rStyle w:val="a3"/>
          </w:rPr>
          <w:t>197-бабы 1-тармағының 2)-4)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бойынша салық органында, резидент емес талап еткенге дейін сақталады.</w:t>
      </w:r>
    </w:p>
    <w:p w:rsidR="00000000" w:rsidRDefault="003C5912">
      <w:pPr>
        <w:ind w:firstLine="400"/>
        <w:jc w:val="both"/>
      </w:pPr>
      <w:r>
        <w:rPr>
          <w:rStyle w:val="s0"/>
        </w:rPr>
        <w:t>12. Ос</w:t>
      </w:r>
      <w:r>
        <w:rPr>
          <w:rStyle w:val="s0"/>
        </w:rPr>
        <w:t>ы баптың 1 - 7-тармақтарында көрсетілген сәйкестендіру нөмірі бар резидент еместерге қатысты уәкілетті мемлекеттік органнан мәліметтер, тіркеу есебіне қою туралы салықтық өтініш алынған жағдайда, салық органы әділет органдарына сәйкестендіру нөмірі мен тір</w:t>
      </w:r>
      <w:r>
        <w:rPr>
          <w:rStyle w:val="s0"/>
        </w:rPr>
        <w:t xml:space="preserve">кеу куәлігін жасау мақсатында электрондық хабарлама жібермейді. Бұл ретте осы Кодекстің </w:t>
      </w:r>
      <w:hyperlink r:id="rId6847" w:anchor="sub_id=5610207" w:history="1">
        <w:r>
          <w:rPr>
            <w:rStyle w:val="a3"/>
          </w:rPr>
          <w:t>561-бабының 2-тармағының 7) тармақшасында</w:t>
        </w:r>
      </w:hyperlink>
      <w:r>
        <w:rPr>
          <w:rStyle w:val="s0"/>
        </w:rPr>
        <w:t xml:space="preserve"> көрсетілген адамдарды тіркеу есебіне қою </w:t>
      </w:r>
      <w:r>
        <w:rPr>
          <w:rStyle w:val="s0"/>
        </w:rPr>
        <w:t>олардың тәуелді агенттерінің орналасқан жері бойынша жүзеге асырылады.</w:t>
      </w:r>
    </w:p>
    <w:p w:rsidR="00000000" w:rsidRDefault="003C5912">
      <w:pPr>
        <w:ind w:firstLine="400"/>
        <w:jc w:val="both"/>
      </w:pPr>
      <w:r>
        <w:rPr>
          <w:rStyle w:val="s0"/>
          <w:b/>
          <w:bCs/>
        </w:rPr>
        <w:t> </w:t>
      </w:r>
    </w:p>
    <w:p w:rsidR="00000000" w:rsidRDefault="003C5912">
      <w:pPr>
        <w:ind w:firstLine="400"/>
        <w:jc w:val="both"/>
      </w:pPr>
      <w:bookmarkStart w:id="261" w:name="SUB5630000"/>
      <w:bookmarkEnd w:id="261"/>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3C5912">
      <w:pPr>
        <w:ind w:firstLine="400"/>
        <w:jc w:val="both"/>
      </w:pPr>
      <w:r>
        <w:rPr>
          <w:rStyle w:val="s0"/>
        </w:rPr>
        <w:t>1. Салық органдары салық төлеуші ретінде тіркеу кезінде ұсынылған тіркеу деректе</w:t>
      </w:r>
      <w:r>
        <w:rPr>
          <w:rStyle w:val="s0"/>
        </w:rPr>
        <w:t>ріне:</w:t>
      </w:r>
    </w:p>
    <w:p w:rsidR="00000000" w:rsidRDefault="003C5912">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3C5912">
      <w:pPr>
        <w:jc w:val="both"/>
      </w:pPr>
      <w:r>
        <w:rPr>
          <w:rStyle w:val="s3"/>
        </w:rPr>
        <w:t xml:space="preserve">2011.21.07. № 467-ІV ҚР </w:t>
      </w:r>
      <w:hyperlink r:id="rId6848" w:anchor="sub_id=190" w:history="1">
        <w:r>
          <w:rPr>
            <w:rStyle w:val="a3"/>
            <w:i/>
            <w:iCs/>
            <w:bdr w:val="none" w:sz="0" w:space="0" w:color="auto" w:frame="1"/>
          </w:rPr>
          <w:t>Заңымен</w:t>
        </w:r>
      </w:hyperlink>
      <w:r>
        <w:rPr>
          <w:rStyle w:val="s3"/>
        </w:rPr>
        <w:t xml:space="preserve"> 2) тармақша өзгертілді (2012 жылғы 1 қаңтард</w:t>
      </w:r>
      <w:r>
        <w:rPr>
          <w:rStyle w:val="s3"/>
        </w:rPr>
        <w:t>ан бастап қолданысқа енгізілді) (</w:t>
      </w:r>
      <w:hyperlink r:id="rId6849" w:anchor="sub_id=563010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резидент заңды тұлғаның және оның құрылымдық бөлімшесінің, резидент емес заңды тұлғаның құрылымдық бөлімшесінің - Бизнес</w:t>
      </w:r>
      <w:r>
        <w:rPr>
          <w:rStyle w:val="s0"/>
        </w:rPr>
        <w:t>-сәйкестендіру нөмірлерінің ұлттық тізілімінің мәліметтері немесе тиімді басқару орны (басқару органының нақты орналасқан жері) Қазақстан Республикасында болатын шет мемлекеттің заңнамасына сәйкес құрылған заңды тұлға ретінде тіркеу есебіне қою туралы салы</w:t>
      </w:r>
      <w:r>
        <w:rPr>
          <w:rStyle w:val="s0"/>
        </w:rPr>
        <w:t>қтық</w:t>
      </w:r>
      <w:r>
        <w:rPr>
          <w:rStyle w:val="s0"/>
        </w:rPr>
        <w:t xml:space="preserve"> өтініштің негізінде;</w:t>
      </w:r>
    </w:p>
    <w:p w:rsidR="00000000" w:rsidRDefault="003C5912">
      <w:pPr>
        <w:ind w:firstLine="400"/>
        <w:jc w:val="both"/>
      </w:pPr>
      <w:r>
        <w:rPr>
          <w:rStyle w:val="s0"/>
        </w:rPr>
        <w:t>3) Қазақстан Республикасындағы қызметін филиал, өкілдік ашпай тұрақты мекеме арқылы жүзеге асыратын резидент емес заңды тұлғаның - тіркеу есебіне қою туралы салықтық өтініші негізінде;</w:t>
      </w:r>
    </w:p>
    <w:p w:rsidR="00000000" w:rsidRDefault="003C5912">
      <w:pPr>
        <w:jc w:val="both"/>
      </w:pPr>
      <w:r>
        <w:rPr>
          <w:rStyle w:val="s3"/>
        </w:rPr>
        <w:t xml:space="preserve">2011.21.07. № 467-ІV ҚР </w:t>
      </w:r>
      <w:hyperlink r:id="rId6850" w:anchor="sub_id=190"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6851" w:anchor="sub_id=5630104"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4) осы Кодекстің </w:t>
      </w:r>
      <w:hyperlink r:id="rId6852" w:anchor="sub_id=1970100" w:history="1">
        <w:r>
          <w:rPr>
            <w:rStyle w:val="a3"/>
          </w:rPr>
          <w:t>197-бабы 1-тармағының 3), 4) және 5) тармақшаларында</w:t>
        </w:r>
      </w:hyperlink>
      <w:r>
        <w:rPr>
          <w:rStyle w:val="s0"/>
        </w:rPr>
        <w:t xml:space="preserve"> көрсетілген, Қазақстан Республикасында жер қойнауын пайдалану құқығына ие тұлғаның орналасқан жері өз</w:t>
      </w:r>
      <w:r>
        <w:rPr>
          <w:rStyle w:val="s0"/>
        </w:rPr>
        <w:t xml:space="preserve">герген кезде, осы Кодекстің </w:t>
      </w:r>
      <w:hyperlink r:id="rId6853" w:anchor="sub_id=1970500" w:history="1">
        <w:r>
          <w:rPr>
            <w:rStyle w:val="a3"/>
          </w:rPr>
          <w:t>197-бабының 5-тармағына</w:t>
        </w:r>
      </w:hyperlink>
      <w:r>
        <w:rPr>
          <w:rStyle w:val="s0"/>
        </w:rPr>
        <w:t xml:space="preserve"> сәйкес салық агенті болып табылатын резидент еместің - осындай резидент еместі салық төлеуші ретінде тіркеу есебіне қою</w:t>
      </w:r>
      <w:r>
        <w:rPr>
          <w:rStyle w:val="s0"/>
        </w:rPr>
        <w:t xml:space="preserve"> туралы салықтық өтініштің немесе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мемлекеттік және жергілікті атқ</w:t>
      </w:r>
      <w:r>
        <w:rPr>
          <w:rStyle w:val="s0"/>
        </w:rPr>
        <w:t xml:space="preserve">арушы органдардың осы Кодекстің </w:t>
      </w:r>
      <w:hyperlink r:id="rId6854" w:anchor="sub_id=1970100" w:history="1">
        <w:r>
          <w:rPr>
            <w:rStyle w:val="a3"/>
          </w:rPr>
          <w:t>197-бабы 1-тармағының 3), 4) және 5) тармақшаларында</w:t>
        </w:r>
      </w:hyperlink>
      <w:r>
        <w:rPr>
          <w:rStyle w:val="s0"/>
        </w:rPr>
        <w:t xml:space="preserve"> көрсетілген акцияларды, қатысу үлестерін резидент еместің сатып алуы туралы мәліметтер</w:t>
      </w:r>
      <w:r>
        <w:rPr>
          <w:rStyle w:val="s0"/>
        </w:rPr>
        <w:t>і негізінде;</w:t>
      </w:r>
    </w:p>
    <w:p w:rsidR="00000000" w:rsidRDefault="003C5912">
      <w:pPr>
        <w:jc w:val="both"/>
      </w:pPr>
      <w:r>
        <w:rPr>
          <w:rStyle w:val="s3"/>
        </w:rPr>
        <w:t xml:space="preserve">2011.21.07. № 467-ІV ҚР </w:t>
      </w:r>
      <w:hyperlink r:id="rId6855" w:anchor="sub_id=190"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3C5912">
      <w:pPr>
        <w:ind w:firstLine="400"/>
        <w:jc w:val="both"/>
      </w:pPr>
      <w:r>
        <w:rPr>
          <w:rStyle w:val="s0"/>
        </w:rPr>
        <w:t>4-1) резидент заңды тұлғаның орналасқан жері өз</w:t>
      </w:r>
      <w:r>
        <w:rPr>
          <w:rStyle w:val="s0"/>
        </w:rPr>
        <w:t xml:space="preserve">герген кезде </w:t>
      </w:r>
      <w:hyperlink r:id="rId6856" w:anchor="sub_id=5610200" w:history="1">
        <w:r>
          <w:rPr>
            <w:rStyle w:val="a3"/>
          </w:rPr>
          <w:t>561-баптың 2-тармағының 4-1) тармақшасында</w:t>
        </w:r>
      </w:hyperlink>
      <w:r>
        <w:rPr>
          <w:rStyle w:val="s0"/>
        </w:rPr>
        <w:t xml:space="preserve"> көрсетілген резидент еместің - Бизнес-сәйкестендіру нөмірлерінің ұлттық тізілімінің осындай резидент туралы мәлімет</w:t>
      </w:r>
      <w:r>
        <w:rPr>
          <w:rStyle w:val="s0"/>
        </w:rPr>
        <w:t>тері негізінде;</w:t>
      </w:r>
    </w:p>
    <w:p w:rsidR="00000000" w:rsidRDefault="003C5912">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3C5912">
      <w:pPr>
        <w:jc w:val="both"/>
      </w:pPr>
      <w:r>
        <w:rPr>
          <w:rStyle w:val="s3"/>
        </w:rPr>
        <w:t xml:space="preserve">2011.21.07. № 467-ІV ҚР </w:t>
      </w:r>
      <w:hyperlink r:id="rId6857" w:anchor="sub_id=190" w:history="1">
        <w:r>
          <w:rPr>
            <w:rStyle w:val="a3"/>
            <w:i/>
            <w:iCs/>
            <w:bdr w:val="none" w:sz="0" w:space="0" w:color="auto" w:frame="1"/>
          </w:rPr>
          <w:t>Заңымен</w:t>
        </w:r>
      </w:hyperlink>
      <w:r>
        <w:rPr>
          <w:rStyle w:val="s3"/>
        </w:rPr>
        <w:t xml:space="preserve"> 6) тармақша өзгертілді (2012 жылғы 1 қаңтардан бастап қолданысқа енгізілді) (</w:t>
      </w:r>
      <w:hyperlink r:id="rId6858" w:anchor="sub_id=5630106"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6) осы Кодекстің </w:t>
      </w:r>
      <w:hyperlink r:id="rId6859" w:anchor="sub_id=1910500" w:history="1">
        <w:r>
          <w:rPr>
            <w:rStyle w:val="a3"/>
          </w:rPr>
          <w:t>191-бабы 5-тармағына</w:t>
        </w:r>
      </w:hyperlink>
      <w:r>
        <w:rPr>
          <w:rStyle w:val="s0"/>
        </w:rPr>
        <w:t xml:space="preserve"> сәйкес резидент еместің тұрақты мекемесі ретінде қарастырылатын қызметін тәуелді агент арқылы жүзеге асыратын резидент еместің - тәуелді агенттің салық органына берген салық</w:t>
      </w:r>
      <w:r>
        <w:rPr>
          <w:rStyle w:val="s0"/>
        </w:rPr>
        <w:t>тық өтініші негізінде;</w:t>
      </w:r>
    </w:p>
    <w:p w:rsidR="00000000" w:rsidRDefault="003C5912">
      <w:pPr>
        <w:ind w:firstLine="400"/>
        <w:jc w:val="both"/>
      </w:pPr>
      <w:r>
        <w:rPr>
          <w:rStyle w:val="s0"/>
        </w:rPr>
        <w:t>7) резидент банкте ағымдағы шоты бар резидент емес жеке және заңды тұлғаның - банк хабарламасының негізінде, өзгерістер мен толықтырулар енгізуді жүзеге асырады.</w:t>
      </w:r>
    </w:p>
    <w:p w:rsidR="00000000" w:rsidRDefault="003C5912">
      <w:pPr>
        <w:ind w:firstLine="400"/>
        <w:jc w:val="both"/>
      </w:pPr>
      <w:r>
        <w:rPr>
          <w:rStyle w:val="s0"/>
        </w:rPr>
        <w:t xml:space="preserve">2. Заңды тұлғаның, оның құрылымдық бөлімшесінің бюджетпен есеп айырысу </w:t>
      </w:r>
      <w:r>
        <w:rPr>
          <w:rStyle w:val="s0"/>
        </w:rPr>
        <w:t>бойынша жауапты қызметкері, телефон нөмірі, электрондық почта мекенжайы туралы мәліметтерді өзгерту тіркеу есебіне қою туралы салықтық өтініш негізінде жүзеге асырылады.</w:t>
      </w:r>
    </w:p>
    <w:p w:rsidR="00000000" w:rsidRDefault="003C5912">
      <w:pPr>
        <w:jc w:val="both"/>
      </w:pPr>
      <w:r>
        <w:rPr>
          <w:rStyle w:val="s3"/>
        </w:rPr>
        <w:t xml:space="preserve">2010.30.06. № 297-ІV ҚР </w:t>
      </w:r>
      <w:hyperlink r:id="rId6860" w:anchor="sub_id=689" w:history="1">
        <w:r>
          <w:rPr>
            <w:rStyle w:val="a3"/>
            <w:i/>
            <w:iCs/>
            <w:bdr w:val="none" w:sz="0" w:space="0" w:color="auto" w:frame="1"/>
          </w:rPr>
          <w:t>Заңымен</w:t>
        </w:r>
      </w:hyperlink>
      <w:r>
        <w:rPr>
          <w:rStyle w:val="s3"/>
        </w:rPr>
        <w:t xml:space="preserve"> 2-1-тармақпен толықтырылды (2010 ж. 1 шілдеден бастап қолданысқа енгізілді)</w:t>
      </w:r>
    </w:p>
    <w:p w:rsidR="00000000" w:rsidRDefault="003C5912">
      <w:pPr>
        <w:ind w:firstLine="400"/>
        <w:jc w:val="both"/>
      </w:pPr>
      <w:r>
        <w:rPr>
          <w:rStyle w:val="s0"/>
        </w:rPr>
        <w:t>2-1. Резидент заңды тұлғаның, оның құрылымдық бөлімшесінің, резидент емес заңды тұлғаның құрылымдық бөлімшесінің басшысы туралы мәліметтерді өзгерту тірк</w:t>
      </w:r>
      <w:r>
        <w:rPr>
          <w:rStyle w:val="s0"/>
        </w:rPr>
        <w:t>еу есебіне қою туралы салықтық өтініш негізінде жүзеге асырылады.</w:t>
      </w:r>
    </w:p>
    <w:p w:rsidR="00000000" w:rsidRDefault="003C5912">
      <w:pPr>
        <w:ind w:firstLine="400"/>
        <w:jc w:val="both"/>
      </w:pPr>
      <w:r>
        <w:rPr>
          <w:rStyle w:val="s0"/>
        </w:rPr>
        <w:t>Резидент заңды тұлғаның басшысы туралы мәліметтерді өзгерту үшін берілген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қатысушының (акционердің) заңды тұлға</w:t>
      </w:r>
      <w:r>
        <w:rPr>
          <w:rStyle w:val="s0"/>
        </w:rPr>
        <w:t>ның атқарушы органын тағайындау туралы шешімінің нотариат куәландырған көшірмесі қоса беріледі.</w:t>
      </w:r>
    </w:p>
    <w:p w:rsidR="00000000" w:rsidRDefault="003C5912">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органының заңды тұлғаның құр</w:t>
      </w:r>
      <w:r>
        <w:rPr>
          <w:rStyle w:val="s0"/>
        </w:rPr>
        <w:t>ылымдық бөлімшесінің басшысын тағайындау туралы шешімінің не оның өкілеттігін растайтын өзге құжатының нотариат куәландырған көшірмесі қоса беріледі.</w:t>
      </w:r>
    </w:p>
    <w:p w:rsidR="00000000" w:rsidRDefault="003C5912">
      <w:pPr>
        <w:ind w:firstLine="400"/>
        <w:jc w:val="both"/>
      </w:pPr>
      <w:r>
        <w:rPr>
          <w:rStyle w:val="s0"/>
        </w:rPr>
        <w:t xml:space="preserve">3. Салық төлеушілердің банктік шоттары туралы мәліметтерді өзгерту осы Кодекстің </w:t>
      </w:r>
      <w:hyperlink r:id="rId6861" w:anchor="sub_id=5810000" w:history="1">
        <w:r>
          <w:rPr>
            <w:rStyle w:val="a3"/>
          </w:rPr>
          <w:t>581-бабында</w:t>
        </w:r>
      </w:hyperlink>
      <w:r>
        <w:rPr>
          <w:rStyle w:val="s0"/>
        </w:rPr>
        <w:t xml:space="preserve"> 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3C5912">
      <w:pPr>
        <w:jc w:val="both"/>
      </w:pPr>
      <w:r>
        <w:rPr>
          <w:rStyle w:val="s3"/>
        </w:rPr>
        <w:t xml:space="preserve">2010.30.06. № 297-ІV ҚР </w:t>
      </w:r>
      <w:hyperlink r:id="rId6862" w:anchor="sub_id=689"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6863" w:anchor="sub_id=56304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4. Жеке тұлға тұрғылықты (болу) жері өзгерген кезде жаңа тұрғылықты жері бойынша салық органына салық төлеушінің тұрғылықты (болу) жерінің өзгергенін растайтын құжаттардың түпнұсқаларын көрсетіп, олардың көшірмелерін қоса бере оты</w:t>
      </w:r>
      <w:r>
        <w:rPr>
          <w:rStyle w:val="s0"/>
        </w:rPr>
        <w:t>рып, тіркеу деректеріне өзгерістер енгізу үшін өз бетінше салықтық өтініш беруге құқылы.</w:t>
      </w:r>
    </w:p>
    <w:p w:rsidR="00000000" w:rsidRDefault="003C5912">
      <w:pPr>
        <w:jc w:val="both"/>
      </w:pPr>
      <w:r>
        <w:rPr>
          <w:rStyle w:val="s3"/>
        </w:rPr>
        <w:t xml:space="preserve">2011.21.07. № 467-ІV ҚР </w:t>
      </w:r>
      <w:hyperlink r:id="rId6864" w:anchor="sub_id=190" w:history="1">
        <w:r>
          <w:rPr>
            <w:rStyle w:val="a3"/>
            <w:i/>
            <w:iCs/>
            <w:bdr w:val="none" w:sz="0" w:space="0" w:color="auto" w:frame="1"/>
          </w:rPr>
          <w:t>Заңымен</w:t>
        </w:r>
      </w:hyperlink>
      <w:r>
        <w:rPr>
          <w:rStyle w:val="s3"/>
        </w:rPr>
        <w:t xml:space="preserve"> 5-тармақ өзгертілді (2012 жылғы 1 қаңтардан бастап қол</w:t>
      </w:r>
      <w:r>
        <w:rPr>
          <w:rStyle w:val="s3"/>
        </w:rPr>
        <w:t>данысқа енгізілді) (</w:t>
      </w:r>
      <w:hyperlink r:id="rId6865" w:anchor="sub_id=56305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5. Салық төлеушінің тіркеу деректерін өзгерту үшін салықтық өтініш салық төлеушінің (салық агентінің) орналасқан (тұрғылықты, келген) же</w:t>
      </w:r>
      <w:r>
        <w:rPr>
          <w:rStyle w:val="s0"/>
        </w:rPr>
        <w:t>рі бойынша салық органына - өзгерістер туындаған кезден бастап он жұмыс күнінен кешіктірілмей беріледі.</w:t>
      </w:r>
    </w:p>
    <w:p w:rsidR="00000000" w:rsidRDefault="003C5912">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w:t>
      </w:r>
      <w:r>
        <w:rPr>
          <w:rStyle w:val="s0"/>
        </w:rPr>
        <w:t>дардың, банктердің немесе банк операцияларының жекелеген түрлерін жүзеге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3C5912">
      <w:pPr>
        <w:ind w:firstLine="400"/>
        <w:jc w:val="both"/>
      </w:pPr>
      <w:r>
        <w:rPr>
          <w:rStyle w:val="s0"/>
        </w:rPr>
        <w:t> </w:t>
      </w:r>
    </w:p>
    <w:p w:rsidR="00000000" w:rsidRDefault="003C5912">
      <w:pPr>
        <w:ind w:firstLine="400"/>
        <w:jc w:val="both"/>
      </w:pPr>
      <w:bookmarkStart w:id="262" w:name="SUB5640000"/>
      <w:bookmarkEnd w:id="262"/>
      <w:r>
        <w:rPr>
          <w:rStyle w:val="s0"/>
          <w:b/>
          <w:bCs/>
        </w:rPr>
        <w:t>564-бап</w:t>
      </w:r>
      <w:r>
        <w:rPr>
          <w:rStyle w:val="s0"/>
        </w:rPr>
        <w:t xml:space="preserve">. </w:t>
      </w:r>
      <w:r>
        <w:rPr>
          <w:rStyle w:val="s0"/>
          <w:b/>
          <w:bCs/>
        </w:rPr>
        <w:t>Салық төлеушіні салық төлеушілердің ме</w:t>
      </w:r>
      <w:r>
        <w:rPr>
          <w:rStyle w:val="s0"/>
          <w:b/>
          <w:bCs/>
        </w:rPr>
        <w:t>млекеттік деректер базасынан шығарып тастау</w:t>
      </w:r>
    </w:p>
    <w:p w:rsidR="00000000" w:rsidRDefault="003C5912">
      <w:pPr>
        <w:jc w:val="both"/>
      </w:pPr>
      <w:r>
        <w:rPr>
          <w:rStyle w:val="s3"/>
        </w:rPr>
        <w:t xml:space="preserve">2011.21.07. № 467-ІV ҚР </w:t>
      </w:r>
      <w:hyperlink r:id="rId6866" w:anchor="sub_id=19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867" w:anchor="sub_id=5640100" w:history="1">
        <w:r>
          <w:rPr>
            <w:rStyle w:val="a3"/>
            <w:i/>
            <w:iCs/>
            <w:bdr w:val="none" w:sz="0" w:space="0" w:color="auto" w:frame="1"/>
          </w:rPr>
          <w:t>бұр.ред.қара</w:t>
        </w:r>
      </w:hyperlink>
      <w:r>
        <w:rPr>
          <w:rStyle w:val="s3"/>
        </w:rPr>
        <w:t xml:space="preserve">); 2012.26.12. № 61-V ҚР </w:t>
      </w:r>
      <w:hyperlink r:id="rId6868" w:anchor="sub_id=5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869" w:anchor="sub_id=5640100" w:history="1">
        <w:r>
          <w:rPr>
            <w:rStyle w:val="a3"/>
            <w:i/>
            <w:iCs/>
            <w:bdr w:val="none" w:sz="0" w:space="0" w:color="auto" w:frame="1"/>
          </w:rPr>
          <w:t>бұр.ред.қара</w:t>
        </w:r>
      </w:hyperlink>
      <w:r>
        <w:rPr>
          <w:rStyle w:val="s3"/>
        </w:rPr>
        <w:t>) 1-тармақ өзгертілді</w:t>
      </w:r>
    </w:p>
    <w:p w:rsidR="00000000" w:rsidRDefault="003C5912">
      <w:pPr>
        <w:ind w:firstLine="400"/>
        <w:jc w:val="both"/>
      </w:pPr>
      <w:r>
        <w:rPr>
          <w:rStyle w:val="s0"/>
        </w:rPr>
        <w:t>1. Салық органдары салық төлеушіні салық төлеушілердің мемлекеттік дерекқорынан сәйкестендіру нөмірлерінің ұлттық тізілімдерінің, уәкілетті органдардың мәліметтері негізінде не</w:t>
      </w:r>
      <w:r>
        <w:rPr>
          <w:rStyle w:val="s0"/>
        </w:rPr>
        <w:t>месе оның салықтық өтінішімен мынадай себептер бойынша:</w:t>
      </w:r>
    </w:p>
    <w:p w:rsidR="00000000" w:rsidRDefault="003C5912">
      <w:pPr>
        <w:ind w:firstLine="400"/>
        <w:jc w:val="both"/>
      </w:pPr>
      <w:r>
        <w:rPr>
          <w:rStyle w:val="s0"/>
        </w:rPr>
        <w:t>1) жеке тұлғаның қайтыс болуы немесе қайтыс болды деп жариялануы;</w:t>
      </w:r>
    </w:p>
    <w:p w:rsidR="00000000" w:rsidRDefault="003C5912">
      <w:pPr>
        <w:jc w:val="both"/>
      </w:pPr>
      <w:r>
        <w:rPr>
          <w:rStyle w:val="s3"/>
        </w:rPr>
        <w:t xml:space="preserve">2012.26.12. № 61-V ҚР </w:t>
      </w:r>
      <w:hyperlink r:id="rId6870" w:anchor="sub_id=562" w:history="1">
        <w:r>
          <w:rPr>
            <w:rStyle w:val="a3"/>
            <w:i/>
            <w:iCs/>
            <w:bdr w:val="none" w:sz="0" w:space="0" w:color="auto" w:frame="1"/>
          </w:rPr>
          <w:t>Заңымен</w:t>
        </w:r>
      </w:hyperlink>
      <w:r>
        <w:rPr>
          <w:rStyle w:val="s3"/>
        </w:rPr>
        <w:t xml:space="preserve"> 2) тармақша жаңа редакц</w:t>
      </w:r>
      <w:r>
        <w:rPr>
          <w:rStyle w:val="s3"/>
        </w:rPr>
        <w:t>ияда (2013 ж. 1 қаңтардан бастап қолданысқа енгізілді) (</w:t>
      </w:r>
      <w:hyperlink r:id="rId6871" w:anchor="sub_id=5640102"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 егер жеке тұлғада Қазақстан Республикасында салық салу объектiлерi болмаған жағдайда, мұндай тұлғаның Қазақстан Республикасынан тұрақты тұрғылықты жеріне кетуі;</w:t>
      </w:r>
    </w:p>
    <w:p w:rsidR="00000000" w:rsidRDefault="003C5912">
      <w:pPr>
        <w:jc w:val="both"/>
      </w:pPr>
      <w:r>
        <w:rPr>
          <w:rStyle w:val="s3"/>
        </w:rPr>
        <w:t xml:space="preserve">2012.26.12. № 61-V ҚР </w:t>
      </w:r>
      <w:hyperlink r:id="rId6872" w:anchor="sub_id=562" w:history="1">
        <w:r>
          <w:rPr>
            <w:rStyle w:val="a3"/>
            <w:i/>
            <w:iCs/>
            <w:bdr w:val="none" w:sz="0" w:space="0" w:color="auto" w:frame="1"/>
          </w:rPr>
          <w:t>Заңымен</w:t>
        </w:r>
      </w:hyperlink>
      <w:r>
        <w:rPr>
          <w:rStyle w:val="s3"/>
        </w:rPr>
        <w:t xml:space="preserve"> 2-1) тармақшамен толықтырылды (2013 ж. 1 қаңтардан бастап қолданысқа енгізілді)</w:t>
      </w:r>
    </w:p>
    <w:p w:rsidR="00000000" w:rsidRDefault="003C5912">
      <w:pPr>
        <w:ind w:firstLine="400"/>
        <w:jc w:val="both"/>
      </w:pPr>
      <w:r>
        <w:rPr>
          <w:rStyle w:val="s0"/>
        </w:rPr>
        <w:t xml:space="preserve">2-1) осы Кодекстің </w:t>
      </w:r>
      <w:hyperlink r:id="rId6873" w:anchor="sub_id=562050200" w:history="1">
        <w:r>
          <w:rPr>
            <w:rStyle w:val="a3"/>
          </w:rPr>
          <w:t>562-бабының 5-2-тармағында</w:t>
        </w:r>
      </w:hyperlink>
      <w:r>
        <w:t xml:space="preserve"> көрсетілген шетелдіктің,</w:t>
      </w:r>
      <w:r>
        <w:t xml:space="preserve"> азаматтығы жоқ адамның салық салу объектiлерiне құқықтарының </w:t>
      </w:r>
      <w:r>
        <w:rPr>
          <w:rStyle w:val="s0"/>
        </w:rPr>
        <w:t>тоқтатылуы;</w:t>
      </w:r>
    </w:p>
    <w:p w:rsidR="00000000" w:rsidRDefault="003C5912">
      <w:pPr>
        <w:jc w:val="both"/>
      </w:pPr>
      <w:r>
        <w:rPr>
          <w:rStyle w:val="s3"/>
        </w:rPr>
        <w:t xml:space="preserve">2012.24.12. № 60-V ҚР </w:t>
      </w:r>
      <w:hyperlink r:id="rId6874" w:anchor="sub_id=564" w:history="1">
        <w:r>
          <w:rPr>
            <w:rStyle w:val="a3"/>
            <w:i/>
            <w:iCs/>
            <w:bdr w:val="none" w:sz="0" w:space="0" w:color="auto" w:frame="1"/>
          </w:rPr>
          <w:t>Заңымен</w:t>
        </w:r>
      </w:hyperlink>
      <w:r>
        <w:rPr>
          <w:rStyle w:val="s3"/>
        </w:rPr>
        <w:t xml:space="preserve"> 3) тармақша жаңа редакцияда (</w:t>
      </w:r>
      <w:hyperlink r:id="rId6875" w:anchor="sub_id=564010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заңды тұлғалардың, олардың құрылымдық бөлімшелерінің Бизнес-сәйкестендiру нөмiрлерiнiң ұлттық тiзiлiмiнен алып тасталуы немесе заңды тұлғалардың құрылымдық бөлімшелерінің есептік тіркеуден шығары</w:t>
      </w:r>
      <w:r>
        <w:rPr>
          <w:rStyle w:val="s0"/>
        </w:rPr>
        <w:t>луы;</w:t>
      </w:r>
    </w:p>
    <w:p w:rsidR="00000000" w:rsidRDefault="003C5912">
      <w:pPr>
        <w:jc w:val="both"/>
      </w:pPr>
      <w:r>
        <w:rPr>
          <w:rStyle w:val="s3"/>
        </w:rPr>
        <w:t xml:space="preserve">2011.21.07. № 467-ІV ҚР </w:t>
      </w:r>
      <w:hyperlink r:id="rId6876" w:anchor="sub_id=191" w:history="1">
        <w:r>
          <w:rPr>
            <w:rStyle w:val="a3"/>
            <w:i/>
            <w:iCs/>
            <w:bdr w:val="none" w:sz="0" w:space="0" w:color="auto" w:frame="1"/>
          </w:rPr>
          <w:t>Заңымен</w:t>
        </w:r>
      </w:hyperlink>
      <w:r>
        <w:rPr>
          <w:rStyle w:val="s3"/>
        </w:rPr>
        <w:t xml:space="preserve"> 3-1) тармақшамен толықтырылды (2012 жылғы 1 қаңтардан бастап қолданысқа енгізілді)</w:t>
      </w:r>
    </w:p>
    <w:p w:rsidR="00000000" w:rsidRDefault="003C5912">
      <w:pPr>
        <w:ind w:firstLine="400"/>
        <w:jc w:val="both"/>
      </w:pPr>
      <w:r>
        <w:rPr>
          <w:rStyle w:val="s0"/>
        </w:rPr>
        <w:t xml:space="preserve">3-1) шет мемлекеттің заңнамасына сәйкес құрылған заңды </w:t>
      </w:r>
      <w:r>
        <w:rPr>
          <w:rStyle w:val="s0"/>
        </w:rPr>
        <w:t>тұлғаның Қазақстан Республикасында тиімді басқару орнының (басқару органының нақты орналасқан жерінің) өзгеруі;</w:t>
      </w:r>
    </w:p>
    <w:p w:rsidR="00000000" w:rsidRDefault="003C5912">
      <w:pPr>
        <w:ind w:firstLine="400"/>
        <w:jc w:val="both"/>
      </w:pPr>
      <w:r>
        <w:rPr>
          <w:rStyle w:val="s0"/>
        </w:rPr>
        <w:t xml:space="preserve">4) резидент еместің тұрақты мекеме арқылы қызметін тоқтатуы; </w:t>
      </w:r>
    </w:p>
    <w:p w:rsidR="00000000" w:rsidRDefault="003C5912">
      <w:pPr>
        <w:ind w:firstLine="400"/>
        <w:jc w:val="both"/>
      </w:pPr>
      <w:r>
        <w:rPr>
          <w:rStyle w:val="s0"/>
        </w:rPr>
        <w:t xml:space="preserve">5) шетелдіктің немесе азаматтығы жоқ адамның Қазақстан Республикасындағы қызметін </w:t>
      </w:r>
      <w:r>
        <w:rPr>
          <w:rStyle w:val="s0"/>
        </w:rPr>
        <w:t>тоқтатуы;</w:t>
      </w:r>
    </w:p>
    <w:p w:rsidR="00000000" w:rsidRDefault="003C5912">
      <w:pPr>
        <w:jc w:val="both"/>
      </w:pPr>
      <w:r>
        <w:rPr>
          <w:rStyle w:val="s3"/>
        </w:rPr>
        <w:t xml:space="preserve">2011.21.07. № 467-ІV ҚР </w:t>
      </w:r>
      <w:hyperlink r:id="rId6877" w:anchor="sub_id=191" w:history="1">
        <w:r>
          <w:rPr>
            <w:rStyle w:val="a3"/>
            <w:i/>
            <w:iCs/>
            <w:bdr w:val="none" w:sz="0" w:space="0" w:color="auto" w:frame="1"/>
          </w:rPr>
          <w:t>Заңымен</w:t>
        </w:r>
      </w:hyperlink>
      <w:r>
        <w:rPr>
          <w:rStyle w:val="s3"/>
        </w:rPr>
        <w:t xml:space="preserve"> 6) тармақша өзгертілді (2012 жылғы 1 қаңтардан бастап қолданысқа енгізілді) (</w:t>
      </w:r>
      <w:hyperlink r:id="rId6878" w:anchor="sub_id=5640106"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6) егер осы Кодекстің </w:t>
      </w:r>
      <w:hyperlink r:id="rId6879" w:anchor="sub_id=5610200" w:history="1">
        <w:r>
          <w:rPr>
            <w:rStyle w:val="a3"/>
          </w:rPr>
          <w:t>561-бабы 2-тармағының 4), 4-1) және 5) тармақшаларында</w:t>
        </w:r>
      </w:hyperlink>
      <w:r>
        <w:rPr>
          <w:rStyle w:val="s0"/>
        </w:rPr>
        <w:t xml:space="preserve"> көрсетілген резидент еместің Қазақстан Республикас</w:t>
      </w:r>
      <w:r>
        <w:rPr>
          <w:rStyle w:val="s0"/>
        </w:rPr>
        <w:t xml:space="preserve">ында өзге салық салу объектісі болмаған жағдайда, мұндай резидент еместің мүлікке, акцияларға және (немесе) қатысу үлестеріне құқықтарының тоқтатылуы; </w:t>
      </w:r>
    </w:p>
    <w:p w:rsidR="00000000" w:rsidRDefault="003C5912">
      <w:pPr>
        <w:ind w:firstLine="400"/>
        <w:jc w:val="both"/>
      </w:pPr>
      <w:r>
        <w:rPr>
          <w:rStyle w:val="s0"/>
        </w:rPr>
        <w:t>7) шетел мемлекетінің Қазақстан Республикасында аккредиттелген дипломатиялық және оған теңестірілген өкі</w:t>
      </w:r>
      <w:r>
        <w:rPr>
          <w:rStyle w:val="s0"/>
        </w:rPr>
        <w:t>лдігі қызметінің тоқтатылуы;</w:t>
      </w:r>
    </w:p>
    <w:p w:rsidR="00000000" w:rsidRDefault="003C5912">
      <w:pPr>
        <w:jc w:val="both"/>
      </w:pPr>
      <w:r>
        <w:rPr>
          <w:rStyle w:val="s3"/>
        </w:rPr>
        <w:t xml:space="preserve">2011.21.07. № 467-ІV ҚР </w:t>
      </w:r>
      <w:hyperlink r:id="rId6880" w:anchor="sub_id=191" w:history="1">
        <w:r>
          <w:rPr>
            <w:rStyle w:val="a3"/>
            <w:i/>
            <w:iCs/>
            <w:bdr w:val="none" w:sz="0" w:space="0" w:color="auto" w:frame="1"/>
          </w:rPr>
          <w:t>Заңымен</w:t>
        </w:r>
      </w:hyperlink>
      <w:r>
        <w:rPr>
          <w:rStyle w:val="s3"/>
        </w:rPr>
        <w:t xml:space="preserve"> 8) тармақша өзгертілді (2012 жылғы 1 қаңтардан бастап қолданысқа енгізілді) (</w:t>
      </w:r>
      <w:hyperlink r:id="rId6881" w:anchor="sub_id=5640108"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8) осы Кодекстің </w:t>
      </w:r>
      <w:hyperlink r:id="rId6882" w:anchor="sub_id=1910500" w:history="1">
        <w:r>
          <w:rPr>
            <w:rStyle w:val="a3"/>
          </w:rPr>
          <w:t>191-бабы 5-тармағына</w:t>
        </w:r>
      </w:hyperlink>
      <w:r>
        <w:rPr>
          <w:rStyle w:val="s0"/>
        </w:rPr>
        <w:t xml:space="preserve"> сәйкес резидент еместің тұрақты м</w:t>
      </w:r>
      <w:r>
        <w:rPr>
          <w:rStyle w:val="s0"/>
        </w:rPr>
        <w:t>екемесі ретінде қаралатын Қазақстан Республикасындағы тәуелді агенті арқылы резидент еместің қызметін тоқтатуы;</w:t>
      </w:r>
    </w:p>
    <w:p w:rsidR="00000000" w:rsidRDefault="003C5912">
      <w:pPr>
        <w:ind w:firstLine="400"/>
        <w:jc w:val="both"/>
      </w:pPr>
      <w:r>
        <w:rPr>
          <w:rStyle w:val="s0"/>
        </w:rPr>
        <w:t xml:space="preserve">9) осы Кодекстің </w:t>
      </w:r>
      <w:hyperlink r:id="rId6883" w:anchor="sub_id=5610208" w:history="1">
        <w:r>
          <w:rPr>
            <w:rStyle w:val="a3"/>
          </w:rPr>
          <w:t>561-бабы 2-тармағының 8) тармақшасында</w:t>
        </w:r>
      </w:hyperlink>
      <w:r>
        <w:rPr>
          <w:rStyle w:val="s0"/>
        </w:rPr>
        <w:t xml:space="preserve"> </w:t>
      </w:r>
      <w:r>
        <w:rPr>
          <w:rStyle w:val="s0"/>
        </w:rPr>
        <w:t>көрсетілген резидент еместің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резидент еместің ағымдағы шотының жабылуы</w:t>
      </w:r>
      <w:r>
        <w:rPr>
          <w:rStyle w:val="s0"/>
        </w:rPr>
        <w:t xml:space="preserve"> бойынша шығарып тастайды.</w:t>
      </w:r>
    </w:p>
    <w:p w:rsidR="00000000" w:rsidRDefault="003C5912">
      <w:pPr>
        <w:ind w:firstLine="400"/>
        <w:jc w:val="both"/>
      </w:pPr>
      <w:r>
        <w:rPr>
          <w:rStyle w:val="s0"/>
        </w:rPr>
        <w:t xml:space="preserve">2. Салық органы салық төлеушілердің мемлекеттік деректер базасынан осы Кодекстің </w:t>
      </w:r>
      <w:hyperlink r:id="rId6884" w:anchor="sub_id=5610203" w:history="1">
        <w:r>
          <w:rPr>
            <w:rStyle w:val="a3"/>
          </w:rPr>
          <w:t>561-бабы 2-тармағының 3) - 8) тармақшаларында</w:t>
        </w:r>
      </w:hyperlink>
      <w:r>
        <w:rPr>
          <w:rStyle w:val="s0"/>
        </w:rPr>
        <w:t xml:space="preserve"> көрсетілген тұлға</w:t>
      </w:r>
      <w:r>
        <w:rPr>
          <w:rStyle w:val="s0"/>
        </w:rPr>
        <w:t>ларды шығарып тастау мақсатында әділет органдарына:</w:t>
      </w:r>
    </w:p>
    <w:p w:rsidR="00000000" w:rsidRDefault="003C5912">
      <w:pPr>
        <w:ind w:firstLine="400"/>
        <w:jc w:val="both"/>
      </w:pPr>
      <w:r>
        <w:rPr>
          <w:rStyle w:val="s0"/>
        </w:rPr>
        <w:t>1) Қазақстан Республикасындағы қызметін филиал, өкілдік ашпай, тұрақты мекеме арқылы жүзеге асыратын резидент еместі - тіркеу есебінен шығару туралы салықтық өтініші негізінде;</w:t>
      </w:r>
    </w:p>
    <w:p w:rsidR="00000000" w:rsidRDefault="003C5912">
      <w:pPr>
        <w:jc w:val="both"/>
      </w:pPr>
      <w:r>
        <w:rPr>
          <w:rStyle w:val="s3"/>
        </w:rPr>
        <w:t xml:space="preserve">2011.21.07. № 467-ІV ҚР </w:t>
      </w:r>
      <w:hyperlink r:id="rId6885" w:anchor="sub_id=191"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886" w:anchor="sub_id=5640202"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3C5912">
      <w:pPr>
        <w:ind w:firstLine="400"/>
        <w:jc w:val="both"/>
      </w:pPr>
      <w:r>
        <w:rPr>
          <w:rStyle w:val="s0"/>
        </w:rPr>
        <w:t xml:space="preserve">2) осы Кодекстің </w:t>
      </w:r>
      <w:hyperlink r:id="rId6887" w:anchor="sub_id=5610204" w:history="1">
        <w:r>
          <w:rPr>
            <w:rStyle w:val="a3"/>
          </w:rPr>
          <w:t>561-бабы 2-тармағының 4) тармақшасында</w:t>
        </w:r>
      </w:hyperlink>
      <w:r>
        <w:rPr>
          <w:rStyle w:val="s0"/>
        </w:rPr>
        <w:t xml:space="preserve"> көрсетілген резидент еместі - Қазақстан Республикасының жер қойнауы және жер қойнауын пайдалану туралы заңна</w:t>
      </w:r>
      <w:r>
        <w:rPr>
          <w:rStyle w:val="s0"/>
        </w:rPr>
        <w:t xml:space="preserve">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 </w:t>
      </w:r>
      <w:hyperlink r:id="rId6888" w:anchor="sub_id=1970100" w:history="1">
        <w:r>
          <w:rPr>
            <w:rStyle w:val="a3"/>
          </w:rPr>
          <w:t>197-бабы 1-тармағының 3), 4) және 5) тармақшаларында</w:t>
        </w:r>
      </w:hyperlink>
      <w:r>
        <w:rPr>
          <w:rStyle w:val="s0"/>
        </w:rPr>
        <w:t xml:space="preserve"> көрсетілген бағалы қағаздарды немесе қатысу үлестерін сату туралы мәліметтерінің негізінде;</w:t>
      </w:r>
    </w:p>
    <w:p w:rsidR="00000000" w:rsidRDefault="003C5912">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3C5912">
      <w:pPr>
        <w:ind w:firstLine="400"/>
        <w:jc w:val="both"/>
      </w:pPr>
      <w:r>
        <w:rPr>
          <w:rStyle w:val="s0"/>
        </w:rPr>
        <w:t>4) Қ</w:t>
      </w:r>
      <w:r>
        <w:rPr>
          <w:rStyle w:val="s0"/>
        </w:rPr>
        <w:t>азақстан Республикасында тіркелген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дипломатиялық және оларға теңестірілген шете</w:t>
      </w:r>
      <w:r>
        <w:rPr>
          <w:rStyle w:val="s0"/>
        </w:rPr>
        <w:t>л мемлекеті өкілдігінің қызметін тоқтатуы туралы мәліметтері негізінде;</w:t>
      </w:r>
    </w:p>
    <w:p w:rsidR="00000000" w:rsidRDefault="003C5912">
      <w:pPr>
        <w:ind w:firstLine="400"/>
        <w:jc w:val="both"/>
      </w:pPr>
      <w:r>
        <w:rPr>
          <w:rStyle w:val="s0"/>
        </w:rPr>
        <w:t xml:space="preserve">5) осы Кодекстің </w:t>
      </w:r>
      <w:hyperlink r:id="rId6889" w:anchor="sub_id=5610207" w:history="1">
        <w:r>
          <w:rPr>
            <w:rStyle w:val="a3"/>
          </w:rPr>
          <w:t>561-бабы 2-тармағының 7) тармақшасында</w:t>
        </w:r>
      </w:hyperlink>
      <w:r>
        <w:rPr>
          <w:rStyle w:val="s0"/>
        </w:rPr>
        <w:t xml:space="preserve"> көрсетілген резидент еместі - тәуелді агент</w:t>
      </w:r>
      <w:r>
        <w:rPr>
          <w:rStyle w:val="s0"/>
        </w:rPr>
        <w:t>тің тіркеу есебінен шығару туралы салықтық өтініші негізінде;</w:t>
      </w:r>
    </w:p>
    <w:p w:rsidR="00000000" w:rsidRDefault="003C5912">
      <w:pPr>
        <w:ind w:firstLine="400"/>
        <w:jc w:val="both"/>
      </w:pPr>
      <w:r>
        <w:rPr>
          <w:rStyle w:val="s0"/>
        </w:rPr>
        <w:t>6) резидент банктерде ағымдағы шоттары бар резидент еместі - резидент еместің ағымдағы шотының жабылуы туралы банк хабарламасының негізінде тіркеу есебінен шығару туралы электрондық хабарлама жі</w:t>
      </w:r>
      <w:r>
        <w:rPr>
          <w:rStyle w:val="s0"/>
        </w:rPr>
        <w:t xml:space="preserve">береді. </w:t>
      </w:r>
    </w:p>
    <w:p w:rsidR="00000000" w:rsidRDefault="003C5912">
      <w:pPr>
        <w:ind w:firstLine="400"/>
        <w:jc w:val="both"/>
      </w:pPr>
      <w:r>
        <w:rPr>
          <w:rStyle w:val="s0"/>
        </w:rPr>
        <w:t xml:space="preserve">3. Салық органдары осы баптың </w:t>
      </w:r>
      <w:hyperlink r:id="rId6890" w:anchor="sub_id=5640200" w:history="1">
        <w:r>
          <w:rPr>
            <w:rStyle w:val="a3"/>
          </w:rPr>
          <w:t>2-тармағында</w:t>
        </w:r>
      </w:hyperlink>
      <w:r>
        <w:rPr>
          <w:rStyle w:val="s0"/>
        </w:rPr>
        <w:t xml:space="preserve"> көрсетілген резидент еместер туралы мәліметтер көрсетілген электронды хабарламаны әділет органдарына уәкілетті мемлекет</w:t>
      </w:r>
      <w:r>
        <w:rPr>
          <w:rStyle w:val="s0"/>
        </w:rPr>
        <w:t xml:space="preserve">тік органдардан мәліметтерді, банктің хабарламасын, тіркеу есебінен шығару туралы салықтық өтінішті алған күннен бастап бір жұмыс күні ішінде ұсынады. </w:t>
      </w:r>
    </w:p>
    <w:p w:rsidR="00000000" w:rsidRDefault="003C5912">
      <w:pPr>
        <w:ind w:firstLine="400"/>
        <w:jc w:val="both"/>
      </w:pPr>
      <w:r>
        <w:rPr>
          <w:rStyle w:val="s0"/>
        </w:rPr>
        <w:t>4. Салық органы салық төлеушіні салық төлеушілердің мемлекеттік деректер базасынан шығарып тастауды сәйк</w:t>
      </w:r>
      <w:r>
        <w:rPr>
          <w:rStyle w:val="s0"/>
        </w:rPr>
        <w:t>естендіру 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both"/>
      </w:pPr>
      <w:r>
        <w:rPr>
          <w:rStyle w:val="s3"/>
        </w:rPr>
        <w:t xml:space="preserve">2010.02.04. № 262-IV ҚР </w:t>
      </w:r>
      <w:hyperlink r:id="rId6891" w:anchor="sub_id=818" w:history="1">
        <w:r>
          <w:rPr>
            <w:rStyle w:val="a3"/>
            <w:i/>
            <w:iCs/>
            <w:bdr w:val="none" w:sz="0" w:space="0" w:color="auto" w:frame="1"/>
          </w:rPr>
          <w:t>Заң</w:t>
        </w:r>
        <w:r>
          <w:rPr>
            <w:rStyle w:val="a3"/>
            <w:i/>
            <w:iCs/>
            <w:bdr w:val="none" w:sz="0" w:space="0" w:color="auto" w:frame="1"/>
          </w:rPr>
          <w:t>ымен</w:t>
        </w:r>
      </w:hyperlink>
      <w:r>
        <w:rPr>
          <w:rStyle w:val="s3"/>
        </w:rPr>
        <w:t xml:space="preserve"> 81-тараудың 2 параграфының тақырыбы өзгертілді (</w:t>
      </w:r>
      <w:hyperlink r:id="rId689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893" w:anchor="sub_id=5650000" w:history="1">
        <w:r>
          <w:rPr>
            <w:rStyle w:val="a3"/>
            <w:i/>
            <w:iCs/>
            <w:bdr w:val="none" w:sz="0" w:space="0" w:color="auto" w:frame="1"/>
          </w:rPr>
          <w:t>ред</w:t>
        </w:r>
      </w:hyperlink>
      <w:r>
        <w:rPr>
          <w:rStyle w:val="s3"/>
        </w:rPr>
        <w:t xml:space="preserve">.қара) </w:t>
      </w:r>
    </w:p>
    <w:p w:rsidR="00000000" w:rsidRDefault="003C5912">
      <w:pPr>
        <w:jc w:val="center"/>
      </w:pPr>
      <w:r>
        <w:rPr>
          <w:rStyle w:val="s1"/>
        </w:rPr>
        <w:t>§ 2. Дара кәсіпкерді, жекеше нотариусты, жеке сот орындаушысын, адвокатты тіркеу есебі</w:t>
      </w:r>
    </w:p>
    <w:p w:rsidR="00000000" w:rsidRDefault="003C5912">
      <w:pPr>
        <w:jc w:val="center"/>
      </w:pPr>
      <w:r>
        <w:rPr>
          <w:rStyle w:val="s1"/>
        </w:rPr>
        <w:t> </w:t>
      </w:r>
    </w:p>
    <w:p w:rsidR="00000000" w:rsidRDefault="003C5912">
      <w:pPr>
        <w:jc w:val="both"/>
      </w:pPr>
      <w:r>
        <w:rPr>
          <w:rStyle w:val="s3"/>
        </w:rPr>
        <w:t xml:space="preserve">2009.16.11. № 200-ІV ҚР </w:t>
      </w:r>
      <w:hyperlink r:id="rId6894" w:anchor="sub_id=174" w:history="1">
        <w:r>
          <w:rPr>
            <w:rStyle w:val="a3"/>
            <w:i/>
            <w:iCs/>
            <w:bdr w:val="none" w:sz="0" w:space="0" w:color="auto" w:frame="1"/>
          </w:rPr>
          <w:t>Заңымен</w:t>
        </w:r>
      </w:hyperlink>
      <w:r>
        <w:rPr>
          <w:rStyle w:val="s3"/>
        </w:rPr>
        <w:t xml:space="preserve"> (2010 ж. 1 </w:t>
      </w:r>
      <w:r>
        <w:rPr>
          <w:rStyle w:val="s3"/>
        </w:rPr>
        <w:t>қаңтардан</w:t>
      </w:r>
      <w:r>
        <w:rPr>
          <w:rStyle w:val="s3"/>
        </w:rPr>
        <w:t xml:space="preserve"> бастап қолданысқа енгiзiлді) (бұр.</w:t>
      </w:r>
      <w:hyperlink r:id="rId6895" w:anchor="sub_id=5650000" w:history="1">
        <w:r>
          <w:rPr>
            <w:rStyle w:val="a3"/>
            <w:i/>
            <w:iCs/>
            <w:bdr w:val="none" w:sz="0" w:space="0" w:color="auto" w:frame="1"/>
          </w:rPr>
          <w:t>ред</w:t>
        </w:r>
      </w:hyperlink>
      <w:r>
        <w:rPr>
          <w:rStyle w:val="s3"/>
        </w:rPr>
        <w:t xml:space="preserve">.қара); 2010.02.04. № 262-IV ҚР </w:t>
      </w:r>
      <w:hyperlink r:id="rId6896" w:anchor="sub_id=819" w:history="1">
        <w:r>
          <w:rPr>
            <w:rStyle w:val="a3"/>
            <w:i/>
            <w:iCs/>
            <w:bdr w:val="none" w:sz="0" w:space="0" w:color="auto" w:frame="1"/>
          </w:rPr>
          <w:t>Заңымен</w:t>
        </w:r>
      </w:hyperlink>
      <w:r>
        <w:rPr>
          <w:rStyle w:val="s3"/>
        </w:rPr>
        <w:t xml:space="preserve"> (</w:t>
      </w:r>
      <w:hyperlink r:id="rId689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898" w:anchor="sub_id=5650000" w:history="1">
        <w:r>
          <w:rPr>
            <w:rStyle w:val="a3"/>
            <w:i/>
            <w:iCs/>
            <w:bdr w:val="none" w:sz="0" w:space="0" w:color="auto" w:frame="1"/>
          </w:rPr>
          <w:t>ред</w:t>
        </w:r>
      </w:hyperlink>
      <w:r>
        <w:rPr>
          <w:rStyle w:val="s3"/>
        </w:rPr>
        <w:t>.қара);  2010.30.06.</w:t>
      </w:r>
      <w:r>
        <w:rPr>
          <w:rStyle w:val="s3"/>
        </w:rPr>
        <w:t xml:space="preserve"> № 297-ІV ҚР </w:t>
      </w:r>
      <w:hyperlink r:id="rId6899" w:anchor="sub_id=690" w:history="1">
        <w:r>
          <w:rPr>
            <w:rStyle w:val="a3"/>
            <w:i/>
            <w:iCs/>
            <w:bdr w:val="none" w:sz="0" w:space="0" w:color="auto" w:frame="1"/>
          </w:rPr>
          <w:t>Заңымен</w:t>
        </w:r>
      </w:hyperlink>
      <w:r>
        <w:rPr>
          <w:rStyle w:val="s3"/>
        </w:rPr>
        <w:t xml:space="preserve"> (2010 ж. 1 шілдеден бастап қолданысқа енгізілді) (</w:t>
      </w:r>
      <w:hyperlink r:id="rId6900" w:anchor="sub_id=5650000" w:history="1">
        <w:r>
          <w:rPr>
            <w:rStyle w:val="a3"/>
            <w:i/>
            <w:iCs/>
            <w:bdr w:val="none" w:sz="0" w:space="0" w:color="auto" w:frame="1"/>
          </w:rPr>
          <w:t>бұр.ред.қара</w:t>
        </w:r>
      </w:hyperlink>
      <w:r>
        <w:rPr>
          <w:rStyle w:val="s3"/>
        </w:rPr>
        <w:t>); 2010</w:t>
      </w:r>
      <w:r>
        <w:rPr>
          <w:rStyle w:val="s3"/>
        </w:rPr>
        <w:t xml:space="preserve">.28.12. № 368-IV ҚР </w:t>
      </w:r>
      <w:hyperlink r:id="rId6901" w:anchor="sub_id=10000" w:history="1">
        <w:r>
          <w:rPr>
            <w:rStyle w:val="a3"/>
            <w:i/>
            <w:iCs/>
            <w:bdr w:val="none" w:sz="0" w:space="0" w:color="auto" w:frame="1"/>
          </w:rPr>
          <w:t>Заңымен</w:t>
        </w:r>
      </w:hyperlink>
      <w:r>
        <w:rPr>
          <w:rStyle w:val="s3"/>
        </w:rPr>
        <w:t xml:space="preserve">  (</w:t>
      </w:r>
      <w:hyperlink r:id="rId6902" w:anchor="sub_id=5650000" w:history="1">
        <w:r>
          <w:rPr>
            <w:rStyle w:val="a3"/>
            <w:i/>
            <w:iCs/>
            <w:bdr w:val="none" w:sz="0" w:space="0" w:color="auto" w:frame="1"/>
          </w:rPr>
          <w:t>бұр.ред.қара</w:t>
        </w:r>
      </w:hyperlink>
      <w:r>
        <w:rPr>
          <w:rStyle w:val="s3"/>
        </w:rPr>
        <w:t xml:space="preserve">); 2011.05.07. № 452-IV ҚР </w:t>
      </w:r>
      <w:hyperlink r:id="rId6903" w:anchor="sub_id=804" w:history="1">
        <w:r>
          <w:rPr>
            <w:rStyle w:val="a3"/>
            <w:i/>
            <w:iCs/>
            <w:bdr w:val="none" w:sz="0" w:space="0" w:color="auto" w:frame="1"/>
          </w:rPr>
          <w:t>Заңымен</w:t>
        </w:r>
      </w:hyperlink>
      <w:r>
        <w:rPr>
          <w:rStyle w:val="s3"/>
        </w:rPr>
        <w:t xml:space="preserve"> (2012 жылғы 1 қаңтардан бастап қолданысқа енгізілді); 2011.21.07. № 467-ІV ҚР </w:t>
      </w:r>
      <w:hyperlink r:id="rId6904" w:anchor="sub_id=3192" w:history="1">
        <w:r>
          <w:rPr>
            <w:rStyle w:val="a3"/>
            <w:i/>
            <w:iCs/>
            <w:bdr w:val="none" w:sz="0" w:space="0" w:color="auto" w:frame="1"/>
          </w:rPr>
          <w:t>Заңымен</w:t>
        </w:r>
      </w:hyperlink>
      <w:r>
        <w:rPr>
          <w:rStyle w:val="s3"/>
        </w:rPr>
        <w:t xml:space="preserve"> (2011 жылғы 1 қаңт</w:t>
      </w:r>
      <w:r>
        <w:rPr>
          <w:rStyle w:val="s3"/>
        </w:rPr>
        <w:t>ардан бастап қолданысқа енгізілді) (</w:t>
      </w:r>
      <w:hyperlink r:id="rId6905" w:anchor="sub_id=5650000" w:history="1">
        <w:r>
          <w:rPr>
            <w:rStyle w:val="a3"/>
            <w:i/>
            <w:iCs/>
            <w:bdr w:val="none" w:sz="0" w:space="0" w:color="auto" w:frame="1"/>
          </w:rPr>
          <w:t>бұр.ред.қара</w:t>
        </w:r>
      </w:hyperlink>
      <w:r>
        <w:rPr>
          <w:rStyle w:val="s3"/>
        </w:rPr>
        <w:t xml:space="preserve">) 565-бап өзгертілді; 2013.08.01. № 64-V ҚР </w:t>
      </w:r>
      <w:hyperlink r:id="rId6906" w:anchor="sub_id=565" w:history="1">
        <w:r>
          <w:rPr>
            <w:rStyle w:val="a3"/>
            <w:i/>
            <w:iCs/>
            <w:bdr w:val="none" w:sz="0" w:space="0" w:color="auto" w:frame="1"/>
          </w:rPr>
          <w:t>Заңымен</w:t>
        </w:r>
      </w:hyperlink>
      <w:r>
        <w:rPr>
          <w:rStyle w:val="s3"/>
        </w:rPr>
        <w:t xml:space="preserve"> 565-бап жаңа редакцияда (2013 ж. 1 қаңтардан бастап қолданысқа енгізілді) (</w:t>
      </w:r>
      <w:hyperlink r:id="rId6907" w:anchor="sub_id=565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 xml:space="preserve">565-бап. Дара кәсiпкер, жекеше нотариус, жеке сот орындаушысы, адвокат </w:t>
      </w:r>
      <w:r>
        <w:rPr>
          <w:rStyle w:val="s1"/>
        </w:rPr>
        <w:t>ретiнде тiркеу есебiне қою</w:t>
      </w:r>
    </w:p>
    <w:p w:rsidR="00000000" w:rsidRDefault="003C5912">
      <w:pPr>
        <w:ind w:firstLine="400"/>
        <w:jc w:val="both"/>
      </w:pPr>
      <w:r>
        <w:rPr>
          <w:rStyle w:val="s0"/>
        </w:rPr>
        <w:t xml:space="preserve">1. Жеке тұлғаны дара кәсiпкер ретiнде тiркеу есебiне қоюды салық органы Қазақстан Республикасының жеке кәсiпкерлiк туралы </w:t>
      </w:r>
      <w:hyperlink r:id="rId6908" w:history="1">
        <w:r>
          <w:rPr>
            <w:rStyle w:val="a3"/>
          </w:rPr>
          <w:t>заңнамасында</w:t>
        </w:r>
      </w:hyperlink>
      <w:r>
        <w:rPr>
          <w:rStyle w:val="s0"/>
        </w:rPr>
        <w:t xml:space="preserve"> айқындалған тәртiппен және ме</w:t>
      </w:r>
      <w:r>
        <w:rPr>
          <w:rStyle w:val="s0"/>
        </w:rPr>
        <w:t>рзiмдерде дара кәсiпкердi мемлекеттiк тiркеу туралы куәлiк бере отырып жүргiзедi.</w:t>
      </w:r>
    </w:p>
    <w:p w:rsidR="00000000" w:rsidRDefault="003C5912">
      <w:pPr>
        <w:ind w:firstLine="400"/>
        <w:jc w:val="both"/>
      </w:pPr>
      <w:r>
        <w:rPr>
          <w:rStyle w:val="s0"/>
        </w:rPr>
        <w:t>2. Салық органдары Қазақстан Республикасының заңнамасымен дара кәсiпкер ретiндегі қызметіне жол берiлмейтiн жеке тұлғаны дара кәсiпкер ретiнде тiркеу есебiне қоюды жүргiзбейд</w:t>
      </w:r>
      <w:r>
        <w:rPr>
          <w:rStyle w:val="s0"/>
        </w:rPr>
        <w:t>i.</w:t>
      </w:r>
    </w:p>
    <w:p w:rsidR="00000000" w:rsidRDefault="003C5912">
      <w:pPr>
        <w:ind w:firstLine="400"/>
        <w:jc w:val="both"/>
      </w:pPr>
      <w:r>
        <w:rPr>
          <w:rStyle w:val="s0"/>
        </w:rPr>
        <w:t xml:space="preserve">3. Жеке тұлғаны жекеше нотариус, жеке сот орындаушысы, адвокат ретiнде тiркеу есебiне қою жеке тұлғаның нотариаттық қызметтi, атқарушылық құжаттарды орындау жөнiндегi қызметтi, адвокаттық қызметтi жүзеге асыруды бастағанға дейiн орналасқан жерi бойынша </w:t>
      </w:r>
      <w:r>
        <w:rPr>
          <w:rStyle w:val="s0"/>
        </w:rPr>
        <w:t xml:space="preserve">салық органына ұсынылған дара кәсiпкердi, жекеше нотариусты, жеке сот орындаушысын, адвокатты тiркеу есебiне алу туралы </w:t>
      </w:r>
      <w:hyperlink r:id="rId6909" w:history="1">
        <w:r>
          <w:rPr>
            <w:rStyle w:val="a3"/>
          </w:rPr>
          <w:t>салықтық өтiнiшi</w:t>
        </w:r>
      </w:hyperlink>
      <w:r>
        <w:rPr>
          <w:rStyle w:val="s0"/>
        </w:rPr>
        <w:t xml:space="preserve"> негiзiнде жүргiзiледi.</w:t>
      </w:r>
    </w:p>
    <w:p w:rsidR="00000000" w:rsidRDefault="003C5912">
      <w:pPr>
        <w:ind w:firstLine="400"/>
        <w:jc w:val="both"/>
      </w:pPr>
      <w:r>
        <w:rPr>
          <w:rStyle w:val="s0"/>
        </w:rPr>
        <w:t>Жекеше нотариус, жеке сот орынд</w:t>
      </w:r>
      <w:r>
        <w:rPr>
          <w:rStyle w:val="s0"/>
        </w:rPr>
        <w:t>аушысы, адвокат ретiнде тiркеу есебiне қою үшiн ұсынылған салықтық өтiнiшке түпнұсқаларын көрсете отырып, мынадай құжаттардың:</w:t>
      </w:r>
    </w:p>
    <w:p w:rsidR="00000000" w:rsidRDefault="003C5912">
      <w:pPr>
        <w:ind w:firstLine="400"/>
        <w:jc w:val="both"/>
      </w:pPr>
      <w:r>
        <w:rPr>
          <w:rStyle w:val="s0"/>
        </w:rPr>
        <w:t>жеке басын куәландыратын құжаттың;</w:t>
      </w:r>
    </w:p>
    <w:p w:rsidR="00000000" w:rsidRDefault="003C5912">
      <w:pPr>
        <w:ind w:firstLine="400"/>
        <w:jc w:val="both"/>
      </w:pPr>
      <w:r>
        <w:rPr>
          <w:rStyle w:val="s0"/>
        </w:rPr>
        <w:t>жеке нотариаттық, адвокаттық қызметпен, атқарушылық құжаттарды орындау жөнiндегi қызметпен айн</w:t>
      </w:r>
      <w:r>
        <w:rPr>
          <w:rStyle w:val="s0"/>
        </w:rPr>
        <w:t>алысу құқығына арналған лицензияның;</w:t>
      </w:r>
    </w:p>
    <w:p w:rsidR="00000000" w:rsidRDefault="003C5912">
      <w:pPr>
        <w:ind w:firstLine="400"/>
        <w:jc w:val="both"/>
      </w:pPr>
      <w:r>
        <w:rPr>
          <w:rStyle w:val="s0"/>
        </w:rPr>
        <w:t>жекеше нотариустың, жеке сот орындаушысының, адвокаттың орналасқан жерiн растайтын құжаттың көшірмелері қоса берiледi.</w:t>
      </w:r>
    </w:p>
    <w:p w:rsidR="00000000" w:rsidRDefault="003C5912">
      <w:pPr>
        <w:ind w:firstLine="400"/>
        <w:jc w:val="both"/>
      </w:pPr>
      <w:r>
        <w:rPr>
          <w:rStyle w:val="s0"/>
        </w:rPr>
        <w:t>Жылжымайтын мүлiкке меншiк немесе оны пайдалану құқығын растайтын құжат жекеше нотариустың, жеке сот</w:t>
      </w:r>
      <w:r>
        <w:rPr>
          <w:rStyle w:val="s0"/>
        </w:rPr>
        <w:t xml:space="preserve"> орындаушысының, адвокаттың орналасқан жерін растайтын құжат болып табылады.</w:t>
      </w:r>
    </w:p>
    <w:p w:rsidR="00000000" w:rsidRDefault="003C5912">
      <w:pPr>
        <w:ind w:firstLine="400"/>
        <w:jc w:val="both"/>
      </w:pPr>
      <w:r>
        <w:rPr>
          <w:rStyle w:val="s0"/>
        </w:rPr>
        <w:t>Салықтық өтінішті «электрондық үкіметтің» веб-порталы арқылы электрондық түрде ұсынған жағдайда, осы тармақта көзделген құжаттар ұсынылмайды.</w:t>
      </w:r>
    </w:p>
    <w:p w:rsidR="00000000" w:rsidRDefault="003C5912">
      <w:pPr>
        <w:ind w:firstLine="400"/>
        <w:jc w:val="both"/>
      </w:pPr>
      <w:r>
        <w:rPr>
          <w:rStyle w:val="s0"/>
        </w:rPr>
        <w:t>4. Салық органдары салықтық өтінішті алған кезден бастап бір жұмыс күні ішінде жеке тұлғаны жекеше нотариус, жеке сот орындаушысы, адвокат ретiнде тiркеу есебiне қоюды жүргізеді не мұндай тіркеуге қоюдан бас тартады.</w:t>
      </w:r>
    </w:p>
    <w:p w:rsidR="00000000" w:rsidRDefault="003C5912">
      <w:pPr>
        <w:ind w:firstLine="400"/>
        <w:jc w:val="both"/>
      </w:pPr>
      <w:r>
        <w:rPr>
          <w:rStyle w:val="s0"/>
        </w:rPr>
        <w:t xml:space="preserve">Салық органы, егер: </w:t>
      </w:r>
    </w:p>
    <w:p w:rsidR="00000000" w:rsidRDefault="003C5912">
      <w:pPr>
        <w:ind w:firstLine="400"/>
        <w:jc w:val="both"/>
      </w:pPr>
      <w:r>
        <w:rPr>
          <w:rStyle w:val="s0"/>
        </w:rPr>
        <w:t>1) салықтық өтініш</w:t>
      </w:r>
      <w:r>
        <w:rPr>
          <w:rStyle w:val="s0"/>
        </w:rPr>
        <w:t>те көрсетілген жеке басты куәландыратын құжаттың деректері сәйкестендіру нөмірлерінің ұлттық тізілімдерінде қамтылған мәліметтерге сәйкес келмеген;</w:t>
      </w:r>
    </w:p>
    <w:p w:rsidR="00000000" w:rsidRDefault="003C5912">
      <w:pPr>
        <w:ind w:firstLine="400"/>
        <w:jc w:val="both"/>
      </w:pPr>
      <w:r>
        <w:rPr>
          <w:rStyle w:val="s0"/>
        </w:rPr>
        <w:t>2) салықтық өтініште көрсетілген нотариаттық қызметті, атқарушылық құжаттарды орындау жөнiндегi қызметті, ад</w:t>
      </w:r>
      <w:r>
        <w:rPr>
          <w:rStyle w:val="s0"/>
        </w:rPr>
        <w:t>вокаттық қызметті жүзеге асыру құқығына арналған лицензияның деректері лицензиялардың мемлекеттік электрондық тізілімінде қамтылған мәліметтерге сәйкес келмеген;</w:t>
      </w:r>
    </w:p>
    <w:p w:rsidR="00000000" w:rsidRDefault="003C5912">
      <w:pPr>
        <w:ind w:firstLine="400"/>
        <w:jc w:val="both"/>
      </w:pPr>
      <w:r>
        <w:rPr>
          <w:rStyle w:val="s0"/>
        </w:rPr>
        <w:t>3) салықтық өтініште көрсетілген орналасқан жері «Мекенжай тіркелімі» ақпараттық жүйесінде жоқ</w:t>
      </w:r>
      <w:r>
        <w:rPr>
          <w:rStyle w:val="s0"/>
        </w:rPr>
        <w:t xml:space="preserve"> болған жағдайда, жеке тұлғаны жекеше нотариус, жеке сот орындаушысы, адвокат ретiнде тiркеу есебiне қоюдан бас тартуды жүргізеді.</w:t>
      </w:r>
    </w:p>
    <w:p w:rsidR="00000000" w:rsidRDefault="003C5912">
      <w:pPr>
        <w:ind w:firstLine="400"/>
        <w:jc w:val="both"/>
      </w:pPr>
      <w:r>
        <w:t> </w:t>
      </w:r>
    </w:p>
    <w:p w:rsidR="00000000" w:rsidRDefault="003C5912">
      <w:pPr>
        <w:jc w:val="both"/>
      </w:pPr>
      <w:r>
        <w:rPr>
          <w:rStyle w:val="s3"/>
        </w:rPr>
        <w:t xml:space="preserve">2010.02.04. № 262-IV ҚР </w:t>
      </w:r>
      <w:hyperlink r:id="rId6910" w:anchor="sub_id=820" w:history="1">
        <w:r>
          <w:rPr>
            <w:rStyle w:val="a3"/>
            <w:i/>
            <w:iCs/>
            <w:bdr w:val="none" w:sz="0" w:space="0" w:color="auto" w:frame="1"/>
          </w:rPr>
          <w:t>Заңымен</w:t>
        </w:r>
      </w:hyperlink>
      <w:r>
        <w:rPr>
          <w:rStyle w:val="s3"/>
        </w:rPr>
        <w:t xml:space="preserve"> 566-бап өз</w:t>
      </w:r>
      <w:r>
        <w:rPr>
          <w:rStyle w:val="s3"/>
        </w:rPr>
        <w:t>гертілді (</w:t>
      </w:r>
      <w:hyperlink r:id="rId691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912" w:anchor="sub_id=5660000" w:history="1">
        <w:r>
          <w:rPr>
            <w:rStyle w:val="a3"/>
            <w:i/>
            <w:iCs/>
            <w:bdr w:val="none" w:sz="0" w:space="0" w:color="auto" w:frame="1"/>
          </w:rPr>
          <w:t>ред</w:t>
        </w:r>
      </w:hyperlink>
      <w:r>
        <w:rPr>
          <w:rStyle w:val="s3"/>
        </w:rPr>
        <w:t xml:space="preserve">.қара) </w:t>
      </w:r>
    </w:p>
    <w:p w:rsidR="00000000" w:rsidRDefault="003C5912">
      <w:pPr>
        <w:ind w:left="1200" w:hanging="800"/>
        <w:jc w:val="both"/>
      </w:pPr>
      <w:r>
        <w:rPr>
          <w:rStyle w:val="s1"/>
        </w:rPr>
        <w:t>566-бап. Дара кәсіпкердің, жекеше нотариустың, жеке сот орындаушысының, адвокаттың тіркеу деректерін өзгерту</w:t>
      </w:r>
    </w:p>
    <w:p w:rsidR="00000000" w:rsidRDefault="003C5912">
      <w:pPr>
        <w:jc w:val="both"/>
      </w:pPr>
      <w:r>
        <w:rPr>
          <w:rStyle w:val="s3"/>
        </w:rPr>
        <w:t xml:space="preserve">2010.02.04. № 262-IV ҚР </w:t>
      </w:r>
      <w:hyperlink r:id="rId6913" w:anchor="sub_id=820" w:history="1">
        <w:r>
          <w:rPr>
            <w:rStyle w:val="a3"/>
            <w:i/>
            <w:iCs/>
            <w:bdr w:val="none" w:sz="0" w:space="0" w:color="auto" w:frame="1"/>
          </w:rPr>
          <w:t>Заңымен</w:t>
        </w:r>
      </w:hyperlink>
      <w:r>
        <w:rPr>
          <w:rStyle w:val="s3"/>
        </w:rPr>
        <w:t xml:space="preserve"> 1-тармақ өзгертілді (</w:t>
      </w:r>
      <w:hyperlink r:id="rId691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915" w:anchor="sub_id=56601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1. Салық о</w:t>
      </w:r>
      <w:r>
        <w:rPr>
          <w:rStyle w:val="s0"/>
        </w:rPr>
        <w:t xml:space="preserve">рганы дара кәсіпкердің, жекеше нотариустың, жеке сот орындаушысының, адвокаттың тіркеу деректерін өзгертуді дара кәсіпкердің, жекеше нотариустың, жеке сот орындаушысының, адвокаттың тіркеу есебі туралы </w:t>
      </w:r>
      <w:hyperlink r:id="rId6916" w:anchor="sub_id=19" w:history="1">
        <w:r>
          <w:rPr>
            <w:rStyle w:val="a3"/>
          </w:rPr>
          <w:t>салықтық өтініші</w:t>
        </w:r>
      </w:hyperlink>
      <w:r>
        <w:rPr>
          <w:rStyle w:val="s0"/>
        </w:rPr>
        <w:t xml:space="preserve"> негізінде жүргізеді.</w:t>
      </w:r>
    </w:p>
    <w:p w:rsidR="00000000" w:rsidRDefault="003C5912">
      <w:pPr>
        <w:jc w:val="both"/>
      </w:pPr>
      <w:r>
        <w:rPr>
          <w:rStyle w:val="s3"/>
        </w:rPr>
        <w:t xml:space="preserve">2010.02.04. № 262-IV ҚР </w:t>
      </w:r>
      <w:hyperlink r:id="rId6917" w:anchor="sub_id=820" w:history="1">
        <w:r>
          <w:rPr>
            <w:rStyle w:val="a3"/>
            <w:i/>
            <w:iCs/>
            <w:bdr w:val="none" w:sz="0" w:space="0" w:color="auto" w:frame="1"/>
          </w:rPr>
          <w:t>Заңымен</w:t>
        </w:r>
      </w:hyperlink>
      <w:r>
        <w:rPr>
          <w:rStyle w:val="s3"/>
        </w:rPr>
        <w:t xml:space="preserve"> (</w:t>
      </w:r>
      <w:hyperlink r:id="rId691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919" w:anchor="sub_id=5660200" w:history="1">
        <w:r>
          <w:rPr>
            <w:rStyle w:val="a3"/>
            <w:i/>
            <w:iCs/>
            <w:bdr w:val="none" w:sz="0" w:space="0" w:color="auto" w:frame="1"/>
          </w:rPr>
          <w:t>ред</w:t>
        </w:r>
      </w:hyperlink>
      <w:r>
        <w:rPr>
          <w:rStyle w:val="s3"/>
        </w:rPr>
        <w:t xml:space="preserve">.қара); 2012.26.12. № 61-V ҚР </w:t>
      </w:r>
      <w:hyperlink r:id="rId6920" w:anchor="sub_id=56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921" w:anchor="sub_id=5660200" w:history="1">
        <w:r>
          <w:rPr>
            <w:rStyle w:val="a3"/>
            <w:i/>
            <w:iCs/>
            <w:bdr w:val="none" w:sz="0" w:space="0" w:color="auto" w:frame="1"/>
          </w:rPr>
          <w:t>бұр.ред.қара</w:t>
        </w:r>
      </w:hyperlink>
      <w:r>
        <w:rPr>
          <w:rStyle w:val="s3"/>
        </w:rPr>
        <w:t>) 2-тармақ өзгертілді</w:t>
      </w:r>
    </w:p>
    <w:p w:rsidR="00000000" w:rsidRDefault="003C5912">
      <w:pPr>
        <w:ind w:firstLine="400"/>
        <w:jc w:val="both"/>
      </w:pPr>
      <w:r>
        <w:rPr>
          <w:rStyle w:val="s0"/>
        </w:rPr>
        <w:t>2. Дара кәсіпкер, жекеше нотариус, жеке сот орындаушысы, адвока</w:t>
      </w:r>
      <w:r>
        <w:rPr>
          <w:rStyle w:val="s0"/>
        </w:rPr>
        <w:t>т осы баптың 1-тармағында көрсетілген салықтық өтінішті:</w:t>
      </w:r>
    </w:p>
    <w:p w:rsidR="00000000" w:rsidRDefault="003C5912">
      <w:pPr>
        <w:jc w:val="both"/>
      </w:pPr>
      <w:r>
        <w:rPr>
          <w:rStyle w:val="s3"/>
        </w:rPr>
        <w:t xml:space="preserve">2012.26.12. № 61-V ҚР </w:t>
      </w:r>
      <w:hyperlink r:id="rId6922" w:anchor="sub_id=566"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6923" w:anchor="sub_id=5660201"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дара кәсіпкерді мемлекеттік тіркеу туралы куәлікте көрсетілген тіркеу деректері және (немесе) салықтық өтініште көрсетілген бірлескен дара кәсіпкерлікке қатысушыла</w:t>
      </w:r>
      <w:r>
        <w:rPr>
          <w:rStyle w:val="s0"/>
        </w:rPr>
        <w:t>р (мүшелер) туралы деректер;</w:t>
      </w:r>
    </w:p>
    <w:p w:rsidR="00000000" w:rsidRDefault="003C5912">
      <w:pPr>
        <w:jc w:val="both"/>
      </w:pPr>
      <w:r>
        <w:rPr>
          <w:rStyle w:val="s3"/>
        </w:rPr>
        <w:t xml:space="preserve">2012.26.12. № 61-V ҚР </w:t>
      </w:r>
      <w:hyperlink r:id="rId6924" w:anchor="sub_id=566"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6925" w:anchor="sub_id=5660202"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 жекеше нотариустың, жеке сот орындаушысының, адвокаттың орналасқан жері өзгерген күннен бастап он жұмыс күнінен кешіктірмей орналасқан жері бойынша салық органына ұсынуға міндетті.</w:t>
      </w:r>
    </w:p>
    <w:p w:rsidR="00000000" w:rsidRDefault="003C5912">
      <w:pPr>
        <w:ind w:firstLine="400"/>
        <w:jc w:val="both"/>
      </w:pPr>
      <w:r>
        <w:rPr>
          <w:rStyle w:val="s0"/>
        </w:rPr>
        <w:t>Осы тармақтың бірінші бөлігінде көрсетілген салықтық өтінішті ұсыну мерзімі осы баптың 2-1-тармағына сәйкес салықтық өтінішті ұсынған кезде қолданылмайды.</w:t>
      </w:r>
    </w:p>
    <w:p w:rsidR="00000000" w:rsidRDefault="003C5912">
      <w:pPr>
        <w:jc w:val="both"/>
      </w:pPr>
      <w:r>
        <w:rPr>
          <w:rStyle w:val="s3"/>
        </w:rPr>
        <w:t xml:space="preserve">2012.26.12. № 61-V ҚР </w:t>
      </w:r>
      <w:hyperlink r:id="rId6926" w:anchor="sub_id=566" w:history="1">
        <w:r>
          <w:rPr>
            <w:rStyle w:val="a3"/>
            <w:i/>
            <w:iCs/>
            <w:bdr w:val="none" w:sz="0" w:space="0" w:color="auto" w:frame="1"/>
          </w:rPr>
          <w:t>Заңымен</w:t>
        </w:r>
      </w:hyperlink>
      <w:r>
        <w:rPr>
          <w:rStyle w:val="s3"/>
        </w:rPr>
        <w:t xml:space="preserve"> 2-1-тармақпен толықтырылды (2013 ж. 1 қаңтардан бастап қолданысқа енгізілді) </w:t>
      </w:r>
    </w:p>
    <w:p w:rsidR="00000000" w:rsidRDefault="003C5912">
      <w:pPr>
        <w:ind w:firstLine="400"/>
        <w:jc w:val="both"/>
      </w:pPr>
      <w:r>
        <w:rPr>
          <w:rStyle w:val="s0"/>
        </w:rPr>
        <w:t>2-1. Дара кәсіпкерді мемлекеттік тіркеу туралы куәлікте сәйкестендіру нөмірі болмаған жағдайда, мұндай куәлік дара кәсіпкердің орналасқан жері бойынша салық органына ұс</w:t>
      </w:r>
      <w:r>
        <w:rPr>
          <w:rStyle w:val="s0"/>
        </w:rPr>
        <w:t>ынылған салықтық өтініш негізінде ауыстыруға жатады.</w:t>
      </w:r>
    </w:p>
    <w:p w:rsidR="00000000" w:rsidRDefault="003C5912">
      <w:pPr>
        <w:ind w:firstLine="400"/>
        <w:jc w:val="both"/>
      </w:pPr>
      <w:r>
        <w:rPr>
          <w:rStyle w:val="s0"/>
        </w:rPr>
        <w:t>Бұл ретте салықтық өтініш осы баптың 3-тармағының 1) тармақшасында көзделген құжаттар қоса берілместен ұсынылады.</w:t>
      </w:r>
    </w:p>
    <w:p w:rsidR="00000000" w:rsidRDefault="003C5912">
      <w:pPr>
        <w:jc w:val="both"/>
      </w:pPr>
      <w:r>
        <w:rPr>
          <w:rStyle w:val="s3"/>
        </w:rPr>
        <w:t xml:space="preserve">2010.02.04. № 262-IV ҚР </w:t>
      </w:r>
      <w:hyperlink r:id="rId6927" w:anchor="sub_id=820" w:history="1">
        <w:r>
          <w:rPr>
            <w:rStyle w:val="a3"/>
            <w:i/>
            <w:iCs/>
            <w:bdr w:val="none" w:sz="0" w:space="0" w:color="auto" w:frame="1"/>
          </w:rPr>
          <w:t>Заңымен</w:t>
        </w:r>
      </w:hyperlink>
      <w:r>
        <w:rPr>
          <w:rStyle w:val="s3"/>
        </w:rPr>
        <w:t xml:space="preserve"> (</w:t>
      </w:r>
      <w:hyperlink r:id="rId692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929" w:anchor="sub_id=5660300" w:history="1">
        <w:r>
          <w:rPr>
            <w:rStyle w:val="a3"/>
            <w:i/>
            <w:iCs/>
            <w:bdr w:val="none" w:sz="0" w:space="0" w:color="auto" w:frame="1"/>
          </w:rPr>
          <w:t>ред</w:t>
        </w:r>
      </w:hyperlink>
      <w:r>
        <w:rPr>
          <w:rStyle w:val="s3"/>
        </w:rPr>
        <w:t xml:space="preserve">.қара); 2012.26.12. № 61-V ҚР </w:t>
      </w:r>
      <w:hyperlink r:id="rId6930" w:anchor="sub_id=56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931" w:anchor="sub_id=5660300" w:history="1">
        <w:r>
          <w:rPr>
            <w:rStyle w:val="a3"/>
            <w:i/>
            <w:iCs/>
            <w:bdr w:val="none" w:sz="0" w:space="0" w:color="auto" w:frame="1"/>
          </w:rPr>
          <w:t>бұр.ред.қара</w:t>
        </w:r>
      </w:hyperlink>
      <w:r>
        <w:rPr>
          <w:rStyle w:val="s3"/>
        </w:rPr>
        <w:t>) 3-тармақ өзгертілді</w:t>
      </w:r>
    </w:p>
    <w:p w:rsidR="00000000" w:rsidRDefault="003C5912">
      <w:pPr>
        <w:ind w:firstLine="400"/>
        <w:jc w:val="both"/>
      </w:pPr>
      <w:r>
        <w:rPr>
          <w:rStyle w:val="s0"/>
        </w:rPr>
        <w:t>3. Дара кәсіпкердің, жекеше нотариустың, жеке сот орындаушысының, адвокаттың тіркеу деректерін өзгерту үшін салықтық өтінішке:</w:t>
      </w:r>
    </w:p>
    <w:p w:rsidR="00000000" w:rsidRDefault="003C5912">
      <w:pPr>
        <w:jc w:val="both"/>
      </w:pPr>
      <w:r>
        <w:rPr>
          <w:rStyle w:val="s3"/>
        </w:rPr>
        <w:t xml:space="preserve">2012.26.12. № 61-V ҚР </w:t>
      </w:r>
      <w:hyperlink r:id="rId6932" w:anchor="sub_id=566"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6933" w:anchor="sub_id=5660301"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дара кәсіпкер - Қазақстан Республикасының жеке кәсіп</w:t>
      </w:r>
      <w:r>
        <w:rPr>
          <w:rStyle w:val="s0"/>
        </w:rPr>
        <w:t xml:space="preserve">керлік туралы заңнамасына сәйкес дара кәсіпкерді мемлекеттік тіркеу кезінде ұсынылатын құжаттар; </w:t>
      </w:r>
    </w:p>
    <w:p w:rsidR="00000000" w:rsidRDefault="003C5912">
      <w:pPr>
        <w:jc w:val="both"/>
      </w:pPr>
      <w:r>
        <w:rPr>
          <w:rStyle w:val="s3"/>
        </w:rPr>
        <w:t xml:space="preserve">2012.26.12. № 61-V ҚР </w:t>
      </w:r>
      <w:hyperlink r:id="rId6934" w:anchor="sub_id=566" w:history="1">
        <w:r>
          <w:rPr>
            <w:rStyle w:val="a3"/>
            <w:i/>
            <w:iCs/>
            <w:bdr w:val="none" w:sz="0" w:space="0" w:color="auto" w:frame="1"/>
          </w:rPr>
          <w:t>Заңымен</w:t>
        </w:r>
      </w:hyperlink>
      <w:r>
        <w:rPr>
          <w:rStyle w:val="s3"/>
        </w:rPr>
        <w:t xml:space="preserve"> 2) тармақша жаңа редакцияда (2013 ж. 1 қаңтарда</w:t>
      </w:r>
      <w:r>
        <w:rPr>
          <w:rStyle w:val="s3"/>
        </w:rPr>
        <w:t>н бастап қолданысқа енгізілді) (</w:t>
      </w:r>
      <w:hyperlink r:id="rId6935" w:anchor="sub_id=5660302"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 жекеше нотариус, жеке сот орындаушысы, адвокат - түпнұсқасын көрсете отырып, жекеше нотариустың, жеке сот орындаушысының, адвокаттың орналасқан жерін растайтын құжаттың көшірмесі қоса беріледі.</w:t>
      </w:r>
    </w:p>
    <w:p w:rsidR="00000000" w:rsidRDefault="003C5912">
      <w:pPr>
        <w:ind w:firstLine="400"/>
        <w:jc w:val="both"/>
      </w:pPr>
      <w:r>
        <w:rPr>
          <w:rStyle w:val="s0"/>
        </w:rPr>
        <w:t>Егер дара кәсіпкердің, жекеше нотариустың, жеке сот орындау</w:t>
      </w:r>
      <w:r>
        <w:rPr>
          <w:rStyle w:val="s0"/>
        </w:rPr>
        <w:t>шысының, адвокаттың тіркеу деректерін өзгерту үшін салықтық өтініш электрондық түрде ұсынылған жағдайда, осы тармақта көзделген құжаттар ұсынылмайды.</w:t>
      </w:r>
    </w:p>
    <w:p w:rsidR="00000000" w:rsidRDefault="003C5912">
      <w:pPr>
        <w:jc w:val="both"/>
      </w:pPr>
      <w:r>
        <w:rPr>
          <w:rStyle w:val="s3"/>
        </w:rPr>
        <w:t xml:space="preserve">2011.21.07. № 467-ІV ҚР </w:t>
      </w:r>
      <w:hyperlink r:id="rId6936" w:anchor="sub_id=3193"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6937" w:anchor="sub_id=5660400" w:history="1">
        <w:r>
          <w:rPr>
            <w:rStyle w:val="a3"/>
            <w:i/>
            <w:iCs/>
            <w:bdr w:val="none" w:sz="0" w:space="0" w:color="auto" w:frame="1"/>
          </w:rPr>
          <w:t>бұр.ред.қара</w:t>
        </w:r>
      </w:hyperlink>
      <w:r>
        <w:rPr>
          <w:rStyle w:val="s3"/>
        </w:rPr>
        <w:t xml:space="preserve">); 2012.26.12. № 61-V ҚР </w:t>
      </w:r>
      <w:hyperlink r:id="rId6938" w:anchor="sub_id=566"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939" w:anchor="sub_id=56604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4. Дара кәсіпкерді мемлекеттік тіркеу туралы </w:t>
      </w:r>
      <w:r>
        <w:rPr>
          <w:rStyle w:val="s0"/>
        </w:rPr>
        <w:t>куәлікте көрсетілген дара кәсіпкердің тіркеу деректерін өзгертуді, егер осы тармақта өзгеше белгіленбесе, салық органы тіркеу деректерін өзгерту үшін ұсынылған салықтық өтінішті алған күннен кейінгі бір жұмыс күні ішінде жүргізеді.</w:t>
      </w:r>
    </w:p>
    <w:p w:rsidR="00000000" w:rsidRDefault="003C5912">
      <w:pPr>
        <w:ind w:firstLine="400"/>
        <w:jc w:val="both"/>
      </w:pPr>
      <w:r>
        <w:rPr>
          <w:rStyle w:val="s0"/>
        </w:rPr>
        <w:t>Егер:</w:t>
      </w:r>
    </w:p>
    <w:p w:rsidR="00000000" w:rsidRDefault="003C5912">
      <w:pPr>
        <w:ind w:firstLine="400"/>
        <w:jc w:val="both"/>
      </w:pPr>
      <w:r>
        <w:rPr>
          <w:rStyle w:val="s0"/>
        </w:rPr>
        <w:t>1) дара кәсіпкер о</w:t>
      </w:r>
      <w:r>
        <w:rPr>
          <w:rStyle w:val="s0"/>
        </w:rPr>
        <w:t xml:space="preserve">сы Кодекстің </w:t>
      </w:r>
      <w:hyperlink r:id="rId6940" w:anchor="sub_id=5790000" w:history="1">
        <w:r>
          <w:rPr>
            <w:rStyle w:val="a3"/>
          </w:rPr>
          <w:t>579-бабына</w:t>
        </w:r>
      </w:hyperlink>
      <w:r>
        <w:rPr>
          <w:rStyle w:val="s0"/>
        </w:rPr>
        <w:t xml:space="preserve"> сәйкес әрекетсіз салық төлеуші деп танылса;</w:t>
      </w:r>
    </w:p>
    <w:p w:rsidR="00000000" w:rsidRDefault="003C5912">
      <w:pPr>
        <w:ind w:firstLine="400"/>
        <w:jc w:val="both"/>
      </w:pPr>
      <w:r>
        <w:rPr>
          <w:rStyle w:val="s0"/>
        </w:rPr>
        <w:t>2) салықтық өтініште көрсетілген жеке басын куәландыратын құжаттың деректері сәйкестендіру нөмірлерінің</w:t>
      </w:r>
      <w:r>
        <w:rPr>
          <w:rStyle w:val="s0"/>
        </w:rPr>
        <w:t xml:space="preserve"> ұлттық тізіліміндегі мәліметтерге сәйкес келмесе; </w:t>
      </w:r>
    </w:p>
    <w:p w:rsidR="00000000" w:rsidRDefault="003C5912">
      <w:pPr>
        <w:ind w:firstLine="400"/>
        <w:jc w:val="both"/>
      </w:pPr>
      <w:r>
        <w:rPr>
          <w:rStyle w:val="s0"/>
        </w:rPr>
        <w:t>3) салықтық өтініште көрсетілген орналасқан жері «Мекенжай тіркелімі» ақпараттық жүйесінде болмаса, салық органдары дара кәсіпкердің тіркеу деректерін өзгертуден бас тартады.</w:t>
      </w:r>
    </w:p>
    <w:p w:rsidR="00000000" w:rsidRDefault="003C5912">
      <w:pPr>
        <w:jc w:val="both"/>
      </w:pPr>
      <w:r>
        <w:rPr>
          <w:rStyle w:val="s3"/>
        </w:rPr>
        <w:t xml:space="preserve">2010.02.04. № 262-IV ҚР </w:t>
      </w:r>
      <w:hyperlink r:id="rId6941" w:anchor="sub_id=820" w:history="1">
        <w:r>
          <w:rPr>
            <w:rStyle w:val="a3"/>
            <w:i/>
            <w:iCs/>
            <w:bdr w:val="none" w:sz="0" w:space="0" w:color="auto" w:frame="1"/>
          </w:rPr>
          <w:t>Заңымен</w:t>
        </w:r>
      </w:hyperlink>
      <w:r>
        <w:rPr>
          <w:rStyle w:val="s3"/>
        </w:rPr>
        <w:t xml:space="preserve"> 5-тармақ өзгертілді (</w:t>
      </w:r>
      <w:hyperlink r:id="rId694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943" w:anchor="sub_id=5660500" w:history="1">
        <w:r>
          <w:rPr>
            <w:rStyle w:val="a3"/>
            <w:i/>
            <w:iCs/>
            <w:bdr w:val="none" w:sz="0" w:space="0" w:color="auto" w:frame="1"/>
          </w:rPr>
          <w:t>ред</w:t>
        </w:r>
      </w:hyperlink>
      <w:r>
        <w:rPr>
          <w:rStyle w:val="s3"/>
        </w:rPr>
        <w:t xml:space="preserve">.қара); 2012.26.12. № 61-V ҚР </w:t>
      </w:r>
      <w:hyperlink r:id="rId6944" w:anchor="sub_id=566" w:history="1">
        <w:r>
          <w:rPr>
            <w:rStyle w:val="a3"/>
            <w:i/>
            <w:iCs/>
            <w:bdr w:val="none" w:sz="0" w:space="0" w:color="auto" w:frame="1"/>
          </w:rPr>
          <w:t>Заңымен</w:t>
        </w:r>
      </w:hyperlink>
      <w:r>
        <w:rPr>
          <w:rStyle w:val="s3"/>
        </w:rPr>
        <w:t xml:space="preserve"> 5-тармақ жаңа редакцияда (2013 ж. 1 қаңтардан баст</w:t>
      </w:r>
      <w:r>
        <w:rPr>
          <w:rStyle w:val="s3"/>
        </w:rPr>
        <w:t>ап қолданысқа енгізілді) (</w:t>
      </w:r>
      <w:hyperlink r:id="rId6945" w:anchor="sub_id=56605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5. Жекеше нотариустың, жеке сот орындаушысының, адвокаттың орналасқан жері туралы мәліметтерді өзгертуді салық органы тіркеу дерект</w:t>
      </w:r>
      <w:r>
        <w:rPr>
          <w:rStyle w:val="s0"/>
        </w:rPr>
        <w:t xml:space="preserve">ерін өзгерту үшін ұсынылған салықтық өтінішті алған күннен кейінгі бір жұмыс күні ішінде жүргізеді. </w:t>
      </w:r>
    </w:p>
    <w:p w:rsidR="00000000" w:rsidRDefault="003C5912">
      <w:pPr>
        <w:ind w:firstLine="400"/>
        <w:jc w:val="both"/>
      </w:pPr>
      <w:r>
        <w:rPr>
          <w:rStyle w:val="s0"/>
        </w:rPr>
        <w:t xml:space="preserve">Салық органдары осы Кодекстің </w:t>
      </w:r>
      <w:hyperlink r:id="rId6946" w:anchor="sub_id=5650400" w:history="1">
        <w:r>
          <w:rPr>
            <w:rStyle w:val="a3"/>
          </w:rPr>
          <w:t>565-бабының 4-тармағында</w:t>
        </w:r>
      </w:hyperlink>
      <w:r>
        <w:rPr>
          <w:rStyle w:val="s0"/>
        </w:rPr>
        <w:t xml:space="preserve"> белгіленген жағ</w:t>
      </w:r>
      <w:r>
        <w:rPr>
          <w:rStyle w:val="s0"/>
        </w:rPr>
        <w:t>дайларда жекеше нотариустың, жеке сот орындаушысының, адвокаттың орналасқан жері туралы мәліметтерді өзгертуден бас тартады.</w:t>
      </w:r>
    </w:p>
    <w:p w:rsidR="00000000" w:rsidRDefault="003C5912">
      <w:pPr>
        <w:ind w:firstLine="400"/>
        <w:jc w:val="both"/>
      </w:pPr>
      <w:r>
        <w:t> </w:t>
      </w:r>
    </w:p>
    <w:p w:rsidR="00000000" w:rsidRDefault="003C5912">
      <w:pPr>
        <w:jc w:val="both"/>
      </w:pPr>
      <w:r>
        <w:rPr>
          <w:rStyle w:val="s3"/>
        </w:rPr>
        <w:t xml:space="preserve">2010.02.04. № 262-IV ҚР </w:t>
      </w:r>
      <w:hyperlink r:id="rId6947" w:anchor="sub_id=821" w:history="1">
        <w:r>
          <w:rPr>
            <w:rStyle w:val="a3"/>
            <w:i/>
            <w:iCs/>
            <w:bdr w:val="none" w:sz="0" w:space="0" w:color="auto" w:frame="1"/>
          </w:rPr>
          <w:t>Заңымен</w:t>
        </w:r>
      </w:hyperlink>
      <w:r>
        <w:rPr>
          <w:rStyle w:val="s3"/>
        </w:rPr>
        <w:t xml:space="preserve"> </w:t>
      </w:r>
      <w:r>
        <w:rPr>
          <w:rStyle w:val="s3"/>
        </w:rPr>
        <w:t>567-бап өзгертілді (</w:t>
      </w:r>
      <w:hyperlink r:id="rId694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949" w:anchor="sub_id=5670000" w:history="1">
        <w:r>
          <w:rPr>
            <w:rStyle w:val="a3"/>
            <w:i/>
            <w:iCs/>
            <w:bdr w:val="none" w:sz="0" w:space="0" w:color="auto" w:frame="1"/>
          </w:rPr>
          <w:t>р</w:t>
        </w:r>
        <w:r>
          <w:rPr>
            <w:rStyle w:val="a3"/>
            <w:i/>
            <w:iCs/>
            <w:bdr w:val="none" w:sz="0" w:space="0" w:color="auto" w:frame="1"/>
          </w:rPr>
          <w:t>ед</w:t>
        </w:r>
      </w:hyperlink>
      <w:r>
        <w:rPr>
          <w:rStyle w:val="s3"/>
        </w:rPr>
        <w:t xml:space="preserve">.қара) </w:t>
      </w:r>
    </w:p>
    <w:p w:rsidR="00000000" w:rsidRDefault="003C5912">
      <w:pPr>
        <w:ind w:left="1200" w:hanging="800"/>
        <w:jc w:val="both"/>
      </w:pPr>
      <w:r>
        <w:rPr>
          <w:rStyle w:val="s1"/>
        </w:rPr>
        <w:t>567-бап. Дара кәсіпкер, жекеше нотариус, жеке сот орындаушысы, адвокат ретінде тіркеу есебінен шығару</w:t>
      </w:r>
    </w:p>
    <w:p w:rsidR="00000000" w:rsidRDefault="003C5912">
      <w:pPr>
        <w:jc w:val="both"/>
      </w:pPr>
      <w:r>
        <w:rPr>
          <w:rStyle w:val="s3"/>
        </w:rPr>
        <w:t xml:space="preserve">2010.02.04. № 262-IV ҚР </w:t>
      </w:r>
      <w:hyperlink r:id="rId6950" w:anchor="sub_id=821" w:history="1">
        <w:r>
          <w:rPr>
            <w:rStyle w:val="a3"/>
            <w:i/>
            <w:iCs/>
            <w:bdr w:val="none" w:sz="0" w:space="0" w:color="auto" w:frame="1"/>
          </w:rPr>
          <w:t>Заңымен</w:t>
        </w:r>
      </w:hyperlink>
      <w:r>
        <w:rPr>
          <w:rStyle w:val="s3"/>
        </w:rPr>
        <w:t xml:space="preserve"> 1-тармақ өзгертілді (</w:t>
      </w:r>
      <w:hyperlink r:id="rId695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952" w:anchor="sub_id=56701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1. Салық органы жеке</w:t>
      </w:r>
      <w:r>
        <w:rPr>
          <w:rStyle w:val="s0"/>
        </w:rPr>
        <w:t xml:space="preserve"> тұлғаны дара кәсіпкер ретінде тіркеу есебінен шығаруды Қазақстан Республикасының жеке кәсіпкерлік туралы заңнамасында белгіленген тәртіппен дара кәсіпкердің, жекеше нотариустың, жеке сот орындаушысының, адвокаттың тіркеу есебі туралы салықтық өтініші негі</w:t>
      </w:r>
      <w:r>
        <w:rPr>
          <w:rStyle w:val="s0"/>
        </w:rPr>
        <w:t>зінде жүргізеді.</w:t>
      </w:r>
    </w:p>
    <w:p w:rsidR="00000000" w:rsidRDefault="003C5912">
      <w:pPr>
        <w:jc w:val="both"/>
      </w:pPr>
      <w:r>
        <w:rPr>
          <w:rStyle w:val="s3"/>
        </w:rPr>
        <w:t xml:space="preserve">2010.02.04. № 262-IV ҚР </w:t>
      </w:r>
      <w:hyperlink r:id="rId6953" w:anchor="sub_id=821" w:history="1">
        <w:r>
          <w:rPr>
            <w:rStyle w:val="a3"/>
            <w:i/>
            <w:iCs/>
            <w:bdr w:val="none" w:sz="0" w:space="0" w:color="auto" w:frame="1"/>
          </w:rPr>
          <w:t>Заңымен</w:t>
        </w:r>
      </w:hyperlink>
      <w:r>
        <w:rPr>
          <w:rStyle w:val="s3"/>
        </w:rPr>
        <w:t xml:space="preserve"> 2-тармақ өзгертілді (</w:t>
      </w:r>
      <w:hyperlink r:id="rId6954" w:anchor="sub_id=20000" w:history="1">
        <w:r>
          <w:rPr>
            <w:rStyle w:val="a3"/>
            <w:i/>
            <w:iCs/>
            <w:bdr w:val="none" w:sz="0" w:space="0" w:color="auto" w:frame="1"/>
          </w:rPr>
          <w:t>жарияланғанынан</w:t>
        </w:r>
      </w:hyperlink>
      <w:r>
        <w:rPr>
          <w:rStyle w:val="s3"/>
        </w:rPr>
        <w:t xml:space="preserve"> кейін </w:t>
      </w:r>
      <w:r>
        <w:rPr>
          <w:rStyle w:val="s3"/>
        </w:rPr>
        <w:t>алты ай өткен соң қолданысқа енгізілді) (бұр.</w:t>
      </w:r>
      <w:hyperlink r:id="rId6955" w:anchor="sub_id=56702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2. Салық органы жеке тұлғаны жекеше нотариус, жеке сот орындаушысы, адвокат ретінде тіркеу есебінен шығаруды жеке т</w:t>
      </w:r>
      <w:r>
        <w:rPr>
          <w:rStyle w:val="s0"/>
        </w:rPr>
        <w:t>ұлғаның</w:t>
      </w:r>
      <w:r>
        <w:rPr>
          <w:rStyle w:val="s0"/>
        </w:rPr>
        <w:t xml:space="preserve">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3C5912">
      <w:pPr>
        <w:jc w:val="both"/>
      </w:pPr>
      <w:r>
        <w:rPr>
          <w:rStyle w:val="s3"/>
        </w:rPr>
        <w:t xml:space="preserve">2010.02.04. № 262-IV ҚР </w:t>
      </w:r>
      <w:hyperlink r:id="rId6956" w:anchor="sub_id=821" w:history="1">
        <w:r>
          <w:rPr>
            <w:rStyle w:val="a3"/>
            <w:i/>
            <w:iCs/>
            <w:bdr w:val="none" w:sz="0" w:space="0" w:color="auto" w:frame="1"/>
          </w:rPr>
          <w:t>Заңымен</w:t>
        </w:r>
      </w:hyperlink>
      <w:r>
        <w:rPr>
          <w:rStyle w:val="s3"/>
        </w:rPr>
        <w:t xml:space="preserve"> 3-т</w:t>
      </w:r>
      <w:r>
        <w:rPr>
          <w:rStyle w:val="s3"/>
        </w:rPr>
        <w:t>армақ өзгертілді (</w:t>
      </w:r>
      <w:hyperlink r:id="rId695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958" w:anchor="sub_id=56703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3. Салық органы жеке тұлғаны дара кәсіпкер, жекеше нотариус, жеке сот орындаушысы, адвокат ретінде тіркеу есебінен шығаруды орындалмаған салық міндеттемелері болмаған кезде жүргізеді.</w:t>
      </w:r>
    </w:p>
    <w:p w:rsidR="00000000" w:rsidRDefault="003C5912">
      <w:pPr>
        <w:jc w:val="center"/>
      </w:pPr>
      <w:r>
        <w:t> </w:t>
      </w:r>
    </w:p>
    <w:p w:rsidR="00000000" w:rsidRDefault="003C5912">
      <w:pPr>
        <w:jc w:val="center"/>
      </w:pPr>
      <w:r>
        <w:t> </w:t>
      </w:r>
    </w:p>
    <w:p w:rsidR="00000000" w:rsidRDefault="003C5912">
      <w:pPr>
        <w:jc w:val="center"/>
      </w:pPr>
      <w:r>
        <w:rPr>
          <w:rStyle w:val="s1"/>
        </w:rPr>
        <w:t>§ 3. Қосылған құн салығын төлеушілерді тіркеу есебі</w:t>
      </w:r>
    </w:p>
    <w:p w:rsidR="00000000" w:rsidRDefault="003C5912">
      <w:pPr>
        <w:ind w:firstLine="400"/>
        <w:jc w:val="both"/>
      </w:pPr>
      <w:r>
        <w:rPr>
          <w:rStyle w:val="s0"/>
        </w:rPr>
        <w:t> </w:t>
      </w:r>
    </w:p>
    <w:p w:rsidR="00000000" w:rsidRDefault="003C5912">
      <w:pPr>
        <w:ind w:firstLine="400"/>
        <w:jc w:val="both"/>
      </w:pPr>
      <w:r>
        <w:rPr>
          <w:rStyle w:val="s0"/>
          <w:b/>
          <w:bCs/>
        </w:rPr>
        <w:t>568-ба</w:t>
      </w:r>
      <w:r>
        <w:rPr>
          <w:rStyle w:val="s0"/>
          <w:b/>
          <w:bCs/>
        </w:rPr>
        <w:t>п</w:t>
      </w:r>
      <w:r>
        <w:rPr>
          <w:rStyle w:val="s0"/>
        </w:rPr>
        <w:t xml:space="preserve">. </w:t>
      </w:r>
      <w:r>
        <w:rPr>
          <w:rStyle w:val="s0"/>
          <w:b/>
          <w:bCs/>
        </w:rPr>
        <w:t>Қосылған</w:t>
      </w:r>
      <w:r>
        <w:rPr>
          <w:rStyle w:val="s0"/>
          <w:b/>
          <w:bCs/>
        </w:rPr>
        <w:t xml:space="preserve"> құн салығы бойынша  тіркеу есебіне міндетті түрде қою </w:t>
      </w:r>
    </w:p>
    <w:p w:rsidR="00000000" w:rsidRDefault="003C5912">
      <w:pPr>
        <w:jc w:val="both"/>
      </w:pPr>
      <w:r>
        <w:rPr>
          <w:rStyle w:val="s3"/>
        </w:rPr>
        <w:t xml:space="preserve">2010.30.06. № 297-ІV ҚР </w:t>
      </w:r>
      <w:hyperlink r:id="rId6959" w:anchor="sub_id=691"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(бұр.</w:t>
      </w:r>
      <w:hyperlink r:id="rId6960" w:anchor="sub_id=56800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 дара кәсіпкерлер осы баптың 2-тармағында белгіленген тәртіппен қосылған құн салығы бойынша тіркеу</w:t>
      </w:r>
      <w:r>
        <w:rPr>
          <w:rStyle w:val="s0"/>
        </w:rPr>
        <w:t xml:space="preserve"> есебіне міндетті түрде қойылуы тиіс.</w:t>
      </w:r>
    </w:p>
    <w:p w:rsidR="00000000" w:rsidRDefault="003C5912">
      <w:pPr>
        <w:ind w:firstLine="400"/>
        <w:jc w:val="both"/>
      </w:pPr>
      <w:r>
        <w:rPr>
          <w:rStyle w:val="s0"/>
        </w:rPr>
        <w:t>Мыналар: мемлекеттік мекемелер;</w:t>
      </w:r>
    </w:p>
    <w:p w:rsidR="00000000" w:rsidRDefault="003C5912">
      <w:pPr>
        <w:ind w:firstLine="400"/>
        <w:jc w:val="both"/>
      </w:pPr>
      <w:r>
        <w:rPr>
          <w:rStyle w:val="s0"/>
        </w:rPr>
        <w:t xml:space="preserve">осы Кодекстің </w:t>
      </w:r>
      <w:hyperlink r:id="rId6961" w:anchor="sub_id=411000" w:history="1">
        <w:r>
          <w:rPr>
            <w:rStyle w:val="a3"/>
          </w:rPr>
          <w:t>411</w:t>
        </w:r>
      </w:hyperlink>
      <w:r>
        <w:rPr>
          <w:rStyle w:val="s0"/>
        </w:rPr>
        <w:t xml:space="preserve">, </w:t>
      </w:r>
      <w:hyperlink r:id="rId6962" w:anchor="sub_id=4200000" w:history="1">
        <w:r>
          <w:rPr>
            <w:rStyle w:val="a3"/>
          </w:rPr>
          <w:t>420</w:t>
        </w:r>
      </w:hyperlink>
      <w:r>
        <w:rPr>
          <w:rStyle w:val="s0"/>
        </w:rPr>
        <w:t xml:space="preserve"> және </w:t>
      </w:r>
      <w:hyperlink r:id="rId6963" w:anchor="sub_id=4420000" w:history="1">
        <w:r>
          <w:rPr>
            <w:rStyle w:val="a3"/>
          </w:rPr>
          <w:t>442-баптарында</w:t>
        </w:r>
      </w:hyperlink>
      <w:r>
        <w:rPr>
          <w:rStyle w:val="s0"/>
        </w:rPr>
        <w:t xml:space="preserve"> көрсетілген тұлғалар тиісінше, ойын бизнесі салығы, тіркелген салық және бірыңғай жер салығы салынатын қызмет бойынша;</w:t>
      </w:r>
    </w:p>
    <w:p w:rsidR="00000000" w:rsidRDefault="003C5912">
      <w:pPr>
        <w:ind w:firstLine="400"/>
        <w:jc w:val="both"/>
      </w:pPr>
      <w:r>
        <w:rPr>
          <w:rStyle w:val="s0"/>
        </w:rPr>
        <w:t>резидент заңды тұлғалардың</w:t>
      </w:r>
      <w:r>
        <w:rPr>
          <w:rStyle w:val="s0"/>
        </w:rPr>
        <w:t xml:space="preserve"> құрылымдық бөлімшелері қосылған құн салығы бойынша тіркеу есебіне міндетті түрде қоюға жатпайды.</w:t>
      </w:r>
    </w:p>
    <w:p w:rsidR="00000000" w:rsidRDefault="003C5912">
      <w:pPr>
        <w:jc w:val="both"/>
      </w:pPr>
      <w:r>
        <w:rPr>
          <w:rStyle w:val="s3"/>
        </w:rPr>
        <w:t xml:space="preserve">2009.16.11. № 200-ІV ҚР </w:t>
      </w:r>
      <w:hyperlink r:id="rId6964" w:anchor="sub_id=175" w:history="1">
        <w:r>
          <w:rPr>
            <w:rStyle w:val="a3"/>
            <w:i/>
            <w:iCs/>
            <w:bdr w:val="none" w:sz="0" w:space="0" w:color="auto" w:frame="1"/>
          </w:rPr>
          <w:t>Заңымен</w:t>
        </w:r>
      </w:hyperlink>
      <w:r>
        <w:rPr>
          <w:rStyle w:val="s3"/>
        </w:rPr>
        <w:t xml:space="preserve"> (2010 ж. 1 қаңтардан бастап қолданысқа енгiзi</w:t>
      </w:r>
      <w:r>
        <w:rPr>
          <w:rStyle w:val="s3"/>
        </w:rPr>
        <w:t>лді) (бұр.</w:t>
      </w:r>
      <w:hyperlink r:id="rId6965" w:anchor="sub_id=5680200" w:history="1">
        <w:r>
          <w:rPr>
            <w:rStyle w:val="a3"/>
            <w:i/>
            <w:iCs/>
            <w:bdr w:val="none" w:sz="0" w:space="0" w:color="auto" w:frame="1"/>
          </w:rPr>
          <w:t>ред</w:t>
        </w:r>
      </w:hyperlink>
      <w:r>
        <w:rPr>
          <w:rStyle w:val="s3"/>
        </w:rPr>
        <w:t xml:space="preserve">.қара); 2010.30.06. № 297-ІV ҚР </w:t>
      </w:r>
      <w:hyperlink r:id="rId6966" w:anchor="sub_id=691" w:history="1">
        <w:r>
          <w:rPr>
            <w:rStyle w:val="a3"/>
            <w:i/>
            <w:iCs/>
            <w:bdr w:val="none" w:sz="0" w:space="0" w:color="auto" w:frame="1"/>
          </w:rPr>
          <w:t>Заңымен</w:t>
        </w:r>
      </w:hyperlink>
      <w:r>
        <w:rPr>
          <w:rStyle w:val="s3"/>
        </w:rPr>
        <w:t xml:space="preserve"> (2010 ж. 1 шілдеден бастап қолданысқа</w:t>
      </w:r>
      <w:r>
        <w:rPr>
          <w:rStyle w:val="s3"/>
        </w:rPr>
        <w:t xml:space="preserve"> енгізілді) (</w:t>
      </w:r>
      <w:hyperlink r:id="rId6967" w:anchor="sub_id=5680200" w:history="1">
        <w:r>
          <w:rPr>
            <w:rStyle w:val="a3"/>
            <w:i/>
            <w:iCs/>
            <w:bdr w:val="none" w:sz="0" w:space="0" w:color="auto" w:frame="1"/>
          </w:rPr>
          <w:t>бұр.ред.қара</w:t>
        </w:r>
      </w:hyperlink>
      <w:r>
        <w:rPr>
          <w:rStyle w:val="s3"/>
        </w:rPr>
        <w:t>) 2-тармақ өзгертілді</w:t>
      </w:r>
    </w:p>
    <w:p w:rsidR="00000000" w:rsidRDefault="003C5912">
      <w:pPr>
        <w:ind w:firstLine="400"/>
        <w:jc w:val="both"/>
      </w:pPr>
      <w:r>
        <w:rPr>
          <w:rStyle w:val="s0"/>
        </w:rPr>
        <w:t xml:space="preserve">2. Егер айналымның мөлшері күнтізбелік жыл ішінде осы тармаққа сәйкес айқындалған ең төменгі айналым мөлшерінен асып түскен </w:t>
      </w:r>
      <w:r>
        <w:rPr>
          <w:rStyle w:val="s0"/>
        </w:rPr>
        <w:t>жағдайда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жері бойынша салық органына келу тәртібімен қосылған құн салығы бойынша тіркеу есебі тур</w:t>
      </w:r>
      <w:r>
        <w:rPr>
          <w:rStyle w:val="s0"/>
        </w:rPr>
        <w:t xml:space="preserve">алы </w:t>
      </w:r>
      <w:hyperlink r:id="rId6968" w:anchor="sub_id=20" w:history="1">
        <w:r>
          <w:rPr>
            <w:rStyle w:val="a3"/>
          </w:rPr>
          <w:t>салықтық өтінішті</w:t>
        </w:r>
      </w:hyperlink>
      <w:r>
        <w:rPr>
          <w:rStyle w:val="s0"/>
        </w:rPr>
        <w:t xml:space="preserve"> беруге міндетті.</w:t>
      </w:r>
    </w:p>
    <w:p w:rsidR="00000000" w:rsidRDefault="003C5912">
      <w:pPr>
        <w:ind w:firstLine="400"/>
        <w:jc w:val="both"/>
      </w:pPr>
      <w:r>
        <w:rPr>
          <w:rStyle w:val="s0"/>
        </w:rPr>
        <w:t>Айналым мөлшері өсу қорытындысы бойынша:</w:t>
      </w:r>
    </w:p>
    <w:p w:rsidR="00000000" w:rsidRDefault="003C5912">
      <w:pPr>
        <w:ind w:firstLine="400"/>
        <w:jc w:val="both"/>
      </w:pPr>
      <w:r>
        <w:rPr>
          <w:rStyle w:val="s0"/>
        </w:rPr>
        <w:t>резидент емес солар арқылы Қазақстан Республикасындағы қызметін жүзеге асыратын жаңадан құрылған</w:t>
      </w:r>
      <w:r>
        <w:rPr>
          <w:rStyle w:val="s0"/>
        </w:rPr>
        <w:t xml:space="preserve"> резидент заңды тұлғалар, филиалдар, өкілдіктер, - әділет органдарында мемлекеттік (есептік) тіркелген күнінен бастап;</w:t>
      </w:r>
    </w:p>
    <w:p w:rsidR="00000000" w:rsidRDefault="003C5912">
      <w:pPr>
        <w:ind w:firstLine="400"/>
        <w:jc w:val="both"/>
      </w:pPr>
      <w:r>
        <w:rPr>
          <w:rStyle w:val="s0"/>
        </w:rPr>
        <w:t>салық органдарында дара кәсіпкер ретінде жаңадан тіркеу есебіне тұрған жеке тұлғалар, - салық органдарында тіркеу есебіне қойылған күніне</w:t>
      </w:r>
      <w:r>
        <w:rPr>
          <w:rStyle w:val="s0"/>
        </w:rPr>
        <w:t>н бастап;</w:t>
      </w:r>
    </w:p>
    <w:p w:rsidR="00000000" w:rsidRDefault="003C5912">
      <w:pPr>
        <w:ind w:firstLine="400"/>
        <w:jc w:val="both"/>
      </w:pPr>
      <w:r>
        <w:rPr>
          <w:rStyle w:val="s0"/>
        </w:rPr>
        <w:t>ағымдағы күнтiзбелiк жылда салық органының шешiмi негiзiнде қосылған құн салығы бойынша тiркеу есебiнен алынған салық төлеушiлер - салық органының шешiмi негiзiнде қосылған құн салығы бойынша тiркеу есебiнен алынған күннен кейiнгi күннен бастап;</w:t>
      </w:r>
    </w:p>
    <w:p w:rsidR="00000000" w:rsidRDefault="003C5912">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3C5912">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 </w:t>
      </w:r>
      <w:hyperlink r:id="rId6969" w:anchor="sub_id=2320000" w:history="1">
        <w:r>
          <w:rPr>
            <w:rStyle w:val="a3"/>
          </w:rPr>
          <w:t>232-бабында</w:t>
        </w:r>
      </w:hyperlink>
      <w:r>
        <w:rPr>
          <w:rStyle w:val="s0"/>
        </w:rPr>
        <w:t xml:space="preserve"> көрсетілген салық салынбайтын айналымды қоспағанда, мынадай:</w:t>
      </w:r>
    </w:p>
    <w:p w:rsidR="00000000" w:rsidRDefault="003C5912">
      <w:pPr>
        <w:ind w:firstLine="400"/>
        <w:jc w:val="both"/>
      </w:pPr>
      <w:r>
        <w:rPr>
          <w:rStyle w:val="s0"/>
        </w:rPr>
        <w:t>1) Қазақстан Республикасында тауарлар өткізу, жұмыстар орындау, қызметтер көрсету бойынша;</w:t>
      </w:r>
    </w:p>
    <w:p w:rsidR="00000000" w:rsidRDefault="003C5912">
      <w:pPr>
        <w:ind w:firstLine="400"/>
        <w:jc w:val="both"/>
      </w:pPr>
      <w:r>
        <w:rPr>
          <w:rStyle w:val="s0"/>
        </w:rPr>
        <w:t>2) Қаза</w:t>
      </w:r>
      <w:r>
        <w:rPr>
          <w:rStyle w:val="s0"/>
        </w:rPr>
        <w:t>қстан</w:t>
      </w:r>
      <w:r>
        <w:rPr>
          <w:rStyle w:val="s0"/>
        </w:rPr>
        <w:t xml:space="preserve"> Республикасында қосылған құн салығын төлеуші болып табылмайтын және қызметін филиал, өкілдік арқылы жүзеге асырмайтын резидент еместен өткізу орны Қазақстан Республикасы болып табылатын жұмыстарды, көрсетілетін қызметтерді сатып алу бойынша айналым к</w:t>
      </w:r>
      <w:r>
        <w:rPr>
          <w:rStyle w:val="s0"/>
        </w:rPr>
        <w:t>іреді.</w:t>
      </w:r>
    </w:p>
    <w:p w:rsidR="00000000" w:rsidRDefault="003C5912">
      <w:pPr>
        <w:ind w:firstLine="400"/>
        <w:jc w:val="both"/>
      </w:pPr>
      <w:r>
        <w:rPr>
          <w:rStyle w:val="s0"/>
        </w:rPr>
        <w:t xml:space="preserve">Жұмыстарды, көрсетілетін қызметтерді өткізу орны осы Кодекстің </w:t>
      </w:r>
      <w:hyperlink r:id="rId6970" w:anchor="sub_id=2360000" w:history="1">
        <w:r>
          <w:rPr>
            <w:rStyle w:val="a3"/>
          </w:rPr>
          <w:t>236</w:t>
        </w:r>
      </w:hyperlink>
      <w:r>
        <w:t xml:space="preserve"> немесе </w:t>
      </w:r>
      <w:hyperlink r:id="rId6971" w:anchor="sub_id=276050000" w:history="1">
        <w:r>
          <w:rPr>
            <w:rStyle w:val="a3"/>
          </w:rPr>
          <w:t>276</w:t>
        </w:r>
        <w:r>
          <w:rPr>
            <w:rStyle w:val="a3"/>
          </w:rPr>
          <w:t>-5-баптарына</w:t>
        </w:r>
      </w:hyperlink>
      <w:r>
        <w:rPr>
          <w:rStyle w:val="s0"/>
        </w:rPr>
        <w:t xml:space="preserve"> сәйкес айқындалады.</w:t>
      </w:r>
    </w:p>
    <w:p w:rsidR="00000000" w:rsidRDefault="003C5912">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арна</w:t>
      </w:r>
      <w:r>
        <w:rPr>
          <w:rStyle w:val="s0"/>
        </w:rPr>
        <w:t xml:space="preserve">улы салық режиміне жататын қызметті жүзеге асырудан түскен өткізу бойынша айналымды есепке алмайды. </w:t>
      </w:r>
    </w:p>
    <w:p w:rsidR="00000000" w:rsidRDefault="003C5912">
      <w:pPr>
        <w:jc w:val="both"/>
      </w:pPr>
      <w:r>
        <w:rPr>
          <w:rStyle w:val="s3"/>
        </w:rPr>
        <w:t xml:space="preserve">2012.26.12. № 61-V ҚР </w:t>
      </w:r>
      <w:hyperlink r:id="rId6972" w:anchor="sub_id=568" w:history="1">
        <w:r>
          <w:rPr>
            <w:rStyle w:val="a3"/>
            <w:i/>
            <w:iCs/>
            <w:bdr w:val="none" w:sz="0" w:space="0" w:color="auto" w:frame="1"/>
          </w:rPr>
          <w:t>Заңымен</w:t>
        </w:r>
      </w:hyperlink>
      <w:r>
        <w:rPr>
          <w:rStyle w:val="s3"/>
        </w:rPr>
        <w:t xml:space="preserve"> 4-тармақ жаңа редакцияда (2013 ж. 1 қаңтарда</w:t>
      </w:r>
      <w:r>
        <w:rPr>
          <w:rStyle w:val="s3"/>
        </w:rPr>
        <w:t>н бастап қолданысқа енгізілді) (</w:t>
      </w:r>
      <w:hyperlink r:id="rId6973" w:anchor="sub_id=56804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4. Егер құрылтайшы сенімгерлік басқару шарты бойынша не пайда алушы сенімгерлік басқару туындаған өзге де жағдайларда қосылға</w:t>
      </w:r>
      <w:r>
        <w:rPr>
          <w:rStyle w:val="s0"/>
        </w:rPr>
        <w:t>н құн салығын төлеуші болып табылса, сенімгерлік басқарушы орналасқан жері бойынша салық органына сенімгерлік басқару шартын жасасқан күннен не сенімгерлік басқарудың туындауына негіз болып табылатын өзге де құжат күнінен бастап бес жұмыс күнінен кешіктірм</w:t>
      </w:r>
      <w:r>
        <w:rPr>
          <w:rStyle w:val="s0"/>
        </w:rPr>
        <w:t xml:space="preserve">ей келу тәртібімен қосылған құн салығы бойынша тіркеу есебі туралы салық өтінішін беруге міндетті. Өзге де жағдайларда мұндай құрылтайшыны немесе пайда алушыны, сондай-ақ сенімгерлік басқарушыны міндетті түрде есепке қою осы баптың </w:t>
      </w:r>
      <w:r>
        <w:t>2-тармағына</w:t>
      </w:r>
      <w:r>
        <w:rPr>
          <w:rStyle w:val="s0"/>
        </w:rPr>
        <w:t xml:space="preserve"> сәйкес жүзег</w:t>
      </w:r>
      <w:r>
        <w:rPr>
          <w:rStyle w:val="s0"/>
        </w:rPr>
        <w:t>е асырылады.</w:t>
      </w:r>
    </w:p>
    <w:p w:rsidR="00000000" w:rsidRDefault="003C5912">
      <w:pPr>
        <w:jc w:val="both"/>
      </w:pPr>
      <w:r>
        <w:rPr>
          <w:rStyle w:val="s3"/>
        </w:rPr>
        <w:t xml:space="preserve">2009.16.11. № 200-ІV ҚР </w:t>
      </w:r>
      <w:hyperlink r:id="rId6974" w:anchor="sub_id=175" w:history="1">
        <w:r>
          <w:rPr>
            <w:rStyle w:val="a3"/>
            <w:i/>
            <w:iCs/>
            <w:bdr w:val="none" w:sz="0" w:space="0" w:color="auto" w:frame="1"/>
          </w:rPr>
          <w:t>Заңымен</w:t>
        </w:r>
      </w:hyperlink>
      <w:r>
        <w:rPr>
          <w:rStyle w:val="s3"/>
        </w:rPr>
        <w:t xml:space="preserve"> 5-тармақ жаңа редакцияда (2010 ж. 1 қаңтардан бастап қолданысқа енгiзiлді) (бұр.</w:t>
      </w:r>
      <w:hyperlink r:id="rId6975" w:anchor="sub_id=56805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5. Ең төменгi айналым тиiстi қаржы жылына арналған республикалық бюджет туралы заңда белгiленген және тиiстi қаржы жылының 1 қаңтарында қолданыста болған айлық есептiк көрсеткiштiң 30000 еселенген мөлшерiн құра</w:t>
      </w:r>
      <w:r>
        <w:rPr>
          <w:rStyle w:val="s0"/>
        </w:rPr>
        <w:t xml:space="preserve">йды. </w:t>
      </w:r>
    </w:p>
    <w:p w:rsidR="00000000" w:rsidRDefault="003C5912">
      <w:pPr>
        <w:ind w:firstLine="400"/>
        <w:jc w:val="both"/>
      </w:pPr>
      <w:r>
        <w:rPr>
          <w:rStyle w:val="s0"/>
        </w:rPr>
        <w:t>6. Осы баптың 1-тармағында көрсетілген тұлғалар, егер осы бапта өзгеше көзделмесе қосылған құн салығы бойынша олар тіркеу есебіне қою үшін салықтық өтініш берген айдан кейінгі айдың алғашқы күнінен бастап қосылған құн салығын төлеушіге айналады.</w:t>
      </w:r>
    </w:p>
    <w:p w:rsidR="00000000" w:rsidRDefault="003C5912">
      <w:pPr>
        <w:jc w:val="both"/>
      </w:pPr>
      <w:r>
        <w:rPr>
          <w:rStyle w:val="s3"/>
        </w:rPr>
        <w:t>2012</w:t>
      </w:r>
      <w:r>
        <w:rPr>
          <w:rStyle w:val="s3"/>
        </w:rPr>
        <w:t xml:space="preserve">.26.12. № 61-V ҚР </w:t>
      </w:r>
      <w:hyperlink r:id="rId6976" w:anchor="sub_id=568" w:history="1">
        <w:r>
          <w:rPr>
            <w:rStyle w:val="a3"/>
            <w:i/>
            <w:iCs/>
            <w:bdr w:val="none" w:sz="0" w:space="0" w:color="auto" w:frame="1"/>
          </w:rPr>
          <w:t>Заңымен</w:t>
        </w:r>
      </w:hyperlink>
      <w:r>
        <w:rPr>
          <w:rStyle w:val="s3"/>
        </w:rPr>
        <w:t xml:space="preserve"> 7-тармақ өзгертілді (2013 ж. 1 қаңтардан бастап қолданысқа енгізілді) (</w:t>
      </w:r>
      <w:hyperlink r:id="rId6977" w:anchor="sub_id=56807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7. Резидент заңды тұлғалар, Қазақстан Республикасындағы қызметін филиалдар, өкілдіктер арқылы жүзеге асыратын резидент еместер қосылған құн салығы бойынша тіркеу есебіне қою үшін ұсынылған салықтық өтінішке салық төлеушінің орналасқан </w:t>
      </w:r>
      <w:r>
        <w:rPr>
          <w:rStyle w:val="s0"/>
        </w:rPr>
        <w:t>жерін растайтын құжаттың нотариат куәландырған көшірмесін міндетті түрде қоса береді.</w:t>
      </w:r>
    </w:p>
    <w:p w:rsidR="00000000" w:rsidRDefault="003C5912">
      <w:pPr>
        <w:ind w:firstLine="400"/>
        <w:jc w:val="both"/>
      </w:pPr>
      <w:r>
        <w:rPr>
          <w:rStyle w:val="s0"/>
        </w:rPr>
        <w:t>Мынадай құжаттардың бірі салық төлеушінің орналасқан жерін растайтын құжат болып табылады:</w:t>
      </w:r>
    </w:p>
    <w:p w:rsidR="00000000" w:rsidRDefault="003C5912">
      <w:pPr>
        <w:ind w:firstLine="400"/>
        <w:jc w:val="both"/>
      </w:pPr>
      <w:r>
        <w:rPr>
          <w:rStyle w:val="s0"/>
        </w:rPr>
        <w:t>жылжымайтын мүлікке меншік (оны пайдалану) құқығын растайтын құжат немесе менші</w:t>
      </w:r>
      <w:r>
        <w:rPr>
          <w:rStyle w:val="s0"/>
        </w:rPr>
        <w:t>к құқығында орналасқан жері ретінде мәлімделген жылжымайтын мүлкі бар жеке тұлғаның жазбаша келісімі.</w:t>
      </w:r>
    </w:p>
    <w:p w:rsidR="00000000" w:rsidRDefault="003C5912">
      <w:pPr>
        <w:ind w:firstLine="400"/>
        <w:jc w:val="both"/>
      </w:pPr>
      <w:r>
        <w:rPr>
          <w:rStyle w:val="s0"/>
        </w:rPr>
        <w:t>Орналасқан жерді растайтын құжат көшірмесін нотариат куәландырған күні мен оны салық органына табыс ету күнінің арасындағы мерзім он жұмыс күнінен аспауға</w:t>
      </w:r>
      <w:r>
        <w:rPr>
          <w:rStyle w:val="s0"/>
        </w:rPr>
        <w:t xml:space="preserve"> тиіс. </w:t>
      </w:r>
    </w:p>
    <w:p w:rsidR="00000000" w:rsidRDefault="003C5912">
      <w:pPr>
        <w:ind w:firstLine="400"/>
        <w:jc w:val="both"/>
      </w:pPr>
      <w:r>
        <w:rPr>
          <w:rStyle w:val="s0"/>
        </w:rPr>
        <w:t xml:space="preserve">8. Осы баптың 1-тармағында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төлеушіні анықтаған сәттен бастап бес жұмыс күнінен кешіктірмей оған осы Кодекстің </w:t>
      </w:r>
      <w:hyperlink r:id="rId6978" w:anchor="sub_id=6080000" w:history="1">
        <w:r>
          <w:rPr>
            <w:rStyle w:val="a3"/>
          </w:rPr>
          <w:t>608-бабында</w:t>
        </w:r>
      </w:hyperlink>
      <w:r>
        <w:rPr>
          <w:rStyle w:val="s0"/>
        </w:rPr>
        <w:t xml:space="preserve"> белгіленген тәртіппен Қазақстан Республикасының салық заңнамасын бұзушылықты жою туралы хабарлама жібереді.</w:t>
      </w:r>
    </w:p>
    <w:p w:rsidR="00000000" w:rsidRDefault="003C5912">
      <w:pPr>
        <w:ind w:firstLine="400"/>
        <w:jc w:val="both"/>
      </w:pPr>
      <w:r>
        <w:rPr>
          <w:rStyle w:val="s0"/>
        </w:rPr>
        <w:t xml:space="preserve">9. Салық төлеуші осы баптың </w:t>
      </w:r>
      <w:hyperlink r:id="rId6979" w:anchor="sub_id=5680800" w:history="1">
        <w:r>
          <w:rPr>
            <w:rStyle w:val="a3"/>
          </w:rPr>
          <w:t>8-тармағына</w:t>
        </w:r>
      </w:hyperlink>
      <w:r>
        <w:rPr>
          <w:rStyle w:val="s0"/>
        </w:rPr>
        <w:t xml:space="preserve"> сәйкес жіберілген салық органының хабарламасы бойынша қосылған құн салығы бойынша тіркеу есебіне қою үшін салықтық өтініш тапсырмаған жағдайда, осы Кодекстің </w:t>
      </w:r>
      <w:hyperlink r:id="rId6980" w:anchor="sub_id=6080000" w:history="1">
        <w:r>
          <w:rPr>
            <w:rStyle w:val="a3"/>
          </w:rPr>
          <w:t>608-бабы 5-тармағында</w:t>
        </w:r>
      </w:hyperlink>
      <w:r>
        <w:rPr>
          <w:rStyle w:val="s0"/>
        </w:rPr>
        <w:t xml:space="preserve"> белгіленген мерзім аяқталғаннан кейін салық органы осы Кодектің </w:t>
      </w:r>
      <w:hyperlink r:id="rId6981" w:anchor="sub_id=6110000" w:history="1">
        <w:r>
          <w:rPr>
            <w:rStyle w:val="a3"/>
          </w:rPr>
          <w:t>611-бабында</w:t>
        </w:r>
      </w:hyperlink>
      <w:r>
        <w:rPr>
          <w:rStyle w:val="s0"/>
        </w:rPr>
        <w:t xml:space="preserve"> белгіленген тәрт</w:t>
      </w:r>
      <w:r>
        <w:rPr>
          <w:rStyle w:val="s0"/>
        </w:rPr>
        <w:t>іппен салық төлеушінің банк шоттары бойынша шығыс операцияларын тоқтата тұру туралы өкім шығарады.</w:t>
      </w:r>
    </w:p>
    <w:p w:rsidR="00000000" w:rsidRDefault="003C5912">
      <w:pPr>
        <w:ind w:firstLine="400"/>
        <w:jc w:val="both"/>
      </w:pPr>
      <w:r>
        <w:rPr>
          <w:rStyle w:val="s0"/>
        </w:rPr>
        <w:t> </w:t>
      </w:r>
    </w:p>
    <w:p w:rsidR="00000000" w:rsidRDefault="003C5912">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3C5912">
      <w:pPr>
        <w:jc w:val="both"/>
      </w:pPr>
      <w:r>
        <w:rPr>
          <w:rStyle w:val="s3"/>
        </w:rPr>
        <w:t xml:space="preserve">2009.04.07. № 167-ІV ҚР </w:t>
      </w:r>
      <w:hyperlink r:id="rId6982" w:anchor="sub_id=31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(бұр.</w:t>
      </w:r>
      <w:hyperlink r:id="rId6983" w:anchor="sub_id=5690100" w:history="1">
        <w:r>
          <w:rPr>
            <w:rStyle w:val="a3"/>
            <w:i/>
            <w:iCs/>
            <w:bdr w:val="none" w:sz="0" w:space="0" w:color="auto" w:frame="1"/>
          </w:rPr>
          <w:t>ред</w:t>
        </w:r>
      </w:hyperlink>
      <w:r>
        <w:rPr>
          <w:rStyle w:val="s3"/>
        </w:rPr>
        <w:t>.</w:t>
      </w:r>
      <w:r>
        <w:rPr>
          <w:rStyle w:val="s3"/>
        </w:rPr>
        <w:t>қара</w:t>
      </w:r>
      <w:r>
        <w:rPr>
          <w:rStyle w:val="s3"/>
        </w:rPr>
        <w:t>)</w:t>
      </w:r>
    </w:p>
    <w:p w:rsidR="00000000" w:rsidRDefault="003C5912">
      <w:pPr>
        <w:ind w:firstLine="400"/>
        <w:jc w:val="both"/>
      </w:pPr>
      <w:r>
        <w:rPr>
          <w:rStyle w:val="s0"/>
        </w:rPr>
        <w:t xml:space="preserve">1. Егер осы тармақта өзгеше көзделмесе, осы Кодекстің </w:t>
      </w:r>
      <w:hyperlink r:id="rId6984" w:anchor="sub_id=5680000" w:history="1">
        <w:r>
          <w:rPr>
            <w:rStyle w:val="a3"/>
          </w:rPr>
          <w:t>568-бабы 1-тармағына</w:t>
        </w:r>
      </w:hyperlink>
      <w:r>
        <w:rPr>
          <w:rStyle w:val="s0"/>
        </w:rPr>
        <w:t xml:space="preserve"> сәйкес қосылған құн салығы бойынша міндетті есепке қоюға жатпайтын тұлға, орналасқан жері </w:t>
      </w:r>
      <w:r>
        <w:rPr>
          <w:rStyle w:val="s0"/>
        </w:rPr>
        <w:t xml:space="preserve">бойынша салық органына келу тәртібімен қосылған құн салығы бойынша тіркеу есебі туралы </w:t>
      </w:r>
      <w:hyperlink r:id="rId6985" w:anchor="sub_id=20" w:history="1">
        <w:r>
          <w:rPr>
            <w:rStyle w:val="a3"/>
          </w:rPr>
          <w:t>салықтық өтініш</w:t>
        </w:r>
      </w:hyperlink>
      <w:r>
        <w:rPr>
          <w:rStyle w:val="s0"/>
        </w:rPr>
        <w:t xml:space="preserve"> беруге құқылы.</w:t>
      </w:r>
    </w:p>
    <w:p w:rsidR="00000000" w:rsidRDefault="003C5912">
      <w:pPr>
        <w:ind w:firstLine="400"/>
        <w:jc w:val="both"/>
      </w:pPr>
      <w:r>
        <w:rPr>
          <w:rStyle w:val="s0"/>
        </w:rPr>
        <w:t>Қосылған</w:t>
      </w:r>
      <w:r>
        <w:rPr>
          <w:rStyle w:val="s0"/>
        </w:rPr>
        <w:t xml:space="preserve"> құн салығы бойынша тіркеу есебіне ерікті түрде тұ</w:t>
      </w:r>
      <w:r>
        <w:rPr>
          <w:rStyle w:val="s0"/>
        </w:rPr>
        <w:t>руға:</w:t>
      </w:r>
    </w:p>
    <w:p w:rsidR="00000000" w:rsidRDefault="003C5912">
      <w:pPr>
        <w:ind w:firstLine="400"/>
        <w:jc w:val="both"/>
      </w:pPr>
      <w:r>
        <w:rPr>
          <w:rStyle w:val="s0"/>
        </w:rPr>
        <w:t xml:space="preserve">дара кәсіпкерлер болып табылмайтын жеке тұлғалардың; </w:t>
      </w:r>
    </w:p>
    <w:p w:rsidR="00000000" w:rsidRDefault="003C5912">
      <w:pPr>
        <w:ind w:firstLine="400"/>
        <w:jc w:val="both"/>
      </w:pPr>
      <w:r>
        <w:rPr>
          <w:rStyle w:val="s0"/>
        </w:rPr>
        <w:t>мемлекеттік мекемелердің;</w:t>
      </w:r>
    </w:p>
    <w:p w:rsidR="00000000" w:rsidRDefault="003C5912">
      <w:pPr>
        <w:ind w:firstLine="400"/>
        <w:jc w:val="both"/>
      </w:pPr>
      <w:r>
        <w:rPr>
          <w:rStyle w:val="s0"/>
        </w:rPr>
        <w:t>Қазақстан</w:t>
      </w:r>
      <w:r>
        <w:rPr>
          <w:rStyle w:val="s0"/>
        </w:rPr>
        <w:t xml:space="preserve"> Республикасындағы қызметін филиал, өкілдік арқылы жүзеге асырмайтын резидент еместердің;</w:t>
      </w:r>
    </w:p>
    <w:p w:rsidR="00000000" w:rsidRDefault="003C5912">
      <w:pPr>
        <w:ind w:firstLine="400"/>
        <w:jc w:val="both"/>
      </w:pPr>
      <w:r>
        <w:rPr>
          <w:rStyle w:val="s0"/>
        </w:rPr>
        <w:t xml:space="preserve">осы Кодекстің </w:t>
      </w:r>
      <w:hyperlink r:id="rId6986" w:anchor="sub_id=411000" w:history="1">
        <w:r>
          <w:rPr>
            <w:rStyle w:val="a3"/>
          </w:rPr>
          <w:t>411</w:t>
        </w:r>
      </w:hyperlink>
      <w:r>
        <w:rPr>
          <w:rStyle w:val="s0"/>
        </w:rPr>
        <w:t xml:space="preserve"> және </w:t>
      </w:r>
      <w:hyperlink r:id="rId6987" w:anchor="sub_id=4200000" w:history="1">
        <w:r>
          <w:rPr>
            <w:rStyle w:val="a3"/>
          </w:rPr>
          <w:t>420-баптарында</w:t>
        </w:r>
      </w:hyperlink>
      <w:r>
        <w:rPr>
          <w:rStyle w:val="s0"/>
        </w:rPr>
        <w:t xml:space="preserve"> көрсетілген тұлғалардың, тиісінше ойын бизнесі салығы және тіркелген салық салынатын қызметі бойынша;</w:t>
      </w:r>
    </w:p>
    <w:p w:rsidR="00000000" w:rsidRDefault="003C5912">
      <w:pPr>
        <w:ind w:firstLine="400"/>
        <w:jc w:val="both"/>
      </w:pPr>
      <w:r>
        <w:rPr>
          <w:rStyle w:val="s0"/>
        </w:rPr>
        <w:t>резидент заңды тұл</w:t>
      </w:r>
      <w:r>
        <w:rPr>
          <w:rStyle w:val="s0"/>
        </w:rPr>
        <w:t>ғалардың</w:t>
      </w:r>
      <w:r>
        <w:rPr>
          <w:rStyle w:val="s0"/>
        </w:rPr>
        <w:t xml:space="preserve"> құрылымдық бөлімшелерінің құқығы жоқ.</w:t>
      </w:r>
    </w:p>
    <w:p w:rsidR="00000000" w:rsidRDefault="003C5912">
      <w:pPr>
        <w:ind w:firstLine="400"/>
        <w:jc w:val="both"/>
      </w:pPr>
      <w:r>
        <w:rPr>
          <w:rStyle w:val="s0"/>
        </w:rPr>
        <w:t>Резидент заңды тұлғалар, Қазақстан Республикасындағы қызметін филиал, өкілдік арқылы жүзеге асыратын резидент еместер қосылған құн салығы бойынша тіркеу есебіне қою үшін ұсынылған салықтық өтінішке осы Кодекст</w:t>
      </w:r>
      <w:r>
        <w:rPr>
          <w:rStyle w:val="s0"/>
        </w:rPr>
        <w:t xml:space="preserve">ің </w:t>
      </w:r>
      <w:hyperlink r:id="rId6988" w:anchor="sub_id=5680700" w:history="1">
        <w:r>
          <w:rPr>
            <w:rStyle w:val="a3"/>
          </w:rPr>
          <w:t>568-бабы 7-тармағында</w:t>
        </w:r>
      </w:hyperlink>
      <w:r>
        <w:rPr>
          <w:rStyle w:val="s0"/>
        </w:rPr>
        <w:t xml:space="preserve"> көрсетілген құжаттарды қоса береді.</w:t>
      </w:r>
    </w:p>
    <w:p w:rsidR="00000000" w:rsidRDefault="003C5912">
      <w:pPr>
        <w:jc w:val="both"/>
      </w:pPr>
      <w:r>
        <w:rPr>
          <w:rStyle w:val="s3"/>
        </w:rPr>
        <w:t xml:space="preserve">2011.05.07. № 452-IV ҚР </w:t>
      </w:r>
      <w:hyperlink r:id="rId6989" w:anchor="sub_id=800" w:history="1">
        <w:r>
          <w:rPr>
            <w:rStyle w:val="a3"/>
            <w:i/>
            <w:iCs/>
            <w:bdr w:val="none" w:sz="0" w:space="0" w:color="auto" w:frame="1"/>
          </w:rPr>
          <w:t>Заң</w:t>
        </w:r>
        <w:r>
          <w:rPr>
            <w:rStyle w:val="a3"/>
            <w:i/>
            <w:iCs/>
            <w:bdr w:val="none" w:sz="0" w:space="0" w:color="auto" w:frame="1"/>
          </w:rPr>
          <w:t>ымен</w:t>
        </w:r>
      </w:hyperlink>
      <w:r>
        <w:rPr>
          <w:rStyle w:val="s3"/>
        </w:rPr>
        <w:t xml:space="preserve"> 2-тармақ өзгертілді (2012 жылғы 1 қаңтардан бастап қолданысқа енгізілді) (</w:t>
      </w:r>
      <w:hyperlink r:id="rId6990" w:anchor="sub_id=56902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 Салық органы қосылған құн салығы бойынша тіркеу есебіне қою туралы салықтық</w:t>
      </w:r>
      <w:r>
        <w:rPr>
          <w:rStyle w:val="s0"/>
        </w:rPr>
        <w:t xml:space="preserve"> өтініш берілген күннен бастап он жұмыс күні ішінде қосылған құн салығы бойынша тіркеу есебіне қою туралы куәлік бере отырып, салық төлеушіні қосылған құн салығы бойынша тіркеу есебіне қояды немесе </w:t>
      </w:r>
      <w:hyperlink r:id="rId6991" w:anchor="sub_id=18" w:history="1">
        <w:r>
          <w:rPr>
            <w:rStyle w:val="a3"/>
          </w:rPr>
          <w:t>Қазақстан</w:t>
        </w:r>
        <w:r>
          <w:rPr>
            <w:rStyle w:val="a3"/>
          </w:rPr>
          <w:t xml:space="preserve"> Республикасының Үкіметі белгілеген нысан</w:t>
        </w:r>
      </w:hyperlink>
      <w:r>
        <w:rPr>
          <w:rStyle w:val="s0"/>
        </w:rPr>
        <w:t xml:space="preserve"> бойынша оны қосылған құн салығы бойынша тіркеу есебіне қоюдан бас тарту туралы шешім шығарады.</w:t>
      </w:r>
    </w:p>
    <w:p w:rsidR="00000000" w:rsidRDefault="003C5912">
      <w:pPr>
        <w:ind w:firstLine="400"/>
        <w:jc w:val="both"/>
      </w:pPr>
      <w:r>
        <w:rPr>
          <w:rStyle w:val="s0"/>
        </w:rPr>
        <w:t xml:space="preserve">Осы баптың 1-тармағында көрсетілген тұлғалар қосылған құн салығы бойынша тіркеу есебіне </w:t>
      </w:r>
      <w:r>
        <w:rPr>
          <w:rStyle w:val="s0"/>
        </w:rPr>
        <w:t>қою</w:t>
      </w:r>
      <w:r>
        <w:rPr>
          <w:rStyle w:val="s0"/>
        </w:rPr>
        <w:t xml:space="preserve"> үшін салықтық өтініш берген айдан кейінгі айдың бірінші күнінен бастап қосылған құн салығын төлеушіге айналады.</w:t>
      </w:r>
    </w:p>
    <w:p w:rsidR="00000000" w:rsidRDefault="003C5912">
      <w:pPr>
        <w:ind w:firstLine="400"/>
        <w:jc w:val="both"/>
      </w:pPr>
      <w:r>
        <w:rPr>
          <w:rStyle w:val="s0"/>
        </w:rPr>
        <w:t>3. Салық органдары қосылған құн салығы бойынша тіркеу есебі туралы салықтық өтінішті беру күнінде мынадай шарттардың біреуі немесе бірнешеуі</w:t>
      </w:r>
      <w:r>
        <w:rPr>
          <w:rStyle w:val="s0"/>
        </w:rPr>
        <w:t xml:space="preserve"> бар болғанда:</w:t>
      </w:r>
    </w:p>
    <w:p w:rsidR="00000000" w:rsidRDefault="003C5912">
      <w:pPr>
        <w:ind w:firstLine="400"/>
        <w:jc w:val="both"/>
      </w:pPr>
      <w:r>
        <w:rPr>
          <w:rStyle w:val="s0"/>
        </w:rPr>
        <w:t xml:space="preserve">салық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орындамағанда; </w:t>
      </w:r>
    </w:p>
    <w:p w:rsidR="00000000" w:rsidRDefault="003C5912">
      <w:pPr>
        <w:jc w:val="both"/>
      </w:pPr>
      <w:r>
        <w:rPr>
          <w:rStyle w:val="s3"/>
        </w:rPr>
        <w:t xml:space="preserve">2010.30.06. № 297-ІV ҚР </w:t>
      </w:r>
      <w:hyperlink r:id="rId6992" w:anchor="sub_id=692"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6993" w:anchor="sub_id=5690302"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2) осы Кодекстің </w:t>
      </w:r>
      <w:hyperlink r:id="rId6994" w:anchor="sub_id=5710400" w:history="1">
        <w:r>
          <w:rPr>
            <w:rStyle w:val="a3"/>
          </w:rPr>
          <w:t>571-бабының 4-тармағында</w:t>
        </w:r>
      </w:hyperlink>
      <w:r>
        <w:rPr>
          <w:rStyle w:val="s0"/>
        </w:rPr>
        <w:t xml:space="preserve"> белгіленген тәртіппен аталған салық төлеуші салық органының шешімі бойынша қосылған құн салығы бойынша тіркеу есебінен шығарылған күннен бастап екі жыл өтпесе;</w:t>
      </w:r>
    </w:p>
    <w:p w:rsidR="00000000" w:rsidRDefault="003C5912">
      <w:pPr>
        <w:jc w:val="both"/>
      </w:pPr>
      <w:r>
        <w:rPr>
          <w:rStyle w:val="s3"/>
        </w:rPr>
        <w:t>2010.30.06. № 297-ІV</w:t>
      </w:r>
      <w:r>
        <w:rPr>
          <w:rStyle w:val="s3"/>
        </w:rPr>
        <w:t xml:space="preserve"> ҚР </w:t>
      </w:r>
      <w:hyperlink r:id="rId6995" w:anchor="sub_id=692"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6996" w:anchor="sub_id=5690303"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3C5912">
      <w:pPr>
        <w:ind w:firstLine="400"/>
        <w:jc w:val="both"/>
      </w:pPr>
      <w:r>
        <w:rPr>
          <w:rStyle w:val="s0"/>
        </w:rPr>
        <w:t xml:space="preserve">3) осы Кодекстің </w:t>
      </w:r>
      <w:hyperlink r:id="rId6997" w:anchor="sub_id=5680700" w:history="1">
        <w:r>
          <w:rPr>
            <w:rStyle w:val="a3"/>
          </w:rPr>
          <w:t>568-бабы 7-тармағында</w:t>
        </w:r>
      </w:hyperlink>
      <w:r>
        <w:rPr>
          <w:rStyle w:val="s0"/>
        </w:rPr>
        <w:t xml:space="preserve"> белгіленген құжаттар тапсырылмаса;</w:t>
      </w:r>
    </w:p>
    <w:p w:rsidR="00000000" w:rsidRDefault="003C5912">
      <w:pPr>
        <w:jc w:val="both"/>
      </w:pPr>
      <w:r>
        <w:rPr>
          <w:rStyle w:val="s3"/>
        </w:rPr>
        <w:t xml:space="preserve">2012.26.12. № 61-V ҚР </w:t>
      </w:r>
      <w:hyperlink r:id="rId6998" w:anchor="sub_id=569" w:history="1">
        <w:r>
          <w:rPr>
            <w:rStyle w:val="a3"/>
            <w:i/>
            <w:iCs/>
            <w:bdr w:val="none" w:sz="0" w:space="0" w:color="auto" w:frame="1"/>
          </w:rPr>
          <w:t>Заңымен</w:t>
        </w:r>
      </w:hyperlink>
      <w:r>
        <w:rPr>
          <w:rStyle w:val="s3"/>
        </w:rPr>
        <w:t xml:space="preserve"> 3-1) тармақшамен толықтырылды (2013 ж. 1 қаңтардан бастап қолданысқа енгізілді) </w:t>
      </w:r>
    </w:p>
    <w:p w:rsidR="00000000" w:rsidRDefault="003C5912">
      <w:pPr>
        <w:ind w:firstLine="400"/>
        <w:jc w:val="both"/>
      </w:pPr>
      <w:r>
        <w:rPr>
          <w:rStyle w:val="s0"/>
        </w:rPr>
        <w:t>3-1) салық төлеуші әрекетсіз заңды тұлға болып табылса;</w:t>
      </w:r>
    </w:p>
    <w:p w:rsidR="00000000" w:rsidRDefault="003C5912">
      <w:pPr>
        <w:jc w:val="both"/>
      </w:pPr>
      <w:r>
        <w:rPr>
          <w:rStyle w:val="s3"/>
        </w:rPr>
        <w:t xml:space="preserve">2010.30.06. № 297-ІV ҚР </w:t>
      </w:r>
      <w:hyperlink r:id="rId6999" w:anchor="sub_id=692" w:history="1">
        <w:r>
          <w:rPr>
            <w:rStyle w:val="a3"/>
            <w:i/>
            <w:iCs/>
            <w:bdr w:val="none" w:sz="0" w:space="0" w:color="auto" w:frame="1"/>
          </w:rPr>
          <w:t>Заңымен</w:t>
        </w:r>
      </w:hyperlink>
      <w:r>
        <w:rPr>
          <w:rStyle w:val="s3"/>
        </w:rPr>
        <w:t xml:space="preserve"> 4) және 5) тармақшалармен толықтырылды (2010 ж. 1 шілдеден бастап қолданысқа енгізілді); 2012.26.12. № 61-V ҚР </w:t>
      </w:r>
      <w:hyperlink r:id="rId7000" w:anchor="sub_id=56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001" w:anchor="sub_id=5690300" w:history="1">
        <w:r>
          <w:rPr>
            <w:rStyle w:val="a3"/>
            <w:i/>
            <w:iCs/>
            <w:bdr w:val="none" w:sz="0" w:space="0" w:color="auto" w:frame="1"/>
          </w:rPr>
          <w:t>бұр.ред.қара</w:t>
        </w:r>
      </w:hyperlink>
      <w:r>
        <w:rPr>
          <w:rStyle w:val="s3"/>
        </w:rPr>
        <w:t xml:space="preserve">); 2013.05.12. № 152-V ҚР </w:t>
      </w:r>
      <w:hyperlink r:id="rId7002" w:anchor="sub_id=569" w:history="1">
        <w:r>
          <w:rPr>
            <w:rStyle w:val="a3"/>
            <w:i/>
            <w:iCs/>
            <w:bdr w:val="none" w:sz="0" w:space="0" w:color="auto" w:frame="1"/>
          </w:rPr>
          <w:t>Заңымен</w:t>
        </w:r>
      </w:hyperlink>
      <w:r>
        <w:rPr>
          <w:rStyle w:val="s3"/>
        </w:rPr>
        <w:t xml:space="preserve"> (2014 ж. 1 қаңтардан бастап қолданысқа енгізілді) (</w:t>
      </w:r>
      <w:hyperlink r:id="rId7003" w:anchor="sub_id=5690300" w:history="1">
        <w:r>
          <w:rPr>
            <w:rStyle w:val="a3"/>
            <w:i/>
            <w:iCs/>
            <w:bdr w:val="none" w:sz="0" w:space="0" w:color="auto" w:frame="1"/>
          </w:rPr>
          <w:t>бұр.ред.қара</w:t>
        </w:r>
      </w:hyperlink>
      <w:r>
        <w:rPr>
          <w:rStyle w:val="s3"/>
        </w:rPr>
        <w:t>) 4) тармақша өзгертілді</w:t>
      </w:r>
    </w:p>
    <w:p w:rsidR="00000000" w:rsidRDefault="003C5912">
      <w:pPr>
        <w:ind w:firstLine="400"/>
        <w:jc w:val="both"/>
      </w:pPr>
      <w:r>
        <w:rPr>
          <w:rStyle w:val="s0"/>
        </w:rPr>
        <w:t>4) заңды тұлғаның құрылтайшысы (қатысушысы)</w:t>
      </w:r>
      <w:r>
        <w:rPr>
          <w:rStyle w:val="s0"/>
        </w:rPr>
        <w:t>:</w:t>
      </w:r>
    </w:p>
    <w:p w:rsidR="00000000" w:rsidRDefault="003C5912">
      <w:pPr>
        <w:ind w:firstLine="400"/>
        <w:jc w:val="both"/>
      </w:pPr>
      <w:r>
        <w:rPr>
          <w:rStyle w:val="s0"/>
        </w:rPr>
        <w:t>әрекетсіз</w:t>
      </w:r>
      <w:r>
        <w:rPr>
          <w:rStyle w:val="s0"/>
        </w:rPr>
        <w:t xml:space="preserve"> заңды тұлға;</w:t>
      </w:r>
    </w:p>
    <w:p w:rsidR="00000000" w:rsidRDefault="003C5912">
      <w:pPr>
        <w:ind w:firstLine="400"/>
        <w:jc w:val="both"/>
      </w:pPr>
      <w:r>
        <w:rPr>
          <w:rStyle w:val="s0"/>
        </w:rPr>
        <w:t>әрекетсіз</w:t>
      </w:r>
      <w:r>
        <w:rPr>
          <w:rStyle w:val="s0"/>
        </w:rPr>
        <w:t xml:space="preserve"> дара кәсіпкер;</w:t>
      </w:r>
    </w:p>
    <w:p w:rsidR="00000000" w:rsidRDefault="003C5912">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3C5912">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3C5912">
      <w:pPr>
        <w:ind w:firstLine="400"/>
        <w:jc w:val="both"/>
      </w:pPr>
      <w:r>
        <w:rPr>
          <w:rStyle w:val="s0"/>
        </w:rPr>
        <w:t>Қазақстан</w:t>
      </w:r>
      <w:r>
        <w:rPr>
          <w:rStyle w:val="s0"/>
        </w:rPr>
        <w:t xml:space="preserve"> Республикасы Қылмыстық кодексінің </w:t>
      </w:r>
      <w:hyperlink r:id="rId7004" w:anchor="sub_id=1920000" w:history="1">
        <w:r>
          <w:rPr>
            <w:rStyle w:val="a3"/>
          </w:rPr>
          <w:t>192, 192-1</w:t>
        </w:r>
      </w:hyperlink>
      <w:r>
        <w:rPr>
          <w:rStyle w:val="s0"/>
        </w:rPr>
        <w:t xml:space="preserve">, </w:t>
      </w:r>
      <w:hyperlink r:id="rId7005" w:anchor="sub_id=2160000" w:history="1">
        <w:r>
          <w:rPr>
            <w:rStyle w:val="a3"/>
          </w:rPr>
          <w:t>216</w:t>
        </w:r>
      </w:hyperlink>
      <w:r>
        <w:rPr>
          <w:rStyle w:val="s0"/>
        </w:rPr>
        <w:t xml:space="preserve"> және </w:t>
      </w:r>
      <w:hyperlink r:id="rId7006"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3C5912">
      <w:pPr>
        <w:ind w:firstLine="400"/>
        <w:jc w:val="both"/>
      </w:pPr>
      <w:r>
        <w:rPr>
          <w:rStyle w:val="s0"/>
        </w:rPr>
        <w:t>іздеу салынған жеке тұлға болып табылса;</w:t>
      </w:r>
    </w:p>
    <w:p w:rsidR="00000000" w:rsidRDefault="003C5912">
      <w:pPr>
        <w:jc w:val="both"/>
      </w:pPr>
      <w:r>
        <w:rPr>
          <w:rStyle w:val="s3"/>
        </w:rPr>
        <w:t xml:space="preserve">2012.26.12. № 61-V ҚР </w:t>
      </w:r>
      <w:hyperlink r:id="rId7007" w:anchor="sub_id=569" w:history="1">
        <w:r>
          <w:rPr>
            <w:rStyle w:val="a3"/>
            <w:i/>
            <w:iCs/>
            <w:bdr w:val="none" w:sz="0" w:space="0" w:color="auto" w:frame="1"/>
          </w:rPr>
          <w:t>Заңымен</w:t>
        </w:r>
      </w:hyperlink>
      <w:r>
        <w:rPr>
          <w:rStyle w:val="s3"/>
        </w:rPr>
        <w:t xml:space="preserve"> 5) тармақша өзгертілді (2013 ж. 1 қаңтардан бастап қолданысқа енгізілді) (</w:t>
      </w:r>
      <w:hyperlink r:id="rId7008" w:anchor="sub_id=56903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5) заңды тұлғаның бірінші басшысы немесе дара кәсі</w:t>
      </w:r>
      <w:r>
        <w:rPr>
          <w:rStyle w:val="s0"/>
        </w:rPr>
        <w:t>пкер:</w:t>
      </w:r>
    </w:p>
    <w:p w:rsidR="00000000" w:rsidRDefault="003C5912">
      <w:pPr>
        <w:ind w:firstLine="400"/>
        <w:jc w:val="both"/>
      </w:pPr>
      <w:r>
        <w:rPr>
          <w:rStyle w:val="s0"/>
        </w:rPr>
        <w:t>әрекетсіз</w:t>
      </w:r>
      <w:r>
        <w:rPr>
          <w:rStyle w:val="s0"/>
        </w:rPr>
        <w:t xml:space="preserve"> дара кәсіпкер;</w:t>
      </w:r>
    </w:p>
    <w:p w:rsidR="00000000" w:rsidRDefault="003C5912">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3C5912">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3C5912">
      <w:pPr>
        <w:ind w:firstLine="400"/>
        <w:jc w:val="both"/>
      </w:pPr>
      <w:r>
        <w:rPr>
          <w:rStyle w:val="s0"/>
        </w:rPr>
        <w:t>Қазақстан</w:t>
      </w:r>
      <w:r>
        <w:rPr>
          <w:rStyle w:val="s0"/>
        </w:rPr>
        <w:t xml:space="preserve"> Республикасы Қылмыстық кодексінің </w:t>
      </w:r>
      <w:hyperlink r:id="rId7009" w:anchor="sub_id=1920000" w:history="1">
        <w:r>
          <w:rPr>
            <w:rStyle w:val="a3"/>
          </w:rPr>
          <w:t>192, 192-1</w:t>
        </w:r>
      </w:hyperlink>
      <w:r>
        <w:rPr>
          <w:rStyle w:val="s0"/>
        </w:rPr>
        <w:t xml:space="preserve">, </w:t>
      </w:r>
      <w:hyperlink r:id="rId7010" w:anchor="sub_id=2160000" w:history="1">
        <w:r>
          <w:rPr>
            <w:rStyle w:val="a3"/>
          </w:rPr>
          <w:t>216</w:t>
        </w:r>
      </w:hyperlink>
      <w:r>
        <w:rPr>
          <w:rStyle w:val="s0"/>
        </w:rPr>
        <w:t xml:space="preserve"> және </w:t>
      </w:r>
      <w:hyperlink r:id="rId7011"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3C5912">
      <w:pPr>
        <w:ind w:firstLine="400"/>
        <w:jc w:val="both"/>
      </w:pPr>
      <w:r>
        <w:rPr>
          <w:rStyle w:val="s0"/>
        </w:rPr>
        <w:t>іздеу салынған жеке тұлға болып табылса, салық төлеушіні қосылған құн салығы бойынша тіркеу есебіне ерікті түрде қоюдан</w:t>
      </w:r>
      <w:r>
        <w:rPr>
          <w:rStyle w:val="s0"/>
        </w:rPr>
        <w:t xml:space="preserve"> бас тартады.</w:t>
      </w:r>
    </w:p>
    <w:p w:rsidR="00000000" w:rsidRDefault="003C5912">
      <w:pPr>
        <w:ind w:firstLine="400"/>
        <w:jc w:val="both"/>
      </w:pPr>
      <w:r>
        <w:rPr>
          <w:rStyle w:val="s0"/>
        </w:rPr>
        <w:t>4. Қосылған құн салығын төлеуші ретінде тіркеу есебіне қоюдан бас тарту туралы шешім салық төлеушіге қолын қойғызып немесе жіберу фактісін растайтын өзге де тәсілмен тапсырылады.</w:t>
      </w:r>
    </w:p>
    <w:p w:rsidR="00000000" w:rsidRDefault="003C5912">
      <w:pPr>
        <w:ind w:firstLine="400"/>
        <w:jc w:val="both"/>
      </w:pPr>
      <w:r>
        <w:rPr>
          <w:rStyle w:val="s0"/>
        </w:rPr>
        <w:t> </w:t>
      </w:r>
    </w:p>
    <w:p w:rsidR="00000000" w:rsidRDefault="003C5912">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w:t>
      </w:r>
      <w:r>
        <w:rPr>
          <w:rStyle w:val="s0"/>
          <w:b/>
          <w:bCs/>
        </w:rPr>
        <w:t xml:space="preserve">ы куәлік </w:t>
      </w:r>
    </w:p>
    <w:p w:rsidR="00000000" w:rsidRDefault="003C5912">
      <w:pPr>
        <w:jc w:val="both"/>
      </w:pPr>
      <w:r>
        <w:rPr>
          <w:rStyle w:val="s3"/>
        </w:rPr>
        <w:t xml:space="preserve">2011.05.07. № 452-IV ҚР </w:t>
      </w:r>
      <w:hyperlink r:id="rId7012"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013" w:anchor="sub_id=570100" w:history="1">
        <w:r>
          <w:rPr>
            <w:rStyle w:val="a3"/>
            <w:i/>
            <w:iCs/>
            <w:bdr w:val="none" w:sz="0" w:space="0" w:color="auto" w:frame="1"/>
          </w:rPr>
          <w:t>бұр.ред.қара</w:t>
        </w:r>
      </w:hyperlink>
      <w:r>
        <w:rPr>
          <w:rStyle w:val="s3"/>
        </w:rPr>
        <w:t xml:space="preserve">); 2011.21.07. № 467-ІV ҚР </w:t>
      </w:r>
      <w:hyperlink r:id="rId7014" w:anchor="sub_id=194" w:history="1">
        <w:r>
          <w:rPr>
            <w:rStyle w:val="a3"/>
            <w:i/>
            <w:iCs/>
            <w:bdr w:val="none" w:sz="0" w:space="0" w:color="auto" w:frame="1"/>
          </w:rPr>
          <w:t>Заңымен</w:t>
        </w:r>
      </w:hyperlink>
      <w:r>
        <w:rPr>
          <w:rStyle w:val="s3"/>
        </w:rPr>
        <w:t>  (2012 жылғы 1 қаңтардан бастап қолданысқа енгізілді) (</w:t>
      </w:r>
      <w:hyperlink r:id="rId7015" w:anchor="sub_id=5700100" w:history="1">
        <w:r>
          <w:rPr>
            <w:rStyle w:val="a3"/>
            <w:i/>
            <w:iCs/>
            <w:bdr w:val="none" w:sz="0" w:space="0" w:color="auto" w:frame="1"/>
          </w:rPr>
          <w:t>бұр.ред.қара</w:t>
        </w:r>
      </w:hyperlink>
      <w:r>
        <w:rPr>
          <w:rStyle w:val="s3"/>
        </w:rPr>
        <w:t>) 1-тармақ өзгертілді</w:t>
      </w:r>
    </w:p>
    <w:p w:rsidR="00000000" w:rsidRDefault="003C5912">
      <w:pPr>
        <w:ind w:firstLine="400"/>
        <w:jc w:val="both"/>
      </w:pPr>
      <w:r>
        <w:rPr>
          <w:rStyle w:val="s0"/>
        </w:rPr>
        <w:t xml:space="preserve">1. Қосылған құн салығы бойынша тіркеу есебіне қою туралы куәлік қатаң есептілік бланкісі болып табылады және салық төлеушіні қосылған құн салығы бойынша тіркеу есебіне қою фактісін куәландырады. </w:t>
      </w:r>
      <w:hyperlink r:id="rId7016" w:anchor="sub_id=3" w:history="1">
        <w:r>
          <w:rPr>
            <w:rStyle w:val="a3"/>
          </w:rPr>
          <w:t>Куәліктің нысанын</w:t>
        </w:r>
      </w:hyperlink>
      <w:r>
        <w:rPr>
          <w:rStyle w:val="s0"/>
        </w:rPr>
        <w:t xml:space="preserve"> Қазақстан Республикасының Үкіметі белгілейді. </w:t>
      </w:r>
    </w:p>
    <w:p w:rsidR="00000000" w:rsidRDefault="003C5912">
      <w:pPr>
        <w:ind w:firstLine="400"/>
        <w:jc w:val="both"/>
      </w:pPr>
      <w:r>
        <w:rPr>
          <w:rStyle w:val="s0"/>
        </w:rPr>
        <w:t>Қосылған</w:t>
      </w:r>
      <w:r>
        <w:rPr>
          <w:rStyle w:val="s0"/>
        </w:rPr>
        <w:t xml:space="preserve"> құн салығы бойынша тіркеу есебіне қою туралы куәлік салық төлеушіге құжаттарды беру журналына қолын қойғызып бері</w:t>
      </w:r>
      <w:r>
        <w:rPr>
          <w:rStyle w:val="s0"/>
        </w:rPr>
        <w:t>леді.</w:t>
      </w:r>
    </w:p>
    <w:p w:rsidR="00000000" w:rsidRDefault="003C5912">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3C5912">
      <w:pPr>
        <w:ind w:firstLine="400"/>
        <w:jc w:val="both"/>
      </w:pPr>
      <w:r>
        <w:rPr>
          <w:rStyle w:val="s0"/>
        </w:rPr>
        <w:t xml:space="preserve">1) салық төлеушінің атауын және (немесе) тегін, атын, әкесінің атын (ол болған жағдайда); </w:t>
      </w:r>
    </w:p>
    <w:p w:rsidR="00000000" w:rsidRDefault="003C5912">
      <w:pPr>
        <w:ind w:firstLine="400"/>
        <w:jc w:val="both"/>
      </w:pPr>
      <w:r>
        <w:rPr>
          <w:rStyle w:val="s0"/>
        </w:rPr>
        <w:t>2) сәйкестендіру нөмірін;</w:t>
      </w:r>
    </w:p>
    <w:p w:rsidR="00000000" w:rsidRDefault="003C5912">
      <w:pPr>
        <w:ind w:firstLine="400"/>
        <w:jc w:val="both"/>
      </w:pPr>
      <w:r>
        <w:rPr>
          <w:rStyle w:val="s0"/>
        </w:rPr>
        <w:t>3) салық төлеушіні қосылған құн салы</w:t>
      </w:r>
      <w:r>
        <w:rPr>
          <w:rStyle w:val="s0"/>
        </w:rPr>
        <w:t>ғы</w:t>
      </w:r>
      <w:r>
        <w:rPr>
          <w:rStyle w:val="s0"/>
        </w:rPr>
        <w:t xml:space="preserve"> бойынша тіркеу есебіне қою күнін;</w:t>
      </w:r>
    </w:p>
    <w:p w:rsidR="00000000" w:rsidRDefault="003C5912">
      <w:pPr>
        <w:ind w:firstLine="400"/>
        <w:jc w:val="both"/>
      </w:pPr>
      <w:r>
        <w:rPr>
          <w:rStyle w:val="s0"/>
        </w:rPr>
        <w:t>4) салық органының қосылған құн салығы бойынша тіркеу есебіне қою туралы куәлікке қол қойған күнімен оны беру күнінің сай келуін;</w:t>
      </w:r>
    </w:p>
    <w:p w:rsidR="00000000" w:rsidRDefault="003C5912">
      <w:pPr>
        <w:ind w:firstLine="400"/>
        <w:jc w:val="both"/>
      </w:pPr>
      <w:r>
        <w:rPr>
          <w:rStyle w:val="s0"/>
        </w:rPr>
        <w:t xml:space="preserve">5) куәлік берген салық органының атауын қамтиды. </w:t>
      </w:r>
    </w:p>
    <w:p w:rsidR="00000000" w:rsidRDefault="003C5912">
      <w:pPr>
        <w:ind w:firstLine="400"/>
        <w:jc w:val="both"/>
      </w:pPr>
      <w:r>
        <w:rPr>
          <w:rStyle w:val="s0"/>
        </w:rPr>
        <w:t>3. Қосылған құн салығы бойынша тіркеу е</w:t>
      </w:r>
      <w:r>
        <w:rPr>
          <w:rStyle w:val="s0"/>
        </w:rPr>
        <w:t xml:space="preserve">себіне қою туралы куәлік қосылған құн салығын төлеушіде сақталады. </w:t>
      </w:r>
    </w:p>
    <w:p w:rsidR="00000000" w:rsidRDefault="003C5912">
      <w:pPr>
        <w:ind w:firstLine="400"/>
        <w:jc w:val="both"/>
      </w:pPr>
      <w:r>
        <w:rPr>
          <w:rStyle w:val="s0"/>
        </w:rPr>
        <w:t>4. Салық төлеуші қосылған құн салығы бойынша тіркеу есебінен шығарылған жағдайда қосылған құн салығы бойынша тіркеу есебіне қою туралы куәлік, салық төлеуші куәлікті жоғалтып алған жағдайд</w:t>
      </w:r>
      <w:r>
        <w:rPr>
          <w:rStyle w:val="s0"/>
        </w:rPr>
        <w:t xml:space="preserve">ы қоспағанда, салық органына қайтарылуы тиіс. </w:t>
      </w:r>
    </w:p>
    <w:p w:rsidR="00000000" w:rsidRDefault="003C5912">
      <w:pPr>
        <w:jc w:val="both"/>
      </w:pPr>
      <w:r>
        <w:rPr>
          <w:rStyle w:val="s3"/>
        </w:rPr>
        <w:t xml:space="preserve">2009.16.11. № 200-ІV ҚР </w:t>
      </w:r>
      <w:hyperlink r:id="rId7017" w:anchor="sub_id=176" w:history="1">
        <w:r>
          <w:rPr>
            <w:rStyle w:val="a3"/>
            <w:i/>
            <w:iCs/>
            <w:bdr w:val="none" w:sz="0" w:space="0" w:color="auto" w:frame="1"/>
          </w:rPr>
          <w:t>Заңымен</w:t>
        </w:r>
      </w:hyperlink>
      <w:r>
        <w:rPr>
          <w:rStyle w:val="s3"/>
        </w:rPr>
        <w:t xml:space="preserve"> 5-тармақ жаңа редакцияда (2010 ж. 1 қаңтардан бастап қолданысқа енгiзiлді) (бұр.</w:t>
      </w:r>
      <w:hyperlink r:id="rId7018" w:anchor="sub_id=57005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 xml:space="preserve">5. Қосылған құн салығы бойынша тiркеу есебiне қою туралы куәлiктi ауыстыруды: </w:t>
      </w:r>
    </w:p>
    <w:p w:rsidR="00000000" w:rsidRDefault="003C5912">
      <w:pPr>
        <w:ind w:firstLine="400"/>
        <w:jc w:val="both"/>
      </w:pPr>
      <w:r>
        <w:rPr>
          <w:rStyle w:val="s0"/>
        </w:rPr>
        <w:t>1) қосылған құн салығы бойынша тiркеу есебiне қою туралы куәлiгi жоғалған (бүлiнг</w:t>
      </w:r>
      <w:r>
        <w:rPr>
          <w:rStyle w:val="s0"/>
        </w:rPr>
        <w:t>ен) жағдайда - салық төлеушiнiң салықтық өтiнiшi негiзiнде;</w:t>
      </w:r>
    </w:p>
    <w:p w:rsidR="00000000" w:rsidRDefault="003C5912">
      <w:pPr>
        <w:jc w:val="both"/>
      </w:pPr>
      <w:r>
        <w:rPr>
          <w:rStyle w:val="s3"/>
        </w:rPr>
        <w:t xml:space="preserve">2011.21.07. № 467-ІV ҚР </w:t>
      </w:r>
      <w:hyperlink r:id="rId7019" w:anchor="sub_id=194" w:history="1">
        <w:r>
          <w:rPr>
            <w:rStyle w:val="a3"/>
            <w:i/>
            <w:iCs/>
            <w:bdr w:val="none" w:sz="0" w:space="0" w:color="auto" w:frame="1"/>
          </w:rPr>
          <w:t>Заңымен</w:t>
        </w:r>
      </w:hyperlink>
      <w:r>
        <w:rPr>
          <w:rStyle w:val="s3"/>
        </w:rPr>
        <w:t xml:space="preserve"> 2) тармақша өзгертілді (2011 жылғы 1 шілдеден бастап қолданысқа енгізілді) (</w:t>
      </w:r>
      <w:hyperlink r:id="rId7020" w:anchor="sub_id=57005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қосылған құн салығын төлеушiнiң тегi, аты, әкесiнiң аты (ол болған кезде) немесе атауы өзгерген жағдайда - салық төлеушiнiң тегi, аты, әкесi атының (ол болған к</w:t>
      </w:r>
      <w:r>
        <w:rPr>
          <w:rStyle w:val="s0"/>
        </w:rPr>
        <w:t>езде) немесе атауы өзгеруi туралы сәйкестендiру нөмiрлерiнiң ұлттық тiзiлiмдерiнiң мәлiметтерi негізінде;</w:t>
      </w:r>
    </w:p>
    <w:p w:rsidR="00000000" w:rsidRDefault="003C5912">
      <w:pPr>
        <w:jc w:val="both"/>
      </w:pPr>
      <w:r>
        <w:rPr>
          <w:rStyle w:val="s3"/>
        </w:rPr>
        <w:t xml:space="preserve">2011.21.07. № 467-ІV ҚР </w:t>
      </w:r>
      <w:hyperlink r:id="rId7021" w:anchor="sub_id=194" w:history="1">
        <w:r>
          <w:rPr>
            <w:rStyle w:val="a3"/>
            <w:i/>
            <w:iCs/>
            <w:bdr w:val="none" w:sz="0" w:space="0" w:color="auto" w:frame="1"/>
          </w:rPr>
          <w:t>Заңымен</w:t>
        </w:r>
      </w:hyperlink>
      <w:r>
        <w:rPr>
          <w:rStyle w:val="s3"/>
        </w:rPr>
        <w:t xml:space="preserve"> </w:t>
      </w:r>
      <w:r>
        <w:rPr>
          <w:rStyle w:val="s3"/>
        </w:rPr>
        <w:t>3) тармақшамен толықтырылды (2011 жылғы 1 шілдеден бастап қолданысқа енгізілді)</w:t>
      </w:r>
    </w:p>
    <w:p w:rsidR="00000000" w:rsidRDefault="003C5912">
      <w:pPr>
        <w:ind w:firstLine="400"/>
        <w:jc w:val="both"/>
      </w:pPr>
      <w:r>
        <w:rPr>
          <w:rStyle w:val="s0"/>
        </w:rPr>
        <w:t>3) қосылған құн салығы бойынша тіркеу есебіне қою туралы куәлікте сәйкестендіру нөмірі болмаған жағдайда - салық төлеушінің салықтық өтініші негізінде үш жұмыс күнi iшiнде салы</w:t>
      </w:r>
      <w:r>
        <w:rPr>
          <w:rStyle w:val="s0"/>
        </w:rPr>
        <w:t>қ</w:t>
      </w:r>
      <w:r>
        <w:rPr>
          <w:rStyle w:val="s0"/>
        </w:rPr>
        <w:t xml:space="preserve"> органы жүргiзедi.</w:t>
      </w:r>
    </w:p>
    <w:p w:rsidR="00000000" w:rsidRDefault="003C5912">
      <w:pPr>
        <w:ind w:firstLine="400"/>
        <w:jc w:val="both"/>
      </w:pPr>
      <w:r>
        <w:rPr>
          <w:rStyle w:val="s0"/>
        </w:rPr>
        <w:t>Салық төлеуші осы тармақшада көзделген салықтық өтінішке мына құжаттардың бірін:</w:t>
      </w:r>
    </w:p>
    <w:p w:rsidR="00000000" w:rsidRDefault="003C5912">
      <w:pPr>
        <w:ind w:firstLine="400"/>
        <w:jc w:val="both"/>
      </w:pPr>
      <w:r>
        <w:rPr>
          <w:rStyle w:val="s0"/>
        </w:rPr>
        <w:t>1) сәйкестендіру нөмірінің бар-жоғын растайтын құжаттың нотариат куәландырған көшірмесін;</w:t>
      </w:r>
    </w:p>
    <w:p w:rsidR="00000000" w:rsidRDefault="003C5912">
      <w:pPr>
        <w:ind w:firstLine="400"/>
        <w:jc w:val="both"/>
      </w:pPr>
      <w:r>
        <w:rPr>
          <w:rStyle w:val="s0"/>
        </w:rPr>
        <w:t>2) сәйкестендіру нөмірінің бар-жоғын растайтын құжаттың көшірмесі</w:t>
      </w:r>
      <w:r>
        <w:rPr>
          <w:rStyle w:val="s0"/>
        </w:rPr>
        <w:t>н - оның түпнұсқасын көрсеткен жағдайда, қоса береді.</w:t>
      </w:r>
    </w:p>
    <w:p w:rsidR="00000000" w:rsidRDefault="003C5912">
      <w:pPr>
        <w:ind w:firstLine="400"/>
        <w:jc w:val="both"/>
      </w:pPr>
      <w:r>
        <w:rPr>
          <w:rStyle w:val="s0"/>
        </w:rPr>
        <w:t>Сәйкестендіру нөмірінің бар-жоғын растайтын құжаттың, оның ішінде нотариат куәландырған көшірмесі қосылған құн салығы бойынша тіркеу есебіне қою туралы куәлікті ауыстыру үшін салық органына табыс етілге</w:t>
      </w:r>
      <w:r>
        <w:rPr>
          <w:rStyle w:val="s0"/>
        </w:rPr>
        <w:t>н салықтық өтінішке, оны осындай салық органына осы Кодекске сәйкес оған сәйкестендіру нөмірін енгізу мақсатында ауыстыру не басқа құжатқа қайта ресімдеу үшін табыс еткен жағдайда, қоса берілмейді.»;</w:t>
      </w:r>
    </w:p>
    <w:p w:rsidR="00000000" w:rsidRDefault="003C5912">
      <w:pPr>
        <w:jc w:val="both"/>
      </w:pPr>
      <w:r>
        <w:rPr>
          <w:rStyle w:val="s3"/>
        </w:rPr>
        <w:t xml:space="preserve">2011.21.07. № 467-ІV ҚР </w:t>
      </w:r>
      <w:hyperlink r:id="rId7022" w:anchor="sub_id=194" w:history="1">
        <w:r>
          <w:rPr>
            <w:rStyle w:val="a3"/>
            <w:i/>
            <w:iCs/>
            <w:bdr w:val="none" w:sz="0" w:space="0" w:color="auto" w:frame="1"/>
          </w:rPr>
          <w:t>Заңымен</w:t>
        </w:r>
      </w:hyperlink>
      <w:r>
        <w:rPr>
          <w:rStyle w:val="s3"/>
        </w:rPr>
        <w:t xml:space="preserve"> 6-тармақ өзгертілді (2011 жылғы 1 шілдеден бастап қолданысқа енгізілді) (</w:t>
      </w:r>
      <w:hyperlink r:id="rId7023" w:anchor="sub_id=57006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6. Қосылған құн салығы бой</w:t>
      </w:r>
      <w:r>
        <w:rPr>
          <w:rStyle w:val="s0"/>
        </w:rPr>
        <w:t xml:space="preserve">ынша тіркеу есебіне қою туралы жаңа куәлік берілген кезде бұрын салық органы берген куәліктің бланкісі, салық төлеуші аталған куәлікті жоғалтып алған (бүлдірген) жағдайларды қоспағанда, салық органына қайтарылуға жатады. </w:t>
      </w:r>
    </w:p>
    <w:p w:rsidR="00000000" w:rsidRDefault="003C5912">
      <w:pPr>
        <w:ind w:firstLine="400"/>
        <w:jc w:val="both"/>
      </w:pPr>
      <w:r>
        <w:rPr>
          <w:rStyle w:val="s0"/>
        </w:rPr>
        <w:t> </w:t>
      </w:r>
    </w:p>
    <w:p w:rsidR="00000000" w:rsidRDefault="003C5912">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w:t>
      </w:r>
      <w:r>
        <w:rPr>
          <w:rStyle w:val="s0"/>
          <w:b/>
          <w:bCs/>
        </w:rPr>
        <w:t>ынша тіркеу есебінен шығару</w:t>
      </w:r>
    </w:p>
    <w:p w:rsidR="00000000" w:rsidRDefault="003C5912">
      <w:pPr>
        <w:jc w:val="both"/>
      </w:pPr>
      <w:r>
        <w:rPr>
          <w:rStyle w:val="s3"/>
        </w:rPr>
        <w:t xml:space="preserve">2009.16.11. № 200-ІV ҚР </w:t>
      </w:r>
      <w:hyperlink r:id="rId7024" w:anchor="sub_id=177"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7025" w:anchor="sub_id=57101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1. Мынадай шарттар бір мезгiлде сақталған жағдайда:</w:t>
      </w:r>
    </w:p>
    <w:p w:rsidR="00000000" w:rsidRDefault="003C5912">
      <w:pPr>
        <w:ind w:firstLine="400"/>
        <w:jc w:val="both"/>
      </w:pPr>
      <w:r>
        <w:rPr>
          <w:rStyle w:val="s0"/>
        </w:rPr>
        <w:t xml:space="preserve">1) салық салынатын айналым мөлшерi салықтық өтiнiш берiлген жылдың алдындағы күнтiзбелiк жыл үшiн осы Кодекстiң </w:t>
      </w:r>
      <w:hyperlink r:id="rId7026" w:anchor="sub_id=5680000" w:history="1">
        <w:r>
          <w:rPr>
            <w:rStyle w:val="a3"/>
          </w:rPr>
          <w:t>568-бабында</w:t>
        </w:r>
      </w:hyperlink>
      <w:r>
        <w:rPr>
          <w:rStyle w:val="s0"/>
        </w:rPr>
        <w:t xml:space="preserve"> белгiленген өткізу бойынша ең төменгi айналымнан аспаса;</w:t>
      </w:r>
    </w:p>
    <w:p w:rsidR="00000000" w:rsidRDefault="003C5912">
      <w:pPr>
        <w:ind w:firstLine="400"/>
        <w:jc w:val="both"/>
      </w:pPr>
      <w:r>
        <w:rPr>
          <w:rStyle w:val="s0"/>
        </w:rPr>
        <w:t>2) салық салынатын айналым мөлшерi мұндай салықтық өтiнiш берiлген ағымдағы күнтiзбелiк жылдың бастапқ</w:t>
      </w:r>
      <w:r>
        <w:rPr>
          <w:rStyle w:val="s0"/>
        </w:rPr>
        <w:t xml:space="preserve">ы кезеңi үшiн осы Кодекстiң </w:t>
      </w:r>
      <w:hyperlink r:id="rId7027" w:anchor="sub_id=5680000" w:history="1">
        <w:r>
          <w:rPr>
            <w:rStyle w:val="a3"/>
          </w:rPr>
          <w:t>568-бабында</w:t>
        </w:r>
      </w:hyperlink>
      <w:r>
        <w:rPr>
          <w:rStyle w:val="s0"/>
        </w:rPr>
        <w:t xml:space="preserve"> белгiленген өткізу бойынша ең төменгi айналымнан аспаса, қосылған құн салығы бойынша тiркеу есебiнен шығару үшiн қосылған құн салығ</w:t>
      </w:r>
      <w:r>
        <w:rPr>
          <w:rStyle w:val="s0"/>
        </w:rPr>
        <w:t>ын төлеушiнiң орналасқан жерi бойынша салық органына қосылған құн салығы бойынша тiркеу есебi туралы салықтық өтiнiш беруге құқылы.</w:t>
      </w:r>
    </w:p>
    <w:p w:rsidR="00000000" w:rsidRDefault="003C5912">
      <w:pPr>
        <w:jc w:val="both"/>
      </w:pPr>
      <w:r>
        <w:rPr>
          <w:rStyle w:val="s3"/>
        </w:rPr>
        <w:t xml:space="preserve">2009.16.11. № 200-ІV ҚР </w:t>
      </w:r>
      <w:hyperlink r:id="rId7028" w:anchor="sub_id=177" w:history="1">
        <w:r>
          <w:rPr>
            <w:rStyle w:val="a3"/>
            <w:i/>
            <w:iCs/>
            <w:bdr w:val="none" w:sz="0" w:space="0" w:color="auto" w:frame="1"/>
          </w:rPr>
          <w:t>Заңымен</w:t>
        </w:r>
      </w:hyperlink>
      <w:r>
        <w:rPr>
          <w:rStyle w:val="s3"/>
        </w:rPr>
        <w:t xml:space="preserve"> 2-тармақ өз</w:t>
      </w:r>
      <w:r>
        <w:rPr>
          <w:rStyle w:val="s3"/>
        </w:rPr>
        <w:t>гертілді (2010 ж. 1 қаңтардан бастап қолданысқа енгiзiлді) (бұр.</w:t>
      </w:r>
      <w:hyperlink r:id="rId7029" w:anchor="sub_id=57102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2. Осы баптың 1-тармағында көрсетiлген жағдайда, қосылған құн салығы бойынша тіркеу есебінен шығ</w:t>
      </w:r>
      <w:r>
        <w:rPr>
          <w:rStyle w:val="s0"/>
        </w:rPr>
        <w:t>ару үшін ұсынылған салықтық өтінішке мынадай құжаттар:</w:t>
      </w:r>
    </w:p>
    <w:p w:rsidR="00000000" w:rsidRDefault="003C5912">
      <w:pPr>
        <w:ind w:firstLine="400"/>
        <w:jc w:val="both"/>
      </w:pPr>
      <w:r>
        <w:rPr>
          <w:rStyle w:val="s0"/>
        </w:rPr>
        <w:t>1) салық төлеуші куәлікті жоғалтып алған жағдайларды қоспағанда, қосылған құн салығы бойынша тіркеу есебіне қою туралы куәліктің түпнұсқасы;</w:t>
      </w:r>
    </w:p>
    <w:p w:rsidR="00000000" w:rsidRDefault="003C5912">
      <w:pPr>
        <w:ind w:firstLine="400"/>
        <w:jc w:val="both"/>
      </w:pPr>
      <w:r>
        <w:rPr>
          <w:rStyle w:val="s0"/>
        </w:rPr>
        <w:t>2) қосылған құн салығы бойынша тарату декларациясы қоса бері</w:t>
      </w:r>
      <w:r>
        <w:rPr>
          <w:rStyle w:val="s0"/>
        </w:rPr>
        <w:t>леді.</w:t>
      </w:r>
    </w:p>
    <w:p w:rsidR="00000000" w:rsidRDefault="003C5912">
      <w:pPr>
        <w:jc w:val="both"/>
      </w:pPr>
      <w:r>
        <w:rPr>
          <w:rStyle w:val="s3"/>
        </w:rPr>
        <w:t xml:space="preserve">2009.16.11. № 200-ІV ҚР </w:t>
      </w:r>
      <w:hyperlink r:id="rId7030" w:anchor="sub_id=177"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7031" w:anchor="sub_id=57103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 xml:space="preserve">3. Егер осы тармақта өзгеше белгiленбесе, салық органдары салық төлеушiнi осы баптың </w:t>
      </w:r>
      <w:hyperlink r:id="rId7032" w:anchor="sub_id=5710200" w:history="1">
        <w:r>
          <w:rPr>
            <w:rStyle w:val="a3"/>
          </w:rPr>
          <w:t>2-тармағында</w:t>
        </w:r>
      </w:hyperlink>
      <w:r>
        <w:rPr>
          <w:rStyle w:val="s0"/>
        </w:rPr>
        <w:t xml:space="preserve"> белгiленген талап сақталған жағдай</w:t>
      </w:r>
      <w:r>
        <w:rPr>
          <w:rStyle w:val="s0"/>
        </w:rPr>
        <w:t>да қосылған құн салығы бойынша тiркеу есебiнен шығаруды салық төлеушiнiң салықтық өтiнiш берген күнiнен бастап бес жұмыс күнi iшiнде жүргiзуге мiндеттi. Қосылған құн салығы бойынша тiркеу есебiнен шығару күнi мұндай салық төлеушiнiң салық органына салықтық</w:t>
      </w:r>
      <w:r>
        <w:rPr>
          <w:rStyle w:val="s0"/>
        </w:rPr>
        <w:t xml:space="preserve"> өтiнiш берген күнi болып табылады.</w:t>
      </w:r>
    </w:p>
    <w:p w:rsidR="00000000" w:rsidRDefault="003C5912">
      <w:pPr>
        <w:ind w:firstLine="400"/>
        <w:jc w:val="both"/>
      </w:pPr>
      <w:r>
        <w:rPr>
          <w:rStyle w:val="s0"/>
        </w:rPr>
        <w:t>Салық органдары салық төлеушiге салық төлеушiнiң салықтық өтiнiш берген күнiнен бастап бес жұмыс күнi iшiнде қосылған құн салығы бойынша тiркеу есебiнен шығарудан мынадай:</w:t>
      </w:r>
    </w:p>
    <w:p w:rsidR="00000000" w:rsidRDefault="003C5912">
      <w:pPr>
        <w:ind w:firstLine="400"/>
        <w:jc w:val="both"/>
      </w:pPr>
      <w:r>
        <w:rPr>
          <w:rStyle w:val="s0"/>
        </w:rPr>
        <w:t>1) салықтық өтiнiш берген жылдың алдындағы күнтi</w:t>
      </w:r>
      <w:r>
        <w:rPr>
          <w:rStyle w:val="s0"/>
        </w:rPr>
        <w:t xml:space="preserve">збелiк жыл үшiн салық төлеушiнiң салық салынатын айналымының мөлшерi осы Кодекстiң </w:t>
      </w:r>
      <w:hyperlink r:id="rId7033" w:anchor="sub_id=5680000" w:history="1">
        <w:r>
          <w:rPr>
            <w:rStyle w:val="a3"/>
          </w:rPr>
          <w:t>568-бабында</w:t>
        </w:r>
      </w:hyperlink>
      <w:r>
        <w:rPr>
          <w:rStyle w:val="s0"/>
        </w:rPr>
        <w:t xml:space="preserve"> белгiленген өткізу бойынша ең төменгi айналымнан асып түскен; </w:t>
      </w:r>
    </w:p>
    <w:p w:rsidR="00000000" w:rsidRDefault="003C5912">
      <w:pPr>
        <w:ind w:firstLine="400"/>
        <w:jc w:val="both"/>
      </w:pPr>
      <w:r>
        <w:rPr>
          <w:rStyle w:val="s0"/>
        </w:rPr>
        <w:t>2) мұндай сал</w:t>
      </w:r>
      <w:r>
        <w:rPr>
          <w:rStyle w:val="s0"/>
        </w:rPr>
        <w:t xml:space="preserve">ықтық өтiнiш берiлген ағымдағы күнтiзбелiк жылдың бастапқы кезеңi үшiн салық төлеушiнiң салық салынатын айналымының мөлшерi осы Кодекстiң </w:t>
      </w:r>
      <w:hyperlink r:id="rId7034" w:anchor="sub_id=5680000" w:history="1">
        <w:r>
          <w:rPr>
            <w:rStyle w:val="a3"/>
          </w:rPr>
          <w:t>568-бабында</w:t>
        </w:r>
      </w:hyperlink>
      <w:r>
        <w:rPr>
          <w:rStyle w:val="s0"/>
        </w:rPr>
        <w:t xml:space="preserve"> белгiленген өткізу бо</w:t>
      </w:r>
      <w:r>
        <w:rPr>
          <w:rStyle w:val="s0"/>
        </w:rPr>
        <w:t>йынша ең төменгi айналымнан асып түскен жағдайларда бас тартады.</w:t>
      </w:r>
    </w:p>
    <w:p w:rsidR="00000000" w:rsidRDefault="003C5912">
      <w:pPr>
        <w:ind w:firstLine="400"/>
        <w:jc w:val="both"/>
      </w:pPr>
      <w:r>
        <w:rPr>
          <w:rStyle w:val="s0"/>
        </w:rPr>
        <w:t>Қосылған</w:t>
      </w:r>
      <w:r>
        <w:rPr>
          <w:rStyle w:val="s0"/>
        </w:rPr>
        <w:t xml:space="preserve"> құн салығы бойынша тiркеу есебiнен шығарудан бас тарту туралы шешiм уәкiлеттi орган белгiлеген нысан бойынша мұндай бас тартудың себебi көрсетiле отырып, салық төлеушiге жеке қолын қ</w:t>
      </w:r>
      <w:r>
        <w:rPr>
          <w:rStyle w:val="s0"/>
        </w:rPr>
        <w:t>ойғызу арқылы немесе жiберу фактiсiн растайтын өзге тәсiлмен табыс етiледi.</w:t>
      </w:r>
    </w:p>
    <w:p w:rsidR="00000000" w:rsidRDefault="003C5912">
      <w:pPr>
        <w:jc w:val="both"/>
      </w:pPr>
      <w:r>
        <w:rPr>
          <w:rStyle w:val="s3"/>
        </w:rPr>
        <w:t xml:space="preserve">2011.05.07. № 452-IV ҚР </w:t>
      </w:r>
      <w:hyperlink r:id="rId7035"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w:t>
      </w:r>
      <w:r>
        <w:rPr>
          <w:rStyle w:val="s3"/>
        </w:rPr>
        <w:t>ілді) (</w:t>
      </w:r>
      <w:hyperlink r:id="rId7036" w:anchor="sub_id=57104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4. </w:t>
      </w:r>
      <w:hyperlink r:id="rId7037" w:anchor="sub_id=19" w:history="1">
        <w:r>
          <w:rPr>
            <w:rStyle w:val="a3"/>
          </w:rPr>
          <w:t> Қазақстан Республикасының Үкіметі белгілеген нысан</w:t>
        </w:r>
      </w:hyperlink>
      <w:r>
        <w:rPr>
          <w:rStyle w:val="s0"/>
        </w:rPr>
        <w:t xml:space="preserve"> </w:t>
      </w:r>
      <w:r>
        <w:rPr>
          <w:rStyle w:val="s0"/>
        </w:rPr>
        <w:t>бойынша салық органы шешімінің негізінде қосылған құн салығы бойынша тіркеу есебінен шығару салық төлеушіні хабардар етпестен мынадай:</w:t>
      </w:r>
    </w:p>
    <w:p w:rsidR="00000000" w:rsidRDefault="003C5912">
      <w:pPr>
        <w:ind w:firstLine="400"/>
        <w:jc w:val="both"/>
      </w:pPr>
      <w:r>
        <w:rPr>
          <w:rStyle w:val="s0"/>
        </w:rPr>
        <w:t>1) қосылған құн салығын төлеуші қосылған құн салығы бойынша салық есептілігін осы Кодексте оны табыс етудің белгіленген м</w:t>
      </w:r>
      <w:r>
        <w:rPr>
          <w:rStyle w:val="s0"/>
        </w:rPr>
        <w:t>ерзімнен алты ай өткен соң табыс етпеген;</w:t>
      </w:r>
    </w:p>
    <w:p w:rsidR="00000000" w:rsidRDefault="003C5912">
      <w:pPr>
        <w:jc w:val="both"/>
      </w:pPr>
      <w:r>
        <w:rPr>
          <w:rStyle w:val="s3"/>
        </w:rPr>
        <w:t xml:space="preserve">2012.26.12. № 61-V ҚР </w:t>
      </w:r>
      <w:hyperlink r:id="rId7038" w:anchor="sub_id=571"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3C5912">
      <w:pPr>
        <w:ind w:firstLine="400"/>
        <w:jc w:val="both"/>
      </w:pPr>
      <w:r>
        <w:rPr>
          <w:rStyle w:val="s0"/>
        </w:rPr>
        <w:t xml:space="preserve">1-1) жазбаша түсіндірме табыс ету үшін осы Кодекстің </w:t>
      </w:r>
      <w:hyperlink r:id="rId7039" w:anchor="sub_id=5580500" w:history="1">
        <w:r>
          <w:rPr>
            <w:rStyle w:val="a3"/>
          </w:rPr>
          <w:t>558-бабының 5-тармағының</w:t>
        </w:r>
      </w:hyperlink>
      <w:r>
        <w:t xml:space="preserve"> бірінші бөлігінде </w:t>
      </w:r>
      <w:r>
        <w:rPr>
          <w:rStyle w:val="s0"/>
        </w:rPr>
        <w:t>белгіленген мерзімнің соңғы күніне мұндай салық төлеушіде ашылған банк шотт</w:t>
      </w:r>
      <w:r>
        <w:rPr>
          <w:rStyle w:val="s0"/>
        </w:rPr>
        <w:t xml:space="preserve">ары болмаған жағдайда, салық төлеуші осы Кодекстің </w:t>
      </w:r>
      <w:hyperlink r:id="rId7040" w:anchor="sub_id=5580500" w:history="1">
        <w:r>
          <w:rPr>
            <w:rStyle w:val="a3"/>
          </w:rPr>
          <w:t>558-бабы 5-тармағының</w:t>
        </w:r>
      </w:hyperlink>
      <w:r>
        <w:t xml:space="preserve"> бірінші бөлігінде көрсетілген талапты орындамаған;</w:t>
      </w:r>
    </w:p>
    <w:p w:rsidR="00000000" w:rsidRDefault="003C5912">
      <w:pPr>
        <w:jc w:val="both"/>
      </w:pPr>
      <w:r>
        <w:rPr>
          <w:rStyle w:val="s3"/>
        </w:rPr>
        <w:t xml:space="preserve">2010.30.06. № 297-ІV ҚР </w:t>
      </w:r>
      <w:hyperlink r:id="rId7041" w:anchor="sub_id=693"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7042" w:anchor="sub_id=5710401"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 салық төле</w:t>
      </w:r>
      <w:r>
        <w:rPr>
          <w:rStyle w:val="s0"/>
        </w:rPr>
        <w:t xml:space="preserve">уші осы Кодекстің </w:t>
      </w:r>
      <w:hyperlink r:id="rId7043" w:anchor="sub_id=5580600" w:history="1">
        <w:r>
          <w:rPr>
            <w:rStyle w:val="a3"/>
          </w:rPr>
          <w:t>558-бабы 6-тармағының</w:t>
        </w:r>
      </w:hyperlink>
      <w:r>
        <w:rPr>
          <w:rStyle w:val="s0"/>
        </w:rPr>
        <w:t xml:space="preserve"> бірінші бөлігінде белгіленген талапты орындамаған;</w:t>
      </w:r>
    </w:p>
    <w:p w:rsidR="00000000" w:rsidRDefault="003C5912">
      <w:pPr>
        <w:jc w:val="both"/>
      </w:pPr>
      <w:r>
        <w:rPr>
          <w:rStyle w:val="s3"/>
        </w:rPr>
        <w:t xml:space="preserve">2009.16.11. № 200-ІV ҚР </w:t>
      </w:r>
      <w:hyperlink r:id="rId7044" w:anchor="sub_id=177"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7045" w:anchor="sub_id=5710403"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3) сот үкімінің заңды күшіне енген не қаулысы нег</w:t>
      </w:r>
      <w:r>
        <w:rPr>
          <w:rStyle w:val="s0"/>
        </w:rPr>
        <w:t>ізінде қосылған құн салығын төлеуші жалған кәсіпорын деп танылған;</w:t>
      </w:r>
    </w:p>
    <w:p w:rsidR="00000000" w:rsidRDefault="003C5912">
      <w:pPr>
        <w:jc w:val="both"/>
      </w:pPr>
      <w:r>
        <w:rPr>
          <w:rStyle w:val="s3"/>
        </w:rPr>
        <w:t xml:space="preserve">2009.16.11. № 200-ІV ҚР </w:t>
      </w:r>
      <w:hyperlink r:id="rId7046" w:anchor="sub_id=177"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rPr>
          <w:rStyle w:val="s3"/>
        </w:rPr>
        <w:t>)</w:t>
      </w:r>
      <w:r>
        <w:t xml:space="preserve"> </w:t>
      </w:r>
    </w:p>
    <w:p w:rsidR="00000000" w:rsidRDefault="003C5912">
      <w:pPr>
        <w:ind w:firstLine="400"/>
        <w:jc w:val="both"/>
      </w:pPr>
      <w:r>
        <w:rPr>
          <w:rStyle w:val="s0"/>
        </w:rPr>
        <w:t>4) сот шешiмiнiң заңды күшiне енуi негiзiнде дара кәсiпкердi немесе заңды тұлғаны тiркеу жарамсыз деп танылған жағдайларда жүргiзiледi.</w:t>
      </w:r>
    </w:p>
    <w:p w:rsidR="00000000" w:rsidRDefault="003C5912">
      <w:pPr>
        <w:jc w:val="both"/>
      </w:pPr>
      <w:r>
        <w:rPr>
          <w:rStyle w:val="s3"/>
        </w:rPr>
        <w:t xml:space="preserve">2009.16.11. № 200-ІV ҚР </w:t>
      </w:r>
      <w:hyperlink r:id="rId7047"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048" w:anchor="sub_id=5710500" w:history="1">
        <w:r>
          <w:rPr>
            <w:rStyle w:val="a3"/>
            <w:i/>
            <w:iCs/>
            <w:bdr w:val="none" w:sz="0" w:space="0" w:color="auto" w:frame="1"/>
          </w:rPr>
          <w:t>ред</w:t>
        </w:r>
      </w:hyperlink>
      <w:r>
        <w:rPr>
          <w:rStyle w:val="s3"/>
        </w:rPr>
        <w:t xml:space="preserve">.қара); 2010.30.06. № 297-ІV ҚР </w:t>
      </w:r>
      <w:hyperlink r:id="rId7049" w:anchor="sub_id=693" w:history="1">
        <w:r>
          <w:rPr>
            <w:rStyle w:val="a3"/>
            <w:i/>
            <w:iCs/>
            <w:bdr w:val="none" w:sz="0" w:space="0" w:color="auto" w:frame="1"/>
          </w:rPr>
          <w:t>Заңымен</w:t>
        </w:r>
      </w:hyperlink>
      <w:r>
        <w:rPr>
          <w:rStyle w:val="s3"/>
        </w:rPr>
        <w:t xml:space="preserve"> (2010 ж. 1 шілдеден бастап қолданысқа енгізілді) (</w:t>
      </w:r>
      <w:hyperlink r:id="rId7050" w:anchor="sub_id=5710500" w:history="1">
        <w:r>
          <w:rPr>
            <w:rStyle w:val="a3"/>
            <w:i/>
            <w:iCs/>
            <w:bdr w:val="none" w:sz="0" w:space="0" w:color="auto" w:frame="1"/>
          </w:rPr>
          <w:t>бұр.ред.қара</w:t>
        </w:r>
      </w:hyperlink>
      <w:r>
        <w:rPr>
          <w:rStyle w:val="s3"/>
        </w:rPr>
        <w:t xml:space="preserve">); 2012.26.12. № 61-V ҚР </w:t>
      </w:r>
      <w:hyperlink r:id="rId7051" w:anchor="sub_id=57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052" w:anchor="sub_id=5710500" w:history="1">
        <w:r>
          <w:rPr>
            <w:rStyle w:val="a3"/>
            <w:i/>
            <w:iCs/>
            <w:bdr w:val="none" w:sz="0" w:space="0" w:color="auto" w:frame="1"/>
          </w:rPr>
          <w:t>бұр.ред.қара</w:t>
        </w:r>
      </w:hyperlink>
      <w:r>
        <w:rPr>
          <w:rStyle w:val="s3"/>
        </w:rPr>
        <w:t>) 5-тармақ өзгертілді</w:t>
      </w:r>
    </w:p>
    <w:p w:rsidR="00000000" w:rsidRDefault="003C5912">
      <w:pPr>
        <w:ind w:firstLine="400"/>
        <w:jc w:val="both"/>
      </w:pPr>
      <w:r>
        <w:rPr>
          <w:rStyle w:val="s0"/>
        </w:rPr>
        <w:t>5. Салық органы қосылған құн салығы бойынша тіркеу есебінен шығару туралы</w:t>
      </w:r>
      <w:r>
        <w:rPr>
          <w:rStyle w:val="s0"/>
        </w:rPr>
        <w:t xml:space="preserve"> шешімді салық төлеушінің орналасқан жері бойынша:</w:t>
      </w:r>
    </w:p>
    <w:p w:rsidR="00000000" w:rsidRDefault="003C5912">
      <w:pPr>
        <w:ind w:firstLine="400"/>
        <w:jc w:val="both"/>
      </w:pPr>
      <w:r>
        <w:rPr>
          <w:rStyle w:val="s0"/>
        </w:rPr>
        <w:t>осы баптың 4-тармағының 1) тармақшасында көрсетілген жағдай анықталған күннен бастап;</w:t>
      </w:r>
    </w:p>
    <w:p w:rsidR="00000000" w:rsidRDefault="003C5912">
      <w:pPr>
        <w:ind w:firstLine="400"/>
        <w:jc w:val="both"/>
      </w:pPr>
      <w:r>
        <w:rPr>
          <w:rStyle w:val="s0"/>
        </w:rPr>
        <w:t xml:space="preserve">осы баптың 4-тармағының 1-1) тармақшасында көзделген жағдайда, осы Кодекстің </w:t>
      </w:r>
      <w:hyperlink r:id="rId7053" w:anchor="sub_id=5580500" w:history="1">
        <w:r>
          <w:rPr>
            <w:rStyle w:val="a3"/>
          </w:rPr>
          <w:t>558-бабы 5-тармағының</w:t>
        </w:r>
      </w:hyperlink>
      <w:r>
        <w:rPr>
          <w:rStyle w:val="s0"/>
        </w:rPr>
        <w:t xml:space="preserve"> бірінші бөлігінде белгіленген мерзім өткен күннен бастап;</w:t>
      </w:r>
    </w:p>
    <w:p w:rsidR="00000000" w:rsidRDefault="003C5912">
      <w:pPr>
        <w:ind w:firstLine="400"/>
        <w:jc w:val="both"/>
      </w:pPr>
      <w:r>
        <w:rPr>
          <w:rStyle w:val="s0"/>
        </w:rPr>
        <w:t>салық органы соттың салық төлеушіні жалған кәсіпорын деп тану туралы заңды күшіне енген үкімін не қаулысын алған күннен бастап;</w:t>
      </w:r>
    </w:p>
    <w:p w:rsidR="00000000" w:rsidRDefault="003C5912">
      <w:pPr>
        <w:ind w:firstLine="400"/>
        <w:jc w:val="both"/>
      </w:pPr>
      <w:r>
        <w:rPr>
          <w:rStyle w:val="s0"/>
        </w:rPr>
        <w:t>салық</w:t>
      </w:r>
      <w:r>
        <w:rPr>
          <w:rStyle w:val="s0"/>
        </w:rPr>
        <w:t xml:space="preserve"> органы дара кәсiпкердi немесе заңды тұлғаны тiркеудi жарамсыз деп тану туралы заңды күшiне енген сот шешiмiн алған күннен бастап бес жұмыс күнiнен кешiктiрмей шығарады.</w:t>
      </w:r>
    </w:p>
    <w:p w:rsidR="00000000" w:rsidRDefault="003C5912">
      <w:pPr>
        <w:jc w:val="both"/>
      </w:pPr>
      <w:r>
        <w:rPr>
          <w:rStyle w:val="s3"/>
        </w:rPr>
        <w:t xml:space="preserve">2009.16.11. № 200-ІV ҚР </w:t>
      </w:r>
      <w:hyperlink r:id="rId7054" w:anchor="sub_id=17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055" w:anchor="sub_id=5710600" w:history="1">
        <w:r>
          <w:rPr>
            <w:rStyle w:val="a3"/>
            <w:i/>
            <w:iCs/>
            <w:bdr w:val="none" w:sz="0" w:space="0" w:color="auto" w:frame="1"/>
          </w:rPr>
          <w:t>ред</w:t>
        </w:r>
      </w:hyperlink>
      <w:r>
        <w:rPr>
          <w:rStyle w:val="s3"/>
        </w:rPr>
        <w:t xml:space="preserve">.қара); 2012.26.12. № 61-V ҚР </w:t>
      </w:r>
      <w:hyperlink r:id="rId7056" w:anchor="sub_id=57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057" w:anchor="sub_id=5710600" w:history="1">
        <w:r>
          <w:rPr>
            <w:rStyle w:val="a3"/>
            <w:i/>
            <w:iCs/>
            <w:bdr w:val="none" w:sz="0" w:space="0" w:color="auto" w:frame="1"/>
          </w:rPr>
          <w:t>бұр.ред.қара</w:t>
        </w:r>
      </w:hyperlink>
      <w:r>
        <w:rPr>
          <w:rStyle w:val="s3"/>
        </w:rPr>
        <w:t>) 6-тармақ өзгертілді</w:t>
      </w:r>
    </w:p>
    <w:p w:rsidR="00000000" w:rsidRDefault="003C5912">
      <w:pPr>
        <w:ind w:firstLine="400"/>
        <w:jc w:val="both"/>
      </w:pPr>
      <w:r>
        <w:rPr>
          <w:rStyle w:val="s0"/>
        </w:rPr>
        <w:t>6. Қосылған құн салығын төлеуші салық органының шешім</w:t>
      </w:r>
      <w:r>
        <w:rPr>
          <w:rStyle w:val="s0"/>
        </w:rPr>
        <w:t>і бойынша қосылған құн салығын төлеуші ретінде тіркеу есебінен:</w:t>
      </w:r>
    </w:p>
    <w:p w:rsidR="00000000" w:rsidRDefault="003C5912">
      <w:pPr>
        <w:ind w:firstLine="400"/>
        <w:jc w:val="both"/>
      </w:pPr>
      <w:r>
        <w:rPr>
          <w:rStyle w:val="s0"/>
        </w:rPr>
        <w:t>осы баптың 4-тармағының 1), 1-1) және 2) тармақшаларында көрсетілген тұлғалар үшін - осы шешім шығарылған күннен бастап;</w:t>
      </w:r>
    </w:p>
    <w:p w:rsidR="00000000" w:rsidRDefault="003C5912">
      <w:pPr>
        <w:ind w:firstLine="400"/>
        <w:jc w:val="both"/>
      </w:pPr>
      <w:r>
        <w:rPr>
          <w:rStyle w:val="s0"/>
        </w:rPr>
        <w:t>осы баптың 4-тармағы 3) тармақшасында көрсетілген тұлғалар үшін -қылмыс</w:t>
      </w:r>
      <w:r>
        <w:rPr>
          <w:rStyle w:val="s0"/>
        </w:rPr>
        <w:t>тық іс-әрекет басталған күннен бастап;</w:t>
      </w:r>
    </w:p>
    <w:p w:rsidR="00000000" w:rsidRDefault="003C5912">
      <w:pPr>
        <w:ind w:firstLine="400"/>
        <w:jc w:val="both"/>
      </w:pPr>
      <w:r>
        <w:rPr>
          <w:rStyle w:val="s0"/>
        </w:rPr>
        <w:t>осы баптың 4-тармағының 4) тармақшасында көрсетiлген тұлға үшiн - қосылған құн салығы бойынша тiркеу есебiне қою күнiнен бастап шығарылды деп танылады.</w:t>
      </w:r>
    </w:p>
    <w:p w:rsidR="00000000" w:rsidRDefault="003C5912">
      <w:pPr>
        <w:ind w:firstLine="400"/>
        <w:jc w:val="both"/>
      </w:pPr>
      <w:r>
        <w:rPr>
          <w:rStyle w:val="s0"/>
        </w:rPr>
        <w:t>7. Қосылған құн салығы бойынша тіркеу есебінен шығару:</w:t>
      </w:r>
    </w:p>
    <w:p w:rsidR="00000000" w:rsidRDefault="003C5912">
      <w:pPr>
        <w:jc w:val="both"/>
      </w:pPr>
      <w:r>
        <w:rPr>
          <w:rStyle w:val="s3"/>
        </w:rPr>
        <w:t xml:space="preserve">2010.30.06. № 297-ІV ҚР </w:t>
      </w:r>
      <w:hyperlink r:id="rId7058" w:anchor="sub_id=693"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7059" w:anchor="sub_id=5710701" w:history="1">
        <w:r>
          <w:rPr>
            <w:rStyle w:val="a3"/>
            <w:i/>
            <w:iCs/>
            <w:bdr w:val="none" w:sz="0" w:space="0" w:color="auto" w:frame="1"/>
          </w:rPr>
          <w:t>бұр.ред.қара</w:t>
        </w:r>
      </w:hyperlink>
      <w:r>
        <w:rPr>
          <w:rStyle w:val="s3"/>
        </w:rPr>
        <w:t xml:space="preserve">); 2012.26.12. № 61-V ҚР </w:t>
      </w:r>
      <w:hyperlink r:id="rId7060" w:anchor="sub_id=571"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7061" w:anchor="sub_id=5710701"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егер осы тармақта өзгеше көзделмесе, қосылған құн салығын төлеуші болып табылатын резидент заңды тұлға, Қазақстан Республикасының аумағындағы филиалы, өкілдігі арқылы резидент емес заңды тұ</w:t>
      </w:r>
      <w:r>
        <w:rPr>
          <w:rStyle w:val="s0"/>
        </w:rPr>
        <w:t xml:space="preserve">лға, дара кәсіпкер қызметін тоқтатқан жағдайда - осы Кодекстің </w:t>
      </w:r>
      <w:hyperlink r:id="rId7062" w:anchor="sub_id=370000" w:history="1">
        <w:r>
          <w:rPr>
            <w:rStyle w:val="a3"/>
          </w:rPr>
          <w:t>37</w:t>
        </w:r>
      </w:hyperlink>
      <w:r>
        <w:rPr>
          <w:rStyle w:val="s0"/>
        </w:rPr>
        <w:t xml:space="preserve"> және </w:t>
      </w:r>
      <w:hyperlink r:id="rId7063" w:anchor="sub_id=410000" w:history="1">
        <w:r>
          <w:rPr>
            <w:rStyle w:val="a3"/>
          </w:rPr>
          <w:t>41-баптарында</w:t>
        </w:r>
      </w:hyperlink>
      <w:r>
        <w:rPr>
          <w:rStyle w:val="s0"/>
        </w:rPr>
        <w:t xml:space="preserve"> көр</w:t>
      </w:r>
      <w:r>
        <w:rPr>
          <w:rStyle w:val="s0"/>
        </w:rPr>
        <w:t>сетілген салықтық өтініш ұсынылған күннен бастап;</w:t>
      </w:r>
    </w:p>
    <w:p w:rsidR="00000000" w:rsidRDefault="003C5912">
      <w:pPr>
        <w:jc w:val="both"/>
      </w:pPr>
      <w:r>
        <w:rPr>
          <w:rStyle w:val="s3"/>
        </w:rPr>
        <w:t xml:space="preserve">2010.30.06. № 297-ІV ҚР </w:t>
      </w:r>
      <w:hyperlink r:id="rId7064" w:anchor="sub_id=693" w:history="1">
        <w:r>
          <w:rPr>
            <w:rStyle w:val="a3"/>
            <w:i/>
            <w:iCs/>
            <w:bdr w:val="none" w:sz="0" w:space="0" w:color="auto" w:frame="1"/>
          </w:rPr>
          <w:t>Заңымен</w:t>
        </w:r>
      </w:hyperlink>
      <w:r>
        <w:rPr>
          <w:rStyle w:val="s3"/>
        </w:rPr>
        <w:t xml:space="preserve"> 2) және 3) тармақшалар жаңа редакцияда (2010 ж. 1 шілдеден бастап қолданысқа енгізілді) (</w:t>
      </w:r>
      <w:hyperlink r:id="rId7065" w:anchor="sub_id=5710702"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2) заңды тұлғалар бірігу, қосылу жолымен қайта ұйымдастырылған жағдайларда - осы Кодекстің </w:t>
      </w:r>
      <w:hyperlink r:id="rId7066" w:anchor="sub_id=390000" w:history="1">
        <w:r>
          <w:rPr>
            <w:rStyle w:val="a3"/>
          </w:rPr>
          <w:t>39-бабында</w:t>
        </w:r>
      </w:hyperlink>
      <w:r>
        <w:rPr>
          <w:rStyle w:val="s0"/>
        </w:rPr>
        <w:t xml:space="preserve"> көрсетілген салықтық өтінішті табыс еткен күннен бастап;</w:t>
      </w:r>
    </w:p>
    <w:p w:rsidR="00000000" w:rsidRDefault="003C5912">
      <w:pPr>
        <w:jc w:val="both"/>
      </w:pPr>
      <w:r>
        <w:rPr>
          <w:rStyle w:val="s3"/>
        </w:rPr>
        <w:t xml:space="preserve">2012.26.12. № 61-V ҚР </w:t>
      </w:r>
      <w:hyperlink r:id="rId7067" w:anchor="sub_id=571" w:history="1">
        <w:r>
          <w:rPr>
            <w:rStyle w:val="a3"/>
            <w:i/>
            <w:iCs/>
            <w:bdr w:val="none" w:sz="0" w:space="0" w:color="auto" w:frame="1"/>
          </w:rPr>
          <w:t>Заңымен</w:t>
        </w:r>
      </w:hyperlink>
      <w:r>
        <w:rPr>
          <w:rStyle w:val="s3"/>
        </w:rPr>
        <w:t xml:space="preserve"> 3) тармақша өзгертілді (2013 ж. 1 қаңтардан бастап қолданысқа е</w:t>
      </w:r>
      <w:r>
        <w:rPr>
          <w:rStyle w:val="s3"/>
        </w:rPr>
        <w:t>нгізілді) (</w:t>
      </w:r>
      <w:hyperlink r:id="rId7068" w:anchor="sub_id=571070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3) заңды тұлға бөліну жолымен қайта ұйымдастырылған жағдайда - осы Кодекстің </w:t>
      </w:r>
      <w:hyperlink r:id="rId7069" w:anchor="sub_id=400000" w:history="1">
        <w:r>
          <w:rPr>
            <w:rStyle w:val="a3"/>
          </w:rPr>
          <w:t>40-бабында</w:t>
        </w:r>
      </w:hyperlink>
      <w:r>
        <w:rPr>
          <w:rStyle w:val="s0"/>
        </w:rPr>
        <w:t xml:space="preserve"> көрсетілген салықтық өтінішті табыс еткен күннен бастап;</w:t>
      </w:r>
    </w:p>
    <w:p w:rsidR="00000000" w:rsidRDefault="003C5912">
      <w:pPr>
        <w:jc w:val="both"/>
      </w:pPr>
      <w:r>
        <w:rPr>
          <w:rStyle w:val="s3"/>
        </w:rPr>
        <w:t xml:space="preserve">2012.26.12. № 61-V ҚР </w:t>
      </w:r>
      <w:hyperlink r:id="rId7070" w:anchor="sub_id=571" w:history="1">
        <w:r>
          <w:rPr>
            <w:rStyle w:val="a3"/>
            <w:i/>
            <w:iCs/>
            <w:bdr w:val="none" w:sz="0" w:space="0" w:color="auto" w:frame="1"/>
          </w:rPr>
          <w:t>Заңымен</w:t>
        </w:r>
      </w:hyperlink>
      <w:r>
        <w:rPr>
          <w:rStyle w:val="s3"/>
        </w:rPr>
        <w:t xml:space="preserve"> </w:t>
      </w:r>
      <w:r>
        <w:rPr>
          <w:rStyle w:val="s3"/>
        </w:rPr>
        <w:t xml:space="preserve">4) тармақшамен толықтырылды (2013 ж. 1 қаңтардан бастап қолданысқа енгізілді) </w:t>
      </w:r>
    </w:p>
    <w:p w:rsidR="00000000" w:rsidRDefault="003C5912">
      <w:pPr>
        <w:ind w:firstLine="400"/>
        <w:jc w:val="both"/>
      </w:pPr>
      <w:r>
        <w:rPr>
          <w:rStyle w:val="s0"/>
        </w:rPr>
        <w:t xml:space="preserve">4) дара кәсіпкер ретінде тіркелген және қосылған құн салығын төлеуші болып табылатын жеке тұлға қайтыс болған жағдайда - осы Кодекстің </w:t>
      </w:r>
      <w:hyperlink r:id="rId7071" w:anchor="sub_id=5640100" w:history="1">
        <w:r>
          <w:rPr>
            <w:rStyle w:val="a3"/>
          </w:rPr>
          <w:t>564-бабының 1-тармағында</w:t>
        </w:r>
      </w:hyperlink>
      <w:r>
        <w:rPr>
          <w:rStyle w:val="s0"/>
        </w:rPr>
        <w:t xml:space="preserve"> белгіленген тәртіппен салық төлеушілердің мемлекеттік дерекқорынан шығарылған күннен бастап жүргізеді.</w:t>
      </w:r>
    </w:p>
    <w:p w:rsidR="00000000" w:rsidRDefault="003C5912">
      <w:pPr>
        <w:jc w:val="both"/>
      </w:pPr>
      <w:r>
        <w:rPr>
          <w:rStyle w:val="s3"/>
        </w:rPr>
        <w:t xml:space="preserve">2012.24.12. № 60-V ҚР </w:t>
      </w:r>
      <w:hyperlink r:id="rId7072" w:anchor="sub_id=571" w:history="1">
        <w:r>
          <w:rPr>
            <w:rStyle w:val="a3"/>
            <w:i/>
            <w:iCs/>
            <w:bdr w:val="none" w:sz="0" w:space="0" w:color="auto" w:frame="1"/>
          </w:rPr>
          <w:t>Заңымен</w:t>
        </w:r>
      </w:hyperlink>
      <w:r>
        <w:rPr>
          <w:rStyle w:val="s3"/>
        </w:rPr>
        <w:t xml:space="preserve"> 8-тармақ жаңа редакцияда (</w:t>
      </w:r>
      <w:hyperlink r:id="rId7073" w:anchor="sub_id=57108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8. Қосылған құн салығын төлеуші банкроттық себебі бойынша таратылған кезде қосылған құн салығы бойынша тіркеу есебінен шығару Бизнес-сәйкестендiру нөмiрлерiнiң ұлттық тiзiлiмiнен алып тасталған немесе дара кәсіпкер ретінде тіркеу есебінен шығарылған күннен</w:t>
      </w:r>
      <w:r>
        <w:rPr>
          <w:rStyle w:val="s0"/>
        </w:rPr>
        <w:t xml:space="preserve"> бастап жүргізіледі.</w:t>
      </w:r>
    </w:p>
    <w:p w:rsidR="00000000" w:rsidRDefault="003C5912">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 шығару туралы шешім шығарылған күннен кейінгі бір жұмыс күн</w:t>
      </w:r>
      <w:r>
        <w:rPr>
          <w:rStyle w:val="s0"/>
        </w:rPr>
        <w:t xml:space="preserve">і ішінде уәкілетті органның сайтына орналастырылады. </w:t>
      </w:r>
    </w:p>
    <w:p w:rsidR="00000000" w:rsidRDefault="003C5912">
      <w:pPr>
        <w:ind w:firstLine="400"/>
        <w:jc w:val="both"/>
      </w:pPr>
      <w:r>
        <w:rPr>
          <w:rStyle w:val="s0"/>
        </w:rPr>
        <w:t xml:space="preserve">10. Салық органдары қосылған құн салығы бойынша тіркеу есебіне қою туралы куәліктің қолданысын тоқтата тұруды салық төлеуші қызметін тоқтата тұру туралы салықтық өтінішінде көрсеткен кезеңге, бірақ осы </w:t>
      </w:r>
      <w:r>
        <w:rPr>
          <w:rStyle w:val="s0"/>
        </w:rPr>
        <w:t xml:space="preserve">Кодекстің </w:t>
      </w:r>
      <w:hyperlink r:id="rId7074" w:anchor="sub_id=460000" w:history="1">
        <w:r>
          <w:rPr>
            <w:rStyle w:val="a3"/>
          </w:rPr>
          <w:t>46-бабында</w:t>
        </w:r>
      </w:hyperlink>
      <w:r>
        <w:rPr>
          <w:rStyle w:val="s0"/>
        </w:rPr>
        <w:t xml:space="preserve"> белгіленген мерзімнен аспайтын кезеңге қосылған құн салығын төлеушінің салық есептілігін табыс етуін тоқтата тұру туралы шешімнің негізінде жүзеге асыр</w:t>
      </w:r>
      <w:r>
        <w:rPr>
          <w:rStyle w:val="s0"/>
        </w:rPr>
        <w:t>ады.</w:t>
      </w:r>
    </w:p>
    <w:p w:rsidR="00000000" w:rsidRDefault="003C5912">
      <w:pPr>
        <w:ind w:firstLine="400"/>
        <w:jc w:val="both"/>
      </w:pPr>
      <w:r>
        <w:rPr>
          <w:rStyle w:val="s0"/>
        </w:rPr>
        <w:t>Қосылған</w:t>
      </w:r>
      <w:r>
        <w:rPr>
          <w:rStyle w:val="s0"/>
        </w:rPr>
        <w:t xml:space="preserve"> құн салығын төлеуші салық есептілігін тапсыруды тоқтата тұру мерзімін ұзартқан жағдайда қосылған құн салығы бойынша тіркеу есебіне қою туралы куәліктің қолданысы салық төлеушінің қызметті қайта бастау күніне дейін тоқтатыла тұрады.</w:t>
      </w:r>
    </w:p>
    <w:p w:rsidR="00000000" w:rsidRDefault="003C5912">
      <w:pPr>
        <w:ind w:firstLine="400"/>
        <w:jc w:val="both"/>
      </w:pPr>
      <w:r>
        <w:rPr>
          <w:rStyle w:val="s0"/>
        </w:rPr>
        <w:t>11. Қосылғ</w:t>
      </w:r>
      <w:r>
        <w:rPr>
          <w:rStyle w:val="s0"/>
        </w:rPr>
        <w:t>ан құн салығы бойынша тіркеу есебіне қою туралы куәлік қолданысының тоқтатыла тұруы туралы ақпарат қосылған құн салығын төлеуші салық есептілігін тапсыруды тоқтата тұру туралы шешім шығарылған күннен кейінгі бір жұмыс күні ішінде тоқтата тұру кезеңі көрсет</w:t>
      </w:r>
      <w:r>
        <w:rPr>
          <w:rStyle w:val="s0"/>
        </w:rPr>
        <w:t xml:space="preserve">іле отырып уәкілетті органның сайтында орналастырылады. </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r>
        <w:rPr>
          <w:rStyle w:val="s1"/>
        </w:rPr>
        <w:t>§ 4. Электрондық салық төлеуші  ретінде тіркеу есебі</w:t>
      </w:r>
    </w:p>
    <w:p w:rsidR="00000000" w:rsidRDefault="003C5912">
      <w:pPr>
        <w:ind w:firstLine="400"/>
        <w:jc w:val="both"/>
      </w:pPr>
      <w:r>
        <w:rPr>
          <w:rStyle w:val="s0"/>
        </w:rPr>
        <w:t> </w:t>
      </w:r>
    </w:p>
    <w:p w:rsidR="00000000" w:rsidRDefault="003C5912">
      <w:pPr>
        <w:ind w:firstLine="400"/>
        <w:jc w:val="both"/>
      </w:pPr>
      <w:r>
        <w:rPr>
          <w:rStyle w:val="s0"/>
          <w:b/>
          <w:bCs/>
        </w:rPr>
        <w:t>572-бап. Электрондық салық төлеушіні тіркеу есебіне қою</w:t>
      </w:r>
    </w:p>
    <w:p w:rsidR="00000000" w:rsidRDefault="003C5912">
      <w:pPr>
        <w:ind w:firstLine="400"/>
        <w:jc w:val="both"/>
      </w:pPr>
      <w:r>
        <w:rPr>
          <w:rStyle w:val="s0"/>
        </w:rPr>
        <w:t>1. Жеке тұлғаны, заңды тұлғаны, оның құрылымдық бөлімшелерін электрондық салық төлеу</w:t>
      </w:r>
      <w:r>
        <w:rPr>
          <w:rStyle w:val="s0"/>
        </w:rPr>
        <w:t>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3C5912">
      <w:pPr>
        <w:jc w:val="both"/>
      </w:pPr>
      <w:r>
        <w:rPr>
          <w:rStyle w:val="s3"/>
        </w:rPr>
        <w:t xml:space="preserve">2011.21.07. № 467-ІV ҚР </w:t>
      </w:r>
      <w:hyperlink r:id="rId7075" w:anchor="sub_id=195" w:history="1">
        <w:r>
          <w:rPr>
            <w:rStyle w:val="a3"/>
            <w:i/>
            <w:iCs/>
            <w:bdr w:val="none" w:sz="0" w:space="0" w:color="auto" w:frame="1"/>
          </w:rPr>
          <w:t>Заңымен</w:t>
        </w:r>
      </w:hyperlink>
      <w:r>
        <w:rPr>
          <w:rStyle w:val="s3"/>
        </w:rPr>
        <w:t xml:space="preserve"> 2-тармақ өз</w:t>
      </w:r>
      <w:r>
        <w:rPr>
          <w:rStyle w:val="s3"/>
        </w:rPr>
        <w:t>гертілді (2012 жылғы 1 қаңтардан бастап қолданысқа енгізілді) (</w:t>
      </w:r>
      <w:hyperlink r:id="rId7076" w:anchor="sub_id=572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Электрондық салық төлеуші ретінде тіркеу есебіне тұру үшін салық төлеуші келу тәртібімен с</w:t>
      </w:r>
      <w:r>
        <w:rPr>
          <w:rStyle w:val="s0"/>
        </w:rPr>
        <w:t xml:space="preserve">алық төлеушінің орналасқан немесе тұрғылықты жері бойынша салық органына электрондық салық төлеушінің тіркеу есебі туралы </w:t>
      </w:r>
      <w:hyperlink r:id="rId7077" w:anchor="sub_id=21" w:history="1">
        <w:r>
          <w:rPr>
            <w:rStyle w:val="a3"/>
          </w:rPr>
          <w:t>салықтық өтініш</w:t>
        </w:r>
      </w:hyperlink>
      <w:r>
        <w:rPr>
          <w:rStyle w:val="s0"/>
        </w:rPr>
        <w:t xml:space="preserve"> береді.</w:t>
      </w:r>
    </w:p>
    <w:p w:rsidR="00000000" w:rsidRDefault="003C5912">
      <w:pPr>
        <w:ind w:firstLine="400"/>
        <w:jc w:val="both"/>
      </w:pPr>
      <w:r>
        <w:rPr>
          <w:rStyle w:val="s0"/>
        </w:rPr>
        <w:t>Электрондық салық төлеуші реті</w:t>
      </w:r>
      <w:r>
        <w:rPr>
          <w:rStyle w:val="s0"/>
        </w:rPr>
        <w:t>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қамтамасыз ететін ақпараттық-коммуникациялық желі бойынша беру арқылы электронды құжат алмасуға, оның іші</w:t>
      </w:r>
      <w:r>
        <w:rPr>
          <w:rStyle w:val="s0"/>
        </w:rPr>
        <w:t>нде осы Кодексте көзделген салық қызметі органдарының хабарламаларын алуға келісімі болып табылады.</w:t>
      </w:r>
    </w:p>
    <w:p w:rsidR="00000000" w:rsidRDefault="003C5912">
      <w:pPr>
        <w:jc w:val="both"/>
      </w:pPr>
      <w:r>
        <w:rPr>
          <w:rStyle w:val="s3"/>
        </w:rPr>
        <w:t xml:space="preserve">2011.21.07. № 467-ІV ҚР </w:t>
      </w:r>
      <w:hyperlink r:id="rId7078" w:anchor="sub_id=195"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7079" w:anchor="sub_id=572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3. Салық органы электрондық салық төлеушінің тіркеу есебі туралы салықтық өтініші </w:t>
      </w:r>
      <w:r>
        <w:rPr>
          <w:rStyle w:val="s0"/>
        </w:rPr>
        <w:t>қабылданған</w:t>
      </w:r>
      <w:r>
        <w:rPr>
          <w:rStyle w:val="s0"/>
        </w:rPr>
        <w:t xml:space="preserve"> күннен бастап үш жұмыс күні ішінде салық төлеушіге құжаттарды тіркеу журналына қолын қойғызып:</w:t>
      </w:r>
    </w:p>
    <w:p w:rsidR="00000000" w:rsidRDefault="003C5912">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3C5912">
      <w:pPr>
        <w:ind w:firstLine="400"/>
        <w:jc w:val="both"/>
      </w:pPr>
      <w:r>
        <w:rPr>
          <w:rStyle w:val="s0"/>
        </w:rPr>
        <w:t>2) электронды құжаттар алмасу кезінде электрондық</w:t>
      </w:r>
      <w:r>
        <w:rPr>
          <w:rStyle w:val="s0"/>
        </w:rPr>
        <w:t xml:space="preserve"> цифрлық қолтаңбаны пайдалану және тану туралы келісімді береді.</w:t>
      </w:r>
    </w:p>
    <w:p w:rsidR="00000000" w:rsidRDefault="003C5912">
      <w:pPr>
        <w:ind w:firstLine="400"/>
        <w:jc w:val="both"/>
      </w:pPr>
      <w:r>
        <w:rPr>
          <w:rStyle w:val="s0"/>
        </w:rPr>
        <w:t xml:space="preserve">4. Электронды құжат алмасу кезінде электрондық цифрлық қолтаңбаны пайдалану және тану туралы </w:t>
      </w:r>
      <w:hyperlink r:id="rId7080" w:anchor="sub_id=27" w:history="1">
        <w:r>
          <w:rPr>
            <w:rStyle w:val="a3"/>
          </w:rPr>
          <w:t>келісім нысанын</w:t>
        </w:r>
      </w:hyperlink>
      <w:r>
        <w:rPr>
          <w:rStyle w:val="s0"/>
        </w:rPr>
        <w:t xml:space="preserve"> уә</w:t>
      </w:r>
      <w:r>
        <w:rPr>
          <w:rStyle w:val="s0"/>
        </w:rPr>
        <w:t>кілетті орган белгілейді.</w:t>
      </w:r>
    </w:p>
    <w:p w:rsidR="00000000" w:rsidRDefault="003C5912">
      <w:pPr>
        <w:jc w:val="both"/>
      </w:pPr>
      <w:r>
        <w:rPr>
          <w:rStyle w:val="s3"/>
        </w:rPr>
        <w:t xml:space="preserve">2011.21.07. № 467-ІV ҚР </w:t>
      </w:r>
      <w:hyperlink r:id="rId7081" w:anchor="sub_id=195" w:history="1">
        <w:r>
          <w:rPr>
            <w:rStyle w:val="a3"/>
            <w:i/>
            <w:iCs/>
            <w:bdr w:val="none" w:sz="0" w:space="0" w:color="auto" w:frame="1"/>
          </w:rPr>
          <w:t>Заңымен</w:t>
        </w:r>
      </w:hyperlink>
      <w:r>
        <w:rPr>
          <w:rStyle w:val="s3"/>
        </w:rPr>
        <w:t xml:space="preserve"> 5-тармақпен толықтырылды (2011 жылғы 1 шілдеден бастап қолданысқа енгізілді)</w:t>
      </w:r>
    </w:p>
    <w:p w:rsidR="00000000" w:rsidRDefault="003C5912">
      <w:pPr>
        <w:ind w:firstLine="400"/>
        <w:jc w:val="both"/>
      </w:pPr>
      <w:r>
        <w:rPr>
          <w:rStyle w:val="s0"/>
        </w:rPr>
        <w:t>5. Салық төлеушілер электрондық құжат ал</w:t>
      </w:r>
      <w:r>
        <w:rPr>
          <w:rStyle w:val="s0"/>
        </w:rPr>
        <w:t>масу кезінде электрондық цифрлық қолтаңбаны пайдалану және тану туралы келісімде сәйкестендіру нөмірі көрсетілмесе, осындай келісімді осы тармақта белгіленген тәртіппен қайта ресімдеуге міндетті.</w:t>
      </w:r>
    </w:p>
    <w:p w:rsidR="00000000" w:rsidRDefault="003C5912">
      <w:pPr>
        <w:ind w:firstLine="400"/>
        <w:jc w:val="both"/>
      </w:pPr>
      <w:r>
        <w:rPr>
          <w:rStyle w:val="s0"/>
        </w:rPr>
        <w:t>Мұндай келісімді қайта ресімдеуді электрондық салық төлеушін</w:t>
      </w:r>
      <w:r>
        <w:rPr>
          <w:rStyle w:val="s0"/>
        </w:rPr>
        <w:t>ің тіркеу есебі туралы салықтық өтінішті алған күннен бастап үш жұмыс күні ішінде салық төлеушінің орналасқан жері бойынша салық органы жүргізеді.</w:t>
      </w:r>
    </w:p>
    <w:p w:rsidR="00000000" w:rsidRDefault="003C5912">
      <w:pPr>
        <w:ind w:firstLine="400"/>
        <w:jc w:val="both"/>
      </w:pPr>
      <w:r>
        <w:rPr>
          <w:rStyle w:val="s0"/>
        </w:rPr>
        <w:t>Салық төлеуші көрсетілген салықтық өтінішке мына құжаттардың бірін:</w:t>
      </w:r>
    </w:p>
    <w:p w:rsidR="00000000" w:rsidRDefault="003C5912">
      <w:pPr>
        <w:ind w:firstLine="400"/>
        <w:jc w:val="both"/>
      </w:pPr>
      <w:r>
        <w:rPr>
          <w:rStyle w:val="s0"/>
        </w:rPr>
        <w:t>1) сәйкестендіру нөмірінің бар-жоғын раст</w:t>
      </w:r>
      <w:r>
        <w:rPr>
          <w:rStyle w:val="s0"/>
        </w:rPr>
        <w:t>айтын құжаттың нотариат куәландырған көшірмесін;</w:t>
      </w:r>
    </w:p>
    <w:p w:rsidR="00000000" w:rsidRDefault="003C5912">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3C5912">
      <w:pPr>
        <w:ind w:firstLine="400"/>
        <w:jc w:val="both"/>
      </w:pPr>
      <w:r>
        <w:rPr>
          <w:rStyle w:val="s0"/>
        </w:rPr>
        <w:t>Электрондық құжат алмасу кезінде электрондық цифрлық қолтаңбаны пайдалану және тану турал</w:t>
      </w:r>
      <w:r>
        <w:rPr>
          <w:rStyle w:val="s0"/>
        </w:rPr>
        <w:t>ы келісімді қайта ресімдеу үшін салық органына табыс етілген салықтық өтінішке сәйкестендіру нөмірінің бар-жоғын растайтын құжаттың көшірмесі, оның ішінде нотариат куәландырған көшірмесі, оны осындай салық органына ауыстыру не осы Кодекске сәйкес құжатқа с</w:t>
      </w:r>
      <w:r>
        <w:rPr>
          <w:rStyle w:val="s0"/>
        </w:rPr>
        <w:t>әйкестендіру</w:t>
      </w:r>
      <w:r>
        <w:rPr>
          <w:rStyle w:val="s0"/>
        </w:rPr>
        <w:t xml:space="preserve"> нөмірін енгізу мақсатында басқа құжатқа қайта ресімдеу үшін табыс еткен жағдайда, қоса берілмейді.</w:t>
      </w:r>
    </w:p>
    <w:p w:rsidR="00000000" w:rsidRDefault="003C5912">
      <w:pPr>
        <w:jc w:val="both"/>
      </w:pPr>
      <w:r>
        <w:rPr>
          <w:rStyle w:val="s3"/>
        </w:rPr>
        <w:t xml:space="preserve">2011.21.07. № 467-ІV ҚР </w:t>
      </w:r>
      <w:hyperlink r:id="rId7082" w:anchor="sub_id=195" w:history="1">
        <w:r>
          <w:rPr>
            <w:rStyle w:val="a3"/>
            <w:i/>
            <w:iCs/>
            <w:bdr w:val="none" w:sz="0" w:space="0" w:color="auto" w:frame="1"/>
          </w:rPr>
          <w:t>Заңымен</w:t>
        </w:r>
      </w:hyperlink>
      <w:r>
        <w:rPr>
          <w:rStyle w:val="s3"/>
        </w:rPr>
        <w:t xml:space="preserve"> 6-тармақпен толықтырылды (2011 </w:t>
      </w:r>
      <w:r>
        <w:rPr>
          <w:rStyle w:val="s3"/>
        </w:rPr>
        <w:t>жылғы 1 шілдеден бастап қолданысқа енгізілді)</w:t>
      </w:r>
    </w:p>
    <w:p w:rsidR="00000000" w:rsidRDefault="003C5912">
      <w:pPr>
        <w:ind w:firstLine="400"/>
        <w:jc w:val="both"/>
      </w:pPr>
      <w:r>
        <w:rPr>
          <w:rStyle w:val="s0"/>
        </w:rPr>
        <w:t>6. Электрондық құжат алмасу кезінде электрондық цифрлық қолтаңбаны пайдалану және тану туралы қайта ресімделген келісімді алу кезінде бұрын салық органымен жасалған келісім салық төлеушінің аталған келісімді жоғалту жағдайларын қоспағанда, салық органына қ</w:t>
      </w:r>
      <w:r>
        <w:rPr>
          <w:rStyle w:val="s0"/>
        </w:rPr>
        <w:t>айтарылуға жатады.</w:t>
      </w:r>
    </w:p>
    <w:p w:rsidR="00000000" w:rsidRDefault="003C5912">
      <w:pPr>
        <w:ind w:firstLine="400"/>
        <w:jc w:val="both"/>
      </w:pPr>
      <w:r>
        <w:t> </w:t>
      </w:r>
    </w:p>
    <w:p w:rsidR="00000000" w:rsidRDefault="003C5912">
      <w:pPr>
        <w:jc w:val="both"/>
      </w:pPr>
      <w:r>
        <w:rPr>
          <w:rStyle w:val="s3"/>
        </w:rPr>
        <w:t xml:space="preserve">2009.16.11. № 200-ІV ҚР </w:t>
      </w:r>
      <w:hyperlink r:id="rId7083" w:anchor="sub_id=178" w:history="1">
        <w:r>
          <w:rPr>
            <w:rStyle w:val="a3"/>
            <w:i/>
            <w:iCs/>
            <w:bdr w:val="none" w:sz="0" w:space="0" w:color="auto" w:frame="1"/>
          </w:rPr>
          <w:t>Заңымен</w:t>
        </w:r>
      </w:hyperlink>
      <w:r>
        <w:rPr>
          <w:rStyle w:val="s3"/>
        </w:rPr>
        <w:t xml:space="preserve"> 573-бап жаңа редакцияда (2010 ж. 1 қаңтардан бастап қолданысқа енгiзiлді) (бұр.</w:t>
      </w:r>
      <w:hyperlink r:id="rId7084" w:anchor="sub_id=57300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b/>
          <w:bCs/>
        </w:rPr>
        <w:t>573-бап. Электрондық цифрлы қолтаңбаны ауыстыру және жою</w:t>
      </w:r>
    </w:p>
    <w:p w:rsidR="00000000" w:rsidRDefault="003C5912">
      <w:pPr>
        <w:ind w:firstLine="400"/>
        <w:jc w:val="both"/>
      </w:pPr>
      <w:r>
        <w:rPr>
          <w:rStyle w:val="s0"/>
        </w:rPr>
        <w:t xml:space="preserve">1. Салық төлеушi электрондық цифрлық қолтаңбаны жою немесе оны ауыстыру үшiн орналасқан немесе тұрғылықты жерi бойынша салық органына электрондық </w:t>
      </w:r>
      <w:r>
        <w:rPr>
          <w:rStyle w:val="s0"/>
        </w:rPr>
        <w:t>салық төлеушiнiң тiркеу есебi туралы салықтық өтiнiш беруге:</w:t>
      </w:r>
    </w:p>
    <w:p w:rsidR="00000000" w:rsidRDefault="003C5912">
      <w:pPr>
        <w:ind w:firstLine="400"/>
        <w:jc w:val="both"/>
      </w:pPr>
      <w:r>
        <w:rPr>
          <w:rStyle w:val="s0"/>
        </w:rPr>
        <w:t>1) электрондық цифрлы қолтаңбаны пайдаланудан бас тарту туралы шешiм қабылдаған;</w:t>
      </w:r>
    </w:p>
    <w:p w:rsidR="00000000" w:rsidRDefault="003C5912">
      <w:pPr>
        <w:ind w:firstLine="400"/>
        <w:jc w:val="both"/>
      </w:pPr>
      <w:r>
        <w:rPr>
          <w:rStyle w:val="s0"/>
        </w:rPr>
        <w:t>2) тiркеу куәлiгiнiң қолданылу мерзiмi аяқталған;</w:t>
      </w:r>
    </w:p>
    <w:p w:rsidR="00000000" w:rsidRDefault="003C5912">
      <w:pPr>
        <w:ind w:firstLine="400"/>
        <w:jc w:val="both"/>
      </w:pPr>
      <w:r>
        <w:rPr>
          <w:rStyle w:val="s0"/>
        </w:rPr>
        <w:t xml:space="preserve">3) электрондық цифрлы қолтаңбадан тұратын кiлтi бар контейнерлi </w:t>
      </w:r>
      <w:r>
        <w:rPr>
          <w:rStyle w:val="s0"/>
        </w:rPr>
        <w:t>электронды ақпарат жеткiзгiш жоғалған;</w:t>
      </w:r>
    </w:p>
    <w:p w:rsidR="00000000" w:rsidRDefault="003C5912">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3C5912">
      <w:pPr>
        <w:jc w:val="both"/>
      </w:pPr>
      <w:r>
        <w:rPr>
          <w:rStyle w:val="s3"/>
        </w:rPr>
        <w:t xml:space="preserve">2011.21.07. № 467-ІV ҚР </w:t>
      </w:r>
      <w:hyperlink r:id="rId7085" w:anchor="sub_id=196" w:history="1">
        <w:r>
          <w:rPr>
            <w:rStyle w:val="a3"/>
            <w:i/>
            <w:iCs/>
            <w:bdr w:val="none" w:sz="0" w:space="0" w:color="auto" w:frame="1"/>
          </w:rPr>
          <w:t>Заң</w:t>
        </w:r>
        <w:r>
          <w:rPr>
            <w:rStyle w:val="a3"/>
            <w:i/>
            <w:iCs/>
            <w:bdr w:val="none" w:sz="0" w:space="0" w:color="auto" w:frame="1"/>
          </w:rPr>
          <w:t>ымен</w:t>
        </w:r>
      </w:hyperlink>
      <w:r>
        <w:rPr>
          <w:rStyle w:val="s3"/>
        </w:rPr>
        <w:t xml:space="preserve"> 2-тармақ өзгертілді (2012 жылғы 1 қаңтардан бастап қолданысқа енгізілді) (</w:t>
      </w:r>
      <w:hyperlink r:id="rId7086" w:anchor="sub_id=573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Электрондық цифрлы қолтаңбаны жою салық төлеушiнiң салық органымен осы бап</w:t>
      </w:r>
      <w:r>
        <w:rPr>
          <w:rStyle w:val="s0"/>
        </w:rPr>
        <w:t>та белгiленген жағдайларда хабарламаның кепiлдi жеткiзiлуiн қамтамасыз ететiн ақпараттық-коммуникациялық желі бойынша беру арқылы электрондық құжаттармен алмасу құқығын тоқтатады.</w:t>
      </w:r>
    </w:p>
    <w:p w:rsidR="00000000" w:rsidRDefault="003C5912">
      <w:pPr>
        <w:ind w:firstLine="400"/>
        <w:jc w:val="both"/>
      </w:pPr>
      <w:r>
        <w:rPr>
          <w:rStyle w:val="s0"/>
        </w:rPr>
        <w:t>3. Салық органы электрондық цифрлы қолтаңбаны жоюды немесе ауыстыруды электр</w:t>
      </w:r>
      <w:r>
        <w:rPr>
          <w:rStyle w:val="s0"/>
        </w:rPr>
        <w:t>ондық цифрлы қолтаңбадан тұратын кiлтi бар контейнерден бас тарту немесе ауыстыру үшiн электрондық салық төлеушiнiң тiркеу есебi туралы салықтық өтiнiш берiлген күннен бастап бір жұмыс күнiнен кешiктiрмей жүргiзедi.</w:t>
      </w:r>
    </w:p>
    <w:p w:rsidR="00000000" w:rsidRDefault="003C5912">
      <w:pPr>
        <w:ind w:firstLine="400"/>
        <w:jc w:val="both"/>
      </w:pPr>
      <w:r>
        <w:rPr>
          <w:rStyle w:val="s0"/>
        </w:rPr>
        <w:t>4. Салық органы салық төлеушiнiң салықты</w:t>
      </w:r>
      <w:r>
        <w:rPr>
          <w:rStyle w:val="s0"/>
        </w:rPr>
        <w:t>қ</w:t>
      </w:r>
      <w:r>
        <w:rPr>
          <w:rStyle w:val="s0"/>
        </w:rPr>
        <w:t xml:space="preserve"> өтiнiшiнсiз салық төлеушiнi мемлекеттік деректер базасынан шығарып тастаған күннен бастап бір жұмыс күнi iшiнде электрондық цифрлы қолтаңбаны жояды.</w:t>
      </w:r>
    </w:p>
    <w:p w:rsidR="00000000" w:rsidRDefault="003C5912">
      <w:pPr>
        <w:jc w:val="both"/>
      </w:pPr>
      <w:r>
        <w:rPr>
          <w:rStyle w:val="s3"/>
        </w:rPr>
        <w:t xml:space="preserve">2012.26.12. № 61-V ҚР </w:t>
      </w:r>
      <w:hyperlink r:id="rId7087" w:anchor="sub_id=573" w:history="1">
        <w:r>
          <w:rPr>
            <w:rStyle w:val="a3"/>
            <w:i/>
            <w:iCs/>
            <w:bdr w:val="none" w:sz="0" w:space="0" w:color="auto" w:frame="1"/>
          </w:rPr>
          <w:t>За</w:t>
        </w:r>
        <w:r>
          <w:rPr>
            <w:rStyle w:val="a3"/>
            <w:i/>
            <w:iCs/>
            <w:bdr w:val="none" w:sz="0" w:space="0" w:color="auto" w:frame="1"/>
          </w:rPr>
          <w:t>ңымен</w:t>
        </w:r>
      </w:hyperlink>
      <w:r>
        <w:rPr>
          <w:rStyle w:val="s3"/>
        </w:rPr>
        <w:t xml:space="preserve"> 5-тармақ өзгертілді (2009 ж. 1 қаңтардан бастап қолданысқа енгізілді) (</w:t>
      </w:r>
      <w:hyperlink r:id="rId7088" w:anchor="sub_id=573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5. Салық органы салық төлеушiнiң электрондық цифрлық қолтаңбасын жоюды бір жұмы</w:t>
      </w:r>
      <w:r>
        <w:rPr>
          <w:rStyle w:val="s0"/>
        </w:rPr>
        <w:t>с күнi iшiнде мынадай жағдайларда:</w:t>
      </w:r>
    </w:p>
    <w:p w:rsidR="00000000" w:rsidRDefault="003C5912">
      <w:pPr>
        <w:ind w:firstLine="400"/>
        <w:jc w:val="both"/>
      </w:pPr>
      <w:r>
        <w:rPr>
          <w:rStyle w:val="s0"/>
        </w:rPr>
        <w:t>1) салық төлеушiнi соттың заңды күшiне енген үкімі не қаулысы негiзiнде жалған кәсiпорын деп таныған жағдайда - салық органы соттың үкімін не қаулысын алған күннен бастап;</w:t>
      </w:r>
    </w:p>
    <w:p w:rsidR="00000000" w:rsidRDefault="003C5912">
      <w:pPr>
        <w:ind w:firstLine="400"/>
        <w:jc w:val="both"/>
      </w:pPr>
      <w:r>
        <w:rPr>
          <w:rStyle w:val="s0"/>
        </w:rPr>
        <w:t>2) салық төлеушiнi мемлекеттік тiркеу жарамсыз де</w:t>
      </w:r>
      <w:r>
        <w:rPr>
          <w:rStyle w:val="s0"/>
        </w:rPr>
        <w:t>п танылған жағдайда сот шешiмiнiң заңды күшiне енуi негiзiнде салық органы соттың шешiмiн алған күнiнен бастап жүргiзедi.</w:t>
      </w:r>
    </w:p>
    <w:p w:rsidR="00000000" w:rsidRDefault="003C5912">
      <w:pPr>
        <w:ind w:firstLine="400"/>
        <w:jc w:val="both"/>
      </w:pPr>
      <w:r>
        <w:t> </w:t>
      </w:r>
    </w:p>
    <w:p w:rsidR="00000000" w:rsidRDefault="003C5912">
      <w:pPr>
        <w:ind w:firstLine="400"/>
        <w:jc w:val="both"/>
      </w:pPr>
      <w:r>
        <w:t> </w:t>
      </w:r>
    </w:p>
    <w:p w:rsidR="00000000" w:rsidRDefault="003C5912">
      <w:pPr>
        <w:jc w:val="center"/>
      </w:pPr>
      <w:r>
        <w:rPr>
          <w:rStyle w:val="s1"/>
        </w:rPr>
        <w:t>§ 5. Жекелеген қызмет түрлерін жүзеге асыратын салық төлеушіні тіркеу есебі</w:t>
      </w:r>
    </w:p>
    <w:p w:rsidR="00000000" w:rsidRDefault="003C5912">
      <w:pPr>
        <w:ind w:firstLine="400"/>
        <w:jc w:val="both"/>
      </w:pPr>
      <w:r>
        <w:rPr>
          <w:rStyle w:val="s0"/>
        </w:rPr>
        <w:t> </w:t>
      </w:r>
    </w:p>
    <w:p w:rsidR="00000000" w:rsidRDefault="003C5912">
      <w:pPr>
        <w:ind w:firstLine="400"/>
        <w:jc w:val="both"/>
      </w:pPr>
      <w:r>
        <w:rPr>
          <w:rStyle w:val="s0"/>
          <w:b/>
          <w:bCs/>
        </w:rPr>
        <w:t>574-бап. Жекелеген қызмет түрлерін жүзеге асыратын с</w:t>
      </w:r>
      <w:r>
        <w:rPr>
          <w:rStyle w:val="s0"/>
          <w:b/>
          <w:bCs/>
        </w:rPr>
        <w:t>алық төлеуші ретінде тіркеу есебіне қою</w:t>
      </w:r>
    </w:p>
    <w:p w:rsidR="00000000" w:rsidRDefault="003C5912">
      <w:pPr>
        <w:ind w:firstLine="400"/>
        <w:jc w:val="both"/>
      </w:pPr>
      <w:r>
        <w:rPr>
          <w:rStyle w:val="s0"/>
        </w:rPr>
        <w:t xml:space="preserve">1. Жекелеген қызмет түрлерін жүзеге асыратын салық төлеуші ретінде тіркеу есебіне қоюға қызметтің мынадай түрлерін: </w:t>
      </w:r>
    </w:p>
    <w:p w:rsidR="00000000" w:rsidRDefault="003C5912">
      <w:pPr>
        <w:ind w:firstLine="400"/>
        <w:jc w:val="both"/>
      </w:pPr>
      <w:r>
        <w:rPr>
          <w:rStyle w:val="s0"/>
        </w:rPr>
        <w:t xml:space="preserve">1) </w:t>
      </w:r>
      <w:hyperlink r:id="rId7089" w:anchor="sub_id=22" w:history="1">
        <w:r>
          <w:rPr>
            <w:rStyle w:val="a3"/>
          </w:rPr>
          <w:t>бензинді (авиаци</w:t>
        </w:r>
        <w:r>
          <w:rPr>
            <w:rStyle w:val="a3"/>
          </w:rPr>
          <w:t>ялықтан басқа), дизель отынын өндіруді;</w:t>
        </w:r>
      </w:hyperlink>
    </w:p>
    <w:p w:rsidR="00000000" w:rsidRDefault="003C5912">
      <w:pPr>
        <w:ind w:firstLine="400"/>
        <w:jc w:val="both"/>
      </w:pPr>
      <w:r>
        <w:rPr>
          <w:rStyle w:val="s0"/>
        </w:rPr>
        <w:t xml:space="preserve">2) </w:t>
      </w:r>
      <w:hyperlink r:id="rId7090" w:anchor="sub_id=22" w:history="1">
        <w:r>
          <w:rPr>
            <w:rStyle w:val="a3"/>
          </w:rPr>
          <w:t xml:space="preserve">бензинді (авиациялықтан басқа), дизель отынын көтерме және (немесе) бөлшек сатуды; </w:t>
        </w:r>
      </w:hyperlink>
    </w:p>
    <w:p w:rsidR="00000000" w:rsidRDefault="003C5912">
      <w:pPr>
        <w:ind w:firstLine="400"/>
        <w:jc w:val="both"/>
      </w:pPr>
      <w:r>
        <w:rPr>
          <w:rStyle w:val="s0"/>
        </w:rPr>
        <w:t xml:space="preserve">3) </w:t>
      </w:r>
      <w:hyperlink r:id="rId7091" w:anchor="sub_id=24" w:history="1">
        <w:r>
          <w:rPr>
            <w:rStyle w:val="a3"/>
          </w:rPr>
          <w:t>этил спиртін және (немесе) алкоголь өнімін өндіруді;</w:t>
        </w:r>
      </w:hyperlink>
      <w:r>
        <w:rPr>
          <w:rStyle w:val="s0"/>
        </w:rPr>
        <w:t xml:space="preserve"> </w:t>
      </w:r>
    </w:p>
    <w:p w:rsidR="00000000" w:rsidRDefault="003C5912">
      <w:pPr>
        <w:jc w:val="both"/>
      </w:pPr>
      <w:r>
        <w:rPr>
          <w:rStyle w:val="s3"/>
        </w:rPr>
        <w:t xml:space="preserve">2010.30.06. № 297-ІV ҚР </w:t>
      </w:r>
      <w:hyperlink r:id="rId7092" w:anchor="sub_id=694" w:history="1">
        <w:r>
          <w:rPr>
            <w:rStyle w:val="a3"/>
            <w:i/>
            <w:iCs/>
            <w:bdr w:val="none" w:sz="0" w:space="0" w:color="auto" w:frame="1"/>
          </w:rPr>
          <w:t>Заңымен</w:t>
        </w:r>
      </w:hyperlink>
      <w:r>
        <w:rPr>
          <w:rStyle w:val="s3"/>
        </w:rPr>
        <w:t xml:space="preserve"> 4) тармақша өзгертілді (2010 ж. 1 шілдеден бастап қолда</w:t>
      </w:r>
      <w:r>
        <w:rPr>
          <w:rStyle w:val="s3"/>
        </w:rPr>
        <w:t>нысқа енгізілді) (</w:t>
      </w:r>
      <w:hyperlink r:id="rId7093" w:anchor="sub_id=5740104"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4) алкоголь өнімін көтерме </w:t>
      </w:r>
      <w:r>
        <w:t>және (немесе) бөлшек</w:t>
      </w:r>
      <w:r>
        <w:rPr>
          <w:rStyle w:val="s0"/>
        </w:rPr>
        <w:t xml:space="preserve"> сатуды; </w:t>
      </w:r>
    </w:p>
    <w:p w:rsidR="00000000" w:rsidRDefault="003C5912">
      <w:pPr>
        <w:ind w:firstLine="400"/>
        <w:jc w:val="both"/>
      </w:pPr>
      <w:r>
        <w:rPr>
          <w:rStyle w:val="s0"/>
        </w:rPr>
        <w:t xml:space="preserve">5) </w:t>
      </w:r>
      <w:hyperlink r:id="rId7094" w:anchor="sub_id=23" w:history="1">
        <w:r>
          <w:rPr>
            <w:rStyle w:val="a3"/>
          </w:rPr>
          <w:t>темекі өнімдерін өндіруді және (немесе) көтерме сатуды;</w:t>
        </w:r>
      </w:hyperlink>
      <w:r>
        <w:rPr>
          <w:rStyle w:val="s0"/>
        </w:rPr>
        <w:t xml:space="preserve"> </w:t>
      </w:r>
    </w:p>
    <w:p w:rsidR="00000000" w:rsidRDefault="003C5912">
      <w:pPr>
        <w:ind w:firstLine="400"/>
        <w:jc w:val="both"/>
      </w:pPr>
      <w:r>
        <w:rPr>
          <w:rStyle w:val="s0"/>
        </w:rPr>
        <w:t xml:space="preserve">6) </w:t>
      </w:r>
      <w:hyperlink r:id="rId7095" w:anchor="sub_id=36" w:history="1">
        <w:r>
          <w:rPr>
            <w:rStyle w:val="a3"/>
          </w:rPr>
          <w:t>лотереялар ұйымдастыруды, өткізуді және лотерея билеттерін сатуды;</w:t>
        </w:r>
      </w:hyperlink>
      <w:r>
        <w:rPr>
          <w:rStyle w:val="s0"/>
        </w:rPr>
        <w:t xml:space="preserve"> </w:t>
      </w:r>
    </w:p>
    <w:p w:rsidR="00000000" w:rsidRDefault="003C5912">
      <w:pPr>
        <w:ind w:firstLine="400"/>
        <w:jc w:val="both"/>
      </w:pPr>
      <w:r>
        <w:rPr>
          <w:rStyle w:val="s0"/>
        </w:rPr>
        <w:t xml:space="preserve">7) </w:t>
      </w:r>
      <w:hyperlink r:id="rId7096" w:anchor="sub_id=25" w:history="1">
        <w:r>
          <w:rPr>
            <w:rStyle w:val="a3"/>
          </w:rPr>
          <w:t>ойын бизнесін;</w:t>
        </w:r>
      </w:hyperlink>
      <w:r>
        <w:rPr>
          <w:rStyle w:val="s0"/>
        </w:rPr>
        <w:t xml:space="preserve"> </w:t>
      </w:r>
    </w:p>
    <w:p w:rsidR="00000000" w:rsidRDefault="003C5912">
      <w:pPr>
        <w:jc w:val="both"/>
      </w:pPr>
      <w:r>
        <w:rPr>
          <w:rStyle w:val="s3"/>
        </w:rPr>
        <w:t xml:space="preserve">2010.30.06. № 297-ІV ҚР </w:t>
      </w:r>
      <w:hyperlink r:id="rId7097" w:anchor="sub_id=694" w:history="1">
        <w:r>
          <w:rPr>
            <w:rStyle w:val="a3"/>
            <w:i/>
            <w:iCs/>
            <w:bdr w:val="none" w:sz="0" w:space="0" w:color="auto" w:frame="1"/>
          </w:rPr>
          <w:t>Заңымен</w:t>
        </w:r>
      </w:hyperlink>
      <w:r>
        <w:rPr>
          <w:rStyle w:val="s3"/>
        </w:rPr>
        <w:t xml:space="preserve"> 8) тармақша өзгертілді (2010 ж. 1 шілдеден бастап қолданысқа енгізілді) (</w:t>
      </w:r>
      <w:hyperlink r:id="rId7098" w:anchor="sub_id=5740108"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3C5912">
      <w:pPr>
        <w:jc w:val="both"/>
      </w:pPr>
      <w:r>
        <w:rPr>
          <w:rStyle w:val="s3"/>
        </w:rPr>
        <w:t>201</w:t>
      </w:r>
      <w:r>
        <w:rPr>
          <w:rStyle w:val="s3"/>
        </w:rPr>
        <w:t xml:space="preserve">0.30.06. № 297-ІV ҚР </w:t>
      </w:r>
      <w:hyperlink r:id="rId7099" w:anchor="sub_id=694" w:history="1">
        <w:r>
          <w:rPr>
            <w:rStyle w:val="a3"/>
            <w:i/>
            <w:iCs/>
            <w:bdr w:val="none" w:sz="0" w:space="0" w:color="auto" w:frame="1"/>
          </w:rPr>
          <w:t>Заңымен</w:t>
        </w:r>
      </w:hyperlink>
      <w:r>
        <w:rPr>
          <w:rStyle w:val="s3"/>
        </w:rPr>
        <w:t xml:space="preserve"> 9) тармақшамен толықтырылды (2010 ж. 1 шілдеден бастап қолданысқа енгізілді)</w:t>
      </w:r>
    </w:p>
    <w:p w:rsidR="00000000" w:rsidRDefault="003C5912">
      <w:pPr>
        <w:ind w:firstLine="400"/>
        <w:jc w:val="both"/>
      </w:pPr>
      <w:r>
        <w:rPr>
          <w:rStyle w:val="s0"/>
        </w:rPr>
        <w:t xml:space="preserve">9) осы Кодекстің </w:t>
      </w:r>
      <w:hyperlink r:id="rId7100" w:anchor="sub_id=2790000" w:history="1">
        <w:r>
          <w:rPr>
            <w:rStyle w:val="a3"/>
          </w:rPr>
          <w:t>279-бабының 6) тармақшасында</w:t>
        </w:r>
      </w:hyperlink>
      <w:r>
        <w:rPr>
          <w:rStyle w:val="s0"/>
        </w:rPr>
        <w:t xml:space="preserve"> көзделген акцизделетін тауарларды өндіруді, жинауды (жинақтауды)</w:t>
      </w:r>
      <w:r>
        <w:t xml:space="preserve"> жүзеге асыратын салық төлеушілер жатады</w:t>
      </w:r>
      <w:r>
        <w:rPr>
          <w:rStyle w:val="s0"/>
        </w:rPr>
        <w:t>.</w:t>
      </w:r>
    </w:p>
    <w:p w:rsidR="00000000" w:rsidRDefault="003C5912">
      <w:pPr>
        <w:ind w:firstLine="400"/>
        <w:jc w:val="both"/>
      </w:pPr>
      <w:r>
        <w:rPr>
          <w:rStyle w:val="s0"/>
        </w:rPr>
        <w:t>2. Жекелеген қызмет түрлерін жүзеге асыратын салық төлеуші ретінде тіркеу есебіне қою ос</w:t>
      </w:r>
      <w:r>
        <w:rPr>
          <w:rStyle w:val="s0"/>
        </w:rPr>
        <w:t>ы баптың 1-тармағында көрсетілген жекелеген қызмет түрлерін жүзеге асыру кезінде пайдаланылатын салық салу объектілерін және (немесе) салық салуға байланысты объектілерді салық органдарында тіркеу болып табылады.</w:t>
      </w:r>
    </w:p>
    <w:p w:rsidR="00000000" w:rsidRDefault="003C5912">
      <w:pPr>
        <w:ind w:firstLine="400"/>
        <w:jc w:val="both"/>
      </w:pPr>
      <w:r>
        <w:rPr>
          <w:rStyle w:val="s0"/>
        </w:rPr>
        <w:t>3. Лицензиялауға жататын жекелеген қызмет т</w:t>
      </w:r>
      <w:r>
        <w:rPr>
          <w:rStyle w:val="s0"/>
        </w:rPr>
        <w:t>үрлерін</w:t>
      </w:r>
      <w:r>
        <w:rPr>
          <w:rStyle w:val="s0"/>
        </w:rPr>
        <w:t xml:space="preserve"> жүзеге асыратын салық төлеуші ретінде тіркеу есебіне қою тиісті лицензиясы болған жағдайда лицензиясының қолданыс мерзімінен аспайтын мерзімге жүргізіледі. </w:t>
      </w:r>
    </w:p>
    <w:p w:rsidR="00000000" w:rsidRDefault="003C5912">
      <w:pPr>
        <w:ind w:firstLine="400"/>
        <w:jc w:val="both"/>
      </w:pPr>
      <w:r>
        <w:rPr>
          <w:rStyle w:val="s0"/>
        </w:rPr>
        <w:t xml:space="preserve">4. Жекелеген қызмет түрлерін жүзеге асыратын салық төлеуші ретінде тіркеу есебіне қою үшін </w:t>
      </w:r>
      <w:r>
        <w:rPr>
          <w:rStyle w:val="s0"/>
        </w:rPr>
        <w:t>салық төлеуші салық салу объектілері және (немесе) салық салуға байланысты объектілер орналасқан жер бойынша салық органына келу тәртібімен қызметтің жекелеген түрлерін тіркеу есебіне қою туралы салықтық өтініш тапсырады.</w:t>
      </w:r>
    </w:p>
    <w:p w:rsidR="00000000" w:rsidRDefault="003C5912">
      <w:pPr>
        <w:ind w:firstLine="400"/>
        <w:jc w:val="both"/>
      </w:pPr>
      <w:r>
        <w:rPr>
          <w:rStyle w:val="s0"/>
        </w:rPr>
        <w:t>5. Осы баптың 4-тармағында көрсеті</w:t>
      </w:r>
      <w:r>
        <w:rPr>
          <w:rStyle w:val="s0"/>
        </w:rPr>
        <w:t>лген салықтық өтініш салық органына егер осы бапта өзгеше көзделмесе, жекелеген қызмет түрлерін жүзеге асыру басталғанға дейін үш жұмыс күнінен кешіктірілмей, мынадай құжаттардың көшірмелері қоса беріле отырып табыс етіледі:</w:t>
      </w:r>
    </w:p>
    <w:p w:rsidR="00000000" w:rsidRDefault="003C5912">
      <w:pPr>
        <w:jc w:val="both"/>
      </w:pPr>
      <w:r>
        <w:rPr>
          <w:rStyle w:val="s3"/>
        </w:rPr>
        <w:t xml:space="preserve">2010.30.06. № 297-ІV ҚР </w:t>
      </w:r>
      <w:hyperlink r:id="rId7101" w:anchor="sub_id=694"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7102" w:anchor="sub_id=5740501"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w:t>
      </w:r>
      <w:r>
        <w:rPr>
          <w:rStyle w:val="s0"/>
        </w:rPr>
        <w:t xml:space="preserve"> осы баптың 1-тармағы 2) - 4) тармақшаларында көрсетілген қызметті жүзеге асырған кезде - меншік құқығын растайтын құжат немесе мұнай өнімдері базасын (ыдысты), автомобильге май құю станцияларын, алкоголь өнімін көтерме саудада өткізу кезінде қойма (қосалқ</w:t>
      </w:r>
      <w:r>
        <w:rPr>
          <w:rStyle w:val="s0"/>
        </w:rPr>
        <w:t>ы, инженерлік-техникалық) үй-жайларды жалдау шарты;</w:t>
      </w:r>
    </w:p>
    <w:p w:rsidR="00000000" w:rsidRDefault="003C5912">
      <w:pPr>
        <w:jc w:val="both"/>
      </w:pPr>
      <w:r>
        <w:rPr>
          <w:rStyle w:val="s3"/>
        </w:rPr>
        <w:t xml:space="preserve">2010.30.06. № 297-ІV ҚР </w:t>
      </w:r>
      <w:hyperlink r:id="rId7103" w:anchor="sub_id=694"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7104" w:anchor="sub_id=5740502"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 осы баптың 1-тармағы 1), 3), 4), 5) (темекі өнімдерін көтерме саудада өткізуді қоспағанда), 6), 7) тармақшаларында көрсетілген қызметті жүзеге асырған кез</w:t>
      </w:r>
      <w:r>
        <w:rPr>
          <w:rStyle w:val="s0"/>
        </w:rPr>
        <w:t xml:space="preserve">де - осы баптың 1-тармағы 1), 4), 7) тармақшаларында көрсетілген қызметті жүзеге асыру құқығына арналған лицензиялар. </w:t>
      </w:r>
    </w:p>
    <w:p w:rsidR="00000000" w:rsidRDefault="003C5912">
      <w:pPr>
        <w:jc w:val="both"/>
      </w:pPr>
      <w:r>
        <w:rPr>
          <w:rStyle w:val="s3"/>
        </w:rPr>
        <w:t xml:space="preserve">2011.05.07. № 452-IV ҚР </w:t>
      </w:r>
      <w:hyperlink r:id="rId7105" w:anchor="sub_id=800" w:history="1">
        <w:r>
          <w:rPr>
            <w:rStyle w:val="a3"/>
            <w:i/>
            <w:iCs/>
            <w:bdr w:val="none" w:sz="0" w:space="0" w:color="auto" w:frame="1"/>
          </w:rPr>
          <w:t>Заңымен</w:t>
        </w:r>
      </w:hyperlink>
      <w:r>
        <w:rPr>
          <w:rStyle w:val="s3"/>
        </w:rPr>
        <w:t xml:space="preserve"> (2012 жылғы 1 қаңтардан </w:t>
      </w:r>
      <w:r>
        <w:rPr>
          <w:rStyle w:val="s3"/>
        </w:rPr>
        <w:t>бастап қолданысқа енгізілді) (</w:t>
      </w:r>
      <w:hyperlink r:id="rId7106" w:anchor="sub_id=5740600" w:history="1">
        <w:r>
          <w:rPr>
            <w:rStyle w:val="a3"/>
            <w:i/>
            <w:iCs/>
            <w:bdr w:val="none" w:sz="0" w:space="0" w:color="auto" w:frame="1"/>
          </w:rPr>
          <w:t>бұр.ред.қара</w:t>
        </w:r>
      </w:hyperlink>
      <w:r>
        <w:rPr>
          <w:rStyle w:val="s3"/>
        </w:rPr>
        <w:t xml:space="preserve">); 2011.21.07. № 467-ІV ҚР </w:t>
      </w:r>
      <w:hyperlink r:id="rId7107" w:anchor="sub_id=197" w:history="1">
        <w:r>
          <w:rPr>
            <w:rStyle w:val="a3"/>
            <w:i/>
            <w:iCs/>
            <w:bdr w:val="none" w:sz="0" w:space="0" w:color="auto" w:frame="1"/>
          </w:rPr>
          <w:t>Заңымен</w:t>
        </w:r>
      </w:hyperlink>
      <w:r>
        <w:rPr>
          <w:rStyle w:val="s3"/>
        </w:rPr>
        <w:t xml:space="preserve">  (2012 жылғы </w:t>
      </w:r>
      <w:r>
        <w:rPr>
          <w:rStyle w:val="s3"/>
        </w:rPr>
        <w:t>1 қаңтардан бастап қолданысқа енгізілді) (</w:t>
      </w:r>
      <w:hyperlink r:id="rId7108" w:anchor="sub_id=5740600" w:history="1">
        <w:r>
          <w:rPr>
            <w:rStyle w:val="a3"/>
            <w:i/>
            <w:iCs/>
            <w:bdr w:val="none" w:sz="0" w:space="0" w:color="auto" w:frame="1"/>
          </w:rPr>
          <w:t>бұр.ред.қара</w:t>
        </w:r>
      </w:hyperlink>
      <w:r>
        <w:rPr>
          <w:rStyle w:val="s3"/>
        </w:rPr>
        <w:t>) 6-тармақ өзгертілді</w:t>
      </w:r>
    </w:p>
    <w:p w:rsidR="00000000" w:rsidRDefault="003C5912">
      <w:pPr>
        <w:ind w:firstLine="400"/>
        <w:jc w:val="both"/>
      </w:pPr>
      <w:r>
        <w:rPr>
          <w:rStyle w:val="s0"/>
        </w:rPr>
        <w:t xml:space="preserve">6. Салық органы салықтық өтініш берілген күннен бастап үш жұмыс күні ішінде тіркеу карточкасын </w:t>
      </w:r>
      <w:r>
        <w:rPr>
          <w:rStyle w:val="s0"/>
        </w:rPr>
        <w:t>бере отырып, салық төлеушіні салық салу объектілері және (немесе) салық салуға байланысты объектілер орналасқан жер бойынша жекелеген қызмет түрлерін жүзеге асыратын салық төлеуші ретінде тіркеу есебіне қояды.</w:t>
      </w:r>
    </w:p>
    <w:p w:rsidR="00000000" w:rsidRDefault="003C5912">
      <w:pPr>
        <w:ind w:firstLine="400"/>
        <w:jc w:val="both"/>
      </w:pPr>
      <w:r>
        <w:rPr>
          <w:rStyle w:val="s0"/>
        </w:rPr>
        <w:t xml:space="preserve">Тіркеу карточкасы - салық салу объектілерінің </w:t>
      </w:r>
      <w:r>
        <w:rPr>
          <w:rStyle w:val="s0"/>
        </w:rPr>
        <w:t>және (немесе) салық салуға байланысты объектілердің салық органдарында тіркелгенін куәландыратын, жекелеген қызмет түрлерін жүзеге асыратын салық төлеуші ретінде тіркеу есебіне қойған кезде салық органы беретін қатаң есептілік бланкісі.</w:t>
      </w:r>
    </w:p>
    <w:p w:rsidR="00000000" w:rsidRDefault="003C5912">
      <w:pPr>
        <w:ind w:firstLine="400"/>
        <w:jc w:val="both"/>
      </w:pPr>
      <w:r>
        <w:rPr>
          <w:rStyle w:val="s0"/>
        </w:rPr>
        <w:t xml:space="preserve">Тіркеу карточкасын </w:t>
      </w:r>
      <w:r>
        <w:rPr>
          <w:rStyle w:val="s0"/>
        </w:rPr>
        <w:t xml:space="preserve">салық органы салық төлеушіге құжаттарды беру журналына қолын қойғызып береді. </w:t>
      </w:r>
    </w:p>
    <w:p w:rsidR="00000000" w:rsidRDefault="003C5912">
      <w:pPr>
        <w:ind w:firstLine="400"/>
        <w:jc w:val="both"/>
      </w:pPr>
      <w:r>
        <w:rPr>
          <w:rStyle w:val="s0"/>
        </w:rPr>
        <w:t>Тіркеу карточкасының нысанын Қазақстан Республикасының Үкіметі белгілейді.</w:t>
      </w:r>
    </w:p>
    <w:p w:rsidR="00000000" w:rsidRDefault="003C5912">
      <w:pPr>
        <w:ind w:firstLine="400"/>
        <w:jc w:val="both"/>
      </w:pPr>
      <w:r>
        <w:rPr>
          <w:rStyle w:val="s0"/>
        </w:rPr>
        <w:t xml:space="preserve">7. Салық төлеушіде бірнеше ойын мекемелері (стационарлық орындары) болған жағдайда, тіркеу карточкасы </w:t>
      </w:r>
      <w:r>
        <w:rPr>
          <w:rStyle w:val="s0"/>
        </w:rPr>
        <w:t>әрбір</w:t>
      </w:r>
      <w:r>
        <w:rPr>
          <w:rStyle w:val="s0"/>
        </w:rPr>
        <w:t xml:space="preserve"> ойын мекемесіне (стационарлық орынға) беріледі. Стационарлық орын - ұтыссыз ойын автоматтарын, ойын өткізу үшін пайдаланылатын жеке компьютерлерді, ойын жолдарын, карталарды, бильярд үстелдерін пайдалану арқылы қызмет көрсету бойынша кәсіпкерлік қызм</w:t>
      </w:r>
      <w:r>
        <w:rPr>
          <w:rStyle w:val="s0"/>
        </w:rPr>
        <w:t>етті жүзеге асыратын орын.</w:t>
      </w:r>
    </w:p>
    <w:p w:rsidR="00000000" w:rsidRDefault="003C5912">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(немесе) салық салуға байланысты объектілерді пайдалануға және орналастыруға тыйым салынады.</w:t>
      </w:r>
    </w:p>
    <w:p w:rsidR="00000000" w:rsidRDefault="003C5912">
      <w:pPr>
        <w:ind w:firstLine="400"/>
        <w:jc w:val="both"/>
      </w:pPr>
      <w:r>
        <w:rPr>
          <w:rStyle w:val="s0"/>
        </w:rPr>
        <w:t>9. Салық төлеушіде осы бап</w:t>
      </w:r>
      <w:r>
        <w:rPr>
          <w:rStyle w:val="s0"/>
        </w:rPr>
        <w:t xml:space="preserve">тың 1-тармағы 1) - 5) тармақшаларында көрсетілген қызмет түрлерін жүзеге асыру кезінде пайдаланылатын бірнеше салық салу объектілері және (немесе) салық салуға байланысты объектілер болған кезде тіркеу карточкасы әрбір салық салу объектісіне және (немесе) </w:t>
      </w:r>
      <w:r>
        <w:rPr>
          <w:rStyle w:val="s0"/>
        </w:rPr>
        <w:t>салық салуға байланысты объектіге бөлек беріледі.</w:t>
      </w:r>
    </w:p>
    <w:p w:rsidR="00000000" w:rsidRDefault="003C5912">
      <w:pPr>
        <w:ind w:firstLine="400"/>
        <w:jc w:val="both"/>
      </w:pPr>
      <w:r>
        <w:rPr>
          <w:rStyle w:val="s0"/>
        </w:rPr>
        <w:t>Осы баптың мақсаттары үшін салық салуға байланысты объект деп мұнай өнімдері базасы (ыдыс), автомобильге май құю станциясы, сондай-ақ осы баптың 1-тармағы 3)-5) тармақшаларында көрсетілген қызмет түрлерін ж</w:t>
      </w:r>
      <w:r>
        <w:rPr>
          <w:rStyle w:val="s0"/>
        </w:rPr>
        <w:t>үзеге</w:t>
      </w:r>
      <w:r>
        <w:rPr>
          <w:rStyle w:val="s0"/>
        </w:rPr>
        <w:t xml:space="preserve"> асыру үшін пайдаланылатын стационарлық және (немесе) қоймалық үй-жай түсініледі.</w:t>
      </w:r>
    </w:p>
    <w:p w:rsidR="00000000" w:rsidRDefault="003C5912">
      <w:pPr>
        <w:ind w:firstLine="400"/>
        <w:jc w:val="both"/>
      </w:pPr>
      <w:r>
        <w:rPr>
          <w:rStyle w:val="s0"/>
        </w:rPr>
        <w:t>10. Лотереялар ұйымдастыру, өткізу және лотерея билеттерін сату бойынша қызметті жүзеге асыратын салық төлеуші оларды сату басталғанға дейін күнтізбелік он күн бұрын лот</w:t>
      </w:r>
      <w:r>
        <w:rPr>
          <w:rStyle w:val="s0"/>
        </w:rPr>
        <w:t>ерея билеттерінің әрбір шығарылымын салық органында тіркетуге міндетті.</w:t>
      </w:r>
    </w:p>
    <w:p w:rsidR="00000000" w:rsidRDefault="003C5912">
      <w:pPr>
        <w:ind w:firstLine="400"/>
        <w:jc w:val="both"/>
      </w:pPr>
      <w:r>
        <w:rPr>
          <w:rStyle w:val="s0"/>
        </w:rPr>
        <w:t> </w:t>
      </w:r>
    </w:p>
    <w:p w:rsidR="00000000" w:rsidRDefault="003C5912">
      <w:pPr>
        <w:jc w:val="both"/>
      </w:pPr>
      <w:r>
        <w:rPr>
          <w:rStyle w:val="s3"/>
        </w:rPr>
        <w:t xml:space="preserve">2011.21.07. № 467-ІV ҚР </w:t>
      </w:r>
      <w:hyperlink r:id="rId7109" w:anchor="sub_id=3198" w:history="1">
        <w:r>
          <w:rPr>
            <w:rStyle w:val="a3"/>
            <w:i/>
            <w:iCs/>
            <w:bdr w:val="none" w:sz="0" w:space="0" w:color="auto" w:frame="1"/>
          </w:rPr>
          <w:t>Заңымен</w:t>
        </w:r>
      </w:hyperlink>
      <w:r>
        <w:rPr>
          <w:rStyle w:val="s3"/>
        </w:rPr>
        <w:t xml:space="preserve"> 575-бап жаңа редакцияда (2011 жылғы 1 шілдеден бастап қолданысқа енг</w:t>
      </w:r>
      <w:r>
        <w:rPr>
          <w:rStyle w:val="s3"/>
        </w:rPr>
        <w:t>ізілді) (</w:t>
      </w:r>
      <w:hyperlink r:id="rId7110" w:anchor="sub_id=575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 xml:space="preserve">575-бап. Жекелеген қызмет түрлерін жүзеге асыратын салық төлеушінің тiркеу деректерiн өзгерту және толықтыру </w:t>
      </w:r>
    </w:p>
    <w:p w:rsidR="00000000" w:rsidRDefault="003C5912">
      <w:pPr>
        <w:ind w:firstLine="400"/>
        <w:jc w:val="both"/>
      </w:pPr>
      <w:r>
        <w:rPr>
          <w:rStyle w:val="s0"/>
        </w:rPr>
        <w:t>1. Салық төлеушi тiркеу карточкасында көрсетiлген салық салу объектiлерi және (немесе) салық салуға байланысты объектiлер туралы мәлiметтер өзгерген кезде, өзгерістер туындаған күннен бастап үш жұмыс күнi iшiнде салық салу объектілерінің және (немесе) салы</w:t>
      </w:r>
      <w:r>
        <w:rPr>
          <w:rStyle w:val="s0"/>
        </w:rPr>
        <w:t>қ</w:t>
      </w:r>
      <w:r>
        <w:rPr>
          <w:rStyle w:val="s0"/>
        </w:rPr>
        <w:t xml:space="preserve"> салуға байланысты объектiлердiң тiркелген жері бойынша салық органына осы Кодекстiң </w:t>
      </w:r>
      <w:hyperlink r:id="rId7111" w:anchor="sub_id=5740400" w:history="1">
        <w:r>
          <w:rPr>
            <w:rStyle w:val="a3"/>
          </w:rPr>
          <w:t>574-бабы 4-тармағында</w:t>
        </w:r>
      </w:hyperlink>
      <w:r>
        <w:rPr>
          <w:rStyle w:val="s0"/>
        </w:rPr>
        <w:t xml:space="preserve"> көрсетiлген салықтық өтiнiш беруге мiндеттi.</w:t>
      </w:r>
    </w:p>
    <w:p w:rsidR="00000000" w:rsidRDefault="003C5912">
      <w:pPr>
        <w:ind w:firstLine="400"/>
        <w:jc w:val="both"/>
      </w:pPr>
      <w:r>
        <w:rPr>
          <w:rStyle w:val="s0"/>
        </w:rPr>
        <w:t>2.Тіркеу карточкас</w:t>
      </w:r>
      <w:r>
        <w:rPr>
          <w:rStyle w:val="s0"/>
        </w:rPr>
        <w:t>ын ауыстыруды:</w:t>
      </w:r>
    </w:p>
    <w:p w:rsidR="00000000" w:rsidRDefault="003C5912">
      <w:pPr>
        <w:ind w:firstLine="400"/>
        <w:jc w:val="both"/>
      </w:pPr>
      <w:r>
        <w:rPr>
          <w:rStyle w:val="s0"/>
        </w:rPr>
        <w:t>1) тіркеу карточкасы жоғалған (бүлінген);</w:t>
      </w:r>
    </w:p>
    <w:p w:rsidR="00000000" w:rsidRDefault="003C5912">
      <w:pPr>
        <w:ind w:firstLine="400"/>
        <w:jc w:val="both"/>
      </w:pPr>
      <w:r>
        <w:rPr>
          <w:rStyle w:val="s0"/>
        </w:rPr>
        <w:t>2) салық салу объектiлерi және (немесе) салық салуға байланысты объектiлер туралы мәліметтер өзгерген;</w:t>
      </w:r>
    </w:p>
    <w:p w:rsidR="00000000" w:rsidRDefault="003C5912">
      <w:pPr>
        <w:ind w:firstLine="400"/>
        <w:jc w:val="both"/>
      </w:pPr>
      <w:r>
        <w:rPr>
          <w:rStyle w:val="s0"/>
        </w:rPr>
        <w:t xml:space="preserve">3) тіркеу карточкасында сәйкестендіру нөмірі болмаған жағдайларда, салық салу объектілерінің және (немесе) салық салуға байланысты объектiлердің тіркелген жерi бойынша салық органы осы Кодекстiң </w:t>
      </w:r>
      <w:hyperlink r:id="rId7112" w:anchor="sub_id=5740400" w:history="1">
        <w:r>
          <w:rPr>
            <w:rStyle w:val="a3"/>
          </w:rPr>
          <w:t>574-бабының 4-тармағында</w:t>
        </w:r>
      </w:hyperlink>
      <w:r>
        <w:rPr>
          <w:rStyle w:val="s0"/>
        </w:rPr>
        <w:t xml:space="preserve"> көрсетiлген салықтық өтiнiшті алған күннен бастап үш жұмыс күні ішінде жүргізеді.</w:t>
      </w:r>
    </w:p>
    <w:p w:rsidR="00000000" w:rsidRDefault="003C5912">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3C5912">
      <w:pPr>
        <w:ind w:firstLine="400"/>
        <w:jc w:val="both"/>
      </w:pPr>
      <w:r>
        <w:rPr>
          <w:rStyle w:val="s0"/>
        </w:rPr>
        <w:t>1) сәйкестендіру нөмірінің бар-жоғы</w:t>
      </w:r>
      <w:r>
        <w:rPr>
          <w:rStyle w:val="s0"/>
        </w:rPr>
        <w:t>н растайтын құжаттың нотариат куәландырған көшірмесін;</w:t>
      </w:r>
    </w:p>
    <w:p w:rsidR="00000000" w:rsidRDefault="003C5912">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3C5912">
      <w:pPr>
        <w:ind w:firstLine="400"/>
        <w:jc w:val="both"/>
      </w:pPr>
      <w:r>
        <w:rPr>
          <w:rStyle w:val="s0"/>
        </w:rPr>
        <w:t>Сәйкестендіру нөмірінің бар-жоғын растайтын құжаттың, оның ішінде нотариат куәланд</w:t>
      </w:r>
      <w:r>
        <w:rPr>
          <w:rStyle w:val="s0"/>
        </w:rPr>
        <w:t>ырған көшірмесі тіркеу карточкасын ауыстыру үшін салық органына табыс етілген салықтық өтінішке, оны осындай салық органына осы Кодекске сәйкес оған сәйкестендіру нөмірін енгізу мақсатында ауыстыру не басқа құжатқа қайта ресімдеу үшін табыс еткен жағдайда,</w:t>
      </w:r>
      <w:r>
        <w:rPr>
          <w:rStyle w:val="s0"/>
        </w:rPr>
        <w:t xml:space="preserve"> қоса берілмейді.</w:t>
      </w:r>
    </w:p>
    <w:p w:rsidR="00000000" w:rsidRDefault="003C5912">
      <w:pPr>
        <w:ind w:firstLine="400"/>
        <w:jc w:val="both"/>
      </w:pPr>
      <w:r>
        <w:rPr>
          <w:rStyle w:val="s0"/>
        </w:rPr>
        <w:t>3. Жаңа тіркеу карточкасын беру кезінде бұрын салық органы берген тіркеу карточкасының бланкісі, салық төлеушінің аталған тіркеу карточкасы жоғалған (бүлінген) жағдайларды қоспағанда, салық органына қайтарылуға жатады.</w:t>
      </w:r>
    </w:p>
    <w:p w:rsidR="00000000" w:rsidRDefault="003C5912">
      <w:pPr>
        <w:ind w:firstLine="400"/>
        <w:jc w:val="both"/>
      </w:pPr>
      <w:r>
        <w:t> </w:t>
      </w:r>
    </w:p>
    <w:p w:rsidR="00000000" w:rsidRDefault="003C5912">
      <w:pPr>
        <w:ind w:firstLine="400"/>
        <w:jc w:val="both"/>
      </w:pPr>
      <w:r>
        <w:rPr>
          <w:rStyle w:val="s0"/>
          <w:b/>
          <w:bCs/>
        </w:rPr>
        <w:t>576-бап</w:t>
      </w:r>
      <w:r>
        <w:rPr>
          <w:rStyle w:val="s0"/>
        </w:rPr>
        <w:t xml:space="preserve">. </w:t>
      </w:r>
      <w:r>
        <w:rPr>
          <w:rStyle w:val="s0"/>
          <w:b/>
          <w:bCs/>
        </w:rPr>
        <w:t>Жекелеге</w:t>
      </w:r>
      <w:r>
        <w:rPr>
          <w:rStyle w:val="s0"/>
          <w:b/>
          <w:bCs/>
        </w:rPr>
        <w:t>н қызмет түрлерін жүзеге асыратын салық төлеуші ретінде тіркеу есебінен шығару</w:t>
      </w:r>
    </w:p>
    <w:p w:rsidR="00000000" w:rsidRDefault="003C5912">
      <w:pPr>
        <w:ind w:firstLine="400"/>
        <w:jc w:val="both"/>
      </w:pPr>
      <w:r>
        <w:rPr>
          <w:rStyle w:val="s0"/>
        </w:rPr>
        <w:t xml:space="preserve">1. Салық төлеуші осы Кодекстің </w:t>
      </w:r>
      <w:hyperlink r:id="rId7113" w:anchor="sub_id=5740400" w:history="1">
        <w:r>
          <w:rPr>
            <w:rStyle w:val="a3"/>
          </w:rPr>
          <w:t>574-бабының 4-тармағында</w:t>
        </w:r>
      </w:hyperlink>
      <w:r>
        <w:rPr>
          <w:rStyle w:val="s0"/>
        </w:rPr>
        <w:t xml:space="preserve"> аталған салықтық өтініш негізінде же</w:t>
      </w:r>
      <w:r>
        <w:rPr>
          <w:rStyle w:val="s0"/>
        </w:rPr>
        <w:t>келеген қызмет түрлерін жүзеге асыратын салық төлеуші ретінде тіркеу есебінен:</w:t>
      </w:r>
    </w:p>
    <w:p w:rsidR="00000000" w:rsidRDefault="003C5912">
      <w:pPr>
        <w:ind w:firstLine="400"/>
        <w:jc w:val="both"/>
      </w:pPr>
      <w:r>
        <w:rPr>
          <w:rStyle w:val="s0"/>
        </w:rPr>
        <w:t xml:space="preserve">1) осы Кодекстің </w:t>
      </w:r>
      <w:hyperlink r:id="rId7114" w:anchor="sub_id=5740000" w:history="1">
        <w:r>
          <w:rPr>
            <w:rStyle w:val="a3"/>
          </w:rPr>
          <w:t>574-бабы 1-тармағында</w:t>
        </w:r>
      </w:hyperlink>
      <w:r>
        <w:rPr>
          <w:rStyle w:val="s0"/>
        </w:rPr>
        <w:t xml:space="preserve"> көрсетілген қызмет түрлерін жүзеге асыру тоқтатылған;</w:t>
      </w:r>
    </w:p>
    <w:p w:rsidR="00000000" w:rsidRDefault="003C5912">
      <w:pPr>
        <w:ind w:firstLine="400"/>
        <w:jc w:val="both"/>
      </w:pPr>
      <w:r>
        <w:rPr>
          <w:rStyle w:val="s0"/>
        </w:rPr>
        <w:t>2) тіркеу карточкасында көрсетілген барлық салық салу объектілерін және (немесе) салық салуға байланысты объектілерді есептен шығарған жағдайларда шығарылуға жатады.</w:t>
      </w:r>
    </w:p>
    <w:p w:rsidR="00000000" w:rsidRDefault="003C5912">
      <w:pPr>
        <w:ind w:firstLine="400"/>
        <w:jc w:val="both"/>
      </w:pPr>
      <w:r>
        <w:rPr>
          <w:rStyle w:val="s0"/>
        </w:rPr>
        <w:t>2. Салықтық өтініш қызметтің жекелеген түрлерін жүзеге асыратын салық төлеуші ретінде тір</w:t>
      </w:r>
      <w:r>
        <w:rPr>
          <w:rStyle w:val="s0"/>
        </w:rPr>
        <w:t xml:space="preserve">кеу есебінен шығару үшін салық салу объектілерін және (немесе) салық салуға байланысты объектілерді тіркеу орны бойынша салық органына тіркеу карточкасын қоса бере отырып, осы Кодекстің </w:t>
      </w:r>
      <w:hyperlink r:id="rId7115" w:anchor="sub_id=5740000" w:history="1">
        <w:r>
          <w:rPr>
            <w:rStyle w:val="a3"/>
          </w:rPr>
          <w:t>574-бабы 1-тармағында</w:t>
        </w:r>
      </w:hyperlink>
      <w:r>
        <w:rPr>
          <w:rStyle w:val="s0"/>
        </w:rPr>
        <w:t xml:space="preserve"> белгіленген қызмет түрлерін жүзеге асыру тоқтатылған немесе тіркеу карточкасында көрсетілген салық салу объектілерінің және (немесе) салық салуға байланысты объектілердің жалпы санын есепке алудан шығарған күннен бастап</w:t>
      </w:r>
      <w:r>
        <w:rPr>
          <w:rStyle w:val="s0"/>
        </w:rPr>
        <w:t xml:space="preserve"> үш жұмыс күні ішінде беріледі.</w:t>
      </w:r>
    </w:p>
    <w:p w:rsidR="00000000" w:rsidRDefault="003C5912">
      <w:pPr>
        <w:ind w:firstLine="400"/>
        <w:jc w:val="both"/>
      </w:pPr>
      <w:r>
        <w:rPr>
          <w:rStyle w:val="s0"/>
        </w:rPr>
        <w:t>3. Салық органының шешімі негізінде жекелеген қызмет түрлерін жүзеге асыратын салық төлеуші ретінде тіркеу есебінен шығаруды мынадай жағдайларда:</w:t>
      </w:r>
    </w:p>
    <w:p w:rsidR="00000000" w:rsidRDefault="003C5912">
      <w:pPr>
        <w:ind w:firstLine="400"/>
        <w:jc w:val="both"/>
      </w:pPr>
      <w:r>
        <w:rPr>
          <w:rStyle w:val="s0"/>
        </w:rPr>
        <w:t>1) лицензиялауға жататын жекелеген қызмет түрлерін жүзеге асыратын салық төлеу</w:t>
      </w:r>
      <w:r>
        <w:rPr>
          <w:rStyle w:val="s0"/>
        </w:rPr>
        <w:t>ші лицензиясының қолданысы тоқтатылған;</w:t>
      </w:r>
    </w:p>
    <w:p w:rsidR="00000000" w:rsidRDefault="003C5912">
      <w:pPr>
        <w:jc w:val="both"/>
      </w:pPr>
      <w:r>
        <w:rPr>
          <w:rStyle w:val="s3"/>
        </w:rPr>
        <w:t xml:space="preserve">2010.30.06. № 297-ІV ҚР </w:t>
      </w:r>
      <w:hyperlink r:id="rId7116" w:anchor="sub_id=695"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7117" w:anchor="sub_id=5760302"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2) осы Кодекстің </w:t>
      </w:r>
      <w:hyperlink r:id="rId7118" w:anchor="sub_id=5740100" w:history="1">
        <w:r>
          <w:rPr>
            <w:rStyle w:val="a3"/>
          </w:rPr>
          <w:t>574-бабының 1-тармағының 2) және 4) тармақшаларында</w:t>
        </w:r>
      </w:hyperlink>
      <w:r>
        <w:rPr>
          <w:rStyle w:val="s0"/>
        </w:rPr>
        <w:t xml:space="preserve"> көрсетілген қызмет түрлерін жүзег</w:t>
      </w:r>
      <w:r>
        <w:rPr>
          <w:rStyle w:val="s0"/>
        </w:rPr>
        <w:t>е асыратын салық төлеушінің жалға алу келісімінің қолданысы тоқтатылған;</w:t>
      </w:r>
    </w:p>
    <w:p w:rsidR="00000000" w:rsidRDefault="003C5912">
      <w:pPr>
        <w:jc w:val="both"/>
      </w:pPr>
      <w:r>
        <w:rPr>
          <w:rStyle w:val="s3"/>
        </w:rPr>
        <w:t xml:space="preserve">2010.30.06. № 297-ІV ҚР </w:t>
      </w:r>
      <w:hyperlink r:id="rId7119" w:anchor="sub_id=695"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ен</w:t>
      </w:r>
      <w:r>
        <w:rPr>
          <w:rStyle w:val="s3"/>
        </w:rPr>
        <w:t>гізілді)</w:t>
      </w:r>
    </w:p>
    <w:p w:rsidR="00000000" w:rsidRDefault="003C5912">
      <w:pPr>
        <w:ind w:firstLine="400"/>
        <w:jc w:val="both"/>
      </w:pPr>
      <w:r>
        <w:rPr>
          <w:rStyle w:val="s0"/>
        </w:rPr>
        <w:t xml:space="preserve">2-1) осы Кодекстің </w:t>
      </w:r>
      <w:hyperlink r:id="rId7120" w:anchor="sub_id=5740000" w:history="1">
        <w:r>
          <w:rPr>
            <w:rStyle w:val="a3"/>
          </w:rPr>
          <w:t>574-бабы 1-тармағының 4) тармақшасында</w:t>
        </w:r>
      </w:hyperlink>
      <w:r>
        <w:rPr>
          <w:rStyle w:val="s0"/>
        </w:rPr>
        <w:t xml:space="preserve"> </w:t>
      </w:r>
      <w:r>
        <w:rPr>
          <w:rStyle w:val="s0"/>
        </w:rPr>
        <w:t>көрсетілген қызмет түрлерін жүзеге асыратын салық төлеуші лицензияда көрсетілген мекенжай бойынша болмаған;</w:t>
      </w:r>
    </w:p>
    <w:p w:rsidR="00000000" w:rsidRDefault="003C5912">
      <w:pPr>
        <w:jc w:val="both"/>
      </w:pPr>
      <w:r>
        <w:rPr>
          <w:rStyle w:val="s3"/>
        </w:rPr>
        <w:t xml:space="preserve">2011.21.07. № 467-ІV ҚР </w:t>
      </w:r>
      <w:hyperlink r:id="rId7121" w:anchor="sub_id=3199" w:history="1">
        <w:r>
          <w:rPr>
            <w:rStyle w:val="a3"/>
            <w:i/>
            <w:iCs/>
            <w:bdr w:val="none" w:sz="0" w:space="0" w:color="auto" w:frame="1"/>
          </w:rPr>
          <w:t>Заңымен</w:t>
        </w:r>
      </w:hyperlink>
      <w:r>
        <w:rPr>
          <w:rStyle w:val="s3"/>
        </w:rPr>
        <w:t xml:space="preserve"> 3) тармақша өзгертілді (2011 жылғы</w:t>
      </w:r>
      <w:r>
        <w:rPr>
          <w:rStyle w:val="s3"/>
        </w:rPr>
        <w:t xml:space="preserve"> 1 шілдеден бастап қолданысқа енгізілді) (</w:t>
      </w:r>
      <w:hyperlink r:id="rId7122" w:anchor="sub_id=576030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3) осы Кодекстің </w:t>
      </w:r>
      <w:hyperlink r:id="rId7123" w:anchor="sub_id=5740100" w:history="1">
        <w:r>
          <w:rPr>
            <w:rStyle w:val="a3"/>
          </w:rPr>
          <w:t>574-бабы 1-т</w:t>
        </w:r>
        <w:r>
          <w:rPr>
            <w:rStyle w:val="a3"/>
          </w:rPr>
          <w:t>армағының 1), 2) және 3) тармақшаларында</w:t>
        </w:r>
      </w:hyperlink>
      <w:r>
        <w:rPr>
          <w:rStyle w:val="s0"/>
        </w:rPr>
        <w:t xml:space="preserve"> көрсетілген жекелеген қызмет түрлерін жүзеге асыратын салық төлеуші акциз бойынша декларацияны және (немесе) есеп айырысуды, осы Кодексте оларды табыс етудің белгіленген мерзімінен кейін алты ай мерзім ішінде табыс </w:t>
      </w:r>
      <w:r>
        <w:rPr>
          <w:rStyle w:val="s0"/>
        </w:rPr>
        <w:t>етпеген жағдайларда жүргізіледі.</w:t>
      </w:r>
    </w:p>
    <w:p w:rsidR="00000000" w:rsidRDefault="003C5912">
      <w:pPr>
        <w:jc w:val="both"/>
      </w:pPr>
      <w:r>
        <w:rPr>
          <w:rStyle w:val="s3"/>
        </w:rPr>
        <w:t xml:space="preserve">2011.05.07. № 452-IV ҚР </w:t>
      </w:r>
      <w:hyperlink r:id="rId7124"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7125" w:anchor="sub_id=57604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4. Жекелеген қызмет түрлерін жүзеге асыратын салық төлеушіні тіркеу есебінен шығару туралы шешімді </w:t>
      </w:r>
      <w:hyperlink r:id="rId7126" w:anchor="sub_id=20" w:history="1">
        <w:r>
          <w:rPr>
            <w:rStyle w:val="a3"/>
          </w:rPr>
          <w:t>Қазақстан</w:t>
        </w:r>
        <w:r>
          <w:rPr>
            <w:rStyle w:val="a3"/>
          </w:rPr>
          <w:t xml:space="preserve"> Республикасының Үкіметі белгілеген нысанда</w:t>
        </w:r>
      </w:hyperlink>
      <w:r>
        <w:rPr>
          <w:rStyle w:val="s0"/>
        </w:rPr>
        <w:t xml:space="preserve"> салық салу объектілері және (немесе) салық салуға байланысты объектілерді тіркеу орны бойынша салық органы осы баптың 3-тармағында көрсетілген жағдайлар болған күннен бастап бес жұмыс күнінен кешіктірмей</w:t>
      </w:r>
      <w:r>
        <w:rPr>
          <w:rStyle w:val="s0"/>
        </w:rPr>
        <w:t xml:space="preserve"> шығарады.</w:t>
      </w:r>
    </w:p>
    <w:p w:rsidR="00000000" w:rsidRDefault="003C5912">
      <w:pPr>
        <w:ind w:firstLine="400"/>
        <w:jc w:val="both"/>
      </w:pPr>
      <w:r>
        <w:rPr>
          <w:rStyle w:val="s0"/>
        </w:rPr>
        <w:t>5. Жекелеген қызмет түрлерін жүзеге асыратын салық төлеуші ретінде тіркеу есебінен шығарылған салық төлеушілер туралы ақпарат тіркеу есебінен шығарылған күннен бастап үш жұмыс күні ішінде уәкілетті органның сайтына орналастырылуға тиіс.</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r>
        <w:rPr>
          <w:rStyle w:val="s1"/>
        </w:rPr>
        <w:t>§ 6.</w:t>
      </w:r>
      <w:r>
        <w:rPr>
          <w:rStyle w:val="s1"/>
        </w:rPr>
        <w:t xml:space="preserve"> Салық салу объектілерін және (немесе) салық салуға байланысты объектілерді </w:t>
      </w:r>
    </w:p>
    <w:p w:rsidR="00000000" w:rsidRDefault="003C5912">
      <w:pPr>
        <w:jc w:val="center"/>
      </w:pPr>
      <w:r>
        <w:rPr>
          <w:rStyle w:val="s1"/>
        </w:rPr>
        <w:t>орналасқан жері бойынша тіркеу есебі</w:t>
      </w:r>
    </w:p>
    <w:p w:rsidR="00000000" w:rsidRDefault="003C5912">
      <w:pPr>
        <w:ind w:firstLine="400"/>
        <w:jc w:val="both"/>
      </w:pPr>
      <w:r>
        <w:rPr>
          <w:rStyle w:val="s0"/>
        </w:rPr>
        <w:t> </w:t>
      </w:r>
    </w:p>
    <w:p w:rsidR="00000000" w:rsidRDefault="003C5912">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орналасқан жері бойынша тіркеу есебіне қою</w:t>
      </w:r>
    </w:p>
    <w:p w:rsidR="00000000" w:rsidRDefault="003C5912">
      <w:pPr>
        <w:ind w:firstLine="400"/>
        <w:jc w:val="both"/>
      </w:pPr>
      <w:r>
        <w:rPr>
          <w:rStyle w:val="s0"/>
        </w:rPr>
        <w:t>1. Салық ор</w:t>
      </w:r>
      <w:r>
        <w:rPr>
          <w:rStyle w:val="s0"/>
        </w:rPr>
        <w:t xml:space="preserve">ганы салық төлеушіні салық салу объектілерінің және (немесе) салық салуға байланысты объектілердің орналасқан жері бойынша тіркеу есебіне қоюды, егер осы тарауда өзгеше көзделмесе, осы Кодекстің </w:t>
      </w:r>
      <w:hyperlink r:id="rId7127" w:anchor="sub_id=5830000" w:history="1">
        <w:r>
          <w:rPr>
            <w:rStyle w:val="a3"/>
          </w:rPr>
          <w:t>583-бабына</w:t>
        </w:r>
      </w:hyperlink>
      <w:r>
        <w:rPr>
          <w:rStyle w:val="s0"/>
        </w:rPr>
        <w:t xml:space="preserve"> сәйкес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көлік құралы</w:t>
      </w:r>
      <w:r>
        <w:rPr>
          <w:rStyle w:val="s0"/>
        </w:rPr>
        <w:t xml:space="preserve"> салығын, жер салығын, бірыңғай жер салығын және бюджетке төленетін басқа да міндетті төлемдерді төлеуін қамтамасыз ету үшін жүргізеді.</w:t>
      </w:r>
    </w:p>
    <w:p w:rsidR="00000000" w:rsidRDefault="003C5912">
      <w:pPr>
        <w:jc w:val="both"/>
      </w:pPr>
      <w:r>
        <w:rPr>
          <w:rStyle w:val="s3"/>
        </w:rPr>
        <w:t xml:space="preserve">2013.05.12. № 152-V ҚР </w:t>
      </w:r>
      <w:hyperlink r:id="rId7128" w:anchor="sub_id=577" w:history="1">
        <w:r>
          <w:rPr>
            <w:rStyle w:val="a3"/>
            <w:i/>
            <w:iCs/>
            <w:bdr w:val="none" w:sz="0" w:space="0" w:color="auto" w:frame="1"/>
          </w:rPr>
          <w:t>Заңымен</w:t>
        </w:r>
      </w:hyperlink>
      <w:r>
        <w:rPr>
          <w:rStyle w:val="s3"/>
        </w:rPr>
        <w:t xml:space="preserve"> 2-тармақ</w:t>
      </w:r>
      <w:r>
        <w:rPr>
          <w:rStyle w:val="s3"/>
        </w:rPr>
        <w:t xml:space="preserve"> өзгертілді (2014 ж. 1 қаңтардан бастап қолданысқа енгізілді) (</w:t>
      </w:r>
      <w:hyperlink r:id="rId7129" w:anchor="sub_id=577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Меншік, тұрақты жер пайдалану, бастапқы өтеусіз уақытша жер пайдалану, өтеулі уақытша жер пайдалану, уақытша иелену және пайдалану, сенімгерлік басқару құқығында салық салу объектілері және (немесе) салық салуға байланысты объектілері бар, салық органын</w:t>
      </w:r>
      <w:r>
        <w:rPr>
          <w:rStyle w:val="s0"/>
        </w:rPr>
        <w:t xml:space="preserve">да олар жөнінде мәліметтер жоқ жеке тұлғалар салық салу объектiсiнiң және (немесе) салық салуға байланысты объектінің орналасқан жерi бойынша не тұрғылықты тұратын жерi бойынша салық органына тіркеу есебіне қою туралы </w:t>
      </w:r>
      <w:hyperlink r:id="rId7130" w:anchor="sub_id=17" w:history="1">
        <w:r>
          <w:rPr>
            <w:rStyle w:val="a3"/>
          </w:rPr>
          <w:t>салықтық өтініш</w:t>
        </w:r>
      </w:hyperlink>
      <w:r>
        <w:rPr>
          <w:rStyle w:val="s0"/>
        </w:rPr>
        <w:t xml:space="preserve"> тапсыруға құқылы.</w:t>
      </w:r>
    </w:p>
    <w:p w:rsidR="00000000" w:rsidRDefault="003C5912">
      <w:pPr>
        <w:ind w:firstLine="400"/>
        <w:jc w:val="both"/>
      </w:pPr>
      <w:r>
        <w:rPr>
          <w:rStyle w:val="s0"/>
        </w:rPr>
        <w:t xml:space="preserve">Осы Кодекстің </w:t>
      </w:r>
      <w:hyperlink r:id="rId7131" w:anchor="sub_id=4050000" w:history="1">
        <w:r>
          <w:rPr>
            <w:rStyle w:val="a3"/>
          </w:rPr>
          <w:t>405-бабына</w:t>
        </w:r>
      </w:hyperlink>
      <w:r>
        <w:rPr>
          <w:rStyle w:val="s0"/>
        </w:rPr>
        <w:t xml:space="preserve"> сәйкес салық салу объектісі болып табылатын аяқталмаған құрылыс объект</w:t>
      </w:r>
      <w:r>
        <w:rPr>
          <w:rStyle w:val="s0"/>
        </w:rPr>
        <w:t>ісі бойынша жеке тұлға салық салу объектiсiнiң орналасқан жері бойынша немесе тұрғылықты жері бойынша он жұмыс күні ішінде салық органына тіркеу есебіне қою үшін салықтық өтініш тапсыруға міндетті.</w:t>
      </w:r>
    </w:p>
    <w:p w:rsidR="00000000" w:rsidRDefault="003C5912">
      <w:pPr>
        <w:jc w:val="both"/>
      </w:pPr>
      <w:r>
        <w:rPr>
          <w:rStyle w:val="s3"/>
        </w:rPr>
        <w:t xml:space="preserve">2009.16.11. № 200-ІV ҚР </w:t>
      </w:r>
      <w:hyperlink r:id="rId7132" w:anchor="sub_id=179"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7133" w:anchor="sub_id=5770300" w:history="1">
        <w:r>
          <w:rPr>
            <w:rStyle w:val="a3"/>
            <w:i/>
            <w:iCs/>
            <w:bdr w:val="none" w:sz="0" w:space="0" w:color="auto" w:frame="1"/>
          </w:rPr>
          <w:t>ред</w:t>
        </w:r>
      </w:hyperlink>
      <w:r>
        <w:rPr>
          <w:rStyle w:val="s3"/>
        </w:rPr>
        <w:t xml:space="preserve">.қара); 2011.21.07. № 467-ІV ҚР </w:t>
      </w:r>
      <w:hyperlink r:id="rId7134" w:anchor="sub_id=3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135" w:anchor="sub_id=5770300" w:history="1">
        <w:r>
          <w:rPr>
            <w:rStyle w:val="a3"/>
            <w:i/>
            <w:iCs/>
            <w:bdr w:val="none" w:sz="0" w:space="0" w:color="auto" w:frame="1"/>
          </w:rPr>
          <w:t>бұр.ред.қара</w:t>
        </w:r>
      </w:hyperlink>
      <w:r>
        <w:rPr>
          <w:rStyle w:val="s3"/>
        </w:rPr>
        <w:t xml:space="preserve">); 2012.26.12. № </w:t>
      </w:r>
      <w:r>
        <w:rPr>
          <w:rStyle w:val="s3"/>
        </w:rPr>
        <w:t xml:space="preserve">61-V ҚР </w:t>
      </w:r>
      <w:hyperlink r:id="rId7136" w:anchor="sub_id=57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137" w:anchor="sub_id=5770300" w:history="1">
        <w:r>
          <w:rPr>
            <w:rStyle w:val="a3"/>
            <w:i/>
            <w:iCs/>
            <w:bdr w:val="none" w:sz="0" w:space="0" w:color="auto" w:frame="1"/>
          </w:rPr>
          <w:t>бұр.ред.қара</w:t>
        </w:r>
      </w:hyperlink>
      <w:r>
        <w:rPr>
          <w:rStyle w:val="s3"/>
        </w:rPr>
        <w:t>); 2013.05.</w:t>
      </w:r>
      <w:r>
        <w:rPr>
          <w:rStyle w:val="s3"/>
        </w:rPr>
        <w:t xml:space="preserve">12. № 152-V ҚР </w:t>
      </w:r>
      <w:hyperlink r:id="rId7138" w:anchor="sub_id=57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7139" w:anchor="sub_id=5770300" w:history="1">
        <w:r>
          <w:rPr>
            <w:rStyle w:val="a3"/>
            <w:i/>
            <w:iCs/>
            <w:bdr w:val="none" w:sz="0" w:space="0" w:color="auto" w:frame="1"/>
          </w:rPr>
          <w:t>бұр.ред.қара</w:t>
        </w:r>
      </w:hyperlink>
      <w:r>
        <w:rPr>
          <w:rStyle w:val="s3"/>
        </w:rPr>
        <w:t>)  3</w:t>
      </w:r>
      <w:r>
        <w:rPr>
          <w:rStyle w:val="s3"/>
        </w:rPr>
        <w:t>-тармақ өзгертілді</w:t>
      </w:r>
    </w:p>
    <w:p w:rsidR="00000000" w:rsidRDefault="003C5912">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пайдалану, сенімгерлiк басқару құқығында салық салу объектiсi және (немесе) салық салуға байланысты объектiсi бар</w:t>
      </w:r>
      <w:r>
        <w:rPr>
          <w:rStyle w:val="s0"/>
        </w:rPr>
        <w:t xml:space="preserve"> дара кәсiпкерлер мен заңды тұлғалар мұндай құқықтар туындаған күннен бастап он жұмыс күнi iшiнде салық салу объектiсiнiң және (немесе) салық салу объектісінің және (немесе) салық салуға байланысты объектiнiң орналасқан жерi бойынша тiркеу есебiне қою үшiн</w:t>
      </w:r>
      <w:r>
        <w:rPr>
          <w:rStyle w:val="s0"/>
        </w:rPr>
        <w:t xml:space="preserve"> осы баптың 2-тармағында көрсетiлген салықтық өтiнiштi салық органына өзінің орналасқан жері бойынша не салық салу объектісінің және (немесе) салық салуға байланысты объектiнiң орналасқан жерi бойынша ұсынуға мiндеттi.</w:t>
      </w:r>
    </w:p>
    <w:p w:rsidR="00000000" w:rsidRDefault="003C5912">
      <w:pPr>
        <w:ind w:firstLine="400"/>
        <w:jc w:val="both"/>
      </w:pPr>
      <w:r>
        <w:rPr>
          <w:rStyle w:val="s0"/>
        </w:rPr>
        <w:t>Салық салу объектiсiнiң және (немесе)</w:t>
      </w:r>
      <w:r>
        <w:rPr>
          <w:rStyle w:val="s0"/>
        </w:rPr>
        <w:t xml:space="preserve"> салық салуға байланысты объектiнiң орналасқан жерi бойынша салық органында тiркеу есебiне қою үшiн осы баптың 2-тармағында көрсетiлген салықтық өтiнiштi ұсыну бойынша мiндеттеме осы Кодекстің ерекше бөліміне сәйкес заңды тұлғаның шешімі бойынша мүлік салы</w:t>
      </w:r>
      <w:r>
        <w:rPr>
          <w:rStyle w:val="s0"/>
        </w:rPr>
        <w:t>ғын</w:t>
      </w:r>
      <w:r>
        <w:rPr>
          <w:rStyle w:val="s0"/>
        </w:rPr>
        <w:t>, жер салығын және бюджетке төленетін басқа да міндетті төлемдерді дербес төлеуші ретінде танылған құрылымдық бөлімшеге де қалданылады. Өтiнiшке осы Кодекстің ерекше бөліміне сәйкес құрылымдық бөлімшені мүлік салығын, жер салығын және бюджетке төленетін</w:t>
      </w:r>
      <w:r>
        <w:rPr>
          <w:rStyle w:val="s0"/>
        </w:rPr>
        <w:t xml:space="preserve"> басқа да міндетті төлемдерді дербес төлеуші ретінде тану туралы заңды тұлға шешімінің көшірмесі қоса беріледі.</w:t>
      </w:r>
    </w:p>
    <w:p w:rsidR="00000000" w:rsidRDefault="003C5912">
      <w:pPr>
        <w:ind w:firstLine="400"/>
        <w:jc w:val="both"/>
      </w:pPr>
      <w:r>
        <w:rPr>
          <w:rStyle w:val="s0"/>
        </w:rPr>
        <w:t xml:space="preserve">Дара кәсiпкерлер мен заңды тұлғаларды осы Кодекстiң </w:t>
      </w:r>
      <w:hyperlink r:id="rId7140" w:anchor="sub_id=3740200" w:history="1">
        <w:r>
          <w:rPr>
            <w:rStyle w:val="a3"/>
          </w:rPr>
          <w:t>374-баб</w:t>
        </w:r>
        <w:r>
          <w:rPr>
            <w:rStyle w:val="a3"/>
          </w:rPr>
          <w:t>ының 2-тармағына</w:t>
        </w:r>
      </w:hyperlink>
      <w:r>
        <w:rPr>
          <w:rStyle w:val="s0"/>
        </w:rPr>
        <w:t xml:space="preserve"> сәйкес жер салығын төлеушi деп таныған жағдайда мұндай төлеушiлер салық органына салық салу объектiсiнiң немесе салық салуға байланысты объектiнiң орналасқан жерi бойынша тiркеу есебiне қою үшiн осы баптың 2-тармағында көрсетiлген салықтық</w:t>
      </w:r>
      <w:r>
        <w:rPr>
          <w:rStyle w:val="s0"/>
        </w:rPr>
        <w:t xml:space="preserve"> өтiнiштi жер учаскесiн іс жүзінде иелену мен пайдалану құқығының туындауы негiзiнде құқық белгiлеу құжаттарының күшiне енген күнiнен бастап он жұмыс күнi iшiнде салық органына өзінің орналасқан жері бойынша не салық салу объектiсiнiң және (немесе) салық с</w:t>
      </w:r>
      <w:r>
        <w:rPr>
          <w:rStyle w:val="s0"/>
        </w:rPr>
        <w:t>алуға байланысты объектiнiң орналасқан жері бойынша салық органына ұсынуға мiндеттi.</w:t>
      </w:r>
    </w:p>
    <w:p w:rsidR="00000000" w:rsidRDefault="003C5912">
      <w:pPr>
        <w:ind w:firstLine="400"/>
        <w:jc w:val="both"/>
      </w:pPr>
      <w:r>
        <w:rPr>
          <w:rStyle w:val="s0"/>
        </w:rPr>
        <w:t xml:space="preserve">Осы тармақтың ережелері, салық салу объектілеріне және салық салумен байланысты объектілерге құқықтар туындаған жағдайда дара кәсіпкерлерге, заңды тұлғаларға, егер мұндай </w:t>
      </w:r>
      <w:r>
        <w:rPr>
          <w:rStyle w:val="s0"/>
        </w:rPr>
        <w:t>дара кәсіпкерлер, заңды тұлғалар бойынша тіркеу есебіне қою осы баптың 1 немесе 3-тармақтарына сәйкес мұндай құқықтар туындаған күннен бастап жүргізілсе, қолданылмайды.</w:t>
      </w:r>
    </w:p>
    <w:p w:rsidR="00000000" w:rsidRDefault="003C5912">
      <w:pPr>
        <w:ind w:firstLine="400"/>
        <w:jc w:val="both"/>
      </w:pPr>
      <w:r>
        <w:rPr>
          <w:rStyle w:val="s0"/>
        </w:rPr>
        <w:t xml:space="preserve">4. 2012.26.12. № 61-V ҚР </w:t>
      </w:r>
      <w:hyperlink r:id="rId7141" w:anchor="sub_id=5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142" w:anchor="sub_id=57704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5.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баптың </w:t>
      </w:r>
      <w:hyperlink r:id="rId7143" w:anchor="sub_id=5770200" w:history="1">
        <w:r>
          <w:rPr>
            <w:rStyle w:val="a3"/>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3C5912">
      <w:pPr>
        <w:ind w:firstLine="400"/>
        <w:jc w:val="both"/>
      </w:pPr>
      <w:r>
        <w:rPr>
          <w:rStyle w:val="s0"/>
        </w:rPr>
        <w:t> </w:t>
      </w:r>
    </w:p>
    <w:p w:rsidR="00000000" w:rsidRDefault="003C5912">
      <w:pPr>
        <w:ind w:firstLine="400"/>
        <w:jc w:val="both"/>
      </w:pPr>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орналасқан жер</w:t>
      </w:r>
      <w:r>
        <w:rPr>
          <w:rStyle w:val="s0"/>
          <w:b/>
          <w:bCs/>
        </w:rPr>
        <w:t>і бойынша тіркеу есебінен шығару</w:t>
      </w:r>
    </w:p>
    <w:p w:rsidR="00000000" w:rsidRDefault="003C5912">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байланысты объ</w:t>
      </w:r>
      <w:r>
        <w:rPr>
          <w:rStyle w:val="s0"/>
        </w:rPr>
        <w:t>ектілер бойынша туындаған салық міндеттемесі орындалатын болса, мынадай жағдайларда:</w:t>
      </w:r>
    </w:p>
    <w:p w:rsidR="00000000" w:rsidRDefault="003C5912">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w:t>
      </w:r>
      <w:r>
        <w:rPr>
          <w:rStyle w:val="s0"/>
        </w:rPr>
        <w:t>йдалану, шаруашылық жүргізу, жедел басқару құқықтарының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w:t>
      </w:r>
      <w:r>
        <w:rPr>
          <w:rStyle w:val="s0"/>
        </w:rPr>
        <w:t>еттері негізінде;</w:t>
      </w:r>
    </w:p>
    <w:p w:rsidR="00000000" w:rsidRDefault="003C5912">
      <w:pPr>
        <w:ind w:firstLine="400"/>
        <w:jc w:val="both"/>
      </w:pPr>
      <w:r>
        <w:rPr>
          <w:rStyle w:val="s0"/>
        </w:rPr>
        <w:t>2) салық салу объектісін және (немесе)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w:t>
      </w:r>
      <w:r>
        <w:rPr>
          <w:rStyle w:val="s0"/>
        </w:rPr>
        <w:t>на тіркеу есебінен шығару туралы салықтық өтініш негізінде жүргізеді.</w:t>
      </w:r>
    </w:p>
    <w:p w:rsidR="00000000" w:rsidRDefault="003C5912">
      <w:pPr>
        <w:jc w:val="both"/>
      </w:pPr>
      <w:r>
        <w:rPr>
          <w:rStyle w:val="s3"/>
        </w:rPr>
        <w:t xml:space="preserve">2012.26.12. № 61-V ҚР </w:t>
      </w:r>
      <w:hyperlink r:id="rId7144" w:anchor="sub_id=57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r>
        <w:rPr>
          <w:rStyle w:val="s3"/>
        </w:rPr>
        <w:t>(</w:t>
      </w:r>
      <w:hyperlink r:id="rId7145" w:anchor="sub_id=578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w:t>
      </w:r>
      <w:r>
        <w:rPr>
          <w:rStyle w:val="s0"/>
        </w:rPr>
        <w:t>ты жер пайдалану, бастапқы өтеусіз уақытша жер пайдалану, өтеулі уақытша жер пайдалану, сенімгерлік басқару құқығы тоқтаған жеке тұлға салық органында аталған мәліметтер болмаған жағдайда салық органына мұндай объектілердің орналасқан жері бойынша тіркеу е</w:t>
      </w:r>
      <w:r>
        <w:rPr>
          <w:rStyle w:val="s0"/>
        </w:rPr>
        <w:t xml:space="preserve">себінен шығару үшін </w:t>
      </w:r>
      <w:hyperlink r:id="rId7146" w:anchor="sub_id=18" w:history="1">
        <w:r>
          <w:rPr>
            <w:rStyle w:val="a3"/>
          </w:rPr>
          <w:t>салықтық өтініш</w:t>
        </w:r>
      </w:hyperlink>
      <w:r>
        <w:rPr>
          <w:rStyle w:val="s0"/>
        </w:rPr>
        <w:t xml:space="preserve"> беруге құқылы.</w:t>
      </w:r>
    </w:p>
    <w:p w:rsidR="00000000" w:rsidRDefault="003C5912">
      <w:pPr>
        <w:jc w:val="both"/>
      </w:pPr>
      <w:r>
        <w:rPr>
          <w:rStyle w:val="s3"/>
        </w:rPr>
        <w:t xml:space="preserve">2012.26.12. № 61-V ҚР </w:t>
      </w:r>
      <w:hyperlink r:id="rId7147" w:anchor="sub_id=578" w:history="1">
        <w:r>
          <w:rPr>
            <w:rStyle w:val="a3"/>
            <w:i/>
            <w:iCs/>
            <w:bdr w:val="none" w:sz="0" w:space="0" w:color="auto" w:frame="1"/>
          </w:rPr>
          <w:t>Заңымен</w:t>
        </w:r>
      </w:hyperlink>
      <w:r>
        <w:rPr>
          <w:rStyle w:val="s3"/>
        </w:rPr>
        <w:t xml:space="preserve"> 3-тармақ жаңа </w:t>
      </w:r>
      <w:r>
        <w:rPr>
          <w:rStyle w:val="s3"/>
        </w:rPr>
        <w:t>редакцияда (2013 ж. 1 қаңтардан бастап қолданысқа енгізілді) (</w:t>
      </w:r>
      <w:hyperlink r:id="rId7148" w:anchor="sub_id=578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3. Концессия шарты бойынша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w:t>
      </w:r>
      <w:r>
        <w:rPr>
          <w:rStyle w:val="s0"/>
        </w:rPr>
        <w:t xml:space="preserve">пайдалану, шаруашылық жүргізу, сенімгерлік немесе жедел басқару құқығы тоқтаған заңды тұлға егер осы бапта өзгеше белгіленбесе, </w:t>
      </w:r>
      <w:r>
        <w:t>салықтық өтініш</w:t>
      </w:r>
      <w:r>
        <w:rPr>
          <w:rStyle w:val="s0"/>
        </w:rPr>
        <w:t>тің негізінде мұндай объектілердің орналасқан жері бойынша тіркеу есебінен шығарылады.</w:t>
      </w:r>
    </w:p>
    <w:p w:rsidR="00000000" w:rsidRDefault="003C5912">
      <w:pPr>
        <w:ind w:firstLine="400"/>
        <w:jc w:val="both"/>
      </w:pPr>
      <w:r>
        <w:rPr>
          <w:rStyle w:val="s0"/>
        </w:rPr>
        <w:t xml:space="preserve">Заңды тұлғаның құрылымдық </w:t>
      </w:r>
      <w:r>
        <w:rPr>
          <w:rStyle w:val="s0"/>
        </w:rPr>
        <w:t xml:space="preserve">бөлімшесі тіркеу есебінен салық салу объектісінің және (немесе) салық салуға байланысты объектінің орналасқан жері бойынша осы тармақтың бірінші бөлігінде көрсетілген </w:t>
      </w:r>
      <w:r>
        <w:t>салықтық өтініш</w:t>
      </w:r>
      <w:r>
        <w:rPr>
          <w:rStyle w:val="s0"/>
        </w:rPr>
        <w:t>тің негізінде:</w:t>
      </w:r>
    </w:p>
    <w:p w:rsidR="00000000" w:rsidRDefault="003C5912">
      <w:pPr>
        <w:ind w:firstLine="400"/>
        <w:jc w:val="both"/>
      </w:pPr>
      <w:r>
        <w:rPr>
          <w:rStyle w:val="s0"/>
        </w:rPr>
        <w:t>заңды тұлға осы Кодекстің ерекше бөліміне сәйкес құрылымдық</w:t>
      </w:r>
      <w:r>
        <w:rPr>
          <w:rStyle w:val="s0"/>
        </w:rPr>
        <w:t xml:space="preserve"> бөлімшені мүлік салығын, жер салығын және бюджетке төленетін басқа да міндетті төлемдерді дербес төлеуші ретінде тану туралы шешімін жойған; </w:t>
      </w:r>
    </w:p>
    <w:p w:rsidR="00000000" w:rsidRDefault="003C5912">
      <w:pPr>
        <w:ind w:firstLine="400"/>
        <w:jc w:val="both"/>
      </w:pPr>
      <w:r>
        <w:rPr>
          <w:rStyle w:val="s0"/>
        </w:rPr>
        <w:t>заңды тұлғада осы тармақтың бірінші бөлігінде көрсетілген бір салық органында құрылымдық бөлімшені тіркеу есебіне</w:t>
      </w:r>
      <w:r>
        <w:rPr>
          <w:rStyle w:val="s0"/>
        </w:rPr>
        <w:t xml:space="preserve"> қою жүзеге асырылған барлық салық салу объектілеріне және (немесе) салық салуға байланысты объектілерге құқығы тоқтатылған жағдайда шығарылады.</w:t>
      </w:r>
    </w:p>
    <w:p w:rsidR="00000000" w:rsidRDefault="003C5912">
      <w:pPr>
        <w:ind w:firstLine="400"/>
        <w:jc w:val="both"/>
      </w:pPr>
      <w:r>
        <w:rPr>
          <w:rStyle w:val="s0"/>
        </w:rPr>
        <w:t>Бұл ретте заңды тұлға құрылымдық бөлімшені мүлік салығын, жер салығын және бюджетке төленетін басқа да міндетті</w:t>
      </w:r>
      <w:r>
        <w:rPr>
          <w:rStyle w:val="s0"/>
        </w:rPr>
        <w:t xml:space="preserve"> төлемдерді дербес төлеуші ретінде тану туралы шешімді жойған жағдайда, </w:t>
      </w:r>
      <w:r>
        <w:t>салықтық өтініш</w:t>
      </w:r>
      <w:r>
        <w:rPr>
          <w:rStyle w:val="s0"/>
        </w:rPr>
        <w:t xml:space="preserve">ке мұндай шешімнің көшірмесі қоса беріледі. </w:t>
      </w:r>
    </w:p>
    <w:p w:rsidR="00000000" w:rsidRDefault="003C5912">
      <w:pPr>
        <w:ind w:firstLine="400"/>
        <w:jc w:val="both"/>
      </w:pPr>
      <w:r>
        <w:rPr>
          <w:rStyle w:val="s0"/>
        </w:rPr>
        <w:t>Егер мұндай заңды тұлғалар осы баптың 1-тармағының 1) тармақшасына сәйкес тіркеу есебінен шығарылған жағдайда осы тармақтың ережелері барлық салық салу объектілері және (немесе) салық салуға байланысты объектілер бойынша құқықтар тоқтатылған жағдайда, заңд</w:t>
      </w:r>
      <w:r>
        <w:rPr>
          <w:rStyle w:val="s0"/>
        </w:rPr>
        <w:t>ы тұлғаларға қолданылмайды.</w:t>
      </w:r>
    </w:p>
    <w:p w:rsidR="00000000" w:rsidRDefault="003C5912">
      <w:pPr>
        <w:ind w:firstLine="400"/>
        <w:jc w:val="both"/>
      </w:pPr>
      <w:r>
        <w:rPr>
          <w:rStyle w:val="s0"/>
        </w:rPr>
        <w:t xml:space="preserve">4. 2012.26.12. № 61-V ҚР </w:t>
      </w:r>
      <w:hyperlink r:id="rId7149" w:anchor="sub_id=578"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150" w:anchor="sub_id=57804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5. Салық органы салық төлеушіні салық 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w:t>
      </w:r>
      <w:r>
        <w:rPr>
          <w:rStyle w:val="s0"/>
        </w:rPr>
        <w:t>айда уәкілетті мемлекеттік органдардан мәліметтер және (немесе) салық төлеушінің салықтық өтінішін алған күннен бастап үш жұмыс күні ішінде жүргізеді.</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r>
        <w:rPr>
          <w:rStyle w:val="s1"/>
        </w:rPr>
        <w:t>§ 7. Әрекетсіз салық төлеуші және тарату сатысында тұрған салық төлеуші</w:t>
      </w:r>
    </w:p>
    <w:p w:rsidR="00000000" w:rsidRDefault="003C5912">
      <w:pPr>
        <w:ind w:firstLine="400"/>
        <w:jc w:val="both"/>
      </w:pPr>
      <w:r>
        <w:rPr>
          <w:rStyle w:val="s0"/>
        </w:rPr>
        <w:t> </w:t>
      </w:r>
    </w:p>
    <w:p w:rsidR="00000000" w:rsidRDefault="003C5912">
      <w:pPr>
        <w:ind w:firstLine="400"/>
        <w:jc w:val="both"/>
      </w:pPr>
      <w:r>
        <w:rPr>
          <w:rStyle w:val="s0"/>
          <w:b/>
          <w:bCs/>
        </w:rPr>
        <w:t>579-бап. Әрекетсіз салық тө</w:t>
      </w:r>
      <w:r>
        <w:rPr>
          <w:rStyle w:val="s0"/>
          <w:b/>
          <w:bCs/>
        </w:rPr>
        <w:t>леуші</w:t>
      </w:r>
    </w:p>
    <w:p w:rsidR="00000000" w:rsidRDefault="003C5912">
      <w:pPr>
        <w:ind w:firstLine="400"/>
        <w:jc w:val="both"/>
      </w:pPr>
      <w:r>
        <w:rPr>
          <w:rStyle w:val="s0"/>
        </w:rPr>
        <w:t>1. Әрекетсіз салық төлеушілерге әрекетсіз заңды тұлғалар мен дара кәсіпкерлер жатады.</w:t>
      </w:r>
    </w:p>
    <w:p w:rsidR="00000000" w:rsidRDefault="003C5912">
      <w:pPr>
        <w:jc w:val="both"/>
      </w:pPr>
      <w:r>
        <w:rPr>
          <w:rStyle w:val="s3"/>
        </w:rPr>
        <w:t xml:space="preserve">2009.16.11. № 200-ІV ҚР </w:t>
      </w:r>
      <w:hyperlink r:id="rId7151" w:anchor="sub_id=180" w:history="1">
        <w:r>
          <w:rPr>
            <w:rStyle w:val="a3"/>
            <w:i/>
            <w:iCs/>
            <w:bdr w:val="none" w:sz="0" w:space="0" w:color="auto" w:frame="1"/>
          </w:rPr>
          <w:t>Заңымен</w:t>
        </w:r>
      </w:hyperlink>
      <w:r>
        <w:rPr>
          <w:rStyle w:val="s3"/>
        </w:rPr>
        <w:t xml:space="preserve"> 2-тармақ өзгертілді (2010 ж. 1 қаңтардан бастап қол</w:t>
      </w:r>
      <w:r>
        <w:rPr>
          <w:rStyle w:val="s3"/>
        </w:rPr>
        <w:t>данысқа енгiзiлді) (бұр.</w:t>
      </w:r>
      <w:hyperlink r:id="rId7152" w:anchor="sub_id=5790200" w:history="1">
        <w:r>
          <w:rPr>
            <w:rStyle w:val="a3"/>
            <w:i/>
            <w:iCs/>
            <w:bdr w:val="none" w:sz="0" w:space="0" w:color="auto" w:frame="1"/>
          </w:rPr>
          <w:t>ред</w:t>
        </w:r>
      </w:hyperlink>
      <w:r>
        <w:rPr>
          <w:rStyle w:val="s3"/>
        </w:rPr>
        <w:t xml:space="preserve">.қара); 2012.26.12. № 61-V ҚР </w:t>
      </w:r>
      <w:hyperlink r:id="rId7153" w:anchor="sub_id=579" w:history="1">
        <w:r>
          <w:rPr>
            <w:rStyle w:val="a3"/>
            <w:i/>
            <w:iCs/>
            <w:bdr w:val="none" w:sz="0" w:space="0" w:color="auto" w:frame="1"/>
          </w:rPr>
          <w:t>Заңымен</w:t>
        </w:r>
      </w:hyperlink>
      <w:r>
        <w:rPr>
          <w:rStyle w:val="s3"/>
        </w:rPr>
        <w:t xml:space="preserve"> 2-тармақ жаңа редакцияда </w:t>
      </w:r>
      <w:r>
        <w:rPr>
          <w:rStyle w:val="s3"/>
        </w:rPr>
        <w:t>(2013 ж. 1 қаңтардан бастап қолданысқа енгізілді) (</w:t>
      </w:r>
      <w:hyperlink r:id="rId7154" w:anchor="sub_id=5790200" w:history="1">
        <w:r>
          <w:rPr>
            <w:rStyle w:val="a3"/>
            <w:i/>
            <w:iCs/>
            <w:bdr w:val="none" w:sz="0" w:space="0" w:color="auto" w:frame="1"/>
          </w:rPr>
          <w:t>бұр.ред.қара</w:t>
        </w:r>
      </w:hyperlink>
      <w:r>
        <w:rPr>
          <w:rStyle w:val="s3"/>
        </w:rPr>
        <w:t>)  </w:t>
      </w:r>
    </w:p>
    <w:p w:rsidR="00000000" w:rsidRDefault="003C5912">
      <w:pPr>
        <w:ind w:firstLine="400"/>
        <w:jc w:val="both"/>
      </w:pPr>
      <w:r>
        <w:rPr>
          <w:rStyle w:val="s0"/>
        </w:rPr>
        <w:t>2. Осы Кодексте белгіленген декларацияны тапсыру мерзімі өткеннен кейін бір жыл өткен соң салық кезеңі ү</w:t>
      </w:r>
      <w:r>
        <w:rPr>
          <w:rStyle w:val="s0"/>
        </w:rPr>
        <w:t>шін:</w:t>
      </w:r>
    </w:p>
    <w:p w:rsidR="00000000" w:rsidRDefault="003C5912">
      <w:pPr>
        <w:ind w:firstLine="400"/>
        <w:jc w:val="both"/>
      </w:pPr>
      <w:r>
        <w:rPr>
          <w:rStyle w:val="s0"/>
        </w:rPr>
        <w:t>1) корпоративтік табыс салығы бойынша;</w:t>
      </w:r>
    </w:p>
    <w:p w:rsidR="00000000" w:rsidRDefault="003C5912">
      <w:pPr>
        <w:ind w:firstLine="400"/>
        <w:jc w:val="both"/>
      </w:pPr>
      <w:r>
        <w:rPr>
          <w:rStyle w:val="s0"/>
        </w:rPr>
        <w:t>2) 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ұсынған жағдайда, резидент заңды тұлға, Қазақ</w:t>
      </w:r>
      <w:r>
        <w:rPr>
          <w:rStyle w:val="s0"/>
        </w:rPr>
        <w:t xml:space="preserve">стан Республикасында қызметін тұрақты мекеме арқылы жүзеге асыратын резидент емес заңды тұлға, сондай-ақ резидент емес заңды тұлғаның құрылымдық бөлімшесі әрекетсіз заңды тұлға болып танылады. </w:t>
      </w:r>
    </w:p>
    <w:p w:rsidR="00000000" w:rsidRDefault="003C5912">
      <w:pPr>
        <w:jc w:val="both"/>
      </w:pPr>
      <w:r>
        <w:rPr>
          <w:rStyle w:val="s3"/>
        </w:rPr>
        <w:t xml:space="preserve">2012.26.12. № 61-V ҚР </w:t>
      </w:r>
      <w:hyperlink r:id="rId7155" w:anchor="sub_id=579"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7156" w:anchor="sub_id=579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Осы Кодексте белгіленген де</w:t>
      </w:r>
      <w:r>
        <w:rPr>
          <w:rStyle w:val="s0"/>
        </w:rPr>
        <w:t xml:space="preserve">кларацияны тапсыру мерзімінен кейін бір жыл өткен соң салық кезеңі үшін: </w:t>
      </w:r>
    </w:p>
    <w:p w:rsidR="00000000" w:rsidRDefault="003C5912">
      <w:pPr>
        <w:ind w:firstLine="400"/>
        <w:jc w:val="both"/>
      </w:pPr>
      <w:r>
        <w:rPr>
          <w:rStyle w:val="s0"/>
        </w:rPr>
        <w:t>жеке табыс салығы бойынша;</w:t>
      </w:r>
    </w:p>
    <w:p w:rsidR="00000000" w:rsidRDefault="003C5912">
      <w:pPr>
        <w:ind w:firstLine="400"/>
        <w:jc w:val="both"/>
      </w:pPr>
      <w:r>
        <w:rPr>
          <w:rStyle w:val="s0"/>
        </w:rPr>
        <w:t>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w:t>
      </w:r>
      <w:r>
        <w:rPr>
          <w:rStyle w:val="s0"/>
        </w:rPr>
        <w:t>рацияны ұсынбаған жағдайда</w:t>
      </w:r>
    </w:p>
    <w:p w:rsidR="00000000" w:rsidRDefault="003C5912">
      <w:pPr>
        <w:ind w:firstLine="400"/>
        <w:jc w:val="both"/>
      </w:pPr>
      <w:r>
        <w:rPr>
          <w:rStyle w:val="s0"/>
        </w:rPr>
        <w:t>немесе соңғы патенттің қолданылу мерзімі аяқталған күннен бастап екі жыл ішінде патент құнының есебін ұсынбағанн дара кәсіпкер әрекетсіз дара кәсіпкер болып танылады.</w:t>
      </w:r>
    </w:p>
    <w:p w:rsidR="00000000" w:rsidRDefault="003C5912">
      <w:pPr>
        <w:ind w:firstLine="400"/>
        <w:jc w:val="both"/>
      </w:pPr>
      <w:r>
        <w:rPr>
          <w:rStyle w:val="s0"/>
        </w:rPr>
        <w:t xml:space="preserve">4. Осы баптың </w:t>
      </w:r>
      <w:hyperlink r:id="rId7157" w:anchor="sub_id=5790200" w:history="1">
        <w:r>
          <w:rPr>
            <w:rStyle w:val="a3"/>
          </w:rPr>
          <w:t>2, 3-тармақтарының</w:t>
        </w:r>
      </w:hyperlink>
      <w:r>
        <w:rPr>
          <w:rStyle w:val="s0"/>
        </w:rPr>
        <w:t xml:space="preserve"> қолданысы қызметін уақытша тоқтата тұру кезеңіне тоқтата тұрған резидент заңды тұлғаларға, Қазақстан Республикасындағы қызметін тұрақты мекеме арқылы жү</w:t>
      </w:r>
      <w:r>
        <w:rPr>
          <w:rStyle w:val="s0"/>
        </w:rPr>
        <w:t>зеге асыратын резидент емес заңды тұлғаларға, резидент емес заңды тұлғаның құрылымдық бөлімшелері мен дара кәсіпкерлерге қолданылмайды.</w:t>
      </w:r>
    </w:p>
    <w:p w:rsidR="00000000" w:rsidRDefault="003C5912">
      <w:pPr>
        <w:ind w:firstLine="400"/>
        <w:jc w:val="both"/>
      </w:pPr>
      <w:r>
        <w:rPr>
          <w:rStyle w:val="s0"/>
        </w:rPr>
        <w:t>5. Салық органдары әрекетсіз деп танылған салық төлеушілердің тізімін жыл сайын 30 сәуірден кешіктірмей бекітеді және ақ</w:t>
      </w:r>
      <w:r>
        <w:rPr>
          <w:rStyle w:val="s0"/>
        </w:rPr>
        <w:t>паратты уәкілетті органның сайтына орналастырады.</w:t>
      </w:r>
    </w:p>
    <w:p w:rsidR="00000000" w:rsidRDefault="003C5912">
      <w:pPr>
        <w:ind w:firstLine="400"/>
        <w:jc w:val="both"/>
      </w:pPr>
      <w:r>
        <w:rPr>
          <w:rStyle w:val="s0"/>
        </w:rPr>
        <w:t>6. Салық төлеушіні әрекетсіз салық төлеушілер тізімінен шығару:</w:t>
      </w:r>
    </w:p>
    <w:p w:rsidR="00000000" w:rsidRDefault="003C5912">
      <w:pPr>
        <w:ind w:firstLine="400"/>
        <w:jc w:val="both"/>
      </w:pPr>
      <w:r>
        <w:rPr>
          <w:rStyle w:val="s0"/>
        </w:rPr>
        <w:t>1) салық төлеуші салық есептілігін табыс ету бойынша салықтық міндеттемесін орындағаннан;</w:t>
      </w:r>
    </w:p>
    <w:p w:rsidR="00000000" w:rsidRDefault="003C5912">
      <w:pPr>
        <w:ind w:firstLine="400"/>
        <w:jc w:val="both"/>
      </w:pPr>
      <w:r>
        <w:rPr>
          <w:rStyle w:val="s0"/>
        </w:rPr>
        <w:t xml:space="preserve">2) салық төлеушіге салық есептілігін осы Кодексте белгіленген мерзімде табыс етпегені үшін Қазақстан Республикасының заңнамасына сәйкес қолданылған айыппұлдар төленгеннен кейін жүргізіледі. </w:t>
      </w:r>
    </w:p>
    <w:p w:rsidR="00000000" w:rsidRDefault="003C5912">
      <w:pPr>
        <w:jc w:val="both"/>
      </w:pPr>
      <w:r>
        <w:rPr>
          <w:rStyle w:val="s3"/>
        </w:rPr>
        <w:t xml:space="preserve">2009.16.11. № 200-ІV ҚР </w:t>
      </w:r>
      <w:hyperlink r:id="rId7158" w:anchor="sub_id=180" w:history="1">
        <w:r>
          <w:rPr>
            <w:rStyle w:val="a3"/>
            <w:i/>
            <w:iCs/>
            <w:bdr w:val="none" w:sz="0" w:space="0" w:color="auto" w:frame="1"/>
          </w:rPr>
          <w:t>Заңымен</w:t>
        </w:r>
      </w:hyperlink>
      <w:r>
        <w:rPr>
          <w:rStyle w:val="s3"/>
        </w:rPr>
        <w:t xml:space="preserve"> 7-тармақ өзгертілді (2010 ж. 1 қаңтардан бастап қолданысқа енгiзiлді) (бұр.</w:t>
      </w:r>
      <w:hyperlink r:id="rId7159" w:anchor="sub_id=57907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 xml:space="preserve">7. Осы баптың </w:t>
      </w:r>
      <w:hyperlink r:id="rId7160" w:anchor="sub_id=5790600" w:history="1">
        <w:r>
          <w:rPr>
            <w:rStyle w:val="a3"/>
          </w:rPr>
          <w:t>6-тармағында</w:t>
        </w:r>
      </w:hyperlink>
      <w:r>
        <w:rPr>
          <w:rStyle w:val="s0"/>
        </w:rPr>
        <w:t xml:space="preserve"> көзделген шарттар сақталған соң бес жұмыс күнi iшiнде қабылданған салық органының тиісті бұйрығының күні салық төлеушілерді әрекетсіз салық төлеушілер тізімінен шығару күні болып та</w:t>
      </w:r>
      <w:r>
        <w:rPr>
          <w:rStyle w:val="s0"/>
        </w:rPr>
        <w:t xml:space="preserve">былады. </w:t>
      </w:r>
    </w:p>
    <w:p w:rsidR="00000000" w:rsidRDefault="003C5912">
      <w:pPr>
        <w:ind w:firstLine="400"/>
        <w:jc w:val="both"/>
      </w:pPr>
      <w:r>
        <w:rPr>
          <w:rStyle w:val="s0"/>
        </w:rPr>
        <w:t>Салық төлеушілері әрекетсіз салық төлеушілер тізімінен шығару туралы ақпарат, шығару күнінен бастап үш жұмыс күні ішінде уәкілетті органның сайтына орналастырылады.</w:t>
      </w:r>
    </w:p>
    <w:p w:rsidR="00000000" w:rsidRDefault="003C5912">
      <w:pPr>
        <w:jc w:val="both"/>
      </w:pPr>
      <w:r>
        <w:rPr>
          <w:rStyle w:val="s3"/>
        </w:rPr>
        <w:t xml:space="preserve">2012.26.12. № 61-V ҚР </w:t>
      </w:r>
      <w:hyperlink r:id="rId7161" w:anchor="sub_id=579" w:history="1">
        <w:r>
          <w:rPr>
            <w:rStyle w:val="a3"/>
            <w:i/>
            <w:iCs/>
            <w:bdr w:val="none" w:sz="0" w:space="0" w:color="auto" w:frame="1"/>
          </w:rPr>
          <w:t>Заңымен</w:t>
        </w:r>
      </w:hyperlink>
      <w:r>
        <w:rPr>
          <w:rStyle w:val="s3"/>
        </w:rPr>
        <w:t xml:space="preserve"> 8-тармақпен толықтырылды (2013 ж. 1 қаңтардан бастап қолданысқа енгізілді)</w:t>
      </w:r>
    </w:p>
    <w:p w:rsidR="00000000" w:rsidRDefault="003C5912">
      <w:pPr>
        <w:ind w:firstLine="400"/>
        <w:jc w:val="both"/>
      </w:pPr>
      <w:r>
        <w:rPr>
          <w:rStyle w:val="s0"/>
        </w:rPr>
        <w:t>8. Салық төлеуші Заңды тұлғалардың мемлекеттік тiзiлiмінен алынған немесе дара кәсіпкер ретінде тіркеу есебінен шығарылған жағдайда, мұндай салық төлеуш</w:t>
      </w:r>
      <w:r>
        <w:rPr>
          <w:rStyle w:val="s0"/>
        </w:rPr>
        <w:t>ілер бір мезгілде әрекетсіз салық төлеушілер тiзiлiмінен шығарылады.</w:t>
      </w:r>
    </w:p>
    <w:p w:rsidR="00000000" w:rsidRDefault="003C5912">
      <w:pPr>
        <w:ind w:firstLine="400"/>
        <w:jc w:val="both"/>
      </w:pPr>
      <w:r>
        <w:rPr>
          <w:rStyle w:val="s0"/>
        </w:rPr>
        <w:t> </w:t>
      </w:r>
    </w:p>
    <w:p w:rsidR="00000000" w:rsidRDefault="003C5912">
      <w:pPr>
        <w:ind w:firstLine="400"/>
        <w:jc w:val="both"/>
      </w:pPr>
      <w:bookmarkStart w:id="263" w:name="SUB5800000"/>
      <w:bookmarkEnd w:id="263"/>
      <w:r>
        <w:rPr>
          <w:rStyle w:val="s0"/>
          <w:b/>
          <w:bCs/>
        </w:rPr>
        <w:t>580-бап</w:t>
      </w:r>
      <w:r>
        <w:rPr>
          <w:rStyle w:val="s0"/>
        </w:rPr>
        <w:t xml:space="preserve">. </w:t>
      </w:r>
      <w:r>
        <w:rPr>
          <w:rStyle w:val="s0"/>
          <w:b/>
          <w:bCs/>
        </w:rPr>
        <w:t>Тарату сатысында тұрған салық төлеуші</w:t>
      </w:r>
    </w:p>
    <w:p w:rsidR="00000000" w:rsidRDefault="003C5912">
      <w:pPr>
        <w:jc w:val="both"/>
      </w:pPr>
      <w:r>
        <w:rPr>
          <w:rStyle w:val="s3"/>
        </w:rPr>
        <w:t xml:space="preserve">2012.26.12. № 61-V ҚР </w:t>
      </w:r>
      <w:hyperlink r:id="rId7162" w:anchor="sub_id=580" w:history="1">
        <w:r>
          <w:rPr>
            <w:rStyle w:val="a3"/>
            <w:i/>
            <w:iCs/>
            <w:bdr w:val="none" w:sz="0" w:space="0" w:color="auto" w:frame="1"/>
          </w:rPr>
          <w:t>Заңымен</w:t>
        </w:r>
      </w:hyperlink>
      <w:r>
        <w:rPr>
          <w:rStyle w:val="s3"/>
        </w:rPr>
        <w:t xml:space="preserve"> 1-тармақ жаңа редакцияда (2</w:t>
      </w:r>
      <w:r>
        <w:rPr>
          <w:rStyle w:val="s3"/>
        </w:rPr>
        <w:t>013 ж. 1 қаңтардан бастап қолданысқа енгізілді) (</w:t>
      </w:r>
      <w:hyperlink r:id="rId7163" w:anchor="sub_id=580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Таратылуына (қызметін тоқтатуына) байланысты құжаттық тексеру жүргізуге салықтық өтініш немесе қызметін</w:t>
      </w:r>
      <w:r>
        <w:rPr>
          <w:rStyle w:val="s0"/>
        </w:rPr>
        <w:t xml:space="preserve"> тоқтату туралы салықтық өтініш берген тұлға таратылу сатысында тұрған салық төлеуші болып танылады.</w:t>
      </w:r>
    </w:p>
    <w:p w:rsidR="00000000" w:rsidRDefault="003C5912">
      <w:pPr>
        <w:ind w:firstLine="400"/>
        <w:jc w:val="both"/>
      </w:pPr>
      <w:r>
        <w:rPr>
          <w:rStyle w:val="s0"/>
        </w:rPr>
        <w:t>Таратылу сатысында тұрған салық төлеуші туралы ақпарат таратылуына (қызметін тоқтатуына) байланысты құжаттық тексеру жүргізуге өтініш немесе қызметін тоқта</w:t>
      </w:r>
      <w:r>
        <w:rPr>
          <w:rStyle w:val="s0"/>
        </w:rPr>
        <w:t>ту туралы салықтық өтінішті ұсынған күннен бастап үш жұмыс күні ішінде уәкілетті органның сайтына орналастырылады.</w:t>
      </w:r>
    </w:p>
    <w:p w:rsidR="00000000" w:rsidRDefault="003C5912">
      <w:pPr>
        <w:ind w:firstLine="400"/>
        <w:jc w:val="both"/>
      </w:pPr>
      <w:r>
        <w:rPr>
          <w:rStyle w:val="s0"/>
        </w:rPr>
        <w:t>2. Салық органдары тұлғаны тарату сатысында тұрған салық төлеушілер тізімінен шығаруды:</w:t>
      </w:r>
    </w:p>
    <w:p w:rsidR="00000000" w:rsidRDefault="003C5912">
      <w:pPr>
        <w:jc w:val="both"/>
      </w:pPr>
      <w:r>
        <w:rPr>
          <w:rStyle w:val="s3"/>
        </w:rPr>
        <w:t xml:space="preserve">2012.24.12. № 60-V ҚР </w:t>
      </w:r>
      <w:hyperlink r:id="rId7164" w:anchor="sub_id=580" w:history="1">
        <w:r>
          <w:rPr>
            <w:rStyle w:val="a3"/>
            <w:i/>
            <w:iCs/>
            <w:bdr w:val="none" w:sz="0" w:space="0" w:color="auto" w:frame="1"/>
          </w:rPr>
          <w:t>Заңымен</w:t>
        </w:r>
      </w:hyperlink>
      <w:r>
        <w:rPr>
          <w:rStyle w:val="s3"/>
        </w:rPr>
        <w:t xml:space="preserve"> 1) тармақша жаңа редакцияда (</w:t>
      </w:r>
      <w:hyperlink r:id="rId7165" w:anchor="sub_id=5800201"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Бизнес-сәйкестендiру нөмiрлерiнiң ұлттық тiзiлiмiнен алып тасталған жағдайда - мұндай мәліметтерді алған күннен бастап үш жұмыс күні ішінде;</w:t>
      </w:r>
    </w:p>
    <w:p w:rsidR="00000000" w:rsidRDefault="003C5912">
      <w:pPr>
        <w:jc w:val="both"/>
      </w:pPr>
      <w:r>
        <w:rPr>
          <w:rStyle w:val="s3"/>
        </w:rPr>
        <w:t xml:space="preserve">2010.02.04. № 262-IV ҚР </w:t>
      </w:r>
      <w:hyperlink r:id="rId7166" w:anchor="sub_id=822" w:history="1">
        <w:r>
          <w:rPr>
            <w:rStyle w:val="a3"/>
            <w:i/>
            <w:iCs/>
            <w:bdr w:val="none" w:sz="0" w:space="0" w:color="auto" w:frame="1"/>
          </w:rPr>
          <w:t>Заңымен</w:t>
        </w:r>
      </w:hyperlink>
      <w:r>
        <w:rPr>
          <w:rStyle w:val="s3"/>
        </w:rPr>
        <w:t xml:space="preserve"> 2) тармақша өзгертілді (</w:t>
      </w:r>
      <w:hyperlink r:id="rId716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168" w:anchor="sub_id=5800202"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2) дара кәсіпкер, жекеше нотариус, жеке сот орындаушысы, адвокат ретінде тіркеу есебінен шығарылған жағдайда - тіркеу есебінен шығарылған күннен бастап үш жұмыс күні ішінде;</w:t>
      </w:r>
    </w:p>
    <w:p w:rsidR="00000000" w:rsidRDefault="003C5912">
      <w:pPr>
        <w:ind w:firstLine="400"/>
        <w:jc w:val="both"/>
      </w:pPr>
      <w:r>
        <w:rPr>
          <w:rStyle w:val="s0"/>
        </w:rPr>
        <w:t>3) салық төлеуші қызметін қайта бастау туралы шешім қабылдаған жағд</w:t>
      </w:r>
      <w:r>
        <w:rPr>
          <w:rStyle w:val="s0"/>
        </w:rPr>
        <w:t>айда - қызметін қайта бастау туралы салық органын хабардар еткен күнінен бастап үш жұмыс күні ішінде жүргізеді.</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bookmarkStart w:id="264" w:name="SUB5810000"/>
      <w:bookmarkEnd w:id="264"/>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w:t>
      </w:r>
      <w:r>
        <w:rPr>
          <w:rStyle w:val="s1"/>
        </w:rPr>
        <w:t>дардың, уәкілетті органдардың міндеттері</w:t>
      </w:r>
    </w:p>
    <w:p w:rsidR="00000000" w:rsidRDefault="003C5912">
      <w:pPr>
        <w:ind w:firstLine="400"/>
        <w:jc w:val="both"/>
      </w:pPr>
      <w:r>
        <w:rPr>
          <w:rStyle w:val="s0"/>
        </w:rPr>
        <w:t> </w:t>
      </w:r>
    </w:p>
    <w:p w:rsidR="00000000" w:rsidRDefault="003C5912">
      <w:pPr>
        <w:ind w:firstLine="400"/>
        <w:jc w:val="both"/>
      </w:pPr>
      <w:r>
        <w:rPr>
          <w:rStyle w:val="s0"/>
          <w:b/>
          <w:bCs/>
        </w:rPr>
        <w:t>581-бап</w:t>
      </w:r>
      <w:r>
        <w:rPr>
          <w:rStyle w:val="s0"/>
        </w:rPr>
        <w:t xml:space="preserve">. </w:t>
      </w:r>
      <w:r>
        <w:rPr>
          <w:rStyle w:val="s0"/>
          <w:b/>
          <w:bCs/>
        </w:rPr>
        <w:t xml:space="preserve">Банктердің және банк операцияларының жекелеген түрлерін жүзеге асыратын ұйымдардың міндеттері </w:t>
      </w:r>
    </w:p>
    <w:p w:rsidR="00000000" w:rsidRDefault="003C5912">
      <w:pPr>
        <w:ind w:firstLine="400"/>
        <w:jc w:val="both"/>
      </w:pPr>
      <w:r>
        <w:rPr>
          <w:rStyle w:val="s0"/>
        </w:rPr>
        <w:t>Банктер немесе банк операцияларының жекелеген түрлерін жүзеге асыратын ұйымдар:</w:t>
      </w:r>
    </w:p>
    <w:p w:rsidR="00000000" w:rsidRDefault="003C5912">
      <w:pPr>
        <w:jc w:val="both"/>
      </w:pPr>
      <w:r>
        <w:rPr>
          <w:rStyle w:val="s3"/>
        </w:rPr>
        <w:t xml:space="preserve">2009.16.11. № 200-ІV ҚР </w:t>
      </w:r>
      <w:hyperlink r:id="rId7169" w:anchor="sub_id=18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170" w:anchor="sub_id=5810001" w:history="1">
        <w:r>
          <w:rPr>
            <w:rStyle w:val="a3"/>
            <w:i/>
            <w:iCs/>
            <w:bdr w:val="none" w:sz="0" w:space="0" w:color="auto" w:frame="1"/>
          </w:rPr>
          <w:t>ред</w:t>
        </w:r>
      </w:hyperlink>
      <w:r>
        <w:rPr>
          <w:rStyle w:val="s3"/>
        </w:rPr>
        <w:t xml:space="preserve">.қара); 2010.02.04. № 262-IV </w:t>
      </w:r>
      <w:r>
        <w:rPr>
          <w:rStyle w:val="s3"/>
        </w:rPr>
        <w:t>ҚР</w:t>
      </w:r>
      <w:r>
        <w:rPr>
          <w:rStyle w:val="s3"/>
        </w:rPr>
        <w:t xml:space="preserve"> </w:t>
      </w:r>
      <w:hyperlink r:id="rId7171" w:anchor="sub_id=823" w:history="1">
        <w:r>
          <w:rPr>
            <w:rStyle w:val="a3"/>
            <w:i/>
            <w:iCs/>
            <w:bdr w:val="none" w:sz="0" w:space="0" w:color="auto" w:frame="1"/>
          </w:rPr>
          <w:t>Заңымен</w:t>
        </w:r>
      </w:hyperlink>
      <w:r>
        <w:rPr>
          <w:rStyle w:val="s3"/>
        </w:rPr>
        <w:t>  (</w:t>
      </w:r>
      <w:hyperlink r:id="rId717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173" w:anchor="sub_id=5810001" w:history="1">
        <w:r>
          <w:rPr>
            <w:rStyle w:val="a3"/>
            <w:i/>
            <w:iCs/>
            <w:bdr w:val="none" w:sz="0" w:space="0" w:color="auto" w:frame="1"/>
          </w:rPr>
          <w:t>ред</w:t>
        </w:r>
      </w:hyperlink>
      <w:r>
        <w:rPr>
          <w:rStyle w:val="s3"/>
        </w:rPr>
        <w:t xml:space="preserve">.қара); 2011.21.07. № 467-ІV ҚР </w:t>
      </w:r>
      <w:hyperlink r:id="rId7174" w:anchor="sub_id=3201" w:history="1">
        <w:r>
          <w:rPr>
            <w:rStyle w:val="a3"/>
            <w:i/>
            <w:iCs/>
            <w:bdr w:val="none" w:sz="0" w:space="0" w:color="auto" w:frame="1"/>
          </w:rPr>
          <w:t>Заңымен</w:t>
        </w:r>
      </w:hyperlink>
      <w:r>
        <w:rPr>
          <w:rStyle w:val="s3"/>
        </w:rPr>
        <w:t>  (2012 жылғы 1 қаңтардан бастап қолданысқа енгізілді) (</w:t>
      </w:r>
      <w:hyperlink r:id="rId7175" w:anchor="sub_id=5810000" w:history="1">
        <w:r>
          <w:rPr>
            <w:rStyle w:val="a3"/>
            <w:i/>
            <w:iCs/>
            <w:bdr w:val="none" w:sz="0" w:space="0" w:color="auto" w:frame="1"/>
          </w:rPr>
          <w:t>бұр.ред.қара</w:t>
        </w:r>
      </w:hyperlink>
      <w:r>
        <w:rPr>
          <w:rStyle w:val="s3"/>
        </w:rPr>
        <w:t xml:space="preserve">) 1) тармақша өзгертілді; 2012.05.07. № 30-V ҚР </w:t>
      </w:r>
      <w:hyperlink r:id="rId7176" w:anchor="sub_id=581"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7177" w:anchor="sub_id=5810001" w:history="1">
        <w:r>
          <w:rPr>
            <w:rStyle w:val="a3"/>
            <w:i/>
            <w:iCs/>
            <w:bdr w:val="none" w:sz="0" w:space="0" w:color="auto" w:frame="1"/>
          </w:rPr>
          <w:t>бұр.ред.қара</w:t>
        </w:r>
      </w:hyperlink>
      <w:r>
        <w:rPr>
          <w:rStyle w:val="s3"/>
        </w:rPr>
        <w:t xml:space="preserve">); 2013.04.02. № 75-V ҚР </w:t>
      </w:r>
      <w:hyperlink r:id="rId7178" w:anchor="sub_id=200" w:history="1">
        <w:r>
          <w:rPr>
            <w:rStyle w:val="a3"/>
            <w:i/>
            <w:iCs/>
            <w:bdr w:val="none" w:sz="0" w:space="0" w:color="auto" w:frame="1"/>
          </w:rPr>
          <w:t>Заңымен</w:t>
        </w:r>
      </w:hyperlink>
      <w:r>
        <w:rPr>
          <w:rStyle w:val="s3"/>
        </w:rPr>
        <w:t xml:space="preserve"> (</w:t>
      </w:r>
      <w:hyperlink r:id="rId7179" w:anchor="sub_id=5810001" w:history="1">
        <w:r>
          <w:rPr>
            <w:rStyle w:val="a3"/>
            <w:i/>
            <w:iCs/>
            <w:bdr w:val="none" w:sz="0" w:space="0" w:color="auto" w:frame="1"/>
          </w:rPr>
          <w:t>бұр.ред.қара</w:t>
        </w:r>
      </w:hyperlink>
      <w:r>
        <w:rPr>
          <w:rStyle w:val="s3"/>
        </w:rPr>
        <w:t xml:space="preserve">); 2013.21.06. № 106-V ҚР </w:t>
      </w:r>
      <w:hyperlink r:id="rId7180" w:anchor="sub_id=581" w:history="1">
        <w:r>
          <w:rPr>
            <w:rStyle w:val="a3"/>
            <w:i/>
            <w:iCs/>
            <w:bdr w:val="none" w:sz="0" w:space="0" w:color="auto" w:frame="1"/>
          </w:rPr>
          <w:t>Заңымен</w:t>
        </w:r>
      </w:hyperlink>
      <w:r>
        <w:rPr>
          <w:rStyle w:val="s3"/>
        </w:rPr>
        <w:t xml:space="preserve"> (</w:t>
      </w:r>
      <w:hyperlink r:id="rId7181" w:anchor="sub_id=5810001" w:history="1">
        <w:r>
          <w:rPr>
            <w:rStyle w:val="a3"/>
            <w:i/>
            <w:iCs/>
            <w:bdr w:val="none" w:sz="0" w:space="0" w:color="auto" w:frame="1"/>
          </w:rPr>
          <w:t>бұр.ред.қара</w:t>
        </w:r>
      </w:hyperlink>
      <w:r>
        <w:rPr>
          <w:rStyle w:val="s3"/>
        </w:rPr>
        <w:t xml:space="preserve">) 1) тармақша өзгертілді; 2013.05.12. № 152-V ҚР </w:t>
      </w:r>
      <w:hyperlink r:id="rId7182" w:anchor="sub_id=581"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енгізілді) (</w:t>
      </w:r>
      <w:hyperlink r:id="rId7183" w:anchor="sub_id=5810001"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бірыңғай жинақтаушы зейнетақы қорының және ерікті жинақтаушы зейнетақы қорларының зейнетақы активтерін, Мемлекеттік әлеуметтік сақтандыру қорының активте</w:t>
      </w:r>
      <w:r>
        <w:rPr>
          <w:rStyle w:val="s0"/>
        </w:rPr>
        <w:t>рін, арнайы қаржы компаниясының облигацияларын шығаруды қамтамасыз ету болып табылатын активтерді және инвестициялық қордың активтерін сақтауға арналған банк шоттарынан, резидент емес заңды тұлғалардың, шетелдiктер мен азаматтығы жоқ адамдардың жинақ шотта</w:t>
      </w:r>
      <w:r>
        <w:rPr>
          <w:rStyle w:val="s0"/>
        </w:rPr>
        <w:t xml:space="preserve">рынан, шетелдік корреспондент-банктердің корреспонденттік шоттарынан, мемлекеттік бюджеттен және Мемлекеттік әлеуметтік сақтандыру қорынан төленетін жәрдемақылар мен әлеуметтік төлемдерді алуға арналған банк шоттарынан басқа, резидент еместі қоса алғанда, </w:t>
      </w:r>
      <w:r>
        <w:rPr>
          <w:rStyle w:val="s0"/>
        </w:rPr>
        <w:t>салық төлеуші заңды тұлғаға, оның құрылымдық бөлімшелеріне, дара кәсіпкер, жекеше нотариус, жеке сот орындаушысы, адвокат ретінде тіркеу есебінде тұрған жеке тұлғаға, шетелдікке және азаматтығы жоқ адамға банк шоттарын ашу кезінде, уәкілетті органды сәйкес</w:t>
      </w:r>
      <w:r>
        <w:rPr>
          <w:rStyle w:val="s0"/>
        </w:rPr>
        <w:t>тендіру нөмірін көрсете отырып, көрсетілген шоттардың ашылғаны туралы хабарлардың кепілдікпен жеткізілуін қамтамасыз ететін ақпараттық-коммуникациялық желі бойынша беру арқылы олардың ашылған күнінен кейінгі бір жұмыс күнінен кешіктірмей хабардар етуге мін</w:t>
      </w:r>
      <w:r>
        <w:rPr>
          <w:rStyle w:val="s0"/>
        </w:rPr>
        <w:t>детті.</w:t>
      </w:r>
    </w:p>
    <w:p w:rsidR="00000000" w:rsidRDefault="003C5912">
      <w:pPr>
        <w:ind w:firstLine="400"/>
        <w:jc w:val="both"/>
      </w:pPr>
      <w:r>
        <w:rPr>
          <w:rStyle w:val="s0"/>
        </w:rPr>
        <w:t>Салық төлеушілер туралы, оның ішінде дара кәсіпкер, жекеше нотариус, жеке сот орындаушысы, адвокат ретінде тіркеу есебінде тұрған жеке тұлғалар туралы ақпарат банктерге және банк операцияларының жекелеген түрлерін жүзеге асыратын ұйымдарға олардың о</w:t>
      </w:r>
      <w:r>
        <w:rPr>
          <w:rStyle w:val="s0"/>
        </w:rPr>
        <w:t>сы тармақшада және осы баптың 3), 4), 6), 9) және 12) тармақшаларында көзделген міндеттерді орындауы мақсатында Қазақстан Республикасы Ұлттық Банкінің келісімі бойынша уәкілетті орган белгілеген тәртіппен ұсынылады.</w:t>
      </w:r>
    </w:p>
    <w:p w:rsidR="00000000" w:rsidRDefault="003C5912">
      <w:pPr>
        <w:ind w:firstLine="400"/>
        <w:jc w:val="both"/>
      </w:pPr>
      <w:r>
        <w:rPr>
          <w:rStyle w:val="s0"/>
        </w:rPr>
        <w:t>Техникалық проблемалар салдарынан көрсет</w:t>
      </w:r>
      <w:r>
        <w:rPr>
          <w:rStyle w:val="s0"/>
        </w:rPr>
        <w:t>ілген шоттардың ашылғаны туралы мұндай электрондық байланыс арналары арқылы хабардар ету мүмкін болмаған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3C5912">
      <w:pPr>
        <w:ind w:firstLine="400"/>
        <w:jc w:val="both"/>
      </w:pPr>
      <w:r>
        <w:rPr>
          <w:rStyle w:val="s0"/>
        </w:rPr>
        <w:t>2) резидент еместердің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мен төлем құжаттарын қоспағанда, төлем құжаттарында сәйкестендіру нөмір</w:t>
      </w:r>
      <w:r>
        <w:rPr>
          <w:rStyle w:val="s0"/>
        </w:rPr>
        <w:t>і жоқ банк шоттары бойынша операциялар жүргізбеуге;</w:t>
      </w:r>
    </w:p>
    <w:p w:rsidR="00000000" w:rsidRDefault="003C5912">
      <w:pPr>
        <w:jc w:val="both"/>
      </w:pPr>
      <w:r>
        <w:rPr>
          <w:rStyle w:val="s3"/>
        </w:rPr>
        <w:t xml:space="preserve">2008.10.12 № 100-IV ҚР Заңның </w:t>
      </w:r>
      <w:hyperlink r:id="rId7184" w:anchor="sub_id=470000" w:history="1">
        <w:r>
          <w:rPr>
            <w:rStyle w:val="a3"/>
          </w:rPr>
          <w:t>47-бабына</w:t>
        </w:r>
      </w:hyperlink>
      <w:r>
        <w:rPr>
          <w:rStyle w:val="s3"/>
        </w:rPr>
        <w:t xml:space="preserve"> сәйкес 581-баптың 3) тармақшасының қолданылуы 2013 жылдың 1 қаңтарына дейін тоқт</w:t>
      </w:r>
      <w:r>
        <w:rPr>
          <w:rStyle w:val="s3"/>
        </w:rPr>
        <w:t>атылды</w:t>
      </w:r>
    </w:p>
    <w:p w:rsidR="00000000" w:rsidRDefault="003C5912">
      <w:pPr>
        <w:jc w:val="both"/>
      </w:pPr>
      <w:r>
        <w:rPr>
          <w:rStyle w:val="s3"/>
        </w:rPr>
        <w:t xml:space="preserve">2010.30.06. № 297-ІV ҚР </w:t>
      </w:r>
      <w:hyperlink r:id="rId7185" w:anchor="sub_id=69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7186" w:anchor="sub_id=5810003" w:history="1">
        <w:r>
          <w:rPr>
            <w:rStyle w:val="a3"/>
            <w:i/>
            <w:iCs/>
            <w:bdr w:val="none" w:sz="0" w:space="0" w:color="auto" w:frame="1"/>
          </w:rPr>
          <w:t>бұр.ред.қара</w:t>
        </w:r>
      </w:hyperlink>
      <w:r>
        <w:rPr>
          <w:rStyle w:val="s3"/>
        </w:rPr>
        <w:t xml:space="preserve">); 2013.05.12. № 152-V ҚР </w:t>
      </w:r>
      <w:hyperlink r:id="rId7187" w:anchor="sub_id=581"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7188" w:anchor="sub_id=581000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салық және бюджетке төленетін басқа да міндетті төлемдерді, әлеуметтік аударымдарды төлеуге, міндетті зейнетақы жарналарын, міндетті кәсіптік зейнетақы ж</w:t>
      </w:r>
      <w:r>
        <w:rPr>
          <w:rStyle w:val="s0"/>
        </w:rPr>
        <w:t>арналарын аударуға төлем құжаттарын қабылдау кезінде сәйкестендіру нөмірін қалыптастыру қағидаларына және уәкілетті мемлекеттік органның деректеріне сәйкес сәйкестендіру нөмірінің дұрыс көрсетілуін бақылауға міндетті.</w:t>
      </w:r>
    </w:p>
    <w:p w:rsidR="00000000" w:rsidRDefault="003C5912">
      <w:pPr>
        <w:ind w:firstLine="400"/>
        <w:jc w:val="both"/>
      </w:pPr>
      <w:r>
        <w:rPr>
          <w:rStyle w:val="s0"/>
        </w:rPr>
        <w:t>Төлем құжатында көрсетілген сәйкестенд</w:t>
      </w:r>
      <w:r>
        <w:rPr>
          <w:rStyle w:val="s0"/>
        </w:rPr>
        <w:t>іру нөмірі уәкілетті мемлекеттік органның деректерімен сәйкес келмеген не ол болмаған жағдайда банктер мен банк операцияларының жекелеген түрлерін жүзеге асыратын ұйымдар осындай төлем құжатының акцептінен бас тартады;</w:t>
      </w:r>
    </w:p>
    <w:p w:rsidR="00000000" w:rsidRDefault="003C5912">
      <w:pPr>
        <w:jc w:val="both"/>
      </w:pPr>
      <w:r>
        <w:rPr>
          <w:rStyle w:val="s3"/>
        </w:rPr>
        <w:t xml:space="preserve">2013.08.01. № 64-V ҚР </w:t>
      </w:r>
      <w:hyperlink r:id="rId7189" w:anchor="sub_id=581" w:history="1">
        <w:r>
          <w:rPr>
            <w:rStyle w:val="a3"/>
            <w:i/>
            <w:iCs/>
            <w:bdr w:val="none" w:sz="0" w:space="0" w:color="auto" w:frame="1"/>
          </w:rPr>
          <w:t>Заңымен</w:t>
        </w:r>
      </w:hyperlink>
      <w:r>
        <w:rPr>
          <w:rStyle w:val="s3"/>
        </w:rPr>
        <w:t xml:space="preserve"> 3-1) тармақшамен толықтырылды (2013 ж. 1 шілдеден бастап қолданысқа енгізілді)</w:t>
      </w:r>
    </w:p>
    <w:p w:rsidR="00000000" w:rsidRDefault="003C5912">
      <w:pPr>
        <w:ind w:firstLine="400"/>
        <w:jc w:val="both"/>
      </w:pPr>
      <w:r>
        <w:rPr>
          <w:rStyle w:val="s0"/>
        </w:rPr>
        <w:t>3-1) көлік құралына салық төлеуге төлем құжаттарын қабылдаған кезде жол жүрісі қауіпсіздігі жөніндегі о</w:t>
      </w:r>
      <w:r>
        <w:rPr>
          <w:rStyle w:val="s0"/>
        </w:rPr>
        <w:t>рталық атқарушы органның деректеріне сәйкес көлік құралының сәйкестендіру нөмірінің дұрыс көрсетілуін бақылауға міндетті.</w:t>
      </w:r>
    </w:p>
    <w:p w:rsidR="00000000" w:rsidRDefault="003C5912">
      <w:pPr>
        <w:ind w:firstLine="400"/>
        <w:jc w:val="both"/>
      </w:pPr>
      <w:r>
        <w:rPr>
          <w:rStyle w:val="s0"/>
        </w:rPr>
        <w:t>Банктер немесе банк операцияларының жекелеген түрлерін жүзеге асыратын ұйымдар төлем құжатында көрсетілген көлік құралының сәйкестенді</w:t>
      </w:r>
      <w:r>
        <w:rPr>
          <w:rStyle w:val="s0"/>
        </w:rPr>
        <w:t>ру нөмірі жол жүрісі қауіпсіздігі жөніндегі орталық атқарушы орган ұсынған деректерге сәйкес келмеген жағдайда, көлік құралына салық төлеуге арналған төлем құжатының акцептінен бас тартады;</w:t>
      </w:r>
    </w:p>
    <w:p w:rsidR="00000000" w:rsidRDefault="003C5912">
      <w:pPr>
        <w:jc w:val="both"/>
      </w:pPr>
      <w:r>
        <w:rPr>
          <w:rStyle w:val="s3"/>
        </w:rPr>
        <w:t xml:space="preserve">2011.21.07. № 467-ІV ҚР </w:t>
      </w:r>
      <w:hyperlink r:id="rId7190" w:anchor="sub_id=3201"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7191" w:anchor="sub_id=5810004"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осы тармақтың 1) тармақшасын</w:t>
      </w:r>
      <w:r>
        <w:rPr>
          <w:rStyle w:val="s0"/>
        </w:rPr>
        <w:t>да көрсетілген салық төлеушінің банк шоттарын жабу кезінде хабарлардың кепілдік беріліп жеткізілуін қамтамасыз ететін ақпараттық-коммуникациялық желі бойынша беру арқылы сәйкестендіру нөмірін көрсете отырып, олардың жабылғандығы туралы уәкілетті органды ол</w:t>
      </w:r>
      <w:r>
        <w:rPr>
          <w:rStyle w:val="s0"/>
        </w:rPr>
        <w:t>ардың жабылған күнінен кейінгі бір жұмыс күнінен кешіктірмей хабардар етуге міндетті.</w:t>
      </w:r>
    </w:p>
    <w:p w:rsidR="00000000" w:rsidRDefault="003C5912">
      <w:pPr>
        <w:ind w:firstLine="400"/>
        <w:jc w:val="both"/>
      </w:pPr>
      <w:r>
        <w:rPr>
          <w:rStyle w:val="s0"/>
        </w:rPr>
        <w:t>Техникалық проблемалар салдарынан ақпараттық-коммуникациялық желі бойынша беру арқылы аталған шоттардың жабылғандығы туралы хабардар ете алмаған кезде, хабарлама қағаз же</w:t>
      </w:r>
      <w:r>
        <w:rPr>
          <w:rStyle w:val="s0"/>
        </w:rPr>
        <w:t>ткізгіште салық төлеушінің орналасқан (тұрғылықты) жері бойынша салық органына үш жұмыс күні ішінде жіберіледі;</w:t>
      </w:r>
    </w:p>
    <w:p w:rsidR="00000000" w:rsidRDefault="003C5912">
      <w:pPr>
        <w:jc w:val="both"/>
      </w:pPr>
      <w:r>
        <w:rPr>
          <w:rStyle w:val="s3"/>
        </w:rPr>
        <w:t xml:space="preserve">2009.16.11. № 200-ІV ҚР </w:t>
      </w:r>
      <w:hyperlink r:id="rId7192" w:anchor="sub_id=181" w:history="1">
        <w:r>
          <w:rPr>
            <w:rStyle w:val="a3"/>
            <w:i/>
            <w:iCs/>
            <w:bdr w:val="none" w:sz="0" w:space="0" w:color="auto" w:frame="1"/>
          </w:rPr>
          <w:t>Заңымен</w:t>
        </w:r>
      </w:hyperlink>
      <w:r>
        <w:rPr>
          <w:rStyle w:val="s3"/>
        </w:rPr>
        <w:t xml:space="preserve"> 5) тармақша жаңа редакцияда (20</w:t>
      </w:r>
      <w:r>
        <w:rPr>
          <w:rStyle w:val="s3"/>
        </w:rPr>
        <w:t>10 ж. 1 қаңтардан бастап қолданысқа енгiзiлді) (бұр.</w:t>
      </w:r>
      <w:hyperlink r:id="rId7193" w:anchor="sub_id=5810005" w:history="1">
        <w:r>
          <w:rPr>
            <w:rStyle w:val="a3"/>
            <w:i/>
            <w:iCs/>
            <w:bdr w:val="none" w:sz="0" w:space="0" w:color="auto" w:frame="1"/>
          </w:rPr>
          <w:t>ред</w:t>
        </w:r>
      </w:hyperlink>
      <w:r>
        <w:rPr>
          <w:rStyle w:val="s3"/>
        </w:rPr>
        <w:t xml:space="preserve">.қара); 2011.05.07. № 452-IV ҚР </w:t>
      </w:r>
      <w:hyperlink r:id="rId7194" w:anchor="sub_id=800" w:history="1">
        <w:r>
          <w:rPr>
            <w:rStyle w:val="a3"/>
            <w:i/>
            <w:iCs/>
            <w:bdr w:val="none" w:sz="0" w:space="0" w:color="auto" w:frame="1"/>
          </w:rPr>
          <w:t>Заң</w:t>
        </w:r>
        <w:r>
          <w:rPr>
            <w:rStyle w:val="a3"/>
            <w:i/>
            <w:iCs/>
            <w:bdr w:val="none" w:sz="0" w:space="0" w:color="auto" w:frame="1"/>
          </w:rPr>
          <w:t>ымен</w:t>
        </w:r>
      </w:hyperlink>
      <w:r>
        <w:rPr>
          <w:rStyle w:val="s3"/>
        </w:rPr>
        <w:t xml:space="preserve"> (2012 жылғы 1 қаңтардан бастап қолданысқа енгізілді) (</w:t>
      </w:r>
      <w:hyperlink r:id="rId7195" w:anchor="sub_id=5810005" w:history="1">
        <w:r>
          <w:rPr>
            <w:rStyle w:val="a3"/>
            <w:i/>
            <w:iCs/>
            <w:bdr w:val="none" w:sz="0" w:space="0" w:color="auto" w:frame="1"/>
          </w:rPr>
          <w:t>бұр.ред.қара</w:t>
        </w:r>
      </w:hyperlink>
      <w:r>
        <w:rPr>
          <w:rStyle w:val="s3"/>
        </w:rPr>
        <w:t xml:space="preserve">); 2011.28.12. № 524-ІV ҚР </w:t>
      </w:r>
      <w:hyperlink r:id="rId7196" w:anchor="sub_id=700" w:history="1">
        <w:r>
          <w:rPr>
            <w:rStyle w:val="a3"/>
            <w:i/>
            <w:iCs/>
            <w:bdr w:val="none" w:sz="0" w:space="0" w:color="auto" w:frame="1"/>
          </w:rPr>
          <w:t>Заңымен</w:t>
        </w:r>
      </w:hyperlink>
      <w:r>
        <w:rPr>
          <w:rStyle w:val="s3"/>
        </w:rPr>
        <w:t xml:space="preserve"> (</w:t>
      </w:r>
      <w:hyperlink r:id="rId7197" w:anchor="sub_id=5810005" w:history="1">
        <w:r>
          <w:rPr>
            <w:rStyle w:val="a3"/>
            <w:i/>
            <w:iCs/>
            <w:bdr w:val="none" w:sz="0" w:space="0" w:color="auto" w:frame="1"/>
          </w:rPr>
          <w:t>бұр.ред.қара</w:t>
        </w:r>
      </w:hyperlink>
      <w:r>
        <w:rPr>
          <w:rStyle w:val="s3"/>
        </w:rPr>
        <w:t xml:space="preserve">) 5) тармақша өзгертілді; 2012.05.07. № 30-V ҚР </w:t>
      </w:r>
      <w:hyperlink r:id="rId7198" w:anchor="sub_id=581" w:history="1">
        <w:r>
          <w:rPr>
            <w:rStyle w:val="a3"/>
            <w:i/>
            <w:iCs/>
            <w:bdr w:val="none" w:sz="0" w:space="0" w:color="auto" w:frame="1"/>
          </w:rPr>
          <w:t>Заңымен</w:t>
        </w:r>
      </w:hyperlink>
      <w:r>
        <w:rPr>
          <w:rStyle w:val="s3"/>
        </w:rPr>
        <w:t xml:space="preserve"> 5) та</w:t>
      </w:r>
      <w:r>
        <w:rPr>
          <w:rStyle w:val="s3"/>
        </w:rPr>
        <w:t>рмақша жаңа редакцияда (</w:t>
      </w:r>
      <w:hyperlink r:id="rId7199" w:anchor="sub_id=5810005"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5) берiлген кредит (қарыз) бойынша сыйақы есептеуді тоқтата тұру арқылы дара кәсіпкер ретінде тіркеу есебінде тұрған жеке тұлғаға немесе заңды тұлғаға осындай сыйақы түріндегі кiрiстердi тану тоқтатылған кезде, бұл туралы </w:t>
      </w:r>
      <w:hyperlink r:id="rId7200" w:history="1">
        <w:r>
          <w:rPr>
            <w:rStyle w:val="a3"/>
          </w:rPr>
          <w:t>Қазақстан</w:t>
        </w:r>
        <w:r>
          <w:rPr>
            <w:rStyle w:val="a3"/>
          </w:rPr>
          <w:t xml:space="preserve"> Республикасының Үкіметі белгiлеген нысанда</w:t>
        </w:r>
      </w:hyperlink>
      <w:r>
        <w:rPr>
          <w:rStyle w:val="s0"/>
        </w:rPr>
        <w:t xml:space="preserve"> мұндай тану тоқтатылған, осы Кодекстiң </w:t>
      </w:r>
      <w:hyperlink r:id="rId7201" w:anchor="sub_id=1480000" w:history="1">
        <w:r>
          <w:rPr>
            <w:rStyle w:val="a3"/>
          </w:rPr>
          <w:t>148-бабына</w:t>
        </w:r>
      </w:hyperlink>
      <w:r>
        <w:rPr>
          <w:rStyle w:val="s0"/>
        </w:rPr>
        <w:t xml:space="preserve"> сәйкес айқындалатын есептi салық к</w:t>
      </w:r>
      <w:r>
        <w:rPr>
          <w:rStyle w:val="s0"/>
        </w:rPr>
        <w:t>езеңiнен кейiнгi жылдың 31 наурызынан кешiктiрмей уәкiлеттi органды хабардар етуге;</w:t>
      </w:r>
    </w:p>
    <w:p w:rsidR="00000000" w:rsidRDefault="003C5912">
      <w:pPr>
        <w:jc w:val="both"/>
      </w:pPr>
      <w:r>
        <w:rPr>
          <w:rStyle w:val="s3"/>
        </w:rPr>
        <w:t xml:space="preserve">2012.26.12. № 61-V ҚР </w:t>
      </w:r>
      <w:hyperlink r:id="rId7202" w:anchor="sub_id=581" w:history="1">
        <w:r>
          <w:rPr>
            <w:rStyle w:val="a3"/>
            <w:i/>
            <w:iCs/>
            <w:bdr w:val="none" w:sz="0" w:space="0" w:color="auto" w:frame="1"/>
          </w:rPr>
          <w:t>Заңымен</w:t>
        </w:r>
      </w:hyperlink>
      <w:r>
        <w:rPr>
          <w:rStyle w:val="s3"/>
        </w:rPr>
        <w:t xml:space="preserve"> 6) тармақша өзгертілді (2013 ж. 1 қаңтардан бастап қолданысқа</w:t>
      </w:r>
      <w:r>
        <w:rPr>
          <w:rStyle w:val="s3"/>
        </w:rPr>
        <w:t xml:space="preserve"> енгізілді) (</w:t>
      </w:r>
      <w:hyperlink r:id="rId7203" w:anchor="sub_id=5810006"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6) клиентке қойылатын барлық талаптарды қанағаттандыруға клиенттің банк шоттарындағы ақшасы жеткілікті болған кезде, бірінші кезектегі тәртіпп</w:t>
      </w:r>
      <w:r>
        <w:rPr>
          <w:rStyle w:val="s0"/>
        </w:rPr>
        <w:t>ен банк шотынан салық және бюджетке төленетін басқа да міндетті төлемдерді төлеу бойынша салық төлеушінің төлем тапсырмасын орындауға міндетті. Салық берешегінің сомасын өндіріп алу туралы салық органдарының инкассалық өкімдері де осындай тәртіппен салық о</w:t>
      </w:r>
      <w:r>
        <w:rPr>
          <w:rStyle w:val="s0"/>
        </w:rPr>
        <w:t>ргандарының нұсқамасы алынған күннен кейінгі бір операциялық күннен кешіктірілмей орындалуға міндетті.</w:t>
      </w:r>
    </w:p>
    <w:p w:rsidR="00000000" w:rsidRDefault="003C5912">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w:t>
      </w:r>
      <w:r>
        <w:rPr>
          <w:rStyle w:val="s0"/>
        </w:rPr>
        <w:t xml:space="preserve">публикасының </w:t>
      </w:r>
      <w:hyperlink r:id="rId7204" w:history="1">
        <w:r>
          <w:rPr>
            <w:rStyle w:val="a3"/>
          </w:rPr>
          <w:t>Азаматтық кодесінде</w:t>
        </w:r>
      </w:hyperlink>
      <w:r>
        <w:rPr>
          <w:rStyle w:val="s0"/>
        </w:rPr>
        <w:t xml:space="preserve"> белгіленген кезектілік тәртібімен салық берешегін өтеу есебіне алып қоюды жүргізеді; </w:t>
      </w:r>
    </w:p>
    <w:p w:rsidR="00000000" w:rsidRDefault="003C5912">
      <w:pPr>
        <w:jc w:val="both"/>
      </w:pPr>
      <w:r>
        <w:rPr>
          <w:rStyle w:val="s3"/>
        </w:rPr>
        <w:t xml:space="preserve">2010.30.06. № 297-ІV ҚР </w:t>
      </w:r>
      <w:hyperlink r:id="rId7205" w:anchor="sub_id=696" w:history="1">
        <w:r>
          <w:rPr>
            <w:rStyle w:val="a3"/>
            <w:i/>
            <w:iCs/>
            <w:bdr w:val="none" w:sz="0" w:space="0" w:color="auto" w:frame="1"/>
          </w:rPr>
          <w:t>Заңымен</w:t>
        </w:r>
      </w:hyperlink>
      <w:r>
        <w:rPr>
          <w:rStyle w:val="s3"/>
        </w:rPr>
        <w:t xml:space="preserve"> 7) тармақша өзгертілді (2010 ж. 1 шілдеден бастап қолданысқа енгізілді) (</w:t>
      </w:r>
      <w:hyperlink r:id="rId7206" w:anchor="sub_id=5810007"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7) салық және бюджетке төленетін басқа да м</w:t>
      </w:r>
      <w:r>
        <w:rPr>
          <w:rStyle w:val="s0"/>
        </w:rPr>
        <w:t>індетті төлемдердің, міндетті зейнетақы жарналарының, міндетті кәсіптік зейнетақы жарналарының және әлеуметтік аударымдардың сомаларын:</w:t>
      </w:r>
    </w:p>
    <w:p w:rsidR="00000000" w:rsidRDefault="003C5912">
      <w:pPr>
        <w:ind w:firstLine="400"/>
        <w:jc w:val="both"/>
      </w:pPr>
      <w:r>
        <w:rPr>
          <w:rStyle w:val="s0"/>
        </w:rPr>
        <w:t>төлем карточкасы пайдаланылып төлем жүргізілген жағдайларды қоспағанда, салық төлеушінің банк шотынан ақшаны есептен шығ</w:t>
      </w:r>
      <w:r>
        <w:rPr>
          <w:rStyle w:val="s0"/>
        </w:rPr>
        <w:t>ару бойынша операциялар жасалған күні аударуға;</w:t>
      </w:r>
    </w:p>
    <w:p w:rsidR="00000000" w:rsidRDefault="003C5912">
      <w:pPr>
        <w:ind w:firstLine="400"/>
        <w:jc w:val="both"/>
      </w:pPr>
      <w:r>
        <w:rPr>
          <w:rStyle w:val="s0"/>
        </w:rPr>
        <w:t>төлем карточкасы пайдаланылып төлем жүргізілген жағдайларда салық төлеушінің банк шотынан ақшаны есептен шығарған күннен бастап келесі операциялық күннен кешіктірмей аударуға;</w:t>
      </w:r>
    </w:p>
    <w:p w:rsidR="00000000" w:rsidRDefault="003C5912">
      <w:pPr>
        <w:ind w:firstLine="400"/>
        <w:jc w:val="both"/>
      </w:pPr>
      <w:r>
        <w:rPr>
          <w:rStyle w:val="s0"/>
        </w:rPr>
        <w:t>банктердің немесе банк операциял</w:t>
      </w:r>
      <w:r>
        <w:rPr>
          <w:rStyle w:val="s0"/>
        </w:rPr>
        <w:t>арының жекелеген түрлерін жүзеге асыратын ұйымдардың кассасына қолма-қол ақша енгізу күнінен бастап келесі операциялық күннен кешіктірмей аударуға;</w:t>
      </w:r>
    </w:p>
    <w:p w:rsidR="00000000" w:rsidRDefault="003C5912">
      <w:pPr>
        <w:jc w:val="both"/>
      </w:pPr>
      <w:r>
        <w:rPr>
          <w:rStyle w:val="s3"/>
        </w:rPr>
        <w:t xml:space="preserve">2010.02.04. № 262-IV ҚР </w:t>
      </w:r>
      <w:hyperlink r:id="rId7207" w:anchor="sub_id=823" w:history="1">
        <w:r>
          <w:rPr>
            <w:rStyle w:val="a3"/>
            <w:i/>
            <w:iCs/>
            <w:bdr w:val="none" w:sz="0" w:space="0" w:color="auto" w:frame="1"/>
          </w:rPr>
          <w:t>Заң</w:t>
        </w:r>
        <w:r>
          <w:rPr>
            <w:rStyle w:val="a3"/>
            <w:i/>
            <w:iCs/>
            <w:bdr w:val="none" w:sz="0" w:space="0" w:color="auto" w:frame="1"/>
          </w:rPr>
          <w:t>ымен</w:t>
        </w:r>
      </w:hyperlink>
      <w:r>
        <w:rPr>
          <w:rStyle w:val="s3"/>
        </w:rPr>
        <w:t>  8) тармақша өзгертілді (</w:t>
      </w:r>
      <w:hyperlink r:id="rId720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209" w:anchor="sub_id=5810008" w:history="1">
        <w:r>
          <w:rPr>
            <w:rStyle w:val="a3"/>
            <w:i/>
            <w:iCs/>
            <w:bdr w:val="none" w:sz="0" w:space="0" w:color="auto" w:frame="1"/>
          </w:rPr>
          <w:t>ред</w:t>
        </w:r>
      </w:hyperlink>
      <w:r>
        <w:rPr>
          <w:rStyle w:val="s3"/>
        </w:rPr>
        <w:t xml:space="preserve">.қара); 2012.05.07. № 30-V ҚР </w:t>
      </w:r>
      <w:hyperlink r:id="rId7210" w:anchor="sub_id=581" w:history="1">
        <w:r>
          <w:rPr>
            <w:rStyle w:val="a3"/>
            <w:i/>
            <w:iCs/>
            <w:bdr w:val="none" w:sz="0" w:space="0" w:color="auto" w:frame="1"/>
          </w:rPr>
          <w:t>Заңымен</w:t>
        </w:r>
      </w:hyperlink>
      <w:r>
        <w:rPr>
          <w:rStyle w:val="s3"/>
        </w:rPr>
        <w:t xml:space="preserve"> 8) тармақша жаңа редакцияда (</w:t>
      </w:r>
      <w:hyperlink r:id="rId7211" w:anchor="sub_id=5810008"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3C5912">
      <w:pPr>
        <w:ind w:firstLine="400"/>
        <w:jc w:val="both"/>
      </w:pPr>
      <w:r>
        <w:rPr>
          <w:rStyle w:val="s0"/>
        </w:rPr>
        <w:t>8) нұсқамасы болған кезде дара кәсіпкер, жекеше нотариус, жеке сот орындаушысы, адвокат ретінде тіркеу есебінде тұрған тексерілетін жеке тұлғаның немесе заңды тұлғаның ақшасының бар-жоғын және банк шоттары бойынша жасалатын операцияларын тексеруге са</w:t>
      </w:r>
      <w:r>
        <w:rPr>
          <w:rStyle w:val="s0"/>
        </w:rPr>
        <w:t>лық қызметі органдарының лауазымды адамын жіберуге;</w:t>
      </w:r>
    </w:p>
    <w:p w:rsidR="00000000" w:rsidRDefault="003C5912">
      <w:pPr>
        <w:jc w:val="both"/>
      </w:pPr>
      <w:r>
        <w:rPr>
          <w:rStyle w:val="s3"/>
        </w:rPr>
        <w:t xml:space="preserve">2012.05.07. № 30-V ҚР </w:t>
      </w:r>
      <w:hyperlink r:id="rId7212" w:anchor="sub_id=581" w:history="1">
        <w:r>
          <w:rPr>
            <w:rStyle w:val="a3"/>
            <w:i/>
            <w:iCs/>
            <w:bdr w:val="none" w:sz="0" w:space="0" w:color="auto" w:frame="1"/>
          </w:rPr>
          <w:t>Заңымен</w:t>
        </w:r>
      </w:hyperlink>
      <w:r>
        <w:rPr>
          <w:rStyle w:val="s3"/>
        </w:rPr>
        <w:t xml:space="preserve"> 9) тармақша жаңа редакцияда (</w:t>
      </w:r>
      <w:hyperlink r:id="rId7213" w:anchor="sub_id=5810009"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9) осы Кодексте көзделген жағдайларда салық органының шешімі бойынша Қазақстан Республикасының </w:t>
      </w:r>
      <w:r>
        <w:t>заңдарында</w:t>
      </w:r>
      <w:r>
        <w:rPr>
          <w:rStyle w:val="s0"/>
        </w:rPr>
        <w:t xml:space="preserve"> белгіленген тәртіппен дара кәсіпкер, жекеше нотариус, жеке сот орындаушысы, адвокат ретінде тіркеу есебінде тұрған</w:t>
      </w:r>
      <w:r>
        <w:rPr>
          <w:rStyle w:val="s0"/>
        </w:rPr>
        <w:t xml:space="preserve"> жеке тұлғаның,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құрылымдық бөлімшесінің салық берешегін, міндетті зейнетақы жарналары, міндетті кә</w:t>
      </w:r>
      <w:r>
        <w:rPr>
          <w:rStyle w:val="s0"/>
        </w:rPr>
        <w:t xml:space="preserve">сіптік зейнетақы жарналары және әлеуметтік аударымдар бойынша берешекті өтеу жөніндегі операциялардан басқа, банк шоттарындағы (корреспонденттік шоттарын қоспағанда) барлық шығыс операцияларын тоқтата тұруға; </w:t>
      </w:r>
    </w:p>
    <w:p w:rsidR="00000000" w:rsidRDefault="003C5912">
      <w:pPr>
        <w:jc w:val="both"/>
      </w:pPr>
      <w:r>
        <w:rPr>
          <w:rStyle w:val="s3"/>
        </w:rPr>
        <w:t xml:space="preserve">2009.16.11. № 200-ІV ҚР </w:t>
      </w:r>
      <w:hyperlink r:id="rId7214" w:anchor="sub_id=18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215" w:anchor="sub_id=5810010" w:history="1">
        <w:r>
          <w:rPr>
            <w:rStyle w:val="a3"/>
            <w:i/>
            <w:iCs/>
            <w:bdr w:val="none" w:sz="0" w:space="0" w:color="auto" w:frame="1"/>
          </w:rPr>
          <w:t>ред</w:t>
        </w:r>
      </w:hyperlink>
      <w:r>
        <w:rPr>
          <w:rStyle w:val="s3"/>
        </w:rPr>
        <w:t xml:space="preserve">.қара); 2011.28.12. № 524-ІV ҚР </w:t>
      </w:r>
      <w:hyperlink r:id="rId7216" w:anchor="sub_id=700" w:history="1">
        <w:r>
          <w:rPr>
            <w:rStyle w:val="a3"/>
            <w:i/>
            <w:iCs/>
            <w:bdr w:val="none" w:sz="0" w:space="0" w:color="auto" w:frame="1"/>
          </w:rPr>
          <w:t>Заңымен</w:t>
        </w:r>
      </w:hyperlink>
      <w:r>
        <w:rPr>
          <w:rStyle w:val="s3"/>
        </w:rPr>
        <w:t xml:space="preserve"> (</w:t>
      </w:r>
      <w:hyperlink r:id="rId7217" w:anchor="sub_id=5810005" w:history="1">
        <w:r>
          <w:rPr>
            <w:rStyle w:val="a3"/>
            <w:i/>
            <w:iCs/>
            <w:bdr w:val="none" w:sz="0" w:space="0" w:color="auto" w:frame="1"/>
          </w:rPr>
          <w:t>бұр.ред.қара</w:t>
        </w:r>
      </w:hyperlink>
      <w:r>
        <w:rPr>
          <w:rStyle w:val="s3"/>
        </w:rPr>
        <w:t xml:space="preserve">) 10) тармақша өзгертілді; 2012.05.07. № 30-V ҚР </w:t>
      </w:r>
      <w:hyperlink r:id="rId7218" w:anchor="sub_id=581" w:history="1">
        <w:r>
          <w:rPr>
            <w:rStyle w:val="a3"/>
            <w:i/>
            <w:iCs/>
            <w:bdr w:val="none" w:sz="0" w:space="0" w:color="auto" w:frame="1"/>
          </w:rPr>
          <w:t>Заңымен</w:t>
        </w:r>
      </w:hyperlink>
      <w:r>
        <w:rPr>
          <w:rStyle w:val="s3"/>
        </w:rPr>
        <w:t xml:space="preserve"> (</w:t>
      </w:r>
      <w:hyperlink r:id="rId7219" w:anchor="sub_id=5810010" w:history="1">
        <w:r>
          <w:rPr>
            <w:rStyle w:val="a3"/>
            <w:i/>
            <w:iCs/>
            <w:bdr w:val="none" w:sz="0" w:space="0" w:color="auto" w:frame="1"/>
          </w:rPr>
          <w:t>бұр.ред.қара</w:t>
        </w:r>
      </w:hyperlink>
      <w:r>
        <w:rPr>
          <w:rStyle w:val="s3"/>
        </w:rPr>
        <w:t xml:space="preserve">); 2014.07.03. № 177-V ҚР </w:t>
      </w:r>
      <w:hyperlink r:id="rId7220" w:anchor="sub_id=581" w:history="1">
        <w:r>
          <w:rPr>
            <w:rStyle w:val="a3"/>
            <w:i/>
            <w:iCs/>
            <w:bdr w:val="none" w:sz="0" w:space="0" w:color="auto" w:frame="1"/>
          </w:rPr>
          <w:t>Заңымен</w:t>
        </w:r>
      </w:hyperlink>
      <w:r>
        <w:rPr>
          <w:rStyle w:val="s3"/>
        </w:rPr>
        <w:t xml:space="preserve"> (2014 ж. 1 қаңтардан бастап қолданысқа енгізілді) (</w:t>
      </w:r>
      <w:hyperlink r:id="rId7221" w:anchor="sub_id=5810010" w:history="1">
        <w:r>
          <w:rPr>
            <w:rStyle w:val="a3"/>
            <w:i/>
            <w:iCs/>
            <w:bdr w:val="none" w:sz="0" w:space="0" w:color="auto" w:frame="1"/>
          </w:rPr>
          <w:t>бұр.ред.қара</w:t>
        </w:r>
      </w:hyperlink>
      <w:r>
        <w:rPr>
          <w:rStyle w:val="s3"/>
        </w:rPr>
        <w:t>) 10) тармақша жаңа редакцияда</w:t>
      </w:r>
    </w:p>
    <w:p w:rsidR="00000000" w:rsidRDefault="003C5912">
      <w:pPr>
        <w:ind w:firstLine="400"/>
        <w:jc w:val="both"/>
      </w:pPr>
      <w:r>
        <w:rPr>
          <w:rStyle w:val="s0"/>
        </w:rPr>
        <w:t>10) азаматтық заңнамаға сәйкес жеке немесе заңды тұлға болып табы</w:t>
      </w:r>
      <w:r>
        <w:rPr>
          <w:rStyle w:val="s0"/>
        </w:rPr>
        <w:t>латын қарыз алушыға берiлген кредиттер (қарыздар) бойынша мiндеттемелердің тоқтатылуы кезінде тоқтатылған міндеттеменің мөлшері туралы қарыз алушының орналасқан (тұрғылықты) жері бойынша салық органын күнтізбелік отыз күн ішінде хабардар етуге;</w:t>
      </w:r>
    </w:p>
    <w:p w:rsidR="00000000" w:rsidRDefault="003C5912">
      <w:pPr>
        <w:ind w:firstLine="400"/>
        <w:jc w:val="both"/>
      </w:pPr>
      <w:r>
        <w:rPr>
          <w:rStyle w:val="s0"/>
        </w:rPr>
        <w:t xml:space="preserve">11) </w:t>
      </w:r>
      <w:hyperlink r:id="rId7222" w:history="1">
        <w:r>
          <w:rPr>
            <w:rStyle w:val="a3"/>
          </w:rPr>
          <w:t>уәкілетті орган белгілеген нысан</w:t>
        </w:r>
      </w:hyperlink>
      <w:r>
        <w:rPr>
          <w:rStyle w:val="s0"/>
        </w:rPr>
        <w:t xml:space="preserve"> бойынша, осы Кодекстің </w:t>
      </w:r>
      <w:hyperlink r:id="rId7223" w:anchor="sub_id=2160400" w:history="1">
        <w:r>
          <w:rPr>
            <w:rStyle w:val="a3"/>
          </w:rPr>
          <w:t>216-бабы 4-тармағында</w:t>
        </w:r>
      </w:hyperlink>
      <w:r>
        <w:rPr>
          <w:rStyle w:val="s0"/>
        </w:rPr>
        <w:t xml:space="preserve"> </w:t>
      </w:r>
      <w:r>
        <w:rPr>
          <w:rStyle w:val="s0"/>
        </w:rPr>
        <w:t>көзделген тәртіппен және мерзімде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3C5912">
      <w:pPr>
        <w:jc w:val="both"/>
      </w:pPr>
      <w:r>
        <w:rPr>
          <w:rStyle w:val="s3"/>
        </w:rPr>
        <w:t xml:space="preserve">2009.30.12. № 234-ІV ҚР </w:t>
      </w:r>
      <w:hyperlink r:id="rId7224" w:anchor="sub_id=581" w:history="1">
        <w:r>
          <w:rPr>
            <w:rStyle w:val="a3"/>
            <w:i/>
            <w:iCs/>
            <w:bdr w:val="none" w:sz="0" w:space="0" w:color="auto" w:frame="1"/>
          </w:rPr>
          <w:t>Заңымен</w:t>
        </w:r>
      </w:hyperlink>
      <w:r>
        <w:rPr>
          <w:rStyle w:val="s3"/>
        </w:rPr>
        <w:t xml:space="preserve"> 12) тармақша өзгертілді (2010 жылғы 1 қаңтардан қолданысқа енгiзiлдi) (бұр.</w:t>
      </w:r>
      <w:hyperlink r:id="rId7225" w:anchor="sub_id=5810012" w:history="1">
        <w:r>
          <w:rPr>
            <w:rStyle w:val="a3"/>
            <w:bdr w:val="none" w:sz="0" w:space="0" w:color="auto" w:frame="1"/>
          </w:rPr>
          <w:t>ред</w:t>
        </w:r>
      </w:hyperlink>
      <w:r>
        <w:rPr>
          <w:rStyle w:val="s3"/>
        </w:rPr>
        <w:t>.қар</w:t>
      </w:r>
      <w:r>
        <w:rPr>
          <w:rStyle w:val="s3"/>
        </w:rPr>
        <w:t xml:space="preserve">а); 2010.02.04. № 262-IV ҚР </w:t>
      </w:r>
      <w:hyperlink r:id="rId7226" w:anchor="sub_id=823" w:history="1">
        <w:r>
          <w:rPr>
            <w:rStyle w:val="a3"/>
            <w:i/>
            <w:iCs/>
            <w:bdr w:val="none" w:sz="0" w:space="0" w:color="auto" w:frame="1"/>
          </w:rPr>
          <w:t>Заңымен</w:t>
        </w:r>
      </w:hyperlink>
      <w:r>
        <w:rPr>
          <w:rStyle w:val="s3"/>
        </w:rPr>
        <w:t xml:space="preserve"> (</w:t>
      </w:r>
      <w:hyperlink r:id="rId722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w:t>
      </w:r>
      <w:r>
        <w:rPr>
          <w:rStyle w:val="s3"/>
        </w:rPr>
        <w:t>зілді) (бұр.</w:t>
      </w:r>
      <w:hyperlink r:id="rId7228" w:anchor="sub_id=5810012" w:history="1">
        <w:r>
          <w:rPr>
            <w:rStyle w:val="a3"/>
            <w:i/>
            <w:iCs/>
            <w:bdr w:val="none" w:sz="0" w:space="0" w:color="auto" w:frame="1"/>
          </w:rPr>
          <w:t>ред</w:t>
        </w:r>
      </w:hyperlink>
      <w:r>
        <w:rPr>
          <w:rStyle w:val="s3"/>
        </w:rPr>
        <w:t xml:space="preserve">.қара); 2012.05.07. № 30-V ҚР </w:t>
      </w:r>
      <w:hyperlink r:id="rId7229" w:anchor="sub_id=581" w:history="1">
        <w:r>
          <w:rPr>
            <w:rStyle w:val="a3"/>
            <w:i/>
            <w:iCs/>
            <w:bdr w:val="none" w:sz="0" w:space="0" w:color="auto" w:frame="1"/>
          </w:rPr>
          <w:t>Заңымен</w:t>
        </w:r>
      </w:hyperlink>
      <w:r>
        <w:rPr>
          <w:rStyle w:val="s3"/>
        </w:rPr>
        <w:t xml:space="preserve"> (</w:t>
      </w:r>
      <w:hyperlink r:id="rId7230" w:anchor="sub_id=5810012" w:history="1">
        <w:r>
          <w:rPr>
            <w:rStyle w:val="a3"/>
            <w:i/>
            <w:iCs/>
            <w:bdr w:val="none" w:sz="0" w:space="0" w:color="auto" w:frame="1"/>
          </w:rPr>
          <w:t>бұр.ред.қара</w:t>
        </w:r>
      </w:hyperlink>
      <w:r>
        <w:rPr>
          <w:rStyle w:val="s3"/>
        </w:rPr>
        <w:t xml:space="preserve">); 2012.26.12. № 61-V ҚР </w:t>
      </w:r>
      <w:hyperlink r:id="rId7231" w:anchor="sub_id=58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232" w:anchor="sub_id=5810012" w:history="1">
        <w:r>
          <w:rPr>
            <w:rStyle w:val="a3"/>
            <w:i/>
            <w:iCs/>
            <w:bdr w:val="none" w:sz="0" w:space="0" w:color="auto" w:frame="1"/>
          </w:rPr>
          <w:t>бұр.ред.қара</w:t>
        </w:r>
      </w:hyperlink>
      <w:r>
        <w:rPr>
          <w:rStyle w:val="s3"/>
        </w:rPr>
        <w:t>) 12) тармақша өзгертілді</w:t>
      </w:r>
    </w:p>
    <w:p w:rsidR="00000000" w:rsidRDefault="003C5912">
      <w:pPr>
        <w:ind w:firstLine="400"/>
        <w:jc w:val="both"/>
      </w:pPr>
      <w:r>
        <w:rPr>
          <w:rStyle w:val="s0"/>
        </w:rPr>
        <w:t>12) салық қызметі органының сауал салуын алған күннен бастап он жұмыс күні ішінде:</w:t>
      </w:r>
    </w:p>
    <w:p w:rsidR="00000000" w:rsidRDefault="003C5912">
      <w:pPr>
        <w:ind w:firstLine="400"/>
        <w:jc w:val="both"/>
      </w:pPr>
      <w:r>
        <w:rPr>
          <w:rStyle w:val="s0"/>
        </w:rPr>
        <w:t>салық салуға байланысты мәселелер бойынша тексерілетін заңды тұлғаның және (неме</w:t>
      </w:r>
      <w:r>
        <w:rPr>
          <w:rStyle w:val="s0"/>
        </w:rPr>
        <w:t>се) оның құрылымдық бөлімшесінің;</w:t>
      </w:r>
    </w:p>
    <w:p w:rsidR="00000000" w:rsidRDefault="003C5912">
      <w:pPr>
        <w:ind w:firstLine="400"/>
        <w:jc w:val="both"/>
      </w:pPr>
      <w:r>
        <w:rPr>
          <w:rStyle w:val="s0"/>
        </w:rPr>
        <w:t>салық салуға байланысты мәселелер бойынша - дара кәсіпкер, жекеше нотариус, жеке сот орындаушысы, адвокат ретінде тіркеу есебінде тұрған тексерілетін жеке тұлғаның;</w:t>
      </w:r>
    </w:p>
    <w:p w:rsidR="00000000" w:rsidRDefault="003C5912">
      <w:pPr>
        <w:ind w:firstLine="400"/>
        <w:jc w:val="both"/>
      </w:pPr>
      <w:r>
        <w:rPr>
          <w:rStyle w:val="s0"/>
        </w:rPr>
        <w:t xml:space="preserve">осы Кодекстің </w:t>
      </w:r>
      <w:hyperlink r:id="rId7233" w:anchor="sub_id=37010000" w:history="1">
        <w:r>
          <w:rPr>
            <w:rStyle w:val="a3"/>
          </w:rPr>
          <w:t>37-1</w:t>
        </w:r>
      </w:hyperlink>
      <w:r>
        <w:rPr>
          <w:rStyle w:val="s0"/>
        </w:rPr>
        <w:t xml:space="preserve"> және </w:t>
      </w:r>
      <w:hyperlink r:id="rId7234" w:anchor="sub_id=430000" w:history="1">
        <w:r>
          <w:rPr>
            <w:rStyle w:val="a3"/>
          </w:rPr>
          <w:t>43-баптарына</w:t>
        </w:r>
      </w:hyperlink>
      <w:r>
        <w:rPr>
          <w:rStyle w:val="s0"/>
        </w:rPr>
        <w:t xml:space="preserve"> </w:t>
      </w:r>
      <w:r>
        <w:rPr>
          <w:rStyle w:val="s0"/>
        </w:rPr>
        <w:t>сәйкес қызметі тоқтатылған кезде салық міндеттемесін орындаудың ерекшеліктері қолданылатын дара кәсіпкердің, заңды тұлғаның;</w:t>
      </w:r>
    </w:p>
    <w:p w:rsidR="00000000" w:rsidRDefault="003C5912">
      <w:pPr>
        <w:ind w:firstLine="400"/>
        <w:jc w:val="both"/>
      </w:pPr>
      <w:r>
        <w:rPr>
          <w:rStyle w:val="s0"/>
        </w:rPr>
        <w:t xml:space="preserve">орналасқан жері бойынша шын мәнінде жоқ екендігі осы Кодекстің </w:t>
      </w:r>
      <w:hyperlink r:id="rId7235" w:anchor="sub_id=5580000" w:history="1">
        <w:r>
          <w:rPr>
            <w:rStyle w:val="a3"/>
          </w:rPr>
          <w:t>558-бабында</w:t>
        </w:r>
      </w:hyperlink>
      <w:r>
        <w:rPr>
          <w:rStyle w:val="s0"/>
        </w:rPr>
        <w:t xml:space="preserve"> белгіленген тәртіппен расталған және салық есептілігін ұсынудың осы Кодексте белгіленген мерзімінен кейін алты ай өткенге дейін, осы Кодексте көзделген жағдайларда осындай мерзімді ұзарту кезеңін қоспағанда, осы есептілікті ұсы</w:t>
      </w:r>
      <w:r>
        <w:rPr>
          <w:rStyle w:val="s0"/>
        </w:rPr>
        <w:t>нбаған дара кәсіпкер, жекеше нотариус, жеке сот орындаушысы, адвокат ретінде тіркеу есебінде тұрған жеке тұлғаның, заңды тұлғаның және (немесе) оның құрылымдық бөлімшесінің;</w:t>
      </w:r>
    </w:p>
    <w:p w:rsidR="00000000" w:rsidRDefault="003C5912">
      <w:pPr>
        <w:ind w:firstLine="400"/>
        <w:jc w:val="both"/>
      </w:pPr>
      <w:r>
        <w:rPr>
          <w:rStyle w:val="s0"/>
        </w:rPr>
        <w:t>Қазақстан</w:t>
      </w:r>
      <w:r>
        <w:rPr>
          <w:rStyle w:val="s0"/>
        </w:rPr>
        <w:t xml:space="preserve"> Республикасы Ұлттық Банкінің келісімі бойынша уәкілетті орган белгілеген</w:t>
      </w:r>
      <w:r>
        <w:rPr>
          <w:rStyle w:val="s0"/>
        </w:rPr>
        <w:t xml:space="preserve"> тәртіппен дара кәсіпкер ретінде тіркеу есебінде тұрған әрекетсіз жеке тұлғаның, заңды тұлғаның;</w:t>
      </w:r>
    </w:p>
    <w:p w:rsidR="00000000" w:rsidRDefault="003C5912">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w:t>
      </w:r>
      <w:r>
        <w:rPr>
          <w:rStyle w:val="s0"/>
        </w:rPr>
        <w:t>і өзін-өзі басқару органдарының мүшелігіне кандидат ретінде тіркелген адамның және оның жұбайының (зайыбының);</w:t>
      </w:r>
    </w:p>
    <w:p w:rsidR="00000000" w:rsidRDefault="003C5912">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адамның жән</w:t>
      </w:r>
      <w:r>
        <w:rPr>
          <w:rStyle w:val="s0"/>
        </w:rPr>
        <w:t>е оның жұбайының (зайыбының);</w:t>
      </w:r>
    </w:p>
    <w:p w:rsidR="00000000" w:rsidRDefault="003C5912">
      <w:pPr>
        <w:ind w:firstLine="400"/>
      </w:pPr>
      <w:r>
        <w:t>өз</w:t>
      </w:r>
      <w:r>
        <w:t xml:space="preserve"> өкiлеттiктерiн орындаған кезеңде мемлекеттік қызметтi атқаратын адамның және осы кезеңде оның жұбайының (зайыбының);</w:t>
      </w:r>
    </w:p>
    <w:p w:rsidR="00000000" w:rsidRDefault="003C5912">
      <w:pPr>
        <w:ind w:firstLine="400"/>
        <w:jc w:val="both"/>
      </w:pPr>
      <w:r>
        <w:rPr>
          <w:rStyle w:val="s0"/>
        </w:rPr>
        <w:t>жазаны өтеу орнынан шартты түрде мерзімінен бұрын босатылған адамның банктік шоттарының бар-жоғы және нөмі</w:t>
      </w:r>
      <w:r>
        <w:rPr>
          <w:rStyle w:val="s0"/>
        </w:rPr>
        <w:t>рлері туралы, осы шоттардағы ақша қалдығы және қозғалысы туралы мәліметтер ұсынуға міндетті.</w:t>
      </w:r>
    </w:p>
    <w:p w:rsidR="00000000" w:rsidRDefault="003C5912">
      <w:pPr>
        <w:ind w:firstLine="400"/>
        <w:jc w:val="both"/>
      </w:pPr>
      <w:r>
        <w:rPr>
          <w:rStyle w:val="s0"/>
        </w:rPr>
        <w:t xml:space="preserve">Осы тармақшада көзделген мәліметтер Қазақстан Республикасының Ұлттық Банкімен келісім бойынша уәкілетті орган белгілеген </w:t>
      </w:r>
      <w:hyperlink r:id="rId7236" w:history="1">
        <w:r>
          <w:rPr>
            <w:rStyle w:val="a3"/>
          </w:rPr>
          <w:t>нысанда</w:t>
        </w:r>
      </w:hyperlink>
      <w:r>
        <w:rPr>
          <w:rStyle w:val="s0"/>
        </w:rPr>
        <w:t xml:space="preserve"> беріледі.</w:t>
      </w:r>
    </w:p>
    <w:p w:rsidR="00000000" w:rsidRDefault="003C5912">
      <w:pPr>
        <w:jc w:val="both"/>
      </w:pPr>
      <w:r>
        <w:rPr>
          <w:rStyle w:val="s3"/>
        </w:rPr>
        <w:t xml:space="preserve">2013.05.12. № 152-V ҚР </w:t>
      </w:r>
      <w:hyperlink r:id="rId7237" w:anchor="sub_id=581" w:history="1">
        <w:r>
          <w:rPr>
            <w:rStyle w:val="a3"/>
            <w:i/>
            <w:iCs/>
            <w:bdr w:val="none" w:sz="0" w:space="0" w:color="auto" w:frame="1"/>
          </w:rPr>
          <w:t>Заңымен</w:t>
        </w:r>
      </w:hyperlink>
      <w:r>
        <w:rPr>
          <w:rStyle w:val="s3"/>
        </w:rPr>
        <w:t xml:space="preserve"> 13) тармақша жаңа редакцияда (2014 ж. 1 қаңтардан бастап қолданысқа енгізілді) (</w:t>
      </w:r>
      <w:hyperlink r:id="rId7238" w:anchor="sub_id=581001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13) осы баптың 1) тармақшасында көрсетілген банк шоттарын:</w:t>
      </w:r>
    </w:p>
    <w:p w:rsidR="00000000" w:rsidRDefault="003C5912">
      <w:pPr>
        <w:ind w:firstLine="400"/>
        <w:jc w:val="both"/>
      </w:pPr>
      <w:r>
        <w:rPr>
          <w:rStyle w:val="s0"/>
        </w:rPr>
        <w:t xml:space="preserve">осы банкте ашық банк шоты бар, салық қызметінің органдары осы Кодекстің </w:t>
      </w:r>
      <w:hyperlink r:id="rId7239" w:anchor="sub_id=6090102" w:history="1">
        <w:r>
          <w:rPr>
            <w:rStyle w:val="a3"/>
          </w:rPr>
          <w:t>609-бабы 1-тармағының 2) тармақшасында</w:t>
        </w:r>
      </w:hyperlink>
      <w:r>
        <w:rPr>
          <w:rStyle w:val="s0"/>
        </w:rPr>
        <w:t xml:space="preserve"> көрсетілген салық төлеушінің банк шоттары бойынша (мемлекеттік бюджеттен және Мемлекеттік әлеуметтік сақтандыру қорынан төленетін жәрдемақы мен әлеуметтік төлемдерді алуға арналған</w:t>
      </w:r>
      <w:r>
        <w:rPr>
          <w:rStyle w:val="s0"/>
        </w:rPr>
        <w:t xml:space="preserve"> корреспонденттік және банк шоттарын қоспағанда) инкассолық өкім немесе шығыс операцияларын тоқтата тұру туралы өкім шығарған салық төлеушіге;</w:t>
      </w:r>
    </w:p>
    <w:p w:rsidR="00000000" w:rsidRDefault="003C5912">
      <w:pPr>
        <w:ind w:firstLine="400"/>
        <w:jc w:val="both"/>
      </w:pPr>
      <w:r>
        <w:rPr>
          <w:rStyle w:val="s0"/>
        </w:rPr>
        <w:t>уәкілетті органның сайтында өзі туралы ақпарат орналастырылған әрекетсіз салық төлеушіге ашудан бас тартуға мінде</w:t>
      </w:r>
      <w:r>
        <w:rPr>
          <w:rStyle w:val="s0"/>
        </w:rPr>
        <w:t>тті.</w:t>
      </w:r>
    </w:p>
    <w:p w:rsidR="00000000" w:rsidRDefault="003C5912">
      <w:pPr>
        <w:ind w:firstLine="400"/>
        <w:jc w:val="both"/>
      </w:pPr>
      <w:r>
        <w:rPr>
          <w:rStyle w:val="s0"/>
        </w:rPr>
        <w:t xml:space="preserve">Осы баптың мақсаттары үшін бюджетті атқару жөніндегі уәкілетті мемлекеттік органда ашылған мемлекеттік мекемелердің шоттары банк шоттарына теңестіріледі, ал бюджетті атқару жөніндегі уәкілетті мемлекеттік орган банк операцияларының жекелеген түрлерін </w:t>
      </w:r>
      <w:r>
        <w:rPr>
          <w:rStyle w:val="s0"/>
        </w:rPr>
        <w:t>жүзеге асыратын ұйымға теңестіріледі.</w:t>
      </w:r>
    </w:p>
    <w:p w:rsidR="00000000" w:rsidRDefault="003C5912">
      <w:pPr>
        <w:ind w:firstLine="400"/>
        <w:jc w:val="both"/>
      </w:pPr>
      <w:r>
        <w:t> </w:t>
      </w:r>
    </w:p>
    <w:p w:rsidR="00000000" w:rsidRDefault="003C5912">
      <w:pPr>
        <w:jc w:val="both"/>
      </w:pPr>
      <w:r>
        <w:rPr>
          <w:rStyle w:val="s3"/>
        </w:rPr>
        <w:t xml:space="preserve">2009.16.07. № 186-ІV ҚР </w:t>
      </w:r>
      <w:hyperlink r:id="rId7240" w:anchor="sub_id=400" w:history="1">
        <w:r>
          <w:rPr>
            <w:rStyle w:val="a3"/>
            <w:i/>
            <w:iCs/>
            <w:bdr w:val="none" w:sz="0" w:space="0" w:color="auto" w:frame="1"/>
          </w:rPr>
          <w:t>Заңымен</w:t>
        </w:r>
      </w:hyperlink>
      <w:r>
        <w:rPr>
          <w:rStyle w:val="s3"/>
        </w:rPr>
        <w:t xml:space="preserve"> 582-бап өзгертілді (бұр.</w:t>
      </w:r>
      <w:hyperlink r:id="rId7241" w:anchor="sub_id=5820000" w:history="1">
        <w:r>
          <w:rPr>
            <w:rStyle w:val="a3"/>
            <w:i/>
            <w:iCs/>
            <w:bdr w:val="none" w:sz="0" w:space="0" w:color="auto" w:frame="1"/>
          </w:rPr>
          <w:t>ред</w:t>
        </w:r>
      </w:hyperlink>
      <w:r>
        <w:rPr>
          <w:rStyle w:val="s3"/>
        </w:rPr>
        <w:t>.қара)</w:t>
      </w:r>
    </w:p>
    <w:p w:rsidR="00000000" w:rsidRDefault="003C5912">
      <w:pPr>
        <w:ind w:firstLine="400"/>
        <w:jc w:val="both"/>
      </w:pPr>
      <w:r>
        <w:rPr>
          <w:rStyle w:val="s0"/>
          <w:b/>
          <w:bCs/>
        </w:rPr>
        <w:t>582-бап</w:t>
      </w:r>
      <w:r>
        <w:rPr>
          <w:rStyle w:val="s0"/>
        </w:rPr>
        <w:t xml:space="preserve">. </w:t>
      </w:r>
      <w:r>
        <w:rPr>
          <w:rStyle w:val="s0"/>
          <w:b/>
          <w:bCs/>
        </w:rPr>
        <w:t xml:space="preserve">Уәкілетті мемлекеттік органдардың салық төлеушіні тіркеуді және оны тіркеу есебіне алуды жүзеге асыру кезіндегі өзара іс-қимылы </w:t>
      </w:r>
    </w:p>
    <w:p w:rsidR="00000000" w:rsidRDefault="003C5912">
      <w:pPr>
        <w:ind w:firstLine="400"/>
        <w:jc w:val="both"/>
      </w:pPr>
      <w:r>
        <w:rPr>
          <w:rStyle w:val="s0"/>
        </w:rPr>
        <w:t xml:space="preserve">Салық қызметі органдары салық төлеушіні тіркеу және тіркеу есебі кезінде мынадай: </w:t>
      </w:r>
    </w:p>
    <w:p w:rsidR="00000000" w:rsidRDefault="003C5912">
      <w:pPr>
        <w:jc w:val="both"/>
      </w:pPr>
      <w:r>
        <w:rPr>
          <w:rStyle w:val="s3"/>
        </w:rPr>
        <w:t>2013.13.06. № 102-V</w:t>
      </w:r>
      <w:r>
        <w:rPr>
          <w:rStyle w:val="s3"/>
        </w:rPr>
        <w:t xml:space="preserve"> ҚР </w:t>
      </w:r>
      <w:hyperlink r:id="rId7242" w:anchor="sub_id=582" w:history="1">
        <w:r>
          <w:rPr>
            <w:rStyle w:val="a3"/>
            <w:i/>
            <w:iCs/>
            <w:bdr w:val="none" w:sz="0" w:space="0" w:color="auto" w:frame="1"/>
          </w:rPr>
          <w:t>Заңымен</w:t>
        </w:r>
      </w:hyperlink>
      <w:r>
        <w:rPr>
          <w:rStyle w:val="s3"/>
        </w:rPr>
        <w:t xml:space="preserve"> 1) тармақша өзгертілді (</w:t>
      </w:r>
      <w:hyperlink r:id="rId7243" w:anchor="sub_id=5820001"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 заңды тұлғаларды мемлекеттік тіркеуді, қайта тіркеуді, заңды тұлғалар қызметінің тоқтатылуын мемлекеттік тіркеуді, құрылымдық бөлiмшелердi есептік тiркеуді, қайта тiркеудi, есептік тiркеуден шығаруды жүзеге асыратын; </w:t>
      </w:r>
    </w:p>
    <w:p w:rsidR="00000000" w:rsidRDefault="003C5912">
      <w:pPr>
        <w:jc w:val="both"/>
      </w:pPr>
      <w:r>
        <w:rPr>
          <w:rStyle w:val="s3"/>
        </w:rPr>
        <w:t xml:space="preserve">2010.19.03. № 258-ІV ҚР </w:t>
      </w:r>
      <w:hyperlink r:id="rId7244" w:anchor="sub_id=110" w:history="1">
        <w:r>
          <w:rPr>
            <w:rStyle w:val="a3"/>
            <w:i/>
            <w:iCs/>
            <w:bdr w:val="none" w:sz="0" w:space="0" w:color="auto" w:frame="1"/>
          </w:rPr>
          <w:t>Заңымен</w:t>
        </w:r>
      </w:hyperlink>
      <w:r>
        <w:rPr>
          <w:rStyle w:val="s3"/>
        </w:rPr>
        <w:t xml:space="preserve"> 2) тармақша жаңа редакцияда (</w:t>
      </w:r>
      <w:hyperlink r:id="rId7245" w:anchor="sub_id=582000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мемлекеттік статистика саласындағы;</w:t>
      </w:r>
    </w:p>
    <w:p w:rsidR="00000000" w:rsidRDefault="003C5912">
      <w:pPr>
        <w:jc w:val="both"/>
      </w:pPr>
      <w:r>
        <w:rPr>
          <w:rStyle w:val="s3"/>
        </w:rPr>
        <w:t>2011.25.03</w:t>
      </w:r>
      <w:r>
        <w:rPr>
          <w:rStyle w:val="s3"/>
        </w:rPr>
        <w:t xml:space="preserve">. № 421-IV ҚР </w:t>
      </w:r>
      <w:hyperlink r:id="rId7246" w:anchor="sub_id=800" w:history="1">
        <w:r>
          <w:rPr>
            <w:rStyle w:val="a3"/>
            <w:i/>
            <w:iCs/>
            <w:bdr w:val="none" w:sz="0" w:space="0" w:color="auto" w:frame="1"/>
          </w:rPr>
          <w:t>Заңымен</w:t>
        </w:r>
      </w:hyperlink>
      <w:r>
        <w:rPr>
          <w:rStyle w:val="s3"/>
        </w:rPr>
        <w:t xml:space="preserve"> (</w:t>
      </w:r>
      <w:hyperlink r:id="rId7247" w:anchor="sub_id=5820003" w:history="1">
        <w:r>
          <w:rPr>
            <w:rStyle w:val="a3"/>
            <w:i/>
            <w:iCs/>
            <w:bdr w:val="none" w:sz="0" w:space="0" w:color="auto" w:frame="1"/>
          </w:rPr>
          <w:t>бұр.ред.қара</w:t>
        </w:r>
      </w:hyperlink>
      <w:r>
        <w:rPr>
          <w:rStyle w:val="s3"/>
        </w:rPr>
        <w:t xml:space="preserve">); 2012.06.01. № 529-ІV ҚР </w:t>
      </w:r>
      <w:hyperlink r:id="rId7248" w:anchor="sub_id=704" w:history="1">
        <w:r>
          <w:rPr>
            <w:rStyle w:val="a3"/>
            <w:i/>
            <w:iCs/>
            <w:bdr w:val="none" w:sz="0" w:space="0" w:color="auto" w:frame="1"/>
          </w:rPr>
          <w:t>Заңымен</w:t>
        </w:r>
      </w:hyperlink>
      <w:r>
        <w:rPr>
          <w:rStyle w:val="s3"/>
        </w:rPr>
        <w:t xml:space="preserve"> (ресми </w:t>
      </w:r>
      <w:hyperlink r:id="rId7249"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7250" w:anchor="sub_id=5820003" w:history="1">
        <w:r>
          <w:rPr>
            <w:rStyle w:val="a3"/>
            <w:i/>
            <w:iCs/>
            <w:bdr w:val="none" w:sz="0" w:space="0" w:color="auto" w:frame="1"/>
          </w:rPr>
          <w:t>бұр.ред.қара</w:t>
        </w:r>
      </w:hyperlink>
      <w:r>
        <w:rPr>
          <w:rStyle w:val="s3"/>
        </w:rPr>
        <w:t xml:space="preserve">); 2012.26.12. № 61-V ҚР </w:t>
      </w:r>
      <w:hyperlink r:id="rId7251" w:anchor="sub_id=58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252" w:anchor="sub_id=5820003" w:history="1">
        <w:r>
          <w:rPr>
            <w:rStyle w:val="a3"/>
            <w:i/>
            <w:iCs/>
            <w:bdr w:val="none" w:sz="0" w:space="0" w:color="auto" w:frame="1"/>
          </w:rPr>
          <w:t>бұр.ред.қара</w:t>
        </w:r>
      </w:hyperlink>
      <w:r>
        <w:rPr>
          <w:rStyle w:val="s3"/>
        </w:rPr>
        <w:t>) 3) тармақша өзгертілді</w:t>
      </w:r>
    </w:p>
    <w:p w:rsidR="00000000" w:rsidRDefault="003C5912">
      <w:pPr>
        <w:ind w:firstLine="400"/>
        <w:jc w:val="both"/>
      </w:pPr>
      <w:r>
        <w:rPr>
          <w:rStyle w:val="s0"/>
        </w:rPr>
        <w:t xml:space="preserve">3) салық салу объектілерін және салық салуға байланысты объектілерді есепке алуды және (немесе) тіркеуді жүзеге асыратын, оның ішінде: </w:t>
      </w:r>
    </w:p>
    <w:p w:rsidR="00000000" w:rsidRDefault="003C5912">
      <w:pPr>
        <w:ind w:firstLine="400"/>
        <w:jc w:val="both"/>
      </w:pPr>
      <w:r>
        <w:rPr>
          <w:rStyle w:val="s0"/>
        </w:rPr>
        <w:t xml:space="preserve">жылжымайтын мүлікке құқықтарды мемлекеттік тіркеуді; </w:t>
      </w:r>
    </w:p>
    <w:p w:rsidR="00000000" w:rsidRDefault="003C5912">
      <w:pPr>
        <w:ind w:firstLine="400"/>
        <w:jc w:val="both"/>
      </w:pPr>
      <w:r>
        <w:rPr>
          <w:rStyle w:val="s0"/>
        </w:rPr>
        <w:t>жылжымалы мүлiк кепiлiн және кеме ипотекасын мемлекеттік тіркеуді, сондай-ақ әуе кемесін тіркеуден алып тастауға және әкетуге кері қайтарып алынбайтын өкілеттікті мемлекеттік тіркеуді;</w:t>
      </w:r>
    </w:p>
    <w:p w:rsidR="00000000" w:rsidRDefault="003C5912">
      <w:pPr>
        <w:ind w:firstLine="400"/>
        <w:jc w:val="both"/>
      </w:pPr>
      <w:r>
        <w:rPr>
          <w:rStyle w:val="s0"/>
        </w:rPr>
        <w:t xml:space="preserve">радиоэлектрондық </w:t>
      </w:r>
      <w:r>
        <w:rPr>
          <w:rStyle w:val="s0"/>
        </w:rPr>
        <w:t>құралдарды</w:t>
      </w:r>
      <w:r>
        <w:rPr>
          <w:rStyle w:val="s0"/>
        </w:rPr>
        <w:t xml:space="preserve"> және жоғары жиіліктегі құрылғыларды мемлекеттік тіркеуді; </w:t>
      </w:r>
    </w:p>
    <w:p w:rsidR="00000000" w:rsidRDefault="003C5912">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3C5912">
      <w:pPr>
        <w:ind w:firstLine="400"/>
        <w:jc w:val="both"/>
      </w:pPr>
      <w:r>
        <w:rPr>
          <w:rStyle w:val="s0"/>
        </w:rPr>
        <w:t xml:space="preserve">көлік құралдарын мемлекеттік тіркеуді; </w:t>
      </w:r>
    </w:p>
    <w:p w:rsidR="00000000" w:rsidRDefault="003C5912">
      <w:pPr>
        <w:ind w:firstLine="400"/>
        <w:jc w:val="both"/>
      </w:pPr>
      <w:r>
        <w:rPr>
          <w:rStyle w:val="s00"/>
        </w:rPr>
        <w:t>дәрілік заттарды, медициналық мақсаттағы бұйымдар мен медициналық техниканы мемлек</w:t>
      </w:r>
      <w:r>
        <w:rPr>
          <w:rStyle w:val="s00"/>
        </w:rPr>
        <w:t>еттік тіркеуді;</w:t>
      </w:r>
    </w:p>
    <w:p w:rsidR="00000000" w:rsidRDefault="003C5912">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мемлекеттік тіркеуді;</w:t>
      </w:r>
    </w:p>
    <w:p w:rsidR="00000000" w:rsidRDefault="003C5912">
      <w:pPr>
        <w:ind w:firstLine="400"/>
        <w:jc w:val="both"/>
      </w:pPr>
      <w:r>
        <w:rPr>
          <w:rStyle w:val="s0"/>
        </w:rPr>
        <w:t>бұқаралық ақпарат құралын есепке қоюды жүзеге асыратын;</w:t>
      </w:r>
    </w:p>
    <w:p w:rsidR="00000000" w:rsidRDefault="003C5912">
      <w:pPr>
        <w:ind w:firstLine="400"/>
        <w:jc w:val="both"/>
      </w:pPr>
      <w:r>
        <w:rPr>
          <w:rStyle w:val="s0"/>
        </w:rPr>
        <w:t>4) лицензиялар, куәліктер немесе рұқсат беру мен тіркеу сипатындағы өзге де құжаттарды беретін, оның ішінде:</w:t>
      </w:r>
    </w:p>
    <w:p w:rsidR="00000000" w:rsidRDefault="003C5912">
      <w:pPr>
        <w:ind w:firstLine="400"/>
        <w:jc w:val="both"/>
      </w:pPr>
      <w:r>
        <w:rPr>
          <w:rStyle w:val="s0"/>
        </w:rPr>
        <w:t>жер үсті көздерінің су ресурстарын пайдалануға рұқсат;</w:t>
      </w:r>
    </w:p>
    <w:p w:rsidR="00000000" w:rsidRDefault="003C5912">
      <w:pPr>
        <w:ind w:firstLine="400"/>
        <w:jc w:val="both"/>
      </w:pPr>
      <w:r>
        <w:rPr>
          <w:rStyle w:val="s0"/>
        </w:rPr>
        <w:t>жануарлар дүниесін пайдалануға рұқсат;</w:t>
      </w:r>
    </w:p>
    <w:p w:rsidR="00000000" w:rsidRDefault="003C5912">
      <w:pPr>
        <w:ind w:firstLine="400"/>
        <w:jc w:val="both"/>
      </w:pPr>
      <w:r>
        <w:rPr>
          <w:rStyle w:val="s0"/>
        </w:rPr>
        <w:t>арнайы табиғат пайдалануға экологиялық рұқсат;</w:t>
      </w:r>
    </w:p>
    <w:p w:rsidR="00000000" w:rsidRDefault="003C5912">
      <w:pPr>
        <w:ind w:firstLine="400"/>
        <w:jc w:val="both"/>
      </w:pPr>
      <w:r>
        <w:rPr>
          <w:rStyle w:val="s0"/>
        </w:rPr>
        <w:t xml:space="preserve">орман </w:t>
      </w:r>
      <w:r>
        <w:rPr>
          <w:rStyle w:val="s0"/>
        </w:rPr>
        <w:t>пайдалануға арналған ағаш кесу билеттері және орман билеттері;</w:t>
      </w:r>
    </w:p>
    <w:p w:rsidR="00000000" w:rsidRDefault="003C5912">
      <w:pPr>
        <w:ind w:firstLine="400"/>
        <w:jc w:val="both"/>
      </w:pPr>
      <w:r>
        <w:rPr>
          <w:rStyle w:val="s0"/>
        </w:rPr>
        <w:t>сыртқы (көрнекі) жарнамалар орналастыруға рұқсат;</w:t>
      </w:r>
    </w:p>
    <w:p w:rsidR="00000000" w:rsidRDefault="003C5912">
      <w:pPr>
        <w:ind w:firstLine="400"/>
        <w:jc w:val="both"/>
      </w:pPr>
      <w:r>
        <w:rPr>
          <w:rStyle w:val="s0"/>
        </w:rPr>
        <w:t>радиожиілік спектрін пайдалануға рұқсат;</w:t>
      </w:r>
    </w:p>
    <w:p w:rsidR="00000000" w:rsidRDefault="003C5912">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3C5912">
      <w:pPr>
        <w:ind w:firstLine="400"/>
        <w:jc w:val="both"/>
      </w:pPr>
      <w:r>
        <w:rPr>
          <w:rStyle w:val="s0"/>
        </w:rPr>
        <w:t>Қазақстан</w:t>
      </w:r>
      <w:r>
        <w:rPr>
          <w:rStyle w:val="s0"/>
        </w:rPr>
        <w:t xml:space="preserve"> Р</w:t>
      </w:r>
      <w:r>
        <w:rPr>
          <w:rStyle w:val="s0"/>
        </w:rPr>
        <w:t>еспубликасының аумағы бойынша автокөлік құралдарының жүруіне рұқсат;</w:t>
      </w:r>
    </w:p>
    <w:p w:rsidR="00000000" w:rsidRDefault="003C5912">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3C5912">
      <w:pPr>
        <w:ind w:firstLine="400"/>
        <w:jc w:val="both"/>
      </w:pPr>
      <w:r>
        <w:rPr>
          <w:rStyle w:val="s0"/>
        </w:rPr>
        <w:t>кеме жүзетін су жолдарын пайдалануға рұқсат беретін;</w:t>
      </w:r>
    </w:p>
    <w:p w:rsidR="00000000" w:rsidRDefault="003C5912">
      <w:pPr>
        <w:ind w:firstLine="400"/>
        <w:jc w:val="both"/>
      </w:pPr>
      <w:r>
        <w:rPr>
          <w:rStyle w:val="s0"/>
        </w:rPr>
        <w:t>5) жек</w:t>
      </w:r>
      <w:r>
        <w:rPr>
          <w:rStyle w:val="s0"/>
        </w:rPr>
        <w:t xml:space="preserve">е тұлғаларды Қазақстан Республикасындағы тұрғылықты жері бойынша тіркеуді жүзеге асыратын; </w:t>
      </w:r>
    </w:p>
    <w:p w:rsidR="00000000" w:rsidRDefault="003C5912">
      <w:pPr>
        <w:ind w:firstLine="400"/>
        <w:jc w:val="both"/>
      </w:pPr>
      <w:r>
        <w:rPr>
          <w:rStyle w:val="s0"/>
        </w:rPr>
        <w:t>6) азаматтық хал актілерін тіркеуді жүзеге асыратын;</w:t>
      </w:r>
    </w:p>
    <w:p w:rsidR="00000000" w:rsidRDefault="003C5912">
      <w:pPr>
        <w:ind w:firstLine="400"/>
        <w:jc w:val="both"/>
      </w:pPr>
      <w:r>
        <w:rPr>
          <w:rStyle w:val="s0"/>
        </w:rPr>
        <w:t>7) нотариаттық іс-әрекеттер жасауды жүзеге асыратын;</w:t>
      </w:r>
    </w:p>
    <w:p w:rsidR="00000000" w:rsidRDefault="003C5912">
      <w:pPr>
        <w:ind w:firstLine="400"/>
        <w:jc w:val="both"/>
      </w:pPr>
      <w:r>
        <w:rPr>
          <w:rStyle w:val="s0"/>
        </w:rPr>
        <w:t xml:space="preserve">8) қорғаншылық пен қамқоршылықты жүзеге асыратын; </w:t>
      </w:r>
    </w:p>
    <w:p w:rsidR="00000000" w:rsidRDefault="003C5912">
      <w:pPr>
        <w:ind w:firstLine="400"/>
        <w:jc w:val="both"/>
      </w:pPr>
      <w:r>
        <w:rPr>
          <w:rStyle w:val="s0"/>
        </w:rPr>
        <w:t>9) көлі</w:t>
      </w:r>
      <w:r>
        <w:rPr>
          <w:rStyle w:val="s0"/>
        </w:rPr>
        <w:t>к және коммуникация;</w:t>
      </w:r>
    </w:p>
    <w:p w:rsidR="00000000" w:rsidRDefault="003C5912">
      <w:pPr>
        <w:jc w:val="both"/>
      </w:pPr>
      <w:r>
        <w:rPr>
          <w:rStyle w:val="s3"/>
        </w:rPr>
        <w:t xml:space="preserve">2011.21.07. № 467-ІV ҚР </w:t>
      </w:r>
      <w:hyperlink r:id="rId7253" w:anchor="sub_id=3202" w:history="1">
        <w:r>
          <w:rPr>
            <w:rStyle w:val="a3"/>
            <w:i/>
            <w:iCs/>
            <w:bdr w:val="none" w:sz="0" w:space="0" w:color="auto" w:frame="1"/>
          </w:rPr>
          <w:t>Заңымен</w:t>
        </w:r>
      </w:hyperlink>
      <w:r>
        <w:rPr>
          <w:rStyle w:val="s3"/>
        </w:rPr>
        <w:t xml:space="preserve"> 10) тармақша жаңа редакцияда (2012 жылғы 1 қаңтардан бастап қолданысқа енгізілді) (</w:t>
      </w:r>
      <w:hyperlink r:id="rId7254" w:anchor="sub_id=582001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10) Қазақстан Республикасының жер қойнауы және жер қойнауын пайдалану туралы </w:t>
      </w:r>
      <w:hyperlink r:id="rId7255" w:history="1">
        <w:r>
          <w:rPr>
            <w:rStyle w:val="a3"/>
          </w:rPr>
          <w:t>заңнамасына</w:t>
        </w:r>
      </w:hyperlink>
      <w:r>
        <w:rPr>
          <w:rStyle w:val="s0"/>
        </w:rPr>
        <w:t xml:space="preserve"> сәйкес жер қойнауын пайдалану саласында </w:t>
      </w:r>
      <w:r>
        <w:rPr>
          <w:rStyle w:val="s0"/>
        </w:rPr>
        <w:t>мемлекеттік реттеуді жүзеге асыратын;</w:t>
      </w:r>
    </w:p>
    <w:p w:rsidR="00000000" w:rsidRDefault="003C5912">
      <w:pPr>
        <w:ind w:firstLine="400"/>
        <w:jc w:val="both"/>
      </w:pPr>
      <w:r>
        <w:rPr>
          <w:rStyle w:val="s0"/>
        </w:rPr>
        <w:t>11) сыртқы саяси қызметті жүзеге асыратын;</w:t>
      </w:r>
    </w:p>
    <w:p w:rsidR="00000000" w:rsidRDefault="003C5912">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3C5912">
      <w:pPr>
        <w:ind w:firstLine="400"/>
        <w:jc w:val="both"/>
      </w:pPr>
      <w:r>
        <w:rPr>
          <w:rStyle w:val="s0"/>
        </w:rPr>
        <w:t> </w:t>
      </w:r>
    </w:p>
    <w:p w:rsidR="00000000" w:rsidRDefault="003C5912">
      <w:pPr>
        <w:jc w:val="both"/>
      </w:pPr>
      <w:r>
        <w:rPr>
          <w:rStyle w:val="s3"/>
        </w:rPr>
        <w:t xml:space="preserve">2011.21.07. № 467-ІV ҚР </w:t>
      </w:r>
      <w:hyperlink r:id="rId7256" w:anchor="sub_id=32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257" w:anchor="sub_id=5830000" w:history="1">
        <w:r>
          <w:rPr>
            <w:rStyle w:val="a3"/>
            <w:i/>
            <w:iCs/>
            <w:bdr w:val="none" w:sz="0" w:space="0" w:color="auto" w:frame="1"/>
          </w:rPr>
          <w:t>бұр.ред.қара</w:t>
        </w:r>
      </w:hyperlink>
      <w:r>
        <w:rPr>
          <w:rStyle w:val="s3"/>
        </w:rPr>
        <w:t xml:space="preserve">); 2014.07.03. </w:t>
      </w:r>
      <w:r>
        <w:rPr>
          <w:rStyle w:val="s3"/>
        </w:rPr>
        <w:t xml:space="preserve">№ 177-V ҚР </w:t>
      </w:r>
      <w:hyperlink r:id="rId7258" w:anchor="sub_id=583" w:history="1">
        <w:r>
          <w:rPr>
            <w:rStyle w:val="a3"/>
            <w:i/>
            <w:iCs/>
            <w:bdr w:val="none" w:sz="0" w:space="0" w:color="auto" w:frame="1"/>
          </w:rPr>
          <w:t>Заңымен</w:t>
        </w:r>
      </w:hyperlink>
      <w:r>
        <w:rPr>
          <w:rStyle w:val="s3"/>
        </w:rPr>
        <w:t xml:space="preserve"> (</w:t>
      </w:r>
      <w:hyperlink r:id="rId7259" w:anchor="sub_id=5830000" w:history="1">
        <w:r>
          <w:rPr>
            <w:rStyle w:val="a3"/>
            <w:i/>
            <w:iCs/>
            <w:bdr w:val="none" w:sz="0" w:space="0" w:color="auto" w:frame="1"/>
          </w:rPr>
          <w:t>бұр.ред.қара</w:t>
        </w:r>
      </w:hyperlink>
      <w:r>
        <w:rPr>
          <w:rStyle w:val="s3"/>
        </w:rPr>
        <w:t>) 583-баптың тақырыбы жаңа редакцияда</w:t>
      </w:r>
    </w:p>
    <w:p w:rsidR="00000000" w:rsidRDefault="003C5912">
      <w:pPr>
        <w:ind w:left="1200" w:hanging="800"/>
        <w:jc w:val="both"/>
      </w:pPr>
      <w:r>
        <w:rPr>
          <w:rStyle w:val="s1"/>
        </w:rPr>
        <w:t>583-бап. Уәкілеттi мемлекеттік органдардың, Қазақстан Республикасы Ұлттық Банкінің және жергілікті атқарушы органдардың салық қызметi органдарымен өзара іс-қимыл кезіндегі мiндеттерi</w:t>
      </w:r>
    </w:p>
    <w:p w:rsidR="00000000" w:rsidRDefault="003C5912">
      <w:pPr>
        <w:jc w:val="both"/>
      </w:pPr>
      <w:r>
        <w:rPr>
          <w:rStyle w:val="s3"/>
        </w:rPr>
        <w:t xml:space="preserve">2013.13.06. № 102-V ҚР </w:t>
      </w:r>
      <w:hyperlink r:id="rId7260" w:anchor="sub_id=583" w:history="1">
        <w:r>
          <w:rPr>
            <w:rStyle w:val="a3"/>
            <w:i/>
            <w:iCs/>
            <w:bdr w:val="none" w:sz="0" w:space="0" w:color="auto" w:frame="1"/>
          </w:rPr>
          <w:t>Заңымен</w:t>
        </w:r>
      </w:hyperlink>
      <w:r>
        <w:rPr>
          <w:rStyle w:val="s3"/>
        </w:rPr>
        <w:t xml:space="preserve"> 1-тармақ өзгертілді (</w:t>
      </w:r>
      <w:hyperlink r:id="rId7261" w:anchor="sub_id=583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 Заңды тұлғаларды мемлекеттік тіркеуді, қайта тіркеуді, заңды тұлғалар қызметінің тоқтатылуын </w:t>
      </w:r>
      <w:r>
        <w:rPr>
          <w:rStyle w:val="s0"/>
        </w:rPr>
        <w:t>мемлекеттік тіркеуді, құрылымдық бөлімшелерді есептік тіркеуді, қайта тіркеуді және есептік тіркеуден шығаруды жүзеге асыратын уәкілетті мемлекеттік органдар заңды тұлғаның тіркелген, қайта тіркелген, заңды тұлғалар қызметінің тоқтатылуы мемлекеттік тіркел</w:t>
      </w:r>
      <w:r>
        <w:rPr>
          <w:rStyle w:val="s0"/>
        </w:rPr>
        <w:t>ген, құрылымдық бөлімше есептік тіркеуге қойылған, қайта тіркелген, есептік тіркеуден шығарылған күнінен бастап үш жұмыс күнінен кешіктірмей заңды тұлғаның тіркелгені, қайта тіркелгені, заңды тұлғалар қызметінің тоқтатылуының мемлекеттік тіркелгені, құрылы</w:t>
      </w:r>
      <w:r>
        <w:rPr>
          <w:rStyle w:val="s0"/>
        </w:rPr>
        <w:t>мдық бөлімшенің есептік тіркеуге қойылғаны, қайта тіркелгені, есептік тіркеуден шығарылғаны туралы мәліметтерді электрондық хабарлама арқылы салық қызметі органына, банктерге немесе банк операцияларының жекелеген түрлерін жүзеге асыратын ұйымдарға табыс ет</w:t>
      </w:r>
      <w:r>
        <w:rPr>
          <w:rStyle w:val="s0"/>
        </w:rPr>
        <w:t xml:space="preserve">уге міндетті. </w:t>
      </w:r>
    </w:p>
    <w:p w:rsidR="00000000" w:rsidRDefault="003C5912">
      <w:pPr>
        <w:jc w:val="both"/>
      </w:pPr>
      <w:r>
        <w:rPr>
          <w:rStyle w:val="s3"/>
        </w:rPr>
        <w:t xml:space="preserve">2013.10.12. № 153-V ҚР </w:t>
      </w:r>
      <w:hyperlink r:id="rId7262" w:anchor="sub_id=583" w:history="1">
        <w:r>
          <w:rPr>
            <w:rStyle w:val="a3"/>
            <w:i/>
            <w:iCs/>
            <w:bdr w:val="none" w:sz="0" w:space="0" w:color="auto" w:frame="1"/>
          </w:rPr>
          <w:t>Заңымен</w:t>
        </w:r>
      </w:hyperlink>
      <w:r>
        <w:rPr>
          <w:rStyle w:val="s3"/>
        </w:rPr>
        <w:t xml:space="preserve"> 2-тармақ жаңа редакцияда (</w:t>
      </w:r>
      <w:hyperlink r:id="rId7263" w:anchor="sub_id=583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2. </w:t>
      </w:r>
      <w:r>
        <w:rPr>
          <w:rStyle w:val="s0"/>
        </w:rPr>
        <w:t>Егер осы бапта өзгеше белгіленбесе, лицензияларды, куәлiктердi немесе рұқсат ету мен тiркеу сипатындағы өзге де құжаттарды берудi жүзеге асыратын уәкiлеттi органдар лицензиялар, куәлiктер немесе рұқсат ету мен тiркеу сипатындағы өзге де құжаттар берiлген (</w:t>
      </w:r>
      <w:r>
        <w:rPr>
          <w:rStyle w:val="s0"/>
        </w:rPr>
        <w:t xml:space="preserve">тоқтатылған) салық төлеушiлер және бюджетке басқа да мiндеттi төлемдер алынатын (өндiрiлiп алынатын) объектiлер туралы мәлiметтердi осы Кодекстiң </w:t>
      </w:r>
      <w:hyperlink r:id="rId7264" w:anchor="sub_id=4530000" w:history="1">
        <w:r>
          <w:rPr>
            <w:rStyle w:val="a3"/>
          </w:rPr>
          <w:t>19-бөлiмiнде</w:t>
        </w:r>
      </w:hyperlink>
      <w:r>
        <w:rPr>
          <w:rStyle w:val="s0"/>
        </w:rPr>
        <w:t xml:space="preserve"> белгiленген </w:t>
      </w:r>
      <w:r>
        <w:rPr>
          <w:rStyle w:val="s0"/>
        </w:rPr>
        <w:t>тәртiп пен мерзiмде және уәкiлеттi орган белгiлеген нысандар бойынша өздерiнiң орналасқан жерiндегi салық қызметi органдарына табыс етуге мiндеттi.</w:t>
      </w:r>
    </w:p>
    <w:p w:rsidR="00000000" w:rsidRDefault="003C5912">
      <w:pPr>
        <w:ind w:firstLine="400"/>
        <w:jc w:val="both"/>
      </w:pPr>
      <w:r>
        <w:rPr>
          <w:rStyle w:val="s0"/>
        </w:rPr>
        <w:t>Еңбекші көшіп келушіге рұқсаттар беруді жүзеге асыратын ішкі істер органдары еңбекші көшіп келушіге рұқсатта</w:t>
      </w:r>
      <w:r>
        <w:rPr>
          <w:rStyle w:val="s0"/>
        </w:rPr>
        <w:t>р берілген салық төлеушілер туралы мәлiметтердi уәкiлеттi орган белгiлеген тәртiппен, мерзiмде және нысандар бойынша өздерiнiң орналасқан жерiндегi салық қызметi органдарына табыс етуге мiндеттi.</w:t>
      </w:r>
    </w:p>
    <w:p w:rsidR="00000000" w:rsidRDefault="003C5912">
      <w:pPr>
        <w:ind w:firstLine="400"/>
        <w:jc w:val="both"/>
      </w:pPr>
      <w:r>
        <w:rPr>
          <w:rStyle w:val="s0"/>
        </w:rPr>
        <w:t>3. Салық салу объектілерін және (немесе) салық салуға байлан</w:t>
      </w:r>
      <w:r>
        <w:rPr>
          <w:rStyle w:val="s0"/>
        </w:rPr>
        <w:t xml:space="preserve">ысты объектілерді есепке алуды және (немесе) тіркеуді жүзеге асыратын уәкілетті мемлекеттік органдар салық салу объектілері және (немесе) салық салуға байланысты объектілері бар салық төлеушілер туралы, сондай-ақ салық салу объектілері және (немесе) салық </w:t>
      </w:r>
      <w:r>
        <w:rPr>
          <w:rStyle w:val="s0"/>
        </w:rPr>
        <w:t xml:space="preserve">салуға байланысты объектілер туралы мәліметтерді уәкілетті орган белгілеген </w:t>
      </w:r>
      <w:hyperlink r:id="rId7265" w:history="1">
        <w:r>
          <w:rPr>
            <w:rStyle w:val="a3"/>
          </w:rPr>
          <w:t>тәртіпте, мерзімде және нысандар</w:t>
        </w:r>
      </w:hyperlink>
      <w:r>
        <w:rPr>
          <w:rStyle w:val="s0"/>
        </w:rPr>
        <w:t xml:space="preserve"> бойынша салық қызметі органдарына табыс етуге міндетті.</w:t>
      </w:r>
    </w:p>
    <w:p w:rsidR="00000000" w:rsidRDefault="003C5912">
      <w:pPr>
        <w:ind w:firstLine="400"/>
        <w:jc w:val="both"/>
      </w:pPr>
      <w:r>
        <w:rPr>
          <w:rStyle w:val="s0"/>
        </w:rPr>
        <w:t>4. Бюджетке төленетін басқ</w:t>
      </w:r>
      <w:r>
        <w:rPr>
          <w:rStyle w:val="s0"/>
        </w:rPr>
        <w:t>а да міндетті төлемдерді жинауды, салық салу объектілері мен салық салуға байланысты объектілерді есепке алуды және (немесе) тіркеуді жүзеге асыратын уәкілетті органдар табыс етілетін мәліметтерде, ерекше қорғалатын табиғи аумақтарды ғылыми, экологиялық-ағ</w:t>
      </w:r>
      <w:r>
        <w:rPr>
          <w:rStyle w:val="s0"/>
        </w:rPr>
        <w:t>артушылық, туристік, рекреациялық және шектеулі шаруашылық мақсаттарында пайдаланатын жеке тұлғаларды қоспағанда, салық төлеушінің сәйкестендіру нөмірін көрсетуге міндетті.</w:t>
      </w:r>
    </w:p>
    <w:p w:rsidR="00000000" w:rsidRDefault="003C5912">
      <w:pPr>
        <w:ind w:firstLine="400"/>
        <w:jc w:val="both"/>
      </w:pPr>
      <w:r>
        <w:rPr>
          <w:rStyle w:val="s0"/>
        </w:rPr>
        <w:t>5. Шетелдіктердің келуін (кетуін) тіркеуді жүзеге асыратын уәкілетті мемлекеттік ор</w:t>
      </w:r>
      <w:r>
        <w:rPr>
          <w:rStyle w:val="s0"/>
        </w:rPr>
        <w:t xml:space="preserve">ган олардың келуін (кетуін) тіркегеннен кейін он жұмыс күнінен кешіктірмей келудің мақсатын, орнын және болу мерзімін көрсете отырып, келуші шетелдіктер туралы мәліметтерді уәкілетті орган белгілеген тәртіппен салық қызметі органына табыс етуге міндетті. </w:t>
      </w:r>
    </w:p>
    <w:p w:rsidR="00000000" w:rsidRDefault="003C5912">
      <w:pPr>
        <w:jc w:val="both"/>
      </w:pPr>
      <w:r>
        <w:rPr>
          <w:rStyle w:val="s3"/>
        </w:rPr>
        <w:t xml:space="preserve">2011.21.07. № 467-ІV ҚР </w:t>
      </w:r>
      <w:hyperlink r:id="rId7266" w:anchor="sub_id=3203"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7267" w:anchor="sub_id=58306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6.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w:t>
      </w:r>
      <w:r>
        <w:rPr>
          <w:rStyle w:val="s0"/>
        </w:rPr>
        <w:t>арушы органдар, акцияларды немесе қатысу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агенті болып табылатын резидент емес туралы мәліметтерді қоса алғанда, ос</w:t>
      </w:r>
      <w:r>
        <w:rPr>
          <w:rStyle w:val="s0"/>
        </w:rPr>
        <w:t xml:space="preserve">ы Кодекстің </w:t>
      </w:r>
      <w:hyperlink r:id="rId7268" w:anchor="sub_id=1970000" w:history="1">
        <w:r>
          <w:rPr>
            <w:rStyle w:val="a3"/>
          </w:rPr>
          <w:t>197-бабына</w:t>
        </w:r>
      </w:hyperlink>
      <w:r>
        <w:rPr>
          <w:rStyle w:val="s0"/>
        </w:rPr>
        <w:t xml:space="preserve"> сәйкес ол бойынша салық міндеттемелері туындайтын мәміленің қатысушылары және оның параметрлері туралы мәліметтерді өзінің орналасқан жері бойынша с</w:t>
      </w:r>
      <w:r>
        <w:rPr>
          <w:rStyle w:val="s0"/>
        </w:rPr>
        <w:t>алық қызметі органына табыс етуге міндетті.</w:t>
      </w:r>
    </w:p>
    <w:p w:rsidR="00000000" w:rsidRDefault="003C5912">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мемлекетінің дипломатиялық немесе оған теңестірілген өкілдігінің орналасқан жері бойынша</w:t>
      </w:r>
      <w:r>
        <w:rPr>
          <w:rStyle w:val="s0"/>
        </w:rPr>
        <w:t xml:space="preserve"> салық органына осындай дипломатиялық немесе оған теңестірілген өкілдіктің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3C5912">
      <w:pPr>
        <w:jc w:val="both"/>
      </w:pPr>
      <w:r>
        <w:rPr>
          <w:rStyle w:val="s3"/>
        </w:rPr>
        <w:t xml:space="preserve">2014.07.03. № 177-V ҚР </w:t>
      </w:r>
      <w:hyperlink r:id="rId7269" w:anchor="sub_id=583" w:history="1">
        <w:r>
          <w:rPr>
            <w:rStyle w:val="a3"/>
            <w:i/>
            <w:iCs/>
            <w:bdr w:val="none" w:sz="0" w:space="0" w:color="auto" w:frame="1"/>
          </w:rPr>
          <w:t>Заңымен</w:t>
        </w:r>
      </w:hyperlink>
      <w:r>
        <w:rPr>
          <w:rStyle w:val="s3"/>
        </w:rPr>
        <w:t xml:space="preserve"> 7-1-тармақпен толықтырылды </w:t>
      </w:r>
    </w:p>
    <w:p w:rsidR="00000000" w:rsidRDefault="003C5912">
      <w:pPr>
        <w:ind w:firstLine="400"/>
        <w:jc w:val="both"/>
      </w:pPr>
      <w:r>
        <w:rPr>
          <w:rStyle w:val="s0"/>
        </w:rPr>
        <w:t>7-1. Қазақстан Республикасының Ұлттық Банкі тексерілетін салық төлеушіге қатысты салықтық тексеру барысында уәкілетті органның сұрау салуы бойынша еңбек сіңірілмеген сыйлықақылар, болмаған залалдар, мәлімделген, бірақ реттелмеген залалдар, болған, бірақ мә</w:t>
      </w:r>
      <w:r>
        <w:rPr>
          <w:rStyle w:val="s0"/>
        </w:rPr>
        <w:t>лімделмеген залалдар бойынша сақтандыру резервтері мөлшерінің Қазақстан Республикасының сақтандыру және сақтандыру қызметі туралы заңнамасында белгіленген талаптарға сәйкестігі туралы қорытындыны Қазақстан Республикасының Ұлттық Банкімен бірлесіп уәкілетті</w:t>
      </w:r>
      <w:r>
        <w:rPr>
          <w:rStyle w:val="s0"/>
        </w:rPr>
        <w:t xml:space="preserve"> орган белгілеген тәртіппен табыс етеді.</w:t>
      </w:r>
    </w:p>
    <w:p w:rsidR="00000000" w:rsidRDefault="003C5912">
      <w:pPr>
        <w:ind w:firstLine="400"/>
        <w:jc w:val="both"/>
      </w:pPr>
      <w:r>
        <w:rPr>
          <w:rStyle w:val="s0"/>
        </w:rPr>
        <w:t>8.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ұсыну салық қызметі органдары мен уәк</w:t>
      </w:r>
      <w:r>
        <w:rPr>
          <w:rStyle w:val="s0"/>
        </w:rPr>
        <w:t>ілетті мемлекеттік органдардың өзара автоматтандырылған іс-қимылына арналған тиісті бағдарламалық қамтамасыз етілім пайдаланыла отырып, электрондық түрде, уәкілетті орган белгілеген тәртіпте және нысандар бойынша он жұмыс күні ішінде жүзеге асырылады.</w:t>
      </w:r>
    </w:p>
    <w:p w:rsidR="00000000" w:rsidRDefault="003C5912">
      <w:pPr>
        <w:ind w:firstLine="400"/>
        <w:jc w:val="both"/>
      </w:pPr>
      <w:r>
        <w:rPr>
          <w:rStyle w:val="s0"/>
        </w:rPr>
        <w:t>Уәкі</w:t>
      </w:r>
      <w:r>
        <w:rPr>
          <w:rStyle w:val="s0"/>
        </w:rPr>
        <w:t>летті мемлекеттік органдар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электронды түрде ұсынған жағдайда, уәкілетті мемлекетті</w:t>
      </w:r>
      <w:r>
        <w:rPr>
          <w:rStyle w:val="s0"/>
        </w:rPr>
        <w:t>к органдардың мәліметтерді қағаз жеткізгіште ұсынуы талап етілмейді.</w:t>
      </w:r>
    </w:p>
    <w:p w:rsidR="00000000" w:rsidRDefault="003C5912">
      <w:pPr>
        <w:ind w:firstLine="400"/>
        <w:jc w:val="both"/>
      </w:pPr>
      <w:r>
        <w:t> </w:t>
      </w:r>
    </w:p>
    <w:p w:rsidR="00000000" w:rsidRDefault="003C5912">
      <w:pPr>
        <w:ind w:firstLine="400"/>
        <w:jc w:val="both"/>
      </w:pPr>
      <w:r>
        <w:t> </w:t>
      </w:r>
    </w:p>
    <w:p w:rsidR="00000000" w:rsidRDefault="003C5912">
      <w:pPr>
        <w:jc w:val="center"/>
      </w:pPr>
      <w:r>
        <w:rPr>
          <w:rStyle w:val="s1"/>
        </w:rPr>
        <w:t>82-тарау. САЛЫҚ НЫСАНДАРЫН ҚАБЫЛДАУ. КАМЕРАЛДЫҚ БАҚЫЛАУ</w:t>
      </w:r>
    </w:p>
    <w:p w:rsidR="00000000" w:rsidRDefault="003C5912">
      <w:pPr>
        <w:jc w:val="center"/>
      </w:pPr>
      <w:r>
        <w:rPr>
          <w:rStyle w:val="s1"/>
        </w:rPr>
        <w:t> </w:t>
      </w:r>
    </w:p>
    <w:p w:rsidR="00000000" w:rsidRDefault="003C5912">
      <w:pPr>
        <w:ind w:firstLine="400"/>
        <w:jc w:val="both"/>
      </w:pPr>
      <w:r>
        <w:rPr>
          <w:rStyle w:val="s0"/>
          <w:b/>
          <w:bCs/>
        </w:rPr>
        <w:t>584-бап</w:t>
      </w:r>
      <w:r>
        <w:rPr>
          <w:rStyle w:val="s0"/>
        </w:rPr>
        <w:t xml:space="preserve">. </w:t>
      </w:r>
      <w:r>
        <w:rPr>
          <w:rStyle w:val="s0"/>
          <w:b/>
          <w:bCs/>
        </w:rPr>
        <w:t>Салық нысандарын қабылдау</w:t>
      </w:r>
    </w:p>
    <w:p w:rsidR="00000000" w:rsidRDefault="003C5912">
      <w:pPr>
        <w:ind w:firstLine="400"/>
        <w:jc w:val="both"/>
      </w:pPr>
      <w:r>
        <w:rPr>
          <w:rStyle w:val="s0"/>
        </w:rPr>
        <w:t>1. Салықтық тіркелімдерді қоспағанда, салық нысандары салық қызметі органдарына осы Кодекс</w:t>
      </w:r>
      <w:r>
        <w:rPr>
          <w:rStyle w:val="s0"/>
        </w:rPr>
        <w:t>те белгіленген мерзімде табыс етіледі.</w:t>
      </w:r>
    </w:p>
    <w:p w:rsidR="00000000" w:rsidRDefault="003C5912">
      <w:pPr>
        <w:ind w:firstLine="400"/>
        <w:jc w:val="both"/>
      </w:pPr>
      <w:r>
        <w:rPr>
          <w:rStyle w:val="s0"/>
        </w:rPr>
        <w:t>2. Салықтық тіркелімдерді қоспағанда, салық нысандарын салық қызметі органдарына ұсыну күні оларды табыс ету тәсілдеріне қарай:</w:t>
      </w:r>
    </w:p>
    <w:p w:rsidR="00000000" w:rsidRDefault="003C5912">
      <w:pPr>
        <w:ind w:firstLine="400"/>
        <w:jc w:val="both"/>
      </w:pPr>
      <w:r>
        <w:rPr>
          <w:rStyle w:val="s0"/>
        </w:rPr>
        <w:t>1) келу тәртібінде - салық қызметі органдарының салық есептіліктерін және (немесе) өтініш</w:t>
      </w:r>
      <w:r>
        <w:rPr>
          <w:rStyle w:val="s0"/>
        </w:rPr>
        <w:t>терді қабылдау күні;</w:t>
      </w:r>
    </w:p>
    <w:p w:rsidR="00000000" w:rsidRDefault="003C5912">
      <w:pPr>
        <w:ind w:firstLine="400"/>
        <w:jc w:val="both"/>
      </w:pPr>
      <w:r>
        <w:rPr>
          <w:rStyle w:val="s0"/>
        </w:rPr>
        <w:t xml:space="preserve">2) хабарландыра отырып, тапсырыс хатпен почта арқылы: </w:t>
      </w:r>
    </w:p>
    <w:p w:rsidR="00000000" w:rsidRDefault="003C5912">
      <w:pPr>
        <w:ind w:firstLine="400"/>
        <w:jc w:val="both"/>
      </w:pPr>
      <w:r>
        <w:rPr>
          <w:rStyle w:val="s0"/>
        </w:rPr>
        <w:t>салық есептілігі үшін - почта немесе өзге де байланыс ұйымының қабылдағаны туралы белгі қойылған күн;</w:t>
      </w:r>
    </w:p>
    <w:p w:rsidR="00000000" w:rsidRDefault="003C5912">
      <w:pPr>
        <w:ind w:firstLine="400"/>
        <w:jc w:val="both"/>
      </w:pPr>
      <w:r>
        <w:rPr>
          <w:rStyle w:val="s0"/>
        </w:rPr>
        <w:t>салықтық өтініш үшін - салық қызметі органдары алған күн;</w:t>
      </w:r>
    </w:p>
    <w:p w:rsidR="00000000" w:rsidRDefault="003C5912">
      <w:pPr>
        <w:ind w:firstLine="400"/>
        <w:jc w:val="both"/>
      </w:pPr>
      <w:r>
        <w:rPr>
          <w:rStyle w:val="s0"/>
        </w:rPr>
        <w:t xml:space="preserve">3) электронды түрде - осы баптың </w:t>
      </w:r>
      <w:hyperlink r:id="rId7270" w:anchor="sub_id=5840400" w:history="1">
        <w:r>
          <w:rPr>
            <w:rStyle w:val="a3"/>
          </w:rPr>
          <w:t>4-тармағында</w:t>
        </w:r>
      </w:hyperlink>
      <w:r>
        <w:rPr>
          <w:rStyle w:val="s0"/>
        </w:rPr>
        <w:t xml:space="preserve"> белгіленген тәртіппен жіберілетін хабарламада көрсетілген салық қызметі органдарының салық есептілігін қабылдау және өңдеу жү</w:t>
      </w:r>
      <w:r>
        <w:rPr>
          <w:rStyle w:val="s0"/>
        </w:rPr>
        <w:t>йесі орталық торабының қабылдаған күні болып табылады.</w:t>
      </w:r>
    </w:p>
    <w:p w:rsidR="00000000" w:rsidRDefault="003C5912">
      <w:pPr>
        <w:jc w:val="both"/>
      </w:pPr>
      <w:r>
        <w:rPr>
          <w:rStyle w:val="s3"/>
        </w:rPr>
        <w:t xml:space="preserve">2009.30.12. № 234-ІV ҚР </w:t>
      </w:r>
      <w:hyperlink r:id="rId7271" w:anchor="sub_id=584" w:history="1">
        <w:r>
          <w:rPr>
            <w:rStyle w:val="a3"/>
            <w:i/>
            <w:iCs/>
            <w:bdr w:val="none" w:sz="0" w:space="0" w:color="auto" w:frame="1"/>
          </w:rPr>
          <w:t>Заңымен</w:t>
        </w:r>
      </w:hyperlink>
      <w:r>
        <w:rPr>
          <w:rStyle w:val="s3"/>
        </w:rPr>
        <w:t xml:space="preserve"> 2-1-тармақпен толықтырылды (2010 жылғы 1 қаңтардан қолданысқа енгiзiлдi) </w:t>
      </w:r>
    </w:p>
    <w:p w:rsidR="00000000" w:rsidRDefault="003C5912">
      <w:pPr>
        <w:ind w:firstLine="400"/>
        <w:jc w:val="both"/>
      </w:pPr>
      <w:r>
        <w:t>2-1. Осы Кодек</w:t>
      </w:r>
      <w:r>
        <w:t xml:space="preserve">стiң </w:t>
      </w:r>
      <w:hyperlink r:id="rId7272" w:anchor="sub_id=690200" w:history="1">
        <w:r>
          <w:rPr>
            <w:rStyle w:val="a3"/>
          </w:rPr>
          <w:t>69-бабы 2-тармағының 2) тармақшасына</w:t>
        </w:r>
      </w:hyperlink>
      <w:r>
        <w:t xml:space="preserve"> сәйкес керi қайтарып алынған </w:t>
      </w:r>
      <w:r>
        <w:rPr>
          <w:rStyle w:val="s0"/>
        </w:rPr>
        <w:t xml:space="preserve">салық есептілігiн қабылдаған күн осы Кодекстiң </w:t>
      </w:r>
      <w:hyperlink r:id="rId7273" w:anchor="sub_id=690100" w:history="1">
        <w:r>
          <w:rPr>
            <w:rStyle w:val="a3"/>
          </w:rPr>
          <w:t>69-бабының 1-тармағына</w:t>
        </w:r>
      </w:hyperlink>
      <w:r>
        <w:rPr>
          <w:rStyle w:val="s0"/>
        </w:rPr>
        <w:t xml:space="preserve"> сәйкес табыс етiлген салық есептілігiнiң табыс етiлген күнi болып табылады.</w:t>
      </w:r>
    </w:p>
    <w:p w:rsidR="00000000" w:rsidRDefault="003C5912">
      <w:pPr>
        <w:jc w:val="both"/>
      </w:pPr>
      <w:r>
        <w:rPr>
          <w:rStyle w:val="s3"/>
        </w:rPr>
        <w:t xml:space="preserve">2011.21.07. № 467-ІV ҚР </w:t>
      </w:r>
      <w:hyperlink r:id="rId7274" w:anchor="sub_id=3204" w:history="1">
        <w:r>
          <w:rPr>
            <w:rStyle w:val="a3"/>
            <w:i/>
            <w:iCs/>
            <w:bdr w:val="none" w:sz="0" w:space="0" w:color="auto" w:frame="1"/>
          </w:rPr>
          <w:t>Заңымен</w:t>
        </w:r>
      </w:hyperlink>
      <w:r>
        <w:rPr>
          <w:rStyle w:val="s3"/>
        </w:rPr>
        <w:t xml:space="preserve"> 3-тармақ өзге</w:t>
      </w:r>
      <w:r>
        <w:rPr>
          <w:rStyle w:val="s3"/>
        </w:rPr>
        <w:t>ртілді (2012 жылғы 1 қаңтардан бастап қолданысқа енгізілді) (</w:t>
      </w:r>
      <w:hyperlink r:id="rId7275" w:anchor="sub_id=584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Почта немесе өзге байланыс ұйымдарына салық есептілігін тапсыру үшін осы Кодексте белгіленге</w:t>
      </w:r>
      <w:r>
        <w:rPr>
          <w:rStyle w:val="s0"/>
        </w:rPr>
        <w:t>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күннің белгісі болған кезде, мерзімінде тапсырылған деп есептеледі.</w:t>
      </w:r>
    </w:p>
    <w:p w:rsidR="00000000" w:rsidRDefault="003C5912">
      <w:pPr>
        <w:ind w:firstLine="400"/>
        <w:jc w:val="both"/>
      </w:pPr>
      <w:r>
        <w:rPr>
          <w:rStyle w:val="s0"/>
        </w:rPr>
        <w:t>Салық қызметі органдарына сал</w:t>
      </w:r>
      <w:r>
        <w:rPr>
          <w:rStyle w:val="s0"/>
        </w:rPr>
        <w:t>ық есептілігін тапсыру үшін осы Кодексте белгіленген мерзімнің соңғы күнінің жиырма төрт сағатына дейін ақпараттық-коммуникациялық желі бойынша беру арқылы тапсырылған электронды түрдегі салық есептілігі мерзімінде тапсырылды деп есептеледі.</w:t>
      </w:r>
    </w:p>
    <w:p w:rsidR="00000000" w:rsidRDefault="003C5912">
      <w:pPr>
        <w:ind w:firstLine="400"/>
        <w:jc w:val="both"/>
      </w:pPr>
      <w:r>
        <w:rPr>
          <w:rStyle w:val="s0"/>
        </w:rPr>
        <w:t>4. Салық қызме</w:t>
      </w:r>
      <w:r>
        <w:rPr>
          <w:rStyle w:val="s0"/>
        </w:rPr>
        <w:t>ті органдары салық есептілігі электронды түрде табыс етілген кезде салық қызметі органдарының қабылдау жүйесі салық есептілігін қабылдаған кезден бастап екі жұмыс күнінен кешіктірмей салық төлеушіге аталған жүйенің салық есептілігін қабылдағаны немесе қабы</w:t>
      </w:r>
      <w:r>
        <w:rPr>
          <w:rStyle w:val="s0"/>
        </w:rPr>
        <w:t>лдамағаны туралы хабарлама жіберуге міндетті.</w:t>
      </w:r>
    </w:p>
    <w:p w:rsidR="00000000" w:rsidRDefault="003C5912">
      <w:pPr>
        <w:jc w:val="both"/>
      </w:pPr>
      <w:r>
        <w:rPr>
          <w:rStyle w:val="s3"/>
        </w:rPr>
        <w:t xml:space="preserve">2013.05.12. № 152-V ҚР </w:t>
      </w:r>
      <w:hyperlink r:id="rId7276" w:anchor="sub_id=584" w:history="1">
        <w:r>
          <w:rPr>
            <w:rStyle w:val="a3"/>
            <w:i/>
            <w:iCs/>
            <w:bdr w:val="none" w:sz="0" w:space="0" w:color="auto" w:frame="1"/>
          </w:rPr>
          <w:t>Заңымен</w:t>
        </w:r>
      </w:hyperlink>
      <w:r>
        <w:rPr>
          <w:rStyle w:val="s3"/>
        </w:rPr>
        <w:t xml:space="preserve"> 4-1-тармақпен толықтырылады (2015 ж. 1 қаңтардан бастап қолданысқа енгізіледі)</w:t>
      </w:r>
    </w:p>
    <w:p w:rsidR="00000000" w:rsidRDefault="003C5912">
      <w:pPr>
        <w:ind w:firstLine="400"/>
        <w:jc w:val="both"/>
      </w:pPr>
      <w:r>
        <w:rPr>
          <w:rStyle w:val="s0"/>
        </w:rPr>
        <w:t>5. Салықтық тіркелімдерді қоспағанда, салық нысандары, егер:</w:t>
      </w:r>
    </w:p>
    <w:p w:rsidR="00000000" w:rsidRDefault="003C5912">
      <w:pPr>
        <w:jc w:val="both"/>
      </w:pPr>
      <w:r>
        <w:rPr>
          <w:rStyle w:val="s3"/>
        </w:rPr>
        <w:t xml:space="preserve">2011.05.07. № 452-IV ҚР </w:t>
      </w:r>
      <w:hyperlink r:id="rId7277" w:anchor="sub_id=80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7278" w:anchor="sub_id=5840501" w:history="1">
        <w:r>
          <w:rPr>
            <w:rStyle w:val="a3"/>
            <w:i/>
            <w:iCs/>
            <w:bdr w:val="none" w:sz="0" w:space="0" w:color="auto" w:frame="1"/>
          </w:rPr>
          <w:t>бұр.ред.қара</w:t>
        </w:r>
      </w:hyperlink>
      <w:r>
        <w:rPr>
          <w:rStyle w:val="s3"/>
        </w:rPr>
        <w:t xml:space="preserve">); 2013.05.12. № 152-V ҚР </w:t>
      </w:r>
      <w:hyperlink r:id="rId7279" w:anchor="sub_id=584" w:history="1">
        <w:r>
          <w:rPr>
            <w:rStyle w:val="a3"/>
            <w:i/>
            <w:iCs/>
            <w:bdr w:val="none" w:sz="0" w:space="0" w:color="auto" w:frame="1"/>
          </w:rPr>
          <w:t>Заңымен</w:t>
        </w:r>
      </w:hyperlink>
      <w:r>
        <w:rPr>
          <w:rStyle w:val="s3"/>
        </w:rPr>
        <w:t xml:space="preserve"> 1) тармақша жаңа редакцияда (2013 ж. 1 желтоқсанн</w:t>
      </w:r>
      <w:r>
        <w:rPr>
          <w:rStyle w:val="s3"/>
        </w:rPr>
        <w:t>ан бастап қолданысқа енгізілді) (</w:t>
      </w:r>
      <w:hyperlink r:id="rId7280" w:anchor="sub_id=5840501"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осы Кодекске сәйкес уәкілетті орган белгілеген салықтық нысандарға сәйкес келмесе, немесе</w:t>
      </w:r>
    </w:p>
    <w:p w:rsidR="00000000" w:rsidRDefault="003C5912">
      <w:pPr>
        <w:jc w:val="both"/>
      </w:pPr>
      <w:r>
        <w:rPr>
          <w:rStyle w:val="s3"/>
        </w:rPr>
        <w:t xml:space="preserve">2011.21.07. № 467-ІV ҚР </w:t>
      </w:r>
      <w:hyperlink r:id="rId7281" w:anchor="sub_id=3204"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7282" w:anchor="sub_id=5840502"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3C5912">
      <w:pPr>
        <w:ind w:firstLine="400"/>
        <w:jc w:val="both"/>
      </w:pPr>
      <w:r>
        <w:rPr>
          <w:rStyle w:val="s0"/>
        </w:rPr>
        <w:t xml:space="preserve">2) салық органының </w:t>
      </w:r>
      <w:hyperlink r:id="rId7283" w:history="1">
        <w:r>
          <w:rPr>
            <w:rStyle w:val="a3"/>
          </w:rPr>
          <w:t>коды</w:t>
        </w:r>
      </w:hyperlink>
      <w:r>
        <w:rPr>
          <w:rStyle w:val="s0"/>
        </w:rPr>
        <w:t xml:space="preserve"> көрсетілмесе, немесе</w:t>
      </w:r>
    </w:p>
    <w:p w:rsidR="00000000" w:rsidRDefault="003C5912">
      <w:pPr>
        <w:ind w:firstLine="400"/>
        <w:jc w:val="both"/>
      </w:pPr>
      <w:r>
        <w:rPr>
          <w:rStyle w:val="s0"/>
        </w:rPr>
        <w:t>3) сәйкестендіру нөмірі көрсетілмесе немесе дұрыс көрсетілмесе, немесе</w:t>
      </w:r>
    </w:p>
    <w:p w:rsidR="00000000" w:rsidRDefault="003C5912">
      <w:pPr>
        <w:jc w:val="both"/>
      </w:pPr>
      <w:r>
        <w:rPr>
          <w:rStyle w:val="s3"/>
        </w:rPr>
        <w:t xml:space="preserve">2011.21.07. № 467-ІV ҚР </w:t>
      </w:r>
      <w:hyperlink r:id="rId7284" w:anchor="sub_id=3204"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7285" w:anchor="sub_id=5840504"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салық кезеңі көрсетілмесе н</w:t>
      </w:r>
      <w:r>
        <w:rPr>
          <w:rStyle w:val="s0"/>
        </w:rPr>
        <w:t>емесе</w:t>
      </w:r>
    </w:p>
    <w:p w:rsidR="00000000" w:rsidRDefault="003C5912">
      <w:pPr>
        <w:jc w:val="both"/>
      </w:pPr>
      <w:r>
        <w:rPr>
          <w:rStyle w:val="s3"/>
        </w:rPr>
        <w:t xml:space="preserve">2009.30.12. № 234-ІV ҚР </w:t>
      </w:r>
      <w:hyperlink r:id="rId7286" w:anchor="sub_id=584" w:history="1">
        <w:r>
          <w:rPr>
            <w:rStyle w:val="a3"/>
            <w:i/>
            <w:iCs/>
            <w:bdr w:val="none" w:sz="0" w:space="0" w:color="auto" w:frame="1"/>
          </w:rPr>
          <w:t>Заңымен</w:t>
        </w:r>
      </w:hyperlink>
      <w:r>
        <w:rPr>
          <w:rStyle w:val="s3"/>
        </w:rPr>
        <w:t xml:space="preserve"> (2010 жылғы 1 қаңтардан қолданысқа енгiзiлдi) (бұр.</w:t>
      </w:r>
      <w:hyperlink r:id="rId7287" w:anchor="sub_id=5840505" w:history="1">
        <w:r>
          <w:rPr>
            <w:rStyle w:val="a3"/>
            <w:i/>
            <w:iCs/>
            <w:bdr w:val="none" w:sz="0" w:space="0" w:color="auto" w:frame="1"/>
          </w:rPr>
          <w:t>р</w:t>
        </w:r>
        <w:r>
          <w:rPr>
            <w:rStyle w:val="a3"/>
            <w:i/>
            <w:iCs/>
            <w:bdr w:val="none" w:sz="0" w:space="0" w:color="auto" w:frame="1"/>
          </w:rPr>
          <w:t>ед</w:t>
        </w:r>
      </w:hyperlink>
      <w:r>
        <w:rPr>
          <w:rStyle w:val="s3"/>
        </w:rPr>
        <w:t xml:space="preserve">.қара); 2011.21.07. № 467-ІV ҚР </w:t>
      </w:r>
      <w:hyperlink r:id="rId7288" w:anchor="sub_id=320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289" w:anchor="sub_id=5840505" w:history="1">
        <w:r>
          <w:rPr>
            <w:rStyle w:val="a3"/>
            <w:i/>
            <w:iCs/>
            <w:bdr w:val="none" w:sz="0" w:space="0" w:color="auto" w:frame="1"/>
          </w:rPr>
          <w:t>бұр.ред.қара</w:t>
        </w:r>
      </w:hyperlink>
      <w:r>
        <w:rPr>
          <w:rStyle w:val="s3"/>
        </w:rPr>
        <w:t>) 5) тармақша өзгертілді</w:t>
      </w:r>
    </w:p>
    <w:p w:rsidR="00000000" w:rsidRDefault="003C5912">
      <w:pPr>
        <w:ind w:firstLine="400"/>
        <w:jc w:val="both"/>
      </w:pPr>
      <w:r>
        <w:rPr>
          <w:rStyle w:val="s0"/>
        </w:rPr>
        <w:t xml:space="preserve">5) салық есептілігінің түрі көрсетілмесе, немесе </w:t>
      </w:r>
    </w:p>
    <w:p w:rsidR="00000000" w:rsidRDefault="003C5912">
      <w:pPr>
        <w:jc w:val="both"/>
      </w:pPr>
      <w:r>
        <w:rPr>
          <w:rStyle w:val="s3"/>
        </w:rPr>
        <w:t xml:space="preserve">2009.30.12. № 234-ІV ҚР </w:t>
      </w:r>
      <w:hyperlink r:id="rId7290" w:anchor="sub_id=584" w:history="1">
        <w:r>
          <w:rPr>
            <w:rStyle w:val="a3"/>
            <w:i/>
            <w:iCs/>
            <w:bdr w:val="none" w:sz="0" w:space="0" w:color="auto" w:frame="1"/>
          </w:rPr>
          <w:t>Заңымен</w:t>
        </w:r>
      </w:hyperlink>
      <w:r>
        <w:rPr>
          <w:rStyle w:val="s3"/>
        </w:rPr>
        <w:t xml:space="preserve"> 6) тармақша өзгертілді (2010 жылғы 1 қаңтардан қолданысқа енгiзiлдi) (бұр.</w:t>
      </w:r>
      <w:hyperlink r:id="rId7291" w:anchor="sub_id=5840506" w:history="1">
        <w:r>
          <w:rPr>
            <w:rStyle w:val="a3"/>
            <w:i/>
            <w:iCs/>
            <w:bdr w:val="none" w:sz="0" w:space="0" w:color="auto" w:frame="1"/>
          </w:rPr>
          <w:t>ред</w:t>
        </w:r>
      </w:hyperlink>
      <w:r>
        <w:rPr>
          <w:rStyle w:val="s3"/>
        </w:rPr>
        <w:t>.қара)</w:t>
      </w:r>
    </w:p>
    <w:p w:rsidR="00000000" w:rsidRDefault="003C5912">
      <w:pPr>
        <w:ind w:firstLine="400"/>
        <w:jc w:val="both"/>
      </w:pPr>
      <w:r>
        <w:rPr>
          <w:rStyle w:val="s0"/>
        </w:rPr>
        <w:t>6) салық есептілігіне қол қоюға қатысты осы Кодекстің тала</w:t>
      </w:r>
      <w:r>
        <w:rPr>
          <w:rStyle w:val="s0"/>
        </w:rPr>
        <w:t>птары бұзылса, немесе</w:t>
      </w:r>
    </w:p>
    <w:p w:rsidR="00000000" w:rsidRDefault="003C5912">
      <w:pPr>
        <w:jc w:val="both"/>
      </w:pPr>
      <w:r>
        <w:rPr>
          <w:rStyle w:val="s3"/>
        </w:rPr>
        <w:t xml:space="preserve">7) тармақшаға өзгерістерді қараңыз 2013.05.12. № 152-V ҚР </w:t>
      </w:r>
      <w:hyperlink r:id="rId7292" w:anchor="sub_id=7"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3C5912">
      <w:pPr>
        <w:ind w:firstLine="400"/>
        <w:jc w:val="both"/>
      </w:pPr>
      <w:r>
        <w:rPr>
          <w:rStyle w:val="s0"/>
        </w:rPr>
        <w:t>7) уәкілетті орган белгілеген электрондық</w:t>
      </w:r>
      <w:r>
        <w:rPr>
          <w:rStyle w:val="s0"/>
        </w:rPr>
        <w:t xml:space="preserve"> формат құрылымы бұзылса, салық қызметі органдарына табыс етілмеген деп есептеледі;</w:t>
      </w:r>
    </w:p>
    <w:p w:rsidR="00000000" w:rsidRDefault="003C5912">
      <w:pPr>
        <w:jc w:val="both"/>
      </w:pPr>
      <w:r>
        <w:rPr>
          <w:rStyle w:val="s3"/>
        </w:rPr>
        <w:t xml:space="preserve">2013.05.12. № 152-V ҚР </w:t>
      </w:r>
      <w:hyperlink r:id="rId7293" w:anchor="sub_id=584" w:history="1">
        <w:r>
          <w:rPr>
            <w:rStyle w:val="a3"/>
            <w:i/>
            <w:iCs/>
            <w:bdr w:val="none" w:sz="0" w:space="0" w:color="auto" w:frame="1"/>
          </w:rPr>
          <w:t>Заңымен</w:t>
        </w:r>
      </w:hyperlink>
      <w:r>
        <w:rPr>
          <w:rStyle w:val="s3"/>
        </w:rPr>
        <w:t xml:space="preserve"> 8) тармақшамен толықтырылды (2014 ж. 1 қаңтардан бастап қолд</w:t>
      </w:r>
      <w:r>
        <w:rPr>
          <w:rStyle w:val="s3"/>
        </w:rPr>
        <w:t xml:space="preserve">анысқа енгізілді) </w:t>
      </w:r>
    </w:p>
    <w:p w:rsidR="00000000" w:rsidRDefault="003C5912">
      <w:pPr>
        <w:ind w:firstLine="400"/>
        <w:jc w:val="both"/>
      </w:pPr>
      <w:r>
        <w:rPr>
          <w:rStyle w:val="s0"/>
        </w:rPr>
        <w:t xml:space="preserve">8) салық есептілігін ұсыну мерзімі ұзартылған жағдайда салық есептілігін ұсыну тәсіліне қатысты осы Кодекстің </w:t>
      </w:r>
      <w:hyperlink r:id="rId7294" w:anchor="sub_id=720100" w:history="1">
        <w:r>
          <w:rPr>
            <w:rStyle w:val="a3"/>
          </w:rPr>
          <w:t>72-бабы 1-тармағының</w:t>
        </w:r>
      </w:hyperlink>
      <w:r>
        <w:rPr>
          <w:rStyle w:val="s0"/>
        </w:rPr>
        <w:t xml:space="preserve"> талаптары бұзылса;</w:t>
      </w:r>
    </w:p>
    <w:p w:rsidR="00000000" w:rsidRDefault="003C5912">
      <w:pPr>
        <w:jc w:val="both"/>
      </w:pPr>
      <w:r>
        <w:rPr>
          <w:rStyle w:val="s3"/>
        </w:rPr>
        <w:t>201</w:t>
      </w:r>
      <w:r>
        <w:rPr>
          <w:rStyle w:val="s3"/>
        </w:rPr>
        <w:t xml:space="preserve">3.05.12. № 152-V ҚР </w:t>
      </w:r>
      <w:hyperlink r:id="rId7295" w:anchor="sub_id=100" w:history="1">
        <w:r>
          <w:rPr>
            <w:rStyle w:val="a3"/>
            <w:i/>
            <w:iCs/>
            <w:bdr w:val="none" w:sz="0" w:space="0" w:color="auto" w:frame="1"/>
          </w:rPr>
          <w:t>Заңымен</w:t>
        </w:r>
      </w:hyperlink>
      <w:r>
        <w:rPr>
          <w:rStyle w:val="s3"/>
        </w:rPr>
        <w:t xml:space="preserve"> 9) тармақшамен толықтырылады (2015 ж. 1 қаңтардан бастап қолданысқа енгізіледі)</w:t>
      </w:r>
    </w:p>
    <w:p w:rsidR="00000000" w:rsidRDefault="003C5912">
      <w:pPr>
        <w:ind w:firstLine="400"/>
        <w:jc w:val="both"/>
      </w:pPr>
      <w:r>
        <w:t> </w:t>
      </w:r>
    </w:p>
    <w:p w:rsidR="00000000" w:rsidRDefault="003C5912">
      <w:pPr>
        <w:ind w:firstLine="400"/>
        <w:jc w:val="both"/>
      </w:pPr>
      <w:r>
        <w:rPr>
          <w:rStyle w:val="s0"/>
          <w:b/>
          <w:bCs/>
        </w:rPr>
        <w:t>585-бап</w:t>
      </w:r>
      <w:r>
        <w:rPr>
          <w:rStyle w:val="s0"/>
        </w:rPr>
        <w:t xml:space="preserve">. </w:t>
      </w:r>
      <w:r>
        <w:rPr>
          <w:rStyle w:val="s0"/>
          <w:b/>
          <w:bCs/>
        </w:rPr>
        <w:t>Камералдық бақылау</w:t>
      </w:r>
    </w:p>
    <w:p w:rsidR="00000000" w:rsidRDefault="003C5912">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қызметі орг</w:t>
      </w:r>
      <w:r>
        <w:rPr>
          <w:rStyle w:val="s0"/>
        </w:rPr>
        <w:t>андары жүзеге асыратын бақылау.</w:t>
      </w:r>
    </w:p>
    <w:p w:rsidR="00000000" w:rsidRDefault="003C5912">
      <w:pPr>
        <w:ind w:firstLine="400"/>
        <w:jc w:val="both"/>
      </w:pPr>
      <w:r>
        <w:rPr>
          <w:rStyle w:val="s0"/>
        </w:rPr>
        <w:t>Камералдық бақылау қатерлерді басқару жүйесінің құрамдас бөлігі болып табылады.</w:t>
      </w:r>
    </w:p>
    <w:p w:rsidR="00000000" w:rsidRDefault="003C5912">
      <w:pPr>
        <w:jc w:val="both"/>
      </w:pPr>
      <w:r>
        <w:rPr>
          <w:rStyle w:val="s3"/>
        </w:rPr>
        <w:t xml:space="preserve">2009.16.11. № 200-ІV ҚР </w:t>
      </w:r>
      <w:hyperlink r:id="rId7296" w:anchor="sub_id=182" w:history="1">
        <w:r>
          <w:rPr>
            <w:rStyle w:val="a3"/>
            <w:i/>
            <w:iCs/>
            <w:bdr w:val="none" w:sz="0" w:space="0" w:color="auto" w:frame="1"/>
          </w:rPr>
          <w:t>Заңымен</w:t>
        </w:r>
      </w:hyperlink>
      <w:r>
        <w:rPr>
          <w:rStyle w:val="s3"/>
        </w:rPr>
        <w:t xml:space="preserve"> 2-тармақ жаңа редакцияда (2010 </w:t>
      </w:r>
      <w:r>
        <w:rPr>
          <w:rStyle w:val="s3"/>
        </w:rPr>
        <w:t>ж. 1 қаңтардан бастап қолданысқа енгiзiлді) (бұр.</w:t>
      </w:r>
      <w:hyperlink r:id="rId7297" w:anchor="sub_id=58502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 xml:space="preserve">2. Камералдық бақылаудың мақсаты - салық органдары камералдық бақылау нәтижелерi бойынша анықтаған бұзушылықтарды салық органдарында тiркеу есебiне қою және (немесе) осы Кодекстiң </w:t>
      </w:r>
      <w:hyperlink r:id="rId7298" w:anchor="sub_id=5870000" w:history="1">
        <w:r>
          <w:rPr>
            <w:rStyle w:val="a3"/>
          </w:rPr>
          <w:t>587-бабына</w:t>
        </w:r>
      </w:hyperlink>
      <w:r>
        <w:rPr>
          <w:rStyle w:val="s0"/>
        </w:rPr>
        <w:t xml:space="preserve"> сәйкес салық есептілігiн ұсыну және (немесе) салық және бюджетке төленетiн басқа да мiндеттi төлемдердi төлеу арқылы салық төлеушiге дербес жоюға құқық беру.</w:t>
      </w:r>
    </w:p>
    <w:p w:rsidR="00000000" w:rsidRDefault="003C5912">
      <w:pPr>
        <w:ind w:firstLine="400"/>
        <w:jc w:val="both"/>
      </w:pPr>
      <w:r>
        <w:t> </w:t>
      </w:r>
    </w:p>
    <w:p w:rsidR="00000000" w:rsidRDefault="003C5912">
      <w:pPr>
        <w:jc w:val="both"/>
      </w:pPr>
      <w:r>
        <w:rPr>
          <w:rStyle w:val="s3"/>
        </w:rPr>
        <w:t xml:space="preserve">2009.16.11. № 200-ІV ҚР </w:t>
      </w:r>
      <w:hyperlink r:id="rId7299" w:anchor="sub_id=183" w:history="1">
        <w:r>
          <w:rPr>
            <w:rStyle w:val="a3"/>
            <w:i/>
            <w:iCs/>
            <w:bdr w:val="none" w:sz="0" w:space="0" w:color="auto" w:frame="1"/>
          </w:rPr>
          <w:t>Заңымен</w:t>
        </w:r>
      </w:hyperlink>
      <w:r>
        <w:rPr>
          <w:rStyle w:val="s3"/>
        </w:rPr>
        <w:t xml:space="preserve"> 586-бап жаңа редакцияда (2010 ж. 1 қаңтардан бастап қолданысқа енгiзiлді) (бұр.</w:t>
      </w:r>
      <w:hyperlink r:id="rId7300" w:anchor="sub_id=58600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b/>
          <w:bCs/>
        </w:rPr>
        <w:t>586-бап. Камералдық бақылауды жүргiзу тәртіб</w:t>
      </w:r>
      <w:r>
        <w:rPr>
          <w:rStyle w:val="s0"/>
          <w:b/>
          <w:bCs/>
        </w:rPr>
        <w:t>і мен мерзiмдерi</w:t>
      </w:r>
    </w:p>
    <w:p w:rsidR="00000000" w:rsidRDefault="003C5912">
      <w:pPr>
        <w:ind w:firstLine="400"/>
        <w:jc w:val="both"/>
      </w:pPr>
      <w:r>
        <w:rPr>
          <w:rStyle w:val="s0"/>
        </w:rPr>
        <w:t>1. Камералдық бақылау салық қызметi органдарында бар мынадай деректердi:</w:t>
      </w:r>
    </w:p>
    <w:p w:rsidR="00000000" w:rsidRDefault="003C5912">
      <w:pPr>
        <w:ind w:firstLine="400"/>
        <w:jc w:val="both"/>
      </w:pPr>
      <w:r>
        <w:rPr>
          <w:rStyle w:val="s0"/>
        </w:rPr>
        <w:t>1) салықтық есептіліктi;</w:t>
      </w:r>
    </w:p>
    <w:p w:rsidR="00000000" w:rsidRDefault="003C5912">
      <w:pPr>
        <w:ind w:firstLine="400"/>
        <w:jc w:val="both"/>
      </w:pPr>
      <w:r>
        <w:rPr>
          <w:rStyle w:val="s0"/>
        </w:rPr>
        <w:t xml:space="preserve">2) 2011.21.07. № 467-ІV ҚР </w:t>
      </w:r>
      <w:hyperlink r:id="rId7301" w:anchor="sub_id=20" w:history="1">
        <w:r>
          <w:rPr>
            <w:rStyle w:val="a3"/>
          </w:rPr>
          <w:t>Заңымен</w:t>
        </w:r>
      </w:hyperlink>
      <w:r>
        <w:rPr>
          <w:rStyle w:val="s0"/>
        </w:rPr>
        <w:t xml:space="preserve"> алып тасталды </w:t>
      </w:r>
      <w:r>
        <w:rPr>
          <w:rStyle w:val="s3"/>
        </w:rPr>
        <w:t xml:space="preserve">(2012 жылғы </w:t>
      </w:r>
      <w:r>
        <w:rPr>
          <w:rStyle w:val="s3"/>
        </w:rPr>
        <w:t>1 қаңтардан бастап қолданысқа енгізілді) (</w:t>
      </w:r>
      <w:hyperlink r:id="rId7302" w:anchor="sub_id=58600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3) өзге де уәкiлеттi мемлекеттік органдардың салық салу объектiлерi және (немесе) салық салуға байланысты объектiле</w:t>
      </w:r>
      <w:r>
        <w:rPr>
          <w:rStyle w:val="s0"/>
        </w:rPr>
        <w:t>р туралы мәлiметтерiн;</w:t>
      </w:r>
    </w:p>
    <w:p w:rsidR="00000000" w:rsidRDefault="003C5912">
      <w:pPr>
        <w:ind w:firstLine="400"/>
        <w:jc w:val="both"/>
      </w:pPr>
      <w:r>
        <w:rPr>
          <w:rStyle w:val="s0"/>
        </w:rPr>
        <w:t>4) салық төлеушiнiң қызметi бойынша әртүрлi ақпарат көздерiнен алынған мәлiметтердi бір-бірiмен салыстыру арқылы жүргiзiледi.</w:t>
      </w:r>
    </w:p>
    <w:p w:rsidR="00000000" w:rsidRDefault="003C5912">
      <w:pPr>
        <w:ind w:firstLine="400"/>
        <w:jc w:val="both"/>
      </w:pPr>
      <w:r>
        <w:rPr>
          <w:rStyle w:val="s0"/>
        </w:rPr>
        <w:t>Осы тармақтың 1) тармақшасында көрсетiлген деректер өз арасында да салыстырылады.</w:t>
      </w:r>
    </w:p>
    <w:p w:rsidR="00000000" w:rsidRDefault="003C5912">
      <w:pPr>
        <w:jc w:val="both"/>
      </w:pPr>
      <w:r>
        <w:rPr>
          <w:rStyle w:val="s3"/>
        </w:rPr>
        <w:t xml:space="preserve">2011.21.07. № 467-ІV ҚР </w:t>
      </w:r>
      <w:hyperlink r:id="rId7303" w:anchor="sub_id=20" w:history="1">
        <w:r>
          <w:rPr>
            <w:rStyle w:val="a3"/>
            <w:i/>
            <w:iCs/>
            <w:bdr w:val="none" w:sz="0" w:space="0" w:color="auto" w:frame="1"/>
          </w:rPr>
          <w:t>Заңымен</w:t>
        </w:r>
      </w:hyperlink>
      <w:r>
        <w:rPr>
          <w:rStyle w:val="s3"/>
        </w:rPr>
        <w:t xml:space="preserve"> 1-1-тармақпен толықтырылды (2011 жылғы 1 шілдеден бастап қолданысқа енгізілді)</w:t>
      </w:r>
    </w:p>
    <w:p w:rsidR="00000000" w:rsidRDefault="003C5912">
      <w:pPr>
        <w:ind w:firstLine="400"/>
        <w:jc w:val="both"/>
      </w:pPr>
      <w:r>
        <w:rPr>
          <w:rStyle w:val="s0"/>
        </w:rPr>
        <w:t>1-1. Камералды бақылау осы Кодексте белгіленген осындай кезең үшін салық есептілігін табыс</w:t>
      </w:r>
      <w:r>
        <w:rPr>
          <w:rStyle w:val="s0"/>
        </w:rPr>
        <w:t xml:space="preserve"> ету кезеңі өткеннен кейін тиісті салық кезеңі үшін жүргізіледі.</w:t>
      </w:r>
    </w:p>
    <w:p w:rsidR="00000000" w:rsidRDefault="003C5912">
      <w:pPr>
        <w:ind w:firstLine="400"/>
        <w:jc w:val="both"/>
      </w:pPr>
      <w:r>
        <w:rPr>
          <w:rStyle w:val="s0"/>
        </w:rPr>
        <w:t xml:space="preserve">2. Камералдық бақылау осы Кодекстiң </w:t>
      </w:r>
      <w:hyperlink r:id="rId7304" w:anchor="sub_id=460000" w:history="1">
        <w:r>
          <w:rPr>
            <w:rStyle w:val="a3"/>
          </w:rPr>
          <w:t>46-бабында</w:t>
        </w:r>
      </w:hyperlink>
      <w:r>
        <w:rPr>
          <w:rStyle w:val="s0"/>
        </w:rPr>
        <w:t xml:space="preserve"> белгiленген ережелер ескерiле отырып, талаптың өткен мерзiмi</w:t>
      </w:r>
      <w:r>
        <w:rPr>
          <w:rStyle w:val="s0"/>
        </w:rPr>
        <w:t xml:space="preserve"> iшiнде жүзеге асырылады.</w:t>
      </w:r>
    </w:p>
    <w:p w:rsidR="00000000" w:rsidRDefault="003C5912">
      <w:pPr>
        <w:ind w:firstLine="400"/>
        <w:jc w:val="both"/>
      </w:pPr>
      <w:r>
        <w:rPr>
          <w:rStyle w:val="s0"/>
        </w:rPr>
        <w:t> </w:t>
      </w:r>
    </w:p>
    <w:p w:rsidR="00000000" w:rsidRDefault="003C5912">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3C5912">
      <w:pPr>
        <w:jc w:val="both"/>
      </w:pPr>
      <w:r>
        <w:rPr>
          <w:rStyle w:val="s3"/>
        </w:rPr>
        <w:t xml:space="preserve">2013.05.12. № 152-V ҚР </w:t>
      </w:r>
      <w:hyperlink r:id="rId7305" w:anchor="sub_id=587"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7306" w:anchor="sub_id=587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Камералдық бақылау нәтижелерi бойынша бұзушылықтар анықталған жағдайда:</w:t>
      </w:r>
    </w:p>
    <w:p w:rsidR="00000000" w:rsidRDefault="003C5912">
      <w:pPr>
        <w:ind w:firstLine="400"/>
        <w:jc w:val="both"/>
      </w:pPr>
      <w:r>
        <w:rPr>
          <w:rStyle w:val="s0"/>
        </w:rPr>
        <w:t>тәуекелі жоғары деңгейдегі бұзушылықтар бойынша - анықталған бұзушылықтардың сипа</w:t>
      </w:r>
      <w:r>
        <w:rPr>
          <w:rStyle w:val="s0"/>
        </w:rPr>
        <w:t>ттамалары қоса берiле отырып, камералдық бақылау нәтижелерi бойынша анықталған бұзушылықтарды жою туралы хабарлама;</w:t>
      </w:r>
    </w:p>
    <w:p w:rsidR="00000000" w:rsidRDefault="003C5912">
      <w:pPr>
        <w:ind w:firstLine="400"/>
        <w:jc w:val="both"/>
      </w:pPr>
      <w:r>
        <w:rPr>
          <w:rStyle w:val="s0"/>
        </w:rPr>
        <w:t>тәуекелі орташа деңгейдегі бұзушылықтар бойынша - анықталған бұзушылықтардың сипаттамалары қоса берiле отырып, камералдық бақылау нәтижелерi</w:t>
      </w:r>
      <w:r>
        <w:rPr>
          <w:rStyle w:val="s0"/>
        </w:rPr>
        <w:t xml:space="preserve"> бойынша анықталған бұзушылықтар туралы хабарлама ресiмделедi.</w:t>
      </w:r>
    </w:p>
    <w:p w:rsidR="00000000" w:rsidRDefault="003C5912">
      <w:pPr>
        <w:ind w:firstLine="400"/>
        <w:jc w:val="both"/>
      </w:pPr>
      <w:r>
        <w:rPr>
          <w:rStyle w:val="s0"/>
        </w:rPr>
        <w:t xml:space="preserve">Камералдық бақылау нәтижелерi бойынша анықталған бұзушылықтар туралы хабарлама салық төлеушіге (салық агентіне) осы Кодекстің </w:t>
      </w:r>
      <w:hyperlink r:id="rId7307" w:anchor="sub_id=6070200" w:history="1">
        <w:r>
          <w:rPr>
            <w:rStyle w:val="a3"/>
          </w:rPr>
          <w:t>607-бабы 2-тармағының 7) тармақшасында</w:t>
        </w:r>
      </w:hyperlink>
      <w:r>
        <w:rPr>
          <w:rStyle w:val="s0"/>
        </w:rPr>
        <w:t xml:space="preserve"> белгіленген мерзімде мәлімет үшін жіберіледі және оның орындалуы міндетті болып табылмайды.</w:t>
      </w:r>
    </w:p>
    <w:p w:rsidR="00000000" w:rsidRDefault="003C5912">
      <w:pPr>
        <w:ind w:firstLine="400"/>
        <w:jc w:val="both"/>
      </w:pPr>
      <w:r>
        <w:rPr>
          <w:rStyle w:val="s0"/>
        </w:rPr>
        <w:t>Камералдық бақылау нәтижелерi бойынша анықталған бұзушылықтар туралы хабарламаның нысанын уәкілетті орган б</w:t>
      </w:r>
      <w:r>
        <w:rPr>
          <w:rStyle w:val="s0"/>
        </w:rPr>
        <w:t>елгілейді.</w:t>
      </w:r>
    </w:p>
    <w:p w:rsidR="00000000" w:rsidRDefault="003C5912">
      <w:pPr>
        <w:ind w:firstLine="400"/>
        <w:jc w:val="both"/>
      </w:pPr>
      <w:r>
        <w:rPr>
          <w:rStyle w:val="s0"/>
        </w:rPr>
        <w:t>Осы тармақтың ережелері камералдық бақылау нәтижелерi бойынша анықталған тәуекелі төмен деңгейдегі бұзушылықтарға қолданылмайды.</w:t>
      </w:r>
    </w:p>
    <w:p w:rsidR="00000000" w:rsidRDefault="003C5912">
      <w:pPr>
        <w:jc w:val="both"/>
      </w:pPr>
      <w:r>
        <w:rPr>
          <w:rStyle w:val="s3"/>
        </w:rPr>
        <w:t xml:space="preserve">2009.16.11. № 200-ІV ҚР </w:t>
      </w:r>
      <w:hyperlink r:id="rId7308" w:anchor="sub_id=184" w:history="1">
        <w:r>
          <w:rPr>
            <w:rStyle w:val="a3"/>
            <w:i/>
            <w:iCs/>
            <w:bdr w:val="none" w:sz="0" w:space="0" w:color="auto" w:frame="1"/>
          </w:rPr>
          <w:t>Заңымен</w:t>
        </w:r>
      </w:hyperlink>
      <w:r>
        <w:rPr>
          <w:rStyle w:val="s3"/>
        </w:rPr>
        <w:t xml:space="preserve"> (20</w:t>
      </w:r>
      <w:r>
        <w:rPr>
          <w:rStyle w:val="s3"/>
        </w:rPr>
        <w:t>10 ж. 1 қаңтардан бастап қолданысқа енгiзiлді) (бұр.</w:t>
      </w:r>
      <w:hyperlink r:id="rId7309" w:anchor="sub_id=5870200" w:history="1">
        <w:r>
          <w:rPr>
            <w:rStyle w:val="a3"/>
            <w:i/>
            <w:iCs/>
            <w:bdr w:val="none" w:sz="0" w:space="0" w:color="auto" w:frame="1"/>
          </w:rPr>
          <w:t>ред</w:t>
        </w:r>
      </w:hyperlink>
      <w:r>
        <w:rPr>
          <w:rStyle w:val="s3"/>
        </w:rPr>
        <w:t xml:space="preserve">.қара); 2011.21.07. № 467-ІV ҚР </w:t>
      </w:r>
      <w:hyperlink r:id="rId7310" w:anchor="sub_id=3206" w:history="1">
        <w:r>
          <w:rPr>
            <w:rStyle w:val="a3"/>
            <w:i/>
            <w:iCs/>
            <w:bdr w:val="none" w:sz="0" w:space="0" w:color="auto" w:frame="1"/>
          </w:rPr>
          <w:t>За</w:t>
        </w:r>
        <w:r>
          <w:rPr>
            <w:rStyle w:val="a3"/>
            <w:i/>
            <w:iCs/>
            <w:bdr w:val="none" w:sz="0" w:space="0" w:color="auto" w:frame="1"/>
          </w:rPr>
          <w:t>ңымен</w:t>
        </w:r>
      </w:hyperlink>
      <w:r>
        <w:rPr>
          <w:rStyle w:val="s3"/>
        </w:rPr>
        <w:t>  (2011 жылғы 1 шілдеден бастап қолданысқа енгізілді) (</w:t>
      </w:r>
      <w:hyperlink r:id="rId7311" w:anchor="sub_id=5870200" w:history="1">
        <w:r>
          <w:rPr>
            <w:rStyle w:val="a3"/>
            <w:i/>
            <w:iCs/>
            <w:bdr w:val="none" w:sz="0" w:space="0" w:color="auto" w:frame="1"/>
          </w:rPr>
          <w:t>бұр.ред.қара</w:t>
        </w:r>
      </w:hyperlink>
      <w:r>
        <w:rPr>
          <w:rStyle w:val="s3"/>
        </w:rPr>
        <w:t xml:space="preserve">) 2-тармақ өзгертілді; 2012.26.12. № 61-V ҚР </w:t>
      </w:r>
      <w:hyperlink r:id="rId7312" w:anchor="sub_id=587"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7313" w:anchor="sub_id=587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агенті) ол табыс етілген (алынған) күннен кейiнгi күннен бастап отыз жұмыс күні ішінде жүзеге асырады.</w:t>
      </w:r>
    </w:p>
    <w:p w:rsidR="00000000" w:rsidRDefault="003C5912">
      <w:pPr>
        <w:ind w:firstLine="400"/>
        <w:jc w:val="both"/>
      </w:pPr>
      <w:r>
        <w:rPr>
          <w:rStyle w:val="s0"/>
        </w:rPr>
        <w:t>Салық төлеушінің (салық агентіні</w:t>
      </w:r>
      <w:r>
        <w:rPr>
          <w:rStyle w:val="s0"/>
        </w:rPr>
        <w:t>ң</w:t>
      </w:r>
      <w:r>
        <w:rPr>
          <w:rStyle w:val="s0"/>
        </w:rPr>
        <w:t>) мына құжаттардың бірін:</w:t>
      </w:r>
    </w:p>
    <w:p w:rsidR="00000000" w:rsidRDefault="003C5912">
      <w:pPr>
        <w:ind w:firstLine="400"/>
        <w:jc w:val="both"/>
      </w:pPr>
      <w:r>
        <w:rPr>
          <w:rStyle w:val="s0"/>
        </w:rPr>
        <w:t xml:space="preserve">1) анықталған бұзушылықтар жататын салық кезеңі үшін салық есептілігін, </w:t>
      </w:r>
    </w:p>
    <w:p w:rsidR="00000000" w:rsidRDefault="003C5912">
      <w:pPr>
        <w:ind w:firstLine="400"/>
        <w:jc w:val="both"/>
      </w:pPr>
      <w:r>
        <w:rPr>
          <w:rStyle w:val="s0"/>
        </w:rPr>
        <w:t xml:space="preserve">2) осы бапта белгіленген талаптарға сәйкес келетін, анықталған бұзушылықтар жөнінде түсініктемені, </w:t>
      </w:r>
    </w:p>
    <w:p w:rsidR="00000000" w:rsidRDefault="003C5912">
      <w:pPr>
        <w:ind w:firstLine="400"/>
        <w:jc w:val="both"/>
      </w:pPr>
      <w:r>
        <w:rPr>
          <w:rStyle w:val="s0"/>
        </w:rPr>
        <w:t>3) осындай хабарламаны жіберу бойынша салық қызметі орга</w:t>
      </w:r>
      <w:r>
        <w:rPr>
          <w:rStyle w:val="s0"/>
        </w:rPr>
        <w:t xml:space="preserve">ндарының лауазымды адамдарының әрекетіне (әрекетсіздігіне) шағымдар ұсыну камералдық бақылау нәтижелері бойынша анықталған бұзушылықтарды жою туралы хабарламаның орындалуы болып танылады. </w:t>
      </w:r>
    </w:p>
    <w:p w:rsidR="00000000" w:rsidRDefault="003C5912">
      <w:pPr>
        <w:ind w:firstLine="400"/>
        <w:jc w:val="both"/>
      </w:pPr>
      <w:r>
        <w:rPr>
          <w:rStyle w:val="s0"/>
        </w:rPr>
        <w:t>Хабарламада көрсетілген бұзушылықтармен келіскен жағдайда салық төл</w:t>
      </w:r>
      <w:r>
        <w:rPr>
          <w:rStyle w:val="s0"/>
        </w:rPr>
        <w:t xml:space="preserve">еуші (салық агенті) салық қызметі органдарына анықталған бұзушылықтар жататын кезең үшін салық есептілігін ұсынады. </w:t>
      </w:r>
    </w:p>
    <w:p w:rsidR="00000000" w:rsidRDefault="003C5912">
      <w:pPr>
        <w:ind w:firstLine="400"/>
        <w:jc w:val="both"/>
      </w:pPr>
      <w:r>
        <w:rPr>
          <w:rStyle w:val="s0"/>
        </w:rPr>
        <w:t>Хабарламада көрсетілген бұзушылықтармен келіспеген жағдайда салық төлеуші (салық агенті) мынадай құжаттардың бірін ұсынады:</w:t>
      </w:r>
    </w:p>
    <w:p w:rsidR="00000000" w:rsidRDefault="003C5912">
      <w:pPr>
        <w:ind w:firstLine="400"/>
        <w:jc w:val="both"/>
      </w:pPr>
      <w:r>
        <w:rPr>
          <w:rStyle w:val="s0"/>
        </w:rPr>
        <w:t>1) камералдық б</w:t>
      </w:r>
      <w:r>
        <w:rPr>
          <w:rStyle w:val="s0"/>
        </w:rPr>
        <w:t xml:space="preserve">ақылау нәтижелері бойынша анықталған бұзушылықтарды жою туралы хабарламаны жіберген салық органына - анықталған бұзушылықтар жөнінде қағаз немесе электрондық жеткізгіште түсініктеме; </w:t>
      </w:r>
    </w:p>
    <w:p w:rsidR="00000000" w:rsidRDefault="003C5912">
      <w:pPr>
        <w:ind w:firstLine="400"/>
        <w:jc w:val="both"/>
      </w:pPr>
      <w:r>
        <w:rPr>
          <w:rStyle w:val="s0"/>
        </w:rPr>
        <w:t xml:space="preserve">2) жоғары тұрған салық қызметі органына - камералдық бақылау нәтижелері </w:t>
      </w:r>
      <w:r>
        <w:rPr>
          <w:rStyle w:val="s0"/>
        </w:rPr>
        <w:t>бойынша анықталған бұзушылықтарды жою туралы хабарламаны жіберу бойынша салық қызметі органдары лауазымды адамдарының әрекеттеріне (әрекетсіздігіне) шағым.</w:t>
      </w:r>
    </w:p>
    <w:p w:rsidR="00000000" w:rsidRDefault="003C5912">
      <w:pPr>
        <w:jc w:val="both"/>
      </w:pPr>
      <w:r>
        <w:rPr>
          <w:rStyle w:val="s3"/>
        </w:rPr>
        <w:t xml:space="preserve">2011.21.07. № 467-ІV ҚР </w:t>
      </w:r>
      <w:hyperlink r:id="rId7314" w:anchor="sub_id=3206" w:history="1">
        <w:r>
          <w:rPr>
            <w:rStyle w:val="a3"/>
            <w:i/>
            <w:iCs/>
            <w:bdr w:val="none" w:sz="0" w:space="0" w:color="auto" w:frame="1"/>
          </w:rPr>
          <w:t>Заңымен</w:t>
        </w:r>
      </w:hyperlink>
      <w:r>
        <w:rPr>
          <w:rStyle w:val="s3"/>
        </w:rPr>
        <w:t xml:space="preserve"> 2-1-тармақпен толықтырылды (2011 жылғы 1 шілдеден бастап қолданысқа енгізілді)</w:t>
      </w:r>
    </w:p>
    <w:p w:rsidR="00000000" w:rsidRDefault="003C5912">
      <w:pPr>
        <w:ind w:firstLine="400"/>
        <w:jc w:val="both"/>
      </w:pPr>
      <w:r>
        <w:rPr>
          <w:rStyle w:val="s0"/>
        </w:rPr>
        <w:t xml:space="preserve">2-1. Осы баптың 2-тармағында көрсетілген түсініктеме: </w:t>
      </w:r>
    </w:p>
    <w:p w:rsidR="00000000" w:rsidRDefault="003C5912">
      <w:pPr>
        <w:ind w:firstLine="400"/>
        <w:jc w:val="both"/>
      </w:pPr>
      <w:r>
        <w:rPr>
          <w:rStyle w:val="s0"/>
        </w:rPr>
        <w:t>1) салық төлеушінің (салық агентінің) түсініктемеге қол қойған күнін;</w:t>
      </w:r>
    </w:p>
    <w:p w:rsidR="00000000" w:rsidRDefault="003C5912">
      <w:pPr>
        <w:ind w:firstLine="400"/>
        <w:jc w:val="both"/>
      </w:pPr>
      <w:r>
        <w:rPr>
          <w:rStyle w:val="s0"/>
        </w:rPr>
        <w:t xml:space="preserve">2) түсініктемені табыс еткен тұлғаның тегін, атын және әкесінің атын (болған жағдайда) не толық атауын, оның тұрғылықты жерін (орналасқан жерін); </w:t>
      </w:r>
    </w:p>
    <w:p w:rsidR="00000000" w:rsidRDefault="003C5912">
      <w:pPr>
        <w:ind w:firstLine="400"/>
        <w:jc w:val="both"/>
      </w:pPr>
      <w:r>
        <w:rPr>
          <w:rStyle w:val="s0"/>
        </w:rPr>
        <w:t>3) салық төлеушінің (салық агентінің) сәйкестендіру нөмірін;</w:t>
      </w:r>
    </w:p>
    <w:p w:rsidR="00000000" w:rsidRDefault="003C5912">
      <w:pPr>
        <w:ind w:firstLine="400"/>
        <w:jc w:val="both"/>
      </w:pPr>
      <w:r>
        <w:rPr>
          <w:rStyle w:val="s0"/>
        </w:rPr>
        <w:t>4) камералдық бақылау нәтижелері бойынша анықтал</w:t>
      </w:r>
      <w:r>
        <w:rPr>
          <w:rStyle w:val="s0"/>
        </w:rPr>
        <w:t>ған</w:t>
      </w:r>
      <w:r>
        <w:rPr>
          <w:rStyle w:val="s0"/>
        </w:rPr>
        <w:t xml:space="preserve"> бұзушылықтарды жою туралы хабарламаны жіберген салық органының атауын; </w:t>
      </w:r>
    </w:p>
    <w:p w:rsidR="00000000" w:rsidRDefault="003C5912">
      <w:pPr>
        <w:ind w:firstLine="400"/>
        <w:jc w:val="both"/>
      </w:pPr>
      <w:r>
        <w:rPr>
          <w:rStyle w:val="s0"/>
        </w:rPr>
        <w:t>5) түсініктемені тапсырған тұлғаның хабарламада көрсетілген бұзушылықтармен келіспеуіне негіз болып табылатын мән-жайлардың;</w:t>
      </w:r>
    </w:p>
    <w:p w:rsidR="00000000" w:rsidRDefault="003C5912">
      <w:pPr>
        <w:ind w:firstLine="400"/>
        <w:jc w:val="both"/>
      </w:pPr>
      <w:r>
        <w:rPr>
          <w:rStyle w:val="s0"/>
        </w:rPr>
        <w:t>6) қоса берілетін құжаттардың тізбесін қамтуға тиіс.</w:t>
      </w:r>
    </w:p>
    <w:p w:rsidR="00000000" w:rsidRDefault="003C5912">
      <w:pPr>
        <w:ind w:firstLine="400"/>
        <w:jc w:val="both"/>
      </w:pPr>
      <w:r>
        <w:rPr>
          <w:rStyle w:val="s0"/>
        </w:rPr>
        <w:t>Ег</w:t>
      </w:r>
      <w:r>
        <w:rPr>
          <w:rStyle w:val="s0"/>
        </w:rPr>
        <w:t>ер түсініктемені тапсырған тұлғаның хабарламада көрсетілген бұзушылықтармен келіспеуіне негіз ретінде растайтын құжаттар көрсетілген жағдайда, онда салық есептілігінен басқа, мұндай құжаттардың көшірмелері түсініктемеге қоса беріледі.</w:t>
      </w:r>
    </w:p>
    <w:p w:rsidR="00000000" w:rsidRDefault="003C5912">
      <w:pPr>
        <w:ind w:firstLine="400"/>
        <w:jc w:val="both"/>
      </w:pPr>
      <w:r>
        <w:rPr>
          <w:rStyle w:val="s0"/>
        </w:rPr>
        <w:t>3. Камералдық бақылау</w:t>
      </w:r>
      <w:r>
        <w:rPr>
          <w:rStyle w:val="s0"/>
        </w:rPr>
        <w:t xml:space="preserve"> нәтижелері бойынша анықталған бұзушылықтарды жою туралы хабарламаны белгіленген мерзімде орындамау осы Кодекстің </w:t>
      </w:r>
      <w:hyperlink r:id="rId7315" w:anchor="sub_id=6110000" w:history="1">
        <w:r>
          <w:rPr>
            <w:rStyle w:val="a3"/>
          </w:rPr>
          <w:t>611-бабына</w:t>
        </w:r>
      </w:hyperlink>
      <w:r>
        <w:rPr>
          <w:rStyle w:val="s0"/>
        </w:rPr>
        <w:t xml:space="preserve"> сәйкес салық төлеушінің банк шоттары бойынша ш</w:t>
      </w:r>
      <w:r>
        <w:rPr>
          <w:rStyle w:val="s0"/>
        </w:rPr>
        <w:t>ығыс операцияларын тоқтата тұруға әкеп соғады.</w:t>
      </w:r>
    </w:p>
    <w:p w:rsidR="00000000" w:rsidRDefault="003C5912">
      <w:pPr>
        <w:jc w:val="both"/>
      </w:pPr>
      <w:r>
        <w:rPr>
          <w:rStyle w:val="s3"/>
        </w:rPr>
        <w:t xml:space="preserve">2012.26.12. № 61-V ҚР </w:t>
      </w:r>
      <w:hyperlink r:id="rId7316" w:anchor="sub_id=587"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7317" w:anchor="sub_id=58704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4. Осы Кодекстің </w:t>
      </w:r>
      <w:hyperlink r:id="rId7318" w:anchor="sub_id=37010600" w:history="1">
        <w:r>
          <w:rPr>
            <w:rStyle w:val="a3"/>
          </w:rPr>
          <w:t>37-1-бабының 6-тармағына</w:t>
        </w:r>
      </w:hyperlink>
      <w:r>
        <w:rPr>
          <w:rStyle w:val="s0"/>
        </w:rPr>
        <w:t xml:space="preserve"> және </w:t>
      </w:r>
      <w:hyperlink r:id="rId7319" w:anchor="sub_id=430700" w:history="1">
        <w:r>
          <w:rPr>
            <w:rStyle w:val="a3"/>
          </w:rPr>
          <w:t>43-бабының 7-тармағына</w:t>
        </w:r>
      </w:hyperlink>
      <w:r>
        <w:rPr>
          <w:rStyle w:val="s0"/>
        </w:rPr>
        <w:t xml:space="preserve"> сәйкес жүргізілетін камералдық бақылау нәтижелері бойынша салық органы уәкілетті орган белгілеген нысан бойынша қорытынды жасайды.</w:t>
      </w:r>
    </w:p>
    <w:p w:rsidR="00000000" w:rsidRDefault="003C5912">
      <w:pPr>
        <w:ind w:firstLine="400"/>
        <w:jc w:val="both"/>
      </w:pPr>
      <w:r>
        <w:rPr>
          <w:rStyle w:val="s0"/>
        </w:rPr>
        <w:t>Бұл ретте осы тармақта көрсетілген қорытындыны жасау күні камералдық</w:t>
      </w:r>
      <w:r>
        <w:rPr>
          <w:rStyle w:val="s0"/>
        </w:rPr>
        <w:t xml:space="preserve"> бақылаудың аяқталған күні болып табылады.</w:t>
      </w:r>
    </w:p>
    <w:p w:rsidR="00000000" w:rsidRDefault="003C5912">
      <w:pPr>
        <w:ind w:firstLine="400"/>
        <w:jc w:val="both"/>
      </w:pPr>
      <w:r>
        <w:t> </w:t>
      </w:r>
    </w:p>
    <w:p w:rsidR="00000000" w:rsidRDefault="003C5912">
      <w:pPr>
        <w:ind w:firstLine="400"/>
        <w:jc w:val="both"/>
      </w:pPr>
      <w:r>
        <w:t> </w:t>
      </w:r>
    </w:p>
    <w:p w:rsidR="00000000" w:rsidRDefault="003C5912">
      <w:pPr>
        <w:jc w:val="center"/>
      </w:pPr>
      <w:bookmarkStart w:id="265" w:name="SUB5880000"/>
      <w:bookmarkEnd w:id="265"/>
      <w:r>
        <w:rPr>
          <w:rStyle w:val="s1"/>
        </w:rPr>
        <w:t xml:space="preserve">83-тарау. </w:t>
      </w:r>
      <w:r>
        <w:rPr>
          <w:rStyle w:val="s1"/>
          <w:caps/>
        </w:rPr>
        <w:t>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w:t>
      </w:r>
    </w:p>
    <w:p w:rsidR="00000000" w:rsidRDefault="003C5912">
      <w:pPr>
        <w:ind w:firstLine="400"/>
        <w:jc w:val="both"/>
      </w:pPr>
      <w:r>
        <w:rPr>
          <w:rStyle w:val="s0"/>
        </w:rPr>
        <w:t> </w:t>
      </w:r>
    </w:p>
    <w:p w:rsidR="00000000" w:rsidRDefault="003C5912">
      <w:pPr>
        <w:ind w:firstLine="400"/>
        <w:jc w:val="both"/>
      </w:pPr>
      <w:r>
        <w:rPr>
          <w:rStyle w:val="s0"/>
          <w:b/>
          <w:bCs/>
        </w:rPr>
        <w:t>588-бап</w:t>
      </w:r>
      <w:r>
        <w:rPr>
          <w:rStyle w:val="s0"/>
        </w:rPr>
        <w:t xml:space="preserve">. </w:t>
      </w:r>
      <w:r>
        <w:rPr>
          <w:rStyle w:val="s0"/>
          <w:b/>
          <w:bCs/>
        </w:rPr>
        <w:t>Жалпы ер</w:t>
      </w:r>
      <w:r>
        <w:rPr>
          <w:rStyle w:val="s0"/>
          <w:b/>
          <w:bCs/>
        </w:rPr>
        <w:t>ежелер</w:t>
      </w:r>
    </w:p>
    <w:p w:rsidR="00000000" w:rsidRDefault="003C5912">
      <w:pPr>
        <w:ind w:firstLine="400"/>
        <w:jc w:val="both"/>
      </w:pPr>
      <w:r>
        <w:rPr>
          <w:rStyle w:val="s0"/>
        </w:rPr>
        <w:t>1. 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w:t>
      </w:r>
      <w:r>
        <w:rPr>
          <w:rStyle w:val="s0"/>
        </w:rPr>
        <w:t>ылы жүзеге асырады.</w:t>
      </w:r>
    </w:p>
    <w:p w:rsidR="00000000" w:rsidRDefault="003C5912">
      <w:pPr>
        <w:ind w:firstLine="400"/>
        <w:jc w:val="both"/>
      </w:pPr>
      <w:r>
        <w:rPr>
          <w:rStyle w:val="s0"/>
        </w:rPr>
        <w:t>2. Салық органының салық төлеушінің (салық агентінің) дербес шотын жүргізуі:</w:t>
      </w:r>
    </w:p>
    <w:p w:rsidR="00000000" w:rsidRDefault="003C5912">
      <w:pPr>
        <w:ind w:firstLine="400"/>
        <w:jc w:val="both"/>
      </w:pPr>
      <w:r>
        <w:rPr>
          <w:rStyle w:val="s0"/>
        </w:rPr>
        <w:t>дербес шотты ашуды;</w:t>
      </w:r>
    </w:p>
    <w:p w:rsidR="00000000" w:rsidRDefault="003C5912">
      <w:pPr>
        <w:ind w:firstLine="400"/>
        <w:jc w:val="both"/>
      </w:pPr>
      <w:r>
        <w:rPr>
          <w:rStyle w:val="s0"/>
        </w:rPr>
        <w:t>кейіннен дербес шотта салықтың, бюджетке төленетін басқа да міндетті төлемнің, міндетті зейнетақы жарналарының, міндетті кәсіптік зейнетақы</w:t>
      </w:r>
      <w:r>
        <w:rPr>
          <w:rStyle w:val="s0"/>
        </w:rPr>
        <w:t xml:space="preserve"> жарналарының және әлеуметтік аударымдардың есептелген, есепке жазылған, кемітілген, төленген, есепке жатқызылған, қайтарылған сомаларын көрсетуді;</w:t>
      </w:r>
    </w:p>
    <w:p w:rsidR="00000000" w:rsidRDefault="003C5912">
      <w:pPr>
        <w:ind w:firstLine="400"/>
        <w:jc w:val="both"/>
      </w:pPr>
      <w:r>
        <w:rPr>
          <w:rStyle w:val="s0"/>
        </w:rPr>
        <w:t xml:space="preserve">дербес шотты жабуды қамтиды. </w:t>
      </w:r>
    </w:p>
    <w:p w:rsidR="00000000" w:rsidRDefault="003C5912">
      <w:pPr>
        <w:ind w:firstLine="400"/>
        <w:jc w:val="both"/>
      </w:pPr>
      <w:r>
        <w:rPr>
          <w:rStyle w:val="s0"/>
        </w:rPr>
        <w:t>Дербес шотты жүргізу осы Кодексте белгіленген тәртіппен жүзеге асырылады.</w:t>
      </w:r>
    </w:p>
    <w:p w:rsidR="00000000" w:rsidRDefault="003C5912">
      <w:pPr>
        <w:ind w:firstLine="400"/>
        <w:jc w:val="both"/>
      </w:pPr>
      <w:r>
        <w:rPr>
          <w:rStyle w:val="s0"/>
        </w:rPr>
        <w:t>3. С</w:t>
      </w:r>
      <w:r>
        <w:rPr>
          <w:rStyle w:val="s0"/>
        </w:rPr>
        <w:t xml:space="preserve">алық міндеттемелерін ұлғайтуды немесе кемітуді қоса алғанда: </w:t>
      </w:r>
    </w:p>
    <w:p w:rsidR="00000000" w:rsidRDefault="003C5912">
      <w:pPr>
        <w:ind w:firstLine="400"/>
        <w:jc w:val="both"/>
      </w:pPr>
      <w:r>
        <w:rPr>
          <w:rStyle w:val="s0"/>
        </w:rPr>
        <w:t>салық төлеуші (салық агенті) - салық есептілігінде;</w:t>
      </w:r>
    </w:p>
    <w:p w:rsidR="00000000" w:rsidRDefault="003C5912">
      <w:pPr>
        <w:ind w:firstLine="400"/>
        <w:jc w:val="both"/>
      </w:pPr>
      <w:r>
        <w:rPr>
          <w:rStyle w:val="s0"/>
        </w:rPr>
        <w:t>салық органы - уәкілетті мемлекеттік органдардың мәліметтері бойынша;</w:t>
      </w:r>
    </w:p>
    <w:p w:rsidR="00000000" w:rsidRDefault="003C5912">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зейнетақы жарналарының, міндетті кәсіптік зейнетақы жарналарының және әлеуметтік аударымдардың есептелге</w:t>
      </w:r>
      <w:r>
        <w:rPr>
          <w:rStyle w:val="s0"/>
        </w:rPr>
        <w:t xml:space="preserve">н, кемітілген сомасы болып табылады. </w:t>
      </w:r>
    </w:p>
    <w:p w:rsidR="00000000" w:rsidRDefault="003C5912">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 салығының сомасы болып табылады.</w:t>
      </w:r>
    </w:p>
    <w:p w:rsidR="00000000" w:rsidRDefault="003C5912">
      <w:pPr>
        <w:ind w:firstLine="400"/>
        <w:jc w:val="both"/>
      </w:pPr>
      <w:r>
        <w:rPr>
          <w:rStyle w:val="s0"/>
        </w:rPr>
        <w:t xml:space="preserve">4. Салық міндеттемелерін ұлғайтуды немесе </w:t>
      </w:r>
      <w:r>
        <w:rPr>
          <w:rStyle w:val="s0"/>
        </w:rPr>
        <w:t>кемітуді қоса алғанда, салық қызметі:</w:t>
      </w:r>
    </w:p>
    <w:p w:rsidR="00000000" w:rsidRDefault="003C5912">
      <w:pPr>
        <w:ind w:firstLine="400"/>
        <w:jc w:val="both"/>
      </w:pPr>
      <w:r>
        <w:rPr>
          <w:rStyle w:val="s0"/>
        </w:rPr>
        <w:t>салықтық тексерудің нәтижелері бойынша;</w:t>
      </w:r>
    </w:p>
    <w:p w:rsidR="00000000" w:rsidRDefault="003C5912">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қарау нәтижелері бойынша шығарған шешіміне салық төлеуші</w:t>
      </w:r>
      <w:r>
        <w:rPr>
          <w:rStyle w:val="s0"/>
        </w:rPr>
        <w:t>нің (салық агентінің) шағымын қараудың қорытындылары бойынша салық қызметі органы есептеген сома салықтың, бюджетке төленетін басқа міндетті төлемнің, міндетті зейнетақы жарналарының, міндетті кәсіптік зейнетақы жарналарының және әлеуметтік аударымдардың е</w:t>
      </w:r>
      <w:r>
        <w:rPr>
          <w:rStyle w:val="s0"/>
        </w:rPr>
        <w:t>септелген сомасы болып табылады.</w:t>
      </w:r>
    </w:p>
    <w:p w:rsidR="00000000" w:rsidRDefault="003C5912">
      <w:pPr>
        <w:ind w:firstLine="400"/>
        <w:jc w:val="both"/>
      </w:pPr>
      <w:r>
        <w:rPr>
          <w:rStyle w:val="s0"/>
        </w:rPr>
        <w:t xml:space="preserve">5. Салық төлеушінің (салық агентінің) дербес шоты уәкілетті орган белгілеген </w:t>
      </w:r>
      <w:hyperlink r:id="rId7320" w:history="1">
        <w:r>
          <w:rPr>
            <w:rStyle w:val="a3"/>
          </w:rPr>
          <w:t>тәртіппен және нысандар бойынша</w:t>
        </w:r>
      </w:hyperlink>
      <w:r>
        <w:rPr>
          <w:rStyle w:val="s0"/>
        </w:rPr>
        <w:t xml:space="preserve"> салықтардың, бюджетке төленетін басқа да міндетті</w:t>
      </w:r>
      <w:r>
        <w:rPr>
          <w:rStyle w:val="s0"/>
        </w:rPr>
        <w:t xml:space="preserve"> төлемдердің, міндетті зейнетақы жарналарын, міндетті кәсіптік зейнетақы жарналарын және әлеуметтік аударымдардың түрлері бойынша жүргізіледі.</w:t>
      </w:r>
    </w:p>
    <w:p w:rsidR="00000000" w:rsidRDefault="003C5912">
      <w:pPr>
        <w:ind w:firstLine="400"/>
        <w:jc w:val="both"/>
      </w:pPr>
      <w:r>
        <w:rPr>
          <w:rStyle w:val="s0"/>
        </w:rPr>
        <w:t xml:space="preserve">6. Салық төлеушінің (салық агентінің) дербес шоты </w:t>
      </w:r>
      <w:hyperlink r:id="rId7321" w:history="1">
        <w:r>
          <w:rPr>
            <w:rStyle w:val="a3"/>
          </w:rPr>
          <w:t>бірыңғай бюджет сыныптамасына</w:t>
        </w:r>
      </w:hyperlink>
      <w:r>
        <w:rPr>
          <w:rStyle w:val="s0"/>
        </w:rPr>
        <w:t xml:space="preserve"> сәйкес жүргізіледі.</w:t>
      </w:r>
    </w:p>
    <w:p w:rsidR="00000000" w:rsidRDefault="003C5912">
      <w:pPr>
        <w:ind w:firstLine="400"/>
        <w:jc w:val="both"/>
      </w:pPr>
      <w:r>
        <w:rPr>
          <w:rStyle w:val="s0"/>
        </w:rPr>
        <w:t> </w:t>
      </w:r>
    </w:p>
    <w:p w:rsidR="00000000" w:rsidRDefault="003C5912">
      <w:pPr>
        <w:ind w:firstLine="400"/>
        <w:jc w:val="both"/>
      </w:pPr>
      <w:bookmarkStart w:id="266" w:name="SUB5890000"/>
      <w:bookmarkEnd w:id="266"/>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3C5912">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w:t>
      </w:r>
      <w:r>
        <w:rPr>
          <w:rStyle w:val="s0"/>
        </w:rPr>
        <w:t>ркеу есебінің орны бойынша жүргізіледі.</w:t>
      </w:r>
    </w:p>
    <w:p w:rsidR="00000000" w:rsidRDefault="003C5912">
      <w:pPr>
        <w:ind w:firstLine="400"/>
        <w:jc w:val="both"/>
      </w:pPr>
      <w:r>
        <w:rPr>
          <w:rStyle w:val="s0"/>
        </w:rPr>
        <w:t>2. Дербес шот салық төлеушіге (салық агентіне) бересі немесе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 мінде</w:t>
      </w:r>
      <w:r>
        <w:rPr>
          <w:rStyle w:val="s0"/>
        </w:rPr>
        <w:t xml:space="preserve">тті кәсіптік зейнетақы жарналарын аудару мен әлеуметтік аударымдарды төлеу бойынша міндеттер туындаған күні ашылады. Салық төлеушінің (салық агентінің) бересісі немесе артық төлеуі болмаған жағдайда есеп-қисаптар сальдосы нөлге тең деп есептеледі. </w:t>
      </w:r>
    </w:p>
    <w:p w:rsidR="00000000" w:rsidRDefault="003C5912">
      <w:pPr>
        <w:ind w:firstLine="400"/>
        <w:jc w:val="both"/>
      </w:pPr>
      <w:r>
        <w:rPr>
          <w:rStyle w:val="s0"/>
        </w:rPr>
        <w:t>Ағымдағ</w:t>
      </w:r>
      <w:r>
        <w:rPr>
          <w:rStyle w:val="s0"/>
        </w:rPr>
        <w:t>ы жылдың алдындағы жыл үшін дербес шоттың сальдосы ескеріле отырып, ағымдағы жыл үшін дербес шотта көрсетілген салық, бюджетке төленетін басқа да міндетті төлем, міндетті зейнетақы жарналары, міндетті кәсіптік зейнетақы жарналары және әлеуметтік аударымдар</w:t>
      </w:r>
      <w:r>
        <w:rPr>
          <w:rStyle w:val="s0"/>
        </w:rPr>
        <w:t xml:space="preserve"> сомаларының төленгендері (есепке жатқызылғандар мен қайтарылғандарды алып тастағанда) мен есептелгендері, қоса есептелгендері (кемітілгендерін алып тастағанда) арасындағы оң айырма артық төлем деп танылады.</w:t>
      </w:r>
    </w:p>
    <w:p w:rsidR="00000000" w:rsidRDefault="003C5912">
      <w:pPr>
        <w:ind w:firstLine="400"/>
        <w:jc w:val="both"/>
      </w:pPr>
      <w:r>
        <w:rPr>
          <w:rStyle w:val="s0"/>
        </w:rPr>
        <w:t>Салық төлеушінің (салық агентінің) дербес шотынд</w:t>
      </w:r>
      <w:r>
        <w:rPr>
          <w:rStyle w:val="s0"/>
        </w:rPr>
        <w:t xml:space="preserve">ағы салық, бюджетке төленетін басқа да міндетті төлем, міндетті зейнетақы жарналары, міндетті кәсіптік зейнетақы жарналары және әлеуметтік аударымдар бойынша есеп-қисаптар сальдосы уәкілетті орган белгілеген тәртіппен есептеледі. </w:t>
      </w:r>
    </w:p>
    <w:p w:rsidR="00000000" w:rsidRDefault="003C5912">
      <w:pPr>
        <w:ind w:firstLine="400"/>
        <w:jc w:val="both"/>
      </w:pPr>
      <w:r>
        <w:rPr>
          <w:rStyle w:val="s0"/>
        </w:rPr>
        <w:t xml:space="preserve">Егер салық және бюджетке </w:t>
      </w:r>
      <w:r>
        <w:rPr>
          <w:rStyle w:val="s0"/>
        </w:rPr>
        <w:t>төленетін басқа да міндетті төлемдер, міндетті зейнетақы жарналары, міндетті кәсіптік зейнетақы жарналары және әлеуметтік аударымдар бойынша ағымдағы жылдың алдындағы жылы дербес шот жүргізілген болса, онда ағымдағы жылдың дербес шотына ағымдағы жылдың алд</w:t>
      </w:r>
      <w:r>
        <w:rPr>
          <w:rStyle w:val="s0"/>
        </w:rPr>
        <w:t>ындағы жылдың дербес шотынан есеп-қисаптар сальдосы көшіріледі.</w:t>
      </w:r>
    </w:p>
    <w:p w:rsidR="00000000" w:rsidRDefault="003C5912">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жүргізілген құжаттың атауын көрсете отырып, есептелген, есепке жазылған</w:t>
      </w:r>
      <w:r>
        <w:rPr>
          <w:rStyle w:val="s0"/>
        </w:rPr>
        <w:t xml:space="preserve">, кемітілген, төленген, есепке жатқызылған, қайтарылған сомалар көрсетіледі. </w:t>
      </w:r>
    </w:p>
    <w:p w:rsidR="00000000" w:rsidRDefault="003C5912">
      <w:pPr>
        <w:ind w:firstLine="400"/>
        <w:jc w:val="both"/>
      </w:pPr>
      <w:r>
        <w:rPr>
          <w:rStyle w:val="s0"/>
        </w:rPr>
        <w:t>5. Салық төлеушінің (салық агентінің) дербес шоты ұлттық валютада жүргізіледі.</w:t>
      </w:r>
    </w:p>
    <w:p w:rsidR="00000000" w:rsidRDefault="003C5912">
      <w:pPr>
        <w:ind w:firstLine="400"/>
        <w:jc w:val="both"/>
      </w:pPr>
      <w:r>
        <w:rPr>
          <w:rStyle w:val="s0"/>
        </w:rPr>
        <w:t>6. Жер қойнауын пайдалануға арналған келісімшарттардың ережелеріне сәйкес салық төлеуші (салық аген</w:t>
      </w:r>
      <w:r>
        <w:rPr>
          <w:rStyle w:val="s0"/>
        </w:rPr>
        <w:t>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есеп мынадай тәртіппен:</w:t>
      </w:r>
    </w:p>
    <w:p w:rsidR="00000000" w:rsidRDefault="003C5912">
      <w:pPr>
        <w:ind w:firstLine="400"/>
        <w:jc w:val="both"/>
      </w:pPr>
      <w:r>
        <w:rPr>
          <w:rStyle w:val="s0"/>
        </w:rPr>
        <w:t>1) салық есептілігін ұсынған күні белгіленген валюта айырбастаудың нарықтық б</w:t>
      </w:r>
      <w:r>
        <w:rPr>
          <w:rStyle w:val="s0"/>
        </w:rPr>
        <w:t>ағамын қолдана отырып, есептелген, кемітілген сома;</w:t>
      </w:r>
    </w:p>
    <w:p w:rsidR="00000000" w:rsidRDefault="003C5912">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валютада жүргізіледі.</w:t>
      </w:r>
    </w:p>
    <w:p w:rsidR="00000000" w:rsidRDefault="003C5912">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айырбастаудың нарықтық бағамының өзгеруінен</w:t>
      </w:r>
      <w:r>
        <w:rPr>
          <w:rStyle w:val="s0"/>
        </w:rPr>
        <w:t xml:space="preserve"> дербес шотта туындаған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3C5912">
      <w:pPr>
        <w:ind w:firstLine="400"/>
        <w:jc w:val="both"/>
      </w:pPr>
      <w:r>
        <w:rPr>
          <w:rStyle w:val="s0"/>
          <w:b/>
          <w:bCs/>
        </w:rPr>
        <w:t> </w:t>
      </w:r>
    </w:p>
    <w:p w:rsidR="00000000" w:rsidRDefault="003C5912">
      <w:pPr>
        <w:jc w:val="both"/>
      </w:pPr>
      <w:bookmarkStart w:id="267" w:name="SUB5900000"/>
      <w:bookmarkEnd w:id="267"/>
      <w:r>
        <w:rPr>
          <w:rStyle w:val="s3"/>
        </w:rPr>
        <w:t xml:space="preserve">2012.26.12. № 61-V ҚР </w:t>
      </w:r>
      <w:hyperlink r:id="rId7322" w:anchor="sub_id=590" w:history="1">
        <w:r>
          <w:rPr>
            <w:rStyle w:val="a3"/>
            <w:i/>
            <w:iCs/>
            <w:bdr w:val="none" w:sz="0" w:space="0" w:color="auto" w:frame="1"/>
          </w:rPr>
          <w:t>Заңымен</w:t>
        </w:r>
      </w:hyperlink>
      <w:r>
        <w:rPr>
          <w:rStyle w:val="s3"/>
        </w:rPr>
        <w:t xml:space="preserve"> 590-бап жаңа редакцияда (2013 ж. 1 қаңтардан бастап қолданысқа енгізілді) (</w:t>
      </w:r>
      <w:hyperlink r:id="rId7323" w:anchor="sub_id=590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590-бап. Салықтардың, бюджетке төленетін басқа да м</w:t>
      </w:r>
      <w:r>
        <w:rPr>
          <w:rStyle w:val="s1"/>
        </w:rPr>
        <w:t>індетті төлемдердің, міндетті зейнетақы жарналарының, міндетті кәсіптік зейнетақы жарналарының және әлеуметтік аударымдардың есептелген, кемітілген сомаларын есепке алу</w:t>
      </w:r>
    </w:p>
    <w:p w:rsidR="00000000" w:rsidRDefault="003C5912">
      <w:pPr>
        <w:ind w:firstLine="400"/>
        <w:jc w:val="both"/>
      </w:pPr>
      <w:r>
        <w:rPr>
          <w:rStyle w:val="s0"/>
        </w:rPr>
        <w:t>1. Егер осы бапта өзгеше көзделмесе, салық төлеушінің (салық агентінің) дербес шоттарын</w:t>
      </w:r>
      <w:r>
        <w:rPr>
          <w:rStyle w:val="s0"/>
        </w:rPr>
        <w:t>дағы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есептелген, кемітілген сомаларын есепке алу салық есептілігі деректерінің, мемлекетт</w:t>
      </w:r>
      <w:r>
        <w:rPr>
          <w:rStyle w:val="s0"/>
        </w:rPr>
        <w:t>ік уәкілетті органдар мәліметтерінің негізінде жүргізіледі.</w:t>
      </w:r>
    </w:p>
    <w:p w:rsidR="00000000" w:rsidRDefault="003C5912">
      <w:pPr>
        <w:ind w:firstLine="400"/>
        <w:jc w:val="both"/>
      </w:pPr>
      <w:r>
        <w:rPr>
          <w:rStyle w:val="s0"/>
        </w:rPr>
        <w:t xml:space="preserve">2. Осы Кодекстің </w:t>
      </w:r>
      <w:hyperlink r:id="rId7324" w:anchor="sub_id=2670300" w:history="1">
        <w:r>
          <w:rPr>
            <w:rStyle w:val="a3"/>
          </w:rPr>
          <w:t>267-бабы 3-тармағының 2) тармақшасында</w:t>
        </w:r>
      </w:hyperlink>
      <w:r>
        <w:rPr>
          <w:rStyle w:val="s0"/>
        </w:rPr>
        <w:t xml:space="preserve"> және </w:t>
      </w:r>
      <w:hyperlink r:id="rId7325" w:anchor="sub_id=4510300" w:history="1">
        <w:r>
          <w:rPr>
            <w:rStyle w:val="a3"/>
          </w:rPr>
          <w:t>451-бабы 3-тармағының 2) тармақшасында</w:t>
        </w:r>
      </w:hyperlink>
      <w:r>
        <w:rPr>
          <w:rStyle w:val="s0"/>
        </w:rPr>
        <w:t xml:space="preserve"> көзделген кемітуді қосылған құн салығын төлеуші қолданған жағдайда қосылған құн салығын төлеушінің дербес шотындағы салық есептілігі</w:t>
      </w:r>
      <w:r>
        <w:rPr>
          <w:rStyle w:val="s0"/>
        </w:rPr>
        <w:t xml:space="preserve"> деректерінің негізінде:</w:t>
      </w:r>
    </w:p>
    <w:p w:rsidR="00000000" w:rsidRDefault="003C5912">
      <w:pPr>
        <w:ind w:firstLine="400"/>
        <w:jc w:val="both"/>
      </w:pPr>
      <w:r>
        <w:rPr>
          <w:rStyle w:val="s0"/>
        </w:rPr>
        <w:t xml:space="preserve">1) есептелген сома ретінде - бюджетке төленуге жататын қосылған құн салығының сомасы (осы Кодекстің </w:t>
      </w:r>
      <w:hyperlink r:id="rId7326" w:anchor="sub_id=2670300" w:history="1">
        <w:r>
          <w:rPr>
            <w:rStyle w:val="a3"/>
          </w:rPr>
          <w:t>267-бабы 3-тармағының 2) тармақшасында</w:t>
        </w:r>
      </w:hyperlink>
      <w:r>
        <w:rPr>
          <w:rStyle w:val="s0"/>
        </w:rPr>
        <w:t xml:space="preserve"> және </w:t>
      </w:r>
      <w:hyperlink r:id="rId7327" w:anchor="sub_id=4510300" w:history="1">
        <w:r>
          <w:rPr>
            <w:rStyle w:val="a3"/>
          </w:rPr>
          <w:t>451-бабы 3-тармағының 2) тармақшасында</w:t>
        </w:r>
      </w:hyperlink>
      <w:r>
        <w:rPr>
          <w:rStyle w:val="s0"/>
        </w:rPr>
        <w:t xml:space="preserve"> көзделген кемітуді қолданбай); </w:t>
      </w:r>
    </w:p>
    <w:p w:rsidR="00000000" w:rsidRDefault="003C5912">
      <w:pPr>
        <w:ind w:firstLine="400"/>
        <w:jc w:val="both"/>
      </w:pPr>
      <w:r>
        <w:rPr>
          <w:rStyle w:val="s0"/>
        </w:rPr>
        <w:t xml:space="preserve">2) кемітілген сома ретінде - осы Кодекстің </w:t>
      </w:r>
      <w:hyperlink r:id="rId7328" w:anchor="sub_id=2670300" w:history="1">
        <w:r>
          <w:rPr>
            <w:rStyle w:val="a3"/>
          </w:rPr>
          <w:t>267-бабы 3-тармағының 2) тармақшасында</w:t>
        </w:r>
      </w:hyperlink>
      <w:r>
        <w:rPr>
          <w:rStyle w:val="s0"/>
        </w:rPr>
        <w:t xml:space="preserve"> және </w:t>
      </w:r>
      <w:hyperlink r:id="rId7329" w:anchor="sub_id=4510300" w:history="1">
        <w:r>
          <w:rPr>
            <w:rStyle w:val="a3"/>
          </w:rPr>
          <w:t>451-бабы 3-тармағының 2) тармақшасында</w:t>
        </w:r>
      </w:hyperlink>
      <w:r>
        <w:rPr>
          <w:rStyle w:val="s0"/>
        </w:rPr>
        <w:t xml:space="preserve"> көзделген кеміту сомасы есепке алынуға жатады.</w:t>
      </w:r>
    </w:p>
    <w:p w:rsidR="00000000" w:rsidRDefault="003C5912">
      <w:pPr>
        <w:ind w:firstLine="400"/>
        <w:jc w:val="both"/>
      </w:pPr>
      <w:r>
        <w:rPr>
          <w:rStyle w:val="s0"/>
        </w:rPr>
        <w:t> </w:t>
      </w:r>
    </w:p>
    <w:p w:rsidR="00000000" w:rsidRDefault="003C5912">
      <w:pPr>
        <w:ind w:left="1200" w:hanging="800"/>
        <w:jc w:val="both"/>
      </w:pPr>
      <w:bookmarkStart w:id="268" w:name="SUB5910000"/>
      <w:bookmarkEnd w:id="268"/>
      <w:r>
        <w:rPr>
          <w:rStyle w:val="s1"/>
        </w:rPr>
        <w:t>591-бап. Салы</w:t>
      </w:r>
      <w:r>
        <w:rPr>
          <w:rStyle w:val="s1"/>
        </w:rPr>
        <w:t>қ</w:t>
      </w:r>
      <w:r>
        <w:rPr>
          <w:rStyle w:val="s1"/>
        </w:rPr>
        <w:t xml:space="preserve">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p>
    <w:p w:rsidR="00000000" w:rsidRDefault="003C5912">
      <w:pPr>
        <w:ind w:firstLine="400"/>
        <w:jc w:val="both"/>
      </w:pPr>
      <w:r>
        <w:rPr>
          <w:rStyle w:val="s0"/>
        </w:rPr>
        <w:t>1. Салық төлеушінің (салық агентінің) дербес шотында салы</w:t>
      </w:r>
      <w:r>
        <w:rPr>
          <w:rStyle w:val="s0"/>
        </w:rPr>
        <w:t>қтың</w:t>
      </w:r>
      <w:r>
        <w:rPr>
          <w:rStyle w:val="s0"/>
        </w:rPr>
        <w:t xml:space="preserve">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p>
    <w:p w:rsidR="00000000" w:rsidRDefault="003C5912">
      <w:pPr>
        <w:ind w:firstLine="400"/>
        <w:jc w:val="both"/>
      </w:pPr>
      <w:r>
        <w:rPr>
          <w:rStyle w:val="s0"/>
        </w:rPr>
        <w:t>1) салықтық тексеру нәтижелері туралы;</w:t>
      </w:r>
    </w:p>
    <w:p w:rsidR="00000000" w:rsidRDefault="003C5912">
      <w:pPr>
        <w:ind w:firstLine="400"/>
        <w:jc w:val="both"/>
      </w:pPr>
      <w:r>
        <w:rPr>
          <w:rStyle w:val="s0"/>
        </w:rPr>
        <w:t>2) тарату салық</w:t>
      </w:r>
      <w:r>
        <w:rPr>
          <w:rStyle w:val="s0"/>
        </w:rPr>
        <w:t>тық есептілік ұсынылған күннен бастап салықтық тексеру нәтижелері туралы хабарламаға шағымды қарау нәтижелері бойынша тарату салықтық тексеру аяқталған күнге дейінгі кезең үшін салықтардың және бюджетке төленетін басқа да міндетті төлемдердің, міндетті зей</w:t>
      </w:r>
      <w:r>
        <w:rPr>
          <w:rStyle w:val="s0"/>
        </w:rPr>
        <w:t>нетақы жарналары, міндетті кәсіптік зейнетақы жарналары және әлеуметтік аударымдар бойынша міндеттемелердің есепке жазылған сомалары туралы:</w:t>
      </w:r>
    </w:p>
    <w:p w:rsidR="00000000" w:rsidRDefault="003C5912">
      <w:pPr>
        <w:ind w:firstLine="400"/>
        <w:jc w:val="both"/>
      </w:pPr>
      <w:r>
        <w:rPr>
          <w:rStyle w:val="s0"/>
        </w:rPr>
        <w:t>3) салықтық тексеру нәтижелері туралы хабарламаға және (немесе) салық қызметінің жоғары тұрған органының хабарламағ</w:t>
      </w:r>
      <w:r>
        <w:rPr>
          <w:rStyle w:val="s0"/>
        </w:rPr>
        <w:t>а шағымды қарау нәтижесі бойынша шығарған шешіміне салық төлеушінің (салық агентінің) шағымын қараудың қорытындылары туралы (бұдан әрі осы баптың мақсатына орай осы тармақтың 1) және 3) тармақшаларында көрсетілген хабарламалар бойынша есептелген сома - есе</w:t>
      </w:r>
      <w:r>
        <w:rPr>
          <w:rStyle w:val="s0"/>
        </w:rPr>
        <w:t>птелген сома) хабарламалардың негізінде жүргізіледі.</w:t>
      </w:r>
    </w:p>
    <w:p w:rsidR="00000000" w:rsidRDefault="003C5912">
      <w:pPr>
        <w:jc w:val="both"/>
      </w:pPr>
      <w:r>
        <w:rPr>
          <w:rStyle w:val="s3"/>
        </w:rPr>
        <w:t xml:space="preserve">2009.30.12. № 234-ІV ҚР </w:t>
      </w:r>
      <w:hyperlink r:id="rId7330" w:anchor="sub_id=591" w:history="1">
        <w:r>
          <w:rPr>
            <w:rStyle w:val="a3"/>
            <w:i/>
            <w:iCs/>
            <w:bdr w:val="none" w:sz="0" w:space="0" w:color="auto" w:frame="1"/>
          </w:rPr>
          <w:t>Заңымен</w:t>
        </w:r>
      </w:hyperlink>
      <w:r>
        <w:rPr>
          <w:rStyle w:val="s3"/>
        </w:rPr>
        <w:t xml:space="preserve"> 2-тармақ жаңа редакцияда (2010 жылғы 1 қаңтардан қолданысқа енгiзiлдi) (бұр.</w:t>
      </w:r>
      <w:hyperlink r:id="rId7331" w:anchor="sub_id=5910200" w:history="1">
        <w:r>
          <w:rPr>
            <w:rStyle w:val="a3"/>
            <w:i/>
            <w:iCs/>
            <w:bdr w:val="none" w:sz="0" w:space="0" w:color="auto" w:frame="1"/>
          </w:rPr>
          <w:t>ред</w:t>
        </w:r>
      </w:hyperlink>
      <w:r>
        <w:rPr>
          <w:rStyle w:val="s3"/>
        </w:rPr>
        <w:t>.қара)</w:t>
      </w:r>
    </w:p>
    <w:p w:rsidR="00000000" w:rsidRDefault="003C5912">
      <w:pPr>
        <w:ind w:firstLine="400"/>
        <w:jc w:val="both"/>
      </w:pPr>
      <w:r>
        <w:t xml:space="preserve">2. Есепке жазылған </w:t>
      </w:r>
      <w:r>
        <w:rPr>
          <w:rStyle w:val="s0"/>
        </w:rPr>
        <w:t>соманы есепке алу салықтық тексерудiң</w:t>
      </w:r>
      <w:r>
        <w:t xml:space="preserve"> аяқталған күнi көрсетiле отырып және осы Кодекстiң </w:t>
      </w:r>
      <w:hyperlink r:id="rId7332" w:anchor="sub_id=930000" w:history="1">
        <w:r>
          <w:rPr>
            <w:rStyle w:val="a3"/>
          </w:rPr>
          <w:t>93</w:t>
        </w:r>
      </w:hyperlink>
      <w:r>
        <w:t xml:space="preserve"> және </w:t>
      </w:r>
      <w:hyperlink r:id="rId7333" w:anchor="sub_id=940000" w:history="1">
        <w:r>
          <w:rPr>
            <w:rStyle w:val="a3"/>
          </w:rPr>
          <w:t>94-баптарында</w:t>
        </w:r>
      </w:hyperlink>
      <w:r>
        <w:t xml:space="preserve"> белгiленген тәртiппен шағым беру мерзiмдерi ескерiле отырып жеке шотта жүргiзiледi.</w:t>
      </w:r>
    </w:p>
    <w:p w:rsidR="00000000" w:rsidRDefault="003C5912">
      <w:pPr>
        <w:ind w:firstLine="400"/>
        <w:jc w:val="both"/>
      </w:pPr>
      <w:r>
        <w:t xml:space="preserve">Салық төлеушi осы Кодекстiң </w:t>
      </w:r>
      <w:hyperlink r:id="rId7334" w:anchor="sub_id=6080300" w:history="1">
        <w:r>
          <w:rPr>
            <w:rStyle w:val="a3"/>
          </w:rPr>
          <w:t>608-бабының 3-тармағында</w:t>
        </w:r>
      </w:hyperlink>
      <w:r>
        <w:t xml:space="preserve"> көрсетiлген таратудың салықтық тексеруiнiң нәтижелерi туралы хабарламалармен келiскенi туралы өтiнiштi табыс еткен кезде, есепке жазылған сомаларын есепке алу осындай </w:t>
      </w:r>
      <w:r>
        <w:t>өт</w:t>
      </w:r>
      <w:r>
        <w:t>iнiштi табыс еткен күннен бастап салық төлеушiнiң (салық агентiнiң) жеке шотында жүргiзiледi.</w:t>
      </w:r>
    </w:p>
    <w:p w:rsidR="00000000" w:rsidRDefault="003C5912">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 шағымды қарау нәтиже</w:t>
      </w:r>
      <w:r>
        <w:rPr>
          <w:rStyle w:val="s0"/>
        </w:rPr>
        <w:t>лері бойынша шығарылған шешім ескеріле отырып көрсетіледі.</w:t>
      </w:r>
    </w:p>
    <w:p w:rsidR="00000000" w:rsidRDefault="003C5912">
      <w:pPr>
        <w:ind w:firstLine="400"/>
        <w:jc w:val="both"/>
      </w:pPr>
      <w:r>
        <w:rPr>
          <w:rStyle w:val="s0"/>
        </w:rPr>
        <w:t xml:space="preserve">4. Есепке жазылған сома салық төлеушінің (салық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орындалмаған салық міндеттемесінің </w:t>
      </w:r>
      <w:r>
        <w:rPr>
          <w:rStyle w:val="s0"/>
        </w:rPr>
        <w:t xml:space="preserve">орындалуын қамтамасыз ету тәсілдері мен мәжбүрлеп өндіріп алу шаралары мұндай есепке жазылған сомаға қолданылмайды. </w:t>
      </w:r>
    </w:p>
    <w:p w:rsidR="00000000" w:rsidRDefault="003C5912">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w:t>
      </w:r>
      <w:r>
        <w:rPr>
          <w:rStyle w:val="s0"/>
        </w:rPr>
        <w:t xml:space="preserve"> шотында бұрын салық міндеттемесін орындау мерзімі тоқтатыла тұрып есептелген соманы қалпына келтіру бойынша есепке алу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3C5912">
      <w:pPr>
        <w:ind w:firstLine="400"/>
        <w:jc w:val="both"/>
      </w:pPr>
      <w:r>
        <w:rPr>
          <w:rStyle w:val="s0"/>
        </w:rPr>
        <w:t> </w:t>
      </w:r>
    </w:p>
    <w:p w:rsidR="00000000" w:rsidRDefault="003C5912">
      <w:pPr>
        <w:ind w:left="1200" w:hanging="800"/>
        <w:jc w:val="both"/>
      </w:pPr>
      <w:bookmarkStart w:id="269" w:name="SUB5920000"/>
      <w:bookmarkEnd w:id="269"/>
      <w:r>
        <w:rPr>
          <w:rStyle w:val="s1"/>
        </w:rPr>
        <w:t>592-бап. Төленген, есепке жатқызылған, қайтарылған салықты және бюджетке төленетін басқа да міндетті  төлемдерді, міндетті зейнетақы жарналарын, міндетті кәсіптік зейнетақы жарналарын және әлеуметтік аударымдарды есепке алу</w:t>
      </w:r>
    </w:p>
    <w:p w:rsidR="00000000" w:rsidRDefault="003C5912">
      <w:pPr>
        <w:ind w:firstLine="400"/>
        <w:jc w:val="both"/>
      </w:pPr>
      <w:r>
        <w:rPr>
          <w:rStyle w:val="s0"/>
        </w:rPr>
        <w:t>1. Салық төлеушінің (салық аге</w:t>
      </w:r>
      <w:r>
        <w:rPr>
          <w:rStyle w:val="s0"/>
        </w:rPr>
        <w:t>нтінің) дербес шотында төленген, есепке жатқызылған, қайтарылған салықты және бюджетке төленетін басқа да міндетті төлемдерді, міндетті зейнетақы жарналарының, міндетті кәсіптік зейнетақы жарналарының аударылған және қайтарылған сомаларын және әлеуметтік а</w:t>
      </w:r>
      <w:r>
        <w:rPr>
          <w:rStyle w:val="s0"/>
        </w:rPr>
        <w:t>ударымдарды есепке алу уәкілетті мемлекеттік органдардан алынған:</w:t>
      </w:r>
    </w:p>
    <w:p w:rsidR="00000000" w:rsidRDefault="003C5912">
      <w:pPr>
        <w:ind w:firstLine="400"/>
        <w:jc w:val="both"/>
      </w:pPr>
      <w:r>
        <w:rPr>
          <w:rStyle w:val="s0"/>
        </w:rPr>
        <w:t xml:space="preserve">1) салықтардың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өсімпұлдардың, </w:t>
      </w:r>
      <w:r>
        <w:rPr>
          <w:rStyle w:val="s0"/>
        </w:rPr>
        <w:t>айыппұлдардың төленгені бойынша;</w:t>
      </w:r>
    </w:p>
    <w:p w:rsidR="00000000" w:rsidRDefault="003C5912">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3C5912">
      <w:pPr>
        <w:ind w:firstLine="400"/>
        <w:jc w:val="both"/>
      </w:pPr>
      <w:r>
        <w:rPr>
          <w:rStyle w:val="s0"/>
        </w:rPr>
        <w:t>3) есепке жатқызылатын қосылған құн салығы сомасыны</w:t>
      </w:r>
      <w:r>
        <w:rPr>
          <w:rStyle w:val="s0"/>
        </w:rPr>
        <w:t>ң</w:t>
      </w:r>
      <w:r>
        <w:rPr>
          <w:rStyle w:val="s0"/>
        </w:rPr>
        <w:t xml:space="preserve"> есептелген салық сомасынан асып кетуіне жүргізілген есепке жатқызулар, қайтарулар бойынша;</w:t>
      </w:r>
    </w:p>
    <w:p w:rsidR="00000000" w:rsidRDefault="003C5912">
      <w:pPr>
        <w:ind w:firstLine="400"/>
        <w:jc w:val="both"/>
      </w:pPr>
      <w:r>
        <w:rPr>
          <w:rStyle w:val="s0"/>
        </w:rPr>
        <w:t>4) қате төленген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сомаларына жүргізілген есепке жатқызулар, қайтарулар бойынша;</w:t>
      </w:r>
    </w:p>
    <w:p w:rsidR="00000000" w:rsidRDefault="003C5912">
      <w:pPr>
        <w:ind w:firstLine="400"/>
        <w:jc w:val="both"/>
      </w:pPr>
      <w:r>
        <w:rPr>
          <w:rStyle w:val="s0"/>
        </w:rPr>
        <w:t>5) салық б</w:t>
      </w:r>
      <w:r>
        <w:rPr>
          <w:rStyle w:val="s0"/>
        </w:rPr>
        <w:t>ерешегін, міндетті зейнетақы жарналары, міндетті кәсіптік зейнетақы жарналары және әлеуметтік аударымдар бойынша берешектерді өндіріп алу сомалары бойынша төлем құжаттарының негізінде жүргізіледі.</w:t>
      </w:r>
    </w:p>
    <w:p w:rsidR="00000000" w:rsidRDefault="003C5912">
      <w:pPr>
        <w:ind w:firstLine="400"/>
        <w:jc w:val="both"/>
      </w:pPr>
      <w:r>
        <w:rPr>
          <w:rStyle w:val="s0"/>
        </w:rPr>
        <w:t xml:space="preserve">2. Осы Кодекстің </w:t>
      </w:r>
      <w:hyperlink r:id="rId7335" w:anchor="sub_id=470000" w:history="1">
        <w:r>
          <w:rPr>
            <w:rStyle w:val="a3"/>
          </w:rPr>
          <w:t>47-бабында</w:t>
        </w:r>
      </w:hyperlink>
      <w:r>
        <w:rPr>
          <w:rStyle w:val="s0"/>
        </w:rPr>
        <w:t xml:space="preserve"> белгіленген тәртіппен салықты төлеу 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 оның орынд</w:t>
      </w:r>
      <w:r>
        <w:rPr>
          <w:rStyle w:val="s0"/>
        </w:rPr>
        <w:t>алу кестесі ескеріле отырып көрсетіледі.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өндіріп алу шараларын</w:t>
      </w:r>
      <w:r>
        <w:rPr>
          <w:rStyle w:val="s0"/>
        </w:rPr>
        <w:t xml:space="preserve"> қолданбайды.</w:t>
      </w:r>
    </w:p>
    <w:p w:rsidR="00000000" w:rsidRDefault="003C5912">
      <w:pPr>
        <w:ind w:firstLine="400"/>
        <w:jc w:val="both"/>
      </w:pPr>
      <w:r>
        <w:rPr>
          <w:rStyle w:val="s0"/>
        </w:rPr>
        <w:t xml:space="preserve">3. Салықтың және (немесе) бюджетке төленетін басқа да міндетті төлемдердің төленген сомасын осы Кодекстің </w:t>
      </w:r>
      <w:hyperlink r:id="rId7336" w:anchor="sub_id=310900" w:history="1">
        <w:r>
          <w:rPr>
            <w:rStyle w:val="a3"/>
          </w:rPr>
          <w:t>31-бабының 9-тармағына</w:t>
        </w:r>
      </w:hyperlink>
      <w:r>
        <w:rPr>
          <w:rStyle w:val="s0"/>
        </w:rPr>
        <w:t xml:space="preserve"> сәйкес шетел валютасында көрс</w:t>
      </w:r>
      <w:r>
        <w:rPr>
          <w:rStyle w:val="s0"/>
        </w:rPr>
        <w:t>ету салық төлеушінің (салық агентінің)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3C5912">
      <w:pPr>
        <w:ind w:firstLine="400"/>
        <w:jc w:val="both"/>
      </w:pPr>
      <w:r>
        <w:rPr>
          <w:rStyle w:val="s0"/>
        </w:rPr>
        <w:t> </w:t>
      </w:r>
    </w:p>
    <w:p w:rsidR="00000000" w:rsidRDefault="003C5912">
      <w:pPr>
        <w:ind w:firstLine="400"/>
        <w:jc w:val="both"/>
      </w:pPr>
      <w:bookmarkStart w:id="270" w:name="SUB5930000"/>
      <w:bookmarkEnd w:id="270"/>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3C5912">
      <w:pPr>
        <w:ind w:firstLine="400"/>
        <w:jc w:val="both"/>
      </w:pPr>
      <w:r>
        <w:rPr>
          <w:rStyle w:val="s0"/>
        </w:rPr>
        <w:t xml:space="preserve">1. Осы Кодекстің </w:t>
      </w:r>
      <w:hyperlink r:id="rId7337" w:anchor="sub_id=6100000" w:history="1">
        <w:r>
          <w:rPr>
            <w:rStyle w:val="a3"/>
          </w:rPr>
          <w:t>610-бабында</w:t>
        </w:r>
      </w:hyperlink>
      <w:r>
        <w:rPr>
          <w:rStyle w:val="s0"/>
        </w:rPr>
        <w:t xml:space="preserve"> белгіленген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3C5912">
      <w:pPr>
        <w:ind w:firstLine="400"/>
        <w:jc w:val="both"/>
      </w:pPr>
      <w:r>
        <w:rPr>
          <w:rStyle w:val="s0"/>
        </w:rPr>
        <w:t xml:space="preserve">2. Салық </w:t>
      </w:r>
      <w:r>
        <w:rPr>
          <w:rStyle w:val="s0"/>
        </w:rPr>
        <w:t>салу саласындағы әкімшілік құқық бұзушылық үшін, сондай-ақ Қазақстан Республикасының зейнетақымен қамсыздандыру және міндетті әлеуметтік сақтандыру туралы заңнамасын бұзғаны үшін салынған айыппұлдарды есепке алу әкімшілік жаза қолдану туралы қаулы негізінд</w:t>
      </w:r>
      <w:r>
        <w:rPr>
          <w:rStyle w:val="s0"/>
        </w:rPr>
        <w:t>е жүргізіледі.</w:t>
      </w:r>
    </w:p>
    <w:p w:rsidR="00000000" w:rsidRDefault="003C5912">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3C5912">
      <w:pPr>
        <w:ind w:firstLine="400"/>
        <w:jc w:val="both"/>
      </w:pPr>
      <w:r>
        <w:rPr>
          <w:rStyle w:val="s0"/>
        </w:rPr>
        <w:t>4. Салық және бюджетке төленетін басқа да міндетті төл</w:t>
      </w:r>
      <w:r>
        <w:rPr>
          <w:rStyle w:val="s0"/>
        </w:rPr>
        <w:t>емдер, міндетті зейнетақы жарналары, міндетті кәсіптік зейнетақы жарналары және әлеуметтік аударымдар бойынша өсімпұлдар мен айыппұлдар сальдосы уәкілетті орган белгілеген тәртіпте есептеледі.</w:t>
      </w:r>
    </w:p>
    <w:p w:rsidR="00000000" w:rsidRDefault="003C5912">
      <w:pPr>
        <w:ind w:firstLine="400"/>
        <w:jc w:val="both"/>
      </w:pPr>
      <w:r>
        <w:rPr>
          <w:rStyle w:val="s0"/>
        </w:rPr>
        <w:t>5. Салықтық тексеру нәтижелері бойынша есептелген өсімпұлдарды,</w:t>
      </w:r>
      <w:r>
        <w:rPr>
          <w:rStyle w:val="s0"/>
        </w:rPr>
        <w:t xml:space="preserve"> айыппұлдарды салық төлеушінің (салық агентінің) дербес шотына есепке алу осы Кодекстің </w:t>
      </w:r>
      <w:hyperlink r:id="rId7338" w:anchor="sub_id=5910000" w:history="1">
        <w:r>
          <w:rPr>
            <w:rStyle w:val="a3"/>
          </w:rPr>
          <w:t>591-бабында</w:t>
        </w:r>
      </w:hyperlink>
      <w:r>
        <w:rPr>
          <w:rStyle w:val="s0"/>
        </w:rPr>
        <w:t xml:space="preserve"> белгіленген тәртіппен жүргізіледі.</w:t>
      </w:r>
    </w:p>
    <w:p w:rsidR="00000000" w:rsidRDefault="003C5912">
      <w:pPr>
        <w:ind w:firstLine="400"/>
        <w:jc w:val="both"/>
      </w:pPr>
      <w:r>
        <w:rPr>
          <w:rStyle w:val="s0"/>
        </w:rPr>
        <w:t> </w:t>
      </w:r>
    </w:p>
    <w:p w:rsidR="00000000" w:rsidRDefault="003C5912">
      <w:pPr>
        <w:ind w:left="1200" w:hanging="800"/>
        <w:jc w:val="both"/>
      </w:pPr>
      <w:bookmarkStart w:id="271" w:name="SUB5940000"/>
      <w:bookmarkEnd w:id="271"/>
      <w:r>
        <w:rPr>
          <w:rStyle w:val="s1"/>
        </w:rPr>
        <w:t>594-бап. Салық және бюджетке төлен</w:t>
      </w:r>
      <w:r>
        <w:rPr>
          <w:rStyle w:val="s1"/>
        </w:rPr>
        <w:t>етін басқа да міндетті  төлемдер, міндетті зейнетақы жарналары, міндетті кәсіптік зейнетақы жарналары және әлеуметтік аударымдар бойынша есеп-қисаптарды  салыстырып тексеру жүргізу</w:t>
      </w:r>
    </w:p>
    <w:p w:rsidR="00000000" w:rsidRDefault="003C5912">
      <w:pPr>
        <w:ind w:firstLine="400"/>
        <w:jc w:val="both"/>
      </w:pPr>
      <w:r>
        <w:rPr>
          <w:rStyle w:val="s0"/>
        </w:rPr>
        <w:t>1. Салық төлеушінің (салық агентінің) талабы бойынша салық органы бір жұмыс</w:t>
      </w:r>
      <w:r>
        <w:rPr>
          <w:rStyle w:val="s0"/>
        </w:rPr>
        <w:t xml:space="preserve"> күні ішінде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есеп-қисаптарды салыстырып тексеру жүргізеді. Осы бапта белгіленген жағдайларды қо</w:t>
      </w:r>
      <w:r>
        <w:rPr>
          <w:rStyle w:val="s0"/>
        </w:rPr>
        <w:t xml:space="preserve">спағанда, салыстырып тексеру аяқталған соң сол күні салық төлеушіге уәкілетті орган бекіткен нысанда салыстырып тексеру актісі беріледі. </w:t>
      </w:r>
    </w:p>
    <w:p w:rsidR="00000000" w:rsidRDefault="003C5912">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w:t>
      </w:r>
      <w:r>
        <w:rPr>
          <w:rStyle w:val="s0"/>
        </w:rPr>
        <w:t>ы деректерді көрсете отырып, салыстырып тексеру актісін екі дана етіп жасайды.</w:t>
      </w:r>
    </w:p>
    <w:p w:rsidR="00000000" w:rsidRDefault="003C5912">
      <w:pPr>
        <w:ind w:firstLine="400"/>
        <w:jc w:val="both"/>
      </w:pPr>
      <w:r>
        <w:rPr>
          <w:rStyle w:val="s0"/>
        </w:rPr>
        <w:t>3. Салыстырып тексеру актісінде салық төлеушінің (салық агентінің) және салық органының деректері бойынша алшақтық болмаған жағдайда, салыстырып тексеру актісіне салық органының</w:t>
      </w:r>
      <w:r>
        <w:rPr>
          <w:rStyle w:val="s0"/>
        </w:rPr>
        <w:t xml:space="preserve"> есепке алуды жүргізуге жауапты лауазымды адамы және салық төлеуші (салық агенті) қол қояды. Салыстырып тексеру актісінің бір данасы салық төлеушіге табыс етіледі, екінші данасы салық органында қалады.</w:t>
      </w:r>
    </w:p>
    <w:p w:rsidR="00000000" w:rsidRDefault="003C5912">
      <w:pPr>
        <w:ind w:firstLine="400"/>
        <w:jc w:val="both"/>
      </w:pPr>
      <w:r>
        <w:rPr>
          <w:rStyle w:val="s0"/>
        </w:rPr>
        <w:t>4. Салық төлеушінің (салық агентінің) деректері мен са</w:t>
      </w:r>
      <w:r>
        <w:rPr>
          <w:rStyle w:val="s0"/>
        </w:rPr>
        <w:t>лық органы деректерінің арасында алшақтық болған жағдайда, алшақтықтың күні, сомасы және себебі көрсетіледі. Салық органы мен салық төлеуші (салық агенті) алшақтықтар анықталған күннен бастап үш жұмыс күні ішінде қажет болған жағдайда салық төлеушінің (сал</w:t>
      </w:r>
      <w:r>
        <w:rPr>
          <w:rStyle w:val="s0"/>
        </w:rPr>
        <w:t xml:space="preserve">ық агентінің) дербес шотының деректерін тиісті түзету арқылы туындаған алшақтықтарды жою бойынша шаралар қолданады. </w:t>
      </w:r>
    </w:p>
    <w:p w:rsidR="00000000" w:rsidRDefault="003C5912">
      <w:pPr>
        <w:ind w:firstLine="400"/>
        <w:jc w:val="both"/>
      </w:pPr>
      <w:r>
        <w:rPr>
          <w:rStyle w:val="s0"/>
        </w:rPr>
        <w:t xml:space="preserve">5. Туындаған алшақтықтарды жою аяқталған соң салық органы қайтадан салыстырып тексеру актісін жасайды және осы бапта белгіленген тәртіппен </w:t>
      </w:r>
      <w:r>
        <w:rPr>
          <w:rStyle w:val="s0"/>
        </w:rPr>
        <w:t>салық төлеушіге (салық агентіне) табыс етеді.</w:t>
      </w:r>
    </w:p>
    <w:p w:rsidR="00000000" w:rsidRDefault="003C5912">
      <w:pPr>
        <w:ind w:firstLine="400"/>
        <w:jc w:val="both"/>
      </w:pPr>
      <w:r>
        <w:rPr>
          <w:rStyle w:val="s0"/>
        </w:rPr>
        <w:t> </w:t>
      </w:r>
    </w:p>
    <w:p w:rsidR="00000000" w:rsidRDefault="003C5912">
      <w:pPr>
        <w:ind w:firstLine="400"/>
        <w:jc w:val="both"/>
      </w:pPr>
      <w:bookmarkStart w:id="272" w:name="SUB5950000"/>
      <w:bookmarkEnd w:id="272"/>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3C5912">
      <w:pPr>
        <w:ind w:firstLine="400"/>
        <w:jc w:val="both"/>
      </w:pPr>
      <w:r>
        <w:rPr>
          <w:rStyle w:val="s0"/>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3C5912">
      <w:pPr>
        <w:jc w:val="both"/>
      </w:pPr>
      <w:r>
        <w:rPr>
          <w:rStyle w:val="s3"/>
        </w:rPr>
        <w:t>2010.02.04. № 26</w:t>
      </w:r>
      <w:r>
        <w:rPr>
          <w:rStyle w:val="s3"/>
        </w:rPr>
        <w:t xml:space="preserve">2-IV ҚР </w:t>
      </w:r>
      <w:hyperlink r:id="rId7339" w:anchor="sub_id=824" w:history="1">
        <w:r>
          <w:rPr>
            <w:rStyle w:val="a3"/>
            <w:i/>
            <w:iCs/>
            <w:bdr w:val="none" w:sz="0" w:space="0" w:color="auto" w:frame="1"/>
          </w:rPr>
          <w:t>Заңымен</w:t>
        </w:r>
      </w:hyperlink>
      <w:r>
        <w:rPr>
          <w:rStyle w:val="s3"/>
        </w:rPr>
        <w:t xml:space="preserve"> (</w:t>
      </w:r>
      <w:hyperlink r:id="rId734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341" w:anchor="sub_id=5950101" w:history="1">
        <w:r>
          <w:rPr>
            <w:rStyle w:val="a3"/>
            <w:i/>
            <w:iCs/>
            <w:bdr w:val="none" w:sz="0" w:space="0" w:color="auto" w:frame="1"/>
          </w:rPr>
          <w:t>ред</w:t>
        </w:r>
      </w:hyperlink>
      <w:r>
        <w:rPr>
          <w:rStyle w:val="s3"/>
        </w:rPr>
        <w:t xml:space="preserve">.қара); 2011.21.07. № 467-ІV ҚР </w:t>
      </w:r>
      <w:hyperlink r:id="rId7342" w:anchor="sub_id=3207" w:history="1">
        <w:r>
          <w:rPr>
            <w:rStyle w:val="a3"/>
            <w:i/>
            <w:iCs/>
            <w:bdr w:val="none" w:sz="0" w:space="0" w:color="auto" w:frame="1"/>
          </w:rPr>
          <w:t>Заңымен</w:t>
        </w:r>
      </w:hyperlink>
      <w:r>
        <w:rPr>
          <w:rStyle w:val="s3"/>
        </w:rPr>
        <w:t xml:space="preserve">  (2012 жылғы 1 қаңтардан бастап қолданысқа енг</w:t>
      </w:r>
      <w:r>
        <w:rPr>
          <w:rStyle w:val="s3"/>
        </w:rPr>
        <w:t>ізілді) (</w:t>
      </w:r>
      <w:hyperlink r:id="rId7343" w:anchor="sub_id=5950101" w:history="1">
        <w:r>
          <w:rPr>
            <w:rStyle w:val="a3"/>
            <w:i/>
            <w:iCs/>
            <w:bdr w:val="none" w:sz="0" w:space="0" w:color="auto" w:frame="1"/>
          </w:rPr>
          <w:t>бұр.ред.қара</w:t>
        </w:r>
      </w:hyperlink>
      <w:r>
        <w:rPr>
          <w:rStyle w:val="s3"/>
        </w:rPr>
        <w:t>) 1) тармақша өзгертілді</w:t>
      </w:r>
    </w:p>
    <w:p w:rsidR="00000000" w:rsidRDefault="003C5912">
      <w:pPr>
        <w:ind w:firstLine="400"/>
        <w:jc w:val="both"/>
      </w:pPr>
      <w:r>
        <w:rPr>
          <w:rStyle w:val="s0"/>
        </w:rPr>
        <w:t>1) мыналар:</w:t>
      </w:r>
    </w:p>
    <w:p w:rsidR="00000000" w:rsidRDefault="003C5912">
      <w:pPr>
        <w:ind w:firstLine="400"/>
        <w:jc w:val="both"/>
      </w:pPr>
      <w:r>
        <w:rPr>
          <w:rStyle w:val="s0"/>
        </w:rPr>
        <w:t>жеке тұлғаның тұрғылықты (болу) жері;</w:t>
      </w:r>
    </w:p>
    <w:p w:rsidR="00000000" w:rsidRDefault="003C5912">
      <w:pPr>
        <w:ind w:firstLine="400"/>
        <w:jc w:val="both"/>
      </w:pPr>
      <w:r>
        <w:rPr>
          <w:rStyle w:val="s0"/>
        </w:rPr>
        <w:t>мыналардың:</w:t>
      </w:r>
    </w:p>
    <w:p w:rsidR="00000000" w:rsidRDefault="003C5912">
      <w:pPr>
        <w:ind w:firstLine="400"/>
        <w:jc w:val="both"/>
      </w:pPr>
      <w:r>
        <w:rPr>
          <w:rStyle w:val="s0"/>
        </w:rPr>
        <w:t xml:space="preserve">дара кәсіпкердің, жекеше нотариустың, жеке сот орындаушысының, </w:t>
      </w:r>
      <w:r>
        <w:rPr>
          <w:rStyle w:val="s0"/>
        </w:rPr>
        <w:t>адвокаттың;</w:t>
      </w:r>
    </w:p>
    <w:p w:rsidR="00000000" w:rsidRDefault="003C5912">
      <w:pPr>
        <w:ind w:firstLine="400"/>
        <w:jc w:val="both"/>
      </w:pPr>
      <w:r>
        <w:rPr>
          <w:rStyle w:val="s0"/>
        </w:rPr>
        <w:t>резидент заңды тұлғаның, оның құрылымдық бөлімшелерінің, сондай-ақ шетелдік заңды тұлғаның құрылымдық бөлімшелерінің;</w:t>
      </w:r>
    </w:p>
    <w:p w:rsidR="00000000" w:rsidRDefault="003C5912">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w:t>
      </w:r>
    </w:p>
    <w:p w:rsidR="00000000" w:rsidRDefault="003C5912">
      <w:pPr>
        <w:ind w:firstLine="400"/>
        <w:jc w:val="both"/>
      </w:pPr>
      <w:r>
        <w:rPr>
          <w:rStyle w:val="s0"/>
        </w:rPr>
        <w:t xml:space="preserve">осы Кодекстің </w:t>
      </w:r>
      <w:hyperlink r:id="rId7344" w:anchor="sub_id=1910500" w:history="1">
        <w:r>
          <w:rPr>
            <w:rStyle w:val="a3"/>
          </w:rPr>
          <w:t>191-бабының 5-тармағына</w:t>
        </w:r>
      </w:hyperlink>
      <w:r>
        <w:rPr>
          <w:rStyle w:val="s0"/>
        </w:rPr>
        <w:t xml:space="preserve"> сәйкес резидент еместің тұрақты мекемесі ретінде қарастырылатын тәуелді агенттің;</w:t>
      </w:r>
    </w:p>
    <w:p w:rsidR="00000000" w:rsidRDefault="003C5912">
      <w:pPr>
        <w:ind w:firstLine="400"/>
        <w:jc w:val="both"/>
      </w:pPr>
      <w:r>
        <w:rPr>
          <w:rStyle w:val="s0"/>
        </w:rPr>
        <w:t xml:space="preserve">осы Кодекстің </w:t>
      </w:r>
      <w:hyperlink r:id="rId7345" w:anchor="sub_id=1970500" w:history="1">
        <w:r>
          <w:rPr>
            <w:rStyle w:val="a3"/>
          </w:rPr>
          <w:t>197-бабының 5-тармағына</w:t>
        </w:r>
      </w:hyperlink>
      <w:r>
        <w:rPr>
          <w:rStyle w:val="s0"/>
        </w:rPr>
        <w:t xml:space="preserve"> сәйкес салық агенті болып табылатын резидент еместің орналасқан жері өзгерген кезде жүргізіледі.</w:t>
      </w:r>
    </w:p>
    <w:p w:rsidR="00000000" w:rsidRDefault="003C5912">
      <w:pPr>
        <w:ind w:firstLine="400"/>
        <w:jc w:val="both"/>
      </w:pPr>
      <w:r>
        <w:rPr>
          <w:rStyle w:val="s0"/>
        </w:rPr>
        <w:t>Осы тармақшаға сәйкес салық төлеушінің (салық агентінің) дербес шоттарын беру осы Кодек</w:t>
      </w:r>
      <w:r>
        <w:rPr>
          <w:rStyle w:val="s0"/>
        </w:rPr>
        <w:t xml:space="preserve">стің </w:t>
      </w:r>
      <w:hyperlink r:id="rId7346" w:anchor="sub_id=5630000" w:history="1">
        <w:r>
          <w:rPr>
            <w:rStyle w:val="a3"/>
          </w:rPr>
          <w:t>563-бабының 1-тармағында</w:t>
        </w:r>
      </w:hyperlink>
      <w:r>
        <w:rPr>
          <w:rStyle w:val="s0"/>
        </w:rPr>
        <w:t xml:space="preserve"> көзделген негіздер бойынша;</w:t>
      </w:r>
    </w:p>
    <w:p w:rsidR="00000000" w:rsidRDefault="003C5912">
      <w:pPr>
        <w:jc w:val="both"/>
      </w:pPr>
      <w:r>
        <w:rPr>
          <w:rStyle w:val="s3"/>
        </w:rPr>
        <w:t xml:space="preserve">2011.21.07. № 467-ІV ҚР </w:t>
      </w:r>
      <w:hyperlink r:id="rId7347" w:anchor="sub_id=3207"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7348" w:anchor="sub_id=595010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заңды тұлға қайта ұйымдастырылған кезде - Бизнес-сәйкестендіру нөмірлерінің</w:t>
      </w:r>
      <w:r>
        <w:rPr>
          <w:rStyle w:val="s0"/>
        </w:rPr>
        <w:t xml:space="preserve"> ұлттық тізілімінің мәліметтері негізінде;</w:t>
      </w:r>
    </w:p>
    <w:p w:rsidR="00000000" w:rsidRDefault="003C5912">
      <w:pPr>
        <w:jc w:val="both"/>
      </w:pPr>
      <w:r>
        <w:rPr>
          <w:rStyle w:val="s3"/>
        </w:rPr>
        <w:t xml:space="preserve">2010.30.06. № 297-ІV ҚР </w:t>
      </w:r>
      <w:hyperlink r:id="rId7349" w:anchor="sub_id=697"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енгізілді)</w:t>
      </w:r>
    </w:p>
    <w:p w:rsidR="00000000" w:rsidRDefault="003C5912">
      <w:pPr>
        <w:ind w:firstLine="400"/>
        <w:jc w:val="both"/>
      </w:pPr>
      <w:r>
        <w:rPr>
          <w:rStyle w:val="s0"/>
        </w:rPr>
        <w:t>2-1) резидент емес за</w:t>
      </w:r>
      <w:r>
        <w:rPr>
          <w:rStyle w:val="s0"/>
        </w:rPr>
        <w:t>ңды</w:t>
      </w:r>
      <w:r>
        <w:rPr>
          <w:rStyle w:val="s0"/>
        </w:rPr>
        <w:t xml:space="preserve"> тұлға корпоративтік табыс салығын төлеу және ол бойынша декларация табыс ету тәртібіне осы резидент емес заңды тұлғаның Қазақстан Республикасындағы тұрақты мекемелердің тобы бойынша жинақталып, оның тұрақты мекемелерінің бірі арқылы ауысқан кезде - осы</w:t>
      </w:r>
      <w:r>
        <w:rPr>
          <w:rStyle w:val="s0"/>
        </w:rPr>
        <w:t xml:space="preserve"> Кодекстің </w:t>
      </w:r>
      <w:hyperlink r:id="rId7350" w:anchor="sub_id=2000000" w:history="1">
        <w:r>
          <w:rPr>
            <w:rStyle w:val="a3"/>
          </w:rPr>
          <w:t>200-бабының 1-тармағында</w:t>
        </w:r>
      </w:hyperlink>
      <w:r>
        <w:rPr>
          <w:rStyle w:val="s0"/>
        </w:rPr>
        <w:t xml:space="preserve"> көзделген хабарлама негізінде;</w:t>
      </w:r>
    </w:p>
    <w:p w:rsidR="00000000" w:rsidRDefault="003C5912">
      <w:pPr>
        <w:jc w:val="both"/>
      </w:pPr>
      <w:r>
        <w:rPr>
          <w:rStyle w:val="s3"/>
        </w:rPr>
        <w:t xml:space="preserve">2011.21.07. № 467-ІV ҚР </w:t>
      </w:r>
      <w:hyperlink r:id="rId7351" w:anchor="sub_id=3207"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7352" w:anchor="sub_id=595010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заңды тұлғаның құрылымдық бөлімшесін есептік тіркеуден шығарған ке</w:t>
      </w:r>
      <w:r>
        <w:rPr>
          <w:rStyle w:val="s0"/>
        </w:rPr>
        <w:t>зде - Бизнес-сәйкестендіру нөмірлерінің ұлттық тізілімінің мәліметтері негізінде жүргізіледі.</w:t>
      </w:r>
    </w:p>
    <w:p w:rsidR="00000000" w:rsidRDefault="003C5912">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 көзделген дербес шотты бер</w:t>
      </w:r>
      <w:r>
        <w:rPr>
          <w:rStyle w:val="s0"/>
        </w:rPr>
        <w:t>у үшін негіздер туындаған күннен бастап он жұмыс күні ішінде жүргізеді.</w:t>
      </w:r>
    </w:p>
    <w:p w:rsidR="00000000" w:rsidRDefault="003C5912">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3C5912">
      <w:pPr>
        <w:ind w:firstLine="400"/>
        <w:jc w:val="both"/>
      </w:pPr>
      <w:r>
        <w:rPr>
          <w:rStyle w:val="s0"/>
        </w:rPr>
        <w:t xml:space="preserve">1) біріккен, қосылған кезде </w:t>
      </w:r>
      <w:r>
        <w:rPr>
          <w:rStyle w:val="s0"/>
        </w:rPr>
        <w:t xml:space="preserve">- беру актісі негізінде; </w:t>
      </w:r>
    </w:p>
    <w:p w:rsidR="00000000" w:rsidRDefault="003C5912">
      <w:pPr>
        <w:ind w:firstLine="400"/>
        <w:jc w:val="both"/>
      </w:pPr>
      <w:r>
        <w:rPr>
          <w:rStyle w:val="s0"/>
        </w:rPr>
        <w:t>2) бөлінген, бөлініп шыққан кезде - бөліну балансы негізінде жүргізіледі.</w:t>
      </w:r>
    </w:p>
    <w:p w:rsidR="00000000" w:rsidRDefault="003C5912">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аяқталған соң және салықтық т</w:t>
      </w:r>
      <w:r>
        <w:rPr>
          <w:rStyle w:val="s0"/>
        </w:rPr>
        <w:t>ексеру нәтижелері қайта ұйымдастырылған заңды тұлғаның дербес шотында көрсетілгеннен кейін жүргізіледі.</w:t>
      </w:r>
    </w:p>
    <w:p w:rsidR="00000000" w:rsidRDefault="003C5912">
      <w:pPr>
        <w:jc w:val="both"/>
      </w:pPr>
      <w:r>
        <w:rPr>
          <w:rStyle w:val="s3"/>
        </w:rPr>
        <w:t xml:space="preserve">2011.21.07. № 467-ІV ҚР </w:t>
      </w:r>
      <w:hyperlink r:id="rId7353" w:anchor="sub_id=3207" w:history="1">
        <w:r>
          <w:rPr>
            <w:rStyle w:val="a3"/>
            <w:i/>
            <w:iCs/>
            <w:bdr w:val="none" w:sz="0" w:space="0" w:color="auto" w:frame="1"/>
          </w:rPr>
          <w:t>Заңымен</w:t>
        </w:r>
      </w:hyperlink>
      <w:r>
        <w:rPr>
          <w:rStyle w:val="s3"/>
        </w:rPr>
        <w:t xml:space="preserve"> 4-тармақ өзгертілді (2012 жылғы 1 қаңт</w:t>
      </w:r>
      <w:r>
        <w:rPr>
          <w:rStyle w:val="s3"/>
        </w:rPr>
        <w:t>ардан бастап қолданысқа енгізілді) (</w:t>
      </w:r>
      <w:hyperlink r:id="rId7354" w:anchor="sub_id=59504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Заңды тұлғаның құрылымдық бөлімшесінің дербес шотын беру тіркеу есебіне алынған орны бойынша салық органына Бизнес-сә</w:t>
      </w:r>
      <w:r>
        <w:rPr>
          <w:rStyle w:val="s0"/>
        </w:rPr>
        <w:t>йкестендіру нөмірлерінің ұлттық тізілімінің мәліметтері негізінде жүзеге асырылады.</w:t>
      </w:r>
    </w:p>
    <w:p w:rsidR="00000000" w:rsidRDefault="003C5912">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3C5912">
      <w:pPr>
        <w:ind w:firstLine="400"/>
        <w:jc w:val="both"/>
      </w:pPr>
      <w:r>
        <w:rPr>
          <w:rStyle w:val="s0"/>
        </w:rPr>
        <w:t>6. Салық төл</w:t>
      </w:r>
      <w:r>
        <w:rPr>
          <w:rStyle w:val="s0"/>
        </w:rPr>
        <w:t>еушінің (салық агентінің) дербес шоты берілгеннен кейін он жұмыс күні ішінде салық төлеушінің (салық агентінің) салық міндеттемесін, сондай-ақ міндетті зейнетақы жарналарын, міндетті кәсіптік зейнетақы жарналарын және әлеуметтік аударымдарды есептеу, ұстап</w:t>
      </w:r>
      <w:r>
        <w:rPr>
          <w:rStyle w:val="s0"/>
        </w:rPr>
        <w:t xml:space="preserve"> қалу және аудару бойынша міндеттерін орындауға байланысты құжаттары дербес шот берілген салық органына қағаз жеткізгіште беріледі.</w:t>
      </w:r>
    </w:p>
    <w:p w:rsidR="00000000" w:rsidRDefault="003C5912">
      <w:pPr>
        <w:ind w:firstLine="400"/>
        <w:jc w:val="both"/>
      </w:pPr>
      <w:r>
        <w:rPr>
          <w:rStyle w:val="s0"/>
        </w:rPr>
        <w:t> </w:t>
      </w:r>
    </w:p>
    <w:p w:rsidR="00000000" w:rsidRDefault="003C5912">
      <w:pPr>
        <w:jc w:val="both"/>
      </w:pPr>
      <w:r>
        <w:rPr>
          <w:rStyle w:val="s3"/>
        </w:rPr>
        <w:t xml:space="preserve">2009.30.12. № 234-ІV ҚР </w:t>
      </w:r>
      <w:hyperlink r:id="rId7355" w:anchor="sub_id=596" w:history="1">
        <w:r>
          <w:rPr>
            <w:rStyle w:val="a3"/>
            <w:i/>
            <w:iCs/>
            <w:bdr w:val="none" w:sz="0" w:space="0" w:color="auto" w:frame="1"/>
          </w:rPr>
          <w:t>Заңымен</w:t>
        </w:r>
      </w:hyperlink>
      <w:r>
        <w:rPr>
          <w:rStyle w:val="s3"/>
        </w:rPr>
        <w:t xml:space="preserve"> 596-бап ж</w:t>
      </w:r>
      <w:r>
        <w:rPr>
          <w:rStyle w:val="s3"/>
        </w:rPr>
        <w:t>аңа редакцияда (2010 жылғы 1 қаңтардан қолданысқа енгiзiлдi) (бұр.</w:t>
      </w:r>
      <w:hyperlink r:id="rId7356" w:anchor="sub_id=5960000" w:history="1">
        <w:r>
          <w:rPr>
            <w:rStyle w:val="a3"/>
            <w:i/>
            <w:iCs/>
            <w:bdr w:val="none" w:sz="0" w:space="0" w:color="auto" w:frame="1"/>
          </w:rPr>
          <w:t>ред</w:t>
        </w:r>
      </w:hyperlink>
      <w:r>
        <w:rPr>
          <w:rStyle w:val="s3"/>
        </w:rPr>
        <w:t>.қара)</w:t>
      </w:r>
    </w:p>
    <w:p w:rsidR="00000000" w:rsidRDefault="003C5912">
      <w:pPr>
        <w:ind w:firstLine="400"/>
      </w:pPr>
      <w:r>
        <w:rPr>
          <w:b/>
          <w:bCs/>
        </w:rPr>
        <w:t>596-бап. Қаулыны орындаудың мерзiмi өтуiне байланысты айыппұл төлеу бойынша мiндеттеменiң тоқта</w:t>
      </w:r>
      <w:r>
        <w:rPr>
          <w:b/>
          <w:bCs/>
        </w:rPr>
        <w:t>тылуы</w:t>
      </w:r>
    </w:p>
    <w:p w:rsidR="00000000" w:rsidRDefault="003C5912">
      <w:pPr>
        <w:ind w:firstLine="400"/>
      </w:pPr>
      <w:r>
        <w:t>Қазақстан</w:t>
      </w:r>
      <w:r>
        <w:t xml:space="preserve"> Республикасының заңнамасында белгiленген қаулыны орындаудың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w:t>
      </w:r>
      <w:r>
        <w:t>аласындағы құқық бұзушылықтар үшiн әкiмшiлiк жаза қолдану туралы қаулы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3C5912">
      <w:pPr>
        <w:ind w:firstLine="400"/>
        <w:jc w:val="both"/>
      </w:pPr>
      <w:r>
        <w:t> </w:t>
      </w:r>
    </w:p>
    <w:p w:rsidR="00000000" w:rsidRDefault="003C5912">
      <w:pPr>
        <w:ind w:firstLine="400"/>
        <w:jc w:val="both"/>
      </w:pPr>
      <w:r>
        <w:rPr>
          <w:rStyle w:val="s0"/>
          <w:b/>
          <w:bCs/>
        </w:rPr>
        <w:t>597-бап.</w:t>
      </w:r>
      <w:r>
        <w:rPr>
          <w:rStyle w:val="s0"/>
        </w:rPr>
        <w:t xml:space="preserve"> </w:t>
      </w:r>
      <w:r>
        <w:rPr>
          <w:rStyle w:val="s0"/>
          <w:b/>
          <w:bCs/>
        </w:rPr>
        <w:t>Салық төлеушінің (салық агентінің</w:t>
      </w:r>
      <w:r>
        <w:rPr>
          <w:rStyle w:val="s0"/>
          <w:b/>
          <w:bCs/>
        </w:rPr>
        <w:t>) дербес шотын жабу</w:t>
      </w:r>
    </w:p>
    <w:p w:rsidR="00000000" w:rsidRDefault="003C5912">
      <w:pPr>
        <w:ind w:firstLine="400"/>
        <w:jc w:val="both"/>
      </w:pPr>
      <w:r>
        <w:rPr>
          <w:rStyle w:val="s0"/>
        </w:rPr>
        <w:t>Салық төлеушінің (салық агентінің) дербес шотын жабу мынадай тәртіппен:</w:t>
      </w:r>
    </w:p>
    <w:p w:rsidR="00000000" w:rsidRDefault="003C5912">
      <w:pPr>
        <w:jc w:val="both"/>
      </w:pPr>
      <w:r>
        <w:rPr>
          <w:rStyle w:val="s3"/>
        </w:rPr>
        <w:t xml:space="preserve">2012.24.12. № 60-V ҚР </w:t>
      </w:r>
      <w:hyperlink r:id="rId7357" w:anchor="sub_id=597" w:history="1">
        <w:r>
          <w:rPr>
            <w:rStyle w:val="a3"/>
            <w:i/>
            <w:iCs/>
            <w:bdr w:val="none" w:sz="0" w:space="0" w:color="auto" w:frame="1"/>
          </w:rPr>
          <w:t>Заңымен</w:t>
        </w:r>
      </w:hyperlink>
      <w:r>
        <w:rPr>
          <w:rStyle w:val="s3"/>
        </w:rPr>
        <w:t xml:space="preserve"> 1) тармақша жаңа редакцияда (</w:t>
      </w:r>
      <w:hyperlink r:id="rId7358" w:anchor="sub_id=597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заңды тұлғаның, құрылымдық бөлімшенің дербес шоты - заңды тұлға Бизнес-сәйкестендiру нөмiрлерiнiң ұлттық тiзiлiмiнен алып тасталған және құрылымдық бөлім</w:t>
      </w:r>
      <w:r>
        <w:rPr>
          <w:rStyle w:val="s0"/>
        </w:rPr>
        <w:t>ше есептік тіркеуден шығарылған кезде жүргізіледі.</w:t>
      </w:r>
    </w:p>
    <w:p w:rsidR="00000000" w:rsidRDefault="003C5912">
      <w:pPr>
        <w:ind w:firstLine="400"/>
        <w:jc w:val="both"/>
      </w:pPr>
      <w:r>
        <w:rPr>
          <w:rStyle w:val="s0"/>
        </w:rPr>
        <w:t>Мұндай салық төлеушінің (салық агентінің) дербес шотын жабу уәкілетті мемлекеттік органның мәліметтері негізінде жүргізіледі;</w:t>
      </w:r>
    </w:p>
    <w:p w:rsidR="00000000" w:rsidRDefault="003C5912">
      <w:pPr>
        <w:ind w:firstLine="400"/>
        <w:jc w:val="both"/>
      </w:pPr>
      <w:r>
        <w:rPr>
          <w:rStyle w:val="s0"/>
        </w:rPr>
        <w:t>2) дара кәсіпкер - дара кәсіпкер ретінде тіркеу есебінен шығарылған кезде жүргі</w:t>
      </w:r>
      <w:r>
        <w:rPr>
          <w:rStyle w:val="s0"/>
        </w:rPr>
        <w:t>зіледі;</w:t>
      </w:r>
    </w:p>
    <w:p w:rsidR="00000000" w:rsidRDefault="003C5912">
      <w:pPr>
        <w:ind w:firstLine="400"/>
        <w:jc w:val="both"/>
      </w:pPr>
      <w:r>
        <w:rPr>
          <w:rStyle w:val="s0"/>
        </w:rPr>
        <w:t>Мұндай дара кәсіпкердің дербес шотын жабу дара кәсіпкер ретінде тіркеу есебінен шығару туралы салықтық өтініш негізінде жүргізіледі;</w:t>
      </w:r>
    </w:p>
    <w:p w:rsidR="00000000" w:rsidRDefault="003C5912">
      <w:pPr>
        <w:jc w:val="both"/>
      </w:pPr>
      <w:r>
        <w:rPr>
          <w:rStyle w:val="s3"/>
        </w:rPr>
        <w:t xml:space="preserve">2010.02.04. № 262-IV ҚР </w:t>
      </w:r>
      <w:hyperlink r:id="rId7359" w:anchor="sub_id=825" w:history="1">
        <w:r>
          <w:rPr>
            <w:rStyle w:val="a3"/>
            <w:i/>
            <w:iCs/>
            <w:bdr w:val="none" w:sz="0" w:space="0" w:color="auto" w:frame="1"/>
          </w:rPr>
          <w:t>Заңымен</w:t>
        </w:r>
      </w:hyperlink>
      <w:r>
        <w:rPr>
          <w:rStyle w:val="s3"/>
        </w:rPr>
        <w:t xml:space="preserve"> 3)</w:t>
      </w:r>
      <w:r>
        <w:rPr>
          <w:rStyle w:val="s3"/>
        </w:rPr>
        <w:t xml:space="preserve"> тармақша өзгертілді (</w:t>
      </w:r>
      <w:hyperlink r:id="rId736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361" w:anchor="sub_id=59700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3) жекеше нотариус, жеке сот орындаушысы, адвокат - жекеше нотариус, жеке сот орындаушысы, адвокат ретінде тіркеу есебінен шығарылған кезде жүргізіледі;</w:t>
      </w:r>
    </w:p>
    <w:p w:rsidR="00000000" w:rsidRDefault="003C5912">
      <w:pPr>
        <w:ind w:firstLine="400"/>
        <w:jc w:val="both"/>
      </w:pPr>
      <w:r>
        <w:rPr>
          <w:rStyle w:val="s0"/>
        </w:rPr>
        <w:t xml:space="preserve">Жекеше нотариустың, жеке сот орындаушысының, адвокаттың дербес шотын жабу жекеше нотариус, </w:t>
      </w:r>
      <w:r>
        <w:rPr>
          <w:rStyle w:val="s0"/>
        </w:rPr>
        <w:t xml:space="preserve">жеке сот орындаушысы, адвокат ретінде тіркеу есебінен шығару туралы салықтық өтініш негізінде жүргізіледі; </w:t>
      </w:r>
    </w:p>
    <w:p w:rsidR="00000000" w:rsidRDefault="003C5912">
      <w:pPr>
        <w:ind w:firstLine="400"/>
        <w:jc w:val="both"/>
      </w:pPr>
      <w:r>
        <w:rPr>
          <w:rStyle w:val="s0"/>
        </w:rPr>
        <w:t>4) Қазақстан Республикасында қызметін филиал, өкілдік ашпай тұрақты мекеме арқылы жүзеге асыратын резидент емес заңды тұлғаның, қызметін тәуелді аге</w:t>
      </w:r>
      <w:r>
        <w:rPr>
          <w:rStyle w:val="s0"/>
        </w:rPr>
        <w:t xml:space="preserve">нт арқылы жүзеге асыратын немесе салық агенті болып табылатын резидент еместің дербес шоты - осы Кодекстің </w:t>
      </w:r>
      <w:hyperlink r:id="rId7362" w:anchor="sub_id=5640000" w:history="1">
        <w:r>
          <w:rPr>
            <w:rStyle w:val="a3"/>
          </w:rPr>
          <w:t>564-бабының 1-тармағында</w:t>
        </w:r>
      </w:hyperlink>
      <w:r>
        <w:rPr>
          <w:rStyle w:val="s0"/>
        </w:rPr>
        <w:t xml:space="preserve"> көзделген негіздер бойынша жүргізіледі;</w:t>
      </w:r>
    </w:p>
    <w:p w:rsidR="00000000" w:rsidRDefault="003C5912">
      <w:pPr>
        <w:ind w:firstLine="400"/>
        <w:jc w:val="both"/>
      </w:pPr>
      <w:r>
        <w:rPr>
          <w:rStyle w:val="s0"/>
        </w:rPr>
        <w:t>5) жеке тұлғаның дербес шоты:</w:t>
      </w:r>
    </w:p>
    <w:p w:rsidR="00000000" w:rsidRDefault="003C5912">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w:t>
      </w:r>
      <w:r>
        <w:rPr>
          <w:rStyle w:val="s0"/>
        </w:rPr>
        <w:t>е) салық салуға байланысты объектілерді тіркеу есебінен шығару туралы салықтық өтініш негізінде;</w:t>
      </w:r>
    </w:p>
    <w:p w:rsidR="00000000" w:rsidRDefault="003C5912">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w:t>
      </w:r>
      <w:r>
        <w:rPr>
          <w:rStyle w:val="s0"/>
        </w:rPr>
        <w:t>тері негізінде;</w:t>
      </w:r>
    </w:p>
    <w:p w:rsidR="00000000" w:rsidRDefault="003C5912">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3C5912">
      <w:pPr>
        <w:ind w:firstLine="400"/>
        <w:jc w:val="both"/>
      </w:pPr>
      <w:r>
        <w:rPr>
          <w:rStyle w:val="s0"/>
        </w:rPr>
        <w:t>Ағымдағы жыл аяқталғаннан кейін есептелген, есебіне жазылған, азай</w:t>
      </w:r>
      <w:r>
        <w:rPr>
          <w:rStyle w:val="s0"/>
        </w:rPr>
        <w:t>тылған, төленген, есепке жатқызылған, қайтарылған сомалар қорытындысы шығарылған соң есеп-қисап сальдосы алдағы жылдың жеке шотына көшіріледі.</w:t>
      </w:r>
    </w:p>
    <w:p w:rsidR="00000000" w:rsidRDefault="003C5912">
      <w:pPr>
        <w:ind w:firstLine="400"/>
        <w:jc w:val="both"/>
      </w:pPr>
      <w:r>
        <w:rPr>
          <w:rStyle w:val="s0"/>
        </w:rPr>
        <w:t> </w:t>
      </w:r>
    </w:p>
    <w:p w:rsidR="00000000" w:rsidRDefault="003C5912">
      <w:pPr>
        <w:jc w:val="both"/>
      </w:pPr>
      <w:bookmarkStart w:id="273" w:name="SUB5980000"/>
      <w:bookmarkEnd w:id="273"/>
      <w:r>
        <w:rPr>
          <w:rStyle w:val="s3"/>
        </w:rPr>
        <w:t xml:space="preserve">2009.30.12. № 234-ІV ҚР </w:t>
      </w:r>
      <w:hyperlink r:id="rId7363" w:anchor="sub_id=8080" w:history="1">
        <w:r>
          <w:rPr>
            <w:rStyle w:val="a3"/>
            <w:i/>
            <w:iCs/>
            <w:bdr w:val="none" w:sz="0" w:space="0" w:color="auto" w:frame="1"/>
          </w:rPr>
          <w:t>Заңым</w:t>
        </w:r>
        <w:r>
          <w:rPr>
            <w:rStyle w:val="a3"/>
            <w:i/>
            <w:iCs/>
            <w:bdr w:val="none" w:sz="0" w:space="0" w:color="auto" w:frame="1"/>
          </w:rPr>
          <w:t>ен</w:t>
        </w:r>
      </w:hyperlink>
      <w:r>
        <w:rPr>
          <w:rStyle w:val="s3"/>
        </w:rPr>
        <w:t xml:space="preserve"> (2009 жылғы 1 қаңтардан қолданысқа енгiзiлдi) (бұр.</w:t>
      </w:r>
      <w:hyperlink r:id="rId7364" w:anchor="sub_id=5980000" w:history="1">
        <w:r>
          <w:rPr>
            <w:rStyle w:val="a3"/>
            <w:i/>
            <w:iCs/>
            <w:bdr w:val="none" w:sz="0" w:space="0" w:color="auto" w:frame="1"/>
          </w:rPr>
          <w:t>ред</w:t>
        </w:r>
      </w:hyperlink>
      <w:r>
        <w:rPr>
          <w:rStyle w:val="s3"/>
        </w:rPr>
        <w:t xml:space="preserve">.қара); 2011.21.07. № 467-ІV ҚР </w:t>
      </w:r>
      <w:hyperlink r:id="rId7365" w:anchor="sub_id=2008"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366" w:anchor="sub_id=5980000" w:history="1">
        <w:r>
          <w:rPr>
            <w:rStyle w:val="a3"/>
            <w:i/>
            <w:iCs/>
            <w:bdr w:val="none" w:sz="0" w:space="0" w:color="auto" w:frame="1"/>
          </w:rPr>
          <w:t>бұр.ред.қара</w:t>
        </w:r>
      </w:hyperlink>
      <w:r>
        <w:rPr>
          <w:rStyle w:val="s3"/>
        </w:rPr>
        <w:t xml:space="preserve">) 598-бап өзгертілді; 2012.24.12. № 60-V ҚР </w:t>
      </w:r>
      <w:hyperlink r:id="rId7367" w:anchor="sub_id=598" w:history="1">
        <w:r>
          <w:rPr>
            <w:rStyle w:val="a3"/>
            <w:i/>
            <w:iCs/>
            <w:bdr w:val="none" w:sz="0" w:space="0" w:color="auto" w:frame="1"/>
          </w:rPr>
          <w:t>Заңымен</w:t>
        </w:r>
      </w:hyperlink>
      <w:r>
        <w:rPr>
          <w:rStyle w:val="s3"/>
        </w:rPr>
        <w:t xml:space="preserve"> 598-бап жаңа редакцияда (</w:t>
      </w:r>
      <w:hyperlink r:id="rId7368" w:anchor="sub_id=598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598-бап. Салық берешегiнiң, міндетті зейне</w:t>
      </w:r>
      <w:r>
        <w:rPr>
          <w:rStyle w:val="s1"/>
        </w:rPr>
        <w:t>тақы жарналары, міндетті кәсіптік зейнетақы жарналары және әлеуметтік аударымдар бойынша берешегiнiң жоқ (бар) екендiгi туралы мәлiметтердi беру тәртiбi</w:t>
      </w:r>
    </w:p>
    <w:p w:rsidR="00000000" w:rsidRDefault="003C5912">
      <w:pPr>
        <w:jc w:val="both"/>
      </w:pPr>
      <w:r>
        <w:rPr>
          <w:rStyle w:val="s3"/>
        </w:rPr>
        <w:t xml:space="preserve">2013.08.01. № 64-V ҚР </w:t>
      </w:r>
      <w:hyperlink r:id="rId7369" w:anchor="sub_id=59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370" w:anchor="sub_id=5980100" w:history="1">
        <w:r>
          <w:rPr>
            <w:rStyle w:val="a3"/>
            <w:i/>
            <w:iCs/>
            <w:bdr w:val="none" w:sz="0" w:space="0" w:color="auto" w:frame="1"/>
          </w:rPr>
          <w:t>бұр.ред.қара</w:t>
        </w:r>
      </w:hyperlink>
      <w:r>
        <w:rPr>
          <w:rStyle w:val="s3"/>
        </w:rPr>
        <w:t xml:space="preserve">); 2013.03.07. № 121-V ҚР </w:t>
      </w:r>
      <w:hyperlink r:id="rId7371" w:anchor="sub_id=59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372" w:anchor="sub_id=5980100" w:history="1">
        <w:r>
          <w:rPr>
            <w:rStyle w:val="a3"/>
            <w:i/>
            <w:iCs/>
            <w:bdr w:val="none" w:sz="0" w:space="0" w:color="auto" w:frame="1"/>
          </w:rPr>
          <w:t>бұр.ред.қара</w:t>
        </w:r>
      </w:hyperlink>
      <w:r>
        <w:rPr>
          <w:rStyle w:val="s3"/>
        </w:rPr>
        <w:t>) 1-тармақ жаңа редакцияда</w:t>
      </w:r>
    </w:p>
    <w:p w:rsidR="00000000" w:rsidRDefault="003C5912">
      <w:pPr>
        <w:ind w:firstLine="400"/>
        <w:jc w:val="both"/>
      </w:pPr>
      <w:r>
        <w:rPr>
          <w:rStyle w:val="s0"/>
        </w:rPr>
        <w:t>1. Салық төлеуші (салық агенті) тіркеу есебіне алынған жері бойынш</w:t>
      </w:r>
      <w:r>
        <w:rPr>
          <w:rStyle w:val="s0"/>
        </w:rPr>
        <w:t xml:space="preserve">а немесе халыққа қызмет көрсету орталығы арқылы не «электрондық үкіметтің» веб-порталы арқылы салық органына салық берешегінің, міндетті зейнетақы жарналары мен әлеуметтік аударымдар бойынша берешектің жоқ (бар) екендігі туралы мәліметтер алу үшін </w:t>
      </w:r>
      <w:hyperlink r:id="rId7373" w:anchor="sub_id=29" w:history="1">
        <w:r>
          <w:rPr>
            <w:rStyle w:val="a3"/>
          </w:rPr>
          <w:t>салықтық өтініш</w:t>
        </w:r>
      </w:hyperlink>
      <w:r>
        <w:rPr>
          <w:rStyle w:val="s0"/>
        </w:rPr>
        <w:t xml:space="preserve"> беруге құқылы.</w:t>
      </w:r>
    </w:p>
    <w:p w:rsidR="00000000" w:rsidRDefault="003C5912">
      <w:pPr>
        <w:ind w:firstLine="400"/>
        <w:jc w:val="both"/>
      </w:pPr>
      <w:r>
        <w:rPr>
          <w:rStyle w:val="s0"/>
        </w:rPr>
        <w:t>2. Салық органы салық берешегiнiң, мiндеттi зейнетақы жарналары мен әлеуметтiк аударымдар бойынша берешегiнiң жоқ (бар) екендiгi туралы мәлiметтердi:</w:t>
      </w:r>
    </w:p>
    <w:p w:rsidR="00000000" w:rsidRDefault="003C5912">
      <w:pPr>
        <w:jc w:val="both"/>
      </w:pPr>
      <w:r>
        <w:rPr>
          <w:rStyle w:val="s3"/>
        </w:rPr>
        <w:t>201</w:t>
      </w:r>
      <w:r>
        <w:rPr>
          <w:rStyle w:val="s3"/>
        </w:rPr>
        <w:t xml:space="preserve">3.13.06. № 102-V ҚР </w:t>
      </w:r>
      <w:hyperlink r:id="rId7374" w:anchor="sub_id=598" w:history="1">
        <w:r>
          <w:rPr>
            <w:rStyle w:val="a3"/>
            <w:i/>
            <w:iCs/>
            <w:bdr w:val="none" w:sz="0" w:space="0" w:color="auto" w:frame="1"/>
          </w:rPr>
          <w:t>Заңымен</w:t>
        </w:r>
      </w:hyperlink>
      <w:r>
        <w:rPr>
          <w:rStyle w:val="s3"/>
        </w:rPr>
        <w:t xml:space="preserve"> 1) тармақша өзгертілді (</w:t>
      </w:r>
      <w:hyperlink r:id="rId7375" w:anchor="sub_id=5980201"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заңды тұлғаларды мем</w:t>
      </w:r>
      <w:r>
        <w:rPr>
          <w:rStyle w:val="s0"/>
        </w:rPr>
        <w:t>лекеттік тіркеуді, қайта тіркеуді, заңды тұлғалар қызметінің тоқтатылғандығын мемлекеттік тіркеуді, құрылымдық бөлімшелерді есептік тіркеуді, қайта тіркеуді, есептік тіркеуден шығаруды жүзеге асыратын уәкілетті мемлекеттік органға - Бизнес-сәйкестендіру нө</w:t>
      </w:r>
      <w:r>
        <w:rPr>
          <w:rStyle w:val="s0"/>
        </w:rPr>
        <w:t>мірлері ұлттық тізілімінің мәліметтері негізінде;</w:t>
      </w:r>
    </w:p>
    <w:p w:rsidR="00000000" w:rsidRDefault="003C5912">
      <w:pPr>
        <w:jc w:val="both"/>
      </w:pPr>
      <w:r>
        <w:rPr>
          <w:rStyle w:val="s3"/>
        </w:rPr>
        <w:t xml:space="preserve">2013.13.06. № 102-V ҚР </w:t>
      </w:r>
      <w:hyperlink r:id="rId7376" w:anchor="sub_id=598" w:history="1">
        <w:r>
          <w:rPr>
            <w:rStyle w:val="a3"/>
            <w:i/>
            <w:iCs/>
            <w:bdr w:val="none" w:sz="0" w:space="0" w:color="auto" w:frame="1"/>
          </w:rPr>
          <w:t>Заңымен</w:t>
        </w:r>
      </w:hyperlink>
      <w:r>
        <w:rPr>
          <w:rStyle w:val="s3"/>
        </w:rPr>
        <w:t xml:space="preserve"> 2) тармақша жаңа редакцияда (</w:t>
      </w:r>
      <w:hyperlink r:id="rId7377" w:anchor="sub_id=598020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ішкі істер органдарына - мұндай органның сұрау салуы бойынша;</w:t>
      </w:r>
    </w:p>
    <w:p w:rsidR="00000000" w:rsidRDefault="003C5912">
      <w:pPr>
        <w:ind w:firstLine="400"/>
        <w:jc w:val="both"/>
      </w:pPr>
      <w:r>
        <w:rPr>
          <w:rStyle w:val="s0"/>
        </w:rPr>
        <w:t xml:space="preserve">3) салық берешегiнiң, міндетті зейнетақы жарналары, міндетті кәсіптік зейнетақы жарналары және әлеуметтік аударымдар бойынша берешегiнiң жоқ (бар) екендiгi </w:t>
      </w:r>
      <w:r>
        <w:rPr>
          <w:rStyle w:val="s0"/>
        </w:rPr>
        <w:t>туралы анықтама (осы баптың мақсаты үшiн - берешектің жоқ (бар) екендiгi туралы анықтама) жасау және оны беру арқылы салық төлеушіге (салық агентіне) - салық төлеушінің (салық агентінің) салықтық өтініші бойынша береді.</w:t>
      </w:r>
    </w:p>
    <w:p w:rsidR="00000000" w:rsidRDefault="003C5912">
      <w:pPr>
        <w:ind w:firstLine="400"/>
        <w:jc w:val="both"/>
      </w:pPr>
      <w:r>
        <w:rPr>
          <w:rStyle w:val="s0"/>
        </w:rPr>
        <w:t>3. Салық берешегiнiң, міндетті зейнетақы жарналары, міндетті кәсіптік зейнетақы жарналары және әлеуметтік аударымдар бойынша берешегiнiң жоқ (бар) екендiгi туралы мәліметтер, сондай-ақ берешектiң жоқ (бар) екендiгi туралы анықтама салық төлеушінің (салық а</w:t>
      </w:r>
      <w:r>
        <w:rPr>
          <w:rStyle w:val="s0"/>
        </w:rPr>
        <w:t>гентінің) тiркеу есебiне алынған орны бойынша салық органдарында ашылған дербес шоттар деректерi ескеріле отырып жасалады.</w:t>
      </w:r>
    </w:p>
    <w:p w:rsidR="00000000" w:rsidRDefault="003C5912">
      <w:pPr>
        <w:ind w:firstLine="400"/>
        <w:jc w:val="both"/>
      </w:pPr>
      <w:r>
        <w:rPr>
          <w:rStyle w:val="s0"/>
        </w:rPr>
        <w:t>4. Салық органы берешектің жоқ (бар) екендiгi туралы анықтаманы:</w:t>
      </w:r>
    </w:p>
    <w:p w:rsidR="00000000" w:rsidRDefault="003C5912">
      <w:pPr>
        <w:ind w:firstLine="400"/>
        <w:jc w:val="both"/>
      </w:pPr>
      <w:r>
        <w:rPr>
          <w:rStyle w:val="s0"/>
        </w:rPr>
        <w:t>1) заңды тұлға үшiн - заңды тұлғаның орналасқан жерi бойынша;</w:t>
      </w:r>
    </w:p>
    <w:p w:rsidR="00000000" w:rsidRDefault="003C5912">
      <w:pPr>
        <w:ind w:firstLine="400"/>
        <w:jc w:val="both"/>
      </w:pPr>
      <w:r>
        <w:rPr>
          <w:rStyle w:val="s0"/>
        </w:rPr>
        <w:t>2) құрылымдық бөлiмшесi бар заңды тұлға үшiн - оның құрылымдық бөлiмшесiнiң дербес шоты бойынша есеп-қисап сальдосы ескерiле отырып, заңды тұлғаның орналасқан жерi бойынша;</w:t>
      </w:r>
    </w:p>
    <w:p w:rsidR="00000000" w:rsidRDefault="003C5912">
      <w:pPr>
        <w:ind w:firstLine="400"/>
        <w:jc w:val="both"/>
      </w:pPr>
      <w:r>
        <w:rPr>
          <w:rStyle w:val="s0"/>
        </w:rPr>
        <w:t>3) заңды тұлғаның құрылымдық бөлiмшесi үшiн - құрылымдық бөлiмшенiң орналасқан жерi</w:t>
      </w:r>
      <w:r>
        <w:rPr>
          <w:rStyle w:val="s0"/>
        </w:rPr>
        <w:t xml:space="preserve"> бойынша;</w:t>
      </w:r>
    </w:p>
    <w:p w:rsidR="00000000" w:rsidRDefault="003C5912">
      <w:pPr>
        <w:ind w:firstLine="400"/>
        <w:jc w:val="both"/>
      </w:pPr>
      <w:r>
        <w:rPr>
          <w:rStyle w:val="s0"/>
        </w:rPr>
        <w:t>4) резидент емес заңды тұлғаның тұрақты мекемесi үшiн - резидент емес заңды тұлғаның тұрақты мекемесiнiң орналасқан жерi бойынша;</w:t>
      </w:r>
    </w:p>
    <w:p w:rsidR="00000000" w:rsidRDefault="003C5912">
      <w:pPr>
        <w:ind w:firstLine="400"/>
        <w:jc w:val="both"/>
      </w:pPr>
      <w:r>
        <w:rPr>
          <w:rStyle w:val="s0"/>
        </w:rPr>
        <w:t>5) дара кәсiпкер, жекеше нотариус, жеке сот орындаушысы, адвокат үшiн - олардың орналасқан жерi бойынша;</w:t>
      </w:r>
    </w:p>
    <w:p w:rsidR="00000000" w:rsidRDefault="003C5912">
      <w:pPr>
        <w:ind w:firstLine="400"/>
        <w:jc w:val="both"/>
      </w:pPr>
      <w:r>
        <w:rPr>
          <w:rStyle w:val="s0"/>
        </w:rPr>
        <w:t>6) жеке тұл</w:t>
      </w:r>
      <w:r>
        <w:rPr>
          <w:rStyle w:val="s0"/>
        </w:rPr>
        <w:t>ға</w:t>
      </w:r>
      <w:r>
        <w:rPr>
          <w:rStyle w:val="s0"/>
        </w:rPr>
        <w:t xml:space="preserve"> үшiн - тұрғылықты жері немесе болатын жері бойынша, салық салу объектiсiнің және (немесе) салық салуға байланысты объектiнiң орналасқан жерi бойынша жасайды.</w:t>
      </w:r>
    </w:p>
    <w:p w:rsidR="00000000" w:rsidRDefault="003C5912">
      <w:pPr>
        <w:ind w:firstLine="400"/>
        <w:jc w:val="both"/>
      </w:pPr>
      <w:r>
        <w:rPr>
          <w:rStyle w:val="s0"/>
        </w:rPr>
        <w:t>5. Берешектің жоқ (бар) екендiгi туралы анықтама:</w:t>
      </w:r>
    </w:p>
    <w:p w:rsidR="00000000" w:rsidRDefault="003C5912">
      <w:pPr>
        <w:ind w:firstLine="400"/>
        <w:jc w:val="both"/>
      </w:pPr>
      <w:r>
        <w:rPr>
          <w:rStyle w:val="s0"/>
        </w:rPr>
        <w:t>1) қағаз жеткізгіште берiлген кезде - анықтам</w:t>
      </w:r>
      <w:r>
        <w:rPr>
          <w:rStyle w:val="s0"/>
        </w:rPr>
        <w:t>аны жасаған салық органы басшысының, оны алмастыратын адамның немесе басшысы орынбасарының қолымен және мөрiмен;</w:t>
      </w:r>
    </w:p>
    <w:p w:rsidR="00000000" w:rsidRDefault="003C5912">
      <w:pPr>
        <w:ind w:firstLine="400"/>
        <w:jc w:val="both"/>
      </w:pPr>
      <w:r>
        <w:rPr>
          <w:rStyle w:val="s0"/>
        </w:rPr>
        <w:t>2) электронды түрде берiлген кезде - уәкiлеттi органның электрондық цифрлық қолтаңбасымен куәландырылады.</w:t>
      </w:r>
    </w:p>
    <w:p w:rsidR="00000000" w:rsidRDefault="003C5912">
      <w:pPr>
        <w:ind w:firstLine="400"/>
        <w:jc w:val="both"/>
      </w:pPr>
      <w:r>
        <w:rPr>
          <w:rStyle w:val="s0"/>
        </w:rPr>
        <w:t>Бұл ретте, қағаз жеткізгіште жасалған</w:t>
      </w:r>
      <w:r>
        <w:rPr>
          <w:rStyle w:val="s0"/>
        </w:rPr>
        <w:t xml:space="preserve"> берешектің жоқ (бар) екендiгi туралы анықтаманы салық органы салық төлеушiге құжаттарды беру журналына қолын қойғызып бередi.</w:t>
      </w:r>
    </w:p>
    <w:p w:rsidR="00000000" w:rsidRDefault="003C5912">
      <w:pPr>
        <w:ind w:firstLine="400"/>
        <w:jc w:val="both"/>
      </w:pPr>
      <w:r>
        <w:rPr>
          <w:rStyle w:val="s0"/>
        </w:rPr>
        <w:t>6. Салық берешегiнiң, міндетті зейнетақы жарналары, міндетті кәсіптік зейнетақы жарналары және әлеуметтік аударымдар бойынша бере</w:t>
      </w:r>
      <w:r>
        <w:rPr>
          <w:rStyle w:val="s0"/>
        </w:rPr>
        <w:t>шегiнiң жоқ (бар) екендiгi туралы мәліметтер:</w:t>
      </w:r>
    </w:p>
    <w:p w:rsidR="00000000" w:rsidRDefault="003C5912">
      <w:pPr>
        <w:ind w:firstLine="400"/>
        <w:jc w:val="both"/>
      </w:pPr>
      <w:r>
        <w:rPr>
          <w:rStyle w:val="s0"/>
        </w:rPr>
        <w:t>1) Бизнес-сәйкестендіру нөмірлері ұлттық тізілімінің мәліметтері негізінде - мәліметтер келіп түскен күннен бастап бес жұмыс күнінен кешіктірілмей;</w:t>
      </w:r>
    </w:p>
    <w:p w:rsidR="00000000" w:rsidRDefault="003C5912">
      <w:pPr>
        <w:jc w:val="both"/>
      </w:pPr>
      <w:r>
        <w:rPr>
          <w:rStyle w:val="s3"/>
        </w:rPr>
        <w:t xml:space="preserve">2013.13.06. № 102-V ҚР </w:t>
      </w:r>
      <w:hyperlink r:id="rId7378" w:anchor="sub_id=598" w:history="1">
        <w:r>
          <w:rPr>
            <w:rStyle w:val="a3"/>
            <w:i/>
            <w:iCs/>
            <w:bdr w:val="none" w:sz="0" w:space="0" w:color="auto" w:frame="1"/>
          </w:rPr>
          <w:t>Заңымен</w:t>
        </w:r>
      </w:hyperlink>
      <w:r>
        <w:rPr>
          <w:rStyle w:val="s3"/>
        </w:rPr>
        <w:t xml:space="preserve"> 2) тармақша жаңа редакцияда (</w:t>
      </w:r>
      <w:hyperlink r:id="rId7379" w:anchor="sub_id=598060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ішкі істер органдарының сұрау салуы бойынша - сұрау салу келіп түскен күнн</w:t>
      </w:r>
      <w:r>
        <w:rPr>
          <w:rStyle w:val="s0"/>
        </w:rPr>
        <w:t>ен бастап үш жұмыс күнінен кешіктірілмей жасалады.</w:t>
      </w:r>
    </w:p>
    <w:p w:rsidR="00000000" w:rsidRDefault="003C5912">
      <w:pPr>
        <w:ind w:firstLine="400"/>
        <w:jc w:val="both"/>
      </w:pPr>
      <w:r>
        <w:rPr>
          <w:rStyle w:val="s0"/>
        </w:rPr>
        <w:t>7. Салық органы берешектің жоқ (бар) екендiгi туралы анықтаманы мынадай мерзiмдерде:</w:t>
      </w:r>
    </w:p>
    <w:p w:rsidR="00000000" w:rsidRDefault="003C5912">
      <w:pPr>
        <w:ind w:firstLine="400"/>
        <w:jc w:val="both"/>
      </w:pPr>
      <w:r>
        <w:rPr>
          <w:rStyle w:val="s0"/>
        </w:rPr>
        <w:t>1) құрылымдық бөлiмшесi жоқ заңды тұлғаға, заңды тұлғаның құрылымдық бөлiмшесiне, резидент емес заңды тұлғаның тұрақты м</w:t>
      </w:r>
      <w:r>
        <w:rPr>
          <w:rStyle w:val="s0"/>
        </w:rPr>
        <w:t>екемесiне, жеке тұлғаға, дара кәсiпкерге, жекеше нотариусқа, жеке сот орындаушысына, адвокатқа - анықтама алу үшiн салықтық өтiнiш берілген күннен бастап үш жұмыс күнiнен кешiктiрмей;</w:t>
      </w:r>
    </w:p>
    <w:p w:rsidR="00000000" w:rsidRDefault="003C5912">
      <w:pPr>
        <w:ind w:firstLine="400"/>
        <w:jc w:val="both"/>
      </w:pPr>
      <w:r>
        <w:rPr>
          <w:rStyle w:val="s0"/>
        </w:rPr>
        <w:t>2) құрылымдық бөлiмшесi бар заңды тұлғаға - анықтама алу үшiн салықтық ө</w:t>
      </w:r>
      <w:r>
        <w:rPr>
          <w:rStyle w:val="s0"/>
        </w:rPr>
        <w:t>тiнiш берілген күннен бастап бес жұмыс күнiнен кешiктiрмей беруге мiндеттi.</w:t>
      </w:r>
    </w:p>
    <w:p w:rsidR="00000000" w:rsidRDefault="003C5912">
      <w:pPr>
        <w:jc w:val="both"/>
      </w:pPr>
      <w:r>
        <w:rPr>
          <w:rStyle w:val="s3"/>
        </w:rPr>
        <w:t xml:space="preserve">2013.05.12. № 152-V ҚР </w:t>
      </w:r>
      <w:hyperlink r:id="rId7380" w:anchor="sub_id=598" w:history="1">
        <w:r>
          <w:rPr>
            <w:rStyle w:val="a3"/>
            <w:i/>
            <w:iCs/>
            <w:bdr w:val="none" w:sz="0" w:space="0" w:color="auto" w:frame="1"/>
          </w:rPr>
          <w:t>Заңымен</w:t>
        </w:r>
      </w:hyperlink>
      <w:r>
        <w:rPr>
          <w:rStyle w:val="s3"/>
        </w:rPr>
        <w:t xml:space="preserve"> 8-тармақ жаңа редакцияда (2014 ж. 1 қаңтардан бастап қолданысқа енгі</w:t>
      </w:r>
      <w:r>
        <w:rPr>
          <w:rStyle w:val="s3"/>
        </w:rPr>
        <w:t>зілді) (</w:t>
      </w:r>
      <w:hyperlink r:id="rId7381" w:anchor="sub_id=59808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8. Заңды тұлға таратылған немесе шетелдік заңды тұлғаның филиалы (өкілдігі) қызметiн тоқтатқан жағдайда, мұндай тұлғада салық берешегiнiң, мiндеттi </w:t>
      </w:r>
      <w:r>
        <w:rPr>
          <w:rStyle w:val="s0"/>
        </w:rPr>
        <w:t xml:space="preserve">зейнетақы жарналары, мiндеттi кәсіптік зейнетақы жарналары мен әлеуметтiк аударымдар бойынша берешегiнiң болмауы (болуы) туралы мәліметтер осы Кодекстің </w:t>
      </w:r>
      <w:hyperlink r:id="rId7382" w:anchor="sub_id=370000" w:history="1">
        <w:r>
          <w:rPr>
            <w:rStyle w:val="a3"/>
          </w:rPr>
          <w:t>37</w:t>
        </w:r>
      </w:hyperlink>
      <w:r>
        <w:rPr>
          <w:rStyle w:val="s0"/>
        </w:rPr>
        <w:t xml:space="preserve"> және </w:t>
      </w:r>
      <w:hyperlink r:id="rId7383" w:anchor="sub_id=37010000" w:history="1">
        <w:r>
          <w:rPr>
            <w:rStyle w:val="a3"/>
          </w:rPr>
          <w:t>37-1-баптарында</w:t>
        </w:r>
      </w:hyperlink>
      <w:r>
        <w:rPr>
          <w:rStyle w:val="s0"/>
        </w:rPr>
        <w:t xml:space="preserve"> белгіленген шарттар сақталған кезде Бизнес-сәйкестендіру нөмірлері ұлттық тізілімінің мәліметтері негізінде беріледі.</w:t>
      </w:r>
    </w:p>
    <w:p w:rsidR="00000000" w:rsidRDefault="003C5912">
      <w:pPr>
        <w:ind w:firstLine="400"/>
        <w:jc w:val="both"/>
      </w:pPr>
      <w:r>
        <w:rPr>
          <w:rStyle w:val="s0"/>
        </w:rPr>
        <w:t xml:space="preserve">9. 2013.05.12. № 152-V ҚР </w:t>
      </w:r>
      <w:hyperlink r:id="rId7384" w:anchor="sub_id=598"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7385" w:anchor="sub_id=59809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10. Жеке тұлға, оның ішінде дара кәсіпкер, жекеше нотариус, жеке сот орындаушысы, адвокат ретінде тіркеу есебіне қойылған жеке тұлға Қазақстан Республикасынан тұрақты тұрғылықты жерге кеткен кезде мұндай тұлғаның салық берешегiнiң, міндетті зейнетақы жарна</w:t>
      </w:r>
      <w:r>
        <w:rPr>
          <w:rStyle w:val="s0"/>
        </w:rPr>
        <w:t xml:space="preserve">лары, міндетті кәсіптік зейнетақы жарналары және әлеуметтік аударымдар бойынша берешегiнiң жоқ (бар) екендiгi туралы мәліметтер осы Кодекстің </w:t>
      </w:r>
      <w:hyperlink r:id="rId7386" w:anchor="sub_id=410000" w:history="1">
        <w:r>
          <w:rPr>
            <w:rStyle w:val="a3"/>
          </w:rPr>
          <w:t>41 - 43-баптарында</w:t>
        </w:r>
      </w:hyperlink>
      <w:r>
        <w:rPr>
          <w:rStyle w:val="s0"/>
        </w:rPr>
        <w:t xml:space="preserve"> белгіленген</w:t>
      </w:r>
      <w:r>
        <w:rPr>
          <w:rStyle w:val="s0"/>
        </w:rPr>
        <w:t xml:space="preserve"> шарттар сақталған кезде беріледі.</w:t>
      </w:r>
    </w:p>
    <w:p w:rsidR="00000000" w:rsidRDefault="003C5912">
      <w:pPr>
        <w:ind w:firstLine="400"/>
        <w:jc w:val="both"/>
      </w:pPr>
      <w:r>
        <w:rPr>
          <w:rStyle w:val="s0"/>
        </w:rPr>
        <w:t>11. Салық есептілігін ұсыну мерзімін ұзарту жағдайларын қоспағанда, салық төлеуші (салық агенті) және (немесе) оның құрылымдық бөлімшелері салықтық өтініш беру күніне салық кезеңі үшін салық есептілігін ұсынбаған жағдайда</w:t>
      </w:r>
      <w:r>
        <w:rPr>
          <w:rStyle w:val="s0"/>
        </w:rPr>
        <w:t xml:space="preserve"> берешектiң жоқ (бар) екендiгi туралы анықтама берiлмейдi.</w:t>
      </w:r>
    </w:p>
    <w:p w:rsidR="00000000" w:rsidRDefault="003C5912">
      <w:pPr>
        <w:ind w:firstLine="400"/>
        <w:jc w:val="both"/>
      </w:pPr>
      <w:r>
        <w:t> </w:t>
      </w:r>
    </w:p>
    <w:p w:rsidR="00000000" w:rsidRDefault="003C5912">
      <w:pPr>
        <w:ind w:firstLine="400"/>
        <w:jc w:val="both"/>
      </w:pPr>
      <w:r>
        <w:t> </w:t>
      </w:r>
    </w:p>
    <w:p w:rsidR="00000000" w:rsidRDefault="003C5912">
      <w:pPr>
        <w:jc w:val="center"/>
      </w:pPr>
      <w:r>
        <w:rPr>
          <w:rStyle w:val="s1"/>
        </w:rPr>
        <w:t xml:space="preserve">§ 1. Салықтарды, бюджетке төленетін басқа да міндетті төлемдерді, өсімпұлдар мен айыппұлдарды </w:t>
      </w:r>
    </w:p>
    <w:p w:rsidR="00000000" w:rsidRDefault="003C5912">
      <w:pPr>
        <w:jc w:val="center"/>
      </w:pPr>
      <w:r>
        <w:rPr>
          <w:rStyle w:val="s1"/>
        </w:rPr>
        <w:t xml:space="preserve">есепке жатқызу және қайтару </w:t>
      </w:r>
    </w:p>
    <w:p w:rsidR="00000000" w:rsidRDefault="003C5912">
      <w:pPr>
        <w:ind w:firstLine="400"/>
        <w:jc w:val="both"/>
      </w:pPr>
      <w:r>
        <w:rPr>
          <w:rStyle w:val="s0"/>
        </w:rPr>
        <w:t> </w:t>
      </w:r>
    </w:p>
    <w:p w:rsidR="00000000" w:rsidRDefault="003C5912">
      <w:pPr>
        <w:jc w:val="both"/>
      </w:pPr>
      <w:r>
        <w:rPr>
          <w:rStyle w:val="s3"/>
        </w:rPr>
        <w:t xml:space="preserve">2010.30.06. № 297-ІV ҚР </w:t>
      </w:r>
      <w:hyperlink r:id="rId7387" w:anchor="sub_id=698" w:history="1">
        <w:r>
          <w:rPr>
            <w:rStyle w:val="a3"/>
            <w:i/>
            <w:iCs/>
            <w:bdr w:val="none" w:sz="0" w:space="0" w:color="auto" w:frame="1"/>
          </w:rPr>
          <w:t>Заңымен</w:t>
        </w:r>
      </w:hyperlink>
      <w:r>
        <w:rPr>
          <w:rStyle w:val="s3"/>
        </w:rPr>
        <w:t xml:space="preserve"> 599-бап өзгертілді (2010 ж. 1 шілдеден бастап қолданысқа енгізілді) (</w:t>
      </w:r>
      <w:hyperlink r:id="rId7388" w:anchor="sub_id=5990000" w:history="1">
        <w:r>
          <w:rPr>
            <w:rStyle w:val="a3"/>
            <w:i/>
            <w:iCs/>
            <w:bdr w:val="none" w:sz="0" w:space="0" w:color="auto" w:frame="1"/>
          </w:rPr>
          <w:t>бұр.ред.қара</w:t>
        </w:r>
      </w:hyperlink>
      <w:r>
        <w:rPr>
          <w:rStyle w:val="s3"/>
        </w:rPr>
        <w:t>)</w:t>
      </w:r>
      <w:r>
        <w:rPr>
          <w:rStyle w:val="s3"/>
        </w:rPr>
        <w:t xml:space="preserve">; 2012.26.12. № 61-V ҚР </w:t>
      </w:r>
      <w:hyperlink r:id="rId7389" w:anchor="sub_id=590" w:history="1">
        <w:r>
          <w:rPr>
            <w:rStyle w:val="a3"/>
            <w:i/>
            <w:iCs/>
            <w:bdr w:val="none" w:sz="0" w:space="0" w:color="auto" w:frame="1"/>
          </w:rPr>
          <w:t>Заңымен</w:t>
        </w:r>
      </w:hyperlink>
      <w:r>
        <w:rPr>
          <w:rStyle w:val="s3"/>
        </w:rPr>
        <w:t xml:space="preserve"> 599-бап жаңа редакцияда (2013 ж. 1 қаңтардан бастап қолданысқа енгізілді) (</w:t>
      </w:r>
      <w:hyperlink r:id="rId7390" w:anchor="sub_id=590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 xml:space="preserve">599-бап. Салықтың, төлемақының, алымның және өсімпұлдың артық төленген сомаларын есепке жатқызу </w:t>
      </w:r>
    </w:p>
    <w:p w:rsidR="00000000" w:rsidRDefault="003C5912">
      <w:pPr>
        <w:ind w:firstLine="400"/>
        <w:jc w:val="both"/>
      </w:pPr>
      <w:r>
        <w:rPr>
          <w:rStyle w:val="s0"/>
        </w:rPr>
        <w:t>1. Егер осы бапта өзгеше белгіленбесе, салықтың, төлемақының, алымның және өсімпұлдың артық төленген сомаларын есепке жатқызу с</w:t>
      </w:r>
      <w:r>
        <w:rPr>
          <w:rStyle w:val="s0"/>
        </w:rPr>
        <w:t xml:space="preserve">алық төлеушінің (салық агентінің) салықтарды, басқа да міндетті төлемдерді, кедендік төлемдерді, өсімпұлдарды және айыппұлдарды есепке жатқызуды және қайтаруды жүргізуге ұсынған </w:t>
      </w:r>
      <w:r>
        <w:t>салықтық өтініші</w:t>
      </w:r>
      <w:r>
        <w:rPr>
          <w:rStyle w:val="s0"/>
        </w:rPr>
        <w:t xml:space="preserve"> (бұдан әрі осы Кодекстің осы бабының және </w:t>
      </w:r>
      <w:hyperlink r:id="rId7391" w:anchor="sub_id=6000000" w:history="1">
        <w:r>
          <w:rPr>
            <w:rStyle w:val="a3"/>
          </w:rPr>
          <w:t>600-бабының</w:t>
        </w:r>
      </w:hyperlink>
      <w:r>
        <w:rPr>
          <w:rStyle w:val="s0"/>
        </w:rPr>
        <w:t xml:space="preserve"> мақсаты үшін - есепке жатқызуға салықтық өтініш) бойынша, сондай-ақ осы Кодекстің осы бабында және </w:t>
      </w:r>
      <w:hyperlink r:id="rId7392" w:anchor="sub_id=6000000" w:history="1">
        <w:r>
          <w:rPr>
            <w:rStyle w:val="a3"/>
          </w:rPr>
          <w:t>600-бабында</w:t>
        </w:r>
      </w:hyperlink>
      <w:r>
        <w:rPr>
          <w:rStyle w:val="s0"/>
        </w:rPr>
        <w:t xml:space="preserve"> көзделген басқа да негіздер бойынша жүргізіледі.</w:t>
      </w:r>
    </w:p>
    <w:p w:rsidR="00000000" w:rsidRDefault="003C5912">
      <w:pPr>
        <w:ind w:firstLine="400"/>
        <w:jc w:val="both"/>
      </w:pPr>
      <w:r>
        <w:rPr>
          <w:rStyle w:val="s0"/>
        </w:rPr>
        <w:t>2. Өткен салық кезеңдеріндегі салықтың, төлемақының, алымның және өсімпұлдың осы түрі бойынша есеп-қисаптар ескеріле отырып, салықтың, төлемақының, алымның және өсімпұлдың салық кезеңінде б</w:t>
      </w:r>
      <w:r>
        <w:rPr>
          <w:rStyle w:val="s0"/>
        </w:rPr>
        <w:t>юджетке төленген (есепке жатқызылған және қайтарылған сомаларды есепке ала отырып) және есептелген, есепке жазылған (кемітуді есепке ала отырып) сомалары арасындағы оң айырма салықтың, төлемақының, алымның және өсімпұлдың артық төленген сомасы болып табыла</w:t>
      </w:r>
      <w:r>
        <w:rPr>
          <w:rStyle w:val="s0"/>
        </w:rPr>
        <w:t>ды.</w:t>
      </w:r>
    </w:p>
    <w:p w:rsidR="00000000" w:rsidRDefault="003C5912">
      <w:pPr>
        <w:ind w:firstLine="400"/>
        <w:jc w:val="both"/>
      </w:pPr>
      <w:r>
        <w:rPr>
          <w:rStyle w:val="s0"/>
        </w:rPr>
        <w:t xml:space="preserve">Осы Кодекстің </w:t>
      </w:r>
      <w:hyperlink r:id="rId7393" w:anchor="sub_id=2170000" w:history="1">
        <w:r>
          <w:rPr>
            <w:rStyle w:val="a3"/>
          </w:rPr>
          <w:t>217-бабына</w:t>
        </w:r>
      </w:hyperlink>
      <w:r>
        <w:rPr>
          <w:rStyle w:val="s0"/>
        </w:rPr>
        <w:t xml:space="preserve"> сәйкес резидент емес салық төлеушіге қайтарылуға жататын, төленген салық сомасы да салықтың артық төленген сомасы болып табылады.</w:t>
      </w:r>
    </w:p>
    <w:p w:rsidR="00000000" w:rsidRDefault="003C5912">
      <w:pPr>
        <w:ind w:firstLine="400"/>
        <w:jc w:val="both"/>
      </w:pPr>
      <w:r>
        <w:rPr>
          <w:rStyle w:val="s0"/>
        </w:rPr>
        <w:t>3. Осы Кодек</w:t>
      </w:r>
      <w:r>
        <w:rPr>
          <w:rStyle w:val="s0"/>
        </w:rPr>
        <w:t xml:space="preserve">стің осы бабының және </w:t>
      </w:r>
      <w:hyperlink r:id="rId7394" w:anchor="sub_id=6000000" w:history="1">
        <w:r>
          <w:rPr>
            <w:rStyle w:val="a3"/>
          </w:rPr>
          <w:t>600</w:t>
        </w:r>
      </w:hyperlink>
      <w:r>
        <w:rPr>
          <w:rStyle w:val="s0"/>
        </w:rPr>
        <w:t xml:space="preserve"> және </w:t>
      </w:r>
      <w:hyperlink r:id="rId7395" w:anchor="sub_id=6020000" w:history="1">
        <w:r>
          <w:rPr>
            <w:rStyle w:val="a3"/>
          </w:rPr>
          <w:t>602-баптарының</w:t>
        </w:r>
      </w:hyperlink>
      <w:r>
        <w:rPr>
          <w:rStyle w:val="s0"/>
        </w:rPr>
        <w:t xml:space="preserve"> мақсатында:</w:t>
      </w:r>
    </w:p>
    <w:p w:rsidR="00000000" w:rsidRDefault="003C5912">
      <w:pPr>
        <w:ind w:firstLine="400"/>
        <w:jc w:val="both"/>
      </w:pPr>
      <w:r>
        <w:rPr>
          <w:rStyle w:val="s0"/>
        </w:rPr>
        <w:t>1) жер учаскелерін, жер бетіндегі көздерден алынатын су ресурстарын, кеме жүзетін су жолдарын пайдаланғаны, қоршаған ортаға эмиссия, радиожиілік спектрін пайдаланғаны, қалааралық және (немесе) халықаралық телефон байланысын, сондай-ақ ұялы байланыстарды бе</w:t>
      </w:r>
      <w:r>
        <w:rPr>
          <w:rStyle w:val="s0"/>
        </w:rPr>
        <w:t>ргені, сыртқы (көрнекі) жарнаманы орналастырғаны үшін төленетін төлемақы - төлемақы болып табылады;</w:t>
      </w:r>
    </w:p>
    <w:p w:rsidR="00000000" w:rsidRDefault="003C5912">
      <w:pPr>
        <w:jc w:val="both"/>
      </w:pPr>
      <w:r>
        <w:rPr>
          <w:rStyle w:val="s3"/>
        </w:rPr>
        <w:t xml:space="preserve">2013.04.07. № 132-V ҚР </w:t>
      </w:r>
      <w:hyperlink r:id="rId7396" w:anchor="sub_id=599" w:history="1">
        <w:r>
          <w:rPr>
            <w:rStyle w:val="a3"/>
            <w:i/>
            <w:iCs/>
            <w:bdr w:val="none" w:sz="0" w:space="0" w:color="auto" w:frame="1"/>
          </w:rPr>
          <w:t>Заңымен</w:t>
        </w:r>
      </w:hyperlink>
      <w:r>
        <w:rPr>
          <w:rStyle w:val="s3"/>
        </w:rPr>
        <w:t xml:space="preserve"> 2) тармақша өзгертілді (2014 ж. 1 қаңтардан </w:t>
      </w:r>
      <w:r>
        <w:rPr>
          <w:rStyle w:val="s3"/>
        </w:rPr>
        <w:t>бастап қолданысқа енгізілді) (</w:t>
      </w:r>
      <w:hyperlink r:id="rId7397" w:anchor="sub_id=5990302"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 аукциондардан алынатын, азаматтық авиация саласындағы сертификаттау үшін алынатын алым - алым болып табылады.</w:t>
      </w:r>
    </w:p>
    <w:p w:rsidR="00000000" w:rsidRDefault="003C5912">
      <w:pPr>
        <w:ind w:firstLine="400"/>
        <w:jc w:val="both"/>
      </w:pPr>
      <w:r>
        <w:rPr>
          <w:rStyle w:val="s0"/>
        </w:rPr>
        <w:t>4. Салықтың, т</w:t>
      </w:r>
      <w:r>
        <w:rPr>
          <w:rStyle w:val="s0"/>
        </w:rPr>
        <w:t>өлемақының</w:t>
      </w:r>
      <w:r>
        <w:rPr>
          <w:rStyle w:val="s0"/>
        </w:rPr>
        <w:t>, алымның және өсімпұлдың артық төленген сомасын есепке жатқызуды салық төлеушінің жеке шоты бойынша артық төленген сома есептеулі тұратын салық органы ұлттық валютада жүргізеді.</w:t>
      </w:r>
    </w:p>
    <w:p w:rsidR="00000000" w:rsidRDefault="003C5912">
      <w:pPr>
        <w:ind w:firstLine="400"/>
        <w:jc w:val="both"/>
      </w:pPr>
      <w:r>
        <w:rPr>
          <w:rStyle w:val="s0"/>
        </w:rPr>
        <w:t>5. Салықтың, төлемақының, алымның және өсімпұлдың артық төленген со</w:t>
      </w:r>
      <w:r>
        <w:rPr>
          <w:rStyle w:val="s0"/>
        </w:rPr>
        <w:t xml:space="preserve">маларын, осы баптың 13 - 16-тармақтарында көзделген жағдайларды қоспағанда, басқа салық төлеушінің салық берешегін өтеу есебіне есепке алуға жатқызылмайды. </w:t>
      </w:r>
    </w:p>
    <w:p w:rsidR="00000000" w:rsidRDefault="003C5912">
      <w:pPr>
        <w:ind w:firstLine="400"/>
        <w:jc w:val="both"/>
      </w:pPr>
      <w:r>
        <w:rPr>
          <w:rStyle w:val="s0"/>
        </w:rPr>
        <w:t>6. Есепке алу-бақылау таңбаларымен таңбалануға жататын акцизделетін тауарларға акциздің артық төлен</w:t>
      </w:r>
      <w:r>
        <w:rPr>
          <w:rStyle w:val="s0"/>
        </w:rPr>
        <w:t xml:space="preserve">ген сомаларын салықтың, төлемақының осы және басқа түрлері бойынша салық берешегін өтеу есебіне есепке жатқызу, салық төлеушінің аталған тауарларды өндіру бойынша қызметін тоқтатқан жағдайларды қоспағанда, жүргізілмейді. </w:t>
      </w:r>
    </w:p>
    <w:p w:rsidR="00000000" w:rsidRDefault="003C5912">
      <w:pPr>
        <w:ind w:firstLine="400"/>
        <w:jc w:val="both"/>
      </w:pPr>
      <w:r>
        <w:rPr>
          <w:rStyle w:val="s0"/>
        </w:rPr>
        <w:t>7. Салық есептілігін ұсыну мерзімі</w:t>
      </w:r>
      <w:r>
        <w:rPr>
          <w:rStyle w:val="s0"/>
        </w:rPr>
        <w:t xml:space="preserve"> ұзартылған жағдайда, ол ұсынылған күнге дейін артық төленген соманы есепке жатқызу жүргізілмейді.</w:t>
      </w:r>
    </w:p>
    <w:p w:rsidR="00000000" w:rsidRDefault="003C5912">
      <w:pPr>
        <w:ind w:firstLine="400"/>
        <w:jc w:val="both"/>
      </w:pPr>
      <w:r>
        <w:rPr>
          <w:rStyle w:val="s0"/>
        </w:rPr>
        <w:t xml:space="preserve">8. Есепке жатқызуды жүргізу мерзімі: </w:t>
      </w:r>
    </w:p>
    <w:p w:rsidR="00000000" w:rsidRDefault="003C5912">
      <w:pPr>
        <w:ind w:firstLine="400"/>
        <w:jc w:val="both"/>
      </w:pPr>
      <w:r>
        <w:rPr>
          <w:rStyle w:val="s0"/>
        </w:rPr>
        <w:t>1) есепке жатқызуға салықтық өтініш бойынша - осындай өтініш салық органына ұсынылған күннен бастап;</w:t>
      </w:r>
    </w:p>
    <w:p w:rsidR="00000000" w:rsidRDefault="003C5912">
      <w:pPr>
        <w:ind w:firstLine="400"/>
        <w:jc w:val="both"/>
      </w:pPr>
      <w:r>
        <w:rPr>
          <w:rStyle w:val="s0"/>
        </w:rPr>
        <w:t>2) өтінішсіз - жек</w:t>
      </w:r>
      <w:r>
        <w:rPr>
          <w:rStyle w:val="s0"/>
        </w:rPr>
        <w:t>е шотта артық төленген сома түзілген күннен бастап он жұмыс күнін құрайды.</w:t>
      </w:r>
    </w:p>
    <w:p w:rsidR="00000000" w:rsidRDefault="003C5912">
      <w:pPr>
        <w:ind w:firstLine="400"/>
        <w:jc w:val="both"/>
      </w:pPr>
      <w:r>
        <w:rPr>
          <w:rStyle w:val="s0"/>
        </w:rPr>
        <w:t>9. Салық органы салық, төлемақы, алым бойынша мерзімі бұзыла отырып, есепке жатқызу жүргізілген, олардың артық төленген сомасын есепке жатқызуға салықтық өтініш бойынша есепке жатқы</w:t>
      </w:r>
      <w:r>
        <w:rPr>
          <w:rStyle w:val="s0"/>
        </w:rPr>
        <w:t>зуды жүргізу мерзімін бұзған жағдайда, мерзімін өткізіп алған әрбір күн үшін салық органы салық төлеушінің пайдасына өсімпұл есептейді. Өсімпұл есепке жатқызуды жүргізу күнін қоса алғанда, есепке жатқызу мерзімі аяқталған күннен кейінгі күннен бастап мерзі</w:t>
      </w:r>
      <w:r>
        <w:rPr>
          <w:rStyle w:val="s0"/>
        </w:rPr>
        <w:t>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есепке жазылады.</w:t>
      </w:r>
    </w:p>
    <w:p w:rsidR="00000000" w:rsidRDefault="003C5912">
      <w:pPr>
        <w:ind w:firstLine="400"/>
        <w:jc w:val="both"/>
      </w:pPr>
      <w:r>
        <w:rPr>
          <w:rStyle w:val="s0"/>
        </w:rPr>
        <w:t>10. Салық төлеушінің пайдасына есепке жазылған өсімпұлдар сомасы тиісті бюджет сыныптам</w:t>
      </w:r>
      <w:r>
        <w:rPr>
          <w:rStyle w:val="s0"/>
        </w:rPr>
        <w:t>асының коды бойынша бюджетке түсімдердің есебіне салықтың, төлемақының, алымның артық төленген сомаларын есепке жатқызу жүргізілген күні есепке жатқызуға салықтық өтініште көрсетілген салық төлеушінің банк шотына аударылуға жатады.</w:t>
      </w:r>
    </w:p>
    <w:p w:rsidR="00000000" w:rsidRDefault="003C5912">
      <w:pPr>
        <w:ind w:firstLine="400"/>
        <w:jc w:val="both"/>
      </w:pPr>
      <w:r>
        <w:rPr>
          <w:rStyle w:val="s0"/>
        </w:rPr>
        <w:t>11. Салықтың, төлемақыны</w:t>
      </w:r>
      <w:r>
        <w:rPr>
          <w:rStyle w:val="s0"/>
        </w:rPr>
        <w:t>ң</w:t>
      </w:r>
      <w:r>
        <w:rPr>
          <w:rStyle w:val="s0"/>
        </w:rPr>
        <w:t>, алымның артық төленген сомасы салық берешегін өтеу және алдағы төлемдерді төлеу есебіне мынадай тәртіппен:</w:t>
      </w:r>
    </w:p>
    <w:p w:rsidR="00000000" w:rsidRDefault="003C5912">
      <w:pPr>
        <w:jc w:val="both"/>
      </w:pPr>
      <w:r>
        <w:rPr>
          <w:rStyle w:val="s3"/>
        </w:rPr>
        <w:t xml:space="preserve">1) тармақшаға өзгерістерді қараңыз 2013.05.12. № 152-V ҚР </w:t>
      </w:r>
      <w:hyperlink r:id="rId7398" w:anchor="sub_id=599" w:history="1">
        <w:r>
          <w:rPr>
            <w:rStyle w:val="a3"/>
            <w:i/>
            <w:iCs/>
            <w:bdr w:val="none" w:sz="0" w:space="0" w:color="auto" w:frame="1"/>
          </w:rPr>
          <w:t>Заңы</w:t>
        </w:r>
      </w:hyperlink>
      <w:r>
        <w:rPr>
          <w:rStyle w:val="s3"/>
        </w:rPr>
        <w:t xml:space="preserve"> (2</w:t>
      </w:r>
      <w:r>
        <w:rPr>
          <w:rStyle w:val="s3"/>
        </w:rPr>
        <w:t>016 ж. 1 қаңтардан бастап қолданысқа енгізіледі)</w:t>
      </w:r>
    </w:p>
    <w:p w:rsidR="00000000" w:rsidRDefault="003C5912">
      <w:pPr>
        <w:ind w:firstLine="400"/>
        <w:jc w:val="both"/>
      </w:pPr>
      <w:r>
        <w:rPr>
          <w:rStyle w:val="s0"/>
        </w:rPr>
        <w:t>1) салық төлеушінің өтінішінсіз:</w:t>
      </w:r>
    </w:p>
    <w:p w:rsidR="00000000" w:rsidRDefault="003C5912">
      <w:pPr>
        <w:ind w:firstLine="400"/>
        <w:jc w:val="both"/>
      </w:pPr>
      <w:r>
        <w:rPr>
          <w:rStyle w:val="s0"/>
        </w:rPr>
        <w:t>салықтың, төлемақының, алымның осы түрі бойынша өсімпұлдарды;</w:t>
      </w:r>
    </w:p>
    <w:p w:rsidR="00000000" w:rsidRDefault="003C5912">
      <w:pPr>
        <w:ind w:firstLine="400"/>
        <w:jc w:val="both"/>
      </w:pPr>
      <w:r>
        <w:rPr>
          <w:rStyle w:val="s0"/>
        </w:rPr>
        <w:t>салықтың, төлемақының, алымның осы түрі бойынша айыппұлдарды - өтеу есебіне;</w:t>
      </w:r>
    </w:p>
    <w:p w:rsidR="00000000" w:rsidRDefault="003C5912">
      <w:pPr>
        <w:ind w:firstLine="400"/>
        <w:jc w:val="both"/>
      </w:pPr>
      <w:r>
        <w:rPr>
          <w:rStyle w:val="s0"/>
        </w:rPr>
        <w:t>2) есепке жатқызуға салықтық өтініш</w:t>
      </w:r>
      <w:r>
        <w:rPr>
          <w:rStyle w:val="s0"/>
        </w:rPr>
        <w:t xml:space="preserve"> бойынша: </w:t>
      </w:r>
    </w:p>
    <w:p w:rsidR="00000000" w:rsidRDefault="003C5912">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3C5912">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3C5912">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3C5912">
      <w:pPr>
        <w:ind w:firstLine="400"/>
        <w:jc w:val="both"/>
      </w:pPr>
      <w:r>
        <w:rPr>
          <w:rStyle w:val="s0"/>
        </w:rPr>
        <w:t xml:space="preserve">егер осы баптың </w:t>
      </w:r>
      <w:r>
        <w:t>13</w:t>
      </w:r>
      <w:r>
        <w:rPr>
          <w:rStyle w:val="s0"/>
        </w:rPr>
        <w:t xml:space="preserve"> және </w:t>
      </w:r>
      <w:r>
        <w:t>15-тармақтарында</w:t>
      </w:r>
      <w:r>
        <w:rPr>
          <w:rStyle w:val="s0"/>
        </w:rPr>
        <w:t xml:space="preserve"> өзгеше белгіленбесе, салық төлеуші есепке жатқызуға салықтық өтінішінде көрсеткен салықтың, тө</w:t>
      </w:r>
      <w:r>
        <w:rPr>
          <w:rStyle w:val="s0"/>
        </w:rPr>
        <w:t>лемақының, алымның түрі бойынша алдағы төлемдерді - төлеу есебіне міндетті түрде есепке жатқызылады.</w:t>
      </w:r>
    </w:p>
    <w:p w:rsidR="00000000" w:rsidRDefault="003C5912">
      <w:pPr>
        <w:ind w:firstLine="400"/>
        <w:jc w:val="both"/>
      </w:pPr>
      <w:r>
        <w:rPr>
          <w:rStyle w:val="s0"/>
        </w:rPr>
        <w:t>12. Өсімпұлдардың бюджетке артық төленген сомасы мынадай тәртіппен:</w:t>
      </w:r>
    </w:p>
    <w:p w:rsidR="00000000" w:rsidRDefault="003C5912">
      <w:pPr>
        <w:ind w:firstLine="400"/>
        <w:jc w:val="both"/>
      </w:pPr>
      <w:r>
        <w:rPr>
          <w:rStyle w:val="s0"/>
        </w:rPr>
        <w:t>1) салық төлеушінің өтінішінсіз:</w:t>
      </w:r>
    </w:p>
    <w:p w:rsidR="00000000" w:rsidRDefault="003C5912">
      <w:pPr>
        <w:ind w:firstLine="400"/>
        <w:jc w:val="both"/>
      </w:pPr>
      <w:r>
        <w:rPr>
          <w:rStyle w:val="s0"/>
        </w:rPr>
        <w:t>салықтың, төлемақының, алымның осы түрі бойынша бересі</w:t>
      </w:r>
      <w:r>
        <w:rPr>
          <w:rStyle w:val="s0"/>
        </w:rPr>
        <w:t>ні;</w:t>
      </w:r>
    </w:p>
    <w:p w:rsidR="00000000" w:rsidRDefault="003C5912">
      <w:pPr>
        <w:ind w:firstLine="400"/>
        <w:jc w:val="both"/>
      </w:pPr>
      <w:r>
        <w:rPr>
          <w:rStyle w:val="s0"/>
        </w:rPr>
        <w:t>салықтың, төлемақының, алымның осы түрі бойынша айыппұлдарды өтеу есебіне;</w:t>
      </w:r>
    </w:p>
    <w:p w:rsidR="00000000" w:rsidRDefault="003C5912">
      <w:pPr>
        <w:ind w:firstLine="400"/>
        <w:jc w:val="both"/>
      </w:pPr>
      <w:r>
        <w:rPr>
          <w:rStyle w:val="s0"/>
        </w:rPr>
        <w:t>2) есепке жатқызуға салықтық өтініші бойынша:</w:t>
      </w:r>
    </w:p>
    <w:p w:rsidR="00000000" w:rsidRDefault="003C5912">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3C5912">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3C5912">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3C5912">
      <w:pPr>
        <w:ind w:firstLine="400"/>
        <w:jc w:val="both"/>
      </w:pPr>
      <w:r>
        <w:rPr>
          <w:rStyle w:val="s0"/>
        </w:rPr>
        <w:t>егер осы бапты</w:t>
      </w:r>
      <w:r>
        <w:rPr>
          <w:rStyle w:val="s0"/>
        </w:rPr>
        <w:t>ң</w:t>
      </w:r>
      <w:r>
        <w:rPr>
          <w:rStyle w:val="s0"/>
        </w:rPr>
        <w:t xml:space="preserve"> </w:t>
      </w:r>
      <w:r>
        <w:t>14</w:t>
      </w:r>
      <w:r>
        <w:rPr>
          <w:rStyle w:val="s0"/>
        </w:rPr>
        <w:t xml:space="preserve"> және </w:t>
      </w:r>
      <w:r>
        <w:t>16-тармақтарында</w:t>
      </w:r>
      <w:r>
        <w:rPr>
          <w:rStyle w:val="s0"/>
        </w:rPr>
        <w:t xml:space="preserve"> өзгеше белгіленбесе, салық төлеуші есепке жатқызуға салықтық өтінішінде көрсеткен салықтың, төлемақының, алымның түрі бойынша алдағы төлемдерді төлеу есебіне есепке жатқызылуға тиіс.</w:t>
      </w:r>
    </w:p>
    <w:p w:rsidR="00000000" w:rsidRDefault="003C5912">
      <w:pPr>
        <w:ind w:firstLine="400"/>
        <w:jc w:val="both"/>
      </w:pPr>
      <w:r>
        <w:rPr>
          <w:rStyle w:val="s0"/>
        </w:rPr>
        <w:t>13. Есепке жатқызуға салықтық өтініш негізінде</w:t>
      </w:r>
      <w:r>
        <w:rPr>
          <w:rStyle w:val="s0"/>
        </w:rPr>
        <w:t xml:space="preserve"> заңды тұлға салығының, төлемақысының, алымының артық төленген сомасы осы баптың </w:t>
      </w:r>
      <w:r>
        <w:t>11-тармағында</w:t>
      </w:r>
      <w:r>
        <w:rPr>
          <w:rStyle w:val="s0"/>
        </w:rPr>
        <w:t xml:space="preserve"> белгіленген тәртіппен есепке жатқызу жүргізілгеннен кейін:</w:t>
      </w:r>
    </w:p>
    <w:p w:rsidR="00000000" w:rsidRDefault="003C5912">
      <w:pPr>
        <w:ind w:firstLine="400"/>
        <w:jc w:val="both"/>
      </w:pPr>
      <w:r>
        <w:rPr>
          <w:rStyle w:val="s0"/>
        </w:rPr>
        <w:t>1) салықтың, төлемақының, алымның осы түрі бойынша құрылымдық бөлімшенің бересісін;</w:t>
      </w:r>
    </w:p>
    <w:p w:rsidR="00000000" w:rsidRDefault="003C5912">
      <w:pPr>
        <w:ind w:firstLine="400"/>
        <w:jc w:val="both"/>
      </w:pPr>
      <w:r>
        <w:rPr>
          <w:rStyle w:val="s0"/>
        </w:rPr>
        <w:t>2) салықтың, төлем</w:t>
      </w:r>
      <w:r>
        <w:rPr>
          <w:rStyle w:val="s0"/>
        </w:rPr>
        <w:t>ақының, алымның осы түрі бойынша құрылымдық бөлімшенің өсімпұлын;</w:t>
      </w:r>
    </w:p>
    <w:p w:rsidR="00000000" w:rsidRDefault="003C5912">
      <w:pPr>
        <w:ind w:firstLine="400"/>
        <w:jc w:val="both"/>
      </w:pPr>
      <w:r>
        <w:rPr>
          <w:rStyle w:val="s0"/>
        </w:rPr>
        <w:t>3) салықтың, төлемақының, алымның осы түрі бойынша құрылымдық бөлімшенің айыппұлын;</w:t>
      </w:r>
    </w:p>
    <w:p w:rsidR="00000000" w:rsidRDefault="003C5912">
      <w:pPr>
        <w:ind w:firstLine="400"/>
        <w:jc w:val="both"/>
      </w:pPr>
      <w:r>
        <w:rPr>
          <w:rStyle w:val="s0"/>
        </w:rPr>
        <w:t>4) салық төлеуші есепке жатқызуға салықтық өтінішінде көрсеткен салықтың, төлемақының, алымның түрі бойынш</w:t>
      </w:r>
      <w:r>
        <w:rPr>
          <w:rStyle w:val="s0"/>
        </w:rPr>
        <w:t xml:space="preserve">а құрылымдық бөлімшенің бересісін; </w:t>
      </w:r>
    </w:p>
    <w:p w:rsidR="00000000" w:rsidRDefault="003C5912">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3C5912">
      <w:pPr>
        <w:ind w:firstLine="400"/>
        <w:jc w:val="both"/>
      </w:pPr>
      <w:r>
        <w:rPr>
          <w:rStyle w:val="s0"/>
        </w:rPr>
        <w:t>6) салық төлеуші есепке жатқызуға салықтық өтінішінде көрсеткен салықтың, төлем</w:t>
      </w:r>
      <w:r>
        <w:rPr>
          <w:rStyle w:val="s0"/>
        </w:rPr>
        <w:t xml:space="preserve">ақының, алымның түрі бойынша құрылымдық бөлімшенің айыппұлын өтеу есебіне есепке жатқызылады. </w:t>
      </w:r>
    </w:p>
    <w:p w:rsidR="00000000" w:rsidRDefault="003C5912">
      <w:pPr>
        <w:ind w:firstLine="400"/>
        <w:jc w:val="both"/>
      </w:pPr>
      <w:r>
        <w:rPr>
          <w:rStyle w:val="s0"/>
        </w:rPr>
        <w:t xml:space="preserve">14. Есепке жатқызуға салықтық өтініш негізінде заңды тұлға өсімпұлдарының артық төленген сомасы осы баптың </w:t>
      </w:r>
      <w:r>
        <w:t>12-тармағында</w:t>
      </w:r>
      <w:r>
        <w:rPr>
          <w:rStyle w:val="s0"/>
        </w:rPr>
        <w:t xml:space="preserve"> белгіленген тәртіппен есепке жатқызу жүр</w:t>
      </w:r>
      <w:r>
        <w:rPr>
          <w:rStyle w:val="s0"/>
        </w:rPr>
        <w:t>гізілгеннен кейін:</w:t>
      </w:r>
    </w:p>
    <w:p w:rsidR="00000000" w:rsidRDefault="003C5912">
      <w:pPr>
        <w:ind w:firstLine="400"/>
        <w:jc w:val="both"/>
      </w:pPr>
      <w:r>
        <w:rPr>
          <w:rStyle w:val="s0"/>
        </w:rPr>
        <w:t>1) салықтың, төлемақының, алымның осы түрі бойынша құрылымдық бөлімшенің бересісін;</w:t>
      </w:r>
    </w:p>
    <w:p w:rsidR="00000000" w:rsidRDefault="003C5912">
      <w:pPr>
        <w:ind w:firstLine="400"/>
        <w:jc w:val="both"/>
      </w:pPr>
      <w:r>
        <w:rPr>
          <w:rStyle w:val="s0"/>
        </w:rPr>
        <w:t>2) салықтың, төлемақының, алымның осы түрі бойынша құрылымдық бөлімшенің өсімпұлын;</w:t>
      </w:r>
    </w:p>
    <w:p w:rsidR="00000000" w:rsidRDefault="003C5912">
      <w:pPr>
        <w:ind w:firstLine="400"/>
        <w:jc w:val="both"/>
      </w:pPr>
      <w:r>
        <w:rPr>
          <w:rStyle w:val="s0"/>
        </w:rPr>
        <w:t>3) салықтың, төлемақының, алымның осы түрі бойынша құрылымдық бөлімше</w:t>
      </w:r>
      <w:r>
        <w:rPr>
          <w:rStyle w:val="s0"/>
        </w:rPr>
        <w:t>нің айыппұлын;</w:t>
      </w:r>
    </w:p>
    <w:p w:rsidR="00000000" w:rsidRDefault="003C5912">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бересісін;</w:t>
      </w:r>
    </w:p>
    <w:p w:rsidR="00000000" w:rsidRDefault="003C5912">
      <w:pPr>
        <w:ind w:firstLine="400"/>
        <w:jc w:val="both"/>
      </w:pPr>
      <w:r>
        <w:rPr>
          <w:rStyle w:val="s0"/>
        </w:rPr>
        <w:t xml:space="preserve">5) салық төлеуші есепке жатқызуға салықтық өтінішінде көрсеткен салықтың, төлемақының, алымның түрі </w:t>
      </w:r>
      <w:r>
        <w:rPr>
          <w:rStyle w:val="s0"/>
        </w:rPr>
        <w:t>бойынша құрылымдық бөлімшенің өсімпұлын;</w:t>
      </w:r>
    </w:p>
    <w:p w:rsidR="00000000" w:rsidRDefault="003C5912">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w:t>
      </w:r>
    </w:p>
    <w:p w:rsidR="00000000" w:rsidRDefault="003C5912">
      <w:pPr>
        <w:ind w:firstLine="400"/>
        <w:jc w:val="both"/>
      </w:pPr>
      <w:r>
        <w:rPr>
          <w:rStyle w:val="s0"/>
        </w:rPr>
        <w:t>15. Есепке жатқызуға салықтық өтініш негіз</w:t>
      </w:r>
      <w:r>
        <w:rPr>
          <w:rStyle w:val="s0"/>
        </w:rPr>
        <w:t xml:space="preserve">інде заңды тұлғаның құрылымдық бөлімшесі салығының, төлемақысының, алымының артық төленген сомасы осы баптың </w:t>
      </w:r>
      <w:r>
        <w:t>11-тармағында</w:t>
      </w:r>
      <w:r>
        <w:rPr>
          <w:rStyle w:val="s0"/>
        </w:rPr>
        <w:t xml:space="preserve"> белгіленген тәртіппен есепке жатқызу жүргізілгеннен кейін: </w:t>
      </w:r>
    </w:p>
    <w:p w:rsidR="00000000" w:rsidRDefault="003C5912">
      <w:pPr>
        <w:ind w:firstLine="400"/>
        <w:jc w:val="both"/>
      </w:pPr>
      <w:r>
        <w:rPr>
          <w:rStyle w:val="s0"/>
        </w:rPr>
        <w:t>1) салықтың, төлемақының, алымның осы түрі бойынша заңды тұлғаның бересіс</w:t>
      </w:r>
      <w:r>
        <w:rPr>
          <w:rStyle w:val="s0"/>
        </w:rPr>
        <w:t>ін;</w:t>
      </w:r>
    </w:p>
    <w:p w:rsidR="00000000" w:rsidRDefault="003C5912">
      <w:pPr>
        <w:ind w:firstLine="400"/>
        <w:jc w:val="both"/>
      </w:pPr>
      <w:r>
        <w:rPr>
          <w:rStyle w:val="s0"/>
        </w:rPr>
        <w:t>2) салықтың, төлемақының, алымның осы түрі бойынша заңды тұлғаның өсімпұлын;</w:t>
      </w:r>
    </w:p>
    <w:p w:rsidR="00000000" w:rsidRDefault="003C5912">
      <w:pPr>
        <w:ind w:firstLine="400"/>
        <w:jc w:val="both"/>
      </w:pPr>
      <w:r>
        <w:rPr>
          <w:rStyle w:val="s0"/>
        </w:rPr>
        <w:t>3) салықтың, төлемақының, алымның осы түрі бойынша заңды тұлғаның айыппұлын;</w:t>
      </w:r>
    </w:p>
    <w:p w:rsidR="00000000" w:rsidRDefault="003C5912">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тұлғаның бересісін;</w:t>
      </w:r>
    </w:p>
    <w:p w:rsidR="00000000" w:rsidRDefault="003C5912">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w:t>
      </w:r>
      <w:r>
        <w:rPr>
          <w:rStyle w:val="s0"/>
        </w:rPr>
        <w:t xml:space="preserve"> өсімпұлын;</w:t>
      </w:r>
    </w:p>
    <w:p w:rsidR="00000000" w:rsidRDefault="003C5912">
      <w:pPr>
        <w:ind w:firstLine="400"/>
        <w:jc w:val="both"/>
      </w:pPr>
      <w:r>
        <w:rPr>
          <w:rStyle w:val="s0"/>
        </w:rPr>
        <w:t xml:space="preserve">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 </w:t>
      </w:r>
    </w:p>
    <w:p w:rsidR="00000000" w:rsidRDefault="003C5912">
      <w:pPr>
        <w:ind w:firstLine="400"/>
        <w:jc w:val="both"/>
      </w:pPr>
      <w:r>
        <w:rPr>
          <w:rStyle w:val="s0"/>
        </w:rPr>
        <w:t>16. Есепке жатқызуға берген салықтық өтініш негізінде заңды тұлғаның құрылымд</w:t>
      </w:r>
      <w:r>
        <w:rPr>
          <w:rStyle w:val="s0"/>
        </w:rPr>
        <w:t xml:space="preserve">ық бөлімшесі өсімпұлдарының артық төленген сомасы осы баптың </w:t>
      </w:r>
      <w:r>
        <w:t>12-тармағында</w:t>
      </w:r>
      <w:r>
        <w:rPr>
          <w:rStyle w:val="s0"/>
        </w:rPr>
        <w:t xml:space="preserve"> белгіленген тәртіппен есепке жатқызу жүргізілгеннен кейін:</w:t>
      </w:r>
    </w:p>
    <w:p w:rsidR="00000000" w:rsidRDefault="003C5912">
      <w:pPr>
        <w:ind w:firstLine="400"/>
        <w:jc w:val="both"/>
      </w:pPr>
      <w:r>
        <w:rPr>
          <w:rStyle w:val="s0"/>
        </w:rPr>
        <w:t>1) салықтың, төлемақының, алымның осы түрі бойынша заңды тұлғаның бересісін;</w:t>
      </w:r>
    </w:p>
    <w:p w:rsidR="00000000" w:rsidRDefault="003C5912">
      <w:pPr>
        <w:ind w:firstLine="400"/>
        <w:jc w:val="both"/>
      </w:pPr>
      <w:r>
        <w:rPr>
          <w:rStyle w:val="s0"/>
        </w:rPr>
        <w:t>2) салықтың, төлемақының, алымның осы түрі бо</w:t>
      </w:r>
      <w:r>
        <w:rPr>
          <w:rStyle w:val="s0"/>
        </w:rPr>
        <w:t>йынша заңды тұлғаның өсімпұлын;</w:t>
      </w:r>
    </w:p>
    <w:p w:rsidR="00000000" w:rsidRDefault="003C5912">
      <w:pPr>
        <w:ind w:firstLine="400"/>
        <w:jc w:val="both"/>
      </w:pPr>
      <w:r>
        <w:rPr>
          <w:rStyle w:val="s0"/>
        </w:rPr>
        <w:t>3) салықтың, төлемақының, алымның осы түрі бойынша заңды тұлғаның айыппұлын;</w:t>
      </w:r>
    </w:p>
    <w:p w:rsidR="00000000" w:rsidRDefault="003C5912">
      <w:pPr>
        <w:ind w:firstLine="400"/>
        <w:jc w:val="both"/>
      </w:pPr>
      <w:r>
        <w:rPr>
          <w:rStyle w:val="s0"/>
        </w:rPr>
        <w:t xml:space="preserve">4) салық төлеуші есепке жатқызуға салықтық өтінішінде көрсеткен салықтың, төлемақының, алымның түрі бойынша заңды тұлғаның бересісін; </w:t>
      </w:r>
    </w:p>
    <w:p w:rsidR="00000000" w:rsidRDefault="003C5912">
      <w:pPr>
        <w:ind w:firstLine="400"/>
        <w:jc w:val="both"/>
      </w:pPr>
      <w:r>
        <w:rPr>
          <w:rStyle w:val="s0"/>
        </w:rPr>
        <w:t>5) салық төл</w:t>
      </w:r>
      <w:r>
        <w:rPr>
          <w:rStyle w:val="s0"/>
        </w:rPr>
        <w:t>еуші есепке жатқызуға салықтық өтінішінде көрсеткен салықтың, төлемақының, алымның түрі бойынша заңды тұлғаның өсімпұлын;</w:t>
      </w:r>
    </w:p>
    <w:p w:rsidR="00000000" w:rsidRDefault="003C5912">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w:t>
      </w:r>
      <w:r>
        <w:rPr>
          <w:rStyle w:val="s0"/>
        </w:rPr>
        <w:t>теу есебіне есепке жатқызылады.</w:t>
      </w:r>
    </w:p>
    <w:p w:rsidR="00000000" w:rsidRDefault="003C5912">
      <w:pPr>
        <w:ind w:firstLine="400"/>
        <w:jc w:val="both"/>
      </w:pPr>
      <w:r>
        <w:t> </w:t>
      </w:r>
    </w:p>
    <w:p w:rsidR="00000000" w:rsidRDefault="003C5912">
      <w:pPr>
        <w:jc w:val="both"/>
      </w:pPr>
      <w:r>
        <w:rPr>
          <w:rStyle w:val="s3"/>
        </w:rPr>
        <w:t xml:space="preserve">2010.30.06. № 297-ІV ҚР </w:t>
      </w:r>
      <w:hyperlink r:id="rId7399" w:anchor="sub_id=699" w:history="1">
        <w:r>
          <w:rPr>
            <w:rStyle w:val="a3"/>
            <w:i/>
            <w:iCs/>
            <w:bdr w:val="none" w:sz="0" w:space="0" w:color="auto" w:frame="1"/>
          </w:rPr>
          <w:t>Заңымен</w:t>
        </w:r>
      </w:hyperlink>
      <w:r>
        <w:rPr>
          <w:rStyle w:val="s3"/>
        </w:rPr>
        <w:t xml:space="preserve"> 600-бап өзгертілді (2009 жылғы 1 қаңтардан бастап қолданысқа енгізілді) (</w:t>
      </w:r>
      <w:hyperlink r:id="rId7400" w:anchor="sub_id=6000000" w:history="1">
        <w:r>
          <w:rPr>
            <w:rStyle w:val="a3"/>
            <w:i/>
            <w:iCs/>
            <w:bdr w:val="none" w:sz="0" w:space="0" w:color="auto" w:frame="1"/>
          </w:rPr>
          <w:t>бұр.ред.қара</w:t>
        </w:r>
      </w:hyperlink>
      <w:r>
        <w:rPr>
          <w:rStyle w:val="s3"/>
        </w:rPr>
        <w:t xml:space="preserve">); 2012.26.12. № 61-V ҚР </w:t>
      </w:r>
      <w:hyperlink r:id="rId7401" w:anchor="sub_id=590" w:history="1">
        <w:r>
          <w:rPr>
            <w:rStyle w:val="a3"/>
            <w:i/>
            <w:iCs/>
            <w:bdr w:val="none" w:sz="0" w:space="0" w:color="auto" w:frame="1"/>
          </w:rPr>
          <w:t>Заңымен</w:t>
        </w:r>
      </w:hyperlink>
      <w:r>
        <w:rPr>
          <w:rStyle w:val="s3"/>
        </w:rPr>
        <w:t xml:space="preserve"> 600-бап жаңа редакцияда (2013 ж. 1 қаңтардан бастап қолданысқа енгізілді) (</w:t>
      </w:r>
      <w:hyperlink r:id="rId7402" w:anchor="sub_id=600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600-бап. Есепке жатқызылатын қосылған құн салығы сомасының есепке жазылған салық сомасынан асып түсуін есепке жатқызу</w:t>
      </w:r>
    </w:p>
    <w:p w:rsidR="00000000" w:rsidRDefault="003C5912">
      <w:pPr>
        <w:ind w:firstLine="400"/>
        <w:jc w:val="both"/>
      </w:pPr>
      <w:r>
        <w:rPr>
          <w:rStyle w:val="s0"/>
        </w:rPr>
        <w:t xml:space="preserve">Осы Кодекстің </w:t>
      </w:r>
      <w:hyperlink r:id="rId7403" w:anchor="sub_id=2730000" w:history="1">
        <w:r>
          <w:rPr>
            <w:rStyle w:val="a3"/>
          </w:rPr>
          <w:t>273</w:t>
        </w:r>
      </w:hyperlink>
      <w:r>
        <w:rPr>
          <w:rStyle w:val="s0"/>
        </w:rPr>
        <w:t xml:space="preserve"> және </w:t>
      </w:r>
      <w:hyperlink r:id="rId7404" w:anchor="sub_id=2740000" w:history="1">
        <w:r>
          <w:rPr>
            <w:rStyle w:val="a3"/>
          </w:rPr>
          <w:t>274-баптарына</w:t>
        </w:r>
      </w:hyperlink>
      <w:r>
        <w:rPr>
          <w:rStyle w:val="s0"/>
        </w:rPr>
        <w:t xml:space="preserve"> сәйкес бюджеттен қайтарылуы тиіс есепке жатқызылатын қосылған құн салығы сомасының есеп</w:t>
      </w:r>
      <w:r>
        <w:rPr>
          <w:rStyle w:val="s0"/>
        </w:rPr>
        <w:t xml:space="preserve">ке жазылған салық сомасынан асып түсуін есепке жатқызуды қосылған құн салығын төлеушінің орналасқан жері бойынша салық органы салықтың, төлемақының, алымның және өсімпұлдың артық төленген сомасын есепке жатқызу үшін осы Кодекстің </w:t>
      </w:r>
      <w:hyperlink r:id="rId7405" w:anchor="sub_id=5990000" w:history="1">
        <w:r>
          <w:rPr>
            <w:rStyle w:val="a3"/>
          </w:rPr>
          <w:t>599-бабында</w:t>
        </w:r>
      </w:hyperlink>
      <w:r>
        <w:rPr>
          <w:rStyle w:val="s0"/>
        </w:rPr>
        <w:t xml:space="preserve"> белгіленген тәртіппен жүргізеді.</w:t>
      </w:r>
    </w:p>
    <w:p w:rsidR="00000000" w:rsidRDefault="003C5912">
      <w:pPr>
        <w:jc w:val="both"/>
      </w:pPr>
      <w:r>
        <w:rPr>
          <w:rStyle w:val="s3"/>
        </w:rPr>
        <w:t xml:space="preserve">Осы кодексті енгізу туралы 2008.10.12  № 100-IV ҚР Заңның </w:t>
      </w:r>
      <w:hyperlink r:id="rId7406" w:anchor="sub_id=250000" w:history="1">
        <w:r>
          <w:rPr>
            <w:rStyle w:val="a3"/>
            <w:i/>
            <w:iCs/>
            <w:bdr w:val="none" w:sz="0" w:space="0" w:color="auto" w:frame="1"/>
          </w:rPr>
          <w:t>25 бабын</w:t>
        </w:r>
      </w:hyperlink>
      <w:r>
        <w:rPr>
          <w:rStyle w:val="s3"/>
        </w:rPr>
        <w:t xml:space="preserve"> қ</w:t>
      </w:r>
      <w:r>
        <w:rPr>
          <w:rStyle w:val="s3"/>
        </w:rPr>
        <w:t xml:space="preserve">ара </w:t>
      </w:r>
    </w:p>
    <w:p w:rsidR="00000000" w:rsidRDefault="003C5912">
      <w:pPr>
        <w:ind w:firstLine="400"/>
        <w:jc w:val="both"/>
      </w:pPr>
      <w:r>
        <w:t> </w:t>
      </w:r>
    </w:p>
    <w:p w:rsidR="00000000" w:rsidRDefault="003C5912">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3C5912">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3C5912">
      <w:pPr>
        <w:jc w:val="both"/>
      </w:pPr>
      <w:r>
        <w:rPr>
          <w:rStyle w:val="s3"/>
        </w:rPr>
        <w:t xml:space="preserve">2010.30.06. № 297-ІV ҚР </w:t>
      </w:r>
      <w:hyperlink r:id="rId7407" w:anchor="sub_id=610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7408" w:anchor="sub_id=6010101"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1)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 </w:t>
      </w:r>
      <w:hyperlink r:id="rId7409" w:anchor="sub_id=31" w:history="1">
        <w:r>
          <w:rPr>
            <w:rStyle w:val="a3"/>
          </w:rPr>
          <w:t>салықтық өтініші</w:t>
        </w:r>
      </w:hyperlink>
      <w:r>
        <w:rPr>
          <w:rStyle w:val="s0"/>
        </w:rPr>
        <w:t xml:space="preserve"> бойынша (бұдан әрі осы баптың мақсаты үшін - қате сомалар бойынша салықтық өтініш);</w:t>
      </w:r>
    </w:p>
    <w:p w:rsidR="00000000" w:rsidRDefault="003C5912">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банк ө</w:t>
      </w:r>
      <w:r>
        <w:rPr>
          <w:rStyle w:val="s0"/>
        </w:rPr>
        <w:t>тініші) бойынша;</w:t>
      </w:r>
    </w:p>
    <w:p w:rsidR="00000000" w:rsidRDefault="003C5912">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қателер бойынша х</w:t>
      </w:r>
      <w:r>
        <w:rPr>
          <w:rStyle w:val="s0"/>
        </w:rPr>
        <w:t>аттама) бойынша жүргізіледі.</w:t>
      </w:r>
    </w:p>
    <w:p w:rsidR="00000000" w:rsidRDefault="003C5912">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3C5912">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w:t>
      </w:r>
      <w:r>
        <w:rPr>
          <w:rStyle w:val="s0"/>
        </w:rPr>
        <w:t>іш, банк өтініші берілген күннен бастап он жұмыс күні ішінде;</w:t>
      </w:r>
    </w:p>
    <w:p w:rsidR="00000000" w:rsidRDefault="003C5912">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3C5912">
      <w:pPr>
        <w:ind w:firstLine="400"/>
        <w:jc w:val="both"/>
      </w:pPr>
      <w:r>
        <w:rPr>
          <w:rStyle w:val="s0"/>
        </w:rPr>
        <w:t>3. Қате сомалар бой</w:t>
      </w:r>
      <w:r>
        <w:rPr>
          <w:rStyle w:val="s0"/>
        </w:rPr>
        <w:t xml:space="preserve">ынша салықтық өтініш, банк өтініші салықты, бюджетке төленетін басқа да міндетті төлемді қате төлеу жүргізілген салық қызметі органына ұсынылады. </w:t>
      </w:r>
    </w:p>
    <w:p w:rsidR="00000000" w:rsidRDefault="003C5912">
      <w:pPr>
        <w:ind w:firstLine="400"/>
        <w:jc w:val="both"/>
      </w:pPr>
      <w:r>
        <w:rPr>
          <w:rStyle w:val="s0"/>
        </w:rPr>
        <w:t>4. Аудару кезінде мынадай қателердің кез келгені жіберілген:</w:t>
      </w:r>
    </w:p>
    <w:p w:rsidR="00000000" w:rsidRDefault="003C5912">
      <w:pPr>
        <w:ind w:firstLine="400"/>
        <w:jc w:val="both"/>
      </w:pPr>
      <w:r>
        <w:rPr>
          <w:rStyle w:val="s0"/>
        </w:rPr>
        <w:t>1) төлем құжатында:</w:t>
      </w:r>
    </w:p>
    <w:p w:rsidR="00000000" w:rsidRDefault="003C5912">
      <w:pPr>
        <w:ind w:firstLine="400"/>
        <w:jc w:val="both"/>
      </w:pPr>
      <w:r>
        <w:rPr>
          <w:rStyle w:val="s0"/>
        </w:rPr>
        <w:t>салық төлеушінің (салық агентінің) сәйкестендіру нөмірі дұрыс көрсетілмеген;</w:t>
      </w:r>
    </w:p>
    <w:p w:rsidR="00000000" w:rsidRDefault="003C5912">
      <w:pPr>
        <w:ind w:firstLine="400"/>
        <w:jc w:val="both"/>
      </w:pPr>
      <w:r>
        <w:rPr>
          <w:rStyle w:val="s0"/>
        </w:rPr>
        <w:t>салық органының сәйкестендіру нөмірі дұрыс көрсетілмеген;</w:t>
      </w:r>
    </w:p>
    <w:p w:rsidR="00000000" w:rsidRDefault="003C5912">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w:t>
      </w:r>
      <w:r>
        <w:rPr>
          <w:rStyle w:val="s0"/>
        </w:rPr>
        <w:t>ен;</w:t>
      </w:r>
    </w:p>
    <w:p w:rsidR="00000000" w:rsidRDefault="003C5912">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құжатын қате орындаған;</w:t>
      </w:r>
    </w:p>
    <w:p w:rsidR="00000000" w:rsidRDefault="003C5912">
      <w:pPr>
        <w:ind w:firstLine="400"/>
        <w:jc w:val="both"/>
      </w:pPr>
      <w:r>
        <w:rPr>
          <w:rStyle w:val="s0"/>
        </w:rPr>
        <w:t>3) ақша жіберуші - салық төлеуші тіркеу есебінде тұрмаған салық органына төлем жүргізген;</w:t>
      </w:r>
    </w:p>
    <w:p w:rsidR="00000000" w:rsidRDefault="003C5912">
      <w:pPr>
        <w:ind w:firstLine="400"/>
        <w:jc w:val="both"/>
      </w:pPr>
      <w:r>
        <w:rPr>
          <w:rStyle w:val="s0"/>
        </w:rPr>
        <w:t>4) ақша жіберуші - са</w:t>
      </w:r>
      <w:r>
        <w:rPr>
          <w:rStyle w:val="s0"/>
        </w:rPr>
        <w:t>лық төлеуші осы салық немесе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3C5912">
      <w:pPr>
        <w:ind w:firstLine="400"/>
        <w:jc w:val="both"/>
      </w:pPr>
      <w:r>
        <w:rPr>
          <w:rStyle w:val="s0"/>
        </w:rPr>
        <w:t>5. Салық органы ос</w:t>
      </w:r>
      <w:r>
        <w:rPr>
          <w:rStyle w:val="s0"/>
        </w:rPr>
        <w:t xml:space="preserve">ы баптың </w:t>
      </w:r>
      <w:hyperlink r:id="rId7410" w:anchor="sub_id=6010400" w:history="1">
        <w:r>
          <w:rPr>
            <w:rStyle w:val="a3"/>
          </w:rPr>
          <w:t>4-тармағында</w:t>
        </w:r>
      </w:hyperlink>
      <w:r>
        <w:rPr>
          <w:rStyle w:val="s0"/>
        </w:rPr>
        <w:t xml:space="preserve"> көрсетілген қателерді растаған жағдайда осы салық органы:</w:t>
      </w:r>
    </w:p>
    <w:p w:rsidR="00000000" w:rsidRDefault="003C5912">
      <w:pPr>
        <w:ind w:firstLine="400"/>
        <w:jc w:val="both"/>
      </w:pPr>
      <w:r>
        <w:rPr>
          <w:rStyle w:val="s0"/>
        </w:rPr>
        <w:t>1) қате төленген сомаларды тиісті бюджет сыныптамасының кодына және (немесе) тиісті салық о</w:t>
      </w:r>
      <w:r>
        <w:rPr>
          <w:rStyle w:val="s0"/>
        </w:rPr>
        <w:t>рганына есепке жатқызуды жүргізеді;</w:t>
      </w:r>
    </w:p>
    <w:p w:rsidR="00000000" w:rsidRDefault="003C5912">
      <w:pPr>
        <w:ind w:firstLine="400"/>
        <w:jc w:val="both"/>
      </w:pPr>
      <w:r>
        <w:rPr>
          <w:rStyle w:val="s0"/>
        </w:rPr>
        <w:t>2) салық төлеушінің банк шотына қайтаруды жүргізеді.</w:t>
      </w:r>
    </w:p>
    <w:p w:rsidR="00000000" w:rsidRDefault="003C5912">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w:t>
      </w:r>
      <w:r>
        <w:rPr>
          <w:rStyle w:val="s0"/>
        </w:rPr>
        <w:t>ра аударуға әкеп соқтырған салық төлеушінің (салық агентінің) төлем құжатын қате орындаған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3C5912">
      <w:pPr>
        <w:ind w:firstLine="400"/>
        <w:jc w:val="both"/>
      </w:pPr>
      <w:r>
        <w:rPr>
          <w:rStyle w:val="s0"/>
        </w:rPr>
        <w:t xml:space="preserve">7. Салық органы осы баптың </w:t>
      </w:r>
      <w:hyperlink r:id="rId7411" w:anchor="sub_id=6010400" w:history="1">
        <w:r>
          <w:rPr>
            <w:rStyle w:val="a3"/>
          </w:rPr>
          <w:t>4-тармағында</w:t>
        </w:r>
      </w:hyperlink>
      <w:r>
        <w:rPr>
          <w:rStyle w:val="s0"/>
        </w:rPr>
        <w:t xml:space="preserve"> көрсетілген қателердің бар екендігін растамаған жағдайда осы салық органы осы баптың 1-тармағының 1) және 2) тармақшаларында көзделеген негіздер бойынша салық төлеуш</w:t>
      </w:r>
      <w:r>
        <w:rPr>
          <w:rStyle w:val="s0"/>
        </w:rPr>
        <w:t>іге қателердің расталмағаны туралы жазбаша хабарлама жібереді.</w:t>
      </w:r>
    </w:p>
    <w:p w:rsidR="00000000" w:rsidRDefault="003C5912">
      <w:pPr>
        <w:ind w:firstLine="400"/>
        <w:jc w:val="both"/>
      </w:pPr>
      <w:r>
        <w:rPr>
          <w:rStyle w:val="s0"/>
        </w:rPr>
        <w:t>8. Салық төлеуші (салық агенті) төлем құжаттарында сәйкестік нөмірін дұрыс көрсетпеген кезде салық органы салықтық өтініші негізінде қате сомалар бойынша салық төлеушіге қате төленген сомаларды</w:t>
      </w:r>
      <w:r>
        <w:rPr>
          <w:rStyle w:val="s0"/>
        </w:rPr>
        <w:t xml:space="preserve"> оның төлем құжатында көрсетілген банктегі шотына қайтаруды жүргізеді.</w:t>
      </w:r>
    </w:p>
    <w:p w:rsidR="00000000" w:rsidRDefault="003C5912">
      <w:pPr>
        <w:ind w:firstLine="400"/>
        <w:jc w:val="both"/>
      </w:pPr>
      <w:r>
        <w:rPr>
          <w:rStyle w:val="s0"/>
        </w:rPr>
        <w:t> </w:t>
      </w:r>
    </w:p>
    <w:p w:rsidR="00000000" w:rsidRDefault="003C5912">
      <w:pPr>
        <w:jc w:val="both"/>
      </w:pPr>
      <w:r>
        <w:rPr>
          <w:rStyle w:val="s3"/>
        </w:rPr>
        <w:t xml:space="preserve">2010.30.06. № 297-ІV ҚР </w:t>
      </w:r>
      <w:hyperlink r:id="rId7412" w:anchor="sub_id=6101" w:history="1">
        <w:r>
          <w:rPr>
            <w:rStyle w:val="a3"/>
            <w:i/>
            <w:iCs/>
            <w:bdr w:val="none" w:sz="0" w:space="0" w:color="auto" w:frame="1"/>
          </w:rPr>
          <w:t>Заңымен</w:t>
        </w:r>
      </w:hyperlink>
      <w:r>
        <w:rPr>
          <w:rStyle w:val="s3"/>
        </w:rPr>
        <w:t xml:space="preserve"> 602-бап өзгертілді (2010 ж. 1 шілдеден бастап қолданысқа енгізілді) (</w:t>
      </w:r>
      <w:hyperlink r:id="rId7413" w:anchor="sub_id=6020000" w:history="1">
        <w:r>
          <w:rPr>
            <w:rStyle w:val="a3"/>
            <w:i/>
            <w:iCs/>
            <w:bdr w:val="none" w:sz="0" w:space="0" w:color="auto" w:frame="1"/>
          </w:rPr>
          <w:t>бұр.ред.қара</w:t>
        </w:r>
      </w:hyperlink>
      <w:r>
        <w:rPr>
          <w:rStyle w:val="s3"/>
        </w:rPr>
        <w:t xml:space="preserve">); 2012.26.12. № 61-V ҚР </w:t>
      </w:r>
      <w:hyperlink r:id="rId7414" w:anchor="sub_id=590" w:history="1">
        <w:r>
          <w:rPr>
            <w:rStyle w:val="a3"/>
            <w:i/>
            <w:iCs/>
            <w:bdr w:val="none" w:sz="0" w:space="0" w:color="auto" w:frame="1"/>
          </w:rPr>
          <w:t>Заңымен</w:t>
        </w:r>
      </w:hyperlink>
      <w:r>
        <w:rPr>
          <w:rStyle w:val="s3"/>
        </w:rPr>
        <w:t xml:space="preserve"> 602-бап жаңа редакцияда (2013 ж. 1 қаңтардан </w:t>
      </w:r>
      <w:r>
        <w:rPr>
          <w:rStyle w:val="s3"/>
        </w:rPr>
        <w:t>бастап қолданысқа енгізілді) (</w:t>
      </w:r>
      <w:hyperlink r:id="rId7415" w:anchor="sub_id=602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602-бап. Салықтың, төлемақының, алымның және өсімпұлдың артық төленген сомасын қайтару</w:t>
      </w:r>
    </w:p>
    <w:p w:rsidR="00000000" w:rsidRDefault="003C5912">
      <w:pPr>
        <w:ind w:firstLine="400"/>
        <w:jc w:val="both"/>
      </w:pPr>
      <w:r>
        <w:rPr>
          <w:rStyle w:val="s0"/>
        </w:rPr>
        <w:t xml:space="preserve">1. Салықтың, төлемақының, алымның және </w:t>
      </w:r>
      <w:r>
        <w:rPr>
          <w:rStyle w:val="s0"/>
        </w:rPr>
        <w:t>өсімпұлдың</w:t>
      </w:r>
      <w:r>
        <w:rPr>
          <w:rStyle w:val="s0"/>
        </w:rPr>
        <w:t xml:space="preserve"> артық төленген сомасын қайтару, егер осы бапта өзгеше белгіленбесе, салық төлеушінің (салық агентінің) салықтарды, басқа да міндетті төлемдерді, кедендік төлемдерді, өсімпұлдар мен айыппұлдарды есепке жатқызуды және қайтаруды жүргізуге </w:t>
      </w:r>
      <w:r>
        <w:t xml:space="preserve">салықтық </w:t>
      </w:r>
      <w:r>
        <w:t>өтініші</w:t>
      </w:r>
      <w:r>
        <w:rPr>
          <w:rStyle w:val="s0"/>
        </w:rPr>
        <w:t xml:space="preserve"> (бұдан әрі осы баптың мақсаты үшін - қайтаруға өтініш) бойынша жүргізіледі.</w:t>
      </w:r>
    </w:p>
    <w:p w:rsidR="00000000" w:rsidRDefault="003C5912">
      <w:pPr>
        <w:ind w:firstLine="400"/>
        <w:jc w:val="both"/>
      </w:pPr>
      <w:r>
        <w:rPr>
          <w:rStyle w:val="s0"/>
        </w:rPr>
        <w:t xml:space="preserve">2. Салықтың, төлемақының, алымның және өсімпұлдың артық төленген сомасын қайтаруды салық төлеушінің осындай салық, алым, төлемақы, өсімпұл бойынша жеке шоттарын жүргізетін </w:t>
      </w:r>
      <w:r>
        <w:rPr>
          <w:rStyle w:val="s0"/>
        </w:rPr>
        <w:t>салық органы жүргізеді.</w:t>
      </w:r>
    </w:p>
    <w:p w:rsidR="00000000" w:rsidRDefault="003C5912">
      <w:pPr>
        <w:ind w:firstLine="400"/>
        <w:jc w:val="both"/>
      </w:pPr>
      <w:r>
        <w:rPr>
          <w:rStyle w:val="s0"/>
        </w:rPr>
        <w:t>3. Салықтың, төлемақының, алымның және өсімпұлдың артық төленген сомасын қайтару, егер осы Кодексте өзгеше белгіленбесе, қайтаруға салықтық өтініш берілген күннен бастап он бес жұмыс күні ішінде жүргізіледі.</w:t>
      </w:r>
    </w:p>
    <w:p w:rsidR="00000000" w:rsidRDefault="003C5912">
      <w:pPr>
        <w:ind w:firstLine="400"/>
        <w:jc w:val="both"/>
      </w:pPr>
      <w:r>
        <w:rPr>
          <w:rStyle w:val="s0"/>
        </w:rPr>
        <w:t>4. Салықтың, төлемақының</w:t>
      </w:r>
      <w:r>
        <w:rPr>
          <w:rStyle w:val="s0"/>
        </w:rPr>
        <w:t xml:space="preserve">, алымның және өсімпұлдың артық төленген сомасын қайтару осы Кодекстің </w:t>
      </w:r>
      <w:hyperlink r:id="rId7416" w:anchor="sub_id=5990000" w:history="1">
        <w:r>
          <w:rPr>
            <w:rStyle w:val="a3"/>
          </w:rPr>
          <w:t>599-бабында</w:t>
        </w:r>
      </w:hyperlink>
      <w:r>
        <w:rPr>
          <w:rStyle w:val="s0"/>
        </w:rPr>
        <w:t xml:space="preserve"> көзделген есепке жатқызу жүргізілгеннен кейін жүргізіледі.</w:t>
      </w:r>
    </w:p>
    <w:p w:rsidR="00000000" w:rsidRDefault="003C5912">
      <w:pPr>
        <w:ind w:firstLine="400"/>
        <w:jc w:val="both"/>
      </w:pPr>
      <w:r>
        <w:rPr>
          <w:rStyle w:val="s0"/>
        </w:rPr>
        <w:t xml:space="preserve">5. Салықтың, төлемақының, алымның және өсімпұлдың артық төленген сомасын қайтару ұлттық валютада салық төлеушінің (салық агентінің) банк шотына жүргізіледі. </w:t>
      </w:r>
    </w:p>
    <w:p w:rsidR="00000000" w:rsidRDefault="003C5912">
      <w:pPr>
        <w:ind w:firstLine="400"/>
        <w:jc w:val="both"/>
      </w:pPr>
      <w:r>
        <w:rPr>
          <w:rStyle w:val="s0"/>
        </w:rPr>
        <w:t>Салықтың, төлемақының, алымның және өсімпұлдың артық төленген сомасын қайтару, егер осы тармақта ө</w:t>
      </w:r>
      <w:r>
        <w:rPr>
          <w:rStyle w:val="s0"/>
        </w:rPr>
        <w:t>згеше көзделмесе, салық берешегі болмаған кезде жүргізіледі.</w:t>
      </w:r>
    </w:p>
    <w:p w:rsidR="00000000" w:rsidRDefault="003C5912">
      <w:pPr>
        <w:ind w:firstLine="400"/>
        <w:jc w:val="both"/>
      </w:pPr>
      <w:r>
        <w:rPr>
          <w:rStyle w:val="s0"/>
        </w:rPr>
        <w:t xml:space="preserve">Салық органы салық берешегi болған кезде салықтың, төлемақының, алымның, өсімпұлдың артық төленген сомасын есепке жатқызуға </w:t>
      </w:r>
      <w:r>
        <w:t>салықтық өтініш</w:t>
      </w:r>
      <w:r>
        <w:rPr>
          <w:rStyle w:val="s0"/>
        </w:rPr>
        <w:t xml:space="preserve"> тапсырылмастан орын алған салық берешегiн өтеу есебіне </w:t>
      </w:r>
      <w:r>
        <w:rPr>
          <w:rStyle w:val="s0"/>
        </w:rPr>
        <w:t>есепке жатқызуды жүргізеді.</w:t>
      </w:r>
    </w:p>
    <w:p w:rsidR="00000000" w:rsidRDefault="003C5912">
      <w:pPr>
        <w:ind w:firstLine="400"/>
        <w:jc w:val="both"/>
      </w:pPr>
      <w:r>
        <w:rPr>
          <w:rStyle w:val="s0"/>
        </w:rPr>
        <w:t xml:space="preserve">Егер салық төлеуші заңды тұлға болып табылған жағдайда, салықтың, төлемақының, алымның, өсімпұлдың артық төленген сомасын есепке жатқызу есепке жатқызуға </w:t>
      </w:r>
      <w:r>
        <w:t xml:space="preserve">салықтық өтініш тапсырылмастан </w:t>
      </w:r>
      <w:r>
        <w:rPr>
          <w:rStyle w:val="s0"/>
        </w:rPr>
        <w:t>заңды тұлға мен оның құрылымдық бөлімшелерінің орын алған салық берешегiн өтеу есебіне жүргізіледі.</w:t>
      </w:r>
    </w:p>
    <w:p w:rsidR="00000000" w:rsidRDefault="003C5912">
      <w:pPr>
        <w:ind w:firstLine="400"/>
        <w:jc w:val="both"/>
      </w:pPr>
      <w:r>
        <w:rPr>
          <w:rStyle w:val="s0"/>
        </w:rPr>
        <w:t>Салықтың, төлемақының, алымның, өсімпұлдың артық төленген сомасының қалдығы осы тармақта көзделген есепке жатқызу жүргізілгеннен кейін қайтарылуға жатады.</w:t>
      </w:r>
    </w:p>
    <w:p w:rsidR="00000000" w:rsidRDefault="003C5912">
      <w:pPr>
        <w:ind w:firstLine="400"/>
        <w:jc w:val="both"/>
      </w:pPr>
      <w:r>
        <w:rPr>
          <w:rStyle w:val="s0"/>
        </w:rPr>
        <w:t>6</w:t>
      </w:r>
      <w:r>
        <w:rPr>
          <w:rStyle w:val="s0"/>
        </w:rPr>
        <w:t>. Салық төлеушінің есепке алу-бақылау таңбаларымен таңбалануға жататын акцизделетін тауарларды өндіру бойынша қызметін тоқтатқан жағдайларды қоспағанда, аталған тауарларға акциздің артық төленген сомасын қайтару жүргізілмейді.</w:t>
      </w:r>
    </w:p>
    <w:p w:rsidR="00000000" w:rsidRDefault="003C5912">
      <w:pPr>
        <w:ind w:firstLine="400"/>
        <w:jc w:val="both"/>
      </w:pPr>
      <w:r>
        <w:rPr>
          <w:rStyle w:val="s0"/>
        </w:rPr>
        <w:t>7. Салық органы салық, төлема</w:t>
      </w:r>
      <w:r>
        <w:rPr>
          <w:rStyle w:val="s0"/>
        </w:rPr>
        <w:t>қы</w:t>
      </w:r>
      <w:r>
        <w:rPr>
          <w:rStyle w:val="s0"/>
        </w:rPr>
        <w:t>, алым бойынша қайтару мерзімі бұзылып жүргізілген, олардың артық төленген сомасын қайтаруды жүргізу мерзімін бұзған жағдайда, мерзімін өткізіп алған әрбір күн үшін салық органы салық төлеушінің пайдасына өсімпұл есептейді. Өсімпұл қайтару күнін қоса алғ</w:t>
      </w:r>
      <w:r>
        <w:rPr>
          <w:rStyle w:val="s0"/>
        </w:rPr>
        <w:t xml:space="preserve">анда, қайтару мерзімі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есепке жазылады. </w:t>
      </w:r>
    </w:p>
    <w:p w:rsidR="00000000" w:rsidRDefault="003C5912">
      <w:pPr>
        <w:ind w:firstLine="400"/>
        <w:jc w:val="both"/>
      </w:pPr>
      <w:r>
        <w:rPr>
          <w:rStyle w:val="s0"/>
        </w:rPr>
        <w:t xml:space="preserve">8. Салық төлеушінің </w:t>
      </w:r>
      <w:r>
        <w:rPr>
          <w:rStyle w:val="s0"/>
        </w:rPr>
        <w:t xml:space="preserve">пайдасына есепке жазылған өсімпұлдар сомасы тиісті бюджет сыныптамасының коды бойынша бюджетке түсімдердің есебінен салықтың, төлемақының, алымның артық төленген сомасын қайтарған күні салық төлеушінің қайтаруға салықтық өтінішінде көрсетілген банк шотына </w:t>
      </w:r>
      <w:r>
        <w:rPr>
          <w:rStyle w:val="s0"/>
        </w:rPr>
        <w:t>аударылуға жатады.</w:t>
      </w:r>
    </w:p>
    <w:p w:rsidR="00000000" w:rsidRDefault="003C5912">
      <w:pPr>
        <w:ind w:firstLine="400"/>
        <w:jc w:val="both"/>
      </w:pPr>
      <w:r>
        <w:t> </w:t>
      </w:r>
    </w:p>
    <w:p w:rsidR="00000000" w:rsidRDefault="003C5912">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3C5912">
      <w:pPr>
        <w:jc w:val="both"/>
      </w:pPr>
      <w:r>
        <w:rPr>
          <w:rStyle w:val="s3"/>
        </w:rPr>
        <w:t xml:space="preserve">2011.21.07. № 467-ІV ҚР </w:t>
      </w:r>
      <w:hyperlink r:id="rId7417" w:anchor="sub_id=3209" w:history="1">
        <w:r>
          <w:rPr>
            <w:rStyle w:val="a3"/>
            <w:i/>
            <w:iCs/>
            <w:bdr w:val="none" w:sz="0" w:space="0" w:color="auto" w:frame="1"/>
          </w:rPr>
          <w:t>Заңымен</w:t>
        </w:r>
      </w:hyperlink>
      <w:r>
        <w:rPr>
          <w:rStyle w:val="s3"/>
        </w:rPr>
        <w:t xml:space="preserve"> 1-тармақ өзгертілді (2</w:t>
      </w:r>
      <w:r>
        <w:rPr>
          <w:rStyle w:val="s3"/>
        </w:rPr>
        <w:t>011 жылғы 1 шілдеден бастап қолданысқа енгізілді) (</w:t>
      </w:r>
      <w:hyperlink r:id="rId7418" w:anchor="sub_id=603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 Есепке жатқызылатын қосылған құн салығы сомасының есепке жазылған салық сомасынан асып кетуін қайтару </w:t>
      </w:r>
      <w:r>
        <w:rPr>
          <w:rStyle w:val="s0"/>
        </w:rPr>
        <w:t xml:space="preserve">(осы баптың мақсаты үшін бұдан әрі - қосылған құн салығының асып кетуі) осы бапта көзделген шарттар орындалған кезде осы Кодекстің </w:t>
      </w:r>
      <w:hyperlink r:id="rId7419" w:anchor="sub_id=6000000" w:history="1">
        <w:r>
          <w:rPr>
            <w:rStyle w:val="a3"/>
          </w:rPr>
          <w:t>600-бабында</w:t>
        </w:r>
      </w:hyperlink>
      <w:r>
        <w:rPr>
          <w:rStyle w:val="s0"/>
        </w:rPr>
        <w:t xml:space="preserve"> көзделген есепке жатқызу жүр</w:t>
      </w:r>
      <w:r>
        <w:rPr>
          <w:rStyle w:val="s0"/>
        </w:rPr>
        <w:t xml:space="preserve">гізілгеннен кейін осы Кодекстің </w:t>
      </w:r>
      <w:hyperlink r:id="rId7420" w:anchor="sub_id=2730000" w:history="1">
        <w:r>
          <w:rPr>
            <w:rStyle w:val="a3"/>
          </w:rPr>
          <w:t>273</w:t>
        </w:r>
      </w:hyperlink>
      <w:r>
        <w:rPr>
          <w:rStyle w:val="s0"/>
        </w:rPr>
        <w:t xml:space="preserve"> және </w:t>
      </w:r>
      <w:hyperlink r:id="rId7421" w:anchor="sub_id=2740000" w:history="1">
        <w:r>
          <w:rPr>
            <w:rStyle w:val="a3"/>
          </w:rPr>
          <w:t>274-баптарына</w:t>
        </w:r>
      </w:hyperlink>
      <w:r>
        <w:rPr>
          <w:rStyle w:val="s0"/>
        </w:rPr>
        <w:t xml:space="preserve"> сәйкес қосылған құн салығы бойы</w:t>
      </w:r>
      <w:r>
        <w:rPr>
          <w:rStyle w:val="s0"/>
        </w:rPr>
        <w:t>нша декларацияда көрсетілген қосылған құн салығын қайтару туралы қосылған құн салығын төлеушінің талабы бойынша жүргізіледі.</w:t>
      </w:r>
    </w:p>
    <w:p w:rsidR="00000000" w:rsidRDefault="003C5912">
      <w:pPr>
        <w:jc w:val="both"/>
      </w:pPr>
      <w:r>
        <w:rPr>
          <w:rStyle w:val="s3"/>
        </w:rPr>
        <w:t xml:space="preserve">2009.12.02. № 133-ІV ҚР </w:t>
      </w:r>
      <w:hyperlink r:id="rId7422" w:anchor="sub_id=346" w:history="1">
        <w:r>
          <w:rPr>
            <w:rStyle w:val="a3"/>
            <w:i/>
            <w:iCs/>
            <w:bdr w:val="none" w:sz="0" w:space="0" w:color="auto" w:frame="1"/>
          </w:rPr>
          <w:t>Заңымен</w:t>
        </w:r>
      </w:hyperlink>
      <w:r>
        <w:rPr>
          <w:rStyle w:val="s3"/>
        </w:rPr>
        <w:t xml:space="preserve"> 2-тармақ  өзгертіл</w:t>
      </w:r>
      <w:r>
        <w:rPr>
          <w:rStyle w:val="s3"/>
        </w:rPr>
        <w:t>ді (2009 жылғы 1 қаңтардан бастап қолданысқа енді) (бұр.</w:t>
      </w:r>
      <w:hyperlink r:id="rId7423" w:anchor="sub_id=6030200" w:history="1">
        <w:r>
          <w:rPr>
            <w:rStyle w:val="a3"/>
            <w:i/>
            <w:iCs/>
            <w:bdr w:val="none" w:sz="0" w:space="0" w:color="auto" w:frame="1"/>
          </w:rPr>
          <w:t>ред</w:t>
        </w:r>
      </w:hyperlink>
      <w:r>
        <w:rPr>
          <w:rStyle w:val="s3"/>
        </w:rPr>
        <w:t xml:space="preserve">.қара); 2013.05.12. № 152-V ҚР </w:t>
      </w:r>
      <w:hyperlink r:id="rId7424" w:anchor="sub_id=603"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енгізілді) (</w:t>
      </w:r>
      <w:hyperlink r:id="rId7425" w:anchor="sub_id=603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2. Осы Кодекстiң </w:t>
      </w:r>
      <w:hyperlink r:id="rId7426" w:anchor="sub_id=2730000" w:history="1">
        <w:r>
          <w:rPr>
            <w:rStyle w:val="a3"/>
          </w:rPr>
          <w:t>273</w:t>
        </w:r>
      </w:hyperlink>
      <w:r>
        <w:rPr>
          <w:rStyle w:val="s0"/>
        </w:rPr>
        <w:t xml:space="preserve"> және </w:t>
      </w:r>
      <w:hyperlink r:id="rId7427" w:anchor="sub_id=2740000" w:history="1">
        <w:r>
          <w:rPr>
            <w:rStyle w:val="a3"/>
          </w:rPr>
          <w:t>274-баптарына</w:t>
        </w:r>
      </w:hyperlink>
      <w:r>
        <w:rPr>
          <w:rStyle w:val="s0"/>
        </w:rPr>
        <w:t xml:space="preserve"> сәйкес қайтаруға жататын асып кеткен қосылған құн салығы салық </w:t>
      </w:r>
      <w:r>
        <w:rPr>
          <w:rStyle w:val="s0"/>
        </w:rPr>
        <w:t xml:space="preserve">органының асып кеткен қосылған құн салығын қайтаруға төлем құжатын жасау күнiне және кейiнгi салық кезеңдерi үшiн декларацияларда көрсетiлген, бюджетке төленуге тиiстi қосылған құн салығының сомасы шегерiле отырып қосылған құн салығын қайтару туралы талап </w:t>
      </w:r>
      <w:r>
        <w:rPr>
          <w:rStyle w:val="s0"/>
        </w:rPr>
        <w:t>көрсетiлген декларацияда салық кезеңiнiң соңында, қосылған құн салығының қайтарылуға жатпайтын асып кеткен сомасын қоспағанда, қосылған құн салығын төлеушiнiң дербес шоты бойынша артық төлем сомасынан асып кетпеуге тиiс.</w:t>
      </w:r>
    </w:p>
    <w:p w:rsidR="00000000" w:rsidRDefault="003C5912">
      <w:pPr>
        <w:jc w:val="both"/>
      </w:pPr>
      <w:r>
        <w:rPr>
          <w:rStyle w:val="s3"/>
        </w:rPr>
        <w:t xml:space="preserve">2009.16.11. № 200-ІV ҚР </w:t>
      </w:r>
      <w:hyperlink r:id="rId7428" w:anchor="sub_id=185" w:history="1">
        <w:r>
          <w:rPr>
            <w:rStyle w:val="a3"/>
            <w:i/>
            <w:iCs/>
            <w:bdr w:val="none" w:sz="0" w:space="0" w:color="auto" w:frame="1"/>
          </w:rPr>
          <w:t>Заңымен</w:t>
        </w:r>
      </w:hyperlink>
      <w:r>
        <w:rPr>
          <w:rStyle w:val="s3"/>
        </w:rPr>
        <w:t xml:space="preserve"> 3-тармақ өзгертілді (2010 ж. 1 қаңтардан бастап қолданысқа енгiзiлді) (бұр.</w:t>
      </w:r>
      <w:hyperlink r:id="rId7429" w:anchor="sub_id=6030300" w:history="1">
        <w:r>
          <w:rPr>
            <w:rStyle w:val="a3"/>
            <w:i/>
            <w:iCs/>
            <w:bdr w:val="none" w:sz="0" w:space="0" w:color="auto" w:frame="1"/>
          </w:rPr>
          <w:t>ред</w:t>
        </w:r>
      </w:hyperlink>
      <w:r>
        <w:rPr>
          <w:rStyle w:val="s3"/>
        </w:rPr>
        <w:t>.қара); 2012.26</w:t>
      </w:r>
      <w:r>
        <w:rPr>
          <w:rStyle w:val="s3"/>
        </w:rPr>
        <w:t xml:space="preserve">.12. № 61-V ҚР </w:t>
      </w:r>
      <w:hyperlink r:id="rId7430" w:anchor="sub_id=590"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7431" w:anchor="sub_id=603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Қосылған құн салығы бойынша асып кетуді қайтару қосылған құн салығын төлеушінің орналасқан жері бойынша, егер осы тармақта өзгеше көзделмесе, салық берешегі болмаған кезде оның банк шотына осы Кодексте көзделген қосылған құн салы</w:t>
      </w:r>
      <w:r>
        <w:rPr>
          <w:rStyle w:val="s0"/>
        </w:rPr>
        <w:t>ғы</w:t>
      </w:r>
      <w:r>
        <w:rPr>
          <w:rStyle w:val="s0"/>
        </w:rPr>
        <w:t xml:space="preserve"> бойынша асып кетуді қайтару мерзімі ішінде жүргізіледі.</w:t>
      </w:r>
    </w:p>
    <w:p w:rsidR="00000000" w:rsidRDefault="003C5912">
      <w:pPr>
        <w:ind w:firstLine="400"/>
        <w:jc w:val="both"/>
      </w:pPr>
      <w:r>
        <w:rPr>
          <w:rStyle w:val="s0"/>
        </w:rPr>
        <w:t xml:space="preserve">Салық органы салық берешегi болған кезде есепке жатқызуға </w:t>
      </w:r>
      <w:r>
        <w:t>салықтық өтініш тапсырмай-ақ</w:t>
      </w:r>
      <w:r>
        <w:rPr>
          <w:rStyle w:val="s0"/>
        </w:rPr>
        <w:t>, орын алған салық берешегiн өтеу есебіне қосылған құн салығы бойынша асып кетуді есепке жатқызуды жүргізеді.</w:t>
      </w:r>
    </w:p>
    <w:p w:rsidR="00000000" w:rsidRDefault="003C5912">
      <w:pPr>
        <w:ind w:firstLine="400"/>
        <w:jc w:val="both"/>
      </w:pPr>
      <w:r>
        <w:rPr>
          <w:rStyle w:val="s0"/>
        </w:rPr>
        <w:t>Е</w:t>
      </w:r>
      <w:r>
        <w:rPr>
          <w:rStyle w:val="s0"/>
        </w:rPr>
        <w:t xml:space="preserve">гер салық төлеуші заңды тұлға болып табылған жағдайда, қосылған құн салығы бойынша асып кетуді есепке жатқызу есепке жатқызуға </w:t>
      </w:r>
      <w:r>
        <w:t>салықтық өтініші</w:t>
      </w:r>
      <w:r>
        <w:rPr>
          <w:rStyle w:val="s0"/>
        </w:rPr>
        <w:t>н тапсырылмастан заңды тұлға мен оның құрылымдық бөлімшелерінің орын алған салық берешегiн өтеу есебіне жүргізіле</w:t>
      </w:r>
      <w:r>
        <w:rPr>
          <w:rStyle w:val="s0"/>
        </w:rPr>
        <w:t>ді.</w:t>
      </w:r>
    </w:p>
    <w:p w:rsidR="00000000" w:rsidRDefault="003C5912">
      <w:pPr>
        <w:ind w:firstLine="400"/>
        <w:jc w:val="both"/>
      </w:pPr>
      <w:r>
        <w:rPr>
          <w:rStyle w:val="s0"/>
        </w:rPr>
        <w:t>Қосылған</w:t>
      </w:r>
      <w:r>
        <w:rPr>
          <w:rStyle w:val="s0"/>
        </w:rPr>
        <w:t xml:space="preserve"> құн салығы бойынша асып кету сомасының қалдығы осы тармақта көзделген есепке жатқызу жүргізілгеннен кейін қайтарылуға жатады.</w:t>
      </w:r>
    </w:p>
    <w:p w:rsidR="00000000" w:rsidRDefault="003C5912">
      <w:pPr>
        <w:ind w:firstLine="400"/>
        <w:jc w:val="both"/>
      </w:pPr>
      <w:r>
        <w:rPr>
          <w:rStyle w:val="s0"/>
        </w:rPr>
        <w:t>4. Салық органы қосылған құн салығы сомасының асып кетуін қайтару мерзімін бұзған кезде мерзімі бұзыла отырып қайтары</w:t>
      </w:r>
      <w:r>
        <w:rPr>
          <w:rStyle w:val="s0"/>
        </w:rPr>
        <w:t xml:space="preserve">лған осындай асып кетуге салық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бастап қайтару күніне дейін мерзімін өткізіп алған әрбір </w:t>
      </w:r>
      <w:r>
        <w:rPr>
          <w:rStyle w:val="s0"/>
        </w:rPr>
        <w:t xml:space="preserve">күн үшін Қазақстан Республикасының Ұлттық Банкі белгілеген қайта қаржыландырудың ресми ставкасының 2,5 еселенген мөлшерінде өсімпұл есебіне жазылады. </w:t>
      </w:r>
    </w:p>
    <w:p w:rsidR="00000000" w:rsidRDefault="003C5912">
      <w:pPr>
        <w:ind w:firstLine="400"/>
        <w:jc w:val="both"/>
      </w:pPr>
      <w:r>
        <w:rPr>
          <w:rStyle w:val="s0"/>
        </w:rPr>
        <w:t>5. Салық төлеушінің пайдасына есепке жазылған өсімпұлдар сомасы тиісті бюджет сыныптамасының коды бойынша</w:t>
      </w:r>
      <w:r>
        <w:rPr>
          <w:rStyle w:val="s0"/>
        </w:rPr>
        <w:t xml:space="preserve"> бюджетке түсімдердің есебіне қосылған құн салығы сомасының асып кетуін қайтару күні салық төлеушінің банк шотына аударылуға жатады.</w:t>
      </w:r>
    </w:p>
    <w:p w:rsidR="00000000" w:rsidRDefault="003C5912">
      <w:pPr>
        <w:ind w:firstLine="400"/>
        <w:jc w:val="both"/>
      </w:pPr>
      <w:r>
        <w:rPr>
          <w:rStyle w:val="s0"/>
          <w:b/>
          <w:bCs/>
        </w:rPr>
        <w:t> </w:t>
      </w:r>
    </w:p>
    <w:p w:rsidR="00000000" w:rsidRDefault="003C5912">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3C5912">
      <w:pPr>
        <w:ind w:firstLine="400"/>
        <w:jc w:val="both"/>
      </w:pPr>
      <w:r>
        <w:rPr>
          <w:rStyle w:val="s0"/>
        </w:rPr>
        <w:t>1. Осы Кодекстің ерекше бөлімімен көзделген негіздер бойы</w:t>
      </w:r>
      <w:r>
        <w:rPr>
          <w:rStyle w:val="s0"/>
        </w:rPr>
        <w:t>нша:</w:t>
      </w:r>
    </w:p>
    <w:p w:rsidR="00000000" w:rsidRDefault="003C5912">
      <w:pPr>
        <w:ind w:firstLine="400"/>
        <w:jc w:val="both"/>
      </w:pPr>
      <w:r>
        <w:rPr>
          <w:rStyle w:val="s0"/>
        </w:rPr>
        <w:t>1) грант қаражаты есебінен сатып алынған тауарлар, жұмыстар, қызметтер бойынша төленген;</w:t>
      </w:r>
    </w:p>
    <w:p w:rsidR="00000000" w:rsidRDefault="003C5912">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3C5912">
      <w:pPr>
        <w:ind w:firstLine="400"/>
        <w:jc w:val="both"/>
      </w:pPr>
      <w:r>
        <w:rPr>
          <w:rStyle w:val="s0"/>
        </w:rPr>
        <w:t>2</w:t>
      </w:r>
      <w:r>
        <w:rPr>
          <w:rStyle w:val="s0"/>
        </w:rPr>
        <w:t xml:space="preserve">. Грант алушыға қайтарылуға жататын қосылған құн салығын қайтаруды грант алушының орналасқан жері бойынша салық органы осы Кодекстің </w:t>
      </w:r>
      <w:hyperlink r:id="rId7432" w:anchor="sub_id=5990000" w:history="1">
        <w:r>
          <w:rPr>
            <w:rStyle w:val="a3"/>
          </w:rPr>
          <w:t>599-бабына</w:t>
        </w:r>
      </w:hyperlink>
      <w:r>
        <w:rPr>
          <w:rStyle w:val="s0"/>
        </w:rPr>
        <w:t xml:space="preserve"> сәйкес есепке жатқызулар жү</w:t>
      </w:r>
      <w:r>
        <w:rPr>
          <w:rStyle w:val="s0"/>
        </w:rPr>
        <w:t xml:space="preserve">ргізілгеннен кейін оның банктік шотына осы Кодекстің </w:t>
      </w:r>
      <w:hyperlink r:id="rId7433" w:anchor="sub_id=2750000" w:history="1">
        <w:r>
          <w:rPr>
            <w:rStyle w:val="a3"/>
          </w:rPr>
          <w:t>275-бабында</w:t>
        </w:r>
      </w:hyperlink>
      <w:r>
        <w:rPr>
          <w:rStyle w:val="s0"/>
        </w:rPr>
        <w:t xml:space="preserve"> белгіленген қайтару мерзімі ішінде жүргізеді.</w:t>
      </w:r>
    </w:p>
    <w:p w:rsidR="00000000" w:rsidRDefault="003C5912">
      <w:pPr>
        <w:jc w:val="both"/>
      </w:pPr>
      <w:r>
        <w:rPr>
          <w:rStyle w:val="s3"/>
        </w:rPr>
        <w:t xml:space="preserve">2011.21.07. № 467-ІV ҚР </w:t>
      </w:r>
      <w:hyperlink r:id="rId7434" w:anchor="sub_id=3210" w:history="1">
        <w:r>
          <w:rPr>
            <w:rStyle w:val="a3"/>
            <w:i/>
            <w:iCs/>
            <w:bdr w:val="none" w:sz="0" w:space="0" w:color="auto" w:frame="1"/>
          </w:rPr>
          <w:t>Заңымен</w:t>
        </w:r>
      </w:hyperlink>
      <w:r>
        <w:rPr>
          <w:rStyle w:val="s3"/>
        </w:rPr>
        <w:t xml:space="preserve"> 3-тармақ жаңа редакцияда (2011 жылғы 1 шілдеден бастап қолданысқа енгізілді) (</w:t>
      </w:r>
      <w:hyperlink r:id="rId7435" w:anchor="sub_id=60403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3C5912">
      <w:pPr>
        <w:ind w:firstLine="400"/>
        <w:jc w:val="both"/>
      </w:pPr>
      <w:r>
        <w:rPr>
          <w:rStyle w:val="s0"/>
        </w:rPr>
        <w:t xml:space="preserve">3. Қазақстан Республикасында акредиттелген шет мемлекеттiң дипломатиялық және соларға теңестiрiлген өкiлдiктерiне, шет мемлекеттің консулдық мекемелеріне және осы өкілдіктердің дипломатиялық, әкiмшiлiк-техникалық персоналына жататын адамдарға, </w:t>
      </w:r>
      <w:r>
        <w:rPr>
          <w:rStyle w:val="s0"/>
        </w:rPr>
        <w:t xml:space="preserve">олармен бірге тұратын отбасы мүшелерiн қоса алғанда, консулдық лауазымды адамдарға, консулдық қызметшілерге, олармен бірге тұратын отбасы мүшелерін қоса алғанда, қосылған құн салығын қайтаруды салық органы осы Кодекстің </w:t>
      </w:r>
      <w:hyperlink r:id="rId7436" w:anchor="sub_id=2760000" w:history="1">
        <w:r>
          <w:rPr>
            <w:rStyle w:val="a3"/>
          </w:rPr>
          <w:t>276-бабында</w:t>
        </w:r>
      </w:hyperlink>
      <w:r>
        <w:rPr>
          <w:rStyle w:val="s0"/>
        </w:rPr>
        <w:t xml:space="preserve"> белгіленген тәртіппен және мерзімде олардың банктік шотына жүргізеді.</w:t>
      </w:r>
    </w:p>
    <w:p w:rsidR="00000000" w:rsidRDefault="003C5912">
      <w:pPr>
        <w:ind w:firstLine="400"/>
        <w:jc w:val="both"/>
      </w:pPr>
      <w:r>
        <w:t> </w:t>
      </w:r>
    </w:p>
    <w:p w:rsidR="00000000" w:rsidRDefault="003C5912">
      <w:pPr>
        <w:jc w:val="both"/>
      </w:pPr>
      <w:r>
        <w:rPr>
          <w:rStyle w:val="s3"/>
        </w:rPr>
        <w:t xml:space="preserve">2010.30.06. № 297-ІV ҚР </w:t>
      </w:r>
      <w:hyperlink r:id="rId7437" w:anchor="sub_id=6102" w:history="1">
        <w:r>
          <w:rPr>
            <w:rStyle w:val="a3"/>
            <w:i/>
            <w:iCs/>
            <w:bdr w:val="none" w:sz="0" w:space="0" w:color="auto" w:frame="1"/>
          </w:rPr>
          <w:t>Заңымен</w:t>
        </w:r>
      </w:hyperlink>
      <w:r>
        <w:rPr>
          <w:rStyle w:val="s3"/>
        </w:rPr>
        <w:t xml:space="preserve"> 605-бап ө</w:t>
      </w:r>
      <w:r>
        <w:rPr>
          <w:rStyle w:val="s3"/>
        </w:rPr>
        <w:t>згертілді (2010 ж. 1 шілдеден бастап қолданысқа енгізілді) (</w:t>
      </w:r>
      <w:hyperlink r:id="rId7438" w:anchor="sub_id=6050000" w:history="1">
        <w:r>
          <w:rPr>
            <w:rStyle w:val="a3"/>
            <w:i/>
            <w:iCs/>
            <w:bdr w:val="none" w:sz="0" w:space="0" w:color="auto" w:frame="1"/>
          </w:rPr>
          <w:t>бұр.ред.қара</w:t>
        </w:r>
      </w:hyperlink>
      <w:r>
        <w:rPr>
          <w:rStyle w:val="s3"/>
        </w:rPr>
        <w:t xml:space="preserve">); 2012.26.12. № 61-V ҚР </w:t>
      </w:r>
      <w:hyperlink r:id="rId7439" w:anchor="sub_id=590" w:history="1">
        <w:r>
          <w:rPr>
            <w:rStyle w:val="a3"/>
            <w:i/>
            <w:iCs/>
            <w:bdr w:val="none" w:sz="0" w:space="0" w:color="auto" w:frame="1"/>
          </w:rPr>
          <w:t>Заңымен</w:t>
        </w:r>
      </w:hyperlink>
      <w:r>
        <w:rPr>
          <w:rStyle w:val="s3"/>
        </w:rPr>
        <w:t xml:space="preserve"> 605-бап жаңа редакцияда (2012 ж. 1 қаңтардан бастап қолданысқа енгізілді) (</w:t>
      </w:r>
      <w:hyperlink r:id="rId7440" w:anchor="sub_id=60303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 xml:space="preserve">605-бап. Салық салу, Қазақстан Республикасының зейнетақымен қамсыздандыру туралы, мiндеттi әлеуметтiк сақтандыру туралы заңнамасы саласындағы құқық бұзушылықтар бойынша заңсыз салынған айыппұлдың төленген сомасын, сондай-ақ артық төленген соманы қайтару </w:t>
      </w:r>
    </w:p>
    <w:p w:rsidR="00000000" w:rsidRDefault="003C5912">
      <w:pPr>
        <w:ind w:firstLine="400"/>
        <w:jc w:val="both"/>
      </w:pPr>
      <w:r>
        <w:rPr>
          <w:rStyle w:val="s0"/>
        </w:rPr>
        <w:t>1</w:t>
      </w:r>
      <w:r>
        <w:rPr>
          <w:rStyle w:val="s0"/>
        </w:rPr>
        <w:t xml:space="preserve">. Салық салу, Қазақстан Республикасының зейнетақымен қамсыздандыру туралы, мiндеттi әлеуметтiк сақтандыру туралы заңнамасы саласындағы құқық бұзушылықтар бойынша заңсыз салынған айыппұлдың күшін жою немесе мөлшерін азайту нәтижесінде оның төленген сомасын </w:t>
      </w:r>
      <w:r>
        <w:rPr>
          <w:rStyle w:val="s0"/>
        </w:rPr>
        <w:t>қайтару</w:t>
      </w:r>
      <w:r>
        <w:rPr>
          <w:rStyle w:val="s0"/>
        </w:rPr>
        <w:t xml:space="preserve"> салықтарды, басқа да міндетті төлемдерді, кедендік төлемдерді, өсімпұлдар мен айыппұлдарды есепке жатқызу мен қайтаруды жүргізуге </w:t>
      </w:r>
      <w:r>
        <w:t>салықтық өтініш</w:t>
      </w:r>
      <w:r>
        <w:rPr>
          <w:rStyle w:val="s0"/>
        </w:rPr>
        <w:t xml:space="preserve"> (бұдан әрі осы баптың мақсаттары үшін - айыппұл сомасын қайтаруға өтініш) негізінде жүргізіледі. </w:t>
      </w:r>
    </w:p>
    <w:p w:rsidR="00000000" w:rsidRDefault="003C5912">
      <w:pPr>
        <w:ind w:firstLine="400"/>
        <w:jc w:val="both"/>
      </w:pPr>
      <w:r>
        <w:rPr>
          <w:rStyle w:val="s0"/>
        </w:rPr>
        <w:t>Айып</w:t>
      </w:r>
      <w:r>
        <w:rPr>
          <w:rStyle w:val="s0"/>
        </w:rPr>
        <w:t>пұл сомасын қайтаруға өтінішке айыппұлдың заңсыз салынғаны салдарынан оның күшін жоюды немесе көлемін азайтуды көздейтін заңды күшіне енген сот актісі немесе салық қызметінің жоғары тұрған органының (лауазымды адамның) шешімі қоса берілуге тиіс.</w:t>
      </w:r>
    </w:p>
    <w:p w:rsidR="00000000" w:rsidRDefault="003C5912">
      <w:pPr>
        <w:ind w:firstLine="400"/>
        <w:jc w:val="both"/>
      </w:pPr>
      <w:r>
        <w:rPr>
          <w:rStyle w:val="s0"/>
        </w:rPr>
        <w:t>2. Айыппұл</w:t>
      </w:r>
      <w:r>
        <w:rPr>
          <w:rStyle w:val="s0"/>
        </w:rPr>
        <w:t xml:space="preserve"> сомасын қайтаруға өтінішті салық төлеуші қайтаруға жататын айыппұл сомасы есептеулі тұратын жеке шоты бойынша салық органына ұсынады.</w:t>
      </w:r>
    </w:p>
    <w:p w:rsidR="00000000" w:rsidRDefault="003C5912">
      <w:pPr>
        <w:ind w:firstLine="400"/>
        <w:jc w:val="both"/>
      </w:pPr>
      <w:r>
        <w:rPr>
          <w:rStyle w:val="s0"/>
        </w:rPr>
        <w:t>3. Осы баптың 1-тармағына сәйкес айыппұлдың төленген сомасын қайтаруды салық органы салық төлеушінің (салық агентінің) ба</w:t>
      </w:r>
      <w:r>
        <w:rPr>
          <w:rStyle w:val="s0"/>
        </w:rPr>
        <w:t xml:space="preserve">нк шотына айыппұл сомасын қайтаруға өтініш ұсынылған күннен бастап он бес жұмыс күні ішінде жүргізеді. </w:t>
      </w:r>
    </w:p>
    <w:p w:rsidR="00000000" w:rsidRDefault="003C5912">
      <w:pPr>
        <w:ind w:firstLine="400"/>
        <w:jc w:val="both"/>
      </w:pPr>
      <w:r>
        <w:rPr>
          <w:rStyle w:val="s0"/>
        </w:rPr>
        <w:t>4. Әкімшілік жаза қолдану туралы қаулыны орындау мақсатында айыппұлды төлеу кезінде артық төленген соманы қайтару осы баптың 3-тармағында белгіленген тә</w:t>
      </w:r>
      <w:r>
        <w:rPr>
          <w:rStyle w:val="s0"/>
        </w:rPr>
        <w:t>ртіппен және мерзімдерде жүргізіледі.</w:t>
      </w:r>
    </w:p>
    <w:p w:rsidR="00000000" w:rsidRDefault="003C5912">
      <w:pPr>
        <w:ind w:firstLine="400"/>
        <w:jc w:val="both"/>
      </w:pPr>
      <w:r>
        <w:rPr>
          <w:rStyle w:val="s0"/>
          <w:b/>
          <w:bCs/>
        </w:rPr>
        <w:t> </w:t>
      </w:r>
    </w:p>
    <w:p w:rsidR="00000000" w:rsidRDefault="003C5912">
      <w:pPr>
        <w:jc w:val="both"/>
      </w:pPr>
      <w:r>
        <w:rPr>
          <w:rStyle w:val="s3"/>
        </w:rPr>
        <w:t xml:space="preserve">2012.26.12. № 61-V ҚР </w:t>
      </w:r>
      <w:hyperlink r:id="rId7441" w:anchor="sub_id=590" w:history="1">
        <w:r>
          <w:rPr>
            <w:rStyle w:val="a3"/>
            <w:i/>
            <w:iCs/>
            <w:bdr w:val="none" w:sz="0" w:space="0" w:color="auto" w:frame="1"/>
          </w:rPr>
          <w:t>Заңымен</w:t>
        </w:r>
      </w:hyperlink>
      <w:r>
        <w:rPr>
          <w:rStyle w:val="s3"/>
        </w:rPr>
        <w:t xml:space="preserve"> 606-бап жаңа редакцияда (2013 ж. 1 қаңтардан бастап қолданысқа енгізілді) (</w:t>
      </w:r>
      <w:hyperlink r:id="rId7442" w:anchor="sub_id=606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606-бап. Бюджетке төленетін басқа да міндетті төлемдердің төленген сомасын қайтару және есепке жатқызу</w:t>
      </w:r>
    </w:p>
    <w:p w:rsidR="00000000" w:rsidRDefault="003C5912">
      <w:pPr>
        <w:ind w:firstLine="400"/>
        <w:jc w:val="both"/>
      </w:pPr>
      <w:r>
        <w:rPr>
          <w:rStyle w:val="s0"/>
        </w:rPr>
        <w:t xml:space="preserve">Осы Кодекстің </w:t>
      </w:r>
      <w:hyperlink r:id="rId7443" w:anchor="sub_id=5990000" w:history="1">
        <w:r>
          <w:rPr>
            <w:rStyle w:val="a3"/>
          </w:rPr>
          <w:t>599</w:t>
        </w:r>
      </w:hyperlink>
      <w:r>
        <w:rPr>
          <w:rStyle w:val="s0"/>
        </w:rPr>
        <w:t xml:space="preserve">, </w:t>
      </w:r>
      <w:hyperlink r:id="rId7444" w:anchor="sub_id=6010000" w:history="1">
        <w:r>
          <w:rPr>
            <w:rStyle w:val="a3"/>
          </w:rPr>
          <w:t>601 - 602-баптарында</w:t>
        </w:r>
      </w:hyperlink>
      <w:r>
        <w:rPr>
          <w:rStyle w:val="s0"/>
        </w:rPr>
        <w:t xml:space="preserve"> </w:t>
      </w:r>
      <w:r>
        <w:rPr>
          <w:rStyle w:val="s0"/>
        </w:rPr>
        <w:t>көзделмеген негіздер бойынша бюджетке төленетін басқа да міндетті төлемдердің төленген сомаларын қайтару және есепке жатқызу осы Кодекстің ерекше бөлімінде белгіленген тәртіппен және негіздер бойынша жүргізіледі.</w:t>
      </w:r>
    </w:p>
    <w:p w:rsidR="00000000" w:rsidRDefault="003C5912">
      <w:pPr>
        <w:ind w:firstLine="400"/>
        <w:jc w:val="both"/>
      </w:pPr>
      <w:r>
        <w:t> </w:t>
      </w:r>
    </w:p>
    <w:p w:rsidR="00000000" w:rsidRDefault="003C5912">
      <w:pPr>
        <w:ind w:firstLine="400"/>
        <w:jc w:val="both"/>
      </w:pPr>
      <w:r>
        <w:t> </w:t>
      </w:r>
    </w:p>
    <w:p w:rsidR="00000000" w:rsidRDefault="003C5912">
      <w:pPr>
        <w:jc w:val="center"/>
      </w:pPr>
      <w:bookmarkStart w:id="274" w:name="SUB6070000"/>
      <w:bookmarkEnd w:id="274"/>
      <w:r>
        <w:rPr>
          <w:rStyle w:val="s1"/>
        </w:rPr>
        <w:t xml:space="preserve">84-тарау. </w:t>
      </w:r>
      <w:r>
        <w:rPr>
          <w:rStyle w:val="s1"/>
          <w:caps/>
        </w:rPr>
        <w:t>САЛЫҚ МІНДЕТТЕМЕСІН, міндетті</w:t>
      </w:r>
      <w:r>
        <w:rPr>
          <w:rStyle w:val="s1"/>
          <w:caps/>
        </w:rPr>
        <w:t xml:space="preserve">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p>
    <w:p w:rsidR="00000000" w:rsidRDefault="003C5912">
      <w:pPr>
        <w:ind w:firstLine="400"/>
        <w:jc w:val="both"/>
      </w:pPr>
      <w:r>
        <w:rPr>
          <w:rStyle w:val="s0"/>
        </w:rPr>
        <w:t> </w:t>
      </w:r>
    </w:p>
    <w:p w:rsidR="00000000" w:rsidRDefault="003C5912">
      <w:pPr>
        <w:ind w:firstLine="400"/>
        <w:jc w:val="both"/>
      </w:pPr>
      <w:r>
        <w:rPr>
          <w:rStyle w:val="s0"/>
          <w:b/>
          <w:bCs/>
        </w:rPr>
        <w:t>607-бап. Жалпы ережелер</w:t>
      </w:r>
    </w:p>
    <w:p w:rsidR="00000000" w:rsidRDefault="003C5912">
      <w:pPr>
        <w:ind w:firstLine="400"/>
        <w:jc w:val="both"/>
      </w:pPr>
      <w:r>
        <w:rPr>
          <w:rStyle w:val="s0"/>
        </w:rPr>
        <w:t>Салық қызметі органының салық міндеттеме</w:t>
      </w:r>
      <w:r>
        <w:rPr>
          <w:rStyle w:val="s0"/>
        </w:rPr>
        <w:t>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төлеушіге (салық агентіне) қағаз жеткізгішпен немес</w:t>
      </w:r>
      <w:r>
        <w:rPr>
          <w:rStyle w:val="s0"/>
        </w:rPr>
        <w:t xml:space="preserve">е оның жазбаша келісімі бойынша электрондық тәсілмен жіберген хабары хабарлама деп танылады. </w:t>
      </w:r>
      <w:hyperlink r:id="rId7445" w:history="1">
        <w:r>
          <w:rPr>
            <w:rStyle w:val="a3"/>
          </w:rPr>
          <w:t>Хабарламалардың нысандарын</w:t>
        </w:r>
      </w:hyperlink>
      <w:r>
        <w:rPr>
          <w:rStyle w:val="s0"/>
        </w:rPr>
        <w:t xml:space="preserve"> уәкілетті орган белгілейді.</w:t>
      </w:r>
    </w:p>
    <w:p w:rsidR="00000000" w:rsidRDefault="003C5912">
      <w:pPr>
        <w:ind w:firstLine="400"/>
        <w:jc w:val="both"/>
      </w:pPr>
      <w:r>
        <w:rPr>
          <w:rStyle w:val="s0"/>
        </w:rPr>
        <w:t>2. Хабарлама түрлері төменде аталған түрлер</w:t>
      </w:r>
      <w:r>
        <w:rPr>
          <w:rStyle w:val="s0"/>
        </w:rPr>
        <w:t>мен шектеледі және олар салық төлеушіге (салық агентіне) мынадай мерзімдерде:</w:t>
      </w:r>
    </w:p>
    <w:p w:rsidR="00000000" w:rsidRDefault="003C5912">
      <w:pPr>
        <w:ind w:firstLine="400"/>
        <w:jc w:val="both"/>
      </w:pPr>
      <w:r>
        <w:rPr>
          <w:rStyle w:val="s0"/>
        </w:rPr>
        <w:t xml:space="preserve">1) осы Кодекстің </w:t>
      </w:r>
      <w:hyperlink r:id="rId7446" w:anchor="sub_id=320200" w:history="1">
        <w:r>
          <w:rPr>
            <w:rStyle w:val="a3"/>
          </w:rPr>
          <w:t>32-бабының 2-тармағына</w:t>
        </w:r>
      </w:hyperlink>
      <w:r>
        <w:rPr>
          <w:rStyle w:val="s0"/>
        </w:rPr>
        <w:t xml:space="preserve"> сәйкес </w:t>
      </w:r>
      <w:hyperlink r:id="rId7447" w:anchor="sub_id=1" w:history="1">
        <w:r>
          <w:rPr>
            <w:rStyle w:val="a3"/>
          </w:rPr>
          <w:t>салық органы есептеген салық сомалары туралы</w:t>
        </w:r>
      </w:hyperlink>
      <w:r>
        <w:rPr>
          <w:rStyle w:val="s0"/>
        </w:rPr>
        <w:t xml:space="preserve"> - есептеу күнінен бастап он жұмыс күнінен кешіктірмей;</w:t>
      </w:r>
    </w:p>
    <w:p w:rsidR="00000000" w:rsidRDefault="003C5912">
      <w:pPr>
        <w:ind w:firstLine="400"/>
        <w:jc w:val="both"/>
      </w:pPr>
      <w:r>
        <w:rPr>
          <w:rStyle w:val="s0"/>
        </w:rPr>
        <w:t xml:space="preserve">2) </w:t>
      </w:r>
      <w:hyperlink r:id="rId7448" w:anchor="sub_id=2" w:history="1">
        <w:r>
          <w:rPr>
            <w:rStyle w:val="a3"/>
          </w:rPr>
          <w:t>салықтық тексеру нәтижелері туралы</w:t>
        </w:r>
      </w:hyperlink>
      <w:r>
        <w:rPr>
          <w:rStyle w:val="s0"/>
        </w:rPr>
        <w:t xml:space="preserve"> - осы К</w:t>
      </w:r>
      <w:r>
        <w:rPr>
          <w:rStyle w:val="s0"/>
        </w:rPr>
        <w:t xml:space="preserve">одекстің </w:t>
      </w:r>
      <w:hyperlink r:id="rId7449" w:anchor="sub_id=6380400" w:history="1">
        <w:r>
          <w:rPr>
            <w:rStyle w:val="a3"/>
          </w:rPr>
          <w:t>638-бабының 4-тармағында</w:t>
        </w:r>
      </w:hyperlink>
      <w:r>
        <w:rPr>
          <w:rStyle w:val="s0"/>
        </w:rPr>
        <w:t xml:space="preserve"> белгіленген жағдайды қоспағанда, салық төлеушіге салық тексеруі актісін табыс еткен күннен бастап бес жұмыс күнінен кешіктірмей;</w:t>
      </w:r>
    </w:p>
    <w:p w:rsidR="00000000" w:rsidRDefault="003C5912">
      <w:pPr>
        <w:ind w:firstLine="400"/>
        <w:jc w:val="both"/>
      </w:pPr>
      <w:r>
        <w:rPr>
          <w:rStyle w:val="s0"/>
        </w:rPr>
        <w:t>3) тарат</w:t>
      </w:r>
      <w:r>
        <w:rPr>
          <w:rStyle w:val="s0"/>
        </w:rPr>
        <w:t xml:space="preserve">у салық есептілігін табыс еткен күннен бастап тарату салықтық тексеру аяқталған күнге дейінгі кезең үшін </w:t>
      </w:r>
      <w:hyperlink r:id="rId7450" w:anchor="sub_id=3" w:history="1">
        <w:r>
          <w:rPr>
            <w:rStyle w:val="a3"/>
          </w:rPr>
          <w:t>салықтардың және бюджетке төленетін басқа да міндетті төлемдердің</w:t>
        </w:r>
      </w:hyperlink>
      <w:r>
        <w:rPr>
          <w:rStyle w:val="s0"/>
        </w:rPr>
        <w:t>, мінде</w:t>
      </w:r>
      <w:r>
        <w:rPr>
          <w:rStyle w:val="s0"/>
        </w:rPr>
        <w:t>тті зейнетақы жарналарының, міндетті кәсіптік зейнетақы жарналарының және әлеуметтік аударымдардың есепке жазылған сомалары туралы - тарату салықтық тексеру актісін салық төлеушіге (салық агентіне) тапсырған күннен бастап бес жұмыс күнінен кешіктірмей;</w:t>
      </w:r>
    </w:p>
    <w:p w:rsidR="00000000" w:rsidRDefault="003C5912">
      <w:pPr>
        <w:ind w:firstLine="400"/>
        <w:jc w:val="both"/>
      </w:pPr>
      <w:r>
        <w:rPr>
          <w:rStyle w:val="s0"/>
        </w:rPr>
        <w:t xml:space="preserve">4) </w:t>
      </w:r>
      <w:r>
        <w:rPr>
          <w:rStyle w:val="s0"/>
        </w:rPr>
        <w:t>Қазақстан</w:t>
      </w:r>
      <w:r>
        <w:rPr>
          <w:rStyle w:val="s0"/>
        </w:rPr>
        <w:t xml:space="preserve"> Республикасының салық заңнамасында белгіленген мерзімде </w:t>
      </w:r>
      <w:hyperlink r:id="rId7451" w:anchor="sub_id=4" w:history="1">
        <w:r>
          <w:rPr>
            <w:rStyle w:val="a3"/>
          </w:rPr>
          <w:t>салық есептілігінің табыс етілмеуі туралы</w:t>
        </w:r>
      </w:hyperlink>
      <w:r>
        <w:rPr>
          <w:rStyle w:val="s0"/>
        </w:rPr>
        <w:t xml:space="preserve"> - осы Кодексте белгіленген оны тапсыру мерзімінен бастап он жұмыс күн</w:t>
      </w:r>
      <w:r>
        <w:rPr>
          <w:rStyle w:val="s0"/>
        </w:rPr>
        <w:t>інен кешіктірмей;</w:t>
      </w:r>
    </w:p>
    <w:p w:rsidR="00000000" w:rsidRDefault="003C5912">
      <w:pPr>
        <w:jc w:val="both"/>
      </w:pPr>
      <w:r>
        <w:rPr>
          <w:rStyle w:val="s3"/>
        </w:rPr>
        <w:t xml:space="preserve">2011.21.07. № 467-ІV ҚР </w:t>
      </w:r>
      <w:hyperlink r:id="rId7452" w:anchor="sub_id=211"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7453" w:anchor="sub_id=607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5) </w:t>
      </w:r>
      <w:hyperlink r:id="rId7454" w:anchor="sub_id=5" w:history="1">
        <w:r>
          <w:rPr>
            <w:rStyle w:val="a3"/>
          </w:rPr>
          <w:t>салық берешегін өтеу туралы</w:t>
        </w:r>
      </w:hyperlink>
      <w:r>
        <w:rPr>
          <w:rStyle w:val="s0"/>
        </w:rPr>
        <w:t xml:space="preserve"> - осы Кодекстің </w:t>
      </w:r>
      <w:hyperlink r:id="rId7455" w:anchor="sub_id=6090100" w:history="1">
        <w:r>
          <w:rPr>
            <w:rStyle w:val="a3"/>
          </w:rPr>
          <w:t>609-бабы 1-тармағының</w:t>
        </w:r>
      </w:hyperlink>
      <w:r>
        <w:rPr>
          <w:rStyle w:val="s0"/>
        </w:rPr>
        <w:t xml:space="preserve"> 2) - 4) тармақшаларында көзделген мерзімде орындалмаған салық міндеттемелерінің орындалуын қамтамасыз ету тәсілдері мен мәжбүрлеп өндіріп алу шаралар</w:t>
      </w:r>
      <w:r>
        <w:rPr>
          <w:rStyle w:val="s0"/>
        </w:rPr>
        <w:t>ы қолданыла бастағанға дейін он жұмыс күнінен кешіктірмей;</w:t>
      </w:r>
    </w:p>
    <w:p w:rsidR="00000000" w:rsidRDefault="003C5912">
      <w:pPr>
        <w:ind w:firstLine="400"/>
        <w:jc w:val="both"/>
      </w:pPr>
      <w:r>
        <w:rPr>
          <w:rStyle w:val="s0"/>
        </w:rPr>
        <w:t xml:space="preserve">6) </w:t>
      </w:r>
      <w:hyperlink r:id="rId7456" w:anchor="sub_id=6" w:history="1">
        <w:r>
          <w:rPr>
            <w:rStyle w:val="a3"/>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3C5912">
      <w:pPr>
        <w:jc w:val="both"/>
      </w:pPr>
      <w:r>
        <w:rPr>
          <w:rStyle w:val="s3"/>
        </w:rPr>
        <w:t xml:space="preserve">2012.26.12. № 61-V ҚР </w:t>
      </w:r>
      <w:hyperlink r:id="rId7457" w:anchor="sub_id=607" w:history="1">
        <w:r>
          <w:rPr>
            <w:rStyle w:val="a3"/>
            <w:i/>
            <w:iCs/>
            <w:bdr w:val="none" w:sz="0" w:space="0" w:color="auto" w:frame="1"/>
          </w:rPr>
          <w:t>Заңымен</w:t>
        </w:r>
      </w:hyperlink>
      <w:r>
        <w:rPr>
          <w:rStyle w:val="s3"/>
        </w:rPr>
        <w:t xml:space="preserve"> 7) тармақша жаңа редакцияда (2013 ж. 1 қаңтардан бастап қолданысқа енгізілді) (</w:t>
      </w:r>
      <w:hyperlink r:id="rId7458" w:anchor="sub_id=607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7) камералдық бақылау нәтижелері бойынша </w:t>
      </w:r>
      <w:hyperlink r:id="rId7459" w:anchor="sub_id=7" w:history="1">
        <w:r>
          <w:rPr>
            <w:rStyle w:val="a3"/>
          </w:rPr>
          <w:t>салық қызметі органдары анықтаған бұзушылықтарды жою туралы</w:t>
        </w:r>
      </w:hyperlink>
      <w:r>
        <w:rPr>
          <w:rStyle w:val="s0"/>
        </w:rPr>
        <w:t xml:space="preserve"> - осы Кодекстің </w:t>
      </w:r>
      <w:hyperlink r:id="rId7460" w:anchor="sub_id=37010700" w:history="1">
        <w:r>
          <w:rPr>
            <w:rStyle w:val="a3"/>
          </w:rPr>
          <w:t>37-1-бабының 7-тармағында</w:t>
        </w:r>
      </w:hyperlink>
      <w:r>
        <w:t xml:space="preserve"> және </w:t>
      </w:r>
      <w:hyperlink r:id="rId7461" w:anchor="sub_id=430800" w:history="1">
        <w:r>
          <w:rPr>
            <w:rStyle w:val="a3"/>
          </w:rPr>
          <w:t>43-бабының 8-тармағында</w:t>
        </w:r>
      </w:hyperlink>
      <w:r>
        <w:rPr>
          <w:rStyle w:val="s0"/>
        </w:rPr>
        <w:t xml:space="preserve"> белгіленген жағдайларды қоспағанда, салық есептілігінде б</w:t>
      </w:r>
      <w:r>
        <w:rPr>
          <w:rStyle w:val="s0"/>
        </w:rPr>
        <w:t>ұзушылық</w:t>
      </w:r>
      <w:r>
        <w:rPr>
          <w:rStyle w:val="s0"/>
        </w:rPr>
        <w:t xml:space="preserve"> анықталған күннен бастап он жұмыс күнінен кешіктірмей;</w:t>
      </w:r>
    </w:p>
    <w:p w:rsidR="00000000" w:rsidRDefault="003C5912">
      <w:pPr>
        <w:ind w:firstLine="400"/>
        <w:jc w:val="both"/>
      </w:pPr>
      <w:r>
        <w:rPr>
          <w:rStyle w:val="s0"/>
        </w:rPr>
        <w:t xml:space="preserve">8)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w:t>
      </w:r>
      <w:hyperlink r:id="rId7462" w:anchor="sub_id=8" w:history="1">
        <w:r>
          <w:rPr>
            <w:rStyle w:val="a3"/>
          </w:rPr>
          <w:t>салық төлеушінің (салық агентінің) шағымын қараудың қорытындылары туралы</w:t>
        </w:r>
      </w:hyperlink>
      <w:r>
        <w:rPr>
          <w:rStyle w:val="s0"/>
        </w:rPr>
        <w:t xml:space="preserve"> - шағым бойынша шешім қабылданған күннен бастап бес жұмыс күнінен кешіктірмей;</w:t>
      </w:r>
    </w:p>
    <w:p w:rsidR="00000000" w:rsidRDefault="003C5912">
      <w:pPr>
        <w:ind w:firstLine="400"/>
        <w:jc w:val="both"/>
      </w:pPr>
      <w:r>
        <w:rPr>
          <w:rStyle w:val="s0"/>
        </w:rPr>
        <w:t xml:space="preserve">9) </w:t>
      </w:r>
      <w:hyperlink r:id="rId7463" w:anchor="sub_id=9" w:history="1">
        <w:r>
          <w:rPr>
            <w:rStyle w:val="a3"/>
          </w:rPr>
          <w:t>Қазақстан</w:t>
        </w:r>
        <w:r>
          <w:rPr>
            <w:rStyle w:val="a3"/>
          </w:rPr>
          <w:t xml:space="preserve"> Республикасының салық заңнамасын бұзушылықтарды жою туралы</w:t>
        </w:r>
      </w:hyperlink>
      <w:r>
        <w:rPr>
          <w:rStyle w:val="s0"/>
        </w:rPr>
        <w:t xml:space="preserve"> - оларды анықтаған күннен бастап бес жұмыс күнінен кешіктірмей;</w:t>
      </w:r>
    </w:p>
    <w:p w:rsidR="00000000" w:rsidRDefault="003C5912">
      <w:pPr>
        <w:ind w:firstLine="400"/>
        <w:jc w:val="both"/>
      </w:pPr>
      <w:r>
        <w:rPr>
          <w:rStyle w:val="s0"/>
        </w:rPr>
        <w:t xml:space="preserve">10) </w:t>
      </w:r>
      <w:hyperlink r:id="rId7464" w:anchor="sub_id=10" w:history="1">
        <w:r>
          <w:rPr>
            <w:rStyle w:val="a3"/>
          </w:rPr>
          <w:t>салық төлеушінің орналасқан жерін (жоқтығын) растау туралы</w:t>
        </w:r>
      </w:hyperlink>
      <w:r>
        <w:rPr>
          <w:rStyle w:val="s0"/>
        </w:rPr>
        <w:t xml:space="preserve"> - салық қызметі органының лауазымды адамдары салықтық зерттеп-тексеру актісін жасаған күннен бастап үш жұмыс күнінен кешіктірмей жіберіледі. </w:t>
      </w:r>
    </w:p>
    <w:p w:rsidR="00000000" w:rsidRDefault="003C5912">
      <w:pPr>
        <w:ind w:firstLine="400"/>
        <w:jc w:val="both"/>
      </w:pPr>
      <w:r>
        <w:rPr>
          <w:rStyle w:val="s0"/>
        </w:rPr>
        <w:t>3. Хабарламада:</w:t>
      </w:r>
    </w:p>
    <w:p w:rsidR="00000000" w:rsidRDefault="003C5912">
      <w:pPr>
        <w:ind w:firstLine="400"/>
        <w:jc w:val="both"/>
      </w:pPr>
      <w:r>
        <w:rPr>
          <w:rStyle w:val="s0"/>
        </w:rPr>
        <w:t>1) сәйкестендіру нөмі</w:t>
      </w:r>
      <w:r>
        <w:rPr>
          <w:rStyle w:val="s0"/>
        </w:rPr>
        <w:t>рі;</w:t>
      </w:r>
    </w:p>
    <w:p w:rsidR="00000000" w:rsidRDefault="003C5912">
      <w:pPr>
        <w:ind w:firstLine="400"/>
        <w:jc w:val="both"/>
      </w:pPr>
      <w:r>
        <w:rPr>
          <w:rStyle w:val="s0"/>
        </w:rPr>
        <w:t>2) салық төлеушінің тегі, аты, әкесінің аты (ол болған жағдайда) немесе толық атауы;</w:t>
      </w:r>
    </w:p>
    <w:p w:rsidR="00000000" w:rsidRDefault="003C5912">
      <w:pPr>
        <w:ind w:firstLine="400"/>
        <w:jc w:val="both"/>
      </w:pPr>
      <w:r>
        <w:rPr>
          <w:rStyle w:val="s0"/>
        </w:rPr>
        <w:t>3) салық қызметі органының атауы;</w:t>
      </w:r>
    </w:p>
    <w:p w:rsidR="00000000" w:rsidRDefault="003C5912">
      <w:pPr>
        <w:ind w:firstLine="400"/>
        <w:jc w:val="both"/>
      </w:pPr>
      <w:r>
        <w:rPr>
          <w:rStyle w:val="s0"/>
        </w:rPr>
        <w:t>4) хабарлама күні;</w:t>
      </w:r>
    </w:p>
    <w:p w:rsidR="00000000" w:rsidRDefault="003C5912">
      <w:pPr>
        <w:ind w:firstLine="400"/>
        <w:jc w:val="both"/>
      </w:pPr>
      <w:r>
        <w:rPr>
          <w:rStyle w:val="s0"/>
        </w:rPr>
        <w:t xml:space="preserve">5) салық міндеттемесінің және (немесе) міндетті зейнетақы жарналарын, міндетті кәсіптік зейнетақы жарналарын есептеу, ұстап қалу және аудару, әлеуметтік аударымдарды есептеу және төлеу бойынша міндеттемелердің сомасы - осы Кодексте және (немесе) Қазақстан </w:t>
      </w:r>
      <w:r>
        <w:rPr>
          <w:rStyle w:val="s0"/>
        </w:rPr>
        <w:t>Республикасының заңнамалық актілерінде белгіленген жағдайларда;</w:t>
      </w:r>
    </w:p>
    <w:p w:rsidR="00000000" w:rsidRDefault="003C5912">
      <w:pPr>
        <w:ind w:firstLine="400"/>
        <w:jc w:val="both"/>
      </w:pPr>
      <w:r>
        <w:rPr>
          <w:rStyle w:val="s0"/>
        </w:rPr>
        <w:t>6) салық міндеттемесін және (немесе) міндетті зейнетақы жарналарын, міндетті кәсіптік зейнетақы жарналарын есептеу, ұстап қалу және аудару, әлеуметтік аударымдарды есептеу және төлеу бойынша м</w:t>
      </w:r>
      <w:r>
        <w:rPr>
          <w:rStyle w:val="s0"/>
        </w:rPr>
        <w:t>індеттемелерді орындау туралы талап;</w:t>
      </w:r>
    </w:p>
    <w:p w:rsidR="00000000" w:rsidRDefault="003C5912">
      <w:pPr>
        <w:ind w:firstLine="400"/>
        <w:jc w:val="both"/>
      </w:pPr>
      <w:r>
        <w:rPr>
          <w:rStyle w:val="s0"/>
        </w:rPr>
        <w:t>7) хабарлама жіберу үшін негіз;</w:t>
      </w:r>
    </w:p>
    <w:p w:rsidR="00000000" w:rsidRDefault="003C5912">
      <w:pPr>
        <w:ind w:firstLine="400"/>
        <w:jc w:val="both"/>
      </w:pPr>
      <w:r>
        <w:rPr>
          <w:rStyle w:val="s0"/>
        </w:rPr>
        <w:t>8) шағым жасау тәртібі көрсетілуге тиіс.</w:t>
      </w:r>
    </w:p>
    <w:p w:rsidR="00000000" w:rsidRDefault="003C5912">
      <w:pPr>
        <w:jc w:val="both"/>
      </w:pPr>
      <w:r>
        <w:rPr>
          <w:rStyle w:val="s3"/>
        </w:rPr>
        <w:t xml:space="preserve">2009.16.11. № 200-ІV ҚР </w:t>
      </w:r>
      <w:hyperlink r:id="rId7465" w:anchor="sub_id=186" w:history="1">
        <w:r>
          <w:rPr>
            <w:rStyle w:val="a3"/>
            <w:i/>
            <w:iCs/>
            <w:bdr w:val="none" w:sz="0" w:space="0" w:color="auto" w:frame="1"/>
          </w:rPr>
          <w:t>Заңымен</w:t>
        </w:r>
      </w:hyperlink>
      <w:r>
        <w:rPr>
          <w:rStyle w:val="s3"/>
        </w:rPr>
        <w:t xml:space="preserve"> 4-тармақпен толықтырылды (2010 ж.</w:t>
      </w:r>
      <w:r>
        <w:rPr>
          <w:rStyle w:val="s3"/>
        </w:rPr>
        <w:t xml:space="preserve"> 1 қаңтардан бастап қолданысқа енгiзiлді) </w:t>
      </w:r>
    </w:p>
    <w:p w:rsidR="00000000" w:rsidRDefault="003C5912">
      <w:pPr>
        <w:ind w:firstLine="400"/>
        <w:jc w:val="both"/>
      </w:pPr>
      <w:r>
        <w:rPr>
          <w:rStyle w:val="s0"/>
        </w:rPr>
        <w:t xml:space="preserve">4. Осы Кодекстiң </w:t>
      </w:r>
      <w:hyperlink r:id="rId7466" w:anchor="sub_id=6080100" w:history="1">
        <w:r>
          <w:rPr>
            <w:rStyle w:val="a3"/>
          </w:rPr>
          <w:t>608-бабы 1-тармағының 1) тармақшасында</w:t>
        </w:r>
      </w:hyperlink>
      <w:r>
        <w:rPr>
          <w:rStyle w:val="s0"/>
        </w:rPr>
        <w:t xml:space="preserve"> көрсетiлген жағдайда, салық органдары осы баптың 2-тармағының 4) және 5)</w:t>
      </w:r>
      <w:r>
        <w:rPr>
          <w:rStyle w:val="s0"/>
        </w:rPr>
        <w:t xml:space="preserve"> тармақшаларында көрсетiлген хабарламалардың көшiрмелерiн салық төлеушiге (салық агентiне) жiбередi.</w:t>
      </w:r>
    </w:p>
    <w:p w:rsidR="00000000" w:rsidRDefault="003C5912">
      <w:pPr>
        <w:ind w:firstLine="400"/>
        <w:jc w:val="both"/>
      </w:pPr>
      <w:r>
        <w:rPr>
          <w:rStyle w:val="s0"/>
        </w:rPr>
        <w:t xml:space="preserve">Осы баптың </w:t>
      </w:r>
      <w:hyperlink r:id="rId7467" w:anchor="sub_id=6070200" w:history="1">
        <w:r>
          <w:rPr>
            <w:rStyle w:val="a3"/>
          </w:rPr>
          <w:t>2-тармағының 4) және 5) тармақшаларында</w:t>
        </w:r>
      </w:hyperlink>
      <w:r>
        <w:rPr>
          <w:rStyle w:val="s0"/>
        </w:rPr>
        <w:t xml:space="preserve"> көрсетiлген хабарла</w:t>
      </w:r>
      <w:r>
        <w:rPr>
          <w:rStyle w:val="s0"/>
        </w:rPr>
        <w:t>малардың түпнұсқасын алу үшiн салық төлеушi (салық агентi) салық органдарына жүгiнуге құқылы»;</w:t>
      </w:r>
    </w:p>
    <w:p w:rsidR="00000000" w:rsidRDefault="003C5912">
      <w:pPr>
        <w:ind w:firstLine="400"/>
        <w:jc w:val="both"/>
      </w:pPr>
      <w:r>
        <w:t> </w:t>
      </w:r>
    </w:p>
    <w:p w:rsidR="00000000" w:rsidRDefault="003C5912">
      <w:pPr>
        <w:jc w:val="both"/>
      </w:pPr>
      <w:bookmarkStart w:id="275" w:name="SUB6080000"/>
      <w:bookmarkEnd w:id="275"/>
      <w:r>
        <w:rPr>
          <w:rStyle w:val="s3"/>
        </w:rPr>
        <w:t xml:space="preserve">2009.30.12. № 234-ІV ҚР </w:t>
      </w:r>
      <w:hyperlink r:id="rId7468" w:anchor="sub_id=81" w:history="1">
        <w:r>
          <w:rPr>
            <w:rStyle w:val="a3"/>
            <w:i/>
            <w:iCs/>
            <w:bdr w:val="none" w:sz="0" w:space="0" w:color="auto" w:frame="1"/>
          </w:rPr>
          <w:t>Заңымен</w:t>
        </w:r>
      </w:hyperlink>
      <w:r>
        <w:rPr>
          <w:rStyle w:val="s3"/>
        </w:rPr>
        <w:t xml:space="preserve"> 608-бап жаңа редакцияда (2010 ж. 1 қаңтардан қо</w:t>
      </w:r>
      <w:r>
        <w:rPr>
          <w:rStyle w:val="s3"/>
        </w:rPr>
        <w:t>лданысқа енгiзiлдi) (бұр.</w:t>
      </w:r>
      <w:hyperlink r:id="rId7469" w:anchor="sub_id=6080000" w:history="1">
        <w:r>
          <w:rPr>
            <w:rStyle w:val="a3"/>
            <w:i/>
            <w:iCs/>
            <w:bdr w:val="none" w:sz="0" w:space="0" w:color="auto" w:frame="1"/>
          </w:rPr>
          <w:t>ред</w:t>
        </w:r>
      </w:hyperlink>
      <w:r>
        <w:rPr>
          <w:rStyle w:val="s3"/>
        </w:rPr>
        <w:t>.қара)</w:t>
      </w:r>
    </w:p>
    <w:p w:rsidR="00000000" w:rsidRDefault="003C5912">
      <w:pPr>
        <w:ind w:firstLine="400"/>
      </w:pPr>
      <w:r>
        <w:rPr>
          <w:b/>
          <w:bCs/>
        </w:rPr>
        <w:t>608-бап. Хабарламаны тапсыру және орындау тәртібі</w:t>
      </w:r>
    </w:p>
    <w:p w:rsidR="00000000" w:rsidRDefault="003C5912">
      <w:pPr>
        <w:jc w:val="both"/>
      </w:pPr>
      <w:r>
        <w:rPr>
          <w:rStyle w:val="s3"/>
        </w:rPr>
        <w:t xml:space="preserve">2010.30.06. № 297-ІV ҚР </w:t>
      </w:r>
      <w:hyperlink r:id="rId7470" w:anchor="sub_id=610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7471" w:anchor="sub_id=6080100" w:history="1">
        <w:r>
          <w:rPr>
            <w:rStyle w:val="a3"/>
            <w:i/>
            <w:iCs/>
            <w:bdr w:val="none" w:sz="0" w:space="0" w:color="auto" w:frame="1"/>
          </w:rPr>
          <w:t>бұр.ред.қара</w:t>
        </w:r>
      </w:hyperlink>
      <w:r>
        <w:rPr>
          <w:rStyle w:val="s3"/>
        </w:rPr>
        <w:t>)</w:t>
      </w:r>
    </w:p>
    <w:p w:rsidR="00000000" w:rsidRDefault="003C5912">
      <w:pPr>
        <w:ind w:firstLine="400"/>
        <w:jc w:val="both"/>
      </w:pPr>
      <w:r>
        <w:t xml:space="preserve">1. </w:t>
      </w:r>
      <w:r>
        <w:rPr>
          <w:rStyle w:val="s0"/>
        </w:rPr>
        <w:t xml:space="preserve">Егер осы бапта өзгеше белгіленбесе, хабарлама </w:t>
      </w:r>
      <w:r>
        <w:t>салық төле</w:t>
      </w:r>
      <w:r>
        <w:t>ушiге (салық агентiне) өзiнiң қолын қойғызып немесе жөнелту мен алу фактiсiн растайтын өзге де тәсiлмен тапсырылуға тиiс.</w:t>
      </w:r>
    </w:p>
    <w:p w:rsidR="00000000" w:rsidRDefault="003C5912">
      <w:pPr>
        <w:ind w:firstLine="400"/>
      </w:pPr>
      <w:r>
        <w:t>Бұл ретте, төменде тiзбеленген тәсiлдердiң біреуiмен жiберiлген хабарлама мынадай жағдайларда:</w:t>
      </w:r>
    </w:p>
    <w:p w:rsidR="00000000" w:rsidRDefault="003C5912">
      <w:pPr>
        <w:ind w:firstLine="400"/>
        <w:jc w:val="both"/>
      </w:pPr>
      <w:r>
        <w:t>1) почта арқылы хабарламасы бар тапсыры</w:t>
      </w:r>
      <w:r>
        <w:t>с хатпен ж</w:t>
      </w:r>
      <w:r>
        <w:rPr>
          <w:rStyle w:val="s0"/>
        </w:rPr>
        <w:t>i</w:t>
      </w:r>
      <w:r>
        <w:t>берiлгенде - салық төлеушiнiң (салық агентiнiң) почтаның немесе өзге де байланыс ұйымының хабарламасына белгi қойған күннен бастап;</w:t>
      </w:r>
    </w:p>
    <w:p w:rsidR="00000000" w:rsidRDefault="003C5912">
      <w:pPr>
        <w:jc w:val="both"/>
      </w:pPr>
      <w:r>
        <w:rPr>
          <w:rStyle w:val="s3"/>
        </w:rPr>
        <w:t xml:space="preserve">2011.21.07. № 467-ІV ҚР </w:t>
      </w:r>
      <w:hyperlink r:id="rId7472" w:anchor="sub_id=21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7473" w:anchor="sub_id=6080000" w:history="1">
        <w:r>
          <w:rPr>
            <w:rStyle w:val="a3"/>
            <w:i/>
            <w:iCs/>
            <w:bdr w:val="none" w:sz="0" w:space="0" w:color="auto" w:frame="1"/>
          </w:rPr>
          <w:t>бұр.ред.қара</w:t>
        </w:r>
      </w:hyperlink>
      <w:r>
        <w:rPr>
          <w:rStyle w:val="s3"/>
        </w:rPr>
        <w:t xml:space="preserve">) </w:t>
      </w:r>
    </w:p>
    <w:p w:rsidR="00000000" w:rsidRDefault="003C5912">
      <w:pPr>
        <w:ind w:firstLine="400"/>
        <w:jc w:val="both"/>
      </w:pPr>
      <w:r>
        <w:t xml:space="preserve">2) электрондық тәсiлмен жiберiлгенде - </w:t>
      </w:r>
      <w:r>
        <w:rPr>
          <w:rStyle w:val="s0"/>
        </w:rPr>
        <w:t xml:space="preserve">веб-қосымшада хабарламаны салық қызметi </w:t>
      </w:r>
      <w:r>
        <w:rPr>
          <w:rStyle w:val="s0"/>
        </w:rPr>
        <w:t>органы жіберген күннен бастап</w:t>
      </w:r>
      <w:r>
        <w:t xml:space="preserve"> хабарлама салық төлеушiге (салық агентiне) тапсырылды деп есептеледi. Бұл тәсiл осы Кодекстiң </w:t>
      </w:r>
      <w:hyperlink r:id="rId7474" w:anchor="sub_id=5720000" w:history="1">
        <w:r>
          <w:rPr>
            <w:rStyle w:val="a3"/>
          </w:rPr>
          <w:t>572-бабында</w:t>
        </w:r>
      </w:hyperlink>
      <w:r>
        <w:t xml:space="preserve"> </w:t>
      </w:r>
      <w:r>
        <w:t>белгiленген тәртiппен электрондық салық төлеушi ретiнде тiркелген салық төлеушiге қолданылады.</w:t>
      </w:r>
    </w:p>
    <w:p w:rsidR="00000000" w:rsidRDefault="003C5912">
      <w:pPr>
        <w:jc w:val="both"/>
      </w:pPr>
      <w:r>
        <w:rPr>
          <w:rStyle w:val="s3"/>
        </w:rPr>
        <w:t xml:space="preserve">2010.30.06. № 297-ІV ҚР </w:t>
      </w:r>
      <w:hyperlink r:id="rId7475" w:anchor="sub_id=6103" w:history="1">
        <w:r>
          <w:rPr>
            <w:rStyle w:val="a3"/>
            <w:i/>
            <w:iCs/>
            <w:bdr w:val="none" w:sz="0" w:space="0" w:color="auto" w:frame="1"/>
          </w:rPr>
          <w:t>Заңымен</w:t>
        </w:r>
      </w:hyperlink>
      <w:r>
        <w:rPr>
          <w:rStyle w:val="s3"/>
        </w:rPr>
        <w:t xml:space="preserve"> 1-1-тармақпен толықтырылды (2010 ж. 1 шілдеден </w:t>
      </w:r>
      <w:r>
        <w:rPr>
          <w:rStyle w:val="s3"/>
        </w:rPr>
        <w:t xml:space="preserve">бастап қолданысқа енгізілді); 2012.26.12. № 61-V ҚР </w:t>
      </w:r>
      <w:hyperlink r:id="rId7476" w:anchor="sub_id=608" w:history="1">
        <w:r>
          <w:rPr>
            <w:rStyle w:val="a3"/>
            <w:i/>
            <w:iCs/>
            <w:bdr w:val="none" w:sz="0" w:space="0" w:color="auto" w:frame="1"/>
          </w:rPr>
          <w:t>Заңымен</w:t>
        </w:r>
      </w:hyperlink>
      <w:r>
        <w:rPr>
          <w:rStyle w:val="s3"/>
        </w:rPr>
        <w:t xml:space="preserve"> 1-1-тармақ жаңа редакцияда (2013 ж. 1 шілдеден бастап қолданысқа енгізілді) (</w:t>
      </w:r>
      <w:hyperlink r:id="rId7477" w:anchor="sub_id=60801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1-1. Егер осы баптың 1-2, 1-3-тармақтарында өзгеше белгіленбесе, салық қызметі органдары хабарламасы бар тапсырыс хатпен почта арқылы салық төлеушіге (салық агентіне) жіберген, осы Кодекстің </w:t>
      </w:r>
      <w:hyperlink r:id="rId7478" w:anchor="sub_id=6070200" w:history="1">
        <w:r>
          <w:rPr>
            <w:rStyle w:val="a3"/>
          </w:rPr>
          <w:t>607-бабы 2-тармағының 2), 3) тармақшаларында</w:t>
        </w:r>
      </w:hyperlink>
      <w:r>
        <w:rPr>
          <w:rStyle w:val="s0"/>
        </w:rPr>
        <w:t xml:space="preserve"> көзделген хабарламаларды почта немесе өзге де байланыс ұйымы қайтарған жағдайда, осы Кодексте белгіленген негіздер бойынша және </w:t>
      </w:r>
      <w:r>
        <w:rPr>
          <w:rStyle w:val="s0"/>
        </w:rPr>
        <w:t>тәртіппен куәгерлер тартыла отырып, салықтық зерттеп тексеру жүргізу күні осындай хабарламаларды табыс ету күні болып табылады.</w:t>
      </w:r>
    </w:p>
    <w:p w:rsidR="00000000" w:rsidRDefault="003C5912">
      <w:pPr>
        <w:jc w:val="both"/>
      </w:pPr>
      <w:r>
        <w:rPr>
          <w:rStyle w:val="s3"/>
        </w:rPr>
        <w:t xml:space="preserve">2010.30.06. № 297-ІV ҚР </w:t>
      </w:r>
      <w:hyperlink r:id="rId7479" w:anchor="sub_id=6103" w:history="1">
        <w:r>
          <w:rPr>
            <w:rStyle w:val="a3"/>
            <w:i/>
            <w:iCs/>
            <w:bdr w:val="none" w:sz="0" w:space="0" w:color="auto" w:frame="1"/>
          </w:rPr>
          <w:t>Заңымен</w:t>
        </w:r>
      </w:hyperlink>
      <w:r>
        <w:rPr>
          <w:rStyle w:val="s3"/>
        </w:rPr>
        <w:t xml:space="preserve"> 1-2-тармақпен </w:t>
      </w:r>
      <w:r>
        <w:rPr>
          <w:rStyle w:val="s3"/>
        </w:rPr>
        <w:t>толықтырылды (2010 ж. 1 шілдеден бастап қолданысқа енгізілді)</w:t>
      </w:r>
    </w:p>
    <w:p w:rsidR="00000000" w:rsidRDefault="003C5912">
      <w:pPr>
        <w:ind w:firstLine="400"/>
        <w:jc w:val="both"/>
      </w:pPr>
      <w:r>
        <w:rPr>
          <w:rStyle w:val="s0"/>
        </w:rPr>
        <w:t xml:space="preserve">1-2. Осы Кодекстің </w:t>
      </w:r>
      <w:hyperlink r:id="rId7480" w:anchor="sub_id=6370200" w:history="1">
        <w:r>
          <w:rPr>
            <w:rStyle w:val="a3"/>
          </w:rPr>
          <w:t>637-бабының 2-тармағына</w:t>
        </w:r>
      </w:hyperlink>
      <w:r>
        <w:rPr>
          <w:rStyle w:val="s0"/>
        </w:rPr>
        <w:t xml:space="preserve"> </w:t>
      </w:r>
      <w:r>
        <w:rPr>
          <w:rStyle w:val="s0"/>
        </w:rPr>
        <w:t xml:space="preserve">сәйкес салықтық зерттеу актісінің негізінде салықтық тексеру аяқталған және салық қызметі органдары хабарламасы бар тапсырыс хатпен почта арқылы салық төлеушіге (салық агентіне) жіберген, осы Кодекстің </w:t>
      </w:r>
      <w:hyperlink r:id="rId7481"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мына күндердің бірі:</w:t>
      </w:r>
    </w:p>
    <w:p w:rsidR="00000000" w:rsidRDefault="003C5912">
      <w:pPr>
        <w:ind w:firstLine="400"/>
        <w:jc w:val="both"/>
      </w:pPr>
      <w:r>
        <w:rPr>
          <w:rStyle w:val="s0"/>
        </w:rPr>
        <w:t>салық төлеушіде (салық агентінде) банк шоты болмаған кезде - осындай хатты почта н</w:t>
      </w:r>
      <w:r>
        <w:rPr>
          <w:rStyle w:val="s0"/>
        </w:rPr>
        <w:t>емесе өзге байланыс ұйымы қайтарған күн;</w:t>
      </w:r>
    </w:p>
    <w:p w:rsidR="00000000" w:rsidRDefault="003C5912">
      <w:pPr>
        <w:ind w:firstLine="400"/>
        <w:jc w:val="both"/>
      </w:pPr>
      <w:r>
        <w:rPr>
          <w:rStyle w:val="s0"/>
        </w:rPr>
        <w:t>салық төлеушіде (салық агентінде) банк шоты болған кезде -егер хабарлама салық төлеушіге (салық агентіне) осы мерзім ішінде қол қою арқылы тапсырылмаса, осындай хатты почта немесе өзге байланыс ұйымы қайтарған күнне</w:t>
      </w:r>
      <w:r>
        <w:rPr>
          <w:rStyle w:val="s0"/>
        </w:rPr>
        <w:t>н бастап бес жұмыс күні өткен соң басталатын күн мұндай хабарламаларды тапсыру күні болып табылады.</w:t>
      </w:r>
    </w:p>
    <w:p w:rsidR="00000000" w:rsidRDefault="003C5912">
      <w:pPr>
        <w:jc w:val="both"/>
      </w:pPr>
      <w:r>
        <w:rPr>
          <w:rStyle w:val="s3"/>
        </w:rPr>
        <w:t xml:space="preserve">2012.26.12. № 61-V ҚР </w:t>
      </w:r>
      <w:hyperlink r:id="rId7482" w:anchor="sub_id=608" w:history="1">
        <w:r>
          <w:rPr>
            <w:rStyle w:val="a3"/>
            <w:i/>
            <w:iCs/>
            <w:bdr w:val="none" w:sz="0" w:space="0" w:color="auto" w:frame="1"/>
          </w:rPr>
          <w:t>Заңымен</w:t>
        </w:r>
      </w:hyperlink>
      <w:r>
        <w:rPr>
          <w:rStyle w:val="s3"/>
        </w:rPr>
        <w:t xml:space="preserve"> 1-3-тармақпен толықтырылды (2013 ж. 1 шілдеде</w:t>
      </w:r>
      <w:r>
        <w:rPr>
          <w:rStyle w:val="s3"/>
        </w:rPr>
        <w:t xml:space="preserve">н бастап қолданысқа енгізілді) </w:t>
      </w:r>
    </w:p>
    <w:p w:rsidR="00000000" w:rsidRDefault="003C5912">
      <w:pPr>
        <w:ind w:firstLine="400"/>
        <w:jc w:val="both"/>
      </w:pPr>
      <w:r>
        <w:rPr>
          <w:rStyle w:val="s0"/>
        </w:rPr>
        <w:t xml:space="preserve">1-3. Салық қызметі органдары хабарламасы бар тапсырыс хатпен почта арқылы салық төлеушіге (салық агентіне) жіберген, осы Кодекстің </w:t>
      </w:r>
      <w:hyperlink r:id="rId7483" w:anchor="sub_id=6070200" w:history="1">
        <w:r>
          <w:rPr>
            <w:rStyle w:val="a3"/>
          </w:rPr>
          <w:t>607-бабы</w:t>
        </w:r>
        <w:r>
          <w:rPr>
            <w:rStyle w:val="a3"/>
          </w:rPr>
          <w:t xml:space="preserve"> 2-тармағының 4) - 9) тармақшаларында</w:t>
        </w:r>
      </w:hyperlink>
      <w:r>
        <w:rPr>
          <w:rStyle w:val="s0"/>
        </w:rPr>
        <w:t xml:space="preserve"> көзделген хабарламаларды почта немесе өзге де байланыс ұйымы қайтарған жағдайда, салық органы осындай хабарламаны қайтарған күннен кейінгі күннен кешіктірмей салық төлеушінің сәйкестендіру нөмірін, атауын немесе тегін,</w:t>
      </w:r>
      <w:r>
        <w:rPr>
          <w:rStyle w:val="s0"/>
        </w:rPr>
        <w:t xml:space="preserve"> атын, әкесінің атын (ол бар болса), хабарламаның қайтарылу күнін көрсете отырып, ол туралы ақпаратты уәкілетті органның сайтына орналастырады.</w:t>
      </w:r>
    </w:p>
    <w:p w:rsidR="00000000" w:rsidRDefault="003C5912">
      <w:pPr>
        <w:ind w:firstLine="400"/>
        <w:jc w:val="both"/>
      </w:pPr>
      <w:r>
        <w:t xml:space="preserve">2. Егер осы баптың 3-тармағында өзгеше белгiленбесе, салық </w:t>
      </w:r>
      <w:r>
        <w:rPr>
          <w:rStyle w:val="s0"/>
        </w:rPr>
        <w:t xml:space="preserve">органдары осы Кодекстiң </w:t>
      </w:r>
      <w:hyperlink r:id="rId7484" w:anchor="sub_id=6070200" w:history="1">
        <w:r>
          <w:rPr>
            <w:rStyle w:val="a3"/>
          </w:rPr>
          <w:t>607-бабы 2-тармағының 2)-4), 7)-9) тармақшаларында</w:t>
        </w:r>
      </w:hyperlink>
      <w:r>
        <w:rPr>
          <w:rStyle w:val="s0"/>
        </w:rPr>
        <w:t xml:space="preserve"> көрсетiлген хабарламаларды жiберген жағдайда, салық мiндеттемесi және (немесе) міндетті зейнетақы жарналарын, міндетті кәсіптік зейнетақы жарналарын </w:t>
      </w:r>
      <w:r>
        <w:rPr>
          <w:rStyle w:val="s0"/>
        </w:rPr>
        <w:t xml:space="preserve">есептеу, ұстап қалу және аудару, әлеуметтiк аударымдарды есептеу және төлеу бойынша мiндеттемелер салық төлеушiге (салық агентiне) хабарлама табыс етiлген күннен кейiнгi күннен бастап отыз жұмыс күнi iшiнде орындалуға </w:t>
      </w:r>
      <w:r>
        <w:t>жатады.</w:t>
      </w:r>
    </w:p>
    <w:p w:rsidR="00000000" w:rsidRDefault="003C5912">
      <w:pPr>
        <w:ind w:firstLine="400"/>
        <w:jc w:val="both"/>
      </w:pPr>
      <w:r>
        <w:t>3. Салық төлеушi осы Кодекстiң</w:t>
      </w:r>
      <w:r>
        <w:t xml:space="preserve"> </w:t>
      </w:r>
      <w:hyperlink r:id="rId7485" w:anchor="sub_id=6070000" w:history="1">
        <w:r>
          <w:rPr>
            <w:rStyle w:val="a3"/>
          </w:rPr>
          <w:t>607-бабы 2-тармағының</w:t>
        </w:r>
      </w:hyperlink>
      <w:r>
        <w:t xml:space="preserve"> 2) және 3) тармақшаларында көрсетiлген таратудың салықтық тексеруiнiң нәтижелерi туралы хабарламалармен толық келiскен жағдайда, салық төлеушi хабар</w:t>
      </w:r>
      <w:r>
        <w:t xml:space="preserve">ламаларда көрсетiлген салықты және бюджетке төленетiн басқа да мiндеттi төлемдердi төлеу бойынша салық мiндеттемелерiн, сондай-ақ </w:t>
      </w:r>
      <w:r>
        <w:rPr>
          <w:rStyle w:val="s0"/>
        </w:rPr>
        <w:t>міндетті зейнетақы жарналарын, міндетті кәсіптік зейнетақы жарналарын</w:t>
      </w:r>
      <w:r>
        <w:t xml:space="preserve"> </w:t>
      </w:r>
      <w:r>
        <w:t>аудару және әлеуметтiк аударымдарды төлеу бойынша мiндеттемелердi орындау туралы растайтын құжаттармен қоса осындай келiсу туралы өтiнiштi табыс етедi.</w:t>
      </w:r>
    </w:p>
    <w:p w:rsidR="00000000" w:rsidRDefault="003C5912">
      <w:pPr>
        <w:ind w:firstLine="400"/>
        <w:jc w:val="both"/>
      </w:pPr>
      <w:r>
        <w:t>Бұл ретте, салық төлеушi тарату салықтық тексерудiң нәтижелерi туралы хабарламалармен келiскенi туралы ө</w:t>
      </w:r>
      <w:r>
        <w:t xml:space="preserve">тiнiштi салық органына хабарлама тапсырылған күннен кейiнгi күннен бастап жиырма бес жұмыс күнiнен кешiктiрмей табыс етедi. </w:t>
      </w:r>
    </w:p>
    <w:p w:rsidR="00000000" w:rsidRDefault="003C5912">
      <w:pPr>
        <w:ind w:firstLine="400"/>
        <w:jc w:val="both"/>
      </w:pPr>
      <w:r>
        <w:t xml:space="preserve">4. Осы баптың 1, 2-тармақтарында белгiленген хабарламаларды тапсыру және орындау тәртібі осы Кодекстiң </w:t>
      </w:r>
      <w:hyperlink r:id="rId7486" w:anchor="sub_id=6070200" w:history="1">
        <w:r>
          <w:rPr>
            <w:rStyle w:val="a3"/>
          </w:rPr>
          <w:t>607-бабы 2-тармағының</w:t>
        </w:r>
      </w:hyperlink>
      <w:r>
        <w:t xml:space="preserve"> 4), 5) тармақшаларында көрсетiлген хабарламалардың көшiрмелерiне де қолданылады.</w:t>
      </w:r>
    </w:p>
    <w:p w:rsidR="00000000" w:rsidRDefault="003C5912">
      <w:pPr>
        <w:ind w:firstLine="400"/>
        <w:jc w:val="both"/>
      </w:pPr>
      <w:r>
        <w:t xml:space="preserve">5. Салық органдары осы Кодекстiң </w:t>
      </w:r>
      <w:hyperlink r:id="rId7487" w:anchor="sub_id=6070400" w:history="1">
        <w:r>
          <w:rPr>
            <w:rStyle w:val="a3"/>
          </w:rPr>
          <w:t>607-бабының 4-тармағында</w:t>
        </w:r>
      </w:hyperlink>
      <w:r>
        <w:t xml:space="preserve"> көрсетiлген жағдайда салық төлеушi өтiнiш жасаған күннен бастап үш жұмыс күнi iшiнде мұндай салық төлеушiге осы Кодекстiң </w:t>
      </w:r>
      <w:hyperlink r:id="rId7488" w:anchor="sub_id=6070200" w:history="1">
        <w:r>
          <w:rPr>
            <w:rStyle w:val="a3"/>
          </w:rPr>
          <w:t>60</w:t>
        </w:r>
        <w:r>
          <w:rPr>
            <w:rStyle w:val="a3"/>
          </w:rPr>
          <w:t>7-бабының 2-тармағы 4), 5) тармақшаларында</w:t>
        </w:r>
      </w:hyperlink>
      <w:r>
        <w:t xml:space="preserve"> көрсетiлген хабарламалардың түпнұсқасын бередi.</w:t>
      </w:r>
    </w:p>
    <w:p w:rsidR="00000000" w:rsidRDefault="003C5912">
      <w:pPr>
        <w:jc w:val="both"/>
      </w:pPr>
      <w:r>
        <w:rPr>
          <w:rStyle w:val="s3"/>
        </w:rPr>
        <w:t xml:space="preserve">2013.05.12. № 152-V ҚР </w:t>
      </w:r>
      <w:hyperlink r:id="rId7489" w:anchor="sub_id=608" w:history="1">
        <w:r>
          <w:rPr>
            <w:rStyle w:val="a3"/>
            <w:i/>
            <w:iCs/>
            <w:bdr w:val="none" w:sz="0" w:space="0" w:color="auto" w:frame="1"/>
          </w:rPr>
          <w:t>Заңымен</w:t>
        </w:r>
      </w:hyperlink>
      <w:r>
        <w:rPr>
          <w:rStyle w:val="s3"/>
        </w:rPr>
        <w:t xml:space="preserve"> 6-тармақ жаңа редакцияда (2014 ж. 1 қаңтардан бастап </w:t>
      </w:r>
      <w:r>
        <w:rPr>
          <w:rStyle w:val="s3"/>
        </w:rPr>
        <w:t>қолданысқа</w:t>
      </w:r>
      <w:r>
        <w:rPr>
          <w:rStyle w:val="s3"/>
        </w:rPr>
        <w:t xml:space="preserve"> енгізілді) (</w:t>
      </w:r>
      <w:hyperlink r:id="rId7490" w:anchor="sub_id=60806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6. Осы Кодекстiң </w:t>
      </w:r>
      <w:hyperlink r:id="rId7491" w:anchor="sub_id=6070200" w:history="1">
        <w:r>
          <w:rPr>
            <w:rStyle w:val="a3"/>
          </w:rPr>
          <w:t>607-бабы 2-тармағының 10) тарма</w:t>
        </w:r>
        <w:r>
          <w:rPr>
            <w:rStyle w:val="a3"/>
          </w:rPr>
          <w:t>қшасында</w:t>
        </w:r>
      </w:hyperlink>
      <w:r>
        <w:rPr>
          <w:rStyle w:val="s0"/>
        </w:rPr>
        <w:t xml:space="preserve"> көзделген хабарламаны салық органы хабарламасы бар тапсырыс хатпен пошта арқылы жіберуге және салық төлеушi (салық агентi) хабарлама жiберiлген күннен бастап жиырма жұмыс күнi iшiнде орындауға тиiс.</w:t>
      </w:r>
    </w:p>
    <w:p w:rsidR="00000000" w:rsidRDefault="003C5912">
      <w:pPr>
        <w:ind w:firstLine="400"/>
        <w:jc w:val="both"/>
      </w:pPr>
      <w:r>
        <w:t> </w:t>
      </w:r>
    </w:p>
    <w:p w:rsidR="00000000" w:rsidRDefault="003C5912">
      <w:pPr>
        <w:jc w:val="center"/>
      </w:pPr>
      <w:r>
        <w:t> </w:t>
      </w:r>
    </w:p>
    <w:p w:rsidR="00000000" w:rsidRDefault="003C5912">
      <w:pPr>
        <w:jc w:val="center"/>
      </w:pPr>
      <w:r>
        <w:rPr>
          <w:rStyle w:val="s1"/>
        </w:rPr>
        <w:t>85-тарау. МЕРЗІМІНДЕ ОРЫНДАЛМАҒАН САЛЫҚ  МІН</w:t>
      </w:r>
      <w:r>
        <w:rPr>
          <w:rStyle w:val="s1"/>
        </w:rPr>
        <w:t xml:space="preserve">ДЕТТЕМЕСІНІҢ ОРЫНДАЛУЫН </w:t>
      </w:r>
    </w:p>
    <w:p w:rsidR="00000000" w:rsidRDefault="003C5912">
      <w:pPr>
        <w:jc w:val="center"/>
      </w:pPr>
      <w:r>
        <w:rPr>
          <w:rStyle w:val="s1"/>
        </w:rPr>
        <w:t>ҚАМТАМАСЫЗ</w:t>
      </w:r>
      <w:r>
        <w:rPr>
          <w:rStyle w:val="s1"/>
        </w:rPr>
        <w:t xml:space="preserve"> ЕТУ ТӘСІЛДЕРІ</w:t>
      </w:r>
    </w:p>
    <w:p w:rsidR="00000000" w:rsidRDefault="003C5912">
      <w:pPr>
        <w:ind w:firstLine="400"/>
        <w:jc w:val="both"/>
      </w:pPr>
      <w:r>
        <w:rPr>
          <w:rStyle w:val="s0"/>
        </w:rPr>
        <w:t> </w:t>
      </w:r>
    </w:p>
    <w:p w:rsidR="00000000" w:rsidRDefault="003C5912">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3C5912">
      <w:pPr>
        <w:ind w:firstLine="400"/>
        <w:jc w:val="both"/>
      </w:pPr>
      <w:r>
        <w:rPr>
          <w:rStyle w:val="s0"/>
        </w:rPr>
        <w:t>1. Салық төлеушінің (салық агентінің) белгіленген мерзімде орындалмаған салық міндеттемесін орындау мынадай:</w:t>
      </w:r>
    </w:p>
    <w:p w:rsidR="00000000" w:rsidRDefault="003C5912">
      <w:pPr>
        <w:jc w:val="both"/>
      </w:pPr>
      <w:r>
        <w:rPr>
          <w:rStyle w:val="s3"/>
        </w:rPr>
        <w:t>2010</w:t>
      </w:r>
      <w:r>
        <w:rPr>
          <w:rStyle w:val="s3"/>
        </w:rPr>
        <w:t xml:space="preserve">.30.06. № 297-ІV ҚР </w:t>
      </w:r>
      <w:hyperlink r:id="rId7492" w:anchor="sub_id=60104"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7493" w:anchor="sub_id=6090101"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төленбеген салық және бюджетке төленетін басқа да міндетті төлемдер, оның ішінде олар бойынша аванстық және (немесе) ағымдағы төлемдер сомасына өсімпұлды есепке жазу;</w:t>
      </w:r>
    </w:p>
    <w:p w:rsidR="00000000" w:rsidRDefault="003C5912">
      <w:pPr>
        <w:jc w:val="both"/>
      </w:pPr>
      <w:r>
        <w:rPr>
          <w:rStyle w:val="s3"/>
        </w:rPr>
        <w:t xml:space="preserve">2010.02.04. № 262-IV ҚР </w:t>
      </w:r>
      <w:hyperlink r:id="rId7494" w:anchor="sub_id=826" w:history="1">
        <w:r>
          <w:rPr>
            <w:rStyle w:val="a3"/>
            <w:i/>
            <w:iCs/>
            <w:bdr w:val="none" w:sz="0" w:space="0" w:color="auto" w:frame="1"/>
          </w:rPr>
          <w:t>Заңымен</w:t>
        </w:r>
      </w:hyperlink>
      <w:r>
        <w:rPr>
          <w:rStyle w:val="s3"/>
        </w:rPr>
        <w:t xml:space="preserve"> 2) тармақша өзгертілді (</w:t>
      </w:r>
      <w:hyperlink r:id="rId749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496" w:anchor="sub_id=6090102"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w:t>
      </w:r>
      <w:r>
        <w:rPr>
          <w:rStyle w:val="s0"/>
        </w:rPr>
        <w:t>ының және адвокаттың банк шоттары бойынша (корреспонденттік шоттарын қоспағанда) шығыс операцияларын тоқтата тұру;</w:t>
      </w:r>
    </w:p>
    <w:p w:rsidR="00000000" w:rsidRDefault="003C5912">
      <w:pPr>
        <w:jc w:val="both"/>
      </w:pPr>
      <w:r>
        <w:rPr>
          <w:rStyle w:val="s3"/>
        </w:rPr>
        <w:t xml:space="preserve">2010.02.04. № 262-IV ҚР </w:t>
      </w:r>
      <w:hyperlink r:id="rId7497" w:anchor="sub_id=826" w:history="1">
        <w:r>
          <w:rPr>
            <w:rStyle w:val="a3"/>
            <w:i/>
            <w:iCs/>
            <w:bdr w:val="none" w:sz="0" w:space="0" w:color="auto" w:frame="1"/>
          </w:rPr>
          <w:t>Заңымен</w:t>
        </w:r>
      </w:hyperlink>
      <w:r>
        <w:rPr>
          <w:rStyle w:val="s3"/>
        </w:rPr>
        <w:t xml:space="preserve"> 3) тармақша өзгертілді (</w:t>
      </w:r>
      <w:hyperlink r:id="rId749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499" w:anchor="sub_id=6090103"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3) салық төлеу</w:t>
      </w:r>
      <w:r>
        <w:rPr>
          <w:rStyle w:val="s0"/>
        </w:rPr>
        <w:t>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w:t>
      </w:r>
      <w:r>
        <w:rPr>
          <w:rStyle w:val="s0"/>
        </w:rPr>
        <w:t>каттың кассасы бойынша шығыс операцияларын тоқтата тұру;</w:t>
      </w:r>
    </w:p>
    <w:p w:rsidR="00000000" w:rsidRDefault="003C5912">
      <w:pPr>
        <w:jc w:val="both"/>
      </w:pPr>
      <w:r>
        <w:rPr>
          <w:rStyle w:val="s3"/>
        </w:rPr>
        <w:t xml:space="preserve">2010.02.04. № 262-IV ҚР </w:t>
      </w:r>
      <w:hyperlink r:id="rId7500" w:anchor="sub_id=826" w:history="1">
        <w:r>
          <w:rPr>
            <w:rStyle w:val="a3"/>
            <w:i/>
            <w:iCs/>
            <w:bdr w:val="none" w:sz="0" w:space="0" w:color="auto" w:frame="1"/>
          </w:rPr>
          <w:t>Заңымен</w:t>
        </w:r>
      </w:hyperlink>
      <w:r>
        <w:rPr>
          <w:rStyle w:val="s3"/>
        </w:rPr>
        <w:t xml:space="preserve"> 4) тармақша өзгертілді (</w:t>
      </w:r>
      <w:hyperlink r:id="rId750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502" w:anchor="sub_id=6090103"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4)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w:t>
      </w:r>
      <w:r>
        <w:rPr>
          <w:rStyle w:val="s0"/>
        </w:rPr>
        <w:t>ының және адвокаттың мүлікке билік етуін шектеу тәсілдерімен қамтамасыз етілуі мүмкін.</w:t>
      </w:r>
    </w:p>
    <w:p w:rsidR="00000000" w:rsidRDefault="003C5912">
      <w:pPr>
        <w:jc w:val="both"/>
      </w:pPr>
      <w:r>
        <w:rPr>
          <w:rStyle w:val="s3"/>
        </w:rPr>
        <w:t xml:space="preserve">2010.30.06. № 297-ІV ҚР </w:t>
      </w:r>
      <w:hyperlink r:id="rId7503" w:anchor="sub_id=60104" w:history="1">
        <w:r>
          <w:rPr>
            <w:rStyle w:val="a3"/>
            <w:i/>
            <w:iCs/>
            <w:bdr w:val="none" w:sz="0" w:space="0" w:color="auto" w:frame="1"/>
          </w:rPr>
          <w:t>Заңымен</w:t>
        </w:r>
      </w:hyperlink>
      <w:r>
        <w:rPr>
          <w:rStyle w:val="s3"/>
        </w:rPr>
        <w:t xml:space="preserve"> 1-1-тармақпен толықтырылды (2009 жылғы 1 қаңтардан бас</w:t>
      </w:r>
      <w:r>
        <w:rPr>
          <w:rStyle w:val="s3"/>
        </w:rPr>
        <w:t>тап қолданысқа енгізілді)</w:t>
      </w:r>
    </w:p>
    <w:p w:rsidR="00000000" w:rsidRDefault="003C5912">
      <w:pPr>
        <w:ind w:firstLine="400"/>
        <w:jc w:val="both"/>
      </w:pPr>
      <w:r>
        <w:rPr>
          <w:rStyle w:val="s0"/>
        </w:rPr>
        <w:t xml:space="preserve">1-1. Егер салық міндеттемелерін орындау осы Кодекстің </w:t>
      </w:r>
      <w:hyperlink r:id="rId7504" w:anchor="sub_id=308010000" w:history="1">
        <w:r>
          <w:rPr>
            <w:rStyle w:val="a3"/>
          </w:rPr>
          <w:t>308-1-бабы 3-тармағының 2) тармақшасына</w:t>
        </w:r>
      </w:hyperlink>
      <w:r>
        <w:rPr>
          <w:rStyle w:val="s0"/>
        </w:rPr>
        <w:t xml:space="preserve"> сәйкес операторға жүктелсе, онда мерзімінде орынд</w:t>
      </w:r>
      <w:r>
        <w:rPr>
          <w:rStyle w:val="s0"/>
        </w:rPr>
        <w:t>алмаған салық міндеттемесінің орындалуын қамтамасыз етудің:</w:t>
      </w:r>
    </w:p>
    <w:p w:rsidR="00000000" w:rsidRDefault="003C5912">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3C5912">
      <w:pPr>
        <w:ind w:firstLine="400"/>
        <w:jc w:val="both"/>
      </w:pPr>
      <w:r>
        <w:rPr>
          <w:rStyle w:val="s0"/>
        </w:rPr>
        <w:t>осы баптың 1-тармағының 2) - 4) тармақшаларында көрсетілген тәсілдері бір мезгілде операторға және жа</w:t>
      </w:r>
      <w:r>
        <w:rPr>
          <w:rStyle w:val="s0"/>
        </w:rPr>
        <w:t>й серіктестіктің (консорциумның) әрбір қатысушысына қатысты қолданылады.</w:t>
      </w:r>
    </w:p>
    <w:p w:rsidR="00000000" w:rsidRDefault="003C5912">
      <w:pPr>
        <w:ind w:firstLine="400"/>
        <w:jc w:val="both"/>
      </w:pPr>
      <w:r>
        <w:rPr>
          <w:rStyle w:val="s0"/>
        </w:rPr>
        <w:t xml:space="preserve">2. Осы баптың 1-тармағының 2) - 4) тармақшаларында көрсетілген мерзімде орындалмаған салық міндеттемесін орындауды қамтамасыз ету тәсілдері осы Кодекстің </w:t>
      </w:r>
      <w:hyperlink r:id="rId7505" w:anchor="sub_id=6110000" w:history="1">
        <w:r>
          <w:rPr>
            <w:rStyle w:val="a3"/>
          </w:rPr>
          <w:t>611-613-баптарында</w:t>
        </w:r>
      </w:hyperlink>
      <w:r>
        <w:rPr>
          <w:rStyle w:val="s0"/>
        </w:rPr>
        <w:t xml:space="preserve"> белгіленген мерзімдерде қолданылады. Осы баптың 1-тармағының 2) - 4) тармақшаларында көрсетілген мерзімде орындалмаған салық міндеттемесін орындауды қамтамасыз ету тәсілдерін қолдан</w:t>
      </w:r>
      <w:r>
        <w:rPr>
          <w:rStyle w:val="s0"/>
        </w:rPr>
        <w:t xml:space="preserve">уды бастағанға дейін салық төлеушіге (салық агентіне) осы Кодекстің </w:t>
      </w:r>
      <w:hyperlink r:id="rId7506" w:anchor="sub_id=6070000" w:history="1">
        <w:r>
          <w:rPr>
            <w:rStyle w:val="a3"/>
          </w:rPr>
          <w:t>84-тарауына</w:t>
        </w:r>
      </w:hyperlink>
      <w:r>
        <w:rPr>
          <w:rStyle w:val="s0"/>
        </w:rPr>
        <w:t xml:space="preserve"> сәйкес хабарлама жіберіледі.</w:t>
      </w:r>
    </w:p>
    <w:p w:rsidR="00000000" w:rsidRDefault="003C5912">
      <w:pPr>
        <w:jc w:val="both"/>
      </w:pPr>
      <w:r>
        <w:rPr>
          <w:rStyle w:val="s3"/>
        </w:rPr>
        <w:t xml:space="preserve">2009.16.11. № 200-ІV ҚР </w:t>
      </w:r>
      <w:hyperlink r:id="rId7507" w:anchor="sub_id=187"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7508" w:anchor="sub_id=6090300" w:history="1">
        <w:r>
          <w:rPr>
            <w:rStyle w:val="a3"/>
            <w:i/>
            <w:iCs/>
            <w:bdr w:val="none" w:sz="0" w:space="0" w:color="auto" w:frame="1"/>
          </w:rPr>
          <w:t>ред</w:t>
        </w:r>
      </w:hyperlink>
      <w:r>
        <w:rPr>
          <w:rStyle w:val="s3"/>
        </w:rPr>
        <w:t xml:space="preserve">.қара); 2011.21.07. № 467-ІV ҚР </w:t>
      </w:r>
      <w:hyperlink r:id="rId7509" w:anchor="sub_id=213"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7510" w:anchor="sub_id=6090300" w:history="1">
        <w:r>
          <w:rPr>
            <w:rStyle w:val="a3"/>
            <w:i/>
            <w:iCs/>
            <w:bdr w:val="none" w:sz="0" w:space="0" w:color="auto" w:frame="1"/>
          </w:rPr>
          <w:t>бұр.ред.</w:t>
        </w:r>
        <w:r>
          <w:rPr>
            <w:rStyle w:val="a3"/>
            <w:i/>
            <w:iCs/>
            <w:bdr w:val="none" w:sz="0" w:space="0" w:color="auto" w:frame="1"/>
          </w:rPr>
          <w:t>қара</w:t>
        </w:r>
      </w:hyperlink>
      <w:r>
        <w:rPr>
          <w:rStyle w:val="s3"/>
        </w:rPr>
        <w:t xml:space="preserve">); 2012.26.12. № 61-V ҚР </w:t>
      </w:r>
      <w:hyperlink r:id="rId7511" w:anchor="sub_id=609" w:history="1">
        <w:r>
          <w:rPr>
            <w:rStyle w:val="a3"/>
            <w:i/>
            <w:iCs/>
            <w:bdr w:val="none" w:sz="0" w:space="0" w:color="auto" w:frame="1"/>
          </w:rPr>
          <w:t>Заңымен</w:t>
        </w:r>
      </w:hyperlink>
      <w:r>
        <w:rPr>
          <w:rStyle w:val="s3"/>
        </w:rPr>
        <w:t xml:space="preserve"> 3-тармақ жаңа редакцияда (2014 ж. 1 қаңтардан бастап қолданысқа енгізілді) (</w:t>
      </w:r>
      <w:hyperlink r:id="rId7512" w:anchor="sub_id=609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Осы баптың 1-тармағының 1) тармақшасында көрсетiлген тәсiлдi қоспағанда, мерзiмiнде орындалмаған салық мiндеттемесiн орындауды қамтамасыз ету тәсiлдерi:</w:t>
      </w:r>
    </w:p>
    <w:p w:rsidR="00000000" w:rsidRDefault="003C5912">
      <w:pPr>
        <w:ind w:firstLine="400"/>
        <w:jc w:val="both"/>
      </w:pPr>
      <w:r>
        <w:rPr>
          <w:rStyle w:val="s0"/>
        </w:rPr>
        <w:t>1) республикалық бюджет туралы заңда белгiленген және тиiстi қ</w:t>
      </w:r>
      <w:r>
        <w:rPr>
          <w:rStyle w:val="s0"/>
        </w:rPr>
        <w:t>аржы жылының 1 қаңтарында қолданыста болған, 6 еселенген айлық есептiк көрсеткiштен аз мөлшерде салық берешегi бар;</w:t>
      </w:r>
    </w:p>
    <w:p w:rsidR="00000000" w:rsidRDefault="003C5912">
      <w:pPr>
        <w:ind w:firstLine="400"/>
        <w:jc w:val="both"/>
      </w:pPr>
      <w:r>
        <w:rPr>
          <w:rStyle w:val="s0"/>
        </w:rPr>
        <w:t xml:space="preserve">2) өтініштері осы Кодекстің </w:t>
      </w:r>
      <w:hyperlink r:id="rId7513" w:anchor="sub_id=51010000" w:history="1">
        <w:r>
          <w:rPr>
            <w:rStyle w:val="a3"/>
          </w:rPr>
          <w:t>51-1-бабында</w:t>
        </w:r>
      </w:hyperlink>
      <w:r>
        <w:rPr>
          <w:rStyle w:val="s0"/>
        </w:rPr>
        <w:t xml:space="preserve"> белгіленген т</w:t>
      </w:r>
      <w:r>
        <w:rPr>
          <w:rStyle w:val="s0"/>
        </w:rPr>
        <w:t>әртіппен</w:t>
      </w:r>
      <w:r>
        <w:rPr>
          <w:rStyle w:val="s0"/>
        </w:rPr>
        <w:t xml:space="preserve"> қаралатын салық төлеушiлерге (салық агенттерiне) қатысты қолданылмайды.</w:t>
      </w:r>
    </w:p>
    <w:p w:rsidR="00000000" w:rsidRDefault="003C5912">
      <w:pPr>
        <w:jc w:val="both"/>
      </w:pPr>
      <w:r>
        <w:rPr>
          <w:rStyle w:val="s3"/>
        </w:rPr>
        <w:t xml:space="preserve">2009.16.11. № 200-ІV ҚР </w:t>
      </w:r>
      <w:hyperlink r:id="rId7514" w:anchor="sub_id=187" w:history="1">
        <w:r>
          <w:rPr>
            <w:rStyle w:val="a3"/>
            <w:i/>
            <w:iCs/>
            <w:bdr w:val="none" w:sz="0" w:space="0" w:color="auto" w:frame="1"/>
          </w:rPr>
          <w:t>Заңымен</w:t>
        </w:r>
      </w:hyperlink>
      <w:r>
        <w:rPr>
          <w:rStyle w:val="s3"/>
        </w:rPr>
        <w:t xml:space="preserve"> 3-1-тармақпен толықтырылды (2010 ж. 1 қаңтардан бастап қолданы</w:t>
      </w:r>
      <w:r>
        <w:rPr>
          <w:rStyle w:val="s3"/>
        </w:rPr>
        <w:t>сқа енгiзiлді)</w:t>
      </w:r>
    </w:p>
    <w:p w:rsidR="00000000" w:rsidRDefault="003C5912">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3C5912">
      <w:pPr>
        <w:jc w:val="both"/>
      </w:pPr>
      <w:r>
        <w:rPr>
          <w:rStyle w:val="s3"/>
        </w:rPr>
        <w:t xml:space="preserve">2014.07.03. № 177-V ҚР </w:t>
      </w:r>
      <w:hyperlink r:id="rId7515" w:anchor="sub_id=609" w:history="1">
        <w:r>
          <w:rPr>
            <w:rStyle w:val="a3"/>
            <w:i/>
            <w:iCs/>
            <w:bdr w:val="none" w:sz="0" w:space="0" w:color="auto" w:frame="1"/>
          </w:rPr>
          <w:t>Заңымен</w:t>
        </w:r>
      </w:hyperlink>
      <w:r>
        <w:rPr>
          <w:rStyle w:val="s3"/>
        </w:rPr>
        <w:t xml:space="preserve"> 1)</w:t>
      </w:r>
      <w:r>
        <w:rPr>
          <w:rStyle w:val="s3"/>
        </w:rPr>
        <w:t xml:space="preserve"> тармақша жаңа редакцияда (</w:t>
      </w:r>
      <w:hyperlink r:id="rId7516" w:anchor="sub_id=60903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банкрот деп танылған жағдайда — банкроттық туралы іс бойынша іс жүргізуді қозғау туралы сот ұйғарымы шығарылған күннен баста</w:t>
      </w:r>
      <w:r>
        <w:rPr>
          <w:rStyle w:val="s0"/>
        </w:rPr>
        <w:t>п есепке жазу жүргізілмеген өсімпұлды қоспағанда, салық төлеушіні банкрот деп тану туралы сот шешімі заңды күшіне енген күннен бастап;</w:t>
      </w:r>
    </w:p>
    <w:p w:rsidR="00000000" w:rsidRDefault="003C5912">
      <w:pPr>
        <w:jc w:val="both"/>
      </w:pPr>
      <w:r>
        <w:rPr>
          <w:rStyle w:val="s3"/>
        </w:rPr>
        <w:t xml:space="preserve">2012.17.02. № 564-ІV ҚР </w:t>
      </w:r>
      <w:hyperlink r:id="rId7517" w:anchor="sub_id=304" w:history="1">
        <w:r>
          <w:rPr>
            <w:rStyle w:val="a3"/>
            <w:i/>
            <w:iCs/>
            <w:bdr w:val="none" w:sz="0" w:space="0" w:color="auto" w:frame="1"/>
          </w:rPr>
          <w:t>Заңымен</w:t>
        </w:r>
      </w:hyperlink>
      <w:r>
        <w:rPr>
          <w:rStyle w:val="s3"/>
        </w:rPr>
        <w:t xml:space="preserve"> (</w:t>
      </w:r>
      <w:hyperlink r:id="rId7518" w:anchor="sub_id=6090000" w:history="1">
        <w:r>
          <w:rPr>
            <w:rStyle w:val="a3"/>
            <w:i/>
            <w:iCs/>
            <w:bdr w:val="none" w:sz="0" w:space="0" w:color="auto" w:frame="1"/>
          </w:rPr>
          <w:t>бұр.ред.қара</w:t>
        </w:r>
      </w:hyperlink>
      <w:r>
        <w:rPr>
          <w:rStyle w:val="s3"/>
        </w:rPr>
        <w:t xml:space="preserve">); 2014.07.03. № 177-V ҚР </w:t>
      </w:r>
      <w:hyperlink r:id="rId7519" w:anchor="sub_id=609" w:history="1">
        <w:r>
          <w:rPr>
            <w:rStyle w:val="a3"/>
            <w:i/>
            <w:iCs/>
            <w:bdr w:val="none" w:sz="0" w:space="0" w:color="auto" w:frame="1"/>
          </w:rPr>
          <w:t>Заңымен</w:t>
        </w:r>
      </w:hyperlink>
      <w:r>
        <w:rPr>
          <w:rStyle w:val="s3"/>
        </w:rPr>
        <w:t xml:space="preserve"> (</w:t>
      </w:r>
      <w:hyperlink r:id="rId7520" w:anchor="sub_id=609030100" w:history="1">
        <w:r>
          <w:rPr>
            <w:rStyle w:val="a3"/>
            <w:i/>
            <w:iCs/>
            <w:bdr w:val="none" w:sz="0" w:space="0" w:color="auto" w:frame="1"/>
          </w:rPr>
          <w:t>бұр.ред.қара</w:t>
        </w:r>
      </w:hyperlink>
      <w:r>
        <w:rPr>
          <w:rStyle w:val="s3"/>
        </w:rPr>
        <w:t>) 2) тармақша жаңа редакцияда</w:t>
      </w:r>
    </w:p>
    <w:p w:rsidR="00000000" w:rsidRDefault="003C5912">
      <w:pPr>
        <w:ind w:firstLine="400"/>
        <w:jc w:val="both"/>
      </w:pPr>
      <w:r>
        <w:rPr>
          <w:rStyle w:val="s0"/>
        </w:rPr>
        <w:t>2) оңалту рәсімі қолданылған жағдайда — сот оңалту жоспарын бекіту туралы ұйғарым шығарған күннен бастап тоқтатылатын, мемлекет</w:t>
      </w:r>
      <w:r>
        <w:rPr>
          <w:rStyle w:val="s0"/>
        </w:rPr>
        <w:t>тік тіркеуге жататын мүлікке және (немесе) ол бойынша мәмілелері мемлекеттік тіркеуге жататын мүлікке иелік етуді шектеуді қоспағанда, оңалту рәсімін қолдану туралы сот шешімі заңды күшіне енген күннен бастап қолданылады.</w:t>
      </w:r>
    </w:p>
    <w:p w:rsidR="00000000" w:rsidRDefault="003C5912">
      <w:pPr>
        <w:ind w:firstLine="400"/>
        <w:jc w:val="both"/>
      </w:pPr>
      <w:r>
        <w:rPr>
          <w:rStyle w:val="s0"/>
        </w:rPr>
        <w:t>Бұл ретте, Қазақстан Республикасын</w:t>
      </w:r>
      <w:r>
        <w:rPr>
          <w:rStyle w:val="s0"/>
        </w:rPr>
        <w:t xml:space="preserve">ың оңалту және банкроттық туралы </w:t>
      </w:r>
      <w:hyperlink r:id="rId7521" w:history="1">
        <w:r>
          <w:rPr>
            <w:rStyle w:val="a3"/>
          </w:rPr>
          <w:t>заңнамасында</w:t>
        </w:r>
      </w:hyperlink>
      <w:r>
        <w:rPr>
          <w:rStyle w:val="s0"/>
        </w:rPr>
        <w:t xml:space="preserve"> белгіленген тәртіппен, сондай-ақ Қазақстан Республикасының оңалту және банкроттық туралы заңнамасында көзделген жағдайда сомасы кредиторлар талап</w:t>
      </w:r>
      <w:r>
        <w:rPr>
          <w:rStyle w:val="s0"/>
        </w:rPr>
        <w:t>тарының тізіліміне енгізілмеген салық міндеттемесі бойынша осындай салық төлеушілерге қатысты мұндай міндеттеменің орындалуын қамтамасыз ету тәсілдері қолданылады;</w:t>
      </w:r>
    </w:p>
    <w:p w:rsidR="00000000" w:rsidRDefault="003C5912">
      <w:pPr>
        <w:jc w:val="both"/>
      </w:pPr>
      <w:r>
        <w:rPr>
          <w:rStyle w:val="s3"/>
        </w:rPr>
        <w:t xml:space="preserve">2013.21.06. № 106-V ҚР </w:t>
      </w:r>
      <w:hyperlink r:id="rId7522" w:anchor="sub_id=609" w:history="1">
        <w:r>
          <w:rPr>
            <w:rStyle w:val="a3"/>
            <w:i/>
            <w:iCs/>
            <w:bdr w:val="none" w:sz="0" w:space="0" w:color="auto" w:frame="1"/>
          </w:rPr>
          <w:t>Заңымен</w:t>
        </w:r>
      </w:hyperlink>
      <w:r>
        <w:rPr>
          <w:rStyle w:val="s3"/>
        </w:rPr>
        <w:t xml:space="preserve"> 3) тармақша өзгертілді (</w:t>
      </w:r>
      <w:hyperlink r:id="rId7523" w:anchor="sub_id=6090000" w:history="1">
        <w:r>
          <w:rPr>
            <w:rStyle w:val="a3"/>
            <w:i/>
            <w:iCs/>
            <w:bdr w:val="none" w:sz="0" w:space="0" w:color="auto" w:frame="1"/>
          </w:rPr>
          <w:t>бұр.ред.қара</w:t>
        </w:r>
      </w:hyperlink>
      <w:r>
        <w:rPr>
          <w:rStyle w:val="s3"/>
        </w:rPr>
        <w:t xml:space="preserve">); 2013.05.12. № 152-V ҚР </w:t>
      </w:r>
      <w:hyperlink r:id="rId7524" w:anchor="sub_id=609"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7525" w:anchor="sub_id=6090301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банктерді, сақтандыру (қайта сақтандыру) ұйымдарын мәжбүрлеп таратқан жа</w:t>
      </w:r>
      <w:r>
        <w:rPr>
          <w:rStyle w:val="s0"/>
        </w:rPr>
        <w:t>ғдайда</w:t>
      </w:r>
      <w:r>
        <w:rPr>
          <w:rStyle w:val="s0"/>
        </w:rPr>
        <w:t xml:space="preserve"> - соттың мәжбүрлеп тарату туралы шешімі заңды күшіне енген күннен бастап қолданылмайды.</w:t>
      </w:r>
    </w:p>
    <w:p w:rsidR="00000000" w:rsidRDefault="003C5912">
      <w:pPr>
        <w:ind w:firstLine="400"/>
        <w:jc w:val="both"/>
      </w:pPr>
      <w:r>
        <w:rPr>
          <w:rStyle w:val="s0"/>
        </w:rPr>
        <w:t>4.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w:t>
      </w:r>
      <w:r>
        <w:rPr>
          <w:rStyle w:val="s0"/>
        </w:rPr>
        <w:t xml:space="preserve">іміне шағым жасалған жағдайда, осы баптың 1-тармағының 4) тармақшасында көрсетілген тәсілді қоспағанда, мерзімінде орындалмаған салық міндеттемесін орындауды қамтамасыз ету тәсілдерін қолдану шағымды қарау нәтижелері бойынша шешім шыққанға дейін тоқтатыла </w:t>
      </w:r>
      <w:r>
        <w:rPr>
          <w:rStyle w:val="s0"/>
        </w:rPr>
        <w:t>тұрады.</w:t>
      </w:r>
    </w:p>
    <w:p w:rsidR="00000000" w:rsidRDefault="003C5912">
      <w:pPr>
        <w:ind w:firstLine="400"/>
        <w:jc w:val="both"/>
      </w:pPr>
      <w:r>
        <w:rPr>
          <w:rStyle w:val="s0"/>
        </w:rPr>
        <w:t xml:space="preserve">5. 2012.26.12. № 61-V ҚР </w:t>
      </w:r>
      <w:hyperlink r:id="rId7526" w:anchor="sub_id=609"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7527" w:anchor="sub_id=6090500" w:history="1">
        <w:r>
          <w:rPr>
            <w:rStyle w:val="a3"/>
            <w:i/>
            <w:iCs/>
            <w:bdr w:val="none" w:sz="0" w:space="0" w:color="auto" w:frame="1"/>
          </w:rPr>
          <w:t>бұр.ред.қара</w:t>
        </w:r>
      </w:hyperlink>
      <w:r>
        <w:rPr>
          <w:rStyle w:val="s3"/>
        </w:rPr>
        <w:t xml:space="preserve">) </w:t>
      </w:r>
    </w:p>
    <w:p w:rsidR="00000000" w:rsidRDefault="003C5912">
      <w:pPr>
        <w:jc w:val="both"/>
      </w:pPr>
      <w:r>
        <w:rPr>
          <w:rStyle w:val="s3"/>
        </w:rPr>
        <w:t xml:space="preserve">2009.16.11. № 200-ІV ҚР </w:t>
      </w:r>
      <w:hyperlink r:id="rId7528" w:anchor="sub_id=187" w:history="1">
        <w:r>
          <w:rPr>
            <w:rStyle w:val="a3"/>
            <w:i/>
            <w:iCs/>
            <w:bdr w:val="none" w:sz="0" w:space="0" w:color="auto" w:frame="1"/>
          </w:rPr>
          <w:t>Заңымен</w:t>
        </w:r>
      </w:hyperlink>
      <w:r>
        <w:rPr>
          <w:rStyle w:val="s3"/>
        </w:rPr>
        <w:t xml:space="preserve"> 6-тармақ жаңа редакцияда (2010 ж. 1 қаңтардан бастап қолданысқа енгiзiлді) (бұр.</w:t>
      </w:r>
      <w:hyperlink r:id="rId7529" w:anchor="sub_id=60906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6.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w:t>
      </w:r>
      <w:r>
        <w:rPr>
          <w:rStyle w:val="s0"/>
        </w:rPr>
        <w:t>ксiз болған жағдайларда, салық органы осы баптың 1-тармағы 2), 3) және 4) тармақшаларында көрсетiлген мерзiмде орындалмаған салық мiндеттемесiн орындауды қамтамасыз ету тәсiлдерiн осы құрылымдық бөлiмшенi құрған салық төлеушi заңды тұлғаға қолданады.</w:t>
      </w:r>
    </w:p>
    <w:p w:rsidR="00000000" w:rsidRDefault="003C5912">
      <w:pPr>
        <w:ind w:firstLine="400"/>
        <w:jc w:val="both"/>
      </w:pPr>
      <w:r>
        <w:rPr>
          <w:rStyle w:val="s0"/>
        </w:rPr>
        <w:t>Заңды</w:t>
      </w:r>
      <w:r>
        <w:rPr>
          <w:rStyle w:val="s0"/>
        </w:rPr>
        <w:t xml:space="preserve"> тұлғада біреуден көп құрылымдық бөлiмше болған кезде, заңды тұлғаға осы тармақтың бірiншi бөлiгiнде көрсетiлген тәртiппен мерзiмiнде орындалмаған салық мiндеттемесiн орындауды қамтамасыз ету тәсiлдерi қолданылғаннан кейiн оның құрылымдық бөлiмшесiнiң салы</w:t>
      </w:r>
      <w:r>
        <w:rPr>
          <w:rStyle w:val="s0"/>
        </w:rPr>
        <w:t>қ</w:t>
      </w:r>
      <w:r>
        <w:rPr>
          <w:rStyle w:val="s0"/>
        </w:rPr>
        <w:t xml:space="preserve"> берешегi өтелмеген жағдайда, салық органы осы баптың 1-тармағы 2) және 3) тармақшаларында көрсетiлген мерзiмде орындалмаған салық мiндеттемесiн орындауды қамтамасыз ету тәсiлдерiн мұндай заңды тұлғаның барлық құрылымдық бөлiмшелерiне бір мезгiлде қолдана</w:t>
      </w:r>
      <w:r>
        <w:rPr>
          <w:rStyle w:val="s0"/>
        </w:rPr>
        <w:t>ды.</w:t>
      </w:r>
    </w:p>
    <w:p w:rsidR="00000000" w:rsidRDefault="003C5912">
      <w:pPr>
        <w:ind w:firstLine="400"/>
        <w:jc w:val="both"/>
      </w:pPr>
      <w:r>
        <w:rPr>
          <w:rStyle w:val="s0"/>
        </w:rPr>
        <w:t>7. Осы тараудың мақсаты үшін бюджеттің атқарылуы жөніндегі орталық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w:t>
      </w:r>
      <w:r>
        <w:rPr>
          <w:rStyle w:val="s0"/>
        </w:rPr>
        <w:t>рының жекелеген түрлерін жүзеге асыратын ұйымға теңестіріледі.</w:t>
      </w:r>
    </w:p>
    <w:p w:rsidR="00000000" w:rsidRDefault="003C5912">
      <w:pPr>
        <w:ind w:firstLine="400"/>
        <w:jc w:val="both"/>
      </w:pPr>
      <w:r>
        <w:rPr>
          <w:rStyle w:val="s0"/>
          <w:b/>
          <w:bCs/>
        </w:rPr>
        <w:t> </w:t>
      </w:r>
    </w:p>
    <w:p w:rsidR="00000000" w:rsidRDefault="003C5912">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3C5912">
      <w:pPr>
        <w:jc w:val="both"/>
      </w:pPr>
      <w:r>
        <w:rPr>
          <w:rStyle w:val="s3"/>
        </w:rPr>
        <w:t xml:space="preserve">2011.21.07. № 467-ІV ҚР </w:t>
      </w:r>
      <w:hyperlink r:id="rId7530" w:anchor="sub_id=21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7531" w:anchor="sub_id=610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3C5912">
      <w:pPr>
        <w:ind w:firstLine="400"/>
        <w:jc w:val="both"/>
      </w:pPr>
      <w:r>
        <w:rPr>
          <w:rStyle w:val="s0"/>
        </w:rPr>
        <w:t xml:space="preserve">1. Осы баптың 3-тармағында белгіленген мерзімінде төленбеген салық және бюджетке төленетін басқа да міндетті төлемдер, оның ішінде олар бойынша аванстық және (немесе) ағымдағы төлемдер сомасының есебіне жазылатын мөлшер өсімпұл болып танылады. </w:t>
      </w:r>
    </w:p>
    <w:p w:rsidR="00000000" w:rsidRDefault="003C5912">
      <w:pPr>
        <w:ind w:firstLine="400"/>
        <w:jc w:val="both"/>
      </w:pPr>
      <w:r>
        <w:rPr>
          <w:rStyle w:val="s0"/>
        </w:rPr>
        <w:t>2. Мерзімінде орындалмаған салық міндеттемесін орындауды қамтамасыз етудің басқа да тәсілдерін және мәжбүрлеп өндіріп алу шараларын, сондай-ақ Қазақстан Республикасының салық заңнамасын бұзғаны үшін өзге де жауаптылық шараларын қолдануға қарамастан өсімпұл</w:t>
      </w:r>
      <w:r>
        <w:rPr>
          <w:rStyle w:val="s0"/>
        </w:rPr>
        <w:t xml:space="preserve"> сомасы есепке жазылып, төленеді. </w:t>
      </w:r>
    </w:p>
    <w:p w:rsidR="00000000" w:rsidRDefault="003C5912">
      <w:pPr>
        <w:jc w:val="both"/>
      </w:pPr>
      <w:r>
        <w:rPr>
          <w:rStyle w:val="s3"/>
        </w:rPr>
        <w:t xml:space="preserve">2009.16.11. № 200-ІV ҚР </w:t>
      </w:r>
      <w:hyperlink r:id="rId7532" w:anchor="sub_id=188"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533" w:anchor="sub_id=6100000" w:history="1">
        <w:r>
          <w:rPr>
            <w:rStyle w:val="a3"/>
            <w:i/>
            <w:iCs/>
            <w:bdr w:val="none" w:sz="0" w:space="0" w:color="auto" w:frame="1"/>
          </w:rPr>
          <w:t>ред</w:t>
        </w:r>
      </w:hyperlink>
      <w:r>
        <w:rPr>
          <w:rStyle w:val="s3"/>
        </w:rPr>
        <w:t xml:space="preserve">.қара); 2011.21.07. № 467-ІV ҚР </w:t>
      </w:r>
      <w:hyperlink r:id="rId7534" w:anchor="sub_id=214" w:history="1">
        <w:r>
          <w:rPr>
            <w:rStyle w:val="a3"/>
            <w:i/>
            <w:iCs/>
            <w:bdr w:val="none" w:sz="0" w:space="0" w:color="auto" w:frame="1"/>
          </w:rPr>
          <w:t>Заңымен</w:t>
        </w:r>
      </w:hyperlink>
      <w:r>
        <w:rPr>
          <w:rStyle w:val="s3"/>
        </w:rPr>
        <w:t>  (2012 жылғы 1 қаңтардан бастап қолданысқа енгізілді) (</w:t>
      </w:r>
      <w:hyperlink r:id="rId7535" w:anchor="sub_id=6100000" w:history="1">
        <w:r>
          <w:rPr>
            <w:rStyle w:val="a3"/>
            <w:i/>
            <w:iCs/>
            <w:bdr w:val="none" w:sz="0" w:space="0" w:color="auto" w:frame="1"/>
          </w:rPr>
          <w:t>бұр.ред.қара</w:t>
        </w:r>
      </w:hyperlink>
      <w:r>
        <w:rPr>
          <w:rStyle w:val="s3"/>
        </w:rPr>
        <w:t>) 3-тармақ өзгертілді</w:t>
      </w:r>
    </w:p>
    <w:p w:rsidR="00000000" w:rsidRDefault="003C5912">
      <w:pPr>
        <w:ind w:firstLine="400"/>
        <w:jc w:val="both"/>
      </w:pPr>
      <w:r>
        <w:rPr>
          <w:rStyle w:val="s0"/>
        </w:rPr>
        <w:t>3. Өсімпұл салық және бюджетке төленетін басқа да міндетті төлемдерді, оның ішінде олар бойынша аванстық және (немесе) ағымдағы төлемдерді төлеу мерзімі күнінен кейінгі күннен бастап</w:t>
      </w:r>
      <w:r>
        <w:rPr>
          <w:rStyle w:val="s0"/>
        </w:rPr>
        <w:t>, мерзімі өткен әрбір күн үшін, егер Қазақстан Республикасының заңнамалық актілерінде өзгеше белгiленбесе, Қазақстан Республикасының Ұлттық Банкі белгілеген қайта қаржыландырудың ресми ставкасының 2,5 еселенген мөлшерінде бюджетке төлеген күнді қоса алғанд</w:t>
      </w:r>
      <w:r>
        <w:rPr>
          <w:rStyle w:val="s0"/>
        </w:rPr>
        <w:t xml:space="preserve">а, мерзімі өткен әрбір күн үшін есепке жазылады. </w:t>
      </w:r>
    </w:p>
    <w:p w:rsidR="00000000" w:rsidRDefault="003C5912">
      <w:pPr>
        <w:jc w:val="both"/>
      </w:pPr>
      <w:r>
        <w:rPr>
          <w:rStyle w:val="s3"/>
        </w:rPr>
        <w:t xml:space="preserve">2011.21.07. № 467-ІV ҚР </w:t>
      </w:r>
      <w:hyperlink r:id="rId7536" w:anchor="sub_id=214"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7537" w:anchor="sub_id=610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Салық және басқа да міндетті төлемдердің, оның ішінде олар бойынша аванстық және (немесе) ағымдағы төлемдердің өсімпұлдардың, айыппұлдардың сомаларын банк шоттарының есебін</w:t>
      </w:r>
      <w:r>
        <w:rPr>
          <w:rStyle w:val="s0"/>
        </w:rPr>
        <w:t>ен шығару кезектілігін сақтамағаны үшін; оларды бюджетке аудармағаны (есептемегені);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w:t>
      </w:r>
      <w:r>
        <w:rPr>
          <w:rStyle w:val="s0"/>
        </w:rPr>
        <w:t>а да міндетті төлемдер, өсімпұлдар, айыппұлдар сомасын, сондай-ақ шартты банк салымында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w:t>
      </w:r>
      <w:r>
        <w:rPr>
          <w:rStyle w:val="s0"/>
        </w:rPr>
        <w:t xml:space="preserve"> операцияларының жекелеген түрлерін жүзеге асыратын ұйымдарға өсімпұл есепке жазылады.</w:t>
      </w:r>
    </w:p>
    <w:p w:rsidR="00000000" w:rsidRDefault="003C5912">
      <w:pPr>
        <w:ind w:firstLine="400"/>
        <w:jc w:val="both"/>
      </w:pPr>
      <w:r>
        <w:rPr>
          <w:rStyle w:val="s0"/>
        </w:rPr>
        <w:t>5. 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w:t>
      </w:r>
      <w:r>
        <w:rPr>
          <w:rStyle w:val="s0"/>
        </w:rPr>
        <w:t>у мерзімі ұзартылған, сондай-ақ қосымша салық есептілігі табыс етілген кезде өсімпұл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3C5912">
      <w:pPr>
        <w:ind w:firstLine="400"/>
        <w:jc w:val="both"/>
      </w:pPr>
      <w:r>
        <w:rPr>
          <w:rStyle w:val="s0"/>
        </w:rPr>
        <w:t xml:space="preserve">6. 2009.16.11. № 200-ІV ҚР </w:t>
      </w:r>
      <w:hyperlink r:id="rId7538" w:anchor="sub_id=188" w:history="1">
        <w:r>
          <w:rPr>
            <w:rStyle w:val="a3"/>
          </w:rPr>
          <w:t>Заңымен</w:t>
        </w:r>
      </w:hyperlink>
      <w:r>
        <w:rPr>
          <w:rStyle w:val="s0"/>
        </w:rPr>
        <w:t xml:space="preserve"> алып тасталды </w:t>
      </w:r>
      <w:r>
        <w:rPr>
          <w:rStyle w:val="s3"/>
        </w:rPr>
        <w:t>(2010 ж. 1 қаңтардан бастап қолданысқа енгiзiледі) (бұр.</w:t>
      </w:r>
      <w:hyperlink r:id="rId7539" w:anchor="sub_id=61000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7. Бересінің жиналып қалуының бірден-бір себебі қызмет көрсететін банктің таратылуы болып 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w:t>
      </w:r>
      <w:r>
        <w:rPr>
          <w:rStyle w:val="s0"/>
        </w:rPr>
        <w:t xml:space="preserve"> енген кезден бастап есепке жазылмайды. </w:t>
      </w:r>
    </w:p>
    <w:p w:rsidR="00000000" w:rsidRDefault="003C5912">
      <w:pPr>
        <w:ind w:firstLine="400"/>
        <w:jc w:val="both"/>
      </w:pPr>
      <w:r>
        <w:rPr>
          <w:rStyle w:val="s0"/>
        </w:rPr>
        <w:t>8. Жарияланған акцияларды мәжбүрлеп шығару туралы 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w:t>
      </w:r>
      <w:r>
        <w:rPr>
          <w:rStyle w:val="s0"/>
        </w:rPr>
        <w:t xml:space="preserve"> өтеу үшін сот шешімімен жарияланған акциялар мәжбүрлеп шығарылатын бересі сомасына өсімпұл есепке жазылмайды. </w:t>
      </w:r>
    </w:p>
    <w:p w:rsidR="00000000" w:rsidRDefault="003C5912">
      <w:pPr>
        <w:ind w:firstLine="400"/>
        <w:jc w:val="both"/>
      </w:pPr>
      <w:r>
        <w:rPr>
          <w:rStyle w:val="s0"/>
        </w:rPr>
        <w:t>9. Жеке тұлғаны хабар-ошарсыз кетті деп тану туралы сот шешімі күшіне енген кезден бастап, оның күші жойылғанға дейін бересі сомасына өсімпұл ес</w:t>
      </w:r>
      <w:r>
        <w:rPr>
          <w:rStyle w:val="s0"/>
        </w:rPr>
        <w:t xml:space="preserve">епке жазылмайды. </w:t>
      </w:r>
    </w:p>
    <w:p w:rsidR="00000000" w:rsidRDefault="003C5912">
      <w:pPr>
        <w:ind w:firstLine="400"/>
        <w:jc w:val="both"/>
      </w:pPr>
      <w:r>
        <w:rPr>
          <w:rStyle w:val="s0"/>
        </w:rPr>
        <w:t xml:space="preserve">10. Өсімпұлға және айыппұл сомасына өсімпұл есепке жазылмайды. </w:t>
      </w:r>
    </w:p>
    <w:p w:rsidR="00000000" w:rsidRDefault="003C5912">
      <w:pPr>
        <w:ind w:firstLine="400"/>
        <w:jc w:val="both"/>
      </w:pPr>
      <w:r>
        <w:rPr>
          <w:rStyle w:val="s0"/>
        </w:rPr>
        <w:t>11. Артық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w:t>
      </w:r>
      <w:r>
        <w:rPr>
          <w:rStyle w:val="s0"/>
        </w:rPr>
        <w:t xml:space="preserve">мақы есепке жазылмайды. </w:t>
      </w:r>
    </w:p>
    <w:p w:rsidR="00000000" w:rsidRDefault="003C5912">
      <w:pPr>
        <w:jc w:val="both"/>
      </w:pPr>
      <w:r>
        <w:rPr>
          <w:rStyle w:val="s3"/>
        </w:rPr>
        <w:t xml:space="preserve">2011.21.07. № 467-ІV ҚР </w:t>
      </w:r>
      <w:hyperlink r:id="rId7540" w:anchor="sub_id=214" w:history="1">
        <w:r>
          <w:rPr>
            <w:rStyle w:val="a3"/>
            <w:i/>
            <w:iCs/>
            <w:bdr w:val="none" w:sz="0" w:space="0" w:color="auto" w:frame="1"/>
          </w:rPr>
          <w:t>Заңымен</w:t>
        </w:r>
      </w:hyperlink>
      <w:r>
        <w:rPr>
          <w:rStyle w:val="s3"/>
        </w:rPr>
        <w:t xml:space="preserve"> 12-тармақ өзгертілді (2012 жылғы 1 қаңтардан бастап қолданысқа енгізілді) (</w:t>
      </w:r>
      <w:hyperlink r:id="rId7541" w:anchor="sub_id=610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12. Салық және бюджетке төленетін басқа да міндетті төлемдер, оның ішінде олар бойынша аванстық және (немесе) ағымдағы төлемдер сомаларын аудару кезінде:</w:t>
      </w:r>
    </w:p>
    <w:p w:rsidR="00000000" w:rsidRDefault="003C5912">
      <w:pPr>
        <w:ind w:firstLine="400"/>
        <w:jc w:val="both"/>
      </w:pPr>
      <w:r>
        <w:rPr>
          <w:rStyle w:val="s0"/>
        </w:rPr>
        <w:t>1) банктердің немесе банк операцияларының жек</w:t>
      </w:r>
      <w:r>
        <w:rPr>
          <w:rStyle w:val="s0"/>
        </w:rPr>
        <w:t>елеген түрлерін жүзеге асыратын ұйымдардың салық төлеушінің (салық агентінің) банк шотынан ақшаны есептен шығарған күнінен бастап;</w:t>
      </w:r>
    </w:p>
    <w:p w:rsidR="00000000" w:rsidRDefault="003C5912">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3C5912">
      <w:pPr>
        <w:ind w:firstLine="400"/>
        <w:jc w:val="both"/>
      </w:pPr>
      <w:r>
        <w:rPr>
          <w:rStyle w:val="s0"/>
        </w:rPr>
        <w:t>3) салық т</w:t>
      </w:r>
      <w:r>
        <w:rPr>
          <w:rStyle w:val="s0"/>
        </w:rPr>
        <w:t>өлеушінің</w:t>
      </w:r>
      <w:r>
        <w:rPr>
          <w:rStyle w:val="s0"/>
        </w:rPr>
        <w:t xml:space="preserve"> (салық агентінің) көрсетілген сомаларды банктерге немесе банк операцияларының жекелеген түрлерін жүзеге асыратын ұйымдарға, уәкілетті мемлекеттік органдарға </w:t>
      </w:r>
      <w:hyperlink r:id="rId7542" w:history="1">
        <w:r>
          <w:rPr>
            <w:rStyle w:val="a3"/>
          </w:rPr>
          <w:t>енгізген күнінен баст</w:t>
        </w:r>
        <w:r>
          <w:rPr>
            <w:rStyle w:val="a3"/>
          </w:rPr>
          <w:t>ап</w:t>
        </w:r>
      </w:hyperlink>
      <w:r>
        <w:rPr>
          <w:rStyle w:val="s0"/>
        </w:rPr>
        <w:t xml:space="preserve"> өсімпұл есепке жазылмайды. </w:t>
      </w:r>
    </w:p>
    <w:p w:rsidR="00000000" w:rsidRDefault="003C5912">
      <w:pPr>
        <w:ind w:firstLine="400"/>
        <w:jc w:val="both"/>
      </w:pPr>
      <w:r>
        <w:rPr>
          <w:rStyle w:val="s0"/>
        </w:rPr>
        <w:t xml:space="preserve">Артық төленген салық және (немесе) төлемақы сомасы расталған жағдайда, осы Кодекстің </w:t>
      </w:r>
      <w:hyperlink r:id="rId7543" w:anchor="sub_id=5990800" w:history="1">
        <w:r>
          <w:rPr>
            <w:rStyle w:val="a3"/>
          </w:rPr>
          <w:t>599-бабының 8-тармағында</w:t>
        </w:r>
      </w:hyperlink>
      <w:r>
        <w:rPr>
          <w:rStyle w:val="s0"/>
        </w:rPr>
        <w:t xml:space="preserve"> белгіленген есепке жатқызуды ж</w:t>
      </w:r>
      <w:r>
        <w:rPr>
          <w:rStyle w:val="s0"/>
        </w:rPr>
        <w:t>үргізу</w:t>
      </w:r>
      <w:r>
        <w:rPr>
          <w:rStyle w:val="s0"/>
        </w:rPr>
        <w:t xml:space="preserve"> мерзімі бұзылған ретте артық төленген салық және (немесе) төлемақы сомасына барабар бересі сомасына өсімпұл есепке жазылмайды. </w:t>
      </w:r>
    </w:p>
    <w:p w:rsidR="00000000" w:rsidRDefault="003C5912">
      <w:pPr>
        <w:ind w:firstLine="400"/>
        <w:jc w:val="both"/>
      </w:pPr>
      <w:r>
        <w:rPr>
          <w:rStyle w:val="s0"/>
          <w:b/>
          <w:bCs/>
        </w:rPr>
        <w:t> </w:t>
      </w:r>
    </w:p>
    <w:p w:rsidR="00000000" w:rsidRDefault="003C5912">
      <w:pPr>
        <w:ind w:firstLine="400"/>
        <w:jc w:val="both"/>
      </w:pPr>
      <w:bookmarkStart w:id="276" w:name="SUB6110000"/>
      <w:bookmarkEnd w:id="276"/>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3C5912">
      <w:pPr>
        <w:ind w:firstLine="400"/>
        <w:jc w:val="both"/>
      </w:pPr>
      <w:r>
        <w:rPr>
          <w:rStyle w:val="s0"/>
        </w:rPr>
        <w:t xml:space="preserve">1. Осы Кодекстің </w:t>
      </w:r>
      <w:hyperlink r:id="rId7544" w:anchor="sub_id=6090102" w:history="1">
        <w:r>
          <w:rPr>
            <w:rStyle w:val="a3"/>
          </w:rPr>
          <w:t>609-бабы 1-тармағының 2) тармақшасында</w:t>
        </w:r>
      </w:hyperlink>
      <w:r>
        <w:rPr>
          <w:rStyle w:val="s0"/>
        </w:rPr>
        <w:t xml:space="preserve"> көрсетілген салық төлеушінің (салық агентінің) банк шоттары (корреспонденциялық шоттарды қоспағанда) бойынша шығыс операцияларын тоқтат</w:t>
      </w:r>
      <w:r>
        <w:rPr>
          <w:rStyle w:val="s0"/>
        </w:rPr>
        <w:t xml:space="preserve">а тұру Қазақстан Республикасының заңнамалық актілерінде белгіленген тәртіппен мынадай жағдайларда: </w:t>
      </w:r>
    </w:p>
    <w:p w:rsidR="00000000" w:rsidRDefault="003C5912">
      <w:pPr>
        <w:jc w:val="both"/>
      </w:pPr>
      <w:r>
        <w:rPr>
          <w:rStyle w:val="s3"/>
        </w:rPr>
        <w:t xml:space="preserve">2009.04.07. № 167-ІV ҚР </w:t>
      </w:r>
      <w:hyperlink r:id="rId7545" w:anchor="sub_id=611" w:history="1">
        <w:r>
          <w:rPr>
            <w:rStyle w:val="a3"/>
            <w:i/>
            <w:iCs/>
            <w:bdr w:val="none" w:sz="0" w:space="0" w:color="auto" w:frame="1"/>
          </w:rPr>
          <w:t>Заңымен</w:t>
        </w:r>
      </w:hyperlink>
      <w:r>
        <w:rPr>
          <w:rStyle w:val="s3"/>
        </w:rPr>
        <w:t xml:space="preserve"> 1) тармақша өзгертілді (2009 жылғы 1 қаңтар</w:t>
      </w:r>
      <w:r>
        <w:rPr>
          <w:rStyle w:val="s3"/>
        </w:rPr>
        <w:t>дан бастап қолданысқа енгізілді) (бұр.</w:t>
      </w:r>
      <w:hyperlink r:id="rId7546" w:anchor="sub_id=6110000" w:history="1">
        <w:r>
          <w:rPr>
            <w:rStyle w:val="a3"/>
            <w:i/>
            <w:iCs/>
            <w:bdr w:val="none" w:sz="0" w:space="0" w:color="auto" w:frame="1"/>
          </w:rPr>
          <w:t>ред</w:t>
        </w:r>
      </w:hyperlink>
      <w:r>
        <w:rPr>
          <w:rStyle w:val="s3"/>
        </w:rPr>
        <w:t>.қара)</w:t>
      </w:r>
    </w:p>
    <w:p w:rsidR="00000000" w:rsidRDefault="003C5912">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r:id="rId7547" w:anchor="sub_id=6070000" w:history="1">
        <w:r>
          <w:rPr>
            <w:rStyle w:val="a3"/>
          </w:rPr>
          <w:t>607-бабының 2-тармағының 4) тармақшасында</w:t>
        </w:r>
      </w:hyperlink>
      <w:r>
        <w:rPr>
          <w:rStyle w:val="s0"/>
        </w:rPr>
        <w:t xml:space="preserve"> көзделген хабарлама берілген күннен кейінгі күннен бастап отыз жұмыс күні өткеннен кейін; </w:t>
      </w:r>
    </w:p>
    <w:p w:rsidR="00000000" w:rsidRDefault="003C5912">
      <w:pPr>
        <w:ind w:firstLine="400"/>
        <w:jc w:val="both"/>
      </w:pPr>
      <w:r>
        <w:rPr>
          <w:rStyle w:val="s0"/>
        </w:rPr>
        <w:t xml:space="preserve">2) салық төлеуші қосылған құн салығы бойынша </w:t>
      </w:r>
      <w:r>
        <w:rPr>
          <w:rStyle w:val="s0"/>
        </w:rPr>
        <w:t xml:space="preserve">тіркеу есебіне қою туралы өтінішті табыс етпегенде - осы Кодекстің </w:t>
      </w:r>
      <w:hyperlink r:id="rId7548" w:anchor="sub_id=6070200" w:history="1">
        <w:r>
          <w:rPr>
            <w:rStyle w:val="a3"/>
          </w:rPr>
          <w:t>607-бабының 2-тармағының 9) тармақшасында</w:t>
        </w:r>
      </w:hyperlink>
      <w:r>
        <w:rPr>
          <w:rStyle w:val="s0"/>
        </w:rPr>
        <w:t xml:space="preserve"> </w:t>
      </w:r>
      <w:r>
        <w:rPr>
          <w:rStyle w:val="s0"/>
        </w:rPr>
        <w:t>көзделген хабарлама берілген күннен бастап отыз жұмыс күні өткеннен кейін;</w:t>
      </w:r>
    </w:p>
    <w:p w:rsidR="00000000" w:rsidRDefault="003C5912">
      <w:pPr>
        <w:jc w:val="both"/>
      </w:pPr>
      <w:r>
        <w:rPr>
          <w:rStyle w:val="s3"/>
        </w:rPr>
        <w:t xml:space="preserve">2011.21.07. № 467-ІV ҚР </w:t>
      </w:r>
      <w:hyperlink r:id="rId7549" w:anchor="sub_id=215"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w:t>
      </w:r>
      <w:r>
        <w:rPr>
          <w:rStyle w:val="s3"/>
        </w:rPr>
        <w:t>ізілді) (</w:t>
      </w:r>
      <w:hyperlink r:id="rId7550" w:anchor="sub_id=611010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3) салық берешегін өтемегенде - осы Кодекстің </w:t>
      </w:r>
      <w:hyperlink r:id="rId7551" w:anchor="sub_id=6070200" w:history="1">
        <w:r>
          <w:rPr>
            <w:rStyle w:val="a3"/>
          </w:rPr>
          <w:t>607-бабының 2-та</w:t>
        </w:r>
        <w:r>
          <w:rPr>
            <w:rStyle w:val="a3"/>
          </w:rPr>
          <w:t>рмағының 5) тармақшасында</w:t>
        </w:r>
      </w:hyperlink>
      <w:r>
        <w:rPr>
          <w:rStyle w:val="s0"/>
        </w:rPr>
        <w:t xml:space="preserve"> көзделген хабарлама берілген күннен бастап он жұмыс күні өткеннен кейін; </w:t>
      </w:r>
    </w:p>
    <w:p w:rsidR="00000000" w:rsidRDefault="003C5912">
      <w:pPr>
        <w:ind w:firstLine="400"/>
        <w:jc w:val="both"/>
      </w:pPr>
      <w:r>
        <w:rPr>
          <w:rStyle w:val="s0"/>
        </w:rPr>
        <w:t>4) осы Кодексте белгіленген салықтық тексеру жүргізу тәртібін бұзған жағдайлардан басқа реттерде, салық қызметі органының лауазымды адамдарын салық салу объ</w:t>
      </w:r>
      <w:r>
        <w:rPr>
          <w:rStyle w:val="s0"/>
        </w:rPr>
        <w:t xml:space="preserve">ектілері және (немесе) салық салуға байланысты объектілерді салықтық тексеруге және зерттеп-тексеруге жібермегенде - жіберілмеген күннен бастап бес жұмыс күні ішінде; </w:t>
      </w:r>
    </w:p>
    <w:p w:rsidR="00000000" w:rsidRDefault="003C5912">
      <w:pPr>
        <w:jc w:val="both"/>
      </w:pPr>
      <w:r>
        <w:rPr>
          <w:rStyle w:val="s3"/>
        </w:rPr>
        <w:t xml:space="preserve">2012.26.12. № 61-V ҚР </w:t>
      </w:r>
      <w:hyperlink r:id="rId7552" w:anchor="sub_id=6110"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7553" w:anchor="sub_id=6110105"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3C5912">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 жіберілген хабарламаны қайтарғанда - қайтару күнінен бастап жиырма жұмыс күні ішінде;</w:t>
      </w:r>
    </w:p>
    <w:p w:rsidR="00000000" w:rsidRDefault="003C5912">
      <w:pPr>
        <w:jc w:val="both"/>
      </w:pPr>
      <w:r>
        <w:rPr>
          <w:rStyle w:val="s3"/>
        </w:rPr>
        <w:t xml:space="preserve">2010.30.06. № 297-ІV ҚР </w:t>
      </w:r>
      <w:hyperlink r:id="rId7554" w:anchor="sub_id=6105" w:history="1">
        <w:r>
          <w:rPr>
            <w:rStyle w:val="a3"/>
            <w:i/>
            <w:iCs/>
            <w:bdr w:val="none" w:sz="0" w:space="0" w:color="auto" w:frame="1"/>
          </w:rPr>
          <w:t>Заңымен</w:t>
        </w:r>
      </w:hyperlink>
      <w:r>
        <w:rPr>
          <w:rStyle w:val="s3"/>
        </w:rPr>
        <w:t xml:space="preserve"> 6) тармақша жаңа редакцияда (2010 ж. 1 шілдеден бастап қолданысқа енгізілді) (</w:t>
      </w:r>
      <w:hyperlink r:id="rId7555" w:anchor="sub_id=6110106"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6</w:t>
      </w:r>
      <w:r>
        <w:rPr>
          <w:rStyle w:val="s0"/>
        </w:rPr>
        <w:t xml:space="preserve">) салық төлеуші осы Кодекстің </w:t>
      </w:r>
      <w:hyperlink r:id="rId7556" w:anchor="sub_id=5580500" w:history="1">
        <w:r>
          <w:rPr>
            <w:rStyle w:val="a3"/>
          </w:rPr>
          <w:t>558-бабы 5-тармағының</w:t>
        </w:r>
      </w:hyperlink>
      <w:r>
        <w:rPr>
          <w:rStyle w:val="s0"/>
        </w:rPr>
        <w:t xml:space="preserve"> бірінші бөлігінде белгіленген талапты орындамаған жағдайда - осы Кодекстің </w:t>
      </w:r>
      <w:hyperlink r:id="rId7557" w:anchor="sub_id=5580500" w:history="1">
        <w:r>
          <w:rPr>
            <w:rStyle w:val="a3"/>
          </w:rPr>
          <w:t>558-бабы 5-тармағының</w:t>
        </w:r>
      </w:hyperlink>
      <w:r>
        <w:rPr>
          <w:rStyle w:val="s0"/>
        </w:rPr>
        <w:t xml:space="preserve"> бірінші бөлігінде белгіленген мерзім өткен күннен бастап бес жұмыс күні ішінде;</w:t>
      </w:r>
    </w:p>
    <w:p w:rsidR="00000000" w:rsidRDefault="003C5912">
      <w:pPr>
        <w:ind w:firstLine="400"/>
        <w:jc w:val="both"/>
      </w:pPr>
      <w:r>
        <w:rPr>
          <w:rStyle w:val="s0"/>
        </w:rPr>
        <w:t>7) камералдық бақылау нәтижелері бойынша анықталған бұзушылықтарды жою туралы хабарлама орындалмағанда - осы Коде</w:t>
      </w:r>
      <w:r>
        <w:rPr>
          <w:rStyle w:val="s0"/>
        </w:rPr>
        <w:t xml:space="preserve">кстің </w:t>
      </w:r>
      <w:hyperlink r:id="rId7558" w:anchor="sub_id=5870200" w:history="1">
        <w:r>
          <w:rPr>
            <w:rStyle w:val="a3"/>
          </w:rPr>
          <w:t>587-бабының 2-тармағында</w:t>
        </w:r>
      </w:hyperlink>
      <w:r>
        <w:rPr>
          <w:rStyle w:val="s0"/>
        </w:rPr>
        <w:t xml:space="preserve"> көрсетілген мерзім өткен күннен бастап бес жұмыс күні өткеннен кейін жүргізіледі.</w:t>
      </w:r>
    </w:p>
    <w:p w:rsidR="00000000" w:rsidRDefault="003C5912">
      <w:pPr>
        <w:jc w:val="both"/>
      </w:pPr>
      <w:r>
        <w:rPr>
          <w:rStyle w:val="s3"/>
        </w:rPr>
        <w:t xml:space="preserve">2012.26.12. № 61-V ҚР </w:t>
      </w:r>
      <w:hyperlink r:id="rId7559" w:anchor="sub_id=24345" w:history="1">
        <w:r>
          <w:rPr>
            <w:rStyle w:val="a3"/>
            <w:i/>
            <w:iCs/>
            <w:bdr w:val="none" w:sz="0" w:space="0" w:color="auto" w:frame="1"/>
          </w:rPr>
          <w:t>Заңымен</w:t>
        </w:r>
      </w:hyperlink>
      <w:r>
        <w:rPr>
          <w:rStyle w:val="s3"/>
        </w:rPr>
        <w:t xml:space="preserve"> 2-тармақ өзгертілді (2014 ж. 1 қаңтардан бастап қолданысқа енгізілді) (</w:t>
      </w:r>
      <w:hyperlink r:id="rId7560" w:anchor="sub_id=611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Банк шоттары бойынша шығыс операцияларын тоқтата тұру, мыналардан:</w:t>
      </w:r>
    </w:p>
    <w:p w:rsidR="00000000" w:rsidRDefault="003C5912">
      <w:pPr>
        <w:jc w:val="both"/>
      </w:pPr>
      <w:r>
        <w:rPr>
          <w:rStyle w:val="s3"/>
        </w:rPr>
        <w:t xml:space="preserve">2010.30.06. № 297-ІV ҚР </w:t>
      </w:r>
      <w:hyperlink r:id="rId7561" w:anchor="sub_id=6105" w:history="1">
        <w:r>
          <w:rPr>
            <w:rStyle w:val="a3"/>
            <w:i/>
            <w:iCs/>
            <w:bdr w:val="none" w:sz="0" w:space="0" w:color="auto" w:frame="1"/>
          </w:rPr>
          <w:t>Заңымен</w:t>
        </w:r>
      </w:hyperlink>
      <w:r>
        <w:rPr>
          <w:rStyle w:val="s3"/>
        </w:rPr>
        <w:t xml:space="preserve"> 1) тармақша жаңа редакцияда (2010 ж. 1 шілдеден бастап қолданысқа енгізі</w:t>
      </w:r>
      <w:r>
        <w:rPr>
          <w:rStyle w:val="s3"/>
        </w:rPr>
        <w:t>лді) (</w:t>
      </w:r>
      <w:hyperlink r:id="rId7562" w:anchor="sub_id=6110201"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1) осы Кодекстің </w:t>
      </w:r>
      <w:hyperlink r:id="rId7563" w:anchor="sub_id=550000" w:history="1">
        <w:r>
          <w:rPr>
            <w:rStyle w:val="a3"/>
          </w:rPr>
          <w:t>55-бабында</w:t>
        </w:r>
      </w:hyperlink>
      <w:r>
        <w:rPr>
          <w:rStyle w:val="s0"/>
        </w:rPr>
        <w:t xml:space="preserve"> көзделген салық және бюджетке төленетін</w:t>
      </w:r>
      <w:r>
        <w:rPr>
          <w:rStyle w:val="s0"/>
        </w:rPr>
        <w:t xml:space="preserve"> басқа да міндетті төлемдерді, міндетті зейнетақы жарналарын, міндетті кәсіптік зейнетақы жарналарын, әлеуметтік аударымдарды, сондай-ақ Қазақстан Республикасының заңнамасында көзделген кедендік төлемдерін төлеу бойынша операциялардан;</w:t>
      </w:r>
    </w:p>
    <w:p w:rsidR="00000000" w:rsidRDefault="003C5912">
      <w:pPr>
        <w:jc w:val="both"/>
      </w:pPr>
      <w:r>
        <w:rPr>
          <w:rStyle w:val="s3"/>
        </w:rPr>
        <w:t xml:space="preserve">2013.21.06. № 106-V </w:t>
      </w:r>
      <w:r>
        <w:rPr>
          <w:rStyle w:val="s3"/>
        </w:rPr>
        <w:t>ҚР</w:t>
      </w:r>
      <w:r>
        <w:rPr>
          <w:rStyle w:val="s3"/>
        </w:rPr>
        <w:t xml:space="preserve"> </w:t>
      </w:r>
      <w:hyperlink r:id="rId7564" w:anchor="sub_id=611" w:history="1">
        <w:r>
          <w:rPr>
            <w:rStyle w:val="a3"/>
            <w:i/>
            <w:iCs/>
            <w:bdr w:val="none" w:sz="0" w:space="0" w:color="auto" w:frame="1"/>
          </w:rPr>
          <w:t>Заңымен</w:t>
        </w:r>
      </w:hyperlink>
      <w:r>
        <w:rPr>
          <w:rStyle w:val="s3"/>
        </w:rPr>
        <w:t xml:space="preserve"> 2) тармақша өзгертілді (</w:t>
      </w:r>
      <w:hyperlink r:id="rId7565" w:anchor="sub_id=611020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ақшаны:</w:t>
      </w:r>
    </w:p>
    <w:p w:rsidR="00000000" w:rsidRDefault="003C5912">
      <w:pPr>
        <w:ind w:firstLine="400"/>
        <w:jc w:val="both"/>
      </w:pPr>
      <w:r>
        <w:rPr>
          <w:rStyle w:val="s0"/>
        </w:rPr>
        <w:t>өмірі</w:t>
      </w:r>
      <w:r>
        <w:rPr>
          <w:rStyle w:val="s0"/>
        </w:rPr>
        <w:t xml:space="preserve"> мен денсаулығына келтір</w:t>
      </w:r>
      <w:r>
        <w:rPr>
          <w:rStyle w:val="s0"/>
        </w:rPr>
        <w:t>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3C5912">
      <w:pPr>
        <w:ind w:firstLine="400"/>
        <w:jc w:val="both"/>
      </w:pPr>
      <w:r>
        <w:rPr>
          <w:rStyle w:val="s0"/>
        </w:rPr>
        <w:t>еңбек шарты бойынша жұмыс істейтін адамдарға жұмыстан шығу жәрдемақыларын төлеу және еңбегіне ақы төлеу, авто</w:t>
      </w:r>
      <w:r>
        <w:rPr>
          <w:rStyle w:val="s0"/>
        </w:rPr>
        <w:t>рлық шарт бойынша сыйақылар төлеу, міндетті зейнетақы жарналарын, міндетті кәсіптік зейнетақы жарналарын, міндетті кәсіптік зейнетақы жарналарын аудару және әлеуметтік аударымдарды төлеу бойынша клиент міндеттемелері бойынша есеп айырысу үшін ақшаны алып қ</w:t>
      </w:r>
      <w:r>
        <w:rPr>
          <w:rStyle w:val="s0"/>
        </w:rPr>
        <w:t>оюды көздейтін атқару құжаттары бойынша;</w:t>
      </w:r>
    </w:p>
    <w:p w:rsidR="00000000" w:rsidRDefault="003C5912">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басқа салық төлеушінің (салық агентінің) барлық шығыс операцияларына қолданылады.</w:t>
      </w:r>
    </w:p>
    <w:p w:rsidR="00000000" w:rsidRDefault="003C5912">
      <w:pPr>
        <w:ind w:firstLine="400"/>
        <w:jc w:val="both"/>
      </w:pPr>
      <w:r>
        <w:rPr>
          <w:rStyle w:val="s0"/>
        </w:rPr>
        <w:t>Осы баптың 1-тармағ</w:t>
      </w:r>
      <w:r>
        <w:rPr>
          <w:rStyle w:val="s0"/>
        </w:rPr>
        <w:t>ы 3) тармақшасында көзделген жағдайда салық төлеушінің (салық агентінің) банк шоттары бойынша шығыс операцияларын тоқтата тұру салық төлеушінің банк шоттары бойынша шығыс операцияларын тоқтата тұру туралы салық органының өкімінде көрсетілген салық берешегі</w:t>
      </w:r>
      <w:r>
        <w:rPr>
          <w:rStyle w:val="s0"/>
        </w:rPr>
        <w:t xml:space="preserve"> сомасының шегінде жүргізіледі.</w:t>
      </w:r>
    </w:p>
    <w:p w:rsidR="00000000" w:rsidRDefault="003C5912">
      <w:pPr>
        <w:jc w:val="both"/>
      </w:pPr>
      <w:r>
        <w:rPr>
          <w:rStyle w:val="s3"/>
        </w:rPr>
        <w:t xml:space="preserve">2010.30.06. № 297-ІV ҚР </w:t>
      </w:r>
      <w:hyperlink r:id="rId7566" w:anchor="sub_id=6105" w:history="1">
        <w:r>
          <w:rPr>
            <w:rStyle w:val="a3"/>
            <w:i/>
            <w:iCs/>
            <w:bdr w:val="none" w:sz="0" w:space="0" w:color="auto" w:frame="1"/>
          </w:rPr>
          <w:t>Заңымен</w:t>
        </w:r>
      </w:hyperlink>
      <w:r>
        <w:rPr>
          <w:rStyle w:val="s3"/>
        </w:rPr>
        <w:t xml:space="preserve"> (2010 ж. 1 шілдеден бастап қолданысқа енгізілді) (</w:t>
      </w:r>
      <w:hyperlink r:id="rId7567" w:anchor="sub_id=6110300" w:history="1">
        <w:r>
          <w:rPr>
            <w:rStyle w:val="a3"/>
            <w:i/>
            <w:iCs/>
            <w:bdr w:val="none" w:sz="0" w:space="0" w:color="auto" w:frame="1"/>
          </w:rPr>
          <w:t>бұр.ред.қара</w:t>
        </w:r>
      </w:hyperlink>
      <w:r>
        <w:rPr>
          <w:rStyle w:val="s3"/>
        </w:rPr>
        <w:t xml:space="preserve">); 2011.21.07. № 467-ІV ҚР </w:t>
      </w:r>
      <w:hyperlink r:id="rId7568" w:anchor="sub_id=21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569" w:anchor="sub_id=6110300" w:history="1">
        <w:r>
          <w:rPr>
            <w:rStyle w:val="a3"/>
            <w:i/>
            <w:iCs/>
            <w:bdr w:val="none" w:sz="0" w:space="0" w:color="auto" w:frame="1"/>
          </w:rPr>
          <w:t>бұр.ред.қара</w:t>
        </w:r>
      </w:hyperlink>
      <w:r>
        <w:rPr>
          <w:rStyle w:val="s3"/>
        </w:rPr>
        <w:t>) 3-тармақ өзгертілді</w:t>
      </w:r>
    </w:p>
    <w:p w:rsidR="00000000" w:rsidRDefault="003C5912">
      <w:pPr>
        <w:ind w:firstLine="400"/>
        <w:jc w:val="both"/>
      </w:pPr>
      <w:r>
        <w:rPr>
          <w:rStyle w:val="s0"/>
        </w:rPr>
        <w:t>3. Салық төлеушінің (салық агентінің)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w:t>
      </w:r>
      <w:r>
        <w:rPr>
          <w:rStyle w:val="s0"/>
        </w:rPr>
        <w:t xml:space="preserve"> отырып белгілеген </w:t>
      </w:r>
      <w:hyperlink r:id="rId7570" w:history="1">
        <w:r>
          <w:rPr>
            <w:rStyle w:val="a3"/>
          </w:rPr>
          <w:t>нысан</w:t>
        </w:r>
      </w:hyperlink>
      <w:r>
        <w:rPr>
          <w:rStyle w:val="s0"/>
        </w:rPr>
        <w:t xml:space="preserve"> бойынша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3C5912">
      <w:pPr>
        <w:ind w:firstLine="400"/>
        <w:jc w:val="both"/>
      </w:pPr>
      <w:r>
        <w:rPr>
          <w:rStyle w:val="s0"/>
        </w:rPr>
        <w:t>Салық органы мұндай өкі</w:t>
      </w:r>
      <w:r>
        <w:rPr>
          <w:rStyle w:val="s0"/>
        </w:rPr>
        <w:t>мді банктерге немесе банк операцияларының жекелеген түрлерін жүзеге асыратын ұйымдарға қағаз жеткізгіште немесе ақпараттық-коммуникациялық желі бойынша беру арқылы электронды түрде жібереді. Салық органының салық төлеушінің (салық агентінің) банк шоттары б</w:t>
      </w:r>
      <w:r>
        <w:rPr>
          <w:rStyle w:val="s0"/>
        </w:rPr>
        <w:t>ойынша шығыс операцияларын тоқтата тұру туралы өкімі электрондық түрде жіберілген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3C5912">
      <w:pPr>
        <w:ind w:firstLine="400"/>
        <w:jc w:val="both"/>
      </w:pPr>
      <w:r>
        <w:rPr>
          <w:rStyle w:val="s0"/>
        </w:rPr>
        <w:t xml:space="preserve">4. Салық төлеушінің (салық агентінің) банк шоттары </w:t>
      </w:r>
      <w:r>
        <w:rPr>
          <w:rStyle w:val="s0"/>
        </w:rPr>
        <w:t>бойынша шығыс операцияларын тоқтата тұру туралы салық органының өкімін банктер немесе банк операцияларының жекелеген түрлерін жүзеге асыратын ұйымдар бұлжытпай орындауға тиіс.</w:t>
      </w:r>
    </w:p>
    <w:p w:rsidR="00000000" w:rsidRDefault="003C5912">
      <w:pPr>
        <w:ind w:firstLine="400"/>
        <w:jc w:val="both"/>
      </w:pPr>
      <w:r>
        <w:rPr>
          <w:rStyle w:val="s0"/>
        </w:rPr>
        <w:t>5. Шығыс операцияларын тоқтата тұру туралы өкім шығарған салық органы банк шотта</w:t>
      </w:r>
      <w:r>
        <w:rPr>
          <w:rStyle w:val="s0"/>
        </w:rPr>
        <w:t>ры бойынша шығыс операцияларын тоқтата тұру себебі жойылған күннен кейінгі бір жұмыс күнінен кешіктірмей, банк шоттары бойынша шығыс операцияларын тоқтата тұру туралы өкімнің күшін жояды.</w:t>
      </w:r>
    </w:p>
    <w:p w:rsidR="00000000" w:rsidRDefault="003C5912">
      <w:pPr>
        <w:ind w:firstLine="400"/>
        <w:jc w:val="both"/>
      </w:pPr>
      <w:r>
        <w:rPr>
          <w:rStyle w:val="s0"/>
        </w:rPr>
        <w:t>6. Қазақстан Республикасының заңнамасына сәйкес салық төлеушінің (са</w:t>
      </w:r>
      <w:r>
        <w:rPr>
          <w:rStyle w:val="s0"/>
        </w:rPr>
        <w:t>лық агентінің) банктік шоты жабылған жағдайда, банк немесе банк операцияларының жекелеген түрлерін жүзеге асыратын ұйым тиісті салық төлеушінің (салық агентінің) банктік шотының жабылғаны туралы хабарламамен қоса шот бойынша шығыс операцияларын тоқтата тұр</w:t>
      </w:r>
      <w:r>
        <w:rPr>
          <w:rStyle w:val="s0"/>
        </w:rPr>
        <w:t>у туралы өкімді салық органына қайтарады.</w:t>
      </w:r>
    </w:p>
    <w:p w:rsidR="00000000" w:rsidRDefault="003C5912">
      <w:pPr>
        <w:ind w:firstLine="400"/>
        <w:jc w:val="both"/>
      </w:pPr>
      <w:r>
        <w:rPr>
          <w:rStyle w:val="s0"/>
        </w:rPr>
        <w:t> </w:t>
      </w:r>
    </w:p>
    <w:p w:rsidR="00000000" w:rsidRDefault="003C5912">
      <w:pPr>
        <w:ind w:firstLine="400"/>
        <w:jc w:val="both"/>
      </w:pPr>
      <w:bookmarkStart w:id="277" w:name="SUB6120000"/>
      <w:bookmarkEnd w:id="277"/>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3C5912">
      <w:pPr>
        <w:jc w:val="both"/>
      </w:pPr>
      <w:r>
        <w:rPr>
          <w:rStyle w:val="s3"/>
        </w:rPr>
        <w:t xml:space="preserve">2011.21.07. № 467-ІV ҚР </w:t>
      </w:r>
      <w:hyperlink r:id="rId7571" w:anchor="sub_id=216" w:history="1">
        <w:r>
          <w:rPr>
            <w:rStyle w:val="a3"/>
            <w:i/>
            <w:iCs/>
            <w:bdr w:val="none" w:sz="0" w:space="0" w:color="auto" w:frame="1"/>
          </w:rPr>
          <w:t>Заңымен</w:t>
        </w:r>
      </w:hyperlink>
      <w:r>
        <w:rPr>
          <w:rStyle w:val="s3"/>
        </w:rPr>
        <w:t xml:space="preserve"> 1-тарм</w:t>
      </w:r>
      <w:r>
        <w:rPr>
          <w:rStyle w:val="s3"/>
        </w:rPr>
        <w:t>ақ өзгертілді (2012 жылғы 1 қаңтардан бастап қолданысқа енгізілді) (</w:t>
      </w:r>
      <w:hyperlink r:id="rId7572" w:anchor="sub_id=612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Салық берешегін өтеу туралы хабарламаны алған күннен бастап он жұмыс күні ішінде салы</w:t>
      </w:r>
      <w:r>
        <w:rPr>
          <w:rStyle w:val="s0"/>
        </w:rPr>
        <w:t>қ</w:t>
      </w:r>
      <w:r>
        <w:rPr>
          <w:rStyle w:val="s0"/>
        </w:rPr>
        <w:t xml:space="preserve"> берешегі өтелмеген жағдайда, салық органы осы Кодекстің </w:t>
      </w:r>
      <w:hyperlink r:id="rId7573" w:anchor="sub_id=6090103" w:history="1">
        <w:r>
          <w:rPr>
            <w:rStyle w:val="a3"/>
          </w:rPr>
          <w:t>609-бабы 1-тармағының 3) тармақшасында</w:t>
        </w:r>
      </w:hyperlink>
      <w:r>
        <w:rPr>
          <w:rStyle w:val="s0"/>
        </w:rPr>
        <w:t xml:space="preserve"> аталған салық төлеушінің (салық агентінің) салық берешегі есебіне оның кас</w:t>
      </w:r>
      <w:r>
        <w:rPr>
          <w:rStyle w:val="s0"/>
        </w:rPr>
        <w:t>сасы бойынша шығыс операцияларын тоқтата тұруды жүргізеді.</w:t>
      </w:r>
    </w:p>
    <w:p w:rsidR="00000000" w:rsidRDefault="003C5912">
      <w:pPr>
        <w:ind w:firstLine="400"/>
        <w:jc w:val="both"/>
      </w:pPr>
      <w:r>
        <w:rPr>
          <w:rStyle w:val="s0"/>
        </w:rPr>
        <w:t>Салық төлеушiнiң (салық агентiнiң) кассасы бойынша шығыс операцияларын тоқтата тұру:</w:t>
      </w:r>
    </w:p>
    <w:p w:rsidR="00000000" w:rsidRDefault="003C5912">
      <w:pPr>
        <w:ind w:firstLine="400"/>
        <w:jc w:val="both"/>
      </w:pPr>
      <w:r>
        <w:rPr>
          <w:rStyle w:val="s0"/>
        </w:rPr>
        <w:t>банкке немесе банк операцияларының жекелеген түрлерiн жүзеге асыратын ұйымға кейiннен оларды салық берешегiн, мі</w:t>
      </w:r>
      <w:r>
        <w:rPr>
          <w:rStyle w:val="s0"/>
        </w:rPr>
        <w:t>ндетті зейнетақы жарналары, міндетті кәсіптік зейнетақы жарналары және әлеуметтік аударымдар бойынша берешектердi өтеу есебiне аудару үшiн ақша тапсыру;</w:t>
      </w:r>
    </w:p>
    <w:p w:rsidR="00000000" w:rsidRDefault="003C5912">
      <w:pPr>
        <w:ind w:firstLine="400"/>
        <w:jc w:val="both"/>
      </w:pPr>
      <w:r>
        <w:rPr>
          <w:rStyle w:val="s0"/>
        </w:rPr>
        <w:t>банктің немесе банк операцияларының жекелеген түрлерін жүзеге асыратын ұйымдардың клиенттердің қолма-қо</w:t>
      </w:r>
      <w:r>
        <w:rPr>
          <w:rStyle w:val="s0"/>
        </w:rPr>
        <w:t>л ақшасын беруі бойынша операциялардан басқа, кассадағы қолма-қол ақшаның барлық шығыс операцияларына қолданылады.</w:t>
      </w:r>
    </w:p>
    <w:p w:rsidR="00000000" w:rsidRDefault="003C5912">
      <w:pPr>
        <w:ind w:firstLine="400"/>
        <w:jc w:val="both"/>
      </w:pPr>
      <w:r>
        <w:rPr>
          <w:rStyle w:val="s0"/>
        </w:rPr>
        <w:t xml:space="preserve">Салық төлеушінің (салық агентінің) кассасы бойынша шығыс операцияларын тоқтата тұру туралы өкім </w:t>
      </w:r>
      <w:hyperlink r:id="rId7574" w:anchor="sub_id=25" w:history="1">
        <w:r>
          <w:rPr>
            <w:rStyle w:val="a3"/>
          </w:rPr>
          <w:t>уәкілетті орган белгілеген нысан</w:t>
        </w:r>
      </w:hyperlink>
      <w:r>
        <w:rPr>
          <w:rStyle w:val="s0"/>
        </w:rPr>
        <w:t xml:space="preserve"> бойынша екі данада жасалады, оның бір данасы салық төлеушіге (салық агентіне) қол қойдырылып немесе жөнелту мен алу фактісін растайтын өзге де </w:t>
      </w:r>
      <w:r>
        <w:rPr>
          <w:rStyle w:val="s0"/>
        </w:rPr>
        <w:t>тәсілмен тапсырылады.</w:t>
      </w:r>
    </w:p>
    <w:p w:rsidR="00000000" w:rsidRDefault="003C5912">
      <w:pPr>
        <w:ind w:firstLine="400"/>
        <w:jc w:val="both"/>
      </w:pPr>
      <w:r>
        <w:rPr>
          <w:rStyle w:val="s0"/>
        </w:rPr>
        <w:t>2. 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3C5912">
      <w:pPr>
        <w:ind w:firstLine="400"/>
        <w:jc w:val="both"/>
      </w:pPr>
      <w:r>
        <w:rPr>
          <w:rStyle w:val="s0"/>
        </w:rPr>
        <w:t>3. Салық төлеуші (салық агенті) осы баптың талаптарын бұзғаны үшін Қазақстан Республикасының заңнам</w:t>
      </w:r>
      <w:r>
        <w:rPr>
          <w:rStyle w:val="s0"/>
        </w:rPr>
        <w:t>асына сәйкес жауаптылықта болады.</w:t>
      </w:r>
    </w:p>
    <w:p w:rsidR="00000000" w:rsidRDefault="003C5912">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3C5912">
      <w:pPr>
        <w:ind w:firstLine="400"/>
        <w:jc w:val="both"/>
      </w:pPr>
      <w:r>
        <w:rPr>
          <w:rStyle w:val="s0"/>
        </w:rPr>
        <w:t> </w:t>
      </w:r>
    </w:p>
    <w:p w:rsidR="00000000" w:rsidRDefault="003C5912">
      <w:pPr>
        <w:jc w:val="both"/>
      </w:pPr>
      <w:r>
        <w:rPr>
          <w:rStyle w:val="s3"/>
        </w:rPr>
        <w:t>2009.16.11. № 200-І</w:t>
      </w:r>
      <w:r>
        <w:rPr>
          <w:rStyle w:val="s3"/>
        </w:rPr>
        <w:t xml:space="preserve">V ҚР </w:t>
      </w:r>
      <w:hyperlink r:id="rId7575" w:anchor="sub_id=189" w:history="1">
        <w:r>
          <w:rPr>
            <w:rStyle w:val="a3"/>
            <w:i/>
            <w:iCs/>
            <w:bdr w:val="none" w:sz="0" w:space="0" w:color="auto" w:frame="1"/>
          </w:rPr>
          <w:t>Заңымен</w:t>
        </w:r>
      </w:hyperlink>
      <w:r>
        <w:rPr>
          <w:rStyle w:val="s3"/>
        </w:rPr>
        <w:t xml:space="preserve"> 613-бап өзгертілді (2009 ж. 1 қаңтардан бастап қолданысқа енгiзiлді) (бұр.</w:t>
      </w:r>
      <w:hyperlink r:id="rId7576" w:anchor="sub_id=6130000" w:history="1">
        <w:r>
          <w:rPr>
            <w:rStyle w:val="a3"/>
            <w:i/>
            <w:iCs/>
            <w:bdr w:val="none" w:sz="0" w:space="0" w:color="auto" w:frame="1"/>
          </w:rPr>
          <w:t>ред</w:t>
        </w:r>
      </w:hyperlink>
      <w:r>
        <w:rPr>
          <w:rStyle w:val="s3"/>
        </w:rPr>
        <w:t xml:space="preserve">.қара); 2011.21.07. № 467-ІV ҚР </w:t>
      </w:r>
      <w:hyperlink r:id="rId7577" w:anchor="sub_id=217" w:history="1">
        <w:r>
          <w:rPr>
            <w:rStyle w:val="a3"/>
            <w:i/>
            <w:iCs/>
            <w:bdr w:val="none" w:sz="0" w:space="0" w:color="auto" w:frame="1"/>
          </w:rPr>
          <w:t>Заңымен</w:t>
        </w:r>
      </w:hyperlink>
      <w:r>
        <w:rPr>
          <w:rStyle w:val="s3"/>
        </w:rPr>
        <w:t xml:space="preserve"> 613-бап жаңа редакцияда (2012 жылғы 1 қаңтардан бастап қолданысқа енгізілді) (</w:t>
      </w:r>
      <w:hyperlink r:id="rId7578" w:anchor="sub_id=613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613-бап. Салық төлеушінің (салық агентінің) мүлікке билік етуін шектеу</w:t>
      </w:r>
    </w:p>
    <w:p w:rsidR="00000000" w:rsidRDefault="003C5912">
      <w:pPr>
        <w:ind w:firstLine="400"/>
        <w:jc w:val="both"/>
      </w:pPr>
      <w:r>
        <w:rPr>
          <w:rStyle w:val="s0"/>
        </w:rPr>
        <w:t xml:space="preserve">1. Салық органы осы Кодекстiң </w:t>
      </w:r>
      <w:hyperlink r:id="rId7579" w:anchor="sub_id=6090100" w:history="1">
        <w:r>
          <w:rPr>
            <w:rStyle w:val="a3"/>
          </w:rPr>
          <w:t>609-бабы 1-тармағының 4) тармақшасында</w:t>
        </w:r>
      </w:hyperlink>
      <w:r>
        <w:rPr>
          <w:rStyle w:val="s0"/>
        </w:rPr>
        <w:t xml:space="preserve"> көрсетiлген салық төлеушiнiң (салық агентiнiң) мүлiкке билiк етуiн шектеудi: </w:t>
      </w:r>
    </w:p>
    <w:p w:rsidR="00000000" w:rsidRDefault="003C5912">
      <w:pPr>
        <w:ind w:firstLine="400"/>
        <w:jc w:val="both"/>
      </w:pPr>
      <w:r>
        <w:rPr>
          <w:rStyle w:val="s0"/>
        </w:rPr>
        <w:t>1) салық берешегiн өтеу туралы хабарламаны алған күннен бастап он бес жұмыс күнi өткен соң салық берешегi өтелмеген;</w:t>
      </w:r>
    </w:p>
    <w:p w:rsidR="00000000" w:rsidRDefault="003C5912">
      <w:pPr>
        <w:ind w:firstLine="400"/>
        <w:jc w:val="both"/>
      </w:pPr>
      <w:r>
        <w:rPr>
          <w:rStyle w:val="s0"/>
        </w:rPr>
        <w:t>2) мониторингке жататы</w:t>
      </w:r>
      <w:r>
        <w:rPr>
          <w:rStyle w:val="s0"/>
        </w:rPr>
        <w:t>н iрi салық төлеушiнi қоспағанда, салық төлеушi (салық агентi) салықтық тексеру нәтижелерi туралы хабарламаға және (немесе) хабарламаға шағымды қарау нәтижелерi бойынша шығарылған жоғары тұрған салық қызметi органының шешiмiне шағым жасаған жағдайларда, жү</w:t>
      </w:r>
      <w:r>
        <w:rPr>
          <w:rStyle w:val="s0"/>
        </w:rPr>
        <w:t xml:space="preserve">ргiзедi. Бұл ретте осы тармақшада көрсетілген жағдайда, салық органы шектеуді осы Кодекстiң </w:t>
      </w:r>
      <w:hyperlink r:id="rId7580" w:anchor="sub_id=6070200" w:history="1">
        <w:r>
          <w:rPr>
            <w:rStyle w:val="a3"/>
          </w:rPr>
          <w:t>607-бабының 2-тармағының 5) тармақшасында</w:t>
        </w:r>
      </w:hyperlink>
      <w:r>
        <w:rPr>
          <w:rStyle w:val="s0"/>
        </w:rPr>
        <w:t xml:space="preserve"> көзделген салық берешегiн өтеу туралы</w:t>
      </w:r>
      <w:r>
        <w:rPr>
          <w:rStyle w:val="s0"/>
        </w:rPr>
        <w:t xml:space="preserve"> хабарлама жiбермей-ақ жүргізеді. </w:t>
      </w:r>
    </w:p>
    <w:p w:rsidR="00000000" w:rsidRDefault="003C5912">
      <w:pPr>
        <w:ind w:firstLine="400"/>
        <w:jc w:val="both"/>
      </w:pPr>
      <w:r>
        <w:rPr>
          <w:rStyle w:val="s0"/>
        </w:rPr>
        <w:t>2. Егер осы тармақта өзгеше белгiленбесе, салық төлеушiнiң (салық агентiнiң) мүлiкке билiк етуiн шектеуді салық органы:</w:t>
      </w:r>
    </w:p>
    <w:p w:rsidR="00000000" w:rsidRDefault="003C5912">
      <w:pPr>
        <w:ind w:firstLine="400"/>
        <w:jc w:val="both"/>
      </w:pPr>
      <w:r>
        <w:rPr>
          <w:rStyle w:val="s0"/>
        </w:rPr>
        <w:t>1) осы баптың 1-тармағы 1) тармақшасында көрсетілген жағдайда - осы салық төлеушінің (салық агентінің</w:t>
      </w:r>
      <w:r>
        <w:rPr>
          <w:rStyle w:val="s0"/>
        </w:rPr>
        <w:t>) меншік құқығындағы немесе шаруашылық жүргізу құқығындағы, сондай-ақ балансында тұрған;</w:t>
      </w:r>
    </w:p>
    <w:p w:rsidR="00000000" w:rsidRDefault="003C5912">
      <w:pPr>
        <w:ind w:firstLine="400"/>
        <w:jc w:val="both"/>
      </w:pPr>
      <w:r>
        <w:rPr>
          <w:rStyle w:val="s0"/>
        </w:rPr>
        <w:t xml:space="preserve">2) осы баптың 1-тармағының 2) тармақшасында көрсетілген жағдайда - халықаралық қаржылық есептілік стандарттарына және Қазақстан Республикасының бухгалтерлік есеп және </w:t>
      </w:r>
      <w:r>
        <w:rPr>
          <w:rStyle w:val="s0"/>
        </w:rPr>
        <w:t>қаржылық</w:t>
      </w:r>
      <w:r>
        <w:rPr>
          <w:rStyle w:val="s0"/>
        </w:rPr>
        <w:t xml:space="preserve"> есептілік туралы заңнамасының талаптарына сәйкес негізгі құрал, жылжымайтын мүлікке инвестиция және (немесе) биологиялық актив болып табылатын мүлкіне қатысты жүргізеді.</w:t>
      </w:r>
    </w:p>
    <w:p w:rsidR="00000000" w:rsidRDefault="003C5912">
      <w:pPr>
        <w:ind w:firstLine="400"/>
        <w:jc w:val="both"/>
      </w:pPr>
      <w:r>
        <w:rPr>
          <w:rStyle w:val="s0"/>
        </w:rPr>
        <w:t>Билік етуге шектеуге:</w:t>
      </w:r>
    </w:p>
    <w:p w:rsidR="00000000" w:rsidRDefault="003C5912">
      <w:pPr>
        <w:ind w:firstLine="400"/>
        <w:jc w:val="both"/>
      </w:pPr>
      <w:r>
        <w:rPr>
          <w:rStyle w:val="s0"/>
        </w:rPr>
        <w:t>тыныс-тіршілікті қамтамасыз ету объектілері;</w:t>
      </w:r>
    </w:p>
    <w:p w:rsidR="00000000" w:rsidRDefault="003C5912">
      <w:pPr>
        <w:ind w:firstLine="400"/>
        <w:jc w:val="both"/>
      </w:pPr>
      <w:r>
        <w:rPr>
          <w:rStyle w:val="s0"/>
        </w:rPr>
        <w:t>электр, жы</w:t>
      </w:r>
      <w:r>
        <w:rPr>
          <w:rStyle w:val="s0"/>
        </w:rPr>
        <w:t>лу және өзге де энергия түрлері;</w:t>
      </w:r>
    </w:p>
    <w:p w:rsidR="00000000" w:rsidRDefault="003C5912">
      <w:pPr>
        <w:ind w:firstLine="400"/>
        <w:jc w:val="both"/>
      </w:pPr>
      <w:r>
        <w:rPr>
          <w:rStyle w:val="s0"/>
        </w:rPr>
        <w:t>сақтау және (немесе) жарамдылық мерзімі бір жылдан аспайтын тамақ өнімдері немесе шикізат жатпайды.</w:t>
      </w:r>
    </w:p>
    <w:p w:rsidR="00000000" w:rsidRDefault="003C5912">
      <w:pPr>
        <w:ind w:firstLine="400"/>
        <w:jc w:val="both"/>
      </w:pPr>
      <w:r>
        <w:rPr>
          <w:rStyle w:val="s0"/>
        </w:rPr>
        <w:t>3. Салық төлеушінің (салық агентінің) мүлікке билiк етуін шектеу туралы шешiм уәкілетті орган белгілеген нысан бойынша жаса</w:t>
      </w:r>
      <w:r>
        <w:rPr>
          <w:rStyle w:val="s0"/>
        </w:rPr>
        <w:t>лады және оны салық органы:</w:t>
      </w:r>
    </w:p>
    <w:p w:rsidR="00000000" w:rsidRDefault="003C5912">
      <w:pPr>
        <w:ind w:firstLine="400"/>
        <w:jc w:val="both"/>
      </w:pPr>
      <w:r>
        <w:rPr>
          <w:rStyle w:val="s0"/>
        </w:rPr>
        <w:t>1) осы баптың 1-тармағының 1) тармақшасында көрсетiлген жағдайда - мұндай шешiм шығарылған күнгi салық төлеушiнiң (салық агентiнiң) дербес шотында бар деректер бойынша салық берешегi сомасына;</w:t>
      </w:r>
    </w:p>
    <w:p w:rsidR="00000000" w:rsidRDefault="003C5912">
      <w:pPr>
        <w:ind w:firstLine="400"/>
        <w:jc w:val="both"/>
      </w:pPr>
      <w:r>
        <w:rPr>
          <w:rStyle w:val="s0"/>
        </w:rPr>
        <w:t>2) осы баптың 1-тармағының 2) тарма</w:t>
      </w:r>
      <w:r>
        <w:rPr>
          <w:rStyle w:val="s0"/>
        </w:rPr>
        <w:t>қшасында</w:t>
      </w:r>
      <w:r>
        <w:rPr>
          <w:rStyle w:val="s0"/>
        </w:rPr>
        <w:t xml:space="preserve"> көрсетiлген жағдайда - осы Кодекстiң </w:t>
      </w:r>
      <w:hyperlink r:id="rId7581" w:anchor="sub_id=6660000" w:history="1">
        <w:r>
          <w:rPr>
            <w:rStyle w:val="a3"/>
          </w:rPr>
          <w:t>93</w:t>
        </w:r>
      </w:hyperlink>
      <w:r>
        <w:rPr>
          <w:rStyle w:val="s0"/>
        </w:rPr>
        <w:t xml:space="preserve"> және </w:t>
      </w:r>
      <w:hyperlink r:id="rId7582" w:anchor="sub_id=6760000" w:history="1">
        <w:r>
          <w:rPr>
            <w:rStyle w:val="a3"/>
          </w:rPr>
          <w:t>94-тарауларында</w:t>
        </w:r>
      </w:hyperlink>
      <w:r>
        <w:rPr>
          <w:rStyle w:val="s0"/>
        </w:rPr>
        <w:t xml:space="preserve"> </w:t>
      </w:r>
      <w:r>
        <w:t>белгіленген</w:t>
      </w:r>
      <w:r>
        <w:rPr>
          <w:rStyle w:val="s0"/>
        </w:rPr>
        <w:t xml:space="preserve"> тәрт</w:t>
      </w:r>
      <w:r>
        <w:rPr>
          <w:rStyle w:val="s0"/>
        </w:rPr>
        <w:t>іппен шағымданушы салық төлеушінің (салық агентінің) салықтарының, бюджетке төленетін басқа да міндетті төлемдері мен өсiмпұлдарының сомасына қабылдайды.</w:t>
      </w:r>
    </w:p>
    <w:p w:rsidR="00000000" w:rsidRDefault="003C5912">
      <w:pPr>
        <w:ind w:firstLine="400"/>
        <w:jc w:val="both"/>
      </w:pPr>
      <w:r>
        <w:rPr>
          <w:rStyle w:val="s0"/>
        </w:rPr>
        <w:t>Мүлiкке билiк етудi шектеу туралы шешiмдi және осындай шешімнің негізінде жасалған мүлік тізімдемесі а</w:t>
      </w:r>
      <w:r>
        <w:rPr>
          <w:rStyle w:val="s0"/>
        </w:rPr>
        <w:t>ктісін салық органында тіркеу бір нөмірде жүргізіледі.</w:t>
      </w:r>
    </w:p>
    <w:p w:rsidR="00000000" w:rsidRDefault="003C5912">
      <w:pPr>
        <w:ind w:firstLine="400"/>
        <w:jc w:val="both"/>
      </w:pPr>
      <w:r>
        <w:rPr>
          <w:rStyle w:val="s0"/>
        </w:rPr>
        <w:t>4. Мүлiкке билiк етудi шектеу туралы шешiм салық төлеушіге (салық агентіне) жеке қол қойғызып немесе почта арқылы хабарламасы бар тапсырыс хатпен тапсырылуға тиіс. Мынадай:</w:t>
      </w:r>
    </w:p>
    <w:p w:rsidR="00000000" w:rsidRDefault="003C5912">
      <w:pPr>
        <w:ind w:firstLine="400"/>
        <w:jc w:val="both"/>
      </w:pPr>
      <w:r>
        <w:rPr>
          <w:rStyle w:val="s0"/>
        </w:rPr>
        <w:t>1) қол қойғызып жеке табыс е</w:t>
      </w:r>
      <w:r>
        <w:rPr>
          <w:rStyle w:val="s0"/>
        </w:rPr>
        <w:t>тілген кезде - шешімге қол қойылған күн;</w:t>
      </w:r>
    </w:p>
    <w:p w:rsidR="00000000" w:rsidRDefault="003C5912">
      <w:pPr>
        <w:ind w:firstLine="400"/>
        <w:jc w:val="both"/>
      </w:pPr>
      <w:r>
        <w:rPr>
          <w:rStyle w:val="s0"/>
        </w:rPr>
        <w:t>2) хабарламасы бар тапсырыс хатпен почта арқылы жіберілген кезде - почта немесе өзге де байланыс ұйымының хабарламасына салық төлеуші (салық агенті) белгі қойған күн;</w:t>
      </w:r>
    </w:p>
    <w:p w:rsidR="00000000" w:rsidRDefault="003C5912">
      <w:pPr>
        <w:ind w:firstLine="400"/>
        <w:jc w:val="both"/>
      </w:pPr>
      <w:r>
        <w:rPr>
          <w:rStyle w:val="s0"/>
        </w:rPr>
        <w:t xml:space="preserve">3) осындай шешімді алғанын растайтын қол қоюдан </w:t>
      </w:r>
      <w:r>
        <w:rPr>
          <w:rStyle w:val="s0"/>
        </w:rPr>
        <w:t xml:space="preserve">бас тартуы немесе орналасқан жері бойынша болмауы себепті табыс ету мүмкін болмаған кезде - осы Кодекстің </w:t>
      </w:r>
      <w:hyperlink r:id="rId7583" w:anchor="sub_id=5580000" w:history="1">
        <w:r>
          <w:rPr>
            <w:rStyle w:val="a3"/>
          </w:rPr>
          <w:t>558-бабында</w:t>
        </w:r>
      </w:hyperlink>
      <w:r>
        <w:rPr>
          <w:rStyle w:val="s0"/>
        </w:rPr>
        <w:t xml:space="preserve"> белгіленген тәртіппен жүргізілген салықтық зерттеу кү</w:t>
      </w:r>
      <w:r>
        <w:rPr>
          <w:rStyle w:val="s0"/>
        </w:rPr>
        <w:t>ні салық төлеушіге мұндай шешімнің берілген күні болып есептеледі.</w:t>
      </w:r>
    </w:p>
    <w:p w:rsidR="00000000" w:rsidRDefault="003C5912">
      <w:pPr>
        <w:ind w:firstLine="400"/>
        <w:jc w:val="both"/>
      </w:pPr>
      <w:r>
        <w:rPr>
          <w:rStyle w:val="s0"/>
        </w:rPr>
        <w:t>5. Егер мүлікке билік етуді шектеу туралы шешім оған құқық немесе ол бойынша мәміле мемлекеттік тіркеуге жататын мүлікке не мемлекеттік тіркеуге жататын мүлікке қатысты қабылданған жағдайда</w:t>
      </w:r>
      <w:r>
        <w:rPr>
          <w:rStyle w:val="s0"/>
        </w:rPr>
        <w:t>, салық органы мүлікке билік етуді шектеу туралы шешімді салық төлеушіге (салық агентіне) табыс еткен күннен бастап бес жұмыс күнінен кешіктірмей мұндай шешімнің көшірмесін осы тармақта көрсетілген мүлікке құқықтардың ауыртпалығын тіркеу үшін уәкілетті мем</w:t>
      </w:r>
      <w:r>
        <w:rPr>
          <w:rStyle w:val="s0"/>
        </w:rPr>
        <w:t>лекеттік органдарға жібереді.</w:t>
      </w:r>
    </w:p>
    <w:p w:rsidR="00000000" w:rsidRDefault="003C5912">
      <w:pPr>
        <w:ind w:firstLine="400"/>
        <w:jc w:val="both"/>
      </w:pPr>
      <w:r>
        <w:rPr>
          <w:rStyle w:val="s0"/>
        </w:rPr>
        <w:t>6. Осы баптың 3-тармағында көрсетілген шешім салық төлеушіге (салық агентіне) табыс етілген күннен бастап он жұмыс күні өткеннен кейін салық органы уәкілетті орган бекіткен нысан бойынша мүлік тізімдемесінің актісін жасау арқылы салық төлеушінің (салық аге</w:t>
      </w:r>
      <w:r>
        <w:rPr>
          <w:rStyle w:val="s0"/>
        </w:rPr>
        <w:t xml:space="preserve">нтінің) қатысуымен билік етуі шектелген мүлікке тізімдеме жүргізеді. </w:t>
      </w:r>
    </w:p>
    <w:p w:rsidR="00000000" w:rsidRDefault="003C5912">
      <w:pPr>
        <w:ind w:firstLine="400"/>
        <w:jc w:val="both"/>
      </w:pPr>
      <w:r>
        <w:rPr>
          <w:rStyle w:val="s0"/>
        </w:rPr>
        <w:t>Билік етуі шектелген мүлік тізімдемесі салық төлеушінің (салық агентінің) бухгалтерлік есепке алу деректерінің негізінде айқындалатын баланстық құны немесе нарықтық құны мүлік тізімдемес</w:t>
      </w:r>
      <w:r>
        <w:rPr>
          <w:rStyle w:val="s0"/>
        </w:rPr>
        <w:t>інің актісінде көрсетіле отырып жүргізіледі. Қазақстан Республикасының бағалау қызметі туралы заңнамасына сәйкес жүргізілген бағалау туралы есепте айқындалған құн нарықтық құн болып табылады.</w:t>
      </w:r>
    </w:p>
    <w:p w:rsidR="00000000" w:rsidRDefault="003C5912">
      <w:pPr>
        <w:ind w:firstLine="400"/>
        <w:jc w:val="both"/>
      </w:pPr>
      <w:r>
        <w:rPr>
          <w:rStyle w:val="s0"/>
        </w:rPr>
        <w:t>7. Салық төлеуші (салық агенті) билік етуі шектелген мүлік тізім</w:t>
      </w:r>
      <w:r>
        <w:rPr>
          <w:rStyle w:val="s0"/>
        </w:rPr>
        <w:t>демесінің актісін жасау кезінде салық органының лауазымды адамдарына танысу үшін осындай мүлікке меншік және (немесе) шаруашылық жүргізу құқығын, балансын растайтын құжаттардың түпнұсқасын немесе нотариат куәландырған көшірмелерін беруге міндетті. Осы тарм</w:t>
      </w:r>
      <w:r>
        <w:rPr>
          <w:rStyle w:val="s0"/>
        </w:rPr>
        <w:t>ақта көрсетілген құжаттардың көшірмелері билік етуі шектелген мүлік тізімдеменің актісіне қоса беріледі.</w:t>
      </w:r>
    </w:p>
    <w:p w:rsidR="00000000" w:rsidRDefault="003C5912">
      <w:pPr>
        <w:ind w:firstLine="400"/>
        <w:jc w:val="both"/>
      </w:pPr>
      <w:r>
        <w:rPr>
          <w:rStyle w:val="s0"/>
        </w:rPr>
        <w:t>Салық төлеуші (салық агенті) осы тармақта көрсетілген құжаттарды табыс етпеген жағдайда, осы баптың 3-тармағында көрсетілген шешімді шығарған салық орг</w:t>
      </w:r>
      <w:r>
        <w:rPr>
          <w:rStyle w:val="s0"/>
        </w:rPr>
        <w:t>аны уәкілетті мемлекеттік органдарға осындай салық төлеушінің (салық агентінің) меншік және (немесе) шаруашылық жүргізу құқығында осы баптың 5-тармағында көрсетілген мүліктің бар немесе жоқ болу фактісін растау туралы сұрау салу жібереді. Уәкілетті мемлеке</w:t>
      </w:r>
      <w:r>
        <w:rPr>
          <w:rStyle w:val="s0"/>
        </w:rPr>
        <w:t xml:space="preserve">ттік органдардың осы тармақта көрсетілген сұрау салуға жауаптарының көшірмелері билік етуі шектелген мүлік тізімдемесінің актісіне қоса беріледі. </w:t>
      </w:r>
    </w:p>
    <w:p w:rsidR="00000000" w:rsidRDefault="003C5912">
      <w:pPr>
        <w:ind w:firstLine="400"/>
        <w:jc w:val="both"/>
      </w:pPr>
      <w:r>
        <w:rPr>
          <w:rStyle w:val="s0"/>
        </w:rPr>
        <w:t>Билік етуі шектелген мүлік тізімдемесінің актісі екі данада жасалады және оған оны жасаған тұлға, сондай-ақ с</w:t>
      </w:r>
      <w:r>
        <w:rPr>
          <w:rStyle w:val="s0"/>
        </w:rPr>
        <w:t>алық төлеуші (салық агенті) және (немесе) оның лауазымды тұлғасы қол қояды. Бұл ретте осындай актінің бір данасы осы баптың 4-тармағында белгіленген тәртіппен салық төлеушіге (салық агентіне) табыс етіледі.</w:t>
      </w:r>
    </w:p>
    <w:p w:rsidR="00000000" w:rsidRDefault="003C5912">
      <w:pPr>
        <w:ind w:firstLine="400"/>
        <w:jc w:val="both"/>
      </w:pPr>
      <w:r>
        <w:rPr>
          <w:rStyle w:val="s0"/>
        </w:rPr>
        <w:t>8. Салық төлеуші (салық агенті) Қазақстан Республ</w:t>
      </w:r>
      <w:r>
        <w:rPr>
          <w:rStyle w:val="s0"/>
        </w:rPr>
        <w:t>икасының заңнамасына сәйкес билік етуі шектелген мүліктің шектеу алып тасталғанға дейін сақталуын, оған тиісті күтім жасалуын қамтамасыз етуге міндетті. Бұл ретте салық төлеуші (салық агенті) аталған мүлікке қатысты заңсыз әрекеттері үшін Қазақстан Республ</w:t>
      </w:r>
      <w:r>
        <w:rPr>
          <w:rStyle w:val="s0"/>
        </w:rPr>
        <w:t xml:space="preserve">икасының </w:t>
      </w:r>
      <w:r>
        <w:t>заңдарына</w:t>
      </w:r>
      <w:r>
        <w:rPr>
          <w:rStyle w:val="s0"/>
        </w:rPr>
        <w:t xml:space="preserve"> сәйкес жауапты болады.</w:t>
      </w:r>
    </w:p>
    <w:p w:rsidR="00000000" w:rsidRDefault="003C5912">
      <w:pPr>
        <w:ind w:firstLine="400"/>
        <w:jc w:val="both"/>
      </w:pPr>
      <w:r>
        <w:rPr>
          <w:rStyle w:val="s0"/>
        </w:rPr>
        <w:t>Осы талаптарды сақтамаған кезде салық төлеуші (салық агенті) билік етуі шектелген мүлікті аукционға дайындау бойынша нақты шеккен шығындарды аукционды ұйымдастырушыға өтеуге міндетті.</w:t>
      </w:r>
    </w:p>
    <w:p w:rsidR="00000000" w:rsidRDefault="003C5912">
      <w:pPr>
        <w:ind w:firstLine="400"/>
        <w:jc w:val="both"/>
      </w:pPr>
      <w:r>
        <w:rPr>
          <w:rStyle w:val="s0"/>
        </w:rPr>
        <w:t>9. Салық берешегі өтелмеген жә</w:t>
      </w:r>
      <w:r>
        <w:rPr>
          <w:rStyle w:val="s0"/>
        </w:rPr>
        <w:t xml:space="preserve">не екі аукцион өткізілгеннен кейін билік етуі шектелген мүлік өткізілмеген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туралы деректерді ескере отырып, </w:t>
      </w:r>
      <w:r>
        <w:rPr>
          <w:rStyle w:val="s0"/>
        </w:rPr>
        <w:t>жаңа мүлік тізімдемесінің актісін жасау жолымен салық төлеушінің (салық агентінің) басқа мүлкіне тізімдеме жүргізуге құқылы.</w:t>
      </w:r>
    </w:p>
    <w:p w:rsidR="00000000" w:rsidRDefault="003C5912">
      <w:pPr>
        <w:ind w:firstLine="400"/>
        <w:jc w:val="both"/>
      </w:pPr>
      <w:r>
        <w:rPr>
          <w:rStyle w:val="s0"/>
        </w:rPr>
        <w:t>10. Салық органы мынадай:</w:t>
      </w:r>
    </w:p>
    <w:p w:rsidR="00000000" w:rsidRDefault="003C5912">
      <w:pPr>
        <w:ind w:firstLine="400"/>
        <w:jc w:val="both"/>
      </w:pPr>
      <w:r>
        <w:rPr>
          <w:rStyle w:val="s0"/>
        </w:rPr>
        <w:t xml:space="preserve">1) салық төлеуші (салық агенті) салық берешегі сомасын өтеген жағдайда - осындай берешекті өтеген күннен </w:t>
      </w:r>
      <w:r>
        <w:rPr>
          <w:rStyle w:val="s0"/>
        </w:rPr>
        <w:t>бастап бір жұмыс күнінен кешіктірмей;</w:t>
      </w:r>
    </w:p>
    <w:p w:rsidR="00000000" w:rsidRDefault="003C5912">
      <w:pPr>
        <w:ind w:firstLine="400"/>
        <w:jc w:val="both"/>
      </w:pPr>
      <w:r>
        <w:rPr>
          <w:rStyle w:val="s0"/>
        </w:rPr>
        <w:t>2) салық төлеушінің (салық агентінің) шағымын қараған салық қызметі органы шешім шығарған немесе салықтық тексеру нәтижелері туралы хабарламаның және (немесе) жоғары тұрған салық қызметі органының хабарламаға шағымды қарау нәтижелері бойынша шығарылған шеш</w:t>
      </w:r>
      <w:r>
        <w:rPr>
          <w:rStyle w:val="s0"/>
        </w:rPr>
        <w:t>імінің шағымдалған бөлігінің күшін жоятын сот актісі заңды күшіне енген жағдайда - осындай шешім шыққан немесе осындай сот актісі күшіне енген күннен бастап бір жұмыс күнінен кешіктірмей;</w:t>
      </w:r>
    </w:p>
    <w:p w:rsidR="00000000" w:rsidRDefault="003C5912">
      <w:pPr>
        <w:ind w:firstLine="400"/>
        <w:jc w:val="both"/>
      </w:pPr>
      <w:r>
        <w:rPr>
          <w:rStyle w:val="s0"/>
        </w:rPr>
        <w:t>3) салық төлеушінің (салық агентінің) салықтық тексеру нәтижелері ту</w:t>
      </w:r>
      <w:r>
        <w:rPr>
          <w:rStyle w:val="s0"/>
        </w:rPr>
        <w:t>ралы хабарламаға және (немесе) жоғары тұрған салық қызметі органының хабарламаға шағымды қарау нәтижелері бойынша шығарылған шешіміне өз шағымдарын қайтарып алған жағдайда - осындай шағым қайтарылған күннен бастап бір жұмыс күнінен кешіктірмей мүлiкке билi</w:t>
      </w:r>
      <w:r>
        <w:rPr>
          <w:rStyle w:val="s0"/>
        </w:rPr>
        <w:t>к етудi шектеу туралы шешiм мен уәкілетті орган белгілеген нысан бойынша осындай шешімнің негізінде жасалған мүлік тізімдемесі актісінің күшін жояды.</w:t>
      </w:r>
    </w:p>
    <w:p w:rsidR="00000000" w:rsidRDefault="003C5912">
      <w:pPr>
        <w:ind w:firstLine="400"/>
        <w:jc w:val="both"/>
      </w:pPr>
      <w:r>
        <w:rPr>
          <w:rStyle w:val="s0"/>
        </w:rPr>
        <w:t>11. Салық органы осы баптың 5-тармағында көзделген жағдайларда мүлікке билік етуді шектеу туралы шешім мен</w:t>
      </w:r>
      <w:r>
        <w:rPr>
          <w:rStyle w:val="s0"/>
        </w:rPr>
        <w:t xml:space="preserve"> мүлік тізімдемесінің актісінің күшін жою туралы шешім қабылданған күннен бастап бес жұмыс күнінен кешіктірмейтін мерзімде осындай күшін жою туралы шешімнің көшірмесін мүлікке құқықтардың ауыртпалығын тоқтату үшін уәкілетті мемлекеттік органдарға жібереді.</w:t>
      </w:r>
    </w:p>
    <w:p w:rsidR="00000000" w:rsidRDefault="003C5912">
      <w:pPr>
        <w:ind w:firstLine="400"/>
        <w:jc w:val="both"/>
      </w:pPr>
      <w:r>
        <w:t> </w:t>
      </w:r>
    </w:p>
    <w:p w:rsidR="00000000" w:rsidRDefault="003C5912">
      <w:pPr>
        <w:ind w:firstLine="400"/>
        <w:jc w:val="both"/>
      </w:pPr>
      <w:r>
        <w:t> </w:t>
      </w:r>
    </w:p>
    <w:p w:rsidR="00000000" w:rsidRDefault="003C5912">
      <w:pPr>
        <w:jc w:val="center"/>
      </w:pPr>
      <w:r>
        <w:rPr>
          <w:rStyle w:val="s1"/>
        </w:rPr>
        <w:t>86-тарау. САЛЫҚ БЕРЕШЕГІН МӘЖБҮРЛЕП  ӨНДІРІП АЛУ ШАРАЛАРЫ</w:t>
      </w:r>
    </w:p>
    <w:p w:rsidR="00000000" w:rsidRDefault="003C5912">
      <w:pPr>
        <w:ind w:firstLine="400"/>
        <w:jc w:val="both"/>
      </w:pPr>
      <w:r>
        <w:rPr>
          <w:rStyle w:val="s0"/>
        </w:rPr>
        <w:t> </w:t>
      </w:r>
    </w:p>
    <w:p w:rsidR="00000000" w:rsidRDefault="003C5912">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3C5912">
      <w:pPr>
        <w:jc w:val="both"/>
      </w:pPr>
      <w:r>
        <w:rPr>
          <w:rStyle w:val="s3"/>
        </w:rPr>
        <w:t xml:space="preserve">2010.30.06. № 297-ІV ҚР </w:t>
      </w:r>
      <w:hyperlink r:id="rId7584" w:anchor="sub_id=60106" w:history="1">
        <w:r>
          <w:rPr>
            <w:rStyle w:val="a3"/>
            <w:i/>
            <w:iCs/>
            <w:bdr w:val="none" w:sz="0" w:space="0" w:color="auto" w:frame="1"/>
          </w:rPr>
          <w:t>Заңымен</w:t>
        </w:r>
      </w:hyperlink>
      <w:r>
        <w:rPr>
          <w:rStyle w:val="s3"/>
        </w:rPr>
        <w:t xml:space="preserve"> (2009 ж. 1 қаңтардан</w:t>
      </w:r>
      <w:r>
        <w:rPr>
          <w:rStyle w:val="s3"/>
        </w:rPr>
        <w:t xml:space="preserve"> бастап қолданысқа енгізілді) (</w:t>
      </w:r>
      <w:hyperlink r:id="rId7585" w:anchor="sub_id=6140000" w:history="1">
        <w:r>
          <w:rPr>
            <w:rStyle w:val="a3"/>
            <w:i/>
            <w:iCs/>
            <w:bdr w:val="none" w:sz="0" w:space="0" w:color="auto" w:frame="1"/>
          </w:rPr>
          <w:t>бұр.ред.қара</w:t>
        </w:r>
      </w:hyperlink>
      <w:r>
        <w:rPr>
          <w:rStyle w:val="s3"/>
        </w:rPr>
        <w:t xml:space="preserve">); 2010.02.04. № 262-IV ҚР </w:t>
      </w:r>
      <w:hyperlink r:id="rId7586" w:anchor="sub_id=827" w:history="1">
        <w:r>
          <w:rPr>
            <w:rStyle w:val="a3"/>
            <w:i/>
            <w:iCs/>
            <w:bdr w:val="none" w:sz="0" w:space="0" w:color="auto" w:frame="1"/>
          </w:rPr>
          <w:t>Заңымен</w:t>
        </w:r>
      </w:hyperlink>
      <w:r>
        <w:rPr>
          <w:rStyle w:val="s3"/>
        </w:rPr>
        <w:t xml:space="preserve"> (</w:t>
      </w:r>
      <w:hyperlink r:id="rId758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588" w:anchor="sub_id=6140000" w:history="1">
        <w:r>
          <w:rPr>
            <w:rStyle w:val="a3"/>
            <w:i/>
            <w:iCs/>
            <w:bdr w:val="none" w:sz="0" w:space="0" w:color="auto" w:frame="1"/>
          </w:rPr>
          <w:t>ред</w:t>
        </w:r>
      </w:hyperlink>
      <w:r>
        <w:rPr>
          <w:rStyle w:val="s3"/>
        </w:rPr>
        <w:t>.қара) 1-тармақ өзгертілді</w:t>
      </w:r>
    </w:p>
    <w:p w:rsidR="00000000" w:rsidRDefault="003C5912">
      <w:pPr>
        <w:ind w:firstLine="400"/>
        <w:jc w:val="both"/>
      </w:pPr>
      <w:r>
        <w:rPr>
          <w:rStyle w:val="s0"/>
        </w:rPr>
        <w:t>1.</w:t>
      </w:r>
      <w:r>
        <w:rPr>
          <w:rStyle w:val="s0"/>
        </w:rPr>
        <w:t xml:space="preserve">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жасау жағдайларын қоспағанда, салық органдары салық төлеуші заңды тұлғаның, заңды тұл</w:t>
      </w:r>
      <w:r>
        <w:rPr>
          <w:rStyle w:val="s0"/>
        </w:rPr>
        <w:t>ғаның</w:t>
      </w:r>
      <w:r>
        <w:rPr>
          <w:rStyle w:val="s0"/>
        </w:rPr>
        <w:t xml:space="preserve">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адвокаттың салық берешегіне мәжбүрлеп өндіріп алу шараларын</w:t>
      </w:r>
      <w:r>
        <w:rPr>
          <w:rStyle w:val="s0"/>
        </w:rPr>
        <w:t xml:space="preserve"> қолданады. Мәжбүрлеп өндіріп алу шаралары қолданыла бастағанға дейін салық төлеушіге (салық агентіне) осы Кодекстің </w:t>
      </w:r>
      <w:hyperlink r:id="rId7589" w:anchor="sub_id=6070000" w:history="1">
        <w:r>
          <w:rPr>
            <w:rStyle w:val="a3"/>
          </w:rPr>
          <w:t>84-тарауына</w:t>
        </w:r>
      </w:hyperlink>
      <w:r>
        <w:rPr>
          <w:rStyle w:val="s0"/>
        </w:rPr>
        <w:t xml:space="preserve"> сәйкес салық берешегін өтеу туралы хабарла</w:t>
      </w:r>
      <w:r>
        <w:rPr>
          <w:rStyle w:val="s0"/>
        </w:rPr>
        <w:t xml:space="preserve">ма жіберіледі. </w:t>
      </w:r>
    </w:p>
    <w:p w:rsidR="00000000" w:rsidRDefault="003C5912">
      <w:pPr>
        <w:ind w:firstLine="400"/>
        <w:jc w:val="both"/>
      </w:pPr>
      <w:r>
        <w:rPr>
          <w:rStyle w:val="s0"/>
        </w:rPr>
        <w:t xml:space="preserve">Салық міндеттемелерін орындау осы Кодекстің </w:t>
      </w:r>
      <w:hyperlink r:id="rId7590" w:anchor="sub_id=308010000" w:history="1">
        <w:r>
          <w:rPr>
            <w:rStyle w:val="a3"/>
          </w:rPr>
          <w:t>308-1-бабы 3-тармағының 2) тармақшасына</w:t>
        </w:r>
      </w:hyperlink>
      <w:r>
        <w:rPr>
          <w:rStyle w:val="s0"/>
        </w:rPr>
        <w:t xml:space="preserve"> сәйкес операторға жүктелген жағдайларда жай серіктестік (консорциум) </w:t>
      </w:r>
      <w:r>
        <w:rPr>
          <w:rStyle w:val="s0"/>
        </w:rPr>
        <w:t>құрамындағы</w:t>
      </w:r>
      <w:r>
        <w:rPr>
          <w:rStyle w:val="s0"/>
        </w:rPr>
        <w:t xml:space="preserve">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төлеушіге және (немесе) операторға қатысты қолданылады. Өндіріп алудың т</w:t>
      </w:r>
      <w:r>
        <w:rPr>
          <w:rStyle w:val="s0"/>
        </w:rPr>
        <w:t>үпкілікті</w:t>
      </w:r>
      <w:r>
        <w:rPr>
          <w:rStyle w:val="s0"/>
        </w:rPr>
        <w:t xml:space="preserve"> мөлшері салық берешегін өтеу туралы хабарламада көрсетілген сомадан аспауы тиіс. </w:t>
      </w:r>
    </w:p>
    <w:p w:rsidR="00000000" w:rsidRDefault="003C5912">
      <w:pPr>
        <w:jc w:val="both"/>
      </w:pPr>
      <w:r>
        <w:rPr>
          <w:rStyle w:val="s3"/>
        </w:rPr>
        <w:t xml:space="preserve">2009.16.11. № 200-ІV ҚР </w:t>
      </w:r>
      <w:hyperlink r:id="rId7591" w:anchor="sub_id=190" w:history="1">
        <w:r>
          <w:rPr>
            <w:rStyle w:val="a3"/>
            <w:i/>
            <w:iCs/>
            <w:bdr w:val="none" w:sz="0" w:space="0" w:color="auto" w:frame="1"/>
          </w:rPr>
          <w:t>Заңымен</w:t>
        </w:r>
      </w:hyperlink>
      <w:r>
        <w:rPr>
          <w:rStyle w:val="s3"/>
        </w:rPr>
        <w:t xml:space="preserve"> 2-тармақ жаңа редакцияда (2009 ж. 1 қаңтардан баста</w:t>
      </w:r>
      <w:r>
        <w:rPr>
          <w:rStyle w:val="s3"/>
        </w:rPr>
        <w:t>п қолданысқа енгiзiлді) (бұр.</w:t>
      </w:r>
      <w:hyperlink r:id="rId7592" w:anchor="sub_id=61400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2. Мәжбүрлеп өндiрiп алу шаралары:</w:t>
      </w:r>
    </w:p>
    <w:p w:rsidR="00000000" w:rsidRDefault="003C5912">
      <w:pPr>
        <w:jc w:val="both"/>
      </w:pPr>
      <w:r>
        <w:rPr>
          <w:rStyle w:val="s3"/>
        </w:rPr>
        <w:t xml:space="preserve">2011.21.07. № 467-ІV ҚР </w:t>
      </w:r>
      <w:hyperlink r:id="rId7593" w:anchor="sub_id=218"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7594" w:anchor="sub_id=614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салық төлеушiде (салық агентiнде)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болған кезде - осындай берешек пайда болған күннен</w:t>
      </w:r>
      <w:r>
        <w:rPr>
          <w:rStyle w:val="s0"/>
        </w:rPr>
        <w:t xml:space="preserve"> бастап;</w:t>
      </w:r>
    </w:p>
    <w:p w:rsidR="00000000" w:rsidRDefault="003C5912">
      <w:pPr>
        <w:jc w:val="both"/>
      </w:pPr>
      <w:r>
        <w:rPr>
          <w:rStyle w:val="s3"/>
        </w:rPr>
        <w:t xml:space="preserve">2014.07.03. № 177-V ҚР </w:t>
      </w:r>
      <w:hyperlink r:id="rId7595" w:anchor="sub_id=614" w:history="1">
        <w:r>
          <w:rPr>
            <w:rStyle w:val="a3"/>
            <w:i/>
            <w:iCs/>
            <w:bdr w:val="none" w:sz="0" w:space="0" w:color="auto" w:frame="1"/>
          </w:rPr>
          <w:t>Заңымен</w:t>
        </w:r>
      </w:hyperlink>
      <w:r>
        <w:rPr>
          <w:rStyle w:val="s3"/>
        </w:rPr>
        <w:t xml:space="preserve"> 2) тармақша жаңа редакцияда (</w:t>
      </w:r>
      <w:hyperlink r:id="rId7596" w:anchor="sub_id=614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бан</w:t>
      </w:r>
      <w:r>
        <w:rPr>
          <w:rStyle w:val="s0"/>
        </w:rPr>
        <w:t>кроттық туралы іс бойынша іс жүргізуді қозғау - банкроттық туралы іс бойынша іс жүргізуді қозғау туралы сот ұйғарым шығарған күннен бастап;</w:t>
      </w:r>
    </w:p>
    <w:p w:rsidR="00000000" w:rsidRDefault="003C5912">
      <w:pPr>
        <w:jc w:val="both"/>
      </w:pPr>
      <w:r>
        <w:rPr>
          <w:rStyle w:val="s3"/>
        </w:rPr>
        <w:t xml:space="preserve">2012.17.02. № 564-ІV ҚР </w:t>
      </w:r>
      <w:hyperlink r:id="rId7597" w:anchor="sub_id=305" w:history="1">
        <w:r>
          <w:rPr>
            <w:rStyle w:val="a3"/>
            <w:i/>
            <w:iCs/>
            <w:bdr w:val="none" w:sz="0" w:space="0" w:color="auto" w:frame="1"/>
          </w:rPr>
          <w:t>Заңымен</w:t>
        </w:r>
      </w:hyperlink>
      <w:r>
        <w:rPr>
          <w:rStyle w:val="s3"/>
        </w:rPr>
        <w:t xml:space="preserve"> (</w:t>
      </w:r>
      <w:hyperlink r:id="rId7598" w:anchor="sub_id=6140000" w:history="1">
        <w:r>
          <w:rPr>
            <w:rStyle w:val="a3"/>
            <w:i/>
            <w:iCs/>
            <w:bdr w:val="none" w:sz="0" w:space="0" w:color="auto" w:frame="1"/>
          </w:rPr>
          <w:t>бұр.ред.қара</w:t>
        </w:r>
      </w:hyperlink>
      <w:r>
        <w:rPr>
          <w:rStyle w:val="s3"/>
        </w:rPr>
        <w:t xml:space="preserve">); 2014.07.03. № 177-V ҚР </w:t>
      </w:r>
      <w:hyperlink r:id="rId7599" w:anchor="sub_id=614" w:history="1">
        <w:r>
          <w:rPr>
            <w:rStyle w:val="a3"/>
            <w:i/>
            <w:iCs/>
            <w:bdr w:val="none" w:sz="0" w:space="0" w:color="auto" w:frame="1"/>
          </w:rPr>
          <w:t>Заңымен</w:t>
        </w:r>
      </w:hyperlink>
      <w:r>
        <w:rPr>
          <w:rStyle w:val="s3"/>
        </w:rPr>
        <w:t xml:space="preserve"> (</w:t>
      </w:r>
      <w:hyperlink r:id="rId7600" w:anchor="sub_id=6140200" w:history="1">
        <w:r>
          <w:rPr>
            <w:rStyle w:val="a3"/>
            <w:i/>
            <w:iCs/>
            <w:bdr w:val="none" w:sz="0" w:space="0" w:color="auto" w:frame="1"/>
          </w:rPr>
          <w:t>бұр.ред.қара</w:t>
        </w:r>
      </w:hyperlink>
      <w:r>
        <w:rPr>
          <w:rStyle w:val="s3"/>
        </w:rPr>
        <w:t>) 3) тармақша жаңа редакцияда</w:t>
      </w:r>
    </w:p>
    <w:p w:rsidR="00000000" w:rsidRDefault="003C5912">
      <w:pPr>
        <w:ind w:firstLine="400"/>
        <w:jc w:val="both"/>
      </w:pPr>
      <w:r>
        <w:rPr>
          <w:rStyle w:val="s0"/>
        </w:rPr>
        <w:t>3) салық төлеушіге қатысты оңалту рәсімін қолдану - өсімпұлды есепке жазуды қоспағанда, борышкердің өтініші түскен күннен бастап, — оңалту рәсімін қолдану туралы сот шешімі</w:t>
      </w:r>
      <w:r>
        <w:rPr>
          <w:rStyle w:val="s0"/>
        </w:rPr>
        <w:t xml:space="preserve"> заңды күшіне енген күннен бастап қолданылмайды.</w:t>
      </w:r>
    </w:p>
    <w:p w:rsidR="00000000" w:rsidRDefault="003C5912">
      <w:pPr>
        <w:ind w:firstLine="400"/>
        <w:jc w:val="both"/>
      </w:pPr>
      <w:r>
        <w:rPr>
          <w:rStyle w:val="s0"/>
        </w:rPr>
        <w:t xml:space="preserve">Бұл ретте, Қазақстан Республикасының оңалту және банкроттық туралы </w:t>
      </w:r>
      <w:hyperlink r:id="rId7601" w:history="1">
        <w:r>
          <w:rPr>
            <w:rStyle w:val="a3"/>
          </w:rPr>
          <w:t>заңнамасында</w:t>
        </w:r>
      </w:hyperlink>
      <w:r>
        <w:rPr>
          <w:rStyle w:val="s0"/>
        </w:rPr>
        <w:t xml:space="preserve"> белгiленген тәртiппен кредиторлар талаптарының тiзiлiмiне сома</w:t>
      </w:r>
      <w:r>
        <w:rPr>
          <w:rStyle w:val="s0"/>
        </w:rPr>
        <w:t>сы енгiзiлмеген салық міндеттемесі бойынша осындай салық төлеушілерге қатысты, сондай-ақ Қазақстан Республикасының оңалту және банкроттық туралы заңнамасында көзделген жағдайда, осындай міндеттеменің орындалуын қамтамасыз ету тәсілдері қолданылады;</w:t>
      </w:r>
    </w:p>
    <w:p w:rsidR="00000000" w:rsidRDefault="003C5912">
      <w:pPr>
        <w:jc w:val="both"/>
      </w:pPr>
      <w:r>
        <w:rPr>
          <w:rStyle w:val="s3"/>
        </w:rPr>
        <w:t>2013.21</w:t>
      </w:r>
      <w:r>
        <w:rPr>
          <w:rStyle w:val="s3"/>
        </w:rPr>
        <w:t xml:space="preserve">.06. № 106-V ҚР </w:t>
      </w:r>
      <w:hyperlink r:id="rId7602" w:anchor="sub_id=614" w:history="1">
        <w:r>
          <w:rPr>
            <w:rStyle w:val="a3"/>
            <w:i/>
            <w:iCs/>
            <w:bdr w:val="none" w:sz="0" w:space="0" w:color="auto" w:frame="1"/>
          </w:rPr>
          <w:t>Заңымен</w:t>
        </w:r>
      </w:hyperlink>
      <w:r>
        <w:rPr>
          <w:rStyle w:val="s3"/>
        </w:rPr>
        <w:t xml:space="preserve"> 4) тармақша өзгертілді (</w:t>
      </w:r>
      <w:hyperlink r:id="rId7603" w:anchor="sub_id=6140000" w:history="1">
        <w:r>
          <w:rPr>
            <w:rStyle w:val="a3"/>
            <w:i/>
            <w:iCs/>
            <w:bdr w:val="none" w:sz="0" w:space="0" w:color="auto" w:frame="1"/>
          </w:rPr>
          <w:t>бұр.ред.қара</w:t>
        </w:r>
      </w:hyperlink>
      <w:r>
        <w:rPr>
          <w:rStyle w:val="s3"/>
        </w:rPr>
        <w:t xml:space="preserve">); 2013.05.12. № 152-V ҚР </w:t>
      </w:r>
      <w:hyperlink r:id="rId7604" w:anchor="sub_id=614" w:history="1">
        <w:r>
          <w:rPr>
            <w:rStyle w:val="a3"/>
            <w:i/>
            <w:iCs/>
            <w:bdr w:val="none" w:sz="0" w:space="0" w:color="auto" w:frame="1"/>
          </w:rPr>
          <w:t>Заңымен</w:t>
        </w:r>
      </w:hyperlink>
      <w:r>
        <w:rPr>
          <w:rStyle w:val="s3"/>
        </w:rPr>
        <w:t xml:space="preserve"> 4) тармақша жаңа редакцияда (2014 ж. 1 қаңтардан бастап қолданысқа енгізілді) (</w:t>
      </w:r>
      <w:hyperlink r:id="rId7605" w:anchor="sub_id=61402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3C5912">
      <w:pPr>
        <w:ind w:firstLine="400"/>
        <w:jc w:val="both"/>
      </w:pPr>
      <w:r>
        <w:rPr>
          <w:rStyle w:val="s0"/>
        </w:rPr>
        <w:t>4) банктерді, сақтандыру (қайта сақтандыру) ұйымдарын мәжбүрлеп тарату - соттың мәжбүрлеп тарату туралы шешімі заңды күшіне енген күнінен бастап қолданылмайды.</w:t>
      </w:r>
    </w:p>
    <w:p w:rsidR="00000000" w:rsidRDefault="003C5912">
      <w:pPr>
        <w:ind w:firstLine="400"/>
        <w:jc w:val="both"/>
      </w:pPr>
      <w:r>
        <w:rPr>
          <w:rStyle w:val="s0"/>
        </w:rPr>
        <w:t xml:space="preserve">3. Салық берешегін мәжбүрлеп өндіріп алу мынадай тәртіппен: </w:t>
      </w:r>
    </w:p>
    <w:p w:rsidR="00000000" w:rsidRDefault="003C5912">
      <w:pPr>
        <w:ind w:firstLine="400"/>
        <w:jc w:val="both"/>
      </w:pPr>
      <w:r>
        <w:rPr>
          <w:rStyle w:val="s0"/>
        </w:rPr>
        <w:t xml:space="preserve">1) банк шоттарындағы ақша есебінен; </w:t>
      </w:r>
    </w:p>
    <w:p w:rsidR="00000000" w:rsidRDefault="003C5912">
      <w:pPr>
        <w:ind w:firstLine="400"/>
        <w:jc w:val="both"/>
      </w:pPr>
      <w:r>
        <w:rPr>
          <w:rStyle w:val="s0"/>
        </w:rPr>
        <w:t xml:space="preserve">2) дебиторлар шоттарынан; </w:t>
      </w:r>
    </w:p>
    <w:p w:rsidR="00000000" w:rsidRDefault="003C5912">
      <w:pPr>
        <w:ind w:firstLine="400"/>
        <w:jc w:val="both"/>
      </w:pPr>
      <w:r>
        <w:rPr>
          <w:rStyle w:val="s0"/>
        </w:rPr>
        <w:t xml:space="preserve">3) билік етуі шектелген мүлкін өткізу есебінен; </w:t>
      </w:r>
    </w:p>
    <w:p w:rsidR="00000000" w:rsidRDefault="003C5912">
      <w:pPr>
        <w:ind w:firstLine="400"/>
        <w:jc w:val="both"/>
      </w:pPr>
      <w:r>
        <w:rPr>
          <w:rStyle w:val="s0"/>
        </w:rPr>
        <w:t xml:space="preserve">4) жарияланған акцияларды мәжбүрлеп шығару түрінде жүргізіледі. </w:t>
      </w:r>
    </w:p>
    <w:p w:rsidR="00000000" w:rsidRDefault="003C5912">
      <w:pPr>
        <w:ind w:firstLine="400"/>
        <w:jc w:val="both"/>
      </w:pPr>
      <w:r>
        <w:rPr>
          <w:rStyle w:val="s0"/>
        </w:rPr>
        <w:t xml:space="preserve">4. 2012.26.12. № 61-V ҚР </w:t>
      </w:r>
      <w:hyperlink r:id="rId7606" w:anchor="sub_id=614"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7607" w:anchor="sub_id=6140400" w:history="1">
        <w:r>
          <w:rPr>
            <w:rStyle w:val="a3"/>
            <w:i/>
            <w:iCs/>
            <w:bdr w:val="none" w:sz="0" w:space="0" w:color="auto" w:frame="1"/>
          </w:rPr>
          <w:t>бұр.ред.қара</w:t>
        </w:r>
      </w:hyperlink>
      <w:r>
        <w:rPr>
          <w:rStyle w:val="s3"/>
        </w:rPr>
        <w:t xml:space="preserve">) </w:t>
      </w:r>
    </w:p>
    <w:p w:rsidR="00000000" w:rsidRDefault="003C5912">
      <w:pPr>
        <w:jc w:val="both"/>
      </w:pPr>
      <w:r>
        <w:rPr>
          <w:rStyle w:val="s3"/>
        </w:rPr>
        <w:t xml:space="preserve">2009.16.11. № 200-ІV ҚР </w:t>
      </w:r>
      <w:hyperlink r:id="rId7608" w:anchor="sub_id=190" w:history="1">
        <w:r>
          <w:rPr>
            <w:rStyle w:val="a3"/>
            <w:i/>
            <w:iCs/>
            <w:bdr w:val="none" w:sz="0" w:space="0" w:color="auto" w:frame="1"/>
          </w:rPr>
          <w:t>Заңымен</w:t>
        </w:r>
      </w:hyperlink>
      <w:r>
        <w:rPr>
          <w:rStyle w:val="s3"/>
        </w:rPr>
        <w:t xml:space="preserve"> 5-тармақ жаңа редакцияда (2009 ж. 1 қаңтардан бастап қолданысқа енгiзiлді) (бұр.</w:t>
      </w:r>
      <w:hyperlink r:id="rId7609" w:anchor="sub_id=61405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5. Заңды тұлғаның құры</w:t>
      </w:r>
      <w:r>
        <w:rPr>
          <w:rStyle w:val="s0"/>
        </w:rPr>
        <w:t>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салық берешегiн өтеу үшiн осы құрылымдық бөлiмшен</w:t>
      </w:r>
      <w:r>
        <w:rPr>
          <w:rStyle w:val="s0"/>
        </w:rPr>
        <w:t>i құрған салық төлеушi заңды тұлғаға мәжбүрлеп өндiрiп алуды қолдану арқылы салық берешегiнiң сомасын өндiрiп алады.</w:t>
      </w:r>
    </w:p>
    <w:p w:rsidR="00000000" w:rsidRDefault="003C5912">
      <w:pPr>
        <w:ind w:firstLine="400"/>
        <w:jc w:val="both"/>
      </w:pPr>
      <w:r>
        <w:rPr>
          <w:rStyle w:val="s0"/>
        </w:rPr>
        <w:t>Заңды тұлғада біреуден көп құрылымдық бөлiмше болған кезде заңды тұлғаға осы тармақтың бірiншi бөлiгiнде көрсетiлген тәртiппен мәжбүрлеп өн</w:t>
      </w:r>
      <w:r>
        <w:rPr>
          <w:rStyle w:val="s0"/>
        </w:rPr>
        <w:t>дiрiп алу шараларын қолданғаннан кейiн оның құрылымдық бөлiмшесiнiң салық берешегi өтелмеген жағдайда, салық органы мұндай заңды тұлғаның барлық құрылымдық бөлiмшелерiне бір мезгiлде осы баптың 3-тармағының 1) тармақшасында көрсетiлген мәжбүрлеп өндiрiп ал</w:t>
      </w:r>
      <w:r>
        <w:rPr>
          <w:rStyle w:val="s0"/>
        </w:rPr>
        <w:t>у шарасын қолданады.</w:t>
      </w:r>
    </w:p>
    <w:p w:rsidR="00000000" w:rsidRDefault="003C5912">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 мемлекеттік орган банк операци</w:t>
      </w:r>
      <w:r>
        <w:rPr>
          <w:rStyle w:val="s0"/>
        </w:rPr>
        <w:t>яларының жекелеген түрлерін жүзеге асыратын ұйымға теңестіріледі.</w:t>
      </w:r>
    </w:p>
    <w:p w:rsidR="00000000" w:rsidRDefault="003C5912">
      <w:pPr>
        <w:ind w:firstLine="400"/>
        <w:jc w:val="both"/>
      </w:pPr>
      <w:r>
        <w:rPr>
          <w:rStyle w:val="s0"/>
        </w:rPr>
        <w:t> </w:t>
      </w:r>
    </w:p>
    <w:p w:rsidR="00000000" w:rsidRDefault="003C5912">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3C5912">
      <w:pPr>
        <w:jc w:val="both"/>
      </w:pPr>
      <w:r>
        <w:rPr>
          <w:rStyle w:val="s3"/>
        </w:rPr>
        <w:t xml:space="preserve">2010.02.04. № 262-IV ҚР </w:t>
      </w:r>
      <w:hyperlink r:id="rId7610" w:anchor="sub_id=828" w:history="1">
        <w:r>
          <w:rPr>
            <w:rStyle w:val="a3"/>
            <w:i/>
            <w:iCs/>
            <w:bdr w:val="none" w:sz="0" w:space="0" w:color="auto" w:frame="1"/>
          </w:rPr>
          <w:t>Заңымен</w:t>
        </w:r>
      </w:hyperlink>
      <w:r>
        <w:rPr>
          <w:rStyle w:val="s3"/>
        </w:rPr>
        <w:t xml:space="preserve"> (</w:t>
      </w:r>
      <w:hyperlink r:id="rId761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612" w:anchor="sub_id=6150000" w:history="1">
        <w:r>
          <w:rPr>
            <w:rStyle w:val="a3"/>
            <w:i/>
            <w:iCs/>
            <w:bdr w:val="none" w:sz="0" w:space="0" w:color="auto" w:frame="1"/>
          </w:rPr>
          <w:t>ред</w:t>
        </w:r>
      </w:hyperlink>
      <w:r>
        <w:rPr>
          <w:rStyle w:val="s3"/>
        </w:rPr>
        <w:t>.қара); 2011.21.07. № 4</w:t>
      </w:r>
      <w:r>
        <w:rPr>
          <w:rStyle w:val="s3"/>
        </w:rPr>
        <w:t xml:space="preserve">67-ІV ҚР </w:t>
      </w:r>
      <w:hyperlink r:id="rId7613" w:anchor="sub_id=21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614" w:anchor="sub_id=6150000" w:history="1">
        <w:r>
          <w:rPr>
            <w:rStyle w:val="a3"/>
            <w:i/>
            <w:iCs/>
            <w:bdr w:val="none" w:sz="0" w:space="0" w:color="auto" w:frame="1"/>
          </w:rPr>
          <w:t>бұр.ред.қара</w:t>
        </w:r>
      </w:hyperlink>
      <w:r>
        <w:rPr>
          <w:rStyle w:val="s3"/>
        </w:rPr>
        <w:t xml:space="preserve">); 2012.12.01. № 539-ІV ҚР </w:t>
      </w:r>
      <w:hyperlink r:id="rId7615" w:anchor="sub_id=304" w:history="1">
        <w:r>
          <w:rPr>
            <w:rStyle w:val="a3"/>
            <w:i/>
            <w:iCs/>
            <w:bdr w:val="none" w:sz="0" w:space="0" w:color="auto" w:frame="1"/>
          </w:rPr>
          <w:t>Заңымен</w:t>
        </w:r>
      </w:hyperlink>
      <w:r>
        <w:rPr>
          <w:rStyle w:val="s3"/>
        </w:rPr>
        <w:t xml:space="preserve"> (</w:t>
      </w:r>
      <w:hyperlink r:id="rId7616" w:anchor="sub_id=6150000" w:history="1">
        <w:r>
          <w:rPr>
            <w:rStyle w:val="a3"/>
            <w:i/>
            <w:iCs/>
            <w:bdr w:val="none" w:sz="0" w:space="0" w:color="auto" w:frame="1"/>
          </w:rPr>
          <w:t>бұр.ред.қара</w:t>
        </w:r>
      </w:hyperlink>
      <w:r>
        <w:rPr>
          <w:rStyle w:val="s3"/>
        </w:rPr>
        <w:t xml:space="preserve">); 2013.04.02. № 75-V ҚР </w:t>
      </w:r>
      <w:hyperlink r:id="rId7617" w:anchor="sub_id=200" w:history="1">
        <w:r>
          <w:rPr>
            <w:rStyle w:val="a3"/>
            <w:i/>
            <w:iCs/>
            <w:bdr w:val="none" w:sz="0" w:space="0" w:color="auto" w:frame="1"/>
          </w:rPr>
          <w:t>Заңымен</w:t>
        </w:r>
      </w:hyperlink>
      <w:r>
        <w:rPr>
          <w:rStyle w:val="s3"/>
        </w:rPr>
        <w:t xml:space="preserve"> (</w:t>
      </w:r>
      <w:hyperlink r:id="rId7618" w:anchor="sub_id=6150000" w:history="1">
        <w:r>
          <w:rPr>
            <w:rStyle w:val="a3"/>
            <w:i/>
            <w:iCs/>
            <w:bdr w:val="none" w:sz="0" w:space="0" w:color="auto" w:frame="1"/>
          </w:rPr>
          <w:t>бұр.ред.қара</w:t>
        </w:r>
      </w:hyperlink>
      <w:r>
        <w:rPr>
          <w:rStyle w:val="s3"/>
        </w:rPr>
        <w:t xml:space="preserve">); 2014.15.01. № 164-V ҚР </w:t>
      </w:r>
      <w:hyperlink r:id="rId7619" w:anchor="sub_id=615" w:history="1">
        <w:r>
          <w:rPr>
            <w:rStyle w:val="a3"/>
            <w:i/>
            <w:iCs/>
            <w:bdr w:val="none" w:sz="0" w:space="0" w:color="auto" w:frame="1"/>
          </w:rPr>
          <w:t>Заңымен</w:t>
        </w:r>
      </w:hyperlink>
      <w:r>
        <w:rPr>
          <w:rStyle w:val="s3"/>
        </w:rPr>
        <w:t xml:space="preserve"> (</w:t>
      </w:r>
      <w:hyperlink r:id="rId7620" w:anchor="sub_id=6150000" w:history="1">
        <w:r>
          <w:rPr>
            <w:rStyle w:val="a3"/>
            <w:i/>
            <w:iCs/>
            <w:bdr w:val="none" w:sz="0" w:space="0" w:color="auto" w:frame="1"/>
          </w:rPr>
          <w:t>бұр.ред.қара</w:t>
        </w:r>
      </w:hyperlink>
      <w:r>
        <w:rPr>
          <w:rStyle w:val="s3"/>
        </w:rPr>
        <w:t>) 1-тармақ өзгертілді</w:t>
      </w:r>
    </w:p>
    <w:p w:rsidR="00000000" w:rsidRDefault="003C5912">
      <w:pPr>
        <w:ind w:firstLine="400"/>
        <w:jc w:val="both"/>
      </w:pPr>
      <w:r>
        <w:rPr>
          <w:rStyle w:val="s0"/>
        </w:rPr>
        <w:t>1. Салық берешегін өтеу туралы хабарлама табыс етілген күннен бастап жиырма жұмыс күні өткен соң салық бере</w:t>
      </w:r>
      <w:r>
        <w:rPr>
          <w:rStyle w:val="s0"/>
        </w:rPr>
        <w:t xml:space="preserve">шегі сомалары төленбеген немесе толық төленбеген жағдайда, салық органы салық берешегінің сомасын осы Кодекстің </w:t>
      </w:r>
      <w:hyperlink r:id="rId7621" w:anchor="sub_id=6140000" w:history="1">
        <w:r>
          <w:rPr>
            <w:rStyle w:val="a3"/>
          </w:rPr>
          <w:t>614-бабы 1-тармағында</w:t>
        </w:r>
      </w:hyperlink>
      <w:r>
        <w:rPr>
          <w:rStyle w:val="s0"/>
        </w:rPr>
        <w:t xml:space="preserve"> көрсетілген салық төлеушінің (салық а</w:t>
      </w:r>
      <w:r>
        <w:rPr>
          <w:rStyle w:val="s0"/>
        </w:rPr>
        <w:t xml:space="preserve">гентінің) банк шоттарынан мәжбүрлеу тәртібімен өндіріп алады. </w:t>
      </w:r>
    </w:p>
    <w:p w:rsidR="00000000" w:rsidRDefault="003C5912">
      <w:pPr>
        <w:ind w:firstLine="400"/>
        <w:jc w:val="both"/>
      </w:pPr>
      <w:r>
        <w:rPr>
          <w:rStyle w:val="s0"/>
        </w:rPr>
        <w:t>Осы тармақтың ережелері Қазақстан Республикасының банктер және банк қызметі, сақтандыру қызметі, атқарушылық іс жүргізу және сот орындаушыларының мәртебесі туралы, зейнетақымен қамсыздандыру ту</w:t>
      </w:r>
      <w:r>
        <w:rPr>
          <w:rStyle w:val="s0"/>
        </w:rPr>
        <w:t xml:space="preserve">ралы, міндетті әлеуметтік сақтандыру туралы, жобалық қаржыландыру және секьюритилендiру, инвестициялық қорлар туралы </w:t>
      </w:r>
      <w:hyperlink r:id="rId7622" w:history="1">
        <w:r>
          <w:rPr>
            <w:rStyle w:val="a3"/>
          </w:rPr>
          <w:t>заңнамалық актілеріне</w:t>
        </w:r>
      </w:hyperlink>
      <w:r>
        <w:rPr>
          <w:rStyle w:val="s0"/>
        </w:rPr>
        <w:t xml:space="preserve"> сәйкес өндіріп алуға жол берілмейтін банк шоттары</w:t>
      </w:r>
      <w:r>
        <w:rPr>
          <w:rStyle w:val="s0"/>
        </w:rPr>
        <w:t xml:space="preserve">на қолданылмайды. </w:t>
      </w:r>
    </w:p>
    <w:p w:rsidR="00000000" w:rsidRDefault="003C5912">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болып табылатын ақша сомасын қоспағанда, көр</w:t>
      </w:r>
      <w:r>
        <w:rPr>
          <w:rStyle w:val="s0"/>
        </w:rPr>
        <w:t xml:space="preserve">сетілген қарыздың өтелмеген негізгі борышы мөлшеріндегі салық органының </w:t>
      </w:r>
      <w:hyperlink r:id="rId7623" w:anchor="sub_id=140000" w:history="1">
        <w:r>
          <w:rPr>
            <w:rStyle w:val="a3"/>
          </w:rPr>
          <w:t>инкассалық өкімі</w:t>
        </w:r>
      </w:hyperlink>
      <w:r>
        <w:rPr>
          <w:rStyle w:val="s0"/>
        </w:rPr>
        <w:t xml:space="preserve"> негізінде жүргізіледі. </w:t>
      </w:r>
    </w:p>
    <w:p w:rsidR="00000000" w:rsidRDefault="003C5912">
      <w:pPr>
        <w:ind w:firstLine="400"/>
        <w:jc w:val="both"/>
      </w:pPr>
      <w:r>
        <w:rPr>
          <w:rStyle w:val="s0"/>
        </w:rPr>
        <w:t>Салық органы инкассалық өкімді оны жасау күніне салық төлеу</w:t>
      </w:r>
      <w:r>
        <w:rPr>
          <w:rStyle w:val="s0"/>
        </w:rPr>
        <w:t>шінің (салық агентінің) дербес шотындағы салық берешегі туралы деректер негізінде жасайды.</w:t>
      </w:r>
    </w:p>
    <w:p w:rsidR="00000000" w:rsidRDefault="003C5912">
      <w:pPr>
        <w:jc w:val="both"/>
      </w:pPr>
      <w:r>
        <w:rPr>
          <w:rStyle w:val="s3"/>
        </w:rPr>
        <w:t xml:space="preserve">2012.26.12. № 61-V ҚР </w:t>
      </w:r>
      <w:hyperlink r:id="rId7624" w:anchor="sub_id=615" w:history="1">
        <w:r>
          <w:rPr>
            <w:rStyle w:val="a3"/>
            <w:i/>
            <w:iCs/>
            <w:bdr w:val="none" w:sz="0" w:space="0" w:color="auto" w:frame="1"/>
          </w:rPr>
          <w:t>Заңымен</w:t>
        </w:r>
      </w:hyperlink>
      <w:r>
        <w:rPr>
          <w:rStyle w:val="s3"/>
        </w:rPr>
        <w:t xml:space="preserve"> 3-тармақ жаңа редакцияда (2013 ж. 1 қаңтардан бастап қ</w:t>
      </w:r>
      <w:r>
        <w:rPr>
          <w:rStyle w:val="s3"/>
        </w:rPr>
        <w:t>олданысқа енгізілді) (</w:t>
      </w:r>
      <w:hyperlink r:id="rId7625" w:anchor="sub_id=615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3. Банк немесе банк операцияларының жекелеген түрлерін жүзеге асыратын ұйым салық төлеушінің (салық агентінің) бір банк шотынан салық </w:t>
      </w:r>
      <w:r>
        <w:rPr>
          <w:rStyle w:val="s0"/>
        </w:rPr>
        <w:t>берешегінің сомасын өндіріп алу туралы салық органының инкассалық өкімін орындаған кезде банк немесе банк операцияларының жекелеген түрлерін жүзеге асыратын ұйым салық төлеушінің (салық агентінің) аталған банкте немесе банк операцияларының жекелеген түрлер</w:t>
      </w:r>
      <w:r>
        <w:rPr>
          <w:rStyle w:val="s0"/>
        </w:rPr>
        <w:t xml:space="preserve">ін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 болса, салық органына орындаусыз қайтарады. </w:t>
      </w:r>
    </w:p>
    <w:p w:rsidR="00000000" w:rsidRDefault="003C5912">
      <w:pPr>
        <w:jc w:val="both"/>
      </w:pPr>
      <w:r>
        <w:rPr>
          <w:rStyle w:val="s3"/>
        </w:rPr>
        <w:t>2012.26.</w:t>
      </w:r>
      <w:r>
        <w:rPr>
          <w:rStyle w:val="s3"/>
        </w:rPr>
        <w:t xml:space="preserve">12. № 61-V ҚР </w:t>
      </w:r>
      <w:hyperlink r:id="rId7626" w:anchor="sub_id=615"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7627" w:anchor="sub_id=615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Банк немесе банк операцияларының жекелеген түрлерін жүзеге асыратын ұйым салық төлеушінің (салық агентінің) бірнеше банк шотынан инкассалық өкімде көрсет</w:t>
      </w:r>
      <w:r>
        <w:rPr>
          <w:rStyle w:val="s0"/>
        </w:rPr>
        <w:t>ілген жалпы сомаға ақшаны есептен шығару жолымен салық берешегінің сомасын өндіріп алу туралы салық органының инкассалық өкімін толық орындаған кезде салық төлеушінің (салық агентінің) аталған банкте немесе банк операцияларының жекелеген түрлерін жүзеге ас</w:t>
      </w:r>
      <w:r>
        <w:rPr>
          <w:rStyle w:val="s0"/>
        </w:rPr>
        <w:t>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 болса, банк немесе банк операцияларының жекелеген түрлерін жүзег</w:t>
      </w:r>
      <w:r>
        <w:rPr>
          <w:rStyle w:val="s0"/>
        </w:rPr>
        <w:t>е асыратын ұйым салық органына орындаусыз қайтарады.</w:t>
      </w:r>
    </w:p>
    <w:p w:rsidR="00000000" w:rsidRDefault="003C5912">
      <w:pPr>
        <w:jc w:val="both"/>
      </w:pPr>
      <w:r>
        <w:rPr>
          <w:rStyle w:val="s3"/>
        </w:rPr>
        <w:t xml:space="preserve">2011.21.07. № 467-ІV ҚР </w:t>
      </w:r>
      <w:hyperlink r:id="rId7628" w:anchor="sub_id=219"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7629" w:anchor="sub_id=615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5. Инкассалық өкім Қазақстан Республикасының </w:t>
      </w:r>
      <w:hyperlink r:id="rId7630" w:anchor="sub_id=3900" w:history="1">
        <w:r>
          <w:rPr>
            <w:rStyle w:val="a3"/>
          </w:rPr>
          <w:t>нормативтік құқықтық актілерімен</w:t>
        </w:r>
      </w:hyperlink>
      <w:r>
        <w:rPr>
          <w:rStyle w:val="s0"/>
        </w:rPr>
        <w:t xml:space="preserve"> белгіленген</w:t>
      </w:r>
      <w:r>
        <w:rPr>
          <w:rStyle w:val="s0"/>
        </w:rPr>
        <w:t xml:space="preserve"> нысан бойынша шығарылады және онда салық төлеушінің (салық агентінің) салық берешегі сомаларын өндіріп алуы жүргізілетін сол банк шотын көрсетуді қамтиды. </w:t>
      </w:r>
    </w:p>
    <w:p w:rsidR="00000000" w:rsidRDefault="003C5912">
      <w:pPr>
        <w:ind w:firstLine="400"/>
        <w:jc w:val="both"/>
      </w:pPr>
      <w:r>
        <w:rPr>
          <w:rStyle w:val="s0"/>
        </w:rPr>
        <w:t>Салық органы инкассалық өкімді банктерге немесе банк операцияларының жекелеген түрлерін жүзеге асыратын ұйымдарға қағаз тасығышта немесе ақпараттық-коммуникациялық желі бойынша беру арқылы электронды түрде жібереді. Инкассалық өкім электронды түрде жіберіл</w:t>
      </w:r>
      <w:r>
        <w:rPr>
          <w:rStyle w:val="s0"/>
        </w:rPr>
        <w:t>ген кезде, ол Қазақстан Республикасы Ұлттық Банкінің келісімі бойынша уәкілетті орган белгілеген форматтарға сәйкес жасалады.</w:t>
      </w:r>
    </w:p>
    <w:p w:rsidR="00000000" w:rsidRDefault="003C5912">
      <w:pPr>
        <w:ind w:firstLine="400"/>
        <w:jc w:val="both"/>
      </w:pPr>
      <w:r>
        <w:rPr>
          <w:rStyle w:val="s0"/>
        </w:rPr>
        <w:t>6. Салық төлеушінің (салық агентінің) теңгемен жүргізілетін банк шотында ақша болмаған жағдайда, салық берешегін өндіріп алу салық</w:t>
      </w:r>
      <w:r>
        <w:rPr>
          <w:rStyle w:val="s0"/>
        </w:rPr>
        <w:t xml:space="preserve"> төлеушінің (салық агентінің) шетел валютасымен жүргізілетін банк шоттарынан салық органдары теңгемен шығарған инкассалық өкімдері негізінде жүргізіледі. </w:t>
      </w:r>
    </w:p>
    <w:p w:rsidR="00000000" w:rsidRDefault="003C5912">
      <w:pPr>
        <w:jc w:val="both"/>
      </w:pPr>
      <w:r>
        <w:rPr>
          <w:rStyle w:val="s3"/>
        </w:rPr>
        <w:t xml:space="preserve">2012.26.12. № 61-V ҚР </w:t>
      </w:r>
      <w:hyperlink r:id="rId7631" w:anchor="sub_id=615"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7632" w:anchor="sub_id=615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7. Клиентке қойылған талаптардың барлығын қанағаттандыру үшін клиентті</w:t>
      </w:r>
      <w:r>
        <w:rPr>
          <w:rStyle w:val="s0"/>
        </w:rPr>
        <w:t>ң</w:t>
      </w:r>
      <w:r>
        <w:rPr>
          <w:rStyle w:val="s0"/>
        </w:rPr>
        <w:t xml:space="preserve"> банктегі немесе банк операцияларының жекелеген түрлерін жүзеге асыратын ұйымдағы ақшасы жеткілікті болған кезде салық берешегінің сомасын өндіріп алу туралы инкассалық өкімді банк немесе банк операцияларының жекелеген түрлерін жүзеге асыратын ұйым бірінш</w:t>
      </w:r>
      <w:r>
        <w:rPr>
          <w:rStyle w:val="s0"/>
        </w:rPr>
        <w:t>і кезектегі тәртіппен және көрсетілген өкімді алған күннен кейінгі бір операциялық күннен кешіктірмей, банк шотындағы бар сомалар шегінде орындайды.</w:t>
      </w:r>
    </w:p>
    <w:p w:rsidR="00000000" w:rsidRDefault="003C5912">
      <w:pPr>
        <w:ind w:firstLine="400"/>
        <w:jc w:val="both"/>
      </w:pPr>
      <w:r>
        <w:rPr>
          <w:rStyle w:val="s0"/>
        </w:rPr>
        <w:t>8. Салық төлеушінің (салық агентінің) банк шоттарында ақшасы болмаған немесе жеткіліксіз болған жағдайда, к</w:t>
      </w:r>
      <w:r>
        <w:rPr>
          <w:rStyle w:val="s0"/>
        </w:rPr>
        <w:t xml:space="preserve">лиентке бірнеше талаптар қойылған кезде банк немесе банк операцияларының жекелеген түрлерін жүзеге асыратын ұйым осы шоттарға ақша түсуіне қарай және Қазақстан Республикасының </w:t>
      </w:r>
      <w:hyperlink r:id="rId7633" w:anchor="sub_id=510000" w:history="1">
        <w:r>
          <w:rPr>
            <w:rStyle w:val="a3"/>
          </w:rPr>
          <w:t>Азаматтық кодексінде</w:t>
        </w:r>
      </w:hyperlink>
      <w:r>
        <w:rPr>
          <w:rStyle w:val="s0"/>
        </w:rPr>
        <w:t xml:space="preserve"> белгіленген кезектілік тәртібімен салық берешегін өтеу шотына клиенттің ақшасын алып қоюды жүргізеді. </w:t>
      </w:r>
    </w:p>
    <w:p w:rsidR="00000000" w:rsidRDefault="003C5912">
      <w:pPr>
        <w:jc w:val="both"/>
      </w:pPr>
      <w:r>
        <w:rPr>
          <w:rStyle w:val="s3"/>
        </w:rPr>
        <w:t xml:space="preserve">2012.26.12. № 61-V ҚР </w:t>
      </w:r>
      <w:hyperlink r:id="rId7634" w:anchor="sub_id=615" w:history="1">
        <w:r>
          <w:rPr>
            <w:rStyle w:val="a3"/>
            <w:i/>
            <w:iCs/>
            <w:bdr w:val="none" w:sz="0" w:space="0" w:color="auto" w:frame="1"/>
          </w:rPr>
          <w:t>Заңымен</w:t>
        </w:r>
      </w:hyperlink>
      <w:r>
        <w:rPr>
          <w:rStyle w:val="s3"/>
        </w:rPr>
        <w:t xml:space="preserve"> 9-тармақ жаңа ред</w:t>
      </w:r>
      <w:r>
        <w:rPr>
          <w:rStyle w:val="s3"/>
        </w:rPr>
        <w:t>акцияда (2013 ж. 1 қаңтардан бастап қолданысқа енгізілді) (</w:t>
      </w:r>
      <w:hyperlink r:id="rId7635" w:anchor="sub_id=615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9. Салық берешегінің сомасын өндіріп алу туралы инкассалық өкім шығарған салық органы салық төлеу</w:t>
      </w:r>
      <w:r>
        <w:rPr>
          <w:rStyle w:val="s0"/>
        </w:rPr>
        <w:t>шінің (салық агентінің) банк шотында ақша болмаған жағдайда, инкассалық өкімді орындауға қабылдаған банк немесе банк операцияларының жекелеген түрлерін жүзеге асыратын ұйым Қазақстан Республикасының заңнамасына сәйкес салық төлеушінің (салық агентінің) бан</w:t>
      </w:r>
      <w:r>
        <w:rPr>
          <w:rStyle w:val="s0"/>
        </w:rPr>
        <w:t>к шоты жабылған кезде аталған инкассалық өкімді салық төлеушінің (салық агентінің) банк шотының жабылғаны туралы хабарламамен бірге тиісті салық органына қайтарады.</w:t>
      </w:r>
    </w:p>
    <w:p w:rsidR="00000000" w:rsidRDefault="003C5912">
      <w:pPr>
        <w:ind w:firstLine="400"/>
        <w:jc w:val="both"/>
      </w:pPr>
      <w:r>
        <w:t> </w:t>
      </w:r>
    </w:p>
    <w:p w:rsidR="00000000" w:rsidRDefault="003C5912">
      <w:pPr>
        <w:ind w:firstLine="400"/>
        <w:jc w:val="both"/>
      </w:pPr>
      <w:r>
        <w:rPr>
          <w:rStyle w:val="s0"/>
          <w:b/>
          <w:bCs/>
        </w:rPr>
        <w:t>616-бап.</w:t>
      </w:r>
      <w:r>
        <w:rPr>
          <w:rStyle w:val="s0"/>
        </w:rPr>
        <w:t xml:space="preserve"> </w:t>
      </w:r>
      <w:r>
        <w:rPr>
          <w:rStyle w:val="s0"/>
          <w:b/>
          <w:bCs/>
        </w:rPr>
        <w:t>Салық төлеушінің (салық агентінің) салық берешегі сомасын оның дебиторларының шо</w:t>
      </w:r>
      <w:r>
        <w:rPr>
          <w:rStyle w:val="s0"/>
          <w:b/>
          <w:bCs/>
        </w:rPr>
        <w:t xml:space="preserve">ттарынан өндіріп алу </w:t>
      </w:r>
    </w:p>
    <w:p w:rsidR="00000000" w:rsidRDefault="003C5912">
      <w:pPr>
        <w:ind w:firstLine="400"/>
        <w:jc w:val="both"/>
      </w:pPr>
      <w:r>
        <w:rPr>
          <w:rStyle w:val="s0"/>
        </w:rPr>
        <w:t xml:space="preserve">1. Осы Кодекстің </w:t>
      </w:r>
      <w:hyperlink r:id="rId7636" w:anchor="sub_id=6140000" w:history="1">
        <w:r>
          <w:rPr>
            <w:rStyle w:val="a3"/>
          </w:rPr>
          <w:t>614-бабының 1-тармағында</w:t>
        </w:r>
      </w:hyperlink>
      <w:r>
        <w:rPr>
          <w:rStyle w:val="s0"/>
        </w:rPr>
        <w:t xml:space="preserve"> </w:t>
      </w:r>
      <w:r>
        <w:rPr>
          <w:rStyle w:val="s0"/>
        </w:rPr>
        <w:t>көрсетілген салық төлеушінің (салық агентінің) банк шоттарында ақшасы болмаған немесе жеткіліксіз болған не оның банк шоттары болмаған жағдайда салық органы жиналып қалған салық берешегі шегінде салық төлеушіге (салық агентіне) берешегі бар үшінші бір тұлғ</w:t>
      </w:r>
      <w:r>
        <w:rPr>
          <w:rStyle w:val="s0"/>
        </w:rPr>
        <w:t xml:space="preserve">алардың (бұдан әрі - дебиторлардың) банк шоттарындағы ақшадан өндіріп алады. </w:t>
      </w:r>
    </w:p>
    <w:p w:rsidR="00000000" w:rsidRDefault="003C5912">
      <w:pPr>
        <w:ind w:firstLine="400"/>
        <w:jc w:val="both"/>
      </w:pPr>
      <w:r>
        <w:rPr>
          <w:rStyle w:val="s0"/>
        </w:rPr>
        <w:t xml:space="preserve">2. Салық берешегін өтеу туралы </w:t>
      </w:r>
      <w:hyperlink r:id="rId7637" w:anchor="sub_id=5" w:history="1">
        <w:r>
          <w:rPr>
            <w:rStyle w:val="a3"/>
          </w:rPr>
          <w:t>хабарлама</w:t>
        </w:r>
      </w:hyperlink>
      <w:r>
        <w:rPr>
          <w:rStyle w:val="s0"/>
        </w:rPr>
        <w:t xml:space="preserve"> алған күннен бастап салық төлеуші (салық агенті) он жұмыс </w:t>
      </w:r>
      <w:r>
        <w:rPr>
          <w:rStyle w:val="s0"/>
        </w:rPr>
        <w:t>күнінен кешіктірмей хабарлама жіберген салық органына дебиторлық берешек сомасын көрсете отырып, дебиторлар тізімін және олар болған жағдайда - дебиторлармен бірлесіп жасалған және дебиторлық берешек сомасын растайтын өзара есеп айырысуларды салыстырып-тек</w:t>
      </w:r>
      <w:r>
        <w:rPr>
          <w:rStyle w:val="s0"/>
        </w:rPr>
        <w:t>серу актілерін табыс етуге міндетті.</w:t>
      </w:r>
    </w:p>
    <w:p w:rsidR="00000000" w:rsidRDefault="003C5912">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 </w:t>
      </w:r>
      <w:hyperlink r:id="rId7638" w:anchor="sub_id=6070000" w:history="1">
        <w:r>
          <w:rPr>
            <w:rStyle w:val="a3"/>
          </w:rPr>
          <w:t>84-тарауына</w:t>
        </w:r>
      </w:hyperlink>
      <w:r>
        <w:rPr>
          <w:rStyle w:val="s0"/>
        </w:rPr>
        <w:t xml:space="preserve"> сәйкес дебиторлар хабарлам</w:t>
      </w:r>
      <w:r>
        <w:rPr>
          <w:rStyle w:val="s0"/>
        </w:rPr>
        <w:t>аны алған күннен бастап бес жұмыс күні өткеннен кейін дебиторлардың банктік шотына салық төлеушінің (салық агентінің) салық берешегін өндіріп алу туралы инкассалық өкімдер шығарады.</w:t>
      </w:r>
    </w:p>
    <w:p w:rsidR="00000000" w:rsidRDefault="003C5912">
      <w:pPr>
        <w:ind w:firstLine="400"/>
        <w:jc w:val="both"/>
      </w:pPr>
      <w:r>
        <w:rPr>
          <w:rStyle w:val="s0"/>
        </w:rPr>
        <w:t>Дебиторлар тізімі осы тармақта көрсетілген мерзімде табыс етілмеген жағдай</w:t>
      </w:r>
      <w:r>
        <w:rPr>
          <w:rStyle w:val="s0"/>
        </w:rPr>
        <w:t>да салық органы салық төлеушіге (салық агентіне) салықтық тексеру жүргізеді. Бұл ретте сотта дауланып жатқан дебиторлық берешек сомасын салық органының растауға құқығы жоқ.</w:t>
      </w:r>
    </w:p>
    <w:p w:rsidR="00000000" w:rsidRDefault="003C5912">
      <w:pPr>
        <w:ind w:firstLine="400"/>
        <w:jc w:val="both"/>
      </w:pPr>
      <w:r>
        <w:rPr>
          <w:rStyle w:val="s0"/>
        </w:rPr>
        <w:t>3. Ұсынылған дебиторлар тізімінің немесе дебиторлық берешек сомасын растайтын салық</w:t>
      </w:r>
      <w:r>
        <w:rPr>
          <w:rStyle w:val="s0"/>
        </w:rPr>
        <w:t xml:space="preserve">тық тексеру актісінің негізінде салық органы дебиторларға дебиторлық берешек сомасы шегінде салық төлеушінің (салық агентінің) салық берешегін өтеу шотына олардың банк шоттарындағы ақшадан өндіріп алуы туралы хабарлама жібереді. </w:t>
      </w:r>
    </w:p>
    <w:p w:rsidR="00000000" w:rsidRDefault="003C5912">
      <w:pPr>
        <w:ind w:firstLine="400"/>
        <w:jc w:val="both"/>
      </w:pPr>
      <w:r>
        <w:rPr>
          <w:rStyle w:val="s0"/>
        </w:rPr>
        <w:t>Осы бапта көзделген жағдай</w:t>
      </w:r>
      <w:r>
        <w:rPr>
          <w:rStyle w:val="s0"/>
        </w:rPr>
        <w:t xml:space="preserve">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салық төлеушімен (салық агентімен) бірлесіп жасалған өзара есеп айырысудың салыстырып тексеру актісін табыс </w:t>
      </w:r>
      <w:r>
        <w:rPr>
          <w:rStyle w:val="s0"/>
        </w:rPr>
        <w:t xml:space="preserve">етуге міндетті. </w:t>
      </w:r>
    </w:p>
    <w:p w:rsidR="00000000" w:rsidRDefault="003C5912">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аталған дебиторларға салықтық тексеру жүргізеді. Бұл ретте салық органы сотта дауланып жатқан дебиторлық бер</w:t>
      </w:r>
      <w:r>
        <w:rPr>
          <w:rStyle w:val="s0"/>
        </w:rPr>
        <w:t>ешек сомасын растауға құқығы жоқ.</w:t>
      </w:r>
    </w:p>
    <w:p w:rsidR="00000000" w:rsidRDefault="003C5912">
      <w:pPr>
        <w:ind w:firstLine="400"/>
        <w:jc w:val="both"/>
      </w:pPr>
      <w:r>
        <w:rPr>
          <w:rStyle w:val="s0"/>
        </w:rPr>
        <w:t xml:space="preserve">4. Дебиторлық берешек сомасын растайтын салықтық тексеру актісі және дебиторлардың банк шоттарындағы ақшасынан өндіріп алуы туралы хабарлама болған кезде олар өзара есеп айырысулардың салыстырып тексеру актісін ұсынбайды. </w:t>
      </w:r>
    </w:p>
    <w:p w:rsidR="00000000" w:rsidRDefault="003C5912">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3C5912">
      <w:pPr>
        <w:ind w:firstLine="400"/>
        <w:jc w:val="both"/>
      </w:pPr>
      <w:r>
        <w:rPr>
          <w:rStyle w:val="s0"/>
        </w:rPr>
        <w:t>6. Салық төлеуші (салық агенті) мен оның дебиторының арасындағы өзара есеп айырысуды салыстырып тексер</w:t>
      </w:r>
      <w:r>
        <w:rPr>
          <w:rStyle w:val="s0"/>
        </w:rPr>
        <w:t xml:space="preserve">у актісінде мынадай мәліметтер болуға тиіс: </w:t>
      </w:r>
    </w:p>
    <w:p w:rsidR="00000000" w:rsidRDefault="003C5912">
      <w:pPr>
        <w:ind w:firstLine="400"/>
        <w:jc w:val="both"/>
      </w:pPr>
      <w:r>
        <w:rPr>
          <w:rStyle w:val="s0"/>
        </w:rPr>
        <w:t>1) салық төлеуші (салық агенті) мен оның дебиторының атауы, олардың сәйкестендіру нөмірлері;</w:t>
      </w:r>
    </w:p>
    <w:p w:rsidR="00000000" w:rsidRDefault="003C5912">
      <w:pPr>
        <w:ind w:firstLine="400"/>
        <w:jc w:val="both"/>
      </w:pPr>
      <w:r>
        <w:rPr>
          <w:rStyle w:val="s0"/>
        </w:rPr>
        <w:t xml:space="preserve">2) салық төлеуші (салық агенті) мен оның дебиторы тұрған жері бойынша тіркеу есебінде тұрған салық органының атауы; </w:t>
      </w:r>
    </w:p>
    <w:p w:rsidR="00000000" w:rsidRDefault="003C5912">
      <w:pPr>
        <w:ind w:firstLine="400"/>
        <w:jc w:val="both"/>
      </w:pPr>
      <w:r>
        <w:rPr>
          <w:rStyle w:val="s0"/>
        </w:rPr>
        <w:t>3</w:t>
      </w:r>
      <w:r>
        <w:rPr>
          <w:rStyle w:val="s0"/>
        </w:rPr>
        <w:t xml:space="preserve">) салық төлеуші (салық агенті) мен оның дебиторының банк шоттарының деректемелері; </w:t>
      </w:r>
    </w:p>
    <w:p w:rsidR="00000000" w:rsidRDefault="003C5912">
      <w:pPr>
        <w:ind w:firstLine="400"/>
        <w:jc w:val="both"/>
      </w:pPr>
      <w:r>
        <w:rPr>
          <w:rStyle w:val="s0"/>
        </w:rPr>
        <w:t xml:space="preserve">4) дебитордың салық төлеушінің (салық агентінің) алдындағы берешек сомасы; </w:t>
      </w:r>
    </w:p>
    <w:p w:rsidR="00000000" w:rsidRDefault="003C5912">
      <w:pPr>
        <w:ind w:firstLine="400"/>
        <w:jc w:val="both"/>
      </w:pPr>
      <w:r>
        <w:rPr>
          <w:rStyle w:val="s0"/>
        </w:rPr>
        <w:t>5) салық төлеуші (салық агенті) мен оның дебиторының заңдық деректемелері, мөрі және қойылған қо</w:t>
      </w:r>
      <w:r>
        <w:rPr>
          <w:rStyle w:val="s0"/>
        </w:rPr>
        <w:t xml:space="preserve">лдары; </w:t>
      </w:r>
    </w:p>
    <w:p w:rsidR="00000000" w:rsidRDefault="003C5912">
      <w:pPr>
        <w:ind w:firstLine="400"/>
        <w:jc w:val="both"/>
      </w:pPr>
      <w:r>
        <w:rPr>
          <w:rStyle w:val="s0"/>
        </w:rPr>
        <w:t xml:space="preserve">6) салыстырып тексеру актісінің жасалған күні, ол салық берешегін өтеу туралы хабарламаны алған күннен бұрын болуға тиіс емес. </w:t>
      </w:r>
    </w:p>
    <w:p w:rsidR="00000000" w:rsidRDefault="003C5912">
      <w:pPr>
        <w:jc w:val="both"/>
      </w:pPr>
      <w:r>
        <w:rPr>
          <w:rStyle w:val="s3"/>
        </w:rPr>
        <w:t xml:space="preserve">2009.16.11. № 200-ІV ҚР </w:t>
      </w:r>
      <w:hyperlink r:id="rId7639" w:anchor="sub_id=191" w:history="1">
        <w:r>
          <w:rPr>
            <w:rStyle w:val="a3"/>
            <w:i/>
            <w:iCs/>
            <w:bdr w:val="none" w:sz="0" w:space="0" w:color="auto" w:frame="1"/>
          </w:rPr>
          <w:t>Заңымен</w:t>
        </w:r>
      </w:hyperlink>
      <w:r>
        <w:rPr>
          <w:rStyle w:val="s3"/>
        </w:rPr>
        <w:t xml:space="preserve"> 7-тарма</w:t>
      </w:r>
      <w:r>
        <w:rPr>
          <w:rStyle w:val="s3"/>
        </w:rPr>
        <w:t>қ</w:t>
      </w:r>
      <w:r>
        <w:rPr>
          <w:rStyle w:val="s3"/>
        </w:rPr>
        <w:t xml:space="preserve"> жаңа редакцияда (2009 ж. 1 қаңтардан бастап қолданысқа енгiзiлді) (бұр.</w:t>
      </w:r>
      <w:hyperlink r:id="rId7640" w:anchor="sub_id=6160700" w:history="1">
        <w:r>
          <w:rPr>
            <w:rStyle w:val="a3"/>
            <w:i/>
            <w:iCs/>
            <w:bdr w:val="none" w:sz="0" w:space="0" w:color="auto" w:frame="1"/>
          </w:rPr>
          <w:t>ред</w:t>
        </w:r>
      </w:hyperlink>
      <w:r>
        <w:rPr>
          <w:rStyle w:val="s3"/>
        </w:rPr>
        <w:t xml:space="preserve">.қара); 2012.26.12. № 61-V ҚР </w:t>
      </w:r>
      <w:hyperlink r:id="rId7641" w:anchor="sub_id=615" w:history="1">
        <w:r>
          <w:rPr>
            <w:rStyle w:val="a3"/>
            <w:i/>
            <w:iCs/>
            <w:bdr w:val="none" w:sz="0" w:space="0" w:color="auto" w:frame="1"/>
          </w:rPr>
          <w:t>Заңымен</w:t>
        </w:r>
      </w:hyperlink>
      <w:r>
        <w:rPr>
          <w:rStyle w:val="s3"/>
        </w:rPr>
        <w:t xml:space="preserve"> 7-тармақ өзгертілді (2013 ж. 1 қаңтардан бастап қолданысқа енгізілді) (</w:t>
      </w:r>
      <w:hyperlink r:id="rId7642" w:anchor="sub_id=61607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7. Өзара есеп айырысуды салыстырып тексеру актiсiнiң немесе д</w:t>
      </w:r>
      <w:r>
        <w:rPr>
          <w:rStyle w:val="s0"/>
        </w:rPr>
        <w:t>ебиторлық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 салық берешегi сомасын өндiрiп алу туралы инкассалық өкiмдер шығарады.</w:t>
      </w:r>
    </w:p>
    <w:p w:rsidR="00000000" w:rsidRDefault="003C5912">
      <w:pPr>
        <w:ind w:firstLine="400"/>
        <w:jc w:val="both"/>
      </w:pPr>
      <w:r>
        <w:rPr>
          <w:rStyle w:val="s0"/>
        </w:rPr>
        <w:t>Дебитор мен салық төлеушi (с</w:t>
      </w:r>
      <w:r>
        <w:rPr>
          <w:rStyle w:val="s0"/>
        </w:rPr>
        <w:t>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берешегiнің сомасын өндiрiп алу туралы дебитордың банк шоттарына шығарылған инкассалық өкiм</w:t>
      </w:r>
      <w:r>
        <w:rPr>
          <w:rStyle w:val="s0"/>
        </w:rPr>
        <w:t>дер дебитор немесе салық төлеушi (салық агенті) салық органына мұндай берешектiң өтелгенiн растайтын құжаттарды қоса берiп, өзара есеп айырысудың салыстырып тексеру актiсiн тапсырған күннен кейінгі бір жұмыс күнi iшiнде керi қайтарып алуға жатады.</w:t>
      </w:r>
    </w:p>
    <w:p w:rsidR="00000000" w:rsidRDefault="003C5912">
      <w:pPr>
        <w:ind w:firstLine="400"/>
        <w:jc w:val="both"/>
      </w:pPr>
      <w:r>
        <w:rPr>
          <w:rStyle w:val="s0"/>
        </w:rPr>
        <w:t xml:space="preserve">8. Салық төлеуші дебитордың банкі немесе банк операцияларының жекелеген түрлерін жүзеге асыратын ұйымы осы Кодекстің </w:t>
      </w:r>
      <w:hyperlink r:id="rId7643" w:anchor="sub_id=6150000" w:history="1">
        <w:r>
          <w:rPr>
            <w:rStyle w:val="a3"/>
          </w:rPr>
          <w:t>615-бабында</w:t>
        </w:r>
      </w:hyperlink>
      <w:r>
        <w:rPr>
          <w:rStyle w:val="s0"/>
        </w:rPr>
        <w:t xml:space="preserve"> белгіленген талаптарға сәйкес салық төлеуш</w:t>
      </w:r>
      <w:r>
        <w:rPr>
          <w:rStyle w:val="s0"/>
        </w:rPr>
        <w:t>інің (салық агентінің) салық берешегі сомасын өндіріп алу туралы салық органы шығарған инкассалық өкімді орындауға міндетті.</w:t>
      </w:r>
    </w:p>
    <w:p w:rsidR="00000000" w:rsidRDefault="003C5912">
      <w:pPr>
        <w:ind w:firstLine="400"/>
        <w:jc w:val="both"/>
      </w:pPr>
      <w:r>
        <w:rPr>
          <w:rStyle w:val="s0"/>
          <w:b/>
          <w:bCs/>
        </w:rPr>
        <w:t> </w:t>
      </w:r>
    </w:p>
    <w:p w:rsidR="00000000" w:rsidRDefault="003C5912">
      <w:pPr>
        <w:jc w:val="both"/>
      </w:pPr>
      <w:r>
        <w:rPr>
          <w:rStyle w:val="s3"/>
        </w:rPr>
        <w:t xml:space="preserve">2010.26.11. № 356-IV ҚР </w:t>
      </w:r>
      <w:hyperlink r:id="rId7644" w:anchor="sub_id=120" w:history="1">
        <w:r>
          <w:rPr>
            <w:rStyle w:val="a3"/>
            <w:i/>
            <w:iCs/>
            <w:bdr w:val="none" w:sz="0" w:space="0" w:color="auto" w:frame="1"/>
          </w:rPr>
          <w:t>Заңымен</w:t>
        </w:r>
      </w:hyperlink>
      <w:r>
        <w:rPr>
          <w:rStyle w:val="s3"/>
        </w:rPr>
        <w:t xml:space="preserve">  </w:t>
      </w:r>
      <w:r>
        <w:rPr>
          <w:rStyle w:val="s3"/>
        </w:rPr>
        <w:t>617-бап өзгертілді (2011 ж. 1 қаңтардан бастап қолданысқа енгізілді) (</w:t>
      </w:r>
      <w:hyperlink r:id="rId7645" w:anchor="sub_id=617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b/>
          <w:bCs/>
        </w:rPr>
        <w:t>617-бап</w:t>
      </w:r>
      <w:r>
        <w:rPr>
          <w:rStyle w:val="s0"/>
        </w:rPr>
        <w:t xml:space="preserve">. </w:t>
      </w:r>
      <w:r>
        <w:rPr>
          <w:rStyle w:val="s0"/>
          <w:b/>
          <w:bCs/>
        </w:rPr>
        <w:t>Салық төлеушінің (салық агентінің) билік етуі  шектелген мүлкін өткізу есебін</w:t>
      </w:r>
      <w:r>
        <w:rPr>
          <w:rStyle w:val="s0"/>
          <w:b/>
          <w:bCs/>
        </w:rPr>
        <w:t>ен салық берешегі  есебіне өндіріп алу</w:t>
      </w:r>
    </w:p>
    <w:p w:rsidR="00000000" w:rsidRDefault="003C5912">
      <w:pPr>
        <w:ind w:firstLine="400"/>
        <w:jc w:val="both"/>
      </w:pPr>
      <w:r>
        <w:rPr>
          <w:rStyle w:val="s0"/>
        </w:rPr>
        <w:t xml:space="preserve">Осы Кодекстің </w:t>
      </w:r>
      <w:hyperlink r:id="rId7646" w:anchor="sub_id=6140000" w:history="1">
        <w:r>
          <w:rPr>
            <w:rStyle w:val="a3"/>
          </w:rPr>
          <w:t>614-бабы 1-тармағында</w:t>
        </w:r>
      </w:hyperlink>
      <w:r>
        <w:rPr>
          <w:rStyle w:val="s0"/>
        </w:rPr>
        <w:t xml:space="preserve"> көрсетілген салық төлеушінің (салық агентінің) банк шоттарында және оның дебиторларының банк шот</w:t>
      </w:r>
      <w:r>
        <w:rPr>
          <w:rStyle w:val="s0"/>
        </w:rPr>
        <w:t>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мүлкін өндіріп алу туралы қаулы шығарады.</w:t>
      </w:r>
    </w:p>
    <w:p w:rsidR="00000000" w:rsidRDefault="003C5912">
      <w:pPr>
        <w:ind w:firstLine="400"/>
        <w:jc w:val="both"/>
      </w:pPr>
      <w:r>
        <w:rPr>
          <w:rStyle w:val="s0"/>
        </w:rPr>
        <w:t>С</w:t>
      </w:r>
      <w:r>
        <w:rPr>
          <w:rStyle w:val="s0"/>
        </w:rPr>
        <w:t xml:space="preserve">алық төлеушінің (салық агентінің) билік етуі шектелген мүлкін өндіріп алу туралы қаулы </w:t>
      </w:r>
      <w:hyperlink r:id="rId7647" w:anchor="sub_id=26" w:history="1">
        <w:r>
          <w:rPr>
            <w:rStyle w:val="a3"/>
          </w:rPr>
          <w:t>уәкілетті орган белгілеген нысан</w:t>
        </w:r>
      </w:hyperlink>
      <w:r>
        <w:rPr>
          <w:rStyle w:val="s0"/>
        </w:rPr>
        <w:t xml:space="preserve"> бойынша екі данада жасалады, оның біреуі мүлікке билік е</w:t>
      </w:r>
      <w:r>
        <w:rPr>
          <w:rStyle w:val="s0"/>
        </w:rPr>
        <w:t>туін шектеу туралы шешімнің және мүлік тізімдемесі актісінің көшірмелерімен қоса уәкілетті заңды тұлғаға жіберіледі.</w:t>
      </w:r>
    </w:p>
    <w:p w:rsidR="00000000" w:rsidRDefault="003C5912">
      <w:pPr>
        <w:ind w:firstLine="400"/>
        <w:jc w:val="both"/>
      </w:pPr>
      <w:r>
        <w:rPr>
          <w:rStyle w:val="s0"/>
        </w:rPr>
        <w:t> </w:t>
      </w:r>
    </w:p>
    <w:p w:rsidR="00000000" w:rsidRDefault="003C5912">
      <w:pPr>
        <w:jc w:val="both"/>
      </w:pPr>
      <w:r>
        <w:rPr>
          <w:rStyle w:val="s3"/>
        </w:rPr>
        <w:t xml:space="preserve">2010.26.11. № 356-IV ҚР </w:t>
      </w:r>
      <w:hyperlink r:id="rId7648" w:anchor="sub_id=121" w:history="1">
        <w:r>
          <w:rPr>
            <w:rStyle w:val="a3"/>
            <w:i/>
            <w:iCs/>
            <w:bdr w:val="none" w:sz="0" w:space="0" w:color="auto" w:frame="1"/>
          </w:rPr>
          <w:t>Заңымен</w:t>
        </w:r>
      </w:hyperlink>
      <w:r>
        <w:rPr>
          <w:rStyle w:val="s3"/>
        </w:rPr>
        <w:t xml:space="preserve">  618-бап жаңа редакцияда</w:t>
      </w:r>
      <w:r>
        <w:rPr>
          <w:rStyle w:val="s3"/>
        </w:rPr>
        <w:t xml:space="preserve"> (2011 ж. 1 қаңтардан бастап қолданысқа енгізілді) (</w:t>
      </w:r>
      <w:hyperlink r:id="rId7649" w:anchor="sub_id=618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618-бап. Салық төлеушiнiң (салық агентiнiң) билiк етуi шектелген мүлкiн салық берешегi есебiне өткізу тә</w:t>
      </w:r>
      <w:r>
        <w:rPr>
          <w:rStyle w:val="s1"/>
        </w:rPr>
        <w:t>ртібі</w:t>
      </w:r>
    </w:p>
    <w:p w:rsidR="00000000" w:rsidRDefault="003C5912">
      <w:pPr>
        <w:ind w:firstLine="400"/>
        <w:jc w:val="both"/>
      </w:pPr>
      <w:r>
        <w:rPr>
          <w:rStyle w:val="s0"/>
        </w:rPr>
        <w:t xml:space="preserve">Салық төлеушiнiң (салық агентiнiң) билiк етуi шектелген мүлкiн салық берешегi есебiне өткізуді уәкілетті заңды тұлға жүзеге асырады. </w:t>
      </w:r>
    </w:p>
    <w:p w:rsidR="00000000" w:rsidRDefault="003C5912">
      <w:pPr>
        <w:ind w:firstLine="400"/>
        <w:jc w:val="both"/>
      </w:pPr>
      <w:r>
        <w:rPr>
          <w:rStyle w:val="s0"/>
        </w:rPr>
        <w:t>Салық төлеушiнiң (салық агентiнiң) билiк етуi шектелген мүлкiн салық берешегi есебiне өткізу тәртібін Қазақстан Респ</w:t>
      </w:r>
      <w:r>
        <w:rPr>
          <w:rStyle w:val="s0"/>
        </w:rPr>
        <w:t>убликасының Үкіметі белгілейді.</w:t>
      </w:r>
    </w:p>
    <w:p w:rsidR="00000000" w:rsidRDefault="003C5912">
      <w:pPr>
        <w:ind w:firstLine="400"/>
        <w:jc w:val="both"/>
      </w:pPr>
      <w:r>
        <w:t> </w:t>
      </w:r>
    </w:p>
    <w:p w:rsidR="00000000" w:rsidRDefault="003C5912">
      <w:pPr>
        <w:ind w:firstLine="400"/>
        <w:jc w:val="both"/>
      </w:pPr>
      <w:r>
        <w:rPr>
          <w:rStyle w:val="s0"/>
          <w:b/>
          <w:bCs/>
        </w:rPr>
        <w:t>619-бап</w:t>
      </w:r>
      <w:r>
        <w:rPr>
          <w:rStyle w:val="s0"/>
        </w:rPr>
        <w:t xml:space="preserve">. </w:t>
      </w:r>
      <w:r>
        <w:rPr>
          <w:rStyle w:val="s0"/>
          <w:b/>
          <w:bCs/>
        </w:rPr>
        <w:t xml:space="preserve">Жарғылық капиталына мемлекет қатысатын салық төлеуші (салық агенті) акционерлік қоғамның жарияланған акцияларын мәжбүрлеп шығару </w:t>
      </w:r>
    </w:p>
    <w:p w:rsidR="00000000" w:rsidRDefault="003C5912">
      <w:pPr>
        <w:ind w:firstLine="400"/>
        <w:jc w:val="both"/>
      </w:pPr>
      <w:r>
        <w:rPr>
          <w:rStyle w:val="s0"/>
        </w:rPr>
        <w:t xml:space="preserve">Осы Кодекстің </w:t>
      </w:r>
      <w:hyperlink r:id="rId7650" w:anchor="sub_id=6140300" w:history="1">
        <w:r>
          <w:rPr>
            <w:rStyle w:val="a3"/>
          </w:rPr>
          <w:t>614-бабының 3-тармағының</w:t>
        </w:r>
      </w:hyperlink>
      <w:r>
        <w:rPr>
          <w:rStyle w:val="s0"/>
        </w:rPr>
        <w:t xml:space="preserve"> 1) - 3) тармақшаларында көзделген барлық шаралар қолданылғаннан кейін салық төлеуші (салық агенті) жарғылық капиталына мемлекет қатысатын акционерлік қоғам салық берешегі сомаларын өтемеген жағдайда, уәкілетті орган</w:t>
      </w:r>
      <w:r>
        <w:rPr>
          <w:rStyle w:val="s0"/>
        </w:rPr>
        <w:t xml:space="preserve"> Қазақстан Республикасының заңнамасында белгіленген </w:t>
      </w:r>
      <w:hyperlink r:id="rId7651" w:anchor="sub_id=320000" w:history="1">
        <w:r>
          <w:rPr>
            <w:rStyle w:val="a3"/>
          </w:rPr>
          <w:t>тәртіппен</w:t>
        </w:r>
      </w:hyperlink>
      <w:r>
        <w:rPr>
          <w:rStyle w:val="s0"/>
        </w:rPr>
        <w:t xml:space="preserve"> жарияланған акцияларды мәжбүрлеп шығару туралы талап-арызбен сотқа жүгінеді.</w:t>
      </w:r>
    </w:p>
    <w:p w:rsidR="00000000" w:rsidRDefault="003C5912">
      <w:pPr>
        <w:ind w:firstLine="400"/>
        <w:jc w:val="both"/>
      </w:pPr>
      <w:r>
        <w:rPr>
          <w:rStyle w:val="s0"/>
        </w:rPr>
        <w:t>Сот шешімі бойынша оларды өтеу үш</w:t>
      </w:r>
      <w:r>
        <w:rPr>
          <w:rStyle w:val="s0"/>
        </w:rPr>
        <w:t>ін жарияланған акцияларды мәжбүрлеп шығару жүргізілетін салықтарды, бюджетке төленетін басқа да міндетті төлемдерді төлеу бойынша салықтық міндеттемелерді, сондай-ақ өсімпұлдарды, айыппұлдарды төлеу бойынша міндеттемелерді орындау мерзімдері жарияланған ак</w:t>
      </w:r>
      <w:r>
        <w:rPr>
          <w:rStyle w:val="s0"/>
        </w:rPr>
        <w:t>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3C5912">
      <w:pPr>
        <w:ind w:firstLine="400"/>
        <w:jc w:val="both"/>
      </w:pPr>
      <w:r>
        <w:rPr>
          <w:rStyle w:val="s0"/>
        </w:rPr>
        <w:t> </w:t>
      </w:r>
    </w:p>
    <w:p w:rsidR="00000000" w:rsidRDefault="003C5912">
      <w:pPr>
        <w:ind w:firstLine="400"/>
        <w:jc w:val="both"/>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3C5912">
      <w:pPr>
        <w:ind w:firstLine="400"/>
        <w:jc w:val="both"/>
      </w:pPr>
      <w:r>
        <w:rPr>
          <w:rStyle w:val="s0"/>
        </w:rPr>
        <w:t xml:space="preserve">1. Осы Кодекстің </w:t>
      </w:r>
      <w:hyperlink r:id="rId7652" w:anchor="sub_id=6140000" w:history="1">
        <w:r>
          <w:rPr>
            <w:rStyle w:val="a3"/>
          </w:rPr>
          <w:t>614-бабында</w:t>
        </w:r>
      </w:hyperlink>
      <w:r>
        <w:rPr>
          <w:rStyle w:val="s0"/>
        </w:rPr>
        <w:t xml:space="preserve"> көзделген барлық шаралар қолданылғаннан кейін салық берешегі сомасын салық төлеуші (салық агенті) өтемеген жағдайда, салық органы Қазақстан Республикасының </w:t>
      </w:r>
      <w:hyperlink r:id="rId7653" w:anchor="sub_id=530000" w:history="1">
        <w:r>
          <w:rPr>
            <w:rStyle w:val="a3"/>
          </w:rPr>
          <w:t>заңнамалық актілеріне</w:t>
        </w:r>
      </w:hyperlink>
      <w:r>
        <w:rPr>
          <w:rStyle w:val="s0"/>
        </w:rPr>
        <w:t xml:space="preserve"> сәйкес оны банкрот деп тану жөнінде шаралар қолдануға құқылы.</w:t>
      </w:r>
    </w:p>
    <w:p w:rsidR="00000000" w:rsidRDefault="003C5912">
      <w:pPr>
        <w:jc w:val="both"/>
      </w:pPr>
      <w:r>
        <w:rPr>
          <w:rStyle w:val="s3"/>
        </w:rPr>
        <w:t xml:space="preserve">2014.07.03. № 177-V ҚР </w:t>
      </w:r>
      <w:hyperlink r:id="rId7654" w:anchor="sub_id=620" w:history="1">
        <w:r>
          <w:rPr>
            <w:rStyle w:val="a3"/>
            <w:i/>
            <w:iCs/>
            <w:bdr w:val="none" w:sz="0" w:space="0" w:color="auto" w:frame="1"/>
          </w:rPr>
          <w:t>Заңымен</w:t>
        </w:r>
      </w:hyperlink>
      <w:r>
        <w:rPr>
          <w:rStyle w:val="s3"/>
        </w:rPr>
        <w:t xml:space="preserve"> 2-тармақ жаңа редакцияда (</w:t>
      </w:r>
      <w:hyperlink r:id="rId7655" w:anchor="sub_id=620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Банкрот деп танылған салық төлеушiнi (салық агентiн) тарату тәртібі Қазақстан Республикасының оңалту жә</w:t>
      </w:r>
      <w:r>
        <w:rPr>
          <w:rStyle w:val="s0"/>
        </w:rPr>
        <w:t xml:space="preserve">не банкроттық туралы </w:t>
      </w:r>
      <w:hyperlink r:id="rId7656" w:history="1">
        <w:r>
          <w:rPr>
            <w:rStyle w:val="a3"/>
          </w:rPr>
          <w:t>заңнамасына</w:t>
        </w:r>
      </w:hyperlink>
      <w:r>
        <w:rPr>
          <w:rStyle w:val="s0"/>
        </w:rPr>
        <w:t xml:space="preserve"> сәйкес жүзеге асырылады.</w:t>
      </w:r>
    </w:p>
    <w:p w:rsidR="00000000" w:rsidRDefault="003C5912">
      <w:pPr>
        <w:ind w:firstLine="400"/>
        <w:jc w:val="both"/>
      </w:pPr>
      <w:r>
        <w:t> </w:t>
      </w:r>
    </w:p>
    <w:p w:rsidR="00000000" w:rsidRDefault="003C5912">
      <w:pPr>
        <w:ind w:firstLine="400"/>
        <w:jc w:val="both"/>
      </w:pPr>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  жариялау</w:t>
      </w:r>
    </w:p>
    <w:p w:rsidR="00000000" w:rsidRDefault="003C5912">
      <w:pPr>
        <w:jc w:val="both"/>
      </w:pPr>
      <w:r>
        <w:rPr>
          <w:rStyle w:val="s3"/>
        </w:rPr>
        <w:t>2009.16.11. №</w:t>
      </w:r>
      <w:r>
        <w:rPr>
          <w:rStyle w:val="s3"/>
        </w:rPr>
        <w:t xml:space="preserve"> 200-ІV ҚР </w:t>
      </w:r>
      <w:hyperlink r:id="rId7657" w:anchor="sub_id=19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7658" w:anchor="sub_id=6210100" w:history="1">
        <w:r>
          <w:rPr>
            <w:rStyle w:val="a3"/>
            <w:i/>
            <w:iCs/>
            <w:bdr w:val="none" w:sz="0" w:space="0" w:color="auto" w:frame="1"/>
          </w:rPr>
          <w:t>ред</w:t>
        </w:r>
      </w:hyperlink>
      <w:r>
        <w:rPr>
          <w:rStyle w:val="s3"/>
        </w:rPr>
        <w:t>.қара); 2010.</w:t>
      </w:r>
      <w:r>
        <w:rPr>
          <w:rStyle w:val="s3"/>
        </w:rPr>
        <w:t xml:space="preserve">02.04. № 262-IV ҚР </w:t>
      </w:r>
      <w:hyperlink r:id="rId7659" w:anchor="sub_id=829" w:history="1">
        <w:r>
          <w:rPr>
            <w:rStyle w:val="a3"/>
            <w:i/>
            <w:iCs/>
            <w:bdr w:val="none" w:sz="0" w:space="0" w:color="auto" w:frame="1"/>
          </w:rPr>
          <w:t>Заңымен</w:t>
        </w:r>
      </w:hyperlink>
      <w:r>
        <w:rPr>
          <w:rStyle w:val="s3"/>
        </w:rPr>
        <w:t xml:space="preserve"> (</w:t>
      </w:r>
      <w:hyperlink r:id="rId766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w:t>
      </w:r>
      <w:r>
        <w:rPr>
          <w:rStyle w:val="s3"/>
        </w:rPr>
        <w:t>ұр</w:t>
      </w:r>
      <w:r>
        <w:rPr>
          <w:rStyle w:val="s3"/>
        </w:rPr>
        <w:t>.</w:t>
      </w:r>
      <w:hyperlink r:id="rId7661" w:anchor="sub_id=6210100" w:history="1">
        <w:r>
          <w:rPr>
            <w:rStyle w:val="a3"/>
            <w:i/>
            <w:iCs/>
            <w:bdr w:val="none" w:sz="0" w:space="0" w:color="auto" w:frame="1"/>
          </w:rPr>
          <w:t>ред</w:t>
        </w:r>
      </w:hyperlink>
      <w:r>
        <w:rPr>
          <w:rStyle w:val="s3"/>
        </w:rPr>
        <w:t>.қара) 1-тармақ өзгертілді</w:t>
      </w:r>
    </w:p>
    <w:p w:rsidR="00000000" w:rsidRDefault="003C5912">
      <w:pPr>
        <w:ind w:firstLine="400"/>
        <w:jc w:val="both"/>
      </w:pPr>
      <w:r>
        <w:rPr>
          <w:rStyle w:val="s0"/>
        </w:rPr>
        <w:t xml:space="preserve">1. Салық қызметі органдары салық берешегі туындаған күннен бастап алты ай ішінде өтелмеген: </w:t>
      </w:r>
    </w:p>
    <w:p w:rsidR="00000000" w:rsidRDefault="003C5912">
      <w:pPr>
        <w:ind w:firstLine="400"/>
        <w:jc w:val="both"/>
      </w:pPr>
      <w:r>
        <w:rPr>
          <w:rStyle w:val="s0"/>
        </w:rPr>
        <w:t>дара кәсiпкерлердiң, жекеше нотариустардың, ж</w:t>
      </w:r>
      <w:r>
        <w:rPr>
          <w:rStyle w:val="s0"/>
        </w:rPr>
        <w:t xml:space="preserve">еке сот орындаушылары мен адвокаттардың - республикалық бюджет туралы заңда белгiленген және тиiстi қаржы жылының 1 қаңтарында қолданыста болған айлық есептiк көрсеткiштiң 10 еселенген мөлшерiнен асатын мөлшердегi; </w:t>
      </w:r>
    </w:p>
    <w:p w:rsidR="00000000" w:rsidRDefault="003C5912">
      <w:pPr>
        <w:ind w:firstLine="400"/>
        <w:jc w:val="both"/>
      </w:pPr>
      <w:r>
        <w:rPr>
          <w:rStyle w:val="s0"/>
        </w:rPr>
        <w:t>заңды тұлғалардың, олардың құрылымдық бө</w:t>
      </w:r>
      <w:r>
        <w:rPr>
          <w:rStyle w:val="s0"/>
        </w:rPr>
        <w:t xml:space="preserve">лiмшелерiнiң - республикалық бюджет туралы заңда белгiленген және тиiстi қаржы жылының 1 қаңтарында қолданыста болған айлық есептiк көрсеткiштiң 150 еселенген мөлшерiнен асатын мөлшердегi салық берешегi бар салық төлеушiлердiң (салық агенттерiнiң) тiзiмiн </w:t>
      </w:r>
      <w:r>
        <w:rPr>
          <w:rStyle w:val="s0"/>
        </w:rPr>
        <w:t>бұқаралық ақпарат құралдарында жариялайды.</w:t>
      </w:r>
    </w:p>
    <w:p w:rsidR="00000000" w:rsidRDefault="003C5912">
      <w:pPr>
        <w:ind w:firstLine="400"/>
        <w:jc w:val="both"/>
      </w:pPr>
      <w:r>
        <w:rPr>
          <w:rStyle w:val="s0"/>
        </w:rPr>
        <w:t>Бұл ретте тізімде салық төлеушінің (салық агентінің) тегі, аты, әкесінің аты (ол болған жағдайда) не атауы, экономикалық қызмет түрі, сәйкестендіру нөмірі, салық төлеуші (салық агенті) басшысының тегі, аты, әкесінің аты (ол бар болса) және салық берешегіні</w:t>
      </w:r>
      <w:r>
        <w:rPr>
          <w:rStyle w:val="s0"/>
        </w:rPr>
        <w:t>ң</w:t>
      </w:r>
      <w:r>
        <w:rPr>
          <w:rStyle w:val="s0"/>
        </w:rPr>
        <w:t xml:space="preserve"> жалпы сомасы көрсетіледі.</w:t>
      </w:r>
    </w:p>
    <w:p w:rsidR="00000000" w:rsidRDefault="003C5912">
      <w:pPr>
        <w:jc w:val="both"/>
      </w:pPr>
      <w:r>
        <w:rPr>
          <w:rStyle w:val="s3"/>
        </w:rPr>
        <w:t xml:space="preserve">2009.10.07. </w:t>
      </w:r>
      <w:hyperlink r:id="rId7662" w:anchor="sub_id=621" w:history="1">
        <w:r>
          <w:rPr>
            <w:rStyle w:val="a3"/>
            <w:i/>
            <w:iCs/>
            <w:bdr w:val="none" w:sz="0" w:space="0" w:color="auto" w:frame="1"/>
          </w:rPr>
          <w:t>№ 178-ІV</w:t>
        </w:r>
      </w:hyperlink>
      <w:r>
        <w:rPr>
          <w:rStyle w:val="s3"/>
        </w:rPr>
        <w:t xml:space="preserve"> ҚР Заңымен 2-тармақ өзгертілді (бұр.</w:t>
      </w:r>
      <w:hyperlink r:id="rId7663" w:anchor="sub_id=6210200" w:history="1">
        <w:r>
          <w:rPr>
            <w:rStyle w:val="a3"/>
            <w:i/>
            <w:iCs/>
            <w:bdr w:val="none" w:sz="0" w:space="0" w:color="auto" w:frame="1"/>
          </w:rPr>
          <w:t>ред</w:t>
        </w:r>
      </w:hyperlink>
      <w:r>
        <w:rPr>
          <w:rStyle w:val="s3"/>
        </w:rPr>
        <w:t>.қара)</w:t>
      </w:r>
    </w:p>
    <w:p w:rsidR="00000000" w:rsidRDefault="003C5912">
      <w:pPr>
        <w:ind w:firstLine="400"/>
        <w:jc w:val="both"/>
      </w:pPr>
      <w:r>
        <w:rPr>
          <w:rStyle w:val="s0"/>
        </w:rPr>
        <w:t>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(салық агенттерін) тізімге енгізу, сондай-ақ салық берешегін өтеген және салықтық міндетте</w:t>
      </w:r>
      <w:r>
        <w:rPr>
          <w:rStyle w:val="s0"/>
        </w:rPr>
        <w:t xml:space="preserve">мелері тоқтатылған салық төлеушілерді тізімнен шығарып тастау арқылы аяқталған тоқсаннан кейінгі айдың 20-сынан кешіктірмей тоқсан сайын жаңартылады. </w:t>
      </w:r>
    </w:p>
    <w:p w:rsidR="00000000" w:rsidRDefault="003C5912">
      <w:pPr>
        <w:ind w:firstLine="400"/>
        <w:jc w:val="both"/>
      </w:pPr>
      <w:r>
        <w:rPr>
          <w:rStyle w:val="s0"/>
          <w:b/>
          <w:bCs/>
        </w:rPr>
        <w:t> </w:t>
      </w:r>
    </w:p>
    <w:p w:rsidR="00000000" w:rsidRDefault="003C5912">
      <w:pPr>
        <w:jc w:val="both"/>
      </w:pPr>
      <w:r>
        <w:rPr>
          <w:rStyle w:val="s3"/>
        </w:rPr>
        <w:t xml:space="preserve">2010.02.04. № 262-IV ҚР </w:t>
      </w:r>
      <w:hyperlink r:id="rId7664" w:anchor="sub_id=830" w:history="1">
        <w:r>
          <w:rPr>
            <w:rStyle w:val="a3"/>
            <w:i/>
            <w:iCs/>
            <w:bdr w:val="none" w:sz="0" w:space="0" w:color="auto" w:frame="1"/>
          </w:rPr>
          <w:t>Заңымен</w:t>
        </w:r>
      </w:hyperlink>
      <w:r>
        <w:rPr>
          <w:rStyle w:val="s3"/>
        </w:rPr>
        <w:t xml:space="preserve"> 622-бап өзгертілді (</w:t>
      </w:r>
      <w:hyperlink r:id="rId766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666" w:anchor="sub_id=6220000" w:history="1">
        <w:r>
          <w:rPr>
            <w:rStyle w:val="a3"/>
            <w:i/>
            <w:iCs/>
            <w:bdr w:val="none" w:sz="0" w:space="0" w:color="auto" w:frame="1"/>
          </w:rPr>
          <w:t>ред</w:t>
        </w:r>
      </w:hyperlink>
      <w:r>
        <w:rPr>
          <w:rStyle w:val="s3"/>
        </w:rPr>
        <w:t xml:space="preserve">.қара) </w:t>
      </w:r>
    </w:p>
    <w:p w:rsidR="00000000" w:rsidRDefault="003C5912">
      <w:pPr>
        <w:ind w:left="1200" w:hanging="800"/>
        <w:jc w:val="both"/>
      </w:pPr>
      <w:r>
        <w:rPr>
          <w:rStyle w:val="s1"/>
        </w:rPr>
        <w:t>622-бап. Дара кәсіпкер, жекеше нотариус, жеке сот орындаушысы, адвокат болып табылмайтын салық төлеуші жеке тұлғаның салық  берешегін өндіріп алу</w:t>
      </w:r>
    </w:p>
    <w:p w:rsidR="00000000" w:rsidRDefault="003C5912">
      <w:pPr>
        <w:jc w:val="both"/>
      </w:pPr>
      <w:r>
        <w:rPr>
          <w:rStyle w:val="s3"/>
        </w:rPr>
        <w:t xml:space="preserve">2010.02.04. № 262-IV ҚР </w:t>
      </w:r>
      <w:hyperlink r:id="rId7667" w:anchor="sub_id=830" w:history="1">
        <w:r>
          <w:rPr>
            <w:rStyle w:val="a3"/>
            <w:i/>
            <w:iCs/>
            <w:bdr w:val="none" w:sz="0" w:space="0" w:color="auto" w:frame="1"/>
          </w:rPr>
          <w:t>Заңымен</w:t>
        </w:r>
      </w:hyperlink>
      <w:r>
        <w:rPr>
          <w:rStyle w:val="s3"/>
        </w:rPr>
        <w:t xml:space="preserve"> 1-тармақ өзгертілді (</w:t>
      </w:r>
      <w:hyperlink r:id="rId766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669" w:anchor="sub_id=62201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1. Дара кәсіпкер, жекеше нотариус, жеке сот орындаушысы, адвокат болып табылмайтын салық төлеуші жеке тұлға салық берешегінің сомаларын төлемеген немесе толық төлемеген жағдайда салық органы сот бұйрығын шығару туралы өтін</w:t>
      </w:r>
      <w:r>
        <w:rPr>
          <w:rStyle w:val="s0"/>
        </w:rPr>
        <w:t>ішпен немесе аталған салық төлеушінің мүлкі есебінен салық берешегі сомасын өндіріп алу туралы талап-арызбен сотқа жүгінеді.</w:t>
      </w:r>
    </w:p>
    <w:p w:rsidR="00000000" w:rsidRDefault="003C5912">
      <w:pPr>
        <w:jc w:val="both"/>
      </w:pPr>
      <w:r>
        <w:rPr>
          <w:rStyle w:val="s3"/>
        </w:rPr>
        <w:t xml:space="preserve">2010.02.04. № 262-IV ҚР </w:t>
      </w:r>
      <w:hyperlink r:id="rId7670" w:anchor="sub_id=830" w:history="1">
        <w:r>
          <w:rPr>
            <w:rStyle w:val="a3"/>
            <w:i/>
            <w:iCs/>
            <w:bdr w:val="none" w:sz="0" w:space="0" w:color="auto" w:frame="1"/>
          </w:rPr>
          <w:t>Заңымен</w:t>
        </w:r>
      </w:hyperlink>
      <w:r>
        <w:rPr>
          <w:rStyle w:val="s3"/>
        </w:rPr>
        <w:t xml:space="preserve"> 2-тармақ өзгертілд</w:t>
      </w:r>
      <w:r>
        <w:rPr>
          <w:rStyle w:val="s3"/>
        </w:rPr>
        <w:t>і (</w:t>
      </w:r>
      <w:hyperlink r:id="rId767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672" w:anchor="sub_id=62202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 xml:space="preserve">2. Сот </w:t>
      </w:r>
      <w:r>
        <w:rPr>
          <w:rStyle w:val="s0"/>
        </w:rPr>
        <w:t>бұйрығын шығару туралы өтініш немесе дара кәсіпкер, жекеше нотариус, жеке сот орындаушысы, адвокат болып табылмайтын салық төлеуші жеке тұлғаның салық берешегі сомасын өндіріп алу туралы талап-арыз бойынша іс қарау Қазақстан Республикасының азаматтық іс жү</w:t>
      </w:r>
      <w:r>
        <w:rPr>
          <w:rStyle w:val="s0"/>
        </w:rPr>
        <w:t>ргізу заңнамасына сәйкес жүргізіледі.</w:t>
      </w:r>
    </w:p>
    <w:p w:rsidR="00000000" w:rsidRDefault="003C5912">
      <w:pPr>
        <w:jc w:val="both"/>
      </w:pPr>
      <w:r>
        <w:rPr>
          <w:rStyle w:val="s3"/>
        </w:rPr>
        <w:t xml:space="preserve">2010.02.04. № 262-IV ҚР </w:t>
      </w:r>
      <w:hyperlink r:id="rId7673" w:anchor="sub_id=830" w:history="1">
        <w:r>
          <w:rPr>
            <w:rStyle w:val="a3"/>
            <w:i/>
            <w:iCs/>
            <w:bdr w:val="none" w:sz="0" w:space="0" w:color="auto" w:frame="1"/>
          </w:rPr>
          <w:t>Заңымен</w:t>
        </w:r>
      </w:hyperlink>
      <w:r>
        <w:rPr>
          <w:rStyle w:val="s3"/>
        </w:rPr>
        <w:t xml:space="preserve"> (</w:t>
      </w:r>
      <w:hyperlink r:id="rId767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675" w:anchor="sub_id=6220300" w:history="1">
        <w:r>
          <w:rPr>
            <w:rStyle w:val="a3"/>
            <w:i/>
            <w:iCs/>
            <w:bdr w:val="none" w:sz="0" w:space="0" w:color="auto" w:frame="1"/>
          </w:rPr>
          <w:t>ред</w:t>
        </w:r>
      </w:hyperlink>
      <w:r>
        <w:rPr>
          <w:rStyle w:val="s3"/>
        </w:rPr>
        <w:t xml:space="preserve">.қара); 2014.15.01. № 164-V ҚР </w:t>
      </w:r>
      <w:hyperlink r:id="rId7676" w:anchor="sub_id=622"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7677" w:anchor="sub_id=6220300" w:history="1">
        <w:r>
          <w:rPr>
            <w:rStyle w:val="a3"/>
            <w:i/>
            <w:iCs/>
            <w:bdr w:val="none" w:sz="0" w:space="0" w:color="auto" w:frame="1"/>
          </w:rPr>
          <w:t>бұр.ред.қара</w:t>
        </w:r>
      </w:hyperlink>
      <w:r>
        <w:rPr>
          <w:rStyle w:val="s3"/>
        </w:rPr>
        <w:t>) 3-тармақ өзгертілді</w:t>
      </w:r>
    </w:p>
    <w:p w:rsidR="00000000" w:rsidRDefault="003C5912">
      <w:pPr>
        <w:ind w:firstLine="400"/>
        <w:jc w:val="both"/>
      </w:pPr>
      <w:r>
        <w:rPr>
          <w:rStyle w:val="s0"/>
        </w:rPr>
        <w:t>3. Дара кәсіпкер, жекеше нотариус, жеке сот орындаушысы, адвокат болып табылмайтын салық төлеуші жеке тұлғаның салық берешегі есебіне</w:t>
      </w:r>
      <w:r>
        <w:rPr>
          <w:rStyle w:val="s0"/>
        </w:rPr>
        <w:t xml:space="preserve"> оның мүлкін өндіріп алуды Қазақстан Республикасының атқарушылық іс жүргізу және сот орындаушыларының мәртебесі туралы </w:t>
      </w:r>
      <w:hyperlink r:id="rId7678" w:history="1">
        <w:r>
          <w:rPr>
            <w:rStyle w:val="a3"/>
          </w:rPr>
          <w:t>заңнамасында</w:t>
        </w:r>
      </w:hyperlink>
      <w:r>
        <w:rPr>
          <w:rStyle w:val="s0"/>
        </w:rPr>
        <w:t xml:space="preserve"> белгіленген тәртіппен атқарушылық іс жүргізу органдары жүрг</w:t>
      </w:r>
      <w:r>
        <w:rPr>
          <w:rStyle w:val="s0"/>
        </w:rPr>
        <w:t>ізеді.</w:t>
      </w:r>
    </w:p>
    <w:p w:rsidR="00000000" w:rsidRDefault="003C5912">
      <w:pPr>
        <w:ind w:firstLine="400"/>
        <w:jc w:val="both"/>
      </w:pPr>
      <w:r>
        <w:t> </w:t>
      </w:r>
    </w:p>
    <w:p w:rsidR="00000000" w:rsidRDefault="003C5912">
      <w:pPr>
        <w:ind w:firstLine="400"/>
        <w:jc w:val="both"/>
      </w:pPr>
      <w:r>
        <w:t> </w:t>
      </w:r>
    </w:p>
    <w:p w:rsidR="00000000" w:rsidRDefault="003C5912">
      <w:pPr>
        <w:jc w:val="center"/>
      </w:pPr>
      <w:r>
        <w:rPr>
          <w:rStyle w:val="s1"/>
        </w:rPr>
        <w:t>87-тарау. ІРІ САЛЫҚ ТӨЛЕУШІЛЕР МОНИТОРИНГІ</w:t>
      </w:r>
    </w:p>
    <w:p w:rsidR="00000000" w:rsidRDefault="003C5912">
      <w:pPr>
        <w:ind w:firstLine="400"/>
        <w:jc w:val="both"/>
      </w:pPr>
      <w:r>
        <w:rPr>
          <w:rStyle w:val="s0"/>
        </w:rPr>
        <w:t> </w:t>
      </w:r>
    </w:p>
    <w:p w:rsidR="00000000" w:rsidRDefault="003C5912">
      <w:pPr>
        <w:ind w:firstLine="400"/>
        <w:jc w:val="both"/>
      </w:pPr>
      <w:r>
        <w:rPr>
          <w:rStyle w:val="s0"/>
          <w:b/>
          <w:bCs/>
        </w:rPr>
        <w:t>623-бап</w:t>
      </w:r>
      <w:r>
        <w:rPr>
          <w:rStyle w:val="s0"/>
        </w:rPr>
        <w:t xml:space="preserve">. </w:t>
      </w:r>
      <w:r>
        <w:rPr>
          <w:rStyle w:val="s0"/>
          <w:b/>
          <w:bCs/>
        </w:rPr>
        <w:t xml:space="preserve">Жалпы ережелер </w:t>
      </w:r>
    </w:p>
    <w:p w:rsidR="00000000" w:rsidRDefault="003C5912">
      <w:pPr>
        <w:ind w:firstLine="400"/>
        <w:jc w:val="both"/>
      </w:pPr>
      <w:r>
        <w:rPr>
          <w:rStyle w:val="s0"/>
        </w:rPr>
        <w:t>1. Ірі салық төлеушілер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w:t>
      </w:r>
      <w:r>
        <w:rPr>
          <w:rStyle w:val="s0"/>
        </w:rPr>
        <w:t xml:space="preserve">ың салық заңнамасының сақталуын және </w:t>
      </w:r>
      <w:hyperlink r:id="rId7679" w:anchor="sub_id=30000" w:history="1">
        <w:r>
          <w:rPr>
            <w:rStyle w:val="a3"/>
          </w:rPr>
          <w:t>трансферттік баға белгілеу кезінде бақылауды</w:t>
        </w:r>
      </w:hyperlink>
      <w:r>
        <w:rPr>
          <w:rStyle w:val="s0"/>
        </w:rPr>
        <w:t xml:space="preserve"> жүзеге асыру мақсатында қолданылатын нарықтық бағаларды бақылау мақсатында олардың қаржылық</w:t>
      </w:r>
      <w:r>
        <w:rPr>
          <w:rStyle w:val="s0"/>
        </w:rPr>
        <w:t>-шаруашылық қызметін талдау жолымен жүзеге асырылады.</w:t>
      </w:r>
    </w:p>
    <w:p w:rsidR="00000000" w:rsidRDefault="003C5912">
      <w:pPr>
        <w:jc w:val="both"/>
      </w:pPr>
      <w:r>
        <w:rPr>
          <w:rStyle w:val="s3"/>
        </w:rPr>
        <w:t xml:space="preserve">2009.16.11. № 200-ІV ҚР </w:t>
      </w:r>
      <w:hyperlink r:id="rId7680" w:anchor="sub_id=193"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7681" w:anchor="sub_id=6230200" w:history="1">
        <w:r>
          <w:rPr>
            <w:rStyle w:val="a3"/>
            <w:i/>
            <w:iCs/>
            <w:bdr w:val="none" w:sz="0" w:space="0" w:color="auto" w:frame="1"/>
          </w:rPr>
          <w:t>ред</w:t>
        </w:r>
      </w:hyperlink>
      <w:r>
        <w:rPr>
          <w:rStyle w:val="s3"/>
        </w:rPr>
        <w:t xml:space="preserve">.қара); 2012.26.12. № 61-V ҚР </w:t>
      </w:r>
      <w:hyperlink r:id="rId7682" w:anchor="sub_id=623" w:history="1">
        <w:r>
          <w:rPr>
            <w:rStyle w:val="a3"/>
            <w:i/>
            <w:iCs/>
            <w:bdr w:val="none" w:sz="0" w:space="0" w:color="auto" w:frame="1"/>
          </w:rPr>
          <w:t>Заңымен</w:t>
        </w:r>
      </w:hyperlink>
      <w:r>
        <w:rPr>
          <w:rStyle w:val="s3"/>
        </w:rPr>
        <w:t xml:space="preserve"> 2-тармақ өзгертілді (2012 ж. 1 қаңтардан бастап қолданысқа</w:t>
      </w:r>
      <w:r>
        <w:rPr>
          <w:rStyle w:val="s3"/>
        </w:rPr>
        <w:t xml:space="preserve"> енгізілді) (</w:t>
      </w:r>
      <w:hyperlink r:id="rId7683" w:anchor="sub_id=623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2. Егер осы тармақта өзгеше белгiленбесе, осы Кодекстiң </w:t>
      </w:r>
      <w:hyperlink r:id="rId7684" w:anchor="sub_id=990000" w:history="1">
        <w:r>
          <w:rPr>
            <w:rStyle w:val="a3"/>
          </w:rPr>
          <w:t>99-</w:t>
        </w:r>
        <w:r>
          <w:rPr>
            <w:rStyle w:val="a3"/>
          </w:rPr>
          <w:t>бабында</w:t>
        </w:r>
      </w:hyperlink>
      <w:r>
        <w:rPr>
          <w:rStyle w:val="s0"/>
        </w:rPr>
        <w:t xml:space="preserve"> көзделген түзету есепке алынбағанда жылдық жиынтық табысы неғұрлым көп, бір мезгiлде мына талаптарға сай келетiн:</w:t>
      </w:r>
    </w:p>
    <w:p w:rsidR="00000000" w:rsidRDefault="003C5912">
      <w:pPr>
        <w:ind w:firstLine="400"/>
        <w:jc w:val="both"/>
      </w:pPr>
      <w:r>
        <w:rPr>
          <w:rStyle w:val="s0"/>
        </w:rPr>
        <w:t>1) барлық активтерiнiң баланстық құнының сомасы республикалық бюджет туралы заңда белгiленген және мониторинг жүргiзуге жататын iрi са</w:t>
      </w:r>
      <w:r>
        <w:rPr>
          <w:rStyle w:val="s0"/>
        </w:rPr>
        <w:t xml:space="preserve">лық төлеушiлердiң тiзбесi бекітілуге жататын жылдың соңында қолданыста болған </w:t>
      </w:r>
      <w:hyperlink r:id="rId7685" w:history="1">
        <w:r>
          <w:rPr>
            <w:rStyle w:val="a3"/>
          </w:rPr>
          <w:t>айлық есептiк көрсеткiштiң</w:t>
        </w:r>
      </w:hyperlink>
      <w:r>
        <w:rPr>
          <w:rStyle w:val="s0"/>
        </w:rPr>
        <w:t xml:space="preserve"> кемiнде 325 000 еселенген мөлшерiн құрайтын;</w:t>
      </w:r>
    </w:p>
    <w:p w:rsidR="00000000" w:rsidRDefault="003C5912">
      <w:pPr>
        <w:ind w:firstLine="400"/>
        <w:jc w:val="both"/>
      </w:pPr>
      <w:r>
        <w:rPr>
          <w:rStyle w:val="s0"/>
        </w:rPr>
        <w:t xml:space="preserve">2) қызметкерлерiнiң саны кемiнде 250 адамды құрайтын iрi салық төлеушiлер мониторинг жүргiзiлуге жатады. </w:t>
      </w:r>
    </w:p>
    <w:p w:rsidR="00000000" w:rsidRDefault="003C5912">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w:t>
      </w:r>
      <w:r>
        <w:rPr>
          <w:rStyle w:val="s0"/>
        </w:rPr>
        <w:t>қ</w:t>
      </w:r>
      <w:r>
        <w:rPr>
          <w:rStyle w:val="s0"/>
        </w:rPr>
        <w:t xml:space="preserve"> сараптамасынан өткен өнiмдi бөлу туралы келісімде (келісімшартта) көрсетiлген, осы Кодекстiң </w:t>
      </w:r>
      <w:hyperlink r:id="rId7686" w:anchor="sub_id=990000" w:history="1">
        <w:r>
          <w:rPr>
            <w:rStyle w:val="a3"/>
          </w:rPr>
          <w:t>99-бабында</w:t>
        </w:r>
      </w:hyperlink>
      <w:r>
        <w:rPr>
          <w:rStyle w:val="s0"/>
        </w:rPr>
        <w:t xml:space="preserve"> көзделген түзетудi есепке алмағанда, жылдық жиынтық табысы неғұрлы</w:t>
      </w:r>
      <w:r>
        <w:rPr>
          <w:rStyle w:val="s0"/>
        </w:rPr>
        <w:t xml:space="preserve">м көп және (немесе) аталған келісімдерге (келісімшарттарға) сәйкес мұнай-газ конденсаты кен орындарында қызметін жүзеге асыратын сенім бiлдiрiлген адам (оператор) және (немесе) жер қойнауын пайдаланушы (жер қойнауын пайдаланушылар) iрi салық төлеушiлердiң </w:t>
      </w:r>
      <w:r>
        <w:rPr>
          <w:rStyle w:val="s0"/>
        </w:rPr>
        <w:t>мониторингіне жатқызылады және осы тармақтың бірiншi бөлiгiнiң 1) және 2) тармақшаларында белгiленген шарттардың сақталуына қарамастан, iрi салық төлеушiлер тiзбесiне енгзiледi.</w:t>
      </w:r>
    </w:p>
    <w:p w:rsidR="00000000" w:rsidRDefault="003C5912">
      <w:pPr>
        <w:ind w:firstLine="400"/>
        <w:jc w:val="both"/>
      </w:pPr>
      <w:r>
        <w:rPr>
          <w:rStyle w:val="s0"/>
        </w:rPr>
        <w:t xml:space="preserve">Осы баптың мақсатында: </w:t>
      </w:r>
    </w:p>
    <w:p w:rsidR="00000000" w:rsidRDefault="003C5912">
      <w:pPr>
        <w:ind w:firstLine="400"/>
        <w:jc w:val="both"/>
      </w:pPr>
      <w:r>
        <w:rPr>
          <w:rStyle w:val="s0"/>
        </w:rPr>
        <w:t xml:space="preserve">1) осы Кодекстiң </w:t>
      </w:r>
      <w:hyperlink r:id="rId7687" w:anchor="sub_id=990000" w:history="1">
        <w:r>
          <w:rPr>
            <w:rStyle w:val="a3"/>
          </w:rPr>
          <w:t>99-бабында</w:t>
        </w:r>
      </w:hyperlink>
      <w:r>
        <w:rPr>
          <w:rStyle w:val="s0"/>
        </w:rPr>
        <w:t xml:space="preserve"> көзделген түзету есепке алынбаған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салығы бой</w:t>
      </w:r>
      <w:r>
        <w:rPr>
          <w:rStyle w:val="s0"/>
        </w:rPr>
        <w:t xml:space="preserve">ынша декларация деректерi негiзiнде айқындалады; </w:t>
      </w:r>
    </w:p>
    <w:p w:rsidR="00000000" w:rsidRDefault="003C5912">
      <w:pPr>
        <w:ind w:firstLine="400"/>
        <w:jc w:val="both"/>
      </w:pPr>
      <w:r>
        <w:rPr>
          <w:rStyle w:val="s0"/>
        </w:rPr>
        <w:t xml:space="preserve">2) активтердiң баланстық құны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 </w:t>
      </w:r>
    </w:p>
    <w:p w:rsidR="00000000" w:rsidRDefault="003C5912">
      <w:pPr>
        <w:ind w:firstLine="400"/>
        <w:jc w:val="both"/>
      </w:pPr>
      <w:r>
        <w:rPr>
          <w:rStyle w:val="s0"/>
        </w:rPr>
        <w:t xml:space="preserve">3) қызметкерлердiң саны мониторинг жүргiзiлуге жататын iрi салық төлеушiлер тiзбесi бекiтуге жататын жылдың бірiншi тоқсанының соңғы айындағы жеке табыс салығы және әлеуметтiк салық бойынша декларациялардың деректерi негiзiнде айқындалады. </w:t>
      </w:r>
    </w:p>
    <w:p w:rsidR="00000000" w:rsidRDefault="003C5912">
      <w:pPr>
        <w:ind w:firstLine="400"/>
        <w:jc w:val="both"/>
      </w:pPr>
      <w:r>
        <w:rPr>
          <w:rStyle w:val="s0"/>
        </w:rPr>
        <w:t xml:space="preserve">Осы Кодекстiң </w:t>
      </w:r>
      <w:hyperlink r:id="rId7688" w:anchor="sub_id=990000" w:history="1">
        <w:r>
          <w:rPr>
            <w:rStyle w:val="a3"/>
          </w:rPr>
          <w:t>99-бабында</w:t>
        </w:r>
      </w:hyperlink>
      <w:r>
        <w:rPr>
          <w:rStyle w:val="s0"/>
        </w:rPr>
        <w:t xml:space="preserve"> көзделген түзетудi есепке алмағанда, осы тармақта белгiленген шарттарға сәйкес келетiн iрi салық төлеушiлердiң iшiнен жылдық жиынтық табысы неғұрлым көп алғашқы ү</w:t>
      </w:r>
      <w:r>
        <w:rPr>
          <w:rStyle w:val="s0"/>
        </w:rPr>
        <w:t>ш жүз iрi салық төлеушi мониторинг жүргiзiлуге жататын iрi салық төлеушiлер тiзбесiне енгiзiледi.</w:t>
      </w:r>
    </w:p>
    <w:p w:rsidR="00000000" w:rsidRDefault="003C5912">
      <w:pPr>
        <w:ind w:firstLine="400"/>
        <w:jc w:val="both"/>
      </w:pPr>
      <w:r>
        <w:rPr>
          <w:rStyle w:val="s0"/>
        </w:rPr>
        <w:t xml:space="preserve">3. Қазақстан Республикасының Үкіметі мониторингке жататын </w:t>
      </w:r>
      <w:hyperlink r:id="rId7689" w:history="1">
        <w:r>
          <w:rPr>
            <w:rStyle w:val="a3"/>
          </w:rPr>
          <w:t>ірі салық төлеушілер тізбесін</w:t>
        </w:r>
      </w:hyperlink>
      <w:r>
        <w:rPr>
          <w:rStyle w:val="s0"/>
        </w:rPr>
        <w:t xml:space="preserve"> ат</w:t>
      </w:r>
      <w:r>
        <w:rPr>
          <w:rStyle w:val="s0"/>
        </w:rPr>
        <w:t>алған тізбе қолданысқа енізілетін жылдың алдындағы жылдың 15 желтоқсанынан кешіктірмей бекітеді.</w:t>
      </w:r>
    </w:p>
    <w:p w:rsidR="00000000" w:rsidRDefault="003C5912">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w:t>
      </w:r>
      <w:r>
        <w:rPr>
          <w:rStyle w:val="s0"/>
        </w:rPr>
        <w:t>лгіленген талаптарға сай келетін салық төлеуші таратылу алдында тұрса, мұндай салық төлеуші бұл тізбеге енгізілуге жатпайды.</w:t>
      </w:r>
    </w:p>
    <w:p w:rsidR="00000000" w:rsidRDefault="003C5912">
      <w:pPr>
        <w:ind w:firstLine="400"/>
        <w:jc w:val="both"/>
      </w:pPr>
      <w:r>
        <w:rPr>
          <w:rStyle w:val="s0"/>
        </w:rPr>
        <w:t xml:space="preserve">Мониторингке жататын ірі салық төлеушілердің бекітілген </w:t>
      </w:r>
      <w:hyperlink r:id="rId7690" w:history="1">
        <w:r>
          <w:rPr>
            <w:rStyle w:val="a3"/>
          </w:rPr>
          <w:t>тізбесі</w:t>
        </w:r>
      </w:hyperlink>
      <w:r>
        <w:rPr>
          <w:rStyle w:val="s0"/>
        </w:rPr>
        <w:t xml:space="preserve"> он</w:t>
      </w:r>
      <w:r>
        <w:rPr>
          <w:rStyle w:val="s0"/>
        </w:rPr>
        <w:t>ы бекіткен жылдан кейінгі жылдың 1 қаңтарынан кейін қолданысқа енгізіледі.</w:t>
      </w:r>
    </w:p>
    <w:p w:rsidR="00000000" w:rsidRDefault="003C5912">
      <w:pPr>
        <w:ind w:firstLine="400"/>
        <w:jc w:val="both"/>
      </w:pPr>
      <w:r>
        <w:rPr>
          <w:rStyle w:val="s0"/>
        </w:rPr>
        <w:t>Мониторингке жататын ірі салық төлеушілердің бекітілген тізбесі қолданысқа енгізілген күннен бастап екі жыл бойына қолданыста болады және осы кезең ішінде қайта қаралуға жатады</w:t>
      </w:r>
    </w:p>
    <w:p w:rsidR="00000000" w:rsidRDefault="003C5912">
      <w:pPr>
        <w:ind w:firstLine="400"/>
        <w:jc w:val="both"/>
      </w:pPr>
      <w:r>
        <w:rPr>
          <w:rStyle w:val="s0"/>
        </w:rPr>
        <w:t>4. М</w:t>
      </w:r>
      <w:r>
        <w:rPr>
          <w:rStyle w:val="s0"/>
        </w:rPr>
        <w:t>ониторингке жататын ірі салық төлеуші қайта ұйымдастырылған жағдайда оның құқық мирасқоры (құқық мирасқорлары) мониторингке жататын ірі салық төлеушілердің келесі тізбесі қолданысқа енгізілгенге дейін мониторингке жатады.</w:t>
      </w:r>
    </w:p>
    <w:p w:rsidR="00000000" w:rsidRDefault="003C5912">
      <w:pPr>
        <w:ind w:firstLine="400"/>
        <w:jc w:val="both"/>
      </w:pPr>
      <w:r>
        <w:rPr>
          <w:rStyle w:val="s0"/>
        </w:rPr>
        <w:t xml:space="preserve">5. Мониторингке жататын ірі салық </w:t>
      </w:r>
      <w:r>
        <w:rPr>
          <w:rStyle w:val="s0"/>
        </w:rPr>
        <w:t>төлеуші таратылған жағдайда, сондай-ақ оны банкрот деп тану туралы сот шешімі 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3C5912">
      <w:pPr>
        <w:ind w:firstLine="400"/>
        <w:jc w:val="both"/>
      </w:pPr>
      <w:r>
        <w:rPr>
          <w:rStyle w:val="s0"/>
        </w:rPr>
        <w:t> </w:t>
      </w:r>
    </w:p>
    <w:p w:rsidR="00000000" w:rsidRDefault="003C5912">
      <w:pPr>
        <w:ind w:firstLine="400"/>
        <w:jc w:val="both"/>
      </w:pPr>
      <w:bookmarkStart w:id="278" w:name="SUB6240000"/>
      <w:bookmarkEnd w:id="278"/>
      <w:r>
        <w:rPr>
          <w:rStyle w:val="s0"/>
          <w:b/>
          <w:bCs/>
        </w:rPr>
        <w:t>624-бап.</w:t>
      </w:r>
      <w:r>
        <w:rPr>
          <w:rStyle w:val="s0"/>
        </w:rPr>
        <w:t xml:space="preserve"> </w:t>
      </w:r>
      <w:r>
        <w:rPr>
          <w:rStyle w:val="s0"/>
          <w:b/>
          <w:bCs/>
        </w:rPr>
        <w:t>Мониторинг бойынша есептілік</w:t>
      </w:r>
      <w:r>
        <w:rPr>
          <w:rStyle w:val="s0"/>
          <w:b/>
          <w:bCs/>
        </w:rPr>
        <w:t>ті ұсыну тәртібі мен мерзімі</w:t>
      </w:r>
    </w:p>
    <w:p w:rsidR="00000000" w:rsidRDefault="003C5912">
      <w:pPr>
        <w:ind w:firstLine="400"/>
        <w:jc w:val="both"/>
      </w:pPr>
      <w:r>
        <w:rPr>
          <w:rStyle w:val="s0"/>
        </w:rPr>
        <w:t>1. Мониторингке жататын ірі салық төлеушілер мониторинг бойынша есептілікті электронды цифрлы қолтаңбамен расталған электронды құжат нысанында табыс етеді.</w:t>
      </w:r>
    </w:p>
    <w:p w:rsidR="00000000" w:rsidRDefault="003C5912">
      <w:pPr>
        <w:ind w:firstLine="400"/>
        <w:jc w:val="both"/>
      </w:pPr>
      <w:r>
        <w:rPr>
          <w:rStyle w:val="s0"/>
        </w:rPr>
        <w:t>2. Егер осы бапта өзгеше белгіленбесе, мониторинг бойынша есептілікке м</w:t>
      </w:r>
      <w:r>
        <w:rPr>
          <w:rStyle w:val="s0"/>
        </w:rPr>
        <w:t>ыналар жатады:</w:t>
      </w:r>
    </w:p>
    <w:p w:rsidR="00000000" w:rsidRDefault="003C5912">
      <w:pPr>
        <w:jc w:val="both"/>
      </w:pPr>
      <w:r>
        <w:rPr>
          <w:rStyle w:val="s3"/>
        </w:rPr>
        <w:t xml:space="preserve">2008.10.12  № 100-IV ҚР Заңның </w:t>
      </w:r>
      <w:hyperlink r:id="rId7691" w:anchor="sub_id=19010000" w:history="1">
        <w:r>
          <w:rPr>
            <w:rStyle w:val="a3"/>
            <w:i/>
            <w:iCs/>
            <w:bdr w:val="none" w:sz="0" w:space="0" w:color="auto" w:frame="1"/>
          </w:rPr>
          <w:t>19-1-бабына</w:t>
        </w:r>
      </w:hyperlink>
      <w:r>
        <w:rPr>
          <w:rStyle w:val="s3"/>
        </w:rPr>
        <w:t xml:space="preserve"> сәйкес 624-бабының 2-тармағы 1) және 2) тармақшаларының қолданылуы 2016 жылғы 1 қаңтарға дейін тоқтатылды</w:t>
      </w:r>
    </w:p>
    <w:p w:rsidR="00000000" w:rsidRDefault="003C5912">
      <w:pPr>
        <w:ind w:firstLine="400"/>
        <w:jc w:val="both"/>
      </w:pPr>
      <w:r>
        <w:rPr>
          <w:rStyle w:val="s0"/>
        </w:rPr>
        <w:t>1) 201</w:t>
      </w:r>
      <w:r>
        <w:rPr>
          <w:rStyle w:val="s0"/>
        </w:rPr>
        <w:t xml:space="preserve">2.26.12. № 61-V ҚР </w:t>
      </w:r>
      <w:hyperlink r:id="rId7692"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693" w:anchor="sub_id=6240201"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2) 2012.26.12. № 61-V ҚР </w:t>
      </w:r>
      <w:hyperlink r:id="rId7694"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695" w:anchor="sub_id=624020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бухгалтерлік баланс;</w:t>
      </w:r>
    </w:p>
    <w:p w:rsidR="00000000" w:rsidRDefault="003C5912">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3C5912">
      <w:pPr>
        <w:ind w:firstLine="400"/>
        <w:jc w:val="both"/>
      </w:pPr>
      <w:r>
        <w:rPr>
          <w:rStyle w:val="s0"/>
        </w:rPr>
        <w:t>5) өндірілген өнімнің, орындалған жұмыстардың, көрсетілген қызметтердің ө</w:t>
      </w:r>
      <w:r>
        <w:rPr>
          <w:rStyle w:val="s0"/>
        </w:rPr>
        <w:t>зіндік құны;</w:t>
      </w:r>
    </w:p>
    <w:p w:rsidR="00000000" w:rsidRDefault="003C5912">
      <w:pPr>
        <w:ind w:firstLine="400"/>
        <w:jc w:val="both"/>
      </w:pPr>
      <w:r>
        <w:rPr>
          <w:rStyle w:val="s0"/>
        </w:rPr>
        <w:t>6) қаржылық-шаруашылық қызметінің нәтижелері туралы есеп;</w:t>
      </w:r>
    </w:p>
    <w:p w:rsidR="00000000" w:rsidRDefault="003C5912">
      <w:pPr>
        <w:ind w:firstLine="400"/>
        <w:jc w:val="both"/>
      </w:pPr>
      <w:r>
        <w:rPr>
          <w:rStyle w:val="s0"/>
        </w:rPr>
        <w:t>7) дебиторлық және кредиторлық берешекті таратып жазу.</w:t>
      </w:r>
    </w:p>
    <w:p w:rsidR="00000000" w:rsidRDefault="003C5912">
      <w:pPr>
        <w:jc w:val="both"/>
      </w:pPr>
      <w:r>
        <w:rPr>
          <w:rStyle w:val="s3"/>
        </w:rPr>
        <w:t xml:space="preserve">2012.05.07. № 30-V ҚР </w:t>
      </w:r>
      <w:hyperlink r:id="rId7696" w:anchor="sub_id=624" w:history="1">
        <w:r>
          <w:rPr>
            <w:rStyle w:val="a3"/>
            <w:i/>
            <w:iCs/>
            <w:bdr w:val="none" w:sz="0" w:space="0" w:color="auto" w:frame="1"/>
          </w:rPr>
          <w:t>Заңымен</w:t>
        </w:r>
      </w:hyperlink>
      <w:r>
        <w:rPr>
          <w:rStyle w:val="s3"/>
        </w:rPr>
        <w:t xml:space="preserve"> 3-тармақ өзгертілді</w:t>
      </w:r>
      <w:r>
        <w:rPr>
          <w:rStyle w:val="s3"/>
        </w:rPr>
        <w:t xml:space="preserve"> (</w:t>
      </w:r>
      <w:hyperlink r:id="rId7697" w:anchor="sub_id=624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Мониторингке жататын және банктік қызметті, сондай-ақ банк операцияларының жекелеген түрлерін лицензия негізінде не Қазақстан Республикасының заңнамалы</w:t>
      </w:r>
      <w:r>
        <w:rPr>
          <w:rStyle w:val="s0"/>
        </w:rPr>
        <w:t>қ</w:t>
      </w:r>
      <w:r>
        <w:rPr>
          <w:rStyle w:val="s0"/>
        </w:rPr>
        <w:t xml:space="preserve"> актісіне сәйкес жүзеге асыратын ірі салық төлеушілерге арналған мониторинг бойынша есептілікке мыналар жатады:</w:t>
      </w:r>
    </w:p>
    <w:p w:rsidR="00000000" w:rsidRDefault="003C5912">
      <w:pPr>
        <w:jc w:val="both"/>
      </w:pPr>
      <w:r>
        <w:rPr>
          <w:rStyle w:val="s3"/>
        </w:rPr>
        <w:t xml:space="preserve">2008.10.12  № 100-IV ҚР Заңның </w:t>
      </w:r>
      <w:hyperlink r:id="rId7698" w:anchor="sub_id=19010000" w:history="1">
        <w:r>
          <w:rPr>
            <w:rStyle w:val="a3"/>
            <w:i/>
            <w:iCs/>
            <w:bdr w:val="none" w:sz="0" w:space="0" w:color="auto" w:frame="1"/>
          </w:rPr>
          <w:t>19-1-бабына</w:t>
        </w:r>
      </w:hyperlink>
      <w:r>
        <w:rPr>
          <w:rStyle w:val="s3"/>
        </w:rPr>
        <w:t xml:space="preserve"> сәйкес 624-баб</w:t>
      </w:r>
      <w:r>
        <w:rPr>
          <w:rStyle w:val="s3"/>
        </w:rPr>
        <w:t>ының 3-тармағы 1) және 2) тармақшаларының қолданылуы 2016 жылғы 1 қаңтарға дейін тоқтатылды</w:t>
      </w:r>
    </w:p>
    <w:p w:rsidR="00000000" w:rsidRDefault="003C5912">
      <w:pPr>
        <w:ind w:firstLine="400"/>
        <w:jc w:val="both"/>
      </w:pPr>
      <w:r>
        <w:rPr>
          <w:rStyle w:val="s0"/>
        </w:rPr>
        <w:t xml:space="preserve">1) 2012.26.12. № 61-V ҚР </w:t>
      </w:r>
      <w:hyperlink r:id="rId7699" w:anchor="sub_id=624" w:history="1">
        <w:r>
          <w:rPr>
            <w:rStyle w:val="a3"/>
          </w:rPr>
          <w:t>Заңымен</w:t>
        </w:r>
      </w:hyperlink>
      <w:r>
        <w:rPr>
          <w:rStyle w:val="s0"/>
        </w:rPr>
        <w:t xml:space="preserve"> алып тасталды </w:t>
      </w:r>
      <w:r>
        <w:rPr>
          <w:rStyle w:val="s3"/>
        </w:rPr>
        <w:t>(2013 ж. 1 қаңтардан бастап қолданыс</w:t>
      </w:r>
      <w:r>
        <w:rPr>
          <w:rStyle w:val="s3"/>
        </w:rPr>
        <w:t>қа</w:t>
      </w:r>
      <w:r>
        <w:rPr>
          <w:rStyle w:val="s3"/>
        </w:rPr>
        <w:t xml:space="preserve"> енгізілді) (</w:t>
      </w:r>
      <w:hyperlink r:id="rId7700" w:anchor="sub_id=6240301"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w:t>
      </w:r>
      <w:r>
        <w:rPr>
          <w:rStyle w:val="s19"/>
        </w:rPr>
        <w:t xml:space="preserve"> </w:t>
      </w:r>
      <w:r>
        <w:rPr>
          <w:rStyle w:val="s0"/>
        </w:rPr>
        <w:t xml:space="preserve">2012.26.12. № 61-V ҚР </w:t>
      </w:r>
      <w:hyperlink r:id="rId7701" w:anchor="sub_id=624" w:history="1">
        <w:r>
          <w:rPr>
            <w:rStyle w:val="a3"/>
          </w:rPr>
          <w:t>Заңымен</w:t>
        </w:r>
      </w:hyperlink>
      <w:r>
        <w:rPr>
          <w:rStyle w:val="s0"/>
        </w:rPr>
        <w:t xml:space="preserve"> алып тасталды </w:t>
      </w:r>
      <w:r>
        <w:rPr>
          <w:rStyle w:val="s3"/>
        </w:rPr>
        <w:t>(2013 ж. 1 қа</w:t>
      </w:r>
      <w:r>
        <w:rPr>
          <w:rStyle w:val="s3"/>
        </w:rPr>
        <w:t>ңтардан</w:t>
      </w:r>
      <w:r>
        <w:rPr>
          <w:rStyle w:val="s3"/>
        </w:rPr>
        <w:t xml:space="preserve"> бастап қолданысқа енгізілді) (</w:t>
      </w:r>
      <w:hyperlink r:id="rId7702" w:anchor="sub_id=624030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бухгалтертерлік баланс;</w:t>
      </w:r>
    </w:p>
    <w:p w:rsidR="00000000" w:rsidRDefault="003C5912">
      <w:pPr>
        <w:ind w:firstLine="400"/>
        <w:jc w:val="both"/>
      </w:pPr>
      <w:r>
        <w:rPr>
          <w:rStyle w:val="s0"/>
        </w:rPr>
        <w:t>4) кірістер мен шығыстар туралы есеп;</w:t>
      </w:r>
    </w:p>
    <w:p w:rsidR="00000000" w:rsidRDefault="003C5912">
      <w:pPr>
        <w:ind w:firstLine="400"/>
        <w:jc w:val="both"/>
      </w:pPr>
      <w:r>
        <w:rPr>
          <w:rStyle w:val="s0"/>
        </w:rPr>
        <w:t xml:space="preserve">5) дебиторлық және кредиторлық берешекті таратып жазу. </w:t>
      </w:r>
    </w:p>
    <w:p w:rsidR="00000000" w:rsidRDefault="003C5912">
      <w:pPr>
        <w:ind w:firstLine="400"/>
        <w:jc w:val="both"/>
      </w:pPr>
      <w:r>
        <w:rPr>
          <w:rStyle w:val="s0"/>
        </w:rPr>
        <w:t>4. Мониторингке жататын ірі салық төлеушілер болып табылатын сақтандыру, қайта сақтандыру ұйымдары үшін мониторинг бойынша есептілікке мыналар жатады:</w:t>
      </w:r>
    </w:p>
    <w:p w:rsidR="00000000" w:rsidRDefault="003C5912">
      <w:pPr>
        <w:ind w:firstLine="400"/>
        <w:jc w:val="both"/>
      </w:pPr>
      <w:r>
        <w:rPr>
          <w:rStyle w:val="s0"/>
        </w:rPr>
        <w:t>1) сақтандыру қызметі туралы есеп;</w:t>
      </w:r>
    </w:p>
    <w:p w:rsidR="00000000" w:rsidRDefault="003C5912">
      <w:pPr>
        <w:ind w:firstLine="400"/>
        <w:jc w:val="both"/>
      </w:pPr>
      <w:r>
        <w:rPr>
          <w:rStyle w:val="s0"/>
        </w:rPr>
        <w:t>2) бухгалтерлік баланс;</w:t>
      </w:r>
    </w:p>
    <w:p w:rsidR="00000000" w:rsidRDefault="003C5912">
      <w:pPr>
        <w:ind w:firstLine="400"/>
        <w:jc w:val="both"/>
      </w:pPr>
      <w:r>
        <w:rPr>
          <w:rStyle w:val="s0"/>
        </w:rPr>
        <w:t>3) кірістер мен шығыстар туралы есеп.</w:t>
      </w:r>
    </w:p>
    <w:p w:rsidR="00000000" w:rsidRDefault="003C5912">
      <w:pPr>
        <w:ind w:firstLine="400"/>
        <w:jc w:val="both"/>
      </w:pPr>
      <w:r>
        <w:rPr>
          <w:rStyle w:val="s0"/>
        </w:rPr>
        <w:t>5. Мониторингке жататын және Қазақстан Республикасының заңнамасында белгіленген тәртіппен міндетті зейнетақы жарналарын, міндетті кәсіптік зейнетақы жарналарын тарту және зейнетақы төлемдері бой</w:t>
      </w:r>
      <w:r>
        <w:rPr>
          <w:rStyle w:val="s0"/>
        </w:rPr>
        <w:t>ынша қызметті, сондай-ақ зейнетақы активтерін инвестициялық басқару бойынша қызметті жүзеге асыратын ірі салық төлеушілерге арналған мониторинг бойынша есептілікке мыналар жатады:</w:t>
      </w:r>
    </w:p>
    <w:p w:rsidR="00000000" w:rsidRDefault="003C5912">
      <w:pPr>
        <w:ind w:firstLine="400"/>
        <w:jc w:val="both"/>
      </w:pPr>
      <w:r>
        <w:rPr>
          <w:rStyle w:val="s0"/>
        </w:rPr>
        <w:t>1) зейнетақы активтері бойынша есеп;</w:t>
      </w:r>
    </w:p>
    <w:p w:rsidR="00000000" w:rsidRDefault="003C5912">
      <w:pPr>
        <w:ind w:firstLine="400"/>
        <w:jc w:val="both"/>
      </w:pPr>
      <w:r>
        <w:rPr>
          <w:rStyle w:val="s0"/>
        </w:rPr>
        <w:t>2) зейнетақы активтерін басқару бойынша</w:t>
      </w:r>
      <w:r>
        <w:rPr>
          <w:rStyle w:val="s0"/>
        </w:rPr>
        <w:t xml:space="preserve"> есеп;</w:t>
      </w:r>
    </w:p>
    <w:p w:rsidR="00000000" w:rsidRDefault="003C5912">
      <w:pPr>
        <w:ind w:firstLine="400"/>
        <w:jc w:val="both"/>
      </w:pPr>
      <w:r>
        <w:rPr>
          <w:rStyle w:val="s0"/>
        </w:rPr>
        <w:t>3) бухгалтерлік баланс;</w:t>
      </w:r>
    </w:p>
    <w:p w:rsidR="00000000" w:rsidRDefault="003C5912">
      <w:pPr>
        <w:ind w:firstLine="400"/>
        <w:jc w:val="both"/>
      </w:pPr>
      <w:r>
        <w:rPr>
          <w:rStyle w:val="s0"/>
        </w:rPr>
        <w:t>4) кірістер мен шығыстар туралы есеп.</w:t>
      </w:r>
    </w:p>
    <w:p w:rsidR="00000000" w:rsidRDefault="003C5912">
      <w:pPr>
        <w:jc w:val="both"/>
      </w:pPr>
      <w:r>
        <w:rPr>
          <w:rStyle w:val="s3"/>
        </w:rPr>
        <w:t xml:space="preserve">2012.26.12. № 61-V ҚР </w:t>
      </w:r>
      <w:hyperlink r:id="rId7703" w:anchor="sub_id=624" w:history="1">
        <w:r>
          <w:rPr>
            <w:rStyle w:val="a3"/>
            <w:i/>
            <w:iCs/>
            <w:bdr w:val="none" w:sz="0" w:space="0" w:color="auto" w:frame="1"/>
          </w:rPr>
          <w:t>Заңымен</w:t>
        </w:r>
      </w:hyperlink>
      <w:r>
        <w:rPr>
          <w:rStyle w:val="s3"/>
        </w:rPr>
        <w:t xml:space="preserve"> (2012 ж. 1 қаңтардан бастап қолданысқа енгізілді) (</w:t>
      </w:r>
      <w:hyperlink r:id="rId7704" w:anchor="sub_id=6240600" w:history="1">
        <w:r>
          <w:rPr>
            <w:rStyle w:val="a3"/>
            <w:i/>
            <w:iCs/>
            <w:bdr w:val="none" w:sz="0" w:space="0" w:color="auto" w:frame="1"/>
          </w:rPr>
          <w:t>бұр.ред.қара</w:t>
        </w:r>
      </w:hyperlink>
      <w:r>
        <w:rPr>
          <w:rStyle w:val="s3"/>
        </w:rPr>
        <w:t xml:space="preserve">); 2013.05.12. № 152-V ҚР </w:t>
      </w:r>
      <w:hyperlink r:id="rId7705" w:anchor="sub_id=624"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7706" w:anchor="sub_id=6240600" w:history="1">
        <w:r>
          <w:rPr>
            <w:rStyle w:val="a3"/>
            <w:i/>
            <w:iCs/>
            <w:bdr w:val="none" w:sz="0" w:space="0" w:color="auto" w:frame="1"/>
          </w:rPr>
          <w:t>бұр.ред.қара</w:t>
        </w:r>
      </w:hyperlink>
      <w:r>
        <w:rPr>
          <w:rStyle w:val="s3"/>
        </w:rPr>
        <w:t>) 6-тармақ өзгертілді</w:t>
      </w:r>
    </w:p>
    <w:p w:rsidR="00000000" w:rsidRDefault="003C5912">
      <w:pPr>
        <w:ind w:firstLine="400"/>
        <w:jc w:val="both"/>
      </w:pPr>
      <w:r>
        <w:rPr>
          <w:rStyle w:val="s0"/>
        </w:rPr>
        <w:t>6. Мониторингке жататын ірі салық төлеушілер осы баптың 2 - 5-тармақтарында көрсетілген есептілікті есепті салық кезеңінен кейінгі екінші айдың 15-күнін</w:t>
      </w:r>
      <w:r>
        <w:rPr>
          <w:rStyle w:val="s0"/>
        </w:rPr>
        <w:t>ен кешіктірмей уәкілетті орган бекіткен тәртіппен және нысандар бойынша тоқсан сайын ұсынып отырады.</w:t>
      </w:r>
    </w:p>
    <w:p w:rsidR="00000000" w:rsidRDefault="003C5912">
      <w:pPr>
        <w:ind w:firstLine="400"/>
        <w:jc w:val="both"/>
      </w:pPr>
      <w:r>
        <w:rPr>
          <w:rStyle w:val="s0"/>
        </w:rPr>
        <w:t>Егер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3C5912">
      <w:pPr>
        <w:ind w:firstLine="400"/>
        <w:jc w:val="both"/>
      </w:pPr>
      <w:r>
        <w:t> </w:t>
      </w:r>
    </w:p>
    <w:p w:rsidR="00000000" w:rsidRDefault="003C5912">
      <w:pPr>
        <w:ind w:firstLine="400"/>
        <w:jc w:val="both"/>
      </w:pPr>
      <w:r>
        <w:t> </w:t>
      </w:r>
    </w:p>
    <w:p w:rsidR="00000000" w:rsidRDefault="003C5912">
      <w:pPr>
        <w:jc w:val="center"/>
      </w:pPr>
      <w:r>
        <w:rPr>
          <w:rStyle w:val="s1"/>
        </w:rPr>
        <w:t xml:space="preserve">88-тарау. </w:t>
      </w:r>
      <w:r>
        <w:rPr>
          <w:rStyle w:val="s1"/>
        </w:rPr>
        <w:t>ТӘУЕКЕЛДЕРДІ БАСҚАРУ ЖҮЙЕСІ</w:t>
      </w:r>
    </w:p>
    <w:p w:rsidR="00000000" w:rsidRDefault="003C5912">
      <w:pPr>
        <w:ind w:firstLine="400"/>
        <w:jc w:val="both"/>
      </w:pPr>
      <w:r>
        <w:rPr>
          <w:rStyle w:val="s0"/>
        </w:rPr>
        <w:t> </w:t>
      </w:r>
    </w:p>
    <w:p w:rsidR="00000000" w:rsidRDefault="003C5912">
      <w:pPr>
        <w:ind w:firstLine="400"/>
        <w:jc w:val="both"/>
      </w:pPr>
      <w:r>
        <w:rPr>
          <w:rStyle w:val="s0"/>
          <w:b/>
          <w:bCs/>
        </w:rPr>
        <w:t>625-бап</w:t>
      </w:r>
      <w:r>
        <w:rPr>
          <w:rStyle w:val="s0"/>
        </w:rPr>
        <w:t xml:space="preserve">. </w:t>
      </w:r>
      <w:r>
        <w:rPr>
          <w:rStyle w:val="s0"/>
          <w:b/>
          <w:bCs/>
        </w:rPr>
        <w:t xml:space="preserve">Жалпы ережелер </w:t>
      </w:r>
    </w:p>
    <w:p w:rsidR="00000000" w:rsidRDefault="003C5912">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қызметі органдары әзірлейтін және (немесе) қолданатын шараларды қамтиды. Тәуекел</w:t>
      </w:r>
      <w:r>
        <w:rPr>
          <w:rStyle w:val="s0"/>
        </w:rPr>
        <w:t xml:space="preserve">дерді бағалау нәтижелері негізінде салық бақылауының нысандарын саралап қолдану жүзеге асырылады. </w:t>
      </w:r>
    </w:p>
    <w:p w:rsidR="00000000" w:rsidRDefault="003C5912">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w:t>
      </w:r>
      <w:r>
        <w:rPr>
          <w:rStyle w:val="s0"/>
        </w:rPr>
        <w:t xml:space="preserve"> толық орындамау ықтималдығы.</w:t>
      </w:r>
    </w:p>
    <w:p w:rsidR="00000000" w:rsidRDefault="003C5912">
      <w:pPr>
        <w:ind w:firstLine="400"/>
        <w:jc w:val="both"/>
      </w:pPr>
      <w:r>
        <w:rPr>
          <w:rStyle w:val="s0"/>
        </w:rPr>
        <w:t>3. Салық қызметі органдарының тәуекелдерді басқару жүйелерін қолдану мақсаттары:</w:t>
      </w:r>
    </w:p>
    <w:p w:rsidR="00000000" w:rsidRDefault="003C5912">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3C5912">
      <w:pPr>
        <w:ind w:firstLine="400"/>
        <w:jc w:val="both"/>
      </w:pPr>
      <w:r>
        <w:rPr>
          <w:rStyle w:val="s0"/>
        </w:rPr>
        <w:t>2) салық салу саласында</w:t>
      </w:r>
      <w:r>
        <w:rPr>
          <w:rStyle w:val="s0"/>
        </w:rPr>
        <w:t xml:space="preserve"> бұзушылықтарды анықтау бойынша мүмкіндіктерді кеңейту.</w:t>
      </w:r>
    </w:p>
    <w:p w:rsidR="00000000" w:rsidRDefault="003C5912">
      <w:pPr>
        <w:jc w:val="both"/>
      </w:pPr>
      <w:r>
        <w:rPr>
          <w:rStyle w:val="s3"/>
        </w:rPr>
        <w:t xml:space="preserve">2012.26.12. № 61-V ҚР </w:t>
      </w:r>
      <w:hyperlink r:id="rId7707" w:anchor="sub_id=625" w:history="1">
        <w:r>
          <w:rPr>
            <w:rStyle w:val="a3"/>
            <w:i/>
            <w:iCs/>
            <w:bdr w:val="none" w:sz="0" w:space="0" w:color="auto" w:frame="1"/>
          </w:rPr>
          <w:t>Заңымен</w:t>
        </w:r>
      </w:hyperlink>
      <w:r>
        <w:rPr>
          <w:rStyle w:val="s3"/>
        </w:rPr>
        <w:t xml:space="preserve"> 4-тармақ өзгертілді (2009 ж. 1 қаңтардан бастап қолданысқа енгізілді) (</w:t>
      </w:r>
      <w:hyperlink r:id="rId7708" w:anchor="sub_id=62504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Тәуекелдерді басқару жүйесі салықтық бақылауды жүзеге асыру кезінде, оның ішінде:</w:t>
      </w:r>
    </w:p>
    <w:p w:rsidR="00000000" w:rsidRDefault="003C5912">
      <w:pPr>
        <w:jc w:val="both"/>
      </w:pPr>
      <w:r>
        <w:rPr>
          <w:rStyle w:val="s3"/>
        </w:rPr>
        <w:t xml:space="preserve">2012.26.12. № 61-V ҚР </w:t>
      </w:r>
      <w:hyperlink r:id="rId7709" w:anchor="sub_id=625"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енгізілді) (</w:t>
      </w:r>
      <w:hyperlink r:id="rId7710" w:anchor="sub_id=6250401"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3C5912">
      <w:pPr>
        <w:ind w:firstLine="400"/>
        <w:jc w:val="both"/>
      </w:pPr>
      <w:r>
        <w:rPr>
          <w:rStyle w:val="s0"/>
        </w:rPr>
        <w:t>1) салықтық тексеру жүргізу үшін салық төлеушілерді (салық агенттерін) іріктеу;</w:t>
      </w:r>
    </w:p>
    <w:p w:rsidR="00000000" w:rsidRDefault="003C5912">
      <w:pPr>
        <w:jc w:val="both"/>
      </w:pPr>
      <w:r>
        <w:rPr>
          <w:rStyle w:val="s3"/>
        </w:rPr>
        <w:t xml:space="preserve">2010.30.06. № 297-ІV ҚР </w:t>
      </w:r>
      <w:hyperlink r:id="rId7711" w:anchor="sub_id=6107" w:history="1">
        <w:r>
          <w:rPr>
            <w:rStyle w:val="a3"/>
            <w:i/>
            <w:iCs/>
            <w:bdr w:val="none" w:sz="0" w:space="0" w:color="auto" w:frame="1"/>
          </w:rPr>
          <w:t>Заңымен</w:t>
        </w:r>
      </w:hyperlink>
      <w:r>
        <w:rPr>
          <w:rStyle w:val="s3"/>
        </w:rPr>
        <w:t xml:space="preserve"> 1-1) тармақшамен толықтырылды (2009 ж. 1 қаңтардан</w:t>
      </w:r>
      <w:r>
        <w:rPr>
          <w:rStyle w:val="s3"/>
        </w:rPr>
        <w:t xml:space="preserve"> бастап қолданысқа енгізілді)</w:t>
      </w:r>
    </w:p>
    <w:p w:rsidR="00000000" w:rsidRDefault="003C5912">
      <w:pPr>
        <w:ind w:firstLine="400"/>
        <w:jc w:val="both"/>
      </w:pPr>
      <w:r>
        <w:rPr>
          <w:rStyle w:val="s0"/>
        </w:rPr>
        <w:t>1-1) қайтаруға жататын қосылған құн салығының асып кеткен сомасын растау үшін;</w:t>
      </w:r>
    </w:p>
    <w:p w:rsidR="00000000" w:rsidRDefault="003C5912">
      <w:pPr>
        <w:jc w:val="both"/>
      </w:pPr>
      <w:r>
        <w:rPr>
          <w:rStyle w:val="s3"/>
        </w:rPr>
        <w:t xml:space="preserve">2013.05.12. № 152-V ҚР </w:t>
      </w:r>
      <w:hyperlink r:id="rId7712" w:anchor="sub_id=625" w:history="1">
        <w:r>
          <w:rPr>
            <w:rStyle w:val="a3"/>
            <w:i/>
            <w:iCs/>
            <w:bdr w:val="none" w:sz="0" w:space="0" w:color="auto" w:frame="1"/>
          </w:rPr>
          <w:t>Заңымен</w:t>
        </w:r>
      </w:hyperlink>
      <w:r>
        <w:rPr>
          <w:rStyle w:val="s3"/>
        </w:rPr>
        <w:t xml:space="preserve"> </w:t>
      </w:r>
      <w:r>
        <w:rPr>
          <w:rStyle w:val="s3"/>
        </w:rPr>
        <w:t xml:space="preserve">1-2) тармақшамен толықтырылды (2014 ж. 1 қаңтардан бастап қолданысқа енгізілді) </w:t>
      </w:r>
    </w:p>
    <w:p w:rsidR="00000000" w:rsidRDefault="003C5912">
      <w:pPr>
        <w:ind w:firstLine="400"/>
        <w:jc w:val="both"/>
      </w:pPr>
      <w:r>
        <w:rPr>
          <w:rStyle w:val="s0"/>
        </w:rPr>
        <w:t>1-2) камералдық бақылау нәтижелері бойынша анықталған бұзушылықтардың тәуекел деңгейін анықтау мақсатында пайдаланылады.</w:t>
      </w:r>
    </w:p>
    <w:p w:rsidR="00000000" w:rsidRDefault="003C5912">
      <w:pPr>
        <w:ind w:firstLine="400"/>
        <w:jc w:val="both"/>
      </w:pPr>
      <w:r>
        <w:rPr>
          <w:rStyle w:val="s0"/>
        </w:rPr>
        <w:t>Бұл ретте уәкілетті орган кәсіпкерлік жөніндегі уәкіле</w:t>
      </w:r>
      <w:r>
        <w:rPr>
          <w:rStyle w:val="s0"/>
        </w:rPr>
        <w:t>тті органмен бірлесіп бекіткен критерийлерді қоспағанда, осы тармақтың 1) және 1-2) тармақшаларында көрсетілген тәуекелдер деңгейін бағалау критерийлері құпия (қызметтік) ақпарат болып табылады;</w:t>
      </w:r>
    </w:p>
    <w:p w:rsidR="00000000" w:rsidRDefault="003C5912">
      <w:pPr>
        <w:jc w:val="both"/>
      </w:pPr>
      <w:r>
        <w:rPr>
          <w:rStyle w:val="s3"/>
        </w:rPr>
        <w:t xml:space="preserve">2012.26.12. № 61-V ҚР </w:t>
      </w:r>
      <w:hyperlink r:id="rId7713" w:anchor="sub_id=625"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7714" w:anchor="sub_id=625040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2) осы Кодекстiң </w:t>
      </w:r>
      <w:hyperlink r:id="rId7715" w:anchor="sub_id=2740000" w:history="1">
        <w:r>
          <w:rPr>
            <w:rStyle w:val="a3"/>
          </w:rPr>
          <w:t>274-бабының</w:t>
        </w:r>
      </w:hyperlink>
      <w:r>
        <w:rPr>
          <w:rStyle w:val="s0"/>
        </w:rPr>
        <w:t xml:space="preserve"> ережелерi ескерiле отырып, қосылған құн салығының асып түскен сомасын қайтарудың оңайлатылған тәртiбiне құқықты айқындау мақсатында пайдаланылады.</w:t>
      </w:r>
    </w:p>
    <w:p w:rsidR="00000000" w:rsidRDefault="003C5912">
      <w:pPr>
        <w:ind w:firstLine="400"/>
        <w:jc w:val="both"/>
      </w:pPr>
      <w:r>
        <w:rPr>
          <w:rStyle w:val="s0"/>
        </w:rPr>
        <w:t>5. 2009.17.07. № 188-I</w:t>
      </w:r>
      <w:r>
        <w:rPr>
          <w:rStyle w:val="s0"/>
        </w:rPr>
        <w:t xml:space="preserve">V ҚР </w:t>
      </w:r>
      <w:hyperlink r:id="rId7716" w:anchor="sub_id=625" w:history="1">
        <w:r>
          <w:rPr>
            <w:rStyle w:val="a3"/>
          </w:rPr>
          <w:t>Заңымен</w:t>
        </w:r>
      </w:hyperlink>
      <w:r>
        <w:rPr>
          <w:rStyle w:val="s0"/>
        </w:rPr>
        <w:t xml:space="preserve"> алып тасталды </w:t>
      </w:r>
      <w:r>
        <w:rPr>
          <w:rStyle w:val="s3"/>
        </w:rPr>
        <w:t>(бұр.</w:t>
      </w:r>
      <w:hyperlink r:id="rId7717" w:anchor="sub_id=6250500" w:history="1">
        <w:r>
          <w:rPr>
            <w:rStyle w:val="a3"/>
            <w:i/>
            <w:iCs/>
            <w:bdr w:val="none" w:sz="0" w:space="0" w:color="auto" w:frame="1"/>
          </w:rPr>
          <w:t>ред</w:t>
        </w:r>
      </w:hyperlink>
      <w:r>
        <w:rPr>
          <w:rStyle w:val="s3"/>
        </w:rPr>
        <w:t>.қара)</w:t>
      </w:r>
    </w:p>
    <w:p w:rsidR="00000000" w:rsidRDefault="003C5912">
      <w:pPr>
        <w:ind w:firstLine="400"/>
        <w:jc w:val="both"/>
      </w:pPr>
      <w:r>
        <w:rPr>
          <w:rStyle w:val="s0"/>
        </w:rPr>
        <w:t>6. Тәуекелдерді басқару жүйесі тәуекелдерді басқ</w:t>
      </w:r>
      <w:r>
        <w:rPr>
          <w:rStyle w:val="s0"/>
        </w:rPr>
        <w:t xml:space="preserve">арудың ақпараттық жүйесін қолдана отырып жүзеге асырылуы мүмкін. </w:t>
      </w:r>
    </w:p>
    <w:p w:rsidR="00000000" w:rsidRDefault="003C5912">
      <w:pPr>
        <w:jc w:val="both"/>
      </w:pPr>
      <w:r>
        <w:rPr>
          <w:rStyle w:val="s3"/>
        </w:rPr>
        <w:t xml:space="preserve">2012.26.12. № 61-V ҚР </w:t>
      </w:r>
      <w:hyperlink r:id="rId7718" w:anchor="sub_id=625" w:history="1">
        <w:r>
          <w:rPr>
            <w:rStyle w:val="a3"/>
            <w:i/>
            <w:iCs/>
            <w:bdr w:val="none" w:sz="0" w:space="0" w:color="auto" w:frame="1"/>
          </w:rPr>
          <w:t>Заңымен</w:t>
        </w:r>
      </w:hyperlink>
      <w:r>
        <w:rPr>
          <w:rStyle w:val="s3"/>
        </w:rPr>
        <w:t xml:space="preserve"> 7-тармақпен толықтырылды (2009 ж. 1 қаңтардан бастап қолданысқа енгізілді) </w:t>
      </w:r>
    </w:p>
    <w:p w:rsidR="00000000" w:rsidRDefault="003C5912">
      <w:pPr>
        <w:ind w:firstLine="400"/>
        <w:jc w:val="both"/>
      </w:pPr>
      <w:r>
        <w:rPr>
          <w:rStyle w:val="s0"/>
        </w:rPr>
        <w:t xml:space="preserve">7. Қайтаруға ұсынылған қосылған құн салығының асып түскен сомасын растау мақсатында тәуекел дәрежесінің </w:t>
      </w:r>
      <w:hyperlink r:id="rId7719" w:anchor="sub_id=1" w:history="1">
        <w:r>
          <w:rPr>
            <w:rStyle w:val="a3"/>
          </w:rPr>
          <w:t>критерийлерін</w:t>
        </w:r>
      </w:hyperlink>
      <w:r>
        <w:rPr>
          <w:rStyle w:val="s0"/>
        </w:rPr>
        <w:t xml:space="preserve"> және тәуекелдерді басқару жүйесін қолдану </w:t>
      </w:r>
      <w:hyperlink r:id="rId7720" w:anchor="sub_id=100" w:history="1">
        <w:r>
          <w:rPr>
            <w:rStyle w:val="a3"/>
          </w:rPr>
          <w:t>тәртібін</w:t>
        </w:r>
      </w:hyperlink>
      <w:r>
        <w:rPr>
          <w:rStyle w:val="s0"/>
        </w:rPr>
        <w:t xml:space="preserve"> Қазақстан Республикасының Үкіметі айқындайды.</w:t>
      </w:r>
    </w:p>
    <w:p w:rsidR="00000000" w:rsidRDefault="003C5912">
      <w:pPr>
        <w:ind w:firstLine="400"/>
        <w:jc w:val="both"/>
      </w:pPr>
      <w:r>
        <w:t> </w:t>
      </w:r>
    </w:p>
    <w:p w:rsidR="00000000" w:rsidRDefault="003C5912">
      <w:pPr>
        <w:ind w:firstLine="400"/>
        <w:jc w:val="both"/>
      </w:pPr>
      <w:r>
        <w:rPr>
          <w:rStyle w:val="s0"/>
          <w:b/>
          <w:bCs/>
        </w:rPr>
        <w:t>626-бап</w:t>
      </w:r>
      <w:r>
        <w:rPr>
          <w:rStyle w:val="s0"/>
        </w:rPr>
        <w:t xml:space="preserve">. </w:t>
      </w:r>
      <w:r>
        <w:rPr>
          <w:rStyle w:val="s0"/>
          <w:b/>
          <w:bCs/>
        </w:rPr>
        <w:t>Салық қызметі органдарының тәуекелдерді бағалау және басқару жөніндегі іс-қимылдары</w:t>
      </w:r>
    </w:p>
    <w:p w:rsidR="00000000" w:rsidRDefault="003C5912">
      <w:pPr>
        <w:ind w:firstLine="400"/>
        <w:jc w:val="both"/>
      </w:pPr>
      <w:r>
        <w:rPr>
          <w:rStyle w:val="s0"/>
        </w:rPr>
        <w:t>Салық қызметі органдары салық төлеуші (сал</w:t>
      </w:r>
      <w:r>
        <w:rPr>
          <w:rStyle w:val="s0"/>
        </w:rPr>
        <w:t>ық агенті) ұсынған салық есептілігінің деректеріне, уәкілетті органдардан алынған мәліметтерге, сондай-ақ салық төлеушінің (салық агентінің) қызметі туралы басқа да құжаттарға және (немесе) мәліметтерге талдауды жүзеге асырады.</w:t>
      </w:r>
    </w:p>
    <w:p w:rsidR="00000000" w:rsidRDefault="003C5912">
      <w:pPr>
        <w:ind w:firstLine="400"/>
        <w:jc w:val="both"/>
      </w:pPr>
      <w:r>
        <w:rPr>
          <w:rStyle w:val="s0"/>
        </w:rPr>
        <w:t>Мұндай талдаудың нәтижелерін</w:t>
      </w:r>
      <w:r>
        <w:rPr>
          <w:rStyle w:val="s0"/>
        </w:rPr>
        <w:t xml:space="preserve"> салық қызметінің органдары осы Кодекстің </w:t>
      </w:r>
      <w:hyperlink r:id="rId7721" w:anchor="sub_id=6250000" w:history="1">
        <w:r>
          <w:rPr>
            <w:rStyle w:val="a3"/>
          </w:rPr>
          <w:t>625-бабында</w:t>
        </w:r>
      </w:hyperlink>
      <w:r>
        <w:rPr>
          <w:rStyle w:val="s0"/>
        </w:rPr>
        <w:t xml:space="preserve"> көрсетілген мақсаттарға қол жеткізу үшін пайдаланады.</w:t>
      </w:r>
    </w:p>
    <w:p w:rsidR="00000000" w:rsidRDefault="003C5912">
      <w:pPr>
        <w:ind w:firstLine="400"/>
        <w:jc w:val="both"/>
      </w:pPr>
      <w:r>
        <w:t> </w:t>
      </w:r>
    </w:p>
    <w:p w:rsidR="00000000" w:rsidRDefault="003C5912">
      <w:pPr>
        <w:ind w:firstLine="400"/>
        <w:jc w:val="both"/>
      </w:pPr>
      <w:r>
        <w:t> </w:t>
      </w:r>
    </w:p>
    <w:p w:rsidR="00000000" w:rsidRDefault="003C5912">
      <w:pPr>
        <w:jc w:val="center"/>
      </w:pPr>
      <w:bookmarkStart w:id="279" w:name="SUB6270000"/>
      <w:bookmarkEnd w:id="279"/>
      <w:r>
        <w:rPr>
          <w:rStyle w:val="s1"/>
        </w:rPr>
        <w:t>89-тарау. САЛЫҚТЫҚ ТЕКСЕРУЛЕР</w:t>
      </w:r>
    </w:p>
    <w:p w:rsidR="00000000" w:rsidRDefault="003C5912">
      <w:pPr>
        <w:jc w:val="center"/>
      </w:pPr>
      <w:r>
        <w:rPr>
          <w:rStyle w:val="s1"/>
        </w:rPr>
        <w:t> </w:t>
      </w:r>
    </w:p>
    <w:p w:rsidR="00000000" w:rsidRDefault="003C5912">
      <w:pPr>
        <w:jc w:val="center"/>
      </w:pPr>
      <w:r>
        <w:rPr>
          <w:rStyle w:val="s1"/>
        </w:rPr>
        <w:t>§ 1. Салықтық тексерулер ұғ</w:t>
      </w:r>
      <w:r>
        <w:rPr>
          <w:rStyle w:val="s1"/>
        </w:rPr>
        <w:t>ымы, типтері мен түрлері</w:t>
      </w:r>
    </w:p>
    <w:p w:rsidR="00000000" w:rsidRDefault="003C5912">
      <w:pPr>
        <w:ind w:firstLine="400"/>
        <w:jc w:val="both"/>
      </w:pPr>
      <w:r>
        <w:rPr>
          <w:rStyle w:val="s0"/>
        </w:rPr>
        <w:t> </w:t>
      </w:r>
    </w:p>
    <w:p w:rsidR="00000000" w:rsidRDefault="003C5912">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3C5912">
      <w:pPr>
        <w:ind w:firstLine="400"/>
        <w:jc w:val="both"/>
      </w:pPr>
      <w:r>
        <w:rPr>
          <w:rStyle w:val="s0"/>
        </w:rPr>
        <w:t>1. Салықтық тексеру - салық қызметі органдары:</w:t>
      </w:r>
    </w:p>
    <w:p w:rsidR="00000000" w:rsidRDefault="003C5912">
      <w:pPr>
        <w:ind w:firstLine="400"/>
        <w:jc w:val="both"/>
      </w:pPr>
      <w:r>
        <w:rPr>
          <w:rStyle w:val="s0"/>
        </w:rPr>
        <w:t>1) Қазақстан Республикасы салық заңнамасының, сондай-ақ орындалуын бақылау салық қызметі органдарына жүктелген Қазақстан Респу</w:t>
      </w:r>
      <w:r>
        <w:rPr>
          <w:rStyle w:val="s0"/>
        </w:rPr>
        <w:t>бликасының өзге де заңнамасының орындалуын;</w:t>
      </w:r>
    </w:p>
    <w:p w:rsidR="00000000" w:rsidRDefault="003C5912">
      <w:pPr>
        <w:jc w:val="both"/>
      </w:pPr>
      <w:r>
        <w:rPr>
          <w:rStyle w:val="s3"/>
        </w:rPr>
        <w:t xml:space="preserve">2010.30.06. № 297-ІV ҚР </w:t>
      </w:r>
      <w:hyperlink r:id="rId7722" w:anchor="sub_id=60108"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7723" w:anchor="sub_id=6270102"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 тексерілетін салық төлеушінің (салық агентінің) кәсіпкерлік қызметіне байланысты мәселелер бойынша тексерілетін салық төлеуші (салық агенті) туралы мәліметтер алу үшін текс</w:t>
      </w:r>
      <w:r>
        <w:rPr>
          <w:rStyle w:val="s0"/>
        </w:rPr>
        <w:t>ерілетін салық төлеушінің (салық агентінің) қызметіне қатысты құжаттар, ақпарат бар адамдарды, оның ішінде осындай қызмет бойынша жиынтық салық есебін жүргізуге жауапты жай серіктестік (консорциум) қатысушыларының уәкілетті өкілін;</w:t>
      </w:r>
    </w:p>
    <w:p w:rsidR="00000000" w:rsidRDefault="003C5912">
      <w:pPr>
        <w:ind w:firstLine="400"/>
        <w:jc w:val="both"/>
      </w:pPr>
      <w:r>
        <w:rPr>
          <w:rStyle w:val="s0"/>
        </w:rPr>
        <w:t>3) салықтық тексерудің н</w:t>
      </w:r>
      <w:r>
        <w:rPr>
          <w:rStyle w:val="s0"/>
        </w:rPr>
        <w:t>әтижелері</w:t>
      </w:r>
      <w:r>
        <w:rPr>
          <w:rStyle w:val="s0"/>
        </w:rPr>
        <w:t xml:space="preserve"> туралы хабарламаға және (немесе) жоғары тұрған салық органы қызметінің хабарламаға шағымды қараудың нәтижелері бойынша шығарған шешіміне шағым берген салық төлеушіден (салық агентінен) қосымша мәліметтер алу үшін жүргізетін тексеру.</w:t>
      </w:r>
    </w:p>
    <w:p w:rsidR="00000000" w:rsidRDefault="003C5912">
      <w:pPr>
        <w:jc w:val="both"/>
      </w:pPr>
      <w:r>
        <w:rPr>
          <w:rStyle w:val="s3"/>
        </w:rPr>
        <w:t xml:space="preserve">2009.17.07. </w:t>
      </w:r>
      <w:hyperlink r:id="rId7724" w:anchor="sub_id=627" w:history="1">
        <w:r>
          <w:rPr>
            <w:rStyle w:val="a3"/>
            <w:i/>
            <w:iCs/>
            <w:bdr w:val="none" w:sz="0" w:space="0" w:color="auto" w:frame="1"/>
          </w:rPr>
          <w:t>№ 188-IV</w:t>
        </w:r>
      </w:hyperlink>
      <w:r>
        <w:rPr>
          <w:rStyle w:val="s3"/>
        </w:rPr>
        <w:t xml:space="preserve"> ҚР Заңымен (бұр.</w:t>
      </w:r>
      <w:hyperlink r:id="rId7725" w:anchor="sub_id=6270200" w:history="1">
        <w:r>
          <w:rPr>
            <w:rStyle w:val="a3"/>
            <w:i/>
            <w:iCs/>
            <w:bdr w:val="none" w:sz="0" w:space="0" w:color="auto" w:frame="1"/>
          </w:rPr>
          <w:t>ред</w:t>
        </w:r>
      </w:hyperlink>
      <w:r>
        <w:rPr>
          <w:rStyle w:val="s3"/>
        </w:rPr>
        <w:t xml:space="preserve">.қара); 2010.30.06. № 297-ІV ҚР </w:t>
      </w:r>
      <w:hyperlink r:id="rId7726"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7727" w:anchor="sub_id=6270200" w:history="1">
        <w:r>
          <w:rPr>
            <w:rStyle w:val="a3"/>
            <w:i/>
            <w:iCs/>
            <w:bdr w:val="none" w:sz="0" w:space="0" w:color="auto" w:frame="1"/>
          </w:rPr>
          <w:t>бұр.ред.қара</w:t>
        </w:r>
      </w:hyperlink>
      <w:r>
        <w:rPr>
          <w:rStyle w:val="s3"/>
        </w:rPr>
        <w:t xml:space="preserve">); 2012.21.06. № 19-V ҚР </w:t>
      </w:r>
      <w:hyperlink r:id="rId7728"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729" w:anchor="sub_id=6270200" w:history="1">
        <w:r>
          <w:rPr>
            <w:rStyle w:val="a3"/>
            <w:i/>
            <w:iCs/>
            <w:bdr w:val="none" w:sz="0" w:space="0" w:color="auto" w:frame="1"/>
          </w:rPr>
          <w:t>бұр.ред.қара</w:t>
        </w:r>
      </w:hyperlink>
      <w:r>
        <w:rPr>
          <w:rStyle w:val="s3"/>
        </w:rPr>
        <w:t>); 2012.26.12. №</w:t>
      </w:r>
      <w:r>
        <w:rPr>
          <w:rStyle w:val="s3"/>
        </w:rPr>
        <w:t xml:space="preserve"> 61-V ҚР </w:t>
      </w:r>
      <w:hyperlink r:id="rId7730"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731" w:anchor="sub_id=6270200" w:history="1">
        <w:r>
          <w:rPr>
            <w:rStyle w:val="a3"/>
            <w:i/>
            <w:iCs/>
            <w:bdr w:val="none" w:sz="0" w:space="0" w:color="auto" w:frame="1"/>
          </w:rPr>
          <w:t>бұр.ред.қара</w:t>
        </w:r>
      </w:hyperlink>
      <w:r>
        <w:rPr>
          <w:rStyle w:val="s3"/>
        </w:rPr>
        <w:t>) 2-тармақ</w:t>
      </w:r>
      <w:r>
        <w:rPr>
          <w:rStyle w:val="s3"/>
        </w:rPr>
        <w:t xml:space="preserve"> өзгертілді</w:t>
      </w:r>
    </w:p>
    <w:p w:rsidR="00000000" w:rsidRDefault="003C5912">
      <w:pPr>
        <w:ind w:firstLine="400"/>
        <w:jc w:val="both"/>
      </w:pPr>
      <w:r>
        <w:rPr>
          <w:rStyle w:val="s0"/>
        </w:rPr>
        <w:t>2. Қажет болған кезде салық қызметі органдары салықтық тексеру барысында:</w:t>
      </w:r>
    </w:p>
    <w:p w:rsidR="00000000" w:rsidRDefault="003C5912">
      <w:pPr>
        <w:ind w:firstLine="400"/>
        <w:jc w:val="both"/>
      </w:pPr>
      <w:r>
        <w:rPr>
          <w:rStyle w:val="s0"/>
        </w:rPr>
        <w:t>оның орналасқан жеріне қарамастан салық салу объектісі және (немесе) салық салумен байланысты объекті болып табылатын мүлікті зерттеп-тексеруді;</w:t>
      </w:r>
    </w:p>
    <w:p w:rsidR="00000000" w:rsidRDefault="003C5912">
      <w:pPr>
        <w:ind w:firstLine="400"/>
        <w:jc w:val="both"/>
      </w:pPr>
      <w:r>
        <w:rPr>
          <w:rStyle w:val="s0"/>
        </w:rPr>
        <w:t>салық төлеушінің (салық агентінің) мүлкін (тұрғын үйінен басқа) түгендеуді жүргізуі мүмкін.</w:t>
      </w:r>
    </w:p>
    <w:p w:rsidR="00000000" w:rsidRDefault="003C5912">
      <w:pPr>
        <w:ind w:firstLine="400"/>
        <w:jc w:val="both"/>
      </w:pPr>
      <w:r>
        <w:rPr>
          <w:rStyle w:val="s0"/>
        </w:rPr>
        <w:t xml:space="preserve">Мыналар: </w:t>
      </w:r>
    </w:p>
    <w:p w:rsidR="00000000" w:rsidRDefault="003C5912">
      <w:pPr>
        <w:ind w:firstLine="400"/>
        <w:jc w:val="both"/>
      </w:pPr>
      <w:r>
        <w:rPr>
          <w:rStyle w:val="s0"/>
        </w:rPr>
        <w:t>нұсқамада көрсетiлген салық қызметi органдарының лауазымды адамдары және осы Кодекске сәйкес салық қызметi органдары тексеру жүргiзуге тартатын өзге де ад</w:t>
      </w:r>
      <w:r>
        <w:rPr>
          <w:rStyle w:val="s0"/>
        </w:rPr>
        <w:t xml:space="preserve">амдар; </w:t>
      </w:r>
    </w:p>
    <w:p w:rsidR="00000000" w:rsidRDefault="003C5912">
      <w:pPr>
        <w:ind w:firstLine="400"/>
        <w:jc w:val="both"/>
      </w:pPr>
      <w:r>
        <w:rPr>
          <w:rStyle w:val="s0"/>
        </w:rPr>
        <w:t xml:space="preserve">мынадай: </w:t>
      </w:r>
    </w:p>
    <w:p w:rsidR="00000000" w:rsidRDefault="003C5912">
      <w:pPr>
        <w:ind w:firstLine="400"/>
        <w:jc w:val="both"/>
      </w:pPr>
      <w:r>
        <w:rPr>
          <w:rStyle w:val="s0"/>
        </w:rPr>
        <w:t xml:space="preserve">салық органдарында тiркеу есебiне қою; </w:t>
      </w:r>
    </w:p>
    <w:p w:rsidR="00000000" w:rsidRDefault="003C5912">
      <w:pPr>
        <w:ind w:firstLine="400"/>
        <w:jc w:val="both"/>
      </w:pPr>
      <w:r>
        <w:rPr>
          <w:rStyle w:val="s0"/>
        </w:rPr>
        <w:t>бақылау-кассалық машиналардың болуы;</w:t>
      </w:r>
    </w:p>
    <w:p w:rsidR="00000000" w:rsidRDefault="003C5912">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3C5912">
      <w:pPr>
        <w:ind w:firstLine="400"/>
        <w:jc w:val="both"/>
      </w:pPr>
      <w:r>
        <w:rPr>
          <w:rStyle w:val="s0"/>
        </w:rPr>
        <w:t>акциздiк және есепке алу-бақылау маркаларының болуы және т</w:t>
      </w:r>
      <w:r>
        <w:rPr>
          <w:rStyle w:val="s0"/>
        </w:rPr>
        <w:t>үпнұсқалығы</w:t>
      </w:r>
      <w:r>
        <w:rPr>
          <w:rStyle w:val="s0"/>
        </w:rPr>
        <w:t xml:space="preserve">, алкоголь өніміне,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w:t>
      </w:r>
      <w:hyperlink r:id="rId7732" w:anchor="sub_id=5740000" w:history="1">
        <w:r>
          <w:rPr>
            <w:rStyle w:val="a3"/>
          </w:rPr>
          <w:t>574-бабында</w:t>
        </w:r>
      </w:hyperlink>
      <w:r>
        <w:rPr>
          <w:rStyle w:val="s0"/>
        </w:rPr>
        <w:t xml:space="preserve"> көрсетiлген тiркеу карточкасының болуы мәселелерi бойынша тақырыптық тексерулер кезiнде - нұсқамада көрсетiлген аумақтың учаскесiнде кәсiпкерлiк қызметтi жүзеге асыратын салық төлеушi;</w:t>
      </w:r>
    </w:p>
    <w:p w:rsidR="00000000" w:rsidRDefault="003C5912">
      <w:pPr>
        <w:ind w:firstLine="400"/>
        <w:jc w:val="both"/>
      </w:pPr>
      <w:r>
        <w:rPr>
          <w:rStyle w:val="s0"/>
        </w:rPr>
        <w:t>салықтық тексерудiң басқа түрлерi кезiнде - нұсқ</w:t>
      </w:r>
      <w:r>
        <w:rPr>
          <w:rStyle w:val="s0"/>
        </w:rPr>
        <w:t>амада көрсетiлген салық төлеушi салықтық тексерулерге қатысушылар болып табылады.</w:t>
      </w:r>
    </w:p>
    <w:p w:rsidR="00000000" w:rsidRDefault="003C5912">
      <w:pPr>
        <w:ind w:firstLine="400"/>
        <w:jc w:val="both"/>
      </w:pPr>
      <w:r>
        <w:rPr>
          <w:rStyle w:val="s0"/>
        </w:rPr>
        <w:t>Арнайы білімді және дағдыларды талап ететін мәселелерді зерттеп-тексеру, консультация алу үшін салық қызметі органы салықтық тексерудің нәтижесіне мүдделі емес маманды салықт</w:t>
      </w:r>
      <w:r>
        <w:rPr>
          <w:rStyle w:val="s0"/>
        </w:rPr>
        <w:t>ық тексеруге тартуы мүмкін.</w:t>
      </w:r>
    </w:p>
    <w:p w:rsidR="00000000" w:rsidRDefault="003C5912">
      <w:pPr>
        <w:ind w:firstLine="400"/>
        <w:jc w:val="both"/>
      </w:pPr>
      <w:r>
        <w:rPr>
          <w:rStyle w:val="s0"/>
        </w:rPr>
        <w:t>Салықтық тексеруге қатысушы болып табылатын салық қызметі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w:t>
      </w:r>
      <w:r>
        <w:rPr>
          <w:rStyle w:val="s0"/>
        </w:rPr>
        <w:t xml:space="preserve"> жазбаша сұрақтар мен қорытындылардың көшірмесі салықтық тексеру актісіне, соның ішінде салық төлеушіге табыс етілетін салықтық тексеру актісінің данасына қоса беріледі.</w:t>
      </w:r>
    </w:p>
    <w:p w:rsidR="00000000" w:rsidRDefault="003C5912">
      <w:pPr>
        <w:ind w:firstLine="400"/>
        <w:jc w:val="both"/>
      </w:pPr>
      <w:r>
        <w:rPr>
          <w:rStyle w:val="s0"/>
        </w:rPr>
        <w:t>Салық қызметі органы маманды салықтық тексеруге тартқан жағдайда салық төлеуші өз тара</w:t>
      </w:r>
      <w:r>
        <w:rPr>
          <w:rStyle w:val="s0"/>
        </w:rPr>
        <w:t>пынан маманды тартуға құқылы, оның қорытындысы салық төлеуші маманының қорытындысын салық қызметі органына салықтық тексеру актісіне қол қойылған күннен кешіктірмей ұсынған жағдайда, салықтық тексеру актісіне қоса беріледі.</w:t>
      </w:r>
    </w:p>
    <w:p w:rsidR="00000000" w:rsidRDefault="003C5912">
      <w:pPr>
        <w:ind w:firstLine="400"/>
        <w:jc w:val="both"/>
      </w:pPr>
      <w:r>
        <w:rPr>
          <w:rStyle w:val="s0"/>
        </w:rPr>
        <w:t>3. Салықтық тексерулерді тек қан</w:t>
      </w:r>
      <w:r>
        <w:rPr>
          <w:rStyle w:val="s0"/>
        </w:rPr>
        <w:t>а салық қызметі органдары жүзеге асырады.</w:t>
      </w:r>
    </w:p>
    <w:p w:rsidR="00000000" w:rsidRDefault="003C5912">
      <w:pPr>
        <w:ind w:firstLine="400"/>
        <w:jc w:val="both"/>
      </w:pPr>
      <w:r>
        <w:rPr>
          <w:rStyle w:val="s0"/>
        </w:rPr>
        <w:t>4. Салықтық тексерулер мынадай түрлерге бөлінеді:</w:t>
      </w:r>
    </w:p>
    <w:p w:rsidR="00000000" w:rsidRDefault="003C5912">
      <w:pPr>
        <w:ind w:firstLine="400"/>
        <w:jc w:val="both"/>
      </w:pPr>
      <w:r>
        <w:rPr>
          <w:rStyle w:val="s0"/>
        </w:rPr>
        <w:t>1) құжаттық тексеру;</w:t>
      </w:r>
    </w:p>
    <w:p w:rsidR="00000000" w:rsidRDefault="003C5912">
      <w:pPr>
        <w:ind w:firstLine="400"/>
        <w:jc w:val="both"/>
      </w:pPr>
      <w:r>
        <w:rPr>
          <w:rStyle w:val="s0"/>
        </w:rPr>
        <w:t xml:space="preserve">2) 2009.17.07. № 188-IV ҚР </w:t>
      </w:r>
      <w:hyperlink r:id="rId7733" w:anchor="sub_id=627" w:history="1">
        <w:r>
          <w:rPr>
            <w:rStyle w:val="a3"/>
          </w:rPr>
          <w:t>Заңымен</w:t>
        </w:r>
      </w:hyperlink>
      <w:r>
        <w:rPr>
          <w:rStyle w:val="s0"/>
        </w:rPr>
        <w:t xml:space="preserve"> алып тасталды </w:t>
      </w:r>
      <w:r>
        <w:rPr>
          <w:rStyle w:val="s3"/>
        </w:rPr>
        <w:t>(бұр.</w:t>
      </w:r>
      <w:hyperlink r:id="rId7734" w:anchor="sub_id=6270402" w:history="1">
        <w:r>
          <w:rPr>
            <w:rStyle w:val="a3"/>
            <w:i/>
            <w:iCs/>
            <w:bdr w:val="none" w:sz="0" w:space="0" w:color="auto" w:frame="1"/>
          </w:rPr>
          <w:t>ред</w:t>
        </w:r>
      </w:hyperlink>
      <w:r>
        <w:rPr>
          <w:rStyle w:val="s3"/>
        </w:rPr>
        <w:t>.қара)</w:t>
      </w:r>
    </w:p>
    <w:p w:rsidR="00000000" w:rsidRDefault="003C5912">
      <w:pPr>
        <w:ind w:firstLine="400"/>
        <w:jc w:val="both"/>
      </w:pPr>
      <w:r>
        <w:rPr>
          <w:rStyle w:val="s0"/>
        </w:rPr>
        <w:t>3) хронометраждық зерттеп-тексеру.</w:t>
      </w:r>
    </w:p>
    <w:p w:rsidR="00000000" w:rsidRDefault="003C5912">
      <w:pPr>
        <w:ind w:firstLine="400"/>
        <w:jc w:val="both"/>
      </w:pPr>
      <w:r>
        <w:rPr>
          <w:rStyle w:val="s0"/>
        </w:rPr>
        <w:t>5. Құжаттық тексерулер мынадай түрлерге бөлінеді:</w:t>
      </w:r>
    </w:p>
    <w:p w:rsidR="00000000" w:rsidRDefault="003C5912">
      <w:pPr>
        <w:ind w:firstLine="400"/>
        <w:jc w:val="both"/>
      </w:pPr>
      <w:r>
        <w:rPr>
          <w:rStyle w:val="s0"/>
        </w:rPr>
        <w:t xml:space="preserve">1) кешенді тексеру - салық және бюджетке төленетін басқа да міндетті төлемдердің барлық түрлері бойынша салық міндеттемелерінің орындалуы, міндетті зейнетақы жарналарының, міндетті кәсіптік зейнетақы жарналарының толық және уақтылы есептелуі мен аударылуы </w:t>
      </w:r>
      <w:r>
        <w:rPr>
          <w:rStyle w:val="s0"/>
        </w:rPr>
        <w:t>және әлеуметтік аударымдардың толық және уақтылы есептелуі мен төленуі бойынша салық қызметі органы салық төлеушіге қатысты жүргізетін тексеру.</w:t>
      </w:r>
    </w:p>
    <w:p w:rsidR="00000000" w:rsidRDefault="003C5912">
      <w:pPr>
        <w:ind w:firstLine="400"/>
        <w:jc w:val="both"/>
      </w:pPr>
      <w:r>
        <w:rPr>
          <w:rStyle w:val="s0"/>
        </w:rPr>
        <w:t xml:space="preserve">Кешенді тексеруге тақырыптық тексеру мәселелері де енгізілуі мүмкін. </w:t>
      </w:r>
    </w:p>
    <w:p w:rsidR="00000000" w:rsidRDefault="003C5912">
      <w:pPr>
        <w:ind w:firstLine="400"/>
        <w:jc w:val="both"/>
      </w:pPr>
      <w:r>
        <w:rPr>
          <w:rStyle w:val="s0"/>
        </w:rPr>
        <w:t xml:space="preserve">Жүргізілуі осы Кодекстің </w:t>
      </w:r>
      <w:hyperlink r:id="rId7735" w:anchor="sub_id=370000" w:history="1">
        <w:r>
          <w:rPr>
            <w:rStyle w:val="a3"/>
          </w:rPr>
          <w:t>37</w:t>
        </w:r>
      </w:hyperlink>
      <w:r>
        <w:rPr>
          <w:rStyle w:val="s0"/>
        </w:rPr>
        <w:t>-</w:t>
      </w:r>
      <w:hyperlink r:id="rId7736" w:anchor="sub_id=400000" w:history="1">
        <w:r>
          <w:rPr>
            <w:rStyle w:val="a3"/>
          </w:rPr>
          <w:t>40</w:t>
        </w:r>
      </w:hyperlink>
      <w:r>
        <w:rPr>
          <w:rStyle w:val="s0"/>
        </w:rPr>
        <w:t>-</w:t>
      </w:r>
      <w:hyperlink r:id="rId7737" w:anchor="sub_id=420000" w:history="1">
        <w:r>
          <w:rPr>
            <w:rStyle w:val="a3"/>
          </w:rPr>
          <w:t>42-баптарында</w:t>
        </w:r>
      </w:hyperlink>
      <w:r>
        <w:rPr>
          <w:rStyle w:val="s0"/>
        </w:rPr>
        <w:t xml:space="preserve"> к</w:t>
      </w:r>
      <w:r>
        <w:rPr>
          <w:rStyle w:val="s0"/>
        </w:rPr>
        <w:t>өзделген</w:t>
      </w:r>
      <w:r>
        <w:rPr>
          <w:rStyle w:val="s0"/>
        </w:rPr>
        <w:t xml:space="preserve"> құжаттық тексеру тарату тексеруі болып табылады және ол кешенді тексеруге жатады;</w:t>
      </w:r>
    </w:p>
    <w:p w:rsidR="00000000" w:rsidRDefault="003C5912">
      <w:pPr>
        <w:jc w:val="both"/>
      </w:pPr>
      <w:r>
        <w:rPr>
          <w:rStyle w:val="s3"/>
        </w:rPr>
        <w:t xml:space="preserve">2009.17.07. </w:t>
      </w:r>
      <w:hyperlink r:id="rId7738" w:anchor="sub_id=5" w:history="1">
        <w:r>
          <w:rPr>
            <w:rStyle w:val="a3"/>
            <w:i/>
            <w:iCs/>
            <w:bdr w:val="none" w:sz="0" w:space="0" w:color="auto" w:frame="1"/>
          </w:rPr>
          <w:t>№ 188-IV</w:t>
        </w:r>
      </w:hyperlink>
      <w:r>
        <w:rPr>
          <w:rStyle w:val="s3"/>
        </w:rPr>
        <w:t xml:space="preserve"> ҚР Заңымен (бұр.</w:t>
      </w:r>
      <w:hyperlink r:id="rId7739" w:anchor="sub_id=6270502" w:history="1">
        <w:r>
          <w:rPr>
            <w:rStyle w:val="a3"/>
            <w:i/>
            <w:iCs/>
            <w:bdr w:val="none" w:sz="0" w:space="0" w:color="auto" w:frame="1"/>
          </w:rPr>
          <w:t>ред</w:t>
        </w:r>
      </w:hyperlink>
      <w:r>
        <w:rPr>
          <w:rStyle w:val="s3"/>
        </w:rPr>
        <w:t xml:space="preserve">.қара); 2010.30.06. № 297-ІV ҚР </w:t>
      </w:r>
      <w:hyperlink r:id="rId7740"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7741" w:anchor="sub_id=6270502" w:history="1">
        <w:r>
          <w:rPr>
            <w:rStyle w:val="a3"/>
            <w:i/>
            <w:iCs/>
            <w:bdr w:val="none" w:sz="0" w:space="0" w:color="auto" w:frame="1"/>
          </w:rPr>
          <w:t>бұр.ред.қара</w:t>
        </w:r>
      </w:hyperlink>
      <w:r>
        <w:rPr>
          <w:rStyle w:val="s3"/>
        </w:rPr>
        <w:t xml:space="preserve">); 2011.15.07. № 461-IV ҚР </w:t>
      </w:r>
      <w:hyperlink r:id="rId7742" w:anchor="sub_id=406" w:history="1">
        <w:r>
          <w:rPr>
            <w:rStyle w:val="a3"/>
            <w:i/>
            <w:iCs/>
            <w:bdr w:val="none" w:sz="0" w:space="0" w:color="auto" w:frame="1"/>
          </w:rPr>
          <w:t>Заңымен</w:t>
        </w:r>
      </w:hyperlink>
      <w:r>
        <w:rPr>
          <w:rStyle w:val="s3"/>
        </w:rPr>
        <w:t xml:space="preserve"> (алғашқы ресми </w:t>
      </w:r>
      <w:hyperlink r:id="rId7743" w:history="1">
        <w:r>
          <w:rPr>
            <w:rStyle w:val="a3"/>
            <w:i/>
            <w:iCs/>
            <w:bdr w:val="none" w:sz="0" w:space="0" w:color="auto" w:frame="1"/>
          </w:rPr>
          <w:t>жариял</w:t>
        </w:r>
        <w:r>
          <w:rPr>
            <w:rStyle w:val="a3"/>
            <w:i/>
            <w:iCs/>
            <w:bdr w:val="none" w:sz="0" w:space="0" w:color="auto" w:frame="1"/>
          </w:rPr>
          <w:t>анғанынан</w:t>
        </w:r>
      </w:hyperlink>
      <w:r>
        <w:rPr>
          <w:rStyle w:val="s3"/>
        </w:rPr>
        <w:t xml:space="preserve"> кейін алты ай өткен соң қолданысқа енгізілді) (</w:t>
      </w:r>
      <w:hyperlink r:id="rId7744" w:anchor="sub_id=6270502" w:history="1">
        <w:r>
          <w:rPr>
            <w:rStyle w:val="a3"/>
            <w:i/>
            <w:iCs/>
            <w:bdr w:val="none" w:sz="0" w:space="0" w:color="auto" w:frame="1"/>
          </w:rPr>
          <w:t>бұр.ред.қара</w:t>
        </w:r>
      </w:hyperlink>
      <w:r>
        <w:rPr>
          <w:rStyle w:val="s3"/>
        </w:rPr>
        <w:t xml:space="preserve">); 2012.21.06. № 19-V ҚР </w:t>
      </w:r>
      <w:hyperlink r:id="rId7745"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746" w:anchor="sub_id=6270502" w:history="1">
        <w:r>
          <w:rPr>
            <w:rStyle w:val="a3"/>
            <w:i/>
            <w:iCs/>
            <w:bdr w:val="none" w:sz="0" w:space="0" w:color="auto" w:frame="1"/>
          </w:rPr>
          <w:t>бұр.ред.қара</w:t>
        </w:r>
      </w:hyperlink>
      <w:r>
        <w:rPr>
          <w:rStyle w:val="s3"/>
        </w:rPr>
        <w:t xml:space="preserve">); 2011.21.07. № 467-ІV ҚР </w:t>
      </w:r>
      <w:hyperlink r:id="rId7747" w:anchor="sub_id=22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7748" w:anchor="sub_id=6270502" w:history="1">
        <w:r>
          <w:rPr>
            <w:rStyle w:val="a3"/>
            <w:i/>
            <w:iCs/>
            <w:bdr w:val="none" w:sz="0" w:space="0" w:color="auto" w:frame="1"/>
          </w:rPr>
          <w:t>бұр.ред.қара</w:t>
        </w:r>
      </w:hyperlink>
      <w:r>
        <w:rPr>
          <w:rStyle w:val="s3"/>
        </w:rPr>
        <w:t xml:space="preserve">); 2012.26.12. № 61-V ҚР </w:t>
      </w:r>
      <w:hyperlink r:id="rId7749"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750" w:anchor="sub_id=6270502" w:history="1">
        <w:r>
          <w:rPr>
            <w:rStyle w:val="a3"/>
            <w:i/>
            <w:iCs/>
            <w:bdr w:val="none" w:sz="0" w:space="0" w:color="auto" w:frame="1"/>
          </w:rPr>
          <w:t>бұр.ред.қара</w:t>
        </w:r>
      </w:hyperlink>
      <w:r>
        <w:rPr>
          <w:rStyle w:val="s3"/>
        </w:rPr>
        <w:t>) 2) тармақша өзгер</w:t>
      </w:r>
      <w:r>
        <w:rPr>
          <w:rStyle w:val="s3"/>
        </w:rPr>
        <w:t>тілді</w:t>
      </w:r>
    </w:p>
    <w:p w:rsidR="00000000" w:rsidRDefault="003C5912">
      <w:pPr>
        <w:ind w:firstLine="400"/>
        <w:jc w:val="both"/>
      </w:pPr>
      <w:r>
        <w:rPr>
          <w:rStyle w:val="s0"/>
        </w:rPr>
        <w:t>2) тақырыптық тексеру - мыналар:</w:t>
      </w:r>
    </w:p>
    <w:p w:rsidR="00000000" w:rsidRDefault="003C5912">
      <w:pPr>
        <w:ind w:firstLine="400"/>
        <w:jc w:val="both"/>
      </w:pPr>
      <w:r>
        <w:rPr>
          <w:rStyle w:val="s0"/>
        </w:rPr>
        <w:t>салықтың және (немесе) бюджетке төленетiн басқа да мiндеттi төлемдердiң жекелеген түрлерi бойынша салық мiндеттемесiнiң орындалуы;</w:t>
      </w:r>
    </w:p>
    <w:p w:rsidR="00000000" w:rsidRDefault="003C5912">
      <w:pPr>
        <w:ind w:firstLine="400"/>
        <w:jc w:val="both"/>
      </w:pPr>
      <w:r>
        <w:rPr>
          <w:rStyle w:val="s0"/>
        </w:rPr>
        <w:t>Кеден одағына мүше мемлекеттердiң аумағынан Қазақстан Республикасының аумағына импортт</w:t>
      </w:r>
      <w:r>
        <w:rPr>
          <w:rStyle w:val="s0"/>
        </w:rPr>
        <w:t xml:space="preserve">алған тауарлар бойынша қосылған құн салығы және (немесе) акциз бойынша салық мiндеттемесiнiң орындалуы; </w:t>
      </w:r>
    </w:p>
    <w:p w:rsidR="00000000" w:rsidRDefault="003C5912">
      <w:pPr>
        <w:ind w:firstLine="400"/>
        <w:jc w:val="both"/>
      </w:pPr>
      <w:r>
        <w:rPr>
          <w:rStyle w:val="s0"/>
        </w:rPr>
        <w:t>мiндеттi зейнетақы жарналарының толық және уақтылы есептелуi, ұсталуы мен аударылуы, сондай-ақ әлеуметтiк аударымдардың толық және уақтылы есептелуi ме</w:t>
      </w:r>
      <w:r>
        <w:rPr>
          <w:rStyle w:val="s0"/>
        </w:rPr>
        <w:t xml:space="preserve">н төленуi; </w:t>
      </w:r>
    </w:p>
    <w:p w:rsidR="00000000" w:rsidRDefault="003C5912">
      <w:pPr>
        <w:ind w:firstLine="400"/>
        <w:jc w:val="both"/>
      </w:pPr>
      <w:r>
        <w:rPr>
          <w:rStyle w:val="s0"/>
        </w:rPr>
        <w:t xml:space="preserve">банктердiң және банк операцияларының жекелеген түрлерiн жүзеге асыратын ұйымдардың осы Кодексте, сондай-ақ «Мiндеттi әлеуметтiк сақтандыру туралы» және «Қазақстан Республикасында зейнетақымен қамсыздандыру туралы» Қазақстан Республикасының </w:t>
      </w:r>
      <w:hyperlink r:id="rId7751" w:history="1">
        <w:r>
          <w:rPr>
            <w:rStyle w:val="a3"/>
          </w:rPr>
          <w:t>заңдарында</w:t>
        </w:r>
      </w:hyperlink>
      <w:r>
        <w:rPr>
          <w:rStyle w:val="s0"/>
        </w:rPr>
        <w:t xml:space="preserve"> белгiленген мiндеттердi орындауы;</w:t>
      </w:r>
    </w:p>
    <w:p w:rsidR="00000000" w:rsidRDefault="003C5912">
      <w:pPr>
        <w:ind w:firstLine="400"/>
        <w:jc w:val="both"/>
      </w:pPr>
      <w:r>
        <w:rPr>
          <w:rStyle w:val="s0"/>
        </w:rPr>
        <w:t xml:space="preserve">трансферттiк баға белгiлеу; </w:t>
      </w:r>
    </w:p>
    <w:p w:rsidR="00000000" w:rsidRDefault="003C5912">
      <w:pPr>
        <w:ind w:firstLine="400"/>
        <w:jc w:val="both"/>
      </w:pPr>
      <w:r>
        <w:rPr>
          <w:rStyle w:val="s0"/>
        </w:rPr>
        <w:t>акцизделетін тауарлардың жекелеген түрлерінің өндірілуін және айналымын, сондай-ақ авиациялық отынның, биоотынның,</w:t>
      </w:r>
      <w:r>
        <w:rPr>
          <w:rStyle w:val="s0"/>
        </w:rPr>
        <w:t xml:space="preserve"> мазуттың айналымын мемлекеттік реттеу;</w:t>
      </w:r>
    </w:p>
    <w:p w:rsidR="00000000" w:rsidRDefault="003C5912">
      <w:pPr>
        <w:ind w:firstLine="400"/>
        <w:jc w:val="both"/>
      </w:pPr>
      <w:r>
        <w:rPr>
          <w:rStyle w:val="s0"/>
        </w:rPr>
        <w:t>соттың заңды күшiне енген үкiмiнiң немесе қаулысының негiзiнде жалған кәсiпорын деп танылған салық төлеушiмен жасасқан операциялар бойынша салық мiндеттемелерiн айқындау;</w:t>
      </w:r>
    </w:p>
    <w:p w:rsidR="00000000" w:rsidRDefault="003C5912">
      <w:pPr>
        <w:ind w:firstLine="400"/>
        <w:jc w:val="both"/>
      </w:pPr>
      <w:r>
        <w:rPr>
          <w:rStyle w:val="s0"/>
        </w:rPr>
        <w:t>кәсiпкерлiк қызметтi жүзеге асыру ниетінсіз ж</w:t>
      </w:r>
      <w:r>
        <w:rPr>
          <w:rStyle w:val="s0"/>
        </w:rPr>
        <w:t>үзеге</w:t>
      </w:r>
      <w:r>
        <w:rPr>
          <w:rStyle w:val="s0"/>
        </w:rPr>
        <w:t xml:space="preserve"> асырылған деп сот таныған мәмiле (мәмiлелер) бойынша салық мiндеттемелерiн анықтау мәселелерi бойынша; </w:t>
      </w:r>
    </w:p>
    <w:p w:rsidR="00000000" w:rsidRDefault="003C5912">
      <w:pPr>
        <w:ind w:firstLine="400"/>
        <w:jc w:val="both"/>
      </w:pPr>
      <w:r>
        <w:rPr>
          <w:rStyle w:val="s0"/>
        </w:rPr>
        <w:t>салық төлеушi (салық агентi) мен оның дебиторлары арасындағы өзара есеп айырысуды айқындау;</w:t>
      </w:r>
    </w:p>
    <w:p w:rsidR="00000000" w:rsidRDefault="003C5912">
      <w:pPr>
        <w:ind w:firstLine="400"/>
        <w:jc w:val="both"/>
      </w:pPr>
      <w:r>
        <w:rPr>
          <w:rStyle w:val="s0"/>
        </w:rPr>
        <w:t>халықаралық шарттардың (келiсiмдердiң) ережелерiн қолд</w:t>
      </w:r>
      <w:r>
        <w:rPr>
          <w:rStyle w:val="s0"/>
        </w:rPr>
        <w:t xml:space="preserve">ану заңдылығы; </w:t>
      </w:r>
    </w:p>
    <w:p w:rsidR="00000000" w:rsidRDefault="003C5912">
      <w:pPr>
        <w:ind w:firstLine="400"/>
        <w:jc w:val="both"/>
      </w:pPr>
      <w:r>
        <w:rPr>
          <w:rStyle w:val="s0"/>
        </w:rPr>
        <w:t>қайтаруға</w:t>
      </w:r>
      <w:r>
        <w:rPr>
          <w:rStyle w:val="s0"/>
        </w:rPr>
        <w:t xml:space="preserve"> ұсынылған қосылған құн салығы сомаларының дұрыстығын растау; </w:t>
      </w:r>
    </w:p>
    <w:p w:rsidR="00000000" w:rsidRDefault="003C5912">
      <w:pPr>
        <w:ind w:firstLine="400"/>
        <w:jc w:val="both"/>
      </w:pPr>
      <w:r>
        <w:rPr>
          <w:rStyle w:val="s0"/>
        </w:rPr>
        <w:t>төленген табыс салығын резидент еместiң салықтық өтiнiшiнің және қосарланған салық салуды болдырмау туралы халықаралық шарттың негiзiнде бюджеттен немесе шартты банк са</w:t>
      </w:r>
      <w:r>
        <w:rPr>
          <w:rStyle w:val="s0"/>
        </w:rPr>
        <w:t xml:space="preserve">лымынан қайтару; </w:t>
      </w:r>
    </w:p>
    <w:p w:rsidR="00000000" w:rsidRDefault="003C5912">
      <w:pPr>
        <w:ind w:firstLine="400"/>
        <w:jc w:val="both"/>
      </w:pPr>
      <w:r>
        <w:rPr>
          <w:rStyle w:val="s0"/>
        </w:rPr>
        <w:t xml:space="preserve">осы Кодекстiң </w:t>
      </w:r>
      <w:hyperlink r:id="rId7752" w:anchor="sub_id=6080000" w:history="1">
        <w:r>
          <w:rPr>
            <w:rStyle w:val="a3"/>
          </w:rPr>
          <w:t>608-бабында</w:t>
        </w:r>
      </w:hyperlink>
      <w:r>
        <w:rPr>
          <w:rStyle w:val="s0"/>
        </w:rPr>
        <w:t xml:space="preserve"> белгiленген тәртiппен камералды бақылаудың нәтижелерi бойынша анықталған бұзушылықтарды жою туралы салық органдарының хабарлама</w:t>
      </w:r>
      <w:r>
        <w:rPr>
          <w:rStyle w:val="s0"/>
        </w:rPr>
        <w:t>сын салық төлеушiнiң (салық агентiнiң) орындалмауы;</w:t>
      </w:r>
    </w:p>
    <w:p w:rsidR="00000000" w:rsidRDefault="003C5912">
      <w:pPr>
        <w:ind w:firstLine="400"/>
        <w:jc w:val="both"/>
      </w:pPr>
      <w:r>
        <w:rPr>
          <w:rStyle w:val="s0"/>
        </w:rPr>
        <w:t>салық төлеушiнiң (салық агентiнiң) салықтық тексерудiң нәтижелерi туралы хабарламаға және (немесе) жоғары тұрған салық қызметi органының хабарламаға шағымды қарау нәтижелерi бойынша шығарылған шешiмiне са</w:t>
      </w:r>
      <w:r>
        <w:rPr>
          <w:rStyle w:val="s0"/>
        </w:rPr>
        <w:t>лық төлеушiнiң (салық агентiнiң) шағымында жазылған мәселелер бойынша шағымын қарау;</w:t>
      </w:r>
    </w:p>
    <w:p w:rsidR="00000000" w:rsidRDefault="003C5912">
      <w:pPr>
        <w:ind w:firstLine="400"/>
        <w:jc w:val="both"/>
      </w:pPr>
      <w:r>
        <w:rPr>
          <w:rStyle w:val="s0"/>
        </w:rPr>
        <w:t>төленген табыс салығын бюджеттен немесе қосарланған салық салуды болдырмау туралы халықаралық шарттың ережелерiне сәйкес шартты банк салымынан қайтаруға резидент еместiң с</w:t>
      </w:r>
      <w:r>
        <w:rPr>
          <w:rStyle w:val="s0"/>
        </w:rPr>
        <w:t>алықтық өтiнiшiн қайта қарау туралы өтiнiшiн қарау;</w:t>
      </w:r>
    </w:p>
    <w:p w:rsidR="00000000" w:rsidRDefault="003C5912">
      <w:pPr>
        <w:ind w:firstLine="400"/>
        <w:jc w:val="both"/>
      </w:pPr>
      <w:r>
        <w:rPr>
          <w:rStyle w:val="s0"/>
        </w:rPr>
        <w:t>салық органдарында тiркеу есебiне қою;</w:t>
      </w:r>
    </w:p>
    <w:p w:rsidR="00000000" w:rsidRDefault="003C5912">
      <w:pPr>
        <w:ind w:firstLine="400"/>
        <w:jc w:val="both"/>
      </w:pPr>
      <w:r>
        <w:rPr>
          <w:rStyle w:val="s0"/>
        </w:rPr>
        <w:t xml:space="preserve">бақылау-кассалық машиналардың болуы; </w:t>
      </w:r>
    </w:p>
    <w:p w:rsidR="00000000" w:rsidRDefault="003C5912">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3C5912">
      <w:pPr>
        <w:ind w:firstLine="400"/>
        <w:jc w:val="both"/>
      </w:pPr>
      <w:r>
        <w:rPr>
          <w:rStyle w:val="s0"/>
        </w:rPr>
        <w:t>акциздiк және есепке алу</w:t>
      </w:r>
      <w:r>
        <w:rPr>
          <w:rStyle w:val="s0"/>
        </w:rPr>
        <w:t xml:space="preserve">-бақылау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w:t>
      </w:r>
      <w:hyperlink r:id="rId7753" w:anchor="sub_id=5740000" w:history="1">
        <w:r>
          <w:rPr>
            <w:rStyle w:val="a3"/>
          </w:rPr>
          <w:t>574-бабында</w:t>
        </w:r>
      </w:hyperlink>
      <w:r>
        <w:rPr>
          <w:rStyle w:val="s0"/>
        </w:rPr>
        <w:t xml:space="preserve"> көрсетiлген тiркеу карточкасының болуы; </w:t>
      </w:r>
    </w:p>
    <w:p w:rsidR="00000000" w:rsidRDefault="003C5912">
      <w:pPr>
        <w:ind w:firstLine="400"/>
        <w:jc w:val="both"/>
      </w:pPr>
      <w:r>
        <w:rPr>
          <w:rStyle w:val="s0"/>
        </w:rPr>
        <w:t xml:space="preserve">бақылау-кассалық машиналарды қолдану тәртiбiн сақтау; </w:t>
      </w:r>
    </w:p>
    <w:p w:rsidR="00000000" w:rsidRDefault="003C5912">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w:t>
      </w:r>
      <w:r>
        <w:rPr>
          <w:rStyle w:val="s0"/>
        </w:rPr>
        <w:t>н өндiру, сақтау және өткiзу шарттарын сақтау;</w:t>
      </w:r>
    </w:p>
    <w:p w:rsidR="00000000" w:rsidRDefault="003C5912">
      <w:pPr>
        <w:ind w:firstLine="400"/>
        <w:jc w:val="both"/>
      </w:pPr>
      <w:r>
        <w:rPr>
          <w:rStyle w:val="s0"/>
        </w:rPr>
        <w:t>касса бойынша шығыс операцияларын тоқтата тұру туралы салық органы шығарған өкiмдi орындау мәселелерi бойынша салық төлеушiге (салық агентiне) қатысты салық қызметi органы жүргiзетiн тексеру.</w:t>
      </w:r>
    </w:p>
    <w:p w:rsidR="00000000" w:rsidRDefault="003C5912">
      <w:pPr>
        <w:ind w:firstLine="400"/>
        <w:jc w:val="both"/>
      </w:pPr>
      <w:r>
        <w:rPr>
          <w:rStyle w:val="s0"/>
        </w:rPr>
        <w:t xml:space="preserve">Мынадай: </w:t>
      </w:r>
    </w:p>
    <w:p w:rsidR="00000000" w:rsidRDefault="003C5912">
      <w:pPr>
        <w:ind w:firstLine="400"/>
        <w:jc w:val="both"/>
      </w:pPr>
      <w:r>
        <w:rPr>
          <w:rStyle w:val="s0"/>
        </w:rPr>
        <w:t xml:space="preserve">салық органдарында тiркеу есебiне қою; </w:t>
      </w:r>
    </w:p>
    <w:p w:rsidR="00000000" w:rsidRDefault="003C5912">
      <w:pPr>
        <w:ind w:firstLine="400"/>
        <w:jc w:val="both"/>
      </w:pPr>
      <w:r>
        <w:rPr>
          <w:rStyle w:val="s0"/>
        </w:rPr>
        <w:t xml:space="preserve">бақылау-кассалық машиналардың болуы; </w:t>
      </w:r>
    </w:p>
    <w:p w:rsidR="00000000" w:rsidRDefault="003C5912">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3C5912">
      <w:pPr>
        <w:ind w:firstLine="400"/>
        <w:jc w:val="both"/>
      </w:pPr>
      <w:r>
        <w:rPr>
          <w:rStyle w:val="s0"/>
        </w:rPr>
        <w:t>акциздiк және есепке алу-бақылау маркаларының болуы және түпнұсқалығы, алко</w:t>
      </w:r>
      <w:r>
        <w:rPr>
          <w:rStyle w:val="s0"/>
        </w:rPr>
        <w:t xml:space="preserve">голь өніміне,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w:t>
      </w:r>
      <w:hyperlink r:id="rId7754" w:anchor="sub_id=5740000" w:history="1">
        <w:r>
          <w:rPr>
            <w:rStyle w:val="a3"/>
          </w:rPr>
          <w:t>574-ба</w:t>
        </w:r>
        <w:r>
          <w:rPr>
            <w:rStyle w:val="a3"/>
          </w:rPr>
          <w:t>бында</w:t>
        </w:r>
      </w:hyperlink>
      <w:r>
        <w:rPr>
          <w:rStyle w:val="s0"/>
        </w:rPr>
        <w:t xml:space="preserve"> көрсетiлген тiркеу карточкасының болуы мәселелерi бойынша тақырыптық тексеру жүргiзуге қатысу үшiн жеке кәсiпкерлiк субъектілерi бiрлестiктерiнiң өкiлдерi осындай бiрлестiктермен келiсiм бойынша тартылуы мүмкiн.</w:t>
      </w:r>
    </w:p>
    <w:p w:rsidR="00000000" w:rsidRDefault="003C5912">
      <w:pPr>
        <w:ind w:firstLine="400"/>
        <w:jc w:val="both"/>
      </w:pPr>
      <w:r>
        <w:rPr>
          <w:rStyle w:val="s0"/>
        </w:rPr>
        <w:t>Жеке кәсіпкерлік субъектері бірлестікт</w:t>
      </w:r>
      <w:r>
        <w:rPr>
          <w:rStyle w:val="s0"/>
        </w:rPr>
        <w:t>ерінің өкілдері көрсетілген тақырыптық тексерулерді жүргізуі кезінде салық төлеуші құқықтарының сақталуын бақылауды жүзеге асырады. Тақырыптық тексеру актісінде жеке кәсіпкерлік субъектерінің бірлестіктері өкілдерінің қатысу фактісі тіркеледі.</w:t>
      </w:r>
    </w:p>
    <w:p w:rsidR="00000000" w:rsidRDefault="003C5912">
      <w:pPr>
        <w:ind w:firstLine="400"/>
        <w:jc w:val="both"/>
      </w:pPr>
      <w:r>
        <w:rPr>
          <w:rStyle w:val="s0"/>
        </w:rPr>
        <w:t>Бұл ретте та</w:t>
      </w:r>
      <w:r>
        <w:rPr>
          <w:rStyle w:val="s0"/>
        </w:rPr>
        <w:t>қырыптық</w:t>
      </w:r>
      <w:r>
        <w:rPr>
          <w:rStyle w:val="s0"/>
        </w:rPr>
        <w:t xml:space="preserve"> тексеру бір мезгілде осы тармақшада көрсетілген бірнеше мәселелер бойынша жүргізілуі мүмкін. Тақырыптық тексеру бюджетке төленетін салықтың барлық түрлері және басқа да міндетті төлемдер бойынша міндеттемелердің орындалуына тексеру жүргізуді көзде</w:t>
      </w:r>
      <w:r>
        <w:rPr>
          <w:rStyle w:val="s0"/>
        </w:rPr>
        <w:t>мейді;</w:t>
      </w:r>
    </w:p>
    <w:p w:rsidR="00000000" w:rsidRDefault="003C5912">
      <w:pPr>
        <w:ind w:firstLine="400"/>
        <w:jc w:val="both"/>
      </w:pPr>
      <w:r>
        <w:rPr>
          <w:rStyle w:val="s0"/>
        </w:rPr>
        <w:t>Сауда операциялары кезiнде қолма-қол ақша арқылы жүзеге асырылатын ақшалай есеп айырысу туралы мәліметтерді жедел режімде жалпы пайдаланудағы телекоммуникациялар желілері бойынша салық қызметі органдарына беруді қамтамасыз ететін бақылау-касса машин</w:t>
      </w:r>
      <w:r>
        <w:rPr>
          <w:rStyle w:val="s0"/>
        </w:rPr>
        <w:t>асын пайдаланған жағдайда, бақылау-касса машинасының болуы және бақылау-касса машиналарын қолдану тәртібін сақтау мәселелері бойынша тақырыптық тексеру жүргізілмейді.</w:t>
      </w:r>
    </w:p>
    <w:p w:rsidR="00000000" w:rsidRDefault="003C5912">
      <w:pPr>
        <w:jc w:val="both"/>
      </w:pPr>
      <w:r>
        <w:rPr>
          <w:rStyle w:val="s3"/>
        </w:rPr>
        <w:t xml:space="preserve">2009.17.07. </w:t>
      </w:r>
      <w:hyperlink r:id="rId7755" w:anchor="sub_id=6273" w:history="1">
        <w:r>
          <w:rPr>
            <w:rStyle w:val="a3"/>
            <w:i/>
            <w:iCs/>
            <w:bdr w:val="none" w:sz="0" w:space="0" w:color="auto" w:frame="1"/>
          </w:rPr>
          <w:t>№ 188-IV</w:t>
        </w:r>
      </w:hyperlink>
      <w:r>
        <w:rPr>
          <w:rStyle w:val="s3"/>
        </w:rPr>
        <w:t xml:space="preserve"> ҚР Заңымен 3) тармақша өзгертілді (бұр.</w:t>
      </w:r>
      <w:hyperlink r:id="rId7756" w:anchor="sub_id=6270503" w:history="1">
        <w:r>
          <w:rPr>
            <w:rStyle w:val="a3"/>
            <w:i/>
            <w:iCs/>
            <w:bdr w:val="none" w:sz="0" w:space="0" w:color="auto" w:frame="1"/>
          </w:rPr>
          <w:t>ред</w:t>
        </w:r>
      </w:hyperlink>
      <w:r>
        <w:rPr>
          <w:rStyle w:val="s3"/>
        </w:rPr>
        <w:t xml:space="preserve">.қара); 2009.30.12. № 234-ІV ҚР </w:t>
      </w:r>
      <w:hyperlink r:id="rId7757" w:anchor="sub_id=82" w:history="1">
        <w:r>
          <w:rPr>
            <w:rStyle w:val="a3"/>
            <w:i/>
            <w:iCs/>
            <w:bdr w:val="none" w:sz="0" w:space="0" w:color="auto" w:frame="1"/>
          </w:rPr>
          <w:t>Заң</w:t>
        </w:r>
        <w:r>
          <w:rPr>
            <w:rStyle w:val="a3"/>
            <w:i/>
            <w:iCs/>
            <w:bdr w:val="none" w:sz="0" w:space="0" w:color="auto" w:frame="1"/>
          </w:rPr>
          <w:t>ымен</w:t>
        </w:r>
      </w:hyperlink>
      <w:r>
        <w:rPr>
          <w:rStyle w:val="s3"/>
        </w:rPr>
        <w:t xml:space="preserve"> 3) тармақша жаңа редакцияда (2010 жылғы 1 қаңтардан қолданысқа енгiзiлдi) (бұр.</w:t>
      </w:r>
      <w:hyperlink r:id="rId7758" w:anchor="sub_id=6270503" w:history="1">
        <w:r>
          <w:rPr>
            <w:rStyle w:val="a3"/>
            <w:i/>
            <w:iCs/>
            <w:bdr w:val="none" w:sz="0" w:space="0" w:color="auto" w:frame="1"/>
          </w:rPr>
          <w:t>ред</w:t>
        </w:r>
      </w:hyperlink>
      <w:r>
        <w:rPr>
          <w:rStyle w:val="s3"/>
        </w:rPr>
        <w:t xml:space="preserve">.қара); 2010.30.06. № 297-ІV ҚР </w:t>
      </w:r>
      <w:hyperlink r:id="rId7759" w:anchor="sub_id=60108" w:history="1">
        <w:r>
          <w:rPr>
            <w:rStyle w:val="a3"/>
            <w:i/>
            <w:iCs/>
            <w:bdr w:val="none" w:sz="0" w:space="0" w:color="auto" w:frame="1"/>
          </w:rPr>
          <w:t>Заңымен</w:t>
        </w:r>
      </w:hyperlink>
      <w:r>
        <w:rPr>
          <w:rStyle w:val="s3"/>
        </w:rPr>
        <w:t xml:space="preserve"> 3) тармақша өзгертілді (2009 ж. 1 қаңтардан бастап қолданысқа енгізілді) (</w:t>
      </w:r>
      <w:hyperlink r:id="rId7760" w:anchor="sub_id=6270503" w:history="1">
        <w:r>
          <w:rPr>
            <w:rStyle w:val="a3"/>
            <w:i/>
            <w:iCs/>
            <w:bdr w:val="none" w:sz="0" w:space="0" w:color="auto" w:frame="1"/>
          </w:rPr>
          <w:t>бұр.ред.қара</w:t>
        </w:r>
      </w:hyperlink>
      <w:r>
        <w:rPr>
          <w:rStyle w:val="s3"/>
        </w:rPr>
        <w:t xml:space="preserve">) </w:t>
      </w:r>
    </w:p>
    <w:p w:rsidR="00000000" w:rsidRDefault="003C5912">
      <w:pPr>
        <w:ind w:firstLine="400"/>
      </w:pPr>
      <w:r>
        <w:t>3) қарсы тексеру - салық қызметi органы салық төлеушiмен (салық агентiмен) операцияларды жүзеге асыратын тұлғаларға қатысты жүргiзетiн тексеру, салық қызметi органдары аталған салық төлеушiнi тексеру барысында пайдалану үшiн осындай операциялар туралы қосы</w:t>
      </w:r>
      <w:r>
        <w:t>мша ақпарат алу мақсатында оған қатысты кешендi немесе тақырыптық тексеру жүргiзедi.</w:t>
      </w:r>
    </w:p>
    <w:p w:rsidR="00000000" w:rsidRDefault="003C5912">
      <w:pPr>
        <w:ind w:firstLine="400"/>
      </w:pPr>
      <w:r>
        <w:t>Қарсы</w:t>
      </w:r>
      <w:r>
        <w:t xml:space="preserve"> тексеру кешендi немесе тақырыптық тексеруге қатысты қосалқы тексеру болып табылады.</w:t>
      </w:r>
    </w:p>
    <w:p w:rsidR="00000000" w:rsidRDefault="003C5912">
      <w:pPr>
        <w:ind w:firstLine="400"/>
        <w:jc w:val="both"/>
      </w:pPr>
      <w:r>
        <w:rPr>
          <w:rStyle w:val="s0"/>
        </w:rPr>
        <w:t>Қарсы</w:t>
      </w:r>
      <w:r>
        <w:rPr>
          <w:rStyle w:val="s0"/>
        </w:rPr>
        <w:t xml:space="preserve"> тексеру деп:</w:t>
      </w:r>
    </w:p>
    <w:p w:rsidR="00000000" w:rsidRDefault="003C5912">
      <w:pPr>
        <w:ind w:firstLine="400"/>
        <w:jc w:val="both"/>
      </w:pPr>
      <w:r>
        <w:rPr>
          <w:rStyle w:val="s0"/>
        </w:rPr>
        <w:t>тараптардың бірі Қазақстан Республикасы болып табылатын, салық</w:t>
      </w:r>
      <w:r>
        <w:rPr>
          <w:rStyle w:val="s0"/>
        </w:rPr>
        <w:t xml:space="preserve">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органдарының, халықа</w:t>
      </w:r>
      <w:r>
        <w:rPr>
          <w:rStyle w:val="s0"/>
        </w:rPr>
        <w:t>ралық ұйымдардың сұрауы бойынша;</w:t>
      </w:r>
    </w:p>
    <w:p w:rsidR="00000000" w:rsidRDefault="003C5912">
      <w:pPr>
        <w:ind w:firstLine="400"/>
        <w:jc w:val="both"/>
      </w:pPr>
      <w:r>
        <w:rPr>
          <w:rStyle w:val="s0"/>
        </w:rPr>
        <w:t>камералдық бақылау нәтижелері бойынша анықталған қосылған құн салығы бойынша салық міндеттемесі жөнінде және осындай операцияларға байланысты бұзушылықтарды жоймаған не осындай бұзушылықтардың жоқтығын растай алмайтын түсін</w:t>
      </w:r>
      <w:r>
        <w:rPr>
          <w:rStyle w:val="s0"/>
        </w:rPr>
        <w:t>іктеме ұсынған салық төлеушімен (салық агентімен) жасалатын операцияларды жүзеге асыратын адамдарға қатысты жүргізілетін тексеру де танылады;</w:t>
      </w:r>
    </w:p>
    <w:p w:rsidR="00000000" w:rsidRDefault="003C5912">
      <w:pPr>
        <w:ind w:firstLine="400"/>
        <w:jc w:val="both"/>
      </w:pPr>
      <w:r>
        <w:rPr>
          <w:rStyle w:val="s0"/>
        </w:rPr>
        <w:t xml:space="preserve">4) 2009.17.07. </w:t>
      </w:r>
      <w:r>
        <w:t>№ 188-IV</w:t>
      </w:r>
      <w:r>
        <w:rPr>
          <w:rStyle w:val="s0"/>
        </w:rPr>
        <w:t xml:space="preserve"> ҚР </w:t>
      </w:r>
      <w:hyperlink r:id="rId7761" w:anchor="sub_id=6274" w:history="1">
        <w:r>
          <w:rPr>
            <w:rStyle w:val="a3"/>
          </w:rPr>
          <w:t>Заңым</w:t>
        </w:r>
        <w:r>
          <w:rPr>
            <w:rStyle w:val="a3"/>
          </w:rPr>
          <w:t>ен</w:t>
        </w:r>
      </w:hyperlink>
      <w:r>
        <w:rPr>
          <w:rStyle w:val="s0"/>
        </w:rPr>
        <w:t xml:space="preserve"> алып тасталды </w:t>
      </w:r>
      <w:r>
        <w:rPr>
          <w:rStyle w:val="s3"/>
        </w:rPr>
        <w:t>(бұр.</w:t>
      </w:r>
      <w:hyperlink r:id="rId7762" w:anchor="sub_id=6270504" w:history="1">
        <w:r>
          <w:rPr>
            <w:rStyle w:val="a3"/>
            <w:i/>
            <w:iCs/>
            <w:bdr w:val="none" w:sz="0" w:space="0" w:color="auto" w:frame="1"/>
          </w:rPr>
          <w:t>ред</w:t>
        </w:r>
      </w:hyperlink>
      <w:r>
        <w:rPr>
          <w:rStyle w:val="s3"/>
        </w:rPr>
        <w:t>.қара)</w:t>
      </w:r>
    </w:p>
    <w:p w:rsidR="00000000" w:rsidRDefault="003C5912">
      <w:pPr>
        <w:ind w:firstLine="400"/>
        <w:jc w:val="both"/>
      </w:pPr>
      <w:r>
        <w:rPr>
          <w:rStyle w:val="s0"/>
        </w:rPr>
        <w:t xml:space="preserve">6. 2009.17.07. </w:t>
      </w:r>
      <w:r>
        <w:t>№ 188-IV</w:t>
      </w:r>
      <w:r>
        <w:rPr>
          <w:rStyle w:val="s0"/>
        </w:rPr>
        <w:t xml:space="preserve"> ҚР </w:t>
      </w:r>
      <w:hyperlink r:id="rId7763" w:anchor="sub_id=6" w:history="1">
        <w:r>
          <w:rPr>
            <w:rStyle w:val="a3"/>
          </w:rPr>
          <w:t>Заңымен</w:t>
        </w:r>
      </w:hyperlink>
      <w:r>
        <w:rPr>
          <w:rStyle w:val="s0"/>
        </w:rPr>
        <w:t xml:space="preserve"> алып тасталды </w:t>
      </w:r>
      <w:r>
        <w:rPr>
          <w:rStyle w:val="s3"/>
        </w:rPr>
        <w:t>(бұр.</w:t>
      </w:r>
      <w:hyperlink r:id="rId7764" w:anchor="sub_id=6270600" w:history="1">
        <w:r>
          <w:rPr>
            <w:rStyle w:val="a3"/>
            <w:i/>
            <w:iCs/>
            <w:bdr w:val="none" w:sz="0" w:space="0" w:color="auto" w:frame="1"/>
          </w:rPr>
          <w:t>ред</w:t>
        </w:r>
      </w:hyperlink>
      <w:r>
        <w:rPr>
          <w:rStyle w:val="s3"/>
        </w:rPr>
        <w:t>.қара)</w:t>
      </w:r>
    </w:p>
    <w:p w:rsidR="00000000" w:rsidRDefault="003C5912">
      <w:pPr>
        <w:jc w:val="both"/>
      </w:pPr>
      <w:r>
        <w:rPr>
          <w:rStyle w:val="s3"/>
        </w:rPr>
        <w:t xml:space="preserve">2013.05.12. № 152-V ҚР </w:t>
      </w:r>
      <w:hyperlink r:id="rId7765" w:anchor="sub_id=627" w:history="1">
        <w:r>
          <w:rPr>
            <w:rStyle w:val="a3"/>
            <w:i/>
            <w:iCs/>
            <w:bdr w:val="none" w:sz="0" w:space="0" w:color="auto" w:frame="1"/>
          </w:rPr>
          <w:t>Заңымен</w:t>
        </w:r>
      </w:hyperlink>
      <w:r>
        <w:rPr>
          <w:rStyle w:val="s3"/>
        </w:rPr>
        <w:t xml:space="preserve"> 7-тармақ өзгертілді (2014 ж. 1 қаңтардан бастап қ</w:t>
      </w:r>
      <w:r>
        <w:rPr>
          <w:rStyle w:val="s3"/>
        </w:rPr>
        <w:t>олданысқа енгізілді) (</w:t>
      </w:r>
      <w:hyperlink r:id="rId7766" w:anchor="sub_id=62707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 та</w:t>
      </w:r>
      <w:r>
        <w:rPr>
          <w:rStyle w:val="s0"/>
        </w:rPr>
        <w:t>быс алуға байланысты нақты шығындарын анықтау мақсатында жүргізетін тексеру.</w:t>
      </w:r>
    </w:p>
    <w:p w:rsidR="00000000" w:rsidRDefault="003C5912">
      <w:pPr>
        <w:ind w:firstLine="400"/>
        <w:jc w:val="both"/>
      </w:pPr>
      <w:r>
        <w:rPr>
          <w:rStyle w:val="s0"/>
        </w:rPr>
        <w:t>Хронометраждық зерттеп-тексеруді жүргізу туралы шешімді салық төлеушінің тіркеу деректерінде көрсетілген орналасқан жері бойынша және (немесе) салық салу объектiсiнің және (немесе</w:t>
      </w:r>
      <w:r>
        <w:rPr>
          <w:rStyle w:val="s0"/>
        </w:rPr>
        <w:t>) салық салуға байланысты объектiнің орналасқан жері бойынша салық органы шығарады.</w:t>
      </w:r>
    </w:p>
    <w:p w:rsidR="00000000" w:rsidRDefault="003C5912">
      <w:pPr>
        <w:ind w:firstLine="400"/>
        <w:jc w:val="both"/>
      </w:pPr>
      <w:r>
        <w:rPr>
          <w:rStyle w:val="s0"/>
        </w:rPr>
        <w:t>8. Салықтық тексеру жүргізу, Қазақстан Республикасының заңнамалық актілерінде белгіленген жағдайларды қоспағанда, салық төлеушінің (салық агентінің) қызметін тоқтата тұрмау</w:t>
      </w:r>
      <w:r>
        <w:rPr>
          <w:rStyle w:val="s0"/>
        </w:rPr>
        <w:t>ға</w:t>
      </w:r>
      <w:r>
        <w:rPr>
          <w:rStyle w:val="s0"/>
        </w:rPr>
        <w:t xml:space="preserve"> тиіс.</w:t>
      </w:r>
    </w:p>
    <w:p w:rsidR="00000000" w:rsidRDefault="003C5912">
      <w:pPr>
        <w:ind w:firstLine="400"/>
        <w:jc w:val="both"/>
      </w:pPr>
      <w:r>
        <w:rPr>
          <w:rStyle w:val="s0"/>
        </w:rPr>
        <w:t>9. Салықтық тексерулер мынадай типтерге бөлінеді:</w:t>
      </w:r>
    </w:p>
    <w:p w:rsidR="00000000" w:rsidRDefault="003C5912">
      <w:pPr>
        <w:jc w:val="both"/>
      </w:pPr>
      <w:r>
        <w:rPr>
          <w:rStyle w:val="s3"/>
        </w:rPr>
        <w:t xml:space="preserve">2009.17.07. </w:t>
      </w:r>
      <w:hyperlink r:id="rId7767" w:anchor="sub_id=9" w:history="1">
        <w:r>
          <w:rPr>
            <w:rStyle w:val="a3"/>
            <w:i/>
            <w:iCs/>
            <w:bdr w:val="none" w:sz="0" w:space="0" w:color="auto" w:frame="1"/>
          </w:rPr>
          <w:t>№ 188-IV</w:t>
        </w:r>
      </w:hyperlink>
      <w:r>
        <w:rPr>
          <w:rStyle w:val="s3"/>
        </w:rPr>
        <w:t xml:space="preserve"> ҚР Заңымен 1) тармақша өзгертілді (бұр.</w:t>
      </w:r>
      <w:hyperlink r:id="rId7768" w:anchor="sub_id=6270901" w:history="1">
        <w:r>
          <w:rPr>
            <w:rStyle w:val="a3"/>
            <w:i/>
            <w:iCs/>
            <w:bdr w:val="none" w:sz="0" w:space="0" w:color="auto" w:frame="1"/>
          </w:rPr>
          <w:t>ред</w:t>
        </w:r>
      </w:hyperlink>
      <w:r>
        <w:rPr>
          <w:rStyle w:val="s3"/>
        </w:rPr>
        <w:t xml:space="preserve">.қара); 2012.10.07. № 36-V ҚР </w:t>
      </w:r>
      <w:hyperlink r:id="rId7769" w:anchor="sub_id=627"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 (</w:t>
      </w:r>
      <w:hyperlink r:id="rId7770" w:anchor="sub_id=6270901"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жоспарлы тексерулер - уәкілетті орган жарты жыл сайын бекітіп отыратын салықтық тексерулер жоспарына сәйкес жүзеге асырылатын кешенді және тақырыптық тексерулер. Салықтық тексерул</w:t>
      </w:r>
      <w:r>
        <w:rPr>
          <w:rStyle w:val="s0"/>
        </w:rPr>
        <w:t>ер жоспары салық төлеуші (салық агенті) ұсынған салық есептілігін, уәкілетті мемлекеттік органдардың мәліметтерін, сондай-ақ салық төлеушінің (салық агентінің) қызметі туралы басқа да құжаттар мен мәліметтерді талдау негізінде жасалады;</w:t>
      </w:r>
    </w:p>
    <w:p w:rsidR="00000000" w:rsidRDefault="003C5912">
      <w:pPr>
        <w:jc w:val="both"/>
      </w:pPr>
      <w:r>
        <w:rPr>
          <w:rStyle w:val="s3"/>
        </w:rPr>
        <w:t xml:space="preserve">2009.17.07. </w:t>
      </w:r>
      <w:hyperlink r:id="rId7771" w:anchor="sub_id=9" w:history="1">
        <w:r>
          <w:rPr>
            <w:rStyle w:val="a3"/>
            <w:i/>
            <w:iCs/>
            <w:bdr w:val="none" w:sz="0" w:space="0" w:color="auto" w:frame="1"/>
          </w:rPr>
          <w:t>№ 188-IV</w:t>
        </w:r>
      </w:hyperlink>
      <w:r>
        <w:rPr>
          <w:rStyle w:val="s3"/>
        </w:rPr>
        <w:t xml:space="preserve"> ҚР Заңымен 2) тармақша жаңа редакцияда (бұр.</w:t>
      </w:r>
      <w:hyperlink r:id="rId7772" w:anchor="sub_id=6270902" w:history="1">
        <w:r>
          <w:rPr>
            <w:rStyle w:val="a3"/>
            <w:i/>
            <w:iCs/>
            <w:bdr w:val="none" w:sz="0" w:space="0" w:color="auto" w:frame="1"/>
          </w:rPr>
          <w:t>ред</w:t>
        </w:r>
      </w:hyperlink>
      <w:r>
        <w:rPr>
          <w:rStyle w:val="s3"/>
        </w:rPr>
        <w:t xml:space="preserve">.қара); 2010.30.06. № 297-ІV ҚР </w:t>
      </w:r>
      <w:hyperlink r:id="rId7773"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7774" w:anchor="sub_id=6270902" w:history="1">
        <w:r>
          <w:rPr>
            <w:rStyle w:val="a3"/>
            <w:i/>
            <w:iCs/>
            <w:bdr w:val="none" w:sz="0" w:space="0" w:color="auto" w:frame="1"/>
          </w:rPr>
          <w:t>бұр.ред.қара</w:t>
        </w:r>
      </w:hyperlink>
      <w:r>
        <w:rPr>
          <w:rStyle w:val="s3"/>
        </w:rPr>
        <w:t xml:space="preserve">); 2012.21.06. № 19-V ҚР </w:t>
      </w:r>
      <w:hyperlink r:id="rId7775"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776" w:anchor="sub_id=6270902" w:history="1">
        <w:r>
          <w:rPr>
            <w:rStyle w:val="a3"/>
            <w:i/>
            <w:iCs/>
            <w:bdr w:val="none" w:sz="0" w:space="0" w:color="auto" w:frame="1"/>
          </w:rPr>
          <w:t>бұр.ред.қара</w:t>
        </w:r>
      </w:hyperlink>
      <w:r>
        <w:rPr>
          <w:rStyle w:val="s3"/>
        </w:rPr>
        <w:t>); 2011.21.07. №</w:t>
      </w:r>
      <w:r>
        <w:rPr>
          <w:rStyle w:val="s3"/>
        </w:rPr>
        <w:t xml:space="preserve"> 467-ІV ҚР </w:t>
      </w:r>
      <w:hyperlink r:id="rId7777" w:anchor="sub_id=220" w:history="1">
        <w:r>
          <w:rPr>
            <w:rStyle w:val="a3"/>
            <w:i/>
            <w:iCs/>
            <w:bdr w:val="none" w:sz="0" w:space="0" w:color="auto" w:frame="1"/>
          </w:rPr>
          <w:t>Заңымен</w:t>
        </w:r>
      </w:hyperlink>
      <w:r>
        <w:rPr>
          <w:rStyle w:val="s3"/>
        </w:rPr>
        <w:t xml:space="preserve"> (2010 жылғы 1 шілдеден бастап қолданысқа енгізілді) (</w:t>
      </w:r>
      <w:hyperlink r:id="rId7778" w:anchor="sub_id=6270902" w:history="1">
        <w:r>
          <w:rPr>
            <w:rStyle w:val="a3"/>
            <w:i/>
            <w:iCs/>
            <w:bdr w:val="none" w:sz="0" w:space="0" w:color="auto" w:frame="1"/>
          </w:rPr>
          <w:t>бұр.ред.қара</w:t>
        </w:r>
      </w:hyperlink>
      <w:r>
        <w:rPr>
          <w:rStyle w:val="s3"/>
        </w:rPr>
        <w:t>); 201</w:t>
      </w:r>
      <w:r>
        <w:rPr>
          <w:rStyle w:val="s3"/>
        </w:rPr>
        <w:t xml:space="preserve">2.26.12. № 61-V ҚР </w:t>
      </w:r>
      <w:hyperlink r:id="rId7779"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780" w:anchor="sub_id=6270902" w:history="1">
        <w:r>
          <w:rPr>
            <w:rStyle w:val="a3"/>
            <w:i/>
            <w:iCs/>
            <w:bdr w:val="none" w:sz="0" w:space="0" w:color="auto" w:frame="1"/>
          </w:rPr>
          <w:t>бұр.ред.қара</w:t>
        </w:r>
      </w:hyperlink>
      <w:r>
        <w:rPr>
          <w:rStyle w:val="s3"/>
        </w:rPr>
        <w:t xml:space="preserve">); 2013.05.12. № 152-V ҚР </w:t>
      </w:r>
      <w:hyperlink r:id="rId7781" w:anchor="sub_id=62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7782" w:anchor="sub_id=6270902" w:history="1">
        <w:r>
          <w:rPr>
            <w:rStyle w:val="a3"/>
            <w:i/>
            <w:iCs/>
            <w:bdr w:val="none" w:sz="0" w:space="0" w:color="auto" w:frame="1"/>
          </w:rPr>
          <w:t>бұр.р</w:t>
        </w:r>
        <w:r>
          <w:rPr>
            <w:rStyle w:val="a3"/>
            <w:i/>
            <w:iCs/>
            <w:bdr w:val="none" w:sz="0" w:space="0" w:color="auto" w:frame="1"/>
          </w:rPr>
          <w:t>ед.қара</w:t>
        </w:r>
      </w:hyperlink>
      <w:r>
        <w:rPr>
          <w:rStyle w:val="s3"/>
        </w:rPr>
        <w:t>) 2) тармақша өзгертілді</w:t>
      </w:r>
    </w:p>
    <w:p w:rsidR="00000000" w:rsidRDefault="003C5912">
      <w:pPr>
        <w:ind w:firstLine="400"/>
        <w:jc w:val="both"/>
      </w:pPr>
      <w:r>
        <w:rPr>
          <w:rStyle w:val="s0"/>
        </w:rPr>
        <w:t>2) жоспардан тыс тексеру - осы тармақтың 1) тармақшасында көрсетiлмеген, оның iшiнде:</w:t>
      </w:r>
    </w:p>
    <w:p w:rsidR="00000000" w:rsidRDefault="003C5912">
      <w:pPr>
        <w:ind w:firstLine="400"/>
        <w:jc w:val="both"/>
      </w:pPr>
      <w:r>
        <w:rPr>
          <w:rStyle w:val="s0"/>
        </w:rPr>
        <w:t xml:space="preserve">салық төлеушiнiң (салық агентiнiң) өзiнiң өтiнiшi бойынша; </w:t>
      </w:r>
    </w:p>
    <w:p w:rsidR="00000000" w:rsidRDefault="003C5912">
      <w:pPr>
        <w:ind w:firstLine="400"/>
        <w:jc w:val="both"/>
      </w:pPr>
      <w:r>
        <w:rPr>
          <w:rStyle w:val="s0"/>
        </w:rPr>
        <w:t>Қазақстан</w:t>
      </w:r>
      <w:r>
        <w:rPr>
          <w:rStyle w:val="s0"/>
        </w:rPr>
        <w:t xml:space="preserve"> Республикасының Қылмыстық iс жүргiзу </w:t>
      </w:r>
      <w:hyperlink r:id="rId7783" w:history="1">
        <w:r>
          <w:rPr>
            <w:rStyle w:val="a3"/>
          </w:rPr>
          <w:t>кодексiнде</w:t>
        </w:r>
      </w:hyperlink>
      <w:r>
        <w:rPr>
          <w:rStyle w:val="s0"/>
        </w:rPr>
        <w:t xml:space="preserve"> көзделген негiздер бойынша;</w:t>
      </w:r>
    </w:p>
    <w:p w:rsidR="00000000" w:rsidRDefault="003C5912">
      <w:pPr>
        <w:ind w:firstLine="400"/>
        <w:jc w:val="both"/>
      </w:pPr>
      <w:r>
        <w:rPr>
          <w:rStyle w:val="s0"/>
        </w:rPr>
        <w:t>салық төлеушi (салық агентi) бұрын тексерiлген салық кезеңiне қосымша салық есептiлiгiн осындай қосымша салық есептiлiгiнде көрсетiлген мәлiметтердiң дәйектілігін тексеру мақсатында ұ</w:t>
      </w:r>
      <w:r>
        <w:rPr>
          <w:rStyle w:val="s0"/>
        </w:rPr>
        <w:t>сынылған жағдайда;</w:t>
      </w:r>
    </w:p>
    <w:p w:rsidR="00000000" w:rsidRDefault="003C5912">
      <w:pPr>
        <w:ind w:firstLine="400"/>
        <w:jc w:val="both"/>
      </w:pPr>
      <w:r>
        <w:rPr>
          <w:rStyle w:val="s0"/>
        </w:rPr>
        <w:t>салық қызметi органының бұрын жiберiлген сұрау салулары бойынша алдыңғы салықтық тексеру барысында келiп түспеген жауап алынған жағдайда;</w:t>
      </w:r>
    </w:p>
    <w:p w:rsidR="00000000" w:rsidRDefault="003C5912">
      <w:pPr>
        <w:ind w:firstLine="400"/>
        <w:jc w:val="both"/>
      </w:pPr>
      <w:r>
        <w:rPr>
          <w:rStyle w:val="s0"/>
        </w:rPr>
        <w:t xml:space="preserve">осы Кодекстiң </w:t>
      </w:r>
      <w:hyperlink r:id="rId7784" w:anchor="sub_id=6080000" w:history="1">
        <w:r>
          <w:rPr>
            <w:rStyle w:val="a3"/>
          </w:rPr>
          <w:t>608-бабында</w:t>
        </w:r>
      </w:hyperlink>
      <w:r>
        <w:rPr>
          <w:rStyle w:val="s0"/>
        </w:rPr>
        <w:t xml:space="preserve"> белгiленген тәртiппен камералдық бақылау нәтижелерi бойынша анықталған бұзушылықтарды жою туралы салық органдарының хабарламасын салық төлеушi (салық агентi) орындамаған жағдайда;</w:t>
      </w:r>
    </w:p>
    <w:p w:rsidR="00000000" w:rsidRDefault="003C5912">
      <w:pPr>
        <w:ind w:firstLine="400"/>
        <w:jc w:val="both"/>
      </w:pPr>
      <w:r>
        <w:rPr>
          <w:rStyle w:val="s0"/>
        </w:rPr>
        <w:t>резидент заңды тұлғаның, резидент емес заңды тұлғаның құрылымдық</w:t>
      </w:r>
      <w:r>
        <w:rPr>
          <w:rStyle w:val="s0"/>
        </w:rPr>
        <w:t xml:space="preserve"> бөлiмшесiнiң бөлiну жолымен қайта ұйымдастырылуына немесе таратылуына байланысты; </w:t>
      </w:r>
    </w:p>
    <w:p w:rsidR="00000000" w:rsidRDefault="003C5912">
      <w:pPr>
        <w:ind w:firstLine="400"/>
        <w:jc w:val="both"/>
      </w:pPr>
      <w:r>
        <w:rPr>
          <w:rStyle w:val="s0"/>
        </w:rPr>
        <w:t xml:space="preserve">резидент емес заңды тұлғаның Қазақстан Республикасында тұрақты мекеме арқылы жүзеге асыратын қызметiн тоқтатуына байланысты; </w:t>
      </w:r>
    </w:p>
    <w:p w:rsidR="00000000" w:rsidRDefault="003C5912">
      <w:pPr>
        <w:ind w:firstLine="400"/>
        <w:jc w:val="both"/>
      </w:pPr>
      <w:r>
        <w:rPr>
          <w:rStyle w:val="s0"/>
        </w:rPr>
        <w:t>дара кәсiпкер, жекеше нотариус, адвокат қызмет</w:t>
      </w:r>
      <w:r>
        <w:rPr>
          <w:rStyle w:val="s0"/>
        </w:rPr>
        <w:t xml:space="preserve">iнiң тоқтатылуына байланысты; </w:t>
      </w:r>
    </w:p>
    <w:p w:rsidR="00000000" w:rsidRDefault="003C5912">
      <w:pPr>
        <w:ind w:firstLine="400"/>
        <w:jc w:val="both"/>
      </w:pPr>
      <w:r>
        <w:rPr>
          <w:rStyle w:val="s0"/>
        </w:rPr>
        <w:t xml:space="preserve">салық төлеушiнiң салықтық өтiнiшi негiзiнде қосылған құн салығы бойынша тiркеу есебiнен шығарылуына байланысты; </w:t>
      </w:r>
    </w:p>
    <w:p w:rsidR="00000000" w:rsidRDefault="003C5912">
      <w:pPr>
        <w:ind w:firstLine="400"/>
        <w:jc w:val="both"/>
      </w:pPr>
      <w:r>
        <w:rPr>
          <w:rStyle w:val="s0"/>
        </w:rPr>
        <w:t xml:space="preserve">жер қойнауын пайдалануға арналған келiсiмшарт мерзiмiнiң өтуiне байланысты; </w:t>
      </w:r>
    </w:p>
    <w:p w:rsidR="00000000" w:rsidRDefault="003C5912">
      <w:pPr>
        <w:ind w:firstLine="400"/>
        <w:jc w:val="both"/>
      </w:pPr>
      <w:r>
        <w:rPr>
          <w:rStyle w:val="s0"/>
        </w:rPr>
        <w:t xml:space="preserve">акцизделетін тауарлардың жекелеген </w:t>
      </w:r>
      <w:r>
        <w:rPr>
          <w:rStyle w:val="s0"/>
        </w:rPr>
        <w:t xml:space="preserve">түрлерінің өндірілуін және айналымын, сондай-ақ авиациялық отынның, биоотынның, мазуттың айналымын мемлекеттік реттеу мәселелерi бойынша; </w:t>
      </w:r>
    </w:p>
    <w:p w:rsidR="00000000" w:rsidRDefault="003C5912">
      <w:pPr>
        <w:ind w:firstLine="400"/>
        <w:jc w:val="both"/>
      </w:pPr>
      <w:r>
        <w:rPr>
          <w:rStyle w:val="s0"/>
        </w:rPr>
        <w:t>Қазақстан</w:t>
      </w:r>
      <w:r>
        <w:rPr>
          <w:rStyle w:val="s0"/>
        </w:rPr>
        <w:t xml:space="preserve"> Республикасының салық заңнамасына сәйкес салық төлеушi (салық агентi) мен оның дебиторлары арасындағы өзара есеп айырысуларды айқындау мәселелерi бойынша; </w:t>
      </w:r>
    </w:p>
    <w:p w:rsidR="00000000" w:rsidRDefault="003C5912">
      <w:pPr>
        <w:ind w:firstLine="400"/>
        <w:jc w:val="both"/>
      </w:pPr>
      <w:r>
        <w:rPr>
          <w:rStyle w:val="s0"/>
        </w:rPr>
        <w:t>қайтаруға</w:t>
      </w:r>
      <w:r>
        <w:rPr>
          <w:rStyle w:val="s0"/>
        </w:rPr>
        <w:t xml:space="preserve"> ұсынылған қосылған құн салығы сомасының дәйектілігін растау бойынша салық төлеушiнiң қосылған құн салығы бойынша декларацияда көрсетiлген талаптары негiзiнде; </w:t>
      </w:r>
    </w:p>
    <w:p w:rsidR="00000000" w:rsidRDefault="003C5912">
      <w:pPr>
        <w:ind w:firstLine="400"/>
        <w:jc w:val="both"/>
      </w:pPr>
      <w:r>
        <w:rPr>
          <w:rStyle w:val="s0"/>
        </w:rPr>
        <w:t>резидент еместiң төленген табыс салығын бюджеттен немесе қосарланған салық салуды болд</w:t>
      </w:r>
      <w:r>
        <w:rPr>
          <w:rStyle w:val="s0"/>
        </w:rPr>
        <w:t xml:space="preserve">ырмау туралы халықаралық шарт ережелерiне сәйкес шартты банк салымынан қайтаруға салықтық өтiнiшi негiзiнде; </w:t>
      </w:r>
    </w:p>
    <w:p w:rsidR="00000000" w:rsidRDefault="003C5912">
      <w:pPr>
        <w:ind w:firstLine="400"/>
        <w:jc w:val="both"/>
      </w:pPr>
      <w:r>
        <w:rPr>
          <w:rStyle w:val="s0"/>
        </w:rPr>
        <w:t>Қазақстан</w:t>
      </w:r>
      <w:r>
        <w:rPr>
          <w:rStyle w:val="s0"/>
        </w:rPr>
        <w:t xml:space="preserve"> Республикасының салық заңнамасында, сондай-ақ орындалуын бақылау салық қызметi органдарына жүктелген Қазақстан Республикасының өзге де з</w:t>
      </w:r>
      <w:r>
        <w:rPr>
          <w:rStyle w:val="s0"/>
        </w:rPr>
        <w:t xml:space="preserve">аңдарында белгiленген мiндеттердi банктердiң және банк операцияларының жекелеген түрлерiн жүзеге асыратын ұйымдардың орындауы мәселелерi бойынша; </w:t>
      </w:r>
    </w:p>
    <w:p w:rsidR="00000000" w:rsidRDefault="003C5912">
      <w:pPr>
        <w:ind w:firstLine="400"/>
        <w:jc w:val="both"/>
      </w:pPr>
      <w:r>
        <w:rPr>
          <w:rStyle w:val="s0"/>
        </w:rPr>
        <w:t>соттың заңды күшiне енген үкiмi немесе қаулысы негiзiнде жалған кәсiпорын деп танылған салық төлеушiмен жасал</w:t>
      </w:r>
      <w:r>
        <w:rPr>
          <w:rStyle w:val="s0"/>
        </w:rPr>
        <w:t>ған</w:t>
      </w:r>
      <w:r>
        <w:rPr>
          <w:rStyle w:val="s0"/>
        </w:rPr>
        <w:t xml:space="preserve"> операциялар бойынша салық мiндеттемесiн айқындау мәселелерi бойынша; </w:t>
      </w:r>
    </w:p>
    <w:p w:rsidR="00000000" w:rsidRDefault="003C5912">
      <w:pPr>
        <w:ind w:firstLine="400"/>
        <w:jc w:val="both"/>
      </w:pPr>
      <w:r>
        <w:rPr>
          <w:rStyle w:val="s0"/>
        </w:rPr>
        <w:t>сот кәсiпкерлiк қызметтi жүзеге асыру ниетiнсiз жүзеге асырылған деп таныған мәмiле (мәмiлелер) бойынша салық мiндеттемесiн айқындау мәселелерi бойынша;</w:t>
      </w:r>
    </w:p>
    <w:p w:rsidR="00000000" w:rsidRDefault="003C5912">
      <w:pPr>
        <w:ind w:firstLine="400"/>
        <w:jc w:val="both"/>
      </w:pPr>
      <w:r>
        <w:rPr>
          <w:rStyle w:val="s0"/>
        </w:rPr>
        <w:t>салық төлеушiнiң (салық агент</w:t>
      </w:r>
      <w:r>
        <w:rPr>
          <w:rStyle w:val="s0"/>
        </w:rPr>
        <w:t xml:space="preserve">iнiң) салықтық тексеру нәтижелерi туралы хабарламаға және (немесе) жоғары тұрған салық қызметi органының хабарламаға шағымды қарау нәтижелерi бойынша шығарылған шешiмiне шағымын - осы шағымда көрсетiлген мәселелер бойынша; </w:t>
      </w:r>
    </w:p>
    <w:p w:rsidR="00000000" w:rsidRDefault="003C5912">
      <w:pPr>
        <w:ind w:firstLine="400"/>
        <w:jc w:val="both"/>
      </w:pPr>
      <w:r>
        <w:rPr>
          <w:rStyle w:val="s0"/>
        </w:rPr>
        <w:t xml:space="preserve">резидент еместiң төленген табыс </w:t>
      </w:r>
      <w:r>
        <w:rPr>
          <w:rStyle w:val="s0"/>
        </w:rPr>
        <w:t>салығын бюджеттен немесе қосарланған салық салуды болдырмау туралы халықаралық шарттың ережелерiне сәйкес шартты банк салымынан қайтаруға салықтық өтiнiшiн қайта қарау туралы өтiнiшiне байланысты;</w:t>
      </w:r>
    </w:p>
    <w:p w:rsidR="00000000" w:rsidRDefault="003C5912">
      <w:pPr>
        <w:ind w:firstLine="400"/>
        <w:jc w:val="both"/>
      </w:pPr>
      <w:r>
        <w:rPr>
          <w:rStyle w:val="s0"/>
        </w:rPr>
        <w:t>олар бойынша лицензиар лицензия қолданысын тоқтата тұрған б</w:t>
      </w:r>
      <w:r>
        <w:rPr>
          <w:rStyle w:val="s0"/>
        </w:rPr>
        <w:t>ұзушылықтарды</w:t>
      </w:r>
      <w:r>
        <w:rPr>
          <w:rStyle w:val="s0"/>
        </w:rPr>
        <w:t xml:space="preserve"> жою мәселесi бойынша;</w:t>
      </w:r>
    </w:p>
    <w:p w:rsidR="00000000" w:rsidRDefault="003C5912">
      <w:pPr>
        <w:ind w:firstLine="400"/>
        <w:jc w:val="both"/>
      </w:pPr>
      <w:r>
        <w:rPr>
          <w:rStyle w:val="s0"/>
        </w:rPr>
        <w:t>Қазақстан</w:t>
      </w:r>
      <w:r>
        <w:rPr>
          <w:rStyle w:val="s0"/>
        </w:rPr>
        <w:t xml:space="preserve"> Республикасының аумағына Кеден одағына мүше мемлекеттердiң аумағынан импортталған тауарлар бойынша қосылған құн салығы және (немесе) акциз бойынша салық мiндеттемесiн орындау мәселелерi бойынша;</w:t>
      </w:r>
    </w:p>
    <w:p w:rsidR="00000000" w:rsidRDefault="003C5912">
      <w:pPr>
        <w:ind w:firstLine="400"/>
        <w:jc w:val="both"/>
      </w:pPr>
      <w:r>
        <w:rPr>
          <w:rStyle w:val="s0"/>
        </w:rPr>
        <w:t>салық органдары</w:t>
      </w:r>
      <w:r>
        <w:rPr>
          <w:rStyle w:val="s0"/>
        </w:rPr>
        <w:t>нда тiркеу есебiне қою мәселелерi бойынша;</w:t>
      </w:r>
    </w:p>
    <w:p w:rsidR="00000000" w:rsidRDefault="003C5912">
      <w:pPr>
        <w:ind w:firstLine="400"/>
        <w:jc w:val="both"/>
      </w:pPr>
      <w:r>
        <w:rPr>
          <w:rStyle w:val="s0"/>
        </w:rPr>
        <w:t>бақылау-касса машиналарының болуы мәселелерi бойынша;</w:t>
      </w:r>
    </w:p>
    <w:p w:rsidR="00000000" w:rsidRDefault="003C5912">
      <w:pPr>
        <w:ind w:firstLine="400"/>
        <w:jc w:val="both"/>
      </w:pPr>
      <w:r>
        <w:rPr>
          <w:rStyle w:val="s0"/>
        </w:rPr>
        <w:t xml:space="preserve">төлем карточкаларын пайдалана отырып, төлемдерді жүзеге асыруға арналған жабдықтың (құрылғының) болуы мәселелері бойынша; </w:t>
      </w:r>
    </w:p>
    <w:p w:rsidR="00000000" w:rsidRDefault="003C5912">
      <w:pPr>
        <w:ind w:firstLine="400"/>
        <w:jc w:val="both"/>
      </w:pPr>
      <w:r>
        <w:rPr>
          <w:rStyle w:val="s0"/>
        </w:rPr>
        <w:t>акциздiк және есепке алу-бақылау мар</w:t>
      </w:r>
      <w:r>
        <w:rPr>
          <w:rStyle w:val="s0"/>
        </w:rPr>
        <w:t xml:space="preserve">каларының болуы және түпнұсқалығы, алкоголь өніміне,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w:t>
      </w:r>
      <w:hyperlink r:id="rId7785" w:anchor="sub_id=5740000" w:history="1">
        <w:r>
          <w:rPr>
            <w:rStyle w:val="a3"/>
          </w:rPr>
          <w:t>574-бабында</w:t>
        </w:r>
      </w:hyperlink>
      <w:r>
        <w:rPr>
          <w:rStyle w:val="s0"/>
        </w:rPr>
        <w:t xml:space="preserve"> көрсетiлген тiркеу карточкасының болуы мәселелерi бойынша;</w:t>
      </w:r>
    </w:p>
    <w:p w:rsidR="00000000" w:rsidRDefault="003C5912">
      <w:pPr>
        <w:ind w:firstLine="400"/>
        <w:jc w:val="both"/>
      </w:pPr>
      <w:r>
        <w:rPr>
          <w:rStyle w:val="s0"/>
        </w:rPr>
        <w:t>бақылау-касса машиналарын қолдану тәртiбiн сақтау мәселелерi бойынша;</w:t>
      </w:r>
    </w:p>
    <w:p w:rsidR="00000000" w:rsidRDefault="003C5912">
      <w:pPr>
        <w:ind w:firstLine="400"/>
        <w:jc w:val="both"/>
      </w:pPr>
      <w:r>
        <w:rPr>
          <w:rStyle w:val="s0"/>
        </w:rPr>
        <w:t>акцизделетiн тауарлардың жекелеген түрлерiн лицензиялау қағидаларын және оларды өн</w:t>
      </w:r>
      <w:r>
        <w:rPr>
          <w:rStyle w:val="s0"/>
        </w:rPr>
        <w:t>дiру, сақтау және өткiзу шарттарын сақтау мәселелерi бойынша;</w:t>
      </w:r>
    </w:p>
    <w:p w:rsidR="00000000" w:rsidRDefault="003C5912">
      <w:pPr>
        <w:ind w:firstLine="400"/>
        <w:jc w:val="both"/>
      </w:pPr>
      <w:r>
        <w:rPr>
          <w:rStyle w:val="s0"/>
        </w:rPr>
        <w:t xml:space="preserve">касса бойынша шығыс операцияларын тоқтата тұру туралы салық органы шығарған өкiмдi орындау мәселелерi бойынша; </w:t>
      </w:r>
    </w:p>
    <w:p w:rsidR="00000000" w:rsidRDefault="003C5912">
      <w:pPr>
        <w:ind w:firstLine="400"/>
        <w:jc w:val="both"/>
      </w:pPr>
      <w:r>
        <w:rPr>
          <w:rStyle w:val="s0"/>
        </w:rPr>
        <w:t>уәкілетті органның шешiмi негізінде;</w:t>
      </w:r>
    </w:p>
    <w:p w:rsidR="00000000" w:rsidRDefault="003C5912">
      <w:pPr>
        <w:ind w:firstLine="400"/>
        <w:jc w:val="both"/>
      </w:pPr>
      <w:r>
        <w:rPr>
          <w:rStyle w:val="s0"/>
        </w:rPr>
        <w:t>осы бапта белгіленген жағдайларда салық орган</w:t>
      </w:r>
      <w:r>
        <w:rPr>
          <w:rStyle w:val="s0"/>
        </w:rPr>
        <w:t>ының шешiмi негiзiнде жүзеге асырылатын салықтық тексерулер.</w:t>
      </w:r>
    </w:p>
    <w:p w:rsidR="00000000" w:rsidRDefault="003C5912">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3C5912">
      <w:pPr>
        <w:jc w:val="both"/>
      </w:pPr>
      <w:r>
        <w:rPr>
          <w:rStyle w:val="s3"/>
        </w:rPr>
        <w:t xml:space="preserve">2) тармақшаның үшінші бөлік 2010 ж. 1 шілдеден бастап </w:t>
      </w:r>
      <w:hyperlink r:id="rId7786"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3C5912">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 бойынша, қосылған құн салығы бойынша декларацияда көрсетілген қо</w:t>
      </w:r>
      <w:r>
        <w:rPr>
          <w:rStyle w:val="s0"/>
        </w:rPr>
        <w:t xml:space="preserve">сылған құн салығының асып түсуін қайтару туралы талап бойынша, Қазақстан Республикасының қылмыстық іс жүргізу </w:t>
      </w:r>
      <w:hyperlink r:id="rId7787" w:history="1">
        <w:r>
          <w:rPr>
            <w:rStyle w:val="a3"/>
          </w:rPr>
          <w:t>заңнамасында</w:t>
        </w:r>
      </w:hyperlink>
      <w:r>
        <w:rPr>
          <w:rStyle w:val="s0"/>
        </w:rPr>
        <w:t xml:space="preserve"> көзделген негіздемелер бойынша немесе салық төлеушінің (салық агенті</w:t>
      </w:r>
      <w:r>
        <w:rPr>
          <w:rStyle w:val="s0"/>
        </w:rPr>
        <w:t>нің) салықтық тексеру нәтижелері туралы хабарламаға және (немесе) жоғары тұрған салық қызметі органының хабарламаға шағымды қарау нәтижелері бойынша шығарған шешіміне жасаған шағымына байланысты жүргізілетін салықтық тексерулерді қоспағанда, уәкілетті орга</w:t>
      </w:r>
      <w:r>
        <w:rPr>
          <w:rStyle w:val="s0"/>
        </w:rPr>
        <w:t>нның шешімі негізінде жүргізіледі.</w:t>
      </w:r>
    </w:p>
    <w:p w:rsidR="00000000" w:rsidRDefault="003C5912">
      <w:pPr>
        <w:jc w:val="both"/>
      </w:pPr>
      <w:r>
        <w:rPr>
          <w:rStyle w:val="s3"/>
        </w:rPr>
        <w:t xml:space="preserve">2013.05.12. № 152-V ҚР </w:t>
      </w:r>
      <w:hyperlink r:id="rId7788" w:anchor="sub_id=627" w:history="1">
        <w:r>
          <w:rPr>
            <w:rStyle w:val="a3"/>
            <w:i/>
            <w:iCs/>
            <w:bdr w:val="none" w:sz="0" w:space="0" w:color="auto" w:frame="1"/>
          </w:rPr>
          <w:t>Заңымен</w:t>
        </w:r>
      </w:hyperlink>
      <w:r>
        <w:rPr>
          <w:rStyle w:val="s3"/>
        </w:rPr>
        <w:t xml:space="preserve"> 9-1-тармақпен толықтырылды (2014 ж. 1 қаңтардан бастап қолданысқа енгізілді) </w:t>
      </w:r>
    </w:p>
    <w:p w:rsidR="00000000" w:rsidRDefault="003C5912">
      <w:pPr>
        <w:ind w:firstLine="400"/>
        <w:jc w:val="both"/>
      </w:pPr>
      <w:r>
        <w:rPr>
          <w:rStyle w:val="s0"/>
        </w:rPr>
        <w:t>9-1. Салық төлеушінің тіркеу де</w:t>
      </w:r>
      <w:r>
        <w:rPr>
          <w:rStyle w:val="s0"/>
        </w:rPr>
        <w:t>ректерінде көрсетілген орналасқан жері бойынша және (немесе) салық салу объектiсінің және (немесе) салық салуға байланысты объектiнің орналасқан жері бойынша салық органы шешiмiнің негiзiнде:</w:t>
      </w:r>
    </w:p>
    <w:p w:rsidR="00000000" w:rsidRDefault="003C5912">
      <w:pPr>
        <w:ind w:firstLine="400"/>
        <w:jc w:val="both"/>
      </w:pPr>
      <w:r>
        <w:rPr>
          <w:rStyle w:val="s0"/>
        </w:rPr>
        <w:t>салық органдарында тiркеу есебiне қою;</w:t>
      </w:r>
    </w:p>
    <w:p w:rsidR="00000000" w:rsidRDefault="003C5912">
      <w:pPr>
        <w:ind w:firstLine="400"/>
        <w:jc w:val="both"/>
      </w:pPr>
      <w:r>
        <w:rPr>
          <w:rStyle w:val="s0"/>
        </w:rPr>
        <w:t>бақылау-касса машиналарын</w:t>
      </w:r>
      <w:r>
        <w:rPr>
          <w:rStyle w:val="s0"/>
        </w:rPr>
        <w:t>ың болуы;</w:t>
      </w:r>
    </w:p>
    <w:p w:rsidR="00000000" w:rsidRDefault="003C5912">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3C5912">
      <w:pPr>
        <w:ind w:firstLine="400"/>
        <w:jc w:val="both"/>
      </w:pPr>
      <w:r>
        <w:rPr>
          <w:rStyle w:val="s0"/>
        </w:rPr>
        <w:t>акциздiк және есепке алу-бақылау маркаларының төлнұсқалы болуы, алкоголь өніміне, мұнай өнімдері мен биоотынға ілеспе жүкқұжаттардың болуы және</w:t>
      </w:r>
      <w:r>
        <w:rPr>
          <w:rStyle w:val="s0"/>
        </w:rPr>
        <w:t xml:space="preserve"> төлнұсқалығы, этил спиртiн босатуға лицензияның, рұқсаттың, патенттiң, осы Кодекстiң </w:t>
      </w:r>
      <w:hyperlink r:id="rId7789" w:anchor="sub_id=5740000" w:history="1">
        <w:r>
          <w:rPr>
            <w:rStyle w:val="a3"/>
          </w:rPr>
          <w:t>574-бабында</w:t>
        </w:r>
      </w:hyperlink>
      <w:r>
        <w:rPr>
          <w:rStyle w:val="s0"/>
        </w:rPr>
        <w:t xml:space="preserve"> көрсетiлген тiркеу карточкасының болуы;</w:t>
      </w:r>
    </w:p>
    <w:p w:rsidR="00000000" w:rsidRDefault="003C5912">
      <w:pPr>
        <w:ind w:firstLine="400"/>
        <w:jc w:val="both"/>
      </w:pPr>
      <w:r>
        <w:rPr>
          <w:rStyle w:val="s0"/>
        </w:rPr>
        <w:t>бақылау-касса машиналарын қолдану тәртiбiн сақтау;</w:t>
      </w:r>
    </w:p>
    <w:p w:rsidR="00000000" w:rsidRDefault="003C5912">
      <w:pPr>
        <w:ind w:firstLine="400"/>
        <w:jc w:val="both"/>
      </w:pPr>
      <w:r>
        <w:rPr>
          <w:rStyle w:val="s0"/>
        </w:rPr>
        <w:t>лицензиялау қағидаларын және акцизделетiн тауарлардың жекелеген түрлерiн өндiру, сақтау және өткiзу шарттарын сақтау;</w:t>
      </w:r>
    </w:p>
    <w:p w:rsidR="00000000" w:rsidRDefault="003C5912">
      <w:pPr>
        <w:ind w:firstLine="400"/>
        <w:jc w:val="both"/>
      </w:pPr>
      <w:r>
        <w:rPr>
          <w:rStyle w:val="s0"/>
        </w:rPr>
        <w:t>касса бойынша шығыс операцияларын тоқтата тұру туралы салық органы шығарған өкімді орын</w:t>
      </w:r>
      <w:r>
        <w:rPr>
          <w:rStyle w:val="s0"/>
        </w:rPr>
        <w:t>дау мәселелері бойынша салықтық тексерулер жүргізу жүзеге асырылады.</w:t>
      </w:r>
    </w:p>
    <w:p w:rsidR="00000000" w:rsidRDefault="003C5912">
      <w:pPr>
        <w:ind w:firstLine="400"/>
        <w:jc w:val="both"/>
      </w:pPr>
      <w:r>
        <w:rPr>
          <w:rStyle w:val="s0"/>
        </w:rPr>
        <w:t xml:space="preserve">10. Салық қызметі органдары заңды тұлғаның өзіне салықтық тексерудің жүргізілуіне қарамастан заңды тұлғаның құрылымдық бөлімшелерін тексеруге құқылы. </w:t>
      </w:r>
    </w:p>
    <w:p w:rsidR="00000000" w:rsidRDefault="003C5912">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құрылымдық бөлімшесін тіркеу есебінен шығарған кезде тарату салықтық тексеруі жүргізілмейді.</w:t>
      </w:r>
    </w:p>
    <w:p w:rsidR="00000000" w:rsidRDefault="003C5912">
      <w:pPr>
        <w:ind w:firstLine="400"/>
        <w:jc w:val="both"/>
      </w:pPr>
      <w:r>
        <w:rPr>
          <w:rStyle w:val="s0"/>
        </w:rPr>
        <w:t>11. Қ</w:t>
      </w:r>
      <w:r>
        <w:rPr>
          <w:rStyle w:val="s0"/>
        </w:rPr>
        <w:t>ұжаттық</w:t>
      </w:r>
      <w:r>
        <w:rPr>
          <w:rStyle w:val="s0"/>
        </w:rPr>
        <w:t xml:space="preserve"> тексеруге жататын кезең осы Кодекстің </w:t>
      </w:r>
      <w:hyperlink r:id="rId7790" w:anchor="sub_id=460000" w:history="1">
        <w:r>
          <w:rPr>
            <w:rStyle w:val="a3"/>
          </w:rPr>
          <w:t>46-бабына</w:t>
        </w:r>
      </w:hyperlink>
      <w:r>
        <w:rPr>
          <w:rStyle w:val="s0"/>
        </w:rPr>
        <w:t xml:space="preserve"> сәйкес белгіленген талап қою мерзімінен аспауға тиіс.</w:t>
      </w:r>
    </w:p>
    <w:p w:rsidR="00000000" w:rsidRDefault="003C5912">
      <w:pPr>
        <w:ind w:firstLine="400"/>
        <w:jc w:val="both"/>
      </w:pPr>
      <w:r>
        <w:rPr>
          <w:rStyle w:val="s0"/>
        </w:rPr>
        <w:t>12. Салық қызметі органдары камералдық тексерудің нәтижелері б</w:t>
      </w:r>
      <w:r>
        <w:rPr>
          <w:rStyle w:val="s0"/>
        </w:rPr>
        <w:t xml:space="preserve">ойынша 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 мәселелері бойынша бұзушылықтарды анықтаған жағдайда, осындай операциялар және </w:t>
      </w:r>
      <w:r>
        <w:rPr>
          <w:rStyle w:val="s0"/>
        </w:rPr>
        <w:t xml:space="preserve">(немесе) мәміле (мәмілелер) жасалған салықтық кезең ішінде салық қызметі органдары камералдық бақылау нәтижелері бойынша салық қызметі органдары анықтаған бұзушылықтар жойылғанға және осы Кодекстің </w:t>
      </w:r>
      <w:hyperlink r:id="rId7791" w:anchor="sub_id=6080200" w:history="1">
        <w:r>
          <w:rPr>
            <w:rStyle w:val="a3"/>
          </w:rPr>
          <w:t>608-бабының 2-тармағында</w:t>
        </w:r>
      </w:hyperlink>
      <w:r>
        <w:rPr>
          <w:rStyle w:val="s0"/>
        </w:rPr>
        <w:t xml:space="preserve"> көзделген мерзім өткенге дейін салықтық тексерулер жүргізілмейді.</w:t>
      </w:r>
    </w:p>
    <w:p w:rsidR="00000000" w:rsidRDefault="003C5912">
      <w:pPr>
        <w:ind w:firstLine="400"/>
        <w:jc w:val="both"/>
      </w:pPr>
      <w:r>
        <w:rPr>
          <w:rStyle w:val="s0"/>
        </w:rPr>
        <w:t>Жалған кәсіпорын деп танылған салық төлеуші туралы ақпарат салық қызметі органы соттың заңды күшіне енген үкімін немесе қаулысын алғашқы а</w:t>
      </w:r>
      <w:r>
        <w:rPr>
          <w:rStyle w:val="s0"/>
        </w:rPr>
        <w:t>лған күннен бастап жиырма жұмыс күнінен кешіктірмей уәкілетті органның сайтында орналастырылады.</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r>
        <w:rPr>
          <w:rStyle w:val="s1"/>
        </w:rPr>
        <w:t>§ 2. Салықтық тексерулер жүргізудің тәртібі мен мерзімі</w:t>
      </w:r>
    </w:p>
    <w:p w:rsidR="00000000" w:rsidRDefault="003C5912">
      <w:pPr>
        <w:ind w:firstLine="400"/>
        <w:jc w:val="both"/>
      </w:pPr>
      <w:r>
        <w:rPr>
          <w:rStyle w:val="s0"/>
        </w:rPr>
        <w:t> </w:t>
      </w:r>
    </w:p>
    <w:p w:rsidR="00000000" w:rsidRDefault="003C5912">
      <w:pPr>
        <w:ind w:firstLine="400"/>
        <w:jc w:val="both"/>
      </w:pPr>
      <w:r>
        <w:rPr>
          <w:rStyle w:val="s0"/>
          <w:b/>
          <w:bCs/>
        </w:rPr>
        <w:t>628-бап</w:t>
      </w:r>
      <w:r>
        <w:rPr>
          <w:rStyle w:val="s0"/>
        </w:rPr>
        <w:t xml:space="preserve">. 2009.17.07. </w:t>
      </w:r>
      <w:r>
        <w:t>№ 188-IV</w:t>
      </w:r>
      <w:r>
        <w:rPr>
          <w:rStyle w:val="s0"/>
        </w:rPr>
        <w:t xml:space="preserve"> ҚР </w:t>
      </w:r>
      <w:hyperlink r:id="rId7792" w:anchor="sub_id=628" w:history="1">
        <w:r>
          <w:rPr>
            <w:rStyle w:val="a3"/>
          </w:rPr>
          <w:t>Заңымен</w:t>
        </w:r>
      </w:hyperlink>
      <w:r>
        <w:rPr>
          <w:rStyle w:val="s0"/>
        </w:rPr>
        <w:t xml:space="preserve"> алып тасталды </w:t>
      </w:r>
      <w:r>
        <w:rPr>
          <w:rStyle w:val="s3"/>
        </w:rPr>
        <w:t>(бұр.</w:t>
      </w:r>
      <w:hyperlink r:id="rId7793" w:anchor="sub_id=6280000" w:history="1">
        <w:r>
          <w:rPr>
            <w:rStyle w:val="a3"/>
            <w:i/>
            <w:iCs/>
            <w:bdr w:val="none" w:sz="0" w:space="0" w:color="auto" w:frame="1"/>
          </w:rPr>
          <w:t>ред</w:t>
        </w:r>
      </w:hyperlink>
      <w:r>
        <w:rPr>
          <w:rStyle w:val="s3"/>
        </w:rPr>
        <w:t>.қара)</w:t>
      </w:r>
    </w:p>
    <w:p w:rsidR="00000000" w:rsidRDefault="003C5912">
      <w:pPr>
        <w:ind w:firstLine="400"/>
        <w:jc w:val="both"/>
      </w:pPr>
      <w:r>
        <w:rPr>
          <w:rStyle w:val="s0"/>
        </w:rPr>
        <w:t> </w:t>
      </w:r>
    </w:p>
    <w:p w:rsidR="00000000" w:rsidRDefault="003C5912">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3C5912">
      <w:pPr>
        <w:ind w:firstLine="400"/>
        <w:jc w:val="both"/>
      </w:pPr>
      <w:r>
        <w:rPr>
          <w:rStyle w:val="s0"/>
        </w:rPr>
        <w:t>1. Нұсқамада көрсетілетін салықтық тексерулер жүргізудің мерзімі, е</w:t>
      </w:r>
      <w:r>
        <w:rPr>
          <w:rStyle w:val="s0"/>
        </w:rPr>
        <w:t>гер осы бапта өзгеше көзделмесе, нұсқама тапсырылған кезден бастап отыз жұмыс күнінен аспауға тиіс.</w:t>
      </w:r>
    </w:p>
    <w:p w:rsidR="00000000" w:rsidRDefault="003C5912">
      <w:pPr>
        <w:ind w:firstLine="400"/>
        <w:jc w:val="both"/>
      </w:pPr>
      <w:r>
        <w:rPr>
          <w:rStyle w:val="s0"/>
        </w:rPr>
        <w:t>2. Салықтық тексеру жүргізу мерзімін:</w:t>
      </w:r>
    </w:p>
    <w:p w:rsidR="00000000" w:rsidRDefault="003C5912">
      <w:pPr>
        <w:ind w:firstLine="400"/>
        <w:jc w:val="both"/>
      </w:pPr>
      <w:r>
        <w:rPr>
          <w:rStyle w:val="s0"/>
        </w:rPr>
        <w:t xml:space="preserve">1) осы тармақтың 2) тармақшасында көрсетілген жағдайларды қоспағанда, құрылымдық бөлімшелері жоқ заңды тұлғалар, дара </w:t>
      </w:r>
      <w:r>
        <w:rPr>
          <w:rStyle w:val="s0"/>
        </w:rPr>
        <w:t>кәсіпкерлер және Қазақстан Республикасында орналасқан жері бір орыннан аспайтын жағдайда қызметін тұрақты мекеме арқылы жүзеге асыратын резидент еместер үшін:</w:t>
      </w:r>
    </w:p>
    <w:p w:rsidR="00000000" w:rsidRDefault="003C5912">
      <w:pPr>
        <w:ind w:firstLine="400"/>
        <w:jc w:val="both"/>
      </w:pPr>
      <w:r>
        <w:rPr>
          <w:rStyle w:val="s0"/>
        </w:rPr>
        <w:t>салықтық тексеруді тағайындаған салық органы - қырық бес жұмыс күніне дейін;</w:t>
      </w:r>
    </w:p>
    <w:p w:rsidR="00000000" w:rsidRDefault="003C5912">
      <w:pPr>
        <w:ind w:firstLine="400"/>
        <w:jc w:val="both"/>
      </w:pPr>
      <w:r>
        <w:rPr>
          <w:rStyle w:val="s0"/>
        </w:rPr>
        <w:t xml:space="preserve">жоғары тұрған салық </w:t>
      </w:r>
      <w:r>
        <w:rPr>
          <w:rStyle w:val="s0"/>
        </w:rPr>
        <w:t>қызметі</w:t>
      </w:r>
      <w:r>
        <w:rPr>
          <w:rStyle w:val="s0"/>
        </w:rPr>
        <w:t xml:space="preserve"> органы - алпыс жұмыс күніне дейін;</w:t>
      </w:r>
    </w:p>
    <w:p w:rsidR="00000000" w:rsidRDefault="003C5912">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арқылы жүзеге асыратын резидент еместер, сондай-ақ мониторингке жатат</w:t>
      </w:r>
      <w:r>
        <w:rPr>
          <w:rStyle w:val="s0"/>
        </w:rPr>
        <w:t>ын ірі салық төлеушілер үшін:</w:t>
      </w:r>
    </w:p>
    <w:p w:rsidR="00000000" w:rsidRDefault="003C5912">
      <w:pPr>
        <w:ind w:firstLine="400"/>
        <w:jc w:val="both"/>
      </w:pPr>
      <w:r>
        <w:rPr>
          <w:rStyle w:val="s0"/>
        </w:rPr>
        <w:t>салықтық тексеруді тағайындаған салық органы - жетпіс бес жұмыс күніне дейін;</w:t>
      </w:r>
    </w:p>
    <w:p w:rsidR="00000000" w:rsidRDefault="003C5912">
      <w:pPr>
        <w:ind w:firstLine="400"/>
        <w:jc w:val="both"/>
      </w:pPr>
      <w:r>
        <w:rPr>
          <w:rStyle w:val="s0"/>
        </w:rPr>
        <w:t>жоғары тұрған салық қызметі органы бір жүз сексен жұмыс күніне дейін ұзартуы мүмкін.</w:t>
      </w:r>
    </w:p>
    <w:p w:rsidR="00000000" w:rsidRDefault="003C5912">
      <w:pPr>
        <w:ind w:firstLine="400"/>
        <w:jc w:val="both"/>
      </w:pPr>
      <w:r>
        <w:rPr>
          <w:rStyle w:val="s0"/>
        </w:rPr>
        <w:t>3. Уәкілетті орган өзі тағайындаған салықтық тексеру мерзімін:</w:t>
      </w:r>
    </w:p>
    <w:p w:rsidR="00000000" w:rsidRDefault="003C5912">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3C5912">
      <w:pPr>
        <w:ind w:firstLine="400"/>
        <w:jc w:val="both"/>
      </w:pPr>
      <w:r>
        <w:rPr>
          <w:rStyle w:val="s0"/>
        </w:rPr>
        <w:t>2) осы баптың 2-тармағының 2) тармақшасында көрсетілген салық төлеушілер үшін бір жүз сексен жұмыс күніне дейін ұзартуы мүмкін.</w:t>
      </w:r>
    </w:p>
    <w:p w:rsidR="00000000" w:rsidRDefault="003C5912">
      <w:pPr>
        <w:jc w:val="both"/>
      </w:pPr>
      <w:r>
        <w:rPr>
          <w:rStyle w:val="s3"/>
        </w:rPr>
        <w:t>2010.30.06. № 297-ІV Қ</w:t>
      </w:r>
      <w:r>
        <w:rPr>
          <w:rStyle w:val="s3"/>
        </w:rPr>
        <w:t xml:space="preserve">Р </w:t>
      </w:r>
      <w:hyperlink r:id="rId7794" w:anchor="sub_id=60109"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7795" w:anchor="sub_id=62904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3C5912">
      <w:pPr>
        <w:ind w:firstLine="400"/>
        <w:jc w:val="both"/>
      </w:pPr>
      <w:r>
        <w:rPr>
          <w:rStyle w:val="s0"/>
        </w:rPr>
        <w:t>4. Салықтық тексеру мерзімінің жүргізілуі салық төлеушіге (салық агентіне) салық қызметі органының мәліметтерді және (немесе) құжаттарды беру туралы талаптарын тапсыру күні мен салық төлеушінің (салық агентінің) тексеру жүргізу кезінде сұрау салынған мәлім</w:t>
      </w:r>
      <w:r>
        <w:rPr>
          <w:rStyle w:val="s0"/>
        </w:rPr>
        <w:t>еттерді және (немесе) құжаттарды беру күні арасындағы, сондай-ақ басқа аумақтық салық органдарына, мемлекеттік органдарға, банктерге және банк операцияларының жекелеген түрлерін жүзеге асыратын ұйымдарға және Қазақстан Республикасы аумағында қызметін жүзег</w:t>
      </w:r>
      <w:r>
        <w:rPr>
          <w:rStyle w:val="s0"/>
        </w:rPr>
        <w:t>е асыратын өзге де ұйымдарға салық қызметі органының сұрау салуы жіберілген күн мен аталған сұрау салу бойынша мәліметтерді және (немесе) құжаттарды алған күн арасындағы уақыт кезеңіне тоқтатыла тұрады.</w:t>
      </w:r>
    </w:p>
    <w:p w:rsidR="00000000" w:rsidRDefault="003C5912">
      <w:pPr>
        <w:ind w:firstLine="400"/>
        <w:jc w:val="both"/>
      </w:pPr>
      <w:r>
        <w:rPr>
          <w:rStyle w:val="s0"/>
        </w:rPr>
        <w:t>Салықтық тексеру мерзімінің жүргізілуі шетел мемлекет</w:t>
      </w:r>
      <w:r>
        <w:rPr>
          <w:rStyle w:val="s0"/>
        </w:rPr>
        <w:t>іне ақпарат беру туралы сұрау салу жіберілген күн мен салық қызметі органдарының халықаралық келісімдерге сәйкес жіберілген сұрау салу бойынша мәліметтер алған күн арасындағы уақыт кезеңіне де тоқтатыла тұрады.</w:t>
      </w:r>
    </w:p>
    <w:p w:rsidR="00000000" w:rsidRDefault="003C5912">
      <w:pPr>
        <w:ind w:firstLine="400"/>
        <w:jc w:val="both"/>
      </w:pPr>
      <w:r>
        <w:rPr>
          <w:rStyle w:val="s0"/>
        </w:rPr>
        <w:t xml:space="preserve">Бұл ретте салықтық тексеруді жүзеге асыратын </w:t>
      </w:r>
      <w:r>
        <w:rPr>
          <w:rStyle w:val="s0"/>
        </w:rPr>
        <w:t xml:space="preserve">салық қызметі органы құқықтық статистика органына хабарлай отырып, салық төлеушіге (салық агентіне) тоқтата тұру немесе қайта бастау күнінен бастап бір жұмыс күнінен кешіктірмей, салықтық тексеруді тоқтата тұру немесе қайта бастау туралы хабарламаны қолын </w:t>
      </w:r>
      <w:r>
        <w:rPr>
          <w:rStyle w:val="s0"/>
        </w:rPr>
        <w:t>қойғызып</w:t>
      </w:r>
      <w:r>
        <w:rPr>
          <w:rStyle w:val="s0"/>
        </w:rPr>
        <w:t xml:space="preserve"> тапсыруға немесе оған хабарламасы бар тапсырыс хатпен почта арқылы жіберуге міндетті.</w:t>
      </w:r>
    </w:p>
    <w:p w:rsidR="00000000" w:rsidRDefault="003C5912">
      <w:pPr>
        <w:jc w:val="both"/>
      </w:pPr>
      <w:r>
        <w:rPr>
          <w:rStyle w:val="s3"/>
        </w:rPr>
        <w:t xml:space="preserve">2009.30.12. № 234-ІV ҚР </w:t>
      </w:r>
      <w:hyperlink r:id="rId7796" w:anchor="sub_id=83" w:history="1">
        <w:r>
          <w:rPr>
            <w:rStyle w:val="a3"/>
            <w:i/>
            <w:iCs/>
            <w:bdr w:val="none" w:sz="0" w:space="0" w:color="auto" w:frame="1"/>
          </w:rPr>
          <w:t>Заңымен</w:t>
        </w:r>
      </w:hyperlink>
      <w:r>
        <w:rPr>
          <w:rStyle w:val="s3"/>
        </w:rPr>
        <w:t xml:space="preserve"> 5-тармақ өзгертілді (2009 жылғы 1 қаңтардан қолда</w:t>
      </w:r>
      <w:r>
        <w:rPr>
          <w:rStyle w:val="s3"/>
        </w:rPr>
        <w:t>нысқа енгiзiлдi) (бұр.</w:t>
      </w:r>
      <w:hyperlink r:id="rId7797" w:anchor="sub_id=6290500" w:history="1">
        <w:r>
          <w:rPr>
            <w:rStyle w:val="a3"/>
            <w:i/>
            <w:iCs/>
            <w:bdr w:val="none" w:sz="0" w:space="0" w:color="auto" w:frame="1"/>
          </w:rPr>
          <w:t>ред</w:t>
        </w:r>
      </w:hyperlink>
      <w:r>
        <w:rPr>
          <w:rStyle w:val="s3"/>
        </w:rPr>
        <w:t>.қара)</w:t>
      </w:r>
    </w:p>
    <w:p w:rsidR="00000000" w:rsidRDefault="003C5912">
      <w:pPr>
        <w:ind w:firstLine="400"/>
        <w:jc w:val="both"/>
      </w:pPr>
      <w:r>
        <w:rPr>
          <w:rStyle w:val="s0"/>
        </w:rPr>
        <w:t>5. Осы баптың 4-тармағында белгіленген негіздер бойынша тоқтатыла тұру мерзімі:</w:t>
      </w:r>
    </w:p>
    <w:p w:rsidR="00000000" w:rsidRDefault="003C5912">
      <w:pPr>
        <w:ind w:firstLine="400"/>
        <w:jc w:val="both"/>
      </w:pPr>
      <w:r>
        <w:rPr>
          <w:rStyle w:val="s0"/>
        </w:rPr>
        <w:t>1) мониторингке жататын ірі салық төлеушілердің;</w:t>
      </w:r>
    </w:p>
    <w:p w:rsidR="00000000" w:rsidRDefault="003C5912">
      <w:pPr>
        <w:jc w:val="both"/>
      </w:pPr>
      <w:r>
        <w:rPr>
          <w:rStyle w:val="s3"/>
        </w:rPr>
        <w:t>2010.02.04</w:t>
      </w:r>
      <w:r>
        <w:rPr>
          <w:rStyle w:val="s3"/>
        </w:rPr>
        <w:t xml:space="preserve">. № 262-IV ҚР </w:t>
      </w:r>
      <w:hyperlink r:id="rId7798" w:anchor="sub_id=831" w:history="1">
        <w:r>
          <w:rPr>
            <w:rStyle w:val="a3"/>
            <w:i/>
            <w:iCs/>
            <w:bdr w:val="none" w:sz="0" w:space="0" w:color="auto" w:frame="1"/>
          </w:rPr>
          <w:t>Заңымен</w:t>
        </w:r>
      </w:hyperlink>
      <w:r>
        <w:rPr>
          <w:rStyle w:val="s3"/>
        </w:rPr>
        <w:t xml:space="preserve"> 2) тармақша өзгертілді (</w:t>
      </w:r>
      <w:hyperlink r:id="rId7799" w:anchor="sub_id=20000" w:history="1">
        <w:r>
          <w:rPr>
            <w:rStyle w:val="a3"/>
            <w:i/>
            <w:iCs/>
            <w:bdr w:val="none" w:sz="0" w:space="0" w:color="auto" w:frame="1"/>
          </w:rPr>
          <w:t>жарияланғанынан</w:t>
        </w:r>
      </w:hyperlink>
      <w:r>
        <w:rPr>
          <w:rStyle w:val="s3"/>
        </w:rPr>
        <w:t xml:space="preserve"> кейін алты ай өткен соң қолдан</w:t>
      </w:r>
      <w:r>
        <w:rPr>
          <w:rStyle w:val="s3"/>
        </w:rPr>
        <w:t>ысқа енгізілді) (бұр.</w:t>
      </w:r>
      <w:hyperlink r:id="rId7800" w:anchor="sub_id=6290502"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2) резидент заңды тұлғаның таратылуына, резидент емес заңды тұлғаның Қазақстан Республикасында тұрақты мекеме арқылы жүзеге асыратын қызмет</w:t>
      </w:r>
      <w:r>
        <w:rPr>
          <w:rStyle w:val="s0"/>
        </w:rPr>
        <w:t>ін тоқтатуына, дара кәсіпкердің қызметінің, жекеше нотариустың, жеке сот орындаушысының, адвокат қызметінің тоқтатылуына байланысты жүргізілетін салықтық тексеру;</w:t>
      </w:r>
    </w:p>
    <w:p w:rsidR="00000000" w:rsidRDefault="003C5912">
      <w:pPr>
        <w:ind w:firstLine="400"/>
        <w:jc w:val="both"/>
      </w:pPr>
      <w:r>
        <w:rPr>
          <w:rStyle w:val="s0"/>
        </w:rPr>
        <w:t xml:space="preserve">3) </w:t>
      </w:r>
      <w:hyperlink r:id="rId7801" w:history="1">
        <w:r>
          <w:rPr>
            <w:rStyle w:val="a3"/>
          </w:rPr>
          <w:t>трансферттік баға белгіле</w:t>
        </w:r>
        <w:r>
          <w:rPr>
            <w:rStyle w:val="a3"/>
          </w:rPr>
          <w:t>у</w:t>
        </w:r>
      </w:hyperlink>
      <w:r>
        <w:rPr>
          <w:rStyle w:val="s0"/>
        </w:rPr>
        <w:t xml:space="preserve"> мәселелері бойынша заңды тұлғалардың тақырыптық тексерулерінің;</w:t>
      </w:r>
    </w:p>
    <w:p w:rsidR="00000000" w:rsidRDefault="003C5912">
      <w:pPr>
        <w:ind w:firstLine="400"/>
        <w:jc w:val="both"/>
      </w:pPr>
      <w:r>
        <w:rPr>
          <w:rStyle w:val="s0"/>
        </w:rPr>
        <w:t>4) қайтаруға ұсынылған қосылған құн салығы сомаларының дұрыстығын растау бойынша тақырыптық тексерулерінің салықтық тексеру мерзіміне кірмейді.</w:t>
      </w:r>
    </w:p>
    <w:p w:rsidR="00000000" w:rsidRDefault="003C5912">
      <w:pPr>
        <w:jc w:val="both"/>
      </w:pPr>
      <w:r>
        <w:rPr>
          <w:rStyle w:val="s3"/>
        </w:rPr>
        <w:t xml:space="preserve">2011.21.07. № 467-ІV ҚР </w:t>
      </w:r>
      <w:hyperlink r:id="rId7802" w:anchor="sub_id=221"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3C5912">
      <w:pPr>
        <w:ind w:firstLine="400"/>
        <w:jc w:val="both"/>
      </w:pPr>
      <w:r>
        <w:rPr>
          <w:rStyle w:val="s0"/>
        </w:rPr>
        <w:t xml:space="preserve">4-1) резидент еместің салықтық өтінішінің негізінде бюджеттен немесе шартты банк салымынан табыс салығын </w:t>
      </w:r>
      <w:r>
        <w:rPr>
          <w:rStyle w:val="s0"/>
        </w:rPr>
        <w:t>қайтару</w:t>
      </w:r>
      <w:r>
        <w:rPr>
          <w:rStyle w:val="s0"/>
        </w:rPr>
        <w:t xml:space="preserve"> мәселесі бойынша салық агенттерін тақырыптық тексеру;</w:t>
      </w:r>
    </w:p>
    <w:p w:rsidR="00000000" w:rsidRDefault="003C5912">
      <w:pPr>
        <w:jc w:val="both"/>
      </w:pPr>
      <w:r>
        <w:rPr>
          <w:rStyle w:val="s3"/>
        </w:rPr>
        <w:t xml:space="preserve">2012.26.12. № 61-V ҚР </w:t>
      </w:r>
      <w:hyperlink r:id="rId7803" w:anchor="sub_id=629" w:history="1">
        <w:r>
          <w:rPr>
            <w:rStyle w:val="a3"/>
            <w:i/>
            <w:iCs/>
            <w:bdr w:val="none" w:sz="0" w:space="0" w:color="auto" w:frame="1"/>
          </w:rPr>
          <w:t>Заңымен</w:t>
        </w:r>
      </w:hyperlink>
      <w:r>
        <w:rPr>
          <w:rStyle w:val="s3"/>
        </w:rPr>
        <w:t xml:space="preserve"> 4-2) тармақшамен толықтырылды (2012 ж. 1 қаңтардан бастап қолданысқа енгізілді) </w:t>
      </w:r>
    </w:p>
    <w:p w:rsidR="00000000" w:rsidRDefault="003C5912">
      <w:pPr>
        <w:ind w:firstLine="400"/>
        <w:jc w:val="both"/>
      </w:pPr>
      <w:r>
        <w:rPr>
          <w:rStyle w:val="s0"/>
        </w:rPr>
        <w:t>4-</w:t>
      </w:r>
      <w:r>
        <w:rPr>
          <w:rStyle w:val="s0"/>
        </w:rPr>
        <w:t>2) салықтық тексерудің нәтижелері туралы хабарламаға және (немесе) жоғары тұрған салық қызметі органының хабарламаға шағымды қарау нәтижелері бойынша шығарған шешіміне салық төлеушінің (салық агентінің) шағымын қарау мәселелері бойынша салық төлеушінің (са</w:t>
      </w:r>
      <w:r>
        <w:rPr>
          <w:rStyle w:val="s0"/>
        </w:rPr>
        <w:t>лық агентінің) шағымында жазылған мәселелер бойынша жүргізілетін тақырыптық тексерулер;</w:t>
      </w:r>
    </w:p>
    <w:p w:rsidR="00000000" w:rsidRDefault="003C5912">
      <w:pPr>
        <w:jc w:val="both"/>
      </w:pPr>
      <w:r>
        <w:rPr>
          <w:rStyle w:val="s3"/>
        </w:rPr>
        <w:t xml:space="preserve">2009.30.12. № 234-ІV ҚР </w:t>
      </w:r>
      <w:hyperlink r:id="rId7804" w:anchor="sub_id=83" w:history="1">
        <w:r>
          <w:rPr>
            <w:rStyle w:val="a3"/>
            <w:i/>
            <w:iCs/>
            <w:bdr w:val="none" w:sz="0" w:space="0" w:color="auto" w:frame="1"/>
          </w:rPr>
          <w:t>Заңымен</w:t>
        </w:r>
      </w:hyperlink>
      <w:r>
        <w:rPr>
          <w:rStyle w:val="s3"/>
        </w:rPr>
        <w:t xml:space="preserve"> </w:t>
      </w:r>
      <w:r>
        <w:rPr>
          <w:rStyle w:val="s3"/>
        </w:rPr>
        <w:t xml:space="preserve">5) тармақшамен толықтырылды (2009 жылғы 1 қаңтардан қолданысқа енгiзiлдi); 2010.30.06. № 297-ІV ҚР </w:t>
      </w:r>
      <w:hyperlink r:id="rId7805" w:anchor="sub_id=60109" w:history="1">
        <w:r>
          <w:rPr>
            <w:rStyle w:val="a3"/>
            <w:i/>
            <w:iCs/>
            <w:bdr w:val="none" w:sz="0" w:space="0" w:color="auto" w:frame="1"/>
          </w:rPr>
          <w:t>Заңымен</w:t>
        </w:r>
      </w:hyperlink>
      <w:r>
        <w:rPr>
          <w:rStyle w:val="s3"/>
        </w:rPr>
        <w:t xml:space="preserve">  5) тармақша өзгертілді (2010 жылғы 1 қаңтардан бастап қолданысқа </w:t>
      </w:r>
      <w:r>
        <w:rPr>
          <w:rStyle w:val="s3"/>
        </w:rPr>
        <w:t>енгізілді) (</w:t>
      </w:r>
      <w:hyperlink r:id="rId7806" w:anchor="sub_id=6290504" w:history="1">
        <w:r>
          <w:rPr>
            <w:rStyle w:val="a3"/>
            <w:i/>
            <w:iCs/>
            <w:bdr w:val="none" w:sz="0" w:space="0" w:color="auto" w:frame="1"/>
          </w:rPr>
          <w:t>бұр.ред.қара</w:t>
        </w:r>
      </w:hyperlink>
      <w:r>
        <w:rPr>
          <w:rStyle w:val="s3"/>
        </w:rPr>
        <w:t xml:space="preserve">) </w:t>
      </w:r>
    </w:p>
    <w:p w:rsidR="00000000" w:rsidRDefault="003C5912">
      <w:pPr>
        <w:ind w:firstLine="400"/>
        <w:jc w:val="both"/>
      </w:pPr>
      <w:r>
        <w:t>5) Қазақстан Республикасының қылмыстық iс жүргiзу заңнамасында көзделген негiздер бойынша жүргiзiлетiн;</w:t>
      </w:r>
    </w:p>
    <w:p w:rsidR="00000000" w:rsidRDefault="003C5912">
      <w:pPr>
        <w:jc w:val="both"/>
      </w:pPr>
      <w:r>
        <w:rPr>
          <w:rStyle w:val="s3"/>
        </w:rPr>
        <w:t xml:space="preserve">2010.30.06. № 297-ІV ҚР </w:t>
      </w:r>
      <w:hyperlink r:id="rId7807" w:anchor="sub_id=60109" w:history="1">
        <w:r>
          <w:rPr>
            <w:rStyle w:val="a3"/>
            <w:i/>
            <w:iCs/>
            <w:bdr w:val="none" w:sz="0" w:space="0" w:color="auto" w:frame="1"/>
          </w:rPr>
          <w:t>Заңымен</w:t>
        </w:r>
      </w:hyperlink>
      <w:r>
        <w:rPr>
          <w:rStyle w:val="s3"/>
        </w:rPr>
        <w:t>  6) тармақшамен толықтырылды (2010 жылғы 1 қаңтардан бастап қолданысқа енгізілді)</w:t>
      </w:r>
    </w:p>
    <w:p w:rsidR="00000000" w:rsidRDefault="003C5912">
      <w:pPr>
        <w:ind w:firstLine="400"/>
        <w:jc w:val="both"/>
      </w:pPr>
      <w:r>
        <w:rPr>
          <w:rStyle w:val="s0"/>
        </w:rPr>
        <w:t xml:space="preserve">6) салық төлеушіге (салық агентіне) осы Кодекстің </w:t>
      </w:r>
      <w:hyperlink r:id="rId7808" w:anchor="sub_id=6400000" w:history="1">
        <w:r>
          <w:rPr>
            <w:rStyle w:val="a3"/>
          </w:rPr>
          <w:t>640-бабына</w:t>
        </w:r>
      </w:hyperlink>
      <w:r>
        <w:rPr>
          <w:rStyle w:val="s0"/>
        </w:rPr>
        <w:t xml:space="preserve"> сәйкес салықтық тексерулер жүргізу барысында құжаттарды (мәліметтерді) табыс ету туралы салық қызметі органының талабын қойған жағдайда салықтық тексеру мерзiмiне кiрмейдi.</w:t>
      </w:r>
    </w:p>
    <w:p w:rsidR="00000000" w:rsidRDefault="003C5912">
      <w:pPr>
        <w:ind w:firstLine="400"/>
        <w:jc w:val="both"/>
      </w:pPr>
      <w:r>
        <w:rPr>
          <w:rStyle w:val="s0"/>
        </w:rPr>
        <w:t>Осы тармақтың 1) - 6) тармақшаларынд</w:t>
      </w:r>
      <w:r>
        <w:rPr>
          <w:rStyle w:val="s0"/>
        </w:rPr>
        <w:t>а көрсетілмеген салықтық тексерулер үшін тоқтата тұру мерзімі салықтық тексеру мерзіміне қосылады.</w:t>
      </w:r>
    </w:p>
    <w:p w:rsidR="00000000" w:rsidRDefault="003C5912">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3C5912">
      <w:pPr>
        <w:ind w:firstLine="400"/>
        <w:jc w:val="both"/>
      </w:pPr>
      <w:r>
        <w:rPr>
          <w:rStyle w:val="s0"/>
        </w:rPr>
        <w:t>1) ос</w:t>
      </w:r>
      <w:r>
        <w:rPr>
          <w:rStyle w:val="s0"/>
        </w:rPr>
        <w:t>ы баптың 3) тармақшасында көрсетілген жағдайларды қоспағанда, құрылымдық бөлімшелері жоқ заңды тұлғалар, дара кәсіпкерлер және Қазақстан Республикасында біреуден аспайтын орналасқан жері болған кезде қызметін тұрақты мекемелер арқылы жүзеге асыратын резиде</w:t>
      </w:r>
      <w:r>
        <w:rPr>
          <w:rStyle w:val="s0"/>
        </w:rPr>
        <w:t>нт еместер үшін - алпыс жұмыс күнінен;</w:t>
      </w:r>
    </w:p>
    <w:p w:rsidR="00000000" w:rsidRDefault="003C5912">
      <w:pPr>
        <w:ind w:firstLine="400"/>
        <w:jc w:val="both"/>
      </w:pPr>
      <w:r>
        <w:rPr>
          <w:rStyle w:val="s0"/>
        </w:rPr>
        <w:t>2) осы баптың 3) тармақшасында көрсетілген жағдайларды қоспағанда, құрылымдық бөлімшелері бар заңды тұлғалар және Қазақстан Республикасында біреуден көп орналасқан жері болған кезде қызметін тұрақты мекемелер арқылы ж</w:t>
      </w:r>
      <w:r>
        <w:rPr>
          <w:rStyle w:val="s0"/>
        </w:rPr>
        <w:t>үзеге</w:t>
      </w:r>
      <w:r>
        <w:rPr>
          <w:rStyle w:val="s0"/>
        </w:rPr>
        <w:t xml:space="preserve"> асыратын резидент еместер үшін - бір жүз сексен жұмыс күнінен;</w:t>
      </w:r>
    </w:p>
    <w:p w:rsidR="00000000" w:rsidRDefault="003C5912">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3C5912">
      <w:pPr>
        <w:ind w:firstLine="400"/>
        <w:jc w:val="both"/>
      </w:pPr>
      <w:r>
        <w:rPr>
          <w:rStyle w:val="s0"/>
        </w:rPr>
        <w:t xml:space="preserve">7. Қайтаруға ұсынылған қосылған құн салығы сомаларының дұрыстығын растау бойынша тақырыптық </w:t>
      </w:r>
      <w:r>
        <w:rPr>
          <w:rStyle w:val="s0"/>
        </w:rPr>
        <w:t xml:space="preserve">салықтық тексерулер жүргізу, ұзарту және тоқтата тұру мерзімі осы Кодекстің </w:t>
      </w:r>
      <w:hyperlink r:id="rId7809" w:anchor="sub_id=2730300" w:history="1">
        <w:r>
          <w:rPr>
            <w:rStyle w:val="a3"/>
          </w:rPr>
          <w:t>273-бабының 3 және 4-тармақтарында</w:t>
        </w:r>
      </w:hyperlink>
      <w:r>
        <w:rPr>
          <w:rStyle w:val="s0"/>
        </w:rPr>
        <w:t xml:space="preserve"> көзделген мерзімдер сақтала отырып белгіленеді.</w:t>
      </w:r>
    </w:p>
    <w:p w:rsidR="00000000" w:rsidRDefault="003C5912">
      <w:pPr>
        <w:ind w:firstLine="400"/>
        <w:jc w:val="both"/>
      </w:pPr>
      <w:r>
        <w:rPr>
          <w:rStyle w:val="s0"/>
        </w:rPr>
        <w:t>8. Егер текс</w:t>
      </w:r>
      <w:r>
        <w:rPr>
          <w:rStyle w:val="s0"/>
        </w:rPr>
        <w:t>ерілетін салық төлеуші демалыс және мереке күндері қызметін жүзеге асырса, осы баптың 1-тармағында көрсетілген мерзімде хронометражды зерттеп-тексерулер жүргізген кезде сол күндер қосылуы мүмкін. Хронометражды зерттеп-тексерулер тәулік мерзіміндегі уақытқа</w:t>
      </w:r>
      <w:r>
        <w:rPr>
          <w:rStyle w:val="s0"/>
        </w:rPr>
        <w:t xml:space="preserve"> қарамастан салық төлеушінің жұмыс режиміне сәйкес жүргізілуі мүмкін. </w:t>
      </w:r>
    </w:p>
    <w:p w:rsidR="00000000" w:rsidRDefault="003C5912">
      <w:pPr>
        <w:ind w:firstLine="400"/>
        <w:jc w:val="both"/>
      </w:pPr>
      <w:r>
        <w:rPr>
          <w:rStyle w:val="s0"/>
        </w:rPr>
        <w:t> </w:t>
      </w:r>
    </w:p>
    <w:p w:rsidR="00000000" w:rsidRDefault="003C5912">
      <w:pPr>
        <w:ind w:firstLine="400"/>
        <w:jc w:val="both"/>
      </w:pPr>
      <w:r>
        <w:rPr>
          <w:rStyle w:val="s0"/>
          <w:b/>
          <w:bCs/>
        </w:rPr>
        <w:t>630-бап</w:t>
      </w:r>
      <w:r>
        <w:rPr>
          <w:rStyle w:val="s0"/>
        </w:rPr>
        <w:t xml:space="preserve">. 2009.17.07. </w:t>
      </w:r>
      <w:r>
        <w:t>№ 188-IV</w:t>
      </w:r>
      <w:r>
        <w:rPr>
          <w:rStyle w:val="s0"/>
        </w:rPr>
        <w:t xml:space="preserve"> ҚР </w:t>
      </w:r>
      <w:hyperlink r:id="rId7810" w:anchor="sub_id=628" w:history="1">
        <w:r>
          <w:rPr>
            <w:rStyle w:val="a3"/>
          </w:rPr>
          <w:t>Заңымен</w:t>
        </w:r>
      </w:hyperlink>
      <w:r>
        <w:rPr>
          <w:rStyle w:val="s0"/>
        </w:rPr>
        <w:t xml:space="preserve"> алып тасталды </w:t>
      </w:r>
      <w:r>
        <w:rPr>
          <w:rStyle w:val="s3"/>
        </w:rPr>
        <w:t>(бұр.</w:t>
      </w:r>
      <w:hyperlink r:id="rId7811" w:anchor="sub_id=6300000" w:history="1">
        <w:r>
          <w:rPr>
            <w:rStyle w:val="a3"/>
            <w:i/>
            <w:iCs/>
            <w:bdr w:val="none" w:sz="0" w:space="0" w:color="auto" w:frame="1"/>
          </w:rPr>
          <w:t>ред</w:t>
        </w:r>
      </w:hyperlink>
      <w:r>
        <w:rPr>
          <w:rStyle w:val="s3"/>
        </w:rPr>
        <w:t>.қара)</w:t>
      </w:r>
    </w:p>
    <w:p w:rsidR="00000000" w:rsidRDefault="003C5912">
      <w:pPr>
        <w:ind w:firstLine="400"/>
        <w:jc w:val="both"/>
      </w:pPr>
      <w:r>
        <w:rPr>
          <w:rStyle w:val="s0"/>
        </w:rPr>
        <w:t> </w:t>
      </w:r>
    </w:p>
    <w:p w:rsidR="00000000" w:rsidRDefault="003C5912">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3C5912">
      <w:pPr>
        <w:jc w:val="both"/>
      </w:pPr>
      <w:r>
        <w:rPr>
          <w:rStyle w:val="s3"/>
        </w:rPr>
        <w:t xml:space="preserve">2010.02.04. № 262-IV ҚР </w:t>
      </w:r>
      <w:hyperlink r:id="rId7812" w:anchor="sub_id=832" w:history="1">
        <w:r>
          <w:rPr>
            <w:rStyle w:val="a3"/>
            <w:i/>
            <w:iCs/>
            <w:bdr w:val="none" w:sz="0" w:space="0" w:color="auto" w:frame="1"/>
          </w:rPr>
          <w:t>Заңымен</w:t>
        </w:r>
      </w:hyperlink>
      <w:r>
        <w:rPr>
          <w:rStyle w:val="s3"/>
        </w:rPr>
        <w:t xml:space="preserve"> 1-тармақ өзгертілді (</w:t>
      </w:r>
      <w:hyperlink r:id="rId781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814" w:anchor="sub_id=6310100" w:history="1">
        <w:r>
          <w:rPr>
            <w:rStyle w:val="a3"/>
            <w:i/>
            <w:iCs/>
            <w:bdr w:val="none" w:sz="0" w:space="0" w:color="auto" w:frame="1"/>
          </w:rPr>
          <w:t>ред</w:t>
        </w:r>
      </w:hyperlink>
      <w:r>
        <w:rPr>
          <w:rStyle w:val="s3"/>
        </w:rPr>
        <w:t xml:space="preserve">.қара); 2013.05.12. № 152-V ҚР </w:t>
      </w:r>
      <w:hyperlink r:id="rId7815" w:anchor="sub_id=631"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7816" w:anchor="sub_id=631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1. Салық қызметі органдары, егер осы бапта өзгеше белгіленбесе: </w:t>
      </w:r>
    </w:p>
    <w:p w:rsidR="00000000" w:rsidRDefault="003C5912">
      <w:pPr>
        <w:ind w:firstLine="400"/>
        <w:jc w:val="both"/>
      </w:pPr>
      <w:r>
        <w:rPr>
          <w:rStyle w:val="s0"/>
        </w:rPr>
        <w:t xml:space="preserve">1) резидент заңды тұлғаның, резидент емес заңды тұлғаның құрылымдық бөлімшесінің бөліну жолымен қайта ұйымдастырылуына немесе таратылуына; </w:t>
      </w:r>
    </w:p>
    <w:p w:rsidR="00000000" w:rsidRDefault="003C5912">
      <w:pPr>
        <w:ind w:firstLine="400"/>
        <w:jc w:val="both"/>
      </w:pPr>
      <w:r>
        <w:rPr>
          <w:rStyle w:val="s0"/>
        </w:rPr>
        <w:t xml:space="preserve">2) резидент </w:t>
      </w:r>
      <w:r>
        <w:rPr>
          <w:rStyle w:val="s0"/>
        </w:rPr>
        <w:t xml:space="preserve">емес заңды тұлғаның Қазақстан Республикасында тұрақты мекеме арқылы жүзеге асыратын қызметін тоқтатуына; </w:t>
      </w:r>
    </w:p>
    <w:p w:rsidR="00000000" w:rsidRDefault="003C5912">
      <w:pPr>
        <w:ind w:firstLine="400"/>
        <w:jc w:val="both"/>
      </w:pPr>
      <w:r>
        <w:rPr>
          <w:rStyle w:val="s0"/>
        </w:rPr>
        <w:t>3) дара кәсіпкер, жекеше нотариус, жеке сот орындаушысы, адвокат қызметінің тоқтатылуына;</w:t>
      </w:r>
    </w:p>
    <w:p w:rsidR="00000000" w:rsidRDefault="003C5912">
      <w:pPr>
        <w:ind w:firstLine="400"/>
        <w:jc w:val="both"/>
      </w:pPr>
      <w:r>
        <w:rPr>
          <w:rStyle w:val="s0"/>
        </w:rPr>
        <w:t xml:space="preserve">4) салық төлеушінің салықтық өтініші негізінде қосылған құн </w:t>
      </w:r>
      <w:r>
        <w:rPr>
          <w:rStyle w:val="s0"/>
        </w:rPr>
        <w:t>салығы бойынша тіркеу есебінен шығарылуына байланысты жүзеге асырылатын салықтық тексерулерді қоспағанда, жоспарлы кешенді және (немесе) жоспарлы тақырыптық тексеру жүргізу басталғанға дейін кемінде күнтізбелік отыз күн бұрын, салық төлеушіге (салық агенті</w:t>
      </w:r>
      <w:r>
        <w:rPr>
          <w:rStyle w:val="s0"/>
        </w:rPr>
        <w:t xml:space="preserve">не) </w:t>
      </w:r>
      <w:hyperlink r:id="rId7817" w:anchor="sub_id=12" w:history="1">
        <w:r>
          <w:rPr>
            <w:rStyle w:val="a3"/>
          </w:rPr>
          <w:t>уәкілетті орган белгілеген нысан</w:t>
        </w:r>
      </w:hyperlink>
      <w:r>
        <w:rPr>
          <w:rStyle w:val="s0"/>
        </w:rPr>
        <w:t xml:space="preserve"> бойынша салықтық тексеру жүргізу туралы хабарлама жібереді немесе тапсырады.</w:t>
      </w:r>
    </w:p>
    <w:p w:rsidR="00000000" w:rsidRDefault="003C5912">
      <w:pPr>
        <w:ind w:firstLine="400"/>
        <w:jc w:val="both"/>
      </w:pPr>
      <w:r>
        <w:rPr>
          <w:rStyle w:val="s0"/>
        </w:rPr>
        <w:t>2. Хабарлама салық төлеушіге (салық агентіне) тіркеу деректері</w:t>
      </w:r>
      <w:r>
        <w:rPr>
          <w:rStyle w:val="s0"/>
        </w:rPr>
        <w:t>нде көрсетілген орналасқан жері бойынша жіберіледі немесе тапсырылады.</w:t>
      </w:r>
    </w:p>
    <w:p w:rsidR="00000000" w:rsidRDefault="003C5912">
      <w:pPr>
        <w:ind w:firstLine="400"/>
        <w:jc w:val="both"/>
      </w:pPr>
      <w:r>
        <w:rPr>
          <w:rStyle w:val="s0"/>
        </w:rPr>
        <w:t>Тапсырысты хатпен хабарланатын етіп почта арқылы жіберілген хабарлама почта немесе өзге байланыс ұйымының жауабы алынған күннен бастап табыс етілді деп есептеледі.</w:t>
      </w:r>
    </w:p>
    <w:p w:rsidR="00000000" w:rsidRDefault="003C5912">
      <w:pPr>
        <w:ind w:firstLine="400"/>
        <w:jc w:val="both"/>
      </w:pPr>
      <w:r>
        <w:rPr>
          <w:rStyle w:val="s0"/>
        </w:rPr>
        <w:t>3. Салық төлеуші (сал</w:t>
      </w:r>
      <w:r>
        <w:rPr>
          <w:rStyle w:val="s0"/>
        </w:rPr>
        <w:t>ық агенті) тіркеу деректерінде көрсетілген орналасқан жері бойынша болмаған жағдайда, жоспарлы кешенді және (немесе) жоспарлы тақырыптық тексеру хабарландырусыз жүргізіледі.</w:t>
      </w:r>
    </w:p>
    <w:p w:rsidR="00000000" w:rsidRDefault="003C5912">
      <w:pPr>
        <w:ind w:firstLine="400"/>
        <w:jc w:val="both"/>
      </w:pPr>
      <w:r>
        <w:rPr>
          <w:rStyle w:val="s0"/>
        </w:rPr>
        <w:t>4. Хабарламада салықтық тексерудің түрі, тексерілуге жататын мәселелердің тізбесі,</w:t>
      </w:r>
      <w:r>
        <w:rPr>
          <w:rStyle w:val="s0"/>
        </w:rPr>
        <w:t xml:space="preserve"> қажетті құжаттардың алдын ала тізбесі, салықтық тексеру жүргізу кезіндегі салық төлеушінің (салық агентінің) құқықтары мен міндеттері, сондай-ақ салықтық тексеру жүргізу үшін қажетті басқа да деректер көрсетіледі. </w:t>
      </w:r>
    </w:p>
    <w:p w:rsidR="00000000" w:rsidRDefault="003C5912">
      <w:pPr>
        <w:ind w:firstLine="400"/>
        <w:jc w:val="both"/>
      </w:pPr>
      <w:r>
        <w:rPr>
          <w:rStyle w:val="s0"/>
        </w:rPr>
        <w:t>5. Салық қызметі органы салық төлеушінің</w:t>
      </w:r>
      <w:r>
        <w:rPr>
          <w:rStyle w:val="s0"/>
        </w:rPr>
        <w:t xml:space="preserve"> (салық агентінің) салықтық тексеру жүргізу үшін қажетті салық салуға байланысты құжаттарды жасырып қалуының немесе жойып жіберуінің негізделген тәуекелі бар болған не тексеруді жүргізуді мүмкін емес ететін немесе оны толық көлемде жүргізуге мүмкіндік берм</w:t>
      </w:r>
      <w:r>
        <w:rPr>
          <w:rStyle w:val="s0"/>
        </w:rPr>
        <w:t>ейтін басқа да мән-жайлар болған жағдайларда салық төлеушіге (салық агентіне) тексерудің басталуы туралы хабарламастан салықтық тексеруді бастауға құқылы.</w:t>
      </w:r>
    </w:p>
    <w:p w:rsidR="00000000" w:rsidRDefault="003C5912">
      <w:pPr>
        <w:ind w:firstLine="400"/>
        <w:jc w:val="both"/>
      </w:pPr>
      <w:r>
        <w:rPr>
          <w:rStyle w:val="s0"/>
        </w:rPr>
        <w:t>Салық органы салықтық тексеруді жоғары тұрған салық қызметі органының жазбаша рұқсатының негізінде са</w:t>
      </w:r>
      <w:r>
        <w:rPr>
          <w:rStyle w:val="s0"/>
        </w:rPr>
        <w:t>лық төлеушіге хабарламастан жүзеге асырады.</w:t>
      </w:r>
    </w:p>
    <w:p w:rsidR="00000000" w:rsidRDefault="003C5912">
      <w:pPr>
        <w:ind w:firstLine="400"/>
        <w:jc w:val="both"/>
      </w:pPr>
      <w:r>
        <w:rPr>
          <w:rStyle w:val="s0"/>
        </w:rPr>
        <w:t> </w:t>
      </w:r>
    </w:p>
    <w:p w:rsidR="00000000" w:rsidRDefault="003C5912">
      <w:pPr>
        <w:ind w:firstLine="400"/>
        <w:jc w:val="both"/>
      </w:pPr>
      <w:bookmarkStart w:id="280" w:name="SUB6320000"/>
      <w:bookmarkEnd w:id="280"/>
      <w:r>
        <w:rPr>
          <w:rStyle w:val="s0"/>
          <w:b/>
          <w:bCs/>
        </w:rPr>
        <w:t>632-бап</w:t>
      </w:r>
      <w:r>
        <w:rPr>
          <w:rStyle w:val="s0"/>
        </w:rPr>
        <w:t xml:space="preserve">. </w:t>
      </w:r>
      <w:r>
        <w:rPr>
          <w:rStyle w:val="s0"/>
          <w:b/>
          <w:bCs/>
        </w:rPr>
        <w:t>Салықтық тексеру жүргізуге негіз</w:t>
      </w:r>
    </w:p>
    <w:p w:rsidR="00000000" w:rsidRDefault="003C5912">
      <w:pPr>
        <w:ind w:firstLine="400"/>
        <w:jc w:val="both"/>
      </w:pPr>
      <w:r>
        <w:rPr>
          <w:rStyle w:val="s0"/>
        </w:rPr>
        <w:t xml:space="preserve">1. Салықтық тексеру жүргізуге мынадай деректемелерді: </w:t>
      </w:r>
    </w:p>
    <w:p w:rsidR="00000000" w:rsidRDefault="003C5912">
      <w:pPr>
        <w:ind w:firstLine="400"/>
        <w:jc w:val="both"/>
      </w:pPr>
      <w:r>
        <w:rPr>
          <w:rStyle w:val="s0"/>
        </w:rPr>
        <w:t xml:space="preserve">1) нұсқаманың салық органында тіркелген күні мен нөмірін; </w:t>
      </w:r>
    </w:p>
    <w:p w:rsidR="00000000" w:rsidRDefault="003C5912">
      <w:pPr>
        <w:ind w:firstLine="400"/>
        <w:jc w:val="both"/>
      </w:pPr>
      <w:r>
        <w:rPr>
          <w:rStyle w:val="s0"/>
        </w:rPr>
        <w:t xml:space="preserve">2) нұсқама шығарған салық органының атауын; </w:t>
      </w:r>
    </w:p>
    <w:p w:rsidR="00000000" w:rsidRDefault="003C5912">
      <w:pPr>
        <w:ind w:firstLine="400"/>
        <w:jc w:val="both"/>
      </w:pPr>
      <w:r>
        <w:rPr>
          <w:rStyle w:val="s0"/>
        </w:rPr>
        <w:t xml:space="preserve">3) салық </w:t>
      </w:r>
      <w:r>
        <w:rPr>
          <w:rStyle w:val="s0"/>
        </w:rPr>
        <w:t>төлеушінің (салық агентінің) тегін, атын, әкесінің атын (ол болған жағдайда) не толық атауын;</w:t>
      </w:r>
    </w:p>
    <w:p w:rsidR="00000000" w:rsidRDefault="003C5912">
      <w:pPr>
        <w:ind w:firstLine="400"/>
        <w:jc w:val="both"/>
      </w:pPr>
      <w:r>
        <w:rPr>
          <w:rStyle w:val="s0"/>
        </w:rPr>
        <w:t>4) сәйкестендіру нөмірін;</w:t>
      </w:r>
    </w:p>
    <w:p w:rsidR="00000000" w:rsidRDefault="003C5912">
      <w:pPr>
        <w:ind w:firstLine="400"/>
        <w:jc w:val="both"/>
      </w:pPr>
      <w:r>
        <w:rPr>
          <w:rStyle w:val="s0"/>
        </w:rPr>
        <w:t xml:space="preserve">5) тексеру түрін; </w:t>
      </w:r>
    </w:p>
    <w:p w:rsidR="00000000" w:rsidRDefault="003C5912">
      <w:pPr>
        <w:ind w:firstLine="400"/>
        <w:jc w:val="both"/>
      </w:pPr>
      <w:r>
        <w:rPr>
          <w:rStyle w:val="s0"/>
        </w:rPr>
        <w:t>6) тексеретін тұлғалардың, сондай-ақ осы Кодекске сәйкес тексеру жүргізуге тартылған өзге де мамандардың лауазымын, т</w:t>
      </w:r>
      <w:r>
        <w:rPr>
          <w:rStyle w:val="s0"/>
        </w:rPr>
        <w:t xml:space="preserve">егін, атын, әкесінің атын (олар болған жағдайда); </w:t>
      </w:r>
    </w:p>
    <w:p w:rsidR="00000000" w:rsidRDefault="003C5912">
      <w:pPr>
        <w:ind w:firstLine="400"/>
        <w:jc w:val="both"/>
      </w:pPr>
      <w:r>
        <w:rPr>
          <w:rStyle w:val="s0"/>
        </w:rPr>
        <w:t xml:space="preserve">7) тексеру жүргізілетін мерзімді; </w:t>
      </w:r>
    </w:p>
    <w:p w:rsidR="00000000" w:rsidRDefault="003C5912">
      <w:pPr>
        <w:jc w:val="both"/>
      </w:pPr>
      <w:r>
        <w:rPr>
          <w:rStyle w:val="s3"/>
        </w:rPr>
        <w:t xml:space="preserve">2010.30.06. № 297-ІV ҚР </w:t>
      </w:r>
      <w:hyperlink r:id="rId7818" w:anchor="sub_id=60110" w:history="1">
        <w:r>
          <w:rPr>
            <w:rStyle w:val="a3"/>
            <w:i/>
            <w:iCs/>
            <w:bdr w:val="none" w:sz="0" w:space="0" w:color="auto" w:frame="1"/>
          </w:rPr>
          <w:t>Заңымен</w:t>
        </w:r>
      </w:hyperlink>
      <w:r>
        <w:rPr>
          <w:rStyle w:val="s3"/>
        </w:rPr>
        <w:t xml:space="preserve"> 8) тармақша өзгертілді (2011 ж. 1 қаңтардан бастап қолд</w:t>
      </w:r>
      <w:r>
        <w:rPr>
          <w:rStyle w:val="s3"/>
        </w:rPr>
        <w:t>анысқа енгізілді) (бұр.</w:t>
      </w:r>
      <w:hyperlink r:id="rId7819" w:anchor="sub_id=63202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3C5912">
      <w:pPr>
        <w:jc w:val="both"/>
      </w:pPr>
      <w:r>
        <w:rPr>
          <w:rStyle w:val="s3"/>
        </w:rPr>
        <w:t xml:space="preserve">2009.17.07. </w:t>
      </w:r>
      <w:hyperlink r:id="rId7820" w:anchor="sub_id=632" w:history="1">
        <w:r>
          <w:rPr>
            <w:rStyle w:val="a3"/>
            <w:i/>
            <w:iCs/>
            <w:bdr w:val="none" w:sz="0" w:space="0" w:color="auto" w:frame="1"/>
          </w:rPr>
          <w:t>№ 188-IV</w:t>
        </w:r>
      </w:hyperlink>
      <w:r>
        <w:rPr>
          <w:rStyle w:val="s3"/>
        </w:rPr>
        <w:t xml:space="preserve"> ҚР Заңымен (бұр.</w:t>
      </w:r>
      <w:hyperlink r:id="rId7821" w:anchor="sub_id=6320200" w:history="1">
        <w:r>
          <w:rPr>
            <w:rStyle w:val="a3"/>
            <w:i/>
            <w:iCs/>
            <w:bdr w:val="none" w:sz="0" w:space="0" w:color="auto" w:frame="1"/>
          </w:rPr>
          <w:t>ред</w:t>
        </w:r>
      </w:hyperlink>
      <w:r>
        <w:rPr>
          <w:rStyle w:val="s3"/>
        </w:rPr>
        <w:t xml:space="preserve">.қара); 2010.30.06. № 297-ІV ҚР </w:t>
      </w:r>
      <w:hyperlink r:id="rId7822" w:anchor="sub_id=60110" w:history="1">
        <w:r>
          <w:rPr>
            <w:rStyle w:val="a3"/>
            <w:i/>
            <w:iCs/>
            <w:bdr w:val="none" w:sz="0" w:space="0" w:color="auto" w:frame="1"/>
          </w:rPr>
          <w:t>Заңымен</w:t>
        </w:r>
      </w:hyperlink>
      <w:r>
        <w:rPr>
          <w:rStyle w:val="s3"/>
        </w:rPr>
        <w:t xml:space="preserve"> (2010 ж. 1 шілдеден бастап қолданысқа енгізілді) (</w:t>
      </w:r>
      <w:hyperlink r:id="rId7823" w:anchor="sub_id=6320200" w:history="1">
        <w:r>
          <w:rPr>
            <w:rStyle w:val="a3"/>
            <w:i/>
            <w:iCs/>
            <w:bdr w:val="none" w:sz="0" w:space="0" w:color="auto" w:frame="1"/>
          </w:rPr>
          <w:t>бұр.ред.қара</w:t>
        </w:r>
      </w:hyperlink>
      <w:r>
        <w:rPr>
          <w:rStyle w:val="s3"/>
        </w:rPr>
        <w:t>) 2-тармақ жаңа редакцияда</w:t>
      </w:r>
    </w:p>
    <w:p w:rsidR="00000000" w:rsidRDefault="003C5912">
      <w:pPr>
        <w:ind w:firstLine="400"/>
        <w:jc w:val="both"/>
      </w:pPr>
      <w:r>
        <w:rPr>
          <w:rStyle w:val="s0"/>
        </w:rPr>
        <w:t>2. Тақырыптық тексеру</w:t>
      </w:r>
      <w:r>
        <w:rPr>
          <w:rStyle w:val="s0"/>
        </w:rPr>
        <w:t>лерді тағайындау туралы нұсқамада мыналар көрсетілуі тиіс:</w:t>
      </w:r>
    </w:p>
    <w:p w:rsidR="00000000" w:rsidRDefault="003C5912">
      <w:pPr>
        <w:jc w:val="both"/>
      </w:pPr>
      <w:r>
        <w:rPr>
          <w:rStyle w:val="s3"/>
        </w:rPr>
        <w:t xml:space="preserve">2012.21.06. № 19-V ҚР </w:t>
      </w:r>
      <w:hyperlink r:id="rId7824" w:anchor="sub_id=632" w:history="1">
        <w:r>
          <w:rPr>
            <w:rStyle w:val="a3"/>
            <w:i/>
            <w:iCs/>
            <w:bdr w:val="none" w:sz="0" w:space="0" w:color="auto" w:frame="1"/>
          </w:rPr>
          <w:t>Заңымен</w:t>
        </w:r>
      </w:hyperlink>
      <w:r>
        <w:rPr>
          <w:rStyle w:val="s3"/>
        </w:rPr>
        <w:t xml:space="preserve"> 1) тармақша өзгертілді (2013 жылғы 1 қаңтардан бастап қолданысқа енгізілді) (</w:t>
      </w:r>
      <w:hyperlink r:id="rId7825" w:anchor="sub_id=6320200" w:history="1">
        <w:r>
          <w:rPr>
            <w:rStyle w:val="a3"/>
            <w:i/>
            <w:iCs/>
            <w:bdr w:val="none" w:sz="0" w:space="0" w:color="auto" w:frame="1"/>
          </w:rPr>
          <w:t>бұр.ред.қара</w:t>
        </w:r>
      </w:hyperlink>
      <w:r>
        <w:rPr>
          <w:rStyle w:val="s3"/>
        </w:rPr>
        <w:t xml:space="preserve">); 2012.26.12. № 61-V ҚР </w:t>
      </w:r>
      <w:hyperlink r:id="rId7826" w:anchor="sub_id=632" w:history="1">
        <w:r>
          <w:rPr>
            <w:rStyle w:val="a3"/>
            <w:i/>
            <w:iCs/>
            <w:bdr w:val="none" w:sz="0" w:space="0" w:color="auto" w:frame="1"/>
          </w:rPr>
          <w:t>Заңымен</w:t>
        </w:r>
      </w:hyperlink>
      <w:r>
        <w:rPr>
          <w:rStyle w:val="s3"/>
        </w:rPr>
        <w:t xml:space="preserve"> 1) тармақша жаңа редакцияда (2013 ж. 1 қаңтардан баста</w:t>
      </w:r>
      <w:r>
        <w:rPr>
          <w:rStyle w:val="s3"/>
        </w:rPr>
        <w:t>п қолданысқа енгізілді) (</w:t>
      </w:r>
      <w:hyperlink r:id="rId7827" w:anchor="sub_id=632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 аумақтың тексерiлетiн учаскесi, тексеру барысында анықтауға жататын мәселелер, сондай-ақ көрсетiлген тармақтың 3), 4), 7) және 8) тармақшаларында көзделген жағдайларды қоспағанда, мынадай мәселелер бойынша тақырыптық тексерулердi тағайындау кезiнде осы </w:t>
      </w:r>
      <w:r>
        <w:rPr>
          <w:rStyle w:val="s0"/>
        </w:rPr>
        <w:t>баптың 1-тармағында көзделген мәлiметтер:</w:t>
      </w:r>
    </w:p>
    <w:p w:rsidR="00000000" w:rsidRDefault="003C5912">
      <w:pPr>
        <w:ind w:firstLine="400"/>
        <w:jc w:val="both"/>
      </w:pPr>
      <w:r>
        <w:rPr>
          <w:rStyle w:val="s0"/>
        </w:rPr>
        <w:t>салық органдарында тiркеу есебiне қою;</w:t>
      </w:r>
    </w:p>
    <w:p w:rsidR="00000000" w:rsidRDefault="003C5912">
      <w:pPr>
        <w:ind w:firstLine="400"/>
        <w:jc w:val="both"/>
      </w:pPr>
      <w:r>
        <w:rPr>
          <w:rStyle w:val="s0"/>
        </w:rPr>
        <w:t>бақылау-касса машиналарының болуы;</w:t>
      </w:r>
    </w:p>
    <w:p w:rsidR="00000000" w:rsidRDefault="003C5912">
      <w:pPr>
        <w:ind w:firstLine="400"/>
        <w:jc w:val="both"/>
      </w:pPr>
      <w:r>
        <w:rPr>
          <w:rStyle w:val="s0"/>
        </w:rPr>
        <w:t xml:space="preserve">төлем карточкаларын пайдалана отырып, төлемдерді жүзеге асыруға арналған жабдықтың (құрылғының) болуы; </w:t>
      </w:r>
    </w:p>
    <w:p w:rsidR="00000000" w:rsidRDefault="003C5912">
      <w:pPr>
        <w:ind w:firstLine="400"/>
        <w:jc w:val="both"/>
      </w:pPr>
      <w:r>
        <w:rPr>
          <w:rStyle w:val="s0"/>
        </w:rPr>
        <w:t>акциздiк және есепке алу-бақылау мар</w:t>
      </w:r>
      <w:r>
        <w:rPr>
          <w:rStyle w:val="s0"/>
        </w:rPr>
        <w:t xml:space="preserve">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hyperlink r:id="rId7828" w:anchor="sub_id=5740000" w:history="1">
        <w:r>
          <w:rPr>
            <w:rStyle w:val="a3"/>
          </w:rPr>
          <w:t>574-бабында</w:t>
        </w:r>
      </w:hyperlink>
      <w:r>
        <w:rPr>
          <w:rStyle w:val="s0"/>
        </w:rPr>
        <w:t xml:space="preserve"> көрсетілген тіркеу карточкасының болуы;</w:t>
      </w:r>
    </w:p>
    <w:p w:rsidR="00000000" w:rsidRDefault="003C5912">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жағдайды қоспағанда, осы баптың 1-тармағында көзде</w:t>
      </w:r>
      <w:r>
        <w:rPr>
          <w:rStyle w:val="s0"/>
        </w:rPr>
        <w:t>лген мәліметтер:</w:t>
      </w:r>
    </w:p>
    <w:p w:rsidR="00000000" w:rsidRDefault="003C5912">
      <w:pPr>
        <w:ind w:firstLine="400"/>
        <w:jc w:val="both"/>
      </w:pPr>
      <w:r>
        <w:rPr>
          <w:rStyle w:val="s0"/>
        </w:rPr>
        <w:t>бақылау-касса машиналарын қолдану тәртібін сақтау;</w:t>
      </w:r>
    </w:p>
    <w:p w:rsidR="00000000" w:rsidRDefault="003C5912">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3C5912">
      <w:pPr>
        <w:ind w:firstLine="400"/>
        <w:jc w:val="both"/>
      </w:pPr>
      <w:r>
        <w:rPr>
          <w:rStyle w:val="s0"/>
        </w:rPr>
        <w:t>касса бойынша шығыс операцияларын тоқтата тұру туралы салық органы шығ</w:t>
      </w:r>
      <w:r>
        <w:rPr>
          <w:rStyle w:val="s0"/>
        </w:rPr>
        <w:t>арған өкімді орындау;</w:t>
      </w:r>
    </w:p>
    <w:p w:rsidR="00000000" w:rsidRDefault="003C5912">
      <w:pPr>
        <w:ind w:firstLine="400"/>
        <w:jc w:val="both"/>
      </w:pPr>
      <w:r>
        <w:rPr>
          <w:rStyle w:val="s0"/>
        </w:rPr>
        <w:t>3) осы тармақтың 1), 2) тармақшаларында көрсетілмеген мәселелер бойынша тақырыптық тексеру тағайындалған кезде осы баптың 1-тармағында көзделген мәліметтер.</w:t>
      </w:r>
    </w:p>
    <w:p w:rsidR="00000000" w:rsidRDefault="003C5912">
      <w:pPr>
        <w:ind w:firstLine="400"/>
        <w:jc w:val="both"/>
      </w:pPr>
      <w:r>
        <w:rPr>
          <w:rStyle w:val="s0"/>
        </w:rPr>
        <w:t xml:space="preserve">3. Құжаттық тексерулер тағайындалған кезде нұсқамада тексеру түріне қарай тексеруге жататын: </w:t>
      </w:r>
    </w:p>
    <w:p w:rsidR="00000000" w:rsidRDefault="003C5912">
      <w:pPr>
        <w:ind w:firstLine="400"/>
        <w:jc w:val="both"/>
      </w:pPr>
      <w:r>
        <w:rPr>
          <w:rStyle w:val="s0"/>
        </w:rPr>
        <w:t>1) салық және бюджетке төленетін басқа да міндетті төлемдердің тексерілетін түрі туралы;</w:t>
      </w:r>
    </w:p>
    <w:p w:rsidR="00000000" w:rsidRDefault="003C5912">
      <w:pPr>
        <w:ind w:firstLine="400"/>
        <w:jc w:val="both"/>
      </w:pPr>
      <w:r>
        <w:rPr>
          <w:rStyle w:val="s0"/>
        </w:rPr>
        <w:t xml:space="preserve">2) міндетті зейнетақы жарналарын, міндетті кәсіптік зейнетақы жарналарын </w:t>
      </w:r>
      <w:r>
        <w:rPr>
          <w:rStyle w:val="s0"/>
        </w:rPr>
        <w:t xml:space="preserve">толық және уақытылы есептеу, ұстап қалу және аудару, сондай-ақ әлеуметтік аударымдарды толық және уақтылы есептеу және төлеу; </w:t>
      </w:r>
    </w:p>
    <w:p w:rsidR="00000000" w:rsidRDefault="003C5912">
      <w:pPr>
        <w:ind w:firstLine="400"/>
        <w:jc w:val="both"/>
      </w:pPr>
      <w:r>
        <w:rPr>
          <w:rStyle w:val="s0"/>
        </w:rPr>
        <w:t>3) банктердің және банк операцияларының жекелеген түрлерін жүзеге асыратын ұйымдардың осы Кодексте, сондай-ақ Қазақстан Республик</w:t>
      </w:r>
      <w:r>
        <w:rPr>
          <w:rStyle w:val="s0"/>
        </w:rPr>
        <w:t xml:space="preserve">асының міндетті сақтандыру және зейнетақымен қамсыздандыру туралы </w:t>
      </w:r>
      <w:hyperlink r:id="rId7829" w:history="1">
        <w:r>
          <w:rPr>
            <w:rStyle w:val="a3"/>
          </w:rPr>
          <w:t>заңнамалық актілерінде</w:t>
        </w:r>
      </w:hyperlink>
      <w:r>
        <w:rPr>
          <w:rStyle w:val="s0"/>
        </w:rPr>
        <w:t xml:space="preserve"> белгіленген міндеттерді орындауы; </w:t>
      </w:r>
    </w:p>
    <w:p w:rsidR="00000000" w:rsidRDefault="003C5912">
      <w:pPr>
        <w:ind w:firstLine="400"/>
        <w:jc w:val="both"/>
      </w:pPr>
      <w:r>
        <w:rPr>
          <w:rStyle w:val="s0"/>
        </w:rPr>
        <w:t xml:space="preserve">4) </w:t>
      </w:r>
      <w:hyperlink r:id="rId7830" w:history="1">
        <w:r>
          <w:rPr>
            <w:rStyle w:val="a3"/>
          </w:rPr>
          <w:t>трансферттік баға белгілеу;</w:t>
        </w:r>
      </w:hyperlink>
      <w:r>
        <w:rPr>
          <w:rStyle w:val="s0"/>
        </w:rPr>
        <w:t xml:space="preserve"> </w:t>
      </w:r>
    </w:p>
    <w:p w:rsidR="00000000" w:rsidRDefault="003C5912">
      <w:pPr>
        <w:ind w:firstLine="400"/>
        <w:jc w:val="both"/>
      </w:pPr>
      <w:r>
        <w:rPr>
          <w:rStyle w:val="s0"/>
        </w:rPr>
        <w:t xml:space="preserve">5) акцизделетін тауарлардың жекелеген түрлерінің өндірісі мен айналымын мемлекеттік реттеу; </w:t>
      </w:r>
    </w:p>
    <w:p w:rsidR="00000000" w:rsidRDefault="003C5912">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3C5912">
      <w:pPr>
        <w:ind w:firstLine="400"/>
        <w:jc w:val="both"/>
      </w:pPr>
      <w:r>
        <w:rPr>
          <w:rStyle w:val="s0"/>
        </w:rPr>
        <w:t>7) банктердің және банк операция</w:t>
      </w:r>
      <w:r>
        <w:rPr>
          <w:rStyle w:val="s0"/>
        </w:rPr>
        <w:t>ларының жекелеген түрлерін жүзеге асыратын басқа да ұйымдардың салық төлеушінің (салық агентінің) банк шотынан ақшаларды есептен шығару бойынша операцияларды жүзеге асырған күні салық және бюджетке төленетін басқа да міндетті төлемдердің, міндетті зейнетақ</w:t>
      </w:r>
      <w:r>
        <w:rPr>
          <w:rStyle w:val="s0"/>
        </w:rPr>
        <w:t>ы жарналарының, міндетті кәсіптік зейнетақы жарналарының және әлеуметтік аударымдардың, өсімпұлдардың, айыппұлдардың сомасын уақтылы аудармауы, аудармауы (есепке алмауы) және банктер мен банк операцияларының жекелеген түрлерін жүзеге асыратын басқа да ұйым</w:t>
      </w:r>
      <w:r>
        <w:rPr>
          <w:rStyle w:val="s0"/>
        </w:rPr>
        <w:t>дардың кассаларына салық және бюджетке төленетін басқа да міндетті төлемдерді, міндетті зейнетақы жарналарын, міндетті кәсіптік зейнетақы жарналарын және әлеуметтік аударымдарды, өсімпұлдарды, айыппұлдарды төлеу есебіне қолма-қол ақшаларды қабылдамауы;</w:t>
      </w:r>
    </w:p>
    <w:p w:rsidR="00000000" w:rsidRDefault="003C5912">
      <w:pPr>
        <w:ind w:firstLine="400"/>
        <w:jc w:val="both"/>
      </w:pPr>
      <w:r>
        <w:rPr>
          <w:rStyle w:val="s0"/>
        </w:rPr>
        <w:t xml:space="preserve">8) </w:t>
      </w:r>
      <w:r>
        <w:rPr>
          <w:rStyle w:val="s0"/>
        </w:rPr>
        <w:t>соттың заңды күшіне енген үкімі немесе қаулысы негізінде жалған кәсіпорын деп танылған салық төлеушімен жасасқан операциялар бойынша салық міндеттемелерін айқындау;</w:t>
      </w:r>
    </w:p>
    <w:p w:rsidR="00000000" w:rsidRDefault="003C5912">
      <w:pPr>
        <w:ind w:firstLine="400"/>
        <w:jc w:val="both"/>
      </w:pPr>
      <w:r>
        <w:rPr>
          <w:rStyle w:val="s0"/>
        </w:rPr>
        <w:t>9) сот кәсіпкерлік қызметті жүзеге асыруға ниеттенбестен жүзеге асырылған деп таныған мәміл</w:t>
      </w:r>
      <w:r>
        <w:rPr>
          <w:rStyle w:val="s0"/>
        </w:rPr>
        <w:t>е (мәмілелер) бойынша салық міндеттемелерін айқындау;</w:t>
      </w:r>
    </w:p>
    <w:p w:rsidR="00000000" w:rsidRDefault="003C5912">
      <w:pPr>
        <w:ind w:firstLine="400"/>
        <w:jc w:val="both"/>
      </w:pPr>
      <w:r>
        <w:rPr>
          <w:rStyle w:val="s0"/>
        </w:rPr>
        <w:t>10) халықаралық шарттардың (келісімдердің) ережелерінің қолданылу заңдылығы;</w:t>
      </w:r>
    </w:p>
    <w:p w:rsidR="00000000" w:rsidRDefault="003C5912">
      <w:pPr>
        <w:ind w:firstLine="400"/>
        <w:jc w:val="both"/>
      </w:pPr>
      <w:r>
        <w:rPr>
          <w:rStyle w:val="s0"/>
        </w:rPr>
        <w:t>11) қайтаруға ұсынылған қосылған құн салығы сомаларының дұрыстығын растау;</w:t>
      </w:r>
    </w:p>
    <w:p w:rsidR="00000000" w:rsidRDefault="003C5912">
      <w:pPr>
        <w:jc w:val="both"/>
      </w:pPr>
      <w:r>
        <w:rPr>
          <w:rStyle w:val="s3"/>
        </w:rPr>
        <w:t xml:space="preserve">2010.30.06. № 297-ІV ҚР </w:t>
      </w:r>
      <w:hyperlink r:id="rId7831" w:anchor="sub_id=60110" w:history="1">
        <w:r>
          <w:rPr>
            <w:rStyle w:val="a3"/>
            <w:i/>
            <w:iCs/>
            <w:bdr w:val="none" w:sz="0" w:space="0" w:color="auto" w:frame="1"/>
          </w:rPr>
          <w:t>Заңымен</w:t>
        </w:r>
      </w:hyperlink>
      <w:r>
        <w:rPr>
          <w:rStyle w:val="s3"/>
        </w:rPr>
        <w:t xml:space="preserve"> 12) тармақша өзгертілді (2010 ж. 1 шілдеден бастап қолданысқа енгізілді) (</w:t>
      </w:r>
      <w:hyperlink r:id="rId7832" w:anchor="sub_id=632031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12) салық төлеуші</w:t>
      </w:r>
      <w:r>
        <w:rPr>
          <w:rStyle w:val="s0"/>
        </w:rPr>
        <w:t xml:space="preserve"> (салық агенті) мен оның өнім берушілерінің және сатып алушыларының арасындағы есеп айырысуларды растау;</w:t>
      </w:r>
    </w:p>
    <w:p w:rsidR="00000000" w:rsidRDefault="003C5912">
      <w:pPr>
        <w:jc w:val="both"/>
      </w:pPr>
      <w:r>
        <w:rPr>
          <w:rStyle w:val="s3"/>
        </w:rPr>
        <w:t xml:space="preserve">2010.30.06. № 297-ІV ҚР </w:t>
      </w:r>
      <w:hyperlink r:id="rId7833" w:anchor="sub_id=60110" w:history="1">
        <w:r>
          <w:rPr>
            <w:rStyle w:val="a3"/>
            <w:i/>
            <w:iCs/>
            <w:bdr w:val="none" w:sz="0" w:space="0" w:color="auto" w:frame="1"/>
          </w:rPr>
          <w:t>Заңымен</w:t>
        </w:r>
      </w:hyperlink>
      <w:r>
        <w:rPr>
          <w:rStyle w:val="s3"/>
        </w:rPr>
        <w:t xml:space="preserve"> 13) - 19) тармақшалармен толықтырылд</w:t>
      </w:r>
      <w:r>
        <w:rPr>
          <w:rStyle w:val="s3"/>
        </w:rPr>
        <w:t>ы (2010 ж. 1 шілдеден бастап қолданысқа енгізілді)</w:t>
      </w:r>
    </w:p>
    <w:p w:rsidR="00000000" w:rsidRDefault="003C5912">
      <w:pPr>
        <w:ind w:firstLine="400"/>
        <w:jc w:val="both"/>
      </w:pPr>
      <w:r>
        <w:rPr>
          <w:rStyle w:val="s0"/>
        </w:rPr>
        <w:t>13) 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3C5912">
      <w:pPr>
        <w:ind w:firstLine="400"/>
        <w:jc w:val="both"/>
      </w:pPr>
      <w:r>
        <w:rPr>
          <w:rStyle w:val="s0"/>
        </w:rPr>
        <w:t>14) салық орган</w:t>
      </w:r>
      <w:r>
        <w:rPr>
          <w:rStyle w:val="s0"/>
        </w:rPr>
        <w:t>дарында тіркеу есебіне қою;</w:t>
      </w:r>
    </w:p>
    <w:p w:rsidR="00000000" w:rsidRDefault="003C5912">
      <w:pPr>
        <w:ind w:firstLine="400"/>
        <w:jc w:val="both"/>
      </w:pPr>
      <w:r>
        <w:rPr>
          <w:rStyle w:val="s0"/>
        </w:rPr>
        <w:t>15) бақылау-касса машиналарының болуы;</w:t>
      </w:r>
    </w:p>
    <w:p w:rsidR="00000000" w:rsidRDefault="003C5912">
      <w:pPr>
        <w:jc w:val="both"/>
      </w:pPr>
      <w:r>
        <w:rPr>
          <w:rStyle w:val="s3"/>
        </w:rPr>
        <w:t xml:space="preserve">2012.21.06. № 19-V ҚР </w:t>
      </w:r>
      <w:hyperlink r:id="rId7834" w:anchor="sub_id=632" w:history="1">
        <w:r>
          <w:rPr>
            <w:rStyle w:val="a3"/>
            <w:i/>
            <w:iCs/>
            <w:bdr w:val="none" w:sz="0" w:space="0" w:color="auto" w:frame="1"/>
          </w:rPr>
          <w:t>Заңымен</w:t>
        </w:r>
      </w:hyperlink>
      <w:r>
        <w:rPr>
          <w:rStyle w:val="s3"/>
        </w:rPr>
        <w:t xml:space="preserve"> </w:t>
      </w:r>
      <w:r>
        <w:rPr>
          <w:rStyle w:val="s3"/>
        </w:rPr>
        <w:t>15-1) тармақшамен толықтырылды (2013 жылғы 1 қаңтардан бастап қолданысқа енгізілді)</w:t>
      </w:r>
    </w:p>
    <w:p w:rsidR="00000000" w:rsidRDefault="003C5912">
      <w:pPr>
        <w:ind w:firstLine="400"/>
        <w:jc w:val="both"/>
      </w:pPr>
      <w:r>
        <w:rPr>
          <w:rStyle w:val="s0"/>
        </w:rPr>
        <w:t>15-1) төлем карточкаларын пайдалана отырып, төлемдерді жүзеге асыруға арналған жабдықтың (құрылғының) болуы;</w:t>
      </w:r>
    </w:p>
    <w:p w:rsidR="00000000" w:rsidRDefault="003C5912">
      <w:pPr>
        <w:jc w:val="both"/>
      </w:pPr>
      <w:r>
        <w:rPr>
          <w:rStyle w:val="s3"/>
        </w:rPr>
        <w:t xml:space="preserve">2012.26.12. № 61-V ҚР </w:t>
      </w:r>
      <w:hyperlink r:id="rId7835" w:anchor="sub_id=632" w:history="1">
        <w:r>
          <w:rPr>
            <w:rStyle w:val="a3"/>
            <w:i/>
            <w:iCs/>
            <w:bdr w:val="none" w:sz="0" w:space="0" w:color="auto" w:frame="1"/>
          </w:rPr>
          <w:t>Заңымен</w:t>
        </w:r>
      </w:hyperlink>
      <w:r>
        <w:rPr>
          <w:rStyle w:val="s3"/>
        </w:rPr>
        <w:t xml:space="preserve"> 16) тармақша жаңа редакцияда (2013 ж. 1 қаңтардан бастап қолданысқа енгізілді) (</w:t>
      </w:r>
      <w:hyperlink r:id="rId7836" w:anchor="sub_id=632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16) 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hyperlink r:id="rId7837" w:anchor="sub_id=5740000" w:history="1">
        <w:r>
          <w:rPr>
            <w:rStyle w:val="a3"/>
          </w:rPr>
          <w:t>574-бабында</w:t>
        </w:r>
      </w:hyperlink>
      <w:r>
        <w:rPr>
          <w:rStyle w:val="s0"/>
        </w:rPr>
        <w:t xml:space="preserve"> көрсетілген тіркеу карточкасының болуы;</w:t>
      </w:r>
    </w:p>
    <w:p w:rsidR="00000000" w:rsidRDefault="003C5912">
      <w:pPr>
        <w:ind w:firstLine="400"/>
        <w:jc w:val="both"/>
      </w:pPr>
      <w:r>
        <w:rPr>
          <w:rStyle w:val="s0"/>
        </w:rPr>
        <w:t>17) бақылау-касса машиналарын қолдану тәртібін сақтау;</w:t>
      </w:r>
    </w:p>
    <w:p w:rsidR="00000000" w:rsidRDefault="003C5912">
      <w:pPr>
        <w:ind w:firstLine="400"/>
        <w:jc w:val="both"/>
      </w:pPr>
      <w:r>
        <w:rPr>
          <w:rStyle w:val="s0"/>
        </w:rPr>
        <w:t>18) лицензиялау қағидаларын және акцизделетін тауарлардың жекелеген түрлерін</w:t>
      </w:r>
      <w:r>
        <w:rPr>
          <w:rStyle w:val="s0"/>
        </w:rPr>
        <w:t xml:space="preserve"> өндіру, сақтау және өткізу шарттарын сақтау;</w:t>
      </w:r>
    </w:p>
    <w:p w:rsidR="00000000" w:rsidRDefault="003C5912">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3C5912">
      <w:pPr>
        <w:ind w:firstLine="400"/>
        <w:jc w:val="both"/>
      </w:pPr>
      <w:r>
        <w:rPr>
          <w:rStyle w:val="s0"/>
        </w:rPr>
        <w:t>Кешенді тексеру жүргізген кезде салықтың және бюджетке төленетін басқа да міндетті төлем</w:t>
      </w:r>
      <w:r>
        <w:rPr>
          <w:rStyle w:val="s0"/>
        </w:rPr>
        <w:t>дердің түрлері нұсқамада көрсетілмейді.</w:t>
      </w:r>
    </w:p>
    <w:p w:rsidR="00000000" w:rsidRDefault="003C5912">
      <w:pPr>
        <w:jc w:val="both"/>
      </w:pPr>
      <w:r>
        <w:rPr>
          <w:rStyle w:val="s3"/>
        </w:rPr>
        <w:t xml:space="preserve">2009.17.07. </w:t>
      </w:r>
      <w:hyperlink r:id="rId7838" w:anchor="sub_id=632" w:history="1">
        <w:r>
          <w:rPr>
            <w:rStyle w:val="a3"/>
            <w:i/>
            <w:iCs/>
            <w:bdr w:val="none" w:sz="0" w:space="0" w:color="auto" w:frame="1"/>
          </w:rPr>
          <w:t>№ 188-IV</w:t>
        </w:r>
      </w:hyperlink>
      <w:r>
        <w:rPr>
          <w:rStyle w:val="s3"/>
        </w:rPr>
        <w:t xml:space="preserve"> ҚР Заңымен 4-тармақ өзгертілді (бұр.</w:t>
      </w:r>
      <w:hyperlink r:id="rId7839" w:anchor="sub_id=6320400" w:history="1">
        <w:r>
          <w:rPr>
            <w:rStyle w:val="a3"/>
            <w:i/>
            <w:iCs/>
            <w:bdr w:val="none" w:sz="0" w:space="0" w:color="auto" w:frame="1"/>
          </w:rPr>
          <w:t>ред</w:t>
        </w:r>
      </w:hyperlink>
      <w:r>
        <w:rPr>
          <w:rStyle w:val="s3"/>
        </w:rPr>
        <w:t>.қара)</w:t>
      </w:r>
    </w:p>
    <w:p w:rsidR="00000000" w:rsidRDefault="003C5912">
      <w:pPr>
        <w:ind w:firstLine="400"/>
        <w:jc w:val="both"/>
      </w:pPr>
      <w:r>
        <w:rPr>
          <w:rStyle w:val="s0"/>
        </w:rPr>
        <w:t>4. Егер осы тармақта өзгеше көзделмесе, нұсқамаға салық қызметі 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w:t>
      </w:r>
      <w:r>
        <w:rPr>
          <w:rStyle w:val="s0"/>
        </w:rPr>
        <w:t>наулы журналда тіркелуге тиіс.</w:t>
      </w:r>
    </w:p>
    <w:p w:rsidR="00000000" w:rsidRDefault="003C5912">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қызметі органының бірінші басшысының орынбасары қол қоюы мүмкін.</w:t>
      </w:r>
    </w:p>
    <w:p w:rsidR="00000000" w:rsidRDefault="003C5912">
      <w:pPr>
        <w:jc w:val="both"/>
      </w:pPr>
      <w:r>
        <w:rPr>
          <w:rStyle w:val="s3"/>
        </w:rPr>
        <w:t xml:space="preserve">2009.30.12. № 234-ІV ҚР </w:t>
      </w:r>
      <w:hyperlink r:id="rId7840" w:anchor="sub_id=84" w:history="1">
        <w:r>
          <w:rPr>
            <w:rStyle w:val="a3"/>
            <w:i/>
            <w:iCs/>
            <w:bdr w:val="none" w:sz="0" w:space="0" w:color="auto" w:frame="1"/>
          </w:rPr>
          <w:t>Заңымен</w:t>
        </w:r>
      </w:hyperlink>
      <w:r>
        <w:rPr>
          <w:rStyle w:val="s3"/>
        </w:rPr>
        <w:t xml:space="preserve"> (2009 жылғы 1 қаңтардан қолданысқа енгiзiлдi) (бұр.</w:t>
      </w:r>
      <w:hyperlink r:id="rId7841" w:anchor="sub_id=6320500" w:history="1">
        <w:r>
          <w:rPr>
            <w:rStyle w:val="a3"/>
            <w:i/>
            <w:iCs/>
            <w:bdr w:val="none" w:sz="0" w:space="0" w:color="auto" w:frame="1"/>
          </w:rPr>
          <w:t>ред</w:t>
        </w:r>
      </w:hyperlink>
      <w:r>
        <w:rPr>
          <w:rStyle w:val="s3"/>
        </w:rPr>
        <w:t xml:space="preserve">.қара); 2010.30.06. № 297-ІV ҚР </w:t>
      </w:r>
      <w:hyperlink r:id="rId7842" w:anchor="sub_id=22"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7843" w:anchor="sub_id=6320500" w:history="1">
        <w:r>
          <w:rPr>
            <w:rStyle w:val="a3"/>
            <w:i/>
            <w:iCs/>
            <w:bdr w:val="none" w:sz="0" w:space="0" w:color="auto" w:frame="1"/>
          </w:rPr>
          <w:t>ред</w:t>
        </w:r>
      </w:hyperlink>
      <w:r>
        <w:rPr>
          <w:rStyle w:val="s3"/>
        </w:rPr>
        <w:t>.қара) 5-тармақ өзгертілді</w:t>
      </w:r>
    </w:p>
    <w:p w:rsidR="00000000" w:rsidRDefault="003C5912">
      <w:pPr>
        <w:ind w:firstLine="400"/>
        <w:jc w:val="both"/>
      </w:pPr>
      <w:r>
        <w:rPr>
          <w:rStyle w:val="s0"/>
        </w:rPr>
        <w:t xml:space="preserve">5. Осы Кодекстің </w:t>
      </w:r>
      <w:hyperlink r:id="rId7844" w:anchor="sub_id=6290000" w:history="1">
        <w:r>
          <w:rPr>
            <w:rStyle w:val="a3"/>
          </w:rPr>
          <w:t>629-бабында</w:t>
        </w:r>
      </w:hyperlink>
      <w:r>
        <w:rPr>
          <w:rStyle w:val="s0"/>
        </w:rPr>
        <w:t xml:space="preserve"> көзделген тексеру жүргізу мерзімі ұзартылған және (немесе) тексеруді жүргізетін тұлғалар </w:t>
      </w:r>
      <w:r>
        <w:t>саны өзгертiлген және (немесе)</w:t>
      </w:r>
      <w:r>
        <w:rPr>
          <w:rStyle w:val="s0"/>
        </w:rPr>
        <w:t xml:space="preserve"> ауыстырылған және (немесе) тексерілетін кезең өзгерген жағдайда қо</w:t>
      </w:r>
      <w:r>
        <w:rPr>
          <w:rStyle w:val="s0"/>
        </w:rPr>
        <w:t>сымша нұсқама ресімделіп, онда бұдан бұрынғы нұсқаманың нөмірі мен тіркелген күні, осы Кодекске сәйкес тексеру жүргізуге тартылатын тұлғалардың тегі, аты, әкесінің аты (олар болған жағдайда) көрсетіледі.</w:t>
      </w:r>
    </w:p>
    <w:p w:rsidR="00000000" w:rsidRDefault="003C5912">
      <w:pPr>
        <w:jc w:val="both"/>
      </w:pPr>
      <w:r>
        <w:rPr>
          <w:rStyle w:val="s3"/>
        </w:rPr>
        <w:t xml:space="preserve">2009.17.07. </w:t>
      </w:r>
      <w:hyperlink r:id="rId7845" w:anchor="sub_id=632" w:history="1">
        <w:r>
          <w:rPr>
            <w:rStyle w:val="a3"/>
            <w:i/>
            <w:iCs/>
            <w:bdr w:val="none" w:sz="0" w:space="0" w:color="auto" w:frame="1"/>
          </w:rPr>
          <w:t>№ 188-IV</w:t>
        </w:r>
      </w:hyperlink>
      <w:r>
        <w:rPr>
          <w:rStyle w:val="s3"/>
        </w:rPr>
        <w:t xml:space="preserve"> ҚР Заңымен 6-тармақ жаңа редакцияда (бұр.</w:t>
      </w:r>
      <w:hyperlink r:id="rId7846" w:anchor="sub_id=6320600" w:history="1">
        <w:r>
          <w:rPr>
            <w:rStyle w:val="a3"/>
            <w:i/>
            <w:iCs/>
            <w:bdr w:val="none" w:sz="0" w:space="0" w:color="auto" w:frame="1"/>
          </w:rPr>
          <w:t>ред</w:t>
        </w:r>
      </w:hyperlink>
      <w:r>
        <w:rPr>
          <w:rStyle w:val="s3"/>
        </w:rPr>
        <w:t xml:space="preserve">.қара); 2010.30.06. № 297-ІV ҚР </w:t>
      </w:r>
      <w:hyperlink r:id="rId7847" w:anchor="sub_id=60110" w:history="1">
        <w:r>
          <w:rPr>
            <w:rStyle w:val="a3"/>
            <w:i/>
            <w:iCs/>
            <w:bdr w:val="none" w:sz="0" w:space="0" w:color="auto" w:frame="1"/>
          </w:rPr>
          <w:t>Заңымен</w:t>
        </w:r>
      </w:hyperlink>
      <w:r>
        <w:rPr>
          <w:rStyle w:val="s3"/>
        </w:rPr>
        <w:t xml:space="preserve"> (2010 ж. 1 шілдеден бастап қолданысқа енгізілді) (</w:t>
      </w:r>
      <w:hyperlink r:id="rId7848" w:anchor="sub_id=6320600" w:history="1">
        <w:r>
          <w:rPr>
            <w:rStyle w:val="a3"/>
            <w:i/>
            <w:iCs/>
            <w:bdr w:val="none" w:sz="0" w:space="0" w:color="auto" w:frame="1"/>
          </w:rPr>
          <w:t>бұр.ред.қара</w:t>
        </w:r>
      </w:hyperlink>
      <w:r>
        <w:rPr>
          <w:rStyle w:val="s3"/>
        </w:rPr>
        <w:t>); 2012.21.06. № 1</w:t>
      </w:r>
      <w:r>
        <w:rPr>
          <w:rStyle w:val="s3"/>
        </w:rPr>
        <w:t xml:space="preserve">9-V ҚР </w:t>
      </w:r>
      <w:hyperlink r:id="rId7849" w:anchor="sub_id=63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850" w:anchor="sub_id=6320600" w:history="1">
        <w:r>
          <w:rPr>
            <w:rStyle w:val="a3"/>
            <w:i/>
            <w:iCs/>
            <w:bdr w:val="none" w:sz="0" w:space="0" w:color="auto" w:frame="1"/>
          </w:rPr>
          <w:t>бұр.ред.қара</w:t>
        </w:r>
      </w:hyperlink>
      <w:r>
        <w:rPr>
          <w:rStyle w:val="s3"/>
        </w:rPr>
        <w:t>) 6-тарма</w:t>
      </w:r>
      <w:r>
        <w:rPr>
          <w:rStyle w:val="s3"/>
        </w:rPr>
        <w:t>қ</w:t>
      </w:r>
      <w:r>
        <w:rPr>
          <w:rStyle w:val="s3"/>
        </w:rPr>
        <w:t xml:space="preserve"> өзгертілді; 2012.26.12. № 61-V ҚР </w:t>
      </w:r>
      <w:hyperlink r:id="rId7851" w:anchor="sub_id=632"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7852" w:anchor="sub_id=63206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6. Мынадай: </w:t>
      </w:r>
    </w:p>
    <w:p w:rsidR="00000000" w:rsidRDefault="003C5912">
      <w:pPr>
        <w:ind w:firstLine="400"/>
        <w:jc w:val="both"/>
      </w:pPr>
      <w:r>
        <w:rPr>
          <w:rStyle w:val="s0"/>
        </w:rPr>
        <w:t xml:space="preserve">салық органдарында тiркеу есебiне қою; </w:t>
      </w:r>
    </w:p>
    <w:p w:rsidR="00000000" w:rsidRDefault="003C5912">
      <w:pPr>
        <w:ind w:firstLine="400"/>
        <w:jc w:val="both"/>
      </w:pPr>
      <w:r>
        <w:rPr>
          <w:rStyle w:val="s0"/>
        </w:rPr>
        <w:t xml:space="preserve">бақылау-кассалық машиналардың болуы; </w:t>
      </w:r>
    </w:p>
    <w:p w:rsidR="00000000" w:rsidRDefault="003C5912">
      <w:pPr>
        <w:ind w:firstLine="400"/>
        <w:jc w:val="both"/>
      </w:pPr>
      <w:r>
        <w:rPr>
          <w:rStyle w:val="s0"/>
        </w:rPr>
        <w:t xml:space="preserve">төлем карточкаларын пайдалана отырып, төлемдерді жүзеге асыруға арналған жабдықтың (құрылғының) болуы; </w:t>
      </w:r>
    </w:p>
    <w:p w:rsidR="00000000" w:rsidRDefault="003C5912">
      <w:pPr>
        <w:ind w:firstLine="400"/>
        <w:jc w:val="both"/>
      </w:pPr>
      <w:r>
        <w:rPr>
          <w:rStyle w:val="s0"/>
        </w:rPr>
        <w:t>акциздік және ес</w:t>
      </w:r>
      <w:r>
        <w:rPr>
          <w:rStyle w:val="s0"/>
        </w:rPr>
        <w:t xml:space="preserve">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hyperlink r:id="rId7853"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3C5912">
      <w:pPr>
        <w:ind w:firstLine="400"/>
        <w:jc w:val="both"/>
      </w:pPr>
      <w:r>
        <w:rPr>
          <w:rStyle w:val="s0"/>
        </w:rPr>
        <w:t xml:space="preserve">7. 2009.17.07. </w:t>
      </w:r>
      <w:r>
        <w:t>№ 188-IV</w:t>
      </w:r>
      <w:r>
        <w:rPr>
          <w:rStyle w:val="s0"/>
        </w:rPr>
        <w:t xml:space="preserve"> ҚР </w:t>
      </w:r>
      <w:hyperlink r:id="rId7854" w:anchor="sub_id=7" w:history="1">
        <w:r>
          <w:rPr>
            <w:rStyle w:val="a3"/>
          </w:rPr>
          <w:t>Заңымен</w:t>
        </w:r>
      </w:hyperlink>
      <w:r>
        <w:rPr>
          <w:rStyle w:val="s0"/>
        </w:rPr>
        <w:t xml:space="preserve"> алып тасталды</w:t>
      </w:r>
      <w:r>
        <w:rPr>
          <w:rStyle w:val="s3"/>
        </w:rPr>
        <w:t xml:space="preserve"> (бұр.</w:t>
      </w:r>
      <w:hyperlink r:id="rId7855" w:anchor="sub_id=6320700" w:history="1">
        <w:r>
          <w:rPr>
            <w:rStyle w:val="a3"/>
            <w:i/>
            <w:iCs/>
            <w:bdr w:val="none" w:sz="0" w:space="0" w:color="auto" w:frame="1"/>
          </w:rPr>
          <w:t>ред</w:t>
        </w:r>
      </w:hyperlink>
      <w:r>
        <w:rPr>
          <w:rStyle w:val="s3"/>
        </w:rPr>
        <w:t>.қара)</w:t>
      </w:r>
    </w:p>
    <w:p w:rsidR="00000000" w:rsidRDefault="003C5912">
      <w:pPr>
        <w:ind w:firstLine="400"/>
        <w:jc w:val="both"/>
      </w:pPr>
      <w:r>
        <w:rPr>
          <w:rStyle w:val="s0"/>
          <w:b/>
          <w:bCs/>
        </w:rPr>
        <w:t> </w:t>
      </w:r>
    </w:p>
    <w:p w:rsidR="00000000" w:rsidRDefault="003C5912">
      <w:pPr>
        <w:ind w:firstLine="400"/>
        <w:jc w:val="both"/>
      </w:pPr>
      <w:r>
        <w:rPr>
          <w:rStyle w:val="s0"/>
          <w:b/>
          <w:bCs/>
        </w:rPr>
        <w:t>633-бап.</w:t>
      </w:r>
      <w:r>
        <w:rPr>
          <w:rStyle w:val="s0"/>
        </w:rPr>
        <w:t xml:space="preserve"> </w:t>
      </w:r>
      <w:r>
        <w:rPr>
          <w:rStyle w:val="s0"/>
          <w:b/>
          <w:bCs/>
        </w:rPr>
        <w:t xml:space="preserve">Салықтық тексеру жүргізудің басталуы </w:t>
      </w:r>
    </w:p>
    <w:p w:rsidR="00000000" w:rsidRDefault="003C5912">
      <w:pPr>
        <w:jc w:val="both"/>
      </w:pPr>
      <w:r>
        <w:rPr>
          <w:rStyle w:val="s3"/>
        </w:rPr>
        <w:t>2010.30.0</w:t>
      </w:r>
      <w:r>
        <w:rPr>
          <w:rStyle w:val="s3"/>
        </w:rPr>
        <w:t xml:space="preserve">6. № 297-ІV ҚР </w:t>
      </w:r>
      <w:hyperlink r:id="rId7856" w:anchor="sub_id=6111"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7857" w:anchor="sub_id=633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 тартуы туралы акт жасалған күн салықтық тексеру жүргізудің басталуы болып есептеледі.</w:t>
      </w:r>
    </w:p>
    <w:p w:rsidR="00000000" w:rsidRDefault="003C5912">
      <w:pPr>
        <w:ind w:firstLine="400"/>
        <w:jc w:val="both"/>
      </w:pPr>
      <w:r>
        <w:rPr>
          <w:rStyle w:val="s0"/>
        </w:rPr>
        <w:t>2. Салық қызметі органының с</w:t>
      </w:r>
      <w:r>
        <w:rPr>
          <w:rStyle w:val="s0"/>
        </w:rPr>
        <w:t>алықтық тексеру жүргізуші лауазымды адамдары салық төлеушіге (салық агентіне) өзінің қызмет куәлігін көрсетуге міндетті.</w:t>
      </w:r>
    </w:p>
    <w:p w:rsidR="00000000" w:rsidRDefault="003C5912">
      <w:pPr>
        <w:jc w:val="both"/>
      </w:pPr>
      <w:r>
        <w:rPr>
          <w:rStyle w:val="s3"/>
        </w:rPr>
        <w:t xml:space="preserve">2009.17.07. </w:t>
      </w:r>
      <w:hyperlink r:id="rId7858" w:anchor="sub_id=633" w:history="1">
        <w:r>
          <w:rPr>
            <w:rStyle w:val="a3"/>
            <w:i/>
            <w:iCs/>
            <w:bdr w:val="none" w:sz="0" w:space="0" w:color="auto" w:frame="1"/>
          </w:rPr>
          <w:t>№ 188-IV</w:t>
        </w:r>
      </w:hyperlink>
      <w:r>
        <w:rPr>
          <w:rStyle w:val="s3"/>
        </w:rPr>
        <w:t xml:space="preserve"> ҚР Заңымен (бұр.</w:t>
      </w:r>
      <w:hyperlink r:id="rId7859" w:anchor="sub_id=6330300" w:history="1">
        <w:r>
          <w:rPr>
            <w:rStyle w:val="a3"/>
            <w:i/>
            <w:iCs/>
            <w:bdr w:val="none" w:sz="0" w:space="0" w:color="auto" w:frame="1"/>
          </w:rPr>
          <w:t>ред</w:t>
        </w:r>
      </w:hyperlink>
      <w:r>
        <w:rPr>
          <w:rStyle w:val="s3"/>
        </w:rPr>
        <w:t xml:space="preserve">.қара); 2010.30.06. № 297-ІV ҚР </w:t>
      </w:r>
      <w:hyperlink r:id="rId7860" w:anchor="sub_id=6111" w:history="1">
        <w:r>
          <w:rPr>
            <w:rStyle w:val="a3"/>
            <w:i/>
            <w:iCs/>
            <w:bdr w:val="none" w:sz="0" w:space="0" w:color="auto" w:frame="1"/>
          </w:rPr>
          <w:t>Заңымен</w:t>
        </w:r>
      </w:hyperlink>
      <w:r>
        <w:rPr>
          <w:rStyle w:val="s3"/>
        </w:rPr>
        <w:t xml:space="preserve"> (2010 ж. 1 шілдеден бастап қолданысқа енгізілді) (</w:t>
      </w:r>
      <w:hyperlink r:id="rId7861" w:anchor="sub_id=6330300" w:history="1">
        <w:r>
          <w:rPr>
            <w:rStyle w:val="a3"/>
            <w:i/>
            <w:iCs/>
            <w:bdr w:val="none" w:sz="0" w:space="0" w:color="auto" w:frame="1"/>
          </w:rPr>
          <w:t>бұр.ред.қара</w:t>
        </w:r>
      </w:hyperlink>
      <w:r>
        <w:rPr>
          <w:rStyle w:val="s3"/>
        </w:rPr>
        <w:t xml:space="preserve">); 2012.21.06. № 19-V ҚР </w:t>
      </w:r>
      <w:hyperlink r:id="rId7862" w:anchor="sub_id=633"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863" w:anchor="sub_id=6330300" w:history="1">
        <w:r>
          <w:rPr>
            <w:rStyle w:val="a3"/>
            <w:i/>
            <w:iCs/>
            <w:bdr w:val="none" w:sz="0" w:space="0" w:color="auto" w:frame="1"/>
          </w:rPr>
          <w:t>бұр.ред.қара</w:t>
        </w:r>
      </w:hyperlink>
      <w:r>
        <w:rPr>
          <w:rStyle w:val="s3"/>
        </w:rPr>
        <w:t xml:space="preserve">) 3-тармақ өзгертілді; 2012.26.12. № 61-V ҚР </w:t>
      </w:r>
      <w:hyperlink r:id="rId7864" w:anchor="sub_id=633" w:history="1">
        <w:r>
          <w:rPr>
            <w:rStyle w:val="a3"/>
            <w:i/>
            <w:iCs/>
            <w:bdr w:val="none" w:sz="0" w:space="0" w:color="auto" w:frame="1"/>
          </w:rPr>
          <w:t>Заңымен</w:t>
        </w:r>
      </w:hyperlink>
      <w:r>
        <w:rPr>
          <w:rStyle w:val="s3"/>
        </w:rPr>
        <w:t xml:space="preserve"> 3-тармақ жаңа редакцияда (201</w:t>
      </w:r>
      <w:r>
        <w:rPr>
          <w:rStyle w:val="s3"/>
        </w:rPr>
        <w:t>3 ж. 1 қаңтардан бастап қолданысқа енгізілді) (</w:t>
      </w:r>
      <w:hyperlink r:id="rId7865" w:anchor="sub_id=633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Салық қызметі органының салықтық тексеру жүргізетін лауазымды адамы мынадай: салық органдарында тіркеу есе</w:t>
      </w:r>
      <w:r>
        <w:rPr>
          <w:rStyle w:val="s0"/>
        </w:rPr>
        <w:t xml:space="preserve">біне қою; бақылау-кассалық машиналардың болуы; төлем карточкаларын пайдалана отырып, төлемдерді жүзеге асыруға арналған жабдықтың (құрылғының) болуы; акциздік және есепке алу-бақылау маркаларының болуы және түпнұсқалығы, алкоголь өніміне, мұнай өнімдеріне </w:t>
      </w:r>
      <w:r>
        <w:rPr>
          <w:rStyle w:val="s0"/>
        </w:rPr>
        <w:t xml:space="preserve">және биоотынға ілеспе жүкқұжаттарының болуы және түпнұсқалығы, этил спиртін босатуға лицензияның, рұқсаттың, патенттің, осы Кодекстің </w:t>
      </w:r>
      <w:hyperlink r:id="rId7866" w:anchor="sub_id=5740000" w:history="1">
        <w:r>
          <w:rPr>
            <w:rStyle w:val="a3"/>
          </w:rPr>
          <w:t>574-бабында</w:t>
        </w:r>
      </w:hyperlink>
      <w:r>
        <w:rPr>
          <w:rStyle w:val="s0"/>
        </w:rPr>
        <w:t xml:space="preserve"> көрсетілген тіркеу карточ</w:t>
      </w:r>
      <w:r>
        <w:rPr>
          <w:rStyle w:val="s0"/>
        </w:rPr>
        <w:t xml:space="preserve">касының болуы мәселелері бойынша тақырыптық тексерулерді қоспағанда, салық төлеушіге (салық агентіне) нұсқаманың түпнұсқасын табыс етеді. Нұсқаманың көшірмесіне салық төлеушінің (салық агентінің) нұсқамамен танысқаны және оны алғаны туралы қолы, нұсқаманы </w:t>
      </w:r>
      <w:r>
        <w:rPr>
          <w:rStyle w:val="s0"/>
        </w:rPr>
        <w:t>алған күні мен уақыты қойылады.</w:t>
      </w:r>
    </w:p>
    <w:p w:rsidR="00000000" w:rsidRDefault="003C5912">
      <w:pPr>
        <w:jc w:val="both"/>
      </w:pPr>
      <w:r>
        <w:rPr>
          <w:rStyle w:val="s3"/>
        </w:rPr>
        <w:t xml:space="preserve">2009.17.07. </w:t>
      </w:r>
      <w:hyperlink r:id="rId7867" w:anchor="sub_id=633" w:history="1">
        <w:r>
          <w:rPr>
            <w:rStyle w:val="a3"/>
            <w:i/>
            <w:iCs/>
            <w:bdr w:val="none" w:sz="0" w:space="0" w:color="auto" w:frame="1"/>
          </w:rPr>
          <w:t>№ 188-IV</w:t>
        </w:r>
      </w:hyperlink>
      <w:r>
        <w:rPr>
          <w:rStyle w:val="s3"/>
        </w:rPr>
        <w:t xml:space="preserve"> ҚР Заңымен (бұр.</w:t>
      </w:r>
      <w:hyperlink r:id="rId7868" w:anchor="sub_id=6330400" w:history="1">
        <w:r>
          <w:rPr>
            <w:rStyle w:val="a3"/>
            <w:i/>
            <w:iCs/>
            <w:bdr w:val="none" w:sz="0" w:space="0" w:color="auto" w:frame="1"/>
          </w:rPr>
          <w:t>ред</w:t>
        </w:r>
      </w:hyperlink>
      <w:r>
        <w:rPr>
          <w:rStyle w:val="s3"/>
        </w:rPr>
        <w:t>.қара); 2010.30.06</w:t>
      </w:r>
      <w:r>
        <w:rPr>
          <w:rStyle w:val="s3"/>
        </w:rPr>
        <w:t xml:space="preserve">. № 297-ІV ҚР </w:t>
      </w:r>
      <w:hyperlink r:id="rId7869" w:anchor="sub_id=6111" w:history="1">
        <w:r>
          <w:rPr>
            <w:rStyle w:val="a3"/>
            <w:i/>
            <w:iCs/>
            <w:bdr w:val="none" w:sz="0" w:space="0" w:color="auto" w:frame="1"/>
          </w:rPr>
          <w:t>Заңымен</w:t>
        </w:r>
      </w:hyperlink>
      <w:r>
        <w:rPr>
          <w:rStyle w:val="s3"/>
        </w:rPr>
        <w:t xml:space="preserve"> (2010 ж. 1 шілдеден бастап қолданысқа енгізілді) (</w:t>
      </w:r>
      <w:hyperlink r:id="rId7870" w:anchor="sub_id=6330400" w:history="1">
        <w:r>
          <w:rPr>
            <w:rStyle w:val="a3"/>
            <w:i/>
            <w:iCs/>
            <w:bdr w:val="none" w:sz="0" w:space="0" w:color="auto" w:frame="1"/>
          </w:rPr>
          <w:t>бұр.ред.қара</w:t>
        </w:r>
      </w:hyperlink>
      <w:r>
        <w:rPr>
          <w:rStyle w:val="s3"/>
        </w:rPr>
        <w:t xml:space="preserve">); 2012.21.06. № 19-V ҚР </w:t>
      </w:r>
      <w:hyperlink r:id="rId7871" w:anchor="sub_id=633"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872" w:anchor="sub_id=6330400" w:history="1">
        <w:r>
          <w:rPr>
            <w:rStyle w:val="a3"/>
            <w:i/>
            <w:iCs/>
            <w:bdr w:val="none" w:sz="0" w:space="0" w:color="auto" w:frame="1"/>
          </w:rPr>
          <w:t>бұр</w:t>
        </w:r>
        <w:r>
          <w:rPr>
            <w:rStyle w:val="a3"/>
            <w:i/>
            <w:iCs/>
            <w:bdr w:val="none" w:sz="0" w:space="0" w:color="auto" w:frame="1"/>
          </w:rPr>
          <w:t>.ред.қара</w:t>
        </w:r>
      </w:hyperlink>
      <w:r>
        <w:rPr>
          <w:rStyle w:val="s3"/>
        </w:rPr>
        <w:t xml:space="preserve">) 4-тармақ өзгертілді; 2012.26.12. № 61-V ҚР </w:t>
      </w:r>
      <w:hyperlink r:id="rId7873" w:anchor="sub_id=633"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7874" w:anchor="sub_id=63304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Мынадай: салық органдарында тіркеу есебіне қою; бақылау-кассалық машиналардың болуы; төлем карточкаларын пайдалана отырып, төлемдерді жүзеге асыруға арналған жабдықтың (құрылғының) болуы; акциздік және есепке алу-бақылау маркаларының болуы және түпнұсқа</w:t>
      </w:r>
      <w:r>
        <w:rPr>
          <w:rStyle w:val="s0"/>
        </w:rPr>
        <w:t xml:space="preserve">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hyperlink r:id="rId7875"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 жүргізілген кезде салық төлеушіге немесе оның тауарларды өткізуді жүзеге асыратын және қызметтер көрсететін қызметкеріне танысу үшін нұсқаманың түпнұсқасы көрсе</w:t>
      </w:r>
      <w:r>
        <w:rPr>
          <w:rStyle w:val="s0"/>
        </w:rPr>
        <w:t>тіледі және оның көшірмесі табыс етіледі. Түпнұсқаға салық төлеушінің немесе оның тауарларды өткізуді жүзеге асыратын және қызметтер көрсететін қызметкерінің нұсқамамен танысқаны және оның көшірмесін алғаны туралы қолы, нұсқаманың көшірмесін алған күні мен</w:t>
      </w:r>
      <w:r>
        <w:rPr>
          <w:rStyle w:val="s0"/>
        </w:rPr>
        <w:t xml:space="preserve"> уақыты қойылады.</w:t>
      </w:r>
    </w:p>
    <w:p w:rsidR="00000000" w:rsidRDefault="003C5912">
      <w:pPr>
        <w:ind w:firstLine="400"/>
        <w:jc w:val="both"/>
      </w:pPr>
      <w:r>
        <w:rPr>
          <w:rStyle w:val="s0"/>
        </w:rPr>
        <w:t>5. Салық төлеуші (салық агенті) салық қызметі органы нұсқамасының данасына қол қоюдан бас тартқан жағдайда тексеру жүргізетін салық қызметі органының қызметкері куәгерлерді (екеуден кем емес) тарта отырып, қол қоюдан бас тарту туралы акті</w:t>
      </w:r>
      <w:r>
        <w:rPr>
          <w:rStyle w:val="s0"/>
        </w:rPr>
        <w:t xml:space="preserve"> толтырады. Бұл ретте қол қоюдан бас тарту туралы актіде:</w:t>
      </w:r>
    </w:p>
    <w:p w:rsidR="00000000" w:rsidRDefault="003C5912">
      <w:pPr>
        <w:ind w:firstLine="400"/>
        <w:jc w:val="both"/>
      </w:pPr>
      <w:r>
        <w:rPr>
          <w:rStyle w:val="s0"/>
        </w:rPr>
        <w:t>1) толтырылған орны мен күні;</w:t>
      </w:r>
    </w:p>
    <w:p w:rsidR="00000000" w:rsidRDefault="003C5912">
      <w:pPr>
        <w:ind w:firstLine="400"/>
        <w:jc w:val="both"/>
      </w:pPr>
      <w:r>
        <w:rPr>
          <w:rStyle w:val="s0"/>
        </w:rPr>
        <w:t>2) акт жасаған салық қызметі органы лауазымды адамының тегі, аты және әкесінің аты (ол болған жағдайда);</w:t>
      </w:r>
    </w:p>
    <w:p w:rsidR="00000000" w:rsidRDefault="003C5912">
      <w:pPr>
        <w:ind w:firstLine="400"/>
        <w:jc w:val="both"/>
      </w:pPr>
      <w:r>
        <w:rPr>
          <w:rStyle w:val="s0"/>
        </w:rPr>
        <w:t>3) тартылған куәгерлердің тегі, аты және әкесінің аты (ол болға</w:t>
      </w:r>
      <w:r>
        <w:rPr>
          <w:rStyle w:val="s0"/>
        </w:rPr>
        <w:t>н жағдайда), жеке куәлігінің нөмірі, тұрғылықты жерінің мекен-жайы;</w:t>
      </w:r>
    </w:p>
    <w:p w:rsidR="00000000" w:rsidRDefault="003C5912">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3C5912">
      <w:pPr>
        <w:ind w:firstLine="400"/>
        <w:jc w:val="both"/>
      </w:pPr>
      <w:r>
        <w:rPr>
          <w:rStyle w:val="s0"/>
        </w:rPr>
        <w:t>5) нұсқамаға қол қоюдан бас тартудың мән-жайлары көрсетіледі.</w:t>
      </w:r>
    </w:p>
    <w:p w:rsidR="00000000" w:rsidRDefault="003C5912">
      <w:pPr>
        <w:ind w:firstLine="400"/>
        <w:jc w:val="both"/>
      </w:pPr>
      <w:r>
        <w:rPr>
          <w:rStyle w:val="s0"/>
        </w:rPr>
        <w:t>6. Салық төлеушінің (салық аг</w:t>
      </w:r>
      <w:r>
        <w:rPr>
          <w:rStyle w:val="s0"/>
        </w:rPr>
        <w:t>ентінің) нұсқаманы алудан бас тартуы салықтық тексеру жүргізудің күшін жоюға негіз болып табылмайды.</w:t>
      </w:r>
    </w:p>
    <w:p w:rsidR="00000000" w:rsidRDefault="003C5912">
      <w:pPr>
        <w:ind w:firstLine="400"/>
        <w:jc w:val="both"/>
      </w:pPr>
      <w:r>
        <w:rPr>
          <w:rStyle w:val="s0"/>
        </w:rPr>
        <w:t>7. Салық төлеушінің салық қызметі органы нұсқамасының данасына қол қоюдан бас тартуы, салық қызметі органдарының лауазымды адамдарын салықтық тексеруге жіб</w:t>
      </w:r>
      <w:r>
        <w:rPr>
          <w:rStyle w:val="s0"/>
        </w:rPr>
        <w:t xml:space="preserve">ермеуді білдіреді. </w:t>
      </w:r>
    </w:p>
    <w:p w:rsidR="00000000" w:rsidRDefault="003C5912">
      <w:pPr>
        <w:ind w:firstLine="400"/>
        <w:jc w:val="both"/>
      </w:pPr>
      <w:r>
        <w:rPr>
          <w:rStyle w:val="s0"/>
        </w:rPr>
        <w:t xml:space="preserve">Осы тамақтың ережелері осы Кодекстің </w:t>
      </w:r>
      <w:hyperlink r:id="rId7876" w:anchor="sub_id=6360500" w:history="1">
        <w:r>
          <w:rPr>
            <w:rStyle w:val="a3"/>
          </w:rPr>
          <w:t>636-бабының 5-тармағында</w:t>
        </w:r>
      </w:hyperlink>
      <w:r>
        <w:rPr>
          <w:rStyle w:val="s0"/>
        </w:rPr>
        <w:t xml:space="preserve"> көрсетілген жағдайларға қолданылмайды.</w:t>
      </w:r>
    </w:p>
    <w:p w:rsidR="00000000" w:rsidRDefault="003C5912">
      <w:pPr>
        <w:ind w:firstLine="400"/>
        <w:jc w:val="both"/>
      </w:pPr>
      <w:r>
        <w:rPr>
          <w:rStyle w:val="s0"/>
        </w:rPr>
        <w:t>8. Салықтық тексеруді жүзеге асыру кезеңінде аталғ</w:t>
      </w:r>
      <w:r>
        <w:rPr>
          <w:rStyle w:val="s0"/>
        </w:rPr>
        <w:t>ан тексеруді салық төлеушінің салықтық өтініші бойынша тоқтатуға жол берілмейді.</w:t>
      </w:r>
    </w:p>
    <w:p w:rsidR="00000000" w:rsidRDefault="003C5912">
      <w:pPr>
        <w:ind w:firstLine="400"/>
        <w:jc w:val="both"/>
      </w:pPr>
      <w:r>
        <w:rPr>
          <w:rStyle w:val="s0"/>
        </w:rPr>
        <w:t> </w:t>
      </w:r>
    </w:p>
    <w:p w:rsidR="00000000" w:rsidRDefault="003C5912">
      <w:pPr>
        <w:ind w:firstLine="400"/>
        <w:jc w:val="both"/>
      </w:pPr>
      <w:r>
        <w:rPr>
          <w:rStyle w:val="s0"/>
          <w:b/>
          <w:bCs/>
        </w:rPr>
        <w:t>634-бап. Хронометраждық зерттеп-тексеру жүргізудің ерекшеліктері</w:t>
      </w:r>
    </w:p>
    <w:p w:rsidR="00000000" w:rsidRDefault="003C5912">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3C5912">
      <w:pPr>
        <w:ind w:firstLine="400"/>
        <w:jc w:val="both"/>
      </w:pPr>
      <w:r>
        <w:rPr>
          <w:rStyle w:val="s0"/>
        </w:rPr>
        <w:t>2. Хроном</w:t>
      </w:r>
      <w:r>
        <w:rPr>
          <w:rStyle w:val="s0"/>
        </w:rPr>
        <w:t xml:space="preserve">етраждық зерттеп-тексеру жүргізу үшін салық қызметі органдары зерттеп-тексерілетін салық салу объектісі және (немесе) салық салуға байланысты объекті бойынша мәселелерді дербес айқындайды. Бұл ретте міндетті түрде мыналар: </w:t>
      </w:r>
    </w:p>
    <w:p w:rsidR="00000000" w:rsidRDefault="003C5912">
      <w:pPr>
        <w:ind w:firstLine="400"/>
        <w:jc w:val="both"/>
      </w:pPr>
      <w:r>
        <w:rPr>
          <w:rStyle w:val="s0"/>
        </w:rPr>
        <w:t>1) салық салу объектілері және (</w:t>
      </w:r>
      <w:r>
        <w:rPr>
          <w:rStyle w:val="s0"/>
        </w:rPr>
        <w:t>немесе) салық салуға байланысты объектілер. Салық қызметі органдарының қажет болғанда салық төлеушінің тауарлық-материалдық құндылықтарына түгендеу жүргізуге құқығы бар;</w:t>
      </w:r>
    </w:p>
    <w:p w:rsidR="00000000" w:rsidRDefault="003C5912">
      <w:pPr>
        <w:ind w:firstLine="400"/>
        <w:jc w:val="both"/>
      </w:pPr>
      <w:r>
        <w:rPr>
          <w:rStyle w:val="s0"/>
        </w:rPr>
        <w:t>2) ақшасының, ақша құжаттарының, бухгалтерлік кітаптардың, есептердің, сметалардың, ба</w:t>
      </w:r>
      <w:r>
        <w:rPr>
          <w:rStyle w:val="s0"/>
        </w:rPr>
        <w:t>ғалы</w:t>
      </w:r>
      <w:r>
        <w:rPr>
          <w:rStyle w:val="s0"/>
        </w:rPr>
        <w:t xml:space="preserve"> қағаздардың, есеп-қисаптардың, декларациялардың және зерттеп-тексерілетін салық салу объектілерімен және (немесе) салық салуға байланысты объектілерімен байланысты өзге де құжаттардың болуы;</w:t>
      </w:r>
    </w:p>
    <w:p w:rsidR="00000000" w:rsidRDefault="003C5912">
      <w:pPr>
        <w:ind w:firstLine="400"/>
        <w:jc w:val="both"/>
      </w:pPr>
      <w:r>
        <w:rPr>
          <w:rStyle w:val="s0"/>
        </w:rPr>
        <w:t>3) бақылау-касса машинасының фискалды есебі зерттеп-тексеріл</w:t>
      </w:r>
      <w:r>
        <w:rPr>
          <w:rStyle w:val="s0"/>
        </w:rPr>
        <w:t xml:space="preserve">уге тиіс. </w:t>
      </w:r>
    </w:p>
    <w:p w:rsidR="00000000" w:rsidRDefault="003C5912">
      <w:pPr>
        <w:ind w:firstLine="400"/>
        <w:jc w:val="both"/>
      </w:pPr>
      <w:r>
        <w:rPr>
          <w:rStyle w:val="s0"/>
        </w:rPr>
        <w:t>3. Хронометраждық зерттеп-тексеруді жүргізу кезінде хронометраждық зерттеп-тексеру жүргізуші салық қызметі органдарының лауазымды адамдары күнделікті хронометраждық-бақылау картасына зерттеп-тексеру барысында алынған мәліметтердің толық және нақты енгізілу</w:t>
      </w:r>
      <w:r>
        <w:rPr>
          <w:rStyle w:val="s0"/>
        </w:rPr>
        <w:t xml:space="preserve">ін қамтамасыз етуге тиіс. Әрбір салық салу объектісіне және (немесе) салық салуға байланысты объектіге, сондай-ақ басқа да әрбір табыс алу көзіне бөлек хронометраждық-бақылау картасы жасалады, олар мынадай мәліметтерді: </w:t>
      </w:r>
    </w:p>
    <w:p w:rsidR="00000000" w:rsidRDefault="003C5912">
      <w:pPr>
        <w:ind w:firstLine="400"/>
        <w:jc w:val="both"/>
      </w:pPr>
      <w:r>
        <w:rPr>
          <w:rStyle w:val="s0"/>
        </w:rPr>
        <w:t>1) салық төлеушінің атауын, сәйкест</w:t>
      </w:r>
      <w:r>
        <w:rPr>
          <w:rStyle w:val="s0"/>
        </w:rPr>
        <w:t>ендіру нөмірін және қызмет түрін;</w:t>
      </w:r>
    </w:p>
    <w:p w:rsidR="00000000" w:rsidRDefault="003C5912">
      <w:pPr>
        <w:ind w:firstLine="400"/>
        <w:jc w:val="both"/>
      </w:pPr>
      <w:r>
        <w:rPr>
          <w:rStyle w:val="s0"/>
        </w:rPr>
        <w:t>2) зерттеп-тексеруді жүргізу күнін;</w:t>
      </w:r>
    </w:p>
    <w:p w:rsidR="00000000" w:rsidRDefault="003C5912">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3C5912">
      <w:pPr>
        <w:ind w:firstLine="400"/>
        <w:jc w:val="both"/>
      </w:pPr>
      <w:r>
        <w:rPr>
          <w:rStyle w:val="s0"/>
        </w:rPr>
        <w:t>4) хронометраждық зерттеп-тексерудің басталу және аяқталу уақытын;</w:t>
      </w:r>
    </w:p>
    <w:p w:rsidR="00000000" w:rsidRDefault="003C5912">
      <w:pPr>
        <w:ind w:firstLine="400"/>
        <w:jc w:val="both"/>
      </w:pPr>
      <w:r>
        <w:rPr>
          <w:rStyle w:val="s0"/>
        </w:rPr>
        <w:t>5) салық салу объектісі</w:t>
      </w:r>
      <w:r>
        <w:rPr>
          <w:rStyle w:val="s0"/>
        </w:rPr>
        <w:t>н және (немесе) салық салуға байланысты объектіні, өткізілетін тауарлардың, орындалатын жұмыстардың, көрсетілетін қызметтердің құнын;</w:t>
      </w:r>
    </w:p>
    <w:p w:rsidR="00000000" w:rsidRDefault="003C5912">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3C5912">
      <w:pPr>
        <w:ind w:firstLine="400"/>
        <w:jc w:val="both"/>
      </w:pPr>
      <w:r>
        <w:rPr>
          <w:rStyle w:val="s0"/>
        </w:rPr>
        <w:t>7) зерттеп-</w:t>
      </w:r>
      <w:r>
        <w:rPr>
          <w:rStyle w:val="s0"/>
        </w:rPr>
        <w:t>тексеру нәтижелерін;</w:t>
      </w:r>
    </w:p>
    <w:p w:rsidR="00000000" w:rsidRDefault="003C5912">
      <w:pPr>
        <w:ind w:firstLine="400"/>
        <w:jc w:val="both"/>
      </w:pPr>
      <w:r>
        <w:rPr>
          <w:rStyle w:val="s0"/>
        </w:rPr>
        <w:t xml:space="preserve">8) басқа да деректерді қамтиды. </w:t>
      </w:r>
    </w:p>
    <w:p w:rsidR="00000000" w:rsidRDefault="003C5912">
      <w:pPr>
        <w:ind w:firstLine="400"/>
        <w:jc w:val="both"/>
      </w:pPr>
      <w:r>
        <w:rPr>
          <w:rStyle w:val="s0"/>
        </w:rPr>
        <w:t>4. Күнделікті зерттеп-тексеру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әрбір табыс алу көздері бой</w:t>
      </w:r>
      <w:r>
        <w:rPr>
          <w:rStyle w:val="s0"/>
        </w:rPr>
        <w:t xml:space="preserve">ынша жиынтық кесте жасалады. </w:t>
      </w:r>
    </w:p>
    <w:p w:rsidR="00000000" w:rsidRDefault="003C5912">
      <w:pPr>
        <w:ind w:firstLine="400"/>
        <w:jc w:val="both"/>
      </w:pPr>
      <w:r>
        <w:rPr>
          <w:rStyle w:val="s0"/>
        </w:rPr>
        <w:t xml:space="preserve">5. Хронометраждық-байқау картасы мен жиынтық кестеге салық қызметі органының лауазымды адамы және салық төлеуші немесе оның өкілі міндетті түрде қол қояды және ол хронометраждық зерттеп-тексеру актісіне қоса беріледі. </w:t>
      </w:r>
    </w:p>
    <w:p w:rsidR="00000000" w:rsidRDefault="003C5912">
      <w:pPr>
        <w:ind w:firstLine="400"/>
        <w:jc w:val="both"/>
      </w:pPr>
      <w:r>
        <w:rPr>
          <w:rStyle w:val="s0"/>
        </w:rPr>
        <w:t>Хронометраждық-байқау картасына қажет болған кезде құжаттардың көшірмелері, хронометраждық-бақылау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3C5912">
      <w:pPr>
        <w:ind w:firstLine="400"/>
        <w:jc w:val="both"/>
      </w:pPr>
      <w:r>
        <w:rPr>
          <w:rStyle w:val="s0"/>
        </w:rPr>
        <w:t>6. Салық төлеушілерді хрономет</w:t>
      </w:r>
      <w:r>
        <w:rPr>
          <w:rStyle w:val="s0"/>
        </w:rPr>
        <w:t>раждық зерттеп-тексерудің нәтижелері кешенді немесе тақырыптық салықтық тексеру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3C5912">
      <w:pPr>
        <w:ind w:firstLine="400"/>
        <w:jc w:val="both"/>
      </w:pPr>
      <w:r>
        <w:rPr>
          <w:rStyle w:val="s0"/>
        </w:rPr>
        <w:t> </w:t>
      </w:r>
    </w:p>
    <w:p w:rsidR="00000000" w:rsidRDefault="003C5912">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w:t>
      </w:r>
      <w:r>
        <w:rPr>
          <w:rStyle w:val="s0"/>
          <w:b/>
          <w:bCs/>
        </w:rPr>
        <w:t>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p>
    <w:p w:rsidR="00000000" w:rsidRDefault="003C5912">
      <w:pPr>
        <w:ind w:firstLine="400"/>
        <w:jc w:val="both"/>
      </w:pPr>
      <w:r>
        <w:rPr>
          <w:rStyle w:val="s0"/>
        </w:rPr>
        <w:t>1. Қайтаруға жататын қосылған құн салығы сомаларының дұрыстығын растау бойынша тақырыптық т</w:t>
      </w:r>
      <w:r>
        <w:rPr>
          <w:rStyle w:val="s0"/>
        </w:rPr>
        <w:t>ексеру асып кеткен соманы қайтару туралы талап көрсетіле отырып, қосылған құн салығы бойынша декларация ұсынған салық төлеушіге қатысты жүргізіледі.</w:t>
      </w:r>
    </w:p>
    <w:p w:rsidR="00000000" w:rsidRDefault="003C5912">
      <w:pPr>
        <w:jc w:val="both"/>
      </w:pPr>
      <w:r>
        <w:rPr>
          <w:rStyle w:val="s3"/>
        </w:rPr>
        <w:t xml:space="preserve">2010.30.06. № 297-ІV ҚР </w:t>
      </w:r>
      <w:hyperlink r:id="rId7877" w:anchor="sub_id=60112"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7878" w:anchor="sub_id=6350200" w:history="1">
        <w:r>
          <w:rPr>
            <w:rStyle w:val="a3"/>
            <w:i/>
            <w:iCs/>
            <w:bdr w:val="none" w:sz="0" w:space="0" w:color="auto" w:frame="1"/>
          </w:rPr>
          <w:t>ред</w:t>
        </w:r>
      </w:hyperlink>
      <w:r>
        <w:rPr>
          <w:rStyle w:val="s3"/>
        </w:rPr>
        <w:t>.қара)</w:t>
      </w:r>
    </w:p>
    <w:p w:rsidR="00000000" w:rsidRDefault="003C5912">
      <w:pPr>
        <w:ind w:firstLine="400"/>
        <w:jc w:val="both"/>
      </w:pPr>
      <w:r>
        <w:rPr>
          <w:rStyle w:val="s0"/>
        </w:rPr>
        <w:t>2. Тексерілетін кезеңге асып кеткен соманы қайтару туралы талап көрсетіле отыр</w:t>
      </w:r>
      <w:r>
        <w:rPr>
          <w:rStyle w:val="s0"/>
        </w:rPr>
        <w:t xml:space="preserve">ып, қосылған құн салығы бойынша декларация ұсынған салық кезеңі, сондай-ақ осы салық түрі бойынша тексеру жүргізілмеген, бірақ осы Кодекстің </w:t>
      </w:r>
      <w:hyperlink r:id="rId7879" w:anchor="sub_id=460000" w:history="1">
        <w:r>
          <w:rPr>
            <w:rStyle w:val="a3"/>
          </w:rPr>
          <w:t>46-бабында</w:t>
        </w:r>
      </w:hyperlink>
      <w:r>
        <w:rPr>
          <w:rStyle w:val="s0"/>
        </w:rPr>
        <w:t xml:space="preserve"> белгіленген талап қо</w:t>
      </w:r>
      <w:r>
        <w:rPr>
          <w:rStyle w:val="s0"/>
        </w:rPr>
        <w:t>ю мерзімінен аспайтын алдыңғы кезең де енгізіледі.</w:t>
      </w:r>
    </w:p>
    <w:p w:rsidR="00000000" w:rsidRDefault="003C5912">
      <w:pPr>
        <w:jc w:val="both"/>
      </w:pPr>
      <w:r>
        <w:rPr>
          <w:rStyle w:val="s3"/>
        </w:rPr>
        <w:t xml:space="preserve">2010.30.06. № 297-ІV ҚР </w:t>
      </w:r>
      <w:hyperlink r:id="rId7880" w:anchor="sub_id=60112"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7881" w:anchor="sub_id=635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Тауарлар экспорты жағдайында осы Кодекске сәйкес қайтарылуға жататын қосылған құн салығы сомасын айқындау кезінде уәкілетті орган кеден ісі саласындағы уәкілетті мемлекеттік</w:t>
      </w:r>
      <w:r>
        <w:rPr>
          <w:rStyle w:val="s0"/>
        </w:rPr>
        <w:t xml:space="preserve"> органмен келісім бойынша бекіткен </w:t>
      </w:r>
      <w:hyperlink r:id="rId7882" w:history="1">
        <w:r>
          <w:rPr>
            <w:rStyle w:val="a3"/>
          </w:rPr>
          <w:t>нысанда</w:t>
        </w:r>
      </w:hyperlink>
      <w:r>
        <w:rPr>
          <w:rStyle w:val="s0"/>
        </w:rPr>
        <w:t xml:space="preserve"> және тәртіппен табыс етілген кеден органының Кеден одағының кеден аумағынан экспорт кедендік рәсімінде тауарлар әкету фактісін растайтын мәліметтері</w:t>
      </w:r>
      <w:r>
        <w:rPr>
          <w:rStyle w:val="s0"/>
        </w:rPr>
        <w:t xml:space="preserve"> ескеріледі.</w:t>
      </w:r>
    </w:p>
    <w:p w:rsidR="00000000" w:rsidRDefault="003C5912">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3C5912">
      <w:pPr>
        <w:ind w:firstLine="400"/>
        <w:jc w:val="both"/>
      </w:pPr>
      <w:r>
        <w:rPr>
          <w:rStyle w:val="s0"/>
        </w:rPr>
        <w:t>Тауарларды Қазақстан Республикасының аумағынан Кеден одағына мүше мемлекеттің аумағына экспорттаған</w:t>
      </w:r>
      <w:r>
        <w:rPr>
          <w:rStyle w:val="s0"/>
        </w:rPr>
        <w:t xml:space="preserve"> жағдайда осы Кодекске сәйкес қайтарылуға жататын қосылған құн салығының сомасын айқындау кезінде осы Кодекстің </w:t>
      </w:r>
      <w:hyperlink r:id="rId7883" w:anchor="sub_id=276110000" w:history="1">
        <w:r>
          <w:rPr>
            <w:rStyle w:val="a3"/>
          </w:rPr>
          <w:t>276-11-бабында</w:t>
        </w:r>
      </w:hyperlink>
      <w:r>
        <w:rPr>
          <w:rStyle w:val="s0"/>
        </w:rPr>
        <w:t xml:space="preserve"> </w:t>
      </w:r>
      <w:r>
        <w:rPr>
          <w:rStyle w:val="s0"/>
        </w:rPr>
        <w:t>көрсетілген құжаттардың мәліметтері ескеріледі.</w:t>
      </w:r>
    </w:p>
    <w:p w:rsidR="00000000" w:rsidRDefault="003C5912">
      <w:pPr>
        <w:jc w:val="both"/>
      </w:pPr>
      <w:r>
        <w:rPr>
          <w:rStyle w:val="s3"/>
        </w:rPr>
        <w:t xml:space="preserve">2010.30.06. № 297-ІV ҚР </w:t>
      </w:r>
      <w:hyperlink r:id="rId7884" w:anchor="sub_id=60112" w:history="1">
        <w:r>
          <w:rPr>
            <w:rStyle w:val="a3"/>
            <w:i/>
            <w:iCs/>
            <w:bdr w:val="none" w:sz="0" w:space="0" w:color="auto" w:frame="1"/>
          </w:rPr>
          <w:t>Заңымен</w:t>
        </w:r>
      </w:hyperlink>
      <w:r>
        <w:rPr>
          <w:rStyle w:val="s3"/>
        </w:rPr>
        <w:t xml:space="preserve"> 3-1-тармақпен толықтырылды (2010 ж. 1 шілдеден бастап қолданысқа енгізілді)</w:t>
      </w:r>
    </w:p>
    <w:p w:rsidR="00000000" w:rsidRDefault="003C5912">
      <w:pPr>
        <w:ind w:firstLine="400"/>
        <w:jc w:val="both"/>
      </w:pPr>
      <w:r>
        <w:rPr>
          <w:rStyle w:val="s0"/>
        </w:rPr>
        <w:t>3-1. Қазақстан Ре</w:t>
      </w:r>
      <w:r>
        <w:rPr>
          <w:rStyle w:val="s0"/>
        </w:rPr>
        <w:t xml:space="preserve">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әкетіп орындаған жағдайда осы Кодекске сәйкес қайтарылуға тиіс қосылған құн </w:t>
      </w:r>
      <w:r>
        <w:rPr>
          <w:rStyle w:val="s0"/>
        </w:rPr>
        <w:t xml:space="preserve">салығының сомасын айқындау кезінде осы Кодекстің </w:t>
      </w:r>
      <w:hyperlink r:id="rId7885" w:anchor="sub_id=276130000" w:history="1">
        <w:r>
          <w:rPr>
            <w:rStyle w:val="a3"/>
          </w:rPr>
          <w:t>276-13-бабында</w:t>
        </w:r>
      </w:hyperlink>
      <w:r>
        <w:rPr>
          <w:rStyle w:val="s0"/>
        </w:rPr>
        <w:t xml:space="preserve"> көрсетілген құжаттардың мәліметтері ескеріледі.</w:t>
      </w:r>
    </w:p>
    <w:p w:rsidR="00000000" w:rsidRDefault="003C5912">
      <w:pPr>
        <w:ind w:firstLine="400"/>
        <w:jc w:val="both"/>
      </w:pPr>
      <w:r>
        <w:rPr>
          <w:rStyle w:val="s0"/>
        </w:rPr>
        <w:t>Қазақстан</w:t>
      </w:r>
      <w:r>
        <w:rPr>
          <w:rStyle w:val="s0"/>
        </w:rPr>
        <w:t xml:space="preserve"> Республикасының аумағына Кеден одағына мүше бас</w:t>
      </w:r>
      <w:r>
        <w:rPr>
          <w:rStyle w:val="s0"/>
        </w:rPr>
        <w:t>қа</w:t>
      </w:r>
      <w:r>
        <w:rPr>
          <w:rStyle w:val="s0"/>
        </w:rPr>
        <w:t xml:space="preserve"> мемлекеттің аумағынан әкелінген алыс-беріс шикізатын өңдеу жөніндегі жұмыстарды өңдеу өнімдерін кейіннен Кеден одағына мүше емес мемлекеттің аумағына өткізіп орындаған жағдайда, осы Кодекске сәйкес қайтарылуға тиіс қосылған құн салығының сомасын айқында</w:t>
      </w:r>
      <w:r>
        <w:rPr>
          <w:rStyle w:val="s0"/>
        </w:rPr>
        <w:t>у кезінде кеден ісі саласындағы уәкілетті мемлекеттік органмен келісім бойынша уәкілетті орган бекіткен нысан бойынша және тәртіппен табыс етілген, өңдеу өнімдерін Кеден одағының кеден аумағынан экспорт кедендік рәсімінде әкету фактісін растайтын кеден орг</w:t>
      </w:r>
      <w:r>
        <w:rPr>
          <w:rStyle w:val="s0"/>
        </w:rPr>
        <w:t>анының мәліметтері ескеріледі.</w:t>
      </w:r>
    </w:p>
    <w:p w:rsidR="00000000" w:rsidRDefault="003C5912">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кеден органы жауапты болады.</w:t>
      </w:r>
    </w:p>
    <w:p w:rsidR="00000000" w:rsidRDefault="003C5912">
      <w:pPr>
        <w:jc w:val="both"/>
      </w:pPr>
      <w:r>
        <w:rPr>
          <w:rStyle w:val="s3"/>
        </w:rPr>
        <w:t xml:space="preserve">2010.30.06. № 297-ІV ҚР </w:t>
      </w:r>
      <w:hyperlink r:id="rId7886" w:anchor="sub_id=60112" w:history="1">
        <w:r>
          <w:rPr>
            <w:rStyle w:val="a3"/>
            <w:i/>
            <w:iCs/>
            <w:bdr w:val="none" w:sz="0" w:space="0" w:color="auto" w:frame="1"/>
          </w:rPr>
          <w:t>Заңымен</w:t>
        </w:r>
      </w:hyperlink>
      <w:r>
        <w:rPr>
          <w:rStyle w:val="s3"/>
        </w:rPr>
        <w:t xml:space="preserve"> (2010 ж. 1 шілдеден бастап қолданысқа енгізілді) (</w:t>
      </w:r>
      <w:hyperlink r:id="rId7887" w:anchor="sub_id=6350400" w:history="1">
        <w:r>
          <w:rPr>
            <w:rStyle w:val="a3"/>
            <w:i/>
            <w:iCs/>
            <w:bdr w:val="none" w:sz="0" w:space="0" w:color="auto" w:frame="1"/>
          </w:rPr>
          <w:t>бұр.ред.қара</w:t>
        </w:r>
      </w:hyperlink>
      <w:r>
        <w:rPr>
          <w:rStyle w:val="s3"/>
        </w:rPr>
        <w:t xml:space="preserve">); 2012.22.06. № 21-V ҚР </w:t>
      </w:r>
      <w:hyperlink r:id="rId7888" w:anchor="sub_id=310"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7889" w:anchor="sub_id=6350400" w:history="1">
        <w:r>
          <w:rPr>
            <w:rStyle w:val="a3"/>
            <w:i/>
            <w:iCs/>
            <w:bdr w:val="none" w:sz="0" w:space="0" w:color="auto" w:frame="1"/>
          </w:rPr>
          <w:t>бұр.ред.қара</w:t>
        </w:r>
      </w:hyperlink>
      <w:r>
        <w:rPr>
          <w:rStyle w:val="s3"/>
        </w:rPr>
        <w:t xml:space="preserve">); 2012.26.12. № 61-V ҚР </w:t>
      </w:r>
      <w:hyperlink r:id="rId7890" w:anchor="sub_id=63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891" w:anchor="sub_id=6350400" w:history="1">
        <w:r>
          <w:rPr>
            <w:rStyle w:val="a3"/>
            <w:i/>
            <w:iCs/>
            <w:bdr w:val="none" w:sz="0" w:space="0" w:color="auto" w:frame="1"/>
          </w:rPr>
          <w:t>бұр.ред.қара</w:t>
        </w:r>
      </w:hyperlink>
      <w:r>
        <w:rPr>
          <w:rStyle w:val="s3"/>
        </w:rPr>
        <w:t>) 4-тармақ өзгертілді</w:t>
      </w:r>
    </w:p>
    <w:p w:rsidR="00000000" w:rsidRDefault="003C5912">
      <w:pPr>
        <w:ind w:firstLine="400"/>
        <w:jc w:val="both"/>
      </w:pPr>
      <w:r>
        <w:rPr>
          <w:rStyle w:val="s0"/>
        </w:rPr>
        <w:t>4. Тауарлардың экспорты жағдай</w:t>
      </w:r>
      <w:r>
        <w:rPr>
          <w:rStyle w:val="s0"/>
        </w:rPr>
        <w:t xml:space="preserve">ында қайтарылуға жататын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 </w:t>
      </w:r>
      <w:r>
        <w:rPr>
          <w:rStyle w:val="s0"/>
        </w:rPr>
        <w:t>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қосылған құн салығын төлеушіге жеткізілетін тауарларды нақты әкелу жүзеге асырылған тауарлардың экспор</w:t>
      </w:r>
      <w:r>
        <w:rPr>
          <w:rStyle w:val="s0"/>
        </w:rPr>
        <w:t>ты есепке алынады.</w:t>
      </w:r>
    </w:p>
    <w:p w:rsidR="00000000" w:rsidRDefault="003C5912">
      <w:pPr>
        <w:ind w:firstLine="400"/>
        <w:jc w:val="both"/>
      </w:pPr>
      <w:r>
        <w:rPr>
          <w:rStyle w:val="s0"/>
        </w:rPr>
        <w:t>Сыртқы сауда тауар айырбасы жөніндегі (бартерлік) операциялар бойынша тауарлар экспорты болған жағдайда, қайтарылуға тиіс қосылған құн салығының сомасын айқындау кезінде, сыртқы сауда тауар айырбасы жөніндегі (бартерлік) шарттың (келісім</w:t>
      </w:r>
      <w:r>
        <w:rPr>
          <w:rStyle w:val="s0"/>
        </w:rPr>
        <w:t>шарттың), сондай-ақ сыртқы сауда тауар айырбасы жөніндегі (бартерлік) операция бойынша экспортталған тауарлардың қосылған құн салығын төлеушіге сатып алушы жеткізген тауарлар бойынша импорттық кедендік жүк декларациясының болуы есепке алынады.</w:t>
      </w:r>
    </w:p>
    <w:p w:rsidR="00000000" w:rsidRDefault="003C5912">
      <w:pPr>
        <w:ind w:firstLine="400"/>
        <w:jc w:val="both"/>
      </w:pPr>
      <w:r>
        <w:rPr>
          <w:rStyle w:val="s0"/>
        </w:rPr>
        <w:t>Тауарлар Қаз</w:t>
      </w:r>
      <w:r>
        <w:rPr>
          <w:rStyle w:val="s0"/>
        </w:rPr>
        <w:t>ақстан Республикасының аумағынан Кеден одағына мүше мемлекеттің аумағына сыртқы сауда тауар айырбастау (бартерлік) операциялары бойынша экспортталған, зат түрінде қарыз берген жағдайда, қайтарылуға тиіс қосылған құн салығының сомасын айқындау кезінде сыртқ</w:t>
      </w:r>
      <w:r>
        <w:rPr>
          <w:rStyle w:val="s0"/>
        </w:rPr>
        <w:t>ы сауда тауар айырбастау (бартерлік) операциясы бойынша шарттың (келісімшарттың), зат түрінде қарыз беру бойынша шарттың (келісімшарттың), сондай-ақ аталған операциялар бойынша экспортталған тауарларды сатып алушы қосылған құн салығын төлеушіге жеткізген т</w:t>
      </w:r>
      <w:r>
        <w:rPr>
          <w:rStyle w:val="s0"/>
        </w:rPr>
        <w:t>ауарлар бойынша тауарларды әкелу және жанама салықтардың төленгені туралы өтініштің болуы ескеріледі.</w:t>
      </w:r>
    </w:p>
    <w:p w:rsidR="00000000" w:rsidRDefault="003C5912">
      <w:pPr>
        <w:ind w:firstLine="400"/>
        <w:jc w:val="both"/>
      </w:pPr>
      <w:r>
        <w:rPr>
          <w:rStyle w:val="s0"/>
        </w:rPr>
        <w:t>Лизинг шарты (келісімшарты) бойынша оған меншік құқығының лизинг алушыға көшуін көздейтін Қазақстан Республикасының аумағынан Кеден одағына мүше мемлекетт</w:t>
      </w:r>
      <w:r>
        <w:rPr>
          <w:rStyle w:val="s0"/>
        </w:rPr>
        <w:t>ің аумағына тауарларды әкеткен жағдайда лизинг төлемінің нақты түсуін растайтын (тауардың (лизинг нысанасының) бастапқы құнының өтелуі бөлігінде) Қазақстан Республикасының заңнамасында белгіленген тәртіппен Қазақстан Республикасының аумағында екінші деңгей</w:t>
      </w:r>
      <w:r>
        <w:rPr>
          <w:rStyle w:val="s0"/>
        </w:rPr>
        <w:t>дегі банктерде ашылған қосылған құн салығын төлеушінің банк шоттарына валюталық түсімнің түсуі ескеріледі.</w:t>
      </w:r>
    </w:p>
    <w:p w:rsidR="00000000" w:rsidRDefault="003C5912">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w:t>
      </w:r>
      <w:r>
        <w:rPr>
          <w:rStyle w:val="s0"/>
        </w:rPr>
        <w:t>мдерін кейіннен басқа мемлекеттің аумағына не Кеден одағына мүше емес мемлекеттің аумағына әкетіп орындаған жағдайда, осы Кодекске сәйкес қайтарылуы тиіс қосылған құн салығының сомасын айқындау кезінде Қазақстан Республикасының заңнамасында белгіленген тәр</w:t>
      </w:r>
      <w:r>
        <w:rPr>
          <w:rStyle w:val="s0"/>
        </w:rPr>
        <w:t>тіппен Қазақстан Республикасының аумағындағы екінші деңгейдегі банктерде ашылған қосылған құн салығын төлеушінің банк шоттарына валюталық түсімнің түсуі жөніндегі мәліметтер ескеріледі.</w:t>
      </w:r>
    </w:p>
    <w:p w:rsidR="00000000" w:rsidRDefault="003C5912">
      <w:pPr>
        <w:ind w:firstLine="400"/>
        <w:jc w:val="both"/>
      </w:pPr>
      <w:r>
        <w:rPr>
          <w:rStyle w:val="s0"/>
        </w:rPr>
        <w:t>Валюталық түсімнің түсуі туралы салық қызметі органдарына қорытынды бе</w:t>
      </w:r>
      <w:r>
        <w:rPr>
          <w:rStyle w:val="s0"/>
        </w:rPr>
        <w:t xml:space="preserve">руді Қазақстан Республикасының Ұлттық Банкі және Қазақстан Республикасы Ұлттық Банкінің келісімі бойынша уәкілетті орган бекіткен </w:t>
      </w:r>
      <w:hyperlink r:id="rId7892" w:history="1">
        <w:r>
          <w:rPr>
            <w:rStyle w:val="a3"/>
          </w:rPr>
          <w:t>тәртіппен және нысан</w:t>
        </w:r>
      </w:hyperlink>
      <w:r>
        <w:rPr>
          <w:rStyle w:val="s0"/>
        </w:rPr>
        <w:t xml:space="preserve"> бойынша екінші деңгейдегі банктер жүзеге</w:t>
      </w:r>
      <w:r>
        <w:rPr>
          <w:rStyle w:val="s0"/>
        </w:rPr>
        <w:t xml:space="preserve"> асырады.</w:t>
      </w:r>
    </w:p>
    <w:p w:rsidR="00000000" w:rsidRDefault="003C5912">
      <w:pPr>
        <w:ind w:firstLine="400"/>
        <w:jc w:val="both"/>
      </w:pPr>
      <w:r>
        <w:rPr>
          <w:rStyle w:val="s0"/>
        </w:rPr>
        <w:t>Осы қорытындыны алу үшін салық қызметі органдары осындай қорытындыны жасау күніндегі жағдай бойынша валюталық түсімнің түсуі туралы тиісті сауал жібереді.</w:t>
      </w:r>
    </w:p>
    <w:p w:rsidR="00000000" w:rsidRDefault="003C5912">
      <w:pPr>
        <w:ind w:firstLine="400"/>
        <w:jc w:val="both"/>
      </w:pPr>
      <w:r>
        <w:rPr>
          <w:rStyle w:val="s0"/>
        </w:rPr>
        <w:t>Осы тармақтың салық төлеушiнiң Қазақстан Республикасының аумағындағы екiншi деңгейдегі банк</w:t>
      </w:r>
      <w:r>
        <w:rPr>
          <w:rStyle w:val="s0"/>
        </w:rPr>
        <w:t xml:space="preserve">тердегі банк шоттарына валюталық түсімнің түсуi жөніндегі талаптары осы Кодекстiң </w:t>
      </w:r>
      <w:hyperlink r:id="rId7893" w:anchor="sub_id=2450101" w:history="1">
        <w:r>
          <w:rPr>
            <w:rStyle w:val="a3"/>
          </w:rPr>
          <w:t>245-бабының 1-1-тармағында</w:t>
        </w:r>
      </w:hyperlink>
      <w:r>
        <w:rPr>
          <w:rStyle w:val="s0"/>
        </w:rPr>
        <w:t xml:space="preserve"> аталған салық төлеушiлерге қолданылмайды.</w:t>
      </w:r>
    </w:p>
    <w:p w:rsidR="00000000" w:rsidRDefault="003C5912">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жүргізілетін салық төлеушінің тауарлард</w:t>
      </w:r>
      <w:r>
        <w:rPr>
          <w:rStyle w:val="s0"/>
        </w:rPr>
        <w:t>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жүргізу туралы сұрау салу жібере</w:t>
      </w:r>
      <w:r>
        <w:rPr>
          <w:rStyle w:val="s0"/>
        </w:rPr>
        <w:t>ді.</w:t>
      </w:r>
    </w:p>
    <w:p w:rsidR="00000000" w:rsidRDefault="003C5912">
      <w:pPr>
        <w:jc w:val="both"/>
      </w:pPr>
      <w:r>
        <w:rPr>
          <w:rStyle w:val="s3"/>
        </w:rPr>
        <w:t xml:space="preserve">2009.30.12. № 234-ІV ҚР </w:t>
      </w:r>
      <w:hyperlink r:id="rId7894" w:anchor="sub_id=85" w:history="1">
        <w:r>
          <w:rPr>
            <w:rStyle w:val="a3"/>
            <w:i/>
            <w:iCs/>
            <w:bdr w:val="none" w:sz="0" w:space="0" w:color="auto" w:frame="1"/>
          </w:rPr>
          <w:t>Заңымен</w:t>
        </w:r>
      </w:hyperlink>
      <w:r>
        <w:rPr>
          <w:rStyle w:val="s3"/>
        </w:rPr>
        <w:t xml:space="preserve"> (2010 жылғы 1 қаңтардан қолданысқа енгiзiлдi) (бұр.</w:t>
      </w:r>
      <w:hyperlink r:id="rId7895" w:anchor="sub_id=6350600" w:history="1">
        <w:r>
          <w:rPr>
            <w:rStyle w:val="a3"/>
            <w:i/>
            <w:iCs/>
            <w:bdr w:val="none" w:sz="0" w:space="0" w:color="auto" w:frame="1"/>
          </w:rPr>
          <w:t>ред</w:t>
        </w:r>
      </w:hyperlink>
      <w:r>
        <w:rPr>
          <w:rStyle w:val="s3"/>
        </w:rPr>
        <w:t>.</w:t>
      </w:r>
      <w:r>
        <w:rPr>
          <w:rStyle w:val="s3"/>
        </w:rPr>
        <w:t>қара</w:t>
      </w:r>
      <w:r>
        <w:rPr>
          <w:rStyle w:val="s3"/>
        </w:rPr>
        <w:t xml:space="preserve">); 2011.21.07. № 467-ІV ҚР </w:t>
      </w:r>
      <w:hyperlink r:id="rId7896"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897" w:anchor="sub_id=6350600" w:history="1">
        <w:r>
          <w:rPr>
            <w:rStyle w:val="a3"/>
            <w:i/>
            <w:iCs/>
            <w:bdr w:val="none" w:sz="0" w:space="0" w:color="auto" w:frame="1"/>
          </w:rPr>
          <w:t>бұр.ред.қара</w:t>
        </w:r>
      </w:hyperlink>
      <w:r>
        <w:rPr>
          <w:rStyle w:val="s3"/>
        </w:rPr>
        <w:t>) 6-тармақ өзгертілді</w:t>
      </w:r>
    </w:p>
    <w:p w:rsidR="00000000" w:rsidRDefault="003C5912">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қосылған құн салығы сома</w:t>
      </w:r>
      <w:r>
        <w:rPr>
          <w:rStyle w:val="s0"/>
        </w:rPr>
        <w:t>ларының дұрыстығын растауды тақырыптық тексеруді тағайындаған салық органы салық қызметі органынан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3C5912">
      <w:pPr>
        <w:ind w:firstLine="400"/>
        <w:jc w:val="both"/>
      </w:pPr>
      <w:r>
        <w:rPr>
          <w:rStyle w:val="s0"/>
        </w:rPr>
        <w:t xml:space="preserve">Салық қызметі органына сұрау салу осы баптың </w:t>
      </w:r>
      <w:hyperlink r:id="rId7898" w:anchor="sub_id=6350800" w:history="1">
        <w:r>
          <w:rPr>
            <w:rStyle w:val="a3"/>
          </w:rPr>
          <w:t>8-тармағында</w:t>
        </w:r>
      </w:hyperlink>
      <w:r>
        <w:rPr>
          <w:rStyle w:val="s0"/>
        </w:rPr>
        <w:t xml:space="preserve"> көзделген тәртіппен сұрау салуды жіберу туралы шешім қабылданған тікелей өнім берушіге - мониторингке жататын ірі</w:t>
      </w:r>
      <w:r>
        <w:rPr>
          <w:rStyle w:val="s0"/>
        </w:rPr>
        <w:t xml:space="preserve"> салық төлеушіге қатысты жіберіледі.</w:t>
      </w:r>
    </w:p>
    <w:p w:rsidR="00000000" w:rsidRDefault="003C5912">
      <w:pPr>
        <w:ind w:firstLine="400"/>
        <w:jc w:val="both"/>
      </w:pPr>
      <w:r>
        <w:rPr>
          <w:rStyle w:val="s0"/>
        </w:rPr>
        <w:t>Сұрау салуда тексеру жүргізілетін салық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w:t>
      </w:r>
      <w:r>
        <w:rPr>
          <w:rStyle w:val="s0"/>
        </w:rPr>
        <w:t>терді өткізу жөніндегі айналым сомасы, қосылған құн салығы сомасы болуға тиіс, сондай-ақ тексеру жүргізілетін кезең көрсетіледі.</w:t>
      </w:r>
    </w:p>
    <w:p w:rsidR="00000000" w:rsidRDefault="003C5912">
      <w:pPr>
        <w:ind w:firstLine="400"/>
        <w:jc w:val="both"/>
      </w:pPr>
      <w:r>
        <w:rPr>
          <w:rStyle w:val="s0"/>
        </w:rPr>
        <w:t>Салық қызметі органы қосылған құн салығы сомасының дұрыстығын растау туралы, соның ішінде сұрау салуда көрсетілмеген, тексеру ж</w:t>
      </w:r>
      <w:r>
        <w:rPr>
          <w:rStyle w:val="s0"/>
        </w:rPr>
        <w:t>үргізілетін</w:t>
      </w:r>
      <w:r>
        <w:rPr>
          <w:rStyle w:val="s0"/>
        </w:rPr>
        <w:t xml:space="preserve"> кезең ішінде тікелей өнім беруші - мониторингке жататын ірі салық төлеуші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w:t>
      </w:r>
      <w:r>
        <w:rPr>
          <w:rStyle w:val="s0"/>
        </w:rPr>
        <w:t xml:space="preserve">тті органдағы </w:t>
      </w:r>
      <w:r>
        <w:t>салық есептілігiнiң</w:t>
      </w:r>
      <w:r>
        <w:rPr>
          <w:rStyle w:val="s0"/>
        </w:rPr>
        <w:t xml:space="preserve"> деректері негізінде ұсынылады.</w:t>
      </w:r>
    </w:p>
    <w:p w:rsidR="00000000" w:rsidRDefault="003C5912">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3C5912">
      <w:pPr>
        <w:jc w:val="both"/>
      </w:pPr>
      <w:r>
        <w:rPr>
          <w:rStyle w:val="s3"/>
        </w:rPr>
        <w:t xml:space="preserve">2010.30.06. № 297-ІV ҚР </w:t>
      </w:r>
      <w:hyperlink r:id="rId7899" w:anchor="sub_id=60112"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енгізілді) (</w:t>
      </w:r>
      <w:hyperlink r:id="rId7900" w:anchor="sub_id=6350701"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кейіннен оларды сатып алушы экспорттаған эле</w:t>
      </w:r>
      <w:r>
        <w:rPr>
          <w:rStyle w:val="s0"/>
        </w:rPr>
        <w:t>ктр және жылу энергиясын, суды және (немесе) газды қоспағанда, электр және жылу энергиясын, суды және (немесе) газды беруді жүзеге асырған;</w:t>
      </w:r>
    </w:p>
    <w:p w:rsidR="00000000" w:rsidRDefault="003C5912">
      <w:pPr>
        <w:jc w:val="both"/>
      </w:pPr>
      <w:r>
        <w:rPr>
          <w:rStyle w:val="s3"/>
        </w:rPr>
        <w:t xml:space="preserve">2010.30.06. № 297-ІV ҚР </w:t>
      </w:r>
      <w:hyperlink r:id="rId7901" w:anchor="sub_id=60112" w:history="1">
        <w:r>
          <w:rPr>
            <w:rStyle w:val="a3"/>
            <w:i/>
            <w:iCs/>
            <w:bdr w:val="none" w:sz="0" w:space="0" w:color="auto" w:frame="1"/>
          </w:rPr>
          <w:t>Заңымен</w:t>
        </w:r>
      </w:hyperlink>
      <w:r>
        <w:rPr>
          <w:rStyle w:val="s3"/>
        </w:rPr>
        <w:t xml:space="preserve"> 1</w:t>
      </w:r>
      <w:r>
        <w:rPr>
          <w:rStyle w:val="s3"/>
        </w:rPr>
        <w:t>-1) тармақшамен толықтырылды (2009 ж. 1 қаңтардан бастап қолданысқа енгізілді)</w:t>
      </w:r>
    </w:p>
    <w:p w:rsidR="00000000" w:rsidRDefault="003C5912">
      <w:pPr>
        <w:ind w:firstLine="400"/>
        <w:jc w:val="both"/>
      </w:pPr>
      <w:r>
        <w:rPr>
          <w:rStyle w:val="s0"/>
        </w:rPr>
        <w:t>1-1) байланыс қызметтерін беруді жүзеге асырған;</w:t>
      </w:r>
    </w:p>
    <w:p w:rsidR="00000000" w:rsidRDefault="003C5912">
      <w:pPr>
        <w:ind w:firstLine="400"/>
        <w:jc w:val="both"/>
      </w:pPr>
      <w:r>
        <w:rPr>
          <w:rStyle w:val="s0"/>
        </w:rPr>
        <w:t xml:space="preserve">2) жұмыстарды орындаған, қызметтерді көрсеткен, тауарларды жеткізген, Қазақстан Республикасында қосылған құн салығын төлеушілер </w:t>
      </w:r>
      <w:r>
        <w:rPr>
          <w:rStyle w:val="s0"/>
        </w:rPr>
        <w:t>болып табылмайтын және филиал, өкілдік арқылы қызметін жүзеге асырмайтын резидент емес өнім берушілер;</w:t>
      </w:r>
    </w:p>
    <w:p w:rsidR="00000000" w:rsidRDefault="003C5912">
      <w:pPr>
        <w:ind w:firstLine="400"/>
        <w:jc w:val="both"/>
      </w:pPr>
      <w:r>
        <w:rPr>
          <w:rStyle w:val="s0"/>
        </w:rPr>
        <w:t>3) мониторингке жататын ірі салық төлеушілер қарсы тексеруге жатпайды.</w:t>
      </w:r>
    </w:p>
    <w:p w:rsidR="00000000" w:rsidRDefault="003C5912">
      <w:pPr>
        <w:jc w:val="both"/>
      </w:pPr>
      <w:r>
        <w:rPr>
          <w:rStyle w:val="s3"/>
        </w:rPr>
        <w:t xml:space="preserve">2009.16.11. № 200-ІV ҚР </w:t>
      </w:r>
      <w:hyperlink r:id="rId7902" w:anchor="sub_id=194"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7903" w:anchor="sub_id=6350800" w:history="1">
        <w:r>
          <w:rPr>
            <w:rStyle w:val="a3"/>
            <w:i/>
            <w:iCs/>
            <w:bdr w:val="none" w:sz="0" w:space="0" w:color="auto" w:frame="1"/>
          </w:rPr>
          <w:t>ред</w:t>
        </w:r>
      </w:hyperlink>
      <w:r>
        <w:rPr>
          <w:rStyle w:val="s3"/>
        </w:rPr>
        <w:t xml:space="preserve">.қара); 2011.21.07. № 467-ІV ҚР </w:t>
      </w:r>
      <w:hyperlink r:id="rId7904"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905" w:anchor="sub_id=6350800" w:history="1">
        <w:r>
          <w:rPr>
            <w:rStyle w:val="a3"/>
            <w:i/>
            <w:iCs/>
            <w:bdr w:val="none" w:sz="0" w:space="0" w:color="auto" w:frame="1"/>
          </w:rPr>
          <w:t>бұр.ред.қара</w:t>
        </w:r>
      </w:hyperlink>
      <w:r>
        <w:rPr>
          <w:rStyle w:val="s3"/>
        </w:rPr>
        <w:t>) 8-тармақ өзге</w:t>
      </w:r>
      <w:r>
        <w:rPr>
          <w:rStyle w:val="s3"/>
        </w:rPr>
        <w:t xml:space="preserve">ртілді; 2012.26.12. № 61-V ҚР </w:t>
      </w:r>
      <w:hyperlink r:id="rId7906" w:anchor="sub_id=635"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7907" w:anchor="sub_id=63508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8. Өнім берушіге міндетті үстеме тексеру тағайындау және (немесе) салық қызметі органына мониторингке жататын ірі салық төлеушілердің салықтық есептілігі негізінде қосылған құн салығы сомаларының дәйектілігін растау ту</w:t>
      </w:r>
      <w:r>
        <w:rPr>
          <w:rStyle w:val="s0"/>
        </w:rPr>
        <w:t>ралы сауал жіберу туралы шешім «Пирамида» талдамалық есеп талдауының нәтижелері бойынша алшақтық айқындалған тексерілетін салық төлеушінің тікелей өнім берушілері бойынша қабылданады.</w:t>
      </w:r>
    </w:p>
    <w:p w:rsidR="00000000" w:rsidRDefault="003C5912">
      <w:pPr>
        <w:ind w:firstLine="400"/>
        <w:jc w:val="both"/>
      </w:pPr>
      <w:r>
        <w:rPr>
          <w:rStyle w:val="s0"/>
        </w:rPr>
        <w:t>Осы баптың мақсаты үшін «Пирамида» талдамалық есебі - салық төлеуші (сал</w:t>
      </w:r>
      <w:r>
        <w:rPr>
          <w:rStyle w:val="s0"/>
        </w:rPr>
        <w:t>ық агенті) қосылған құн салығы бойынша ұсынған салық есептілігін зерделеу және талдау негізінде салық қызметі органдары жүзеге асыратын бақылаудың нәтижелері.</w:t>
      </w:r>
    </w:p>
    <w:p w:rsidR="00000000" w:rsidRDefault="003C5912">
      <w:pPr>
        <w:jc w:val="both"/>
      </w:pPr>
      <w:r>
        <w:rPr>
          <w:rStyle w:val="s3"/>
        </w:rPr>
        <w:t xml:space="preserve">2009.30.12. № 234-ІV ҚР </w:t>
      </w:r>
      <w:hyperlink r:id="rId7908" w:anchor="sub_id=85" w:history="1">
        <w:r>
          <w:rPr>
            <w:rStyle w:val="a3"/>
            <w:i/>
            <w:iCs/>
            <w:bdr w:val="none" w:sz="0" w:space="0" w:color="auto" w:frame="1"/>
          </w:rPr>
          <w:t>Заңымен</w:t>
        </w:r>
      </w:hyperlink>
      <w:r>
        <w:rPr>
          <w:rStyle w:val="s3"/>
        </w:rPr>
        <w:t xml:space="preserve"> 9-тармақ жаңа редакцияда (2009 жылғы 1 қаңтардан қолданысқа енгiзiлдi) (бұр.</w:t>
      </w:r>
      <w:hyperlink r:id="rId7909" w:anchor="sub_id=6350900" w:history="1">
        <w:r>
          <w:rPr>
            <w:rStyle w:val="a3"/>
            <w:i/>
            <w:iCs/>
            <w:bdr w:val="none" w:sz="0" w:space="0" w:color="auto" w:frame="1"/>
          </w:rPr>
          <w:t>ред</w:t>
        </w:r>
      </w:hyperlink>
      <w:r>
        <w:rPr>
          <w:rStyle w:val="s3"/>
        </w:rPr>
        <w:t xml:space="preserve">.қара); 2011.21.07. № 467-ІV ҚР </w:t>
      </w:r>
      <w:hyperlink r:id="rId7910"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911" w:anchor="sub_id=6350900" w:history="1">
        <w:r>
          <w:rPr>
            <w:rStyle w:val="a3"/>
            <w:i/>
            <w:iCs/>
            <w:bdr w:val="none" w:sz="0" w:space="0" w:color="auto" w:frame="1"/>
          </w:rPr>
          <w:t>бұр.ред.қара</w:t>
        </w:r>
      </w:hyperlink>
      <w:r>
        <w:rPr>
          <w:rStyle w:val="s3"/>
        </w:rPr>
        <w:t xml:space="preserve">); 2012.26.12. № 61-V ҚР </w:t>
      </w:r>
      <w:hyperlink r:id="rId7912" w:anchor="sub_id=63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913" w:anchor="sub_id=6350900" w:history="1">
        <w:r>
          <w:rPr>
            <w:rStyle w:val="a3"/>
            <w:i/>
            <w:iCs/>
            <w:bdr w:val="none" w:sz="0" w:space="0" w:color="auto" w:frame="1"/>
          </w:rPr>
          <w:t>бұр.ред.қара</w:t>
        </w:r>
      </w:hyperlink>
      <w:r>
        <w:rPr>
          <w:rStyle w:val="s3"/>
        </w:rPr>
        <w:t xml:space="preserve">) 9-тармақ өзгертілді </w:t>
      </w:r>
    </w:p>
    <w:p w:rsidR="00000000" w:rsidRDefault="003C5912">
      <w:pPr>
        <w:ind w:firstLine="400"/>
      </w:pPr>
      <w:r>
        <w:t xml:space="preserve">9. Салықтық тексеру аяқталған </w:t>
      </w:r>
      <w:r>
        <w:t>күнге:</w:t>
      </w:r>
    </w:p>
    <w:p w:rsidR="00000000" w:rsidRDefault="003C5912">
      <w:pPr>
        <w:ind w:firstLine="400"/>
      </w:pPr>
      <w:r>
        <w:t>өн</w:t>
      </w:r>
      <w:r>
        <w:t>iм берушiмен өзара есеп айырысулардың дұрыстығын растау үшiн қарсы тексерулер жүргiзуге сауал салуға жауаптар алынбаған;</w:t>
      </w:r>
    </w:p>
    <w:p w:rsidR="00000000" w:rsidRDefault="003C5912">
      <w:pPr>
        <w:ind w:firstLine="400"/>
        <w:jc w:val="both"/>
      </w:pPr>
      <w:r>
        <w:t xml:space="preserve">тексерiлетiн салық төлеушiнiң өнiм берушiсi бұрын жiберiлген сауал салу бойынша </w:t>
      </w:r>
      <w:r>
        <w:rPr>
          <w:rStyle w:val="s0"/>
        </w:rPr>
        <w:t>қарсы</w:t>
      </w:r>
      <w:r>
        <w:rPr>
          <w:rStyle w:val="s0"/>
        </w:rPr>
        <w:t xml:space="preserve"> тексерулер жүргiзу кезiнде анықталған бұ</w:t>
      </w:r>
      <w:r>
        <w:rPr>
          <w:rStyle w:val="s0"/>
        </w:rPr>
        <w:t>зушылықтарды жоймаған;</w:t>
      </w:r>
    </w:p>
    <w:p w:rsidR="00000000" w:rsidRDefault="003C5912">
      <w:pPr>
        <w:ind w:firstLine="400"/>
        <w:jc w:val="both"/>
      </w:pPr>
      <w:r>
        <w:rPr>
          <w:rStyle w:val="s0"/>
        </w:rPr>
        <w:t>бұрын жiберiлген сауал салу бойынша салық қызметі органы алған жауаптар негiзiнде мониторингке жататын iрi салық төлеушi бойынша қосылған құн салығы сомаларының дұрыстығы расталмаған;</w:t>
      </w:r>
    </w:p>
    <w:p w:rsidR="00000000" w:rsidRDefault="003C5912">
      <w:pPr>
        <w:ind w:firstLine="400"/>
        <w:jc w:val="both"/>
      </w:pPr>
      <w:r>
        <w:rPr>
          <w:rStyle w:val="s0"/>
        </w:rPr>
        <w:t>қосылған</w:t>
      </w:r>
      <w:r>
        <w:rPr>
          <w:rStyle w:val="s0"/>
        </w:rPr>
        <w:t xml:space="preserve"> құн салығы сомаларының дәйектілігі раста</w:t>
      </w:r>
      <w:r>
        <w:rPr>
          <w:rStyle w:val="s0"/>
        </w:rPr>
        <w:t>лмаған;</w:t>
      </w:r>
    </w:p>
    <w:p w:rsidR="00000000" w:rsidRDefault="003C5912">
      <w:pPr>
        <w:ind w:firstLine="400"/>
        <w:jc w:val="both"/>
      </w:pPr>
      <w:r>
        <w:rPr>
          <w:rStyle w:val="s0"/>
        </w:rPr>
        <w:t>үстеме</w:t>
      </w:r>
      <w:r>
        <w:rPr>
          <w:rStyle w:val="s0"/>
        </w:rPr>
        <w:t xml:space="preserve"> тексеру жүргізудің мүмкіндігі болмауына байланысты, қосылған құн салығы сомаларының дәйектілігі расталмаған, оның ішінде: </w:t>
      </w:r>
    </w:p>
    <w:p w:rsidR="00000000" w:rsidRDefault="003C5912">
      <w:pPr>
        <w:ind w:firstLine="400"/>
        <w:jc w:val="both"/>
      </w:pPr>
      <w:r>
        <w:rPr>
          <w:rStyle w:val="s0"/>
        </w:rPr>
        <w:t>өнім</w:t>
      </w:r>
      <w:r>
        <w:rPr>
          <w:rStyle w:val="s0"/>
        </w:rPr>
        <w:t xml:space="preserve"> берушінің орналасқан жері бойынша болмауы;</w:t>
      </w:r>
    </w:p>
    <w:p w:rsidR="00000000" w:rsidRDefault="003C5912">
      <w:pPr>
        <w:ind w:firstLine="400"/>
        <w:jc w:val="both"/>
      </w:pPr>
      <w:r>
        <w:rPr>
          <w:rStyle w:val="s0"/>
        </w:rPr>
        <w:t>өнім</w:t>
      </w:r>
      <w:r>
        <w:rPr>
          <w:rStyle w:val="s0"/>
        </w:rPr>
        <w:t xml:space="preserve"> берушінің есепке алу құжаттарын жоғалтуы себептері бойынша растал</w:t>
      </w:r>
      <w:r>
        <w:rPr>
          <w:rStyle w:val="s0"/>
        </w:rPr>
        <w:t>маған сомалардың шегінде қосылған құн салығын қайтару жүргізілмейді.</w:t>
      </w:r>
    </w:p>
    <w:p w:rsidR="00000000" w:rsidRDefault="003C5912">
      <w:pPr>
        <w:ind w:firstLine="400"/>
        <w:jc w:val="both"/>
      </w:pPr>
      <w:r>
        <w:rPr>
          <w:rStyle w:val="s0"/>
        </w:rPr>
        <w:t xml:space="preserve">Бұл ретте, салықтық тексеру актiсiнде қосылған құн салығын мұндай қайтармаудың негiздемесi </w:t>
      </w:r>
      <w:r>
        <w:t>көрсетiледi.</w:t>
      </w:r>
    </w:p>
    <w:p w:rsidR="00000000" w:rsidRDefault="003C5912">
      <w:pPr>
        <w:ind w:firstLine="400"/>
        <w:jc w:val="both"/>
      </w:pPr>
      <w:r>
        <w:rPr>
          <w:rStyle w:val="s0"/>
        </w:rPr>
        <w:t xml:space="preserve">10. Қосылған құн салығын қайтару </w:t>
      </w:r>
      <w:hyperlink r:id="rId7914" w:anchor="sub_id=13" w:history="1">
        <w:r>
          <w:rPr>
            <w:rStyle w:val="a3"/>
          </w:rPr>
          <w:t>уәкілетті орган белгілеген нысан</w:t>
        </w:r>
      </w:hyperlink>
      <w:r>
        <w:rPr>
          <w:rStyle w:val="s0"/>
        </w:rPr>
        <w:t xml:space="preserve"> бойынша салықтық тексеру актісіне қорытынды негізінде мынадай:</w:t>
      </w:r>
    </w:p>
    <w:p w:rsidR="00000000" w:rsidRDefault="003C5912">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3C5912">
      <w:pPr>
        <w:jc w:val="both"/>
      </w:pPr>
      <w:r>
        <w:rPr>
          <w:rStyle w:val="s3"/>
        </w:rPr>
        <w:t xml:space="preserve">2009.12.02. № 133-ІV ҚР </w:t>
      </w:r>
      <w:hyperlink r:id="rId7915" w:anchor="sub_id=347"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7916" w:anchor="sub_id=6351000" w:history="1">
        <w:r>
          <w:rPr>
            <w:rStyle w:val="a3"/>
            <w:i/>
            <w:iCs/>
            <w:bdr w:val="none" w:sz="0" w:space="0" w:color="auto" w:frame="1"/>
          </w:rPr>
          <w:t>ред</w:t>
        </w:r>
      </w:hyperlink>
      <w:r>
        <w:rPr>
          <w:rStyle w:val="s3"/>
        </w:rPr>
        <w:t xml:space="preserve">.қара); 2011.21.07. № 467-ІV ҚР </w:t>
      </w:r>
      <w:hyperlink r:id="rId7917" w:anchor="sub_id=3222" w:history="1">
        <w:r>
          <w:rPr>
            <w:rStyle w:val="a3"/>
            <w:i/>
            <w:iCs/>
            <w:bdr w:val="none" w:sz="0" w:space="0" w:color="auto" w:frame="1"/>
          </w:rPr>
          <w:t>З</w:t>
        </w:r>
        <w:r>
          <w:rPr>
            <w:rStyle w:val="a3"/>
            <w:i/>
            <w:iCs/>
            <w:bdr w:val="none" w:sz="0" w:space="0" w:color="auto" w:frame="1"/>
          </w:rPr>
          <w:t>аңымен</w:t>
        </w:r>
      </w:hyperlink>
      <w:r>
        <w:rPr>
          <w:rStyle w:val="s3"/>
        </w:rPr>
        <w:t xml:space="preserve">  (2011 жылғы 1 шілдеден бастап қолданысқа енгізілді) (</w:t>
      </w:r>
      <w:hyperlink r:id="rId7918" w:anchor="sub_id=6351002" w:history="1">
        <w:r>
          <w:rPr>
            <w:rStyle w:val="a3"/>
            <w:i/>
            <w:iCs/>
            <w:bdr w:val="none" w:sz="0" w:space="0" w:color="auto" w:frame="1"/>
          </w:rPr>
          <w:t>бұр.ред.қара</w:t>
        </w:r>
      </w:hyperlink>
      <w:r>
        <w:rPr>
          <w:rStyle w:val="s3"/>
        </w:rPr>
        <w:t>) 2) тармақша өзгертілді</w:t>
      </w:r>
    </w:p>
    <w:p w:rsidR="00000000" w:rsidRDefault="003C5912">
      <w:pPr>
        <w:ind w:firstLine="400"/>
        <w:jc w:val="both"/>
      </w:pPr>
      <w:r>
        <w:rPr>
          <w:rStyle w:val="s0"/>
        </w:rPr>
        <w:t>2) тексерілетін салық төлеушінің өнім берушісі қарсы тексерулер жүргізуге</w:t>
      </w:r>
      <w:r>
        <w:rPr>
          <w:rStyle w:val="s0"/>
        </w:rPr>
        <w:t xml:space="preserve">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қосылған құн салығы сомасының дұрыстығын салық қызметі органы растаған жағдайл</w:t>
      </w:r>
      <w:r>
        <w:rPr>
          <w:rStyle w:val="s0"/>
        </w:rPr>
        <w:t>арда жүргізіледі.</w:t>
      </w:r>
    </w:p>
    <w:p w:rsidR="00000000" w:rsidRDefault="003C5912">
      <w:pPr>
        <w:ind w:firstLine="400"/>
        <w:jc w:val="both"/>
      </w:pPr>
      <w:r>
        <w:rPr>
          <w:rStyle w:val="s0"/>
        </w:rPr>
        <w:t xml:space="preserve">Салықтық тексеру актісіне қорытынды кемінде екі данада жасалады және оған салық қызметі органының лауазымды адамдары қол қояды. Салықтық тексеру актісіне қорытындының бір данасы салық төлеушіге табыс етіледі, ол аталған қорытындыны алғаны туралы басқа бір </w:t>
      </w:r>
      <w:r>
        <w:rPr>
          <w:rStyle w:val="s0"/>
        </w:rPr>
        <w:t>данасына белгі қоюға міндетті.</w:t>
      </w:r>
    </w:p>
    <w:p w:rsidR="00000000" w:rsidRDefault="003C5912">
      <w:pPr>
        <w:ind w:firstLine="400"/>
        <w:jc w:val="both"/>
      </w:pPr>
      <w:r>
        <w:rPr>
          <w:rStyle w:val="s0"/>
        </w:rPr>
        <w:t xml:space="preserve">11. Егер қарсы тексеру жүргізу кезінде өнім беруші таратылуына байланысты қызметін тоқтатқан жағдайда, есебіне жатқызылған қосылған құн салығының сомасын растау өткізілген тауарлар, орындалған жұмыстар, көрсетілген қызметтер </w:t>
      </w:r>
      <w:r>
        <w:rPr>
          <w:rStyle w:val="s0"/>
        </w:rPr>
        <w:t>бойынша шот-фактуралар тізілімінің негізінде жүргізіледі.</w:t>
      </w:r>
    </w:p>
    <w:p w:rsidR="00000000" w:rsidRDefault="003C5912">
      <w:pPr>
        <w:ind w:firstLine="400"/>
        <w:jc w:val="both"/>
      </w:pPr>
      <w:r>
        <w:rPr>
          <w:rStyle w:val="s0"/>
        </w:rPr>
        <w:t>12. Сұрау салуларға жауаптар тақырыптық тексеру аяқталғаннан кейін келіп түскен жағдайда, салық органы тоқсанның соңғы айының жиырмасынан ерте емес және жиырма бесінен кешіктірмей салықтық тексеру а</w:t>
      </w:r>
      <w:r>
        <w:rPr>
          <w:rStyle w:val="s0"/>
        </w:rPr>
        <w:t>ктісіне қорытынды жасайды.</w:t>
      </w:r>
    </w:p>
    <w:p w:rsidR="00000000" w:rsidRDefault="003C5912">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салуларға берілген жауаптардың нәтижелері бойынша жасалады.</w:t>
      </w:r>
    </w:p>
    <w:p w:rsidR="00000000" w:rsidRDefault="003C5912">
      <w:pPr>
        <w:ind w:firstLine="400"/>
        <w:jc w:val="both"/>
      </w:pPr>
      <w:r>
        <w:rPr>
          <w:rStyle w:val="s0"/>
        </w:rPr>
        <w:t>13. Тақырыптық тексеру актісі және та</w:t>
      </w:r>
      <w:r>
        <w:rPr>
          <w:rStyle w:val="s0"/>
        </w:rPr>
        <w:t>қырыптық</w:t>
      </w:r>
      <w:r>
        <w:rPr>
          <w:rStyle w:val="s0"/>
        </w:rPr>
        <w:t xml:space="preserve">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 қосылған құн салығынан асып кетуді қайтару туралы талапта көрсетілген сомадан аспауға тиіс</w:t>
      </w:r>
      <w:r>
        <w:rPr>
          <w:rStyle w:val="s0"/>
        </w:rPr>
        <w:t xml:space="preserve">. </w:t>
      </w:r>
    </w:p>
    <w:p w:rsidR="00000000" w:rsidRDefault="003C5912">
      <w:pPr>
        <w:jc w:val="both"/>
      </w:pPr>
      <w:r>
        <w:rPr>
          <w:rStyle w:val="s3"/>
        </w:rPr>
        <w:t xml:space="preserve">2012.26.12. № 61-V ҚР </w:t>
      </w:r>
      <w:hyperlink r:id="rId7919" w:anchor="sub_id=635" w:history="1">
        <w:r>
          <w:rPr>
            <w:rStyle w:val="a3"/>
            <w:i/>
            <w:iCs/>
            <w:bdr w:val="none" w:sz="0" w:space="0" w:color="auto" w:frame="1"/>
          </w:rPr>
          <w:t>Заңымен</w:t>
        </w:r>
      </w:hyperlink>
      <w:r>
        <w:rPr>
          <w:rStyle w:val="s3"/>
        </w:rPr>
        <w:t xml:space="preserve"> 14-тармақ жаңа редакцияда (2009 ж. 1 қаңтардан бастап қолданысқа енгізілді) (</w:t>
      </w:r>
      <w:hyperlink r:id="rId7920" w:anchor="sub_id=63514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14. Осы баптың ережелері оған қатысты қайтарудың оңайтылған тәртібі қолданылған салық төлеушіге бюджеттен қайтарылған қосылған құн салығы сомаларының дәйектілігін растау бойынша тақырыптық тексеру қосылған құн салығының ұс</w:t>
      </w:r>
      <w:r>
        <w:rPr>
          <w:rStyle w:val="s0"/>
        </w:rPr>
        <w:t>ынылған және қайтарылған сомаларының дәйектілігін растау бойынша жоспардан тыс тақырыптық тексеру жүргізілген, сондай-ақ салық қызметі органы қайтаруға ұсынылған қосылған құн салығы сомаларының дәйектілігін растау мәселесін кешенді тексеруге енгізген жағда</w:t>
      </w:r>
      <w:r>
        <w:rPr>
          <w:rStyle w:val="s0"/>
        </w:rPr>
        <w:t>йда да қолданылады.</w:t>
      </w:r>
    </w:p>
    <w:p w:rsidR="00000000" w:rsidRDefault="003C5912">
      <w:pPr>
        <w:ind w:firstLine="400"/>
        <w:jc w:val="both"/>
      </w:pPr>
      <w:r>
        <w:t> </w:t>
      </w:r>
    </w:p>
    <w:p w:rsidR="00000000" w:rsidRDefault="003C5912">
      <w:pPr>
        <w:jc w:val="both"/>
      </w:pPr>
      <w:r>
        <w:rPr>
          <w:rStyle w:val="s3"/>
        </w:rPr>
        <w:t xml:space="preserve">2011.21.07. № 467-ІV ҚР </w:t>
      </w:r>
      <w:hyperlink r:id="rId7921" w:anchor="sub_id=223" w:history="1">
        <w:r>
          <w:rPr>
            <w:rStyle w:val="a3"/>
            <w:i/>
            <w:iCs/>
            <w:bdr w:val="none" w:sz="0" w:space="0" w:color="auto" w:frame="1"/>
          </w:rPr>
          <w:t>Заңымен</w:t>
        </w:r>
      </w:hyperlink>
      <w:r>
        <w:rPr>
          <w:rStyle w:val="s3"/>
        </w:rPr>
        <w:t xml:space="preserve">  635-1-баппен толықтырылды (2012 жылғы 1 қаңтардан бастап қолданысқа енгізілді)</w:t>
      </w:r>
    </w:p>
    <w:p w:rsidR="00000000" w:rsidRDefault="003C5912">
      <w:pPr>
        <w:ind w:left="1200" w:hanging="800"/>
        <w:jc w:val="both"/>
      </w:pPr>
      <w:r>
        <w:rPr>
          <w:rStyle w:val="s1"/>
        </w:rPr>
        <w:t>635-1-бап. Резидент еместің салықтық өтін</w:t>
      </w:r>
      <w:r>
        <w:rPr>
          <w:rStyle w:val="s1"/>
        </w:rPr>
        <w:t xml:space="preserve">ішінің негізінде бюджеттен немесе шартты банк салымынан табыс салығын қайтару мәселесі бойынша салық агенттерін тақырыптық тексеру жүргізу тәртібі </w:t>
      </w:r>
    </w:p>
    <w:p w:rsidR="00000000" w:rsidRDefault="003C5912">
      <w:pPr>
        <w:ind w:firstLine="400"/>
        <w:jc w:val="both"/>
      </w:pPr>
      <w:r>
        <w:rPr>
          <w:rStyle w:val="s0"/>
        </w:rPr>
        <w:t>1. Резидент еместің салықтық өтінішінің негізінде бюджеттен немесе шартты банк салымынан табыс салығын қайта</w:t>
      </w:r>
      <w:r>
        <w:rPr>
          <w:rStyle w:val="s0"/>
        </w:rPr>
        <w:t xml:space="preserve">ру мәселесі бойынша салық агентіне қатысты оның осы Кодекстің </w:t>
      </w:r>
      <w:hyperlink r:id="rId7922" w:anchor="sub_id=460000" w:history="1">
        <w:r>
          <w:rPr>
            <w:rStyle w:val="a3"/>
          </w:rPr>
          <w:t>46-бабында</w:t>
        </w:r>
      </w:hyperlink>
      <w:r>
        <w:rPr>
          <w:rStyle w:val="s0"/>
        </w:rPr>
        <w:t xml:space="preserve"> белгіленген талап қою мерзімі кезеңі ішінде осындай өтініш берген резидент еместің табысынан төлем </w:t>
      </w:r>
      <w:r>
        <w:rPr>
          <w:rStyle w:val="s0"/>
        </w:rPr>
        <w:t>көзінен табыс салығын есептеу, ұстау және аудару жөніндегі салықтық міндеттемелерді орындауы тұрғысынан тақырыптық тексеру жүргізеді.</w:t>
      </w:r>
    </w:p>
    <w:p w:rsidR="00000000" w:rsidRDefault="003C5912">
      <w:pPr>
        <w:ind w:firstLine="400"/>
        <w:jc w:val="both"/>
      </w:pPr>
      <w:r>
        <w:rPr>
          <w:rStyle w:val="s0"/>
        </w:rPr>
        <w:t>2. Салық органы осы баптың 1-тармағында көрсетілген тақырыптық тексеру жүргізуді резидент еместің салықтық өтінішінің негі</w:t>
      </w:r>
      <w:r>
        <w:rPr>
          <w:rStyle w:val="s0"/>
        </w:rPr>
        <w:t>зінде осындай өтінішті алған күннен бастап он жұмыс күні ішінде тағайындауға міндетті.</w:t>
      </w:r>
    </w:p>
    <w:p w:rsidR="00000000" w:rsidRDefault="003C5912">
      <w:pPr>
        <w:ind w:firstLine="400"/>
        <w:jc w:val="both"/>
      </w:pPr>
      <w:r>
        <w:rPr>
          <w:rStyle w:val="s0"/>
        </w:rPr>
        <w:t>3. Тақырыптық тексеру жүргізу барысында салық органы құжаттарды мынадай тұрғыдан:</w:t>
      </w:r>
    </w:p>
    <w:p w:rsidR="00000000" w:rsidRDefault="003C5912">
      <w:pPr>
        <w:ind w:firstLine="400"/>
        <w:jc w:val="both"/>
      </w:pPr>
      <w:r>
        <w:rPr>
          <w:rStyle w:val="s0"/>
        </w:rPr>
        <w:t>1) салық агентінің резидент еместің табыстарынан төлем көзінен табыс салығын есептеу, ұстау және аудару жөніндегі салықтық міндеттемелерін толық орындауын;</w:t>
      </w:r>
    </w:p>
    <w:p w:rsidR="00000000" w:rsidRDefault="003C5912">
      <w:pPr>
        <w:ind w:firstLine="400"/>
        <w:jc w:val="both"/>
      </w:pPr>
      <w:r>
        <w:rPr>
          <w:rStyle w:val="s0"/>
        </w:rPr>
        <w:t xml:space="preserve">2) осы Кодекстің </w:t>
      </w:r>
      <w:hyperlink r:id="rId7923" w:anchor="sub_id=1910000" w:history="1">
        <w:r>
          <w:rPr>
            <w:rStyle w:val="a3"/>
          </w:rPr>
          <w:t>191-бабына</w:t>
        </w:r>
      </w:hyperlink>
      <w:r>
        <w:rPr>
          <w:rStyle w:val="s0"/>
        </w:rPr>
        <w:t xml:space="preserve"> немесе халықаралық шартқа сәйкес тұрақты мекеме құруын;</w:t>
      </w:r>
    </w:p>
    <w:p w:rsidR="00000000" w:rsidRDefault="003C5912">
      <w:pPr>
        <w:ind w:firstLine="400"/>
        <w:jc w:val="both"/>
      </w:pPr>
      <w:r>
        <w:rPr>
          <w:rStyle w:val="s0"/>
        </w:rPr>
        <w:t>3) Қазақстан Республикасының заңды тұлғаларды мемлекеттік тіркеу және филиалдар мен өкілдіктерді есептік тіркеу туралы заңнамасына сәйкес өтініш беруші резидент еместің есептік тіркелуін,</w:t>
      </w:r>
      <w:r>
        <w:rPr>
          <w:rStyle w:val="s0"/>
        </w:rPr>
        <w:t xml:space="preserve"> осы Кодекстің </w:t>
      </w:r>
      <w:hyperlink r:id="rId7924" w:anchor="sub_id=5620000" w:history="1">
        <w:r>
          <w:rPr>
            <w:rStyle w:val="a3"/>
          </w:rPr>
          <w:t>562-бабында</w:t>
        </w:r>
      </w:hyperlink>
      <w:r>
        <w:rPr>
          <w:rStyle w:val="s0"/>
        </w:rPr>
        <w:t xml:space="preserve"> көзделген тәртіппен салық төлеуші ретінде тіркелуін;</w:t>
      </w:r>
    </w:p>
    <w:p w:rsidR="00000000" w:rsidRDefault="003C5912">
      <w:pPr>
        <w:ind w:firstLine="400"/>
        <w:jc w:val="both"/>
      </w:pPr>
      <w:r>
        <w:rPr>
          <w:rStyle w:val="s0"/>
        </w:rPr>
        <w:t xml:space="preserve">4) бюджеттен немесе шартты банк салымынан табыс салығын қайтаруға берген салықтық өтініште </w:t>
      </w:r>
      <w:r>
        <w:rPr>
          <w:rStyle w:val="s0"/>
        </w:rPr>
        <w:t>көрсетілген деректердің дәйектілігін;</w:t>
      </w:r>
    </w:p>
    <w:p w:rsidR="00000000" w:rsidRDefault="003C5912">
      <w:pPr>
        <w:ind w:firstLine="400"/>
        <w:jc w:val="both"/>
      </w:pPr>
      <w:r>
        <w:rPr>
          <w:rStyle w:val="s0"/>
        </w:rPr>
        <w:t>5) резидент емес шартты банк салымы туралы шартты жасасқан жағдайда, осы шартқа қатысушылардың оның талаптарын сақтауын тексереді.</w:t>
      </w:r>
    </w:p>
    <w:p w:rsidR="00000000" w:rsidRDefault="003C5912">
      <w:pPr>
        <w:ind w:firstLine="400"/>
        <w:jc w:val="both"/>
      </w:pPr>
      <w:r>
        <w:t> </w:t>
      </w:r>
    </w:p>
    <w:p w:rsidR="00000000" w:rsidRDefault="003C5912">
      <w:pPr>
        <w:ind w:firstLine="400"/>
        <w:jc w:val="both"/>
      </w:pPr>
      <w:r>
        <w:rPr>
          <w:rStyle w:val="s0"/>
          <w:b/>
          <w:bCs/>
        </w:rPr>
        <w:t>636-бап</w:t>
      </w:r>
      <w:r>
        <w:rPr>
          <w:rStyle w:val="s0"/>
        </w:rPr>
        <w:t xml:space="preserve">. </w:t>
      </w:r>
      <w:r>
        <w:rPr>
          <w:rStyle w:val="s0"/>
          <w:b/>
          <w:bCs/>
        </w:rPr>
        <w:t>Салық қызметі органы лауазымды адамдарының салықтық тексеру жүргізу үшін аум</w:t>
      </w:r>
      <w:r>
        <w:rPr>
          <w:rStyle w:val="s0"/>
          <w:b/>
          <w:bCs/>
        </w:rPr>
        <w:t>аққа немесе  үй-жайға жіберілуі</w:t>
      </w:r>
    </w:p>
    <w:p w:rsidR="00000000" w:rsidRDefault="003C5912">
      <w:pPr>
        <w:ind w:firstLine="400"/>
        <w:jc w:val="both"/>
      </w:pPr>
      <w:r>
        <w:rPr>
          <w:rStyle w:val="s0"/>
        </w:rPr>
        <w:t>1. Салық төлеуші (салық агенті) салық қызметі органдарының салықтық тексеру жүргізетін лауазымды адамдарын табыстарды алу үшін пайдаланылатын аумаққа немесе үй-жайға (тұрғын үй-жайлардан басқа) не салық салу объектілеріне жә</w:t>
      </w:r>
      <w:r>
        <w:rPr>
          <w:rStyle w:val="s0"/>
        </w:rPr>
        <w:t xml:space="preserve">не (немесе) салық салумен байланысты объектілерге зерттеп-тексеру үшін жіберуге міндетті. </w:t>
      </w:r>
    </w:p>
    <w:p w:rsidR="00000000" w:rsidRDefault="003C5912">
      <w:pPr>
        <w:ind w:firstLine="400"/>
        <w:jc w:val="both"/>
      </w:pPr>
      <w:r>
        <w:rPr>
          <w:rStyle w:val="s0"/>
        </w:rPr>
        <w:t>2. Салық қызметі органының салықтық тексеру жүргізуші лауазымды адамдарының көрсетілген аумақтарға және (немесе) үй-жайларға (тұрғын үй-жайлардан басқа) кіруіне кеде</w:t>
      </w:r>
      <w:r>
        <w:rPr>
          <w:rStyle w:val="s0"/>
        </w:rPr>
        <w:t>ргі жасалған жағдайда, салықтық тексеру жүргізуге салық қызметі органының лауазымды адамдарының кіруіне жол берілмегені туралы акт жасалады.</w:t>
      </w:r>
    </w:p>
    <w:p w:rsidR="00000000" w:rsidRDefault="003C5912">
      <w:pPr>
        <w:ind w:firstLine="400"/>
        <w:jc w:val="both"/>
      </w:pPr>
      <w:r>
        <w:rPr>
          <w:rStyle w:val="s0"/>
        </w:rPr>
        <w:t>3. Салықтық тексеру жүргізуге салық қызметі органының лауазымды адамдарының кіруіне жол берілмегені туралы актіге с</w:t>
      </w:r>
      <w:r>
        <w:rPr>
          <w:rStyle w:val="s0"/>
        </w:rPr>
        <w:t>алық органының тексеруді жүргізуші лауазымды адамдары және салық төлеуші (салық агенті) қол қояды. Көрсетілген актіге қол қоюдан бас тартқан кезде салық төлеуші (салық агенті) бас тартуының себептері туралы жазбаша түсініктеме беруге міндетті.</w:t>
      </w:r>
    </w:p>
    <w:p w:rsidR="00000000" w:rsidRDefault="003C5912">
      <w:pPr>
        <w:ind w:firstLine="400"/>
        <w:jc w:val="both"/>
      </w:pPr>
      <w:r>
        <w:rPr>
          <w:rStyle w:val="s0"/>
        </w:rPr>
        <w:t>4. Егер Қаза</w:t>
      </w:r>
      <w:r>
        <w:rPr>
          <w:rStyle w:val="s0"/>
        </w:rPr>
        <w:t>қстан</w:t>
      </w:r>
      <w:r>
        <w:rPr>
          <w:rStyle w:val="s0"/>
        </w:rPr>
        <w:t xml:space="preserve">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салық қызметі органының лауазымды адамдарында олар болуға тиіс.</w:t>
      </w:r>
    </w:p>
    <w:p w:rsidR="00000000" w:rsidRDefault="003C5912">
      <w:pPr>
        <w:ind w:firstLine="400"/>
        <w:jc w:val="both"/>
      </w:pPr>
      <w:r>
        <w:rPr>
          <w:rStyle w:val="s0"/>
        </w:rPr>
        <w:t>5. Салық төлеушінің (салық агенті</w:t>
      </w:r>
      <w:r>
        <w:rPr>
          <w:rStyle w:val="s0"/>
        </w:rPr>
        <w:t xml:space="preserve">нің) мынадай жағдайларда, егер: </w:t>
      </w:r>
    </w:p>
    <w:p w:rsidR="00000000" w:rsidRDefault="003C5912">
      <w:pPr>
        <w:ind w:firstLine="400"/>
        <w:jc w:val="both"/>
      </w:pPr>
      <w:r>
        <w:rPr>
          <w:rStyle w:val="s0"/>
        </w:rPr>
        <w:t xml:space="preserve">1) нұсқама белгіленген тәртіпте ресімделмеген болса; </w:t>
      </w:r>
    </w:p>
    <w:p w:rsidR="00000000" w:rsidRDefault="003C5912">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3C5912">
      <w:pPr>
        <w:ind w:firstLine="400"/>
        <w:jc w:val="both"/>
      </w:pPr>
      <w:r>
        <w:rPr>
          <w:rStyle w:val="s0"/>
        </w:rPr>
        <w:t xml:space="preserve">3) бұл тұлғалар нұсқамада көрсетілмеген болса; </w:t>
      </w:r>
    </w:p>
    <w:p w:rsidR="00000000" w:rsidRDefault="003C5912">
      <w:pPr>
        <w:ind w:firstLine="400"/>
        <w:jc w:val="both"/>
      </w:pPr>
      <w:r>
        <w:rPr>
          <w:rStyle w:val="s0"/>
        </w:rPr>
        <w:t>4) салық қызметі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үші</w:t>
      </w:r>
      <w:r>
        <w:rPr>
          <w:rStyle w:val="s0"/>
        </w:rPr>
        <w:t>н аумаққа немесе үй-жайға жібермеуге құқығы бар.</w:t>
      </w:r>
    </w:p>
    <w:p w:rsidR="00000000" w:rsidRDefault="003C5912">
      <w:pPr>
        <w:ind w:firstLine="400"/>
        <w:jc w:val="both"/>
      </w:pPr>
      <w:r>
        <w:rPr>
          <w:rStyle w:val="s0"/>
        </w:rPr>
        <w:t> </w:t>
      </w:r>
    </w:p>
    <w:p w:rsidR="00000000" w:rsidRDefault="003C5912">
      <w:pPr>
        <w:ind w:firstLine="400"/>
        <w:jc w:val="both"/>
      </w:pPr>
      <w:bookmarkStart w:id="281" w:name="SUB6370000"/>
      <w:bookmarkEnd w:id="281"/>
      <w:r>
        <w:rPr>
          <w:rStyle w:val="s0"/>
          <w:b/>
          <w:bCs/>
        </w:rPr>
        <w:t>637-бап</w:t>
      </w:r>
      <w:r>
        <w:rPr>
          <w:rStyle w:val="s0"/>
        </w:rPr>
        <w:t xml:space="preserve">. </w:t>
      </w:r>
      <w:r>
        <w:rPr>
          <w:rStyle w:val="s0"/>
          <w:b/>
          <w:bCs/>
        </w:rPr>
        <w:t>Салықтық тексеруді аяқтау</w:t>
      </w:r>
    </w:p>
    <w:p w:rsidR="00000000" w:rsidRDefault="003C5912">
      <w:pPr>
        <w:ind w:firstLine="400"/>
        <w:jc w:val="both"/>
      </w:pPr>
      <w:r>
        <w:rPr>
          <w:rStyle w:val="s0"/>
        </w:rPr>
        <w:t xml:space="preserve">1. Салықтық тексеру аяқталған соң салық қызметі органының лауазымды адамы: </w:t>
      </w:r>
    </w:p>
    <w:p w:rsidR="00000000" w:rsidRDefault="003C5912">
      <w:pPr>
        <w:ind w:firstLine="400"/>
        <w:jc w:val="both"/>
      </w:pPr>
      <w:r>
        <w:rPr>
          <w:rStyle w:val="s0"/>
        </w:rPr>
        <w:t xml:space="preserve">1) салықтық тексеру жүргізілген орынды, акт жасалған күнді; </w:t>
      </w:r>
    </w:p>
    <w:p w:rsidR="00000000" w:rsidRDefault="003C5912">
      <w:pPr>
        <w:ind w:firstLine="400"/>
        <w:jc w:val="both"/>
      </w:pPr>
      <w:r>
        <w:rPr>
          <w:rStyle w:val="s0"/>
        </w:rPr>
        <w:t xml:space="preserve">2) тексерудің түрін; </w:t>
      </w:r>
    </w:p>
    <w:p w:rsidR="00000000" w:rsidRDefault="003C5912">
      <w:pPr>
        <w:ind w:firstLine="400"/>
        <w:jc w:val="both"/>
      </w:pPr>
      <w:r>
        <w:rPr>
          <w:rStyle w:val="s0"/>
        </w:rPr>
        <w:t>3) салық қы</w:t>
      </w:r>
      <w:r>
        <w:rPr>
          <w:rStyle w:val="s0"/>
        </w:rPr>
        <w:t>зметі органының салықтық тексеру жүргізген лауазымды адамдарының қызметін, тегін, атын, әкесінің атын (ол болған жағдайда);</w:t>
      </w:r>
    </w:p>
    <w:p w:rsidR="00000000" w:rsidRDefault="003C5912">
      <w:pPr>
        <w:ind w:firstLine="400"/>
        <w:jc w:val="both"/>
      </w:pPr>
      <w:r>
        <w:rPr>
          <w:rStyle w:val="s0"/>
        </w:rPr>
        <w:t xml:space="preserve">4) салық қызметі органының атауын; </w:t>
      </w:r>
    </w:p>
    <w:p w:rsidR="00000000" w:rsidRDefault="003C5912">
      <w:pPr>
        <w:ind w:firstLine="400"/>
        <w:jc w:val="both"/>
      </w:pPr>
      <w:r>
        <w:rPr>
          <w:rStyle w:val="s0"/>
        </w:rPr>
        <w:t>5) салық төлеушінің (салық агентінің) тегін, атын, әкесінің атын (ол болған жағдайда) не толық а</w:t>
      </w:r>
      <w:r>
        <w:rPr>
          <w:rStyle w:val="s0"/>
        </w:rPr>
        <w:t xml:space="preserve">тауын; </w:t>
      </w:r>
    </w:p>
    <w:p w:rsidR="00000000" w:rsidRDefault="003C5912">
      <w:pPr>
        <w:ind w:firstLine="400"/>
        <w:jc w:val="both"/>
      </w:pPr>
      <w:r>
        <w:rPr>
          <w:rStyle w:val="s0"/>
        </w:rPr>
        <w:t xml:space="preserve">6) салық төлеушінің (салық агентінің) орналасқан жерін, банктік деректемелерін, сондай-ақ оның сәйкестендіру нөмірін; </w:t>
      </w:r>
    </w:p>
    <w:p w:rsidR="00000000" w:rsidRDefault="003C5912">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бюджетке төлене</w:t>
      </w:r>
      <w:r>
        <w:rPr>
          <w:rStyle w:val="s0"/>
        </w:rPr>
        <w:t xml:space="preserve">тін басқа да міндетті төлемдерді төлеуді жүргізуге жауапты лауазымды адамдарының тегін, атын, әкесінің атын (олар болған жағдайда); </w:t>
      </w:r>
    </w:p>
    <w:p w:rsidR="00000000" w:rsidRDefault="003C5912">
      <w:pPr>
        <w:jc w:val="both"/>
      </w:pPr>
      <w:r>
        <w:rPr>
          <w:rStyle w:val="s3"/>
        </w:rPr>
        <w:t xml:space="preserve">2009.17.07. </w:t>
      </w:r>
      <w:hyperlink r:id="rId7925" w:anchor="sub_id=637" w:history="1">
        <w:r>
          <w:rPr>
            <w:rStyle w:val="a3"/>
            <w:i/>
            <w:iCs/>
            <w:bdr w:val="none" w:sz="0" w:space="0" w:color="auto" w:frame="1"/>
          </w:rPr>
          <w:t>№ 188-IV</w:t>
        </w:r>
      </w:hyperlink>
      <w:r>
        <w:rPr>
          <w:rStyle w:val="s3"/>
        </w:rPr>
        <w:t xml:space="preserve"> ҚР Заңымен 8) тармақш</w:t>
      </w:r>
      <w:r>
        <w:rPr>
          <w:rStyle w:val="s3"/>
        </w:rPr>
        <w:t>а өзгертілді (бұр.</w:t>
      </w:r>
      <w:hyperlink r:id="rId7926" w:anchor="sub_id=6370108" w:history="1">
        <w:r>
          <w:rPr>
            <w:rStyle w:val="a3"/>
            <w:i/>
            <w:iCs/>
            <w:bdr w:val="none" w:sz="0" w:space="0" w:color="auto" w:frame="1"/>
          </w:rPr>
          <w:t>ред</w:t>
        </w:r>
      </w:hyperlink>
      <w:r>
        <w:rPr>
          <w:rStyle w:val="s3"/>
        </w:rPr>
        <w:t>.қара)</w:t>
      </w:r>
    </w:p>
    <w:p w:rsidR="00000000" w:rsidRDefault="003C5912">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бұзушылықтарды жою бойынша қолданылған</w:t>
      </w:r>
      <w:r>
        <w:rPr>
          <w:rStyle w:val="s0"/>
        </w:rPr>
        <w:t xml:space="preserve"> шаралар туралы мәліметтерді (кешенді, тақырыптық тексерулер жүргізген кезде);</w:t>
      </w:r>
    </w:p>
    <w:p w:rsidR="00000000" w:rsidRDefault="003C5912">
      <w:pPr>
        <w:jc w:val="both"/>
      </w:pPr>
      <w:r>
        <w:rPr>
          <w:rStyle w:val="s3"/>
        </w:rPr>
        <w:t xml:space="preserve">2010.30.06. № 297-ІV ҚР </w:t>
      </w:r>
      <w:hyperlink r:id="rId7927" w:anchor="sub_id=60113" w:history="1">
        <w:r>
          <w:rPr>
            <w:rStyle w:val="a3"/>
            <w:i/>
            <w:iCs/>
            <w:bdr w:val="none" w:sz="0" w:space="0" w:color="auto" w:frame="1"/>
          </w:rPr>
          <w:t>Заңымен</w:t>
        </w:r>
      </w:hyperlink>
      <w:r>
        <w:rPr>
          <w:rStyle w:val="s3"/>
        </w:rPr>
        <w:t xml:space="preserve"> </w:t>
      </w:r>
      <w:r>
        <w:rPr>
          <w:rStyle w:val="s3"/>
        </w:rPr>
        <w:t>9) тармақша өзгертілді (2011 ж. 1 қаңтардан бастап қолданысқа енгізілді) (бұр.</w:t>
      </w:r>
      <w:hyperlink r:id="rId7928" w:anchor="sub_id=6370109" w:history="1">
        <w:r>
          <w:rPr>
            <w:rStyle w:val="a3"/>
            <w:i/>
            <w:iCs/>
            <w:bdr w:val="none" w:sz="0" w:space="0" w:color="auto" w:frame="1"/>
          </w:rPr>
          <w:t>ред</w:t>
        </w:r>
      </w:hyperlink>
      <w:r>
        <w:rPr>
          <w:rStyle w:val="s3"/>
        </w:rPr>
        <w:t>.қара)</w:t>
      </w:r>
    </w:p>
    <w:p w:rsidR="00000000" w:rsidRDefault="003C5912">
      <w:pPr>
        <w:ind w:firstLine="400"/>
        <w:jc w:val="both"/>
      </w:pPr>
      <w:r>
        <w:rPr>
          <w:rStyle w:val="s0"/>
        </w:rPr>
        <w:t>9) тексерілетін кезеңді және тексеру жүргізу үшін салық төлеуші (салық агенті) табы</w:t>
      </w:r>
      <w:r>
        <w:rPr>
          <w:rStyle w:val="s0"/>
        </w:rPr>
        <w:t xml:space="preserve">с еткен құжаттар туралы жалпы мәліметтерді; </w:t>
      </w:r>
    </w:p>
    <w:p w:rsidR="00000000" w:rsidRDefault="003C5912">
      <w:pPr>
        <w:ind w:firstLine="400"/>
        <w:jc w:val="both"/>
      </w:pPr>
      <w:r>
        <w:rPr>
          <w:rStyle w:val="s0"/>
        </w:rPr>
        <w:t xml:space="preserve">10) Қазақстан Республикасының салық заңнамасының тиісті нормасына сілтеме жасай отырып, салық бұзушылығының егжей-тегжейлі жазылған сипаттамасын; </w:t>
      </w:r>
    </w:p>
    <w:p w:rsidR="00000000" w:rsidRDefault="003C5912">
      <w:pPr>
        <w:ind w:firstLine="400"/>
        <w:jc w:val="both"/>
      </w:pPr>
      <w:r>
        <w:rPr>
          <w:rStyle w:val="s0"/>
        </w:rPr>
        <w:t>11) салықтық тексеру нәтижелерін көрсете отырып, салықтық тексер</w:t>
      </w:r>
      <w:r>
        <w:rPr>
          <w:rStyle w:val="s0"/>
        </w:rPr>
        <w:t xml:space="preserve">у актісін жасайды. </w:t>
      </w:r>
    </w:p>
    <w:p w:rsidR="00000000" w:rsidRDefault="003C5912">
      <w:pPr>
        <w:jc w:val="both"/>
      </w:pPr>
      <w:r>
        <w:rPr>
          <w:rStyle w:val="s3"/>
        </w:rPr>
        <w:t xml:space="preserve">2010.30.06. № 297-ІV ҚР </w:t>
      </w:r>
      <w:hyperlink r:id="rId7929" w:anchor="sub_id=60113"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7930" w:anchor="sub_id=637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p>
    <w:p w:rsidR="00000000" w:rsidRDefault="003C5912">
      <w:pPr>
        <w:ind w:firstLine="400"/>
        <w:jc w:val="both"/>
      </w:pPr>
      <w:r>
        <w:rPr>
          <w:rStyle w:val="s0"/>
        </w:rPr>
        <w:t>Салықтық тексеру актісін алған кезде салық төлеуші (салық агенті) салық</w:t>
      </w:r>
      <w:r>
        <w:rPr>
          <w:rStyle w:val="s0"/>
        </w:rPr>
        <w:t xml:space="preserve"> қызметі органдарының салықтық тексеру актісінің данасына оны алғаны туралы қол қоюға міндетті.</w:t>
      </w:r>
    </w:p>
    <w:p w:rsidR="00000000" w:rsidRDefault="003C5912">
      <w:pPr>
        <w:ind w:firstLine="400"/>
        <w:jc w:val="both"/>
      </w:pPr>
      <w:r>
        <w:rPr>
          <w:rStyle w:val="s0"/>
        </w:rPr>
        <w:t>Салық төлеушіге (салық агентіне) актіні тапсыру салық төлеушінің (салық агентінің) орналасқан жері бойынша болмауына байланысты мүмкін болмаған жағдайда осы Код</w:t>
      </w:r>
      <w:r>
        <w:rPr>
          <w:rStyle w:val="s0"/>
        </w:rPr>
        <w:t>ексте белгіленген тәртіппен куәгерлер тартыла отырып, салықтық зерттеу жүргізіледі. Бұл ретте салықтық тексеру мерзімі аяқталатын күн салықтық зерттеу актісін жасаған күн болып табылады.</w:t>
      </w:r>
    </w:p>
    <w:p w:rsidR="00000000" w:rsidRDefault="003C5912">
      <w:pPr>
        <w:ind w:firstLine="400"/>
        <w:jc w:val="both"/>
      </w:pPr>
      <w:r>
        <w:rPr>
          <w:rStyle w:val="s0"/>
        </w:rPr>
        <w:t>3. Салықтық тексерудің аяқталуы бойынша Қазақстан Республикасының сал</w:t>
      </w:r>
      <w:r>
        <w:rPr>
          <w:rStyle w:val="s0"/>
        </w:rPr>
        <w:t>ық заңнмасының бұзылуы анықталмаған жағдайда, онда бұл туралы салықтық тексеру актісіне тиісті жазба жасалады.</w:t>
      </w:r>
    </w:p>
    <w:p w:rsidR="00000000" w:rsidRDefault="003C5912">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тексер</w:t>
      </w:r>
      <w:r>
        <w:rPr>
          <w:rStyle w:val="s0"/>
        </w:rPr>
        <w:t>у жүргізілген орында болмаған жағдайда, салықтық тексеру жүргізген салық қызметі органының лауазымды адамы салықтық тексеру актісіне тиісті жазба жасайды.</w:t>
      </w:r>
    </w:p>
    <w:p w:rsidR="00000000" w:rsidRDefault="003C5912">
      <w:pPr>
        <w:ind w:firstLine="400"/>
        <w:jc w:val="both"/>
      </w:pPr>
      <w:r>
        <w:rPr>
          <w:rStyle w:val="s0"/>
        </w:rPr>
        <w:t xml:space="preserve">5. Салықтық тексеру актісіне осы Кодекстің </w:t>
      </w:r>
      <w:hyperlink r:id="rId7931" w:anchor="sub_id=5570000" w:history="1">
        <w:r>
          <w:rPr>
            <w:rStyle w:val="a3"/>
          </w:rPr>
          <w:t>557-бабына</w:t>
        </w:r>
      </w:hyperlink>
      <w:r>
        <w:rPr>
          <w:rStyle w:val="s0"/>
        </w:rPr>
        <w:t xml:space="preserve"> сәйкес салық құпиясы болып табылатын мәліметтерді қоспағанда, қажетті құжаттардың көшірмелері, салық қызметі органының лауазымды адамы жүргізген есеп-қисаптар және салықтық тексеру барысында алынған басқа да материалда</w:t>
      </w:r>
      <w:r>
        <w:rPr>
          <w:rStyle w:val="s0"/>
        </w:rPr>
        <w:t>р қоса тіркеледі.</w:t>
      </w:r>
    </w:p>
    <w:p w:rsidR="00000000" w:rsidRDefault="003C5912">
      <w:pPr>
        <w:ind w:firstLine="400"/>
        <w:jc w:val="both"/>
      </w:pPr>
      <w:r>
        <w:rPr>
          <w:rStyle w:val="s0"/>
        </w:rPr>
        <w:t>6. Салықтық тексеру актісі кемінде екі дана етіп жасалады және оған салықтық тексеру жүргізген салық қызметі органының лауазымды адамдары қол қояды. Салықтық тексеру актісінің бір данасы салық төлеушіге (салық агентіне) тапсырылады.</w:t>
      </w:r>
    </w:p>
    <w:p w:rsidR="00000000" w:rsidRDefault="003C5912">
      <w:pPr>
        <w:ind w:firstLine="400"/>
        <w:jc w:val="both"/>
      </w:pPr>
      <w:r>
        <w:rPr>
          <w:rStyle w:val="s0"/>
        </w:rPr>
        <w:t>7. Ег</w:t>
      </w:r>
      <w:r>
        <w:rPr>
          <w:rStyle w:val="s0"/>
        </w:rPr>
        <w:t>ер тарату салықтық есептілігі алынған 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міндетті кәсіптік зейнетақы жарналарын есептеу, ұста</w:t>
      </w:r>
      <w:r>
        <w:rPr>
          <w:rStyle w:val="s0"/>
        </w:rPr>
        <w:t>п қалу, аудару, әлеуметтік аударымдарды есептеу және төлеу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3C5912">
      <w:pPr>
        <w:ind w:firstLine="400"/>
        <w:jc w:val="both"/>
      </w:pPr>
      <w:r>
        <w:rPr>
          <w:rStyle w:val="s0"/>
        </w:rPr>
        <w:t> </w:t>
      </w:r>
    </w:p>
    <w:p w:rsidR="00000000" w:rsidRDefault="003C5912">
      <w:pPr>
        <w:ind w:firstLine="400"/>
        <w:jc w:val="both"/>
      </w:pPr>
      <w:bookmarkStart w:id="282" w:name="SUB6380000"/>
      <w:bookmarkEnd w:id="282"/>
      <w:r>
        <w:rPr>
          <w:rStyle w:val="s0"/>
          <w:b/>
          <w:bCs/>
        </w:rPr>
        <w:t>638-бап</w:t>
      </w:r>
      <w:r>
        <w:rPr>
          <w:rStyle w:val="s0"/>
        </w:rPr>
        <w:t xml:space="preserve">. </w:t>
      </w:r>
      <w:r>
        <w:rPr>
          <w:rStyle w:val="s0"/>
          <w:b/>
          <w:bCs/>
        </w:rPr>
        <w:t>Салықтық тексеру нәтижелері бойынша шешім</w:t>
      </w:r>
    </w:p>
    <w:p w:rsidR="00000000" w:rsidRDefault="003C5912">
      <w:pPr>
        <w:jc w:val="both"/>
      </w:pPr>
      <w:r>
        <w:rPr>
          <w:rStyle w:val="s3"/>
        </w:rPr>
        <w:t xml:space="preserve">2010.30.06. № 297-ІV ҚР </w:t>
      </w:r>
      <w:hyperlink r:id="rId7932" w:anchor="sub_id=60114" w:history="1">
        <w:r>
          <w:rPr>
            <w:rStyle w:val="a3"/>
            <w:i/>
            <w:iCs/>
            <w:bdr w:val="none" w:sz="0" w:space="0" w:color="auto" w:frame="1"/>
          </w:rPr>
          <w:t>Заңымен</w:t>
        </w:r>
      </w:hyperlink>
      <w:r>
        <w:rPr>
          <w:rStyle w:val="s3"/>
        </w:rPr>
        <w:t xml:space="preserve"> 1-тармақ жаңа редакцияда (2011 жылғы 1 шілдеден бастап қолданысқа енгізілді) (бұр.</w:t>
      </w:r>
      <w:hyperlink r:id="rId7933" w:anchor="sub_id=6380000" w:history="1">
        <w:r>
          <w:rPr>
            <w:rStyle w:val="a3"/>
            <w:i/>
            <w:iCs/>
            <w:bdr w:val="none" w:sz="0" w:space="0" w:color="auto" w:frame="1"/>
          </w:rPr>
          <w:t>ред</w:t>
        </w:r>
      </w:hyperlink>
      <w:r>
        <w:rPr>
          <w:rStyle w:val="s3"/>
        </w:rPr>
        <w:t>.қара)</w:t>
      </w:r>
    </w:p>
    <w:p w:rsidR="00000000" w:rsidRDefault="003C5912">
      <w:pPr>
        <w:ind w:firstLine="400"/>
        <w:jc w:val="both"/>
      </w:pPr>
      <w:r>
        <w:rPr>
          <w:rStyle w:val="s0"/>
        </w:rPr>
        <w:t>1. Салықтық тексеру аяқталған соң салық және бюджетке төленетін басқа да міндетті төлемдердің, міндетті зейнетақы жарналарын, міндетті кәсіптік зейнетақы жарналарын есептеу, ұста</w:t>
      </w:r>
      <w:r>
        <w:rPr>
          <w:rStyle w:val="s0"/>
        </w:rPr>
        <w:t>у, аудару, әлеуметтік аударымдар мен өсімпұлдарды есептеу және төлеу, залалдарды азайту, резидент еместердің табысынан төлем көзінен ұсталған қосылған құн салығының және (немесе) корпоративтік (жеке) табыс салығының асып кеткен сомаларын қайтарудың расталм</w:t>
      </w:r>
      <w:r>
        <w:rPr>
          <w:rStyle w:val="s0"/>
        </w:rPr>
        <w:t xml:space="preserve">ауы бойынша міндеттемелер сомаларын есептеуге әкеп соқтыратын бұзушылықтар анықталған жағдайда салық қызметі органы салықтық тексеру нәтижелері туралы хабарлама шығарады, ол осы Кодекстің </w:t>
      </w:r>
      <w:hyperlink r:id="rId7934" w:anchor="sub_id=6070000" w:history="1">
        <w:r>
          <w:rPr>
            <w:rStyle w:val="a3"/>
          </w:rPr>
          <w:t>607-бабына</w:t>
        </w:r>
      </w:hyperlink>
      <w:r>
        <w:rPr>
          <w:rStyle w:val="s0"/>
        </w:rPr>
        <w:t xml:space="preserve"> сәйкес белгіленген мерзімде салық төлеушіге (салық агентіне) жіберіледі.</w:t>
      </w:r>
    </w:p>
    <w:p w:rsidR="00000000" w:rsidRDefault="003C5912">
      <w:pPr>
        <w:ind w:firstLine="400"/>
        <w:jc w:val="both"/>
      </w:pPr>
      <w:r>
        <w:rPr>
          <w:rStyle w:val="s0"/>
        </w:rPr>
        <w:t xml:space="preserve">2. Осы баптың </w:t>
      </w:r>
      <w:hyperlink r:id="rId7935" w:anchor="sub_id=6380700" w:history="1">
        <w:r>
          <w:rPr>
            <w:rStyle w:val="a3"/>
          </w:rPr>
          <w:t>7-тармағында</w:t>
        </w:r>
      </w:hyperlink>
      <w:r>
        <w:rPr>
          <w:rStyle w:val="s0"/>
        </w:rPr>
        <w:t xml:space="preserve"> </w:t>
      </w:r>
      <w:r>
        <w:rPr>
          <w:rStyle w:val="s0"/>
        </w:rPr>
        <w:t xml:space="preserve">белгіленген жағдайды қоспағанда, салық қызметі органы салықтық тексеру нәтижелері туралы хабарламаны және салықтық тексеру актісін тіркеуді бір нөмірмен жүзеге асырады. </w:t>
      </w:r>
    </w:p>
    <w:p w:rsidR="00000000" w:rsidRDefault="003C5912">
      <w:pPr>
        <w:ind w:firstLine="400"/>
        <w:jc w:val="both"/>
      </w:pPr>
      <w:r>
        <w:rPr>
          <w:rStyle w:val="s0"/>
        </w:rPr>
        <w:t xml:space="preserve">3. </w:t>
      </w:r>
      <w:hyperlink r:id="rId7936" w:anchor="sub_id=2" w:history="1">
        <w:r>
          <w:rPr>
            <w:rStyle w:val="a3"/>
          </w:rPr>
          <w:t>Салы</w:t>
        </w:r>
        <w:r>
          <w:rPr>
            <w:rStyle w:val="a3"/>
          </w:rPr>
          <w:t>қтық</w:t>
        </w:r>
        <w:r>
          <w:rPr>
            <w:rStyle w:val="a3"/>
          </w:rPr>
          <w:t xml:space="preserve"> тексеру нәтижелері туралы хабарламада</w:t>
        </w:r>
      </w:hyperlink>
      <w:r>
        <w:rPr>
          <w:rStyle w:val="s0"/>
        </w:rPr>
        <w:t xml:space="preserve"> мынадай деректемелер мен мәліметтер болуға тиіс: </w:t>
      </w:r>
    </w:p>
    <w:p w:rsidR="00000000" w:rsidRDefault="003C5912">
      <w:pPr>
        <w:ind w:firstLine="400"/>
        <w:jc w:val="both"/>
      </w:pPr>
      <w:r>
        <w:rPr>
          <w:rStyle w:val="s0"/>
        </w:rPr>
        <w:t xml:space="preserve">1) хабарламаны және салықтық тексеру актісін тіркеу күні мен нөмірі; </w:t>
      </w:r>
    </w:p>
    <w:p w:rsidR="00000000" w:rsidRDefault="003C5912">
      <w:pPr>
        <w:ind w:firstLine="400"/>
        <w:jc w:val="both"/>
      </w:pPr>
      <w:r>
        <w:rPr>
          <w:rStyle w:val="s0"/>
        </w:rPr>
        <w:t>2) салық төлеушінің (салық агенті) тегі, аты, әкесінің аты (ол болған жағдайда) не толық атау</w:t>
      </w:r>
      <w:r>
        <w:rPr>
          <w:rStyle w:val="s0"/>
        </w:rPr>
        <w:t xml:space="preserve">ы; </w:t>
      </w:r>
    </w:p>
    <w:p w:rsidR="00000000" w:rsidRDefault="003C5912">
      <w:pPr>
        <w:ind w:firstLine="400"/>
        <w:jc w:val="both"/>
      </w:pPr>
      <w:r>
        <w:rPr>
          <w:rStyle w:val="s0"/>
        </w:rPr>
        <w:t xml:space="preserve">3) сәйкестендіру нөмірі; </w:t>
      </w:r>
    </w:p>
    <w:p w:rsidR="00000000" w:rsidRDefault="003C5912">
      <w:pPr>
        <w:ind w:firstLine="400"/>
        <w:jc w:val="both"/>
      </w:pPr>
      <w:r>
        <w:rPr>
          <w:rStyle w:val="s0"/>
        </w:rPr>
        <w:t>4) салық және бюджетке төленетін басқа да міндетті төлемдердің, міндетті зейнетақы жарналарын, міндетті кәсіптік зейнетақы жарналарын есептеу, ұстап қалу, аудару, әлеуметтік аударымдарды есептеу және төлеу бойынша міндеттемеле</w:t>
      </w:r>
      <w:r>
        <w:rPr>
          <w:rStyle w:val="s0"/>
        </w:rPr>
        <w:t>рдің және өсімпұлдардың есептелген сомасы;</w:t>
      </w:r>
    </w:p>
    <w:p w:rsidR="00000000" w:rsidRDefault="003C5912">
      <w:pPr>
        <w:ind w:firstLine="400"/>
        <w:jc w:val="both"/>
      </w:pPr>
      <w:r>
        <w:rPr>
          <w:rStyle w:val="s0"/>
        </w:rPr>
        <w:t>5) кемітілген залал сомалары;</w:t>
      </w:r>
    </w:p>
    <w:p w:rsidR="00000000" w:rsidRDefault="003C5912">
      <w:pPr>
        <w:ind w:firstLine="400"/>
        <w:jc w:val="both"/>
      </w:pPr>
      <w:r>
        <w:rPr>
          <w:rStyle w:val="s0"/>
        </w:rPr>
        <w:t>6) қайтарылуға расталмаған қосылған құн салығының асып кету сомасы;</w:t>
      </w:r>
    </w:p>
    <w:p w:rsidR="00000000" w:rsidRDefault="003C5912">
      <w:pPr>
        <w:ind w:firstLine="400"/>
        <w:jc w:val="both"/>
      </w:pPr>
      <w:r>
        <w:rPr>
          <w:rStyle w:val="s0"/>
        </w:rPr>
        <w:t>7) резидент еместердің төлем көзінен, табыстарынан ұсталған, қайтарылуға расталмаған корпорациялық (жеке) табыс сал</w:t>
      </w:r>
      <w:r>
        <w:rPr>
          <w:rStyle w:val="s0"/>
        </w:rPr>
        <w:t>ығының сомасы;</w:t>
      </w:r>
    </w:p>
    <w:p w:rsidR="00000000" w:rsidRDefault="003C5912">
      <w:pPr>
        <w:ind w:firstLine="400"/>
        <w:jc w:val="both"/>
      </w:pPr>
      <w:r>
        <w:rPr>
          <w:rStyle w:val="s0"/>
        </w:rPr>
        <w:t xml:space="preserve">8) төлеу туралы талап және төлеу мерзімі; </w:t>
      </w:r>
    </w:p>
    <w:p w:rsidR="00000000" w:rsidRDefault="003C5912">
      <w:pPr>
        <w:ind w:firstLine="400"/>
        <w:jc w:val="both"/>
      </w:pPr>
      <w:r>
        <w:rPr>
          <w:rStyle w:val="s0"/>
        </w:rPr>
        <w:t xml:space="preserve">9) тиісті салықтың және бюджетке төленетін басқа да міндетті төлемдердің және өсімпұлдардың деректемелері; </w:t>
      </w:r>
    </w:p>
    <w:p w:rsidR="00000000" w:rsidRDefault="003C5912">
      <w:pPr>
        <w:ind w:firstLine="400"/>
        <w:jc w:val="both"/>
      </w:pPr>
      <w:r>
        <w:rPr>
          <w:rStyle w:val="s0"/>
        </w:rPr>
        <w:t>10) шағым жасау мерзімі мен орны.</w:t>
      </w:r>
    </w:p>
    <w:p w:rsidR="00000000" w:rsidRDefault="003C5912">
      <w:pPr>
        <w:ind w:firstLine="400"/>
        <w:jc w:val="both"/>
      </w:pPr>
      <w:r>
        <w:rPr>
          <w:rStyle w:val="s0"/>
        </w:rPr>
        <w:t>4. Салықтық тексеру қозғалған қылмыстық іс шеңберінде жү</w:t>
      </w:r>
      <w:r>
        <w:rPr>
          <w:rStyle w:val="s0"/>
        </w:rPr>
        <w:t xml:space="preserve">ргізілген жағдайда, оған қатысты қылмыстық іс қозғалған салық төлеушіні салықтық тексерудің нәтижелері туралы хабарлама осындай қылмыстық іс аяқталған соң шығарылады. </w:t>
      </w:r>
    </w:p>
    <w:p w:rsidR="00000000" w:rsidRDefault="003C5912">
      <w:pPr>
        <w:ind w:firstLine="400"/>
        <w:jc w:val="both"/>
      </w:pPr>
      <w:r>
        <w:rPr>
          <w:rStyle w:val="s0"/>
        </w:rPr>
        <w:t>5. Салықтық тексерудің нәтижелері туралы хабарламаны алған салық төлеуші (салық агенті),</w:t>
      </w:r>
      <w:r>
        <w:rPr>
          <w:rStyle w:val="s0"/>
        </w:rPr>
        <w:t xml:space="preserve"> егер салықтық тексеру нәтижелеріне шағым жасамаса, оны хабарламада белгіленген мерзімде орындауға міндетті.</w:t>
      </w:r>
    </w:p>
    <w:p w:rsidR="00000000" w:rsidRDefault="003C5912">
      <w:pPr>
        <w:jc w:val="both"/>
      </w:pPr>
      <w:r>
        <w:rPr>
          <w:rStyle w:val="s3"/>
        </w:rPr>
        <w:t xml:space="preserve">2009.16.11. № 200-ІV ҚР </w:t>
      </w:r>
      <w:hyperlink r:id="rId7937" w:anchor="sub_id=194" w:history="1">
        <w:r>
          <w:rPr>
            <w:rStyle w:val="a3"/>
            <w:i/>
            <w:iCs/>
            <w:bdr w:val="none" w:sz="0" w:space="0" w:color="auto" w:frame="1"/>
          </w:rPr>
          <w:t>Заңымен</w:t>
        </w:r>
      </w:hyperlink>
      <w:r>
        <w:rPr>
          <w:rStyle w:val="s3"/>
        </w:rPr>
        <w:t xml:space="preserve"> (бұр.</w:t>
      </w:r>
      <w:hyperlink r:id="rId7938" w:anchor="sub_id=6380600" w:history="1">
        <w:r>
          <w:rPr>
            <w:rStyle w:val="a3"/>
            <w:i/>
            <w:iCs/>
            <w:bdr w:val="none" w:sz="0" w:space="0" w:color="auto" w:frame="1"/>
          </w:rPr>
          <w:t>ред</w:t>
        </w:r>
      </w:hyperlink>
      <w:r>
        <w:rPr>
          <w:rStyle w:val="s3"/>
        </w:rPr>
        <w:t xml:space="preserve">.қара); 2012.26.12. № 61-V ҚР </w:t>
      </w:r>
      <w:hyperlink r:id="rId7939" w:anchor="sub_id=638" w:history="1">
        <w:r>
          <w:rPr>
            <w:rStyle w:val="a3"/>
            <w:i/>
            <w:iCs/>
            <w:bdr w:val="none" w:sz="0" w:space="0" w:color="auto" w:frame="1"/>
          </w:rPr>
          <w:t>Заңымен</w:t>
        </w:r>
      </w:hyperlink>
      <w:r>
        <w:rPr>
          <w:rStyle w:val="s3"/>
        </w:rPr>
        <w:t xml:space="preserve"> (2014 ж. 1 қаңтардан бастап қолданысқа енгізілді) (</w:t>
      </w:r>
      <w:hyperlink r:id="rId7940" w:anchor="sub_id=6380600" w:history="1">
        <w:r>
          <w:rPr>
            <w:rStyle w:val="a3"/>
            <w:i/>
            <w:iCs/>
            <w:bdr w:val="none" w:sz="0" w:space="0" w:color="auto" w:frame="1"/>
          </w:rPr>
          <w:t>бұр.ред.қара</w:t>
        </w:r>
      </w:hyperlink>
      <w:r>
        <w:rPr>
          <w:rStyle w:val="s3"/>
        </w:rPr>
        <w:t>) 6-тармақ өзгертілді</w:t>
      </w:r>
    </w:p>
    <w:p w:rsidR="00000000" w:rsidRDefault="003C5912">
      <w:pPr>
        <w:ind w:firstLine="400"/>
        <w:jc w:val="both"/>
      </w:pPr>
      <w:r>
        <w:rPr>
          <w:rStyle w:val="s0"/>
        </w:rPr>
        <w:t>6.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(немес</w:t>
      </w:r>
      <w:r>
        <w:rPr>
          <w:rStyle w:val="s0"/>
        </w:rPr>
        <w:t xml:space="preserve">е) өсімпұлдардың есепке жазылған сомаларымен келіскен жағдайда, салықтарды, бюджетке төленетін басқа да міндетті төлемдерді төлеу бойынша салық міндеттемесін, сондай-ақ өсімпұлдарды төлеу бойынша міндеттемені орындау мерзімдері, егер осы Кодекстің </w:t>
      </w:r>
      <w:hyperlink r:id="rId7941" w:anchor="sub_id=51010000" w:history="1">
        <w:r>
          <w:rPr>
            <w:rStyle w:val="a3"/>
          </w:rPr>
          <w:t>51-1-бабында</w:t>
        </w:r>
      </w:hyperlink>
      <w:r>
        <w:rPr>
          <w:rStyle w:val="s0"/>
        </w:rPr>
        <w:t xml:space="preserve"> өзгеше белгіленбесе, төлеу кестесі қоса берілетін салық төлеушінің (салық агентінің) өтініші бойынша алпыс жұмыс күніне ұзартылуы мүмкін.</w:t>
      </w:r>
    </w:p>
    <w:p w:rsidR="00000000" w:rsidRDefault="003C5912">
      <w:pPr>
        <w:ind w:firstLine="400"/>
        <w:jc w:val="both"/>
      </w:pPr>
      <w:r>
        <w:rPr>
          <w:rStyle w:val="s0"/>
        </w:rPr>
        <w:t xml:space="preserve">Бұл ретте көрсетілген сома </w:t>
      </w:r>
      <w:r>
        <w:rPr>
          <w:rStyle w:val="s0"/>
        </w:rPr>
        <w:t>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3C5912">
      <w:pPr>
        <w:ind w:firstLine="400"/>
        <w:jc w:val="both"/>
      </w:pPr>
      <w:r>
        <w:rPr>
          <w:rStyle w:val="s0"/>
        </w:rPr>
        <w:t>Мынадай:</w:t>
      </w:r>
    </w:p>
    <w:p w:rsidR="00000000" w:rsidRDefault="003C5912">
      <w:pPr>
        <w:ind w:firstLine="400"/>
        <w:jc w:val="both"/>
      </w:pPr>
      <w:r>
        <w:rPr>
          <w:rStyle w:val="s0"/>
        </w:rPr>
        <w:t>салықтық тексеру нәтижелері бойынша есепке жазылған акциз сомалары мен төлем көзі</w:t>
      </w:r>
      <w:r>
        <w:rPr>
          <w:rStyle w:val="s0"/>
        </w:rPr>
        <w:t>нен ұсталатын салықтарды төлеу бойынша;</w:t>
      </w:r>
    </w:p>
    <w:p w:rsidR="00000000" w:rsidRDefault="003C5912">
      <w:pPr>
        <w:ind w:firstLine="400"/>
        <w:jc w:val="both"/>
      </w:pPr>
      <w:r>
        <w:rPr>
          <w:rStyle w:val="s0"/>
        </w:rPr>
        <w:t>тексеру нәтижелеріне шағым жасалғаннан кейін салықтық тексеру нәтижелері бойынша есепке жазылған салықтардың, бюджетке төленетін басқа да міндетті төлемдердің және өсімпұлдардың осы тармақта көзделген тәртiппен салық</w:t>
      </w:r>
      <w:r>
        <w:rPr>
          <w:rStyle w:val="s0"/>
        </w:rPr>
        <w:t xml:space="preserve"> міндеттемелерінің орындалу мерзімі ұзартылуға жатпайды.</w:t>
      </w:r>
    </w:p>
    <w:p w:rsidR="00000000" w:rsidRDefault="003C5912">
      <w:pPr>
        <w:ind w:firstLine="400"/>
        <w:jc w:val="both"/>
      </w:pPr>
      <w:r>
        <w:rPr>
          <w:rStyle w:val="s0"/>
        </w:rPr>
        <w:t>7. Егер салықтық тексеру аяқталғанда Қазақстан 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3C5912">
      <w:pPr>
        <w:ind w:firstLine="400"/>
        <w:jc w:val="both"/>
      </w:pPr>
      <w:r>
        <w:rPr>
          <w:rStyle w:val="s0"/>
        </w:rPr>
        <w:t xml:space="preserve">8. Осы Кодекстің </w:t>
      </w:r>
      <w:hyperlink r:id="rId7942" w:anchor="sub_id=6370700" w:history="1">
        <w:r>
          <w:rPr>
            <w:rStyle w:val="a3"/>
          </w:rPr>
          <w:t>637-бабының 7-тармағында</w:t>
        </w:r>
      </w:hyperlink>
      <w:r>
        <w:rPr>
          <w:rStyle w:val="s0"/>
        </w:rPr>
        <w:t xml:space="preserve"> көрсетілген міндеттемелердің сомасы осы Кодекстің </w:t>
      </w:r>
      <w:hyperlink r:id="rId7943" w:anchor="sub_id=6080000" w:history="1">
        <w:r>
          <w:rPr>
            <w:rStyle w:val="a3"/>
          </w:rPr>
          <w:t>608-бабында</w:t>
        </w:r>
      </w:hyperlink>
      <w:r>
        <w:rPr>
          <w:rStyle w:val="s0"/>
        </w:rPr>
        <w:t xml:space="preserve"> белгіленген тәртіппен салық төлеушіге </w:t>
      </w:r>
      <w:hyperlink r:id="rId7944" w:anchor="sub_id=3" w:history="1">
        <w:r>
          <w:rPr>
            <w:rStyle w:val="a3"/>
          </w:rPr>
          <w:t>жіберілген тарату салық есептілігін</w:t>
        </w:r>
      </w:hyperlink>
      <w:r>
        <w:rPr>
          <w:rStyle w:val="s0"/>
        </w:rPr>
        <w:t xml:space="preserve"> беру күнінен бастап тарату салықтық тексеруді аяқтау күніне дейінгі кезең үшін салықтардың және бюджет</w:t>
      </w:r>
      <w:r>
        <w:rPr>
          <w:rStyle w:val="s0"/>
        </w:rPr>
        <w:t>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 туралы хабарламада көрсетіледі.</w:t>
      </w:r>
    </w:p>
    <w:p w:rsidR="00000000" w:rsidRDefault="003C5912">
      <w:pPr>
        <w:jc w:val="both"/>
      </w:pPr>
      <w:r>
        <w:rPr>
          <w:rStyle w:val="s3"/>
        </w:rPr>
        <w:t xml:space="preserve">2010.30.06. № 297-ІV ҚР </w:t>
      </w:r>
      <w:hyperlink r:id="rId7945" w:anchor="sub_id=60114" w:history="1">
        <w:r>
          <w:rPr>
            <w:rStyle w:val="a3"/>
            <w:i/>
            <w:iCs/>
            <w:bdr w:val="none" w:sz="0" w:space="0" w:color="auto" w:frame="1"/>
          </w:rPr>
          <w:t>Заңымен</w:t>
        </w:r>
      </w:hyperlink>
      <w:r>
        <w:rPr>
          <w:rStyle w:val="s3"/>
        </w:rPr>
        <w:t xml:space="preserve"> 9-тармақ өзгертілді (2011 жылғы 1 шілдеден бастап қолданысқа енгізілді) (бұр.</w:t>
      </w:r>
      <w:hyperlink r:id="rId7946" w:anchor="sub_id=6380900" w:history="1">
        <w:r>
          <w:rPr>
            <w:rStyle w:val="a3"/>
            <w:i/>
            <w:iCs/>
            <w:bdr w:val="none" w:sz="0" w:space="0" w:color="auto" w:frame="1"/>
          </w:rPr>
          <w:t>ред</w:t>
        </w:r>
      </w:hyperlink>
      <w:r>
        <w:rPr>
          <w:rStyle w:val="s3"/>
        </w:rPr>
        <w:t>.қара)</w:t>
      </w:r>
    </w:p>
    <w:p w:rsidR="00000000" w:rsidRDefault="003C5912">
      <w:pPr>
        <w:ind w:firstLine="400"/>
        <w:jc w:val="both"/>
      </w:pPr>
      <w:r>
        <w:rPr>
          <w:rStyle w:val="s0"/>
        </w:rPr>
        <w:t>9. Егер, осы Кодекст</w:t>
      </w:r>
      <w:r>
        <w:rPr>
          <w:rStyle w:val="s0"/>
        </w:rPr>
        <w:t xml:space="preserve">ің </w:t>
      </w:r>
      <w:hyperlink r:id="rId7947" w:anchor="sub_id=6270500" w:history="1">
        <w:r>
          <w:rPr>
            <w:rStyle w:val="a3"/>
          </w:rPr>
          <w:t>627-бабы 5-тармағы 2) тармақшасының</w:t>
        </w:r>
      </w:hyperlink>
      <w:r>
        <w:rPr>
          <w:rStyle w:val="s0"/>
        </w:rPr>
        <w:t xml:space="preserve"> он бесінші және он алтыншы абзацтарында көрсетілген тақырыптық тексерулерден басқа, жоспардан тыс құжаттық тексеру жүргізген кезде с</w:t>
      </w:r>
      <w:r>
        <w:rPr>
          <w:rStyle w:val="s0"/>
        </w:rPr>
        <w:t>алық қызметі 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 салық төлеушіге мұндай бұзушылы</w:t>
      </w:r>
      <w:r>
        <w:rPr>
          <w:rStyle w:val="s0"/>
        </w:rPr>
        <w:t>қ</w:t>
      </w:r>
      <w:r>
        <w:rPr>
          <w:rStyle w:val="s0"/>
        </w:rPr>
        <w:t xml:space="preserve"> үшін әкімшілік жазалар қолданылмайды.</w:t>
      </w:r>
    </w:p>
    <w:p w:rsidR="00000000" w:rsidRDefault="003C5912">
      <w:pPr>
        <w:ind w:firstLine="400"/>
        <w:jc w:val="both"/>
      </w:pPr>
      <w:r>
        <w:rPr>
          <w:rStyle w:val="s0"/>
        </w:rPr>
        <w:t>Осы тармақтың ережелері Қазақстан Республикасының салық заңнамасын бұзудың:</w:t>
      </w:r>
    </w:p>
    <w:p w:rsidR="00000000" w:rsidRDefault="003C5912">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есептілігін немесе салық кезеңіндегі төлемді ұсыну арқылы кемітетін бөлігінде;</w:t>
      </w:r>
    </w:p>
    <w:p w:rsidR="00000000" w:rsidRDefault="003C5912">
      <w:pPr>
        <w:ind w:firstLine="400"/>
        <w:jc w:val="both"/>
      </w:pPr>
      <w:r>
        <w:rPr>
          <w:rStyle w:val="s0"/>
        </w:rPr>
        <w:t>2) салық органының осының алдындағы сол салық к</w:t>
      </w:r>
      <w:r>
        <w:rPr>
          <w:rStyle w:val="s0"/>
        </w:rPr>
        <w:t>езеңі ішіндегі кез келген салықтық 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3C5912">
      <w:pPr>
        <w:ind w:firstLine="400"/>
        <w:jc w:val="both"/>
      </w:pPr>
      <w:r>
        <w:rPr>
          <w:rStyle w:val="s0"/>
        </w:rPr>
        <w:t>3) бюджетке төленуге тиісті салық сомасына немесе төлемақыға әсер ететін және сал</w:t>
      </w:r>
      <w:r>
        <w:rPr>
          <w:rStyle w:val="s0"/>
        </w:rPr>
        <w:t>ық төлеуші сол салық кезеңі ішінде салықтың немесе төлемақының осы түрі бойынша жүргізілген кез келген салықтық тексеру барысында салық қызметі органының сұрау салуына ұсынбаған құжаттарды қараудың нәтижелері бойынша;</w:t>
      </w:r>
    </w:p>
    <w:p w:rsidR="00000000" w:rsidRDefault="003C5912">
      <w:pPr>
        <w:ind w:firstLine="400"/>
        <w:jc w:val="both"/>
      </w:pPr>
      <w:r>
        <w:rPr>
          <w:rStyle w:val="s0"/>
        </w:rPr>
        <w:t>4) жалған кәсіпорын деп танылған салық</w:t>
      </w:r>
      <w:r>
        <w:rPr>
          <w:rStyle w:val="s0"/>
        </w:rPr>
        <w:t xml:space="preserve"> төлеушімен жасасылған операциялар бөлігінде, егер осындай салық төлеуші туралы ақпарат уәкілетті органның сайтында осындай операциялар жасалған салық кезеңіне жүргізілген кез келген салықтық тексерудің бірі аяқталғаннан кейін жарияланса, соттың өкімі неме</w:t>
      </w:r>
      <w:r>
        <w:rPr>
          <w:rStyle w:val="s0"/>
        </w:rPr>
        <w:t>се қаулысы күшіне енгізілгеннен кейін;</w:t>
      </w:r>
    </w:p>
    <w:p w:rsidR="00000000" w:rsidRDefault="003C5912">
      <w:pPr>
        <w:ind w:firstLine="400"/>
        <w:jc w:val="both"/>
      </w:pPr>
      <w:r>
        <w:rPr>
          <w:rStyle w:val="s0"/>
        </w:rPr>
        <w:t xml:space="preserve">5) егер салық қызметі органы осындай мәміле (мәмілелер) туралы мәліметтерді осындай мәміле (мәмілелер) жасалған салық кезеңіне жүргізілген кез келген салықтық тексерудің бірі аяқталғаннан кейін алғаш рет алса, соттың </w:t>
      </w:r>
      <w:r>
        <w:rPr>
          <w:rStyle w:val="s0"/>
        </w:rPr>
        <w:t>өкімі</w:t>
      </w:r>
      <w:r>
        <w:rPr>
          <w:rStyle w:val="s0"/>
        </w:rPr>
        <w:t xml:space="preserve"> немесе қаулысы күшіне енгізілгеннен кейін кәсіпкерлік қызметті жүзеге асыруға ниеттенбеген дара кәсіпкер субъектісімен жасалған мәміле (мәмілелер) бөлігінде, айқындалған салық заңнамасын бұзушылықтарға қолданылмайды.</w:t>
      </w:r>
    </w:p>
    <w:p w:rsidR="00000000" w:rsidRDefault="003C5912">
      <w:pPr>
        <w:ind w:firstLine="400"/>
        <w:jc w:val="both"/>
      </w:pPr>
      <w:r>
        <w:rPr>
          <w:rStyle w:val="s0"/>
        </w:rPr>
        <w:t> </w:t>
      </w:r>
    </w:p>
    <w:p w:rsidR="00000000" w:rsidRDefault="003C5912">
      <w:pPr>
        <w:ind w:firstLine="400"/>
        <w:jc w:val="both"/>
      </w:pPr>
      <w:r>
        <w:t> </w:t>
      </w:r>
    </w:p>
    <w:p w:rsidR="00000000" w:rsidRDefault="003C5912">
      <w:pPr>
        <w:jc w:val="center"/>
      </w:pPr>
      <w:r>
        <w:rPr>
          <w:rStyle w:val="s1"/>
        </w:rPr>
        <w:t xml:space="preserve">§ 3. Салық салу объектілерін </w:t>
      </w:r>
      <w:r>
        <w:rPr>
          <w:rStyle w:val="s1"/>
        </w:rPr>
        <w:t>және (немесе) салық салуға байланысты объектілерді жанама әдіспен айқындау</w:t>
      </w:r>
    </w:p>
    <w:p w:rsidR="00000000" w:rsidRDefault="003C5912">
      <w:pPr>
        <w:ind w:firstLine="400"/>
        <w:jc w:val="both"/>
      </w:pPr>
      <w:r>
        <w:rPr>
          <w:rStyle w:val="s0"/>
        </w:rPr>
        <w:t> </w:t>
      </w:r>
    </w:p>
    <w:p w:rsidR="00000000" w:rsidRDefault="003C5912">
      <w:pPr>
        <w:ind w:firstLine="400"/>
        <w:jc w:val="both"/>
      </w:pPr>
      <w:r>
        <w:rPr>
          <w:rStyle w:val="s0"/>
          <w:b/>
          <w:bCs/>
        </w:rPr>
        <w:t>639-бап</w:t>
      </w:r>
      <w:r>
        <w:rPr>
          <w:rStyle w:val="s0"/>
        </w:rPr>
        <w:t xml:space="preserve">. </w:t>
      </w:r>
      <w:r>
        <w:rPr>
          <w:rStyle w:val="s0"/>
          <w:b/>
          <w:bCs/>
        </w:rPr>
        <w:t>Жалпы ережелер</w:t>
      </w:r>
    </w:p>
    <w:p w:rsidR="00000000" w:rsidRDefault="003C5912">
      <w:pPr>
        <w:ind w:firstLine="400"/>
        <w:jc w:val="both"/>
      </w:pPr>
      <w:r>
        <w:rPr>
          <w:rStyle w:val="s0"/>
        </w:rPr>
        <w:t xml:space="preserve">1. Есеп жүргізу тәртібі бұзылған жағдайда, есеп құжаттамалары жоғалған немесе жойылған кезде салық қызметі органдары салық салу объектілерін және (немесе) </w:t>
      </w:r>
      <w:r>
        <w:rPr>
          <w:rStyle w:val="s0"/>
        </w:rPr>
        <w:t xml:space="preserve">салық салуға байланысты объектілерді осы Кодекстің </w:t>
      </w:r>
      <w:hyperlink r:id="rId7948" w:anchor="sub_id=6390000" w:history="1">
        <w:r>
          <w:rPr>
            <w:rStyle w:val="a3"/>
          </w:rPr>
          <w:t>639 - 642-баптарында</w:t>
        </w:r>
      </w:hyperlink>
      <w:r>
        <w:rPr>
          <w:rStyle w:val="s0"/>
        </w:rPr>
        <w:t xml:space="preserve"> белгіленген тәртіппен жанама әдістер (активтер, міндеттемелер, айналымдар, шығындар, шығыстар) негі</w:t>
      </w:r>
      <w:r>
        <w:rPr>
          <w:rStyle w:val="s0"/>
        </w:rPr>
        <w:t>зінде айқындайды.</w:t>
      </w:r>
    </w:p>
    <w:p w:rsidR="00000000" w:rsidRDefault="003C5912">
      <w:pPr>
        <w:ind w:firstLine="400"/>
        <w:jc w:val="both"/>
      </w:pPr>
      <w:r>
        <w:rPr>
          <w:rStyle w:val="s0"/>
        </w:rPr>
        <w:t xml:space="preserve">2. Осы Кодекстің </w:t>
      </w:r>
      <w:hyperlink r:id="rId7949" w:anchor="sub_id=6290400" w:history="1">
        <w:r>
          <w:rPr>
            <w:rStyle w:val="a3"/>
          </w:rPr>
          <w:t>629-бабының 4-тармағына</w:t>
        </w:r>
      </w:hyperlink>
      <w:r>
        <w:rPr>
          <w:rStyle w:val="s0"/>
        </w:rPr>
        <w:t xml:space="preserve"> сәйкес салық қызметі органдарының талаптары негізінде сұрау салынатын салық міндеттемелерін есептеу үшін салық с</w:t>
      </w:r>
      <w:r>
        <w:rPr>
          <w:rStyle w:val="s0"/>
        </w:rPr>
        <w:t>алу объектілерін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агентінің) табыс етпеуі есеп жүргізу тәртібі бұзылған, есеп құжаттамалары жоғалған немесе жойы</w:t>
      </w:r>
      <w:r>
        <w:rPr>
          <w:rStyle w:val="s0"/>
        </w:rPr>
        <w:t>лған деп түсініледі.</w:t>
      </w:r>
    </w:p>
    <w:p w:rsidR="00000000" w:rsidRDefault="003C5912">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 төленетін басқа да міндетті төлемге қатысты са</w:t>
      </w:r>
      <w:r>
        <w:rPr>
          <w:rStyle w:val="s0"/>
        </w:rPr>
        <w:t>лық міндеттемесін есептеу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байланысты объектілерді айқындаудың жанама әдістер</w:t>
      </w:r>
      <w:r>
        <w:rPr>
          <w:rStyle w:val="s0"/>
        </w:rPr>
        <w:t>і деп түсініледі. Салық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 негізінде жүзеге асырылады.</w:t>
      </w:r>
    </w:p>
    <w:p w:rsidR="00000000" w:rsidRDefault="003C5912">
      <w:pPr>
        <w:ind w:firstLine="400"/>
        <w:jc w:val="both"/>
      </w:pPr>
      <w:r>
        <w:rPr>
          <w:rStyle w:val="s0"/>
        </w:rPr>
        <w:t> </w:t>
      </w:r>
    </w:p>
    <w:p w:rsidR="00000000" w:rsidRDefault="003C5912">
      <w:pPr>
        <w:ind w:left="1200" w:hanging="800"/>
        <w:jc w:val="both"/>
      </w:pPr>
      <w:r>
        <w:rPr>
          <w:rStyle w:val="s1"/>
        </w:rPr>
        <w:t xml:space="preserve">640-бап. Есепке </w:t>
      </w:r>
      <w:r>
        <w:rPr>
          <w:rStyle w:val="s1"/>
        </w:rPr>
        <w:t xml:space="preserve">алу және өзге де құжаттар (мәліметтер) болмаған кездегі салықтық тексерулер </w:t>
      </w:r>
    </w:p>
    <w:p w:rsidR="00000000" w:rsidRDefault="003C5912">
      <w:pPr>
        <w:ind w:firstLine="400"/>
        <w:jc w:val="both"/>
      </w:pPr>
      <w:r>
        <w:rPr>
          <w:rStyle w:val="s0"/>
        </w:rPr>
        <w:t xml:space="preserve">Егер құжаттық салықтық тексеру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w:t>
      </w:r>
      <w:r>
        <w:rPr>
          <w:rStyle w:val="s0"/>
        </w:rPr>
        <w:t>барлығын немесе бір бөлігін табыс етпеген болса, салық төлеушіге (салық агентіне) аталған құжаттарды табыс ету немесе қалпына келтіру туралы салық қызметі органының талабы, сондай-ақ салықтық тексеруді тоқтата тұру туралы хабарлама міндетті түрде тапсырыла</w:t>
      </w:r>
      <w:r>
        <w:rPr>
          <w:rStyle w:val="s0"/>
        </w:rPr>
        <w:t>ды.</w:t>
      </w:r>
    </w:p>
    <w:p w:rsidR="00000000" w:rsidRDefault="003C5912">
      <w:pPr>
        <w:ind w:firstLine="400"/>
        <w:jc w:val="both"/>
      </w:pPr>
      <w:r>
        <w:rPr>
          <w:rStyle w:val="s0"/>
        </w:rPr>
        <w:t>Салық қызметі органының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3C5912">
      <w:pPr>
        <w:ind w:firstLine="400"/>
        <w:jc w:val="both"/>
      </w:pPr>
      <w:r>
        <w:rPr>
          <w:rStyle w:val="s0"/>
        </w:rPr>
        <w:t xml:space="preserve">Салық қызметі органының талабы бойынша салық салу объектілерін және (немесе) салық салуға байланысты объектілерді айқындау үшін қажетті құжаттарды табыс етпеген салық төлеуші (салық агенті) көрсетілген құжаттарды табыс етпеу себептерін жазбаша түсіндіруге </w:t>
      </w:r>
      <w:r>
        <w:rPr>
          <w:rStyle w:val="s0"/>
        </w:rPr>
        <w:t>міндетті.</w:t>
      </w:r>
    </w:p>
    <w:p w:rsidR="00000000" w:rsidRDefault="003C5912">
      <w:pPr>
        <w:ind w:firstLine="400"/>
        <w:jc w:val="both"/>
      </w:pPr>
      <w:r>
        <w:t> </w:t>
      </w:r>
    </w:p>
    <w:p w:rsidR="00000000" w:rsidRDefault="003C5912">
      <w:pPr>
        <w:ind w:firstLine="400"/>
        <w:jc w:val="both"/>
      </w:pPr>
      <w:r>
        <w:rPr>
          <w:rStyle w:val="s0"/>
          <w:b/>
          <w:bCs/>
        </w:rPr>
        <w:t xml:space="preserve">641-бап. Ақпарат көздері </w:t>
      </w:r>
    </w:p>
    <w:p w:rsidR="00000000" w:rsidRDefault="003C5912">
      <w:pPr>
        <w:ind w:firstLine="400"/>
        <w:jc w:val="both"/>
      </w:pPr>
      <w:r>
        <w:rPr>
          <w:rStyle w:val="s0"/>
        </w:rPr>
        <w:t xml:space="preserve">1. Салық салу объектілері және (немесе) салық салуға байланысты объектілерді жанама әдістер негізінде айқындау үшін салық қызметі органдары мән-жайларға, тексерілетін салық төлеуші (салық агенті) қызметінің сипаты мен </w:t>
      </w:r>
      <w:r>
        <w:rPr>
          <w:rStyle w:val="s0"/>
        </w:rPr>
        <w:t>түріне қарай:</w:t>
      </w:r>
    </w:p>
    <w:p w:rsidR="00000000" w:rsidRDefault="003C5912">
      <w:pPr>
        <w:ind w:firstLine="400"/>
        <w:jc w:val="both"/>
      </w:pPr>
      <w:r>
        <w:rPr>
          <w:rStyle w:val="s0"/>
        </w:rPr>
        <w:t>1) банктердің және банк операцияларының жекелеген түрлерін жүзеге асыратын ұйымдардың салық төлеушінің (салық агентінің) банктік шоттарындағы ақшасы және оның қозғалысы туралы көшірме жазбаларын;</w:t>
      </w:r>
    </w:p>
    <w:p w:rsidR="00000000" w:rsidRDefault="003C5912">
      <w:pPr>
        <w:ind w:firstLine="400"/>
        <w:jc w:val="both"/>
      </w:pPr>
      <w:r>
        <w:rPr>
          <w:rStyle w:val="s0"/>
        </w:rPr>
        <w:t>2) уәкілетті мемлекеттік органдардың, мемлекет</w:t>
      </w:r>
      <w:r>
        <w:rPr>
          <w:rStyle w:val="s0"/>
        </w:rPr>
        <w:t>тік емес ұйымдардың, жергілікті атқарушы органдардың деректері бойынша салық салу объектілері және (немесе) салық салуға байланысты объектілер туралы;</w:t>
      </w:r>
    </w:p>
    <w:p w:rsidR="00000000" w:rsidRDefault="003C5912">
      <w:pPr>
        <w:ind w:firstLine="400"/>
        <w:jc w:val="both"/>
      </w:pPr>
      <w:r>
        <w:rPr>
          <w:rStyle w:val="s0"/>
        </w:rPr>
        <w:t>3) салық төлеушінің (салық агентінің) бухгалтерлік есебінің деректерімен салыстырып тексеруге жататын сал</w:t>
      </w:r>
      <w:r>
        <w:rPr>
          <w:rStyle w:val="s0"/>
        </w:rPr>
        <w:t>ық төлеушінің (салық агентінің) дербес шоты негізінде салық және бюджетке төленетін басқа да міндетті төлемдердің есептелуі мен түсуі туралы;</w:t>
      </w:r>
    </w:p>
    <w:p w:rsidR="00000000" w:rsidRDefault="003C5912">
      <w:pPr>
        <w:ind w:firstLine="400"/>
        <w:jc w:val="both"/>
      </w:pPr>
      <w:r>
        <w:rPr>
          <w:rStyle w:val="s0"/>
        </w:rPr>
        <w:t>4) салық төлеуші (салық агенті) тексерілетін салық кезеңі үшін және алдыңғы салық кезеңдері үшін табыс еткен салық</w:t>
      </w:r>
      <w:r>
        <w:rPr>
          <w:rStyle w:val="s0"/>
        </w:rPr>
        <w:t xml:space="preserve"> есептілігі нысандарынан алынған салық салу объектілері және (немесе) салық салуға байланысты объектілер туралы;</w:t>
      </w:r>
    </w:p>
    <w:p w:rsidR="00000000" w:rsidRDefault="003C5912">
      <w:pPr>
        <w:ind w:firstLine="400"/>
        <w:jc w:val="both"/>
      </w:pPr>
      <w:r>
        <w:rPr>
          <w:rStyle w:val="s0"/>
        </w:rPr>
        <w:t>5) мемлекеттік органдардың ақпараттық жүйелері арқылы, сондай-ақ өзге де көздерден алынған тауарларды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нәтиж</w:t>
      </w:r>
      <w:r>
        <w:rPr>
          <w:rStyle w:val="s0"/>
        </w:rPr>
        <w:t>елері туралы;</w:t>
      </w:r>
    </w:p>
    <w:p w:rsidR="00000000" w:rsidRDefault="003C5912">
      <w:pPr>
        <w:ind w:firstLine="400"/>
        <w:jc w:val="both"/>
      </w:pPr>
      <w:r>
        <w:rPr>
          <w:rStyle w:val="s0"/>
        </w:rPr>
        <w:t>6) салық қызметі органдары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w:t>
      </w:r>
      <w:r>
        <w:rPr>
          <w:rStyle w:val="s0"/>
        </w:rPr>
        <w:t xml:space="preserve"> алған мәліметтерді пайдалануы мүмкін.</w:t>
      </w:r>
    </w:p>
    <w:p w:rsidR="00000000" w:rsidRDefault="003C5912">
      <w:pPr>
        <w:ind w:firstLine="400"/>
        <w:jc w:val="both"/>
      </w:pPr>
      <w:r>
        <w:rPr>
          <w:rStyle w:val="s0"/>
        </w:rPr>
        <w:t>2. Салық қызметі органдары:</w:t>
      </w:r>
    </w:p>
    <w:p w:rsidR="00000000" w:rsidRDefault="003C5912">
      <w:pPr>
        <w:ind w:firstLine="400"/>
        <w:jc w:val="both"/>
      </w:pPr>
      <w:r>
        <w:rPr>
          <w:rStyle w:val="s0"/>
        </w:rPr>
        <w:t>1) банктер мен банк операцияларының жекелеген түрлерін жүзеге асыратын ұйымдарға;</w:t>
      </w:r>
    </w:p>
    <w:p w:rsidR="00000000" w:rsidRDefault="003C5912">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3C5912">
      <w:pPr>
        <w:ind w:firstLine="400"/>
        <w:jc w:val="both"/>
      </w:pPr>
      <w:r>
        <w:rPr>
          <w:rStyle w:val="s0"/>
        </w:rPr>
        <w:t xml:space="preserve">3) </w:t>
      </w:r>
      <w:r>
        <w:rPr>
          <w:rStyle w:val="s0"/>
        </w:rPr>
        <w:t>тексерілетін салық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3C5912">
      <w:pPr>
        <w:ind w:firstLine="400"/>
        <w:jc w:val="both"/>
      </w:pPr>
      <w:r>
        <w:rPr>
          <w:rStyle w:val="s0"/>
        </w:rPr>
        <w:t>4) шет мемлекеттердің құзыретті органдарына сұрау салу ж</w:t>
      </w:r>
      <w:r>
        <w:rPr>
          <w:rStyle w:val="s0"/>
        </w:rPr>
        <w:t>ібереді.</w:t>
      </w:r>
    </w:p>
    <w:p w:rsidR="00000000" w:rsidRDefault="003C5912">
      <w:pPr>
        <w:ind w:firstLine="400"/>
        <w:jc w:val="both"/>
      </w:pPr>
      <w:r>
        <w:rPr>
          <w:rStyle w:val="s0"/>
        </w:rPr>
        <w:t>3. Қажетті ақпарат (құжатпен расталған) сондай-ақ мынадай көздерден:</w:t>
      </w:r>
    </w:p>
    <w:p w:rsidR="00000000" w:rsidRDefault="003C5912">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3C5912">
      <w:pPr>
        <w:ind w:firstLine="400"/>
        <w:jc w:val="both"/>
      </w:pPr>
      <w:r>
        <w:rPr>
          <w:rStyle w:val="s0"/>
        </w:rPr>
        <w:t>2) тексерілетін</w:t>
      </w:r>
      <w:r>
        <w:rPr>
          <w:rStyle w:val="s0"/>
        </w:rPr>
        <w:t xml:space="preserve"> салық төлеушіге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w:t>
      </w:r>
      <w:r>
        <w:rPr>
          <w:rStyle w:val="s0"/>
        </w:rPr>
        <w:t>мкін.</w:t>
      </w:r>
    </w:p>
    <w:p w:rsidR="00000000" w:rsidRDefault="003C5912">
      <w:pPr>
        <w:ind w:firstLine="400"/>
        <w:jc w:val="both"/>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3C5912">
      <w:pPr>
        <w:ind w:firstLine="400"/>
        <w:jc w:val="both"/>
      </w:pPr>
      <w:r>
        <w:t> </w:t>
      </w:r>
    </w:p>
    <w:p w:rsidR="00000000" w:rsidRDefault="003C5912">
      <w:pPr>
        <w:ind w:firstLine="400"/>
        <w:jc w:val="both"/>
      </w:pPr>
      <w:r>
        <w:rPr>
          <w:rStyle w:val="s1"/>
        </w:rPr>
        <w:t>642-бап. Салық салу объектілерін және (немесе) салық салуға байланысты объектілерді айқындау т</w:t>
      </w:r>
      <w:r>
        <w:rPr>
          <w:rStyle w:val="s1"/>
        </w:rPr>
        <w:t>әртібі</w:t>
      </w:r>
    </w:p>
    <w:p w:rsidR="00000000" w:rsidRDefault="003C5912">
      <w:pPr>
        <w:ind w:firstLine="400"/>
        <w:jc w:val="both"/>
      </w:pPr>
      <w:r>
        <w:rPr>
          <w:rStyle w:val="s0"/>
        </w:rPr>
        <w:t xml:space="preserve">1. Салық салу объектілерін және (немесе) салық салуға байланысты объектілерді айқындау осы Кодекстің </w:t>
      </w:r>
      <w:hyperlink r:id="rId7950" w:anchor="sub_id=6410000" w:history="1">
        <w:r>
          <w:rPr>
            <w:rStyle w:val="a3"/>
          </w:rPr>
          <w:t>641-бабында</w:t>
        </w:r>
      </w:hyperlink>
      <w:r>
        <w:rPr>
          <w:rStyle w:val="s0"/>
        </w:rPr>
        <w:t xml:space="preserve"> белгіленген тәртіппен алынған ақпараттың негізінде </w:t>
      </w:r>
      <w:r>
        <w:rPr>
          <w:rStyle w:val="s0"/>
        </w:rPr>
        <w:t>жүргізіледі.</w:t>
      </w:r>
    </w:p>
    <w:p w:rsidR="00000000" w:rsidRDefault="003C5912">
      <w:pPr>
        <w:ind w:firstLine="400"/>
        <w:jc w:val="both"/>
      </w:pPr>
      <w:r>
        <w:rPr>
          <w:rStyle w:val="s0"/>
        </w:rPr>
        <w:t>2.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w:t>
      </w:r>
      <w:r>
        <w:rPr>
          <w:rStyle w:val="s0"/>
        </w:rPr>
        <w:t>лық агентінің) ақша алу фактісін растайтын басқа да ақпарат (құжаттар) пайдаланылады.</w:t>
      </w:r>
    </w:p>
    <w:p w:rsidR="00000000" w:rsidRDefault="003C5912">
      <w:pPr>
        <w:ind w:firstLine="400"/>
        <w:jc w:val="both"/>
      </w:pPr>
      <w:r>
        <w:rPr>
          <w:rStyle w:val="s0"/>
        </w:rPr>
        <w:t xml:space="preserve">3. Осы Кодекстің </w:t>
      </w:r>
      <w:hyperlink r:id="rId7951" w:anchor="sub_id=6410000" w:history="1">
        <w:r>
          <w:rPr>
            <w:rStyle w:val="a3"/>
          </w:rPr>
          <w:t>641-бабында</w:t>
        </w:r>
      </w:hyperlink>
      <w:r>
        <w:rPr>
          <w:rStyle w:val="s0"/>
        </w:rPr>
        <w:t xml:space="preserve"> айқындалған ұйымдар немесе жеке тұлғалар тексерілетін са</w:t>
      </w:r>
      <w:r>
        <w:rPr>
          <w:rStyle w:val="s0"/>
        </w:rPr>
        <w:t>лық төлеушіде 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3C5912">
      <w:pPr>
        <w:jc w:val="both"/>
      </w:pPr>
      <w:r>
        <w:rPr>
          <w:rStyle w:val="s3"/>
        </w:rPr>
        <w:t xml:space="preserve">2010.30.06. № 297-ІV ҚР </w:t>
      </w:r>
      <w:hyperlink r:id="rId7952" w:anchor="sub_id=60115"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7953" w:anchor="sub_id=64204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 Қазақстан Республикасы Ұлттық Ба</w:t>
      </w:r>
      <w:r>
        <w:rPr>
          <w:rStyle w:val="s0"/>
        </w:rPr>
        <w:t>нкі және екінші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 жағдайда, валюталық түсімнің бұл с</w:t>
      </w:r>
      <w:r>
        <w:rPr>
          <w:rStyle w:val="s0"/>
        </w:rPr>
        <w:t>омасы өткізу бойынша айналым мөлшеріне және жиынтық табыс құрамына енгізіледі.</w:t>
      </w:r>
    </w:p>
    <w:p w:rsidR="00000000" w:rsidRDefault="003C5912">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агентінің) бастапқы құжаттарымен расталма</w:t>
      </w:r>
      <w:r>
        <w:rPr>
          <w:rStyle w:val="s0"/>
        </w:rPr>
        <w:t>ған</w:t>
      </w:r>
      <w:r>
        <w:rPr>
          <w:rStyle w:val="s0"/>
        </w:rPr>
        <w:t xml:space="preserve"> шығыстары корпорациялық табыс салығын есептеу үшін шегеруге және қосылған құн салығын есептеу үшін есепке жатқызылмайды.</w:t>
      </w:r>
    </w:p>
    <w:p w:rsidR="00000000" w:rsidRDefault="003C5912">
      <w:pPr>
        <w:ind w:firstLine="400"/>
        <w:jc w:val="both"/>
      </w:pPr>
      <w:r>
        <w:rPr>
          <w:rStyle w:val="s0"/>
        </w:rPr>
        <w:t xml:space="preserve">6. Акцизделетін тауарлар бойынша салық салынатын база осы Кодекстің </w:t>
      </w:r>
      <w:hyperlink r:id="rId7954" w:anchor="sub_id=2830100" w:history="1">
        <w:r>
          <w:rPr>
            <w:rStyle w:val="a3"/>
          </w:rPr>
          <w:t>283-бабы 1 және 2-тармақтарының</w:t>
        </w:r>
      </w:hyperlink>
      <w:r>
        <w:rPr>
          <w:rStyle w:val="s0"/>
        </w:rPr>
        <w:t xml:space="preserve"> негізінде айқындалады.</w:t>
      </w:r>
    </w:p>
    <w:p w:rsidR="00000000" w:rsidRDefault="003C5912">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ысыраптарының салалық нормаларына сәйкес айқындалады.</w:t>
      </w:r>
    </w:p>
    <w:p w:rsidR="00000000" w:rsidRDefault="003C5912">
      <w:pPr>
        <w:ind w:firstLine="400"/>
        <w:jc w:val="both"/>
      </w:pPr>
      <w:r>
        <w:rPr>
          <w:rStyle w:val="s0"/>
        </w:rPr>
        <w:t>7. Негізгі құралдардың, оның ішінде аяқталмаған құрылыс объектілерінің, кө</w:t>
      </w:r>
      <w:r>
        <w:rPr>
          <w:rStyle w:val="s0"/>
        </w:rPr>
        <w:t>лік құралдарының, жер телімдерінің, материалдық емес активтердің, инвестициялық жылжымайтын мүліктің бастапқы құнын растайтын құжаттар салық төлеушіде (салық агентінде) болмаған (жоғалған, бүлінген) жағдайда аталған мүліктің нарықтық құны осы салық төлеуші</w:t>
      </w:r>
      <w:r>
        <w:rPr>
          <w:rStyle w:val="s0"/>
        </w:rPr>
        <w:t>нің жиынтық табысына қосылады.</w:t>
      </w:r>
    </w:p>
    <w:p w:rsidR="00000000" w:rsidRDefault="003C5912">
      <w:pPr>
        <w:ind w:firstLine="400"/>
        <w:jc w:val="both"/>
      </w:pPr>
      <w:r>
        <w:rPr>
          <w:rStyle w:val="s0"/>
        </w:rPr>
        <w:t xml:space="preserve">8. Осы баптың </w:t>
      </w:r>
      <w:hyperlink r:id="rId7955" w:anchor="sub_id=6420700" w:history="1">
        <w:r>
          <w:rPr>
            <w:rStyle w:val="a3"/>
          </w:rPr>
          <w:t>7-тармағында</w:t>
        </w:r>
      </w:hyperlink>
      <w:r>
        <w:rPr>
          <w:rStyle w:val="s0"/>
        </w:rPr>
        <w:t xml:space="preserve"> көрсетілген объектілердің нарықтық құны салық қызметі органдары таратқан, Қазақстан Республикасының заңнамасына с</w:t>
      </w:r>
      <w:r>
        <w:rPr>
          <w:rStyle w:val="s0"/>
        </w:rPr>
        <w:t>әйкес</w:t>
      </w:r>
      <w:r>
        <w:rPr>
          <w:rStyle w:val="s0"/>
        </w:rPr>
        <w:t xml:space="preserve"> қызметін жүзеге асыратын бағалаушының есебі негізінде айқындалады.</w:t>
      </w:r>
    </w:p>
    <w:p w:rsidR="00000000" w:rsidRDefault="003C5912">
      <w:pPr>
        <w:ind w:firstLine="400"/>
        <w:jc w:val="both"/>
      </w:pPr>
      <w:r>
        <w:rPr>
          <w:rStyle w:val="s0"/>
        </w:rPr>
        <w:t>9. Жалақы төлемдерін төлеуге банк шотынан ақша алу және (немесе) жеке тұлғалардың банктік шотына банк шотынан ақша аудару фактілері анықталған кезде ақша жеке табыс салығы, әлеуметтік</w:t>
      </w:r>
      <w:r>
        <w:rPr>
          <w:rStyle w:val="s0"/>
        </w:rPr>
        <w:t xml:space="preserve"> салық салынатын салық салу объектісі болып табылады. Бұл ретте салық міндеттемесі банктің салық төлеушіге (салық агентіне) немесе үшінші тұлғаларға тиісті ақша сомаларын аудару (беру) туралы салық төлеушінің (салық агентінің) өкімін орындаған сәтте туында</w:t>
      </w:r>
      <w:r>
        <w:rPr>
          <w:rStyle w:val="s0"/>
        </w:rPr>
        <w:t>йды.</w:t>
      </w:r>
    </w:p>
    <w:p w:rsidR="00000000" w:rsidRDefault="003C5912">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байланысты объектілер туралы мәліметтер салық төлеушінің (салық агентінің) салық декларацияларында (есеп-қисаптарда) көрсетілген тиісті д</w:t>
      </w:r>
      <w:r>
        <w:rPr>
          <w:rStyle w:val="s0"/>
        </w:rPr>
        <w:t>еректермен және салық қызметі органдарына табыс етілген өзге де есеп-қисаптармен салыстырылады.</w:t>
      </w:r>
    </w:p>
    <w:p w:rsidR="00000000" w:rsidRDefault="003C5912">
      <w:pPr>
        <w:ind w:firstLine="400"/>
        <w:jc w:val="both"/>
      </w:pPr>
      <w:r>
        <w:rPr>
          <w:rStyle w:val="s0"/>
        </w:rPr>
        <w:t>11. Салық төлеуші (салық агенті) салық есептілігінде мәлім еткен салық және бюджетке төленетін басқа да міндетті төлемдердің сомалары жанама әдістерді қолдану н</w:t>
      </w:r>
      <w:r>
        <w:rPr>
          <w:rStyle w:val="s0"/>
        </w:rPr>
        <w:t>егізінде айқындалған салықтардың сомаларынан көп болған жағдайда, тексеру кезінде салық төлеушінің (салық агентінің) салық есептілігінде көрсетілген салықтардың сомалары қабылданады.</w:t>
      </w:r>
    </w:p>
    <w:p w:rsidR="00000000" w:rsidRDefault="003C5912">
      <w:pPr>
        <w:ind w:firstLine="400"/>
        <w:jc w:val="both"/>
      </w:pPr>
      <w:r>
        <w:rPr>
          <w:rStyle w:val="s0"/>
        </w:rPr>
        <w:t>12. Егер салық төлеуші (салық агенті) салық есептілігінде мәлімдеген табы</w:t>
      </w:r>
      <w:r>
        <w:rPr>
          <w:rStyle w:val="s0"/>
        </w:rPr>
        <w:t>с сомасы басқа (қосымша) ақпарат көздерінен анықталған табыс сомасынан артық болған жағдайда, тексеру кезінде салық есептілігінде көрсетілген кіріс сомасы қабылданады.</w:t>
      </w:r>
    </w:p>
    <w:p w:rsidR="00000000" w:rsidRDefault="003C5912">
      <w:pPr>
        <w:ind w:firstLine="400"/>
        <w:jc w:val="both"/>
      </w:pPr>
      <w:r>
        <w:t> </w:t>
      </w:r>
    </w:p>
    <w:p w:rsidR="00000000" w:rsidRDefault="003C5912">
      <w:pPr>
        <w:ind w:firstLine="400"/>
        <w:jc w:val="both"/>
      </w:pPr>
      <w:r>
        <w:rPr>
          <w:rStyle w:val="s0"/>
          <w:b/>
          <w:bCs/>
        </w:rPr>
        <w:t>643-бап. Салық салу объектілерін жекелеген жағдайларда айқындау</w:t>
      </w:r>
    </w:p>
    <w:p w:rsidR="00000000" w:rsidRDefault="003C5912">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кезеңдердің табыстарын есептей отырып, олардың жасаған шығыстары негіз</w:t>
      </w:r>
      <w:r>
        <w:rPr>
          <w:rStyle w:val="s0"/>
        </w:rPr>
        <w:t>інде табысы мен салығын айқындайды.</w:t>
      </w:r>
    </w:p>
    <w:p w:rsidR="00000000" w:rsidRDefault="003C5912">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3C5912">
      <w:pPr>
        <w:ind w:firstLine="400"/>
        <w:jc w:val="both"/>
      </w:pPr>
      <w:r>
        <w:rPr>
          <w:rStyle w:val="s0"/>
        </w:rPr>
        <w:t>3. Егер сот шешімі бойынша табыс Қазақстан Республикасының заңнамалық актілерінде көзделген жағ</w:t>
      </w:r>
      <w:r>
        <w:rPr>
          <w:rStyle w:val="s0"/>
        </w:rPr>
        <w:t>дайларда бюджетке алып қоюға жатса, онда аталған табыс одан төленген салық сомасы шегерілмей алынады.</w:t>
      </w:r>
    </w:p>
    <w:p w:rsidR="00000000" w:rsidRDefault="003C5912">
      <w:pPr>
        <w:ind w:firstLine="400"/>
        <w:jc w:val="both"/>
      </w:pPr>
      <w:r>
        <w:t> </w:t>
      </w:r>
    </w:p>
    <w:p w:rsidR="00000000" w:rsidRDefault="003C5912">
      <w:pPr>
        <w:ind w:firstLine="400"/>
        <w:jc w:val="both"/>
      </w:pPr>
      <w:r>
        <w:t> </w:t>
      </w:r>
    </w:p>
    <w:p w:rsidR="00000000" w:rsidRDefault="003C5912">
      <w:pPr>
        <w:jc w:val="center"/>
      </w:pPr>
      <w:r>
        <w:rPr>
          <w:rStyle w:val="s1"/>
        </w:rPr>
        <w:t>90-тарау. БАҚЫЛАУ-КАССА МАШИНАЛАРЫН ҚОЛДАНУ ТӘРТІБІ</w:t>
      </w:r>
    </w:p>
    <w:p w:rsidR="00000000" w:rsidRDefault="003C5912">
      <w:pPr>
        <w:ind w:firstLine="400"/>
        <w:jc w:val="both"/>
      </w:pPr>
      <w:r>
        <w:rPr>
          <w:rStyle w:val="s0"/>
        </w:rPr>
        <w:t> </w:t>
      </w:r>
    </w:p>
    <w:p w:rsidR="00000000" w:rsidRDefault="003C5912">
      <w:pPr>
        <w:ind w:firstLine="400"/>
        <w:jc w:val="both"/>
      </w:pPr>
      <w:r>
        <w:rPr>
          <w:rStyle w:val="s0"/>
          <w:b/>
          <w:bCs/>
        </w:rPr>
        <w:t>644-бап. Осы тарауда пайдаланылатын негізгі ұғымдар</w:t>
      </w:r>
    </w:p>
    <w:p w:rsidR="00000000" w:rsidRDefault="003C5912">
      <w:pPr>
        <w:ind w:firstLine="400"/>
        <w:jc w:val="both"/>
      </w:pPr>
      <w:r>
        <w:rPr>
          <w:rStyle w:val="s0"/>
        </w:rPr>
        <w:t>Осы тарауда мынадай ұғымдар пайдаланылады:</w:t>
      </w:r>
    </w:p>
    <w:p w:rsidR="00000000" w:rsidRDefault="003C5912">
      <w:pPr>
        <w:jc w:val="both"/>
      </w:pPr>
      <w:r>
        <w:rPr>
          <w:rStyle w:val="s3"/>
        </w:rPr>
        <w:t>2</w:t>
      </w:r>
      <w:r>
        <w:rPr>
          <w:rStyle w:val="s3"/>
        </w:rPr>
        <w:t xml:space="preserve">009.16.11. № 200-ІV ҚР </w:t>
      </w:r>
      <w:hyperlink r:id="rId7956" w:anchor="sub_id=196"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7957" w:anchor="sub_id=6440001"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 xml:space="preserve">1) бақылау-касса машиналары - тауарларды жұмыстарды, қызметтердi өткізу кезінде жүзеге асырылатын ақшалай есеп айырысулары туралы ақпаратты тіркеуді және көрсетуді қамтамасыз ететін фискалды модульдер, фискалды жады блогы бар </w:t>
      </w:r>
      <w:r>
        <w:rPr>
          <w:rStyle w:val="s0"/>
        </w:rPr>
        <w:t>электронды құрылғылар және (немесе) компьютерлік жүйелер;</w:t>
      </w:r>
    </w:p>
    <w:p w:rsidR="00000000" w:rsidRDefault="003C5912">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аумағында пайдалануға рұқсат берген бақылау-касса машиналары модельд</w:t>
      </w:r>
      <w:r>
        <w:rPr>
          <w:rStyle w:val="s0"/>
        </w:rPr>
        <w:t>ерінің тізбесі;</w:t>
      </w:r>
    </w:p>
    <w:p w:rsidR="00000000" w:rsidRDefault="003C5912">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3C5912">
      <w:pPr>
        <w:ind w:firstLine="400"/>
        <w:jc w:val="both"/>
      </w:pPr>
      <w:r>
        <w:rPr>
          <w:rStyle w:val="s0"/>
        </w:rPr>
        <w:t>4) бақылау-касса машиналарына техникалық қызмет көрсету орталығы (бұдан әрі - те</w:t>
      </w:r>
      <w:r>
        <w:rPr>
          <w:rStyle w:val="s0"/>
        </w:rPr>
        <w:t>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3C5912">
      <w:pPr>
        <w:jc w:val="both"/>
      </w:pPr>
      <w:r>
        <w:rPr>
          <w:rStyle w:val="s3"/>
        </w:rPr>
        <w:t xml:space="preserve">2009.16.11. № 200-ІV ҚР </w:t>
      </w:r>
      <w:hyperlink r:id="rId7958" w:anchor="sub_id=196" w:history="1">
        <w:r>
          <w:rPr>
            <w:rStyle w:val="a3"/>
            <w:i/>
            <w:iCs/>
            <w:bdr w:val="none" w:sz="0" w:space="0" w:color="auto" w:frame="1"/>
          </w:rPr>
          <w:t>Заңымен</w:t>
        </w:r>
      </w:hyperlink>
      <w:r>
        <w:rPr>
          <w:rStyle w:val="s3"/>
        </w:rPr>
        <w:t xml:space="preserve"> 5) тармақша өзгертілді (2009 ж. 1 қаңтардан бастап қолданысқа енгiзiлді) (бұр.</w:t>
      </w:r>
      <w:hyperlink r:id="rId7959" w:anchor="sub_id=6440005"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5) бақылау чегі - бақылау-касса машинасыны</w:t>
      </w:r>
      <w:r>
        <w:rPr>
          <w:rStyle w:val="s0"/>
        </w:rPr>
        <w:t>ң</w:t>
      </w:r>
      <w:r>
        <w:rPr>
          <w:rStyle w:val="s0"/>
        </w:rPr>
        <w:t xml:space="preserve"> сатушы (тауарды, жұмысты,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3C5912">
      <w:pPr>
        <w:ind w:firstLine="400"/>
        <w:jc w:val="both"/>
      </w:pPr>
      <w:r>
        <w:rPr>
          <w:rStyle w:val="s0"/>
        </w:rPr>
        <w:t>6) қолма-қол ақша есебінің кітабы - ауысым сайын қолма-қол ақша айналымын, тауарлық чектерді</w:t>
      </w:r>
      <w:r>
        <w:rPr>
          <w:rStyle w:val="s0"/>
        </w:rPr>
        <w:t>, бақылау-касса машинасының фискалды жады көрсеткіштерін есепке алу журналы;</w:t>
      </w:r>
    </w:p>
    <w:p w:rsidR="00000000" w:rsidRDefault="003C5912">
      <w:pPr>
        <w:ind w:firstLine="400"/>
        <w:jc w:val="both"/>
      </w:pPr>
      <w:r>
        <w:rPr>
          <w:rStyle w:val="s0"/>
        </w:rPr>
        <w:t>7) қызмет көрсетуге ақы төлеу терминалы - қызмет көрсеткені үшін төлем ретінде қолма-қол ақшаны автоматты режимде қабылдауды жүзеге асыратын электрондық-механикалық құрылғы;</w:t>
      </w:r>
    </w:p>
    <w:p w:rsidR="00000000" w:rsidRDefault="003C5912">
      <w:pPr>
        <w:ind w:firstLine="400"/>
        <w:jc w:val="both"/>
      </w:pPr>
      <w:r>
        <w:rPr>
          <w:rStyle w:val="s0"/>
        </w:rPr>
        <w:t>8) са</w:t>
      </w:r>
      <w:r>
        <w:rPr>
          <w:rStyle w:val="s0"/>
        </w:rPr>
        <w:t>лық органының пломбасы - бақылау-касса машинасының корпусын рұқсатсыз ашудан қорғау құралы;</w:t>
      </w:r>
    </w:p>
    <w:p w:rsidR="00000000" w:rsidRDefault="003C5912">
      <w:pPr>
        <w:jc w:val="both"/>
      </w:pPr>
      <w:r>
        <w:rPr>
          <w:rStyle w:val="s3"/>
        </w:rPr>
        <w:t xml:space="preserve">2009.16.11. № 200-ІV ҚР </w:t>
      </w:r>
      <w:hyperlink r:id="rId7960" w:anchor="sub_id=196" w:history="1">
        <w:r>
          <w:rPr>
            <w:rStyle w:val="a3"/>
            <w:i/>
            <w:iCs/>
            <w:bdr w:val="none" w:sz="0" w:space="0" w:color="auto" w:frame="1"/>
          </w:rPr>
          <w:t>Заңымен</w:t>
        </w:r>
      </w:hyperlink>
      <w:r>
        <w:rPr>
          <w:rStyle w:val="s3"/>
        </w:rPr>
        <w:t xml:space="preserve"> </w:t>
      </w:r>
      <w:r>
        <w:rPr>
          <w:rStyle w:val="s3"/>
        </w:rPr>
        <w:t>9) тармақша өзгертілді (2009 ж. 1 қаңтардан бастап қолданысқа енгiзiлді) (бұр.</w:t>
      </w:r>
      <w:hyperlink r:id="rId7961" w:anchor="sub_id=6440009"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9) салық төлеушінің жауапты адамы - бақылау-касса машинасын қолдана отырып сатып а</w:t>
      </w:r>
      <w:r>
        <w:rPr>
          <w:rStyle w:val="s0"/>
        </w:rPr>
        <w:t>лушымен (клиентпен) есеп айырысуды жүзеге асыратын және оның жұмыс істеуіне жауап беретін салық төлеуші не салық төлеушімен еңбек қатынасында тұрған адам;</w:t>
      </w:r>
    </w:p>
    <w:p w:rsidR="00000000" w:rsidRDefault="003C5912">
      <w:pPr>
        <w:ind w:firstLine="400"/>
        <w:jc w:val="both"/>
      </w:pPr>
      <w:r>
        <w:rPr>
          <w:rStyle w:val="s0"/>
        </w:rPr>
        <w:t>10) сауда автоматы - автоматты режимде қолма-қол ақша арқылы тауарларды сатуды жүзеге асыратын электр</w:t>
      </w:r>
      <w:r>
        <w:rPr>
          <w:rStyle w:val="s0"/>
        </w:rPr>
        <w:t>ондық-механикалық құрылғы;</w:t>
      </w:r>
    </w:p>
    <w:p w:rsidR="00000000" w:rsidRDefault="003C5912">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3C5912">
      <w:pPr>
        <w:ind w:firstLine="400"/>
        <w:jc w:val="both"/>
      </w:pPr>
      <w:r>
        <w:rPr>
          <w:rStyle w:val="s0"/>
        </w:rPr>
        <w:t>12) тауар чектерінің кітабы - кітапқа бірі</w:t>
      </w:r>
      <w:r>
        <w:rPr>
          <w:rStyle w:val="s0"/>
        </w:rPr>
        <w:t>ктірген тауарлық чектердің жиынтығы;</w:t>
      </w:r>
    </w:p>
    <w:p w:rsidR="00000000" w:rsidRDefault="003C5912">
      <w:pPr>
        <w:ind w:firstLine="400"/>
        <w:jc w:val="both"/>
      </w:pPr>
      <w:r>
        <w:rPr>
          <w:rStyle w:val="s0"/>
        </w:rPr>
        <w:t xml:space="preserve">13) ) фискалдық белгі - бақылау-касса машинасының фискалдық режимде жұмыс істейтінін растау ретінде бақылау чектерінде көрсетілетін ерекше белгі; </w:t>
      </w:r>
    </w:p>
    <w:p w:rsidR="00000000" w:rsidRDefault="003C5912">
      <w:pPr>
        <w:ind w:firstLine="400"/>
        <w:jc w:val="both"/>
      </w:pPr>
      <w:r>
        <w:rPr>
          <w:rStyle w:val="s0"/>
        </w:rPr>
        <w:t>14) фискалдық деректер - бақылау-касса машинасының фискалдық жадында тір</w:t>
      </w:r>
      <w:r>
        <w:rPr>
          <w:rStyle w:val="s0"/>
        </w:rPr>
        <w:t>келетін ақшалай есеп айырысулар туралы ақпарат;</w:t>
      </w:r>
    </w:p>
    <w:p w:rsidR="00000000" w:rsidRDefault="003C5912">
      <w:pPr>
        <w:ind w:firstLine="400"/>
        <w:jc w:val="both"/>
      </w:pPr>
      <w:r>
        <w:rPr>
          <w:rStyle w:val="s0"/>
        </w:rPr>
        <w:t>15) фискалдық есеп - белгілі бір кезең ішінде бақылау-касса машинасының фискалдық жадындағы көрсеткіштердің өзгеруі туралы есеп;</w:t>
      </w:r>
    </w:p>
    <w:p w:rsidR="00000000" w:rsidRDefault="003C5912">
      <w:pPr>
        <w:ind w:firstLine="400"/>
        <w:jc w:val="both"/>
      </w:pPr>
      <w:r>
        <w:rPr>
          <w:rStyle w:val="s0"/>
        </w:rPr>
        <w:t>16) фискалдық жады - ақпараттың ауысым сайын түзетілмей тіркелуін және энергияға тәуелсіз ұзақ уақыт сақталуын қамтамасыз ететін бағдарламалық-аппараттық құралдар кешені;</w:t>
      </w:r>
    </w:p>
    <w:p w:rsidR="00000000" w:rsidRDefault="003C5912">
      <w:pPr>
        <w:ind w:firstLine="400"/>
        <w:jc w:val="both"/>
      </w:pPr>
      <w:r>
        <w:rPr>
          <w:rStyle w:val="s0"/>
        </w:rPr>
        <w:t>17) фискалдық режим - ақпараттың фискалдық жадында түзетілмей тіркелуін және энергияғ</w:t>
      </w:r>
      <w:r>
        <w:rPr>
          <w:rStyle w:val="s0"/>
        </w:rPr>
        <w:t>а тәуелсіз ұзақ уақыт сақталуын қамтамасыз ететін бақылау-касса машинасының жұмыс істеу режимі.</w:t>
      </w:r>
    </w:p>
    <w:p w:rsidR="00000000" w:rsidRDefault="003C5912">
      <w:pPr>
        <w:ind w:firstLine="400"/>
        <w:jc w:val="both"/>
      </w:pPr>
      <w:r>
        <w:rPr>
          <w:rStyle w:val="s0"/>
        </w:rPr>
        <w:t> </w:t>
      </w:r>
    </w:p>
    <w:p w:rsidR="00000000" w:rsidRDefault="003C5912">
      <w:pPr>
        <w:ind w:firstLine="400"/>
        <w:jc w:val="both"/>
      </w:pPr>
      <w:r>
        <w:rPr>
          <w:rStyle w:val="s0"/>
          <w:b/>
          <w:bCs/>
        </w:rPr>
        <w:t>645-бап. Жалпы ережелер</w:t>
      </w:r>
    </w:p>
    <w:p w:rsidR="00000000" w:rsidRDefault="003C5912">
      <w:pPr>
        <w:jc w:val="both"/>
      </w:pPr>
      <w:r>
        <w:rPr>
          <w:rStyle w:val="s3"/>
        </w:rPr>
        <w:t xml:space="preserve">2009.16.11. № 200-ІV ҚР </w:t>
      </w:r>
      <w:hyperlink r:id="rId7962" w:anchor="sub_id=197" w:history="1">
        <w:r>
          <w:rPr>
            <w:rStyle w:val="a3"/>
            <w:bdr w:val="none" w:sz="0" w:space="0" w:color="auto" w:frame="1"/>
          </w:rPr>
          <w:t xml:space="preserve">Заңымен </w:t>
        </w:r>
      </w:hyperlink>
      <w:r>
        <w:rPr>
          <w:rStyle w:val="s3"/>
        </w:rPr>
        <w:t xml:space="preserve"> 1-тармақ өзгертілді </w:t>
      </w:r>
      <w:r>
        <w:rPr>
          <w:rStyle w:val="s3"/>
        </w:rPr>
        <w:t>(2011 ж. 1 қаңтардан бастап қолданысқа енгiзiлді) (бұр.</w:t>
      </w:r>
      <w:hyperlink r:id="rId7963" w:anchor="sub_id=6450100" w:history="1">
        <w:r>
          <w:rPr>
            <w:rStyle w:val="a3"/>
            <w:i/>
            <w:iCs/>
            <w:bdr w:val="none" w:sz="0" w:space="0" w:color="auto" w:frame="1"/>
          </w:rPr>
          <w:t>ред</w:t>
        </w:r>
      </w:hyperlink>
      <w:r>
        <w:rPr>
          <w:rStyle w:val="s3"/>
        </w:rPr>
        <w:t xml:space="preserve">.қара); 2011.21.07. № 467-ІV ҚР </w:t>
      </w:r>
      <w:hyperlink r:id="rId7964" w:anchor="sub_id=22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7965" w:anchor="sub_id=6450100" w:history="1">
        <w:r>
          <w:rPr>
            <w:rStyle w:val="a3"/>
            <w:i/>
            <w:iCs/>
            <w:bdr w:val="none" w:sz="0" w:space="0" w:color="auto" w:frame="1"/>
          </w:rPr>
          <w:t>бұр.ред.қара</w:t>
        </w:r>
      </w:hyperlink>
      <w:r>
        <w:rPr>
          <w:rStyle w:val="s3"/>
        </w:rPr>
        <w:t xml:space="preserve">); 2012.26.12. № 61-V ҚР </w:t>
      </w:r>
      <w:hyperlink r:id="rId7966" w:anchor="sub_id=645"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7967" w:anchor="sub_id=645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Қазақстан Республикасының аумағында қолма</w:t>
      </w:r>
      <w:r>
        <w:rPr>
          <w:rStyle w:val="s0"/>
        </w:rPr>
        <w:t>-қол ақша арқылы сауда операциялары, жұмыстар орындау, қызметтер көрсету кезінде жүзеге асырылатын ақшалай есеп айырысу, егер осы тармақта өзгеше белгіленбесе, мiндеттi түрде бақылау-касса машиналарын қолдану арқылы жүргiзiледi.</w:t>
      </w:r>
    </w:p>
    <w:p w:rsidR="00000000" w:rsidRDefault="003C5912">
      <w:pPr>
        <w:ind w:firstLine="400"/>
        <w:jc w:val="both"/>
      </w:pPr>
      <w:r>
        <w:rPr>
          <w:rStyle w:val="s0"/>
        </w:rPr>
        <w:t>Осы тармақтың ережесi:</w:t>
      </w:r>
    </w:p>
    <w:p w:rsidR="00000000" w:rsidRDefault="003C5912">
      <w:pPr>
        <w:ind w:firstLine="400"/>
        <w:jc w:val="both"/>
      </w:pPr>
      <w:r>
        <w:rPr>
          <w:rStyle w:val="s0"/>
        </w:rPr>
        <w:t>1) ж</w:t>
      </w:r>
      <w:r>
        <w:rPr>
          <w:rStyle w:val="s0"/>
        </w:rPr>
        <w:t>еке нотариаттық қызметті немесе атқарушылық құжаттарды орындау бойынша қызметті жүзеге асыратын адамдардан басқа, дара кәсіпкерлер ретінде міндетті мемлекеттік тіркелуге жатпайтын жеке тұлғалардың;</w:t>
      </w:r>
    </w:p>
    <w:p w:rsidR="00000000" w:rsidRDefault="003C5912">
      <w:pPr>
        <w:jc w:val="both"/>
      </w:pPr>
      <w:r>
        <w:rPr>
          <w:rStyle w:val="s3"/>
        </w:rPr>
        <w:t xml:space="preserve">2013.05.12. № 152-V ҚР </w:t>
      </w:r>
      <w:hyperlink r:id="rId7968" w:anchor="sub_id=645"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7969" w:anchor="sub_id=64500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 мыналардың:</w:t>
      </w:r>
    </w:p>
    <w:p w:rsidR="00000000" w:rsidRDefault="003C5912">
      <w:pPr>
        <w:jc w:val="both"/>
      </w:pPr>
      <w:r>
        <w:rPr>
          <w:rStyle w:val="s3"/>
        </w:rPr>
        <w:t xml:space="preserve">Екінші абзац 2015 ж. 1 қаңтарға дейін </w:t>
      </w:r>
      <w:hyperlink r:id="rId7970" w:anchor="sub_id=90000" w:history="1">
        <w:r>
          <w:rPr>
            <w:rStyle w:val="a3"/>
            <w:i/>
            <w:iCs/>
            <w:bdr w:val="none" w:sz="0" w:space="0" w:color="auto" w:frame="1"/>
          </w:rPr>
          <w:t>қолданыста</w:t>
        </w:r>
        <w:r>
          <w:rPr>
            <w:rStyle w:val="a3"/>
            <w:i/>
            <w:iCs/>
            <w:bdr w:val="none" w:sz="0" w:space="0" w:color="auto" w:frame="1"/>
          </w:rPr>
          <w:t xml:space="preserve"> болады</w:t>
        </w:r>
      </w:hyperlink>
    </w:p>
    <w:p w:rsidR="00000000" w:rsidRDefault="003C5912">
      <w:pPr>
        <w:ind w:firstLine="400"/>
        <w:jc w:val="both"/>
      </w:pPr>
      <w:r>
        <w:rPr>
          <w:rStyle w:val="s0"/>
        </w:rPr>
        <w:t>патент негізінде арнаулы салық режимiн қолдана отырып қызметін жүзеге асыратын;</w:t>
      </w:r>
    </w:p>
    <w:p w:rsidR="00000000" w:rsidRDefault="003C5912">
      <w:pPr>
        <w:jc w:val="both"/>
      </w:pPr>
      <w:r>
        <w:rPr>
          <w:rStyle w:val="s3"/>
        </w:rPr>
        <w:t>Үшінші</w:t>
      </w:r>
      <w:r>
        <w:rPr>
          <w:rStyle w:val="s3"/>
        </w:rPr>
        <w:t xml:space="preserve"> абзац 2017 ж. 1 қаңтарға дейін</w:t>
      </w:r>
      <w:r>
        <w:rPr>
          <w:rStyle w:val="s3"/>
        </w:rPr>
        <w:t xml:space="preserve"> </w:t>
      </w:r>
      <w:hyperlink r:id="rId7971" w:anchor="sub_id=90000" w:history="1">
        <w:r>
          <w:rPr>
            <w:rStyle w:val="a3"/>
            <w:i/>
            <w:iCs/>
            <w:bdr w:val="none" w:sz="0" w:space="0" w:color="auto" w:frame="1"/>
          </w:rPr>
          <w:t>қолданыста</w:t>
        </w:r>
        <w:r>
          <w:rPr>
            <w:rStyle w:val="a3"/>
            <w:i/>
            <w:iCs/>
            <w:bdr w:val="none" w:sz="0" w:space="0" w:color="auto" w:frame="1"/>
          </w:rPr>
          <w:t xml:space="preserve"> болады</w:t>
        </w:r>
      </w:hyperlink>
    </w:p>
    <w:p w:rsidR="00000000" w:rsidRDefault="003C5912">
      <w:pPr>
        <w:ind w:firstLine="400"/>
        <w:jc w:val="both"/>
      </w:pPr>
      <w:r>
        <w:rPr>
          <w:rStyle w:val="s0"/>
        </w:rPr>
        <w:t>ашық сауда нарықтары аумағында шағын бизнес субъектiлерi үшiн арнаулы салық режимi шеңберiнде қызметiн жүзеге асыратын дара кәсіпкерлердің (акцизделетін т</w:t>
      </w:r>
      <w:r>
        <w:rPr>
          <w:rStyle w:val="s0"/>
        </w:rPr>
        <w:t>ауарларды өткізушілерден басқа);</w:t>
      </w:r>
    </w:p>
    <w:p w:rsidR="00000000" w:rsidRDefault="003C5912">
      <w:pPr>
        <w:ind w:firstLine="400"/>
        <w:jc w:val="both"/>
      </w:pPr>
      <w:r>
        <w:rPr>
          <w:rStyle w:val="s0"/>
        </w:rPr>
        <w:t>шаруа немесе фермер қожалықтары үшін;</w:t>
      </w:r>
    </w:p>
    <w:p w:rsidR="00000000" w:rsidRDefault="003C5912">
      <w:pPr>
        <w:ind w:firstLine="400"/>
        <w:jc w:val="both"/>
      </w:pPr>
      <w:r>
        <w:rPr>
          <w:rStyle w:val="s0"/>
        </w:rPr>
        <w:t xml:space="preserve">3) уәкілетті органмен келісе отырып, көлік саласындағы мемлекеттік уәкілетті орган бекіткен нысан бойынша билеттер беретін қалалық қоғамдық көлікпен тасымалдау жөніндегі халыққа қызмет </w:t>
      </w:r>
      <w:r>
        <w:rPr>
          <w:rStyle w:val="s0"/>
        </w:rPr>
        <w:t>көрсету бөлігіндегі;</w:t>
      </w:r>
    </w:p>
    <w:p w:rsidR="00000000" w:rsidRDefault="003C5912">
      <w:pPr>
        <w:ind w:firstLine="400"/>
        <w:jc w:val="both"/>
      </w:pPr>
      <w:r>
        <w:rPr>
          <w:rStyle w:val="s0"/>
        </w:rPr>
        <w:t>4) Қазақстан Республикасы Ұлттық Банкінің ақшалай есеп айырысуларына қолданылмайды.</w:t>
      </w:r>
    </w:p>
    <w:p w:rsidR="00000000" w:rsidRDefault="003C5912">
      <w:pPr>
        <w:ind w:firstLine="400"/>
        <w:jc w:val="both"/>
      </w:pPr>
      <w:r>
        <w:rPr>
          <w:rStyle w:val="s0"/>
        </w:rPr>
        <w:t>Сауда операциялары кезiнде қолма-қол ақша арқылы бензиндi (авиациялықты қоспағанда), дизель отынын, алкоголь өнімін көтерме және (немесе) бөлшек саудад</w:t>
      </w:r>
      <w:r>
        <w:rPr>
          <w:rStyle w:val="s0"/>
        </w:rPr>
        <w:t>а өткiзудi жүзеге асыратын салық төлеушілер жалпы пайдаланудағы телекоммуникациялар желілері бойынша салық қызметі органдарына ақшалай есеп айырысу туралы мәліметтерді жедел режімде беруді қамтамасыз ететін бақылау-касса машиналарын қолдануға міндетті.</w:t>
      </w:r>
    </w:p>
    <w:p w:rsidR="00000000" w:rsidRDefault="003C5912">
      <w:pPr>
        <w:ind w:firstLine="400"/>
        <w:jc w:val="both"/>
      </w:pPr>
      <w:r>
        <w:rPr>
          <w:rStyle w:val="s0"/>
        </w:rPr>
        <w:t>Бұл</w:t>
      </w:r>
      <w:r>
        <w:rPr>
          <w:rStyle w:val="s0"/>
        </w:rPr>
        <w:t xml:space="preserve"> ретте, бензинді (авиациалық бензиннен басқа), дизель отынын, алкоголь өнімін көтерме және (немесе) бөлшек саудада өткізуді жүзеге асыратын салық төлеушілердің осындай бақылау-касса машиналарын қолдану міндеті 2014 жылғы 1 шілдеден бастап туындайды.</w:t>
      </w:r>
    </w:p>
    <w:p w:rsidR="00000000" w:rsidRDefault="003C5912">
      <w:pPr>
        <w:ind w:firstLine="400"/>
        <w:jc w:val="both"/>
      </w:pPr>
      <w:r>
        <w:rPr>
          <w:rStyle w:val="s0"/>
        </w:rPr>
        <w:t xml:space="preserve">Салық </w:t>
      </w:r>
      <w:r>
        <w:rPr>
          <w:rStyle w:val="s0"/>
        </w:rPr>
        <w:t>қызметі</w:t>
      </w:r>
      <w:r>
        <w:rPr>
          <w:rStyle w:val="s0"/>
        </w:rPr>
        <w:t xml:space="preserve"> органдарына ақшалай есеп айырысулар туралы мәліметтерді жедел режімде беруді қамтамасыз ететін бақылау-касса машиналарын қолдану жөніндегі ережелер аумағында көлік, коммуникация, байланыс және ақпараттандыру саласындағы мемлекеттік уәкілетті органн</w:t>
      </w:r>
      <w:r>
        <w:rPr>
          <w:rStyle w:val="s0"/>
        </w:rPr>
        <w:t>ың деректері бойынша жалпы пайдаланудағы телекоммуникация желілері жоқ Қазақстан Республикасының әкімшілік-аумақтық бірліктерінде қолма-қол ақша арқылы сауда операцияларын жүзеге асыру кезінде бензиндi (авиациялықты қоспағанда), дизель отынын, алкоголь өні</w:t>
      </w:r>
      <w:r>
        <w:rPr>
          <w:rStyle w:val="s0"/>
        </w:rPr>
        <w:t>мін көтерме және (немесе) бөлшек саудада өткiзудi жүзеге асыратын салық төлеушілерге қолданылмайды.</w:t>
      </w:r>
    </w:p>
    <w:p w:rsidR="00000000" w:rsidRDefault="003C5912">
      <w:pPr>
        <w:ind w:firstLine="400"/>
        <w:jc w:val="both"/>
      </w:pPr>
      <w:r>
        <w:rPr>
          <w:rStyle w:val="s0"/>
        </w:rPr>
        <w:t>Аумағында жалпы пайдаланудағы телекоммуникациялар желілері жоқ Қазақстан Республикасының әкімшілік-аумақтық бірліктері туралы ақпарат көлік, коммуникациялар</w:t>
      </w:r>
      <w:r>
        <w:rPr>
          <w:rStyle w:val="s0"/>
        </w:rPr>
        <w:t>, байланыс және ақпараттандыру саласындағы мемлекеттік уәкілетті органмен келісе отырып, уәкілетті орган белгілеген тәртіппен уәкілетті органның сайтында орналастырылуға жатады.</w:t>
      </w:r>
    </w:p>
    <w:p w:rsidR="00000000" w:rsidRDefault="003C5912">
      <w:pPr>
        <w:ind w:firstLine="400"/>
        <w:jc w:val="both"/>
      </w:pPr>
      <w:r>
        <w:rPr>
          <w:rStyle w:val="s0"/>
        </w:rPr>
        <w:t>2. Жергілікті атқарушы органдар есепті тоқсаннан кейінгі айдың 20-сынан кешікт</w:t>
      </w:r>
      <w:r>
        <w:rPr>
          <w:rStyle w:val="s0"/>
        </w:rPr>
        <w:t xml:space="preserve">ірмей орналасқан жері бойынша салық органдарына уәкілетті орган бекіткен нысанда қалалық қоғамдық көлік тасымалдары бойынша халыққа қызмет көрсету бөлігінде салық төлеушінің билеттерді пайдалануы туралы есепті табыс етеді. </w:t>
      </w:r>
    </w:p>
    <w:p w:rsidR="00000000" w:rsidRDefault="003C5912">
      <w:pPr>
        <w:ind w:firstLine="400"/>
        <w:jc w:val="both"/>
      </w:pPr>
      <w:r>
        <w:rPr>
          <w:rStyle w:val="s0"/>
        </w:rPr>
        <w:t>3. Сауда операциялары немесе қол</w:t>
      </w:r>
      <w:r>
        <w:rPr>
          <w:rStyle w:val="s0"/>
        </w:rPr>
        <w:t>ма-қол ақша арқылы қызмет көрсету кезінде ақшалай есеп айырысуды жүзеге асыратын сауда автоматтары мен қызмет көрсетуді төлеу терминалдары модельдері мемлекеттік тізілімге енгізілген бақылау-касса машиналарымен жарақтандырылады.</w:t>
      </w:r>
    </w:p>
    <w:p w:rsidR="00000000" w:rsidRDefault="003C5912">
      <w:pPr>
        <w:ind w:firstLine="400"/>
        <w:jc w:val="both"/>
      </w:pPr>
      <w:r>
        <w:rPr>
          <w:rStyle w:val="s0"/>
        </w:rPr>
        <w:t>4. Бақылау-касса машиналары</w:t>
      </w:r>
      <w:r>
        <w:rPr>
          <w:rStyle w:val="s0"/>
        </w:rPr>
        <w:t>н қолдану кезінде мынадай талаптар қойылады:</w:t>
      </w:r>
    </w:p>
    <w:p w:rsidR="00000000" w:rsidRDefault="003C5912">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салық органында есепке қою жүзеге асырылады;</w:t>
      </w:r>
    </w:p>
    <w:p w:rsidR="00000000" w:rsidRDefault="003C5912">
      <w:pPr>
        <w:jc w:val="both"/>
      </w:pPr>
      <w:r>
        <w:rPr>
          <w:rStyle w:val="s3"/>
        </w:rPr>
        <w:t xml:space="preserve">2009.16.11. № 200-ІV ҚР </w:t>
      </w:r>
      <w:hyperlink r:id="rId7972" w:anchor="sub_id=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7973" w:anchor="sub_id=6450402"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2) тауар, жұмыс, көрсетiл</w:t>
      </w:r>
      <w:r>
        <w:rPr>
          <w:rStyle w:val="s0"/>
        </w:rPr>
        <w:t>етiн қызмет үшін төленген сомаға бақылау-касса машинасының чегін (сауда автоматында пайдаланылатын бақылау-касса машиналарын қоспағанда) немесе тауар чегін беру жүзеге асырылады;</w:t>
      </w:r>
    </w:p>
    <w:p w:rsidR="00000000" w:rsidRDefault="003C5912">
      <w:pPr>
        <w:ind w:firstLine="400"/>
        <w:jc w:val="both"/>
      </w:pPr>
      <w:r>
        <w:rPr>
          <w:rStyle w:val="s0"/>
        </w:rPr>
        <w:t>3) бақылау-касса машиналарына салық органдары лауазымды адамдарының қолжетімділігі қамтамасыз етіледі.</w:t>
      </w:r>
    </w:p>
    <w:p w:rsidR="00000000" w:rsidRDefault="003C5912">
      <w:pPr>
        <w:ind w:firstLine="400"/>
        <w:jc w:val="both"/>
      </w:pPr>
      <w:r>
        <w:rPr>
          <w:rStyle w:val="s0"/>
        </w:rPr>
        <w:t> </w:t>
      </w:r>
    </w:p>
    <w:p w:rsidR="00000000" w:rsidRDefault="003C5912">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3C5912">
      <w:pPr>
        <w:jc w:val="both"/>
      </w:pPr>
      <w:r>
        <w:rPr>
          <w:rStyle w:val="s3"/>
        </w:rPr>
        <w:t xml:space="preserve">2009.16.11. № 200-ІV ҚР </w:t>
      </w:r>
      <w:hyperlink r:id="rId7974" w:anchor="sub_id=198"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7975" w:anchor="sub_id=64601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1. Егер осы тармақта өзгеше белгiленбесе, бақылау-касса машинасын пайдаланатын жерi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3C5912">
      <w:pPr>
        <w:ind w:firstLine="400"/>
        <w:jc w:val="both"/>
      </w:pPr>
      <w:r>
        <w:rPr>
          <w:rStyle w:val="s0"/>
        </w:rPr>
        <w:t>Сауда автоматтары және (немесе) қы</w:t>
      </w:r>
      <w:r>
        <w:rPr>
          <w:rStyle w:val="s0"/>
        </w:rPr>
        <w:t>змет көрсетуге ақы төлеу терминалдарымен жарақтандырылған компьютерлiк жүйелер болып табылатын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есепке қойылуға ти</w:t>
      </w:r>
      <w:r>
        <w:rPr>
          <w:rStyle w:val="s0"/>
        </w:rPr>
        <w:t>iс.</w:t>
      </w:r>
    </w:p>
    <w:p w:rsidR="00000000" w:rsidRDefault="003C5912">
      <w:pPr>
        <w:ind w:firstLine="400"/>
        <w:jc w:val="both"/>
      </w:pPr>
      <w:r>
        <w:rPr>
          <w:rStyle w:val="s0"/>
        </w:rPr>
        <w:t>Автодүкендерден және (немесе) шатырлардан көшпелi сауданы жүзеге асыру кезiнде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3C5912">
      <w:pPr>
        <w:ind w:firstLine="400"/>
        <w:jc w:val="both"/>
      </w:pPr>
      <w:r>
        <w:rPr>
          <w:rStyle w:val="s0"/>
        </w:rPr>
        <w:t xml:space="preserve">2. Салық органдары осы Кодекстің </w:t>
      </w:r>
      <w:hyperlink r:id="rId7976" w:anchor="sub_id=6450000" w:history="1">
        <w:r>
          <w:rPr>
            <w:rStyle w:val="a3"/>
          </w:rPr>
          <w:t>645-бабының 1-тармағына</w:t>
        </w:r>
      </w:hyperlink>
      <w:r>
        <w:rPr>
          <w:rStyle w:val="s0"/>
        </w:rPr>
        <w:t xml:space="preserve"> 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3C5912">
      <w:pPr>
        <w:jc w:val="both"/>
      </w:pPr>
      <w:r>
        <w:rPr>
          <w:rStyle w:val="s3"/>
        </w:rPr>
        <w:t>2009.16.11. № 200</w:t>
      </w:r>
      <w:r>
        <w:rPr>
          <w:rStyle w:val="s3"/>
        </w:rPr>
        <w:t xml:space="preserve">-ІV ҚР </w:t>
      </w:r>
      <w:hyperlink r:id="rId7977" w:anchor="sub_id=198"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7978" w:anchor="sub_id=64603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3. Бақылау-касса машиналарын есепке қою салық төлеуші бақылау-касса машинасын салық органында есепке қою туралы өтініш берген күннен бастап бес жұмыс күні ішінде бақылау-касса машинасының тіркеу нөмірін бере отырып және бақылау-касса машинасының</w:t>
      </w:r>
      <w:r>
        <w:rPr>
          <w:rStyle w:val="s0"/>
        </w:rPr>
        <w:t xml:space="preserve"> карточкасын бере отырып жүргізіледі.</w:t>
      </w:r>
    </w:p>
    <w:p w:rsidR="00000000" w:rsidRDefault="003C5912">
      <w:pPr>
        <w:ind w:firstLine="400"/>
        <w:jc w:val="both"/>
      </w:pPr>
      <w:r>
        <w:rPr>
          <w:rStyle w:val="s0"/>
        </w:rPr>
        <w:t>4. Компьютерлік жүйе болып табылатын бақылау-касса машиналарын қоспағанда, бақылау-касса машинасын салық органдарында есепке қойған кезде салық төлеуші салық органына:</w:t>
      </w:r>
    </w:p>
    <w:p w:rsidR="00000000" w:rsidRDefault="003C5912">
      <w:pPr>
        <w:ind w:firstLine="400"/>
        <w:jc w:val="both"/>
      </w:pPr>
      <w:r>
        <w:rPr>
          <w:rStyle w:val="s0"/>
        </w:rPr>
        <w:t xml:space="preserve">1) бақылау-касса машинасын салық органында есепке </w:t>
      </w:r>
      <w:r>
        <w:rPr>
          <w:rStyle w:val="s0"/>
        </w:rPr>
        <w:t>қою</w:t>
      </w:r>
      <w:r>
        <w:rPr>
          <w:rStyle w:val="s0"/>
        </w:rPr>
        <w:t xml:space="preserve"> туралы </w:t>
      </w:r>
      <w:hyperlink r:id="rId7979" w:anchor="sub_id=32" w:history="1">
        <w:r>
          <w:rPr>
            <w:rStyle w:val="a3"/>
          </w:rPr>
          <w:t>салықтық өтінішті</w:t>
        </w:r>
      </w:hyperlink>
      <w:r>
        <w:rPr>
          <w:rStyle w:val="s0"/>
        </w:rPr>
        <w:t>;</w:t>
      </w:r>
    </w:p>
    <w:p w:rsidR="00000000" w:rsidRDefault="003C5912">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3C5912">
      <w:pPr>
        <w:ind w:firstLine="400"/>
        <w:jc w:val="both"/>
      </w:pPr>
      <w:r>
        <w:rPr>
          <w:rStyle w:val="s0"/>
        </w:rPr>
        <w:t>3) дайындаушы зауытт</w:t>
      </w:r>
      <w:r>
        <w:rPr>
          <w:rStyle w:val="s0"/>
        </w:rPr>
        <w:t>ың паспортын;</w:t>
      </w:r>
    </w:p>
    <w:p w:rsidR="00000000" w:rsidRDefault="003C5912">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3C5912">
      <w:pPr>
        <w:jc w:val="both"/>
      </w:pPr>
      <w:r>
        <w:rPr>
          <w:rStyle w:val="s3"/>
        </w:rPr>
        <w:t xml:space="preserve">2011.21.07. № 467-ІV ҚР </w:t>
      </w:r>
      <w:hyperlink r:id="rId7980" w:anchor="sub_id=225"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7981" w:anchor="sub_id=64605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5. Компьютерлік жүйе болып табылатын бақылау-касса ма</w:t>
      </w:r>
      <w:r>
        <w:rPr>
          <w:rStyle w:val="s0"/>
        </w:rPr>
        <w:t>шинасын есепке қойған кезде салық төлеуші өзінің орналасқан жері бойынша салық органына:</w:t>
      </w:r>
    </w:p>
    <w:p w:rsidR="00000000" w:rsidRDefault="003C5912">
      <w:pPr>
        <w:ind w:firstLine="400"/>
        <w:jc w:val="both"/>
      </w:pPr>
      <w:r>
        <w:rPr>
          <w:rStyle w:val="s0"/>
        </w:rPr>
        <w:t>1) бақылау-касса машинасын салық органында есепке қою туралы салықтық өтінішті;</w:t>
      </w:r>
    </w:p>
    <w:p w:rsidR="00000000" w:rsidRDefault="003C5912">
      <w:pPr>
        <w:ind w:firstLine="400"/>
        <w:jc w:val="both"/>
      </w:pPr>
      <w:r>
        <w:rPr>
          <w:rStyle w:val="s0"/>
        </w:rPr>
        <w:t>2) компьютерлік жүйенің жұмыс істеу мүмкіндіктері мен сипаттарының қысқаша сипаттамасын</w:t>
      </w:r>
      <w:r>
        <w:rPr>
          <w:rStyle w:val="s0"/>
        </w:rPr>
        <w:t>;</w:t>
      </w:r>
    </w:p>
    <w:p w:rsidR="00000000" w:rsidRDefault="003C5912">
      <w:pPr>
        <w:ind w:firstLine="400"/>
        <w:jc w:val="both"/>
      </w:pPr>
      <w:r>
        <w:rPr>
          <w:rStyle w:val="s0"/>
        </w:rPr>
        <w:t>3) салық органында тіркеуге қою үшін мәлімделген компьютерлік жүйе моделінің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3C5912">
      <w:pPr>
        <w:ind w:firstLine="400"/>
        <w:jc w:val="both"/>
      </w:pPr>
      <w:r>
        <w:rPr>
          <w:rStyle w:val="s0"/>
        </w:rPr>
        <w:t xml:space="preserve">6. Салық органының лауазымды адамы компьютерлік </w:t>
      </w:r>
      <w:r>
        <w:rPr>
          <w:rStyle w:val="s0"/>
        </w:rPr>
        <w:t>жүйелерді қоспағанда, бақылау-касса машинасын есепке қою кезінде:</w:t>
      </w:r>
    </w:p>
    <w:p w:rsidR="00000000" w:rsidRDefault="003C5912">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3C5912">
      <w:pPr>
        <w:ind w:firstLine="400"/>
        <w:jc w:val="both"/>
      </w:pPr>
      <w:r>
        <w:rPr>
          <w:rStyle w:val="s0"/>
        </w:rPr>
        <w:t>2) таңбалау тақтайшасында көрсетілген бақылау-касса машинасының зауыттық нөмірін дайындаушы зауытты</w:t>
      </w:r>
      <w:r>
        <w:rPr>
          <w:rStyle w:val="s0"/>
        </w:rPr>
        <w:t>ң</w:t>
      </w:r>
      <w:r>
        <w:rPr>
          <w:rStyle w:val="s0"/>
        </w:rPr>
        <w:t xml:space="preserve"> паспортында көрсетілген бақылау-касса машинасының нөмірімен салыстырады;</w:t>
      </w:r>
    </w:p>
    <w:p w:rsidR="00000000" w:rsidRDefault="003C5912">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3C5912">
      <w:pPr>
        <w:ind w:firstLine="400"/>
        <w:jc w:val="both"/>
      </w:pPr>
      <w:r>
        <w:rPr>
          <w:rStyle w:val="s0"/>
        </w:rPr>
        <w:t>4) бақылау-касса машинасы жұмысының фискалдық режимін белгілейді;</w:t>
      </w:r>
    </w:p>
    <w:p w:rsidR="00000000" w:rsidRDefault="003C5912">
      <w:pPr>
        <w:ind w:firstLine="400"/>
        <w:jc w:val="both"/>
      </w:pPr>
      <w:r>
        <w:rPr>
          <w:rStyle w:val="s0"/>
        </w:rPr>
        <w:t>5) бақылау-касса</w:t>
      </w:r>
      <w:r>
        <w:rPr>
          <w:rStyle w:val="s0"/>
        </w:rPr>
        <w:t xml:space="preserve"> машинасының корпусына салық органының пломбасын орнатады;</w:t>
      </w:r>
    </w:p>
    <w:p w:rsidR="00000000" w:rsidRDefault="003C5912">
      <w:pPr>
        <w:ind w:firstLine="400"/>
        <w:jc w:val="both"/>
      </w:pPr>
      <w:r>
        <w:rPr>
          <w:rStyle w:val="s0"/>
        </w:rPr>
        <w:t>6) бақылау-касса машинасының тіркеу карточкасын ресімдейді;</w:t>
      </w:r>
    </w:p>
    <w:p w:rsidR="00000000" w:rsidRDefault="003C5912">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w:t>
      </w:r>
      <w:r>
        <w:rPr>
          <w:rStyle w:val="s0"/>
        </w:rPr>
        <w:t xml:space="preserve"> растайды;</w:t>
      </w:r>
    </w:p>
    <w:p w:rsidR="00000000" w:rsidRDefault="003C5912">
      <w:pPr>
        <w:ind w:firstLine="400"/>
        <w:jc w:val="both"/>
      </w:pPr>
      <w:r>
        <w:rPr>
          <w:rStyle w:val="s0"/>
        </w:rPr>
        <w:t>8) салық төлеушіге:</w:t>
      </w:r>
    </w:p>
    <w:p w:rsidR="00000000" w:rsidRDefault="003C5912">
      <w:pPr>
        <w:ind w:firstLine="400"/>
        <w:jc w:val="both"/>
      </w:pPr>
      <w:r>
        <w:rPr>
          <w:rStyle w:val="s0"/>
        </w:rPr>
        <w:t>фискалдық жұмыс режимі белгіленген және салық органының пломбасы орнатылған бақылау-касса машинасын;</w:t>
      </w:r>
    </w:p>
    <w:p w:rsidR="00000000" w:rsidRDefault="003C5912">
      <w:pPr>
        <w:ind w:firstLine="400"/>
        <w:jc w:val="both"/>
      </w:pPr>
      <w:r>
        <w:rPr>
          <w:rStyle w:val="s0"/>
        </w:rPr>
        <w:t>расталған қолма-қол ақша есебінің кітабы мен тауар чектерінің кітабын;</w:t>
      </w:r>
    </w:p>
    <w:p w:rsidR="00000000" w:rsidRDefault="003C5912">
      <w:pPr>
        <w:ind w:firstLine="400"/>
        <w:jc w:val="both"/>
      </w:pPr>
      <w:r>
        <w:rPr>
          <w:rStyle w:val="s0"/>
        </w:rPr>
        <w:t>бақылау-касса машинасын дайындаушы зауыттың паспортын қайтарады.</w:t>
      </w:r>
    </w:p>
    <w:p w:rsidR="00000000" w:rsidRDefault="003C5912">
      <w:pPr>
        <w:ind w:firstLine="400"/>
        <w:jc w:val="both"/>
      </w:pPr>
      <w:r>
        <w:rPr>
          <w:rStyle w:val="s0"/>
        </w:rPr>
        <w:t>7. Компьютерлік жүйе болып табылатын бақылау-касса машиналарын есепке қойған кезде салық органының лауазымды адамы осы баптың 6-тармағының 1), 4) және 6) тармақшаларында көзделген іс-қимылдар</w:t>
      </w:r>
      <w:r>
        <w:rPr>
          <w:rStyle w:val="s0"/>
        </w:rPr>
        <w:t>ды жүзеге асырады. Бұл ретте компьютерлік жүйеге фискалды режим белгілеу ақпаратты компьютерлік жүйенің фискалды деректеріне рұқсатсыз қол жеткізуден криптографиялық тұрғыдан қорғайтын құралдардың белсенді жұмыс істеуін білдіреді.</w:t>
      </w:r>
    </w:p>
    <w:p w:rsidR="00000000" w:rsidRDefault="003C5912">
      <w:pPr>
        <w:ind w:firstLine="400"/>
        <w:jc w:val="both"/>
      </w:pPr>
      <w:r>
        <w:rPr>
          <w:rStyle w:val="s0"/>
        </w:rPr>
        <w:t>8. Бақылау-касса машинасы</w:t>
      </w:r>
      <w:r>
        <w:rPr>
          <w:rStyle w:val="s0"/>
        </w:rPr>
        <w:t>ның тіркеу карточкасы салық төлеушіге бақылау-касса машинасын салық органдарында есепке қою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3C5912">
      <w:pPr>
        <w:jc w:val="both"/>
      </w:pPr>
      <w:r>
        <w:rPr>
          <w:rStyle w:val="s3"/>
        </w:rPr>
        <w:t xml:space="preserve">2011.05.07. № 452-IV ҚР </w:t>
      </w:r>
      <w:hyperlink r:id="rId7982" w:anchor="sub_id=800" w:history="1">
        <w:r>
          <w:rPr>
            <w:rStyle w:val="a3"/>
            <w:i/>
            <w:iCs/>
            <w:bdr w:val="none" w:sz="0" w:space="0" w:color="auto" w:frame="1"/>
          </w:rPr>
          <w:t>Заңымен</w:t>
        </w:r>
      </w:hyperlink>
      <w:r>
        <w:rPr>
          <w:rStyle w:val="s3"/>
        </w:rPr>
        <w:t xml:space="preserve"> 9-тармақ өзгертілді (2012 жылғы 1 қаңтардан бастап қолданысқа енгізілді) (</w:t>
      </w:r>
      <w:hyperlink r:id="rId7983" w:anchor="sub_id=64609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3C5912">
      <w:pPr>
        <w:ind w:firstLine="400"/>
        <w:jc w:val="both"/>
      </w:pPr>
      <w:r>
        <w:rPr>
          <w:rStyle w:val="s0"/>
        </w:rPr>
        <w:t xml:space="preserve">9. </w:t>
      </w:r>
      <w:hyperlink r:id="rId7984" w:anchor="sub_id=28" w:history="1">
        <w:r>
          <w:rPr>
            <w:rStyle w:val="a3"/>
          </w:rPr>
          <w:t>Бақылау-касса машинасының тіркеу карточкасының</w:t>
        </w:r>
      </w:hyperlink>
      <w:r>
        <w:rPr>
          <w:rStyle w:val="s0"/>
        </w:rPr>
        <w:t xml:space="preserve">, </w:t>
      </w:r>
      <w:hyperlink r:id="rId7985" w:anchor="sub_id=29" w:history="1">
        <w:r>
          <w:rPr>
            <w:rStyle w:val="a3"/>
          </w:rPr>
          <w:t>тауар чегінің</w:t>
        </w:r>
      </w:hyperlink>
      <w:r>
        <w:rPr>
          <w:rStyle w:val="s0"/>
        </w:rPr>
        <w:t xml:space="preserve">, </w:t>
      </w:r>
      <w:hyperlink r:id="rId7986" w:anchor="sub_id=32" w:history="1">
        <w:r>
          <w:rPr>
            <w:rStyle w:val="a3"/>
          </w:rPr>
          <w:t>фискалдық есеп-қисапты алу актісінің</w:t>
        </w:r>
      </w:hyperlink>
      <w:r>
        <w:rPr>
          <w:rStyle w:val="s0"/>
        </w:rPr>
        <w:t xml:space="preserve">, </w:t>
      </w:r>
      <w:hyperlink r:id="rId7987" w:anchor="sub_id=31" w:history="1">
        <w:r>
          <w:rPr>
            <w:rStyle w:val="a3"/>
          </w:rPr>
          <w:t>қолма</w:t>
        </w:r>
        <w:r>
          <w:rPr>
            <w:rStyle w:val="a3"/>
          </w:rPr>
          <w:t>-қол ақша есебі кітабы</w:t>
        </w:r>
      </w:hyperlink>
      <w:r>
        <w:rPr>
          <w:rStyle w:val="s0"/>
        </w:rPr>
        <w:t xml:space="preserve"> мен тауар чектері кітабының нысандарын Қазақстан Республи</w:t>
      </w:r>
      <w:r>
        <w:rPr>
          <w:rStyle w:val="s0"/>
        </w:rPr>
        <w:t>касының Үкіметі белгілейді.</w:t>
      </w:r>
    </w:p>
    <w:p w:rsidR="00000000" w:rsidRDefault="003C5912">
      <w:pPr>
        <w:ind w:firstLine="400"/>
        <w:jc w:val="both"/>
      </w:pPr>
      <w:r>
        <w:rPr>
          <w:rStyle w:val="s0"/>
          <w:b/>
          <w:bCs/>
        </w:rPr>
        <w:t> </w:t>
      </w:r>
    </w:p>
    <w:p w:rsidR="00000000" w:rsidRDefault="003C5912">
      <w:pPr>
        <w:jc w:val="both"/>
      </w:pPr>
      <w:r>
        <w:rPr>
          <w:rStyle w:val="s3"/>
        </w:rPr>
        <w:t xml:space="preserve">2011.21.07. № 467-ІV ҚР </w:t>
      </w:r>
      <w:hyperlink r:id="rId7988" w:anchor="sub_id=3226" w:history="1">
        <w:r>
          <w:rPr>
            <w:rStyle w:val="a3"/>
            <w:i/>
            <w:iCs/>
            <w:bdr w:val="none" w:sz="0" w:space="0" w:color="auto" w:frame="1"/>
          </w:rPr>
          <w:t>Заңымен</w:t>
        </w:r>
      </w:hyperlink>
      <w:r>
        <w:rPr>
          <w:rStyle w:val="s3"/>
        </w:rPr>
        <w:t xml:space="preserve">  647-бап жаңа редакцияда (2011 жылғы 1 шілдеден бастап қолданысқа енгізілді) (</w:t>
      </w:r>
      <w:hyperlink r:id="rId7989" w:anchor="sub_id=647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 xml:space="preserve">647-бап. Бақылау-касса машинасының тiркеу деректерiне өзгерістер енгізу </w:t>
      </w:r>
    </w:p>
    <w:p w:rsidR="00000000" w:rsidRDefault="003C5912">
      <w:pPr>
        <w:ind w:firstLine="400"/>
        <w:jc w:val="both"/>
      </w:pPr>
      <w:r>
        <w:rPr>
          <w:rStyle w:val="s0"/>
        </w:rPr>
        <w:t xml:space="preserve">1. Бақылау-касса машинасының тiркеу карточкасында көрсетiлген мәлiметтер өзгерген кезде, салық төлеушi бақылау-касса </w:t>
      </w:r>
      <w:r>
        <w:rPr>
          <w:rStyle w:val="s0"/>
        </w:rPr>
        <w:t xml:space="preserve">машинасын есепке қойған жерi бойынша салық органына өзгерістер туындаған кезден бастап бес жұмыс күнi iшiнде: </w:t>
      </w:r>
    </w:p>
    <w:p w:rsidR="00000000" w:rsidRDefault="003C5912">
      <w:pPr>
        <w:ind w:firstLine="400"/>
        <w:jc w:val="both"/>
      </w:pPr>
      <w:r>
        <w:rPr>
          <w:rStyle w:val="s0"/>
        </w:rPr>
        <w:t>1) өзгерген мәлiметтердi көрсете отырып, бақылау-касса машинасын салық органында есепке қою туралы салықтық өтiнiштi;</w:t>
      </w:r>
    </w:p>
    <w:p w:rsidR="00000000" w:rsidRDefault="003C5912">
      <w:pPr>
        <w:ind w:firstLine="400"/>
        <w:jc w:val="both"/>
      </w:pPr>
      <w:r>
        <w:rPr>
          <w:rStyle w:val="s0"/>
        </w:rPr>
        <w:t>2) бақылау-касса машинасыны</w:t>
      </w:r>
      <w:r>
        <w:rPr>
          <w:rStyle w:val="s0"/>
        </w:rPr>
        <w:t>ң</w:t>
      </w:r>
      <w:r>
        <w:rPr>
          <w:rStyle w:val="s0"/>
        </w:rPr>
        <w:t xml:space="preserve"> тiркеу карточкасын табыс етуге міндетті.</w:t>
      </w:r>
    </w:p>
    <w:p w:rsidR="00000000" w:rsidRDefault="003C5912">
      <w:pPr>
        <w:ind w:firstLine="400"/>
        <w:jc w:val="both"/>
      </w:pPr>
      <w:r>
        <w:rPr>
          <w:rStyle w:val="s0"/>
        </w:rPr>
        <w:t>2. Тіркеу карточкасын ауыстыруды:</w:t>
      </w:r>
    </w:p>
    <w:p w:rsidR="00000000" w:rsidRDefault="003C5912">
      <w:pPr>
        <w:ind w:firstLine="400"/>
        <w:jc w:val="both"/>
      </w:pPr>
      <w:r>
        <w:rPr>
          <w:rStyle w:val="s0"/>
        </w:rPr>
        <w:t>1) тіркеу карточкасы жоғалған (бүлінген) жағдайда - осы баптың 1-тармағында көзделген салықтық өтінішті алған күннен бастап бес жұмыс күні ішінде;</w:t>
      </w:r>
    </w:p>
    <w:p w:rsidR="00000000" w:rsidRDefault="003C5912">
      <w:pPr>
        <w:ind w:firstLine="400"/>
        <w:jc w:val="both"/>
      </w:pPr>
      <w:r>
        <w:rPr>
          <w:rStyle w:val="s0"/>
        </w:rPr>
        <w:t>2) тіркеу карточкасында көрсетіл</w:t>
      </w:r>
      <w:r>
        <w:rPr>
          <w:rStyle w:val="s0"/>
        </w:rPr>
        <w:t>ген мәліметтер өзгерген жағдайда - осы баптың 1-тармағында көзделген салықтық өтінішті алған күннен бастап бес жұмыс күні ішінде;</w:t>
      </w:r>
    </w:p>
    <w:p w:rsidR="00000000" w:rsidRDefault="003C5912">
      <w:pPr>
        <w:ind w:firstLine="400"/>
        <w:jc w:val="both"/>
      </w:pPr>
      <w:r>
        <w:rPr>
          <w:rStyle w:val="s0"/>
        </w:rPr>
        <w:t>3) тіркеу карточкасында сәйкестендіру нөмірі болмаған жағдайда - осы баптың 1-тармағында көзделген салықтық өтінішті алған күн</w:t>
      </w:r>
      <w:r>
        <w:rPr>
          <w:rStyle w:val="s0"/>
        </w:rPr>
        <w:t xml:space="preserve">нен бастап үш жұмыс күні ішінде бақылау-касса машинасының есепке қойылған жерi бойынша салық органы жүргізеді. </w:t>
      </w:r>
    </w:p>
    <w:p w:rsidR="00000000" w:rsidRDefault="003C5912">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3C5912">
      <w:pPr>
        <w:ind w:firstLine="400"/>
        <w:jc w:val="both"/>
      </w:pPr>
      <w:r>
        <w:rPr>
          <w:rStyle w:val="s0"/>
        </w:rPr>
        <w:t>1) сәйкестендіру нөмірінің бар-жоғын растайтын құжаттың нотариат куәландырған көшірмесін;</w:t>
      </w:r>
    </w:p>
    <w:p w:rsidR="00000000" w:rsidRDefault="003C5912">
      <w:pPr>
        <w:ind w:firstLine="400"/>
        <w:jc w:val="both"/>
      </w:pPr>
      <w:r>
        <w:rPr>
          <w:rStyle w:val="s0"/>
        </w:rPr>
        <w:t>2) сәйкестендіру нөмірінің бар-жоғын растайтын құжаттың түпнұсқасын көрсеткен жағдайда - оның көшірмесін қоса береді.</w:t>
      </w:r>
    </w:p>
    <w:p w:rsidR="00000000" w:rsidRDefault="003C5912">
      <w:pPr>
        <w:ind w:firstLine="400"/>
        <w:jc w:val="both"/>
      </w:pPr>
      <w:r>
        <w:rPr>
          <w:rStyle w:val="s0"/>
        </w:rPr>
        <w:t>Бақылау-касса машинасының тіркеу карточкасын ауы</w:t>
      </w:r>
      <w:r>
        <w:rPr>
          <w:rStyle w:val="s0"/>
        </w:rPr>
        <w:t>стыру үшін салық органына табыс етілген салықтық өтінішке сәйкестендіру нөмірінің бар-жоғын растайтын құжаттың көшірмесі, оны осындай салық органына ауыстыру не осы Кодекске сәйкес құжатқа сәйкестендіру нөмірін енгізу мақсатында басқа құжатқа қайта ресімде</w:t>
      </w:r>
      <w:r>
        <w:rPr>
          <w:rStyle w:val="s0"/>
        </w:rPr>
        <w:t>у үшін табыс еткен жағдайда, қоса берілмейді.</w:t>
      </w:r>
    </w:p>
    <w:p w:rsidR="00000000" w:rsidRDefault="003C5912">
      <w:pPr>
        <w:ind w:firstLine="400"/>
        <w:jc w:val="both"/>
      </w:pPr>
      <w:r>
        <w:rPr>
          <w:rStyle w:val="s0"/>
        </w:rPr>
        <w:t xml:space="preserve">3. Салық органының лауазымды адамы салық органында салықтық өтiнiштi қабылдаған күннен бастап бес жұмыс күнi iшiнде бақылау-касса машинасының өзгертілген тiркеу деректерi бар тiркеу карточкасын ресiмдейдi және </w:t>
      </w:r>
      <w:r>
        <w:rPr>
          <w:rStyle w:val="s0"/>
        </w:rPr>
        <w:t xml:space="preserve">салық төлеушiге бередi. </w:t>
      </w:r>
    </w:p>
    <w:p w:rsidR="00000000" w:rsidRDefault="003C5912">
      <w:pPr>
        <w:ind w:firstLine="400"/>
        <w:jc w:val="both"/>
      </w:pPr>
      <w:r>
        <w:rPr>
          <w:rStyle w:val="s0"/>
        </w:rPr>
        <w:t>4. Бақылау-касса машинасының жаңа тіркеу карточкасы берілген кезде салық органы бұрын берген бақылау-касса машинасының тіркеу карточкасы салық төлеушінің бақылау-касса машинасының аталған тіркеу карточкасын жоғалту (бүлдіру) жағдай</w:t>
      </w:r>
      <w:r>
        <w:rPr>
          <w:rStyle w:val="s0"/>
        </w:rPr>
        <w:t>ларын қоспағанда, салық органына қайтарылуға жатады.</w:t>
      </w:r>
    </w:p>
    <w:p w:rsidR="00000000" w:rsidRDefault="003C5912">
      <w:pPr>
        <w:ind w:firstLine="400"/>
        <w:jc w:val="both"/>
      </w:pPr>
      <w:r>
        <w:t> </w:t>
      </w:r>
    </w:p>
    <w:p w:rsidR="00000000" w:rsidRDefault="003C5912">
      <w:pPr>
        <w:ind w:firstLine="400"/>
        <w:jc w:val="both"/>
      </w:pPr>
      <w:r>
        <w:rPr>
          <w:rStyle w:val="s0"/>
          <w:b/>
          <w:bCs/>
        </w:rPr>
        <w:t>648-бап</w:t>
      </w:r>
      <w:r>
        <w:rPr>
          <w:rStyle w:val="s0"/>
        </w:rPr>
        <w:t xml:space="preserve">. </w:t>
      </w:r>
      <w:r>
        <w:rPr>
          <w:rStyle w:val="s0"/>
          <w:b/>
          <w:bCs/>
        </w:rPr>
        <w:t xml:space="preserve">Салық органында бақылау-касса машинасын есептен шығару </w:t>
      </w:r>
    </w:p>
    <w:p w:rsidR="00000000" w:rsidRDefault="003C5912">
      <w:pPr>
        <w:ind w:firstLine="400"/>
        <w:jc w:val="both"/>
      </w:pPr>
      <w:r>
        <w:rPr>
          <w:rStyle w:val="s0"/>
        </w:rPr>
        <w:t>1. Бақылау-касса машинасын есептен шығару мынадай жағдайларда:</w:t>
      </w:r>
    </w:p>
    <w:p w:rsidR="00000000" w:rsidRDefault="003C5912">
      <w:pPr>
        <w:jc w:val="both"/>
      </w:pPr>
      <w:r>
        <w:rPr>
          <w:rStyle w:val="s3"/>
        </w:rPr>
        <w:t xml:space="preserve">2009.16.11. № 200-ІV ҚР </w:t>
      </w:r>
      <w:hyperlink r:id="rId7990" w:anchor="sub_id=199"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7991" w:anchor="sub_id=6480101" w:history="1">
        <w:r>
          <w:rPr>
            <w:rStyle w:val="a3"/>
            <w:i/>
            <w:iCs/>
            <w:bdr w:val="none" w:sz="0" w:space="0" w:color="auto" w:frame="1"/>
          </w:rPr>
          <w:t>ред</w:t>
        </w:r>
      </w:hyperlink>
      <w:r>
        <w:rPr>
          <w:rStyle w:val="s3"/>
        </w:rPr>
        <w:t>.</w:t>
      </w:r>
      <w:r>
        <w:rPr>
          <w:rStyle w:val="s3"/>
        </w:rPr>
        <w:t>қара</w:t>
      </w:r>
      <w:r>
        <w:rPr>
          <w:rStyle w:val="s3"/>
        </w:rPr>
        <w:t xml:space="preserve">) </w:t>
      </w:r>
    </w:p>
    <w:p w:rsidR="00000000" w:rsidRDefault="003C5912">
      <w:pPr>
        <w:ind w:firstLine="400"/>
        <w:jc w:val="both"/>
      </w:pPr>
      <w:r>
        <w:rPr>
          <w:rStyle w:val="s0"/>
        </w:rPr>
        <w:t>1) сауда операциялары қолма-қол ақша арқылы жұмыстарды орындау, қызметтер көрсету жүзеге асырылатын ақшалай есеп айырысумен байланысты қызметті жүзеге асыру тоқтатылған;</w:t>
      </w:r>
    </w:p>
    <w:p w:rsidR="00000000" w:rsidRDefault="003C5912">
      <w:pPr>
        <w:ind w:firstLine="400"/>
        <w:jc w:val="both"/>
      </w:pPr>
      <w:r>
        <w:rPr>
          <w:rStyle w:val="s0"/>
        </w:rPr>
        <w:t>2) бақылау-касса машинасын пайдаланатын жер немесе бақылау-касса машинасын сауд</w:t>
      </w:r>
      <w:r>
        <w:rPr>
          <w:rStyle w:val="s0"/>
        </w:rPr>
        <w:t>а автоматында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3C5912">
      <w:pPr>
        <w:ind w:firstLine="400"/>
        <w:jc w:val="both"/>
      </w:pPr>
      <w:r>
        <w:rPr>
          <w:rStyle w:val="s0"/>
        </w:rPr>
        <w:t>3) техникалық ақауларына байланысты бақылау-к</w:t>
      </w:r>
      <w:r>
        <w:rPr>
          <w:rStyle w:val="s0"/>
        </w:rPr>
        <w:t>асса машинасын одан әрі қолдану мүмкін болмаған;</w:t>
      </w:r>
    </w:p>
    <w:p w:rsidR="00000000" w:rsidRDefault="003C5912">
      <w:pPr>
        <w:ind w:firstLine="400"/>
        <w:jc w:val="both"/>
      </w:pPr>
      <w:r>
        <w:rPr>
          <w:rStyle w:val="s0"/>
        </w:rPr>
        <w:t>4) бақылау-касса машинасын мемлекеттік тізілімнен шығарған;</w:t>
      </w:r>
    </w:p>
    <w:p w:rsidR="00000000" w:rsidRDefault="003C5912">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3C5912">
      <w:pPr>
        <w:ind w:firstLine="400"/>
        <w:jc w:val="both"/>
      </w:pPr>
      <w:r>
        <w:rPr>
          <w:rStyle w:val="s0"/>
        </w:rPr>
        <w:t>2. Компьютерлік жүйелерді қоспағанда, салық органын</w:t>
      </w:r>
      <w:r>
        <w:rPr>
          <w:rStyle w:val="s0"/>
        </w:rPr>
        <w:t xml:space="preserve">да бақылау-касса машинасын есептен шығару үшін салық төлеуші салық органына бақылау-касса машинасын есептен шығару туралы </w:t>
      </w:r>
      <w:hyperlink r:id="rId7992" w:anchor="sub_id=33" w:history="1">
        <w:r>
          <w:rPr>
            <w:rStyle w:val="a3"/>
          </w:rPr>
          <w:t>салықтық өтінішпен</w:t>
        </w:r>
      </w:hyperlink>
      <w:r>
        <w:rPr>
          <w:rStyle w:val="s0"/>
        </w:rPr>
        <w:t xml:space="preserve"> бір мезгілде:</w:t>
      </w:r>
    </w:p>
    <w:p w:rsidR="00000000" w:rsidRDefault="003C5912">
      <w:pPr>
        <w:ind w:firstLine="400"/>
        <w:jc w:val="both"/>
      </w:pPr>
      <w:r>
        <w:rPr>
          <w:rStyle w:val="s0"/>
        </w:rPr>
        <w:t>1) салық органы орнат</w:t>
      </w:r>
      <w:r>
        <w:rPr>
          <w:rStyle w:val="s0"/>
        </w:rPr>
        <w:t>қан</w:t>
      </w:r>
      <w:r>
        <w:rPr>
          <w:rStyle w:val="s0"/>
        </w:rPr>
        <w:t xml:space="preserve"> пломбасы бар бақылау-касса машинасын;</w:t>
      </w:r>
    </w:p>
    <w:p w:rsidR="00000000" w:rsidRDefault="003C5912">
      <w:pPr>
        <w:ind w:firstLine="400"/>
        <w:jc w:val="both"/>
      </w:pPr>
      <w:r>
        <w:rPr>
          <w:rStyle w:val="s0"/>
        </w:rPr>
        <w:t>2) бақылау-касса машинасын дайындаушы зауыттың паспортын;</w:t>
      </w:r>
    </w:p>
    <w:p w:rsidR="00000000" w:rsidRDefault="003C5912">
      <w:pPr>
        <w:ind w:firstLine="400"/>
        <w:jc w:val="both"/>
      </w:pPr>
      <w:r>
        <w:rPr>
          <w:rStyle w:val="s0"/>
        </w:rPr>
        <w:t>3) нөмірленген, тігілген, салық органы басшысының қолымен және мөрімен расталған қолма-қол ақша есебінің кітабын және тауар чектерінің кітабын;</w:t>
      </w:r>
    </w:p>
    <w:p w:rsidR="00000000" w:rsidRDefault="003C5912">
      <w:pPr>
        <w:ind w:firstLine="400"/>
        <w:jc w:val="both"/>
      </w:pPr>
      <w:r>
        <w:rPr>
          <w:rStyle w:val="s0"/>
        </w:rPr>
        <w:t>4) бақылау-к</w:t>
      </w:r>
      <w:r>
        <w:rPr>
          <w:rStyle w:val="s0"/>
        </w:rPr>
        <w:t>асса машинасының тіркеу карточкасын табыс етеді.</w:t>
      </w:r>
    </w:p>
    <w:p w:rsidR="00000000" w:rsidRDefault="003C5912">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туралы салықтық өтінішті, бақылау-касса машинасын тіркеу</w:t>
      </w:r>
      <w:r>
        <w:rPr>
          <w:rStyle w:val="s0"/>
        </w:rPr>
        <w:t xml:space="preserve"> карточкасын табыс етеді және «Салық инспекторының жұмыс орны» модуліне қол жеткізуді қамтамасыз етеді.</w:t>
      </w:r>
    </w:p>
    <w:p w:rsidR="00000000" w:rsidRDefault="003C5912">
      <w:pPr>
        <w:ind w:firstLine="400"/>
        <w:jc w:val="both"/>
      </w:pPr>
      <w:r>
        <w:rPr>
          <w:rStyle w:val="s0"/>
        </w:rPr>
        <w:t xml:space="preserve">4. Салық органының лауазымды адамы бақылау-касса машинасын есептен шығару туралы салықтық өтінішті салық органында тіркеу күнінен бастап бес жұмыс күні </w:t>
      </w:r>
      <w:r>
        <w:rPr>
          <w:rStyle w:val="s0"/>
        </w:rPr>
        <w:t>ішінде бақылау-касса машинасын есептен шығарады, ол үшін:</w:t>
      </w:r>
    </w:p>
    <w:p w:rsidR="00000000" w:rsidRDefault="003C5912">
      <w:pPr>
        <w:ind w:firstLine="400"/>
        <w:jc w:val="both"/>
      </w:pPr>
      <w:r>
        <w:rPr>
          <w:rStyle w:val="s0"/>
        </w:rPr>
        <w:t>1) фискалдық есепті алады;</w:t>
      </w:r>
    </w:p>
    <w:p w:rsidR="00000000" w:rsidRDefault="003C5912">
      <w:pPr>
        <w:ind w:firstLine="400"/>
        <w:jc w:val="both"/>
      </w:pPr>
      <w:r>
        <w:rPr>
          <w:rStyle w:val="s0"/>
        </w:rPr>
        <w:t>2) камералдық бақылау жасайды және қолма-қол ақша есебі кітабының деректерін фискалдық есеп көрсеткіштерімен және тауар чектері кітабының деректерімен салыстырып тексеру ж</w:t>
      </w:r>
      <w:r>
        <w:rPr>
          <w:rStyle w:val="s0"/>
        </w:rPr>
        <w:t>үргізеді</w:t>
      </w:r>
      <w:r>
        <w:rPr>
          <w:rStyle w:val="s0"/>
        </w:rPr>
        <w:t>;</w:t>
      </w:r>
    </w:p>
    <w:p w:rsidR="00000000" w:rsidRDefault="003C5912">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3C5912">
      <w:pPr>
        <w:jc w:val="both"/>
      </w:pPr>
      <w:r>
        <w:rPr>
          <w:rStyle w:val="s3"/>
        </w:rPr>
        <w:t xml:space="preserve">2009.16.11. № 200-ІV ҚР </w:t>
      </w:r>
      <w:hyperlink r:id="rId7993" w:anchor="sub_id=34" w:history="1">
        <w:r>
          <w:rPr>
            <w:rStyle w:val="a3"/>
            <w:i/>
            <w:iCs/>
            <w:bdr w:val="none" w:sz="0" w:space="0" w:color="auto" w:frame="1"/>
          </w:rPr>
          <w:t>Заңымен</w:t>
        </w:r>
      </w:hyperlink>
      <w:r>
        <w:rPr>
          <w:rStyle w:val="s3"/>
        </w:rPr>
        <w:t xml:space="preserve"> 3-1) тармақшамен толықтырылды (2010 ж. 1 </w:t>
      </w:r>
      <w:r>
        <w:rPr>
          <w:rStyle w:val="s3"/>
        </w:rPr>
        <w:t>қаңтардан</w:t>
      </w:r>
      <w:r>
        <w:rPr>
          <w:rStyle w:val="s3"/>
        </w:rPr>
        <w:t xml:space="preserve"> бастап қолданысқа енгiзiлді) </w:t>
      </w:r>
    </w:p>
    <w:p w:rsidR="00000000" w:rsidRDefault="003C5912">
      <w:pPr>
        <w:ind w:firstLine="400"/>
        <w:jc w:val="both"/>
      </w:pPr>
      <w:r>
        <w:rPr>
          <w:rStyle w:val="s0"/>
        </w:rPr>
        <w:t>3-1) бақылау-касса машинасының корпусынан салық органының пломбасын алып тастауды жүргiзедi;</w:t>
      </w:r>
    </w:p>
    <w:p w:rsidR="00000000" w:rsidRDefault="003C5912">
      <w:pPr>
        <w:ind w:firstLine="400"/>
        <w:jc w:val="both"/>
      </w:pPr>
      <w:r>
        <w:rPr>
          <w:rStyle w:val="s0"/>
        </w:rPr>
        <w:t>4) салық төлеушіге:</w:t>
      </w:r>
    </w:p>
    <w:p w:rsidR="00000000" w:rsidRDefault="003C5912">
      <w:pPr>
        <w:ind w:firstLine="400"/>
        <w:jc w:val="both"/>
      </w:pPr>
      <w:r>
        <w:rPr>
          <w:rStyle w:val="s0"/>
        </w:rPr>
        <w:t>бақылау-касса машинасын;</w:t>
      </w:r>
    </w:p>
    <w:p w:rsidR="00000000" w:rsidRDefault="003C5912">
      <w:pPr>
        <w:ind w:firstLine="400"/>
        <w:jc w:val="both"/>
      </w:pPr>
      <w:r>
        <w:rPr>
          <w:rStyle w:val="s0"/>
        </w:rPr>
        <w:t>қолма</w:t>
      </w:r>
      <w:r>
        <w:rPr>
          <w:rStyle w:val="s0"/>
        </w:rPr>
        <w:t>-қол ақша есебінің кітабы мен тауар чектері кітабын;</w:t>
      </w:r>
    </w:p>
    <w:p w:rsidR="00000000" w:rsidRDefault="003C5912">
      <w:pPr>
        <w:ind w:firstLine="400"/>
        <w:jc w:val="both"/>
      </w:pPr>
      <w:r>
        <w:rPr>
          <w:rStyle w:val="s0"/>
        </w:rPr>
        <w:t>бақылау-касса машина</w:t>
      </w:r>
      <w:r>
        <w:rPr>
          <w:rStyle w:val="s0"/>
        </w:rPr>
        <w:t>сының есептен шығарылғаны туралы белгі қоя отырып, тіркеу карточкасын қайтарады.</w:t>
      </w:r>
    </w:p>
    <w:p w:rsidR="00000000" w:rsidRDefault="003C5912">
      <w:pPr>
        <w:ind w:firstLine="400"/>
        <w:jc w:val="both"/>
      </w:pPr>
      <w:r>
        <w:rPr>
          <w:rStyle w:val="s0"/>
        </w:rPr>
        <w:t>5. Компьютерлік жүйе болып табылатын бақылау-касса машинасын есептен шығарған кезде салық органының лауазымды адамы фискалдық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3C5912">
      <w:pPr>
        <w:ind w:firstLine="400"/>
        <w:jc w:val="both"/>
      </w:pPr>
      <w:r>
        <w:rPr>
          <w:rStyle w:val="s0"/>
          <w:b/>
          <w:bCs/>
        </w:rPr>
        <w:t> </w:t>
      </w:r>
    </w:p>
    <w:p w:rsidR="00000000" w:rsidRDefault="003C5912">
      <w:pPr>
        <w:ind w:firstLine="400"/>
        <w:jc w:val="both"/>
      </w:pPr>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3C5912">
      <w:pPr>
        <w:ind w:firstLine="400"/>
        <w:jc w:val="both"/>
      </w:pPr>
      <w:r>
        <w:rPr>
          <w:rStyle w:val="s0"/>
        </w:rPr>
        <w:t>1. Фискалдық есепті салық органдары:</w:t>
      </w:r>
    </w:p>
    <w:p w:rsidR="00000000" w:rsidRDefault="003C5912">
      <w:pPr>
        <w:ind w:firstLine="400"/>
        <w:jc w:val="both"/>
      </w:pPr>
      <w:r>
        <w:rPr>
          <w:rStyle w:val="s0"/>
        </w:rPr>
        <w:t>1) салықтық тексерулер жүргізген;</w:t>
      </w:r>
    </w:p>
    <w:p w:rsidR="00000000" w:rsidRDefault="003C5912">
      <w:pPr>
        <w:ind w:firstLine="400"/>
        <w:jc w:val="both"/>
      </w:pPr>
      <w:r>
        <w:rPr>
          <w:rStyle w:val="s0"/>
        </w:rPr>
        <w:t>2) фискалдық жадының блогын ауыстырған;</w:t>
      </w:r>
    </w:p>
    <w:p w:rsidR="00000000" w:rsidRDefault="003C5912">
      <w:pPr>
        <w:ind w:firstLine="400"/>
        <w:jc w:val="both"/>
      </w:pPr>
      <w:r>
        <w:rPr>
          <w:rStyle w:val="s0"/>
        </w:rPr>
        <w:t>3) бақылау-касса машинасы есептен шығарылған;</w:t>
      </w:r>
    </w:p>
    <w:p w:rsidR="00000000" w:rsidRDefault="003C5912">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3C5912">
      <w:pPr>
        <w:ind w:firstLine="400"/>
        <w:jc w:val="both"/>
      </w:pPr>
      <w:r>
        <w:rPr>
          <w:rStyle w:val="s0"/>
        </w:rPr>
        <w:t>5) қолма-қол ақша есебінің кітабы толығымен толтырылған;</w:t>
      </w:r>
    </w:p>
    <w:p w:rsidR="00000000" w:rsidRDefault="003C5912">
      <w:pPr>
        <w:ind w:firstLine="400"/>
        <w:jc w:val="both"/>
      </w:pPr>
      <w:r>
        <w:rPr>
          <w:rStyle w:val="s0"/>
        </w:rPr>
        <w:t>6) қолма-қол ақша есебінің кітабы жоғалған (бүлінген) жағдайларда алады.</w:t>
      </w:r>
    </w:p>
    <w:p w:rsidR="00000000" w:rsidRDefault="003C5912">
      <w:pPr>
        <w:jc w:val="both"/>
      </w:pPr>
      <w:r>
        <w:rPr>
          <w:rStyle w:val="s3"/>
        </w:rPr>
        <w:t xml:space="preserve">2012.26.12. № 61-V ҚР </w:t>
      </w:r>
      <w:hyperlink r:id="rId7994" w:anchor="sub_id=649"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7995" w:anchor="sub_id=64902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2. Осы баптың 1-тармағы 1) тармақшасында көзделген жағдайды қоспағанда, фискалдық есепті алу үшін салық органына бақылау-касса машинасы және мынадай құжаттар:</w:t>
      </w:r>
    </w:p>
    <w:p w:rsidR="00000000" w:rsidRDefault="003C5912">
      <w:pPr>
        <w:ind w:firstLine="400"/>
        <w:jc w:val="both"/>
      </w:pPr>
      <w:r>
        <w:rPr>
          <w:rStyle w:val="s0"/>
        </w:rPr>
        <w:t>1) нөмірленген, тігілген, салық органы басшысының қолымен және мөрімен расталған қолма-қол ақша</w:t>
      </w:r>
      <w:r>
        <w:rPr>
          <w:rStyle w:val="s0"/>
        </w:rPr>
        <w:t xml:space="preserve"> есебінің және тауар чектерінің кітаптары;</w:t>
      </w:r>
    </w:p>
    <w:p w:rsidR="00000000" w:rsidRDefault="003C5912">
      <w:pPr>
        <w:ind w:firstLine="400"/>
        <w:jc w:val="both"/>
      </w:pPr>
      <w:r>
        <w:rPr>
          <w:rStyle w:val="s0"/>
        </w:rPr>
        <w:t>2) соңғы фискалдық есеп алынған күннен бастап ауысымдық есептер табыс етіледі.</w:t>
      </w:r>
    </w:p>
    <w:p w:rsidR="00000000" w:rsidRDefault="003C5912">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3C5912">
      <w:pPr>
        <w:ind w:firstLine="400"/>
        <w:jc w:val="both"/>
      </w:pPr>
      <w:r>
        <w:rPr>
          <w:rStyle w:val="s0"/>
        </w:rPr>
        <w:t>3. Компьютерлік жүйелерді қоспағанда, бақылау-касса машинасының бақылау чегі мынадай ақпараттарды:</w:t>
      </w:r>
    </w:p>
    <w:p w:rsidR="00000000" w:rsidRDefault="003C5912">
      <w:pPr>
        <w:ind w:firstLine="400"/>
        <w:jc w:val="both"/>
      </w:pPr>
      <w:r>
        <w:rPr>
          <w:rStyle w:val="s0"/>
        </w:rPr>
        <w:t>1) салық төлеушінің атауын;</w:t>
      </w:r>
    </w:p>
    <w:p w:rsidR="00000000" w:rsidRDefault="003C5912">
      <w:pPr>
        <w:ind w:firstLine="400"/>
        <w:jc w:val="both"/>
      </w:pPr>
      <w:r>
        <w:rPr>
          <w:rStyle w:val="s0"/>
        </w:rPr>
        <w:t>2) сәйкестендіру нөмірін;</w:t>
      </w:r>
    </w:p>
    <w:p w:rsidR="00000000" w:rsidRDefault="003C5912">
      <w:pPr>
        <w:ind w:firstLine="400"/>
        <w:jc w:val="both"/>
      </w:pPr>
      <w:r>
        <w:rPr>
          <w:rStyle w:val="s0"/>
        </w:rPr>
        <w:t>3) бақылау-касса машинасының зауыттық нөмірін;</w:t>
      </w:r>
    </w:p>
    <w:p w:rsidR="00000000" w:rsidRDefault="003C5912">
      <w:pPr>
        <w:ind w:firstLine="400"/>
        <w:jc w:val="both"/>
      </w:pPr>
      <w:r>
        <w:rPr>
          <w:rStyle w:val="s0"/>
        </w:rPr>
        <w:t>4) бақылау-касса машинасының салық органындағы тіркеу н</w:t>
      </w:r>
      <w:r>
        <w:rPr>
          <w:rStyle w:val="s0"/>
        </w:rPr>
        <w:t>өмірін</w:t>
      </w:r>
      <w:r>
        <w:rPr>
          <w:rStyle w:val="s0"/>
        </w:rPr>
        <w:t>;</w:t>
      </w:r>
    </w:p>
    <w:p w:rsidR="00000000" w:rsidRDefault="003C5912">
      <w:pPr>
        <w:ind w:firstLine="400"/>
        <w:jc w:val="both"/>
      </w:pPr>
      <w:r>
        <w:rPr>
          <w:rStyle w:val="s0"/>
        </w:rPr>
        <w:t>5) чектің реттік нөмірін;</w:t>
      </w:r>
    </w:p>
    <w:p w:rsidR="00000000" w:rsidRDefault="003C5912">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3C5912">
      <w:pPr>
        <w:ind w:firstLine="400"/>
        <w:jc w:val="both"/>
      </w:pPr>
      <w:r>
        <w:rPr>
          <w:rStyle w:val="s0"/>
        </w:rPr>
        <w:t>7) тауардың, жұмыстың, көрсетілетін қызметтің бағасын және (немесе) сатып алу сомасын;</w:t>
      </w:r>
    </w:p>
    <w:p w:rsidR="00000000" w:rsidRDefault="003C5912">
      <w:pPr>
        <w:ind w:firstLine="400"/>
        <w:jc w:val="both"/>
      </w:pPr>
      <w:r>
        <w:rPr>
          <w:rStyle w:val="s0"/>
        </w:rPr>
        <w:t>8) фискалдық белгіні қамтуға тиіс.</w:t>
      </w:r>
    </w:p>
    <w:p w:rsidR="00000000" w:rsidRDefault="003C5912">
      <w:pPr>
        <w:ind w:firstLine="400"/>
        <w:jc w:val="both"/>
      </w:pPr>
      <w:r>
        <w:rPr>
          <w:rStyle w:val="s0"/>
        </w:rPr>
        <w:t>К</w:t>
      </w:r>
      <w:r>
        <w:rPr>
          <w:rStyle w:val="s0"/>
        </w:rPr>
        <w:t>омпьютерлік жүйелердің бақылау чегі (банктер мен банк операцияларының жекелеген түрлерін жүзеге асыратын ұйымдар қолданатын компьютерлік жүйелерді қоспағанда) осы тармақтың 1) - 7) тармақшаларында көрсетілген ақпаратты қамтуға тиіс.</w:t>
      </w:r>
    </w:p>
    <w:p w:rsidR="00000000" w:rsidRDefault="003C5912">
      <w:pPr>
        <w:ind w:firstLine="400"/>
        <w:jc w:val="both"/>
      </w:pPr>
      <w:hyperlink r:id="rId7996" w:history="1">
        <w:r>
          <w:rPr>
            <w:rStyle w:val="a3"/>
          </w:rPr>
          <w:t>Банктер мен банк операцияларының жекелеген түрлерін жүзеге асыратын ұйымдар қолданатын компьютерлік жүйелердің бақылау чегінің нысаны мен мазмұнын</w:t>
        </w:r>
      </w:hyperlink>
      <w:r>
        <w:rPr>
          <w:rStyle w:val="s0"/>
        </w:rPr>
        <w:t xml:space="preserve"> уәкілетті органмен келісім бойынша Қазақстан Республикасының Ұлттық</w:t>
      </w:r>
      <w:r>
        <w:rPr>
          <w:rStyle w:val="s0"/>
        </w:rPr>
        <w:t xml:space="preserve"> Банкі белгілейді.</w:t>
      </w:r>
    </w:p>
    <w:p w:rsidR="00000000" w:rsidRDefault="003C5912">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3C5912">
      <w:pPr>
        <w:ind w:firstLine="400"/>
        <w:jc w:val="both"/>
      </w:pPr>
      <w:r>
        <w:rPr>
          <w:rStyle w:val="s0"/>
        </w:rPr>
        <w:t>4. Бақылау чегі қо</w:t>
      </w:r>
      <w:r>
        <w:rPr>
          <w:rStyle w:val="s0"/>
        </w:rPr>
        <w:t>сымша бақылау-касса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3C5912">
      <w:pPr>
        <w:ind w:firstLine="400"/>
        <w:jc w:val="both"/>
      </w:pPr>
      <w:r>
        <w:rPr>
          <w:rStyle w:val="s0"/>
        </w:rPr>
        <w:t> </w:t>
      </w:r>
    </w:p>
    <w:p w:rsidR="00000000" w:rsidRDefault="003C5912">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3C5912">
      <w:pPr>
        <w:ind w:firstLine="400"/>
        <w:jc w:val="both"/>
      </w:pPr>
      <w:r>
        <w:rPr>
          <w:rStyle w:val="s0"/>
        </w:rPr>
        <w:t>1. Салық төлеушінің жауапты тұлғасы бақылау-касс</w:t>
      </w:r>
      <w:r>
        <w:rPr>
          <w:rStyle w:val="s0"/>
        </w:rPr>
        <w:t>а машинасын пайдаланған кезде:</w:t>
      </w:r>
    </w:p>
    <w:p w:rsidR="00000000" w:rsidRDefault="003C5912">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операциясын жүзеге асырады;</w:t>
      </w:r>
    </w:p>
    <w:p w:rsidR="00000000" w:rsidRDefault="003C5912">
      <w:pPr>
        <w:ind w:firstLine="400"/>
        <w:jc w:val="both"/>
      </w:pPr>
      <w:r>
        <w:rPr>
          <w:rStyle w:val="s0"/>
        </w:rPr>
        <w:t>2) электр энергиясы болмаған немесе бақылау-касса машинасында ақаулар болған жағдайда тауарлық чек толтырады және береді;</w:t>
      </w:r>
    </w:p>
    <w:p w:rsidR="00000000" w:rsidRDefault="003C5912">
      <w:pPr>
        <w:ind w:firstLine="400"/>
        <w:jc w:val="both"/>
      </w:pPr>
      <w:r>
        <w:rPr>
          <w:rStyle w:val="s0"/>
        </w:rPr>
        <w:t>3) қолма-қол ақша есебінің кітабын толтырады;</w:t>
      </w:r>
    </w:p>
    <w:p w:rsidR="00000000" w:rsidRDefault="003C5912">
      <w:pPr>
        <w:ind w:firstLine="400"/>
        <w:jc w:val="both"/>
      </w:pPr>
      <w:r>
        <w:rPr>
          <w:rStyle w:val="s0"/>
        </w:rPr>
        <w:t xml:space="preserve">4) ауысым аяқталған кезде бақылау-касса машинасының моделін дайындаушының техникалық талаптарына сәйкес ауысымдық есепті алу (Z-есеп) жолымен «ауысым соңы» рәсімін орындайды. </w:t>
      </w:r>
    </w:p>
    <w:p w:rsidR="00000000" w:rsidRDefault="003C5912">
      <w:pPr>
        <w:ind w:firstLine="400"/>
        <w:jc w:val="both"/>
      </w:pPr>
      <w:r>
        <w:rPr>
          <w:rStyle w:val="s0"/>
        </w:rPr>
        <w:t>Ауысымдық есептер, қолма-қол ақша есебі және тауарлық чектер кітаптары, сондай-а</w:t>
      </w:r>
      <w:r>
        <w:rPr>
          <w:rStyle w:val="s0"/>
        </w:rPr>
        <w:t>қ</w:t>
      </w:r>
      <w:r>
        <w:rPr>
          <w:rStyle w:val="s0"/>
        </w:rPr>
        <w:t xml:space="preserve"> олар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бастап бес жыл бойы сақтауға тиіс.</w:t>
      </w:r>
    </w:p>
    <w:p w:rsidR="00000000" w:rsidRDefault="003C5912">
      <w:pPr>
        <w:ind w:firstLine="400"/>
        <w:jc w:val="both"/>
      </w:pPr>
      <w:r>
        <w:rPr>
          <w:rStyle w:val="s0"/>
        </w:rPr>
        <w:t>Сауда автоматтарында пайдаланылатындарды қоспағанда, ба</w:t>
      </w:r>
      <w:r>
        <w:rPr>
          <w:rStyle w:val="s0"/>
        </w:rPr>
        <w:t>қылау</w:t>
      </w:r>
      <w:r>
        <w:rPr>
          <w:rStyle w:val="s0"/>
        </w:rPr>
        <w:t>-касса машиналары үшін ауысым кезеңі жиырма төрт сағаттан аспауға тиіс.</w:t>
      </w:r>
    </w:p>
    <w:p w:rsidR="00000000" w:rsidRDefault="003C5912">
      <w:pPr>
        <w:ind w:firstLine="400"/>
        <w:jc w:val="both"/>
      </w:pPr>
      <w:r>
        <w:rPr>
          <w:rStyle w:val="s0"/>
        </w:rPr>
        <w:t>Сауда автоматтарымен жарақтандырылған бақылау-касса машиналары үшін ауысым кезеңін салық төлеуші айқындайды, бұл ретте ол күнтізбелік бір айдан аспауға тиіс.</w:t>
      </w:r>
    </w:p>
    <w:p w:rsidR="00000000" w:rsidRDefault="003C5912">
      <w:pPr>
        <w:ind w:firstLine="400"/>
        <w:jc w:val="both"/>
      </w:pPr>
      <w:r>
        <w:rPr>
          <w:rStyle w:val="s0"/>
        </w:rPr>
        <w:t>2. Қате енгізілген со</w:t>
      </w:r>
      <w:r>
        <w:rPr>
          <w:rStyle w:val="s0"/>
        </w:rPr>
        <w:t>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жүргізілген жазба болған кезде бақылау-касса машинасының моделін жасаушының техникалық т</w:t>
      </w:r>
      <w:r>
        <w:rPr>
          <w:rStyle w:val="s0"/>
        </w:rPr>
        <w:t>алаптарына сәйкес жүргізіледі.</w:t>
      </w:r>
    </w:p>
    <w:p w:rsidR="00000000" w:rsidRDefault="003C5912">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3C5912">
      <w:pPr>
        <w:jc w:val="both"/>
      </w:pPr>
      <w:r>
        <w:rPr>
          <w:rStyle w:val="s3"/>
        </w:rPr>
        <w:t xml:space="preserve">2012.26.12. № 61-V ҚР </w:t>
      </w:r>
      <w:hyperlink r:id="rId7997" w:anchor="sub_id=650" w:history="1">
        <w:r>
          <w:rPr>
            <w:rStyle w:val="a3"/>
            <w:i/>
            <w:iCs/>
            <w:bdr w:val="none" w:sz="0" w:space="0" w:color="auto" w:frame="1"/>
          </w:rPr>
          <w:t>Заңымен</w:t>
        </w:r>
      </w:hyperlink>
      <w:r>
        <w:rPr>
          <w:rStyle w:val="s3"/>
        </w:rPr>
        <w:t xml:space="preserve"> 4-</w:t>
      </w:r>
      <w:r>
        <w:rPr>
          <w:rStyle w:val="s3"/>
        </w:rPr>
        <w:t>тармақ жаңа редакцияда (2013 ж. 1 қаңтардан бастап қолданысқа енгізілді) (</w:t>
      </w:r>
      <w:hyperlink r:id="rId7998" w:anchor="sub_id=65004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4. Кассаның ағымдағы жай-күйі туралы есептің көрсеткіштері қолма-қол ақшаны есепке </w:t>
      </w:r>
      <w:r>
        <w:rPr>
          <w:rStyle w:val="s0"/>
        </w:rPr>
        <w:t xml:space="preserve">алу кітабында көрсетілген тауарларды өткізуге, жұмыстарды орындауға, қызметтер көрсетуге байланысты емес қолма-қол ақшаны қабылдау және беру сомасы ескеріле отырып, фискалдық есепті алған сәтте кассадағы қолма-қол ақшаның сомасына сәйкес келуге тиіс. </w:t>
      </w:r>
    </w:p>
    <w:p w:rsidR="00000000" w:rsidRDefault="003C5912">
      <w:pPr>
        <w:ind w:firstLine="400"/>
        <w:jc w:val="both"/>
      </w:pPr>
      <w:r>
        <w:rPr>
          <w:rStyle w:val="s0"/>
        </w:rPr>
        <w:t xml:space="preserve">Осы </w:t>
      </w:r>
      <w:r>
        <w:rPr>
          <w:rStyle w:val="s0"/>
        </w:rPr>
        <w:t xml:space="preserve">Кодекстің </w:t>
      </w:r>
      <w:hyperlink r:id="rId7999" w:anchor="sub_id=6490100" w:history="1">
        <w:r>
          <w:rPr>
            <w:rStyle w:val="a3"/>
          </w:rPr>
          <w:t>649-бабы 1-тармағының 1) тармақшасына</w:t>
        </w:r>
      </w:hyperlink>
      <w:r>
        <w:rPr>
          <w:rStyle w:val="s0"/>
        </w:rPr>
        <w:t xml:space="preserve"> сәйкес кассаның ағымдағы жай-күйі туралы фискалдық есепті алған кезде кассадағы қолма-қол ақшаны есептеуді салық төлеуші (о</w:t>
      </w:r>
      <w:r>
        <w:rPr>
          <w:rStyle w:val="s0"/>
        </w:rPr>
        <w:t>ның лауазымды адамы) салық қызметі органының тексеруші адамының қатысуымен жүргізеді.</w:t>
      </w:r>
    </w:p>
    <w:p w:rsidR="00000000" w:rsidRDefault="003C5912">
      <w:pPr>
        <w:jc w:val="both"/>
      </w:pPr>
      <w:r>
        <w:rPr>
          <w:rStyle w:val="s3"/>
        </w:rPr>
        <w:t xml:space="preserve">2011.05.07. № 452-IV ҚР </w:t>
      </w:r>
      <w:hyperlink r:id="rId8000" w:anchor="sub_id=800" w:history="1">
        <w:r>
          <w:rPr>
            <w:rStyle w:val="a3"/>
            <w:i/>
            <w:iCs/>
            <w:bdr w:val="none" w:sz="0" w:space="0" w:color="auto" w:frame="1"/>
          </w:rPr>
          <w:t>Заңымен</w:t>
        </w:r>
      </w:hyperlink>
      <w:r>
        <w:rPr>
          <w:rStyle w:val="s3"/>
        </w:rPr>
        <w:t xml:space="preserve"> 5-тармақ өзгертілді (2012 жылғы 1 қаңтардан бастап қолдан</w:t>
      </w:r>
      <w:r>
        <w:rPr>
          <w:rStyle w:val="s3"/>
        </w:rPr>
        <w:t>ысқа енгізілді) (</w:t>
      </w:r>
      <w:hyperlink r:id="rId8001" w:anchor="sub_id=65005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5. Салық органының пломбасының бүтіндігін бұзбай жою мүмкін емес бақылау-касса машинасының техникалық ақауы болған жағдайда салық төлеуші ақ</w:t>
      </w:r>
      <w:r>
        <w:rPr>
          <w:rStyle w:val="s0"/>
        </w:rPr>
        <w:t>ау пайда болған кезден бастап үш жұмыс күні ішінде бақылау-касса машинасы тіркеуге қойылған салық органына:</w:t>
      </w:r>
    </w:p>
    <w:p w:rsidR="00000000" w:rsidRDefault="003C5912">
      <w:pPr>
        <w:ind w:firstLine="400"/>
        <w:jc w:val="both"/>
      </w:pPr>
      <w:r>
        <w:rPr>
          <w:rStyle w:val="s0"/>
        </w:rPr>
        <w:t>1) бақылау-касса машинасының тіркеу карточкасының нөмірін, берілген күнін және ақау болған күннің басындағы есептегіштің жиынтық көрсеткіштерін көрс</w:t>
      </w:r>
      <w:r>
        <w:rPr>
          <w:rStyle w:val="s0"/>
        </w:rPr>
        <w:t xml:space="preserve">ете отырып, </w:t>
      </w:r>
      <w:hyperlink r:id="rId8002" w:anchor="sub_id=34" w:history="1">
        <w:r>
          <w:rPr>
            <w:rStyle w:val="a3"/>
          </w:rPr>
          <w:t>салықтық өтініш</w:t>
        </w:r>
      </w:hyperlink>
      <w:r>
        <w:rPr>
          <w:rStyle w:val="s0"/>
        </w:rPr>
        <w:t>;</w:t>
      </w:r>
    </w:p>
    <w:p w:rsidR="00000000" w:rsidRDefault="003C5912">
      <w:pPr>
        <w:ind w:firstLine="400"/>
        <w:jc w:val="both"/>
      </w:pPr>
      <w:r>
        <w:rPr>
          <w:rStyle w:val="s0"/>
        </w:rPr>
        <w:t>2) негізделген жөндеу жүргізу мерзімдері мен ақау себептерін көрсете отырып техникалық қызмет көрсету орталығының қорытындысын береді.</w:t>
      </w:r>
    </w:p>
    <w:p w:rsidR="00000000" w:rsidRDefault="003C5912">
      <w:pPr>
        <w:ind w:firstLine="400"/>
        <w:jc w:val="both"/>
      </w:pPr>
      <w:r>
        <w:rPr>
          <w:rStyle w:val="s0"/>
        </w:rPr>
        <w:t>Салық органы</w:t>
      </w:r>
      <w:r>
        <w:rPr>
          <w:rStyle w:val="s0"/>
        </w:rPr>
        <w:t xml:space="preserve"> салықтық өтінішті қабылдаған күні ақауды жою үшін бақылау-касса машинасы пломбасының бүтіндігін бұзуға рұқсат беру туралы немесе беруден бас тарту туралы шешім қабылдайды.</w:t>
      </w:r>
    </w:p>
    <w:p w:rsidR="00000000" w:rsidRDefault="003C5912">
      <w:pPr>
        <w:ind w:firstLine="400"/>
        <w:jc w:val="both"/>
      </w:pPr>
      <w:r>
        <w:rPr>
          <w:rStyle w:val="s0"/>
        </w:rPr>
        <w:t>Салық органының пломба орнатуға жауапты лауазымды адамы бақылау-касса машинасы плом</w:t>
      </w:r>
      <w:r>
        <w:rPr>
          <w:rStyle w:val="s0"/>
        </w:rPr>
        <w:t xml:space="preserve">басының бүтіндігін бұзуға салық органының рұқсатын оны беру туралы шешім қабылдаған күні </w:t>
      </w:r>
      <w:hyperlink r:id="rId8003" w:anchor="sub_id=33" w:history="1">
        <w:r>
          <w:rPr>
            <w:rStyle w:val="a3"/>
          </w:rPr>
          <w:t>Қазақстан</w:t>
        </w:r>
        <w:r>
          <w:rPr>
            <w:rStyle w:val="a3"/>
          </w:rPr>
          <w:t xml:space="preserve"> Республикасының Үкіметі белгілеген нысанда</w:t>
        </w:r>
      </w:hyperlink>
      <w:r>
        <w:rPr>
          <w:rStyle w:val="s0"/>
        </w:rPr>
        <w:t xml:space="preserve"> береді.</w:t>
      </w:r>
    </w:p>
    <w:p w:rsidR="00000000" w:rsidRDefault="003C5912">
      <w:pPr>
        <w:ind w:firstLine="400"/>
        <w:jc w:val="both"/>
      </w:pPr>
      <w:r>
        <w:rPr>
          <w:rStyle w:val="s0"/>
        </w:rPr>
        <w:t>Салық органы осы тармақтың</w:t>
      </w:r>
      <w:r>
        <w:rPr>
          <w:rStyle w:val="s0"/>
        </w:rPr>
        <w:t xml:space="preserve"> 1), 2) тармақшаларында көзделген құжаттар мәліметтерін бермеген немесе толық құрамда бермеген жағдайда бақылау-касса машинасы пломбасының бүтіндігін бұзуға салық органының рұқсатын беруден бас тартады.</w:t>
      </w:r>
    </w:p>
    <w:p w:rsidR="00000000" w:rsidRDefault="003C5912">
      <w:pPr>
        <w:ind w:firstLine="400"/>
        <w:jc w:val="both"/>
      </w:pPr>
      <w:r>
        <w:rPr>
          <w:rStyle w:val="s0"/>
        </w:rPr>
        <w:t xml:space="preserve">Техникалық ақау жойылғаннан кейін пломба орнату үшін </w:t>
      </w:r>
      <w:r>
        <w:rPr>
          <w:rStyle w:val="s0"/>
        </w:rPr>
        <w:t>бақылау-касса машинасын салық органына табыс ету мерзімі техникалық қызмет көрсету орталығының қорытындысында көрсетілген жөндеу жүргізу мерзімінен кем болмауға, бірақ бақылау-касса машинасы пломбасының бүтіндігін бұзуға салық органының рұқсатын берген күн</w:t>
      </w:r>
      <w:r>
        <w:rPr>
          <w:rStyle w:val="s0"/>
        </w:rPr>
        <w:t>нен бастап он бес жұмыс күнінен аспауға тиіс</w:t>
      </w:r>
    </w:p>
    <w:p w:rsidR="00000000" w:rsidRDefault="003C5912">
      <w:pPr>
        <w:ind w:firstLine="400"/>
        <w:jc w:val="both"/>
      </w:pPr>
      <w:r>
        <w:rPr>
          <w:rStyle w:val="s0"/>
        </w:rPr>
        <w:t xml:space="preserve">6. Бақылау-касса машинасы мына жағдайларда, егер: </w:t>
      </w:r>
    </w:p>
    <w:p w:rsidR="00000000" w:rsidRDefault="003C5912">
      <w:pPr>
        <w:ind w:firstLine="400"/>
        <w:jc w:val="both"/>
      </w:pPr>
      <w:r>
        <w:rPr>
          <w:rStyle w:val="s0"/>
        </w:rPr>
        <w:t xml:space="preserve">1) басып шығармаса, анық баспаса немесе осы Кодекстің </w:t>
      </w:r>
      <w:hyperlink r:id="rId8004" w:anchor="sub_id=6490000" w:history="1">
        <w:r>
          <w:rPr>
            <w:rStyle w:val="a3"/>
          </w:rPr>
          <w:t>649-бабында</w:t>
        </w:r>
      </w:hyperlink>
      <w:r>
        <w:rPr>
          <w:rStyle w:val="s0"/>
        </w:rPr>
        <w:t xml:space="preserve"> </w:t>
      </w:r>
      <w:r>
        <w:rPr>
          <w:rStyle w:val="s0"/>
        </w:rPr>
        <w:t>айқындалған бақылау чегіндегі деректемелер толық басылмаса;</w:t>
      </w:r>
    </w:p>
    <w:p w:rsidR="00000000" w:rsidRDefault="003C5912">
      <w:pPr>
        <w:ind w:firstLine="400"/>
        <w:jc w:val="both"/>
      </w:pPr>
      <w:r>
        <w:rPr>
          <w:rStyle w:val="s0"/>
        </w:rPr>
        <w:t xml:space="preserve">2) фискальдық жадының деректерін алуға мүмкіндік болмаса; </w:t>
      </w:r>
    </w:p>
    <w:p w:rsidR="00000000" w:rsidRDefault="003C5912">
      <w:pPr>
        <w:ind w:firstLine="400"/>
        <w:jc w:val="both"/>
      </w:pPr>
      <w:r>
        <w:rPr>
          <w:rStyle w:val="s0"/>
        </w:rPr>
        <w:t xml:space="preserve">3) салық органының пломбасы болмаса немесе бүлінсе; </w:t>
      </w:r>
    </w:p>
    <w:p w:rsidR="00000000" w:rsidRDefault="003C5912">
      <w:pPr>
        <w:ind w:firstLine="400"/>
        <w:jc w:val="both"/>
      </w:pPr>
      <w:r>
        <w:rPr>
          <w:rStyle w:val="s0"/>
        </w:rPr>
        <w:t>4) дайындаушы зауыттың таңбасы жоқ болса техникалық ақаулы деп есептеледі.</w:t>
      </w:r>
    </w:p>
    <w:p w:rsidR="00000000" w:rsidRDefault="003C5912">
      <w:pPr>
        <w:ind w:firstLine="400"/>
        <w:jc w:val="both"/>
      </w:pPr>
      <w:r>
        <w:rPr>
          <w:rStyle w:val="s0"/>
        </w:rPr>
        <w:t>7. Компью</w:t>
      </w:r>
      <w:r>
        <w:rPr>
          <w:rStyle w:val="s0"/>
        </w:rPr>
        <w:t>терлік жүйе болып табылатын бақылау-касса машинасы осы баптың 6-тармағының 1) және 2) тармақшаларында көзделген жағдайларда техникалық ақаулы деп есептеледі.</w:t>
      </w:r>
    </w:p>
    <w:p w:rsidR="00000000" w:rsidRDefault="003C5912">
      <w:pPr>
        <w:ind w:firstLine="400"/>
        <w:jc w:val="both"/>
      </w:pPr>
      <w:r>
        <w:rPr>
          <w:rStyle w:val="s0"/>
        </w:rPr>
        <w:t>8. Салық төлеуші қолма-қол ақша есебінің кітабы және (немесе) тауар чектерінің кітабы толық толтыр</w:t>
      </w:r>
      <w:r>
        <w:rPr>
          <w:rStyle w:val="s0"/>
        </w:rPr>
        <w:t>ылған жағдайда, не олар жоғалған (бүлінген)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3C5912">
      <w:pPr>
        <w:ind w:firstLine="400"/>
        <w:jc w:val="both"/>
      </w:pPr>
      <w:r>
        <w:rPr>
          <w:rStyle w:val="s0"/>
        </w:rPr>
        <w:t xml:space="preserve">1) </w:t>
      </w:r>
      <w:hyperlink r:id="rId8005" w:anchor="sub_id=34" w:history="1">
        <w:r>
          <w:rPr>
            <w:rStyle w:val="a3"/>
          </w:rPr>
          <w:t>салықтық өтінішті;</w:t>
        </w:r>
      </w:hyperlink>
    </w:p>
    <w:p w:rsidR="00000000" w:rsidRDefault="003C5912">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3C5912">
      <w:pPr>
        <w:ind w:firstLine="400"/>
        <w:jc w:val="both"/>
      </w:pPr>
      <w:r>
        <w:rPr>
          <w:rStyle w:val="s0"/>
        </w:rPr>
        <w:t xml:space="preserve">3) осы Кодекстің </w:t>
      </w:r>
      <w:hyperlink r:id="rId8006" w:anchor="sub_id=6480200" w:history="1">
        <w:r>
          <w:rPr>
            <w:rStyle w:val="a3"/>
          </w:rPr>
          <w:t>648-бабының 2-тармағында</w:t>
        </w:r>
      </w:hyperlink>
      <w:r>
        <w:rPr>
          <w:rStyle w:val="s0"/>
        </w:rPr>
        <w:t xml:space="preserve"> айқындалған құжаттарды табыс етеді.</w:t>
      </w:r>
    </w:p>
    <w:p w:rsidR="00000000" w:rsidRDefault="003C5912">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3C5912">
      <w:pPr>
        <w:ind w:firstLine="400"/>
        <w:jc w:val="both"/>
      </w:pPr>
      <w:r>
        <w:rPr>
          <w:rStyle w:val="s0"/>
        </w:rPr>
        <w:t>9. Салық органдары қолма-қол ақша есебінің кітабын және (немесе) тауар чектерінің кітабын ауыстыруды салықтық өтінішті салық органында тіркеген кезден бастап бес жұмыс күні ішінде жүргізеді.</w:t>
      </w:r>
    </w:p>
    <w:p w:rsidR="00000000" w:rsidRDefault="003C5912">
      <w:pPr>
        <w:ind w:firstLine="400"/>
        <w:jc w:val="both"/>
      </w:pPr>
      <w:r>
        <w:rPr>
          <w:rStyle w:val="s0"/>
        </w:rPr>
        <w:t> </w:t>
      </w:r>
    </w:p>
    <w:p w:rsidR="00000000" w:rsidRDefault="003C5912">
      <w:pPr>
        <w:ind w:firstLine="400"/>
        <w:jc w:val="both"/>
      </w:pPr>
      <w:r>
        <w:rPr>
          <w:rStyle w:val="s0"/>
          <w:b/>
          <w:bCs/>
        </w:rPr>
        <w:t>651-бап</w:t>
      </w:r>
      <w:r>
        <w:rPr>
          <w:rStyle w:val="s0"/>
        </w:rPr>
        <w:t xml:space="preserve">. </w:t>
      </w:r>
      <w:r>
        <w:rPr>
          <w:rStyle w:val="s0"/>
          <w:b/>
          <w:bCs/>
        </w:rPr>
        <w:t>Мемлекеттік тізілім</w:t>
      </w:r>
    </w:p>
    <w:p w:rsidR="00000000" w:rsidRDefault="003C5912">
      <w:pPr>
        <w:ind w:firstLine="400"/>
        <w:jc w:val="both"/>
      </w:pPr>
      <w:r>
        <w:rPr>
          <w:rStyle w:val="s0"/>
        </w:rPr>
        <w:t>1. Уәкілетті орган бақылау-касса м</w:t>
      </w:r>
      <w:r>
        <w:rPr>
          <w:rStyle w:val="s0"/>
        </w:rPr>
        <w:t xml:space="preserve">ашиналарының </w:t>
      </w:r>
      <w:hyperlink r:id="rId8007" w:history="1">
        <w:r>
          <w:rPr>
            <w:rStyle w:val="a3"/>
          </w:rPr>
          <w:t>мемлекеттік тізілімін</w:t>
        </w:r>
      </w:hyperlink>
      <w:r>
        <w:rPr>
          <w:rStyle w:val="s0"/>
        </w:rPr>
        <w:t xml:space="preserve"> касса машиналарының модельдерін мемлекеттік тізілімге енгізу (мемлекеттік тізілімнен шығару) жолымен жүргізеді.</w:t>
      </w:r>
    </w:p>
    <w:p w:rsidR="00000000" w:rsidRDefault="003C5912">
      <w:pPr>
        <w:ind w:firstLine="400"/>
        <w:jc w:val="both"/>
      </w:pPr>
      <w:r>
        <w:rPr>
          <w:rStyle w:val="s0"/>
        </w:rPr>
        <w:t>2. Бақылау-касса машинасының моделін мемлеке</w:t>
      </w:r>
      <w:r>
        <w:rPr>
          <w:rStyle w:val="s0"/>
        </w:rPr>
        <w:t xml:space="preserve">ттік тізілімге енгізу туралы мәселелерді қарау мүдделі тұлғаның </w:t>
      </w:r>
      <w:hyperlink r:id="rId8008" w:anchor="sub_id=35" w:history="1">
        <w:r>
          <w:rPr>
            <w:rStyle w:val="a3"/>
          </w:rPr>
          <w:t>салықтық өтініші</w:t>
        </w:r>
      </w:hyperlink>
      <w:r>
        <w:rPr>
          <w:rStyle w:val="s0"/>
        </w:rPr>
        <w:t xml:space="preserve"> негізінде жүзеге асырылады.</w:t>
      </w:r>
    </w:p>
    <w:p w:rsidR="00000000" w:rsidRDefault="003C5912">
      <w:pPr>
        <w:jc w:val="both"/>
      </w:pPr>
      <w:r>
        <w:rPr>
          <w:rStyle w:val="s3"/>
        </w:rPr>
        <w:t xml:space="preserve">2011.05.07. № 452-IV ҚР </w:t>
      </w:r>
      <w:hyperlink r:id="rId8009" w:anchor="sub_id=805"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8010" w:anchor="sub_id=65103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3. Салықтық өтінішке бақылау-касса ма</w:t>
      </w:r>
      <w:r>
        <w:rPr>
          <w:rStyle w:val="s0"/>
        </w:rPr>
        <w:t>шинасы моделінің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3C5912">
      <w:pPr>
        <w:ind w:firstLine="400"/>
        <w:jc w:val="both"/>
      </w:pPr>
      <w:r>
        <w:rPr>
          <w:rStyle w:val="s0"/>
        </w:rPr>
        <w:t>1) дайындаушы зауыттың паспорты;</w:t>
      </w:r>
    </w:p>
    <w:p w:rsidR="00000000" w:rsidRDefault="003C5912">
      <w:pPr>
        <w:ind w:firstLine="400"/>
        <w:jc w:val="both"/>
      </w:pPr>
      <w:r>
        <w:rPr>
          <w:rStyle w:val="s0"/>
        </w:rPr>
        <w:t>2) дайындаушы зауыттың техникалық құжаттамасы;</w:t>
      </w:r>
    </w:p>
    <w:p w:rsidR="00000000" w:rsidRDefault="003C5912">
      <w:pPr>
        <w:ind w:firstLine="400"/>
        <w:jc w:val="both"/>
      </w:pPr>
      <w:r>
        <w:rPr>
          <w:rStyle w:val="s0"/>
        </w:rPr>
        <w:t>3) фискалды және фис</w:t>
      </w:r>
      <w:r>
        <w:rPr>
          <w:rStyle w:val="s0"/>
        </w:rPr>
        <w:t>калсыз режимде бақылау-касса машинасымен дайынушы зауыт та, өтініш беруші де басып шығарған чектер мен есептердің үлгілері;</w:t>
      </w:r>
    </w:p>
    <w:p w:rsidR="00000000" w:rsidRDefault="003C5912">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3C5912">
      <w:pPr>
        <w:ind w:firstLine="400"/>
        <w:jc w:val="both"/>
      </w:pPr>
      <w:r>
        <w:rPr>
          <w:rStyle w:val="s0"/>
        </w:rPr>
        <w:t>5) фискалды режим орнату, бақылау-кас</w:t>
      </w:r>
      <w:r>
        <w:rPr>
          <w:rStyle w:val="s0"/>
        </w:rPr>
        <w:t xml:space="preserve">са машинасын қайта тіркеу, фискалдық есептерді, кассаның ағымдағы жай-күйі туралы есепті (Х-есеп) алу, сондай-ақ бақылау чегінде басып шығару үшін осы Кодекстің </w:t>
      </w:r>
      <w:hyperlink r:id="rId8011" w:anchor="sub_id=6490000" w:history="1">
        <w:r>
          <w:rPr>
            <w:rStyle w:val="a3"/>
          </w:rPr>
          <w:t>649-бабында</w:t>
        </w:r>
      </w:hyperlink>
      <w:r>
        <w:rPr>
          <w:rStyle w:val="s0"/>
        </w:rPr>
        <w:t xml:space="preserve"> көзделген ақпаратты енгізу кезіндегі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3C5912">
      <w:pPr>
        <w:ind w:firstLine="400"/>
        <w:jc w:val="both"/>
      </w:pPr>
      <w:r>
        <w:rPr>
          <w:rStyle w:val="s0"/>
        </w:rPr>
        <w:t>6) дайындаушы зауыттың бақылау-касса машинасы</w:t>
      </w:r>
      <w:r>
        <w:rPr>
          <w:rStyle w:val="s0"/>
        </w:rPr>
        <w:t xml:space="preserve"> моделін техникалық қолдау көрсету бойынша кепілдік міндеттемесі;</w:t>
      </w:r>
    </w:p>
    <w:p w:rsidR="00000000" w:rsidRDefault="003C5912">
      <w:pPr>
        <w:ind w:firstLine="400"/>
        <w:jc w:val="both"/>
      </w:pPr>
      <w:r>
        <w:rPr>
          <w:rStyle w:val="s0"/>
        </w:rPr>
        <w:t xml:space="preserve">7) дайындаушы зауыттың құжаттамасында көрсетілген бақылау-касса машинасы моделінің </w:t>
      </w:r>
      <w:hyperlink r:id="rId8012" w:history="1">
        <w:r>
          <w:rPr>
            <w:rStyle w:val="a3"/>
          </w:rPr>
          <w:t xml:space="preserve">техникалық сипаттамасының уәкілетті орган </w:t>
        </w:r>
        <w:r>
          <w:rPr>
            <w:rStyle w:val="a3"/>
          </w:rPr>
          <w:t>бекіткен нысан</w:t>
        </w:r>
      </w:hyperlink>
      <w:r>
        <w:rPr>
          <w:rStyle w:val="s0"/>
        </w:rPr>
        <w:t xml:space="preserve"> бойынша негізгі техникалық талаптарға сәйкестігі туралы мәліметтер;</w:t>
      </w:r>
    </w:p>
    <w:p w:rsidR="00000000" w:rsidRDefault="003C5912">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3C5912">
      <w:pPr>
        <w:ind w:firstLine="400"/>
        <w:jc w:val="both"/>
      </w:pPr>
      <w:r>
        <w:rPr>
          <w:rStyle w:val="s0"/>
        </w:rPr>
        <w:t>9) бақылау-касса машинасы моделінің қағаз және электронды жеткізгіштердегі түрл</w:t>
      </w:r>
      <w:r>
        <w:rPr>
          <w:rStyle w:val="s0"/>
        </w:rPr>
        <w:t>і-түсті фотосуреті қоса ұсынылады.</w:t>
      </w:r>
    </w:p>
    <w:p w:rsidR="00000000" w:rsidRDefault="003C5912">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жеткізгіште бағдарламалық қамтамасыз ету қоса беріледі.</w:t>
      </w:r>
    </w:p>
    <w:p w:rsidR="00000000" w:rsidRDefault="003C5912">
      <w:pPr>
        <w:ind w:firstLine="400"/>
        <w:jc w:val="both"/>
      </w:pPr>
      <w:r>
        <w:rPr>
          <w:rStyle w:val="s0"/>
        </w:rPr>
        <w:t>Егер б</w:t>
      </w:r>
      <w:r>
        <w:rPr>
          <w:rStyle w:val="s0"/>
        </w:rPr>
        <w:t>ақылау-касса машинасының моделі компьютерлік жүйе болып табылса, салықтық өтінішке ақпараттандыру және байланыс саласындағы уәкілетті мемлекеттік органның компьютерлік жүйенің техникалық талаптарға сәйкестігі туралы қорытындысы мен осы тармақтың 1), 2), 3)</w:t>
      </w:r>
      <w:r>
        <w:rPr>
          <w:rStyle w:val="s0"/>
        </w:rPr>
        <w:t xml:space="preserve">, 5), 6) және 7) тармақшаларында көрсетілген құжаттар қоса беріледі. </w:t>
      </w:r>
      <w:hyperlink r:id="rId8013" w:history="1">
        <w:r>
          <w:rPr>
            <w:rStyle w:val="a3"/>
          </w:rPr>
          <w:t>Қорытындыны</w:t>
        </w:r>
        <w:r>
          <w:rPr>
            <w:rStyle w:val="a3"/>
          </w:rPr>
          <w:t xml:space="preserve"> беру тәртібін</w:t>
        </w:r>
      </w:hyperlink>
      <w:r>
        <w:rPr>
          <w:rStyle w:val="s0"/>
        </w:rPr>
        <w:t xml:space="preserve"> Қазақстан Республикасының Үкіметі белгілейді.</w:t>
      </w:r>
    </w:p>
    <w:p w:rsidR="00000000" w:rsidRDefault="003C5912">
      <w:pPr>
        <w:ind w:firstLine="400"/>
        <w:jc w:val="both"/>
      </w:pPr>
      <w:r>
        <w:rPr>
          <w:rStyle w:val="s0"/>
        </w:rPr>
        <w:t>4. Бақылау-касса машинасының моделін мемлекеттік т</w:t>
      </w:r>
      <w:r>
        <w:rPr>
          <w:rStyle w:val="s0"/>
        </w:rPr>
        <w:t>ізілімге енгізу бір мезгілде мынадай шарттар:</w:t>
      </w:r>
    </w:p>
    <w:p w:rsidR="00000000" w:rsidRDefault="003C5912">
      <w:pPr>
        <w:ind w:firstLine="400"/>
        <w:jc w:val="both"/>
      </w:pPr>
      <w:r>
        <w:rPr>
          <w:rStyle w:val="s0"/>
        </w:rPr>
        <w:t>1) салықтық өтініш пен осы баптың 3-тармағында көрсетілген материалдардың болуы;</w:t>
      </w:r>
    </w:p>
    <w:p w:rsidR="00000000" w:rsidRDefault="003C5912">
      <w:pPr>
        <w:ind w:firstLine="400"/>
        <w:jc w:val="both"/>
      </w:pPr>
      <w:r>
        <w:rPr>
          <w:rStyle w:val="s0"/>
        </w:rPr>
        <w:t xml:space="preserve">2) бақылау-касса машинасы моделінің </w:t>
      </w:r>
      <w:hyperlink r:id="rId8014" w:history="1">
        <w:r>
          <w:rPr>
            <w:rStyle w:val="a3"/>
          </w:rPr>
          <w:t>уәкілетті орган белгілеген т</w:t>
        </w:r>
        <w:r>
          <w:rPr>
            <w:rStyle w:val="a3"/>
          </w:rPr>
          <w:t>ехникалық талаптарға сәйкестігі</w:t>
        </w:r>
      </w:hyperlink>
      <w:r>
        <w:rPr>
          <w:rStyle w:val="s0"/>
        </w:rPr>
        <w:t xml:space="preserve"> сақталған кезде жүзеге асырылады.</w:t>
      </w:r>
    </w:p>
    <w:p w:rsidR="00000000" w:rsidRDefault="003C5912">
      <w:pPr>
        <w:jc w:val="both"/>
      </w:pPr>
      <w:r>
        <w:rPr>
          <w:rStyle w:val="s3"/>
        </w:rPr>
        <w:t xml:space="preserve">2009.16.11. № 200-ІV ҚР </w:t>
      </w:r>
      <w:hyperlink r:id="rId8015" w:anchor="sub_id=200" w:history="1">
        <w:r>
          <w:rPr>
            <w:rStyle w:val="a3"/>
            <w:i/>
            <w:iCs/>
            <w:bdr w:val="none" w:sz="0" w:space="0" w:color="auto" w:frame="1"/>
          </w:rPr>
          <w:t>Заңымен</w:t>
        </w:r>
      </w:hyperlink>
      <w:r>
        <w:rPr>
          <w:rStyle w:val="s3"/>
        </w:rPr>
        <w:t xml:space="preserve"> 5-тармақ өзгертілді (2010 ж. 1 қаңтардан бастап қолданысқа енгiзiлді) (бұр.</w:t>
      </w:r>
      <w:hyperlink r:id="rId8016" w:anchor="sub_id=65105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 xml:space="preserve">5. Бақылау-касса машинасы моделінің мемлекеттік тiзiлiмге енгізу кезiнде техникалық талаптарға сәйкестігін бақылау-касса машинасы моделінің мемлекеттік тізілімге </w:t>
      </w:r>
      <w:r>
        <w:rPr>
          <w:rStyle w:val="s0"/>
        </w:rPr>
        <w:t>енгізілуіне бастамашы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сәйкестігін анықтау үшін уәкілетті орган өзге де м</w:t>
      </w:r>
      <w:r>
        <w:rPr>
          <w:rStyle w:val="s0"/>
        </w:rPr>
        <w:t>емлекеттік органдардан,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3C5912">
      <w:pPr>
        <w:ind w:firstLine="400"/>
        <w:jc w:val="both"/>
      </w:pPr>
      <w:r>
        <w:rPr>
          <w:rStyle w:val="s0"/>
        </w:rPr>
        <w:t>6. Бақылау-касса машинасы моделін мемлеке</w:t>
      </w:r>
      <w:r>
        <w:rPr>
          <w:rStyle w:val="s0"/>
        </w:rPr>
        <w:t xml:space="preserve">ттік тізілімге енгізу (енгізуден бас тарту) туралы шешімді уәкілетті орган өтінішті қабылдаған күннен бастап отыз жұмыс күні ішінде қабылдайды. </w:t>
      </w:r>
    </w:p>
    <w:p w:rsidR="00000000" w:rsidRDefault="003C5912">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w:t>
      </w:r>
      <w:r>
        <w:rPr>
          <w:rStyle w:val="s0"/>
        </w:rPr>
        <w:t>ебептерін көрсете отырып, өтініш берушіні жазбаша түрде хабардар етеді.</w:t>
      </w:r>
    </w:p>
    <w:p w:rsidR="00000000" w:rsidRDefault="003C5912">
      <w:pPr>
        <w:jc w:val="both"/>
      </w:pPr>
      <w:r>
        <w:rPr>
          <w:rStyle w:val="s3"/>
        </w:rPr>
        <w:t xml:space="preserve">2009.16.11. № 200-ІV ҚР </w:t>
      </w:r>
      <w:hyperlink r:id="rId8017" w:anchor="sub_id=200" w:history="1">
        <w:r>
          <w:rPr>
            <w:rStyle w:val="a3"/>
            <w:i/>
            <w:iCs/>
            <w:bdr w:val="none" w:sz="0" w:space="0" w:color="auto" w:frame="1"/>
          </w:rPr>
          <w:t>Заңымен</w:t>
        </w:r>
      </w:hyperlink>
      <w:r>
        <w:rPr>
          <w:rStyle w:val="s3"/>
        </w:rPr>
        <w:t xml:space="preserve"> 7-тармақ жаңа редакцияда (2010 ж. 1 қаңтардан бастап қолданысқа енгiзiл</w:t>
      </w:r>
      <w:r>
        <w:rPr>
          <w:rStyle w:val="s3"/>
        </w:rPr>
        <w:t>ді) (бұр.</w:t>
      </w:r>
      <w:hyperlink r:id="rId8018" w:anchor="sub_id=65107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7. Бақылау-касса машинасының моделiн мемлекеттік тiзiлiмнен шығаруды мемлекеттік тiзiлiмге енгізу кезiнде уәкiлеттi органға берiлген құжаттамада көрсет</w:t>
      </w:r>
      <w:r>
        <w:rPr>
          <w:rStyle w:val="s0"/>
        </w:rPr>
        <w:t>iлген бақылау-касса машинасының моделi сипаттамалары техникалық талаптарға сәйкес келмеген жағдайда уәкiлеттi орган жүргiзедi.</w:t>
      </w:r>
    </w:p>
    <w:p w:rsidR="00000000" w:rsidRDefault="003C5912">
      <w:pPr>
        <w:ind w:firstLine="400"/>
        <w:jc w:val="both"/>
      </w:pPr>
      <w:r>
        <w:t> </w:t>
      </w:r>
    </w:p>
    <w:p w:rsidR="00000000" w:rsidRDefault="003C5912">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3C5912">
      <w:pPr>
        <w:ind w:firstLine="400"/>
        <w:jc w:val="both"/>
      </w:pPr>
      <w:r>
        <w:rPr>
          <w:rStyle w:val="s0"/>
        </w:rPr>
        <w:t>Салық органдары:</w:t>
      </w:r>
    </w:p>
    <w:p w:rsidR="00000000" w:rsidRDefault="003C5912">
      <w:pPr>
        <w:ind w:firstLine="400"/>
        <w:jc w:val="both"/>
      </w:pPr>
      <w:r>
        <w:rPr>
          <w:rStyle w:val="s0"/>
        </w:rPr>
        <w:t>1) бақылау-касса машиналарын қолдану тәртібінің сақталуын бақылауды жүзеге асырады;</w:t>
      </w:r>
    </w:p>
    <w:p w:rsidR="00000000" w:rsidRDefault="003C5912">
      <w:pPr>
        <w:ind w:firstLine="400"/>
        <w:jc w:val="both"/>
      </w:pPr>
      <w:r>
        <w:rPr>
          <w:rStyle w:val="s0"/>
        </w:rPr>
        <w:t>2) салық төлеушінің салық және бюджетке төленетін басқа да міндетті төлемдерді төлеу бойынша салық міндеттемесін орындауы жөнінде салықтық тексерулер жүргізу кезінде бақылау-касса машиналарының жадындағы фискалдық блоктарда сақталатын деректерді пайдаланад</w:t>
      </w:r>
      <w:r>
        <w:rPr>
          <w:rStyle w:val="s0"/>
        </w:rPr>
        <w:t>ы.</w:t>
      </w:r>
    </w:p>
    <w:p w:rsidR="00000000" w:rsidRDefault="003C5912">
      <w:pPr>
        <w:ind w:firstLine="400"/>
        <w:jc w:val="both"/>
      </w:pPr>
      <w:r>
        <w:t> </w:t>
      </w:r>
    </w:p>
    <w:p w:rsidR="00000000" w:rsidRDefault="003C5912">
      <w:pPr>
        <w:ind w:firstLine="400"/>
        <w:jc w:val="both"/>
      </w:pPr>
      <w:r>
        <w:t> </w:t>
      </w:r>
    </w:p>
    <w:p w:rsidR="00000000" w:rsidRDefault="003C5912">
      <w:pPr>
        <w:jc w:val="center"/>
      </w:pPr>
      <w:r>
        <w:rPr>
          <w:rStyle w:val="s1"/>
        </w:rPr>
        <w:t>91-тарау. САЛЫҚТЫҚ БАҚЫЛАУДЫҢ ӨЗГЕ ДЕ НЫСАНДАРЫ</w:t>
      </w:r>
    </w:p>
    <w:p w:rsidR="00000000" w:rsidRDefault="003C5912">
      <w:pPr>
        <w:jc w:val="center"/>
      </w:pPr>
      <w:r>
        <w:rPr>
          <w:rStyle w:val="s1"/>
        </w:rPr>
        <w:t> </w:t>
      </w:r>
    </w:p>
    <w:p w:rsidR="00000000" w:rsidRDefault="003C5912">
      <w:pPr>
        <w:jc w:val="both"/>
      </w:pPr>
      <w:r>
        <w:rPr>
          <w:rStyle w:val="s3"/>
        </w:rPr>
        <w:t xml:space="preserve">2010.30.06. № 297-ІV ҚР </w:t>
      </w:r>
      <w:hyperlink r:id="rId8019" w:anchor="sub_id=60116" w:history="1">
        <w:r>
          <w:rPr>
            <w:rStyle w:val="a3"/>
            <w:i/>
            <w:iCs/>
            <w:bdr w:val="none" w:sz="0" w:space="0" w:color="auto" w:frame="1"/>
          </w:rPr>
          <w:t>Заңымен</w:t>
        </w:r>
      </w:hyperlink>
      <w:r>
        <w:rPr>
          <w:rStyle w:val="s3"/>
        </w:rPr>
        <w:t xml:space="preserve"> тақырыбы жаңа редакцияда (2010 ж. 1 шілдеден бастап қолданысқа енгізілді) (</w:t>
      </w:r>
      <w:hyperlink r:id="rId8020" w:anchor="sub_id=653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3C5912">
      <w:pPr>
        <w:jc w:val="both"/>
      </w:pPr>
      <w:r>
        <w:rPr>
          <w:rStyle w:val="s3"/>
        </w:rPr>
        <w:t xml:space="preserve">2010.30.06. № 297-ІV ҚР </w:t>
      </w:r>
      <w:hyperlink r:id="rId8021" w:anchor="sub_id=60116"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8022" w:anchor="sub_id=6530100" w:history="1">
        <w:r>
          <w:rPr>
            <w:rStyle w:val="a3"/>
            <w:i/>
            <w:iCs/>
            <w:bdr w:val="none" w:sz="0" w:space="0" w:color="auto" w:frame="1"/>
          </w:rPr>
          <w:t>бұр.ред.қара</w:t>
        </w:r>
      </w:hyperlink>
      <w:r>
        <w:rPr>
          <w:rStyle w:val="s3"/>
        </w:rPr>
        <w:t xml:space="preserve">); 2014.07.03. № 177-V ҚР </w:t>
      </w:r>
      <w:hyperlink r:id="rId8023" w:anchor="sub_id=653" w:history="1">
        <w:r>
          <w:rPr>
            <w:rStyle w:val="a3"/>
            <w:i/>
            <w:iCs/>
            <w:bdr w:val="none" w:sz="0" w:space="0" w:color="auto" w:frame="1"/>
          </w:rPr>
          <w:t>Заңымен</w:t>
        </w:r>
      </w:hyperlink>
      <w:r>
        <w:rPr>
          <w:rStyle w:val="s3"/>
        </w:rPr>
        <w:t xml:space="preserve"> 1-тармақ жаңа редакцияда (</w:t>
      </w:r>
      <w:hyperlink r:id="rId8024" w:anchor="sub_id=653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1. Салық органдары акцизделетiн тауарларды өндiрушi</w:t>
      </w:r>
      <w:r>
        <w:rPr>
          <w:rStyle w:val="s0"/>
        </w:rPr>
        <w:t>лердiң, импорттаушылардың, борышкердің мүлкiн (активтерiн) өткiзу кезінде банкроттықты және оңалтуды басқарушылардың осы бапта айқындалған акцизделетiн тауарлардың жекелеген түрлерiн таңбалау, акцизделетiн тауарларды Қазақстан Республикасының аумағында оры</w:t>
      </w:r>
      <w:r>
        <w:rPr>
          <w:rStyle w:val="s0"/>
        </w:rPr>
        <w:t>н ауыстыру тәртiбiн сақтауы бөлiгiнде, сондай-ақ акциздiк бекеттер орнату арқылы акцизделетiн тауарларға бақылауды жүзеге асырады.</w:t>
      </w:r>
    </w:p>
    <w:p w:rsidR="00000000" w:rsidRDefault="003C5912">
      <w:pPr>
        <w:jc w:val="both"/>
      </w:pPr>
      <w:r>
        <w:rPr>
          <w:rStyle w:val="s3"/>
        </w:rPr>
        <w:t xml:space="preserve">2010.30.06. № 297-ІV ҚР </w:t>
      </w:r>
      <w:hyperlink r:id="rId8025" w:anchor="sub_id=60116" w:history="1">
        <w:r>
          <w:rPr>
            <w:rStyle w:val="a3"/>
            <w:i/>
            <w:iCs/>
            <w:bdr w:val="none" w:sz="0" w:space="0" w:color="auto" w:frame="1"/>
          </w:rPr>
          <w:t>Заңымен</w:t>
        </w:r>
      </w:hyperlink>
      <w:r>
        <w:rPr>
          <w:rStyle w:val="s3"/>
        </w:rPr>
        <w:t xml:space="preserve"> 1-1-тармақ</w:t>
      </w:r>
      <w:r>
        <w:rPr>
          <w:rStyle w:val="s3"/>
        </w:rPr>
        <w:t xml:space="preserve">пен толықтырылды (2011 жылғы 1 шілдеден бастап қолданысқа енгізілді); 2011.05.07. № 452-IV ҚР </w:t>
      </w:r>
      <w:hyperlink r:id="rId8026" w:anchor="sub_id=800" w:history="1">
        <w:r>
          <w:rPr>
            <w:rStyle w:val="a3"/>
            <w:i/>
            <w:iCs/>
            <w:bdr w:val="none" w:sz="0" w:space="0" w:color="auto" w:frame="1"/>
          </w:rPr>
          <w:t>Заңымен</w:t>
        </w:r>
      </w:hyperlink>
      <w:r>
        <w:rPr>
          <w:rStyle w:val="s3"/>
        </w:rPr>
        <w:t xml:space="preserve"> 1-1-тармақ өзгертілді (2012 жылғы 1 қаңтардан бастап қолданысқа енгізілді</w:t>
      </w:r>
      <w:r>
        <w:rPr>
          <w:rStyle w:val="s3"/>
        </w:rPr>
        <w:t>) (</w:t>
      </w:r>
      <w:hyperlink r:id="rId8027" w:anchor="sub_id=653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1-1. Кеден одағына мүше мемлекеттің аумағынан (аумағына) Қазақстан Республикасының аумағына (аумағынан) акцизделетін тауарларды әкелу (әкету) Қазақстан Ре</w:t>
      </w:r>
      <w:r>
        <w:rPr>
          <w:rStyle w:val="s0"/>
        </w:rPr>
        <w:t>спубликасының Үкіметі белгілейтін тәртіппен тізбесін Қазақстан Республикасының Үкіметі бекітетін Қазақстан Республикасының шекарасындағы өткізу пункттері арқылы жүзеге асырылады.</w:t>
      </w:r>
    </w:p>
    <w:p w:rsidR="00000000" w:rsidRDefault="003C5912">
      <w:pPr>
        <w:jc w:val="both"/>
      </w:pPr>
      <w:r>
        <w:rPr>
          <w:rStyle w:val="s3"/>
        </w:rPr>
        <w:t xml:space="preserve">2010.30.06. № 297-ІV ҚР </w:t>
      </w:r>
      <w:hyperlink r:id="rId8028" w:anchor="sub_id=60116"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8029" w:anchor="sub_id=6530200" w:history="1">
        <w:r>
          <w:rPr>
            <w:rStyle w:val="a3"/>
            <w:i/>
            <w:iCs/>
            <w:bdr w:val="none" w:sz="0" w:space="0" w:color="auto" w:frame="1"/>
          </w:rPr>
          <w:t>бұр.ред.қара</w:t>
        </w:r>
      </w:hyperlink>
      <w:r>
        <w:rPr>
          <w:rStyle w:val="s3"/>
        </w:rPr>
        <w:t xml:space="preserve">); 2011.21.07. № 467-ІV ҚР </w:t>
      </w:r>
      <w:hyperlink r:id="rId8030" w:anchor="sub_id=227" w:history="1">
        <w:r>
          <w:rPr>
            <w:rStyle w:val="a3"/>
            <w:i/>
            <w:iCs/>
            <w:bdr w:val="none" w:sz="0" w:space="0" w:color="auto" w:frame="1"/>
          </w:rPr>
          <w:t>Заңымен</w:t>
        </w:r>
      </w:hyperlink>
      <w:r>
        <w:rPr>
          <w:rStyle w:val="s3"/>
        </w:rPr>
        <w:t xml:space="preserve"> 2-тармақ өзгертілді (2010 жылғы 1 шілдеден бастап қолданысқа енгізілді) (</w:t>
      </w:r>
      <w:hyperlink r:id="rId8031" w:anchor="sub_id=65302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Шарап материалы мен сыраны қоспағанда, алкоголь өнімдері - Қазақстан Республикасының Үкіметі белгілеген тәртіппен есепке алу-бақылау таңбаларымен, темекі бұйымдары акциздік таңбалармен таңбалануға жатады.</w:t>
      </w:r>
    </w:p>
    <w:p w:rsidR="00000000" w:rsidRDefault="003C5912">
      <w:pPr>
        <w:jc w:val="both"/>
      </w:pPr>
      <w:r>
        <w:rPr>
          <w:rStyle w:val="s3"/>
        </w:rPr>
        <w:t xml:space="preserve">2014.07.03. № 177-V ҚР </w:t>
      </w:r>
      <w:hyperlink r:id="rId8032" w:anchor="sub_id=653" w:history="1">
        <w:r>
          <w:rPr>
            <w:rStyle w:val="a3"/>
            <w:i/>
            <w:iCs/>
            <w:bdr w:val="none" w:sz="0" w:space="0" w:color="auto" w:frame="1"/>
          </w:rPr>
          <w:t>Заңымен</w:t>
        </w:r>
      </w:hyperlink>
      <w:r>
        <w:rPr>
          <w:rStyle w:val="s3"/>
        </w:rPr>
        <w:t xml:space="preserve"> 3-тармақ жаңа редакцияда (</w:t>
      </w:r>
      <w:hyperlink r:id="rId8033" w:anchor="sub_id=65303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Таңбалауды акцизделетiн тауарларды өндiрушiлер мен импорттаушыл</w:t>
      </w:r>
      <w:r>
        <w:rPr>
          <w:rStyle w:val="s0"/>
        </w:rPr>
        <w:t>ар, банкроттықты және оңалтуды басқарушылар борышкердiң мүлкiн (активтерiн) өткiзген кезде жүзеге асырады.</w:t>
      </w:r>
    </w:p>
    <w:p w:rsidR="00000000" w:rsidRDefault="003C5912">
      <w:pPr>
        <w:ind w:firstLine="400"/>
        <w:jc w:val="both"/>
      </w:pPr>
      <w:r>
        <w:rPr>
          <w:rStyle w:val="s0"/>
        </w:rPr>
        <w:t>4. Мыналар:</w:t>
      </w:r>
    </w:p>
    <w:p w:rsidR="00000000" w:rsidRDefault="003C5912">
      <w:pPr>
        <w:ind w:firstLine="400"/>
        <w:jc w:val="both"/>
      </w:pPr>
      <w:r>
        <w:rPr>
          <w:rStyle w:val="s0"/>
        </w:rPr>
        <w:t>1) Қазақстан Республикасынан тыс жерге экспортталатын;</w:t>
      </w:r>
    </w:p>
    <w:p w:rsidR="00000000" w:rsidRDefault="003C5912">
      <w:pPr>
        <w:jc w:val="both"/>
      </w:pPr>
      <w:r>
        <w:rPr>
          <w:rStyle w:val="s3"/>
        </w:rPr>
        <w:t xml:space="preserve">2011.21.07. № 467-ІV ҚР </w:t>
      </w:r>
      <w:hyperlink r:id="rId8034" w:anchor="sub_id=227" w:history="1">
        <w:r>
          <w:rPr>
            <w:rStyle w:val="a3"/>
            <w:i/>
            <w:iCs/>
            <w:bdr w:val="none" w:sz="0" w:space="0" w:color="auto" w:frame="1"/>
          </w:rPr>
          <w:t>Заңымен</w:t>
        </w:r>
      </w:hyperlink>
      <w:r>
        <w:rPr>
          <w:rStyle w:val="s3"/>
        </w:rPr>
        <w:t xml:space="preserve"> 2) тармақша жаңа редакцияда (2011 жылғы 1 шілдеден бастап қолданысқа енгізілді) (</w:t>
      </w:r>
      <w:hyperlink r:id="rId8035" w:anchor="sub_id=653040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Қазақстан Республикасы аумағына бажсыз са</w:t>
      </w:r>
      <w:r>
        <w:rPr>
          <w:rStyle w:val="s0"/>
        </w:rPr>
        <w:t>уданың кедендiк режимдерiнде орналастыру үшін көзделген бажсыз сауда дүкендерінің меншік иелері әкелетiн;</w:t>
      </w:r>
    </w:p>
    <w:p w:rsidR="00000000" w:rsidRDefault="003C5912">
      <w:pPr>
        <w:jc w:val="both"/>
      </w:pPr>
      <w:r>
        <w:rPr>
          <w:rStyle w:val="s3"/>
        </w:rPr>
        <w:t xml:space="preserve">2010.30.06. № 297-ІV ҚР </w:t>
      </w:r>
      <w:hyperlink r:id="rId8036" w:anchor="sub_id=60116" w:history="1">
        <w:r>
          <w:rPr>
            <w:rStyle w:val="a3"/>
            <w:i/>
            <w:iCs/>
            <w:bdr w:val="none" w:sz="0" w:space="0" w:color="auto" w:frame="1"/>
          </w:rPr>
          <w:t>Заңымен</w:t>
        </w:r>
      </w:hyperlink>
      <w:r>
        <w:rPr>
          <w:rStyle w:val="s3"/>
        </w:rPr>
        <w:t xml:space="preserve"> 3) тармақша жаңа редакцияда (2010 ж</w:t>
      </w:r>
      <w:r>
        <w:rPr>
          <w:rStyle w:val="s3"/>
        </w:rPr>
        <w:t>. 1 шілдеден бастап қолданысқа енгізілді) (</w:t>
      </w:r>
      <w:hyperlink r:id="rId8037" w:anchor="sub_id=653040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3) Кеден одағының кеден аумағына </w:t>
      </w:r>
      <w:r>
        <w:t>уақытша әкелу</w:t>
      </w:r>
      <w:r>
        <w:rPr>
          <w:rStyle w:val="s0"/>
        </w:rPr>
        <w:t xml:space="preserve"> (жіберу) және </w:t>
      </w:r>
      <w:r>
        <w:t> уақытша әкету</w:t>
      </w:r>
      <w:r>
        <w:rPr>
          <w:rStyle w:val="s0"/>
        </w:rPr>
        <w:t xml:space="preserve"> кедендік рәсімдерінде әкелінетін, оны</w:t>
      </w:r>
      <w:r>
        <w:rPr>
          <w:rStyle w:val="s0"/>
        </w:rPr>
        <w:t>ң</w:t>
      </w:r>
      <w:r>
        <w:rPr>
          <w:rStyle w:val="s0"/>
        </w:rPr>
        <w:t xml:space="preserve"> ішінде Қазақстан Республикасының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3C5912">
      <w:pPr>
        <w:jc w:val="both"/>
      </w:pPr>
      <w:r>
        <w:rPr>
          <w:rStyle w:val="s3"/>
        </w:rPr>
        <w:t xml:space="preserve">2010.30.06. № 297-ІV ҚР </w:t>
      </w:r>
      <w:hyperlink r:id="rId8038" w:anchor="sub_id=60116"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8039" w:anchor="sub_id=6530404"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4) </w:t>
      </w:r>
      <w:r>
        <w:t>тауарлар транзиті кедендік рәсімінде</w:t>
      </w:r>
      <w:r>
        <w:rPr>
          <w:rStyle w:val="s0"/>
        </w:rPr>
        <w:t xml:space="preserve"> </w:t>
      </w:r>
      <w:r>
        <w:rPr>
          <w:rStyle w:val="s0"/>
        </w:rPr>
        <w:t>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3C5912">
      <w:pPr>
        <w:jc w:val="both"/>
      </w:pPr>
      <w:r>
        <w:rPr>
          <w:rStyle w:val="s3"/>
        </w:rPr>
        <w:t xml:space="preserve">2010.30.06. № 297-ІV ҚР </w:t>
      </w:r>
      <w:hyperlink r:id="rId8040" w:anchor="sub_id=60116"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8041" w:anchor="sub_id=6530405" w:history="1">
        <w:r>
          <w:rPr>
            <w:rStyle w:val="a3"/>
            <w:i/>
            <w:iCs/>
            <w:bdr w:val="none" w:sz="0" w:space="0" w:color="auto" w:frame="1"/>
          </w:rPr>
          <w:t>бұр.ред.қара</w:t>
        </w:r>
      </w:hyperlink>
      <w:r>
        <w:rPr>
          <w:rStyle w:val="s3"/>
        </w:rPr>
        <w:t xml:space="preserve">); 2011.21.07. № 467-ІV ҚР </w:t>
      </w:r>
      <w:hyperlink r:id="rId8042" w:anchor="sub_id=227" w:history="1">
        <w:r>
          <w:rPr>
            <w:rStyle w:val="a3"/>
            <w:i/>
            <w:iCs/>
            <w:bdr w:val="none" w:sz="0" w:space="0" w:color="auto" w:frame="1"/>
          </w:rPr>
          <w:t>Заңымен</w:t>
        </w:r>
      </w:hyperlink>
      <w:r>
        <w:rPr>
          <w:rStyle w:val="s3"/>
        </w:rPr>
        <w:t xml:space="preserve"> 5) тармақша жаңа редакцияда (2011 жылғы 1 шілдеден бастап қолданысқа енгізілді) (</w:t>
      </w:r>
      <w:hyperlink r:id="rId8043" w:anchor="sub_id=6530405"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3C5912">
      <w:pPr>
        <w:ind w:firstLine="400"/>
        <w:jc w:val="both"/>
      </w:pPr>
      <w:r>
        <w:rPr>
          <w:rStyle w:val="s0"/>
        </w:rPr>
        <w:t>5) алкоголь өнімдері мен сыраның үш литрден аспайтын шегінде, сондай-ақ темекі мен темекі бұйымдарын 200 сигареттен немесе 50 сигардан (сигарилден) немесе темекінің 250 грамынан аспайтын шегiнде не аталған бұйымдарды жалпы салмағы 250 грамнан</w:t>
      </w:r>
      <w:r>
        <w:rPr>
          <w:rStyle w:val="s0"/>
        </w:rPr>
        <w:t xml:space="preserve"> аспайтын ассортиментте Қазақстан Республикасының аумағына он сегіз жасқа толған жеке тұлға әкелетiн (жiберетiн) алкоголь өнiмдерi есепке алу-бақылау таңбаларымен және темекi бұйымдары акциздiк таңбалармен мiндеттi таңбалануға жатпайды.</w:t>
      </w:r>
    </w:p>
    <w:p w:rsidR="00000000" w:rsidRDefault="003C5912">
      <w:pPr>
        <w:jc w:val="both"/>
      </w:pPr>
      <w:r>
        <w:rPr>
          <w:rStyle w:val="s3"/>
        </w:rPr>
        <w:t>2010.30.06. № 297-І</w:t>
      </w:r>
      <w:r>
        <w:rPr>
          <w:rStyle w:val="s3"/>
        </w:rPr>
        <w:t xml:space="preserve">V ҚР </w:t>
      </w:r>
      <w:hyperlink r:id="rId8044" w:anchor="sub_id=60116" w:history="1">
        <w:r>
          <w:rPr>
            <w:rStyle w:val="a3"/>
            <w:i/>
            <w:iCs/>
            <w:bdr w:val="none" w:sz="0" w:space="0" w:color="auto" w:frame="1"/>
          </w:rPr>
          <w:t>Заңымен</w:t>
        </w:r>
      </w:hyperlink>
      <w:r>
        <w:rPr>
          <w:rStyle w:val="s3"/>
        </w:rPr>
        <w:t xml:space="preserve"> 4-1-тармақпен толықтырылды (2010 жылғы 1 қазаннан бастап қолданысқа енгізілді); 2011.21.07. № 467-ІV ҚР </w:t>
      </w:r>
      <w:hyperlink r:id="rId8045" w:anchor="sub_id=227" w:history="1">
        <w:r>
          <w:rPr>
            <w:rStyle w:val="a3"/>
            <w:i/>
            <w:iCs/>
            <w:bdr w:val="none" w:sz="0" w:space="0" w:color="auto" w:frame="1"/>
          </w:rPr>
          <w:t>Заңымен</w:t>
        </w:r>
      </w:hyperlink>
      <w:r>
        <w:rPr>
          <w:rStyle w:val="s3"/>
        </w:rPr>
        <w:t xml:space="preserve"> 4-1-тармақ өзгертілді (2011 жылғы 1 шілдеден бастап қолданысқа енгізілді) (</w:t>
      </w:r>
      <w:hyperlink r:id="rId8046" w:anchor="sub_id=65300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4-1. Осы баптың 4-тармағында көзделген жағдайлар</w:t>
      </w:r>
      <w:r>
        <w:rPr>
          <w:rStyle w:val="s0"/>
        </w:rPr>
        <w:t>ды қоспағанда, есепке алу-бақылау таңбаларымен немесе акциздік таңбалармен таңбалануы тиіс акцизделетін өнімдерді тиісті таңбалаусыз Қазақстан Республикасының аумағына әкелуге және Қазақстан Республикасының аумағы арқылы өткізуге тыйым салынады.</w:t>
      </w:r>
    </w:p>
    <w:p w:rsidR="00000000" w:rsidRDefault="003C5912">
      <w:pPr>
        <w:jc w:val="both"/>
      </w:pPr>
      <w:r>
        <w:rPr>
          <w:rStyle w:val="s3"/>
        </w:rPr>
        <w:t>2011.21.07</w:t>
      </w:r>
      <w:r>
        <w:rPr>
          <w:rStyle w:val="s3"/>
        </w:rPr>
        <w:t xml:space="preserve">. № 467-ІV ҚР </w:t>
      </w:r>
      <w:hyperlink r:id="rId8047" w:anchor="sub_id=227" w:history="1">
        <w:r>
          <w:rPr>
            <w:rStyle w:val="a3"/>
            <w:i/>
            <w:iCs/>
            <w:bdr w:val="none" w:sz="0" w:space="0" w:color="auto" w:frame="1"/>
          </w:rPr>
          <w:t>Заңымен</w:t>
        </w:r>
      </w:hyperlink>
      <w:r>
        <w:rPr>
          <w:rStyle w:val="s3"/>
        </w:rPr>
        <w:t xml:space="preserve"> 5-тармақ өзгертілді (2011 жылғы 1 шілдеден бастап қолданысқа енгізілді) (</w:t>
      </w:r>
      <w:hyperlink r:id="rId8048" w:anchor="sub_id=65305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Қазақстан Республикасының Үкіметі белгілейтін мерзімде жүзеге асырылады.</w:t>
      </w:r>
    </w:p>
    <w:p w:rsidR="00000000" w:rsidRDefault="003C5912">
      <w:pPr>
        <w:jc w:val="both"/>
      </w:pPr>
      <w:r>
        <w:rPr>
          <w:rStyle w:val="s3"/>
        </w:rPr>
        <w:t xml:space="preserve">2010.30.06. № 297-ІV ҚР </w:t>
      </w:r>
      <w:hyperlink r:id="rId8049" w:anchor="sub_id=60116" w:history="1">
        <w:r>
          <w:rPr>
            <w:rStyle w:val="a3"/>
            <w:i/>
            <w:iCs/>
            <w:bdr w:val="none" w:sz="0" w:space="0" w:color="auto" w:frame="1"/>
          </w:rPr>
          <w:t>Заңымен</w:t>
        </w:r>
      </w:hyperlink>
      <w:r>
        <w:rPr>
          <w:rStyle w:val="s3"/>
        </w:rPr>
        <w:t xml:space="preserve"> 6-тармақ жаңа редакцияда (2010 ж. 1 шілдеден бастап қолданысқа енгізілді) (</w:t>
      </w:r>
      <w:hyperlink r:id="rId8050" w:anchor="sub_id=65306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3C5912">
      <w:pPr>
        <w:ind w:firstLine="400"/>
        <w:jc w:val="both"/>
      </w:pPr>
      <w:r>
        <w:rPr>
          <w:rStyle w:val="s0"/>
        </w:rPr>
        <w:t>6. Осы бапқа сәйкес:</w:t>
      </w:r>
    </w:p>
    <w:p w:rsidR="00000000" w:rsidRDefault="003C5912">
      <w:pPr>
        <w:ind w:firstLine="400"/>
        <w:jc w:val="both"/>
      </w:pPr>
      <w:r>
        <w:rPr>
          <w:rStyle w:val="s0"/>
        </w:rPr>
        <w:t xml:space="preserve">1) акцизделетін тауарлардың жекелеген </w:t>
      </w:r>
      <w:r>
        <w:t>түрлерін таңбалау (қайта таңбалау) қағидаларын</w:t>
      </w:r>
      <w:r>
        <w:rPr>
          <w:rStyle w:val="s0"/>
        </w:rPr>
        <w:t xml:space="preserve"> Қазақстан Республикасының Үкіметі бекітеді;</w:t>
      </w:r>
    </w:p>
    <w:p w:rsidR="00000000" w:rsidRDefault="003C5912">
      <w:pPr>
        <w:jc w:val="both"/>
      </w:pPr>
      <w:r>
        <w:rPr>
          <w:rStyle w:val="s3"/>
        </w:rPr>
        <w:t xml:space="preserve">2011.05.07. № 452-IV ҚР </w:t>
      </w:r>
      <w:hyperlink r:id="rId8051" w:anchor="sub_id=80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8052" w:anchor="sub_id=6530602"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2) </w:t>
      </w:r>
      <w:r>
        <w:t>акциздік және есепке алу-бақылау таңбаларын алу, есепке алу, сақтау және беру қағидаларын</w:t>
      </w:r>
      <w:r>
        <w:rPr>
          <w:rStyle w:val="s0"/>
        </w:rPr>
        <w:t xml:space="preserve"> Қазақстан Республикасының Үкіметі бекітеді;</w:t>
      </w:r>
    </w:p>
    <w:p w:rsidR="00000000" w:rsidRDefault="003C5912">
      <w:pPr>
        <w:jc w:val="both"/>
      </w:pPr>
      <w:r>
        <w:rPr>
          <w:rStyle w:val="s3"/>
        </w:rPr>
        <w:t>6-тармақтың 3) тармақшасы 2011 ж. 1 шілдеден бастап қолданысқа енгізілді</w:t>
      </w:r>
    </w:p>
    <w:p w:rsidR="00000000" w:rsidRDefault="003C5912">
      <w:pPr>
        <w:jc w:val="both"/>
      </w:pPr>
      <w:r>
        <w:rPr>
          <w:rStyle w:val="s3"/>
        </w:rPr>
        <w:t xml:space="preserve">2011.05.07. № 452-IV ҚР </w:t>
      </w:r>
      <w:hyperlink r:id="rId8053" w:anchor="sub_id=800"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8054" w:anchor="sub_id=6530602"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3) 2012.09.01. №</w:t>
      </w:r>
      <w:r>
        <w:rPr>
          <w:rStyle w:val="s0"/>
        </w:rPr>
        <w:t xml:space="preserve"> 535-IV ҚР </w:t>
      </w:r>
      <w:hyperlink r:id="rId8055" w:anchor="sub_id=316"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8056" w:anchor="sub_id=65306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3C5912">
      <w:pPr>
        <w:jc w:val="both"/>
      </w:pPr>
      <w:r>
        <w:rPr>
          <w:rStyle w:val="s3"/>
        </w:rPr>
        <w:t>6-тармақтың 4) тармақшасы 2011 ж. 1 қаңтардан бастап қолданысқа енгізілді</w:t>
      </w:r>
    </w:p>
    <w:p w:rsidR="00000000" w:rsidRDefault="003C5912">
      <w:pPr>
        <w:jc w:val="both"/>
      </w:pPr>
      <w:r>
        <w:rPr>
          <w:rStyle w:val="s3"/>
        </w:rPr>
        <w:t xml:space="preserve">2011.05.07. № 452-IV ҚР </w:t>
      </w:r>
      <w:hyperlink r:id="rId8057" w:anchor="sub_id=800" w:history="1">
        <w:r>
          <w:rPr>
            <w:rStyle w:val="a3"/>
            <w:i/>
            <w:iCs/>
            <w:bdr w:val="none" w:sz="0" w:space="0" w:color="auto" w:frame="1"/>
          </w:rPr>
          <w:t>Заңымен</w:t>
        </w:r>
      </w:hyperlink>
      <w:r>
        <w:rPr>
          <w:rStyle w:val="s3"/>
        </w:rPr>
        <w:t xml:space="preserve"> 4) тармақша өзгертілді (2012 жылғы 1 қаңтардан бастап қолд</w:t>
      </w:r>
      <w:r>
        <w:rPr>
          <w:rStyle w:val="s3"/>
        </w:rPr>
        <w:t>анысқа енгізілді) (</w:t>
      </w:r>
      <w:hyperlink r:id="rId8058" w:anchor="sub_id=6530602"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4) акцизделетін тауарлардың жекелеген түрлеріне ілеспе жүкқұжаттарды ресімдеу, тапсырыс беру, алу, беру, есепке алу, сақтау және табыс ету</w:t>
      </w:r>
      <w:r>
        <w:rPr>
          <w:rStyle w:val="s0"/>
        </w:rPr>
        <w:t xml:space="preserve"> қағидаларын Қазақстан Республикасының Үкіметі бекітеді; </w:t>
      </w:r>
    </w:p>
    <w:p w:rsidR="00000000" w:rsidRDefault="003C5912">
      <w:pPr>
        <w:jc w:val="both"/>
      </w:pPr>
      <w:r>
        <w:rPr>
          <w:rStyle w:val="s3"/>
        </w:rPr>
        <w:t xml:space="preserve">2011.05.07. № 452-IV ҚР </w:t>
      </w:r>
      <w:hyperlink r:id="rId8059" w:anchor="sub_id=800"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8060" w:anchor="sub_id=6530602"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5) акциздік постының қызметін ұйымдастыру </w:t>
      </w:r>
      <w:hyperlink r:id="rId8061" w:history="1">
        <w:r>
          <w:rPr>
            <w:rStyle w:val="a3"/>
          </w:rPr>
          <w:t>тәртібін</w:t>
        </w:r>
      </w:hyperlink>
      <w:r>
        <w:rPr>
          <w:rStyle w:val="s0"/>
        </w:rPr>
        <w:t xml:space="preserve"> Қазақстан Республикасының Үкіметі бекітеді.</w:t>
      </w:r>
    </w:p>
    <w:p w:rsidR="00000000" w:rsidRDefault="003C5912">
      <w:pPr>
        <w:jc w:val="both"/>
      </w:pPr>
      <w:r>
        <w:rPr>
          <w:rStyle w:val="s3"/>
        </w:rPr>
        <w:t>2010.</w:t>
      </w:r>
      <w:r>
        <w:rPr>
          <w:rStyle w:val="s3"/>
        </w:rPr>
        <w:t xml:space="preserve">30.06. № 297-ІV ҚР </w:t>
      </w:r>
      <w:hyperlink r:id="rId8062" w:anchor="sub_id=60116" w:history="1">
        <w:r>
          <w:rPr>
            <w:rStyle w:val="a3"/>
            <w:i/>
            <w:iCs/>
            <w:bdr w:val="none" w:sz="0" w:space="0" w:color="auto" w:frame="1"/>
          </w:rPr>
          <w:t>Заңымен</w:t>
        </w:r>
      </w:hyperlink>
      <w:r>
        <w:rPr>
          <w:rStyle w:val="s3"/>
        </w:rPr>
        <w:t xml:space="preserve"> (2010 ж. 1 шілдеден бастап қолданысқа енгізілді) (</w:t>
      </w:r>
      <w:hyperlink r:id="rId8063" w:anchor="sub_id=6530700" w:history="1">
        <w:r>
          <w:rPr>
            <w:rStyle w:val="a3"/>
            <w:i/>
            <w:iCs/>
            <w:bdr w:val="none" w:sz="0" w:space="0" w:color="auto" w:frame="1"/>
          </w:rPr>
          <w:t>бұр.ред.қ</w:t>
        </w:r>
        <w:r>
          <w:rPr>
            <w:rStyle w:val="a3"/>
            <w:i/>
            <w:iCs/>
            <w:bdr w:val="none" w:sz="0" w:space="0" w:color="auto" w:frame="1"/>
          </w:rPr>
          <w:t>ара</w:t>
        </w:r>
      </w:hyperlink>
      <w:r>
        <w:rPr>
          <w:rStyle w:val="s3"/>
        </w:rPr>
        <w:t xml:space="preserve">); 2011.21.07. № 467-ІV ҚР </w:t>
      </w:r>
      <w:hyperlink r:id="rId8064" w:anchor="sub_id=227"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8065" w:anchor="sub_id=6530700" w:history="1">
        <w:r>
          <w:rPr>
            <w:rStyle w:val="a3"/>
            <w:i/>
            <w:iCs/>
            <w:bdr w:val="none" w:sz="0" w:space="0" w:color="auto" w:frame="1"/>
          </w:rPr>
          <w:t>бұр.ред.қара</w:t>
        </w:r>
      </w:hyperlink>
      <w:r>
        <w:rPr>
          <w:rStyle w:val="s3"/>
        </w:rPr>
        <w:t>) 7-тармақ өзгертілді</w:t>
      </w:r>
    </w:p>
    <w:p w:rsidR="00000000" w:rsidRDefault="003C5912">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3C5912">
      <w:pPr>
        <w:ind w:firstLine="400"/>
        <w:jc w:val="both"/>
      </w:pPr>
      <w:r>
        <w:rPr>
          <w:rStyle w:val="s0"/>
        </w:rPr>
        <w:t>Жекелеген жағдайларда акциздік постылар мұнай мен мұнай өнімдерін магистральдық мұнай өнімдер</w:t>
      </w:r>
      <w:r>
        <w:rPr>
          <w:rStyle w:val="s0"/>
        </w:rPr>
        <w:t xml:space="preserve">і құбырлары, темір жол көлігі бойынша өткізуді жүзеге асыратын, сондай-ақ осы Кодекстің </w:t>
      </w:r>
      <w:hyperlink r:id="rId8066" w:anchor="sub_id=2790000" w:history="1">
        <w:r>
          <w:rPr>
            <w:rStyle w:val="a3"/>
          </w:rPr>
          <w:t>279-бабының 2), 4) және 5) тармақшаларында</w:t>
        </w:r>
      </w:hyperlink>
      <w:r>
        <w:rPr>
          <w:rStyle w:val="s0"/>
        </w:rPr>
        <w:t xml:space="preserve"> көрсетілген акцизделетін тауарларды көте</w:t>
      </w:r>
      <w:r>
        <w:rPr>
          <w:rStyle w:val="s0"/>
        </w:rPr>
        <w:t>рме саудада өткізуді жүзеге асыратын салық төлеушінің аумағында белгіленеді.</w:t>
      </w:r>
    </w:p>
    <w:p w:rsidR="00000000" w:rsidRDefault="003C5912">
      <w:pPr>
        <w:ind w:firstLine="400"/>
        <w:jc w:val="both"/>
      </w:pPr>
      <w:r>
        <w:rPr>
          <w:rStyle w:val="s0"/>
        </w:rPr>
        <w:t xml:space="preserve">8. 2010.30.06. № 297-ІV ҚР </w:t>
      </w:r>
      <w:hyperlink r:id="rId8067"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w:t>
      </w:r>
      <w:r>
        <w:rPr>
          <w:rStyle w:val="s3"/>
        </w:rPr>
        <w:t>) (</w:t>
      </w:r>
      <w:hyperlink r:id="rId8068" w:anchor="sub_id=65308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9. Акциздік постының орналасқан жерін және қызметкерлерінің құрамын, оның жұмысының регламентін салық төлеушінің жұмыс режиміне сәйкес салық органы айқын</w:t>
      </w:r>
      <w:r>
        <w:rPr>
          <w:rStyle w:val="s0"/>
        </w:rPr>
        <w:t>дайды.</w:t>
      </w:r>
    </w:p>
    <w:p w:rsidR="00000000" w:rsidRDefault="003C5912">
      <w:pPr>
        <w:ind w:firstLine="400"/>
        <w:jc w:val="both"/>
      </w:pPr>
      <w:r>
        <w:rPr>
          <w:rStyle w:val="s0"/>
        </w:rPr>
        <w:t>Акциздік посты қызметкерлерінің құрамы салық органының лауазымды адамдарынан түзіледі.</w:t>
      </w:r>
    </w:p>
    <w:p w:rsidR="00000000" w:rsidRDefault="003C5912">
      <w:pPr>
        <w:ind w:firstLine="400"/>
        <w:jc w:val="both"/>
      </w:pPr>
      <w:r>
        <w:rPr>
          <w:rStyle w:val="s0"/>
        </w:rPr>
        <w:t>10. Акциздік постыдағы салық органының лауазымды адамы:</w:t>
      </w:r>
    </w:p>
    <w:p w:rsidR="00000000" w:rsidRDefault="003C5912">
      <w:pPr>
        <w:ind w:firstLine="400"/>
        <w:jc w:val="both"/>
      </w:pPr>
      <w:r>
        <w:rPr>
          <w:rStyle w:val="s0"/>
        </w:rPr>
        <w:t>1) салық төлеушінің акцизделетін тауарлардың өндірісі мен өткізілуін реттейтін Қазақстан Республикасы заңн</w:t>
      </w:r>
      <w:r>
        <w:rPr>
          <w:rStyle w:val="s0"/>
        </w:rPr>
        <w:t>амасының талаптарын сақтауына;</w:t>
      </w:r>
    </w:p>
    <w:p w:rsidR="00000000" w:rsidRDefault="003C5912">
      <w:pPr>
        <w:jc w:val="both"/>
      </w:pPr>
      <w:r>
        <w:rPr>
          <w:rStyle w:val="s3"/>
        </w:rPr>
        <w:t xml:space="preserve">2010.30.06. № 297-ІV ҚР </w:t>
      </w:r>
      <w:hyperlink r:id="rId8069" w:anchor="sub_id=60116"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8070" w:anchor="sub_id=653100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 сатып алушыда тиісті қызмет түріне лицензияның болуына;</w:t>
      </w:r>
    </w:p>
    <w:p w:rsidR="00000000" w:rsidRDefault="003C5912">
      <w:pPr>
        <w:jc w:val="both"/>
      </w:pPr>
      <w:r>
        <w:rPr>
          <w:rStyle w:val="s3"/>
        </w:rPr>
        <w:t xml:space="preserve">2010.30.06. № 297-ІV ҚР </w:t>
      </w:r>
      <w:hyperlink r:id="rId8071" w:anchor="sub_id=60116"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енгізілді) (</w:t>
      </w:r>
      <w:hyperlink r:id="rId8072" w:anchor="sub_id=6531002"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2-1) импортталған акцизделетін тауарлардың есепке қабылдануына;</w:t>
      </w:r>
    </w:p>
    <w:p w:rsidR="00000000" w:rsidRDefault="003C5912">
      <w:pPr>
        <w:jc w:val="both"/>
      </w:pPr>
      <w:r>
        <w:rPr>
          <w:rStyle w:val="s3"/>
        </w:rPr>
        <w:t xml:space="preserve">2010.30.06. № 297-ІV ҚР </w:t>
      </w:r>
      <w:hyperlink r:id="rId8073" w:anchor="sub_id=6011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8074" w:anchor="sub_id=653100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 xml:space="preserve">3) акцизделетін тауарлардың тек қана өлшеуіш аппараттары арқылы бөлінуіне және (немесе) босатылуына немесе есепке алу құралдары арқылы өткізілуіне (құйылуына), </w:t>
      </w:r>
      <w:r>
        <w:rPr>
          <w:rStyle w:val="s0"/>
        </w:rPr>
        <w:t>сондай-ақ олардың пломбыланған түрде пайдаланылуына;</w:t>
      </w:r>
    </w:p>
    <w:p w:rsidR="00000000" w:rsidRDefault="003C5912">
      <w:pPr>
        <w:ind w:firstLine="400"/>
        <w:jc w:val="both"/>
      </w:pPr>
      <w:r>
        <w:rPr>
          <w:rStyle w:val="s0"/>
        </w:rPr>
        <w:t>4) салық төлеушінің жекелеген акцизделетін тауарларды таңбалаудың тәртібін сақтауына;</w:t>
      </w:r>
    </w:p>
    <w:p w:rsidR="00000000" w:rsidRDefault="003C5912">
      <w:pPr>
        <w:jc w:val="both"/>
      </w:pPr>
      <w:r>
        <w:rPr>
          <w:rStyle w:val="s3"/>
        </w:rPr>
        <w:t xml:space="preserve">2010.30.06. № 297-ІV ҚР </w:t>
      </w:r>
      <w:hyperlink r:id="rId8075" w:anchor="sub_id=41" w:history="1">
        <w:r>
          <w:rPr>
            <w:rStyle w:val="a3"/>
            <w:i/>
            <w:iCs/>
            <w:bdr w:val="none" w:sz="0" w:space="0" w:color="auto" w:frame="1"/>
          </w:rPr>
          <w:t>Заңымен</w:t>
        </w:r>
      </w:hyperlink>
      <w:r>
        <w:rPr>
          <w:rStyle w:val="s3"/>
        </w:rPr>
        <w:t xml:space="preserve"> 4-1) </w:t>
      </w:r>
      <w:r>
        <w:rPr>
          <w:rStyle w:val="s3"/>
        </w:rPr>
        <w:t xml:space="preserve">тармақшамен толықтырылды (2011 ж. 1 қаңтардан бастап қолданысқа енгізілді) </w:t>
      </w:r>
    </w:p>
    <w:p w:rsidR="00000000" w:rsidRDefault="003C5912">
      <w:pPr>
        <w:ind w:firstLine="400"/>
        <w:jc w:val="both"/>
      </w:pPr>
      <w:r>
        <w:rPr>
          <w:rStyle w:val="s0"/>
        </w:rPr>
        <w:t>4-1) салық төлеушінің акцизделетін тауарлардың жекелеген түрлері босатылған кезде оларға ілеспе жүкқұжаттарын ресімдеу қағидаларын сақтауына;</w:t>
      </w:r>
    </w:p>
    <w:p w:rsidR="00000000" w:rsidRDefault="003C5912">
      <w:pPr>
        <w:ind w:firstLine="400"/>
        <w:jc w:val="both"/>
      </w:pPr>
      <w:r>
        <w:rPr>
          <w:rStyle w:val="s0"/>
        </w:rPr>
        <w:t>5) акцизделетін тауарларға акциз ставк</w:t>
      </w:r>
      <w:r>
        <w:rPr>
          <w:rStyle w:val="s0"/>
        </w:rPr>
        <w:t>аларының дұрыс қолданылуына және бюджетке акциздердің уақтылы төленуіне;</w:t>
      </w:r>
    </w:p>
    <w:p w:rsidR="00000000" w:rsidRDefault="003C5912">
      <w:pPr>
        <w:ind w:firstLine="400"/>
        <w:jc w:val="both"/>
      </w:pPr>
      <w:r>
        <w:rPr>
          <w:rStyle w:val="s0"/>
        </w:rPr>
        <w:t xml:space="preserve">6) 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қозғалысына бақылауды </w:t>
      </w:r>
      <w:r>
        <w:rPr>
          <w:rStyle w:val="s0"/>
        </w:rPr>
        <w:t>жүзеге асырады.</w:t>
      </w:r>
    </w:p>
    <w:p w:rsidR="00000000" w:rsidRDefault="003C5912">
      <w:pPr>
        <w:ind w:firstLine="400"/>
        <w:jc w:val="both"/>
      </w:pPr>
      <w:r>
        <w:rPr>
          <w:rStyle w:val="s0"/>
        </w:rPr>
        <w:t>11. Акциздік постыдағы салық органының лауазымды адамы:</w:t>
      </w:r>
    </w:p>
    <w:p w:rsidR="00000000" w:rsidRDefault="003C5912">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өндіріст</w:t>
      </w:r>
      <w:r>
        <w:rPr>
          <w:rStyle w:val="s0"/>
        </w:rPr>
        <w:t>ік, қойма, сауда, қосалқы үй-жайларын зерттеп-тексеруге;</w:t>
      </w:r>
    </w:p>
    <w:p w:rsidR="00000000" w:rsidRDefault="003C5912">
      <w:pPr>
        <w:ind w:firstLine="400"/>
        <w:jc w:val="both"/>
      </w:pPr>
      <w:r>
        <w:rPr>
          <w:rStyle w:val="s0"/>
        </w:rPr>
        <w:t>2) акцизделетін тауарларды өткізу кезінде қатысуға;</w:t>
      </w:r>
    </w:p>
    <w:p w:rsidR="00000000" w:rsidRDefault="003C5912">
      <w:pPr>
        <w:jc w:val="both"/>
      </w:pPr>
      <w:r>
        <w:rPr>
          <w:rStyle w:val="s3"/>
        </w:rPr>
        <w:t xml:space="preserve">2010.30.06. № 297-ІV ҚР </w:t>
      </w:r>
      <w:hyperlink r:id="rId8076" w:anchor="sub_id=60116" w:history="1">
        <w:r>
          <w:rPr>
            <w:rStyle w:val="a3"/>
            <w:i/>
            <w:iCs/>
            <w:bdr w:val="none" w:sz="0" w:space="0" w:color="auto" w:frame="1"/>
          </w:rPr>
          <w:t>Заңымен</w:t>
        </w:r>
      </w:hyperlink>
      <w:r>
        <w:rPr>
          <w:rStyle w:val="s3"/>
        </w:rPr>
        <w:t xml:space="preserve"> 3) тармақша өзгертілді (2010 ж. </w:t>
      </w:r>
      <w:r>
        <w:rPr>
          <w:rStyle w:val="s3"/>
        </w:rPr>
        <w:t>1 шілдеден бастап қолданысқа енгізілді) (</w:t>
      </w:r>
      <w:hyperlink r:id="rId8077" w:anchor="sub_id=6531103"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3) салық төлеушінің аумағынан (аумағына) шығып бара жатқан (кіріп келе жатқан) жүк көлік құралдарын тексеріп қарауғ</w:t>
      </w:r>
      <w:r>
        <w:rPr>
          <w:rStyle w:val="s0"/>
        </w:rPr>
        <w:t>а құқылы.</w:t>
      </w:r>
    </w:p>
    <w:p w:rsidR="00000000" w:rsidRDefault="003C5912">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құқықтары бар.</w:t>
      </w:r>
    </w:p>
    <w:p w:rsidR="00000000" w:rsidRDefault="003C5912">
      <w:pPr>
        <w:jc w:val="both"/>
      </w:pPr>
      <w:r>
        <w:rPr>
          <w:rStyle w:val="s3"/>
        </w:rPr>
        <w:t xml:space="preserve">2010.30.06. № 297-ІV ҚР </w:t>
      </w:r>
      <w:hyperlink r:id="rId8078" w:anchor="sub_id=60116" w:history="1">
        <w:r>
          <w:rPr>
            <w:rStyle w:val="a3"/>
            <w:i/>
            <w:iCs/>
            <w:bdr w:val="none" w:sz="0" w:space="0" w:color="auto" w:frame="1"/>
          </w:rPr>
          <w:t>Заңым</w:t>
        </w:r>
        <w:r>
          <w:rPr>
            <w:rStyle w:val="a3"/>
            <w:i/>
            <w:iCs/>
            <w:bdr w:val="none" w:sz="0" w:space="0" w:color="auto" w:frame="1"/>
          </w:rPr>
          <w:t>ен</w:t>
        </w:r>
      </w:hyperlink>
      <w:r>
        <w:rPr>
          <w:rStyle w:val="s3"/>
        </w:rPr>
        <w:t xml:space="preserve"> 13-тармақпен толықтырылды (2010 ж. 1 шілдеден бастап қолданысқа енгізілді)</w:t>
      </w:r>
    </w:p>
    <w:p w:rsidR="00000000" w:rsidRDefault="003C5912">
      <w:pPr>
        <w:ind w:firstLine="400"/>
        <w:jc w:val="both"/>
      </w:pPr>
      <w:r>
        <w:rPr>
          <w:rStyle w:val="s0"/>
        </w:rPr>
        <w:t xml:space="preserve">13. 2011.21.07. № 467-ІV ҚР </w:t>
      </w:r>
      <w:hyperlink r:id="rId8079" w:anchor="sub_id=227" w:history="1">
        <w:r>
          <w:rPr>
            <w:rStyle w:val="a3"/>
          </w:rPr>
          <w:t>Заңымен</w:t>
        </w:r>
      </w:hyperlink>
      <w:r>
        <w:rPr>
          <w:rStyle w:val="s0"/>
        </w:rPr>
        <w:t xml:space="preserve"> алып тасталды</w:t>
      </w:r>
      <w:r>
        <w:rPr>
          <w:rStyle w:val="s3"/>
        </w:rPr>
        <w:t xml:space="preserve"> (2011 жылғы 1 шілдеден бастап қолданысқа енгізі</w:t>
      </w:r>
      <w:r>
        <w:rPr>
          <w:rStyle w:val="s3"/>
        </w:rPr>
        <w:t>лді) (</w:t>
      </w:r>
      <w:hyperlink r:id="rId8080" w:anchor="sub_id=6530000" w:history="1">
        <w:r>
          <w:rPr>
            <w:rStyle w:val="a3"/>
            <w:i/>
            <w:iCs/>
            <w:bdr w:val="none" w:sz="0" w:space="0" w:color="auto" w:frame="1"/>
          </w:rPr>
          <w:t>бұр.ред.қара</w:t>
        </w:r>
      </w:hyperlink>
      <w:r>
        <w:rPr>
          <w:rStyle w:val="s3"/>
        </w:rPr>
        <w:t xml:space="preserve">) </w:t>
      </w:r>
    </w:p>
    <w:p w:rsidR="00000000" w:rsidRDefault="003C5912">
      <w:pPr>
        <w:ind w:firstLine="400"/>
        <w:jc w:val="both"/>
      </w:pPr>
      <w:r>
        <w:t> </w:t>
      </w:r>
    </w:p>
    <w:p w:rsidR="00000000" w:rsidRDefault="003C5912">
      <w:pPr>
        <w:ind w:firstLine="400"/>
        <w:jc w:val="both"/>
      </w:pPr>
      <w:r>
        <w:rPr>
          <w:rStyle w:val="s0"/>
          <w:b/>
          <w:bCs/>
        </w:rPr>
        <w:t>654-бап.</w:t>
      </w:r>
      <w:r>
        <w:rPr>
          <w:rStyle w:val="s0"/>
        </w:rPr>
        <w:t xml:space="preserve"> </w:t>
      </w:r>
      <w:r>
        <w:rPr>
          <w:rStyle w:val="s0"/>
          <w:b/>
          <w:bCs/>
        </w:rPr>
        <w:t>Трансферттік баға белгілеу кезіндегі бақылау</w:t>
      </w:r>
    </w:p>
    <w:p w:rsidR="00000000" w:rsidRDefault="003C5912">
      <w:pPr>
        <w:ind w:firstLine="400"/>
        <w:jc w:val="both"/>
      </w:pPr>
      <w:r>
        <w:rPr>
          <w:rStyle w:val="s0"/>
        </w:rPr>
        <w:t xml:space="preserve">Салық қызметі органдары мәмілелер бойынша трансферттік баға белгілеу кезіндегі бақылауды </w:t>
      </w:r>
      <w:hyperlink r:id="rId8081"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3C5912">
      <w:pPr>
        <w:ind w:firstLine="400"/>
        <w:jc w:val="both"/>
      </w:pPr>
      <w:r>
        <w:rPr>
          <w:rStyle w:val="s0"/>
          <w:b/>
          <w:bCs/>
        </w:rPr>
        <w:t> </w:t>
      </w:r>
    </w:p>
    <w:p w:rsidR="00000000" w:rsidRDefault="003C5912">
      <w:pPr>
        <w:ind w:firstLine="400"/>
        <w:jc w:val="both"/>
      </w:pPr>
      <w:r>
        <w:rPr>
          <w:rStyle w:val="s1"/>
        </w:rPr>
        <w:t>655-бап. Мемлекет меншігіне айналдырылған (ай</w:t>
      </w:r>
      <w:r>
        <w:rPr>
          <w:rStyle w:val="s1"/>
        </w:rPr>
        <w:t>налдырылуға жататын) мүлікті есепке алу, сақтау, бағалау, одан әрі пайдалану және өткізу тәртібінің сақталуын бақылау</w:t>
      </w:r>
    </w:p>
    <w:p w:rsidR="00000000" w:rsidRDefault="003C5912">
      <w:pPr>
        <w:jc w:val="both"/>
      </w:pPr>
      <w:r>
        <w:rPr>
          <w:rStyle w:val="s3"/>
        </w:rPr>
        <w:t xml:space="preserve">2011.05.07. № 452-IV ҚР </w:t>
      </w:r>
      <w:hyperlink r:id="rId8082" w:anchor="sub_id=800" w:history="1">
        <w:r>
          <w:rPr>
            <w:rStyle w:val="a3"/>
            <w:i/>
            <w:iCs/>
            <w:bdr w:val="none" w:sz="0" w:space="0" w:color="auto" w:frame="1"/>
          </w:rPr>
          <w:t>Заңымен</w:t>
        </w:r>
      </w:hyperlink>
      <w:r>
        <w:rPr>
          <w:rStyle w:val="s3"/>
        </w:rPr>
        <w:t xml:space="preserve"> 1-тармақ өзгертілді (2012</w:t>
      </w:r>
      <w:r>
        <w:rPr>
          <w:rStyle w:val="s3"/>
        </w:rPr>
        <w:t xml:space="preserve"> жылғы 1 қаңтардан бастап қолданысқа енгізілді) (</w:t>
      </w:r>
      <w:hyperlink r:id="rId8083" w:anchor="sub_id=655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1. Салық органы мемлекет меншігіне айналдырылған (айналдыруға жататын) мүлікті есепке алу, сақтау, бағалау, </w:t>
      </w:r>
      <w:r>
        <w:rPr>
          <w:rStyle w:val="s0"/>
        </w:rPr>
        <w:t xml:space="preserve">одан әрі пайдалану және өткізу тәртібінің сақталуын, ол сатылған жағдайда ақшаның бюджетке толық және уақтылы түсуін, сондай-ақ мемлекет меншігіне айналдырылған (айналдырылуға жататын) мүлікті Қазақстан Республикасының Үкіметі белгілеген </w:t>
      </w:r>
      <w:hyperlink r:id="rId8084" w:history="1">
        <w:r>
          <w:rPr>
            <w:rStyle w:val="a3"/>
          </w:rPr>
          <w:t>мерзімде және тәртіппен</w:t>
        </w:r>
      </w:hyperlink>
      <w:r>
        <w:rPr>
          <w:rStyle w:val="s0"/>
        </w:rPr>
        <w:t xml:space="preserve"> беру тәртібінің сақталуын бақылауды жүзеге асырады.</w:t>
      </w:r>
    </w:p>
    <w:p w:rsidR="00000000" w:rsidRDefault="003C5912">
      <w:pPr>
        <w:ind w:firstLine="400"/>
        <w:jc w:val="both"/>
      </w:pPr>
      <w:r>
        <w:rPr>
          <w:rStyle w:val="s0"/>
        </w:rPr>
        <w:t xml:space="preserve">2. Мемлекет меншігіне айналдырылған (айналдырылуға жататын) мүлікті есепке алу, сақтау, бағалау, одан әрі пайдалану және өткізу </w:t>
      </w:r>
      <w:hyperlink r:id="rId8085" w:history="1">
        <w:r>
          <w:rPr>
            <w:rStyle w:val="a3"/>
          </w:rPr>
          <w:t>тәртібін</w:t>
        </w:r>
      </w:hyperlink>
      <w:r>
        <w:rPr>
          <w:rStyle w:val="s0"/>
        </w:rPr>
        <w:t xml:space="preserve"> Қазақстан Республикасының Үкіметі айқындайды.</w:t>
      </w:r>
    </w:p>
    <w:p w:rsidR="00000000" w:rsidRDefault="003C5912">
      <w:pPr>
        <w:ind w:firstLine="400"/>
        <w:jc w:val="both"/>
      </w:pPr>
      <w:r>
        <w:rPr>
          <w:rStyle w:val="s0"/>
        </w:rPr>
        <w:t> </w:t>
      </w:r>
    </w:p>
    <w:p w:rsidR="00000000" w:rsidRDefault="003C5912">
      <w:pPr>
        <w:jc w:val="both"/>
      </w:pPr>
      <w:r>
        <w:rPr>
          <w:rStyle w:val="s3"/>
        </w:rPr>
        <w:t xml:space="preserve">2009.16.11. № 200-ІV ҚР </w:t>
      </w:r>
      <w:hyperlink r:id="rId8086" w:anchor="sub_id=32010" w:history="1">
        <w:r>
          <w:rPr>
            <w:rStyle w:val="a3"/>
            <w:i/>
            <w:iCs/>
            <w:bdr w:val="none" w:sz="0" w:space="0" w:color="auto" w:frame="1"/>
          </w:rPr>
          <w:t>Заңымен</w:t>
        </w:r>
      </w:hyperlink>
      <w:r>
        <w:rPr>
          <w:rStyle w:val="s3"/>
        </w:rPr>
        <w:t xml:space="preserve"> </w:t>
      </w:r>
      <w:r>
        <w:rPr>
          <w:rStyle w:val="s3"/>
        </w:rPr>
        <w:t>656-бап өзгертілді (2010 ж. 1 қаңтардан бастап қолданысқа енгiзiлді) (бұр.</w:t>
      </w:r>
      <w:hyperlink r:id="rId8087" w:anchor="sub_id=6560000" w:history="1">
        <w:r>
          <w:rPr>
            <w:rStyle w:val="a3"/>
            <w:i/>
            <w:iCs/>
            <w:bdr w:val="none" w:sz="0" w:space="0" w:color="auto" w:frame="1"/>
          </w:rPr>
          <w:t>ред</w:t>
        </w:r>
      </w:hyperlink>
      <w:r>
        <w:rPr>
          <w:rStyle w:val="s3"/>
        </w:rPr>
        <w:t xml:space="preserve">.қара); 2011.21.07. № 467-ІV ҚР </w:t>
      </w:r>
      <w:hyperlink r:id="rId8088" w:anchor="sub_id=3228" w:history="1">
        <w:r>
          <w:rPr>
            <w:rStyle w:val="a3"/>
            <w:i/>
            <w:iCs/>
            <w:bdr w:val="none" w:sz="0" w:space="0" w:color="auto" w:frame="1"/>
          </w:rPr>
          <w:t>Заңымен</w:t>
        </w:r>
      </w:hyperlink>
      <w:r>
        <w:rPr>
          <w:rStyle w:val="s3"/>
        </w:rPr>
        <w:t xml:space="preserve"> 656-бап жаңа редакцияда (2011 жылғы 1 қаңтардан бастап қолданысқа енгізілді) (</w:t>
      </w:r>
      <w:hyperlink r:id="rId8089" w:anchor="sub_id=6560000" w:history="1">
        <w:r>
          <w:rPr>
            <w:rStyle w:val="a3"/>
            <w:i/>
            <w:iCs/>
            <w:bdr w:val="none" w:sz="0" w:space="0" w:color="auto" w:frame="1"/>
          </w:rPr>
          <w:t>бұр.ред.қара</w:t>
        </w:r>
      </w:hyperlink>
      <w:r>
        <w:rPr>
          <w:rStyle w:val="s3"/>
        </w:rPr>
        <w:t xml:space="preserve">) </w:t>
      </w:r>
    </w:p>
    <w:p w:rsidR="00000000" w:rsidRDefault="003C5912">
      <w:pPr>
        <w:ind w:left="1200" w:hanging="800"/>
        <w:jc w:val="both"/>
      </w:pPr>
      <w:r>
        <w:rPr>
          <w:rStyle w:val="s1"/>
        </w:rPr>
        <w:t>656-бап. Уәкілетті мемлекеттік және жергілікті атқ</w:t>
      </w:r>
      <w:r>
        <w:rPr>
          <w:rStyle w:val="s1"/>
        </w:rPr>
        <w:t>арушы органдардың қызметін бақылау</w:t>
      </w:r>
    </w:p>
    <w:p w:rsidR="00000000" w:rsidRDefault="003C5912">
      <w:pPr>
        <w:jc w:val="both"/>
      </w:pPr>
      <w:r>
        <w:rPr>
          <w:rStyle w:val="s3"/>
        </w:rPr>
        <w:t xml:space="preserve">2011.05.07. № 452-IV ҚР </w:t>
      </w:r>
      <w:hyperlink r:id="rId8090" w:anchor="sub_id=80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8091" w:anchor="sub_id=65600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1. Салық қызметi органдары осы бапта белгіленген тәртіппен уәкiлеттi мемлекеттік және жергiлiктi атқарушы органдардың қызметiне бақылауды жүзеге асырады. </w:t>
      </w:r>
    </w:p>
    <w:p w:rsidR="00000000" w:rsidRDefault="003C5912">
      <w:pPr>
        <w:ind w:firstLine="400"/>
        <w:jc w:val="both"/>
      </w:pPr>
      <w:r>
        <w:rPr>
          <w:rStyle w:val="s0"/>
        </w:rPr>
        <w:t>Уәкiлеттi мемлекеттік органдардың қызметiне бақылау бюджетке төленетiн басқа да мiндеттi төлемдердiң дұрыс есептелуi, толық өндiрiлiп алынуы және уақтылы аударылуы, сондай-ақ салық органдарына мәліметтердің дәйекті және уақтылы табыс етілуі мәселелерi бойы</w:t>
      </w:r>
      <w:r>
        <w:rPr>
          <w:rStyle w:val="s0"/>
        </w:rPr>
        <w:t xml:space="preserve">нша жүзеге асырылады. </w:t>
      </w:r>
    </w:p>
    <w:p w:rsidR="00000000" w:rsidRDefault="003C5912">
      <w:pPr>
        <w:ind w:firstLine="400"/>
        <w:jc w:val="both"/>
      </w:pPr>
      <w:r>
        <w:rPr>
          <w:rStyle w:val="s0"/>
        </w:rPr>
        <w:t>Жергілікті атқарушы органдардың қызметiне бақылау бюджетке төленетiн басқа да мiндеттi төлемдердiң дұрыс есептелуi, толық өндiрiлiп алынуы және уақтылы аударылуы, салық органдарына мүлік, көлік құралдары салығы, жер салығы және басқа</w:t>
      </w:r>
      <w:r>
        <w:rPr>
          <w:rStyle w:val="s0"/>
        </w:rPr>
        <w:t xml:space="preserve"> да міндетті төлемдер бойынша мәліметтердің дәйекті және уақтылы табыс етілуі мәселелерi бойынша жүзеге асырылады. </w:t>
      </w:r>
    </w:p>
    <w:p w:rsidR="00000000" w:rsidRDefault="003C5912">
      <w:pPr>
        <w:ind w:firstLine="400"/>
        <w:jc w:val="both"/>
      </w:pPr>
      <w:r>
        <w:rPr>
          <w:rStyle w:val="s0"/>
        </w:rPr>
        <w:t>Қазақстан</w:t>
      </w:r>
      <w:r>
        <w:rPr>
          <w:rStyle w:val="s0"/>
        </w:rPr>
        <w:t xml:space="preserve"> Республикасының Үкіметі белгiлеген нысан бойынша салық қызметі органдарының бақылауды тағайындау туралы шешiмi (бұдан әрі - шешім)</w:t>
      </w:r>
      <w:r>
        <w:rPr>
          <w:rStyle w:val="s0"/>
        </w:rPr>
        <w:t xml:space="preserve"> уәкiлеттi мемлекеттік және жергілікті атқарушы органдардың (бұдан әрі осы баптың мақсатында - уәкілетті мемлекеттік органдар) қызметіне бақылауды жүзеге асыру үшiн негiз болып табылады, онда мынадай деректемелер:</w:t>
      </w:r>
    </w:p>
    <w:p w:rsidR="00000000" w:rsidRDefault="003C5912">
      <w:pPr>
        <w:ind w:firstLine="400"/>
        <w:jc w:val="both"/>
      </w:pPr>
      <w:r>
        <w:rPr>
          <w:rStyle w:val="s0"/>
        </w:rPr>
        <w:t>1) шешiмнiң салық қызметi органдарында тiр</w:t>
      </w:r>
      <w:r>
        <w:rPr>
          <w:rStyle w:val="s0"/>
        </w:rPr>
        <w:t xml:space="preserve">келген күнi мен нөмiрi; </w:t>
      </w:r>
    </w:p>
    <w:p w:rsidR="00000000" w:rsidRDefault="003C5912">
      <w:pPr>
        <w:ind w:firstLine="400"/>
        <w:jc w:val="both"/>
      </w:pPr>
      <w:r>
        <w:rPr>
          <w:rStyle w:val="s0"/>
        </w:rPr>
        <w:t>2) уәкiлеттi мемлекеттік органның толық атауы және сәйкестендiру нөмiрi;</w:t>
      </w:r>
    </w:p>
    <w:p w:rsidR="00000000" w:rsidRDefault="003C5912">
      <w:pPr>
        <w:ind w:firstLine="400"/>
        <w:jc w:val="both"/>
      </w:pPr>
      <w:r>
        <w:rPr>
          <w:rStyle w:val="s0"/>
        </w:rPr>
        <w:t>3) бақылау тағайындау негiздемесi;</w:t>
      </w:r>
    </w:p>
    <w:p w:rsidR="00000000" w:rsidRDefault="003C5912">
      <w:pPr>
        <w:ind w:firstLine="400"/>
        <w:jc w:val="both"/>
      </w:pPr>
      <w:r>
        <w:rPr>
          <w:rStyle w:val="s0"/>
        </w:rPr>
        <w:t>4) бақылауды жүзеге асыратын салық қызметi органдарының лауазымды адамдарының, сондай-ақ осы бапқа сәйкес бақылау жүргiзуге</w:t>
      </w:r>
      <w:r>
        <w:rPr>
          <w:rStyle w:val="s0"/>
        </w:rPr>
        <w:t xml:space="preserve"> тартылған басқа да мемлекеттік органдар мамандарының лауазымы, тегi, аты, әкесiнiң атын (олар болған жағдайда);</w:t>
      </w:r>
    </w:p>
    <w:p w:rsidR="00000000" w:rsidRDefault="003C5912">
      <w:pPr>
        <w:ind w:firstLine="400"/>
        <w:jc w:val="both"/>
      </w:pPr>
      <w:r>
        <w:rPr>
          <w:rStyle w:val="s0"/>
        </w:rPr>
        <w:t xml:space="preserve">5) бақылау жүргiзу мерзiмi; </w:t>
      </w:r>
    </w:p>
    <w:p w:rsidR="00000000" w:rsidRDefault="003C5912">
      <w:pPr>
        <w:ind w:firstLine="400"/>
        <w:jc w:val="both"/>
      </w:pPr>
      <w:r>
        <w:rPr>
          <w:rStyle w:val="s0"/>
        </w:rPr>
        <w:t xml:space="preserve">6) бақылау кезеңі; </w:t>
      </w:r>
    </w:p>
    <w:p w:rsidR="00000000" w:rsidRDefault="003C5912">
      <w:pPr>
        <w:ind w:firstLine="400"/>
        <w:jc w:val="both"/>
      </w:pPr>
      <w:r>
        <w:rPr>
          <w:rStyle w:val="s0"/>
        </w:rPr>
        <w:t xml:space="preserve">7) бақылау жүргізу мәселелері; </w:t>
      </w:r>
    </w:p>
    <w:p w:rsidR="00000000" w:rsidRDefault="003C5912">
      <w:pPr>
        <w:ind w:firstLine="400"/>
        <w:jc w:val="both"/>
      </w:pPr>
      <w:r>
        <w:rPr>
          <w:rStyle w:val="s0"/>
        </w:rPr>
        <w:t xml:space="preserve">8) уәкiлеттi мемлекеттік органның шешiммен танысқаны және оны </w:t>
      </w:r>
      <w:r>
        <w:rPr>
          <w:rStyle w:val="s0"/>
        </w:rPr>
        <w:t xml:space="preserve">алғаны туралы белгiсi қамтылады. </w:t>
      </w:r>
    </w:p>
    <w:p w:rsidR="00000000" w:rsidRDefault="003C5912">
      <w:pPr>
        <w:ind w:firstLine="400"/>
        <w:jc w:val="both"/>
      </w:pPr>
      <w:r>
        <w:rPr>
          <w:rStyle w:val="s0"/>
        </w:rPr>
        <w:t>Шешім бақылау жүзеге асырыла басталғанға дейін құқықтық статистика және арнайы есептер саласындағы статистикалық қызметті өз құзыреті шегінде жүзеге асыратын мемлекеттік органда мемлекеттік тіркелуге жатады.</w:t>
      </w:r>
    </w:p>
    <w:p w:rsidR="00000000" w:rsidRDefault="003C5912">
      <w:pPr>
        <w:ind w:firstLine="400"/>
        <w:jc w:val="both"/>
      </w:pPr>
      <w:r>
        <w:rPr>
          <w:rStyle w:val="s0"/>
        </w:rPr>
        <w:t>2. Шешiмде көр</w:t>
      </w:r>
      <w:r>
        <w:rPr>
          <w:rStyle w:val="s0"/>
        </w:rPr>
        <w:t xml:space="preserve">сетiлген салық қызметi органдарының лауазымды адамдары, осы бапқа сәйкес бақылау жүргiзуге тартылған өзге де тұлғалар және уәкiлеттi мемлекеттік органдар бақылауға қатысушылар болып табылады. </w:t>
      </w:r>
    </w:p>
    <w:p w:rsidR="00000000" w:rsidRDefault="003C5912">
      <w:pPr>
        <w:ind w:firstLine="400"/>
        <w:jc w:val="both"/>
      </w:pPr>
      <w:r>
        <w:rPr>
          <w:rStyle w:val="s0"/>
        </w:rPr>
        <w:t>Уәкiлеттi мемлекеттік органдар бақылауды жүзеге асырған кезде с</w:t>
      </w:r>
      <w:r>
        <w:rPr>
          <w:rStyle w:val="s0"/>
        </w:rPr>
        <w:t>алық қызметi органдарына бақылау жасау үшiн қажеттi құжаттар мен мәлiметтердi алуына, салық қызметi органдары лауазымды адамдарының салық салу объектілерін зерттеп-тексеруге кiруiне жәрдем жасайды.</w:t>
      </w:r>
    </w:p>
    <w:p w:rsidR="00000000" w:rsidRDefault="003C5912">
      <w:pPr>
        <w:ind w:firstLine="400"/>
        <w:jc w:val="both"/>
      </w:pPr>
      <w:r>
        <w:rPr>
          <w:rStyle w:val="s0"/>
        </w:rPr>
        <w:t>Бұл ретте уәкiлеттi мемлекеттік органдардың бақылауы салық</w:t>
      </w:r>
      <w:r>
        <w:rPr>
          <w:rStyle w:val="s0"/>
        </w:rPr>
        <w:t xml:space="preserve"> және басқа да мiндеттi төлемдердiң бір түрi бойынша және бірнеше түрi бойынша да бір мезгiлде жүргiзiлуi мүмкiн. </w:t>
      </w:r>
    </w:p>
    <w:p w:rsidR="00000000" w:rsidRDefault="003C5912">
      <w:pPr>
        <w:ind w:firstLine="400"/>
        <w:jc w:val="both"/>
      </w:pPr>
      <w:r>
        <w:rPr>
          <w:rStyle w:val="s0"/>
        </w:rPr>
        <w:t>Құжаттар</w:t>
      </w:r>
      <w:r>
        <w:rPr>
          <w:rStyle w:val="s0"/>
        </w:rPr>
        <w:t xml:space="preserve"> мен мәліметтер алуға, сондай-ақ салық салынатын объектілерді зерттеп-тексеруге кедергi жасалған кезде, салық қызметi органдарының ла</w:t>
      </w:r>
      <w:r>
        <w:rPr>
          <w:rStyle w:val="s0"/>
        </w:rPr>
        <w:t xml:space="preserve">уазымды адамдарының бақылау жүргізу үшін кiруге жіберiлмегенi туралы акт жасалады. </w:t>
      </w:r>
    </w:p>
    <w:p w:rsidR="00000000" w:rsidRDefault="003C5912">
      <w:pPr>
        <w:ind w:firstLine="400"/>
        <w:jc w:val="both"/>
      </w:pPr>
      <w:r>
        <w:rPr>
          <w:rStyle w:val="s0"/>
        </w:rPr>
        <w:t>Салық қызметi органдарының лауазымды адамдарының бақылау жүргізу үшін кiруге жіберiлмегенi туралы актiге бақылау жүргізетін салық қызметі органының және уәкілетті мемлекетт</w:t>
      </w:r>
      <w:r>
        <w:rPr>
          <w:rStyle w:val="s0"/>
        </w:rPr>
        <w:t>ік органның лауазымды адамдары қол қояды. Көрсетiлген актiге қол қоюдан бас тартқан кезде уәкілетті мемлекеттік орган бас тарту себебi туралы жазбаша түсiнiктеме беруге мiндеттi.</w:t>
      </w:r>
    </w:p>
    <w:p w:rsidR="00000000" w:rsidRDefault="003C5912">
      <w:pPr>
        <w:ind w:firstLine="400"/>
        <w:jc w:val="both"/>
      </w:pPr>
      <w:r>
        <w:rPr>
          <w:rStyle w:val="s0"/>
        </w:rPr>
        <w:t>Уәкілетті мемлекеттік орган шешімнің данасын (көшірмесін) алған күн немесе уә</w:t>
      </w:r>
      <w:r>
        <w:rPr>
          <w:rStyle w:val="s0"/>
        </w:rPr>
        <w:t>кілетті мемлекеттік органның шешімге қол қоюдан бас тартуы туралы акт жасалған күн бақылау жүргiзудiң басталуы болып есептеледi.</w:t>
      </w:r>
    </w:p>
    <w:p w:rsidR="00000000" w:rsidRDefault="003C5912">
      <w:pPr>
        <w:ind w:firstLine="400"/>
        <w:jc w:val="both"/>
      </w:pPr>
      <w:r>
        <w:rPr>
          <w:rStyle w:val="s0"/>
        </w:rPr>
        <w:t>Уәкілетті мемлекеттік орган шешімінің данасына қол қоюдан бас тартқан жағдайда, бақылау жүргiзетiн салық қызметi органының қызм</w:t>
      </w:r>
      <w:r>
        <w:rPr>
          <w:rStyle w:val="s0"/>
        </w:rPr>
        <w:t xml:space="preserve">еткерi куәгерлердi (кемінде екеу) тарта отырып, қол қоюдан бас тарту туралы акт жасайды. Бұл ретте қол қоюдан бас тарту туралы актiде: </w:t>
      </w:r>
    </w:p>
    <w:p w:rsidR="00000000" w:rsidRDefault="003C5912">
      <w:pPr>
        <w:ind w:firstLine="400"/>
        <w:jc w:val="both"/>
      </w:pPr>
      <w:r>
        <w:rPr>
          <w:rStyle w:val="s0"/>
        </w:rPr>
        <w:t xml:space="preserve">1) оның жасалған орны мен күнi; </w:t>
      </w:r>
    </w:p>
    <w:p w:rsidR="00000000" w:rsidRDefault="003C5912">
      <w:pPr>
        <w:ind w:firstLine="400"/>
        <w:jc w:val="both"/>
      </w:pPr>
      <w:r>
        <w:rPr>
          <w:rStyle w:val="s0"/>
        </w:rPr>
        <w:t>2) акт жасаған салық қызметi органының лауазымды адамының тегi, аты және әкесiнiң аты (</w:t>
      </w:r>
      <w:r>
        <w:rPr>
          <w:rStyle w:val="s0"/>
        </w:rPr>
        <w:t xml:space="preserve">ол болған жағдайда); </w:t>
      </w:r>
    </w:p>
    <w:p w:rsidR="00000000" w:rsidRDefault="003C5912">
      <w:pPr>
        <w:ind w:firstLine="400"/>
        <w:jc w:val="both"/>
      </w:pPr>
      <w:r>
        <w:rPr>
          <w:rStyle w:val="s0"/>
        </w:rPr>
        <w:t xml:space="preserve">3) тартылған куәгерлердiң тегi, аты және әкесiнiң аты (ол болған жағдайда), жеке куәлiгiнiң нөмiрi, тұрғылықты жерiнiң мекенжайы; </w:t>
      </w:r>
    </w:p>
    <w:p w:rsidR="00000000" w:rsidRDefault="003C5912">
      <w:pPr>
        <w:ind w:firstLine="400"/>
        <w:jc w:val="both"/>
      </w:pPr>
      <w:r>
        <w:rPr>
          <w:rStyle w:val="s0"/>
        </w:rPr>
        <w:t xml:space="preserve">4) шешімнің нөмiрi, күнi, уәкілетті мемлекеттік органның атауы, оның сәйкестендiру нөмiрi; </w:t>
      </w:r>
    </w:p>
    <w:p w:rsidR="00000000" w:rsidRDefault="003C5912">
      <w:pPr>
        <w:ind w:firstLine="400"/>
        <w:jc w:val="both"/>
      </w:pPr>
      <w:r>
        <w:rPr>
          <w:rStyle w:val="s0"/>
        </w:rPr>
        <w:t xml:space="preserve">5) шешім данасына қол қоюдан бас тартудың мән-жайлары көрсетiледi. </w:t>
      </w:r>
    </w:p>
    <w:p w:rsidR="00000000" w:rsidRDefault="003C5912">
      <w:pPr>
        <w:ind w:firstLine="400"/>
        <w:jc w:val="both"/>
      </w:pPr>
      <w:r>
        <w:rPr>
          <w:rStyle w:val="s0"/>
        </w:rPr>
        <w:t>Уәкілетті мемлекеттік органның шешімді алудан бас тартуы салықтық тексерудің күшін жоюға негіз болып табылмайды.</w:t>
      </w:r>
    </w:p>
    <w:p w:rsidR="00000000" w:rsidRDefault="003C5912">
      <w:pPr>
        <w:ind w:firstLine="400"/>
        <w:jc w:val="both"/>
      </w:pPr>
      <w:r>
        <w:rPr>
          <w:rStyle w:val="s0"/>
        </w:rPr>
        <w:t>3. Бақылау жүргiзу мерзiмi уәкiлеттi мемлекеттік органға бақылау тағайындау</w:t>
      </w:r>
      <w:r>
        <w:rPr>
          <w:rStyle w:val="s0"/>
        </w:rPr>
        <w:t xml:space="preserve"> туралы шешiм тапсырылған күннен бастап отыз жұмыс күнiнен аспауға тиiс. Бақылау тағайындаған салық қызметi органы көрсетiлген мерзiмдi елу жұмыс күнiне дейiн ұзартуы мүмкiн. </w:t>
      </w:r>
    </w:p>
    <w:p w:rsidR="00000000" w:rsidRDefault="003C5912">
      <w:pPr>
        <w:ind w:firstLine="400"/>
        <w:jc w:val="both"/>
      </w:pPr>
      <w:r>
        <w:rPr>
          <w:rStyle w:val="s0"/>
        </w:rPr>
        <w:t>Уәкілетті мемлекеттік органдардың қызметіне бақылау жылына бір реттен жиі жүзеге</w:t>
      </w:r>
      <w:r>
        <w:rPr>
          <w:rStyle w:val="s0"/>
        </w:rPr>
        <w:t xml:space="preserve"> асырылмайды.</w:t>
      </w:r>
    </w:p>
    <w:p w:rsidR="00000000" w:rsidRDefault="003C5912">
      <w:pPr>
        <w:ind w:firstLine="400"/>
        <w:jc w:val="both"/>
      </w:pPr>
      <w:r>
        <w:rPr>
          <w:rStyle w:val="s0"/>
        </w:rPr>
        <w:t>4. Бақылау жүргiзу мерзiмiнiң барысы уәкiлеттi мемлекеттік органға салық қызметi органының құжаттарды табыс ету туралы талаптарын тапсыру күнi мен уәкiлеттi мемлекеттік органның бақылау жүргiзу кезiнде сұрау салынған құжаттарды табыс ету күнi</w:t>
      </w:r>
      <w:r>
        <w:rPr>
          <w:rStyle w:val="s0"/>
        </w:rPr>
        <w:t xml:space="preserve"> арасындағы, сондай-ақ салық қызметi органының басқа аумақтық салық органдарына, мемлекеттік органдарға, банктерге және банк операцияларының жекелеген түрлерiн жүзеге асыратын ұйымдарға және Қазақстан Республикасы аумағында қызметiн жүзеге асыратын өзге де</w:t>
      </w:r>
      <w:r>
        <w:rPr>
          <w:rStyle w:val="s0"/>
        </w:rPr>
        <w:t xml:space="preserve"> ұйымдарға сұрау салу жiберiлген күн мен аталған сұрау салу бойынша мәлiметтер мен құжаттарды алған күн арасындағы уақыт кезеңiне тоқтатыла тұрады.</w:t>
      </w:r>
    </w:p>
    <w:p w:rsidR="00000000" w:rsidRDefault="003C5912">
      <w:pPr>
        <w:ind w:firstLine="400"/>
        <w:jc w:val="both"/>
      </w:pPr>
      <w:r>
        <w:rPr>
          <w:rStyle w:val="s0"/>
        </w:rPr>
        <w:t>5. Бақылау мерзiмiн тоқтата тұрған (қайта бастаған) кезде салық қызметi органдары уәкілетті мемлекеттік орга</w:t>
      </w:r>
      <w:r>
        <w:rPr>
          <w:rStyle w:val="s0"/>
        </w:rPr>
        <w:t>ндарға мынадай деректемелерді:</w:t>
      </w:r>
    </w:p>
    <w:p w:rsidR="00000000" w:rsidRDefault="003C5912">
      <w:pPr>
        <w:ind w:firstLine="400"/>
        <w:jc w:val="both"/>
      </w:pPr>
      <w:r>
        <w:rPr>
          <w:rStyle w:val="s0"/>
        </w:rPr>
        <w:t xml:space="preserve">1) бақылау жүргізу мерзімдерін тоқтата тұру (қайта бастау) туралы хабарламаның салық органында тiркелген күнi мен нөмiрiн; </w:t>
      </w:r>
    </w:p>
    <w:p w:rsidR="00000000" w:rsidRDefault="003C5912">
      <w:pPr>
        <w:ind w:firstLine="400"/>
        <w:jc w:val="both"/>
      </w:pPr>
      <w:r>
        <w:rPr>
          <w:rStyle w:val="s0"/>
        </w:rPr>
        <w:t>2) салық органының атауын;</w:t>
      </w:r>
    </w:p>
    <w:p w:rsidR="00000000" w:rsidRDefault="003C5912">
      <w:pPr>
        <w:ind w:firstLine="400"/>
        <w:jc w:val="both"/>
      </w:pPr>
      <w:r>
        <w:rPr>
          <w:rStyle w:val="s0"/>
        </w:rPr>
        <w:t>3) тексерiлетiн уәкiлеттi органның толық атауы және сәйкестендiру нөмiрiн;</w:t>
      </w:r>
    </w:p>
    <w:p w:rsidR="00000000" w:rsidRDefault="003C5912">
      <w:pPr>
        <w:ind w:firstLine="400"/>
        <w:jc w:val="both"/>
      </w:pPr>
      <w:r>
        <w:rPr>
          <w:rStyle w:val="s0"/>
        </w:rPr>
        <w:t>4) тоқтатыла тұрған (қайта басталған) бұйрықтың күні мен тіркелген нөмірін;</w:t>
      </w:r>
    </w:p>
    <w:p w:rsidR="00000000" w:rsidRDefault="003C5912">
      <w:pPr>
        <w:ind w:firstLine="400"/>
        <w:jc w:val="both"/>
      </w:pPr>
      <w:r>
        <w:rPr>
          <w:rStyle w:val="s0"/>
        </w:rPr>
        <w:t>5) бақылауды тоқтата тұру (қайта бастау) қажеттігінің негіздемесін;</w:t>
      </w:r>
    </w:p>
    <w:p w:rsidR="00000000" w:rsidRDefault="003C5912">
      <w:pPr>
        <w:ind w:firstLine="400"/>
        <w:jc w:val="both"/>
      </w:pPr>
      <w:r>
        <w:rPr>
          <w:rStyle w:val="s0"/>
        </w:rPr>
        <w:t>6) бақылау жүргізу мерзімдерін тоқтата тұру (қайта бастау) туралы хабарламаның тапсырылған және алынған күні ту</w:t>
      </w:r>
      <w:r>
        <w:rPr>
          <w:rStyle w:val="s0"/>
        </w:rPr>
        <w:t>ралы белгіні көрсете отырып, хабарлама жібереді.</w:t>
      </w:r>
    </w:p>
    <w:p w:rsidR="00000000" w:rsidRDefault="003C5912">
      <w:pPr>
        <w:ind w:firstLine="400"/>
        <w:jc w:val="both"/>
      </w:pPr>
      <w:r>
        <w:rPr>
          <w:rStyle w:val="s0"/>
        </w:rPr>
        <w:t>Бақылау мерзімін, кезеңін ұзарту, тоқтата тұру және (немесе) бақылауға қатысушылардың тізбесін өзгерту кезінде шешімге уәкілетті орган белгілеген нысан бойынша қосымша шешім ресімделеді.</w:t>
      </w:r>
    </w:p>
    <w:p w:rsidR="00000000" w:rsidRDefault="003C5912">
      <w:pPr>
        <w:ind w:firstLine="400"/>
        <w:jc w:val="both"/>
      </w:pPr>
      <w:r>
        <w:rPr>
          <w:rStyle w:val="s0"/>
        </w:rPr>
        <w:t>6. Бақылау аяқталған</w:t>
      </w:r>
      <w:r>
        <w:rPr>
          <w:rStyle w:val="s0"/>
        </w:rPr>
        <w:t xml:space="preserve"> кезде салық қызметi органының лауазымды адамы: </w:t>
      </w:r>
    </w:p>
    <w:p w:rsidR="00000000" w:rsidRDefault="003C5912">
      <w:pPr>
        <w:ind w:firstLine="400"/>
        <w:jc w:val="both"/>
      </w:pPr>
      <w:r>
        <w:rPr>
          <w:rStyle w:val="s0"/>
        </w:rPr>
        <w:t xml:space="preserve">1) бақылау жүзеге асырылған жердi, бақылау актiсi жасалған күндi; </w:t>
      </w:r>
    </w:p>
    <w:p w:rsidR="00000000" w:rsidRDefault="003C5912">
      <w:pPr>
        <w:ind w:firstLine="400"/>
        <w:jc w:val="both"/>
      </w:pPr>
      <w:r>
        <w:rPr>
          <w:rStyle w:val="s0"/>
        </w:rPr>
        <w:t xml:space="preserve">2) салық қызметi органының атауын; </w:t>
      </w:r>
    </w:p>
    <w:p w:rsidR="00000000" w:rsidRDefault="003C5912">
      <w:pPr>
        <w:ind w:firstLine="400"/>
        <w:jc w:val="both"/>
      </w:pPr>
      <w:r>
        <w:rPr>
          <w:rStyle w:val="s0"/>
        </w:rPr>
        <w:t>3) бақылау жүргiзген салық қызметi органының лауазымды адамдарының лауазымдарын, тектерiн, аттарын, әкел</w:t>
      </w:r>
      <w:r>
        <w:rPr>
          <w:rStyle w:val="s0"/>
        </w:rPr>
        <w:t>ерiнiң аттарын (олар болған жағдайда);</w:t>
      </w:r>
    </w:p>
    <w:p w:rsidR="00000000" w:rsidRDefault="003C5912">
      <w:pPr>
        <w:ind w:firstLine="400"/>
        <w:jc w:val="both"/>
      </w:pPr>
      <w:r>
        <w:rPr>
          <w:rStyle w:val="s0"/>
        </w:rPr>
        <w:t>4) уәкiлеттi мемлекеттік органның толық атауын, сәйкестендiру нөмiрiн және мекенжайын;</w:t>
      </w:r>
    </w:p>
    <w:p w:rsidR="00000000" w:rsidRDefault="003C5912">
      <w:pPr>
        <w:ind w:firstLine="400"/>
        <w:jc w:val="both"/>
      </w:pPr>
      <w:r>
        <w:rPr>
          <w:rStyle w:val="s0"/>
        </w:rPr>
        <w:t>5) уәкiлеттi мемлекеттік орган басшысының және лауазымды адамдарының тектерiн, аттарын, әкелерiнiң аттарын (олар болған жағдайда);</w:t>
      </w:r>
      <w:r>
        <w:rPr>
          <w:rStyle w:val="s0"/>
        </w:rPr>
        <w:t xml:space="preserve"> </w:t>
      </w:r>
    </w:p>
    <w:p w:rsidR="00000000" w:rsidRDefault="003C5912">
      <w:pPr>
        <w:ind w:firstLine="400"/>
        <w:jc w:val="both"/>
      </w:pPr>
      <w:r>
        <w:rPr>
          <w:rStyle w:val="s0"/>
        </w:rPr>
        <w:t xml:space="preserve">6) олардың келiсiмiмен және қатысуымен бақылау жүргiзiлген уәкiлеттi мемлекеттік органның лауазымды адамдарының лауазымдарын, тектерiн, аттарын, әкелерiнiң аттарын (олар болған жағдайда); </w:t>
      </w:r>
    </w:p>
    <w:p w:rsidR="00000000" w:rsidRDefault="003C5912">
      <w:pPr>
        <w:ind w:firstLine="400"/>
        <w:jc w:val="both"/>
      </w:pPr>
      <w:r>
        <w:rPr>
          <w:rStyle w:val="s0"/>
        </w:rPr>
        <w:t>7) алдыңғы бақылау және бұрын анықталған бұзушылықтарды жою бойынша қолданылған шаралар туралы мәлiметтердi;</w:t>
      </w:r>
    </w:p>
    <w:p w:rsidR="00000000" w:rsidRDefault="003C5912">
      <w:pPr>
        <w:ind w:firstLine="400"/>
        <w:jc w:val="both"/>
      </w:pPr>
      <w:r>
        <w:rPr>
          <w:rStyle w:val="s0"/>
        </w:rPr>
        <w:t>8) жүргiзiлген тексеру нәтижелерiн;</w:t>
      </w:r>
    </w:p>
    <w:p w:rsidR="00000000" w:rsidRDefault="003C5912">
      <w:pPr>
        <w:ind w:firstLine="400"/>
        <w:jc w:val="both"/>
      </w:pPr>
      <w:r>
        <w:rPr>
          <w:rStyle w:val="s0"/>
        </w:rPr>
        <w:t>9) бақылау жүргізуге тартылған басқа да мемлекеттік органдардың мамандарының лауазымдарын, тектерiн, аттарын, ә</w:t>
      </w:r>
      <w:r>
        <w:rPr>
          <w:rStyle w:val="s0"/>
        </w:rPr>
        <w:t xml:space="preserve">келерiнiң аттарын (олар болған жағдайда) көрсете отырып, бақылау актiсiн жасайды. </w:t>
      </w:r>
    </w:p>
    <w:p w:rsidR="00000000" w:rsidRDefault="003C5912">
      <w:pPr>
        <w:jc w:val="both"/>
      </w:pPr>
      <w:r>
        <w:rPr>
          <w:rStyle w:val="s3"/>
        </w:rPr>
        <w:t xml:space="preserve">2011.05.07. № 452-IV ҚР </w:t>
      </w:r>
      <w:hyperlink r:id="rId8092" w:anchor="sub_id=800" w:history="1">
        <w:r>
          <w:rPr>
            <w:rStyle w:val="a3"/>
            <w:i/>
            <w:iCs/>
            <w:bdr w:val="none" w:sz="0" w:space="0" w:color="auto" w:frame="1"/>
          </w:rPr>
          <w:t>Заңымен</w:t>
        </w:r>
      </w:hyperlink>
      <w:r>
        <w:rPr>
          <w:rStyle w:val="s3"/>
        </w:rPr>
        <w:t xml:space="preserve"> 7-тармақ өзгертілді (2012 жылғы 1 қаңтардан бастап қолданысқ</w:t>
      </w:r>
      <w:r>
        <w:rPr>
          <w:rStyle w:val="s3"/>
        </w:rPr>
        <w:t>а енгізілді) (</w:t>
      </w:r>
      <w:hyperlink r:id="rId8093" w:anchor="sub_id=65600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7. Бақылаудың нәтижелерi бойынша бұзушылықтар анықталған кезде, салық қызметi органдары Қазақстан Республикасының салық заңнамасын бұзушылықтар</w:t>
      </w:r>
      <w:r>
        <w:rPr>
          <w:rStyle w:val="s0"/>
        </w:rPr>
        <w:t xml:space="preserve">ды жою туралы талап қояды. </w:t>
      </w:r>
    </w:p>
    <w:p w:rsidR="00000000" w:rsidRDefault="003C5912">
      <w:pPr>
        <w:ind w:firstLine="400"/>
        <w:jc w:val="both"/>
      </w:pPr>
      <w:r>
        <w:rPr>
          <w:rStyle w:val="s0"/>
        </w:rPr>
        <w:t>Салық қызметi органының уәкiлеттi мемлекеттік органға бақылау актiсiнде көрсетiлген бұзушылықтарды жою қажеттiгi туралы қағаз жеткізгіште жiберген хабарламасы Қазақстан Республикасының салық заңнамасын бұзушылықты жою туралы тал</w:t>
      </w:r>
      <w:r>
        <w:rPr>
          <w:rStyle w:val="s0"/>
        </w:rPr>
        <w:t>ап (бұдан әрi - талап) болып танылады. Талап нысанын Қазақстан Республикасының Үкіметі белгiлейдi.</w:t>
      </w:r>
    </w:p>
    <w:p w:rsidR="00000000" w:rsidRDefault="003C5912">
      <w:pPr>
        <w:ind w:firstLine="400"/>
        <w:jc w:val="both"/>
      </w:pPr>
      <w:r>
        <w:rPr>
          <w:rStyle w:val="s0"/>
        </w:rPr>
        <w:t>Талапта:</w:t>
      </w:r>
    </w:p>
    <w:p w:rsidR="00000000" w:rsidRDefault="003C5912">
      <w:pPr>
        <w:ind w:firstLine="400"/>
        <w:jc w:val="both"/>
      </w:pPr>
      <w:r>
        <w:rPr>
          <w:rStyle w:val="s0"/>
        </w:rPr>
        <w:t>уәкiлеттi органның толық атауы;</w:t>
      </w:r>
    </w:p>
    <w:p w:rsidR="00000000" w:rsidRDefault="003C5912">
      <w:pPr>
        <w:ind w:firstLine="400"/>
        <w:jc w:val="both"/>
      </w:pPr>
      <w:r>
        <w:rPr>
          <w:rStyle w:val="s0"/>
        </w:rPr>
        <w:t>сәйкестендiру нөмiрi;</w:t>
      </w:r>
    </w:p>
    <w:p w:rsidR="00000000" w:rsidRDefault="003C5912">
      <w:pPr>
        <w:ind w:firstLine="400"/>
        <w:jc w:val="both"/>
      </w:pPr>
      <w:r>
        <w:rPr>
          <w:rStyle w:val="s0"/>
        </w:rPr>
        <w:t>талапты жiберу үшiн негiз;</w:t>
      </w:r>
    </w:p>
    <w:p w:rsidR="00000000" w:rsidRDefault="003C5912">
      <w:pPr>
        <w:ind w:firstLine="400"/>
        <w:jc w:val="both"/>
      </w:pPr>
      <w:r>
        <w:rPr>
          <w:rStyle w:val="s0"/>
        </w:rPr>
        <w:t>талап жiберiлген күн;</w:t>
      </w:r>
    </w:p>
    <w:p w:rsidR="00000000" w:rsidRDefault="003C5912">
      <w:pPr>
        <w:ind w:firstLine="400"/>
        <w:jc w:val="both"/>
      </w:pPr>
      <w:r>
        <w:rPr>
          <w:rStyle w:val="s0"/>
        </w:rPr>
        <w:t>уәкiлеттi мемлекеттік орган бюджетке өндiрiп алуға жататын сома көрсетiледi.</w:t>
      </w:r>
    </w:p>
    <w:p w:rsidR="00000000" w:rsidRDefault="003C5912">
      <w:pPr>
        <w:ind w:firstLine="400"/>
        <w:jc w:val="both"/>
      </w:pPr>
      <w:r>
        <w:rPr>
          <w:rStyle w:val="s0"/>
        </w:rPr>
        <w:t>Тексерілетін уәкiлеттi мемлекеттік органның бірiншi басшысына (бірiншi басшының орнындағы адамға) бақылау актiсiн табыс еткен күннен бастап бес жұмыс күнiнен кешiктiрмей, талап өз</w:t>
      </w:r>
      <w:r>
        <w:rPr>
          <w:rStyle w:val="s0"/>
        </w:rPr>
        <w:t xml:space="preserve"> қолын қойғызып не оны жiберу және алу фактісін растайтын өзге тәсiлмен жiберiлуге тиiс.</w:t>
      </w:r>
    </w:p>
    <w:p w:rsidR="00000000" w:rsidRDefault="003C5912">
      <w:pPr>
        <w:ind w:firstLine="400"/>
        <w:jc w:val="both"/>
      </w:pPr>
      <w:r>
        <w:rPr>
          <w:rStyle w:val="s0"/>
        </w:rPr>
        <w:t xml:space="preserve">Талапты уәкiлеттi мемлекеттік орган оны тапсырған (алған) күннен бастап отыз жұмыс күнi iшiнде орындауға тиiс. </w:t>
      </w:r>
    </w:p>
    <w:p w:rsidR="00000000" w:rsidRDefault="003C5912">
      <w:pPr>
        <w:ind w:firstLine="400"/>
        <w:jc w:val="both"/>
      </w:pPr>
      <w:r>
        <w:rPr>
          <w:rStyle w:val="s0"/>
        </w:rPr>
        <w:t>8. Бақылау нәтижесi бойынша анықталған салық берешегi с</w:t>
      </w:r>
      <w:r>
        <w:rPr>
          <w:rStyle w:val="s0"/>
        </w:rPr>
        <w:t>омаларын өндiрiп алуды салық және бюджетке төленетін басқа мiндеттi төлемдердiң дұрыс есептелуi, толық өндiрiлiп алынуы және уақтылы аударылуы үшiн жауапты уәкiлеттi мемлекеттік органдар жүзеге асырады.</w:t>
      </w:r>
    </w:p>
    <w:p w:rsidR="00000000" w:rsidRDefault="003C5912">
      <w:pPr>
        <w:ind w:firstLine="400"/>
        <w:jc w:val="both"/>
      </w:pPr>
      <w:r>
        <w:rPr>
          <w:rStyle w:val="s0"/>
        </w:rPr>
        <w:t>9. Уәкiлеттi мемлекеттік органдар салық және бюджетке</w:t>
      </w:r>
      <w:r>
        <w:rPr>
          <w:rStyle w:val="s0"/>
        </w:rPr>
        <w:t xml:space="preserve"> төленетін басқа мiндеттi төлемдердiң дұрыс есептелуi, толық өндiрiлiп алынуы және уақтылы аударылуы, сондай-ақ мәліметтердің салық органдарына дәйекті және уақтылы табыс етілуі үшiн Қазақстан Республикасының заңнамасына сәйкес жауапты болады.</w:t>
      </w:r>
    </w:p>
    <w:p w:rsidR="00000000" w:rsidRDefault="003C5912">
      <w:pPr>
        <w:ind w:firstLine="400"/>
        <w:jc w:val="both"/>
      </w:pPr>
      <w:r>
        <w:t> </w:t>
      </w:r>
    </w:p>
    <w:p w:rsidR="00000000" w:rsidRDefault="003C5912">
      <w:pPr>
        <w:ind w:firstLine="400"/>
        <w:jc w:val="both"/>
      </w:pPr>
      <w:r>
        <w:t> </w:t>
      </w:r>
    </w:p>
    <w:p w:rsidR="00000000" w:rsidRDefault="003C5912">
      <w:pPr>
        <w:jc w:val="center"/>
      </w:pPr>
      <w:bookmarkStart w:id="283" w:name="SUB6570000"/>
      <w:bookmarkEnd w:id="283"/>
      <w:r>
        <w:rPr>
          <w:rStyle w:val="s1"/>
        </w:rPr>
        <w:t>92-тарау</w:t>
      </w:r>
      <w:r>
        <w:rPr>
          <w:rStyle w:val="s1"/>
        </w:rPr>
        <w:t>. САЛЫҚ ТӨЛЕУШІЛЕРГЕ КӨМЕК</w:t>
      </w:r>
    </w:p>
    <w:p w:rsidR="00000000" w:rsidRDefault="003C5912">
      <w:pPr>
        <w:ind w:firstLine="400"/>
        <w:jc w:val="both"/>
      </w:pPr>
      <w:r>
        <w:rPr>
          <w:rStyle w:val="s0"/>
          <w:b/>
          <w:bCs/>
        </w:rPr>
        <w:t> </w:t>
      </w:r>
    </w:p>
    <w:p w:rsidR="00000000" w:rsidRDefault="003C5912">
      <w:pPr>
        <w:ind w:firstLine="400"/>
        <w:jc w:val="both"/>
      </w:pPr>
      <w:r>
        <w:rPr>
          <w:rStyle w:val="s0"/>
          <w:b/>
          <w:bCs/>
        </w:rPr>
        <w:t>657-бап</w:t>
      </w:r>
      <w:r>
        <w:rPr>
          <w:rStyle w:val="s0"/>
        </w:rPr>
        <w:t xml:space="preserve">. </w:t>
      </w:r>
      <w:r>
        <w:rPr>
          <w:rStyle w:val="s0"/>
          <w:b/>
          <w:bCs/>
        </w:rPr>
        <w:t>Салық төлеушілерге көмек</w:t>
      </w:r>
    </w:p>
    <w:p w:rsidR="00000000" w:rsidRDefault="003C5912">
      <w:pPr>
        <w:ind w:firstLine="400"/>
        <w:jc w:val="both"/>
      </w:pPr>
      <w:r>
        <w:rPr>
          <w:rStyle w:val="s0"/>
        </w:rPr>
        <w:t>Салық қызметі органдары:</w:t>
      </w:r>
    </w:p>
    <w:p w:rsidR="00000000" w:rsidRDefault="003C5912">
      <w:pPr>
        <w:ind w:firstLine="400"/>
        <w:jc w:val="both"/>
      </w:pPr>
      <w:r>
        <w:rPr>
          <w:rStyle w:val="s0"/>
        </w:rPr>
        <w:t>1) Қазақстан Республикасының салық заңнамасын насихаттау;</w:t>
      </w:r>
    </w:p>
    <w:p w:rsidR="00000000" w:rsidRDefault="003C5912">
      <w:pPr>
        <w:ind w:firstLine="400"/>
        <w:jc w:val="both"/>
      </w:pPr>
      <w:r>
        <w:rPr>
          <w:rStyle w:val="s0"/>
        </w:rPr>
        <w:t>2) салық және бюджетке төленетін басқа да міндетті төлемдерді төлеу бойынша электронды төлем құжатын түзе отыр</w:t>
      </w:r>
      <w:r>
        <w:rPr>
          <w:rStyle w:val="s0"/>
        </w:rPr>
        <w:t>ып, салық есептілігін электронды түрде табыс ету үшін бағдарламалық қамтамасыз етілімді беру;</w:t>
      </w:r>
    </w:p>
    <w:p w:rsidR="00000000" w:rsidRDefault="003C5912">
      <w:pPr>
        <w:jc w:val="both"/>
      </w:pPr>
      <w:r>
        <w:rPr>
          <w:rStyle w:val="s3"/>
        </w:rPr>
        <w:t xml:space="preserve">2008.10.12  № 100-IV ҚР Заңның </w:t>
      </w:r>
      <w:hyperlink r:id="rId8094" w:anchor="sub_id=480000" w:history="1">
        <w:r>
          <w:rPr>
            <w:rStyle w:val="a3"/>
            <w:i/>
            <w:iCs/>
            <w:bdr w:val="none" w:sz="0" w:space="0" w:color="auto" w:frame="1"/>
          </w:rPr>
          <w:t>48 бабына</w:t>
        </w:r>
      </w:hyperlink>
      <w:r>
        <w:rPr>
          <w:rStyle w:val="s3"/>
        </w:rPr>
        <w:t xml:space="preserve"> сәйкес 657-баптың 3) тармағының қолда</w:t>
      </w:r>
      <w:r>
        <w:rPr>
          <w:rStyle w:val="s3"/>
        </w:rPr>
        <w:t xml:space="preserve">нылуы 2012 жылдың 1 қаңтарына дейін тоқтатылды </w:t>
      </w:r>
    </w:p>
    <w:p w:rsidR="00000000" w:rsidRDefault="003C5912">
      <w:pPr>
        <w:ind w:firstLine="400"/>
        <w:jc w:val="both"/>
      </w:pPr>
      <w:r>
        <w:rPr>
          <w:rStyle w:val="s0"/>
        </w:rPr>
        <w:t>3) салық төлеуші (салық агенті) сұрау салған құжаттың дайындығының жай-күйін қарауға оған қол жеткізу үшін терминалдар желісін құру және дамыту;</w:t>
      </w:r>
    </w:p>
    <w:p w:rsidR="00000000" w:rsidRDefault="003C5912">
      <w:pPr>
        <w:ind w:firstLine="400"/>
        <w:jc w:val="both"/>
      </w:pPr>
      <w:r>
        <w:rPr>
          <w:rStyle w:val="s0"/>
        </w:rPr>
        <w:t>4) салық міндеттемесін орындау бойынша бюджетпен есеп айырысуды</w:t>
      </w:r>
      <w:r>
        <w:rPr>
          <w:rStyle w:val="s0"/>
        </w:rPr>
        <w:t xml:space="preserve"> жүзеге асыру тәртібі туралы мәліметтерді табыс ету;</w:t>
      </w:r>
    </w:p>
    <w:p w:rsidR="00000000" w:rsidRDefault="003C5912">
      <w:pPr>
        <w:jc w:val="both"/>
      </w:pPr>
      <w:r>
        <w:rPr>
          <w:rStyle w:val="s3"/>
        </w:rPr>
        <w:t xml:space="preserve">2008.10.12  № 100-IV ҚР Заңның </w:t>
      </w:r>
      <w:hyperlink r:id="rId8095" w:anchor="sub_id=480000" w:history="1">
        <w:r>
          <w:rPr>
            <w:rStyle w:val="a3"/>
            <w:i/>
            <w:iCs/>
            <w:bdr w:val="none" w:sz="0" w:space="0" w:color="auto" w:frame="1"/>
          </w:rPr>
          <w:t>48 бабына</w:t>
        </w:r>
      </w:hyperlink>
      <w:r>
        <w:rPr>
          <w:rStyle w:val="s3"/>
        </w:rPr>
        <w:t xml:space="preserve"> сәйкес 657-баптың 5) тармағының қолданылуы 2012 жылдың 1 қаңтарына дейін тоқта</w:t>
      </w:r>
      <w:r>
        <w:rPr>
          <w:rStyle w:val="s3"/>
        </w:rPr>
        <w:t xml:space="preserve">тылды </w:t>
      </w:r>
    </w:p>
    <w:p w:rsidR="00000000" w:rsidRDefault="003C5912">
      <w:pPr>
        <w:ind w:firstLine="400"/>
        <w:jc w:val="both"/>
      </w:pPr>
      <w:r>
        <w:rPr>
          <w:rStyle w:val="s0"/>
        </w:rPr>
        <w:t>5) салық қызметі органдарының хабарламаларымен жұмыс істеу үшін орталықтардың желісін құру және дамыту;</w:t>
      </w:r>
    </w:p>
    <w:p w:rsidR="00000000" w:rsidRDefault="003C5912">
      <w:pPr>
        <w:ind w:firstLine="400"/>
        <w:jc w:val="both"/>
      </w:pPr>
      <w:r>
        <w:rPr>
          <w:rStyle w:val="s0"/>
        </w:rPr>
        <w:t>6) салық қызметі органдары сайттарының жұмыс істеуін қамтамасыз ету;</w:t>
      </w:r>
    </w:p>
    <w:p w:rsidR="00000000" w:rsidRDefault="003C5912">
      <w:pPr>
        <w:jc w:val="both"/>
      </w:pPr>
      <w:r>
        <w:rPr>
          <w:rStyle w:val="s3"/>
        </w:rPr>
        <w:t xml:space="preserve">2008.10.12  № 100-IV ҚР Заңның </w:t>
      </w:r>
      <w:hyperlink r:id="rId8096" w:anchor="sub_id=480000" w:history="1">
        <w:r>
          <w:rPr>
            <w:rStyle w:val="a3"/>
            <w:i/>
            <w:iCs/>
            <w:bdr w:val="none" w:sz="0" w:space="0" w:color="auto" w:frame="1"/>
          </w:rPr>
          <w:t>48 бабына</w:t>
        </w:r>
      </w:hyperlink>
      <w:r>
        <w:rPr>
          <w:rStyle w:val="s3"/>
        </w:rPr>
        <w:t xml:space="preserve"> сәйкес 657-баптың 7) тармағының қолданылуы 2012 жылдың 1 қаңтарына дейін тоқтатылды </w:t>
      </w:r>
    </w:p>
    <w:p w:rsidR="00000000" w:rsidRDefault="003C5912">
      <w:pPr>
        <w:ind w:firstLine="400"/>
        <w:jc w:val="both"/>
      </w:pPr>
      <w:r>
        <w:rPr>
          <w:rStyle w:val="s0"/>
        </w:rPr>
        <w:t>7) салық және бюджетке төленетін басқа да міндетті төлемдерді төлеу, әлеуметт</w:t>
      </w:r>
      <w:r>
        <w:rPr>
          <w:rStyle w:val="s0"/>
        </w:rPr>
        <w:t xml:space="preserve">ік аударымдарды, міндетті зейнетақы жарналарын, міндетті кәсіптік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төлеушілерге (салық агенттеріне) көмек </w:t>
      </w:r>
      <w:r>
        <w:rPr>
          <w:rStyle w:val="s0"/>
        </w:rPr>
        <w:t>көрсетеді.</w:t>
      </w:r>
    </w:p>
    <w:p w:rsidR="00000000" w:rsidRDefault="003C5912">
      <w:pPr>
        <w:ind w:firstLine="400"/>
        <w:jc w:val="both"/>
      </w:pPr>
      <w:r>
        <w:rPr>
          <w:rStyle w:val="s0"/>
          <w:b/>
          <w:bCs/>
        </w:rPr>
        <w:t> </w:t>
      </w:r>
    </w:p>
    <w:p w:rsidR="00000000" w:rsidRDefault="003C5912">
      <w:pPr>
        <w:ind w:firstLine="400"/>
        <w:jc w:val="both"/>
      </w:pPr>
      <w:r>
        <w:rPr>
          <w:rStyle w:val="s0"/>
          <w:b/>
          <w:bCs/>
        </w:rPr>
        <w:t>658-бап. Салық заңнамасын насихаттау</w:t>
      </w:r>
    </w:p>
    <w:p w:rsidR="00000000" w:rsidRDefault="003C5912">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Қазақстан Республикасы салық заңнамасының ережелерін, Қазақстан Республикасының с</w:t>
      </w:r>
      <w:r>
        <w:rPr>
          <w:rStyle w:val="s0"/>
        </w:rPr>
        <w:t>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3C5912">
      <w:pPr>
        <w:ind w:firstLine="400"/>
        <w:jc w:val="both"/>
      </w:pPr>
      <w:r>
        <w:rPr>
          <w:rStyle w:val="s0"/>
        </w:rPr>
        <w:t>2. Салық қызметі органдары Қазақстан Республикасының салық заң</w:t>
      </w:r>
      <w:r>
        <w:rPr>
          <w:rStyle w:val="s0"/>
        </w:rPr>
        <w:t>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материалдарын, сондай-ақ бейне-, аудио- және ақпарат тарату үшін қол</w:t>
      </w:r>
      <w:r>
        <w:rPr>
          <w:rStyle w:val="s0"/>
        </w:rPr>
        <w:t>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3C5912">
      <w:pPr>
        <w:ind w:firstLine="400"/>
        <w:jc w:val="both"/>
      </w:pPr>
      <w:r>
        <w:rPr>
          <w:rStyle w:val="s0"/>
          <w:b/>
          <w:bCs/>
        </w:rPr>
        <w:t> </w:t>
      </w:r>
    </w:p>
    <w:p w:rsidR="00000000" w:rsidRDefault="003C5912">
      <w:pPr>
        <w:ind w:firstLine="400"/>
        <w:jc w:val="both"/>
      </w:pPr>
      <w:r>
        <w:rPr>
          <w:rStyle w:val="s0"/>
          <w:b/>
          <w:bCs/>
        </w:rPr>
        <w:t>659-бап</w:t>
      </w:r>
      <w:r>
        <w:rPr>
          <w:rStyle w:val="s0"/>
        </w:rPr>
        <w:t xml:space="preserve">. </w:t>
      </w:r>
      <w:r>
        <w:rPr>
          <w:rStyle w:val="s0"/>
          <w:b/>
          <w:bCs/>
        </w:rPr>
        <w:t>Электронды түрде салық есептілігін тапсыру үшін тегін бағдарламалық қамтамасыз етілімді беру</w:t>
      </w:r>
    </w:p>
    <w:p w:rsidR="00000000" w:rsidRDefault="003C5912">
      <w:pPr>
        <w:ind w:firstLine="400"/>
        <w:jc w:val="both"/>
      </w:pPr>
      <w:r>
        <w:rPr>
          <w:rStyle w:val="s0"/>
        </w:rPr>
        <w:t>1. Салы</w:t>
      </w:r>
      <w:r>
        <w:rPr>
          <w:rStyle w:val="s0"/>
        </w:rPr>
        <w:t>қ</w:t>
      </w:r>
      <w:r>
        <w:rPr>
          <w:rStyle w:val="s0"/>
        </w:rPr>
        <w:t xml:space="preserve"> қызметі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3C5912">
      <w:pPr>
        <w:ind w:firstLine="400"/>
        <w:jc w:val="both"/>
      </w:pPr>
      <w:r>
        <w:rPr>
          <w:rStyle w:val="s0"/>
        </w:rPr>
        <w:t xml:space="preserve">2. Салық есептілігін электронды түрде тапсыру үшін бағдарламалық қамтамасыз етілім салық төлеушілерге </w:t>
      </w:r>
      <w:r>
        <w:rPr>
          <w:rStyle w:val="s0"/>
        </w:rPr>
        <w:t>(салық агенттеріне) олар салық органына келіп жүгінген кезде және (немесе) оны салық қызметі органдарының сайтында орналастыру арқылы электрондық ақпарат жеткізгіштерінде берілуі мүмкін.</w:t>
      </w:r>
    </w:p>
    <w:p w:rsidR="00000000" w:rsidRDefault="003C5912">
      <w:pPr>
        <w:ind w:firstLine="400"/>
        <w:jc w:val="both"/>
      </w:pPr>
      <w:r>
        <w:rPr>
          <w:rStyle w:val="s0"/>
        </w:rPr>
        <w:t>3. Салық есептілігін электронды түрде тапсыру үшін бағдарламалық қамт</w:t>
      </w:r>
      <w:r>
        <w:rPr>
          <w:rStyle w:val="s0"/>
        </w:rPr>
        <w:t>амасыз етілім оған бағдарламалық қамтымды орнату жөніндегі нұсқаулық материалымен қоса беріледі.</w:t>
      </w:r>
    </w:p>
    <w:p w:rsidR="00000000" w:rsidRDefault="003C5912">
      <w:pPr>
        <w:jc w:val="both"/>
      </w:pPr>
      <w:r>
        <w:rPr>
          <w:rStyle w:val="s3"/>
        </w:rPr>
        <w:t xml:space="preserve">2008.10.12  № 100-IV ҚР Заңның </w:t>
      </w:r>
      <w:hyperlink r:id="rId8097" w:anchor="sub_id=480000" w:history="1">
        <w:r>
          <w:rPr>
            <w:rStyle w:val="a3"/>
            <w:i/>
            <w:iCs/>
            <w:bdr w:val="none" w:sz="0" w:space="0" w:color="auto" w:frame="1"/>
          </w:rPr>
          <w:t>48 бабына</w:t>
        </w:r>
      </w:hyperlink>
      <w:r>
        <w:rPr>
          <w:rStyle w:val="s3"/>
        </w:rPr>
        <w:t xml:space="preserve"> сәйкес 659-баптың 4-тармағының қол</w:t>
      </w:r>
      <w:r>
        <w:rPr>
          <w:rStyle w:val="s3"/>
        </w:rPr>
        <w:t xml:space="preserve">данылуы 2012 жылдың 1 қаңтарына дейін тоқтатылды </w:t>
      </w:r>
    </w:p>
    <w:p w:rsidR="00000000" w:rsidRDefault="003C5912">
      <w:pPr>
        <w:ind w:firstLine="400"/>
        <w:jc w:val="both"/>
      </w:pPr>
      <w:r>
        <w:rPr>
          <w:rStyle w:val="s0"/>
        </w:rPr>
        <w:t xml:space="preserve">4. Бағдарламалық қамтамасыз етілім салық және бюджетке төленетін басқа да міндетті төлемдерді төлеудің электрондық төлем құжатын қалыптастыру үшін мүмкіндік береді. </w:t>
      </w:r>
    </w:p>
    <w:p w:rsidR="00000000" w:rsidRDefault="003C5912">
      <w:pPr>
        <w:ind w:firstLine="400"/>
        <w:jc w:val="both"/>
      </w:pPr>
      <w:r>
        <w:rPr>
          <w:rStyle w:val="s0"/>
        </w:rPr>
        <w:t> </w:t>
      </w:r>
    </w:p>
    <w:p w:rsidR="00000000" w:rsidRDefault="003C5912">
      <w:pPr>
        <w:jc w:val="both"/>
      </w:pPr>
      <w:r>
        <w:rPr>
          <w:rStyle w:val="s3"/>
        </w:rPr>
        <w:t xml:space="preserve">2008.10.12  № 100-IV ҚР Заңның </w:t>
      </w:r>
      <w:hyperlink r:id="rId8098" w:anchor="sub_id=480000" w:history="1">
        <w:r>
          <w:rPr>
            <w:rStyle w:val="a3"/>
            <w:i/>
            <w:iCs/>
            <w:bdr w:val="none" w:sz="0" w:space="0" w:color="auto" w:frame="1"/>
          </w:rPr>
          <w:t>48 бабына</w:t>
        </w:r>
      </w:hyperlink>
      <w:r>
        <w:rPr>
          <w:rStyle w:val="s3"/>
        </w:rPr>
        <w:t xml:space="preserve"> сәйкес 660-баптың қолданылуы 2012 жылдың 1 қаңтарына дейін тоқтатылды </w:t>
      </w:r>
    </w:p>
    <w:p w:rsidR="00000000" w:rsidRDefault="003C5912">
      <w:pPr>
        <w:ind w:firstLine="400"/>
        <w:jc w:val="both"/>
      </w:pPr>
      <w:bookmarkStart w:id="284" w:name="SUB6600000"/>
      <w:bookmarkEnd w:id="284"/>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w:t>
      </w:r>
      <w:r>
        <w:rPr>
          <w:rStyle w:val="s0"/>
          <w:b/>
          <w:bCs/>
        </w:rPr>
        <w:t>лдар  желісін дамыту</w:t>
      </w:r>
    </w:p>
    <w:p w:rsidR="00000000" w:rsidRDefault="003C5912">
      <w:pPr>
        <w:ind w:firstLine="400"/>
        <w:jc w:val="both"/>
      </w:pPr>
      <w:r>
        <w:rPr>
          <w:rStyle w:val="s0"/>
        </w:rPr>
        <w:t>1. Салық қызметі органдары салық төлеушілерге (салық агенттеріне) сұрау салынған құжаттың:</w:t>
      </w:r>
    </w:p>
    <w:p w:rsidR="00000000" w:rsidRDefault="003C5912">
      <w:pPr>
        <w:ind w:firstLine="400"/>
        <w:jc w:val="both"/>
      </w:pPr>
      <w:r>
        <w:rPr>
          <w:rStyle w:val="s0"/>
        </w:rPr>
        <w:t>салық берешегінің, міндетті зейнетақы жарналары, міндетті кәсіптік зейнетақы жарналары және әлеуметтік аударымдар бойынша берешектің жоқ (бар) е</w:t>
      </w:r>
      <w:r>
        <w:rPr>
          <w:rStyle w:val="s0"/>
        </w:rPr>
        <w:t>кендігі туралы анықтаманың;</w:t>
      </w:r>
    </w:p>
    <w:p w:rsidR="00000000" w:rsidRDefault="003C5912">
      <w:pPr>
        <w:ind w:firstLine="400"/>
        <w:jc w:val="both"/>
      </w:pPr>
      <w:r>
        <w:rPr>
          <w:rStyle w:val="s0"/>
        </w:rPr>
        <w:t>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терминалдар желісін дамытуды қамтамасыз етеді.</w:t>
      </w:r>
    </w:p>
    <w:p w:rsidR="00000000" w:rsidRDefault="003C5912">
      <w:pPr>
        <w:ind w:firstLine="400"/>
        <w:jc w:val="both"/>
      </w:pPr>
      <w:r>
        <w:rPr>
          <w:rStyle w:val="s0"/>
        </w:rPr>
        <w:t>2. Салық тө</w:t>
      </w:r>
      <w:r>
        <w:rPr>
          <w:rStyle w:val="s0"/>
        </w:rPr>
        <w:t>леуші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3C5912">
      <w:pPr>
        <w:ind w:firstLine="400"/>
        <w:jc w:val="both"/>
      </w:pPr>
      <w:r>
        <w:rPr>
          <w:rStyle w:val="s0"/>
        </w:rPr>
        <w:t xml:space="preserve">3. Терминалдарға қол жеткізу жұмыс күндері жүргізіледі. </w:t>
      </w:r>
    </w:p>
    <w:p w:rsidR="00000000" w:rsidRDefault="003C5912">
      <w:pPr>
        <w:ind w:firstLine="400"/>
        <w:jc w:val="both"/>
      </w:pPr>
      <w:r>
        <w:rPr>
          <w:rStyle w:val="s0"/>
        </w:rPr>
        <w:t> </w:t>
      </w:r>
    </w:p>
    <w:p w:rsidR="00000000" w:rsidRDefault="003C5912">
      <w:pPr>
        <w:ind w:firstLine="400"/>
        <w:jc w:val="both"/>
      </w:pPr>
      <w:r>
        <w:rPr>
          <w:rStyle w:val="s0"/>
          <w:b/>
          <w:bCs/>
        </w:rPr>
        <w:t>661-бап</w:t>
      </w:r>
      <w:r>
        <w:rPr>
          <w:rStyle w:val="s0"/>
        </w:rPr>
        <w:t xml:space="preserve">. </w:t>
      </w:r>
      <w:r>
        <w:rPr>
          <w:rStyle w:val="s0"/>
          <w:b/>
          <w:bCs/>
        </w:rPr>
        <w:t xml:space="preserve">Салық міндеттемесін орындау бойынша бюджетпен </w:t>
      </w:r>
      <w:r>
        <w:rPr>
          <w:rStyle w:val="s0"/>
          <w:b/>
          <w:bCs/>
        </w:rPr>
        <w:t>есеп айырысуды жүзеге асыру тәртібі туралы мәліметтерді  табыс ету</w:t>
      </w:r>
    </w:p>
    <w:p w:rsidR="00000000" w:rsidRDefault="003C5912">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қажетті деректемелер туралы мәліметтерді қоса алғанда, салық мін</w:t>
      </w:r>
      <w:r>
        <w:rPr>
          <w:rStyle w:val="s0"/>
        </w:rPr>
        <w:t>деттемесін орындау бойынша бюджетпен есеп айырысуды жүзеге асыру тәртібі туралы мәліметтерді береді.</w:t>
      </w:r>
    </w:p>
    <w:p w:rsidR="00000000" w:rsidRDefault="003C5912">
      <w:pPr>
        <w:ind w:firstLine="400"/>
        <w:jc w:val="both"/>
      </w:pPr>
      <w:r>
        <w:rPr>
          <w:rStyle w:val="s0"/>
          <w:b/>
          <w:bCs/>
        </w:rPr>
        <w:t> </w:t>
      </w:r>
    </w:p>
    <w:p w:rsidR="00000000" w:rsidRDefault="003C5912">
      <w:pPr>
        <w:jc w:val="both"/>
      </w:pPr>
      <w:r>
        <w:rPr>
          <w:rStyle w:val="s3"/>
        </w:rPr>
        <w:t xml:space="preserve">2008.10.12  № 100-IV ҚР Заңның </w:t>
      </w:r>
      <w:hyperlink r:id="rId8099" w:anchor="sub_id=480000" w:history="1">
        <w:r>
          <w:rPr>
            <w:rStyle w:val="a3"/>
            <w:i/>
            <w:iCs/>
            <w:bdr w:val="none" w:sz="0" w:space="0" w:color="auto" w:frame="1"/>
          </w:rPr>
          <w:t>48 бабына</w:t>
        </w:r>
      </w:hyperlink>
      <w:r>
        <w:rPr>
          <w:rStyle w:val="s3"/>
        </w:rPr>
        <w:t xml:space="preserve"> сәйкес 662-баптың қолданылуы</w:t>
      </w:r>
      <w:r>
        <w:rPr>
          <w:rStyle w:val="s3"/>
        </w:rPr>
        <w:t xml:space="preserve"> 2012 жылдың 1 қаңтарына дейін тоқтатылды </w:t>
      </w:r>
    </w:p>
    <w:p w:rsidR="00000000" w:rsidRDefault="003C5912">
      <w:pPr>
        <w:ind w:firstLine="400"/>
        <w:jc w:val="both"/>
      </w:pPr>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орталықтар</w:t>
      </w:r>
    </w:p>
    <w:p w:rsidR="00000000" w:rsidRDefault="003C5912">
      <w:pPr>
        <w:ind w:firstLine="400"/>
        <w:jc w:val="both"/>
      </w:pPr>
      <w:r>
        <w:rPr>
          <w:rStyle w:val="s0"/>
        </w:rPr>
        <w:t xml:space="preserve">1. Салық қызметі органдары осы Кодекстің </w:t>
      </w:r>
      <w:hyperlink r:id="rId8100" w:anchor="sub_id=6070200" w:history="1">
        <w:r>
          <w:rPr>
            <w:rStyle w:val="a3"/>
          </w:rPr>
          <w:t>607-бабы 2-тармағының1) және 5) тармақшаларында</w:t>
        </w:r>
      </w:hyperlink>
      <w:r>
        <w:rPr>
          <w:rStyle w:val="s0"/>
        </w:rPr>
        <w:t xml:space="preserve"> көзделген салық қызметі органдарының хабарламаларымен жұмыс істеуге арналған орталықтар желісін құруды және дамытуды қамтамасыз етеді.</w:t>
      </w:r>
    </w:p>
    <w:p w:rsidR="00000000" w:rsidRDefault="003C5912">
      <w:pPr>
        <w:ind w:firstLine="400"/>
        <w:jc w:val="both"/>
      </w:pPr>
      <w:r>
        <w:rPr>
          <w:rStyle w:val="s0"/>
        </w:rPr>
        <w:t>2. Аталған орталықтардың көмек көрсетуі бөлінген телефон желілері арқылы,</w:t>
      </w:r>
      <w:r>
        <w:rPr>
          <w:rStyle w:val="s0"/>
        </w:rPr>
        <w:t xml:space="preserve"> сондай-ақ салық төлеуші (салық агенті) салық органына келіп жүгінген кезде тікелей көрсетіледі.</w:t>
      </w:r>
    </w:p>
    <w:p w:rsidR="00000000" w:rsidRDefault="003C5912">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3C5912">
      <w:pPr>
        <w:ind w:firstLine="400"/>
        <w:jc w:val="both"/>
      </w:pPr>
      <w:r>
        <w:rPr>
          <w:rStyle w:val="s0"/>
        </w:rPr>
        <w:t>4. Орталықтар жұмыс күндері жұмыс істейді.</w:t>
      </w:r>
    </w:p>
    <w:p w:rsidR="00000000" w:rsidRDefault="003C5912">
      <w:pPr>
        <w:ind w:firstLine="400"/>
        <w:jc w:val="both"/>
      </w:pPr>
      <w:r>
        <w:rPr>
          <w:rStyle w:val="s0"/>
        </w:rPr>
        <w:t> </w:t>
      </w:r>
    </w:p>
    <w:p w:rsidR="00000000" w:rsidRDefault="003C5912">
      <w:pPr>
        <w:ind w:firstLine="400"/>
        <w:jc w:val="both"/>
      </w:pPr>
      <w:r>
        <w:rPr>
          <w:rStyle w:val="s0"/>
          <w:b/>
          <w:bCs/>
        </w:rPr>
        <w:t>663-бап</w:t>
      </w:r>
      <w:r>
        <w:rPr>
          <w:rStyle w:val="s0"/>
        </w:rPr>
        <w:t xml:space="preserve">. </w:t>
      </w:r>
      <w:r>
        <w:rPr>
          <w:rStyle w:val="s0"/>
          <w:b/>
          <w:bCs/>
        </w:rPr>
        <w:t>Салық қызметі органдары сайттарының жұмыс істеуін қамтамасыз ету</w:t>
      </w:r>
    </w:p>
    <w:p w:rsidR="00000000" w:rsidRDefault="003C5912">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3C5912">
      <w:pPr>
        <w:ind w:firstLine="400"/>
        <w:jc w:val="both"/>
      </w:pPr>
      <w:r>
        <w:rPr>
          <w:rStyle w:val="s0"/>
        </w:rPr>
        <w:t>2. Салық төлеушілердің (салық агенттерінің) салық міндеттемелерін оры</w:t>
      </w:r>
      <w:r>
        <w:rPr>
          <w:rStyle w:val="s0"/>
        </w:rPr>
        <w:t>ндау мәселелері бойынша көмек көрсету салық қызметі органдарының сайттарында ақпараттық және нұсқаулық материалдарын орналастыру жолымен жүргізіледі.</w:t>
      </w:r>
    </w:p>
    <w:p w:rsidR="00000000" w:rsidRDefault="003C5912">
      <w:pPr>
        <w:ind w:firstLine="400"/>
        <w:jc w:val="both"/>
      </w:pPr>
      <w:r>
        <w:rPr>
          <w:rStyle w:val="s0"/>
        </w:rPr>
        <w:t xml:space="preserve">3. Салық қызметі органдарының сайттары тәулік бойына демалыс және мереке күндерінде де жұмыс істейді. </w:t>
      </w:r>
    </w:p>
    <w:p w:rsidR="00000000" w:rsidRDefault="003C5912">
      <w:pPr>
        <w:ind w:firstLine="400"/>
        <w:jc w:val="both"/>
      </w:pPr>
      <w:r>
        <w:rPr>
          <w:rStyle w:val="s0"/>
          <w:b/>
          <w:bCs/>
        </w:rPr>
        <w:t> </w:t>
      </w:r>
    </w:p>
    <w:p w:rsidR="00000000" w:rsidRDefault="003C5912">
      <w:pPr>
        <w:jc w:val="both"/>
      </w:pPr>
      <w:r>
        <w:rPr>
          <w:rStyle w:val="s3"/>
        </w:rPr>
        <w:t>2</w:t>
      </w:r>
      <w:r>
        <w:rPr>
          <w:rStyle w:val="s3"/>
        </w:rPr>
        <w:t xml:space="preserve">008.10.12  № 100-IV ҚР Заңның </w:t>
      </w:r>
      <w:hyperlink r:id="rId8101" w:anchor="sub_id=480000" w:history="1">
        <w:r>
          <w:rPr>
            <w:rStyle w:val="a3"/>
            <w:i/>
            <w:iCs/>
            <w:bdr w:val="none" w:sz="0" w:space="0" w:color="auto" w:frame="1"/>
          </w:rPr>
          <w:t>48 бабына</w:t>
        </w:r>
      </w:hyperlink>
      <w:r>
        <w:rPr>
          <w:rStyle w:val="s3"/>
        </w:rPr>
        <w:t xml:space="preserve"> сәйкес 664-баптың қолданылуы 2012 жылдың 1 қаңтарына дейін тоқтатылды </w:t>
      </w:r>
    </w:p>
    <w:p w:rsidR="00000000" w:rsidRDefault="003C5912">
      <w:pPr>
        <w:ind w:left="1200" w:hanging="800"/>
        <w:jc w:val="both"/>
      </w:pPr>
      <w:bookmarkStart w:id="285" w:name="SUB6640000"/>
      <w:bookmarkEnd w:id="285"/>
      <w:r>
        <w:rPr>
          <w:rStyle w:val="s1"/>
        </w:rPr>
        <w:t>664-бап. Салық және бюджетке төленетін басқа да міндетті төле</w:t>
      </w:r>
      <w:r>
        <w:rPr>
          <w:rStyle w:val="s1"/>
        </w:rPr>
        <w:t>мдерді, әлеуметтік аударымдарды төлеу, міндетті зейнетақы жарналарын, міндетті кәсіптік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p>
    <w:p w:rsidR="00000000" w:rsidRDefault="003C5912">
      <w:pPr>
        <w:ind w:firstLine="400"/>
        <w:jc w:val="both"/>
      </w:pPr>
      <w:r>
        <w:rPr>
          <w:rStyle w:val="s0"/>
        </w:rPr>
        <w:t>1. Салық қызметі ор</w:t>
      </w:r>
      <w:r>
        <w:rPr>
          <w:rStyle w:val="s0"/>
        </w:rPr>
        <w:t>гандары мынадай операцияларды жасауға:</w:t>
      </w:r>
    </w:p>
    <w:p w:rsidR="00000000" w:rsidRDefault="003C5912">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жарналарын, міндетті кәсіптік зейнетақы жарналарын аударуды;</w:t>
      </w:r>
    </w:p>
    <w:p w:rsidR="00000000" w:rsidRDefault="003C5912">
      <w:pPr>
        <w:ind w:firstLine="400"/>
        <w:jc w:val="both"/>
      </w:pPr>
      <w:r>
        <w:rPr>
          <w:rStyle w:val="s0"/>
        </w:rPr>
        <w:t xml:space="preserve">2) бюджетке төлеуге жататын салық сомасы </w:t>
      </w:r>
      <w:r>
        <w:rPr>
          <w:rStyle w:val="s0"/>
        </w:rPr>
        <w:t>туралы ақпарат алуды;</w:t>
      </w:r>
    </w:p>
    <w:p w:rsidR="00000000" w:rsidRDefault="003C5912">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электрондық құрылғылар желілерін дамытуға көмек (материалдық көмектен</w:t>
      </w:r>
      <w:r>
        <w:rPr>
          <w:rStyle w:val="s0"/>
        </w:rPr>
        <w:t xml:space="preserve"> басқа) көрсетеді.</w:t>
      </w:r>
    </w:p>
    <w:p w:rsidR="00000000" w:rsidRDefault="003C5912">
      <w:pPr>
        <w:ind w:firstLine="400"/>
        <w:jc w:val="both"/>
      </w:pPr>
      <w:r>
        <w:rPr>
          <w:rStyle w:val="s0"/>
        </w:rPr>
        <w:t xml:space="preserve">2. Осы баптың 1-тармағында көрсетілген операциялар қоғамдық жерлерде орналастырылған және салық қызметі органдарымен, банктермен және банк операцияларының жекелеген түрлерін жүзеге асыратын ұйымдармен байланысы бар банкоматтар және өзге </w:t>
      </w:r>
      <w:r>
        <w:rPr>
          <w:rStyle w:val="s0"/>
        </w:rPr>
        <w:t>де электрондық құрылғылар арқылы жүргізіледі.</w:t>
      </w:r>
    </w:p>
    <w:p w:rsidR="00000000" w:rsidRDefault="003C5912">
      <w:pPr>
        <w:ind w:firstLine="400"/>
        <w:jc w:val="both"/>
      </w:pPr>
      <w:r>
        <w:rPr>
          <w:rStyle w:val="s0"/>
        </w:rPr>
        <w:t> </w:t>
      </w:r>
    </w:p>
    <w:p w:rsidR="00000000" w:rsidRDefault="003C5912">
      <w:pPr>
        <w:ind w:firstLine="400"/>
        <w:jc w:val="both"/>
      </w:pPr>
      <w:r>
        <w:rPr>
          <w:rStyle w:val="s0"/>
          <w:b/>
          <w:bCs/>
        </w:rPr>
        <w:t>665-бап</w:t>
      </w:r>
      <w:r>
        <w:rPr>
          <w:rStyle w:val="s0"/>
        </w:rPr>
        <w:t xml:space="preserve">. </w:t>
      </w:r>
      <w:r>
        <w:rPr>
          <w:rStyle w:val="s0"/>
          <w:b/>
          <w:bCs/>
        </w:rPr>
        <w:t>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p>
    <w:p w:rsidR="00000000" w:rsidRDefault="003C5912">
      <w:pPr>
        <w:ind w:firstLine="400"/>
        <w:jc w:val="both"/>
      </w:pPr>
      <w:r>
        <w:rPr>
          <w:rStyle w:val="s0"/>
        </w:rPr>
        <w:t>Салық қызметі органдары салық төл</w:t>
      </w:r>
      <w:r>
        <w:rPr>
          <w:rStyle w:val="s0"/>
        </w:rPr>
        <w:t>еушілерге (салық агенттеріне) көрсетілетін көмек туралы ақпаратты:</w:t>
      </w:r>
    </w:p>
    <w:p w:rsidR="00000000" w:rsidRDefault="003C5912">
      <w:pPr>
        <w:ind w:firstLine="400"/>
        <w:jc w:val="both"/>
      </w:pPr>
      <w:r>
        <w:rPr>
          <w:rStyle w:val="s0"/>
        </w:rPr>
        <w:t>1) салық органдарының офистерінде;</w:t>
      </w:r>
    </w:p>
    <w:p w:rsidR="00000000" w:rsidRDefault="003C5912">
      <w:pPr>
        <w:ind w:firstLine="400"/>
        <w:jc w:val="both"/>
      </w:pPr>
      <w:r>
        <w:rPr>
          <w:rStyle w:val="s0"/>
        </w:rPr>
        <w:t>2) бұқаралық ақпарат құралдарында ақпарат орналастыру жолымен таратады.</w:t>
      </w:r>
    </w:p>
    <w:p w:rsidR="00000000" w:rsidRDefault="003C5912">
      <w:pPr>
        <w:ind w:firstLine="400"/>
        <w:jc w:val="both"/>
      </w:pPr>
      <w:r>
        <w:t> </w:t>
      </w:r>
    </w:p>
    <w:p w:rsidR="00000000" w:rsidRDefault="003C5912">
      <w:pPr>
        <w:ind w:firstLine="400"/>
        <w:jc w:val="both"/>
      </w:pPr>
      <w:r>
        <w:t> </w:t>
      </w:r>
    </w:p>
    <w:p w:rsidR="00000000" w:rsidRDefault="003C5912">
      <w:pPr>
        <w:jc w:val="center"/>
      </w:pPr>
      <w:r>
        <w:rPr>
          <w:rStyle w:val="s1"/>
        </w:rPr>
        <w:t>21-БӨЛІМ. САЛЫҚТЫҚ ТЕКСЕРУ НӘТИЖЕЛЕРІНЕ ЖӘНЕ</w:t>
      </w:r>
    </w:p>
    <w:p w:rsidR="00000000" w:rsidRDefault="003C5912">
      <w:pPr>
        <w:jc w:val="center"/>
      </w:pPr>
      <w:r>
        <w:rPr>
          <w:rStyle w:val="s1"/>
        </w:rPr>
        <w:t>САЛЫҚ ҚЫЗМЕТІ ОРГАНДАРЫ ЛАУАЗЫМДЫ</w:t>
      </w:r>
      <w:r>
        <w:rPr>
          <w:rStyle w:val="s1"/>
        </w:rPr>
        <w:t>  АДАМДАРЫНЫҢ ӘРЕКЕТІНЕ (ӘРЕКЕТСІЗДІГІНЕ) ШАҒЫМ ЖАСАУ</w:t>
      </w:r>
    </w:p>
    <w:p w:rsidR="00000000" w:rsidRDefault="003C5912">
      <w:pPr>
        <w:jc w:val="center"/>
      </w:pPr>
      <w:r>
        <w:rPr>
          <w:rStyle w:val="s1"/>
        </w:rPr>
        <w:t> </w:t>
      </w:r>
    </w:p>
    <w:p w:rsidR="00000000" w:rsidRDefault="003C5912">
      <w:pPr>
        <w:jc w:val="center"/>
      </w:pPr>
      <w:r>
        <w:rPr>
          <w:rStyle w:val="s1"/>
        </w:rPr>
        <w:t>93-тарау. САЛЫҚТЫҚ ТЕКСЕРУ НӘТИЖЕЛЕРІ ТУРАЛЫ  ХАБАРЛАМАҒА ШАҒЫМ ЖАСАУ ТӘРТІБІ</w:t>
      </w:r>
    </w:p>
    <w:p w:rsidR="00000000" w:rsidRDefault="003C5912">
      <w:pPr>
        <w:ind w:firstLine="400"/>
        <w:jc w:val="both"/>
      </w:pPr>
      <w:r>
        <w:rPr>
          <w:rStyle w:val="s0"/>
        </w:rPr>
        <w:t> </w:t>
      </w:r>
    </w:p>
    <w:p w:rsidR="00000000" w:rsidRDefault="003C5912">
      <w:pPr>
        <w:ind w:firstLine="400"/>
        <w:jc w:val="both"/>
      </w:pPr>
      <w:r>
        <w:rPr>
          <w:rStyle w:val="s1"/>
        </w:rPr>
        <w:t>666-бап. Салықтық тексеру нәтижелері туралы хабарламаға салық төлеушілердің (салық агенттерінің) шағымдарын  қарайтын ор</w:t>
      </w:r>
      <w:r>
        <w:rPr>
          <w:rStyle w:val="s1"/>
        </w:rPr>
        <w:t>гандар</w:t>
      </w:r>
    </w:p>
    <w:p w:rsidR="00000000" w:rsidRDefault="003C5912">
      <w:pPr>
        <w:ind w:firstLine="400"/>
        <w:jc w:val="both"/>
      </w:pPr>
      <w:r>
        <w:rPr>
          <w:rStyle w:val="s0"/>
        </w:rPr>
        <w:t xml:space="preserve">1. Осы Кодексте көзделген ережелерге сәйкес, салықтық тексеру нәтижелері туралы хабарламаға салық төлеушінің (салық агентінің) шағымын қарауды салық қызметінің жоғары тұрған органы жүргізеді. </w:t>
      </w:r>
    </w:p>
    <w:p w:rsidR="00000000" w:rsidRDefault="003C5912">
      <w:pPr>
        <w:jc w:val="both"/>
      </w:pPr>
      <w:r>
        <w:rPr>
          <w:rStyle w:val="s3"/>
        </w:rPr>
        <w:t xml:space="preserve">2013.05.12. № 152-V ҚР </w:t>
      </w:r>
      <w:hyperlink r:id="rId8102" w:anchor="sub_id=666"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енгізілді) (</w:t>
      </w:r>
      <w:hyperlink r:id="rId8103" w:anchor="sub_id=66602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3C5912">
      <w:pPr>
        <w:ind w:firstLine="400"/>
        <w:jc w:val="both"/>
      </w:pPr>
      <w:r>
        <w:rPr>
          <w:rStyle w:val="s0"/>
        </w:rPr>
        <w:t xml:space="preserve">2. Салық төлеушінің (салық агентінің) уәкілетті органның салықтық тексеру нәтижелері туралы хабарламаға шағымын қарауды осы Кодекстің </w:t>
      </w:r>
      <w:hyperlink r:id="rId8104" w:anchor="sub_id=6670000" w:history="1">
        <w:r>
          <w:rPr>
            <w:rStyle w:val="a3"/>
          </w:rPr>
          <w:t>667 - 675-баптарында</w:t>
        </w:r>
      </w:hyperlink>
      <w:r>
        <w:rPr>
          <w:rStyle w:val="s0"/>
        </w:rPr>
        <w:t xml:space="preserve"> белг</w:t>
      </w:r>
      <w:r>
        <w:rPr>
          <w:rStyle w:val="s0"/>
        </w:rPr>
        <w:t>іленген тәртіппен тікелей уәкілетті орган жүргізеді.</w:t>
      </w:r>
    </w:p>
    <w:p w:rsidR="00000000" w:rsidRDefault="003C5912">
      <w:pPr>
        <w:ind w:firstLine="400"/>
        <w:jc w:val="both"/>
      </w:pPr>
      <w:r>
        <w:rPr>
          <w:rStyle w:val="s0"/>
        </w:rPr>
        <w:t xml:space="preserve">3. Салық төлеуші (салық агенті) салықтық тексеру нәтижелері туралы хабарламаға сотқа шағым жасауға құқылы. </w:t>
      </w:r>
    </w:p>
    <w:p w:rsidR="00000000" w:rsidRDefault="003C5912">
      <w:pPr>
        <w:ind w:firstLine="400"/>
        <w:jc w:val="both"/>
      </w:pPr>
      <w:r>
        <w:rPr>
          <w:rStyle w:val="s0"/>
        </w:rPr>
        <w:t> </w:t>
      </w:r>
    </w:p>
    <w:p w:rsidR="00000000" w:rsidRDefault="003C5912">
      <w:pPr>
        <w:ind w:firstLine="400"/>
        <w:jc w:val="both"/>
      </w:pPr>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3C5912">
      <w:pPr>
        <w:jc w:val="both"/>
      </w:pPr>
      <w:r>
        <w:rPr>
          <w:rStyle w:val="s3"/>
        </w:rPr>
        <w:t xml:space="preserve">2009.30.12. № 234-ІV ҚР </w:t>
      </w:r>
      <w:hyperlink r:id="rId8105" w:anchor="sub_id=86" w:history="1">
        <w:r>
          <w:rPr>
            <w:rStyle w:val="a3"/>
            <w:i/>
            <w:iCs/>
            <w:bdr w:val="none" w:sz="0" w:space="0" w:color="auto" w:frame="1"/>
          </w:rPr>
          <w:t>Заңымен</w:t>
        </w:r>
      </w:hyperlink>
      <w:r>
        <w:rPr>
          <w:rStyle w:val="s3"/>
        </w:rPr>
        <w:t xml:space="preserve"> 1-тармақ жаңа редакцияда (2010 жылғы 1 қаңтардан қолданысқа енгiзiлдi) (бұр.</w:t>
      </w:r>
      <w:hyperlink r:id="rId8106" w:anchor="sub_id=6670100" w:history="1">
        <w:r>
          <w:rPr>
            <w:rStyle w:val="a3"/>
            <w:i/>
            <w:iCs/>
            <w:bdr w:val="none" w:sz="0" w:space="0" w:color="auto" w:frame="1"/>
          </w:rPr>
          <w:t>ред</w:t>
        </w:r>
      </w:hyperlink>
      <w:r>
        <w:rPr>
          <w:rStyle w:val="s3"/>
        </w:rPr>
        <w:t>.қара); 20</w:t>
      </w:r>
      <w:r>
        <w:rPr>
          <w:rStyle w:val="s3"/>
        </w:rPr>
        <w:t xml:space="preserve">13.05.12. № 152-V ҚР </w:t>
      </w:r>
      <w:hyperlink r:id="rId8107" w:anchor="sub_id=667"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w:t>
      </w:r>
      <w:hyperlink r:id="rId8108" w:anchor="sub_id=667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Салық төлеушiнің (салық агентінің) салықтық тексеру нәтижелері туралы хабарламаға шағымы салық төлеушiге (салық агентіне) хабарлама тапсырылған күннен кейінгі күннен бастап отыз жұмыс күнi iшiнде салық қызметінің жоғары тұрған ор</w:t>
      </w:r>
      <w:r>
        <w:rPr>
          <w:rStyle w:val="s0"/>
        </w:rPr>
        <w:t>ганына берiледi.</w:t>
      </w:r>
    </w:p>
    <w:p w:rsidR="00000000" w:rsidRDefault="003C5912">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3C5912">
      <w:pPr>
        <w:ind w:firstLine="400"/>
      </w:pPr>
      <w:r>
        <w:t>Салық қызметi органына шағым беру күнi оны беру тәсiлiне қарай:</w:t>
      </w:r>
    </w:p>
    <w:p w:rsidR="00000000" w:rsidRDefault="003C5912">
      <w:pPr>
        <w:ind w:firstLine="400"/>
      </w:pPr>
      <w:r>
        <w:t>1) өзi келу тәртібімен - салық қызметi органдары шағымды ал</w:t>
      </w:r>
      <w:r>
        <w:t>ған</w:t>
      </w:r>
      <w:r>
        <w:t xml:space="preserve"> күн;</w:t>
      </w:r>
    </w:p>
    <w:p w:rsidR="00000000" w:rsidRDefault="003C5912">
      <w:pPr>
        <w:ind w:firstLine="400"/>
        <w:jc w:val="both"/>
      </w:pPr>
      <w:r>
        <w:t>2) почтамен - почтаның немесе өзге де байланыс ұйымының қабылдау туралы белгiсi қойылған күн болып табылады.</w:t>
      </w:r>
    </w:p>
    <w:p w:rsidR="00000000" w:rsidRDefault="003C5912">
      <w:pPr>
        <w:ind w:firstLine="400"/>
        <w:jc w:val="both"/>
      </w:pPr>
      <w:r>
        <w:rPr>
          <w:rStyle w:val="s0"/>
        </w:rPr>
        <w:t>2. Осы баптың 1-тармағында белгіленген мерзімді дәлелді себеппен өткізіп алған жағдайда шағым беруші салық төлеушінің (салық агентінің) өт</w:t>
      </w:r>
      <w:r>
        <w:rPr>
          <w:rStyle w:val="s0"/>
        </w:rPr>
        <w:t>ініші бойынша шағымды қараушы жоғары тұрған салық қызметі органы бұл мерзімді қалпына келтіруі мүмкін.</w:t>
      </w:r>
    </w:p>
    <w:p w:rsidR="00000000" w:rsidRDefault="003C5912">
      <w:pPr>
        <w:jc w:val="both"/>
      </w:pPr>
      <w:r>
        <w:rPr>
          <w:rStyle w:val="s3"/>
        </w:rPr>
        <w:t xml:space="preserve">2012.26.12. № 61-V ҚР </w:t>
      </w:r>
      <w:hyperlink r:id="rId8109" w:anchor="sub_id=667" w:history="1">
        <w:r>
          <w:rPr>
            <w:rStyle w:val="a3"/>
            <w:i/>
            <w:iCs/>
            <w:bdr w:val="none" w:sz="0" w:space="0" w:color="auto" w:frame="1"/>
          </w:rPr>
          <w:t>Заңымен</w:t>
        </w:r>
      </w:hyperlink>
      <w:r>
        <w:rPr>
          <w:rStyle w:val="s3"/>
        </w:rPr>
        <w:t xml:space="preserve"> 3-тармақ өзгертілді (2013 ж. 1 қаңтардан б</w:t>
      </w:r>
      <w:r>
        <w:rPr>
          <w:rStyle w:val="s3"/>
        </w:rPr>
        <w:t>астап қолданысқа енгізілді) (</w:t>
      </w:r>
      <w:hyperlink r:id="rId8110" w:anchor="sub_id=66703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3. Жоғары тұрған салық қызметі органы шағым берудің өткізіп алған мерзімін қалпына келтіру мақсатында оған қатысты салықтық текс</w:t>
      </w:r>
      <w:r>
        <w:rPr>
          <w:rStyle w:val="s0"/>
        </w:rPr>
        <w:t>еру жүргізілген жеке тұлғаның, сондай-ақ салық төлеушінің (салық агентінің) басшысының және (немесе) бас бухгалтерінің (ол болған жағдайда) уақытша еңбекке жарамсыздығын дәлелді себеп ретінде таниды.</w:t>
      </w:r>
    </w:p>
    <w:p w:rsidR="00000000" w:rsidRDefault="003C5912">
      <w:pPr>
        <w:ind w:firstLine="400"/>
        <w:jc w:val="both"/>
      </w:pPr>
      <w:r>
        <w:rPr>
          <w:rStyle w:val="s0"/>
        </w:rPr>
        <w:t>Осы тармақтың ережесі оған қатысты салықтық тексеру жүрг</w:t>
      </w:r>
      <w:r>
        <w:rPr>
          <w:rStyle w:val="s0"/>
        </w:rPr>
        <w:t>ізілген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3C5912">
      <w:pPr>
        <w:ind w:firstLine="400"/>
        <w:jc w:val="both"/>
      </w:pPr>
      <w:r>
        <w:rPr>
          <w:rStyle w:val="s0"/>
        </w:rPr>
        <w:t>Бұл ретте, салық төлеуші (салық агенті) шағым беру</w:t>
      </w:r>
      <w:r>
        <w:rPr>
          <w:rStyle w:val="s0"/>
        </w:rPr>
        <w:t>дің өткізіп алған мерзімін қалпына келтіру туралы өтінішке осы тармақтың бірінші бөлігінде көрсетілген адамдардың уақытша еңбекке жарамсыздық кезеңін растайтын құжатты және осындай салық төлеушінің (салық агентінің) ұйымдық құрылымын белгілейтін құжатты қо</w:t>
      </w:r>
      <w:r>
        <w:rPr>
          <w:rStyle w:val="s0"/>
        </w:rPr>
        <w:t>са беруге тиіс.</w:t>
      </w:r>
    </w:p>
    <w:p w:rsidR="00000000" w:rsidRDefault="003C5912">
      <w:pPr>
        <w:jc w:val="both"/>
      </w:pPr>
      <w:r>
        <w:rPr>
          <w:rStyle w:val="s3"/>
        </w:rPr>
        <w:t xml:space="preserve">2012.26.12. № 61-V ҚР </w:t>
      </w:r>
      <w:hyperlink r:id="rId8111" w:anchor="sub_id=66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8112" w:anchor="sub_id=66704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 xml:space="preserve">4. Шағым берудің өткізіп алған мерзімін жоғары тұрған салық қызметі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w:t>
      </w:r>
      <w:r>
        <w:rPr>
          <w:rStyle w:val="s0"/>
        </w:rPr>
        <w:t>жарамсыздық кезеңі аяқталған күннен бастап он жұмыс күнінен кешіктірмей берген жағдайда ғана қанағаттандырылады.</w:t>
      </w:r>
    </w:p>
    <w:p w:rsidR="00000000" w:rsidRDefault="003C5912">
      <w:pPr>
        <w:jc w:val="both"/>
      </w:pPr>
      <w:r>
        <w:rPr>
          <w:rStyle w:val="s3"/>
        </w:rPr>
        <w:t xml:space="preserve">2011.21.07. № 467-ІV ҚР </w:t>
      </w:r>
      <w:hyperlink r:id="rId8113" w:anchor="sub_id=229" w:history="1">
        <w:r>
          <w:rPr>
            <w:rStyle w:val="a3"/>
            <w:i/>
            <w:iCs/>
            <w:bdr w:val="none" w:sz="0" w:space="0" w:color="auto" w:frame="1"/>
          </w:rPr>
          <w:t>Заңымен</w:t>
        </w:r>
      </w:hyperlink>
      <w:r>
        <w:rPr>
          <w:rStyle w:val="s3"/>
        </w:rPr>
        <w:t xml:space="preserve"> 5-тармақ өзгертілді (2012 жылғ</w:t>
      </w:r>
      <w:r>
        <w:rPr>
          <w:rStyle w:val="s3"/>
        </w:rPr>
        <w:t>ы 1 қаңтардан бастап қолданысқа енгізілді) (</w:t>
      </w:r>
      <w:hyperlink r:id="rId8114" w:anchor="sub_id=6670500" w:history="1">
        <w:r>
          <w:rPr>
            <w:rStyle w:val="a3"/>
            <w:i/>
            <w:iCs/>
            <w:bdr w:val="none" w:sz="0" w:space="0" w:color="auto" w:frame="1"/>
          </w:rPr>
          <w:t>бұр.ред.қара</w:t>
        </w:r>
      </w:hyperlink>
      <w:r>
        <w:rPr>
          <w:rStyle w:val="s3"/>
        </w:rPr>
        <w:t xml:space="preserve">) </w:t>
      </w:r>
    </w:p>
    <w:p w:rsidR="00000000" w:rsidRDefault="003C5912">
      <w:pPr>
        <w:ind w:firstLine="400"/>
        <w:jc w:val="both"/>
      </w:pPr>
      <w:r>
        <w:rPr>
          <w:rStyle w:val="s0"/>
        </w:rPr>
        <w:t>5. Жоғары тұрған салық қызметі органына шағым берген салық төлеуші (салық агенті) осы шағым бойынша шешім қабылд</w:t>
      </w:r>
      <w:r>
        <w:rPr>
          <w:rStyle w:val="s0"/>
        </w:rPr>
        <w:t>анғанға дейін оны өзінің жазбаша өтініші негізінде кері қайтарып ала алады. Салық төлеушінің (салық агентінің)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3C5912">
      <w:pPr>
        <w:ind w:firstLine="400"/>
        <w:jc w:val="both"/>
      </w:pPr>
      <w:r>
        <w:rPr>
          <w:rStyle w:val="s0"/>
        </w:rPr>
        <w:t>Салық төлеу</w:t>
      </w:r>
      <w:r>
        <w:rPr>
          <w:rStyle w:val="s0"/>
        </w:rPr>
        <w:t>шінің (салық агентінің) тақырыптық тексеру жүргізуді тағайындаған күннен бастап шағым бойынша шешім шығарылғанға дейінгі кезеңде шағымды қайтарып алуды жүргізуге құқығы жоқ.</w:t>
      </w:r>
    </w:p>
    <w:p w:rsidR="00000000" w:rsidRDefault="003C5912">
      <w:pPr>
        <w:ind w:firstLine="400"/>
        <w:jc w:val="both"/>
      </w:pPr>
      <w:r>
        <w:t> </w:t>
      </w:r>
    </w:p>
    <w:p w:rsidR="00000000" w:rsidRDefault="003C5912">
      <w:pPr>
        <w:ind w:firstLine="400"/>
        <w:jc w:val="both"/>
      </w:pPr>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3C5912">
      <w:pPr>
        <w:ind w:firstLine="400"/>
        <w:jc w:val="both"/>
      </w:pPr>
      <w:r>
        <w:rPr>
          <w:rStyle w:val="s0"/>
        </w:rPr>
        <w:t>1. Салық төл</w:t>
      </w:r>
      <w:r>
        <w:rPr>
          <w:rStyle w:val="s0"/>
        </w:rPr>
        <w:t>еушінің (салық агентінің) шағымы жазбаша нысанда беріледі.</w:t>
      </w:r>
    </w:p>
    <w:p w:rsidR="00000000" w:rsidRDefault="003C5912">
      <w:pPr>
        <w:ind w:firstLine="400"/>
        <w:jc w:val="both"/>
      </w:pPr>
      <w:r>
        <w:rPr>
          <w:rStyle w:val="s0"/>
        </w:rPr>
        <w:t xml:space="preserve">2. Шағымда: </w:t>
      </w:r>
    </w:p>
    <w:p w:rsidR="00000000" w:rsidRDefault="003C5912">
      <w:pPr>
        <w:jc w:val="both"/>
      </w:pPr>
      <w:r>
        <w:rPr>
          <w:rStyle w:val="s3"/>
        </w:rPr>
        <w:t xml:space="preserve">2009.30.12. № 234-ІV ҚР </w:t>
      </w:r>
      <w:hyperlink r:id="rId8115" w:anchor="sub_id=87" w:history="1">
        <w:r>
          <w:rPr>
            <w:rStyle w:val="a3"/>
            <w:i/>
            <w:iCs/>
            <w:bdr w:val="none" w:sz="0" w:space="0" w:color="auto" w:frame="1"/>
          </w:rPr>
          <w:t>Заңымен</w:t>
        </w:r>
      </w:hyperlink>
      <w:r>
        <w:rPr>
          <w:rStyle w:val="s3"/>
        </w:rPr>
        <w:t xml:space="preserve"> 1-тармақ жаңа редакцияда (2010 жылғы 1 қаңтардан қолданысқа енгiзiлдi) (</w:t>
      </w:r>
      <w:r>
        <w:rPr>
          <w:rStyle w:val="s3"/>
        </w:rPr>
        <w:t>бұр.</w:t>
      </w:r>
      <w:hyperlink r:id="rId8116" w:anchor="sub_id=6680201" w:history="1">
        <w:r>
          <w:rPr>
            <w:rStyle w:val="a3"/>
            <w:i/>
            <w:iCs/>
            <w:bdr w:val="none" w:sz="0" w:space="0" w:color="auto" w:frame="1"/>
          </w:rPr>
          <w:t>ред</w:t>
        </w:r>
      </w:hyperlink>
      <w:r>
        <w:rPr>
          <w:rStyle w:val="s3"/>
        </w:rPr>
        <w:t>.қара)</w:t>
      </w:r>
    </w:p>
    <w:p w:rsidR="00000000" w:rsidRDefault="003C5912">
      <w:pPr>
        <w:ind w:firstLine="400"/>
      </w:pPr>
      <w:r>
        <w:t>1) салық төлеушiнiң (салық агентiнiң) шағымға қол қойған күнi;</w:t>
      </w:r>
    </w:p>
    <w:p w:rsidR="00000000" w:rsidRDefault="003C5912">
      <w:pPr>
        <w:ind w:firstLine="400"/>
        <w:jc w:val="both"/>
      </w:pPr>
      <w:r>
        <w:rPr>
          <w:rStyle w:val="s0"/>
        </w:rPr>
        <w:t xml:space="preserve">2) шағым берілетін жоғары тұрған салық қызметі органының атауы; </w:t>
      </w:r>
    </w:p>
    <w:p w:rsidR="00000000" w:rsidRDefault="003C5912">
      <w:pPr>
        <w:ind w:firstLine="400"/>
        <w:jc w:val="both"/>
      </w:pPr>
      <w:r>
        <w:rPr>
          <w:rStyle w:val="s0"/>
        </w:rPr>
        <w:t xml:space="preserve">3) шағым беретін тұлғаның тегі, аты, әкесінің аты (ол болған жағдайда) не толық атауы, оның тұрғылықты жері (орналасқан жері); </w:t>
      </w:r>
    </w:p>
    <w:p w:rsidR="00000000" w:rsidRDefault="003C5912">
      <w:pPr>
        <w:ind w:firstLine="400"/>
        <w:jc w:val="both"/>
      </w:pPr>
      <w:r>
        <w:rPr>
          <w:rStyle w:val="s0"/>
        </w:rPr>
        <w:t xml:space="preserve">4) сәйкестендіру нөмірі; </w:t>
      </w:r>
    </w:p>
    <w:p w:rsidR="00000000" w:rsidRDefault="003C5912">
      <w:pPr>
        <w:ind w:firstLine="400"/>
        <w:jc w:val="both"/>
      </w:pPr>
      <w:r>
        <w:rPr>
          <w:rStyle w:val="s0"/>
        </w:rPr>
        <w:t xml:space="preserve">5) салықтық тексеру жүргізген салық органының атауы; </w:t>
      </w:r>
    </w:p>
    <w:p w:rsidR="00000000" w:rsidRDefault="003C5912">
      <w:pPr>
        <w:ind w:firstLine="400"/>
        <w:jc w:val="both"/>
      </w:pPr>
      <w:r>
        <w:rPr>
          <w:rStyle w:val="s0"/>
        </w:rPr>
        <w:t xml:space="preserve">6) шағым беруші тұлға өз талаптарын негіздейтін </w:t>
      </w:r>
      <w:r>
        <w:rPr>
          <w:rStyle w:val="s0"/>
        </w:rPr>
        <w:t xml:space="preserve">мән-жайлар және осы мән-жайларды растайтын дәлелдер; </w:t>
      </w:r>
    </w:p>
    <w:p w:rsidR="00000000" w:rsidRDefault="003C5912">
      <w:pPr>
        <w:ind w:firstLine="400"/>
        <w:jc w:val="both"/>
      </w:pPr>
      <w:r>
        <w:rPr>
          <w:rStyle w:val="s0"/>
        </w:rPr>
        <w:t>7) қоса тіркелген құжаттардың тізбесі көрсетілуге тиіс.</w:t>
      </w:r>
    </w:p>
    <w:p w:rsidR="00000000" w:rsidRDefault="003C5912">
      <w:pPr>
        <w:ind w:firstLine="400"/>
        <w:jc w:val="both"/>
      </w:pPr>
      <w:r>
        <w:rPr>
          <w:rStyle w:val="s0"/>
        </w:rPr>
        <w:t>3. Шағымда дауды шешу үшін маңызы бар өзге де мәліметтер көрсетілуі мүмкін.</w:t>
      </w:r>
    </w:p>
    <w:p w:rsidR="00000000" w:rsidRDefault="003C5912">
      <w:pPr>
        <w:ind w:firstLine="400"/>
        <w:jc w:val="both"/>
      </w:pPr>
      <w:r>
        <w:rPr>
          <w:rStyle w:val="s0"/>
        </w:rPr>
        <w:t xml:space="preserve">4. Шағымға салық төлеуші (салық агенті) не оның өкілі болып табылатын </w:t>
      </w:r>
      <w:r>
        <w:rPr>
          <w:rStyle w:val="s0"/>
        </w:rPr>
        <w:t>адам қол қояды.</w:t>
      </w:r>
    </w:p>
    <w:p w:rsidR="00000000" w:rsidRDefault="003C5912">
      <w:pPr>
        <w:ind w:firstLine="400"/>
        <w:jc w:val="both"/>
      </w:pPr>
      <w:r>
        <w:rPr>
          <w:rStyle w:val="s0"/>
        </w:rPr>
        <w:t>5. Шағымға:</w:t>
      </w:r>
    </w:p>
    <w:p w:rsidR="00000000" w:rsidRDefault="003C5912">
      <w:pPr>
        <w:ind w:firstLine="400"/>
        <w:jc w:val="both"/>
      </w:pPr>
      <w:r>
        <w:rPr>
          <w:rStyle w:val="s0"/>
        </w:rPr>
        <w:t>1) акті мен хабарламаның көшірмелері;</w:t>
      </w:r>
    </w:p>
    <w:p w:rsidR="00000000" w:rsidRDefault="003C5912">
      <w:pPr>
        <w:ind w:firstLine="400"/>
        <w:jc w:val="both"/>
      </w:pPr>
      <w:r>
        <w:rPr>
          <w:rStyle w:val="s0"/>
        </w:rPr>
        <w:t xml:space="preserve">2) салық төлеуші (салық агенті) өз талаптарын негіздейтін мән-жайларды растайтын құжаттар; </w:t>
      </w:r>
    </w:p>
    <w:p w:rsidR="00000000" w:rsidRDefault="003C5912">
      <w:pPr>
        <w:ind w:firstLine="400"/>
        <w:jc w:val="both"/>
      </w:pPr>
      <w:r>
        <w:rPr>
          <w:rStyle w:val="s0"/>
        </w:rPr>
        <w:t>3) іске қатысы бар өзге де құжаттар қоса тіркеледі.</w:t>
      </w:r>
    </w:p>
    <w:p w:rsidR="00000000" w:rsidRDefault="003C5912">
      <w:pPr>
        <w:ind w:firstLine="400"/>
        <w:jc w:val="both"/>
      </w:pPr>
      <w:r>
        <w:rPr>
          <w:rStyle w:val="s0"/>
        </w:rPr>
        <w:t> </w:t>
      </w:r>
    </w:p>
    <w:p w:rsidR="00000000" w:rsidRDefault="003C5912">
      <w:pPr>
        <w:ind w:firstLine="400"/>
        <w:jc w:val="both"/>
      </w:pPr>
      <w:r>
        <w:rPr>
          <w:rStyle w:val="s0"/>
          <w:b/>
          <w:bCs/>
        </w:rPr>
        <w:t>669-бап</w:t>
      </w:r>
      <w:r>
        <w:rPr>
          <w:rStyle w:val="s0"/>
        </w:rPr>
        <w:t xml:space="preserve">. </w:t>
      </w:r>
      <w:r>
        <w:rPr>
          <w:rStyle w:val="s0"/>
          <w:b/>
          <w:bCs/>
        </w:rPr>
        <w:t>Шағымды қараудан бас тарту</w:t>
      </w:r>
    </w:p>
    <w:p w:rsidR="00000000" w:rsidRDefault="003C5912">
      <w:pPr>
        <w:ind w:firstLine="400"/>
        <w:jc w:val="both"/>
      </w:pPr>
      <w:r>
        <w:rPr>
          <w:rStyle w:val="s0"/>
        </w:rPr>
        <w:t>1. Жоғар</w:t>
      </w:r>
      <w:r>
        <w:rPr>
          <w:rStyle w:val="s0"/>
        </w:rPr>
        <w:t>ы тұрған салық қызметінің органы:</w:t>
      </w:r>
    </w:p>
    <w:p w:rsidR="00000000" w:rsidRDefault="003C5912">
      <w:pPr>
        <w:ind w:firstLine="400"/>
        <w:jc w:val="both"/>
      </w:pPr>
      <w:r>
        <w:rPr>
          <w:rStyle w:val="s0"/>
        </w:rPr>
        <w:t xml:space="preserve">1) салық төлеуші (салық агенті) шағымын осы Кодекстің </w:t>
      </w:r>
      <w:hyperlink r:id="rId8117" w:anchor="sub_id=6670100" w:history="1">
        <w:r>
          <w:rPr>
            <w:rStyle w:val="a3"/>
          </w:rPr>
          <w:t>667-бабының 1-тармағында</w:t>
        </w:r>
      </w:hyperlink>
      <w:r>
        <w:rPr>
          <w:rStyle w:val="s0"/>
        </w:rPr>
        <w:t xml:space="preserve"> белгіленген шағым жасау мерзімін өткізіп алып берген;</w:t>
      </w:r>
    </w:p>
    <w:p w:rsidR="00000000" w:rsidRDefault="003C5912">
      <w:pPr>
        <w:ind w:firstLine="400"/>
        <w:jc w:val="both"/>
      </w:pPr>
      <w:r>
        <w:rPr>
          <w:rStyle w:val="s0"/>
        </w:rPr>
        <w:t>2) с</w:t>
      </w:r>
      <w:r>
        <w:rPr>
          <w:rStyle w:val="s0"/>
        </w:rPr>
        <w:t xml:space="preserve">алық төлеушінің (салық агентінің) шағымының нысаны мен мазмұны осы Кодекстің </w:t>
      </w:r>
      <w:hyperlink r:id="rId8118" w:anchor="sub_id=6680000" w:history="1">
        <w:r>
          <w:rPr>
            <w:rStyle w:val="a3"/>
          </w:rPr>
          <w:t>668-бабында</w:t>
        </w:r>
      </w:hyperlink>
      <w:r>
        <w:rPr>
          <w:rStyle w:val="s0"/>
        </w:rPr>
        <w:t xml:space="preserve"> белгіленген талаптарға сәйкес келмеген;</w:t>
      </w:r>
    </w:p>
    <w:p w:rsidR="00000000" w:rsidRDefault="003C5912">
      <w:pPr>
        <w:ind w:firstLine="400"/>
        <w:jc w:val="both"/>
      </w:pPr>
      <w:r>
        <w:rPr>
          <w:rStyle w:val="s0"/>
        </w:rPr>
        <w:t>3) салық төлеуші (салық агенті) үшін шағымды оның өкілі болып табылмайтын адам берген;</w:t>
      </w:r>
    </w:p>
    <w:p w:rsidR="00000000" w:rsidRDefault="003C5912">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агентінің) шағымын қараудан бас тартады.</w:t>
      </w:r>
    </w:p>
    <w:p w:rsidR="00000000" w:rsidRDefault="003C5912">
      <w:pPr>
        <w:jc w:val="both"/>
      </w:pPr>
      <w:r>
        <w:rPr>
          <w:rStyle w:val="s3"/>
        </w:rPr>
        <w:t>2</w:t>
      </w:r>
      <w:r>
        <w:rPr>
          <w:rStyle w:val="s3"/>
        </w:rPr>
        <w:t xml:space="preserve">009.16.11. № 200-ІV ҚР </w:t>
      </w:r>
      <w:hyperlink r:id="rId8119" w:anchor="sub_id=3202"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8120" w:anchor="sub_id=66902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2. Осы баптың 1-тармағының 1), 2) және 3) тармақшаларында көзделген жағдайларда жоғары тұрған салық қызметi органы шағым келiп түскен күннен бастап он жұмыс күнi iшiнде салық төлеушiнi (салық агентiн) шағымды қараудан бас т</w:t>
      </w:r>
      <w:r>
        <w:rPr>
          <w:rStyle w:val="s0"/>
        </w:rPr>
        <w:t>арту туралы жазбаша түрде хабарландырады.</w:t>
      </w:r>
    </w:p>
    <w:p w:rsidR="00000000" w:rsidRDefault="003C5912">
      <w:pPr>
        <w:ind w:firstLine="400"/>
        <w:jc w:val="both"/>
      </w:pPr>
      <w:r>
        <w:rPr>
          <w:rStyle w:val="s0"/>
        </w:rPr>
        <w:t>Осы баптың 1-тармағының 4) тармақшасында көзделген жағдайда жоғары тұрған салық қызметi органы шағым келiп түскен күннен бастап отыз жұмыс күнi iшiнде салық төлеушiнi (салық агентiн) шағымды қараудан бас тарту тура</w:t>
      </w:r>
      <w:r>
        <w:rPr>
          <w:rStyle w:val="s0"/>
        </w:rPr>
        <w:t>лы мұндай бас тартудың себебiн көрсете отырып жазбаша түрде хабарландырады.</w:t>
      </w:r>
    </w:p>
    <w:p w:rsidR="00000000" w:rsidRDefault="003C5912">
      <w:pPr>
        <w:jc w:val="both"/>
      </w:pPr>
      <w:r>
        <w:rPr>
          <w:rStyle w:val="s3"/>
        </w:rPr>
        <w:t xml:space="preserve">2009.16.11. № 200-ІV ҚР </w:t>
      </w:r>
      <w:hyperlink r:id="rId8121" w:anchor="sub_id=3202"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w:t>
      </w:r>
      <w:r>
        <w:rPr>
          <w:rStyle w:val="s3"/>
        </w:rPr>
        <w:t>гiзiлді) (бұр.</w:t>
      </w:r>
      <w:hyperlink r:id="rId8122" w:anchor="sub_id=66903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3. Осы баптың 1-тармағының 1), 2) және 3) тармақшаларында көзделген жағдайларда жоғары тұрған салық қызметi органының шағымды қараудан бас тартуы,</w:t>
      </w:r>
      <w:r>
        <w:rPr>
          <w:rStyle w:val="s0"/>
        </w:rPr>
        <w:t xml:space="preserve"> егер салық төлеушi (салық агентi) жол берiлген бұзушылықтарды жойса, оны осы Кодекстiң </w:t>
      </w:r>
      <w:hyperlink r:id="rId8123" w:anchor="sub_id=6670100" w:history="1">
        <w:r>
          <w:rPr>
            <w:rStyle w:val="a3"/>
          </w:rPr>
          <w:t>667-бабының 1-тармағында</w:t>
        </w:r>
      </w:hyperlink>
      <w:r>
        <w:rPr>
          <w:rStyle w:val="s0"/>
        </w:rPr>
        <w:t xml:space="preserve"> белгiленген мерзiм шегiнде қайтадан шағым беру құқығынан а</w:t>
      </w:r>
      <w:r>
        <w:rPr>
          <w:rStyle w:val="s0"/>
        </w:rPr>
        <w:t>йырмайды.</w:t>
      </w:r>
    </w:p>
    <w:p w:rsidR="00000000" w:rsidRDefault="003C5912">
      <w:pPr>
        <w:ind w:firstLine="400"/>
        <w:jc w:val="both"/>
      </w:pPr>
      <w:r>
        <w:rPr>
          <w:rStyle w:val="s0"/>
        </w:rPr>
        <w:t>Осы баптың 1-тармағының 4) тармақшасында көзделген жағдайда салық төлеушi (салық агентi) жоғары тұрған салық қызметi органына шағым беруге құқылы емес.</w:t>
      </w:r>
    </w:p>
    <w:p w:rsidR="00000000" w:rsidRDefault="003C5912">
      <w:pPr>
        <w:ind w:firstLine="400"/>
        <w:jc w:val="both"/>
      </w:pPr>
      <w:r>
        <w:rPr>
          <w:rStyle w:val="s0"/>
        </w:rPr>
        <w:t> </w:t>
      </w:r>
    </w:p>
    <w:p w:rsidR="00000000" w:rsidRDefault="003C5912">
      <w:pPr>
        <w:ind w:firstLine="400"/>
        <w:jc w:val="both"/>
      </w:pPr>
      <w:r>
        <w:rPr>
          <w:rStyle w:val="s0"/>
          <w:b/>
          <w:bCs/>
        </w:rPr>
        <w:t>670-бап.</w:t>
      </w:r>
      <w:r>
        <w:rPr>
          <w:rStyle w:val="s0"/>
        </w:rPr>
        <w:t xml:space="preserve"> </w:t>
      </w:r>
      <w:r>
        <w:rPr>
          <w:rStyle w:val="s0"/>
          <w:b/>
          <w:bCs/>
        </w:rPr>
        <w:t>Жоғары тұрған салық қызметі органына жіберілген шағымды қарау тәртібі</w:t>
      </w:r>
    </w:p>
    <w:p w:rsidR="00000000" w:rsidRDefault="003C5912">
      <w:pPr>
        <w:ind w:firstLine="400"/>
        <w:jc w:val="both"/>
      </w:pPr>
      <w:r>
        <w:rPr>
          <w:rStyle w:val="s0"/>
        </w:rPr>
        <w:t xml:space="preserve">1. Салық төлеушінің (салық агентінің) шағымы бойынша - шағым тіркелген күннен бастап отыз жұмыс күнінен аспайтын мерзімде, ал мониторингке жататын ірі салық төлеушілердің шағымы бойынша, осы баптың 2-тармағында және 6-тармағының 2) тармақшасында көзделген </w:t>
      </w:r>
      <w:r>
        <w:rPr>
          <w:rStyle w:val="s0"/>
        </w:rPr>
        <w:t xml:space="preserve">жағдайларды қоспағанда, шағым тіркелген күннен бастап қырық бес жұмыс күнінен аспайтын мерзімде дәлелді шешім шығарылады. </w:t>
      </w:r>
    </w:p>
    <w:p w:rsidR="00000000" w:rsidRDefault="003C5912">
      <w:pPr>
        <w:jc w:val="both"/>
      </w:pPr>
      <w:r>
        <w:rPr>
          <w:rStyle w:val="s3"/>
        </w:rPr>
        <w:t xml:space="preserve">2009.17.07. </w:t>
      </w:r>
      <w:hyperlink r:id="rId8124" w:anchor="sub_id=670" w:history="1">
        <w:r>
          <w:rPr>
            <w:rStyle w:val="a3"/>
            <w:i/>
            <w:iCs/>
            <w:bdr w:val="none" w:sz="0" w:space="0" w:color="auto" w:frame="1"/>
          </w:rPr>
          <w:t>№ 188-IV</w:t>
        </w:r>
      </w:hyperlink>
      <w:r>
        <w:rPr>
          <w:rStyle w:val="s3"/>
        </w:rPr>
        <w:t xml:space="preserve"> ҚР Заңымен 2-тармақ өзгертілді </w:t>
      </w:r>
      <w:r>
        <w:rPr>
          <w:rStyle w:val="s3"/>
        </w:rPr>
        <w:t>(бұр.</w:t>
      </w:r>
      <w:hyperlink r:id="rId8125" w:anchor="sub_id=6700200" w:history="1">
        <w:r>
          <w:rPr>
            <w:rStyle w:val="a3"/>
            <w:i/>
            <w:iCs/>
            <w:bdr w:val="none" w:sz="0" w:space="0" w:color="auto" w:frame="1"/>
          </w:rPr>
          <w:t>ред</w:t>
        </w:r>
      </w:hyperlink>
      <w:r>
        <w:rPr>
          <w:rStyle w:val="s3"/>
        </w:rPr>
        <w:t>.қара)</w:t>
      </w:r>
    </w:p>
    <w:p w:rsidR="00000000" w:rsidRDefault="003C5912">
      <w:pPr>
        <w:ind w:firstLine="400"/>
        <w:jc w:val="both"/>
      </w:pPr>
      <w:r>
        <w:rPr>
          <w:rStyle w:val="s0"/>
        </w:rPr>
        <w:t xml:space="preserve">2. Жоғары тұрған салық қызметі органы салық төлеушінің (салық агентінің) шағымын қарау кезінде тақырыптық тексеру, сондай-ақ осы Кодекстің </w:t>
      </w:r>
      <w:hyperlink r:id="rId8126" w:anchor="sub_id=6750000" w:history="1">
        <w:r>
          <w:rPr>
            <w:rStyle w:val="a3"/>
          </w:rPr>
          <w:t>675-бабында</w:t>
        </w:r>
      </w:hyperlink>
      <w:r>
        <w:rPr>
          <w:rStyle w:val="s0"/>
        </w:rPr>
        <w:t xml:space="preserve"> белгіленген тәртіппен қайта қосымша тексеру тағайындауға құқылы.</w:t>
      </w:r>
    </w:p>
    <w:p w:rsidR="00000000" w:rsidRDefault="003C5912">
      <w:pPr>
        <w:ind w:firstLine="400"/>
        <w:jc w:val="both"/>
      </w:pPr>
      <w:r>
        <w:rPr>
          <w:rStyle w:val="s0"/>
        </w:rPr>
        <w:t xml:space="preserve">3. Шағымды қарау мерзімі осы Кодекстің </w:t>
      </w:r>
      <w:hyperlink r:id="rId8127" w:anchor="sub_id=6720000" w:history="1">
        <w:r>
          <w:rPr>
            <w:rStyle w:val="a3"/>
          </w:rPr>
          <w:t>672-бабында</w:t>
        </w:r>
      </w:hyperlink>
      <w:r>
        <w:rPr>
          <w:rStyle w:val="s0"/>
        </w:rPr>
        <w:t xml:space="preserve"> белгіленген тәртіппен тоқтатыла тұруы мүмкін.</w:t>
      </w:r>
    </w:p>
    <w:p w:rsidR="00000000" w:rsidRDefault="003C5912">
      <w:pPr>
        <w:ind w:firstLine="400"/>
        <w:jc w:val="both"/>
      </w:pPr>
      <w:r>
        <w:rPr>
          <w:rStyle w:val="s0"/>
        </w:rPr>
        <w:t>4. Шағым салық төлеуші (салық агенті) шағымданған мәселелер шегінде қаралады.</w:t>
      </w:r>
    </w:p>
    <w:p w:rsidR="00000000" w:rsidRDefault="003C5912">
      <w:pPr>
        <w:jc w:val="both"/>
      </w:pPr>
      <w:r>
        <w:rPr>
          <w:rStyle w:val="s3"/>
        </w:rPr>
        <w:t xml:space="preserve">2009.17.07. </w:t>
      </w:r>
      <w:hyperlink r:id="rId8128" w:anchor="sub_id=670" w:history="1">
        <w:r>
          <w:rPr>
            <w:rStyle w:val="a3"/>
            <w:i/>
            <w:iCs/>
            <w:bdr w:val="none" w:sz="0" w:space="0" w:color="auto" w:frame="1"/>
          </w:rPr>
          <w:t>№ 188-IV</w:t>
        </w:r>
      </w:hyperlink>
      <w:r>
        <w:rPr>
          <w:rStyle w:val="s3"/>
        </w:rPr>
        <w:t xml:space="preserve"> </w:t>
      </w:r>
      <w:r>
        <w:rPr>
          <w:rStyle w:val="s3"/>
        </w:rPr>
        <w:t>ҚР</w:t>
      </w:r>
      <w:r>
        <w:rPr>
          <w:rStyle w:val="s3"/>
        </w:rPr>
        <w:t xml:space="preserve"> Заңымен 5-тармақ өзгертілді (бұр.</w:t>
      </w:r>
      <w:hyperlink r:id="rId8129" w:anchor="sub_id=6700500" w:history="1">
        <w:r>
          <w:rPr>
            <w:rStyle w:val="a3"/>
            <w:i/>
            <w:iCs/>
            <w:bdr w:val="none" w:sz="0" w:space="0" w:color="auto" w:frame="1"/>
          </w:rPr>
          <w:t>ред</w:t>
        </w:r>
      </w:hyperlink>
      <w:r>
        <w:rPr>
          <w:rStyle w:val="s3"/>
        </w:rPr>
        <w:t>.қара)</w:t>
      </w:r>
    </w:p>
    <w:p w:rsidR="00000000" w:rsidRDefault="003C5912">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w:t>
      </w:r>
      <w:r>
        <w:rPr>
          <w:rStyle w:val="s0"/>
        </w:rPr>
        <w:t>ұрған</w:t>
      </w:r>
      <w:r>
        <w:rPr>
          <w:rStyle w:val="s0"/>
        </w:rPr>
        <w:t xml:space="preserve"> салық қызметі органы мұндай құжаттардың дұрыстығын тақырыптық тексеру барысында анықтауға құқылы.</w:t>
      </w:r>
    </w:p>
    <w:p w:rsidR="00000000" w:rsidRDefault="003C5912">
      <w:pPr>
        <w:ind w:firstLine="400"/>
        <w:jc w:val="both"/>
      </w:pPr>
      <w:r>
        <w:rPr>
          <w:rStyle w:val="s0"/>
        </w:rPr>
        <w:t xml:space="preserve">6. Жоғары тұрған салық қызметі органы салық төлеушінің (салық агентінің) шағымын қарау кезінде қажет болған жағдайда: </w:t>
      </w:r>
    </w:p>
    <w:p w:rsidR="00000000" w:rsidRDefault="003C5912">
      <w:pPr>
        <w:ind w:firstLine="400"/>
        <w:jc w:val="both"/>
      </w:pPr>
      <w:r>
        <w:rPr>
          <w:rStyle w:val="s0"/>
        </w:rPr>
        <w:t>1) салық төлеушіге (салық агентін</w:t>
      </w:r>
      <w:r>
        <w:rPr>
          <w:rStyle w:val="s0"/>
        </w:rPr>
        <w:t xml:space="preserve">е) және (немесе) салықтық тексеру жүргізген салық органына шағымда жазылған мәселелер бойынша жазбаша нысанда қосымша ақпарат не түсініктеме беру туралы сұрау салу жіберуге; </w:t>
      </w:r>
    </w:p>
    <w:p w:rsidR="00000000" w:rsidRDefault="003C5912">
      <w:pPr>
        <w:ind w:firstLine="400"/>
        <w:jc w:val="both"/>
      </w:pPr>
      <w:r>
        <w:rPr>
          <w:rStyle w:val="s0"/>
        </w:rPr>
        <w:t>2) осындай органдар мен заңды тұлғалардың құзыретіне жататын мәселелер бойынша ме</w:t>
      </w:r>
      <w:r>
        <w:rPr>
          <w:rStyle w:val="s0"/>
        </w:rPr>
        <w:t>млекеттік органдарға және мемлекет жүз процент қатысатын заңды тұлғаларға, сондай-ақ шетел мемлекеттерінің құзыретті органдарына сұрау салу жіберуге;</w:t>
      </w:r>
    </w:p>
    <w:p w:rsidR="00000000" w:rsidRDefault="003C5912">
      <w:pPr>
        <w:ind w:firstLine="400"/>
        <w:jc w:val="both"/>
      </w:pPr>
      <w:r>
        <w:rPr>
          <w:rStyle w:val="s0"/>
        </w:rPr>
        <w:t>3) шағымда жазылған мәселелер бойынша салық төлеушімен (салық агентімен) кездесу өткізуге;</w:t>
      </w:r>
    </w:p>
    <w:p w:rsidR="00000000" w:rsidRDefault="003C5912">
      <w:pPr>
        <w:jc w:val="both"/>
      </w:pPr>
      <w:r>
        <w:rPr>
          <w:rStyle w:val="s3"/>
        </w:rPr>
        <w:t>2009.16.11. № 2</w:t>
      </w:r>
      <w:r>
        <w:rPr>
          <w:rStyle w:val="s3"/>
        </w:rPr>
        <w:t xml:space="preserve">00-ІV ҚР </w:t>
      </w:r>
      <w:hyperlink r:id="rId8130" w:anchor="sub_id=30203"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8131" w:anchor="sub_id=6700604"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4) салықтық тексеру жүргізуге қатысқан салық қызметі органдарының қызметкерлерінен туындаған мәселелер бойынша қосымша ақпарат және (немесе) түсініктеме сұратуға құқылы.</w:t>
      </w:r>
    </w:p>
    <w:p w:rsidR="00000000" w:rsidRDefault="003C5912">
      <w:pPr>
        <w:ind w:firstLine="400"/>
        <w:jc w:val="both"/>
      </w:pPr>
      <w:r>
        <w:rPr>
          <w:rStyle w:val="s0"/>
        </w:rPr>
        <w:t>7. Жоғары тұрған салық қызметі органының шағымды қарау бойынша өз өк</w:t>
      </w:r>
      <w:r>
        <w:rPr>
          <w:rStyle w:val="s0"/>
        </w:rPr>
        <w:t>ілеттіктерін жүзеге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3C5912">
      <w:pPr>
        <w:ind w:firstLine="400"/>
        <w:jc w:val="both"/>
      </w:pPr>
      <w:r>
        <w:rPr>
          <w:rStyle w:val="s0"/>
        </w:rPr>
        <w:t> </w:t>
      </w:r>
    </w:p>
    <w:p w:rsidR="00000000" w:rsidRDefault="003C5912">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3C5912">
      <w:pPr>
        <w:jc w:val="both"/>
      </w:pPr>
      <w:r>
        <w:rPr>
          <w:rStyle w:val="s3"/>
        </w:rPr>
        <w:t xml:space="preserve">2013.05.12. № 152-V ҚР </w:t>
      </w:r>
      <w:hyperlink r:id="rId8132" w:anchor="sub_id=671"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8133" w:anchor="sub_id=671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Салық қызмет</w:t>
      </w:r>
      <w:r>
        <w:rPr>
          <w:rStyle w:val="s0"/>
        </w:rPr>
        <w:t xml:space="preserve">інің жоғары тұрған органы шағымды мәнi бойынша қарау аяқталған соң жазбаша түрде дәлелдi шешiм шығарады және оны салық төлеушiге (салық агентіне) хабарламасы бар тапсырыс хатпен пошта арқылы жiбередi немесе қолын қойғызып тапсырады, ал көшiрмесiн салықтық </w:t>
      </w:r>
      <w:r>
        <w:rPr>
          <w:rStyle w:val="s0"/>
        </w:rPr>
        <w:t>тексеру жүргізген салық органына жібередi.</w:t>
      </w:r>
    </w:p>
    <w:p w:rsidR="00000000" w:rsidRDefault="003C5912">
      <w:pPr>
        <w:ind w:firstLine="400"/>
        <w:jc w:val="both"/>
      </w:pPr>
      <w:r>
        <w:rPr>
          <w:rStyle w:val="s0"/>
        </w:rPr>
        <w:t>2. Салықтық тексеру нәтижелері туралы хабарламаға салық төлеушінің (салық агентінің) шағымын қарау қорытындысы бойынша жоғары тұрған салық қызметі органы мына шешімдердің бірін шығарады:</w:t>
      </w:r>
    </w:p>
    <w:p w:rsidR="00000000" w:rsidRDefault="003C5912">
      <w:pPr>
        <w:ind w:firstLine="400"/>
        <w:jc w:val="both"/>
      </w:pPr>
      <w:r>
        <w:rPr>
          <w:rStyle w:val="s0"/>
        </w:rPr>
        <w:t>1) шағым жасалған салықтық</w:t>
      </w:r>
      <w:r>
        <w:rPr>
          <w:rStyle w:val="s0"/>
        </w:rPr>
        <w:t xml:space="preserve"> тексеру нәтижелері туралы хабарлама өзгеріссіз, ал шағым қанағаттандырусыз қалдырылсын; </w:t>
      </w:r>
    </w:p>
    <w:p w:rsidR="00000000" w:rsidRDefault="003C5912">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3C5912">
      <w:pPr>
        <w:ind w:firstLine="400"/>
        <w:jc w:val="both"/>
      </w:pPr>
      <w:r>
        <w:rPr>
          <w:rStyle w:val="s0"/>
        </w:rPr>
        <w:t>3. Шағымды қарау нәтижелері бойынша шағым жасалған хабарл</w:t>
      </w:r>
      <w:r>
        <w:rPr>
          <w:rStyle w:val="s0"/>
        </w:rPr>
        <w:t xml:space="preserve">аманың бір бөлігінің күші жойылған жағдайда салықтық тексеру жүргізген салық қызметі органы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w:t>
      </w:r>
      <w:r>
        <w:rPr>
          <w:rStyle w:val="s0"/>
        </w:rPr>
        <w:t xml:space="preserve">салық төлеушінің (салық агентінің) шағымын қарау қорытындылары туралы хабарлама шығарады және оны осы Кодекстің </w:t>
      </w:r>
      <w:hyperlink r:id="rId8134" w:anchor="sub_id=6070000" w:history="1">
        <w:r>
          <w:rPr>
            <w:rStyle w:val="a3"/>
          </w:rPr>
          <w:t>607-бабында</w:t>
        </w:r>
      </w:hyperlink>
      <w:r>
        <w:rPr>
          <w:rStyle w:val="s0"/>
        </w:rPr>
        <w:t xml:space="preserve"> белгіленген мерзімде салық төлеушіге (салық аге</w:t>
      </w:r>
      <w:r>
        <w:rPr>
          <w:rStyle w:val="s0"/>
        </w:rPr>
        <w:t>нтіне) жібереді.</w:t>
      </w:r>
    </w:p>
    <w:p w:rsidR="00000000" w:rsidRDefault="003C5912">
      <w:pPr>
        <w:ind w:firstLine="400"/>
        <w:jc w:val="both"/>
      </w:pPr>
      <w:r>
        <w:rPr>
          <w:rStyle w:val="s0"/>
        </w:rPr>
        <w:t>Осы Кодексте белгіленген негізде және тәртіппен шығарылған жоғары тұрған салық қызметі органының шешімі салық органдарының орындауы үшін міндетті.</w:t>
      </w:r>
    </w:p>
    <w:p w:rsidR="00000000" w:rsidRDefault="003C5912">
      <w:pPr>
        <w:ind w:firstLine="400"/>
        <w:jc w:val="both"/>
      </w:pPr>
      <w:r>
        <w:rPr>
          <w:rStyle w:val="s0"/>
          <w:b/>
          <w:bCs/>
        </w:rPr>
        <w:t> </w:t>
      </w:r>
    </w:p>
    <w:p w:rsidR="00000000" w:rsidRDefault="003C5912">
      <w:pPr>
        <w:ind w:firstLine="400"/>
        <w:jc w:val="both"/>
      </w:pPr>
      <w:r>
        <w:rPr>
          <w:rStyle w:val="s0"/>
          <w:b/>
          <w:bCs/>
        </w:rPr>
        <w:t>672-бап</w:t>
      </w:r>
      <w:r>
        <w:rPr>
          <w:rStyle w:val="s0"/>
        </w:rPr>
        <w:t xml:space="preserve">. </w:t>
      </w:r>
      <w:r>
        <w:rPr>
          <w:rStyle w:val="s0"/>
          <w:b/>
          <w:bCs/>
        </w:rPr>
        <w:t xml:space="preserve">Шағымды қарау мерзімін тоқтата тұру </w:t>
      </w:r>
    </w:p>
    <w:p w:rsidR="00000000" w:rsidRDefault="003C5912">
      <w:pPr>
        <w:ind w:firstLine="400"/>
        <w:jc w:val="both"/>
      </w:pPr>
      <w:r>
        <w:rPr>
          <w:rStyle w:val="s0"/>
        </w:rPr>
        <w:t>1. Шағымды қарау мерзімі мынадай жағдайларда:</w:t>
      </w:r>
    </w:p>
    <w:p w:rsidR="00000000" w:rsidRDefault="003C5912">
      <w:pPr>
        <w:jc w:val="both"/>
      </w:pPr>
      <w:r>
        <w:rPr>
          <w:rStyle w:val="s3"/>
        </w:rPr>
        <w:t xml:space="preserve">2009.17.07. </w:t>
      </w:r>
      <w:hyperlink r:id="rId8135" w:anchor="sub_id=672" w:history="1">
        <w:r>
          <w:rPr>
            <w:rStyle w:val="a3"/>
            <w:i/>
            <w:iCs/>
            <w:bdr w:val="none" w:sz="0" w:space="0" w:color="auto" w:frame="1"/>
          </w:rPr>
          <w:t>№ 188-IV</w:t>
        </w:r>
      </w:hyperlink>
      <w:r>
        <w:rPr>
          <w:rStyle w:val="s3"/>
        </w:rPr>
        <w:t xml:space="preserve"> ҚР Заңымен 1) тармақша өзгертілді (бұр.</w:t>
      </w:r>
      <w:hyperlink r:id="rId8136" w:anchor="sub_id=6720101" w:history="1">
        <w:r>
          <w:rPr>
            <w:rStyle w:val="a3"/>
            <w:i/>
            <w:iCs/>
            <w:bdr w:val="none" w:sz="0" w:space="0" w:color="auto" w:frame="1"/>
          </w:rPr>
          <w:t>ред</w:t>
        </w:r>
      </w:hyperlink>
      <w:r>
        <w:rPr>
          <w:rStyle w:val="s3"/>
        </w:rPr>
        <w:t>.қара)</w:t>
      </w:r>
    </w:p>
    <w:p w:rsidR="00000000" w:rsidRDefault="003C5912">
      <w:pPr>
        <w:ind w:firstLine="400"/>
        <w:jc w:val="both"/>
      </w:pPr>
      <w:r>
        <w:rPr>
          <w:rStyle w:val="s0"/>
        </w:rPr>
        <w:t>1) тақырыптық және қайта тақырыптық тексеру жүргізгенде - олар аяқталғанға дейін;</w:t>
      </w:r>
    </w:p>
    <w:p w:rsidR="00000000" w:rsidRDefault="003C5912">
      <w:pPr>
        <w:ind w:firstLine="400"/>
        <w:jc w:val="both"/>
      </w:pPr>
      <w:r>
        <w:rPr>
          <w:rStyle w:val="s0"/>
        </w:rPr>
        <w:t>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кезде жауап алған кезге дейін тоқтатыла тұрады.</w:t>
      </w:r>
    </w:p>
    <w:p w:rsidR="00000000" w:rsidRDefault="003C5912">
      <w:pPr>
        <w:ind w:firstLine="400"/>
        <w:jc w:val="both"/>
      </w:pPr>
      <w:r>
        <w:rPr>
          <w:rStyle w:val="s0"/>
        </w:rPr>
        <w:t>2. Жоғары тұрған салық қызметі органы тоқтатыла тұр</w:t>
      </w:r>
      <w:r>
        <w:rPr>
          <w:rStyle w:val="s0"/>
        </w:rPr>
        <w:t>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3C5912">
      <w:pPr>
        <w:ind w:firstLine="400"/>
        <w:jc w:val="both"/>
      </w:pPr>
      <w:r>
        <w:rPr>
          <w:rStyle w:val="s0"/>
          <w:b/>
          <w:bCs/>
        </w:rPr>
        <w:t> </w:t>
      </w:r>
    </w:p>
    <w:p w:rsidR="00000000" w:rsidRDefault="003C5912">
      <w:pPr>
        <w:ind w:firstLine="400"/>
        <w:jc w:val="both"/>
      </w:pPr>
      <w:r>
        <w:rPr>
          <w:rStyle w:val="s0"/>
          <w:b/>
          <w:bCs/>
        </w:rPr>
        <w:t>673-бап.</w:t>
      </w:r>
      <w:r>
        <w:rPr>
          <w:rStyle w:val="s0"/>
        </w:rPr>
        <w:t xml:space="preserve"> </w:t>
      </w:r>
      <w:r>
        <w:rPr>
          <w:rStyle w:val="s0"/>
          <w:b/>
          <w:bCs/>
        </w:rPr>
        <w:t>Жоғары тұрған салық қызметі органы шешімінің нысаны мен мазмұны</w:t>
      </w:r>
    </w:p>
    <w:p w:rsidR="00000000" w:rsidRDefault="003C5912">
      <w:pPr>
        <w:ind w:firstLine="400"/>
        <w:jc w:val="both"/>
      </w:pPr>
      <w:r>
        <w:rPr>
          <w:rStyle w:val="s0"/>
        </w:rPr>
        <w:t>Жоғары тұрған салық қызметі органының ш</w:t>
      </w:r>
      <w:r>
        <w:rPr>
          <w:rStyle w:val="s0"/>
        </w:rPr>
        <w:t xml:space="preserve">ағымдарды қарау нәтижелері бойынша шешімінде: </w:t>
      </w:r>
    </w:p>
    <w:p w:rsidR="00000000" w:rsidRDefault="003C5912">
      <w:pPr>
        <w:ind w:firstLine="400"/>
        <w:jc w:val="both"/>
      </w:pPr>
      <w:r>
        <w:rPr>
          <w:rStyle w:val="s0"/>
        </w:rPr>
        <w:t xml:space="preserve">1) шешім қабылданған күн; </w:t>
      </w:r>
    </w:p>
    <w:p w:rsidR="00000000" w:rsidRDefault="003C5912">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3C5912">
      <w:pPr>
        <w:ind w:firstLine="400"/>
        <w:jc w:val="both"/>
      </w:pPr>
      <w:r>
        <w:rPr>
          <w:rStyle w:val="s0"/>
        </w:rPr>
        <w:t xml:space="preserve">3) шағым берген салық төлеушінің (салық агентінің) тегі, аты, әкесінің аты (ол болған жағдайда) </w:t>
      </w:r>
      <w:r>
        <w:rPr>
          <w:rStyle w:val="s0"/>
        </w:rPr>
        <w:t xml:space="preserve">не толық атауы; </w:t>
      </w:r>
    </w:p>
    <w:p w:rsidR="00000000" w:rsidRDefault="003C5912">
      <w:pPr>
        <w:ind w:firstLine="400"/>
        <w:jc w:val="both"/>
      </w:pPr>
      <w:r>
        <w:rPr>
          <w:rStyle w:val="s0"/>
        </w:rPr>
        <w:t>4) сәйкестендіру нөмірі;</w:t>
      </w:r>
    </w:p>
    <w:p w:rsidR="00000000" w:rsidRDefault="003C5912">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3C5912">
      <w:pPr>
        <w:ind w:firstLine="400"/>
        <w:jc w:val="both"/>
      </w:pPr>
      <w:r>
        <w:rPr>
          <w:rStyle w:val="s0"/>
        </w:rPr>
        <w:t xml:space="preserve">6) шағымның мәні; </w:t>
      </w:r>
    </w:p>
    <w:p w:rsidR="00000000" w:rsidRDefault="003C5912">
      <w:pPr>
        <w:ind w:firstLine="400"/>
        <w:jc w:val="both"/>
      </w:pPr>
      <w:r>
        <w:rPr>
          <w:rStyle w:val="s0"/>
        </w:rPr>
        <w:t>7) шағым бойынша шешім шығару кезінде жоғары тұрған салық қызметі органы басшылыққа алған Қазақстан Республи</w:t>
      </w:r>
      <w:r>
        <w:rPr>
          <w:rStyle w:val="s0"/>
        </w:rPr>
        <w:t>касы заңнамасының нормаларына сілтеме жасалған негіздеме көрсетілуге тиіс.</w:t>
      </w:r>
    </w:p>
    <w:p w:rsidR="00000000" w:rsidRDefault="003C5912">
      <w:pPr>
        <w:ind w:firstLine="400"/>
        <w:jc w:val="both"/>
      </w:pPr>
      <w:r>
        <w:rPr>
          <w:rStyle w:val="s0"/>
        </w:rPr>
        <w:t> </w:t>
      </w:r>
    </w:p>
    <w:p w:rsidR="00000000" w:rsidRDefault="003C5912">
      <w:pPr>
        <w:ind w:firstLine="400"/>
        <w:jc w:val="both"/>
      </w:pPr>
      <w:r>
        <w:rPr>
          <w:rStyle w:val="s0"/>
          <w:b/>
          <w:bCs/>
        </w:rPr>
        <w:t>674-бап</w:t>
      </w:r>
      <w:r>
        <w:rPr>
          <w:rStyle w:val="s0"/>
        </w:rPr>
        <w:t xml:space="preserve">. </w:t>
      </w:r>
      <w:r>
        <w:rPr>
          <w:rStyle w:val="s0"/>
          <w:b/>
          <w:bCs/>
        </w:rPr>
        <w:t>Жоғары тұрған салық қызметі органына немесе сотқа шағым берудің салдары</w:t>
      </w:r>
    </w:p>
    <w:p w:rsidR="00000000" w:rsidRDefault="003C5912">
      <w:pPr>
        <w:ind w:firstLine="400"/>
        <w:jc w:val="both"/>
      </w:pPr>
      <w:r>
        <w:rPr>
          <w:rStyle w:val="s0"/>
        </w:rPr>
        <w:t>1. Жоғары тұрған салық қызметі органына немесе сотқа салық төлеушінің (салық агентінің) шағым беру</w:t>
      </w:r>
      <w:r>
        <w:rPr>
          <w:rStyle w:val="s0"/>
        </w:rPr>
        <w:t>і салықтық тексеру нәтижелері туралы хабарламаның шағым жасалған бөлігінде орындалуын тоқтата тұрады.</w:t>
      </w:r>
    </w:p>
    <w:p w:rsidR="00000000" w:rsidRDefault="003C5912">
      <w:pPr>
        <w:jc w:val="both"/>
      </w:pPr>
      <w:r>
        <w:rPr>
          <w:rStyle w:val="s3"/>
        </w:rPr>
        <w:t xml:space="preserve">2009.16.11. № 200-ІV ҚР </w:t>
      </w:r>
      <w:hyperlink r:id="rId8137" w:anchor="sub_id=204" w:history="1">
        <w:r>
          <w:rPr>
            <w:rStyle w:val="a3"/>
            <w:i/>
            <w:iCs/>
            <w:bdr w:val="none" w:sz="0" w:space="0" w:color="auto" w:frame="1"/>
          </w:rPr>
          <w:t>Заңымен</w:t>
        </w:r>
      </w:hyperlink>
      <w:r>
        <w:rPr>
          <w:rStyle w:val="s3"/>
        </w:rPr>
        <w:t xml:space="preserve"> 2-тармақ өзгертілді (2010 ж. 1 қаңтардан </w:t>
      </w:r>
      <w:r>
        <w:rPr>
          <w:rStyle w:val="s3"/>
        </w:rPr>
        <w:t>бастап қолданысқа енгiзiлді) (бұр.</w:t>
      </w:r>
      <w:hyperlink r:id="rId8138" w:anchor="sub_id=67402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2. Жоғары тұрған салық қызметі органына шағым (арыз) берілгенде салықтық тексеру нәтижелері туралы хабарламаның шағым жасалған</w:t>
      </w:r>
      <w:r>
        <w:rPr>
          <w:rStyle w:val="s0"/>
        </w:rPr>
        <w:t xml:space="preserve"> бөлігінде орындалуы соттың шағымды (арызды) iс жүргiзуге қабылдаған күнiнен бастап жоғары тұрған салық қызметі органының жазбаша шешімі шыққанға дейін және осы Кодекстің </w:t>
      </w:r>
      <w:hyperlink r:id="rId8139" w:anchor="sub_id=6770100" w:history="1">
        <w:r>
          <w:rPr>
            <w:rStyle w:val="a3"/>
          </w:rPr>
          <w:t>677-бабының 1-тармағында</w:t>
        </w:r>
      </w:hyperlink>
      <w:r>
        <w:rPr>
          <w:rStyle w:val="s0"/>
        </w:rPr>
        <w:t xml:space="preserve"> көрсетілген кезең өткенге дейін тоқтатыла тұрады.</w:t>
      </w:r>
    </w:p>
    <w:p w:rsidR="00000000" w:rsidRDefault="003C5912">
      <w:pPr>
        <w:ind w:firstLine="400"/>
        <w:jc w:val="both"/>
      </w:pPr>
      <w:r>
        <w:rPr>
          <w:rStyle w:val="s0"/>
        </w:rPr>
        <w:t>Салық төлеуші (салық агенті) сотқа шағым берген жағдайда салықтық тексеру нәтижелері туралы хабарламаның шағым жасалған бөлігінде орындалуы сот актісі заңды күшіне енгізілгенге дейі</w:t>
      </w:r>
      <w:r>
        <w:rPr>
          <w:rStyle w:val="s0"/>
        </w:rPr>
        <w:t>н тоқтатыла тұрады.</w:t>
      </w:r>
    </w:p>
    <w:p w:rsidR="00000000" w:rsidRDefault="003C5912">
      <w:pPr>
        <w:ind w:firstLine="400"/>
        <w:jc w:val="both"/>
      </w:pPr>
      <w:r>
        <w:rPr>
          <w:rStyle w:val="s0"/>
        </w:rPr>
        <w:t>3.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3C5912">
      <w:pPr>
        <w:ind w:firstLine="400"/>
        <w:jc w:val="both"/>
      </w:pPr>
      <w:r>
        <w:rPr>
          <w:rStyle w:val="s0"/>
        </w:rPr>
        <w:t> </w:t>
      </w:r>
    </w:p>
    <w:p w:rsidR="00000000" w:rsidRDefault="003C5912">
      <w:pPr>
        <w:jc w:val="both"/>
      </w:pPr>
      <w:r>
        <w:rPr>
          <w:rStyle w:val="s3"/>
        </w:rPr>
        <w:t xml:space="preserve">2009.17.07. </w:t>
      </w:r>
      <w:hyperlink r:id="rId8140" w:anchor="sub_id=675" w:history="1">
        <w:r>
          <w:rPr>
            <w:rStyle w:val="a3"/>
            <w:i/>
            <w:iCs/>
            <w:bdr w:val="none" w:sz="0" w:space="0" w:color="auto" w:frame="1"/>
          </w:rPr>
          <w:t>№ 188-IV</w:t>
        </w:r>
      </w:hyperlink>
      <w:r>
        <w:rPr>
          <w:rStyle w:val="s3"/>
        </w:rPr>
        <w:t xml:space="preserve"> ҚР Заңымен 675-бап өзгертілді (бұр.</w:t>
      </w:r>
      <w:hyperlink r:id="rId8141" w:anchor="sub_id=6750000" w:history="1">
        <w:r>
          <w:rPr>
            <w:rStyle w:val="a3"/>
            <w:i/>
            <w:iCs/>
            <w:bdr w:val="none" w:sz="0" w:space="0" w:color="auto" w:frame="1"/>
          </w:rPr>
          <w:t>ред</w:t>
        </w:r>
      </w:hyperlink>
      <w:r>
        <w:rPr>
          <w:rStyle w:val="s3"/>
        </w:rPr>
        <w:t>.қара)</w:t>
      </w:r>
    </w:p>
    <w:p w:rsidR="00000000" w:rsidRDefault="003C5912">
      <w:pPr>
        <w:ind w:firstLine="400"/>
        <w:jc w:val="both"/>
      </w:pPr>
      <w:r>
        <w:rPr>
          <w:rStyle w:val="s0"/>
          <w:b/>
          <w:bCs/>
        </w:rPr>
        <w:t>675-бап.</w:t>
      </w:r>
      <w:r>
        <w:rPr>
          <w:rStyle w:val="s0"/>
        </w:rPr>
        <w:t xml:space="preserve"> </w:t>
      </w:r>
      <w:r>
        <w:rPr>
          <w:rStyle w:val="s0"/>
          <w:b/>
          <w:bCs/>
        </w:rPr>
        <w:t>Тақырыптық тексеру тағайынд</w:t>
      </w:r>
      <w:r>
        <w:rPr>
          <w:rStyle w:val="s0"/>
          <w:b/>
          <w:bCs/>
        </w:rPr>
        <w:t>ау және жүргізу тәртібі</w:t>
      </w:r>
    </w:p>
    <w:p w:rsidR="00000000" w:rsidRDefault="003C5912">
      <w:pPr>
        <w:ind w:firstLine="400"/>
        <w:jc w:val="both"/>
      </w:pPr>
      <w:r>
        <w:rPr>
          <w:rStyle w:val="s0"/>
        </w:rPr>
        <w:t>1. Жоғары тұрған салық қызметі органы салық төлеушінің (салық агентінің) шағымын қарау кезінде қажет болған жағдайда, тақырыптық тексеру тағайындауға құқылы.</w:t>
      </w:r>
    </w:p>
    <w:p w:rsidR="00000000" w:rsidRDefault="003C5912">
      <w:pPr>
        <w:jc w:val="both"/>
      </w:pPr>
      <w:r>
        <w:rPr>
          <w:rStyle w:val="s3"/>
        </w:rPr>
        <w:t xml:space="preserve">2009.16.11. № 200-ІV ҚР </w:t>
      </w:r>
      <w:hyperlink r:id="rId8142" w:anchor="sub_id=205"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8143" w:anchor="sub_id=67502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2. Жоғары тұрған салық қызметі органының тақыр</w:t>
      </w:r>
      <w:r>
        <w:rPr>
          <w:rStyle w:val="s0"/>
        </w:rPr>
        <w:t>ыптық тексеру тағайындау туралы құжаты тексерілуге жататын мәселелер көрсетіле отырып, жазбаша нысанда ресімделеді.</w:t>
      </w:r>
    </w:p>
    <w:p w:rsidR="00000000" w:rsidRDefault="003C5912">
      <w:pPr>
        <w:ind w:firstLine="400"/>
        <w:jc w:val="both"/>
      </w:pPr>
      <w:r>
        <w:rPr>
          <w:rStyle w:val="s0"/>
        </w:rPr>
        <w:t xml:space="preserve">Бұл ретте тақырыптық тексеруді жүргізу, шағым жасалған салықтық тексеруді уәкілетті орган жүргізген жағдайды қоспағанда, нәтижелеріне шағым </w:t>
      </w:r>
      <w:r>
        <w:rPr>
          <w:rStyle w:val="s0"/>
        </w:rPr>
        <w:t xml:space="preserve">жасалған салықтық тексеруді жүргізген салық қызметі органына тапсырылмауға тиіс. </w:t>
      </w:r>
    </w:p>
    <w:p w:rsidR="00000000" w:rsidRDefault="003C5912">
      <w:pPr>
        <w:ind w:firstLine="400"/>
        <w:jc w:val="both"/>
      </w:pPr>
      <w:r>
        <w:rPr>
          <w:rStyle w:val="s0"/>
        </w:rPr>
        <w:t>3. Тақырыптық тексеру осы Кодексте белгіленген тәртіппен және мерзімде жүргізіледі. Бұл ретте тақырыптық тексеру салық қызметі органы жоғары тұрған салық қызметі органының ос</w:t>
      </w:r>
      <w:r>
        <w:rPr>
          <w:rStyle w:val="s0"/>
        </w:rPr>
        <w:t>ындай тексеру жүргізу туралы құжатын алған күннен бастап бес жұмыс күнінен кешіктірілмей басталуға тиіс.</w:t>
      </w:r>
    </w:p>
    <w:p w:rsidR="00000000" w:rsidRDefault="003C5912">
      <w:pPr>
        <w:ind w:firstLine="400"/>
        <w:jc w:val="both"/>
      </w:pPr>
      <w:r>
        <w:rPr>
          <w:rStyle w:val="s0"/>
        </w:rPr>
        <w:t>4. Деректер жеткілікті айқын болмаған немесе толық болмаған, сондай-ақ бұрын тексерілген мән-жайлар мен құжаттарды тақырыптық тексерудің барысында жаңа</w:t>
      </w:r>
      <w:r>
        <w:rPr>
          <w:rStyle w:val="s0"/>
        </w:rPr>
        <w:t xml:space="preserve"> мәселелер туындаған кезде жоғары тұрған салық қызметі органы қайта тексеруді тағайындауға құқылы.</w:t>
      </w:r>
    </w:p>
    <w:p w:rsidR="00000000" w:rsidRDefault="003C5912">
      <w:pPr>
        <w:ind w:firstLine="400"/>
        <w:jc w:val="both"/>
      </w:pPr>
      <w:r>
        <w:rPr>
          <w:rStyle w:val="s0"/>
        </w:rPr>
        <w:t xml:space="preserve">5. Шағымды қарау нәтижелері бойынша шешім тақырыптық тексерудің және (немесе) қайта тақырыптық тексерудің нәтижелері ескеріле отырып шығарылады. Бұл ретте жоғары тұрған салық қызметі органы осындай тексерулердің нәтижелерімен келіспеген жағдайда, ол шағым </w:t>
      </w:r>
      <w:r>
        <w:rPr>
          <w:rStyle w:val="s0"/>
        </w:rPr>
        <w:t>бойынша шешім қабылдау кезінде оларды ескермеуге құқылы, алайда мұндай келіспеушілік дәлелді болуға тиіс.</w:t>
      </w:r>
    </w:p>
    <w:p w:rsidR="00000000" w:rsidRDefault="003C5912">
      <w:r>
        <w:t> </w:t>
      </w:r>
    </w:p>
    <w:p w:rsidR="00000000" w:rsidRDefault="003C5912">
      <w:r>
        <w:t> </w:t>
      </w:r>
    </w:p>
    <w:p w:rsidR="00000000" w:rsidRDefault="003C5912">
      <w:pPr>
        <w:jc w:val="center"/>
      </w:pPr>
      <w:r>
        <w:rPr>
          <w:rStyle w:val="s1"/>
        </w:rPr>
        <w:t>94-тарау. САЛЫҚ ТӨЛЕУШІНІҢ (САЛЫҚ АГЕНТІНІҢ) ШАҒЫМЫН ҚАРАУДЫҢ НӘТИЖЕЛЕРІ БОЙЫНША ШЕШІМДІ ҚАЙТА ҚАРАУ ТӘРТІБІ</w:t>
      </w:r>
    </w:p>
    <w:p w:rsidR="00000000" w:rsidRDefault="003C5912">
      <w:pPr>
        <w:jc w:val="center"/>
      </w:pPr>
      <w:r>
        <w:rPr>
          <w:rStyle w:val="s1"/>
        </w:rPr>
        <w:t> </w:t>
      </w:r>
    </w:p>
    <w:p w:rsidR="00000000" w:rsidRDefault="003C5912">
      <w:pPr>
        <w:ind w:firstLine="400"/>
        <w:jc w:val="both"/>
      </w:pPr>
      <w:r>
        <w:rPr>
          <w:rStyle w:val="s0"/>
          <w:b/>
          <w:bCs/>
        </w:rPr>
        <w:t>676-бап</w:t>
      </w:r>
      <w:r>
        <w:rPr>
          <w:rStyle w:val="s0"/>
        </w:rPr>
        <w:t xml:space="preserve">. </w:t>
      </w:r>
      <w:r>
        <w:rPr>
          <w:rStyle w:val="s0"/>
          <w:b/>
          <w:bCs/>
        </w:rPr>
        <w:t>Салық төлеушінің (салық аг</w:t>
      </w:r>
      <w:r>
        <w:rPr>
          <w:rStyle w:val="s0"/>
          <w:b/>
          <w:bCs/>
        </w:rPr>
        <w:t>ентінің) шағымын қараудың нәтижелері бойынша шешімді қайта қарауды жүзеге асыратын орган</w:t>
      </w:r>
    </w:p>
    <w:p w:rsidR="00000000" w:rsidRDefault="003C5912">
      <w:pPr>
        <w:ind w:firstLine="400"/>
        <w:jc w:val="both"/>
      </w:pPr>
      <w:r>
        <w:rPr>
          <w:rStyle w:val="s0"/>
        </w:rPr>
        <w:t>Осы Кодексте көзделген ережелерге сәйкес салық төлеушінің (салық агентінің) салықтық тексерудің нәтижелері туралы хабарламаға шағымын қараудың нәтижелері бойынша шешім</w:t>
      </w:r>
      <w:r>
        <w:rPr>
          <w:rStyle w:val="s0"/>
        </w:rPr>
        <w:t xml:space="preserve">ді қайта қарауды уәкілетті орган жүргізеді. </w:t>
      </w:r>
    </w:p>
    <w:p w:rsidR="00000000" w:rsidRDefault="003C5912">
      <w:pPr>
        <w:ind w:firstLine="400"/>
        <w:jc w:val="both"/>
      </w:pPr>
      <w:r>
        <w:rPr>
          <w:rStyle w:val="s0"/>
        </w:rPr>
        <w:t> </w:t>
      </w:r>
    </w:p>
    <w:p w:rsidR="00000000" w:rsidRDefault="003C5912">
      <w:pPr>
        <w:ind w:firstLine="400"/>
        <w:jc w:val="both"/>
      </w:pPr>
      <w:r>
        <w:rPr>
          <w:rStyle w:val="s0"/>
          <w:b/>
          <w:bCs/>
        </w:rPr>
        <w:t>677-бап</w:t>
      </w:r>
      <w:r>
        <w:rPr>
          <w:rStyle w:val="s0"/>
        </w:rPr>
        <w:t xml:space="preserve">. </w:t>
      </w:r>
      <w:r>
        <w:rPr>
          <w:rStyle w:val="s0"/>
          <w:b/>
          <w:bCs/>
        </w:rPr>
        <w:t>Уәкілетті органға шағым берудің тәртібі</w:t>
      </w:r>
    </w:p>
    <w:p w:rsidR="00000000" w:rsidRDefault="003C5912">
      <w:pPr>
        <w:jc w:val="both"/>
      </w:pPr>
      <w:r>
        <w:rPr>
          <w:rStyle w:val="s3"/>
        </w:rPr>
        <w:t xml:space="preserve">2013.05.12. № 152-V ҚР </w:t>
      </w:r>
      <w:hyperlink r:id="rId8144" w:anchor="sub_id=677" w:history="1">
        <w:r>
          <w:rPr>
            <w:rStyle w:val="a3"/>
            <w:i/>
            <w:iCs/>
            <w:bdr w:val="none" w:sz="0" w:space="0" w:color="auto" w:frame="1"/>
          </w:rPr>
          <w:t>Заңымен</w:t>
        </w:r>
      </w:hyperlink>
      <w:r>
        <w:rPr>
          <w:rStyle w:val="s3"/>
        </w:rPr>
        <w:t xml:space="preserve"> 1-тармақ жаңа редакцияда (2014 ж. 1 қаңтардан ба</w:t>
      </w:r>
      <w:r>
        <w:rPr>
          <w:rStyle w:val="s3"/>
        </w:rPr>
        <w:t>стап қолданысқа енгізілді) (</w:t>
      </w:r>
      <w:hyperlink r:id="rId8145" w:anchor="sub_id=677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Уәкiлеттi органға шағым салық төлеушi (салық агенті) шағымды қарау нәтижелерi бойынша шешiмдi алған күннен кейінгі күннен баст</w:t>
      </w:r>
      <w:r>
        <w:rPr>
          <w:rStyle w:val="s0"/>
        </w:rPr>
        <w:t xml:space="preserve">ап не салық қызметінің жоғары тұрған органының шешiмi болмаған кезде осы Кодекстің </w:t>
      </w:r>
      <w:hyperlink r:id="rId8146" w:anchor="sub_id=6700100" w:history="1">
        <w:r>
          <w:rPr>
            <w:rStyle w:val="a3"/>
          </w:rPr>
          <w:t>670-бабының 1-тармағында</w:t>
        </w:r>
      </w:hyperlink>
      <w:r>
        <w:rPr>
          <w:rStyle w:val="s0"/>
        </w:rPr>
        <w:t xml:space="preserve"> </w:t>
      </w:r>
      <w:r>
        <w:rPr>
          <w:rStyle w:val="s0"/>
        </w:rPr>
        <w:t>көрсетілген мерзiм аяқталған соң отыз жұмыс күнi iшiнде берiледi.</w:t>
      </w:r>
    </w:p>
    <w:p w:rsidR="00000000" w:rsidRDefault="003C5912">
      <w:pPr>
        <w:ind w:firstLine="400"/>
        <w:jc w:val="both"/>
      </w:pPr>
      <w:r>
        <w:rPr>
          <w:rStyle w:val="s0"/>
        </w:rPr>
        <w:t>Бұл ретте, салық төлеуші (салық агенті) шағымның көшірмесін салық төлеушінің шағымын қараған салық қызметінің жоғары тұрған органына жіберуге тиіс.</w:t>
      </w:r>
    </w:p>
    <w:p w:rsidR="00000000" w:rsidRDefault="003C5912">
      <w:pPr>
        <w:ind w:firstLine="400"/>
        <w:jc w:val="both"/>
      </w:pPr>
      <w:r>
        <w:rPr>
          <w:rStyle w:val="s0"/>
        </w:rPr>
        <w:t>Шағымды қарау нәтижелері бойынша салық қыз</w:t>
      </w:r>
      <w:r>
        <w:rPr>
          <w:rStyle w:val="s0"/>
        </w:rPr>
        <w:t>метінің жоғары тұрған органының шешімін салық төлеушіге (салық агентіне) қолын қойғызып тапсырған күн немесе тапсырыс хатпен пошта арқылы жіберген кезде пошта немесе өзге де байланыс ұйымының хабарламасына салық төлеушінің (салық агентінің) белгі қойған кү</w:t>
      </w:r>
      <w:r>
        <w:rPr>
          <w:rStyle w:val="s0"/>
        </w:rPr>
        <w:t>ні оны салық төлеуші (салық агенті) алған күн болып табылады.</w:t>
      </w:r>
    </w:p>
    <w:p w:rsidR="00000000" w:rsidRDefault="003C5912">
      <w:pPr>
        <w:ind w:firstLine="400"/>
        <w:jc w:val="both"/>
      </w:pPr>
      <w:r>
        <w:rPr>
          <w:rStyle w:val="s0"/>
        </w:rPr>
        <w:t>Уәкілетті органға шағым беру күні оны беру тәсіліне қарай:</w:t>
      </w:r>
    </w:p>
    <w:p w:rsidR="00000000" w:rsidRDefault="003C5912">
      <w:pPr>
        <w:ind w:firstLine="400"/>
        <w:jc w:val="both"/>
      </w:pPr>
      <w:r>
        <w:rPr>
          <w:rStyle w:val="s0"/>
        </w:rPr>
        <w:t>1) өзі келу тәртібімен - уәкілетті органның шағымды алған күні;</w:t>
      </w:r>
    </w:p>
    <w:p w:rsidR="00000000" w:rsidRDefault="003C5912">
      <w:pPr>
        <w:ind w:firstLine="400"/>
        <w:jc w:val="both"/>
      </w:pPr>
      <w:r>
        <w:rPr>
          <w:rStyle w:val="s0"/>
        </w:rPr>
        <w:t>2) пошта арқылы - поштаның немесе өзге де байланыс ұйымының қабылдау ту</w:t>
      </w:r>
      <w:r>
        <w:rPr>
          <w:rStyle w:val="s0"/>
        </w:rPr>
        <w:t>ралы белгісі қойылған күн болып табылады.</w:t>
      </w:r>
    </w:p>
    <w:p w:rsidR="00000000" w:rsidRDefault="003C5912">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орган қалпына келтіруі мүмкін.</w:t>
      </w:r>
    </w:p>
    <w:p w:rsidR="00000000" w:rsidRDefault="003C5912">
      <w:pPr>
        <w:jc w:val="both"/>
      </w:pPr>
      <w:r>
        <w:rPr>
          <w:rStyle w:val="s3"/>
        </w:rPr>
        <w:t>2012.26</w:t>
      </w:r>
      <w:r>
        <w:rPr>
          <w:rStyle w:val="s3"/>
        </w:rPr>
        <w:t xml:space="preserve">.12. № 61-V ҚР </w:t>
      </w:r>
      <w:hyperlink r:id="rId8147" w:anchor="sub_id=677"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8148" w:anchor="sub_id=67703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3. Уәкілетті орган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w:t>
      </w:r>
      <w:r>
        <w:rPr>
          <w:rStyle w:val="s0"/>
        </w:rPr>
        <w:t xml:space="preserve"> жағдайда) уақытша еңбекке жарамсыздығын дәлелді себеп деп таниды.</w:t>
      </w:r>
    </w:p>
    <w:p w:rsidR="00000000" w:rsidRDefault="003C5912">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кезде олардың орнын ауыстыратын тұлғалард</w:t>
      </w:r>
      <w:r>
        <w:rPr>
          <w:rStyle w:val="s0"/>
        </w:rPr>
        <w:t>ың болуын көздемейтін салық төлеушілерге (салық агенттеріне) қолданылады.</w:t>
      </w:r>
    </w:p>
    <w:p w:rsidR="00000000" w:rsidRDefault="003C5912">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w:t>
      </w:r>
      <w:r>
        <w:rPr>
          <w:rStyle w:val="s0"/>
        </w:rPr>
        <w:t>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3C5912">
      <w:pPr>
        <w:jc w:val="both"/>
      </w:pPr>
      <w:r>
        <w:rPr>
          <w:rStyle w:val="s3"/>
        </w:rPr>
        <w:t xml:space="preserve">2012.26.12. № 61-V ҚР </w:t>
      </w:r>
      <w:hyperlink r:id="rId8149" w:anchor="sub_id=677" w:history="1">
        <w:r>
          <w:rPr>
            <w:rStyle w:val="a3"/>
            <w:i/>
            <w:iCs/>
            <w:bdr w:val="none" w:sz="0" w:space="0" w:color="auto" w:frame="1"/>
          </w:rPr>
          <w:t>Заңымен</w:t>
        </w:r>
      </w:hyperlink>
      <w:r>
        <w:rPr>
          <w:rStyle w:val="s3"/>
        </w:rPr>
        <w:t xml:space="preserve"> 4-тарм</w:t>
      </w:r>
      <w:r>
        <w:rPr>
          <w:rStyle w:val="s3"/>
        </w:rPr>
        <w:t>ақ жаңа редакцияда (2013 ж. 1 қаңтардан бастап қолданысқа енгізілді) (</w:t>
      </w:r>
      <w:hyperlink r:id="rId8150" w:anchor="sub_id=67704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4. Шағым берудің өткізіп алған мерзімін уәкілетті органның қалпына келтіру туралы салық</w:t>
      </w:r>
      <w:r>
        <w:rPr>
          <w:rStyle w:val="s0"/>
        </w:rPr>
        <w:t xml:space="preserve">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жағдайда ғана қанағаттандыры</w:t>
      </w:r>
      <w:r>
        <w:rPr>
          <w:rStyle w:val="s0"/>
        </w:rPr>
        <w:t>лады.</w:t>
      </w:r>
    </w:p>
    <w:p w:rsidR="00000000" w:rsidRDefault="003C5912">
      <w:pPr>
        <w:ind w:firstLine="400"/>
        <w:jc w:val="both"/>
      </w:pPr>
      <w:r>
        <w:rPr>
          <w:rStyle w:val="s0"/>
        </w:rPr>
        <w:t xml:space="preserve">5. Уәкілетті органға шағым беру осы баптың ережелері ескеріле отырып, осы Кодекстің </w:t>
      </w:r>
      <w:hyperlink r:id="rId8151" w:anchor="sub_id=6670000" w:history="1">
        <w:r>
          <w:rPr>
            <w:rStyle w:val="a3"/>
          </w:rPr>
          <w:t>667-бабында</w:t>
        </w:r>
      </w:hyperlink>
      <w:r>
        <w:rPr>
          <w:rStyle w:val="s0"/>
        </w:rPr>
        <w:t xml:space="preserve"> көзделген тәртіппен жүзеге асырылады.</w:t>
      </w:r>
    </w:p>
    <w:p w:rsidR="00000000" w:rsidRDefault="003C5912">
      <w:pPr>
        <w:ind w:firstLine="400"/>
        <w:jc w:val="both"/>
      </w:pPr>
      <w:r>
        <w:rPr>
          <w:rStyle w:val="s0"/>
        </w:rPr>
        <w:t> </w:t>
      </w:r>
    </w:p>
    <w:p w:rsidR="00000000" w:rsidRDefault="003C5912">
      <w:pPr>
        <w:ind w:firstLine="400"/>
        <w:jc w:val="both"/>
      </w:pPr>
      <w:r>
        <w:rPr>
          <w:rStyle w:val="s0"/>
          <w:b/>
          <w:bCs/>
        </w:rPr>
        <w:t>678-бап.</w:t>
      </w:r>
      <w:r>
        <w:rPr>
          <w:rStyle w:val="s0"/>
        </w:rPr>
        <w:t xml:space="preserve"> </w:t>
      </w:r>
      <w:r>
        <w:rPr>
          <w:rStyle w:val="s0"/>
          <w:b/>
          <w:bCs/>
        </w:rPr>
        <w:t>Уәкілетті органға жі</w:t>
      </w:r>
      <w:r>
        <w:rPr>
          <w:rStyle w:val="s0"/>
          <w:b/>
          <w:bCs/>
        </w:rPr>
        <w:t xml:space="preserve">берілетін шағымның нысаны мен мазмұны </w:t>
      </w:r>
    </w:p>
    <w:p w:rsidR="00000000" w:rsidRDefault="003C5912">
      <w:pPr>
        <w:ind w:firstLine="400"/>
        <w:jc w:val="both"/>
      </w:pPr>
      <w:r>
        <w:rPr>
          <w:rStyle w:val="s0"/>
        </w:rPr>
        <w:t xml:space="preserve">1. Уәкілетті органға жіберілетін шағым нысаны мен мазмұны бойынша осы Кодекстің </w:t>
      </w:r>
      <w:hyperlink r:id="rId8152" w:anchor="sub_id=6680000" w:history="1">
        <w:r>
          <w:rPr>
            <w:rStyle w:val="a3"/>
          </w:rPr>
          <w:t>668-бабында</w:t>
        </w:r>
      </w:hyperlink>
      <w:r>
        <w:rPr>
          <w:rStyle w:val="s0"/>
        </w:rPr>
        <w:t xml:space="preserve"> белгіленген талаптарға жауап беруге тиіс</w:t>
      </w:r>
      <w:r>
        <w:rPr>
          <w:rStyle w:val="s0"/>
        </w:rPr>
        <w:t>.</w:t>
      </w:r>
    </w:p>
    <w:p w:rsidR="00000000" w:rsidRDefault="003C5912">
      <w:pPr>
        <w:ind w:firstLine="400"/>
        <w:jc w:val="both"/>
      </w:pPr>
      <w:r>
        <w:rPr>
          <w:rStyle w:val="s0"/>
        </w:rPr>
        <w:t>2. Уәкілетті органға жіберілетін шағымға салық төлеушінің (салық агентінің) шағымын қараған жоғары тұрған салық қызметі органы шешімінің көшірмесі қоса тіркелуге тиіс.</w:t>
      </w:r>
    </w:p>
    <w:p w:rsidR="00000000" w:rsidRDefault="003C5912">
      <w:pPr>
        <w:ind w:firstLine="400"/>
        <w:jc w:val="both"/>
      </w:pPr>
      <w:r>
        <w:rPr>
          <w:rStyle w:val="s0"/>
        </w:rPr>
        <w:t> </w:t>
      </w:r>
    </w:p>
    <w:p w:rsidR="00000000" w:rsidRDefault="003C5912">
      <w:pPr>
        <w:ind w:firstLine="400"/>
        <w:jc w:val="both"/>
      </w:pPr>
      <w:r>
        <w:rPr>
          <w:rStyle w:val="s0"/>
          <w:b/>
          <w:bCs/>
        </w:rPr>
        <w:t>679-бап</w:t>
      </w:r>
      <w:r>
        <w:rPr>
          <w:rStyle w:val="s0"/>
        </w:rPr>
        <w:t xml:space="preserve">. </w:t>
      </w:r>
      <w:r>
        <w:rPr>
          <w:rStyle w:val="s0"/>
          <w:b/>
          <w:bCs/>
        </w:rPr>
        <w:t xml:space="preserve">Шағымды қараудан бас тарту </w:t>
      </w:r>
    </w:p>
    <w:p w:rsidR="00000000" w:rsidRDefault="003C5912">
      <w:pPr>
        <w:ind w:firstLine="400"/>
        <w:jc w:val="both"/>
      </w:pPr>
      <w:r>
        <w:rPr>
          <w:rStyle w:val="s0"/>
        </w:rPr>
        <w:t xml:space="preserve">1. Уәкілетті органның шешімді қараудан бас тартуы, осы баптың ережелері ескеріле отырып, осы Кодекстің </w:t>
      </w:r>
      <w:hyperlink r:id="rId8153" w:anchor="sub_id=6690000" w:history="1">
        <w:r>
          <w:rPr>
            <w:rStyle w:val="a3"/>
          </w:rPr>
          <w:t>669-бабында</w:t>
        </w:r>
      </w:hyperlink>
      <w:r>
        <w:rPr>
          <w:rStyle w:val="s0"/>
        </w:rPr>
        <w:t xml:space="preserve"> белгіленген жағдайларда және тәртіппен жүзеге асырылады.</w:t>
      </w:r>
      <w:r>
        <w:rPr>
          <w:rStyle w:val="s0"/>
        </w:rPr>
        <w:t xml:space="preserve"> </w:t>
      </w:r>
    </w:p>
    <w:p w:rsidR="00000000" w:rsidRDefault="003C5912">
      <w:pPr>
        <w:jc w:val="both"/>
      </w:pPr>
      <w:r>
        <w:rPr>
          <w:rStyle w:val="s3"/>
        </w:rPr>
        <w:t xml:space="preserve">2009.16.11. № 200-ІV ҚР </w:t>
      </w:r>
      <w:hyperlink r:id="rId8154" w:anchor="sub_id=206"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8155" w:anchor="sub_id=6790000" w:history="1">
        <w:r>
          <w:rPr>
            <w:rStyle w:val="a3"/>
            <w:i/>
            <w:iCs/>
            <w:bdr w:val="none" w:sz="0" w:space="0" w:color="auto" w:frame="1"/>
          </w:rPr>
          <w:t>ред</w:t>
        </w:r>
      </w:hyperlink>
      <w:r>
        <w:rPr>
          <w:rStyle w:val="s3"/>
        </w:rPr>
        <w:t xml:space="preserve">.қара) </w:t>
      </w:r>
    </w:p>
    <w:p w:rsidR="00000000" w:rsidRDefault="003C5912">
      <w:pPr>
        <w:ind w:firstLine="400"/>
        <w:jc w:val="both"/>
      </w:pPr>
      <w:r>
        <w:rPr>
          <w:rStyle w:val="s0"/>
        </w:rPr>
        <w:t xml:space="preserve">2. Уәкiлеттi органның осы Кодекстiң </w:t>
      </w:r>
      <w:hyperlink r:id="rId8156" w:anchor="sub_id=6690100" w:history="1">
        <w:r>
          <w:rPr>
            <w:rStyle w:val="a3"/>
          </w:rPr>
          <w:t>669-бабының 1-тармағының 1), 2) және 3) тармақшаларында</w:t>
        </w:r>
      </w:hyperlink>
      <w:r>
        <w:rPr>
          <w:rStyle w:val="s0"/>
        </w:rPr>
        <w:t xml:space="preserve"> көзделген жағдайларда шешiмдi қараудан бас т</w:t>
      </w:r>
      <w:r>
        <w:rPr>
          <w:rStyle w:val="s0"/>
        </w:rPr>
        <w:t xml:space="preserve">артуы, егер салық төлеушi (салық агентi) жол берiлген бұзушылықтарды жойса, оны осы Кодекстiң </w:t>
      </w:r>
      <w:hyperlink r:id="rId8157" w:anchor="sub_id=6770100" w:history="1">
        <w:r>
          <w:rPr>
            <w:rStyle w:val="a3"/>
          </w:rPr>
          <w:t>677-бабының 1-тармағында</w:t>
        </w:r>
      </w:hyperlink>
      <w:r>
        <w:rPr>
          <w:rStyle w:val="s0"/>
        </w:rPr>
        <w:t xml:space="preserve"> белгiленген мерзiм шегiнде қайтадан шағым беру құқығ</w:t>
      </w:r>
      <w:r>
        <w:rPr>
          <w:rStyle w:val="s0"/>
        </w:rPr>
        <w:t>ынан айырмайды.</w:t>
      </w:r>
    </w:p>
    <w:p w:rsidR="00000000" w:rsidRDefault="003C5912">
      <w:pPr>
        <w:ind w:firstLine="400"/>
        <w:jc w:val="both"/>
      </w:pPr>
      <w:r>
        <w:rPr>
          <w:rStyle w:val="s0"/>
        </w:rPr>
        <w:t xml:space="preserve">Осы Кодекстiң </w:t>
      </w:r>
      <w:hyperlink r:id="rId8158" w:anchor="sub_id=6690100" w:history="1">
        <w:r>
          <w:rPr>
            <w:rStyle w:val="a3"/>
          </w:rPr>
          <w:t>669-бабы 1-тармағының 4) тармақшасында</w:t>
        </w:r>
      </w:hyperlink>
      <w:r>
        <w:rPr>
          <w:rStyle w:val="s0"/>
        </w:rPr>
        <w:t xml:space="preserve"> көзделген жағдайда салық төлеушi (салық агентi) уәкiлеттi органға қайтадан шағым беруге құқылы емес.</w:t>
      </w:r>
    </w:p>
    <w:p w:rsidR="00000000" w:rsidRDefault="003C5912">
      <w:pPr>
        <w:ind w:firstLine="400"/>
        <w:jc w:val="both"/>
      </w:pPr>
      <w:r>
        <w:t> </w:t>
      </w:r>
    </w:p>
    <w:p w:rsidR="00000000" w:rsidRDefault="003C5912">
      <w:pPr>
        <w:ind w:firstLine="400"/>
        <w:jc w:val="both"/>
      </w:pPr>
      <w:r>
        <w:rPr>
          <w:rStyle w:val="s0"/>
          <w:b/>
          <w:bCs/>
        </w:rPr>
        <w:t>680-бап</w:t>
      </w:r>
      <w:r>
        <w:rPr>
          <w:rStyle w:val="s0"/>
        </w:rPr>
        <w:t xml:space="preserve">. </w:t>
      </w:r>
      <w:r>
        <w:rPr>
          <w:rStyle w:val="s0"/>
          <w:b/>
          <w:bCs/>
        </w:rPr>
        <w:t xml:space="preserve">Уәкілетті органға жіберілген шағымды қарау тәртібі </w:t>
      </w:r>
    </w:p>
    <w:p w:rsidR="00000000" w:rsidRDefault="003C5912">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отыз жұмыс күнінен аспайтын мерзімде, ал мониторингке жататын</w:t>
      </w:r>
      <w:r>
        <w:rPr>
          <w:rStyle w:val="s0"/>
        </w:rPr>
        <w:t xml:space="preserve"> ірі салық төлеушілердің шағымдарын, осы Кодекстің </w:t>
      </w:r>
      <w:hyperlink r:id="rId8159" w:anchor="sub_id=6700200" w:history="1">
        <w:r>
          <w:rPr>
            <w:rStyle w:val="a3"/>
          </w:rPr>
          <w:t>670-бабының 2-тармағында</w:t>
        </w:r>
      </w:hyperlink>
      <w:r>
        <w:rPr>
          <w:rStyle w:val="s0"/>
        </w:rPr>
        <w:t xml:space="preserve"> және </w:t>
      </w:r>
      <w:hyperlink r:id="rId8160" w:anchor="sub_id=6700600" w:history="1">
        <w:r>
          <w:rPr>
            <w:rStyle w:val="a3"/>
          </w:rPr>
          <w:t>6-тар</w:t>
        </w:r>
        <w:r>
          <w:rPr>
            <w:rStyle w:val="a3"/>
          </w:rPr>
          <w:t>мағының 2) тармақшасында</w:t>
        </w:r>
      </w:hyperlink>
      <w:r>
        <w:rPr>
          <w:rStyle w:val="s0"/>
        </w:rPr>
        <w:t xml:space="preserve"> көзделген жағдайларды қоспағанда, тіркелген күнінен бастап қырық бес жұмыс күнінен аспайтын мерзімде қарайды.</w:t>
      </w:r>
    </w:p>
    <w:p w:rsidR="00000000" w:rsidRDefault="003C5912">
      <w:pPr>
        <w:ind w:firstLine="400"/>
        <w:jc w:val="both"/>
      </w:pPr>
      <w:r>
        <w:rPr>
          <w:rStyle w:val="s0"/>
        </w:rPr>
        <w:t xml:space="preserve">2. Уәкілетті орган шағымды қарауды осы баптың ережелерін ескере отырып, осы Кодекстің </w:t>
      </w:r>
      <w:hyperlink r:id="rId8161" w:anchor="sub_id=6700000" w:history="1">
        <w:r>
          <w:rPr>
            <w:rStyle w:val="a3"/>
          </w:rPr>
          <w:t>670-бабында</w:t>
        </w:r>
      </w:hyperlink>
      <w:r>
        <w:rPr>
          <w:rStyle w:val="s0"/>
        </w:rPr>
        <w:t xml:space="preserve"> көзделген тәртіппен жүзеге асырады.</w:t>
      </w:r>
    </w:p>
    <w:p w:rsidR="00000000" w:rsidRDefault="003C5912">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адамдарға қа</w:t>
      </w:r>
      <w:r>
        <w:rPr>
          <w:rStyle w:val="s0"/>
        </w:rPr>
        <w:t>ндай да бір ықпал етуге тыйым салынады.</w:t>
      </w:r>
    </w:p>
    <w:p w:rsidR="00000000" w:rsidRDefault="003C5912">
      <w:pPr>
        <w:ind w:firstLine="400"/>
        <w:jc w:val="both"/>
      </w:pPr>
      <w:r>
        <w:rPr>
          <w:rStyle w:val="s0"/>
        </w:rPr>
        <w:t> </w:t>
      </w:r>
    </w:p>
    <w:p w:rsidR="00000000" w:rsidRDefault="003C5912">
      <w:pPr>
        <w:ind w:firstLine="400"/>
        <w:jc w:val="both"/>
      </w:pPr>
      <w:r>
        <w:rPr>
          <w:rStyle w:val="s0"/>
          <w:b/>
          <w:bCs/>
        </w:rPr>
        <w:t>681-бап</w:t>
      </w:r>
      <w:r>
        <w:rPr>
          <w:rStyle w:val="s0"/>
        </w:rPr>
        <w:t xml:space="preserve">. </w:t>
      </w:r>
      <w:r>
        <w:rPr>
          <w:rStyle w:val="s0"/>
          <w:b/>
          <w:bCs/>
        </w:rPr>
        <w:t xml:space="preserve">Уәкілетті органға жіберілген шағым бойынша шешім шығару </w:t>
      </w:r>
    </w:p>
    <w:p w:rsidR="00000000" w:rsidRDefault="003C5912">
      <w:pPr>
        <w:jc w:val="both"/>
      </w:pPr>
      <w:r>
        <w:rPr>
          <w:rStyle w:val="s3"/>
        </w:rPr>
        <w:t xml:space="preserve">2013.05.12. № 152-V ҚР </w:t>
      </w:r>
      <w:hyperlink r:id="rId8162" w:anchor="sub_id=681" w:history="1">
        <w:r>
          <w:rPr>
            <w:rStyle w:val="a3"/>
            <w:i/>
            <w:iCs/>
            <w:bdr w:val="none" w:sz="0" w:space="0" w:color="auto" w:frame="1"/>
          </w:rPr>
          <w:t>Заңымен</w:t>
        </w:r>
      </w:hyperlink>
      <w:r>
        <w:rPr>
          <w:rStyle w:val="s3"/>
        </w:rPr>
        <w:t xml:space="preserve"> 1-тармақ жаңа редакцияда (2014 ж. 1 </w:t>
      </w:r>
      <w:r>
        <w:rPr>
          <w:rStyle w:val="s3"/>
        </w:rPr>
        <w:t>қаңтардан</w:t>
      </w:r>
      <w:r>
        <w:rPr>
          <w:rStyle w:val="s3"/>
        </w:rPr>
        <w:t xml:space="preserve"> бастап қолданысқа енгізілді) (</w:t>
      </w:r>
      <w:hyperlink r:id="rId8163" w:anchor="sub_id=6810100" w:history="1">
        <w:r>
          <w:rPr>
            <w:rStyle w:val="a3"/>
            <w:i/>
            <w:iCs/>
            <w:bdr w:val="none" w:sz="0" w:space="0" w:color="auto" w:frame="1"/>
          </w:rPr>
          <w:t>бұр.ред.қара</w:t>
        </w:r>
      </w:hyperlink>
      <w:r>
        <w:rPr>
          <w:rStyle w:val="s3"/>
        </w:rPr>
        <w:t>)</w:t>
      </w:r>
    </w:p>
    <w:p w:rsidR="00000000" w:rsidRDefault="003C5912">
      <w:pPr>
        <w:ind w:firstLine="400"/>
        <w:jc w:val="both"/>
      </w:pPr>
      <w:r>
        <w:rPr>
          <w:rStyle w:val="s0"/>
        </w:rPr>
        <w:t>1. Уәкілетті орган шағымды мәнi бойынша қарау аяқталған соң жазбаша түрде дәлелдi шешiм шығарады және оны салық төлеу</w:t>
      </w:r>
      <w:r>
        <w:rPr>
          <w:rStyle w:val="s0"/>
        </w:rPr>
        <w:t>шiге (салық агентіне) хабарламасы бар тапсырыс хатпен пошта арқылы жiбередi немесе қолын қойғызып тапсырады, ал көшiрмесiн салық төлеушінің (салық агентінің) шағымын қараған салық органына жібередi.</w:t>
      </w:r>
    </w:p>
    <w:p w:rsidR="00000000" w:rsidRDefault="003C5912">
      <w:pPr>
        <w:ind w:firstLine="400"/>
        <w:jc w:val="both"/>
      </w:pPr>
      <w:r>
        <w:rPr>
          <w:rStyle w:val="s0"/>
        </w:rPr>
        <w:t>2. Шағымды қарау қорытындысы бойынша уәкілетті орган:</w:t>
      </w:r>
    </w:p>
    <w:p w:rsidR="00000000" w:rsidRDefault="003C5912">
      <w:pPr>
        <w:ind w:firstLine="400"/>
        <w:jc w:val="both"/>
      </w:pPr>
      <w:r>
        <w:rPr>
          <w:rStyle w:val="s0"/>
        </w:rPr>
        <w:t xml:space="preserve">1) шағымды қанағаттандырусыз қалдыруға; </w:t>
      </w:r>
    </w:p>
    <w:p w:rsidR="00000000" w:rsidRDefault="003C5912">
      <w:pPr>
        <w:ind w:firstLine="400"/>
        <w:jc w:val="both"/>
      </w:pPr>
      <w:r>
        <w:rPr>
          <w:rStyle w:val="s0"/>
        </w:rPr>
        <w:t>2) салық органының шағым жасалған шешімінің күшін жоюға;</w:t>
      </w:r>
    </w:p>
    <w:p w:rsidR="00000000" w:rsidRDefault="003C5912">
      <w:pPr>
        <w:ind w:firstLine="400"/>
        <w:jc w:val="both"/>
      </w:pPr>
      <w:r>
        <w:rPr>
          <w:rStyle w:val="s0"/>
        </w:rPr>
        <w:t>3) шешімді өзгертуге немесе жаңа шешім шығаруға құқылы.</w:t>
      </w:r>
    </w:p>
    <w:p w:rsidR="00000000" w:rsidRDefault="003C5912">
      <w:pPr>
        <w:ind w:firstLine="400"/>
        <w:jc w:val="both"/>
      </w:pPr>
      <w:r>
        <w:rPr>
          <w:rStyle w:val="s0"/>
        </w:rPr>
        <w:t>3. Осы Кодексте белгіленген негізде және тәртіппен шығарылған уәкілетті органның шешімі салық органдар</w:t>
      </w:r>
      <w:r>
        <w:rPr>
          <w:rStyle w:val="s0"/>
        </w:rPr>
        <w:t>ының орындауы үшін міндетті.</w:t>
      </w:r>
    </w:p>
    <w:p w:rsidR="00000000" w:rsidRDefault="003C5912">
      <w:pPr>
        <w:ind w:firstLine="400"/>
        <w:jc w:val="both"/>
      </w:pPr>
      <w:r>
        <w:rPr>
          <w:rStyle w:val="s0"/>
        </w:rPr>
        <w:t> </w:t>
      </w:r>
    </w:p>
    <w:p w:rsidR="00000000" w:rsidRDefault="003C5912">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3C5912">
      <w:pPr>
        <w:ind w:firstLine="400"/>
        <w:jc w:val="both"/>
      </w:pPr>
      <w:r>
        <w:rPr>
          <w:rStyle w:val="s0"/>
        </w:rPr>
        <w:t xml:space="preserve">Уәкілетті органға жіберілген шағымды қарау мерзімі осы Кодекстің </w:t>
      </w:r>
      <w:hyperlink r:id="rId8164" w:anchor="sub_id=6720000" w:history="1">
        <w:r>
          <w:rPr>
            <w:rStyle w:val="a3"/>
          </w:rPr>
          <w:t>672-бабында</w:t>
        </w:r>
      </w:hyperlink>
      <w:r>
        <w:rPr>
          <w:rStyle w:val="s0"/>
        </w:rPr>
        <w:t xml:space="preserve"> белгіленген жағдай</w:t>
      </w:r>
      <w:r>
        <w:rPr>
          <w:rStyle w:val="s0"/>
        </w:rPr>
        <w:t>ларда және тәртіппен тоқтатыла тұрады.</w:t>
      </w:r>
    </w:p>
    <w:p w:rsidR="00000000" w:rsidRDefault="003C5912">
      <w:pPr>
        <w:ind w:firstLine="400"/>
        <w:jc w:val="both"/>
      </w:pPr>
      <w:r>
        <w:rPr>
          <w:rStyle w:val="s0"/>
        </w:rPr>
        <w:t> </w:t>
      </w:r>
    </w:p>
    <w:p w:rsidR="00000000" w:rsidRDefault="003C5912">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3C5912">
      <w:pPr>
        <w:ind w:firstLine="400"/>
        <w:jc w:val="both"/>
      </w:pPr>
      <w:r>
        <w:rPr>
          <w:rStyle w:val="s0"/>
        </w:rPr>
        <w:t xml:space="preserve">Уәкілетті органның шешімінде: </w:t>
      </w:r>
    </w:p>
    <w:p w:rsidR="00000000" w:rsidRDefault="003C5912">
      <w:pPr>
        <w:ind w:firstLine="400"/>
        <w:jc w:val="both"/>
      </w:pPr>
      <w:r>
        <w:rPr>
          <w:rStyle w:val="s0"/>
        </w:rPr>
        <w:t xml:space="preserve">1) шешімнің қабылданған күні; </w:t>
      </w:r>
    </w:p>
    <w:p w:rsidR="00000000" w:rsidRDefault="003C5912">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3C5912">
      <w:pPr>
        <w:ind w:firstLine="400"/>
        <w:jc w:val="both"/>
      </w:pPr>
      <w:r>
        <w:rPr>
          <w:rStyle w:val="s0"/>
        </w:rPr>
        <w:t>3) сәйкестендіру нөмірі;</w:t>
      </w:r>
    </w:p>
    <w:p w:rsidR="00000000" w:rsidRDefault="003C5912">
      <w:pPr>
        <w:ind w:firstLine="400"/>
        <w:jc w:val="both"/>
      </w:pPr>
      <w:r>
        <w:rPr>
          <w:rStyle w:val="s0"/>
        </w:rPr>
        <w:t xml:space="preserve">4) жоғары тұрған салық қызметі органының шағым жасалып отырған шешімінің қысқаша мазмұны; </w:t>
      </w:r>
    </w:p>
    <w:p w:rsidR="00000000" w:rsidRDefault="003C5912">
      <w:pPr>
        <w:ind w:firstLine="400"/>
        <w:jc w:val="both"/>
      </w:pPr>
      <w:r>
        <w:rPr>
          <w:rStyle w:val="s0"/>
        </w:rPr>
        <w:t xml:space="preserve">5) шағымның мәні; </w:t>
      </w:r>
    </w:p>
    <w:p w:rsidR="00000000" w:rsidRDefault="003C5912">
      <w:pPr>
        <w:ind w:firstLine="400"/>
        <w:jc w:val="both"/>
      </w:pPr>
      <w:r>
        <w:rPr>
          <w:rStyle w:val="s0"/>
        </w:rPr>
        <w:t>6) Қазақ</w:t>
      </w:r>
      <w:r>
        <w:rPr>
          <w:rStyle w:val="s0"/>
        </w:rPr>
        <w:t>стан Республикасы заңнамасының нормаларына сілтеме жасалған негіздеме мен қорытындылар көрсетілуге тиіс.</w:t>
      </w:r>
    </w:p>
    <w:p w:rsidR="00000000" w:rsidRDefault="003C5912">
      <w:pPr>
        <w:ind w:firstLine="400"/>
        <w:jc w:val="both"/>
      </w:pPr>
      <w:r>
        <w:rPr>
          <w:rStyle w:val="s0"/>
        </w:rPr>
        <w:t> </w:t>
      </w:r>
    </w:p>
    <w:p w:rsidR="00000000" w:rsidRDefault="003C5912">
      <w:pPr>
        <w:ind w:firstLine="400"/>
        <w:jc w:val="both"/>
      </w:pPr>
      <w:r>
        <w:rPr>
          <w:rStyle w:val="s0"/>
          <w:b/>
          <w:bCs/>
        </w:rPr>
        <w:t>684-бап</w:t>
      </w:r>
      <w:r>
        <w:rPr>
          <w:rStyle w:val="s0"/>
        </w:rPr>
        <w:t xml:space="preserve">. </w:t>
      </w:r>
      <w:r>
        <w:rPr>
          <w:rStyle w:val="s0"/>
          <w:b/>
          <w:bCs/>
        </w:rPr>
        <w:t>Уәкілетті органға шағым берудің салдары</w:t>
      </w:r>
    </w:p>
    <w:p w:rsidR="00000000" w:rsidRDefault="003C5912">
      <w:pPr>
        <w:ind w:firstLine="400"/>
        <w:jc w:val="both"/>
      </w:pPr>
      <w:r>
        <w:rPr>
          <w:rStyle w:val="s0"/>
        </w:rPr>
        <w:t xml:space="preserve">1. Уәкілетті органға шағым беру жазбаша шешім шығарылғанға дейін салықтық тексеру нәтижелері туралы </w:t>
      </w:r>
      <w:r>
        <w:rPr>
          <w:rStyle w:val="s0"/>
        </w:rPr>
        <w:t>хабарламаның орындалуын шағым жасалған бөлігінде тоқтата тұрады.</w:t>
      </w:r>
    </w:p>
    <w:p w:rsidR="00000000" w:rsidRDefault="003C5912">
      <w:pPr>
        <w:ind w:firstLine="400"/>
        <w:jc w:val="both"/>
      </w:pPr>
      <w:r>
        <w:rPr>
          <w:rStyle w:val="s0"/>
        </w:rPr>
        <w:t>2.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ғана күші жойылад</w:t>
      </w:r>
      <w:r>
        <w:rPr>
          <w:rStyle w:val="s0"/>
        </w:rPr>
        <w:t>ы.</w:t>
      </w:r>
    </w:p>
    <w:p w:rsidR="00000000" w:rsidRDefault="003C5912">
      <w:pPr>
        <w:ind w:firstLine="400"/>
        <w:jc w:val="both"/>
      </w:pPr>
      <w:r>
        <w:rPr>
          <w:rStyle w:val="s0"/>
        </w:rPr>
        <w:t> </w:t>
      </w:r>
    </w:p>
    <w:p w:rsidR="00000000" w:rsidRDefault="003C5912">
      <w:pPr>
        <w:jc w:val="both"/>
      </w:pPr>
      <w:r>
        <w:rPr>
          <w:rStyle w:val="s3"/>
        </w:rPr>
        <w:t xml:space="preserve">2009.17.07. </w:t>
      </w:r>
      <w:hyperlink r:id="rId8165" w:anchor="sub_id=685" w:history="1">
        <w:r>
          <w:rPr>
            <w:rStyle w:val="a3"/>
            <w:i/>
            <w:iCs/>
            <w:bdr w:val="none" w:sz="0" w:space="0" w:color="auto" w:frame="1"/>
          </w:rPr>
          <w:t>№ 188-IV</w:t>
        </w:r>
      </w:hyperlink>
      <w:r>
        <w:rPr>
          <w:rStyle w:val="s3"/>
        </w:rPr>
        <w:t xml:space="preserve"> ҚР Заңымен 685-бап өзгертілді (бұр.</w:t>
      </w:r>
      <w:hyperlink r:id="rId8166" w:anchor="sub_id=6850000" w:history="1">
        <w:r>
          <w:rPr>
            <w:rStyle w:val="a3"/>
            <w:i/>
            <w:iCs/>
            <w:bdr w:val="none" w:sz="0" w:space="0" w:color="auto" w:frame="1"/>
          </w:rPr>
          <w:t>ред</w:t>
        </w:r>
      </w:hyperlink>
      <w:r>
        <w:rPr>
          <w:rStyle w:val="s3"/>
        </w:rPr>
        <w:t>.қара)</w:t>
      </w:r>
    </w:p>
    <w:p w:rsidR="00000000" w:rsidRDefault="003C5912">
      <w:pPr>
        <w:ind w:firstLine="400"/>
        <w:jc w:val="both"/>
      </w:pPr>
      <w:r>
        <w:rPr>
          <w:rStyle w:val="s0"/>
          <w:b/>
          <w:bCs/>
        </w:rPr>
        <w:t>685-бап.</w:t>
      </w:r>
      <w:r>
        <w:rPr>
          <w:rStyle w:val="s0"/>
        </w:rPr>
        <w:t xml:space="preserve"> </w:t>
      </w:r>
      <w:r>
        <w:rPr>
          <w:rStyle w:val="s0"/>
          <w:b/>
          <w:bCs/>
        </w:rPr>
        <w:t>Тақырыптық</w:t>
      </w:r>
      <w:r>
        <w:rPr>
          <w:rStyle w:val="s0"/>
          <w:b/>
          <w:bCs/>
        </w:rPr>
        <w:t xml:space="preserve"> тексеру тағайындау және жүргізу тәртібі</w:t>
      </w:r>
    </w:p>
    <w:p w:rsidR="00000000" w:rsidRDefault="003C5912">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тексеру тағайындауға құқылы.</w:t>
      </w:r>
    </w:p>
    <w:p w:rsidR="00000000" w:rsidRDefault="003C5912">
      <w:pPr>
        <w:ind w:firstLine="400"/>
        <w:jc w:val="both"/>
      </w:pPr>
      <w:r>
        <w:rPr>
          <w:rStyle w:val="s0"/>
        </w:rPr>
        <w:t>2. Тақырыптық тексеруді тағайындау және жүргізу осы баптың ережелері ескеріл</w:t>
      </w:r>
      <w:r>
        <w:rPr>
          <w:rStyle w:val="s0"/>
        </w:rPr>
        <w:t xml:space="preserve">е отырып, осы Кодекстің </w:t>
      </w:r>
      <w:hyperlink r:id="rId8167" w:anchor="sub_id=6750000" w:history="1">
        <w:r>
          <w:rPr>
            <w:rStyle w:val="a3"/>
          </w:rPr>
          <w:t>675-бабында</w:t>
        </w:r>
      </w:hyperlink>
      <w:r>
        <w:rPr>
          <w:rStyle w:val="s0"/>
        </w:rPr>
        <w:t xml:space="preserve"> белгіленген тәртіппен жүзеге асырылады.</w:t>
      </w:r>
    </w:p>
    <w:p w:rsidR="00000000" w:rsidRDefault="003C5912">
      <w:pPr>
        <w:ind w:firstLine="400"/>
        <w:jc w:val="both"/>
      </w:pPr>
      <w:r>
        <w:rPr>
          <w:rStyle w:val="s0"/>
        </w:rPr>
        <w:t>3. Уәкілетті орган нәтижелеріне шағым жасалған салықтық тексеруді жүргізген салық органына, сон</w:t>
      </w:r>
      <w:r>
        <w:rPr>
          <w:rStyle w:val="s0"/>
        </w:rPr>
        <w:t>дай-ақ салық төлеушінің салықтық тексеру нәтижелері туралы хабарламаға шағымын қараған салық органына тақырыптық тексеру жүргізуді тапсырмауға тиіс.</w:t>
      </w:r>
    </w:p>
    <w:p w:rsidR="00000000" w:rsidRDefault="003C5912">
      <w:pPr>
        <w:ind w:firstLine="400"/>
        <w:jc w:val="both"/>
      </w:pPr>
      <w:r>
        <w:rPr>
          <w:rStyle w:val="s0"/>
        </w:rPr>
        <w:t>4. Уәкілетті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бойынша шешім қ</w:t>
      </w:r>
      <w:r>
        <w:rPr>
          <w:rStyle w:val="s0"/>
        </w:rPr>
        <w:t>абылдау кезінде оларды ескермеуге құқылы, алайда мұндай келіспеушілік дәлелді болуға тиіс.</w:t>
      </w:r>
    </w:p>
    <w:p w:rsidR="00000000" w:rsidRDefault="003C5912">
      <w:r>
        <w:t> </w:t>
      </w:r>
    </w:p>
    <w:p w:rsidR="00000000" w:rsidRDefault="003C5912">
      <w:r>
        <w:t> </w:t>
      </w:r>
    </w:p>
    <w:p w:rsidR="00000000" w:rsidRDefault="003C5912">
      <w:pPr>
        <w:jc w:val="center"/>
      </w:pPr>
      <w:r>
        <w:rPr>
          <w:rStyle w:val="s1"/>
        </w:rPr>
        <w:t>95-тарау. САЛЫҚ ҚЫЗМЕТІ ОРГАНДАРЫ ЛАУАЗЫМДЫ АДАМДАРЫНЫҢ ӘРЕКЕТІНЕ (ӘРЕКЕТСІЗДІГІНЕ)  ШАҒЫМ ЖАСАУ ТӘРТІБІ</w:t>
      </w:r>
    </w:p>
    <w:p w:rsidR="00000000" w:rsidRDefault="003C5912">
      <w:pPr>
        <w:jc w:val="center"/>
      </w:pPr>
      <w:r>
        <w:rPr>
          <w:rStyle w:val="s1"/>
        </w:rPr>
        <w:t> </w:t>
      </w:r>
    </w:p>
    <w:p w:rsidR="00000000" w:rsidRDefault="003C5912">
      <w:pPr>
        <w:ind w:firstLine="400"/>
        <w:jc w:val="both"/>
      </w:pPr>
      <w:r>
        <w:rPr>
          <w:rStyle w:val="s0"/>
          <w:b/>
          <w:bCs/>
        </w:rPr>
        <w:t>686-бап</w:t>
      </w:r>
      <w:r>
        <w:rPr>
          <w:rStyle w:val="s0"/>
        </w:rPr>
        <w:t xml:space="preserve">. </w:t>
      </w:r>
      <w:r>
        <w:rPr>
          <w:rStyle w:val="s0"/>
          <w:b/>
          <w:bCs/>
        </w:rPr>
        <w:t>Шағым жасау құқығы</w:t>
      </w:r>
    </w:p>
    <w:p w:rsidR="00000000" w:rsidRDefault="003C5912">
      <w:pPr>
        <w:ind w:firstLine="400"/>
        <w:jc w:val="both"/>
      </w:pPr>
      <w:r>
        <w:rPr>
          <w:rStyle w:val="s0"/>
        </w:rPr>
        <w:t>Салық төлеушінің немесе он</w:t>
      </w:r>
      <w:r>
        <w:rPr>
          <w:rStyle w:val="s0"/>
        </w:rPr>
        <w:t>ың уәкілетті өкілінің жоғары тұрған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3C5912">
      <w:pPr>
        <w:ind w:firstLine="400"/>
        <w:jc w:val="both"/>
      </w:pPr>
      <w:r>
        <w:rPr>
          <w:rStyle w:val="s0"/>
        </w:rPr>
        <w:t> </w:t>
      </w:r>
    </w:p>
    <w:p w:rsidR="00000000" w:rsidRDefault="003C5912">
      <w:pPr>
        <w:ind w:firstLine="400"/>
        <w:jc w:val="both"/>
      </w:pPr>
      <w:r>
        <w:rPr>
          <w:rStyle w:val="s0"/>
          <w:b/>
          <w:bCs/>
        </w:rPr>
        <w:t>687-бап</w:t>
      </w:r>
      <w:r>
        <w:rPr>
          <w:rStyle w:val="s0"/>
        </w:rPr>
        <w:t xml:space="preserve">. </w:t>
      </w:r>
      <w:r>
        <w:rPr>
          <w:rStyle w:val="s0"/>
          <w:b/>
          <w:bCs/>
        </w:rPr>
        <w:t>Шағым жасау тәртібі</w:t>
      </w:r>
    </w:p>
    <w:p w:rsidR="00000000" w:rsidRDefault="003C5912">
      <w:pPr>
        <w:ind w:firstLine="400"/>
        <w:jc w:val="both"/>
      </w:pPr>
      <w:r>
        <w:rPr>
          <w:rStyle w:val="s0"/>
        </w:rPr>
        <w:t>Салық қызметі органдары лауазымды адамдарының әрекеті</w:t>
      </w:r>
      <w:r>
        <w:rPr>
          <w:rStyle w:val="s0"/>
        </w:rPr>
        <w:t xml:space="preserve">не (әрекетсіздігіне) </w:t>
      </w:r>
      <w:hyperlink r:id="rId8168"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3C5912">
      <w:pPr>
        <w:ind w:firstLine="400"/>
        <w:jc w:val="both"/>
      </w:pPr>
      <w:r>
        <w:rPr>
          <w:rStyle w:val="s0"/>
          <w:b/>
          <w:bCs/>
        </w:rPr>
        <w:t> </w:t>
      </w:r>
    </w:p>
    <w:p w:rsidR="00000000" w:rsidRDefault="003C5912">
      <w:pPr>
        <w:ind w:firstLine="400"/>
        <w:jc w:val="both"/>
      </w:pPr>
      <w:r>
        <w:rPr>
          <w:rStyle w:val="s0"/>
          <w:b/>
          <w:bCs/>
        </w:rPr>
        <w:t>688-бап</w:t>
      </w:r>
      <w:r>
        <w:rPr>
          <w:rStyle w:val="s0"/>
        </w:rPr>
        <w:t xml:space="preserve">. </w:t>
      </w:r>
      <w:r>
        <w:rPr>
          <w:rStyle w:val="s0"/>
          <w:b/>
          <w:bCs/>
        </w:rPr>
        <w:t>Салық қызметі органдары лауазымды адамдарының Қазақстан Республика</w:t>
      </w:r>
      <w:r>
        <w:rPr>
          <w:rStyle w:val="s0"/>
          <w:b/>
          <w:bCs/>
        </w:rPr>
        <w:t xml:space="preserve">сының салық заңнамасын бұзғаны үшін жауаптылығы </w:t>
      </w:r>
    </w:p>
    <w:p w:rsidR="00000000" w:rsidRDefault="003C5912">
      <w:pPr>
        <w:ind w:firstLine="400"/>
        <w:jc w:val="both"/>
      </w:pPr>
      <w:r>
        <w:rPr>
          <w:rStyle w:val="s0"/>
        </w:rPr>
        <w:t xml:space="preserve">Салық қызметі органдарының Қазақстан Республикасы салық заңнамасының бұзылуына кінәлі лауазымды адамдары Қазақстан Республикасының </w:t>
      </w:r>
      <w:hyperlink r:id="rId8169" w:history="1">
        <w:r>
          <w:rPr>
            <w:rStyle w:val="a3"/>
          </w:rPr>
          <w:t>заңдарында</w:t>
        </w:r>
      </w:hyperlink>
      <w:r>
        <w:rPr>
          <w:rStyle w:val="s0"/>
        </w:rPr>
        <w:t xml:space="preserve"> белгіленген тәртіппен жауаптылықта болады.</w:t>
      </w:r>
    </w:p>
    <w:p w:rsidR="00000000" w:rsidRDefault="003C5912">
      <w:r>
        <w:t>  </w:t>
      </w:r>
    </w:p>
    <w:p w:rsidR="00000000" w:rsidRDefault="003C5912">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3C5912">
            <w:pPr>
              <w:jc w:val="center"/>
            </w:pPr>
            <w:r>
              <w:rPr>
                <w:b/>
                <w:bCs/>
              </w:rPr>
              <w:t>Қазақстан</w:t>
            </w:r>
            <w:r>
              <w:rPr>
                <w:b/>
                <w:bCs/>
              </w:rPr>
              <w:t xml:space="preserve"> Республикасының</w:t>
            </w:r>
          </w:p>
          <w:p w:rsidR="00000000" w:rsidRDefault="003C5912">
            <w:pPr>
              <w:jc w:val="center"/>
            </w:pPr>
            <w:r>
              <w:rPr>
                <w:b/>
                <w:bCs/>
              </w:rPr>
              <w:t>Президенті</w:t>
            </w:r>
          </w:p>
        </w:tc>
        <w:tc>
          <w:tcPr>
            <w:tcW w:w="3735" w:type="pct"/>
            <w:tcMar>
              <w:top w:w="0" w:type="dxa"/>
              <w:left w:w="108" w:type="dxa"/>
              <w:bottom w:w="0" w:type="dxa"/>
              <w:right w:w="108" w:type="dxa"/>
            </w:tcMar>
            <w:hideMark/>
          </w:tcPr>
          <w:p w:rsidR="00000000" w:rsidRDefault="003C5912">
            <w:pPr>
              <w:jc w:val="right"/>
            </w:pPr>
            <w:r>
              <w:rPr>
                <w:rStyle w:val="s0"/>
                <w:b/>
                <w:bCs/>
              </w:rPr>
              <w:t> </w:t>
            </w:r>
          </w:p>
          <w:p w:rsidR="00000000" w:rsidRDefault="003C5912">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3C5912">
            <w:pPr>
              <w:jc w:val="center"/>
            </w:pPr>
            <w:r>
              <w:t> </w:t>
            </w:r>
          </w:p>
        </w:tc>
        <w:tc>
          <w:tcPr>
            <w:tcW w:w="3735" w:type="pct"/>
            <w:tcMar>
              <w:top w:w="0" w:type="dxa"/>
              <w:left w:w="108" w:type="dxa"/>
              <w:bottom w:w="0" w:type="dxa"/>
              <w:right w:w="108" w:type="dxa"/>
            </w:tcMar>
            <w:hideMark/>
          </w:tcPr>
          <w:p w:rsidR="00000000" w:rsidRDefault="003C5912">
            <w:pPr>
              <w:jc w:val="right"/>
            </w:pPr>
            <w:r>
              <w:rPr>
                <w:b/>
                <w:bCs/>
              </w:rPr>
              <w:t> </w:t>
            </w:r>
          </w:p>
        </w:tc>
      </w:tr>
    </w:tbl>
    <w:p w:rsidR="00000000" w:rsidRDefault="003C5912">
      <w:pPr>
        <w:ind w:firstLine="400"/>
        <w:jc w:val="both"/>
      </w:pPr>
      <w:r>
        <w:t> </w:t>
      </w:r>
    </w:p>
    <w:p w:rsidR="00000000" w:rsidRDefault="003C5912">
      <w:r>
        <w:rPr>
          <w:rStyle w:val="s0"/>
        </w:rPr>
        <w:t xml:space="preserve">Астана, Ақорда, 2008 жылғы желтоқсанның 10-ы. </w:t>
      </w:r>
    </w:p>
    <w:p w:rsidR="00000000" w:rsidRDefault="003C5912">
      <w:pPr>
        <w:ind w:firstLine="1440"/>
      </w:pPr>
      <w:r>
        <w:rPr>
          <w:rStyle w:val="s0"/>
        </w:rPr>
        <w:t>№ 99-ІV  ҚРЗ</w:t>
      </w:r>
    </w:p>
    <w:p w:rsidR="00000000" w:rsidRDefault="003C5912">
      <w:r>
        <w:rPr>
          <w:rStyle w:val="s0"/>
        </w:rPr>
        <w:t> </w:t>
      </w:r>
    </w:p>
    <w:p w:rsidR="00000000" w:rsidRDefault="003C5912">
      <w:r>
        <w:rPr>
          <w:rStyle w:val="s0"/>
        </w:rPr>
        <w:t> </w:t>
      </w:r>
    </w:p>
    <w:p w:rsidR="00000000" w:rsidRDefault="003C5912">
      <w:r>
        <w:rPr>
          <w:rStyle w:val="s0"/>
        </w:rPr>
        <w:t> </w:t>
      </w:r>
    </w:p>
    <w:p w:rsidR="00000000" w:rsidRDefault="003C5912">
      <w:r>
        <w:rPr>
          <w:rStyle w:val="s0"/>
        </w:rPr>
        <w:t> </w:t>
      </w:r>
    </w:p>
    <w:sectPr w:rsidR="00000000">
      <w:headerReference w:type="even" r:id="rId8170"/>
      <w:headerReference w:type="default" r:id="rId8171"/>
      <w:footerReference w:type="even" r:id="rId8172"/>
      <w:footerReference w:type="default" r:id="rId8173"/>
      <w:headerReference w:type="first" r:id="rId8174"/>
      <w:footerReference w:type="first" r:id="rId817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C5912" w:rsidRDefault="003C5912" w:rsidP="003C5912">
      <w:r>
        <w:separator/>
      </w:r>
    </w:p>
  </w:endnote>
  <w:endnote w:type="continuationSeparator" w:id="0">
    <w:p w:rsidR="003C5912" w:rsidRDefault="003C5912" w:rsidP="003C59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5912" w:rsidRDefault="003C591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5912" w:rsidRDefault="003C591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5912" w:rsidRDefault="003C591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C5912" w:rsidRDefault="003C5912" w:rsidP="003C5912">
      <w:r>
        <w:separator/>
      </w:r>
    </w:p>
  </w:footnote>
  <w:footnote w:type="continuationSeparator" w:id="0">
    <w:p w:rsidR="003C5912" w:rsidRDefault="003C5912" w:rsidP="003C591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5912" w:rsidRDefault="003C591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5912" w:rsidRDefault="003C5912" w:rsidP="003C591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C5912" w:rsidRPr="003C5912" w:rsidRDefault="003C5912" w:rsidP="003C5912">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5912" w:rsidRDefault="003C591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C5912"/>
    <w:rsid w:val="003C59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2">
    <w:name w:val="s02"/>
    <w:basedOn w:val="a0"/>
  </w:style>
  <w:style w:type="character" w:customStyle="1" w:styleId="s01">
    <w:name w:val="s01"/>
    <w:basedOn w:val="a0"/>
  </w:style>
  <w:style w:type="character" w:customStyle="1" w:styleId="s03">
    <w:name w:val="s03"/>
    <w:basedOn w:val="a0"/>
  </w:style>
  <w:style w:type="character" w:customStyle="1" w:styleId="s00">
    <w:name w:val="s00"/>
    <w:basedOn w:val="a0"/>
  </w:style>
  <w:style w:type="paragraph" w:styleId="a6">
    <w:name w:val="header"/>
    <w:basedOn w:val="a"/>
    <w:link w:val="a7"/>
    <w:uiPriority w:val="99"/>
    <w:unhideWhenUsed/>
    <w:rsid w:val="003C5912"/>
    <w:pPr>
      <w:tabs>
        <w:tab w:val="center" w:pos="4677"/>
        <w:tab w:val="right" w:pos="9355"/>
      </w:tabs>
    </w:pPr>
  </w:style>
  <w:style w:type="character" w:customStyle="1" w:styleId="a7">
    <w:name w:val="Верхний колонтитул Знак"/>
    <w:basedOn w:val="a0"/>
    <w:link w:val="a6"/>
    <w:uiPriority w:val="99"/>
    <w:rsid w:val="003C5912"/>
    <w:rPr>
      <w:rFonts w:eastAsiaTheme="minorEastAsia"/>
      <w:color w:val="000000"/>
      <w:sz w:val="24"/>
      <w:szCs w:val="24"/>
    </w:rPr>
  </w:style>
  <w:style w:type="paragraph" w:styleId="a8">
    <w:name w:val="footer"/>
    <w:basedOn w:val="a"/>
    <w:link w:val="a9"/>
    <w:uiPriority w:val="99"/>
    <w:unhideWhenUsed/>
    <w:rsid w:val="003C5912"/>
    <w:pPr>
      <w:tabs>
        <w:tab w:val="center" w:pos="4677"/>
        <w:tab w:val="right" w:pos="9355"/>
      </w:tabs>
    </w:pPr>
  </w:style>
  <w:style w:type="character" w:customStyle="1" w:styleId="a9">
    <w:name w:val="Нижний колонтитул Знак"/>
    <w:basedOn w:val="a0"/>
    <w:link w:val="a8"/>
    <w:uiPriority w:val="99"/>
    <w:rsid w:val="003C591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2">
    <w:name w:val="s02"/>
    <w:basedOn w:val="a0"/>
  </w:style>
  <w:style w:type="character" w:customStyle="1" w:styleId="s01">
    <w:name w:val="s01"/>
    <w:basedOn w:val="a0"/>
  </w:style>
  <w:style w:type="character" w:customStyle="1" w:styleId="s03">
    <w:name w:val="s03"/>
    <w:basedOn w:val="a0"/>
  </w:style>
  <w:style w:type="character" w:customStyle="1" w:styleId="s00">
    <w:name w:val="s00"/>
    <w:basedOn w:val="a0"/>
  </w:style>
  <w:style w:type="paragraph" w:styleId="a6">
    <w:name w:val="header"/>
    <w:basedOn w:val="a"/>
    <w:link w:val="a7"/>
    <w:uiPriority w:val="99"/>
    <w:unhideWhenUsed/>
    <w:rsid w:val="003C5912"/>
    <w:pPr>
      <w:tabs>
        <w:tab w:val="center" w:pos="4677"/>
        <w:tab w:val="right" w:pos="9355"/>
      </w:tabs>
    </w:pPr>
  </w:style>
  <w:style w:type="character" w:customStyle="1" w:styleId="a7">
    <w:name w:val="Верхний колонтитул Знак"/>
    <w:basedOn w:val="a0"/>
    <w:link w:val="a6"/>
    <w:uiPriority w:val="99"/>
    <w:rsid w:val="003C5912"/>
    <w:rPr>
      <w:rFonts w:eastAsiaTheme="minorEastAsia"/>
      <w:color w:val="000000"/>
      <w:sz w:val="24"/>
      <w:szCs w:val="24"/>
    </w:rPr>
  </w:style>
  <w:style w:type="paragraph" w:styleId="a8">
    <w:name w:val="footer"/>
    <w:basedOn w:val="a"/>
    <w:link w:val="a9"/>
    <w:uiPriority w:val="99"/>
    <w:unhideWhenUsed/>
    <w:rsid w:val="003C5912"/>
    <w:pPr>
      <w:tabs>
        <w:tab w:val="center" w:pos="4677"/>
        <w:tab w:val="right" w:pos="9355"/>
      </w:tabs>
    </w:pPr>
  </w:style>
  <w:style w:type="character" w:customStyle="1" w:styleId="a9">
    <w:name w:val="Нижний колонтитул Знак"/>
    <w:basedOn w:val="a0"/>
    <w:link w:val="a8"/>
    <w:uiPriority w:val="99"/>
    <w:rsid w:val="003C591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481924" TargetMode="External"/><Relationship Id="rId3182" Type="http://schemas.openxmlformats.org/officeDocument/2006/relationships/hyperlink" Target="http://online.zakon.kz/Document/?doc_id=30518961" TargetMode="External"/><Relationship Id="rId4233" Type="http://schemas.openxmlformats.org/officeDocument/2006/relationships/hyperlink" Target="http://online.zakon.kz/Document/?doc_id=30443961" TargetMode="External"/><Relationship Id="rId7389" Type="http://schemas.openxmlformats.org/officeDocument/2006/relationships/hyperlink" Target="http://online.zakon.kz/Document/?doc_id=31310976" TargetMode="External"/><Relationship Id="rId3999" Type="http://schemas.openxmlformats.org/officeDocument/2006/relationships/hyperlink" Target="http://online.zakon.kz/Document/?doc_id=30782059" TargetMode="External"/><Relationship Id="rId4300" Type="http://schemas.openxmlformats.org/officeDocument/2006/relationships/hyperlink" Target="http://online.zakon.kz/Document/?doc_id=30518961" TargetMode="External"/><Relationship Id="rId7456" Type="http://schemas.openxmlformats.org/officeDocument/2006/relationships/hyperlink" Target="http://online.zakon.kz/Document/?doc_id=30383291" TargetMode="External"/><Relationship Id="rId170" Type="http://schemas.openxmlformats.org/officeDocument/2006/relationships/hyperlink" Target="http://online.zakon.kz/Document/?doc_id=30366245" TargetMode="External"/><Relationship Id="rId6058" Type="http://schemas.openxmlformats.org/officeDocument/2006/relationships/hyperlink" Target="http://online.zakon.kz/Document/?doc_id=31094393" TargetMode="External"/><Relationship Id="rId6472" Type="http://schemas.openxmlformats.org/officeDocument/2006/relationships/hyperlink" Target="http://online.zakon.kz/Document/?doc_id=31409224" TargetMode="External"/><Relationship Id="rId7109" Type="http://schemas.openxmlformats.org/officeDocument/2006/relationships/hyperlink" Target="http://online.zakon.kz/Document/?doc_id=31037865" TargetMode="External"/><Relationship Id="rId7523" Type="http://schemas.openxmlformats.org/officeDocument/2006/relationships/hyperlink" Target="http://online.zakon.kz/Document/?doc_id=31411217" TargetMode="External"/><Relationship Id="rId7870" Type="http://schemas.openxmlformats.org/officeDocument/2006/relationships/hyperlink" Target="http://online.zakon.kz/Document/?doc_id=30783576" TargetMode="External"/><Relationship Id="rId5074" Type="http://schemas.openxmlformats.org/officeDocument/2006/relationships/hyperlink" Target="http://online.zakon.kz/Document/?doc_id=30366245" TargetMode="External"/><Relationship Id="rId6125" Type="http://schemas.openxmlformats.org/officeDocument/2006/relationships/hyperlink" Target="http://online.zakon.kz/Document/?doc_id=31034316" TargetMode="External"/><Relationship Id="rId987" Type="http://schemas.openxmlformats.org/officeDocument/2006/relationships/hyperlink" Target="http://online.zakon.kz/Document/?doc_id=31094393" TargetMode="External"/><Relationship Id="rId2668" Type="http://schemas.openxmlformats.org/officeDocument/2006/relationships/hyperlink" Target="http://online.zakon.kz/Document/?doc_id=30366245" TargetMode="External"/><Relationship Id="rId3719" Type="http://schemas.openxmlformats.org/officeDocument/2006/relationships/hyperlink" Target="http://online.zakon.kz/Document/?doc_id=30783576" TargetMode="External"/><Relationship Id="rId4090" Type="http://schemas.openxmlformats.org/officeDocument/2006/relationships/hyperlink" Target="http://online.zakon.kz/Document/?doc_id=30518961" TargetMode="External"/><Relationship Id="rId1684" Type="http://schemas.openxmlformats.org/officeDocument/2006/relationships/hyperlink" Target="http://online.zakon.kz/Document/?doc_id=30520771" TargetMode="External"/><Relationship Id="rId2735" Type="http://schemas.openxmlformats.org/officeDocument/2006/relationships/hyperlink" Target="http://online.zakon.kz/Document/?doc_id=31320413" TargetMode="External"/><Relationship Id="rId5141" Type="http://schemas.openxmlformats.org/officeDocument/2006/relationships/hyperlink" Target="http://online.zakon.kz/Document/?doc_id=30520771" TargetMode="External"/><Relationship Id="rId707" Type="http://schemas.openxmlformats.org/officeDocument/2006/relationships/hyperlink" Target="http://online.zakon.kz/Document/?doc_id=30520771" TargetMode="External"/><Relationship Id="rId1337" Type="http://schemas.openxmlformats.org/officeDocument/2006/relationships/hyperlink" Target="http://online.zakon.kz/Document/?doc_id=31481924" TargetMode="External"/><Relationship Id="rId1751" Type="http://schemas.openxmlformats.org/officeDocument/2006/relationships/hyperlink" Target="http://online.zakon.kz/Document/?doc_id=30092072" TargetMode="External"/><Relationship Id="rId2802" Type="http://schemas.openxmlformats.org/officeDocument/2006/relationships/hyperlink" Target="http://online.zakon.kz/Document/?doc_id=30520771" TargetMode="External"/><Relationship Id="rId5958" Type="http://schemas.openxmlformats.org/officeDocument/2006/relationships/hyperlink" Target="http://online.zakon.kz/Document/?doc_id=31310976" TargetMode="External"/><Relationship Id="rId43" Type="http://schemas.openxmlformats.org/officeDocument/2006/relationships/hyperlink" Target="http://online.zakon.kz/Document/?doc_id=30920356" TargetMode="External"/><Relationship Id="rId1404" Type="http://schemas.openxmlformats.org/officeDocument/2006/relationships/hyperlink" Target="http://online.zakon.kz/Document/?doc_id=30520771" TargetMode="External"/><Relationship Id="rId7380" Type="http://schemas.openxmlformats.org/officeDocument/2006/relationships/hyperlink" Target="http://online.zakon.kz/Document/?doc_id=31481924" TargetMode="External"/><Relationship Id="rId8017" Type="http://schemas.openxmlformats.org/officeDocument/2006/relationships/hyperlink" Target="http://online.zakon.kz/Document/?doc_id=30518961" TargetMode="External"/><Relationship Id="rId3576" Type="http://schemas.openxmlformats.org/officeDocument/2006/relationships/hyperlink" Target="http://online.zakon.kz/Document/?doc_id=31037865" TargetMode="External"/><Relationship Id="rId4627" Type="http://schemas.openxmlformats.org/officeDocument/2006/relationships/hyperlink" Target="http://online.zakon.kz/Document/?doc_id=31094393" TargetMode="External"/><Relationship Id="rId4974" Type="http://schemas.openxmlformats.org/officeDocument/2006/relationships/hyperlink" Target="http://online.zakon.kz/Document/?doc_id=31037865" TargetMode="External"/><Relationship Id="rId7033" Type="http://schemas.openxmlformats.org/officeDocument/2006/relationships/hyperlink" Target="http://online.zakon.kz/Document/?doc_id=30366245"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0366245" TargetMode="External"/><Relationship Id="rId3229" Type="http://schemas.openxmlformats.org/officeDocument/2006/relationships/hyperlink" Target="http://online.zakon.kz/Document/?doc_id=31312849" TargetMode="External"/><Relationship Id="rId3990" Type="http://schemas.openxmlformats.org/officeDocument/2006/relationships/hyperlink" Target="http://online.zakon.kz/Document/?doc_id=31519607" TargetMode="External"/><Relationship Id="rId7100" Type="http://schemas.openxmlformats.org/officeDocument/2006/relationships/hyperlink" Target="http://online.zakon.kz/Document/?doc_id=30366245" TargetMode="External"/><Relationship Id="rId1194" Type="http://schemas.openxmlformats.org/officeDocument/2006/relationships/hyperlink" Target="http://online.zakon.kz/Document/?doc_id=30518961" TargetMode="External"/><Relationship Id="rId2592" Type="http://schemas.openxmlformats.org/officeDocument/2006/relationships/hyperlink" Target="http://online.zakon.kz/Document/?doc_id=31310976" TargetMode="External"/><Relationship Id="rId3643" Type="http://schemas.openxmlformats.org/officeDocument/2006/relationships/hyperlink" Target="http://online.zakon.kz/Document/?doc_id=30366245" TargetMode="External"/><Relationship Id="rId6799" Type="http://schemas.openxmlformats.org/officeDocument/2006/relationships/hyperlink" Target="http://online.zakon.kz/Document/?doc_id=30366245"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2245" Type="http://schemas.openxmlformats.org/officeDocument/2006/relationships/hyperlink" Target="http://online.zakon.kz/Document/?doc_id=30366245" TargetMode="External"/><Relationship Id="rId3710" Type="http://schemas.openxmlformats.org/officeDocument/2006/relationships/hyperlink" Target="http://online.zakon.kz/Document/?doc_id=30782059" TargetMode="External"/><Relationship Id="rId6866" Type="http://schemas.openxmlformats.org/officeDocument/2006/relationships/hyperlink" Target="http://online.zakon.kz/Document/?doc_id=31037865" TargetMode="External"/><Relationship Id="rId7917" Type="http://schemas.openxmlformats.org/officeDocument/2006/relationships/hyperlink" Target="http://online.zakon.kz/Document/?doc_id=31037865" TargetMode="External"/><Relationship Id="rId631" Type="http://schemas.openxmlformats.org/officeDocument/2006/relationships/hyperlink" Target="http://online.zakon.kz/Document/?doc_id=30366245" TargetMode="External"/><Relationship Id="rId1261" Type="http://schemas.openxmlformats.org/officeDocument/2006/relationships/hyperlink" Target="http://online.zakon.kz/Document/?doc_id=31481924" TargetMode="External"/><Relationship Id="rId2312" Type="http://schemas.openxmlformats.org/officeDocument/2006/relationships/hyperlink" Target="http://online.zakon.kz/Document/?doc_id=31310976" TargetMode="External"/><Relationship Id="rId5468" Type="http://schemas.openxmlformats.org/officeDocument/2006/relationships/hyperlink" Target="http://online.zakon.kz/Document/?doc_id=31310976" TargetMode="External"/><Relationship Id="rId5882" Type="http://schemas.openxmlformats.org/officeDocument/2006/relationships/hyperlink" Target="http://online.zakon.kz/Document/?doc_id=30366245" TargetMode="External"/><Relationship Id="rId6519" Type="http://schemas.openxmlformats.org/officeDocument/2006/relationships/hyperlink" Target="http://online.zakon.kz/Document/?doc_id=31308043" TargetMode="External"/><Relationship Id="rId6933" Type="http://schemas.openxmlformats.org/officeDocument/2006/relationships/hyperlink" Target="http://online.zakon.kz/Document/?doc_id=31312849" TargetMode="External"/><Relationship Id="rId4484" Type="http://schemas.openxmlformats.org/officeDocument/2006/relationships/hyperlink" Target="http://online.zakon.kz/Document/?doc_id=31039509" TargetMode="External"/><Relationship Id="rId5535" Type="http://schemas.openxmlformats.org/officeDocument/2006/relationships/hyperlink" Target="http://online.zakon.kz/Document/?doc_id=30366245" TargetMode="External"/><Relationship Id="rId3086" Type="http://schemas.openxmlformats.org/officeDocument/2006/relationships/hyperlink" Target="http://online.zakon.kz/Document/?doc_id=30520771" TargetMode="External"/><Relationship Id="rId4137" Type="http://schemas.openxmlformats.org/officeDocument/2006/relationships/hyperlink" Target="http://online.zakon.kz/Document/?doc_id=30518961" TargetMode="External"/><Relationship Id="rId4551" Type="http://schemas.openxmlformats.org/officeDocument/2006/relationships/hyperlink" Target="http://online.zakon.kz/Document/?doc_id=30366245" TargetMode="External"/><Relationship Id="rId3153" Type="http://schemas.openxmlformats.org/officeDocument/2006/relationships/hyperlink" Target="http://online.zakon.kz/Document/?doc_id=30858918" TargetMode="External"/><Relationship Id="rId4204" Type="http://schemas.openxmlformats.org/officeDocument/2006/relationships/hyperlink" Target="http://online.zakon.kz/Document/?doc_id=31112298" TargetMode="External"/><Relationship Id="rId5602" Type="http://schemas.openxmlformats.org/officeDocument/2006/relationships/hyperlink" Target="http://online.zakon.kz/Document/?doc_id=31310976" TargetMode="External"/><Relationship Id="rId7774" Type="http://schemas.openxmlformats.org/officeDocument/2006/relationships/hyperlink" Target="http://online.zakon.kz/Document/?doc_id=30783576" TargetMode="Externa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1312849" TargetMode="External"/><Relationship Id="rId6029" Type="http://schemas.openxmlformats.org/officeDocument/2006/relationships/hyperlink" Target="http://online.zakon.kz/Document/?doc_id=31310976" TargetMode="External"/><Relationship Id="rId6376" Type="http://schemas.openxmlformats.org/officeDocument/2006/relationships/hyperlink" Target="http://online.zakon.kz/Document/?doc_id=31482533" TargetMode="External"/><Relationship Id="rId6790" Type="http://schemas.openxmlformats.org/officeDocument/2006/relationships/hyperlink" Target="http://online.zakon.kz/Document/?doc_id=31094393" TargetMode="External"/><Relationship Id="rId7427" Type="http://schemas.openxmlformats.org/officeDocument/2006/relationships/hyperlink" Target="http://online.zakon.kz/Document/?doc_id=30366245" TargetMode="External"/><Relationship Id="rId7841" Type="http://schemas.openxmlformats.org/officeDocument/2006/relationships/hyperlink" Target="http://online.zakon.kz/Document/?doc_id=30569572" TargetMode="External"/><Relationship Id="rId7" Type="http://schemas.openxmlformats.org/officeDocument/2006/relationships/hyperlink" Target="http://online.zakon.kz/Document/?doc_id=30366272" TargetMode="External"/><Relationship Id="rId2986" Type="http://schemas.openxmlformats.org/officeDocument/2006/relationships/hyperlink" Target="http://online.zakon.kz/Document/?doc_id=51008443" TargetMode="External"/><Relationship Id="rId5392" Type="http://schemas.openxmlformats.org/officeDocument/2006/relationships/hyperlink" Target="http://online.zakon.kz/Document/?doc_id=30366245" TargetMode="External"/><Relationship Id="rId6443" Type="http://schemas.openxmlformats.org/officeDocument/2006/relationships/hyperlink" Target="http://online.zakon.kz/Document/?doc_id=31310976" TargetMode="External"/><Relationship Id="rId958" Type="http://schemas.openxmlformats.org/officeDocument/2006/relationships/hyperlink" Target="http://online.zakon.kz/Document/?doc_id=31310976" TargetMode="External"/><Relationship Id="rId1588" Type="http://schemas.openxmlformats.org/officeDocument/2006/relationships/hyperlink" Target="http://online.zakon.kz/Document/?doc_id=31025648" TargetMode="External"/><Relationship Id="rId2639" Type="http://schemas.openxmlformats.org/officeDocument/2006/relationships/hyperlink" Target="http://online.zakon.kz/Document/?doc_id=30783576" TargetMode="External"/><Relationship Id="rId5045" Type="http://schemas.openxmlformats.org/officeDocument/2006/relationships/hyperlink" Target="http://online.zakon.kz/Document/?doc_id=30366245" TargetMode="External"/><Relationship Id="rId6510" Type="http://schemas.openxmlformats.org/officeDocument/2006/relationships/hyperlink" Target="http://online.zakon.kz/Document/?doc_id=31481924" TargetMode="External"/><Relationship Id="rId1655" Type="http://schemas.openxmlformats.org/officeDocument/2006/relationships/hyperlink" Target="http://online.zakon.kz/Document/?doc_id=31481924" TargetMode="External"/><Relationship Id="rId2706" Type="http://schemas.openxmlformats.org/officeDocument/2006/relationships/hyperlink" Target="http://online.zakon.kz/Document/?doc_id=31094393" TargetMode="External"/><Relationship Id="rId4061" Type="http://schemas.openxmlformats.org/officeDocument/2006/relationships/hyperlink" Target="http://online.zakon.kz/Document/?doc_id=31094393" TargetMode="External"/><Relationship Id="rId5112" Type="http://schemas.openxmlformats.org/officeDocument/2006/relationships/hyperlink" Target="http://online.zakon.kz/Document/?doc_id=30366245" TargetMode="External"/><Relationship Id="rId1308" Type="http://schemas.openxmlformats.org/officeDocument/2006/relationships/hyperlink" Target="http://online.zakon.kz/Document/?doc_id=30366245" TargetMode="External"/><Relationship Id="rId7284" Type="http://schemas.openxmlformats.org/officeDocument/2006/relationships/hyperlink" Target="http://online.zakon.kz/Document/?doc_id=31037865" TargetMode="External"/><Relationship Id="rId1722" Type="http://schemas.openxmlformats.org/officeDocument/2006/relationships/hyperlink" Target="http://online.zakon.kz/Document/?doc_id=30092072" TargetMode="External"/><Relationship Id="rId4878" Type="http://schemas.openxmlformats.org/officeDocument/2006/relationships/hyperlink" Target="http://online.zakon.kz/Document/?doc_id=30366245" TargetMode="External"/><Relationship Id="rId5929" Type="http://schemas.openxmlformats.org/officeDocument/2006/relationships/hyperlink" Target="http://online.zakon.kz/Document/?doc_id=31107505" TargetMode="External"/><Relationship Id="rId14" Type="http://schemas.openxmlformats.org/officeDocument/2006/relationships/hyperlink" Target="http://online.zakon.kz/Document/?doc_id=31300045" TargetMode="External"/><Relationship Id="rId3894" Type="http://schemas.openxmlformats.org/officeDocument/2006/relationships/hyperlink" Target="http://online.zakon.kz/Document/?doc_id=31482533" TargetMode="External"/><Relationship Id="rId4945" Type="http://schemas.openxmlformats.org/officeDocument/2006/relationships/hyperlink" Target="http://online.zakon.kz/Document/?doc_id=30366245" TargetMode="External"/><Relationship Id="rId7004" Type="http://schemas.openxmlformats.org/officeDocument/2006/relationships/hyperlink" Target="http://online.zakon.kz/Document/?doc_id=30366245" TargetMode="External"/><Relationship Id="rId7351" Type="http://schemas.openxmlformats.org/officeDocument/2006/relationships/hyperlink" Target="http://online.zakon.kz/Document/?doc_id=31037865" TargetMode="External"/><Relationship Id="rId2496" Type="http://schemas.openxmlformats.org/officeDocument/2006/relationships/hyperlink" Target="http://online.zakon.kz/Document/?doc_id=31481924" TargetMode="External"/><Relationship Id="rId3547" Type="http://schemas.openxmlformats.org/officeDocument/2006/relationships/hyperlink" Target="http://online.zakon.kz/Document/?doc_id=31094393" TargetMode="External"/><Relationship Id="rId3961" Type="http://schemas.openxmlformats.org/officeDocument/2006/relationships/hyperlink" Target="http://online.zakon.kz/Document/?doc_id=31310976" TargetMode="External"/><Relationship Id="rId468" Type="http://schemas.openxmlformats.org/officeDocument/2006/relationships/hyperlink" Target="http://online.zakon.kz/Document/?doc_id=30366245" TargetMode="External"/><Relationship Id="rId882" Type="http://schemas.openxmlformats.org/officeDocument/2006/relationships/hyperlink" Target="http://online.zakon.kz/Document/?doc_id=31518761" TargetMode="External"/><Relationship Id="rId1098" Type="http://schemas.openxmlformats.org/officeDocument/2006/relationships/hyperlink" Target="http://online.zakon.kz/Document/?doc_id=30624803" TargetMode="External"/><Relationship Id="rId2149" Type="http://schemas.openxmlformats.org/officeDocument/2006/relationships/hyperlink" Target="http://online.zakon.kz/Document/?doc_id=30520771" TargetMode="External"/><Relationship Id="rId2563" Type="http://schemas.openxmlformats.org/officeDocument/2006/relationships/hyperlink" Target="http://online.zakon.kz/Document/?doc_id=51039354" TargetMode="External"/><Relationship Id="rId3614" Type="http://schemas.openxmlformats.org/officeDocument/2006/relationships/hyperlink" Target="http://online.zakon.kz/Document/?doc_id=31094393" TargetMode="External"/><Relationship Id="rId6020" Type="http://schemas.openxmlformats.org/officeDocument/2006/relationships/hyperlink" Target="http://online.zakon.kz/Document/?doc_id=31310976" TargetMode="External"/><Relationship Id="rId535" Type="http://schemas.openxmlformats.org/officeDocument/2006/relationships/hyperlink" Target="http://online.zakon.kz/Document/?doc_id=30366245" TargetMode="External"/><Relationship Id="rId1165" Type="http://schemas.openxmlformats.org/officeDocument/2006/relationships/hyperlink" Target="http://online.zakon.kz/Document/?doc_id=31481924" TargetMode="External"/><Relationship Id="rId2216" Type="http://schemas.openxmlformats.org/officeDocument/2006/relationships/hyperlink" Target="http://online.zakon.kz/Document/?doc_id=31312849" TargetMode="External"/><Relationship Id="rId2630" Type="http://schemas.openxmlformats.org/officeDocument/2006/relationships/hyperlink" Target="http://online.zakon.kz/Document/?doc_id=30565734" TargetMode="External"/><Relationship Id="rId5786" Type="http://schemas.openxmlformats.org/officeDocument/2006/relationships/hyperlink" Target="http://online.zakon.kz/Document/?doc_id=31482533" TargetMode="External"/><Relationship Id="rId6837" Type="http://schemas.openxmlformats.org/officeDocument/2006/relationships/hyperlink" Target="http://online.zakon.kz/Document/?doc_id=30366245" TargetMode="External"/><Relationship Id="rId602" Type="http://schemas.openxmlformats.org/officeDocument/2006/relationships/hyperlink" Target="http://online.zakon.kz/Document/?doc_id=30366245" TargetMode="External"/><Relationship Id="rId1232" Type="http://schemas.openxmlformats.org/officeDocument/2006/relationships/hyperlink" Target="http://online.zakon.kz/Document/?doc_id=30518961" TargetMode="External"/><Relationship Id="rId4388" Type="http://schemas.openxmlformats.org/officeDocument/2006/relationships/hyperlink" Target="http://online.zakon.kz/Document/?doc_id=31310976" TargetMode="External"/><Relationship Id="rId5439" Type="http://schemas.openxmlformats.org/officeDocument/2006/relationships/hyperlink" Target="http://online.zakon.kz/Document/?doc_id=30366245" TargetMode="External"/><Relationship Id="rId5853" Type="http://schemas.openxmlformats.org/officeDocument/2006/relationships/hyperlink" Target="http://online.zakon.kz/Document/?doc_id=30384673" TargetMode="External"/><Relationship Id="rId6904" Type="http://schemas.openxmlformats.org/officeDocument/2006/relationships/hyperlink" Target="http://online.zakon.kz/Document/?doc_id=31037865" TargetMode="External"/><Relationship Id="rId3057" Type="http://schemas.openxmlformats.org/officeDocument/2006/relationships/hyperlink" Target="http://online.zakon.kz/Document/?doc_id=31094393" TargetMode="External"/><Relationship Id="rId4108" Type="http://schemas.openxmlformats.org/officeDocument/2006/relationships/hyperlink" Target="http://online.zakon.kz/Document/?doc_id=30569572" TargetMode="External"/><Relationship Id="rId4455" Type="http://schemas.openxmlformats.org/officeDocument/2006/relationships/hyperlink" Target="http://online.zakon.kz/Document/?doc_id=30368034" TargetMode="External"/><Relationship Id="rId5506" Type="http://schemas.openxmlformats.org/officeDocument/2006/relationships/hyperlink" Target="http://online.zakon.kz/Document/?doc_id=30086294" TargetMode="External"/><Relationship Id="rId5920" Type="http://schemas.openxmlformats.org/officeDocument/2006/relationships/hyperlink" Target="http://online.zakon.kz/Document/?doc_id=30366245" TargetMode="External"/><Relationship Id="rId3471" Type="http://schemas.openxmlformats.org/officeDocument/2006/relationships/hyperlink" Target="http://online.zakon.kz/Document/?doc_id=30366245" TargetMode="External"/><Relationship Id="rId4522" Type="http://schemas.openxmlformats.org/officeDocument/2006/relationships/hyperlink" Target="http://online.zakon.kz/Document/?doc_id=30366245" TargetMode="External"/><Relationship Id="rId7678" Type="http://schemas.openxmlformats.org/officeDocument/2006/relationships/hyperlink" Target="http://online.zakon.kz/Document/?doc_id=30618845"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0092072" TargetMode="External"/><Relationship Id="rId3124" Type="http://schemas.openxmlformats.org/officeDocument/2006/relationships/hyperlink" Target="http://online.zakon.kz/Document/?doc_id=31094393" TargetMode="External"/><Relationship Id="rId6694" Type="http://schemas.openxmlformats.org/officeDocument/2006/relationships/hyperlink" Target="http://online.zakon.kz/Document/?doc_id=31318087" TargetMode="External"/><Relationship Id="rId7745" Type="http://schemas.openxmlformats.org/officeDocument/2006/relationships/hyperlink" Target="http://online.zakon.kz/Document/?doc_id=31212669" TargetMode="External"/><Relationship Id="rId2140" Type="http://schemas.openxmlformats.org/officeDocument/2006/relationships/hyperlink" Target="http://online.zakon.kz/Document/?doc_id=30863239" TargetMode="External"/><Relationship Id="rId5296" Type="http://schemas.openxmlformats.org/officeDocument/2006/relationships/hyperlink" Target="http://online.zakon.kz/Document/?doc_id=30569572" TargetMode="External"/><Relationship Id="rId6347" Type="http://schemas.openxmlformats.org/officeDocument/2006/relationships/hyperlink" Target="http://online.zakon.kz/Document/?doc_id=1026672" TargetMode="External"/><Relationship Id="rId6761" Type="http://schemas.openxmlformats.org/officeDocument/2006/relationships/hyperlink" Target="http://online.zakon.kz/Document/?doc_id=31094393" TargetMode="External"/><Relationship Id="rId7812" Type="http://schemas.openxmlformats.org/officeDocument/2006/relationships/hyperlink" Target="http://online.zakon.kz/Document/?doc_id=30624803" TargetMode="External"/><Relationship Id="rId112" Type="http://schemas.openxmlformats.org/officeDocument/2006/relationships/hyperlink" Target="http://online.zakon.kz/Document/?doc_id=30366245" TargetMode="External"/><Relationship Id="rId5363" Type="http://schemas.openxmlformats.org/officeDocument/2006/relationships/hyperlink" Target="http://online.zakon.kz/Document/?doc_id=30366245" TargetMode="External"/><Relationship Id="rId6414" Type="http://schemas.openxmlformats.org/officeDocument/2006/relationships/hyperlink" Target="http://online.zakon.kz/Document/?doc_id=31310976" TargetMode="External"/><Relationship Id="rId2957" Type="http://schemas.openxmlformats.org/officeDocument/2006/relationships/hyperlink" Target="http://online.zakon.kz/Document/?doc_id=30366245" TargetMode="External"/><Relationship Id="rId5016" Type="http://schemas.openxmlformats.org/officeDocument/2006/relationships/hyperlink" Target="http://online.zakon.kz/Document/?doc_id=30366245" TargetMode="External"/><Relationship Id="rId929" Type="http://schemas.openxmlformats.org/officeDocument/2006/relationships/hyperlink" Target="http://online.zakon.kz/Document/?doc_id=30366245" TargetMode="External"/><Relationship Id="rId1559" Type="http://schemas.openxmlformats.org/officeDocument/2006/relationships/hyperlink" Target="http://online.zakon.kz/Document/?doc_id=30569572" TargetMode="External"/><Relationship Id="rId1973" Type="http://schemas.openxmlformats.org/officeDocument/2006/relationships/hyperlink" Target="http://online.zakon.kz/Document/?doc_id=30366245" TargetMode="External"/><Relationship Id="rId4032" Type="http://schemas.openxmlformats.org/officeDocument/2006/relationships/hyperlink" Target="http://online.zakon.kz/Document/?doc_id=31481924" TargetMode="External"/><Relationship Id="rId5430" Type="http://schemas.openxmlformats.org/officeDocument/2006/relationships/hyperlink" Target="http://online.zakon.kz/Document/?doc_id=30569572" TargetMode="External"/><Relationship Id="rId7188" Type="http://schemas.openxmlformats.org/officeDocument/2006/relationships/hyperlink" Target="http://online.zakon.kz/Document/?doc_id=31482533" TargetMode="External"/><Relationship Id="rId1626" Type="http://schemas.openxmlformats.org/officeDocument/2006/relationships/hyperlink" Target="http://online.zakon.kz/Document/?doc_id=51009800" TargetMode="External"/><Relationship Id="rId3798" Type="http://schemas.openxmlformats.org/officeDocument/2006/relationships/hyperlink" Target="http://online.zakon.kz/Document/?doc_id=30783576" TargetMode="External"/><Relationship Id="rId4849" Type="http://schemas.openxmlformats.org/officeDocument/2006/relationships/hyperlink" Target="http://online.zakon.kz/Document/?doc_id=30366245" TargetMode="External"/><Relationship Id="rId7255" Type="http://schemas.openxmlformats.org/officeDocument/2006/relationships/hyperlink" Target="http://online.zakon.kz/Document/?doc_id=30771958" TargetMode="External"/><Relationship Id="rId3865" Type="http://schemas.openxmlformats.org/officeDocument/2006/relationships/hyperlink" Target="http://online.zakon.kz/Document/?doc_id=30783576" TargetMode="External"/><Relationship Id="rId4916" Type="http://schemas.openxmlformats.org/officeDocument/2006/relationships/hyperlink" Target="http://online.zakon.kz/Document/?doc_id=30366245" TargetMode="External"/><Relationship Id="rId6271" Type="http://schemas.openxmlformats.org/officeDocument/2006/relationships/hyperlink" Target="http://online.zakon.kz/Document/?doc_id=30960089" TargetMode="External"/><Relationship Id="rId7322" Type="http://schemas.openxmlformats.org/officeDocument/2006/relationships/hyperlink" Target="http://online.zakon.kz/Document/?doc_id=31310976" TargetMode="External"/><Relationship Id="rId786" Type="http://schemas.openxmlformats.org/officeDocument/2006/relationships/hyperlink" Target="http://online.zakon.kz/Document/?doc_id=30835176" TargetMode="External"/><Relationship Id="rId2467" Type="http://schemas.openxmlformats.org/officeDocument/2006/relationships/hyperlink" Target="http://online.zakon.kz/Document/?doc_id=31037865" TargetMode="External"/><Relationship Id="rId3518" Type="http://schemas.openxmlformats.org/officeDocument/2006/relationships/hyperlink" Target="http://online.zakon.kz/Document/?doc_id=30366245" TargetMode="External"/><Relationship Id="rId439" Type="http://schemas.openxmlformats.org/officeDocument/2006/relationships/hyperlink" Target="http://online.zakon.kz/Document/?doc_id=30366245" TargetMode="External"/><Relationship Id="rId1069" Type="http://schemas.openxmlformats.org/officeDocument/2006/relationships/hyperlink" Target="http://online.zakon.kz/Document/?doc_id=30518961" TargetMode="External"/><Relationship Id="rId1483" Type="http://schemas.openxmlformats.org/officeDocument/2006/relationships/hyperlink" Target="http://online.zakon.kz/Document/?doc_id=30366245" TargetMode="External"/><Relationship Id="rId2881" Type="http://schemas.openxmlformats.org/officeDocument/2006/relationships/hyperlink" Target="http://online.zakon.kz/Document/?doc_id=30366245" TargetMode="External"/><Relationship Id="rId3932" Type="http://schemas.openxmlformats.org/officeDocument/2006/relationships/hyperlink" Target="http://online.zakon.kz/Document/?doc_id=31215196" TargetMode="External"/><Relationship Id="rId8096" Type="http://schemas.openxmlformats.org/officeDocument/2006/relationships/hyperlink" Target="http://online.zakon.kz/Document/?doc_id=30368034"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0782059" TargetMode="External"/><Relationship Id="rId1136" Type="http://schemas.openxmlformats.org/officeDocument/2006/relationships/hyperlink" Target="http://online.zakon.kz/Document/?doc_id=30835176" TargetMode="External"/><Relationship Id="rId2534" Type="http://schemas.openxmlformats.org/officeDocument/2006/relationships/hyperlink" Target="http://online.zakon.kz/Document/?doc_id=31037880" TargetMode="External"/><Relationship Id="rId8163" Type="http://schemas.openxmlformats.org/officeDocument/2006/relationships/hyperlink" Target="http://online.zakon.kz/Document/?doc_id=31482533" TargetMode="External"/><Relationship Id="rId920" Type="http://schemas.openxmlformats.org/officeDocument/2006/relationships/hyperlink" Target="http://online.zakon.kz/Document/?doc_id=30518961" TargetMode="External"/><Relationship Id="rId1550" Type="http://schemas.openxmlformats.org/officeDocument/2006/relationships/hyperlink" Target="http://online.zakon.kz/Document/?doc_id=30518961" TargetMode="External"/><Relationship Id="rId2601" Type="http://schemas.openxmlformats.org/officeDocument/2006/relationships/hyperlink" Target="http://online.zakon.kz/Document/?doc_id=30520771" TargetMode="External"/><Relationship Id="rId5757" Type="http://schemas.openxmlformats.org/officeDocument/2006/relationships/hyperlink" Target="http://online.zakon.kz/Document/?doc_id=31310976" TargetMode="External"/><Relationship Id="rId6808" Type="http://schemas.openxmlformats.org/officeDocument/2006/relationships/hyperlink" Target="http://online.zakon.kz/Document/?doc_id=30366245" TargetMode="External"/><Relationship Id="rId1203" Type="http://schemas.openxmlformats.org/officeDocument/2006/relationships/hyperlink" Target="http://online.zakon.kz/Document/?doc_id=30366245" TargetMode="External"/><Relationship Id="rId4359" Type="http://schemas.openxmlformats.org/officeDocument/2006/relationships/hyperlink" Target="http://online.zakon.kz/Document/?doc_id=30366245" TargetMode="External"/><Relationship Id="rId4773" Type="http://schemas.openxmlformats.org/officeDocument/2006/relationships/hyperlink" Target="http://online.zakon.kz/Document/?doc_id=30783576" TargetMode="External"/><Relationship Id="rId5824" Type="http://schemas.openxmlformats.org/officeDocument/2006/relationships/hyperlink" Target="http://online.zakon.kz/Document/?doc_id=31037865" TargetMode="External"/><Relationship Id="rId3375" Type="http://schemas.openxmlformats.org/officeDocument/2006/relationships/hyperlink" Target="http://online.zakon.kz/Document/?doc_id=31094393" TargetMode="External"/><Relationship Id="rId4426" Type="http://schemas.openxmlformats.org/officeDocument/2006/relationships/hyperlink" Target="http://online.zakon.kz/Document/?doc_id=30366245" TargetMode="External"/><Relationship Id="rId4840" Type="http://schemas.openxmlformats.org/officeDocument/2006/relationships/hyperlink" Target="http://online.zakon.kz/Document/?doc_id=30569572" TargetMode="External"/><Relationship Id="rId7996" Type="http://schemas.openxmlformats.org/officeDocument/2006/relationships/hyperlink" Target="http://online.zakon.kz/Document/?doc_id=30383301" TargetMode="External"/><Relationship Id="rId296" Type="http://schemas.openxmlformats.org/officeDocument/2006/relationships/hyperlink" Target="http://online.zakon.kz/Document/?doc_id=30366245" TargetMode="External"/><Relationship Id="rId2391" Type="http://schemas.openxmlformats.org/officeDocument/2006/relationships/hyperlink" Target="http://online.zakon.kz/Document/?doc_id=31094393" TargetMode="External"/><Relationship Id="rId3028" Type="http://schemas.openxmlformats.org/officeDocument/2006/relationships/hyperlink" Target="http://online.zakon.kz/Document/?doc_id=31094393" TargetMode="External"/><Relationship Id="rId3442" Type="http://schemas.openxmlformats.org/officeDocument/2006/relationships/hyperlink" Target="http://online.zakon.kz/Document/?doc_id=30518961" TargetMode="External"/><Relationship Id="rId6598" Type="http://schemas.openxmlformats.org/officeDocument/2006/relationships/hyperlink" Target="http://online.zakon.kz/Document/?doc_id=31414055" TargetMode="External"/><Relationship Id="rId7649" Type="http://schemas.openxmlformats.org/officeDocument/2006/relationships/hyperlink" Target="http://online.zakon.kz/Document/?doc_id=30858960" TargetMode="External"/><Relationship Id="rId363" Type="http://schemas.openxmlformats.org/officeDocument/2006/relationships/hyperlink" Target="http://online.zakon.kz/Document/?doc_id=30366245" TargetMode="External"/><Relationship Id="rId2044" Type="http://schemas.openxmlformats.org/officeDocument/2006/relationships/hyperlink" Target="http://online.zakon.kz/Document/?doc_id=30366245"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1481924" TargetMode="External"/><Relationship Id="rId2111" Type="http://schemas.openxmlformats.org/officeDocument/2006/relationships/hyperlink" Target="http://online.zakon.kz/Document/?doc_id=30443961" TargetMode="External"/><Relationship Id="rId5267" Type="http://schemas.openxmlformats.org/officeDocument/2006/relationships/hyperlink" Target="http://online.zakon.kz/Document/?doc_id=30384784" TargetMode="External"/><Relationship Id="rId6318" Type="http://schemas.openxmlformats.org/officeDocument/2006/relationships/hyperlink" Target="http://online.zakon.kz/Document/?doc_id=30384673" TargetMode="External"/><Relationship Id="rId6665" Type="http://schemas.openxmlformats.org/officeDocument/2006/relationships/hyperlink" Target="http://online.zakon.kz/Document/?doc_id=31312849" TargetMode="External"/><Relationship Id="rId7716" Type="http://schemas.openxmlformats.org/officeDocument/2006/relationships/hyperlink" Target="http://online.zakon.kz/Document/?doc_id=30449266" TargetMode="External"/><Relationship Id="rId5681" Type="http://schemas.openxmlformats.org/officeDocument/2006/relationships/hyperlink" Target="http://online.zakon.kz/Document/?doc_id=30568184" TargetMode="External"/><Relationship Id="rId6732" Type="http://schemas.openxmlformats.org/officeDocument/2006/relationships/hyperlink" Target="http://online.zakon.kz/Document/?doc_id=30383291" TargetMode="External"/><Relationship Id="rId1877" Type="http://schemas.openxmlformats.org/officeDocument/2006/relationships/hyperlink" Target="http://online.zakon.kz/Document/?doc_id=30366245" TargetMode="External"/><Relationship Id="rId2928" Type="http://schemas.openxmlformats.org/officeDocument/2006/relationships/hyperlink" Target="http://online.zakon.kz/Document/?doc_id=30366245" TargetMode="External"/><Relationship Id="rId4283" Type="http://schemas.openxmlformats.org/officeDocument/2006/relationships/hyperlink" Target="http://online.zakon.kz/Document/?doc_id=30565734" TargetMode="External"/><Relationship Id="rId5334" Type="http://schemas.openxmlformats.org/officeDocument/2006/relationships/hyperlink" Target="http://online.zakon.kz/Document/?doc_id=31094393" TargetMode="External"/><Relationship Id="rId1944" Type="http://schemas.openxmlformats.org/officeDocument/2006/relationships/hyperlink" Target="http://online.zakon.kz/Document/?doc_id=31197353" TargetMode="External"/><Relationship Id="rId4350" Type="http://schemas.openxmlformats.org/officeDocument/2006/relationships/hyperlink" Target="http://online.zakon.kz/Document/?doc_id=31312849" TargetMode="External"/><Relationship Id="rId5401" Type="http://schemas.openxmlformats.org/officeDocument/2006/relationships/hyperlink" Target="http://online.zakon.kz/Document/?doc_id=30366245" TargetMode="External"/><Relationship Id="rId4003" Type="http://schemas.openxmlformats.org/officeDocument/2006/relationships/hyperlink" Target="http://online.zakon.kz/Document/?doc_id=31224732" TargetMode="External"/><Relationship Id="rId7159" Type="http://schemas.openxmlformats.org/officeDocument/2006/relationships/hyperlink" Target="http://online.zakon.kz/Document/?doc_id=30520771" TargetMode="External"/><Relationship Id="rId7573" Type="http://schemas.openxmlformats.org/officeDocument/2006/relationships/hyperlink" Target="http://online.zakon.kz/Document/?doc_id=30366245" TargetMode="External"/><Relationship Id="rId6175" Type="http://schemas.openxmlformats.org/officeDocument/2006/relationships/hyperlink" Target="http://online.zakon.kz/Document/?doc_id=30789715" TargetMode="External"/><Relationship Id="rId7226" Type="http://schemas.openxmlformats.org/officeDocument/2006/relationships/hyperlink" Target="http://online.zakon.kz/Document/?doc_id=30624803" TargetMode="External"/><Relationship Id="rId3769" Type="http://schemas.openxmlformats.org/officeDocument/2006/relationships/hyperlink" Target="http://online.zakon.kz/Document/?doc_id=30782059" TargetMode="External"/><Relationship Id="rId5191" Type="http://schemas.openxmlformats.org/officeDocument/2006/relationships/hyperlink" Target="http://online.zakon.kz/Document/?doc_id=31312849" TargetMode="External"/><Relationship Id="rId6242" Type="http://schemas.openxmlformats.org/officeDocument/2006/relationships/hyperlink" Target="http://online.zakon.kz/Document/?doc_id=1026672" TargetMode="External"/><Relationship Id="rId7640" Type="http://schemas.openxmlformats.org/officeDocument/2006/relationships/hyperlink" Target="http://online.zakon.kz/Document/?doc_id=30520771" TargetMode="External"/><Relationship Id="rId2785" Type="http://schemas.openxmlformats.org/officeDocument/2006/relationships/hyperlink" Target="http://online.zakon.kz/Document/?doc_id=30366245" TargetMode="External"/><Relationship Id="rId3836" Type="http://schemas.openxmlformats.org/officeDocument/2006/relationships/hyperlink" Target="http://online.zakon.kz/Document/?doc_id=31310976" TargetMode="External"/><Relationship Id="rId757" Type="http://schemas.openxmlformats.org/officeDocument/2006/relationships/hyperlink" Target="http://online.zakon.kz/Document/?doc_id=31037865" TargetMode="External"/><Relationship Id="rId1387" Type="http://schemas.openxmlformats.org/officeDocument/2006/relationships/hyperlink" Target="http://online.zakon.kz/Document/?doc_id=31025648" TargetMode="External"/><Relationship Id="rId2438" Type="http://schemas.openxmlformats.org/officeDocument/2006/relationships/hyperlink" Target="http://online.zakon.kz/Document/?doc_id=31481924" TargetMode="External"/><Relationship Id="rId2852" Type="http://schemas.openxmlformats.org/officeDocument/2006/relationships/hyperlink" Target="http://online.zakon.kz/Document/?doc_id=30366245" TargetMode="External"/><Relationship Id="rId3903" Type="http://schemas.openxmlformats.org/officeDocument/2006/relationships/hyperlink" Target="http://online.zakon.kz/Document/?doc_id=31481924" TargetMode="External"/><Relationship Id="rId93" Type="http://schemas.openxmlformats.org/officeDocument/2006/relationships/hyperlink" Target="http://online.zakon.kz/Document/?doc_id=30366245" TargetMode="External"/><Relationship Id="rId824" Type="http://schemas.openxmlformats.org/officeDocument/2006/relationships/hyperlink" Target="http://online.zakon.kz/Document/?doc_id=51011692" TargetMode="External"/><Relationship Id="rId1454" Type="http://schemas.openxmlformats.org/officeDocument/2006/relationships/hyperlink" Target="http://online.zakon.kz/Document/?doc_id=31094393" TargetMode="External"/><Relationship Id="rId2505" Type="http://schemas.openxmlformats.org/officeDocument/2006/relationships/hyperlink" Target="http://online.zakon.kz/Document/?doc_id=30520771" TargetMode="External"/><Relationship Id="rId8067" Type="http://schemas.openxmlformats.org/officeDocument/2006/relationships/hyperlink" Target="http://online.zakon.kz/Document/?doc_id=30782059" TargetMode="External"/><Relationship Id="rId1107" Type="http://schemas.openxmlformats.org/officeDocument/2006/relationships/hyperlink" Target="http://online.zakon.kz/Document/?doc_id=30624803" TargetMode="External"/><Relationship Id="rId1521" Type="http://schemas.openxmlformats.org/officeDocument/2006/relationships/hyperlink" Target="http://online.zakon.kz/Document/?doc_id=30518961" TargetMode="External"/><Relationship Id="rId4677" Type="http://schemas.openxmlformats.org/officeDocument/2006/relationships/hyperlink" Target="http://online.zakon.kz/Document/?doc_id=30783576" TargetMode="External"/><Relationship Id="rId5728" Type="http://schemas.openxmlformats.org/officeDocument/2006/relationships/hyperlink" Target="http://online.zakon.kz/Document/?doc_id=31480846" TargetMode="External"/><Relationship Id="rId7083" Type="http://schemas.openxmlformats.org/officeDocument/2006/relationships/hyperlink" Target="http://online.zakon.kz/Document/?doc_id=30518961" TargetMode="External"/><Relationship Id="rId8134" Type="http://schemas.openxmlformats.org/officeDocument/2006/relationships/hyperlink" Target="http://online.zakon.kz/Document/?doc_id=30366245" TargetMode="External"/><Relationship Id="rId3279" Type="http://schemas.openxmlformats.org/officeDocument/2006/relationships/hyperlink" Target="http://online.zakon.kz/Document/?doc_id=31312849" TargetMode="External"/><Relationship Id="rId3693" Type="http://schemas.openxmlformats.org/officeDocument/2006/relationships/hyperlink" Target="http://online.zakon.kz/Document/?doc_id=30366245" TargetMode="External"/><Relationship Id="rId7150" Type="http://schemas.openxmlformats.org/officeDocument/2006/relationships/hyperlink" Target="http://online.zakon.kz/Document/?doc_id=31312849" TargetMode="External"/><Relationship Id="rId2295" Type="http://schemas.openxmlformats.org/officeDocument/2006/relationships/hyperlink" Target="http://online.zakon.kz/Document/?doc_id=31034351" TargetMode="External"/><Relationship Id="rId3346" Type="http://schemas.openxmlformats.org/officeDocument/2006/relationships/hyperlink" Target="http://online.zakon.kz/Document/?doc_id=30366245" TargetMode="External"/><Relationship Id="rId4744" Type="http://schemas.openxmlformats.org/officeDocument/2006/relationships/hyperlink" Target="http://online.zakon.kz/Document/?doc_id=30569572" TargetMode="External"/><Relationship Id="rId267" Type="http://schemas.openxmlformats.org/officeDocument/2006/relationships/hyperlink" Target="http://online.zakon.kz/Document/?doc_id=30366245" TargetMode="External"/><Relationship Id="rId3760" Type="http://schemas.openxmlformats.org/officeDocument/2006/relationships/hyperlink" Target="http://online.zakon.kz/Document/?doc_id=31112298" TargetMode="External"/><Relationship Id="rId4811" Type="http://schemas.openxmlformats.org/officeDocument/2006/relationships/hyperlink" Target="http://online.zakon.kz/Document/?doc_id=30783576" TargetMode="External"/><Relationship Id="rId7967" Type="http://schemas.openxmlformats.org/officeDocument/2006/relationships/hyperlink" Target="http://online.zakon.kz/Document/?doc_id=31312849" TargetMode="External"/><Relationship Id="rId681" Type="http://schemas.openxmlformats.org/officeDocument/2006/relationships/hyperlink" Target="http://online.zakon.kz/Document/?doc_id=30366245" TargetMode="External"/><Relationship Id="rId2362" Type="http://schemas.openxmlformats.org/officeDocument/2006/relationships/hyperlink" Target="http://online.zakon.kz/Document/?doc_id=31310976" TargetMode="External"/><Relationship Id="rId3413" Type="http://schemas.openxmlformats.org/officeDocument/2006/relationships/hyperlink" Target="http://online.zakon.kz/Document/?doc_id=31482533" TargetMode="External"/><Relationship Id="rId6569" Type="http://schemas.openxmlformats.org/officeDocument/2006/relationships/hyperlink" Target="http://online.zakon.kz/Document/?doc_id=30384673" TargetMode="External"/><Relationship Id="rId6983" Type="http://schemas.openxmlformats.org/officeDocument/2006/relationships/hyperlink" Target="http://online.zakon.kz/Document/?doc_id=30443961" TargetMode="External"/><Relationship Id="rId334" Type="http://schemas.openxmlformats.org/officeDocument/2006/relationships/hyperlink" Target="http://online.zakon.kz/Document/?doc_id=30366245" TargetMode="External"/><Relationship Id="rId2015" Type="http://schemas.openxmlformats.org/officeDocument/2006/relationships/hyperlink" Target="http://online.zakon.kz/Document/?doc_id=31094393" TargetMode="External"/><Relationship Id="rId5585" Type="http://schemas.openxmlformats.org/officeDocument/2006/relationships/hyperlink" Target="http://online.zakon.kz/Document/?doc_id=30518961" TargetMode="External"/><Relationship Id="rId6636" Type="http://schemas.openxmlformats.org/officeDocument/2006/relationships/hyperlink" Target="http://online.zakon.kz/Document/?doc_id=31094393"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0569572" TargetMode="External"/><Relationship Id="rId4187" Type="http://schemas.openxmlformats.org/officeDocument/2006/relationships/hyperlink" Target="http://online.zakon.kz/Document/?doc_id=30520771" TargetMode="External"/><Relationship Id="rId5238" Type="http://schemas.openxmlformats.org/officeDocument/2006/relationships/hyperlink" Target="http://online.zakon.kz/Document/?doc_id=30384673" TargetMode="External"/><Relationship Id="rId5652" Type="http://schemas.openxmlformats.org/officeDocument/2006/relationships/hyperlink" Target="http://online.zakon.kz/Document/?doc_id=30384784" TargetMode="External"/><Relationship Id="rId6703" Type="http://schemas.openxmlformats.org/officeDocument/2006/relationships/hyperlink" Target="http://online.zakon.kz/Document/?doc_id=31481924" TargetMode="External"/><Relationship Id="rId4254" Type="http://schemas.openxmlformats.org/officeDocument/2006/relationships/hyperlink" Target="http://online.zakon.kz/Document/?doc_id=30366245" TargetMode="External"/><Relationship Id="rId5305" Type="http://schemas.openxmlformats.org/officeDocument/2006/relationships/hyperlink" Target="http://online.zakon.kz/Document/?doc_id=31037865" TargetMode="External"/><Relationship Id="rId1848" Type="http://schemas.openxmlformats.org/officeDocument/2006/relationships/hyperlink" Target="http://online.zakon.kz/Document/?doc_id=30384673" TargetMode="External"/><Relationship Id="rId3270" Type="http://schemas.openxmlformats.org/officeDocument/2006/relationships/hyperlink" Target="http://online.zakon.kz/Document/?doc_id=30366245" TargetMode="External"/><Relationship Id="rId4321" Type="http://schemas.openxmlformats.org/officeDocument/2006/relationships/hyperlink" Target="http://online.zakon.kz/Document/?doc_id=30520771" TargetMode="External"/><Relationship Id="rId7477" Type="http://schemas.openxmlformats.org/officeDocument/2006/relationships/hyperlink" Target="http://online.zakon.kz/Document/?doc_id=31414186" TargetMode="External"/><Relationship Id="rId191" Type="http://schemas.openxmlformats.org/officeDocument/2006/relationships/hyperlink" Target="http://online.zakon.kz/Document/?doc_id=30366245" TargetMode="External"/><Relationship Id="rId1915" Type="http://schemas.openxmlformats.org/officeDocument/2006/relationships/hyperlink" Target="http://online.zakon.kz/Document/?doc_id=30366245" TargetMode="External"/><Relationship Id="rId6079" Type="http://schemas.openxmlformats.org/officeDocument/2006/relationships/hyperlink" Target="http://online.zakon.kz/Document/?doc_id=30911384" TargetMode="External"/><Relationship Id="rId7891" Type="http://schemas.openxmlformats.org/officeDocument/2006/relationships/hyperlink" Target="http://online.zakon.kz/Document/?doc_id=31312849" TargetMode="External"/><Relationship Id="rId5095" Type="http://schemas.openxmlformats.org/officeDocument/2006/relationships/hyperlink" Target="http://online.zakon.kz/Document/?doc_id=30366245" TargetMode="External"/><Relationship Id="rId6493" Type="http://schemas.openxmlformats.org/officeDocument/2006/relationships/hyperlink" Target="http://online.zakon.kz/Document/?doc_id=31414055" TargetMode="External"/><Relationship Id="rId7544" Type="http://schemas.openxmlformats.org/officeDocument/2006/relationships/hyperlink" Target="http://online.zakon.kz/Document/?doc_id=30366245" TargetMode="External"/><Relationship Id="rId2689" Type="http://schemas.openxmlformats.org/officeDocument/2006/relationships/hyperlink" Target="http://online.zakon.kz/Document/?doc_id=31094393" TargetMode="External"/><Relationship Id="rId6146" Type="http://schemas.openxmlformats.org/officeDocument/2006/relationships/hyperlink" Target="http://online.zakon.kz/Document/?doc_id=30453107" TargetMode="External"/><Relationship Id="rId6560" Type="http://schemas.openxmlformats.org/officeDocument/2006/relationships/hyperlink" Target="http://online.zakon.kz/Document/?doc_id=31310976" TargetMode="External"/><Relationship Id="rId7611" Type="http://schemas.openxmlformats.org/officeDocument/2006/relationships/hyperlink" Target="http://online.zakon.kz/Document/?doc_id=30624803" TargetMode="External"/><Relationship Id="rId2756" Type="http://schemas.openxmlformats.org/officeDocument/2006/relationships/hyperlink" Target="http://online.zakon.kz/Document/?doc_id=30366245" TargetMode="External"/><Relationship Id="rId3807" Type="http://schemas.openxmlformats.org/officeDocument/2006/relationships/hyperlink" Target="http://online.zakon.kz/Document/?doc_id=31312849" TargetMode="External"/><Relationship Id="rId5162" Type="http://schemas.openxmlformats.org/officeDocument/2006/relationships/hyperlink" Target="http://online.zakon.kz/Document/?doc_id=30624803" TargetMode="External"/><Relationship Id="rId6213" Type="http://schemas.openxmlformats.org/officeDocument/2006/relationships/hyperlink" Target="http://online.zakon.kz/Document/?doc_id=31094393" TargetMode="External"/><Relationship Id="rId728" Type="http://schemas.openxmlformats.org/officeDocument/2006/relationships/hyperlink" Target="http://online.zakon.kz/Document/?doc_id=30858918" TargetMode="External"/><Relationship Id="rId1358" Type="http://schemas.openxmlformats.org/officeDocument/2006/relationships/hyperlink" Target="http://online.zakon.kz/Document/?doc_id=30520771" TargetMode="External"/><Relationship Id="rId1772" Type="http://schemas.openxmlformats.org/officeDocument/2006/relationships/hyperlink" Target="http://online.zakon.kz/Document/?doc_id=31518761" TargetMode="External"/><Relationship Id="rId2409" Type="http://schemas.openxmlformats.org/officeDocument/2006/relationships/hyperlink" Target="http://online.zakon.kz/Document/?doc_id=30366245" TargetMode="External"/><Relationship Id="rId5979" Type="http://schemas.openxmlformats.org/officeDocument/2006/relationships/hyperlink" Target="http://online.zakon.kz/Document/?doc_id=30962414" TargetMode="External"/><Relationship Id="rId64" Type="http://schemas.openxmlformats.org/officeDocument/2006/relationships/hyperlink" Target="http://online.zakon.kz/Document/?doc_id=31481924" TargetMode="External"/><Relationship Id="rId1425" Type="http://schemas.openxmlformats.org/officeDocument/2006/relationships/hyperlink" Target="http://online.zakon.kz/Document/?doc_id=30408615" TargetMode="External"/><Relationship Id="rId2823" Type="http://schemas.openxmlformats.org/officeDocument/2006/relationships/hyperlink" Target="http://online.zakon.kz/Document/?doc_id=31312849" TargetMode="External"/><Relationship Id="rId8038" Type="http://schemas.openxmlformats.org/officeDocument/2006/relationships/hyperlink" Target="http://online.zakon.kz/Document/?doc_id=30782059" TargetMode="External"/><Relationship Id="rId4995" Type="http://schemas.openxmlformats.org/officeDocument/2006/relationships/hyperlink" Target="http://online.zakon.kz/Document/?doc_id=31481924" TargetMode="External"/><Relationship Id="rId7054" Type="http://schemas.openxmlformats.org/officeDocument/2006/relationships/hyperlink" Target="http://online.zakon.kz/Document/?doc_id=30518961" TargetMode="External"/><Relationship Id="rId8105" Type="http://schemas.openxmlformats.org/officeDocument/2006/relationships/hyperlink" Target="http://online.zakon.kz/Document/?doc_id=30565734" TargetMode="External"/><Relationship Id="rId2199" Type="http://schemas.openxmlformats.org/officeDocument/2006/relationships/hyperlink" Target="http://online.zakon.kz/Document/?doc_id=31037865" TargetMode="External"/><Relationship Id="rId3597" Type="http://schemas.openxmlformats.org/officeDocument/2006/relationships/hyperlink" Target="http://online.zakon.kz/Document/?doc_id=31094393" TargetMode="External"/><Relationship Id="rId4648" Type="http://schemas.openxmlformats.org/officeDocument/2006/relationships/hyperlink" Target="http://online.zakon.kz/Document/?doc_id=31039509" TargetMode="External"/><Relationship Id="rId6070" Type="http://schemas.openxmlformats.org/officeDocument/2006/relationships/hyperlink" Target="http://online.zakon.kz/Document/?doc_id=30384784" TargetMode="External"/><Relationship Id="rId3664" Type="http://schemas.openxmlformats.org/officeDocument/2006/relationships/hyperlink" Target="http://online.zakon.kz/Document/?doc_id=51018949" TargetMode="External"/><Relationship Id="rId4715" Type="http://schemas.openxmlformats.org/officeDocument/2006/relationships/hyperlink" Target="http://online.zakon.kz/Document/?doc_id=30782059" TargetMode="External"/><Relationship Id="rId7121" Type="http://schemas.openxmlformats.org/officeDocument/2006/relationships/hyperlink" Target="http://online.zakon.kz/Document/?doc_id=31037865" TargetMode="External"/><Relationship Id="rId585" Type="http://schemas.openxmlformats.org/officeDocument/2006/relationships/hyperlink" Target="http://online.zakon.kz/Document/?doc_id=30366245" TargetMode="External"/><Relationship Id="rId2266" Type="http://schemas.openxmlformats.org/officeDocument/2006/relationships/hyperlink" Target="http://online.zakon.kz/Document/?doc_id=31518761" TargetMode="External"/><Relationship Id="rId2680" Type="http://schemas.openxmlformats.org/officeDocument/2006/relationships/hyperlink" Target="http://online.zakon.kz/Document/?doc_id=30518961" TargetMode="External"/><Relationship Id="rId3317" Type="http://schemas.openxmlformats.org/officeDocument/2006/relationships/hyperlink" Target="http://online.zakon.kz/Document/?doc_id=31094393" TargetMode="External"/><Relationship Id="rId3731" Type="http://schemas.openxmlformats.org/officeDocument/2006/relationships/hyperlink" Target="http://online.zakon.kz/Document/?doc_id=31481924" TargetMode="External"/><Relationship Id="rId6887" Type="http://schemas.openxmlformats.org/officeDocument/2006/relationships/hyperlink" Target="http://online.zakon.kz/Document/?doc_id=30366245" TargetMode="External"/><Relationship Id="rId7938" Type="http://schemas.openxmlformats.org/officeDocument/2006/relationships/hyperlink" Target="http://online.zakon.kz/Document/?doc_id=30520771" TargetMode="External"/><Relationship Id="rId238"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282" Type="http://schemas.openxmlformats.org/officeDocument/2006/relationships/hyperlink" Target="http://online.zakon.kz/Document/?doc_id=30092072" TargetMode="External"/><Relationship Id="rId2333" Type="http://schemas.openxmlformats.org/officeDocument/2006/relationships/hyperlink" Target="http://online.zakon.kz/Document/?doc_id=30518961" TargetMode="External"/><Relationship Id="rId5489" Type="http://schemas.openxmlformats.org/officeDocument/2006/relationships/hyperlink" Target="http://online.zakon.kz/Document/?doc_id=30366245" TargetMode="External"/><Relationship Id="rId305" Type="http://schemas.openxmlformats.org/officeDocument/2006/relationships/hyperlink" Target="http://online.zakon.kz/Document/?doc_id=30366245" TargetMode="External"/><Relationship Id="rId2400" Type="http://schemas.openxmlformats.org/officeDocument/2006/relationships/hyperlink" Target="http://online.zakon.kz/Document/?doc_id=30366245" TargetMode="External"/><Relationship Id="rId5556" Type="http://schemas.openxmlformats.org/officeDocument/2006/relationships/hyperlink" Target="http://online.zakon.kz/Document/?doc_id=30443899" TargetMode="External"/><Relationship Id="rId6607" Type="http://schemas.openxmlformats.org/officeDocument/2006/relationships/hyperlink" Target="http://online.zakon.kz/Document/?doc_id=30366245" TargetMode="External"/><Relationship Id="rId6954" Type="http://schemas.openxmlformats.org/officeDocument/2006/relationships/hyperlink" Target="http://online.zakon.kz/Document/?doc_id=30624803" TargetMode="External"/><Relationship Id="rId1002" Type="http://schemas.openxmlformats.org/officeDocument/2006/relationships/hyperlink" Target="http://online.zakon.kz/Document/?doc_id=30366245" TargetMode="External"/><Relationship Id="rId4158" Type="http://schemas.openxmlformats.org/officeDocument/2006/relationships/hyperlink" Target="http://online.zakon.kz/Document/?doc_id=31482533" TargetMode="External"/><Relationship Id="rId5209" Type="http://schemas.openxmlformats.org/officeDocument/2006/relationships/hyperlink" Target="http://online.zakon.kz/Document/?doc_id=30565734" TargetMode="External"/><Relationship Id="rId5970" Type="http://schemas.openxmlformats.org/officeDocument/2006/relationships/hyperlink" Target="http://online.zakon.kz/Document/?doc_id=31414197" TargetMode="External"/><Relationship Id="rId3174" Type="http://schemas.openxmlformats.org/officeDocument/2006/relationships/hyperlink" Target="http://online.zakon.kz/Document/?doc_id=31094393" TargetMode="External"/><Relationship Id="rId4572" Type="http://schemas.openxmlformats.org/officeDocument/2006/relationships/hyperlink" Target="http://online.zakon.kz/Document/?doc_id=30092072" TargetMode="External"/><Relationship Id="rId5623" Type="http://schemas.openxmlformats.org/officeDocument/2006/relationships/hyperlink" Target="http://online.zakon.kz/Document/?doc_id=30366245" TargetMode="External"/><Relationship Id="rId1819" Type="http://schemas.openxmlformats.org/officeDocument/2006/relationships/hyperlink" Target="http://online.zakon.kz/Document/?doc_id=30366245" TargetMode="External"/><Relationship Id="rId4225" Type="http://schemas.openxmlformats.org/officeDocument/2006/relationships/hyperlink" Target="http://online.zakon.kz/Document/?doc_id=30443961" TargetMode="External"/><Relationship Id="rId7795" Type="http://schemas.openxmlformats.org/officeDocument/2006/relationships/hyperlink" Target="http://online.zakon.kz/Document/?doc_id=30783576" TargetMode="External"/><Relationship Id="rId2190" Type="http://schemas.openxmlformats.org/officeDocument/2006/relationships/hyperlink" Target="http://online.zakon.kz/Document/?doc_id=30366245" TargetMode="External"/><Relationship Id="rId3241" Type="http://schemas.openxmlformats.org/officeDocument/2006/relationships/hyperlink" Target="http://online.zakon.kz/Document/?doc_id=31037865" TargetMode="External"/><Relationship Id="rId6397" Type="http://schemas.openxmlformats.org/officeDocument/2006/relationships/hyperlink" Target="http://online.zakon.kz/Document/?doc_id=31113828" TargetMode="External"/><Relationship Id="rId7448" Type="http://schemas.openxmlformats.org/officeDocument/2006/relationships/hyperlink" Target="http://online.zakon.kz/Document/?doc_id=30383291" TargetMode="External"/><Relationship Id="rId7862" Type="http://schemas.openxmlformats.org/officeDocument/2006/relationships/hyperlink" Target="http://online.zakon.kz/Document/?doc_id=31212669" TargetMode="External"/><Relationship Id="rId162" Type="http://schemas.openxmlformats.org/officeDocument/2006/relationships/hyperlink" Target="http://online.zakon.kz/Document/?doc_id=30366245" TargetMode="External"/><Relationship Id="rId6464" Type="http://schemas.openxmlformats.org/officeDocument/2006/relationships/hyperlink" Target="http://online.zakon.kz/Document/?doc_id=31094393" TargetMode="External"/><Relationship Id="rId7515" Type="http://schemas.openxmlformats.org/officeDocument/2006/relationships/hyperlink" Target="http://online.zakon.kz/Document/?doc_id=31518761" TargetMode="External"/><Relationship Id="rId979" Type="http://schemas.openxmlformats.org/officeDocument/2006/relationships/hyperlink" Target="http://online.zakon.kz/Document/?doc_id=31094393" TargetMode="External"/><Relationship Id="rId5066" Type="http://schemas.openxmlformats.org/officeDocument/2006/relationships/hyperlink" Target="http://online.zakon.kz/Document/?doc_id=30379374" TargetMode="External"/><Relationship Id="rId5480" Type="http://schemas.openxmlformats.org/officeDocument/2006/relationships/hyperlink" Target="http://online.zakon.kz/Document/?doc_id=30518961" TargetMode="External"/><Relationship Id="rId6117" Type="http://schemas.openxmlformats.org/officeDocument/2006/relationships/hyperlink" Target="http://online.zakon.kz/Document/?doc_id=31113828" TargetMode="External"/><Relationship Id="rId6531" Type="http://schemas.openxmlformats.org/officeDocument/2006/relationships/hyperlink" Target="http://online.zakon.kz/Document/?doc_id=31416324" TargetMode="External"/><Relationship Id="rId4082" Type="http://schemas.openxmlformats.org/officeDocument/2006/relationships/hyperlink" Target="http://online.zakon.kz/Document/?doc_id=31312849" TargetMode="External"/><Relationship Id="rId5133" Type="http://schemas.openxmlformats.org/officeDocument/2006/relationships/hyperlink" Target="http://online.zakon.kz/Document/?doc_id=30863239" TargetMode="External"/><Relationship Id="rId1676" Type="http://schemas.openxmlformats.org/officeDocument/2006/relationships/hyperlink" Target="http://online.zakon.kz/Document/?doc_id=30366245" TargetMode="External"/><Relationship Id="rId2727" Type="http://schemas.openxmlformats.org/officeDocument/2006/relationships/hyperlink" Target="http://online.zakon.kz/Document/?doc_id=30520771" TargetMode="External"/><Relationship Id="rId1329" Type="http://schemas.openxmlformats.org/officeDocument/2006/relationships/hyperlink" Target="http://online.zakon.kz/Document/?doc_id=30565734" TargetMode="External"/><Relationship Id="rId1743" Type="http://schemas.openxmlformats.org/officeDocument/2006/relationships/hyperlink" Target="http://online.zakon.kz/Document/?doc_id=30366245" TargetMode="External"/><Relationship Id="rId4899" Type="http://schemas.openxmlformats.org/officeDocument/2006/relationships/hyperlink" Target="http://online.zakon.kz/Document/?doc_id=31482533" TargetMode="External"/><Relationship Id="rId5200" Type="http://schemas.openxmlformats.org/officeDocument/2006/relationships/hyperlink" Target="http://online.zakon.kz/Document/?doc_id=31037865" TargetMode="External"/><Relationship Id="rId8009" Type="http://schemas.openxmlformats.org/officeDocument/2006/relationships/hyperlink" Target="http://online.zakon.kz/Document/?doc_id=31025648" TargetMode="External"/><Relationship Id="rId35" Type="http://schemas.openxmlformats.org/officeDocument/2006/relationships/hyperlink" Target="http://online.zakon.kz/Document/?doc_id=30443961" TargetMode="External"/><Relationship Id="rId1810" Type="http://schemas.openxmlformats.org/officeDocument/2006/relationships/hyperlink" Target="http://online.zakon.kz/Document/?doc_id=31519607" TargetMode="External"/><Relationship Id="rId4966" Type="http://schemas.openxmlformats.org/officeDocument/2006/relationships/hyperlink" Target="http://online.zakon.kz/Document/?doc_id=30518961" TargetMode="External"/><Relationship Id="rId7372" Type="http://schemas.openxmlformats.org/officeDocument/2006/relationships/hyperlink" Target="http://online.zakon.kz/Document/?doc_id=31414197" TargetMode="External"/><Relationship Id="rId3568" Type="http://schemas.openxmlformats.org/officeDocument/2006/relationships/hyperlink" Target="http://online.zakon.kz/Document/?doc_id=31312849" TargetMode="External"/><Relationship Id="rId3982" Type="http://schemas.openxmlformats.org/officeDocument/2006/relationships/hyperlink" Target="http://online.zakon.kz/Document/?doc_id=30606997" TargetMode="External"/><Relationship Id="rId4619" Type="http://schemas.openxmlformats.org/officeDocument/2006/relationships/hyperlink" Target="http://online.zakon.kz/Document/?doc_id=31039509" TargetMode="External"/><Relationship Id="rId7025" Type="http://schemas.openxmlformats.org/officeDocument/2006/relationships/hyperlink" Target="http://online.zakon.kz/Document/?doc_id=30520771" TargetMode="External"/><Relationship Id="rId489" Type="http://schemas.openxmlformats.org/officeDocument/2006/relationships/hyperlink" Target="http://online.zakon.kz/Document/?doc_id=30366245" TargetMode="External"/><Relationship Id="rId2584" Type="http://schemas.openxmlformats.org/officeDocument/2006/relationships/hyperlink" Target="http://online.zakon.kz/Document/?doc_id=31481924" TargetMode="External"/><Relationship Id="rId3635" Type="http://schemas.openxmlformats.org/officeDocument/2006/relationships/hyperlink" Target="http://online.zakon.kz/Document/?doc_id=31310976" TargetMode="External"/><Relationship Id="rId6041" Type="http://schemas.openxmlformats.org/officeDocument/2006/relationships/hyperlink" Target="http://online.zakon.kz/Document/?doc_id=31094393" TargetMode="External"/><Relationship Id="rId556" Type="http://schemas.openxmlformats.org/officeDocument/2006/relationships/hyperlink" Target="http://online.zakon.kz/Document/?doc_id=30366245" TargetMode="External"/><Relationship Id="rId1186" Type="http://schemas.openxmlformats.org/officeDocument/2006/relationships/hyperlink" Target="http://online.zakon.kz/Document/?doc_id=31037865" TargetMode="External"/><Relationship Id="rId2237" Type="http://schemas.openxmlformats.org/officeDocument/2006/relationships/hyperlink" Target="http://online.zakon.kz/Document/?doc_id=31312849" TargetMode="External"/><Relationship Id="rId209" Type="http://schemas.openxmlformats.org/officeDocument/2006/relationships/hyperlink" Target="http://online.zakon.kz/Document/?doc_id=30366245" TargetMode="External"/><Relationship Id="rId970" Type="http://schemas.openxmlformats.org/officeDocument/2006/relationships/hyperlink" Target="http://online.zakon.kz/Document/?doc_id=30366245" TargetMode="External"/><Relationship Id="rId1253" Type="http://schemas.openxmlformats.org/officeDocument/2006/relationships/hyperlink" Target="http://online.zakon.kz/Document/?doc_id=30520771" TargetMode="External"/><Relationship Id="rId2651" Type="http://schemas.openxmlformats.org/officeDocument/2006/relationships/hyperlink" Target="http://online.zakon.kz/Document/?doc_id=30783576" TargetMode="External"/><Relationship Id="rId3702" Type="http://schemas.openxmlformats.org/officeDocument/2006/relationships/hyperlink" Target="http://online.zakon.kz/Document/?doc_id=30366245" TargetMode="External"/><Relationship Id="rId6858" Type="http://schemas.openxmlformats.org/officeDocument/2006/relationships/hyperlink" Target="http://online.zakon.kz/Document/?doc_id=31094393" TargetMode="External"/><Relationship Id="rId7909" Type="http://schemas.openxmlformats.org/officeDocument/2006/relationships/hyperlink" Target="http://online.zakon.kz/Document/?doc_id=30569572" TargetMode="External"/><Relationship Id="rId623" Type="http://schemas.openxmlformats.org/officeDocument/2006/relationships/hyperlink" Target="http://online.zakon.kz/Document/?doc_id=30366245" TargetMode="External"/><Relationship Id="rId2304" Type="http://schemas.openxmlformats.org/officeDocument/2006/relationships/hyperlink" Target="http://online.zakon.kz/Document/?doc_id=31037865" TargetMode="External"/><Relationship Id="rId5874" Type="http://schemas.openxmlformats.org/officeDocument/2006/relationships/hyperlink" Target="http://online.zakon.kz/Document/?doc_id=31481924" TargetMode="External"/><Relationship Id="rId6925" Type="http://schemas.openxmlformats.org/officeDocument/2006/relationships/hyperlink" Target="http://online.zakon.kz/Document/?doc_id=31312849" TargetMode="External"/><Relationship Id="rId1320" Type="http://schemas.openxmlformats.org/officeDocument/2006/relationships/hyperlink" Target="http://online.zakon.kz/Document/?doc_id=31310976" TargetMode="External"/><Relationship Id="rId4476" Type="http://schemas.openxmlformats.org/officeDocument/2006/relationships/hyperlink" Target="http://online.zakon.kz/Document/?doc_id=31481924" TargetMode="External"/><Relationship Id="rId4890" Type="http://schemas.openxmlformats.org/officeDocument/2006/relationships/hyperlink" Target="http://online.zakon.kz/Document/?doc_id=30520771" TargetMode="External"/><Relationship Id="rId5527" Type="http://schemas.openxmlformats.org/officeDocument/2006/relationships/hyperlink" Target="http://online.zakon.kz/Document/?doc_id=30366245" TargetMode="External"/><Relationship Id="rId5941" Type="http://schemas.openxmlformats.org/officeDocument/2006/relationships/hyperlink" Target="http://online.zakon.kz/Document/?doc_id=30456138" TargetMode="External"/><Relationship Id="rId3078" Type="http://schemas.openxmlformats.org/officeDocument/2006/relationships/hyperlink" Target="http://online.zakon.kz/Document/?doc_id=30366245" TargetMode="External"/><Relationship Id="rId3492" Type="http://schemas.openxmlformats.org/officeDocument/2006/relationships/hyperlink" Target="http://online.zakon.kz/Document/?doc_id=31037865" TargetMode="External"/><Relationship Id="rId4129" Type="http://schemas.openxmlformats.org/officeDocument/2006/relationships/hyperlink" Target="http://online.zakon.kz/Document/?doc_id=30520771" TargetMode="External"/><Relationship Id="rId4543" Type="http://schemas.openxmlformats.org/officeDocument/2006/relationships/hyperlink" Target="http://online.zakon.kz/Document/?doc_id=31310976" TargetMode="External"/><Relationship Id="rId7699" Type="http://schemas.openxmlformats.org/officeDocument/2006/relationships/hyperlink" Target="http://online.zakon.kz/Document/?doc_id=31310976" TargetMode="External"/><Relationship Id="rId8000" Type="http://schemas.openxmlformats.org/officeDocument/2006/relationships/hyperlink" Target="http://online.zakon.kz/Document/?doc_id=31025648" TargetMode="External"/><Relationship Id="rId2094" Type="http://schemas.openxmlformats.org/officeDocument/2006/relationships/hyperlink" Target="http://online.zakon.kz/Document/?doc_id=30366245" TargetMode="External"/><Relationship Id="rId3145" Type="http://schemas.openxmlformats.org/officeDocument/2006/relationships/hyperlink" Target="http://online.zakon.kz/Document/?doc_id=30366245" TargetMode="External"/><Relationship Id="rId4610" Type="http://schemas.openxmlformats.org/officeDocument/2006/relationships/hyperlink" Target="http://online.zakon.kz/Document/?doc_id=31482533" TargetMode="External"/><Relationship Id="rId7766" Type="http://schemas.openxmlformats.org/officeDocument/2006/relationships/hyperlink" Target="http://online.zakon.kz/Document/?doc_id=31482533"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0366245" TargetMode="External"/><Relationship Id="rId3212" Type="http://schemas.openxmlformats.org/officeDocument/2006/relationships/hyperlink" Target="http://online.zakon.kz/Document/?doc_id=30366245" TargetMode="External"/><Relationship Id="rId6368" Type="http://schemas.openxmlformats.org/officeDocument/2006/relationships/hyperlink" Target="http://online.zakon.kz/Document/?doc_id=31034316" TargetMode="External"/><Relationship Id="rId7419" Type="http://schemas.openxmlformats.org/officeDocument/2006/relationships/hyperlink" Target="http://online.zakon.kz/Document/?doc_id=30366245" TargetMode="External"/><Relationship Id="rId133" Type="http://schemas.openxmlformats.org/officeDocument/2006/relationships/hyperlink" Target="http://online.zakon.kz/Document/?doc_id=30366245" TargetMode="External"/><Relationship Id="rId5384" Type="http://schemas.openxmlformats.org/officeDocument/2006/relationships/hyperlink" Target="http://online.zakon.kz/Document/?doc_id=30366245" TargetMode="External"/><Relationship Id="rId6782" Type="http://schemas.openxmlformats.org/officeDocument/2006/relationships/hyperlink" Target="http://online.zakon.kz/Document/?doc_id=31094393" TargetMode="External"/><Relationship Id="rId7833" Type="http://schemas.openxmlformats.org/officeDocument/2006/relationships/hyperlink" Target="http://online.zakon.kz/Document/?doc_id=30782059"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1483442" TargetMode="External"/><Relationship Id="rId5037" Type="http://schemas.openxmlformats.org/officeDocument/2006/relationships/hyperlink" Target="http://online.zakon.kz/Document/?doc_id=30366245" TargetMode="External"/><Relationship Id="rId6435" Type="http://schemas.openxmlformats.org/officeDocument/2006/relationships/hyperlink" Target="http://online.zakon.kz/Document/?doc_id=30520771" TargetMode="External"/><Relationship Id="rId7900" Type="http://schemas.openxmlformats.org/officeDocument/2006/relationships/hyperlink" Target="http://online.zakon.kz/Document/?doc_id=30783576" TargetMode="External"/><Relationship Id="rId1994" Type="http://schemas.openxmlformats.org/officeDocument/2006/relationships/hyperlink" Target="http://online.zakon.kz/Document/?doc_id=30366245" TargetMode="External"/><Relationship Id="rId5451" Type="http://schemas.openxmlformats.org/officeDocument/2006/relationships/hyperlink" Target="http://online.zakon.kz/Document/?doc_id=30569572" TargetMode="External"/><Relationship Id="rId6502" Type="http://schemas.openxmlformats.org/officeDocument/2006/relationships/hyperlink" Target="http://online.zakon.kz/Document/?doc_id=31037865" TargetMode="External"/><Relationship Id="rId1647" Type="http://schemas.openxmlformats.org/officeDocument/2006/relationships/hyperlink" Target="http://online.zakon.kz/Document/?doc_id=30366245" TargetMode="External"/><Relationship Id="rId4053" Type="http://schemas.openxmlformats.org/officeDocument/2006/relationships/hyperlink" Target="http://online.zakon.kz/Document/?doc_id=30783576" TargetMode="External"/><Relationship Id="rId5104" Type="http://schemas.openxmlformats.org/officeDocument/2006/relationships/hyperlink" Target="http://online.zakon.kz/Document/?doc_id=30366245" TargetMode="External"/><Relationship Id="rId1714" Type="http://schemas.openxmlformats.org/officeDocument/2006/relationships/hyperlink" Target="http://online.zakon.kz/Document/?doc_id=30366245" TargetMode="External"/><Relationship Id="rId4120" Type="http://schemas.openxmlformats.org/officeDocument/2006/relationships/hyperlink" Target="http://online.zakon.kz/Document/?doc_id=31039509" TargetMode="External"/><Relationship Id="rId7276" Type="http://schemas.openxmlformats.org/officeDocument/2006/relationships/hyperlink" Target="http://online.zakon.kz/Document/?doc_id=31481924" TargetMode="External"/><Relationship Id="rId7690" Type="http://schemas.openxmlformats.org/officeDocument/2006/relationships/hyperlink" Target="http://online.zakon.kz/Document/?doc_id=31313974" TargetMode="External"/><Relationship Id="rId6292" Type="http://schemas.openxmlformats.org/officeDocument/2006/relationships/hyperlink" Target="http://online.zakon.kz/Document/?doc_id=30366245" TargetMode="External"/><Relationship Id="rId7343" Type="http://schemas.openxmlformats.org/officeDocument/2006/relationships/hyperlink" Target="http://online.zakon.kz/Document/?doc_id=31094393" TargetMode="External"/><Relationship Id="rId2488" Type="http://schemas.openxmlformats.org/officeDocument/2006/relationships/hyperlink" Target="http://online.zakon.kz/Document/?doc_id=30858918" TargetMode="External"/><Relationship Id="rId3886" Type="http://schemas.openxmlformats.org/officeDocument/2006/relationships/hyperlink" Target="http://online.zakon.kz/Document/?doc_id=31112647" TargetMode="External"/><Relationship Id="rId4937" Type="http://schemas.openxmlformats.org/officeDocument/2006/relationships/hyperlink" Target="http://online.zakon.kz/Document/?doc_id=30366245" TargetMode="External"/><Relationship Id="rId3539" Type="http://schemas.openxmlformats.org/officeDocument/2006/relationships/hyperlink" Target="http://online.zakon.kz/Document/?doc_id=30366245" TargetMode="External"/><Relationship Id="rId3953" Type="http://schemas.openxmlformats.org/officeDocument/2006/relationships/hyperlink" Target="http://online.zakon.kz/Document/?doc_id=31037863" TargetMode="External"/><Relationship Id="rId6012" Type="http://schemas.openxmlformats.org/officeDocument/2006/relationships/hyperlink" Target="http://online.zakon.kz/Document/?doc_id=31416324" TargetMode="External"/><Relationship Id="rId7410" Type="http://schemas.openxmlformats.org/officeDocument/2006/relationships/hyperlink" Target="http://online.zakon.kz/Document/?doc_id=30366245" TargetMode="External"/><Relationship Id="rId874" Type="http://schemas.openxmlformats.org/officeDocument/2006/relationships/hyperlink" Target="http://online.zakon.kz/Document/?doc_id=31094393" TargetMode="External"/><Relationship Id="rId2555" Type="http://schemas.openxmlformats.org/officeDocument/2006/relationships/hyperlink" Target="http://online.zakon.kz/Document/?doc_id=31310976" TargetMode="External"/><Relationship Id="rId3606" Type="http://schemas.openxmlformats.org/officeDocument/2006/relationships/hyperlink" Target="http://online.zakon.kz/Document/?doc_id=30782059" TargetMode="External"/><Relationship Id="rId527" Type="http://schemas.openxmlformats.org/officeDocument/2006/relationships/hyperlink" Target="http://online.zakon.kz/Document/?doc_id=30366245" TargetMode="External"/><Relationship Id="rId941" Type="http://schemas.openxmlformats.org/officeDocument/2006/relationships/hyperlink" Target="http://online.zakon.kz/Document/?doc_id=30782059" TargetMode="External"/><Relationship Id="rId1157" Type="http://schemas.openxmlformats.org/officeDocument/2006/relationships/hyperlink" Target="http://online.zakon.kz/Document/?doc_id=30366245" TargetMode="External"/><Relationship Id="rId1571" Type="http://schemas.openxmlformats.org/officeDocument/2006/relationships/hyperlink" Target="http://online.zakon.kz/Document/?doc_id=31037865" TargetMode="External"/><Relationship Id="rId2208" Type="http://schemas.openxmlformats.org/officeDocument/2006/relationships/hyperlink" Target="http://online.zakon.kz/Document/?doc_id=30366245" TargetMode="External"/><Relationship Id="rId2622" Type="http://schemas.openxmlformats.org/officeDocument/2006/relationships/hyperlink" Target="http://online.zakon.kz/Document/?doc_id=30565734" TargetMode="External"/><Relationship Id="rId5778" Type="http://schemas.openxmlformats.org/officeDocument/2006/relationships/hyperlink" Target="http://online.zakon.kz/Document/?doc_id=30366245" TargetMode="External"/><Relationship Id="rId6829" Type="http://schemas.openxmlformats.org/officeDocument/2006/relationships/hyperlink" Target="http://online.zakon.kz/Document/?doc_id=30366245" TargetMode="External"/><Relationship Id="rId1224" Type="http://schemas.openxmlformats.org/officeDocument/2006/relationships/hyperlink" Target="http://online.zakon.kz/Document/?doc_id=30518961" TargetMode="External"/><Relationship Id="rId4794" Type="http://schemas.openxmlformats.org/officeDocument/2006/relationships/hyperlink" Target="http://online.zakon.kz/Document/?doc_id=30782059" TargetMode="External"/><Relationship Id="rId5845" Type="http://schemas.openxmlformats.org/officeDocument/2006/relationships/hyperlink" Target="http://online.zakon.kz/Document/?doc_id=30518961" TargetMode="External"/><Relationship Id="rId3396" Type="http://schemas.openxmlformats.org/officeDocument/2006/relationships/hyperlink" Target="http://online.zakon.kz/Document/?doc_id=31037865" TargetMode="External"/><Relationship Id="rId4447" Type="http://schemas.openxmlformats.org/officeDocument/2006/relationships/hyperlink" Target="http://online.zakon.kz/Document/?doc_id=30366245" TargetMode="External"/><Relationship Id="rId3049" Type="http://schemas.openxmlformats.org/officeDocument/2006/relationships/hyperlink" Target="http://online.zakon.kz/Document/?doc_id=31482533" TargetMode="External"/><Relationship Id="rId3463" Type="http://schemas.openxmlformats.org/officeDocument/2006/relationships/hyperlink" Target="http://online.zakon.kz/Document/?doc_id=30366245" TargetMode="External"/><Relationship Id="rId4861" Type="http://schemas.openxmlformats.org/officeDocument/2006/relationships/hyperlink" Target="http://online.zakon.kz/Document/?doc_id=30366245" TargetMode="External"/><Relationship Id="rId5912" Type="http://schemas.openxmlformats.org/officeDocument/2006/relationships/hyperlink" Target="http://online.zakon.kz/Document/?doc_id=30366245" TargetMode="External"/><Relationship Id="rId384" Type="http://schemas.openxmlformats.org/officeDocument/2006/relationships/hyperlink" Target="http://online.zakon.kz/Document/?doc_id=30366245" TargetMode="External"/><Relationship Id="rId2065" Type="http://schemas.openxmlformats.org/officeDocument/2006/relationships/hyperlink" Target="http://online.zakon.kz/Document/?doc_id=31037865" TargetMode="External"/><Relationship Id="rId3116" Type="http://schemas.openxmlformats.org/officeDocument/2006/relationships/hyperlink" Target="http://online.zakon.kz/Document/?doc_id=31037865" TargetMode="External"/><Relationship Id="rId4514" Type="http://schemas.openxmlformats.org/officeDocument/2006/relationships/hyperlink" Target="http://online.zakon.kz/Document/?doc_id=31312849" TargetMode="External"/><Relationship Id="rId1081" Type="http://schemas.openxmlformats.org/officeDocument/2006/relationships/hyperlink" Target="http://online.zakon.kz/Document/?doc_id=30366245" TargetMode="External"/><Relationship Id="rId3530" Type="http://schemas.openxmlformats.org/officeDocument/2006/relationships/hyperlink" Target="http://online.zakon.kz/Document/?doc_id=30366245" TargetMode="External"/><Relationship Id="rId6686" Type="http://schemas.openxmlformats.org/officeDocument/2006/relationships/hyperlink" Target="http://online.zakon.kz/Document/?doc_id=30605083" TargetMode="External"/><Relationship Id="rId7737" Type="http://schemas.openxmlformats.org/officeDocument/2006/relationships/hyperlink" Target="http://online.zakon.kz/Document/?doc_id=30366245"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0569572" TargetMode="External"/><Relationship Id="rId5288" Type="http://schemas.openxmlformats.org/officeDocument/2006/relationships/hyperlink" Target="http://online.zakon.kz/Document/?doc_id=30569572" TargetMode="External"/><Relationship Id="rId6339" Type="http://schemas.openxmlformats.org/officeDocument/2006/relationships/hyperlink" Target="http://online.zakon.kz/Document/?doc_id=30518961" TargetMode="External"/><Relationship Id="rId6753" Type="http://schemas.openxmlformats.org/officeDocument/2006/relationships/hyperlink" Target="http://online.zakon.kz/Document/?doc_id=30624803" TargetMode="External"/><Relationship Id="rId7804" Type="http://schemas.openxmlformats.org/officeDocument/2006/relationships/hyperlink" Target="http://online.zakon.kz/Document/?doc_id=30565734" TargetMode="External"/><Relationship Id="rId104" Type="http://schemas.openxmlformats.org/officeDocument/2006/relationships/hyperlink" Target="http://online.zakon.kz/Document/?doc_id=30366245" TargetMode="External"/><Relationship Id="rId1898" Type="http://schemas.openxmlformats.org/officeDocument/2006/relationships/hyperlink" Target="http://online.zakon.kz/Document/?doc_id=31482533" TargetMode="External"/><Relationship Id="rId2949" Type="http://schemas.openxmlformats.org/officeDocument/2006/relationships/hyperlink" Target="http://online.zakon.kz/Document/?doc_id=30835176" TargetMode="External"/><Relationship Id="rId5355" Type="http://schemas.openxmlformats.org/officeDocument/2006/relationships/hyperlink" Target="http://online.zakon.kz/Document/?doc_id=30366245" TargetMode="External"/><Relationship Id="rId6406" Type="http://schemas.openxmlformats.org/officeDocument/2006/relationships/hyperlink" Target="http://online.zakon.kz/Document/?doc_id=31037865" TargetMode="External"/><Relationship Id="rId6820" Type="http://schemas.openxmlformats.org/officeDocument/2006/relationships/hyperlink" Target="http://online.zakon.kz/Document/?doc_id=30366245" TargetMode="External"/><Relationship Id="rId4371" Type="http://schemas.openxmlformats.org/officeDocument/2006/relationships/hyperlink" Target="http://online.zakon.kz/Document/?doc_id=30366245" TargetMode="External"/><Relationship Id="rId5008" Type="http://schemas.openxmlformats.org/officeDocument/2006/relationships/hyperlink" Target="http://online.zakon.kz/Document/?doc_id=30194122" TargetMode="External"/><Relationship Id="rId5422" Type="http://schemas.openxmlformats.org/officeDocument/2006/relationships/hyperlink" Target="http://online.zakon.kz/Document/?doc_id=30569572" TargetMode="External"/><Relationship Id="rId1965" Type="http://schemas.openxmlformats.org/officeDocument/2006/relationships/hyperlink" Target="http://online.zakon.kz/Document/?doc_id=30569572" TargetMode="External"/><Relationship Id="rId4024" Type="http://schemas.openxmlformats.org/officeDocument/2006/relationships/hyperlink" Target="http://online.zakon.kz/Document/?doc_id=30366245" TargetMode="External"/><Relationship Id="rId7594" Type="http://schemas.openxmlformats.org/officeDocument/2006/relationships/hyperlink" Target="http://online.zakon.kz/Document/?doc_id=31094393" TargetMode="External"/><Relationship Id="rId1618" Type="http://schemas.openxmlformats.org/officeDocument/2006/relationships/hyperlink" Target="http://online.zakon.kz/Document/?doc_id=30569572" TargetMode="External"/><Relationship Id="rId3040" Type="http://schemas.openxmlformats.org/officeDocument/2006/relationships/hyperlink" Target="http://online.zakon.kz/Document/?doc_id=31408579" TargetMode="External"/><Relationship Id="rId6196" Type="http://schemas.openxmlformats.org/officeDocument/2006/relationships/hyperlink" Target="http://online.zakon.kz/Document/?doc_id=30366245" TargetMode="External"/><Relationship Id="rId7247" Type="http://schemas.openxmlformats.org/officeDocument/2006/relationships/hyperlink" Target="http://online.zakon.kz/Document/?doc_id=30962414" TargetMode="External"/><Relationship Id="rId7661" Type="http://schemas.openxmlformats.org/officeDocument/2006/relationships/hyperlink" Target="http://online.zakon.kz/Document/?doc_id=30835176" TargetMode="External"/><Relationship Id="rId3857" Type="http://schemas.openxmlformats.org/officeDocument/2006/relationships/hyperlink" Target="http://online.zakon.kz/Document/?doc_id=30782059" TargetMode="External"/><Relationship Id="rId4908" Type="http://schemas.openxmlformats.org/officeDocument/2006/relationships/hyperlink" Target="http://online.zakon.kz/Document/?doc_id=30384784" TargetMode="External"/><Relationship Id="rId6263" Type="http://schemas.openxmlformats.org/officeDocument/2006/relationships/hyperlink" Target="http://online.zakon.kz/Document/?doc_id=30366245" TargetMode="External"/><Relationship Id="rId7314" Type="http://schemas.openxmlformats.org/officeDocument/2006/relationships/hyperlink" Target="http://online.zakon.kz/Document/?doc_id=31037865" TargetMode="External"/><Relationship Id="rId778" Type="http://schemas.openxmlformats.org/officeDocument/2006/relationships/hyperlink" Target="http://online.zakon.kz/Document/?doc_id=31482533" TargetMode="External"/><Relationship Id="rId2459" Type="http://schemas.openxmlformats.org/officeDocument/2006/relationships/hyperlink" Target="http://online.zakon.kz/Document/?doc_id=31037865" TargetMode="External"/><Relationship Id="rId2873" Type="http://schemas.openxmlformats.org/officeDocument/2006/relationships/hyperlink" Target="http://online.zakon.kz/Document/?doc_id=30366245" TargetMode="External"/><Relationship Id="rId3924" Type="http://schemas.openxmlformats.org/officeDocument/2006/relationships/hyperlink" Target="http://online.zakon.kz/Document/?doc_id=30782136" TargetMode="External"/><Relationship Id="rId6330" Type="http://schemas.openxmlformats.org/officeDocument/2006/relationships/hyperlink" Target="http://online.zakon.kz/Document/?doc_id=30366245" TargetMode="External"/><Relationship Id="rId845" Type="http://schemas.openxmlformats.org/officeDocument/2006/relationships/hyperlink" Target="http://online.zakon.kz/Document/?doc_id=30620143" TargetMode="External"/><Relationship Id="rId1475" Type="http://schemas.openxmlformats.org/officeDocument/2006/relationships/hyperlink" Target="http://online.zakon.kz/Document/?doc_id=31481924" TargetMode="External"/><Relationship Id="rId2526" Type="http://schemas.openxmlformats.org/officeDocument/2006/relationships/hyperlink" Target="http://online.zakon.kz/Document/?doc_id=31481924" TargetMode="External"/><Relationship Id="rId8088" Type="http://schemas.openxmlformats.org/officeDocument/2006/relationships/hyperlink" Target="http://online.zakon.kz/Document/?doc_id=31037865" TargetMode="External"/><Relationship Id="rId1128" Type="http://schemas.openxmlformats.org/officeDocument/2006/relationships/hyperlink" Target="http://online.zakon.kz/Document/?doc_id=30624803" TargetMode="External"/><Relationship Id="rId1542" Type="http://schemas.openxmlformats.org/officeDocument/2006/relationships/hyperlink" Target="http://online.zakon.kz/Document/?doc_id=30565734" TargetMode="External"/><Relationship Id="rId2940" Type="http://schemas.openxmlformats.org/officeDocument/2006/relationships/hyperlink" Target="http://online.zakon.kz/Document/?doc_id=30366245" TargetMode="External"/><Relationship Id="rId4698" Type="http://schemas.openxmlformats.org/officeDocument/2006/relationships/hyperlink" Target="http://online.zakon.kz/Document/?doc_id=30366245" TargetMode="External"/><Relationship Id="rId5749" Type="http://schemas.openxmlformats.org/officeDocument/2006/relationships/hyperlink" Target="http://online.zakon.kz/Document/?doc_id=30366245" TargetMode="External"/><Relationship Id="rId8155" Type="http://schemas.openxmlformats.org/officeDocument/2006/relationships/hyperlink" Target="http://online.zakon.kz/Document/?doc_id=30520771" TargetMode="External"/><Relationship Id="rId912" Type="http://schemas.openxmlformats.org/officeDocument/2006/relationships/hyperlink" Target="http://online.zakon.kz/Document/?doc_id=30366245" TargetMode="External"/><Relationship Id="rId7171" Type="http://schemas.openxmlformats.org/officeDocument/2006/relationships/hyperlink" Target="http://online.zakon.kz/Document/?doc_id=30624803" TargetMode="External"/><Relationship Id="rId4765" Type="http://schemas.openxmlformats.org/officeDocument/2006/relationships/hyperlink" Target="http://online.zakon.kz/Document/?doc_id=30366245" TargetMode="External"/><Relationship Id="rId5816" Type="http://schemas.openxmlformats.org/officeDocument/2006/relationships/hyperlink" Target="http://online.zakon.kz/Document/?doc_id=31310976"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0384784" TargetMode="External"/><Relationship Id="rId3781" Type="http://schemas.openxmlformats.org/officeDocument/2006/relationships/hyperlink" Target="http://online.zakon.kz/Document/?doc_id=31482533" TargetMode="External"/><Relationship Id="rId4418" Type="http://schemas.openxmlformats.org/officeDocument/2006/relationships/hyperlink" Target="http://online.zakon.kz/Document/?doc_id=31481924" TargetMode="External"/><Relationship Id="rId4832" Type="http://schemas.openxmlformats.org/officeDocument/2006/relationships/hyperlink" Target="http://online.zakon.kz/Document/?doc_id=30782059" TargetMode="External"/><Relationship Id="rId7988" Type="http://schemas.openxmlformats.org/officeDocument/2006/relationships/hyperlink" Target="http://online.zakon.kz/Document/?doc_id=31037865" TargetMode="External"/><Relationship Id="rId2383" Type="http://schemas.openxmlformats.org/officeDocument/2006/relationships/hyperlink" Target="http://online.zakon.kz/Document/?doc_id=31039509" TargetMode="External"/><Relationship Id="rId3434" Type="http://schemas.openxmlformats.org/officeDocument/2006/relationships/hyperlink" Target="http://online.zakon.kz/Document/?doc_id=31312849" TargetMode="External"/><Relationship Id="rId355" Type="http://schemas.openxmlformats.org/officeDocument/2006/relationships/hyperlink" Target="http://online.zakon.kz/Document/?doc_id=30366245" TargetMode="External"/><Relationship Id="rId2036" Type="http://schemas.openxmlformats.org/officeDocument/2006/relationships/hyperlink" Target="http://online.zakon.kz/Document/?doc_id=31482533" TargetMode="External"/><Relationship Id="rId2450" Type="http://schemas.openxmlformats.org/officeDocument/2006/relationships/hyperlink" Target="http://online.zakon.kz/Document/?doc_id=30518961" TargetMode="External"/><Relationship Id="rId3501" Type="http://schemas.openxmlformats.org/officeDocument/2006/relationships/hyperlink" Target="http://online.zakon.kz/Document/?doc_id=31094393" TargetMode="External"/><Relationship Id="rId6657" Type="http://schemas.openxmlformats.org/officeDocument/2006/relationships/hyperlink" Target="http://online.zakon.kz/Document/?doc_id=31227435" TargetMode="External"/><Relationship Id="rId7708" Type="http://schemas.openxmlformats.org/officeDocument/2006/relationships/hyperlink" Target="http://online.zakon.kz/Document/?doc_id=31312849"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0366245" TargetMode="External"/><Relationship Id="rId2103" Type="http://schemas.openxmlformats.org/officeDocument/2006/relationships/hyperlink" Target="http://online.zakon.kz/Document/?doc_id=30366245" TargetMode="External"/><Relationship Id="rId5259" Type="http://schemas.openxmlformats.org/officeDocument/2006/relationships/hyperlink" Target="http://online.zakon.kz/Document/?doc_id=30520771" TargetMode="External"/><Relationship Id="rId5673" Type="http://schemas.openxmlformats.org/officeDocument/2006/relationships/hyperlink" Target="http://online.zakon.kz/Document/?doc_id=30518961" TargetMode="External"/><Relationship Id="rId4275" Type="http://schemas.openxmlformats.org/officeDocument/2006/relationships/hyperlink" Target="http://online.zakon.kz/Document/?doc_id=31310976" TargetMode="External"/><Relationship Id="rId5326" Type="http://schemas.openxmlformats.org/officeDocument/2006/relationships/hyperlink" Target="http://online.zakon.kz/Document/?doc_id=30518961" TargetMode="External"/><Relationship Id="rId6724" Type="http://schemas.openxmlformats.org/officeDocument/2006/relationships/hyperlink" Target="http://online.zakon.kz/Document/?doc_id=31481924" TargetMode="External"/><Relationship Id="rId1869" Type="http://schemas.openxmlformats.org/officeDocument/2006/relationships/hyperlink" Target="http://online.zakon.kz/Document/?doc_id=30366245" TargetMode="External"/><Relationship Id="rId3291" Type="http://schemas.openxmlformats.org/officeDocument/2006/relationships/hyperlink" Target="http://online.zakon.kz/Document/?doc_id=31094393" TargetMode="External"/><Relationship Id="rId5740" Type="http://schemas.openxmlformats.org/officeDocument/2006/relationships/hyperlink" Target="http://online.zakon.kz/Document/?doc_id=31310976" TargetMode="External"/><Relationship Id="rId1936" Type="http://schemas.openxmlformats.org/officeDocument/2006/relationships/hyperlink" Target="http://online.zakon.kz/Document/?doc_id=31518761" TargetMode="External"/><Relationship Id="rId4342" Type="http://schemas.openxmlformats.org/officeDocument/2006/relationships/hyperlink" Target="http://online.zakon.kz/Document/?doc_id=31312849" TargetMode="External"/><Relationship Id="rId7498" Type="http://schemas.openxmlformats.org/officeDocument/2006/relationships/hyperlink" Target="http://online.zakon.kz/Document/?doc_id=30624803" TargetMode="External"/><Relationship Id="rId7565" Type="http://schemas.openxmlformats.org/officeDocument/2006/relationships/hyperlink" Target="http://online.zakon.kz/Document/?doc_id=31411217" TargetMode="External"/><Relationship Id="rId3011" Type="http://schemas.openxmlformats.org/officeDocument/2006/relationships/hyperlink" Target="http://online.zakon.kz/Document/?doc_id=31037865" TargetMode="External"/><Relationship Id="rId6167" Type="http://schemas.openxmlformats.org/officeDocument/2006/relationships/hyperlink" Target="http://online.zakon.kz/Document/?doc_id=1026672" TargetMode="External"/><Relationship Id="rId6581" Type="http://schemas.openxmlformats.org/officeDocument/2006/relationships/hyperlink" Target="http://online.zakon.kz/Document/?doc_id=30924535" TargetMode="External"/><Relationship Id="rId7218" Type="http://schemas.openxmlformats.org/officeDocument/2006/relationships/hyperlink" Target="http://online.zakon.kz/Document/?doc_id=31224732" TargetMode="External"/><Relationship Id="rId7632" Type="http://schemas.openxmlformats.org/officeDocument/2006/relationships/hyperlink" Target="http://online.zakon.kz/Document/?doc_id=31312849" TargetMode="External"/><Relationship Id="rId2777" Type="http://schemas.openxmlformats.org/officeDocument/2006/relationships/hyperlink" Target="http://online.zakon.kz/Document/?doc_id=31094393" TargetMode="External"/><Relationship Id="rId5183" Type="http://schemas.openxmlformats.org/officeDocument/2006/relationships/hyperlink" Target="http://online.zakon.kz/Document/?doc_id=30366245" TargetMode="External"/><Relationship Id="rId6234" Type="http://schemas.openxmlformats.org/officeDocument/2006/relationships/hyperlink" Target="http://online.zakon.kz/Document/?doc_id=30518961" TargetMode="External"/><Relationship Id="rId749" Type="http://schemas.openxmlformats.org/officeDocument/2006/relationships/hyperlink" Target="http://online.zakon.kz/Document/?doc_id=30624803" TargetMode="External"/><Relationship Id="rId1379" Type="http://schemas.openxmlformats.org/officeDocument/2006/relationships/hyperlink" Target="http://online.zakon.kz/Document/?doc_id=31094393" TargetMode="External"/><Relationship Id="rId3828" Type="http://schemas.openxmlformats.org/officeDocument/2006/relationships/hyperlink" Target="http://online.zakon.kz/Document/?doc_id=30366245" TargetMode="External"/><Relationship Id="rId5250" Type="http://schemas.openxmlformats.org/officeDocument/2006/relationships/hyperlink" Target="http://online.zakon.kz/Document/?doc_id=31312849" TargetMode="External"/><Relationship Id="rId6301" Type="http://schemas.openxmlformats.org/officeDocument/2006/relationships/hyperlink" Target="http://online.zakon.kz/Document/?doc_id=30366245" TargetMode="External"/><Relationship Id="rId1793" Type="http://schemas.openxmlformats.org/officeDocument/2006/relationships/hyperlink" Target="http://online.zakon.kz/Document/?doc_id=30518961" TargetMode="External"/><Relationship Id="rId2844" Type="http://schemas.openxmlformats.org/officeDocument/2006/relationships/hyperlink" Target="http://online.zakon.kz/Document/?doc_id=31037865" TargetMode="External"/><Relationship Id="rId8059" Type="http://schemas.openxmlformats.org/officeDocument/2006/relationships/hyperlink" Target="http://online.zakon.kz/Document/?doc_id=31025648" TargetMode="External"/><Relationship Id="rId85" Type="http://schemas.openxmlformats.org/officeDocument/2006/relationships/hyperlink" Target="http://online.zakon.kz/Document/?doc_id=30366245" TargetMode="External"/><Relationship Id="rId816" Type="http://schemas.openxmlformats.org/officeDocument/2006/relationships/hyperlink" Target="http://online.zakon.kz/Document/?doc_id=30518961" TargetMode="External"/><Relationship Id="rId1446" Type="http://schemas.openxmlformats.org/officeDocument/2006/relationships/hyperlink" Target="http://online.zakon.kz/Document/?doc_id=31482533" TargetMode="External"/><Relationship Id="rId1860" Type="http://schemas.openxmlformats.org/officeDocument/2006/relationships/hyperlink" Target="http://online.zakon.kz/Document/?doc_id=31481924" TargetMode="External"/><Relationship Id="rId2911" Type="http://schemas.openxmlformats.org/officeDocument/2006/relationships/hyperlink" Target="http://online.zakon.kz/Document/?doc_id=30366245" TargetMode="External"/><Relationship Id="rId7075" Type="http://schemas.openxmlformats.org/officeDocument/2006/relationships/hyperlink" Target="http://online.zakon.kz/Document/?doc_id=31037865" TargetMode="External"/><Relationship Id="rId1513" Type="http://schemas.openxmlformats.org/officeDocument/2006/relationships/hyperlink" Target="http://online.zakon.kz/Document/?doc_id=30783576" TargetMode="External"/><Relationship Id="rId4669" Type="http://schemas.openxmlformats.org/officeDocument/2006/relationships/hyperlink" Target="http://online.zakon.kz/Document/?doc_id=30366245" TargetMode="External"/><Relationship Id="rId8126" Type="http://schemas.openxmlformats.org/officeDocument/2006/relationships/hyperlink" Target="http://online.zakon.kz/Document/?doc_id=30366245" TargetMode="External"/><Relationship Id="rId3685" Type="http://schemas.openxmlformats.org/officeDocument/2006/relationships/hyperlink" Target="http://online.zakon.kz/Document/?doc_id=31037865" TargetMode="External"/><Relationship Id="rId4736" Type="http://schemas.openxmlformats.org/officeDocument/2006/relationships/hyperlink" Target="http://online.zakon.kz/Document/?doc_id=31482533" TargetMode="External"/><Relationship Id="rId6091" Type="http://schemas.openxmlformats.org/officeDocument/2006/relationships/hyperlink" Target="http://online.zakon.kz/Document/?doc_id=31411217" TargetMode="External"/><Relationship Id="rId7142" Type="http://schemas.openxmlformats.org/officeDocument/2006/relationships/hyperlink" Target="http://online.zakon.kz/Document/?doc_id=31312849" TargetMode="External"/><Relationship Id="rId2287" Type="http://schemas.openxmlformats.org/officeDocument/2006/relationships/hyperlink" Target="http://online.zakon.kz/Document/?doc_id=30569572" TargetMode="External"/><Relationship Id="rId3338" Type="http://schemas.openxmlformats.org/officeDocument/2006/relationships/hyperlink" Target="http://online.zakon.kz/Document/?doc_id=31037865" TargetMode="External"/><Relationship Id="rId3752" Type="http://schemas.openxmlformats.org/officeDocument/2006/relationships/hyperlink" Target="http://online.zakon.kz/Document/?doc_id=31310976" TargetMode="External"/><Relationship Id="rId7959" Type="http://schemas.openxmlformats.org/officeDocument/2006/relationships/hyperlink" Target="http://online.zakon.kz/Document/?doc_id=30520771" TargetMode="External"/><Relationship Id="rId259" Type="http://schemas.openxmlformats.org/officeDocument/2006/relationships/hyperlink" Target="http://online.zakon.kz/Document/?doc_id=30366245" TargetMode="External"/><Relationship Id="rId673" Type="http://schemas.openxmlformats.org/officeDocument/2006/relationships/hyperlink" Target="http://online.zakon.kz/Document/?doc_id=30366245" TargetMode="External"/><Relationship Id="rId2354" Type="http://schemas.openxmlformats.org/officeDocument/2006/relationships/hyperlink" Target="http://online.zakon.kz/Document/?doc_id=30368034" TargetMode="External"/><Relationship Id="rId3405" Type="http://schemas.openxmlformats.org/officeDocument/2006/relationships/hyperlink" Target="http://online.zakon.kz/Document/?doc_id=30366245" TargetMode="External"/><Relationship Id="rId4803" Type="http://schemas.openxmlformats.org/officeDocument/2006/relationships/hyperlink" Target="http://online.zakon.kz/Document/?doc_id=30783576" TargetMode="External"/><Relationship Id="rId326" Type="http://schemas.openxmlformats.org/officeDocument/2006/relationships/hyperlink" Target="http://online.zakon.kz/Document/?doc_id=30366245" TargetMode="External"/><Relationship Id="rId1370" Type="http://schemas.openxmlformats.org/officeDocument/2006/relationships/hyperlink" Target="http://online.zakon.kz/Document/?doc_id=31094393" TargetMode="External"/><Relationship Id="rId2007" Type="http://schemas.openxmlformats.org/officeDocument/2006/relationships/hyperlink" Target="http://online.zakon.kz/Document/?doc_id=31094393" TargetMode="External"/><Relationship Id="rId6975" Type="http://schemas.openxmlformats.org/officeDocument/2006/relationships/hyperlink" Target="http://online.zakon.kz/Document/?doc_id=30520771" TargetMode="External"/><Relationship Id="rId740" Type="http://schemas.openxmlformats.org/officeDocument/2006/relationships/hyperlink" Target="http://online.zakon.kz/Document/?doc_id=30104713" TargetMode="External"/><Relationship Id="rId1023" Type="http://schemas.openxmlformats.org/officeDocument/2006/relationships/hyperlink" Target="http://online.zakon.kz/Document/?doc_id=30443899" TargetMode="External"/><Relationship Id="rId2421" Type="http://schemas.openxmlformats.org/officeDocument/2006/relationships/hyperlink" Target="http://online.zakon.kz/Document/?doc_id=30565734" TargetMode="External"/><Relationship Id="rId4179" Type="http://schemas.openxmlformats.org/officeDocument/2006/relationships/hyperlink" Target="http://online.zakon.kz/Document/?doc_id=31310973" TargetMode="External"/><Relationship Id="rId5577" Type="http://schemas.openxmlformats.org/officeDocument/2006/relationships/hyperlink" Target="http://online.zakon.kz/Document/?doc_id=30565734" TargetMode="External"/><Relationship Id="rId5991" Type="http://schemas.openxmlformats.org/officeDocument/2006/relationships/hyperlink" Target="http://online.zakon.kz/Document/?doc_id=31312849" TargetMode="External"/><Relationship Id="rId6628" Type="http://schemas.openxmlformats.org/officeDocument/2006/relationships/hyperlink" Target="http://online.zakon.kz/Document/?doc_id=31481924" TargetMode="External"/><Relationship Id="rId8050" Type="http://schemas.openxmlformats.org/officeDocument/2006/relationships/hyperlink" Target="http://online.zakon.kz/Document/?doc_id=30783576" TargetMode="External"/><Relationship Id="rId4593" Type="http://schemas.openxmlformats.org/officeDocument/2006/relationships/hyperlink" Target="http://online.zakon.kz/Document/?doc_id=31025648" TargetMode="External"/><Relationship Id="rId5644" Type="http://schemas.openxmlformats.org/officeDocument/2006/relationships/hyperlink" Target="http://online.zakon.kz/Document/?doc_id=30520771" TargetMode="External"/><Relationship Id="rId3195" Type="http://schemas.openxmlformats.org/officeDocument/2006/relationships/hyperlink" Target="http://online.zakon.kz/Document/?doc_id=30366245" TargetMode="External"/><Relationship Id="rId4246" Type="http://schemas.openxmlformats.org/officeDocument/2006/relationships/hyperlink" Target="http://online.zakon.kz/Document/?doc_id=31037865" TargetMode="External"/><Relationship Id="rId4660" Type="http://schemas.openxmlformats.org/officeDocument/2006/relationships/hyperlink" Target="http://online.zakon.kz/Document/?doc_id=30782059" TargetMode="External"/><Relationship Id="rId5711" Type="http://schemas.openxmlformats.org/officeDocument/2006/relationships/hyperlink" Target="http://online.zakon.kz/Document/?doc_id=30366245" TargetMode="External"/><Relationship Id="rId3262" Type="http://schemas.openxmlformats.org/officeDocument/2006/relationships/hyperlink" Target="http://online.zakon.kz/Document/?doc_id=30920293" TargetMode="External"/><Relationship Id="rId4313" Type="http://schemas.openxmlformats.org/officeDocument/2006/relationships/hyperlink" Target="http://online.zakon.kz/Document/?doc_id=51013880" TargetMode="External"/><Relationship Id="rId7469" Type="http://schemas.openxmlformats.org/officeDocument/2006/relationships/hyperlink" Target="http://online.zakon.kz/Document/?doc_id=30569572" TargetMode="External"/><Relationship Id="rId7883" Type="http://schemas.openxmlformats.org/officeDocument/2006/relationships/hyperlink" Target="http://online.zakon.kz/Document/?doc_id=30366245" TargetMode="External"/><Relationship Id="rId183" Type="http://schemas.openxmlformats.org/officeDocument/2006/relationships/hyperlink" Target="http://online.zakon.kz/Document/?doc_id=30366245" TargetMode="External"/><Relationship Id="rId1907" Type="http://schemas.openxmlformats.org/officeDocument/2006/relationships/hyperlink" Target="http://online.zakon.kz/Document/?doc_id=30565734" TargetMode="External"/><Relationship Id="rId6485" Type="http://schemas.openxmlformats.org/officeDocument/2006/relationships/hyperlink" Target="http://online.zakon.kz/Document/?doc_id=31414055" TargetMode="External"/><Relationship Id="rId7536" Type="http://schemas.openxmlformats.org/officeDocument/2006/relationships/hyperlink" Target="http://online.zakon.kz/Document/?doc_id=31037865" TargetMode="External"/><Relationship Id="rId250" Type="http://schemas.openxmlformats.org/officeDocument/2006/relationships/hyperlink" Target="http://online.zakon.kz/Document/?doc_id=30366245" TargetMode="External"/><Relationship Id="rId5087" Type="http://schemas.openxmlformats.org/officeDocument/2006/relationships/hyperlink" Target="http://online.zakon.kz/Document/?doc_id=30366245" TargetMode="External"/><Relationship Id="rId6138" Type="http://schemas.openxmlformats.org/officeDocument/2006/relationships/hyperlink" Target="http://online.zakon.kz/Document/?doc_id=31411217" TargetMode="External"/><Relationship Id="rId7950" Type="http://schemas.openxmlformats.org/officeDocument/2006/relationships/hyperlink" Target="http://online.zakon.kz/Document/?doc_id=30366245" TargetMode="External"/><Relationship Id="rId5154" Type="http://schemas.openxmlformats.org/officeDocument/2006/relationships/hyperlink" Target="http://online.zakon.kz/Document/?doc_id=30366245" TargetMode="External"/><Relationship Id="rId6552" Type="http://schemas.openxmlformats.org/officeDocument/2006/relationships/hyperlink" Target="http://online.zakon.kz/Document/?doc_id=31037865" TargetMode="External"/><Relationship Id="rId7603" Type="http://schemas.openxmlformats.org/officeDocument/2006/relationships/hyperlink" Target="http://online.zakon.kz/Document/?doc_id=31411217" TargetMode="External"/><Relationship Id="rId1697" Type="http://schemas.openxmlformats.org/officeDocument/2006/relationships/hyperlink" Target="http://online.zakon.kz/Document/?doc_id=30366245" TargetMode="External"/><Relationship Id="rId2748" Type="http://schemas.openxmlformats.org/officeDocument/2006/relationships/hyperlink" Target="http://online.zakon.kz/Document/?doc_id=31481924" TargetMode="External"/><Relationship Id="rId6205" Type="http://schemas.openxmlformats.org/officeDocument/2006/relationships/hyperlink" Target="http://online.zakon.kz/Document/?doc_id=30379483" TargetMode="External"/><Relationship Id="rId1764" Type="http://schemas.openxmlformats.org/officeDocument/2006/relationships/hyperlink" Target="http://online.zakon.kz/Document/?doc_id=31518761" TargetMode="External"/><Relationship Id="rId2815" Type="http://schemas.openxmlformats.org/officeDocument/2006/relationships/hyperlink" Target="http://online.zakon.kz/Document/?doc_id=31408579" TargetMode="External"/><Relationship Id="rId4170" Type="http://schemas.openxmlformats.org/officeDocument/2006/relationships/hyperlink" Target="http://online.zakon.kz/Document/?doc_id=31312849" TargetMode="External"/><Relationship Id="rId5221" Type="http://schemas.openxmlformats.org/officeDocument/2006/relationships/hyperlink" Target="http://online.zakon.kz/Document/?doc_id=30858918" TargetMode="External"/><Relationship Id="rId56" Type="http://schemas.openxmlformats.org/officeDocument/2006/relationships/hyperlink" Target="http://online.zakon.kz/Document/?doc_id=31310976" TargetMode="External"/><Relationship Id="rId1417" Type="http://schemas.openxmlformats.org/officeDocument/2006/relationships/hyperlink" Target="http://online.zakon.kz/Document/?doc_id=30520771" TargetMode="External"/><Relationship Id="rId1831" Type="http://schemas.openxmlformats.org/officeDocument/2006/relationships/hyperlink" Target="http://online.zakon.kz/Document/?doc_id=30569572" TargetMode="External"/><Relationship Id="rId4987" Type="http://schemas.openxmlformats.org/officeDocument/2006/relationships/hyperlink" Target="http://online.zakon.kz/Document/?doc_id=31039509" TargetMode="External"/><Relationship Id="rId7393" Type="http://schemas.openxmlformats.org/officeDocument/2006/relationships/hyperlink" Target="http://online.zakon.kz/Document/?doc_id=30366245" TargetMode="External"/><Relationship Id="rId3589" Type="http://schemas.openxmlformats.org/officeDocument/2006/relationships/hyperlink" Target="http://online.zakon.kz/Document/?doc_id=31310976" TargetMode="External"/><Relationship Id="rId7046" Type="http://schemas.openxmlformats.org/officeDocument/2006/relationships/hyperlink" Target="http://online.zakon.kz/Document/?doc_id=30518961" TargetMode="External"/><Relationship Id="rId7460" Type="http://schemas.openxmlformats.org/officeDocument/2006/relationships/hyperlink" Target="http://online.zakon.kz/Document/?doc_id=30366245" TargetMode="External"/><Relationship Id="rId6062" Type="http://schemas.openxmlformats.org/officeDocument/2006/relationships/hyperlink" Target="http://online.zakon.kz/Document/?doc_id=31312849" TargetMode="External"/><Relationship Id="rId7113" Type="http://schemas.openxmlformats.org/officeDocument/2006/relationships/hyperlink" Target="http://online.zakon.kz/Document/?doc_id=30366245" TargetMode="External"/><Relationship Id="rId577" Type="http://schemas.openxmlformats.org/officeDocument/2006/relationships/hyperlink" Target="http://online.zakon.kz/Document/?doc_id=30366245" TargetMode="External"/><Relationship Id="rId2258" Type="http://schemas.openxmlformats.org/officeDocument/2006/relationships/hyperlink" Target="http://online.zakon.kz/Document/?doc_id=30373568" TargetMode="External"/><Relationship Id="rId3656" Type="http://schemas.openxmlformats.org/officeDocument/2006/relationships/hyperlink" Target="http://online.zakon.kz/Document/?doc_id=30783576" TargetMode="External"/><Relationship Id="rId4707" Type="http://schemas.openxmlformats.org/officeDocument/2006/relationships/image" Target="media/image1.gif"/><Relationship Id="rId991" Type="http://schemas.openxmlformats.org/officeDocument/2006/relationships/hyperlink" Target="http://online.zakon.kz/Document/?doc_id=31037865" TargetMode="External"/><Relationship Id="rId2672" Type="http://schemas.openxmlformats.org/officeDocument/2006/relationships/hyperlink" Target="http://online.zakon.kz/Document/?doc_id=31312849" TargetMode="External"/><Relationship Id="rId3309" Type="http://schemas.openxmlformats.org/officeDocument/2006/relationships/hyperlink" Target="http://online.zakon.kz/Document/?doc_id=31310976" TargetMode="External"/><Relationship Id="rId3723" Type="http://schemas.openxmlformats.org/officeDocument/2006/relationships/hyperlink" Target="http://online.zakon.kz/Document/?doc_id=30569572" TargetMode="External"/><Relationship Id="rId6879" Type="http://schemas.openxmlformats.org/officeDocument/2006/relationships/hyperlink" Target="http://online.zakon.kz/Document/?doc_id=30366245" TargetMode="External"/><Relationship Id="rId644" Type="http://schemas.openxmlformats.org/officeDocument/2006/relationships/hyperlink" Target="http://online.zakon.kz/Document/?doc_id=30366245" TargetMode="External"/><Relationship Id="rId1274" Type="http://schemas.openxmlformats.org/officeDocument/2006/relationships/hyperlink" Target="http://online.zakon.kz/Document/?doc_id=51006061" TargetMode="External"/><Relationship Id="rId2325" Type="http://schemas.openxmlformats.org/officeDocument/2006/relationships/hyperlink" Target="http://online.zakon.kz/Document/?doc_id=30366245" TargetMode="External"/><Relationship Id="rId5895" Type="http://schemas.openxmlformats.org/officeDocument/2006/relationships/hyperlink" Target="http://online.zakon.kz/Document/?doc_id=31310976" TargetMode="External"/><Relationship Id="rId6946" Type="http://schemas.openxmlformats.org/officeDocument/2006/relationships/hyperlink" Target="http://online.zakon.kz/Document/?doc_id=30366245" TargetMode="External"/><Relationship Id="rId711" Type="http://schemas.openxmlformats.org/officeDocument/2006/relationships/hyperlink" Target="http://online.zakon.kz/Document/?doc_id=30399808" TargetMode="External"/><Relationship Id="rId1341" Type="http://schemas.openxmlformats.org/officeDocument/2006/relationships/hyperlink" Target="http://online.zakon.kz/Document/?doc_id=31094393" TargetMode="External"/><Relationship Id="rId4497" Type="http://schemas.openxmlformats.org/officeDocument/2006/relationships/hyperlink" Target="http://online.zakon.kz/Document/?doc_id=31037865" TargetMode="External"/><Relationship Id="rId5548" Type="http://schemas.openxmlformats.org/officeDocument/2006/relationships/hyperlink" Target="http://online.zakon.kz/Document/?doc_id=30565734" TargetMode="External"/><Relationship Id="rId5962" Type="http://schemas.openxmlformats.org/officeDocument/2006/relationships/hyperlink" Target="http://online.zakon.kz/Document/?doc_id=31416324" TargetMode="External"/><Relationship Id="rId3099" Type="http://schemas.openxmlformats.org/officeDocument/2006/relationships/hyperlink" Target="http://online.zakon.kz/Document/?doc_id=31037865" TargetMode="External"/><Relationship Id="rId4564" Type="http://schemas.openxmlformats.org/officeDocument/2006/relationships/hyperlink" Target="http://online.zakon.kz/Document/?doc_id=30366245" TargetMode="External"/><Relationship Id="rId5615" Type="http://schemas.openxmlformats.org/officeDocument/2006/relationships/hyperlink" Target="http://online.zakon.kz/Document/?doc_id=31312849" TargetMode="External"/><Relationship Id="rId8021" Type="http://schemas.openxmlformats.org/officeDocument/2006/relationships/hyperlink" Target="http://online.zakon.kz/Document/?doc_id=30782059" TargetMode="External"/><Relationship Id="rId3166" Type="http://schemas.openxmlformats.org/officeDocument/2006/relationships/hyperlink" Target="http://online.zakon.kz/Document/?doc_id=31094393" TargetMode="External"/><Relationship Id="rId3580" Type="http://schemas.openxmlformats.org/officeDocument/2006/relationships/hyperlink" Target="http://online.zakon.kz/Document/?doc_id=31312849" TargetMode="External"/><Relationship Id="rId4217" Type="http://schemas.openxmlformats.org/officeDocument/2006/relationships/hyperlink" Target="http://online.zakon.kz/Document/?doc_id=30518961" TargetMode="External"/><Relationship Id="rId2182" Type="http://schemas.openxmlformats.org/officeDocument/2006/relationships/hyperlink" Target="http://online.zakon.kz/Document/?doc_id=30366245" TargetMode="External"/><Relationship Id="rId3233" Type="http://schemas.openxmlformats.org/officeDocument/2006/relationships/hyperlink" Target="http://online.zakon.kz/Document/?doc_id=30366245" TargetMode="External"/><Relationship Id="rId4631" Type="http://schemas.openxmlformats.org/officeDocument/2006/relationships/hyperlink" Target="http://online.zakon.kz/Document/?doc_id=31310976" TargetMode="External"/><Relationship Id="rId6389" Type="http://schemas.openxmlformats.org/officeDocument/2006/relationships/hyperlink" Target="http://online.zakon.kz/Document/?doc_id=31481924" TargetMode="External"/><Relationship Id="rId7787" Type="http://schemas.openxmlformats.org/officeDocument/2006/relationships/hyperlink" Target="http://online.zakon.kz/Document/?doc_id=51008442" TargetMode="External"/><Relationship Id="rId154" Type="http://schemas.openxmlformats.org/officeDocument/2006/relationships/hyperlink" Target="http://online.zakon.kz/Document/?doc_id=30366245" TargetMode="External"/><Relationship Id="rId7854" Type="http://schemas.openxmlformats.org/officeDocument/2006/relationships/hyperlink" Target="http://online.zakon.kz/Document/?doc_id=30449266" TargetMode="External"/><Relationship Id="rId2999" Type="http://schemas.openxmlformats.org/officeDocument/2006/relationships/hyperlink" Target="http://online.zakon.kz/Document/?doc_id=30366245" TargetMode="External"/><Relationship Id="rId3300" Type="http://schemas.openxmlformats.org/officeDocument/2006/relationships/hyperlink" Target="http://online.zakon.kz/Document/?doc_id=31310976" TargetMode="External"/><Relationship Id="rId6456" Type="http://schemas.openxmlformats.org/officeDocument/2006/relationships/hyperlink" Target="http://online.zakon.kz/Document/?doc_id=30366245" TargetMode="External"/><Relationship Id="rId6870" Type="http://schemas.openxmlformats.org/officeDocument/2006/relationships/hyperlink" Target="http://online.zakon.kz/Document/?doc_id=31310976" TargetMode="External"/><Relationship Id="rId7507" Type="http://schemas.openxmlformats.org/officeDocument/2006/relationships/hyperlink" Target="http://online.zakon.kz/Document/?doc_id=30518961" TargetMode="External"/><Relationship Id="rId7921" Type="http://schemas.openxmlformats.org/officeDocument/2006/relationships/hyperlink" Target="http://online.zakon.kz/Document/?doc_id=31037865" TargetMode="External"/><Relationship Id="rId221" Type="http://schemas.openxmlformats.org/officeDocument/2006/relationships/hyperlink" Target="http://online.zakon.kz/Document/?doc_id=30366245" TargetMode="External"/><Relationship Id="rId5058" Type="http://schemas.openxmlformats.org/officeDocument/2006/relationships/hyperlink" Target="http://online.zakon.kz/Document/?doc_id=30443899" TargetMode="External"/><Relationship Id="rId5472" Type="http://schemas.openxmlformats.org/officeDocument/2006/relationships/hyperlink" Target="http://online.zakon.kz/Document/?doc_id=31037865" TargetMode="External"/><Relationship Id="rId6109" Type="http://schemas.openxmlformats.org/officeDocument/2006/relationships/hyperlink" Target="http://online.zakon.kz/Document/?doc_id=31227435" TargetMode="External"/><Relationship Id="rId6523" Type="http://schemas.openxmlformats.org/officeDocument/2006/relationships/hyperlink" Target="http://online.zakon.kz/Document/?doc_id=51022688" TargetMode="External"/><Relationship Id="rId1668" Type="http://schemas.openxmlformats.org/officeDocument/2006/relationships/hyperlink" Target="http://online.zakon.kz/Document/?doc_id=31481924" TargetMode="External"/><Relationship Id="rId2719" Type="http://schemas.openxmlformats.org/officeDocument/2006/relationships/hyperlink" Target="http://online.zakon.kz/Document/?doc_id=30606997" TargetMode="External"/><Relationship Id="rId4074" Type="http://schemas.openxmlformats.org/officeDocument/2006/relationships/hyperlink" Target="http://online.zakon.kz/Document/?doc_id=31310976" TargetMode="External"/><Relationship Id="rId5125" Type="http://schemas.openxmlformats.org/officeDocument/2006/relationships/hyperlink" Target="http://online.zakon.kz/Document/?doc_id=30835176" TargetMode="External"/><Relationship Id="rId3090" Type="http://schemas.openxmlformats.org/officeDocument/2006/relationships/hyperlink" Target="http://online.zakon.kz/Document/?doc_id=30366245" TargetMode="External"/><Relationship Id="rId4141" Type="http://schemas.openxmlformats.org/officeDocument/2006/relationships/hyperlink" Target="http://online.zakon.kz/Document/?doc_id=31212669" TargetMode="External"/><Relationship Id="rId7297" Type="http://schemas.openxmlformats.org/officeDocument/2006/relationships/hyperlink" Target="http://online.zakon.kz/Document/?doc_id=30520771" TargetMode="External"/><Relationship Id="rId1735" Type="http://schemas.openxmlformats.org/officeDocument/2006/relationships/hyperlink" Target="http://online.zakon.kz/Document/?doc_id=31037865" TargetMode="External"/><Relationship Id="rId7364" Type="http://schemas.openxmlformats.org/officeDocument/2006/relationships/hyperlink" Target="http://online.zakon.kz/Document/?doc_id=30569572" TargetMode="External"/><Relationship Id="rId27" Type="http://schemas.openxmlformats.org/officeDocument/2006/relationships/hyperlink" Target="http://online.zakon.kz/Document/?doc_id=31310976" TargetMode="External"/><Relationship Id="rId1802" Type="http://schemas.openxmlformats.org/officeDocument/2006/relationships/hyperlink" Target="http://online.zakon.kz/Document/?doc_id=31518761" TargetMode="External"/><Relationship Id="rId4958" Type="http://schemas.openxmlformats.org/officeDocument/2006/relationships/hyperlink" Target="http://online.zakon.kz/Document/?doc_id=30518961" TargetMode="External"/><Relationship Id="rId7017" Type="http://schemas.openxmlformats.org/officeDocument/2006/relationships/hyperlink" Target="http://online.zakon.kz/Document/?doc_id=30518961" TargetMode="External"/><Relationship Id="rId3974" Type="http://schemas.openxmlformats.org/officeDocument/2006/relationships/hyperlink" Target="http://online.zakon.kz/Document/?doc_id=30366245" TargetMode="External"/><Relationship Id="rId6380" Type="http://schemas.openxmlformats.org/officeDocument/2006/relationships/hyperlink" Target="http://online.zakon.kz/Document/?doc_id=31113828" TargetMode="External"/><Relationship Id="rId7431" Type="http://schemas.openxmlformats.org/officeDocument/2006/relationships/hyperlink" Target="http://online.zakon.kz/Document/?doc_id=31312849" TargetMode="External"/><Relationship Id="rId895" Type="http://schemas.openxmlformats.org/officeDocument/2006/relationships/hyperlink" Target="http://online.zakon.kz/Document/?doc_id=31039509" TargetMode="External"/><Relationship Id="rId2576" Type="http://schemas.openxmlformats.org/officeDocument/2006/relationships/hyperlink" Target="http://online.zakon.kz/Document/?doc_id=31310976" TargetMode="External"/><Relationship Id="rId2990" Type="http://schemas.openxmlformats.org/officeDocument/2006/relationships/hyperlink" Target="http://online.zakon.kz/Document/?doc_id=30384673" TargetMode="External"/><Relationship Id="rId3627" Type="http://schemas.openxmlformats.org/officeDocument/2006/relationships/hyperlink" Target="http://online.zakon.kz/Document/?doc_id=31037865" TargetMode="External"/><Relationship Id="rId6033" Type="http://schemas.openxmlformats.org/officeDocument/2006/relationships/hyperlink" Target="http://online.zakon.kz/Document/?doc_id=30520771" TargetMode="External"/><Relationship Id="rId548" Type="http://schemas.openxmlformats.org/officeDocument/2006/relationships/hyperlink" Target="http://online.zakon.kz/Document/?doc_id=30366245" TargetMode="External"/><Relationship Id="rId962" Type="http://schemas.openxmlformats.org/officeDocument/2006/relationships/hyperlink" Target="http://online.zakon.kz/Document/?doc_id=30366245" TargetMode="External"/><Relationship Id="rId1178" Type="http://schemas.openxmlformats.org/officeDocument/2006/relationships/hyperlink" Target="http://online.zakon.kz/Document/?doc_id=31481924" TargetMode="External"/><Relationship Id="rId1592" Type="http://schemas.openxmlformats.org/officeDocument/2006/relationships/hyperlink" Target="http://online.zakon.kz/Document/?doc_id=31518761" TargetMode="External"/><Relationship Id="rId2229" Type="http://schemas.openxmlformats.org/officeDocument/2006/relationships/hyperlink" Target="http://online.zakon.kz/Document/?doc_id=31312849" TargetMode="External"/><Relationship Id="rId2643" Type="http://schemas.openxmlformats.org/officeDocument/2006/relationships/hyperlink" Target="http://online.zakon.kz/Document/?doc_id=31037865" TargetMode="External"/><Relationship Id="rId5799" Type="http://schemas.openxmlformats.org/officeDocument/2006/relationships/hyperlink" Target="http://online.zakon.kz/Document/?doc_id=30366245" TargetMode="External"/><Relationship Id="rId6100" Type="http://schemas.openxmlformats.org/officeDocument/2006/relationships/hyperlink" Target="http://online.zakon.kz/Document/?doc_id=31113828" TargetMode="External"/><Relationship Id="rId615" Type="http://schemas.openxmlformats.org/officeDocument/2006/relationships/hyperlink" Target="http://online.zakon.kz/Document/?doc_id=30366245" TargetMode="External"/><Relationship Id="rId1245" Type="http://schemas.openxmlformats.org/officeDocument/2006/relationships/hyperlink" Target="http://online.zakon.kz/Document/?doc_id=30520771" TargetMode="External"/><Relationship Id="rId1312" Type="http://schemas.openxmlformats.org/officeDocument/2006/relationships/hyperlink" Target="http://online.zakon.kz/Document/?doc_id=30366245" TargetMode="External"/><Relationship Id="rId2710" Type="http://schemas.openxmlformats.org/officeDocument/2006/relationships/hyperlink" Target="http://online.zakon.kz/Document/?doc_id=31037865" TargetMode="External"/><Relationship Id="rId4468" Type="http://schemas.openxmlformats.org/officeDocument/2006/relationships/hyperlink" Target="http://online.zakon.kz/Document/?doc_id=30518961" TargetMode="External"/><Relationship Id="rId5866" Type="http://schemas.openxmlformats.org/officeDocument/2006/relationships/hyperlink" Target="http://online.zakon.kz/Document/?doc_id=30366245" TargetMode="External"/><Relationship Id="rId6917" Type="http://schemas.openxmlformats.org/officeDocument/2006/relationships/hyperlink" Target="http://online.zakon.kz/Document/?doc_id=30624803" TargetMode="External"/><Relationship Id="rId4882" Type="http://schemas.openxmlformats.org/officeDocument/2006/relationships/hyperlink" Target="http://online.zakon.kz/Document/?doc_id=31312849" TargetMode="External"/><Relationship Id="rId5519" Type="http://schemas.openxmlformats.org/officeDocument/2006/relationships/hyperlink" Target="http://online.zakon.kz/Document/?doc_id=31480846" TargetMode="External"/><Relationship Id="rId5933" Type="http://schemas.openxmlformats.org/officeDocument/2006/relationships/hyperlink" Target="http://online.zakon.kz/Document/?doc_id=31308043" TargetMode="External"/><Relationship Id="rId2086" Type="http://schemas.openxmlformats.org/officeDocument/2006/relationships/hyperlink" Target="http://online.zakon.kz/Document/?doc_id=31094393" TargetMode="External"/><Relationship Id="rId3484" Type="http://schemas.openxmlformats.org/officeDocument/2006/relationships/hyperlink" Target="http://online.zakon.kz/Document/?doc_id=31094393" TargetMode="External"/><Relationship Id="rId4535" Type="http://schemas.openxmlformats.org/officeDocument/2006/relationships/hyperlink" Target="http://online.zakon.kz/Document/?doc_id=31312849" TargetMode="External"/><Relationship Id="rId3137" Type="http://schemas.openxmlformats.org/officeDocument/2006/relationships/hyperlink" Target="http://online.zakon.kz/Document/?doc_id=30606997" TargetMode="External"/><Relationship Id="rId3551" Type="http://schemas.openxmlformats.org/officeDocument/2006/relationships/hyperlink" Target="http://online.zakon.kz/Document/?doc_id=31037865" TargetMode="External"/><Relationship Id="rId4602" Type="http://schemas.openxmlformats.org/officeDocument/2006/relationships/hyperlink" Target="http://online.zakon.kz/Document/?doc_id=30366245" TargetMode="External"/><Relationship Id="rId7758" Type="http://schemas.openxmlformats.org/officeDocument/2006/relationships/hyperlink" Target="http://online.zakon.kz/Document/?doc_id=30569572"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1094393" TargetMode="External"/><Relationship Id="rId3204" Type="http://schemas.openxmlformats.org/officeDocument/2006/relationships/hyperlink" Target="http://online.zakon.kz/Document/?doc_id=30366245" TargetMode="External"/><Relationship Id="rId6774" Type="http://schemas.openxmlformats.org/officeDocument/2006/relationships/hyperlink" Target="http://online.zakon.kz/Document/?doc_id=30366245" TargetMode="External"/><Relationship Id="rId7825" Type="http://schemas.openxmlformats.org/officeDocument/2006/relationships/hyperlink" Target="http://online.zakon.kz/Document/?doc_id=31308043" TargetMode="External"/><Relationship Id="rId125" Type="http://schemas.openxmlformats.org/officeDocument/2006/relationships/hyperlink" Target="http://online.zakon.kz/Document/?doc_id=30366245" TargetMode="External"/><Relationship Id="rId2220" Type="http://schemas.openxmlformats.org/officeDocument/2006/relationships/hyperlink" Target="http://online.zakon.kz/Document/?doc_id=30366245" TargetMode="External"/><Relationship Id="rId5376" Type="http://schemas.openxmlformats.org/officeDocument/2006/relationships/hyperlink" Target="http://online.zakon.kz/Document/?doc_id=30366245" TargetMode="External"/><Relationship Id="rId5790" Type="http://schemas.openxmlformats.org/officeDocument/2006/relationships/hyperlink" Target="http://online.zakon.kz/Document/?doc_id=30520771" TargetMode="External"/><Relationship Id="rId6427" Type="http://schemas.openxmlformats.org/officeDocument/2006/relationships/hyperlink" Target="http://online.zakon.kz/Document/?doc_id=51011207" TargetMode="External"/><Relationship Id="rId4392" Type="http://schemas.openxmlformats.org/officeDocument/2006/relationships/hyperlink" Target="http://online.zakon.kz/Document/?doc_id=31025648" TargetMode="External"/><Relationship Id="rId5029" Type="http://schemas.openxmlformats.org/officeDocument/2006/relationships/hyperlink" Target="http://online.zakon.kz/Document/?doc_id=30366245" TargetMode="External"/><Relationship Id="rId5443" Type="http://schemas.openxmlformats.org/officeDocument/2006/relationships/hyperlink" Target="http://online.zakon.kz/Document/?doc_id=31037865" TargetMode="External"/><Relationship Id="rId6841" Type="http://schemas.openxmlformats.org/officeDocument/2006/relationships/hyperlink" Target="http://online.zakon.kz/Document/?doc_id=30368034" TargetMode="External"/><Relationship Id="rId1986" Type="http://schemas.openxmlformats.org/officeDocument/2006/relationships/hyperlink" Target="http://online.zakon.kz/Document/?doc_id=31482533" TargetMode="External"/><Relationship Id="rId4045" Type="http://schemas.openxmlformats.org/officeDocument/2006/relationships/hyperlink" Target="http://online.zakon.kz/Document/?doc_id=30014366" TargetMode="External"/><Relationship Id="rId1639" Type="http://schemas.openxmlformats.org/officeDocument/2006/relationships/hyperlink" Target="http://online.zakon.kz/Document/?doc_id=30783576" TargetMode="External"/><Relationship Id="rId3061" Type="http://schemas.openxmlformats.org/officeDocument/2006/relationships/hyperlink" Target="http://online.zakon.kz/Document/?doc_id=31094393" TargetMode="External"/><Relationship Id="rId5510" Type="http://schemas.openxmlformats.org/officeDocument/2006/relationships/hyperlink" Target="http://online.zakon.kz/Document/?doc_id=31039509" TargetMode="External"/><Relationship Id="rId1706" Type="http://schemas.openxmlformats.org/officeDocument/2006/relationships/hyperlink" Target="http://online.zakon.kz/Document/?doc_id=31037865" TargetMode="External"/><Relationship Id="rId4112" Type="http://schemas.openxmlformats.org/officeDocument/2006/relationships/hyperlink" Target="http://online.zakon.kz/Document/?doc_id=31482533" TargetMode="External"/><Relationship Id="rId7268" Type="http://schemas.openxmlformats.org/officeDocument/2006/relationships/hyperlink" Target="http://online.zakon.kz/Document/?doc_id=30366245" TargetMode="External"/><Relationship Id="rId7682" Type="http://schemas.openxmlformats.org/officeDocument/2006/relationships/hyperlink" Target="http://online.zakon.kz/Document/?doc_id=31310976" TargetMode="External"/><Relationship Id="rId3878" Type="http://schemas.openxmlformats.org/officeDocument/2006/relationships/hyperlink" Target="http://online.zakon.kz/Document/?doc_id=30783576" TargetMode="External"/><Relationship Id="rId4929" Type="http://schemas.openxmlformats.org/officeDocument/2006/relationships/hyperlink" Target="http://online.zakon.kz/Document/?doc_id=31482533" TargetMode="External"/><Relationship Id="rId6284" Type="http://schemas.openxmlformats.org/officeDocument/2006/relationships/hyperlink" Target="http://online.zakon.kz/Document/?doc_id=30520771" TargetMode="External"/><Relationship Id="rId7335" Type="http://schemas.openxmlformats.org/officeDocument/2006/relationships/hyperlink" Target="http://online.zakon.kz/Document/?doc_id=30366245" TargetMode="External"/><Relationship Id="rId799" Type="http://schemas.openxmlformats.org/officeDocument/2006/relationships/hyperlink" Target="http://online.zakon.kz/Document/?doc_id=31310976" TargetMode="External"/><Relationship Id="rId2894" Type="http://schemas.openxmlformats.org/officeDocument/2006/relationships/hyperlink" Target="http://online.zakon.kz/Document/?doc_id=30366245" TargetMode="External"/><Relationship Id="rId6351" Type="http://schemas.openxmlformats.org/officeDocument/2006/relationships/hyperlink" Target="http://online.zakon.kz/Document/?doc_id=30366245" TargetMode="External"/><Relationship Id="rId7402" Type="http://schemas.openxmlformats.org/officeDocument/2006/relationships/hyperlink" Target="http://online.zakon.kz/Document/?doc_id=31312849" TargetMode="External"/><Relationship Id="rId866" Type="http://schemas.openxmlformats.org/officeDocument/2006/relationships/hyperlink" Target="http://online.zakon.kz/Document/?doc_id=30783576" TargetMode="External"/><Relationship Id="rId1496" Type="http://schemas.openxmlformats.org/officeDocument/2006/relationships/hyperlink" Target="http://online.zakon.kz/Document/?doc_id=30782059" TargetMode="External"/><Relationship Id="rId2547" Type="http://schemas.openxmlformats.org/officeDocument/2006/relationships/hyperlink" Target="http://online.zakon.kz/Document/?doc_id=31481924" TargetMode="External"/><Relationship Id="rId3945" Type="http://schemas.openxmlformats.org/officeDocument/2006/relationships/hyperlink" Target="http://online.zakon.kz/Document/?link_id=1001511331" TargetMode="External"/><Relationship Id="rId6004" Type="http://schemas.openxmlformats.org/officeDocument/2006/relationships/hyperlink" Target="http://online.zakon.kz/Document/?doc_id=30374782"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1039509" TargetMode="External"/><Relationship Id="rId2961" Type="http://schemas.openxmlformats.org/officeDocument/2006/relationships/hyperlink" Target="http://online.zakon.kz/Document/?doc_id=30366245" TargetMode="External"/><Relationship Id="rId5020" Type="http://schemas.openxmlformats.org/officeDocument/2006/relationships/hyperlink" Target="http://online.zakon.kz/Document/?doc_id=30366245" TargetMode="External"/><Relationship Id="rId8176" Type="http://schemas.openxmlformats.org/officeDocument/2006/relationships/fontTable" Target="fontTable.xml"/><Relationship Id="rId933" Type="http://schemas.openxmlformats.org/officeDocument/2006/relationships/hyperlink" Target="http://online.zakon.kz/Document/?doc_id=31482533" TargetMode="External"/><Relationship Id="rId1563" Type="http://schemas.openxmlformats.org/officeDocument/2006/relationships/hyperlink" Target="http://online.zakon.kz/Document/?doc_id=31312849" TargetMode="External"/><Relationship Id="rId2614" Type="http://schemas.openxmlformats.org/officeDocument/2006/relationships/hyperlink" Target="http://online.zakon.kz/Document/?doc_id=30366245" TargetMode="External"/><Relationship Id="rId7192" Type="http://schemas.openxmlformats.org/officeDocument/2006/relationships/hyperlink" Target="http://online.zakon.kz/Document/?doc_id=30518961" TargetMode="External"/><Relationship Id="rId1216" Type="http://schemas.openxmlformats.org/officeDocument/2006/relationships/hyperlink" Target="http://online.zakon.kz/Document/?doc_id=31481924" TargetMode="External"/><Relationship Id="rId1630" Type="http://schemas.openxmlformats.org/officeDocument/2006/relationships/hyperlink" Target="http://online.zakon.kz/Document/?doc_id=31310976" TargetMode="External"/><Relationship Id="rId4786" Type="http://schemas.openxmlformats.org/officeDocument/2006/relationships/hyperlink" Target="http://online.zakon.kz/Document/?doc_id=30782059" TargetMode="External"/><Relationship Id="rId5837" Type="http://schemas.openxmlformats.org/officeDocument/2006/relationships/hyperlink" Target="http://online.zakon.kz/Document/?doc_id=31310976" TargetMode="External"/><Relationship Id="rId3388" Type="http://schemas.openxmlformats.org/officeDocument/2006/relationships/hyperlink" Target="http://online.zakon.kz/Document/?doc_id=30366245" TargetMode="External"/><Relationship Id="rId4439" Type="http://schemas.openxmlformats.org/officeDocument/2006/relationships/hyperlink" Target="http://online.zakon.kz/Document/?doc_id=30568184" TargetMode="External"/><Relationship Id="rId4853" Type="http://schemas.openxmlformats.org/officeDocument/2006/relationships/hyperlink" Target="http://online.zakon.kz/Document/?doc_id=30565734" TargetMode="External"/><Relationship Id="rId5904" Type="http://schemas.openxmlformats.org/officeDocument/2006/relationships/hyperlink" Target="http://online.zakon.kz/Document/?doc_id=31037865" TargetMode="External"/><Relationship Id="rId3455" Type="http://schemas.openxmlformats.org/officeDocument/2006/relationships/hyperlink" Target="http://online.zakon.kz/Document/?doc_id=31312849" TargetMode="External"/><Relationship Id="rId4506" Type="http://schemas.openxmlformats.org/officeDocument/2006/relationships/hyperlink" Target="http://online.zakon.kz/Document/?doc_id=31312849" TargetMode="External"/><Relationship Id="rId376" Type="http://schemas.openxmlformats.org/officeDocument/2006/relationships/hyperlink" Target="http://online.zakon.kz/Document/?doc_id=30366245" TargetMode="External"/><Relationship Id="rId790" Type="http://schemas.openxmlformats.org/officeDocument/2006/relationships/hyperlink" Target="http://online.zakon.kz/Document/?doc_id=30366245" TargetMode="External"/><Relationship Id="rId2057" Type="http://schemas.openxmlformats.org/officeDocument/2006/relationships/hyperlink" Target="http://online.zakon.kz/Document/?doc_id=30384784" TargetMode="External"/><Relationship Id="rId2471" Type="http://schemas.openxmlformats.org/officeDocument/2006/relationships/hyperlink" Target="http://online.zakon.kz/Document/?doc_id=30408819" TargetMode="External"/><Relationship Id="rId3108" Type="http://schemas.openxmlformats.org/officeDocument/2006/relationships/hyperlink" Target="http://online.zakon.kz/Document/?doc_id=31037865" TargetMode="External"/><Relationship Id="rId3522" Type="http://schemas.openxmlformats.org/officeDocument/2006/relationships/hyperlink" Target="http://online.zakon.kz/Document/?doc_id=31037865" TargetMode="External"/><Relationship Id="rId4920" Type="http://schemas.openxmlformats.org/officeDocument/2006/relationships/hyperlink" Target="http://online.zakon.kz/Document/?doc_id=30366245" TargetMode="External"/><Relationship Id="rId6678" Type="http://schemas.openxmlformats.org/officeDocument/2006/relationships/hyperlink" Target="http://online.zakon.kz/Document/?doc_id=31518760" TargetMode="External"/><Relationship Id="rId7729" Type="http://schemas.openxmlformats.org/officeDocument/2006/relationships/hyperlink" Target="http://online.zakon.kz/Document/?doc_id=31308043" TargetMode="External"/><Relationship Id="rId443" Type="http://schemas.openxmlformats.org/officeDocument/2006/relationships/hyperlink" Target="http://online.zakon.kz/Document/?doc_id=30366245" TargetMode="External"/><Relationship Id="rId1073" Type="http://schemas.openxmlformats.org/officeDocument/2006/relationships/hyperlink" Target="http://online.zakon.kz/Document/?doc_id=31037865" TargetMode="External"/><Relationship Id="rId2124" Type="http://schemas.openxmlformats.org/officeDocument/2006/relationships/hyperlink" Target="http://online.zakon.kz/Document/?doc_id=31025648" TargetMode="External"/><Relationship Id="rId1140" Type="http://schemas.openxmlformats.org/officeDocument/2006/relationships/hyperlink" Target="http://online.zakon.kz/Document/?doc_id=30911384" TargetMode="External"/><Relationship Id="rId4296" Type="http://schemas.openxmlformats.org/officeDocument/2006/relationships/hyperlink" Target="http://online.zakon.kz/Document/?doc_id=30366245" TargetMode="External"/><Relationship Id="rId5694" Type="http://schemas.openxmlformats.org/officeDocument/2006/relationships/hyperlink" Target="http://online.zakon.kz/Document/?doc_id=30366245" TargetMode="External"/><Relationship Id="rId6745" Type="http://schemas.openxmlformats.org/officeDocument/2006/relationships/hyperlink" Target="http://online.zakon.kz/Document/?doc_id=30624803" TargetMode="External"/><Relationship Id="rId510" Type="http://schemas.openxmlformats.org/officeDocument/2006/relationships/hyperlink" Target="http://online.zakon.kz/Document/?doc_id=30366245" TargetMode="External"/><Relationship Id="rId5347" Type="http://schemas.openxmlformats.org/officeDocument/2006/relationships/hyperlink" Target="http://online.zakon.kz/Document/?doc_id=30366245" TargetMode="External"/><Relationship Id="rId5761" Type="http://schemas.openxmlformats.org/officeDocument/2006/relationships/hyperlink" Target="http://online.zakon.kz/Document/?doc_id=31094393" TargetMode="External"/><Relationship Id="rId6812" Type="http://schemas.openxmlformats.org/officeDocument/2006/relationships/hyperlink" Target="http://online.zakon.kz/Document/?doc_id=31310976" TargetMode="External"/><Relationship Id="rId1957" Type="http://schemas.openxmlformats.org/officeDocument/2006/relationships/hyperlink" Target="http://online.zakon.kz/Document/?doc_id=31482533" TargetMode="External"/><Relationship Id="rId4363" Type="http://schemas.openxmlformats.org/officeDocument/2006/relationships/hyperlink" Target="http://online.zakon.kz/Document/?doc_id=30366245" TargetMode="External"/><Relationship Id="rId5414" Type="http://schemas.openxmlformats.org/officeDocument/2006/relationships/hyperlink" Target="http://online.zakon.kz/Document/?doc_id=30366245" TargetMode="External"/><Relationship Id="rId4016" Type="http://schemas.openxmlformats.org/officeDocument/2006/relationships/hyperlink" Target="http://online.zakon.kz/Document/?doc_id=30782059" TargetMode="External"/><Relationship Id="rId4430" Type="http://schemas.openxmlformats.org/officeDocument/2006/relationships/hyperlink" Target="http://online.zakon.kz/Document/?doc_id=30783576" TargetMode="External"/><Relationship Id="rId7586" Type="http://schemas.openxmlformats.org/officeDocument/2006/relationships/hyperlink" Target="http://online.zakon.kz/Document/?doc_id=30624803" TargetMode="External"/><Relationship Id="rId3032" Type="http://schemas.openxmlformats.org/officeDocument/2006/relationships/hyperlink" Target="http://online.zakon.kz/Document/?doc_id=30366245" TargetMode="External"/><Relationship Id="rId6188" Type="http://schemas.openxmlformats.org/officeDocument/2006/relationships/hyperlink" Target="http://online.zakon.kz/Document/?doc_id=51040583" TargetMode="External"/><Relationship Id="rId7239" Type="http://schemas.openxmlformats.org/officeDocument/2006/relationships/hyperlink" Target="http://online.zakon.kz/Document/?doc_id=30366245" TargetMode="External"/><Relationship Id="rId7653" Type="http://schemas.openxmlformats.org/officeDocument/2006/relationships/hyperlink" Target="http://online.zakon.kz/Document/?doc_id=51006061" TargetMode="External"/><Relationship Id="rId6255" Type="http://schemas.openxmlformats.org/officeDocument/2006/relationships/hyperlink" Target="http://online.zakon.kz/Document/?doc_id=31312849" TargetMode="External"/><Relationship Id="rId7306" Type="http://schemas.openxmlformats.org/officeDocument/2006/relationships/hyperlink" Target="http://online.zakon.kz/Document/?doc_id=31482533" TargetMode="External"/><Relationship Id="rId2798" Type="http://schemas.openxmlformats.org/officeDocument/2006/relationships/hyperlink" Target="http://online.zakon.kz/Document/?doc_id=30366245" TargetMode="External"/><Relationship Id="rId3849" Type="http://schemas.openxmlformats.org/officeDocument/2006/relationships/hyperlink" Target="http://online.zakon.kz/Document/?doc_id=30782059" TargetMode="External"/><Relationship Id="rId5271" Type="http://schemas.openxmlformats.org/officeDocument/2006/relationships/hyperlink" Target="http://online.zakon.kz/Document/?doc_id=30384784" TargetMode="External"/><Relationship Id="rId7720" Type="http://schemas.openxmlformats.org/officeDocument/2006/relationships/hyperlink" Target="http://online.zakon.kz/Document/?doc_id=31353843" TargetMode="External"/><Relationship Id="rId2865" Type="http://schemas.openxmlformats.org/officeDocument/2006/relationships/hyperlink" Target="http://online.zakon.kz/Document/?doc_id=30366245" TargetMode="External"/><Relationship Id="rId3916" Type="http://schemas.openxmlformats.org/officeDocument/2006/relationships/hyperlink" Target="http://online.zakon.kz/Document/?doc_id=31481924" TargetMode="External"/><Relationship Id="rId6322" Type="http://schemas.openxmlformats.org/officeDocument/2006/relationships/hyperlink" Target="http://online.zakon.kz/Document/?doc_id=30366245" TargetMode="External"/><Relationship Id="rId837" Type="http://schemas.openxmlformats.org/officeDocument/2006/relationships/hyperlink" Target="http://online.zakon.kz/Document/?doc_id=31482533" TargetMode="External"/><Relationship Id="rId1467" Type="http://schemas.openxmlformats.org/officeDocument/2006/relationships/hyperlink" Target="http://online.zakon.kz/Document/?doc_id=31310976" TargetMode="External"/><Relationship Id="rId1881" Type="http://schemas.openxmlformats.org/officeDocument/2006/relationships/hyperlink" Target="http://online.zakon.kz/Document/?doc_id=30366245" TargetMode="External"/><Relationship Id="rId2518" Type="http://schemas.openxmlformats.org/officeDocument/2006/relationships/hyperlink" Target="http://online.zakon.kz/Document/?doc_id=31312849" TargetMode="External"/><Relationship Id="rId2932" Type="http://schemas.openxmlformats.org/officeDocument/2006/relationships/hyperlink" Target="http://online.zakon.kz/Document/?doc_id=30366245" TargetMode="External"/><Relationship Id="rId904" Type="http://schemas.openxmlformats.org/officeDocument/2006/relationships/hyperlink" Target="http://online.zakon.kz/Document/?doc_id=30920293" TargetMode="External"/><Relationship Id="rId1534" Type="http://schemas.openxmlformats.org/officeDocument/2006/relationships/hyperlink" Target="http://online.zakon.kz/Document/?doc_id=31312849" TargetMode="External"/><Relationship Id="rId7096" Type="http://schemas.openxmlformats.org/officeDocument/2006/relationships/hyperlink" Target="http://online.zakon.kz/Document/?doc_id=30388346" TargetMode="External"/><Relationship Id="rId8147" Type="http://schemas.openxmlformats.org/officeDocument/2006/relationships/hyperlink" Target="http://online.zakon.kz/Document/?doc_id=31310976" TargetMode="External"/><Relationship Id="rId1601" Type="http://schemas.openxmlformats.org/officeDocument/2006/relationships/hyperlink" Target="http://online.zakon.kz/Document/?doc_id=31312849" TargetMode="External"/><Relationship Id="rId4757" Type="http://schemas.openxmlformats.org/officeDocument/2006/relationships/hyperlink" Target="http://online.zakon.kz/Document/?doc_id=30783576" TargetMode="External"/><Relationship Id="rId7163" Type="http://schemas.openxmlformats.org/officeDocument/2006/relationships/hyperlink" Target="http://online.zakon.kz/Document/?doc_id=31312849" TargetMode="External"/><Relationship Id="rId3359" Type="http://schemas.openxmlformats.org/officeDocument/2006/relationships/hyperlink" Target="http://online.zakon.kz/Document/?doc_id=30366245" TargetMode="External"/><Relationship Id="rId5808" Type="http://schemas.openxmlformats.org/officeDocument/2006/relationships/hyperlink" Target="http://online.zakon.kz/Document/?doc_id=31312849" TargetMode="External"/><Relationship Id="rId7230" Type="http://schemas.openxmlformats.org/officeDocument/2006/relationships/hyperlink" Target="http://online.zakon.kz/Document/?doc_id=31225158" TargetMode="External"/><Relationship Id="rId694" Type="http://schemas.openxmlformats.org/officeDocument/2006/relationships/hyperlink" Target="http://online.zakon.kz/Document/?doc_id=30366245" TargetMode="External"/><Relationship Id="rId2375" Type="http://schemas.openxmlformats.org/officeDocument/2006/relationships/hyperlink" Target="http://online.zakon.kz/Document/?doc_id=30366245" TargetMode="External"/><Relationship Id="rId3773" Type="http://schemas.openxmlformats.org/officeDocument/2006/relationships/hyperlink" Target="http://online.zakon.kz/Document/?doc_id=30782059" TargetMode="External"/><Relationship Id="rId4824" Type="http://schemas.openxmlformats.org/officeDocument/2006/relationships/hyperlink" Target="http://online.zakon.kz/Document/?doc_id=30783576" TargetMode="External"/><Relationship Id="rId347" Type="http://schemas.openxmlformats.org/officeDocument/2006/relationships/hyperlink" Target="http://online.zakon.kz/Document/?doc_id=30366245" TargetMode="External"/><Relationship Id="rId2028" Type="http://schemas.openxmlformats.org/officeDocument/2006/relationships/hyperlink" Target="http://online.zakon.kz/Document/?doc_id=30366245" TargetMode="External"/><Relationship Id="rId3426" Type="http://schemas.openxmlformats.org/officeDocument/2006/relationships/hyperlink" Target="http://online.zakon.kz/Document/?doc_id=30366245" TargetMode="External"/><Relationship Id="rId3840" Type="http://schemas.openxmlformats.org/officeDocument/2006/relationships/hyperlink" Target="http://online.zakon.kz/Document/?doc_id=30366245" TargetMode="External"/><Relationship Id="rId6996" Type="http://schemas.openxmlformats.org/officeDocument/2006/relationships/hyperlink" Target="http://online.zakon.kz/Document/?doc_id=30783576" TargetMode="External"/><Relationship Id="rId761" Type="http://schemas.openxmlformats.org/officeDocument/2006/relationships/hyperlink" Target="http://online.zakon.kz/Document/?doc_id=31481924" TargetMode="External"/><Relationship Id="rId1391" Type="http://schemas.openxmlformats.org/officeDocument/2006/relationships/hyperlink" Target="http://online.zakon.kz/Document/?doc_id=30368034" TargetMode="External"/><Relationship Id="rId2442" Type="http://schemas.openxmlformats.org/officeDocument/2006/relationships/hyperlink" Target="http://online.zakon.kz/Document/?doc_id=31113454" TargetMode="External"/><Relationship Id="rId5598" Type="http://schemas.openxmlformats.org/officeDocument/2006/relationships/hyperlink" Target="http://online.zakon.kz/Document/?doc_id=30366245" TargetMode="External"/><Relationship Id="rId6649" Type="http://schemas.openxmlformats.org/officeDocument/2006/relationships/hyperlink" Target="http://online.zakon.kz/Document/?doc_id=30782059" TargetMode="External"/><Relationship Id="rId414" Type="http://schemas.openxmlformats.org/officeDocument/2006/relationships/hyperlink" Target="http://online.zakon.kz/Document/?doc_id=30366245" TargetMode="External"/><Relationship Id="rId1044" Type="http://schemas.openxmlformats.org/officeDocument/2006/relationships/hyperlink" Target="http://online.zakon.kz/Document/?doc_id=30366245" TargetMode="External"/><Relationship Id="rId5665" Type="http://schemas.openxmlformats.org/officeDocument/2006/relationships/hyperlink" Target="http://online.zakon.kz/Document/?doc_id=30384673" TargetMode="External"/><Relationship Id="rId6716" Type="http://schemas.openxmlformats.org/officeDocument/2006/relationships/hyperlink" Target="http://online.zakon.kz/Document/?doc_id=30366245" TargetMode="External"/><Relationship Id="rId8071" Type="http://schemas.openxmlformats.org/officeDocument/2006/relationships/hyperlink" Target="http://online.zakon.kz/Document/?doc_id=30782059" TargetMode="External"/><Relationship Id="rId1111" Type="http://schemas.openxmlformats.org/officeDocument/2006/relationships/hyperlink" Target="http://online.zakon.kz/Document/?doc_id=30624803" TargetMode="External"/><Relationship Id="rId4267" Type="http://schemas.openxmlformats.org/officeDocument/2006/relationships/hyperlink" Target="http://online.zakon.kz/Document/?doc_id=31310976" TargetMode="External"/><Relationship Id="rId4681" Type="http://schemas.openxmlformats.org/officeDocument/2006/relationships/hyperlink" Target="http://online.zakon.kz/Document/?doc_id=30782059" TargetMode="External"/><Relationship Id="rId5318" Type="http://schemas.openxmlformats.org/officeDocument/2006/relationships/hyperlink" Target="http://online.zakon.kz/Document/?doc_id=30569572" TargetMode="External"/><Relationship Id="rId5732" Type="http://schemas.openxmlformats.org/officeDocument/2006/relationships/hyperlink" Target="http://online.zakon.kz/Document/?doc_id=30569572" TargetMode="External"/><Relationship Id="rId3283" Type="http://schemas.openxmlformats.org/officeDocument/2006/relationships/hyperlink" Target="http://online.zakon.kz/Document/?doc_id=30366245" TargetMode="External"/><Relationship Id="rId4334" Type="http://schemas.openxmlformats.org/officeDocument/2006/relationships/hyperlink" Target="http://online.zakon.kz/Document/?doc_id=31310976" TargetMode="External"/><Relationship Id="rId1928" Type="http://schemas.openxmlformats.org/officeDocument/2006/relationships/hyperlink" Target="http://online.zakon.kz/Document/?doc_id=30385084" TargetMode="External"/><Relationship Id="rId3350" Type="http://schemas.openxmlformats.org/officeDocument/2006/relationships/hyperlink" Target="http://online.zakon.kz/Document/?doc_id=31094393"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0366245" TargetMode="External"/><Relationship Id="rId4401" Type="http://schemas.openxmlformats.org/officeDocument/2006/relationships/hyperlink" Target="http://online.zakon.kz/Document/?doc_id=31312849" TargetMode="External"/><Relationship Id="rId6159" Type="http://schemas.openxmlformats.org/officeDocument/2006/relationships/hyperlink" Target="http://online.zakon.kz/Document/?doc_id=51042797" TargetMode="External"/><Relationship Id="rId7557" Type="http://schemas.openxmlformats.org/officeDocument/2006/relationships/hyperlink" Target="http://online.zakon.kz/Document/?doc_id=30366245" TargetMode="External"/><Relationship Id="rId7971" Type="http://schemas.openxmlformats.org/officeDocument/2006/relationships/hyperlink" Target="http://online.zakon.kz/Document/?doc_id=31481924" TargetMode="External"/><Relationship Id="rId6573" Type="http://schemas.openxmlformats.org/officeDocument/2006/relationships/hyperlink" Target="http://online.zakon.kz/Document/?doc_id=31483442" TargetMode="External"/><Relationship Id="rId7624" Type="http://schemas.openxmlformats.org/officeDocument/2006/relationships/hyperlink" Target="http://online.zakon.kz/Document/?doc_id=31310976" TargetMode="External"/><Relationship Id="rId2769" Type="http://schemas.openxmlformats.org/officeDocument/2006/relationships/hyperlink" Target="http://online.zakon.kz/Document/?doc_id=30366245" TargetMode="External"/><Relationship Id="rId5175" Type="http://schemas.openxmlformats.org/officeDocument/2006/relationships/hyperlink" Target="http://online.zakon.kz/Document/?doc_id=30366245" TargetMode="External"/><Relationship Id="rId6226" Type="http://schemas.openxmlformats.org/officeDocument/2006/relationships/hyperlink" Target="http://online.zakon.kz/Document/?doc_id=30518961" TargetMode="External"/><Relationship Id="rId6640" Type="http://schemas.openxmlformats.org/officeDocument/2006/relationships/hyperlink" Target="http://online.zakon.kz/Document/?doc_id=31037865" TargetMode="External"/><Relationship Id="rId1785" Type="http://schemas.openxmlformats.org/officeDocument/2006/relationships/hyperlink" Target="http://online.zakon.kz/Document/?doc_id=31518761" TargetMode="External"/><Relationship Id="rId2836" Type="http://schemas.openxmlformats.org/officeDocument/2006/relationships/hyperlink" Target="http://online.zakon.kz/Document/?doc_id=30366245" TargetMode="External"/><Relationship Id="rId4191" Type="http://schemas.openxmlformats.org/officeDocument/2006/relationships/hyperlink" Target="http://online.zakon.kz/Document/?doc_id=30366245" TargetMode="External"/><Relationship Id="rId5242" Type="http://schemas.openxmlformats.org/officeDocument/2006/relationships/hyperlink" Target="http://online.zakon.kz/Document/?doc_id=31416324" TargetMode="External"/><Relationship Id="rId77" Type="http://schemas.openxmlformats.org/officeDocument/2006/relationships/hyperlink" Target="http://online.zakon.kz/Document/?doc_id=30366245" TargetMode="External"/><Relationship Id="rId808" Type="http://schemas.openxmlformats.org/officeDocument/2006/relationships/hyperlink" Target="http://online.zakon.kz/Document/?doc_id=30782059" TargetMode="External"/><Relationship Id="rId1438" Type="http://schemas.openxmlformats.org/officeDocument/2006/relationships/hyperlink" Target="http://online.zakon.kz/Document/?doc_id=30569572" TargetMode="External"/><Relationship Id="rId1852" Type="http://schemas.openxmlformats.org/officeDocument/2006/relationships/hyperlink" Target="http://online.zakon.kz/Document/?doc_id=30605083" TargetMode="External"/><Relationship Id="rId2903" Type="http://schemas.openxmlformats.org/officeDocument/2006/relationships/hyperlink" Target="http://online.zakon.kz/Document/?doc_id=30366245" TargetMode="External"/><Relationship Id="rId7067" Type="http://schemas.openxmlformats.org/officeDocument/2006/relationships/hyperlink" Target="http://online.zakon.kz/Document/?doc_id=31310976" TargetMode="External"/><Relationship Id="rId7481" Type="http://schemas.openxmlformats.org/officeDocument/2006/relationships/hyperlink" Target="http://online.zakon.kz/Document/?doc_id=30366245" TargetMode="External"/><Relationship Id="rId8118" Type="http://schemas.openxmlformats.org/officeDocument/2006/relationships/hyperlink" Target="http://online.zakon.kz/Document/?doc_id=30366245" TargetMode="External"/><Relationship Id="rId1505" Type="http://schemas.openxmlformats.org/officeDocument/2006/relationships/hyperlink" Target="http://online.zakon.kz/Document/?doc_id=31310976" TargetMode="External"/><Relationship Id="rId6083" Type="http://schemas.openxmlformats.org/officeDocument/2006/relationships/hyperlink" Target="http://online.zakon.kz/Document/?doc_id=31034351" TargetMode="External"/><Relationship Id="rId7134" Type="http://schemas.openxmlformats.org/officeDocument/2006/relationships/hyperlink" Target="http://online.zakon.kz/Document/?doc_id=31037865" TargetMode="External"/><Relationship Id="rId3677" Type="http://schemas.openxmlformats.org/officeDocument/2006/relationships/hyperlink" Target="http://online.zakon.kz/Document/?doc_id=31312849" TargetMode="External"/><Relationship Id="rId4728" Type="http://schemas.openxmlformats.org/officeDocument/2006/relationships/hyperlink" Target="http://online.zakon.kz/Document/?doc_id=30783576" TargetMode="External"/><Relationship Id="rId598" Type="http://schemas.openxmlformats.org/officeDocument/2006/relationships/hyperlink" Target="http://online.zakon.kz/Document/?doc_id=30366245" TargetMode="External"/><Relationship Id="rId2279" Type="http://schemas.openxmlformats.org/officeDocument/2006/relationships/hyperlink" Target="http://online.zakon.kz/Document/?doc_id=31312849" TargetMode="External"/><Relationship Id="rId2693" Type="http://schemas.openxmlformats.org/officeDocument/2006/relationships/hyperlink" Target="http://online.zakon.kz/Document/?doc_id=30520771" TargetMode="External"/><Relationship Id="rId3744" Type="http://schemas.openxmlformats.org/officeDocument/2006/relationships/hyperlink" Target="http://online.zakon.kz/Document/?doc_id=30782059" TargetMode="External"/><Relationship Id="rId6150" Type="http://schemas.openxmlformats.org/officeDocument/2006/relationships/hyperlink" Target="http://online.zakon.kz/Document/?doc_id=1026672" TargetMode="External"/><Relationship Id="rId7201" Type="http://schemas.openxmlformats.org/officeDocument/2006/relationships/hyperlink" Target="http://online.zakon.kz/Document/?doc_id=30366245" TargetMode="External"/><Relationship Id="rId665" Type="http://schemas.openxmlformats.org/officeDocument/2006/relationships/hyperlink" Target="http://online.zakon.kz/Document/?doc_id=30366245" TargetMode="External"/><Relationship Id="rId1295" Type="http://schemas.openxmlformats.org/officeDocument/2006/relationships/hyperlink" Target="http://online.zakon.kz/Document/?doc_id=30783576" TargetMode="External"/><Relationship Id="rId2346" Type="http://schemas.openxmlformats.org/officeDocument/2006/relationships/hyperlink" Target="http://online.zakon.kz/Document/?doc_id=30565734" TargetMode="External"/><Relationship Id="rId2760" Type="http://schemas.openxmlformats.org/officeDocument/2006/relationships/hyperlink" Target="http://online.zakon.kz/Document/?doc_id=30569572" TargetMode="External"/><Relationship Id="rId3811" Type="http://schemas.openxmlformats.org/officeDocument/2006/relationships/hyperlink" Target="http://online.zakon.kz/Document/?doc_id=30569572" TargetMode="External"/><Relationship Id="rId6967" Type="http://schemas.openxmlformats.org/officeDocument/2006/relationships/hyperlink" Target="http://online.zakon.kz/Document/?doc_id=30783576" TargetMode="External"/><Relationship Id="rId318" Type="http://schemas.openxmlformats.org/officeDocument/2006/relationships/hyperlink" Target="http://online.zakon.kz/Document/?doc_id=30366245" TargetMode="External"/><Relationship Id="rId732" Type="http://schemas.openxmlformats.org/officeDocument/2006/relationships/hyperlink" Target="http://online.zakon.kz/Document/?doc_id=30384673" TargetMode="External"/><Relationship Id="rId1362" Type="http://schemas.openxmlformats.org/officeDocument/2006/relationships/hyperlink" Target="http://online.zakon.kz/Document/?doc_id=31482533" TargetMode="External"/><Relationship Id="rId2413" Type="http://schemas.openxmlformats.org/officeDocument/2006/relationships/hyperlink" Target="http://online.zakon.kz/Document/?doc_id=30569572" TargetMode="External"/><Relationship Id="rId5569" Type="http://schemas.openxmlformats.org/officeDocument/2006/relationships/hyperlink" Target="http://online.zakon.kz/Document/?doc_id=30366245" TargetMode="External"/><Relationship Id="rId1015" Type="http://schemas.openxmlformats.org/officeDocument/2006/relationships/hyperlink" Target="http://online.zakon.kz/Document/?doc_id=30443899" TargetMode="External"/><Relationship Id="rId4585" Type="http://schemas.openxmlformats.org/officeDocument/2006/relationships/hyperlink" Target="http://online.zakon.kz/Document/?doc_id=31310976" TargetMode="External"/><Relationship Id="rId5983" Type="http://schemas.openxmlformats.org/officeDocument/2006/relationships/hyperlink" Target="http://online.zakon.kz/Document/?doc_id=31482533" TargetMode="External"/><Relationship Id="rId8042" Type="http://schemas.openxmlformats.org/officeDocument/2006/relationships/hyperlink" Target="http://online.zakon.kz/Document/?doc_id=31037865" TargetMode="External"/><Relationship Id="rId3187" Type="http://schemas.openxmlformats.org/officeDocument/2006/relationships/hyperlink" Target="http://online.zakon.kz/Document/?doc_id=31094393" TargetMode="External"/><Relationship Id="rId4238" Type="http://schemas.openxmlformats.org/officeDocument/2006/relationships/hyperlink" Target="http://online.zakon.kz/Document/?doc_id=30518961" TargetMode="External"/><Relationship Id="rId5636" Type="http://schemas.openxmlformats.org/officeDocument/2006/relationships/hyperlink" Target="http://online.zakon.kz/Document/?doc_id=31310976" TargetMode="External"/><Relationship Id="rId4652" Type="http://schemas.openxmlformats.org/officeDocument/2006/relationships/hyperlink" Target="http://online.zakon.kz/Document/?doc_id=31312849" TargetMode="External"/><Relationship Id="rId5703" Type="http://schemas.openxmlformats.org/officeDocument/2006/relationships/hyperlink" Target="http://online.zakon.kz/Document/?doc_id=31094393"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1094393" TargetMode="External"/><Relationship Id="rId4305" Type="http://schemas.openxmlformats.org/officeDocument/2006/relationships/hyperlink" Target="http://online.zakon.kz/Document/?doc_id=31312849" TargetMode="External"/><Relationship Id="rId7875" Type="http://schemas.openxmlformats.org/officeDocument/2006/relationships/hyperlink" Target="http://online.zakon.kz/Document/?doc_id=30366245" TargetMode="External"/><Relationship Id="rId2270" Type="http://schemas.openxmlformats.org/officeDocument/2006/relationships/hyperlink" Target="http://online.zakon.kz/Document/?doc_id=31481924" TargetMode="External"/><Relationship Id="rId3321" Type="http://schemas.openxmlformats.org/officeDocument/2006/relationships/hyperlink" Target="http://online.zakon.kz/Document/?doc_id=31094393" TargetMode="External"/><Relationship Id="rId6477" Type="http://schemas.openxmlformats.org/officeDocument/2006/relationships/hyperlink" Target="http://online.zakon.kz/Document/?doc_id=31181936" TargetMode="External"/><Relationship Id="rId6891" Type="http://schemas.openxmlformats.org/officeDocument/2006/relationships/hyperlink" Target="http://online.zakon.kz/Document/?doc_id=30624803" TargetMode="External"/><Relationship Id="rId7528" Type="http://schemas.openxmlformats.org/officeDocument/2006/relationships/hyperlink" Target="http://online.zakon.kz/Document/?doc_id=30518961" TargetMode="External"/><Relationship Id="rId7942" Type="http://schemas.openxmlformats.org/officeDocument/2006/relationships/hyperlink" Target="http://online.zakon.kz/Document/?doc_id=30366245" TargetMode="External"/><Relationship Id="rId242" Type="http://schemas.openxmlformats.org/officeDocument/2006/relationships/hyperlink" Target="http://online.zakon.kz/Document/?doc_id=30366245" TargetMode="External"/><Relationship Id="rId5079" Type="http://schemas.openxmlformats.org/officeDocument/2006/relationships/hyperlink" Target="http://online.zakon.kz/Document/?doc_id=30366245" TargetMode="External"/><Relationship Id="rId5493" Type="http://schemas.openxmlformats.org/officeDocument/2006/relationships/hyperlink" Target="http://online.zakon.kz/Document/?doc_id=30520771" TargetMode="External"/><Relationship Id="rId6544" Type="http://schemas.openxmlformats.org/officeDocument/2006/relationships/hyperlink" Target="http://online.zakon.kz/Document/?doc_id=31037895" TargetMode="External"/><Relationship Id="rId1689" Type="http://schemas.openxmlformats.org/officeDocument/2006/relationships/hyperlink" Target="http://online.zakon.kz/Document/?doc_id=31481924" TargetMode="External"/><Relationship Id="rId4095" Type="http://schemas.openxmlformats.org/officeDocument/2006/relationships/hyperlink" Target="http://online.zakon.kz/Document/?doc_id=30518961" TargetMode="External"/><Relationship Id="rId5146" Type="http://schemas.openxmlformats.org/officeDocument/2006/relationships/hyperlink" Target="http://online.zakon.kz/Document/?doc_id=31037865" TargetMode="External"/><Relationship Id="rId5560" Type="http://schemas.openxmlformats.org/officeDocument/2006/relationships/hyperlink" Target="http://online.zakon.kz/Document/?doc_id=31310976" TargetMode="External"/><Relationship Id="rId4162" Type="http://schemas.openxmlformats.org/officeDocument/2006/relationships/hyperlink" Target="http://online.zakon.kz/Document/?doc_id=51006148" TargetMode="External"/><Relationship Id="rId5213" Type="http://schemas.openxmlformats.org/officeDocument/2006/relationships/hyperlink" Target="http://online.zakon.kz/Document/?doc_id=31310976" TargetMode="External"/><Relationship Id="rId6611" Type="http://schemas.openxmlformats.org/officeDocument/2006/relationships/hyperlink" Target="http://online.zakon.kz/Document/?doc_id=31481924" TargetMode="External"/><Relationship Id="rId1756" Type="http://schemas.openxmlformats.org/officeDocument/2006/relationships/hyperlink" Target="http://online.zakon.kz/Document/?doc_id=31037865" TargetMode="External"/><Relationship Id="rId2807" Type="http://schemas.openxmlformats.org/officeDocument/2006/relationships/hyperlink" Target="http://online.zakon.kz/Document/?doc_id=31037865" TargetMode="External"/><Relationship Id="rId48" Type="http://schemas.openxmlformats.org/officeDocument/2006/relationships/hyperlink" Target="http://online.zakon.kz/Document/?doc_id=31094393" TargetMode="External"/><Relationship Id="rId1409" Type="http://schemas.openxmlformats.org/officeDocument/2006/relationships/hyperlink" Target="http://online.zakon.kz/Document/?doc_id=31312849" TargetMode="External"/><Relationship Id="rId1823" Type="http://schemas.openxmlformats.org/officeDocument/2006/relationships/hyperlink" Target="http://online.zakon.kz/Document/?doc_id=30366245" TargetMode="External"/><Relationship Id="rId4979" Type="http://schemas.openxmlformats.org/officeDocument/2006/relationships/hyperlink" Target="http://online.zakon.kz/Document/?doc_id=31228723" TargetMode="External"/><Relationship Id="rId7385" Type="http://schemas.openxmlformats.org/officeDocument/2006/relationships/hyperlink" Target="http://online.zakon.kz/Document/?doc_id=31482533" TargetMode="External"/><Relationship Id="rId3995" Type="http://schemas.openxmlformats.org/officeDocument/2006/relationships/hyperlink" Target="http://online.zakon.kz/Document/?doc_id=31312849" TargetMode="External"/><Relationship Id="rId7038" Type="http://schemas.openxmlformats.org/officeDocument/2006/relationships/hyperlink" Target="http://online.zakon.kz/Document/?doc_id=31310976" TargetMode="External"/><Relationship Id="rId7452" Type="http://schemas.openxmlformats.org/officeDocument/2006/relationships/hyperlink" Target="http://online.zakon.kz/Document/?doc_id=31037865" TargetMode="External"/><Relationship Id="rId2597" Type="http://schemas.openxmlformats.org/officeDocument/2006/relationships/hyperlink" Target="http://online.zakon.kz/Document/?doc_id=30366245" TargetMode="External"/><Relationship Id="rId3648" Type="http://schemas.openxmlformats.org/officeDocument/2006/relationships/hyperlink" Target="http://online.zakon.kz/Document/?doc_id=30782059" TargetMode="External"/><Relationship Id="rId6054" Type="http://schemas.openxmlformats.org/officeDocument/2006/relationships/hyperlink" Target="http://online.zakon.kz/Document/?doc_id=31112794" TargetMode="External"/><Relationship Id="rId7105" Type="http://schemas.openxmlformats.org/officeDocument/2006/relationships/hyperlink" Target="http://online.zakon.kz/Document/?doc_id=31025648" TargetMode="External"/><Relationship Id="rId569" Type="http://schemas.openxmlformats.org/officeDocument/2006/relationships/hyperlink" Target="http://online.zakon.kz/Document/?doc_id=30366245" TargetMode="External"/><Relationship Id="rId983" Type="http://schemas.openxmlformats.org/officeDocument/2006/relationships/hyperlink" Target="http://online.zakon.kz/Document/?doc_id=30443961" TargetMode="External"/><Relationship Id="rId1199" Type="http://schemas.openxmlformats.org/officeDocument/2006/relationships/hyperlink" Target="http://online.zakon.kz/Document/?doc_id=31482533" TargetMode="External"/><Relationship Id="rId2664" Type="http://schemas.openxmlformats.org/officeDocument/2006/relationships/hyperlink" Target="http://online.zakon.kz/Document/?doc_id=31037865" TargetMode="External"/><Relationship Id="rId5070" Type="http://schemas.openxmlformats.org/officeDocument/2006/relationships/hyperlink" Target="http://online.zakon.kz/Document/?doc_id=30366245" TargetMode="External"/><Relationship Id="rId6121" Type="http://schemas.openxmlformats.org/officeDocument/2006/relationships/hyperlink" Target="http://online.zakon.kz/Document/?doc_id=31308043" TargetMode="External"/><Relationship Id="rId636" Type="http://schemas.openxmlformats.org/officeDocument/2006/relationships/hyperlink" Target="http://online.zakon.kz/Document/?doc_id=30366245" TargetMode="External"/><Relationship Id="rId1266" Type="http://schemas.openxmlformats.org/officeDocument/2006/relationships/hyperlink" Target="http://online.zakon.kz/Document/?doc_id=31482533" TargetMode="External"/><Relationship Id="rId2317" Type="http://schemas.openxmlformats.org/officeDocument/2006/relationships/hyperlink" Target="http://online.zakon.kz/Document/?doc_id=31480846" TargetMode="External"/><Relationship Id="rId3715" Type="http://schemas.openxmlformats.org/officeDocument/2006/relationships/hyperlink" Target="http://online.zakon.kz/Document/?doc_id=31310976" TargetMode="External"/><Relationship Id="rId1680" Type="http://schemas.openxmlformats.org/officeDocument/2006/relationships/hyperlink" Target="http://online.zakon.kz/Document/?doc_id=30366245" TargetMode="External"/><Relationship Id="rId2731" Type="http://schemas.openxmlformats.org/officeDocument/2006/relationships/hyperlink" Target="http://online.zakon.kz/Document/?doc_id=31312849" TargetMode="External"/><Relationship Id="rId5887" Type="http://schemas.openxmlformats.org/officeDocument/2006/relationships/hyperlink" Target="http://online.zakon.kz/Document/?doc_id=30443899" TargetMode="External"/><Relationship Id="rId6938" Type="http://schemas.openxmlformats.org/officeDocument/2006/relationships/hyperlink" Target="http://online.zakon.kz/Document/?doc_id=31310976" TargetMode="External"/><Relationship Id="rId703" Type="http://schemas.openxmlformats.org/officeDocument/2006/relationships/hyperlink" Target="http://online.zakon.kz/Document/?doc_id=30393798" TargetMode="External"/><Relationship Id="rId1333" Type="http://schemas.openxmlformats.org/officeDocument/2006/relationships/hyperlink" Target="http://online.zakon.kz/Document/?doc_id=30782059" TargetMode="External"/><Relationship Id="rId4489" Type="http://schemas.openxmlformats.org/officeDocument/2006/relationships/hyperlink" Target="http://online.zakon.kz/Document/?doc_id=30366245" TargetMode="External"/><Relationship Id="rId5954" Type="http://schemas.openxmlformats.org/officeDocument/2006/relationships/hyperlink" Target="http://online.zakon.kz/Document/?doc_id=31227435" TargetMode="External"/><Relationship Id="rId1400" Type="http://schemas.openxmlformats.org/officeDocument/2006/relationships/hyperlink" Target="http://online.zakon.kz/Document/?doc_id=30624803" TargetMode="External"/><Relationship Id="rId4556" Type="http://schemas.openxmlformats.org/officeDocument/2006/relationships/hyperlink" Target="http://online.zakon.kz/Document/?doc_id=31112298" TargetMode="External"/><Relationship Id="rId4970" Type="http://schemas.openxmlformats.org/officeDocument/2006/relationships/hyperlink" Target="http://online.zakon.kz/Document/?doc_id=30565734" TargetMode="External"/><Relationship Id="rId5607" Type="http://schemas.openxmlformats.org/officeDocument/2006/relationships/hyperlink" Target="http://online.zakon.kz/Document/?doc_id=30520771" TargetMode="External"/><Relationship Id="rId8013" Type="http://schemas.openxmlformats.org/officeDocument/2006/relationships/hyperlink" Target="http://online.zakon.kz/Document/?doc_id=30456908" TargetMode="External"/><Relationship Id="rId3158" Type="http://schemas.openxmlformats.org/officeDocument/2006/relationships/hyperlink" Target="http://online.zakon.kz/Document/?doc_id=30366245" TargetMode="External"/><Relationship Id="rId3572" Type="http://schemas.openxmlformats.org/officeDocument/2006/relationships/hyperlink" Target="http://online.zakon.kz/Document/?doc_id=31037865" TargetMode="External"/><Relationship Id="rId4209" Type="http://schemas.openxmlformats.org/officeDocument/2006/relationships/hyperlink" Target="http://online.zakon.kz/Document/?doc_id=31312849" TargetMode="External"/><Relationship Id="rId4623" Type="http://schemas.openxmlformats.org/officeDocument/2006/relationships/hyperlink" Target="http://online.zakon.kz/Document/?doc_id=30366245" TargetMode="External"/><Relationship Id="rId7779" Type="http://schemas.openxmlformats.org/officeDocument/2006/relationships/hyperlink" Target="http://online.zakon.kz/Document/?doc_id=31310976"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0366245" TargetMode="External"/><Relationship Id="rId3225" Type="http://schemas.openxmlformats.org/officeDocument/2006/relationships/hyperlink" Target="http://online.zakon.kz/Document/?doc_id=30366245" TargetMode="External"/><Relationship Id="rId6795" Type="http://schemas.openxmlformats.org/officeDocument/2006/relationships/hyperlink" Target="http://online.zakon.kz/Document/?doc_id=30366245" TargetMode="External"/><Relationship Id="rId146"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0518961" TargetMode="External"/><Relationship Id="rId2241" Type="http://schemas.openxmlformats.org/officeDocument/2006/relationships/hyperlink" Target="http://online.zakon.kz/Document/?doc_id=30366245" TargetMode="External"/><Relationship Id="rId5397" Type="http://schemas.openxmlformats.org/officeDocument/2006/relationships/hyperlink" Target="http://online.zakon.kz/Document/?doc_id=31481924" TargetMode="External"/><Relationship Id="rId6448" Type="http://schemas.openxmlformats.org/officeDocument/2006/relationships/hyperlink" Target="http://online.zakon.kz/Document/?doc_id=31482533" TargetMode="External"/><Relationship Id="rId7846" Type="http://schemas.openxmlformats.org/officeDocument/2006/relationships/hyperlink" Target="http://online.zakon.kz/Document/?doc_id=30449762" TargetMode="External"/><Relationship Id="rId213" Type="http://schemas.openxmlformats.org/officeDocument/2006/relationships/hyperlink" Target="http://online.zakon.kz/Document/?doc_id=30366245" TargetMode="External"/><Relationship Id="rId6862" Type="http://schemas.openxmlformats.org/officeDocument/2006/relationships/hyperlink" Target="http://online.zakon.kz/Document/?doc_id=30782059" TargetMode="External"/><Relationship Id="rId7913" Type="http://schemas.openxmlformats.org/officeDocument/2006/relationships/hyperlink" Target="http://online.zakon.kz/Document/?doc_id=31312849" TargetMode="External"/><Relationship Id="rId4066" Type="http://schemas.openxmlformats.org/officeDocument/2006/relationships/hyperlink" Target="http://online.zakon.kz/Document/?doc_id=30858918" TargetMode="External"/><Relationship Id="rId5464" Type="http://schemas.openxmlformats.org/officeDocument/2006/relationships/hyperlink" Target="http://online.zakon.kz/Document/?doc_id=31039509" TargetMode="External"/><Relationship Id="rId6515" Type="http://schemas.openxmlformats.org/officeDocument/2006/relationships/hyperlink" Target="http://online.zakon.kz/Document/?doc_id=31482533" TargetMode="External"/><Relationship Id="rId4480" Type="http://schemas.openxmlformats.org/officeDocument/2006/relationships/hyperlink" Target="http://online.zakon.kz/Document/?doc_id=30782059" TargetMode="External"/><Relationship Id="rId5117" Type="http://schemas.openxmlformats.org/officeDocument/2006/relationships/hyperlink" Target="http://online.zakon.kz/Document/?doc_id=30366245" TargetMode="External"/><Relationship Id="rId5531" Type="http://schemas.openxmlformats.org/officeDocument/2006/relationships/hyperlink" Target="http://online.zakon.kz/Document/?doc_id=30920293" TargetMode="External"/><Relationship Id="rId1727" Type="http://schemas.openxmlformats.org/officeDocument/2006/relationships/hyperlink" Target="http://online.zakon.kz/Document/?doc_id=31037865" TargetMode="External"/><Relationship Id="rId3082" Type="http://schemas.openxmlformats.org/officeDocument/2006/relationships/hyperlink" Target="http://online.zakon.kz/Document/?doc_id=31312849" TargetMode="External"/><Relationship Id="rId4133" Type="http://schemas.openxmlformats.org/officeDocument/2006/relationships/hyperlink" Target="http://online.zakon.kz/Document/?doc_id=30366245" TargetMode="External"/><Relationship Id="rId7289" Type="http://schemas.openxmlformats.org/officeDocument/2006/relationships/hyperlink" Target="http://online.zakon.kz/Document/?doc_id=31094393" TargetMode="External"/><Relationship Id="rId19" Type="http://schemas.openxmlformats.org/officeDocument/2006/relationships/hyperlink" Target="http://online.zakon.kz/Document/?doc_id=31481924" TargetMode="External"/><Relationship Id="rId3899" Type="http://schemas.openxmlformats.org/officeDocument/2006/relationships/hyperlink" Target="http://online.zakon.kz/Document/?doc_id=31310976" TargetMode="External"/><Relationship Id="rId4200" Type="http://schemas.openxmlformats.org/officeDocument/2006/relationships/hyperlink" Target="http://online.zakon.kz/Document/?doc_id=51003931" TargetMode="External"/><Relationship Id="rId7356" Type="http://schemas.openxmlformats.org/officeDocument/2006/relationships/hyperlink" Target="http://online.zakon.kz/Document/?doc_id=30569572" TargetMode="External"/><Relationship Id="rId7770" Type="http://schemas.openxmlformats.org/officeDocument/2006/relationships/hyperlink" Target="http://online.zakon.kz/Document/?doc_id=31308043" TargetMode="External"/><Relationship Id="rId6372" Type="http://schemas.openxmlformats.org/officeDocument/2006/relationships/hyperlink" Target="http://online.zakon.kz/Document/?doc_id=31312849" TargetMode="External"/><Relationship Id="rId7009" Type="http://schemas.openxmlformats.org/officeDocument/2006/relationships/hyperlink" Target="http://online.zakon.kz/Document/?doc_id=30366245" TargetMode="External"/><Relationship Id="rId7423" Type="http://schemas.openxmlformats.org/officeDocument/2006/relationships/hyperlink" Target="http://online.zakon.kz/Document/?doc_id=30384784" TargetMode="External"/><Relationship Id="rId3966" Type="http://schemas.openxmlformats.org/officeDocument/2006/relationships/hyperlink" Target="http://online.zakon.kz/Document/?doc_id=30783576" TargetMode="External"/><Relationship Id="rId6025" Type="http://schemas.openxmlformats.org/officeDocument/2006/relationships/hyperlink" Target="http://online.zakon.kz/Document/?doc_id=31312849" TargetMode="External"/><Relationship Id="rId3" Type="http://schemas.openxmlformats.org/officeDocument/2006/relationships/settings" Target="settings.xml"/><Relationship Id="rId887" Type="http://schemas.openxmlformats.org/officeDocument/2006/relationships/hyperlink" Target="http://online.zakon.kz/Document/?doc_id=51007927" TargetMode="External"/><Relationship Id="rId2568" Type="http://schemas.openxmlformats.org/officeDocument/2006/relationships/hyperlink" Target="http://online.zakon.kz/Document/?doc_id=31037880" TargetMode="External"/><Relationship Id="rId2982" Type="http://schemas.openxmlformats.org/officeDocument/2006/relationships/hyperlink" Target="http://online.zakon.kz/Document/?doc_id=30624803" TargetMode="External"/><Relationship Id="rId3619" Type="http://schemas.openxmlformats.org/officeDocument/2006/relationships/hyperlink" Target="http://online.zakon.kz/Document/?doc_id=31312849" TargetMode="External"/><Relationship Id="rId5041" Type="http://schemas.openxmlformats.org/officeDocument/2006/relationships/hyperlink" Target="http://online.zakon.kz/Document/?doc_id=30366245" TargetMode="External"/><Relationship Id="rId954" Type="http://schemas.openxmlformats.org/officeDocument/2006/relationships/hyperlink" Target="http://online.zakon.kz/Document/?doc_id=30366245" TargetMode="External"/><Relationship Id="rId1584" Type="http://schemas.openxmlformats.org/officeDocument/2006/relationships/hyperlink" Target="http://online.zakon.kz/Document/?doc_id=31094393" TargetMode="External"/><Relationship Id="rId2635" Type="http://schemas.openxmlformats.org/officeDocument/2006/relationships/hyperlink" Target="http://online.zakon.kz/Document/?doc_id=30569572" TargetMode="External"/><Relationship Id="rId607" Type="http://schemas.openxmlformats.org/officeDocument/2006/relationships/hyperlink" Target="http://online.zakon.kz/Document/?doc_id=30366245" TargetMode="External"/><Relationship Id="rId1237" Type="http://schemas.openxmlformats.org/officeDocument/2006/relationships/hyperlink" Target="http://online.zakon.kz/Document/?doc_id=30520771" TargetMode="External"/><Relationship Id="rId1651" Type="http://schemas.openxmlformats.org/officeDocument/2006/relationships/hyperlink" Target="http://online.zakon.kz/Document/?doc_id=30384673" TargetMode="External"/><Relationship Id="rId2702" Type="http://schemas.openxmlformats.org/officeDocument/2006/relationships/hyperlink" Target="http://online.zakon.kz/Document/?doc_id=31037865" TargetMode="External"/><Relationship Id="rId5858" Type="http://schemas.openxmlformats.org/officeDocument/2006/relationships/hyperlink" Target="http://online.zakon.kz/Document/?doc_id=30520771" TargetMode="External"/><Relationship Id="rId6909" Type="http://schemas.openxmlformats.org/officeDocument/2006/relationships/hyperlink" Target="http://online.zakon.kz/Document/?doc_id=31123708" TargetMode="External"/><Relationship Id="rId1304" Type="http://schemas.openxmlformats.org/officeDocument/2006/relationships/hyperlink" Target="http://online.zakon.kz/Document/?doc_id=30520771" TargetMode="External"/><Relationship Id="rId4874" Type="http://schemas.openxmlformats.org/officeDocument/2006/relationships/hyperlink" Target="http://online.zakon.kz/Document/?doc_id=30366245" TargetMode="External"/><Relationship Id="rId7280" Type="http://schemas.openxmlformats.org/officeDocument/2006/relationships/hyperlink" Target="http://online.zakon.kz/Document/?doc_id=31482533" TargetMode="External"/><Relationship Id="rId3476" Type="http://schemas.openxmlformats.org/officeDocument/2006/relationships/hyperlink" Target="http://online.zakon.kz/Document/?doc_id=30366245" TargetMode="External"/><Relationship Id="rId4527" Type="http://schemas.openxmlformats.org/officeDocument/2006/relationships/hyperlink" Target="http://online.zakon.kz/Document/?doc_id=30194122" TargetMode="External"/><Relationship Id="rId5925" Type="http://schemas.openxmlformats.org/officeDocument/2006/relationships/hyperlink" Target="http://online.zakon.kz/Document/?doc_id=30456138" TargetMode="External"/><Relationship Id="rId10" Type="http://schemas.openxmlformats.org/officeDocument/2006/relationships/hyperlink" Target="http://online.zakon.kz/Document/?doc_id=31408579"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1094393" TargetMode="External"/><Relationship Id="rId2492" Type="http://schemas.openxmlformats.org/officeDocument/2006/relationships/hyperlink" Target="http://online.zakon.kz/Document/?doc_id=30366245" TargetMode="External"/><Relationship Id="rId3129" Type="http://schemas.openxmlformats.org/officeDocument/2006/relationships/hyperlink" Target="http://online.zakon.kz/Document/?doc_id=30520771" TargetMode="External"/><Relationship Id="rId3890" Type="http://schemas.openxmlformats.org/officeDocument/2006/relationships/hyperlink" Target="http://online.zakon.kz/Document/?doc_id=31182154" TargetMode="External"/><Relationship Id="rId4941" Type="http://schemas.openxmlformats.org/officeDocument/2006/relationships/hyperlink" Target="http://online.zakon.kz/Document/?doc_id=31310976" TargetMode="External"/><Relationship Id="rId7000" Type="http://schemas.openxmlformats.org/officeDocument/2006/relationships/hyperlink" Target="http://online.zakon.kz/Document/?doc_id=31310976"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0366245" TargetMode="External"/><Relationship Id="rId2145" Type="http://schemas.openxmlformats.org/officeDocument/2006/relationships/hyperlink" Target="http://online.zakon.kz/Document/?doc_id=30366245" TargetMode="External"/><Relationship Id="rId3543" Type="http://schemas.openxmlformats.org/officeDocument/2006/relationships/hyperlink" Target="http://online.zakon.kz/Document/?doc_id=31037865" TargetMode="External"/><Relationship Id="rId6699" Type="http://schemas.openxmlformats.org/officeDocument/2006/relationships/hyperlink" Target="http://online.zakon.kz/Document/?doc_id=31406125" TargetMode="External"/><Relationship Id="rId117" Type="http://schemas.openxmlformats.org/officeDocument/2006/relationships/hyperlink" Target="http://online.zakon.kz/Document/?doc_id=30366245" TargetMode="External"/><Relationship Id="rId3610" Type="http://schemas.openxmlformats.org/officeDocument/2006/relationships/hyperlink" Target="http://online.zakon.kz/Document/?doc_id=31310976" TargetMode="External"/><Relationship Id="rId6766" Type="http://schemas.openxmlformats.org/officeDocument/2006/relationships/hyperlink" Target="http://online.zakon.kz/Document/?doc_id=31037865" TargetMode="External"/><Relationship Id="rId7817" Type="http://schemas.openxmlformats.org/officeDocument/2006/relationships/hyperlink" Target="http://online.zakon.kz/Document/?doc_id=30383291" TargetMode="External"/><Relationship Id="rId531" Type="http://schemas.openxmlformats.org/officeDocument/2006/relationships/hyperlink" Target="http://online.zakon.kz/Document/?doc_id=30366245" TargetMode="External"/><Relationship Id="rId1161" Type="http://schemas.openxmlformats.org/officeDocument/2006/relationships/hyperlink" Target="http://online.zakon.kz/Document/?doc_id=30366245" TargetMode="External"/><Relationship Id="rId2212" Type="http://schemas.openxmlformats.org/officeDocument/2006/relationships/hyperlink" Target="http://online.zakon.kz/Document/?doc_id=30366245" TargetMode="External"/><Relationship Id="rId5368" Type="http://schemas.openxmlformats.org/officeDocument/2006/relationships/hyperlink" Target="http://online.zakon.kz/Document/?doc_id=30366245" TargetMode="External"/><Relationship Id="rId5782" Type="http://schemas.openxmlformats.org/officeDocument/2006/relationships/hyperlink" Target="http://online.zakon.kz/Document/?doc_id=30366245" TargetMode="External"/><Relationship Id="rId6419" Type="http://schemas.openxmlformats.org/officeDocument/2006/relationships/hyperlink" Target="http://online.zakon.kz/Document/?doc_id=51045608" TargetMode="External"/><Relationship Id="rId6833" Type="http://schemas.openxmlformats.org/officeDocument/2006/relationships/hyperlink" Target="http://online.zakon.kz/Document/?doc_id=30366245" TargetMode="External"/><Relationship Id="rId1978" Type="http://schemas.openxmlformats.org/officeDocument/2006/relationships/hyperlink" Target="http://online.zakon.kz/Document/?doc_id=30384784" TargetMode="External"/><Relationship Id="rId4384" Type="http://schemas.openxmlformats.org/officeDocument/2006/relationships/hyperlink" Target="http://online.zakon.kz/Document/?doc_id=31039509" TargetMode="External"/><Relationship Id="rId5435" Type="http://schemas.openxmlformats.org/officeDocument/2006/relationships/hyperlink" Target="http://online.zakon.kz/Document/?doc_id=31039509" TargetMode="External"/><Relationship Id="rId4037" Type="http://schemas.openxmlformats.org/officeDocument/2006/relationships/hyperlink" Target="http://online.zakon.kz/Document/?doc_id=30366245" TargetMode="External"/><Relationship Id="rId4451" Type="http://schemas.openxmlformats.org/officeDocument/2006/relationships/hyperlink" Target="http://online.zakon.kz/Document/?doc_id=30400360" TargetMode="External"/><Relationship Id="rId5502" Type="http://schemas.openxmlformats.org/officeDocument/2006/relationships/hyperlink" Target="http://online.zakon.kz/Document/?doc_id=30565734" TargetMode="External"/><Relationship Id="rId6900" Type="http://schemas.openxmlformats.org/officeDocument/2006/relationships/hyperlink" Target="http://online.zakon.kz/Document/?doc_id=30783576" TargetMode="External"/><Relationship Id="rId3053" Type="http://schemas.openxmlformats.org/officeDocument/2006/relationships/hyperlink" Target="http://online.zakon.kz/Document/?doc_id=31094393" TargetMode="External"/><Relationship Id="rId4104" Type="http://schemas.openxmlformats.org/officeDocument/2006/relationships/hyperlink" Target="http://online.zakon.kz/Document/?doc_id=31482533" TargetMode="External"/><Relationship Id="rId3120" Type="http://schemas.openxmlformats.org/officeDocument/2006/relationships/hyperlink" Target="http://online.zakon.kz/Document/?doc_id=31312849" TargetMode="External"/><Relationship Id="rId6276" Type="http://schemas.openxmlformats.org/officeDocument/2006/relationships/hyperlink" Target="http://online.zakon.kz/Document/?doc_id=30518961" TargetMode="External"/><Relationship Id="rId7674" Type="http://schemas.openxmlformats.org/officeDocument/2006/relationships/hyperlink" Target="http://online.zakon.kz/Document/?doc_id=30624803" TargetMode="External"/><Relationship Id="rId6690" Type="http://schemas.openxmlformats.org/officeDocument/2006/relationships/hyperlink" Target="http://online.zakon.kz/Document/?doc_id=31414197" TargetMode="External"/><Relationship Id="rId7327" Type="http://schemas.openxmlformats.org/officeDocument/2006/relationships/hyperlink" Target="http://online.zakon.kz/Document/?doc_id=30366245" TargetMode="External"/><Relationship Id="rId7741" Type="http://schemas.openxmlformats.org/officeDocument/2006/relationships/hyperlink" Target="http://online.zakon.kz/Document/?doc_id=30783576" TargetMode="External"/><Relationship Id="rId2886" Type="http://schemas.openxmlformats.org/officeDocument/2006/relationships/hyperlink" Target="http://online.zakon.kz/Document/?doc_id=30835176" TargetMode="External"/><Relationship Id="rId3937" Type="http://schemas.openxmlformats.org/officeDocument/2006/relationships/hyperlink" Target="http://online.zakon.kz/Document/?doc_id=30783576" TargetMode="External"/><Relationship Id="rId5292" Type="http://schemas.openxmlformats.org/officeDocument/2006/relationships/hyperlink" Target="http://online.zakon.kz/Document/?doc_id=30925426" TargetMode="External"/><Relationship Id="rId6343" Type="http://schemas.openxmlformats.org/officeDocument/2006/relationships/hyperlink" Target="http://online.zakon.kz/Document/?doc_id=31114660" TargetMode="External"/><Relationship Id="rId858" Type="http://schemas.openxmlformats.org/officeDocument/2006/relationships/hyperlink" Target="http://online.zakon.kz/Document/?doc_id=30783576" TargetMode="External"/><Relationship Id="rId1488" Type="http://schemas.openxmlformats.org/officeDocument/2006/relationships/hyperlink" Target="http://online.zakon.kz/Document/?doc_id=31037865" TargetMode="External"/><Relationship Id="rId2539" Type="http://schemas.openxmlformats.org/officeDocument/2006/relationships/hyperlink" Target="http://online.zakon.kz/Document/?doc_id=31037880" TargetMode="External"/><Relationship Id="rId2953" Type="http://schemas.openxmlformats.org/officeDocument/2006/relationships/hyperlink" Target="http://online.zakon.kz/Document/?doc_id=30366245" TargetMode="External"/><Relationship Id="rId6410" Type="http://schemas.openxmlformats.org/officeDocument/2006/relationships/hyperlink" Target="http://online.zakon.kz/Document/?doc_id=31310976" TargetMode="External"/><Relationship Id="rId925" Type="http://schemas.openxmlformats.org/officeDocument/2006/relationships/hyperlink" Target="http://online.zakon.kz/Document/?doc_id=31094393" TargetMode="External"/><Relationship Id="rId1555" Type="http://schemas.openxmlformats.org/officeDocument/2006/relationships/hyperlink" Target="http://online.zakon.kz/Document/?doc_id=31094393" TargetMode="External"/><Relationship Id="rId2606" Type="http://schemas.openxmlformats.org/officeDocument/2006/relationships/hyperlink" Target="http://online.zakon.kz/Document/?doc_id=30366245" TargetMode="External"/><Relationship Id="rId5012" Type="http://schemas.openxmlformats.org/officeDocument/2006/relationships/hyperlink" Target="http://online.zakon.kz/Document/?doc_id=31482533" TargetMode="External"/><Relationship Id="rId8168" Type="http://schemas.openxmlformats.org/officeDocument/2006/relationships/hyperlink" Target="http://online.zakon.kz/Document/?doc_id=51013921" TargetMode="External"/><Relationship Id="rId1208" Type="http://schemas.openxmlformats.org/officeDocument/2006/relationships/hyperlink" Target="http://online.zakon.kz/Document/?doc_id=31482533" TargetMode="External"/><Relationship Id="rId7184" Type="http://schemas.openxmlformats.org/officeDocument/2006/relationships/hyperlink" Target="http://online.zakon.kz/Document/?doc_id=30368034" TargetMode="External"/><Relationship Id="rId1622" Type="http://schemas.openxmlformats.org/officeDocument/2006/relationships/hyperlink" Target="http://online.zakon.kz/Document/?doc_id=31311654" TargetMode="External"/><Relationship Id="rId4778" Type="http://schemas.openxmlformats.org/officeDocument/2006/relationships/hyperlink" Target="http://online.zakon.kz/Document/?doc_id=30366245" TargetMode="External"/><Relationship Id="rId5829" Type="http://schemas.openxmlformats.org/officeDocument/2006/relationships/hyperlink" Target="http://online.zakon.kz/Document/?doc_id=30366245" TargetMode="External"/><Relationship Id="rId7251" Type="http://schemas.openxmlformats.org/officeDocument/2006/relationships/hyperlink" Target="http://online.zakon.kz/Document/?doc_id=31310976" TargetMode="External"/><Relationship Id="rId3794" Type="http://schemas.openxmlformats.org/officeDocument/2006/relationships/hyperlink" Target="http://online.zakon.kz/Document/?doc_id=31310976" TargetMode="External"/><Relationship Id="rId4845" Type="http://schemas.openxmlformats.org/officeDocument/2006/relationships/hyperlink" Target="http://online.zakon.kz/Document/?doc_id=30366245" TargetMode="External"/><Relationship Id="rId2396" Type="http://schemas.openxmlformats.org/officeDocument/2006/relationships/hyperlink" Target="http://online.zakon.kz/Document/?doc_id=30366245" TargetMode="External"/><Relationship Id="rId3447" Type="http://schemas.openxmlformats.org/officeDocument/2006/relationships/hyperlink" Target="http://online.zakon.kz/Document/?doc_id=30366245" TargetMode="External"/><Relationship Id="rId3861" Type="http://schemas.openxmlformats.org/officeDocument/2006/relationships/hyperlink" Target="http://online.zakon.kz/Document/?doc_id=30783576" TargetMode="External"/><Relationship Id="rId4912" Type="http://schemas.openxmlformats.org/officeDocument/2006/relationships/hyperlink" Target="http://online.zakon.kz/Document/?doc_id=31037865" TargetMode="External"/><Relationship Id="rId368" Type="http://schemas.openxmlformats.org/officeDocument/2006/relationships/hyperlink" Target="http://online.zakon.kz/Document/?doc_id=30366245" TargetMode="External"/><Relationship Id="rId782" Type="http://schemas.openxmlformats.org/officeDocument/2006/relationships/hyperlink" Target="http://online.zakon.kz/Document/?doc_id=30782059" TargetMode="External"/><Relationship Id="rId2049" Type="http://schemas.openxmlformats.org/officeDocument/2006/relationships/hyperlink" Target="http://online.zakon.kz/Document/?doc_id=30384784" TargetMode="External"/><Relationship Id="rId2463" Type="http://schemas.openxmlformats.org/officeDocument/2006/relationships/hyperlink" Target="http://online.zakon.kz/Document/?doc_id=31094393" TargetMode="External"/><Relationship Id="rId3514" Type="http://schemas.openxmlformats.org/officeDocument/2006/relationships/hyperlink" Target="http://online.zakon.kz/Document/?doc_id=30366245" TargetMode="External"/><Relationship Id="rId435" Type="http://schemas.openxmlformats.org/officeDocument/2006/relationships/hyperlink" Target="http://online.zakon.kz/Document/?doc_id=30366245" TargetMode="External"/><Relationship Id="rId1065" Type="http://schemas.openxmlformats.org/officeDocument/2006/relationships/hyperlink" Target="http://online.zakon.kz/Document/?doc_id=31310976" TargetMode="External"/><Relationship Id="rId2116" Type="http://schemas.openxmlformats.org/officeDocument/2006/relationships/hyperlink" Target="http://online.zakon.kz/Document/?doc_id=30366245" TargetMode="External"/><Relationship Id="rId2530" Type="http://schemas.openxmlformats.org/officeDocument/2006/relationships/hyperlink" Target="http://online.zakon.kz/Document/?doc_id=31037865" TargetMode="External"/><Relationship Id="rId5686" Type="http://schemas.openxmlformats.org/officeDocument/2006/relationships/hyperlink" Target="http://online.zakon.kz/Document/?doc_id=31312849" TargetMode="External"/><Relationship Id="rId6737" Type="http://schemas.openxmlformats.org/officeDocument/2006/relationships/hyperlink" Target="http://online.zakon.kz/Document/?doc_id=31310976" TargetMode="External"/><Relationship Id="rId8092" Type="http://schemas.openxmlformats.org/officeDocument/2006/relationships/hyperlink" Target="http://online.zakon.kz/Document/?doc_id=31025648" TargetMode="External"/><Relationship Id="rId502" Type="http://schemas.openxmlformats.org/officeDocument/2006/relationships/hyperlink" Target="http://online.zakon.kz/Document/?doc_id=30366245" TargetMode="External"/><Relationship Id="rId1132" Type="http://schemas.openxmlformats.org/officeDocument/2006/relationships/hyperlink" Target="http://online.zakon.kz/Document/?doc_id=30624803" TargetMode="External"/><Relationship Id="rId4288" Type="http://schemas.openxmlformats.org/officeDocument/2006/relationships/hyperlink" Target="http://online.zakon.kz/Document/?doc_id=30366245" TargetMode="External"/><Relationship Id="rId5339" Type="http://schemas.openxmlformats.org/officeDocument/2006/relationships/hyperlink" Target="http://online.zakon.kz/Document/?doc_id=30366245" TargetMode="External"/><Relationship Id="rId4355" Type="http://schemas.openxmlformats.org/officeDocument/2006/relationships/hyperlink" Target="http://online.zakon.kz/Document/?doc_id=30863239" TargetMode="External"/><Relationship Id="rId5753" Type="http://schemas.openxmlformats.org/officeDocument/2006/relationships/hyperlink" Target="http://online.zakon.kz/Document/?doc_id=30520771" TargetMode="External"/><Relationship Id="rId6804" Type="http://schemas.openxmlformats.org/officeDocument/2006/relationships/hyperlink" Target="http://online.zakon.kz/Document/?doc_id=31037865" TargetMode="External"/><Relationship Id="rId1949" Type="http://schemas.openxmlformats.org/officeDocument/2006/relationships/hyperlink" Target="http://online.zakon.kz/Document/?doc_id=31518761" TargetMode="External"/><Relationship Id="rId4008" Type="http://schemas.openxmlformats.org/officeDocument/2006/relationships/hyperlink" Target="http://online.zakon.kz/Document/?doc_id=31037863" TargetMode="External"/><Relationship Id="rId5406" Type="http://schemas.openxmlformats.org/officeDocument/2006/relationships/hyperlink" Target="http://online.zakon.kz/Document/?doc_id=30520771" TargetMode="External"/><Relationship Id="rId5820" Type="http://schemas.openxmlformats.org/officeDocument/2006/relationships/hyperlink" Target="http://online.zakon.kz/Document/?doc_id=30568184" TargetMode="External"/><Relationship Id="rId292" Type="http://schemas.openxmlformats.org/officeDocument/2006/relationships/hyperlink" Target="http://online.zakon.kz/Document/?doc_id=30366245" TargetMode="External"/><Relationship Id="rId3371" Type="http://schemas.openxmlformats.org/officeDocument/2006/relationships/hyperlink" Target="http://online.zakon.kz/Document/?doc_id=30606997" TargetMode="External"/><Relationship Id="rId4422" Type="http://schemas.openxmlformats.org/officeDocument/2006/relationships/hyperlink" Target="http://online.zakon.kz/Document/?doc_id=30400657" TargetMode="External"/><Relationship Id="rId7578" Type="http://schemas.openxmlformats.org/officeDocument/2006/relationships/hyperlink" Target="http://online.zakon.kz/Document/?doc_id=31094393" TargetMode="External"/><Relationship Id="rId7992" Type="http://schemas.openxmlformats.org/officeDocument/2006/relationships/hyperlink" Target="http://online.zakon.kz/Document/?doc_id=30388346" TargetMode="External"/><Relationship Id="rId3024" Type="http://schemas.openxmlformats.org/officeDocument/2006/relationships/hyperlink" Target="http://online.zakon.kz/Document/?doc_id=30384784" TargetMode="External"/><Relationship Id="rId6594" Type="http://schemas.openxmlformats.org/officeDocument/2006/relationships/hyperlink" Target="http://online.zakon.kz/Document/?doc_id=31025648" TargetMode="External"/><Relationship Id="rId7645" Type="http://schemas.openxmlformats.org/officeDocument/2006/relationships/hyperlink" Target="http://online.zakon.kz/Document/?doc_id=30858960" TargetMode="External"/><Relationship Id="rId2040" Type="http://schemas.openxmlformats.org/officeDocument/2006/relationships/hyperlink" Target="http://online.zakon.kz/Document/?doc_id=30518961" TargetMode="External"/><Relationship Id="rId5196" Type="http://schemas.openxmlformats.org/officeDocument/2006/relationships/hyperlink" Target="http://online.zakon.kz/Document/?doc_id=30565734" TargetMode="External"/><Relationship Id="rId6247" Type="http://schemas.openxmlformats.org/officeDocument/2006/relationships/hyperlink" Target="http://online.zakon.kz/Document/?doc_id=31481924" TargetMode="External"/><Relationship Id="rId6661" Type="http://schemas.openxmlformats.org/officeDocument/2006/relationships/hyperlink" Target="http://online.zakon.kz/Document/?doc_id=30783576" TargetMode="External"/><Relationship Id="rId7712" Type="http://schemas.openxmlformats.org/officeDocument/2006/relationships/hyperlink" Target="http://online.zakon.kz/Document/?doc_id=31481924" TargetMode="External"/><Relationship Id="rId5263" Type="http://schemas.openxmlformats.org/officeDocument/2006/relationships/hyperlink" Target="http://online.zakon.kz/Document/?doc_id=31312849" TargetMode="External"/><Relationship Id="rId6314" Type="http://schemas.openxmlformats.org/officeDocument/2006/relationships/hyperlink" Target="http://online.zakon.kz/Document/?doc_id=31025648" TargetMode="External"/><Relationship Id="rId1459" Type="http://schemas.openxmlformats.org/officeDocument/2006/relationships/hyperlink" Target="http://online.zakon.kz/Document/?doc_id=30366245" TargetMode="External"/><Relationship Id="rId2857" Type="http://schemas.openxmlformats.org/officeDocument/2006/relationships/hyperlink" Target="http://online.zakon.kz/Document/?doc_id=31408579" TargetMode="External"/><Relationship Id="rId3908" Type="http://schemas.openxmlformats.org/officeDocument/2006/relationships/hyperlink" Target="http://online.zakon.kz/Document/?doc_id=31312849" TargetMode="External"/><Relationship Id="rId5330" Type="http://schemas.openxmlformats.org/officeDocument/2006/relationships/hyperlink" Target="http://online.zakon.kz/Document/?doc_id=31310976"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30783576" TargetMode="External"/><Relationship Id="rId1873" Type="http://schemas.openxmlformats.org/officeDocument/2006/relationships/hyperlink" Target="http://online.zakon.kz/Document/?doc_id=30783576" TargetMode="External"/><Relationship Id="rId2924" Type="http://schemas.openxmlformats.org/officeDocument/2006/relationships/hyperlink" Target="http://online.zakon.kz/Document/?doc_id=31094393" TargetMode="External"/><Relationship Id="rId7088" Type="http://schemas.openxmlformats.org/officeDocument/2006/relationships/hyperlink" Target="http://online.zakon.kz/Document/?doc_id=31312849" TargetMode="External"/><Relationship Id="rId8139" Type="http://schemas.openxmlformats.org/officeDocument/2006/relationships/hyperlink" Target="http://online.zakon.kz/Document/?doc_id=30366245" TargetMode="External"/><Relationship Id="rId1526" Type="http://schemas.openxmlformats.org/officeDocument/2006/relationships/hyperlink" Target="http://online.zakon.kz/Document/?doc_id=31482533" TargetMode="External"/><Relationship Id="rId1940" Type="http://schemas.openxmlformats.org/officeDocument/2006/relationships/hyperlink" Target="http://online.zakon.kz/Document/?doc_id=31445138" TargetMode="External"/><Relationship Id="rId3698" Type="http://schemas.openxmlformats.org/officeDocument/2006/relationships/hyperlink" Target="http://online.zakon.kz/Document/?doc_id=30783576" TargetMode="External"/><Relationship Id="rId4749" Type="http://schemas.openxmlformats.org/officeDocument/2006/relationships/hyperlink" Target="http://online.zakon.kz/Document/?doc_id=31482533" TargetMode="External"/><Relationship Id="rId7155" Type="http://schemas.openxmlformats.org/officeDocument/2006/relationships/hyperlink" Target="http://online.zakon.kz/Document/?doc_id=31310976" TargetMode="External"/><Relationship Id="rId3765" Type="http://schemas.openxmlformats.org/officeDocument/2006/relationships/hyperlink" Target="http://online.zakon.kz/Document/?doc_id=31481924" TargetMode="External"/><Relationship Id="rId4816" Type="http://schemas.openxmlformats.org/officeDocument/2006/relationships/hyperlink" Target="http://online.zakon.kz/Document/?doc_id=30783576" TargetMode="External"/><Relationship Id="rId6171" Type="http://schemas.openxmlformats.org/officeDocument/2006/relationships/hyperlink" Target="http://online.zakon.kz/Document/?doc_id=30366245" TargetMode="External"/><Relationship Id="rId7222" Type="http://schemas.openxmlformats.org/officeDocument/2006/relationships/hyperlink" Target="http://online.zakon.kz/Document/?doc_id=30375325" TargetMode="External"/><Relationship Id="rId686" Type="http://schemas.openxmlformats.org/officeDocument/2006/relationships/hyperlink" Target="http://online.zakon.kz/Document/?doc_id=31481924" TargetMode="External"/><Relationship Id="rId2367" Type="http://schemas.openxmlformats.org/officeDocument/2006/relationships/hyperlink" Target="http://online.zakon.kz/Document/?doc_id=30366245" TargetMode="External"/><Relationship Id="rId2781" Type="http://schemas.openxmlformats.org/officeDocument/2006/relationships/hyperlink" Target="http://online.zakon.kz/Document/?doc_id=30366245" TargetMode="External"/><Relationship Id="rId3418" Type="http://schemas.openxmlformats.org/officeDocument/2006/relationships/hyperlink" Target="http://online.zakon.kz/Document/?doc_id=30518961" TargetMode="External"/><Relationship Id="rId339" Type="http://schemas.openxmlformats.org/officeDocument/2006/relationships/hyperlink" Target="http://online.zakon.kz/Document/?doc_id=30366245" TargetMode="External"/><Relationship Id="rId753" Type="http://schemas.openxmlformats.org/officeDocument/2006/relationships/hyperlink" Target="http://online.zakon.kz/Document/?doc_id=30384673" TargetMode="External"/><Relationship Id="rId1383" Type="http://schemas.openxmlformats.org/officeDocument/2006/relationships/hyperlink" Target="http://online.zakon.kz/Document/?doc_id=31037865" TargetMode="External"/><Relationship Id="rId2434" Type="http://schemas.openxmlformats.org/officeDocument/2006/relationships/hyperlink" Target="http://online.zakon.kz/Document/?doc_id=30384673" TargetMode="External"/><Relationship Id="rId3832" Type="http://schemas.openxmlformats.org/officeDocument/2006/relationships/hyperlink" Target="http://online.zakon.kz/Document/?doc_id=30920356" TargetMode="External"/><Relationship Id="rId6988" Type="http://schemas.openxmlformats.org/officeDocument/2006/relationships/hyperlink" Target="http://online.zakon.kz/Document/?doc_id=30366245" TargetMode="External"/><Relationship Id="rId406" Type="http://schemas.openxmlformats.org/officeDocument/2006/relationships/hyperlink" Target="http://online.zakon.kz/Document/?doc_id=30366245" TargetMode="External"/><Relationship Id="rId1036" Type="http://schemas.openxmlformats.org/officeDocument/2006/relationships/hyperlink" Target="http://online.zakon.kz/Document/?doc_id=31037865" TargetMode="External"/><Relationship Id="rId8063" Type="http://schemas.openxmlformats.org/officeDocument/2006/relationships/hyperlink" Target="http://online.zakon.kz/Document/?doc_id=30783576" TargetMode="External"/><Relationship Id="rId820" Type="http://schemas.openxmlformats.org/officeDocument/2006/relationships/hyperlink" Target="http://online.zakon.kz/Document/?doc_id=30783576" TargetMode="External"/><Relationship Id="rId1450" Type="http://schemas.openxmlformats.org/officeDocument/2006/relationships/hyperlink" Target="http://online.zakon.kz/Document/?doc_id=30520771" TargetMode="External"/><Relationship Id="rId2501" Type="http://schemas.openxmlformats.org/officeDocument/2006/relationships/hyperlink" Target="http://online.zakon.kz/Document/?doc_id=31481924" TargetMode="External"/><Relationship Id="rId5657" Type="http://schemas.openxmlformats.org/officeDocument/2006/relationships/hyperlink" Target="http://online.zakon.kz/Document/?doc_id=30366245" TargetMode="External"/><Relationship Id="rId6708" Type="http://schemas.openxmlformats.org/officeDocument/2006/relationships/hyperlink" Target="http://online.zakon.kz/Document/?doc_id=30366245" TargetMode="External"/><Relationship Id="rId1103" Type="http://schemas.openxmlformats.org/officeDocument/2006/relationships/hyperlink" Target="http://online.zakon.kz/Document/?doc_id=30624803" TargetMode="External"/><Relationship Id="rId4259" Type="http://schemas.openxmlformats.org/officeDocument/2006/relationships/hyperlink" Target="http://online.zakon.kz/Document/?doc_id=30443899" TargetMode="External"/><Relationship Id="rId4673" Type="http://schemas.openxmlformats.org/officeDocument/2006/relationships/hyperlink" Target="http://online.zakon.kz/Document/?doc_id=31481924" TargetMode="External"/><Relationship Id="rId5724" Type="http://schemas.openxmlformats.org/officeDocument/2006/relationships/hyperlink" Target="http://online.zakon.kz/Document/?doc_id=31481924" TargetMode="External"/><Relationship Id="rId8130" Type="http://schemas.openxmlformats.org/officeDocument/2006/relationships/hyperlink" Target="http://online.zakon.kz/Document/?doc_id=30518961" TargetMode="External"/><Relationship Id="rId3275" Type="http://schemas.openxmlformats.org/officeDocument/2006/relationships/hyperlink" Target="http://online.zakon.kz/Document/?doc_id=31037865" TargetMode="External"/><Relationship Id="rId4326" Type="http://schemas.openxmlformats.org/officeDocument/2006/relationships/hyperlink" Target="http://online.zakon.kz/Document/?doc_id=30443899" TargetMode="External"/><Relationship Id="rId4740" Type="http://schemas.openxmlformats.org/officeDocument/2006/relationships/hyperlink" Target="http://online.zakon.kz/Document/?doc_id=30783576" TargetMode="External"/><Relationship Id="rId7896" Type="http://schemas.openxmlformats.org/officeDocument/2006/relationships/hyperlink" Target="http://online.zakon.kz/Document/?doc_id=31037865" TargetMode="External"/><Relationship Id="rId196" Type="http://schemas.openxmlformats.org/officeDocument/2006/relationships/hyperlink" Target="http://online.zakon.kz/Document/?doc_id=30366245" TargetMode="External"/><Relationship Id="rId2291" Type="http://schemas.openxmlformats.org/officeDocument/2006/relationships/hyperlink" Target="http://online.zakon.kz/Document/?doc_id=31481924" TargetMode="External"/><Relationship Id="rId3342" Type="http://schemas.openxmlformats.org/officeDocument/2006/relationships/hyperlink" Target="http://online.zakon.kz/Document/?doc_id=30366245" TargetMode="External"/><Relationship Id="rId6498" Type="http://schemas.openxmlformats.org/officeDocument/2006/relationships/hyperlink" Target="http://online.zakon.kz/Document/?doc_id=31133427" TargetMode="External"/><Relationship Id="rId7549" Type="http://schemas.openxmlformats.org/officeDocument/2006/relationships/hyperlink" Target="http://online.zakon.kz/Document/?doc_id=31037865" TargetMode="External"/><Relationship Id="rId263" Type="http://schemas.openxmlformats.org/officeDocument/2006/relationships/hyperlink" Target="http://online.zakon.kz/Document/?doc_id=30366245" TargetMode="External"/><Relationship Id="rId6565" Type="http://schemas.openxmlformats.org/officeDocument/2006/relationships/hyperlink" Target="http://online.zakon.kz/Document/?doc_id=31483442" TargetMode="External"/><Relationship Id="rId7963" Type="http://schemas.openxmlformats.org/officeDocument/2006/relationships/hyperlink" Target="http://online.zakon.kz/Document/?doc_id=30520771" TargetMode="External"/><Relationship Id="rId330" Type="http://schemas.openxmlformats.org/officeDocument/2006/relationships/hyperlink" Target="http://online.zakon.kz/Document/?doc_id=30366245" TargetMode="External"/><Relationship Id="rId2011" Type="http://schemas.openxmlformats.org/officeDocument/2006/relationships/hyperlink" Target="http://online.zakon.kz/Document/?doc_id=31039509" TargetMode="External"/><Relationship Id="rId5167" Type="http://schemas.openxmlformats.org/officeDocument/2006/relationships/hyperlink" Target="http://online.zakon.kz/Document/?doc_id=31310976" TargetMode="External"/><Relationship Id="rId6218" Type="http://schemas.openxmlformats.org/officeDocument/2006/relationships/hyperlink" Target="http://online.zakon.kz/Document/?doc_id=30419351" TargetMode="External"/><Relationship Id="rId7616" Type="http://schemas.openxmlformats.org/officeDocument/2006/relationships/hyperlink" Target="http://online.zakon.kz/Document/?doc_id=31113931" TargetMode="External"/><Relationship Id="rId4183" Type="http://schemas.openxmlformats.org/officeDocument/2006/relationships/hyperlink" Target="http://online.zakon.kz/Document/?doc_id=31037865" TargetMode="External"/><Relationship Id="rId5581" Type="http://schemas.openxmlformats.org/officeDocument/2006/relationships/hyperlink" Target="http://online.zakon.kz/Document/?doc_id=30366245" TargetMode="External"/><Relationship Id="rId6632" Type="http://schemas.openxmlformats.org/officeDocument/2006/relationships/hyperlink" Target="http://online.zakon.kz/Document/?doc_id=31025648" TargetMode="External"/><Relationship Id="rId1777" Type="http://schemas.openxmlformats.org/officeDocument/2006/relationships/hyperlink" Target="http://online.zakon.kz/Document/?doc_id=31300045" TargetMode="External"/><Relationship Id="rId2828" Type="http://schemas.openxmlformats.org/officeDocument/2006/relationships/hyperlink" Target="http://online.zakon.kz/Document/?doc_id=30366245" TargetMode="External"/><Relationship Id="rId5234" Type="http://schemas.openxmlformats.org/officeDocument/2006/relationships/hyperlink" Target="http://online.zakon.kz/Document/?doc_id=31482533" TargetMode="External"/><Relationship Id="rId69" Type="http://schemas.openxmlformats.org/officeDocument/2006/relationships/hyperlink" Target="http://online.zakon.kz/Document/?doc_id=30366245" TargetMode="External"/><Relationship Id="rId1844" Type="http://schemas.openxmlformats.org/officeDocument/2006/relationships/hyperlink" Target="http://online.zakon.kz/Document/?doc_id=31112647" TargetMode="External"/><Relationship Id="rId4250" Type="http://schemas.openxmlformats.org/officeDocument/2006/relationships/hyperlink" Target="http://online.zakon.kz/Document/?doc_id=31481924" TargetMode="External"/><Relationship Id="rId5301" Type="http://schemas.openxmlformats.org/officeDocument/2006/relationships/hyperlink" Target="http://online.zakon.kz/Document/?doc_id=30379381" TargetMode="External"/><Relationship Id="rId7059" Type="http://schemas.openxmlformats.org/officeDocument/2006/relationships/hyperlink" Target="http://online.zakon.kz/Document/?doc_id=30783576" TargetMode="External"/><Relationship Id="rId7473" Type="http://schemas.openxmlformats.org/officeDocument/2006/relationships/hyperlink" Target="http://online.zakon.kz/Document/?doc_id=31094393" TargetMode="External"/><Relationship Id="rId1911" Type="http://schemas.openxmlformats.org/officeDocument/2006/relationships/hyperlink" Target="http://online.zakon.kz/Document/?doc_id=30366245" TargetMode="External"/><Relationship Id="rId3669" Type="http://schemas.openxmlformats.org/officeDocument/2006/relationships/hyperlink" Target="http://online.zakon.kz/Document/?doc_id=30783576" TargetMode="External"/><Relationship Id="rId6075" Type="http://schemas.openxmlformats.org/officeDocument/2006/relationships/hyperlink" Target="http://online.zakon.kz/Document/?doc_id=30449762" TargetMode="External"/><Relationship Id="rId7126" Type="http://schemas.openxmlformats.org/officeDocument/2006/relationships/hyperlink" Target="http://online.zakon.kz/Document/?doc_id=30383291" TargetMode="External"/><Relationship Id="rId7540" Type="http://schemas.openxmlformats.org/officeDocument/2006/relationships/hyperlink" Target="http://online.zakon.kz/Document/?doc_id=31037865" TargetMode="External"/><Relationship Id="rId5091" Type="http://schemas.openxmlformats.org/officeDocument/2006/relationships/hyperlink" Target="http://online.zakon.kz/Document/?doc_id=30366245" TargetMode="External"/><Relationship Id="rId6142" Type="http://schemas.openxmlformats.org/officeDocument/2006/relationships/hyperlink" Target="http://online.zakon.kz/Document/?doc_id=31034351" TargetMode="External"/><Relationship Id="rId1287" Type="http://schemas.openxmlformats.org/officeDocument/2006/relationships/hyperlink" Target="http://online.zakon.kz/Document/?doc_id=31025648" TargetMode="External"/><Relationship Id="rId2685" Type="http://schemas.openxmlformats.org/officeDocument/2006/relationships/hyperlink" Target="http://online.zakon.kz/Document/?doc_id=51004032" TargetMode="External"/><Relationship Id="rId3736" Type="http://schemas.openxmlformats.org/officeDocument/2006/relationships/hyperlink" Target="http://online.zakon.kz/Document/?doc_id=31481924" TargetMode="External"/><Relationship Id="rId657" Type="http://schemas.openxmlformats.org/officeDocument/2006/relationships/hyperlink" Target="http://online.zakon.kz/Document/?doc_id=30366245" TargetMode="External"/><Relationship Id="rId2338" Type="http://schemas.openxmlformats.org/officeDocument/2006/relationships/hyperlink" Target="http://online.zakon.kz/Document/?doc_id=30565734" TargetMode="External"/><Relationship Id="rId2752" Type="http://schemas.openxmlformats.org/officeDocument/2006/relationships/hyperlink" Target="http://online.zakon.kz/Document/?doc_id=31310976" TargetMode="External"/><Relationship Id="rId3803" Type="http://schemas.openxmlformats.org/officeDocument/2006/relationships/hyperlink" Target="http://online.zakon.kz/Document/?doc_id=30366245" TargetMode="External"/><Relationship Id="rId6959" Type="http://schemas.openxmlformats.org/officeDocument/2006/relationships/hyperlink" Target="http://online.zakon.kz/Document/?doc_id=30782059" TargetMode="External"/><Relationship Id="rId724" Type="http://schemas.openxmlformats.org/officeDocument/2006/relationships/hyperlink" Target="http://online.zakon.kz/Document/?doc_id=31310976" TargetMode="External"/><Relationship Id="rId1354" Type="http://schemas.openxmlformats.org/officeDocument/2006/relationships/hyperlink" Target="http://online.zakon.kz/Document/?doc_id=30520771" TargetMode="External"/><Relationship Id="rId2405" Type="http://schemas.openxmlformats.org/officeDocument/2006/relationships/hyperlink" Target="http://online.zakon.kz/Document/?doc_id=30565734" TargetMode="External"/><Relationship Id="rId5975" Type="http://schemas.openxmlformats.org/officeDocument/2006/relationships/hyperlink" Target="http://online.zakon.kz/Document/?doc_id=30400395" TargetMode="External"/><Relationship Id="rId60" Type="http://schemas.openxmlformats.org/officeDocument/2006/relationships/hyperlink" Target="http://online.zakon.kz/Document/?doc_id=31416324" TargetMode="External"/><Relationship Id="rId1007" Type="http://schemas.openxmlformats.org/officeDocument/2006/relationships/hyperlink" Target="http://online.zakon.kz/Document/?doc_id=30443899" TargetMode="External"/><Relationship Id="rId1421" Type="http://schemas.openxmlformats.org/officeDocument/2006/relationships/hyperlink" Target="http://online.zakon.kz/Document/?doc_id=31037865" TargetMode="External"/><Relationship Id="rId4577" Type="http://schemas.openxmlformats.org/officeDocument/2006/relationships/hyperlink" Target="http://online.zakon.kz/Document/?doc_id=31039509" TargetMode="External"/><Relationship Id="rId4991" Type="http://schemas.openxmlformats.org/officeDocument/2006/relationships/hyperlink" Target="http://online.zakon.kz/Document/?doc_id=31212673" TargetMode="External"/><Relationship Id="rId5628" Type="http://schemas.openxmlformats.org/officeDocument/2006/relationships/hyperlink" Target="http://online.zakon.kz/Document/?doc_id=31482533" TargetMode="External"/><Relationship Id="rId8034" Type="http://schemas.openxmlformats.org/officeDocument/2006/relationships/hyperlink" Target="http://online.zakon.kz/Document/?doc_id=31037865" TargetMode="External"/><Relationship Id="rId3179" Type="http://schemas.openxmlformats.org/officeDocument/2006/relationships/hyperlink" Target="http://online.zakon.kz/Document/?doc_id=30520771" TargetMode="External"/><Relationship Id="rId3593" Type="http://schemas.openxmlformats.org/officeDocument/2006/relationships/hyperlink" Target="http://online.zakon.kz/Document/?doc_id=30366245" TargetMode="External"/><Relationship Id="rId4644" Type="http://schemas.openxmlformats.org/officeDocument/2006/relationships/hyperlink" Target="http://online.zakon.kz/Document/?doc_id=31312849" TargetMode="External"/><Relationship Id="rId7050" Type="http://schemas.openxmlformats.org/officeDocument/2006/relationships/hyperlink" Target="http://online.zakon.kz/Document/?doc_id=30783576" TargetMode="External"/><Relationship Id="rId8101" Type="http://schemas.openxmlformats.org/officeDocument/2006/relationships/hyperlink" Target="http://online.zakon.kz/Document/?doc_id=30368034" TargetMode="External"/><Relationship Id="rId2195" Type="http://schemas.openxmlformats.org/officeDocument/2006/relationships/hyperlink" Target="http://online.zakon.kz/Document/?doc_id=30366245" TargetMode="External"/><Relationship Id="rId3246" Type="http://schemas.openxmlformats.org/officeDocument/2006/relationships/hyperlink" Target="http://online.zakon.kz/Document/?doc_id=30783576" TargetMode="External"/><Relationship Id="rId167"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2262" Type="http://schemas.openxmlformats.org/officeDocument/2006/relationships/hyperlink" Target="http://online.zakon.kz/Document/?doc_id=30366245" TargetMode="External"/><Relationship Id="rId3660" Type="http://schemas.openxmlformats.org/officeDocument/2006/relationships/hyperlink" Target="http://online.zakon.kz/Document/?doc_id=30520771" TargetMode="External"/><Relationship Id="rId4711" Type="http://schemas.openxmlformats.org/officeDocument/2006/relationships/hyperlink" Target="http://online.zakon.kz/Document/?doc_id=31518761" TargetMode="External"/><Relationship Id="rId7867" Type="http://schemas.openxmlformats.org/officeDocument/2006/relationships/hyperlink" Target="http://online.zakon.kz/Document/?doc_id=30449266" TargetMode="External"/><Relationship Id="rId234" Type="http://schemas.openxmlformats.org/officeDocument/2006/relationships/hyperlink" Target="http://online.zakon.kz/Document/?doc_id=30366245" TargetMode="External"/><Relationship Id="rId3313" Type="http://schemas.openxmlformats.org/officeDocument/2006/relationships/hyperlink" Target="http://online.zakon.kz/Document/?doc_id=31310976" TargetMode="External"/><Relationship Id="rId6469" Type="http://schemas.openxmlformats.org/officeDocument/2006/relationships/hyperlink" Target="http://online.zakon.kz/Document/?doc_id=31409224" TargetMode="External"/><Relationship Id="rId6883" Type="http://schemas.openxmlformats.org/officeDocument/2006/relationships/hyperlink" Target="http://online.zakon.kz/Document/?doc_id=30366245" TargetMode="External"/><Relationship Id="rId7934" Type="http://schemas.openxmlformats.org/officeDocument/2006/relationships/hyperlink" Target="http://online.zakon.kz/Document/?doc_id=30366245" TargetMode="External"/><Relationship Id="rId5485" Type="http://schemas.openxmlformats.org/officeDocument/2006/relationships/hyperlink" Target="http://online.zakon.kz/Document/?doc_id=31310976" TargetMode="External"/><Relationship Id="rId6536" Type="http://schemas.openxmlformats.org/officeDocument/2006/relationships/hyperlink" Target="http://online.zakon.kz/Document/?doc_id=31225158" TargetMode="External"/><Relationship Id="rId6950" Type="http://schemas.openxmlformats.org/officeDocument/2006/relationships/hyperlink" Target="http://online.zakon.kz/Document/?doc_id=30624803" TargetMode="External"/><Relationship Id="rId301" Type="http://schemas.openxmlformats.org/officeDocument/2006/relationships/hyperlink" Target="http://online.zakon.kz/Document/?doc_id=30366245" TargetMode="External"/><Relationship Id="rId4087" Type="http://schemas.openxmlformats.org/officeDocument/2006/relationships/hyperlink" Target="http://online.zakon.kz/Document/?doc_id=31310976" TargetMode="External"/><Relationship Id="rId5138" Type="http://schemas.openxmlformats.org/officeDocument/2006/relationships/hyperlink" Target="http://online.zakon.kz/Document/?doc_id=30384673" TargetMode="External"/><Relationship Id="rId5552" Type="http://schemas.openxmlformats.org/officeDocument/2006/relationships/hyperlink" Target="http://online.zakon.kz/Document/?doc_id=31310976" TargetMode="External"/><Relationship Id="rId6603" Type="http://schemas.openxmlformats.org/officeDocument/2006/relationships/hyperlink" Target="http://online.zakon.kz/Document/?doc_id=31037865" TargetMode="External"/><Relationship Id="rId1748" Type="http://schemas.openxmlformats.org/officeDocument/2006/relationships/hyperlink" Target="http://online.zakon.kz/Document/?doc_id=31519607" TargetMode="External"/><Relationship Id="rId4154" Type="http://schemas.openxmlformats.org/officeDocument/2006/relationships/hyperlink" Target="http://online.zakon.kz/Document/?doc_id=30366245" TargetMode="External"/><Relationship Id="rId5205" Type="http://schemas.openxmlformats.org/officeDocument/2006/relationships/hyperlink" Target="http://online.zakon.kz/Document/?doc_id=30366245" TargetMode="External"/><Relationship Id="rId3170" Type="http://schemas.openxmlformats.org/officeDocument/2006/relationships/hyperlink" Target="http://online.zakon.kz/Document/?doc_id=31037865" TargetMode="External"/><Relationship Id="rId4221" Type="http://schemas.openxmlformats.org/officeDocument/2006/relationships/hyperlink" Target="http://online.zakon.kz/Document/?doc_id=31112647" TargetMode="External"/><Relationship Id="rId7377" Type="http://schemas.openxmlformats.org/officeDocument/2006/relationships/hyperlink" Target="http://online.zakon.kz/Document/?doc_id=31406125" TargetMode="External"/><Relationship Id="rId1815" Type="http://schemas.openxmlformats.org/officeDocument/2006/relationships/hyperlink" Target="http://online.zakon.kz/Document/?doc_id=31310976" TargetMode="External"/><Relationship Id="rId6393" Type="http://schemas.openxmlformats.org/officeDocument/2006/relationships/hyperlink" Target="http://online.zakon.kz/Document/?doc_id=31481924" TargetMode="External"/><Relationship Id="rId7791" Type="http://schemas.openxmlformats.org/officeDocument/2006/relationships/hyperlink" Target="http://online.zakon.kz/Document/?doc_id=30366245" TargetMode="External"/><Relationship Id="rId3987" Type="http://schemas.openxmlformats.org/officeDocument/2006/relationships/hyperlink" Target="http://online.zakon.kz/Document/?doc_id=31312849" TargetMode="External"/><Relationship Id="rId6046" Type="http://schemas.openxmlformats.org/officeDocument/2006/relationships/hyperlink" Target="http://online.zakon.kz/Document/?doc_id=31518761" TargetMode="External"/><Relationship Id="rId7444" Type="http://schemas.openxmlformats.org/officeDocument/2006/relationships/hyperlink" Target="http://online.zakon.kz/Document/?doc_id=30366245" TargetMode="External"/><Relationship Id="rId2589" Type="http://schemas.openxmlformats.org/officeDocument/2006/relationships/hyperlink" Target="http://online.zakon.kz/Document/?doc_id=31310976" TargetMode="External"/><Relationship Id="rId6460" Type="http://schemas.openxmlformats.org/officeDocument/2006/relationships/hyperlink" Target="http://online.zakon.kz/Document/?doc_id=31094393" TargetMode="External"/><Relationship Id="rId7511" Type="http://schemas.openxmlformats.org/officeDocument/2006/relationships/hyperlink" Target="http://online.zakon.kz/Document/?doc_id=31310976" TargetMode="External"/><Relationship Id="rId975" Type="http://schemas.openxmlformats.org/officeDocument/2006/relationships/hyperlink" Target="http://online.zakon.kz/Document/?doc_id=30388346" TargetMode="External"/><Relationship Id="rId2656" Type="http://schemas.openxmlformats.org/officeDocument/2006/relationships/hyperlink" Target="http://online.zakon.kz/Document/?doc_id=31310976" TargetMode="External"/><Relationship Id="rId3707" Type="http://schemas.openxmlformats.org/officeDocument/2006/relationships/hyperlink" Target="http://online.zakon.kz/Document/?doc_id=30783576" TargetMode="External"/><Relationship Id="rId5062" Type="http://schemas.openxmlformats.org/officeDocument/2006/relationships/hyperlink" Target="http://online.zakon.kz/Document/?doc_id=31181936" TargetMode="External"/><Relationship Id="rId6113" Type="http://schemas.openxmlformats.org/officeDocument/2006/relationships/hyperlink" Target="http://online.zakon.kz/Document/?doc_id=31227435" TargetMode="External"/><Relationship Id="rId628" Type="http://schemas.openxmlformats.org/officeDocument/2006/relationships/hyperlink" Target="http://online.zakon.kz/Document/?doc_id=30366245" TargetMode="External"/><Relationship Id="rId1258" Type="http://schemas.openxmlformats.org/officeDocument/2006/relationships/hyperlink" Target="http://online.zakon.kz/Document/?doc_id=1026672" TargetMode="External"/><Relationship Id="rId1672" Type="http://schemas.openxmlformats.org/officeDocument/2006/relationships/hyperlink" Target="http://online.zakon.kz/Document/?doc_id=31482533" TargetMode="External"/><Relationship Id="rId2309" Type="http://schemas.openxmlformats.org/officeDocument/2006/relationships/hyperlink" Target="http://online.zakon.kz/Document/?doc_id=31312849" TargetMode="External"/><Relationship Id="rId2723" Type="http://schemas.openxmlformats.org/officeDocument/2006/relationships/hyperlink" Target="http://online.zakon.kz/Document/?doc_id=30520771" TargetMode="External"/><Relationship Id="rId5879" Type="http://schemas.openxmlformats.org/officeDocument/2006/relationships/hyperlink" Target="http://online.zakon.kz/Document/?doc_id=30366245" TargetMode="External"/><Relationship Id="rId1325" Type="http://schemas.openxmlformats.org/officeDocument/2006/relationships/hyperlink" Target="http://online.zakon.kz/Document/?doc_id=31094393" TargetMode="External"/><Relationship Id="rId3497" Type="http://schemas.openxmlformats.org/officeDocument/2006/relationships/hyperlink" Target="http://online.zakon.kz/Document/?doc_id=31094393" TargetMode="External"/><Relationship Id="rId4895" Type="http://schemas.openxmlformats.org/officeDocument/2006/relationships/hyperlink" Target="http://online.zakon.kz/Document/?doc_id=30194122" TargetMode="External"/><Relationship Id="rId5946" Type="http://schemas.openxmlformats.org/officeDocument/2006/relationships/hyperlink" Target="http://online.zakon.kz/Document/?doc_id=30858960" TargetMode="External"/><Relationship Id="rId8005" Type="http://schemas.openxmlformats.org/officeDocument/2006/relationships/hyperlink" Target="http://online.zakon.kz/Document/?doc_id=30388346" TargetMode="External"/><Relationship Id="rId31" Type="http://schemas.openxmlformats.org/officeDocument/2006/relationships/hyperlink" Target="http://online.zakon.kz/Document/?doc_id=30443899" TargetMode="External"/><Relationship Id="rId2099" Type="http://schemas.openxmlformats.org/officeDocument/2006/relationships/hyperlink" Target="http://online.zakon.kz/Document/?doc_id=31310976" TargetMode="External"/><Relationship Id="rId4548" Type="http://schemas.openxmlformats.org/officeDocument/2006/relationships/hyperlink" Target="http://online.zakon.kz/Document/?doc_id=31039509" TargetMode="External"/><Relationship Id="rId4962" Type="http://schemas.openxmlformats.org/officeDocument/2006/relationships/hyperlink" Target="http://online.zakon.kz/Document/?doc_id=30518961" TargetMode="External"/><Relationship Id="rId7021" Type="http://schemas.openxmlformats.org/officeDocument/2006/relationships/hyperlink" Target="http://online.zakon.kz/Document/?doc_id=31037865" TargetMode="External"/><Relationship Id="rId3564" Type="http://schemas.openxmlformats.org/officeDocument/2006/relationships/hyperlink" Target="http://online.zakon.kz/Document/?doc_id=31310976" TargetMode="External"/><Relationship Id="rId4615" Type="http://schemas.openxmlformats.org/officeDocument/2006/relationships/hyperlink" Target="http://online.zakon.kz/Document/?doc_id=31094393" TargetMode="External"/><Relationship Id="rId485" Type="http://schemas.openxmlformats.org/officeDocument/2006/relationships/hyperlink" Target="http://online.zakon.kz/Document/?doc_id=30366245" TargetMode="External"/><Relationship Id="rId2166" Type="http://schemas.openxmlformats.org/officeDocument/2006/relationships/hyperlink" Target="http://online.zakon.kz/Document/?doc_id=30366245" TargetMode="External"/><Relationship Id="rId2580" Type="http://schemas.openxmlformats.org/officeDocument/2006/relationships/hyperlink" Target="http://online.zakon.kz/Document/?doc_id=31310976" TargetMode="External"/><Relationship Id="rId3217" Type="http://schemas.openxmlformats.org/officeDocument/2006/relationships/hyperlink" Target="http://online.zakon.kz/Document/?doc_id=31037865" TargetMode="External"/><Relationship Id="rId3631" Type="http://schemas.openxmlformats.org/officeDocument/2006/relationships/hyperlink" Target="http://online.zakon.kz/Document/?doc_id=30366245" TargetMode="External"/><Relationship Id="rId6787" Type="http://schemas.openxmlformats.org/officeDocument/2006/relationships/hyperlink" Target="http://online.zakon.kz/Document/?doc_id=30366245" TargetMode="External"/><Relationship Id="rId7838" Type="http://schemas.openxmlformats.org/officeDocument/2006/relationships/hyperlink" Target="http://online.zakon.kz/Document/?doc_id=30449266" TargetMode="External"/><Relationship Id="rId138" Type="http://schemas.openxmlformats.org/officeDocument/2006/relationships/hyperlink" Target="http://online.zakon.kz/Document/?doc_id=30366245" TargetMode="External"/><Relationship Id="rId552" Type="http://schemas.openxmlformats.org/officeDocument/2006/relationships/hyperlink" Target="http://online.zakon.kz/Document/?doc_id=30366245" TargetMode="External"/><Relationship Id="rId1182" Type="http://schemas.openxmlformats.org/officeDocument/2006/relationships/hyperlink" Target="http://online.zakon.kz/Document/?doc_id=30366245" TargetMode="External"/><Relationship Id="rId2233" Type="http://schemas.openxmlformats.org/officeDocument/2006/relationships/hyperlink" Target="http://online.zakon.kz/Document/?doc_id=30366245" TargetMode="External"/><Relationship Id="rId5389" Type="http://schemas.openxmlformats.org/officeDocument/2006/relationships/hyperlink" Target="http://online.zakon.kz/Document/?doc_id=31112298" TargetMode="External"/><Relationship Id="rId6854" Type="http://schemas.openxmlformats.org/officeDocument/2006/relationships/hyperlink" Target="http://online.zakon.kz/Document/?doc_id=30366245" TargetMode="External"/><Relationship Id="rId205" Type="http://schemas.openxmlformats.org/officeDocument/2006/relationships/hyperlink" Target="http://online.zakon.kz/Document/?doc_id=30366245" TargetMode="External"/><Relationship Id="rId2300" Type="http://schemas.openxmlformats.org/officeDocument/2006/relationships/hyperlink" Target="http://online.zakon.kz/Document/?doc_id=30783576" TargetMode="External"/><Relationship Id="rId5456" Type="http://schemas.openxmlformats.org/officeDocument/2006/relationships/hyperlink" Target="http://online.zakon.kz/Document/?doc_id=31037865" TargetMode="External"/><Relationship Id="rId6507" Type="http://schemas.openxmlformats.org/officeDocument/2006/relationships/hyperlink" Target="http://online.zakon.kz/Document/?doc_id=31094393" TargetMode="External"/><Relationship Id="rId7905" Type="http://schemas.openxmlformats.org/officeDocument/2006/relationships/hyperlink" Target="http://online.zakon.kz/Document/?doc_id=31039509" TargetMode="External"/><Relationship Id="rId1999" Type="http://schemas.openxmlformats.org/officeDocument/2006/relationships/hyperlink" Target="http://online.zakon.kz/Document/?doc_id=30366245" TargetMode="External"/><Relationship Id="rId4058" Type="http://schemas.openxmlformats.org/officeDocument/2006/relationships/hyperlink" Target="http://online.zakon.kz/Document/?doc_id=31212673" TargetMode="External"/><Relationship Id="rId4472" Type="http://schemas.openxmlformats.org/officeDocument/2006/relationships/hyperlink" Target="http://online.zakon.kz/Document/?doc_id=31482533" TargetMode="External"/><Relationship Id="rId5109" Type="http://schemas.openxmlformats.org/officeDocument/2006/relationships/hyperlink" Target="http://online.zakon.kz/Document/?doc_id=30366245" TargetMode="External"/><Relationship Id="rId5870" Type="http://schemas.openxmlformats.org/officeDocument/2006/relationships/hyperlink" Target="http://online.zakon.kz/Document/?doc_id=30366245" TargetMode="External"/><Relationship Id="rId6921" Type="http://schemas.openxmlformats.org/officeDocument/2006/relationships/hyperlink" Target="http://online.zakon.kz/Document/?doc_id=31312849" TargetMode="External"/><Relationship Id="rId3074" Type="http://schemas.openxmlformats.org/officeDocument/2006/relationships/hyperlink" Target="http://online.zakon.kz/Document/?doc_id=31094393" TargetMode="External"/><Relationship Id="rId4125" Type="http://schemas.openxmlformats.org/officeDocument/2006/relationships/hyperlink" Target="http://online.zakon.kz/Document/?doc_id=30366245" TargetMode="External"/><Relationship Id="rId5523" Type="http://schemas.openxmlformats.org/officeDocument/2006/relationships/hyperlink" Target="http://online.zakon.kz/Document/?doc_id=30518961" TargetMode="External"/><Relationship Id="rId1719" Type="http://schemas.openxmlformats.org/officeDocument/2006/relationships/hyperlink" Target="http://online.zakon.kz/Document/?doc_id=31094393" TargetMode="External"/><Relationship Id="rId7695" Type="http://schemas.openxmlformats.org/officeDocument/2006/relationships/hyperlink" Target="http://online.zakon.kz/Document/?doc_id=31312849" TargetMode="External"/><Relationship Id="rId2090" Type="http://schemas.openxmlformats.org/officeDocument/2006/relationships/hyperlink" Target="http://online.zakon.kz/Document/?doc_id=30366245" TargetMode="External"/><Relationship Id="rId3141" Type="http://schemas.openxmlformats.org/officeDocument/2006/relationships/hyperlink" Target="http://online.zakon.kz/Document/?doc_id=30920356" TargetMode="External"/><Relationship Id="rId6297" Type="http://schemas.openxmlformats.org/officeDocument/2006/relationships/hyperlink" Target="http://online.zakon.kz/Document/?doc_id=31083529" TargetMode="External"/><Relationship Id="rId7348" Type="http://schemas.openxmlformats.org/officeDocument/2006/relationships/hyperlink" Target="http://online.zakon.kz/Document/?doc_id=31094393" TargetMode="External"/><Relationship Id="rId7762" Type="http://schemas.openxmlformats.org/officeDocument/2006/relationships/hyperlink" Target="http://online.zakon.kz/Document/?doc_id=30449762" TargetMode="External"/><Relationship Id="rId3958" Type="http://schemas.openxmlformats.org/officeDocument/2006/relationships/hyperlink" Target="http://online.zakon.kz/Document/?doc_id=30783576" TargetMode="External"/><Relationship Id="rId6364" Type="http://schemas.openxmlformats.org/officeDocument/2006/relationships/hyperlink" Target="http://online.zakon.kz/Document/?doc_id=30451750" TargetMode="External"/><Relationship Id="rId7415" Type="http://schemas.openxmlformats.org/officeDocument/2006/relationships/hyperlink" Target="http://online.zakon.kz/Document/?doc_id=31312849" TargetMode="External"/><Relationship Id="rId879" Type="http://schemas.openxmlformats.org/officeDocument/2006/relationships/hyperlink" Target="http://online.zakon.kz/Document/?doc_id=30364178" TargetMode="External"/><Relationship Id="rId5380" Type="http://schemas.openxmlformats.org/officeDocument/2006/relationships/hyperlink" Target="http://online.zakon.kz/Document/?doc_id=30366245" TargetMode="External"/><Relationship Id="rId6017" Type="http://schemas.openxmlformats.org/officeDocument/2006/relationships/hyperlink" Target="http://online.zakon.kz/Document/?doc_id=1026672" TargetMode="External"/><Relationship Id="rId6431" Type="http://schemas.openxmlformats.org/officeDocument/2006/relationships/hyperlink" Target="http://online.zakon.kz/Document/?doc_id=31312849" TargetMode="External"/><Relationship Id="rId1576" Type="http://schemas.openxmlformats.org/officeDocument/2006/relationships/hyperlink" Target="http://online.zakon.kz/Document/?doc_id=30569572" TargetMode="External"/><Relationship Id="rId2974" Type="http://schemas.openxmlformats.org/officeDocument/2006/relationships/hyperlink" Target="http://online.zakon.kz/Document/?doc_id=31037865" TargetMode="External"/><Relationship Id="rId5033" Type="http://schemas.openxmlformats.org/officeDocument/2006/relationships/image" Target="media/image5.gif"/><Relationship Id="rId946" Type="http://schemas.openxmlformats.org/officeDocument/2006/relationships/hyperlink" Target="http://online.zakon.kz/Document/?doc_id=31037865" TargetMode="External"/><Relationship Id="rId1229" Type="http://schemas.openxmlformats.org/officeDocument/2006/relationships/hyperlink" Target="http://online.zakon.kz/Document/?doc_id=30520771" TargetMode="External"/><Relationship Id="rId1990" Type="http://schemas.openxmlformats.org/officeDocument/2006/relationships/hyperlink" Target="http://online.zakon.kz/Document/?doc_id=31310976" TargetMode="External"/><Relationship Id="rId2627" Type="http://schemas.openxmlformats.org/officeDocument/2006/relationships/hyperlink" Target="http://online.zakon.kz/Document/?doc_id=31312849" TargetMode="External"/><Relationship Id="rId5100" Type="http://schemas.openxmlformats.org/officeDocument/2006/relationships/hyperlink" Target="http://online.zakon.kz/Document/?doc_id=30366245" TargetMode="External"/><Relationship Id="rId1643" Type="http://schemas.openxmlformats.org/officeDocument/2006/relationships/hyperlink" Target="http://online.zakon.kz/Document/?doc_id=30366245" TargetMode="External"/><Relationship Id="rId4799" Type="http://schemas.openxmlformats.org/officeDocument/2006/relationships/hyperlink" Target="http://online.zakon.kz/Document/?doc_id=30783576" TargetMode="External"/><Relationship Id="rId1710" Type="http://schemas.openxmlformats.org/officeDocument/2006/relationships/hyperlink" Target="http://online.zakon.kz/Document/?doc_id=30366245" TargetMode="External"/><Relationship Id="rId4866" Type="http://schemas.openxmlformats.org/officeDocument/2006/relationships/hyperlink" Target="http://online.zakon.kz/Document/?doc_id=30366245" TargetMode="External"/><Relationship Id="rId5917" Type="http://schemas.openxmlformats.org/officeDocument/2006/relationships/hyperlink" Target="http://online.zakon.kz/Document/?doc_id=31310973" TargetMode="External"/><Relationship Id="rId7272" Type="http://schemas.openxmlformats.org/officeDocument/2006/relationships/hyperlink" Target="http://online.zakon.kz/Document/?doc_id=30366245" TargetMode="External"/><Relationship Id="rId3468" Type="http://schemas.openxmlformats.org/officeDocument/2006/relationships/hyperlink" Target="http://online.zakon.kz/Document/?doc_id=30366245" TargetMode="External"/><Relationship Id="rId3882" Type="http://schemas.openxmlformats.org/officeDocument/2006/relationships/hyperlink" Target="http://online.zakon.kz/Document/?doc_id=31212822" TargetMode="External"/><Relationship Id="rId4519" Type="http://schemas.openxmlformats.org/officeDocument/2006/relationships/hyperlink" Target="http://online.zakon.kz/Document/?doc_id=31310976" TargetMode="External"/><Relationship Id="rId4933" Type="http://schemas.openxmlformats.org/officeDocument/2006/relationships/hyperlink" Target="http://online.zakon.kz/Document/?doc_id=31310976" TargetMode="External"/><Relationship Id="rId389" Type="http://schemas.openxmlformats.org/officeDocument/2006/relationships/hyperlink" Target="http://online.zakon.kz/Document/?doc_id=30366245" TargetMode="External"/><Relationship Id="rId2484" Type="http://schemas.openxmlformats.org/officeDocument/2006/relationships/hyperlink" Target="http://online.zakon.kz/Document/?doc_id=31519607" TargetMode="External"/><Relationship Id="rId3535" Type="http://schemas.openxmlformats.org/officeDocument/2006/relationships/hyperlink" Target="http://online.zakon.kz/Document/?doc_id=30366245" TargetMode="External"/><Relationship Id="rId456" Type="http://schemas.openxmlformats.org/officeDocument/2006/relationships/hyperlink" Target="http://online.zakon.kz/Document/?doc_id=30366245" TargetMode="External"/><Relationship Id="rId870" Type="http://schemas.openxmlformats.org/officeDocument/2006/relationships/hyperlink" Target="http://online.zakon.kz/Document/?doc_id=30782059" TargetMode="External"/><Relationship Id="rId1086" Type="http://schemas.openxmlformats.org/officeDocument/2006/relationships/hyperlink" Target="http://online.zakon.kz/Document/?doc_id=31481924" TargetMode="External"/><Relationship Id="rId2137" Type="http://schemas.openxmlformats.org/officeDocument/2006/relationships/hyperlink" Target="http://online.zakon.kz/Document/?doc_id=30518961" TargetMode="External"/><Relationship Id="rId2551" Type="http://schemas.openxmlformats.org/officeDocument/2006/relationships/hyperlink" Target="http://online.zakon.kz/Document/?doc_id=31133427" TargetMode="External"/><Relationship Id="rId109" Type="http://schemas.openxmlformats.org/officeDocument/2006/relationships/hyperlink" Target="http://online.zakon.kz/Document/?doc_id=30366245" TargetMode="External"/><Relationship Id="rId523" Type="http://schemas.openxmlformats.org/officeDocument/2006/relationships/hyperlink" Target="http://online.zakon.kz/Document/?doc_id=30366245" TargetMode="External"/><Relationship Id="rId1153" Type="http://schemas.openxmlformats.org/officeDocument/2006/relationships/hyperlink" Target="http://online.zakon.kz/Document/?doc_id=30366245" TargetMode="External"/><Relationship Id="rId2204" Type="http://schemas.openxmlformats.org/officeDocument/2006/relationships/hyperlink" Target="http://online.zakon.kz/Document/?doc_id=30366245" TargetMode="External"/><Relationship Id="rId3602" Type="http://schemas.openxmlformats.org/officeDocument/2006/relationships/hyperlink" Target="http://online.zakon.kz/Document/?doc_id=31094393" TargetMode="External"/><Relationship Id="rId6758" Type="http://schemas.openxmlformats.org/officeDocument/2006/relationships/hyperlink" Target="http://online.zakon.kz/Document/?doc_id=51006061" TargetMode="External"/><Relationship Id="rId7809" Type="http://schemas.openxmlformats.org/officeDocument/2006/relationships/hyperlink" Target="http://online.zakon.kz/Document/?doc_id=30366245" TargetMode="External"/><Relationship Id="rId5774" Type="http://schemas.openxmlformats.org/officeDocument/2006/relationships/hyperlink" Target="http://online.zakon.kz/Document/?link_id=1000932761" TargetMode="External"/><Relationship Id="rId6825" Type="http://schemas.openxmlformats.org/officeDocument/2006/relationships/hyperlink" Target="http://online.zakon.kz/Document/?doc_id=30366245" TargetMode="External"/><Relationship Id="rId1220" Type="http://schemas.openxmlformats.org/officeDocument/2006/relationships/hyperlink" Target="http://online.zakon.kz/Document/?doc_id=30366245" TargetMode="External"/><Relationship Id="rId4376" Type="http://schemas.openxmlformats.org/officeDocument/2006/relationships/hyperlink" Target="http://online.zakon.kz/Document/?doc_id=30408710" TargetMode="External"/><Relationship Id="rId4790" Type="http://schemas.openxmlformats.org/officeDocument/2006/relationships/hyperlink" Target="http://online.zakon.kz/Document/?doc_id=30782059" TargetMode="External"/><Relationship Id="rId5427" Type="http://schemas.openxmlformats.org/officeDocument/2006/relationships/hyperlink" Target="http://online.zakon.kz/Document/?doc_id=31037865" TargetMode="External"/><Relationship Id="rId5841" Type="http://schemas.openxmlformats.org/officeDocument/2006/relationships/hyperlink" Target="http://online.zakon.kz/Document/?doc_id=31310976" TargetMode="External"/><Relationship Id="rId3185" Type="http://schemas.openxmlformats.org/officeDocument/2006/relationships/hyperlink" Target="http://online.zakon.kz/Document/?doc_id=31094393" TargetMode="External"/><Relationship Id="rId3392" Type="http://schemas.openxmlformats.org/officeDocument/2006/relationships/hyperlink" Target="http://online.zakon.kz/Document/?doc_id=31094393" TargetMode="External"/><Relationship Id="rId4029" Type="http://schemas.openxmlformats.org/officeDocument/2006/relationships/hyperlink" Target="http://online.zakon.kz/Document/?doc_id=31310976" TargetMode="External"/><Relationship Id="rId4236" Type="http://schemas.openxmlformats.org/officeDocument/2006/relationships/hyperlink" Target="http://online.zakon.kz/Document/?doc_id=31310976" TargetMode="External"/><Relationship Id="rId4443" Type="http://schemas.openxmlformats.org/officeDocument/2006/relationships/hyperlink" Target="http://online.zakon.kz/Document/?doc_id=30366245" TargetMode="External"/><Relationship Id="rId4650" Type="http://schemas.openxmlformats.org/officeDocument/2006/relationships/hyperlink" Target="http://online.zakon.kz/Document/?doc_id=31094393" TargetMode="External"/><Relationship Id="rId5701" Type="http://schemas.openxmlformats.org/officeDocument/2006/relationships/hyperlink" Target="http://online.zakon.kz/Document/?doc_id=31312849" TargetMode="External"/><Relationship Id="rId7599" Type="http://schemas.openxmlformats.org/officeDocument/2006/relationships/hyperlink" Target="http://online.zakon.kz/Document/?doc_id=31518761" TargetMode="External"/><Relationship Id="rId3045" Type="http://schemas.openxmlformats.org/officeDocument/2006/relationships/hyperlink" Target="http://online.zakon.kz/Document/?doc_id=31312849" TargetMode="External"/><Relationship Id="rId3252" Type="http://schemas.openxmlformats.org/officeDocument/2006/relationships/hyperlink" Target="http://online.zakon.kz/Document/?doc_id=30366245" TargetMode="External"/><Relationship Id="rId4303" Type="http://schemas.openxmlformats.org/officeDocument/2006/relationships/hyperlink" Target="http://online.zakon.kz/Document/?doc_id=30518961" TargetMode="External"/><Relationship Id="rId4510" Type="http://schemas.openxmlformats.org/officeDocument/2006/relationships/hyperlink" Target="http://online.zakon.kz/Document/?doc_id=51036915" TargetMode="External"/><Relationship Id="rId7459" Type="http://schemas.openxmlformats.org/officeDocument/2006/relationships/hyperlink" Target="http://online.zakon.kz/Document/?doc_id=30383291" TargetMode="External"/><Relationship Id="rId7666" Type="http://schemas.openxmlformats.org/officeDocument/2006/relationships/hyperlink" Target="http://online.zakon.kz/Document/?doc_id=30835176" TargetMode="External"/><Relationship Id="rId7873" Type="http://schemas.openxmlformats.org/officeDocument/2006/relationships/hyperlink" Target="http://online.zakon.kz/Document/?doc_id=31310976" TargetMode="External"/><Relationship Id="rId173" Type="http://schemas.openxmlformats.org/officeDocument/2006/relationships/hyperlink" Target="http://online.zakon.kz/Document/?doc_id=30366245"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0518961" TargetMode="External"/><Relationship Id="rId3112" Type="http://schemas.openxmlformats.org/officeDocument/2006/relationships/hyperlink" Target="http://online.zakon.kz/Document/?doc_id=31094393" TargetMode="External"/><Relationship Id="rId6268" Type="http://schemas.openxmlformats.org/officeDocument/2006/relationships/hyperlink" Target="http://online.zakon.kz/Document/?doc_id=31312849" TargetMode="External"/><Relationship Id="rId6475" Type="http://schemas.openxmlformats.org/officeDocument/2006/relationships/hyperlink" Target="http://online.zakon.kz/Document/?doc_id=30924535" TargetMode="External"/><Relationship Id="rId6682" Type="http://schemas.openxmlformats.org/officeDocument/2006/relationships/hyperlink" Target="http://online.zakon.kz/Document/?doc_id=31405036" TargetMode="External"/><Relationship Id="rId7319" Type="http://schemas.openxmlformats.org/officeDocument/2006/relationships/hyperlink" Target="http://online.zakon.kz/Document/?doc_id=30366245" TargetMode="External"/><Relationship Id="rId7526" Type="http://schemas.openxmlformats.org/officeDocument/2006/relationships/hyperlink" Target="http://online.zakon.kz/Document/?doc_id=31310976" TargetMode="External"/><Relationship Id="rId240" Type="http://schemas.openxmlformats.org/officeDocument/2006/relationships/hyperlink" Target="http://online.zakon.kz/Document/?doc_id=30366245" TargetMode="External"/><Relationship Id="rId5077" Type="http://schemas.openxmlformats.org/officeDocument/2006/relationships/hyperlink" Target="http://online.zakon.kz/Document/?doc_id=30366245" TargetMode="External"/><Relationship Id="rId5284" Type="http://schemas.openxmlformats.org/officeDocument/2006/relationships/hyperlink" Target="http://online.zakon.kz/Document/?doc_id=30384784" TargetMode="External"/><Relationship Id="rId6128" Type="http://schemas.openxmlformats.org/officeDocument/2006/relationships/hyperlink" Target="http://online.zakon.kz/Document/?doc_id=31034316" TargetMode="External"/><Relationship Id="rId6335" Type="http://schemas.openxmlformats.org/officeDocument/2006/relationships/hyperlink" Target="http://online.zakon.kz/Document/?doc_id=31308043" TargetMode="External"/><Relationship Id="rId7733" Type="http://schemas.openxmlformats.org/officeDocument/2006/relationships/hyperlink" Target="http://online.zakon.kz/Document/?doc_id=30449266" TargetMode="External"/><Relationship Id="rId7940" Type="http://schemas.openxmlformats.org/officeDocument/2006/relationships/hyperlink" Target="http://online.zakon.kz/Document/?doc_id=31482533" TargetMode="External"/><Relationship Id="rId100" Type="http://schemas.openxmlformats.org/officeDocument/2006/relationships/hyperlink" Target="http://online.zakon.kz/Document/?doc_id=30366245" TargetMode="External"/><Relationship Id="rId2878" Type="http://schemas.openxmlformats.org/officeDocument/2006/relationships/hyperlink" Target="http://online.zakon.kz/Document/?doc_id=31408579" TargetMode="External"/><Relationship Id="rId3929" Type="http://schemas.openxmlformats.org/officeDocument/2006/relationships/hyperlink" Target="http://online.zakon.kz/Document/?doc_id=31212673" TargetMode="External"/><Relationship Id="rId4093" Type="http://schemas.openxmlformats.org/officeDocument/2006/relationships/hyperlink" Target="http://online.zakon.kz/Document/?doc_id=30366245" TargetMode="External"/><Relationship Id="rId5144" Type="http://schemas.openxmlformats.org/officeDocument/2006/relationships/hyperlink" Target="http://online.zakon.kz/Document/?doc_id=30920293" TargetMode="External"/><Relationship Id="rId5491" Type="http://schemas.openxmlformats.org/officeDocument/2006/relationships/hyperlink" Target="http://online.zakon.kz/Document/?doc_id=30366245" TargetMode="External"/><Relationship Id="rId6542" Type="http://schemas.openxmlformats.org/officeDocument/2006/relationships/hyperlink" Target="http://online.zakon.kz/Document/?doc_id=51022778" TargetMode="External"/><Relationship Id="rId7800" Type="http://schemas.openxmlformats.org/officeDocument/2006/relationships/hyperlink" Target="http://online.zakon.kz/Document/?doc_id=30835176" TargetMode="External"/><Relationship Id="rId1687" Type="http://schemas.openxmlformats.org/officeDocument/2006/relationships/hyperlink" Target="http://online.zakon.kz/Document/?doc_id=31310976" TargetMode="External"/><Relationship Id="rId1894" Type="http://schemas.openxmlformats.org/officeDocument/2006/relationships/hyperlink" Target="http://online.zakon.kz/Document/?doc_id=30518961" TargetMode="External"/><Relationship Id="rId2738" Type="http://schemas.openxmlformats.org/officeDocument/2006/relationships/hyperlink" Target="http://online.zakon.kz/Document/?doc_id=30565734" TargetMode="External"/><Relationship Id="rId2945" Type="http://schemas.openxmlformats.org/officeDocument/2006/relationships/hyperlink" Target="http://online.zakon.kz/Document/?doc_id=30624803" TargetMode="External"/><Relationship Id="rId5351" Type="http://schemas.openxmlformats.org/officeDocument/2006/relationships/hyperlink" Target="http://online.zakon.kz/Document/?doc_id=30783576" TargetMode="External"/><Relationship Id="rId6402" Type="http://schemas.openxmlformats.org/officeDocument/2006/relationships/hyperlink" Target="http://online.zakon.kz/Document/?doc_id=31482533" TargetMode="External"/><Relationship Id="rId917" Type="http://schemas.openxmlformats.org/officeDocument/2006/relationships/hyperlink" Target="http://online.zakon.kz/Document/?doc_id=30388346" TargetMode="External"/><Relationship Id="rId1547" Type="http://schemas.openxmlformats.org/officeDocument/2006/relationships/hyperlink" Target="http://online.zakon.kz/Document/?doc_id=31481924" TargetMode="External"/><Relationship Id="rId1754" Type="http://schemas.openxmlformats.org/officeDocument/2006/relationships/hyperlink" Target="http://online.zakon.kz/Document/?doc_id=30384675" TargetMode="External"/><Relationship Id="rId1961" Type="http://schemas.openxmlformats.org/officeDocument/2006/relationships/hyperlink" Target="http://online.zakon.kz/Document/?doc_id=31308043" TargetMode="External"/><Relationship Id="rId2805" Type="http://schemas.openxmlformats.org/officeDocument/2006/relationships/hyperlink" Target="http://online.zakon.kz/Document/?link_id=1001278346" TargetMode="External"/><Relationship Id="rId4160" Type="http://schemas.openxmlformats.org/officeDocument/2006/relationships/hyperlink" Target="http://online.zakon.kz/Document/?doc_id=30366245" TargetMode="External"/><Relationship Id="rId5004" Type="http://schemas.openxmlformats.org/officeDocument/2006/relationships/hyperlink" Target="http://online.zakon.kz/Document/?doc_id=30092072" TargetMode="External"/><Relationship Id="rId5211" Type="http://schemas.openxmlformats.org/officeDocument/2006/relationships/hyperlink" Target="http://online.zakon.kz/Document/?doc_id=30858918" TargetMode="External"/><Relationship Id="rId46" Type="http://schemas.openxmlformats.org/officeDocument/2006/relationships/hyperlink" Target="http://online.zakon.kz/Document/?doc_id=31113828" TargetMode="External"/><Relationship Id="rId1407" Type="http://schemas.openxmlformats.org/officeDocument/2006/relationships/hyperlink" Target="http://online.zakon.kz/Document/?doc_id=30520771" TargetMode="External"/><Relationship Id="rId1614" Type="http://schemas.openxmlformats.org/officeDocument/2006/relationships/hyperlink" Target="http://online.zakon.kz/Document/?doc_id=30366245" TargetMode="External"/><Relationship Id="rId1821" Type="http://schemas.openxmlformats.org/officeDocument/2006/relationships/hyperlink" Target="http://online.zakon.kz/Document/?doc_id=31310976" TargetMode="External"/><Relationship Id="rId4020" Type="http://schemas.openxmlformats.org/officeDocument/2006/relationships/hyperlink" Target="http://online.zakon.kz/Document/?doc_id=31039509" TargetMode="External"/><Relationship Id="rId4977" Type="http://schemas.openxmlformats.org/officeDocument/2006/relationships/hyperlink" Target="http://online.zakon.kz/Document/?doc_id=30366245" TargetMode="External"/><Relationship Id="rId7176" Type="http://schemas.openxmlformats.org/officeDocument/2006/relationships/hyperlink" Target="http://online.zakon.kz/Document/?doc_id=31224732" TargetMode="External"/><Relationship Id="rId7383" Type="http://schemas.openxmlformats.org/officeDocument/2006/relationships/hyperlink" Target="http://online.zakon.kz/Document/?doc_id=30366245" TargetMode="External"/><Relationship Id="rId7590" Type="http://schemas.openxmlformats.org/officeDocument/2006/relationships/hyperlink" Target="http://online.zakon.kz/Document/?doc_id=30366245" TargetMode="External"/><Relationship Id="rId3579" Type="http://schemas.openxmlformats.org/officeDocument/2006/relationships/hyperlink" Target="http://online.zakon.kz/Document/?doc_id=31310976" TargetMode="External"/><Relationship Id="rId3786" Type="http://schemas.openxmlformats.org/officeDocument/2006/relationships/hyperlink" Target="http://online.zakon.kz/Document/?doc_id=31481924" TargetMode="External"/><Relationship Id="rId6192" Type="http://schemas.openxmlformats.org/officeDocument/2006/relationships/hyperlink" Target="http://online.zakon.kz/Document/?doc_id=30366245" TargetMode="External"/><Relationship Id="rId7036" Type="http://schemas.openxmlformats.org/officeDocument/2006/relationships/hyperlink" Target="http://online.zakon.kz/Document/?doc_id=31094393" TargetMode="External"/><Relationship Id="rId7243" Type="http://schemas.openxmlformats.org/officeDocument/2006/relationships/hyperlink" Target="http://online.zakon.kz/Document/?doc_id=31406125" TargetMode="External"/><Relationship Id="rId7450" Type="http://schemas.openxmlformats.org/officeDocument/2006/relationships/hyperlink" Target="http://online.zakon.kz/Document/?doc_id=30383291" TargetMode="External"/><Relationship Id="rId2388" Type="http://schemas.openxmlformats.org/officeDocument/2006/relationships/hyperlink" Target="http://online.zakon.kz/Document/?doc_id=30920293" TargetMode="External"/><Relationship Id="rId2595" Type="http://schemas.openxmlformats.org/officeDocument/2006/relationships/hyperlink" Target="http://online.zakon.kz/Document/?doc_id=30366245" TargetMode="External"/><Relationship Id="rId3439" Type="http://schemas.openxmlformats.org/officeDocument/2006/relationships/hyperlink" Target="http://online.zakon.kz/Document/?doc_id=31094393" TargetMode="External"/><Relationship Id="rId3993" Type="http://schemas.openxmlformats.org/officeDocument/2006/relationships/hyperlink" Target="http://online.zakon.kz/Document/?doc_id=31312849" TargetMode="External"/><Relationship Id="rId4837" Type="http://schemas.openxmlformats.org/officeDocument/2006/relationships/hyperlink" Target="http://online.zakon.kz/Document/?doc_id=30783576" TargetMode="External"/><Relationship Id="rId6052" Type="http://schemas.openxmlformats.org/officeDocument/2006/relationships/hyperlink" Target="http://online.zakon.kz/Document/?doc_id=31112803" TargetMode="External"/><Relationship Id="rId7103" Type="http://schemas.openxmlformats.org/officeDocument/2006/relationships/hyperlink" Target="http://online.zakon.kz/Document/?doc_id=30782059" TargetMode="External"/><Relationship Id="rId7310" Type="http://schemas.openxmlformats.org/officeDocument/2006/relationships/hyperlink" Target="http://online.zakon.kz/Document/?doc_id=31037865"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1482533" TargetMode="External"/><Relationship Id="rId2248" Type="http://schemas.openxmlformats.org/officeDocument/2006/relationships/hyperlink" Target="http://online.zakon.kz/Document/?doc_id=31482533" TargetMode="External"/><Relationship Id="rId3646" Type="http://schemas.openxmlformats.org/officeDocument/2006/relationships/hyperlink" Target="http://online.zakon.kz/Document/?doc_id=30366245" TargetMode="External"/><Relationship Id="rId3853" Type="http://schemas.openxmlformats.org/officeDocument/2006/relationships/hyperlink" Target="http://online.zakon.kz/Document/?doc_id=31310976" TargetMode="External"/><Relationship Id="rId4904" Type="http://schemas.openxmlformats.org/officeDocument/2006/relationships/hyperlink" Target="http://online.zakon.kz/Document/?doc_id=31037865" TargetMode="External"/><Relationship Id="rId774" Type="http://schemas.openxmlformats.org/officeDocument/2006/relationships/hyperlink" Target="http://online.zakon.kz/Document/?doc_id=30620143" TargetMode="External"/><Relationship Id="rId981" Type="http://schemas.openxmlformats.org/officeDocument/2006/relationships/hyperlink" Target="http://online.zakon.kz/Document/?doc_id=31311654" TargetMode="External"/><Relationship Id="rId1057" Type="http://schemas.openxmlformats.org/officeDocument/2006/relationships/hyperlink" Target="http://online.zakon.kz/Document/?doc_id=31311654" TargetMode="External"/><Relationship Id="rId2455" Type="http://schemas.openxmlformats.org/officeDocument/2006/relationships/hyperlink" Target="http://online.zakon.kz/Document/?doc_id=31312849" TargetMode="External"/><Relationship Id="rId2662" Type="http://schemas.openxmlformats.org/officeDocument/2006/relationships/hyperlink" Target="http://online.zakon.kz/Document/?doc_id=31310976" TargetMode="External"/><Relationship Id="rId3506" Type="http://schemas.openxmlformats.org/officeDocument/2006/relationships/hyperlink" Target="http://online.zakon.kz/Document/?doc_id=31037865" TargetMode="External"/><Relationship Id="rId3713" Type="http://schemas.openxmlformats.org/officeDocument/2006/relationships/hyperlink" Target="http://online.zakon.kz/Document/?doc_id=31310976" TargetMode="External"/><Relationship Id="rId3920" Type="http://schemas.openxmlformats.org/officeDocument/2006/relationships/hyperlink" Target="http://online.zakon.kz/Document/?doc_id=30783576" TargetMode="External"/><Relationship Id="rId6869" Type="http://schemas.openxmlformats.org/officeDocument/2006/relationships/hyperlink" Target="http://online.zakon.kz/Document/?doc_id=31312849" TargetMode="External"/><Relationship Id="rId8084" Type="http://schemas.openxmlformats.org/officeDocument/2006/relationships/hyperlink" Target="http://online.zakon.kz/Document/?link_id=1002219789" TargetMode="External"/><Relationship Id="rId427" Type="http://schemas.openxmlformats.org/officeDocument/2006/relationships/hyperlink" Target="http://online.zakon.kz/Document/?doc_id=30366245" TargetMode="External"/><Relationship Id="rId634" Type="http://schemas.openxmlformats.org/officeDocument/2006/relationships/hyperlink" Target="http://online.zakon.kz/Document/?doc_id=30366245" TargetMode="External"/><Relationship Id="rId841" Type="http://schemas.openxmlformats.org/officeDocument/2006/relationships/hyperlink" Target="http://online.zakon.kz/Document/?doc_id=30782059" TargetMode="External"/><Relationship Id="rId1264" Type="http://schemas.openxmlformats.org/officeDocument/2006/relationships/hyperlink" Target="http://online.zakon.kz/Document/?doc_id=30520771" TargetMode="External"/><Relationship Id="rId1471" Type="http://schemas.openxmlformats.org/officeDocument/2006/relationships/hyperlink" Target="http://online.zakon.kz/Document/?doc_id=30782059" TargetMode="External"/><Relationship Id="rId2108" Type="http://schemas.openxmlformats.org/officeDocument/2006/relationships/hyperlink" Target="http://online.zakon.kz/Document/?doc_id=30366245" TargetMode="External"/><Relationship Id="rId2315" Type="http://schemas.openxmlformats.org/officeDocument/2006/relationships/hyperlink" Target="http://online.zakon.kz/Document/?doc_id=30366245" TargetMode="External"/><Relationship Id="rId2522" Type="http://schemas.openxmlformats.org/officeDocument/2006/relationships/hyperlink" Target="http://online.zakon.kz/Document/?doc_id=31213712" TargetMode="External"/><Relationship Id="rId5678" Type="http://schemas.openxmlformats.org/officeDocument/2006/relationships/hyperlink" Target="http://online.zakon.kz/Document/?doc_id=30518961" TargetMode="External"/><Relationship Id="rId5885" Type="http://schemas.openxmlformats.org/officeDocument/2006/relationships/hyperlink" Target="http://online.zakon.kz/Document/?doc_id=30366245" TargetMode="External"/><Relationship Id="rId6729" Type="http://schemas.openxmlformats.org/officeDocument/2006/relationships/hyperlink" Target="http://online.zakon.kz/Document/?doc_id=31414186" TargetMode="External"/><Relationship Id="rId6936" Type="http://schemas.openxmlformats.org/officeDocument/2006/relationships/hyperlink" Target="http://online.zakon.kz/Document/?doc_id=31037865" TargetMode="External"/><Relationship Id="rId701" Type="http://schemas.openxmlformats.org/officeDocument/2006/relationships/hyperlink" Target="http://online.zakon.kz/Document/?doc_id=31094393" TargetMode="External"/><Relationship Id="rId1124" Type="http://schemas.openxmlformats.org/officeDocument/2006/relationships/hyperlink" Target="http://online.zakon.kz/Document/?doc_id=30782059" TargetMode="External"/><Relationship Id="rId1331" Type="http://schemas.openxmlformats.org/officeDocument/2006/relationships/hyperlink" Target="http://online.zakon.kz/Document/?doc_id=30565734" TargetMode="External"/><Relationship Id="rId4487" Type="http://schemas.openxmlformats.org/officeDocument/2006/relationships/hyperlink" Target="http://online.zakon.kz/Document/?doc_id=30366245" TargetMode="External"/><Relationship Id="rId4694" Type="http://schemas.openxmlformats.org/officeDocument/2006/relationships/hyperlink" Target="http://online.zakon.kz/Document/?doc_id=31409224" TargetMode="External"/><Relationship Id="rId5538" Type="http://schemas.openxmlformats.org/officeDocument/2006/relationships/hyperlink" Target="http://online.zakon.kz/Document/?doc_id=31112298" TargetMode="External"/><Relationship Id="rId5745" Type="http://schemas.openxmlformats.org/officeDocument/2006/relationships/hyperlink" Target="http://online.zakon.kz/Document/?doc_id=30366245" TargetMode="External"/><Relationship Id="rId5952" Type="http://schemas.openxmlformats.org/officeDocument/2006/relationships/hyperlink" Target="http://online.zakon.kz/Document/?doc_id=31114660" TargetMode="External"/><Relationship Id="rId8151" Type="http://schemas.openxmlformats.org/officeDocument/2006/relationships/hyperlink" Target="http://online.zakon.kz/Document/?doc_id=30366245" TargetMode="External"/><Relationship Id="rId3089" Type="http://schemas.openxmlformats.org/officeDocument/2006/relationships/hyperlink" Target="http://online.zakon.kz/Document/?doc_id=30366245" TargetMode="External"/><Relationship Id="rId3296" Type="http://schemas.openxmlformats.org/officeDocument/2006/relationships/hyperlink" Target="http://online.zakon.kz/Document/?doc_id=30366245" TargetMode="External"/><Relationship Id="rId4347" Type="http://schemas.openxmlformats.org/officeDocument/2006/relationships/hyperlink" Target="http://online.zakon.kz/Document/?doc_id=30782059" TargetMode="External"/><Relationship Id="rId4554" Type="http://schemas.openxmlformats.org/officeDocument/2006/relationships/hyperlink" Target="http://online.zakon.kz/Document/?doc_id=31112298" TargetMode="External"/><Relationship Id="rId4761" Type="http://schemas.openxmlformats.org/officeDocument/2006/relationships/hyperlink" Target="http://online.zakon.kz/Document/?doc_id=30783576" TargetMode="External"/><Relationship Id="rId5605" Type="http://schemas.openxmlformats.org/officeDocument/2006/relationships/hyperlink" Target="http://online.zakon.kz/Document/?doc_id=30384784" TargetMode="External"/><Relationship Id="rId8011" Type="http://schemas.openxmlformats.org/officeDocument/2006/relationships/hyperlink" Target="http://online.zakon.kz/Document/?doc_id=30366245" TargetMode="External"/><Relationship Id="rId3156" Type="http://schemas.openxmlformats.org/officeDocument/2006/relationships/hyperlink" Target="http://online.zakon.kz/Document/?doc_id=30518961" TargetMode="External"/><Relationship Id="rId3363" Type="http://schemas.openxmlformats.org/officeDocument/2006/relationships/hyperlink" Target="http://online.zakon.kz/Document/?doc_id=30366245" TargetMode="External"/><Relationship Id="rId4207" Type="http://schemas.openxmlformats.org/officeDocument/2006/relationships/hyperlink" Target="http://online.zakon.kz/Document/?doc_id=30520771" TargetMode="External"/><Relationship Id="rId4414" Type="http://schemas.openxmlformats.org/officeDocument/2006/relationships/hyperlink" Target="http://online.zakon.kz/Document/?doc_id=30366245" TargetMode="External"/><Relationship Id="rId5812" Type="http://schemas.openxmlformats.org/officeDocument/2006/relationships/hyperlink" Target="http://online.zakon.kz/Document/?doc_id=31310976" TargetMode="External"/><Relationship Id="rId284" Type="http://schemas.openxmlformats.org/officeDocument/2006/relationships/hyperlink" Target="http://online.zakon.kz/Document/?doc_id=30366245"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0520771" TargetMode="External"/><Relationship Id="rId3016" Type="http://schemas.openxmlformats.org/officeDocument/2006/relationships/hyperlink" Target="http://online.zakon.kz/Document/?doc_id=31310976" TargetMode="External"/><Relationship Id="rId3223" Type="http://schemas.openxmlformats.org/officeDocument/2006/relationships/hyperlink" Target="http://online.zakon.kz/Document/?doc_id=31037865" TargetMode="External"/><Relationship Id="rId3570" Type="http://schemas.openxmlformats.org/officeDocument/2006/relationships/hyperlink" Target="http://online.zakon.kz/Document/?doc_id=30384673" TargetMode="External"/><Relationship Id="rId4621" Type="http://schemas.openxmlformats.org/officeDocument/2006/relationships/hyperlink" Target="http://online.zakon.kz/Document/?doc_id=31312849" TargetMode="External"/><Relationship Id="rId6379" Type="http://schemas.openxmlformats.org/officeDocument/2006/relationships/hyperlink" Target="http://online.zakon.kz/Document/?doc_id=31034351" TargetMode="External"/><Relationship Id="rId7777" Type="http://schemas.openxmlformats.org/officeDocument/2006/relationships/hyperlink" Target="http://online.zakon.kz/Document/?doc_id=31037865" TargetMode="External"/><Relationship Id="rId7984" Type="http://schemas.openxmlformats.org/officeDocument/2006/relationships/hyperlink" Target="http://online.zakon.kz/Document/?doc_id=30383291" TargetMode="External"/><Relationship Id="rId144" Type="http://schemas.openxmlformats.org/officeDocument/2006/relationships/hyperlink" Target="http://online.zakon.kz/Document/?doc_id=30366245" TargetMode="External"/><Relationship Id="rId3430" Type="http://schemas.openxmlformats.org/officeDocument/2006/relationships/hyperlink" Target="http://online.zakon.kz/Document/?doc_id=31310976" TargetMode="External"/><Relationship Id="rId5188" Type="http://schemas.openxmlformats.org/officeDocument/2006/relationships/hyperlink" Target="http://online.zakon.kz/Document/?doc_id=51039354" TargetMode="External"/><Relationship Id="rId6586" Type="http://schemas.openxmlformats.org/officeDocument/2006/relationships/hyperlink" Target="http://online.zakon.kz/Document/?doc_id=31181936" TargetMode="External"/><Relationship Id="rId6793" Type="http://schemas.openxmlformats.org/officeDocument/2006/relationships/hyperlink" Target="http://online.zakon.kz/Document/?doc_id=30366245" TargetMode="External"/><Relationship Id="rId7637" Type="http://schemas.openxmlformats.org/officeDocument/2006/relationships/hyperlink" Target="http://online.zakon.kz/Document/?doc_id=30383291" TargetMode="External"/><Relationship Id="rId7844" Type="http://schemas.openxmlformats.org/officeDocument/2006/relationships/hyperlink" Target="http://online.zakon.kz/Document/?doc_id=30366245" TargetMode="External"/><Relationship Id="rId351" Type="http://schemas.openxmlformats.org/officeDocument/2006/relationships/hyperlink" Target="http://online.zakon.kz/Document/?doc_id=30366245" TargetMode="External"/><Relationship Id="rId2032" Type="http://schemas.openxmlformats.org/officeDocument/2006/relationships/hyperlink" Target="http://online.zakon.kz/Document/?doc_id=31039509" TargetMode="External"/><Relationship Id="rId2989" Type="http://schemas.openxmlformats.org/officeDocument/2006/relationships/hyperlink" Target="http://online.zakon.kz/Document/?doc_id=30366245" TargetMode="External"/><Relationship Id="rId5395" Type="http://schemas.openxmlformats.org/officeDocument/2006/relationships/hyperlink" Target="http://online.zakon.kz/Document/?doc_id=31482533" TargetMode="External"/><Relationship Id="rId6239" Type="http://schemas.openxmlformats.org/officeDocument/2006/relationships/hyperlink" Target="http://online.zakon.kz/Document/?doc_id=30047558" TargetMode="External"/><Relationship Id="rId6446" Type="http://schemas.openxmlformats.org/officeDocument/2006/relationships/hyperlink" Target="http://online.zakon.kz/Document/?doc_id=31405144" TargetMode="External"/><Relationship Id="rId6653" Type="http://schemas.openxmlformats.org/officeDocument/2006/relationships/hyperlink" Target="http://online.zakon.kz/Document/?doc_id=30605083" TargetMode="External"/><Relationship Id="rId6860" Type="http://schemas.openxmlformats.org/officeDocument/2006/relationships/hyperlink" Target="http://online.zakon.kz/Document/?doc_id=30782059" TargetMode="External"/><Relationship Id="rId7704" Type="http://schemas.openxmlformats.org/officeDocument/2006/relationships/hyperlink" Target="http://online.zakon.kz/Document/?doc_id=31312849" TargetMode="External"/><Relationship Id="rId7911" Type="http://schemas.openxmlformats.org/officeDocument/2006/relationships/hyperlink" Target="http://online.zakon.kz/Document/?doc_id=31039509" TargetMode="External"/><Relationship Id="rId211" Type="http://schemas.openxmlformats.org/officeDocument/2006/relationships/hyperlink" Target="http://online.zakon.kz/Document/?doc_id=30366245" TargetMode="External"/><Relationship Id="rId1798" Type="http://schemas.openxmlformats.org/officeDocument/2006/relationships/hyperlink" Target="http://online.zakon.kz/Document/?doc_id=31518761" TargetMode="External"/><Relationship Id="rId2849" Type="http://schemas.openxmlformats.org/officeDocument/2006/relationships/hyperlink" Target="http://online.zakon.kz/Document/?doc_id=31310976" TargetMode="External"/><Relationship Id="rId5048" Type="http://schemas.openxmlformats.org/officeDocument/2006/relationships/hyperlink" Target="http://online.zakon.kz/Document/?doc_id=30366245" TargetMode="External"/><Relationship Id="rId5255" Type="http://schemas.openxmlformats.org/officeDocument/2006/relationships/hyperlink" Target="http://online.zakon.kz/Document/?doc_id=1026672" TargetMode="External"/><Relationship Id="rId5462" Type="http://schemas.openxmlformats.org/officeDocument/2006/relationships/hyperlink" Target="http://online.zakon.kz/Document/?doc_id=30569572" TargetMode="External"/><Relationship Id="rId6306" Type="http://schemas.openxmlformats.org/officeDocument/2006/relationships/hyperlink" Target="http://online.zakon.kz/Document/?doc_id=31310976" TargetMode="External"/><Relationship Id="rId6513" Type="http://schemas.openxmlformats.org/officeDocument/2006/relationships/hyperlink" Target="http://online.zakon.kz/Document/?doc_id=31482533" TargetMode="External"/><Relationship Id="rId6720" Type="http://schemas.openxmlformats.org/officeDocument/2006/relationships/hyperlink" Target="http://online.zakon.kz/Document/?doc_id=31312849" TargetMode="External"/><Relationship Id="rId1658" Type="http://schemas.openxmlformats.org/officeDocument/2006/relationships/hyperlink" Target="http://online.zakon.kz/Document/?doc_id=31481924" TargetMode="External"/><Relationship Id="rId1865" Type="http://schemas.openxmlformats.org/officeDocument/2006/relationships/hyperlink" Target="http://online.zakon.kz/Document/?doc_id=30366245" TargetMode="External"/><Relationship Id="rId2709" Type="http://schemas.openxmlformats.org/officeDocument/2006/relationships/hyperlink" Target="http://online.zakon.kz/Document/?doc_id=30916997" TargetMode="External"/><Relationship Id="rId4064" Type="http://schemas.openxmlformats.org/officeDocument/2006/relationships/hyperlink" Target="http://online.zakon.kz/Document/?doc_id=30858960" TargetMode="External"/><Relationship Id="rId4271" Type="http://schemas.openxmlformats.org/officeDocument/2006/relationships/hyperlink" Target="http://online.zakon.kz/Document/?doc_id=30446361" TargetMode="External"/><Relationship Id="rId5115" Type="http://schemas.openxmlformats.org/officeDocument/2006/relationships/hyperlink" Target="http://online.zakon.kz/Document/?doc_id=30366245" TargetMode="External"/><Relationship Id="rId5322" Type="http://schemas.openxmlformats.org/officeDocument/2006/relationships/hyperlink" Target="http://online.zakon.kz/Document/?doc_id=30569572" TargetMode="External"/><Relationship Id="rId1518" Type="http://schemas.openxmlformats.org/officeDocument/2006/relationships/hyperlink" Target="http://online.zakon.kz/Document/?doc_id=31310976" TargetMode="External"/><Relationship Id="rId2916" Type="http://schemas.openxmlformats.org/officeDocument/2006/relationships/hyperlink" Target="http://online.zakon.kz/Document/?doc_id=30520771" TargetMode="External"/><Relationship Id="rId3080" Type="http://schemas.openxmlformats.org/officeDocument/2006/relationships/hyperlink" Target="http://online.zakon.kz/Document/?doc_id=31094393" TargetMode="External"/><Relationship Id="rId4131" Type="http://schemas.openxmlformats.org/officeDocument/2006/relationships/hyperlink" Target="http://online.zakon.kz/Document/?doc_id=30366245" TargetMode="External"/><Relationship Id="rId7287" Type="http://schemas.openxmlformats.org/officeDocument/2006/relationships/hyperlink" Target="http://online.zakon.kz/Document/?doc_id=30569572" TargetMode="External"/><Relationship Id="rId7494" Type="http://schemas.openxmlformats.org/officeDocument/2006/relationships/hyperlink" Target="http://online.zakon.kz/Document/?doc_id=30624803" TargetMode="External"/><Relationship Id="rId1725" Type="http://schemas.openxmlformats.org/officeDocument/2006/relationships/hyperlink" Target="http://online.zakon.kz/Document/?doc_id=31310976" TargetMode="External"/><Relationship Id="rId1932" Type="http://schemas.openxmlformats.org/officeDocument/2006/relationships/hyperlink" Target="http://online.zakon.kz/Document/?doc_id=31224732" TargetMode="External"/><Relationship Id="rId6096" Type="http://schemas.openxmlformats.org/officeDocument/2006/relationships/hyperlink" Target="http://online.zakon.kz/Document/?doc_id=31227435" TargetMode="External"/><Relationship Id="rId7147" Type="http://schemas.openxmlformats.org/officeDocument/2006/relationships/hyperlink" Target="http://online.zakon.kz/Document/?doc_id=31310976" TargetMode="External"/><Relationship Id="rId7354" Type="http://schemas.openxmlformats.org/officeDocument/2006/relationships/hyperlink" Target="http://online.zakon.kz/Document/?doc_id=31094393" TargetMode="External"/><Relationship Id="rId17" Type="http://schemas.openxmlformats.org/officeDocument/2006/relationships/hyperlink" Target="http://online.zakon.kz/Document/?doc_id=31408579" TargetMode="External"/><Relationship Id="rId3897" Type="http://schemas.openxmlformats.org/officeDocument/2006/relationships/hyperlink" Target="http://online.zakon.kz/Document/?doc_id=31182154" TargetMode="External"/><Relationship Id="rId4948" Type="http://schemas.openxmlformats.org/officeDocument/2006/relationships/hyperlink" Target="http://online.zakon.kz/Document/?doc_id=30520771" TargetMode="External"/><Relationship Id="rId6163" Type="http://schemas.openxmlformats.org/officeDocument/2006/relationships/hyperlink" Target="http://online.zakon.kz/Document/?doc_id=51049207" TargetMode="External"/><Relationship Id="rId7007" Type="http://schemas.openxmlformats.org/officeDocument/2006/relationships/hyperlink" Target="http://online.zakon.kz/Document/?doc_id=31310976" TargetMode="External"/><Relationship Id="rId7561" Type="http://schemas.openxmlformats.org/officeDocument/2006/relationships/hyperlink" Target="http://online.zakon.kz/Document/?doc_id=30782059" TargetMode="External"/><Relationship Id="rId2499" Type="http://schemas.openxmlformats.org/officeDocument/2006/relationships/hyperlink" Target="http://online.zakon.kz/Document/?doc_id=31037865" TargetMode="External"/><Relationship Id="rId3757" Type="http://schemas.openxmlformats.org/officeDocument/2006/relationships/hyperlink" Target="http://online.zakon.kz/Document/?doc_id=30366245" TargetMode="External"/><Relationship Id="rId3964" Type="http://schemas.openxmlformats.org/officeDocument/2006/relationships/hyperlink" Target="http://online.zakon.kz/Document/?doc_id=30366245" TargetMode="External"/><Relationship Id="rId4808" Type="http://schemas.openxmlformats.org/officeDocument/2006/relationships/hyperlink" Target="http://online.zakon.kz/Document/?doc_id=30565734" TargetMode="External"/><Relationship Id="rId6370" Type="http://schemas.openxmlformats.org/officeDocument/2006/relationships/hyperlink" Target="http://online.zakon.kz/Document/?doc_id=31113828" TargetMode="External"/><Relationship Id="rId7214" Type="http://schemas.openxmlformats.org/officeDocument/2006/relationships/hyperlink" Target="http://online.zakon.kz/Document/?doc_id=30518961" TargetMode="External"/><Relationship Id="rId7421" Type="http://schemas.openxmlformats.org/officeDocument/2006/relationships/hyperlink" Target="http://online.zakon.kz/Document/?doc_id=30366245" TargetMode="External"/><Relationship Id="rId1" Type="http://schemas.openxmlformats.org/officeDocument/2006/relationships/styles" Target="styles.xml"/><Relationship Id="rId678" Type="http://schemas.openxmlformats.org/officeDocument/2006/relationships/hyperlink" Target="http://online.zakon.kz/Document/?doc_id=30366245" TargetMode="External"/><Relationship Id="rId885" Type="http://schemas.openxmlformats.org/officeDocument/2006/relationships/hyperlink" Target="http://online.zakon.kz/Document/?doc_id=31518761" TargetMode="External"/><Relationship Id="rId2359" Type="http://schemas.openxmlformats.org/officeDocument/2006/relationships/hyperlink" Target="http://online.zakon.kz/Document/?doc_id=30366245" TargetMode="External"/><Relationship Id="rId2566" Type="http://schemas.openxmlformats.org/officeDocument/2006/relationships/hyperlink" Target="http://online.zakon.kz/Document/?doc_id=30366245" TargetMode="External"/><Relationship Id="rId2773" Type="http://schemas.openxmlformats.org/officeDocument/2006/relationships/hyperlink" Target="http://online.zakon.kz/Document/?doc_id=30366245" TargetMode="External"/><Relationship Id="rId2980" Type="http://schemas.openxmlformats.org/officeDocument/2006/relationships/hyperlink" Target="http://online.zakon.kz/Document/?doc_id=30366245" TargetMode="External"/><Relationship Id="rId3617" Type="http://schemas.openxmlformats.org/officeDocument/2006/relationships/hyperlink" Target="http://online.zakon.kz/Document/?doc_id=31094393" TargetMode="External"/><Relationship Id="rId3824" Type="http://schemas.openxmlformats.org/officeDocument/2006/relationships/hyperlink" Target="http://online.zakon.kz/Document/?doc_id=30366245" TargetMode="External"/><Relationship Id="rId6023" Type="http://schemas.openxmlformats.org/officeDocument/2006/relationships/hyperlink" Target="http://online.zakon.kz/Document/?doc_id=31308043" TargetMode="External"/><Relationship Id="rId6230" Type="http://schemas.openxmlformats.org/officeDocument/2006/relationships/hyperlink" Target="http://online.zakon.kz/Document/?doc_id=31310976" TargetMode="External"/><Relationship Id="rId538" Type="http://schemas.openxmlformats.org/officeDocument/2006/relationships/hyperlink" Target="http://online.zakon.kz/Document/?doc_id=30366245" TargetMode="External"/><Relationship Id="rId745" Type="http://schemas.openxmlformats.org/officeDocument/2006/relationships/hyperlink" Target="http://online.zakon.kz/Document/?doc_id=31094393" TargetMode="External"/><Relationship Id="rId952" Type="http://schemas.openxmlformats.org/officeDocument/2006/relationships/hyperlink" Target="http://online.zakon.kz/Document/?doc_id=30366245" TargetMode="External"/><Relationship Id="rId1168" Type="http://schemas.openxmlformats.org/officeDocument/2006/relationships/hyperlink" Target="http://online.zakon.kz/Document/?doc_id=30366245" TargetMode="External"/><Relationship Id="rId1375" Type="http://schemas.openxmlformats.org/officeDocument/2006/relationships/hyperlink" Target="http://online.zakon.kz/Document/?doc_id=30518961" TargetMode="External"/><Relationship Id="rId1582" Type="http://schemas.openxmlformats.org/officeDocument/2006/relationships/hyperlink" Target="http://online.zakon.kz/Document/?doc_id=30366245" TargetMode="External"/><Relationship Id="rId2219" Type="http://schemas.openxmlformats.org/officeDocument/2006/relationships/hyperlink" Target="http://online.zakon.kz/Document/?doc_id=30366245" TargetMode="External"/><Relationship Id="rId2426" Type="http://schemas.openxmlformats.org/officeDocument/2006/relationships/hyperlink" Target="http://online.zakon.kz/Document/?doc_id=30366245" TargetMode="External"/><Relationship Id="rId2633" Type="http://schemas.openxmlformats.org/officeDocument/2006/relationships/hyperlink" Target="http://online.zakon.kz/Document/?doc_id=30569572" TargetMode="External"/><Relationship Id="rId5789" Type="http://schemas.openxmlformats.org/officeDocument/2006/relationships/hyperlink" Target="http://online.zakon.kz/Document/?doc_id=30518961" TargetMode="External"/><Relationship Id="rId5996" Type="http://schemas.openxmlformats.org/officeDocument/2006/relationships/hyperlink" Target="http://online.zakon.kz/Document/?doc_id=31310976" TargetMode="External"/><Relationship Id="rId81" Type="http://schemas.openxmlformats.org/officeDocument/2006/relationships/hyperlink" Target="http://online.zakon.kz/Document/?doc_id=30366245" TargetMode="External"/><Relationship Id="rId605" Type="http://schemas.openxmlformats.org/officeDocument/2006/relationships/hyperlink" Target="http://online.zakon.kz/Document/?doc_id=30366245" TargetMode="External"/><Relationship Id="rId812" Type="http://schemas.openxmlformats.org/officeDocument/2006/relationships/hyperlink" Target="http://online.zakon.kz/Document/?doc_id=31408579" TargetMode="External"/><Relationship Id="rId1028" Type="http://schemas.openxmlformats.org/officeDocument/2006/relationships/hyperlink" Target="http://online.zakon.kz/Document/?doc_id=30518961" TargetMode="External"/><Relationship Id="rId1235" Type="http://schemas.openxmlformats.org/officeDocument/2006/relationships/hyperlink" Target="http://online.zakon.kz/Document/?doc_id=30520771" TargetMode="External"/><Relationship Id="rId1442" Type="http://schemas.openxmlformats.org/officeDocument/2006/relationships/hyperlink" Target="http://online.zakon.kz/Document/?doc_id=31481924" TargetMode="External"/><Relationship Id="rId2840" Type="http://schemas.openxmlformats.org/officeDocument/2006/relationships/hyperlink" Target="http://online.zakon.kz/Document/?doc_id=31094393" TargetMode="External"/><Relationship Id="rId4598" Type="http://schemas.openxmlformats.org/officeDocument/2006/relationships/hyperlink" Target="http://online.zakon.kz/Document/?doc_id=31310976" TargetMode="External"/><Relationship Id="rId5649" Type="http://schemas.openxmlformats.org/officeDocument/2006/relationships/hyperlink" Target="http://online.zakon.kz/Document/?doc_id=30518961" TargetMode="External"/><Relationship Id="rId8055" Type="http://schemas.openxmlformats.org/officeDocument/2006/relationships/hyperlink" Target="http://online.zakon.kz/Document/?doc_id=31112298" TargetMode="External"/><Relationship Id="rId1302" Type="http://schemas.openxmlformats.org/officeDocument/2006/relationships/hyperlink" Target="http://online.zakon.kz/Document/?doc_id=31312849" TargetMode="External"/><Relationship Id="rId2700" Type="http://schemas.openxmlformats.org/officeDocument/2006/relationships/hyperlink" Target="http://online.zakon.kz/Document/?doc_id=30366245" TargetMode="External"/><Relationship Id="rId4458" Type="http://schemas.openxmlformats.org/officeDocument/2006/relationships/hyperlink" Target="http://online.zakon.kz/Document/?doc_id=30366245" TargetMode="External"/><Relationship Id="rId5856" Type="http://schemas.openxmlformats.org/officeDocument/2006/relationships/hyperlink" Target="http://online.zakon.kz/Document/?doc_id=30384784" TargetMode="External"/><Relationship Id="rId6907" Type="http://schemas.openxmlformats.org/officeDocument/2006/relationships/hyperlink" Target="http://online.zakon.kz/Document/?doc_id=31320776" TargetMode="External"/><Relationship Id="rId7071" Type="http://schemas.openxmlformats.org/officeDocument/2006/relationships/hyperlink" Target="http://online.zakon.kz/Document/?doc_id=30366245" TargetMode="External"/><Relationship Id="rId8122" Type="http://schemas.openxmlformats.org/officeDocument/2006/relationships/hyperlink" Target="http://online.zakon.kz/Document/?doc_id=30520771" TargetMode="External"/><Relationship Id="rId3267" Type="http://schemas.openxmlformats.org/officeDocument/2006/relationships/hyperlink" Target="http://online.zakon.kz/Document/?doc_id=30366245" TargetMode="External"/><Relationship Id="rId4665" Type="http://schemas.openxmlformats.org/officeDocument/2006/relationships/hyperlink" Target="http://online.zakon.kz/Document/?doc_id=31518761" TargetMode="External"/><Relationship Id="rId4872" Type="http://schemas.openxmlformats.org/officeDocument/2006/relationships/hyperlink" Target="http://online.zakon.kz/Document/?doc_id=30782059" TargetMode="External"/><Relationship Id="rId5509" Type="http://schemas.openxmlformats.org/officeDocument/2006/relationships/hyperlink" Target="http://online.zakon.kz/Document/?doc_id=31037865" TargetMode="External"/><Relationship Id="rId5716" Type="http://schemas.openxmlformats.org/officeDocument/2006/relationships/hyperlink" Target="http://online.zakon.kz/Document/?doc_id=30366245" TargetMode="External"/><Relationship Id="rId5923" Type="http://schemas.openxmlformats.org/officeDocument/2006/relationships/hyperlink" Target="http://online.zakon.kz/Document/?doc_id=31037865" TargetMode="External"/><Relationship Id="rId188" Type="http://schemas.openxmlformats.org/officeDocument/2006/relationships/hyperlink" Target="http://online.zakon.kz/Document/?doc_id=30366245"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0443961" TargetMode="External"/><Relationship Id="rId3474" Type="http://schemas.openxmlformats.org/officeDocument/2006/relationships/hyperlink" Target="http://online.zakon.kz/Document/?doc_id=31312849" TargetMode="External"/><Relationship Id="rId3681" Type="http://schemas.openxmlformats.org/officeDocument/2006/relationships/hyperlink" Target="http://online.zakon.kz/Document/?doc_id=30783576" TargetMode="External"/><Relationship Id="rId4318" Type="http://schemas.openxmlformats.org/officeDocument/2006/relationships/hyperlink" Target="http://online.zakon.kz/Document/?doc_id=31310976" TargetMode="External"/><Relationship Id="rId4525" Type="http://schemas.openxmlformats.org/officeDocument/2006/relationships/hyperlink" Target="http://online.zakon.kz/Document/?doc_id=31312849" TargetMode="External"/><Relationship Id="rId4732" Type="http://schemas.openxmlformats.org/officeDocument/2006/relationships/hyperlink" Target="http://online.zakon.kz/Document/?doc_id=30782059" TargetMode="External"/><Relationship Id="rId7888" Type="http://schemas.openxmlformats.org/officeDocument/2006/relationships/hyperlink" Target="http://online.zakon.kz/Document/?doc_id=31212673" TargetMode="External"/><Relationship Id="rId2283" Type="http://schemas.openxmlformats.org/officeDocument/2006/relationships/hyperlink" Target="http://online.zakon.kz/Document/?doc_id=31037865" TargetMode="External"/><Relationship Id="rId2490" Type="http://schemas.openxmlformats.org/officeDocument/2006/relationships/hyperlink" Target="http://online.zakon.kz/Document/?doc_id=30565734" TargetMode="External"/><Relationship Id="rId3127" Type="http://schemas.openxmlformats.org/officeDocument/2006/relationships/hyperlink" Target="http://online.zakon.kz/Document/?doc_id=30366245" TargetMode="External"/><Relationship Id="rId3334" Type="http://schemas.openxmlformats.org/officeDocument/2006/relationships/hyperlink" Target="http://online.zakon.kz/Document/?doc_id=30366245" TargetMode="External"/><Relationship Id="rId3541" Type="http://schemas.openxmlformats.org/officeDocument/2006/relationships/hyperlink" Target="http://online.zakon.kz/Document/?doc_id=30366245" TargetMode="External"/><Relationship Id="rId6697" Type="http://schemas.openxmlformats.org/officeDocument/2006/relationships/hyperlink" Target="http://online.zakon.kz/Document/?doc_id=31318087" TargetMode="External"/><Relationship Id="rId7748" Type="http://schemas.openxmlformats.org/officeDocument/2006/relationships/hyperlink" Target="http://online.zakon.kz/Document/?doc_id=31039509" TargetMode="External"/><Relationship Id="rId7955" Type="http://schemas.openxmlformats.org/officeDocument/2006/relationships/hyperlink" Target="http://online.zakon.kz/Document/?doc_id=30366245" TargetMode="External"/><Relationship Id="rId255" Type="http://schemas.openxmlformats.org/officeDocument/2006/relationships/hyperlink" Target="http://online.zakon.kz/Document/?doc_id=30366245"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0366245" TargetMode="External"/><Relationship Id="rId2143" Type="http://schemas.openxmlformats.org/officeDocument/2006/relationships/hyperlink" Target="http://online.zakon.kz/Document/?doc_id=30366245" TargetMode="External"/><Relationship Id="rId2350" Type="http://schemas.openxmlformats.org/officeDocument/2006/relationships/hyperlink" Target="http://online.zakon.kz/Document/?doc_id=30568184" TargetMode="External"/><Relationship Id="rId3401" Type="http://schemas.openxmlformats.org/officeDocument/2006/relationships/hyperlink" Target="http://online.zakon.kz/Document/?doc_id=31094393" TargetMode="External"/><Relationship Id="rId5299" Type="http://schemas.openxmlformats.org/officeDocument/2006/relationships/hyperlink" Target="http://online.zakon.kz/Document/?doc_id=30366245" TargetMode="External"/><Relationship Id="rId6557" Type="http://schemas.openxmlformats.org/officeDocument/2006/relationships/hyperlink" Target="http://online.zakon.kz/Document/?doc_id=31225158" TargetMode="External"/><Relationship Id="rId6764" Type="http://schemas.openxmlformats.org/officeDocument/2006/relationships/hyperlink" Target="http://online.zakon.kz/Document/?doc_id=31094393" TargetMode="External"/><Relationship Id="rId6971" Type="http://schemas.openxmlformats.org/officeDocument/2006/relationships/hyperlink" Target="http://online.zakon.kz/Document/?doc_id=30366245" TargetMode="External"/><Relationship Id="rId7608" Type="http://schemas.openxmlformats.org/officeDocument/2006/relationships/hyperlink" Target="http://online.zakon.kz/Document/?doc_id=30518961" TargetMode="External"/><Relationship Id="rId7815" Type="http://schemas.openxmlformats.org/officeDocument/2006/relationships/hyperlink" Target="http://online.zakon.kz/Document/?doc_id=31481924" TargetMode="External"/><Relationship Id="rId115" Type="http://schemas.openxmlformats.org/officeDocument/2006/relationships/hyperlink" Target="http://online.zakon.kz/Document/?doc_id=30366245" TargetMode="External"/><Relationship Id="rId322" Type="http://schemas.openxmlformats.org/officeDocument/2006/relationships/hyperlink" Target="http://online.zakon.kz/Document/?doc_id=30366245" TargetMode="External"/><Relationship Id="rId2003" Type="http://schemas.openxmlformats.org/officeDocument/2006/relationships/hyperlink" Target="http://online.zakon.kz/Document/?doc_id=30366245" TargetMode="External"/><Relationship Id="rId2210" Type="http://schemas.openxmlformats.org/officeDocument/2006/relationships/hyperlink" Target="http://online.zakon.kz/Document/?doc_id=30366245" TargetMode="External"/><Relationship Id="rId5159" Type="http://schemas.openxmlformats.org/officeDocument/2006/relationships/hyperlink" Target="http://online.zakon.kz/Document/?doc_id=30518961" TargetMode="External"/><Relationship Id="rId5366" Type="http://schemas.openxmlformats.org/officeDocument/2006/relationships/hyperlink" Target="http://online.zakon.kz/Document/?doc_id=30782059" TargetMode="External"/><Relationship Id="rId5573" Type="http://schemas.openxmlformats.org/officeDocument/2006/relationships/hyperlink" Target="http://online.zakon.kz/Document/?doc_id=31039509" TargetMode="External"/><Relationship Id="rId6417" Type="http://schemas.openxmlformats.org/officeDocument/2006/relationships/hyperlink" Target="http://online.zakon.kz/Document/?doc_id=30565734" TargetMode="External"/><Relationship Id="rId6624" Type="http://schemas.openxmlformats.org/officeDocument/2006/relationships/hyperlink" Target="http://online.zakon.kz/Document/?doc_id=31481924" TargetMode="External"/><Relationship Id="rId4175" Type="http://schemas.openxmlformats.org/officeDocument/2006/relationships/hyperlink" Target="http://online.zakon.kz/Document/?doc_id=30366245" TargetMode="External"/><Relationship Id="rId4382" Type="http://schemas.openxmlformats.org/officeDocument/2006/relationships/hyperlink" Target="http://online.zakon.kz/Document/?doc_id=31094393" TargetMode="External"/><Relationship Id="rId5019" Type="http://schemas.openxmlformats.org/officeDocument/2006/relationships/hyperlink" Target="http://online.zakon.kz/Document/?doc_id=30366245" TargetMode="External"/><Relationship Id="rId5226" Type="http://schemas.openxmlformats.org/officeDocument/2006/relationships/hyperlink" Target="http://online.zakon.kz/Document/?doc_id=31312849" TargetMode="External"/><Relationship Id="rId5433" Type="http://schemas.openxmlformats.org/officeDocument/2006/relationships/hyperlink" Target="http://online.zakon.kz/Document/?doc_id=30835176" TargetMode="External"/><Relationship Id="rId5780" Type="http://schemas.openxmlformats.org/officeDocument/2006/relationships/hyperlink" Target="http://online.zakon.kz/Document/?doc_id=31310976" TargetMode="External"/><Relationship Id="rId6831" Type="http://schemas.openxmlformats.org/officeDocument/2006/relationships/hyperlink" Target="http://online.zakon.kz/Document/?doc_id=31037865" TargetMode="External"/><Relationship Id="rId1769" Type="http://schemas.openxmlformats.org/officeDocument/2006/relationships/hyperlink" Target="http://online.zakon.kz/Document/?doc_id=31310976" TargetMode="External"/><Relationship Id="rId1976" Type="http://schemas.openxmlformats.org/officeDocument/2006/relationships/hyperlink" Target="http://online.zakon.kz/Document/?doc_id=30368034" TargetMode="External"/><Relationship Id="rId3191" Type="http://schemas.openxmlformats.org/officeDocument/2006/relationships/hyperlink" Target="http://online.zakon.kz/Document/?doc_id=31037865" TargetMode="External"/><Relationship Id="rId4035" Type="http://schemas.openxmlformats.org/officeDocument/2006/relationships/hyperlink" Target="http://online.zakon.kz/Document/?doc_id=31310976" TargetMode="External"/><Relationship Id="rId4242" Type="http://schemas.openxmlformats.org/officeDocument/2006/relationships/hyperlink" Target="http://online.zakon.kz/Document/?doc_id=30518961" TargetMode="External"/><Relationship Id="rId5640" Type="http://schemas.openxmlformats.org/officeDocument/2006/relationships/hyperlink" Target="http://online.zakon.kz/Document/?doc_id=30961552" TargetMode="External"/><Relationship Id="rId7398" Type="http://schemas.openxmlformats.org/officeDocument/2006/relationships/hyperlink" Target="http://online.zakon.kz/Document/?doc_id=31481924" TargetMode="External"/><Relationship Id="rId1629" Type="http://schemas.openxmlformats.org/officeDocument/2006/relationships/hyperlink" Target="http://online.zakon.kz/Document/?doc_id=30770543" TargetMode="External"/><Relationship Id="rId1836" Type="http://schemas.openxmlformats.org/officeDocument/2006/relationships/hyperlink" Target="http://online.zakon.kz/Document/?doc_id=30569572" TargetMode="External"/><Relationship Id="rId5500" Type="http://schemas.openxmlformats.org/officeDocument/2006/relationships/hyperlink" Target="http://online.zakon.kz/Document/?doc_id=30366245" TargetMode="External"/><Relationship Id="rId1903" Type="http://schemas.openxmlformats.org/officeDocument/2006/relationships/hyperlink" Target="http://online.zakon.kz/Document/?doc_id=31037865" TargetMode="External"/><Relationship Id="rId3051" Type="http://schemas.openxmlformats.org/officeDocument/2006/relationships/hyperlink" Target="http://online.zakon.kz/Document/?doc_id=31482533" TargetMode="External"/><Relationship Id="rId4102" Type="http://schemas.openxmlformats.org/officeDocument/2006/relationships/hyperlink" Target="http://online.zakon.kz/Document/?doc_id=30366245" TargetMode="External"/><Relationship Id="rId7258" Type="http://schemas.openxmlformats.org/officeDocument/2006/relationships/hyperlink" Target="http://online.zakon.kz/Document/?doc_id=31518761" TargetMode="External"/><Relationship Id="rId7465" Type="http://schemas.openxmlformats.org/officeDocument/2006/relationships/hyperlink" Target="http://online.zakon.kz/Document/?doc_id=30518961" TargetMode="External"/><Relationship Id="rId7672" Type="http://schemas.openxmlformats.org/officeDocument/2006/relationships/hyperlink" Target="http://online.zakon.kz/Document/?doc_id=30835176" TargetMode="External"/><Relationship Id="rId3868" Type="http://schemas.openxmlformats.org/officeDocument/2006/relationships/hyperlink" Target="http://online.zakon.kz/Document/?doc_id=30782059" TargetMode="External"/><Relationship Id="rId4919" Type="http://schemas.openxmlformats.org/officeDocument/2006/relationships/hyperlink" Target="http://online.zakon.kz/Document/?doc_id=31039509" TargetMode="External"/><Relationship Id="rId6067" Type="http://schemas.openxmlformats.org/officeDocument/2006/relationships/hyperlink" Target="http://online.zakon.kz/Document/?doc_id=30086791" TargetMode="External"/><Relationship Id="rId6274" Type="http://schemas.openxmlformats.org/officeDocument/2006/relationships/hyperlink" Target="http://online.zakon.kz/Document/?doc_id=30520771" TargetMode="External"/><Relationship Id="rId6481" Type="http://schemas.openxmlformats.org/officeDocument/2006/relationships/hyperlink" Target="http://online.zakon.kz/Document/?doc_id=30366245" TargetMode="External"/><Relationship Id="rId7118" Type="http://schemas.openxmlformats.org/officeDocument/2006/relationships/hyperlink" Target="http://online.zakon.kz/Document/?doc_id=30366245" TargetMode="External"/><Relationship Id="rId7325" Type="http://schemas.openxmlformats.org/officeDocument/2006/relationships/hyperlink" Target="http://online.zakon.kz/Document/?doc_id=30366245" TargetMode="External"/><Relationship Id="rId7532" Type="http://schemas.openxmlformats.org/officeDocument/2006/relationships/hyperlink" Target="http://online.zakon.kz/Document/?doc_id=30518961" TargetMode="External"/><Relationship Id="rId789" Type="http://schemas.openxmlformats.org/officeDocument/2006/relationships/hyperlink" Target="http://online.zakon.kz/Document/?doc_id=30366245" TargetMode="External"/><Relationship Id="rId996" Type="http://schemas.openxmlformats.org/officeDocument/2006/relationships/hyperlink" Target="http://online.zakon.kz/Document/?doc_id=30565734" TargetMode="External"/><Relationship Id="rId2677" Type="http://schemas.openxmlformats.org/officeDocument/2006/relationships/hyperlink" Target="http://online.zakon.kz/Document/?doc_id=30520771" TargetMode="External"/><Relationship Id="rId2884" Type="http://schemas.openxmlformats.org/officeDocument/2006/relationships/hyperlink" Target="http://online.zakon.kz/Document/?doc_id=30624803" TargetMode="External"/><Relationship Id="rId3728" Type="http://schemas.openxmlformats.org/officeDocument/2006/relationships/hyperlink" Target="http://online.zakon.kz/Document/?doc_id=30366245" TargetMode="External"/><Relationship Id="rId5083" Type="http://schemas.openxmlformats.org/officeDocument/2006/relationships/hyperlink" Target="http://online.zakon.kz/Document/?doc_id=30366245" TargetMode="External"/><Relationship Id="rId5290" Type="http://schemas.openxmlformats.org/officeDocument/2006/relationships/hyperlink" Target="http://online.zakon.kz/Document/?doc_id=30520771" TargetMode="External"/><Relationship Id="rId6134" Type="http://schemas.openxmlformats.org/officeDocument/2006/relationships/hyperlink" Target="http://online.zakon.kz/Document/?doc_id=31034316" TargetMode="External"/><Relationship Id="rId6341" Type="http://schemas.openxmlformats.org/officeDocument/2006/relationships/hyperlink" Target="http://online.zakon.kz/Document/?doc_id=30858918" TargetMode="External"/><Relationship Id="rId649" Type="http://schemas.openxmlformats.org/officeDocument/2006/relationships/hyperlink" Target="http://online.zakon.kz/Document/?doc_id=30366245" TargetMode="External"/><Relationship Id="rId856" Type="http://schemas.openxmlformats.org/officeDocument/2006/relationships/hyperlink" Target="http://online.zakon.kz/Document/?doc_id=31482533" TargetMode="External"/><Relationship Id="rId1279" Type="http://schemas.openxmlformats.org/officeDocument/2006/relationships/hyperlink" Target="http://online.zakon.kz/Document/?doc_id=30783576" TargetMode="External"/><Relationship Id="rId1486" Type="http://schemas.openxmlformats.org/officeDocument/2006/relationships/hyperlink" Target="http://online.zakon.kz/Document/?doc_id=30782059" TargetMode="External"/><Relationship Id="rId2537" Type="http://schemas.openxmlformats.org/officeDocument/2006/relationships/hyperlink" Target="http://online.zakon.kz/Document/?doc_id=30366245" TargetMode="External"/><Relationship Id="rId3935" Type="http://schemas.openxmlformats.org/officeDocument/2006/relationships/hyperlink" Target="http://online.zakon.kz/Document/?doc_id=30366245" TargetMode="External"/><Relationship Id="rId5150" Type="http://schemas.openxmlformats.org/officeDocument/2006/relationships/hyperlink" Target="http://online.zakon.kz/Document/?doc_id=31482533" TargetMode="External"/><Relationship Id="rId6201" Type="http://schemas.openxmlformats.org/officeDocument/2006/relationships/hyperlink" Target="http://online.zakon.kz/Document/?doc_id=30366245" TargetMode="External"/><Relationship Id="rId8099" Type="http://schemas.openxmlformats.org/officeDocument/2006/relationships/hyperlink" Target="http://online.zakon.kz/Document/?doc_id=30368034" TargetMode="External"/><Relationship Id="rId509" Type="http://schemas.openxmlformats.org/officeDocument/2006/relationships/hyperlink" Target="http://online.zakon.kz/Document/?doc_id=30366245" TargetMode="External"/><Relationship Id="rId1139" Type="http://schemas.openxmlformats.org/officeDocument/2006/relationships/hyperlink" Target="http://online.zakon.kz/Document/?doc_id=30911946" TargetMode="External"/><Relationship Id="rId1346" Type="http://schemas.openxmlformats.org/officeDocument/2006/relationships/hyperlink" Target="http://online.zakon.kz/Document/?link_id=1003774759" TargetMode="External"/><Relationship Id="rId1693" Type="http://schemas.openxmlformats.org/officeDocument/2006/relationships/hyperlink" Target="http://online.zakon.kz/Document/?doc_id=31094393" TargetMode="External"/><Relationship Id="rId2744" Type="http://schemas.openxmlformats.org/officeDocument/2006/relationships/hyperlink" Target="http://online.zakon.kz/Document/?doc_id=30565734" TargetMode="External"/><Relationship Id="rId2951" Type="http://schemas.openxmlformats.org/officeDocument/2006/relationships/hyperlink" Target="http://online.zakon.kz/Document/?doc_id=31037865" TargetMode="External"/><Relationship Id="rId5010" Type="http://schemas.openxmlformats.org/officeDocument/2006/relationships/image" Target="media/image4.gif"/><Relationship Id="rId8166" Type="http://schemas.openxmlformats.org/officeDocument/2006/relationships/hyperlink" Target="http://online.zakon.kz/Document/?doc_id=30449762" TargetMode="External"/><Relationship Id="rId716" Type="http://schemas.openxmlformats.org/officeDocument/2006/relationships/hyperlink" Target="http://online.zakon.kz/Document/?doc_id=30520771" TargetMode="External"/><Relationship Id="rId923" Type="http://schemas.openxmlformats.org/officeDocument/2006/relationships/hyperlink" Target="http://online.zakon.kz/Document/?doc_id=30569572" TargetMode="External"/><Relationship Id="rId1553" Type="http://schemas.openxmlformats.org/officeDocument/2006/relationships/hyperlink" Target="http://online.zakon.kz/Document/?doc_id=30520771" TargetMode="External"/><Relationship Id="rId1760" Type="http://schemas.openxmlformats.org/officeDocument/2006/relationships/hyperlink" Target="http://online.zakon.kz/Document/?doc_id=31300045" TargetMode="External"/><Relationship Id="rId2604" Type="http://schemas.openxmlformats.org/officeDocument/2006/relationships/hyperlink" Target="http://online.zakon.kz/Document/?doc_id=31310976" TargetMode="External"/><Relationship Id="rId2811" Type="http://schemas.openxmlformats.org/officeDocument/2006/relationships/hyperlink" Target="http://online.zakon.kz/Document/?doc_id=31310976" TargetMode="External"/><Relationship Id="rId5967" Type="http://schemas.openxmlformats.org/officeDocument/2006/relationships/hyperlink" Target="http://online.zakon.kz/Document/?doc_id=31310973" TargetMode="External"/><Relationship Id="rId8026" Type="http://schemas.openxmlformats.org/officeDocument/2006/relationships/hyperlink" Target="http://online.zakon.kz/Document/?doc_id=31025648" TargetMode="External"/><Relationship Id="rId52" Type="http://schemas.openxmlformats.org/officeDocument/2006/relationships/hyperlink" Target="http://online.zakon.kz/Document/?doc_id=31132530" TargetMode="External"/><Relationship Id="rId1206" Type="http://schemas.openxmlformats.org/officeDocument/2006/relationships/hyperlink" Target="http://online.zakon.kz/Document/?doc_id=30520771" TargetMode="External"/><Relationship Id="rId1413" Type="http://schemas.openxmlformats.org/officeDocument/2006/relationships/hyperlink" Target="http://online.zakon.kz/Document/?doc_id=31312849" TargetMode="External"/><Relationship Id="rId1620" Type="http://schemas.openxmlformats.org/officeDocument/2006/relationships/hyperlink" Target="http://online.zakon.kz/Document/?doc_id=30863239" TargetMode="External"/><Relationship Id="rId4569" Type="http://schemas.openxmlformats.org/officeDocument/2006/relationships/hyperlink" Target="http://online.zakon.kz/Document/?doc_id=30366245" TargetMode="External"/><Relationship Id="rId4776" Type="http://schemas.openxmlformats.org/officeDocument/2006/relationships/hyperlink" Target="http://online.zakon.kz/Document/?doc_id=30366245" TargetMode="External"/><Relationship Id="rId4983" Type="http://schemas.openxmlformats.org/officeDocument/2006/relationships/hyperlink" Target="http://online.zakon.kz/Document/?doc_id=31269735" TargetMode="External"/><Relationship Id="rId5827" Type="http://schemas.openxmlformats.org/officeDocument/2006/relationships/hyperlink" Target="http://online.zakon.kz/Document/?doc_id=31312849" TargetMode="External"/><Relationship Id="rId7182" Type="http://schemas.openxmlformats.org/officeDocument/2006/relationships/hyperlink" Target="http://online.zakon.kz/Document/?doc_id=31481924" TargetMode="External"/><Relationship Id="rId3378" Type="http://schemas.openxmlformats.org/officeDocument/2006/relationships/hyperlink" Target="http://online.zakon.kz/Document/?doc_id=31094393" TargetMode="External"/><Relationship Id="rId3585" Type="http://schemas.openxmlformats.org/officeDocument/2006/relationships/hyperlink" Target="http://online.zakon.kz/Document/?doc_id=31310976" TargetMode="External"/><Relationship Id="rId3792" Type="http://schemas.openxmlformats.org/officeDocument/2006/relationships/hyperlink" Target="http://online.zakon.kz/Document/?doc_id=31482533" TargetMode="External"/><Relationship Id="rId4429" Type="http://schemas.openxmlformats.org/officeDocument/2006/relationships/hyperlink" Target="http://online.zakon.kz/Document/?doc_id=30782059" TargetMode="External"/><Relationship Id="rId4636" Type="http://schemas.openxmlformats.org/officeDocument/2006/relationships/hyperlink" Target="http://online.zakon.kz/Document/?doc_id=30366245" TargetMode="External"/><Relationship Id="rId4843" Type="http://schemas.openxmlformats.org/officeDocument/2006/relationships/hyperlink" Target="http://online.zakon.kz/Document/?doc_id=31212673" TargetMode="External"/><Relationship Id="rId7042" Type="http://schemas.openxmlformats.org/officeDocument/2006/relationships/hyperlink" Target="http://online.zakon.kz/Document/?doc_id=30783576" TargetMode="External"/><Relationship Id="rId7999" Type="http://schemas.openxmlformats.org/officeDocument/2006/relationships/hyperlink" Target="http://online.zakon.kz/Document/?doc_id=30366245" TargetMode="External"/><Relationship Id="rId299" Type="http://schemas.openxmlformats.org/officeDocument/2006/relationships/hyperlink" Target="http://online.zakon.kz/Document/?doc_id=30366245" TargetMode="External"/><Relationship Id="rId2187" Type="http://schemas.openxmlformats.org/officeDocument/2006/relationships/hyperlink" Target="http://online.zakon.kz/Document/?doc_id=31481924" TargetMode="External"/><Relationship Id="rId2394" Type="http://schemas.openxmlformats.org/officeDocument/2006/relationships/hyperlink" Target="http://online.zakon.kz/Document/?doc_id=31037865" TargetMode="External"/><Relationship Id="rId3238" Type="http://schemas.openxmlformats.org/officeDocument/2006/relationships/hyperlink" Target="http://online.zakon.kz/Document/?doc_id=31094393" TargetMode="External"/><Relationship Id="rId3445" Type="http://schemas.openxmlformats.org/officeDocument/2006/relationships/hyperlink" Target="http://online.zakon.kz/Document/?doc_id=31094393" TargetMode="External"/><Relationship Id="rId3652" Type="http://schemas.openxmlformats.org/officeDocument/2006/relationships/hyperlink" Target="http://online.zakon.kz/Document/?doc_id=30366245" TargetMode="External"/><Relationship Id="rId4703" Type="http://schemas.openxmlformats.org/officeDocument/2006/relationships/hyperlink" Target="http://online.zakon.kz/Document/?doc_id=31481924" TargetMode="External"/><Relationship Id="rId7859" Type="http://schemas.openxmlformats.org/officeDocument/2006/relationships/hyperlink" Target="http://online.zakon.kz/Document/?doc_id=30449762" TargetMode="External"/><Relationship Id="rId159" Type="http://schemas.openxmlformats.org/officeDocument/2006/relationships/hyperlink" Target="http://online.zakon.kz/Document/?doc_id=30366245" TargetMode="External"/><Relationship Id="rId366"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780" Type="http://schemas.openxmlformats.org/officeDocument/2006/relationships/hyperlink" Target="http://online.zakon.kz/Document/?doc_id=30194122" TargetMode="External"/><Relationship Id="rId2047" Type="http://schemas.openxmlformats.org/officeDocument/2006/relationships/hyperlink" Target="http://online.zakon.kz/Document/?doc_id=30366245" TargetMode="External"/><Relationship Id="rId2254" Type="http://schemas.openxmlformats.org/officeDocument/2006/relationships/hyperlink" Target="http://online.zakon.kz/Document/?doc_id=30920293" TargetMode="External"/><Relationship Id="rId2461" Type="http://schemas.openxmlformats.org/officeDocument/2006/relationships/hyperlink" Target="http://online.zakon.kz/Document/?doc_id=30366245" TargetMode="External"/><Relationship Id="rId3305" Type="http://schemas.openxmlformats.org/officeDocument/2006/relationships/hyperlink" Target="http://online.zakon.kz/Document/?doc_id=31037865" TargetMode="External"/><Relationship Id="rId3512" Type="http://schemas.openxmlformats.org/officeDocument/2006/relationships/hyperlink" Target="http://online.zakon.kz/Document/?doc_id=30366245" TargetMode="External"/><Relationship Id="rId4910" Type="http://schemas.openxmlformats.org/officeDocument/2006/relationships/hyperlink" Target="http://online.zakon.kz/Document/?doc_id=30520771" TargetMode="External"/><Relationship Id="rId6668" Type="http://schemas.openxmlformats.org/officeDocument/2006/relationships/hyperlink" Target="http://online.zakon.kz/Document/?doc_id=30366245" TargetMode="External"/><Relationship Id="rId226" Type="http://schemas.openxmlformats.org/officeDocument/2006/relationships/hyperlink" Target="http://online.zakon.kz/Document/?doc_id=30366245" TargetMode="External"/><Relationship Id="rId433" Type="http://schemas.openxmlformats.org/officeDocument/2006/relationships/hyperlink" Target="http://online.zakon.kz/Document/?doc_id=30366245" TargetMode="External"/><Relationship Id="rId1063" Type="http://schemas.openxmlformats.org/officeDocument/2006/relationships/hyperlink" Target="http://online.zakon.kz/Document/?doc_id=30443899" TargetMode="External"/><Relationship Id="rId1270" Type="http://schemas.openxmlformats.org/officeDocument/2006/relationships/hyperlink" Target="http://online.zakon.kz/Document/?doc_id=30520771" TargetMode="External"/><Relationship Id="rId2114" Type="http://schemas.openxmlformats.org/officeDocument/2006/relationships/hyperlink" Target="http://online.zakon.kz/Document/?doc_id=30366245" TargetMode="External"/><Relationship Id="rId5477" Type="http://schemas.openxmlformats.org/officeDocument/2006/relationships/hyperlink" Target="http://online.zakon.kz/Document/?doc_id=30366245" TargetMode="External"/><Relationship Id="rId6875" Type="http://schemas.openxmlformats.org/officeDocument/2006/relationships/hyperlink" Target="http://online.zakon.kz/Document/?doc_id=31311654" TargetMode="External"/><Relationship Id="rId7719" Type="http://schemas.openxmlformats.org/officeDocument/2006/relationships/hyperlink" Target="http://online.zakon.kz/Document/?doc_id=31353843" TargetMode="External"/><Relationship Id="rId7926" Type="http://schemas.openxmlformats.org/officeDocument/2006/relationships/hyperlink" Target="http://online.zakon.kz/Document/?doc_id=30449762" TargetMode="External"/><Relationship Id="rId8090" Type="http://schemas.openxmlformats.org/officeDocument/2006/relationships/hyperlink" Target="http://online.zakon.kz/Document/?doc_id=31025648" TargetMode="External"/><Relationship Id="rId640" Type="http://schemas.openxmlformats.org/officeDocument/2006/relationships/hyperlink" Target="http://online.zakon.kz/Document/?doc_id=30366245" TargetMode="External"/><Relationship Id="rId2321" Type="http://schemas.openxmlformats.org/officeDocument/2006/relationships/hyperlink" Target="http://online.zakon.kz/Document/?doc_id=31310976" TargetMode="External"/><Relationship Id="rId4079" Type="http://schemas.openxmlformats.org/officeDocument/2006/relationships/hyperlink" Target="http://online.zakon.kz/Document/?doc_id=30518961" TargetMode="External"/><Relationship Id="rId4286" Type="http://schemas.openxmlformats.org/officeDocument/2006/relationships/hyperlink" Target="http://online.zakon.kz/Document/?doc_id=31312849" TargetMode="External"/><Relationship Id="rId5684" Type="http://schemas.openxmlformats.org/officeDocument/2006/relationships/hyperlink" Target="http://online.zakon.kz/Document/?doc_id=30384784" TargetMode="External"/><Relationship Id="rId5891" Type="http://schemas.openxmlformats.org/officeDocument/2006/relationships/hyperlink" Target="http://online.zakon.kz/Document/?doc_id=30568184" TargetMode="External"/><Relationship Id="rId6528" Type="http://schemas.openxmlformats.org/officeDocument/2006/relationships/hyperlink" Target="http://online.zakon.kz/Document/?doc_id=31308043" TargetMode="External"/><Relationship Id="rId6735" Type="http://schemas.openxmlformats.org/officeDocument/2006/relationships/hyperlink" Target="http://online.zakon.kz/Document/?doc_id=30782059" TargetMode="External"/><Relationship Id="rId6942" Type="http://schemas.openxmlformats.org/officeDocument/2006/relationships/hyperlink" Target="http://online.zakon.kz/Document/?doc_id=30624803" TargetMode="External"/><Relationship Id="rId500" Type="http://schemas.openxmlformats.org/officeDocument/2006/relationships/hyperlink" Target="http://online.zakon.kz/Document/?doc_id=30366245" TargetMode="External"/><Relationship Id="rId1130" Type="http://schemas.openxmlformats.org/officeDocument/2006/relationships/hyperlink" Target="http://online.zakon.kz/Document/?doc_id=30835176" TargetMode="External"/><Relationship Id="rId4493" Type="http://schemas.openxmlformats.org/officeDocument/2006/relationships/hyperlink" Target="http://online.zakon.kz/Document/?doc_id=31037865" TargetMode="External"/><Relationship Id="rId5337" Type="http://schemas.openxmlformats.org/officeDocument/2006/relationships/hyperlink" Target="http://online.zakon.kz/Document/?doc_id=31310976" TargetMode="External"/><Relationship Id="rId5544" Type="http://schemas.openxmlformats.org/officeDocument/2006/relationships/hyperlink" Target="http://online.zakon.kz/Document/?doc_id=30863239" TargetMode="External"/><Relationship Id="rId5751" Type="http://schemas.openxmlformats.org/officeDocument/2006/relationships/hyperlink" Target="http://online.zakon.kz/Document/?doc_id=30366245" TargetMode="External"/><Relationship Id="rId6802" Type="http://schemas.openxmlformats.org/officeDocument/2006/relationships/hyperlink" Target="http://online.zakon.kz/Document/?doc_id=30366245" TargetMode="External"/><Relationship Id="rId1947" Type="http://schemas.openxmlformats.org/officeDocument/2006/relationships/hyperlink" Target="http://online.zakon.kz/Document/?doc_id=31519607" TargetMode="External"/><Relationship Id="rId3095" Type="http://schemas.openxmlformats.org/officeDocument/2006/relationships/hyperlink" Target="http://online.zakon.kz/Document/?doc_id=31037865" TargetMode="External"/><Relationship Id="rId4146" Type="http://schemas.openxmlformats.org/officeDocument/2006/relationships/hyperlink" Target="http://online.zakon.kz/Document/?doc_id=31312849" TargetMode="External"/><Relationship Id="rId4353" Type="http://schemas.openxmlformats.org/officeDocument/2006/relationships/hyperlink" Target="http://online.zakon.kz/Document/?doc_id=31310976" TargetMode="External"/><Relationship Id="rId4560" Type="http://schemas.openxmlformats.org/officeDocument/2006/relationships/hyperlink" Target="http://online.zakon.kz/Document/?doc_id=31310976" TargetMode="External"/><Relationship Id="rId5404" Type="http://schemas.openxmlformats.org/officeDocument/2006/relationships/hyperlink" Target="http://online.zakon.kz/Document/?doc_id=30366245" TargetMode="External"/><Relationship Id="rId5611" Type="http://schemas.openxmlformats.org/officeDocument/2006/relationships/hyperlink" Target="http://online.zakon.kz/Document/?doc_id=31094393" TargetMode="External"/><Relationship Id="rId1807" Type="http://schemas.openxmlformats.org/officeDocument/2006/relationships/hyperlink" Target="http://online.zakon.kz/Document/?doc_id=31481924" TargetMode="External"/><Relationship Id="rId3162" Type="http://schemas.openxmlformats.org/officeDocument/2006/relationships/hyperlink" Target="http://online.zakon.kz/Document/?doc_id=31094393" TargetMode="External"/><Relationship Id="rId4006" Type="http://schemas.openxmlformats.org/officeDocument/2006/relationships/hyperlink" Target="http://online.zakon.kz/Document/?doc_id=31224732" TargetMode="External"/><Relationship Id="rId4213" Type="http://schemas.openxmlformats.org/officeDocument/2006/relationships/hyperlink" Target="http://online.zakon.kz/Document/?doc_id=30783576" TargetMode="External"/><Relationship Id="rId4420" Type="http://schemas.openxmlformats.org/officeDocument/2006/relationships/hyperlink" Target="http://online.zakon.kz/Document/?doc_id=30366245" TargetMode="External"/><Relationship Id="rId7369" Type="http://schemas.openxmlformats.org/officeDocument/2006/relationships/hyperlink" Target="http://online.zakon.kz/Document/?doc_id=31318087" TargetMode="External"/><Relationship Id="rId7576" Type="http://schemas.openxmlformats.org/officeDocument/2006/relationships/hyperlink" Target="http://online.zakon.kz/Document/?doc_id=30520771" TargetMode="External"/><Relationship Id="rId7783" Type="http://schemas.openxmlformats.org/officeDocument/2006/relationships/hyperlink" Target="http://online.zakon.kz/Document/?doc_id=51008442" TargetMode="External"/><Relationship Id="rId7990" Type="http://schemas.openxmlformats.org/officeDocument/2006/relationships/hyperlink" Target="http://online.zakon.kz/Document/?doc_id=30518961" TargetMode="External"/><Relationship Id="rId290" Type="http://schemas.openxmlformats.org/officeDocument/2006/relationships/hyperlink" Target="http://online.zakon.kz/Document/?doc_id=30366245" TargetMode="External"/><Relationship Id="rId3022" Type="http://schemas.openxmlformats.org/officeDocument/2006/relationships/hyperlink" Target="http://online.zakon.kz/Document/?doc_id=31094393" TargetMode="External"/><Relationship Id="rId6178" Type="http://schemas.openxmlformats.org/officeDocument/2006/relationships/hyperlink" Target="http://online.zakon.kz/Document/?doc_id=1026672" TargetMode="External"/><Relationship Id="rId6385" Type="http://schemas.openxmlformats.org/officeDocument/2006/relationships/hyperlink" Target="http://online.zakon.kz/Document/?doc_id=31482533" TargetMode="External"/><Relationship Id="rId6592" Type="http://schemas.openxmlformats.org/officeDocument/2006/relationships/hyperlink" Target="http://online.zakon.kz/Document/?doc_id=31409224" TargetMode="External"/><Relationship Id="rId7229" Type="http://schemas.openxmlformats.org/officeDocument/2006/relationships/hyperlink" Target="http://online.zakon.kz/Document/?doc_id=31224732" TargetMode="External"/><Relationship Id="rId7436" Type="http://schemas.openxmlformats.org/officeDocument/2006/relationships/hyperlink" Target="http://online.zakon.kz/Document/?doc_id=30366245" TargetMode="External"/><Relationship Id="rId7643" Type="http://schemas.openxmlformats.org/officeDocument/2006/relationships/hyperlink" Target="http://online.zakon.kz/Document/?doc_id=30366245" TargetMode="External"/><Relationship Id="rId150" Type="http://schemas.openxmlformats.org/officeDocument/2006/relationships/hyperlink" Target="http://online.zakon.kz/Document/?doc_id=30366245" TargetMode="External"/><Relationship Id="rId3979" Type="http://schemas.openxmlformats.org/officeDocument/2006/relationships/hyperlink" Target="http://online.zakon.kz/Document/?doc_id=30393135" TargetMode="External"/><Relationship Id="rId5194" Type="http://schemas.openxmlformats.org/officeDocument/2006/relationships/hyperlink" Target="http://online.zakon.kz/Document/?doc_id=30569572" TargetMode="External"/><Relationship Id="rId6038" Type="http://schemas.openxmlformats.org/officeDocument/2006/relationships/hyperlink" Target="http://online.zakon.kz/Document/?doc_id=31312849" TargetMode="External"/><Relationship Id="rId6245" Type="http://schemas.openxmlformats.org/officeDocument/2006/relationships/hyperlink" Target="http://online.zakon.kz/Document/?doc_id=31091477" TargetMode="External"/><Relationship Id="rId6452" Type="http://schemas.openxmlformats.org/officeDocument/2006/relationships/hyperlink" Target="http://online.zakon.kz/Document/?doc_id=31312849" TargetMode="External"/><Relationship Id="rId7850" Type="http://schemas.openxmlformats.org/officeDocument/2006/relationships/hyperlink" Target="http://online.zakon.kz/Document/?doc_id=31308043" TargetMode="External"/><Relationship Id="rId2788" Type="http://schemas.openxmlformats.org/officeDocument/2006/relationships/hyperlink" Target="http://online.zakon.kz/Document/?doc_id=30384673" TargetMode="External"/><Relationship Id="rId2995" Type="http://schemas.openxmlformats.org/officeDocument/2006/relationships/hyperlink" Target="http://online.zakon.kz/Document/?doc_id=31482533" TargetMode="External"/><Relationship Id="rId3839" Type="http://schemas.openxmlformats.org/officeDocument/2006/relationships/hyperlink" Target="http://online.zakon.kz/Document/?doc_id=30366245" TargetMode="External"/><Relationship Id="rId5054" Type="http://schemas.openxmlformats.org/officeDocument/2006/relationships/hyperlink" Target="http://online.zakon.kz/Document/?doc_id=31481924" TargetMode="External"/><Relationship Id="rId6105" Type="http://schemas.openxmlformats.org/officeDocument/2006/relationships/hyperlink" Target="http://online.zakon.kz/Document/?doc_id=31113828" TargetMode="External"/><Relationship Id="rId7503" Type="http://schemas.openxmlformats.org/officeDocument/2006/relationships/hyperlink" Target="http://online.zakon.kz/Document/?doc_id=30782059" TargetMode="External"/><Relationship Id="rId7710" Type="http://schemas.openxmlformats.org/officeDocument/2006/relationships/hyperlink" Target="http://online.zakon.kz/Document/?doc_id=31312849" TargetMode="External"/><Relationship Id="rId967" Type="http://schemas.openxmlformats.org/officeDocument/2006/relationships/hyperlink" Target="http://online.zakon.kz/Document/?doc_id=30366245" TargetMode="External"/><Relationship Id="rId1597" Type="http://schemas.openxmlformats.org/officeDocument/2006/relationships/hyperlink" Target="http://online.zakon.kz/Document/?doc_id=31310976" TargetMode="External"/><Relationship Id="rId2648" Type="http://schemas.openxmlformats.org/officeDocument/2006/relationships/hyperlink" Target="http://online.zakon.kz/Document/?doc_id=31408579" TargetMode="External"/><Relationship Id="rId2855" Type="http://schemas.openxmlformats.org/officeDocument/2006/relationships/hyperlink" Target="http://online.zakon.kz/Document/?doc_id=30366245" TargetMode="External"/><Relationship Id="rId3906" Type="http://schemas.openxmlformats.org/officeDocument/2006/relationships/hyperlink" Target="http://online.zakon.kz/Document/?doc_id=31037880" TargetMode="External"/><Relationship Id="rId5261" Type="http://schemas.openxmlformats.org/officeDocument/2006/relationships/hyperlink" Target="http://online.zakon.kz/Document/?doc_id=30863239" TargetMode="External"/><Relationship Id="rId6312" Type="http://schemas.openxmlformats.org/officeDocument/2006/relationships/hyperlink" Target="http://online.zakon.kz/Document/?doc_id=30520771" TargetMode="External"/><Relationship Id="rId96" Type="http://schemas.openxmlformats.org/officeDocument/2006/relationships/hyperlink" Target="http://online.zakon.kz/Document/?doc_id=30366245" TargetMode="External"/><Relationship Id="rId827" Type="http://schemas.openxmlformats.org/officeDocument/2006/relationships/hyperlink" Target="http://online.zakon.kz/Document/?doc_id=51021682" TargetMode="External"/><Relationship Id="rId1457" Type="http://schemas.openxmlformats.org/officeDocument/2006/relationships/hyperlink" Target="http://online.zakon.kz/Document/?doc_id=30366245" TargetMode="External"/><Relationship Id="rId1664" Type="http://schemas.openxmlformats.org/officeDocument/2006/relationships/hyperlink" Target="http://online.zakon.kz/Document/?doc_id=30384784" TargetMode="External"/><Relationship Id="rId1871" Type="http://schemas.openxmlformats.org/officeDocument/2006/relationships/hyperlink" Target="http://online.zakon.kz/Document/?doc_id=30520771" TargetMode="External"/><Relationship Id="rId2508" Type="http://schemas.openxmlformats.org/officeDocument/2006/relationships/hyperlink" Target="http://online.zakon.kz/Document/?doc_id=31037880" TargetMode="External"/><Relationship Id="rId2715" Type="http://schemas.openxmlformats.org/officeDocument/2006/relationships/hyperlink" Target="http://online.zakon.kz/Document/?doc_id=31037865" TargetMode="External"/><Relationship Id="rId2922" Type="http://schemas.openxmlformats.org/officeDocument/2006/relationships/hyperlink" Target="http://online.zakon.kz/Document/?doc_id=30962414" TargetMode="External"/><Relationship Id="rId4070" Type="http://schemas.openxmlformats.org/officeDocument/2006/relationships/hyperlink" Target="http://online.zakon.kz/Document/?doc_id=31481924" TargetMode="External"/><Relationship Id="rId5121" Type="http://schemas.openxmlformats.org/officeDocument/2006/relationships/hyperlink" Target="http://online.zakon.kz/Document/?doc_id=30565734" TargetMode="External"/><Relationship Id="rId1317" Type="http://schemas.openxmlformats.org/officeDocument/2006/relationships/hyperlink" Target="http://online.zakon.kz/Document/?doc_id=30366245" TargetMode="External"/><Relationship Id="rId1524" Type="http://schemas.openxmlformats.org/officeDocument/2006/relationships/hyperlink" Target="http://online.zakon.kz/Document/?doc_id=31312849" TargetMode="External"/><Relationship Id="rId1731" Type="http://schemas.openxmlformats.org/officeDocument/2006/relationships/hyperlink" Target="http://online.zakon.kz/Document/?doc_id=31037865" TargetMode="External"/><Relationship Id="rId4887" Type="http://schemas.openxmlformats.org/officeDocument/2006/relationships/hyperlink" Target="http://online.zakon.kz/Document/?doc_id=31310976" TargetMode="External"/><Relationship Id="rId5938" Type="http://schemas.openxmlformats.org/officeDocument/2006/relationships/hyperlink" Target="http://online.zakon.kz/Document/?doc_id=31310973" TargetMode="External"/><Relationship Id="rId7086" Type="http://schemas.openxmlformats.org/officeDocument/2006/relationships/hyperlink" Target="http://online.zakon.kz/Document/?doc_id=31094393" TargetMode="External"/><Relationship Id="rId7293" Type="http://schemas.openxmlformats.org/officeDocument/2006/relationships/hyperlink" Target="http://online.zakon.kz/Document/?doc_id=31481924" TargetMode="External"/><Relationship Id="rId8137" Type="http://schemas.openxmlformats.org/officeDocument/2006/relationships/hyperlink" Target="http://online.zakon.kz/Document/?doc_id=30518961" TargetMode="External"/><Relationship Id="rId23" Type="http://schemas.openxmlformats.org/officeDocument/2006/relationships/hyperlink" Target="http://online.zakon.kz/Document/?doc_id=30086624" TargetMode="External"/><Relationship Id="rId3489" Type="http://schemas.openxmlformats.org/officeDocument/2006/relationships/hyperlink" Target="http://online.zakon.kz/Document/?doc_id=31094393" TargetMode="External"/><Relationship Id="rId3696" Type="http://schemas.openxmlformats.org/officeDocument/2006/relationships/hyperlink" Target="http://online.zakon.kz/Document/?doc_id=30783576" TargetMode="External"/><Relationship Id="rId4747" Type="http://schemas.openxmlformats.org/officeDocument/2006/relationships/hyperlink" Target="http://online.zakon.kz/Document/?doc_id=31039509" TargetMode="External"/><Relationship Id="rId7153" Type="http://schemas.openxmlformats.org/officeDocument/2006/relationships/hyperlink" Target="http://online.zakon.kz/Document/?doc_id=31310976" TargetMode="External"/><Relationship Id="rId7360" Type="http://schemas.openxmlformats.org/officeDocument/2006/relationships/hyperlink" Target="http://online.zakon.kz/Document/?doc_id=30624803" TargetMode="External"/><Relationship Id="rId2298" Type="http://schemas.openxmlformats.org/officeDocument/2006/relationships/hyperlink" Target="http://online.zakon.kz/Document/?doc_id=30939199" TargetMode="External"/><Relationship Id="rId3349" Type="http://schemas.openxmlformats.org/officeDocument/2006/relationships/hyperlink" Target="http://online.zakon.kz/Document/?doc_id=31037865" TargetMode="External"/><Relationship Id="rId3556" Type="http://schemas.openxmlformats.org/officeDocument/2006/relationships/hyperlink" Target="http://online.zakon.kz/Document/?doc_id=30520771" TargetMode="External"/><Relationship Id="rId4954" Type="http://schemas.openxmlformats.org/officeDocument/2006/relationships/hyperlink" Target="http://online.zakon.kz/Document/?doc_id=30518961" TargetMode="External"/><Relationship Id="rId7013" Type="http://schemas.openxmlformats.org/officeDocument/2006/relationships/hyperlink" Target="http://online.zakon.kz/Document/?doc_id=31094393" TargetMode="External"/><Relationship Id="rId7220" Type="http://schemas.openxmlformats.org/officeDocument/2006/relationships/hyperlink" Target="http://online.zakon.kz/Document/?doc_id=31518761" TargetMode="External"/><Relationship Id="rId477" Type="http://schemas.openxmlformats.org/officeDocument/2006/relationships/hyperlink" Target="http://online.zakon.kz/Document/?doc_id=30366245" TargetMode="External"/><Relationship Id="rId684" Type="http://schemas.openxmlformats.org/officeDocument/2006/relationships/hyperlink" Target="http://online.zakon.kz/Document/?doc_id=30013155" TargetMode="External"/><Relationship Id="rId2158" Type="http://schemas.openxmlformats.org/officeDocument/2006/relationships/hyperlink" Target="http://online.zakon.kz/Document/?doc_id=30569572" TargetMode="External"/><Relationship Id="rId2365" Type="http://schemas.openxmlformats.org/officeDocument/2006/relationships/hyperlink" Target="http://online.zakon.kz/Document/?doc_id=30518961" TargetMode="External"/><Relationship Id="rId3209" Type="http://schemas.openxmlformats.org/officeDocument/2006/relationships/hyperlink" Target="http://online.zakon.kz/Document/?doc_id=30366245" TargetMode="External"/><Relationship Id="rId3763" Type="http://schemas.openxmlformats.org/officeDocument/2006/relationships/hyperlink" Target="http://online.zakon.kz/Document/?doc_id=31112298" TargetMode="External"/><Relationship Id="rId3970" Type="http://schemas.openxmlformats.org/officeDocument/2006/relationships/hyperlink" Target="http://online.zakon.kz/Document/?doc_id=30858918" TargetMode="External"/><Relationship Id="rId4607" Type="http://schemas.openxmlformats.org/officeDocument/2006/relationships/hyperlink" Target="http://online.zakon.kz/Document/?doc_id=31025648" TargetMode="External"/><Relationship Id="rId4814" Type="http://schemas.openxmlformats.org/officeDocument/2006/relationships/hyperlink" Target="http://online.zakon.kz/Document/?doc_id=30366245" TargetMode="External"/><Relationship Id="rId337" Type="http://schemas.openxmlformats.org/officeDocument/2006/relationships/hyperlink" Target="http://online.zakon.kz/Document/?doc_id=30366245" TargetMode="External"/><Relationship Id="rId891" Type="http://schemas.openxmlformats.org/officeDocument/2006/relationships/hyperlink" Target="http://online.zakon.kz/Document/?doc_id=31039509" TargetMode="External"/><Relationship Id="rId2018" Type="http://schemas.openxmlformats.org/officeDocument/2006/relationships/hyperlink" Target="http://online.zakon.kz/Document/?doc_id=30366245" TargetMode="External"/><Relationship Id="rId2572" Type="http://schemas.openxmlformats.org/officeDocument/2006/relationships/hyperlink" Target="http://online.zakon.kz/Document/?doc_id=31482533" TargetMode="External"/><Relationship Id="rId3416" Type="http://schemas.openxmlformats.org/officeDocument/2006/relationships/hyperlink" Target="http://online.zakon.kz/Document/?doc_id=30366245" TargetMode="External"/><Relationship Id="rId3623" Type="http://schemas.openxmlformats.org/officeDocument/2006/relationships/hyperlink" Target="http://online.zakon.kz/Document/?doc_id=31094393" TargetMode="External"/><Relationship Id="rId3830" Type="http://schemas.openxmlformats.org/officeDocument/2006/relationships/hyperlink" Target="http://online.zakon.kz/Document/?doc_id=30783576" TargetMode="External"/><Relationship Id="rId6779" Type="http://schemas.openxmlformats.org/officeDocument/2006/relationships/hyperlink" Target="http://online.zakon.kz/Document/?doc_id=30366245" TargetMode="External"/><Relationship Id="rId6986" Type="http://schemas.openxmlformats.org/officeDocument/2006/relationships/hyperlink" Target="http://online.zakon.kz/Document/?doc_id=30366245" TargetMode="External"/><Relationship Id="rId544" Type="http://schemas.openxmlformats.org/officeDocument/2006/relationships/hyperlink" Target="http://online.zakon.kz/Document/?doc_id=30366245" TargetMode="External"/><Relationship Id="rId751" Type="http://schemas.openxmlformats.org/officeDocument/2006/relationships/hyperlink" Target="http://online.zakon.kz/Document/?doc_id=31310976" TargetMode="External"/><Relationship Id="rId1174" Type="http://schemas.openxmlformats.org/officeDocument/2006/relationships/hyperlink" Target="http://online.zakon.kz/Document/?doc_id=31310976" TargetMode="External"/><Relationship Id="rId1381" Type="http://schemas.openxmlformats.org/officeDocument/2006/relationships/hyperlink" Target="http://online.zakon.kz/Document/?doc_id=30366245" TargetMode="External"/><Relationship Id="rId2225" Type="http://schemas.openxmlformats.org/officeDocument/2006/relationships/hyperlink" Target="http://online.zakon.kz/Document/?doc_id=31310976" TargetMode="External"/><Relationship Id="rId2432" Type="http://schemas.openxmlformats.org/officeDocument/2006/relationships/hyperlink" Target="http://online.zakon.kz/Document/?doc_id=30565734" TargetMode="External"/><Relationship Id="rId5588" Type="http://schemas.openxmlformats.org/officeDocument/2006/relationships/hyperlink" Target="http://online.zakon.kz/Document/?doc_id=1026672" TargetMode="External"/><Relationship Id="rId5795" Type="http://schemas.openxmlformats.org/officeDocument/2006/relationships/hyperlink" Target="http://online.zakon.kz/Document/?doc_id=30366245" TargetMode="External"/><Relationship Id="rId6639" Type="http://schemas.openxmlformats.org/officeDocument/2006/relationships/hyperlink" Target="http://online.zakon.kz/Document/?doc_id=30520771" TargetMode="External"/><Relationship Id="rId6846" Type="http://schemas.openxmlformats.org/officeDocument/2006/relationships/hyperlink" Target="http://online.zakon.kz/Document/?doc_id=30366245" TargetMode="External"/><Relationship Id="rId404" Type="http://schemas.openxmlformats.org/officeDocument/2006/relationships/hyperlink" Target="http://online.zakon.kz/Document/?doc_id=30366245" TargetMode="External"/><Relationship Id="rId611" Type="http://schemas.openxmlformats.org/officeDocument/2006/relationships/hyperlink" Target="http://online.zakon.kz/Document/?doc_id=30366245" TargetMode="External"/><Relationship Id="rId1034" Type="http://schemas.openxmlformats.org/officeDocument/2006/relationships/hyperlink" Target="http://online.zakon.kz/Document/?doc_id=30443899" TargetMode="External"/><Relationship Id="rId1241" Type="http://schemas.openxmlformats.org/officeDocument/2006/relationships/hyperlink" Target="http://online.zakon.kz/Document/?doc_id=31482533" TargetMode="External"/><Relationship Id="rId4397" Type="http://schemas.openxmlformats.org/officeDocument/2006/relationships/hyperlink" Target="http://online.zakon.kz/Document/?doc_id=30366245" TargetMode="External"/><Relationship Id="rId5448" Type="http://schemas.openxmlformats.org/officeDocument/2006/relationships/hyperlink" Target="http://online.zakon.kz/Document/?doc_id=31094393" TargetMode="External"/><Relationship Id="rId5655" Type="http://schemas.openxmlformats.org/officeDocument/2006/relationships/hyperlink" Target="http://online.zakon.kz/Document/?doc_id=1026672" TargetMode="External"/><Relationship Id="rId5862" Type="http://schemas.openxmlformats.org/officeDocument/2006/relationships/hyperlink" Target="http://online.zakon.kz/Document/?doc_id=30568184" TargetMode="External"/><Relationship Id="rId6706" Type="http://schemas.openxmlformats.org/officeDocument/2006/relationships/hyperlink" Target="http://online.zakon.kz/Document/?doc_id=30782059" TargetMode="External"/><Relationship Id="rId6913" Type="http://schemas.openxmlformats.org/officeDocument/2006/relationships/hyperlink" Target="http://online.zakon.kz/Document/?doc_id=30624803" TargetMode="External"/><Relationship Id="rId8061" Type="http://schemas.openxmlformats.org/officeDocument/2006/relationships/hyperlink" Target="http://online.zakon.kz/Document/?doc_id=31119876" TargetMode="External"/><Relationship Id="rId1101" Type="http://schemas.openxmlformats.org/officeDocument/2006/relationships/hyperlink" Target="http://online.zakon.kz/Document/?doc_id=30388346" TargetMode="External"/><Relationship Id="rId4257" Type="http://schemas.openxmlformats.org/officeDocument/2006/relationships/hyperlink" Target="http://online.zakon.kz/Document/?doc_id=30366245" TargetMode="External"/><Relationship Id="rId4464" Type="http://schemas.openxmlformats.org/officeDocument/2006/relationships/hyperlink" Target="http://online.zakon.kz/Document/?doc_id=30782059" TargetMode="External"/><Relationship Id="rId4671" Type="http://schemas.openxmlformats.org/officeDocument/2006/relationships/hyperlink" Target="http://online.zakon.kz/Document/?doc_id=30518961" TargetMode="External"/><Relationship Id="rId5308" Type="http://schemas.openxmlformats.org/officeDocument/2006/relationships/hyperlink" Target="http://online.zakon.kz/Document/?doc_id=31312849" TargetMode="External"/><Relationship Id="rId5515" Type="http://schemas.openxmlformats.org/officeDocument/2006/relationships/hyperlink" Target="http://online.zakon.kz/Document/?doc_id=30518961" TargetMode="External"/><Relationship Id="rId5722" Type="http://schemas.openxmlformats.org/officeDocument/2006/relationships/hyperlink" Target="http://online.zakon.kz/Document/?doc_id=31312849" TargetMode="External"/><Relationship Id="rId3066" Type="http://schemas.openxmlformats.org/officeDocument/2006/relationships/hyperlink" Target="http://online.zakon.kz/Document/?doc_id=30518961" TargetMode="External"/><Relationship Id="rId3273" Type="http://schemas.openxmlformats.org/officeDocument/2006/relationships/hyperlink" Target="http://online.zakon.kz/Document/?doc_id=31094393" TargetMode="External"/><Relationship Id="rId3480" Type="http://schemas.openxmlformats.org/officeDocument/2006/relationships/hyperlink" Target="http://online.zakon.kz/Document/?doc_id=30366245" TargetMode="External"/><Relationship Id="rId4117" Type="http://schemas.openxmlformats.org/officeDocument/2006/relationships/hyperlink" Target="http://online.zakon.kz/Document/?doc_id=30518961" TargetMode="External"/><Relationship Id="rId4324" Type="http://schemas.openxmlformats.org/officeDocument/2006/relationships/hyperlink" Target="http://online.zakon.kz/Document/?doc_id=31310976" TargetMode="External"/><Relationship Id="rId4531" Type="http://schemas.openxmlformats.org/officeDocument/2006/relationships/hyperlink" Target="http://online.zakon.kz/Document/?doc_id=30366245" TargetMode="External"/><Relationship Id="rId7687" Type="http://schemas.openxmlformats.org/officeDocument/2006/relationships/hyperlink" Target="http://online.zakon.kz/Document/?doc_id=30366245"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1039509" TargetMode="External"/><Relationship Id="rId2082" Type="http://schemas.openxmlformats.org/officeDocument/2006/relationships/hyperlink" Target="http://online.zakon.kz/Document/?doc_id=30092072" TargetMode="External"/><Relationship Id="rId3133" Type="http://schemas.openxmlformats.org/officeDocument/2006/relationships/hyperlink" Target="http://online.zakon.kz/Document/?doc_id=31312849" TargetMode="External"/><Relationship Id="rId6289" Type="http://schemas.openxmlformats.org/officeDocument/2006/relationships/hyperlink" Target="http://online.zakon.kz/Document/?doc_id=1026672" TargetMode="External"/><Relationship Id="rId6496" Type="http://schemas.openxmlformats.org/officeDocument/2006/relationships/hyperlink" Target="http://online.zakon.kz/Document/?doc_id=31414197" TargetMode="External"/><Relationship Id="rId7894" Type="http://schemas.openxmlformats.org/officeDocument/2006/relationships/hyperlink" Target="http://online.zakon.kz/Document/?doc_id=30565734" TargetMode="External"/><Relationship Id="rId261" Type="http://schemas.openxmlformats.org/officeDocument/2006/relationships/hyperlink" Target="http://online.zakon.kz/Document/?doc_id=30366245" TargetMode="External"/><Relationship Id="rId3340" Type="http://schemas.openxmlformats.org/officeDocument/2006/relationships/hyperlink" Target="http://online.zakon.kz/Document/?doc_id=31037865" TargetMode="External"/><Relationship Id="rId5098" Type="http://schemas.openxmlformats.org/officeDocument/2006/relationships/hyperlink" Target="http://online.zakon.kz/Document/?doc_id=30366245" TargetMode="External"/><Relationship Id="rId6149" Type="http://schemas.openxmlformats.org/officeDocument/2006/relationships/hyperlink" Target="http://online.zakon.kz/Document/?doc_id=31113828" TargetMode="External"/><Relationship Id="rId7547" Type="http://schemas.openxmlformats.org/officeDocument/2006/relationships/hyperlink" Target="http://online.zakon.kz/Document/?doc_id=30366245" TargetMode="External"/><Relationship Id="rId7754" Type="http://schemas.openxmlformats.org/officeDocument/2006/relationships/hyperlink" Target="http://online.zakon.kz/Document/?doc_id=30366245" TargetMode="External"/><Relationship Id="rId7961" Type="http://schemas.openxmlformats.org/officeDocument/2006/relationships/hyperlink" Target="http://online.zakon.kz/Document/?doc_id=30520771" TargetMode="External"/><Relationship Id="rId2899" Type="http://schemas.openxmlformats.org/officeDocument/2006/relationships/hyperlink" Target="http://online.zakon.kz/Document/?doc_id=30366245" TargetMode="External"/><Relationship Id="rId3200" Type="http://schemas.openxmlformats.org/officeDocument/2006/relationships/hyperlink" Target="http://online.zakon.kz/Document/?doc_id=31037865" TargetMode="External"/><Relationship Id="rId6356" Type="http://schemas.openxmlformats.org/officeDocument/2006/relationships/hyperlink" Target="http://online.zakon.kz/Document/?doc_id=31094393" TargetMode="External"/><Relationship Id="rId6563" Type="http://schemas.openxmlformats.org/officeDocument/2006/relationships/hyperlink" Target="http://online.zakon.kz/Document/?doc_id=31037865" TargetMode="External"/><Relationship Id="rId6770" Type="http://schemas.openxmlformats.org/officeDocument/2006/relationships/hyperlink" Target="http://online.zakon.kz/Document/?doc_id=31310976" TargetMode="External"/><Relationship Id="rId7407" Type="http://schemas.openxmlformats.org/officeDocument/2006/relationships/hyperlink" Target="http://online.zakon.kz/Document/?doc_id=30782059" TargetMode="External"/><Relationship Id="rId7614" Type="http://schemas.openxmlformats.org/officeDocument/2006/relationships/hyperlink" Target="http://online.zakon.kz/Document/?doc_id=31094393" TargetMode="External"/><Relationship Id="rId7821" Type="http://schemas.openxmlformats.org/officeDocument/2006/relationships/hyperlink" Target="http://online.zakon.kz/Document/?doc_id=30449762" TargetMode="External"/><Relationship Id="rId121" Type="http://schemas.openxmlformats.org/officeDocument/2006/relationships/hyperlink" Target="http://online.zakon.kz/Document/?doc_id=30366245" TargetMode="External"/><Relationship Id="rId2759" Type="http://schemas.openxmlformats.org/officeDocument/2006/relationships/hyperlink" Target="http://online.zakon.kz/Document/?doc_id=30565734" TargetMode="External"/><Relationship Id="rId2966" Type="http://schemas.openxmlformats.org/officeDocument/2006/relationships/hyperlink" Target="http://online.zakon.kz/Document/?doc_id=30520771" TargetMode="External"/><Relationship Id="rId5165" Type="http://schemas.openxmlformats.org/officeDocument/2006/relationships/hyperlink" Target="http://online.zakon.kz/Document/?doc_id=31312849" TargetMode="External"/><Relationship Id="rId5372" Type="http://schemas.openxmlformats.org/officeDocument/2006/relationships/hyperlink" Target="http://online.zakon.kz/Document/?doc_id=30366245" TargetMode="External"/><Relationship Id="rId6009" Type="http://schemas.openxmlformats.org/officeDocument/2006/relationships/hyperlink" Target="http://online.zakon.kz/Document/?doc_id=31416324" TargetMode="External"/><Relationship Id="rId6216" Type="http://schemas.openxmlformats.org/officeDocument/2006/relationships/hyperlink" Target="http://online.zakon.kz/Document/?doc_id=30380155" TargetMode="External"/><Relationship Id="rId6423" Type="http://schemas.openxmlformats.org/officeDocument/2006/relationships/hyperlink" Target="http://online.zakon.kz/Document/?doc_id=31405038" TargetMode="External"/><Relationship Id="rId6630" Type="http://schemas.openxmlformats.org/officeDocument/2006/relationships/hyperlink" Target="http://online.zakon.kz/Document/?doc_id=31481924" TargetMode="External"/><Relationship Id="rId938" Type="http://schemas.openxmlformats.org/officeDocument/2006/relationships/hyperlink" Target="http://online.zakon.kz/Document/?doc_id=30366245" TargetMode="External"/><Relationship Id="rId1568" Type="http://schemas.openxmlformats.org/officeDocument/2006/relationships/hyperlink" Target="http://online.zakon.kz/Document/?doc_id=31312849" TargetMode="External"/><Relationship Id="rId1775" Type="http://schemas.openxmlformats.org/officeDocument/2006/relationships/hyperlink" Target="http://online.zakon.kz/Document/?doc_id=31310976" TargetMode="External"/><Relationship Id="rId2619" Type="http://schemas.openxmlformats.org/officeDocument/2006/relationships/hyperlink" Target="http://online.zakon.kz/Document/?doc_id=1026672" TargetMode="External"/><Relationship Id="rId2826" Type="http://schemas.openxmlformats.org/officeDocument/2006/relationships/hyperlink" Target="http://online.zakon.kz/Document/?doc_id=31481924" TargetMode="External"/><Relationship Id="rId4181" Type="http://schemas.openxmlformats.org/officeDocument/2006/relationships/hyperlink" Target="http://online.zakon.kz/Document/?doc_id=31481924" TargetMode="External"/><Relationship Id="rId5025" Type="http://schemas.openxmlformats.org/officeDocument/2006/relationships/hyperlink" Target="http://online.zakon.kz/Document/?doc_id=31212673" TargetMode="External"/><Relationship Id="rId5232" Type="http://schemas.openxmlformats.org/officeDocument/2006/relationships/hyperlink" Target="http://online.zakon.kz/Document/?doc_id=31039509" TargetMode="External"/><Relationship Id="rId67" Type="http://schemas.openxmlformats.org/officeDocument/2006/relationships/hyperlink" Target="http://online.zakon.kz/Document/?doc_id=31518761" TargetMode="External"/><Relationship Id="rId1428" Type="http://schemas.openxmlformats.org/officeDocument/2006/relationships/hyperlink" Target="http://online.zakon.kz/Document/?doc_id=30624803" TargetMode="External"/><Relationship Id="rId1635" Type="http://schemas.openxmlformats.org/officeDocument/2006/relationships/hyperlink" Target="http://online.zakon.kz/Document/?doc_id=30783576" TargetMode="External"/><Relationship Id="rId1982" Type="http://schemas.openxmlformats.org/officeDocument/2006/relationships/hyperlink" Target="http://online.zakon.kz/Document/?doc_id=30366245" TargetMode="External"/><Relationship Id="rId4041" Type="http://schemas.openxmlformats.org/officeDocument/2006/relationships/hyperlink" Target="http://online.zakon.kz/Document/?doc_id=31094393" TargetMode="External"/><Relationship Id="rId7197" Type="http://schemas.openxmlformats.org/officeDocument/2006/relationships/hyperlink" Target="http://online.zakon.kz/Document/?doc_id=31091600" TargetMode="External"/><Relationship Id="rId1842" Type="http://schemas.openxmlformats.org/officeDocument/2006/relationships/hyperlink" Target="http://online.zakon.kz/Document/?doc_id=51039354" TargetMode="External"/><Relationship Id="rId4998" Type="http://schemas.openxmlformats.org/officeDocument/2006/relationships/hyperlink" Target="http://online.zakon.kz/Document/?doc_id=31039509" TargetMode="External"/><Relationship Id="rId7057" Type="http://schemas.openxmlformats.org/officeDocument/2006/relationships/hyperlink" Target="http://online.zakon.kz/Document/?doc_id=31312849" TargetMode="External"/><Relationship Id="rId7264" Type="http://schemas.openxmlformats.org/officeDocument/2006/relationships/hyperlink" Target="http://online.zakon.kz/Document/?doc_id=30366245" TargetMode="External"/><Relationship Id="rId8108" Type="http://schemas.openxmlformats.org/officeDocument/2006/relationships/hyperlink" Target="http://online.zakon.kz/Document/?doc_id=31482533" TargetMode="External"/><Relationship Id="rId1702" Type="http://schemas.openxmlformats.org/officeDocument/2006/relationships/hyperlink" Target="http://online.zakon.kz/Document/?doc_id=30366245" TargetMode="External"/><Relationship Id="rId4858" Type="http://schemas.openxmlformats.org/officeDocument/2006/relationships/hyperlink" Target="http://online.zakon.kz/Document/?doc_id=30366245" TargetMode="External"/><Relationship Id="rId5909" Type="http://schemas.openxmlformats.org/officeDocument/2006/relationships/hyperlink" Target="http://online.zakon.kz/Document/?doc_id=31482533" TargetMode="External"/><Relationship Id="rId6073" Type="http://schemas.openxmlformats.org/officeDocument/2006/relationships/hyperlink" Target="http://online.zakon.kz/Document/?doc_id=30453107" TargetMode="External"/><Relationship Id="rId7124" Type="http://schemas.openxmlformats.org/officeDocument/2006/relationships/hyperlink" Target="http://online.zakon.kz/Document/?doc_id=31025648" TargetMode="External"/><Relationship Id="rId7471" Type="http://schemas.openxmlformats.org/officeDocument/2006/relationships/hyperlink" Target="http://online.zakon.kz/Document/?doc_id=30783576" TargetMode="External"/><Relationship Id="rId3667" Type="http://schemas.openxmlformats.org/officeDocument/2006/relationships/hyperlink" Target="http://online.zakon.kz/Document/?doc_id=30520771" TargetMode="External"/><Relationship Id="rId3874" Type="http://schemas.openxmlformats.org/officeDocument/2006/relationships/hyperlink" Target="http://online.zakon.kz/Document/?doc_id=31112298" TargetMode="External"/><Relationship Id="rId4718" Type="http://schemas.openxmlformats.org/officeDocument/2006/relationships/hyperlink" Target="http://online.zakon.kz/Document/?doc_id=30366245" TargetMode="External"/><Relationship Id="rId4925" Type="http://schemas.openxmlformats.org/officeDocument/2006/relationships/hyperlink" Target="http://online.zakon.kz/Document/?doc_id=31310976" TargetMode="External"/><Relationship Id="rId6280" Type="http://schemas.openxmlformats.org/officeDocument/2006/relationships/hyperlink" Target="http://online.zakon.kz/Document/?doc_id=31122799" TargetMode="External"/><Relationship Id="rId7331" Type="http://schemas.openxmlformats.org/officeDocument/2006/relationships/hyperlink" Target="http://online.zakon.kz/Document/?doc_id=30569572" TargetMode="External"/><Relationship Id="rId588" Type="http://schemas.openxmlformats.org/officeDocument/2006/relationships/hyperlink" Target="http://online.zakon.kz/Document/?doc_id=30366245" TargetMode="External"/><Relationship Id="rId795" Type="http://schemas.openxmlformats.org/officeDocument/2006/relationships/hyperlink" Target="http://online.zakon.kz/Document/?doc_id=31112298" TargetMode="External"/><Relationship Id="rId2269" Type="http://schemas.openxmlformats.org/officeDocument/2006/relationships/hyperlink" Target="http://online.zakon.kz/Document/?doc_id=31215073" TargetMode="External"/><Relationship Id="rId2476" Type="http://schemas.openxmlformats.org/officeDocument/2006/relationships/hyperlink" Target="http://online.zakon.kz/Document/?doc_id=30366245" TargetMode="External"/><Relationship Id="rId2683" Type="http://schemas.openxmlformats.org/officeDocument/2006/relationships/hyperlink" Target="http://online.zakon.kz/Document/?doc_id=31518761" TargetMode="External"/><Relationship Id="rId2890" Type="http://schemas.openxmlformats.org/officeDocument/2006/relationships/hyperlink" Target="http://online.zakon.kz/Document/?doc_id=31483442" TargetMode="External"/><Relationship Id="rId3527" Type="http://schemas.openxmlformats.org/officeDocument/2006/relationships/hyperlink" Target="http://online.zakon.kz/Document/?doc_id=30366245" TargetMode="External"/><Relationship Id="rId3734" Type="http://schemas.openxmlformats.org/officeDocument/2006/relationships/hyperlink" Target="http://online.zakon.kz/Document/?doc_id=31481924" TargetMode="External"/><Relationship Id="rId3941" Type="http://schemas.openxmlformats.org/officeDocument/2006/relationships/hyperlink" Target="http://online.zakon.kz/Document/?doc_id=30443899" TargetMode="External"/><Relationship Id="rId6140" Type="http://schemas.openxmlformats.org/officeDocument/2006/relationships/hyperlink" Target="http://online.zakon.kz/Document/?doc_id=31411217" TargetMode="External"/><Relationship Id="rId448" Type="http://schemas.openxmlformats.org/officeDocument/2006/relationships/hyperlink" Target="http://online.zakon.kz/Document/?doc_id=30366245" TargetMode="External"/><Relationship Id="rId655" Type="http://schemas.openxmlformats.org/officeDocument/2006/relationships/hyperlink" Target="http://online.zakon.kz/Document/?doc_id=30366245" TargetMode="External"/><Relationship Id="rId862" Type="http://schemas.openxmlformats.org/officeDocument/2006/relationships/hyperlink" Target="http://online.zakon.kz/Document/?doc_id=51032271" TargetMode="External"/><Relationship Id="rId1078" Type="http://schemas.openxmlformats.org/officeDocument/2006/relationships/hyperlink" Target="http://online.zakon.kz/Document/?doc_id=30366245" TargetMode="External"/><Relationship Id="rId1285" Type="http://schemas.openxmlformats.org/officeDocument/2006/relationships/hyperlink" Target="http://online.zakon.kz/Document/?doc_id=30782059" TargetMode="External"/><Relationship Id="rId1492" Type="http://schemas.openxmlformats.org/officeDocument/2006/relationships/hyperlink" Target="http://online.zakon.kz/Document/?doc_id=30366245" TargetMode="External"/><Relationship Id="rId2129" Type="http://schemas.openxmlformats.org/officeDocument/2006/relationships/hyperlink" Target="http://online.zakon.kz/Document/?doc_id=30518961" TargetMode="External"/><Relationship Id="rId2336" Type="http://schemas.openxmlformats.org/officeDocument/2006/relationships/hyperlink" Target="http://online.zakon.kz/Document/?doc_id=30366245" TargetMode="External"/><Relationship Id="rId2543" Type="http://schemas.openxmlformats.org/officeDocument/2006/relationships/hyperlink" Target="http://online.zakon.kz/Document/?doc_id=31037880" TargetMode="External"/><Relationship Id="rId2750" Type="http://schemas.openxmlformats.org/officeDocument/2006/relationships/hyperlink" Target="http://online.zakon.kz/Document/?doc_id=31310976" TargetMode="External"/><Relationship Id="rId3801" Type="http://schemas.openxmlformats.org/officeDocument/2006/relationships/hyperlink" Target="http://online.zakon.kz/Document/?doc_id=30518961" TargetMode="External"/><Relationship Id="rId5699" Type="http://schemas.openxmlformats.org/officeDocument/2006/relationships/hyperlink" Target="http://online.zakon.kz/Document/?doc_id=30518961" TargetMode="External"/><Relationship Id="rId6000" Type="http://schemas.openxmlformats.org/officeDocument/2006/relationships/hyperlink" Target="http://online.zakon.kz/Document/?doc_id=31310976" TargetMode="External"/><Relationship Id="rId6957" Type="http://schemas.openxmlformats.org/officeDocument/2006/relationships/hyperlink" Target="http://online.zakon.kz/Document/?doc_id=30624803" TargetMode="External"/><Relationship Id="rId308" Type="http://schemas.openxmlformats.org/officeDocument/2006/relationships/hyperlink" Target="http://online.zakon.kz/Document/?doc_id=30366245" TargetMode="External"/><Relationship Id="rId515" Type="http://schemas.openxmlformats.org/officeDocument/2006/relationships/hyperlink" Target="http://online.zakon.kz/Document/?doc_id=30366245" TargetMode="External"/><Relationship Id="rId722" Type="http://schemas.openxmlformats.org/officeDocument/2006/relationships/hyperlink" Target="http://online.zakon.kz/Document/?doc_id=30194122" TargetMode="External"/><Relationship Id="rId1145" Type="http://schemas.openxmlformats.org/officeDocument/2006/relationships/hyperlink" Target="http://online.zakon.kz/Document/?doc_id=30565734" TargetMode="External"/><Relationship Id="rId1352" Type="http://schemas.openxmlformats.org/officeDocument/2006/relationships/hyperlink" Target="http://online.zakon.kz/Document/?doc_id=31482533" TargetMode="External"/><Relationship Id="rId2403" Type="http://schemas.openxmlformats.org/officeDocument/2006/relationships/hyperlink" Target="http://online.zakon.kz/Document/?doc_id=30368034" TargetMode="External"/><Relationship Id="rId5559" Type="http://schemas.openxmlformats.org/officeDocument/2006/relationships/hyperlink" Target="http://online.zakon.kz/Document/?doc_id=31482533" TargetMode="External"/><Relationship Id="rId5766" Type="http://schemas.openxmlformats.org/officeDocument/2006/relationships/hyperlink" Target="http://online.zakon.kz/Document/?doc_id=30366245" TargetMode="External"/><Relationship Id="rId8172" Type="http://schemas.openxmlformats.org/officeDocument/2006/relationships/footer" Target="footer1.xml"/><Relationship Id="rId1005" Type="http://schemas.openxmlformats.org/officeDocument/2006/relationships/hyperlink" Target="http://online.zakon.kz/Document/?doc_id=30518961" TargetMode="External"/><Relationship Id="rId1212" Type="http://schemas.openxmlformats.org/officeDocument/2006/relationships/hyperlink" Target="http://online.zakon.kz/Document/?doc_id=30366245" TargetMode="External"/><Relationship Id="rId2610" Type="http://schemas.openxmlformats.org/officeDocument/2006/relationships/hyperlink" Target="http://online.zakon.kz/Document/?doc_id=30366245" TargetMode="External"/><Relationship Id="rId4368" Type="http://schemas.openxmlformats.org/officeDocument/2006/relationships/hyperlink" Target="http://online.zakon.kz/Document/?doc_id=31039509" TargetMode="External"/><Relationship Id="rId4575" Type="http://schemas.openxmlformats.org/officeDocument/2006/relationships/hyperlink" Target="http://online.zakon.kz/Document/?doc_id=30856461" TargetMode="External"/><Relationship Id="rId5419" Type="http://schemas.openxmlformats.org/officeDocument/2006/relationships/hyperlink" Target="http://online.zakon.kz/Document/?doc_id=31039509" TargetMode="External"/><Relationship Id="rId5973" Type="http://schemas.openxmlformats.org/officeDocument/2006/relationships/hyperlink" Target="http://online.zakon.kz/Document/?doc_id=31227435" TargetMode="External"/><Relationship Id="rId6817" Type="http://schemas.openxmlformats.org/officeDocument/2006/relationships/hyperlink" Target="http://online.zakon.kz/Document/?doc_id=31094393" TargetMode="External"/><Relationship Id="rId8032" Type="http://schemas.openxmlformats.org/officeDocument/2006/relationships/hyperlink" Target="http://online.zakon.kz/Document/?doc_id=31518761" TargetMode="External"/><Relationship Id="rId3177" Type="http://schemas.openxmlformats.org/officeDocument/2006/relationships/hyperlink" Target="http://online.zakon.kz/Document/?doc_id=30366245" TargetMode="External"/><Relationship Id="rId4228" Type="http://schemas.openxmlformats.org/officeDocument/2006/relationships/hyperlink" Target="http://online.zakon.kz/Document/?doc_id=31310973" TargetMode="External"/><Relationship Id="rId4782" Type="http://schemas.openxmlformats.org/officeDocument/2006/relationships/hyperlink" Target="http://online.zakon.kz/Document/?doc_id=30782059" TargetMode="External"/><Relationship Id="rId5626" Type="http://schemas.openxmlformats.org/officeDocument/2006/relationships/hyperlink" Target="http://online.zakon.kz/Document/?doc_id=30366245" TargetMode="External"/><Relationship Id="rId5833" Type="http://schemas.openxmlformats.org/officeDocument/2006/relationships/hyperlink" Target="http://online.zakon.kz/Document/?doc_id=30858960" TargetMode="External"/><Relationship Id="rId3037" Type="http://schemas.openxmlformats.org/officeDocument/2006/relationships/hyperlink" Target="http://online.zakon.kz/Document/?doc_id=31094393" TargetMode="External"/><Relationship Id="rId3384" Type="http://schemas.openxmlformats.org/officeDocument/2006/relationships/hyperlink" Target="http://online.zakon.kz/Document/?doc_id=31037865" TargetMode="External"/><Relationship Id="rId3591" Type="http://schemas.openxmlformats.org/officeDocument/2006/relationships/hyperlink" Target="http://online.zakon.kz/Document/?doc_id=31037865" TargetMode="External"/><Relationship Id="rId4435" Type="http://schemas.openxmlformats.org/officeDocument/2006/relationships/hyperlink" Target="http://online.zakon.kz/Document/?doc_id=30783576" TargetMode="External"/><Relationship Id="rId4642" Type="http://schemas.openxmlformats.org/officeDocument/2006/relationships/hyperlink" Target="http://online.zakon.kz/Document/?doc_id=30366245" TargetMode="External"/><Relationship Id="rId5900" Type="http://schemas.openxmlformats.org/officeDocument/2006/relationships/hyperlink" Target="http://online.zakon.kz/Document/?doc_id=30366245" TargetMode="External"/><Relationship Id="rId7798" Type="http://schemas.openxmlformats.org/officeDocument/2006/relationships/hyperlink" Target="http://online.zakon.kz/Document/?doc_id=30624803" TargetMode="External"/><Relationship Id="rId2193" Type="http://schemas.openxmlformats.org/officeDocument/2006/relationships/hyperlink" Target="http://online.zakon.kz/Document/?doc_id=30366245" TargetMode="External"/><Relationship Id="rId3244" Type="http://schemas.openxmlformats.org/officeDocument/2006/relationships/hyperlink" Target="http://online.zakon.kz/Document/?doc_id=31312849" TargetMode="External"/><Relationship Id="rId3451" Type="http://schemas.openxmlformats.org/officeDocument/2006/relationships/hyperlink" Target="http://online.zakon.kz/Document/?doc_id=30366245" TargetMode="External"/><Relationship Id="rId4502" Type="http://schemas.openxmlformats.org/officeDocument/2006/relationships/hyperlink" Target="http://online.zakon.kz/Document/?doc_id=31039509" TargetMode="External"/><Relationship Id="rId7658" Type="http://schemas.openxmlformats.org/officeDocument/2006/relationships/hyperlink" Target="http://online.zakon.kz/Document/?doc_id=30520771" TargetMode="External"/><Relationship Id="rId7865" Type="http://schemas.openxmlformats.org/officeDocument/2006/relationships/hyperlink" Target="http://online.zakon.kz/Document/?doc_id=31312849" TargetMode="External"/><Relationship Id="rId165" Type="http://schemas.openxmlformats.org/officeDocument/2006/relationships/hyperlink" Target="http://online.zakon.kz/Document/?doc_id=30366245" TargetMode="External"/><Relationship Id="rId372" Type="http://schemas.openxmlformats.org/officeDocument/2006/relationships/hyperlink" Target="http://online.zakon.kz/Document/?doc_id=30366245" TargetMode="External"/><Relationship Id="rId2053" Type="http://schemas.openxmlformats.org/officeDocument/2006/relationships/hyperlink" Target="http://online.zakon.kz/Document/?doc_id=30384673" TargetMode="External"/><Relationship Id="rId2260" Type="http://schemas.openxmlformats.org/officeDocument/2006/relationships/hyperlink" Target="http://online.zakon.kz/Document/?doc_id=30366245" TargetMode="External"/><Relationship Id="rId3104" Type="http://schemas.openxmlformats.org/officeDocument/2006/relationships/hyperlink" Target="http://online.zakon.kz/Document/?doc_id=30518961" TargetMode="External"/><Relationship Id="rId3311" Type="http://schemas.openxmlformats.org/officeDocument/2006/relationships/hyperlink" Target="http://online.zakon.kz/Document/?doc_id=30366245" TargetMode="External"/><Relationship Id="rId6467" Type="http://schemas.openxmlformats.org/officeDocument/2006/relationships/hyperlink" Target="http://online.zakon.kz/Document/?doc_id=31122069" TargetMode="External"/><Relationship Id="rId6674" Type="http://schemas.openxmlformats.org/officeDocument/2006/relationships/hyperlink" Target="http://online.zakon.kz/Document/?doc_id=30518961" TargetMode="External"/><Relationship Id="rId6881" Type="http://schemas.openxmlformats.org/officeDocument/2006/relationships/hyperlink" Target="http://online.zakon.kz/Document/?doc_id=31094393" TargetMode="External"/><Relationship Id="rId7518" Type="http://schemas.openxmlformats.org/officeDocument/2006/relationships/hyperlink" Target="http://online.zakon.kz/Document/?doc_id=31133427" TargetMode="External"/><Relationship Id="rId7725" Type="http://schemas.openxmlformats.org/officeDocument/2006/relationships/hyperlink" Target="http://online.zakon.kz/Document/?doc_id=30449762" TargetMode="External"/><Relationship Id="rId7932" Type="http://schemas.openxmlformats.org/officeDocument/2006/relationships/hyperlink" Target="http://online.zakon.kz/Document/?doc_id=30782059" TargetMode="External"/><Relationship Id="rId232" Type="http://schemas.openxmlformats.org/officeDocument/2006/relationships/hyperlink" Target="http://online.zakon.kz/Document/?doc_id=30366245" TargetMode="External"/><Relationship Id="rId2120" Type="http://schemas.openxmlformats.org/officeDocument/2006/relationships/hyperlink" Target="http://online.zakon.kz/Document/?doc_id=30366245" TargetMode="External"/><Relationship Id="rId5069" Type="http://schemas.openxmlformats.org/officeDocument/2006/relationships/hyperlink" Target="http://online.zakon.kz/Document/?doc_id=30366245" TargetMode="External"/><Relationship Id="rId5276" Type="http://schemas.openxmlformats.org/officeDocument/2006/relationships/hyperlink" Target="http://online.zakon.kz/Document/?doc_id=30835176" TargetMode="External"/><Relationship Id="rId5483" Type="http://schemas.openxmlformats.org/officeDocument/2006/relationships/hyperlink" Target="http://online.zakon.kz/Document/?doc_id=31312849" TargetMode="External"/><Relationship Id="rId5690" Type="http://schemas.openxmlformats.org/officeDocument/2006/relationships/hyperlink" Target="http://online.zakon.kz/Document/?doc_id=31312849" TargetMode="External"/><Relationship Id="rId6327" Type="http://schemas.openxmlformats.org/officeDocument/2006/relationships/hyperlink" Target="http://online.zakon.kz/Document/?doc_id=51049207" TargetMode="External"/><Relationship Id="rId6534" Type="http://schemas.openxmlformats.org/officeDocument/2006/relationships/hyperlink" Target="http://online.zakon.kz/Document/?doc_id=30854467" TargetMode="External"/><Relationship Id="rId6741" Type="http://schemas.openxmlformats.org/officeDocument/2006/relationships/hyperlink" Target="http://online.zakon.kz/Document/?doc_id=30782059" TargetMode="External"/><Relationship Id="rId1679" Type="http://schemas.openxmlformats.org/officeDocument/2006/relationships/hyperlink" Target="http://online.zakon.kz/Document/?doc_id=30366245" TargetMode="External"/><Relationship Id="rId4085" Type="http://schemas.openxmlformats.org/officeDocument/2006/relationships/hyperlink" Target="http://online.zakon.kz/Document/?doc_id=31310976" TargetMode="External"/><Relationship Id="rId4292" Type="http://schemas.openxmlformats.org/officeDocument/2006/relationships/hyperlink" Target="http://online.zakon.kz/Document/?doc_id=31312849" TargetMode="External"/><Relationship Id="rId5136" Type="http://schemas.openxmlformats.org/officeDocument/2006/relationships/hyperlink" Target="http://online.zakon.kz/Document/?doc_id=30366245" TargetMode="External"/><Relationship Id="rId5343" Type="http://schemas.openxmlformats.org/officeDocument/2006/relationships/hyperlink" Target="http://online.zakon.kz/Document/?doc_id=30782059" TargetMode="External"/><Relationship Id="rId1886" Type="http://schemas.openxmlformats.org/officeDocument/2006/relationships/hyperlink" Target="http://online.zakon.kz/Document/?doc_id=30518961" TargetMode="External"/><Relationship Id="rId2937" Type="http://schemas.openxmlformats.org/officeDocument/2006/relationships/hyperlink" Target="http://online.zakon.kz/Document/?doc_id=30366245" TargetMode="External"/><Relationship Id="rId4152" Type="http://schemas.openxmlformats.org/officeDocument/2006/relationships/hyperlink" Target="http://online.zakon.kz/Document/?doc_id=31481924" TargetMode="External"/><Relationship Id="rId5203" Type="http://schemas.openxmlformats.org/officeDocument/2006/relationships/hyperlink" Target="http://online.zakon.kz/Document/?doc_id=30366245" TargetMode="External"/><Relationship Id="rId5550" Type="http://schemas.openxmlformats.org/officeDocument/2006/relationships/hyperlink" Target="http://online.zakon.kz/Document/?doc_id=31037865" TargetMode="External"/><Relationship Id="rId6601" Type="http://schemas.openxmlformats.org/officeDocument/2006/relationships/hyperlink" Target="http://online.zakon.kz/Document/?doc_id=31037865" TargetMode="External"/><Relationship Id="rId909" Type="http://schemas.openxmlformats.org/officeDocument/2006/relationships/hyperlink" Target="http://online.zakon.kz/Document/?doc_id=30366245" TargetMode="External"/><Relationship Id="rId1539" Type="http://schemas.openxmlformats.org/officeDocument/2006/relationships/hyperlink" Target="http://online.zakon.kz/Document/?doc_id=30569572" TargetMode="External"/><Relationship Id="rId1746" Type="http://schemas.openxmlformats.org/officeDocument/2006/relationships/hyperlink" Target="http://online.zakon.kz/Document/?doc_id=31481924" TargetMode="External"/><Relationship Id="rId1953" Type="http://schemas.openxmlformats.org/officeDocument/2006/relationships/hyperlink" Target="http://online.zakon.kz/Document/?doc_id=30368034" TargetMode="External"/><Relationship Id="rId5410" Type="http://schemas.openxmlformats.org/officeDocument/2006/relationships/hyperlink" Target="http://online.zakon.kz/Document/?doc_id=30565734" TargetMode="External"/><Relationship Id="rId7168" Type="http://schemas.openxmlformats.org/officeDocument/2006/relationships/hyperlink" Target="http://online.zakon.kz/Document/?doc_id=30835176" TargetMode="External"/><Relationship Id="rId38" Type="http://schemas.openxmlformats.org/officeDocument/2006/relationships/hyperlink" Target="http://online.zakon.kz/Document/?doc_id=30782059" TargetMode="External"/><Relationship Id="rId1606" Type="http://schemas.openxmlformats.org/officeDocument/2006/relationships/hyperlink" Target="http://online.zakon.kz/Document/?doc_id=31094393" TargetMode="External"/><Relationship Id="rId1813" Type="http://schemas.openxmlformats.org/officeDocument/2006/relationships/hyperlink" Target="http://online.zakon.kz/Document/?doc_id=30384673" TargetMode="External"/><Relationship Id="rId4012" Type="http://schemas.openxmlformats.org/officeDocument/2006/relationships/hyperlink" Target="http://online.zakon.kz/Document/?doc_id=31037865" TargetMode="External"/><Relationship Id="rId4969" Type="http://schemas.openxmlformats.org/officeDocument/2006/relationships/hyperlink" Target="http://online.zakon.kz/Document/?doc_id=31482533" TargetMode="External"/><Relationship Id="rId7375" Type="http://schemas.openxmlformats.org/officeDocument/2006/relationships/hyperlink" Target="http://online.zakon.kz/Document/?doc_id=31406125" TargetMode="External"/><Relationship Id="rId7582" Type="http://schemas.openxmlformats.org/officeDocument/2006/relationships/hyperlink" Target="http://online.zakon.kz/Document/?doc_id=30366245" TargetMode="External"/><Relationship Id="rId3778" Type="http://schemas.openxmlformats.org/officeDocument/2006/relationships/hyperlink" Target="http://online.zakon.kz/Document/?doc_id=31037865" TargetMode="External"/><Relationship Id="rId3985" Type="http://schemas.openxmlformats.org/officeDocument/2006/relationships/hyperlink" Target="http://online.zakon.kz/Document/?doc_id=30605083" TargetMode="External"/><Relationship Id="rId4829" Type="http://schemas.openxmlformats.org/officeDocument/2006/relationships/hyperlink" Target="http://online.zakon.kz/Document/?doc_id=30366245" TargetMode="External"/><Relationship Id="rId6184" Type="http://schemas.openxmlformats.org/officeDocument/2006/relationships/hyperlink" Target="http://online.zakon.kz/Document/?doc_id=1026672" TargetMode="External"/><Relationship Id="rId6391" Type="http://schemas.openxmlformats.org/officeDocument/2006/relationships/hyperlink" Target="http://online.zakon.kz/Document/?doc_id=31310976" TargetMode="External"/><Relationship Id="rId7028" Type="http://schemas.openxmlformats.org/officeDocument/2006/relationships/hyperlink" Target="http://online.zakon.kz/Document/?doc_id=30518961" TargetMode="External"/><Relationship Id="rId7235" Type="http://schemas.openxmlformats.org/officeDocument/2006/relationships/hyperlink" Target="http://online.zakon.kz/Document/?doc_id=30366245" TargetMode="External"/><Relationship Id="rId7442" Type="http://schemas.openxmlformats.org/officeDocument/2006/relationships/hyperlink" Target="http://online.zakon.kz/Document/?doc_id=31312849" TargetMode="External"/><Relationship Id="rId699" Type="http://schemas.openxmlformats.org/officeDocument/2006/relationships/hyperlink" Target="http://online.zakon.kz/Document/?doc_id=30783576" TargetMode="External"/><Relationship Id="rId2587" Type="http://schemas.openxmlformats.org/officeDocument/2006/relationships/hyperlink" Target="http://online.zakon.kz/Document/?doc_id=30366245" TargetMode="External"/><Relationship Id="rId2794" Type="http://schemas.openxmlformats.org/officeDocument/2006/relationships/hyperlink" Target="http://online.zakon.kz/Document/?doc_id=30366245" TargetMode="External"/><Relationship Id="rId3638" Type="http://schemas.openxmlformats.org/officeDocument/2006/relationships/hyperlink" Target="http://online.zakon.kz/Document/?doc_id=31312849" TargetMode="External"/><Relationship Id="rId3845" Type="http://schemas.openxmlformats.org/officeDocument/2006/relationships/hyperlink" Target="http://online.zakon.kz/Document/?doc_id=30782059" TargetMode="External"/><Relationship Id="rId6044" Type="http://schemas.openxmlformats.org/officeDocument/2006/relationships/hyperlink" Target="http://online.zakon.kz/Document/?link_id=1001279908" TargetMode="External"/><Relationship Id="rId6251" Type="http://schemas.openxmlformats.org/officeDocument/2006/relationships/hyperlink" Target="http://online.zakon.kz/Document/?doc_id=31112689" TargetMode="External"/><Relationship Id="rId7302" Type="http://schemas.openxmlformats.org/officeDocument/2006/relationships/hyperlink" Target="http://online.zakon.kz/Document/?doc_id=31094393" TargetMode="External"/><Relationship Id="rId559" Type="http://schemas.openxmlformats.org/officeDocument/2006/relationships/hyperlink" Target="http://online.zakon.kz/Document/?doc_id=30366245" TargetMode="External"/><Relationship Id="rId766" Type="http://schemas.openxmlformats.org/officeDocument/2006/relationships/hyperlink" Target="http://online.zakon.kz/Document/?doc_id=31310976" TargetMode="External"/><Relationship Id="rId1189" Type="http://schemas.openxmlformats.org/officeDocument/2006/relationships/hyperlink" Target="http://online.zakon.kz/Document/?doc_id=30194122" TargetMode="External"/><Relationship Id="rId1396" Type="http://schemas.openxmlformats.org/officeDocument/2006/relationships/hyperlink" Target="http://online.zakon.kz/Document/?doc_id=31481924" TargetMode="External"/><Relationship Id="rId2447" Type="http://schemas.openxmlformats.org/officeDocument/2006/relationships/hyperlink" Target="http://online.zakon.kz/Document/?doc_id=30520771" TargetMode="External"/><Relationship Id="rId5060" Type="http://schemas.openxmlformats.org/officeDocument/2006/relationships/hyperlink" Target="http://online.zakon.kz/Document/?doc_id=30518961" TargetMode="External"/><Relationship Id="rId6111" Type="http://schemas.openxmlformats.org/officeDocument/2006/relationships/hyperlink" Target="http://online.zakon.kz/Document/?doc_id=31227435" TargetMode="External"/><Relationship Id="rId419" Type="http://schemas.openxmlformats.org/officeDocument/2006/relationships/hyperlink" Target="http://online.zakon.kz/Document/?doc_id=30366245"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31406125" TargetMode="External"/><Relationship Id="rId1049" Type="http://schemas.openxmlformats.org/officeDocument/2006/relationships/hyperlink" Target="http://online.zakon.kz/Document/?doc_id=31037865" TargetMode="External"/><Relationship Id="rId1256" Type="http://schemas.openxmlformats.org/officeDocument/2006/relationships/hyperlink" Target="http://online.zakon.kz/Document/?doc_id=30045348" TargetMode="External"/><Relationship Id="rId2307" Type="http://schemas.openxmlformats.org/officeDocument/2006/relationships/hyperlink" Target="http://online.zakon.kz/Document/?doc_id=31312849" TargetMode="External"/><Relationship Id="rId2654" Type="http://schemas.openxmlformats.org/officeDocument/2006/relationships/hyperlink" Target="http://online.zakon.kz/Document/?doc_id=31037865" TargetMode="External"/><Relationship Id="rId2861" Type="http://schemas.openxmlformats.org/officeDocument/2006/relationships/hyperlink" Target="http://online.zakon.kz/Document/?doc_id=31408579" TargetMode="External"/><Relationship Id="rId3705" Type="http://schemas.openxmlformats.org/officeDocument/2006/relationships/hyperlink" Target="http://online.zakon.kz/Document/?doc_id=30783576" TargetMode="External"/><Relationship Id="rId3912" Type="http://schemas.openxmlformats.org/officeDocument/2006/relationships/hyperlink" Target="http://online.zakon.kz/Document/?doc_id=31481924" TargetMode="External"/><Relationship Id="rId8076" Type="http://schemas.openxmlformats.org/officeDocument/2006/relationships/hyperlink" Target="http://online.zakon.kz/Document/?doc_id=30782059" TargetMode="External"/><Relationship Id="rId833" Type="http://schemas.openxmlformats.org/officeDocument/2006/relationships/hyperlink" Target="http://online.zakon.kz/Document/?doc_id=30366245" TargetMode="External"/><Relationship Id="rId1116" Type="http://schemas.openxmlformats.org/officeDocument/2006/relationships/hyperlink" Target="http://online.zakon.kz/Document/?doc_id=30366245" TargetMode="External"/><Relationship Id="rId1463" Type="http://schemas.openxmlformats.org/officeDocument/2006/relationships/hyperlink" Target="http://online.zakon.kz/Document/?doc_id=30565734" TargetMode="External"/><Relationship Id="rId1670" Type="http://schemas.openxmlformats.org/officeDocument/2006/relationships/hyperlink" Target="http://online.zakon.kz/Document/?doc_id=31312849" TargetMode="External"/><Relationship Id="rId2514" Type="http://schemas.openxmlformats.org/officeDocument/2006/relationships/hyperlink" Target="http://online.zakon.kz/Document/?doc_id=30366245" TargetMode="External"/><Relationship Id="rId2721" Type="http://schemas.openxmlformats.org/officeDocument/2006/relationships/hyperlink" Target="http://online.zakon.kz/Document/?doc_id=51001550" TargetMode="External"/><Relationship Id="rId5877" Type="http://schemas.openxmlformats.org/officeDocument/2006/relationships/hyperlink" Target="http://online.zakon.kz/Document/?doc_id=31310976" TargetMode="External"/><Relationship Id="rId6928" Type="http://schemas.openxmlformats.org/officeDocument/2006/relationships/hyperlink" Target="http://online.zakon.kz/Document/?doc_id=30624803" TargetMode="External"/><Relationship Id="rId7092" Type="http://schemas.openxmlformats.org/officeDocument/2006/relationships/hyperlink" Target="http://online.zakon.kz/Document/?doc_id=30782059" TargetMode="External"/><Relationship Id="rId8143" Type="http://schemas.openxmlformats.org/officeDocument/2006/relationships/hyperlink" Target="http://online.zakon.kz/Document/?doc_id=30520771" TargetMode="External"/><Relationship Id="rId900" Type="http://schemas.openxmlformats.org/officeDocument/2006/relationships/hyperlink" Target="http://online.zakon.kz/Document/?doc_id=31037865" TargetMode="External"/><Relationship Id="rId1323" Type="http://schemas.openxmlformats.org/officeDocument/2006/relationships/hyperlink" Target="http://online.zakon.kz/Document/?doc_id=30366245" TargetMode="External"/><Relationship Id="rId1530" Type="http://schemas.openxmlformats.org/officeDocument/2006/relationships/hyperlink" Target="http://online.zakon.kz/Document/?doc_id=30520771" TargetMode="External"/><Relationship Id="rId4479" Type="http://schemas.openxmlformats.org/officeDocument/2006/relationships/hyperlink" Target="http://online.zakon.kz/Document/?doc_id=30520771" TargetMode="External"/><Relationship Id="rId4686" Type="http://schemas.openxmlformats.org/officeDocument/2006/relationships/hyperlink" Target="http://online.zakon.kz/Document/?doc_id=30518961" TargetMode="External"/><Relationship Id="rId4893" Type="http://schemas.openxmlformats.org/officeDocument/2006/relationships/hyperlink" Target="http://online.zakon.kz/Document/?doc_id=31481924" TargetMode="External"/><Relationship Id="rId5737" Type="http://schemas.openxmlformats.org/officeDocument/2006/relationships/hyperlink" Target="http://online.zakon.kz/Document/?doc_id=31037865" TargetMode="External"/><Relationship Id="rId5944" Type="http://schemas.openxmlformats.org/officeDocument/2006/relationships/hyperlink" Target="http://online.zakon.kz/Document/?doc_id=30520771" TargetMode="External"/><Relationship Id="rId3288" Type="http://schemas.openxmlformats.org/officeDocument/2006/relationships/hyperlink" Target="http://online.zakon.kz/Document/?doc_id=30518961" TargetMode="External"/><Relationship Id="rId3495" Type="http://schemas.openxmlformats.org/officeDocument/2006/relationships/hyperlink" Target="http://online.zakon.kz/Document/?doc_id=31094393" TargetMode="External"/><Relationship Id="rId4339" Type="http://schemas.openxmlformats.org/officeDocument/2006/relationships/hyperlink" Target="http://online.zakon.kz/Document/?doc_id=31037865" TargetMode="External"/><Relationship Id="rId4546" Type="http://schemas.openxmlformats.org/officeDocument/2006/relationships/hyperlink" Target="http://online.zakon.kz/Document/?doc_id=31039509" TargetMode="External"/><Relationship Id="rId4753" Type="http://schemas.openxmlformats.org/officeDocument/2006/relationships/hyperlink" Target="http://online.zakon.kz/Document/?doc_id=30782059" TargetMode="External"/><Relationship Id="rId4960" Type="http://schemas.openxmlformats.org/officeDocument/2006/relationships/hyperlink" Target="http://online.zakon.kz/Document/?doc_id=30565734" TargetMode="External"/><Relationship Id="rId5804" Type="http://schemas.openxmlformats.org/officeDocument/2006/relationships/hyperlink" Target="http://online.zakon.kz/Document/?doc_id=30518961" TargetMode="External"/><Relationship Id="rId8003" Type="http://schemas.openxmlformats.org/officeDocument/2006/relationships/hyperlink" Target="http://online.zakon.kz/Document/?doc_id=30383291" TargetMode="External"/><Relationship Id="rId2097" Type="http://schemas.openxmlformats.org/officeDocument/2006/relationships/hyperlink" Target="http://online.zakon.kz/Document/?doc_id=31310976" TargetMode="External"/><Relationship Id="rId3148" Type="http://schemas.openxmlformats.org/officeDocument/2006/relationships/hyperlink" Target="http://online.zakon.kz/Document/?doc_id=31310976" TargetMode="External"/><Relationship Id="rId3355" Type="http://schemas.openxmlformats.org/officeDocument/2006/relationships/hyperlink" Target="http://online.zakon.kz/Document/?doc_id=31094393" TargetMode="External"/><Relationship Id="rId3562" Type="http://schemas.openxmlformats.org/officeDocument/2006/relationships/hyperlink" Target="http://online.zakon.kz/Document/?doc_id=31037865" TargetMode="External"/><Relationship Id="rId4406" Type="http://schemas.openxmlformats.org/officeDocument/2006/relationships/hyperlink" Target="http://online.zakon.kz/Document/?doc_id=30366245" TargetMode="External"/><Relationship Id="rId4613" Type="http://schemas.openxmlformats.org/officeDocument/2006/relationships/hyperlink" Target="http://online.zakon.kz/Document/?doc_id=30366245" TargetMode="External"/><Relationship Id="rId7769" Type="http://schemas.openxmlformats.org/officeDocument/2006/relationships/hyperlink" Target="http://online.zakon.kz/Document/?doc_id=31227435" TargetMode="External"/><Relationship Id="rId7976" Type="http://schemas.openxmlformats.org/officeDocument/2006/relationships/hyperlink" Target="http://online.zakon.kz/Document/?doc_id=30366245" TargetMode="External"/><Relationship Id="rId276" Type="http://schemas.openxmlformats.org/officeDocument/2006/relationships/hyperlink" Target="http://online.zakon.kz/Document/?doc_id=30366245" TargetMode="External"/><Relationship Id="rId483" Type="http://schemas.openxmlformats.org/officeDocument/2006/relationships/hyperlink" Target="http://online.zakon.kz/Document/?doc_id=30366245" TargetMode="External"/><Relationship Id="rId690" Type="http://schemas.openxmlformats.org/officeDocument/2006/relationships/hyperlink" Target="http://online.zakon.kz/Document/?doc_id=30783576" TargetMode="External"/><Relationship Id="rId2164" Type="http://schemas.openxmlformats.org/officeDocument/2006/relationships/hyperlink" Target="http://online.zakon.kz/Document/?doc_id=31310976" TargetMode="External"/><Relationship Id="rId2371" Type="http://schemas.openxmlformats.org/officeDocument/2006/relationships/hyperlink" Target="http://online.zakon.kz/Document/?doc_id=31310976" TargetMode="External"/><Relationship Id="rId3008" Type="http://schemas.openxmlformats.org/officeDocument/2006/relationships/hyperlink" Target="http://online.zakon.kz/Document/?doc_id=30520771" TargetMode="External"/><Relationship Id="rId3215" Type="http://schemas.openxmlformats.org/officeDocument/2006/relationships/hyperlink" Target="http://online.zakon.kz/Document/?doc_id=31037865" TargetMode="External"/><Relationship Id="rId3422" Type="http://schemas.openxmlformats.org/officeDocument/2006/relationships/hyperlink" Target="http://online.zakon.kz/Document/?doc_id=31310976" TargetMode="External"/><Relationship Id="rId4820" Type="http://schemas.openxmlformats.org/officeDocument/2006/relationships/hyperlink" Target="http://online.zakon.kz/Document/?doc_id=30366245" TargetMode="External"/><Relationship Id="rId6578" Type="http://schemas.openxmlformats.org/officeDocument/2006/relationships/hyperlink" Target="http://online.zakon.kz/Document/?doc_id=30384784" TargetMode="External"/><Relationship Id="rId6785" Type="http://schemas.openxmlformats.org/officeDocument/2006/relationships/hyperlink" Target="http://online.zakon.kz/Document/?doc_id=30366245" TargetMode="External"/><Relationship Id="rId7629" Type="http://schemas.openxmlformats.org/officeDocument/2006/relationships/hyperlink" Target="http://online.zakon.kz/Document/?doc_id=31094393" TargetMode="External"/><Relationship Id="rId136" Type="http://schemas.openxmlformats.org/officeDocument/2006/relationships/hyperlink" Target="http://online.zakon.kz/Document/?doc_id=30366245" TargetMode="External"/><Relationship Id="rId343" Type="http://schemas.openxmlformats.org/officeDocument/2006/relationships/hyperlink" Target="http://online.zakon.kz/Document/?doc_id=30366245" TargetMode="External"/><Relationship Id="rId550" Type="http://schemas.openxmlformats.org/officeDocument/2006/relationships/hyperlink" Target="http://online.zakon.kz/Document/?doc_id=30366245" TargetMode="External"/><Relationship Id="rId1180" Type="http://schemas.openxmlformats.org/officeDocument/2006/relationships/hyperlink" Target="http://online.zakon.kz/Document/?doc_id=30366245" TargetMode="External"/><Relationship Id="rId2024" Type="http://schemas.openxmlformats.org/officeDocument/2006/relationships/hyperlink" Target="http://online.zakon.kz/Document/?doc_id=31482533" TargetMode="External"/><Relationship Id="rId2231" Type="http://schemas.openxmlformats.org/officeDocument/2006/relationships/hyperlink" Target="http://online.zakon.kz/Document/?doc_id=31312849" TargetMode="External"/><Relationship Id="rId5387" Type="http://schemas.openxmlformats.org/officeDocument/2006/relationships/hyperlink" Target="http://online.zakon.kz/Document/?doc_id=30366245" TargetMode="External"/><Relationship Id="rId6438" Type="http://schemas.openxmlformats.org/officeDocument/2006/relationships/hyperlink" Target="http://online.zakon.kz/Document/?doc_id=31310976" TargetMode="External"/><Relationship Id="rId6992" Type="http://schemas.openxmlformats.org/officeDocument/2006/relationships/hyperlink" Target="http://online.zakon.kz/Document/?doc_id=30782059" TargetMode="External"/><Relationship Id="rId7836" Type="http://schemas.openxmlformats.org/officeDocument/2006/relationships/hyperlink" Target="http://online.zakon.kz/Document/?doc_id=31312849" TargetMode="External"/><Relationship Id="rId203" Type="http://schemas.openxmlformats.org/officeDocument/2006/relationships/hyperlink" Target="http://online.zakon.kz/Document/?doc_id=30366245" TargetMode="External"/><Relationship Id="rId1040" Type="http://schemas.openxmlformats.org/officeDocument/2006/relationships/hyperlink" Target="http://online.zakon.kz/Document/?doc_id=31037865" TargetMode="External"/><Relationship Id="rId4196" Type="http://schemas.openxmlformats.org/officeDocument/2006/relationships/hyperlink" Target="http://online.zakon.kz/Document/?doc_id=31300045" TargetMode="External"/><Relationship Id="rId5247" Type="http://schemas.openxmlformats.org/officeDocument/2006/relationships/hyperlink" Target="http://online.zakon.kz/Document/?doc_id=1026672" TargetMode="External"/><Relationship Id="rId5594" Type="http://schemas.openxmlformats.org/officeDocument/2006/relationships/hyperlink" Target="http://online.zakon.kz/Document/?doc_id=1026672" TargetMode="External"/><Relationship Id="rId6645" Type="http://schemas.openxmlformats.org/officeDocument/2006/relationships/hyperlink" Target="http://online.zakon.kz/Document/?doc_id=31312849" TargetMode="External"/><Relationship Id="rId6852" Type="http://schemas.openxmlformats.org/officeDocument/2006/relationships/hyperlink" Target="http://online.zakon.kz/Document/?doc_id=30366245" TargetMode="External"/><Relationship Id="rId7903" Type="http://schemas.openxmlformats.org/officeDocument/2006/relationships/hyperlink" Target="http://online.zakon.kz/Document/?doc_id=30520771" TargetMode="External"/><Relationship Id="rId410" Type="http://schemas.openxmlformats.org/officeDocument/2006/relationships/hyperlink" Target="http://online.zakon.kz/Document/?doc_id=30366245" TargetMode="External"/><Relationship Id="rId1997" Type="http://schemas.openxmlformats.org/officeDocument/2006/relationships/hyperlink" Target="http://online.zakon.kz/Document/?doc_id=30366245" TargetMode="External"/><Relationship Id="rId4056" Type="http://schemas.openxmlformats.org/officeDocument/2006/relationships/hyperlink" Target="http://online.zakon.kz/Document/?doc_id=30774053" TargetMode="External"/><Relationship Id="rId5454" Type="http://schemas.openxmlformats.org/officeDocument/2006/relationships/hyperlink" Target="http://online.zakon.kz/Document/?doc_id=31310976" TargetMode="External"/><Relationship Id="rId5661" Type="http://schemas.openxmlformats.org/officeDocument/2006/relationships/hyperlink" Target="http://online.zakon.kz/Document/?doc_id=30384673" TargetMode="External"/><Relationship Id="rId6505" Type="http://schemas.openxmlformats.org/officeDocument/2006/relationships/hyperlink" Target="http://online.zakon.kz/Document/?doc_id=31312849" TargetMode="External"/><Relationship Id="rId6712" Type="http://schemas.openxmlformats.org/officeDocument/2006/relationships/hyperlink" Target="http://online.zakon.kz/Document/?doc_id=30783576" TargetMode="External"/><Relationship Id="rId1857" Type="http://schemas.openxmlformats.org/officeDocument/2006/relationships/hyperlink" Target="http://online.zakon.kz/Document/?doc_id=31310976" TargetMode="External"/><Relationship Id="rId2908" Type="http://schemas.openxmlformats.org/officeDocument/2006/relationships/hyperlink" Target="http://online.zakon.kz/Document/?doc_id=30366245" TargetMode="External"/><Relationship Id="rId4263" Type="http://schemas.openxmlformats.org/officeDocument/2006/relationships/hyperlink" Target="http://online.zakon.kz/Document/?doc_id=31310976" TargetMode="External"/><Relationship Id="rId4470" Type="http://schemas.openxmlformats.org/officeDocument/2006/relationships/hyperlink" Target="http://online.zakon.kz/Document/?doc_id=30366245" TargetMode="External"/><Relationship Id="rId5107" Type="http://schemas.openxmlformats.org/officeDocument/2006/relationships/hyperlink" Target="http://online.zakon.kz/Document/?doc_id=30366245" TargetMode="External"/><Relationship Id="rId5314" Type="http://schemas.openxmlformats.org/officeDocument/2006/relationships/hyperlink" Target="http://online.zakon.kz/Document/?doc_id=31482533" TargetMode="External"/><Relationship Id="rId5521" Type="http://schemas.openxmlformats.org/officeDocument/2006/relationships/hyperlink" Target="http://online.zakon.kz/Document/?doc_id=30443899" TargetMode="External"/><Relationship Id="rId1717" Type="http://schemas.openxmlformats.org/officeDocument/2006/relationships/hyperlink" Target="http://online.zakon.kz/Document/?doc_id=31310976" TargetMode="External"/><Relationship Id="rId1924" Type="http://schemas.openxmlformats.org/officeDocument/2006/relationships/hyperlink" Target="http://online.zakon.kz/Document/?doc_id=31519607" TargetMode="External"/><Relationship Id="rId3072" Type="http://schemas.openxmlformats.org/officeDocument/2006/relationships/hyperlink" Target="http://online.zakon.kz/Document/?doc_id=31411217" TargetMode="External"/><Relationship Id="rId4123" Type="http://schemas.openxmlformats.org/officeDocument/2006/relationships/hyperlink" Target="http://online.zakon.kz/Document/?doc_id=30518961" TargetMode="External"/><Relationship Id="rId4330" Type="http://schemas.openxmlformats.org/officeDocument/2006/relationships/hyperlink" Target="http://online.zakon.kz/Document/?doc_id=30366245" TargetMode="External"/><Relationship Id="rId7279" Type="http://schemas.openxmlformats.org/officeDocument/2006/relationships/hyperlink" Target="http://online.zakon.kz/Document/?doc_id=31481924" TargetMode="External"/><Relationship Id="rId7486" Type="http://schemas.openxmlformats.org/officeDocument/2006/relationships/hyperlink" Target="http://online.zakon.kz/Document/?doc_id=30366245" TargetMode="External"/><Relationship Id="rId7693" Type="http://schemas.openxmlformats.org/officeDocument/2006/relationships/hyperlink" Target="http://online.zakon.kz/Document/?doc_id=31312849" TargetMode="External"/><Relationship Id="rId3889" Type="http://schemas.openxmlformats.org/officeDocument/2006/relationships/hyperlink" Target="http://online.zakon.kz/Document/?doc_id=31181936" TargetMode="External"/><Relationship Id="rId6088" Type="http://schemas.openxmlformats.org/officeDocument/2006/relationships/hyperlink" Target="http://online.zakon.kz/Document/?doc_id=31227435" TargetMode="External"/><Relationship Id="rId6295" Type="http://schemas.openxmlformats.org/officeDocument/2006/relationships/hyperlink" Target="http://online.zakon.kz/Document/?doc_id=31094393" TargetMode="External"/><Relationship Id="rId7139" Type="http://schemas.openxmlformats.org/officeDocument/2006/relationships/hyperlink" Target="http://online.zakon.kz/Document/?doc_id=31482533" TargetMode="External"/><Relationship Id="rId7346" Type="http://schemas.openxmlformats.org/officeDocument/2006/relationships/hyperlink" Target="http://online.zakon.kz/Document/?doc_id=30366245" TargetMode="External"/><Relationship Id="rId7553" Type="http://schemas.openxmlformats.org/officeDocument/2006/relationships/hyperlink" Target="http://online.zakon.kz/Document/?doc_id=31312849" TargetMode="External"/><Relationship Id="rId2698" Type="http://schemas.openxmlformats.org/officeDocument/2006/relationships/hyperlink" Target="http://online.zakon.kz/Document/?doc_id=31481924" TargetMode="External"/><Relationship Id="rId6155" Type="http://schemas.openxmlformats.org/officeDocument/2006/relationships/hyperlink" Target="http://online.zakon.kz/Document/?doc_id=30366245" TargetMode="External"/><Relationship Id="rId6362" Type="http://schemas.openxmlformats.org/officeDocument/2006/relationships/hyperlink" Target="http://online.zakon.kz/Document/?doc_id=30366245" TargetMode="External"/><Relationship Id="rId7206" Type="http://schemas.openxmlformats.org/officeDocument/2006/relationships/hyperlink" Target="http://online.zakon.kz/Document/?doc_id=30783576" TargetMode="External"/><Relationship Id="rId7413" Type="http://schemas.openxmlformats.org/officeDocument/2006/relationships/hyperlink" Target="http://online.zakon.kz/Document/?doc_id=30783576" TargetMode="External"/><Relationship Id="rId7760" Type="http://schemas.openxmlformats.org/officeDocument/2006/relationships/hyperlink" Target="http://online.zakon.kz/Document/?doc_id=30783576" TargetMode="External"/><Relationship Id="rId3749" Type="http://schemas.openxmlformats.org/officeDocument/2006/relationships/hyperlink" Target="http://online.zakon.kz/Document/?doc_id=31310976" TargetMode="External"/><Relationship Id="rId3956" Type="http://schemas.openxmlformats.org/officeDocument/2006/relationships/hyperlink" Target="http://online.zakon.kz/Document/?doc_id=30783576" TargetMode="External"/><Relationship Id="rId5171" Type="http://schemas.openxmlformats.org/officeDocument/2006/relationships/hyperlink" Target="http://online.zakon.kz/Document/?doc_id=30366245" TargetMode="External"/><Relationship Id="rId6015" Type="http://schemas.openxmlformats.org/officeDocument/2006/relationships/hyperlink" Target="http://online.zakon.kz/Document/?doc_id=31310976" TargetMode="External"/><Relationship Id="rId6222" Type="http://schemas.openxmlformats.org/officeDocument/2006/relationships/hyperlink" Target="http://online.zakon.kz/Document/?doc_id=30366245" TargetMode="External"/><Relationship Id="rId7620" Type="http://schemas.openxmlformats.org/officeDocument/2006/relationships/hyperlink" Target="http://online.zakon.kz/Document/?doc_id=31494864" TargetMode="External"/><Relationship Id="rId877" Type="http://schemas.openxmlformats.org/officeDocument/2006/relationships/hyperlink" Target="http://online.zakon.kz/Document/?doc_id=30518961" TargetMode="External"/><Relationship Id="rId2558" Type="http://schemas.openxmlformats.org/officeDocument/2006/relationships/hyperlink" Target="http://online.zakon.kz/Document/?doc_id=31310976" TargetMode="External"/><Relationship Id="rId2765" Type="http://schemas.openxmlformats.org/officeDocument/2006/relationships/hyperlink" Target="http://online.zakon.kz/Document/?doc_id=31037865" TargetMode="External"/><Relationship Id="rId2972" Type="http://schemas.openxmlformats.org/officeDocument/2006/relationships/hyperlink" Target="http://online.zakon.kz/Document/?doc_id=31483442" TargetMode="External"/><Relationship Id="rId3609" Type="http://schemas.openxmlformats.org/officeDocument/2006/relationships/hyperlink" Target="http://online.zakon.kz/Document/?doc_id=31094393" TargetMode="External"/><Relationship Id="rId3816" Type="http://schemas.openxmlformats.org/officeDocument/2006/relationships/hyperlink" Target="http://online.zakon.kz/Document/?doc_id=30366245" TargetMode="External"/><Relationship Id="rId737" Type="http://schemas.openxmlformats.org/officeDocument/2006/relationships/hyperlink" Target="http://online.zakon.kz/Document/?doc_id=31039509" TargetMode="External"/><Relationship Id="rId944" Type="http://schemas.openxmlformats.org/officeDocument/2006/relationships/hyperlink" Target="http://online.zakon.kz/Document/?doc_id=31039509" TargetMode="External"/><Relationship Id="rId1367" Type="http://schemas.openxmlformats.org/officeDocument/2006/relationships/hyperlink" Target="http://online.zakon.kz/Document/?doc_id=30565734" TargetMode="External"/><Relationship Id="rId1574" Type="http://schemas.openxmlformats.org/officeDocument/2006/relationships/hyperlink" Target="http://online.zakon.kz/Document/?doc_id=30388346" TargetMode="External"/><Relationship Id="rId1781" Type="http://schemas.openxmlformats.org/officeDocument/2006/relationships/hyperlink" Target="http://online.zakon.kz/Document/?doc_id=31310973" TargetMode="External"/><Relationship Id="rId2418" Type="http://schemas.openxmlformats.org/officeDocument/2006/relationships/hyperlink" Target="http://online.zakon.kz/Document/?doc_id=30518961" TargetMode="External"/><Relationship Id="rId2625" Type="http://schemas.openxmlformats.org/officeDocument/2006/relationships/hyperlink" Target="http://online.zakon.kz/Document/?doc_id=31094393" TargetMode="External"/><Relationship Id="rId2832" Type="http://schemas.openxmlformats.org/officeDocument/2006/relationships/hyperlink" Target="http://online.zakon.kz/Document/?doc_id=31094393" TargetMode="External"/><Relationship Id="rId5031" Type="http://schemas.openxmlformats.org/officeDocument/2006/relationships/hyperlink" Target="http://online.zakon.kz/Document/?doc_id=30518961" TargetMode="External"/><Relationship Id="rId5988" Type="http://schemas.openxmlformats.org/officeDocument/2006/relationships/hyperlink" Target="http://online.zakon.kz/Document/?doc_id=31483442" TargetMode="External"/><Relationship Id="rId73" Type="http://schemas.openxmlformats.org/officeDocument/2006/relationships/hyperlink" Target="http://online.zakon.kz/Document/?doc_id=30366245" TargetMode="External"/><Relationship Id="rId804" Type="http://schemas.openxmlformats.org/officeDocument/2006/relationships/hyperlink" Target="http://online.zakon.kz/Document/?doc_id=30518961" TargetMode="External"/><Relationship Id="rId1227" Type="http://schemas.openxmlformats.org/officeDocument/2006/relationships/hyperlink" Target="http://online.zakon.kz/Document/?doc_id=31482533" TargetMode="External"/><Relationship Id="rId1434" Type="http://schemas.openxmlformats.org/officeDocument/2006/relationships/hyperlink" Target="http://online.zakon.kz/Document/?doc_id=31482533" TargetMode="External"/><Relationship Id="rId1641" Type="http://schemas.openxmlformats.org/officeDocument/2006/relationships/hyperlink" Target="http://online.zakon.kz/Document/?doc_id=30783576" TargetMode="External"/><Relationship Id="rId4797" Type="http://schemas.openxmlformats.org/officeDocument/2006/relationships/hyperlink" Target="http://online.zakon.kz/Document/?doc_id=30783576" TargetMode="External"/><Relationship Id="rId5848" Type="http://schemas.openxmlformats.org/officeDocument/2006/relationships/hyperlink" Target="http://online.zakon.kz/Document/?doc_id=31039509" TargetMode="External"/><Relationship Id="rId8047" Type="http://schemas.openxmlformats.org/officeDocument/2006/relationships/hyperlink" Target="http://online.zakon.kz/Document/?doc_id=31037865" TargetMode="External"/><Relationship Id="rId1501" Type="http://schemas.openxmlformats.org/officeDocument/2006/relationships/hyperlink" Target="http://online.zakon.kz/Document/?doc_id=31310976" TargetMode="External"/><Relationship Id="rId3399" Type="http://schemas.openxmlformats.org/officeDocument/2006/relationships/hyperlink" Target="http://online.zakon.kz/Document/?doc_id=30520771" TargetMode="External"/><Relationship Id="rId4657" Type="http://schemas.openxmlformats.org/officeDocument/2006/relationships/hyperlink" Target="http://online.zakon.kz/Document/?doc_id=31312849" TargetMode="External"/><Relationship Id="rId4864" Type="http://schemas.openxmlformats.org/officeDocument/2006/relationships/hyperlink" Target="http://online.zakon.kz/Document/?doc_id=30366245" TargetMode="External"/><Relationship Id="rId5708" Type="http://schemas.openxmlformats.org/officeDocument/2006/relationships/hyperlink" Target="http://online.zakon.kz/Document/?doc_id=30366245" TargetMode="External"/><Relationship Id="rId7063" Type="http://schemas.openxmlformats.org/officeDocument/2006/relationships/hyperlink" Target="http://online.zakon.kz/Document/?doc_id=30366245" TargetMode="External"/><Relationship Id="rId7270" Type="http://schemas.openxmlformats.org/officeDocument/2006/relationships/hyperlink" Target="http://online.zakon.kz/Document/?doc_id=30366245" TargetMode="External"/><Relationship Id="rId8114" Type="http://schemas.openxmlformats.org/officeDocument/2006/relationships/hyperlink" Target="http://online.zakon.kz/Document/?doc_id=31094393" TargetMode="External"/><Relationship Id="rId3259" Type="http://schemas.openxmlformats.org/officeDocument/2006/relationships/hyperlink" Target="http://online.zakon.kz/Document/?doc_id=30366245" TargetMode="External"/><Relationship Id="rId3466" Type="http://schemas.openxmlformats.org/officeDocument/2006/relationships/hyperlink" Target="http://online.zakon.kz/Document/?doc_id=30366245" TargetMode="External"/><Relationship Id="rId4517" Type="http://schemas.openxmlformats.org/officeDocument/2006/relationships/hyperlink" Target="http://online.zakon.kz/Document/?doc_id=31037865" TargetMode="External"/><Relationship Id="rId5915" Type="http://schemas.openxmlformats.org/officeDocument/2006/relationships/hyperlink" Target="http://online.zakon.kz/Document/?doc_id=30366245" TargetMode="External"/><Relationship Id="rId7130" Type="http://schemas.openxmlformats.org/officeDocument/2006/relationships/hyperlink" Target="http://online.zakon.kz/Document/?doc_id=30388346" TargetMode="External"/><Relationship Id="rId387" Type="http://schemas.openxmlformats.org/officeDocument/2006/relationships/hyperlink" Target="http://online.zakon.kz/Document/?doc_id=30366245" TargetMode="External"/><Relationship Id="rId594" Type="http://schemas.openxmlformats.org/officeDocument/2006/relationships/hyperlink" Target="http://online.zakon.kz/Document/?doc_id=30366245" TargetMode="External"/><Relationship Id="rId2068" Type="http://schemas.openxmlformats.org/officeDocument/2006/relationships/hyperlink" Target="http://online.zakon.kz/Document/?doc_id=30366245" TargetMode="External"/><Relationship Id="rId2275" Type="http://schemas.openxmlformats.org/officeDocument/2006/relationships/hyperlink" Target="http://online.zakon.kz/Document/?doc_id=31037865" TargetMode="External"/><Relationship Id="rId3119" Type="http://schemas.openxmlformats.org/officeDocument/2006/relationships/hyperlink" Target="http://online.zakon.kz/Document/?doc_id=31310976" TargetMode="External"/><Relationship Id="rId3326" Type="http://schemas.openxmlformats.org/officeDocument/2006/relationships/hyperlink" Target="http://online.zakon.kz/Document/?doc_id=31037865" TargetMode="External"/><Relationship Id="rId3673" Type="http://schemas.openxmlformats.org/officeDocument/2006/relationships/hyperlink" Target="http://online.zakon.kz/Document/?doc_id=30782059" TargetMode="External"/><Relationship Id="rId3880" Type="http://schemas.openxmlformats.org/officeDocument/2006/relationships/hyperlink" Target="http://online.zakon.kz/Document/?doc_id=31112647" TargetMode="External"/><Relationship Id="rId4724" Type="http://schemas.openxmlformats.org/officeDocument/2006/relationships/hyperlink" Target="http://online.zakon.kz/Document/?doc_id=30366245" TargetMode="External"/><Relationship Id="rId4931" Type="http://schemas.openxmlformats.org/officeDocument/2006/relationships/hyperlink" Target="http://online.zakon.kz/Document/?doc_id=30518961" TargetMode="External"/><Relationship Id="rId247" Type="http://schemas.openxmlformats.org/officeDocument/2006/relationships/hyperlink" Target="http://online.zakon.kz/Document/?doc_id=30366245" TargetMode="External"/><Relationship Id="rId1084" Type="http://schemas.openxmlformats.org/officeDocument/2006/relationships/hyperlink" Target="http://online.zakon.kz/Document/?doc_id=31037865" TargetMode="External"/><Relationship Id="rId2482" Type="http://schemas.openxmlformats.org/officeDocument/2006/relationships/hyperlink" Target="http://online.zakon.kz/Document/?doc_id=31482533" TargetMode="External"/><Relationship Id="rId3533" Type="http://schemas.openxmlformats.org/officeDocument/2006/relationships/hyperlink" Target="http://online.zakon.kz/Document/?doc_id=30366245" TargetMode="External"/><Relationship Id="rId3740" Type="http://schemas.openxmlformats.org/officeDocument/2006/relationships/hyperlink" Target="http://online.zakon.kz/Document/?doc_id=30782059" TargetMode="External"/><Relationship Id="rId6689" Type="http://schemas.openxmlformats.org/officeDocument/2006/relationships/hyperlink" Target="http://online.zakon.kz/Document/?doc_id=31414250" TargetMode="External"/><Relationship Id="rId6896" Type="http://schemas.openxmlformats.org/officeDocument/2006/relationships/hyperlink" Target="http://online.zakon.kz/Document/?doc_id=30624803" TargetMode="External"/><Relationship Id="rId7947" Type="http://schemas.openxmlformats.org/officeDocument/2006/relationships/hyperlink" Target="http://online.zakon.kz/Document/?doc_id=30366245"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0366245" TargetMode="External"/><Relationship Id="rId661" Type="http://schemas.openxmlformats.org/officeDocument/2006/relationships/hyperlink" Target="http://online.zakon.kz/Document/?doc_id=30366245" TargetMode="External"/><Relationship Id="rId1291" Type="http://schemas.openxmlformats.org/officeDocument/2006/relationships/hyperlink" Target="http://online.zakon.kz/Document/?doc_id=31310976" TargetMode="External"/><Relationship Id="rId2135" Type="http://schemas.openxmlformats.org/officeDocument/2006/relationships/hyperlink" Target="http://online.zakon.kz/Document/?doc_id=31037865" TargetMode="External"/><Relationship Id="rId2342" Type="http://schemas.openxmlformats.org/officeDocument/2006/relationships/hyperlink" Target="http://online.zakon.kz/Document/?doc_id=31310976" TargetMode="External"/><Relationship Id="rId3600" Type="http://schemas.openxmlformats.org/officeDocument/2006/relationships/hyperlink" Target="http://online.zakon.kz/Document/?doc_id=30366245" TargetMode="External"/><Relationship Id="rId5498" Type="http://schemas.openxmlformats.org/officeDocument/2006/relationships/hyperlink" Target="http://online.zakon.kz/Document/?doc_id=31310976" TargetMode="External"/><Relationship Id="rId6549" Type="http://schemas.openxmlformats.org/officeDocument/2006/relationships/hyperlink" Target="http://online.zakon.kz/Document/?doc_id=31037895" TargetMode="External"/><Relationship Id="rId6756" Type="http://schemas.openxmlformats.org/officeDocument/2006/relationships/hyperlink" Target="http://online.zakon.kz/Document/?doc_id=31310973" TargetMode="External"/><Relationship Id="rId6963" Type="http://schemas.openxmlformats.org/officeDocument/2006/relationships/hyperlink" Target="http://online.zakon.kz/Document/?doc_id=30366245" TargetMode="External"/><Relationship Id="rId7807" Type="http://schemas.openxmlformats.org/officeDocument/2006/relationships/hyperlink" Target="http://online.zakon.kz/Document/?doc_id=30782059" TargetMode="External"/><Relationship Id="rId314" Type="http://schemas.openxmlformats.org/officeDocument/2006/relationships/hyperlink" Target="http://online.zakon.kz/Document/?doc_id=30366245" TargetMode="External"/><Relationship Id="rId521" Type="http://schemas.openxmlformats.org/officeDocument/2006/relationships/hyperlink" Target="http://online.zakon.kz/Document/?doc_id=30366245" TargetMode="External"/><Relationship Id="rId1151" Type="http://schemas.openxmlformats.org/officeDocument/2006/relationships/hyperlink" Target="http://online.zakon.kz/Document/?doc_id=31312849" TargetMode="External"/><Relationship Id="rId2202" Type="http://schemas.openxmlformats.org/officeDocument/2006/relationships/hyperlink" Target="http://online.zakon.kz/Document/?doc_id=30366245" TargetMode="External"/><Relationship Id="rId5358" Type="http://schemas.openxmlformats.org/officeDocument/2006/relationships/hyperlink" Target="http://online.zakon.kz/Document/?doc_id=30366245" TargetMode="External"/><Relationship Id="rId5565" Type="http://schemas.openxmlformats.org/officeDocument/2006/relationships/hyperlink" Target="http://online.zakon.kz/Document/?doc_id=30565734" TargetMode="External"/><Relationship Id="rId5772" Type="http://schemas.openxmlformats.org/officeDocument/2006/relationships/hyperlink" Target="http://online.zakon.kz/Document/?doc_id=31310976" TargetMode="External"/><Relationship Id="rId6409" Type="http://schemas.openxmlformats.org/officeDocument/2006/relationships/hyperlink" Target="http://online.zakon.kz/Document/?doc_id=31312849" TargetMode="External"/><Relationship Id="rId6616" Type="http://schemas.openxmlformats.org/officeDocument/2006/relationships/hyperlink" Target="http://online.zakon.kz/Document/?doc_id=30520771" TargetMode="External"/><Relationship Id="rId6823" Type="http://schemas.openxmlformats.org/officeDocument/2006/relationships/hyperlink" Target="http://online.zakon.kz/Document/?doc_id=31037865" TargetMode="External"/><Relationship Id="rId1011" Type="http://schemas.openxmlformats.org/officeDocument/2006/relationships/hyperlink" Target="http://online.zakon.kz/Document/?doc_id=31037865" TargetMode="External"/><Relationship Id="rId1968" Type="http://schemas.openxmlformats.org/officeDocument/2006/relationships/hyperlink" Target="http://online.zakon.kz/Document/?doc_id=30559286" TargetMode="External"/><Relationship Id="rId4167" Type="http://schemas.openxmlformats.org/officeDocument/2006/relationships/hyperlink" Target="http://online.zakon.kz/Document/?doc_id=30443899" TargetMode="External"/><Relationship Id="rId4374" Type="http://schemas.openxmlformats.org/officeDocument/2006/relationships/hyperlink" Target="http://online.zakon.kz/Document/?doc_id=31037865" TargetMode="External"/><Relationship Id="rId4581" Type="http://schemas.openxmlformats.org/officeDocument/2006/relationships/hyperlink" Target="http://online.zakon.kz/Document/?doc_id=31312849" TargetMode="External"/><Relationship Id="rId5218" Type="http://schemas.openxmlformats.org/officeDocument/2006/relationships/hyperlink" Target="http://online.zakon.kz/Document/?doc_id=31482533" TargetMode="External"/><Relationship Id="rId5425" Type="http://schemas.openxmlformats.org/officeDocument/2006/relationships/hyperlink" Target="http://online.zakon.kz/Document/?doc_id=30366245" TargetMode="External"/><Relationship Id="rId5632" Type="http://schemas.openxmlformats.org/officeDocument/2006/relationships/hyperlink" Target="http://online.zakon.kz/Document/?doc_id=31310976" TargetMode="External"/><Relationship Id="rId3183" Type="http://schemas.openxmlformats.org/officeDocument/2006/relationships/hyperlink" Target="http://online.zakon.kz/Document/?doc_id=30520771" TargetMode="External"/><Relationship Id="rId3390" Type="http://schemas.openxmlformats.org/officeDocument/2006/relationships/hyperlink" Target="http://online.zakon.kz/Document/?doc_id=31094393" TargetMode="External"/><Relationship Id="rId4027" Type="http://schemas.openxmlformats.org/officeDocument/2006/relationships/hyperlink" Target="http://online.zakon.kz/Document/?doc_id=30366245" TargetMode="External"/><Relationship Id="rId4234" Type="http://schemas.openxmlformats.org/officeDocument/2006/relationships/hyperlink" Target="http://online.zakon.kz/Document/?doc_id=31310976" TargetMode="External"/><Relationship Id="rId4441" Type="http://schemas.openxmlformats.org/officeDocument/2006/relationships/hyperlink" Target="http://online.zakon.kz/Document/?doc_id=31310976" TargetMode="External"/><Relationship Id="rId7597" Type="http://schemas.openxmlformats.org/officeDocument/2006/relationships/hyperlink" Target="http://online.zakon.kz/Document/?doc_id=31132530" TargetMode="External"/><Relationship Id="rId1828" Type="http://schemas.openxmlformats.org/officeDocument/2006/relationships/hyperlink" Target="http://online.zakon.kz/Document/?doc_id=31482533" TargetMode="External"/><Relationship Id="rId3043" Type="http://schemas.openxmlformats.org/officeDocument/2006/relationships/hyperlink" Target="http://online.zakon.kz/Document/?doc_id=31094393" TargetMode="External"/><Relationship Id="rId3250" Type="http://schemas.openxmlformats.org/officeDocument/2006/relationships/hyperlink" Target="http://online.zakon.kz/Document/?doc_id=31312849" TargetMode="External"/><Relationship Id="rId6199" Type="http://schemas.openxmlformats.org/officeDocument/2006/relationships/hyperlink" Target="http://online.zakon.kz/Document/?doc_id=31482533" TargetMode="External"/><Relationship Id="rId7457" Type="http://schemas.openxmlformats.org/officeDocument/2006/relationships/hyperlink" Target="http://online.zakon.kz/Document/?doc_id=31310976" TargetMode="External"/><Relationship Id="rId171" Type="http://schemas.openxmlformats.org/officeDocument/2006/relationships/hyperlink" Target="http://online.zakon.kz/Document/?doc_id=30366245" TargetMode="External"/><Relationship Id="rId4301" Type="http://schemas.openxmlformats.org/officeDocument/2006/relationships/hyperlink" Target="http://online.zakon.kz/Document/?doc_id=30520771" TargetMode="External"/><Relationship Id="rId6059" Type="http://schemas.openxmlformats.org/officeDocument/2006/relationships/hyperlink" Target="http://online.zakon.kz/Document/?doc_id=31494484" TargetMode="External"/><Relationship Id="rId6266" Type="http://schemas.openxmlformats.org/officeDocument/2006/relationships/hyperlink" Target="http://online.zakon.kz/Document/?doc_id=30520771" TargetMode="External"/><Relationship Id="rId7664" Type="http://schemas.openxmlformats.org/officeDocument/2006/relationships/hyperlink" Target="http://online.zakon.kz/Document/?doc_id=30624803" TargetMode="External"/><Relationship Id="rId7871" Type="http://schemas.openxmlformats.org/officeDocument/2006/relationships/hyperlink" Target="http://online.zakon.kz/Document/?doc_id=31212669" TargetMode="External"/><Relationship Id="rId3110" Type="http://schemas.openxmlformats.org/officeDocument/2006/relationships/hyperlink" Target="http://online.zakon.kz/Document/?doc_id=31037865" TargetMode="External"/><Relationship Id="rId6473" Type="http://schemas.openxmlformats.org/officeDocument/2006/relationships/hyperlink" Target="http://online.zakon.kz/Document/?doc_id=51011889" TargetMode="External"/><Relationship Id="rId6680" Type="http://schemas.openxmlformats.org/officeDocument/2006/relationships/hyperlink" Target="http://online.zakon.kz/Document/?doc_id=31087467" TargetMode="External"/><Relationship Id="rId7317" Type="http://schemas.openxmlformats.org/officeDocument/2006/relationships/hyperlink" Target="http://online.zakon.kz/Document/?doc_id=31312849" TargetMode="External"/><Relationship Id="rId7524" Type="http://schemas.openxmlformats.org/officeDocument/2006/relationships/hyperlink" Target="http://online.zakon.kz/Document/?doc_id=31481924" TargetMode="External"/><Relationship Id="rId7731" Type="http://schemas.openxmlformats.org/officeDocument/2006/relationships/hyperlink" Target="http://online.zakon.kz/Document/?doc_id=31312849" TargetMode="External"/><Relationship Id="rId988" Type="http://schemas.openxmlformats.org/officeDocument/2006/relationships/hyperlink" Target="http://online.zakon.kz/Document/?doc_id=30518961" TargetMode="External"/><Relationship Id="rId2669" Type="http://schemas.openxmlformats.org/officeDocument/2006/relationships/hyperlink" Target="http://online.zakon.kz/Document/?doc_id=31037865" TargetMode="External"/><Relationship Id="rId2876" Type="http://schemas.openxmlformats.org/officeDocument/2006/relationships/hyperlink" Target="http://online.zakon.kz/Document/?doc_id=30518961" TargetMode="External"/><Relationship Id="rId3927" Type="http://schemas.openxmlformats.org/officeDocument/2006/relationships/hyperlink" Target="http://online.zakon.kz/Document/?doc_id=30366245" TargetMode="External"/><Relationship Id="rId5075" Type="http://schemas.openxmlformats.org/officeDocument/2006/relationships/hyperlink" Target="http://online.zakon.kz/Document/?doc_id=30366245" TargetMode="External"/><Relationship Id="rId5282" Type="http://schemas.openxmlformats.org/officeDocument/2006/relationships/hyperlink" Target="http://online.zakon.kz/Document/?doc_id=30565734" TargetMode="External"/><Relationship Id="rId6126" Type="http://schemas.openxmlformats.org/officeDocument/2006/relationships/hyperlink" Target="http://online.zakon.kz/Document/?doc_id=31034351" TargetMode="External"/><Relationship Id="rId6333" Type="http://schemas.openxmlformats.org/officeDocument/2006/relationships/hyperlink" Target="http://online.zakon.kz/Document/?doc_id=30520771" TargetMode="External"/><Relationship Id="rId6540" Type="http://schemas.openxmlformats.org/officeDocument/2006/relationships/hyperlink" Target="http://online.zakon.kz/Document/?doc_id=31482533" TargetMode="External"/><Relationship Id="rId848" Type="http://schemas.openxmlformats.org/officeDocument/2006/relationships/hyperlink" Target="http://online.zakon.kz/Document/?doc_id=30388346" TargetMode="External"/><Relationship Id="rId1478" Type="http://schemas.openxmlformats.org/officeDocument/2006/relationships/hyperlink" Target="http://online.zakon.kz/Document/?doc_id=30366245" TargetMode="External"/><Relationship Id="rId1685" Type="http://schemas.openxmlformats.org/officeDocument/2006/relationships/hyperlink" Target="http://online.zakon.kz/Document/?doc_id=31310976" TargetMode="External"/><Relationship Id="rId1892" Type="http://schemas.openxmlformats.org/officeDocument/2006/relationships/hyperlink" Target="http://online.zakon.kz/Document/?doc_id=1026672" TargetMode="External"/><Relationship Id="rId2529" Type="http://schemas.openxmlformats.org/officeDocument/2006/relationships/hyperlink" Target="http://online.zakon.kz/Document/?doc_id=30366245" TargetMode="External"/><Relationship Id="rId2736" Type="http://schemas.openxmlformats.org/officeDocument/2006/relationships/hyperlink" Target="http://online.zakon.kz/Document/?doc_id=30518961" TargetMode="External"/><Relationship Id="rId4091" Type="http://schemas.openxmlformats.org/officeDocument/2006/relationships/hyperlink" Target="http://online.zakon.kz/Document/?doc_id=30520771" TargetMode="External"/><Relationship Id="rId5142" Type="http://schemas.openxmlformats.org/officeDocument/2006/relationships/hyperlink" Target="http://online.zakon.kz/Document/?doc_id=30605083" TargetMode="External"/><Relationship Id="rId6400" Type="http://schemas.openxmlformats.org/officeDocument/2006/relationships/hyperlink" Target="http://online.zakon.kz/Document/?doc_id=31113828" TargetMode="External"/><Relationship Id="rId708" Type="http://schemas.openxmlformats.org/officeDocument/2006/relationships/hyperlink" Target="http://online.zakon.kz/Document/?doc_id=30605083" TargetMode="External"/><Relationship Id="rId915" Type="http://schemas.openxmlformats.org/officeDocument/2006/relationships/hyperlink" Target="http://online.zakon.kz/Document/?doc_id=30366245" TargetMode="External"/><Relationship Id="rId1338" Type="http://schemas.openxmlformats.org/officeDocument/2006/relationships/hyperlink" Target="http://online.zakon.kz/Document/?doc_id=30782059" TargetMode="External"/><Relationship Id="rId1545" Type="http://schemas.openxmlformats.org/officeDocument/2006/relationships/hyperlink" Target="http://online.zakon.kz/Document/?doc_id=31037865" TargetMode="External"/><Relationship Id="rId2943" Type="http://schemas.openxmlformats.org/officeDocument/2006/relationships/hyperlink" Target="http://online.zakon.kz/Document/?doc_id=30835176" TargetMode="External"/><Relationship Id="rId5002" Type="http://schemas.openxmlformats.org/officeDocument/2006/relationships/hyperlink" Target="http://online.zakon.kz/Document/?doc_id=30520771" TargetMode="External"/><Relationship Id="rId8158" Type="http://schemas.openxmlformats.org/officeDocument/2006/relationships/hyperlink" Target="http://online.zakon.kz/Document/?doc_id=30366245" TargetMode="External"/><Relationship Id="rId1405" Type="http://schemas.openxmlformats.org/officeDocument/2006/relationships/hyperlink" Target="http://online.zakon.kz/Document/?doc_id=30366245" TargetMode="External"/><Relationship Id="rId1752" Type="http://schemas.openxmlformats.org/officeDocument/2006/relationships/hyperlink" Target="http://online.zakon.kz/Document/?doc_id=31518761" TargetMode="External"/><Relationship Id="rId2803" Type="http://schemas.openxmlformats.org/officeDocument/2006/relationships/hyperlink" Target="http://online.zakon.kz/Document/?doc_id=31310976" TargetMode="External"/><Relationship Id="rId5959" Type="http://schemas.openxmlformats.org/officeDocument/2006/relationships/hyperlink" Target="http://online.zakon.kz/Document/?doc_id=31312849" TargetMode="External"/><Relationship Id="rId7174" Type="http://schemas.openxmlformats.org/officeDocument/2006/relationships/hyperlink" Target="http://online.zakon.kz/Document/?doc_id=31037865" TargetMode="External"/><Relationship Id="rId7381" Type="http://schemas.openxmlformats.org/officeDocument/2006/relationships/hyperlink" Target="http://online.zakon.kz/Document/?doc_id=31482533" TargetMode="External"/><Relationship Id="rId8018" Type="http://schemas.openxmlformats.org/officeDocument/2006/relationships/hyperlink" Target="http://online.zakon.kz/Document/?doc_id=30520771" TargetMode="External"/><Relationship Id="rId44" Type="http://schemas.openxmlformats.org/officeDocument/2006/relationships/hyperlink" Target="http://online.zakon.kz/Document/?doc_id=31034316" TargetMode="External"/><Relationship Id="rId1612" Type="http://schemas.openxmlformats.org/officeDocument/2006/relationships/hyperlink" Target="http://online.zakon.kz/Document/?doc_id=31482533" TargetMode="External"/><Relationship Id="rId4768" Type="http://schemas.openxmlformats.org/officeDocument/2006/relationships/hyperlink" Target="http://online.zakon.kz/Document/?doc_id=30783576" TargetMode="External"/><Relationship Id="rId4975" Type="http://schemas.openxmlformats.org/officeDocument/2006/relationships/hyperlink" Target="http://online.zakon.kz/Document/?doc_id=31039509" TargetMode="External"/><Relationship Id="rId5819" Type="http://schemas.openxmlformats.org/officeDocument/2006/relationships/hyperlink" Target="http://online.zakon.kz/Document/?doc_id=30783576" TargetMode="External"/><Relationship Id="rId6190" Type="http://schemas.openxmlformats.org/officeDocument/2006/relationships/hyperlink" Target="http://online.zakon.kz/Document/?doc_id=31312849" TargetMode="External"/><Relationship Id="rId7034" Type="http://schemas.openxmlformats.org/officeDocument/2006/relationships/hyperlink" Target="http://online.zakon.kz/Document/?doc_id=30366245" TargetMode="External"/><Relationship Id="rId498" Type="http://schemas.openxmlformats.org/officeDocument/2006/relationships/hyperlink" Target="http://online.zakon.kz/Document/?doc_id=30366245" TargetMode="External"/><Relationship Id="rId2179" Type="http://schemas.openxmlformats.org/officeDocument/2006/relationships/hyperlink" Target="http://online.zakon.kz/Document/?doc_id=30366245" TargetMode="External"/><Relationship Id="rId3577" Type="http://schemas.openxmlformats.org/officeDocument/2006/relationships/hyperlink" Target="http://online.zakon.kz/Document/?doc_id=31094393" TargetMode="External"/><Relationship Id="rId3784" Type="http://schemas.openxmlformats.org/officeDocument/2006/relationships/hyperlink" Target="http://online.zakon.kz/Document/?doc_id=30783576" TargetMode="External"/><Relationship Id="rId3991" Type="http://schemas.openxmlformats.org/officeDocument/2006/relationships/hyperlink" Target="http://online.zakon.kz/Document/?doc_id=31518761" TargetMode="External"/><Relationship Id="rId4628" Type="http://schemas.openxmlformats.org/officeDocument/2006/relationships/hyperlink" Target="http://online.zakon.kz/Document/?doc_id=31310976" TargetMode="External"/><Relationship Id="rId4835" Type="http://schemas.openxmlformats.org/officeDocument/2006/relationships/hyperlink" Target="http://online.zakon.kz/Document/?doc_id=30783576" TargetMode="External"/><Relationship Id="rId7241" Type="http://schemas.openxmlformats.org/officeDocument/2006/relationships/hyperlink" Target="http://online.zakon.kz/Document/?doc_id=30449762" TargetMode="External"/><Relationship Id="rId2386" Type="http://schemas.openxmlformats.org/officeDocument/2006/relationships/hyperlink" Target="http://online.zakon.kz/Document/?doc_id=30520771" TargetMode="External"/><Relationship Id="rId2593" Type="http://schemas.openxmlformats.org/officeDocument/2006/relationships/hyperlink" Target="http://online.zakon.kz/Document/?doc_id=30366245" TargetMode="External"/><Relationship Id="rId3437" Type="http://schemas.openxmlformats.org/officeDocument/2006/relationships/hyperlink" Target="http://online.zakon.kz/Document/?doc_id=30366245" TargetMode="External"/><Relationship Id="rId3644" Type="http://schemas.openxmlformats.org/officeDocument/2006/relationships/hyperlink" Target="http://online.zakon.kz/Document/?doc_id=31310976" TargetMode="External"/><Relationship Id="rId3851" Type="http://schemas.openxmlformats.org/officeDocument/2006/relationships/hyperlink" Target="http://online.zakon.kz/Document/?doc_id=31112298" TargetMode="External"/><Relationship Id="rId4902" Type="http://schemas.openxmlformats.org/officeDocument/2006/relationships/hyperlink" Target="http://online.zakon.kz/Document/?doc_id=30518961" TargetMode="External"/><Relationship Id="rId6050" Type="http://schemas.openxmlformats.org/officeDocument/2006/relationships/hyperlink" Target="http://online.zakon.kz/Document/?doc_id=51041258" TargetMode="External"/><Relationship Id="rId7101" Type="http://schemas.openxmlformats.org/officeDocument/2006/relationships/hyperlink" Target="http://online.zakon.kz/Document/?doc_id=30782059" TargetMode="External"/><Relationship Id="rId358" Type="http://schemas.openxmlformats.org/officeDocument/2006/relationships/hyperlink" Target="http://online.zakon.kz/Document/?doc_id=30366245" TargetMode="External"/><Relationship Id="rId565" Type="http://schemas.openxmlformats.org/officeDocument/2006/relationships/hyperlink" Target="http://online.zakon.kz/Document/?doc_id=30366245" TargetMode="External"/><Relationship Id="rId772" Type="http://schemas.openxmlformats.org/officeDocument/2006/relationships/hyperlink" Target="http://online.zakon.kz/Document/?doc_id=31482533" TargetMode="External"/><Relationship Id="rId1195" Type="http://schemas.openxmlformats.org/officeDocument/2006/relationships/hyperlink" Target="http://online.zakon.kz/Document/?doc_id=30520771" TargetMode="External"/><Relationship Id="rId2039" Type="http://schemas.openxmlformats.org/officeDocument/2006/relationships/hyperlink" Target="http://online.zakon.kz/Document/?doc_id=30520771" TargetMode="External"/><Relationship Id="rId2246" Type="http://schemas.openxmlformats.org/officeDocument/2006/relationships/hyperlink" Target="http://online.zakon.kz/Document/?doc_id=30518961" TargetMode="External"/><Relationship Id="rId2453" Type="http://schemas.openxmlformats.org/officeDocument/2006/relationships/hyperlink" Target="http://online.zakon.kz/Document/?doc_id=31094393" TargetMode="External"/><Relationship Id="rId2660" Type="http://schemas.openxmlformats.org/officeDocument/2006/relationships/hyperlink" Target="http://online.zakon.kz/Document/?doc_id=31037865" TargetMode="External"/><Relationship Id="rId3504" Type="http://schemas.openxmlformats.org/officeDocument/2006/relationships/hyperlink" Target="http://online.zakon.kz/Document/?doc_id=30366245" TargetMode="External"/><Relationship Id="rId3711" Type="http://schemas.openxmlformats.org/officeDocument/2006/relationships/hyperlink" Target="http://online.zakon.kz/Document/?doc_id=30783576" TargetMode="External"/><Relationship Id="rId6867" Type="http://schemas.openxmlformats.org/officeDocument/2006/relationships/hyperlink" Target="http://online.zakon.kz/Document/?doc_id=31094393" TargetMode="External"/><Relationship Id="rId7918" Type="http://schemas.openxmlformats.org/officeDocument/2006/relationships/hyperlink" Target="http://online.zakon.kz/Document/?doc_id=31039509" TargetMode="External"/><Relationship Id="rId218" Type="http://schemas.openxmlformats.org/officeDocument/2006/relationships/hyperlink" Target="http://online.zakon.kz/Document/?doc_id=30366245" TargetMode="External"/><Relationship Id="rId425"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1055" Type="http://schemas.openxmlformats.org/officeDocument/2006/relationships/hyperlink" Target="http://online.zakon.kz/Document/?doc_id=31039509" TargetMode="External"/><Relationship Id="rId1262" Type="http://schemas.openxmlformats.org/officeDocument/2006/relationships/hyperlink" Target="http://online.zakon.kz/Document/?doc_id=30366245" TargetMode="External"/><Relationship Id="rId2106" Type="http://schemas.openxmlformats.org/officeDocument/2006/relationships/hyperlink" Target="http://online.zakon.kz/Document/?doc_id=31481924" TargetMode="External"/><Relationship Id="rId2313" Type="http://schemas.openxmlformats.org/officeDocument/2006/relationships/hyperlink" Target="http://online.zakon.kz/Document/?doc_id=31312849" TargetMode="External"/><Relationship Id="rId2520" Type="http://schemas.openxmlformats.org/officeDocument/2006/relationships/hyperlink" Target="http://online.zakon.kz/Document/?doc_id=31213712" TargetMode="External"/><Relationship Id="rId5469" Type="http://schemas.openxmlformats.org/officeDocument/2006/relationships/hyperlink" Target="http://online.zakon.kz/Document/?doc_id=31312849" TargetMode="External"/><Relationship Id="rId5676" Type="http://schemas.openxmlformats.org/officeDocument/2006/relationships/hyperlink" Target="http://online.zakon.kz/Document/?doc_id=31094393" TargetMode="External"/><Relationship Id="rId6727" Type="http://schemas.openxmlformats.org/officeDocument/2006/relationships/hyperlink" Target="http://online.zakon.kz/Document/?doc_id=30783576" TargetMode="External"/><Relationship Id="rId8082" Type="http://schemas.openxmlformats.org/officeDocument/2006/relationships/hyperlink" Target="http://online.zakon.kz/Document/?doc_id=31025648" TargetMode="External"/><Relationship Id="rId1122" Type="http://schemas.openxmlformats.org/officeDocument/2006/relationships/hyperlink" Target="http://online.zakon.kz/Document/?doc_id=30366245" TargetMode="External"/><Relationship Id="rId4278" Type="http://schemas.openxmlformats.org/officeDocument/2006/relationships/hyperlink" Target="http://online.zakon.kz/Document/?doc_id=30569572" TargetMode="External"/><Relationship Id="rId4485" Type="http://schemas.openxmlformats.org/officeDocument/2006/relationships/hyperlink" Target="http://online.zakon.kz/Document/?doc_id=30366245" TargetMode="External"/><Relationship Id="rId5329" Type="http://schemas.openxmlformats.org/officeDocument/2006/relationships/hyperlink" Target="http://online.zakon.kz/Document/?doc_id=30366245" TargetMode="External"/><Relationship Id="rId5536" Type="http://schemas.openxmlformats.org/officeDocument/2006/relationships/hyperlink" Target="http://online.zakon.kz/Document/?doc_id=31310976" TargetMode="External"/><Relationship Id="rId5883" Type="http://schemas.openxmlformats.org/officeDocument/2006/relationships/hyperlink" Target="http://online.zakon.kz/Document/?doc_id=30366245" TargetMode="External"/><Relationship Id="rId6934" Type="http://schemas.openxmlformats.org/officeDocument/2006/relationships/hyperlink" Target="http://online.zakon.kz/Document/?doc_id=31310976" TargetMode="External"/><Relationship Id="rId3087" Type="http://schemas.openxmlformats.org/officeDocument/2006/relationships/hyperlink" Target="http://online.zakon.kz/Document/?doc_id=31037865" TargetMode="External"/><Relationship Id="rId3294" Type="http://schemas.openxmlformats.org/officeDocument/2006/relationships/hyperlink" Target="http://online.zakon.kz/Document/?doc_id=31037865" TargetMode="External"/><Relationship Id="rId4138" Type="http://schemas.openxmlformats.org/officeDocument/2006/relationships/hyperlink" Target="http://online.zakon.kz/Document/?doc_id=30520771" TargetMode="External"/><Relationship Id="rId4345" Type="http://schemas.openxmlformats.org/officeDocument/2006/relationships/hyperlink" Target="http://online.zakon.kz/Document/?doc_id=30518961" TargetMode="External"/><Relationship Id="rId4692" Type="http://schemas.openxmlformats.org/officeDocument/2006/relationships/hyperlink" Target="http://online.zakon.kz/Document/?doc_id=31310976" TargetMode="External"/><Relationship Id="rId5743" Type="http://schemas.openxmlformats.org/officeDocument/2006/relationships/hyperlink" Target="http://online.zakon.kz/Document/?doc_id=30366245" TargetMode="External"/><Relationship Id="rId5950" Type="http://schemas.openxmlformats.org/officeDocument/2006/relationships/hyperlink" Target="http://online.zakon.kz/Document/?doc_id=31107607" TargetMode="External"/><Relationship Id="rId1939" Type="http://schemas.openxmlformats.org/officeDocument/2006/relationships/hyperlink" Target="http://online.zakon.kz/Document/?doc_id=30092072" TargetMode="External"/><Relationship Id="rId4552" Type="http://schemas.openxmlformats.org/officeDocument/2006/relationships/hyperlink" Target="http://online.zakon.kz/Document/?doc_id=31112298" TargetMode="External"/><Relationship Id="rId5603" Type="http://schemas.openxmlformats.org/officeDocument/2006/relationships/hyperlink" Target="http://online.zakon.kz/Document/?doc_id=31312849" TargetMode="External"/><Relationship Id="rId5810" Type="http://schemas.openxmlformats.org/officeDocument/2006/relationships/hyperlink" Target="http://online.zakon.kz/Document/?doc_id=31310976" TargetMode="External"/><Relationship Id="rId3154" Type="http://schemas.openxmlformats.org/officeDocument/2006/relationships/hyperlink" Target="http://online.zakon.kz/Document/?doc_id=30858960" TargetMode="External"/><Relationship Id="rId3361" Type="http://schemas.openxmlformats.org/officeDocument/2006/relationships/hyperlink" Target="http://online.zakon.kz/Document/?doc_id=31094393" TargetMode="External"/><Relationship Id="rId4205" Type="http://schemas.openxmlformats.org/officeDocument/2006/relationships/hyperlink" Target="http://online.zakon.kz/Document/?doc_id=31112647" TargetMode="External"/><Relationship Id="rId4412" Type="http://schemas.openxmlformats.org/officeDocument/2006/relationships/hyperlink" Target="http://online.zakon.kz/Document/?doc_id=30782059" TargetMode="External"/><Relationship Id="rId7568" Type="http://schemas.openxmlformats.org/officeDocument/2006/relationships/hyperlink" Target="http://online.zakon.kz/Document/?doc_id=31037865" TargetMode="External"/><Relationship Id="rId7775" Type="http://schemas.openxmlformats.org/officeDocument/2006/relationships/hyperlink" Target="http://online.zakon.kz/Document/?doc_id=31212669" TargetMode="External"/><Relationship Id="rId7982" Type="http://schemas.openxmlformats.org/officeDocument/2006/relationships/hyperlink" Target="http://online.zakon.kz/Document/?doc_id=31025648" TargetMode="External"/><Relationship Id="rId282" Type="http://schemas.openxmlformats.org/officeDocument/2006/relationships/hyperlink" Target="http://online.zakon.kz/Document/?doc_id=30366245" TargetMode="External"/><Relationship Id="rId2170" Type="http://schemas.openxmlformats.org/officeDocument/2006/relationships/hyperlink" Target="http://online.zakon.kz/Document/?doc_id=30366245" TargetMode="External"/><Relationship Id="rId3014" Type="http://schemas.openxmlformats.org/officeDocument/2006/relationships/hyperlink" Target="http://online.zakon.kz/Document/?doc_id=31094393" TargetMode="External"/><Relationship Id="rId3221" Type="http://schemas.openxmlformats.org/officeDocument/2006/relationships/hyperlink" Target="http://online.zakon.kz/Document/?doc_id=31310976" TargetMode="External"/><Relationship Id="rId6377" Type="http://schemas.openxmlformats.org/officeDocument/2006/relationships/hyperlink" Target="http://online.zakon.kz/Document/?doc_id=1026672" TargetMode="External"/><Relationship Id="rId6584" Type="http://schemas.openxmlformats.org/officeDocument/2006/relationships/hyperlink" Target="http://online.zakon.kz/Document/?doc_id=31037865" TargetMode="External"/><Relationship Id="rId6791" Type="http://schemas.openxmlformats.org/officeDocument/2006/relationships/hyperlink" Target="http://online.zakon.kz/Document/?doc_id=30366245" TargetMode="External"/><Relationship Id="rId7428" Type="http://schemas.openxmlformats.org/officeDocument/2006/relationships/hyperlink" Target="http://online.zakon.kz/Document/?doc_id=30518961" TargetMode="External"/><Relationship Id="rId7635" Type="http://schemas.openxmlformats.org/officeDocument/2006/relationships/hyperlink" Target="http://online.zakon.kz/Document/?doc_id=31312849" TargetMode="External"/><Relationship Id="rId7842" Type="http://schemas.openxmlformats.org/officeDocument/2006/relationships/hyperlink" Target="http://online.zakon.kz/Document/?doc_id=30782059" TargetMode="External"/><Relationship Id="rId8" Type="http://schemas.openxmlformats.org/officeDocument/2006/relationships/hyperlink" Target="http://online.zakon.kz/Document/?doc_id=31408579" TargetMode="External"/><Relationship Id="rId142" Type="http://schemas.openxmlformats.org/officeDocument/2006/relationships/hyperlink" Target="http://online.zakon.kz/Document/?doc_id=30366245" TargetMode="External"/><Relationship Id="rId2030" Type="http://schemas.openxmlformats.org/officeDocument/2006/relationships/hyperlink" Target="http://online.zakon.kz/Document/?doc_id=30518961" TargetMode="External"/><Relationship Id="rId2987" Type="http://schemas.openxmlformats.org/officeDocument/2006/relationships/hyperlink" Target="http://online.zakon.kz/Document/?doc_id=51009795" TargetMode="External"/><Relationship Id="rId5186" Type="http://schemas.openxmlformats.org/officeDocument/2006/relationships/hyperlink" Target="http://online.zakon.kz/Document/?doc_id=31310976" TargetMode="External"/><Relationship Id="rId5393" Type="http://schemas.openxmlformats.org/officeDocument/2006/relationships/hyperlink" Target="http://online.zakon.kz/Document/?doc_id=30366245" TargetMode="External"/><Relationship Id="rId6237" Type="http://schemas.openxmlformats.org/officeDocument/2006/relationships/hyperlink" Target="http://online.zakon.kz/Document/?doc_id=30384673" TargetMode="External"/><Relationship Id="rId6444" Type="http://schemas.openxmlformats.org/officeDocument/2006/relationships/hyperlink" Target="http://online.zakon.kz/Document/?doc_id=31482533" TargetMode="External"/><Relationship Id="rId6651" Type="http://schemas.openxmlformats.org/officeDocument/2006/relationships/hyperlink" Target="http://online.zakon.kz/Document/?doc_id=30914982" TargetMode="External"/><Relationship Id="rId7702" Type="http://schemas.openxmlformats.org/officeDocument/2006/relationships/hyperlink" Target="http://online.zakon.kz/Document/?doc_id=31312849" TargetMode="External"/><Relationship Id="rId959" Type="http://schemas.openxmlformats.org/officeDocument/2006/relationships/hyperlink" Target="http://online.zakon.kz/Document/?doc_id=30366245" TargetMode="External"/><Relationship Id="rId1589" Type="http://schemas.openxmlformats.org/officeDocument/2006/relationships/hyperlink" Target="http://online.zakon.kz/Document/?doc_id=31094393" TargetMode="External"/><Relationship Id="rId5046" Type="http://schemas.openxmlformats.org/officeDocument/2006/relationships/hyperlink" Target="http://online.zakon.kz/Document/?doc_id=30366245" TargetMode="External"/><Relationship Id="rId5253" Type="http://schemas.openxmlformats.org/officeDocument/2006/relationships/hyperlink" Target="http://online.zakon.kz/Document/?doc_id=30366245" TargetMode="External"/><Relationship Id="rId5460" Type="http://schemas.openxmlformats.org/officeDocument/2006/relationships/hyperlink" Target="http://online.zakon.kz/Document/?doc_id=30569572" TargetMode="External"/><Relationship Id="rId6304" Type="http://schemas.openxmlformats.org/officeDocument/2006/relationships/hyperlink" Target="http://online.zakon.kz/Document/?doc_id=30063553" TargetMode="External"/><Relationship Id="rId6511" Type="http://schemas.openxmlformats.org/officeDocument/2006/relationships/hyperlink" Target="http://online.zakon.kz/Document/?doc_id=31482533" TargetMode="External"/><Relationship Id="rId1449" Type="http://schemas.openxmlformats.org/officeDocument/2006/relationships/hyperlink" Target="http://online.zakon.kz/Document/?doc_id=30518961" TargetMode="External"/><Relationship Id="rId1796" Type="http://schemas.openxmlformats.org/officeDocument/2006/relationships/hyperlink" Target="http://online.zakon.kz/Document/?doc_id=31518760" TargetMode="External"/><Relationship Id="rId2847" Type="http://schemas.openxmlformats.org/officeDocument/2006/relationships/hyperlink" Target="http://online.zakon.kz/Document/?doc_id=30366245" TargetMode="External"/><Relationship Id="rId4062" Type="http://schemas.openxmlformats.org/officeDocument/2006/relationships/hyperlink" Target="http://online.zakon.kz/Document/?doc_id=30383495" TargetMode="External"/><Relationship Id="rId5113" Type="http://schemas.openxmlformats.org/officeDocument/2006/relationships/hyperlink" Target="http://online.zakon.kz/Document/?doc_id=30366245" TargetMode="External"/><Relationship Id="rId88" Type="http://schemas.openxmlformats.org/officeDocument/2006/relationships/hyperlink" Target="http://online.zakon.kz/Document/?doc_id=30366245" TargetMode="External"/><Relationship Id="rId819" Type="http://schemas.openxmlformats.org/officeDocument/2006/relationships/hyperlink" Target="http://online.zakon.kz/Document/?doc_id=30782059" TargetMode="External"/><Relationship Id="rId1656" Type="http://schemas.openxmlformats.org/officeDocument/2006/relationships/hyperlink" Target="http://online.zakon.kz/Document/?doc_id=30366245" TargetMode="External"/><Relationship Id="rId1863" Type="http://schemas.openxmlformats.org/officeDocument/2006/relationships/hyperlink" Target="http://online.zakon.kz/Document/?doc_id=30368034" TargetMode="External"/><Relationship Id="rId2707" Type="http://schemas.openxmlformats.org/officeDocument/2006/relationships/hyperlink" Target="http://online.zakon.kz/Document/?doc_id=31123179" TargetMode="External"/><Relationship Id="rId2914" Type="http://schemas.openxmlformats.org/officeDocument/2006/relationships/hyperlink" Target="http://online.zakon.kz/Document/?doc_id=30366245" TargetMode="External"/><Relationship Id="rId5320" Type="http://schemas.openxmlformats.org/officeDocument/2006/relationships/hyperlink" Target="http://online.zakon.kz/Document/?doc_id=30384784" TargetMode="External"/><Relationship Id="rId7078" Type="http://schemas.openxmlformats.org/officeDocument/2006/relationships/hyperlink" Target="http://online.zakon.kz/Document/?doc_id=31037865" TargetMode="External"/><Relationship Id="rId8129" Type="http://schemas.openxmlformats.org/officeDocument/2006/relationships/hyperlink" Target="http://online.zakon.kz/Document/?doc_id=30449762" TargetMode="External"/><Relationship Id="rId1309" Type="http://schemas.openxmlformats.org/officeDocument/2006/relationships/hyperlink" Target="http://online.zakon.kz/Document/?doc_id=31310976" TargetMode="External"/><Relationship Id="rId1516" Type="http://schemas.openxmlformats.org/officeDocument/2006/relationships/hyperlink" Target="http://online.zakon.kz/Document/?doc_id=30565734" TargetMode="External"/><Relationship Id="rId1723" Type="http://schemas.openxmlformats.org/officeDocument/2006/relationships/hyperlink" Target="http://online.zakon.kz/Document/?doc_id=31037865" TargetMode="External"/><Relationship Id="rId1930" Type="http://schemas.openxmlformats.org/officeDocument/2006/relationships/hyperlink" Target="http://online.zakon.kz/Document/?doc_id=30565734" TargetMode="External"/><Relationship Id="rId4879" Type="http://schemas.openxmlformats.org/officeDocument/2006/relationships/hyperlink" Target="http://online.zakon.kz/Document/?doc_id=30366245" TargetMode="External"/><Relationship Id="rId7285" Type="http://schemas.openxmlformats.org/officeDocument/2006/relationships/hyperlink" Target="http://online.zakon.kz/Document/?doc_id=31094393" TargetMode="External"/><Relationship Id="rId7492" Type="http://schemas.openxmlformats.org/officeDocument/2006/relationships/hyperlink" Target="http://online.zakon.kz/Document/?doc_id=30782059" TargetMode="External"/><Relationship Id="rId15" Type="http://schemas.openxmlformats.org/officeDocument/2006/relationships/hyperlink" Target="http://online.zakon.kz/Document/?doc_id=31310976" TargetMode="External"/><Relationship Id="rId3688" Type="http://schemas.openxmlformats.org/officeDocument/2006/relationships/hyperlink" Target="http://online.zakon.kz/Document/?doc_id=31481924" TargetMode="External"/><Relationship Id="rId3895" Type="http://schemas.openxmlformats.org/officeDocument/2006/relationships/hyperlink" Target="http://online.zakon.kz/Document/?doc_id=30789715" TargetMode="External"/><Relationship Id="rId4739" Type="http://schemas.openxmlformats.org/officeDocument/2006/relationships/hyperlink" Target="http://online.zakon.kz/Document/?doc_id=30782059" TargetMode="External"/><Relationship Id="rId4946" Type="http://schemas.openxmlformats.org/officeDocument/2006/relationships/hyperlink" Target="http://online.zakon.kz/Document/?doc_id=30366245" TargetMode="External"/><Relationship Id="rId6094" Type="http://schemas.openxmlformats.org/officeDocument/2006/relationships/hyperlink" Target="http://online.zakon.kz/Document/?doc_id=31227435" TargetMode="External"/><Relationship Id="rId7145" Type="http://schemas.openxmlformats.org/officeDocument/2006/relationships/hyperlink" Target="http://online.zakon.kz/Document/?doc_id=31312849" TargetMode="External"/><Relationship Id="rId7352" Type="http://schemas.openxmlformats.org/officeDocument/2006/relationships/hyperlink" Target="http://online.zakon.kz/Document/?doc_id=31094393" TargetMode="External"/><Relationship Id="rId2497" Type="http://schemas.openxmlformats.org/officeDocument/2006/relationships/hyperlink" Target="http://online.zakon.kz/Document/?doc_id=31482533" TargetMode="External"/><Relationship Id="rId3548" Type="http://schemas.openxmlformats.org/officeDocument/2006/relationships/hyperlink" Target="http://online.zakon.kz/Document/?doc_id=31025648" TargetMode="External"/><Relationship Id="rId3755" Type="http://schemas.openxmlformats.org/officeDocument/2006/relationships/hyperlink" Target="http://online.zakon.kz/Document/?doc_id=30366245" TargetMode="External"/><Relationship Id="rId4806" Type="http://schemas.openxmlformats.org/officeDocument/2006/relationships/hyperlink" Target="http://online.zakon.kz/Document/?doc_id=31025648" TargetMode="External"/><Relationship Id="rId6161" Type="http://schemas.openxmlformats.org/officeDocument/2006/relationships/hyperlink" Target="http://online.zakon.kz/Document/?doc_id=31114660" TargetMode="External"/><Relationship Id="rId7005" Type="http://schemas.openxmlformats.org/officeDocument/2006/relationships/hyperlink" Target="http://online.zakon.kz/Document/?doc_id=30366245" TargetMode="External"/><Relationship Id="rId7212" Type="http://schemas.openxmlformats.org/officeDocument/2006/relationships/hyperlink" Target="http://online.zakon.kz/Document/?doc_id=31224732" TargetMode="External"/><Relationship Id="rId469" Type="http://schemas.openxmlformats.org/officeDocument/2006/relationships/hyperlink" Target="http://online.zakon.kz/Document/?doc_id=30366245" TargetMode="External"/><Relationship Id="rId676" Type="http://schemas.openxmlformats.org/officeDocument/2006/relationships/hyperlink" Target="http://online.zakon.kz/Document/?doc_id=30366245" TargetMode="External"/><Relationship Id="rId883" Type="http://schemas.openxmlformats.org/officeDocument/2006/relationships/hyperlink" Target="http://online.zakon.kz/Document/?doc_id=31519607" TargetMode="External"/><Relationship Id="rId1099" Type="http://schemas.openxmlformats.org/officeDocument/2006/relationships/hyperlink" Target="http://online.zakon.kz/Document/?doc_id=30624803" TargetMode="External"/><Relationship Id="rId2357" Type="http://schemas.openxmlformats.org/officeDocument/2006/relationships/hyperlink" Target="http://online.zakon.kz/Document/?doc_id=31310976" TargetMode="External"/><Relationship Id="rId2564" Type="http://schemas.openxmlformats.org/officeDocument/2006/relationships/hyperlink" Target="http://online.zakon.kz/Document/?doc_id=30366245" TargetMode="External"/><Relationship Id="rId3408" Type="http://schemas.openxmlformats.org/officeDocument/2006/relationships/hyperlink" Target="http://online.zakon.kz/Document/?doc_id=30366245" TargetMode="External"/><Relationship Id="rId3615" Type="http://schemas.openxmlformats.org/officeDocument/2006/relationships/hyperlink" Target="http://online.zakon.kz/Document/?doc_id=30366245" TargetMode="External"/><Relationship Id="rId3962" Type="http://schemas.openxmlformats.org/officeDocument/2006/relationships/hyperlink" Target="http://online.zakon.kz/Document/?doc_id=31312849" TargetMode="External"/><Relationship Id="rId6021" Type="http://schemas.openxmlformats.org/officeDocument/2006/relationships/hyperlink" Target="http://online.zakon.kz/Document/?doc_id=31312849" TargetMode="External"/><Relationship Id="rId329" Type="http://schemas.openxmlformats.org/officeDocument/2006/relationships/hyperlink" Target="http://online.zakon.kz/Document/?doc_id=30366245"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doc_id=31482533" TargetMode="External"/><Relationship Id="rId1373" Type="http://schemas.openxmlformats.org/officeDocument/2006/relationships/hyperlink" Target="http://online.zakon.kz/Document/?doc_id=31310976" TargetMode="External"/><Relationship Id="rId2217" Type="http://schemas.openxmlformats.org/officeDocument/2006/relationships/hyperlink" Target="http://online.zakon.kz/Document/?doc_id=30366245" TargetMode="External"/><Relationship Id="rId2771" Type="http://schemas.openxmlformats.org/officeDocument/2006/relationships/hyperlink" Target="http://online.zakon.kz/Document/?doc_id=30366245" TargetMode="External"/><Relationship Id="rId3822" Type="http://schemas.openxmlformats.org/officeDocument/2006/relationships/hyperlink" Target="http://online.zakon.kz/Document/?doc_id=31037865" TargetMode="External"/><Relationship Id="rId6978" Type="http://schemas.openxmlformats.org/officeDocument/2006/relationships/hyperlink" Target="http://online.zakon.kz/Document/?doc_id=30366245" TargetMode="External"/><Relationship Id="rId743" Type="http://schemas.openxmlformats.org/officeDocument/2006/relationships/hyperlink" Target="http://online.zakon.kz/Document/?doc_id=31094393" TargetMode="External"/><Relationship Id="rId950" Type="http://schemas.openxmlformats.org/officeDocument/2006/relationships/hyperlink" Target="http://online.zakon.kz/Document/?doc_id=31310973" TargetMode="External"/><Relationship Id="rId1026" Type="http://schemas.openxmlformats.org/officeDocument/2006/relationships/hyperlink" Target="http://online.zakon.kz/Document/?doc_id=30518961" TargetMode="External"/><Relationship Id="rId1580" Type="http://schemas.openxmlformats.org/officeDocument/2006/relationships/hyperlink" Target="http://online.zakon.kz/Document/?doc_id=30366245" TargetMode="External"/><Relationship Id="rId2424" Type="http://schemas.openxmlformats.org/officeDocument/2006/relationships/hyperlink" Target="http://online.zakon.kz/Document/?doc_id=30366245" TargetMode="External"/><Relationship Id="rId2631" Type="http://schemas.openxmlformats.org/officeDocument/2006/relationships/hyperlink" Target="http://online.zakon.kz/Document/?doc_id=30569572" TargetMode="External"/><Relationship Id="rId4389" Type="http://schemas.openxmlformats.org/officeDocument/2006/relationships/hyperlink" Target="http://online.zakon.kz/Document/?doc_id=31518761" TargetMode="External"/><Relationship Id="rId5787" Type="http://schemas.openxmlformats.org/officeDocument/2006/relationships/hyperlink" Target="http://online.zakon.kz/Document/?doc_id=31310976" TargetMode="External"/><Relationship Id="rId5994" Type="http://schemas.openxmlformats.org/officeDocument/2006/relationships/hyperlink" Target="http://online.zakon.kz/Document/?doc_id=31310976" TargetMode="External"/><Relationship Id="rId6838" Type="http://schemas.openxmlformats.org/officeDocument/2006/relationships/hyperlink" Target="http://online.zakon.kz/Document/?doc_id=30366245" TargetMode="External"/><Relationship Id="rId8053" Type="http://schemas.openxmlformats.org/officeDocument/2006/relationships/hyperlink" Target="http://online.zakon.kz/Document/?doc_id=31025648" TargetMode="External"/><Relationship Id="rId603" Type="http://schemas.openxmlformats.org/officeDocument/2006/relationships/hyperlink" Target="http://online.zakon.kz/Document/?doc_id=30366245" TargetMode="External"/><Relationship Id="rId810" Type="http://schemas.openxmlformats.org/officeDocument/2006/relationships/hyperlink" Target="http://online.zakon.kz/Document/?doc_id=31408579" TargetMode="External"/><Relationship Id="rId1233" Type="http://schemas.openxmlformats.org/officeDocument/2006/relationships/hyperlink" Target="http://online.zakon.kz/Document/?doc_id=30520771" TargetMode="External"/><Relationship Id="rId1440" Type="http://schemas.openxmlformats.org/officeDocument/2006/relationships/hyperlink" Target="http://online.zakon.kz/Document/?doc_id=30366245" TargetMode="External"/><Relationship Id="rId4596" Type="http://schemas.openxmlformats.org/officeDocument/2006/relationships/hyperlink" Target="http://online.zakon.kz/Document/?doc_id=30366245" TargetMode="External"/><Relationship Id="rId5647" Type="http://schemas.openxmlformats.org/officeDocument/2006/relationships/hyperlink" Target="http://online.zakon.kz/Document/?doc_id=30364178" TargetMode="External"/><Relationship Id="rId5854" Type="http://schemas.openxmlformats.org/officeDocument/2006/relationships/hyperlink" Target="http://online.zakon.kz/Document/?doc_id=30384784" TargetMode="External"/><Relationship Id="rId6905" Type="http://schemas.openxmlformats.org/officeDocument/2006/relationships/hyperlink" Target="http://online.zakon.kz/Document/?doc_id=31039509" TargetMode="External"/><Relationship Id="rId1300" Type="http://schemas.openxmlformats.org/officeDocument/2006/relationships/hyperlink" Target="http://online.zakon.kz/Document/?doc_id=31482533" TargetMode="External"/><Relationship Id="rId3198" Type="http://schemas.openxmlformats.org/officeDocument/2006/relationships/hyperlink" Target="http://online.zakon.kz/Document/?doc_id=30782059" TargetMode="External"/><Relationship Id="rId4249" Type="http://schemas.openxmlformats.org/officeDocument/2006/relationships/hyperlink" Target="http://online.zakon.kz/Document/?doc_id=31312849" TargetMode="External"/><Relationship Id="rId4456" Type="http://schemas.openxmlformats.org/officeDocument/2006/relationships/hyperlink" Target="http://online.zakon.kz/Document/?doc_id=30920293" TargetMode="External"/><Relationship Id="rId4663" Type="http://schemas.openxmlformats.org/officeDocument/2006/relationships/hyperlink" Target="http://online.zakon.kz/Document/?doc_id=30782059" TargetMode="External"/><Relationship Id="rId4870" Type="http://schemas.openxmlformats.org/officeDocument/2006/relationships/hyperlink" Target="http://online.zakon.kz/Document/?doc_id=30783576" TargetMode="External"/><Relationship Id="rId5507" Type="http://schemas.openxmlformats.org/officeDocument/2006/relationships/hyperlink" Target="http://online.zakon.kz/Document/?doc_id=30565734" TargetMode="External"/><Relationship Id="rId5714" Type="http://schemas.openxmlformats.org/officeDocument/2006/relationships/hyperlink" Target="http://online.zakon.kz/Document/?doc_id=30364178" TargetMode="External"/><Relationship Id="rId5921" Type="http://schemas.openxmlformats.org/officeDocument/2006/relationships/hyperlink" Target="http://online.zakon.kz/Document/?doc_id=30366245" TargetMode="External"/><Relationship Id="rId8120" Type="http://schemas.openxmlformats.org/officeDocument/2006/relationships/hyperlink" Target="http://online.zakon.kz/Document/?doc_id=30520771" TargetMode="External"/><Relationship Id="rId3058" Type="http://schemas.openxmlformats.org/officeDocument/2006/relationships/hyperlink" Target="http://online.zakon.kz/Document/?doc_id=31037865" TargetMode="External"/><Relationship Id="rId3265" Type="http://schemas.openxmlformats.org/officeDocument/2006/relationships/hyperlink" Target="http://online.zakon.kz/Document/?doc_id=31039509" TargetMode="External"/><Relationship Id="rId3472" Type="http://schemas.openxmlformats.org/officeDocument/2006/relationships/hyperlink" Target="http://online.zakon.kz/Document/?doc_id=30366245" TargetMode="External"/><Relationship Id="rId4109" Type="http://schemas.openxmlformats.org/officeDocument/2006/relationships/hyperlink" Target="http://online.zakon.kz/Document/?doc_id=31310976" TargetMode="External"/><Relationship Id="rId4316" Type="http://schemas.openxmlformats.org/officeDocument/2006/relationships/hyperlink" Target="http://online.zakon.kz/Document/?doc_id=30518961" TargetMode="External"/><Relationship Id="rId4523" Type="http://schemas.openxmlformats.org/officeDocument/2006/relationships/hyperlink" Target="http://online.zakon.kz/Document/?doc_id=30366245" TargetMode="External"/><Relationship Id="rId4730" Type="http://schemas.openxmlformats.org/officeDocument/2006/relationships/hyperlink" Target="http://online.zakon.kz/Document/?doc_id=31094393" TargetMode="External"/><Relationship Id="rId7679" Type="http://schemas.openxmlformats.org/officeDocument/2006/relationships/hyperlink" Target="http://online.zakon.kz/Document/?doc_id=30194122" TargetMode="External"/><Relationship Id="rId7886" Type="http://schemas.openxmlformats.org/officeDocument/2006/relationships/hyperlink" Target="http://online.zakon.kz/Document/?doc_id=30782059" TargetMode="External"/><Relationship Id="rId186" Type="http://schemas.openxmlformats.org/officeDocument/2006/relationships/hyperlink" Target="http://online.zakon.kz/Document/?doc_id=30366245"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0366245" TargetMode="External"/><Relationship Id="rId2281" Type="http://schemas.openxmlformats.org/officeDocument/2006/relationships/hyperlink" Target="http://online.zakon.kz/Document/?doc_id=31094393" TargetMode="External"/><Relationship Id="rId3125" Type="http://schemas.openxmlformats.org/officeDocument/2006/relationships/hyperlink" Target="http://online.zakon.kz/Document/?doc_id=31310976" TargetMode="External"/><Relationship Id="rId3332" Type="http://schemas.openxmlformats.org/officeDocument/2006/relationships/hyperlink" Target="http://online.zakon.kz/Document/?doc_id=31094393" TargetMode="External"/><Relationship Id="rId6488" Type="http://schemas.openxmlformats.org/officeDocument/2006/relationships/hyperlink" Target="http://online.zakon.kz/Document/?doc_id=30520771" TargetMode="External"/><Relationship Id="rId6695" Type="http://schemas.openxmlformats.org/officeDocument/2006/relationships/hyperlink" Target="http://online.zakon.kz/Document/?doc_id=31414250" TargetMode="External"/><Relationship Id="rId7539" Type="http://schemas.openxmlformats.org/officeDocument/2006/relationships/hyperlink" Target="http://online.zakon.kz/Document/?doc_id=30520771" TargetMode="External"/><Relationship Id="rId7746" Type="http://schemas.openxmlformats.org/officeDocument/2006/relationships/hyperlink" Target="http://online.zakon.kz/Document/?doc_id=31308043" TargetMode="External"/><Relationship Id="rId253" Type="http://schemas.openxmlformats.org/officeDocument/2006/relationships/hyperlink" Target="http://online.zakon.kz/Document/?doc_id=30366245" TargetMode="External"/><Relationship Id="rId460" Type="http://schemas.openxmlformats.org/officeDocument/2006/relationships/hyperlink" Target="http://online.zakon.kz/Document/?doc_id=30366245" TargetMode="External"/><Relationship Id="rId1090" Type="http://schemas.openxmlformats.org/officeDocument/2006/relationships/hyperlink" Target="http://online.zakon.kz/Document/?doc_id=30366245" TargetMode="External"/><Relationship Id="rId2141" Type="http://schemas.openxmlformats.org/officeDocument/2006/relationships/hyperlink" Target="http://online.zakon.kz/Document/?doc_id=30366245" TargetMode="External"/><Relationship Id="rId5297" Type="http://schemas.openxmlformats.org/officeDocument/2006/relationships/hyperlink" Target="http://online.zakon.kz/Document/?doc_id=30858918" TargetMode="External"/><Relationship Id="rId6348" Type="http://schemas.openxmlformats.org/officeDocument/2006/relationships/hyperlink" Target="http://online.zakon.kz/Document/?doc_id=31114660" TargetMode="External"/><Relationship Id="rId6555" Type="http://schemas.openxmlformats.org/officeDocument/2006/relationships/hyperlink" Target="http://online.zakon.kz/Document/?doc_id=31482533" TargetMode="External"/><Relationship Id="rId7953" Type="http://schemas.openxmlformats.org/officeDocument/2006/relationships/hyperlink" Target="http://online.zakon.kz/Document/?doc_id=30783576" TargetMode="External"/><Relationship Id="rId113" Type="http://schemas.openxmlformats.org/officeDocument/2006/relationships/hyperlink" Target="http://online.zakon.kz/Document/?doc_id=30366245" TargetMode="External"/><Relationship Id="rId320" Type="http://schemas.openxmlformats.org/officeDocument/2006/relationships/hyperlink" Target="http://online.zakon.kz/Document/?doc_id=30366245" TargetMode="External"/><Relationship Id="rId2001" Type="http://schemas.openxmlformats.org/officeDocument/2006/relationships/hyperlink" Target="http://online.zakon.kz/Document/?doc_id=31312849" TargetMode="External"/><Relationship Id="rId5157" Type="http://schemas.openxmlformats.org/officeDocument/2006/relationships/hyperlink" Target="http://online.zakon.kz/Document/?doc_id=31408579" TargetMode="External"/><Relationship Id="rId6208" Type="http://schemas.openxmlformats.org/officeDocument/2006/relationships/hyperlink" Target="http://online.zakon.kz/Document/?doc_id=30569572" TargetMode="External"/><Relationship Id="rId6762" Type="http://schemas.openxmlformats.org/officeDocument/2006/relationships/hyperlink" Target="http://online.zakon.kz/Document/?doc_id=30366245" TargetMode="External"/><Relationship Id="rId7606" Type="http://schemas.openxmlformats.org/officeDocument/2006/relationships/hyperlink" Target="http://online.zakon.kz/Document/?doc_id=31310976" TargetMode="External"/><Relationship Id="rId7813" Type="http://schemas.openxmlformats.org/officeDocument/2006/relationships/hyperlink" Target="http://online.zakon.kz/Document/?doc_id=30624803" TargetMode="External"/><Relationship Id="rId2958" Type="http://schemas.openxmlformats.org/officeDocument/2006/relationships/hyperlink" Target="http://online.zakon.kz/Document/?doc_id=30366245" TargetMode="External"/><Relationship Id="rId5017" Type="http://schemas.openxmlformats.org/officeDocument/2006/relationships/hyperlink" Target="http://online.zakon.kz/Document/?doc_id=30518961" TargetMode="External"/><Relationship Id="rId5364" Type="http://schemas.openxmlformats.org/officeDocument/2006/relationships/hyperlink" Target="http://online.zakon.kz/Document/?doc_id=30782059" TargetMode="External"/><Relationship Id="rId5571" Type="http://schemas.openxmlformats.org/officeDocument/2006/relationships/hyperlink" Target="http://online.zakon.kz/Document/?doc_id=30569572" TargetMode="External"/><Relationship Id="rId6415" Type="http://schemas.openxmlformats.org/officeDocument/2006/relationships/hyperlink" Target="http://online.zakon.kz/Document/?doc_id=31312849" TargetMode="External"/><Relationship Id="rId6622" Type="http://schemas.openxmlformats.org/officeDocument/2006/relationships/hyperlink" Target="http://online.zakon.kz/Document/?doc_id=31037895" TargetMode="External"/><Relationship Id="rId1767" Type="http://schemas.openxmlformats.org/officeDocument/2006/relationships/hyperlink" Target="http://online.zakon.kz/Document/?doc_id=31310976" TargetMode="External"/><Relationship Id="rId1974" Type="http://schemas.openxmlformats.org/officeDocument/2006/relationships/hyperlink" Target="http://online.zakon.kz/Document/?doc_id=30565734" TargetMode="External"/><Relationship Id="rId2818" Type="http://schemas.openxmlformats.org/officeDocument/2006/relationships/hyperlink" Target="http://online.zakon.kz/Document/?doc_id=30565734" TargetMode="External"/><Relationship Id="rId4173" Type="http://schemas.openxmlformats.org/officeDocument/2006/relationships/hyperlink" Target="http://online.zakon.kz/Document/?doc_id=30443899" TargetMode="External"/><Relationship Id="rId4380" Type="http://schemas.openxmlformats.org/officeDocument/2006/relationships/hyperlink" Target="http://online.zakon.kz/Document/?doc_id=30443961" TargetMode="External"/><Relationship Id="rId5224" Type="http://schemas.openxmlformats.org/officeDocument/2006/relationships/hyperlink" Target="http://online.zakon.kz/Document/?doc_id=31312849" TargetMode="External"/><Relationship Id="rId5431" Type="http://schemas.openxmlformats.org/officeDocument/2006/relationships/hyperlink" Target="http://online.zakon.kz/Document/?doc_id=30624803" TargetMode="External"/><Relationship Id="rId59" Type="http://schemas.openxmlformats.org/officeDocument/2006/relationships/hyperlink" Target="http://online.zakon.kz/Document/?doc_id=31411217" TargetMode="External"/><Relationship Id="rId1627" Type="http://schemas.openxmlformats.org/officeDocument/2006/relationships/hyperlink" Target="http://online.zakon.kz/Document/?doc_id=31310976" TargetMode="External"/><Relationship Id="rId1834" Type="http://schemas.openxmlformats.org/officeDocument/2006/relationships/hyperlink" Target="http://online.zakon.kz/Document/?doc_id=30366245" TargetMode="External"/><Relationship Id="rId4033" Type="http://schemas.openxmlformats.org/officeDocument/2006/relationships/hyperlink" Target="http://online.zakon.kz/Document/?doc_id=30366245" TargetMode="External"/><Relationship Id="rId4240" Type="http://schemas.openxmlformats.org/officeDocument/2006/relationships/hyperlink" Target="http://online.zakon.kz/Document/?doc_id=30366245" TargetMode="External"/><Relationship Id="rId7189" Type="http://schemas.openxmlformats.org/officeDocument/2006/relationships/hyperlink" Target="http://online.zakon.kz/Document/?doc_id=31318087" TargetMode="External"/><Relationship Id="rId7396" Type="http://schemas.openxmlformats.org/officeDocument/2006/relationships/hyperlink" Target="http://online.zakon.kz/Document/?doc_id=31416324" TargetMode="External"/><Relationship Id="rId3799" Type="http://schemas.openxmlformats.org/officeDocument/2006/relationships/hyperlink" Target="http://online.zakon.kz/Document/?doc_id=31310976" TargetMode="External"/><Relationship Id="rId4100" Type="http://schemas.openxmlformats.org/officeDocument/2006/relationships/hyperlink" Target="http://online.zakon.kz/Document/?doc_id=30774053" TargetMode="External"/><Relationship Id="rId7049" Type="http://schemas.openxmlformats.org/officeDocument/2006/relationships/hyperlink" Target="http://online.zakon.kz/Document/?doc_id=30782059" TargetMode="External"/><Relationship Id="rId7256" Type="http://schemas.openxmlformats.org/officeDocument/2006/relationships/hyperlink" Target="http://online.zakon.kz/Document/?doc_id=31037865" TargetMode="External"/><Relationship Id="rId7463" Type="http://schemas.openxmlformats.org/officeDocument/2006/relationships/hyperlink" Target="http://online.zakon.kz/Document/?doc_id=30383291" TargetMode="External"/><Relationship Id="rId7670" Type="http://schemas.openxmlformats.org/officeDocument/2006/relationships/hyperlink" Target="http://online.zakon.kz/Document/?doc_id=30624803" TargetMode="External"/><Relationship Id="rId1901" Type="http://schemas.openxmlformats.org/officeDocument/2006/relationships/hyperlink" Target="http://online.zakon.kz/Document/?doc_id=30366245" TargetMode="External"/><Relationship Id="rId3659" Type="http://schemas.openxmlformats.org/officeDocument/2006/relationships/hyperlink" Target="http://online.zakon.kz/Document/?doc_id=30518961" TargetMode="External"/><Relationship Id="rId6065" Type="http://schemas.openxmlformats.org/officeDocument/2006/relationships/hyperlink" Target="http://online.zakon.kz/Document/?doc_id=30379476" TargetMode="External"/><Relationship Id="rId6272" Type="http://schemas.openxmlformats.org/officeDocument/2006/relationships/hyperlink" Target="http://online.zakon.kz/Document/?doc_id=51041486" TargetMode="External"/><Relationship Id="rId7116" Type="http://schemas.openxmlformats.org/officeDocument/2006/relationships/hyperlink" Target="http://online.zakon.kz/Document/?doc_id=30782059" TargetMode="External"/><Relationship Id="rId7323" Type="http://schemas.openxmlformats.org/officeDocument/2006/relationships/hyperlink" Target="http://online.zakon.kz/Document/?doc_id=31312849" TargetMode="External"/><Relationship Id="rId3866" Type="http://schemas.openxmlformats.org/officeDocument/2006/relationships/hyperlink" Target="http://online.zakon.kz/Document/?doc_id=31112298" TargetMode="External"/><Relationship Id="rId4917" Type="http://schemas.openxmlformats.org/officeDocument/2006/relationships/hyperlink" Target="http://online.zakon.kz/Document/?doc_id=30366245" TargetMode="External"/><Relationship Id="rId5081" Type="http://schemas.openxmlformats.org/officeDocument/2006/relationships/hyperlink" Target="http://online.zakon.kz/Document/?doc_id=30518961" TargetMode="External"/><Relationship Id="rId6132" Type="http://schemas.openxmlformats.org/officeDocument/2006/relationships/hyperlink" Target="http://online.zakon.kz/Document/?doc_id=31034351" TargetMode="External"/><Relationship Id="rId7530" Type="http://schemas.openxmlformats.org/officeDocument/2006/relationships/hyperlink" Target="http://online.zakon.kz/Document/?doc_id=31037865" TargetMode="External"/><Relationship Id="rId787" Type="http://schemas.openxmlformats.org/officeDocument/2006/relationships/hyperlink" Target="http://online.zakon.kz/Document/?doc_id=31310976" TargetMode="External"/><Relationship Id="rId994" Type="http://schemas.openxmlformats.org/officeDocument/2006/relationships/hyperlink" Target="http://online.zakon.kz/Document/?doc_id=30565734" TargetMode="External"/><Relationship Id="rId2468" Type="http://schemas.openxmlformats.org/officeDocument/2006/relationships/hyperlink" Target="http://online.zakon.kz/Document/?doc_id=31094393" TargetMode="External"/><Relationship Id="rId2675" Type="http://schemas.openxmlformats.org/officeDocument/2006/relationships/hyperlink" Target="http://online.zakon.kz/Document/?doc_id=31312849" TargetMode="External"/><Relationship Id="rId2882" Type="http://schemas.openxmlformats.org/officeDocument/2006/relationships/hyperlink" Target="http://online.zakon.kz/Document/?doc_id=31310976" TargetMode="External"/><Relationship Id="rId3519" Type="http://schemas.openxmlformats.org/officeDocument/2006/relationships/hyperlink" Target="http://online.zakon.kz/Document/?doc_id=30366245" TargetMode="External"/><Relationship Id="rId3726" Type="http://schemas.openxmlformats.org/officeDocument/2006/relationships/hyperlink" Target="http://online.zakon.kz/Document/?doc_id=31481924" TargetMode="External"/><Relationship Id="rId3933" Type="http://schemas.openxmlformats.org/officeDocument/2006/relationships/hyperlink" Target="http://online.zakon.kz/Document/?doc_id=31215196" TargetMode="External"/><Relationship Id="rId8097" Type="http://schemas.openxmlformats.org/officeDocument/2006/relationships/hyperlink" Target="http://online.zakon.kz/Document/?doc_id=30368034" TargetMode="External"/><Relationship Id="rId647" Type="http://schemas.openxmlformats.org/officeDocument/2006/relationships/hyperlink" Target="http://online.zakon.kz/Document/?doc_id=30366245" TargetMode="External"/><Relationship Id="rId854" Type="http://schemas.openxmlformats.org/officeDocument/2006/relationships/hyperlink" Target="http://online.zakon.kz/Document/?doc_id=30783576" TargetMode="External"/><Relationship Id="rId1277" Type="http://schemas.openxmlformats.org/officeDocument/2006/relationships/hyperlink" Target="http://online.zakon.kz/Document/?doc_id=30518961" TargetMode="External"/><Relationship Id="rId1484" Type="http://schemas.openxmlformats.org/officeDocument/2006/relationships/hyperlink" Target="http://online.zakon.kz/Document/?doc_id=30366245" TargetMode="External"/><Relationship Id="rId1691" Type="http://schemas.openxmlformats.org/officeDocument/2006/relationships/hyperlink" Target="http://online.zakon.kz/Document/?doc_id=30366245" TargetMode="External"/><Relationship Id="rId2328" Type="http://schemas.openxmlformats.org/officeDocument/2006/relationships/hyperlink" Target="http://online.zakon.kz/Document/?doc_id=30518961" TargetMode="External"/><Relationship Id="rId2535" Type="http://schemas.openxmlformats.org/officeDocument/2006/relationships/hyperlink" Target="http://online.zakon.kz/Document/?doc_id=31310976" TargetMode="External"/><Relationship Id="rId2742" Type="http://schemas.openxmlformats.org/officeDocument/2006/relationships/hyperlink" Target="http://online.zakon.kz/Document/?doc_id=31310976" TargetMode="External"/><Relationship Id="rId5898" Type="http://schemas.openxmlformats.org/officeDocument/2006/relationships/hyperlink" Target="http://online.zakon.kz/Document/?doc_id=31482533" TargetMode="External"/><Relationship Id="rId6949" Type="http://schemas.openxmlformats.org/officeDocument/2006/relationships/hyperlink" Target="http://online.zakon.kz/Document/?doc_id=30835176" TargetMode="External"/><Relationship Id="rId507" Type="http://schemas.openxmlformats.org/officeDocument/2006/relationships/hyperlink" Target="http://online.zakon.kz/Document/?doc_id=30366245" TargetMode="External"/><Relationship Id="rId714" Type="http://schemas.openxmlformats.org/officeDocument/2006/relationships/hyperlink" Target="http://online.zakon.kz/Document/?doc_id=30366245" TargetMode="External"/><Relationship Id="rId921" Type="http://schemas.openxmlformats.org/officeDocument/2006/relationships/hyperlink" Target="http://online.zakon.kz/Document/?doc_id=30518961" TargetMode="External"/><Relationship Id="rId1137" Type="http://schemas.openxmlformats.org/officeDocument/2006/relationships/hyperlink" Target="http://online.zakon.kz/Document/?doc_id=31037865" TargetMode="External"/><Relationship Id="rId1344" Type="http://schemas.openxmlformats.org/officeDocument/2006/relationships/hyperlink" Target="http://online.zakon.kz/Document/?doc_id=31313974" TargetMode="External"/><Relationship Id="rId1551" Type="http://schemas.openxmlformats.org/officeDocument/2006/relationships/hyperlink" Target="http://online.zakon.kz/Document/?doc_id=30520771" TargetMode="External"/><Relationship Id="rId2602" Type="http://schemas.openxmlformats.org/officeDocument/2006/relationships/hyperlink" Target="http://online.zakon.kz/Document/?doc_id=31037865" TargetMode="External"/><Relationship Id="rId5758" Type="http://schemas.openxmlformats.org/officeDocument/2006/relationships/hyperlink" Target="http://online.zakon.kz/Document/?doc_id=30518961" TargetMode="External"/><Relationship Id="rId5965" Type="http://schemas.openxmlformats.org/officeDocument/2006/relationships/hyperlink" Target="http://online.zakon.kz/Document/?doc_id=31482533" TargetMode="External"/><Relationship Id="rId6809" Type="http://schemas.openxmlformats.org/officeDocument/2006/relationships/hyperlink" Target="http://online.zakon.kz/Document/?doc_id=30366245" TargetMode="External"/><Relationship Id="rId8164" Type="http://schemas.openxmlformats.org/officeDocument/2006/relationships/hyperlink" Target="http://online.zakon.kz/Document/?doc_id=30366245" TargetMode="External"/><Relationship Id="rId50" Type="http://schemas.openxmlformats.org/officeDocument/2006/relationships/hyperlink" Target="http://online.zakon.kz/Document/?doc_id=31112298" TargetMode="External"/><Relationship Id="rId1204" Type="http://schemas.openxmlformats.org/officeDocument/2006/relationships/hyperlink" Target="http://online.zakon.kz/Document/?doc_id=30366245" TargetMode="External"/><Relationship Id="rId1411" Type="http://schemas.openxmlformats.org/officeDocument/2006/relationships/hyperlink" Target="http://online.zakon.kz/Document/?doc_id=31312849" TargetMode="External"/><Relationship Id="rId4567" Type="http://schemas.openxmlformats.org/officeDocument/2006/relationships/hyperlink" Target="http://online.zakon.kz/Document/?doc_id=31212673" TargetMode="External"/><Relationship Id="rId4774" Type="http://schemas.openxmlformats.org/officeDocument/2006/relationships/hyperlink" Target="http://online.zakon.kz/Document/?doc_id=31310976" TargetMode="External"/><Relationship Id="rId5618" Type="http://schemas.openxmlformats.org/officeDocument/2006/relationships/hyperlink" Target="http://online.zakon.kz/Document/?doc_id=30565734" TargetMode="External"/><Relationship Id="rId5825" Type="http://schemas.openxmlformats.org/officeDocument/2006/relationships/hyperlink" Target="http://online.zakon.kz/Document/?doc_id=31094393" TargetMode="External"/><Relationship Id="rId7180" Type="http://schemas.openxmlformats.org/officeDocument/2006/relationships/hyperlink" Target="http://online.zakon.kz/Document/?doc_id=31408579" TargetMode="External"/><Relationship Id="rId8024" Type="http://schemas.openxmlformats.org/officeDocument/2006/relationships/hyperlink" Target="http://online.zakon.kz/Document/?doc_id=31519607" TargetMode="External"/><Relationship Id="rId3169" Type="http://schemas.openxmlformats.org/officeDocument/2006/relationships/hyperlink" Target="http://online.zakon.kz/Document/?doc_id=31094393" TargetMode="External"/><Relationship Id="rId3376" Type="http://schemas.openxmlformats.org/officeDocument/2006/relationships/hyperlink" Target="http://online.zakon.kz/Document/?doc_id=31037865" TargetMode="External"/><Relationship Id="rId3583" Type="http://schemas.openxmlformats.org/officeDocument/2006/relationships/hyperlink" Target="http://online.zakon.kz/Document/?doc_id=31310976" TargetMode="External"/><Relationship Id="rId4427" Type="http://schemas.openxmlformats.org/officeDocument/2006/relationships/hyperlink" Target="http://online.zakon.kz/Document/?doc_id=30366245" TargetMode="External"/><Relationship Id="rId4981" Type="http://schemas.openxmlformats.org/officeDocument/2006/relationships/hyperlink" Target="http://online.zakon.kz/Document/?doc_id=30520771" TargetMode="External"/><Relationship Id="rId7040" Type="http://schemas.openxmlformats.org/officeDocument/2006/relationships/hyperlink" Target="http://online.zakon.kz/Document/?doc_id=30366245" TargetMode="External"/><Relationship Id="rId297" Type="http://schemas.openxmlformats.org/officeDocument/2006/relationships/hyperlink" Target="http://online.zakon.kz/Document/?doc_id=30366245" TargetMode="External"/><Relationship Id="rId2185" Type="http://schemas.openxmlformats.org/officeDocument/2006/relationships/hyperlink" Target="http://online.zakon.kz/Document/?doc_id=30518961" TargetMode="External"/><Relationship Id="rId2392" Type="http://schemas.openxmlformats.org/officeDocument/2006/relationships/hyperlink" Target="http://online.zakon.kz/Document/?doc_id=30366245" TargetMode="External"/><Relationship Id="rId3029" Type="http://schemas.openxmlformats.org/officeDocument/2006/relationships/hyperlink" Target="http://online.zakon.kz/Document/?doc_id=31310976" TargetMode="External"/><Relationship Id="rId3236" Type="http://schemas.openxmlformats.org/officeDocument/2006/relationships/hyperlink" Target="http://online.zakon.kz/Document/?doc_id=30783576" TargetMode="External"/><Relationship Id="rId3790" Type="http://schemas.openxmlformats.org/officeDocument/2006/relationships/hyperlink" Target="http://online.zakon.kz/Document/?doc_id=30366245" TargetMode="External"/><Relationship Id="rId4634" Type="http://schemas.openxmlformats.org/officeDocument/2006/relationships/hyperlink" Target="http://online.zakon.kz/Document/?doc_id=30366245" TargetMode="External"/><Relationship Id="rId4841" Type="http://schemas.openxmlformats.org/officeDocument/2006/relationships/hyperlink" Target="http://online.zakon.kz/Document/?doc_id=31037865" TargetMode="External"/><Relationship Id="rId6599" Type="http://schemas.openxmlformats.org/officeDocument/2006/relationships/hyperlink" Target="http://online.zakon.kz/Document/?doc_id=31414197" TargetMode="External"/><Relationship Id="rId7997" Type="http://schemas.openxmlformats.org/officeDocument/2006/relationships/hyperlink" Target="http://online.zakon.kz/Document/?doc_id=31310976" TargetMode="External"/><Relationship Id="rId157" Type="http://schemas.openxmlformats.org/officeDocument/2006/relationships/hyperlink" Target="http://online.zakon.kz/Document/?doc_id=30366245"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1037880" TargetMode="External"/><Relationship Id="rId3443" Type="http://schemas.openxmlformats.org/officeDocument/2006/relationships/hyperlink" Target="http://online.zakon.kz/Document/?doc_id=30520771" TargetMode="External"/><Relationship Id="rId3650" Type="http://schemas.openxmlformats.org/officeDocument/2006/relationships/hyperlink" Target="http://online.zakon.kz/Document/?doc_id=51038630" TargetMode="External"/><Relationship Id="rId4701" Type="http://schemas.openxmlformats.org/officeDocument/2006/relationships/hyperlink" Target="http://online.zakon.kz/Document/?doc_id=30518961" TargetMode="External"/><Relationship Id="rId7857" Type="http://schemas.openxmlformats.org/officeDocument/2006/relationships/hyperlink" Target="http://online.zakon.kz/Document/?doc_id=30783576" TargetMode="External"/><Relationship Id="rId571" Type="http://schemas.openxmlformats.org/officeDocument/2006/relationships/hyperlink" Target="http://online.zakon.kz/Document/?doc_id=30366245" TargetMode="External"/><Relationship Id="rId2252" Type="http://schemas.openxmlformats.org/officeDocument/2006/relationships/hyperlink" Target="http://online.zakon.kz/Document/?doc_id=31094393" TargetMode="External"/><Relationship Id="rId3303" Type="http://schemas.openxmlformats.org/officeDocument/2006/relationships/hyperlink" Target="http://online.zakon.kz/Document/?doc_id=30366245" TargetMode="External"/><Relationship Id="rId3510" Type="http://schemas.openxmlformats.org/officeDocument/2006/relationships/hyperlink" Target="http://online.zakon.kz/Document/?doc_id=30366245" TargetMode="External"/><Relationship Id="rId6459" Type="http://schemas.openxmlformats.org/officeDocument/2006/relationships/hyperlink" Target="http://online.zakon.kz/Document/?doc_id=31037865" TargetMode="External"/><Relationship Id="rId6666" Type="http://schemas.openxmlformats.org/officeDocument/2006/relationships/hyperlink" Target="http://online.zakon.kz/Document/?doc_id=31310976" TargetMode="External"/><Relationship Id="rId6873" Type="http://schemas.openxmlformats.org/officeDocument/2006/relationships/hyperlink" Target="http://online.zakon.kz/Document/?doc_id=30366245" TargetMode="External"/><Relationship Id="rId7717" Type="http://schemas.openxmlformats.org/officeDocument/2006/relationships/hyperlink" Target="http://online.zakon.kz/Document/?doc_id=30449762" TargetMode="External"/><Relationship Id="rId7924" Type="http://schemas.openxmlformats.org/officeDocument/2006/relationships/hyperlink" Target="http://online.zakon.kz/Document/?doc_id=30366245" TargetMode="External"/><Relationship Id="rId224" Type="http://schemas.openxmlformats.org/officeDocument/2006/relationships/hyperlink" Target="http://online.zakon.kz/Document/?doc_id=30366245" TargetMode="External"/><Relationship Id="rId431" Type="http://schemas.openxmlformats.org/officeDocument/2006/relationships/hyperlink" Target="http://online.zakon.kz/Document/?doc_id=30366245" TargetMode="External"/><Relationship Id="rId1061" Type="http://schemas.openxmlformats.org/officeDocument/2006/relationships/hyperlink" Target="http://online.zakon.kz/Document/?doc_id=30565734" TargetMode="External"/><Relationship Id="rId2112" Type="http://schemas.openxmlformats.org/officeDocument/2006/relationships/hyperlink" Target="http://online.zakon.kz/Document/?doc_id=30443899" TargetMode="External"/><Relationship Id="rId5268" Type="http://schemas.openxmlformats.org/officeDocument/2006/relationships/hyperlink" Target="http://online.zakon.kz/Document/?doc_id=30518961" TargetMode="External"/><Relationship Id="rId5475" Type="http://schemas.openxmlformats.org/officeDocument/2006/relationships/hyperlink" Target="http://online.zakon.kz/Document/?doc_id=30520771" TargetMode="External"/><Relationship Id="rId5682" Type="http://schemas.openxmlformats.org/officeDocument/2006/relationships/hyperlink" Target="http://online.zakon.kz/Document/?doc_id=30863239" TargetMode="External"/><Relationship Id="rId6319" Type="http://schemas.openxmlformats.org/officeDocument/2006/relationships/hyperlink" Target="http://online.zakon.kz/Document/?doc_id=30384784" TargetMode="External"/><Relationship Id="rId6526" Type="http://schemas.openxmlformats.org/officeDocument/2006/relationships/hyperlink" Target="http://online.zakon.kz/Document/?doc_id=30925426" TargetMode="External"/><Relationship Id="rId6733" Type="http://schemas.openxmlformats.org/officeDocument/2006/relationships/hyperlink" Target="http://online.zakon.kz/Document/?doc_id=30518961" TargetMode="External"/><Relationship Id="rId6940" Type="http://schemas.openxmlformats.org/officeDocument/2006/relationships/hyperlink" Target="http://online.zakon.kz/Document/?doc_id=30366245" TargetMode="External"/><Relationship Id="rId1878" Type="http://schemas.openxmlformats.org/officeDocument/2006/relationships/hyperlink" Target="http://online.zakon.kz/Document/?doc_id=30366245" TargetMode="External"/><Relationship Id="rId2929" Type="http://schemas.openxmlformats.org/officeDocument/2006/relationships/hyperlink" Target="http://online.zakon.kz/Document/?doc_id=30366245" TargetMode="External"/><Relationship Id="rId4077" Type="http://schemas.openxmlformats.org/officeDocument/2006/relationships/hyperlink" Target="http://online.zakon.kz/Document/?doc_id=31310976" TargetMode="External"/><Relationship Id="rId4284" Type="http://schemas.openxmlformats.org/officeDocument/2006/relationships/hyperlink" Target="http://online.zakon.kz/Document/?doc_id=30569572" TargetMode="External"/><Relationship Id="rId4491" Type="http://schemas.openxmlformats.org/officeDocument/2006/relationships/hyperlink" Target="http://online.zakon.kz/Document/?doc_id=30366245" TargetMode="External"/><Relationship Id="rId5128" Type="http://schemas.openxmlformats.org/officeDocument/2006/relationships/hyperlink" Target="http://online.zakon.kz/Document/?doc_id=31310976" TargetMode="External"/><Relationship Id="rId5335" Type="http://schemas.openxmlformats.org/officeDocument/2006/relationships/hyperlink" Target="http://online.zakon.kz/Document/?doc_id=31310976" TargetMode="External"/><Relationship Id="rId5542" Type="http://schemas.openxmlformats.org/officeDocument/2006/relationships/hyperlink" Target="http://online.zakon.kz/Document/?doc_id=30366245" TargetMode="External"/><Relationship Id="rId1738" Type="http://schemas.openxmlformats.org/officeDocument/2006/relationships/hyperlink" Target="http://online.zakon.kz/Document/?doc_id=31312849" TargetMode="External"/><Relationship Id="rId3093" Type="http://schemas.openxmlformats.org/officeDocument/2006/relationships/hyperlink" Target="http://online.zakon.kz/Document/?doc_id=31037865" TargetMode="External"/><Relationship Id="rId4144" Type="http://schemas.openxmlformats.org/officeDocument/2006/relationships/hyperlink" Target="http://online.zakon.kz/Document/?doc_id=30366245" TargetMode="External"/><Relationship Id="rId4351" Type="http://schemas.openxmlformats.org/officeDocument/2006/relationships/hyperlink" Target="http://online.zakon.kz/Document/?doc_id=30366245" TargetMode="External"/><Relationship Id="rId5402" Type="http://schemas.openxmlformats.org/officeDocument/2006/relationships/hyperlink" Target="http://online.zakon.kz/Document/?doc_id=30568184" TargetMode="External"/><Relationship Id="rId6800" Type="http://schemas.openxmlformats.org/officeDocument/2006/relationships/hyperlink" Target="http://online.zakon.kz/Document/?doc_id=31037865" TargetMode="External"/><Relationship Id="rId1945" Type="http://schemas.openxmlformats.org/officeDocument/2006/relationships/hyperlink" Target="http://online.zakon.kz/Document/?doc_id=31310976" TargetMode="External"/><Relationship Id="rId3160" Type="http://schemas.openxmlformats.org/officeDocument/2006/relationships/hyperlink" Target="http://online.zakon.kz/Document/?doc_id=31094393" TargetMode="External"/><Relationship Id="rId4004" Type="http://schemas.openxmlformats.org/officeDocument/2006/relationships/hyperlink" Target="http://online.zakon.kz/Document/?doc_id=31225158" TargetMode="External"/><Relationship Id="rId4211" Type="http://schemas.openxmlformats.org/officeDocument/2006/relationships/hyperlink" Target="http://online.zakon.kz/Document/?doc_id=30366245" TargetMode="External"/><Relationship Id="rId7367" Type="http://schemas.openxmlformats.org/officeDocument/2006/relationships/hyperlink" Target="http://online.zakon.kz/Document/?doc_id=31310973" TargetMode="External"/><Relationship Id="rId1805" Type="http://schemas.openxmlformats.org/officeDocument/2006/relationships/hyperlink" Target="http://online.zakon.kz/Document/?doc_id=51004032" TargetMode="External"/><Relationship Id="rId3020" Type="http://schemas.openxmlformats.org/officeDocument/2006/relationships/hyperlink" Target="http://online.zakon.kz/Document/?doc_id=30520771" TargetMode="External"/><Relationship Id="rId6176" Type="http://schemas.openxmlformats.org/officeDocument/2006/relationships/hyperlink" Target="http://online.zakon.kz/Document/?doc_id=1026672" TargetMode="External"/><Relationship Id="rId7227" Type="http://schemas.openxmlformats.org/officeDocument/2006/relationships/hyperlink" Target="http://online.zakon.kz/Document/?doc_id=30624803" TargetMode="External"/><Relationship Id="rId7574" Type="http://schemas.openxmlformats.org/officeDocument/2006/relationships/hyperlink" Target="http://online.zakon.kz/Document/?doc_id=30383291" TargetMode="External"/><Relationship Id="rId7781" Type="http://schemas.openxmlformats.org/officeDocument/2006/relationships/hyperlink" Target="http://online.zakon.kz/Document/?doc_id=31481924" TargetMode="External"/><Relationship Id="rId3977" Type="http://schemas.openxmlformats.org/officeDocument/2006/relationships/hyperlink" Target="http://online.zakon.kz/Document/?doc_id=30518961" TargetMode="External"/><Relationship Id="rId6036" Type="http://schemas.openxmlformats.org/officeDocument/2006/relationships/hyperlink" Target="http://online.zakon.kz/Document/?doc_id=31312849" TargetMode="External"/><Relationship Id="rId6383" Type="http://schemas.openxmlformats.org/officeDocument/2006/relationships/hyperlink" Target="http://online.zakon.kz/Document/?doc_id=31113828" TargetMode="External"/><Relationship Id="rId6590" Type="http://schemas.openxmlformats.org/officeDocument/2006/relationships/hyperlink" Target="http://online.zakon.kz/Document/?doc_id=31122069" TargetMode="External"/><Relationship Id="rId7434" Type="http://schemas.openxmlformats.org/officeDocument/2006/relationships/hyperlink" Target="http://online.zakon.kz/Document/?doc_id=31037865" TargetMode="External"/><Relationship Id="rId7641" Type="http://schemas.openxmlformats.org/officeDocument/2006/relationships/hyperlink" Target="http://online.zakon.kz/Document/?doc_id=31310976" TargetMode="External"/><Relationship Id="rId898" Type="http://schemas.openxmlformats.org/officeDocument/2006/relationships/hyperlink" Target="http://online.zakon.kz/Document/?doc_id=31310976" TargetMode="External"/><Relationship Id="rId2579" Type="http://schemas.openxmlformats.org/officeDocument/2006/relationships/hyperlink" Target="http://online.zakon.kz/Document/?doc_id=30366245" TargetMode="External"/><Relationship Id="rId2786" Type="http://schemas.openxmlformats.org/officeDocument/2006/relationships/hyperlink" Target="http://online.zakon.kz/Document/?doc_id=31408579" TargetMode="External"/><Relationship Id="rId2993" Type="http://schemas.openxmlformats.org/officeDocument/2006/relationships/hyperlink" Target="http://online.zakon.kz/Document/?doc_id=31039509" TargetMode="External"/><Relationship Id="rId3837" Type="http://schemas.openxmlformats.org/officeDocument/2006/relationships/hyperlink" Target="http://online.zakon.kz/Document/?doc_id=31312849" TargetMode="External"/><Relationship Id="rId5192" Type="http://schemas.openxmlformats.org/officeDocument/2006/relationships/hyperlink" Target="http://online.zakon.kz/Document/?doc_id=30366245" TargetMode="External"/><Relationship Id="rId6243" Type="http://schemas.openxmlformats.org/officeDocument/2006/relationships/hyperlink" Target="http://online.zakon.kz/Document/?doc_id=30384673" TargetMode="External"/><Relationship Id="rId6450" Type="http://schemas.openxmlformats.org/officeDocument/2006/relationships/hyperlink" Target="http://online.zakon.kz/Document/?doc_id=1026672" TargetMode="External"/><Relationship Id="rId7501" Type="http://schemas.openxmlformats.org/officeDocument/2006/relationships/hyperlink" Target="http://online.zakon.kz/Document/?doc_id=30624803" TargetMode="External"/><Relationship Id="rId758" Type="http://schemas.openxmlformats.org/officeDocument/2006/relationships/hyperlink" Target="http://online.zakon.kz/Document/?doc_id=31039509" TargetMode="External"/><Relationship Id="rId965" Type="http://schemas.openxmlformats.org/officeDocument/2006/relationships/hyperlink" Target="http://online.zakon.kz/Document/?doc_id=30366245" TargetMode="External"/><Relationship Id="rId1388" Type="http://schemas.openxmlformats.org/officeDocument/2006/relationships/hyperlink" Target="http://online.zakon.kz/Document/?doc_id=31094393" TargetMode="External"/><Relationship Id="rId1595" Type="http://schemas.openxmlformats.org/officeDocument/2006/relationships/hyperlink" Target="http://online.zakon.kz/Document/?doc_id=30518961" TargetMode="External"/><Relationship Id="rId2439" Type="http://schemas.openxmlformats.org/officeDocument/2006/relationships/hyperlink" Target="http://online.zakon.kz/Document/?doc_id=31482533" TargetMode="External"/><Relationship Id="rId2646" Type="http://schemas.openxmlformats.org/officeDocument/2006/relationships/hyperlink" Target="http://online.zakon.kz/Document/?doc_id=30565734" TargetMode="External"/><Relationship Id="rId2853" Type="http://schemas.openxmlformats.org/officeDocument/2006/relationships/hyperlink" Target="http://online.zakon.kz/Document/?doc_id=30565734" TargetMode="External"/><Relationship Id="rId3904" Type="http://schemas.openxmlformats.org/officeDocument/2006/relationships/hyperlink" Target="http://online.zakon.kz/Document/?doc_id=31310976" TargetMode="External"/><Relationship Id="rId5052" Type="http://schemas.openxmlformats.org/officeDocument/2006/relationships/hyperlink" Target="http://online.zakon.kz/Document/?doc_id=31310976" TargetMode="External"/><Relationship Id="rId6103" Type="http://schemas.openxmlformats.org/officeDocument/2006/relationships/hyperlink" Target="http://online.zakon.kz/Document/?doc_id=31034316" TargetMode="External"/><Relationship Id="rId6310" Type="http://schemas.openxmlformats.org/officeDocument/2006/relationships/hyperlink" Target="http://online.zakon.kz/Document/?doc_id=30520771" TargetMode="External"/><Relationship Id="rId94" Type="http://schemas.openxmlformats.org/officeDocument/2006/relationships/hyperlink" Target="http://online.zakon.kz/Document/?doc_id=30366245" TargetMode="External"/><Relationship Id="rId618" Type="http://schemas.openxmlformats.org/officeDocument/2006/relationships/hyperlink" Target="http://online.zakon.kz/Document/?doc_id=30366245" TargetMode="External"/><Relationship Id="rId825" Type="http://schemas.openxmlformats.org/officeDocument/2006/relationships/hyperlink" Target="http://online.zakon.kz/Document/?doc_id=30782059" TargetMode="External"/><Relationship Id="rId1248" Type="http://schemas.openxmlformats.org/officeDocument/2006/relationships/hyperlink" Target="http://online.zakon.kz/Document/?doc_id=30518961" TargetMode="External"/><Relationship Id="rId1455" Type="http://schemas.openxmlformats.org/officeDocument/2006/relationships/hyperlink" Target="http://online.zakon.kz/Document/?doc_id=30366245" TargetMode="External"/><Relationship Id="rId1662" Type="http://schemas.openxmlformats.org/officeDocument/2006/relationships/hyperlink" Target="http://online.zakon.kz/Document/?doc_id=30368034" TargetMode="External"/><Relationship Id="rId2506" Type="http://schemas.openxmlformats.org/officeDocument/2006/relationships/hyperlink" Target="http://online.zakon.kz/Document/?doc_id=31025648" TargetMode="External"/><Relationship Id="rId5869" Type="http://schemas.openxmlformats.org/officeDocument/2006/relationships/hyperlink" Target="http://online.zakon.kz/Document/?doc_id=30366245" TargetMode="External"/><Relationship Id="rId8068" Type="http://schemas.openxmlformats.org/officeDocument/2006/relationships/hyperlink" Target="http://online.zakon.kz/Document/?doc_id=30783576" TargetMode="External"/><Relationship Id="rId1108" Type="http://schemas.openxmlformats.org/officeDocument/2006/relationships/hyperlink" Target="http://online.zakon.kz/Document/?doc_id=30624803" TargetMode="External"/><Relationship Id="rId1315" Type="http://schemas.openxmlformats.org/officeDocument/2006/relationships/hyperlink" Target="http://online.zakon.kz/Document/?doc_id=31310976" TargetMode="External"/><Relationship Id="rId2713" Type="http://schemas.openxmlformats.org/officeDocument/2006/relationships/hyperlink" Target="http://online.zakon.kz/Document/?doc_id=30518961" TargetMode="External"/><Relationship Id="rId2920" Type="http://schemas.openxmlformats.org/officeDocument/2006/relationships/hyperlink" Target="http://online.zakon.kz/Document/?doc_id=30858960" TargetMode="External"/><Relationship Id="rId4678" Type="http://schemas.openxmlformats.org/officeDocument/2006/relationships/hyperlink" Target="http://online.zakon.kz/Document/?doc_id=51040347" TargetMode="External"/><Relationship Id="rId7084" Type="http://schemas.openxmlformats.org/officeDocument/2006/relationships/hyperlink" Target="http://online.zakon.kz/Document/?doc_id=30520771" TargetMode="External"/><Relationship Id="rId7291" Type="http://schemas.openxmlformats.org/officeDocument/2006/relationships/hyperlink" Target="http://online.zakon.kz/Document/?doc_id=30569572" TargetMode="External"/><Relationship Id="rId8135" Type="http://schemas.openxmlformats.org/officeDocument/2006/relationships/hyperlink" Target="http://online.zakon.kz/Document/?doc_id=30449266" TargetMode="External"/><Relationship Id="rId1522" Type="http://schemas.openxmlformats.org/officeDocument/2006/relationships/hyperlink" Target="http://online.zakon.kz/Document/?doc_id=30520771" TargetMode="External"/><Relationship Id="rId4885" Type="http://schemas.openxmlformats.org/officeDocument/2006/relationships/hyperlink" Target="http://online.zakon.kz/Document/?doc_id=31310976" TargetMode="External"/><Relationship Id="rId5729" Type="http://schemas.openxmlformats.org/officeDocument/2006/relationships/hyperlink" Target="http://online.zakon.kz/Document/?doc_id=31482533" TargetMode="External"/><Relationship Id="rId5936" Type="http://schemas.openxmlformats.org/officeDocument/2006/relationships/hyperlink" Target="http://online.zakon.kz/Document/?doc_id=31310976" TargetMode="External"/><Relationship Id="rId7151" Type="http://schemas.openxmlformats.org/officeDocument/2006/relationships/hyperlink" Target="http://online.zakon.kz/Document/?doc_id=30518961" TargetMode="External"/><Relationship Id="rId21" Type="http://schemas.openxmlformats.org/officeDocument/2006/relationships/hyperlink" Target="http://online.zakon.kz/Document/?doc_id=31518761" TargetMode="External"/><Relationship Id="rId2089" Type="http://schemas.openxmlformats.org/officeDocument/2006/relationships/hyperlink" Target="http://online.zakon.kz/Document/?doc_id=30366245" TargetMode="External"/><Relationship Id="rId3487" Type="http://schemas.openxmlformats.org/officeDocument/2006/relationships/hyperlink" Target="http://online.zakon.kz/Document/?doc_id=30366245" TargetMode="External"/><Relationship Id="rId3694" Type="http://schemas.openxmlformats.org/officeDocument/2006/relationships/hyperlink" Target="http://online.zakon.kz/Document/?doc_id=30366245" TargetMode="External"/><Relationship Id="rId4538" Type="http://schemas.openxmlformats.org/officeDocument/2006/relationships/hyperlink" Target="http://online.zakon.kz/Document/?doc_id=30366245" TargetMode="External"/><Relationship Id="rId4745" Type="http://schemas.openxmlformats.org/officeDocument/2006/relationships/hyperlink" Target="http://online.zakon.kz/Document/?doc_id=30366245" TargetMode="External"/><Relationship Id="rId4952" Type="http://schemas.openxmlformats.org/officeDocument/2006/relationships/hyperlink" Target="http://online.zakon.kz/Document/?doc_id=31310976" TargetMode="External"/><Relationship Id="rId2296" Type="http://schemas.openxmlformats.org/officeDocument/2006/relationships/hyperlink" Target="http://online.zakon.kz/Document/?doc_id=31113828" TargetMode="External"/><Relationship Id="rId3347" Type="http://schemas.openxmlformats.org/officeDocument/2006/relationships/hyperlink" Target="http://online.zakon.kz/Document/?doc_id=31037865" TargetMode="External"/><Relationship Id="rId3554" Type="http://schemas.openxmlformats.org/officeDocument/2006/relationships/hyperlink" Target="http://online.zakon.kz/Document/?doc_id=30388346" TargetMode="External"/><Relationship Id="rId3761" Type="http://schemas.openxmlformats.org/officeDocument/2006/relationships/hyperlink" Target="http://online.zakon.kz/Document/?doc_id=31112647" TargetMode="External"/><Relationship Id="rId4605" Type="http://schemas.openxmlformats.org/officeDocument/2006/relationships/hyperlink" Target="http://online.zakon.kz/Document/?doc_id=31037865" TargetMode="External"/><Relationship Id="rId4812" Type="http://schemas.openxmlformats.org/officeDocument/2006/relationships/hyperlink" Target="http://online.zakon.kz/Document/?doc_id=30782059" TargetMode="External"/><Relationship Id="rId7011" Type="http://schemas.openxmlformats.org/officeDocument/2006/relationships/hyperlink" Target="http://online.zakon.kz/Document/?doc_id=30366245" TargetMode="External"/><Relationship Id="rId7968" Type="http://schemas.openxmlformats.org/officeDocument/2006/relationships/hyperlink" Target="http://online.zakon.kz/Document/?doc_id=31481924" TargetMode="External"/><Relationship Id="rId268" Type="http://schemas.openxmlformats.org/officeDocument/2006/relationships/hyperlink" Target="http://online.zakon.kz/Document/?doc_id=30366245" TargetMode="External"/><Relationship Id="rId475" Type="http://schemas.openxmlformats.org/officeDocument/2006/relationships/hyperlink" Target="http://online.zakon.kz/Document/?doc_id=30366245" TargetMode="External"/><Relationship Id="rId682" Type="http://schemas.openxmlformats.org/officeDocument/2006/relationships/hyperlink" Target="http://online.zakon.kz/Document/?doc_id=51005029" TargetMode="External"/><Relationship Id="rId2156" Type="http://schemas.openxmlformats.org/officeDocument/2006/relationships/hyperlink" Target="http://online.zakon.kz/Document/?doc_id=30520771" TargetMode="External"/><Relationship Id="rId2363" Type="http://schemas.openxmlformats.org/officeDocument/2006/relationships/hyperlink" Target="http://online.zakon.kz/Document/?doc_id=30366245" TargetMode="External"/><Relationship Id="rId2570" Type="http://schemas.openxmlformats.org/officeDocument/2006/relationships/hyperlink" Target="http://online.zakon.kz/Document/?doc_id=31312849" TargetMode="External"/><Relationship Id="rId3207" Type="http://schemas.openxmlformats.org/officeDocument/2006/relationships/hyperlink" Target="http://online.zakon.kz/Document/?doc_id=30366245" TargetMode="External"/><Relationship Id="rId3414" Type="http://schemas.openxmlformats.org/officeDocument/2006/relationships/hyperlink" Target="http://online.zakon.kz/Document/?doc_id=30366245" TargetMode="External"/><Relationship Id="rId3621" Type="http://schemas.openxmlformats.org/officeDocument/2006/relationships/hyperlink" Target="http://online.zakon.kz/Document/?doc_id=30520771" TargetMode="External"/><Relationship Id="rId6777" Type="http://schemas.openxmlformats.org/officeDocument/2006/relationships/hyperlink" Target="http://online.zakon.kz/Document/?doc_id=30366245" TargetMode="External"/><Relationship Id="rId6984" Type="http://schemas.openxmlformats.org/officeDocument/2006/relationships/hyperlink" Target="http://online.zakon.kz/Document/?doc_id=30366245" TargetMode="External"/><Relationship Id="rId7828" Type="http://schemas.openxmlformats.org/officeDocument/2006/relationships/hyperlink" Target="http://online.zakon.kz/Document/?doc_id=30366245"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30366245"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1310976" TargetMode="External"/><Relationship Id="rId2016" Type="http://schemas.openxmlformats.org/officeDocument/2006/relationships/hyperlink" Target="http://online.zakon.kz/Document/?doc_id=30366245" TargetMode="External"/><Relationship Id="rId2223" Type="http://schemas.openxmlformats.org/officeDocument/2006/relationships/hyperlink" Target="http://online.zakon.kz/Document/?doc_id=30366245" TargetMode="External"/><Relationship Id="rId2430" Type="http://schemas.openxmlformats.org/officeDocument/2006/relationships/hyperlink" Target="http://online.zakon.kz/Document/?doc_id=30569572" TargetMode="External"/><Relationship Id="rId5379" Type="http://schemas.openxmlformats.org/officeDocument/2006/relationships/hyperlink" Target="http://online.zakon.kz/Document/?doc_id=30366245" TargetMode="External"/><Relationship Id="rId5586" Type="http://schemas.openxmlformats.org/officeDocument/2006/relationships/hyperlink" Target="http://online.zakon.kz/Document/?doc_id=30520771" TargetMode="External"/><Relationship Id="rId5793" Type="http://schemas.openxmlformats.org/officeDocument/2006/relationships/hyperlink" Target="http://online.zakon.kz/Document/?doc_id=30366245" TargetMode="External"/><Relationship Id="rId6637" Type="http://schemas.openxmlformats.org/officeDocument/2006/relationships/hyperlink" Target="http://online.zakon.kz/Document/?link_id=1002153027" TargetMode="External"/><Relationship Id="rId6844" Type="http://schemas.openxmlformats.org/officeDocument/2006/relationships/hyperlink" Target="http://online.zakon.kz/Document/?doc_id=31015633"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1037865" TargetMode="External"/><Relationship Id="rId4188" Type="http://schemas.openxmlformats.org/officeDocument/2006/relationships/hyperlink" Target="http://online.zakon.kz/Document/?doc_id=31212669" TargetMode="External"/><Relationship Id="rId4395" Type="http://schemas.openxmlformats.org/officeDocument/2006/relationships/hyperlink" Target="http://online.zakon.kz/Document/?link_id=1002129977" TargetMode="External"/><Relationship Id="rId5239" Type="http://schemas.openxmlformats.org/officeDocument/2006/relationships/hyperlink" Target="http://online.zakon.kz/Document/?doc_id=30384784" TargetMode="External"/><Relationship Id="rId5446" Type="http://schemas.openxmlformats.org/officeDocument/2006/relationships/hyperlink" Target="http://online.zakon.kz/Document/?doc_id=30366245" TargetMode="External"/><Relationship Id="rId1989" Type="http://schemas.openxmlformats.org/officeDocument/2006/relationships/hyperlink" Target="http://online.zakon.kz/Document/?doc_id=30520771" TargetMode="External"/><Relationship Id="rId4048" Type="http://schemas.openxmlformats.org/officeDocument/2006/relationships/hyperlink" Target="http://online.zakon.kz/Document/?doc_id=30782059" TargetMode="External"/><Relationship Id="rId4255" Type="http://schemas.openxmlformats.org/officeDocument/2006/relationships/hyperlink" Target="http://online.zakon.kz/Document/?doc_id=31481924" TargetMode="External"/><Relationship Id="rId5306" Type="http://schemas.openxmlformats.org/officeDocument/2006/relationships/hyperlink" Target="http://online.zakon.kz/Document/?doc_id=31039509" TargetMode="External"/><Relationship Id="rId5653" Type="http://schemas.openxmlformats.org/officeDocument/2006/relationships/hyperlink" Target="http://online.zakon.kz/Document/?doc_id=30518961" TargetMode="External"/><Relationship Id="rId5860" Type="http://schemas.openxmlformats.org/officeDocument/2006/relationships/hyperlink" Target="http://online.zakon.kz/Document/?doc_id=30568184" TargetMode="External"/><Relationship Id="rId6704" Type="http://schemas.openxmlformats.org/officeDocument/2006/relationships/hyperlink" Target="http://online.zakon.kz/Document/?doc_id=31481924" TargetMode="External"/><Relationship Id="rId6911" Type="http://schemas.openxmlformats.org/officeDocument/2006/relationships/hyperlink" Target="http://online.zakon.kz/Document/?doc_id=30624803" TargetMode="External"/><Relationship Id="rId1849" Type="http://schemas.openxmlformats.org/officeDocument/2006/relationships/hyperlink" Target="http://online.zakon.kz/Document/?doc_id=30384784" TargetMode="External"/><Relationship Id="rId3064" Type="http://schemas.openxmlformats.org/officeDocument/2006/relationships/hyperlink" Target="http://online.zakon.kz/Document/?doc_id=31037865" TargetMode="External"/><Relationship Id="rId4462" Type="http://schemas.openxmlformats.org/officeDocument/2006/relationships/hyperlink" Target="http://online.zakon.kz/Document/?doc_id=30366245" TargetMode="External"/><Relationship Id="rId5513" Type="http://schemas.openxmlformats.org/officeDocument/2006/relationships/hyperlink" Target="http://online.zakon.kz/Document/?doc_id=31312849" TargetMode="External"/><Relationship Id="rId5720" Type="http://schemas.openxmlformats.org/officeDocument/2006/relationships/hyperlink" Target="http://online.zakon.kz/Document/?doc_id=30366245" TargetMode="External"/><Relationship Id="rId192" Type="http://schemas.openxmlformats.org/officeDocument/2006/relationships/hyperlink" Target="http://online.zakon.kz/Document/?doc_id=30366245" TargetMode="External"/><Relationship Id="rId1709" Type="http://schemas.openxmlformats.org/officeDocument/2006/relationships/hyperlink" Target="http://online.zakon.kz/Document/?doc_id=31312849" TargetMode="External"/><Relationship Id="rId1916" Type="http://schemas.openxmlformats.org/officeDocument/2006/relationships/hyperlink" Target="http://online.zakon.kz/Document/?doc_id=30366245" TargetMode="External"/><Relationship Id="rId3271" Type="http://schemas.openxmlformats.org/officeDocument/2006/relationships/hyperlink" Target="http://online.zakon.kz/Document/?doc_id=30366245" TargetMode="External"/><Relationship Id="rId4115" Type="http://schemas.openxmlformats.org/officeDocument/2006/relationships/hyperlink" Target="http://online.zakon.kz/Document/?doc_id=30782059" TargetMode="External"/><Relationship Id="rId4322" Type="http://schemas.openxmlformats.org/officeDocument/2006/relationships/hyperlink" Target="http://online.zakon.kz/Document/?doc_id=31310976" TargetMode="External"/><Relationship Id="rId7478" Type="http://schemas.openxmlformats.org/officeDocument/2006/relationships/hyperlink" Target="http://online.zakon.kz/Document/?doc_id=30366245" TargetMode="External"/><Relationship Id="rId7685" Type="http://schemas.openxmlformats.org/officeDocument/2006/relationships/hyperlink" Target="http://online.zakon.kz/Document/?doc_id=1026672" TargetMode="External"/><Relationship Id="rId7892" Type="http://schemas.openxmlformats.org/officeDocument/2006/relationships/hyperlink" Target="http://online.zakon.kz/Document/?doc_id=30381315" TargetMode="External"/><Relationship Id="rId2080" Type="http://schemas.openxmlformats.org/officeDocument/2006/relationships/hyperlink" Target="http://online.zakon.kz/Document/?doc_id=31037865" TargetMode="External"/><Relationship Id="rId3131" Type="http://schemas.openxmlformats.org/officeDocument/2006/relationships/hyperlink" Target="http://online.zakon.kz/Document/?doc_id=31094393" TargetMode="External"/><Relationship Id="rId6287" Type="http://schemas.openxmlformats.org/officeDocument/2006/relationships/hyperlink" Target="http://online.zakon.kz/Document/?doc_id=30520771" TargetMode="External"/><Relationship Id="rId6494" Type="http://schemas.openxmlformats.org/officeDocument/2006/relationships/hyperlink" Target="http://online.zakon.kz/Document/?doc_id=31414197" TargetMode="External"/><Relationship Id="rId7338" Type="http://schemas.openxmlformats.org/officeDocument/2006/relationships/hyperlink" Target="http://online.zakon.kz/Document/?doc_id=30366245" TargetMode="External"/><Relationship Id="rId7545" Type="http://schemas.openxmlformats.org/officeDocument/2006/relationships/hyperlink" Target="http://online.zakon.kz/Document/?doc_id=30443899" TargetMode="External"/><Relationship Id="rId7752" Type="http://schemas.openxmlformats.org/officeDocument/2006/relationships/hyperlink" Target="http://online.zakon.kz/Document/?doc_id=30366245" TargetMode="External"/><Relationship Id="rId2897" Type="http://schemas.openxmlformats.org/officeDocument/2006/relationships/hyperlink" Target="http://online.zakon.kz/Document/?doc_id=30366245" TargetMode="External"/><Relationship Id="rId3948" Type="http://schemas.openxmlformats.org/officeDocument/2006/relationships/hyperlink" Target="http://online.zakon.kz/Document/?doc_id=30782059" TargetMode="External"/><Relationship Id="rId5096" Type="http://schemas.openxmlformats.org/officeDocument/2006/relationships/hyperlink" Target="http://online.zakon.kz/Document/?doc_id=30366245" TargetMode="External"/><Relationship Id="rId6147" Type="http://schemas.openxmlformats.org/officeDocument/2006/relationships/hyperlink" Target="http://online.zakon.kz/Document/?doc_id=31034316" TargetMode="External"/><Relationship Id="rId6354" Type="http://schemas.openxmlformats.org/officeDocument/2006/relationships/hyperlink" Target="http://online.zakon.kz/Document/?doc_id=30366245" TargetMode="External"/><Relationship Id="rId6561" Type="http://schemas.openxmlformats.org/officeDocument/2006/relationships/hyperlink" Target="http://online.zakon.kz/Document/?doc_id=31312849" TargetMode="External"/><Relationship Id="rId7405" Type="http://schemas.openxmlformats.org/officeDocument/2006/relationships/hyperlink" Target="http://online.zakon.kz/Document/?doc_id=30366245" TargetMode="External"/><Relationship Id="rId7612" Type="http://schemas.openxmlformats.org/officeDocument/2006/relationships/hyperlink" Target="http://online.zakon.kz/Document/?doc_id=30835176" TargetMode="External"/><Relationship Id="rId869" Type="http://schemas.openxmlformats.org/officeDocument/2006/relationships/hyperlink" Target="http://online.zakon.kz/Document/?doc_id=51008442" TargetMode="External"/><Relationship Id="rId1499" Type="http://schemas.openxmlformats.org/officeDocument/2006/relationships/hyperlink" Target="http://online.zakon.kz/Document/?doc_id=31482533" TargetMode="External"/><Relationship Id="rId5163" Type="http://schemas.openxmlformats.org/officeDocument/2006/relationships/hyperlink" Target="http://online.zakon.kz/Document/?doc_id=30835176" TargetMode="External"/><Relationship Id="rId5370" Type="http://schemas.openxmlformats.org/officeDocument/2006/relationships/hyperlink" Target="http://online.zakon.kz/Document/?doc_id=30366245" TargetMode="External"/><Relationship Id="rId6007" Type="http://schemas.openxmlformats.org/officeDocument/2006/relationships/hyperlink" Target="http://online.zakon.kz/Document/?doc_id=30520771" TargetMode="External"/><Relationship Id="rId6214" Type="http://schemas.openxmlformats.org/officeDocument/2006/relationships/hyperlink" Target="http://online.zakon.kz/Document/?doc_id=30518961" TargetMode="External"/><Relationship Id="rId6421" Type="http://schemas.openxmlformats.org/officeDocument/2006/relationships/hyperlink" Target="http://online.zakon.kz/Document/?doc_id=30911270" TargetMode="External"/><Relationship Id="rId729" Type="http://schemas.openxmlformats.org/officeDocument/2006/relationships/hyperlink" Target="http://online.zakon.kz/Document/?doc_id=31481924" TargetMode="External"/><Relationship Id="rId1359" Type="http://schemas.openxmlformats.org/officeDocument/2006/relationships/hyperlink" Target="http://online.zakon.kz/Document/?doc_id=31025648" TargetMode="External"/><Relationship Id="rId2757" Type="http://schemas.openxmlformats.org/officeDocument/2006/relationships/hyperlink" Target="http://online.zakon.kz/Document/?doc_id=31408579" TargetMode="External"/><Relationship Id="rId2964" Type="http://schemas.openxmlformats.org/officeDocument/2006/relationships/hyperlink" Target="http://online.zakon.kz/Document/?doc_id=30366245" TargetMode="External"/><Relationship Id="rId3808" Type="http://schemas.openxmlformats.org/officeDocument/2006/relationships/hyperlink" Target="http://online.zakon.kz/Document/?doc_id=30782059" TargetMode="External"/><Relationship Id="rId5023" Type="http://schemas.openxmlformats.org/officeDocument/2006/relationships/hyperlink" Target="http://online.zakon.kz/Document/?doc_id=30858918" TargetMode="External"/><Relationship Id="rId5230" Type="http://schemas.openxmlformats.org/officeDocument/2006/relationships/hyperlink" Target="http://online.zakon.kz/Document/?doc_id=30565734" TargetMode="External"/><Relationship Id="rId936" Type="http://schemas.openxmlformats.org/officeDocument/2006/relationships/hyperlink" Target="http://online.zakon.kz/Document/?doc_id=30366245" TargetMode="External"/><Relationship Id="rId1219" Type="http://schemas.openxmlformats.org/officeDocument/2006/relationships/hyperlink" Target="http://online.zakon.kz/Document/?doc_id=31482533" TargetMode="External"/><Relationship Id="rId1566" Type="http://schemas.openxmlformats.org/officeDocument/2006/relationships/hyperlink" Target="http://online.zakon.kz/Document/?doc_id=31312849" TargetMode="External"/><Relationship Id="rId1773" Type="http://schemas.openxmlformats.org/officeDocument/2006/relationships/hyperlink" Target="http://online.zakon.kz/Document/?doc_id=30368034" TargetMode="External"/><Relationship Id="rId1980" Type="http://schemas.openxmlformats.org/officeDocument/2006/relationships/hyperlink" Target="http://online.zakon.kz/Document/?doc_id=31312849" TargetMode="External"/><Relationship Id="rId2617" Type="http://schemas.openxmlformats.org/officeDocument/2006/relationships/hyperlink" Target="http://online.zakon.kz/Document/?doc_id=30520771" TargetMode="External"/><Relationship Id="rId2824" Type="http://schemas.openxmlformats.org/officeDocument/2006/relationships/hyperlink" Target="http://online.zakon.kz/Document/?doc_id=30518961" TargetMode="External"/><Relationship Id="rId7195" Type="http://schemas.openxmlformats.org/officeDocument/2006/relationships/hyperlink" Target="http://online.zakon.kz/Document/?doc_id=31094393" TargetMode="External"/><Relationship Id="rId8039" Type="http://schemas.openxmlformats.org/officeDocument/2006/relationships/hyperlink" Target="http://online.zakon.kz/Document/?doc_id=30783576" TargetMode="External"/><Relationship Id="rId65" Type="http://schemas.openxmlformats.org/officeDocument/2006/relationships/hyperlink" Target="http://online.zakon.kz/Document/?doc_id=31482533" TargetMode="External"/><Relationship Id="rId1426" Type="http://schemas.openxmlformats.org/officeDocument/2006/relationships/hyperlink" Target="http://online.zakon.kz/Document/?doc_id=30366245" TargetMode="External"/><Relationship Id="rId1633" Type="http://schemas.openxmlformats.org/officeDocument/2006/relationships/hyperlink" Target="http://online.zakon.kz/Document/?doc_id=31482533" TargetMode="External"/><Relationship Id="rId1840" Type="http://schemas.openxmlformats.org/officeDocument/2006/relationships/hyperlink" Target="http://online.zakon.kz/Document/?doc_id=31308043" TargetMode="External"/><Relationship Id="rId4789" Type="http://schemas.openxmlformats.org/officeDocument/2006/relationships/hyperlink" Target="http://online.zakon.kz/Document/?doc_id=30783576" TargetMode="External"/><Relationship Id="rId4996" Type="http://schemas.openxmlformats.org/officeDocument/2006/relationships/hyperlink" Target="http://online.zakon.kz/Document/?doc_id=31212673" TargetMode="External"/><Relationship Id="rId1700" Type="http://schemas.openxmlformats.org/officeDocument/2006/relationships/hyperlink" Target="http://online.zakon.kz/Document/?doc_id=30366245" TargetMode="External"/><Relationship Id="rId3598" Type="http://schemas.openxmlformats.org/officeDocument/2006/relationships/hyperlink" Target="http://online.zakon.kz/Document/?doc_id=31310976" TargetMode="External"/><Relationship Id="rId4649" Type="http://schemas.openxmlformats.org/officeDocument/2006/relationships/hyperlink" Target="http://online.zakon.kz/Document/?doc_id=31025648" TargetMode="External"/><Relationship Id="rId4856" Type="http://schemas.openxmlformats.org/officeDocument/2006/relationships/hyperlink" Target="http://online.zakon.kz/Document/?doc_id=30783576" TargetMode="External"/><Relationship Id="rId5907" Type="http://schemas.openxmlformats.org/officeDocument/2006/relationships/hyperlink" Target="http://online.zakon.kz/Document/?doc_id=31312849" TargetMode="External"/><Relationship Id="rId7055" Type="http://schemas.openxmlformats.org/officeDocument/2006/relationships/hyperlink" Target="http://online.zakon.kz/Document/?doc_id=30520771" TargetMode="External"/><Relationship Id="rId7262" Type="http://schemas.openxmlformats.org/officeDocument/2006/relationships/hyperlink" Target="http://online.zakon.kz/Document/?doc_id=31483442" TargetMode="External"/><Relationship Id="rId8106" Type="http://schemas.openxmlformats.org/officeDocument/2006/relationships/hyperlink" Target="http://online.zakon.kz/Document/?doc_id=30569572" TargetMode="External"/><Relationship Id="rId3458" Type="http://schemas.openxmlformats.org/officeDocument/2006/relationships/hyperlink" Target="http://online.zakon.kz/Document/?doc_id=31037865" TargetMode="External"/><Relationship Id="rId3665" Type="http://schemas.openxmlformats.org/officeDocument/2006/relationships/hyperlink" Target="http://online.zakon.kz/Document/?doc_id=51013880" TargetMode="External"/><Relationship Id="rId3872" Type="http://schemas.openxmlformats.org/officeDocument/2006/relationships/hyperlink" Target="http://online.zakon.kz/Document/?doc_id=30782059" TargetMode="External"/><Relationship Id="rId4509" Type="http://schemas.openxmlformats.org/officeDocument/2006/relationships/hyperlink" Target="http://online.zakon.kz/Document/?doc_id=31407352" TargetMode="External"/><Relationship Id="rId4716" Type="http://schemas.openxmlformats.org/officeDocument/2006/relationships/hyperlink" Target="http://online.zakon.kz/Document/?doc_id=30782059" TargetMode="External"/><Relationship Id="rId6071" Type="http://schemas.openxmlformats.org/officeDocument/2006/relationships/hyperlink" Target="http://online.zakon.kz/Document/?doc_id=30443899" TargetMode="External"/><Relationship Id="rId7122" Type="http://schemas.openxmlformats.org/officeDocument/2006/relationships/hyperlink" Target="http://online.zakon.kz/Document/?doc_id=31039509" TargetMode="External"/><Relationship Id="rId379" Type="http://schemas.openxmlformats.org/officeDocument/2006/relationships/hyperlink" Target="http://online.zakon.kz/Document/?doc_id=30366245" TargetMode="External"/><Relationship Id="rId586" Type="http://schemas.openxmlformats.org/officeDocument/2006/relationships/hyperlink" Target="http://online.zakon.kz/Document/?doc_id=30366245" TargetMode="External"/><Relationship Id="rId793" Type="http://schemas.openxmlformats.org/officeDocument/2006/relationships/hyperlink" Target="http://online.zakon.kz/Document/?doc_id=31025648" TargetMode="External"/><Relationship Id="rId2267" Type="http://schemas.openxmlformats.org/officeDocument/2006/relationships/hyperlink" Target="http://online.zakon.kz/Document/?doc_id=31519607" TargetMode="External"/><Relationship Id="rId2474" Type="http://schemas.openxmlformats.org/officeDocument/2006/relationships/hyperlink" Target="http://online.zakon.kz/Document/?doc_id=30858960" TargetMode="External"/><Relationship Id="rId2681" Type="http://schemas.openxmlformats.org/officeDocument/2006/relationships/hyperlink" Target="http://online.zakon.kz/Document/?doc_id=30366245" TargetMode="External"/><Relationship Id="rId3318" Type="http://schemas.openxmlformats.org/officeDocument/2006/relationships/hyperlink" Target="http://online.zakon.kz/Document/?doc_id=30518961" TargetMode="External"/><Relationship Id="rId3525" Type="http://schemas.openxmlformats.org/officeDocument/2006/relationships/hyperlink" Target="http://online.zakon.kz/Document/?doc_id=30366245" TargetMode="External"/><Relationship Id="rId4923" Type="http://schemas.openxmlformats.org/officeDocument/2006/relationships/hyperlink" Target="http://online.zakon.kz/Document/?doc_id=30366245" TargetMode="External"/><Relationship Id="rId6888" Type="http://schemas.openxmlformats.org/officeDocument/2006/relationships/hyperlink" Target="http://online.zakon.kz/Document/?doc_id=30366245" TargetMode="External"/><Relationship Id="rId239" Type="http://schemas.openxmlformats.org/officeDocument/2006/relationships/hyperlink" Target="http://online.zakon.kz/Document/?doc_id=30366245" TargetMode="External"/><Relationship Id="rId446"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1076" Type="http://schemas.openxmlformats.org/officeDocument/2006/relationships/hyperlink" Target="http://online.zakon.kz/Document/?doc_id=30366245" TargetMode="External"/><Relationship Id="rId1283" Type="http://schemas.openxmlformats.org/officeDocument/2006/relationships/hyperlink" Target="http://online.zakon.kz/Document/?doc_id=31310976" TargetMode="External"/><Relationship Id="rId1490" Type="http://schemas.openxmlformats.org/officeDocument/2006/relationships/hyperlink" Target="http://online.zakon.kz/Document/?doc_id=31310976" TargetMode="External"/><Relationship Id="rId2127" Type="http://schemas.openxmlformats.org/officeDocument/2006/relationships/hyperlink" Target="http://online.zakon.kz/Document/?doc_id=31482533" TargetMode="External"/><Relationship Id="rId2334" Type="http://schemas.openxmlformats.org/officeDocument/2006/relationships/hyperlink" Target="http://online.zakon.kz/Document/?doc_id=31481924" TargetMode="External"/><Relationship Id="rId3732" Type="http://schemas.openxmlformats.org/officeDocument/2006/relationships/hyperlink" Target="http://online.zakon.kz/Document/?doc_id=31482533" TargetMode="External"/><Relationship Id="rId7939" Type="http://schemas.openxmlformats.org/officeDocument/2006/relationships/hyperlink" Target="http://online.zakon.kz/Document/?doc_id=31310976" TargetMode="External"/><Relationship Id="rId306" Type="http://schemas.openxmlformats.org/officeDocument/2006/relationships/hyperlink" Target="http://online.zakon.kz/Document/?doc_id=30366245" TargetMode="External"/><Relationship Id="rId860" Type="http://schemas.openxmlformats.org/officeDocument/2006/relationships/hyperlink" Target="http://online.zakon.kz/Document/?doc_id=30620143" TargetMode="External"/><Relationship Id="rId1143" Type="http://schemas.openxmlformats.org/officeDocument/2006/relationships/hyperlink" Target="http://online.zakon.kz/Document/?doc_id=30443899" TargetMode="External"/><Relationship Id="rId2541" Type="http://schemas.openxmlformats.org/officeDocument/2006/relationships/hyperlink" Target="http://online.zakon.kz/Document/?doc_id=31312849" TargetMode="External"/><Relationship Id="rId4299" Type="http://schemas.openxmlformats.org/officeDocument/2006/relationships/hyperlink" Target="http://online.zakon.kz/Document/?doc_id=30443899" TargetMode="External"/><Relationship Id="rId5697" Type="http://schemas.openxmlformats.org/officeDocument/2006/relationships/hyperlink" Target="http://online.zakon.kz/Document/?doc_id=31310976" TargetMode="External"/><Relationship Id="rId6748" Type="http://schemas.openxmlformats.org/officeDocument/2006/relationships/hyperlink" Target="http://online.zakon.kz/Document/?doc_id=31094393" TargetMode="External"/><Relationship Id="rId6955" Type="http://schemas.openxmlformats.org/officeDocument/2006/relationships/hyperlink" Target="http://online.zakon.kz/Document/?doc_id=30835176" TargetMode="External"/><Relationship Id="rId8170" Type="http://schemas.openxmlformats.org/officeDocument/2006/relationships/header" Target="header1.xml"/><Relationship Id="rId513" Type="http://schemas.openxmlformats.org/officeDocument/2006/relationships/hyperlink" Target="http://online.zakon.kz/Document/?doc_id=30366245" TargetMode="External"/><Relationship Id="rId720" Type="http://schemas.openxmlformats.org/officeDocument/2006/relationships/hyperlink" Target="http://online.zakon.kz/Document/?doc_id=31482533" TargetMode="External"/><Relationship Id="rId1350" Type="http://schemas.openxmlformats.org/officeDocument/2006/relationships/hyperlink" Target="http://online.zakon.kz/Document/?doc_id=30783576" TargetMode="External"/><Relationship Id="rId2401" Type="http://schemas.openxmlformats.org/officeDocument/2006/relationships/hyperlink" Target="http://online.zakon.kz/Document/?doc_id=30565734" TargetMode="External"/><Relationship Id="rId4159" Type="http://schemas.openxmlformats.org/officeDocument/2006/relationships/hyperlink" Target="http://online.zakon.kz/Document/?doc_id=31481924" TargetMode="External"/><Relationship Id="rId5557" Type="http://schemas.openxmlformats.org/officeDocument/2006/relationships/hyperlink" Target="http://online.zakon.kz/Document/?doc_id=30443961" TargetMode="External"/><Relationship Id="rId5764" Type="http://schemas.openxmlformats.org/officeDocument/2006/relationships/hyperlink" Target="http://online.zakon.kz/Document/?doc_id=31310976" TargetMode="External"/><Relationship Id="rId5971" Type="http://schemas.openxmlformats.org/officeDocument/2006/relationships/hyperlink" Target="http://online.zakon.kz/Document/?doc_id=31227435" TargetMode="External"/><Relationship Id="rId6608" Type="http://schemas.openxmlformats.org/officeDocument/2006/relationships/hyperlink" Target="http://online.zakon.kz/Document/?doc_id=31481924" TargetMode="External"/><Relationship Id="rId6815" Type="http://schemas.openxmlformats.org/officeDocument/2006/relationships/hyperlink" Target="http://online.zakon.kz/Document/?doc_id=30366245" TargetMode="External"/><Relationship Id="rId1003" Type="http://schemas.openxmlformats.org/officeDocument/2006/relationships/hyperlink" Target="http://online.zakon.kz/Document/?doc_id=30443899" TargetMode="External"/><Relationship Id="rId1210" Type="http://schemas.openxmlformats.org/officeDocument/2006/relationships/hyperlink" Target="http://online.zakon.kz/Document/?doc_id=31482533" TargetMode="External"/><Relationship Id="rId4366" Type="http://schemas.openxmlformats.org/officeDocument/2006/relationships/hyperlink" Target="http://online.zakon.kz/Document/?doc_id=30366245" TargetMode="External"/><Relationship Id="rId4573" Type="http://schemas.openxmlformats.org/officeDocument/2006/relationships/hyperlink" Target="http://online.zakon.kz/Document/?doc_id=30366245" TargetMode="External"/><Relationship Id="rId4780" Type="http://schemas.openxmlformats.org/officeDocument/2006/relationships/hyperlink" Target="http://online.zakon.kz/Document/?doc_id=30782059" TargetMode="External"/><Relationship Id="rId5417" Type="http://schemas.openxmlformats.org/officeDocument/2006/relationships/hyperlink" Target="http://online.zakon.kz/Document/?doc_id=30569572" TargetMode="External"/><Relationship Id="rId5624" Type="http://schemas.openxmlformats.org/officeDocument/2006/relationships/hyperlink" Target="http://online.zakon.kz/Document/?doc_id=30366245" TargetMode="External"/><Relationship Id="rId5831" Type="http://schemas.openxmlformats.org/officeDocument/2006/relationships/hyperlink" Target="http://online.zakon.kz/Document/?doc_id=30366245" TargetMode="External"/><Relationship Id="rId8030" Type="http://schemas.openxmlformats.org/officeDocument/2006/relationships/hyperlink" Target="http://online.zakon.kz/Document/?doc_id=31037865" TargetMode="External"/><Relationship Id="rId3175" Type="http://schemas.openxmlformats.org/officeDocument/2006/relationships/hyperlink" Target="http://online.zakon.kz/Document/?doc_id=30366245" TargetMode="External"/><Relationship Id="rId3382" Type="http://schemas.openxmlformats.org/officeDocument/2006/relationships/hyperlink" Target="http://online.zakon.kz/Document/?doc_id=31037865" TargetMode="External"/><Relationship Id="rId4019" Type="http://schemas.openxmlformats.org/officeDocument/2006/relationships/hyperlink" Target="http://online.zakon.kz/Document/?doc_id=31037865" TargetMode="External"/><Relationship Id="rId4226" Type="http://schemas.openxmlformats.org/officeDocument/2006/relationships/hyperlink" Target="http://online.zakon.kz/Document/?doc_id=31037865" TargetMode="External"/><Relationship Id="rId4433" Type="http://schemas.openxmlformats.org/officeDocument/2006/relationships/hyperlink" Target="http://online.zakon.kz/Document/?doc_id=30366245" TargetMode="External"/><Relationship Id="rId4640" Type="http://schemas.openxmlformats.org/officeDocument/2006/relationships/hyperlink" Target="http://online.zakon.kz/Document/?doc_id=31310976" TargetMode="External"/><Relationship Id="rId7589" Type="http://schemas.openxmlformats.org/officeDocument/2006/relationships/hyperlink" Target="http://online.zakon.kz/Document/?doc_id=30366245" TargetMode="External"/><Relationship Id="rId7796" Type="http://schemas.openxmlformats.org/officeDocument/2006/relationships/hyperlink" Target="http://online.zakon.kz/Document/?doc_id=30565734" TargetMode="External"/><Relationship Id="rId2191" Type="http://schemas.openxmlformats.org/officeDocument/2006/relationships/hyperlink" Target="http://online.zakon.kz/Document/?doc_id=30366245" TargetMode="External"/><Relationship Id="rId3035" Type="http://schemas.openxmlformats.org/officeDocument/2006/relationships/hyperlink" Target="http://online.zakon.kz/Document/?doc_id=30520771" TargetMode="External"/><Relationship Id="rId3242" Type="http://schemas.openxmlformats.org/officeDocument/2006/relationships/hyperlink" Target="http://online.zakon.kz/Document/?doc_id=31094393" TargetMode="External"/><Relationship Id="rId4500" Type="http://schemas.openxmlformats.org/officeDocument/2006/relationships/hyperlink" Target="http://online.zakon.kz/Document/?doc_id=31039509" TargetMode="External"/><Relationship Id="rId6398" Type="http://schemas.openxmlformats.org/officeDocument/2006/relationships/hyperlink" Target="http://online.zakon.kz/Document/?doc_id=31034316" TargetMode="External"/><Relationship Id="rId7449" Type="http://schemas.openxmlformats.org/officeDocument/2006/relationships/hyperlink" Target="http://online.zakon.kz/Document/?doc_id=30366245" TargetMode="External"/><Relationship Id="rId7656" Type="http://schemas.openxmlformats.org/officeDocument/2006/relationships/hyperlink" Target="http://online.zakon.kz/Document/?doc_id=31518760" TargetMode="External"/><Relationship Id="rId163" Type="http://schemas.openxmlformats.org/officeDocument/2006/relationships/hyperlink" Target="http://online.zakon.kz/Document/?doc_id=30366245"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0366245" TargetMode="External"/><Relationship Id="rId3102" Type="http://schemas.openxmlformats.org/officeDocument/2006/relationships/hyperlink" Target="http://online.zakon.kz/Document/?doc_id=31094393" TargetMode="External"/><Relationship Id="rId6258" Type="http://schemas.openxmlformats.org/officeDocument/2006/relationships/hyperlink" Target="http://online.zakon.kz/Document/?doc_id=31310976" TargetMode="External"/><Relationship Id="rId6465" Type="http://schemas.openxmlformats.org/officeDocument/2006/relationships/hyperlink" Target="http://online.zakon.kz/Document/?doc_id=31481924" TargetMode="External"/><Relationship Id="rId7309" Type="http://schemas.openxmlformats.org/officeDocument/2006/relationships/hyperlink" Target="http://online.zakon.kz/Document/?doc_id=30520771" TargetMode="External"/><Relationship Id="rId7516" Type="http://schemas.openxmlformats.org/officeDocument/2006/relationships/hyperlink" Target="http://online.zakon.kz/Document/?doc_id=31519607" TargetMode="External"/><Relationship Id="rId7863" Type="http://schemas.openxmlformats.org/officeDocument/2006/relationships/hyperlink" Target="http://online.zakon.kz/Document/?doc_id=31308043" TargetMode="External"/><Relationship Id="rId230" Type="http://schemas.openxmlformats.org/officeDocument/2006/relationships/hyperlink" Target="http://online.zakon.kz/Document/?doc_id=30366245" TargetMode="External"/><Relationship Id="rId5067" Type="http://schemas.openxmlformats.org/officeDocument/2006/relationships/hyperlink" Target="http://online.zakon.kz/Document/?doc_id=31037865" TargetMode="External"/><Relationship Id="rId5274" Type="http://schemas.openxmlformats.org/officeDocument/2006/relationships/hyperlink" Target="http://online.zakon.kz/Document/?doc_id=30624803" TargetMode="External"/><Relationship Id="rId6118" Type="http://schemas.openxmlformats.org/officeDocument/2006/relationships/hyperlink" Target="http://online.zakon.kz/Document/?doc_id=31227435" TargetMode="External"/><Relationship Id="rId6325" Type="http://schemas.openxmlformats.org/officeDocument/2006/relationships/hyperlink" Target="http://online.zakon.kz/Document/?doc_id=31114660" TargetMode="External"/><Relationship Id="rId6672" Type="http://schemas.openxmlformats.org/officeDocument/2006/relationships/hyperlink" Target="http://online.zakon.kz/Document/?doc_id=30518961" TargetMode="External"/><Relationship Id="rId7723" Type="http://schemas.openxmlformats.org/officeDocument/2006/relationships/hyperlink" Target="http://online.zakon.kz/Document/?doc_id=30783576" TargetMode="External"/><Relationship Id="rId7930" Type="http://schemas.openxmlformats.org/officeDocument/2006/relationships/hyperlink" Target="http://online.zakon.kz/Document/?doc_id=30783576" TargetMode="External"/><Relationship Id="rId2868" Type="http://schemas.openxmlformats.org/officeDocument/2006/relationships/hyperlink" Target="http://online.zakon.kz/Document/?doc_id=31312849" TargetMode="External"/><Relationship Id="rId3919" Type="http://schemas.openxmlformats.org/officeDocument/2006/relationships/hyperlink" Target="http://online.zakon.kz/Document/?doc_id=30782059" TargetMode="External"/><Relationship Id="rId4083" Type="http://schemas.openxmlformats.org/officeDocument/2006/relationships/hyperlink" Target="http://online.zakon.kz/Document/?doc_id=30782059" TargetMode="External"/><Relationship Id="rId5481" Type="http://schemas.openxmlformats.org/officeDocument/2006/relationships/hyperlink" Target="http://online.zakon.kz/Document/?doc_id=30520771" TargetMode="External"/><Relationship Id="rId6532" Type="http://schemas.openxmlformats.org/officeDocument/2006/relationships/hyperlink" Target="http://online.zakon.kz/Document/?link_id=1001280775" TargetMode="External"/><Relationship Id="rId1677" Type="http://schemas.openxmlformats.org/officeDocument/2006/relationships/hyperlink" Target="http://online.zakon.kz/Document/?doc_id=30518961" TargetMode="External"/><Relationship Id="rId1884" Type="http://schemas.openxmlformats.org/officeDocument/2006/relationships/hyperlink" Target="http://online.zakon.kz/Document/?doc_id=31482533" TargetMode="External"/><Relationship Id="rId2728" Type="http://schemas.openxmlformats.org/officeDocument/2006/relationships/hyperlink" Target="http://online.zakon.kz/Document/?doc_id=31037865" TargetMode="External"/><Relationship Id="rId2935" Type="http://schemas.openxmlformats.org/officeDocument/2006/relationships/hyperlink" Target="http://online.zakon.kz/Document/?doc_id=30366245" TargetMode="External"/><Relationship Id="rId4290" Type="http://schemas.openxmlformats.org/officeDocument/2006/relationships/hyperlink" Target="http://online.zakon.kz/Document/?doc_id=30569572" TargetMode="External"/><Relationship Id="rId5134" Type="http://schemas.openxmlformats.org/officeDocument/2006/relationships/hyperlink" Target="http://online.zakon.kz/Document/?doc_id=30366245" TargetMode="External"/><Relationship Id="rId5341" Type="http://schemas.openxmlformats.org/officeDocument/2006/relationships/hyperlink" Target="http://online.zakon.kz/Document/?doc_id=30366245" TargetMode="External"/><Relationship Id="rId907" Type="http://schemas.openxmlformats.org/officeDocument/2006/relationships/hyperlink" Target="http://online.zakon.kz/Document/?doc_id=30366245" TargetMode="External"/><Relationship Id="rId1537" Type="http://schemas.openxmlformats.org/officeDocument/2006/relationships/hyperlink" Target="http://online.zakon.kz/Document/?doc_id=30366245" TargetMode="External"/><Relationship Id="rId1744" Type="http://schemas.openxmlformats.org/officeDocument/2006/relationships/hyperlink" Target="http://online.zakon.kz/Document/?doc_id=30366245" TargetMode="External"/><Relationship Id="rId1951" Type="http://schemas.openxmlformats.org/officeDocument/2006/relationships/hyperlink" Target="http://online.zakon.kz/Document/?doc_id=30092072" TargetMode="External"/><Relationship Id="rId4150" Type="http://schemas.openxmlformats.org/officeDocument/2006/relationships/hyperlink" Target="http://online.zakon.kz/Document/?doc_id=1026672" TargetMode="External"/><Relationship Id="rId5201" Type="http://schemas.openxmlformats.org/officeDocument/2006/relationships/hyperlink" Target="http://online.zakon.kz/Document/?doc_id=31094393" TargetMode="External"/><Relationship Id="rId7099" Type="http://schemas.openxmlformats.org/officeDocument/2006/relationships/hyperlink" Target="http://online.zakon.kz/Document/?doc_id=30782059" TargetMode="External"/><Relationship Id="rId36" Type="http://schemas.openxmlformats.org/officeDocument/2006/relationships/hyperlink" Target="http://online.zakon.kz/Document/?doc_id=30565734" TargetMode="External"/><Relationship Id="rId1604" Type="http://schemas.openxmlformats.org/officeDocument/2006/relationships/hyperlink" Target="http://online.zakon.kz/Document/?doc_id=30783576" TargetMode="External"/><Relationship Id="rId4010" Type="http://schemas.openxmlformats.org/officeDocument/2006/relationships/hyperlink" Target="http://online.zakon.kz/Document/?doc_id=31408579" TargetMode="External"/><Relationship Id="rId4967" Type="http://schemas.openxmlformats.org/officeDocument/2006/relationships/hyperlink" Target="http://online.zakon.kz/Document/?doc_id=30520771" TargetMode="External"/><Relationship Id="rId7166" Type="http://schemas.openxmlformats.org/officeDocument/2006/relationships/hyperlink" Target="http://online.zakon.kz/Document/?doc_id=30624803" TargetMode="External"/><Relationship Id="rId7373" Type="http://schemas.openxmlformats.org/officeDocument/2006/relationships/hyperlink" Target="http://online.zakon.kz/Document/?doc_id=30388346" TargetMode="External"/><Relationship Id="rId7580" Type="http://schemas.openxmlformats.org/officeDocument/2006/relationships/hyperlink" Target="http://online.zakon.kz/Document/?doc_id=30366245" TargetMode="External"/><Relationship Id="rId1811" Type="http://schemas.openxmlformats.org/officeDocument/2006/relationships/hyperlink" Target="http://online.zakon.kz/Document/?doc_id=31310976" TargetMode="External"/><Relationship Id="rId3569" Type="http://schemas.openxmlformats.org/officeDocument/2006/relationships/hyperlink" Target="http://online.zakon.kz/Document/?doc_id=30388346" TargetMode="External"/><Relationship Id="rId6182" Type="http://schemas.openxmlformats.org/officeDocument/2006/relationships/hyperlink" Target="http://online.zakon.kz/Document/?doc_id=1026672" TargetMode="External"/><Relationship Id="rId7026" Type="http://schemas.openxmlformats.org/officeDocument/2006/relationships/hyperlink" Target="http://online.zakon.kz/Document/?doc_id=30366245" TargetMode="External"/><Relationship Id="rId7233" Type="http://schemas.openxmlformats.org/officeDocument/2006/relationships/hyperlink" Target="http://online.zakon.kz/Document/?doc_id=30366245" TargetMode="External"/><Relationship Id="rId7440" Type="http://schemas.openxmlformats.org/officeDocument/2006/relationships/hyperlink" Target="http://online.zakon.kz/Document/?doc_id=31312849" TargetMode="External"/><Relationship Id="rId697" Type="http://schemas.openxmlformats.org/officeDocument/2006/relationships/hyperlink" Target="http://online.zakon.kz/Document/?doc_id=30366245" TargetMode="External"/><Relationship Id="rId2378" Type="http://schemas.openxmlformats.org/officeDocument/2006/relationships/hyperlink" Target="http://online.zakon.kz/Document/?doc_id=30384673" TargetMode="External"/><Relationship Id="rId3429" Type="http://schemas.openxmlformats.org/officeDocument/2006/relationships/hyperlink" Target="http://online.zakon.kz/Document/?doc_id=30366245" TargetMode="External"/><Relationship Id="rId3776" Type="http://schemas.openxmlformats.org/officeDocument/2006/relationships/hyperlink" Target="http://online.zakon.kz/Document/?doc_id=30366245" TargetMode="External"/><Relationship Id="rId3983" Type="http://schemas.openxmlformats.org/officeDocument/2006/relationships/hyperlink" Target="http://online.zakon.kz/Document/?doc_id=30782059" TargetMode="External"/><Relationship Id="rId4827" Type="http://schemas.openxmlformats.org/officeDocument/2006/relationships/hyperlink" Target="http://online.zakon.kz/Document/?doc_id=30782059" TargetMode="External"/><Relationship Id="rId6042" Type="http://schemas.openxmlformats.org/officeDocument/2006/relationships/hyperlink" Target="http://online.zakon.kz/Document/?doc_id=31494484" TargetMode="External"/><Relationship Id="rId1187" Type="http://schemas.openxmlformats.org/officeDocument/2006/relationships/hyperlink" Target="http://online.zakon.kz/Document/?doc_id=30366245" TargetMode="External"/><Relationship Id="rId2585" Type="http://schemas.openxmlformats.org/officeDocument/2006/relationships/hyperlink" Target="http://online.zakon.kz/Document/?doc_id=30366245" TargetMode="External"/><Relationship Id="rId2792" Type="http://schemas.openxmlformats.org/officeDocument/2006/relationships/hyperlink" Target="http://online.zakon.kz/Document/?doc_id=31037865" TargetMode="External"/><Relationship Id="rId3636" Type="http://schemas.openxmlformats.org/officeDocument/2006/relationships/hyperlink" Target="http://online.zakon.kz/Document/?doc_id=31312849" TargetMode="External"/><Relationship Id="rId3843" Type="http://schemas.openxmlformats.org/officeDocument/2006/relationships/hyperlink" Target="http://online.zakon.kz/Document/?doc_id=30782059" TargetMode="External"/><Relationship Id="rId6999" Type="http://schemas.openxmlformats.org/officeDocument/2006/relationships/hyperlink" Target="http://online.zakon.kz/Document/?doc_id=30782059" TargetMode="External"/><Relationship Id="rId7300" Type="http://schemas.openxmlformats.org/officeDocument/2006/relationships/hyperlink" Target="http://online.zakon.kz/Document/?doc_id=30520771" TargetMode="External"/><Relationship Id="rId557" Type="http://schemas.openxmlformats.org/officeDocument/2006/relationships/hyperlink" Target="http://online.zakon.kz/Document/?doc_id=30366245" TargetMode="External"/><Relationship Id="rId764" Type="http://schemas.openxmlformats.org/officeDocument/2006/relationships/hyperlink" Target="http://online.zakon.kz/Document/?doc_id=30518961" TargetMode="External"/><Relationship Id="rId971" Type="http://schemas.openxmlformats.org/officeDocument/2006/relationships/hyperlink" Target="http://online.zakon.kz/Document/?doc_id=30366245" TargetMode="External"/><Relationship Id="rId1394" Type="http://schemas.openxmlformats.org/officeDocument/2006/relationships/hyperlink" Target="http://online.zakon.kz/Document/?doc_id=31025648" TargetMode="External"/><Relationship Id="rId2238" Type="http://schemas.openxmlformats.org/officeDocument/2006/relationships/hyperlink" Target="http://online.zakon.kz/Document/?doc_id=31481924" TargetMode="External"/><Relationship Id="rId2445" Type="http://schemas.openxmlformats.org/officeDocument/2006/relationships/hyperlink" Target="http://online.zakon.kz/Document/?doc_id=30520771" TargetMode="External"/><Relationship Id="rId2652" Type="http://schemas.openxmlformats.org/officeDocument/2006/relationships/hyperlink" Target="http://online.zakon.kz/Document/?doc_id=30565734" TargetMode="External"/><Relationship Id="rId3703" Type="http://schemas.openxmlformats.org/officeDocument/2006/relationships/hyperlink" Target="http://online.zakon.kz/Document/?doc_id=30782059" TargetMode="External"/><Relationship Id="rId3910" Type="http://schemas.openxmlformats.org/officeDocument/2006/relationships/hyperlink" Target="http://online.zakon.kz/Document/?doc_id=31312849" TargetMode="External"/><Relationship Id="rId6859" Type="http://schemas.openxmlformats.org/officeDocument/2006/relationships/hyperlink" Target="http://online.zakon.kz/Document/?doc_id=30366245" TargetMode="External"/><Relationship Id="rId417" Type="http://schemas.openxmlformats.org/officeDocument/2006/relationships/hyperlink" Target="http://online.zakon.kz/Document/?doc_id=30366245" TargetMode="External"/><Relationship Id="rId624" Type="http://schemas.openxmlformats.org/officeDocument/2006/relationships/hyperlink" Target="http://online.zakon.kz/Document/?doc_id=30366245" TargetMode="External"/><Relationship Id="rId831" Type="http://schemas.openxmlformats.org/officeDocument/2006/relationships/hyperlink" Target="http://online.zakon.kz/Document/?doc_id=51006061" TargetMode="External"/><Relationship Id="rId1047" Type="http://schemas.openxmlformats.org/officeDocument/2006/relationships/hyperlink" Target="http://online.zakon.kz/Document/?doc_id=30366245" TargetMode="External"/><Relationship Id="rId1254" Type="http://schemas.openxmlformats.org/officeDocument/2006/relationships/hyperlink" Target="http://online.zakon.kz/Document/?doc_id=31310976" TargetMode="External"/><Relationship Id="rId1461" Type="http://schemas.openxmlformats.org/officeDocument/2006/relationships/hyperlink" Target="http://online.zakon.kz/Document/?doc_id=30366245" TargetMode="External"/><Relationship Id="rId2305" Type="http://schemas.openxmlformats.org/officeDocument/2006/relationships/hyperlink" Target="http://online.zakon.kz/Document/?doc_id=31039509" TargetMode="External"/><Relationship Id="rId2512" Type="http://schemas.openxmlformats.org/officeDocument/2006/relationships/hyperlink" Target="http://online.zakon.kz/Document/?doc_id=31310976" TargetMode="External"/><Relationship Id="rId5668" Type="http://schemas.openxmlformats.org/officeDocument/2006/relationships/hyperlink" Target="http://online.zakon.kz/Document/?doc_id=30364178" TargetMode="External"/><Relationship Id="rId5875" Type="http://schemas.openxmlformats.org/officeDocument/2006/relationships/hyperlink" Target="http://online.zakon.kz/Document/?doc_id=30782059" TargetMode="External"/><Relationship Id="rId6719" Type="http://schemas.openxmlformats.org/officeDocument/2006/relationships/hyperlink" Target="http://online.zakon.kz/Document/?doc_id=31310976" TargetMode="External"/><Relationship Id="rId6926" Type="http://schemas.openxmlformats.org/officeDocument/2006/relationships/hyperlink" Target="http://online.zakon.kz/Document/?doc_id=31310976" TargetMode="External"/><Relationship Id="rId8074" Type="http://schemas.openxmlformats.org/officeDocument/2006/relationships/hyperlink" Target="http://online.zakon.kz/Document/?doc_id=30783576" TargetMode="External"/><Relationship Id="rId1114" Type="http://schemas.openxmlformats.org/officeDocument/2006/relationships/hyperlink" Target="http://online.zakon.kz/Document/?doc_id=30624803" TargetMode="External"/><Relationship Id="rId1321" Type="http://schemas.openxmlformats.org/officeDocument/2006/relationships/hyperlink" Target="http://online.zakon.kz/Document/?doc_id=31312849" TargetMode="External"/><Relationship Id="rId4477" Type="http://schemas.openxmlformats.org/officeDocument/2006/relationships/hyperlink" Target="http://online.zakon.kz/Document/?doc_id=31482533" TargetMode="External"/><Relationship Id="rId4684" Type="http://schemas.openxmlformats.org/officeDocument/2006/relationships/hyperlink" Target="http://online.zakon.kz/Document/?doc_id=31310976" TargetMode="External"/><Relationship Id="rId4891" Type="http://schemas.openxmlformats.org/officeDocument/2006/relationships/hyperlink" Target="http://online.zakon.kz/Document/?doc_id=31310976" TargetMode="External"/><Relationship Id="rId5528" Type="http://schemas.openxmlformats.org/officeDocument/2006/relationships/hyperlink" Target="http://online.zakon.kz/Document/?doc_id=30366245" TargetMode="External"/><Relationship Id="rId5735" Type="http://schemas.openxmlformats.org/officeDocument/2006/relationships/hyperlink" Target="http://online.zakon.kz/Document/?doc_id=30789709" TargetMode="External"/><Relationship Id="rId7090" Type="http://schemas.openxmlformats.org/officeDocument/2006/relationships/hyperlink" Target="http://online.zakon.kz/Document/?doc_id=30388346" TargetMode="External"/><Relationship Id="rId8141" Type="http://schemas.openxmlformats.org/officeDocument/2006/relationships/hyperlink" Target="http://online.zakon.kz/Document/?doc_id=30449762" TargetMode="External"/><Relationship Id="rId3079" Type="http://schemas.openxmlformats.org/officeDocument/2006/relationships/hyperlink" Target="http://online.zakon.kz/Document/?doc_id=31037865" TargetMode="External"/><Relationship Id="rId3286" Type="http://schemas.openxmlformats.org/officeDocument/2006/relationships/hyperlink" Target="http://online.zakon.kz/Document/?doc_id=30366245" TargetMode="External"/><Relationship Id="rId3493" Type="http://schemas.openxmlformats.org/officeDocument/2006/relationships/hyperlink" Target="http://online.zakon.kz/Document/?doc_id=31094393" TargetMode="External"/><Relationship Id="rId4337" Type="http://schemas.openxmlformats.org/officeDocument/2006/relationships/hyperlink" Target="http://online.zakon.kz/Document/?doc_id=30366245" TargetMode="External"/><Relationship Id="rId4544" Type="http://schemas.openxmlformats.org/officeDocument/2006/relationships/hyperlink" Target="http://online.zakon.kz/Document/?doc_id=31312849" TargetMode="External"/><Relationship Id="rId5942" Type="http://schemas.openxmlformats.org/officeDocument/2006/relationships/hyperlink" Target="http://online.zakon.kz/Document/?doc_id=30449762" TargetMode="External"/><Relationship Id="rId8001" Type="http://schemas.openxmlformats.org/officeDocument/2006/relationships/hyperlink" Target="http://online.zakon.kz/Document/?doc_id=31094393" TargetMode="External"/><Relationship Id="rId2095" Type="http://schemas.openxmlformats.org/officeDocument/2006/relationships/hyperlink" Target="http://online.zakon.kz/Document/?doc_id=31037865" TargetMode="External"/><Relationship Id="rId3146" Type="http://schemas.openxmlformats.org/officeDocument/2006/relationships/hyperlink" Target="http://online.zakon.kz/Document/?doc_id=30366245" TargetMode="External"/><Relationship Id="rId3353" Type="http://schemas.openxmlformats.org/officeDocument/2006/relationships/hyperlink" Target="http://online.zakon.kz/Document/?doc_id=30520771" TargetMode="External"/><Relationship Id="rId4751" Type="http://schemas.openxmlformats.org/officeDocument/2006/relationships/hyperlink" Target="http://online.zakon.kz/Document/?doc_id=31037865" TargetMode="External"/><Relationship Id="rId5802" Type="http://schemas.openxmlformats.org/officeDocument/2006/relationships/hyperlink" Target="http://online.zakon.kz/Document/?doc_id=30366245" TargetMode="External"/><Relationship Id="rId274" Type="http://schemas.openxmlformats.org/officeDocument/2006/relationships/hyperlink" Target="http://online.zakon.kz/Document/?doc_id=30366245"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0518961" TargetMode="External"/><Relationship Id="rId3006" Type="http://schemas.openxmlformats.org/officeDocument/2006/relationships/hyperlink" Target="http://online.zakon.kz/Document/?doc_id=30520771" TargetMode="External"/><Relationship Id="rId3560" Type="http://schemas.openxmlformats.org/officeDocument/2006/relationships/hyperlink" Target="http://online.zakon.kz/Document/?doc_id=31037865" TargetMode="External"/><Relationship Id="rId4404" Type="http://schemas.openxmlformats.org/officeDocument/2006/relationships/hyperlink" Target="http://online.zakon.kz/Document/?doc_id=51038630" TargetMode="External"/><Relationship Id="rId4611" Type="http://schemas.openxmlformats.org/officeDocument/2006/relationships/hyperlink" Target="http://online.zakon.kz/Document/?doc_id=30366245" TargetMode="External"/><Relationship Id="rId6369" Type="http://schemas.openxmlformats.org/officeDocument/2006/relationships/hyperlink" Target="http://online.zakon.kz/Document/?doc_id=31034351" TargetMode="External"/><Relationship Id="rId7767" Type="http://schemas.openxmlformats.org/officeDocument/2006/relationships/hyperlink" Target="http://online.zakon.kz/Document/?doc_id=30449266" TargetMode="External"/><Relationship Id="rId7974" Type="http://schemas.openxmlformats.org/officeDocument/2006/relationships/hyperlink" Target="http://online.zakon.kz/Document/?doc_id=30518961"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30366245" TargetMode="External"/><Relationship Id="rId3420" Type="http://schemas.openxmlformats.org/officeDocument/2006/relationships/hyperlink" Target="http://online.zakon.kz/Document/?doc_id=31037865" TargetMode="External"/><Relationship Id="rId6576" Type="http://schemas.openxmlformats.org/officeDocument/2006/relationships/hyperlink" Target="http://online.zakon.kz/Document/?doc_id=30384784" TargetMode="External"/><Relationship Id="rId6783" Type="http://schemas.openxmlformats.org/officeDocument/2006/relationships/hyperlink" Target="http://online.zakon.kz/Document/?doc_id=31310976" TargetMode="External"/><Relationship Id="rId6990" Type="http://schemas.openxmlformats.org/officeDocument/2006/relationships/hyperlink" Target="http://online.zakon.kz/Document/?doc_id=31094393" TargetMode="External"/><Relationship Id="rId7627" Type="http://schemas.openxmlformats.org/officeDocument/2006/relationships/hyperlink" Target="http://online.zakon.kz/Document/?doc_id=31312849" TargetMode="External"/><Relationship Id="rId7834" Type="http://schemas.openxmlformats.org/officeDocument/2006/relationships/hyperlink" Target="http://online.zakon.kz/Document/?doc_id=31212669"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51003931" TargetMode="External"/><Relationship Id="rId2979" Type="http://schemas.openxmlformats.org/officeDocument/2006/relationships/hyperlink" Target="http://online.zakon.kz/Document/?doc_id=30366245" TargetMode="External"/><Relationship Id="rId5178" Type="http://schemas.openxmlformats.org/officeDocument/2006/relationships/hyperlink" Target="http://online.zakon.kz/Document/?doc_id=30624803" TargetMode="External"/><Relationship Id="rId5385" Type="http://schemas.openxmlformats.org/officeDocument/2006/relationships/hyperlink" Target="http://online.zakon.kz/Document/?doc_id=30920293" TargetMode="External"/><Relationship Id="rId5592" Type="http://schemas.openxmlformats.org/officeDocument/2006/relationships/hyperlink" Target="http://online.zakon.kz/Document/?doc_id=30518961" TargetMode="External"/><Relationship Id="rId6229" Type="http://schemas.openxmlformats.org/officeDocument/2006/relationships/hyperlink" Target="http://online.zakon.kz/Document/?doc_id=30520771" TargetMode="External"/><Relationship Id="rId6436" Type="http://schemas.openxmlformats.org/officeDocument/2006/relationships/hyperlink" Target="http://online.zakon.kz/Document/?doc_id=31310976" TargetMode="External"/><Relationship Id="rId6643" Type="http://schemas.openxmlformats.org/officeDocument/2006/relationships/hyperlink" Target="http://online.zakon.kz/Document/?doc_id=30449762" TargetMode="External"/><Relationship Id="rId6850" Type="http://schemas.openxmlformats.org/officeDocument/2006/relationships/hyperlink" Target="http://online.zakon.kz/Document/?doc_id=31037865" TargetMode="External"/><Relationship Id="rId7901" Type="http://schemas.openxmlformats.org/officeDocument/2006/relationships/hyperlink" Target="http://online.zakon.kz/Document/?doc_id=30782059" TargetMode="External"/><Relationship Id="rId201" Type="http://schemas.openxmlformats.org/officeDocument/2006/relationships/hyperlink" Target="http://online.zakon.kz/Document/?doc_id=30366245" TargetMode="External"/><Relationship Id="rId1788" Type="http://schemas.openxmlformats.org/officeDocument/2006/relationships/hyperlink" Target="http://online.zakon.kz/Document/?doc_id=30518961" TargetMode="External"/><Relationship Id="rId1995" Type="http://schemas.openxmlformats.org/officeDocument/2006/relationships/hyperlink" Target="http://online.zakon.kz/Document/?doc_id=30366245" TargetMode="External"/><Relationship Id="rId2839" Type="http://schemas.openxmlformats.org/officeDocument/2006/relationships/hyperlink" Target="http://online.zakon.kz/Document/?doc_id=31037865" TargetMode="External"/><Relationship Id="rId4194" Type="http://schemas.openxmlformats.org/officeDocument/2006/relationships/hyperlink" Target="http://online.zakon.kz/Document/?doc_id=30366245" TargetMode="External"/><Relationship Id="rId5038" Type="http://schemas.openxmlformats.org/officeDocument/2006/relationships/hyperlink" Target="http://online.zakon.kz/Document/?doc_id=30366245" TargetMode="External"/><Relationship Id="rId5245" Type="http://schemas.openxmlformats.org/officeDocument/2006/relationships/hyperlink" Target="http://online.zakon.kz/Document/?doc_id=31482533" TargetMode="External"/><Relationship Id="rId5452" Type="http://schemas.openxmlformats.org/officeDocument/2006/relationships/hyperlink" Target="http://online.zakon.kz/Document/?doc_id=31037865" TargetMode="External"/><Relationship Id="rId6503" Type="http://schemas.openxmlformats.org/officeDocument/2006/relationships/hyperlink" Target="http://online.zakon.kz/Document/?doc_id=31094393" TargetMode="External"/><Relationship Id="rId6710" Type="http://schemas.openxmlformats.org/officeDocument/2006/relationships/hyperlink" Target="http://online.zakon.kz/Document/?doc_id=30366245" TargetMode="External"/><Relationship Id="rId1648" Type="http://schemas.openxmlformats.org/officeDocument/2006/relationships/hyperlink" Target="http://online.zakon.kz/Document/?doc_id=30366245" TargetMode="External"/><Relationship Id="rId4054" Type="http://schemas.openxmlformats.org/officeDocument/2006/relationships/hyperlink" Target="http://online.zakon.kz/Document/?doc_id=30782059" TargetMode="External"/><Relationship Id="rId4261" Type="http://schemas.openxmlformats.org/officeDocument/2006/relationships/hyperlink" Target="http://online.zakon.kz/Document/?doc_id=30782059" TargetMode="External"/><Relationship Id="rId5105" Type="http://schemas.openxmlformats.org/officeDocument/2006/relationships/hyperlink" Target="http://online.zakon.kz/Document/?doc_id=30366245" TargetMode="External"/><Relationship Id="rId5312" Type="http://schemas.openxmlformats.org/officeDocument/2006/relationships/hyperlink" Target="http://online.zakon.kz/Document/?doc_id=31482533" TargetMode="External"/><Relationship Id="rId1508" Type="http://schemas.openxmlformats.org/officeDocument/2006/relationships/hyperlink" Target="http://online.zakon.kz/Document/?doc_id=31312849" TargetMode="External"/><Relationship Id="rId1855" Type="http://schemas.openxmlformats.org/officeDocument/2006/relationships/hyperlink" Target="http://online.zakon.kz/Document/?doc_id=31310976" TargetMode="External"/><Relationship Id="rId2906" Type="http://schemas.openxmlformats.org/officeDocument/2006/relationships/hyperlink" Target="http://online.zakon.kz/Document/?doc_id=31039509" TargetMode="External"/><Relationship Id="rId3070" Type="http://schemas.openxmlformats.org/officeDocument/2006/relationships/hyperlink" Target="http://online.zakon.kz/Document/?doc_id=31037865" TargetMode="External"/><Relationship Id="rId4121" Type="http://schemas.openxmlformats.org/officeDocument/2006/relationships/hyperlink" Target="http://online.zakon.kz/Document/?doc_id=30366245" TargetMode="External"/><Relationship Id="rId7277" Type="http://schemas.openxmlformats.org/officeDocument/2006/relationships/hyperlink" Target="http://online.zakon.kz/Document/?doc_id=31025648" TargetMode="External"/><Relationship Id="rId7484" Type="http://schemas.openxmlformats.org/officeDocument/2006/relationships/hyperlink" Target="http://online.zakon.kz/Document/?doc_id=30366245" TargetMode="External"/><Relationship Id="rId1715" Type="http://schemas.openxmlformats.org/officeDocument/2006/relationships/hyperlink" Target="http://online.zakon.kz/Document/?doc_id=30092072" TargetMode="External"/><Relationship Id="rId1922" Type="http://schemas.openxmlformats.org/officeDocument/2006/relationships/hyperlink" Target="http://online.zakon.kz/Document/?doc_id=30366245" TargetMode="External"/><Relationship Id="rId6086" Type="http://schemas.openxmlformats.org/officeDocument/2006/relationships/hyperlink" Target="http://online.zakon.kz/Document/?doc_id=31107607" TargetMode="External"/><Relationship Id="rId6293" Type="http://schemas.openxmlformats.org/officeDocument/2006/relationships/hyperlink" Target="http://online.zakon.kz/Document/?doc_id=30366245" TargetMode="External"/><Relationship Id="rId7137" Type="http://schemas.openxmlformats.org/officeDocument/2006/relationships/hyperlink" Target="http://online.zakon.kz/Document/?doc_id=31312849" TargetMode="External"/><Relationship Id="rId7691" Type="http://schemas.openxmlformats.org/officeDocument/2006/relationships/hyperlink" Target="http://online.zakon.kz/Document/?doc_id=30368034" TargetMode="External"/><Relationship Id="rId3887" Type="http://schemas.openxmlformats.org/officeDocument/2006/relationships/hyperlink" Target="http://online.zakon.kz/Document/?doc_id=31481924" TargetMode="External"/><Relationship Id="rId4938" Type="http://schemas.openxmlformats.org/officeDocument/2006/relationships/hyperlink" Target="http://online.zakon.kz/Document/?doc_id=30366245" TargetMode="External"/><Relationship Id="rId7344" Type="http://schemas.openxmlformats.org/officeDocument/2006/relationships/hyperlink" Target="http://online.zakon.kz/Document/?doc_id=30366245" TargetMode="External"/><Relationship Id="rId7551" Type="http://schemas.openxmlformats.org/officeDocument/2006/relationships/hyperlink" Target="http://online.zakon.kz/Document/?doc_id=30366245" TargetMode="External"/><Relationship Id="rId2489" Type="http://schemas.openxmlformats.org/officeDocument/2006/relationships/hyperlink" Target="http://online.zakon.kz/Document/?doc_id=30858960" TargetMode="External"/><Relationship Id="rId2696" Type="http://schemas.openxmlformats.org/officeDocument/2006/relationships/hyperlink" Target="http://online.zakon.kz/Document/?doc_id=31310976" TargetMode="External"/><Relationship Id="rId3747" Type="http://schemas.openxmlformats.org/officeDocument/2006/relationships/hyperlink" Target="http://online.zakon.kz/Document/?doc_id=31312849" TargetMode="External"/><Relationship Id="rId3954" Type="http://schemas.openxmlformats.org/officeDocument/2006/relationships/hyperlink" Target="http://online.zakon.kz/Document/?doc_id=31094393" TargetMode="External"/><Relationship Id="rId6153" Type="http://schemas.openxmlformats.org/officeDocument/2006/relationships/hyperlink" Target="http://online.zakon.kz/Document/?doc_id=31310976" TargetMode="External"/><Relationship Id="rId6360" Type="http://schemas.openxmlformats.org/officeDocument/2006/relationships/hyperlink" Target="http://online.zakon.kz/Document/?doc_id=31094393" TargetMode="External"/><Relationship Id="rId7204" Type="http://schemas.openxmlformats.org/officeDocument/2006/relationships/hyperlink" Target="http://online.zakon.kz/Document/?doc_id=51006061" TargetMode="External"/><Relationship Id="rId7411" Type="http://schemas.openxmlformats.org/officeDocument/2006/relationships/hyperlink" Target="http://online.zakon.kz/Document/?doc_id=30366245" TargetMode="External"/><Relationship Id="rId668" Type="http://schemas.openxmlformats.org/officeDocument/2006/relationships/hyperlink" Target="http://online.zakon.kz/Document/?doc_id=30366245" TargetMode="External"/><Relationship Id="rId875" Type="http://schemas.openxmlformats.org/officeDocument/2006/relationships/hyperlink" Target="http://online.zakon.kz/Document/?link_id=1002153005" TargetMode="External"/><Relationship Id="rId1298" Type="http://schemas.openxmlformats.org/officeDocument/2006/relationships/hyperlink" Target="http://online.zakon.kz/Document/?doc_id=31094393" TargetMode="External"/><Relationship Id="rId2349" Type="http://schemas.openxmlformats.org/officeDocument/2006/relationships/hyperlink" Target="http://online.zakon.kz/Document/?doc_id=31113931" TargetMode="External"/><Relationship Id="rId2556" Type="http://schemas.openxmlformats.org/officeDocument/2006/relationships/hyperlink" Target="http://online.zakon.kz/Document/?doc_id=31310976" TargetMode="External"/><Relationship Id="rId2763" Type="http://schemas.openxmlformats.org/officeDocument/2006/relationships/hyperlink" Target="http://online.zakon.kz/Document/?doc_id=30384673" TargetMode="External"/><Relationship Id="rId2970" Type="http://schemas.openxmlformats.org/officeDocument/2006/relationships/hyperlink" Target="http://online.zakon.kz/Document/?doc_id=31482533" TargetMode="External"/><Relationship Id="rId3607" Type="http://schemas.openxmlformats.org/officeDocument/2006/relationships/hyperlink" Target="http://online.zakon.kz/Document/?doc_id=30783576" TargetMode="External"/><Relationship Id="rId3814" Type="http://schemas.openxmlformats.org/officeDocument/2006/relationships/hyperlink" Target="http://online.zakon.kz/Document/?doc_id=30366245" TargetMode="External"/><Relationship Id="rId6013" Type="http://schemas.openxmlformats.org/officeDocument/2006/relationships/hyperlink" Target="http://online.zakon.kz/Document/?doc_id=31482533" TargetMode="External"/><Relationship Id="rId6220" Type="http://schemas.openxmlformats.org/officeDocument/2006/relationships/hyperlink" Target="http://online.zakon.kz/Document/?doc_id=31094393" TargetMode="External"/><Relationship Id="rId528" Type="http://schemas.openxmlformats.org/officeDocument/2006/relationships/hyperlink" Target="http://online.zakon.kz/Document/?doc_id=30366245" TargetMode="External"/><Relationship Id="rId735" Type="http://schemas.openxmlformats.org/officeDocument/2006/relationships/hyperlink" Target="http://online.zakon.kz/Document/?doc_id=30366245" TargetMode="External"/><Relationship Id="rId942" Type="http://schemas.openxmlformats.org/officeDocument/2006/relationships/hyperlink" Target="http://online.zakon.kz/Document/?doc_id=30366245" TargetMode="External"/><Relationship Id="rId1158" Type="http://schemas.openxmlformats.org/officeDocument/2006/relationships/hyperlink" Target="http://online.zakon.kz/Document/?doc_id=30366245" TargetMode="External"/><Relationship Id="rId1365" Type="http://schemas.openxmlformats.org/officeDocument/2006/relationships/hyperlink" Target="http://online.zakon.kz/Document/?doc_id=30518961" TargetMode="External"/><Relationship Id="rId1572" Type="http://schemas.openxmlformats.org/officeDocument/2006/relationships/hyperlink" Target="http://online.zakon.kz/Document/?doc_id=31025648" TargetMode="External"/><Relationship Id="rId2209" Type="http://schemas.openxmlformats.org/officeDocument/2006/relationships/hyperlink" Target="http://online.zakon.kz/Document/?doc_id=30366245" TargetMode="External"/><Relationship Id="rId2416" Type="http://schemas.openxmlformats.org/officeDocument/2006/relationships/hyperlink" Target="http://online.zakon.kz/Document/?doc_id=30565734" TargetMode="External"/><Relationship Id="rId2623" Type="http://schemas.openxmlformats.org/officeDocument/2006/relationships/hyperlink" Target="http://online.zakon.kz/Document/?doc_id=30569572" TargetMode="External"/><Relationship Id="rId5779" Type="http://schemas.openxmlformats.org/officeDocument/2006/relationships/hyperlink" Target="http://online.zakon.kz/Document/?doc_id=30366245" TargetMode="External"/><Relationship Id="rId1018" Type="http://schemas.openxmlformats.org/officeDocument/2006/relationships/hyperlink" Target="http://online.zakon.kz/Document/?doc_id=31037865" TargetMode="External"/><Relationship Id="rId1225" Type="http://schemas.openxmlformats.org/officeDocument/2006/relationships/hyperlink" Target="http://online.zakon.kz/Document/?doc_id=30520771" TargetMode="External"/><Relationship Id="rId1432" Type="http://schemas.openxmlformats.org/officeDocument/2006/relationships/hyperlink" Target="http://online.zakon.kz/Document/?doc_id=31094393" TargetMode="External"/><Relationship Id="rId2830" Type="http://schemas.openxmlformats.org/officeDocument/2006/relationships/hyperlink" Target="http://online.zakon.kz/Document/?doc_id=30384784" TargetMode="External"/><Relationship Id="rId4588" Type="http://schemas.openxmlformats.org/officeDocument/2006/relationships/hyperlink" Target="http://online.zakon.kz/Document/?doc_id=30366245" TargetMode="External"/><Relationship Id="rId5639" Type="http://schemas.openxmlformats.org/officeDocument/2006/relationships/hyperlink" Target="http://online.zakon.kz/Document/?doc_id=31312849" TargetMode="External"/><Relationship Id="rId5986" Type="http://schemas.openxmlformats.org/officeDocument/2006/relationships/hyperlink" Target="http://online.zakon.kz/Document/?doc_id=31227435" TargetMode="External"/><Relationship Id="rId8045" Type="http://schemas.openxmlformats.org/officeDocument/2006/relationships/hyperlink" Target="http://online.zakon.kz/Document/?doc_id=31037865" TargetMode="External"/><Relationship Id="rId71" Type="http://schemas.openxmlformats.org/officeDocument/2006/relationships/hyperlink" Target="http://online.zakon.kz/Document/?doc_id=30366245" TargetMode="External"/><Relationship Id="rId802" Type="http://schemas.openxmlformats.org/officeDocument/2006/relationships/hyperlink" Target="http://online.zakon.kz/Document/?doc_id=30783576" TargetMode="External"/><Relationship Id="rId3397" Type="http://schemas.openxmlformats.org/officeDocument/2006/relationships/hyperlink" Target="http://online.zakon.kz/Document/?doc_id=31094393" TargetMode="External"/><Relationship Id="rId4795" Type="http://schemas.openxmlformats.org/officeDocument/2006/relationships/hyperlink" Target="http://online.zakon.kz/Document/?doc_id=30783576" TargetMode="External"/><Relationship Id="rId5846" Type="http://schemas.openxmlformats.org/officeDocument/2006/relationships/hyperlink" Target="http://online.zakon.kz/Document/?doc_id=30520771" TargetMode="External"/><Relationship Id="rId7061" Type="http://schemas.openxmlformats.org/officeDocument/2006/relationships/hyperlink" Target="http://online.zakon.kz/Document/?doc_id=31312849" TargetMode="External"/><Relationship Id="rId8112" Type="http://schemas.openxmlformats.org/officeDocument/2006/relationships/hyperlink" Target="http://online.zakon.kz/Document/?doc_id=31312849" TargetMode="External"/><Relationship Id="rId4448" Type="http://schemas.openxmlformats.org/officeDocument/2006/relationships/hyperlink" Target="http://online.zakon.kz/Document/?doc_id=30366245" TargetMode="External"/><Relationship Id="rId4655" Type="http://schemas.openxmlformats.org/officeDocument/2006/relationships/hyperlink" Target="http://online.zakon.kz/Document/?doc_id=31312849" TargetMode="External"/><Relationship Id="rId4862" Type="http://schemas.openxmlformats.org/officeDocument/2006/relationships/hyperlink" Target="http://online.zakon.kz/Document/?doc_id=30366245" TargetMode="External"/><Relationship Id="rId5706" Type="http://schemas.openxmlformats.org/officeDocument/2006/relationships/hyperlink" Target="http://online.zakon.kz/Document/?doc_id=30366245" TargetMode="External"/><Relationship Id="rId5913" Type="http://schemas.openxmlformats.org/officeDocument/2006/relationships/hyperlink" Target="http://online.zakon.kz/Document/?doc_id=30366245"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920293" TargetMode="External"/><Relationship Id="rId3464" Type="http://schemas.openxmlformats.org/officeDocument/2006/relationships/hyperlink" Target="http://online.zakon.kz/Document/?doc_id=30366245" TargetMode="External"/><Relationship Id="rId3671" Type="http://schemas.openxmlformats.org/officeDocument/2006/relationships/hyperlink" Target="http://online.zakon.kz/Document/?doc_id=30782059" TargetMode="External"/><Relationship Id="rId4308" Type="http://schemas.openxmlformats.org/officeDocument/2006/relationships/hyperlink" Target="http://online.zakon.kz/Document/?doc_id=30366245" TargetMode="External"/><Relationship Id="rId4515" Type="http://schemas.openxmlformats.org/officeDocument/2006/relationships/hyperlink" Target="http://online.zakon.kz/Document/?doc_id=31310976" TargetMode="External"/><Relationship Id="rId4722" Type="http://schemas.openxmlformats.org/officeDocument/2006/relationships/hyperlink" Target="http://online.zakon.kz/Document/?doc_id=30565734" TargetMode="External"/><Relationship Id="rId7878" Type="http://schemas.openxmlformats.org/officeDocument/2006/relationships/hyperlink" Target="http://online.zakon.kz/Document/?doc_id=30783576" TargetMode="External"/><Relationship Id="rId385" Type="http://schemas.openxmlformats.org/officeDocument/2006/relationships/hyperlink" Target="http://online.zakon.kz/Document/?doc_id=30366245" TargetMode="External"/><Relationship Id="rId592" Type="http://schemas.openxmlformats.org/officeDocument/2006/relationships/hyperlink" Target="http://online.zakon.kz/Document/?doc_id=30366245" TargetMode="External"/><Relationship Id="rId2066" Type="http://schemas.openxmlformats.org/officeDocument/2006/relationships/hyperlink" Target="http://online.zakon.kz/Document/?doc_id=31094393" TargetMode="External"/><Relationship Id="rId2273" Type="http://schemas.openxmlformats.org/officeDocument/2006/relationships/hyperlink" Target="http://online.zakon.kz/Document/?doc_id=31094393" TargetMode="External"/><Relationship Id="rId2480" Type="http://schemas.openxmlformats.org/officeDocument/2006/relationships/hyperlink" Target="http://online.zakon.kz/Document/?doc_id=31312849" TargetMode="External"/><Relationship Id="rId3117" Type="http://schemas.openxmlformats.org/officeDocument/2006/relationships/hyperlink" Target="http://online.zakon.kz/Document/?doc_id=31037865" TargetMode="External"/><Relationship Id="rId3324" Type="http://schemas.openxmlformats.org/officeDocument/2006/relationships/hyperlink" Target="http://online.zakon.kz/Document/?doc_id=31037865" TargetMode="External"/><Relationship Id="rId3531" Type="http://schemas.openxmlformats.org/officeDocument/2006/relationships/hyperlink" Target="http://online.zakon.kz/Document/?doc_id=30366245" TargetMode="External"/><Relationship Id="rId6687" Type="http://schemas.openxmlformats.org/officeDocument/2006/relationships/hyperlink" Target="http://online.zakon.kz/Document/?doc_id=31037865" TargetMode="External"/><Relationship Id="rId6894" Type="http://schemas.openxmlformats.org/officeDocument/2006/relationships/hyperlink" Target="http://online.zakon.kz/Document/?doc_id=30518961" TargetMode="External"/><Relationship Id="rId7738" Type="http://schemas.openxmlformats.org/officeDocument/2006/relationships/hyperlink" Target="http://online.zakon.kz/Document/?doc_id=30449266" TargetMode="External"/><Relationship Id="rId7945" Type="http://schemas.openxmlformats.org/officeDocument/2006/relationships/hyperlink" Target="http://online.zakon.kz/Document/?doc_id=30782059" TargetMode="External"/><Relationship Id="rId245" Type="http://schemas.openxmlformats.org/officeDocument/2006/relationships/hyperlink" Target="http://online.zakon.kz/Document/?doc_id=30366245"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1037865" TargetMode="External"/><Relationship Id="rId2133" Type="http://schemas.openxmlformats.org/officeDocument/2006/relationships/hyperlink" Target="http://online.zakon.kz/Document/?doc_id=31037880" TargetMode="External"/><Relationship Id="rId2340" Type="http://schemas.openxmlformats.org/officeDocument/2006/relationships/hyperlink" Target="http://online.zakon.kz/Document/?doc_id=31037865" TargetMode="External"/><Relationship Id="rId5289" Type="http://schemas.openxmlformats.org/officeDocument/2006/relationships/hyperlink" Target="http://online.zakon.kz/Document/?doc_id=30518961" TargetMode="External"/><Relationship Id="rId5496" Type="http://schemas.openxmlformats.org/officeDocument/2006/relationships/hyperlink" Target="http://online.zakon.kz/Document/?doc_id=31025648" TargetMode="External"/><Relationship Id="rId6547" Type="http://schemas.openxmlformats.org/officeDocument/2006/relationships/hyperlink" Target="http://online.zakon.kz/Document/?doc_id=31519607" TargetMode="External"/><Relationship Id="rId6754" Type="http://schemas.openxmlformats.org/officeDocument/2006/relationships/hyperlink" Target="http://online.zakon.kz/Document/?doc_id=30624803" TargetMode="External"/><Relationship Id="rId7805" Type="http://schemas.openxmlformats.org/officeDocument/2006/relationships/hyperlink" Target="http://online.zakon.kz/Document/?doc_id=30782059" TargetMode="External"/><Relationship Id="rId105"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2200" Type="http://schemas.openxmlformats.org/officeDocument/2006/relationships/hyperlink" Target="http://online.zakon.kz/Document/?doc_id=31094393" TargetMode="External"/><Relationship Id="rId4098" Type="http://schemas.openxmlformats.org/officeDocument/2006/relationships/hyperlink" Target="http://online.zakon.kz/Document/?doc_id=30782059" TargetMode="External"/><Relationship Id="rId5149" Type="http://schemas.openxmlformats.org/officeDocument/2006/relationships/hyperlink" Target="http://online.zakon.kz/Document/?doc_id=31481924" TargetMode="External"/><Relationship Id="rId5356" Type="http://schemas.openxmlformats.org/officeDocument/2006/relationships/hyperlink" Target="http://online.zakon.kz/Document/?doc_id=30366245" TargetMode="External"/><Relationship Id="rId5563" Type="http://schemas.openxmlformats.org/officeDocument/2006/relationships/hyperlink" Target="http://online.zakon.kz/Document/?doc_id=31094393" TargetMode="External"/><Relationship Id="rId6407" Type="http://schemas.openxmlformats.org/officeDocument/2006/relationships/hyperlink" Target="http://online.zakon.kz/Document/?doc_id=31094393" TargetMode="External"/><Relationship Id="rId6961" Type="http://schemas.openxmlformats.org/officeDocument/2006/relationships/hyperlink" Target="http://online.zakon.kz/Document/?doc_id=30366245" TargetMode="External"/><Relationship Id="rId1899" Type="http://schemas.openxmlformats.org/officeDocument/2006/relationships/hyperlink" Target="http://online.zakon.kz/Document/?doc_id=30366245" TargetMode="External"/><Relationship Id="rId4165" Type="http://schemas.openxmlformats.org/officeDocument/2006/relationships/hyperlink" Target="http://online.zakon.kz/Document/?doc_id=31039509" TargetMode="External"/><Relationship Id="rId4372" Type="http://schemas.openxmlformats.org/officeDocument/2006/relationships/hyperlink" Target="http://online.zakon.kz/Document/?doc_id=30782059" TargetMode="External"/><Relationship Id="rId5009" Type="http://schemas.openxmlformats.org/officeDocument/2006/relationships/image" Target="media/image3.gif"/><Relationship Id="rId5216" Type="http://schemas.openxmlformats.org/officeDocument/2006/relationships/hyperlink" Target="http://online.zakon.kz/Document/?doc_id=30569572" TargetMode="External"/><Relationship Id="rId5770" Type="http://schemas.openxmlformats.org/officeDocument/2006/relationships/hyperlink" Target="http://online.zakon.kz/Document/?doc_id=30366245" TargetMode="External"/><Relationship Id="rId6614" Type="http://schemas.openxmlformats.org/officeDocument/2006/relationships/hyperlink" Target="http://online.zakon.kz/Document/?doc_id=31481924" TargetMode="External"/><Relationship Id="rId6821" Type="http://schemas.openxmlformats.org/officeDocument/2006/relationships/hyperlink" Target="http://online.zakon.kz/Document/?doc_id=31037865" TargetMode="External"/><Relationship Id="rId1759" Type="http://schemas.openxmlformats.org/officeDocument/2006/relationships/hyperlink" Target="http://online.zakon.kz/Document/?doc_id=30520771" TargetMode="External"/><Relationship Id="rId1966" Type="http://schemas.openxmlformats.org/officeDocument/2006/relationships/hyperlink" Target="http://online.zakon.kz/Document/?doc_id=31037865" TargetMode="External"/><Relationship Id="rId3181" Type="http://schemas.openxmlformats.org/officeDocument/2006/relationships/hyperlink" Target="http://online.zakon.kz/Document/?doc_id=30520771" TargetMode="External"/><Relationship Id="rId4025" Type="http://schemas.openxmlformats.org/officeDocument/2006/relationships/hyperlink" Target="http://online.zakon.kz/Document/?doc_id=31310976" TargetMode="External"/><Relationship Id="rId5423" Type="http://schemas.openxmlformats.org/officeDocument/2006/relationships/hyperlink" Target="http://online.zakon.kz/Document/?doc_id=31037865" TargetMode="External"/><Relationship Id="rId5630" Type="http://schemas.openxmlformats.org/officeDocument/2006/relationships/hyperlink" Target="http://online.zakon.kz/Document/?doc_id=31310976" TargetMode="External"/><Relationship Id="rId1619" Type="http://schemas.openxmlformats.org/officeDocument/2006/relationships/hyperlink" Target="http://online.zakon.kz/Document/?doc_id=30770543" TargetMode="External"/><Relationship Id="rId1826" Type="http://schemas.openxmlformats.org/officeDocument/2006/relationships/hyperlink" Target="http://online.zakon.kz/Document/?doc_id=30366245" TargetMode="External"/><Relationship Id="rId4232" Type="http://schemas.openxmlformats.org/officeDocument/2006/relationships/hyperlink" Target="http://online.zakon.kz/Document/?doc_id=30443899" TargetMode="External"/><Relationship Id="rId7388" Type="http://schemas.openxmlformats.org/officeDocument/2006/relationships/hyperlink" Target="http://online.zakon.kz/Document/?doc_id=30783576" TargetMode="External"/><Relationship Id="rId7595" Type="http://schemas.openxmlformats.org/officeDocument/2006/relationships/hyperlink" Target="http://online.zakon.kz/Document/?doc_id=31518761" TargetMode="External"/><Relationship Id="rId3041" Type="http://schemas.openxmlformats.org/officeDocument/2006/relationships/hyperlink" Target="http://online.zakon.kz/Document/?doc_id=31411217" TargetMode="External"/><Relationship Id="rId3998" Type="http://schemas.openxmlformats.org/officeDocument/2006/relationships/hyperlink" Target="http://online.zakon.kz/Document/?doc_id=30520771" TargetMode="External"/><Relationship Id="rId6197" Type="http://schemas.openxmlformats.org/officeDocument/2006/relationships/hyperlink" Target="http://online.zakon.kz/Document/?doc_id=31037880" TargetMode="External"/><Relationship Id="rId7248" Type="http://schemas.openxmlformats.org/officeDocument/2006/relationships/hyperlink" Target="http://online.zakon.kz/Document/?doc_id=31107505" TargetMode="External"/><Relationship Id="rId7455" Type="http://schemas.openxmlformats.org/officeDocument/2006/relationships/hyperlink" Target="http://online.zakon.kz/Document/?doc_id=30366245" TargetMode="External"/><Relationship Id="rId7662" Type="http://schemas.openxmlformats.org/officeDocument/2006/relationships/hyperlink" Target="http://online.zakon.kz/Document/?doc_id=30446361" TargetMode="External"/><Relationship Id="rId3858" Type="http://schemas.openxmlformats.org/officeDocument/2006/relationships/hyperlink" Target="http://online.zakon.kz/Document/?doc_id=30783576" TargetMode="External"/><Relationship Id="rId4909" Type="http://schemas.openxmlformats.org/officeDocument/2006/relationships/hyperlink" Target="http://online.zakon.kz/Document/?doc_id=30518961" TargetMode="External"/><Relationship Id="rId6057" Type="http://schemas.openxmlformats.org/officeDocument/2006/relationships/hyperlink" Target="http://online.zakon.kz/Document/?doc_id=31037865" TargetMode="External"/><Relationship Id="rId6264" Type="http://schemas.openxmlformats.org/officeDocument/2006/relationships/hyperlink" Target="http://online.zakon.kz/Document/?doc_id=30366245" TargetMode="External"/><Relationship Id="rId6471" Type="http://schemas.openxmlformats.org/officeDocument/2006/relationships/hyperlink" Target="http://online.zakon.kz/Document/?doc_id=31409224" TargetMode="External"/><Relationship Id="rId7108" Type="http://schemas.openxmlformats.org/officeDocument/2006/relationships/hyperlink" Target="http://online.zakon.kz/Document/?doc_id=31094393" TargetMode="External"/><Relationship Id="rId7315" Type="http://schemas.openxmlformats.org/officeDocument/2006/relationships/hyperlink" Target="http://online.zakon.kz/Document/?doc_id=30366245" TargetMode="External"/><Relationship Id="rId7522" Type="http://schemas.openxmlformats.org/officeDocument/2006/relationships/hyperlink" Target="http://online.zakon.kz/Document/?doc_id=31408579" TargetMode="External"/><Relationship Id="rId779" Type="http://schemas.openxmlformats.org/officeDocument/2006/relationships/hyperlink" Target="http://online.zakon.kz/Document/?doc_id=30388346" TargetMode="External"/><Relationship Id="rId986" Type="http://schemas.openxmlformats.org/officeDocument/2006/relationships/hyperlink" Target="http://online.zakon.kz/Document/?doc_id=31037865" TargetMode="External"/><Relationship Id="rId2667" Type="http://schemas.openxmlformats.org/officeDocument/2006/relationships/hyperlink" Target="http://online.zakon.kz/Document/?doc_id=31312849" TargetMode="External"/><Relationship Id="rId3718" Type="http://schemas.openxmlformats.org/officeDocument/2006/relationships/hyperlink" Target="http://online.zakon.kz/Document/?doc_id=30782059" TargetMode="External"/><Relationship Id="rId5073" Type="http://schemas.openxmlformats.org/officeDocument/2006/relationships/hyperlink" Target="http://online.zakon.kz/Document/?doc_id=30366245" TargetMode="External"/><Relationship Id="rId5280" Type="http://schemas.openxmlformats.org/officeDocument/2006/relationships/hyperlink" Target="http://online.zakon.kz/Document/?doc_id=30569572" TargetMode="External"/><Relationship Id="rId6124" Type="http://schemas.openxmlformats.org/officeDocument/2006/relationships/hyperlink" Target="http://online.zakon.kz/Document/?doc_id=31113828" TargetMode="External"/><Relationship Id="rId6331" Type="http://schemas.openxmlformats.org/officeDocument/2006/relationships/hyperlink" Target="http://online.zakon.kz/Document/?doc_id=30366245" TargetMode="External"/><Relationship Id="rId639" Type="http://schemas.openxmlformats.org/officeDocument/2006/relationships/hyperlink" Target="http://online.zakon.kz/Document/?doc_id=30366245" TargetMode="External"/><Relationship Id="rId1269" Type="http://schemas.openxmlformats.org/officeDocument/2006/relationships/hyperlink" Target="http://online.zakon.kz/Document/?doc_id=30518961" TargetMode="External"/><Relationship Id="rId1476" Type="http://schemas.openxmlformats.org/officeDocument/2006/relationships/hyperlink" Target="http://online.zakon.kz/Document/?doc_id=31482533" TargetMode="External"/><Relationship Id="rId2874" Type="http://schemas.openxmlformats.org/officeDocument/2006/relationships/hyperlink" Target="http://online.zakon.kz/Document/?doc_id=30366245" TargetMode="External"/><Relationship Id="rId3925" Type="http://schemas.openxmlformats.org/officeDocument/2006/relationships/hyperlink" Target="http://online.zakon.kz/Document/?doc_id=30375474" TargetMode="External"/><Relationship Id="rId5140" Type="http://schemas.openxmlformats.org/officeDocument/2006/relationships/hyperlink" Target="http://online.zakon.kz/Document/?doc_id=30518961" TargetMode="External"/><Relationship Id="rId8089" Type="http://schemas.openxmlformats.org/officeDocument/2006/relationships/hyperlink" Target="http://online.zakon.kz/Document/?doc_id=31039509" TargetMode="External"/><Relationship Id="rId846" Type="http://schemas.openxmlformats.org/officeDocument/2006/relationships/hyperlink" Target="http://online.zakon.kz/Document/?doc_id=30620548" TargetMode="External"/><Relationship Id="rId1129" Type="http://schemas.openxmlformats.org/officeDocument/2006/relationships/hyperlink" Target="http://online.zakon.kz/Document/?doc_id=30624803" TargetMode="External"/><Relationship Id="rId1683" Type="http://schemas.openxmlformats.org/officeDocument/2006/relationships/hyperlink" Target="http://online.zakon.kz/Document/?doc_id=30518961" TargetMode="External"/><Relationship Id="rId1890" Type="http://schemas.openxmlformats.org/officeDocument/2006/relationships/hyperlink" Target="http://online.zakon.kz/Document/?doc_id=31481924" TargetMode="External"/><Relationship Id="rId2527" Type="http://schemas.openxmlformats.org/officeDocument/2006/relationships/hyperlink" Target="http://online.zakon.kz/Document/?doc_id=31482533" TargetMode="External"/><Relationship Id="rId2734" Type="http://schemas.openxmlformats.org/officeDocument/2006/relationships/hyperlink" Target="http://online.zakon.kz/Document/?doc_id=31320410" TargetMode="External"/><Relationship Id="rId2941" Type="http://schemas.openxmlformats.org/officeDocument/2006/relationships/hyperlink" Target="http://online.zakon.kz/Document/?doc_id=30624803" TargetMode="External"/><Relationship Id="rId5000" Type="http://schemas.openxmlformats.org/officeDocument/2006/relationships/hyperlink" Target="http://online.zakon.kz/Document/?doc_id=30863239" TargetMode="External"/><Relationship Id="rId8156" Type="http://schemas.openxmlformats.org/officeDocument/2006/relationships/hyperlink" Target="http://online.zakon.kz/Document/?doc_id=30366245" TargetMode="External"/><Relationship Id="rId706" Type="http://schemas.openxmlformats.org/officeDocument/2006/relationships/hyperlink" Target="http://online.zakon.kz/Document/?doc_id=30518961" TargetMode="External"/><Relationship Id="rId913" Type="http://schemas.openxmlformats.org/officeDocument/2006/relationships/hyperlink" Target="http://online.zakon.kz/Document/?doc_id=30366245" TargetMode="External"/><Relationship Id="rId1336" Type="http://schemas.openxmlformats.org/officeDocument/2006/relationships/hyperlink" Target="http://online.zakon.kz/Document/?doc_id=30366245" TargetMode="External"/><Relationship Id="rId1543" Type="http://schemas.openxmlformats.org/officeDocument/2006/relationships/hyperlink" Target="http://online.zakon.kz/Document/?doc_id=30569572" TargetMode="External"/><Relationship Id="rId1750" Type="http://schemas.openxmlformats.org/officeDocument/2006/relationships/hyperlink" Target="http://online.zakon.kz/Document/?doc_id=30366245" TargetMode="External"/><Relationship Id="rId2801" Type="http://schemas.openxmlformats.org/officeDocument/2006/relationships/hyperlink" Target="http://online.zakon.kz/Document/?doc_id=30518961" TargetMode="External"/><Relationship Id="rId4699" Type="http://schemas.openxmlformats.org/officeDocument/2006/relationships/hyperlink" Target="http://online.zakon.kz/Document/?doc_id=31481924" TargetMode="External"/><Relationship Id="rId5957" Type="http://schemas.openxmlformats.org/officeDocument/2006/relationships/hyperlink" Target="http://online.zakon.kz/Document/?doc_id=31311654" TargetMode="External"/><Relationship Id="rId8016" Type="http://schemas.openxmlformats.org/officeDocument/2006/relationships/hyperlink" Target="http://online.zakon.kz/Document/?doc_id=30520771" TargetMode="External"/><Relationship Id="rId42" Type="http://schemas.openxmlformats.org/officeDocument/2006/relationships/hyperlink" Target="http://online.zakon.kz/Document/?doc_id=30920293" TargetMode="External"/><Relationship Id="rId1403" Type="http://schemas.openxmlformats.org/officeDocument/2006/relationships/hyperlink" Target="http://online.zakon.kz/Document/?doc_id=30518961" TargetMode="External"/><Relationship Id="rId1610" Type="http://schemas.openxmlformats.org/officeDocument/2006/relationships/hyperlink" Target="http://online.zakon.kz/Document/?doc_id=31312849" TargetMode="External"/><Relationship Id="rId4559" Type="http://schemas.openxmlformats.org/officeDocument/2006/relationships/hyperlink" Target="http://online.zakon.kz/Document/?doc_id=30366245" TargetMode="External"/><Relationship Id="rId4766" Type="http://schemas.openxmlformats.org/officeDocument/2006/relationships/hyperlink" Target="http://online.zakon.kz/Document/?doc_id=31481924" TargetMode="External"/><Relationship Id="rId4973" Type="http://schemas.openxmlformats.org/officeDocument/2006/relationships/hyperlink" Target="http://online.zakon.kz/Document/?doc_id=30520771" TargetMode="External"/><Relationship Id="rId5817" Type="http://schemas.openxmlformats.org/officeDocument/2006/relationships/hyperlink" Target="http://online.zakon.kz/Document/?doc_id=31312849" TargetMode="External"/><Relationship Id="rId7172" Type="http://schemas.openxmlformats.org/officeDocument/2006/relationships/hyperlink" Target="http://online.zakon.kz/Document/?doc_id=30624803" TargetMode="External"/><Relationship Id="rId3368" Type="http://schemas.openxmlformats.org/officeDocument/2006/relationships/hyperlink" Target="http://online.zakon.kz/Document/?doc_id=30518961" TargetMode="External"/><Relationship Id="rId3575" Type="http://schemas.openxmlformats.org/officeDocument/2006/relationships/hyperlink" Target="http://online.zakon.kz/Document/?doc_id=31094393" TargetMode="External"/><Relationship Id="rId3782" Type="http://schemas.openxmlformats.org/officeDocument/2006/relationships/hyperlink" Target="http://online.zakon.kz/Document/?doc_id=30366245" TargetMode="External"/><Relationship Id="rId4419" Type="http://schemas.openxmlformats.org/officeDocument/2006/relationships/hyperlink" Target="http://online.zakon.kz/Document/?doc_id=31482533" TargetMode="External"/><Relationship Id="rId4626" Type="http://schemas.openxmlformats.org/officeDocument/2006/relationships/hyperlink" Target="http://online.zakon.kz/Document/?doc_id=31025648" TargetMode="External"/><Relationship Id="rId4833" Type="http://schemas.openxmlformats.org/officeDocument/2006/relationships/hyperlink" Target="http://online.zakon.kz/Document/?doc_id=30783576" TargetMode="External"/><Relationship Id="rId7032" Type="http://schemas.openxmlformats.org/officeDocument/2006/relationships/hyperlink" Target="http://online.zakon.kz/Document/?doc_id=30366245" TargetMode="External"/><Relationship Id="rId7989" Type="http://schemas.openxmlformats.org/officeDocument/2006/relationships/hyperlink" Target="http://online.zakon.kz/Document/?doc_id=31039509" TargetMode="External"/><Relationship Id="rId289" Type="http://schemas.openxmlformats.org/officeDocument/2006/relationships/hyperlink" Target="http://online.zakon.kz/Document/?doc_id=30366245"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0518961" TargetMode="External"/><Relationship Id="rId2384" Type="http://schemas.openxmlformats.org/officeDocument/2006/relationships/hyperlink" Target="http://online.zakon.kz/Document/?doc_id=30364178" TargetMode="External"/><Relationship Id="rId2591" Type="http://schemas.openxmlformats.org/officeDocument/2006/relationships/hyperlink" Target="http://online.zakon.kz/Document/?doc_id=30366245" TargetMode="External"/><Relationship Id="rId3228" Type="http://schemas.openxmlformats.org/officeDocument/2006/relationships/hyperlink" Target="http://online.zakon.kz/Document/?doc_id=31310976" TargetMode="External"/><Relationship Id="rId3435" Type="http://schemas.openxmlformats.org/officeDocument/2006/relationships/hyperlink" Target="http://online.zakon.kz/Document/?doc_id=31310976" TargetMode="External"/><Relationship Id="rId3642" Type="http://schemas.openxmlformats.org/officeDocument/2006/relationships/hyperlink" Target="http://online.zakon.kz/Document/?doc_id=30366245" TargetMode="External"/><Relationship Id="rId6798" Type="http://schemas.openxmlformats.org/officeDocument/2006/relationships/hyperlink" Target="http://online.zakon.kz/Document/?doc_id=30366245" TargetMode="External"/><Relationship Id="rId7849" Type="http://schemas.openxmlformats.org/officeDocument/2006/relationships/hyperlink" Target="http://online.zakon.kz/Document/?doc_id=31212669" TargetMode="External"/><Relationship Id="rId149"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563" Type="http://schemas.openxmlformats.org/officeDocument/2006/relationships/hyperlink" Target="http://online.zakon.kz/Document/?doc_id=30366245" TargetMode="External"/><Relationship Id="rId770" Type="http://schemas.openxmlformats.org/officeDocument/2006/relationships/hyperlink" Target="http://online.zakon.kz/Document/?doc_id=31037865" TargetMode="External"/><Relationship Id="rId1193" Type="http://schemas.openxmlformats.org/officeDocument/2006/relationships/hyperlink" Target="http://online.zakon.kz/Document/?doc_id=31482533" TargetMode="External"/><Relationship Id="rId2037" Type="http://schemas.openxmlformats.org/officeDocument/2006/relationships/hyperlink" Target="http://online.zakon.kz/Document/?doc_id=30092072" TargetMode="External"/><Relationship Id="rId2244" Type="http://schemas.openxmlformats.org/officeDocument/2006/relationships/hyperlink" Target="http://online.zakon.kz/Document/?doc_id=31481924" TargetMode="External"/><Relationship Id="rId2451" Type="http://schemas.openxmlformats.org/officeDocument/2006/relationships/hyperlink" Target="http://online.zakon.kz/Document/?doc_id=30518961" TargetMode="External"/><Relationship Id="rId4900" Type="http://schemas.openxmlformats.org/officeDocument/2006/relationships/hyperlink" Target="http://online.zakon.kz/Document/?doc_id=30565734" TargetMode="External"/><Relationship Id="rId6658" Type="http://schemas.openxmlformats.org/officeDocument/2006/relationships/hyperlink" Target="http://online.zakon.kz/Document/?doc_id=31308043"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0443899" TargetMode="External"/><Relationship Id="rId1260" Type="http://schemas.openxmlformats.org/officeDocument/2006/relationships/hyperlink" Target="http://online.zakon.kz/Document/?doc_id=30366245" TargetMode="External"/><Relationship Id="rId2104" Type="http://schemas.openxmlformats.org/officeDocument/2006/relationships/hyperlink" Target="http://online.zakon.kz/Document/?doc_id=30366245" TargetMode="External"/><Relationship Id="rId3502" Type="http://schemas.openxmlformats.org/officeDocument/2006/relationships/hyperlink" Target="http://online.zakon.kz/Document/?doc_id=30366245" TargetMode="External"/><Relationship Id="rId6865" Type="http://schemas.openxmlformats.org/officeDocument/2006/relationships/hyperlink" Target="http://online.zakon.kz/Document/?doc_id=31094393" TargetMode="External"/><Relationship Id="rId7709" Type="http://schemas.openxmlformats.org/officeDocument/2006/relationships/hyperlink" Target="http://online.zakon.kz/Document/?doc_id=31310976" TargetMode="External"/><Relationship Id="rId7916" Type="http://schemas.openxmlformats.org/officeDocument/2006/relationships/hyperlink" Target="http://online.zakon.kz/Document/?doc_id=30384784" TargetMode="External"/><Relationship Id="rId8080" Type="http://schemas.openxmlformats.org/officeDocument/2006/relationships/hyperlink" Target="http://online.zakon.kz/Document/?doc_id=31039509" TargetMode="External"/><Relationship Id="rId630" Type="http://schemas.openxmlformats.org/officeDocument/2006/relationships/hyperlink" Target="http://online.zakon.kz/Document/?doc_id=30366245" TargetMode="External"/><Relationship Id="rId2311" Type="http://schemas.openxmlformats.org/officeDocument/2006/relationships/hyperlink" Target="http://online.zakon.kz/Document/?doc_id=31312849" TargetMode="External"/><Relationship Id="rId4069" Type="http://schemas.openxmlformats.org/officeDocument/2006/relationships/hyperlink" Target="http://online.zakon.kz/Document/?doc_id=31482533" TargetMode="External"/><Relationship Id="rId5467" Type="http://schemas.openxmlformats.org/officeDocument/2006/relationships/hyperlink" Target="http://online.zakon.kz/Document/?doc_id=31039509" TargetMode="External"/><Relationship Id="rId5674" Type="http://schemas.openxmlformats.org/officeDocument/2006/relationships/hyperlink" Target="http://online.zakon.kz/Document/?doc_id=30520771" TargetMode="External"/><Relationship Id="rId5881" Type="http://schemas.openxmlformats.org/officeDocument/2006/relationships/hyperlink" Target="http://online.zakon.kz/Document/?doc_id=30366245" TargetMode="External"/><Relationship Id="rId6518" Type="http://schemas.openxmlformats.org/officeDocument/2006/relationships/hyperlink" Target="http://online.zakon.kz/Document/?doc_id=31122069" TargetMode="External"/><Relationship Id="rId6725" Type="http://schemas.openxmlformats.org/officeDocument/2006/relationships/hyperlink" Target="http://online.zakon.kz/Document/?doc_id=31482533" TargetMode="External"/><Relationship Id="rId6932" Type="http://schemas.openxmlformats.org/officeDocument/2006/relationships/hyperlink" Target="http://online.zakon.kz/Document/?doc_id=31310976" TargetMode="External"/><Relationship Id="rId1120" Type="http://schemas.openxmlformats.org/officeDocument/2006/relationships/hyperlink" Target="http://online.zakon.kz/Document/?doc_id=30835176" TargetMode="External"/><Relationship Id="rId4276" Type="http://schemas.openxmlformats.org/officeDocument/2006/relationships/hyperlink" Target="http://online.zakon.kz/Document/?doc_id=31310976" TargetMode="External"/><Relationship Id="rId4483" Type="http://schemas.openxmlformats.org/officeDocument/2006/relationships/hyperlink" Target="http://online.zakon.kz/Document/?doc_id=31037865" TargetMode="External"/><Relationship Id="rId4690" Type="http://schemas.openxmlformats.org/officeDocument/2006/relationships/hyperlink" Target="http://online.zakon.kz/Document/?doc_id=30858918" TargetMode="External"/><Relationship Id="rId5327" Type="http://schemas.openxmlformats.org/officeDocument/2006/relationships/hyperlink" Target="http://online.zakon.kz/Document/?doc_id=30520771" TargetMode="External"/><Relationship Id="rId5534" Type="http://schemas.openxmlformats.org/officeDocument/2006/relationships/hyperlink" Target="http://online.zakon.kz/Document/?doc_id=30569572" TargetMode="External"/><Relationship Id="rId5741" Type="http://schemas.openxmlformats.org/officeDocument/2006/relationships/hyperlink" Target="http://online.zakon.kz/Document/?doc_id=31312849" TargetMode="External"/><Relationship Id="rId1937" Type="http://schemas.openxmlformats.org/officeDocument/2006/relationships/hyperlink" Target="http://online.zakon.kz/Document/?doc_id=31519607" TargetMode="External"/><Relationship Id="rId3085" Type="http://schemas.openxmlformats.org/officeDocument/2006/relationships/hyperlink" Target="http://online.zakon.kz/Document/?doc_id=30518961" TargetMode="External"/><Relationship Id="rId3292" Type="http://schemas.openxmlformats.org/officeDocument/2006/relationships/hyperlink" Target="http://online.zakon.kz/Document/?doc_id=30366245" TargetMode="External"/><Relationship Id="rId4136" Type="http://schemas.openxmlformats.org/officeDocument/2006/relationships/hyperlink" Target="http://online.zakon.kz/Document/?doc_id=30366245" TargetMode="External"/><Relationship Id="rId4343" Type="http://schemas.openxmlformats.org/officeDocument/2006/relationships/hyperlink" Target="http://online.zakon.kz/Document/?doc_id=31310976" TargetMode="External"/><Relationship Id="rId4550" Type="http://schemas.openxmlformats.org/officeDocument/2006/relationships/hyperlink" Target="http://online.zakon.kz/Document/?doc_id=31312849" TargetMode="External"/><Relationship Id="rId5601" Type="http://schemas.openxmlformats.org/officeDocument/2006/relationships/hyperlink" Target="http://online.zakon.kz/Document/?doc_id=31094393" TargetMode="External"/><Relationship Id="rId7499" Type="http://schemas.openxmlformats.org/officeDocument/2006/relationships/hyperlink" Target="http://online.zakon.kz/Document/?doc_id=30835176" TargetMode="External"/><Relationship Id="rId3152" Type="http://schemas.openxmlformats.org/officeDocument/2006/relationships/hyperlink" Target="http://online.zakon.kz/Document/?doc_id=30368034" TargetMode="External"/><Relationship Id="rId4203" Type="http://schemas.openxmlformats.org/officeDocument/2006/relationships/hyperlink" Target="http://online.zakon.kz/Document/?doc_id=31094393" TargetMode="External"/><Relationship Id="rId4410" Type="http://schemas.openxmlformats.org/officeDocument/2006/relationships/hyperlink" Target="http://online.zakon.kz/Document/?doc_id=30366245" TargetMode="External"/><Relationship Id="rId7359" Type="http://schemas.openxmlformats.org/officeDocument/2006/relationships/hyperlink" Target="http://online.zakon.kz/Document/?doc_id=30624803" TargetMode="External"/><Relationship Id="rId7566" Type="http://schemas.openxmlformats.org/officeDocument/2006/relationships/hyperlink" Target="http://online.zakon.kz/Document/?doc_id=30782059" TargetMode="External"/><Relationship Id="rId7773" Type="http://schemas.openxmlformats.org/officeDocument/2006/relationships/hyperlink" Target="http://online.zakon.kz/Document/?doc_id=30782059"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1094393" TargetMode="External"/><Relationship Id="rId6168" Type="http://schemas.openxmlformats.org/officeDocument/2006/relationships/hyperlink" Target="http://online.zakon.kz/Document/?doc_id=1026672" TargetMode="External"/><Relationship Id="rId6375" Type="http://schemas.openxmlformats.org/officeDocument/2006/relationships/hyperlink" Target="http://online.zakon.kz/Document/?doc_id=31481924" TargetMode="External"/><Relationship Id="rId6582" Type="http://schemas.openxmlformats.org/officeDocument/2006/relationships/hyperlink" Target="http://online.zakon.kz/Document/?doc_id=30924535" TargetMode="External"/><Relationship Id="rId7219" Type="http://schemas.openxmlformats.org/officeDocument/2006/relationships/hyperlink" Target="http://online.zakon.kz/Document/?doc_id=31225158" TargetMode="External"/><Relationship Id="rId7426" Type="http://schemas.openxmlformats.org/officeDocument/2006/relationships/hyperlink" Target="http://online.zakon.kz/Document/?doc_id=30366245" TargetMode="External"/><Relationship Id="rId7980" Type="http://schemas.openxmlformats.org/officeDocument/2006/relationships/hyperlink" Target="http://online.zakon.kz/Document/?doc_id=31037865" TargetMode="External"/><Relationship Id="rId140" Type="http://schemas.openxmlformats.org/officeDocument/2006/relationships/hyperlink" Target="http://online.zakon.kz/Document/?doc_id=30366245" TargetMode="External"/><Relationship Id="rId3969" Type="http://schemas.openxmlformats.org/officeDocument/2006/relationships/hyperlink" Target="http://online.zakon.kz/Document/?doc_id=30366245" TargetMode="External"/><Relationship Id="rId5184" Type="http://schemas.openxmlformats.org/officeDocument/2006/relationships/hyperlink" Target="http://online.zakon.kz/Document/?doc_id=30384673" TargetMode="External"/><Relationship Id="rId5391" Type="http://schemas.openxmlformats.org/officeDocument/2006/relationships/hyperlink" Target="http://online.zakon.kz/Document/?doc_id=31480846" TargetMode="External"/><Relationship Id="rId6028" Type="http://schemas.openxmlformats.org/officeDocument/2006/relationships/hyperlink" Target="http://online.zakon.kz/Document/?doc_id=31308043" TargetMode="External"/><Relationship Id="rId6235" Type="http://schemas.openxmlformats.org/officeDocument/2006/relationships/hyperlink" Target="http://online.zakon.kz/Document/?doc_id=30520771" TargetMode="External"/><Relationship Id="rId7633" Type="http://schemas.openxmlformats.org/officeDocument/2006/relationships/hyperlink" Target="http://online.zakon.kz/Document/?doc_id=51006061" TargetMode="External"/><Relationship Id="rId7840" Type="http://schemas.openxmlformats.org/officeDocument/2006/relationships/hyperlink" Target="http://online.zakon.kz/Document/?doc_id=30565734" TargetMode="External"/><Relationship Id="rId6" Type="http://schemas.openxmlformats.org/officeDocument/2006/relationships/endnotes" Target="endnotes.xml"/><Relationship Id="rId2778" Type="http://schemas.openxmlformats.org/officeDocument/2006/relationships/hyperlink" Target="http://online.zakon.kz/Document/?doc_id=30565734" TargetMode="External"/><Relationship Id="rId2985" Type="http://schemas.openxmlformats.org/officeDocument/2006/relationships/hyperlink" Target="http://online.zakon.kz/Document/?doc_id=51004029" TargetMode="External"/><Relationship Id="rId3829" Type="http://schemas.openxmlformats.org/officeDocument/2006/relationships/hyperlink" Target="http://online.zakon.kz/Document/?doc_id=30782059" TargetMode="External"/><Relationship Id="rId5044" Type="http://schemas.openxmlformats.org/officeDocument/2006/relationships/hyperlink" Target="http://online.zakon.kz/Document/?doc_id=30366245" TargetMode="External"/><Relationship Id="rId6442" Type="http://schemas.openxmlformats.org/officeDocument/2006/relationships/hyperlink" Target="http://online.zakon.kz/Document/?doc_id=30520771" TargetMode="External"/><Relationship Id="rId7700" Type="http://schemas.openxmlformats.org/officeDocument/2006/relationships/hyperlink" Target="http://online.zakon.kz/Document/?doc_id=31312849" TargetMode="External"/><Relationship Id="rId957" Type="http://schemas.openxmlformats.org/officeDocument/2006/relationships/hyperlink" Target="http://online.zakon.kz/Document/?doc_id=30366245" TargetMode="External"/><Relationship Id="rId1587" Type="http://schemas.openxmlformats.org/officeDocument/2006/relationships/hyperlink" Target="http://online.zakon.kz/Document/?doc_id=31094393" TargetMode="External"/><Relationship Id="rId1794" Type="http://schemas.openxmlformats.org/officeDocument/2006/relationships/hyperlink" Target="http://online.zakon.kz/Document/?doc_id=31518761" TargetMode="External"/><Relationship Id="rId2638" Type="http://schemas.openxmlformats.org/officeDocument/2006/relationships/hyperlink" Target="http://online.zakon.kz/Document/?doc_id=30782059" TargetMode="External"/><Relationship Id="rId2845" Type="http://schemas.openxmlformats.org/officeDocument/2006/relationships/hyperlink" Target="http://online.zakon.kz/Document/?doc_id=31094393" TargetMode="External"/><Relationship Id="rId5251" Type="http://schemas.openxmlformats.org/officeDocument/2006/relationships/hyperlink" Target="http://online.zakon.kz/Document/?doc_id=31518761" TargetMode="External"/><Relationship Id="rId6302" Type="http://schemas.openxmlformats.org/officeDocument/2006/relationships/hyperlink" Target="http://online.zakon.kz/Document/?doc_id=31310976" TargetMode="External"/><Relationship Id="rId86" Type="http://schemas.openxmlformats.org/officeDocument/2006/relationships/hyperlink" Target="http://online.zakon.kz/Document/?doc_id=30366245" TargetMode="External"/><Relationship Id="rId817" Type="http://schemas.openxmlformats.org/officeDocument/2006/relationships/hyperlink" Target="http://online.zakon.kz/Document/?doc_id=30565734" TargetMode="External"/><Relationship Id="rId1447" Type="http://schemas.openxmlformats.org/officeDocument/2006/relationships/hyperlink" Target="http://online.zakon.kz/Document/?doc_id=30366245" TargetMode="External"/><Relationship Id="rId1654" Type="http://schemas.openxmlformats.org/officeDocument/2006/relationships/hyperlink" Target="http://online.zakon.kz/Document/?doc_id=51049233" TargetMode="External"/><Relationship Id="rId1861" Type="http://schemas.openxmlformats.org/officeDocument/2006/relationships/hyperlink" Target="http://online.zakon.kz/Document/?doc_id=31482533" TargetMode="External"/><Relationship Id="rId2705" Type="http://schemas.openxmlformats.org/officeDocument/2006/relationships/hyperlink" Target="http://online.zakon.kz/Document/?doc_id=31037865" TargetMode="External"/><Relationship Id="rId2912" Type="http://schemas.openxmlformats.org/officeDocument/2006/relationships/hyperlink" Target="http://online.zakon.kz/Document/?doc_id=30384673" TargetMode="External"/><Relationship Id="rId4060" Type="http://schemas.openxmlformats.org/officeDocument/2006/relationships/hyperlink" Target="http://online.zakon.kz/Document/?doc_id=31037865" TargetMode="External"/><Relationship Id="rId5111" Type="http://schemas.openxmlformats.org/officeDocument/2006/relationships/hyperlink" Target="http://online.zakon.kz/Document/?doc_id=30366245" TargetMode="External"/><Relationship Id="rId1307" Type="http://schemas.openxmlformats.org/officeDocument/2006/relationships/hyperlink" Target="http://online.zakon.kz/Document/?doc_id=30366245" TargetMode="External"/><Relationship Id="rId1514" Type="http://schemas.openxmlformats.org/officeDocument/2006/relationships/hyperlink" Target="http://online.zakon.kz/Document/?doc_id=30366245" TargetMode="External"/><Relationship Id="rId1721" Type="http://schemas.openxmlformats.org/officeDocument/2006/relationships/hyperlink" Target="http://online.zakon.kz/Document/?doc_id=31094393" TargetMode="External"/><Relationship Id="rId4877" Type="http://schemas.openxmlformats.org/officeDocument/2006/relationships/hyperlink" Target="http://online.zakon.kz/Document/?doc_id=30366245" TargetMode="External"/><Relationship Id="rId5928" Type="http://schemas.openxmlformats.org/officeDocument/2006/relationships/hyperlink" Target="http://online.zakon.kz/Document/?doc_id=30962414" TargetMode="External"/><Relationship Id="rId7076" Type="http://schemas.openxmlformats.org/officeDocument/2006/relationships/hyperlink" Target="http://online.zakon.kz/Document/?doc_id=31094393" TargetMode="External"/><Relationship Id="rId7283" Type="http://schemas.openxmlformats.org/officeDocument/2006/relationships/hyperlink" Target="http://online.zakon.kz/Document/?doc_id=31123323" TargetMode="External"/><Relationship Id="rId7490" Type="http://schemas.openxmlformats.org/officeDocument/2006/relationships/hyperlink" Target="http://online.zakon.kz/Document/?doc_id=31482533" TargetMode="External"/><Relationship Id="rId8127" Type="http://schemas.openxmlformats.org/officeDocument/2006/relationships/hyperlink" Target="http://online.zakon.kz/Document/?doc_id=30366245" TargetMode="External"/><Relationship Id="rId13" Type="http://schemas.openxmlformats.org/officeDocument/2006/relationships/hyperlink" Target="http://online.zakon.kz/Document/?doc_id=30370243" TargetMode="External"/><Relationship Id="rId3479" Type="http://schemas.openxmlformats.org/officeDocument/2006/relationships/hyperlink" Target="http://online.zakon.kz/Document/?doc_id=30366245" TargetMode="External"/><Relationship Id="rId3686" Type="http://schemas.openxmlformats.org/officeDocument/2006/relationships/hyperlink" Target="http://online.zakon.kz/Document/?doc_id=31094393" TargetMode="External"/><Relationship Id="rId6092" Type="http://schemas.openxmlformats.org/officeDocument/2006/relationships/hyperlink" Target="http://online.zakon.kz/Document/?doc_id=31416324" TargetMode="External"/><Relationship Id="rId7143" Type="http://schemas.openxmlformats.org/officeDocument/2006/relationships/hyperlink" Target="http://online.zakon.kz/Document/?doc_id=30366245" TargetMode="External"/><Relationship Id="rId7350" Type="http://schemas.openxmlformats.org/officeDocument/2006/relationships/hyperlink" Target="http://online.zakon.kz/Document/?doc_id=30366245" TargetMode="External"/><Relationship Id="rId2288" Type="http://schemas.openxmlformats.org/officeDocument/2006/relationships/hyperlink" Target="http://online.zakon.kz/Document/?doc_id=31310976" TargetMode="External"/><Relationship Id="rId2495" Type="http://schemas.openxmlformats.org/officeDocument/2006/relationships/hyperlink" Target="http://online.zakon.kz/Document/?doc_id=30366245" TargetMode="External"/><Relationship Id="rId3339" Type="http://schemas.openxmlformats.org/officeDocument/2006/relationships/hyperlink" Target="http://online.zakon.kz/Document/?doc_id=31094393" TargetMode="External"/><Relationship Id="rId3893" Type="http://schemas.openxmlformats.org/officeDocument/2006/relationships/hyperlink" Target="http://online.zakon.kz/Document/?doc_id=31416324" TargetMode="External"/><Relationship Id="rId4737" Type="http://schemas.openxmlformats.org/officeDocument/2006/relationships/hyperlink" Target="http://online.zakon.kz/Document/?doc_id=30366245" TargetMode="External"/><Relationship Id="rId4944" Type="http://schemas.openxmlformats.org/officeDocument/2006/relationships/hyperlink" Target="http://online.zakon.kz/Document/?doc_id=30366245" TargetMode="External"/><Relationship Id="rId7003" Type="http://schemas.openxmlformats.org/officeDocument/2006/relationships/hyperlink" Target="http://online.zakon.kz/Document/?doc_id=31482533" TargetMode="External"/><Relationship Id="rId7210" Type="http://schemas.openxmlformats.org/officeDocument/2006/relationships/hyperlink" Target="http://online.zakon.kz/Document/?doc_id=31224732"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0835176" TargetMode="External"/><Relationship Id="rId2148" Type="http://schemas.openxmlformats.org/officeDocument/2006/relationships/hyperlink" Target="http://online.zakon.kz/Document/?doc_id=30518961" TargetMode="External"/><Relationship Id="rId3546" Type="http://schemas.openxmlformats.org/officeDocument/2006/relationships/hyperlink" Target="http://online.zakon.kz/Document/?doc_id=31025648" TargetMode="External"/><Relationship Id="rId3753" Type="http://schemas.openxmlformats.org/officeDocument/2006/relationships/hyperlink" Target="http://online.zakon.kz/Document/?doc_id=31312849" TargetMode="External"/><Relationship Id="rId3960" Type="http://schemas.openxmlformats.org/officeDocument/2006/relationships/hyperlink" Target="http://online.zakon.kz/Document/?doc_id=31094393" TargetMode="External"/><Relationship Id="rId4804" Type="http://schemas.openxmlformats.org/officeDocument/2006/relationships/hyperlink" Target="http://online.zakon.kz/Document/?doc_id=30366245" TargetMode="External"/><Relationship Id="rId674" Type="http://schemas.openxmlformats.org/officeDocument/2006/relationships/hyperlink" Target="http://online.zakon.kz/Document/?doc_id=30366245" TargetMode="External"/><Relationship Id="rId881" Type="http://schemas.openxmlformats.org/officeDocument/2006/relationships/hyperlink" Target="http://online.zakon.kz/Document/?doc_id=31094393" TargetMode="External"/><Relationship Id="rId2355" Type="http://schemas.openxmlformats.org/officeDocument/2006/relationships/hyperlink" Target="http://online.zakon.kz/Document/?doc_id=30565734" TargetMode="External"/><Relationship Id="rId2562" Type="http://schemas.openxmlformats.org/officeDocument/2006/relationships/hyperlink" Target="http://online.zakon.kz/Document/?doc_id=31310976" TargetMode="External"/><Relationship Id="rId3406" Type="http://schemas.openxmlformats.org/officeDocument/2006/relationships/hyperlink" Target="http://online.zakon.kz/Document/?doc_id=30366245" TargetMode="External"/><Relationship Id="rId3613" Type="http://schemas.openxmlformats.org/officeDocument/2006/relationships/hyperlink" Target="http://online.zakon.kz/Document/?doc_id=31037865" TargetMode="External"/><Relationship Id="rId3820" Type="http://schemas.openxmlformats.org/officeDocument/2006/relationships/hyperlink" Target="http://online.zakon.kz/Document/?doc_id=31311654" TargetMode="External"/><Relationship Id="rId6769" Type="http://schemas.openxmlformats.org/officeDocument/2006/relationships/hyperlink" Target="http://online.zakon.kz/Document/?doc_id=31094393" TargetMode="External"/><Relationship Id="rId6976" Type="http://schemas.openxmlformats.org/officeDocument/2006/relationships/hyperlink" Target="http://online.zakon.kz/Document/?doc_id=31310976" TargetMode="External"/><Relationship Id="rId327" Type="http://schemas.openxmlformats.org/officeDocument/2006/relationships/hyperlink" Target="http://online.zakon.kz/Document/?doc_id=30366245" TargetMode="External"/><Relationship Id="rId534" Type="http://schemas.openxmlformats.org/officeDocument/2006/relationships/hyperlink" Target="http://online.zakon.kz/Document/?doc_id=30366245" TargetMode="External"/><Relationship Id="rId741" Type="http://schemas.openxmlformats.org/officeDocument/2006/relationships/hyperlink" Target="http://online.zakon.kz/Document/?doc_id=30366245" TargetMode="External"/><Relationship Id="rId1164" Type="http://schemas.openxmlformats.org/officeDocument/2006/relationships/hyperlink" Target="http://online.zakon.kz/Document/?doc_id=30366245" TargetMode="External"/><Relationship Id="rId1371" Type="http://schemas.openxmlformats.org/officeDocument/2006/relationships/hyperlink" Target="http://online.zakon.kz/Document/?doc_id=31481924" TargetMode="External"/><Relationship Id="rId2008" Type="http://schemas.openxmlformats.org/officeDocument/2006/relationships/hyperlink" Target="http://online.zakon.kz/Document/?doc_id=30366245" TargetMode="External"/><Relationship Id="rId2215" Type="http://schemas.openxmlformats.org/officeDocument/2006/relationships/hyperlink" Target="http://online.zakon.kz/Document/?doc_id=31310976" TargetMode="External"/><Relationship Id="rId2422" Type="http://schemas.openxmlformats.org/officeDocument/2006/relationships/hyperlink" Target="http://online.zakon.kz/Document/?doc_id=30569572" TargetMode="External"/><Relationship Id="rId5578" Type="http://schemas.openxmlformats.org/officeDocument/2006/relationships/hyperlink" Target="http://online.zakon.kz/Document/?doc_id=30569572" TargetMode="External"/><Relationship Id="rId5785" Type="http://schemas.openxmlformats.org/officeDocument/2006/relationships/hyperlink" Target="http://online.zakon.kz/Document/?doc_id=31310976" TargetMode="External"/><Relationship Id="rId5992" Type="http://schemas.openxmlformats.org/officeDocument/2006/relationships/hyperlink" Target="http://online.zakon.kz/Document/?doc_id=30366245" TargetMode="External"/><Relationship Id="rId6629" Type="http://schemas.openxmlformats.org/officeDocument/2006/relationships/hyperlink" Target="http://online.zakon.kz/Document/?doc_id=31482533" TargetMode="External"/><Relationship Id="rId6836" Type="http://schemas.openxmlformats.org/officeDocument/2006/relationships/hyperlink" Target="http://online.zakon.kz/Document/?doc_id=30366245" TargetMode="External"/><Relationship Id="rId601" Type="http://schemas.openxmlformats.org/officeDocument/2006/relationships/hyperlink" Target="http://online.zakon.kz/Document/?doc_id=30366245" TargetMode="External"/><Relationship Id="rId1024" Type="http://schemas.openxmlformats.org/officeDocument/2006/relationships/hyperlink" Target="http://online.zakon.kz/Document/?doc_id=30443961" TargetMode="External"/><Relationship Id="rId1231" Type="http://schemas.openxmlformats.org/officeDocument/2006/relationships/hyperlink" Target="http://online.zakon.kz/Document/?doc_id=30520771" TargetMode="External"/><Relationship Id="rId4387" Type="http://schemas.openxmlformats.org/officeDocument/2006/relationships/hyperlink" Target="http://online.zakon.kz/Document/?doc_id=31310976" TargetMode="External"/><Relationship Id="rId4594" Type="http://schemas.openxmlformats.org/officeDocument/2006/relationships/hyperlink" Target="http://online.zakon.kz/Document/?doc_id=31094393" TargetMode="External"/><Relationship Id="rId5438" Type="http://schemas.openxmlformats.org/officeDocument/2006/relationships/hyperlink" Target="http://online.zakon.kz/Document/?doc_id=30366245" TargetMode="External"/><Relationship Id="rId5645" Type="http://schemas.openxmlformats.org/officeDocument/2006/relationships/hyperlink" Target="http://online.zakon.kz/Document/?doc_id=1026672" TargetMode="External"/><Relationship Id="rId5852" Type="http://schemas.openxmlformats.org/officeDocument/2006/relationships/hyperlink" Target="http://online.zakon.kz/Document/?doc_id=30384784" TargetMode="External"/><Relationship Id="rId8051" Type="http://schemas.openxmlformats.org/officeDocument/2006/relationships/hyperlink" Target="http://online.zakon.kz/Document/?doc_id=31025648" TargetMode="External"/><Relationship Id="rId3196" Type="http://schemas.openxmlformats.org/officeDocument/2006/relationships/hyperlink" Target="http://online.zakon.kz/Document/?doc_id=30366245" TargetMode="External"/><Relationship Id="rId4247" Type="http://schemas.openxmlformats.org/officeDocument/2006/relationships/hyperlink" Target="http://online.zakon.kz/Document/?doc_id=31039509" TargetMode="External"/><Relationship Id="rId4454" Type="http://schemas.openxmlformats.org/officeDocument/2006/relationships/hyperlink" Target="http://online.zakon.kz/Document/?doc_id=30368034" TargetMode="External"/><Relationship Id="rId4661" Type="http://schemas.openxmlformats.org/officeDocument/2006/relationships/hyperlink" Target="http://online.zakon.kz/Document/?doc_id=30783576" TargetMode="External"/><Relationship Id="rId5505" Type="http://schemas.openxmlformats.org/officeDocument/2006/relationships/hyperlink" Target="http://online.zakon.kz/Document/?doc_id=31094393" TargetMode="External"/><Relationship Id="rId6903" Type="http://schemas.openxmlformats.org/officeDocument/2006/relationships/hyperlink" Target="http://online.zakon.kz/Document/?doc_id=31025648" TargetMode="External"/><Relationship Id="rId3056" Type="http://schemas.openxmlformats.org/officeDocument/2006/relationships/hyperlink" Target="http://online.zakon.kz/Document/?doc_id=31037865" TargetMode="External"/><Relationship Id="rId3263" Type="http://schemas.openxmlformats.org/officeDocument/2006/relationships/hyperlink" Target="http://online.zakon.kz/Document/?doc_id=30366245" TargetMode="External"/><Relationship Id="rId3470" Type="http://schemas.openxmlformats.org/officeDocument/2006/relationships/hyperlink" Target="http://online.zakon.kz/Document/?doc_id=31037865" TargetMode="External"/><Relationship Id="rId4107" Type="http://schemas.openxmlformats.org/officeDocument/2006/relationships/hyperlink" Target="http://online.zakon.kz/Document/?doc_id=30565734" TargetMode="External"/><Relationship Id="rId4314" Type="http://schemas.openxmlformats.org/officeDocument/2006/relationships/hyperlink" Target="http://online.zakon.kz/Document/?doc_id=31310976" TargetMode="External"/><Relationship Id="rId5712" Type="http://schemas.openxmlformats.org/officeDocument/2006/relationships/hyperlink" Target="http://online.zakon.kz/Document/?doc_id=30366245"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0366245" TargetMode="External"/><Relationship Id="rId1908" Type="http://schemas.openxmlformats.org/officeDocument/2006/relationships/hyperlink" Target="http://online.zakon.kz/Document/?doc_id=30569572" TargetMode="External"/><Relationship Id="rId2072" Type="http://schemas.openxmlformats.org/officeDocument/2006/relationships/hyperlink" Target="http://online.zakon.kz/Document/?doc_id=31094393" TargetMode="External"/><Relationship Id="rId3123" Type="http://schemas.openxmlformats.org/officeDocument/2006/relationships/hyperlink" Target="http://online.zakon.kz/Document/?doc_id=31037865" TargetMode="External"/><Relationship Id="rId4521" Type="http://schemas.openxmlformats.org/officeDocument/2006/relationships/hyperlink" Target="http://online.zakon.kz/Document/?doc_id=30366245" TargetMode="External"/><Relationship Id="rId6279" Type="http://schemas.openxmlformats.org/officeDocument/2006/relationships/hyperlink" Target="http://online.zakon.kz/Document/?doc_id=31122069" TargetMode="External"/><Relationship Id="rId7677" Type="http://schemas.openxmlformats.org/officeDocument/2006/relationships/hyperlink" Target="http://online.zakon.kz/Document/?doc_id=31494864" TargetMode="External"/><Relationship Id="rId7884" Type="http://schemas.openxmlformats.org/officeDocument/2006/relationships/hyperlink" Target="http://online.zakon.kz/Document/?doc_id=30782059"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0366245" TargetMode="External"/><Relationship Id="rId5088" Type="http://schemas.openxmlformats.org/officeDocument/2006/relationships/hyperlink" Target="http://online.zakon.kz/Document/?doc_id=30366245" TargetMode="External"/><Relationship Id="rId6139" Type="http://schemas.openxmlformats.org/officeDocument/2006/relationships/hyperlink" Target="http://online.zakon.kz/Document/?doc_id=31408579" TargetMode="External"/><Relationship Id="rId6486" Type="http://schemas.openxmlformats.org/officeDocument/2006/relationships/hyperlink" Target="http://online.zakon.kz/Document/?doc_id=31414197" TargetMode="External"/><Relationship Id="rId6693" Type="http://schemas.openxmlformats.org/officeDocument/2006/relationships/hyperlink" Target="http://online.zakon.kz/Document/?doc_id=31519607" TargetMode="External"/><Relationship Id="rId7537" Type="http://schemas.openxmlformats.org/officeDocument/2006/relationships/hyperlink" Target="http://online.zakon.kz/Document/?doc_id=31094393" TargetMode="External"/><Relationship Id="rId7744" Type="http://schemas.openxmlformats.org/officeDocument/2006/relationships/hyperlink" Target="http://online.zakon.kz/Document/?doc_id=31113828" TargetMode="External"/><Relationship Id="rId7951" Type="http://schemas.openxmlformats.org/officeDocument/2006/relationships/hyperlink" Target="http://online.zakon.kz/Document/?doc_id=30366245" TargetMode="External"/><Relationship Id="rId2889" Type="http://schemas.openxmlformats.org/officeDocument/2006/relationships/hyperlink" Target="http://online.zakon.kz/Document/?doc_id=31039509" TargetMode="External"/><Relationship Id="rId5295" Type="http://schemas.openxmlformats.org/officeDocument/2006/relationships/hyperlink" Target="http://online.zakon.kz/Document/?doc_id=30565734" TargetMode="External"/><Relationship Id="rId6346" Type="http://schemas.openxmlformats.org/officeDocument/2006/relationships/hyperlink" Target="http://online.zakon.kz/Document/?doc_id=1026672" TargetMode="External"/><Relationship Id="rId6553" Type="http://schemas.openxmlformats.org/officeDocument/2006/relationships/hyperlink" Target="http://online.zakon.kz/Document/?doc_id=31094393" TargetMode="External"/><Relationship Id="rId6760" Type="http://schemas.openxmlformats.org/officeDocument/2006/relationships/hyperlink" Target="http://online.zakon.kz/Document/?doc_id=31037865" TargetMode="External"/><Relationship Id="rId7604" Type="http://schemas.openxmlformats.org/officeDocument/2006/relationships/hyperlink" Target="http://online.zakon.kz/Document/?doc_id=31481924" TargetMode="External"/><Relationship Id="rId7811" Type="http://schemas.openxmlformats.org/officeDocument/2006/relationships/hyperlink" Target="http://online.zakon.kz/Document/?doc_id=30449762" TargetMode="External"/><Relationship Id="rId111" Type="http://schemas.openxmlformats.org/officeDocument/2006/relationships/hyperlink" Target="http://online.zakon.kz/Document/?doc_id=30366245" TargetMode="External"/><Relationship Id="rId1698" Type="http://schemas.openxmlformats.org/officeDocument/2006/relationships/hyperlink" Target="http://online.zakon.kz/Document/?doc_id=30366245" TargetMode="External"/><Relationship Id="rId2749" Type="http://schemas.openxmlformats.org/officeDocument/2006/relationships/hyperlink" Target="http://online.zakon.kz/Document/?doc_id=31310976" TargetMode="External"/><Relationship Id="rId2956" Type="http://schemas.openxmlformats.org/officeDocument/2006/relationships/hyperlink" Target="http://online.zakon.kz/Document/?doc_id=30366245" TargetMode="External"/><Relationship Id="rId5155" Type="http://schemas.openxmlformats.org/officeDocument/2006/relationships/hyperlink" Target="http://online.zakon.kz/Document/?doc_id=30366245" TargetMode="External"/><Relationship Id="rId5362" Type="http://schemas.openxmlformats.org/officeDocument/2006/relationships/hyperlink" Target="http://online.zakon.kz/Document/?doc_id=30366245" TargetMode="External"/><Relationship Id="rId6206" Type="http://schemas.openxmlformats.org/officeDocument/2006/relationships/hyperlink" Target="http://online.zakon.kz/Document/?doc_id=51042116" TargetMode="External"/><Relationship Id="rId6413" Type="http://schemas.openxmlformats.org/officeDocument/2006/relationships/hyperlink" Target="http://online.zakon.kz/Document/?doc_id=31034351" TargetMode="External"/><Relationship Id="rId6620" Type="http://schemas.openxmlformats.org/officeDocument/2006/relationships/hyperlink" Target="http://online.zakon.kz/Document/?doc_id=30518961" TargetMode="External"/><Relationship Id="rId928" Type="http://schemas.openxmlformats.org/officeDocument/2006/relationships/hyperlink" Target="http://online.zakon.kz/Document/?doc_id=30366245" TargetMode="External"/><Relationship Id="rId1558" Type="http://schemas.openxmlformats.org/officeDocument/2006/relationships/hyperlink" Target="http://online.zakon.kz/Document/?doc_id=30565734" TargetMode="External"/><Relationship Id="rId1765" Type="http://schemas.openxmlformats.org/officeDocument/2006/relationships/hyperlink" Target="http://online.zakon.kz/Document/?doc_id=31519607" TargetMode="External"/><Relationship Id="rId2609" Type="http://schemas.openxmlformats.org/officeDocument/2006/relationships/hyperlink" Target="http://online.zakon.kz/Document/?doc_id=30366245" TargetMode="External"/><Relationship Id="rId4171" Type="http://schemas.openxmlformats.org/officeDocument/2006/relationships/hyperlink" Target="http://online.zakon.kz/Document/?doc_id=31310976" TargetMode="External"/><Relationship Id="rId5015" Type="http://schemas.openxmlformats.org/officeDocument/2006/relationships/hyperlink" Target="http://online.zakon.kz/Document/?doc_id=31482533" TargetMode="External"/><Relationship Id="rId5222" Type="http://schemas.openxmlformats.org/officeDocument/2006/relationships/hyperlink" Target="http://online.zakon.kz/Document/?doc_id=30858960" TargetMode="External"/><Relationship Id="rId57" Type="http://schemas.openxmlformats.org/officeDocument/2006/relationships/hyperlink" Target="http://online.zakon.kz/Document/?doc_id=31312849" TargetMode="External"/><Relationship Id="rId1418" Type="http://schemas.openxmlformats.org/officeDocument/2006/relationships/hyperlink" Target="http://online.zakon.kz/Document/?doc_id=31037865" TargetMode="External"/><Relationship Id="rId1972" Type="http://schemas.openxmlformats.org/officeDocument/2006/relationships/hyperlink" Target="http://online.zakon.kz/Document/?doc_id=30366245" TargetMode="External"/><Relationship Id="rId2816" Type="http://schemas.openxmlformats.org/officeDocument/2006/relationships/hyperlink" Target="http://online.zakon.kz/Document/?doc_id=31411217" TargetMode="External"/><Relationship Id="rId4031" Type="http://schemas.openxmlformats.org/officeDocument/2006/relationships/hyperlink" Target="http://online.zakon.kz/Document/?doc_id=30366245" TargetMode="External"/><Relationship Id="rId7187" Type="http://schemas.openxmlformats.org/officeDocument/2006/relationships/hyperlink" Target="http://online.zakon.kz/Document/?doc_id=31481924" TargetMode="External"/><Relationship Id="rId7394" Type="http://schemas.openxmlformats.org/officeDocument/2006/relationships/hyperlink" Target="http://online.zakon.kz/Document/?doc_id=30366245" TargetMode="External"/><Relationship Id="rId1625" Type="http://schemas.openxmlformats.org/officeDocument/2006/relationships/hyperlink" Target="http://online.zakon.kz/Document/?doc_id=31518760" TargetMode="External"/><Relationship Id="rId1832" Type="http://schemas.openxmlformats.org/officeDocument/2006/relationships/hyperlink" Target="http://online.zakon.kz/Document/?doc_id=31310976" TargetMode="External"/><Relationship Id="rId4988" Type="http://schemas.openxmlformats.org/officeDocument/2006/relationships/hyperlink" Target="http://online.zakon.kz/Document/?doc_id=31481924" TargetMode="External"/><Relationship Id="rId7047" Type="http://schemas.openxmlformats.org/officeDocument/2006/relationships/hyperlink" Target="http://online.zakon.kz/Document/?doc_id=30518961" TargetMode="External"/><Relationship Id="rId7254" Type="http://schemas.openxmlformats.org/officeDocument/2006/relationships/hyperlink" Target="http://online.zakon.kz/Document/?doc_id=31094393" TargetMode="External"/><Relationship Id="rId3797" Type="http://schemas.openxmlformats.org/officeDocument/2006/relationships/hyperlink" Target="http://online.zakon.kz/Document/?doc_id=30782059" TargetMode="External"/><Relationship Id="rId4848" Type="http://schemas.openxmlformats.org/officeDocument/2006/relationships/hyperlink" Target="http://online.zakon.kz/Document/?doc_id=30366245" TargetMode="External"/><Relationship Id="rId6063" Type="http://schemas.openxmlformats.org/officeDocument/2006/relationships/hyperlink" Target="http://online.zakon.kz/Document/?doc_id=31481924" TargetMode="External"/><Relationship Id="rId7461" Type="http://schemas.openxmlformats.org/officeDocument/2006/relationships/hyperlink" Target="http://online.zakon.kz/Document/?doc_id=30366245" TargetMode="External"/><Relationship Id="rId2399" Type="http://schemas.openxmlformats.org/officeDocument/2006/relationships/hyperlink" Target="http://online.zakon.kz/Document/?doc_id=31037865" TargetMode="External"/><Relationship Id="rId3657" Type="http://schemas.openxmlformats.org/officeDocument/2006/relationships/hyperlink" Target="http://online.zakon.kz/Document/?doc_id=30366245" TargetMode="External"/><Relationship Id="rId3864" Type="http://schemas.openxmlformats.org/officeDocument/2006/relationships/hyperlink" Target="http://online.zakon.kz/Document/?doc_id=30782059" TargetMode="External"/><Relationship Id="rId4708" Type="http://schemas.openxmlformats.org/officeDocument/2006/relationships/image" Target="media/image2.gif"/><Relationship Id="rId4915" Type="http://schemas.openxmlformats.org/officeDocument/2006/relationships/hyperlink" Target="http://online.zakon.kz/Document/?doc_id=31094393" TargetMode="External"/><Relationship Id="rId6270" Type="http://schemas.openxmlformats.org/officeDocument/2006/relationships/hyperlink" Target="http://online.zakon.kz/Document/?doc_id=51032420" TargetMode="External"/><Relationship Id="rId7114" Type="http://schemas.openxmlformats.org/officeDocument/2006/relationships/hyperlink" Target="http://online.zakon.kz/Document/?doc_id=30366245" TargetMode="External"/><Relationship Id="rId7321" Type="http://schemas.openxmlformats.org/officeDocument/2006/relationships/hyperlink" Target="http://online.zakon.kz/Document/?doc_id=30388231" TargetMode="External"/><Relationship Id="rId578" Type="http://schemas.openxmlformats.org/officeDocument/2006/relationships/hyperlink" Target="http://online.zakon.kz/Document/?doc_id=30366245" TargetMode="External"/><Relationship Id="rId785" Type="http://schemas.openxmlformats.org/officeDocument/2006/relationships/hyperlink" Target="http://online.zakon.kz/Document/?doc_id=30624803" TargetMode="External"/><Relationship Id="rId992" Type="http://schemas.openxmlformats.org/officeDocument/2006/relationships/hyperlink" Target="http://online.zakon.kz/Document/?doc_id=31094393" TargetMode="External"/><Relationship Id="rId2259" Type="http://schemas.openxmlformats.org/officeDocument/2006/relationships/hyperlink" Target="http://online.zakon.kz/Document/?doc_id=30373568" TargetMode="External"/><Relationship Id="rId2466" Type="http://schemas.openxmlformats.org/officeDocument/2006/relationships/hyperlink" Target="http://online.zakon.kz/Document/?doc_id=30518961" TargetMode="External"/><Relationship Id="rId2673" Type="http://schemas.openxmlformats.org/officeDocument/2006/relationships/hyperlink" Target="http://online.zakon.kz/Document/?doc_id=30366245" TargetMode="External"/><Relationship Id="rId2880" Type="http://schemas.openxmlformats.org/officeDocument/2006/relationships/hyperlink" Target="http://online.zakon.kz/Document/?doc_id=30366245" TargetMode="External"/><Relationship Id="rId3517" Type="http://schemas.openxmlformats.org/officeDocument/2006/relationships/hyperlink" Target="http://online.zakon.kz/Document/?doc_id=31088705" TargetMode="External"/><Relationship Id="rId3724" Type="http://schemas.openxmlformats.org/officeDocument/2006/relationships/hyperlink" Target="http://online.zakon.kz/Document/?doc_id=31481924" TargetMode="External"/><Relationship Id="rId3931" Type="http://schemas.openxmlformats.org/officeDocument/2006/relationships/hyperlink" Target="http://online.zakon.kz/Document/?doc_id=31212673" TargetMode="External"/><Relationship Id="rId6130" Type="http://schemas.openxmlformats.org/officeDocument/2006/relationships/hyperlink" Target="http://online.zakon.kz/Document/?doc_id=31113828" TargetMode="External"/><Relationship Id="rId438" Type="http://schemas.openxmlformats.org/officeDocument/2006/relationships/hyperlink" Target="http://online.zakon.kz/Document/?doc_id=30366245" TargetMode="External"/><Relationship Id="rId645" Type="http://schemas.openxmlformats.org/officeDocument/2006/relationships/hyperlink" Target="http://online.zakon.kz/Document/?doc_id=30366245" TargetMode="External"/><Relationship Id="rId852" Type="http://schemas.openxmlformats.org/officeDocument/2006/relationships/hyperlink" Target="http://online.zakon.kz/Document/?doc_id=30783576" TargetMode="External"/><Relationship Id="rId1068" Type="http://schemas.openxmlformats.org/officeDocument/2006/relationships/hyperlink" Target="http://online.zakon.kz/Document/?doc_id=30520771" TargetMode="External"/><Relationship Id="rId1275" Type="http://schemas.openxmlformats.org/officeDocument/2006/relationships/hyperlink" Target="http://online.zakon.kz/Document/?doc_id=31416324" TargetMode="External"/><Relationship Id="rId1482" Type="http://schemas.openxmlformats.org/officeDocument/2006/relationships/hyperlink" Target="http://online.zakon.kz/Document/?doc_id=30366245" TargetMode="External"/><Relationship Id="rId2119" Type="http://schemas.openxmlformats.org/officeDocument/2006/relationships/hyperlink" Target="http://online.zakon.kz/Document/?doc_id=30366245" TargetMode="External"/><Relationship Id="rId2326" Type="http://schemas.openxmlformats.org/officeDocument/2006/relationships/hyperlink" Target="http://online.zakon.kz/Document/?doc_id=30366245" TargetMode="External"/><Relationship Id="rId2533" Type="http://schemas.openxmlformats.org/officeDocument/2006/relationships/hyperlink" Target="http://online.zakon.kz/Document/?doc_id=31094393" TargetMode="External"/><Relationship Id="rId2740" Type="http://schemas.openxmlformats.org/officeDocument/2006/relationships/hyperlink" Target="http://online.zakon.kz/Document/?doc_id=31037865" TargetMode="External"/><Relationship Id="rId5689" Type="http://schemas.openxmlformats.org/officeDocument/2006/relationships/hyperlink" Target="http://online.zakon.kz/Document/?doc_id=31310976" TargetMode="External"/><Relationship Id="rId5896" Type="http://schemas.openxmlformats.org/officeDocument/2006/relationships/hyperlink" Target="http://online.zakon.kz/Document/?doc_id=31312849" TargetMode="External"/><Relationship Id="rId6947" Type="http://schemas.openxmlformats.org/officeDocument/2006/relationships/hyperlink" Target="http://online.zakon.kz/Document/?doc_id=30624803" TargetMode="External"/><Relationship Id="rId8095" Type="http://schemas.openxmlformats.org/officeDocument/2006/relationships/hyperlink" Target="http://online.zakon.kz/Document/?doc_id=30368034" TargetMode="External"/><Relationship Id="rId505" Type="http://schemas.openxmlformats.org/officeDocument/2006/relationships/hyperlink" Target="http://online.zakon.kz/Document/?doc_id=30366245" TargetMode="External"/><Relationship Id="rId712" Type="http://schemas.openxmlformats.org/officeDocument/2006/relationships/hyperlink" Target="http://online.zakon.kz/Document/?doc_id=51006061" TargetMode="External"/><Relationship Id="rId1135" Type="http://schemas.openxmlformats.org/officeDocument/2006/relationships/hyperlink" Target="http://online.zakon.kz/Document/?doc_id=30624803" TargetMode="External"/><Relationship Id="rId1342" Type="http://schemas.openxmlformats.org/officeDocument/2006/relationships/hyperlink" Target="http://online.zakon.kz/Document/?doc_id=31481924" TargetMode="External"/><Relationship Id="rId4498" Type="http://schemas.openxmlformats.org/officeDocument/2006/relationships/hyperlink" Target="http://online.zakon.kz/Document/?doc_id=31039509" TargetMode="External"/><Relationship Id="rId5549" Type="http://schemas.openxmlformats.org/officeDocument/2006/relationships/hyperlink" Target="http://online.zakon.kz/Document/?doc_id=30569572" TargetMode="External"/><Relationship Id="rId8162" Type="http://schemas.openxmlformats.org/officeDocument/2006/relationships/hyperlink" Target="http://online.zakon.kz/Document/?doc_id=31481924" TargetMode="External"/><Relationship Id="rId1202" Type="http://schemas.openxmlformats.org/officeDocument/2006/relationships/hyperlink" Target="http://online.zakon.kz/Document/?doc_id=31482533" TargetMode="External"/><Relationship Id="rId2600" Type="http://schemas.openxmlformats.org/officeDocument/2006/relationships/hyperlink" Target="http://online.zakon.kz/Document/?doc_id=30518961" TargetMode="External"/><Relationship Id="rId4358" Type="http://schemas.openxmlformats.org/officeDocument/2006/relationships/hyperlink" Target="http://online.zakon.kz/Document/?doc_id=30366245" TargetMode="External"/><Relationship Id="rId5409" Type="http://schemas.openxmlformats.org/officeDocument/2006/relationships/hyperlink" Target="http://online.zakon.kz/Document/?doc_id=30366245" TargetMode="External"/><Relationship Id="rId5756" Type="http://schemas.openxmlformats.org/officeDocument/2006/relationships/hyperlink" Target="http://online.zakon.kz/Document/?doc_id=30366245" TargetMode="External"/><Relationship Id="rId5963" Type="http://schemas.openxmlformats.org/officeDocument/2006/relationships/hyperlink" Target="http://online.zakon.kz/Document/?doc_id=31482533" TargetMode="External"/><Relationship Id="rId6807" Type="http://schemas.openxmlformats.org/officeDocument/2006/relationships/hyperlink" Target="http://online.zakon.kz/Document/?doc_id=31037865" TargetMode="External"/><Relationship Id="rId8022" Type="http://schemas.openxmlformats.org/officeDocument/2006/relationships/hyperlink" Target="http://online.zakon.kz/Document/?doc_id=30783576" TargetMode="External"/><Relationship Id="rId3167" Type="http://schemas.openxmlformats.org/officeDocument/2006/relationships/hyperlink" Target="http://online.zakon.kz/Document/?doc_id=30366245" TargetMode="External"/><Relationship Id="rId4565" Type="http://schemas.openxmlformats.org/officeDocument/2006/relationships/hyperlink" Target="http://online.zakon.kz/Document/?doc_id=31025648" TargetMode="External"/><Relationship Id="rId4772" Type="http://schemas.openxmlformats.org/officeDocument/2006/relationships/hyperlink" Target="http://online.zakon.kz/Document/?doc_id=30782059" TargetMode="External"/><Relationship Id="rId5616" Type="http://schemas.openxmlformats.org/officeDocument/2006/relationships/hyperlink" Target="http://online.zakon.kz/Document/?doc_id=31481924" TargetMode="External"/><Relationship Id="rId5823" Type="http://schemas.openxmlformats.org/officeDocument/2006/relationships/hyperlink" Target="http://online.zakon.kz/Document/?doc_id=30520771"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1037865" TargetMode="External"/><Relationship Id="rId3581" Type="http://schemas.openxmlformats.org/officeDocument/2006/relationships/hyperlink" Target="http://online.zakon.kz/Document/?doc_id=31310976" TargetMode="External"/><Relationship Id="rId4218" Type="http://schemas.openxmlformats.org/officeDocument/2006/relationships/hyperlink" Target="http://online.zakon.kz/Document/?doc_id=30520771" TargetMode="External"/><Relationship Id="rId4425" Type="http://schemas.openxmlformats.org/officeDocument/2006/relationships/hyperlink" Target="http://online.zakon.kz/Document/?doc_id=30368034" TargetMode="External"/><Relationship Id="rId4632" Type="http://schemas.openxmlformats.org/officeDocument/2006/relationships/hyperlink" Target="http://online.zakon.kz/Document/?doc_id=31312849" TargetMode="External"/><Relationship Id="rId7788" Type="http://schemas.openxmlformats.org/officeDocument/2006/relationships/hyperlink" Target="http://online.zakon.kz/Document/?doc_id=31481924" TargetMode="External"/><Relationship Id="rId7995" Type="http://schemas.openxmlformats.org/officeDocument/2006/relationships/hyperlink" Target="http://online.zakon.kz/Document/?doc_id=31312849" TargetMode="External"/><Relationship Id="rId2183" Type="http://schemas.openxmlformats.org/officeDocument/2006/relationships/hyperlink" Target="http://online.zakon.kz/Document/?doc_id=30518961" TargetMode="External"/><Relationship Id="rId2390" Type="http://schemas.openxmlformats.org/officeDocument/2006/relationships/hyperlink" Target="http://online.zakon.kz/Document/?doc_id=31037865" TargetMode="External"/><Relationship Id="rId3027" Type="http://schemas.openxmlformats.org/officeDocument/2006/relationships/hyperlink" Target="http://online.zakon.kz/Document/?doc_id=31037865" TargetMode="External"/><Relationship Id="rId3234" Type="http://schemas.openxmlformats.org/officeDocument/2006/relationships/hyperlink" Target="http://online.zakon.kz/Document/?doc_id=30366245" TargetMode="External"/><Relationship Id="rId3441" Type="http://schemas.openxmlformats.org/officeDocument/2006/relationships/hyperlink" Target="http://online.zakon.kz/Document/?doc_id=31312849" TargetMode="External"/><Relationship Id="rId6597" Type="http://schemas.openxmlformats.org/officeDocument/2006/relationships/hyperlink" Target="http://online.zakon.kz/Document/?doc_id=31037865" TargetMode="External"/><Relationship Id="rId7648" Type="http://schemas.openxmlformats.org/officeDocument/2006/relationships/hyperlink" Target="http://online.zakon.kz/Document/?doc_id=30858918" TargetMode="External"/><Relationship Id="rId7855" Type="http://schemas.openxmlformats.org/officeDocument/2006/relationships/hyperlink" Target="http://online.zakon.kz/Document/?doc_id=30449762" TargetMode="External"/><Relationship Id="rId155" Type="http://schemas.openxmlformats.org/officeDocument/2006/relationships/hyperlink" Target="http://online.zakon.kz/Document/?doc_id=30366245"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1310976" TargetMode="External"/><Relationship Id="rId2250" Type="http://schemas.openxmlformats.org/officeDocument/2006/relationships/hyperlink" Target="http://online.zakon.kz/Document/?doc_id=30384784" TargetMode="External"/><Relationship Id="rId3301" Type="http://schemas.openxmlformats.org/officeDocument/2006/relationships/hyperlink" Target="http://online.zakon.kz/Document/?doc_id=31312849" TargetMode="External"/><Relationship Id="rId5199" Type="http://schemas.openxmlformats.org/officeDocument/2006/relationships/hyperlink" Target="http://online.zakon.kz/Document/?doc_id=31094393" TargetMode="External"/><Relationship Id="rId6457" Type="http://schemas.openxmlformats.org/officeDocument/2006/relationships/hyperlink" Target="http://online.zakon.kz/Document/?doc_id=31310976" TargetMode="External"/><Relationship Id="rId6664" Type="http://schemas.openxmlformats.org/officeDocument/2006/relationships/hyperlink" Target="http://online.zakon.kz/Document/?doc_id=31310976" TargetMode="External"/><Relationship Id="rId6871" Type="http://schemas.openxmlformats.org/officeDocument/2006/relationships/hyperlink" Target="http://online.zakon.kz/Document/?doc_id=31312849" TargetMode="External"/><Relationship Id="rId7508" Type="http://schemas.openxmlformats.org/officeDocument/2006/relationships/hyperlink" Target="http://online.zakon.kz/Document/?doc_id=30520771" TargetMode="External"/><Relationship Id="rId7715" Type="http://schemas.openxmlformats.org/officeDocument/2006/relationships/hyperlink" Target="http://online.zakon.kz/Document/?doc_id=30366245" TargetMode="External"/><Relationship Id="rId222" Type="http://schemas.openxmlformats.org/officeDocument/2006/relationships/hyperlink" Target="http://online.zakon.kz/Document/?doc_id=30366245" TargetMode="External"/><Relationship Id="rId2110" Type="http://schemas.openxmlformats.org/officeDocument/2006/relationships/hyperlink" Target="http://online.zakon.kz/Document/?doc_id=30443899" TargetMode="External"/><Relationship Id="rId5059" Type="http://schemas.openxmlformats.org/officeDocument/2006/relationships/hyperlink" Target="http://online.zakon.kz/Document/?doc_id=30443961" TargetMode="External"/><Relationship Id="rId5266" Type="http://schemas.openxmlformats.org/officeDocument/2006/relationships/hyperlink" Target="http://online.zakon.kz/Document/?doc_id=30384673" TargetMode="External"/><Relationship Id="rId5473" Type="http://schemas.openxmlformats.org/officeDocument/2006/relationships/hyperlink" Target="http://online.zakon.kz/Document/?doc_id=31039509" TargetMode="External"/><Relationship Id="rId5680" Type="http://schemas.openxmlformats.org/officeDocument/2006/relationships/hyperlink" Target="http://online.zakon.kz/Document/?doc_id=30379463" TargetMode="External"/><Relationship Id="rId6317" Type="http://schemas.openxmlformats.org/officeDocument/2006/relationships/hyperlink" Target="http://online.zakon.kz/Document/?doc_id=31312849" TargetMode="External"/><Relationship Id="rId6524" Type="http://schemas.openxmlformats.org/officeDocument/2006/relationships/hyperlink" Target="http://online.zakon.kz/Document/?doc_id=30924535" TargetMode="External"/><Relationship Id="rId7922" Type="http://schemas.openxmlformats.org/officeDocument/2006/relationships/hyperlink" Target="http://online.zakon.kz/Document/?doc_id=30366245" TargetMode="External"/><Relationship Id="rId4075" Type="http://schemas.openxmlformats.org/officeDocument/2006/relationships/hyperlink" Target="http://online.zakon.kz/Document/?doc_id=31312849" TargetMode="External"/><Relationship Id="rId4282" Type="http://schemas.openxmlformats.org/officeDocument/2006/relationships/hyperlink" Target="http://online.zakon.kz/Document/?doc_id=30366245" TargetMode="External"/><Relationship Id="rId5126" Type="http://schemas.openxmlformats.org/officeDocument/2006/relationships/hyperlink" Target="http://online.zakon.kz/Document/?doc_id=31310976" TargetMode="External"/><Relationship Id="rId5333" Type="http://schemas.openxmlformats.org/officeDocument/2006/relationships/hyperlink" Target="http://online.zakon.kz/Document/?doc_id=31037865" TargetMode="External"/><Relationship Id="rId6731" Type="http://schemas.openxmlformats.org/officeDocument/2006/relationships/hyperlink" Target="http://online.zakon.kz/Document/?doc_id=31482533" TargetMode="External"/><Relationship Id="rId1669" Type="http://schemas.openxmlformats.org/officeDocument/2006/relationships/hyperlink" Target="http://online.zakon.kz/Document/?doc_id=31310976" TargetMode="External"/><Relationship Id="rId1876" Type="http://schemas.openxmlformats.org/officeDocument/2006/relationships/hyperlink" Target="http://online.zakon.kz/Document/?doc_id=30366245" TargetMode="External"/><Relationship Id="rId2927" Type="http://schemas.openxmlformats.org/officeDocument/2006/relationships/hyperlink" Target="http://online.zakon.kz/Document/?doc_id=30366245" TargetMode="External"/><Relationship Id="rId3091" Type="http://schemas.openxmlformats.org/officeDocument/2006/relationships/hyperlink" Target="http://online.zakon.kz/Document/?doc_id=30366245" TargetMode="External"/><Relationship Id="rId4142" Type="http://schemas.openxmlformats.org/officeDocument/2006/relationships/hyperlink" Target="http://online.zakon.kz/Document/?doc_id=31308043" TargetMode="External"/><Relationship Id="rId5540" Type="http://schemas.openxmlformats.org/officeDocument/2006/relationships/hyperlink" Target="http://online.zakon.kz/Document/?doc_id=31112298" TargetMode="External"/><Relationship Id="rId7298" Type="http://schemas.openxmlformats.org/officeDocument/2006/relationships/hyperlink" Target="http://online.zakon.kz/Document/?doc_id=30366245" TargetMode="External"/><Relationship Id="rId1529" Type="http://schemas.openxmlformats.org/officeDocument/2006/relationships/hyperlink" Target="http://online.zakon.kz/Document/?doc_id=30518961" TargetMode="External"/><Relationship Id="rId1736" Type="http://schemas.openxmlformats.org/officeDocument/2006/relationships/hyperlink" Target="http://online.zakon.kz/Document/?doc_id=31094393" TargetMode="External"/><Relationship Id="rId1943" Type="http://schemas.openxmlformats.org/officeDocument/2006/relationships/hyperlink" Target="http://online.zakon.kz/Document/?doc_id=31183772" TargetMode="External"/><Relationship Id="rId5400" Type="http://schemas.openxmlformats.org/officeDocument/2006/relationships/hyperlink" Target="http://online.zakon.kz/Document/?doc_id=30366245" TargetMode="External"/><Relationship Id="rId28" Type="http://schemas.openxmlformats.org/officeDocument/2006/relationships/hyperlink" Target="http://online.zakon.kz/Document/?doc_id=31312849" TargetMode="External"/><Relationship Id="rId1803" Type="http://schemas.openxmlformats.org/officeDocument/2006/relationships/hyperlink" Target="http://online.zakon.kz/Document/?doc_id=30366245" TargetMode="External"/><Relationship Id="rId4002" Type="http://schemas.openxmlformats.org/officeDocument/2006/relationships/hyperlink" Target="http://online.zakon.kz/Document/?doc_id=30783576" TargetMode="External"/><Relationship Id="rId4959" Type="http://schemas.openxmlformats.org/officeDocument/2006/relationships/hyperlink" Target="http://online.zakon.kz/Document/?doc_id=30520771" TargetMode="External"/><Relationship Id="rId7158" Type="http://schemas.openxmlformats.org/officeDocument/2006/relationships/hyperlink" Target="http://online.zakon.kz/Document/?doc_id=30518961" TargetMode="External"/><Relationship Id="rId7365" Type="http://schemas.openxmlformats.org/officeDocument/2006/relationships/hyperlink" Target="http://online.zakon.kz/Document/?doc_id=31037865" TargetMode="External"/><Relationship Id="rId7572" Type="http://schemas.openxmlformats.org/officeDocument/2006/relationships/hyperlink" Target="http://online.zakon.kz/Document/?doc_id=31094393" TargetMode="External"/><Relationship Id="rId3768" Type="http://schemas.openxmlformats.org/officeDocument/2006/relationships/hyperlink" Target="http://online.zakon.kz/Document/?doc_id=30194122" TargetMode="External"/><Relationship Id="rId3975" Type="http://schemas.openxmlformats.org/officeDocument/2006/relationships/hyperlink" Target="http://online.zakon.kz/Document/?doc_id=30366245" TargetMode="External"/><Relationship Id="rId4819" Type="http://schemas.openxmlformats.org/officeDocument/2006/relationships/hyperlink" Target="http://online.zakon.kz/Document/?doc_id=30366245" TargetMode="External"/><Relationship Id="rId6174" Type="http://schemas.openxmlformats.org/officeDocument/2006/relationships/hyperlink" Target="http://online.zakon.kz/Document/?doc_id=30789715" TargetMode="External"/><Relationship Id="rId6381" Type="http://schemas.openxmlformats.org/officeDocument/2006/relationships/hyperlink" Target="http://online.zakon.kz/Document/?doc_id=31034316" TargetMode="External"/><Relationship Id="rId7018" Type="http://schemas.openxmlformats.org/officeDocument/2006/relationships/hyperlink" Target="http://online.zakon.kz/Document/?doc_id=30520771" TargetMode="External"/><Relationship Id="rId7225" Type="http://schemas.openxmlformats.org/officeDocument/2006/relationships/hyperlink" Target="http://online.zakon.kz/Document/?doc_id=30569572" TargetMode="External"/><Relationship Id="rId7432" Type="http://schemas.openxmlformats.org/officeDocument/2006/relationships/hyperlink" Target="http://online.zakon.kz/Document/?doc_id=30366245" TargetMode="External"/><Relationship Id="rId689" Type="http://schemas.openxmlformats.org/officeDocument/2006/relationships/hyperlink" Target="http://online.zakon.kz/Document/?doc_id=30782059" TargetMode="External"/><Relationship Id="rId896" Type="http://schemas.openxmlformats.org/officeDocument/2006/relationships/hyperlink" Target="http://online.zakon.kz/Document/?doc_id=30366245" TargetMode="External"/><Relationship Id="rId2577" Type="http://schemas.openxmlformats.org/officeDocument/2006/relationships/hyperlink" Target="http://online.zakon.kz/Document/?doc_id=31312849" TargetMode="External"/><Relationship Id="rId2784" Type="http://schemas.openxmlformats.org/officeDocument/2006/relationships/hyperlink" Target="http://online.zakon.kz/Document/?doc_id=30045348" TargetMode="External"/><Relationship Id="rId3628" Type="http://schemas.openxmlformats.org/officeDocument/2006/relationships/hyperlink" Target="http://online.zakon.kz/Document/?doc_id=31094393" TargetMode="External"/><Relationship Id="rId5190" Type="http://schemas.openxmlformats.org/officeDocument/2006/relationships/hyperlink" Target="http://online.zakon.kz/Document/?doc_id=31310976" TargetMode="External"/><Relationship Id="rId6034" Type="http://schemas.openxmlformats.org/officeDocument/2006/relationships/hyperlink" Target="http://online.zakon.kz/Document/?doc_id=30364178" TargetMode="External"/><Relationship Id="rId6241" Type="http://schemas.openxmlformats.org/officeDocument/2006/relationships/hyperlink" Target="http://online.zakon.kz/Document/?doc_id=31482533" TargetMode="External"/><Relationship Id="rId549" Type="http://schemas.openxmlformats.org/officeDocument/2006/relationships/hyperlink" Target="http://online.zakon.kz/Document/?doc_id=30366245" TargetMode="External"/><Relationship Id="rId756" Type="http://schemas.openxmlformats.org/officeDocument/2006/relationships/hyperlink" Target="http://online.zakon.kz/Document/?doc_id=30783576" TargetMode="External"/><Relationship Id="rId1179" Type="http://schemas.openxmlformats.org/officeDocument/2006/relationships/hyperlink" Target="http://online.zakon.kz/Document/?doc_id=31482533" TargetMode="External"/><Relationship Id="rId1386" Type="http://schemas.openxmlformats.org/officeDocument/2006/relationships/hyperlink" Target="http://online.zakon.kz/Document/?doc_id=30366245" TargetMode="External"/><Relationship Id="rId1593" Type="http://schemas.openxmlformats.org/officeDocument/2006/relationships/hyperlink" Target="http://online.zakon.kz/Document/?doc_id=30366245" TargetMode="External"/><Relationship Id="rId2437" Type="http://schemas.openxmlformats.org/officeDocument/2006/relationships/hyperlink" Target="http://online.zakon.kz/Document/?doc_id=31411217" TargetMode="External"/><Relationship Id="rId2991" Type="http://schemas.openxmlformats.org/officeDocument/2006/relationships/hyperlink" Target="http://online.zakon.kz/Document/?doc_id=30384784" TargetMode="External"/><Relationship Id="rId3835" Type="http://schemas.openxmlformats.org/officeDocument/2006/relationships/hyperlink" Target="http://online.zakon.kz/Document/?doc_id=30920293" TargetMode="External"/><Relationship Id="rId5050" Type="http://schemas.openxmlformats.org/officeDocument/2006/relationships/hyperlink" Target="http://online.zakon.kz/Document/?doc_id=30858918" TargetMode="External"/><Relationship Id="rId6101" Type="http://schemas.openxmlformats.org/officeDocument/2006/relationships/hyperlink" Target="http://online.zakon.kz/Document/?doc_id=31227435" TargetMode="External"/><Relationship Id="rId409" Type="http://schemas.openxmlformats.org/officeDocument/2006/relationships/hyperlink" Target="http://online.zakon.kz/Document/?doc_id=30366245" TargetMode="External"/><Relationship Id="rId963" Type="http://schemas.openxmlformats.org/officeDocument/2006/relationships/hyperlink" Target="http://online.zakon.kz/Document/?doc_id=30366245" TargetMode="External"/><Relationship Id="rId1039" Type="http://schemas.openxmlformats.org/officeDocument/2006/relationships/hyperlink" Target="http://online.zakon.kz/Document/?doc_id=31311654" TargetMode="External"/><Relationship Id="rId1246" Type="http://schemas.openxmlformats.org/officeDocument/2006/relationships/hyperlink" Target="http://online.zakon.kz/Document/?doc_id=30518961" TargetMode="External"/><Relationship Id="rId2644" Type="http://schemas.openxmlformats.org/officeDocument/2006/relationships/hyperlink" Target="http://online.zakon.kz/Document/?doc_id=31039509" TargetMode="External"/><Relationship Id="rId2851" Type="http://schemas.openxmlformats.org/officeDocument/2006/relationships/hyperlink" Target="http://online.zakon.kz/Document/?doc_id=30366245" TargetMode="External"/><Relationship Id="rId3902" Type="http://schemas.openxmlformats.org/officeDocument/2006/relationships/hyperlink" Target="http://online.zakon.kz/Document/?doc_id=31312849" TargetMode="External"/><Relationship Id="rId8066" Type="http://schemas.openxmlformats.org/officeDocument/2006/relationships/hyperlink" Target="http://online.zakon.kz/Document/?doc_id=30366245" TargetMode="External"/><Relationship Id="rId92" Type="http://schemas.openxmlformats.org/officeDocument/2006/relationships/hyperlink" Target="http://online.zakon.kz/Document/?doc_id=30366245" TargetMode="External"/><Relationship Id="rId616" Type="http://schemas.openxmlformats.org/officeDocument/2006/relationships/hyperlink" Target="http://online.zakon.kz/Document/?doc_id=30366245" TargetMode="External"/><Relationship Id="rId823" Type="http://schemas.openxmlformats.org/officeDocument/2006/relationships/hyperlink" Target="http://online.zakon.kz/Document/?doc_id=30783576" TargetMode="External"/><Relationship Id="rId1453" Type="http://schemas.openxmlformats.org/officeDocument/2006/relationships/hyperlink" Target="http://online.zakon.kz/Document/?doc_id=31037865" TargetMode="External"/><Relationship Id="rId1660" Type="http://schemas.openxmlformats.org/officeDocument/2006/relationships/hyperlink" Target="http://online.zakon.kz/Document/?doc_id=31308043" TargetMode="External"/><Relationship Id="rId2504" Type="http://schemas.openxmlformats.org/officeDocument/2006/relationships/hyperlink" Target="http://online.zakon.kz/Document/?doc_id=30518961" TargetMode="External"/><Relationship Id="rId2711" Type="http://schemas.openxmlformats.org/officeDocument/2006/relationships/hyperlink" Target="http://online.zakon.kz/Document/?doc_id=31094393" TargetMode="External"/><Relationship Id="rId5867" Type="http://schemas.openxmlformats.org/officeDocument/2006/relationships/hyperlink" Target="http://online.zakon.kz/Document/?doc_id=31037865" TargetMode="External"/><Relationship Id="rId6918" Type="http://schemas.openxmlformats.org/officeDocument/2006/relationships/hyperlink" Target="http://online.zakon.kz/Document/?doc_id=30624803" TargetMode="External"/><Relationship Id="rId7082" Type="http://schemas.openxmlformats.org/officeDocument/2006/relationships/hyperlink" Target="http://online.zakon.kz/Document/?doc_id=31037865" TargetMode="External"/><Relationship Id="rId1106" Type="http://schemas.openxmlformats.org/officeDocument/2006/relationships/hyperlink" Target="http://online.zakon.kz/Document/?doc_id=31094393" TargetMode="External"/><Relationship Id="rId1313" Type="http://schemas.openxmlformats.org/officeDocument/2006/relationships/hyperlink" Target="http://online.zakon.kz/Document/?doc_id=30384673" TargetMode="External"/><Relationship Id="rId1520" Type="http://schemas.openxmlformats.org/officeDocument/2006/relationships/hyperlink" Target="http://online.zakon.kz/Document/?doc_id=31310976" TargetMode="External"/><Relationship Id="rId4469" Type="http://schemas.openxmlformats.org/officeDocument/2006/relationships/hyperlink" Target="http://online.zakon.kz/Document/?doc_id=30520771" TargetMode="External"/><Relationship Id="rId4676" Type="http://schemas.openxmlformats.org/officeDocument/2006/relationships/hyperlink" Target="http://online.zakon.kz/Document/?doc_id=30782059" TargetMode="External"/><Relationship Id="rId4883" Type="http://schemas.openxmlformats.org/officeDocument/2006/relationships/hyperlink" Target="http://online.zakon.kz/Document/?doc_id=30366245" TargetMode="External"/><Relationship Id="rId5727" Type="http://schemas.openxmlformats.org/officeDocument/2006/relationships/hyperlink" Target="http://online.zakon.kz/Document/?doc_id=31310976" TargetMode="External"/><Relationship Id="rId5934" Type="http://schemas.openxmlformats.org/officeDocument/2006/relationships/hyperlink" Target="http://online.zakon.kz/Document/?doc_id=31227435" TargetMode="External"/><Relationship Id="rId8133" Type="http://schemas.openxmlformats.org/officeDocument/2006/relationships/hyperlink" Target="http://online.zakon.kz/Document/?doc_id=31482533" TargetMode="External"/><Relationship Id="rId3278" Type="http://schemas.openxmlformats.org/officeDocument/2006/relationships/hyperlink" Target="http://online.zakon.kz/Document/?doc_id=31310976" TargetMode="External"/><Relationship Id="rId3485" Type="http://schemas.openxmlformats.org/officeDocument/2006/relationships/hyperlink" Target="http://online.zakon.kz/Document/?doc_id=31037865" TargetMode="External"/><Relationship Id="rId3692" Type="http://schemas.openxmlformats.org/officeDocument/2006/relationships/hyperlink" Target="http://online.zakon.kz/Document/?doc_id=30783576" TargetMode="External"/><Relationship Id="rId4329" Type="http://schemas.openxmlformats.org/officeDocument/2006/relationships/hyperlink" Target="http://online.zakon.kz/Document/?doc_id=30520771" TargetMode="External"/><Relationship Id="rId4536" Type="http://schemas.openxmlformats.org/officeDocument/2006/relationships/hyperlink" Target="http://online.zakon.kz/Document/?doc_id=31212673" TargetMode="External"/><Relationship Id="rId4743" Type="http://schemas.openxmlformats.org/officeDocument/2006/relationships/hyperlink" Target="http://online.zakon.kz/Document/?doc_id=30565734" TargetMode="External"/><Relationship Id="rId4950" Type="http://schemas.openxmlformats.org/officeDocument/2006/relationships/hyperlink" Target="http://online.zakon.kz/Document/?doc_id=31310976" TargetMode="External"/><Relationship Id="rId7899" Type="http://schemas.openxmlformats.org/officeDocument/2006/relationships/hyperlink" Target="http://online.zakon.kz/Document/?doc_id=30782059"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0366245" TargetMode="External"/><Relationship Id="rId2294" Type="http://schemas.openxmlformats.org/officeDocument/2006/relationships/hyperlink" Target="http://online.zakon.kz/Document/?doc_id=31034316" TargetMode="External"/><Relationship Id="rId3138" Type="http://schemas.openxmlformats.org/officeDocument/2006/relationships/hyperlink" Target="http://online.zakon.kz/Document/?doc_id=30366245" TargetMode="External"/><Relationship Id="rId3345" Type="http://schemas.openxmlformats.org/officeDocument/2006/relationships/hyperlink" Target="http://online.zakon.kz/Document/?doc_id=30366245" TargetMode="External"/><Relationship Id="rId3552" Type="http://schemas.openxmlformats.org/officeDocument/2006/relationships/hyperlink" Target="http://online.zakon.kz/Document/?doc_id=31094393" TargetMode="External"/><Relationship Id="rId4603" Type="http://schemas.openxmlformats.org/officeDocument/2006/relationships/hyperlink" Target="http://online.zakon.kz/Document/?doc_id=31025648" TargetMode="External"/><Relationship Id="rId7759" Type="http://schemas.openxmlformats.org/officeDocument/2006/relationships/hyperlink" Target="http://online.zakon.kz/Document/?doc_id=30782059" TargetMode="External"/><Relationship Id="rId266" Type="http://schemas.openxmlformats.org/officeDocument/2006/relationships/hyperlink" Target="http://online.zakon.kz/Document/?doc_id=30366245" TargetMode="External"/><Relationship Id="rId473" Type="http://schemas.openxmlformats.org/officeDocument/2006/relationships/hyperlink" Target="http://online.zakon.kz/Document/?doc_id=30366245" TargetMode="External"/><Relationship Id="rId680" Type="http://schemas.openxmlformats.org/officeDocument/2006/relationships/hyperlink" Target="http://online.zakon.kz/Document/?doc_id=30366245" TargetMode="External"/><Relationship Id="rId2154" Type="http://schemas.openxmlformats.org/officeDocument/2006/relationships/hyperlink" Target="http://online.zakon.kz/Document/?doc_id=30366245" TargetMode="External"/><Relationship Id="rId2361" Type="http://schemas.openxmlformats.org/officeDocument/2006/relationships/hyperlink" Target="http://online.zakon.kz/Document/?doc_id=30366245" TargetMode="External"/><Relationship Id="rId3205" Type="http://schemas.openxmlformats.org/officeDocument/2006/relationships/hyperlink" Target="http://online.zakon.kz/Document/?doc_id=30366245" TargetMode="External"/><Relationship Id="rId3412" Type="http://schemas.openxmlformats.org/officeDocument/2006/relationships/hyperlink" Target="http://online.zakon.kz/Document/?doc_id=31483442" TargetMode="External"/><Relationship Id="rId4810" Type="http://schemas.openxmlformats.org/officeDocument/2006/relationships/hyperlink" Target="http://online.zakon.kz/Document/?doc_id=30782059" TargetMode="External"/><Relationship Id="rId6568" Type="http://schemas.openxmlformats.org/officeDocument/2006/relationships/hyperlink" Target="http://online.zakon.kz/Document/?doc_id=31482533" TargetMode="External"/><Relationship Id="rId7619" Type="http://schemas.openxmlformats.org/officeDocument/2006/relationships/hyperlink" Target="http://online.zakon.kz/Document/?doc_id=31494484" TargetMode="External"/><Relationship Id="rId7966" Type="http://schemas.openxmlformats.org/officeDocument/2006/relationships/hyperlink" Target="http://online.zakon.kz/Document/?doc_id=31310976" TargetMode="External"/><Relationship Id="rId126" Type="http://schemas.openxmlformats.org/officeDocument/2006/relationships/hyperlink" Target="http://online.zakon.kz/Document/?doc_id=30366245"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366245" TargetMode="External"/><Relationship Id="rId1170" Type="http://schemas.openxmlformats.org/officeDocument/2006/relationships/hyperlink" Target="http://online.zakon.kz/Document/?doc_id=30624803" TargetMode="External"/><Relationship Id="rId2014" Type="http://schemas.openxmlformats.org/officeDocument/2006/relationships/hyperlink" Target="http://online.zakon.kz/Document/?doc_id=31037865" TargetMode="External"/><Relationship Id="rId2221" Type="http://schemas.openxmlformats.org/officeDocument/2006/relationships/hyperlink" Target="http://online.zakon.kz/Document/?doc_id=30366245" TargetMode="External"/><Relationship Id="rId5377" Type="http://schemas.openxmlformats.org/officeDocument/2006/relationships/hyperlink" Target="http://online.zakon.kz/Document/?doc_id=30782059" TargetMode="External"/><Relationship Id="rId6428" Type="http://schemas.openxmlformats.org/officeDocument/2006/relationships/hyperlink" Target="http://online.zakon.kz/Document/?doc_id=30163255" TargetMode="External"/><Relationship Id="rId6775" Type="http://schemas.openxmlformats.org/officeDocument/2006/relationships/hyperlink" Target="http://online.zakon.kz/Document/?doc_id=30366245" TargetMode="External"/><Relationship Id="rId6982" Type="http://schemas.openxmlformats.org/officeDocument/2006/relationships/hyperlink" Target="http://online.zakon.kz/Document/?doc_id=30443899" TargetMode="External"/><Relationship Id="rId7826" Type="http://schemas.openxmlformats.org/officeDocument/2006/relationships/hyperlink" Target="http://online.zakon.kz/Document/?doc_id=31310976" TargetMode="External"/><Relationship Id="rId1030" Type="http://schemas.openxmlformats.org/officeDocument/2006/relationships/hyperlink" Target="http://online.zakon.kz/Document/?doc_id=30565734" TargetMode="External"/><Relationship Id="rId4186" Type="http://schemas.openxmlformats.org/officeDocument/2006/relationships/hyperlink" Target="http://online.zakon.kz/Document/?doc_id=30518961" TargetMode="External"/><Relationship Id="rId5584" Type="http://schemas.openxmlformats.org/officeDocument/2006/relationships/hyperlink" Target="http://online.zakon.kz/Document/?doc_id=30384784" TargetMode="External"/><Relationship Id="rId5791" Type="http://schemas.openxmlformats.org/officeDocument/2006/relationships/hyperlink" Target="http://online.zakon.kz/Document/?doc_id=31310976" TargetMode="External"/><Relationship Id="rId6635" Type="http://schemas.openxmlformats.org/officeDocument/2006/relationships/hyperlink" Target="http://online.zakon.kz/Document/?doc_id=31025648" TargetMode="External"/><Relationship Id="rId6842" Type="http://schemas.openxmlformats.org/officeDocument/2006/relationships/hyperlink" Target="http://online.zakon.kz/Document/?doc_id=30366245" TargetMode="External"/><Relationship Id="rId400" Type="http://schemas.openxmlformats.org/officeDocument/2006/relationships/hyperlink" Target="http://online.zakon.kz/Document/?doc_id=30366245" TargetMode="External"/><Relationship Id="rId1987" Type="http://schemas.openxmlformats.org/officeDocument/2006/relationships/hyperlink" Target="http://online.zakon.kz/Document/?doc_id=31408581" TargetMode="External"/><Relationship Id="rId4393" Type="http://schemas.openxmlformats.org/officeDocument/2006/relationships/hyperlink" Target="http://online.zakon.kz/Document/?doc_id=31094393" TargetMode="External"/><Relationship Id="rId5237" Type="http://schemas.openxmlformats.org/officeDocument/2006/relationships/hyperlink" Target="http://online.zakon.kz/Document/?doc_id=30520771" TargetMode="External"/><Relationship Id="rId5444" Type="http://schemas.openxmlformats.org/officeDocument/2006/relationships/hyperlink" Target="http://online.zakon.kz/Document/?doc_id=31039509" TargetMode="External"/><Relationship Id="rId5651" Type="http://schemas.openxmlformats.org/officeDocument/2006/relationships/hyperlink" Target="http://online.zakon.kz/Document/?doc_id=30384673" TargetMode="External"/><Relationship Id="rId6702" Type="http://schemas.openxmlformats.org/officeDocument/2006/relationships/hyperlink" Target="http://online.zakon.kz/Document/?doc_id=31482533" TargetMode="External"/><Relationship Id="rId1847" Type="http://schemas.openxmlformats.org/officeDocument/2006/relationships/hyperlink" Target="http://online.zakon.kz/Document/?doc_id=31113931" TargetMode="External"/><Relationship Id="rId4046" Type="http://schemas.openxmlformats.org/officeDocument/2006/relationships/hyperlink" Target="http://online.zakon.kz/Document/?doc_id=30014366" TargetMode="External"/><Relationship Id="rId4253" Type="http://schemas.openxmlformats.org/officeDocument/2006/relationships/hyperlink" Target="http://online.zakon.kz/Document/?doc_id=31519607" TargetMode="External"/><Relationship Id="rId4460" Type="http://schemas.openxmlformats.org/officeDocument/2006/relationships/hyperlink" Target="http://online.zakon.kz/Document/?doc_id=30388346" TargetMode="External"/><Relationship Id="rId5304" Type="http://schemas.openxmlformats.org/officeDocument/2006/relationships/hyperlink" Target="http://online.zakon.kz/Document/?doc_id=31482533" TargetMode="External"/><Relationship Id="rId5511" Type="http://schemas.openxmlformats.org/officeDocument/2006/relationships/hyperlink" Target="http://online.zakon.kz/Document/?doc_id=30366245" TargetMode="External"/><Relationship Id="rId1707" Type="http://schemas.openxmlformats.org/officeDocument/2006/relationships/hyperlink" Target="http://online.zakon.kz/Document/?doc_id=31094393" TargetMode="External"/><Relationship Id="rId3062" Type="http://schemas.openxmlformats.org/officeDocument/2006/relationships/hyperlink" Target="http://online.zakon.kz/Document/?doc_id=31037865" TargetMode="External"/><Relationship Id="rId4113" Type="http://schemas.openxmlformats.org/officeDocument/2006/relationships/hyperlink" Target="http://online.zakon.kz/Document/?doc_id=30782059" TargetMode="External"/><Relationship Id="rId4320" Type="http://schemas.openxmlformats.org/officeDocument/2006/relationships/hyperlink" Target="http://online.zakon.kz/Document/?doc_id=30518961" TargetMode="External"/><Relationship Id="rId7269" Type="http://schemas.openxmlformats.org/officeDocument/2006/relationships/hyperlink" Target="http://online.zakon.kz/Document/?doc_id=31518761" TargetMode="External"/><Relationship Id="rId7476" Type="http://schemas.openxmlformats.org/officeDocument/2006/relationships/hyperlink" Target="http://online.zakon.kz/Document/?doc_id=31310976" TargetMode="External"/><Relationship Id="rId7683" Type="http://schemas.openxmlformats.org/officeDocument/2006/relationships/hyperlink" Target="http://online.zakon.kz/Document/?doc_id=31312849" TargetMode="External"/><Relationship Id="rId7890" Type="http://schemas.openxmlformats.org/officeDocument/2006/relationships/hyperlink" Target="http://online.zakon.kz/Document/?doc_id=31310976"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1312849" TargetMode="External"/><Relationship Id="rId6078" Type="http://schemas.openxmlformats.org/officeDocument/2006/relationships/hyperlink" Target="http://online.zakon.kz/Document/?doc_id=30911946" TargetMode="External"/><Relationship Id="rId6285" Type="http://schemas.openxmlformats.org/officeDocument/2006/relationships/hyperlink" Target="http://online.zakon.kz/Document/?doc_id=30453522" TargetMode="External"/><Relationship Id="rId6492" Type="http://schemas.openxmlformats.org/officeDocument/2006/relationships/hyperlink" Target="http://online.zakon.kz/Document/?doc_id=30520771" TargetMode="External"/><Relationship Id="rId7129" Type="http://schemas.openxmlformats.org/officeDocument/2006/relationships/hyperlink" Target="http://online.zakon.kz/Document/?doc_id=31482533" TargetMode="External"/><Relationship Id="rId7336" Type="http://schemas.openxmlformats.org/officeDocument/2006/relationships/hyperlink" Target="http://online.zakon.kz/Document/?doc_id=30366245" TargetMode="External"/><Relationship Id="rId7543" Type="http://schemas.openxmlformats.org/officeDocument/2006/relationships/hyperlink" Target="http://online.zakon.kz/Document/?doc_id=30366245" TargetMode="External"/><Relationship Id="rId3879" Type="http://schemas.openxmlformats.org/officeDocument/2006/relationships/hyperlink" Target="http://online.zakon.kz/Document/?doc_id=31112298" TargetMode="External"/><Relationship Id="rId5094" Type="http://schemas.openxmlformats.org/officeDocument/2006/relationships/hyperlink" Target="http://online.zakon.kz/Document/?doc_id=30366245" TargetMode="External"/><Relationship Id="rId6145" Type="http://schemas.openxmlformats.org/officeDocument/2006/relationships/hyperlink" Target="http://online.zakon.kz/Document/?doc_id=30443899" TargetMode="External"/><Relationship Id="rId6352" Type="http://schemas.openxmlformats.org/officeDocument/2006/relationships/hyperlink" Target="http://online.zakon.kz/Document/?doc_id=31310976" TargetMode="External"/><Relationship Id="rId7750" Type="http://schemas.openxmlformats.org/officeDocument/2006/relationships/hyperlink" Target="http://online.zakon.kz/Document/?doc_id=31312849" TargetMode="External"/><Relationship Id="rId2688" Type="http://schemas.openxmlformats.org/officeDocument/2006/relationships/hyperlink" Target="http://online.zakon.kz/Document/?doc_id=31037865" TargetMode="External"/><Relationship Id="rId2895" Type="http://schemas.openxmlformats.org/officeDocument/2006/relationships/hyperlink" Target="http://online.zakon.kz/Document/?doc_id=30366245" TargetMode="External"/><Relationship Id="rId3739" Type="http://schemas.openxmlformats.org/officeDocument/2006/relationships/hyperlink" Target="http://online.zakon.kz/Document/?doc_id=31481924" TargetMode="External"/><Relationship Id="rId3946" Type="http://schemas.openxmlformats.org/officeDocument/2006/relationships/hyperlink" Target="http://online.zakon.kz/Document/?doc_id=30782136" TargetMode="External"/><Relationship Id="rId5161" Type="http://schemas.openxmlformats.org/officeDocument/2006/relationships/hyperlink" Target="http://online.zakon.kz/Document/?doc_id=30624803" TargetMode="External"/><Relationship Id="rId6005" Type="http://schemas.openxmlformats.org/officeDocument/2006/relationships/hyperlink" Target="http://online.zakon.kz/Document/?doc_id=30366245" TargetMode="External"/><Relationship Id="rId7403" Type="http://schemas.openxmlformats.org/officeDocument/2006/relationships/hyperlink" Target="http://online.zakon.kz/Document/?doc_id=30366245" TargetMode="External"/><Relationship Id="rId7610" Type="http://schemas.openxmlformats.org/officeDocument/2006/relationships/hyperlink" Target="http://online.zakon.kz/Document/?doc_id=30624803" TargetMode="External"/><Relationship Id="rId867" Type="http://schemas.openxmlformats.org/officeDocument/2006/relationships/hyperlink" Target="http://online.zakon.kz/Document/?doc_id=51021682" TargetMode="External"/><Relationship Id="rId1497" Type="http://schemas.openxmlformats.org/officeDocument/2006/relationships/hyperlink" Target="http://online.zakon.kz/Document/?doc_id=30783576" TargetMode="External"/><Relationship Id="rId2548" Type="http://schemas.openxmlformats.org/officeDocument/2006/relationships/hyperlink" Target="http://online.zakon.kz/Document/?doc_id=30366245" TargetMode="External"/><Relationship Id="rId2755" Type="http://schemas.openxmlformats.org/officeDocument/2006/relationships/hyperlink" Target="http://online.zakon.kz/Document/?doc_id=31411217" TargetMode="External"/><Relationship Id="rId2962" Type="http://schemas.openxmlformats.org/officeDocument/2006/relationships/hyperlink" Target="http://online.zakon.kz/Document/?doc_id=31310976" TargetMode="External"/><Relationship Id="rId3806" Type="http://schemas.openxmlformats.org/officeDocument/2006/relationships/hyperlink" Target="http://online.zakon.kz/Document/?doc_id=31310976" TargetMode="External"/><Relationship Id="rId6212" Type="http://schemas.openxmlformats.org/officeDocument/2006/relationships/hyperlink" Target="http://online.zakon.kz/Document/?doc_id=31037865" TargetMode="External"/><Relationship Id="rId727" Type="http://schemas.openxmlformats.org/officeDocument/2006/relationships/hyperlink" Target="http://online.zakon.kz/Document/?doc_id=51006061" TargetMode="External"/><Relationship Id="rId934" Type="http://schemas.openxmlformats.org/officeDocument/2006/relationships/hyperlink" Target="http://online.zakon.kz/Document/?doc_id=30366245" TargetMode="External"/><Relationship Id="rId1357" Type="http://schemas.openxmlformats.org/officeDocument/2006/relationships/hyperlink" Target="http://online.zakon.kz/Document/?doc_id=30518961" TargetMode="External"/><Relationship Id="rId1564" Type="http://schemas.openxmlformats.org/officeDocument/2006/relationships/hyperlink" Target="http://online.zakon.kz/Document/?doc_id=30388346" TargetMode="External"/><Relationship Id="rId1771" Type="http://schemas.openxmlformats.org/officeDocument/2006/relationships/hyperlink" Target="http://online.zakon.kz/Document/?doc_id=30368034" TargetMode="External"/><Relationship Id="rId2408" Type="http://schemas.openxmlformats.org/officeDocument/2006/relationships/hyperlink" Target="http://online.zakon.kz/Document/?doc_id=30366245" TargetMode="External"/><Relationship Id="rId2615" Type="http://schemas.openxmlformats.org/officeDocument/2006/relationships/hyperlink" Target="http://online.zakon.kz/Document/?doc_id=30366245" TargetMode="External"/><Relationship Id="rId2822" Type="http://schemas.openxmlformats.org/officeDocument/2006/relationships/hyperlink" Target="http://online.zakon.kz/Document/?doc_id=31310976" TargetMode="External"/><Relationship Id="rId5021" Type="http://schemas.openxmlformats.org/officeDocument/2006/relationships/hyperlink" Target="http://online.zakon.kz/Document/?doc_id=30518961" TargetMode="External"/><Relationship Id="rId5978" Type="http://schemas.openxmlformats.org/officeDocument/2006/relationships/hyperlink" Target="http://online.zakon.kz/Document/?doc_id=30961552" TargetMode="External"/><Relationship Id="rId8177" Type="http://schemas.openxmlformats.org/officeDocument/2006/relationships/theme" Target="theme/theme1.xml"/><Relationship Id="rId63" Type="http://schemas.openxmlformats.org/officeDocument/2006/relationships/hyperlink" Target="http://online.zakon.kz/Document/?doc_id=31482533" TargetMode="External"/><Relationship Id="rId1217" Type="http://schemas.openxmlformats.org/officeDocument/2006/relationships/hyperlink" Target="http://online.zakon.kz/Document/?doc_id=31482533" TargetMode="External"/><Relationship Id="rId1424" Type="http://schemas.openxmlformats.org/officeDocument/2006/relationships/hyperlink" Target="http://online.zakon.kz/Document/?doc_id=30366245" TargetMode="External"/><Relationship Id="rId1631" Type="http://schemas.openxmlformats.org/officeDocument/2006/relationships/hyperlink" Target="http://online.zakon.kz/Document/?doc_id=31312849" TargetMode="External"/><Relationship Id="rId4787" Type="http://schemas.openxmlformats.org/officeDocument/2006/relationships/hyperlink" Target="http://online.zakon.kz/Document/?doc_id=30783576" TargetMode="External"/><Relationship Id="rId4994" Type="http://schemas.openxmlformats.org/officeDocument/2006/relationships/hyperlink" Target="http://online.zakon.kz/Document/?doc_id=31482533" TargetMode="External"/><Relationship Id="rId5838" Type="http://schemas.openxmlformats.org/officeDocument/2006/relationships/hyperlink" Target="http://online.zakon.kz/Document/?doc_id=31312849" TargetMode="External"/><Relationship Id="rId7193" Type="http://schemas.openxmlformats.org/officeDocument/2006/relationships/hyperlink" Target="http://online.zakon.kz/Document/?doc_id=30520771" TargetMode="External"/><Relationship Id="rId8037" Type="http://schemas.openxmlformats.org/officeDocument/2006/relationships/hyperlink" Target="http://online.zakon.kz/Document/?doc_id=30783576" TargetMode="External"/><Relationship Id="rId3389" Type="http://schemas.openxmlformats.org/officeDocument/2006/relationships/hyperlink" Target="http://online.zakon.kz/Document/?doc_id=31037865" TargetMode="External"/><Relationship Id="rId3596" Type="http://schemas.openxmlformats.org/officeDocument/2006/relationships/hyperlink" Target="http://online.zakon.kz/Document/?doc_id=31037865" TargetMode="External"/><Relationship Id="rId4647" Type="http://schemas.openxmlformats.org/officeDocument/2006/relationships/hyperlink" Target="http://online.zakon.kz/Document/?doc_id=31037865" TargetMode="External"/><Relationship Id="rId7053" Type="http://schemas.openxmlformats.org/officeDocument/2006/relationships/hyperlink" Target="http://online.zakon.kz/Document/?doc_id=30366245" TargetMode="External"/><Relationship Id="rId7260" Type="http://schemas.openxmlformats.org/officeDocument/2006/relationships/hyperlink" Target="http://online.zakon.kz/Document/?doc_id=31405036" TargetMode="External"/><Relationship Id="rId8104" Type="http://schemas.openxmlformats.org/officeDocument/2006/relationships/hyperlink" Target="http://online.zakon.kz/Document/?doc_id=30366245" TargetMode="External"/><Relationship Id="rId2198" Type="http://schemas.openxmlformats.org/officeDocument/2006/relationships/hyperlink" Target="http://online.zakon.kz/Document/?doc_id=30520771" TargetMode="External"/><Relationship Id="rId3249" Type="http://schemas.openxmlformats.org/officeDocument/2006/relationships/hyperlink" Target="http://online.zakon.kz/Document/?doc_id=31310976" TargetMode="External"/><Relationship Id="rId3456" Type="http://schemas.openxmlformats.org/officeDocument/2006/relationships/hyperlink" Target="http://online.zakon.kz/Document/?doc_id=30366245" TargetMode="External"/><Relationship Id="rId4854" Type="http://schemas.openxmlformats.org/officeDocument/2006/relationships/hyperlink" Target="http://online.zakon.kz/Document/?doc_id=30569572" TargetMode="External"/><Relationship Id="rId5905" Type="http://schemas.openxmlformats.org/officeDocument/2006/relationships/hyperlink" Target="http://online.zakon.kz/Document/?doc_id=31039509" TargetMode="External"/><Relationship Id="rId7120" Type="http://schemas.openxmlformats.org/officeDocument/2006/relationships/hyperlink" Target="http://online.zakon.kz/Document/?doc_id=30366245" TargetMode="External"/><Relationship Id="rId377" Type="http://schemas.openxmlformats.org/officeDocument/2006/relationships/hyperlink" Target="http://online.zakon.kz/Document/?doc_id=30366245" TargetMode="External"/><Relationship Id="rId584" Type="http://schemas.openxmlformats.org/officeDocument/2006/relationships/hyperlink" Target="http://online.zakon.kz/Document/?doc_id=30366245" TargetMode="External"/><Relationship Id="rId2058" Type="http://schemas.openxmlformats.org/officeDocument/2006/relationships/hyperlink" Target="http://online.zakon.kz/Document/?doc_id=30366245" TargetMode="External"/><Relationship Id="rId2265" Type="http://schemas.openxmlformats.org/officeDocument/2006/relationships/hyperlink" Target="http://online.zakon.kz/Document/?doc_id=31482533" TargetMode="External"/><Relationship Id="rId3109" Type="http://schemas.openxmlformats.org/officeDocument/2006/relationships/hyperlink" Target="http://online.zakon.kz/Document/?doc_id=30366245" TargetMode="External"/><Relationship Id="rId3663" Type="http://schemas.openxmlformats.org/officeDocument/2006/relationships/hyperlink" Target="http://online.zakon.kz/Document/?doc_id=31037865" TargetMode="External"/><Relationship Id="rId3870" Type="http://schemas.openxmlformats.org/officeDocument/2006/relationships/hyperlink" Target="http://online.zakon.kz/Document/?doc_id=31112298" TargetMode="External"/><Relationship Id="rId4507" Type="http://schemas.openxmlformats.org/officeDocument/2006/relationships/hyperlink" Target="http://online.zakon.kz/Document/?doc_id=31320409" TargetMode="External"/><Relationship Id="rId4714" Type="http://schemas.openxmlformats.org/officeDocument/2006/relationships/hyperlink" Target="http://online.zakon.kz/Document/?doc_id=30783576" TargetMode="External"/><Relationship Id="rId4921" Type="http://schemas.openxmlformats.org/officeDocument/2006/relationships/hyperlink" Target="http://online.zakon.kz/Document/?doc_id=30366245" TargetMode="Externa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0388346" TargetMode="External"/><Relationship Id="rId1074" Type="http://schemas.openxmlformats.org/officeDocument/2006/relationships/hyperlink" Target="http://online.zakon.kz/Document/?doc_id=31094393" TargetMode="External"/><Relationship Id="rId2472" Type="http://schemas.openxmlformats.org/officeDocument/2006/relationships/hyperlink" Target="http://online.zakon.kz/Document/?doc_id=30368034" TargetMode="External"/><Relationship Id="rId3316" Type="http://schemas.openxmlformats.org/officeDocument/2006/relationships/hyperlink" Target="http://online.zakon.kz/Document/?doc_id=31037865" TargetMode="External"/><Relationship Id="rId3523" Type="http://schemas.openxmlformats.org/officeDocument/2006/relationships/hyperlink" Target="http://online.zakon.kz/Document/?doc_id=31094393" TargetMode="External"/><Relationship Id="rId3730" Type="http://schemas.openxmlformats.org/officeDocument/2006/relationships/hyperlink" Target="http://online.zakon.kz/Document/?doc_id=31112647" TargetMode="External"/><Relationship Id="rId6679" Type="http://schemas.openxmlformats.org/officeDocument/2006/relationships/hyperlink" Target="http://online.zakon.kz/Document/?doc_id=30381122" TargetMode="External"/><Relationship Id="rId6886" Type="http://schemas.openxmlformats.org/officeDocument/2006/relationships/hyperlink" Target="http://online.zakon.kz/Document/?doc_id=31094393" TargetMode="External"/><Relationship Id="rId7937" Type="http://schemas.openxmlformats.org/officeDocument/2006/relationships/hyperlink" Target="http://online.zakon.kz/Document/?doc_id=30518961"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0366245" TargetMode="External"/><Relationship Id="rId1281" Type="http://schemas.openxmlformats.org/officeDocument/2006/relationships/hyperlink" Target="http://online.zakon.kz/Document/?doc_id=31312849" TargetMode="External"/><Relationship Id="rId2125" Type="http://schemas.openxmlformats.org/officeDocument/2006/relationships/hyperlink" Target="http://online.zakon.kz/Document/?doc_id=31094393" TargetMode="External"/><Relationship Id="rId2332" Type="http://schemas.openxmlformats.org/officeDocument/2006/relationships/hyperlink" Target="http://online.zakon.kz/Document/?doc_id=31037865" TargetMode="External"/><Relationship Id="rId5488" Type="http://schemas.openxmlformats.org/officeDocument/2006/relationships/hyperlink" Target="http://online.zakon.kz/Document/?doc_id=31310976" TargetMode="External"/><Relationship Id="rId5695" Type="http://schemas.openxmlformats.org/officeDocument/2006/relationships/hyperlink" Target="http://online.zakon.kz/Document/?doc_id=31037865" TargetMode="External"/><Relationship Id="rId6539" Type="http://schemas.openxmlformats.org/officeDocument/2006/relationships/hyperlink" Target="http://online.zakon.kz/Document/?doc_id=31481924" TargetMode="External"/><Relationship Id="rId6746" Type="http://schemas.openxmlformats.org/officeDocument/2006/relationships/hyperlink" Target="http://online.zakon.kz/Document/?doc_id=30835176" TargetMode="External"/><Relationship Id="rId6953" Type="http://schemas.openxmlformats.org/officeDocument/2006/relationships/hyperlink" Target="http://online.zakon.kz/Document/?doc_id=30624803"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1481924" TargetMode="External"/><Relationship Id="rId4297" Type="http://schemas.openxmlformats.org/officeDocument/2006/relationships/hyperlink" Target="http://online.zakon.kz/Document/?doc_id=30518961" TargetMode="External"/><Relationship Id="rId5348" Type="http://schemas.openxmlformats.org/officeDocument/2006/relationships/hyperlink" Target="http://online.zakon.kz/Document/?doc_id=30366245" TargetMode="External"/><Relationship Id="rId5555" Type="http://schemas.openxmlformats.org/officeDocument/2006/relationships/hyperlink" Target="http://online.zakon.kz/Document/?doc_id=30366245" TargetMode="External"/><Relationship Id="rId5762" Type="http://schemas.openxmlformats.org/officeDocument/2006/relationships/hyperlink" Target="http://online.zakon.kz/Document/?doc_id=31037865" TargetMode="External"/><Relationship Id="rId6606" Type="http://schemas.openxmlformats.org/officeDocument/2006/relationships/hyperlink" Target="http://online.zakon.kz/Document/?doc_id=30520771" TargetMode="External"/><Relationship Id="rId6813" Type="http://schemas.openxmlformats.org/officeDocument/2006/relationships/hyperlink" Target="http://online.zakon.kz/Document/?doc_id=31312849" TargetMode="External"/><Relationship Id="rId1001" Type="http://schemas.openxmlformats.org/officeDocument/2006/relationships/hyperlink" Target="http://online.zakon.kz/Document/?doc_id=30366245" TargetMode="External"/><Relationship Id="rId4157" Type="http://schemas.openxmlformats.org/officeDocument/2006/relationships/hyperlink" Target="http://online.zakon.kz/Document/?doc_id=31481924" TargetMode="External"/><Relationship Id="rId4364" Type="http://schemas.openxmlformats.org/officeDocument/2006/relationships/hyperlink" Target="http://online.zakon.kz/Document/?doc_id=30366245" TargetMode="External"/><Relationship Id="rId4571" Type="http://schemas.openxmlformats.org/officeDocument/2006/relationships/hyperlink" Target="http://online.zakon.kz/Document/?doc_id=30366245" TargetMode="External"/><Relationship Id="rId5208" Type="http://schemas.openxmlformats.org/officeDocument/2006/relationships/hyperlink" Target="http://online.zakon.kz/Document/?doc_id=30408337" TargetMode="External"/><Relationship Id="rId5415" Type="http://schemas.openxmlformats.org/officeDocument/2006/relationships/hyperlink" Target="http://online.zakon.kz/Document/?doc_id=30366245" TargetMode="External"/><Relationship Id="rId5622" Type="http://schemas.openxmlformats.org/officeDocument/2006/relationships/hyperlink" Target="http://online.zakon.kz/Document/?doc_id=30366245" TargetMode="External"/><Relationship Id="rId1958" Type="http://schemas.openxmlformats.org/officeDocument/2006/relationships/hyperlink" Target="http://online.zakon.kz/Document/?doc_id=31518761" TargetMode="External"/><Relationship Id="rId3173" Type="http://schemas.openxmlformats.org/officeDocument/2006/relationships/hyperlink" Target="http://online.zakon.kz/Document/?doc_id=31037865" TargetMode="External"/><Relationship Id="rId3380" Type="http://schemas.openxmlformats.org/officeDocument/2006/relationships/hyperlink" Target="http://online.zakon.kz/Document/?doc_id=30366245" TargetMode="External"/><Relationship Id="rId4017" Type="http://schemas.openxmlformats.org/officeDocument/2006/relationships/hyperlink" Target="http://online.zakon.kz/Document/?doc_id=30783576" TargetMode="External"/><Relationship Id="rId4224" Type="http://schemas.openxmlformats.org/officeDocument/2006/relationships/hyperlink" Target="http://online.zakon.kz/Document/?doc_id=30443899" TargetMode="External"/><Relationship Id="rId4431" Type="http://schemas.openxmlformats.org/officeDocument/2006/relationships/hyperlink" Target="http://online.zakon.kz/Document/?doc_id=30366245" TargetMode="External"/><Relationship Id="rId7587" Type="http://schemas.openxmlformats.org/officeDocument/2006/relationships/hyperlink" Target="http://online.zakon.kz/Document/?doc_id=30624803" TargetMode="External"/><Relationship Id="rId1818" Type="http://schemas.openxmlformats.org/officeDocument/2006/relationships/hyperlink" Target="http://online.zakon.kz/Document/?doc_id=30366245" TargetMode="External"/><Relationship Id="rId3033" Type="http://schemas.openxmlformats.org/officeDocument/2006/relationships/hyperlink" Target="http://online.zakon.kz/Document/?doc_id=30366245" TargetMode="External"/><Relationship Id="rId3240" Type="http://schemas.openxmlformats.org/officeDocument/2006/relationships/hyperlink" Target="http://online.zakon.kz/Document/?doc_id=31312849" TargetMode="External"/><Relationship Id="rId6189" Type="http://schemas.openxmlformats.org/officeDocument/2006/relationships/hyperlink" Target="http://online.zakon.kz/Document/?doc_id=31310976" TargetMode="External"/><Relationship Id="rId6396" Type="http://schemas.openxmlformats.org/officeDocument/2006/relationships/hyperlink" Target="http://online.zakon.kz/Document/?doc_id=31034351" TargetMode="External"/><Relationship Id="rId7794" Type="http://schemas.openxmlformats.org/officeDocument/2006/relationships/hyperlink" Target="http://online.zakon.kz/Document/?doc_id=30782059" TargetMode="External"/><Relationship Id="rId161" Type="http://schemas.openxmlformats.org/officeDocument/2006/relationships/hyperlink" Target="http://online.zakon.kz/Document/?doc_id=30366245" TargetMode="External"/><Relationship Id="rId6049" Type="http://schemas.openxmlformats.org/officeDocument/2006/relationships/hyperlink" Target="http://online.zakon.kz/Document/?doc_id=31411217" TargetMode="External"/><Relationship Id="rId7447" Type="http://schemas.openxmlformats.org/officeDocument/2006/relationships/hyperlink" Target="http://online.zakon.kz/Document/?doc_id=30383291" TargetMode="External"/><Relationship Id="rId7654" Type="http://schemas.openxmlformats.org/officeDocument/2006/relationships/hyperlink" Target="http://online.zakon.kz/Document/?doc_id=31518761" TargetMode="External"/><Relationship Id="rId7861" Type="http://schemas.openxmlformats.org/officeDocument/2006/relationships/hyperlink" Target="http://online.zakon.kz/Document/?doc_id=30783576" TargetMode="External"/><Relationship Id="rId2799" Type="http://schemas.openxmlformats.org/officeDocument/2006/relationships/hyperlink" Target="http://online.zakon.kz/Document/?doc_id=30366245" TargetMode="External"/><Relationship Id="rId3100" Type="http://schemas.openxmlformats.org/officeDocument/2006/relationships/hyperlink" Target="http://online.zakon.kz/Document/?doc_id=31094393" TargetMode="External"/><Relationship Id="rId6256" Type="http://schemas.openxmlformats.org/officeDocument/2006/relationships/hyperlink" Target="http://online.zakon.kz/Document/?doc_id=31310976" TargetMode="External"/><Relationship Id="rId6463" Type="http://schemas.openxmlformats.org/officeDocument/2006/relationships/hyperlink" Target="http://online.zakon.kz/Document/?doc_id=31037865" TargetMode="External"/><Relationship Id="rId6670" Type="http://schemas.openxmlformats.org/officeDocument/2006/relationships/hyperlink" Target="http://online.zakon.kz/Document/?doc_id=31320776" TargetMode="External"/><Relationship Id="rId7307" Type="http://schemas.openxmlformats.org/officeDocument/2006/relationships/hyperlink" Target="http://online.zakon.kz/Document/?doc_id=30366245" TargetMode="External"/><Relationship Id="rId7514" Type="http://schemas.openxmlformats.org/officeDocument/2006/relationships/hyperlink" Target="http://online.zakon.kz/Document/?doc_id=30518961" TargetMode="External"/><Relationship Id="rId7721" Type="http://schemas.openxmlformats.org/officeDocument/2006/relationships/hyperlink" Target="http://online.zakon.kz/Document/?doc_id=30366245" TargetMode="External"/><Relationship Id="rId978" Type="http://schemas.openxmlformats.org/officeDocument/2006/relationships/hyperlink" Target="http://online.zakon.kz/Document/?doc_id=31037865" TargetMode="External"/><Relationship Id="rId2659" Type="http://schemas.openxmlformats.org/officeDocument/2006/relationships/hyperlink" Target="http://online.zakon.kz/Document/?doc_id=30569572" TargetMode="External"/><Relationship Id="rId2866" Type="http://schemas.openxmlformats.org/officeDocument/2006/relationships/hyperlink" Target="http://online.zakon.kz/Document/?doc_id=30366245" TargetMode="External"/><Relationship Id="rId3917" Type="http://schemas.openxmlformats.org/officeDocument/2006/relationships/hyperlink" Target="http://online.zakon.kz/Document/?doc_id=31482533" TargetMode="External"/><Relationship Id="rId5065" Type="http://schemas.openxmlformats.org/officeDocument/2006/relationships/hyperlink" Target="http://online.zakon.kz/Document/?doc_id=31182154" TargetMode="External"/><Relationship Id="rId5272" Type="http://schemas.openxmlformats.org/officeDocument/2006/relationships/hyperlink" Target="http://online.zakon.kz/Document/?doc_id=30518961" TargetMode="External"/><Relationship Id="rId6116" Type="http://schemas.openxmlformats.org/officeDocument/2006/relationships/hyperlink" Target="http://online.zakon.kz/Document/?doc_id=31034351" TargetMode="External"/><Relationship Id="rId6323" Type="http://schemas.openxmlformats.org/officeDocument/2006/relationships/hyperlink" Target="http://online.zakon.kz/Document/?doc_id=30366245" TargetMode="External"/><Relationship Id="rId6530" Type="http://schemas.openxmlformats.org/officeDocument/2006/relationships/hyperlink" Target="http://online.zakon.kz/Document/?doc_id=31482533" TargetMode="External"/><Relationship Id="rId838" Type="http://schemas.openxmlformats.org/officeDocument/2006/relationships/hyperlink" Target="http://online.zakon.kz/Document/?doc_id=30366245" TargetMode="External"/><Relationship Id="rId1468" Type="http://schemas.openxmlformats.org/officeDocument/2006/relationships/hyperlink" Target="http://online.zakon.kz/Document/?doc_id=31312849" TargetMode="External"/><Relationship Id="rId1675" Type="http://schemas.openxmlformats.org/officeDocument/2006/relationships/hyperlink" Target="http://online.zakon.kz/Document/?doc_id=30366245" TargetMode="External"/><Relationship Id="rId1882" Type="http://schemas.openxmlformats.org/officeDocument/2006/relationships/hyperlink" Target="http://online.zakon.kz/Document/?doc_id=30366245" TargetMode="External"/><Relationship Id="rId2519" Type="http://schemas.openxmlformats.org/officeDocument/2006/relationships/hyperlink" Target="http://online.zakon.kz/Document/?doc_id=30366245" TargetMode="External"/><Relationship Id="rId2726" Type="http://schemas.openxmlformats.org/officeDocument/2006/relationships/hyperlink" Target="http://online.zakon.kz/Document/?doc_id=30518961" TargetMode="External"/><Relationship Id="rId4081" Type="http://schemas.openxmlformats.org/officeDocument/2006/relationships/hyperlink" Target="http://online.zakon.kz/Document/?doc_id=31310976" TargetMode="External"/><Relationship Id="rId5132" Type="http://schemas.openxmlformats.org/officeDocument/2006/relationships/hyperlink" Target="http://online.zakon.kz/Document/?doc_id=30568184" TargetMode="External"/><Relationship Id="rId1328" Type="http://schemas.openxmlformats.org/officeDocument/2006/relationships/hyperlink" Target="http://online.zakon.kz/Document/?doc_id=31094393" TargetMode="External"/><Relationship Id="rId1535" Type="http://schemas.openxmlformats.org/officeDocument/2006/relationships/hyperlink" Target="http://online.zakon.kz/Document/?doc_id=31481924" TargetMode="External"/><Relationship Id="rId2933" Type="http://schemas.openxmlformats.org/officeDocument/2006/relationships/hyperlink" Target="http://online.zakon.kz/Document/?doc_id=31310976" TargetMode="External"/><Relationship Id="rId7097" Type="http://schemas.openxmlformats.org/officeDocument/2006/relationships/hyperlink" Target="http://online.zakon.kz/Document/?doc_id=30782059" TargetMode="External"/><Relationship Id="rId8148" Type="http://schemas.openxmlformats.org/officeDocument/2006/relationships/hyperlink" Target="http://online.zakon.kz/Document/?doc_id=31312849" TargetMode="External"/><Relationship Id="rId905" Type="http://schemas.openxmlformats.org/officeDocument/2006/relationships/hyperlink" Target="http://online.zakon.kz/Document/?doc_id=30920356" TargetMode="External"/><Relationship Id="rId1742" Type="http://schemas.openxmlformats.org/officeDocument/2006/relationships/hyperlink" Target="http://online.zakon.kz/Document/?doc_id=31312849" TargetMode="External"/><Relationship Id="rId4898" Type="http://schemas.openxmlformats.org/officeDocument/2006/relationships/hyperlink" Target="http://online.zakon.kz/Document/?doc_id=31310976" TargetMode="External"/><Relationship Id="rId5949" Type="http://schemas.openxmlformats.org/officeDocument/2006/relationships/hyperlink" Target="http://online.zakon.kz/Document/?doc_id=31107505" TargetMode="External"/><Relationship Id="rId7164" Type="http://schemas.openxmlformats.org/officeDocument/2006/relationships/hyperlink" Target="http://online.zakon.kz/Document/?doc_id=31310973" TargetMode="External"/><Relationship Id="rId7371" Type="http://schemas.openxmlformats.org/officeDocument/2006/relationships/hyperlink" Target="http://online.zakon.kz/Document/?doc_id=31414250" TargetMode="External"/><Relationship Id="rId8008" Type="http://schemas.openxmlformats.org/officeDocument/2006/relationships/hyperlink" Target="http://online.zakon.kz/Document/?doc_id=30388346" TargetMode="External"/><Relationship Id="rId34" Type="http://schemas.openxmlformats.org/officeDocument/2006/relationships/hyperlink" Target="http://online.zakon.kz/Document/?doc_id=30518961" TargetMode="External"/><Relationship Id="rId1602" Type="http://schemas.openxmlformats.org/officeDocument/2006/relationships/hyperlink" Target="http://online.zakon.kz/Document/?doc_id=31310976" TargetMode="External"/><Relationship Id="rId4758" Type="http://schemas.openxmlformats.org/officeDocument/2006/relationships/hyperlink" Target="http://online.zakon.kz/Document/?doc_id=30782059" TargetMode="External"/><Relationship Id="rId4965" Type="http://schemas.openxmlformats.org/officeDocument/2006/relationships/hyperlink" Target="http://online.zakon.kz/Document/?doc_id=30384784" TargetMode="External"/><Relationship Id="rId5809" Type="http://schemas.openxmlformats.org/officeDocument/2006/relationships/hyperlink" Target="http://online.zakon.kz/Document/?doc_id=30366245" TargetMode="External"/><Relationship Id="rId6180" Type="http://schemas.openxmlformats.org/officeDocument/2006/relationships/hyperlink" Target="http://online.zakon.kz/Document/?doc_id=1026672" TargetMode="External"/><Relationship Id="rId7024" Type="http://schemas.openxmlformats.org/officeDocument/2006/relationships/hyperlink" Target="http://online.zakon.kz/Document/?doc_id=30518961" TargetMode="External"/><Relationship Id="rId3567" Type="http://schemas.openxmlformats.org/officeDocument/2006/relationships/hyperlink" Target="http://online.zakon.kz/Document/?doc_id=31310976" TargetMode="External"/><Relationship Id="rId3774" Type="http://schemas.openxmlformats.org/officeDocument/2006/relationships/hyperlink" Target="http://online.zakon.kz/Document/?doc_id=31310976" TargetMode="External"/><Relationship Id="rId3981" Type="http://schemas.openxmlformats.org/officeDocument/2006/relationships/hyperlink" Target="http://online.zakon.kz/Document/?doc_id=30605083" TargetMode="External"/><Relationship Id="rId4618" Type="http://schemas.openxmlformats.org/officeDocument/2006/relationships/hyperlink" Target="http://online.zakon.kz/Document/?doc_id=31037865" TargetMode="External"/><Relationship Id="rId4825" Type="http://schemas.openxmlformats.org/officeDocument/2006/relationships/hyperlink" Target="http://online.zakon.kz/Document/?doc_id=30366245" TargetMode="External"/><Relationship Id="rId7231" Type="http://schemas.openxmlformats.org/officeDocument/2006/relationships/hyperlink" Target="http://online.zakon.kz/Document/?doc_id=31310976"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51041258" TargetMode="External"/><Relationship Id="rId2169" Type="http://schemas.openxmlformats.org/officeDocument/2006/relationships/hyperlink" Target="http://online.zakon.kz/Document/?doc_id=31310976" TargetMode="External"/><Relationship Id="rId2376" Type="http://schemas.openxmlformats.org/officeDocument/2006/relationships/hyperlink" Target="http://online.zakon.kz/Document/?doc_id=30565734" TargetMode="External"/><Relationship Id="rId2583" Type="http://schemas.openxmlformats.org/officeDocument/2006/relationships/hyperlink" Target="http://online.zakon.kz/Document/?doc_id=31482533" TargetMode="External"/><Relationship Id="rId2790" Type="http://schemas.openxmlformats.org/officeDocument/2006/relationships/hyperlink" Target="http://online.zakon.kz/Document/?doc_id=30518961" TargetMode="External"/><Relationship Id="rId3427" Type="http://schemas.openxmlformats.org/officeDocument/2006/relationships/hyperlink" Target="http://online.zakon.kz/Document/?doc_id=30366245" TargetMode="External"/><Relationship Id="rId3634" Type="http://schemas.openxmlformats.org/officeDocument/2006/relationships/hyperlink" Target="http://online.zakon.kz/Document/?doc_id=31037865" TargetMode="External"/><Relationship Id="rId3841" Type="http://schemas.openxmlformats.org/officeDocument/2006/relationships/hyperlink" Target="http://online.zakon.kz/Document/?doc_id=31310976" TargetMode="External"/><Relationship Id="rId6040" Type="http://schemas.openxmlformats.org/officeDocument/2006/relationships/hyperlink" Target="http://online.zakon.kz/Document/?doc_id=31037865" TargetMode="External"/><Relationship Id="rId6997" Type="http://schemas.openxmlformats.org/officeDocument/2006/relationships/hyperlink" Target="http://online.zakon.kz/Document/?doc_id=30366245"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0366245" TargetMode="External"/><Relationship Id="rId762" Type="http://schemas.openxmlformats.org/officeDocument/2006/relationships/hyperlink" Target="http://online.zakon.kz/Document/?doc_id=30858918" TargetMode="External"/><Relationship Id="rId1185" Type="http://schemas.openxmlformats.org/officeDocument/2006/relationships/hyperlink" Target="http://online.zakon.kz/Document/?doc_id=31037865" TargetMode="External"/><Relationship Id="rId1392" Type="http://schemas.openxmlformats.org/officeDocument/2006/relationships/hyperlink" Target="http://online.zakon.kz/Document/?doc_id=30518961" TargetMode="External"/><Relationship Id="rId2029" Type="http://schemas.openxmlformats.org/officeDocument/2006/relationships/hyperlink" Target="http://online.zakon.kz/Document/?doc_id=30366245" TargetMode="External"/><Relationship Id="rId2236" Type="http://schemas.openxmlformats.org/officeDocument/2006/relationships/hyperlink" Target="http://online.zakon.kz/Document/?doc_id=31310976" TargetMode="External"/><Relationship Id="rId2443" Type="http://schemas.openxmlformats.org/officeDocument/2006/relationships/hyperlink" Target="http://online.zakon.kz/Document/?doc_id=31113931" TargetMode="External"/><Relationship Id="rId2650" Type="http://schemas.openxmlformats.org/officeDocument/2006/relationships/hyperlink" Target="http://online.zakon.kz/Document/?doc_id=30782059" TargetMode="External"/><Relationship Id="rId3701" Type="http://schemas.openxmlformats.org/officeDocument/2006/relationships/hyperlink" Target="http://online.zakon.kz/Document/?doc_id=30782059" TargetMode="External"/><Relationship Id="rId5599" Type="http://schemas.openxmlformats.org/officeDocument/2006/relationships/hyperlink" Target="http://online.zakon.kz/Document/?doc_id=30366245" TargetMode="External"/><Relationship Id="rId6857" Type="http://schemas.openxmlformats.org/officeDocument/2006/relationships/hyperlink" Target="http://online.zakon.kz/Document/?doc_id=31037865" TargetMode="External"/><Relationship Id="rId7908" Type="http://schemas.openxmlformats.org/officeDocument/2006/relationships/hyperlink" Target="http://online.zakon.kz/Document/?doc_id=30565734"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045" Type="http://schemas.openxmlformats.org/officeDocument/2006/relationships/hyperlink" Target="http://online.zakon.kz/Document/?doc_id=30366245" TargetMode="External"/><Relationship Id="rId1252" Type="http://schemas.openxmlformats.org/officeDocument/2006/relationships/hyperlink" Target="http://online.zakon.kz/Document/?doc_id=30518961" TargetMode="External"/><Relationship Id="rId2303" Type="http://schemas.openxmlformats.org/officeDocument/2006/relationships/hyperlink" Target="http://online.zakon.kz/Document/?doc_id=30920293" TargetMode="External"/><Relationship Id="rId2510" Type="http://schemas.openxmlformats.org/officeDocument/2006/relationships/hyperlink" Target="http://online.zakon.kz/Document/?doc_id=31037865" TargetMode="External"/><Relationship Id="rId5459" Type="http://schemas.openxmlformats.org/officeDocument/2006/relationships/hyperlink" Target="http://online.zakon.kz/Document/?doc_id=30565734" TargetMode="External"/><Relationship Id="rId5666" Type="http://schemas.openxmlformats.org/officeDocument/2006/relationships/hyperlink" Target="http://online.zakon.kz/Document/?doc_id=30384784" TargetMode="External"/><Relationship Id="rId8072" Type="http://schemas.openxmlformats.org/officeDocument/2006/relationships/hyperlink" Target="http://online.zakon.kz/Document/?doc_id=30783576" TargetMode="External"/><Relationship Id="rId1112" Type="http://schemas.openxmlformats.org/officeDocument/2006/relationships/hyperlink" Target="http://online.zakon.kz/Document/?doc_id=30835176" TargetMode="External"/><Relationship Id="rId4268" Type="http://schemas.openxmlformats.org/officeDocument/2006/relationships/hyperlink" Target="http://online.zakon.kz/Document/?doc_id=31310976" TargetMode="External"/><Relationship Id="rId4475" Type="http://schemas.openxmlformats.org/officeDocument/2006/relationships/hyperlink" Target="http://online.zakon.kz/Document/?doc_id=31482533" TargetMode="External"/><Relationship Id="rId5319" Type="http://schemas.openxmlformats.org/officeDocument/2006/relationships/hyperlink" Target="http://online.zakon.kz/Document/?doc_id=30384673" TargetMode="External"/><Relationship Id="rId5873" Type="http://schemas.openxmlformats.org/officeDocument/2006/relationships/hyperlink" Target="http://online.zakon.kz/Document/?doc_id=30366245" TargetMode="External"/><Relationship Id="rId6717" Type="http://schemas.openxmlformats.org/officeDocument/2006/relationships/hyperlink" Target="http://online.zakon.kz/Document/?doc_id=31037865" TargetMode="External"/><Relationship Id="rId6924" Type="http://schemas.openxmlformats.org/officeDocument/2006/relationships/hyperlink" Target="http://online.zakon.kz/Document/?doc_id=31310976" TargetMode="External"/><Relationship Id="rId3077" Type="http://schemas.openxmlformats.org/officeDocument/2006/relationships/hyperlink" Target="http://online.zakon.kz/Document/?doc_id=31094393" TargetMode="External"/><Relationship Id="rId3284" Type="http://schemas.openxmlformats.org/officeDocument/2006/relationships/hyperlink" Target="http://online.zakon.kz/Document/?doc_id=30366245" TargetMode="External"/><Relationship Id="rId4128" Type="http://schemas.openxmlformats.org/officeDocument/2006/relationships/hyperlink" Target="http://online.zakon.kz/Document/?doc_id=30518961" TargetMode="External"/><Relationship Id="rId4682" Type="http://schemas.openxmlformats.org/officeDocument/2006/relationships/hyperlink" Target="http://online.zakon.kz/Document/?doc_id=30782059" TargetMode="External"/><Relationship Id="rId5526" Type="http://schemas.openxmlformats.org/officeDocument/2006/relationships/hyperlink" Target="http://online.zakon.kz/Document/?doc_id=30520771" TargetMode="External"/><Relationship Id="rId5733" Type="http://schemas.openxmlformats.org/officeDocument/2006/relationships/hyperlink" Target="http://online.zakon.kz/Document/?doc_id=30782059" TargetMode="External"/><Relationship Id="rId5940" Type="http://schemas.openxmlformats.org/officeDocument/2006/relationships/hyperlink" Target="http://online.zakon.kz/Document/?doc_id=30384673" TargetMode="External"/><Relationship Id="rId1929" Type="http://schemas.openxmlformats.org/officeDocument/2006/relationships/hyperlink" Target="http://online.zakon.kz/Document/?doc_id=31037865" TargetMode="External"/><Relationship Id="rId2093" Type="http://schemas.openxmlformats.org/officeDocument/2006/relationships/hyperlink" Target="http://online.zakon.kz/Document/?doc_id=30366245" TargetMode="External"/><Relationship Id="rId3491" Type="http://schemas.openxmlformats.org/officeDocument/2006/relationships/hyperlink" Target="http://online.zakon.kz/Document/?doc_id=31094393" TargetMode="External"/><Relationship Id="rId4335" Type="http://schemas.openxmlformats.org/officeDocument/2006/relationships/hyperlink" Target="http://online.zakon.kz/Document/?doc_id=31310976" TargetMode="External"/><Relationship Id="rId4542" Type="http://schemas.openxmlformats.org/officeDocument/2006/relationships/hyperlink" Target="http://online.zakon.kz/Document/?doc_id=31039509" TargetMode="External"/><Relationship Id="rId5800" Type="http://schemas.openxmlformats.org/officeDocument/2006/relationships/hyperlink" Target="http://online.zakon.kz/Document/?doc_id=30366245" TargetMode="External"/><Relationship Id="rId7698" Type="http://schemas.openxmlformats.org/officeDocument/2006/relationships/hyperlink" Target="http://online.zakon.kz/Document/?doc_id=30368034" TargetMode="External"/><Relationship Id="rId3144" Type="http://schemas.openxmlformats.org/officeDocument/2006/relationships/hyperlink" Target="http://online.zakon.kz/Document/?doc_id=31312849" TargetMode="External"/><Relationship Id="rId3351" Type="http://schemas.openxmlformats.org/officeDocument/2006/relationships/hyperlink" Target="http://online.zakon.kz/Document/?doc_id=30366245" TargetMode="External"/><Relationship Id="rId4402" Type="http://schemas.openxmlformats.org/officeDocument/2006/relationships/hyperlink" Target="http://online.zakon.kz/Document/?doc_id=31037865" TargetMode="External"/><Relationship Id="rId7558" Type="http://schemas.openxmlformats.org/officeDocument/2006/relationships/hyperlink" Target="http://online.zakon.kz/Document/?doc_id=30366245" TargetMode="External"/><Relationship Id="rId7765" Type="http://schemas.openxmlformats.org/officeDocument/2006/relationships/hyperlink" Target="http://online.zakon.kz/Document/?doc_id=31481924" TargetMode="External"/><Relationship Id="rId7972" Type="http://schemas.openxmlformats.org/officeDocument/2006/relationships/hyperlink" Target="http://online.zakon.kz/Document/?doc_id=30518961" TargetMode="External"/><Relationship Id="rId272" Type="http://schemas.openxmlformats.org/officeDocument/2006/relationships/hyperlink" Target="http://online.zakon.kz/Document/?doc_id=30366245" TargetMode="External"/><Relationship Id="rId2160" Type="http://schemas.openxmlformats.org/officeDocument/2006/relationships/hyperlink" Target="http://online.zakon.kz/Document/?doc_id=31039509" TargetMode="External"/><Relationship Id="rId3004" Type="http://schemas.openxmlformats.org/officeDocument/2006/relationships/hyperlink" Target="http://online.zakon.kz/Document/?doc_id=30366245" TargetMode="External"/><Relationship Id="rId3211" Type="http://schemas.openxmlformats.org/officeDocument/2006/relationships/hyperlink" Target="http://online.zakon.kz/Document/?doc_id=30366245" TargetMode="External"/><Relationship Id="rId6367" Type="http://schemas.openxmlformats.org/officeDocument/2006/relationships/hyperlink" Target="http://online.zakon.kz/Document/?doc_id=31094393" TargetMode="External"/><Relationship Id="rId6574" Type="http://schemas.openxmlformats.org/officeDocument/2006/relationships/hyperlink" Target="http://online.zakon.kz/Document/?doc_id=31482533" TargetMode="External"/><Relationship Id="rId6781" Type="http://schemas.openxmlformats.org/officeDocument/2006/relationships/hyperlink" Target="http://online.zakon.kz/Document/?doc_id=31037865" TargetMode="External"/><Relationship Id="rId7418" Type="http://schemas.openxmlformats.org/officeDocument/2006/relationships/hyperlink" Target="http://online.zakon.kz/Document/?doc_id=31039509" TargetMode="External"/><Relationship Id="rId7625" Type="http://schemas.openxmlformats.org/officeDocument/2006/relationships/hyperlink" Target="http://online.zakon.kz/Document/?doc_id=31312849" TargetMode="External"/><Relationship Id="rId7832" Type="http://schemas.openxmlformats.org/officeDocument/2006/relationships/hyperlink" Target="http://online.zakon.kz/Document/?doc_id=30783576" TargetMode="External"/><Relationship Id="rId132" Type="http://schemas.openxmlformats.org/officeDocument/2006/relationships/hyperlink" Target="http://online.zakon.kz/Document/?doc_id=30366245" TargetMode="External"/><Relationship Id="rId2020" Type="http://schemas.openxmlformats.org/officeDocument/2006/relationships/hyperlink" Target="http://online.zakon.kz/Document/?doc_id=30366245" TargetMode="External"/><Relationship Id="rId5176" Type="http://schemas.openxmlformats.org/officeDocument/2006/relationships/hyperlink" Target="http://online.zakon.kz/Document/?doc_id=30366245" TargetMode="External"/><Relationship Id="rId5383" Type="http://schemas.openxmlformats.org/officeDocument/2006/relationships/hyperlink" Target="http://online.zakon.kz/Document/?doc_id=30366245" TargetMode="External"/><Relationship Id="rId5590" Type="http://schemas.openxmlformats.org/officeDocument/2006/relationships/hyperlink" Target="http://online.zakon.kz/Document/?doc_id=30520771" TargetMode="External"/><Relationship Id="rId6227" Type="http://schemas.openxmlformats.org/officeDocument/2006/relationships/hyperlink" Target="http://online.zakon.kz/Document/?doc_id=30520771" TargetMode="External"/><Relationship Id="rId6434" Type="http://schemas.openxmlformats.org/officeDocument/2006/relationships/hyperlink" Target="http://online.zakon.kz/Document/?doc_id=30518961" TargetMode="External"/><Relationship Id="rId6641" Type="http://schemas.openxmlformats.org/officeDocument/2006/relationships/hyperlink" Target="http://online.zakon.kz/Document/?doc_id=31094393" TargetMode="External"/><Relationship Id="rId1579" Type="http://schemas.openxmlformats.org/officeDocument/2006/relationships/hyperlink" Target="http://online.zakon.kz/Document/?doc_id=30377598" TargetMode="External"/><Relationship Id="rId2977" Type="http://schemas.openxmlformats.org/officeDocument/2006/relationships/hyperlink" Target="http://online.zakon.kz/Document/?doc_id=30366245" TargetMode="External"/><Relationship Id="rId4192" Type="http://schemas.openxmlformats.org/officeDocument/2006/relationships/hyperlink" Target="http://online.zakon.kz/Document/?doc_id=30366245" TargetMode="External"/><Relationship Id="rId5036" Type="http://schemas.openxmlformats.org/officeDocument/2006/relationships/hyperlink" Target="http://online.zakon.kz/Document/?doc_id=30366245" TargetMode="External"/><Relationship Id="rId5243" Type="http://schemas.openxmlformats.org/officeDocument/2006/relationships/hyperlink" Target="http://online.zakon.kz/Document/?doc_id=31482533" TargetMode="External"/><Relationship Id="rId5450" Type="http://schemas.openxmlformats.org/officeDocument/2006/relationships/hyperlink" Target="http://online.zakon.kz/Document/?doc_id=30565734" TargetMode="External"/><Relationship Id="rId949" Type="http://schemas.openxmlformats.org/officeDocument/2006/relationships/hyperlink" Target="http://online.zakon.kz/Document/?doc_id=31311654" TargetMode="External"/><Relationship Id="rId1786" Type="http://schemas.openxmlformats.org/officeDocument/2006/relationships/hyperlink" Target="http://online.zakon.kz/Document/?doc_id=30366245" TargetMode="External"/><Relationship Id="rId1993" Type="http://schemas.openxmlformats.org/officeDocument/2006/relationships/hyperlink" Target="http://online.zakon.kz/Document/?doc_id=30366245" TargetMode="External"/><Relationship Id="rId2837" Type="http://schemas.openxmlformats.org/officeDocument/2006/relationships/hyperlink" Target="http://online.zakon.kz/Document/?doc_id=30518961" TargetMode="External"/><Relationship Id="rId4052" Type="http://schemas.openxmlformats.org/officeDocument/2006/relationships/hyperlink" Target="http://online.zakon.kz/Document/?doc_id=30782059" TargetMode="External"/><Relationship Id="rId5103" Type="http://schemas.openxmlformats.org/officeDocument/2006/relationships/hyperlink" Target="http://online.zakon.kz/Document/?doc_id=30366245" TargetMode="External"/><Relationship Id="rId6501" Type="http://schemas.openxmlformats.org/officeDocument/2006/relationships/hyperlink" Target="http://online.zakon.kz/Document/?doc_id=1026672" TargetMode="External"/><Relationship Id="rId78" Type="http://schemas.openxmlformats.org/officeDocument/2006/relationships/hyperlink" Target="http://online.zakon.kz/Document/?doc_id=30366245" TargetMode="External"/><Relationship Id="rId809" Type="http://schemas.openxmlformats.org/officeDocument/2006/relationships/hyperlink" Target="http://online.zakon.kz/Document/?doc_id=30366245" TargetMode="External"/><Relationship Id="rId1439" Type="http://schemas.openxmlformats.org/officeDocument/2006/relationships/hyperlink" Target="http://online.zakon.kz/Document/?doc_id=30400360" TargetMode="External"/><Relationship Id="rId1646" Type="http://schemas.openxmlformats.org/officeDocument/2006/relationships/hyperlink" Target="http://online.zakon.kz/Document/?doc_id=30366245" TargetMode="External"/><Relationship Id="rId1853" Type="http://schemas.openxmlformats.org/officeDocument/2006/relationships/hyperlink" Target="http://online.zakon.kz/Document/?doc_id=30606997" TargetMode="External"/><Relationship Id="rId2904" Type="http://schemas.openxmlformats.org/officeDocument/2006/relationships/hyperlink" Target="http://online.zakon.kz/Document/?doc_id=30366245" TargetMode="External"/><Relationship Id="rId5310" Type="http://schemas.openxmlformats.org/officeDocument/2006/relationships/hyperlink" Target="http://online.zakon.kz/Document/?doc_id=30384784" TargetMode="External"/><Relationship Id="rId7068" Type="http://schemas.openxmlformats.org/officeDocument/2006/relationships/hyperlink" Target="http://online.zakon.kz/Document/?doc_id=31312849" TargetMode="External"/><Relationship Id="rId8119" Type="http://schemas.openxmlformats.org/officeDocument/2006/relationships/hyperlink" Target="http://online.zakon.kz/Document/?doc_id=30518961" TargetMode="External"/><Relationship Id="rId1506" Type="http://schemas.openxmlformats.org/officeDocument/2006/relationships/hyperlink" Target="http://online.zakon.kz/Document/?doc_id=30366245" TargetMode="External"/><Relationship Id="rId1713" Type="http://schemas.openxmlformats.org/officeDocument/2006/relationships/hyperlink" Target="http://online.zakon.kz/Document/?doc_id=30366245" TargetMode="External"/><Relationship Id="rId1920" Type="http://schemas.openxmlformats.org/officeDocument/2006/relationships/hyperlink" Target="http://online.zakon.kz/Document/?doc_id=31310976" TargetMode="External"/><Relationship Id="rId4869" Type="http://schemas.openxmlformats.org/officeDocument/2006/relationships/hyperlink" Target="http://online.zakon.kz/Document/?doc_id=30782059" TargetMode="External"/><Relationship Id="rId7275" Type="http://schemas.openxmlformats.org/officeDocument/2006/relationships/hyperlink" Target="http://online.zakon.kz/Document/?doc_id=31094393" TargetMode="External"/><Relationship Id="rId7482" Type="http://schemas.openxmlformats.org/officeDocument/2006/relationships/hyperlink" Target="http://online.zakon.kz/Document/?doc_id=31310976" TargetMode="External"/><Relationship Id="rId3678" Type="http://schemas.openxmlformats.org/officeDocument/2006/relationships/hyperlink" Target="http://online.zakon.kz/Document/?doc_id=30782059" TargetMode="External"/><Relationship Id="rId3885" Type="http://schemas.openxmlformats.org/officeDocument/2006/relationships/hyperlink" Target="http://online.zakon.kz/Document/?doc_id=31112298" TargetMode="External"/><Relationship Id="rId4729" Type="http://schemas.openxmlformats.org/officeDocument/2006/relationships/hyperlink" Target="http://online.zakon.kz/Document/?doc_id=31025648" TargetMode="External"/><Relationship Id="rId4936" Type="http://schemas.openxmlformats.org/officeDocument/2006/relationships/hyperlink" Target="http://online.zakon.kz/Document/?doc_id=31312849" TargetMode="External"/><Relationship Id="rId6084" Type="http://schemas.openxmlformats.org/officeDocument/2006/relationships/hyperlink" Target="http://online.zakon.kz/Document/?doc_id=31113828" TargetMode="External"/><Relationship Id="rId6291" Type="http://schemas.openxmlformats.org/officeDocument/2006/relationships/hyperlink" Target="http://online.zakon.kz/Document/?doc_id=30520771" TargetMode="External"/><Relationship Id="rId7135" Type="http://schemas.openxmlformats.org/officeDocument/2006/relationships/hyperlink" Target="http://online.zakon.kz/Document/?doc_id=31039509" TargetMode="External"/><Relationship Id="rId7342" Type="http://schemas.openxmlformats.org/officeDocument/2006/relationships/hyperlink" Target="http://online.zakon.kz/Document/?doc_id=31037865" TargetMode="External"/><Relationship Id="rId599" Type="http://schemas.openxmlformats.org/officeDocument/2006/relationships/hyperlink" Target="http://online.zakon.kz/Document/?doc_id=30366245" TargetMode="External"/><Relationship Id="rId2487" Type="http://schemas.openxmlformats.org/officeDocument/2006/relationships/hyperlink" Target="http://online.zakon.kz/Document/?doc_id=30368034" TargetMode="External"/><Relationship Id="rId2694" Type="http://schemas.openxmlformats.org/officeDocument/2006/relationships/hyperlink" Target="http://online.zakon.kz/Document/?doc_id=31037865" TargetMode="External"/><Relationship Id="rId3538" Type="http://schemas.openxmlformats.org/officeDocument/2006/relationships/hyperlink" Target="http://online.zakon.kz/Document/?doc_id=30366245" TargetMode="External"/><Relationship Id="rId3745" Type="http://schemas.openxmlformats.org/officeDocument/2006/relationships/hyperlink" Target="http://online.zakon.kz/Document/?doc_id=30783576" TargetMode="External"/><Relationship Id="rId6151" Type="http://schemas.openxmlformats.org/officeDocument/2006/relationships/hyperlink" Target="http://online.zakon.kz/Document/?doc_id=31310976" TargetMode="External"/><Relationship Id="rId7202" Type="http://schemas.openxmlformats.org/officeDocument/2006/relationships/hyperlink" Target="http://online.zakon.kz/Document/?doc_id=31310976"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366245" TargetMode="External"/><Relationship Id="rId873" Type="http://schemas.openxmlformats.org/officeDocument/2006/relationships/hyperlink" Target="http://online.zakon.kz/Document/?doc_id=31025648" TargetMode="External"/><Relationship Id="rId1089" Type="http://schemas.openxmlformats.org/officeDocument/2006/relationships/hyperlink" Target="http://online.zakon.kz/Document/?doc_id=30366245" TargetMode="External"/><Relationship Id="rId1296" Type="http://schemas.openxmlformats.org/officeDocument/2006/relationships/hyperlink" Target="http://online.zakon.kz/Document/?doc_id=31310976" TargetMode="External"/><Relationship Id="rId2347" Type="http://schemas.openxmlformats.org/officeDocument/2006/relationships/hyperlink" Target="http://online.zakon.kz/Document/?doc_id=30569572" TargetMode="External"/><Relationship Id="rId2554" Type="http://schemas.openxmlformats.org/officeDocument/2006/relationships/hyperlink" Target="http://online.zakon.kz/Document/?doc_id=30366245" TargetMode="External"/><Relationship Id="rId3952" Type="http://schemas.openxmlformats.org/officeDocument/2006/relationships/hyperlink" Target="http://online.zakon.kz/Document/?doc_id=30783576" TargetMode="External"/><Relationship Id="rId6011" Type="http://schemas.openxmlformats.org/officeDocument/2006/relationships/hyperlink" Target="http://online.zakon.kz/Document/?doc_id=1026672"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0366245" TargetMode="External"/><Relationship Id="rId1363" Type="http://schemas.openxmlformats.org/officeDocument/2006/relationships/hyperlink" Target="http://online.zakon.kz/Document/?doc_id=31518761" TargetMode="External"/><Relationship Id="rId2207" Type="http://schemas.openxmlformats.org/officeDocument/2006/relationships/hyperlink" Target="http://online.zakon.kz/Document/?doc_id=30366245" TargetMode="External"/><Relationship Id="rId2761" Type="http://schemas.openxmlformats.org/officeDocument/2006/relationships/hyperlink" Target="http://online.zakon.kz/Document/?doc_id=30366245" TargetMode="External"/><Relationship Id="rId3605" Type="http://schemas.openxmlformats.org/officeDocument/2006/relationships/hyperlink" Target="http://online.zakon.kz/Document/?doc_id=31094393" TargetMode="External"/><Relationship Id="rId3812" Type="http://schemas.openxmlformats.org/officeDocument/2006/relationships/hyperlink" Target="http://online.zakon.kz/Document/?doc_id=31310976" TargetMode="External"/><Relationship Id="rId6968" Type="http://schemas.openxmlformats.org/officeDocument/2006/relationships/hyperlink" Target="http://online.zakon.kz/Document/?doc_id=30388346" TargetMode="External"/><Relationship Id="rId733" Type="http://schemas.openxmlformats.org/officeDocument/2006/relationships/hyperlink" Target="http://online.zakon.kz/Document/?doc_id=31481924" TargetMode="External"/><Relationship Id="rId940" Type="http://schemas.openxmlformats.org/officeDocument/2006/relationships/hyperlink" Target="http://online.zakon.kz/Document/?doc_id=30366245" TargetMode="External"/><Relationship Id="rId1016" Type="http://schemas.openxmlformats.org/officeDocument/2006/relationships/hyperlink" Target="http://online.zakon.kz/Document/?doc_id=30443961" TargetMode="External"/><Relationship Id="rId1570" Type="http://schemas.openxmlformats.org/officeDocument/2006/relationships/hyperlink" Target="http://online.zakon.kz/Document/?doc_id=31312849" TargetMode="External"/><Relationship Id="rId2414" Type="http://schemas.openxmlformats.org/officeDocument/2006/relationships/hyperlink" Target="http://online.zakon.kz/Document/?doc_id=30518961" TargetMode="External"/><Relationship Id="rId2621" Type="http://schemas.openxmlformats.org/officeDocument/2006/relationships/hyperlink" Target="http://online.zakon.kz/Document/?doc_id=30520771" TargetMode="External"/><Relationship Id="rId5777" Type="http://schemas.openxmlformats.org/officeDocument/2006/relationships/hyperlink" Target="http://online.zakon.kz/Document/?doc_id=30366245" TargetMode="External"/><Relationship Id="rId5984" Type="http://schemas.openxmlformats.org/officeDocument/2006/relationships/hyperlink" Target="http://online.zakon.kz/Document/?doc_id=31483442" TargetMode="External"/><Relationship Id="rId6828" Type="http://schemas.openxmlformats.org/officeDocument/2006/relationships/hyperlink" Target="http://online.zakon.kz/Document/?doc_id=31094393" TargetMode="External"/><Relationship Id="rId8043" Type="http://schemas.openxmlformats.org/officeDocument/2006/relationships/hyperlink" Target="http://online.zakon.kz/Document/?doc_id=31039509" TargetMode="External"/><Relationship Id="rId800" Type="http://schemas.openxmlformats.org/officeDocument/2006/relationships/hyperlink" Target="http://online.zakon.kz/Document/?doc_id=31372735" TargetMode="External"/><Relationship Id="rId1223" Type="http://schemas.openxmlformats.org/officeDocument/2006/relationships/hyperlink" Target="http://online.zakon.kz/Document/?doc_id=30520771" TargetMode="External"/><Relationship Id="rId1430" Type="http://schemas.openxmlformats.org/officeDocument/2006/relationships/hyperlink" Target="http://online.zakon.kz/Document/?doc_id=30408638" TargetMode="External"/><Relationship Id="rId4379" Type="http://schemas.openxmlformats.org/officeDocument/2006/relationships/hyperlink" Target="http://online.zakon.kz/Document/?doc_id=30443899" TargetMode="External"/><Relationship Id="rId4586" Type="http://schemas.openxmlformats.org/officeDocument/2006/relationships/hyperlink" Target="http://online.zakon.kz/Document/?doc_id=31312849" TargetMode="External"/><Relationship Id="rId4793" Type="http://schemas.openxmlformats.org/officeDocument/2006/relationships/hyperlink" Target="http://online.zakon.kz/Document/?doc_id=30783576" TargetMode="External"/><Relationship Id="rId5637" Type="http://schemas.openxmlformats.org/officeDocument/2006/relationships/hyperlink" Target="http://online.zakon.kz/Document/?doc_id=31312849" TargetMode="External"/><Relationship Id="rId5844" Type="http://schemas.openxmlformats.org/officeDocument/2006/relationships/hyperlink" Target="http://online.zakon.kz/Document/?doc_id=31312849" TargetMode="External"/><Relationship Id="rId3188" Type="http://schemas.openxmlformats.org/officeDocument/2006/relationships/hyperlink" Target="http://online.zakon.kz/Document/?doc_id=30366245" TargetMode="External"/><Relationship Id="rId3395" Type="http://schemas.openxmlformats.org/officeDocument/2006/relationships/hyperlink" Target="http://online.zakon.kz/Document/?doc_id=31094393" TargetMode="External"/><Relationship Id="rId4239" Type="http://schemas.openxmlformats.org/officeDocument/2006/relationships/hyperlink" Target="http://online.zakon.kz/Document/?doc_id=30520771" TargetMode="External"/><Relationship Id="rId4446" Type="http://schemas.openxmlformats.org/officeDocument/2006/relationships/hyperlink" Target="http://online.zakon.kz/Document/?doc_id=30366245" TargetMode="External"/><Relationship Id="rId4653" Type="http://schemas.openxmlformats.org/officeDocument/2006/relationships/hyperlink" Target="http://online.zakon.kz/Document/?doc_id=31310976" TargetMode="External"/><Relationship Id="rId4860" Type="http://schemas.openxmlformats.org/officeDocument/2006/relationships/hyperlink" Target="http://online.zakon.kz/Document/?doc_id=31482533" TargetMode="External"/><Relationship Id="rId5704" Type="http://schemas.openxmlformats.org/officeDocument/2006/relationships/hyperlink" Target="http://online.zakon.kz/Document/?doc_id=31310976" TargetMode="External"/><Relationship Id="rId5911" Type="http://schemas.openxmlformats.org/officeDocument/2006/relationships/hyperlink" Target="http://online.zakon.kz/Document/?doc_id=31482533" TargetMode="External"/><Relationship Id="rId8110" Type="http://schemas.openxmlformats.org/officeDocument/2006/relationships/hyperlink" Target="http://online.zakon.kz/Document/?doc_id=31312849" TargetMode="External"/><Relationship Id="rId3048" Type="http://schemas.openxmlformats.org/officeDocument/2006/relationships/hyperlink" Target="http://online.zakon.kz/Document/?doc_id=31481924" TargetMode="External"/><Relationship Id="rId3255" Type="http://schemas.openxmlformats.org/officeDocument/2006/relationships/hyperlink" Target="http://online.zakon.kz/Document/?doc_id=30518961" TargetMode="External"/><Relationship Id="rId3462" Type="http://schemas.openxmlformats.org/officeDocument/2006/relationships/hyperlink" Target="http://online.zakon.kz/Document/?doc_id=31312849" TargetMode="External"/><Relationship Id="rId4306" Type="http://schemas.openxmlformats.org/officeDocument/2006/relationships/hyperlink" Target="http://online.zakon.kz/Document/?doc_id=30366245" TargetMode="External"/><Relationship Id="rId4513" Type="http://schemas.openxmlformats.org/officeDocument/2006/relationships/hyperlink" Target="http://online.zakon.kz/Document/?doc_id=31310976" TargetMode="External"/><Relationship Id="rId4720" Type="http://schemas.openxmlformats.org/officeDocument/2006/relationships/hyperlink" Target="http://online.zakon.kz/Document/?doc_id=31308043" TargetMode="External"/><Relationship Id="rId7669" Type="http://schemas.openxmlformats.org/officeDocument/2006/relationships/hyperlink" Target="http://online.zakon.kz/Document/?doc_id=30835176" TargetMode="External"/><Relationship Id="rId7876" Type="http://schemas.openxmlformats.org/officeDocument/2006/relationships/hyperlink" Target="http://online.zakon.kz/Document/?doc_id=30366245"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2064" Type="http://schemas.openxmlformats.org/officeDocument/2006/relationships/hyperlink" Target="http://online.zakon.kz/Document/?doc_id=30520771" TargetMode="External"/><Relationship Id="rId2271" Type="http://schemas.openxmlformats.org/officeDocument/2006/relationships/hyperlink" Target="http://online.zakon.kz/Document/?doc_id=31482533" TargetMode="External"/><Relationship Id="rId3115" Type="http://schemas.openxmlformats.org/officeDocument/2006/relationships/hyperlink" Target="http://online.zakon.kz/Document/?doc_id=30366245" TargetMode="External"/><Relationship Id="rId3322" Type="http://schemas.openxmlformats.org/officeDocument/2006/relationships/hyperlink" Target="http://online.zakon.kz/Document/?doc_id=30366245" TargetMode="External"/><Relationship Id="rId6478" Type="http://schemas.openxmlformats.org/officeDocument/2006/relationships/hyperlink" Target="http://online.zakon.kz/Document/?doc_id=31308043" TargetMode="External"/><Relationship Id="rId6685" Type="http://schemas.openxmlformats.org/officeDocument/2006/relationships/hyperlink" Target="http://online.zakon.kz/Document/?doc_id=30606997" TargetMode="External"/><Relationship Id="rId7529" Type="http://schemas.openxmlformats.org/officeDocument/2006/relationships/hyperlink" Target="http://online.zakon.kz/Document/?doc_id=30520771"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0782059" TargetMode="External"/><Relationship Id="rId2131" Type="http://schemas.openxmlformats.org/officeDocument/2006/relationships/hyperlink" Target="http://online.zakon.kz/Document/?doc_id=30565734" TargetMode="External"/><Relationship Id="rId5287" Type="http://schemas.openxmlformats.org/officeDocument/2006/relationships/hyperlink" Target="http://online.zakon.kz/Document/?doc_id=30565734" TargetMode="External"/><Relationship Id="rId5494" Type="http://schemas.openxmlformats.org/officeDocument/2006/relationships/hyperlink" Target="http://online.zakon.kz/Document/?doc_id=30518961" TargetMode="External"/><Relationship Id="rId6338" Type="http://schemas.openxmlformats.org/officeDocument/2006/relationships/hyperlink" Target="http://online.zakon.kz/Document/?doc_id=31310976" TargetMode="External"/><Relationship Id="rId6892" Type="http://schemas.openxmlformats.org/officeDocument/2006/relationships/hyperlink" Target="http://online.zakon.kz/Document/?doc_id=30624803" TargetMode="External"/><Relationship Id="rId7736" Type="http://schemas.openxmlformats.org/officeDocument/2006/relationships/hyperlink" Target="http://online.zakon.kz/Document/?doc_id=30366245" TargetMode="External"/><Relationship Id="rId7943" Type="http://schemas.openxmlformats.org/officeDocument/2006/relationships/hyperlink" Target="http://online.zakon.kz/Document/?doc_id=30366245"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0520771" TargetMode="External"/><Relationship Id="rId5147" Type="http://schemas.openxmlformats.org/officeDocument/2006/relationships/hyperlink" Target="http://online.zakon.kz/Document/?doc_id=31094393" TargetMode="External"/><Relationship Id="rId6545" Type="http://schemas.openxmlformats.org/officeDocument/2006/relationships/hyperlink" Target="http://online.zakon.kz/Document/?doc_id=31039509" TargetMode="External"/><Relationship Id="rId6752" Type="http://schemas.openxmlformats.org/officeDocument/2006/relationships/hyperlink" Target="http://online.zakon.kz/Document/?doc_id=30520771" TargetMode="External"/><Relationship Id="rId7803" Type="http://schemas.openxmlformats.org/officeDocument/2006/relationships/hyperlink" Target="http://online.zakon.kz/Document/?doc_id=31310976" TargetMode="External"/><Relationship Id="rId1897" Type="http://schemas.openxmlformats.org/officeDocument/2006/relationships/hyperlink" Target="http://online.zakon.kz/Document/?doc_id=31481924" TargetMode="External"/><Relationship Id="rId2948" Type="http://schemas.openxmlformats.org/officeDocument/2006/relationships/hyperlink" Target="http://online.zakon.kz/Document/?doc_id=30624803" TargetMode="External"/><Relationship Id="rId5354" Type="http://schemas.openxmlformats.org/officeDocument/2006/relationships/hyperlink" Target="http://online.zakon.kz/Document/?doc_id=30366245" TargetMode="External"/><Relationship Id="rId5561" Type="http://schemas.openxmlformats.org/officeDocument/2006/relationships/hyperlink" Target="http://online.zakon.kz/Document/?doc_id=31482533" TargetMode="External"/><Relationship Id="rId6405" Type="http://schemas.openxmlformats.org/officeDocument/2006/relationships/hyperlink" Target="http://online.zakon.kz/Document/?doc_id=31113828" TargetMode="External"/><Relationship Id="rId6612" Type="http://schemas.openxmlformats.org/officeDocument/2006/relationships/hyperlink" Target="http://online.zakon.kz/Document/?doc_id=31482533" TargetMode="External"/><Relationship Id="rId1757" Type="http://schemas.openxmlformats.org/officeDocument/2006/relationships/hyperlink" Target="http://online.zakon.kz/Document/?doc_id=31037865" TargetMode="External"/><Relationship Id="rId1964" Type="http://schemas.openxmlformats.org/officeDocument/2006/relationships/hyperlink" Target="http://online.zakon.kz/Document/?doc_id=30565734" TargetMode="External"/><Relationship Id="rId2808" Type="http://schemas.openxmlformats.org/officeDocument/2006/relationships/hyperlink" Target="http://online.zakon.kz/Document/?doc_id=30565734" TargetMode="External"/><Relationship Id="rId4163" Type="http://schemas.openxmlformats.org/officeDocument/2006/relationships/hyperlink" Target="http://online.zakon.kz/Document/?doc_id=51009803" TargetMode="External"/><Relationship Id="rId4370" Type="http://schemas.openxmlformats.org/officeDocument/2006/relationships/hyperlink" Target="http://online.zakon.kz/Document/?doc_id=30782059" TargetMode="External"/><Relationship Id="rId5007" Type="http://schemas.openxmlformats.org/officeDocument/2006/relationships/hyperlink" Target="http://online.zakon.kz/Document/?doc_id=31228723" TargetMode="External"/><Relationship Id="rId5214" Type="http://schemas.openxmlformats.org/officeDocument/2006/relationships/hyperlink" Target="http://online.zakon.kz/Document/?doc_id=31312849" TargetMode="External"/><Relationship Id="rId5421" Type="http://schemas.openxmlformats.org/officeDocument/2006/relationships/hyperlink" Target="http://online.zakon.kz/Document/?doc_id=30565734" TargetMode="External"/><Relationship Id="rId49" Type="http://schemas.openxmlformats.org/officeDocument/2006/relationships/hyperlink" Target="http://online.zakon.kz/Document/?doc_id=31037880" TargetMode="External"/><Relationship Id="rId1617" Type="http://schemas.openxmlformats.org/officeDocument/2006/relationships/hyperlink" Target="http://online.zakon.kz/Document/?doc_id=30565734" TargetMode="External"/><Relationship Id="rId1824" Type="http://schemas.openxmlformats.org/officeDocument/2006/relationships/hyperlink" Target="http://online.zakon.kz/Document/?doc_id=30366245" TargetMode="External"/><Relationship Id="rId4023" Type="http://schemas.openxmlformats.org/officeDocument/2006/relationships/hyperlink" Target="http://online.zakon.kz/Document/?doc_id=51003931" TargetMode="External"/><Relationship Id="rId4230" Type="http://schemas.openxmlformats.org/officeDocument/2006/relationships/hyperlink" Target="http://online.zakon.kz/Document/?doc_id=30443899" TargetMode="External"/><Relationship Id="rId7179" Type="http://schemas.openxmlformats.org/officeDocument/2006/relationships/hyperlink" Target="http://online.zakon.kz/Document/?doc_id=31328104" TargetMode="External"/><Relationship Id="rId7386" Type="http://schemas.openxmlformats.org/officeDocument/2006/relationships/hyperlink" Target="http://online.zakon.kz/Document/?doc_id=30366245" TargetMode="External"/><Relationship Id="rId7593" Type="http://schemas.openxmlformats.org/officeDocument/2006/relationships/hyperlink" Target="http://online.zakon.kz/Document/?doc_id=31037865" TargetMode="External"/><Relationship Id="rId3789" Type="http://schemas.openxmlformats.org/officeDocument/2006/relationships/hyperlink" Target="http://online.zakon.kz/Document/?doc_id=30366245" TargetMode="External"/><Relationship Id="rId6195" Type="http://schemas.openxmlformats.org/officeDocument/2006/relationships/hyperlink" Target="http://online.zakon.kz/Document/?doc_id=30366245" TargetMode="External"/><Relationship Id="rId7039" Type="http://schemas.openxmlformats.org/officeDocument/2006/relationships/hyperlink" Target="http://online.zakon.kz/Document/?doc_id=30366245" TargetMode="External"/><Relationship Id="rId7246" Type="http://schemas.openxmlformats.org/officeDocument/2006/relationships/hyperlink" Target="http://online.zakon.kz/Document/?doc_id=30961552" TargetMode="External"/><Relationship Id="rId7453" Type="http://schemas.openxmlformats.org/officeDocument/2006/relationships/hyperlink" Target="http://online.zakon.kz/Document/?doc_id=31094393" TargetMode="External"/><Relationship Id="rId7660" Type="http://schemas.openxmlformats.org/officeDocument/2006/relationships/hyperlink" Target="http://online.zakon.kz/Document/?doc_id=30624803" TargetMode="External"/><Relationship Id="rId2598" Type="http://schemas.openxmlformats.org/officeDocument/2006/relationships/hyperlink" Target="http://online.zakon.kz/Document/?doc_id=30384673" TargetMode="External"/><Relationship Id="rId3996" Type="http://schemas.openxmlformats.org/officeDocument/2006/relationships/hyperlink" Target="http://online.zakon.kz/Document/?doc_id=31310976" TargetMode="External"/><Relationship Id="rId6055" Type="http://schemas.openxmlformats.org/officeDocument/2006/relationships/hyperlink" Target="http://online.zakon.kz/Document/?doc_id=31112803" TargetMode="External"/><Relationship Id="rId6262" Type="http://schemas.openxmlformats.org/officeDocument/2006/relationships/hyperlink" Target="http://online.zakon.kz/Document/?doc_id=31312849" TargetMode="External"/><Relationship Id="rId7106" Type="http://schemas.openxmlformats.org/officeDocument/2006/relationships/hyperlink" Target="http://online.zakon.kz/Document/?doc_id=31094393" TargetMode="External"/><Relationship Id="rId7313" Type="http://schemas.openxmlformats.org/officeDocument/2006/relationships/hyperlink" Target="http://online.zakon.kz/Document/?doc_id=31312849" TargetMode="External"/><Relationship Id="rId3649" Type="http://schemas.openxmlformats.org/officeDocument/2006/relationships/hyperlink" Target="http://online.zakon.kz/Document/?doc_id=30783576" TargetMode="External"/><Relationship Id="rId3856" Type="http://schemas.openxmlformats.org/officeDocument/2006/relationships/hyperlink" Target="http://online.zakon.kz/Document/?doc_id=30783576" TargetMode="External"/><Relationship Id="rId4907" Type="http://schemas.openxmlformats.org/officeDocument/2006/relationships/hyperlink" Target="http://online.zakon.kz/Document/?doc_id=30565734" TargetMode="External"/><Relationship Id="rId5071" Type="http://schemas.openxmlformats.org/officeDocument/2006/relationships/hyperlink" Target="http://online.zakon.kz/Document/?doc_id=30366245" TargetMode="External"/><Relationship Id="rId6122" Type="http://schemas.openxmlformats.org/officeDocument/2006/relationships/hyperlink" Target="http://online.zakon.kz/Document/?doc_id=31034316" TargetMode="External"/><Relationship Id="rId7520" Type="http://schemas.openxmlformats.org/officeDocument/2006/relationships/hyperlink" Target="http://online.zakon.kz/Document/?doc_id=31519607" TargetMode="External"/><Relationship Id="rId777" Type="http://schemas.openxmlformats.org/officeDocument/2006/relationships/hyperlink" Target="http://online.zakon.kz/Document/?doc_id=31481924" TargetMode="External"/><Relationship Id="rId984" Type="http://schemas.openxmlformats.org/officeDocument/2006/relationships/hyperlink" Target="http://online.zakon.kz/Document/?doc_id=30443899" TargetMode="External"/><Relationship Id="rId2458" Type="http://schemas.openxmlformats.org/officeDocument/2006/relationships/hyperlink" Target="http://online.zakon.kz/Document/?doc_id=30368034" TargetMode="External"/><Relationship Id="rId2665" Type="http://schemas.openxmlformats.org/officeDocument/2006/relationships/hyperlink" Target="http://online.zakon.kz/Document/?doc_id=31039509" TargetMode="External"/><Relationship Id="rId2872" Type="http://schemas.openxmlformats.org/officeDocument/2006/relationships/hyperlink" Target="http://online.zakon.kz/Document/?doc_id=30366245" TargetMode="External"/><Relationship Id="rId3509" Type="http://schemas.openxmlformats.org/officeDocument/2006/relationships/hyperlink" Target="http://online.zakon.kz/Document/?doc_id=30366245" TargetMode="External"/><Relationship Id="rId3716" Type="http://schemas.openxmlformats.org/officeDocument/2006/relationships/hyperlink" Target="http://online.zakon.kz/Document/?doc_id=30782059" TargetMode="External"/><Relationship Id="rId3923" Type="http://schemas.openxmlformats.org/officeDocument/2006/relationships/hyperlink" Target="http://online.zakon.kz/Document/?doc_id=30774053" TargetMode="External"/><Relationship Id="rId8087" Type="http://schemas.openxmlformats.org/officeDocument/2006/relationships/hyperlink" Target="http://online.zakon.kz/Document/?doc_id=30520771" TargetMode="External"/><Relationship Id="rId637" Type="http://schemas.openxmlformats.org/officeDocument/2006/relationships/hyperlink" Target="http://online.zakon.kz/Document/?doc_id=30366245" TargetMode="External"/><Relationship Id="rId844" Type="http://schemas.openxmlformats.org/officeDocument/2006/relationships/hyperlink" Target="http://online.zakon.kz/Document/?doc_id=31416320" TargetMode="External"/><Relationship Id="rId1267" Type="http://schemas.openxmlformats.org/officeDocument/2006/relationships/hyperlink" Target="http://online.zakon.kz/Document/?doc_id=30518961" TargetMode="External"/><Relationship Id="rId1474" Type="http://schemas.openxmlformats.org/officeDocument/2006/relationships/hyperlink" Target="http://online.zakon.kz/Document/?doc_id=31312849" TargetMode="External"/><Relationship Id="rId1681" Type="http://schemas.openxmlformats.org/officeDocument/2006/relationships/hyperlink" Target="http://online.zakon.kz/Document/?doc_id=30366245" TargetMode="External"/><Relationship Id="rId2318" Type="http://schemas.openxmlformats.org/officeDocument/2006/relationships/hyperlink" Target="http://online.zakon.kz/Document/?doc_id=51047488" TargetMode="External"/><Relationship Id="rId2525" Type="http://schemas.openxmlformats.org/officeDocument/2006/relationships/hyperlink" Target="http://online.zakon.kz/Document/?doc_id=30366245" TargetMode="External"/><Relationship Id="rId2732" Type="http://schemas.openxmlformats.org/officeDocument/2006/relationships/hyperlink" Target="http://online.zakon.kz/Document/?doc_id=30518961" TargetMode="External"/><Relationship Id="rId5888" Type="http://schemas.openxmlformats.org/officeDocument/2006/relationships/hyperlink" Target="http://online.zakon.kz/Document/?doc_id=30453107" TargetMode="External"/><Relationship Id="rId6939" Type="http://schemas.openxmlformats.org/officeDocument/2006/relationships/hyperlink" Target="http://online.zakon.kz/Document/?doc_id=31312849" TargetMode="External"/><Relationship Id="rId704" Type="http://schemas.openxmlformats.org/officeDocument/2006/relationships/hyperlink" Target="http://online.zakon.kz/Document/?doc_id=30393798" TargetMode="External"/><Relationship Id="rId911" Type="http://schemas.openxmlformats.org/officeDocument/2006/relationships/hyperlink" Target="http://online.zakon.kz/Document/?doc_id=30366245" TargetMode="External"/><Relationship Id="rId1127" Type="http://schemas.openxmlformats.org/officeDocument/2006/relationships/hyperlink" Target="http://online.zakon.kz/Document/?doc_id=31039509" TargetMode="External"/><Relationship Id="rId1334" Type="http://schemas.openxmlformats.org/officeDocument/2006/relationships/hyperlink" Target="http://online.zakon.kz/Document/?doc_id=30366245" TargetMode="External"/><Relationship Id="rId1541" Type="http://schemas.openxmlformats.org/officeDocument/2006/relationships/hyperlink" Target="http://online.zakon.kz/Document/?doc_id=30366245" TargetMode="External"/><Relationship Id="rId4697" Type="http://schemas.openxmlformats.org/officeDocument/2006/relationships/hyperlink" Target="http://online.zakon.kz/Document/?doc_id=31482533" TargetMode="External"/><Relationship Id="rId5748" Type="http://schemas.openxmlformats.org/officeDocument/2006/relationships/hyperlink" Target="http://online.zakon.kz/Document/?doc_id=31310976" TargetMode="External"/><Relationship Id="rId5955" Type="http://schemas.openxmlformats.org/officeDocument/2006/relationships/hyperlink" Target="http://online.zakon.kz/Document/?doc_id=31308043" TargetMode="External"/><Relationship Id="rId8154" Type="http://schemas.openxmlformats.org/officeDocument/2006/relationships/hyperlink" Target="http://online.zakon.kz/Document/?doc_id=30518961" TargetMode="External"/><Relationship Id="rId40" Type="http://schemas.openxmlformats.org/officeDocument/2006/relationships/hyperlink" Target="http://online.zakon.kz/Document/?doc_id=30858918" TargetMode="External"/><Relationship Id="rId1401" Type="http://schemas.openxmlformats.org/officeDocument/2006/relationships/hyperlink" Target="http://online.zakon.kz/Document/?doc_id=30624803" TargetMode="External"/><Relationship Id="rId3299" Type="http://schemas.openxmlformats.org/officeDocument/2006/relationships/hyperlink" Target="http://online.zakon.kz/Document/?doc_id=31037865" TargetMode="External"/><Relationship Id="rId4557" Type="http://schemas.openxmlformats.org/officeDocument/2006/relationships/hyperlink" Target="http://online.zakon.kz/Document/?doc_id=31112647" TargetMode="External"/><Relationship Id="rId4764" Type="http://schemas.openxmlformats.org/officeDocument/2006/relationships/hyperlink" Target="http://online.zakon.kz/Document/?doc_id=30366245" TargetMode="External"/><Relationship Id="rId5608" Type="http://schemas.openxmlformats.org/officeDocument/2006/relationships/hyperlink" Target="http://online.zakon.kz/Document/?doc_id=30961552" TargetMode="External"/><Relationship Id="rId7170" Type="http://schemas.openxmlformats.org/officeDocument/2006/relationships/hyperlink" Target="http://online.zakon.kz/Document/?doc_id=30520771" TargetMode="External"/><Relationship Id="rId8014" Type="http://schemas.openxmlformats.org/officeDocument/2006/relationships/hyperlink" Target="http://online.zakon.kz/Document/?doc_id=30375956" TargetMode="External"/><Relationship Id="rId3159" Type="http://schemas.openxmlformats.org/officeDocument/2006/relationships/hyperlink" Target="http://online.zakon.kz/Document/?doc_id=31037865" TargetMode="External"/><Relationship Id="rId3366" Type="http://schemas.openxmlformats.org/officeDocument/2006/relationships/hyperlink" Target="http://online.zakon.kz/Document/?doc_id=30384673" TargetMode="External"/><Relationship Id="rId3573" Type="http://schemas.openxmlformats.org/officeDocument/2006/relationships/hyperlink" Target="http://online.zakon.kz/Document/?doc_id=31094393" TargetMode="External"/><Relationship Id="rId4417" Type="http://schemas.openxmlformats.org/officeDocument/2006/relationships/hyperlink" Target="http://online.zakon.kz/Document/?doc_id=30366245" TargetMode="External"/><Relationship Id="rId4971" Type="http://schemas.openxmlformats.org/officeDocument/2006/relationships/hyperlink" Target="http://online.zakon.kz/Document/?doc_id=30384784" TargetMode="External"/><Relationship Id="rId5815" Type="http://schemas.openxmlformats.org/officeDocument/2006/relationships/hyperlink" Target="http://online.zakon.kz/Document/?doc_id=51039354" TargetMode="External"/><Relationship Id="rId7030" Type="http://schemas.openxmlformats.org/officeDocument/2006/relationships/hyperlink" Target="http://online.zakon.kz/Document/?doc_id=30518961"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0366245" TargetMode="External"/><Relationship Id="rId2382" Type="http://schemas.openxmlformats.org/officeDocument/2006/relationships/hyperlink" Target="http://online.zakon.kz/Document/?doc_id=31037865" TargetMode="External"/><Relationship Id="rId3019" Type="http://schemas.openxmlformats.org/officeDocument/2006/relationships/hyperlink" Target="http://online.zakon.kz/Document/?doc_id=30518961" TargetMode="External"/><Relationship Id="rId3226" Type="http://schemas.openxmlformats.org/officeDocument/2006/relationships/hyperlink" Target="http://online.zakon.kz/Document/?doc_id=31037865" TargetMode="External"/><Relationship Id="rId3780" Type="http://schemas.openxmlformats.org/officeDocument/2006/relationships/hyperlink" Target="http://online.zakon.kz/Document/?doc_id=31481924" TargetMode="External"/><Relationship Id="rId4624" Type="http://schemas.openxmlformats.org/officeDocument/2006/relationships/hyperlink" Target="http://online.zakon.kz/Document/?doc_id=31037865" TargetMode="External"/><Relationship Id="rId4831" Type="http://schemas.openxmlformats.org/officeDocument/2006/relationships/hyperlink" Target="http://online.zakon.kz/Document/?doc_id=30783576" TargetMode="External"/><Relationship Id="rId7987" Type="http://schemas.openxmlformats.org/officeDocument/2006/relationships/hyperlink" Target="http://online.zakon.kz/Document/?doc_id=30383291"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1191" Type="http://schemas.openxmlformats.org/officeDocument/2006/relationships/hyperlink" Target="http://online.zakon.kz/Document/?doc_id=30520771" TargetMode="External"/><Relationship Id="rId2035" Type="http://schemas.openxmlformats.org/officeDocument/2006/relationships/hyperlink" Target="http://online.zakon.kz/Document/?doc_id=31416323" TargetMode="External"/><Relationship Id="rId3433" Type="http://schemas.openxmlformats.org/officeDocument/2006/relationships/hyperlink" Target="http://online.zakon.kz/Document/?doc_id=31310976" TargetMode="External"/><Relationship Id="rId3640" Type="http://schemas.openxmlformats.org/officeDocument/2006/relationships/hyperlink" Target="http://online.zakon.kz/Document/?doc_id=30366245" TargetMode="External"/><Relationship Id="rId6589" Type="http://schemas.openxmlformats.org/officeDocument/2006/relationships/hyperlink" Target="http://online.zakon.kz/Document/?doc_id=31481924" TargetMode="External"/><Relationship Id="rId6796" Type="http://schemas.openxmlformats.org/officeDocument/2006/relationships/hyperlink" Target="http://online.zakon.kz/Document/?doc_id=31037865" TargetMode="External"/><Relationship Id="rId7847" Type="http://schemas.openxmlformats.org/officeDocument/2006/relationships/hyperlink" Target="http://online.zakon.kz/Document/?doc_id=30782059"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31481924" TargetMode="External"/><Relationship Id="rId3500" Type="http://schemas.openxmlformats.org/officeDocument/2006/relationships/hyperlink" Target="http://online.zakon.kz/Document/?doc_id=31037865" TargetMode="External"/><Relationship Id="rId5398" Type="http://schemas.openxmlformats.org/officeDocument/2006/relationships/hyperlink" Target="http://online.zakon.kz/Document/?doc_id=31518761" TargetMode="External"/><Relationship Id="rId6449" Type="http://schemas.openxmlformats.org/officeDocument/2006/relationships/hyperlink" Target="http://online.zakon.kz/Document/?doc_id=1026672" TargetMode="External"/><Relationship Id="rId6656" Type="http://schemas.openxmlformats.org/officeDocument/2006/relationships/hyperlink" Target="http://online.zakon.kz/Document/?doc_id=30914982" TargetMode="External"/><Relationship Id="rId6863" Type="http://schemas.openxmlformats.org/officeDocument/2006/relationships/hyperlink" Target="http://online.zakon.kz/Document/?doc_id=30783576" TargetMode="External"/><Relationship Id="rId7707" Type="http://schemas.openxmlformats.org/officeDocument/2006/relationships/hyperlink" Target="http://online.zakon.kz/Document/?doc_id=31310976" TargetMode="External"/><Relationship Id="rId7914" Type="http://schemas.openxmlformats.org/officeDocument/2006/relationships/hyperlink" Target="http://online.zakon.kz/Document/?doc_id=30383291"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1037865" TargetMode="External"/><Relationship Id="rId2102" Type="http://schemas.openxmlformats.org/officeDocument/2006/relationships/hyperlink" Target="http://online.zakon.kz/Document/?doc_id=30366245" TargetMode="External"/><Relationship Id="rId5258" Type="http://schemas.openxmlformats.org/officeDocument/2006/relationships/hyperlink" Target="http://online.zakon.kz/Document/?doc_id=30518961" TargetMode="External"/><Relationship Id="rId5465" Type="http://schemas.openxmlformats.org/officeDocument/2006/relationships/hyperlink" Target="http://online.zakon.kz/Document/?doc_id=30366245" TargetMode="External"/><Relationship Id="rId5672" Type="http://schemas.openxmlformats.org/officeDocument/2006/relationships/hyperlink" Target="http://online.zakon.kz/Document/?doc_id=30366245" TargetMode="External"/><Relationship Id="rId6309" Type="http://schemas.openxmlformats.org/officeDocument/2006/relationships/hyperlink" Target="http://online.zakon.kz/Document/?doc_id=30518961" TargetMode="External"/><Relationship Id="rId6516" Type="http://schemas.openxmlformats.org/officeDocument/2006/relationships/hyperlink" Target="http://online.zakon.kz/Document/?doc_id=31481924" TargetMode="External"/><Relationship Id="rId6723" Type="http://schemas.openxmlformats.org/officeDocument/2006/relationships/hyperlink" Target="http://online.zakon.kz/Document/?doc_id=30366245" TargetMode="External"/><Relationship Id="rId6930" Type="http://schemas.openxmlformats.org/officeDocument/2006/relationships/hyperlink" Target="http://online.zakon.kz/Document/?doc_id=31310976" TargetMode="External"/><Relationship Id="rId1868" Type="http://schemas.openxmlformats.org/officeDocument/2006/relationships/hyperlink" Target="http://online.zakon.kz/Document/?doc_id=30366245" TargetMode="External"/><Relationship Id="rId4067" Type="http://schemas.openxmlformats.org/officeDocument/2006/relationships/hyperlink" Target="http://online.zakon.kz/Document/?doc_id=30858918" TargetMode="External"/><Relationship Id="rId4274" Type="http://schemas.openxmlformats.org/officeDocument/2006/relationships/hyperlink" Target="http://online.zakon.kz/Document/?doc_id=31312849" TargetMode="External"/><Relationship Id="rId4481" Type="http://schemas.openxmlformats.org/officeDocument/2006/relationships/hyperlink" Target="http://online.zakon.kz/Document/?doc_id=30366245" TargetMode="External"/><Relationship Id="rId5118" Type="http://schemas.openxmlformats.org/officeDocument/2006/relationships/hyperlink" Target="http://online.zakon.kz/Document/?doc_id=30379359" TargetMode="External"/><Relationship Id="rId5325" Type="http://schemas.openxmlformats.org/officeDocument/2006/relationships/hyperlink" Target="http://online.zakon.kz/Document/?doc_id=30366245" TargetMode="External"/><Relationship Id="rId5532" Type="http://schemas.openxmlformats.org/officeDocument/2006/relationships/hyperlink" Target="http://online.zakon.kz/Document/?doc_id=30366245" TargetMode="External"/><Relationship Id="rId2919" Type="http://schemas.openxmlformats.org/officeDocument/2006/relationships/hyperlink" Target="http://online.zakon.kz/Document/?doc_id=30858918" TargetMode="External"/><Relationship Id="rId3083" Type="http://schemas.openxmlformats.org/officeDocument/2006/relationships/hyperlink" Target="http://online.zakon.kz/Document/?doc_id=31037865" TargetMode="External"/><Relationship Id="rId3290" Type="http://schemas.openxmlformats.org/officeDocument/2006/relationships/hyperlink" Target="http://online.zakon.kz/Document/?doc_id=31037865" TargetMode="External"/><Relationship Id="rId4134" Type="http://schemas.openxmlformats.org/officeDocument/2006/relationships/hyperlink" Target="http://online.zakon.kz/Document/?doc_id=31481924" TargetMode="External"/><Relationship Id="rId4341" Type="http://schemas.openxmlformats.org/officeDocument/2006/relationships/hyperlink" Target="http://online.zakon.kz/Document/?doc_id=31310976" TargetMode="External"/><Relationship Id="rId7497" Type="http://schemas.openxmlformats.org/officeDocument/2006/relationships/hyperlink" Target="http://online.zakon.kz/Document/?doc_id=30624803" TargetMode="External"/><Relationship Id="rId1728" Type="http://schemas.openxmlformats.org/officeDocument/2006/relationships/hyperlink" Target="http://online.zakon.kz/Document/?doc_id=30366245" TargetMode="External"/><Relationship Id="rId1935" Type="http://schemas.openxmlformats.org/officeDocument/2006/relationships/hyperlink" Target="http://online.zakon.kz/Document/?doc_id=31312849" TargetMode="External"/><Relationship Id="rId3150" Type="http://schemas.openxmlformats.org/officeDocument/2006/relationships/hyperlink" Target="http://online.zakon.kz/Document/?doc_id=31310976" TargetMode="External"/><Relationship Id="rId4201" Type="http://schemas.openxmlformats.org/officeDocument/2006/relationships/hyperlink" Target="http://online.zakon.kz/Document/?doc_id=30518961" TargetMode="External"/><Relationship Id="rId6099" Type="http://schemas.openxmlformats.org/officeDocument/2006/relationships/hyperlink" Target="http://online.zakon.kz/Document/?doc_id=31034351" TargetMode="External"/><Relationship Id="rId7357" Type="http://schemas.openxmlformats.org/officeDocument/2006/relationships/hyperlink" Target="http://online.zakon.kz/Document/?doc_id=31310973" TargetMode="External"/><Relationship Id="rId3010" Type="http://schemas.openxmlformats.org/officeDocument/2006/relationships/hyperlink" Target="http://online.zakon.kz/Document/?doc_id=30520771" TargetMode="External"/><Relationship Id="rId6166" Type="http://schemas.openxmlformats.org/officeDocument/2006/relationships/hyperlink" Target="http://online.zakon.kz/Document/?doc_id=30520771" TargetMode="External"/><Relationship Id="rId7564" Type="http://schemas.openxmlformats.org/officeDocument/2006/relationships/hyperlink" Target="http://online.zakon.kz/Document/?doc_id=31408579" TargetMode="External"/><Relationship Id="rId7771" Type="http://schemas.openxmlformats.org/officeDocument/2006/relationships/hyperlink" Target="http://online.zakon.kz/Document/?doc_id=30449266" TargetMode="External"/><Relationship Id="rId3967" Type="http://schemas.openxmlformats.org/officeDocument/2006/relationships/hyperlink" Target="http://online.zakon.kz/Document/?doc_id=31112298" TargetMode="External"/><Relationship Id="rId6373" Type="http://schemas.openxmlformats.org/officeDocument/2006/relationships/hyperlink" Target="http://online.zakon.kz/Document/?doc_id=30518961" TargetMode="External"/><Relationship Id="rId6580" Type="http://schemas.openxmlformats.org/officeDocument/2006/relationships/hyperlink" Target="http://online.zakon.kz/Document/?doc_id=31094393" TargetMode="External"/><Relationship Id="rId7217" Type="http://schemas.openxmlformats.org/officeDocument/2006/relationships/hyperlink" Target="http://online.zakon.kz/Document/?doc_id=31091600" TargetMode="External"/><Relationship Id="rId7424" Type="http://schemas.openxmlformats.org/officeDocument/2006/relationships/hyperlink" Target="http://online.zakon.kz/Document/?doc_id=31481924" TargetMode="External"/><Relationship Id="rId7631" Type="http://schemas.openxmlformats.org/officeDocument/2006/relationships/hyperlink" Target="http://online.zakon.kz/Document/?doc_id=31310976" TargetMode="External"/><Relationship Id="rId4" Type="http://schemas.openxmlformats.org/officeDocument/2006/relationships/webSettings" Target="webSettings.xml"/><Relationship Id="rId888" Type="http://schemas.openxmlformats.org/officeDocument/2006/relationships/hyperlink" Target="http://online.zakon.kz/Document/?doc_id=31037865" TargetMode="External"/><Relationship Id="rId2569" Type="http://schemas.openxmlformats.org/officeDocument/2006/relationships/hyperlink" Target="http://online.zakon.kz/Document/?doc_id=31310976" TargetMode="External"/><Relationship Id="rId2776" Type="http://schemas.openxmlformats.org/officeDocument/2006/relationships/hyperlink" Target="http://online.zakon.kz/Document/?doc_id=31037865" TargetMode="External"/><Relationship Id="rId2983" Type="http://schemas.openxmlformats.org/officeDocument/2006/relationships/hyperlink" Target="http://online.zakon.kz/Document/?doc_id=30624803" TargetMode="External"/><Relationship Id="rId3827" Type="http://schemas.openxmlformats.org/officeDocument/2006/relationships/hyperlink" Target="http://online.zakon.kz/Document/?doc_id=30366245" TargetMode="External"/><Relationship Id="rId5182" Type="http://schemas.openxmlformats.org/officeDocument/2006/relationships/hyperlink" Target="http://online.zakon.kz/Document/?doc_id=30366245" TargetMode="External"/><Relationship Id="rId6026" Type="http://schemas.openxmlformats.org/officeDocument/2006/relationships/hyperlink" Target="http://online.zakon.kz/Document/?doc_id=30366245" TargetMode="External"/><Relationship Id="rId6233" Type="http://schemas.openxmlformats.org/officeDocument/2006/relationships/hyperlink" Target="http://online.zakon.kz/Document/?doc_id=31091600" TargetMode="External"/><Relationship Id="rId6440" Type="http://schemas.openxmlformats.org/officeDocument/2006/relationships/hyperlink" Target="http://online.zakon.kz/Document/?doc_id=30384784" TargetMode="External"/><Relationship Id="rId748" Type="http://schemas.openxmlformats.org/officeDocument/2006/relationships/hyperlink" Target="http://online.zakon.kz/Document/?doc_id=30624803" TargetMode="External"/><Relationship Id="rId955" Type="http://schemas.openxmlformats.org/officeDocument/2006/relationships/hyperlink" Target="http://online.zakon.kz/Document/?doc_id=30366245" TargetMode="External"/><Relationship Id="rId1378" Type="http://schemas.openxmlformats.org/officeDocument/2006/relationships/hyperlink" Target="http://online.zakon.kz/Document/?doc_id=31037865" TargetMode="External"/><Relationship Id="rId1585" Type="http://schemas.openxmlformats.org/officeDocument/2006/relationships/hyperlink" Target="http://online.zakon.kz/Document/?doc_id=31089652" TargetMode="External"/><Relationship Id="rId1792" Type="http://schemas.openxmlformats.org/officeDocument/2006/relationships/hyperlink" Target="http://online.zakon.kz/Document/?doc_id=31482533" TargetMode="External"/><Relationship Id="rId2429" Type="http://schemas.openxmlformats.org/officeDocument/2006/relationships/hyperlink" Target="http://online.zakon.kz/Document/?doc_id=30565734" TargetMode="External"/><Relationship Id="rId2636" Type="http://schemas.openxmlformats.org/officeDocument/2006/relationships/hyperlink" Target="http://online.zakon.kz/Document/?doc_id=30565734" TargetMode="External"/><Relationship Id="rId2843" Type="http://schemas.openxmlformats.org/officeDocument/2006/relationships/hyperlink" Target="http://online.zakon.kz/Document/?doc_id=31094393" TargetMode="External"/><Relationship Id="rId5042" Type="http://schemas.openxmlformats.org/officeDocument/2006/relationships/hyperlink" Target="http://online.zakon.kz/Document/?doc_id=30366245" TargetMode="External"/><Relationship Id="rId5999" Type="http://schemas.openxmlformats.org/officeDocument/2006/relationships/hyperlink" Target="http://online.zakon.kz/Document/?doc_id=31312849" TargetMode="External"/><Relationship Id="rId6300" Type="http://schemas.openxmlformats.org/officeDocument/2006/relationships/hyperlink" Target="http://online.zakon.kz/Document/?doc_id=30366245" TargetMode="External"/><Relationship Id="rId84" Type="http://schemas.openxmlformats.org/officeDocument/2006/relationships/hyperlink" Target="http://online.zakon.kz/Document/?doc_id=30366245"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31123323" TargetMode="External"/><Relationship Id="rId1238" Type="http://schemas.openxmlformats.org/officeDocument/2006/relationships/hyperlink" Target="http://online.zakon.kz/Document/?doc_id=30518961" TargetMode="External"/><Relationship Id="rId1445" Type="http://schemas.openxmlformats.org/officeDocument/2006/relationships/hyperlink" Target="http://online.zakon.kz/Document/?doc_id=31481924" TargetMode="External"/><Relationship Id="rId1652" Type="http://schemas.openxmlformats.org/officeDocument/2006/relationships/hyperlink" Target="http://online.zakon.kz/Document/?doc_id=30092072" TargetMode="External"/><Relationship Id="rId8058" Type="http://schemas.openxmlformats.org/officeDocument/2006/relationships/hyperlink" Target="http://online.zakon.kz/Document/?doc_id=31094393" TargetMode="External"/><Relationship Id="rId1305" Type="http://schemas.openxmlformats.org/officeDocument/2006/relationships/hyperlink" Target="http://online.zakon.kz/Document/?doc_id=30782059" TargetMode="External"/><Relationship Id="rId2703" Type="http://schemas.openxmlformats.org/officeDocument/2006/relationships/hyperlink" Target="http://online.zakon.kz/Document/?doc_id=30916997" TargetMode="External"/><Relationship Id="rId2910" Type="http://schemas.openxmlformats.org/officeDocument/2006/relationships/hyperlink" Target="http://online.zakon.kz/Document/?doc_id=30366245" TargetMode="External"/><Relationship Id="rId5859" Type="http://schemas.openxmlformats.org/officeDocument/2006/relationships/hyperlink" Target="http://online.zakon.kz/Document/?doc_id=30380606" TargetMode="External"/><Relationship Id="rId7074" Type="http://schemas.openxmlformats.org/officeDocument/2006/relationships/hyperlink" Target="http://online.zakon.kz/Document/?doc_id=30366245" TargetMode="External"/><Relationship Id="rId7281" Type="http://schemas.openxmlformats.org/officeDocument/2006/relationships/hyperlink" Target="http://online.zakon.kz/Document/?doc_id=31037865" TargetMode="External"/><Relationship Id="rId8125" Type="http://schemas.openxmlformats.org/officeDocument/2006/relationships/hyperlink" Target="http://online.zakon.kz/Document/?doc_id=30449762" TargetMode="External"/><Relationship Id="rId1512" Type="http://schemas.openxmlformats.org/officeDocument/2006/relationships/hyperlink" Target="http://online.zakon.kz/Document/?doc_id=30782059" TargetMode="External"/><Relationship Id="rId4668" Type="http://schemas.openxmlformats.org/officeDocument/2006/relationships/hyperlink" Target="http://online.zakon.kz/Document/?doc_id=30782059" TargetMode="External"/><Relationship Id="rId4875" Type="http://schemas.openxmlformats.org/officeDocument/2006/relationships/hyperlink" Target="http://online.zakon.kz/Document/?doc_id=30366245" TargetMode="External"/><Relationship Id="rId5719" Type="http://schemas.openxmlformats.org/officeDocument/2006/relationships/hyperlink" Target="http://online.zakon.kz/Document/?doc_id=31482533" TargetMode="External"/><Relationship Id="rId5926" Type="http://schemas.openxmlformats.org/officeDocument/2006/relationships/hyperlink" Target="http://online.zakon.kz/Document/?doc_id=30449762" TargetMode="External"/><Relationship Id="rId6090" Type="http://schemas.openxmlformats.org/officeDocument/2006/relationships/hyperlink" Target="http://online.zakon.kz/Document/?doc_id=31408579" TargetMode="External"/><Relationship Id="rId7141" Type="http://schemas.openxmlformats.org/officeDocument/2006/relationships/hyperlink" Target="http://online.zakon.kz/Document/?doc_id=31310976" TargetMode="External"/><Relationship Id="rId11" Type="http://schemas.openxmlformats.org/officeDocument/2006/relationships/hyperlink" Target="http://online.zakon.kz/Document/?doc_id=31411217"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1481924" TargetMode="External"/><Relationship Id="rId3477" Type="http://schemas.openxmlformats.org/officeDocument/2006/relationships/hyperlink" Target="http://online.zakon.kz/Document/?doc_id=30366245" TargetMode="External"/><Relationship Id="rId3684" Type="http://schemas.openxmlformats.org/officeDocument/2006/relationships/hyperlink" Target="http://online.zakon.kz/Document/?link_id=1001509421" TargetMode="External"/><Relationship Id="rId3891" Type="http://schemas.openxmlformats.org/officeDocument/2006/relationships/hyperlink" Target="http://online.zakon.kz/Document/?doc_id=31181936" TargetMode="External"/><Relationship Id="rId4528" Type="http://schemas.openxmlformats.org/officeDocument/2006/relationships/hyperlink" Target="http://online.zakon.kz/Document/?doc_id=30194122" TargetMode="External"/><Relationship Id="rId4735" Type="http://schemas.openxmlformats.org/officeDocument/2006/relationships/hyperlink" Target="http://online.zakon.kz/Document/?doc_id=31481924" TargetMode="External"/><Relationship Id="rId4942" Type="http://schemas.openxmlformats.org/officeDocument/2006/relationships/hyperlink" Target="http://online.zakon.kz/Document/?doc_id=31312849" TargetMode="External"/><Relationship Id="rId2286" Type="http://schemas.openxmlformats.org/officeDocument/2006/relationships/hyperlink" Target="http://online.zakon.kz/Document/?doc_id=30565734" TargetMode="External"/><Relationship Id="rId2493" Type="http://schemas.openxmlformats.org/officeDocument/2006/relationships/hyperlink" Target="http://online.zakon.kz/Document/?doc_id=30366245" TargetMode="External"/><Relationship Id="rId3337" Type="http://schemas.openxmlformats.org/officeDocument/2006/relationships/hyperlink" Target="http://online.zakon.kz/Document/?doc_id=30366245" TargetMode="External"/><Relationship Id="rId3544" Type="http://schemas.openxmlformats.org/officeDocument/2006/relationships/hyperlink" Target="http://online.zakon.kz/Document/?doc_id=31094393" TargetMode="External"/><Relationship Id="rId3751" Type="http://schemas.openxmlformats.org/officeDocument/2006/relationships/hyperlink" Target="http://online.zakon.kz/Document/?doc_id=30366245" TargetMode="External"/><Relationship Id="rId4802" Type="http://schemas.openxmlformats.org/officeDocument/2006/relationships/hyperlink" Target="http://online.zakon.kz/Document/?doc_id=30782059" TargetMode="External"/><Relationship Id="rId7001" Type="http://schemas.openxmlformats.org/officeDocument/2006/relationships/hyperlink" Target="http://online.zakon.kz/Document/?doc_id=31312849" TargetMode="External"/><Relationship Id="rId7958" Type="http://schemas.openxmlformats.org/officeDocument/2006/relationships/hyperlink" Target="http://online.zakon.kz/Document/?doc_id=30518961"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30366245" TargetMode="External"/><Relationship Id="rId1095" Type="http://schemas.openxmlformats.org/officeDocument/2006/relationships/hyperlink" Target="http://online.zakon.kz/Document/?doc_id=30624803" TargetMode="External"/><Relationship Id="rId2146" Type="http://schemas.openxmlformats.org/officeDocument/2006/relationships/hyperlink" Target="http://online.zakon.kz/Document/?doc_id=30366245" TargetMode="External"/><Relationship Id="rId2353" Type="http://schemas.openxmlformats.org/officeDocument/2006/relationships/hyperlink" Target="http://online.zakon.kz/Document/?doc_id=31094393" TargetMode="External"/><Relationship Id="rId2560" Type="http://schemas.openxmlformats.org/officeDocument/2006/relationships/hyperlink" Target="http://online.zakon.kz/Document/?doc_id=30366245" TargetMode="External"/><Relationship Id="rId3404" Type="http://schemas.openxmlformats.org/officeDocument/2006/relationships/hyperlink" Target="http://online.zakon.kz/Document/?doc_id=31482533" TargetMode="External"/><Relationship Id="rId3611" Type="http://schemas.openxmlformats.org/officeDocument/2006/relationships/hyperlink" Target="http://online.zakon.kz/Document/?doc_id=31312849" TargetMode="External"/><Relationship Id="rId6767" Type="http://schemas.openxmlformats.org/officeDocument/2006/relationships/hyperlink" Target="http://online.zakon.kz/Document/?doc_id=31094393" TargetMode="External"/><Relationship Id="rId6974" Type="http://schemas.openxmlformats.org/officeDocument/2006/relationships/hyperlink" Target="http://online.zakon.kz/Document/?doc_id=30518961" TargetMode="External"/><Relationship Id="rId7818" Type="http://schemas.openxmlformats.org/officeDocument/2006/relationships/hyperlink" Target="http://online.zakon.kz/Document/?doc_id=30782059"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doc_id=30366245" TargetMode="External"/><Relationship Id="rId2006" Type="http://schemas.openxmlformats.org/officeDocument/2006/relationships/hyperlink" Target="http://online.zakon.kz/Document/?doc_id=31037865" TargetMode="External"/><Relationship Id="rId2213" Type="http://schemas.openxmlformats.org/officeDocument/2006/relationships/hyperlink" Target="http://online.zakon.kz/Document/?doc_id=30366245" TargetMode="External"/><Relationship Id="rId2420" Type="http://schemas.openxmlformats.org/officeDocument/2006/relationships/hyperlink" Target="http://online.zakon.kz/Document/?doc_id=30366245" TargetMode="External"/><Relationship Id="rId5369" Type="http://schemas.openxmlformats.org/officeDocument/2006/relationships/hyperlink" Target="http://online.zakon.kz/Document/?doc_id=30366245" TargetMode="External"/><Relationship Id="rId5576" Type="http://schemas.openxmlformats.org/officeDocument/2006/relationships/hyperlink" Target="http://online.zakon.kz/Document/?doc_id=30366245" TargetMode="External"/><Relationship Id="rId5783" Type="http://schemas.openxmlformats.org/officeDocument/2006/relationships/hyperlink" Target="http://online.zakon.kz/Document/?doc_id=31310976" TargetMode="External"/><Relationship Id="rId6627" Type="http://schemas.openxmlformats.org/officeDocument/2006/relationships/hyperlink" Target="http://online.zakon.kz/Document/?doc_id=30520771" TargetMode="External"/><Relationship Id="rId1022" Type="http://schemas.openxmlformats.org/officeDocument/2006/relationships/hyperlink" Target="http://online.zakon.kz/Document/?doc_id=30443961" TargetMode="External"/><Relationship Id="rId4178" Type="http://schemas.openxmlformats.org/officeDocument/2006/relationships/hyperlink" Target="http://online.zakon.kz/Document/?doc_id=30366245" TargetMode="External"/><Relationship Id="rId4385" Type="http://schemas.openxmlformats.org/officeDocument/2006/relationships/hyperlink" Target="http://online.zakon.kz/Document/?doc_id=31481924" TargetMode="External"/><Relationship Id="rId4592" Type="http://schemas.openxmlformats.org/officeDocument/2006/relationships/hyperlink" Target="http://online.zakon.kz/Document/?doc_id=30366245" TargetMode="External"/><Relationship Id="rId5229" Type="http://schemas.openxmlformats.org/officeDocument/2006/relationships/hyperlink" Target="http://online.zakon.kz/Document/?doc_id=30384784" TargetMode="External"/><Relationship Id="rId5436" Type="http://schemas.openxmlformats.org/officeDocument/2006/relationships/hyperlink" Target="http://online.zakon.kz/Document/?doc_id=30366245" TargetMode="External"/><Relationship Id="rId5990" Type="http://schemas.openxmlformats.org/officeDocument/2006/relationships/hyperlink" Target="http://online.zakon.kz/Document/?doc_id=31310976" TargetMode="External"/><Relationship Id="rId6834" Type="http://schemas.openxmlformats.org/officeDocument/2006/relationships/hyperlink" Target="http://online.zakon.kz/Document/?doc_id=30366245" TargetMode="External"/><Relationship Id="rId1979" Type="http://schemas.openxmlformats.org/officeDocument/2006/relationships/hyperlink" Target="http://online.zakon.kz/Document/?doc_id=31310976" TargetMode="External"/><Relationship Id="rId3194" Type="http://schemas.openxmlformats.org/officeDocument/2006/relationships/hyperlink" Target="http://online.zakon.kz/Document/?doc_id=31312849" TargetMode="External"/><Relationship Id="rId4038" Type="http://schemas.openxmlformats.org/officeDocument/2006/relationships/hyperlink" Target="http://online.zakon.kz/Document/?doc_id=31037865" TargetMode="External"/><Relationship Id="rId4245" Type="http://schemas.openxmlformats.org/officeDocument/2006/relationships/hyperlink" Target="http://online.zakon.kz/Document/?doc_id=30783576" TargetMode="External"/><Relationship Id="rId5643" Type="http://schemas.openxmlformats.org/officeDocument/2006/relationships/hyperlink" Target="http://online.zakon.kz/Document/?doc_id=30518961" TargetMode="External"/><Relationship Id="rId5850" Type="http://schemas.openxmlformats.org/officeDocument/2006/relationships/hyperlink" Target="http://online.zakon.kz/Document/?doc_id=51039354" TargetMode="External"/><Relationship Id="rId6901" Type="http://schemas.openxmlformats.org/officeDocument/2006/relationships/hyperlink" Target="http://online.zakon.kz/Document/?doc_id=30911946" TargetMode="External"/><Relationship Id="rId1839" Type="http://schemas.openxmlformats.org/officeDocument/2006/relationships/hyperlink" Target="http://online.zakon.kz/Document/?doc_id=31112298" TargetMode="External"/><Relationship Id="rId3054" Type="http://schemas.openxmlformats.org/officeDocument/2006/relationships/hyperlink" Target="http://online.zakon.kz/Document/?doc_id=31037865" TargetMode="External"/><Relationship Id="rId4452" Type="http://schemas.openxmlformats.org/officeDocument/2006/relationships/hyperlink" Target="http://online.zakon.kz/Document/?doc_id=30920293" TargetMode="External"/><Relationship Id="rId5503" Type="http://schemas.openxmlformats.org/officeDocument/2006/relationships/hyperlink" Target="http://online.zakon.kz/Document/?doc_id=30569572" TargetMode="External"/><Relationship Id="rId5710" Type="http://schemas.openxmlformats.org/officeDocument/2006/relationships/hyperlink" Target="http://online.zakon.kz/Document/?doc_id=30366245"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0384784" TargetMode="External"/><Relationship Id="rId3261" Type="http://schemas.openxmlformats.org/officeDocument/2006/relationships/hyperlink" Target="http://online.zakon.kz/Document/?doc_id=30366245" TargetMode="External"/><Relationship Id="rId4105" Type="http://schemas.openxmlformats.org/officeDocument/2006/relationships/hyperlink" Target="http://online.zakon.kz/Document/?doc_id=30518961" TargetMode="External"/><Relationship Id="rId4312" Type="http://schemas.openxmlformats.org/officeDocument/2006/relationships/hyperlink" Target="http://online.zakon.kz/Document/?doc_id=31312849" TargetMode="External"/><Relationship Id="rId7468" Type="http://schemas.openxmlformats.org/officeDocument/2006/relationships/hyperlink" Target="http://online.zakon.kz/Document/?doc_id=30565734" TargetMode="External"/><Relationship Id="rId7675" Type="http://schemas.openxmlformats.org/officeDocument/2006/relationships/hyperlink" Target="http://online.zakon.kz/Document/?doc_id=30835176" TargetMode="External"/><Relationship Id="rId7882" Type="http://schemas.openxmlformats.org/officeDocument/2006/relationships/hyperlink" Target="http://online.zakon.kz/Document/?doc_id=30531443" TargetMode="External"/><Relationship Id="rId2070" Type="http://schemas.openxmlformats.org/officeDocument/2006/relationships/hyperlink" Target="http://online.zakon.kz/Document/?doc_id=30366245" TargetMode="External"/><Relationship Id="rId3121" Type="http://schemas.openxmlformats.org/officeDocument/2006/relationships/hyperlink" Target="http://online.zakon.kz/Document/?doc_id=30518961" TargetMode="External"/><Relationship Id="rId6277" Type="http://schemas.openxmlformats.org/officeDocument/2006/relationships/hyperlink" Target="http://online.zakon.kz/Document/?doc_id=30520771" TargetMode="External"/><Relationship Id="rId6484" Type="http://schemas.openxmlformats.org/officeDocument/2006/relationships/hyperlink" Target="http://online.zakon.kz/Document/?doc_id=30520771" TargetMode="External"/><Relationship Id="rId6691" Type="http://schemas.openxmlformats.org/officeDocument/2006/relationships/hyperlink" Target="http://online.zakon.kz/Document/?doc_id=31037865" TargetMode="External"/><Relationship Id="rId7328" Type="http://schemas.openxmlformats.org/officeDocument/2006/relationships/hyperlink" Target="http://online.zakon.kz/Document/?doc_id=30366245" TargetMode="External"/><Relationship Id="rId7535" Type="http://schemas.openxmlformats.org/officeDocument/2006/relationships/hyperlink" Target="http://online.zakon.kz/Document/?doc_id=31094393" TargetMode="External"/><Relationship Id="rId7742" Type="http://schemas.openxmlformats.org/officeDocument/2006/relationships/hyperlink" Target="http://online.zakon.kz/Document/?doc_id=31034316" TargetMode="External"/><Relationship Id="rId999" Type="http://schemas.openxmlformats.org/officeDocument/2006/relationships/hyperlink" Target="http://online.zakon.kz/Document/?doc_id=30366245" TargetMode="External"/><Relationship Id="rId2887" Type="http://schemas.openxmlformats.org/officeDocument/2006/relationships/hyperlink" Target="http://online.zakon.kz/Document/?doc_id=30518961" TargetMode="External"/><Relationship Id="rId5086" Type="http://schemas.openxmlformats.org/officeDocument/2006/relationships/hyperlink" Target="http://online.zakon.kz/Document/?doc_id=30366245" TargetMode="External"/><Relationship Id="rId5293" Type="http://schemas.openxmlformats.org/officeDocument/2006/relationships/hyperlink" Target="http://online.zakon.kz/Document/?doc_id=30518961" TargetMode="External"/><Relationship Id="rId6137" Type="http://schemas.openxmlformats.org/officeDocument/2006/relationships/hyperlink" Target="http://online.zakon.kz/Document/?doc_id=31408579" TargetMode="External"/><Relationship Id="rId6344" Type="http://schemas.openxmlformats.org/officeDocument/2006/relationships/hyperlink" Target="http://online.zakon.kz/Document/?doc_id=31308043" TargetMode="External"/><Relationship Id="rId6551" Type="http://schemas.openxmlformats.org/officeDocument/2006/relationships/hyperlink" Target="http://online.zakon.kz/Document/?doc_id=31406125" TargetMode="External"/><Relationship Id="rId7602" Type="http://schemas.openxmlformats.org/officeDocument/2006/relationships/hyperlink" Target="http://online.zakon.kz/Document/?doc_id=31408579" TargetMode="External"/><Relationship Id="rId859" Type="http://schemas.openxmlformats.org/officeDocument/2006/relationships/hyperlink" Target="http://online.zakon.kz/Document/?doc_id=30388346" TargetMode="External"/><Relationship Id="rId1489" Type="http://schemas.openxmlformats.org/officeDocument/2006/relationships/hyperlink" Target="http://online.zakon.kz/Document/?doc_id=31094393" TargetMode="External"/><Relationship Id="rId1696" Type="http://schemas.openxmlformats.org/officeDocument/2006/relationships/hyperlink" Target="http://online.zakon.kz/Document/?doc_id=30366245" TargetMode="External"/><Relationship Id="rId3938" Type="http://schemas.openxmlformats.org/officeDocument/2006/relationships/hyperlink" Target="http://online.zakon.kz/Document/?doc_id=30774053" TargetMode="External"/><Relationship Id="rId5153" Type="http://schemas.openxmlformats.org/officeDocument/2006/relationships/hyperlink" Target="http://online.zakon.kz/Document/?doc_id=30366245" TargetMode="External"/><Relationship Id="rId5360" Type="http://schemas.openxmlformats.org/officeDocument/2006/relationships/hyperlink" Target="http://online.zakon.kz/Document/?doc_id=30366245" TargetMode="External"/><Relationship Id="rId6204" Type="http://schemas.openxmlformats.org/officeDocument/2006/relationships/hyperlink" Target="http://online.zakon.kz/Document/?doc_id=30366245" TargetMode="External"/><Relationship Id="rId6411" Type="http://schemas.openxmlformats.org/officeDocument/2006/relationships/hyperlink" Target="http://online.zakon.kz/Document/?doc_id=31312849" TargetMode="External"/><Relationship Id="rId1349" Type="http://schemas.openxmlformats.org/officeDocument/2006/relationships/hyperlink" Target="http://online.zakon.kz/Document/?doc_id=30782059" TargetMode="External"/><Relationship Id="rId2747" Type="http://schemas.openxmlformats.org/officeDocument/2006/relationships/hyperlink" Target="http://online.zakon.kz/Document/?doc_id=30366245" TargetMode="External"/><Relationship Id="rId2954" Type="http://schemas.openxmlformats.org/officeDocument/2006/relationships/hyperlink" Target="http://online.zakon.kz/Document/?doc_id=30366245" TargetMode="External"/><Relationship Id="rId5013" Type="http://schemas.openxmlformats.org/officeDocument/2006/relationships/hyperlink" Target="http://online.zakon.kz/Document/?doc_id=30366245" TargetMode="External"/><Relationship Id="rId5220" Type="http://schemas.openxmlformats.org/officeDocument/2006/relationships/hyperlink" Target="http://online.zakon.kz/Document/?doc_id=30520771" TargetMode="External"/><Relationship Id="rId8169" Type="http://schemas.openxmlformats.org/officeDocument/2006/relationships/hyperlink" Target="http://online.zakon.kz/Document/?link_id=1000274593" TargetMode="External"/><Relationship Id="rId719" Type="http://schemas.openxmlformats.org/officeDocument/2006/relationships/hyperlink" Target="http://online.zakon.kz/Document/?doc_id=31481924" TargetMode="External"/><Relationship Id="rId926" Type="http://schemas.openxmlformats.org/officeDocument/2006/relationships/hyperlink" Target="http://online.zakon.kz/Document/?doc_id=30366245" TargetMode="External"/><Relationship Id="rId1556" Type="http://schemas.openxmlformats.org/officeDocument/2006/relationships/hyperlink" Target="http://online.zakon.kz/Document/?doc_id=30568184" TargetMode="External"/><Relationship Id="rId1763" Type="http://schemas.openxmlformats.org/officeDocument/2006/relationships/hyperlink" Target="http://online.zakon.kz/Document/?doc_id=31482533" TargetMode="External"/><Relationship Id="rId1970" Type="http://schemas.openxmlformats.org/officeDocument/2006/relationships/hyperlink" Target="http://online.zakon.kz/Document/?doc_id=31518761" TargetMode="External"/><Relationship Id="rId2607" Type="http://schemas.openxmlformats.org/officeDocument/2006/relationships/hyperlink" Target="http://online.zakon.kz/Document/?doc_id=30366245" TargetMode="External"/><Relationship Id="rId2814" Type="http://schemas.openxmlformats.org/officeDocument/2006/relationships/hyperlink" Target="http://online.zakon.kz/Document/?doc_id=30366245" TargetMode="External"/><Relationship Id="rId7185" Type="http://schemas.openxmlformats.org/officeDocument/2006/relationships/hyperlink" Target="http://online.zakon.kz/Document/?doc_id=30782059" TargetMode="External"/><Relationship Id="rId8029" Type="http://schemas.openxmlformats.org/officeDocument/2006/relationships/hyperlink" Target="http://online.zakon.kz/Document/?doc_id=30783576" TargetMode="External"/><Relationship Id="rId55" Type="http://schemas.openxmlformats.org/officeDocument/2006/relationships/hyperlink" Target="http://online.zakon.kz/Document/?doc_id=31311654" TargetMode="External"/><Relationship Id="rId1209" Type="http://schemas.openxmlformats.org/officeDocument/2006/relationships/hyperlink" Target="http://online.zakon.kz/Document/?doc_id=31481924" TargetMode="External"/><Relationship Id="rId1416" Type="http://schemas.openxmlformats.org/officeDocument/2006/relationships/hyperlink" Target="http://online.zakon.kz/Document/?doc_id=30518961" TargetMode="External"/><Relationship Id="rId1623" Type="http://schemas.openxmlformats.org/officeDocument/2006/relationships/hyperlink" Target="http://online.zakon.kz/Document/?doc_id=31518761" TargetMode="External"/><Relationship Id="rId1830" Type="http://schemas.openxmlformats.org/officeDocument/2006/relationships/hyperlink" Target="http://online.zakon.kz/Document/?doc_id=30565734" TargetMode="External"/><Relationship Id="rId4779" Type="http://schemas.openxmlformats.org/officeDocument/2006/relationships/hyperlink" Target="http://online.zakon.kz/Document/?doc_id=30366245" TargetMode="External"/><Relationship Id="rId4986" Type="http://schemas.openxmlformats.org/officeDocument/2006/relationships/hyperlink" Target="http://online.zakon.kz/Document/?doc_id=31037865" TargetMode="External"/><Relationship Id="rId7392" Type="http://schemas.openxmlformats.org/officeDocument/2006/relationships/hyperlink" Target="http://online.zakon.kz/Document/?doc_id=30366245" TargetMode="External"/><Relationship Id="rId3588" Type="http://schemas.openxmlformats.org/officeDocument/2006/relationships/hyperlink" Target="http://online.zakon.kz/Document/?doc_id=31312849" TargetMode="External"/><Relationship Id="rId3795" Type="http://schemas.openxmlformats.org/officeDocument/2006/relationships/hyperlink" Target="http://online.zakon.kz/Document/?doc_id=31312849" TargetMode="External"/><Relationship Id="rId4639" Type="http://schemas.openxmlformats.org/officeDocument/2006/relationships/hyperlink" Target="http://online.zakon.kz/Document/?doc_id=31114395" TargetMode="External"/><Relationship Id="rId4846" Type="http://schemas.openxmlformats.org/officeDocument/2006/relationships/hyperlink" Target="http://online.zakon.kz/Document/?link_id=1002601312" TargetMode="External"/><Relationship Id="rId7045" Type="http://schemas.openxmlformats.org/officeDocument/2006/relationships/hyperlink" Target="http://online.zakon.kz/Document/?doc_id=30520771" TargetMode="External"/><Relationship Id="rId7252" Type="http://schemas.openxmlformats.org/officeDocument/2006/relationships/hyperlink" Target="http://online.zakon.kz/Document/?doc_id=31312849" TargetMode="External"/><Relationship Id="rId2397" Type="http://schemas.openxmlformats.org/officeDocument/2006/relationships/hyperlink" Target="http://online.zakon.kz/Document/?doc_id=31037865" TargetMode="External"/><Relationship Id="rId3448" Type="http://schemas.openxmlformats.org/officeDocument/2006/relationships/hyperlink" Target="http://online.zakon.kz/Document/?doc_id=30366245" TargetMode="External"/><Relationship Id="rId3655" Type="http://schemas.openxmlformats.org/officeDocument/2006/relationships/hyperlink" Target="http://online.zakon.kz/Document/?doc_id=30782059" TargetMode="External"/><Relationship Id="rId3862" Type="http://schemas.openxmlformats.org/officeDocument/2006/relationships/hyperlink" Target="http://online.zakon.kz/Document/?doc_id=31112298" TargetMode="External"/><Relationship Id="rId4706" Type="http://schemas.openxmlformats.org/officeDocument/2006/relationships/hyperlink" Target="http://online.zakon.kz/Document/?doc_id=1040554" TargetMode="External"/><Relationship Id="rId6061" Type="http://schemas.openxmlformats.org/officeDocument/2006/relationships/hyperlink" Target="http://online.zakon.kz/Document/?doc_id=31310976" TargetMode="External"/><Relationship Id="rId7112" Type="http://schemas.openxmlformats.org/officeDocument/2006/relationships/hyperlink" Target="http://online.zakon.kz/Document/?doc_id=30366245" TargetMode="External"/><Relationship Id="rId369" Type="http://schemas.openxmlformats.org/officeDocument/2006/relationships/hyperlink" Target="http://online.zakon.kz/Document/?doc_id=30366245" TargetMode="External"/><Relationship Id="rId576" Type="http://schemas.openxmlformats.org/officeDocument/2006/relationships/hyperlink" Target="http://online.zakon.kz/Document/?doc_id=30366245" TargetMode="External"/><Relationship Id="rId783" Type="http://schemas.openxmlformats.org/officeDocument/2006/relationships/hyperlink" Target="http://online.zakon.kz/Document/?doc_id=30783576" TargetMode="External"/><Relationship Id="rId990" Type="http://schemas.openxmlformats.org/officeDocument/2006/relationships/hyperlink" Target="http://online.zakon.kz/Document/?doc_id=30518961" TargetMode="External"/><Relationship Id="rId2257" Type="http://schemas.openxmlformats.org/officeDocument/2006/relationships/hyperlink" Target="http://online.zakon.kz/Document/?doc_id=31312849" TargetMode="External"/><Relationship Id="rId2464" Type="http://schemas.openxmlformats.org/officeDocument/2006/relationships/hyperlink" Target="http://online.zakon.kz/Document/?doc_id=30366245" TargetMode="External"/><Relationship Id="rId2671" Type="http://schemas.openxmlformats.org/officeDocument/2006/relationships/hyperlink" Target="http://online.zakon.kz/Document/?doc_id=31310976" TargetMode="External"/><Relationship Id="rId3308" Type="http://schemas.openxmlformats.org/officeDocument/2006/relationships/hyperlink" Target="http://online.zakon.kz/Document/?doc_id=30366245" TargetMode="External"/><Relationship Id="rId3515" Type="http://schemas.openxmlformats.org/officeDocument/2006/relationships/hyperlink" Target="http://online.zakon.kz/Document/?doc_id=31025648" TargetMode="External"/><Relationship Id="rId4913" Type="http://schemas.openxmlformats.org/officeDocument/2006/relationships/hyperlink" Target="http://online.zakon.kz/Document/?doc_id=31039509"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1066" Type="http://schemas.openxmlformats.org/officeDocument/2006/relationships/hyperlink" Target="http://online.zakon.kz/Document/?doc_id=31312849" TargetMode="External"/><Relationship Id="rId1273" Type="http://schemas.openxmlformats.org/officeDocument/2006/relationships/hyperlink" Target="http://online.zakon.kz/Document/?doc_id=30366245" TargetMode="External"/><Relationship Id="rId1480" Type="http://schemas.openxmlformats.org/officeDocument/2006/relationships/hyperlink" Target="http://online.zakon.kz/Document/?doc_id=30366245" TargetMode="External"/><Relationship Id="rId2117" Type="http://schemas.openxmlformats.org/officeDocument/2006/relationships/hyperlink" Target="http://online.zakon.kz/Document/?doc_id=30366245" TargetMode="External"/><Relationship Id="rId2324" Type="http://schemas.openxmlformats.org/officeDocument/2006/relationships/hyperlink" Target="http://online.zakon.kz/Document/?doc_id=30366245" TargetMode="External"/><Relationship Id="rId3722" Type="http://schemas.openxmlformats.org/officeDocument/2006/relationships/hyperlink" Target="http://online.zakon.kz/Document/?doc_id=30565734" TargetMode="External"/><Relationship Id="rId6878" Type="http://schemas.openxmlformats.org/officeDocument/2006/relationships/hyperlink" Target="http://online.zakon.kz/Document/?doc_id=31094393" TargetMode="External"/><Relationship Id="rId7929" Type="http://schemas.openxmlformats.org/officeDocument/2006/relationships/hyperlink" Target="http://online.zakon.kz/Document/?doc_id=30782059" TargetMode="External"/><Relationship Id="rId8093" Type="http://schemas.openxmlformats.org/officeDocument/2006/relationships/hyperlink" Target="http://online.zakon.kz/Document/?doc_id=31094393" TargetMode="External"/><Relationship Id="rId850" Type="http://schemas.openxmlformats.org/officeDocument/2006/relationships/hyperlink" Target="http://online.zakon.kz/Document/?doc_id=30520771" TargetMode="External"/><Relationship Id="rId1133" Type="http://schemas.openxmlformats.org/officeDocument/2006/relationships/hyperlink" Target="http://online.zakon.kz/Document/?doc_id=30835176" TargetMode="External"/><Relationship Id="rId2531" Type="http://schemas.openxmlformats.org/officeDocument/2006/relationships/hyperlink" Target="http://online.zakon.kz/Document/?doc_id=31094393" TargetMode="External"/><Relationship Id="rId4289" Type="http://schemas.openxmlformats.org/officeDocument/2006/relationships/hyperlink" Target="http://online.zakon.kz/Document/?doc_id=30565734" TargetMode="External"/><Relationship Id="rId5687" Type="http://schemas.openxmlformats.org/officeDocument/2006/relationships/hyperlink" Target="http://online.zakon.kz/Document/?doc_id=31310976" TargetMode="External"/><Relationship Id="rId5894" Type="http://schemas.openxmlformats.org/officeDocument/2006/relationships/hyperlink" Target="http://online.zakon.kz/Document/?doc_id=31039509" TargetMode="External"/><Relationship Id="rId6738" Type="http://schemas.openxmlformats.org/officeDocument/2006/relationships/hyperlink" Target="http://online.zakon.kz/Document/?doc_id=31312849" TargetMode="External"/><Relationship Id="rId6945" Type="http://schemas.openxmlformats.org/officeDocument/2006/relationships/hyperlink" Target="http://online.zakon.kz/Document/?doc_id=31312849" TargetMode="External"/><Relationship Id="rId8160" Type="http://schemas.openxmlformats.org/officeDocument/2006/relationships/hyperlink" Target="http://online.zakon.kz/Document/?doc_id=30366245" TargetMode="External"/><Relationship Id="rId503" Type="http://schemas.openxmlformats.org/officeDocument/2006/relationships/hyperlink" Target="http://online.zakon.kz/Document/?doc_id=30366245" TargetMode="External"/><Relationship Id="rId710" Type="http://schemas.openxmlformats.org/officeDocument/2006/relationships/hyperlink" Target="http://online.zakon.kz/Document/?doc_id=51005029" TargetMode="External"/><Relationship Id="rId1340" Type="http://schemas.openxmlformats.org/officeDocument/2006/relationships/hyperlink" Target="http://online.zakon.kz/Document/?doc_id=31025648" TargetMode="External"/><Relationship Id="rId3098" Type="http://schemas.openxmlformats.org/officeDocument/2006/relationships/hyperlink" Target="http://online.zakon.kz/Document/?doc_id=30520771" TargetMode="External"/><Relationship Id="rId4496" Type="http://schemas.openxmlformats.org/officeDocument/2006/relationships/hyperlink" Target="http://online.zakon.kz/Document/?doc_id=31039509" TargetMode="External"/><Relationship Id="rId5547" Type="http://schemas.openxmlformats.org/officeDocument/2006/relationships/hyperlink" Target="http://online.zakon.kz/Document/?doc_id=31482533" TargetMode="External"/><Relationship Id="rId5754" Type="http://schemas.openxmlformats.org/officeDocument/2006/relationships/hyperlink" Target="http://online.zakon.kz/Document/?doc_id=31310976" TargetMode="External"/><Relationship Id="rId5961" Type="http://schemas.openxmlformats.org/officeDocument/2006/relationships/hyperlink" Target="http://online.zakon.kz/Document/?doc_id=31414197" TargetMode="External"/><Relationship Id="rId6805" Type="http://schemas.openxmlformats.org/officeDocument/2006/relationships/hyperlink" Target="http://online.zakon.kz/Document/?doc_id=31310976" TargetMode="External"/><Relationship Id="rId1200" Type="http://schemas.openxmlformats.org/officeDocument/2006/relationships/hyperlink" Target="http://online.zakon.kz/Document/?doc_id=30366245" TargetMode="External"/><Relationship Id="rId4149" Type="http://schemas.openxmlformats.org/officeDocument/2006/relationships/hyperlink" Target="http://online.zakon.kz/Document/?doc_id=31212669" TargetMode="External"/><Relationship Id="rId4356" Type="http://schemas.openxmlformats.org/officeDocument/2006/relationships/hyperlink" Target="http://online.zakon.kz/Document/?doc_id=30366245" TargetMode="External"/><Relationship Id="rId4563" Type="http://schemas.openxmlformats.org/officeDocument/2006/relationships/hyperlink" Target="http://online.zakon.kz/Document/?doc_id=30366245" TargetMode="External"/><Relationship Id="rId4770" Type="http://schemas.openxmlformats.org/officeDocument/2006/relationships/hyperlink" Target="http://online.zakon.kz/Document/?doc_id=30366245" TargetMode="External"/><Relationship Id="rId5407" Type="http://schemas.openxmlformats.org/officeDocument/2006/relationships/hyperlink" Target="http://online.zakon.kz/Document/?doc_id=31037865" TargetMode="External"/><Relationship Id="rId5614" Type="http://schemas.openxmlformats.org/officeDocument/2006/relationships/hyperlink" Target="http://online.zakon.kz/Document/?doc_id=31310976" TargetMode="External"/><Relationship Id="rId5821" Type="http://schemas.openxmlformats.org/officeDocument/2006/relationships/hyperlink" Target="http://online.zakon.kz/Document/?doc_id=30863239" TargetMode="External"/><Relationship Id="rId8020" Type="http://schemas.openxmlformats.org/officeDocument/2006/relationships/hyperlink" Target="http://online.zakon.kz/Document/?doc_id=30783576" TargetMode="External"/><Relationship Id="rId3165" Type="http://schemas.openxmlformats.org/officeDocument/2006/relationships/hyperlink" Target="http://online.zakon.kz/Document/?doc_id=31037865" TargetMode="External"/><Relationship Id="rId3372" Type="http://schemas.openxmlformats.org/officeDocument/2006/relationships/hyperlink" Target="http://online.zakon.kz/Document/?doc_id=30920293" TargetMode="External"/><Relationship Id="rId4009" Type="http://schemas.openxmlformats.org/officeDocument/2006/relationships/hyperlink" Target="http://online.zakon.kz/Document/?doc_id=31094393" TargetMode="External"/><Relationship Id="rId4216" Type="http://schemas.openxmlformats.org/officeDocument/2006/relationships/hyperlink" Target="http://online.zakon.kz/Document/?doc_id=30443961" TargetMode="External"/><Relationship Id="rId4423" Type="http://schemas.openxmlformats.org/officeDocument/2006/relationships/hyperlink" Target="http://online.zakon.kz/Document/?doc_id=31481924" TargetMode="External"/><Relationship Id="rId4630" Type="http://schemas.openxmlformats.org/officeDocument/2006/relationships/hyperlink" Target="http://online.zakon.kz/Document/?doc_id=30366245" TargetMode="External"/><Relationship Id="rId7579" Type="http://schemas.openxmlformats.org/officeDocument/2006/relationships/hyperlink" Target="http://online.zakon.kz/Document/?doc_id=30366245" TargetMode="External"/><Relationship Id="rId7786" Type="http://schemas.openxmlformats.org/officeDocument/2006/relationships/hyperlink" Target="http://online.zakon.kz/Document/?doc_id=31310976" TargetMode="External"/><Relationship Id="rId7993" Type="http://schemas.openxmlformats.org/officeDocument/2006/relationships/hyperlink" Target="http://online.zakon.kz/Document/?doc_id=30518961"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30366245" TargetMode="External"/><Relationship Id="rId3025" Type="http://schemas.openxmlformats.org/officeDocument/2006/relationships/hyperlink" Target="http://online.zakon.kz/Document/?doc_id=30518961" TargetMode="External"/><Relationship Id="rId3232" Type="http://schemas.openxmlformats.org/officeDocument/2006/relationships/hyperlink" Target="http://online.zakon.kz/Document/?doc_id=30366245" TargetMode="External"/><Relationship Id="rId6388" Type="http://schemas.openxmlformats.org/officeDocument/2006/relationships/hyperlink" Target="http://online.zakon.kz/Document/?doc_id=31113828" TargetMode="External"/><Relationship Id="rId6595" Type="http://schemas.openxmlformats.org/officeDocument/2006/relationships/hyperlink" Target="http://online.zakon.kz/Document/?doc_id=31094393" TargetMode="External"/><Relationship Id="rId7439" Type="http://schemas.openxmlformats.org/officeDocument/2006/relationships/hyperlink" Target="http://online.zakon.kz/Document/?doc_id=31310976" TargetMode="External"/><Relationship Id="rId7646" Type="http://schemas.openxmlformats.org/officeDocument/2006/relationships/hyperlink" Target="http://online.zakon.kz/Document/?doc_id=30366245"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0366245" TargetMode="External"/><Relationship Id="rId5197" Type="http://schemas.openxmlformats.org/officeDocument/2006/relationships/hyperlink" Target="http://online.zakon.kz/Document/?doc_id=30569572" TargetMode="External"/><Relationship Id="rId6248" Type="http://schemas.openxmlformats.org/officeDocument/2006/relationships/hyperlink" Target="http://online.zakon.kz/Document/?doc_id=31482533" TargetMode="External"/><Relationship Id="rId6455" Type="http://schemas.openxmlformats.org/officeDocument/2006/relationships/hyperlink" Target="http://online.zakon.kz/Document/?doc_id=30366245" TargetMode="External"/><Relationship Id="rId7853" Type="http://schemas.openxmlformats.org/officeDocument/2006/relationships/hyperlink" Target="http://online.zakon.kz/Document/?doc_id=30366245"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51009795" TargetMode="External"/><Relationship Id="rId5057" Type="http://schemas.openxmlformats.org/officeDocument/2006/relationships/hyperlink" Target="http://online.zakon.kz/Document/?doc_id=30092072" TargetMode="External"/><Relationship Id="rId5264" Type="http://schemas.openxmlformats.org/officeDocument/2006/relationships/hyperlink" Target="http://online.zakon.kz/Document/?doc_id=30366245" TargetMode="External"/><Relationship Id="rId6108" Type="http://schemas.openxmlformats.org/officeDocument/2006/relationships/hyperlink" Target="http://online.zakon.kz/Document/?doc_id=31113828" TargetMode="External"/><Relationship Id="rId6662" Type="http://schemas.openxmlformats.org/officeDocument/2006/relationships/hyperlink" Target="http://online.zakon.kz/Document/?doc_id=30449266" TargetMode="External"/><Relationship Id="rId7506" Type="http://schemas.openxmlformats.org/officeDocument/2006/relationships/hyperlink" Target="http://online.zakon.kz/Document/?doc_id=30366245" TargetMode="External"/><Relationship Id="rId7713" Type="http://schemas.openxmlformats.org/officeDocument/2006/relationships/hyperlink" Target="http://online.zakon.kz/Document/?doc_id=31310976" TargetMode="External"/><Relationship Id="rId7920" Type="http://schemas.openxmlformats.org/officeDocument/2006/relationships/hyperlink" Target="http://online.zakon.kz/Document/?doc_id=31312849" TargetMode="External"/><Relationship Id="rId2858" Type="http://schemas.openxmlformats.org/officeDocument/2006/relationships/hyperlink" Target="http://online.zakon.kz/Document/?doc_id=31411217" TargetMode="External"/><Relationship Id="rId3909" Type="http://schemas.openxmlformats.org/officeDocument/2006/relationships/hyperlink" Target="http://online.zakon.kz/Document/?doc_id=31310976" TargetMode="External"/><Relationship Id="rId4073" Type="http://schemas.openxmlformats.org/officeDocument/2006/relationships/hyperlink" Target="http://online.zakon.kz/Document/?doc_id=30369806" TargetMode="External"/><Relationship Id="rId5471" Type="http://schemas.openxmlformats.org/officeDocument/2006/relationships/hyperlink" Target="http://online.zakon.kz/Document/?doc_id=30569572" TargetMode="External"/><Relationship Id="rId6315" Type="http://schemas.openxmlformats.org/officeDocument/2006/relationships/hyperlink" Target="http://online.zakon.kz/Document/?doc_id=31094393" TargetMode="External"/><Relationship Id="rId6522" Type="http://schemas.openxmlformats.org/officeDocument/2006/relationships/hyperlink" Target="http://online.zakon.kz/Document/?doc_id=51011889" TargetMode="External"/><Relationship Id="rId99" Type="http://schemas.openxmlformats.org/officeDocument/2006/relationships/hyperlink" Target="http://online.zakon.kz/Document/?doc_id=30366245" TargetMode="External"/><Relationship Id="rId1667" Type="http://schemas.openxmlformats.org/officeDocument/2006/relationships/hyperlink" Target="http://online.zakon.kz/Document/?doc_id=30384673" TargetMode="External"/><Relationship Id="rId1874" Type="http://schemas.openxmlformats.org/officeDocument/2006/relationships/hyperlink" Target="http://online.zakon.kz/Document/?doc_id=31037865" TargetMode="External"/><Relationship Id="rId2718" Type="http://schemas.openxmlformats.org/officeDocument/2006/relationships/hyperlink" Target="http://online.zakon.kz/Document/?doc_id=30605083" TargetMode="External"/><Relationship Id="rId2925" Type="http://schemas.openxmlformats.org/officeDocument/2006/relationships/hyperlink" Target="http://online.zakon.kz/Document/?doc_id=31310976" TargetMode="External"/><Relationship Id="rId4280" Type="http://schemas.openxmlformats.org/officeDocument/2006/relationships/hyperlink" Target="http://online.zakon.kz/Document/?doc_id=31310976" TargetMode="External"/><Relationship Id="rId5124" Type="http://schemas.openxmlformats.org/officeDocument/2006/relationships/hyperlink" Target="http://online.zakon.kz/Document/?doc_id=30624803" TargetMode="External"/><Relationship Id="rId5331" Type="http://schemas.openxmlformats.org/officeDocument/2006/relationships/hyperlink" Target="http://online.zakon.kz/Document/?doc_id=31312849" TargetMode="External"/><Relationship Id="rId1527" Type="http://schemas.openxmlformats.org/officeDocument/2006/relationships/hyperlink" Target="http://online.zakon.kz/Document/?doc_id=31313974" TargetMode="External"/><Relationship Id="rId1734" Type="http://schemas.openxmlformats.org/officeDocument/2006/relationships/hyperlink" Target="http://online.zakon.kz/Document/?doc_id=31312849" TargetMode="External"/><Relationship Id="rId1941" Type="http://schemas.openxmlformats.org/officeDocument/2006/relationships/hyperlink" Target="http://online.zakon.kz/Document/?doc_id=30368034" TargetMode="External"/><Relationship Id="rId4140" Type="http://schemas.openxmlformats.org/officeDocument/2006/relationships/hyperlink" Target="http://online.zakon.kz/Document/?doc_id=31482533" TargetMode="External"/><Relationship Id="rId7089" Type="http://schemas.openxmlformats.org/officeDocument/2006/relationships/hyperlink" Target="http://online.zakon.kz/Document/?doc_id=30388346" TargetMode="External"/><Relationship Id="rId7296" Type="http://schemas.openxmlformats.org/officeDocument/2006/relationships/hyperlink" Target="http://online.zakon.kz/Document/?doc_id=30518961" TargetMode="External"/><Relationship Id="rId26" Type="http://schemas.openxmlformats.org/officeDocument/2006/relationships/hyperlink" Target="http://online.zakon.kz/Document/?doc_id=30520771" TargetMode="External"/><Relationship Id="rId3699" Type="http://schemas.openxmlformats.org/officeDocument/2006/relationships/hyperlink" Target="http://online.zakon.kz/Document/?doc_id=30782059" TargetMode="External"/><Relationship Id="rId4000" Type="http://schemas.openxmlformats.org/officeDocument/2006/relationships/hyperlink" Target="http://online.zakon.kz/Document/?doc_id=30783576" TargetMode="External"/><Relationship Id="rId7156" Type="http://schemas.openxmlformats.org/officeDocument/2006/relationships/hyperlink" Target="http://online.zakon.kz/Document/?doc_id=31312849" TargetMode="External"/><Relationship Id="rId7363" Type="http://schemas.openxmlformats.org/officeDocument/2006/relationships/hyperlink" Target="http://online.zakon.kz/Document/?doc_id=30565734" TargetMode="External"/><Relationship Id="rId7570" Type="http://schemas.openxmlformats.org/officeDocument/2006/relationships/hyperlink" Target="http://online.zakon.kz/Document/?doc_id=30395512" TargetMode="External"/><Relationship Id="rId1801" Type="http://schemas.openxmlformats.org/officeDocument/2006/relationships/hyperlink" Target="http://online.zakon.kz/Document/?doc_id=31518761" TargetMode="External"/><Relationship Id="rId3559" Type="http://schemas.openxmlformats.org/officeDocument/2006/relationships/hyperlink" Target="http://online.zakon.kz/Document/?doc_id=31037865" TargetMode="External"/><Relationship Id="rId4957" Type="http://schemas.openxmlformats.org/officeDocument/2006/relationships/hyperlink" Target="http://online.zakon.kz/Document/?doc_id=30520771" TargetMode="External"/><Relationship Id="rId6172" Type="http://schemas.openxmlformats.org/officeDocument/2006/relationships/hyperlink" Target="http://online.zakon.kz/Document/?doc_id=30366245" TargetMode="External"/><Relationship Id="rId7016" Type="http://schemas.openxmlformats.org/officeDocument/2006/relationships/hyperlink" Target="http://online.zakon.kz/Document/?doc_id=30393490" TargetMode="External"/><Relationship Id="rId7223" Type="http://schemas.openxmlformats.org/officeDocument/2006/relationships/hyperlink" Target="http://online.zakon.kz/Document/?doc_id=30366245" TargetMode="External"/><Relationship Id="rId7430" Type="http://schemas.openxmlformats.org/officeDocument/2006/relationships/hyperlink" Target="http://online.zakon.kz/Document/?doc_id=31310976" TargetMode="External"/><Relationship Id="rId687" Type="http://schemas.openxmlformats.org/officeDocument/2006/relationships/hyperlink" Target="http://online.zakon.kz/Document/?doc_id=31482533" TargetMode="External"/><Relationship Id="rId2368" Type="http://schemas.openxmlformats.org/officeDocument/2006/relationships/hyperlink" Target="http://online.zakon.kz/Document/?doc_id=30366245" TargetMode="External"/><Relationship Id="rId3766" Type="http://schemas.openxmlformats.org/officeDocument/2006/relationships/hyperlink" Target="http://online.zakon.kz/Document/?doc_id=31482533" TargetMode="External"/><Relationship Id="rId3973" Type="http://schemas.openxmlformats.org/officeDocument/2006/relationships/hyperlink" Target="http://online.zakon.kz/Document/?doc_id=30366245" TargetMode="External"/><Relationship Id="rId4817" Type="http://schemas.openxmlformats.org/officeDocument/2006/relationships/hyperlink" Target="http://online.zakon.kz/Document/?doc_id=30782059" TargetMode="External"/><Relationship Id="rId6032" Type="http://schemas.openxmlformats.org/officeDocument/2006/relationships/hyperlink" Target="http://online.zakon.kz/Document/?doc_id=30518961" TargetMode="External"/><Relationship Id="rId894" Type="http://schemas.openxmlformats.org/officeDocument/2006/relationships/hyperlink" Target="http://online.zakon.kz/Document/?doc_id=31037865" TargetMode="External"/><Relationship Id="rId1177" Type="http://schemas.openxmlformats.org/officeDocument/2006/relationships/hyperlink" Target="http://online.zakon.kz/Document/?doc_id=30366245" TargetMode="External"/><Relationship Id="rId2575" Type="http://schemas.openxmlformats.org/officeDocument/2006/relationships/hyperlink" Target="http://online.zakon.kz/Document/?doc_id=31037880" TargetMode="External"/><Relationship Id="rId2782" Type="http://schemas.openxmlformats.org/officeDocument/2006/relationships/hyperlink" Target="http://online.zakon.kz/Document/?doc_id=30518961" TargetMode="External"/><Relationship Id="rId3419" Type="http://schemas.openxmlformats.org/officeDocument/2006/relationships/hyperlink" Target="http://online.zakon.kz/Document/?doc_id=30520771" TargetMode="External"/><Relationship Id="rId3626" Type="http://schemas.openxmlformats.org/officeDocument/2006/relationships/hyperlink" Target="http://online.zakon.kz/Document/?doc_id=31037865" TargetMode="External"/><Relationship Id="rId3833" Type="http://schemas.openxmlformats.org/officeDocument/2006/relationships/hyperlink" Target="http://online.zakon.kz/Document/?doc_id=31037865" TargetMode="External"/><Relationship Id="rId6989" Type="http://schemas.openxmlformats.org/officeDocument/2006/relationships/hyperlink" Target="http://online.zakon.kz/Document/?doc_id=31025648" TargetMode="External"/><Relationship Id="rId547" Type="http://schemas.openxmlformats.org/officeDocument/2006/relationships/hyperlink" Target="http://online.zakon.kz/Document/?doc_id=30366245" TargetMode="External"/><Relationship Id="rId754" Type="http://schemas.openxmlformats.org/officeDocument/2006/relationships/hyperlink" Target="http://online.zakon.kz/Document/?doc_id=30384784" TargetMode="External"/><Relationship Id="rId961" Type="http://schemas.openxmlformats.org/officeDocument/2006/relationships/hyperlink" Target="http://online.zakon.kz/Document/?doc_id=30366245" TargetMode="External"/><Relationship Id="rId1384" Type="http://schemas.openxmlformats.org/officeDocument/2006/relationships/hyperlink" Target="http://online.zakon.kz/Document/?doc_id=31094393" TargetMode="External"/><Relationship Id="rId1591" Type="http://schemas.openxmlformats.org/officeDocument/2006/relationships/hyperlink" Target="http://online.zakon.kz/Document/?doc_id=30770543" TargetMode="External"/><Relationship Id="rId2228" Type="http://schemas.openxmlformats.org/officeDocument/2006/relationships/hyperlink" Target="http://online.zakon.kz/Document/?doc_id=31310976" TargetMode="External"/><Relationship Id="rId2435" Type="http://schemas.openxmlformats.org/officeDocument/2006/relationships/hyperlink" Target="http://online.zakon.kz/Document/?doc_id=30384784" TargetMode="External"/><Relationship Id="rId2642" Type="http://schemas.openxmlformats.org/officeDocument/2006/relationships/hyperlink" Target="http://online.zakon.kz/Document/?doc_id=1026672" TargetMode="External"/><Relationship Id="rId3900" Type="http://schemas.openxmlformats.org/officeDocument/2006/relationships/hyperlink" Target="http://online.zakon.kz/Document/?doc_id=31312849" TargetMode="External"/><Relationship Id="rId5798" Type="http://schemas.openxmlformats.org/officeDocument/2006/relationships/hyperlink" Target="http://online.zakon.kz/Document/?doc_id=30366245" TargetMode="External"/><Relationship Id="rId6849" Type="http://schemas.openxmlformats.org/officeDocument/2006/relationships/hyperlink" Target="http://online.zakon.kz/Document/?doc_id=31094393" TargetMode="External"/><Relationship Id="rId90" Type="http://schemas.openxmlformats.org/officeDocument/2006/relationships/hyperlink" Target="http://online.zakon.kz/Document/?doc_id=30366245" TargetMode="External"/><Relationship Id="rId407" Type="http://schemas.openxmlformats.org/officeDocument/2006/relationships/hyperlink" Target="http://online.zakon.kz/Document/?doc_id=30366245" TargetMode="External"/><Relationship Id="rId614" Type="http://schemas.openxmlformats.org/officeDocument/2006/relationships/hyperlink" Target="http://online.zakon.kz/Document/?doc_id=30366245" TargetMode="External"/><Relationship Id="rId821" Type="http://schemas.openxmlformats.org/officeDocument/2006/relationships/hyperlink" Target="http://online.zakon.kz/Document/?doc_id=51003931" TargetMode="External"/><Relationship Id="rId1037" Type="http://schemas.openxmlformats.org/officeDocument/2006/relationships/hyperlink" Target="http://online.zakon.kz/Document/?doc_id=31039509" TargetMode="External"/><Relationship Id="rId1244" Type="http://schemas.openxmlformats.org/officeDocument/2006/relationships/hyperlink" Target="http://online.zakon.kz/Document/?doc_id=30518961" TargetMode="External"/><Relationship Id="rId1451" Type="http://schemas.openxmlformats.org/officeDocument/2006/relationships/hyperlink" Target="http://online.zakon.kz/Document/?doc_id=30782059" TargetMode="External"/><Relationship Id="rId2502" Type="http://schemas.openxmlformats.org/officeDocument/2006/relationships/hyperlink" Target="http://online.zakon.kz/Document/?doc_id=31482533" TargetMode="External"/><Relationship Id="rId5658" Type="http://schemas.openxmlformats.org/officeDocument/2006/relationships/hyperlink" Target="http://online.zakon.kz/Document/?doc_id=30366245" TargetMode="External"/><Relationship Id="rId5865" Type="http://schemas.openxmlformats.org/officeDocument/2006/relationships/hyperlink" Target="http://online.zakon.kz/Document/?doc_id=31312849" TargetMode="External"/><Relationship Id="rId6709" Type="http://schemas.openxmlformats.org/officeDocument/2006/relationships/hyperlink" Target="http://online.zakon.kz/Document/?doc_id=30366245" TargetMode="External"/><Relationship Id="rId6916" Type="http://schemas.openxmlformats.org/officeDocument/2006/relationships/hyperlink" Target="http://online.zakon.kz/Document/?doc_id=30388346" TargetMode="External"/><Relationship Id="rId8064" Type="http://schemas.openxmlformats.org/officeDocument/2006/relationships/hyperlink" Target="http://online.zakon.kz/Document/?doc_id=31037865" TargetMode="External"/><Relationship Id="rId1104" Type="http://schemas.openxmlformats.org/officeDocument/2006/relationships/hyperlink" Target="http://online.zakon.kz/Document/?doc_id=30835176" TargetMode="External"/><Relationship Id="rId1311" Type="http://schemas.openxmlformats.org/officeDocument/2006/relationships/hyperlink" Target="http://online.zakon.kz/Document/?doc_id=30366245" TargetMode="External"/><Relationship Id="rId4467" Type="http://schemas.openxmlformats.org/officeDocument/2006/relationships/hyperlink" Target="http://online.zakon.kz/Document/?doc_id=30783576" TargetMode="External"/><Relationship Id="rId4674" Type="http://schemas.openxmlformats.org/officeDocument/2006/relationships/hyperlink" Target="http://online.zakon.kz/Document/?doc_id=31482533" TargetMode="External"/><Relationship Id="rId4881" Type="http://schemas.openxmlformats.org/officeDocument/2006/relationships/hyperlink" Target="http://online.zakon.kz/Document/?doc_id=31310976" TargetMode="External"/><Relationship Id="rId5518" Type="http://schemas.openxmlformats.org/officeDocument/2006/relationships/hyperlink" Target="http://online.zakon.kz/Document/?doc_id=30920356" TargetMode="External"/><Relationship Id="rId5725" Type="http://schemas.openxmlformats.org/officeDocument/2006/relationships/hyperlink" Target="http://online.zakon.kz/Document/?doc_id=31482533" TargetMode="External"/><Relationship Id="rId7080" Type="http://schemas.openxmlformats.org/officeDocument/2006/relationships/hyperlink" Target="http://online.zakon.kz/Document/?doc_id=30383291" TargetMode="External"/><Relationship Id="rId8131" Type="http://schemas.openxmlformats.org/officeDocument/2006/relationships/hyperlink" Target="http://online.zakon.kz/Document/?doc_id=30520771" TargetMode="External"/><Relationship Id="rId3069" Type="http://schemas.openxmlformats.org/officeDocument/2006/relationships/hyperlink" Target="http://online.zakon.kz/Document/?doc_id=31094393" TargetMode="External"/><Relationship Id="rId3276" Type="http://schemas.openxmlformats.org/officeDocument/2006/relationships/hyperlink" Target="http://online.zakon.kz/Document/?doc_id=31094393" TargetMode="External"/><Relationship Id="rId3483" Type="http://schemas.openxmlformats.org/officeDocument/2006/relationships/hyperlink" Target="http://online.zakon.kz/Document/?doc_id=31037865" TargetMode="External"/><Relationship Id="rId3690" Type="http://schemas.openxmlformats.org/officeDocument/2006/relationships/hyperlink" Target="http://online.zakon.kz/Document/?doc_id=31481924" TargetMode="External"/><Relationship Id="rId4327" Type="http://schemas.openxmlformats.org/officeDocument/2006/relationships/hyperlink" Target="http://online.zakon.kz/Document/?doc_id=30443961" TargetMode="External"/><Relationship Id="rId4534" Type="http://schemas.openxmlformats.org/officeDocument/2006/relationships/hyperlink" Target="http://online.zakon.kz/Document/?doc_id=31310976" TargetMode="External"/><Relationship Id="rId5932" Type="http://schemas.openxmlformats.org/officeDocument/2006/relationships/hyperlink" Target="http://online.zakon.kz/Document/?doc_id=31114660"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1037865" TargetMode="External"/><Relationship Id="rId2292" Type="http://schemas.openxmlformats.org/officeDocument/2006/relationships/hyperlink" Target="http://online.zakon.kz/Document/?doc_id=31482533" TargetMode="External"/><Relationship Id="rId3136" Type="http://schemas.openxmlformats.org/officeDocument/2006/relationships/hyperlink" Target="http://online.zakon.kz/Document/?doc_id=30605083" TargetMode="External"/><Relationship Id="rId3343" Type="http://schemas.openxmlformats.org/officeDocument/2006/relationships/hyperlink" Target="http://online.zakon.kz/Document/?doc_id=30366245" TargetMode="External"/><Relationship Id="rId4741" Type="http://schemas.openxmlformats.org/officeDocument/2006/relationships/hyperlink" Target="http://online.zakon.kz/Document/?doc_id=30782059" TargetMode="External"/><Relationship Id="rId6499" Type="http://schemas.openxmlformats.org/officeDocument/2006/relationships/hyperlink" Target="http://online.zakon.kz/Document/?doc_id=31037865" TargetMode="External"/><Relationship Id="rId7897" Type="http://schemas.openxmlformats.org/officeDocument/2006/relationships/hyperlink" Target="http://online.zakon.kz/Document/?doc_id=31039509"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1037865" TargetMode="External"/><Relationship Id="rId3550" Type="http://schemas.openxmlformats.org/officeDocument/2006/relationships/hyperlink" Target="http://online.zakon.kz/Document/?doc_id=31088705" TargetMode="External"/><Relationship Id="rId4601" Type="http://schemas.openxmlformats.org/officeDocument/2006/relationships/hyperlink" Target="http://online.zakon.kz/Document/?doc_id=30366245" TargetMode="External"/><Relationship Id="rId7757" Type="http://schemas.openxmlformats.org/officeDocument/2006/relationships/hyperlink" Target="http://online.zakon.kz/Document/?doc_id=30565734" TargetMode="External"/><Relationship Id="rId7964" Type="http://schemas.openxmlformats.org/officeDocument/2006/relationships/hyperlink" Target="http://online.zakon.kz/Document/?doc_id=31037865" TargetMode="External"/><Relationship Id="rId124" Type="http://schemas.openxmlformats.org/officeDocument/2006/relationships/hyperlink" Target="http://online.zakon.kz/Document/?doc_id=30366245" TargetMode="External"/><Relationship Id="rId3203" Type="http://schemas.openxmlformats.org/officeDocument/2006/relationships/hyperlink" Target="http://online.zakon.kz/Document/?doc_id=31312849" TargetMode="External"/><Relationship Id="rId3410" Type="http://schemas.openxmlformats.org/officeDocument/2006/relationships/hyperlink" Target="http://online.zakon.kz/Document/?doc_id=31037865" TargetMode="External"/><Relationship Id="rId6359" Type="http://schemas.openxmlformats.org/officeDocument/2006/relationships/hyperlink" Target="http://online.zakon.kz/Document/?doc_id=31037865" TargetMode="External"/><Relationship Id="rId6566" Type="http://schemas.openxmlformats.org/officeDocument/2006/relationships/hyperlink" Target="http://online.zakon.kz/Document/?doc_id=31482533" TargetMode="External"/><Relationship Id="rId6773" Type="http://schemas.openxmlformats.org/officeDocument/2006/relationships/hyperlink" Target="http://online.zakon.kz/Document/?doc_id=30366245" TargetMode="External"/><Relationship Id="rId6980" Type="http://schemas.openxmlformats.org/officeDocument/2006/relationships/hyperlink" Target="http://online.zakon.kz/Document/?doc_id=30366245" TargetMode="External"/><Relationship Id="rId7617" Type="http://schemas.openxmlformats.org/officeDocument/2006/relationships/hyperlink" Target="http://online.zakon.kz/Document/?doc_id=31327826" TargetMode="External"/><Relationship Id="rId7824" Type="http://schemas.openxmlformats.org/officeDocument/2006/relationships/hyperlink" Target="http://online.zakon.kz/Document/?doc_id=31212669"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0366245" TargetMode="External"/><Relationship Id="rId2969" Type="http://schemas.openxmlformats.org/officeDocument/2006/relationships/hyperlink" Target="http://online.zakon.kz/Document/?doc_id=31483442" TargetMode="External"/><Relationship Id="rId5168" Type="http://schemas.openxmlformats.org/officeDocument/2006/relationships/hyperlink" Target="http://online.zakon.kz/Document/?doc_id=31312849" TargetMode="External"/><Relationship Id="rId5375" Type="http://schemas.openxmlformats.org/officeDocument/2006/relationships/hyperlink" Target="http://online.zakon.kz/Document/?doc_id=30366245" TargetMode="External"/><Relationship Id="rId5582" Type="http://schemas.openxmlformats.org/officeDocument/2006/relationships/hyperlink" Target="http://online.zakon.kz/Document/?doc_id=30366245" TargetMode="External"/><Relationship Id="rId6219" Type="http://schemas.openxmlformats.org/officeDocument/2006/relationships/hyperlink" Target="http://online.zakon.kz/Document/?doc_id=31037865" TargetMode="External"/><Relationship Id="rId6426" Type="http://schemas.openxmlformats.org/officeDocument/2006/relationships/hyperlink" Target="http://online.zakon.kz/Document/?doc_id=31482533" TargetMode="External"/><Relationship Id="rId6633" Type="http://schemas.openxmlformats.org/officeDocument/2006/relationships/hyperlink" Target="http://online.zakon.kz/Document/?doc_id=31094393" TargetMode="External"/><Relationship Id="rId6840" Type="http://schemas.openxmlformats.org/officeDocument/2006/relationships/hyperlink" Target="http://online.zakon.kz/Document/?doc_id=31094393" TargetMode="External"/><Relationship Id="rId1778" Type="http://schemas.openxmlformats.org/officeDocument/2006/relationships/hyperlink" Target="http://online.zakon.kz/Document/?doc_id=31518761" TargetMode="External"/><Relationship Id="rId1985" Type="http://schemas.openxmlformats.org/officeDocument/2006/relationships/hyperlink" Target="http://online.zakon.kz/Document/?doc_id=31408579" TargetMode="External"/><Relationship Id="rId2829" Type="http://schemas.openxmlformats.org/officeDocument/2006/relationships/hyperlink" Target="http://online.zakon.kz/Document/?doc_id=30384673" TargetMode="External"/><Relationship Id="rId4184" Type="http://schemas.openxmlformats.org/officeDocument/2006/relationships/hyperlink" Target="http://online.zakon.kz/Document/?doc_id=30443899" TargetMode="External"/><Relationship Id="rId4391" Type="http://schemas.openxmlformats.org/officeDocument/2006/relationships/hyperlink" Target="http://online.zakon.kz/Document/?doc_id=30366245" TargetMode="External"/><Relationship Id="rId5028" Type="http://schemas.openxmlformats.org/officeDocument/2006/relationships/hyperlink" Target="http://online.zakon.kz/Document/?doc_id=30366245" TargetMode="External"/><Relationship Id="rId5235" Type="http://schemas.openxmlformats.org/officeDocument/2006/relationships/hyperlink" Target="http://online.zakon.kz/Document/?doc_id=31416324" TargetMode="External"/><Relationship Id="rId5442" Type="http://schemas.openxmlformats.org/officeDocument/2006/relationships/hyperlink" Target="http://online.zakon.kz/Document/?doc_id=30366245" TargetMode="External"/><Relationship Id="rId6700" Type="http://schemas.openxmlformats.org/officeDocument/2006/relationships/hyperlink" Target="http://online.zakon.kz/Document/?doc_id=31345663" TargetMode="External"/><Relationship Id="rId1638" Type="http://schemas.openxmlformats.org/officeDocument/2006/relationships/hyperlink" Target="http://online.zakon.kz/Document/?doc_id=30782059" TargetMode="External"/><Relationship Id="rId4044" Type="http://schemas.openxmlformats.org/officeDocument/2006/relationships/hyperlink" Target="http://online.zakon.kz/Document/?doc_id=30388312" TargetMode="External"/><Relationship Id="rId4251" Type="http://schemas.openxmlformats.org/officeDocument/2006/relationships/hyperlink" Target="http://online.zakon.kz/Document/?doc_id=31482533" TargetMode="External"/><Relationship Id="rId5302" Type="http://schemas.openxmlformats.org/officeDocument/2006/relationships/hyperlink" Target="http://online.zakon.kz/Document/?doc_id=30366245" TargetMode="External"/><Relationship Id="rId1845" Type="http://schemas.openxmlformats.org/officeDocument/2006/relationships/hyperlink" Target="http://online.zakon.kz/Document/?doc_id=51049233" TargetMode="External"/><Relationship Id="rId3060" Type="http://schemas.openxmlformats.org/officeDocument/2006/relationships/hyperlink" Target="http://online.zakon.kz/Document/?doc_id=31037865" TargetMode="External"/><Relationship Id="rId4111" Type="http://schemas.openxmlformats.org/officeDocument/2006/relationships/hyperlink" Target="http://online.zakon.kz/Document/?doc_id=31481924" TargetMode="External"/><Relationship Id="rId7267" Type="http://schemas.openxmlformats.org/officeDocument/2006/relationships/hyperlink" Target="http://online.zakon.kz/Document/?doc_id=31094393" TargetMode="External"/><Relationship Id="rId7474" Type="http://schemas.openxmlformats.org/officeDocument/2006/relationships/hyperlink" Target="http://online.zakon.kz/Document/?doc_id=30366245" TargetMode="External"/><Relationship Id="rId1705" Type="http://schemas.openxmlformats.org/officeDocument/2006/relationships/hyperlink" Target="http://online.zakon.kz/Document/?doc_id=30366245" TargetMode="External"/><Relationship Id="rId1912" Type="http://schemas.openxmlformats.org/officeDocument/2006/relationships/hyperlink" Target="http://online.zakon.kz/Document/?doc_id=30366245" TargetMode="External"/><Relationship Id="rId6076" Type="http://schemas.openxmlformats.org/officeDocument/2006/relationships/hyperlink" Target="http://online.zakon.kz/Document/?doc_id=30518961" TargetMode="External"/><Relationship Id="rId6283" Type="http://schemas.openxmlformats.org/officeDocument/2006/relationships/hyperlink" Target="http://online.zakon.kz/Document/?doc_id=30518961" TargetMode="External"/><Relationship Id="rId7127" Type="http://schemas.openxmlformats.org/officeDocument/2006/relationships/hyperlink" Target="http://online.zakon.kz/Document/?doc_id=30366245" TargetMode="External"/><Relationship Id="rId7681" Type="http://schemas.openxmlformats.org/officeDocument/2006/relationships/hyperlink" Target="http://online.zakon.kz/Document/?doc_id=30520771" TargetMode="External"/><Relationship Id="rId3877" Type="http://schemas.openxmlformats.org/officeDocument/2006/relationships/hyperlink" Target="http://online.zakon.kz/Document/?doc_id=30782059" TargetMode="External"/><Relationship Id="rId4928" Type="http://schemas.openxmlformats.org/officeDocument/2006/relationships/hyperlink" Target="http://online.zakon.kz/Document/?doc_id=31481924" TargetMode="External"/><Relationship Id="rId5092" Type="http://schemas.openxmlformats.org/officeDocument/2006/relationships/hyperlink" Target="http://online.zakon.kz/Document/?doc_id=30366245" TargetMode="External"/><Relationship Id="rId6490" Type="http://schemas.openxmlformats.org/officeDocument/2006/relationships/hyperlink" Target="http://online.zakon.kz/Document/?doc_id=31094393" TargetMode="External"/><Relationship Id="rId7334" Type="http://schemas.openxmlformats.org/officeDocument/2006/relationships/hyperlink" Target="http://online.zakon.kz/Document/?doc_id=30366245" TargetMode="External"/><Relationship Id="rId7541" Type="http://schemas.openxmlformats.org/officeDocument/2006/relationships/hyperlink" Target="http://online.zakon.kz/Document/?doc_id=31094393" TargetMode="External"/><Relationship Id="rId798" Type="http://schemas.openxmlformats.org/officeDocument/2006/relationships/hyperlink" Target="http://online.zakon.kz/Document/?doc_id=31312849" TargetMode="External"/><Relationship Id="rId2479" Type="http://schemas.openxmlformats.org/officeDocument/2006/relationships/hyperlink" Target="http://online.zakon.kz/Document/?doc_id=31310976" TargetMode="External"/><Relationship Id="rId2686" Type="http://schemas.openxmlformats.org/officeDocument/2006/relationships/hyperlink" Target="http://online.zakon.kz/Document/?doc_id=31224732" TargetMode="External"/><Relationship Id="rId2893" Type="http://schemas.openxmlformats.org/officeDocument/2006/relationships/hyperlink" Target="http://online.zakon.kz/Document/?doc_id=30366245" TargetMode="External"/><Relationship Id="rId3737" Type="http://schemas.openxmlformats.org/officeDocument/2006/relationships/hyperlink" Target="http://online.zakon.kz/Document/?doc_id=31482533" TargetMode="External"/><Relationship Id="rId3944" Type="http://schemas.openxmlformats.org/officeDocument/2006/relationships/hyperlink" Target="http://online.zakon.kz/Document/?doc_id=30783576" TargetMode="External"/><Relationship Id="rId6143" Type="http://schemas.openxmlformats.org/officeDocument/2006/relationships/hyperlink" Target="http://online.zakon.kz/Document/?doc_id=31113828" TargetMode="External"/><Relationship Id="rId6350" Type="http://schemas.openxmlformats.org/officeDocument/2006/relationships/hyperlink" Target="http://online.zakon.kz/Document/?doc_id=51036187" TargetMode="External"/><Relationship Id="rId7401" Type="http://schemas.openxmlformats.org/officeDocument/2006/relationships/hyperlink" Target="http://online.zakon.kz/Document/?doc_id=31310976" TargetMode="External"/><Relationship Id="rId658" Type="http://schemas.openxmlformats.org/officeDocument/2006/relationships/hyperlink" Target="http://online.zakon.kz/Document/?doc_id=30366245" TargetMode="External"/><Relationship Id="rId865" Type="http://schemas.openxmlformats.org/officeDocument/2006/relationships/hyperlink" Target="http://online.zakon.kz/Document/?doc_id=30782059" TargetMode="External"/><Relationship Id="rId1288" Type="http://schemas.openxmlformats.org/officeDocument/2006/relationships/hyperlink" Target="http://online.zakon.kz/Document/?doc_id=31094393" TargetMode="External"/><Relationship Id="rId1495" Type="http://schemas.openxmlformats.org/officeDocument/2006/relationships/hyperlink" Target="http://online.zakon.kz/Document/?doc_id=30366245" TargetMode="External"/><Relationship Id="rId2339" Type="http://schemas.openxmlformats.org/officeDocument/2006/relationships/hyperlink" Target="http://online.zakon.kz/Document/?doc_id=30569572" TargetMode="External"/><Relationship Id="rId2546" Type="http://schemas.openxmlformats.org/officeDocument/2006/relationships/hyperlink" Target="http://online.zakon.kz/Document/?doc_id=30366245" TargetMode="External"/><Relationship Id="rId2753" Type="http://schemas.openxmlformats.org/officeDocument/2006/relationships/hyperlink" Target="http://online.zakon.kz/Document/?doc_id=31312849" TargetMode="External"/><Relationship Id="rId2960" Type="http://schemas.openxmlformats.org/officeDocument/2006/relationships/hyperlink" Target="http://online.zakon.kz/Document/?doc_id=31037865" TargetMode="External"/><Relationship Id="rId3804" Type="http://schemas.openxmlformats.org/officeDocument/2006/relationships/hyperlink" Target="http://online.zakon.kz/Document/?doc_id=30366245" TargetMode="External"/><Relationship Id="rId6003" Type="http://schemas.openxmlformats.org/officeDocument/2006/relationships/hyperlink" Target="http://online.zakon.kz/Document/?doc_id=31312849" TargetMode="External"/><Relationship Id="rId6210" Type="http://schemas.openxmlformats.org/officeDocument/2006/relationships/hyperlink" Target="http://online.zakon.kz/Document/?doc_id=31037865"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30771958" TargetMode="External"/><Relationship Id="rId932" Type="http://schemas.openxmlformats.org/officeDocument/2006/relationships/hyperlink" Target="http://online.zakon.kz/Document/?doc_id=31481924" TargetMode="External"/><Relationship Id="rId1148" Type="http://schemas.openxmlformats.org/officeDocument/2006/relationships/hyperlink" Target="http://online.zakon.kz/Document/?doc_id=31037865" TargetMode="External"/><Relationship Id="rId1355" Type="http://schemas.openxmlformats.org/officeDocument/2006/relationships/hyperlink" Target="http://online.zakon.kz/Document/?doc_id=30518961" TargetMode="External"/><Relationship Id="rId1562" Type="http://schemas.openxmlformats.org/officeDocument/2006/relationships/hyperlink" Target="http://online.zakon.kz/Document/?doc_id=31310976" TargetMode="External"/><Relationship Id="rId2406" Type="http://schemas.openxmlformats.org/officeDocument/2006/relationships/hyperlink" Target="http://online.zakon.kz/Document/?doc_id=30408802" TargetMode="External"/><Relationship Id="rId2613" Type="http://schemas.openxmlformats.org/officeDocument/2006/relationships/hyperlink" Target="http://online.zakon.kz/Document/?doc_id=31037865" TargetMode="External"/><Relationship Id="rId5769" Type="http://schemas.openxmlformats.org/officeDocument/2006/relationships/hyperlink" Target="http://online.zakon.kz/Document/?doc_id=30366245" TargetMode="External"/><Relationship Id="rId8175" Type="http://schemas.openxmlformats.org/officeDocument/2006/relationships/footer" Target="footer3.xml"/><Relationship Id="rId1008" Type="http://schemas.openxmlformats.org/officeDocument/2006/relationships/hyperlink" Target="http://online.zakon.kz/Document/?doc_id=30443961" TargetMode="External"/><Relationship Id="rId1215" Type="http://schemas.openxmlformats.org/officeDocument/2006/relationships/hyperlink" Target="http://online.zakon.kz/Document/?doc_id=30520771" TargetMode="External"/><Relationship Id="rId1422" Type="http://schemas.openxmlformats.org/officeDocument/2006/relationships/hyperlink" Target="http://online.zakon.kz/Document/?doc_id=31094393" TargetMode="External"/><Relationship Id="rId2820" Type="http://schemas.openxmlformats.org/officeDocument/2006/relationships/hyperlink" Target="http://online.zakon.kz/Document/?doc_id=31310976" TargetMode="External"/><Relationship Id="rId4578" Type="http://schemas.openxmlformats.org/officeDocument/2006/relationships/hyperlink" Target="http://online.zakon.kz/Document/?doc_id=31037865" TargetMode="External"/><Relationship Id="rId5976" Type="http://schemas.openxmlformats.org/officeDocument/2006/relationships/hyperlink" Target="http://online.zakon.kz/Document/?doc_id=31483442" TargetMode="External"/><Relationship Id="rId7191" Type="http://schemas.openxmlformats.org/officeDocument/2006/relationships/hyperlink" Target="http://online.zakon.kz/Document/?doc_id=31094393" TargetMode="External"/><Relationship Id="rId8035" Type="http://schemas.openxmlformats.org/officeDocument/2006/relationships/hyperlink" Target="http://online.zakon.kz/Document/?doc_id=31039509" TargetMode="External"/><Relationship Id="rId61" Type="http://schemas.openxmlformats.org/officeDocument/2006/relationships/hyperlink" Target="http://online.zakon.kz/Document/?doc_id=31482533" TargetMode="External"/><Relationship Id="rId3387" Type="http://schemas.openxmlformats.org/officeDocument/2006/relationships/hyperlink" Target="http://online.zakon.kz/Document/?doc_id=30366245" TargetMode="External"/><Relationship Id="rId4785" Type="http://schemas.openxmlformats.org/officeDocument/2006/relationships/hyperlink" Target="http://online.zakon.kz/Document/?doc_id=30783576" TargetMode="External"/><Relationship Id="rId4992" Type="http://schemas.openxmlformats.org/officeDocument/2006/relationships/hyperlink" Target="http://online.zakon.kz/Document/?doc_id=31212822" TargetMode="External"/><Relationship Id="rId5629" Type="http://schemas.openxmlformats.org/officeDocument/2006/relationships/hyperlink" Target="http://online.zakon.kz/Document/?doc_id=30366245" TargetMode="External"/><Relationship Id="rId5836" Type="http://schemas.openxmlformats.org/officeDocument/2006/relationships/hyperlink" Target="http://online.zakon.kz/Document/?doc_id=30388346" TargetMode="External"/><Relationship Id="rId7051" Type="http://schemas.openxmlformats.org/officeDocument/2006/relationships/hyperlink" Target="http://online.zakon.kz/Document/?doc_id=31310976" TargetMode="External"/><Relationship Id="rId8102" Type="http://schemas.openxmlformats.org/officeDocument/2006/relationships/hyperlink" Target="http://online.zakon.kz/Document/?doc_id=31481924" TargetMode="External"/><Relationship Id="rId2196" Type="http://schemas.openxmlformats.org/officeDocument/2006/relationships/hyperlink" Target="http://online.zakon.kz/Document/?doc_id=30366245" TargetMode="External"/><Relationship Id="rId3594" Type="http://schemas.openxmlformats.org/officeDocument/2006/relationships/hyperlink" Target="http://online.zakon.kz/Document/?doc_id=30518961" TargetMode="External"/><Relationship Id="rId4438" Type="http://schemas.openxmlformats.org/officeDocument/2006/relationships/hyperlink" Target="http://online.zakon.kz/Document/?doc_id=30366245" TargetMode="External"/><Relationship Id="rId4645" Type="http://schemas.openxmlformats.org/officeDocument/2006/relationships/hyperlink" Target="http://online.zakon.kz/Document/?doc_id=31310976" TargetMode="External"/><Relationship Id="rId4852" Type="http://schemas.openxmlformats.org/officeDocument/2006/relationships/hyperlink" Target="http://online.zakon.kz/Document/?doc_id=30783576" TargetMode="External"/><Relationship Id="rId5903" Type="http://schemas.openxmlformats.org/officeDocument/2006/relationships/hyperlink" Target="http://online.zakon.kz/Document/?doc_id=30366245"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1037865" TargetMode="External"/><Relationship Id="rId3454" Type="http://schemas.openxmlformats.org/officeDocument/2006/relationships/hyperlink" Target="http://online.zakon.kz/Document/?doc_id=31310976" TargetMode="External"/><Relationship Id="rId3661" Type="http://schemas.openxmlformats.org/officeDocument/2006/relationships/hyperlink" Target="http://online.zakon.kz/Document/?doc_id=31037865" TargetMode="External"/><Relationship Id="rId4505" Type="http://schemas.openxmlformats.org/officeDocument/2006/relationships/hyperlink" Target="http://online.zakon.kz/Document/?doc_id=31310976" TargetMode="External"/><Relationship Id="rId4712" Type="http://schemas.openxmlformats.org/officeDocument/2006/relationships/hyperlink" Target="http://online.zakon.kz/Document/?doc_id=31519607" TargetMode="External"/><Relationship Id="rId7868" Type="http://schemas.openxmlformats.org/officeDocument/2006/relationships/hyperlink" Target="http://online.zakon.kz/Document/?doc_id=30449762"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366245" TargetMode="External"/><Relationship Id="rId2056" Type="http://schemas.openxmlformats.org/officeDocument/2006/relationships/hyperlink" Target="http://online.zakon.kz/Document/?doc_id=30384673" TargetMode="External"/><Relationship Id="rId2263" Type="http://schemas.openxmlformats.org/officeDocument/2006/relationships/hyperlink" Target="http://online.zakon.kz/Document/?doc_id=31112298" TargetMode="External"/><Relationship Id="rId2470" Type="http://schemas.openxmlformats.org/officeDocument/2006/relationships/hyperlink" Target="http://online.zakon.kz/Document/?doc_id=30366245" TargetMode="External"/><Relationship Id="rId3107" Type="http://schemas.openxmlformats.org/officeDocument/2006/relationships/hyperlink" Target="http://online.zakon.kz/Document/?doc_id=31094393" TargetMode="External"/><Relationship Id="rId3314" Type="http://schemas.openxmlformats.org/officeDocument/2006/relationships/hyperlink" Target="http://online.zakon.kz/Document/?doc_id=31312849" TargetMode="External"/><Relationship Id="rId3521" Type="http://schemas.openxmlformats.org/officeDocument/2006/relationships/hyperlink" Target="http://online.zakon.kz/Document/?doc_id=30520771" TargetMode="External"/><Relationship Id="rId6677" Type="http://schemas.openxmlformats.org/officeDocument/2006/relationships/hyperlink" Target="http://online.zakon.kz/Document/?doc_id=31518761" TargetMode="External"/><Relationship Id="rId6884" Type="http://schemas.openxmlformats.org/officeDocument/2006/relationships/hyperlink" Target="http://online.zakon.kz/Document/?doc_id=30366245" TargetMode="External"/><Relationship Id="rId7728" Type="http://schemas.openxmlformats.org/officeDocument/2006/relationships/hyperlink" Target="http://online.zakon.kz/Document/?doc_id=31212669" TargetMode="External"/><Relationship Id="rId7935" Type="http://schemas.openxmlformats.org/officeDocument/2006/relationships/hyperlink" Target="http://online.zakon.kz/Document/?doc_id=30366245" TargetMode="Externa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1072" Type="http://schemas.openxmlformats.org/officeDocument/2006/relationships/hyperlink" Target="http://online.zakon.kz/Document/?doc_id=30518961" TargetMode="External"/><Relationship Id="rId2123" Type="http://schemas.openxmlformats.org/officeDocument/2006/relationships/hyperlink" Target="http://online.zakon.kz/Document/?doc_id=30366245" TargetMode="External"/><Relationship Id="rId2330" Type="http://schemas.openxmlformats.org/officeDocument/2006/relationships/hyperlink" Target="http://online.zakon.kz/Document/?doc_id=31482533" TargetMode="External"/><Relationship Id="rId5279" Type="http://schemas.openxmlformats.org/officeDocument/2006/relationships/hyperlink" Target="http://online.zakon.kz/Document/?doc_id=30565734" TargetMode="External"/><Relationship Id="rId5486" Type="http://schemas.openxmlformats.org/officeDocument/2006/relationships/hyperlink" Target="http://online.zakon.kz/Document/?doc_id=31037865" TargetMode="External"/><Relationship Id="rId5693" Type="http://schemas.openxmlformats.org/officeDocument/2006/relationships/hyperlink" Target="http://online.zakon.kz/Document/?doc_id=30366245" TargetMode="External"/><Relationship Id="rId6537" Type="http://schemas.openxmlformats.org/officeDocument/2006/relationships/hyperlink" Target="http://online.zakon.kz/Document/?doc_id=31224732" TargetMode="External"/><Relationship Id="rId6744" Type="http://schemas.openxmlformats.org/officeDocument/2006/relationships/hyperlink" Target="http://online.zakon.kz/Document/?doc_id=30624803"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0366245" TargetMode="External"/><Relationship Id="rId4295" Type="http://schemas.openxmlformats.org/officeDocument/2006/relationships/hyperlink" Target="http://online.zakon.kz/Document/?doc_id=31482533" TargetMode="External"/><Relationship Id="rId5139" Type="http://schemas.openxmlformats.org/officeDocument/2006/relationships/hyperlink" Target="http://online.zakon.kz/Document/?doc_id=30384784" TargetMode="External"/><Relationship Id="rId5346" Type="http://schemas.openxmlformats.org/officeDocument/2006/relationships/hyperlink" Target="http://online.zakon.kz/Document/?doc_id=31312849" TargetMode="External"/><Relationship Id="rId5553" Type="http://schemas.openxmlformats.org/officeDocument/2006/relationships/hyperlink" Target="http://online.zakon.kz/Document/?doc_id=31482533" TargetMode="External"/><Relationship Id="rId6951" Type="http://schemas.openxmlformats.org/officeDocument/2006/relationships/hyperlink" Target="http://online.zakon.kz/Document/?doc_id=30624803" TargetMode="External"/><Relationship Id="rId1889" Type="http://schemas.openxmlformats.org/officeDocument/2006/relationships/hyperlink" Target="http://online.zakon.kz/Document/?doc_id=31482533" TargetMode="External"/><Relationship Id="rId4155" Type="http://schemas.openxmlformats.org/officeDocument/2006/relationships/hyperlink" Target="http://online.zakon.kz/Document/?doc_id=30366245" TargetMode="External"/><Relationship Id="rId4362" Type="http://schemas.openxmlformats.org/officeDocument/2006/relationships/hyperlink" Target="http://online.zakon.kz/Document/?doc_id=30366245" TargetMode="External"/><Relationship Id="rId5206" Type="http://schemas.openxmlformats.org/officeDocument/2006/relationships/hyperlink" Target="http://online.zakon.kz/Document/?doc_id=30565734" TargetMode="External"/><Relationship Id="rId5760" Type="http://schemas.openxmlformats.org/officeDocument/2006/relationships/hyperlink" Target="http://online.zakon.kz/Document/?doc_id=31025648" TargetMode="External"/><Relationship Id="rId6604" Type="http://schemas.openxmlformats.org/officeDocument/2006/relationships/hyperlink" Target="http://online.zakon.kz/Document/?doc_id=31039509" TargetMode="External"/><Relationship Id="rId6811" Type="http://schemas.openxmlformats.org/officeDocument/2006/relationships/hyperlink" Target="http://online.zakon.kz/Document/?doc_id=31094393" TargetMode="External"/><Relationship Id="rId1749" Type="http://schemas.openxmlformats.org/officeDocument/2006/relationships/hyperlink" Target="http://online.zakon.kz/Document/?doc_id=30366245" TargetMode="External"/><Relationship Id="rId1956" Type="http://schemas.openxmlformats.org/officeDocument/2006/relationships/hyperlink" Target="http://online.zakon.kz/Document/?doc_id=31481924" TargetMode="External"/><Relationship Id="rId3171" Type="http://schemas.openxmlformats.org/officeDocument/2006/relationships/hyperlink" Target="http://online.zakon.kz/Document/?doc_id=31094393" TargetMode="External"/><Relationship Id="rId4015" Type="http://schemas.openxmlformats.org/officeDocument/2006/relationships/hyperlink" Target="http://online.zakon.kz/Document/?doc_id=30858960" TargetMode="External"/><Relationship Id="rId5413" Type="http://schemas.openxmlformats.org/officeDocument/2006/relationships/hyperlink" Target="http://online.zakon.kz/Document/?doc_id=31039509" TargetMode="External"/><Relationship Id="rId5620" Type="http://schemas.openxmlformats.org/officeDocument/2006/relationships/hyperlink" Target="http://online.zakon.kz/Document/?doc_id=31037865" TargetMode="External"/><Relationship Id="rId1609" Type="http://schemas.openxmlformats.org/officeDocument/2006/relationships/hyperlink" Target="http://online.zakon.kz/Document/?doc_id=31310976" TargetMode="External"/><Relationship Id="rId1816" Type="http://schemas.openxmlformats.org/officeDocument/2006/relationships/hyperlink" Target="http://online.zakon.kz/Document/?doc_id=31312849" TargetMode="External"/><Relationship Id="rId4222" Type="http://schemas.openxmlformats.org/officeDocument/2006/relationships/hyperlink" Target="http://online.zakon.kz/Document/?doc_id=31310976" TargetMode="External"/><Relationship Id="rId7378" Type="http://schemas.openxmlformats.org/officeDocument/2006/relationships/hyperlink" Target="http://online.zakon.kz/Document/?doc_id=31405036" TargetMode="External"/><Relationship Id="rId7585" Type="http://schemas.openxmlformats.org/officeDocument/2006/relationships/hyperlink" Target="http://online.zakon.kz/Document/?doc_id=30783576" TargetMode="External"/><Relationship Id="rId7792" Type="http://schemas.openxmlformats.org/officeDocument/2006/relationships/hyperlink" Target="http://online.zakon.kz/Document/?doc_id=30449266" TargetMode="External"/><Relationship Id="rId3031" Type="http://schemas.openxmlformats.org/officeDocument/2006/relationships/hyperlink" Target="http://online.zakon.kz/Document/?doc_id=51021136" TargetMode="External"/><Relationship Id="rId3988" Type="http://schemas.openxmlformats.org/officeDocument/2006/relationships/hyperlink" Target="http://online.zakon.kz/Document/?doc_id=31310976" TargetMode="External"/><Relationship Id="rId6187" Type="http://schemas.openxmlformats.org/officeDocument/2006/relationships/hyperlink" Target="http://online.zakon.kz/Document/?doc_id=30366245" TargetMode="External"/><Relationship Id="rId6394" Type="http://schemas.openxmlformats.org/officeDocument/2006/relationships/hyperlink" Target="http://online.zakon.kz/Document/?doc_id=31482533" TargetMode="External"/><Relationship Id="rId7238" Type="http://schemas.openxmlformats.org/officeDocument/2006/relationships/hyperlink" Target="http://online.zakon.kz/Document/?doc_id=31482533" TargetMode="External"/><Relationship Id="rId7445" Type="http://schemas.openxmlformats.org/officeDocument/2006/relationships/hyperlink" Target="http://online.zakon.kz/Document/?doc_id=30383291" TargetMode="External"/><Relationship Id="rId7652" Type="http://schemas.openxmlformats.org/officeDocument/2006/relationships/hyperlink" Target="http://online.zakon.kz/Document/?doc_id=30366245" TargetMode="External"/><Relationship Id="rId2797" Type="http://schemas.openxmlformats.org/officeDocument/2006/relationships/hyperlink" Target="http://online.zakon.kz/Document/?doc_id=30366245" TargetMode="External"/><Relationship Id="rId3848" Type="http://schemas.openxmlformats.org/officeDocument/2006/relationships/hyperlink" Target="http://online.zakon.kz/Document/?doc_id=31112647" TargetMode="External"/><Relationship Id="rId6047" Type="http://schemas.openxmlformats.org/officeDocument/2006/relationships/hyperlink" Target="http://online.zakon.kz/Document/?doc_id=31519607" TargetMode="External"/><Relationship Id="rId6254" Type="http://schemas.openxmlformats.org/officeDocument/2006/relationships/hyperlink" Target="http://online.zakon.kz/Document/?doc_id=31310976" TargetMode="External"/><Relationship Id="rId6461" Type="http://schemas.openxmlformats.org/officeDocument/2006/relationships/hyperlink" Target="http://online.zakon.kz/Document/?doc_id=31414055" TargetMode="External"/><Relationship Id="rId7305" Type="http://schemas.openxmlformats.org/officeDocument/2006/relationships/hyperlink" Target="http://online.zakon.kz/Document/?doc_id=31481924" TargetMode="External"/><Relationship Id="rId7512" Type="http://schemas.openxmlformats.org/officeDocument/2006/relationships/hyperlink" Target="http://online.zakon.kz/Document/?doc_id=31482533" TargetMode="External"/><Relationship Id="rId769" Type="http://schemas.openxmlformats.org/officeDocument/2006/relationships/hyperlink" Target="http://online.zakon.kz/Document/?doc_id=30384673" TargetMode="External"/><Relationship Id="rId976" Type="http://schemas.openxmlformats.org/officeDocument/2006/relationships/hyperlink" Target="http://online.zakon.kz/Document/?doc_id=30565734" TargetMode="External"/><Relationship Id="rId1399" Type="http://schemas.openxmlformats.org/officeDocument/2006/relationships/hyperlink" Target="http://online.zakon.kz/Document/?doc_id=30520771" TargetMode="External"/><Relationship Id="rId2657" Type="http://schemas.openxmlformats.org/officeDocument/2006/relationships/hyperlink" Target="http://online.zakon.kz/Document/?doc_id=31312849" TargetMode="External"/><Relationship Id="rId5063" Type="http://schemas.openxmlformats.org/officeDocument/2006/relationships/hyperlink" Target="http://online.zakon.kz/Document/?doc_id=31182154" TargetMode="External"/><Relationship Id="rId5270" Type="http://schemas.openxmlformats.org/officeDocument/2006/relationships/hyperlink" Target="http://online.zakon.kz/Document/?doc_id=30384673" TargetMode="External"/><Relationship Id="rId6114" Type="http://schemas.openxmlformats.org/officeDocument/2006/relationships/hyperlink" Target="http://online.zakon.kz/Document/?doc_id=31308043" TargetMode="External"/><Relationship Id="rId6321" Type="http://schemas.openxmlformats.org/officeDocument/2006/relationships/hyperlink" Target="http://online.zakon.kz/Document/?doc_id=30063553" TargetMode="External"/><Relationship Id="rId629" Type="http://schemas.openxmlformats.org/officeDocument/2006/relationships/hyperlink" Target="http://online.zakon.kz/Document/?doc_id=30366245" TargetMode="External"/><Relationship Id="rId1259" Type="http://schemas.openxmlformats.org/officeDocument/2006/relationships/hyperlink" Target="http://online.zakon.kz/Document/?doc_id=1026672" TargetMode="External"/><Relationship Id="rId1466" Type="http://schemas.openxmlformats.org/officeDocument/2006/relationships/hyperlink" Target="http://online.zakon.kz/Document/?doc_id=30783576" TargetMode="External"/><Relationship Id="rId2864" Type="http://schemas.openxmlformats.org/officeDocument/2006/relationships/hyperlink" Target="http://online.zakon.kz/Document/?doc_id=30366245" TargetMode="External"/><Relationship Id="rId3708" Type="http://schemas.openxmlformats.org/officeDocument/2006/relationships/hyperlink" Target="http://online.zakon.kz/Document/?doc_id=30518961" TargetMode="External"/><Relationship Id="rId3915" Type="http://schemas.openxmlformats.org/officeDocument/2006/relationships/hyperlink" Target="http://online.zakon.kz/Document/?doc_id=31112298" TargetMode="External"/><Relationship Id="rId5130" Type="http://schemas.openxmlformats.org/officeDocument/2006/relationships/hyperlink" Target="http://online.zakon.kz/Document/?doc_id=31094393" TargetMode="External"/><Relationship Id="rId8079" Type="http://schemas.openxmlformats.org/officeDocument/2006/relationships/hyperlink" Target="http://online.zakon.kz/Document/?doc_id=31037865" TargetMode="External"/><Relationship Id="rId836" Type="http://schemas.openxmlformats.org/officeDocument/2006/relationships/hyperlink" Target="http://online.zakon.kz/Document/?doc_id=31481924" TargetMode="External"/><Relationship Id="rId1119" Type="http://schemas.openxmlformats.org/officeDocument/2006/relationships/hyperlink" Target="http://online.zakon.kz/Document/?doc_id=30624803" TargetMode="External"/><Relationship Id="rId1673" Type="http://schemas.openxmlformats.org/officeDocument/2006/relationships/hyperlink" Target="http://online.zakon.kz/Document/?doc_id=30366245" TargetMode="External"/><Relationship Id="rId1880" Type="http://schemas.openxmlformats.org/officeDocument/2006/relationships/hyperlink" Target="http://online.zakon.kz/Document/?doc_id=30366245" TargetMode="External"/><Relationship Id="rId2517" Type="http://schemas.openxmlformats.org/officeDocument/2006/relationships/hyperlink" Target="http://online.zakon.kz/Document/?doc_id=31310976" TargetMode="External"/><Relationship Id="rId2724" Type="http://schemas.openxmlformats.org/officeDocument/2006/relationships/hyperlink" Target="http://online.zakon.kz/Document/?doc_id=31310976" TargetMode="External"/><Relationship Id="rId2931" Type="http://schemas.openxmlformats.org/officeDocument/2006/relationships/hyperlink" Target="http://online.zakon.kz/Document/?doc_id=30366245" TargetMode="External"/><Relationship Id="rId7095" Type="http://schemas.openxmlformats.org/officeDocument/2006/relationships/hyperlink" Target="http://online.zakon.kz/Document/?doc_id=30388346" TargetMode="External"/><Relationship Id="rId8146" Type="http://schemas.openxmlformats.org/officeDocument/2006/relationships/hyperlink" Target="http://online.zakon.kz/Document/?doc_id=30366245" TargetMode="External"/><Relationship Id="rId903" Type="http://schemas.openxmlformats.org/officeDocument/2006/relationships/hyperlink" Target="http://online.zakon.kz/Document/?doc_id=30366245" TargetMode="External"/><Relationship Id="rId1326" Type="http://schemas.openxmlformats.org/officeDocument/2006/relationships/hyperlink" Target="http://online.zakon.kz/Document/?doc_id=30384673" TargetMode="External"/><Relationship Id="rId1533" Type="http://schemas.openxmlformats.org/officeDocument/2006/relationships/hyperlink" Target="http://online.zakon.kz/Document/?doc_id=31310976" TargetMode="External"/><Relationship Id="rId1740" Type="http://schemas.openxmlformats.org/officeDocument/2006/relationships/hyperlink" Target="http://online.zakon.kz/Document/?doc_id=30569572" TargetMode="External"/><Relationship Id="rId4689" Type="http://schemas.openxmlformats.org/officeDocument/2006/relationships/hyperlink" Target="http://online.zakon.kz/Document/?doc_id=30783576" TargetMode="External"/><Relationship Id="rId4896" Type="http://schemas.openxmlformats.org/officeDocument/2006/relationships/hyperlink" Target="http://online.zakon.kz/Document/?doc_id=30092072" TargetMode="External"/><Relationship Id="rId5947" Type="http://schemas.openxmlformats.org/officeDocument/2006/relationships/hyperlink" Target="http://online.zakon.kz/Document/?doc_id=30961552" TargetMode="External"/><Relationship Id="rId32" Type="http://schemas.openxmlformats.org/officeDocument/2006/relationships/hyperlink" Target="http://online.zakon.kz/Document/?doc_id=30443961" TargetMode="External"/><Relationship Id="rId1600" Type="http://schemas.openxmlformats.org/officeDocument/2006/relationships/hyperlink" Target="http://online.zakon.kz/Document/?doc_id=31310976" TargetMode="External"/><Relationship Id="rId3498" Type="http://schemas.openxmlformats.org/officeDocument/2006/relationships/hyperlink" Target="http://online.zakon.kz/Document/?doc_id=30366245" TargetMode="External"/><Relationship Id="rId4549" Type="http://schemas.openxmlformats.org/officeDocument/2006/relationships/hyperlink" Target="http://online.zakon.kz/Document/?doc_id=31310976" TargetMode="External"/><Relationship Id="rId4756" Type="http://schemas.openxmlformats.org/officeDocument/2006/relationships/hyperlink" Target="http://online.zakon.kz/Document/?doc_id=30782059" TargetMode="External"/><Relationship Id="rId4963" Type="http://schemas.openxmlformats.org/officeDocument/2006/relationships/hyperlink" Target="http://online.zakon.kz/Document/?doc_id=30520771" TargetMode="External"/><Relationship Id="rId5807" Type="http://schemas.openxmlformats.org/officeDocument/2006/relationships/hyperlink" Target="http://online.zakon.kz/Document/?doc_id=31310976" TargetMode="External"/><Relationship Id="rId7162" Type="http://schemas.openxmlformats.org/officeDocument/2006/relationships/hyperlink" Target="http://online.zakon.kz/Document/?doc_id=31310976" TargetMode="External"/><Relationship Id="rId8006" Type="http://schemas.openxmlformats.org/officeDocument/2006/relationships/hyperlink" Target="http://online.zakon.kz/Document/?doc_id=30366245" TargetMode="External"/><Relationship Id="rId3358" Type="http://schemas.openxmlformats.org/officeDocument/2006/relationships/hyperlink" Target="http://online.zakon.kz/Document/?doc_id=31094393" TargetMode="External"/><Relationship Id="rId3565" Type="http://schemas.openxmlformats.org/officeDocument/2006/relationships/hyperlink" Target="http://online.zakon.kz/Document/?doc_id=31312849" TargetMode="External"/><Relationship Id="rId3772" Type="http://schemas.openxmlformats.org/officeDocument/2006/relationships/hyperlink" Target="http://online.zakon.kz/Document/?doc_id=31310976" TargetMode="External"/><Relationship Id="rId4409" Type="http://schemas.openxmlformats.org/officeDocument/2006/relationships/hyperlink" Target="http://online.zakon.kz/Document/?doc_id=30368034" TargetMode="External"/><Relationship Id="rId4616" Type="http://schemas.openxmlformats.org/officeDocument/2006/relationships/hyperlink" Target="http://online.zakon.kz/Document/?doc_id=31481924" TargetMode="External"/><Relationship Id="rId4823" Type="http://schemas.openxmlformats.org/officeDocument/2006/relationships/hyperlink" Target="http://online.zakon.kz/Document/?doc_id=30782059" TargetMode="External"/><Relationship Id="rId7022" Type="http://schemas.openxmlformats.org/officeDocument/2006/relationships/hyperlink" Target="http://online.zakon.kz/Document/?doc_id=31037865" TargetMode="External"/><Relationship Id="rId7979" Type="http://schemas.openxmlformats.org/officeDocument/2006/relationships/hyperlink" Target="http://online.zakon.kz/Document/?doc_id=30388346"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51006061" TargetMode="External"/><Relationship Id="rId2167" Type="http://schemas.openxmlformats.org/officeDocument/2006/relationships/hyperlink" Target="http://online.zakon.kz/Document/?doc_id=30366245" TargetMode="External"/><Relationship Id="rId2374" Type="http://schemas.openxmlformats.org/officeDocument/2006/relationships/hyperlink" Target="http://online.zakon.kz/Document/?doc_id=30863239" TargetMode="External"/><Relationship Id="rId2581" Type="http://schemas.openxmlformats.org/officeDocument/2006/relationships/hyperlink" Target="http://online.zakon.kz/Document/?doc_id=30366245" TargetMode="External"/><Relationship Id="rId3218" Type="http://schemas.openxmlformats.org/officeDocument/2006/relationships/hyperlink" Target="http://online.zakon.kz/Document/?doc_id=31094393" TargetMode="External"/><Relationship Id="rId3425" Type="http://schemas.openxmlformats.org/officeDocument/2006/relationships/hyperlink" Target="http://online.zakon.kz/Document/?doc_id=30366245" TargetMode="External"/><Relationship Id="rId3632" Type="http://schemas.openxmlformats.org/officeDocument/2006/relationships/hyperlink" Target="http://online.zakon.kz/Document/?doc_id=30366245" TargetMode="External"/><Relationship Id="rId6788" Type="http://schemas.openxmlformats.org/officeDocument/2006/relationships/hyperlink" Target="http://online.zakon.kz/Document/?doc_id=30366245"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1482533" TargetMode="External"/><Relationship Id="rId1183" Type="http://schemas.openxmlformats.org/officeDocument/2006/relationships/hyperlink" Target="http://online.zakon.kz/Document/?doc_id=31037865" TargetMode="External"/><Relationship Id="rId1390" Type="http://schemas.openxmlformats.org/officeDocument/2006/relationships/hyperlink" Target="http://online.zakon.kz/Document/?doc_id=31482533" TargetMode="External"/><Relationship Id="rId2027" Type="http://schemas.openxmlformats.org/officeDocument/2006/relationships/hyperlink" Target="http://online.zakon.kz/Document/?doc_id=31482533" TargetMode="External"/><Relationship Id="rId2234" Type="http://schemas.openxmlformats.org/officeDocument/2006/relationships/hyperlink" Target="http://online.zakon.kz/Document/?doc_id=30518961" TargetMode="External"/><Relationship Id="rId2441" Type="http://schemas.openxmlformats.org/officeDocument/2006/relationships/hyperlink" Target="http://online.zakon.kz/Document/?doc_id=31225158" TargetMode="External"/><Relationship Id="rId5597" Type="http://schemas.openxmlformats.org/officeDocument/2006/relationships/hyperlink" Target="http://online.zakon.kz/Document/?doc_id=31310976" TargetMode="External"/><Relationship Id="rId6995" Type="http://schemas.openxmlformats.org/officeDocument/2006/relationships/hyperlink" Target="http://online.zakon.kz/Document/?doc_id=30782059" TargetMode="External"/><Relationship Id="rId7839" Type="http://schemas.openxmlformats.org/officeDocument/2006/relationships/hyperlink" Target="http://online.zakon.kz/Document/?doc_id=30449762"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1043" Type="http://schemas.openxmlformats.org/officeDocument/2006/relationships/hyperlink" Target="http://online.zakon.kz/Document/?doc_id=30366245" TargetMode="External"/><Relationship Id="rId4199" Type="http://schemas.openxmlformats.org/officeDocument/2006/relationships/hyperlink" Target="http://online.zakon.kz/Document/?doc_id=30384673" TargetMode="External"/><Relationship Id="rId6648" Type="http://schemas.openxmlformats.org/officeDocument/2006/relationships/hyperlink" Target="http://online.zakon.kz/Document/?doc_id=30783576" TargetMode="External"/><Relationship Id="rId6855" Type="http://schemas.openxmlformats.org/officeDocument/2006/relationships/hyperlink" Target="http://online.zakon.kz/Document/?doc_id=31037865" TargetMode="External"/><Relationship Id="rId7906" Type="http://schemas.openxmlformats.org/officeDocument/2006/relationships/hyperlink" Target="http://online.zakon.kz/Document/?doc_id=31310976" TargetMode="External"/><Relationship Id="rId8070" Type="http://schemas.openxmlformats.org/officeDocument/2006/relationships/hyperlink" Target="http://online.zakon.kz/Document/?doc_id=30783576" TargetMode="External"/><Relationship Id="rId620" Type="http://schemas.openxmlformats.org/officeDocument/2006/relationships/hyperlink" Target="http://online.zakon.kz/Document/?doc_id=30366245" TargetMode="External"/><Relationship Id="rId1250" Type="http://schemas.openxmlformats.org/officeDocument/2006/relationships/hyperlink" Target="http://online.zakon.kz/Document/?doc_id=31037865" TargetMode="External"/><Relationship Id="rId2301" Type="http://schemas.openxmlformats.org/officeDocument/2006/relationships/hyperlink" Target="http://online.zakon.kz/Document/?doc_id=31481924" TargetMode="External"/><Relationship Id="rId4059" Type="http://schemas.openxmlformats.org/officeDocument/2006/relationships/hyperlink" Target="http://online.zakon.kz/Document/?doc_id=31279510" TargetMode="External"/><Relationship Id="rId5457" Type="http://schemas.openxmlformats.org/officeDocument/2006/relationships/hyperlink" Target="http://online.zakon.kz/Document/?doc_id=30366245" TargetMode="External"/><Relationship Id="rId5664" Type="http://schemas.openxmlformats.org/officeDocument/2006/relationships/hyperlink" Target="http://online.zakon.kz/Document/?doc_id=30384784" TargetMode="External"/><Relationship Id="rId5871" Type="http://schemas.openxmlformats.org/officeDocument/2006/relationships/hyperlink" Target="http://online.zakon.kz/Document/?doc_id=30366245" TargetMode="External"/><Relationship Id="rId6508" Type="http://schemas.openxmlformats.org/officeDocument/2006/relationships/hyperlink" Target="http://online.zakon.kz/Document/?doc_id=31481924" TargetMode="External"/><Relationship Id="rId6715" Type="http://schemas.openxmlformats.org/officeDocument/2006/relationships/hyperlink" Target="http://online.zakon.kz/Document/?doc_id=30366245" TargetMode="External"/><Relationship Id="rId6922" Type="http://schemas.openxmlformats.org/officeDocument/2006/relationships/hyperlink" Target="http://online.zakon.kz/Document/?doc_id=31310976" TargetMode="External"/><Relationship Id="rId1110" Type="http://schemas.openxmlformats.org/officeDocument/2006/relationships/hyperlink" Target="http://online.zakon.kz/Document/?doc_id=30624803" TargetMode="External"/><Relationship Id="rId4266" Type="http://schemas.openxmlformats.org/officeDocument/2006/relationships/hyperlink" Target="http://online.zakon.kz/Document/?doc_id=30092072" TargetMode="External"/><Relationship Id="rId4473" Type="http://schemas.openxmlformats.org/officeDocument/2006/relationships/hyperlink" Target="http://online.zakon.kz/Document/?doc_id=30382234" TargetMode="External"/><Relationship Id="rId4680" Type="http://schemas.openxmlformats.org/officeDocument/2006/relationships/hyperlink" Target="http://online.zakon.kz/Document/?doc_id=30783576" TargetMode="External"/><Relationship Id="rId5317" Type="http://schemas.openxmlformats.org/officeDocument/2006/relationships/hyperlink" Target="http://online.zakon.kz/Document/?doc_id=30565734" TargetMode="External"/><Relationship Id="rId5524" Type="http://schemas.openxmlformats.org/officeDocument/2006/relationships/hyperlink" Target="http://online.zakon.kz/Document/?doc_id=30520771" TargetMode="External"/><Relationship Id="rId5731" Type="http://schemas.openxmlformats.org/officeDocument/2006/relationships/hyperlink" Target="http://online.zakon.kz/Document/?doc_id=30565734" TargetMode="External"/><Relationship Id="rId1927" Type="http://schemas.openxmlformats.org/officeDocument/2006/relationships/hyperlink" Target="http://online.zakon.kz/Document/?doc_id=30384675" TargetMode="External"/><Relationship Id="rId3075" Type="http://schemas.openxmlformats.org/officeDocument/2006/relationships/hyperlink" Target="http://online.zakon.kz/Document/?doc_id=30384673" TargetMode="External"/><Relationship Id="rId3282" Type="http://schemas.openxmlformats.org/officeDocument/2006/relationships/hyperlink" Target="http://online.zakon.kz/Document/?doc_id=31094393" TargetMode="External"/><Relationship Id="rId4126" Type="http://schemas.openxmlformats.org/officeDocument/2006/relationships/hyperlink" Target="http://online.zakon.kz/Document/?doc_id=31481924" TargetMode="External"/><Relationship Id="rId4333" Type="http://schemas.openxmlformats.org/officeDocument/2006/relationships/hyperlink" Target="http://online.zakon.kz/Document/?doc_id=31310976" TargetMode="External"/><Relationship Id="rId4540" Type="http://schemas.openxmlformats.org/officeDocument/2006/relationships/hyperlink" Target="http://online.zakon.kz/Document/?doc_id=31039509" TargetMode="External"/><Relationship Id="rId7489" Type="http://schemas.openxmlformats.org/officeDocument/2006/relationships/hyperlink" Target="http://online.zakon.kz/Document/?doc_id=31481924" TargetMode="External"/><Relationship Id="rId7696" Type="http://schemas.openxmlformats.org/officeDocument/2006/relationships/hyperlink" Target="http://online.zakon.kz/Document/?doc_id=31224732" TargetMode="External"/><Relationship Id="rId2091" Type="http://schemas.openxmlformats.org/officeDocument/2006/relationships/hyperlink" Target="http://online.zakon.kz/Document/?doc_id=31025648" TargetMode="External"/><Relationship Id="rId3142" Type="http://schemas.openxmlformats.org/officeDocument/2006/relationships/hyperlink" Target="http://online.zakon.kz/Document/?doc_id=30920293" TargetMode="External"/><Relationship Id="rId4400" Type="http://schemas.openxmlformats.org/officeDocument/2006/relationships/hyperlink" Target="http://online.zakon.kz/Document/?doc_id=31310976" TargetMode="External"/><Relationship Id="rId6298" Type="http://schemas.openxmlformats.org/officeDocument/2006/relationships/hyperlink" Target="http://online.zakon.kz/Document/?doc_id=31310976" TargetMode="External"/><Relationship Id="rId7349" Type="http://schemas.openxmlformats.org/officeDocument/2006/relationships/hyperlink" Target="http://online.zakon.kz/Document/?doc_id=30782059" TargetMode="External"/><Relationship Id="rId7556" Type="http://schemas.openxmlformats.org/officeDocument/2006/relationships/hyperlink" Target="http://online.zakon.kz/Document/?doc_id=30366245" TargetMode="External"/><Relationship Id="rId7763" Type="http://schemas.openxmlformats.org/officeDocument/2006/relationships/hyperlink" Target="http://online.zakon.kz/Document/?doc_id=30449266" TargetMode="External"/><Relationship Id="rId270" Type="http://schemas.openxmlformats.org/officeDocument/2006/relationships/hyperlink" Target="http://online.zakon.kz/Document/?doc_id=30366245" TargetMode="External"/><Relationship Id="rId3002" Type="http://schemas.openxmlformats.org/officeDocument/2006/relationships/hyperlink" Target="http://online.zakon.kz/Document/?doc_id=30366245" TargetMode="External"/><Relationship Id="rId6158" Type="http://schemas.openxmlformats.org/officeDocument/2006/relationships/hyperlink" Target="http://online.zakon.kz/Document/?doc_id=31308043" TargetMode="External"/><Relationship Id="rId6365" Type="http://schemas.openxmlformats.org/officeDocument/2006/relationships/hyperlink" Target="http://online.zakon.kz/Document/?doc_id=30366245" TargetMode="External"/><Relationship Id="rId6572" Type="http://schemas.openxmlformats.org/officeDocument/2006/relationships/hyperlink" Target="http://online.zakon.kz/Document/?doc_id=30384784" TargetMode="External"/><Relationship Id="rId7209" Type="http://schemas.openxmlformats.org/officeDocument/2006/relationships/hyperlink" Target="http://online.zakon.kz/Document/?doc_id=30835176" TargetMode="External"/><Relationship Id="rId7416" Type="http://schemas.openxmlformats.org/officeDocument/2006/relationships/hyperlink" Target="http://online.zakon.kz/Document/?doc_id=30366245" TargetMode="External"/><Relationship Id="rId7970" Type="http://schemas.openxmlformats.org/officeDocument/2006/relationships/hyperlink" Target="http://online.zakon.kz/Document/?doc_id=31481924" TargetMode="External"/><Relationship Id="rId130" Type="http://schemas.openxmlformats.org/officeDocument/2006/relationships/hyperlink" Target="http://online.zakon.kz/Document/?doc_id=30366245" TargetMode="External"/><Relationship Id="rId3959" Type="http://schemas.openxmlformats.org/officeDocument/2006/relationships/hyperlink" Target="http://online.zakon.kz/Document/?doc_id=31037865" TargetMode="External"/><Relationship Id="rId5174" Type="http://schemas.openxmlformats.org/officeDocument/2006/relationships/hyperlink" Target="http://online.zakon.kz/Document/?doc_id=30366245" TargetMode="External"/><Relationship Id="rId5381" Type="http://schemas.openxmlformats.org/officeDocument/2006/relationships/hyperlink" Target="http://online.zakon.kz/Document/?doc_id=30366245" TargetMode="External"/><Relationship Id="rId6018" Type="http://schemas.openxmlformats.org/officeDocument/2006/relationships/hyperlink" Target="http://online.zakon.kz/Document/?doc_id=1026672" TargetMode="External"/><Relationship Id="rId6225" Type="http://schemas.openxmlformats.org/officeDocument/2006/relationships/hyperlink" Target="http://online.zakon.kz/Document/?doc_id=30086294" TargetMode="External"/><Relationship Id="rId7623" Type="http://schemas.openxmlformats.org/officeDocument/2006/relationships/hyperlink" Target="http://online.zakon.kz/Document/?doc_id=51009757" TargetMode="External"/><Relationship Id="rId7830" Type="http://schemas.openxmlformats.org/officeDocument/2006/relationships/hyperlink" Target="http://online.zakon.kz/Document/?doc_id=30194122" TargetMode="External"/><Relationship Id="rId2768" Type="http://schemas.openxmlformats.org/officeDocument/2006/relationships/hyperlink" Target="http://online.zakon.kz/Document/?doc_id=31312849" TargetMode="External"/><Relationship Id="rId2975" Type="http://schemas.openxmlformats.org/officeDocument/2006/relationships/hyperlink" Target="http://online.zakon.kz/Document/?doc_id=31310976" TargetMode="External"/><Relationship Id="rId3819" Type="http://schemas.openxmlformats.org/officeDocument/2006/relationships/hyperlink" Target="http://online.zakon.kz/Document/?doc_id=31310973" TargetMode="External"/><Relationship Id="rId5034" Type="http://schemas.openxmlformats.org/officeDocument/2006/relationships/image" Target="media/image6.gif"/><Relationship Id="rId6432" Type="http://schemas.openxmlformats.org/officeDocument/2006/relationships/hyperlink" Target="http://online.zakon.kz/Document/?doc_id=31481924" TargetMode="External"/><Relationship Id="rId947" Type="http://schemas.openxmlformats.org/officeDocument/2006/relationships/hyperlink" Target="http://online.zakon.kz/Document/?doc_id=31039509" TargetMode="External"/><Relationship Id="rId1577" Type="http://schemas.openxmlformats.org/officeDocument/2006/relationships/hyperlink" Target="http://online.zakon.kz/Document/?doc_id=31025648" TargetMode="External"/><Relationship Id="rId1784" Type="http://schemas.openxmlformats.org/officeDocument/2006/relationships/hyperlink" Target="http://online.zakon.kz/Document/?doc_id=31519607" TargetMode="External"/><Relationship Id="rId1991" Type="http://schemas.openxmlformats.org/officeDocument/2006/relationships/hyperlink" Target="http://online.zakon.kz/Document/?doc_id=31312849" TargetMode="External"/><Relationship Id="rId2628" Type="http://schemas.openxmlformats.org/officeDocument/2006/relationships/hyperlink" Target="http://online.zakon.kz/Document/?doc_id=30366245" TargetMode="External"/><Relationship Id="rId2835" Type="http://schemas.openxmlformats.org/officeDocument/2006/relationships/hyperlink" Target="http://online.zakon.kz/Document/?doc_id=30384784" TargetMode="External"/><Relationship Id="rId4190" Type="http://schemas.openxmlformats.org/officeDocument/2006/relationships/hyperlink" Target="http://online.zakon.kz/Document/?doc_id=30366245" TargetMode="External"/><Relationship Id="rId5241" Type="http://schemas.openxmlformats.org/officeDocument/2006/relationships/hyperlink" Target="http://online.zakon.kz/Document/?doc_id=30858960" TargetMode="External"/><Relationship Id="rId76" Type="http://schemas.openxmlformats.org/officeDocument/2006/relationships/hyperlink" Target="http://online.zakon.kz/Document/?doc_id=30366245" TargetMode="External"/><Relationship Id="rId807" Type="http://schemas.openxmlformats.org/officeDocument/2006/relationships/hyperlink" Target="http://online.zakon.kz/Document/?doc_id=51006061" TargetMode="External"/><Relationship Id="rId1437" Type="http://schemas.openxmlformats.org/officeDocument/2006/relationships/hyperlink" Target="http://online.zakon.kz/Document/?doc_id=30565734" TargetMode="External"/><Relationship Id="rId1644" Type="http://schemas.openxmlformats.org/officeDocument/2006/relationships/hyperlink" Target="http://online.zakon.kz/Document/?doc_id=30366245" TargetMode="External"/><Relationship Id="rId1851" Type="http://schemas.openxmlformats.org/officeDocument/2006/relationships/hyperlink" Target="http://online.zakon.kz/Document/?doc_id=30384673" TargetMode="External"/><Relationship Id="rId2902" Type="http://schemas.openxmlformats.org/officeDocument/2006/relationships/hyperlink" Target="http://online.zakon.kz/Document/?doc_id=30835176" TargetMode="External"/><Relationship Id="rId4050" Type="http://schemas.openxmlformats.org/officeDocument/2006/relationships/hyperlink" Target="http://online.zakon.kz/Document/?doc_id=30006575" TargetMode="External"/><Relationship Id="rId5101" Type="http://schemas.openxmlformats.org/officeDocument/2006/relationships/hyperlink" Target="http://online.zakon.kz/Document/?doc_id=30366245" TargetMode="External"/><Relationship Id="rId1504" Type="http://schemas.openxmlformats.org/officeDocument/2006/relationships/hyperlink" Target="http://online.zakon.kz/Document/?doc_id=31312849" TargetMode="External"/><Relationship Id="rId1711" Type="http://schemas.openxmlformats.org/officeDocument/2006/relationships/hyperlink" Target="http://online.zakon.kz/Document/?doc_id=30366245" TargetMode="External"/><Relationship Id="rId4867" Type="http://schemas.openxmlformats.org/officeDocument/2006/relationships/hyperlink" Target="http://online.zakon.kz/Document/?doc_id=30366245" TargetMode="External"/><Relationship Id="rId7066" Type="http://schemas.openxmlformats.org/officeDocument/2006/relationships/hyperlink" Target="http://online.zakon.kz/Document/?doc_id=30366245" TargetMode="External"/><Relationship Id="rId7273" Type="http://schemas.openxmlformats.org/officeDocument/2006/relationships/hyperlink" Target="http://online.zakon.kz/Document/?doc_id=30366245" TargetMode="External"/><Relationship Id="rId7480" Type="http://schemas.openxmlformats.org/officeDocument/2006/relationships/hyperlink" Target="http://online.zakon.kz/Document/?doc_id=30366245" TargetMode="External"/><Relationship Id="rId8117" Type="http://schemas.openxmlformats.org/officeDocument/2006/relationships/hyperlink" Target="http://online.zakon.kz/Document/?doc_id=30366245" TargetMode="External"/><Relationship Id="rId3469" Type="http://schemas.openxmlformats.org/officeDocument/2006/relationships/hyperlink" Target="http://online.zakon.kz/Document/?doc_id=30366245" TargetMode="External"/><Relationship Id="rId3676" Type="http://schemas.openxmlformats.org/officeDocument/2006/relationships/hyperlink" Target="http://online.zakon.kz/Document/?doc_id=31310976" TargetMode="External"/><Relationship Id="rId5918" Type="http://schemas.openxmlformats.org/officeDocument/2006/relationships/hyperlink" Target="http://online.zakon.kz/Document/?doc_id=31311654" TargetMode="External"/><Relationship Id="rId6082" Type="http://schemas.openxmlformats.org/officeDocument/2006/relationships/hyperlink" Target="http://online.zakon.kz/Document/?doc_id=31034316" TargetMode="External"/><Relationship Id="rId7133" Type="http://schemas.openxmlformats.org/officeDocument/2006/relationships/hyperlink" Target="http://online.zakon.kz/Document/?doc_id=30520771" TargetMode="External"/><Relationship Id="rId7340" Type="http://schemas.openxmlformats.org/officeDocument/2006/relationships/hyperlink" Target="http://online.zakon.kz/Document/?doc_id=30624803" TargetMode="External"/><Relationship Id="rId597" Type="http://schemas.openxmlformats.org/officeDocument/2006/relationships/hyperlink" Target="http://online.zakon.kz/Document/?doc_id=30366245" TargetMode="External"/><Relationship Id="rId2278" Type="http://schemas.openxmlformats.org/officeDocument/2006/relationships/hyperlink" Target="http://online.zakon.kz/Document/?doc_id=31310976" TargetMode="External"/><Relationship Id="rId2485" Type="http://schemas.openxmlformats.org/officeDocument/2006/relationships/hyperlink" Target="http://online.zakon.kz/Document/?doc_id=30366245" TargetMode="External"/><Relationship Id="rId3329" Type="http://schemas.openxmlformats.org/officeDocument/2006/relationships/hyperlink" Target="http://online.zakon.kz/Document/?doc_id=30366245" TargetMode="External"/><Relationship Id="rId3883" Type="http://schemas.openxmlformats.org/officeDocument/2006/relationships/hyperlink" Target="http://online.zakon.kz/Document/?doc_id=30518961" TargetMode="External"/><Relationship Id="rId4727" Type="http://schemas.openxmlformats.org/officeDocument/2006/relationships/hyperlink" Target="http://online.zakon.kz/Document/?doc_id=30782059" TargetMode="External"/><Relationship Id="rId4934" Type="http://schemas.openxmlformats.org/officeDocument/2006/relationships/hyperlink" Target="http://online.zakon.kz/Document/?doc_id=31312849" TargetMode="External"/><Relationship Id="rId7200" Type="http://schemas.openxmlformats.org/officeDocument/2006/relationships/hyperlink" Target="http://online.zakon.kz/Document/?link_id=1002163892"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1482533" TargetMode="External"/><Relationship Id="rId1294" Type="http://schemas.openxmlformats.org/officeDocument/2006/relationships/hyperlink" Target="http://online.zakon.kz/Document/?doc_id=30782059" TargetMode="External"/><Relationship Id="rId2138" Type="http://schemas.openxmlformats.org/officeDocument/2006/relationships/hyperlink" Target="http://online.zakon.kz/Document/?doc_id=30366245" TargetMode="External"/><Relationship Id="rId2692" Type="http://schemas.openxmlformats.org/officeDocument/2006/relationships/hyperlink" Target="http://online.zakon.kz/Document/?doc_id=30518961" TargetMode="External"/><Relationship Id="rId3536" Type="http://schemas.openxmlformats.org/officeDocument/2006/relationships/hyperlink" Target="http://online.zakon.kz/Document/?doc_id=31037865" TargetMode="External"/><Relationship Id="rId3743" Type="http://schemas.openxmlformats.org/officeDocument/2006/relationships/hyperlink" Target="http://online.zakon.kz/Document/?doc_id=30783576" TargetMode="External"/><Relationship Id="rId3950" Type="http://schemas.openxmlformats.org/officeDocument/2006/relationships/hyperlink" Target="http://online.zakon.kz/Document/?doc_id=30366245" TargetMode="External"/><Relationship Id="rId6899" Type="http://schemas.openxmlformats.org/officeDocument/2006/relationships/hyperlink" Target="http://online.zakon.kz/Document/?doc_id=30782059" TargetMode="External"/><Relationship Id="rId664" Type="http://schemas.openxmlformats.org/officeDocument/2006/relationships/hyperlink" Target="http://online.zakon.kz/Document/?doc_id=30366245" TargetMode="External"/><Relationship Id="rId871" Type="http://schemas.openxmlformats.org/officeDocument/2006/relationships/hyperlink" Target="http://online.zakon.kz/Document/?doc_id=30783576" TargetMode="External"/><Relationship Id="rId2345" Type="http://schemas.openxmlformats.org/officeDocument/2006/relationships/hyperlink" Target="http://online.zakon.kz/Document/?doc_id=30565734" TargetMode="External"/><Relationship Id="rId2552" Type="http://schemas.openxmlformats.org/officeDocument/2006/relationships/hyperlink" Target="http://online.zakon.kz/Document/?doc_id=31310976" TargetMode="External"/><Relationship Id="rId3603" Type="http://schemas.openxmlformats.org/officeDocument/2006/relationships/hyperlink" Target="http://online.zakon.kz/Document/?doc_id=30366245" TargetMode="External"/><Relationship Id="rId3810" Type="http://schemas.openxmlformats.org/officeDocument/2006/relationships/hyperlink" Target="http://online.zakon.kz/Document/?doc_id=30565734" TargetMode="External"/><Relationship Id="rId6759" Type="http://schemas.openxmlformats.org/officeDocument/2006/relationships/hyperlink" Target="http://online.zakon.kz/Document/?doc_id=31037865" TargetMode="External"/><Relationship Id="rId6966" Type="http://schemas.openxmlformats.org/officeDocument/2006/relationships/hyperlink" Target="http://online.zakon.kz/Document/?doc_id=30782059"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0196397" TargetMode="External"/><Relationship Id="rId1154" Type="http://schemas.openxmlformats.org/officeDocument/2006/relationships/hyperlink" Target="http://online.zakon.kz/Document/?doc_id=30366245" TargetMode="External"/><Relationship Id="rId1361" Type="http://schemas.openxmlformats.org/officeDocument/2006/relationships/hyperlink" Target="http://online.zakon.kz/Document/?doc_id=31481924" TargetMode="External"/><Relationship Id="rId2205" Type="http://schemas.openxmlformats.org/officeDocument/2006/relationships/hyperlink" Target="http://online.zakon.kz/Document/?doc_id=30366245" TargetMode="External"/><Relationship Id="rId2412" Type="http://schemas.openxmlformats.org/officeDocument/2006/relationships/hyperlink" Target="http://online.zakon.kz/Document/?doc_id=30565734" TargetMode="External"/><Relationship Id="rId5568" Type="http://schemas.openxmlformats.org/officeDocument/2006/relationships/hyperlink" Target="http://online.zakon.kz/Document/?doc_id=31039509" TargetMode="External"/><Relationship Id="rId5775" Type="http://schemas.openxmlformats.org/officeDocument/2006/relationships/hyperlink" Target="http://online.zakon.kz/Document/?doc_id=30366245" TargetMode="External"/><Relationship Id="rId5982" Type="http://schemas.openxmlformats.org/officeDocument/2006/relationships/hyperlink" Target="http://online.zakon.kz/Document/?doc_id=31483442" TargetMode="External"/><Relationship Id="rId6619" Type="http://schemas.openxmlformats.org/officeDocument/2006/relationships/hyperlink" Target="http://online.zakon.kz/Document/?doc_id=30366245" TargetMode="External"/><Relationship Id="rId6826" Type="http://schemas.openxmlformats.org/officeDocument/2006/relationships/hyperlink" Target="http://online.zakon.kz/Document/?doc_id=30565734" TargetMode="External"/><Relationship Id="rId1014" Type="http://schemas.openxmlformats.org/officeDocument/2006/relationships/hyperlink" Target="http://online.zakon.kz/Document/?doc_id=30443961" TargetMode="External"/><Relationship Id="rId1221" Type="http://schemas.openxmlformats.org/officeDocument/2006/relationships/hyperlink" Target="http://online.zakon.kz/Document/?doc_id=30366245" TargetMode="External"/><Relationship Id="rId4377" Type="http://schemas.openxmlformats.org/officeDocument/2006/relationships/hyperlink" Target="http://online.zakon.kz/Document/?doc_id=30366245" TargetMode="External"/><Relationship Id="rId4584" Type="http://schemas.openxmlformats.org/officeDocument/2006/relationships/hyperlink" Target="http://online.zakon.kz/Document/?doc_id=31094393" TargetMode="External"/><Relationship Id="rId4791" Type="http://schemas.openxmlformats.org/officeDocument/2006/relationships/hyperlink" Target="http://online.zakon.kz/Document/?doc_id=30783576" TargetMode="External"/><Relationship Id="rId5428" Type="http://schemas.openxmlformats.org/officeDocument/2006/relationships/hyperlink" Target="http://online.zakon.kz/Document/?doc_id=31039509" TargetMode="External"/><Relationship Id="rId5635" Type="http://schemas.openxmlformats.org/officeDocument/2006/relationships/hyperlink" Target="http://online.zakon.kz/Document/?doc_id=31312849" TargetMode="External"/><Relationship Id="rId5842" Type="http://schemas.openxmlformats.org/officeDocument/2006/relationships/hyperlink" Target="http://online.zakon.kz/Document/?doc_id=31312849" TargetMode="External"/><Relationship Id="rId8041" Type="http://schemas.openxmlformats.org/officeDocument/2006/relationships/hyperlink" Target="http://online.zakon.kz/Document/?doc_id=30783576" TargetMode="External"/><Relationship Id="rId3186" Type="http://schemas.openxmlformats.org/officeDocument/2006/relationships/hyperlink" Target="http://online.zakon.kz/Document/?doc_id=31037865" TargetMode="External"/><Relationship Id="rId3393" Type="http://schemas.openxmlformats.org/officeDocument/2006/relationships/hyperlink" Target="http://online.zakon.kz/Document/?doc_id=30366245" TargetMode="External"/><Relationship Id="rId4237" Type="http://schemas.openxmlformats.org/officeDocument/2006/relationships/hyperlink" Target="http://online.zakon.kz/Document/?doc_id=31312849" TargetMode="External"/><Relationship Id="rId4444" Type="http://schemas.openxmlformats.org/officeDocument/2006/relationships/hyperlink" Target="http://online.zakon.kz/Document/?doc_id=30366245" TargetMode="External"/><Relationship Id="rId4651" Type="http://schemas.openxmlformats.org/officeDocument/2006/relationships/hyperlink" Target="http://online.zakon.kz/Document/?doc_id=31310976" TargetMode="External"/><Relationship Id="rId3046" Type="http://schemas.openxmlformats.org/officeDocument/2006/relationships/hyperlink" Target="http://online.zakon.kz/Document/?doc_id=30518961" TargetMode="External"/><Relationship Id="rId3253" Type="http://schemas.openxmlformats.org/officeDocument/2006/relationships/hyperlink" Target="http://online.zakon.kz/Document/?doc_id=31037865" TargetMode="External"/><Relationship Id="rId3460" Type="http://schemas.openxmlformats.org/officeDocument/2006/relationships/hyperlink" Target="http://online.zakon.kz/Document/?doc_id=30366245" TargetMode="External"/><Relationship Id="rId4304" Type="http://schemas.openxmlformats.org/officeDocument/2006/relationships/hyperlink" Target="http://online.zakon.kz/Document/?doc_id=31310976" TargetMode="External"/><Relationship Id="rId5702" Type="http://schemas.openxmlformats.org/officeDocument/2006/relationships/hyperlink" Target="http://online.zakon.kz/Document/?doc_id=31037865"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51035552" TargetMode="External"/><Relationship Id="rId3113" Type="http://schemas.openxmlformats.org/officeDocument/2006/relationships/hyperlink" Target="http://online.zakon.kz/Document/?doc_id=30194122" TargetMode="External"/><Relationship Id="rId4511" Type="http://schemas.openxmlformats.org/officeDocument/2006/relationships/hyperlink" Target="http://online.zakon.kz/Document/?doc_id=30366245" TargetMode="External"/><Relationship Id="rId6269" Type="http://schemas.openxmlformats.org/officeDocument/2006/relationships/hyperlink" Target="http://online.zakon.kz/Document/?doc_id=51049332" TargetMode="External"/><Relationship Id="rId7667" Type="http://schemas.openxmlformats.org/officeDocument/2006/relationships/hyperlink" Target="http://online.zakon.kz/Document/?doc_id=30624803" TargetMode="External"/><Relationship Id="rId7874" Type="http://schemas.openxmlformats.org/officeDocument/2006/relationships/hyperlink" Target="http://online.zakon.kz/Document/?doc_id=31312849" TargetMode="External"/><Relationship Id="rId241" Type="http://schemas.openxmlformats.org/officeDocument/2006/relationships/hyperlink" Target="http://online.zakon.kz/Document/?doc_id=30366245" TargetMode="External"/><Relationship Id="rId3320" Type="http://schemas.openxmlformats.org/officeDocument/2006/relationships/hyperlink" Target="http://online.zakon.kz/Document/?doc_id=31037865" TargetMode="External"/><Relationship Id="rId5078" Type="http://schemas.openxmlformats.org/officeDocument/2006/relationships/hyperlink" Target="http://online.zakon.kz/Document/?doc_id=30366245" TargetMode="External"/><Relationship Id="rId6476" Type="http://schemas.openxmlformats.org/officeDocument/2006/relationships/hyperlink" Target="http://online.zakon.kz/Document/?doc_id=30925426" TargetMode="External"/><Relationship Id="rId6683" Type="http://schemas.openxmlformats.org/officeDocument/2006/relationships/hyperlink" Target="http://online.zakon.kz/Document/?doc_id=31406125" TargetMode="External"/><Relationship Id="rId6890" Type="http://schemas.openxmlformats.org/officeDocument/2006/relationships/hyperlink" Target="http://online.zakon.kz/Document/?doc_id=30366245" TargetMode="External"/><Relationship Id="rId7527" Type="http://schemas.openxmlformats.org/officeDocument/2006/relationships/hyperlink" Target="http://online.zakon.kz/Document/?doc_id=31312849" TargetMode="External"/><Relationship Id="rId7734" Type="http://schemas.openxmlformats.org/officeDocument/2006/relationships/hyperlink" Target="http://online.zakon.kz/Document/?doc_id=30449762" TargetMode="External"/><Relationship Id="rId7941" Type="http://schemas.openxmlformats.org/officeDocument/2006/relationships/hyperlink" Target="http://online.zakon.kz/Document/?doc_id=30366245" TargetMode="External"/><Relationship Id="rId2879" Type="http://schemas.openxmlformats.org/officeDocument/2006/relationships/hyperlink" Target="http://online.zakon.kz/Document/?doc_id=31411217" TargetMode="External"/><Relationship Id="rId5285" Type="http://schemas.openxmlformats.org/officeDocument/2006/relationships/hyperlink" Target="http://online.zakon.kz/Document/?doc_id=30565734" TargetMode="External"/><Relationship Id="rId5492" Type="http://schemas.openxmlformats.org/officeDocument/2006/relationships/hyperlink" Target="http://online.zakon.kz/Document/?doc_id=30518961" TargetMode="External"/><Relationship Id="rId6129" Type="http://schemas.openxmlformats.org/officeDocument/2006/relationships/hyperlink" Target="http://online.zakon.kz/Document/?doc_id=31034351" TargetMode="External"/><Relationship Id="rId6336" Type="http://schemas.openxmlformats.org/officeDocument/2006/relationships/hyperlink" Target="http://online.zakon.kz/Document/?doc_id=31310976" TargetMode="External"/><Relationship Id="rId6543" Type="http://schemas.openxmlformats.org/officeDocument/2006/relationships/hyperlink" Target="http://online.zakon.kz/Document/?doc_id=31109732" TargetMode="External"/><Relationship Id="rId6750" Type="http://schemas.openxmlformats.org/officeDocument/2006/relationships/hyperlink" Target="http://online.zakon.kz/Document/?doc_id=30366245" TargetMode="External"/><Relationship Id="rId7801" Type="http://schemas.openxmlformats.org/officeDocument/2006/relationships/hyperlink" Target="http://online.zakon.kz/Document/?doc_id=30194122" TargetMode="External"/><Relationship Id="rId101" Type="http://schemas.openxmlformats.org/officeDocument/2006/relationships/hyperlink" Target="http://online.zakon.kz/Document/?doc_id=30366245" TargetMode="External"/><Relationship Id="rId1688" Type="http://schemas.openxmlformats.org/officeDocument/2006/relationships/hyperlink" Target="http://online.zakon.kz/Document/?doc_id=30366245" TargetMode="External"/><Relationship Id="rId1895" Type="http://schemas.openxmlformats.org/officeDocument/2006/relationships/hyperlink" Target="http://online.zakon.kz/Document/?doc_id=31310976" TargetMode="External"/><Relationship Id="rId2739" Type="http://schemas.openxmlformats.org/officeDocument/2006/relationships/hyperlink" Target="http://online.zakon.kz/Document/?doc_id=30569572" TargetMode="External"/><Relationship Id="rId2946" Type="http://schemas.openxmlformats.org/officeDocument/2006/relationships/hyperlink" Target="http://online.zakon.kz/Document/?doc_id=30835176" TargetMode="External"/><Relationship Id="rId4094" Type="http://schemas.openxmlformats.org/officeDocument/2006/relationships/hyperlink" Target="http://online.zakon.kz/Document/?doc_id=30366245" TargetMode="External"/><Relationship Id="rId5145" Type="http://schemas.openxmlformats.org/officeDocument/2006/relationships/hyperlink" Target="http://online.zakon.kz/Document/?doc_id=30920356" TargetMode="External"/><Relationship Id="rId5352" Type="http://schemas.openxmlformats.org/officeDocument/2006/relationships/hyperlink" Target="http://online.zakon.kz/Document/?doc_id=31310976" TargetMode="External"/><Relationship Id="rId6403" Type="http://schemas.openxmlformats.org/officeDocument/2006/relationships/hyperlink" Target="http://online.zakon.kz/Document/?doc_id=31034316" TargetMode="External"/><Relationship Id="rId6610" Type="http://schemas.openxmlformats.org/officeDocument/2006/relationships/hyperlink" Target="http://online.zakon.kz/Document/?doc_id=31481924" TargetMode="External"/><Relationship Id="rId918" Type="http://schemas.openxmlformats.org/officeDocument/2006/relationships/hyperlink" Target="http://online.zakon.kz/Document/?doc_id=30518961" TargetMode="External"/><Relationship Id="rId1548" Type="http://schemas.openxmlformats.org/officeDocument/2006/relationships/hyperlink" Target="http://online.zakon.kz/Document/?doc_id=31482533" TargetMode="External"/><Relationship Id="rId1755" Type="http://schemas.openxmlformats.org/officeDocument/2006/relationships/hyperlink" Target="http://online.zakon.kz/Document/?doc_id=30385084" TargetMode="External"/><Relationship Id="rId4161" Type="http://schemas.openxmlformats.org/officeDocument/2006/relationships/hyperlink" Target="http://online.zakon.kz/Document/?doc_id=30366245" TargetMode="External"/><Relationship Id="rId5005" Type="http://schemas.openxmlformats.org/officeDocument/2006/relationships/hyperlink" Target="http://online.zakon.kz/Document/?doc_id=30366245" TargetMode="External"/><Relationship Id="rId5212" Type="http://schemas.openxmlformats.org/officeDocument/2006/relationships/hyperlink" Target="http://online.zakon.kz/Document/?doc_id=30858960" TargetMode="External"/><Relationship Id="rId1408" Type="http://schemas.openxmlformats.org/officeDocument/2006/relationships/hyperlink" Target="http://online.zakon.kz/Document/?doc_id=31310976" TargetMode="External"/><Relationship Id="rId1962" Type="http://schemas.openxmlformats.org/officeDocument/2006/relationships/hyperlink" Target="http://online.zakon.kz/Document/?doc_id=31445119" TargetMode="External"/><Relationship Id="rId2806" Type="http://schemas.openxmlformats.org/officeDocument/2006/relationships/hyperlink" Target="http://online.zakon.kz/Document/?doc_id=30366245" TargetMode="External"/><Relationship Id="rId4021" Type="http://schemas.openxmlformats.org/officeDocument/2006/relationships/hyperlink" Target="http://online.zakon.kz/Document/?doc_id=30366245" TargetMode="External"/><Relationship Id="rId7177" Type="http://schemas.openxmlformats.org/officeDocument/2006/relationships/hyperlink" Target="http://online.zakon.kz/Document/?doc_id=31225158" TargetMode="External"/><Relationship Id="rId7384" Type="http://schemas.openxmlformats.org/officeDocument/2006/relationships/hyperlink" Target="http://online.zakon.kz/Document/?doc_id=31481924" TargetMode="External"/><Relationship Id="rId7591" Type="http://schemas.openxmlformats.org/officeDocument/2006/relationships/hyperlink" Target="http://online.zakon.kz/Document/?doc_id=30518961" TargetMode="External"/><Relationship Id="rId47" Type="http://schemas.openxmlformats.org/officeDocument/2006/relationships/hyperlink" Target="http://online.zakon.kz/Document/?doc_id=31037865" TargetMode="External"/><Relationship Id="rId1615" Type="http://schemas.openxmlformats.org/officeDocument/2006/relationships/hyperlink" Target="http://online.zakon.kz/Document/?doc_id=31310976" TargetMode="External"/><Relationship Id="rId1822" Type="http://schemas.openxmlformats.org/officeDocument/2006/relationships/hyperlink" Target="http://online.zakon.kz/Document/?doc_id=31312849" TargetMode="External"/><Relationship Id="rId4978" Type="http://schemas.openxmlformats.org/officeDocument/2006/relationships/hyperlink" Target="http://online.zakon.kz/Document/?doc_id=31227428" TargetMode="External"/><Relationship Id="rId6193" Type="http://schemas.openxmlformats.org/officeDocument/2006/relationships/hyperlink" Target="http://online.zakon.kz/Document/?doc_id=30568184" TargetMode="External"/><Relationship Id="rId7037" Type="http://schemas.openxmlformats.org/officeDocument/2006/relationships/hyperlink" Target="http://online.zakon.kz/Document/?doc_id=30383291" TargetMode="External"/><Relationship Id="rId7244" Type="http://schemas.openxmlformats.org/officeDocument/2006/relationships/hyperlink" Target="http://online.zakon.kz/Document/?doc_id=30605083" TargetMode="External"/><Relationship Id="rId3787" Type="http://schemas.openxmlformats.org/officeDocument/2006/relationships/hyperlink" Target="http://online.zakon.kz/Document/?doc_id=31310976" TargetMode="External"/><Relationship Id="rId3994" Type="http://schemas.openxmlformats.org/officeDocument/2006/relationships/hyperlink" Target="http://online.zakon.kz/Document/?doc_id=31310976" TargetMode="External"/><Relationship Id="rId4838" Type="http://schemas.openxmlformats.org/officeDocument/2006/relationships/hyperlink" Target="http://online.zakon.kz/Document/?doc_id=51044359" TargetMode="External"/><Relationship Id="rId6053" Type="http://schemas.openxmlformats.org/officeDocument/2006/relationships/hyperlink" Target="http://online.zakon.kz/Document/?doc_id=31130065" TargetMode="External"/><Relationship Id="rId7451" Type="http://schemas.openxmlformats.org/officeDocument/2006/relationships/hyperlink" Target="http://online.zakon.kz/Document/?doc_id=30383291" TargetMode="External"/><Relationship Id="rId2389" Type="http://schemas.openxmlformats.org/officeDocument/2006/relationships/hyperlink" Target="http://online.zakon.kz/Document/?doc_id=30920356" TargetMode="External"/><Relationship Id="rId2596" Type="http://schemas.openxmlformats.org/officeDocument/2006/relationships/hyperlink" Target="http://online.zakon.kz/Document/?doc_id=30366245" TargetMode="External"/><Relationship Id="rId3647" Type="http://schemas.openxmlformats.org/officeDocument/2006/relationships/hyperlink" Target="http://online.zakon.kz/Document/?doc_id=30366245" TargetMode="External"/><Relationship Id="rId3854" Type="http://schemas.openxmlformats.org/officeDocument/2006/relationships/hyperlink" Target="http://online.zakon.kz/Document/?doc_id=31312849" TargetMode="External"/><Relationship Id="rId4905" Type="http://schemas.openxmlformats.org/officeDocument/2006/relationships/hyperlink" Target="http://online.zakon.kz/Document/?doc_id=31094393" TargetMode="External"/><Relationship Id="rId6260" Type="http://schemas.openxmlformats.org/officeDocument/2006/relationships/hyperlink" Target="http://online.zakon.kz/Document/?doc_id=30366245" TargetMode="External"/><Relationship Id="rId7104" Type="http://schemas.openxmlformats.org/officeDocument/2006/relationships/hyperlink" Target="http://online.zakon.kz/Document/?doc_id=30783576" TargetMode="External"/><Relationship Id="rId7311" Type="http://schemas.openxmlformats.org/officeDocument/2006/relationships/hyperlink" Target="http://online.zakon.kz/Document/?doc_id=31039509"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0620548" TargetMode="External"/><Relationship Id="rId982" Type="http://schemas.openxmlformats.org/officeDocument/2006/relationships/hyperlink" Target="http://online.zakon.kz/Document/?doc_id=30443899" TargetMode="External"/><Relationship Id="rId1198" Type="http://schemas.openxmlformats.org/officeDocument/2006/relationships/hyperlink" Target="http://online.zakon.kz/Document/?doc_id=31481924" TargetMode="External"/><Relationship Id="rId2249" Type="http://schemas.openxmlformats.org/officeDocument/2006/relationships/hyperlink" Target="http://online.zakon.kz/Document/?doc_id=30384673" TargetMode="External"/><Relationship Id="rId2456" Type="http://schemas.openxmlformats.org/officeDocument/2006/relationships/hyperlink" Target="http://online.zakon.kz/Document/?doc_id=30366245" TargetMode="External"/><Relationship Id="rId2663" Type="http://schemas.openxmlformats.org/officeDocument/2006/relationships/hyperlink" Target="http://online.zakon.kz/Document/?doc_id=31312849" TargetMode="External"/><Relationship Id="rId2870" Type="http://schemas.openxmlformats.org/officeDocument/2006/relationships/hyperlink" Target="http://online.zakon.kz/Document/?doc_id=30366245" TargetMode="External"/><Relationship Id="rId3507" Type="http://schemas.openxmlformats.org/officeDocument/2006/relationships/hyperlink" Target="http://online.zakon.kz/Document/?doc_id=31094393" TargetMode="External"/><Relationship Id="rId3714" Type="http://schemas.openxmlformats.org/officeDocument/2006/relationships/hyperlink" Target="http://online.zakon.kz/Document/?doc_id=31310976" TargetMode="External"/><Relationship Id="rId3921" Type="http://schemas.openxmlformats.org/officeDocument/2006/relationships/hyperlink" Target="http://online.zakon.kz/Document/?doc_id=31212673" TargetMode="External"/><Relationship Id="rId6120" Type="http://schemas.openxmlformats.org/officeDocument/2006/relationships/hyperlink" Target="http://online.zakon.kz/Document/?doc_id=31227435"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366245" TargetMode="External"/><Relationship Id="rId842" Type="http://schemas.openxmlformats.org/officeDocument/2006/relationships/hyperlink" Target="http://online.zakon.kz/Document/?doc_id=30783576" TargetMode="External"/><Relationship Id="rId1058" Type="http://schemas.openxmlformats.org/officeDocument/2006/relationships/hyperlink" Target="http://online.zakon.kz/Document/?doc_id=30366245" TargetMode="External"/><Relationship Id="rId1265" Type="http://schemas.openxmlformats.org/officeDocument/2006/relationships/hyperlink" Target="http://online.zakon.kz/Document/?doc_id=31310976" TargetMode="External"/><Relationship Id="rId1472" Type="http://schemas.openxmlformats.org/officeDocument/2006/relationships/hyperlink" Target="http://online.zakon.kz/Document/?doc_id=30783576" TargetMode="External"/><Relationship Id="rId2109" Type="http://schemas.openxmlformats.org/officeDocument/2006/relationships/hyperlink" Target="http://online.zakon.kz/Document/?doc_id=30366245" TargetMode="External"/><Relationship Id="rId2316" Type="http://schemas.openxmlformats.org/officeDocument/2006/relationships/hyperlink" Target="http://online.zakon.kz/Document/?doc_id=30368034" TargetMode="External"/><Relationship Id="rId2523" Type="http://schemas.openxmlformats.org/officeDocument/2006/relationships/hyperlink" Target="http://online.zakon.kz/Document/?doc_id=31480846" TargetMode="External"/><Relationship Id="rId2730" Type="http://schemas.openxmlformats.org/officeDocument/2006/relationships/hyperlink" Target="http://online.zakon.kz/Document/?doc_id=31310976" TargetMode="External"/><Relationship Id="rId5679" Type="http://schemas.openxmlformats.org/officeDocument/2006/relationships/hyperlink" Target="http://online.zakon.kz/Document/?doc_id=30520771" TargetMode="External"/><Relationship Id="rId5886" Type="http://schemas.openxmlformats.org/officeDocument/2006/relationships/hyperlink" Target="http://online.zakon.kz/Document/?doc_id=30443899" TargetMode="External"/><Relationship Id="rId8085" Type="http://schemas.openxmlformats.org/officeDocument/2006/relationships/hyperlink" Target="http://online.zakon.kz/Document/?doc_id=51032271" TargetMode="External"/><Relationship Id="rId702" Type="http://schemas.openxmlformats.org/officeDocument/2006/relationships/hyperlink" Target="http://online.zakon.kz/Document/?doc_id=51041258" TargetMode="External"/><Relationship Id="rId1125" Type="http://schemas.openxmlformats.org/officeDocument/2006/relationships/hyperlink" Target="http://online.zakon.kz/Document/?doc_id=30366245" TargetMode="External"/><Relationship Id="rId1332" Type="http://schemas.openxmlformats.org/officeDocument/2006/relationships/hyperlink" Target="http://online.zakon.kz/Document/?doc_id=31310976" TargetMode="External"/><Relationship Id="rId4488" Type="http://schemas.openxmlformats.org/officeDocument/2006/relationships/hyperlink" Target="http://online.zakon.kz/Document/?doc_id=30366245" TargetMode="External"/><Relationship Id="rId4695" Type="http://schemas.openxmlformats.org/officeDocument/2006/relationships/hyperlink" Target="http://online.zakon.kz/Document/?doc_id=31482533" TargetMode="External"/><Relationship Id="rId5539" Type="http://schemas.openxmlformats.org/officeDocument/2006/relationships/hyperlink" Target="http://online.zakon.kz/Document/?doc_id=30468124" TargetMode="External"/><Relationship Id="rId6937" Type="http://schemas.openxmlformats.org/officeDocument/2006/relationships/hyperlink" Target="http://online.zakon.kz/Document/?doc_id=31039509" TargetMode="External"/><Relationship Id="rId8152" Type="http://schemas.openxmlformats.org/officeDocument/2006/relationships/hyperlink" Target="http://online.zakon.kz/Document/?doc_id=30366245" TargetMode="External"/><Relationship Id="rId3297" Type="http://schemas.openxmlformats.org/officeDocument/2006/relationships/hyperlink" Target="http://online.zakon.kz/Document/?doc_id=30366245" TargetMode="External"/><Relationship Id="rId4348" Type="http://schemas.openxmlformats.org/officeDocument/2006/relationships/hyperlink" Target="http://online.zakon.kz/Document/?doc_id=30783576" TargetMode="External"/><Relationship Id="rId5746" Type="http://schemas.openxmlformats.org/officeDocument/2006/relationships/hyperlink" Target="http://online.zakon.kz/Document/?doc_id=30366245" TargetMode="External"/><Relationship Id="rId5953" Type="http://schemas.openxmlformats.org/officeDocument/2006/relationships/hyperlink" Target="http://online.zakon.kz/Document/?doc_id=31308043" TargetMode="External"/><Relationship Id="rId8012" Type="http://schemas.openxmlformats.org/officeDocument/2006/relationships/hyperlink" Target="http://online.zakon.kz/Document/?doc_id=30375956" TargetMode="External"/><Relationship Id="rId3157" Type="http://schemas.openxmlformats.org/officeDocument/2006/relationships/hyperlink" Target="http://online.zakon.kz/Document/?doc_id=30520771" TargetMode="External"/><Relationship Id="rId4555" Type="http://schemas.openxmlformats.org/officeDocument/2006/relationships/hyperlink" Target="http://online.zakon.kz/Document/?doc_id=31112647" TargetMode="External"/><Relationship Id="rId4762" Type="http://schemas.openxmlformats.org/officeDocument/2006/relationships/hyperlink" Target="http://online.zakon.kz/Document/?doc_id=30782059" TargetMode="External"/><Relationship Id="rId5606" Type="http://schemas.openxmlformats.org/officeDocument/2006/relationships/hyperlink" Target="http://online.zakon.kz/Document/?doc_id=30518961" TargetMode="External"/><Relationship Id="rId5813" Type="http://schemas.openxmlformats.org/officeDocument/2006/relationships/hyperlink" Target="http://online.zakon.kz/Document/?doc_id=31312849" TargetMode="External"/><Relationship Id="rId285" Type="http://schemas.openxmlformats.org/officeDocument/2006/relationships/hyperlink" Target="http://online.zakon.kz/Document/?doc_id=30366245" TargetMode="External"/><Relationship Id="rId3364" Type="http://schemas.openxmlformats.org/officeDocument/2006/relationships/hyperlink" Target="http://online.zakon.kz/Document/?doc_id=31037865" TargetMode="External"/><Relationship Id="rId3571" Type="http://schemas.openxmlformats.org/officeDocument/2006/relationships/hyperlink" Target="http://online.zakon.kz/Document/?doc_id=30384784" TargetMode="External"/><Relationship Id="rId4208" Type="http://schemas.openxmlformats.org/officeDocument/2006/relationships/hyperlink" Target="http://online.zakon.kz/Document/?doc_id=31310976" TargetMode="External"/><Relationship Id="rId4415" Type="http://schemas.openxmlformats.org/officeDocument/2006/relationships/hyperlink" Target="http://online.zakon.kz/Document/?doc_id=30366245" TargetMode="External"/><Relationship Id="rId4622" Type="http://schemas.openxmlformats.org/officeDocument/2006/relationships/hyperlink" Target="http://online.zakon.kz/Document/?doc_id=30366245" TargetMode="External"/><Relationship Id="rId7778" Type="http://schemas.openxmlformats.org/officeDocument/2006/relationships/hyperlink" Target="http://online.zakon.kz/Document/?doc_id=31039509" TargetMode="External"/><Relationship Id="rId7985" Type="http://schemas.openxmlformats.org/officeDocument/2006/relationships/hyperlink" Target="http://online.zakon.kz/Document/?doc_id=30383291" TargetMode="External"/><Relationship Id="rId492" Type="http://schemas.openxmlformats.org/officeDocument/2006/relationships/hyperlink" Target="http://online.zakon.kz/Document/?doc_id=30366245" TargetMode="External"/><Relationship Id="rId2173" Type="http://schemas.openxmlformats.org/officeDocument/2006/relationships/hyperlink" Target="http://online.zakon.kz/Document/?doc_id=30366245" TargetMode="External"/><Relationship Id="rId2380" Type="http://schemas.openxmlformats.org/officeDocument/2006/relationships/hyperlink" Target="http://online.zakon.kz/Document/?doc_id=30518961" TargetMode="External"/><Relationship Id="rId3017" Type="http://schemas.openxmlformats.org/officeDocument/2006/relationships/hyperlink" Target="http://online.zakon.kz/Document/?doc_id=30366245" TargetMode="External"/><Relationship Id="rId3224" Type="http://schemas.openxmlformats.org/officeDocument/2006/relationships/hyperlink" Target="http://online.zakon.kz/Document/?doc_id=31094393" TargetMode="External"/><Relationship Id="rId3431" Type="http://schemas.openxmlformats.org/officeDocument/2006/relationships/hyperlink" Target="http://online.zakon.kz/Document/?doc_id=31312849" TargetMode="External"/><Relationship Id="rId6587" Type="http://schemas.openxmlformats.org/officeDocument/2006/relationships/hyperlink" Target="http://online.zakon.kz/Document/?doc_id=31308043" TargetMode="External"/><Relationship Id="rId6794" Type="http://schemas.openxmlformats.org/officeDocument/2006/relationships/hyperlink" Target="http://online.zakon.kz/Document/?doc_id=31037865" TargetMode="External"/><Relationship Id="rId7638" Type="http://schemas.openxmlformats.org/officeDocument/2006/relationships/hyperlink" Target="http://online.zakon.kz/Document/?doc_id=30366245" TargetMode="External"/><Relationship Id="rId7845" Type="http://schemas.openxmlformats.org/officeDocument/2006/relationships/hyperlink" Target="http://online.zakon.kz/Document/?doc_id=30449266"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2033" Type="http://schemas.openxmlformats.org/officeDocument/2006/relationships/hyperlink" Target="http://online.zakon.kz/Document/?doc_id=31310976" TargetMode="External"/><Relationship Id="rId2240" Type="http://schemas.openxmlformats.org/officeDocument/2006/relationships/hyperlink" Target="http://online.zakon.kz/Document/?doc_id=30366245" TargetMode="External"/><Relationship Id="rId5189" Type="http://schemas.openxmlformats.org/officeDocument/2006/relationships/hyperlink" Target="http://online.zakon.kz/Document/?doc_id=31037880" TargetMode="External"/><Relationship Id="rId5396" Type="http://schemas.openxmlformats.org/officeDocument/2006/relationships/hyperlink" Target="http://online.zakon.kz/Document/?doc_id=30366245" TargetMode="External"/><Relationship Id="rId6447" Type="http://schemas.openxmlformats.org/officeDocument/2006/relationships/hyperlink" Target="http://online.zakon.kz/Document/?doc_id=31481924" TargetMode="External"/><Relationship Id="rId6654" Type="http://schemas.openxmlformats.org/officeDocument/2006/relationships/hyperlink" Target="http://online.zakon.kz/Document/?doc_id=30606997" TargetMode="External"/><Relationship Id="rId6861" Type="http://schemas.openxmlformats.org/officeDocument/2006/relationships/hyperlink" Target="http://online.zakon.kz/Document/?doc_id=30366245" TargetMode="External"/><Relationship Id="rId7705" Type="http://schemas.openxmlformats.org/officeDocument/2006/relationships/hyperlink" Target="http://online.zakon.kz/Document/?doc_id=31481924" TargetMode="External"/><Relationship Id="rId212" Type="http://schemas.openxmlformats.org/officeDocument/2006/relationships/hyperlink" Target="http://online.zakon.kz/Document/?doc_id=30366245" TargetMode="External"/><Relationship Id="rId1799" Type="http://schemas.openxmlformats.org/officeDocument/2006/relationships/hyperlink" Target="http://online.zakon.kz/Document/?doc_id=30092072" TargetMode="External"/><Relationship Id="rId2100" Type="http://schemas.openxmlformats.org/officeDocument/2006/relationships/hyperlink" Target="http://online.zakon.kz/Document/?doc_id=30366245" TargetMode="External"/><Relationship Id="rId5049" Type="http://schemas.openxmlformats.org/officeDocument/2006/relationships/hyperlink" Target="http://online.zakon.kz/Document/?doc_id=30368034" TargetMode="External"/><Relationship Id="rId5256" Type="http://schemas.openxmlformats.org/officeDocument/2006/relationships/hyperlink" Target="http://online.zakon.kz/Document/?doc_id=30384673" TargetMode="External"/><Relationship Id="rId5463" Type="http://schemas.openxmlformats.org/officeDocument/2006/relationships/hyperlink" Target="http://online.zakon.kz/Document/?doc_id=31037865" TargetMode="External"/><Relationship Id="rId5670" Type="http://schemas.openxmlformats.org/officeDocument/2006/relationships/hyperlink" Target="http://online.zakon.kz/Document/?doc_id=30384784" TargetMode="External"/><Relationship Id="rId6307" Type="http://schemas.openxmlformats.org/officeDocument/2006/relationships/hyperlink" Target="http://online.zakon.kz/Document/?doc_id=30960089" TargetMode="External"/><Relationship Id="rId6514" Type="http://schemas.openxmlformats.org/officeDocument/2006/relationships/hyperlink" Target="http://online.zakon.kz/Document/?doc_id=31481924" TargetMode="External"/><Relationship Id="rId7912" Type="http://schemas.openxmlformats.org/officeDocument/2006/relationships/hyperlink" Target="http://online.zakon.kz/Document/?doc_id=31310976" TargetMode="External"/><Relationship Id="rId4065" Type="http://schemas.openxmlformats.org/officeDocument/2006/relationships/hyperlink" Target="http://online.zakon.kz/Document/?doc_id=30399808" TargetMode="External"/><Relationship Id="rId4272" Type="http://schemas.openxmlformats.org/officeDocument/2006/relationships/hyperlink" Target="http://online.zakon.kz/Document/?doc_id=30448334" TargetMode="External"/><Relationship Id="rId5116" Type="http://schemas.openxmlformats.org/officeDocument/2006/relationships/hyperlink" Target="http://online.zakon.kz/Document/?doc_id=30366245" TargetMode="External"/><Relationship Id="rId5323" Type="http://schemas.openxmlformats.org/officeDocument/2006/relationships/hyperlink" Target="http://online.zakon.kz/Document/?doc_id=31037865" TargetMode="External"/><Relationship Id="rId6721" Type="http://schemas.openxmlformats.org/officeDocument/2006/relationships/hyperlink" Target="http://online.zakon.kz/Document/?doc_id=30366245" TargetMode="External"/><Relationship Id="rId1659" Type="http://schemas.openxmlformats.org/officeDocument/2006/relationships/hyperlink" Target="http://online.zakon.kz/Document/?doc_id=31300045" TargetMode="External"/><Relationship Id="rId1866" Type="http://schemas.openxmlformats.org/officeDocument/2006/relationships/hyperlink" Target="http://online.zakon.kz/Document/?doc_id=30366245" TargetMode="External"/><Relationship Id="rId2917" Type="http://schemas.openxmlformats.org/officeDocument/2006/relationships/hyperlink" Target="http://online.zakon.kz/Document/?doc_id=30565734" TargetMode="External"/><Relationship Id="rId3081" Type="http://schemas.openxmlformats.org/officeDocument/2006/relationships/hyperlink" Target="http://online.zakon.kz/Document/?doc_id=31310976" TargetMode="External"/><Relationship Id="rId4132" Type="http://schemas.openxmlformats.org/officeDocument/2006/relationships/hyperlink" Target="http://online.zakon.kz/Document/?doc_id=30366245" TargetMode="External"/><Relationship Id="rId5530" Type="http://schemas.openxmlformats.org/officeDocument/2006/relationships/hyperlink" Target="http://online.zakon.kz/Document/?doc_id=30443961" TargetMode="External"/><Relationship Id="rId7288" Type="http://schemas.openxmlformats.org/officeDocument/2006/relationships/hyperlink" Target="http://online.zakon.kz/Document/?doc_id=31037865" TargetMode="External"/><Relationship Id="rId1519" Type="http://schemas.openxmlformats.org/officeDocument/2006/relationships/hyperlink" Target="http://online.zakon.kz/Document/?doc_id=31312849" TargetMode="External"/><Relationship Id="rId1726" Type="http://schemas.openxmlformats.org/officeDocument/2006/relationships/hyperlink" Target="http://online.zakon.kz/Document/?doc_id=31312849" TargetMode="External"/><Relationship Id="rId1933" Type="http://schemas.openxmlformats.org/officeDocument/2006/relationships/hyperlink" Target="http://online.zakon.kz/Document/?doc_id=31225158" TargetMode="External"/><Relationship Id="rId6097" Type="http://schemas.openxmlformats.org/officeDocument/2006/relationships/hyperlink" Target="http://online.zakon.kz/Document/?doc_id=31308043" TargetMode="External"/><Relationship Id="rId7495" Type="http://schemas.openxmlformats.org/officeDocument/2006/relationships/hyperlink" Target="http://online.zakon.kz/Document/?doc_id=30624803" TargetMode="External"/><Relationship Id="rId18" Type="http://schemas.openxmlformats.org/officeDocument/2006/relationships/hyperlink" Target="http://online.zakon.kz/Document/?doc_id=31408579" TargetMode="External"/><Relationship Id="rId3898" Type="http://schemas.openxmlformats.org/officeDocument/2006/relationships/hyperlink" Target="http://online.zakon.kz/Document/?doc_id=31037880" TargetMode="External"/><Relationship Id="rId4949" Type="http://schemas.openxmlformats.org/officeDocument/2006/relationships/hyperlink" Target="http://online.zakon.kz/Document/?doc_id=30366245" TargetMode="External"/><Relationship Id="rId7148" Type="http://schemas.openxmlformats.org/officeDocument/2006/relationships/hyperlink" Target="http://online.zakon.kz/Document/?doc_id=31312849" TargetMode="External"/><Relationship Id="rId7355" Type="http://schemas.openxmlformats.org/officeDocument/2006/relationships/hyperlink" Target="http://online.zakon.kz/Document/?doc_id=30565734" TargetMode="External"/><Relationship Id="rId7562" Type="http://schemas.openxmlformats.org/officeDocument/2006/relationships/hyperlink" Target="http://online.zakon.kz/Document/?doc_id=30783576" TargetMode="External"/><Relationship Id="rId3758" Type="http://schemas.openxmlformats.org/officeDocument/2006/relationships/hyperlink" Target="http://online.zakon.kz/Document/?doc_id=30366245" TargetMode="External"/><Relationship Id="rId3965" Type="http://schemas.openxmlformats.org/officeDocument/2006/relationships/hyperlink" Target="http://online.zakon.kz/Document/?doc_id=30782059" TargetMode="External"/><Relationship Id="rId4809" Type="http://schemas.openxmlformats.org/officeDocument/2006/relationships/hyperlink" Target="http://online.zakon.kz/Document/?doc_id=30569572" TargetMode="External"/><Relationship Id="rId6164" Type="http://schemas.openxmlformats.org/officeDocument/2006/relationships/hyperlink" Target="http://online.zakon.kz/Document/?doc_id=30366245" TargetMode="External"/><Relationship Id="rId6371" Type="http://schemas.openxmlformats.org/officeDocument/2006/relationships/hyperlink" Target="http://online.zakon.kz/Document/?doc_id=31310976" TargetMode="External"/><Relationship Id="rId7008" Type="http://schemas.openxmlformats.org/officeDocument/2006/relationships/hyperlink" Target="http://online.zakon.kz/Document/?doc_id=31312849" TargetMode="External"/><Relationship Id="rId7215" Type="http://schemas.openxmlformats.org/officeDocument/2006/relationships/hyperlink" Target="http://online.zakon.kz/Document/?doc_id=30520771" TargetMode="External"/><Relationship Id="rId7422" Type="http://schemas.openxmlformats.org/officeDocument/2006/relationships/hyperlink" Target="http://online.zakon.kz/Document/?doc_id=30384673" TargetMode="External"/><Relationship Id="rId679" Type="http://schemas.openxmlformats.org/officeDocument/2006/relationships/hyperlink" Target="http://online.zakon.kz/Document/?doc_id=30366245" TargetMode="External"/><Relationship Id="rId886" Type="http://schemas.openxmlformats.org/officeDocument/2006/relationships/hyperlink" Target="http://online.zakon.kz/Document/?link_id=1003877710" TargetMode="External"/><Relationship Id="rId2567" Type="http://schemas.openxmlformats.org/officeDocument/2006/relationships/hyperlink" Target="http://online.zakon.kz/Document/?doc_id=31310976" TargetMode="External"/><Relationship Id="rId2774" Type="http://schemas.openxmlformats.org/officeDocument/2006/relationships/hyperlink" Target="http://online.zakon.kz/Document/?doc_id=30518961" TargetMode="External"/><Relationship Id="rId3618" Type="http://schemas.openxmlformats.org/officeDocument/2006/relationships/hyperlink" Target="http://online.zakon.kz/Document/?doc_id=31310976" TargetMode="External"/><Relationship Id="rId5180" Type="http://schemas.openxmlformats.org/officeDocument/2006/relationships/hyperlink" Target="http://online.zakon.kz/Document/?doc_id=31037865" TargetMode="External"/><Relationship Id="rId6024" Type="http://schemas.openxmlformats.org/officeDocument/2006/relationships/hyperlink" Target="http://online.zakon.kz/Document/?doc_id=31310976" TargetMode="External"/><Relationship Id="rId6231" Type="http://schemas.openxmlformats.org/officeDocument/2006/relationships/hyperlink" Target="http://online.zakon.kz/Document/?doc_id=31312849" TargetMode="External"/><Relationship Id="rId2" Type="http://schemas.microsoft.com/office/2007/relationships/stylesWithEffects" Target="stylesWithEffects.xm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30384673" TargetMode="External"/><Relationship Id="rId1169" Type="http://schemas.openxmlformats.org/officeDocument/2006/relationships/hyperlink" Target="http://online.zakon.kz/Document/?doc_id=30624803" TargetMode="External"/><Relationship Id="rId1376" Type="http://schemas.openxmlformats.org/officeDocument/2006/relationships/hyperlink" Target="http://online.zakon.kz/Document/?doc_id=31094393" TargetMode="External"/><Relationship Id="rId1583" Type="http://schemas.openxmlformats.org/officeDocument/2006/relationships/hyperlink" Target="http://online.zakon.kz/Document/?doc_id=31025648" TargetMode="External"/><Relationship Id="rId2427" Type="http://schemas.openxmlformats.org/officeDocument/2006/relationships/hyperlink" Target="http://online.zakon.kz/Document/?doc_id=30384673" TargetMode="External"/><Relationship Id="rId2981" Type="http://schemas.openxmlformats.org/officeDocument/2006/relationships/hyperlink" Target="http://online.zakon.kz/Document/?link_id=1001278358" TargetMode="External"/><Relationship Id="rId3825" Type="http://schemas.openxmlformats.org/officeDocument/2006/relationships/hyperlink" Target="http://online.zakon.kz/Document/?doc_id=31310976" TargetMode="External"/><Relationship Id="rId5040" Type="http://schemas.openxmlformats.org/officeDocument/2006/relationships/hyperlink" Target="http://online.zakon.kz/Document/?doc_id=30366245" TargetMode="External"/><Relationship Id="rId953" Type="http://schemas.openxmlformats.org/officeDocument/2006/relationships/hyperlink" Target="http://online.zakon.kz/Document/?doc_id=30366245" TargetMode="External"/><Relationship Id="rId1029" Type="http://schemas.openxmlformats.org/officeDocument/2006/relationships/hyperlink" Target="http://online.zakon.kz/Document/?doc_id=30518961" TargetMode="External"/><Relationship Id="rId1236" Type="http://schemas.openxmlformats.org/officeDocument/2006/relationships/hyperlink" Target="http://online.zakon.kz/Document/?doc_id=30518961" TargetMode="External"/><Relationship Id="rId1790" Type="http://schemas.openxmlformats.org/officeDocument/2006/relationships/hyperlink" Target="http://online.zakon.kz/Document/?doc_id=30366245" TargetMode="External"/><Relationship Id="rId2634" Type="http://schemas.openxmlformats.org/officeDocument/2006/relationships/hyperlink" Target="http://online.zakon.kz/Document/?doc_id=30565734" TargetMode="External"/><Relationship Id="rId2841" Type="http://schemas.openxmlformats.org/officeDocument/2006/relationships/hyperlink" Target="http://online.zakon.kz/Document/?doc_id=30366245" TargetMode="External"/><Relationship Id="rId5997" Type="http://schemas.openxmlformats.org/officeDocument/2006/relationships/hyperlink" Target="http://online.zakon.kz/Document/?doc_id=31312849" TargetMode="External"/><Relationship Id="rId8056" Type="http://schemas.openxmlformats.org/officeDocument/2006/relationships/hyperlink" Target="http://online.zakon.kz/Document/?doc_id=31112647" TargetMode="External"/><Relationship Id="rId82" Type="http://schemas.openxmlformats.org/officeDocument/2006/relationships/hyperlink" Target="http://online.zakon.kz/Document/?doc_id=30366245" TargetMode="External"/><Relationship Id="rId606" Type="http://schemas.openxmlformats.org/officeDocument/2006/relationships/hyperlink" Target="http://online.zakon.kz/Document/?doc_id=30366245" TargetMode="External"/><Relationship Id="rId813" Type="http://schemas.openxmlformats.org/officeDocument/2006/relationships/hyperlink" Target="http://online.zakon.kz/Document/?doc_id=31037865" TargetMode="External"/><Relationship Id="rId1443" Type="http://schemas.openxmlformats.org/officeDocument/2006/relationships/hyperlink" Target="http://online.zakon.kz/Document/?doc_id=30518961" TargetMode="External"/><Relationship Id="rId1650" Type="http://schemas.openxmlformats.org/officeDocument/2006/relationships/hyperlink" Target="http://online.zakon.kz/Document/?doc_id=30092072" TargetMode="External"/><Relationship Id="rId2701" Type="http://schemas.openxmlformats.org/officeDocument/2006/relationships/hyperlink" Target="http://online.zakon.kz/Document/?doc_id=31037865" TargetMode="External"/><Relationship Id="rId4599" Type="http://schemas.openxmlformats.org/officeDocument/2006/relationships/hyperlink" Target="http://online.zakon.kz/Document/?doc_id=31312849" TargetMode="External"/><Relationship Id="rId5857" Type="http://schemas.openxmlformats.org/officeDocument/2006/relationships/hyperlink" Target="http://online.zakon.kz/Document/?doc_id=30518961" TargetMode="External"/><Relationship Id="rId6908" Type="http://schemas.openxmlformats.org/officeDocument/2006/relationships/hyperlink" Target="http://online.zakon.kz/Document/?doc_id=30045348" TargetMode="External"/><Relationship Id="rId7072" Type="http://schemas.openxmlformats.org/officeDocument/2006/relationships/hyperlink" Target="http://online.zakon.kz/Document/?doc_id=31310973" TargetMode="External"/><Relationship Id="rId1303" Type="http://schemas.openxmlformats.org/officeDocument/2006/relationships/hyperlink" Target="http://online.zakon.kz/Document/?doc_id=30518961" TargetMode="External"/><Relationship Id="rId1510" Type="http://schemas.openxmlformats.org/officeDocument/2006/relationships/hyperlink" Target="http://online.zakon.kz/Document/?doc_id=30518961" TargetMode="External"/><Relationship Id="rId4459" Type="http://schemas.openxmlformats.org/officeDocument/2006/relationships/hyperlink" Target="http://online.zakon.kz/Document/?doc_id=30366245" TargetMode="External"/><Relationship Id="rId4666" Type="http://schemas.openxmlformats.org/officeDocument/2006/relationships/hyperlink" Target="http://online.zakon.kz/Document/?doc_id=31519607" TargetMode="External"/><Relationship Id="rId4873" Type="http://schemas.openxmlformats.org/officeDocument/2006/relationships/hyperlink" Target="http://online.zakon.kz/Document/?doc_id=30783576" TargetMode="External"/><Relationship Id="rId5717" Type="http://schemas.openxmlformats.org/officeDocument/2006/relationships/hyperlink" Target="http://online.zakon.kz/Document/?doc_id=30368034" TargetMode="External"/><Relationship Id="rId5924" Type="http://schemas.openxmlformats.org/officeDocument/2006/relationships/hyperlink" Target="http://online.zakon.kz/Document/?doc_id=31094393" TargetMode="External"/><Relationship Id="rId8123" Type="http://schemas.openxmlformats.org/officeDocument/2006/relationships/hyperlink" Target="http://online.zakon.kz/Document/?doc_id=30366245" TargetMode="External"/><Relationship Id="rId3268" Type="http://schemas.openxmlformats.org/officeDocument/2006/relationships/hyperlink" Target="http://online.zakon.kz/Document/?doc_id=30366245" TargetMode="External"/><Relationship Id="rId3475" Type="http://schemas.openxmlformats.org/officeDocument/2006/relationships/hyperlink" Target="http://online.zakon.kz/Document/?doc_id=30366245" TargetMode="External"/><Relationship Id="rId3682" Type="http://schemas.openxmlformats.org/officeDocument/2006/relationships/hyperlink" Target="http://online.zakon.kz/Document/?doc_id=30782059" TargetMode="External"/><Relationship Id="rId4319" Type="http://schemas.openxmlformats.org/officeDocument/2006/relationships/hyperlink" Target="http://online.zakon.kz/Document/?doc_id=31312849" TargetMode="External"/><Relationship Id="rId4526" Type="http://schemas.openxmlformats.org/officeDocument/2006/relationships/hyperlink" Target="http://online.zakon.kz/Document/?doc_id=30861163" TargetMode="External"/><Relationship Id="rId4733" Type="http://schemas.openxmlformats.org/officeDocument/2006/relationships/hyperlink" Target="http://online.zakon.kz/Document/?doc_id=30782059" TargetMode="External"/><Relationship Id="rId4940" Type="http://schemas.openxmlformats.org/officeDocument/2006/relationships/hyperlink" Target="http://online.zakon.kz/Document/?doc_id=30520771" TargetMode="External"/><Relationship Id="rId7889" Type="http://schemas.openxmlformats.org/officeDocument/2006/relationships/hyperlink" Target="http://online.zakon.kz/Document/?doc_id=31212822"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1037865" TargetMode="External"/><Relationship Id="rId2284" Type="http://schemas.openxmlformats.org/officeDocument/2006/relationships/hyperlink" Target="http://online.zakon.kz/Document/?doc_id=31094393" TargetMode="External"/><Relationship Id="rId2491" Type="http://schemas.openxmlformats.org/officeDocument/2006/relationships/hyperlink" Target="http://online.zakon.kz/Document/?doc_id=30569572" TargetMode="External"/><Relationship Id="rId3128" Type="http://schemas.openxmlformats.org/officeDocument/2006/relationships/hyperlink" Target="http://online.zakon.kz/Document/?doc_id=30518961" TargetMode="External"/><Relationship Id="rId3335" Type="http://schemas.openxmlformats.org/officeDocument/2006/relationships/hyperlink" Target="http://online.zakon.kz/Document/?doc_id=30366245" TargetMode="External"/><Relationship Id="rId3542" Type="http://schemas.openxmlformats.org/officeDocument/2006/relationships/hyperlink" Target="http://online.zakon.kz/Document/?doc_id=30366245" TargetMode="External"/><Relationship Id="rId6698" Type="http://schemas.openxmlformats.org/officeDocument/2006/relationships/hyperlink" Target="http://online.zakon.kz/Document/?doc_id=31405036" TargetMode="External"/><Relationship Id="rId7749" Type="http://schemas.openxmlformats.org/officeDocument/2006/relationships/hyperlink" Target="http://online.zakon.kz/Document/?doc_id=31310976"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1093" Type="http://schemas.openxmlformats.org/officeDocument/2006/relationships/hyperlink" Target="http://online.zakon.kz/Document/?doc_id=30366245" TargetMode="External"/><Relationship Id="rId2144" Type="http://schemas.openxmlformats.org/officeDocument/2006/relationships/hyperlink" Target="http://online.zakon.kz/Document/?doc_id=30366245" TargetMode="External"/><Relationship Id="rId2351" Type="http://schemas.openxmlformats.org/officeDocument/2006/relationships/hyperlink" Target="http://online.zakon.kz/Document/?doc_id=30863239" TargetMode="External"/><Relationship Id="rId3402" Type="http://schemas.openxmlformats.org/officeDocument/2006/relationships/hyperlink" Target="http://online.zakon.kz/Document/?doc_id=30408494" TargetMode="External"/><Relationship Id="rId4800" Type="http://schemas.openxmlformats.org/officeDocument/2006/relationships/hyperlink" Target="http://online.zakon.kz/Document/?doc_id=30782059" TargetMode="External"/><Relationship Id="rId6558" Type="http://schemas.openxmlformats.org/officeDocument/2006/relationships/hyperlink" Target="http://online.zakon.kz/Document/?doc_id=31224732" TargetMode="External"/><Relationship Id="rId7956" Type="http://schemas.openxmlformats.org/officeDocument/2006/relationships/hyperlink" Target="http://online.zakon.kz/Document/?doc_id=30518961"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66245" TargetMode="External"/><Relationship Id="rId1160" Type="http://schemas.openxmlformats.org/officeDocument/2006/relationships/hyperlink" Target="http://online.zakon.kz/Document/?doc_id=30366245" TargetMode="External"/><Relationship Id="rId2004" Type="http://schemas.openxmlformats.org/officeDocument/2006/relationships/hyperlink" Target="http://online.zakon.kz/Document/?doc_id=30518961" TargetMode="External"/><Relationship Id="rId2211" Type="http://schemas.openxmlformats.org/officeDocument/2006/relationships/hyperlink" Target="http://online.zakon.kz/Document/?doc_id=30366245" TargetMode="External"/><Relationship Id="rId5367" Type="http://schemas.openxmlformats.org/officeDocument/2006/relationships/hyperlink" Target="http://online.zakon.kz/Document/?doc_id=30783576" TargetMode="External"/><Relationship Id="rId6765" Type="http://schemas.openxmlformats.org/officeDocument/2006/relationships/hyperlink" Target="http://online.zakon.kz/Document/?doc_id=30366245" TargetMode="External"/><Relationship Id="rId6972" Type="http://schemas.openxmlformats.org/officeDocument/2006/relationships/hyperlink" Target="http://online.zakon.kz/Document/?doc_id=31310976" TargetMode="External"/><Relationship Id="rId7609" Type="http://schemas.openxmlformats.org/officeDocument/2006/relationships/hyperlink" Target="http://online.zakon.kz/Document/?doc_id=30520771" TargetMode="External"/><Relationship Id="rId7816" Type="http://schemas.openxmlformats.org/officeDocument/2006/relationships/hyperlink" Target="http://online.zakon.kz/Document/?doc_id=31482533" TargetMode="External"/><Relationship Id="rId4176" Type="http://schemas.openxmlformats.org/officeDocument/2006/relationships/hyperlink" Target="http://online.zakon.kz/Document/?doc_id=30366245" TargetMode="External"/><Relationship Id="rId5574" Type="http://schemas.openxmlformats.org/officeDocument/2006/relationships/hyperlink" Target="http://online.zakon.kz/Document/?doc_id=31310976" TargetMode="External"/><Relationship Id="rId5781" Type="http://schemas.openxmlformats.org/officeDocument/2006/relationships/hyperlink" Target="http://online.zakon.kz/Document/?doc_id=31312849" TargetMode="External"/><Relationship Id="rId6418" Type="http://schemas.openxmlformats.org/officeDocument/2006/relationships/hyperlink" Target="http://online.zakon.kz/Document/?doc_id=30569572" TargetMode="External"/><Relationship Id="rId6625" Type="http://schemas.openxmlformats.org/officeDocument/2006/relationships/hyperlink" Target="http://online.zakon.kz/Document/?doc_id=31482533" TargetMode="External"/><Relationship Id="rId6832" Type="http://schemas.openxmlformats.org/officeDocument/2006/relationships/hyperlink" Target="http://online.zakon.kz/Document/?doc_id=31094393" TargetMode="External"/><Relationship Id="rId1020" Type="http://schemas.openxmlformats.org/officeDocument/2006/relationships/hyperlink" Target="http://online.zakon.kz/Document/?doc_id=30366245" TargetMode="External"/><Relationship Id="rId1977" Type="http://schemas.openxmlformats.org/officeDocument/2006/relationships/hyperlink" Target="http://online.zakon.kz/Document/?doc_id=30384673" TargetMode="External"/><Relationship Id="rId4383" Type="http://schemas.openxmlformats.org/officeDocument/2006/relationships/hyperlink" Target="http://online.zakon.kz/Document/?doc_id=31037865" TargetMode="External"/><Relationship Id="rId4590" Type="http://schemas.openxmlformats.org/officeDocument/2006/relationships/hyperlink" Target="http://online.zakon.kz/Document/?doc_id=30366245" TargetMode="External"/><Relationship Id="rId5227" Type="http://schemas.openxmlformats.org/officeDocument/2006/relationships/hyperlink" Target="http://online.zakon.kz/Document/?doc_id=51007635" TargetMode="External"/><Relationship Id="rId5434" Type="http://schemas.openxmlformats.org/officeDocument/2006/relationships/hyperlink" Target="http://online.zakon.kz/Document/?doc_id=31037865" TargetMode="External"/><Relationship Id="rId5641" Type="http://schemas.openxmlformats.org/officeDocument/2006/relationships/hyperlink" Target="http://online.zakon.kz/Document/?doc_id=30962414" TargetMode="External"/><Relationship Id="rId1837" Type="http://schemas.openxmlformats.org/officeDocument/2006/relationships/hyperlink" Target="http://online.zakon.kz/Document/?doc_id=51006061" TargetMode="External"/><Relationship Id="rId3192" Type="http://schemas.openxmlformats.org/officeDocument/2006/relationships/hyperlink" Target="http://online.zakon.kz/Document/?doc_id=31094393" TargetMode="External"/><Relationship Id="rId4036" Type="http://schemas.openxmlformats.org/officeDocument/2006/relationships/hyperlink" Target="http://online.zakon.kz/Document/?doc_id=30366245" TargetMode="External"/><Relationship Id="rId4243" Type="http://schemas.openxmlformats.org/officeDocument/2006/relationships/hyperlink" Target="http://online.zakon.kz/Document/?doc_id=30520771" TargetMode="External"/><Relationship Id="rId4450" Type="http://schemas.openxmlformats.org/officeDocument/2006/relationships/hyperlink" Target="http://online.zakon.kz/Document/?doc_id=31312849" TargetMode="External"/><Relationship Id="rId5501" Type="http://schemas.openxmlformats.org/officeDocument/2006/relationships/hyperlink" Target="http://online.zakon.kz/Document/?doc_id=30366245" TargetMode="External"/><Relationship Id="rId7399" Type="http://schemas.openxmlformats.org/officeDocument/2006/relationships/hyperlink" Target="http://online.zakon.kz/Document/?doc_id=30782059" TargetMode="External"/><Relationship Id="rId3052" Type="http://schemas.openxmlformats.org/officeDocument/2006/relationships/hyperlink" Target="http://online.zakon.kz/Document/?doc_id=31037865" TargetMode="External"/><Relationship Id="rId4103" Type="http://schemas.openxmlformats.org/officeDocument/2006/relationships/hyperlink" Target="http://online.zakon.kz/Document/?doc_id=31481924" TargetMode="External"/><Relationship Id="rId4310" Type="http://schemas.openxmlformats.org/officeDocument/2006/relationships/hyperlink" Target="http://online.zakon.kz/Document/?doc_id=30520771" TargetMode="External"/><Relationship Id="rId7259" Type="http://schemas.openxmlformats.org/officeDocument/2006/relationships/hyperlink" Target="http://online.zakon.kz/Document/?doc_id=31519607" TargetMode="External"/><Relationship Id="rId7466" Type="http://schemas.openxmlformats.org/officeDocument/2006/relationships/hyperlink" Target="http://online.zakon.kz/Document/?doc_id=30366245" TargetMode="External"/><Relationship Id="rId7673" Type="http://schemas.openxmlformats.org/officeDocument/2006/relationships/hyperlink" Target="http://online.zakon.kz/Document/?doc_id=30624803" TargetMode="External"/><Relationship Id="rId7880" Type="http://schemas.openxmlformats.org/officeDocument/2006/relationships/hyperlink" Target="http://online.zakon.kz/Document/?doc_id=30782059" TargetMode="External"/><Relationship Id="rId180" Type="http://schemas.openxmlformats.org/officeDocument/2006/relationships/hyperlink" Target="http://online.zakon.kz/Document/?doc_id=30366245" TargetMode="External"/><Relationship Id="rId1904" Type="http://schemas.openxmlformats.org/officeDocument/2006/relationships/hyperlink" Target="http://online.zakon.kz/Document/?doc_id=31039509" TargetMode="External"/><Relationship Id="rId6068" Type="http://schemas.openxmlformats.org/officeDocument/2006/relationships/hyperlink" Target="http://online.zakon.kz/Document/?doc_id=30086791" TargetMode="External"/><Relationship Id="rId6275" Type="http://schemas.openxmlformats.org/officeDocument/2006/relationships/hyperlink" Target="http://online.zakon.kz/Document/?doc_id=31481924" TargetMode="External"/><Relationship Id="rId6482" Type="http://schemas.openxmlformats.org/officeDocument/2006/relationships/hyperlink" Target="http://online.zakon.kz/Document/?doc_id=31416324" TargetMode="External"/><Relationship Id="rId7119" Type="http://schemas.openxmlformats.org/officeDocument/2006/relationships/hyperlink" Target="http://online.zakon.kz/Document/?doc_id=30782059" TargetMode="External"/><Relationship Id="rId7326" Type="http://schemas.openxmlformats.org/officeDocument/2006/relationships/hyperlink" Target="http://online.zakon.kz/Document/?doc_id=30366245" TargetMode="External"/><Relationship Id="rId7533" Type="http://schemas.openxmlformats.org/officeDocument/2006/relationships/hyperlink" Target="http://online.zakon.kz/Document/?doc_id=30520771" TargetMode="External"/><Relationship Id="rId3869" Type="http://schemas.openxmlformats.org/officeDocument/2006/relationships/hyperlink" Target="http://online.zakon.kz/Document/?doc_id=30783576" TargetMode="External"/><Relationship Id="rId5084" Type="http://schemas.openxmlformats.org/officeDocument/2006/relationships/hyperlink" Target="http://online.zakon.kz/Document/?doc_id=31037865" TargetMode="External"/><Relationship Id="rId5291" Type="http://schemas.openxmlformats.org/officeDocument/2006/relationships/hyperlink" Target="http://online.zakon.kz/Document/?doc_id=30924535" TargetMode="External"/><Relationship Id="rId6135" Type="http://schemas.openxmlformats.org/officeDocument/2006/relationships/hyperlink" Target="http://online.zakon.kz/Document/?doc_id=31034351" TargetMode="External"/><Relationship Id="rId6342" Type="http://schemas.openxmlformats.org/officeDocument/2006/relationships/hyperlink" Target="http://online.zakon.kz/Document/?doc_id=30858960" TargetMode="External"/><Relationship Id="rId7740" Type="http://schemas.openxmlformats.org/officeDocument/2006/relationships/hyperlink" Target="http://online.zakon.kz/Document/?doc_id=30782059" TargetMode="External"/><Relationship Id="rId997" Type="http://schemas.openxmlformats.org/officeDocument/2006/relationships/hyperlink" Target="http://online.zakon.kz/Document/?doc_id=51006061" TargetMode="External"/><Relationship Id="rId2678" Type="http://schemas.openxmlformats.org/officeDocument/2006/relationships/hyperlink" Target="http://online.zakon.kz/Document/?doc_id=31310976" TargetMode="External"/><Relationship Id="rId2885" Type="http://schemas.openxmlformats.org/officeDocument/2006/relationships/hyperlink" Target="http://online.zakon.kz/Document/?doc_id=30624803" TargetMode="External"/><Relationship Id="rId3729" Type="http://schemas.openxmlformats.org/officeDocument/2006/relationships/hyperlink" Target="http://online.zakon.kz/Document/?doc_id=31112298" TargetMode="External"/><Relationship Id="rId3936" Type="http://schemas.openxmlformats.org/officeDocument/2006/relationships/hyperlink" Target="http://online.zakon.kz/Document/?doc_id=30782059" TargetMode="External"/><Relationship Id="rId5151" Type="http://schemas.openxmlformats.org/officeDocument/2006/relationships/hyperlink" Target="http://online.zakon.kz/Document/?doc_id=30366245" TargetMode="External"/><Relationship Id="rId7600" Type="http://schemas.openxmlformats.org/officeDocument/2006/relationships/hyperlink" Target="http://online.zakon.kz/Document/?doc_id=31519607" TargetMode="External"/><Relationship Id="rId857" Type="http://schemas.openxmlformats.org/officeDocument/2006/relationships/hyperlink" Target="http://online.zakon.kz/Document/?doc_id=30782059" TargetMode="External"/><Relationship Id="rId1487" Type="http://schemas.openxmlformats.org/officeDocument/2006/relationships/hyperlink" Target="http://online.zakon.kz/Document/?doc_id=30783576" TargetMode="External"/><Relationship Id="rId1694" Type="http://schemas.openxmlformats.org/officeDocument/2006/relationships/hyperlink" Target="http://online.zakon.kz/Document/?doc_id=30366245" TargetMode="External"/><Relationship Id="rId2538" Type="http://schemas.openxmlformats.org/officeDocument/2006/relationships/hyperlink" Target="http://online.zakon.kz/Document/?doc_id=30366245" TargetMode="External"/><Relationship Id="rId2745" Type="http://schemas.openxmlformats.org/officeDocument/2006/relationships/hyperlink" Target="http://online.zakon.kz/Document/?doc_id=31037865" TargetMode="External"/><Relationship Id="rId2952" Type="http://schemas.openxmlformats.org/officeDocument/2006/relationships/hyperlink" Target="http://online.zakon.kz/Document/?doc_id=31039509" TargetMode="External"/><Relationship Id="rId6202" Type="http://schemas.openxmlformats.org/officeDocument/2006/relationships/hyperlink" Target="http://online.zakon.kz/Document/?doc_id=31310976" TargetMode="External"/><Relationship Id="rId717" Type="http://schemas.openxmlformats.org/officeDocument/2006/relationships/hyperlink" Target="http://online.zakon.kz/Document/?doc_id=31037865" TargetMode="External"/><Relationship Id="rId924" Type="http://schemas.openxmlformats.org/officeDocument/2006/relationships/hyperlink" Target="http://online.zakon.kz/Document/?doc_id=31037865" TargetMode="External"/><Relationship Id="rId1347" Type="http://schemas.openxmlformats.org/officeDocument/2006/relationships/hyperlink" Target="http://online.zakon.kz/Document/?link_id=1003814239" TargetMode="External"/><Relationship Id="rId1554" Type="http://schemas.openxmlformats.org/officeDocument/2006/relationships/hyperlink" Target="http://online.zakon.kz/Document/?doc_id=31037865" TargetMode="External"/><Relationship Id="rId1761" Type="http://schemas.openxmlformats.org/officeDocument/2006/relationships/hyperlink" Target="http://online.zakon.kz/Document/?doc_id=31482533" TargetMode="External"/><Relationship Id="rId2605" Type="http://schemas.openxmlformats.org/officeDocument/2006/relationships/hyperlink" Target="http://online.zakon.kz/Document/?doc_id=31312849" TargetMode="External"/><Relationship Id="rId2812" Type="http://schemas.openxmlformats.org/officeDocument/2006/relationships/hyperlink" Target="http://online.zakon.kz/Document/?doc_id=31312849" TargetMode="External"/><Relationship Id="rId5011" Type="http://schemas.openxmlformats.org/officeDocument/2006/relationships/hyperlink" Target="http://online.zakon.kz/Document/?doc_id=31481924" TargetMode="External"/><Relationship Id="rId5968" Type="http://schemas.openxmlformats.org/officeDocument/2006/relationships/hyperlink" Target="http://online.zakon.kz/Document/?doc_id=31311654" TargetMode="External"/><Relationship Id="rId8167" Type="http://schemas.openxmlformats.org/officeDocument/2006/relationships/hyperlink" Target="http://online.zakon.kz/Document/?doc_id=30366245" TargetMode="External"/><Relationship Id="rId53" Type="http://schemas.openxmlformats.org/officeDocument/2006/relationships/hyperlink" Target="http://online.zakon.kz/Document/?doc_id=31133427" TargetMode="External"/><Relationship Id="rId1207" Type="http://schemas.openxmlformats.org/officeDocument/2006/relationships/hyperlink" Target="http://online.zakon.kz/Document/?doc_id=31310976" TargetMode="External"/><Relationship Id="rId1414" Type="http://schemas.openxmlformats.org/officeDocument/2006/relationships/hyperlink" Target="http://online.zakon.kz/Document/?doc_id=31310976" TargetMode="External"/><Relationship Id="rId1621" Type="http://schemas.openxmlformats.org/officeDocument/2006/relationships/hyperlink" Target="http://online.zakon.kz/Document/?doc_id=31310973" TargetMode="External"/><Relationship Id="rId4777" Type="http://schemas.openxmlformats.org/officeDocument/2006/relationships/hyperlink" Target="http://online.zakon.kz/Document/?doc_id=31310976" TargetMode="External"/><Relationship Id="rId4984" Type="http://schemas.openxmlformats.org/officeDocument/2006/relationships/hyperlink" Target="http://online.zakon.kz/Document/?doc_id=31269735" TargetMode="External"/><Relationship Id="rId5828" Type="http://schemas.openxmlformats.org/officeDocument/2006/relationships/hyperlink" Target="http://online.zakon.kz/Document/?doc_id=30366245" TargetMode="External"/><Relationship Id="rId7183" Type="http://schemas.openxmlformats.org/officeDocument/2006/relationships/hyperlink" Target="http://online.zakon.kz/Document/?doc_id=31482533" TargetMode="External"/><Relationship Id="rId7390" Type="http://schemas.openxmlformats.org/officeDocument/2006/relationships/hyperlink" Target="http://online.zakon.kz/Document/?doc_id=31312849" TargetMode="External"/><Relationship Id="rId8027" Type="http://schemas.openxmlformats.org/officeDocument/2006/relationships/hyperlink" Target="http://online.zakon.kz/Document/?doc_id=31094393" TargetMode="External"/><Relationship Id="rId3379" Type="http://schemas.openxmlformats.org/officeDocument/2006/relationships/hyperlink" Target="http://online.zakon.kz/Document/?doc_id=30366245" TargetMode="External"/><Relationship Id="rId3586" Type="http://schemas.openxmlformats.org/officeDocument/2006/relationships/hyperlink" Target="http://online.zakon.kz/Document/?doc_id=31312849" TargetMode="External"/><Relationship Id="rId3793" Type="http://schemas.openxmlformats.org/officeDocument/2006/relationships/hyperlink" Target="http://online.zakon.kz/Document/?doc_id=30366245" TargetMode="External"/><Relationship Id="rId4637" Type="http://schemas.openxmlformats.org/officeDocument/2006/relationships/hyperlink" Target="http://online.zakon.kz/Document/?doc_id=30366245" TargetMode="External"/><Relationship Id="rId7043" Type="http://schemas.openxmlformats.org/officeDocument/2006/relationships/hyperlink" Target="http://online.zakon.kz/Document/?doc_id=30366245" TargetMode="External"/><Relationship Id="rId7250" Type="http://schemas.openxmlformats.org/officeDocument/2006/relationships/hyperlink" Target="http://online.zakon.kz/Document/?doc_id=31118529" TargetMode="External"/><Relationship Id="rId2188" Type="http://schemas.openxmlformats.org/officeDocument/2006/relationships/hyperlink" Target="http://online.zakon.kz/Document/?doc_id=31482533" TargetMode="External"/><Relationship Id="rId2395" Type="http://schemas.openxmlformats.org/officeDocument/2006/relationships/hyperlink" Target="http://online.zakon.kz/Document/?doc_id=31094393" TargetMode="External"/><Relationship Id="rId3239" Type="http://schemas.openxmlformats.org/officeDocument/2006/relationships/hyperlink" Target="http://online.zakon.kz/Document/?doc_id=31310976" TargetMode="External"/><Relationship Id="rId3446" Type="http://schemas.openxmlformats.org/officeDocument/2006/relationships/hyperlink" Target="http://online.zakon.kz/Document/?doc_id=30366245" TargetMode="External"/><Relationship Id="rId4844" Type="http://schemas.openxmlformats.org/officeDocument/2006/relationships/hyperlink" Target="http://online.zakon.kz/Document/?doc_id=31212822" TargetMode="External"/><Relationship Id="rId7110" Type="http://schemas.openxmlformats.org/officeDocument/2006/relationships/hyperlink" Target="http://online.zakon.kz/Document/?doc_id=31039509"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366245" TargetMode="External"/><Relationship Id="rId2048" Type="http://schemas.openxmlformats.org/officeDocument/2006/relationships/hyperlink" Target="http://online.zakon.kz/Document/?doc_id=30384673" TargetMode="External"/><Relationship Id="rId2255" Type="http://schemas.openxmlformats.org/officeDocument/2006/relationships/hyperlink" Target="http://online.zakon.kz/Document/?doc_id=30920356" TargetMode="External"/><Relationship Id="rId3653" Type="http://schemas.openxmlformats.org/officeDocument/2006/relationships/hyperlink" Target="http://online.zakon.kz/Document/?doc_id=30366245" TargetMode="External"/><Relationship Id="rId3860" Type="http://schemas.openxmlformats.org/officeDocument/2006/relationships/hyperlink" Target="http://online.zakon.kz/Document/?doc_id=30782059" TargetMode="External"/><Relationship Id="rId4704" Type="http://schemas.openxmlformats.org/officeDocument/2006/relationships/hyperlink" Target="http://online.zakon.kz/Document/?doc_id=31482533" TargetMode="External"/><Relationship Id="rId4911" Type="http://schemas.openxmlformats.org/officeDocument/2006/relationships/hyperlink" Target="http://online.zakon.kz/Document/?doc_id=51004071"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0194122" TargetMode="External"/><Relationship Id="rId2462" Type="http://schemas.openxmlformats.org/officeDocument/2006/relationships/hyperlink" Target="http://online.zakon.kz/Document/?doc_id=31037865" TargetMode="External"/><Relationship Id="rId3306" Type="http://schemas.openxmlformats.org/officeDocument/2006/relationships/hyperlink" Target="http://online.zakon.kz/Document/?doc_id=31310976" TargetMode="External"/><Relationship Id="rId3513" Type="http://schemas.openxmlformats.org/officeDocument/2006/relationships/hyperlink" Target="http://online.zakon.kz/Document/?doc_id=30366245" TargetMode="External"/><Relationship Id="rId3720" Type="http://schemas.openxmlformats.org/officeDocument/2006/relationships/hyperlink" Target="http://online.zakon.kz/Document/?doc_id=30446361" TargetMode="External"/><Relationship Id="rId6669" Type="http://schemas.openxmlformats.org/officeDocument/2006/relationships/hyperlink" Target="http://online.zakon.kz/Document/?doc_id=31318087" TargetMode="External"/><Relationship Id="rId6876" Type="http://schemas.openxmlformats.org/officeDocument/2006/relationships/hyperlink" Target="http://online.zakon.kz/Document/?doc_id=31037865" TargetMode="External"/><Relationship Id="rId7927" Type="http://schemas.openxmlformats.org/officeDocument/2006/relationships/hyperlink" Target="http://online.zakon.kz/Document/?doc_id=30782059" TargetMode="External"/><Relationship Id="rId8091" Type="http://schemas.openxmlformats.org/officeDocument/2006/relationships/hyperlink" Target="http://online.zakon.kz/Document/?doc_id=31094393" TargetMode="Externa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0366245" TargetMode="External"/><Relationship Id="rId1064" Type="http://schemas.openxmlformats.org/officeDocument/2006/relationships/hyperlink" Target="http://online.zakon.kz/Document/?doc_id=30388346" TargetMode="External"/><Relationship Id="rId1271" Type="http://schemas.openxmlformats.org/officeDocument/2006/relationships/hyperlink" Target="http://online.zakon.kz/Document/?doc_id=31310976" TargetMode="External"/><Relationship Id="rId2115" Type="http://schemas.openxmlformats.org/officeDocument/2006/relationships/hyperlink" Target="http://online.zakon.kz/Document/?doc_id=30366245" TargetMode="External"/><Relationship Id="rId2322" Type="http://schemas.openxmlformats.org/officeDocument/2006/relationships/hyperlink" Target="http://online.zakon.kz/Document/?doc_id=31312849" TargetMode="External"/><Relationship Id="rId5478" Type="http://schemas.openxmlformats.org/officeDocument/2006/relationships/hyperlink" Target="http://online.zakon.kz/Document/?doc_id=30518961" TargetMode="External"/><Relationship Id="rId5685" Type="http://schemas.openxmlformats.org/officeDocument/2006/relationships/hyperlink" Target="http://online.zakon.kz/Document/?doc_id=31310976" TargetMode="External"/><Relationship Id="rId5892" Type="http://schemas.openxmlformats.org/officeDocument/2006/relationships/hyperlink" Target="http://online.zakon.kz/Document/?doc_id=30863239" TargetMode="External"/><Relationship Id="rId6529" Type="http://schemas.openxmlformats.org/officeDocument/2006/relationships/hyperlink" Target="http://online.zakon.kz/Document/?doc_id=31416324" TargetMode="External"/><Relationship Id="rId6736" Type="http://schemas.openxmlformats.org/officeDocument/2006/relationships/hyperlink" Target="http://online.zakon.kz/Document/?doc_id=30783576" TargetMode="External"/><Relationship Id="rId6943" Type="http://schemas.openxmlformats.org/officeDocument/2006/relationships/hyperlink" Target="http://online.zakon.kz/Document/?doc_id=30835176" TargetMode="External"/><Relationship Id="rId501" Type="http://schemas.openxmlformats.org/officeDocument/2006/relationships/hyperlink" Target="http://online.zakon.kz/Document/?doc_id=30366245" TargetMode="External"/><Relationship Id="rId1131" Type="http://schemas.openxmlformats.org/officeDocument/2006/relationships/hyperlink" Target="http://online.zakon.kz/Document/?doc_id=30624803" TargetMode="External"/><Relationship Id="rId4287" Type="http://schemas.openxmlformats.org/officeDocument/2006/relationships/hyperlink" Target="http://online.zakon.kz/Document/?doc_id=30366245" TargetMode="External"/><Relationship Id="rId4494" Type="http://schemas.openxmlformats.org/officeDocument/2006/relationships/hyperlink" Target="http://online.zakon.kz/Document/?doc_id=31039509" TargetMode="External"/><Relationship Id="rId5338" Type="http://schemas.openxmlformats.org/officeDocument/2006/relationships/hyperlink" Target="http://online.zakon.kz/Document/?doc_id=31312849" TargetMode="External"/><Relationship Id="rId5545" Type="http://schemas.openxmlformats.org/officeDocument/2006/relationships/hyperlink" Target="http://online.zakon.kz/Document/?doc_id=30366245" TargetMode="External"/><Relationship Id="rId5752" Type="http://schemas.openxmlformats.org/officeDocument/2006/relationships/hyperlink" Target="http://online.zakon.kz/Document/?doc_id=30518961" TargetMode="External"/><Relationship Id="rId6803" Type="http://schemas.openxmlformats.org/officeDocument/2006/relationships/hyperlink" Target="http://online.zakon.kz/Document/?doc_id=30388346" TargetMode="External"/><Relationship Id="rId3096" Type="http://schemas.openxmlformats.org/officeDocument/2006/relationships/hyperlink" Target="http://online.zakon.kz/Document/?doc_id=31094393" TargetMode="External"/><Relationship Id="rId4147" Type="http://schemas.openxmlformats.org/officeDocument/2006/relationships/hyperlink" Target="http://online.zakon.kz/Document/?doc_id=31212669" TargetMode="External"/><Relationship Id="rId4354" Type="http://schemas.openxmlformats.org/officeDocument/2006/relationships/hyperlink" Target="http://online.zakon.kz/Document/?doc_id=30568184" TargetMode="External"/><Relationship Id="rId4561" Type="http://schemas.openxmlformats.org/officeDocument/2006/relationships/hyperlink" Target="http://online.zakon.kz/Document/?doc_id=30366245" TargetMode="External"/><Relationship Id="rId5405" Type="http://schemas.openxmlformats.org/officeDocument/2006/relationships/hyperlink" Target="http://online.zakon.kz/Document/?doc_id=30518961" TargetMode="External"/><Relationship Id="rId5612" Type="http://schemas.openxmlformats.org/officeDocument/2006/relationships/hyperlink" Target="http://online.zakon.kz/Document/?doc_id=31181936" TargetMode="External"/><Relationship Id="rId1948" Type="http://schemas.openxmlformats.org/officeDocument/2006/relationships/hyperlink" Target="http://online.zakon.kz/Document/?doc_id=31310976" TargetMode="External"/><Relationship Id="rId3163" Type="http://schemas.openxmlformats.org/officeDocument/2006/relationships/hyperlink" Target="http://online.zakon.kz/Document/?doc_id=31037865" TargetMode="External"/><Relationship Id="rId3370" Type="http://schemas.openxmlformats.org/officeDocument/2006/relationships/hyperlink" Target="http://online.zakon.kz/Document/?doc_id=30605083" TargetMode="External"/><Relationship Id="rId4007" Type="http://schemas.openxmlformats.org/officeDocument/2006/relationships/hyperlink" Target="http://online.zakon.kz/Document/?doc_id=31225158" TargetMode="External"/><Relationship Id="rId4214" Type="http://schemas.openxmlformats.org/officeDocument/2006/relationships/hyperlink" Target="http://online.zakon.kz/Document/?doc_id=30366245" TargetMode="External"/><Relationship Id="rId4421" Type="http://schemas.openxmlformats.org/officeDocument/2006/relationships/hyperlink" Target="http://online.zakon.kz/Document/?doc_id=30400657" TargetMode="External"/><Relationship Id="rId7577" Type="http://schemas.openxmlformats.org/officeDocument/2006/relationships/hyperlink" Target="http://online.zakon.kz/Document/?doc_id=31037865"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1482533" TargetMode="External"/><Relationship Id="rId3023" Type="http://schemas.openxmlformats.org/officeDocument/2006/relationships/hyperlink" Target="http://online.zakon.kz/Document/?doc_id=30384673" TargetMode="External"/><Relationship Id="rId6179" Type="http://schemas.openxmlformats.org/officeDocument/2006/relationships/hyperlink" Target="http://online.zakon.kz/Document/?doc_id=1026672" TargetMode="External"/><Relationship Id="rId6386" Type="http://schemas.openxmlformats.org/officeDocument/2006/relationships/hyperlink" Target="http://online.zakon.kz/Document/?doc_id=31034316" TargetMode="External"/><Relationship Id="rId7784" Type="http://schemas.openxmlformats.org/officeDocument/2006/relationships/hyperlink" Target="http://online.zakon.kz/Document/?doc_id=30366245" TargetMode="External"/><Relationship Id="rId7991" Type="http://schemas.openxmlformats.org/officeDocument/2006/relationships/hyperlink" Target="http://online.zakon.kz/Document/?doc_id=30520771" TargetMode="External"/><Relationship Id="rId151" Type="http://schemas.openxmlformats.org/officeDocument/2006/relationships/hyperlink" Target="http://online.zakon.kz/Document/?doc_id=30366245" TargetMode="External"/><Relationship Id="rId3230" Type="http://schemas.openxmlformats.org/officeDocument/2006/relationships/hyperlink" Target="http://online.zakon.kz/Document/?doc_id=30366245" TargetMode="External"/><Relationship Id="rId5195" Type="http://schemas.openxmlformats.org/officeDocument/2006/relationships/hyperlink" Target="http://online.zakon.kz/Document/?doc_id=30366245" TargetMode="External"/><Relationship Id="rId6039" Type="http://schemas.openxmlformats.org/officeDocument/2006/relationships/hyperlink" Target="http://online.zakon.kz/Document/?doc_id=51013880" TargetMode="External"/><Relationship Id="rId6593" Type="http://schemas.openxmlformats.org/officeDocument/2006/relationships/hyperlink" Target="http://online.zakon.kz/Document/?doc_id=31482533" TargetMode="External"/><Relationship Id="rId7437" Type="http://schemas.openxmlformats.org/officeDocument/2006/relationships/hyperlink" Target="http://online.zakon.kz/Document/?doc_id=30782059" TargetMode="External"/><Relationship Id="rId7644" Type="http://schemas.openxmlformats.org/officeDocument/2006/relationships/hyperlink" Target="http://online.zakon.kz/Document/?doc_id=30858918" TargetMode="External"/><Relationship Id="rId7851" Type="http://schemas.openxmlformats.org/officeDocument/2006/relationships/hyperlink" Target="http://online.zakon.kz/Document/?doc_id=31310976" TargetMode="External"/><Relationship Id="rId2789" Type="http://schemas.openxmlformats.org/officeDocument/2006/relationships/hyperlink" Target="http://online.zakon.kz/Document/?doc_id=30384784" TargetMode="External"/><Relationship Id="rId2996" Type="http://schemas.openxmlformats.org/officeDocument/2006/relationships/hyperlink" Target="http://online.zakon.kz/Document/?doc_id=51004029" TargetMode="External"/><Relationship Id="rId6246" Type="http://schemas.openxmlformats.org/officeDocument/2006/relationships/hyperlink" Target="http://online.zakon.kz/Document/?doc_id=31091600" TargetMode="External"/><Relationship Id="rId6453" Type="http://schemas.openxmlformats.org/officeDocument/2006/relationships/hyperlink" Target="http://online.zakon.kz/Document/?doc_id=31310976" TargetMode="External"/><Relationship Id="rId6660" Type="http://schemas.openxmlformats.org/officeDocument/2006/relationships/hyperlink" Target="http://online.zakon.kz/Document/?doc_id=30782059" TargetMode="External"/><Relationship Id="rId7504" Type="http://schemas.openxmlformats.org/officeDocument/2006/relationships/hyperlink" Target="http://online.zakon.kz/Document/?doc_id=30366245" TargetMode="External"/><Relationship Id="rId7711" Type="http://schemas.openxmlformats.org/officeDocument/2006/relationships/hyperlink" Target="http://online.zakon.kz/Document/?doc_id=30782059" TargetMode="External"/><Relationship Id="rId968" Type="http://schemas.openxmlformats.org/officeDocument/2006/relationships/hyperlink" Target="http://online.zakon.kz/Document/?doc_id=30366245" TargetMode="External"/><Relationship Id="rId1598" Type="http://schemas.openxmlformats.org/officeDocument/2006/relationships/hyperlink" Target="http://online.zakon.kz/Document/?doc_id=31312849" TargetMode="External"/><Relationship Id="rId2649" Type="http://schemas.openxmlformats.org/officeDocument/2006/relationships/hyperlink" Target="http://online.zakon.kz/Document/?doc_id=31411217" TargetMode="External"/><Relationship Id="rId2856" Type="http://schemas.openxmlformats.org/officeDocument/2006/relationships/hyperlink" Target="http://online.zakon.kz/Document/?doc_id=30366245" TargetMode="External"/><Relationship Id="rId3907" Type="http://schemas.openxmlformats.org/officeDocument/2006/relationships/hyperlink" Target="http://online.zakon.kz/Document/?doc_id=31310976" TargetMode="External"/><Relationship Id="rId5055" Type="http://schemas.openxmlformats.org/officeDocument/2006/relationships/hyperlink" Target="http://online.zakon.kz/Document/?doc_id=31482533" TargetMode="External"/><Relationship Id="rId5262" Type="http://schemas.openxmlformats.org/officeDocument/2006/relationships/hyperlink" Target="http://online.zakon.kz/Document/?doc_id=31310976" TargetMode="External"/><Relationship Id="rId6106" Type="http://schemas.openxmlformats.org/officeDocument/2006/relationships/hyperlink" Target="http://online.zakon.kz/Document/?doc_id=31034316" TargetMode="External"/><Relationship Id="rId6313" Type="http://schemas.openxmlformats.org/officeDocument/2006/relationships/hyperlink" Target="http://online.zakon.kz/Document/?doc_id=30543395" TargetMode="External"/><Relationship Id="rId6520" Type="http://schemas.openxmlformats.org/officeDocument/2006/relationships/hyperlink" Target="http://online.zakon.kz/Document/?doc_id=31409224" TargetMode="External"/><Relationship Id="rId97" Type="http://schemas.openxmlformats.org/officeDocument/2006/relationships/hyperlink" Target="http://online.zakon.kz/Document/?doc_id=30366245" TargetMode="External"/><Relationship Id="rId828" Type="http://schemas.openxmlformats.org/officeDocument/2006/relationships/hyperlink" Target="http://online.zakon.kz/Document/?doc_id=30782059" TargetMode="External"/><Relationship Id="rId1458" Type="http://schemas.openxmlformats.org/officeDocument/2006/relationships/hyperlink" Target="http://online.zakon.kz/Document/?doc_id=30366245" TargetMode="External"/><Relationship Id="rId1665" Type="http://schemas.openxmlformats.org/officeDocument/2006/relationships/hyperlink" Target="http://online.zakon.kz/Document/?doc_id=31037865" TargetMode="External"/><Relationship Id="rId1872" Type="http://schemas.openxmlformats.org/officeDocument/2006/relationships/hyperlink" Target="http://online.zakon.kz/Document/?doc_id=30782059" TargetMode="External"/><Relationship Id="rId2509" Type="http://schemas.openxmlformats.org/officeDocument/2006/relationships/hyperlink" Target="http://online.zakon.kz/Document/?doc_id=31094393" TargetMode="External"/><Relationship Id="rId2716" Type="http://schemas.openxmlformats.org/officeDocument/2006/relationships/hyperlink" Target="http://online.zakon.kz/Document/?doc_id=31094393" TargetMode="External"/><Relationship Id="rId4071" Type="http://schemas.openxmlformats.org/officeDocument/2006/relationships/hyperlink" Target="http://online.zakon.kz/Document/?doc_id=31518761" TargetMode="External"/><Relationship Id="rId5122" Type="http://schemas.openxmlformats.org/officeDocument/2006/relationships/hyperlink" Target="http://online.zakon.kz/Document/?doc_id=30569572" TargetMode="External"/><Relationship Id="rId1318" Type="http://schemas.openxmlformats.org/officeDocument/2006/relationships/hyperlink" Target="http://online.zakon.kz/Document/?doc_id=30366245" TargetMode="External"/><Relationship Id="rId1525" Type="http://schemas.openxmlformats.org/officeDocument/2006/relationships/hyperlink" Target="http://online.zakon.kz/Document/?doc_id=31481924" TargetMode="External"/><Relationship Id="rId2923" Type="http://schemas.openxmlformats.org/officeDocument/2006/relationships/hyperlink" Target="http://online.zakon.kz/Document/?doc_id=31037865" TargetMode="External"/><Relationship Id="rId7087" Type="http://schemas.openxmlformats.org/officeDocument/2006/relationships/hyperlink" Target="http://online.zakon.kz/Document/?doc_id=31310976" TargetMode="External"/><Relationship Id="rId7294" Type="http://schemas.openxmlformats.org/officeDocument/2006/relationships/hyperlink" Target="http://online.zakon.kz/Document/?doc_id=30366245" TargetMode="External"/><Relationship Id="rId8138" Type="http://schemas.openxmlformats.org/officeDocument/2006/relationships/hyperlink" Target="http://online.zakon.kz/Document/?doc_id=30520771" TargetMode="External"/><Relationship Id="rId1732" Type="http://schemas.openxmlformats.org/officeDocument/2006/relationships/hyperlink" Target="http://online.zakon.kz/Document/?doc_id=31039509" TargetMode="External"/><Relationship Id="rId4888" Type="http://schemas.openxmlformats.org/officeDocument/2006/relationships/hyperlink" Target="http://online.zakon.kz/Document/?doc_id=31312849" TargetMode="External"/><Relationship Id="rId5939" Type="http://schemas.openxmlformats.org/officeDocument/2006/relationships/hyperlink" Target="http://online.zakon.kz/Document/?doc_id=31311654" TargetMode="External"/><Relationship Id="rId7154" Type="http://schemas.openxmlformats.org/officeDocument/2006/relationships/hyperlink" Target="http://online.zakon.kz/Document/?doc_id=31312849" TargetMode="External"/><Relationship Id="rId7361" Type="http://schemas.openxmlformats.org/officeDocument/2006/relationships/hyperlink" Target="http://online.zakon.kz/Document/?doc_id=30835176" TargetMode="External"/><Relationship Id="rId24" Type="http://schemas.openxmlformats.org/officeDocument/2006/relationships/hyperlink" Target="http://online.zakon.kz/Document/?doc_id=30368034" TargetMode="External"/><Relationship Id="rId2299" Type="http://schemas.openxmlformats.org/officeDocument/2006/relationships/hyperlink" Target="http://online.zakon.kz/Document/?doc_id=30782059" TargetMode="External"/><Relationship Id="rId3697" Type="http://schemas.openxmlformats.org/officeDocument/2006/relationships/hyperlink" Target="http://online.zakon.kz/Document/?doc_id=30782059" TargetMode="External"/><Relationship Id="rId4748" Type="http://schemas.openxmlformats.org/officeDocument/2006/relationships/hyperlink" Target="http://online.zakon.kz/Document/?doc_id=31481924" TargetMode="External"/><Relationship Id="rId4955" Type="http://schemas.openxmlformats.org/officeDocument/2006/relationships/hyperlink" Target="http://online.zakon.kz/Document/?doc_id=30520771" TargetMode="External"/><Relationship Id="rId7014" Type="http://schemas.openxmlformats.org/officeDocument/2006/relationships/hyperlink" Target="http://online.zakon.kz/Document/?doc_id=31037865" TargetMode="External"/><Relationship Id="rId3557" Type="http://schemas.openxmlformats.org/officeDocument/2006/relationships/hyperlink" Target="http://online.zakon.kz/Document/?doc_id=31037865" TargetMode="External"/><Relationship Id="rId3764" Type="http://schemas.openxmlformats.org/officeDocument/2006/relationships/hyperlink" Target="http://online.zakon.kz/Document/?doc_id=31112647" TargetMode="External"/><Relationship Id="rId3971" Type="http://schemas.openxmlformats.org/officeDocument/2006/relationships/hyperlink" Target="http://online.zakon.kz/Document/?doc_id=31112298" TargetMode="External"/><Relationship Id="rId4608" Type="http://schemas.openxmlformats.org/officeDocument/2006/relationships/hyperlink" Target="http://online.zakon.kz/Document/?doc_id=31094393" TargetMode="External"/><Relationship Id="rId4815" Type="http://schemas.openxmlformats.org/officeDocument/2006/relationships/hyperlink" Target="http://online.zakon.kz/Document/?doc_id=30782059" TargetMode="External"/><Relationship Id="rId6170" Type="http://schemas.openxmlformats.org/officeDocument/2006/relationships/hyperlink" Target="http://online.zakon.kz/Document/?doc_id=31312849" TargetMode="External"/><Relationship Id="rId7221" Type="http://schemas.openxmlformats.org/officeDocument/2006/relationships/hyperlink" Target="http://online.zakon.kz/Document/?doc_id=31519607"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0368034" TargetMode="External"/><Relationship Id="rId892" Type="http://schemas.openxmlformats.org/officeDocument/2006/relationships/hyperlink" Target="http://online.zakon.kz/Document/?doc_id=31037865" TargetMode="External"/><Relationship Id="rId2159" Type="http://schemas.openxmlformats.org/officeDocument/2006/relationships/hyperlink" Target="http://online.zakon.kz/Document/?doc_id=31037865" TargetMode="External"/><Relationship Id="rId2366" Type="http://schemas.openxmlformats.org/officeDocument/2006/relationships/hyperlink" Target="http://online.zakon.kz/Document/?doc_id=30520771" TargetMode="External"/><Relationship Id="rId2573" Type="http://schemas.openxmlformats.org/officeDocument/2006/relationships/hyperlink" Target="http://online.zakon.kz/Document/?doc_id=30366245" TargetMode="External"/><Relationship Id="rId2780" Type="http://schemas.openxmlformats.org/officeDocument/2006/relationships/hyperlink" Target="http://online.zakon.kz/Document/?doc_id=31312849" TargetMode="External"/><Relationship Id="rId3417" Type="http://schemas.openxmlformats.org/officeDocument/2006/relationships/hyperlink" Target="http://online.zakon.kz/Document/?doc_id=30366245" TargetMode="External"/><Relationship Id="rId3624" Type="http://schemas.openxmlformats.org/officeDocument/2006/relationships/hyperlink" Target="http://online.zakon.kz/Document/?doc_id=30366245" TargetMode="External"/><Relationship Id="rId3831" Type="http://schemas.openxmlformats.org/officeDocument/2006/relationships/hyperlink" Target="http://online.zakon.kz/Document/?doc_id=30920293" TargetMode="External"/><Relationship Id="rId6030" Type="http://schemas.openxmlformats.org/officeDocument/2006/relationships/hyperlink" Target="http://online.zakon.kz/Document/?doc_id=31312849" TargetMode="External"/><Relationship Id="rId6987" Type="http://schemas.openxmlformats.org/officeDocument/2006/relationships/hyperlink" Target="http://online.zakon.kz/Document/?doc_id=30366245"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752" Type="http://schemas.openxmlformats.org/officeDocument/2006/relationships/hyperlink" Target="http://online.zakon.kz/Document/?doc_id=31312849" TargetMode="External"/><Relationship Id="rId1175" Type="http://schemas.openxmlformats.org/officeDocument/2006/relationships/hyperlink" Target="http://online.zakon.kz/Document/?doc_id=31312849" TargetMode="External"/><Relationship Id="rId1382" Type="http://schemas.openxmlformats.org/officeDocument/2006/relationships/hyperlink" Target="http://online.zakon.kz/Document/?doc_id=31037865" TargetMode="External"/><Relationship Id="rId2019" Type="http://schemas.openxmlformats.org/officeDocument/2006/relationships/hyperlink" Target="http://online.zakon.kz/Document/?doc_id=30366245" TargetMode="External"/><Relationship Id="rId2226" Type="http://schemas.openxmlformats.org/officeDocument/2006/relationships/hyperlink" Target="http://online.zakon.kz/Document/?doc_id=31312849" TargetMode="External"/><Relationship Id="rId2433" Type="http://schemas.openxmlformats.org/officeDocument/2006/relationships/hyperlink" Target="http://online.zakon.kz/Document/?doc_id=30366245" TargetMode="External"/><Relationship Id="rId2640" Type="http://schemas.openxmlformats.org/officeDocument/2006/relationships/hyperlink" Target="http://online.zakon.kz/Document/?doc_id=31310976" TargetMode="External"/><Relationship Id="rId5589" Type="http://schemas.openxmlformats.org/officeDocument/2006/relationships/hyperlink" Target="http://online.zakon.kz/Document/?doc_id=30518961" TargetMode="External"/><Relationship Id="rId5796" Type="http://schemas.openxmlformats.org/officeDocument/2006/relationships/hyperlink" Target="http://online.zakon.kz/Document/?doc_id=30366245" TargetMode="External"/><Relationship Id="rId6847" Type="http://schemas.openxmlformats.org/officeDocument/2006/relationships/hyperlink" Target="http://online.zakon.kz/Document/?doc_id=30366245"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0366245" TargetMode="External"/><Relationship Id="rId1035" Type="http://schemas.openxmlformats.org/officeDocument/2006/relationships/hyperlink" Target="http://online.zakon.kz/Document/?doc_id=30443961" TargetMode="External"/><Relationship Id="rId1242" Type="http://schemas.openxmlformats.org/officeDocument/2006/relationships/hyperlink" Target="http://online.zakon.kz/Document/?doc_id=30518961" TargetMode="External"/><Relationship Id="rId2500" Type="http://schemas.openxmlformats.org/officeDocument/2006/relationships/hyperlink" Target="http://online.zakon.kz/Document/?doc_id=31094393" TargetMode="External"/><Relationship Id="rId4398" Type="http://schemas.openxmlformats.org/officeDocument/2006/relationships/hyperlink" Target="http://online.zakon.kz/Document/?doc_id=31037865" TargetMode="External"/><Relationship Id="rId5449" Type="http://schemas.openxmlformats.org/officeDocument/2006/relationships/hyperlink" Target="http://online.zakon.kz/Document/?doc_id=30366245" TargetMode="External"/><Relationship Id="rId5656" Type="http://schemas.openxmlformats.org/officeDocument/2006/relationships/hyperlink" Target="http://online.zakon.kz/Document/?doc_id=31037865" TargetMode="External"/><Relationship Id="rId8062" Type="http://schemas.openxmlformats.org/officeDocument/2006/relationships/hyperlink" Target="http://online.zakon.kz/Document/?doc_id=30782059" TargetMode="External"/><Relationship Id="rId1102" Type="http://schemas.openxmlformats.org/officeDocument/2006/relationships/hyperlink" Target="http://online.zakon.kz/Document/?doc_id=30624803" TargetMode="External"/><Relationship Id="rId4258" Type="http://schemas.openxmlformats.org/officeDocument/2006/relationships/hyperlink" Target="http://online.zakon.kz/Document/?doc_id=30366245" TargetMode="External"/><Relationship Id="rId4465" Type="http://schemas.openxmlformats.org/officeDocument/2006/relationships/hyperlink" Target="http://online.zakon.kz/Document/?doc_id=30783576" TargetMode="External"/><Relationship Id="rId5309" Type="http://schemas.openxmlformats.org/officeDocument/2006/relationships/hyperlink" Target="http://online.zakon.kz/Document/?doc_id=30384673" TargetMode="External"/><Relationship Id="rId5863" Type="http://schemas.openxmlformats.org/officeDocument/2006/relationships/hyperlink" Target="http://online.zakon.kz/Document/?doc_id=30863239" TargetMode="External"/><Relationship Id="rId6707" Type="http://schemas.openxmlformats.org/officeDocument/2006/relationships/hyperlink" Target="http://online.zakon.kz/Document/?doc_id=30783576" TargetMode="External"/><Relationship Id="rId6914" Type="http://schemas.openxmlformats.org/officeDocument/2006/relationships/hyperlink" Target="http://online.zakon.kz/Document/?doc_id=30624803" TargetMode="External"/><Relationship Id="rId3067" Type="http://schemas.openxmlformats.org/officeDocument/2006/relationships/hyperlink" Target="http://online.zakon.kz/Document/?doc_id=30520771" TargetMode="External"/><Relationship Id="rId3274" Type="http://schemas.openxmlformats.org/officeDocument/2006/relationships/hyperlink" Target="http://online.zakon.kz/Document/?doc_id=30194122" TargetMode="External"/><Relationship Id="rId4118" Type="http://schemas.openxmlformats.org/officeDocument/2006/relationships/hyperlink" Target="http://online.zakon.kz/Document/?doc_id=30520771" TargetMode="External"/><Relationship Id="rId4672" Type="http://schemas.openxmlformats.org/officeDocument/2006/relationships/hyperlink" Target="http://online.zakon.kz/Document/?doc_id=30520771" TargetMode="External"/><Relationship Id="rId5516" Type="http://schemas.openxmlformats.org/officeDocument/2006/relationships/hyperlink" Target="http://online.zakon.kz/Document/?doc_id=30520771" TargetMode="External"/><Relationship Id="rId5723" Type="http://schemas.openxmlformats.org/officeDocument/2006/relationships/hyperlink" Target="http://online.zakon.kz/Document/?doc_id=31310976" TargetMode="External"/><Relationship Id="rId5930" Type="http://schemas.openxmlformats.org/officeDocument/2006/relationships/hyperlink" Target="http://online.zakon.kz/Document/?doc_id=31107607"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0366245" TargetMode="External"/><Relationship Id="rId3481" Type="http://schemas.openxmlformats.org/officeDocument/2006/relationships/hyperlink" Target="http://online.zakon.kz/Document/?doc_id=30366245" TargetMode="External"/><Relationship Id="rId4325" Type="http://schemas.openxmlformats.org/officeDocument/2006/relationships/hyperlink" Target="http://online.zakon.kz/Document/?doc_id=31312849" TargetMode="External"/><Relationship Id="rId4532" Type="http://schemas.openxmlformats.org/officeDocument/2006/relationships/hyperlink" Target="http://online.zakon.kz/Document/?doc_id=31037865" TargetMode="External"/><Relationship Id="rId7688" Type="http://schemas.openxmlformats.org/officeDocument/2006/relationships/hyperlink" Target="http://online.zakon.kz/Document/?doc_id=30366245" TargetMode="External"/><Relationship Id="rId7895" Type="http://schemas.openxmlformats.org/officeDocument/2006/relationships/hyperlink" Target="http://online.zakon.kz/Document/?doc_id=30569572" TargetMode="External"/><Relationship Id="rId2083" Type="http://schemas.openxmlformats.org/officeDocument/2006/relationships/hyperlink" Target="http://online.zakon.kz/Document/?doc_id=30443899" TargetMode="External"/><Relationship Id="rId2290" Type="http://schemas.openxmlformats.org/officeDocument/2006/relationships/hyperlink" Target="http://online.zakon.kz/Document/?doc_id=30366245" TargetMode="External"/><Relationship Id="rId3134" Type="http://schemas.openxmlformats.org/officeDocument/2006/relationships/hyperlink" Target="http://online.zakon.kz/Document/?doc_id=30366245" TargetMode="External"/><Relationship Id="rId3341" Type="http://schemas.openxmlformats.org/officeDocument/2006/relationships/hyperlink" Target="http://online.zakon.kz/Document/?doc_id=31094393" TargetMode="External"/><Relationship Id="rId6497" Type="http://schemas.openxmlformats.org/officeDocument/2006/relationships/hyperlink" Target="http://online.zakon.kz/Document/?doc_id=31132530" TargetMode="External"/><Relationship Id="rId7548" Type="http://schemas.openxmlformats.org/officeDocument/2006/relationships/hyperlink" Target="http://online.zakon.kz/Document/?doc_id=30366245" TargetMode="External"/><Relationship Id="rId7755" Type="http://schemas.openxmlformats.org/officeDocument/2006/relationships/hyperlink" Target="http://online.zakon.kz/Document/?doc_id=30449266" TargetMode="External"/><Relationship Id="rId7962" Type="http://schemas.openxmlformats.org/officeDocument/2006/relationships/hyperlink" Target="http://online.zakon.kz/Document/?doc_id=30518961" TargetMode="External"/><Relationship Id="rId262" Type="http://schemas.openxmlformats.org/officeDocument/2006/relationships/hyperlink" Target="http://online.zakon.kz/Document/?doc_id=30366245" TargetMode="External"/><Relationship Id="rId2150" Type="http://schemas.openxmlformats.org/officeDocument/2006/relationships/hyperlink" Target="http://online.zakon.kz/Document/?doc_id=30518961" TargetMode="External"/><Relationship Id="rId3201" Type="http://schemas.openxmlformats.org/officeDocument/2006/relationships/hyperlink" Target="http://online.zakon.kz/Document/?doc_id=31094393" TargetMode="External"/><Relationship Id="rId5099" Type="http://schemas.openxmlformats.org/officeDocument/2006/relationships/hyperlink" Target="http://online.zakon.kz/Document/?doc_id=30366245" TargetMode="External"/><Relationship Id="rId6357" Type="http://schemas.openxmlformats.org/officeDocument/2006/relationships/hyperlink" Target="http://online.zakon.kz/Document/?doc_id=51049207" TargetMode="External"/><Relationship Id="rId6564" Type="http://schemas.openxmlformats.org/officeDocument/2006/relationships/hyperlink" Target="http://online.zakon.kz/Document/?doc_id=31094393" TargetMode="External"/><Relationship Id="rId6771" Type="http://schemas.openxmlformats.org/officeDocument/2006/relationships/hyperlink" Target="http://online.zakon.kz/Document/?doc_id=31312849" TargetMode="External"/><Relationship Id="rId7408" Type="http://schemas.openxmlformats.org/officeDocument/2006/relationships/hyperlink" Target="http://online.zakon.kz/Document/?doc_id=30783576" TargetMode="External"/><Relationship Id="rId7615" Type="http://schemas.openxmlformats.org/officeDocument/2006/relationships/hyperlink" Target="http://online.zakon.kz/Document/?doc_id=31113454" TargetMode="External"/><Relationship Id="rId7822" Type="http://schemas.openxmlformats.org/officeDocument/2006/relationships/hyperlink" Target="http://online.zakon.kz/Document/?doc_id=30782059" TargetMode="External"/><Relationship Id="rId122" Type="http://schemas.openxmlformats.org/officeDocument/2006/relationships/hyperlink" Target="http://online.zakon.kz/Document/?doc_id=30366245" TargetMode="External"/><Relationship Id="rId2010" Type="http://schemas.openxmlformats.org/officeDocument/2006/relationships/hyperlink" Target="http://online.zakon.kz/Document/?doc_id=31037865" TargetMode="External"/><Relationship Id="rId5166" Type="http://schemas.openxmlformats.org/officeDocument/2006/relationships/hyperlink" Target="http://online.zakon.kz/Document/?doc_id=30366245" TargetMode="External"/><Relationship Id="rId5373" Type="http://schemas.openxmlformats.org/officeDocument/2006/relationships/hyperlink" Target="http://online.zakon.kz/Document/?doc_id=30366245" TargetMode="External"/><Relationship Id="rId5580" Type="http://schemas.openxmlformats.org/officeDocument/2006/relationships/hyperlink" Target="http://online.zakon.kz/Document/?doc_id=31039509" TargetMode="External"/><Relationship Id="rId6217" Type="http://schemas.openxmlformats.org/officeDocument/2006/relationships/hyperlink" Target="http://online.zakon.kz/Document/?doc_id=30437484" TargetMode="External"/><Relationship Id="rId6424" Type="http://schemas.openxmlformats.org/officeDocument/2006/relationships/hyperlink" Target="http://online.zakon.kz/Document/?doc_id=31405144" TargetMode="External"/><Relationship Id="rId6631" Type="http://schemas.openxmlformats.org/officeDocument/2006/relationships/hyperlink" Target="http://online.zakon.kz/Document/?doc_id=31482533" TargetMode="External"/><Relationship Id="rId1569" Type="http://schemas.openxmlformats.org/officeDocument/2006/relationships/hyperlink" Target="http://online.zakon.kz/Document/?doc_id=31310976" TargetMode="External"/><Relationship Id="rId2967" Type="http://schemas.openxmlformats.org/officeDocument/2006/relationships/hyperlink" Target="http://online.zakon.kz/Document/?doc_id=31037865" TargetMode="External"/><Relationship Id="rId4182" Type="http://schemas.openxmlformats.org/officeDocument/2006/relationships/hyperlink" Target="http://online.zakon.kz/Document/?doc_id=31482533" TargetMode="External"/><Relationship Id="rId5026" Type="http://schemas.openxmlformats.org/officeDocument/2006/relationships/hyperlink" Target="http://online.zakon.kz/Document/?doc_id=31212822" TargetMode="External"/><Relationship Id="rId5233" Type="http://schemas.openxmlformats.org/officeDocument/2006/relationships/hyperlink" Target="http://online.zakon.kz/Document/?doc_id=31416324" TargetMode="External"/><Relationship Id="rId5440" Type="http://schemas.openxmlformats.org/officeDocument/2006/relationships/hyperlink" Target="http://online.zakon.kz/Document/?doc_id=31310976" TargetMode="External"/><Relationship Id="rId939" Type="http://schemas.openxmlformats.org/officeDocument/2006/relationships/hyperlink" Target="http://online.zakon.kz/Document/?doc_id=30366245" TargetMode="External"/><Relationship Id="rId1776" Type="http://schemas.openxmlformats.org/officeDocument/2006/relationships/hyperlink" Target="http://online.zakon.kz/Document/?doc_id=31312849" TargetMode="External"/><Relationship Id="rId1983" Type="http://schemas.openxmlformats.org/officeDocument/2006/relationships/hyperlink" Target="http://online.zakon.kz/Document/?doc_id=30366245" TargetMode="External"/><Relationship Id="rId2827" Type="http://schemas.openxmlformats.org/officeDocument/2006/relationships/hyperlink" Target="http://online.zakon.kz/Document/?doc_id=31482533" TargetMode="External"/><Relationship Id="rId4042" Type="http://schemas.openxmlformats.org/officeDocument/2006/relationships/hyperlink" Target="http://online.zakon.kz/Document/?doc_id=31310976" TargetMode="External"/><Relationship Id="rId7198" Type="http://schemas.openxmlformats.org/officeDocument/2006/relationships/hyperlink" Target="http://online.zakon.kz/Document/?doc_id=31224732" TargetMode="External"/><Relationship Id="rId68" Type="http://schemas.openxmlformats.org/officeDocument/2006/relationships/hyperlink" Target="http://online.zakon.kz/Document/?doc_id=31519607" TargetMode="External"/><Relationship Id="rId1429" Type="http://schemas.openxmlformats.org/officeDocument/2006/relationships/hyperlink" Target="http://online.zakon.kz/Document/?doc_id=30835176" TargetMode="External"/><Relationship Id="rId1636" Type="http://schemas.openxmlformats.org/officeDocument/2006/relationships/hyperlink" Target="http://online.zakon.kz/Document/?doc_id=30782059" TargetMode="External"/><Relationship Id="rId1843" Type="http://schemas.openxmlformats.org/officeDocument/2006/relationships/hyperlink" Target="http://online.zakon.kz/Document/?doc_id=31112298" TargetMode="External"/><Relationship Id="rId4999" Type="http://schemas.openxmlformats.org/officeDocument/2006/relationships/hyperlink" Target="http://online.zakon.kz/Document/?doc_id=30368034" TargetMode="External"/><Relationship Id="rId5300" Type="http://schemas.openxmlformats.org/officeDocument/2006/relationships/hyperlink" Target="http://online.zakon.kz/Document/?doc_id=30379408" TargetMode="External"/><Relationship Id="rId7058" Type="http://schemas.openxmlformats.org/officeDocument/2006/relationships/hyperlink" Target="http://online.zakon.kz/Document/?doc_id=30782059" TargetMode="External"/><Relationship Id="rId1703" Type="http://schemas.openxmlformats.org/officeDocument/2006/relationships/hyperlink" Target="http://online.zakon.kz/Document/?doc_id=30366245" TargetMode="External"/><Relationship Id="rId1910" Type="http://schemas.openxmlformats.org/officeDocument/2006/relationships/hyperlink" Target="http://online.zakon.kz/Document/?doc_id=31312849" TargetMode="External"/><Relationship Id="rId4859" Type="http://schemas.openxmlformats.org/officeDocument/2006/relationships/hyperlink" Target="http://online.zakon.kz/Document/?doc_id=31481924" TargetMode="External"/><Relationship Id="rId7265" Type="http://schemas.openxmlformats.org/officeDocument/2006/relationships/hyperlink" Target="http://online.zakon.kz/Document/?doc_id=30960089" TargetMode="External"/><Relationship Id="rId7472" Type="http://schemas.openxmlformats.org/officeDocument/2006/relationships/hyperlink" Target="http://online.zakon.kz/Document/?doc_id=31037865" TargetMode="External"/><Relationship Id="rId8109" Type="http://schemas.openxmlformats.org/officeDocument/2006/relationships/hyperlink" Target="http://online.zakon.kz/Document/?doc_id=31310976" TargetMode="External"/><Relationship Id="rId3668" Type="http://schemas.openxmlformats.org/officeDocument/2006/relationships/hyperlink" Target="http://online.zakon.kz/Document/?doc_id=30782059" TargetMode="External"/><Relationship Id="rId3875" Type="http://schemas.openxmlformats.org/officeDocument/2006/relationships/hyperlink" Target="http://online.zakon.kz/Document/?doc_id=31112647" TargetMode="External"/><Relationship Id="rId4719" Type="http://schemas.openxmlformats.org/officeDocument/2006/relationships/hyperlink" Target="http://online.zakon.kz/Document/?doc_id=31227435" TargetMode="External"/><Relationship Id="rId4926" Type="http://schemas.openxmlformats.org/officeDocument/2006/relationships/hyperlink" Target="http://online.zakon.kz/Document/?doc_id=30518961" TargetMode="External"/><Relationship Id="rId6074" Type="http://schemas.openxmlformats.org/officeDocument/2006/relationships/hyperlink" Target="http://online.zakon.kz/Document/?doc_id=30456138" TargetMode="External"/><Relationship Id="rId6281" Type="http://schemas.openxmlformats.org/officeDocument/2006/relationships/hyperlink" Target="http://online.zakon.kz/Document/?doc_id=51041486" TargetMode="External"/><Relationship Id="rId7125" Type="http://schemas.openxmlformats.org/officeDocument/2006/relationships/hyperlink" Target="http://online.zakon.kz/Document/?doc_id=31094393" TargetMode="External"/><Relationship Id="rId7332" Type="http://schemas.openxmlformats.org/officeDocument/2006/relationships/hyperlink" Target="http://online.zakon.kz/Document/?doc_id=30366245"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31112647" TargetMode="External"/><Relationship Id="rId2477" Type="http://schemas.openxmlformats.org/officeDocument/2006/relationships/hyperlink" Target="http://online.zakon.kz/Document/?doc_id=30518961" TargetMode="External"/><Relationship Id="rId2684" Type="http://schemas.openxmlformats.org/officeDocument/2006/relationships/hyperlink" Target="http://online.zakon.kz/Document/?doc_id=51039354" TargetMode="External"/><Relationship Id="rId3528" Type="http://schemas.openxmlformats.org/officeDocument/2006/relationships/hyperlink" Target="http://online.zakon.kz/Document/?doc_id=30366245" TargetMode="External"/><Relationship Id="rId3735" Type="http://schemas.openxmlformats.org/officeDocument/2006/relationships/hyperlink" Target="http://online.zakon.kz/Document/?doc_id=31482533" TargetMode="External"/><Relationship Id="rId5090" Type="http://schemas.openxmlformats.org/officeDocument/2006/relationships/hyperlink" Target="http://online.zakon.kz/Document/?doc_id=30366245" TargetMode="External"/><Relationship Id="rId6141" Type="http://schemas.openxmlformats.org/officeDocument/2006/relationships/hyperlink" Target="http://online.zakon.kz/Document/?doc_id=31034316"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0782059" TargetMode="External"/><Relationship Id="rId1079" Type="http://schemas.openxmlformats.org/officeDocument/2006/relationships/hyperlink" Target="http://online.zakon.kz/Document/?doc_id=30366245" TargetMode="External"/><Relationship Id="rId1286" Type="http://schemas.openxmlformats.org/officeDocument/2006/relationships/hyperlink" Target="http://online.zakon.kz/Document/?doc_id=30783576" TargetMode="External"/><Relationship Id="rId1493" Type="http://schemas.openxmlformats.org/officeDocument/2006/relationships/hyperlink" Target="http://online.zakon.kz/Document/?doc_id=30366245" TargetMode="External"/><Relationship Id="rId2337" Type="http://schemas.openxmlformats.org/officeDocument/2006/relationships/hyperlink" Target="http://online.zakon.kz/Document/?doc_id=30366245" TargetMode="External"/><Relationship Id="rId2544" Type="http://schemas.openxmlformats.org/officeDocument/2006/relationships/hyperlink" Target="http://online.zakon.kz/Document/?doc_id=31310976" TargetMode="External"/><Relationship Id="rId2891" Type="http://schemas.openxmlformats.org/officeDocument/2006/relationships/hyperlink" Target="http://online.zakon.kz/Document/?doc_id=31482533" TargetMode="External"/><Relationship Id="rId3942" Type="http://schemas.openxmlformats.org/officeDocument/2006/relationships/hyperlink" Target="http://online.zakon.kz/Document/?doc_id=30443961" TargetMode="External"/><Relationship Id="rId6001" Type="http://schemas.openxmlformats.org/officeDocument/2006/relationships/hyperlink" Target="http://online.zakon.kz/Document/?doc_id=31312849"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0569572" TargetMode="External"/><Relationship Id="rId2751" Type="http://schemas.openxmlformats.org/officeDocument/2006/relationships/hyperlink" Target="http://online.zakon.kz/Document/?doc_id=31310976" TargetMode="External"/><Relationship Id="rId3802" Type="http://schemas.openxmlformats.org/officeDocument/2006/relationships/hyperlink" Target="http://online.zakon.kz/Document/?doc_id=30518961" TargetMode="External"/><Relationship Id="rId6958" Type="http://schemas.openxmlformats.org/officeDocument/2006/relationships/hyperlink" Target="http://online.zakon.kz/Document/?doc_id=30835176" TargetMode="External"/><Relationship Id="rId8173" Type="http://schemas.openxmlformats.org/officeDocument/2006/relationships/footer" Target="footer2.xml"/><Relationship Id="rId723" Type="http://schemas.openxmlformats.org/officeDocument/2006/relationships/hyperlink" Target="http://online.zakon.kz/Document/?doc_id=51008032" TargetMode="External"/><Relationship Id="rId930" Type="http://schemas.openxmlformats.org/officeDocument/2006/relationships/hyperlink" Target="http://online.zakon.kz/Document/?doc_id=30782059" TargetMode="External"/><Relationship Id="rId1006" Type="http://schemas.openxmlformats.org/officeDocument/2006/relationships/hyperlink" Target="http://online.zakon.kz/Document/?doc_id=30520771" TargetMode="External"/><Relationship Id="rId1353" Type="http://schemas.openxmlformats.org/officeDocument/2006/relationships/hyperlink" Target="http://online.zakon.kz/Document/?doc_id=30518961" TargetMode="External"/><Relationship Id="rId1560" Type="http://schemas.openxmlformats.org/officeDocument/2006/relationships/hyperlink" Target="http://online.zakon.kz/Document/?doc_id=30366245" TargetMode="External"/><Relationship Id="rId2404" Type="http://schemas.openxmlformats.org/officeDocument/2006/relationships/hyperlink" Target="http://online.zakon.kz/Document/?doc_id=30408802" TargetMode="External"/><Relationship Id="rId2611" Type="http://schemas.openxmlformats.org/officeDocument/2006/relationships/hyperlink" Target="http://online.zakon.kz/Document/?doc_id=30366245" TargetMode="External"/><Relationship Id="rId5767" Type="http://schemas.openxmlformats.org/officeDocument/2006/relationships/hyperlink" Target="http://online.zakon.kz/Document/?doc_id=31310976" TargetMode="External"/><Relationship Id="rId5974" Type="http://schemas.openxmlformats.org/officeDocument/2006/relationships/hyperlink" Target="http://online.zakon.kz/Document/?doc_id=31308043" TargetMode="External"/><Relationship Id="rId6818" Type="http://schemas.openxmlformats.org/officeDocument/2006/relationships/hyperlink" Target="http://online.zakon.kz/Document/?doc_id=30366245" TargetMode="External"/><Relationship Id="rId8033" Type="http://schemas.openxmlformats.org/officeDocument/2006/relationships/hyperlink" Target="http://online.zakon.kz/Document/?doc_id=31519607" TargetMode="External"/><Relationship Id="rId1213" Type="http://schemas.openxmlformats.org/officeDocument/2006/relationships/hyperlink" Target="http://online.zakon.kz/Document/?doc_id=31311284" TargetMode="External"/><Relationship Id="rId1420" Type="http://schemas.openxmlformats.org/officeDocument/2006/relationships/hyperlink" Target="http://online.zakon.kz/Document/?doc_id=31037865" TargetMode="External"/><Relationship Id="rId4369" Type="http://schemas.openxmlformats.org/officeDocument/2006/relationships/hyperlink" Target="http://online.zakon.kz/Document/?link_id=1002049070" TargetMode="External"/><Relationship Id="rId4576" Type="http://schemas.openxmlformats.org/officeDocument/2006/relationships/hyperlink" Target="http://online.zakon.kz/Document/?doc_id=31037865" TargetMode="External"/><Relationship Id="rId4783" Type="http://schemas.openxmlformats.org/officeDocument/2006/relationships/hyperlink" Target="http://online.zakon.kz/Document/?doc_id=30783576" TargetMode="External"/><Relationship Id="rId4990" Type="http://schemas.openxmlformats.org/officeDocument/2006/relationships/hyperlink" Target="http://online.zakon.kz/Document/?doc_id=31481924" TargetMode="External"/><Relationship Id="rId5627" Type="http://schemas.openxmlformats.org/officeDocument/2006/relationships/hyperlink" Target="http://online.zakon.kz/Document/?doc_id=31481924" TargetMode="External"/><Relationship Id="rId5834" Type="http://schemas.openxmlformats.org/officeDocument/2006/relationships/hyperlink" Target="http://online.zakon.kz/Document/?doc_id=30366245" TargetMode="External"/><Relationship Id="rId3178" Type="http://schemas.openxmlformats.org/officeDocument/2006/relationships/hyperlink" Target="http://online.zakon.kz/Document/?doc_id=30518961" TargetMode="External"/><Relationship Id="rId3385" Type="http://schemas.openxmlformats.org/officeDocument/2006/relationships/hyperlink" Target="http://online.zakon.kz/Document/?doc_id=31094393" TargetMode="External"/><Relationship Id="rId3592" Type="http://schemas.openxmlformats.org/officeDocument/2006/relationships/hyperlink" Target="http://online.zakon.kz/Document/?doc_id=31094393" TargetMode="External"/><Relationship Id="rId4229" Type="http://schemas.openxmlformats.org/officeDocument/2006/relationships/hyperlink" Target="http://online.zakon.kz/Document/?doc_id=31311654" TargetMode="External"/><Relationship Id="rId4436" Type="http://schemas.openxmlformats.org/officeDocument/2006/relationships/hyperlink" Target="http://online.zakon.kz/Document/?doc_id=30366245" TargetMode="External"/><Relationship Id="rId4643" Type="http://schemas.openxmlformats.org/officeDocument/2006/relationships/hyperlink" Target="http://online.zakon.kz/Document/?doc_id=31310976" TargetMode="External"/><Relationship Id="rId4850" Type="http://schemas.openxmlformats.org/officeDocument/2006/relationships/hyperlink" Target="http://online.zakon.kz/Document/?doc_id=30379367" TargetMode="External"/><Relationship Id="rId5901" Type="http://schemas.openxmlformats.org/officeDocument/2006/relationships/hyperlink" Target="http://online.zakon.kz/Document/?doc_id=30366245" TargetMode="External"/><Relationship Id="rId7799" Type="http://schemas.openxmlformats.org/officeDocument/2006/relationships/hyperlink" Target="http://online.zakon.kz/Document/?doc_id=30624803" TargetMode="External"/><Relationship Id="rId8100" Type="http://schemas.openxmlformats.org/officeDocument/2006/relationships/hyperlink" Target="http://online.zakon.kz/Document/?doc_id=30366245" TargetMode="External"/><Relationship Id="rId2194" Type="http://schemas.openxmlformats.org/officeDocument/2006/relationships/hyperlink" Target="http://online.zakon.kz/Document/?doc_id=30366245" TargetMode="External"/><Relationship Id="rId3038" Type="http://schemas.openxmlformats.org/officeDocument/2006/relationships/hyperlink" Target="http://online.zakon.kz/Document/?doc_id=31310976" TargetMode="External"/><Relationship Id="rId3245" Type="http://schemas.openxmlformats.org/officeDocument/2006/relationships/hyperlink" Target="http://online.zakon.kz/Document/?doc_id=30782059" TargetMode="External"/><Relationship Id="rId3452" Type="http://schemas.openxmlformats.org/officeDocument/2006/relationships/hyperlink" Target="http://online.zakon.kz/Document/?doc_id=30366245" TargetMode="External"/><Relationship Id="rId4503" Type="http://schemas.openxmlformats.org/officeDocument/2006/relationships/hyperlink" Target="http://online.zakon.kz/Document/?doc_id=31037865" TargetMode="External"/><Relationship Id="rId4710" Type="http://schemas.openxmlformats.org/officeDocument/2006/relationships/hyperlink" Target="http://online.zakon.kz/Document/?doc_id=31039509" TargetMode="External"/><Relationship Id="rId7659" Type="http://schemas.openxmlformats.org/officeDocument/2006/relationships/hyperlink" Target="http://online.zakon.kz/Document/?doc_id=30624803" TargetMode="External"/><Relationship Id="rId7866" Type="http://schemas.openxmlformats.org/officeDocument/2006/relationships/hyperlink" Target="http://online.zakon.kz/Document/?doc_id=30366245"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30384784" TargetMode="External"/><Relationship Id="rId2261" Type="http://schemas.openxmlformats.org/officeDocument/2006/relationships/hyperlink" Target="http://online.zakon.kz/Document/?doc_id=30920293" TargetMode="External"/><Relationship Id="rId3105" Type="http://schemas.openxmlformats.org/officeDocument/2006/relationships/hyperlink" Target="http://online.zakon.kz/Document/?doc_id=30520771" TargetMode="External"/><Relationship Id="rId3312" Type="http://schemas.openxmlformats.org/officeDocument/2006/relationships/hyperlink" Target="http://online.zakon.kz/Document/?doc_id=30366245" TargetMode="External"/><Relationship Id="rId6468" Type="http://schemas.openxmlformats.org/officeDocument/2006/relationships/hyperlink" Target="http://online.zakon.kz/Document/?doc_id=31308043" TargetMode="External"/><Relationship Id="rId6675" Type="http://schemas.openxmlformats.org/officeDocument/2006/relationships/hyperlink" Target="http://online.zakon.kz/Document/?doc_id=31518761" TargetMode="External"/><Relationship Id="rId7519" Type="http://schemas.openxmlformats.org/officeDocument/2006/relationships/hyperlink" Target="http://online.zakon.kz/Document/?doc_id=31518761" TargetMode="Externa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1070" Type="http://schemas.openxmlformats.org/officeDocument/2006/relationships/hyperlink" Target="http://online.zakon.kz/Document/?doc_id=30520771" TargetMode="External"/><Relationship Id="rId2121" Type="http://schemas.openxmlformats.org/officeDocument/2006/relationships/hyperlink" Target="http://online.zakon.kz/Document/?doc_id=31025648" TargetMode="External"/><Relationship Id="rId5277" Type="http://schemas.openxmlformats.org/officeDocument/2006/relationships/hyperlink" Target="http://online.zakon.kz/Document/?doc_id=30858918" TargetMode="External"/><Relationship Id="rId5484" Type="http://schemas.openxmlformats.org/officeDocument/2006/relationships/hyperlink" Target="http://online.zakon.kz/Document/?doc_id=30092072" TargetMode="External"/><Relationship Id="rId6328" Type="http://schemas.openxmlformats.org/officeDocument/2006/relationships/hyperlink" Target="http://online.zakon.kz/Document/?doc_id=31037865" TargetMode="External"/><Relationship Id="rId6882" Type="http://schemas.openxmlformats.org/officeDocument/2006/relationships/hyperlink" Target="http://online.zakon.kz/Document/?doc_id=30366245" TargetMode="External"/><Relationship Id="rId7726" Type="http://schemas.openxmlformats.org/officeDocument/2006/relationships/hyperlink" Target="http://online.zakon.kz/Document/?doc_id=30782059" TargetMode="External"/><Relationship Id="rId7933" Type="http://schemas.openxmlformats.org/officeDocument/2006/relationships/hyperlink" Target="http://online.zakon.kz/Document/?doc_id=30783576" TargetMode="External"/><Relationship Id="rId300" Type="http://schemas.openxmlformats.org/officeDocument/2006/relationships/hyperlink" Target="http://online.zakon.kz/Document/?doc_id=30366245" TargetMode="External"/><Relationship Id="rId4086" Type="http://schemas.openxmlformats.org/officeDocument/2006/relationships/hyperlink" Target="http://online.zakon.kz/Document/?doc_id=31312849" TargetMode="External"/><Relationship Id="rId5137" Type="http://schemas.openxmlformats.org/officeDocument/2006/relationships/hyperlink" Target="http://online.zakon.kz/Document/?doc_id=30366245" TargetMode="External"/><Relationship Id="rId5691" Type="http://schemas.openxmlformats.org/officeDocument/2006/relationships/hyperlink" Target="http://online.zakon.kz/Document/?doc_id=30366245" TargetMode="External"/><Relationship Id="rId6535" Type="http://schemas.openxmlformats.org/officeDocument/2006/relationships/hyperlink" Target="http://online.zakon.kz/Document/?doc_id=31224732" TargetMode="External"/><Relationship Id="rId6742" Type="http://schemas.openxmlformats.org/officeDocument/2006/relationships/hyperlink" Target="http://online.zakon.kz/Document/?doc_id=30783576" TargetMode="External"/><Relationship Id="rId1887" Type="http://schemas.openxmlformats.org/officeDocument/2006/relationships/hyperlink" Target="http://online.zakon.kz/Document/?doc_id=30520771" TargetMode="External"/><Relationship Id="rId2938" Type="http://schemas.openxmlformats.org/officeDocument/2006/relationships/hyperlink" Target="http://online.zakon.kz/Document/?doc_id=30366245" TargetMode="External"/><Relationship Id="rId4293" Type="http://schemas.openxmlformats.org/officeDocument/2006/relationships/hyperlink" Target="http://online.zakon.kz/Document/?doc_id=31310976" TargetMode="External"/><Relationship Id="rId5344" Type="http://schemas.openxmlformats.org/officeDocument/2006/relationships/hyperlink" Target="http://online.zakon.kz/Document/?doc_id=30783576" TargetMode="External"/><Relationship Id="rId5551" Type="http://schemas.openxmlformats.org/officeDocument/2006/relationships/hyperlink" Target="http://online.zakon.kz/Document/?doc_id=31039509" TargetMode="External"/><Relationship Id="rId6602" Type="http://schemas.openxmlformats.org/officeDocument/2006/relationships/hyperlink" Target="http://online.zakon.kz/Document/?doc_id=30388346" TargetMode="External"/><Relationship Id="rId1747" Type="http://schemas.openxmlformats.org/officeDocument/2006/relationships/hyperlink" Target="http://online.zakon.kz/Document/?doc_id=31518761" TargetMode="External"/><Relationship Id="rId1954" Type="http://schemas.openxmlformats.org/officeDocument/2006/relationships/hyperlink" Target="http://online.zakon.kz/Document/?doc_id=31224732" TargetMode="External"/><Relationship Id="rId4153" Type="http://schemas.openxmlformats.org/officeDocument/2006/relationships/hyperlink" Target="http://online.zakon.kz/Document/?doc_id=30366245" TargetMode="External"/><Relationship Id="rId4360" Type="http://schemas.openxmlformats.org/officeDocument/2006/relationships/hyperlink" Target="http://online.zakon.kz/Document/?doc_id=30366245" TargetMode="External"/><Relationship Id="rId5204" Type="http://schemas.openxmlformats.org/officeDocument/2006/relationships/hyperlink" Target="http://online.zakon.kz/Document/?doc_id=30366245" TargetMode="External"/><Relationship Id="rId5411" Type="http://schemas.openxmlformats.org/officeDocument/2006/relationships/hyperlink" Target="http://online.zakon.kz/Document/?doc_id=30569572" TargetMode="External"/><Relationship Id="rId39" Type="http://schemas.openxmlformats.org/officeDocument/2006/relationships/hyperlink" Target="http://online.zakon.kz/Document/?doc_id=30783576" TargetMode="External"/><Relationship Id="rId1607" Type="http://schemas.openxmlformats.org/officeDocument/2006/relationships/hyperlink" Target="http://online.zakon.kz/Document/?doc_id=30770543" TargetMode="External"/><Relationship Id="rId1814" Type="http://schemas.openxmlformats.org/officeDocument/2006/relationships/hyperlink" Target="http://online.zakon.kz/Document/?doc_id=30384784" TargetMode="External"/><Relationship Id="rId4013" Type="http://schemas.openxmlformats.org/officeDocument/2006/relationships/hyperlink" Target="http://online.zakon.kz/Document/?doc_id=31039509" TargetMode="External"/><Relationship Id="rId4220" Type="http://schemas.openxmlformats.org/officeDocument/2006/relationships/hyperlink" Target="http://online.zakon.kz/Document/?doc_id=31112298" TargetMode="External"/><Relationship Id="rId7169" Type="http://schemas.openxmlformats.org/officeDocument/2006/relationships/hyperlink" Target="http://online.zakon.kz/Document/?doc_id=30518961" TargetMode="External"/><Relationship Id="rId7376" Type="http://schemas.openxmlformats.org/officeDocument/2006/relationships/hyperlink" Target="http://online.zakon.kz/Document/?doc_id=31405036" TargetMode="External"/><Relationship Id="rId7583" Type="http://schemas.openxmlformats.org/officeDocument/2006/relationships/hyperlink" Target="http://online.zakon.kz/Document/?doc_id=30366245" TargetMode="External"/><Relationship Id="rId7790" Type="http://schemas.openxmlformats.org/officeDocument/2006/relationships/hyperlink" Target="http://online.zakon.kz/Document/?doc_id=30366245" TargetMode="External"/><Relationship Id="rId3779" Type="http://schemas.openxmlformats.org/officeDocument/2006/relationships/hyperlink" Target="http://online.zakon.kz/Document/?doc_id=31094393" TargetMode="External"/><Relationship Id="rId6185" Type="http://schemas.openxmlformats.org/officeDocument/2006/relationships/hyperlink" Target="http://online.zakon.kz/Document/?doc_id=1026672" TargetMode="External"/><Relationship Id="rId6392" Type="http://schemas.openxmlformats.org/officeDocument/2006/relationships/hyperlink" Target="http://online.zakon.kz/Document/?doc_id=31312849" TargetMode="External"/><Relationship Id="rId7029" Type="http://schemas.openxmlformats.org/officeDocument/2006/relationships/hyperlink" Target="http://online.zakon.kz/Document/?doc_id=30520771" TargetMode="External"/><Relationship Id="rId7236" Type="http://schemas.openxmlformats.org/officeDocument/2006/relationships/hyperlink" Target="http://online.zakon.kz/Document/?doc_id=30383089" TargetMode="External"/><Relationship Id="rId7443" Type="http://schemas.openxmlformats.org/officeDocument/2006/relationships/hyperlink" Target="http://online.zakon.kz/Document/?doc_id=30366245" TargetMode="External"/><Relationship Id="rId7650" Type="http://schemas.openxmlformats.org/officeDocument/2006/relationships/hyperlink" Target="http://online.zakon.kz/Document/?doc_id=30366245" TargetMode="External"/><Relationship Id="rId2588" Type="http://schemas.openxmlformats.org/officeDocument/2006/relationships/hyperlink" Target="http://online.zakon.kz/Document/?doc_id=30366245" TargetMode="External"/><Relationship Id="rId3986" Type="http://schemas.openxmlformats.org/officeDocument/2006/relationships/hyperlink" Target="http://online.zakon.kz/Document/?doc_id=31310976" TargetMode="External"/><Relationship Id="rId6045" Type="http://schemas.openxmlformats.org/officeDocument/2006/relationships/hyperlink" Target="http://online.zakon.kz/Document/?doc_id=51032271" TargetMode="External"/><Relationship Id="rId6252" Type="http://schemas.openxmlformats.org/officeDocument/2006/relationships/hyperlink" Target="http://online.zakon.kz/Document/?doc_id=31210950" TargetMode="External"/><Relationship Id="rId7303" Type="http://schemas.openxmlformats.org/officeDocument/2006/relationships/hyperlink" Target="http://online.zakon.kz/Document/?doc_id=31037865" TargetMode="External"/><Relationship Id="rId1397" Type="http://schemas.openxmlformats.org/officeDocument/2006/relationships/hyperlink" Target="http://online.zakon.kz/Document/?doc_id=31482533" TargetMode="External"/><Relationship Id="rId2795" Type="http://schemas.openxmlformats.org/officeDocument/2006/relationships/hyperlink" Target="http://online.zakon.kz/Document/?doc_id=30366245" TargetMode="External"/><Relationship Id="rId3639" Type="http://schemas.openxmlformats.org/officeDocument/2006/relationships/hyperlink" Target="http://online.zakon.kz/Document/?doc_id=30366245" TargetMode="External"/><Relationship Id="rId3846" Type="http://schemas.openxmlformats.org/officeDocument/2006/relationships/hyperlink" Target="http://online.zakon.kz/Document/?doc_id=30783576" TargetMode="External"/><Relationship Id="rId5061" Type="http://schemas.openxmlformats.org/officeDocument/2006/relationships/hyperlink" Target="http://online.zakon.kz/Document/?doc_id=30520771" TargetMode="External"/><Relationship Id="rId6112" Type="http://schemas.openxmlformats.org/officeDocument/2006/relationships/hyperlink" Target="http://online.zakon.kz/Document/?doc_id=31308043" TargetMode="External"/><Relationship Id="rId7510" Type="http://schemas.openxmlformats.org/officeDocument/2006/relationships/hyperlink" Target="http://online.zakon.kz/Document/?doc_id=31094393" TargetMode="External"/><Relationship Id="rId767" Type="http://schemas.openxmlformats.org/officeDocument/2006/relationships/hyperlink" Target="http://online.zakon.kz/Document/?doc_id=31310976" TargetMode="External"/><Relationship Id="rId974" Type="http://schemas.openxmlformats.org/officeDocument/2006/relationships/hyperlink" Target="http://online.zakon.kz/Document/?doc_id=30366245" TargetMode="External"/><Relationship Id="rId2448" Type="http://schemas.openxmlformats.org/officeDocument/2006/relationships/hyperlink" Target="http://online.zakon.kz/Document/?doc_id=31300045" TargetMode="External"/><Relationship Id="rId2655" Type="http://schemas.openxmlformats.org/officeDocument/2006/relationships/hyperlink" Target="http://online.zakon.kz/Document/?doc_id=31039509" TargetMode="External"/><Relationship Id="rId2862" Type="http://schemas.openxmlformats.org/officeDocument/2006/relationships/hyperlink" Target="http://online.zakon.kz/Document/?doc_id=31411217" TargetMode="External"/><Relationship Id="rId3706" Type="http://schemas.openxmlformats.org/officeDocument/2006/relationships/hyperlink" Target="http://online.zakon.kz/Document/?doc_id=30782059" TargetMode="External"/><Relationship Id="rId3913" Type="http://schemas.openxmlformats.org/officeDocument/2006/relationships/hyperlink" Target="http://online.zakon.kz/Document/?doc_id=31310976" TargetMode="External"/><Relationship Id="rId8077" Type="http://schemas.openxmlformats.org/officeDocument/2006/relationships/hyperlink" Target="http://online.zakon.kz/Document/?doc_id=30783576"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0961552" TargetMode="External"/><Relationship Id="rId1257" Type="http://schemas.openxmlformats.org/officeDocument/2006/relationships/hyperlink" Target="http://online.zakon.kz/Document/?doc_id=1026672" TargetMode="External"/><Relationship Id="rId1464" Type="http://schemas.openxmlformats.org/officeDocument/2006/relationships/hyperlink" Target="http://online.zakon.kz/Document/?doc_id=30569572" TargetMode="External"/><Relationship Id="rId1671" Type="http://schemas.openxmlformats.org/officeDocument/2006/relationships/hyperlink" Target="http://online.zakon.kz/Document/?doc_id=31481924" TargetMode="External"/><Relationship Id="rId2308" Type="http://schemas.openxmlformats.org/officeDocument/2006/relationships/hyperlink" Target="http://online.zakon.kz/Document/?doc_id=31310976" TargetMode="External"/><Relationship Id="rId2515" Type="http://schemas.openxmlformats.org/officeDocument/2006/relationships/hyperlink" Target="http://online.zakon.kz/Document/?doc_id=31132530" TargetMode="External"/><Relationship Id="rId2722" Type="http://schemas.openxmlformats.org/officeDocument/2006/relationships/hyperlink" Target="http://online.zakon.kz/Document/?doc_id=30518961" TargetMode="External"/><Relationship Id="rId5878" Type="http://schemas.openxmlformats.org/officeDocument/2006/relationships/hyperlink" Target="http://online.zakon.kz/Document/?doc_id=31312849" TargetMode="External"/><Relationship Id="rId6929" Type="http://schemas.openxmlformats.org/officeDocument/2006/relationships/hyperlink" Target="http://online.zakon.kz/Document/?doc_id=30835176" TargetMode="External"/><Relationship Id="rId901" Type="http://schemas.openxmlformats.org/officeDocument/2006/relationships/hyperlink" Target="http://online.zakon.kz/Document/?doc_id=31094393" TargetMode="External"/><Relationship Id="rId1117" Type="http://schemas.openxmlformats.org/officeDocument/2006/relationships/hyperlink" Target="http://online.zakon.kz/Document/?doc_id=30366245" TargetMode="External"/><Relationship Id="rId1324" Type="http://schemas.openxmlformats.org/officeDocument/2006/relationships/hyperlink" Target="http://online.zakon.kz/Document/?doc_id=31037865" TargetMode="External"/><Relationship Id="rId1531" Type="http://schemas.openxmlformats.org/officeDocument/2006/relationships/hyperlink" Target="http://online.zakon.kz/Document/?doc_id=30782059" TargetMode="External"/><Relationship Id="rId4687" Type="http://schemas.openxmlformats.org/officeDocument/2006/relationships/hyperlink" Target="http://online.zakon.kz/Document/?doc_id=30520771" TargetMode="External"/><Relationship Id="rId4894" Type="http://schemas.openxmlformats.org/officeDocument/2006/relationships/hyperlink" Target="http://online.zakon.kz/Document/?doc_id=31482533" TargetMode="External"/><Relationship Id="rId5738" Type="http://schemas.openxmlformats.org/officeDocument/2006/relationships/hyperlink" Target="http://online.zakon.kz/Document/?doc_id=31094393" TargetMode="External"/><Relationship Id="rId5945" Type="http://schemas.openxmlformats.org/officeDocument/2006/relationships/hyperlink" Target="http://online.zakon.kz/Document/?doc_id=30858918" TargetMode="External"/><Relationship Id="rId7093" Type="http://schemas.openxmlformats.org/officeDocument/2006/relationships/hyperlink" Target="http://online.zakon.kz/Document/?doc_id=30783576" TargetMode="External"/><Relationship Id="rId8144" Type="http://schemas.openxmlformats.org/officeDocument/2006/relationships/hyperlink" Target="http://online.zakon.kz/Document/?doc_id=31481924" TargetMode="External"/><Relationship Id="rId30" Type="http://schemas.openxmlformats.org/officeDocument/2006/relationships/hyperlink" Target="http://online.zakon.kz/Document/?doc_id=31414197" TargetMode="External"/><Relationship Id="rId3289" Type="http://schemas.openxmlformats.org/officeDocument/2006/relationships/hyperlink" Target="http://online.zakon.kz/Document/?doc_id=30520771" TargetMode="External"/><Relationship Id="rId3496" Type="http://schemas.openxmlformats.org/officeDocument/2006/relationships/hyperlink" Target="http://online.zakon.kz/Document/?doc_id=31037865" TargetMode="External"/><Relationship Id="rId4547" Type="http://schemas.openxmlformats.org/officeDocument/2006/relationships/hyperlink" Target="http://online.zakon.kz/Document/?doc_id=31037865" TargetMode="External"/><Relationship Id="rId4754" Type="http://schemas.openxmlformats.org/officeDocument/2006/relationships/hyperlink" Target="http://online.zakon.kz/Document/?doc_id=30783576" TargetMode="External"/><Relationship Id="rId7160" Type="http://schemas.openxmlformats.org/officeDocument/2006/relationships/hyperlink" Target="http://online.zakon.kz/Document/?doc_id=30366245" TargetMode="External"/><Relationship Id="rId8004" Type="http://schemas.openxmlformats.org/officeDocument/2006/relationships/hyperlink" Target="http://online.zakon.kz/Document/?doc_id=30366245" TargetMode="External"/><Relationship Id="rId2098" Type="http://schemas.openxmlformats.org/officeDocument/2006/relationships/hyperlink" Target="http://online.zakon.kz/Document/?doc_id=31312849" TargetMode="External"/><Relationship Id="rId3149" Type="http://schemas.openxmlformats.org/officeDocument/2006/relationships/hyperlink" Target="http://online.zakon.kz/Document/?doc_id=30366245" TargetMode="External"/><Relationship Id="rId3356" Type="http://schemas.openxmlformats.org/officeDocument/2006/relationships/hyperlink" Target="http://online.zakon.kz/Document/?doc_id=30366245" TargetMode="External"/><Relationship Id="rId3563" Type="http://schemas.openxmlformats.org/officeDocument/2006/relationships/hyperlink" Target="http://online.zakon.kz/Document/?doc_id=31094393" TargetMode="External"/><Relationship Id="rId4407" Type="http://schemas.openxmlformats.org/officeDocument/2006/relationships/hyperlink" Target="http://online.zakon.kz/Document/?doc_id=30366245" TargetMode="External"/><Relationship Id="rId4961" Type="http://schemas.openxmlformats.org/officeDocument/2006/relationships/hyperlink" Target="http://online.zakon.kz/Document/?doc_id=30384784" TargetMode="External"/><Relationship Id="rId5805" Type="http://schemas.openxmlformats.org/officeDocument/2006/relationships/hyperlink" Target="http://online.zakon.kz/Document/?doc_id=30520771" TargetMode="External"/><Relationship Id="rId7020" Type="http://schemas.openxmlformats.org/officeDocument/2006/relationships/hyperlink" Target="http://online.zakon.kz/Document/?doc_id=31039509"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1312849" TargetMode="External"/><Relationship Id="rId3009" Type="http://schemas.openxmlformats.org/officeDocument/2006/relationships/hyperlink" Target="http://online.zakon.kz/Document/?doc_id=30518961" TargetMode="External"/><Relationship Id="rId3216" Type="http://schemas.openxmlformats.org/officeDocument/2006/relationships/hyperlink" Target="http://online.zakon.kz/Document/?doc_id=30366245" TargetMode="External"/><Relationship Id="rId3770" Type="http://schemas.openxmlformats.org/officeDocument/2006/relationships/hyperlink" Target="http://online.zakon.kz/Document/?doc_id=30783576" TargetMode="External"/><Relationship Id="rId4614" Type="http://schemas.openxmlformats.org/officeDocument/2006/relationships/hyperlink" Target="http://online.zakon.kz/Document/?doc_id=31025648" TargetMode="External"/><Relationship Id="rId4821" Type="http://schemas.openxmlformats.org/officeDocument/2006/relationships/hyperlink" Target="http://online.zakon.kz/Document/?doc_id=30782059" TargetMode="External"/><Relationship Id="rId7977" Type="http://schemas.openxmlformats.org/officeDocument/2006/relationships/hyperlink" Target="http://online.zakon.kz/Document/?doc_id=30518961"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84673" TargetMode="External"/><Relationship Id="rId2025" Type="http://schemas.openxmlformats.org/officeDocument/2006/relationships/hyperlink" Target="http://online.zakon.kz/Document/?doc_id=30092072" TargetMode="External"/><Relationship Id="rId2372" Type="http://schemas.openxmlformats.org/officeDocument/2006/relationships/hyperlink" Target="http://online.zakon.kz/Document/?doc_id=31312849" TargetMode="External"/><Relationship Id="rId3423" Type="http://schemas.openxmlformats.org/officeDocument/2006/relationships/hyperlink" Target="http://online.zakon.kz/Document/?doc_id=31312849" TargetMode="External"/><Relationship Id="rId3630" Type="http://schemas.openxmlformats.org/officeDocument/2006/relationships/hyperlink" Target="http://online.zakon.kz/Document/?doc_id=30366245" TargetMode="External"/><Relationship Id="rId6579" Type="http://schemas.openxmlformats.org/officeDocument/2006/relationships/hyperlink" Target="http://online.zakon.kz/Document/?doc_id=31037865" TargetMode="External"/><Relationship Id="rId6786" Type="http://schemas.openxmlformats.org/officeDocument/2006/relationships/hyperlink" Target="http://online.zakon.kz/Document/?doc_id=30366245" TargetMode="External"/><Relationship Id="rId6993" Type="http://schemas.openxmlformats.org/officeDocument/2006/relationships/hyperlink" Target="http://online.zakon.kz/Document/?doc_id=30783576" TargetMode="External"/><Relationship Id="rId7837" Type="http://schemas.openxmlformats.org/officeDocument/2006/relationships/hyperlink" Target="http://online.zakon.kz/Document/?doc_id=30366245" TargetMode="External"/><Relationship Id="rId551" Type="http://schemas.openxmlformats.org/officeDocument/2006/relationships/hyperlink" Target="http://online.zakon.kz/Document/?doc_id=30366245" TargetMode="External"/><Relationship Id="rId1181" Type="http://schemas.openxmlformats.org/officeDocument/2006/relationships/hyperlink" Target="http://online.zakon.kz/Document/?doc_id=31310976" TargetMode="External"/><Relationship Id="rId2232" Type="http://schemas.openxmlformats.org/officeDocument/2006/relationships/hyperlink" Target="http://online.zakon.kz/Document/?doc_id=30366245" TargetMode="External"/><Relationship Id="rId5388" Type="http://schemas.openxmlformats.org/officeDocument/2006/relationships/hyperlink" Target="http://online.zakon.kz/Document/?doc_id=30366245" TargetMode="External"/><Relationship Id="rId5595" Type="http://schemas.openxmlformats.org/officeDocument/2006/relationships/hyperlink" Target="http://online.zakon.kz/Document/?doc_id=31310976" TargetMode="External"/><Relationship Id="rId6439" Type="http://schemas.openxmlformats.org/officeDocument/2006/relationships/hyperlink" Target="http://online.zakon.kz/Document/?doc_id=30565734" TargetMode="External"/><Relationship Id="rId6646" Type="http://schemas.openxmlformats.org/officeDocument/2006/relationships/hyperlink" Target="http://online.zakon.kz/Document/?doc_id=30194122" TargetMode="External"/><Relationship Id="rId6853" Type="http://schemas.openxmlformats.org/officeDocument/2006/relationships/hyperlink" Target="http://online.zakon.kz/Document/?doc_id=30366245" TargetMode="External"/><Relationship Id="rId7904" Type="http://schemas.openxmlformats.org/officeDocument/2006/relationships/hyperlink" Target="http://online.zakon.kz/Document/?doc_id=31037865"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1041" Type="http://schemas.openxmlformats.org/officeDocument/2006/relationships/hyperlink" Target="http://online.zakon.kz/Document/?doc_id=31310973" TargetMode="External"/><Relationship Id="rId1998" Type="http://schemas.openxmlformats.org/officeDocument/2006/relationships/hyperlink" Target="http://online.zakon.kz/Document/?doc_id=31310976" TargetMode="External"/><Relationship Id="rId4197" Type="http://schemas.openxmlformats.org/officeDocument/2006/relationships/hyperlink" Target="http://online.zakon.kz/Document/?doc_id=31308043" TargetMode="External"/><Relationship Id="rId5248" Type="http://schemas.openxmlformats.org/officeDocument/2006/relationships/hyperlink" Target="http://online.zakon.kz/Document/?doc_id=1026672" TargetMode="External"/><Relationship Id="rId5455" Type="http://schemas.openxmlformats.org/officeDocument/2006/relationships/hyperlink" Target="http://online.zakon.kz/Document/?doc_id=31482533" TargetMode="External"/><Relationship Id="rId5662" Type="http://schemas.openxmlformats.org/officeDocument/2006/relationships/hyperlink" Target="http://online.zakon.kz/Document/?doc_id=30384784" TargetMode="External"/><Relationship Id="rId6506" Type="http://schemas.openxmlformats.org/officeDocument/2006/relationships/hyperlink" Target="http://online.zakon.kz/Document/?doc_id=31037865" TargetMode="External"/><Relationship Id="rId6713" Type="http://schemas.openxmlformats.org/officeDocument/2006/relationships/hyperlink" Target="http://online.zakon.kz/Document/?doc_id=31310976" TargetMode="External"/><Relationship Id="rId6920" Type="http://schemas.openxmlformats.org/officeDocument/2006/relationships/hyperlink" Target="http://online.zakon.kz/Document/?doc_id=31310976" TargetMode="External"/><Relationship Id="rId1858" Type="http://schemas.openxmlformats.org/officeDocument/2006/relationships/hyperlink" Target="http://online.zakon.kz/Document/?doc_id=31482533" TargetMode="External"/><Relationship Id="rId4057" Type="http://schemas.openxmlformats.org/officeDocument/2006/relationships/hyperlink" Target="http://online.zakon.kz/Document/?doc_id=30782136" TargetMode="External"/><Relationship Id="rId4264" Type="http://schemas.openxmlformats.org/officeDocument/2006/relationships/hyperlink" Target="http://online.zakon.kz/Document/?doc_id=31312849" TargetMode="External"/><Relationship Id="rId4471" Type="http://schemas.openxmlformats.org/officeDocument/2006/relationships/hyperlink" Target="http://online.zakon.kz/Document/?doc_id=31481924" TargetMode="External"/><Relationship Id="rId5108" Type="http://schemas.openxmlformats.org/officeDocument/2006/relationships/hyperlink" Target="http://online.zakon.kz/Document/?doc_id=30366245" TargetMode="External"/><Relationship Id="rId5315" Type="http://schemas.openxmlformats.org/officeDocument/2006/relationships/hyperlink" Target="http://online.zakon.kz/Document/?doc_id=30565734" TargetMode="External"/><Relationship Id="rId5522" Type="http://schemas.openxmlformats.org/officeDocument/2006/relationships/hyperlink" Target="http://online.zakon.kz/Document/?doc_id=30443961" TargetMode="External"/><Relationship Id="rId2909" Type="http://schemas.openxmlformats.org/officeDocument/2006/relationships/hyperlink" Target="http://online.zakon.kz/Document/?doc_id=30366245" TargetMode="External"/><Relationship Id="rId3073" Type="http://schemas.openxmlformats.org/officeDocument/2006/relationships/hyperlink" Target="http://online.zakon.kz/Document/?doc_id=31037865" TargetMode="External"/><Relationship Id="rId3280" Type="http://schemas.openxmlformats.org/officeDocument/2006/relationships/hyperlink" Target="http://online.zakon.kz/Document/?doc_id=30366245" TargetMode="External"/><Relationship Id="rId4124" Type="http://schemas.openxmlformats.org/officeDocument/2006/relationships/hyperlink" Target="http://online.zakon.kz/Document/?doc_id=30518961" TargetMode="External"/><Relationship Id="rId4331" Type="http://schemas.openxmlformats.org/officeDocument/2006/relationships/hyperlink" Target="http://online.zakon.kz/Document/?doc_id=30366245" TargetMode="External"/><Relationship Id="rId7487" Type="http://schemas.openxmlformats.org/officeDocument/2006/relationships/hyperlink" Target="http://online.zakon.kz/Document/?doc_id=30366245" TargetMode="External"/><Relationship Id="rId7694" Type="http://schemas.openxmlformats.org/officeDocument/2006/relationships/hyperlink" Target="http://online.zakon.kz/Document/?doc_id=31310976" TargetMode="External"/><Relationship Id="rId1718" Type="http://schemas.openxmlformats.org/officeDocument/2006/relationships/hyperlink" Target="http://online.zakon.kz/Document/?doc_id=31037865" TargetMode="External"/><Relationship Id="rId1925" Type="http://schemas.openxmlformats.org/officeDocument/2006/relationships/hyperlink" Target="http://online.zakon.kz/Document/?doc_id=31481924" TargetMode="External"/><Relationship Id="rId3140" Type="http://schemas.openxmlformats.org/officeDocument/2006/relationships/hyperlink" Target="http://online.zakon.kz/Document/?doc_id=30920293" TargetMode="External"/><Relationship Id="rId6089" Type="http://schemas.openxmlformats.org/officeDocument/2006/relationships/hyperlink" Target="http://online.zakon.kz/Document/?doc_id=31308043" TargetMode="External"/><Relationship Id="rId6296" Type="http://schemas.openxmlformats.org/officeDocument/2006/relationships/hyperlink" Target="http://online.zakon.kz/Document/?doc_id=30393490" TargetMode="External"/><Relationship Id="rId7347" Type="http://schemas.openxmlformats.org/officeDocument/2006/relationships/hyperlink" Target="http://online.zakon.kz/Document/?doc_id=31037865" TargetMode="External"/><Relationship Id="rId6156" Type="http://schemas.openxmlformats.org/officeDocument/2006/relationships/hyperlink" Target="http://online.zakon.kz/Document/?doc_id=30366245" TargetMode="External"/><Relationship Id="rId7554" Type="http://schemas.openxmlformats.org/officeDocument/2006/relationships/hyperlink" Target="http://online.zakon.kz/Document/?doc_id=30782059" TargetMode="External"/><Relationship Id="rId7761" Type="http://schemas.openxmlformats.org/officeDocument/2006/relationships/hyperlink" Target="http://online.zakon.kz/Document/?doc_id=30449266" TargetMode="External"/><Relationship Id="rId2699" Type="http://schemas.openxmlformats.org/officeDocument/2006/relationships/hyperlink" Target="http://online.zakon.kz/Document/?doc_id=31482533" TargetMode="External"/><Relationship Id="rId3000" Type="http://schemas.openxmlformats.org/officeDocument/2006/relationships/hyperlink" Target="http://online.zakon.kz/Document/?doc_id=30366245" TargetMode="External"/><Relationship Id="rId3957" Type="http://schemas.openxmlformats.org/officeDocument/2006/relationships/hyperlink" Target="http://online.zakon.kz/Document/?doc_id=30782059" TargetMode="External"/><Relationship Id="rId6363" Type="http://schemas.openxmlformats.org/officeDocument/2006/relationships/hyperlink" Target="http://online.zakon.kz/Document/?doc_id=51049207" TargetMode="External"/><Relationship Id="rId6570" Type="http://schemas.openxmlformats.org/officeDocument/2006/relationships/hyperlink" Target="http://online.zakon.kz/Document/?doc_id=30384784" TargetMode="External"/><Relationship Id="rId7207" Type="http://schemas.openxmlformats.org/officeDocument/2006/relationships/hyperlink" Target="http://online.zakon.kz/Document/?doc_id=30624803" TargetMode="External"/><Relationship Id="rId7414" Type="http://schemas.openxmlformats.org/officeDocument/2006/relationships/hyperlink" Target="http://online.zakon.kz/Document/?doc_id=31310976" TargetMode="External"/><Relationship Id="rId7621" Type="http://schemas.openxmlformats.org/officeDocument/2006/relationships/hyperlink" Target="http://online.zakon.kz/Document/?doc_id=30366245" TargetMode="External"/><Relationship Id="rId878" Type="http://schemas.openxmlformats.org/officeDocument/2006/relationships/hyperlink" Target="http://online.zakon.kz/Document/?doc_id=30520771" TargetMode="External"/><Relationship Id="rId2559" Type="http://schemas.openxmlformats.org/officeDocument/2006/relationships/hyperlink" Target="http://online.zakon.kz/Document/?doc_id=30366245" TargetMode="External"/><Relationship Id="rId2766" Type="http://schemas.openxmlformats.org/officeDocument/2006/relationships/hyperlink" Target="http://online.zakon.kz/Document/?doc_id=31039509" TargetMode="External"/><Relationship Id="rId2973" Type="http://schemas.openxmlformats.org/officeDocument/2006/relationships/hyperlink" Target="http://online.zakon.kz/Document/?doc_id=30104713" TargetMode="External"/><Relationship Id="rId3817" Type="http://schemas.openxmlformats.org/officeDocument/2006/relationships/hyperlink" Target="http://online.zakon.kz/Document/?doc_id=31037865" TargetMode="External"/><Relationship Id="rId5172" Type="http://schemas.openxmlformats.org/officeDocument/2006/relationships/hyperlink" Target="http://online.zakon.kz/Document/?doc_id=30384673" TargetMode="External"/><Relationship Id="rId6016" Type="http://schemas.openxmlformats.org/officeDocument/2006/relationships/hyperlink" Target="http://online.zakon.kz/Document/?doc_id=31312849" TargetMode="External"/><Relationship Id="rId6223" Type="http://schemas.openxmlformats.org/officeDocument/2006/relationships/hyperlink" Target="http://online.zakon.kz/Document/?doc_id=30408769" TargetMode="External"/><Relationship Id="rId6430" Type="http://schemas.openxmlformats.org/officeDocument/2006/relationships/hyperlink" Target="http://online.zakon.kz/Document/?doc_id=31310976" TargetMode="External"/><Relationship Id="rId738" Type="http://schemas.openxmlformats.org/officeDocument/2006/relationships/hyperlink" Target="http://online.zakon.kz/Document/?doc_id=31037865" TargetMode="External"/><Relationship Id="rId945" Type="http://schemas.openxmlformats.org/officeDocument/2006/relationships/hyperlink" Target="http://online.zakon.kz/Document/?doc_id=30366245" TargetMode="External"/><Relationship Id="rId1368" Type="http://schemas.openxmlformats.org/officeDocument/2006/relationships/hyperlink" Target="http://online.zakon.kz/Document/?doc_id=31094393" TargetMode="External"/><Relationship Id="rId1575" Type="http://schemas.openxmlformats.org/officeDocument/2006/relationships/hyperlink" Target="http://online.zakon.kz/Document/?doc_id=30565734" TargetMode="External"/><Relationship Id="rId1782" Type="http://schemas.openxmlformats.org/officeDocument/2006/relationships/hyperlink" Target="http://online.zakon.kz/Document/?doc_id=31311654" TargetMode="External"/><Relationship Id="rId2419" Type="http://schemas.openxmlformats.org/officeDocument/2006/relationships/hyperlink" Target="http://online.zakon.kz/Document/?doc_id=31481924" TargetMode="External"/><Relationship Id="rId2626" Type="http://schemas.openxmlformats.org/officeDocument/2006/relationships/hyperlink" Target="http://online.zakon.kz/Document/?doc_id=31310976" TargetMode="External"/><Relationship Id="rId2833" Type="http://schemas.openxmlformats.org/officeDocument/2006/relationships/hyperlink" Target="http://online.zakon.kz/Document/?doc_id=30366245" TargetMode="External"/><Relationship Id="rId5032" Type="http://schemas.openxmlformats.org/officeDocument/2006/relationships/hyperlink" Target="http://online.zakon.kz/Document/?doc_id=30520771" TargetMode="External"/><Relationship Id="rId5989" Type="http://schemas.openxmlformats.org/officeDocument/2006/relationships/hyperlink" Target="http://online.zakon.kz/Document/?doc_id=31482533" TargetMode="External"/><Relationship Id="rId74" Type="http://schemas.openxmlformats.org/officeDocument/2006/relationships/hyperlink" Target="http://online.zakon.kz/Document/?doc_id=30366245" TargetMode="External"/><Relationship Id="rId805" Type="http://schemas.openxmlformats.org/officeDocument/2006/relationships/hyperlink" Target="http://online.zakon.kz/Document/?doc_id=30520771" TargetMode="External"/><Relationship Id="rId1228" Type="http://schemas.openxmlformats.org/officeDocument/2006/relationships/hyperlink" Target="http://online.zakon.kz/Document/?doc_id=30518961" TargetMode="External"/><Relationship Id="rId1435" Type="http://schemas.openxmlformats.org/officeDocument/2006/relationships/hyperlink" Target="http://online.zakon.kz/Document/?doc_id=30782059" TargetMode="External"/><Relationship Id="rId4798" Type="http://schemas.openxmlformats.org/officeDocument/2006/relationships/hyperlink" Target="http://online.zakon.kz/Document/?doc_id=30782059" TargetMode="External"/><Relationship Id="rId8048" Type="http://schemas.openxmlformats.org/officeDocument/2006/relationships/hyperlink" Target="http://online.zakon.kz/Document/?doc_id=31039509" TargetMode="External"/><Relationship Id="rId1642" Type="http://schemas.openxmlformats.org/officeDocument/2006/relationships/hyperlink" Target="http://online.zakon.kz/Document/?doc_id=30366245" TargetMode="External"/><Relationship Id="rId2900" Type="http://schemas.openxmlformats.org/officeDocument/2006/relationships/hyperlink" Target="http://online.zakon.kz/Document/?doc_id=30624803" TargetMode="External"/><Relationship Id="rId5849" Type="http://schemas.openxmlformats.org/officeDocument/2006/relationships/hyperlink" Target="http://online.zakon.kz/Document/?doc_id=1026672" TargetMode="External"/><Relationship Id="rId7064" Type="http://schemas.openxmlformats.org/officeDocument/2006/relationships/hyperlink" Target="http://online.zakon.kz/Document/?doc_id=30782059" TargetMode="External"/><Relationship Id="rId7271" Type="http://schemas.openxmlformats.org/officeDocument/2006/relationships/hyperlink" Target="http://online.zakon.kz/Document/?doc_id=30565734" TargetMode="External"/><Relationship Id="rId8115" Type="http://schemas.openxmlformats.org/officeDocument/2006/relationships/hyperlink" Target="http://online.zakon.kz/Document/?doc_id=30565734" TargetMode="External"/><Relationship Id="rId1502" Type="http://schemas.openxmlformats.org/officeDocument/2006/relationships/hyperlink" Target="http://online.zakon.kz/Document/?doc_id=31312849" TargetMode="External"/><Relationship Id="rId4658" Type="http://schemas.openxmlformats.org/officeDocument/2006/relationships/hyperlink" Target="http://online.zakon.kz/Document/?doc_id=30366245" TargetMode="External"/><Relationship Id="rId4865" Type="http://schemas.openxmlformats.org/officeDocument/2006/relationships/hyperlink" Target="http://online.zakon.kz/Document/?doc_id=30782059" TargetMode="External"/><Relationship Id="rId5709" Type="http://schemas.openxmlformats.org/officeDocument/2006/relationships/hyperlink" Target="http://online.zakon.kz/Document/?doc_id=30366245" TargetMode="External"/><Relationship Id="rId5916" Type="http://schemas.openxmlformats.org/officeDocument/2006/relationships/hyperlink" Target="http://online.zakon.kz/Document/?doc_id=30366245" TargetMode="External"/><Relationship Id="rId6080" Type="http://schemas.openxmlformats.org/officeDocument/2006/relationships/hyperlink" Target="http://online.zakon.kz/Document/?doc_id=30912609" TargetMode="External"/><Relationship Id="rId7131" Type="http://schemas.openxmlformats.org/officeDocument/2006/relationships/hyperlink" Target="http://online.zakon.kz/Document/?doc_id=30366245"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0366245" TargetMode="External"/><Relationship Id="rId3467" Type="http://schemas.openxmlformats.org/officeDocument/2006/relationships/hyperlink" Target="http://online.zakon.kz/Document/?doc_id=30366245" TargetMode="External"/><Relationship Id="rId3674" Type="http://schemas.openxmlformats.org/officeDocument/2006/relationships/hyperlink" Target="http://online.zakon.kz/Document/?doc_id=30518961" TargetMode="External"/><Relationship Id="rId3881" Type="http://schemas.openxmlformats.org/officeDocument/2006/relationships/hyperlink" Target="http://online.zakon.kz/Document/?doc_id=31212673" TargetMode="External"/><Relationship Id="rId4518" Type="http://schemas.openxmlformats.org/officeDocument/2006/relationships/hyperlink" Target="http://online.zakon.kz/Document/?doc_id=31039509" TargetMode="External"/><Relationship Id="rId4725" Type="http://schemas.openxmlformats.org/officeDocument/2006/relationships/hyperlink" Target="http://online.zakon.kz/Document/?doc_id=30782059" TargetMode="External"/><Relationship Id="rId4932" Type="http://schemas.openxmlformats.org/officeDocument/2006/relationships/hyperlink" Target="http://online.zakon.kz/Document/?doc_id=30520771"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1037865" TargetMode="External"/><Relationship Id="rId2483" Type="http://schemas.openxmlformats.org/officeDocument/2006/relationships/hyperlink" Target="http://online.zakon.kz/Document/?doc_id=31518761" TargetMode="External"/><Relationship Id="rId2690" Type="http://schemas.openxmlformats.org/officeDocument/2006/relationships/hyperlink" Target="http://online.zakon.kz/Document/?doc_id=31037865" TargetMode="External"/><Relationship Id="rId3327" Type="http://schemas.openxmlformats.org/officeDocument/2006/relationships/hyperlink" Target="http://online.zakon.kz/Document/?doc_id=31094393" TargetMode="External"/><Relationship Id="rId3534" Type="http://schemas.openxmlformats.org/officeDocument/2006/relationships/hyperlink" Target="http://online.zakon.kz/Document/?doc_id=30366245" TargetMode="External"/><Relationship Id="rId3741" Type="http://schemas.openxmlformats.org/officeDocument/2006/relationships/hyperlink" Target="http://online.zakon.kz/Document/?doc_id=30783576" TargetMode="External"/><Relationship Id="rId6897" Type="http://schemas.openxmlformats.org/officeDocument/2006/relationships/hyperlink" Target="http://online.zakon.kz/Document/?doc_id=30624803" TargetMode="External"/><Relationship Id="rId7948" Type="http://schemas.openxmlformats.org/officeDocument/2006/relationships/hyperlink" Target="http://online.zakon.kz/Document/?doc_id=30366245"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1039509" TargetMode="External"/><Relationship Id="rId1292" Type="http://schemas.openxmlformats.org/officeDocument/2006/relationships/hyperlink" Target="http://online.zakon.kz/Document/?doc_id=31312849" TargetMode="External"/><Relationship Id="rId2136" Type="http://schemas.openxmlformats.org/officeDocument/2006/relationships/hyperlink" Target="http://online.zakon.kz/Document/?doc_id=31094393" TargetMode="External"/><Relationship Id="rId2343" Type="http://schemas.openxmlformats.org/officeDocument/2006/relationships/hyperlink" Target="http://online.zakon.kz/Document/?doc_id=31312849" TargetMode="External"/><Relationship Id="rId2550" Type="http://schemas.openxmlformats.org/officeDocument/2006/relationships/hyperlink" Target="http://online.zakon.kz/Document/?doc_id=31132530" TargetMode="External"/><Relationship Id="rId3601" Type="http://schemas.openxmlformats.org/officeDocument/2006/relationships/hyperlink" Target="http://online.zakon.kz/Document/?doc_id=31037865" TargetMode="External"/><Relationship Id="rId5499" Type="http://schemas.openxmlformats.org/officeDocument/2006/relationships/hyperlink" Target="http://online.zakon.kz/Document/?doc_id=31312849" TargetMode="External"/><Relationship Id="rId6757" Type="http://schemas.openxmlformats.org/officeDocument/2006/relationships/hyperlink" Target="http://online.zakon.kz/Document/?doc_id=31311654" TargetMode="External"/><Relationship Id="rId6964" Type="http://schemas.openxmlformats.org/officeDocument/2006/relationships/hyperlink" Target="http://online.zakon.kz/Document/?doc_id=30518961" TargetMode="External"/><Relationship Id="rId7808" Type="http://schemas.openxmlformats.org/officeDocument/2006/relationships/hyperlink" Target="http://online.zakon.kz/Document/?doc_id=30366245"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1152" Type="http://schemas.openxmlformats.org/officeDocument/2006/relationships/hyperlink" Target="http://online.zakon.kz/Document/?doc_id=30366245" TargetMode="External"/><Relationship Id="rId2203" Type="http://schemas.openxmlformats.org/officeDocument/2006/relationships/hyperlink" Target="http://online.zakon.kz/Document/?doc_id=30366245" TargetMode="External"/><Relationship Id="rId2410" Type="http://schemas.openxmlformats.org/officeDocument/2006/relationships/hyperlink" Target="http://online.zakon.kz/Document/?doc_id=30565734" TargetMode="External"/><Relationship Id="rId5359" Type="http://schemas.openxmlformats.org/officeDocument/2006/relationships/hyperlink" Target="http://online.zakon.kz/Document/?doc_id=30366245" TargetMode="External"/><Relationship Id="rId5566" Type="http://schemas.openxmlformats.org/officeDocument/2006/relationships/hyperlink" Target="http://online.zakon.kz/Document/?doc_id=30569572" TargetMode="External"/><Relationship Id="rId5773" Type="http://schemas.openxmlformats.org/officeDocument/2006/relationships/hyperlink" Target="http://online.zakon.kz/Document/?doc_id=31312849" TargetMode="External"/><Relationship Id="rId6617" Type="http://schemas.openxmlformats.org/officeDocument/2006/relationships/hyperlink" Target="http://online.zakon.kz/Document/?doc_id=30408326" TargetMode="External"/><Relationship Id="rId1012" Type="http://schemas.openxmlformats.org/officeDocument/2006/relationships/hyperlink" Target="http://online.zakon.kz/Document/?doc_id=31039509" TargetMode="External"/><Relationship Id="rId4168" Type="http://schemas.openxmlformats.org/officeDocument/2006/relationships/hyperlink" Target="http://online.zakon.kz/Document/?doc_id=30443961" TargetMode="External"/><Relationship Id="rId4375" Type="http://schemas.openxmlformats.org/officeDocument/2006/relationships/hyperlink" Target="http://online.zakon.kz/Document/?doc_id=31039509" TargetMode="External"/><Relationship Id="rId5219" Type="http://schemas.openxmlformats.org/officeDocument/2006/relationships/hyperlink" Target="http://online.zakon.kz/Document/?doc_id=30518961" TargetMode="External"/><Relationship Id="rId5426" Type="http://schemas.openxmlformats.org/officeDocument/2006/relationships/hyperlink" Target="http://online.zakon.kz/Document/?doc_id=30366245" TargetMode="External"/><Relationship Id="rId5980" Type="http://schemas.openxmlformats.org/officeDocument/2006/relationships/hyperlink" Target="http://online.zakon.kz/Document/?doc_id=31310976" TargetMode="External"/><Relationship Id="rId6824" Type="http://schemas.openxmlformats.org/officeDocument/2006/relationships/hyperlink" Target="http://online.zakon.kz/Document/?doc_id=31094393" TargetMode="External"/><Relationship Id="rId1969" Type="http://schemas.openxmlformats.org/officeDocument/2006/relationships/hyperlink" Target="http://online.zakon.kz/Document/?doc_id=31481924" TargetMode="External"/><Relationship Id="rId3184" Type="http://schemas.openxmlformats.org/officeDocument/2006/relationships/hyperlink" Target="http://online.zakon.kz/Document/?doc_id=31037865" TargetMode="External"/><Relationship Id="rId4028" Type="http://schemas.openxmlformats.org/officeDocument/2006/relationships/hyperlink" Target="http://online.zakon.kz/Document/?doc_id=30119920" TargetMode="External"/><Relationship Id="rId4235" Type="http://schemas.openxmlformats.org/officeDocument/2006/relationships/hyperlink" Target="http://online.zakon.kz/Document/?doc_id=31312849" TargetMode="External"/><Relationship Id="rId4582" Type="http://schemas.openxmlformats.org/officeDocument/2006/relationships/hyperlink" Target="http://online.zakon.kz/Document/?doc_id=30366245" TargetMode="External"/><Relationship Id="rId5633" Type="http://schemas.openxmlformats.org/officeDocument/2006/relationships/hyperlink" Target="http://online.zakon.kz/Document/?doc_id=31312849" TargetMode="External"/><Relationship Id="rId5840" Type="http://schemas.openxmlformats.org/officeDocument/2006/relationships/hyperlink" Target="http://online.zakon.kz/Document/?doc_id=30366245" TargetMode="External"/><Relationship Id="rId1829" Type="http://schemas.openxmlformats.org/officeDocument/2006/relationships/hyperlink" Target="http://online.zakon.kz/Document/?doc_id=51006061" TargetMode="External"/><Relationship Id="rId3391" Type="http://schemas.openxmlformats.org/officeDocument/2006/relationships/hyperlink" Target="http://online.zakon.kz/Document/?doc_id=31037865" TargetMode="External"/><Relationship Id="rId4442" Type="http://schemas.openxmlformats.org/officeDocument/2006/relationships/hyperlink" Target="http://online.zakon.kz/Document/?doc_id=31312849" TargetMode="External"/><Relationship Id="rId5700" Type="http://schemas.openxmlformats.org/officeDocument/2006/relationships/hyperlink" Target="http://online.zakon.kz/Document/?doc_id=31310976" TargetMode="External"/><Relationship Id="rId7598" Type="http://schemas.openxmlformats.org/officeDocument/2006/relationships/hyperlink" Target="http://online.zakon.kz/Document/?doc_id=31133427" TargetMode="External"/><Relationship Id="rId3044" Type="http://schemas.openxmlformats.org/officeDocument/2006/relationships/hyperlink" Target="http://online.zakon.kz/Document/?doc_id=31310976" TargetMode="External"/><Relationship Id="rId3251" Type="http://schemas.openxmlformats.org/officeDocument/2006/relationships/hyperlink" Target="http://online.zakon.kz/Document/?doc_id=30366245" TargetMode="External"/><Relationship Id="rId4302" Type="http://schemas.openxmlformats.org/officeDocument/2006/relationships/hyperlink" Target="http://online.zakon.kz/Document/?doc_id=30366245" TargetMode="External"/><Relationship Id="rId7458" Type="http://schemas.openxmlformats.org/officeDocument/2006/relationships/hyperlink" Target="http://online.zakon.kz/Document/?doc_id=31312849" TargetMode="External"/><Relationship Id="rId7665" Type="http://schemas.openxmlformats.org/officeDocument/2006/relationships/hyperlink" Target="http://online.zakon.kz/Document/?doc_id=30624803" TargetMode="External"/><Relationship Id="rId7872" Type="http://schemas.openxmlformats.org/officeDocument/2006/relationships/hyperlink" Target="http://online.zakon.kz/Document/?doc_id=31308043" TargetMode="External"/><Relationship Id="rId172" Type="http://schemas.openxmlformats.org/officeDocument/2006/relationships/hyperlink" Target="http://online.zakon.kz/Document/?doc_id=30366245" TargetMode="External"/><Relationship Id="rId2060" Type="http://schemas.openxmlformats.org/officeDocument/2006/relationships/hyperlink" Target="http://online.zakon.kz/Document/?doc_id=30366245" TargetMode="External"/><Relationship Id="rId3111" Type="http://schemas.openxmlformats.org/officeDocument/2006/relationships/hyperlink" Target="http://online.zakon.kz/Document/?doc_id=31037865" TargetMode="External"/><Relationship Id="rId6267" Type="http://schemas.openxmlformats.org/officeDocument/2006/relationships/hyperlink" Target="http://online.zakon.kz/Document/?doc_id=31310976" TargetMode="External"/><Relationship Id="rId6474" Type="http://schemas.openxmlformats.org/officeDocument/2006/relationships/hyperlink" Target="http://online.zakon.kz/Document/?doc_id=51022688" TargetMode="External"/><Relationship Id="rId6681" Type="http://schemas.openxmlformats.org/officeDocument/2006/relationships/hyperlink" Target="http://online.zakon.kz/Document/?doc_id=31087791" TargetMode="External"/><Relationship Id="rId7318" Type="http://schemas.openxmlformats.org/officeDocument/2006/relationships/hyperlink" Target="http://online.zakon.kz/Document/?doc_id=30366245" TargetMode="External"/><Relationship Id="rId7525" Type="http://schemas.openxmlformats.org/officeDocument/2006/relationships/hyperlink" Target="http://online.zakon.kz/Document/?doc_id=31482533" TargetMode="External"/><Relationship Id="rId7732" Type="http://schemas.openxmlformats.org/officeDocument/2006/relationships/hyperlink" Target="http://online.zakon.kz/Document/?doc_id=30366245" TargetMode="External"/><Relationship Id="rId989" Type="http://schemas.openxmlformats.org/officeDocument/2006/relationships/hyperlink" Target="http://online.zakon.kz/Document/?doc_id=30520771" TargetMode="External"/><Relationship Id="rId2877" Type="http://schemas.openxmlformats.org/officeDocument/2006/relationships/hyperlink" Target="http://online.zakon.kz/Document/?doc_id=30520771" TargetMode="External"/><Relationship Id="rId5076" Type="http://schemas.openxmlformats.org/officeDocument/2006/relationships/hyperlink" Target="http://online.zakon.kz/Document/?doc_id=30366245" TargetMode="External"/><Relationship Id="rId5283" Type="http://schemas.openxmlformats.org/officeDocument/2006/relationships/hyperlink" Target="http://online.zakon.kz/Document/?doc_id=30384673" TargetMode="External"/><Relationship Id="rId5490" Type="http://schemas.openxmlformats.org/officeDocument/2006/relationships/hyperlink" Target="http://online.zakon.kz/Document/?doc_id=30366245" TargetMode="External"/><Relationship Id="rId6127" Type="http://schemas.openxmlformats.org/officeDocument/2006/relationships/hyperlink" Target="http://online.zakon.kz/Document/?doc_id=31113828" TargetMode="External"/><Relationship Id="rId6334" Type="http://schemas.openxmlformats.org/officeDocument/2006/relationships/hyperlink" Target="http://online.zakon.kz/Document/?doc_id=31114660" TargetMode="External"/><Relationship Id="rId6541" Type="http://schemas.openxmlformats.org/officeDocument/2006/relationships/hyperlink" Target="http://online.zakon.kz/Document/?doc_id=31481924" TargetMode="External"/><Relationship Id="rId849" Type="http://schemas.openxmlformats.org/officeDocument/2006/relationships/hyperlink" Target="http://online.zakon.kz/Document/?doc_id=30518961" TargetMode="External"/><Relationship Id="rId1479" Type="http://schemas.openxmlformats.org/officeDocument/2006/relationships/hyperlink" Target="http://online.zakon.kz/Document/?doc_id=30366245" TargetMode="External"/><Relationship Id="rId1686" Type="http://schemas.openxmlformats.org/officeDocument/2006/relationships/hyperlink" Target="http://online.zakon.kz/Document/?doc_id=31312849" TargetMode="External"/><Relationship Id="rId3928" Type="http://schemas.openxmlformats.org/officeDocument/2006/relationships/hyperlink" Target="http://online.zakon.kz/Document/?doc_id=31215158" TargetMode="External"/><Relationship Id="rId4092" Type="http://schemas.openxmlformats.org/officeDocument/2006/relationships/hyperlink" Target="http://online.zakon.kz/Document/?doc_id=30366245" TargetMode="External"/><Relationship Id="rId5143" Type="http://schemas.openxmlformats.org/officeDocument/2006/relationships/hyperlink" Target="http://online.zakon.kz/Document/?doc_id=30606997" TargetMode="External"/><Relationship Id="rId5350" Type="http://schemas.openxmlformats.org/officeDocument/2006/relationships/hyperlink" Target="http://online.zakon.kz/Document/?doc_id=30782059" TargetMode="External"/><Relationship Id="rId6401" Type="http://schemas.openxmlformats.org/officeDocument/2006/relationships/hyperlink" Target="http://online.zakon.kz/Document/?doc_id=31481924" TargetMode="External"/><Relationship Id="rId1339" Type="http://schemas.openxmlformats.org/officeDocument/2006/relationships/hyperlink" Target="http://online.zakon.kz/Document/?doc_id=30783576" TargetMode="External"/><Relationship Id="rId1893" Type="http://schemas.openxmlformats.org/officeDocument/2006/relationships/hyperlink" Target="http://online.zakon.kz/Document/?doc_id=30518961" TargetMode="External"/><Relationship Id="rId2737" Type="http://schemas.openxmlformats.org/officeDocument/2006/relationships/hyperlink" Target="http://online.zakon.kz/Document/?doc_id=30520771" TargetMode="External"/><Relationship Id="rId2944" Type="http://schemas.openxmlformats.org/officeDocument/2006/relationships/hyperlink" Target="http://online.zakon.kz/Document/?doc_id=30624803" TargetMode="External"/><Relationship Id="rId5003" Type="http://schemas.openxmlformats.org/officeDocument/2006/relationships/hyperlink" Target="http://online.zakon.kz/Document/?doc_id=31212673" TargetMode="External"/><Relationship Id="rId5210" Type="http://schemas.openxmlformats.org/officeDocument/2006/relationships/hyperlink" Target="http://online.zakon.kz/Document/?doc_id=30569572" TargetMode="External"/><Relationship Id="rId8159" Type="http://schemas.openxmlformats.org/officeDocument/2006/relationships/hyperlink" Target="http://online.zakon.kz/Document/?doc_id=30366245" TargetMode="External"/><Relationship Id="rId709" Type="http://schemas.openxmlformats.org/officeDocument/2006/relationships/hyperlink" Target="http://online.zakon.kz/Document/?doc_id=30606997" TargetMode="External"/><Relationship Id="rId916" Type="http://schemas.openxmlformats.org/officeDocument/2006/relationships/hyperlink" Target="http://online.zakon.kz/Document/?doc_id=30518961" TargetMode="External"/><Relationship Id="rId1546" Type="http://schemas.openxmlformats.org/officeDocument/2006/relationships/hyperlink" Target="http://online.zakon.kz/Document/?doc_id=31094393" TargetMode="External"/><Relationship Id="rId1753" Type="http://schemas.openxmlformats.org/officeDocument/2006/relationships/hyperlink" Target="http://online.zakon.kz/Document/?doc_id=31519607" TargetMode="External"/><Relationship Id="rId1960" Type="http://schemas.openxmlformats.org/officeDocument/2006/relationships/hyperlink" Target="http://online.zakon.kz/Document/?doc_id=31300045" TargetMode="External"/><Relationship Id="rId2804" Type="http://schemas.openxmlformats.org/officeDocument/2006/relationships/hyperlink" Target="http://online.zakon.kz/Document/?doc_id=31312849" TargetMode="External"/><Relationship Id="rId7175" Type="http://schemas.openxmlformats.org/officeDocument/2006/relationships/hyperlink" Target="http://online.zakon.kz/Document/?doc_id=31094393" TargetMode="External"/><Relationship Id="rId8019" Type="http://schemas.openxmlformats.org/officeDocument/2006/relationships/hyperlink" Target="http://online.zakon.kz/Document/?doc_id=30782059" TargetMode="External"/><Relationship Id="rId45" Type="http://schemas.openxmlformats.org/officeDocument/2006/relationships/hyperlink" Target="http://online.zakon.kz/Document/?doc_id=31034351" TargetMode="External"/><Relationship Id="rId1406" Type="http://schemas.openxmlformats.org/officeDocument/2006/relationships/hyperlink" Target="http://online.zakon.kz/Document/?doc_id=30518961" TargetMode="External"/><Relationship Id="rId1613" Type="http://schemas.openxmlformats.org/officeDocument/2006/relationships/hyperlink" Target="http://online.zakon.kz/Document/?doc_id=51018949" TargetMode="External"/><Relationship Id="rId1820" Type="http://schemas.openxmlformats.org/officeDocument/2006/relationships/hyperlink" Target="http://online.zakon.kz/Document/?doc_id=30366245" TargetMode="External"/><Relationship Id="rId4769" Type="http://schemas.openxmlformats.org/officeDocument/2006/relationships/hyperlink" Target="http://online.zakon.kz/Document/?doc_id=30782059" TargetMode="External"/><Relationship Id="rId4976" Type="http://schemas.openxmlformats.org/officeDocument/2006/relationships/hyperlink" Target="http://online.zakon.kz/Document/?doc_id=30366245" TargetMode="External"/><Relationship Id="rId7382" Type="http://schemas.openxmlformats.org/officeDocument/2006/relationships/hyperlink" Target="http://online.zakon.kz/Document/?doc_id=30366245" TargetMode="External"/><Relationship Id="rId3578" Type="http://schemas.openxmlformats.org/officeDocument/2006/relationships/hyperlink" Target="http://online.zakon.kz/Document/?doc_id=31037865" TargetMode="External"/><Relationship Id="rId3785" Type="http://schemas.openxmlformats.org/officeDocument/2006/relationships/hyperlink" Target="http://online.zakon.kz/Document/?doc_id=30366245" TargetMode="External"/><Relationship Id="rId3992" Type="http://schemas.openxmlformats.org/officeDocument/2006/relationships/hyperlink" Target="http://online.zakon.kz/Document/?doc_id=31310976" TargetMode="External"/><Relationship Id="rId4629" Type="http://schemas.openxmlformats.org/officeDocument/2006/relationships/hyperlink" Target="http://online.zakon.kz/Document/?doc_id=31312849" TargetMode="External"/><Relationship Id="rId4836" Type="http://schemas.openxmlformats.org/officeDocument/2006/relationships/hyperlink" Target="http://online.zakon.kz/Document/?doc_id=30782059" TargetMode="External"/><Relationship Id="rId6191" Type="http://schemas.openxmlformats.org/officeDocument/2006/relationships/hyperlink" Target="http://online.zakon.kz/Document/?doc_id=30366245" TargetMode="External"/><Relationship Id="rId7035" Type="http://schemas.openxmlformats.org/officeDocument/2006/relationships/hyperlink" Target="http://online.zakon.kz/Document/?doc_id=31025648" TargetMode="External"/><Relationship Id="rId7242" Type="http://schemas.openxmlformats.org/officeDocument/2006/relationships/hyperlink" Target="http://online.zakon.kz/Document/?doc_id=31405036"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0565734" TargetMode="External"/><Relationship Id="rId2594" Type="http://schemas.openxmlformats.org/officeDocument/2006/relationships/hyperlink" Target="http://online.zakon.kz/Document/?doc_id=30366245" TargetMode="External"/><Relationship Id="rId3438" Type="http://schemas.openxmlformats.org/officeDocument/2006/relationships/hyperlink" Target="http://online.zakon.kz/Document/?doc_id=31037865" TargetMode="External"/><Relationship Id="rId3645" Type="http://schemas.openxmlformats.org/officeDocument/2006/relationships/hyperlink" Target="http://online.zakon.kz/Document/?doc_id=31312849" TargetMode="External"/><Relationship Id="rId3852" Type="http://schemas.openxmlformats.org/officeDocument/2006/relationships/hyperlink" Target="http://online.zakon.kz/Document/?doc_id=31112647" TargetMode="External"/><Relationship Id="rId6051" Type="http://schemas.openxmlformats.org/officeDocument/2006/relationships/hyperlink" Target="http://online.zakon.kz/Document/?doc_id=31112794" TargetMode="External"/><Relationship Id="rId7102" Type="http://schemas.openxmlformats.org/officeDocument/2006/relationships/hyperlink" Target="http://online.zakon.kz/Document/?doc_id=30783576"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51006061" TargetMode="External"/><Relationship Id="rId1196" Type="http://schemas.openxmlformats.org/officeDocument/2006/relationships/hyperlink" Target="http://online.zakon.kz/Document/?doc_id=31310976" TargetMode="External"/><Relationship Id="rId2247" Type="http://schemas.openxmlformats.org/officeDocument/2006/relationships/hyperlink" Target="http://online.zakon.kz/Document/?doc_id=31481924" TargetMode="External"/><Relationship Id="rId2454" Type="http://schemas.openxmlformats.org/officeDocument/2006/relationships/hyperlink" Target="http://online.zakon.kz/Document/?doc_id=31310976" TargetMode="External"/><Relationship Id="rId3505" Type="http://schemas.openxmlformats.org/officeDocument/2006/relationships/hyperlink" Target="http://online.zakon.kz/Document/?doc_id=30366245" TargetMode="External"/><Relationship Id="rId4903" Type="http://schemas.openxmlformats.org/officeDocument/2006/relationships/hyperlink" Target="http://online.zakon.kz/Document/?doc_id=30520771"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1310973" TargetMode="External"/><Relationship Id="rId1056" Type="http://schemas.openxmlformats.org/officeDocument/2006/relationships/hyperlink" Target="http://online.zakon.kz/Document/?doc_id=31310973" TargetMode="External"/><Relationship Id="rId1263" Type="http://schemas.openxmlformats.org/officeDocument/2006/relationships/hyperlink" Target="http://online.zakon.kz/Document/?doc_id=30518961" TargetMode="External"/><Relationship Id="rId2107" Type="http://schemas.openxmlformats.org/officeDocument/2006/relationships/hyperlink" Target="http://online.zakon.kz/Document/?doc_id=30366245" TargetMode="External"/><Relationship Id="rId2314" Type="http://schemas.openxmlformats.org/officeDocument/2006/relationships/hyperlink" Target="http://online.zakon.kz/Document/?doc_id=31310976" TargetMode="External"/><Relationship Id="rId2661" Type="http://schemas.openxmlformats.org/officeDocument/2006/relationships/hyperlink" Target="http://online.zakon.kz/Document/?doc_id=31039509" TargetMode="External"/><Relationship Id="rId3712" Type="http://schemas.openxmlformats.org/officeDocument/2006/relationships/hyperlink" Target="http://online.zakon.kz/Document/?doc_id=31310976" TargetMode="External"/><Relationship Id="rId6868" Type="http://schemas.openxmlformats.org/officeDocument/2006/relationships/hyperlink" Target="http://online.zakon.kz/Document/?doc_id=31310976" TargetMode="External"/><Relationship Id="rId7919" Type="http://schemas.openxmlformats.org/officeDocument/2006/relationships/hyperlink" Target="http://online.zakon.kz/Document/?doc_id=31310976" TargetMode="External"/><Relationship Id="rId8083" Type="http://schemas.openxmlformats.org/officeDocument/2006/relationships/hyperlink" Target="http://online.zakon.kz/Document/?doc_id=31094393" TargetMode="External"/><Relationship Id="rId840" Type="http://schemas.openxmlformats.org/officeDocument/2006/relationships/hyperlink" Target="http://online.zakon.kz/Document/?doc_id=30520771" TargetMode="External"/><Relationship Id="rId1470" Type="http://schemas.openxmlformats.org/officeDocument/2006/relationships/hyperlink" Target="http://online.zakon.kz/Document/?doc_id=30366245" TargetMode="External"/><Relationship Id="rId2521" Type="http://schemas.openxmlformats.org/officeDocument/2006/relationships/hyperlink" Target="http://online.zakon.kz/Document/?doc_id=31385966" TargetMode="External"/><Relationship Id="rId4279" Type="http://schemas.openxmlformats.org/officeDocument/2006/relationships/hyperlink" Target="http://online.zakon.kz/Document/?doc_id=30366245" TargetMode="External"/><Relationship Id="rId5677" Type="http://schemas.openxmlformats.org/officeDocument/2006/relationships/hyperlink" Target="http://online.zakon.kz/Document/?doc_id=30366245" TargetMode="External"/><Relationship Id="rId5884" Type="http://schemas.openxmlformats.org/officeDocument/2006/relationships/hyperlink" Target="http://online.zakon.kz/Document/?doc_id=30366245" TargetMode="External"/><Relationship Id="rId6728" Type="http://schemas.openxmlformats.org/officeDocument/2006/relationships/hyperlink" Target="http://online.zakon.kz/Document/?doc_id=31310976" TargetMode="External"/><Relationship Id="rId6935" Type="http://schemas.openxmlformats.org/officeDocument/2006/relationships/hyperlink" Target="http://online.zakon.kz/Document/?doc_id=31312849" TargetMode="External"/><Relationship Id="rId700" Type="http://schemas.openxmlformats.org/officeDocument/2006/relationships/hyperlink" Target="http://online.zakon.kz/Document/?doc_id=31037865" TargetMode="External"/><Relationship Id="rId1123" Type="http://schemas.openxmlformats.org/officeDocument/2006/relationships/hyperlink" Target="http://online.zakon.kz/Document/?doc_id=30366245" TargetMode="External"/><Relationship Id="rId1330" Type="http://schemas.openxmlformats.org/officeDocument/2006/relationships/hyperlink" Target="http://online.zakon.kz/Document/?doc_id=30366245" TargetMode="External"/><Relationship Id="rId3088" Type="http://schemas.openxmlformats.org/officeDocument/2006/relationships/hyperlink" Target="http://online.zakon.kz/Document/?doc_id=31094393" TargetMode="External"/><Relationship Id="rId4486" Type="http://schemas.openxmlformats.org/officeDocument/2006/relationships/hyperlink" Target="http://online.zakon.kz/Document/?doc_id=30366245" TargetMode="External"/><Relationship Id="rId4693" Type="http://schemas.openxmlformats.org/officeDocument/2006/relationships/hyperlink" Target="http://online.zakon.kz/Document/?doc_id=31312849" TargetMode="External"/><Relationship Id="rId5537" Type="http://schemas.openxmlformats.org/officeDocument/2006/relationships/hyperlink" Target="http://online.zakon.kz/Document/?doc_id=31312849" TargetMode="External"/><Relationship Id="rId5744" Type="http://schemas.openxmlformats.org/officeDocument/2006/relationships/hyperlink" Target="http://online.zakon.kz/Document/?doc_id=30366245" TargetMode="External"/><Relationship Id="rId5951" Type="http://schemas.openxmlformats.org/officeDocument/2006/relationships/hyperlink" Target="http://online.zakon.kz/Document/?doc_id=31118529" TargetMode="External"/><Relationship Id="rId8150" Type="http://schemas.openxmlformats.org/officeDocument/2006/relationships/hyperlink" Target="http://online.zakon.kz/Document/?doc_id=31312849" TargetMode="External"/><Relationship Id="rId3295" Type="http://schemas.openxmlformats.org/officeDocument/2006/relationships/hyperlink" Target="http://online.zakon.kz/Document/?doc_id=31094393" TargetMode="External"/><Relationship Id="rId4139" Type="http://schemas.openxmlformats.org/officeDocument/2006/relationships/hyperlink" Target="http://online.zakon.kz/Document/?doc_id=31310976" TargetMode="External"/><Relationship Id="rId4346" Type="http://schemas.openxmlformats.org/officeDocument/2006/relationships/hyperlink" Target="http://online.zakon.kz/Document/?doc_id=30520771" TargetMode="External"/><Relationship Id="rId4553" Type="http://schemas.openxmlformats.org/officeDocument/2006/relationships/hyperlink" Target="http://online.zakon.kz/Document/?doc_id=31112647" TargetMode="External"/><Relationship Id="rId4760" Type="http://schemas.openxmlformats.org/officeDocument/2006/relationships/hyperlink" Target="http://online.zakon.kz/Document/?doc_id=30782059" TargetMode="External"/><Relationship Id="rId5604" Type="http://schemas.openxmlformats.org/officeDocument/2006/relationships/hyperlink" Target="http://online.zakon.kz/Document/?doc_id=30384673" TargetMode="External"/><Relationship Id="rId5811" Type="http://schemas.openxmlformats.org/officeDocument/2006/relationships/hyperlink" Target="http://online.zakon.kz/Document/?doc_id=31312849" TargetMode="External"/><Relationship Id="rId8010" Type="http://schemas.openxmlformats.org/officeDocument/2006/relationships/hyperlink" Target="http://online.zakon.kz/Document/?doc_id=31094393" TargetMode="External"/><Relationship Id="rId3155" Type="http://schemas.openxmlformats.org/officeDocument/2006/relationships/hyperlink" Target="http://online.zakon.kz/Document/?doc_id=30366245" TargetMode="External"/><Relationship Id="rId3362" Type="http://schemas.openxmlformats.org/officeDocument/2006/relationships/hyperlink" Target="http://online.zakon.kz/Document/?doc_id=31037865" TargetMode="External"/><Relationship Id="rId4206" Type="http://schemas.openxmlformats.org/officeDocument/2006/relationships/hyperlink" Target="http://online.zakon.kz/Document/?doc_id=30518961" TargetMode="External"/><Relationship Id="rId4413" Type="http://schemas.openxmlformats.org/officeDocument/2006/relationships/hyperlink" Target="http://online.zakon.kz/Document/?doc_id=30783576" TargetMode="External"/><Relationship Id="rId4620" Type="http://schemas.openxmlformats.org/officeDocument/2006/relationships/hyperlink" Target="http://online.zakon.kz/Document/?doc_id=31310976" TargetMode="External"/><Relationship Id="rId7569" Type="http://schemas.openxmlformats.org/officeDocument/2006/relationships/hyperlink" Target="http://online.zakon.kz/Document/?doc_id=31094393" TargetMode="External"/><Relationship Id="rId7776" Type="http://schemas.openxmlformats.org/officeDocument/2006/relationships/hyperlink" Target="http://online.zakon.kz/Document/?doc_id=31308043" TargetMode="External"/><Relationship Id="rId7983" Type="http://schemas.openxmlformats.org/officeDocument/2006/relationships/hyperlink" Target="http://online.zakon.kz/Document/?doc_id=31094393"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0518961" TargetMode="External"/><Relationship Id="rId3015" Type="http://schemas.openxmlformats.org/officeDocument/2006/relationships/hyperlink" Target="http://online.zakon.kz/Document/?doc_id=31310976" TargetMode="External"/><Relationship Id="rId3222" Type="http://schemas.openxmlformats.org/officeDocument/2006/relationships/hyperlink" Target="http://online.zakon.kz/Document/?doc_id=30366245" TargetMode="External"/><Relationship Id="rId6378" Type="http://schemas.openxmlformats.org/officeDocument/2006/relationships/hyperlink" Target="http://online.zakon.kz/Document/?doc_id=31034316" TargetMode="External"/><Relationship Id="rId6585" Type="http://schemas.openxmlformats.org/officeDocument/2006/relationships/hyperlink" Target="http://online.zakon.kz/Document/?doc_id=31039509" TargetMode="External"/><Relationship Id="rId7429" Type="http://schemas.openxmlformats.org/officeDocument/2006/relationships/hyperlink" Target="http://online.zakon.kz/Document/?doc_id=30520771" TargetMode="External"/><Relationship Id="rId7636" Type="http://schemas.openxmlformats.org/officeDocument/2006/relationships/hyperlink" Target="http://online.zakon.kz/Document/?doc_id=30366245"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2031" Type="http://schemas.openxmlformats.org/officeDocument/2006/relationships/hyperlink" Target="http://online.zakon.kz/Document/?doc_id=31037865" TargetMode="External"/><Relationship Id="rId5187" Type="http://schemas.openxmlformats.org/officeDocument/2006/relationships/hyperlink" Target="http://online.zakon.kz/Document/?doc_id=31312849" TargetMode="External"/><Relationship Id="rId5394" Type="http://schemas.openxmlformats.org/officeDocument/2006/relationships/hyperlink" Target="http://online.zakon.kz/Document/?doc_id=31481924" TargetMode="External"/><Relationship Id="rId6238" Type="http://schemas.openxmlformats.org/officeDocument/2006/relationships/hyperlink" Target="http://online.zakon.kz/Document/?doc_id=30384784" TargetMode="External"/><Relationship Id="rId6445" Type="http://schemas.openxmlformats.org/officeDocument/2006/relationships/hyperlink" Target="http://online.zakon.kz/Document/?doc_id=31405038" TargetMode="External"/><Relationship Id="rId6792" Type="http://schemas.openxmlformats.org/officeDocument/2006/relationships/hyperlink" Target="http://online.zakon.kz/Document/?doc_id=31037865" TargetMode="External"/><Relationship Id="rId7843" Type="http://schemas.openxmlformats.org/officeDocument/2006/relationships/hyperlink" Target="http://online.zakon.kz/Document/?doc_id=30783576" TargetMode="External"/><Relationship Id="rId9" Type="http://schemas.openxmlformats.org/officeDocument/2006/relationships/hyperlink" Target="http://online.zakon.kz/Document/?doc_id=31408579" TargetMode="External"/><Relationship Id="rId210" Type="http://schemas.openxmlformats.org/officeDocument/2006/relationships/hyperlink" Target="http://online.zakon.kz/Document/?doc_id=30366245" TargetMode="External"/><Relationship Id="rId2988" Type="http://schemas.openxmlformats.org/officeDocument/2006/relationships/hyperlink" Target="http://online.zakon.kz/Document/?doc_id=30408615" TargetMode="External"/><Relationship Id="rId5047" Type="http://schemas.openxmlformats.org/officeDocument/2006/relationships/hyperlink" Target="http://online.zakon.kz/Document/?doc_id=30366245" TargetMode="External"/><Relationship Id="rId5254" Type="http://schemas.openxmlformats.org/officeDocument/2006/relationships/hyperlink" Target="http://online.zakon.kz/Document/?doc_id=31481924" TargetMode="External"/><Relationship Id="rId6652" Type="http://schemas.openxmlformats.org/officeDocument/2006/relationships/hyperlink" Target="http://online.zakon.kz/Document/?doc_id=30914783" TargetMode="External"/><Relationship Id="rId7703" Type="http://schemas.openxmlformats.org/officeDocument/2006/relationships/hyperlink" Target="http://online.zakon.kz/Document/?doc_id=31310976" TargetMode="External"/><Relationship Id="rId7910" Type="http://schemas.openxmlformats.org/officeDocument/2006/relationships/hyperlink" Target="http://online.zakon.kz/Document/?doc_id=31037865" TargetMode="External"/><Relationship Id="rId1797" Type="http://schemas.openxmlformats.org/officeDocument/2006/relationships/hyperlink" Target="http://online.zakon.kz/Document/?doc_id=30368034" TargetMode="External"/><Relationship Id="rId2848" Type="http://schemas.openxmlformats.org/officeDocument/2006/relationships/hyperlink" Target="http://online.zakon.kz/Document/?doc_id=30366245" TargetMode="External"/><Relationship Id="rId5461" Type="http://schemas.openxmlformats.org/officeDocument/2006/relationships/hyperlink" Target="http://online.zakon.kz/Document/?doc_id=30565734" TargetMode="External"/><Relationship Id="rId6305" Type="http://schemas.openxmlformats.org/officeDocument/2006/relationships/hyperlink" Target="http://online.zakon.kz/Document/?doc_id=30063553" TargetMode="External"/><Relationship Id="rId6512" Type="http://schemas.openxmlformats.org/officeDocument/2006/relationships/hyperlink" Target="http://online.zakon.kz/Document/?doc_id=31481924" TargetMode="External"/><Relationship Id="rId89" Type="http://schemas.openxmlformats.org/officeDocument/2006/relationships/hyperlink" Target="http://online.zakon.kz/Document/?doc_id=30366245" TargetMode="External"/><Relationship Id="rId1657" Type="http://schemas.openxmlformats.org/officeDocument/2006/relationships/hyperlink" Target="http://online.zakon.kz/Document/?doc_id=31481924" TargetMode="External"/><Relationship Id="rId1864" Type="http://schemas.openxmlformats.org/officeDocument/2006/relationships/hyperlink" Target="http://online.zakon.kz/Document/?doc_id=51003931" TargetMode="External"/><Relationship Id="rId2708" Type="http://schemas.openxmlformats.org/officeDocument/2006/relationships/hyperlink" Target="http://online.zakon.kz/Document/?doc_id=31124252" TargetMode="External"/><Relationship Id="rId2915" Type="http://schemas.openxmlformats.org/officeDocument/2006/relationships/hyperlink" Target="http://online.zakon.kz/Document/?doc_id=30518961" TargetMode="External"/><Relationship Id="rId4063" Type="http://schemas.openxmlformats.org/officeDocument/2006/relationships/hyperlink" Target="http://online.zakon.kz/Document/?doc_id=30858918" TargetMode="External"/><Relationship Id="rId4270" Type="http://schemas.openxmlformats.org/officeDocument/2006/relationships/hyperlink" Target="http://online.zakon.kz/Document/?doc_id=31312849" TargetMode="External"/><Relationship Id="rId5114" Type="http://schemas.openxmlformats.org/officeDocument/2006/relationships/hyperlink" Target="http://online.zakon.kz/Document/?doc_id=30366245" TargetMode="External"/><Relationship Id="rId5321" Type="http://schemas.openxmlformats.org/officeDocument/2006/relationships/hyperlink" Target="http://online.zakon.kz/Document/?doc_id=30565734" TargetMode="External"/><Relationship Id="rId1517" Type="http://schemas.openxmlformats.org/officeDocument/2006/relationships/hyperlink" Target="http://online.zakon.kz/Document/?doc_id=30569572" TargetMode="External"/><Relationship Id="rId1724" Type="http://schemas.openxmlformats.org/officeDocument/2006/relationships/hyperlink" Target="http://online.zakon.kz/Document/?doc_id=31094393" TargetMode="External"/><Relationship Id="rId4130" Type="http://schemas.openxmlformats.org/officeDocument/2006/relationships/hyperlink" Target="http://online.zakon.kz/Document/?doc_id=30366245" TargetMode="External"/><Relationship Id="rId7079" Type="http://schemas.openxmlformats.org/officeDocument/2006/relationships/hyperlink" Target="http://online.zakon.kz/Document/?doc_id=31094393" TargetMode="External"/><Relationship Id="rId7286" Type="http://schemas.openxmlformats.org/officeDocument/2006/relationships/hyperlink" Target="http://online.zakon.kz/Document/?doc_id=30565734" TargetMode="External"/><Relationship Id="rId7493" Type="http://schemas.openxmlformats.org/officeDocument/2006/relationships/hyperlink" Target="http://online.zakon.kz/Document/?doc_id=30783576" TargetMode="External"/><Relationship Id="rId16" Type="http://schemas.openxmlformats.org/officeDocument/2006/relationships/hyperlink" Target="http://online.zakon.kz/Document/?doc_id=31310976" TargetMode="External"/><Relationship Id="rId1931" Type="http://schemas.openxmlformats.org/officeDocument/2006/relationships/hyperlink" Target="http://online.zakon.kz/Document/?doc_id=30569572" TargetMode="External"/><Relationship Id="rId3689" Type="http://schemas.openxmlformats.org/officeDocument/2006/relationships/hyperlink" Target="http://online.zakon.kz/Document/?doc_id=31482533" TargetMode="External"/><Relationship Id="rId3896" Type="http://schemas.openxmlformats.org/officeDocument/2006/relationships/hyperlink" Target="http://online.zakon.kz/Document/?doc_id=31181936" TargetMode="External"/><Relationship Id="rId6095" Type="http://schemas.openxmlformats.org/officeDocument/2006/relationships/hyperlink" Target="http://online.zakon.kz/Document/?doc_id=31308043" TargetMode="External"/><Relationship Id="rId7146" Type="http://schemas.openxmlformats.org/officeDocument/2006/relationships/hyperlink" Target="http://online.zakon.kz/Document/?doc_id=30388346" TargetMode="External"/><Relationship Id="rId7353" Type="http://schemas.openxmlformats.org/officeDocument/2006/relationships/hyperlink" Target="http://online.zakon.kz/Document/?doc_id=31037865" TargetMode="External"/><Relationship Id="rId7560" Type="http://schemas.openxmlformats.org/officeDocument/2006/relationships/hyperlink" Target="http://online.zakon.kz/Document/?doc_id=31482533" TargetMode="External"/><Relationship Id="rId2498" Type="http://schemas.openxmlformats.org/officeDocument/2006/relationships/hyperlink" Target="http://online.zakon.kz/Document/?doc_id=30383720" TargetMode="External"/><Relationship Id="rId3549" Type="http://schemas.openxmlformats.org/officeDocument/2006/relationships/hyperlink" Target="http://online.zakon.kz/Document/?doc_id=31094393" TargetMode="External"/><Relationship Id="rId4947" Type="http://schemas.openxmlformats.org/officeDocument/2006/relationships/hyperlink" Target="http://online.zakon.kz/Document/?doc_id=30518961" TargetMode="External"/><Relationship Id="rId6162" Type="http://schemas.openxmlformats.org/officeDocument/2006/relationships/hyperlink" Target="http://online.zakon.kz/Document/?doc_id=31308043" TargetMode="External"/><Relationship Id="rId7006" Type="http://schemas.openxmlformats.org/officeDocument/2006/relationships/hyperlink" Target="http://online.zakon.kz/Document/?doc_id=30366245" TargetMode="External"/><Relationship Id="rId7213" Type="http://schemas.openxmlformats.org/officeDocument/2006/relationships/hyperlink" Target="http://online.zakon.kz/Document/?doc_id=31225158" TargetMode="External"/><Relationship Id="rId7420" Type="http://schemas.openxmlformats.org/officeDocument/2006/relationships/hyperlink" Target="http://online.zakon.kz/Document/?doc_id=30366245" TargetMode="External"/><Relationship Id="rId677" Type="http://schemas.openxmlformats.org/officeDocument/2006/relationships/hyperlink" Target="http://online.zakon.kz/Document/?doc_id=30366245" TargetMode="External"/><Relationship Id="rId2358" Type="http://schemas.openxmlformats.org/officeDocument/2006/relationships/hyperlink" Target="http://online.zakon.kz/Document/?doc_id=31312849" TargetMode="External"/><Relationship Id="rId3756" Type="http://schemas.openxmlformats.org/officeDocument/2006/relationships/hyperlink" Target="http://online.zakon.kz/Document/?doc_id=30366245" TargetMode="External"/><Relationship Id="rId3963" Type="http://schemas.openxmlformats.org/officeDocument/2006/relationships/hyperlink" Target="http://online.zakon.kz/Document/?doc_id=30366245" TargetMode="External"/><Relationship Id="rId4807" Type="http://schemas.openxmlformats.org/officeDocument/2006/relationships/hyperlink" Target="http://online.zakon.kz/Document/?doc_id=31094393" TargetMode="External"/><Relationship Id="rId6022" Type="http://schemas.openxmlformats.org/officeDocument/2006/relationships/hyperlink" Target="http://online.zakon.kz/Document/?doc_id=31227435" TargetMode="External"/><Relationship Id="rId884" Type="http://schemas.openxmlformats.org/officeDocument/2006/relationships/hyperlink" Target="http://online.zakon.kz/Document/?doc_id=30366245" TargetMode="External"/><Relationship Id="rId2565" Type="http://schemas.openxmlformats.org/officeDocument/2006/relationships/hyperlink" Target="http://online.zakon.kz/Document/?doc_id=30366245" TargetMode="External"/><Relationship Id="rId2772" Type="http://schemas.openxmlformats.org/officeDocument/2006/relationships/hyperlink" Target="http://online.zakon.kz/Document/?doc_id=30366245" TargetMode="External"/><Relationship Id="rId3409" Type="http://schemas.openxmlformats.org/officeDocument/2006/relationships/hyperlink" Target="http://online.zakon.kz/Document/?doc_id=30366245" TargetMode="External"/><Relationship Id="rId3616" Type="http://schemas.openxmlformats.org/officeDocument/2006/relationships/hyperlink" Target="http://online.zakon.kz/Document/?doc_id=31037865" TargetMode="External"/><Relationship Id="rId3823" Type="http://schemas.openxmlformats.org/officeDocument/2006/relationships/hyperlink" Target="http://online.zakon.kz/Document/?doc_id=31094393" TargetMode="External"/><Relationship Id="rId6979" Type="http://schemas.openxmlformats.org/officeDocument/2006/relationships/hyperlink" Target="http://online.zakon.kz/Document/?doc_id=30366245"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1037865" TargetMode="External"/><Relationship Id="rId951" Type="http://schemas.openxmlformats.org/officeDocument/2006/relationships/hyperlink" Target="http://online.zakon.kz/Document/?doc_id=31311654" TargetMode="External"/><Relationship Id="rId1167" Type="http://schemas.openxmlformats.org/officeDocument/2006/relationships/hyperlink" Target="http://online.zakon.kz/Document/?doc_id=30366245" TargetMode="External"/><Relationship Id="rId1374" Type="http://schemas.openxmlformats.org/officeDocument/2006/relationships/hyperlink" Target="http://online.zakon.kz/Document/?doc_id=31312849" TargetMode="External"/><Relationship Id="rId1581" Type="http://schemas.openxmlformats.org/officeDocument/2006/relationships/hyperlink" Target="http://online.zakon.kz/Document/?doc_id=30377598" TargetMode="External"/><Relationship Id="rId2218" Type="http://schemas.openxmlformats.org/officeDocument/2006/relationships/hyperlink" Target="http://online.zakon.kz/Document/?doc_id=30366245" TargetMode="External"/><Relationship Id="rId2425" Type="http://schemas.openxmlformats.org/officeDocument/2006/relationships/hyperlink" Target="http://online.zakon.kz/Document/?doc_id=30366245" TargetMode="External"/><Relationship Id="rId2632" Type="http://schemas.openxmlformats.org/officeDocument/2006/relationships/hyperlink" Target="http://online.zakon.kz/Document/?doc_id=30565734" TargetMode="External"/><Relationship Id="rId5788" Type="http://schemas.openxmlformats.org/officeDocument/2006/relationships/hyperlink" Target="http://online.zakon.kz/Document/?doc_id=31482533" TargetMode="External"/><Relationship Id="rId5995" Type="http://schemas.openxmlformats.org/officeDocument/2006/relationships/hyperlink" Target="http://online.zakon.kz/Document/?doc_id=31312849" TargetMode="External"/><Relationship Id="rId6839" Type="http://schemas.openxmlformats.org/officeDocument/2006/relationships/hyperlink" Target="http://online.zakon.kz/Document/?doc_id=31037865"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1411217" TargetMode="External"/><Relationship Id="rId1027" Type="http://schemas.openxmlformats.org/officeDocument/2006/relationships/hyperlink" Target="http://online.zakon.kz/Document/?doc_id=30520771" TargetMode="External"/><Relationship Id="rId1234" Type="http://schemas.openxmlformats.org/officeDocument/2006/relationships/hyperlink" Target="http://online.zakon.kz/Document/?doc_id=30518961" TargetMode="External"/><Relationship Id="rId1441" Type="http://schemas.openxmlformats.org/officeDocument/2006/relationships/hyperlink" Target="http://online.zakon.kz/Document/?doc_id=30366245" TargetMode="External"/><Relationship Id="rId4597" Type="http://schemas.openxmlformats.org/officeDocument/2006/relationships/hyperlink" Target="http://online.zakon.kz/Document/?doc_id=30366245" TargetMode="External"/><Relationship Id="rId5648" Type="http://schemas.openxmlformats.org/officeDocument/2006/relationships/hyperlink" Target="http://online.zakon.kz/Document/?doc_id=30366245" TargetMode="External"/><Relationship Id="rId5855" Type="http://schemas.openxmlformats.org/officeDocument/2006/relationships/hyperlink" Target="http://online.zakon.kz/Document/?doc_id=30384673" TargetMode="External"/><Relationship Id="rId6906" Type="http://schemas.openxmlformats.org/officeDocument/2006/relationships/hyperlink" Target="http://online.zakon.kz/Document/?doc_id=31318087" TargetMode="External"/><Relationship Id="rId8054" Type="http://schemas.openxmlformats.org/officeDocument/2006/relationships/hyperlink" Target="http://online.zakon.kz/Document/?doc_id=31094393" TargetMode="External"/><Relationship Id="rId1301" Type="http://schemas.openxmlformats.org/officeDocument/2006/relationships/hyperlink" Target="http://online.zakon.kz/Document/?doc_id=31310976" TargetMode="External"/><Relationship Id="rId3199" Type="http://schemas.openxmlformats.org/officeDocument/2006/relationships/hyperlink" Target="http://online.zakon.kz/Document/?doc_id=30783576" TargetMode="External"/><Relationship Id="rId4457" Type="http://schemas.openxmlformats.org/officeDocument/2006/relationships/hyperlink" Target="http://online.zakon.kz/Document/?doc_id=30920356" TargetMode="External"/><Relationship Id="rId4664" Type="http://schemas.openxmlformats.org/officeDocument/2006/relationships/hyperlink" Target="http://online.zakon.kz/Document/?doc_id=30783576" TargetMode="External"/><Relationship Id="rId5508" Type="http://schemas.openxmlformats.org/officeDocument/2006/relationships/hyperlink" Target="http://online.zakon.kz/Document/?doc_id=30569572" TargetMode="External"/><Relationship Id="rId5715" Type="http://schemas.openxmlformats.org/officeDocument/2006/relationships/hyperlink" Target="http://online.zakon.kz/Document/?doc_id=31310976" TargetMode="External"/><Relationship Id="rId7070" Type="http://schemas.openxmlformats.org/officeDocument/2006/relationships/hyperlink" Target="http://online.zakon.kz/Document/?doc_id=31310976" TargetMode="External"/><Relationship Id="rId8121" Type="http://schemas.openxmlformats.org/officeDocument/2006/relationships/hyperlink" Target="http://online.zakon.kz/Document/?doc_id=30518961" TargetMode="External"/><Relationship Id="rId3059" Type="http://schemas.openxmlformats.org/officeDocument/2006/relationships/hyperlink" Target="http://online.zakon.kz/Document/?doc_id=31094393" TargetMode="External"/><Relationship Id="rId3266" Type="http://schemas.openxmlformats.org/officeDocument/2006/relationships/hyperlink" Target="http://online.zakon.kz/Document/?doc_id=30366245" TargetMode="External"/><Relationship Id="rId3473" Type="http://schemas.openxmlformats.org/officeDocument/2006/relationships/hyperlink" Target="http://online.zakon.kz/Document/?doc_id=31310976" TargetMode="External"/><Relationship Id="rId4317" Type="http://schemas.openxmlformats.org/officeDocument/2006/relationships/hyperlink" Target="http://online.zakon.kz/Document/?doc_id=30520771" TargetMode="External"/><Relationship Id="rId4524" Type="http://schemas.openxmlformats.org/officeDocument/2006/relationships/hyperlink" Target="http://online.zakon.kz/Document/?doc_id=31310976" TargetMode="External"/><Relationship Id="rId4871" Type="http://schemas.openxmlformats.org/officeDocument/2006/relationships/hyperlink" Target="http://online.zakon.kz/Document/?doc_id=30366245" TargetMode="External"/><Relationship Id="rId5922" Type="http://schemas.openxmlformats.org/officeDocument/2006/relationships/hyperlink" Target="http://online.zakon.kz/Document/?doc_id=30960089"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0443899" TargetMode="External"/><Relationship Id="rId2282" Type="http://schemas.openxmlformats.org/officeDocument/2006/relationships/hyperlink" Target="http://online.zakon.kz/Document/?doc_id=30565734" TargetMode="External"/><Relationship Id="rId3126" Type="http://schemas.openxmlformats.org/officeDocument/2006/relationships/hyperlink" Target="http://online.zakon.kz/Document/?doc_id=31312849" TargetMode="External"/><Relationship Id="rId3680" Type="http://schemas.openxmlformats.org/officeDocument/2006/relationships/hyperlink" Target="http://online.zakon.kz/Document/?doc_id=30782059" TargetMode="External"/><Relationship Id="rId4731" Type="http://schemas.openxmlformats.org/officeDocument/2006/relationships/hyperlink" Target="http://online.zakon.kz/Document/?doc_id=30366245" TargetMode="External"/><Relationship Id="rId6489" Type="http://schemas.openxmlformats.org/officeDocument/2006/relationships/hyperlink" Target="http://online.zakon.kz/Document/?doc_id=31037865" TargetMode="External"/><Relationship Id="rId7887" Type="http://schemas.openxmlformats.org/officeDocument/2006/relationships/hyperlink" Target="http://online.zakon.kz/Document/?doc_id=30783576" TargetMode="External"/><Relationship Id="rId254" Type="http://schemas.openxmlformats.org/officeDocument/2006/relationships/hyperlink" Target="http://online.zakon.kz/Document/?doc_id=30366245" TargetMode="External"/><Relationship Id="rId1091" Type="http://schemas.openxmlformats.org/officeDocument/2006/relationships/hyperlink" Target="http://online.zakon.kz/Document/?doc_id=30366245" TargetMode="External"/><Relationship Id="rId3333" Type="http://schemas.openxmlformats.org/officeDocument/2006/relationships/hyperlink" Target="http://online.zakon.kz/Document/?doc_id=30366245" TargetMode="External"/><Relationship Id="rId3540" Type="http://schemas.openxmlformats.org/officeDocument/2006/relationships/hyperlink" Target="http://online.zakon.kz/Document/?doc_id=30366245" TargetMode="External"/><Relationship Id="rId5298" Type="http://schemas.openxmlformats.org/officeDocument/2006/relationships/hyperlink" Target="http://online.zakon.kz/Document/?doc_id=30858960" TargetMode="External"/><Relationship Id="rId6696" Type="http://schemas.openxmlformats.org/officeDocument/2006/relationships/hyperlink" Target="http://online.zakon.kz/Document/?doc_id=31414197" TargetMode="External"/><Relationship Id="rId7747" Type="http://schemas.openxmlformats.org/officeDocument/2006/relationships/hyperlink" Target="http://online.zakon.kz/Document/?doc_id=31037865" TargetMode="External"/><Relationship Id="rId7954" Type="http://schemas.openxmlformats.org/officeDocument/2006/relationships/hyperlink" Target="http://online.zakon.kz/Document/?doc_id=30366245"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366245" TargetMode="External"/><Relationship Id="rId2142" Type="http://schemas.openxmlformats.org/officeDocument/2006/relationships/hyperlink" Target="http://online.zakon.kz/Document/?doc_id=30366245" TargetMode="External"/><Relationship Id="rId3400" Type="http://schemas.openxmlformats.org/officeDocument/2006/relationships/hyperlink" Target="http://online.zakon.kz/Document/?doc_id=31037865" TargetMode="External"/><Relationship Id="rId6349" Type="http://schemas.openxmlformats.org/officeDocument/2006/relationships/hyperlink" Target="http://online.zakon.kz/Document/?doc_id=31308043" TargetMode="External"/><Relationship Id="rId6556" Type="http://schemas.openxmlformats.org/officeDocument/2006/relationships/hyperlink" Target="http://online.zakon.kz/Document/?doc_id=31224732" TargetMode="External"/><Relationship Id="rId6763" Type="http://schemas.openxmlformats.org/officeDocument/2006/relationships/hyperlink" Target="http://online.zakon.kz/Document/?doc_id=31037865" TargetMode="External"/><Relationship Id="rId6970" Type="http://schemas.openxmlformats.org/officeDocument/2006/relationships/hyperlink" Target="http://online.zakon.kz/Document/?doc_id=30366245" TargetMode="External"/><Relationship Id="rId7607" Type="http://schemas.openxmlformats.org/officeDocument/2006/relationships/hyperlink" Target="http://online.zakon.kz/Document/?doc_id=31312849" TargetMode="External"/><Relationship Id="rId7814" Type="http://schemas.openxmlformats.org/officeDocument/2006/relationships/hyperlink" Target="http://online.zakon.kz/Document/?doc_id=30835176" TargetMode="External"/><Relationship Id="rId321" Type="http://schemas.openxmlformats.org/officeDocument/2006/relationships/hyperlink" Target="http://online.zakon.kz/Document/?doc_id=30366245" TargetMode="External"/><Relationship Id="rId2002" Type="http://schemas.openxmlformats.org/officeDocument/2006/relationships/hyperlink" Target="http://online.zakon.kz/Document/?doc_id=31310976" TargetMode="External"/><Relationship Id="rId2959" Type="http://schemas.openxmlformats.org/officeDocument/2006/relationships/hyperlink" Target="http://online.zakon.kz/Document/?doc_id=30366245" TargetMode="External"/><Relationship Id="rId5158" Type="http://schemas.openxmlformats.org/officeDocument/2006/relationships/hyperlink" Target="http://online.zakon.kz/Document/?doc_id=31411217" TargetMode="External"/><Relationship Id="rId5365" Type="http://schemas.openxmlformats.org/officeDocument/2006/relationships/hyperlink" Target="http://online.zakon.kz/Document/?doc_id=30783576" TargetMode="External"/><Relationship Id="rId5572" Type="http://schemas.openxmlformats.org/officeDocument/2006/relationships/hyperlink" Target="http://online.zakon.kz/Document/?doc_id=31037865" TargetMode="External"/><Relationship Id="rId6209" Type="http://schemas.openxmlformats.org/officeDocument/2006/relationships/hyperlink" Target="http://online.zakon.kz/Document/?doc_id=30960089" TargetMode="External"/><Relationship Id="rId6416" Type="http://schemas.openxmlformats.org/officeDocument/2006/relationships/hyperlink" Target="http://online.zakon.kz/Document/?doc_id=31310976" TargetMode="External"/><Relationship Id="rId6623" Type="http://schemas.openxmlformats.org/officeDocument/2006/relationships/hyperlink" Target="http://online.zakon.kz/Document/?doc_id=31039509" TargetMode="External"/><Relationship Id="rId6830" Type="http://schemas.openxmlformats.org/officeDocument/2006/relationships/hyperlink" Target="http://online.zakon.kz/Document/?doc_id=31310976" TargetMode="External"/><Relationship Id="rId1768" Type="http://schemas.openxmlformats.org/officeDocument/2006/relationships/hyperlink" Target="http://online.zakon.kz/Document/?doc_id=30366245" TargetMode="External"/><Relationship Id="rId2819" Type="http://schemas.openxmlformats.org/officeDocument/2006/relationships/hyperlink" Target="http://online.zakon.kz/Document/?doc_id=30569572" TargetMode="External"/><Relationship Id="rId4174" Type="http://schemas.openxmlformats.org/officeDocument/2006/relationships/hyperlink" Target="http://online.zakon.kz/Document/?doc_id=30443961" TargetMode="External"/><Relationship Id="rId4381" Type="http://schemas.openxmlformats.org/officeDocument/2006/relationships/hyperlink" Target="http://online.zakon.kz/Document/?doc_id=31025648" TargetMode="External"/><Relationship Id="rId5018" Type="http://schemas.openxmlformats.org/officeDocument/2006/relationships/hyperlink" Target="http://online.zakon.kz/Document/?doc_id=30520771" TargetMode="External"/><Relationship Id="rId5225" Type="http://schemas.openxmlformats.org/officeDocument/2006/relationships/hyperlink" Target="http://online.zakon.kz/Document/?doc_id=31310976" TargetMode="External"/><Relationship Id="rId5432" Type="http://schemas.openxmlformats.org/officeDocument/2006/relationships/hyperlink" Target="http://online.zakon.kz/Document/?doc_id=30624803" TargetMode="External"/><Relationship Id="rId1628" Type="http://schemas.openxmlformats.org/officeDocument/2006/relationships/hyperlink" Target="http://online.zakon.kz/Document/?doc_id=31312849" TargetMode="External"/><Relationship Id="rId1975" Type="http://schemas.openxmlformats.org/officeDocument/2006/relationships/hyperlink" Target="http://online.zakon.kz/Document/?doc_id=30569572" TargetMode="External"/><Relationship Id="rId3190" Type="http://schemas.openxmlformats.org/officeDocument/2006/relationships/hyperlink" Target="http://online.zakon.kz/Document/?doc_id=30783576" TargetMode="External"/><Relationship Id="rId4034" Type="http://schemas.openxmlformats.org/officeDocument/2006/relationships/hyperlink" Target="http://online.zakon.kz/Document/?doc_id=30366245" TargetMode="External"/><Relationship Id="rId4241" Type="http://schemas.openxmlformats.org/officeDocument/2006/relationships/hyperlink" Target="http://online.zakon.kz/Document/?doc_id=30366245" TargetMode="External"/><Relationship Id="rId7397" Type="http://schemas.openxmlformats.org/officeDocument/2006/relationships/hyperlink" Target="http://online.zakon.kz/Document/?doc_id=31482533" TargetMode="External"/><Relationship Id="rId1835" Type="http://schemas.openxmlformats.org/officeDocument/2006/relationships/hyperlink" Target="http://online.zakon.kz/Document/?doc_id=30565734" TargetMode="External"/><Relationship Id="rId3050" Type="http://schemas.openxmlformats.org/officeDocument/2006/relationships/hyperlink" Target="http://online.zakon.kz/Document/?doc_id=31481924" TargetMode="External"/><Relationship Id="rId4101" Type="http://schemas.openxmlformats.org/officeDocument/2006/relationships/hyperlink" Target="http://online.zakon.kz/Document/?doc_id=30782136" TargetMode="External"/><Relationship Id="rId7257" Type="http://schemas.openxmlformats.org/officeDocument/2006/relationships/hyperlink" Target="http://online.zakon.kz/Document/?doc_id=31094393" TargetMode="External"/><Relationship Id="rId7464" Type="http://schemas.openxmlformats.org/officeDocument/2006/relationships/hyperlink" Target="http://online.zakon.kz/Document/?doc_id=30383291" TargetMode="External"/><Relationship Id="rId1902" Type="http://schemas.openxmlformats.org/officeDocument/2006/relationships/hyperlink" Target="http://online.zakon.kz/Document/?doc_id=30366245" TargetMode="External"/><Relationship Id="rId6066" Type="http://schemas.openxmlformats.org/officeDocument/2006/relationships/hyperlink" Target="http://online.zakon.kz/Document/?doc_id=31434531" TargetMode="External"/><Relationship Id="rId7117" Type="http://schemas.openxmlformats.org/officeDocument/2006/relationships/hyperlink" Target="http://online.zakon.kz/Document/?doc_id=30783576" TargetMode="External"/><Relationship Id="rId7671" Type="http://schemas.openxmlformats.org/officeDocument/2006/relationships/hyperlink" Target="http://online.zakon.kz/Document/?doc_id=30624803" TargetMode="External"/><Relationship Id="rId3867" Type="http://schemas.openxmlformats.org/officeDocument/2006/relationships/hyperlink" Target="http://online.zakon.kz/Document/?doc_id=31112647" TargetMode="External"/><Relationship Id="rId4918" Type="http://schemas.openxmlformats.org/officeDocument/2006/relationships/hyperlink" Target="http://online.zakon.kz/Document/?doc_id=31037865" TargetMode="External"/><Relationship Id="rId6273" Type="http://schemas.openxmlformats.org/officeDocument/2006/relationships/hyperlink" Target="http://online.zakon.kz/Document/?doc_id=30518961" TargetMode="External"/><Relationship Id="rId6480" Type="http://schemas.openxmlformats.org/officeDocument/2006/relationships/hyperlink" Target="http://online.zakon.kz/Document/?doc_id=31482533" TargetMode="External"/><Relationship Id="rId7324" Type="http://schemas.openxmlformats.org/officeDocument/2006/relationships/hyperlink" Target="http://online.zakon.kz/Document/?doc_id=30366245" TargetMode="External"/><Relationship Id="rId7531" Type="http://schemas.openxmlformats.org/officeDocument/2006/relationships/hyperlink" Target="http://online.zakon.kz/Document/?doc_id=31094393" TargetMode="External"/><Relationship Id="rId788" Type="http://schemas.openxmlformats.org/officeDocument/2006/relationships/hyperlink" Target="http://online.zakon.kz/Document/?doc_id=31312849" TargetMode="External"/><Relationship Id="rId995" Type="http://schemas.openxmlformats.org/officeDocument/2006/relationships/hyperlink" Target="http://online.zakon.kz/Document/?doc_id=31481924" TargetMode="External"/><Relationship Id="rId2469" Type="http://schemas.openxmlformats.org/officeDocument/2006/relationships/hyperlink" Target="http://online.zakon.kz/Document/?doc_id=31037865" TargetMode="External"/><Relationship Id="rId2676" Type="http://schemas.openxmlformats.org/officeDocument/2006/relationships/hyperlink" Target="http://online.zakon.kz/Document/?doc_id=30518961" TargetMode="External"/><Relationship Id="rId2883" Type="http://schemas.openxmlformats.org/officeDocument/2006/relationships/hyperlink" Target="http://online.zakon.kz/Document/?doc_id=31312849" TargetMode="External"/><Relationship Id="rId3727" Type="http://schemas.openxmlformats.org/officeDocument/2006/relationships/hyperlink" Target="http://online.zakon.kz/Document/?doc_id=31482533" TargetMode="External"/><Relationship Id="rId3934" Type="http://schemas.openxmlformats.org/officeDocument/2006/relationships/hyperlink" Target="http://online.zakon.kz/Document/?doc_id=31212673" TargetMode="External"/><Relationship Id="rId5082" Type="http://schemas.openxmlformats.org/officeDocument/2006/relationships/hyperlink" Target="http://online.zakon.kz/Document/?doc_id=30520771" TargetMode="External"/><Relationship Id="rId6133" Type="http://schemas.openxmlformats.org/officeDocument/2006/relationships/hyperlink" Target="http://online.zakon.kz/Document/?doc_id=31113828" TargetMode="External"/><Relationship Id="rId6340" Type="http://schemas.openxmlformats.org/officeDocument/2006/relationships/hyperlink" Target="http://online.zakon.kz/Document/?doc_id=30520771"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doc_id=31481924" TargetMode="External"/><Relationship Id="rId1278" Type="http://schemas.openxmlformats.org/officeDocument/2006/relationships/hyperlink" Target="http://online.zakon.kz/Document/?doc_id=30782059" TargetMode="External"/><Relationship Id="rId1485" Type="http://schemas.openxmlformats.org/officeDocument/2006/relationships/hyperlink" Target="http://online.zakon.kz/Document/?doc_id=30366245" TargetMode="External"/><Relationship Id="rId1692" Type="http://schemas.openxmlformats.org/officeDocument/2006/relationships/hyperlink" Target="http://online.zakon.kz/Document/?doc_id=31037865" TargetMode="External"/><Relationship Id="rId2329" Type="http://schemas.openxmlformats.org/officeDocument/2006/relationships/hyperlink" Target="http://online.zakon.kz/Document/?doc_id=31481924" TargetMode="External"/><Relationship Id="rId2536" Type="http://schemas.openxmlformats.org/officeDocument/2006/relationships/hyperlink" Target="http://online.zakon.kz/Document/?doc_id=31312849" TargetMode="External"/><Relationship Id="rId2743" Type="http://schemas.openxmlformats.org/officeDocument/2006/relationships/hyperlink" Target="http://online.zakon.kz/Document/?doc_id=31312849" TargetMode="External"/><Relationship Id="rId5899" Type="http://schemas.openxmlformats.org/officeDocument/2006/relationships/hyperlink" Target="http://online.zakon.kz/Document/?doc_id=30366245" TargetMode="External"/><Relationship Id="rId6200" Type="http://schemas.openxmlformats.org/officeDocument/2006/relationships/hyperlink" Target="http://online.zakon.kz/Document/?doc_id=30366245" TargetMode="External"/><Relationship Id="rId8098" Type="http://schemas.openxmlformats.org/officeDocument/2006/relationships/hyperlink" Target="http://online.zakon.kz/Document/?doc_id=30368034"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518961" TargetMode="External"/><Relationship Id="rId922" Type="http://schemas.openxmlformats.org/officeDocument/2006/relationships/hyperlink" Target="http://online.zakon.kz/Document/?doc_id=30565734" TargetMode="External"/><Relationship Id="rId1138" Type="http://schemas.openxmlformats.org/officeDocument/2006/relationships/hyperlink" Target="http://online.zakon.kz/Document/?doc_id=31039509" TargetMode="External"/><Relationship Id="rId1345" Type="http://schemas.openxmlformats.org/officeDocument/2006/relationships/hyperlink" Target="http://online.zakon.kz/Document/?link_id=1003774757" TargetMode="External"/><Relationship Id="rId1552" Type="http://schemas.openxmlformats.org/officeDocument/2006/relationships/hyperlink" Target="http://online.zakon.kz/Document/?doc_id=30518961" TargetMode="External"/><Relationship Id="rId2603" Type="http://schemas.openxmlformats.org/officeDocument/2006/relationships/hyperlink" Target="http://online.zakon.kz/Document/?doc_id=31094393" TargetMode="External"/><Relationship Id="rId2950" Type="http://schemas.openxmlformats.org/officeDocument/2006/relationships/hyperlink" Target="http://online.zakon.kz/Document/?doc_id=30366245" TargetMode="External"/><Relationship Id="rId5759" Type="http://schemas.openxmlformats.org/officeDocument/2006/relationships/hyperlink" Target="http://online.zakon.kz/Document/?doc_id=30520771" TargetMode="External"/><Relationship Id="rId8165" Type="http://schemas.openxmlformats.org/officeDocument/2006/relationships/hyperlink" Target="http://online.zakon.kz/Document/?doc_id=30449266" TargetMode="External"/><Relationship Id="rId1205" Type="http://schemas.openxmlformats.org/officeDocument/2006/relationships/hyperlink" Target="http://online.zakon.kz/Document/?doc_id=30518961" TargetMode="External"/><Relationship Id="rId2810" Type="http://schemas.openxmlformats.org/officeDocument/2006/relationships/hyperlink" Target="http://online.zakon.kz/Document/?doc_id=30366245" TargetMode="External"/><Relationship Id="rId4568" Type="http://schemas.openxmlformats.org/officeDocument/2006/relationships/hyperlink" Target="http://online.zakon.kz/Document/?doc_id=31212822" TargetMode="External"/><Relationship Id="rId5966" Type="http://schemas.openxmlformats.org/officeDocument/2006/relationships/hyperlink" Target="http://online.zakon.kz/Document/?doc_id=1026672" TargetMode="External"/><Relationship Id="rId7181" Type="http://schemas.openxmlformats.org/officeDocument/2006/relationships/hyperlink" Target="http://online.zakon.kz/Document/?doc_id=31411217" TargetMode="External"/><Relationship Id="rId8025" Type="http://schemas.openxmlformats.org/officeDocument/2006/relationships/hyperlink" Target="http://online.zakon.kz/Document/?doc_id=30782059" TargetMode="External"/><Relationship Id="rId51" Type="http://schemas.openxmlformats.org/officeDocument/2006/relationships/hyperlink" Target="http://online.zakon.kz/Document/?doc_id=31112647" TargetMode="External"/><Relationship Id="rId1412" Type="http://schemas.openxmlformats.org/officeDocument/2006/relationships/hyperlink" Target="http://online.zakon.kz/Document/?doc_id=31310976" TargetMode="External"/><Relationship Id="rId3377" Type="http://schemas.openxmlformats.org/officeDocument/2006/relationships/hyperlink" Target="http://online.zakon.kz/Document/?doc_id=31037865" TargetMode="External"/><Relationship Id="rId4775" Type="http://schemas.openxmlformats.org/officeDocument/2006/relationships/hyperlink" Target="http://online.zakon.kz/Document/?doc_id=31312849" TargetMode="External"/><Relationship Id="rId4982" Type="http://schemas.openxmlformats.org/officeDocument/2006/relationships/hyperlink" Target="http://online.zakon.kz/Document/?doc_id=31212673" TargetMode="External"/><Relationship Id="rId5619" Type="http://schemas.openxmlformats.org/officeDocument/2006/relationships/hyperlink" Target="http://online.zakon.kz/Document/?doc_id=30569572" TargetMode="External"/><Relationship Id="rId5826" Type="http://schemas.openxmlformats.org/officeDocument/2006/relationships/hyperlink" Target="http://online.zakon.kz/Document/?doc_id=31310976" TargetMode="External"/><Relationship Id="rId7041" Type="http://schemas.openxmlformats.org/officeDocument/2006/relationships/hyperlink" Target="http://online.zakon.kz/Document/?doc_id=30782059"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1312849" TargetMode="External"/><Relationship Id="rId3791" Type="http://schemas.openxmlformats.org/officeDocument/2006/relationships/hyperlink" Target="http://online.zakon.kz/Document/?doc_id=31481924" TargetMode="External"/><Relationship Id="rId4428" Type="http://schemas.openxmlformats.org/officeDocument/2006/relationships/hyperlink" Target="http://online.zakon.kz/Document/?doc_id=30366245" TargetMode="External"/><Relationship Id="rId4635" Type="http://schemas.openxmlformats.org/officeDocument/2006/relationships/hyperlink" Target="http://online.zakon.kz/Document/?doc_id=30366245" TargetMode="External"/><Relationship Id="rId4842" Type="http://schemas.openxmlformats.org/officeDocument/2006/relationships/hyperlink" Target="http://online.zakon.kz/Document/?doc_id=31039509" TargetMode="External"/><Relationship Id="rId7998" Type="http://schemas.openxmlformats.org/officeDocument/2006/relationships/hyperlink" Target="http://online.zakon.kz/Document/?doc_id=31312849"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0092072" TargetMode="External"/><Relationship Id="rId2393" Type="http://schemas.openxmlformats.org/officeDocument/2006/relationships/hyperlink" Target="http://online.zakon.kz/Document/?doc_id=30920293" TargetMode="External"/><Relationship Id="rId3237" Type="http://schemas.openxmlformats.org/officeDocument/2006/relationships/hyperlink" Target="http://online.zakon.kz/Document/?doc_id=31037865" TargetMode="External"/><Relationship Id="rId3444" Type="http://schemas.openxmlformats.org/officeDocument/2006/relationships/hyperlink" Target="http://online.zakon.kz/Document/?doc_id=31037865" TargetMode="External"/><Relationship Id="rId3651" Type="http://schemas.openxmlformats.org/officeDocument/2006/relationships/hyperlink" Target="http://online.zakon.kz/Document/?doc_id=30366245" TargetMode="External"/><Relationship Id="rId4702" Type="http://schemas.openxmlformats.org/officeDocument/2006/relationships/hyperlink" Target="http://online.zakon.kz/Document/?doc_id=30520771" TargetMode="External"/><Relationship Id="rId7858" Type="http://schemas.openxmlformats.org/officeDocument/2006/relationships/hyperlink" Target="http://online.zakon.kz/Document/?doc_id=30449266"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1094393" TargetMode="External"/><Relationship Id="rId2253" Type="http://schemas.openxmlformats.org/officeDocument/2006/relationships/hyperlink" Target="http://online.zakon.kz/Document/?doc_id=30366245" TargetMode="External"/><Relationship Id="rId2460" Type="http://schemas.openxmlformats.org/officeDocument/2006/relationships/hyperlink" Target="http://online.zakon.kz/Document/?doc_id=31094393" TargetMode="External"/><Relationship Id="rId3304" Type="http://schemas.openxmlformats.org/officeDocument/2006/relationships/hyperlink" Target="http://online.zakon.kz/Document/?doc_id=30366245" TargetMode="External"/><Relationship Id="rId3511" Type="http://schemas.openxmlformats.org/officeDocument/2006/relationships/hyperlink" Target="http://online.zakon.kz/Document/?doc_id=30366245" TargetMode="External"/><Relationship Id="rId6667" Type="http://schemas.openxmlformats.org/officeDocument/2006/relationships/hyperlink" Target="http://online.zakon.kz/Document/?doc_id=31310976" TargetMode="External"/><Relationship Id="rId6874" Type="http://schemas.openxmlformats.org/officeDocument/2006/relationships/hyperlink" Target="http://online.zakon.kz/Document/?doc_id=31310973" TargetMode="External"/><Relationship Id="rId7718" Type="http://schemas.openxmlformats.org/officeDocument/2006/relationships/hyperlink" Target="http://online.zakon.kz/Document/?doc_id=31310976" TargetMode="External"/><Relationship Id="rId7925" Type="http://schemas.openxmlformats.org/officeDocument/2006/relationships/hyperlink" Target="http://online.zakon.kz/Document/?doc_id=30449266"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1062" Type="http://schemas.openxmlformats.org/officeDocument/2006/relationships/hyperlink" Target="http://online.zakon.kz/Document/?doc_id=51006061" TargetMode="External"/><Relationship Id="rId2113" Type="http://schemas.openxmlformats.org/officeDocument/2006/relationships/hyperlink" Target="http://online.zakon.kz/Document/?doc_id=30443961" TargetMode="External"/><Relationship Id="rId2320" Type="http://schemas.openxmlformats.org/officeDocument/2006/relationships/hyperlink" Target="http://online.zakon.kz/Document/?doc_id=30366245" TargetMode="External"/><Relationship Id="rId5269" Type="http://schemas.openxmlformats.org/officeDocument/2006/relationships/hyperlink" Target="http://online.zakon.kz/Document/?doc_id=30520771" TargetMode="External"/><Relationship Id="rId5476" Type="http://schemas.openxmlformats.org/officeDocument/2006/relationships/hyperlink" Target="http://online.zakon.kz/Document/?doc_id=30366245" TargetMode="External"/><Relationship Id="rId5683" Type="http://schemas.openxmlformats.org/officeDocument/2006/relationships/hyperlink" Target="http://online.zakon.kz/Document/?doc_id=30384673" TargetMode="External"/><Relationship Id="rId6527" Type="http://schemas.openxmlformats.org/officeDocument/2006/relationships/hyperlink" Target="http://online.zakon.kz/Document/?doc_id=31181936" TargetMode="External"/><Relationship Id="rId6734" Type="http://schemas.openxmlformats.org/officeDocument/2006/relationships/hyperlink" Target="http://online.zakon.kz/Document/?doc_id=30520771" TargetMode="External"/><Relationship Id="rId4078" Type="http://schemas.openxmlformats.org/officeDocument/2006/relationships/hyperlink" Target="http://online.zakon.kz/Document/?doc_id=31312849" TargetMode="External"/><Relationship Id="rId4285" Type="http://schemas.openxmlformats.org/officeDocument/2006/relationships/hyperlink" Target="http://online.zakon.kz/Document/?doc_id=31310976" TargetMode="External"/><Relationship Id="rId4492" Type="http://schemas.openxmlformats.org/officeDocument/2006/relationships/hyperlink" Target="http://online.zakon.kz/Document/?doc_id=30366245" TargetMode="External"/><Relationship Id="rId5129" Type="http://schemas.openxmlformats.org/officeDocument/2006/relationships/hyperlink" Target="http://online.zakon.kz/Document/?doc_id=31037865" TargetMode="External"/><Relationship Id="rId5336" Type="http://schemas.openxmlformats.org/officeDocument/2006/relationships/hyperlink" Target="http://online.zakon.kz/Document/?doc_id=31312849" TargetMode="External"/><Relationship Id="rId5543" Type="http://schemas.openxmlformats.org/officeDocument/2006/relationships/hyperlink" Target="http://online.zakon.kz/Document/?doc_id=30568184" TargetMode="External"/><Relationship Id="rId5890" Type="http://schemas.openxmlformats.org/officeDocument/2006/relationships/hyperlink" Target="http://online.zakon.kz/Document/?doc_id=30520771" TargetMode="External"/><Relationship Id="rId6941" Type="http://schemas.openxmlformats.org/officeDocument/2006/relationships/hyperlink" Target="http://online.zakon.kz/Document/?doc_id=30624803" TargetMode="External"/><Relationship Id="rId1879" Type="http://schemas.openxmlformats.org/officeDocument/2006/relationships/hyperlink" Target="http://online.zakon.kz/Document/?doc_id=30366245" TargetMode="External"/><Relationship Id="rId3094" Type="http://schemas.openxmlformats.org/officeDocument/2006/relationships/hyperlink" Target="http://online.zakon.kz/Document/?doc_id=30366245" TargetMode="External"/><Relationship Id="rId4145" Type="http://schemas.openxmlformats.org/officeDocument/2006/relationships/hyperlink" Target="http://online.zakon.kz/Document/?doc_id=31310976" TargetMode="External"/><Relationship Id="rId5750" Type="http://schemas.openxmlformats.org/officeDocument/2006/relationships/hyperlink" Target="http://online.zakon.kz/Document/?doc_id=30366245" TargetMode="External"/><Relationship Id="rId6801" Type="http://schemas.openxmlformats.org/officeDocument/2006/relationships/hyperlink" Target="http://online.zakon.kz/Document/?doc_id=31094393" TargetMode="External"/><Relationship Id="rId1739" Type="http://schemas.openxmlformats.org/officeDocument/2006/relationships/hyperlink" Target="http://online.zakon.kz/Document/?doc_id=30565734" TargetMode="External"/><Relationship Id="rId1946" Type="http://schemas.openxmlformats.org/officeDocument/2006/relationships/hyperlink" Target="http://online.zakon.kz/Document/?doc_id=31518761" TargetMode="External"/><Relationship Id="rId4005" Type="http://schemas.openxmlformats.org/officeDocument/2006/relationships/hyperlink" Target="http://online.zakon.kz/Document/?doc_id=30384673" TargetMode="External"/><Relationship Id="rId4352" Type="http://schemas.openxmlformats.org/officeDocument/2006/relationships/hyperlink" Target="http://online.zakon.kz/Document/?doc_id=30366245" TargetMode="External"/><Relationship Id="rId5403" Type="http://schemas.openxmlformats.org/officeDocument/2006/relationships/hyperlink" Target="http://online.zakon.kz/Document/?doc_id=30863239" TargetMode="External"/><Relationship Id="rId5610" Type="http://schemas.openxmlformats.org/officeDocument/2006/relationships/hyperlink" Target="http://online.zakon.kz/Document/?doc_id=31037865" TargetMode="External"/><Relationship Id="rId1806" Type="http://schemas.openxmlformats.org/officeDocument/2006/relationships/hyperlink" Target="http://online.zakon.kz/Document/?doc_id=30368034" TargetMode="External"/><Relationship Id="rId3161" Type="http://schemas.openxmlformats.org/officeDocument/2006/relationships/hyperlink" Target="http://online.zakon.kz/Document/?doc_id=31037865" TargetMode="External"/><Relationship Id="rId4212" Type="http://schemas.openxmlformats.org/officeDocument/2006/relationships/hyperlink" Target="http://online.zakon.kz/Document/?doc_id=30782059" TargetMode="External"/><Relationship Id="rId7368" Type="http://schemas.openxmlformats.org/officeDocument/2006/relationships/hyperlink" Target="http://online.zakon.kz/Document/?doc_id=31311654" TargetMode="External"/><Relationship Id="rId7575" Type="http://schemas.openxmlformats.org/officeDocument/2006/relationships/hyperlink" Target="http://online.zakon.kz/Document/?doc_id=30518961" TargetMode="External"/><Relationship Id="rId7782" Type="http://schemas.openxmlformats.org/officeDocument/2006/relationships/hyperlink" Target="http://online.zakon.kz/Document/?doc_id=31482533" TargetMode="External"/><Relationship Id="rId3021" Type="http://schemas.openxmlformats.org/officeDocument/2006/relationships/hyperlink" Target="http://online.zakon.kz/Document/?doc_id=31037865" TargetMode="External"/><Relationship Id="rId3978" Type="http://schemas.openxmlformats.org/officeDocument/2006/relationships/hyperlink" Target="http://online.zakon.kz/Document/?doc_id=30520771" TargetMode="External"/><Relationship Id="rId6177" Type="http://schemas.openxmlformats.org/officeDocument/2006/relationships/hyperlink" Target="http://online.zakon.kz/Document/?doc_id=1026672" TargetMode="External"/><Relationship Id="rId6384" Type="http://schemas.openxmlformats.org/officeDocument/2006/relationships/hyperlink" Target="http://online.zakon.kz/Document/?doc_id=31481924" TargetMode="External"/><Relationship Id="rId6591" Type="http://schemas.openxmlformats.org/officeDocument/2006/relationships/hyperlink" Target="http://online.zakon.kz/Document/?doc_id=31308043" TargetMode="External"/><Relationship Id="rId7228" Type="http://schemas.openxmlformats.org/officeDocument/2006/relationships/hyperlink" Target="http://online.zakon.kz/Document/?doc_id=30835176" TargetMode="External"/><Relationship Id="rId7435" Type="http://schemas.openxmlformats.org/officeDocument/2006/relationships/hyperlink" Target="http://online.zakon.kz/Document/?doc_id=31039509" TargetMode="External"/><Relationship Id="rId7642" Type="http://schemas.openxmlformats.org/officeDocument/2006/relationships/hyperlink" Target="http://online.zakon.kz/Document/?doc_id=31312849" TargetMode="External"/><Relationship Id="rId899" Type="http://schemas.openxmlformats.org/officeDocument/2006/relationships/hyperlink" Target="http://online.zakon.kz/Document/?doc_id=31312849" TargetMode="External"/><Relationship Id="rId2787" Type="http://schemas.openxmlformats.org/officeDocument/2006/relationships/hyperlink" Target="http://online.zakon.kz/Document/?doc_id=31411217" TargetMode="External"/><Relationship Id="rId3838" Type="http://schemas.openxmlformats.org/officeDocument/2006/relationships/hyperlink" Target="http://online.zakon.kz/Document/?doc_id=30366245" TargetMode="External"/><Relationship Id="rId5193" Type="http://schemas.openxmlformats.org/officeDocument/2006/relationships/hyperlink" Target="http://online.zakon.kz/Document/?doc_id=30565734" TargetMode="External"/><Relationship Id="rId6037" Type="http://schemas.openxmlformats.org/officeDocument/2006/relationships/hyperlink" Target="http://online.zakon.kz/Document/?doc_id=31310976" TargetMode="External"/><Relationship Id="rId6244" Type="http://schemas.openxmlformats.org/officeDocument/2006/relationships/hyperlink" Target="http://online.zakon.kz/Document/?doc_id=30384784" TargetMode="External"/><Relationship Id="rId6451" Type="http://schemas.openxmlformats.org/officeDocument/2006/relationships/hyperlink" Target="http://online.zakon.kz/Document/?doc_id=31310976" TargetMode="External"/><Relationship Id="rId7502" Type="http://schemas.openxmlformats.org/officeDocument/2006/relationships/hyperlink" Target="http://online.zakon.kz/Document/?doc_id=30835176" TargetMode="External"/><Relationship Id="rId759" Type="http://schemas.openxmlformats.org/officeDocument/2006/relationships/hyperlink" Target="http://online.zakon.kz/Document/?doc_id=31481924" TargetMode="External"/><Relationship Id="rId966" Type="http://schemas.openxmlformats.org/officeDocument/2006/relationships/hyperlink" Target="http://online.zakon.kz/Document/?doc_id=30366245" TargetMode="External"/><Relationship Id="rId1389" Type="http://schemas.openxmlformats.org/officeDocument/2006/relationships/hyperlink" Target="http://online.zakon.kz/Document/?doc_id=31481924" TargetMode="External"/><Relationship Id="rId1596" Type="http://schemas.openxmlformats.org/officeDocument/2006/relationships/hyperlink" Target="http://online.zakon.kz/Document/?doc_id=30520771" TargetMode="External"/><Relationship Id="rId2647" Type="http://schemas.openxmlformats.org/officeDocument/2006/relationships/hyperlink" Target="http://online.zakon.kz/Document/?doc_id=30569572" TargetMode="External"/><Relationship Id="rId2994" Type="http://schemas.openxmlformats.org/officeDocument/2006/relationships/hyperlink" Target="http://online.zakon.kz/Document/?doc_id=31483442" TargetMode="External"/><Relationship Id="rId5053" Type="http://schemas.openxmlformats.org/officeDocument/2006/relationships/hyperlink" Target="http://online.zakon.kz/Document/?doc_id=31312849" TargetMode="External"/><Relationship Id="rId5260" Type="http://schemas.openxmlformats.org/officeDocument/2006/relationships/hyperlink" Target="http://online.zakon.kz/Document/?doc_id=30568184" TargetMode="External"/><Relationship Id="rId6104" Type="http://schemas.openxmlformats.org/officeDocument/2006/relationships/hyperlink" Target="http://online.zakon.kz/Document/?doc_id=31034351" TargetMode="External"/><Relationship Id="rId6311" Type="http://schemas.openxmlformats.org/officeDocument/2006/relationships/hyperlink" Target="http://online.zakon.kz/Document/?doc_id=30518961" TargetMode="External"/><Relationship Id="rId619" Type="http://schemas.openxmlformats.org/officeDocument/2006/relationships/hyperlink" Target="http://online.zakon.kz/Document/?doc_id=30366245" TargetMode="External"/><Relationship Id="rId1249" Type="http://schemas.openxmlformats.org/officeDocument/2006/relationships/hyperlink" Target="http://online.zakon.kz/Document/?doc_id=30520771" TargetMode="External"/><Relationship Id="rId2854" Type="http://schemas.openxmlformats.org/officeDocument/2006/relationships/hyperlink" Target="http://online.zakon.kz/Document/?doc_id=30569572" TargetMode="External"/><Relationship Id="rId3905" Type="http://schemas.openxmlformats.org/officeDocument/2006/relationships/hyperlink" Target="http://online.zakon.kz/Document/?doc_id=31312849" TargetMode="External"/><Relationship Id="rId5120" Type="http://schemas.openxmlformats.org/officeDocument/2006/relationships/hyperlink" Target="http://online.zakon.kz/Document/?doc_id=30384784" TargetMode="External"/><Relationship Id="rId8069" Type="http://schemas.openxmlformats.org/officeDocument/2006/relationships/hyperlink" Target="http://online.zakon.kz/Document/?doc_id=30782059"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30783576" TargetMode="External"/><Relationship Id="rId1109" Type="http://schemas.openxmlformats.org/officeDocument/2006/relationships/hyperlink" Target="http://online.zakon.kz/Document/?doc_id=30835176" TargetMode="External"/><Relationship Id="rId1456" Type="http://schemas.openxmlformats.org/officeDocument/2006/relationships/hyperlink" Target="http://online.zakon.kz/Document/?doc_id=30366245" TargetMode="External"/><Relationship Id="rId1663" Type="http://schemas.openxmlformats.org/officeDocument/2006/relationships/hyperlink" Target="http://online.zakon.kz/Document/?doc_id=30384673" TargetMode="External"/><Relationship Id="rId1870" Type="http://schemas.openxmlformats.org/officeDocument/2006/relationships/hyperlink" Target="http://online.zakon.kz/Document/?doc_id=30518961" TargetMode="External"/><Relationship Id="rId2507" Type="http://schemas.openxmlformats.org/officeDocument/2006/relationships/hyperlink" Target="http://online.zakon.kz/Document/?doc_id=31094393" TargetMode="External"/><Relationship Id="rId2714" Type="http://schemas.openxmlformats.org/officeDocument/2006/relationships/hyperlink" Target="http://online.zakon.kz/Document/?doc_id=30520771" TargetMode="External"/><Relationship Id="rId2921" Type="http://schemas.openxmlformats.org/officeDocument/2006/relationships/hyperlink" Target="http://online.zakon.kz/Document/?doc_id=30961552" TargetMode="External"/><Relationship Id="rId7085" Type="http://schemas.openxmlformats.org/officeDocument/2006/relationships/hyperlink" Target="http://online.zakon.kz/Document/?doc_id=31037865" TargetMode="External"/><Relationship Id="rId8136" Type="http://schemas.openxmlformats.org/officeDocument/2006/relationships/hyperlink" Target="http://online.zakon.kz/Document/?doc_id=30449762" TargetMode="External"/><Relationship Id="rId1316" Type="http://schemas.openxmlformats.org/officeDocument/2006/relationships/hyperlink" Target="http://online.zakon.kz/Document/?doc_id=31482533" TargetMode="External"/><Relationship Id="rId1523" Type="http://schemas.openxmlformats.org/officeDocument/2006/relationships/hyperlink" Target="http://online.zakon.kz/Document/?doc_id=31310976" TargetMode="External"/><Relationship Id="rId1730" Type="http://schemas.openxmlformats.org/officeDocument/2006/relationships/hyperlink" Target="http://online.zakon.kz/Document/?doc_id=31312849" TargetMode="External"/><Relationship Id="rId4679" Type="http://schemas.openxmlformats.org/officeDocument/2006/relationships/hyperlink" Target="http://online.zakon.kz/Document/?doc_id=30782059" TargetMode="External"/><Relationship Id="rId4886" Type="http://schemas.openxmlformats.org/officeDocument/2006/relationships/hyperlink" Target="http://online.zakon.kz/Document/?doc_id=31312849" TargetMode="External"/><Relationship Id="rId5937" Type="http://schemas.openxmlformats.org/officeDocument/2006/relationships/hyperlink" Target="http://online.zakon.kz/Document/?doc_id=31312849" TargetMode="External"/><Relationship Id="rId7292" Type="http://schemas.openxmlformats.org/officeDocument/2006/relationships/hyperlink" Target="http://online.zakon.kz/Document/?doc_id=31481924" TargetMode="External"/><Relationship Id="rId22" Type="http://schemas.openxmlformats.org/officeDocument/2006/relationships/hyperlink" Target="http://online.zakon.kz/Document/?doc_id=31518761" TargetMode="External"/><Relationship Id="rId3488" Type="http://schemas.openxmlformats.org/officeDocument/2006/relationships/hyperlink" Target="http://online.zakon.kz/Document/?doc_id=31037865" TargetMode="External"/><Relationship Id="rId3695" Type="http://schemas.openxmlformats.org/officeDocument/2006/relationships/hyperlink" Target="http://online.zakon.kz/Document/?doc_id=30782059" TargetMode="External"/><Relationship Id="rId4539" Type="http://schemas.openxmlformats.org/officeDocument/2006/relationships/hyperlink" Target="http://online.zakon.kz/Document/?doc_id=31037865" TargetMode="External"/><Relationship Id="rId4746" Type="http://schemas.openxmlformats.org/officeDocument/2006/relationships/hyperlink" Target="http://online.zakon.kz/Document/?doc_id=31037865" TargetMode="External"/><Relationship Id="rId4953" Type="http://schemas.openxmlformats.org/officeDocument/2006/relationships/hyperlink" Target="http://online.zakon.kz/Document/?doc_id=31312849" TargetMode="External"/><Relationship Id="rId7152" Type="http://schemas.openxmlformats.org/officeDocument/2006/relationships/hyperlink" Target="http://online.zakon.kz/Document/?doc_id=30520771" TargetMode="External"/><Relationship Id="rId2297" Type="http://schemas.openxmlformats.org/officeDocument/2006/relationships/hyperlink" Target="http://online.zakon.kz/Document/?doc_id=30939177" TargetMode="External"/><Relationship Id="rId3348" Type="http://schemas.openxmlformats.org/officeDocument/2006/relationships/hyperlink" Target="http://online.zakon.kz/Document/?doc_id=31094393" TargetMode="External"/><Relationship Id="rId3555" Type="http://schemas.openxmlformats.org/officeDocument/2006/relationships/hyperlink" Target="http://online.zakon.kz/Document/?doc_id=30518961" TargetMode="External"/><Relationship Id="rId3762" Type="http://schemas.openxmlformats.org/officeDocument/2006/relationships/hyperlink" Target="http://online.zakon.kz/Document/?doc_id=31481924" TargetMode="External"/><Relationship Id="rId4606" Type="http://schemas.openxmlformats.org/officeDocument/2006/relationships/hyperlink" Target="http://online.zakon.kz/Document/?doc_id=31039509" TargetMode="External"/><Relationship Id="rId4813" Type="http://schemas.openxmlformats.org/officeDocument/2006/relationships/hyperlink" Target="http://online.zakon.kz/Document/?link_id=1001279579" TargetMode="External"/><Relationship Id="rId7012" Type="http://schemas.openxmlformats.org/officeDocument/2006/relationships/hyperlink" Target="http://online.zakon.kz/Document/?doc_id=31025648" TargetMode="External"/><Relationship Id="rId7969" Type="http://schemas.openxmlformats.org/officeDocument/2006/relationships/hyperlink" Target="http://online.zakon.kz/Document/?doc_id=31482533"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1345659" TargetMode="External"/><Relationship Id="rId890" Type="http://schemas.openxmlformats.org/officeDocument/2006/relationships/hyperlink" Target="http://online.zakon.kz/Document/?doc_id=31037865" TargetMode="External"/><Relationship Id="rId2157" Type="http://schemas.openxmlformats.org/officeDocument/2006/relationships/hyperlink" Target="http://online.zakon.kz/Document/?doc_id=30565734" TargetMode="External"/><Relationship Id="rId2364" Type="http://schemas.openxmlformats.org/officeDocument/2006/relationships/hyperlink" Target="http://online.zakon.kz/Document/?doc_id=30366245" TargetMode="External"/><Relationship Id="rId2571" Type="http://schemas.openxmlformats.org/officeDocument/2006/relationships/hyperlink" Target="http://online.zakon.kz/Document/?doc_id=31481924" TargetMode="External"/><Relationship Id="rId3208" Type="http://schemas.openxmlformats.org/officeDocument/2006/relationships/hyperlink" Target="http://online.zakon.kz/Document/?doc_id=30366245" TargetMode="External"/><Relationship Id="rId3415" Type="http://schemas.openxmlformats.org/officeDocument/2006/relationships/hyperlink" Target="http://online.zakon.kz/Document/?doc_id=30366245" TargetMode="External"/><Relationship Id="rId6778" Type="http://schemas.openxmlformats.org/officeDocument/2006/relationships/hyperlink" Target="http://online.zakon.kz/Document/?doc_id=31037865" TargetMode="External"/><Relationship Id="rId129"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1173" Type="http://schemas.openxmlformats.org/officeDocument/2006/relationships/hyperlink" Target="http://online.zakon.kz/Document/?doc_id=31312849" TargetMode="External"/><Relationship Id="rId1380" Type="http://schemas.openxmlformats.org/officeDocument/2006/relationships/hyperlink" Target="http://online.zakon.kz/Document/?doc_id=30366245" TargetMode="External"/><Relationship Id="rId2017" Type="http://schemas.openxmlformats.org/officeDocument/2006/relationships/hyperlink" Target="http://online.zakon.kz/Document/?doc_id=30366245" TargetMode="External"/><Relationship Id="rId2224" Type="http://schemas.openxmlformats.org/officeDocument/2006/relationships/hyperlink" Target="http://online.zakon.kz/Document/?doc_id=30366245" TargetMode="External"/><Relationship Id="rId3622" Type="http://schemas.openxmlformats.org/officeDocument/2006/relationships/hyperlink" Target="http://online.zakon.kz/Document/?doc_id=31037865" TargetMode="External"/><Relationship Id="rId5587" Type="http://schemas.openxmlformats.org/officeDocument/2006/relationships/hyperlink" Target="http://online.zakon.kz/Document/?doc_id=30364178" TargetMode="External"/><Relationship Id="rId6985" Type="http://schemas.openxmlformats.org/officeDocument/2006/relationships/hyperlink" Target="http://online.zakon.kz/Document/?doc_id=30388346" TargetMode="External"/><Relationship Id="rId7829" Type="http://schemas.openxmlformats.org/officeDocument/2006/relationships/hyperlink" Target="http://online.zakon.kz/Document/?link_id=1000932761"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835176" TargetMode="External"/><Relationship Id="rId1033" Type="http://schemas.openxmlformats.org/officeDocument/2006/relationships/hyperlink" Target="http://online.zakon.kz/Document/?doc_id=31094393" TargetMode="External"/><Relationship Id="rId2431" Type="http://schemas.openxmlformats.org/officeDocument/2006/relationships/hyperlink" Target="http://online.zakon.kz/Document/?doc_id=30366245" TargetMode="External"/><Relationship Id="rId4189" Type="http://schemas.openxmlformats.org/officeDocument/2006/relationships/hyperlink" Target="http://online.zakon.kz/Document/?doc_id=31308043" TargetMode="External"/><Relationship Id="rId5794" Type="http://schemas.openxmlformats.org/officeDocument/2006/relationships/hyperlink" Target="http://online.zakon.kz/Document/?doc_id=30366245" TargetMode="External"/><Relationship Id="rId6638" Type="http://schemas.openxmlformats.org/officeDocument/2006/relationships/hyperlink" Target="http://online.zakon.kz/Document/?doc_id=30518961" TargetMode="External"/><Relationship Id="rId6845" Type="http://schemas.openxmlformats.org/officeDocument/2006/relationships/hyperlink" Target="http://online.zakon.kz/Document/?doc_id=30366245" TargetMode="External"/><Relationship Id="rId8060" Type="http://schemas.openxmlformats.org/officeDocument/2006/relationships/hyperlink" Target="http://online.zakon.kz/Document/?doc_id=31094393" TargetMode="External"/><Relationship Id="rId610" Type="http://schemas.openxmlformats.org/officeDocument/2006/relationships/hyperlink" Target="http://online.zakon.kz/Document/?doc_id=30366245" TargetMode="External"/><Relationship Id="rId1240" Type="http://schemas.openxmlformats.org/officeDocument/2006/relationships/hyperlink" Target="http://online.zakon.kz/Document/?doc_id=31310976" TargetMode="External"/><Relationship Id="rId4049" Type="http://schemas.openxmlformats.org/officeDocument/2006/relationships/hyperlink" Target="http://online.zakon.kz/Document/?doc_id=30783576" TargetMode="External"/><Relationship Id="rId4396" Type="http://schemas.openxmlformats.org/officeDocument/2006/relationships/hyperlink" Target="http://online.zakon.kz/Document/?doc_id=30782059" TargetMode="External"/><Relationship Id="rId5447" Type="http://schemas.openxmlformats.org/officeDocument/2006/relationships/hyperlink" Target="http://online.zakon.kz/Document/?doc_id=31037865" TargetMode="External"/><Relationship Id="rId5654" Type="http://schemas.openxmlformats.org/officeDocument/2006/relationships/hyperlink" Target="http://online.zakon.kz/Document/?doc_id=30520771" TargetMode="External"/><Relationship Id="rId5861" Type="http://schemas.openxmlformats.org/officeDocument/2006/relationships/hyperlink" Target="http://online.zakon.kz/Document/?doc_id=30863239" TargetMode="External"/><Relationship Id="rId6705" Type="http://schemas.openxmlformats.org/officeDocument/2006/relationships/hyperlink" Target="http://online.zakon.kz/Document/?doc_id=31481924" TargetMode="External"/><Relationship Id="rId6912" Type="http://schemas.openxmlformats.org/officeDocument/2006/relationships/hyperlink" Target="http://online.zakon.kz/Document/?doc_id=30835176" TargetMode="External"/><Relationship Id="rId1100" Type="http://schemas.openxmlformats.org/officeDocument/2006/relationships/hyperlink" Target="http://online.zakon.kz/Document/?doc_id=30835176" TargetMode="External"/><Relationship Id="rId4256" Type="http://schemas.openxmlformats.org/officeDocument/2006/relationships/hyperlink" Target="http://online.zakon.kz/Document/?doc_id=31518761" TargetMode="External"/><Relationship Id="rId4463" Type="http://schemas.openxmlformats.org/officeDocument/2006/relationships/hyperlink" Target="http://online.zakon.kz/Document/?doc_id=30388346" TargetMode="External"/><Relationship Id="rId4670" Type="http://schemas.openxmlformats.org/officeDocument/2006/relationships/hyperlink" Target="http://online.zakon.kz/Document/?doc_id=30366245" TargetMode="External"/><Relationship Id="rId5307" Type="http://schemas.openxmlformats.org/officeDocument/2006/relationships/hyperlink" Target="http://online.zakon.kz/Document/?doc_id=31310976" TargetMode="External"/><Relationship Id="rId5514" Type="http://schemas.openxmlformats.org/officeDocument/2006/relationships/hyperlink" Target="http://online.zakon.kz/Document/?doc_id=30366245" TargetMode="External"/><Relationship Id="rId5721" Type="http://schemas.openxmlformats.org/officeDocument/2006/relationships/hyperlink" Target="http://online.zakon.kz/Document/?doc_id=31310976" TargetMode="External"/><Relationship Id="rId1917" Type="http://schemas.openxmlformats.org/officeDocument/2006/relationships/hyperlink" Target="http://online.zakon.kz/Document/?doc_id=31037865" TargetMode="External"/><Relationship Id="rId3065" Type="http://schemas.openxmlformats.org/officeDocument/2006/relationships/hyperlink" Target="http://online.zakon.kz/Document/?doc_id=31483442" TargetMode="External"/><Relationship Id="rId3272" Type="http://schemas.openxmlformats.org/officeDocument/2006/relationships/hyperlink" Target="http://online.zakon.kz/Document/?doc_id=31037865" TargetMode="External"/><Relationship Id="rId4116" Type="http://schemas.openxmlformats.org/officeDocument/2006/relationships/hyperlink" Target="http://online.zakon.kz/Document/?doc_id=30366245" TargetMode="External"/><Relationship Id="rId4323" Type="http://schemas.openxmlformats.org/officeDocument/2006/relationships/hyperlink" Target="http://online.zakon.kz/Document/?doc_id=31310976" TargetMode="External"/><Relationship Id="rId4530" Type="http://schemas.openxmlformats.org/officeDocument/2006/relationships/hyperlink" Target="http://online.zakon.kz/Document/?doc_id=30366245" TargetMode="External"/><Relationship Id="rId7479" Type="http://schemas.openxmlformats.org/officeDocument/2006/relationships/hyperlink" Target="http://online.zakon.kz/Document/?doc_id=30782059" TargetMode="External"/><Relationship Id="rId7686" Type="http://schemas.openxmlformats.org/officeDocument/2006/relationships/hyperlink" Target="http://online.zakon.kz/Document/?doc_id=30366245" TargetMode="External"/><Relationship Id="rId7893" Type="http://schemas.openxmlformats.org/officeDocument/2006/relationships/hyperlink" Target="http://online.zakon.kz/Document/?doc_id=30366245" TargetMode="External"/><Relationship Id="rId193" Type="http://schemas.openxmlformats.org/officeDocument/2006/relationships/hyperlink" Target="http://online.zakon.kz/Document/?doc_id=30366245" TargetMode="External"/><Relationship Id="rId2081" Type="http://schemas.openxmlformats.org/officeDocument/2006/relationships/hyperlink" Target="http://online.zakon.kz/Document/?doc_id=31094393" TargetMode="External"/><Relationship Id="rId3132" Type="http://schemas.openxmlformats.org/officeDocument/2006/relationships/hyperlink" Target="http://online.zakon.kz/Document/?doc_id=31310976" TargetMode="External"/><Relationship Id="rId6288" Type="http://schemas.openxmlformats.org/officeDocument/2006/relationships/hyperlink" Target="http://online.zakon.kz/Document/?doc_id=30364178" TargetMode="External"/><Relationship Id="rId6495" Type="http://schemas.openxmlformats.org/officeDocument/2006/relationships/hyperlink" Target="http://online.zakon.kz/Document/?doc_id=31414055" TargetMode="External"/><Relationship Id="rId7339" Type="http://schemas.openxmlformats.org/officeDocument/2006/relationships/hyperlink" Target="http://online.zakon.kz/Document/?doc_id=30624803" TargetMode="External"/><Relationship Id="rId7546" Type="http://schemas.openxmlformats.org/officeDocument/2006/relationships/hyperlink" Target="http://online.zakon.kz/Document/?doc_id=30443961" TargetMode="External"/><Relationship Id="rId7753" Type="http://schemas.openxmlformats.org/officeDocument/2006/relationships/hyperlink" Target="http://online.zakon.kz/Document/?doc_id=30366245" TargetMode="External"/><Relationship Id="rId260" Type="http://schemas.openxmlformats.org/officeDocument/2006/relationships/hyperlink" Target="http://online.zakon.kz/Document/?doc_id=30366245" TargetMode="External"/><Relationship Id="rId5097" Type="http://schemas.openxmlformats.org/officeDocument/2006/relationships/hyperlink" Target="http://online.zakon.kz/Document/?doc_id=30366245" TargetMode="External"/><Relationship Id="rId6148" Type="http://schemas.openxmlformats.org/officeDocument/2006/relationships/hyperlink" Target="http://online.zakon.kz/Document/?doc_id=31034351" TargetMode="External"/><Relationship Id="rId6355" Type="http://schemas.openxmlformats.org/officeDocument/2006/relationships/hyperlink" Target="http://online.zakon.kz/Document/?doc_id=31037865" TargetMode="External"/><Relationship Id="rId7406" Type="http://schemas.openxmlformats.org/officeDocument/2006/relationships/hyperlink" Target="http://online.zakon.kz/Document/?doc_id=30368034" TargetMode="External"/><Relationship Id="rId7960" Type="http://schemas.openxmlformats.org/officeDocument/2006/relationships/hyperlink" Target="http://online.zakon.kz/Document/?doc_id=30518961" TargetMode="External"/><Relationship Id="rId120" Type="http://schemas.openxmlformats.org/officeDocument/2006/relationships/hyperlink" Target="http://online.zakon.kz/Document/?doc_id=30366245" TargetMode="External"/><Relationship Id="rId2898" Type="http://schemas.openxmlformats.org/officeDocument/2006/relationships/hyperlink" Target="http://online.zakon.kz/Document/?doc_id=30366245" TargetMode="External"/><Relationship Id="rId3949" Type="http://schemas.openxmlformats.org/officeDocument/2006/relationships/hyperlink" Target="http://online.zakon.kz/Document/?doc_id=30783576" TargetMode="External"/><Relationship Id="rId5164" Type="http://schemas.openxmlformats.org/officeDocument/2006/relationships/hyperlink" Target="http://online.zakon.kz/Document/?doc_id=31310976" TargetMode="External"/><Relationship Id="rId6008" Type="http://schemas.openxmlformats.org/officeDocument/2006/relationships/hyperlink" Target="http://online.zakon.kz/Document/?doc_id=30364178" TargetMode="External"/><Relationship Id="rId6215" Type="http://schemas.openxmlformats.org/officeDocument/2006/relationships/hyperlink" Target="http://online.zakon.kz/Document/?doc_id=30520771" TargetMode="External"/><Relationship Id="rId6562" Type="http://schemas.openxmlformats.org/officeDocument/2006/relationships/hyperlink" Target="http://online.zakon.kz/Document/?doc_id=31310976" TargetMode="External"/><Relationship Id="rId7613" Type="http://schemas.openxmlformats.org/officeDocument/2006/relationships/hyperlink" Target="http://online.zakon.kz/Document/?doc_id=31037865" TargetMode="External"/><Relationship Id="rId7820" Type="http://schemas.openxmlformats.org/officeDocument/2006/relationships/hyperlink" Target="http://online.zakon.kz/Document/?doc_id=30449266" TargetMode="External"/><Relationship Id="rId2758" Type="http://schemas.openxmlformats.org/officeDocument/2006/relationships/hyperlink" Target="http://online.zakon.kz/Document/?doc_id=31482533" TargetMode="External"/><Relationship Id="rId2965" Type="http://schemas.openxmlformats.org/officeDocument/2006/relationships/hyperlink" Target="http://online.zakon.kz/Document/?doc_id=30518961" TargetMode="External"/><Relationship Id="rId3809" Type="http://schemas.openxmlformats.org/officeDocument/2006/relationships/hyperlink" Target="http://online.zakon.kz/Document/?doc_id=30782059" TargetMode="External"/><Relationship Id="rId5024" Type="http://schemas.openxmlformats.org/officeDocument/2006/relationships/hyperlink" Target="http://online.zakon.kz/Document/?doc_id=30858960" TargetMode="External"/><Relationship Id="rId5371" Type="http://schemas.openxmlformats.org/officeDocument/2006/relationships/hyperlink" Target="http://online.zakon.kz/Document/?doc_id=30366245" TargetMode="External"/><Relationship Id="rId6422" Type="http://schemas.openxmlformats.org/officeDocument/2006/relationships/hyperlink" Target="http://online.zakon.kz/Document/?doc_id=30911384" TargetMode="External"/><Relationship Id="rId937" Type="http://schemas.openxmlformats.org/officeDocument/2006/relationships/hyperlink" Target="http://online.zakon.kz/Document/?doc_id=30366245" TargetMode="External"/><Relationship Id="rId1567" Type="http://schemas.openxmlformats.org/officeDocument/2006/relationships/hyperlink" Target="http://online.zakon.kz/Document/?doc_id=31310976" TargetMode="External"/><Relationship Id="rId1774" Type="http://schemas.openxmlformats.org/officeDocument/2006/relationships/hyperlink" Target="http://online.zakon.kz/Document/?doc_id=31113828" TargetMode="External"/><Relationship Id="rId1981" Type="http://schemas.openxmlformats.org/officeDocument/2006/relationships/hyperlink" Target="http://online.zakon.kz/Document/?doc_id=30366245" TargetMode="External"/><Relationship Id="rId2618" Type="http://schemas.openxmlformats.org/officeDocument/2006/relationships/hyperlink" Target="http://online.zakon.kz/Document/?doc_id=30364178" TargetMode="External"/><Relationship Id="rId2825" Type="http://schemas.openxmlformats.org/officeDocument/2006/relationships/hyperlink" Target="http://online.zakon.kz/Document/?doc_id=30520771" TargetMode="External"/><Relationship Id="rId4180" Type="http://schemas.openxmlformats.org/officeDocument/2006/relationships/hyperlink" Target="http://online.zakon.kz/Document/?doc_id=31311654" TargetMode="External"/><Relationship Id="rId5231" Type="http://schemas.openxmlformats.org/officeDocument/2006/relationships/hyperlink" Target="http://online.zakon.kz/Document/?doc_id=31037865" TargetMode="External"/><Relationship Id="rId66" Type="http://schemas.openxmlformats.org/officeDocument/2006/relationships/hyperlink" Target="http://online.zakon.kz/Document/?doc_id=31518761" TargetMode="External"/><Relationship Id="rId1427" Type="http://schemas.openxmlformats.org/officeDocument/2006/relationships/hyperlink" Target="http://online.zakon.kz/Document/?doc_id=30624803" TargetMode="External"/><Relationship Id="rId1634" Type="http://schemas.openxmlformats.org/officeDocument/2006/relationships/hyperlink" Target="http://online.zakon.kz/Document/?doc_id=30782059" TargetMode="External"/><Relationship Id="rId1841" Type="http://schemas.openxmlformats.org/officeDocument/2006/relationships/hyperlink" Target="http://online.zakon.kz/Document/?doc_id=51007971" TargetMode="External"/><Relationship Id="rId4040" Type="http://schemas.openxmlformats.org/officeDocument/2006/relationships/hyperlink" Target="http://online.zakon.kz/Document/?doc_id=31037865" TargetMode="External"/><Relationship Id="rId4997" Type="http://schemas.openxmlformats.org/officeDocument/2006/relationships/hyperlink" Target="http://online.zakon.kz/Document/?doc_id=31037865" TargetMode="External"/><Relationship Id="rId7196" Type="http://schemas.openxmlformats.org/officeDocument/2006/relationships/hyperlink" Target="http://online.zakon.kz/Document/?doc_id=31109732" TargetMode="External"/><Relationship Id="rId3599" Type="http://schemas.openxmlformats.org/officeDocument/2006/relationships/hyperlink" Target="http://online.zakon.kz/Document/?doc_id=31312849" TargetMode="External"/><Relationship Id="rId4857" Type="http://schemas.openxmlformats.org/officeDocument/2006/relationships/hyperlink" Target="http://online.zakon.kz/Document/?doc_id=30366245" TargetMode="External"/><Relationship Id="rId7056" Type="http://schemas.openxmlformats.org/officeDocument/2006/relationships/hyperlink" Target="http://online.zakon.kz/Document/?doc_id=31310976" TargetMode="External"/><Relationship Id="rId7263" Type="http://schemas.openxmlformats.org/officeDocument/2006/relationships/hyperlink" Target="http://online.zakon.kz/Document/?doc_id=31482533" TargetMode="External"/><Relationship Id="rId7470" Type="http://schemas.openxmlformats.org/officeDocument/2006/relationships/hyperlink" Target="http://online.zakon.kz/Document/?doc_id=30782059" TargetMode="External"/><Relationship Id="rId8107" Type="http://schemas.openxmlformats.org/officeDocument/2006/relationships/hyperlink" Target="http://online.zakon.kz/Document/?doc_id=31481924" TargetMode="External"/><Relationship Id="rId1701" Type="http://schemas.openxmlformats.org/officeDocument/2006/relationships/hyperlink" Target="http://online.zakon.kz/Document/?doc_id=30366245" TargetMode="External"/><Relationship Id="rId3459" Type="http://schemas.openxmlformats.org/officeDocument/2006/relationships/hyperlink" Target="http://online.zakon.kz/Document/?doc_id=30366245" TargetMode="External"/><Relationship Id="rId3666" Type="http://schemas.openxmlformats.org/officeDocument/2006/relationships/hyperlink" Target="http://online.zakon.kz/Document/?doc_id=30518961" TargetMode="External"/><Relationship Id="rId5908" Type="http://schemas.openxmlformats.org/officeDocument/2006/relationships/hyperlink" Target="http://online.zakon.kz/Document/?doc_id=31481924" TargetMode="External"/><Relationship Id="rId6072" Type="http://schemas.openxmlformats.org/officeDocument/2006/relationships/hyperlink" Target="http://online.zakon.kz/Document/?doc_id=30443899" TargetMode="External"/><Relationship Id="rId7123" Type="http://schemas.openxmlformats.org/officeDocument/2006/relationships/hyperlink" Target="http://online.zakon.kz/Document/?doc_id=30366245" TargetMode="External"/><Relationship Id="rId7330" Type="http://schemas.openxmlformats.org/officeDocument/2006/relationships/hyperlink" Target="http://online.zakon.kz/Document/?doc_id=30565734" TargetMode="External"/><Relationship Id="rId587" Type="http://schemas.openxmlformats.org/officeDocument/2006/relationships/hyperlink" Target="http://online.zakon.kz/Document/?doc_id=30366245" TargetMode="External"/><Relationship Id="rId2268" Type="http://schemas.openxmlformats.org/officeDocument/2006/relationships/hyperlink" Target="http://online.zakon.kz/Document/?doc_id=30366245" TargetMode="External"/><Relationship Id="rId3319" Type="http://schemas.openxmlformats.org/officeDocument/2006/relationships/hyperlink" Target="http://online.zakon.kz/Document/?doc_id=30520771" TargetMode="External"/><Relationship Id="rId3873" Type="http://schemas.openxmlformats.org/officeDocument/2006/relationships/hyperlink" Target="http://online.zakon.kz/Document/?doc_id=30783576" TargetMode="External"/><Relationship Id="rId4717" Type="http://schemas.openxmlformats.org/officeDocument/2006/relationships/hyperlink" Target="http://online.zakon.kz/Document/?doc_id=30783576" TargetMode="External"/><Relationship Id="rId4924" Type="http://schemas.openxmlformats.org/officeDocument/2006/relationships/hyperlink" Target="http://online.zakon.kz/Document/?doc_id=30366245"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1094393" TargetMode="External"/><Relationship Id="rId1077" Type="http://schemas.openxmlformats.org/officeDocument/2006/relationships/hyperlink" Target="http://online.zakon.kz/Document/?doc_id=30366245" TargetMode="External"/><Relationship Id="rId2128" Type="http://schemas.openxmlformats.org/officeDocument/2006/relationships/hyperlink" Target="http://online.zakon.kz/Document/?doc_id=30366245" TargetMode="External"/><Relationship Id="rId2475" Type="http://schemas.openxmlformats.org/officeDocument/2006/relationships/hyperlink" Target="http://online.zakon.kz/Document/?doc_id=30366245" TargetMode="External"/><Relationship Id="rId2682" Type="http://schemas.openxmlformats.org/officeDocument/2006/relationships/hyperlink" Target="http://online.zakon.kz/Document/?doc_id=30565734" TargetMode="External"/><Relationship Id="rId3526" Type="http://schemas.openxmlformats.org/officeDocument/2006/relationships/hyperlink" Target="http://online.zakon.kz/Document/?doc_id=30366245" TargetMode="External"/><Relationship Id="rId3733" Type="http://schemas.openxmlformats.org/officeDocument/2006/relationships/hyperlink" Target="http://online.zakon.kz/Document/?doc_id=31112298" TargetMode="External"/><Relationship Id="rId3940" Type="http://schemas.openxmlformats.org/officeDocument/2006/relationships/hyperlink" Target="http://online.zakon.kz/Document/?doc_id=30366245" TargetMode="External"/><Relationship Id="rId6889" Type="http://schemas.openxmlformats.org/officeDocument/2006/relationships/hyperlink" Target="http://online.zakon.kz/Document/?doc_id=30366245"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0620548" TargetMode="External"/><Relationship Id="rId1284" Type="http://schemas.openxmlformats.org/officeDocument/2006/relationships/hyperlink" Target="http://online.zakon.kz/Document/?doc_id=31379250" TargetMode="External"/><Relationship Id="rId1491" Type="http://schemas.openxmlformats.org/officeDocument/2006/relationships/hyperlink" Target="http://online.zakon.kz/Document/?doc_id=31312849" TargetMode="External"/><Relationship Id="rId2335" Type="http://schemas.openxmlformats.org/officeDocument/2006/relationships/hyperlink" Target="http://online.zakon.kz/Document/?doc_id=31482533" TargetMode="External"/><Relationship Id="rId2542" Type="http://schemas.openxmlformats.org/officeDocument/2006/relationships/hyperlink" Target="http://online.zakon.kz/Document/?doc_id=30366245" TargetMode="External"/><Relationship Id="rId3800" Type="http://schemas.openxmlformats.org/officeDocument/2006/relationships/hyperlink" Target="http://online.zakon.kz/Document/?doc_id=31312849" TargetMode="External"/><Relationship Id="rId5698" Type="http://schemas.openxmlformats.org/officeDocument/2006/relationships/hyperlink" Target="http://online.zakon.kz/Document/?doc_id=31312849" TargetMode="External"/><Relationship Id="rId6749" Type="http://schemas.openxmlformats.org/officeDocument/2006/relationships/hyperlink" Target="http://online.zakon.kz/Document/?doc_id=30366245" TargetMode="External"/><Relationship Id="rId6956" Type="http://schemas.openxmlformats.org/officeDocument/2006/relationships/hyperlink" Target="http://online.zakon.kz/Document/?doc_id=30624803"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0366245" TargetMode="External"/><Relationship Id="rId1144" Type="http://schemas.openxmlformats.org/officeDocument/2006/relationships/hyperlink" Target="http://online.zakon.kz/Document/?doc_id=30443961" TargetMode="External"/><Relationship Id="rId1351" Type="http://schemas.openxmlformats.org/officeDocument/2006/relationships/hyperlink" Target="http://online.zakon.kz/Document/?doc_id=31481924" TargetMode="External"/><Relationship Id="rId2402" Type="http://schemas.openxmlformats.org/officeDocument/2006/relationships/hyperlink" Target="http://online.zakon.kz/Document/?doc_id=30569572" TargetMode="External"/><Relationship Id="rId5558" Type="http://schemas.openxmlformats.org/officeDocument/2006/relationships/hyperlink" Target="http://online.zakon.kz/Document/?doc_id=31310976" TargetMode="External"/><Relationship Id="rId5765" Type="http://schemas.openxmlformats.org/officeDocument/2006/relationships/hyperlink" Target="http://online.zakon.kz/Document/?doc_id=31312849" TargetMode="External"/><Relationship Id="rId5972" Type="http://schemas.openxmlformats.org/officeDocument/2006/relationships/hyperlink" Target="http://online.zakon.kz/Document/?doc_id=31308043" TargetMode="External"/><Relationship Id="rId6609" Type="http://schemas.openxmlformats.org/officeDocument/2006/relationships/hyperlink" Target="http://online.zakon.kz/Document/?doc_id=31482533" TargetMode="External"/><Relationship Id="rId6816" Type="http://schemas.openxmlformats.org/officeDocument/2006/relationships/hyperlink" Target="http://online.zakon.kz/Document/?doc_id=31037865" TargetMode="External"/><Relationship Id="rId8171" Type="http://schemas.openxmlformats.org/officeDocument/2006/relationships/header" Target="header2.xml"/><Relationship Id="rId1004" Type="http://schemas.openxmlformats.org/officeDocument/2006/relationships/hyperlink" Target="http://online.zakon.kz/Document/?doc_id=30443961" TargetMode="External"/><Relationship Id="rId1211" Type="http://schemas.openxmlformats.org/officeDocument/2006/relationships/hyperlink" Target="http://online.zakon.kz/Document/?doc_id=30366245" TargetMode="External"/><Relationship Id="rId4367" Type="http://schemas.openxmlformats.org/officeDocument/2006/relationships/hyperlink" Target="http://online.zakon.kz/Document/?doc_id=31037865" TargetMode="External"/><Relationship Id="rId4574" Type="http://schemas.openxmlformats.org/officeDocument/2006/relationships/hyperlink" Target="http://online.zakon.kz/Document/?doc_id=30366245" TargetMode="External"/><Relationship Id="rId4781" Type="http://schemas.openxmlformats.org/officeDocument/2006/relationships/hyperlink" Target="http://online.zakon.kz/Document/?doc_id=30783576" TargetMode="External"/><Relationship Id="rId5418" Type="http://schemas.openxmlformats.org/officeDocument/2006/relationships/hyperlink" Target="http://online.zakon.kz/Document/?doc_id=31037865" TargetMode="External"/><Relationship Id="rId5625" Type="http://schemas.openxmlformats.org/officeDocument/2006/relationships/hyperlink" Target="http://online.zakon.kz/Document/?doc_id=30366245" TargetMode="External"/><Relationship Id="rId5832" Type="http://schemas.openxmlformats.org/officeDocument/2006/relationships/hyperlink" Target="http://online.zakon.kz/Document/?doc_id=30858918" TargetMode="External"/><Relationship Id="rId8031" Type="http://schemas.openxmlformats.org/officeDocument/2006/relationships/hyperlink" Target="http://online.zakon.kz/Document/?doc_id=31039509" TargetMode="External"/><Relationship Id="rId3176" Type="http://schemas.openxmlformats.org/officeDocument/2006/relationships/hyperlink" Target="http://online.zakon.kz/Document/?doc_id=31310976" TargetMode="External"/><Relationship Id="rId3383" Type="http://schemas.openxmlformats.org/officeDocument/2006/relationships/hyperlink" Target="http://online.zakon.kz/Document/?doc_id=31094393" TargetMode="External"/><Relationship Id="rId3590" Type="http://schemas.openxmlformats.org/officeDocument/2006/relationships/hyperlink" Target="http://online.zakon.kz/Document/?doc_id=31312849" TargetMode="External"/><Relationship Id="rId4227" Type="http://schemas.openxmlformats.org/officeDocument/2006/relationships/hyperlink" Target="http://online.zakon.kz/Document/?doc_id=31039509" TargetMode="External"/><Relationship Id="rId4434" Type="http://schemas.openxmlformats.org/officeDocument/2006/relationships/hyperlink" Target="http://online.zakon.kz/Document/?doc_id=30782059" TargetMode="External"/><Relationship Id="rId7797" Type="http://schemas.openxmlformats.org/officeDocument/2006/relationships/hyperlink" Target="http://online.zakon.kz/Document/?doc_id=30569572" TargetMode="External"/><Relationship Id="rId2192" Type="http://schemas.openxmlformats.org/officeDocument/2006/relationships/hyperlink" Target="http://online.zakon.kz/Document/?doc_id=30366245" TargetMode="External"/><Relationship Id="rId3036" Type="http://schemas.openxmlformats.org/officeDocument/2006/relationships/hyperlink" Target="http://online.zakon.kz/Document/?doc_id=31037865" TargetMode="External"/><Relationship Id="rId3243" Type="http://schemas.openxmlformats.org/officeDocument/2006/relationships/hyperlink" Target="http://online.zakon.kz/Document/?doc_id=31310976" TargetMode="External"/><Relationship Id="rId4641" Type="http://schemas.openxmlformats.org/officeDocument/2006/relationships/hyperlink" Target="http://online.zakon.kz/Document/?doc_id=31312849" TargetMode="External"/><Relationship Id="rId6399" Type="http://schemas.openxmlformats.org/officeDocument/2006/relationships/hyperlink" Target="http://online.zakon.kz/Document/?doc_id=31034351"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0366245" TargetMode="External"/><Relationship Id="rId3450" Type="http://schemas.openxmlformats.org/officeDocument/2006/relationships/hyperlink" Target="http://online.zakon.kz/Document/?doc_id=30366245" TargetMode="External"/><Relationship Id="rId4501" Type="http://schemas.openxmlformats.org/officeDocument/2006/relationships/hyperlink" Target="http://online.zakon.kz/Document/?doc_id=31037865" TargetMode="External"/><Relationship Id="rId6259" Type="http://schemas.openxmlformats.org/officeDocument/2006/relationships/hyperlink" Target="http://online.zakon.kz/Document/?doc_id=31312849" TargetMode="External"/><Relationship Id="rId7657" Type="http://schemas.openxmlformats.org/officeDocument/2006/relationships/hyperlink" Target="http://online.zakon.kz/Document/?doc_id=30518961" TargetMode="External"/><Relationship Id="rId7864" Type="http://schemas.openxmlformats.org/officeDocument/2006/relationships/hyperlink" Target="http://online.zakon.kz/Document/?doc_id=31310976" TargetMode="External"/><Relationship Id="rId3103" Type="http://schemas.openxmlformats.org/officeDocument/2006/relationships/hyperlink" Target="http://online.zakon.kz/Document/?doc_id=30366245" TargetMode="External"/><Relationship Id="rId3310" Type="http://schemas.openxmlformats.org/officeDocument/2006/relationships/hyperlink" Target="http://online.zakon.kz/Document/?doc_id=31312849" TargetMode="External"/><Relationship Id="rId5068" Type="http://schemas.openxmlformats.org/officeDocument/2006/relationships/hyperlink" Target="http://online.zakon.kz/Document/?doc_id=31039509" TargetMode="External"/><Relationship Id="rId6466" Type="http://schemas.openxmlformats.org/officeDocument/2006/relationships/hyperlink" Target="http://online.zakon.kz/Document/?doc_id=31482533" TargetMode="External"/><Relationship Id="rId6673" Type="http://schemas.openxmlformats.org/officeDocument/2006/relationships/hyperlink" Target="http://online.zakon.kz/Document/?doc_id=30520771" TargetMode="External"/><Relationship Id="rId6880" Type="http://schemas.openxmlformats.org/officeDocument/2006/relationships/hyperlink" Target="http://online.zakon.kz/Document/?doc_id=31037865" TargetMode="External"/><Relationship Id="rId7517" Type="http://schemas.openxmlformats.org/officeDocument/2006/relationships/hyperlink" Target="http://online.zakon.kz/Document/?doc_id=31132530" TargetMode="External"/><Relationship Id="rId7724" Type="http://schemas.openxmlformats.org/officeDocument/2006/relationships/hyperlink" Target="http://online.zakon.kz/Document/?doc_id=30449266" TargetMode="External"/><Relationship Id="rId7931" Type="http://schemas.openxmlformats.org/officeDocument/2006/relationships/hyperlink" Target="http://online.zakon.kz/Document/?doc_id=30366245" TargetMode="External"/><Relationship Id="rId231" Type="http://schemas.openxmlformats.org/officeDocument/2006/relationships/hyperlink" Target="http://online.zakon.kz/Document/?doc_id=30366245" TargetMode="External"/><Relationship Id="rId2869" Type="http://schemas.openxmlformats.org/officeDocument/2006/relationships/hyperlink" Target="http://online.zakon.kz/Document/?doc_id=30366245" TargetMode="External"/><Relationship Id="rId5275" Type="http://schemas.openxmlformats.org/officeDocument/2006/relationships/hyperlink" Target="http://online.zakon.kz/Document/?doc_id=30624803" TargetMode="External"/><Relationship Id="rId5482" Type="http://schemas.openxmlformats.org/officeDocument/2006/relationships/hyperlink" Target="http://online.zakon.kz/Document/?doc_id=31310976" TargetMode="External"/><Relationship Id="rId6119" Type="http://schemas.openxmlformats.org/officeDocument/2006/relationships/hyperlink" Target="http://online.zakon.kz/Document/?doc_id=31308043" TargetMode="External"/><Relationship Id="rId6326" Type="http://schemas.openxmlformats.org/officeDocument/2006/relationships/hyperlink" Target="http://online.zakon.kz/Document/?doc_id=31308043" TargetMode="External"/><Relationship Id="rId6533" Type="http://schemas.openxmlformats.org/officeDocument/2006/relationships/hyperlink" Target="http://online.zakon.kz/Document/?doc_id=30854416" TargetMode="External"/><Relationship Id="rId6740" Type="http://schemas.openxmlformats.org/officeDocument/2006/relationships/hyperlink" Target="http://online.zakon.kz/Document/?doc_id=30366245" TargetMode="External"/><Relationship Id="rId1678" Type="http://schemas.openxmlformats.org/officeDocument/2006/relationships/hyperlink" Target="http://online.zakon.kz/Document/?doc_id=30520771" TargetMode="External"/><Relationship Id="rId1885" Type="http://schemas.openxmlformats.org/officeDocument/2006/relationships/hyperlink" Target="http://online.zakon.kz/Document/?doc_id=30366245" TargetMode="External"/><Relationship Id="rId2729" Type="http://schemas.openxmlformats.org/officeDocument/2006/relationships/hyperlink" Target="http://online.zakon.kz/Document/?doc_id=31094393" TargetMode="External"/><Relationship Id="rId2936" Type="http://schemas.openxmlformats.org/officeDocument/2006/relationships/hyperlink" Target="http://online.zakon.kz/Document/?doc_id=31310976" TargetMode="External"/><Relationship Id="rId4084" Type="http://schemas.openxmlformats.org/officeDocument/2006/relationships/hyperlink" Target="http://online.zakon.kz/Document/?doc_id=30783576" TargetMode="External"/><Relationship Id="rId4291" Type="http://schemas.openxmlformats.org/officeDocument/2006/relationships/hyperlink" Target="http://online.zakon.kz/Document/?doc_id=31310976" TargetMode="External"/><Relationship Id="rId5135" Type="http://schemas.openxmlformats.org/officeDocument/2006/relationships/hyperlink" Target="http://online.zakon.kz/Document/?doc_id=30366245" TargetMode="External"/><Relationship Id="rId5342" Type="http://schemas.openxmlformats.org/officeDocument/2006/relationships/hyperlink" Target="http://online.zakon.kz/Document/?doc_id=30366245" TargetMode="External"/><Relationship Id="rId6600" Type="http://schemas.openxmlformats.org/officeDocument/2006/relationships/hyperlink" Target="http://online.zakon.kz/Document/?doc_id=31136638" TargetMode="External"/><Relationship Id="rId908" Type="http://schemas.openxmlformats.org/officeDocument/2006/relationships/hyperlink" Target="http://online.zakon.kz/Document/?doc_id=30366245" TargetMode="External"/><Relationship Id="rId1538" Type="http://schemas.openxmlformats.org/officeDocument/2006/relationships/hyperlink" Target="http://online.zakon.kz/Document/?doc_id=30565734" TargetMode="External"/><Relationship Id="rId4151" Type="http://schemas.openxmlformats.org/officeDocument/2006/relationships/hyperlink" Target="http://online.zakon.kz/Document/?doc_id=30366245" TargetMode="External"/><Relationship Id="rId5202" Type="http://schemas.openxmlformats.org/officeDocument/2006/relationships/hyperlink" Target="http://online.zakon.kz/Document/?doc_id=30366245" TargetMode="External"/><Relationship Id="rId1745" Type="http://schemas.openxmlformats.org/officeDocument/2006/relationships/hyperlink" Target="http://online.zakon.kz/Document/?doc_id=30366245" TargetMode="External"/><Relationship Id="rId1952" Type="http://schemas.openxmlformats.org/officeDocument/2006/relationships/hyperlink" Target="http://online.zakon.kz/Document/?doc_id=31445138" TargetMode="External"/><Relationship Id="rId4011" Type="http://schemas.openxmlformats.org/officeDocument/2006/relationships/hyperlink" Target="http://online.zakon.kz/Document/?doc_id=31411217" TargetMode="External"/><Relationship Id="rId7167" Type="http://schemas.openxmlformats.org/officeDocument/2006/relationships/hyperlink" Target="http://online.zakon.kz/Document/?doc_id=30624803" TargetMode="External"/><Relationship Id="rId7374" Type="http://schemas.openxmlformats.org/officeDocument/2006/relationships/hyperlink" Target="http://online.zakon.kz/Document/?doc_id=31405036" TargetMode="External"/><Relationship Id="rId37" Type="http://schemas.openxmlformats.org/officeDocument/2006/relationships/hyperlink" Target="http://online.zakon.kz/Document/?doc_id=30569572" TargetMode="External"/><Relationship Id="rId1605" Type="http://schemas.openxmlformats.org/officeDocument/2006/relationships/hyperlink" Target="http://online.zakon.kz/Document/?doc_id=30782059" TargetMode="External"/><Relationship Id="rId1812" Type="http://schemas.openxmlformats.org/officeDocument/2006/relationships/hyperlink" Target="http://online.zakon.kz/Document/?doc_id=31312849" TargetMode="External"/><Relationship Id="rId4968" Type="http://schemas.openxmlformats.org/officeDocument/2006/relationships/hyperlink" Target="http://online.zakon.kz/Document/?doc_id=31481924" TargetMode="External"/><Relationship Id="rId6183" Type="http://schemas.openxmlformats.org/officeDocument/2006/relationships/hyperlink" Target="http://online.zakon.kz/Document/?doc_id=1026672" TargetMode="External"/><Relationship Id="rId7027" Type="http://schemas.openxmlformats.org/officeDocument/2006/relationships/hyperlink" Target="http://online.zakon.kz/Document/?doc_id=30366245" TargetMode="External"/><Relationship Id="rId7234" Type="http://schemas.openxmlformats.org/officeDocument/2006/relationships/hyperlink" Target="http://online.zakon.kz/Document/?doc_id=30366245" TargetMode="External"/><Relationship Id="rId7581" Type="http://schemas.openxmlformats.org/officeDocument/2006/relationships/hyperlink" Target="http://online.zakon.kz/Document/?doc_id=30366245" TargetMode="External"/><Relationship Id="rId3777" Type="http://schemas.openxmlformats.org/officeDocument/2006/relationships/hyperlink" Target="http://online.zakon.kz/Document/?doc_id=51013880" TargetMode="External"/><Relationship Id="rId3984" Type="http://schemas.openxmlformats.org/officeDocument/2006/relationships/hyperlink" Target="http://online.zakon.kz/Document/?doc_id=30783576" TargetMode="External"/><Relationship Id="rId4828" Type="http://schemas.openxmlformats.org/officeDocument/2006/relationships/hyperlink" Target="http://online.zakon.kz/Document/?doc_id=30366245" TargetMode="External"/><Relationship Id="rId6390" Type="http://schemas.openxmlformats.org/officeDocument/2006/relationships/hyperlink" Target="http://online.zakon.kz/Document/?doc_id=31482533" TargetMode="External"/><Relationship Id="rId7441" Type="http://schemas.openxmlformats.org/officeDocument/2006/relationships/hyperlink" Target="http://online.zakon.kz/Document/?doc_id=31310976" TargetMode="External"/><Relationship Id="rId698" Type="http://schemas.openxmlformats.org/officeDocument/2006/relationships/hyperlink" Target="http://online.zakon.kz/Document/?doc_id=30782059" TargetMode="External"/><Relationship Id="rId2379" Type="http://schemas.openxmlformats.org/officeDocument/2006/relationships/hyperlink" Target="http://online.zakon.kz/Document/?doc_id=30384784" TargetMode="External"/><Relationship Id="rId2586" Type="http://schemas.openxmlformats.org/officeDocument/2006/relationships/hyperlink" Target="http://online.zakon.kz/Document/?doc_id=31310976" TargetMode="External"/><Relationship Id="rId2793" Type="http://schemas.openxmlformats.org/officeDocument/2006/relationships/hyperlink" Target="http://online.zakon.kz/Document/?doc_id=31094393" TargetMode="External"/><Relationship Id="rId3637" Type="http://schemas.openxmlformats.org/officeDocument/2006/relationships/hyperlink" Target="http://online.zakon.kz/Document/?doc_id=31310976" TargetMode="External"/><Relationship Id="rId3844" Type="http://schemas.openxmlformats.org/officeDocument/2006/relationships/hyperlink" Target="http://online.zakon.kz/Document/?doc_id=30783576" TargetMode="External"/><Relationship Id="rId6043" Type="http://schemas.openxmlformats.org/officeDocument/2006/relationships/hyperlink" Target="http://online.zakon.kz/Document/?doc_id=31494864" TargetMode="External"/><Relationship Id="rId6250" Type="http://schemas.openxmlformats.org/officeDocument/2006/relationships/hyperlink" Target="http://online.zakon.kz/Document/?doc_id=31112304" TargetMode="External"/><Relationship Id="rId7301" Type="http://schemas.openxmlformats.org/officeDocument/2006/relationships/hyperlink" Target="http://online.zakon.kz/Document/?doc_id=31037865"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0520771" TargetMode="External"/><Relationship Id="rId972" Type="http://schemas.openxmlformats.org/officeDocument/2006/relationships/hyperlink" Target="http://online.zakon.kz/Document/?doc_id=31405036" TargetMode="External"/><Relationship Id="rId1188" Type="http://schemas.openxmlformats.org/officeDocument/2006/relationships/hyperlink" Target="http://online.zakon.kz/Document/?doc_id=31310976" TargetMode="External"/><Relationship Id="rId1395" Type="http://schemas.openxmlformats.org/officeDocument/2006/relationships/hyperlink" Target="http://online.zakon.kz/Document/?doc_id=31094393" TargetMode="External"/><Relationship Id="rId2239" Type="http://schemas.openxmlformats.org/officeDocument/2006/relationships/hyperlink" Target="http://online.zakon.kz/Document/?doc_id=30366245" TargetMode="External"/><Relationship Id="rId2446" Type="http://schemas.openxmlformats.org/officeDocument/2006/relationships/hyperlink" Target="http://online.zakon.kz/Document/?doc_id=30518961" TargetMode="External"/><Relationship Id="rId2653" Type="http://schemas.openxmlformats.org/officeDocument/2006/relationships/hyperlink" Target="http://online.zakon.kz/Document/?doc_id=30569572" TargetMode="External"/><Relationship Id="rId2860" Type="http://schemas.openxmlformats.org/officeDocument/2006/relationships/hyperlink" Target="http://online.zakon.kz/Document/?doc_id=30520771" TargetMode="External"/><Relationship Id="rId3704" Type="http://schemas.openxmlformats.org/officeDocument/2006/relationships/hyperlink" Target="http://online.zakon.kz/Document/?doc_id=30782059" TargetMode="External"/><Relationship Id="rId6110" Type="http://schemas.openxmlformats.org/officeDocument/2006/relationships/hyperlink" Target="http://online.zakon.kz/Document/?doc_id=31308043"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51003931" TargetMode="External"/><Relationship Id="rId1048" Type="http://schemas.openxmlformats.org/officeDocument/2006/relationships/hyperlink" Target="http://online.zakon.kz/Document/?doc_id=30782059" TargetMode="External"/><Relationship Id="rId1255" Type="http://schemas.openxmlformats.org/officeDocument/2006/relationships/hyperlink" Target="http://online.zakon.kz/Document/?doc_id=30366245" TargetMode="External"/><Relationship Id="rId1462" Type="http://schemas.openxmlformats.org/officeDocument/2006/relationships/hyperlink" Target="http://online.zakon.kz/Document/?doc_id=30366245" TargetMode="External"/><Relationship Id="rId2306" Type="http://schemas.openxmlformats.org/officeDocument/2006/relationships/hyperlink" Target="http://online.zakon.kz/Document/?doc_id=31310976" TargetMode="External"/><Relationship Id="rId2513" Type="http://schemas.openxmlformats.org/officeDocument/2006/relationships/hyperlink" Target="http://online.zakon.kz/Document/?doc_id=31312849" TargetMode="External"/><Relationship Id="rId3911" Type="http://schemas.openxmlformats.org/officeDocument/2006/relationships/hyperlink" Target="http://online.zakon.kz/Document/?doc_id=30366245" TargetMode="External"/><Relationship Id="rId5669" Type="http://schemas.openxmlformats.org/officeDocument/2006/relationships/hyperlink" Target="http://online.zakon.kz/Document/?doc_id=30384673" TargetMode="External"/><Relationship Id="rId5876" Type="http://schemas.openxmlformats.org/officeDocument/2006/relationships/hyperlink" Target="http://online.zakon.kz/Document/?doc_id=30783576" TargetMode="External"/><Relationship Id="rId8075" Type="http://schemas.openxmlformats.org/officeDocument/2006/relationships/hyperlink" Target="http://online.zakon.kz/Document/?doc_id=30782059" TargetMode="External"/><Relationship Id="rId1115" Type="http://schemas.openxmlformats.org/officeDocument/2006/relationships/hyperlink" Target="http://online.zakon.kz/Document/?doc_id=30835176" TargetMode="External"/><Relationship Id="rId1322" Type="http://schemas.openxmlformats.org/officeDocument/2006/relationships/hyperlink" Target="http://online.zakon.kz/Document/?doc_id=30782059" TargetMode="External"/><Relationship Id="rId2720" Type="http://schemas.openxmlformats.org/officeDocument/2006/relationships/hyperlink" Target="http://online.zakon.kz/Document/?doc_id=30605083" TargetMode="External"/><Relationship Id="rId4478" Type="http://schemas.openxmlformats.org/officeDocument/2006/relationships/hyperlink" Target="http://online.zakon.kz/Document/?doc_id=30518961" TargetMode="External"/><Relationship Id="rId5529" Type="http://schemas.openxmlformats.org/officeDocument/2006/relationships/hyperlink" Target="http://online.zakon.kz/Document/?doc_id=30443899" TargetMode="External"/><Relationship Id="rId6927" Type="http://schemas.openxmlformats.org/officeDocument/2006/relationships/hyperlink" Target="http://online.zakon.kz/Document/?doc_id=30624803" TargetMode="External"/><Relationship Id="rId7091" Type="http://schemas.openxmlformats.org/officeDocument/2006/relationships/hyperlink" Target="http://online.zakon.kz/Document/?doc_id=30388346" TargetMode="External"/><Relationship Id="rId8142" Type="http://schemas.openxmlformats.org/officeDocument/2006/relationships/hyperlink" Target="http://online.zakon.kz/Document/?doc_id=30518961" TargetMode="External"/><Relationship Id="rId3287" Type="http://schemas.openxmlformats.org/officeDocument/2006/relationships/hyperlink" Target="http://online.zakon.kz/Document/?doc_id=30366245" TargetMode="External"/><Relationship Id="rId4338" Type="http://schemas.openxmlformats.org/officeDocument/2006/relationships/hyperlink" Target="http://online.zakon.kz/Document/?doc_id=30366245" TargetMode="External"/><Relationship Id="rId4685" Type="http://schemas.openxmlformats.org/officeDocument/2006/relationships/hyperlink" Target="http://online.zakon.kz/Document/?doc_id=31312849" TargetMode="External"/><Relationship Id="rId4892" Type="http://schemas.openxmlformats.org/officeDocument/2006/relationships/hyperlink" Target="http://online.zakon.kz/Document/?doc_id=31312849" TargetMode="External"/><Relationship Id="rId5736" Type="http://schemas.openxmlformats.org/officeDocument/2006/relationships/hyperlink" Target="http://online.zakon.kz/Document/?doc_id=30789974" TargetMode="External"/><Relationship Id="rId5943" Type="http://schemas.openxmlformats.org/officeDocument/2006/relationships/hyperlink" Target="http://online.zakon.kz/Document/?doc_id=30518961" TargetMode="External"/><Relationship Id="rId8002" Type="http://schemas.openxmlformats.org/officeDocument/2006/relationships/hyperlink" Target="http://online.zakon.kz/Document/?doc_id=30388346" TargetMode="External"/><Relationship Id="rId2096" Type="http://schemas.openxmlformats.org/officeDocument/2006/relationships/hyperlink" Target="http://online.zakon.kz/Document/?doc_id=31094393" TargetMode="External"/><Relationship Id="rId3494" Type="http://schemas.openxmlformats.org/officeDocument/2006/relationships/hyperlink" Target="http://online.zakon.kz/Document/?doc_id=31037865" TargetMode="External"/><Relationship Id="rId4545" Type="http://schemas.openxmlformats.org/officeDocument/2006/relationships/hyperlink" Target="http://online.zakon.kz/Document/?doc_id=31037865" TargetMode="External"/><Relationship Id="rId4752" Type="http://schemas.openxmlformats.org/officeDocument/2006/relationships/hyperlink" Target="http://online.zakon.kz/Document/?doc_id=31039509" TargetMode="External"/><Relationship Id="rId5803" Type="http://schemas.openxmlformats.org/officeDocument/2006/relationships/hyperlink" Target="http://online.zakon.kz/Document/?doc_id=30366245" TargetMode="External"/><Relationship Id="rId3147" Type="http://schemas.openxmlformats.org/officeDocument/2006/relationships/hyperlink" Target="http://online.zakon.kz/Document/?doc_id=30366245" TargetMode="External"/><Relationship Id="rId3354" Type="http://schemas.openxmlformats.org/officeDocument/2006/relationships/hyperlink" Target="http://online.zakon.kz/Document/?doc_id=31037865" TargetMode="External"/><Relationship Id="rId3561" Type="http://schemas.openxmlformats.org/officeDocument/2006/relationships/hyperlink" Target="http://online.zakon.kz/Document/?doc_id=31094393" TargetMode="External"/><Relationship Id="rId4405" Type="http://schemas.openxmlformats.org/officeDocument/2006/relationships/hyperlink" Target="http://online.zakon.kz/Document/?doc_id=30782059" TargetMode="External"/><Relationship Id="rId4612" Type="http://schemas.openxmlformats.org/officeDocument/2006/relationships/hyperlink" Target="http://online.zakon.kz/Document/?doc_id=30366245" TargetMode="External"/><Relationship Id="rId7768" Type="http://schemas.openxmlformats.org/officeDocument/2006/relationships/hyperlink" Target="http://online.zakon.kz/Document/?doc_id=30449762" TargetMode="External"/><Relationship Id="rId7975" Type="http://schemas.openxmlformats.org/officeDocument/2006/relationships/hyperlink" Target="http://online.zakon.kz/Document/?doc_id=30520771"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0520771" TargetMode="External"/><Relationship Id="rId2370" Type="http://schemas.openxmlformats.org/officeDocument/2006/relationships/hyperlink" Target="http://online.zakon.kz/Document/?doc_id=30366245" TargetMode="External"/><Relationship Id="rId3007" Type="http://schemas.openxmlformats.org/officeDocument/2006/relationships/hyperlink" Target="http://online.zakon.kz/Document/?doc_id=30518961" TargetMode="External"/><Relationship Id="rId3214" Type="http://schemas.openxmlformats.org/officeDocument/2006/relationships/hyperlink" Target="http://online.zakon.kz/Document/?doc_id=31037865" TargetMode="External"/><Relationship Id="rId3421" Type="http://schemas.openxmlformats.org/officeDocument/2006/relationships/hyperlink" Target="http://online.zakon.kz/Document/?doc_id=31094393" TargetMode="External"/><Relationship Id="rId6577" Type="http://schemas.openxmlformats.org/officeDocument/2006/relationships/hyperlink" Target="http://online.zakon.kz/Document/?doc_id=30384673" TargetMode="External"/><Relationship Id="rId6784" Type="http://schemas.openxmlformats.org/officeDocument/2006/relationships/hyperlink" Target="http://online.zakon.kz/Document/?doc_id=31312849" TargetMode="External"/><Relationship Id="rId6991" Type="http://schemas.openxmlformats.org/officeDocument/2006/relationships/hyperlink" Target="http://online.zakon.kz/Document/?doc_id=30383291" TargetMode="External"/><Relationship Id="rId7628" Type="http://schemas.openxmlformats.org/officeDocument/2006/relationships/hyperlink" Target="http://online.zakon.kz/Document/?doc_id=31037865" TargetMode="External"/><Relationship Id="rId7835" Type="http://schemas.openxmlformats.org/officeDocument/2006/relationships/hyperlink" Target="http://online.zakon.kz/Document/?doc_id=31310976"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366245" TargetMode="External"/><Relationship Id="rId2023" Type="http://schemas.openxmlformats.org/officeDocument/2006/relationships/hyperlink" Target="http://online.zakon.kz/Document/?doc_id=31416323" TargetMode="External"/><Relationship Id="rId2230" Type="http://schemas.openxmlformats.org/officeDocument/2006/relationships/hyperlink" Target="http://online.zakon.kz/Document/?doc_id=31310976" TargetMode="External"/><Relationship Id="rId5179" Type="http://schemas.openxmlformats.org/officeDocument/2006/relationships/hyperlink" Target="http://online.zakon.kz/Document/?doc_id=30835176" TargetMode="External"/><Relationship Id="rId5386" Type="http://schemas.openxmlformats.org/officeDocument/2006/relationships/hyperlink" Target="http://online.zakon.kz/Document/?doc_id=30920356" TargetMode="External"/><Relationship Id="rId5593" Type="http://schemas.openxmlformats.org/officeDocument/2006/relationships/hyperlink" Target="http://online.zakon.kz/Document/?doc_id=30520771" TargetMode="External"/><Relationship Id="rId6437" Type="http://schemas.openxmlformats.org/officeDocument/2006/relationships/hyperlink" Target="http://online.zakon.kz/Document/?doc_id=31312849" TargetMode="External"/><Relationship Id="rId6644" Type="http://schemas.openxmlformats.org/officeDocument/2006/relationships/hyperlink" Target="http://online.zakon.kz/Document/?doc_id=31310976" TargetMode="External"/><Relationship Id="rId202" Type="http://schemas.openxmlformats.org/officeDocument/2006/relationships/hyperlink" Target="http://online.zakon.kz/Document/?doc_id=30366245" TargetMode="External"/><Relationship Id="rId4195" Type="http://schemas.openxmlformats.org/officeDocument/2006/relationships/hyperlink" Target="http://online.zakon.kz/Document/?doc_id=30366245" TargetMode="External"/><Relationship Id="rId5039" Type="http://schemas.openxmlformats.org/officeDocument/2006/relationships/hyperlink" Target="http://online.zakon.kz/Document/?doc_id=30366245" TargetMode="External"/><Relationship Id="rId5246" Type="http://schemas.openxmlformats.org/officeDocument/2006/relationships/hyperlink" Target="http://online.zakon.kz/Document/?doc_id=1026672" TargetMode="External"/><Relationship Id="rId5453" Type="http://schemas.openxmlformats.org/officeDocument/2006/relationships/hyperlink" Target="http://online.zakon.kz/Document/?doc_id=31039509" TargetMode="External"/><Relationship Id="rId6504" Type="http://schemas.openxmlformats.org/officeDocument/2006/relationships/hyperlink" Target="http://online.zakon.kz/Document/?doc_id=31310976" TargetMode="External"/><Relationship Id="rId6851" Type="http://schemas.openxmlformats.org/officeDocument/2006/relationships/hyperlink" Target="http://online.zakon.kz/Document/?doc_id=31094393" TargetMode="External"/><Relationship Id="rId7902" Type="http://schemas.openxmlformats.org/officeDocument/2006/relationships/hyperlink" Target="http://online.zakon.kz/Document/?doc_id=30518961" TargetMode="External"/><Relationship Id="rId1789" Type="http://schemas.openxmlformats.org/officeDocument/2006/relationships/hyperlink" Target="http://online.zakon.kz/Document/?doc_id=30520771" TargetMode="External"/><Relationship Id="rId1996" Type="http://schemas.openxmlformats.org/officeDocument/2006/relationships/hyperlink" Target="http://online.zakon.kz/Document/?doc_id=31310976" TargetMode="External"/><Relationship Id="rId4055" Type="http://schemas.openxmlformats.org/officeDocument/2006/relationships/hyperlink" Target="http://online.zakon.kz/Document/?doc_id=30783576" TargetMode="External"/><Relationship Id="rId4262" Type="http://schemas.openxmlformats.org/officeDocument/2006/relationships/hyperlink" Target="http://online.zakon.kz/Document/?doc_id=30783576" TargetMode="External"/><Relationship Id="rId5106" Type="http://schemas.openxmlformats.org/officeDocument/2006/relationships/hyperlink" Target="http://online.zakon.kz/Document/?doc_id=30366245" TargetMode="External"/><Relationship Id="rId5660" Type="http://schemas.openxmlformats.org/officeDocument/2006/relationships/hyperlink" Target="http://online.zakon.kz/Document/?doc_id=30520771" TargetMode="External"/><Relationship Id="rId6711" Type="http://schemas.openxmlformats.org/officeDocument/2006/relationships/hyperlink" Target="http://online.zakon.kz/Document/?doc_id=30782059" TargetMode="External"/><Relationship Id="rId1649" Type="http://schemas.openxmlformats.org/officeDocument/2006/relationships/hyperlink" Target="http://online.zakon.kz/Document/?doc_id=51013880" TargetMode="External"/><Relationship Id="rId1856" Type="http://schemas.openxmlformats.org/officeDocument/2006/relationships/hyperlink" Target="http://online.zakon.kz/Document/?doc_id=31482533" TargetMode="External"/><Relationship Id="rId2907" Type="http://schemas.openxmlformats.org/officeDocument/2006/relationships/hyperlink" Target="http://online.zakon.kz/Document/?doc_id=30366245" TargetMode="External"/><Relationship Id="rId3071" Type="http://schemas.openxmlformats.org/officeDocument/2006/relationships/hyperlink" Target="http://online.zakon.kz/Document/?doc_id=31408579" TargetMode="External"/><Relationship Id="rId5313" Type="http://schemas.openxmlformats.org/officeDocument/2006/relationships/hyperlink" Target="http://online.zakon.kz/Document/?doc_id=31481924" TargetMode="External"/><Relationship Id="rId5520" Type="http://schemas.openxmlformats.org/officeDocument/2006/relationships/hyperlink" Target="http://online.zakon.kz/Document/?doc_id=31482533" TargetMode="External"/><Relationship Id="rId7278" Type="http://schemas.openxmlformats.org/officeDocument/2006/relationships/hyperlink" Target="http://online.zakon.kz/Document/?doc_id=31094393" TargetMode="External"/><Relationship Id="rId1509" Type="http://schemas.openxmlformats.org/officeDocument/2006/relationships/hyperlink" Target="http://online.zakon.kz/Document/?doc_id=30086624" TargetMode="External"/><Relationship Id="rId1716" Type="http://schemas.openxmlformats.org/officeDocument/2006/relationships/hyperlink" Target="http://online.zakon.kz/Document/?doc_id=31310976" TargetMode="External"/><Relationship Id="rId1923" Type="http://schemas.openxmlformats.org/officeDocument/2006/relationships/hyperlink" Target="http://online.zakon.kz/Document/?doc_id=31518761" TargetMode="External"/><Relationship Id="rId4122" Type="http://schemas.openxmlformats.org/officeDocument/2006/relationships/hyperlink" Target="http://online.zakon.kz/Document/?doc_id=30366245" TargetMode="External"/><Relationship Id="rId7485" Type="http://schemas.openxmlformats.org/officeDocument/2006/relationships/hyperlink" Target="http://online.zakon.kz/Document/?doc_id=30366245" TargetMode="External"/><Relationship Id="rId7692" Type="http://schemas.openxmlformats.org/officeDocument/2006/relationships/hyperlink" Target="http://online.zakon.kz/Document/?doc_id=31310976" TargetMode="External"/><Relationship Id="rId3888" Type="http://schemas.openxmlformats.org/officeDocument/2006/relationships/hyperlink" Target="http://online.zakon.kz/Document/?doc_id=30858918" TargetMode="External"/><Relationship Id="rId4939" Type="http://schemas.openxmlformats.org/officeDocument/2006/relationships/hyperlink" Target="http://online.zakon.kz/Document/?doc_id=30518961" TargetMode="External"/><Relationship Id="rId6087" Type="http://schemas.openxmlformats.org/officeDocument/2006/relationships/hyperlink" Target="http://online.zakon.kz/Document/?doc_id=31118529" TargetMode="External"/><Relationship Id="rId6294" Type="http://schemas.openxmlformats.org/officeDocument/2006/relationships/hyperlink" Target="http://online.zakon.kz/Document/?doc_id=31025648" TargetMode="External"/><Relationship Id="rId7138" Type="http://schemas.openxmlformats.org/officeDocument/2006/relationships/hyperlink" Target="http://online.zakon.kz/Document/?doc_id=31481924" TargetMode="External"/><Relationship Id="rId7345" Type="http://schemas.openxmlformats.org/officeDocument/2006/relationships/hyperlink" Target="http://online.zakon.kz/Document/?doc_id=30366245" TargetMode="External"/><Relationship Id="rId7552" Type="http://schemas.openxmlformats.org/officeDocument/2006/relationships/hyperlink" Target="http://online.zakon.kz/Document/?doc_id=31310976" TargetMode="External"/><Relationship Id="rId2697" Type="http://schemas.openxmlformats.org/officeDocument/2006/relationships/hyperlink" Target="http://online.zakon.kz/Document/?doc_id=31312849" TargetMode="External"/><Relationship Id="rId3748" Type="http://schemas.openxmlformats.org/officeDocument/2006/relationships/hyperlink" Target="http://online.zakon.kz/Document/?doc_id=30565734" TargetMode="External"/><Relationship Id="rId6154" Type="http://schemas.openxmlformats.org/officeDocument/2006/relationships/hyperlink" Target="http://online.zakon.kz/Document/?doc_id=31312849" TargetMode="External"/><Relationship Id="rId6361" Type="http://schemas.openxmlformats.org/officeDocument/2006/relationships/hyperlink" Target="http://online.zakon.kz/Document/?doc_id=30366245" TargetMode="External"/><Relationship Id="rId7205" Type="http://schemas.openxmlformats.org/officeDocument/2006/relationships/hyperlink" Target="http://online.zakon.kz/Document/?doc_id=30782059" TargetMode="External"/><Relationship Id="rId7412" Type="http://schemas.openxmlformats.org/officeDocument/2006/relationships/hyperlink" Target="http://online.zakon.kz/Document/?doc_id=30782059" TargetMode="External"/><Relationship Id="rId669" Type="http://schemas.openxmlformats.org/officeDocument/2006/relationships/hyperlink" Target="http://online.zakon.kz/Document/?doc_id=30366245" TargetMode="External"/><Relationship Id="rId876" Type="http://schemas.openxmlformats.org/officeDocument/2006/relationships/hyperlink" Target="http://online.zakon.kz/Document/?doc_id=31083529" TargetMode="External"/><Relationship Id="rId1299" Type="http://schemas.openxmlformats.org/officeDocument/2006/relationships/hyperlink" Target="http://online.zakon.kz/Document/?doc_id=31481924" TargetMode="External"/><Relationship Id="rId2557" Type="http://schemas.openxmlformats.org/officeDocument/2006/relationships/hyperlink" Target="http://online.zakon.kz/Document/?doc_id=31310976" TargetMode="External"/><Relationship Id="rId3608" Type="http://schemas.openxmlformats.org/officeDocument/2006/relationships/hyperlink" Target="http://online.zakon.kz/Document/?doc_id=31037865" TargetMode="External"/><Relationship Id="rId3955" Type="http://schemas.openxmlformats.org/officeDocument/2006/relationships/hyperlink" Target="http://online.zakon.kz/Document/?doc_id=30782059" TargetMode="External"/><Relationship Id="rId5170" Type="http://schemas.openxmlformats.org/officeDocument/2006/relationships/hyperlink" Target="http://online.zakon.kz/Document/?doc_id=30366245" TargetMode="External"/><Relationship Id="rId6014" Type="http://schemas.openxmlformats.org/officeDocument/2006/relationships/hyperlink" Target="http://online.zakon.kz/Document/?doc_id=1026672" TargetMode="External"/><Relationship Id="rId6221" Type="http://schemas.openxmlformats.org/officeDocument/2006/relationships/hyperlink" Target="http://online.zakon.kz/Document/?doc_id=30366245"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1037865" TargetMode="External"/><Relationship Id="rId1159" Type="http://schemas.openxmlformats.org/officeDocument/2006/relationships/hyperlink" Target="http://online.zakon.kz/Document/?doc_id=30366245" TargetMode="External"/><Relationship Id="rId1366" Type="http://schemas.openxmlformats.org/officeDocument/2006/relationships/hyperlink" Target="http://online.zakon.kz/Document/?doc_id=31094393" TargetMode="External"/><Relationship Id="rId2417" Type="http://schemas.openxmlformats.org/officeDocument/2006/relationships/hyperlink" Target="http://online.zakon.kz/Document/?doc_id=30569572" TargetMode="External"/><Relationship Id="rId2764" Type="http://schemas.openxmlformats.org/officeDocument/2006/relationships/hyperlink" Target="http://online.zakon.kz/Document/?doc_id=30920293" TargetMode="External"/><Relationship Id="rId2971" Type="http://schemas.openxmlformats.org/officeDocument/2006/relationships/hyperlink" Target="http://online.zakon.kz/Document/?doc_id=30104713" TargetMode="External"/><Relationship Id="rId3815" Type="http://schemas.openxmlformats.org/officeDocument/2006/relationships/hyperlink" Target="http://online.zakon.kz/Document/?doc_id=30443899" TargetMode="External"/><Relationship Id="rId5030" Type="http://schemas.openxmlformats.org/officeDocument/2006/relationships/hyperlink" Target="http://online.zakon.kz/Document/?doc_id=30366245" TargetMode="External"/><Relationship Id="rId943" Type="http://schemas.openxmlformats.org/officeDocument/2006/relationships/hyperlink" Target="http://online.zakon.kz/Document/?doc_id=31037865" TargetMode="External"/><Relationship Id="rId1019" Type="http://schemas.openxmlformats.org/officeDocument/2006/relationships/hyperlink" Target="http://online.zakon.kz/Document/?doc_id=30366245" TargetMode="External"/><Relationship Id="rId1573" Type="http://schemas.openxmlformats.org/officeDocument/2006/relationships/hyperlink" Target="http://online.zakon.kz/Document/?doc_id=31094393" TargetMode="External"/><Relationship Id="rId1780" Type="http://schemas.openxmlformats.org/officeDocument/2006/relationships/hyperlink" Target="http://online.zakon.kz/Document/?doc_id=31519607" TargetMode="External"/><Relationship Id="rId2624" Type="http://schemas.openxmlformats.org/officeDocument/2006/relationships/hyperlink" Target="http://online.zakon.kz/Document/?doc_id=31037865" TargetMode="External"/><Relationship Id="rId2831" Type="http://schemas.openxmlformats.org/officeDocument/2006/relationships/hyperlink" Target="http://online.zakon.kz/Document/?doc_id=31037865" TargetMode="External"/><Relationship Id="rId5987" Type="http://schemas.openxmlformats.org/officeDocument/2006/relationships/hyperlink" Target="http://online.zakon.kz/Document/?doc_id=31308043" TargetMode="External"/><Relationship Id="rId8046" Type="http://schemas.openxmlformats.org/officeDocument/2006/relationships/hyperlink" Target="http://online.zakon.kz/Document/?doc_id=31039509" TargetMode="External"/><Relationship Id="rId72" Type="http://schemas.openxmlformats.org/officeDocument/2006/relationships/hyperlink" Target="http://online.zakon.kz/Document/?doc_id=30366245" TargetMode="External"/><Relationship Id="rId803" Type="http://schemas.openxmlformats.org/officeDocument/2006/relationships/hyperlink" Target="http://online.zakon.kz/Document/?doc_id=30366245" TargetMode="External"/><Relationship Id="rId1226" Type="http://schemas.openxmlformats.org/officeDocument/2006/relationships/hyperlink" Target="http://online.zakon.kz/Document/?doc_id=31310976" TargetMode="External"/><Relationship Id="rId1433" Type="http://schemas.openxmlformats.org/officeDocument/2006/relationships/hyperlink" Target="http://online.zakon.kz/Document/?doc_id=31481924" TargetMode="External"/><Relationship Id="rId1640" Type="http://schemas.openxmlformats.org/officeDocument/2006/relationships/hyperlink" Target="http://online.zakon.kz/Document/?doc_id=30782059" TargetMode="External"/><Relationship Id="rId4589" Type="http://schemas.openxmlformats.org/officeDocument/2006/relationships/hyperlink" Target="http://online.zakon.kz/Document/?doc_id=30366245" TargetMode="External"/><Relationship Id="rId4796" Type="http://schemas.openxmlformats.org/officeDocument/2006/relationships/hyperlink" Target="http://online.zakon.kz/Document/?doc_id=30782059" TargetMode="External"/><Relationship Id="rId5847" Type="http://schemas.openxmlformats.org/officeDocument/2006/relationships/hyperlink" Target="http://online.zakon.kz/Document/?doc_id=31037865" TargetMode="External"/><Relationship Id="rId1500" Type="http://schemas.openxmlformats.org/officeDocument/2006/relationships/hyperlink" Target="http://online.zakon.kz/Document/?doc_id=30366245" TargetMode="External"/><Relationship Id="rId3398" Type="http://schemas.openxmlformats.org/officeDocument/2006/relationships/hyperlink" Target="http://online.zakon.kz/Document/?doc_id=30518961" TargetMode="External"/><Relationship Id="rId4449" Type="http://schemas.openxmlformats.org/officeDocument/2006/relationships/hyperlink" Target="http://online.zakon.kz/Document/?doc_id=31310976" TargetMode="External"/><Relationship Id="rId4656" Type="http://schemas.openxmlformats.org/officeDocument/2006/relationships/hyperlink" Target="http://online.zakon.kz/Document/?doc_id=31310976" TargetMode="External"/><Relationship Id="rId4863" Type="http://schemas.openxmlformats.org/officeDocument/2006/relationships/hyperlink" Target="http://online.zakon.kz/Document/?doc_id=30366245" TargetMode="External"/><Relationship Id="rId5707" Type="http://schemas.openxmlformats.org/officeDocument/2006/relationships/hyperlink" Target="http://online.zakon.kz/Document/?doc_id=30366245" TargetMode="External"/><Relationship Id="rId5914" Type="http://schemas.openxmlformats.org/officeDocument/2006/relationships/hyperlink" Target="http://online.zakon.kz/Document/?doc_id=30366245" TargetMode="External"/><Relationship Id="rId7062" Type="http://schemas.openxmlformats.org/officeDocument/2006/relationships/hyperlink" Target="http://online.zakon.kz/Document/?doc_id=30366245" TargetMode="External"/><Relationship Id="rId8113" Type="http://schemas.openxmlformats.org/officeDocument/2006/relationships/hyperlink" Target="http://online.zakon.kz/Document/?doc_id=31037865" TargetMode="External"/><Relationship Id="rId3258" Type="http://schemas.openxmlformats.org/officeDocument/2006/relationships/hyperlink" Target="http://online.zakon.kz/Document/?doc_id=30920356" TargetMode="External"/><Relationship Id="rId3465" Type="http://schemas.openxmlformats.org/officeDocument/2006/relationships/hyperlink" Target="http://online.zakon.kz/Document/?doc_id=30366245" TargetMode="External"/><Relationship Id="rId3672" Type="http://schemas.openxmlformats.org/officeDocument/2006/relationships/hyperlink" Target="http://online.zakon.kz/Document/?doc_id=30783576" TargetMode="External"/><Relationship Id="rId4309" Type="http://schemas.openxmlformats.org/officeDocument/2006/relationships/hyperlink" Target="http://online.zakon.kz/Document/?doc_id=30518961" TargetMode="External"/><Relationship Id="rId4516" Type="http://schemas.openxmlformats.org/officeDocument/2006/relationships/hyperlink" Target="http://online.zakon.kz/Document/?doc_id=31312849" TargetMode="External"/><Relationship Id="rId4723" Type="http://schemas.openxmlformats.org/officeDocument/2006/relationships/hyperlink" Target="http://online.zakon.kz/Document/?doc_id=30569572" TargetMode="External"/><Relationship Id="rId7879" Type="http://schemas.openxmlformats.org/officeDocument/2006/relationships/hyperlink" Target="http://online.zakon.kz/Document/?doc_id=30366245"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doc_id=30366245" TargetMode="External"/><Relationship Id="rId2274" Type="http://schemas.openxmlformats.org/officeDocument/2006/relationships/hyperlink" Target="http://online.zakon.kz/Document/?doc_id=31037865" TargetMode="External"/><Relationship Id="rId2481" Type="http://schemas.openxmlformats.org/officeDocument/2006/relationships/hyperlink" Target="http://online.zakon.kz/Document/?doc_id=31481924" TargetMode="External"/><Relationship Id="rId3118" Type="http://schemas.openxmlformats.org/officeDocument/2006/relationships/hyperlink" Target="http://online.zakon.kz/Document/?doc_id=31094393" TargetMode="External"/><Relationship Id="rId3325" Type="http://schemas.openxmlformats.org/officeDocument/2006/relationships/hyperlink" Target="http://online.zakon.kz/Document/?doc_id=30366245" TargetMode="External"/><Relationship Id="rId3532" Type="http://schemas.openxmlformats.org/officeDocument/2006/relationships/hyperlink" Target="http://online.zakon.kz/Document/?doc_id=30366245" TargetMode="External"/><Relationship Id="rId4930" Type="http://schemas.openxmlformats.org/officeDocument/2006/relationships/hyperlink" Target="http://online.zakon.kz/Document/?doc_id=30379347" TargetMode="External"/><Relationship Id="rId6688" Type="http://schemas.openxmlformats.org/officeDocument/2006/relationships/hyperlink" Target="http://online.zakon.kz/Document/?doc_id=31039509" TargetMode="External"/><Relationship Id="rId7739" Type="http://schemas.openxmlformats.org/officeDocument/2006/relationships/hyperlink" Target="http://online.zakon.kz/Document/?doc_id=30449762"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1083" Type="http://schemas.openxmlformats.org/officeDocument/2006/relationships/hyperlink" Target="http://online.zakon.kz/Document/?doc_id=31039509" TargetMode="External"/><Relationship Id="rId1290" Type="http://schemas.openxmlformats.org/officeDocument/2006/relationships/hyperlink" Target="http://online.zakon.kz/Document/?doc_id=31312849" TargetMode="External"/><Relationship Id="rId2134" Type="http://schemas.openxmlformats.org/officeDocument/2006/relationships/hyperlink" Target="http://online.zakon.kz/Document/?doc_id=31094393" TargetMode="External"/><Relationship Id="rId2341" Type="http://schemas.openxmlformats.org/officeDocument/2006/relationships/hyperlink" Target="http://online.zakon.kz/Document/?doc_id=31094393" TargetMode="External"/><Relationship Id="rId5497" Type="http://schemas.openxmlformats.org/officeDocument/2006/relationships/hyperlink" Target="http://online.zakon.kz/Document/?doc_id=31094393" TargetMode="External"/><Relationship Id="rId6548" Type="http://schemas.openxmlformats.org/officeDocument/2006/relationships/hyperlink" Target="http://online.zakon.kz/Document/?doc_id=31518760" TargetMode="External"/><Relationship Id="rId6895" Type="http://schemas.openxmlformats.org/officeDocument/2006/relationships/hyperlink" Target="http://online.zakon.kz/Document/?doc_id=30520771" TargetMode="External"/><Relationship Id="rId7946" Type="http://schemas.openxmlformats.org/officeDocument/2006/relationships/hyperlink" Target="http://online.zakon.kz/Document/?doc_id=30783576"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1150" Type="http://schemas.openxmlformats.org/officeDocument/2006/relationships/hyperlink" Target="http://online.zakon.kz/Document/?doc_id=31310976" TargetMode="External"/><Relationship Id="rId4099" Type="http://schemas.openxmlformats.org/officeDocument/2006/relationships/hyperlink" Target="http://online.zakon.kz/Document/?doc_id=30783576" TargetMode="External"/><Relationship Id="rId5357" Type="http://schemas.openxmlformats.org/officeDocument/2006/relationships/hyperlink" Target="http://online.zakon.kz/Document/?doc_id=30366245" TargetMode="External"/><Relationship Id="rId6755" Type="http://schemas.openxmlformats.org/officeDocument/2006/relationships/hyperlink" Target="http://online.zakon.kz/Document/?doc_id=30835176" TargetMode="External"/><Relationship Id="rId6962" Type="http://schemas.openxmlformats.org/officeDocument/2006/relationships/hyperlink" Target="http://online.zakon.kz/Document/?doc_id=30366245" TargetMode="External"/><Relationship Id="rId7806" Type="http://schemas.openxmlformats.org/officeDocument/2006/relationships/hyperlink" Target="http://online.zakon.kz/Document/?doc_id=30783576" TargetMode="External"/><Relationship Id="rId520" Type="http://schemas.openxmlformats.org/officeDocument/2006/relationships/hyperlink" Target="http://online.zakon.kz/Document/?doc_id=30366245" TargetMode="External"/><Relationship Id="rId2201" Type="http://schemas.openxmlformats.org/officeDocument/2006/relationships/hyperlink" Target="http://online.zakon.kz/Document/?doc_id=30366245" TargetMode="External"/><Relationship Id="rId5564" Type="http://schemas.openxmlformats.org/officeDocument/2006/relationships/hyperlink" Target="http://online.zakon.kz/Document/?doc_id=30366245" TargetMode="External"/><Relationship Id="rId5771" Type="http://schemas.openxmlformats.org/officeDocument/2006/relationships/hyperlink" Target="http://online.zakon.kz/Document/?doc_id=30366245" TargetMode="External"/><Relationship Id="rId6408" Type="http://schemas.openxmlformats.org/officeDocument/2006/relationships/hyperlink" Target="http://online.zakon.kz/Document/?doc_id=31310976" TargetMode="External"/><Relationship Id="rId6615" Type="http://schemas.openxmlformats.org/officeDocument/2006/relationships/hyperlink" Target="http://online.zakon.kz/Document/?doc_id=30518961" TargetMode="External"/><Relationship Id="rId6822" Type="http://schemas.openxmlformats.org/officeDocument/2006/relationships/hyperlink" Target="http://online.zakon.kz/Document/?doc_id=30366245" TargetMode="External"/><Relationship Id="rId1010" Type="http://schemas.openxmlformats.org/officeDocument/2006/relationships/hyperlink" Target="http://online.zakon.kz/Document/?doc_id=30520771" TargetMode="External"/><Relationship Id="rId1967" Type="http://schemas.openxmlformats.org/officeDocument/2006/relationships/hyperlink" Target="http://online.zakon.kz/Document/?doc_id=31094393" TargetMode="External"/><Relationship Id="rId4166" Type="http://schemas.openxmlformats.org/officeDocument/2006/relationships/hyperlink" Target="http://online.zakon.kz/Document/?doc_id=30366245" TargetMode="External"/><Relationship Id="rId4373" Type="http://schemas.openxmlformats.org/officeDocument/2006/relationships/hyperlink" Target="http://online.zakon.kz/Document/?doc_id=30783576" TargetMode="External"/><Relationship Id="rId4580" Type="http://schemas.openxmlformats.org/officeDocument/2006/relationships/hyperlink" Target="http://online.zakon.kz/Document/?doc_id=31310976" TargetMode="External"/><Relationship Id="rId5217" Type="http://schemas.openxmlformats.org/officeDocument/2006/relationships/hyperlink" Target="http://online.zakon.kz/Document/?doc_id=31481924" TargetMode="External"/><Relationship Id="rId5424" Type="http://schemas.openxmlformats.org/officeDocument/2006/relationships/hyperlink" Target="http://online.zakon.kz/Document/?doc_id=31039509" TargetMode="External"/><Relationship Id="rId5631" Type="http://schemas.openxmlformats.org/officeDocument/2006/relationships/hyperlink" Target="http://online.zakon.kz/Document/?doc_id=31312849" TargetMode="External"/><Relationship Id="rId4026" Type="http://schemas.openxmlformats.org/officeDocument/2006/relationships/hyperlink" Target="http://online.zakon.kz/Document/?doc_id=31312849" TargetMode="External"/><Relationship Id="rId4440" Type="http://schemas.openxmlformats.org/officeDocument/2006/relationships/hyperlink" Target="http://online.zakon.kz/Document/?doc_id=30863239" TargetMode="External"/><Relationship Id="rId7596" Type="http://schemas.openxmlformats.org/officeDocument/2006/relationships/hyperlink" Target="http://online.zakon.kz/Document/?doc_id=31519607" TargetMode="External"/><Relationship Id="rId3042" Type="http://schemas.openxmlformats.org/officeDocument/2006/relationships/hyperlink" Target="http://online.zakon.kz/Document/?doc_id=31037865" TargetMode="External"/><Relationship Id="rId6198" Type="http://schemas.openxmlformats.org/officeDocument/2006/relationships/hyperlink" Target="http://online.zakon.kz/Document/?doc_id=31481924" TargetMode="External"/><Relationship Id="rId7249" Type="http://schemas.openxmlformats.org/officeDocument/2006/relationships/hyperlink" Target="http://online.zakon.kz/Document/?doc_id=31107607" TargetMode="External"/><Relationship Id="rId7663" Type="http://schemas.openxmlformats.org/officeDocument/2006/relationships/hyperlink" Target="http://online.zakon.kz/Document/?doc_id=30448334" TargetMode="External"/><Relationship Id="rId6265" Type="http://schemas.openxmlformats.org/officeDocument/2006/relationships/hyperlink" Target="http://online.zakon.kz/Document/?doc_id=30518961" TargetMode="External"/><Relationship Id="rId7316" Type="http://schemas.openxmlformats.org/officeDocument/2006/relationships/hyperlink" Target="http://online.zakon.kz/Document/?doc_id=31310976" TargetMode="External"/><Relationship Id="rId3859" Type="http://schemas.openxmlformats.org/officeDocument/2006/relationships/hyperlink" Target="http://online.zakon.kz/Document/?doc_id=51038630" TargetMode="External"/><Relationship Id="rId5281" Type="http://schemas.openxmlformats.org/officeDocument/2006/relationships/hyperlink" Target="http://online.zakon.kz/Document/?doc_id=30366245" TargetMode="External"/><Relationship Id="rId7730" Type="http://schemas.openxmlformats.org/officeDocument/2006/relationships/hyperlink" Target="http://online.zakon.kz/Document/?doc_id=31310976" TargetMode="External"/><Relationship Id="rId2875" Type="http://schemas.openxmlformats.org/officeDocument/2006/relationships/hyperlink" Target="http://online.zakon.kz/Document/?doc_id=30366245" TargetMode="External"/><Relationship Id="rId3926" Type="http://schemas.openxmlformats.org/officeDocument/2006/relationships/hyperlink" Target="http://online.zakon.kz/Document/?doc_id=31212673" TargetMode="External"/><Relationship Id="rId6332" Type="http://schemas.openxmlformats.org/officeDocument/2006/relationships/hyperlink" Target="http://online.zakon.kz/Document/?doc_id=30518961" TargetMode="External"/><Relationship Id="rId847" Type="http://schemas.openxmlformats.org/officeDocument/2006/relationships/hyperlink" Target="http://online.zakon.kz/Document/?doc_id=30193707" TargetMode="External"/><Relationship Id="rId1477" Type="http://schemas.openxmlformats.org/officeDocument/2006/relationships/hyperlink" Target="http://online.zakon.kz/Document/?doc_id=30366245" TargetMode="External"/><Relationship Id="rId1891" Type="http://schemas.openxmlformats.org/officeDocument/2006/relationships/hyperlink" Target="http://online.zakon.kz/Document/?doc_id=31482533" TargetMode="External"/><Relationship Id="rId2528" Type="http://schemas.openxmlformats.org/officeDocument/2006/relationships/hyperlink" Target="http://online.zakon.kz/Document/?doc_id=30366245" TargetMode="External"/><Relationship Id="rId2942" Type="http://schemas.openxmlformats.org/officeDocument/2006/relationships/hyperlink" Target="http://online.zakon.kz/Document/?doc_id=30624803" TargetMode="External"/><Relationship Id="rId914" Type="http://schemas.openxmlformats.org/officeDocument/2006/relationships/hyperlink" Target="http://online.zakon.kz/Document/?doc_id=30366245" TargetMode="External"/><Relationship Id="rId1544" Type="http://schemas.openxmlformats.org/officeDocument/2006/relationships/hyperlink" Target="http://online.zakon.kz/Document/?doc_id=30383291" TargetMode="External"/><Relationship Id="rId5001" Type="http://schemas.openxmlformats.org/officeDocument/2006/relationships/hyperlink" Target="http://online.zakon.kz/Document/?doc_id=30518961" TargetMode="External"/><Relationship Id="rId8157" Type="http://schemas.openxmlformats.org/officeDocument/2006/relationships/hyperlink" Target="http://online.zakon.kz/Document/?doc_id=30366245" TargetMode="External"/><Relationship Id="rId1611" Type="http://schemas.openxmlformats.org/officeDocument/2006/relationships/hyperlink" Target="http://online.zakon.kz/Document/?doc_id=31481924" TargetMode="External"/><Relationship Id="rId4767" Type="http://schemas.openxmlformats.org/officeDocument/2006/relationships/hyperlink" Target="http://online.zakon.kz/Document/?doc_id=30782059" TargetMode="External"/><Relationship Id="rId5818" Type="http://schemas.openxmlformats.org/officeDocument/2006/relationships/hyperlink" Target="http://online.zakon.kz/Document/?doc_id=30782059" TargetMode="External"/><Relationship Id="rId7173" Type="http://schemas.openxmlformats.org/officeDocument/2006/relationships/hyperlink" Target="http://online.zakon.kz/Document/?doc_id=30835176" TargetMode="External"/><Relationship Id="rId3369" Type="http://schemas.openxmlformats.org/officeDocument/2006/relationships/hyperlink" Target="http://online.zakon.kz/Document/?doc_id=30520771" TargetMode="External"/><Relationship Id="rId7240" Type="http://schemas.openxmlformats.org/officeDocument/2006/relationships/hyperlink" Target="http://online.zakon.kz/Document/?doc_id=30456138" TargetMode="External"/><Relationship Id="rId2385" Type="http://schemas.openxmlformats.org/officeDocument/2006/relationships/hyperlink" Target="http://online.zakon.kz/Document/?doc_id=30518961" TargetMode="External"/><Relationship Id="rId3783" Type="http://schemas.openxmlformats.org/officeDocument/2006/relationships/hyperlink" Target="http://online.zakon.kz/Document/?doc_id=30782059" TargetMode="External"/><Relationship Id="rId4834" Type="http://schemas.openxmlformats.org/officeDocument/2006/relationships/hyperlink" Target="http://online.zakon.kz/Document/?doc_id=30782059" TargetMode="External"/><Relationship Id="rId357" Type="http://schemas.openxmlformats.org/officeDocument/2006/relationships/hyperlink" Target="http://online.zakon.kz/Document/?doc_id=30366245" TargetMode="External"/><Relationship Id="rId2038" Type="http://schemas.openxmlformats.org/officeDocument/2006/relationships/hyperlink" Target="http://online.zakon.kz/Document/?doc_id=30518961" TargetMode="External"/><Relationship Id="rId3436" Type="http://schemas.openxmlformats.org/officeDocument/2006/relationships/hyperlink" Target="http://online.zakon.kz/Document/?doc_id=31312849" TargetMode="External"/><Relationship Id="rId3850" Type="http://schemas.openxmlformats.org/officeDocument/2006/relationships/hyperlink" Target="http://online.zakon.kz/Document/?doc_id=30783576" TargetMode="External"/><Relationship Id="rId4901" Type="http://schemas.openxmlformats.org/officeDocument/2006/relationships/hyperlink" Target="http://online.zakon.kz/Document/?doc_id=30384784" TargetMode="External"/><Relationship Id="rId771" Type="http://schemas.openxmlformats.org/officeDocument/2006/relationships/hyperlink" Target="http://online.zakon.kz/Document/?doc_id=31037865" TargetMode="External"/><Relationship Id="rId2452" Type="http://schemas.openxmlformats.org/officeDocument/2006/relationships/hyperlink" Target="http://online.zakon.kz/Document/?doc_id=31037865" TargetMode="External"/><Relationship Id="rId3503" Type="http://schemas.openxmlformats.org/officeDocument/2006/relationships/hyperlink" Target="http://online.zakon.kz/Document/?doc_id=30366245" TargetMode="External"/><Relationship Id="rId6659" Type="http://schemas.openxmlformats.org/officeDocument/2006/relationships/hyperlink" Target="http://online.zakon.kz/Document/?doc_id=30914783" TargetMode="External"/><Relationship Id="rId424" Type="http://schemas.openxmlformats.org/officeDocument/2006/relationships/hyperlink" Target="http://online.zakon.kz/Document/?doc_id=30366245" TargetMode="External"/><Relationship Id="rId1054" Type="http://schemas.openxmlformats.org/officeDocument/2006/relationships/hyperlink" Target="http://online.zakon.kz/Document/?doc_id=31037865" TargetMode="External"/><Relationship Id="rId2105" Type="http://schemas.openxmlformats.org/officeDocument/2006/relationships/hyperlink" Target="http://online.zakon.kz/Document/?doc_id=30366245" TargetMode="External"/><Relationship Id="rId5675" Type="http://schemas.openxmlformats.org/officeDocument/2006/relationships/hyperlink" Target="http://online.zakon.kz/Document/?doc_id=31037865" TargetMode="External"/><Relationship Id="rId6726" Type="http://schemas.openxmlformats.org/officeDocument/2006/relationships/hyperlink" Target="http://online.zakon.kz/Document/?doc_id=30782059" TargetMode="External"/><Relationship Id="rId8081" Type="http://schemas.openxmlformats.org/officeDocument/2006/relationships/hyperlink" Target="http://online.zakon.kz/Document/?doc_id=30194122" TargetMode="External"/><Relationship Id="rId1121" Type="http://schemas.openxmlformats.org/officeDocument/2006/relationships/hyperlink" Target="http://online.zakon.kz/Document/?doc_id=30366245" TargetMode="External"/><Relationship Id="rId4277" Type="http://schemas.openxmlformats.org/officeDocument/2006/relationships/hyperlink" Target="http://online.zakon.kz/Document/?doc_id=30565734" TargetMode="External"/><Relationship Id="rId4691" Type="http://schemas.openxmlformats.org/officeDocument/2006/relationships/hyperlink" Target="http://online.zakon.kz/Document/?doc_id=30858960" TargetMode="External"/><Relationship Id="rId5328" Type="http://schemas.openxmlformats.org/officeDocument/2006/relationships/hyperlink" Target="http://online.zakon.kz/Document/?doc_id=30366245" TargetMode="External"/><Relationship Id="rId5742" Type="http://schemas.openxmlformats.org/officeDocument/2006/relationships/hyperlink" Target="http://online.zakon.kz/Document/?doc_id=31310976" TargetMode="External"/><Relationship Id="rId3293" Type="http://schemas.openxmlformats.org/officeDocument/2006/relationships/hyperlink" Target="http://online.zakon.kz/Document/?doc_id=30366245" TargetMode="External"/><Relationship Id="rId4344" Type="http://schemas.openxmlformats.org/officeDocument/2006/relationships/hyperlink" Target="http://online.zakon.kz/Document/?doc_id=31312849" TargetMode="External"/><Relationship Id="rId1938" Type="http://schemas.openxmlformats.org/officeDocument/2006/relationships/hyperlink" Target="http://online.zakon.kz/Document/?doc_id=51003931" TargetMode="External"/><Relationship Id="rId3360" Type="http://schemas.openxmlformats.org/officeDocument/2006/relationships/hyperlink" Target="http://online.zakon.kz/Document/?doc_id=31037865" TargetMode="External"/><Relationship Id="rId7567" Type="http://schemas.openxmlformats.org/officeDocument/2006/relationships/hyperlink" Target="http://online.zakon.kz/Document/?doc_id=30783576"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1037865" TargetMode="External"/><Relationship Id="rId4411" Type="http://schemas.openxmlformats.org/officeDocument/2006/relationships/hyperlink" Target="http://online.zakon.kz/Document/?doc_id=30366245" TargetMode="External"/><Relationship Id="rId6169" Type="http://schemas.openxmlformats.org/officeDocument/2006/relationships/hyperlink" Target="http://online.zakon.kz/Document/?doc_id=31310976" TargetMode="External"/><Relationship Id="rId7981" Type="http://schemas.openxmlformats.org/officeDocument/2006/relationships/hyperlink" Target="http://online.zakon.kz/Document/?doc_id=31094393" TargetMode="External"/><Relationship Id="rId6583" Type="http://schemas.openxmlformats.org/officeDocument/2006/relationships/hyperlink" Target="http://online.zakon.kz/Document/?doc_id=30925426" TargetMode="External"/><Relationship Id="rId7634" Type="http://schemas.openxmlformats.org/officeDocument/2006/relationships/hyperlink" Target="http://online.zakon.kz/Document/?doc_id=31310976" TargetMode="External"/><Relationship Id="rId2779" Type="http://schemas.openxmlformats.org/officeDocument/2006/relationships/hyperlink" Target="http://online.zakon.kz/Document/?doc_id=31310976" TargetMode="External"/><Relationship Id="rId5185" Type="http://schemas.openxmlformats.org/officeDocument/2006/relationships/hyperlink" Target="http://online.zakon.kz/Document/?doc_id=30384784" TargetMode="External"/><Relationship Id="rId6236" Type="http://schemas.openxmlformats.org/officeDocument/2006/relationships/hyperlink" Target="http://online.zakon.kz/Document/?doc_id=30364178" TargetMode="External"/><Relationship Id="rId6650" Type="http://schemas.openxmlformats.org/officeDocument/2006/relationships/hyperlink" Target="http://online.zakon.kz/Document/?doc_id=30914788" TargetMode="External"/><Relationship Id="rId7701" Type="http://schemas.openxmlformats.org/officeDocument/2006/relationships/hyperlink" Target="http://online.zakon.kz/Document/?doc_id=31310976" TargetMode="External"/><Relationship Id="rId1795" Type="http://schemas.openxmlformats.org/officeDocument/2006/relationships/hyperlink" Target="http://online.zakon.kz/Document/?doc_id=31519607" TargetMode="External"/><Relationship Id="rId2846" Type="http://schemas.openxmlformats.org/officeDocument/2006/relationships/hyperlink" Target="http://online.zakon.kz/Document/?doc_id=30366245" TargetMode="External"/><Relationship Id="rId5252" Type="http://schemas.openxmlformats.org/officeDocument/2006/relationships/hyperlink" Target="http://online.zakon.kz/Document/?doc_id=31519607" TargetMode="External"/><Relationship Id="rId6303" Type="http://schemas.openxmlformats.org/officeDocument/2006/relationships/hyperlink" Target="http://online.zakon.kz/Document/?doc_id=31312849" TargetMode="External"/><Relationship Id="rId87" Type="http://schemas.openxmlformats.org/officeDocument/2006/relationships/hyperlink" Target="http://online.zakon.kz/Document/?doc_id=30366245" TargetMode="External"/><Relationship Id="rId818" Type="http://schemas.openxmlformats.org/officeDocument/2006/relationships/hyperlink" Target="http://online.zakon.kz/Document/?doc_id=30569572" TargetMode="External"/><Relationship Id="rId1448" Type="http://schemas.openxmlformats.org/officeDocument/2006/relationships/hyperlink" Target="http://online.zakon.kz/Document/?doc_id=30366245" TargetMode="External"/><Relationship Id="rId1862" Type="http://schemas.openxmlformats.org/officeDocument/2006/relationships/hyperlink" Target="http://online.zakon.kz/Document/?doc_id=31481924" TargetMode="External"/><Relationship Id="rId2913" Type="http://schemas.openxmlformats.org/officeDocument/2006/relationships/hyperlink" Target="http://online.zakon.kz/Document/?doc_id=30384784" TargetMode="External"/><Relationship Id="rId7077" Type="http://schemas.openxmlformats.org/officeDocument/2006/relationships/hyperlink" Target="http://online.zakon.kz/Document/?doc_id=30388346" TargetMode="External"/><Relationship Id="rId7491" Type="http://schemas.openxmlformats.org/officeDocument/2006/relationships/hyperlink" Target="http://online.zakon.kz/Document/?doc_id=30366245" TargetMode="External"/><Relationship Id="rId8128" Type="http://schemas.openxmlformats.org/officeDocument/2006/relationships/hyperlink" Target="http://online.zakon.kz/Document/?doc_id=30449266" TargetMode="External"/><Relationship Id="rId1515" Type="http://schemas.openxmlformats.org/officeDocument/2006/relationships/hyperlink" Target="http://online.zakon.kz/Document/?doc_id=30366245" TargetMode="External"/><Relationship Id="rId6093" Type="http://schemas.openxmlformats.org/officeDocument/2006/relationships/hyperlink" Target="http://online.zakon.kz/Document/?doc_id=31482533" TargetMode="External"/><Relationship Id="rId7144" Type="http://schemas.openxmlformats.org/officeDocument/2006/relationships/hyperlink" Target="http://online.zakon.kz/Document/?doc_id=31310976" TargetMode="External"/><Relationship Id="rId3687" Type="http://schemas.openxmlformats.org/officeDocument/2006/relationships/hyperlink" Target="http://online.zakon.kz/Document/?doc_id=31037865" TargetMode="External"/><Relationship Id="rId4738" Type="http://schemas.openxmlformats.org/officeDocument/2006/relationships/hyperlink" Target="http://online.zakon.kz/Document/?doc_id=30366245" TargetMode="External"/><Relationship Id="rId2289" Type="http://schemas.openxmlformats.org/officeDocument/2006/relationships/hyperlink" Target="http://online.zakon.kz/Document/?doc_id=30366245" TargetMode="External"/><Relationship Id="rId3754" Type="http://schemas.openxmlformats.org/officeDocument/2006/relationships/hyperlink" Target="http://online.zakon.kz/Document/?doc_id=30366245" TargetMode="External"/><Relationship Id="rId4805" Type="http://schemas.openxmlformats.org/officeDocument/2006/relationships/hyperlink" Target="http://online.zakon.kz/Document/?doc_id=30782059" TargetMode="External"/><Relationship Id="rId6160" Type="http://schemas.openxmlformats.org/officeDocument/2006/relationships/hyperlink" Target="http://online.zakon.kz/Document/?link_id=1001279932" TargetMode="External"/><Relationship Id="rId7211" Type="http://schemas.openxmlformats.org/officeDocument/2006/relationships/hyperlink" Target="http://online.zakon.kz/Document/?doc_id=31225158" TargetMode="External"/><Relationship Id="rId675" Type="http://schemas.openxmlformats.org/officeDocument/2006/relationships/hyperlink" Target="http://online.zakon.kz/Document/?doc_id=30366245" TargetMode="External"/><Relationship Id="rId2356" Type="http://schemas.openxmlformats.org/officeDocument/2006/relationships/hyperlink" Target="http://online.zakon.kz/Document/?doc_id=30569572" TargetMode="External"/><Relationship Id="rId2770" Type="http://schemas.openxmlformats.org/officeDocument/2006/relationships/hyperlink" Target="http://online.zakon.kz/Document/?doc_id=31310976" TargetMode="External"/><Relationship Id="rId3407" Type="http://schemas.openxmlformats.org/officeDocument/2006/relationships/hyperlink" Target="http://online.zakon.kz/Document/?doc_id=30366245" TargetMode="External"/><Relationship Id="rId3821" Type="http://schemas.openxmlformats.org/officeDocument/2006/relationships/hyperlink" Target="http://online.zakon.kz/Document/?doc_id=30366245" TargetMode="External"/><Relationship Id="rId6977" Type="http://schemas.openxmlformats.org/officeDocument/2006/relationships/hyperlink" Target="http://online.zakon.kz/Document/?doc_id=31312849" TargetMode="External"/><Relationship Id="rId328" Type="http://schemas.openxmlformats.org/officeDocument/2006/relationships/hyperlink" Target="http://online.zakon.kz/Document/?doc_id=30366245" TargetMode="External"/><Relationship Id="rId742" Type="http://schemas.openxmlformats.org/officeDocument/2006/relationships/hyperlink" Target="http://online.zakon.kz/Document/?doc_id=31037865" TargetMode="External"/><Relationship Id="rId1372" Type="http://schemas.openxmlformats.org/officeDocument/2006/relationships/hyperlink" Target="http://online.zakon.kz/Document/?doc_id=31482533" TargetMode="External"/><Relationship Id="rId2009" Type="http://schemas.openxmlformats.org/officeDocument/2006/relationships/hyperlink" Target="http://online.zakon.kz/Document/?doc_id=30366245" TargetMode="External"/><Relationship Id="rId2423" Type="http://schemas.openxmlformats.org/officeDocument/2006/relationships/hyperlink" Target="http://online.zakon.kz/Document/?doc_id=30366245" TargetMode="External"/><Relationship Id="rId5579" Type="http://schemas.openxmlformats.org/officeDocument/2006/relationships/hyperlink" Target="http://online.zakon.kz/Document/?doc_id=31037865" TargetMode="External"/><Relationship Id="rId1025" Type="http://schemas.openxmlformats.org/officeDocument/2006/relationships/hyperlink" Target="http://online.zakon.kz/Document/?doc_id=30388346" TargetMode="External"/><Relationship Id="rId4595" Type="http://schemas.openxmlformats.org/officeDocument/2006/relationships/hyperlink" Target="http://online.zakon.kz/Document/?doc_id=31123094" TargetMode="External"/><Relationship Id="rId5646" Type="http://schemas.openxmlformats.org/officeDocument/2006/relationships/hyperlink" Target="http://online.zakon.kz/Document/?doc_id=30518961" TargetMode="External"/><Relationship Id="rId5993" Type="http://schemas.openxmlformats.org/officeDocument/2006/relationships/hyperlink" Target="http://online.zakon.kz/Document/?doc_id=30366245" TargetMode="External"/><Relationship Id="rId8052" Type="http://schemas.openxmlformats.org/officeDocument/2006/relationships/hyperlink" Target="http://online.zakon.kz/Document/?doc_id=31094393" TargetMode="External"/><Relationship Id="rId3197" Type="http://schemas.openxmlformats.org/officeDocument/2006/relationships/hyperlink" Target="http://online.zakon.kz/Document/?doc_id=30518961" TargetMode="External"/><Relationship Id="rId4248" Type="http://schemas.openxmlformats.org/officeDocument/2006/relationships/hyperlink" Target="http://online.zakon.kz/Document/?doc_id=31310976" TargetMode="External"/><Relationship Id="rId4662" Type="http://schemas.openxmlformats.org/officeDocument/2006/relationships/hyperlink" Target="http://online.zakon.kz/Document/?doc_id=30366245" TargetMode="External"/><Relationship Id="rId5713" Type="http://schemas.openxmlformats.org/officeDocument/2006/relationships/hyperlink" Target="http://online.zakon.kz/Document/?doc_id=30366245"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1310976" TargetMode="External"/><Relationship Id="rId3264" Type="http://schemas.openxmlformats.org/officeDocument/2006/relationships/hyperlink" Target="http://online.zakon.kz/Document/?doc_id=31037865" TargetMode="External"/><Relationship Id="rId4315" Type="http://schemas.openxmlformats.org/officeDocument/2006/relationships/hyperlink" Target="http://online.zakon.kz/Document/?doc_id=31312849" TargetMode="External"/><Relationship Id="rId7885" Type="http://schemas.openxmlformats.org/officeDocument/2006/relationships/hyperlink" Target="http://online.zakon.kz/Document/?doc_id=30366245" TargetMode="External"/><Relationship Id="rId2280" Type="http://schemas.openxmlformats.org/officeDocument/2006/relationships/hyperlink" Target="http://online.zakon.kz/Document/?doc_id=31037865" TargetMode="External"/><Relationship Id="rId3331" Type="http://schemas.openxmlformats.org/officeDocument/2006/relationships/hyperlink" Target="http://online.zakon.kz/Document/?doc_id=31037865" TargetMode="External"/><Relationship Id="rId6487" Type="http://schemas.openxmlformats.org/officeDocument/2006/relationships/hyperlink" Target="http://online.zakon.kz/Document/?doc_id=30518961" TargetMode="External"/><Relationship Id="rId7538" Type="http://schemas.openxmlformats.org/officeDocument/2006/relationships/hyperlink" Target="http://online.zakon.kz/Document/?doc_id=30518961" TargetMode="External"/><Relationship Id="rId7952" Type="http://schemas.openxmlformats.org/officeDocument/2006/relationships/hyperlink" Target="http://online.zakon.kz/Document/?doc_id=30782059" TargetMode="External"/><Relationship Id="rId252" Type="http://schemas.openxmlformats.org/officeDocument/2006/relationships/hyperlink" Target="http://online.zakon.kz/Document/?doc_id=30366245" TargetMode="External"/><Relationship Id="rId5089" Type="http://schemas.openxmlformats.org/officeDocument/2006/relationships/hyperlink" Target="http://online.zakon.kz/Document/?doc_id=30366245" TargetMode="External"/><Relationship Id="rId6554" Type="http://schemas.openxmlformats.org/officeDocument/2006/relationships/hyperlink" Target="http://online.zakon.kz/Document/?doc_id=31483442" TargetMode="External"/><Relationship Id="rId7605" Type="http://schemas.openxmlformats.org/officeDocument/2006/relationships/hyperlink" Target="http://online.zakon.kz/Document/?doc_id=31482533" TargetMode="External"/><Relationship Id="rId1699" Type="http://schemas.openxmlformats.org/officeDocument/2006/relationships/hyperlink" Target="http://online.zakon.kz/Document/?doc_id=30366245" TargetMode="External"/><Relationship Id="rId2000" Type="http://schemas.openxmlformats.org/officeDocument/2006/relationships/hyperlink" Target="http://online.zakon.kz/Document/?doc_id=31310976" TargetMode="External"/><Relationship Id="rId5156" Type="http://schemas.openxmlformats.org/officeDocument/2006/relationships/hyperlink" Target="http://online.zakon.kz/Document/?doc_id=30366245" TargetMode="External"/><Relationship Id="rId5570" Type="http://schemas.openxmlformats.org/officeDocument/2006/relationships/hyperlink" Target="http://online.zakon.kz/Document/?doc_id=30565734" TargetMode="External"/><Relationship Id="rId6207" Type="http://schemas.openxmlformats.org/officeDocument/2006/relationships/hyperlink" Target="http://online.zakon.kz/Document/?doc_id=30565734" TargetMode="External"/><Relationship Id="rId4172" Type="http://schemas.openxmlformats.org/officeDocument/2006/relationships/hyperlink" Target="http://online.zakon.kz/Document/?doc_id=31310976" TargetMode="External"/><Relationship Id="rId5223" Type="http://schemas.openxmlformats.org/officeDocument/2006/relationships/hyperlink" Target="http://online.zakon.kz/Document/?doc_id=31310976" TargetMode="External"/><Relationship Id="rId6621" Type="http://schemas.openxmlformats.org/officeDocument/2006/relationships/hyperlink" Target="http://online.zakon.kz/Document/?doc_id=30520771" TargetMode="External"/><Relationship Id="rId1766" Type="http://schemas.openxmlformats.org/officeDocument/2006/relationships/hyperlink" Target="http://online.zakon.kz/Document/?doc_id=30366245" TargetMode="External"/><Relationship Id="rId2817" Type="http://schemas.openxmlformats.org/officeDocument/2006/relationships/hyperlink" Target="http://online.zakon.kz/Document/?doc_id=30366245" TargetMode="External"/><Relationship Id="rId58" Type="http://schemas.openxmlformats.org/officeDocument/2006/relationships/hyperlink" Target="http://online.zakon.kz/Document/?doc_id=31408579" TargetMode="External"/><Relationship Id="rId1419" Type="http://schemas.openxmlformats.org/officeDocument/2006/relationships/hyperlink" Target="http://online.zakon.kz/Document/?doc_id=31094393" TargetMode="External"/><Relationship Id="rId1833" Type="http://schemas.openxmlformats.org/officeDocument/2006/relationships/hyperlink" Target="http://online.zakon.kz/Document/?doc_id=31312849" TargetMode="External"/><Relationship Id="rId4989" Type="http://schemas.openxmlformats.org/officeDocument/2006/relationships/hyperlink" Target="http://online.zakon.kz/Document/?doc_id=31482533" TargetMode="External"/><Relationship Id="rId7048" Type="http://schemas.openxmlformats.org/officeDocument/2006/relationships/hyperlink" Target="http://online.zakon.kz/Document/?doc_id=30520771" TargetMode="External"/><Relationship Id="rId7395" Type="http://schemas.openxmlformats.org/officeDocument/2006/relationships/hyperlink" Target="http://online.zakon.kz/Document/?doc_id=30366245" TargetMode="External"/><Relationship Id="rId1900" Type="http://schemas.openxmlformats.org/officeDocument/2006/relationships/hyperlink" Target="http://online.zakon.kz/Document/?doc_id=30366245" TargetMode="External"/><Relationship Id="rId7462" Type="http://schemas.openxmlformats.org/officeDocument/2006/relationships/hyperlink" Target="http://online.zakon.kz/Document/?doc_id=30383291" TargetMode="External"/><Relationship Id="rId3658" Type="http://schemas.openxmlformats.org/officeDocument/2006/relationships/hyperlink" Target="http://online.zakon.kz/Document/?doc_id=31481924" TargetMode="External"/><Relationship Id="rId4709" Type="http://schemas.openxmlformats.org/officeDocument/2006/relationships/hyperlink" Target="http://online.zakon.kz/Document/?doc_id=31037865" TargetMode="External"/><Relationship Id="rId6064" Type="http://schemas.openxmlformats.org/officeDocument/2006/relationships/hyperlink" Target="http://online.zakon.kz/Document/?doc_id=31482533" TargetMode="External"/><Relationship Id="rId7115" Type="http://schemas.openxmlformats.org/officeDocument/2006/relationships/hyperlink" Target="http://online.zakon.kz/Document/?doc_id=30366245" TargetMode="External"/><Relationship Id="rId579" Type="http://schemas.openxmlformats.org/officeDocument/2006/relationships/hyperlink" Target="http://online.zakon.kz/Document/?doc_id=30366245" TargetMode="External"/><Relationship Id="rId993" Type="http://schemas.openxmlformats.org/officeDocument/2006/relationships/hyperlink" Target="http://online.zakon.kz/Document/?doc_id=31037865" TargetMode="External"/><Relationship Id="rId2674" Type="http://schemas.openxmlformats.org/officeDocument/2006/relationships/hyperlink" Target="http://online.zakon.kz/Document/?doc_id=31310976" TargetMode="External"/><Relationship Id="rId5080" Type="http://schemas.openxmlformats.org/officeDocument/2006/relationships/hyperlink" Target="http://online.zakon.kz/Document/?doc_id=30366245" TargetMode="External"/><Relationship Id="rId6131" Type="http://schemas.openxmlformats.org/officeDocument/2006/relationships/hyperlink" Target="http://online.zakon.kz/Document/?doc_id=31034316" TargetMode="External"/><Relationship Id="rId646" Type="http://schemas.openxmlformats.org/officeDocument/2006/relationships/hyperlink" Target="http://online.zakon.kz/Document/?doc_id=30366245" TargetMode="External"/><Relationship Id="rId1276" Type="http://schemas.openxmlformats.org/officeDocument/2006/relationships/hyperlink" Target="http://online.zakon.kz/Document/?doc_id=31482533" TargetMode="External"/><Relationship Id="rId2327" Type="http://schemas.openxmlformats.org/officeDocument/2006/relationships/hyperlink" Target="http://online.zakon.kz/Document/?doc_id=30366245" TargetMode="External"/><Relationship Id="rId3725" Type="http://schemas.openxmlformats.org/officeDocument/2006/relationships/hyperlink" Target="http://online.zakon.kz/Document/?doc_id=31482533" TargetMode="External"/><Relationship Id="rId1690" Type="http://schemas.openxmlformats.org/officeDocument/2006/relationships/hyperlink" Target="http://online.zakon.kz/Document/?doc_id=51035552" TargetMode="External"/><Relationship Id="rId2741" Type="http://schemas.openxmlformats.org/officeDocument/2006/relationships/hyperlink" Target="http://online.zakon.kz/Document/?doc_id=31039509" TargetMode="External"/><Relationship Id="rId5897" Type="http://schemas.openxmlformats.org/officeDocument/2006/relationships/hyperlink" Target="http://online.zakon.kz/Document/?doc_id=31481924" TargetMode="External"/><Relationship Id="rId6948" Type="http://schemas.openxmlformats.org/officeDocument/2006/relationships/hyperlink" Target="http://online.zakon.kz/Document/?doc_id=30624803" TargetMode="External"/><Relationship Id="rId713" Type="http://schemas.openxmlformats.org/officeDocument/2006/relationships/hyperlink" Target="http://online.zakon.kz/Document/?doc_id=30384673" TargetMode="External"/><Relationship Id="rId1343" Type="http://schemas.openxmlformats.org/officeDocument/2006/relationships/hyperlink" Target="http://online.zakon.kz/Document/?doc_id=31482533" TargetMode="External"/><Relationship Id="rId4499" Type="http://schemas.openxmlformats.org/officeDocument/2006/relationships/hyperlink" Target="http://online.zakon.kz/Document/?doc_id=31037865" TargetMode="External"/><Relationship Id="rId5964" Type="http://schemas.openxmlformats.org/officeDocument/2006/relationships/hyperlink" Target="http://online.zakon.kz/Document/?doc_id=31481924" TargetMode="External"/><Relationship Id="rId1410" Type="http://schemas.openxmlformats.org/officeDocument/2006/relationships/hyperlink" Target="http://online.zakon.kz/Document/?doc_id=31310976" TargetMode="External"/><Relationship Id="rId4566" Type="http://schemas.openxmlformats.org/officeDocument/2006/relationships/hyperlink" Target="http://online.zakon.kz/Document/?doc_id=31094393" TargetMode="External"/><Relationship Id="rId4980" Type="http://schemas.openxmlformats.org/officeDocument/2006/relationships/hyperlink" Target="http://online.zakon.kz/Document/?doc_id=30518961" TargetMode="External"/><Relationship Id="rId5617" Type="http://schemas.openxmlformats.org/officeDocument/2006/relationships/hyperlink" Target="http://online.zakon.kz/Document/?doc_id=31482533" TargetMode="External"/><Relationship Id="rId8023" Type="http://schemas.openxmlformats.org/officeDocument/2006/relationships/hyperlink" Target="http://online.zakon.kz/Document/?doc_id=31518761" TargetMode="External"/><Relationship Id="rId3168" Type="http://schemas.openxmlformats.org/officeDocument/2006/relationships/hyperlink" Target="http://online.zakon.kz/Document/?doc_id=31037865" TargetMode="External"/><Relationship Id="rId3582" Type="http://schemas.openxmlformats.org/officeDocument/2006/relationships/hyperlink" Target="http://online.zakon.kz/Document/?doc_id=31312849" TargetMode="External"/><Relationship Id="rId4219" Type="http://schemas.openxmlformats.org/officeDocument/2006/relationships/hyperlink" Target="http://online.zakon.kz/Document/?doc_id=31037865" TargetMode="External"/><Relationship Id="rId4633" Type="http://schemas.openxmlformats.org/officeDocument/2006/relationships/hyperlink" Target="http://online.zakon.kz/Document/?doc_id=30366245" TargetMode="External"/><Relationship Id="rId7789" Type="http://schemas.openxmlformats.org/officeDocument/2006/relationships/hyperlink" Target="http://online.zakon.kz/Document/?doc_id=30366245" TargetMode="External"/><Relationship Id="rId2184" Type="http://schemas.openxmlformats.org/officeDocument/2006/relationships/hyperlink" Target="http://online.zakon.kz/Document/?doc_id=31094393" TargetMode="External"/><Relationship Id="rId3235" Type="http://schemas.openxmlformats.org/officeDocument/2006/relationships/hyperlink" Target="http://online.zakon.kz/Document/?doc_id=30782059" TargetMode="External"/><Relationship Id="rId7856" Type="http://schemas.openxmlformats.org/officeDocument/2006/relationships/hyperlink" Target="http://online.zakon.kz/Document/?doc_id=30782059" TargetMode="External"/><Relationship Id="rId156" Type="http://schemas.openxmlformats.org/officeDocument/2006/relationships/hyperlink" Target="http://online.zakon.kz/Document/?doc_id=30366245" TargetMode="External"/><Relationship Id="rId570" Type="http://schemas.openxmlformats.org/officeDocument/2006/relationships/hyperlink" Target="http://online.zakon.kz/Document/?doc_id=30366245" TargetMode="External"/><Relationship Id="rId2251" Type="http://schemas.openxmlformats.org/officeDocument/2006/relationships/hyperlink" Target="http://online.zakon.kz/Document/?doc_id=31037865" TargetMode="External"/><Relationship Id="rId3302" Type="http://schemas.openxmlformats.org/officeDocument/2006/relationships/hyperlink" Target="http://online.zakon.kz/Document/?doc_id=30366245" TargetMode="External"/><Relationship Id="rId4700" Type="http://schemas.openxmlformats.org/officeDocument/2006/relationships/hyperlink" Target="http://online.zakon.kz/Document/?doc_id=31481924" TargetMode="External"/><Relationship Id="rId6458" Type="http://schemas.openxmlformats.org/officeDocument/2006/relationships/hyperlink" Target="http://online.zakon.kz/Document/?doc_id=31312849" TargetMode="External"/><Relationship Id="rId7509" Type="http://schemas.openxmlformats.org/officeDocument/2006/relationships/hyperlink" Target="http://online.zakon.kz/Document/?doc_id=31037865" TargetMode="External"/><Relationship Id="rId223" Type="http://schemas.openxmlformats.org/officeDocument/2006/relationships/hyperlink" Target="http://online.zakon.kz/Document/?doc_id=30366245" TargetMode="External"/><Relationship Id="rId6872" Type="http://schemas.openxmlformats.org/officeDocument/2006/relationships/hyperlink" Target="http://online.zakon.kz/Document/?doc_id=31310976" TargetMode="External"/><Relationship Id="rId7923" Type="http://schemas.openxmlformats.org/officeDocument/2006/relationships/hyperlink" Target="http://online.zakon.kz/Document/?doc_id=30366245" TargetMode="External"/><Relationship Id="rId4076" Type="http://schemas.openxmlformats.org/officeDocument/2006/relationships/hyperlink" Target="http://online.zakon.kz/Document/?doc_id=30366245" TargetMode="External"/><Relationship Id="rId5474" Type="http://schemas.openxmlformats.org/officeDocument/2006/relationships/hyperlink" Target="http://online.zakon.kz/Document/?doc_id=30518961" TargetMode="External"/><Relationship Id="rId6525" Type="http://schemas.openxmlformats.org/officeDocument/2006/relationships/hyperlink" Target="http://online.zakon.kz/Document/?doc_id=30924535" TargetMode="External"/><Relationship Id="rId4490" Type="http://schemas.openxmlformats.org/officeDocument/2006/relationships/hyperlink" Target="http://online.zakon.kz/Document/?doc_id=30366245" TargetMode="External"/><Relationship Id="rId5127" Type="http://schemas.openxmlformats.org/officeDocument/2006/relationships/hyperlink" Target="http://online.zakon.kz/Document/?doc_id=31312849" TargetMode="External"/><Relationship Id="rId5541" Type="http://schemas.openxmlformats.org/officeDocument/2006/relationships/hyperlink" Target="http://online.zakon.kz/Document/?doc_id=31480846" TargetMode="External"/><Relationship Id="rId1737" Type="http://schemas.openxmlformats.org/officeDocument/2006/relationships/hyperlink" Target="http://online.zakon.kz/Document/?doc_id=31310976" TargetMode="External"/><Relationship Id="rId3092" Type="http://schemas.openxmlformats.org/officeDocument/2006/relationships/hyperlink" Target="http://online.zakon.kz/Document/?doc_id=30366245" TargetMode="External"/><Relationship Id="rId4143" Type="http://schemas.openxmlformats.org/officeDocument/2006/relationships/hyperlink" Target="http://online.zakon.kz/Document/?doc_id=30366245" TargetMode="External"/><Relationship Id="rId7299" Type="http://schemas.openxmlformats.org/officeDocument/2006/relationships/hyperlink" Target="http://online.zakon.kz/Document/?doc_id=30518961" TargetMode="External"/><Relationship Id="rId29" Type="http://schemas.openxmlformats.org/officeDocument/2006/relationships/hyperlink" Target="http://online.zakon.kz/Document/?doc_id=31414250" TargetMode="External"/><Relationship Id="rId4210" Type="http://schemas.openxmlformats.org/officeDocument/2006/relationships/hyperlink" Target="http://online.zakon.kz/Document/?doc_id=30366245" TargetMode="External"/><Relationship Id="rId7366" Type="http://schemas.openxmlformats.org/officeDocument/2006/relationships/hyperlink" Target="http://online.zakon.kz/Document/?doc_id=31039509" TargetMode="External"/><Relationship Id="rId7780" Type="http://schemas.openxmlformats.org/officeDocument/2006/relationships/hyperlink" Target="http://online.zakon.kz/Document/?doc_id=31312849" TargetMode="External"/><Relationship Id="rId1804" Type="http://schemas.openxmlformats.org/officeDocument/2006/relationships/hyperlink" Target="http://online.zakon.kz/Document/?doc_id=51006061" TargetMode="External"/><Relationship Id="rId6382" Type="http://schemas.openxmlformats.org/officeDocument/2006/relationships/hyperlink" Target="http://online.zakon.kz/Document/?doc_id=31034351" TargetMode="External"/><Relationship Id="rId7019" Type="http://schemas.openxmlformats.org/officeDocument/2006/relationships/hyperlink" Target="http://online.zakon.kz/Document/?doc_id=31037865" TargetMode="External"/><Relationship Id="rId7433" Type="http://schemas.openxmlformats.org/officeDocument/2006/relationships/hyperlink" Target="http://online.zakon.kz/Document/?doc_id=30366245" TargetMode="External"/><Relationship Id="rId3976" Type="http://schemas.openxmlformats.org/officeDocument/2006/relationships/hyperlink" Target="http://online.zakon.kz/Document/?doc_id=30366245" TargetMode="External"/><Relationship Id="rId6035" Type="http://schemas.openxmlformats.org/officeDocument/2006/relationships/hyperlink" Target="http://online.zakon.kz/Document/?doc_id=31310976" TargetMode="External"/><Relationship Id="rId897" Type="http://schemas.openxmlformats.org/officeDocument/2006/relationships/hyperlink" Target="http://online.zakon.kz/Document/?doc_id=30366245" TargetMode="External"/><Relationship Id="rId2578" Type="http://schemas.openxmlformats.org/officeDocument/2006/relationships/hyperlink" Target="http://online.zakon.kz/Document/?doc_id=30366245" TargetMode="External"/><Relationship Id="rId2992" Type="http://schemas.openxmlformats.org/officeDocument/2006/relationships/hyperlink" Target="http://online.zakon.kz/Document/?doc_id=31037865" TargetMode="External"/><Relationship Id="rId3629" Type="http://schemas.openxmlformats.org/officeDocument/2006/relationships/hyperlink" Target="http://online.zakon.kz/Document/?doc_id=30366245" TargetMode="External"/><Relationship Id="rId5051" Type="http://schemas.openxmlformats.org/officeDocument/2006/relationships/hyperlink" Target="http://online.zakon.kz/Document/?doc_id=30858960" TargetMode="External"/><Relationship Id="rId7500" Type="http://schemas.openxmlformats.org/officeDocument/2006/relationships/hyperlink" Target="http://online.zakon.kz/Document/?doc_id=30624803" TargetMode="External"/><Relationship Id="rId964" Type="http://schemas.openxmlformats.org/officeDocument/2006/relationships/hyperlink" Target="http://online.zakon.kz/Document/?doc_id=30366245" TargetMode="External"/><Relationship Id="rId1594" Type="http://schemas.openxmlformats.org/officeDocument/2006/relationships/hyperlink" Target="http://online.zakon.kz/Document/?doc_id=30368034" TargetMode="External"/><Relationship Id="rId2645" Type="http://schemas.openxmlformats.org/officeDocument/2006/relationships/hyperlink" Target="http://online.zakon.kz/Document/?doc_id=30127693" TargetMode="External"/><Relationship Id="rId6102" Type="http://schemas.openxmlformats.org/officeDocument/2006/relationships/hyperlink" Target="http://online.zakon.kz/Document/?doc_id=31308043" TargetMode="External"/><Relationship Id="rId617" Type="http://schemas.openxmlformats.org/officeDocument/2006/relationships/hyperlink" Target="http://online.zakon.kz/Document/?doc_id=30366245" TargetMode="External"/><Relationship Id="rId1247" Type="http://schemas.openxmlformats.org/officeDocument/2006/relationships/hyperlink" Target="http://online.zakon.kz/Document/?doc_id=30520771" TargetMode="External"/><Relationship Id="rId1661" Type="http://schemas.openxmlformats.org/officeDocument/2006/relationships/hyperlink" Target="http://online.zakon.kz/Document/?doc_id=30366245" TargetMode="External"/><Relationship Id="rId2712" Type="http://schemas.openxmlformats.org/officeDocument/2006/relationships/hyperlink" Target="http://online.zakon.kz/Document/?doc_id=31124968" TargetMode="External"/><Relationship Id="rId5868" Type="http://schemas.openxmlformats.org/officeDocument/2006/relationships/hyperlink" Target="http://online.zakon.kz/Document/?doc_id=31094393" TargetMode="External"/><Relationship Id="rId6919" Type="http://schemas.openxmlformats.org/officeDocument/2006/relationships/hyperlink" Target="http://online.zakon.kz/Document/?doc_id=30835176" TargetMode="External"/><Relationship Id="rId1314" Type="http://schemas.openxmlformats.org/officeDocument/2006/relationships/hyperlink" Target="http://online.zakon.kz/Document/?doc_id=30384784" TargetMode="External"/><Relationship Id="rId4884" Type="http://schemas.openxmlformats.org/officeDocument/2006/relationships/hyperlink" Target="http://online.zakon.kz/Document/?doc_id=30366245" TargetMode="External"/><Relationship Id="rId5935" Type="http://schemas.openxmlformats.org/officeDocument/2006/relationships/hyperlink" Target="http://online.zakon.kz/Document/?doc_id=31308043" TargetMode="External"/><Relationship Id="rId7290" Type="http://schemas.openxmlformats.org/officeDocument/2006/relationships/hyperlink" Target="http://online.zakon.kz/Document/?doc_id=30565734" TargetMode="External"/><Relationship Id="rId3486" Type="http://schemas.openxmlformats.org/officeDocument/2006/relationships/hyperlink" Target="http://online.zakon.kz/Document/?doc_id=31094393" TargetMode="External"/><Relationship Id="rId4537" Type="http://schemas.openxmlformats.org/officeDocument/2006/relationships/hyperlink" Target="http://online.zakon.kz/Document/?doc_id=31212822" TargetMode="External"/><Relationship Id="rId20" Type="http://schemas.openxmlformats.org/officeDocument/2006/relationships/hyperlink" Target="http://online.zakon.kz/Document/?doc_id=31481924" TargetMode="External"/><Relationship Id="rId2088" Type="http://schemas.openxmlformats.org/officeDocument/2006/relationships/hyperlink" Target="http://online.zakon.kz/Document/?doc_id=30366245" TargetMode="External"/><Relationship Id="rId3139" Type="http://schemas.openxmlformats.org/officeDocument/2006/relationships/hyperlink" Target="http://online.zakon.kz/Document/?doc_id=30605083" TargetMode="External"/><Relationship Id="rId4951" Type="http://schemas.openxmlformats.org/officeDocument/2006/relationships/hyperlink" Target="http://online.zakon.kz/Document/?doc_id=31312849" TargetMode="External"/><Relationship Id="rId7010" Type="http://schemas.openxmlformats.org/officeDocument/2006/relationships/hyperlink" Target="http://online.zakon.kz/Document/?doc_id=30366245"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0518961" TargetMode="External"/><Relationship Id="rId3553" Type="http://schemas.openxmlformats.org/officeDocument/2006/relationships/hyperlink" Target="http://online.zakon.kz/Document/?doc_id=30366245" TargetMode="External"/><Relationship Id="rId4604" Type="http://schemas.openxmlformats.org/officeDocument/2006/relationships/hyperlink" Target="http://online.zakon.kz/Document/?doc_id=31094393" TargetMode="External"/><Relationship Id="rId127" Type="http://schemas.openxmlformats.org/officeDocument/2006/relationships/hyperlink" Target="http://online.zakon.kz/Document/?doc_id=30366245" TargetMode="External"/><Relationship Id="rId3206" Type="http://schemas.openxmlformats.org/officeDocument/2006/relationships/hyperlink" Target="http://online.zakon.kz/Document/?doc_id=30366245" TargetMode="External"/><Relationship Id="rId3620" Type="http://schemas.openxmlformats.org/officeDocument/2006/relationships/hyperlink" Target="http://online.zakon.kz/Document/?doc_id=30518961" TargetMode="External"/><Relationship Id="rId6776" Type="http://schemas.openxmlformats.org/officeDocument/2006/relationships/hyperlink" Target="http://online.zakon.kz/Document/?doc_id=30366245" TargetMode="External"/><Relationship Id="rId7827" Type="http://schemas.openxmlformats.org/officeDocument/2006/relationships/hyperlink" Target="http://online.zakon.kz/Document/?doc_id=31312849"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0835176" TargetMode="External"/><Relationship Id="rId2222" Type="http://schemas.openxmlformats.org/officeDocument/2006/relationships/hyperlink" Target="http://online.zakon.kz/Document/?doc_id=30366245" TargetMode="External"/><Relationship Id="rId5378" Type="http://schemas.openxmlformats.org/officeDocument/2006/relationships/hyperlink" Target="http://online.zakon.kz/Document/?doc_id=30783576" TargetMode="External"/><Relationship Id="rId5792" Type="http://schemas.openxmlformats.org/officeDocument/2006/relationships/hyperlink" Target="http://online.zakon.kz/Document/?doc_id=31312849" TargetMode="External"/><Relationship Id="rId6429" Type="http://schemas.openxmlformats.org/officeDocument/2006/relationships/hyperlink" Target="http://online.zakon.kz/Document/?doc_id=51045608" TargetMode="External"/><Relationship Id="rId6843" Type="http://schemas.openxmlformats.org/officeDocument/2006/relationships/hyperlink" Target="http://online.zakon.kz/Document/?doc_id=30366245" TargetMode="External"/><Relationship Id="rId1988" Type="http://schemas.openxmlformats.org/officeDocument/2006/relationships/hyperlink" Target="http://online.zakon.kz/Document/?doc_id=30518961" TargetMode="External"/><Relationship Id="rId4394" Type="http://schemas.openxmlformats.org/officeDocument/2006/relationships/hyperlink" Target="http://online.zakon.kz/Document/?doc_id=30366245" TargetMode="External"/><Relationship Id="rId5445" Type="http://schemas.openxmlformats.org/officeDocument/2006/relationships/hyperlink" Target="http://online.zakon.kz/Document/?doc_id=30366245" TargetMode="External"/><Relationship Id="rId4047" Type="http://schemas.openxmlformats.org/officeDocument/2006/relationships/hyperlink" Target="http://online.zakon.kz/Document/?doc_id=51006061" TargetMode="External"/><Relationship Id="rId4461" Type="http://schemas.openxmlformats.org/officeDocument/2006/relationships/hyperlink" Target="http://online.zakon.kz/Document/?doc_id=30366245" TargetMode="External"/><Relationship Id="rId5512" Type="http://schemas.openxmlformats.org/officeDocument/2006/relationships/hyperlink" Target="http://online.zakon.kz/Document/?doc_id=31310976" TargetMode="External"/><Relationship Id="rId6910" Type="http://schemas.openxmlformats.org/officeDocument/2006/relationships/hyperlink" Target="http://online.zakon.kz/Document/?doc_id=30624803" TargetMode="External"/><Relationship Id="rId3063" Type="http://schemas.openxmlformats.org/officeDocument/2006/relationships/hyperlink" Target="http://online.zakon.kz/Document/?doc_id=31094393" TargetMode="External"/><Relationship Id="rId4114" Type="http://schemas.openxmlformats.org/officeDocument/2006/relationships/hyperlink" Target="http://online.zakon.kz/Document/?doc_id=30783576" TargetMode="External"/><Relationship Id="rId1708" Type="http://schemas.openxmlformats.org/officeDocument/2006/relationships/hyperlink" Target="http://online.zakon.kz/Document/?doc_id=31310976" TargetMode="External"/><Relationship Id="rId3130" Type="http://schemas.openxmlformats.org/officeDocument/2006/relationships/hyperlink" Target="http://online.zakon.kz/Document/?doc_id=31037865" TargetMode="External"/><Relationship Id="rId6286" Type="http://schemas.openxmlformats.org/officeDocument/2006/relationships/hyperlink" Target="http://online.zakon.kz/Document/?doc_id=30518961" TargetMode="External"/><Relationship Id="rId7337" Type="http://schemas.openxmlformats.org/officeDocument/2006/relationships/hyperlink" Target="http://online.zakon.kz/Document/?doc_id=30366245" TargetMode="External"/><Relationship Id="rId7684" Type="http://schemas.openxmlformats.org/officeDocument/2006/relationships/hyperlink" Target="http://online.zakon.kz/Document/?doc_id=30366245" TargetMode="External"/><Relationship Id="rId7751" Type="http://schemas.openxmlformats.org/officeDocument/2006/relationships/hyperlink" Target="http://online.zakon.kz/Document/?link_id=1003563169" TargetMode="External"/><Relationship Id="rId2896" Type="http://schemas.openxmlformats.org/officeDocument/2006/relationships/hyperlink" Target="http://online.zakon.kz/Document/?doc_id=30366245" TargetMode="External"/><Relationship Id="rId3947" Type="http://schemas.openxmlformats.org/officeDocument/2006/relationships/hyperlink" Target="http://online.zakon.kz/Document/?doc_id=51038630" TargetMode="External"/><Relationship Id="rId6353" Type="http://schemas.openxmlformats.org/officeDocument/2006/relationships/hyperlink" Target="http://online.zakon.kz/Document/?doc_id=31312849" TargetMode="External"/><Relationship Id="rId7404" Type="http://schemas.openxmlformats.org/officeDocument/2006/relationships/hyperlink" Target="http://online.zakon.kz/Document/?doc_id=30366245" TargetMode="External"/><Relationship Id="rId868" Type="http://schemas.openxmlformats.org/officeDocument/2006/relationships/hyperlink" Target="http://online.zakon.kz/Document/?link_id=1001273722" TargetMode="External"/><Relationship Id="rId1498" Type="http://schemas.openxmlformats.org/officeDocument/2006/relationships/hyperlink" Target="http://online.zakon.kz/Document/?doc_id=31481924" TargetMode="External"/><Relationship Id="rId2549" Type="http://schemas.openxmlformats.org/officeDocument/2006/relationships/hyperlink" Target="http://online.zakon.kz/Document/?doc_id=31037880" TargetMode="External"/><Relationship Id="rId2963" Type="http://schemas.openxmlformats.org/officeDocument/2006/relationships/hyperlink" Target="http://online.zakon.kz/Document/?doc_id=31312849" TargetMode="External"/><Relationship Id="rId6006" Type="http://schemas.openxmlformats.org/officeDocument/2006/relationships/hyperlink" Target="http://online.zakon.kz/Document/?doc_id=30518961" TargetMode="External"/><Relationship Id="rId6420" Type="http://schemas.openxmlformats.org/officeDocument/2006/relationships/hyperlink" Target="http://online.zakon.kz/Document/?doc_id=31481924" TargetMode="External"/><Relationship Id="rId935" Type="http://schemas.openxmlformats.org/officeDocument/2006/relationships/hyperlink" Target="http://online.zakon.kz/Document/?doc_id=30366245" TargetMode="External"/><Relationship Id="rId1565" Type="http://schemas.openxmlformats.org/officeDocument/2006/relationships/hyperlink" Target="http://online.zakon.kz/Document/?doc_id=31310976" TargetMode="External"/><Relationship Id="rId2616" Type="http://schemas.openxmlformats.org/officeDocument/2006/relationships/hyperlink" Target="http://online.zakon.kz/Document/?doc_id=30518961" TargetMode="External"/><Relationship Id="rId5022" Type="http://schemas.openxmlformats.org/officeDocument/2006/relationships/hyperlink" Target="http://online.zakon.kz/Document/?doc_id=30520771" TargetMode="External"/><Relationship Id="rId1218" Type="http://schemas.openxmlformats.org/officeDocument/2006/relationships/hyperlink" Target="http://online.zakon.kz/Document/?doc_id=31310976" TargetMode="External"/><Relationship Id="rId7194" Type="http://schemas.openxmlformats.org/officeDocument/2006/relationships/hyperlink" Target="http://online.zakon.kz/Document/?doc_id=31025648" TargetMode="External"/><Relationship Id="rId1632" Type="http://schemas.openxmlformats.org/officeDocument/2006/relationships/hyperlink" Target="http://online.zakon.kz/Document/?doc_id=31481924" TargetMode="External"/><Relationship Id="rId4788" Type="http://schemas.openxmlformats.org/officeDocument/2006/relationships/hyperlink" Target="http://online.zakon.kz/Document/?doc_id=30782059" TargetMode="External"/><Relationship Id="rId5839" Type="http://schemas.openxmlformats.org/officeDocument/2006/relationships/hyperlink" Target="http://online.zakon.kz/Document/?doc_id=31310976" TargetMode="External"/><Relationship Id="rId7261" Type="http://schemas.openxmlformats.org/officeDocument/2006/relationships/hyperlink" Target="http://online.zakon.kz/Document/?doc_id=31406125" TargetMode="External"/><Relationship Id="rId4855" Type="http://schemas.openxmlformats.org/officeDocument/2006/relationships/hyperlink" Target="http://online.zakon.kz/Document/?doc_id=30782059" TargetMode="External"/><Relationship Id="rId5906" Type="http://schemas.openxmlformats.org/officeDocument/2006/relationships/hyperlink" Target="http://online.zakon.kz/Document/?doc_id=31310976" TargetMode="External"/><Relationship Id="rId3457" Type="http://schemas.openxmlformats.org/officeDocument/2006/relationships/hyperlink" Target="http://online.zakon.kz/Document/?doc_id=30366245" TargetMode="External"/><Relationship Id="rId3871" Type="http://schemas.openxmlformats.org/officeDocument/2006/relationships/hyperlink" Target="http://online.zakon.kz/Document/?doc_id=31112647" TargetMode="External"/><Relationship Id="rId4508" Type="http://schemas.openxmlformats.org/officeDocument/2006/relationships/hyperlink" Target="http://online.zakon.kz/Document/?doc_id=31320836" TargetMode="External"/><Relationship Id="rId4922" Type="http://schemas.openxmlformats.org/officeDocument/2006/relationships/hyperlink" Target="http://online.zakon.kz/Document/?doc_id=31037865" TargetMode="External"/><Relationship Id="rId378" Type="http://schemas.openxmlformats.org/officeDocument/2006/relationships/hyperlink" Target="http://online.zakon.kz/Document/?doc_id=30366245" TargetMode="External"/><Relationship Id="rId792" Type="http://schemas.openxmlformats.org/officeDocument/2006/relationships/hyperlink" Target="http://online.zakon.kz/Document/?doc_id=30782059" TargetMode="External"/><Relationship Id="rId2059" Type="http://schemas.openxmlformats.org/officeDocument/2006/relationships/hyperlink" Target="http://online.zakon.kz/Document/?doc_id=30366245" TargetMode="External"/><Relationship Id="rId2473" Type="http://schemas.openxmlformats.org/officeDocument/2006/relationships/hyperlink" Target="http://online.zakon.kz/Document/?doc_id=30858918" TargetMode="External"/><Relationship Id="rId3524" Type="http://schemas.openxmlformats.org/officeDocument/2006/relationships/hyperlink" Target="http://online.zakon.kz/Document/?doc_id=30366245" TargetMode="External"/><Relationship Id="rId445" Type="http://schemas.openxmlformats.org/officeDocument/2006/relationships/hyperlink" Target="http://online.zakon.kz/Document/?doc_id=30366245" TargetMode="External"/><Relationship Id="rId1075" Type="http://schemas.openxmlformats.org/officeDocument/2006/relationships/hyperlink" Target="http://online.zakon.kz/Document/?doc_id=30366245" TargetMode="External"/><Relationship Id="rId2126" Type="http://schemas.openxmlformats.org/officeDocument/2006/relationships/hyperlink" Target="http://online.zakon.kz/Document/?doc_id=31481924" TargetMode="External"/><Relationship Id="rId2540" Type="http://schemas.openxmlformats.org/officeDocument/2006/relationships/hyperlink" Target="http://online.zakon.kz/Document/?doc_id=31310976" TargetMode="External"/><Relationship Id="rId5696" Type="http://schemas.openxmlformats.org/officeDocument/2006/relationships/hyperlink" Target="http://online.zakon.kz/Document/?doc_id=31094393" TargetMode="External"/><Relationship Id="rId6747" Type="http://schemas.openxmlformats.org/officeDocument/2006/relationships/hyperlink" Target="http://online.zakon.kz/Document/?doc_id=31037865"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31482533" TargetMode="External"/><Relationship Id="rId4298" Type="http://schemas.openxmlformats.org/officeDocument/2006/relationships/hyperlink" Target="http://online.zakon.kz/Document/?doc_id=30520771" TargetMode="External"/><Relationship Id="rId5349" Type="http://schemas.openxmlformats.org/officeDocument/2006/relationships/hyperlink" Target="http://online.zakon.kz/Document/?doc_id=30366245" TargetMode="External"/><Relationship Id="rId4365" Type="http://schemas.openxmlformats.org/officeDocument/2006/relationships/hyperlink" Target="http://online.zakon.kz/Document/?doc_id=30366245" TargetMode="External"/><Relationship Id="rId5763" Type="http://schemas.openxmlformats.org/officeDocument/2006/relationships/hyperlink" Target="http://online.zakon.kz/Document/?doc_id=31039509" TargetMode="External"/><Relationship Id="rId6814" Type="http://schemas.openxmlformats.org/officeDocument/2006/relationships/hyperlink" Target="http://online.zakon.kz/Document/?doc_id=30366245" TargetMode="External"/><Relationship Id="rId1959" Type="http://schemas.openxmlformats.org/officeDocument/2006/relationships/hyperlink" Target="http://online.zakon.kz/Document/?doc_id=31519607" TargetMode="External"/><Relationship Id="rId4018" Type="http://schemas.openxmlformats.org/officeDocument/2006/relationships/hyperlink" Target="http://online.zakon.kz/Document/?doc_id=30782059" TargetMode="External"/><Relationship Id="rId5416" Type="http://schemas.openxmlformats.org/officeDocument/2006/relationships/hyperlink" Target="http://online.zakon.kz/Document/?doc_id=30565734" TargetMode="External"/><Relationship Id="rId5830" Type="http://schemas.openxmlformats.org/officeDocument/2006/relationships/hyperlink" Target="http://online.zakon.kz/Document/?doc_id=30366245" TargetMode="External"/><Relationship Id="rId3381" Type="http://schemas.openxmlformats.org/officeDocument/2006/relationships/hyperlink" Target="http://online.zakon.kz/Document/?doc_id=30366245" TargetMode="External"/><Relationship Id="rId4432" Type="http://schemas.openxmlformats.org/officeDocument/2006/relationships/hyperlink" Target="http://online.zakon.kz/Document/?doc_id=30366245" TargetMode="External"/><Relationship Id="rId7588" Type="http://schemas.openxmlformats.org/officeDocument/2006/relationships/hyperlink" Target="http://online.zakon.kz/Document/?doc_id=30835176" TargetMode="External"/><Relationship Id="rId3034" Type="http://schemas.openxmlformats.org/officeDocument/2006/relationships/hyperlink" Target="http://online.zakon.kz/Document/?doc_id=30518961" TargetMode="External"/><Relationship Id="rId7655" Type="http://schemas.openxmlformats.org/officeDocument/2006/relationships/hyperlink" Target="http://online.zakon.kz/Document/?doc_id=31519607" TargetMode="External"/><Relationship Id="rId2050" Type="http://schemas.openxmlformats.org/officeDocument/2006/relationships/hyperlink" Target="http://online.zakon.kz/Document/?doc_id=30366245" TargetMode="External"/><Relationship Id="rId3101" Type="http://schemas.openxmlformats.org/officeDocument/2006/relationships/hyperlink" Target="http://online.zakon.kz/Document/?doc_id=31037865" TargetMode="External"/><Relationship Id="rId6257" Type="http://schemas.openxmlformats.org/officeDocument/2006/relationships/hyperlink" Target="http://online.zakon.kz/Document/?doc_id=31312849" TargetMode="External"/><Relationship Id="rId6671" Type="http://schemas.openxmlformats.org/officeDocument/2006/relationships/hyperlink" Target="http://online.zakon.kz/Document/?doc_id=30449266" TargetMode="External"/><Relationship Id="rId7308" Type="http://schemas.openxmlformats.org/officeDocument/2006/relationships/hyperlink" Target="http://online.zakon.kz/Document/?doc_id=30518961" TargetMode="External"/><Relationship Id="rId7722" Type="http://schemas.openxmlformats.org/officeDocument/2006/relationships/hyperlink" Target="http://online.zakon.kz/Document/?doc_id=30782059" TargetMode="External"/><Relationship Id="rId5273" Type="http://schemas.openxmlformats.org/officeDocument/2006/relationships/hyperlink" Target="http://online.zakon.kz/Document/?doc_id=30520771" TargetMode="External"/><Relationship Id="rId6324" Type="http://schemas.openxmlformats.org/officeDocument/2006/relationships/hyperlink" Target="http://online.zakon.kz/Document/?doc_id=51049207" TargetMode="External"/><Relationship Id="rId839" Type="http://schemas.openxmlformats.org/officeDocument/2006/relationships/hyperlink" Target="http://online.zakon.kz/Document/?doc_id=30518961" TargetMode="External"/><Relationship Id="rId1469" Type="http://schemas.openxmlformats.org/officeDocument/2006/relationships/hyperlink" Target="http://online.zakon.kz/Document/?doc_id=30388346" TargetMode="External"/><Relationship Id="rId2867" Type="http://schemas.openxmlformats.org/officeDocument/2006/relationships/hyperlink" Target="http://online.zakon.kz/Document/?doc_id=31310976" TargetMode="External"/><Relationship Id="rId3918" Type="http://schemas.openxmlformats.org/officeDocument/2006/relationships/hyperlink" Target="http://online.zakon.kz/Document/?doc_id=30366245" TargetMode="External"/><Relationship Id="rId5340" Type="http://schemas.openxmlformats.org/officeDocument/2006/relationships/hyperlink" Target="http://online.zakon.kz/Document/?doc_id=30366245" TargetMode="External"/><Relationship Id="rId1883" Type="http://schemas.openxmlformats.org/officeDocument/2006/relationships/hyperlink" Target="http://online.zakon.kz/Document/?doc_id=31481924" TargetMode="External"/><Relationship Id="rId2934" Type="http://schemas.openxmlformats.org/officeDocument/2006/relationships/hyperlink" Target="http://online.zakon.kz/Document/?doc_id=30366245" TargetMode="External"/><Relationship Id="rId7098" Type="http://schemas.openxmlformats.org/officeDocument/2006/relationships/hyperlink" Target="http://online.zakon.kz/Document/?doc_id=30783576" TargetMode="External"/><Relationship Id="rId8149" Type="http://schemas.openxmlformats.org/officeDocument/2006/relationships/hyperlink" Target="http://online.zakon.kz/Document/?doc_id=31310976" TargetMode="External"/><Relationship Id="rId906" Type="http://schemas.openxmlformats.org/officeDocument/2006/relationships/hyperlink" Target="http://online.zakon.kz/Document/?doc_id=30366245" TargetMode="External"/><Relationship Id="rId1536" Type="http://schemas.openxmlformats.org/officeDocument/2006/relationships/hyperlink" Target="http://online.zakon.kz/Document/?doc_id=31482533" TargetMode="External"/><Relationship Id="rId1950" Type="http://schemas.openxmlformats.org/officeDocument/2006/relationships/hyperlink" Target="http://online.zakon.kz/Document/?doc_id=31519607" TargetMode="External"/><Relationship Id="rId1603" Type="http://schemas.openxmlformats.org/officeDocument/2006/relationships/hyperlink" Target="http://online.zakon.kz/Document/?doc_id=30782059" TargetMode="External"/><Relationship Id="rId4759" Type="http://schemas.openxmlformats.org/officeDocument/2006/relationships/hyperlink" Target="http://online.zakon.kz/Document/?doc_id=30783576" TargetMode="External"/><Relationship Id="rId7165" Type="http://schemas.openxmlformats.org/officeDocument/2006/relationships/hyperlink" Target="http://online.zakon.kz/Document/?doc_id=31311654" TargetMode="External"/><Relationship Id="rId3775" Type="http://schemas.openxmlformats.org/officeDocument/2006/relationships/hyperlink" Target="http://online.zakon.kz/Document/?doc_id=31312849" TargetMode="External"/><Relationship Id="rId4826" Type="http://schemas.openxmlformats.org/officeDocument/2006/relationships/hyperlink" Target="http://online.zakon.kz/Document/?doc_id=30782059" TargetMode="External"/><Relationship Id="rId6181" Type="http://schemas.openxmlformats.org/officeDocument/2006/relationships/hyperlink" Target="http://online.zakon.kz/Document/?doc_id=1026672" TargetMode="External"/><Relationship Id="rId7232" Type="http://schemas.openxmlformats.org/officeDocument/2006/relationships/hyperlink" Target="http://online.zakon.kz/Document/?doc_id=31312849" TargetMode="External"/><Relationship Id="rId696" Type="http://schemas.openxmlformats.org/officeDocument/2006/relationships/hyperlink" Target="http://online.zakon.kz/Document/?doc_id=51049233" TargetMode="External"/><Relationship Id="rId2377" Type="http://schemas.openxmlformats.org/officeDocument/2006/relationships/hyperlink" Target="http://online.zakon.kz/Document/?doc_id=30569572" TargetMode="External"/><Relationship Id="rId2791" Type="http://schemas.openxmlformats.org/officeDocument/2006/relationships/hyperlink" Target="http://online.zakon.kz/Document/?doc_id=30520771" TargetMode="External"/><Relationship Id="rId3428" Type="http://schemas.openxmlformats.org/officeDocument/2006/relationships/hyperlink" Target="http://online.zakon.kz/Document/?doc_id=30366245" TargetMode="External"/><Relationship Id="rId349" Type="http://schemas.openxmlformats.org/officeDocument/2006/relationships/hyperlink" Target="http://online.zakon.kz/Document/?doc_id=30366245" TargetMode="External"/><Relationship Id="rId763" Type="http://schemas.openxmlformats.org/officeDocument/2006/relationships/hyperlink" Target="http://online.zakon.kz/Document/?doc_id=30980749" TargetMode="External"/><Relationship Id="rId1393" Type="http://schemas.openxmlformats.org/officeDocument/2006/relationships/hyperlink" Target="http://online.zakon.kz/Document/?doc_id=30520771" TargetMode="External"/><Relationship Id="rId2444" Type="http://schemas.openxmlformats.org/officeDocument/2006/relationships/hyperlink" Target="http://online.zakon.kz/Document/?doc_id=30518961" TargetMode="External"/><Relationship Id="rId3842" Type="http://schemas.openxmlformats.org/officeDocument/2006/relationships/hyperlink" Target="http://online.zakon.kz/Document/?doc_id=30366245" TargetMode="External"/><Relationship Id="rId6998" Type="http://schemas.openxmlformats.org/officeDocument/2006/relationships/hyperlink" Target="http://online.zakon.kz/Document/?doc_id=31310976" TargetMode="External"/><Relationship Id="rId416" Type="http://schemas.openxmlformats.org/officeDocument/2006/relationships/hyperlink" Target="http://online.zakon.kz/Document/?doc_id=30366245" TargetMode="External"/><Relationship Id="rId1046" Type="http://schemas.openxmlformats.org/officeDocument/2006/relationships/hyperlink" Target="http://online.zakon.kz/Document/?doc_id=30366245" TargetMode="External"/><Relationship Id="rId8073" Type="http://schemas.openxmlformats.org/officeDocument/2006/relationships/hyperlink" Target="http://online.zakon.kz/Document/?doc_id=30782059" TargetMode="External"/><Relationship Id="rId830" Type="http://schemas.openxmlformats.org/officeDocument/2006/relationships/hyperlink" Target="http://online.zakon.kz/Document/?doc_id=30366245" TargetMode="External"/><Relationship Id="rId1460" Type="http://schemas.openxmlformats.org/officeDocument/2006/relationships/hyperlink" Target="http://online.zakon.kz/Document/?doc_id=30366245" TargetMode="External"/><Relationship Id="rId2511" Type="http://schemas.openxmlformats.org/officeDocument/2006/relationships/hyperlink" Target="http://online.zakon.kz/Document/?doc_id=31094393" TargetMode="External"/><Relationship Id="rId5667" Type="http://schemas.openxmlformats.org/officeDocument/2006/relationships/hyperlink" Target="http://online.zakon.kz/Document/?doc_id=30518961" TargetMode="External"/><Relationship Id="rId6718" Type="http://schemas.openxmlformats.org/officeDocument/2006/relationships/hyperlink" Target="http://online.zakon.kz/Document/?doc_id=31039509" TargetMode="External"/><Relationship Id="rId1113" Type="http://schemas.openxmlformats.org/officeDocument/2006/relationships/hyperlink" Target="http://online.zakon.kz/Document/?doc_id=30624803" TargetMode="External"/><Relationship Id="rId4269" Type="http://schemas.openxmlformats.org/officeDocument/2006/relationships/hyperlink" Target="http://online.zakon.kz/Document/?doc_id=31310976" TargetMode="External"/><Relationship Id="rId4683" Type="http://schemas.openxmlformats.org/officeDocument/2006/relationships/hyperlink" Target="http://online.zakon.kz/Document/?doc_id=30783576" TargetMode="External"/><Relationship Id="rId5734" Type="http://schemas.openxmlformats.org/officeDocument/2006/relationships/hyperlink" Target="http://online.zakon.kz/Document/?doc_id=30783576" TargetMode="External"/><Relationship Id="rId8140" Type="http://schemas.openxmlformats.org/officeDocument/2006/relationships/hyperlink" Target="http://online.zakon.kz/Document/?doc_id=30449266" TargetMode="External"/><Relationship Id="rId3285" Type="http://schemas.openxmlformats.org/officeDocument/2006/relationships/hyperlink" Target="http://online.zakon.kz/Document/?doc_id=30366245" TargetMode="External"/><Relationship Id="rId4336" Type="http://schemas.openxmlformats.org/officeDocument/2006/relationships/hyperlink" Target="http://online.zakon.kz/Document/?doc_id=31312849" TargetMode="External"/><Relationship Id="rId4750" Type="http://schemas.openxmlformats.org/officeDocument/2006/relationships/hyperlink" Target="http://online.zakon.kz/Document/?doc_id=30366245" TargetMode="External"/><Relationship Id="rId5801" Type="http://schemas.openxmlformats.org/officeDocument/2006/relationships/hyperlink" Target="http://online.zakon.kz/Document/?doc_id=30366245" TargetMode="External"/><Relationship Id="rId3352" Type="http://schemas.openxmlformats.org/officeDocument/2006/relationships/hyperlink" Target="http://online.zakon.kz/Document/?doc_id=30518961" TargetMode="External"/><Relationship Id="rId4403" Type="http://schemas.openxmlformats.org/officeDocument/2006/relationships/hyperlink" Target="http://online.zakon.kz/Document/?doc_id=30366245" TargetMode="External"/><Relationship Id="rId7559" Type="http://schemas.openxmlformats.org/officeDocument/2006/relationships/hyperlink" Target="http://online.zakon.kz/Document/?doc_id=31310976" TargetMode="External"/><Relationship Id="rId273" Type="http://schemas.openxmlformats.org/officeDocument/2006/relationships/hyperlink" Target="http://online.zakon.kz/Document/?doc_id=30366245" TargetMode="External"/><Relationship Id="rId3005" Type="http://schemas.openxmlformats.org/officeDocument/2006/relationships/hyperlink" Target="http://online.zakon.kz/Document/?doc_id=30518961" TargetMode="External"/><Relationship Id="rId6575" Type="http://schemas.openxmlformats.org/officeDocument/2006/relationships/hyperlink" Target="http://online.zakon.kz/Document/?doc_id=30384673" TargetMode="External"/><Relationship Id="rId7626" Type="http://schemas.openxmlformats.org/officeDocument/2006/relationships/hyperlink" Target="http://online.zakon.kz/Document/?doc_id=31310976" TargetMode="External"/><Relationship Id="rId7973" Type="http://schemas.openxmlformats.org/officeDocument/2006/relationships/hyperlink" Target="http://online.zakon.kz/Document/?doc_id=30520771"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0368034" TargetMode="External"/><Relationship Id="rId5177" Type="http://schemas.openxmlformats.org/officeDocument/2006/relationships/hyperlink" Target="http://online.zakon.kz/Document/?doc_id=30624803" TargetMode="External"/><Relationship Id="rId6228" Type="http://schemas.openxmlformats.org/officeDocument/2006/relationships/hyperlink" Target="http://online.zakon.kz/Document/?doc_id=30518961" TargetMode="External"/><Relationship Id="rId4193" Type="http://schemas.openxmlformats.org/officeDocument/2006/relationships/hyperlink" Target="http://online.zakon.kz/Document/?doc_id=30366245" TargetMode="External"/><Relationship Id="rId5591" Type="http://schemas.openxmlformats.org/officeDocument/2006/relationships/hyperlink" Target="http://online.zakon.kz/Document/?doc_id=1026672" TargetMode="External"/><Relationship Id="rId6642" Type="http://schemas.openxmlformats.org/officeDocument/2006/relationships/hyperlink" Target="http://online.zakon.kz/Document/?doc_id=30449266" TargetMode="External"/><Relationship Id="rId1787" Type="http://schemas.openxmlformats.org/officeDocument/2006/relationships/hyperlink" Target="http://online.zakon.kz/Document/?doc_id=30366245" TargetMode="External"/><Relationship Id="rId2838" Type="http://schemas.openxmlformats.org/officeDocument/2006/relationships/hyperlink" Target="http://online.zakon.kz/Document/?doc_id=30520771" TargetMode="External"/><Relationship Id="rId5244" Type="http://schemas.openxmlformats.org/officeDocument/2006/relationships/hyperlink" Target="http://online.zakon.kz/Document/?doc_id=31481924" TargetMode="External"/><Relationship Id="rId79" Type="http://schemas.openxmlformats.org/officeDocument/2006/relationships/hyperlink" Target="http://online.zakon.kz/Document/?doc_id=30366245" TargetMode="External"/><Relationship Id="rId1854" Type="http://schemas.openxmlformats.org/officeDocument/2006/relationships/hyperlink" Target="http://online.zakon.kz/Document/?doc_id=51041258" TargetMode="External"/><Relationship Id="rId2905" Type="http://schemas.openxmlformats.org/officeDocument/2006/relationships/hyperlink" Target="http://online.zakon.kz/Document/?doc_id=31037865" TargetMode="External"/><Relationship Id="rId4260" Type="http://schemas.openxmlformats.org/officeDocument/2006/relationships/hyperlink" Target="http://online.zakon.kz/Document/?doc_id=30443961" TargetMode="External"/><Relationship Id="rId5311" Type="http://schemas.openxmlformats.org/officeDocument/2006/relationships/hyperlink" Target="http://online.zakon.kz/Document/?doc_id=31310976" TargetMode="External"/><Relationship Id="rId1507" Type="http://schemas.openxmlformats.org/officeDocument/2006/relationships/hyperlink" Target="http://online.zakon.kz/Document/?doc_id=31310976" TargetMode="External"/><Relationship Id="rId7069" Type="http://schemas.openxmlformats.org/officeDocument/2006/relationships/hyperlink" Target="http://online.zakon.kz/Document/?doc_id=30366245" TargetMode="External"/><Relationship Id="rId7483" Type="http://schemas.openxmlformats.org/officeDocument/2006/relationships/hyperlink" Target="http://online.zakon.kz/Document/?doc_id=30366245" TargetMode="External"/><Relationship Id="rId1921" Type="http://schemas.openxmlformats.org/officeDocument/2006/relationships/hyperlink" Target="http://online.zakon.kz/Document/?doc_id=31312849" TargetMode="External"/><Relationship Id="rId3679" Type="http://schemas.openxmlformats.org/officeDocument/2006/relationships/hyperlink" Target="http://online.zakon.kz/Document/?doc_id=30783576" TargetMode="External"/><Relationship Id="rId6085" Type="http://schemas.openxmlformats.org/officeDocument/2006/relationships/hyperlink" Target="http://online.zakon.kz/Document/?doc_id=31107505" TargetMode="External"/><Relationship Id="rId7136" Type="http://schemas.openxmlformats.org/officeDocument/2006/relationships/hyperlink" Target="http://online.zakon.kz/Document/?doc_id=31310976" TargetMode="External"/><Relationship Id="rId7550" Type="http://schemas.openxmlformats.org/officeDocument/2006/relationships/hyperlink" Target="http://online.zakon.kz/Document/?doc_id=31094393" TargetMode="External"/><Relationship Id="rId6152" Type="http://schemas.openxmlformats.org/officeDocument/2006/relationships/hyperlink" Target="http://online.zakon.kz/Document/?doc_id=31312849" TargetMode="External"/><Relationship Id="rId7203" Type="http://schemas.openxmlformats.org/officeDocument/2006/relationships/hyperlink" Target="http://online.zakon.kz/Document/?doc_id=31312849" TargetMode="External"/><Relationship Id="rId1297" Type="http://schemas.openxmlformats.org/officeDocument/2006/relationships/hyperlink" Target="http://online.zakon.kz/Document/?doc_id=31037865" TargetMode="External"/><Relationship Id="rId2695" Type="http://schemas.openxmlformats.org/officeDocument/2006/relationships/hyperlink" Target="http://online.zakon.kz/Document/?doc_id=31094393" TargetMode="External"/><Relationship Id="rId3746" Type="http://schemas.openxmlformats.org/officeDocument/2006/relationships/hyperlink" Target="http://online.zakon.kz/Document/?doc_id=31310976" TargetMode="External"/><Relationship Id="rId667" Type="http://schemas.openxmlformats.org/officeDocument/2006/relationships/hyperlink" Target="http://online.zakon.kz/Document/?doc_id=30366245" TargetMode="External"/><Relationship Id="rId2348" Type="http://schemas.openxmlformats.org/officeDocument/2006/relationships/hyperlink" Target="http://online.zakon.kz/Document/?doc_id=31113454" TargetMode="External"/><Relationship Id="rId2762" Type="http://schemas.openxmlformats.org/officeDocument/2006/relationships/hyperlink" Target="http://online.zakon.kz/Document/?doc_id=30366245" TargetMode="External"/><Relationship Id="rId3813" Type="http://schemas.openxmlformats.org/officeDocument/2006/relationships/hyperlink" Target="http://online.zakon.kz/Document/?doc_id=31312849" TargetMode="External"/><Relationship Id="rId6969" Type="http://schemas.openxmlformats.org/officeDocument/2006/relationships/hyperlink" Target="http://online.zakon.kz/Document/?doc_id=30366245" TargetMode="External"/><Relationship Id="rId734" Type="http://schemas.openxmlformats.org/officeDocument/2006/relationships/hyperlink" Target="http://online.zakon.kz/Document/?doc_id=30366245" TargetMode="External"/><Relationship Id="rId1364" Type="http://schemas.openxmlformats.org/officeDocument/2006/relationships/hyperlink" Target="http://online.zakon.kz/Document/?doc_id=31519607" TargetMode="External"/><Relationship Id="rId2415" Type="http://schemas.openxmlformats.org/officeDocument/2006/relationships/hyperlink" Target="http://online.zakon.kz/Document/?doc_id=30520771" TargetMode="External"/><Relationship Id="rId5985" Type="http://schemas.openxmlformats.org/officeDocument/2006/relationships/hyperlink" Target="http://online.zakon.kz/Document/?doc_id=31482533" TargetMode="External"/><Relationship Id="rId70" Type="http://schemas.openxmlformats.org/officeDocument/2006/relationships/hyperlink" Target="http://online.zakon.kz/Document/?doc_id=30366245" TargetMode="External"/><Relationship Id="rId801" Type="http://schemas.openxmlformats.org/officeDocument/2006/relationships/hyperlink" Target="http://online.zakon.kz/Document/?doc_id=30782059" TargetMode="External"/><Relationship Id="rId1017" Type="http://schemas.openxmlformats.org/officeDocument/2006/relationships/hyperlink" Target="http://online.zakon.kz/Document/?doc_id=30366245" TargetMode="External"/><Relationship Id="rId1431" Type="http://schemas.openxmlformats.org/officeDocument/2006/relationships/hyperlink" Target="http://online.zakon.kz/Document/?doc_id=31025648" TargetMode="External"/><Relationship Id="rId4587" Type="http://schemas.openxmlformats.org/officeDocument/2006/relationships/hyperlink" Target="http://online.zakon.kz/Document/?doc_id=30366245" TargetMode="External"/><Relationship Id="rId5638" Type="http://schemas.openxmlformats.org/officeDocument/2006/relationships/hyperlink" Target="http://online.zakon.kz/Document/?doc_id=31310976" TargetMode="External"/><Relationship Id="rId8044" Type="http://schemas.openxmlformats.org/officeDocument/2006/relationships/hyperlink" Target="http://online.zakon.kz/Document/?doc_id=30782059" TargetMode="External"/><Relationship Id="rId3189" Type="http://schemas.openxmlformats.org/officeDocument/2006/relationships/hyperlink" Target="http://online.zakon.kz/Document/?doc_id=30782059" TargetMode="External"/><Relationship Id="rId4654" Type="http://schemas.openxmlformats.org/officeDocument/2006/relationships/hyperlink" Target="http://online.zakon.kz/Document/?doc_id=31310976" TargetMode="External"/><Relationship Id="rId7060" Type="http://schemas.openxmlformats.org/officeDocument/2006/relationships/hyperlink" Target="http://online.zakon.kz/Document/?doc_id=31310976" TargetMode="External"/><Relationship Id="rId8111" Type="http://schemas.openxmlformats.org/officeDocument/2006/relationships/hyperlink" Target="http://online.zakon.kz/Document/?doc_id=31310976" TargetMode="External"/><Relationship Id="rId3256" Type="http://schemas.openxmlformats.org/officeDocument/2006/relationships/hyperlink" Target="http://online.zakon.kz/Document/?doc_id=30520771" TargetMode="External"/><Relationship Id="rId4307" Type="http://schemas.openxmlformats.org/officeDocument/2006/relationships/hyperlink" Target="http://online.zakon.kz/Document/?doc_id=30782059" TargetMode="External"/><Relationship Id="rId5705" Type="http://schemas.openxmlformats.org/officeDocument/2006/relationships/hyperlink" Target="http://online.zakon.kz/Document/?doc_id=31312849" TargetMode="External"/><Relationship Id="rId177"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2272" Type="http://schemas.openxmlformats.org/officeDocument/2006/relationships/hyperlink" Target="http://online.zakon.kz/Document/?doc_id=31037865" TargetMode="External"/><Relationship Id="rId3670" Type="http://schemas.openxmlformats.org/officeDocument/2006/relationships/hyperlink" Target="http://online.zakon.kz/Document/?doc_id=51013880" TargetMode="External"/><Relationship Id="rId4721" Type="http://schemas.openxmlformats.org/officeDocument/2006/relationships/hyperlink" Target="http://online.zakon.kz/Document/?doc_id=30375307" TargetMode="External"/><Relationship Id="rId7877" Type="http://schemas.openxmlformats.org/officeDocument/2006/relationships/hyperlink" Target="http://online.zakon.kz/Document/?doc_id=30782059" TargetMode="External"/><Relationship Id="rId244" Type="http://schemas.openxmlformats.org/officeDocument/2006/relationships/hyperlink" Target="http://online.zakon.kz/Document/?doc_id=30366245" TargetMode="External"/><Relationship Id="rId3323" Type="http://schemas.openxmlformats.org/officeDocument/2006/relationships/hyperlink" Target="http://online.zakon.kz/Document/?doc_id=30366245" TargetMode="External"/><Relationship Id="rId6479" Type="http://schemas.openxmlformats.org/officeDocument/2006/relationships/hyperlink" Target="http://online.zakon.kz/Document/?doc_id=31416324" TargetMode="External"/><Relationship Id="rId6893" Type="http://schemas.openxmlformats.org/officeDocument/2006/relationships/hyperlink" Target="http://online.zakon.kz/Document/?doc_id=30835176" TargetMode="External"/><Relationship Id="rId7944" Type="http://schemas.openxmlformats.org/officeDocument/2006/relationships/hyperlink" Target="http://online.zakon.kz/Document/?doc_id=30383291" TargetMode="External"/><Relationship Id="rId5495" Type="http://schemas.openxmlformats.org/officeDocument/2006/relationships/hyperlink" Target="http://online.zakon.kz/Document/?doc_id=30520771" TargetMode="External"/><Relationship Id="rId6546" Type="http://schemas.openxmlformats.org/officeDocument/2006/relationships/hyperlink" Target="http://online.zakon.kz/Document/?doc_id=31518761" TargetMode="External"/><Relationship Id="rId6960" Type="http://schemas.openxmlformats.org/officeDocument/2006/relationships/hyperlink" Target="http://online.zakon.kz/Document/?doc_id=30783576" TargetMode="External"/><Relationship Id="rId311" Type="http://schemas.openxmlformats.org/officeDocument/2006/relationships/hyperlink" Target="http://online.zakon.kz/Document/?doc_id=30366245" TargetMode="External"/><Relationship Id="rId4097" Type="http://schemas.openxmlformats.org/officeDocument/2006/relationships/hyperlink" Target="http://online.zakon.kz/Document/?doc_id=30366245" TargetMode="External"/><Relationship Id="rId5148" Type="http://schemas.openxmlformats.org/officeDocument/2006/relationships/hyperlink" Target="http://online.zakon.kz/Document/?doc_id=30366245" TargetMode="External"/><Relationship Id="rId5562" Type="http://schemas.openxmlformats.org/officeDocument/2006/relationships/hyperlink" Target="http://online.zakon.kz/Document/?doc_id=31037865" TargetMode="External"/><Relationship Id="rId6613" Type="http://schemas.openxmlformats.org/officeDocument/2006/relationships/hyperlink" Target="http://online.zakon.kz/Document/?doc_id=31481924" TargetMode="External"/><Relationship Id="rId1758" Type="http://schemas.openxmlformats.org/officeDocument/2006/relationships/hyperlink" Target="http://online.zakon.kz/Document/?doc_id=30518961" TargetMode="External"/><Relationship Id="rId2809" Type="http://schemas.openxmlformats.org/officeDocument/2006/relationships/hyperlink" Target="http://online.zakon.kz/Document/?doc_id=30366245" TargetMode="External"/><Relationship Id="rId4164" Type="http://schemas.openxmlformats.org/officeDocument/2006/relationships/hyperlink" Target="http://online.zakon.kz/Document/?doc_id=31037865" TargetMode="External"/><Relationship Id="rId5215" Type="http://schemas.openxmlformats.org/officeDocument/2006/relationships/hyperlink" Target="http://online.zakon.kz/Document/?doc_id=30565734" TargetMode="External"/><Relationship Id="rId3180" Type="http://schemas.openxmlformats.org/officeDocument/2006/relationships/hyperlink" Target="http://online.zakon.kz/Document/?doc_id=30518961" TargetMode="External"/><Relationship Id="rId4231" Type="http://schemas.openxmlformats.org/officeDocument/2006/relationships/hyperlink" Target="http://online.zakon.kz/Document/?doc_id=30368034" TargetMode="External"/><Relationship Id="rId7387" Type="http://schemas.openxmlformats.org/officeDocument/2006/relationships/hyperlink" Target="http://online.zakon.kz/Document/?doc_id=30782059" TargetMode="External"/><Relationship Id="rId1825" Type="http://schemas.openxmlformats.org/officeDocument/2006/relationships/hyperlink" Target="http://online.zakon.kz/Document/?doc_id=31310976" TargetMode="External"/><Relationship Id="rId3997" Type="http://schemas.openxmlformats.org/officeDocument/2006/relationships/hyperlink" Target="http://online.zakon.kz/Document/?doc_id=30518961" TargetMode="External"/><Relationship Id="rId6056" Type="http://schemas.openxmlformats.org/officeDocument/2006/relationships/hyperlink" Target="http://online.zakon.kz/Document/?doc_id=30115038" TargetMode="External"/><Relationship Id="rId7454" Type="http://schemas.openxmlformats.org/officeDocument/2006/relationships/hyperlink" Target="http://online.zakon.kz/Document/?doc_id=30383291" TargetMode="External"/><Relationship Id="rId2599" Type="http://schemas.openxmlformats.org/officeDocument/2006/relationships/hyperlink" Target="http://online.zakon.kz/Document/?doc_id=30384784" TargetMode="External"/><Relationship Id="rId6470" Type="http://schemas.openxmlformats.org/officeDocument/2006/relationships/hyperlink" Target="http://online.zakon.kz/Document/?doc_id=31482533" TargetMode="External"/><Relationship Id="rId7107" Type="http://schemas.openxmlformats.org/officeDocument/2006/relationships/hyperlink" Target="http://online.zakon.kz/Document/?doc_id=31037865" TargetMode="External"/><Relationship Id="rId7521" Type="http://schemas.openxmlformats.org/officeDocument/2006/relationships/hyperlink" Target="http://online.zakon.kz/Document/?doc_id=31518760" TargetMode="External"/><Relationship Id="rId985" Type="http://schemas.openxmlformats.org/officeDocument/2006/relationships/hyperlink" Target="http://online.zakon.kz/Document/?doc_id=30443961" TargetMode="External"/><Relationship Id="rId2666" Type="http://schemas.openxmlformats.org/officeDocument/2006/relationships/hyperlink" Target="http://online.zakon.kz/Document/?doc_id=31310976" TargetMode="External"/><Relationship Id="rId3717" Type="http://schemas.openxmlformats.org/officeDocument/2006/relationships/hyperlink" Target="http://online.zakon.kz/Document/?doc_id=30366245" TargetMode="External"/><Relationship Id="rId5072" Type="http://schemas.openxmlformats.org/officeDocument/2006/relationships/hyperlink" Target="http://online.zakon.kz/Document/?doc_id=30366245" TargetMode="External"/><Relationship Id="rId6123" Type="http://schemas.openxmlformats.org/officeDocument/2006/relationships/hyperlink" Target="http://online.zakon.kz/Document/?doc_id=31034351" TargetMode="External"/><Relationship Id="rId638" Type="http://schemas.openxmlformats.org/officeDocument/2006/relationships/hyperlink" Target="http://online.zakon.kz/Document/?doc_id=30366245" TargetMode="External"/><Relationship Id="rId1268" Type="http://schemas.openxmlformats.org/officeDocument/2006/relationships/hyperlink" Target="http://online.zakon.kz/Document/?doc_id=30520771" TargetMode="External"/><Relationship Id="rId1682" Type="http://schemas.openxmlformats.org/officeDocument/2006/relationships/hyperlink" Target="http://online.zakon.kz/Document/?doc_id=30366245" TargetMode="External"/><Relationship Id="rId2319" Type="http://schemas.openxmlformats.org/officeDocument/2006/relationships/hyperlink" Target="http://online.zakon.kz/Document/?doc_id=30366245" TargetMode="External"/><Relationship Id="rId2733" Type="http://schemas.openxmlformats.org/officeDocument/2006/relationships/hyperlink" Target="http://online.zakon.kz/Document/?doc_id=30520771" TargetMode="External"/><Relationship Id="rId5889" Type="http://schemas.openxmlformats.org/officeDocument/2006/relationships/hyperlink" Target="http://online.zakon.kz/Document/?doc_id=30518961" TargetMode="External"/><Relationship Id="rId705" Type="http://schemas.openxmlformats.org/officeDocument/2006/relationships/hyperlink" Target="http://online.zakon.kz/Document/?doc_id=31037865" TargetMode="External"/><Relationship Id="rId1335" Type="http://schemas.openxmlformats.org/officeDocument/2006/relationships/hyperlink" Target="http://online.zakon.kz/Document/?doc_id=31310976" TargetMode="External"/><Relationship Id="rId2800" Type="http://schemas.openxmlformats.org/officeDocument/2006/relationships/hyperlink" Target="http://online.zakon.kz/Document/?doc_id=30366245" TargetMode="External"/><Relationship Id="rId5956" Type="http://schemas.openxmlformats.org/officeDocument/2006/relationships/hyperlink" Target="http://online.zakon.kz/Document/?doc_id=31310973" TargetMode="External"/><Relationship Id="rId8015" Type="http://schemas.openxmlformats.org/officeDocument/2006/relationships/hyperlink" Target="http://online.zakon.kz/Document/?doc_id=30518961" TargetMode="External"/><Relationship Id="rId41" Type="http://schemas.openxmlformats.org/officeDocument/2006/relationships/hyperlink" Target="http://online.zakon.kz/Document/?doc_id=30858960" TargetMode="External"/><Relationship Id="rId1402" Type="http://schemas.openxmlformats.org/officeDocument/2006/relationships/hyperlink" Target="http://online.zakon.kz/Document/?doc_id=30835176" TargetMode="External"/><Relationship Id="rId4558" Type="http://schemas.openxmlformats.org/officeDocument/2006/relationships/hyperlink" Target="http://online.zakon.kz/Document/?doc_id=30366245" TargetMode="External"/><Relationship Id="rId4972" Type="http://schemas.openxmlformats.org/officeDocument/2006/relationships/hyperlink" Target="http://online.zakon.kz/Document/?doc_id=30518961" TargetMode="External"/><Relationship Id="rId5609" Type="http://schemas.openxmlformats.org/officeDocument/2006/relationships/hyperlink" Target="http://online.zakon.kz/Document/?doc_id=30962414" TargetMode="External"/><Relationship Id="rId7031" Type="http://schemas.openxmlformats.org/officeDocument/2006/relationships/hyperlink" Target="http://online.zakon.kz/Document/?doc_id=30520771" TargetMode="External"/><Relationship Id="rId3574" Type="http://schemas.openxmlformats.org/officeDocument/2006/relationships/hyperlink" Target="http://online.zakon.kz/Document/?doc_id=31037865" TargetMode="External"/><Relationship Id="rId4625" Type="http://schemas.openxmlformats.org/officeDocument/2006/relationships/hyperlink" Target="http://online.zakon.kz/Document/?doc_id=31039509"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0366245" TargetMode="External"/><Relationship Id="rId2590" Type="http://schemas.openxmlformats.org/officeDocument/2006/relationships/hyperlink" Target="http://online.zakon.kz/Document/?doc_id=30366245" TargetMode="External"/><Relationship Id="rId3227" Type="http://schemas.openxmlformats.org/officeDocument/2006/relationships/hyperlink" Target="http://online.zakon.kz/Document/?doc_id=31094393" TargetMode="External"/><Relationship Id="rId3641" Type="http://schemas.openxmlformats.org/officeDocument/2006/relationships/hyperlink" Target="http://online.zakon.kz/Document/?doc_id=30366245" TargetMode="External"/><Relationship Id="rId6797" Type="http://schemas.openxmlformats.org/officeDocument/2006/relationships/hyperlink" Target="http://online.zakon.kz/Document/?doc_id=31094393" TargetMode="External"/><Relationship Id="rId7848" Type="http://schemas.openxmlformats.org/officeDocument/2006/relationships/hyperlink" Target="http://online.zakon.kz/Document/?doc_id=30783576" TargetMode="External"/><Relationship Id="rId148" Type="http://schemas.openxmlformats.org/officeDocument/2006/relationships/hyperlink" Target="http://online.zakon.kz/Document/?doc_id=30366245"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1310976" TargetMode="External"/><Relationship Id="rId2243" Type="http://schemas.openxmlformats.org/officeDocument/2006/relationships/hyperlink" Target="http://online.zakon.kz/Document/?doc_id=31482533" TargetMode="External"/><Relationship Id="rId5399" Type="http://schemas.openxmlformats.org/officeDocument/2006/relationships/hyperlink" Target="http://online.zakon.kz/Document/?doc_id=31519607" TargetMode="External"/><Relationship Id="rId6864" Type="http://schemas.openxmlformats.org/officeDocument/2006/relationships/hyperlink" Target="http://online.zakon.kz/Document/?doc_id=31037865" TargetMode="External"/><Relationship Id="rId7915" Type="http://schemas.openxmlformats.org/officeDocument/2006/relationships/hyperlink" Target="http://online.zakon.kz/Document/?doc_id=30384673" TargetMode="External"/><Relationship Id="rId215" Type="http://schemas.openxmlformats.org/officeDocument/2006/relationships/hyperlink" Target="http://online.zakon.kz/Document/?doc_id=30366245" TargetMode="External"/><Relationship Id="rId2310" Type="http://schemas.openxmlformats.org/officeDocument/2006/relationships/hyperlink" Target="http://online.zakon.kz/Document/?doc_id=31310976" TargetMode="External"/><Relationship Id="rId5466" Type="http://schemas.openxmlformats.org/officeDocument/2006/relationships/hyperlink" Target="http://online.zakon.kz/Document/?doc_id=31037865" TargetMode="External"/><Relationship Id="rId6517" Type="http://schemas.openxmlformats.org/officeDocument/2006/relationships/hyperlink" Target="http://online.zakon.kz/Document/?doc_id=31482533" TargetMode="External"/><Relationship Id="rId4068" Type="http://schemas.openxmlformats.org/officeDocument/2006/relationships/hyperlink" Target="http://online.zakon.kz/Document/?doc_id=31481924" TargetMode="External"/><Relationship Id="rId4482" Type="http://schemas.openxmlformats.org/officeDocument/2006/relationships/hyperlink" Target="http://online.zakon.kz/Document/?doc_id=30366245" TargetMode="External"/><Relationship Id="rId5119" Type="http://schemas.openxmlformats.org/officeDocument/2006/relationships/hyperlink" Target="http://online.zakon.kz/Document/?doc_id=30384673" TargetMode="External"/><Relationship Id="rId5880" Type="http://schemas.openxmlformats.org/officeDocument/2006/relationships/hyperlink" Target="http://online.zakon.kz/Document/?doc_id=30366245" TargetMode="External"/><Relationship Id="rId6931" Type="http://schemas.openxmlformats.org/officeDocument/2006/relationships/hyperlink" Target="http://online.zakon.kz/Document/?doc_id=31312849" TargetMode="External"/><Relationship Id="rId3084" Type="http://schemas.openxmlformats.org/officeDocument/2006/relationships/hyperlink" Target="http://online.zakon.kz/Document/?doc_id=31094393" TargetMode="External"/><Relationship Id="rId4135" Type="http://schemas.openxmlformats.org/officeDocument/2006/relationships/hyperlink" Target="http://online.zakon.kz/Document/?doc_id=30366245" TargetMode="External"/><Relationship Id="rId5533" Type="http://schemas.openxmlformats.org/officeDocument/2006/relationships/hyperlink" Target="http://online.zakon.kz/Document/?doc_id=30565734" TargetMode="External"/><Relationship Id="rId1729" Type="http://schemas.openxmlformats.org/officeDocument/2006/relationships/hyperlink" Target="http://online.zakon.kz/Document/?doc_id=31310976" TargetMode="External"/><Relationship Id="rId5600" Type="http://schemas.openxmlformats.org/officeDocument/2006/relationships/hyperlink" Target="http://online.zakon.kz/Document/?doc_id=31037865" TargetMode="External"/><Relationship Id="rId3151" Type="http://schemas.openxmlformats.org/officeDocument/2006/relationships/hyperlink" Target="http://online.zakon.kz/Document/?doc_id=31482533" TargetMode="External"/><Relationship Id="rId4202" Type="http://schemas.openxmlformats.org/officeDocument/2006/relationships/hyperlink" Target="http://online.zakon.kz/Document/?doc_id=31037865" TargetMode="External"/><Relationship Id="rId7358" Type="http://schemas.openxmlformats.org/officeDocument/2006/relationships/hyperlink" Target="http://online.zakon.kz/Document/?doc_id=31311654" TargetMode="External"/><Relationship Id="rId7772" Type="http://schemas.openxmlformats.org/officeDocument/2006/relationships/hyperlink" Target="http://online.zakon.kz/Document/?doc_id=30449762" TargetMode="External"/><Relationship Id="rId3968" Type="http://schemas.openxmlformats.org/officeDocument/2006/relationships/hyperlink" Target="http://online.zakon.kz/Document/?doc_id=31112647" TargetMode="External"/><Relationship Id="rId6374" Type="http://schemas.openxmlformats.org/officeDocument/2006/relationships/hyperlink" Target="http://online.zakon.kz/Document/?doc_id=30520771" TargetMode="External"/><Relationship Id="rId7425" Type="http://schemas.openxmlformats.org/officeDocument/2006/relationships/hyperlink" Target="http://online.zakon.kz/Document/?doc_id=31482533" TargetMode="External"/><Relationship Id="rId5" Type="http://schemas.openxmlformats.org/officeDocument/2006/relationships/footnotes" Target="footnotes.xml"/><Relationship Id="rId889" Type="http://schemas.openxmlformats.org/officeDocument/2006/relationships/hyperlink" Target="http://online.zakon.kz/Document/?doc_id=31039509" TargetMode="External"/><Relationship Id="rId5390" Type="http://schemas.openxmlformats.org/officeDocument/2006/relationships/hyperlink" Target="http://online.zakon.kz/Document/?doc_id=31112298" TargetMode="External"/><Relationship Id="rId6027" Type="http://schemas.openxmlformats.org/officeDocument/2006/relationships/hyperlink" Target="http://online.zakon.kz/Document/?doc_id=31227435" TargetMode="External"/><Relationship Id="rId6441" Type="http://schemas.openxmlformats.org/officeDocument/2006/relationships/hyperlink" Target="http://online.zakon.kz/Document/?doc_id=30518961" TargetMode="External"/><Relationship Id="rId1586" Type="http://schemas.openxmlformats.org/officeDocument/2006/relationships/hyperlink" Target="http://online.zakon.kz/Document/?doc_id=30782059" TargetMode="External"/><Relationship Id="rId2984" Type="http://schemas.openxmlformats.org/officeDocument/2006/relationships/hyperlink" Target="http://online.zakon.kz/Document/?doc_id=30835176" TargetMode="External"/><Relationship Id="rId5043" Type="http://schemas.openxmlformats.org/officeDocument/2006/relationships/hyperlink" Target="http://online.zakon.kz/Document/?doc_id=30366245"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0366245" TargetMode="External"/><Relationship Id="rId1239" Type="http://schemas.openxmlformats.org/officeDocument/2006/relationships/hyperlink" Target="http://online.zakon.kz/Document/?doc_id=30520771" TargetMode="External"/><Relationship Id="rId2637" Type="http://schemas.openxmlformats.org/officeDocument/2006/relationships/hyperlink" Target="http://online.zakon.kz/Document/?doc_id=30569572" TargetMode="External"/><Relationship Id="rId5110" Type="http://schemas.openxmlformats.org/officeDocument/2006/relationships/hyperlink" Target="http://online.zakon.kz/Document/?doc_id=30366245" TargetMode="External"/><Relationship Id="rId1653" Type="http://schemas.openxmlformats.org/officeDocument/2006/relationships/hyperlink" Target="http://online.zakon.kz/Document/?doc_id=31112298" TargetMode="External"/><Relationship Id="rId2704" Type="http://schemas.openxmlformats.org/officeDocument/2006/relationships/hyperlink" Target="http://online.zakon.kz/Document/?doc_id=30914982" TargetMode="External"/><Relationship Id="rId1306" Type="http://schemas.openxmlformats.org/officeDocument/2006/relationships/hyperlink" Target="http://online.zakon.kz/Document/?doc_id=30783576" TargetMode="External"/><Relationship Id="rId1720" Type="http://schemas.openxmlformats.org/officeDocument/2006/relationships/hyperlink" Target="http://online.zakon.kz/Document/?doc_id=31037865" TargetMode="External"/><Relationship Id="rId4876" Type="http://schemas.openxmlformats.org/officeDocument/2006/relationships/hyperlink" Target="http://online.zakon.kz/Document/?doc_id=30366245" TargetMode="External"/><Relationship Id="rId5927" Type="http://schemas.openxmlformats.org/officeDocument/2006/relationships/hyperlink" Target="http://online.zakon.kz/Document/?doc_id=30961552" TargetMode="External"/><Relationship Id="rId7282" Type="http://schemas.openxmlformats.org/officeDocument/2006/relationships/hyperlink" Target="http://online.zakon.kz/Document/?doc_id=31094393" TargetMode="External"/><Relationship Id="rId12" Type="http://schemas.openxmlformats.org/officeDocument/2006/relationships/hyperlink" Target="http://online.zakon.kz/Document/?doc_id=30368034" TargetMode="External"/><Relationship Id="rId3478" Type="http://schemas.openxmlformats.org/officeDocument/2006/relationships/hyperlink" Target="http://online.zakon.kz/Document/?doc_id=30366245" TargetMode="External"/><Relationship Id="rId3892" Type="http://schemas.openxmlformats.org/officeDocument/2006/relationships/hyperlink" Target="http://online.zakon.kz/Document/?doc_id=31182154" TargetMode="External"/><Relationship Id="rId4529" Type="http://schemas.openxmlformats.org/officeDocument/2006/relationships/hyperlink" Target="http://online.zakon.kz/Document/?doc_id=30366245" TargetMode="External"/><Relationship Id="rId4943" Type="http://schemas.openxmlformats.org/officeDocument/2006/relationships/hyperlink" Target="http://online.zakon.kz/Document/?doc_id=30366245" TargetMode="External"/><Relationship Id="rId399" Type="http://schemas.openxmlformats.org/officeDocument/2006/relationships/hyperlink" Target="http://online.zakon.kz/Document/?doc_id=30366245" TargetMode="External"/><Relationship Id="rId2494" Type="http://schemas.openxmlformats.org/officeDocument/2006/relationships/hyperlink" Target="http://online.zakon.kz/Document/?doc_id=30366245" TargetMode="External"/><Relationship Id="rId3545" Type="http://schemas.openxmlformats.org/officeDocument/2006/relationships/hyperlink" Target="http://online.zakon.kz/Document/?doc_id=30366245" TargetMode="External"/><Relationship Id="rId7002" Type="http://schemas.openxmlformats.org/officeDocument/2006/relationships/hyperlink" Target="http://online.zakon.kz/Document/?doc_id=31481924" TargetMode="External"/><Relationship Id="rId466" Type="http://schemas.openxmlformats.org/officeDocument/2006/relationships/hyperlink" Target="http://online.zakon.kz/Document/?doc_id=30366245" TargetMode="External"/><Relationship Id="rId880" Type="http://schemas.openxmlformats.org/officeDocument/2006/relationships/hyperlink" Target="http://online.zakon.kz/Document/?doc_id=31025648" TargetMode="External"/><Relationship Id="rId1096" Type="http://schemas.openxmlformats.org/officeDocument/2006/relationships/hyperlink" Target="http://online.zakon.kz/Document/?doc_id=30624803" TargetMode="External"/><Relationship Id="rId2147" Type="http://schemas.openxmlformats.org/officeDocument/2006/relationships/hyperlink" Target="http://online.zakon.kz/Document/?doc_id=30366245" TargetMode="External"/><Relationship Id="rId2561" Type="http://schemas.openxmlformats.org/officeDocument/2006/relationships/hyperlink" Target="http://online.zakon.kz/Document/?doc_id=31310976" TargetMode="External"/><Relationship Id="rId119" Type="http://schemas.openxmlformats.org/officeDocument/2006/relationships/hyperlink" Target="http://online.zakon.kz/Document/?doc_id=30366245"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30366245" TargetMode="External"/><Relationship Id="rId2214" Type="http://schemas.openxmlformats.org/officeDocument/2006/relationships/hyperlink" Target="http://online.zakon.kz/Document/?doc_id=30366245" TargetMode="External"/><Relationship Id="rId3612" Type="http://schemas.openxmlformats.org/officeDocument/2006/relationships/hyperlink" Target="http://online.zakon.kz/Document/?doc_id=30366245" TargetMode="External"/><Relationship Id="rId6768" Type="http://schemas.openxmlformats.org/officeDocument/2006/relationships/hyperlink" Target="http://online.zakon.kz/Document/?doc_id=31037865" TargetMode="External"/><Relationship Id="rId7819" Type="http://schemas.openxmlformats.org/officeDocument/2006/relationships/hyperlink" Target="http://online.zakon.kz/Document/?doc_id=30783576" TargetMode="External"/><Relationship Id="rId5784" Type="http://schemas.openxmlformats.org/officeDocument/2006/relationships/hyperlink" Target="http://online.zakon.kz/Document/?doc_id=31482533" TargetMode="External"/><Relationship Id="rId6835" Type="http://schemas.openxmlformats.org/officeDocument/2006/relationships/hyperlink" Target="http://online.zakon.kz/Document/?doc_id=31037865"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0518961" TargetMode="External"/><Relationship Id="rId4386" Type="http://schemas.openxmlformats.org/officeDocument/2006/relationships/hyperlink" Target="http://online.zakon.kz/Document/?doc_id=31482533" TargetMode="External"/><Relationship Id="rId5437" Type="http://schemas.openxmlformats.org/officeDocument/2006/relationships/hyperlink" Target="http://online.zakon.kz/Document/?doc_id=30366245" TargetMode="External"/><Relationship Id="rId5851" Type="http://schemas.openxmlformats.org/officeDocument/2006/relationships/hyperlink" Target="http://online.zakon.kz/Document/?doc_id=30384673" TargetMode="External"/><Relationship Id="rId6902" Type="http://schemas.openxmlformats.org/officeDocument/2006/relationships/hyperlink" Target="http://online.zakon.kz/Document/?doc_id=30911384" TargetMode="External"/><Relationship Id="rId4039" Type="http://schemas.openxmlformats.org/officeDocument/2006/relationships/hyperlink" Target="http://online.zakon.kz/Document/?doc_id=31094393" TargetMode="External"/><Relationship Id="rId4453" Type="http://schemas.openxmlformats.org/officeDocument/2006/relationships/hyperlink" Target="http://online.zakon.kz/Document/?doc_id=30366245" TargetMode="External"/><Relationship Id="rId5504" Type="http://schemas.openxmlformats.org/officeDocument/2006/relationships/hyperlink" Target="http://online.zakon.kz/Document/?doc_id=31037865" TargetMode="External"/><Relationship Id="rId3055" Type="http://schemas.openxmlformats.org/officeDocument/2006/relationships/hyperlink" Target="http://online.zakon.kz/Document/?doc_id=31094393" TargetMode="External"/><Relationship Id="rId4106" Type="http://schemas.openxmlformats.org/officeDocument/2006/relationships/hyperlink" Target="http://online.zakon.kz/Document/?doc_id=30520771" TargetMode="External"/><Relationship Id="rId4520" Type="http://schemas.openxmlformats.org/officeDocument/2006/relationships/hyperlink" Target="http://online.zakon.kz/Document/?doc_id=31312849" TargetMode="External"/><Relationship Id="rId7676" Type="http://schemas.openxmlformats.org/officeDocument/2006/relationships/hyperlink" Target="http://online.zakon.kz/Document/?doc_id=31494484" TargetMode="External"/><Relationship Id="rId390" Type="http://schemas.openxmlformats.org/officeDocument/2006/relationships/hyperlink" Target="http://online.zakon.kz/Document/?doc_id=30366245" TargetMode="External"/><Relationship Id="rId2071" Type="http://schemas.openxmlformats.org/officeDocument/2006/relationships/hyperlink" Target="http://online.zakon.kz/Document/?doc_id=31037865" TargetMode="External"/><Relationship Id="rId3122" Type="http://schemas.openxmlformats.org/officeDocument/2006/relationships/hyperlink" Target="http://online.zakon.kz/Document/?doc_id=30520771" TargetMode="External"/><Relationship Id="rId6278" Type="http://schemas.openxmlformats.org/officeDocument/2006/relationships/hyperlink" Target="http://online.zakon.kz/Document/?doc_id=31122069" TargetMode="External"/><Relationship Id="rId6692" Type="http://schemas.openxmlformats.org/officeDocument/2006/relationships/hyperlink" Target="http://online.zakon.kz/Document/?doc_id=31518761" TargetMode="External"/><Relationship Id="rId7329" Type="http://schemas.openxmlformats.org/officeDocument/2006/relationships/hyperlink" Target="http://online.zakon.kz/Document/?doc_id=30366245" TargetMode="External"/><Relationship Id="rId5294" Type="http://schemas.openxmlformats.org/officeDocument/2006/relationships/hyperlink" Target="http://online.zakon.kz/Document/?doc_id=30520771" TargetMode="External"/><Relationship Id="rId6345" Type="http://schemas.openxmlformats.org/officeDocument/2006/relationships/hyperlink" Target="http://online.zakon.kz/Document/?doc_id=1026672" TargetMode="External"/><Relationship Id="rId7743" Type="http://schemas.openxmlformats.org/officeDocument/2006/relationships/hyperlink" Target="http://online.zakon.kz/Document/?doc_id=31034351" TargetMode="External"/><Relationship Id="rId110" Type="http://schemas.openxmlformats.org/officeDocument/2006/relationships/hyperlink" Target="http://online.zakon.kz/Document/?doc_id=30366245" TargetMode="External"/><Relationship Id="rId2888" Type="http://schemas.openxmlformats.org/officeDocument/2006/relationships/hyperlink" Target="http://online.zakon.kz/Document/?doc_id=31037865" TargetMode="External"/><Relationship Id="rId3939" Type="http://schemas.openxmlformats.org/officeDocument/2006/relationships/hyperlink" Target="http://online.zakon.kz/Document/?doc_id=30782136" TargetMode="External"/><Relationship Id="rId7810" Type="http://schemas.openxmlformats.org/officeDocument/2006/relationships/hyperlink" Target="http://online.zakon.kz/Document/?doc_id=30449266" TargetMode="External"/><Relationship Id="rId2955" Type="http://schemas.openxmlformats.org/officeDocument/2006/relationships/hyperlink" Target="http://online.zakon.kz/Document/?doc_id=30366245" TargetMode="External"/><Relationship Id="rId5361" Type="http://schemas.openxmlformats.org/officeDocument/2006/relationships/hyperlink" Target="http://online.zakon.kz/Document/?doc_id=30366245" TargetMode="External"/><Relationship Id="rId6412" Type="http://schemas.openxmlformats.org/officeDocument/2006/relationships/hyperlink" Target="http://online.zakon.kz/Document/?doc_id=31034316" TargetMode="External"/><Relationship Id="rId927" Type="http://schemas.openxmlformats.org/officeDocument/2006/relationships/hyperlink" Target="http://online.zakon.kz/Document/?doc_id=30366245" TargetMode="External"/><Relationship Id="rId1557" Type="http://schemas.openxmlformats.org/officeDocument/2006/relationships/hyperlink" Target="http://online.zakon.kz/Document/?doc_id=30863239" TargetMode="External"/><Relationship Id="rId1971" Type="http://schemas.openxmlformats.org/officeDocument/2006/relationships/hyperlink" Target="http://online.zakon.kz/Document/?doc_id=31519607" TargetMode="External"/><Relationship Id="rId2608" Type="http://schemas.openxmlformats.org/officeDocument/2006/relationships/hyperlink" Target="http://online.zakon.kz/Document/?doc_id=30366245" TargetMode="External"/><Relationship Id="rId5014" Type="http://schemas.openxmlformats.org/officeDocument/2006/relationships/hyperlink" Target="http://online.zakon.kz/Document/?doc_id=31481924" TargetMode="External"/><Relationship Id="rId1624" Type="http://schemas.openxmlformats.org/officeDocument/2006/relationships/hyperlink" Target="http://online.zakon.kz/Document/?doc_id=31519607" TargetMode="External"/><Relationship Id="rId4030" Type="http://schemas.openxmlformats.org/officeDocument/2006/relationships/hyperlink" Target="http://online.zakon.kz/Document/?doc_id=31312849" TargetMode="External"/><Relationship Id="rId7186" Type="http://schemas.openxmlformats.org/officeDocument/2006/relationships/hyperlink" Target="http://online.zakon.kz/Document/?doc_id=30783576" TargetMode="External"/><Relationship Id="rId3796" Type="http://schemas.openxmlformats.org/officeDocument/2006/relationships/hyperlink" Target="http://online.zakon.kz/Document/?doc_id=51013880" TargetMode="External"/><Relationship Id="rId7253" Type="http://schemas.openxmlformats.org/officeDocument/2006/relationships/hyperlink" Target="http://online.zakon.kz/Document/?doc_id=31037865" TargetMode="External"/><Relationship Id="rId2398" Type="http://schemas.openxmlformats.org/officeDocument/2006/relationships/hyperlink" Target="http://online.zakon.kz/Document/?doc_id=30366245" TargetMode="External"/><Relationship Id="rId3449" Type="http://schemas.openxmlformats.org/officeDocument/2006/relationships/hyperlink" Target="http://online.zakon.kz/Document/?doc_id=30366245" TargetMode="External"/><Relationship Id="rId4847" Type="http://schemas.openxmlformats.org/officeDocument/2006/relationships/hyperlink" Target="http://online.zakon.kz/Document/?doc_id=30366245" TargetMode="External"/><Relationship Id="rId7320" Type="http://schemas.openxmlformats.org/officeDocument/2006/relationships/hyperlink" Target="http://online.zakon.kz/Document/?doc_id=30370232" TargetMode="External"/><Relationship Id="rId3863" Type="http://schemas.openxmlformats.org/officeDocument/2006/relationships/hyperlink" Target="http://online.zakon.kz/Document/?doc_id=31112647" TargetMode="External"/><Relationship Id="rId4914" Type="http://schemas.openxmlformats.org/officeDocument/2006/relationships/hyperlink" Target="http://online.zakon.kz/Document/?doc_id=31037865" TargetMode="External"/><Relationship Id="rId784" Type="http://schemas.openxmlformats.org/officeDocument/2006/relationships/hyperlink" Target="http://online.zakon.kz/Document/?doc_id=30624803" TargetMode="External"/><Relationship Id="rId1067" Type="http://schemas.openxmlformats.org/officeDocument/2006/relationships/hyperlink" Target="http://online.zakon.kz/Document/?doc_id=30518961" TargetMode="External"/><Relationship Id="rId2465" Type="http://schemas.openxmlformats.org/officeDocument/2006/relationships/hyperlink" Target="http://online.zakon.kz/Document/?doc_id=30366245" TargetMode="External"/><Relationship Id="rId3516" Type="http://schemas.openxmlformats.org/officeDocument/2006/relationships/hyperlink" Target="http://online.zakon.kz/Document/?doc_id=31094393" TargetMode="External"/><Relationship Id="rId3930" Type="http://schemas.openxmlformats.org/officeDocument/2006/relationships/hyperlink" Target="http://online.zakon.kz/Document/?doc_id=31257262" TargetMode="External"/><Relationship Id="rId8094" Type="http://schemas.openxmlformats.org/officeDocument/2006/relationships/hyperlink" Target="http://online.zakon.kz/Document/?doc_id=30368034" TargetMode="External"/><Relationship Id="rId437" Type="http://schemas.openxmlformats.org/officeDocument/2006/relationships/hyperlink" Target="http://online.zakon.kz/Document/?doc_id=30366245" TargetMode="External"/><Relationship Id="rId851" Type="http://schemas.openxmlformats.org/officeDocument/2006/relationships/hyperlink" Target="http://online.zakon.kz/Document/?doc_id=30782059" TargetMode="External"/><Relationship Id="rId1481" Type="http://schemas.openxmlformats.org/officeDocument/2006/relationships/hyperlink" Target="http://online.zakon.kz/Document/?doc_id=30366245" TargetMode="External"/><Relationship Id="rId2118" Type="http://schemas.openxmlformats.org/officeDocument/2006/relationships/hyperlink" Target="http://online.zakon.kz/Document/?doc_id=30366245" TargetMode="External"/><Relationship Id="rId2532" Type="http://schemas.openxmlformats.org/officeDocument/2006/relationships/hyperlink" Target="http://online.zakon.kz/Document/?doc_id=31037880" TargetMode="External"/><Relationship Id="rId5688" Type="http://schemas.openxmlformats.org/officeDocument/2006/relationships/hyperlink" Target="http://online.zakon.kz/Document/?doc_id=31312849" TargetMode="External"/><Relationship Id="rId6739" Type="http://schemas.openxmlformats.org/officeDocument/2006/relationships/hyperlink" Target="http://online.zakon.kz/Document/?doc_id=30366245" TargetMode="External"/><Relationship Id="rId504" Type="http://schemas.openxmlformats.org/officeDocument/2006/relationships/hyperlink" Target="http://online.zakon.kz/Document/?doc_id=30366245" TargetMode="External"/><Relationship Id="rId1134" Type="http://schemas.openxmlformats.org/officeDocument/2006/relationships/hyperlink" Target="http://online.zakon.kz/Document/?doc_id=30624803" TargetMode="External"/><Relationship Id="rId5755" Type="http://schemas.openxmlformats.org/officeDocument/2006/relationships/hyperlink" Target="http://online.zakon.kz/Document/?doc_id=31312849" TargetMode="External"/><Relationship Id="rId6806" Type="http://schemas.openxmlformats.org/officeDocument/2006/relationships/hyperlink" Target="http://online.zakon.kz/Document/?doc_id=31312849" TargetMode="External"/><Relationship Id="rId8161" Type="http://schemas.openxmlformats.org/officeDocument/2006/relationships/hyperlink" Target="http://online.zakon.kz/Document/?doc_id=30366245" TargetMode="External"/><Relationship Id="rId1201" Type="http://schemas.openxmlformats.org/officeDocument/2006/relationships/hyperlink" Target="http://online.zakon.kz/Document/?doc_id=31481924" TargetMode="External"/><Relationship Id="rId4357" Type="http://schemas.openxmlformats.org/officeDocument/2006/relationships/hyperlink" Target="http://online.zakon.kz/Document/?doc_id=31037865" TargetMode="External"/><Relationship Id="rId4771" Type="http://schemas.openxmlformats.org/officeDocument/2006/relationships/hyperlink" Target="http://online.zakon.kz/Document/?doc_id=30366245" TargetMode="External"/><Relationship Id="rId5408" Type="http://schemas.openxmlformats.org/officeDocument/2006/relationships/hyperlink" Target="http://online.zakon.kz/Document/?doc_id=30366245" TargetMode="External"/><Relationship Id="rId3373" Type="http://schemas.openxmlformats.org/officeDocument/2006/relationships/hyperlink" Target="http://online.zakon.kz/Document/?doc_id=30920356" TargetMode="External"/><Relationship Id="rId4424" Type="http://schemas.openxmlformats.org/officeDocument/2006/relationships/hyperlink" Target="http://online.zakon.kz/Document/?doc_id=30366245" TargetMode="External"/><Relationship Id="rId5822" Type="http://schemas.openxmlformats.org/officeDocument/2006/relationships/hyperlink" Target="http://online.zakon.kz/Document/?doc_id=30518961" TargetMode="External"/><Relationship Id="rId294" Type="http://schemas.openxmlformats.org/officeDocument/2006/relationships/hyperlink" Target="http://online.zakon.kz/Document/?doc_id=30366245" TargetMode="External"/><Relationship Id="rId3026" Type="http://schemas.openxmlformats.org/officeDocument/2006/relationships/hyperlink" Target="http://online.zakon.kz/Document/?doc_id=30520771" TargetMode="External"/><Relationship Id="rId7994" Type="http://schemas.openxmlformats.org/officeDocument/2006/relationships/hyperlink" Target="http://online.zakon.kz/Document/?doc_id=31310976"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0366245" TargetMode="External"/><Relationship Id="rId3440" Type="http://schemas.openxmlformats.org/officeDocument/2006/relationships/hyperlink" Target="http://online.zakon.kz/Document/?doc_id=31310976" TargetMode="External"/><Relationship Id="rId5198" Type="http://schemas.openxmlformats.org/officeDocument/2006/relationships/hyperlink" Target="http://online.zakon.kz/Document/?doc_id=31037865" TargetMode="External"/><Relationship Id="rId6596" Type="http://schemas.openxmlformats.org/officeDocument/2006/relationships/hyperlink" Target="http://online.zakon.kz/Document/?link_id=1002153027" TargetMode="External"/><Relationship Id="rId7647" Type="http://schemas.openxmlformats.org/officeDocument/2006/relationships/hyperlink" Target="http://online.zakon.kz/Document/?doc_id=30383291" TargetMode="External"/><Relationship Id="rId6249" Type="http://schemas.openxmlformats.org/officeDocument/2006/relationships/hyperlink" Target="http://online.zakon.kz/Document/?doc_id=31091477" TargetMode="External"/><Relationship Id="rId6663" Type="http://schemas.openxmlformats.org/officeDocument/2006/relationships/hyperlink" Target="http://online.zakon.kz/Document/?doc_id=30449762" TargetMode="External"/><Relationship Id="rId7714" Type="http://schemas.openxmlformats.org/officeDocument/2006/relationships/hyperlink" Target="http://online.zakon.kz/Document/?doc_id=31312849" TargetMode="External"/><Relationship Id="rId2859" Type="http://schemas.openxmlformats.org/officeDocument/2006/relationships/hyperlink" Target="http://online.zakon.kz/Document/?doc_id=30518961" TargetMode="External"/><Relationship Id="rId5265" Type="http://schemas.openxmlformats.org/officeDocument/2006/relationships/hyperlink" Target="http://online.zakon.kz/Document/?doc_id=30366245" TargetMode="External"/><Relationship Id="rId6316" Type="http://schemas.openxmlformats.org/officeDocument/2006/relationships/hyperlink" Target="http://online.zakon.kz/Document/?doc_id=31310976" TargetMode="External"/><Relationship Id="rId6730" Type="http://schemas.openxmlformats.org/officeDocument/2006/relationships/hyperlink" Target="http://online.zakon.kz/Document/?doc_id=31481924" TargetMode="External"/><Relationship Id="rId1875" Type="http://schemas.openxmlformats.org/officeDocument/2006/relationships/hyperlink" Target="http://online.zakon.kz/Document/?doc_id=31039509" TargetMode="External"/><Relationship Id="rId4281" Type="http://schemas.openxmlformats.org/officeDocument/2006/relationships/hyperlink" Target="http://online.zakon.kz/Document/?doc_id=31310976" TargetMode="External"/><Relationship Id="rId5332" Type="http://schemas.openxmlformats.org/officeDocument/2006/relationships/hyperlink" Target="http://online.zakon.kz/Document/?doc_id=30844937" TargetMode="External"/><Relationship Id="rId1528" Type="http://schemas.openxmlformats.org/officeDocument/2006/relationships/hyperlink" Target="http://online.zakon.kz/Document/?doc_id=30366245" TargetMode="External"/><Relationship Id="rId2926" Type="http://schemas.openxmlformats.org/officeDocument/2006/relationships/hyperlink" Target="http://online.zakon.kz/Document/?doc_id=31312849" TargetMode="External"/><Relationship Id="rId1942" Type="http://schemas.openxmlformats.org/officeDocument/2006/relationships/hyperlink" Target="http://online.zakon.kz/Document/?doc_id=31310976" TargetMode="External"/><Relationship Id="rId4001" Type="http://schemas.openxmlformats.org/officeDocument/2006/relationships/hyperlink" Target="http://online.zakon.kz/Document/?doc_id=30782059" TargetMode="External"/><Relationship Id="rId7157" Type="http://schemas.openxmlformats.org/officeDocument/2006/relationships/hyperlink" Target="http://online.zakon.kz/Document/?doc_id=30366245" TargetMode="External"/><Relationship Id="rId6173" Type="http://schemas.openxmlformats.org/officeDocument/2006/relationships/hyperlink" Target="http://online.zakon.kz/Document/?doc_id=31416324" TargetMode="External"/><Relationship Id="rId7571" Type="http://schemas.openxmlformats.org/officeDocument/2006/relationships/hyperlink" Target="http://online.zakon.kz/Document/?doc_id=31037865" TargetMode="External"/><Relationship Id="rId3767" Type="http://schemas.openxmlformats.org/officeDocument/2006/relationships/hyperlink" Target="http://online.zakon.kz/Document/?doc_id=31481924" TargetMode="External"/><Relationship Id="rId4818" Type="http://schemas.openxmlformats.org/officeDocument/2006/relationships/hyperlink" Target="http://online.zakon.kz/Document/?doc_id=30366245" TargetMode="External"/><Relationship Id="rId7224" Type="http://schemas.openxmlformats.org/officeDocument/2006/relationships/hyperlink" Target="http://online.zakon.kz/Document/?doc_id=30565734" TargetMode="External"/><Relationship Id="rId688" Type="http://schemas.openxmlformats.org/officeDocument/2006/relationships/hyperlink" Target="http://online.zakon.kz/Document/?doc_id=30375169" TargetMode="External"/><Relationship Id="rId2369" Type="http://schemas.openxmlformats.org/officeDocument/2006/relationships/hyperlink" Target="http://online.zakon.kz/Document/?doc_id=30366245" TargetMode="External"/><Relationship Id="rId2783" Type="http://schemas.openxmlformats.org/officeDocument/2006/relationships/hyperlink" Target="http://online.zakon.kz/Document/?doc_id=30520771" TargetMode="External"/><Relationship Id="rId3834" Type="http://schemas.openxmlformats.org/officeDocument/2006/relationships/hyperlink" Target="http://online.zakon.kz/Document/?doc_id=31094393" TargetMode="External"/><Relationship Id="rId6240" Type="http://schemas.openxmlformats.org/officeDocument/2006/relationships/hyperlink" Target="http://online.zakon.kz/Document/?doc_id=31310976" TargetMode="External"/><Relationship Id="rId755" Type="http://schemas.openxmlformats.org/officeDocument/2006/relationships/hyperlink" Target="http://online.zakon.kz/Document/?doc_id=30782059" TargetMode="External"/><Relationship Id="rId1385" Type="http://schemas.openxmlformats.org/officeDocument/2006/relationships/hyperlink" Target="http://online.zakon.kz/Document/?doc_id=30366245" TargetMode="External"/><Relationship Id="rId2436" Type="http://schemas.openxmlformats.org/officeDocument/2006/relationships/hyperlink" Target="http://online.zakon.kz/Document/?doc_id=31408579" TargetMode="External"/><Relationship Id="rId2850" Type="http://schemas.openxmlformats.org/officeDocument/2006/relationships/hyperlink" Target="http://online.zakon.kz/Document/?doc_id=31312849"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30366245" TargetMode="External"/><Relationship Id="rId822" Type="http://schemas.openxmlformats.org/officeDocument/2006/relationships/hyperlink" Target="http://online.zakon.kz/Document/?doc_id=30782059" TargetMode="External"/><Relationship Id="rId1038" Type="http://schemas.openxmlformats.org/officeDocument/2006/relationships/hyperlink" Target="http://online.zakon.kz/Document/?doc_id=31310973" TargetMode="External"/><Relationship Id="rId1452" Type="http://schemas.openxmlformats.org/officeDocument/2006/relationships/hyperlink" Target="http://online.zakon.kz/Document/?doc_id=30783576" TargetMode="External"/><Relationship Id="rId2503" Type="http://schemas.openxmlformats.org/officeDocument/2006/relationships/hyperlink" Target="http://online.zakon.kz/Document/?doc_id=30366245" TargetMode="External"/><Relationship Id="rId3901" Type="http://schemas.openxmlformats.org/officeDocument/2006/relationships/hyperlink" Target="http://online.zakon.kz/Document/?doc_id=31310976" TargetMode="External"/><Relationship Id="rId5659" Type="http://schemas.openxmlformats.org/officeDocument/2006/relationships/hyperlink" Target="http://online.zakon.kz/Document/?doc_id=30518961" TargetMode="External"/><Relationship Id="rId8065" Type="http://schemas.openxmlformats.org/officeDocument/2006/relationships/hyperlink" Target="http://online.zakon.kz/Document/?doc_id=31039509" TargetMode="External"/><Relationship Id="rId1105" Type="http://schemas.openxmlformats.org/officeDocument/2006/relationships/hyperlink" Target="http://online.zakon.kz/Document/?doc_id=31037865" TargetMode="External"/><Relationship Id="rId7081" Type="http://schemas.openxmlformats.org/officeDocument/2006/relationships/hyperlink" Target="http://online.zakon.kz/Document/?doc_id=31037865" TargetMode="External"/><Relationship Id="rId8132" Type="http://schemas.openxmlformats.org/officeDocument/2006/relationships/hyperlink" Target="http://online.zakon.kz/Document/?doc_id=31481924" TargetMode="External"/><Relationship Id="rId3277" Type="http://schemas.openxmlformats.org/officeDocument/2006/relationships/hyperlink" Target="http://online.zakon.kz/Document/?doc_id=30194122" TargetMode="External"/><Relationship Id="rId4675" Type="http://schemas.openxmlformats.org/officeDocument/2006/relationships/hyperlink" Target="http://online.zakon.kz/Document/?doc_id=51013922" TargetMode="External"/><Relationship Id="rId5726" Type="http://schemas.openxmlformats.org/officeDocument/2006/relationships/hyperlink" Target="http://online.zakon.kz/Document/?doc_id=31310976" TargetMode="External"/><Relationship Id="rId198" Type="http://schemas.openxmlformats.org/officeDocument/2006/relationships/hyperlink" Target="http://online.zakon.kz/Document/?doc_id=30366245" TargetMode="External"/><Relationship Id="rId3691" Type="http://schemas.openxmlformats.org/officeDocument/2006/relationships/hyperlink" Target="http://online.zakon.kz/Document/?doc_id=30782059" TargetMode="External"/><Relationship Id="rId4328" Type="http://schemas.openxmlformats.org/officeDocument/2006/relationships/hyperlink" Target="http://online.zakon.kz/Document/?doc_id=30518961" TargetMode="External"/><Relationship Id="rId4742" Type="http://schemas.openxmlformats.org/officeDocument/2006/relationships/hyperlink" Target="http://online.zakon.kz/Document/?doc_id=30783576" TargetMode="External"/><Relationship Id="rId7898" Type="http://schemas.openxmlformats.org/officeDocument/2006/relationships/hyperlink" Target="http://online.zakon.kz/Document/?doc_id=30366245" TargetMode="External"/><Relationship Id="rId2293" Type="http://schemas.openxmlformats.org/officeDocument/2006/relationships/hyperlink" Target="http://online.zakon.kz/Document/?doc_id=30366245" TargetMode="External"/><Relationship Id="rId3344" Type="http://schemas.openxmlformats.org/officeDocument/2006/relationships/hyperlink" Target="http://online.zakon.kz/Document/?doc_id=30366245" TargetMode="External"/><Relationship Id="rId7965" Type="http://schemas.openxmlformats.org/officeDocument/2006/relationships/hyperlink" Target="http://online.zakon.kz/Document/?doc_id=31094393" TargetMode="External"/><Relationship Id="rId265" Type="http://schemas.openxmlformats.org/officeDocument/2006/relationships/hyperlink" Target="http://online.zakon.kz/Document/?doc_id=30366245" TargetMode="External"/><Relationship Id="rId2360" Type="http://schemas.openxmlformats.org/officeDocument/2006/relationships/hyperlink" Target="http://online.zakon.kz/Document/?doc_id=30366245" TargetMode="External"/><Relationship Id="rId3411" Type="http://schemas.openxmlformats.org/officeDocument/2006/relationships/hyperlink" Target="http://online.zakon.kz/Document/?doc_id=31094393" TargetMode="External"/><Relationship Id="rId6567" Type="http://schemas.openxmlformats.org/officeDocument/2006/relationships/hyperlink" Target="http://online.zakon.kz/Document/?doc_id=31483442" TargetMode="External"/><Relationship Id="rId6981" Type="http://schemas.openxmlformats.org/officeDocument/2006/relationships/hyperlink" Target="http://online.zakon.kz/Document/?doc_id=30366245" TargetMode="External"/><Relationship Id="rId7618" Type="http://schemas.openxmlformats.org/officeDocument/2006/relationships/hyperlink" Target="http://online.zakon.kz/Document/?doc_id=31328104"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1481924" TargetMode="External"/><Relationship Id="rId5169" Type="http://schemas.openxmlformats.org/officeDocument/2006/relationships/hyperlink" Target="http://online.zakon.kz/Document/?doc_id=30366245" TargetMode="External"/><Relationship Id="rId5583" Type="http://schemas.openxmlformats.org/officeDocument/2006/relationships/hyperlink" Target="http://online.zakon.kz/Document/?doc_id=30384673" TargetMode="External"/><Relationship Id="rId6634" Type="http://schemas.openxmlformats.org/officeDocument/2006/relationships/hyperlink" Target="http://online.zakon.kz/Document/?link_id=1002153027" TargetMode="External"/><Relationship Id="rId4185" Type="http://schemas.openxmlformats.org/officeDocument/2006/relationships/hyperlink" Target="http://online.zakon.kz/Document/?doc_id=30443961" TargetMode="External"/><Relationship Id="rId5236" Type="http://schemas.openxmlformats.org/officeDocument/2006/relationships/hyperlink" Target="http://online.zakon.kz/Document/?doc_id=30518961" TargetMode="External"/><Relationship Id="rId1779" Type="http://schemas.openxmlformats.org/officeDocument/2006/relationships/hyperlink" Target="http://online.zakon.kz/Document/?doc_id=31518761" TargetMode="External"/><Relationship Id="rId4252" Type="http://schemas.openxmlformats.org/officeDocument/2006/relationships/hyperlink" Target="http://online.zakon.kz/Document/?doc_id=31518761" TargetMode="External"/><Relationship Id="rId5650" Type="http://schemas.openxmlformats.org/officeDocument/2006/relationships/hyperlink" Target="http://online.zakon.kz/Document/?doc_id=30520771" TargetMode="External"/><Relationship Id="rId6701" Type="http://schemas.openxmlformats.org/officeDocument/2006/relationships/hyperlink" Target="http://online.zakon.kz/Document/?doc_id=31481924" TargetMode="External"/><Relationship Id="rId1846" Type="http://schemas.openxmlformats.org/officeDocument/2006/relationships/hyperlink" Target="http://online.zakon.kz/Document/?doc_id=31113454" TargetMode="External"/><Relationship Id="rId5303" Type="http://schemas.openxmlformats.org/officeDocument/2006/relationships/hyperlink" Target="http://online.zakon.kz/Document/?doc_id=31481924" TargetMode="External"/><Relationship Id="rId1913" Type="http://schemas.openxmlformats.org/officeDocument/2006/relationships/hyperlink" Target="http://online.zakon.kz/Document/?doc_id=31310976" TargetMode="External"/><Relationship Id="rId7475" Type="http://schemas.openxmlformats.org/officeDocument/2006/relationships/hyperlink" Target="http://online.zakon.kz/Document/?doc_id=30782059" TargetMode="External"/><Relationship Id="rId6077" Type="http://schemas.openxmlformats.org/officeDocument/2006/relationships/hyperlink" Target="http://online.zakon.kz/Document/?doc_id=30520771" TargetMode="External"/><Relationship Id="rId6491" Type="http://schemas.openxmlformats.org/officeDocument/2006/relationships/hyperlink" Target="http://online.zakon.kz/Document/?doc_id=30518961" TargetMode="External"/><Relationship Id="rId7128" Type="http://schemas.openxmlformats.org/officeDocument/2006/relationships/hyperlink" Target="http://online.zakon.kz/Document/?doc_id=31481924" TargetMode="External"/><Relationship Id="rId7542" Type="http://schemas.openxmlformats.org/officeDocument/2006/relationships/hyperlink" Target="http://online.zakon.kz/Document/?link_id=1001280964" TargetMode="External"/><Relationship Id="rId2687" Type="http://schemas.openxmlformats.org/officeDocument/2006/relationships/hyperlink" Target="http://online.zakon.kz/Document/?doc_id=31225158" TargetMode="External"/><Relationship Id="rId3738" Type="http://schemas.openxmlformats.org/officeDocument/2006/relationships/hyperlink" Target="http://online.zakon.kz/Document/?doc_id=31481924" TargetMode="External"/><Relationship Id="rId5093" Type="http://schemas.openxmlformats.org/officeDocument/2006/relationships/hyperlink" Target="http://online.zakon.kz/Document/?doc_id=30366245" TargetMode="External"/><Relationship Id="rId6144" Type="http://schemas.openxmlformats.org/officeDocument/2006/relationships/hyperlink" Target="http://online.zakon.kz/Document/?doc_id=30443899" TargetMode="External"/><Relationship Id="rId659" Type="http://schemas.openxmlformats.org/officeDocument/2006/relationships/hyperlink" Target="http://online.zakon.kz/Document/?doc_id=30366245" TargetMode="External"/><Relationship Id="rId1289" Type="http://schemas.openxmlformats.org/officeDocument/2006/relationships/hyperlink" Target="http://online.zakon.kz/Document/?doc_id=31310976" TargetMode="External"/><Relationship Id="rId5160" Type="http://schemas.openxmlformats.org/officeDocument/2006/relationships/hyperlink" Target="http://online.zakon.kz/Document/?doc_id=30520771" TargetMode="External"/><Relationship Id="rId6211" Type="http://schemas.openxmlformats.org/officeDocument/2006/relationships/hyperlink" Target="http://online.zakon.kz/Document/?doc_id=31094393" TargetMode="External"/><Relationship Id="rId1356" Type="http://schemas.openxmlformats.org/officeDocument/2006/relationships/hyperlink" Target="http://online.zakon.kz/Document/?doc_id=30520771" TargetMode="External"/><Relationship Id="rId2754" Type="http://schemas.openxmlformats.org/officeDocument/2006/relationships/hyperlink" Target="http://online.zakon.kz/Document/?doc_id=31408579" TargetMode="External"/><Relationship Id="rId3805" Type="http://schemas.openxmlformats.org/officeDocument/2006/relationships/hyperlink" Target="http://online.zakon.kz/Document/?doc_id=30565734" TargetMode="External"/><Relationship Id="rId726" Type="http://schemas.openxmlformats.org/officeDocument/2006/relationships/hyperlink" Target="http://online.zakon.kz/Document/?link_id=1001273631" TargetMode="External"/><Relationship Id="rId1009" Type="http://schemas.openxmlformats.org/officeDocument/2006/relationships/hyperlink" Target="http://online.zakon.kz/Document/?doc_id=30518961" TargetMode="External"/><Relationship Id="rId1770" Type="http://schemas.openxmlformats.org/officeDocument/2006/relationships/hyperlink" Target="http://online.zakon.kz/Document/?doc_id=30366245" TargetMode="External"/><Relationship Id="rId2407" Type="http://schemas.openxmlformats.org/officeDocument/2006/relationships/hyperlink" Target="http://online.zakon.kz/Document/?doc_id=30368034" TargetMode="External"/><Relationship Id="rId2821" Type="http://schemas.openxmlformats.org/officeDocument/2006/relationships/hyperlink" Target="http://online.zakon.kz/Document/?doc_id=31312849" TargetMode="External"/><Relationship Id="rId5977" Type="http://schemas.openxmlformats.org/officeDocument/2006/relationships/hyperlink" Target="http://online.zakon.kz/Document/?doc_id=31482533" TargetMode="External"/><Relationship Id="rId8036" Type="http://schemas.openxmlformats.org/officeDocument/2006/relationships/hyperlink" Target="http://online.zakon.kz/Document/?doc_id=30782059" TargetMode="External"/><Relationship Id="rId62" Type="http://schemas.openxmlformats.org/officeDocument/2006/relationships/hyperlink" Target="http://online.zakon.kz/Document/?doc_id=31480846" TargetMode="External"/><Relationship Id="rId1423" Type="http://schemas.openxmlformats.org/officeDocument/2006/relationships/hyperlink" Target="http://online.zakon.kz/Document/?doc_id=30366245" TargetMode="External"/><Relationship Id="rId4579" Type="http://schemas.openxmlformats.org/officeDocument/2006/relationships/hyperlink" Target="http://online.zakon.kz/Document/?doc_id=31039509" TargetMode="External"/><Relationship Id="rId4993" Type="http://schemas.openxmlformats.org/officeDocument/2006/relationships/hyperlink" Target="http://online.zakon.kz/Document/?doc_id=31481924" TargetMode="External"/><Relationship Id="rId3595" Type="http://schemas.openxmlformats.org/officeDocument/2006/relationships/hyperlink" Target="http://online.zakon.kz/Document/?doc_id=30520771" TargetMode="External"/><Relationship Id="rId4646" Type="http://schemas.openxmlformats.org/officeDocument/2006/relationships/hyperlink" Target="http://online.zakon.kz/Document/?doc_id=31312849" TargetMode="External"/><Relationship Id="rId7052" Type="http://schemas.openxmlformats.org/officeDocument/2006/relationships/hyperlink" Target="http://online.zakon.kz/Document/?doc_id=31312849" TargetMode="External"/><Relationship Id="rId8103" Type="http://schemas.openxmlformats.org/officeDocument/2006/relationships/hyperlink" Target="http://online.zakon.kz/Document/?doc_id=31482533" TargetMode="External"/><Relationship Id="rId2197" Type="http://schemas.openxmlformats.org/officeDocument/2006/relationships/hyperlink" Target="http://online.zakon.kz/Document/?doc_id=30518961" TargetMode="External"/><Relationship Id="rId3248" Type="http://schemas.openxmlformats.org/officeDocument/2006/relationships/hyperlink" Target="http://online.zakon.kz/Document/?doc_id=31094393" TargetMode="External"/><Relationship Id="rId3662" Type="http://schemas.openxmlformats.org/officeDocument/2006/relationships/hyperlink" Target="http://online.zakon.kz/Document/?doc_id=31094393" TargetMode="External"/><Relationship Id="rId4713" Type="http://schemas.openxmlformats.org/officeDocument/2006/relationships/hyperlink" Target="http://online.zakon.kz/Document/?doc_id=30782059" TargetMode="External"/><Relationship Id="rId7869" Type="http://schemas.openxmlformats.org/officeDocument/2006/relationships/hyperlink" Target="http://online.zakon.kz/Document/?doc_id=30782059" TargetMode="External"/><Relationship Id="rId169"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2264" Type="http://schemas.openxmlformats.org/officeDocument/2006/relationships/hyperlink" Target="http://online.zakon.kz/Document/?doc_id=31481924" TargetMode="External"/><Relationship Id="rId3315" Type="http://schemas.openxmlformats.org/officeDocument/2006/relationships/hyperlink" Target="http://online.zakon.kz/Document/?doc_id=30366245" TargetMode="External"/><Relationship Id="rId236"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1280" Type="http://schemas.openxmlformats.org/officeDocument/2006/relationships/hyperlink" Target="http://online.zakon.kz/Document/?doc_id=31310976" TargetMode="External"/><Relationship Id="rId2331" Type="http://schemas.openxmlformats.org/officeDocument/2006/relationships/hyperlink" Target="http://online.zakon.kz/Document/?doc_id=30366245" TargetMode="External"/><Relationship Id="rId5487" Type="http://schemas.openxmlformats.org/officeDocument/2006/relationships/hyperlink" Target="http://online.zakon.kz/Document/?doc_id=31094393" TargetMode="External"/><Relationship Id="rId6885" Type="http://schemas.openxmlformats.org/officeDocument/2006/relationships/hyperlink" Target="http://online.zakon.kz/Document/?doc_id=31037865" TargetMode="External"/><Relationship Id="rId7936" Type="http://schemas.openxmlformats.org/officeDocument/2006/relationships/hyperlink" Target="http://online.zakon.kz/Document/?doc_id=30383291" TargetMode="External"/><Relationship Id="rId303" Type="http://schemas.openxmlformats.org/officeDocument/2006/relationships/hyperlink" Target="http://online.zakon.kz/Document/?doc_id=30366245" TargetMode="External"/><Relationship Id="rId4089" Type="http://schemas.openxmlformats.org/officeDocument/2006/relationships/hyperlink" Target="http://online.zakon.kz/Document/?doc_id=30366245" TargetMode="External"/><Relationship Id="rId6538" Type="http://schemas.openxmlformats.org/officeDocument/2006/relationships/hyperlink" Target="http://online.zakon.kz/Document/?doc_id=31225158" TargetMode="External"/><Relationship Id="rId6952" Type="http://schemas.openxmlformats.org/officeDocument/2006/relationships/hyperlink" Target="http://online.zakon.kz/Document/?doc_id=30835176" TargetMode="External"/><Relationship Id="rId5554" Type="http://schemas.openxmlformats.org/officeDocument/2006/relationships/hyperlink" Target="http://online.zakon.kz/Document/?doc_id=30366245" TargetMode="External"/><Relationship Id="rId6605" Type="http://schemas.openxmlformats.org/officeDocument/2006/relationships/hyperlink" Target="http://online.zakon.kz/Document/?doc_id=30518961" TargetMode="External"/><Relationship Id="rId1000" Type="http://schemas.openxmlformats.org/officeDocument/2006/relationships/hyperlink" Target="http://online.zakon.kz/Document/?doc_id=30366245" TargetMode="External"/><Relationship Id="rId4156" Type="http://schemas.openxmlformats.org/officeDocument/2006/relationships/hyperlink" Target="http://online.zakon.kz/Document/?doc_id=31037865" TargetMode="External"/><Relationship Id="rId4570" Type="http://schemas.openxmlformats.org/officeDocument/2006/relationships/hyperlink" Target="http://online.zakon.kz/Document/?doc_id=30366245" TargetMode="External"/><Relationship Id="rId5207" Type="http://schemas.openxmlformats.org/officeDocument/2006/relationships/hyperlink" Target="http://online.zakon.kz/Document/?doc_id=30569572" TargetMode="External"/><Relationship Id="rId5621" Type="http://schemas.openxmlformats.org/officeDocument/2006/relationships/hyperlink" Target="http://online.zakon.kz/Document/?doc_id=31039509" TargetMode="External"/><Relationship Id="rId1817" Type="http://schemas.openxmlformats.org/officeDocument/2006/relationships/hyperlink" Target="http://online.zakon.kz/Document/?doc_id=30366245" TargetMode="External"/><Relationship Id="rId3172" Type="http://schemas.openxmlformats.org/officeDocument/2006/relationships/hyperlink" Target="http://online.zakon.kz/Document/?doc_id=30366245" TargetMode="External"/><Relationship Id="rId4223" Type="http://schemas.openxmlformats.org/officeDocument/2006/relationships/hyperlink" Target="http://online.zakon.kz/Document/?doc_id=31312849" TargetMode="External"/><Relationship Id="rId7379" Type="http://schemas.openxmlformats.org/officeDocument/2006/relationships/hyperlink" Target="http://online.zakon.kz/Document/?doc_id=31406125" TargetMode="External"/><Relationship Id="rId7793" Type="http://schemas.openxmlformats.org/officeDocument/2006/relationships/hyperlink" Target="http://online.zakon.kz/Document/?doc_id=30449762" TargetMode="External"/><Relationship Id="rId6395" Type="http://schemas.openxmlformats.org/officeDocument/2006/relationships/hyperlink" Target="http://online.zakon.kz/Document/?doc_id=31034316" TargetMode="External"/><Relationship Id="rId7446" Type="http://schemas.openxmlformats.org/officeDocument/2006/relationships/hyperlink" Target="http://online.zakon.kz/Document/?doc_id=30366245"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31518761" TargetMode="External"/><Relationship Id="rId6048" Type="http://schemas.openxmlformats.org/officeDocument/2006/relationships/hyperlink" Target="http://online.zakon.kz/Document/?doc_id=31408579" TargetMode="External"/><Relationship Id="rId6462" Type="http://schemas.openxmlformats.org/officeDocument/2006/relationships/hyperlink" Target="http://online.zakon.kz/Document/?doc_id=31414197" TargetMode="External"/><Relationship Id="rId7860" Type="http://schemas.openxmlformats.org/officeDocument/2006/relationships/hyperlink" Target="http://online.zakon.kz/Document/?doc_id=30782059" TargetMode="External"/><Relationship Id="rId5064" Type="http://schemas.openxmlformats.org/officeDocument/2006/relationships/hyperlink" Target="http://online.zakon.kz/Document/?doc_id=31181936" TargetMode="External"/><Relationship Id="rId6115" Type="http://schemas.openxmlformats.org/officeDocument/2006/relationships/hyperlink" Target="http://online.zakon.kz/Document/?doc_id=31034316" TargetMode="External"/><Relationship Id="rId7513" Type="http://schemas.openxmlformats.org/officeDocument/2006/relationships/hyperlink" Target="http://online.zakon.kz/Document/?doc_id=30366245" TargetMode="External"/><Relationship Id="rId977" Type="http://schemas.openxmlformats.org/officeDocument/2006/relationships/hyperlink" Target="http://online.zakon.kz/Document/?doc_id=30569572" TargetMode="External"/><Relationship Id="rId2658" Type="http://schemas.openxmlformats.org/officeDocument/2006/relationships/hyperlink" Target="http://online.zakon.kz/Document/?doc_id=30565734" TargetMode="External"/><Relationship Id="rId3709" Type="http://schemas.openxmlformats.org/officeDocument/2006/relationships/hyperlink" Target="http://online.zakon.kz/Document/?doc_id=30520771" TargetMode="External"/><Relationship Id="rId4080" Type="http://schemas.openxmlformats.org/officeDocument/2006/relationships/hyperlink" Target="http://online.zakon.kz/Document/?doc_id=30520771" TargetMode="External"/><Relationship Id="rId1674" Type="http://schemas.openxmlformats.org/officeDocument/2006/relationships/hyperlink" Target="http://online.zakon.kz/Document/?doc_id=30366245" TargetMode="External"/><Relationship Id="rId2725" Type="http://schemas.openxmlformats.org/officeDocument/2006/relationships/hyperlink" Target="http://online.zakon.kz/Document/?doc_id=31482533" TargetMode="External"/><Relationship Id="rId5131" Type="http://schemas.openxmlformats.org/officeDocument/2006/relationships/hyperlink" Target="http://online.zakon.kz/Document/?doc_id=30366245" TargetMode="External"/><Relationship Id="rId1327" Type="http://schemas.openxmlformats.org/officeDocument/2006/relationships/hyperlink" Target="http://online.zakon.kz/Document/?doc_id=31037865" TargetMode="External"/><Relationship Id="rId1741" Type="http://schemas.openxmlformats.org/officeDocument/2006/relationships/hyperlink" Target="http://online.zakon.kz/Document/?doc_id=31310976" TargetMode="External"/><Relationship Id="rId4897" Type="http://schemas.openxmlformats.org/officeDocument/2006/relationships/hyperlink" Target="http://online.zakon.kz/Document/?doc_id=30366245" TargetMode="External"/><Relationship Id="rId5948" Type="http://schemas.openxmlformats.org/officeDocument/2006/relationships/hyperlink" Target="http://online.zakon.kz/Document/?doc_id=30962414" TargetMode="External"/><Relationship Id="rId33" Type="http://schemas.openxmlformats.org/officeDocument/2006/relationships/hyperlink" Target="http://online.zakon.kz/Document/?doc_id=30518961" TargetMode="External"/><Relationship Id="rId3499" Type="http://schemas.openxmlformats.org/officeDocument/2006/relationships/hyperlink" Target="http://online.zakon.kz/Document/?doc_id=30366245" TargetMode="External"/><Relationship Id="rId7370" Type="http://schemas.openxmlformats.org/officeDocument/2006/relationships/hyperlink" Target="http://online.zakon.kz/Document/?doc_id=31320776" TargetMode="External"/><Relationship Id="rId8007" Type="http://schemas.openxmlformats.org/officeDocument/2006/relationships/hyperlink" Target="http://online.zakon.kz/Document/?doc_id=30378358" TargetMode="External"/><Relationship Id="rId3566" Type="http://schemas.openxmlformats.org/officeDocument/2006/relationships/hyperlink" Target="http://online.zakon.kz/Document/?doc_id=31037865" TargetMode="External"/><Relationship Id="rId4964" Type="http://schemas.openxmlformats.org/officeDocument/2006/relationships/hyperlink" Target="http://online.zakon.kz/Document/?doc_id=30565734" TargetMode="External"/><Relationship Id="rId7023" Type="http://schemas.openxmlformats.org/officeDocument/2006/relationships/hyperlink" Target="http://online.zakon.kz/Document/?doc_id=31039509" TargetMode="External"/><Relationship Id="rId487" Type="http://schemas.openxmlformats.org/officeDocument/2006/relationships/hyperlink" Target="http://online.zakon.kz/Document/?doc_id=30366245" TargetMode="External"/><Relationship Id="rId2168" Type="http://schemas.openxmlformats.org/officeDocument/2006/relationships/hyperlink" Target="http://online.zakon.kz/Document/?doc_id=30092072" TargetMode="External"/><Relationship Id="rId3219" Type="http://schemas.openxmlformats.org/officeDocument/2006/relationships/hyperlink" Target="http://online.zakon.kz/Document/?doc_id=31310976" TargetMode="External"/><Relationship Id="rId3980" Type="http://schemas.openxmlformats.org/officeDocument/2006/relationships/hyperlink" Target="http://online.zakon.kz/Document/?doc_id=30518961" TargetMode="External"/><Relationship Id="rId4617" Type="http://schemas.openxmlformats.org/officeDocument/2006/relationships/hyperlink" Target="http://online.zakon.kz/Document/?doc_id=31482533" TargetMode="External"/><Relationship Id="rId1184" Type="http://schemas.openxmlformats.org/officeDocument/2006/relationships/hyperlink" Target="http://online.zakon.kz/Document/?doc_id=31094393" TargetMode="External"/><Relationship Id="rId2582" Type="http://schemas.openxmlformats.org/officeDocument/2006/relationships/hyperlink" Target="http://online.zakon.kz/Document/?doc_id=31481924" TargetMode="External"/><Relationship Id="rId3633" Type="http://schemas.openxmlformats.org/officeDocument/2006/relationships/hyperlink" Target="http://online.zakon.kz/Document/?doc_id=30366245" TargetMode="External"/><Relationship Id="rId6789" Type="http://schemas.openxmlformats.org/officeDocument/2006/relationships/hyperlink" Target="http://online.zakon.kz/Document/?doc_id=31037865" TargetMode="External"/><Relationship Id="rId554" Type="http://schemas.openxmlformats.org/officeDocument/2006/relationships/hyperlink" Target="http://online.zakon.kz/Document/?doc_id=30366245" TargetMode="External"/><Relationship Id="rId2235" Type="http://schemas.openxmlformats.org/officeDocument/2006/relationships/hyperlink" Target="http://online.zakon.kz/Document/?doc_id=30520771" TargetMode="External"/><Relationship Id="rId3700" Type="http://schemas.openxmlformats.org/officeDocument/2006/relationships/hyperlink" Target="http://online.zakon.kz/Document/?doc_id=30783576" TargetMode="External"/><Relationship Id="rId6856" Type="http://schemas.openxmlformats.org/officeDocument/2006/relationships/hyperlink" Target="http://online.zakon.kz/Document/?doc_id=30366245" TargetMode="External"/><Relationship Id="rId7907" Type="http://schemas.openxmlformats.org/officeDocument/2006/relationships/hyperlink" Target="http://online.zakon.kz/Document/?doc_id=31312849" TargetMode="External"/><Relationship Id="rId207" Type="http://schemas.openxmlformats.org/officeDocument/2006/relationships/hyperlink" Target="http://online.zakon.kz/Document/?doc_id=30366245" TargetMode="External"/><Relationship Id="rId621" Type="http://schemas.openxmlformats.org/officeDocument/2006/relationships/hyperlink" Target="http://online.zakon.kz/Document/?doc_id=30366245" TargetMode="External"/><Relationship Id="rId1251" Type="http://schemas.openxmlformats.org/officeDocument/2006/relationships/hyperlink" Target="http://online.zakon.kz/Document/?doc_id=31094393" TargetMode="External"/><Relationship Id="rId2302" Type="http://schemas.openxmlformats.org/officeDocument/2006/relationships/hyperlink" Target="http://online.zakon.kz/Document/?doc_id=30366245" TargetMode="External"/><Relationship Id="rId5458" Type="http://schemas.openxmlformats.org/officeDocument/2006/relationships/hyperlink" Target="http://online.zakon.kz/Document/?doc_id=30366245" TargetMode="External"/><Relationship Id="rId5872" Type="http://schemas.openxmlformats.org/officeDocument/2006/relationships/hyperlink" Target="http://online.zakon.kz/Document/?doc_id=30366245" TargetMode="External"/><Relationship Id="rId6509" Type="http://schemas.openxmlformats.org/officeDocument/2006/relationships/hyperlink" Target="http://online.zakon.kz/Document/?doc_id=31482533" TargetMode="External"/><Relationship Id="rId6923" Type="http://schemas.openxmlformats.org/officeDocument/2006/relationships/hyperlink" Target="http://online.zakon.kz/Document/?doc_id=31312849" TargetMode="External"/><Relationship Id="rId4474" Type="http://schemas.openxmlformats.org/officeDocument/2006/relationships/hyperlink" Target="http://online.zakon.kz/Document/?doc_id=31481924" TargetMode="External"/><Relationship Id="rId5525" Type="http://schemas.openxmlformats.org/officeDocument/2006/relationships/hyperlink" Target="http://online.zakon.kz/Document/?doc_id=30518961" TargetMode="External"/><Relationship Id="rId3076" Type="http://schemas.openxmlformats.org/officeDocument/2006/relationships/hyperlink" Target="http://online.zakon.kz/Document/?doc_id=31037865" TargetMode="External"/><Relationship Id="rId3490" Type="http://schemas.openxmlformats.org/officeDocument/2006/relationships/hyperlink" Target="http://online.zakon.kz/Document/?doc_id=31037865" TargetMode="External"/><Relationship Id="rId4127" Type="http://schemas.openxmlformats.org/officeDocument/2006/relationships/hyperlink" Target="http://online.zakon.kz/Document/?doc_id=30366245" TargetMode="External"/><Relationship Id="rId4541" Type="http://schemas.openxmlformats.org/officeDocument/2006/relationships/hyperlink" Target="http://online.zakon.kz/Document/?doc_id=31037865" TargetMode="External"/><Relationship Id="rId7697" Type="http://schemas.openxmlformats.org/officeDocument/2006/relationships/hyperlink" Target="http://online.zakon.kz/Document/?doc_id=31225158" TargetMode="External"/><Relationship Id="rId2092" Type="http://schemas.openxmlformats.org/officeDocument/2006/relationships/hyperlink" Target="http://online.zakon.kz/Document/?doc_id=31094393" TargetMode="External"/><Relationship Id="rId3143" Type="http://schemas.openxmlformats.org/officeDocument/2006/relationships/hyperlink" Target="http://online.zakon.kz/Document/?doc_id=31310976" TargetMode="External"/><Relationship Id="rId6299" Type="http://schemas.openxmlformats.org/officeDocument/2006/relationships/hyperlink" Target="http://online.zakon.kz/Document/?doc_id=31312849" TargetMode="External"/><Relationship Id="rId7764" Type="http://schemas.openxmlformats.org/officeDocument/2006/relationships/hyperlink" Target="http://online.zakon.kz/Document/?doc_id=30449762" TargetMode="External"/><Relationship Id="rId131" Type="http://schemas.openxmlformats.org/officeDocument/2006/relationships/hyperlink" Target="http://online.zakon.kz/Document/?doc_id=30366245" TargetMode="External"/><Relationship Id="rId3210" Type="http://schemas.openxmlformats.org/officeDocument/2006/relationships/hyperlink" Target="http://online.zakon.kz/Document/?doc_id=30366245" TargetMode="External"/><Relationship Id="rId6366" Type="http://schemas.openxmlformats.org/officeDocument/2006/relationships/hyperlink" Target="http://online.zakon.kz/Document/?doc_id=31037865" TargetMode="External"/><Relationship Id="rId6780" Type="http://schemas.openxmlformats.org/officeDocument/2006/relationships/hyperlink" Target="http://online.zakon.kz/Document/?doc_id=30366245" TargetMode="External"/><Relationship Id="rId7417" Type="http://schemas.openxmlformats.org/officeDocument/2006/relationships/hyperlink" Target="http://online.zakon.kz/Document/?doc_id=31037865" TargetMode="External"/><Relationship Id="rId7831" Type="http://schemas.openxmlformats.org/officeDocument/2006/relationships/hyperlink" Target="http://online.zakon.kz/Document/?doc_id=30782059" TargetMode="External"/><Relationship Id="rId2976" Type="http://schemas.openxmlformats.org/officeDocument/2006/relationships/hyperlink" Target="http://online.zakon.kz/Document/?doc_id=30928762" TargetMode="External"/><Relationship Id="rId5382" Type="http://schemas.openxmlformats.org/officeDocument/2006/relationships/hyperlink" Target="http://online.zakon.kz/Document/?doc_id=30366245" TargetMode="External"/><Relationship Id="rId6019" Type="http://schemas.openxmlformats.org/officeDocument/2006/relationships/hyperlink" Target="http://online.zakon.kz/Document/?doc_id=31308043" TargetMode="External"/><Relationship Id="rId6433" Type="http://schemas.openxmlformats.org/officeDocument/2006/relationships/hyperlink" Target="http://online.zakon.kz/Document/?doc_id=31482533" TargetMode="External"/><Relationship Id="rId948" Type="http://schemas.openxmlformats.org/officeDocument/2006/relationships/hyperlink" Target="http://online.zakon.kz/Document/?doc_id=31310973" TargetMode="External"/><Relationship Id="rId1578" Type="http://schemas.openxmlformats.org/officeDocument/2006/relationships/hyperlink" Target="http://online.zakon.kz/Document/?doc_id=31094393" TargetMode="External"/><Relationship Id="rId1992" Type="http://schemas.openxmlformats.org/officeDocument/2006/relationships/hyperlink" Target="http://online.zakon.kz/Document/?doc_id=30366245" TargetMode="External"/><Relationship Id="rId2629" Type="http://schemas.openxmlformats.org/officeDocument/2006/relationships/hyperlink" Target="http://online.zakon.kz/Document/?doc_id=1026672" TargetMode="External"/><Relationship Id="rId5035" Type="http://schemas.openxmlformats.org/officeDocument/2006/relationships/hyperlink" Target="http://online.zakon.kz/Document/?doc_id=30366245" TargetMode="External"/><Relationship Id="rId6500" Type="http://schemas.openxmlformats.org/officeDocument/2006/relationships/hyperlink" Target="http://online.zakon.kz/Document/?doc_id=31094393" TargetMode="External"/><Relationship Id="rId1645" Type="http://schemas.openxmlformats.org/officeDocument/2006/relationships/hyperlink" Target="http://online.zakon.kz/Document/?doc_id=30368034" TargetMode="External"/><Relationship Id="rId4051" Type="http://schemas.openxmlformats.org/officeDocument/2006/relationships/hyperlink" Target="http://online.zakon.kz/Document/?doc_id=51004237" TargetMode="External"/><Relationship Id="rId5102" Type="http://schemas.openxmlformats.org/officeDocument/2006/relationships/hyperlink" Target="http://online.zakon.kz/Document/?doc_id=30366245" TargetMode="External"/><Relationship Id="rId7274" Type="http://schemas.openxmlformats.org/officeDocument/2006/relationships/hyperlink" Target="http://online.zakon.kz/Document/?doc_id=31037865" TargetMode="External"/><Relationship Id="rId1712" Type="http://schemas.openxmlformats.org/officeDocument/2006/relationships/hyperlink" Target="http://online.zakon.kz/Document/?doc_id=30366245" TargetMode="External"/><Relationship Id="rId4868" Type="http://schemas.openxmlformats.org/officeDocument/2006/relationships/hyperlink" Target="http://online.zakon.kz/Document/?doc_id=30092072" TargetMode="External"/><Relationship Id="rId5919" Type="http://schemas.openxmlformats.org/officeDocument/2006/relationships/hyperlink" Target="http://online.zakon.kz/Document/?doc_id=30366245" TargetMode="External"/><Relationship Id="rId6290" Type="http://schemas.openxmlformats.org/officeDocument/2006/relationships/hyperlink" Target="http://online.zakon.kz/Document/?doc_id=30518961" TargetMode="External"/><Relationship Id="rId3884" Type="http://schemas.openxmlformats.org/officeDocument/2006/relationships/hyperlink" Target="http://online.zakon.kz/Document/?doc_id=30520771" TargetMode="External"/><Relationship Id="rId4935" Type="http://schemas.openxmlformats.org/officeDocument/2006/relationships/hyperlink" Target="http://online.zakon.kz/Document/?doc_id=31310976" TargetMode="External"/><Relationship Id="rId7341" Type="http://schemas.openxmlformats.org/officeDocument/2006/relationships/hyperlink" Target="http://online.zakon.kz/Document/?doc_id=30835176" TargetMode="External"/><Relationship Id="rId2486" Type="http://schemas.openxmlformats.org/officeDocument/2006/relationships/hyperlink" Target="http://online.zakon.kz/Document/?doc_id=30366245" TargetMode="External"/><Relationship Id="rId3537" Type="http://schemas.openxmlformats.org/officeDocument/2006/relationships/hyperlink" Target="http://online.zakon.kz/Document/?doc_id=31094393" TargetMode="External"/><Relationship Id="rId3951" Type="http://schemas.openxmlformats.org/officeDocument/2006/relationships/hyperlink" Target="http://online.zakon.kz/Document/?doc_id=30782059" TargetMode="External"/><Relationship Id="rId458" Type="http://schemas.openxmlformats.org/officeDocument/2006/relationships/hyperlink" Target="http://online.zakon.kz/Document/?doc_id=30366245" TargetMode="External"/><Relationship Id="rId872" Type="http://schemas.openxmlformats.org/officeDocument/2006/relationships/hyperlink" Target="http://online.zakon.kz/Document/?doc_id=51038630" TargetMode="External"/><Relationship Id="rId1088" Type="http://schemas.openxmlformats.org/officeDocument/2006/relationships/hyperlink" Target="http://online.zakon.kz/Document/?doc_id=30366245" TargetMode="External"/><Relationship Id="rId2139" Type="http://schemas.openxmlformats.org/officeDocument/2006/relationships/hyperlink" Target="http://online.zakon.kz/Document/?doc_id=30568184" TargetMode="External"/><Relationship Id="rId2553" Type="http://schemas.openxmlformats.org/officeDocument/2006/relationships/hyperlink" Target="http://online.zakon.kz/Document/?doc_id=31312849" TargetMode="External"/><Relationship Id="rId3604" Type="http://schemas.openxmlformats.org/officeDocument/2006/relationships/hyperlink" Target="http://online.zakon.kz/Document/?doc_id=31037865" TargetMode="External"/><Relationship Id="rId6010" Type="http://schemas.openxmlformats.org/officeDocument/2006/relationships/hyperlink" Target="http://online.zakon.kz/Document/?doc_id=31482533" TargetMode="External"/><Relationship Id="rId525" Type="http://schemas.openxmlformats.org/officeDocument/2006/relationships/hyperlink" Target="http://online.zakon.kz/Document/?doc_id=30366245" TargetMode="External"/><Relationship Id="rId1155" Type="http://schemas.openxmlformats.org/officeDocument/2006/relationships/hyperlink" Target="http://online.zakon.kz/Document/?doc_id=30366245" TargetMode="External"/><Relationship Id="rId2206" Type="http://schemas.openxmlformats.org/officeDocument/2006/relationships/hyperlink" Target="http://online.zakon.kz/Document/?doc_id=30366245" TargetMode="External"/><Relationship Id="rId2620" Type="http://schemas.openxmlformats.org/officeDocument/2006/relationships/hyperlink" Target="http://online.zakon.kz/Document/?doc_id=30518961" TargetMode="External"/><Relationship Id="rId5776" Type="http://schemas.openxmlformats.org/officeDocument/2006/relationships/hyperlink" Target="http://online.zakon.kz/Document/?doc_id=30366245" TargetMode="External"/><Relationship Id="rId1222" Type="http://schemas.openxmlformats.org/officeDocument/2006/relationships/hyperlink" Target="http://online.zakon.kz/Document/?doc_id=30518961" TargetMode="External"/><Relationship Id="rId4378" Type="http://schemas.openxmlformats.org/officeDocument/2006/relationships/hyperlink" Target="http://online.zakon.kz/Document/?doc_id=30366245" TargetMode="External"/><Relationship Id="rId5429" Type="http://schemas.openxmlformats.org/officeDocument/2006/relationships/hyperlink" Target="http://online.zakon.kz/Document/?doc_id=30565734" TargetMode="External"/><Relationship Id="rId6827" Type="http://schemas.openxmlformats.org/officeDocument/2006/relationships/hyperlink" Target="http://online.zakon.kz/Document/?doc_id=31037865" TargetMode="External"/><Relationship Id="rId3394" Type="http://schemas.openxmlformats.org/officeDocument/2006/relationships/hyperlink" Target="http://online.zakon.kz/Document/?doc_id=31037865" TargetMode="External"/><Relationship Id="rId4792" Type="http://schemas.openxmlformats.org/officeDocument/2006/relationships/hyperlink" Target="http://online.zakon.kz/Document/?doc_id=30782059" TargetMode="External"/><Relationship Id="rId5843" Type="http://schemas.openxmlformats.org/officeDocument/2006/relationships/hyperlink" Target="http://online.zakon.kz/Document/?doc_id=31310976" TargetMode="External"/><Relationship Id="rId3047" Type="http://schemas.openxmlformats.org/officeDocument/2006/relationships/hyperlink" Target="http://online.zakon.kz/Document/?doc_id=30520771" TargetMode="External"/><Relationship Id="rId4445" Type="http://schemas.openxmlformats.org/officeDocument/2006/relationships/hyperlink" Target="http://online.zakon.kz/Document/?doc_id=30366245" TargetMode="External"/><Relationship Id="rId5910" Type="http://schemas.openxmlformats.org/officeDocument/2006/relationships/hyperlink" Target="http://online.zakon.kz/Document/?doc_id=31481924" TargetMode="External"/><Relationship Id="rId3461" Type="http://schemas.openxmlformats.org/officeDocument/2006/relationships/hyperlink" Target="http://online.zakon.kz/Document/?doc_id=31310976" TargetMode="External"/><Relationship Id="rId4512" Type="http://schemas.openxmlformats.org/officeDocument/2006/relationships/hyperlink" Target="http://online.zakon.kz/Document/?doc_id=30194122" TargetMode="External"/><Relationship Id="rId7668" Type="http://schemas.openxmlformats.org/officeDocument/2006/relationships/hyperlink" Target="http://online.zakon.kz/Document/?doc_id=30624803"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0518961" TargetMode="External"/><Relationship Id="rId3114" Type="http://schemas.openxmlformats.org/officeDocument/2006/relationships/hyperlink" Target="http://online.zakon.kz/Document/?doc_id=30366245" TargetMode="External"/><Relationship Id="rId6684" Type="http://schemas.openxmlformats.org/officeDocument/2006/relationships/hyperlink" Target="http://online.zakon.kz/Document/?doc_id=30605083" TargetMode="External"/><Relationship Id="rId7735" Type="http://schemas.openxmlformats.org/officeDocument/2006/relationships/hyperlink" Target="http://online.zakon.kz/Document/?doc_id=30366245" TargetMode="External"/><Relationship Id="rId2130" Type="http://schemas.openxmlformats.org/officeDocument/2006/relationships/hyperlink" Target="http://online.zakon.kz/Document/?doc_id=30520771" TargetMode="External"/><Relationship Id="rId5286" Type="http://schemas.openxmlformats.org/officeDocument/2006/relationships/hyperlink" Target="http://online.zakon.kz/Document/?doc_id=30569572" TargetMode="External"/><Relationship Id="rId6337" Type="http://schemas.openxmlformats.org/officeDocument/2006/relationships/hyperlink" Target="http://online.zakon.kz/Document/?doc_id=31312849" TargetMode="External"/><Relationship Id="rId6751" Type="http://schemas.openxmlformats.org/officeDocument/2006/relationships/hyperlink" Target="http://online.zakon.kz/Document/?doc_id=30518961" TargetMode="External"/><Relationship Id="rId102" Type="http://schemas.openxmlformats.org/officeDocument/2006/relationships/hyperlink" Target="http://online.zakon.kz/Document/?doc_id=30366245" TargetMode="External"/><Relationship Id="rId5353" Type="http://schemas.openxmlformats.org/officeDocument/2006/relationships/hyperlink" Target="http://online.zakon.kz/Document/?doc_id=31312849" TargetMode="External"/><Relationship Id="rId6404" Type="http://schemas.openxmlformats.org/officeDocument/2006/relationships/hyperlink" Target="http://online.zakon.kz/Document/?doc_id=31034351" TargetMode="External"/><Relationship Id="rId7802" Type="http://schemas.openxmlformats.org/officeDocument/2006/relationships/hyperlink" Target="http://online.zakon.kz/Document/?doc_id=31037865" TargetMode="External"/><Relationship Id="rId1896" Type="http://schemas.openxmlformats.org/officeDocument/2006/relationships/hyperlink" Target="http://online.zakon.kz/Document/?doc_id=31312849" TargetMode="External"/><Relationship Id="rId2947" Type="http://schemas.openxmlformats.org/officeDocument/2006/relationships/hyperlink" Target="http://online.zakon.kz/Document/?doc_id=30624803" TargetMode="External"/><Relationship Id="rId5006" Type="http://schemas.openxmlformats.org/officeDocument/2006/relationships/hyperlink" Target="http://online.zakon.kz/Document/?doc_id=31227428" TargetMode="External"/><Relationship Id="rId919" Type="http://schemas.openxmlformats.org/officeDocument/2006/relationships/hyperlink" Target="http://online.zakon.kz/Document/?doc_id=30520771" TargetMode="External"/><Relationship Id="rId1549" Type="http://schemas.openxmlformats.org/officeDocument/2006/relationships/hyperlink" Target="http://online.zakon.kz/Document/?doc_id=30366245" TargetMode="External"/><Relationship Id="rId1963" Type="http://schemas.openxmlformats.org/officeDocument/2006/relationships/hyperlink" Target="http://online.zakon.kz/Document/?doc_id=31037865" TargetMode="External"/><Relationship Id="rId4022" Type="http://schemas.openxmlformats.org/officeDocument/2006/relationships/hyperlink" Target="http://online.zakon.kz/Document/?doc_id=30384673" TargetMode="External"/><Relationship Id="rId5420" Type="http://schemas.openxmlformats.org/officeDocument/2006/relationships/hyperlink" Target="http://online.zakon.kz/Document/?doc_id=30366245" TargetMode="External"/><Relationship Id="rId7178" Type="http://schemas.openxmlformats.org/officeDocument/2006/relationships/hyperlink" Target="http://online.zakon.kz/Document/?doc_id=31327826" TargetMode="External"/><Relationship Id="rId1616" Type="http://schemas.openxmlformats.org/officeDocument/2006/relationships/hyperlink" Target="http://online.zakon.kz/Document/?doc_id=31312849" TargetMode="External"/><Relationship Id="rId7592" Type="http://schemas.openxmlformats.org/officeDocument/2006/relationships/hyperlink" Target="http://online.zakon.kz/Document/?doc_id=30520771" TargetMode="External"/><Relationship Id="rId3788" Type="http://schemas.openxmlformats.org/officeDocument/2006/relationships/hyperlink" Target="http://online.zakon.kz/Document/?doc_id=31312849" TargetMode="External"/><Relationship Id="rId4839" Type="http://schemas.openxmlformats.org/officeDocument/2006/relationships/hyperlink" Target="http://online.zakon.kz/Document/?doc_id=30565734" TargetMode="External"/><Relationship Id="rId6194" Type="http://schemas.openxmlformats.org/officeDocument/2006/relationships/hyperlink" Target="http://online.zakon.kz/Document/?doc_id=30863239" TargetMode="External"/><Relationship Id="rId7245" Type="http://schemas.openxmlformats.org/officeDocument/2006/relationships/hyperlink" Target="http://online.zakon.kz/Document/?doc_id=30606997" TargetMode="External"/><Relationship Id="rId3855" Type="http://schemas.openxmlformats.org/officeDocument/2006/relationships/hyperlink" Target="http://online.zakon.kz/Document/?doc_id=30782059" TargetMode="External"/><Relationship Id="rId6261" Type="http://schemas.openxmlformats.org/officeDocument/2006/relationships/hyperlink" Target="http://online.zakon.kz/Document/?doc_id=31310976" TargetMode="External"/><Relationship Id="rId7312" Type="http://schemas.openxmlformats.org/officeDocument/2006/relationships/hyperlink" Target="http://online.zakon.kz/Document/?doc_id=31310976" TargetMode="External"/><Relationship Id="rId776" Type="http://schemas.openxmlformats.org/officeDocument/2006/relationships/hyperlink" Target="http://online.zakon.kz/Document/?doc_id=30388346" TargetMode="External"/><Relationship Id="rId2457" Type="http://schemas.openxmlformats.org/officeDocument/2006/relationships/hyperlink" Target="http://online.zakon.kz/Document/?doc_id=30368034" TargetMode="External"/><Relationship Id="rId3508" Type="http://schemas.openxmlformats.org/officeDocument/2006/relationships/hyperlink" Target="http://online.zakon.kz/Document/?doc_id=30366245" TargetMode="External"/><Relationship Id="rId4906" Type="http://schemas.openxmlformats.org/officeDocument/2006/relationships/hyperlink" Target="http://online.zakon.kz/Document/?doc_id=31037865" TargetMode="External"/><Relationship Id="rId429" Type="http://schemas.openxmlformats.org/officeDocument/2006/relationships/hyperlink" Target="http://online.zakon.kz/Document/?doc_id=30366245" TargetMode="External"/><Relationship Id="rId1059" Type="http://schemas.openxmlformats.org/officeDocument/2006/relationships/hyperlink" Target="http://online.zakon.kz/Document/?doc_id=30565734" TargetMode="External"/><Relationship Id="rId1473" Type="http://schemas.openxmlformats.org/officeDocument/2006/relationships/hyperlink" Target="http://online.zakon.kz/Document/?doc_id=31310976" TargetMode="External"/><Relationship Id="rId2871" Type="http://schemas.openxmlformats.org/officeDocument/2006/relationships/hyperlink" Target="http://online.zakon.kz/Document/?doc_id=30366245" TargetMode="External"/><Relationship Id="rId3922" Type="http://schemas.openxmlformats.org/officeDocument/2006/relationships/hyperlink" Target="http://online.zakon.kz/Document/?doc_id=31212822" TargetMode="External"/><Relationship Id="rId8086" Type="http://schemas.openxmlformats.org/officeDocument/2006/relationships/hyperlink" Target="http://online.zakon.kz/Document/?doc_id=30518961" TargetMode="External"/><Relationship Id="rId843" Type="http://schemas.openxmlformats.org/officeDocument/2006/relationships/hyperlink" Target="http://online.zakon.kz/Document/?doc_id=31416322" TargetMode="External"/><Relationship Id="rId1126" Type="http://schemas.openxmlformats.org/officeDocument/2006/relationships/hyperlink" Target="http://online.zakon.kz/Document/?doc_id=31037865" TargetMode="External"/><Relationship Id="rId2524" Type="http://schemas.openxmlformats.org/officeDocument/2006/relationships/hyperlink" Target="http://online.zakon.kz/Document/?doc_id=31482533" TargetMode="External"/><Relationship Id="rId8153" Type="http://schemas.openxmlformats.org/officeDocument/2006/relationships/hyperlink" Target="http://online.zakon.kz/Document/?doc_id=30366245" TargetMode="External"/><Relationship Id="rId910" Type="http://schemas.openxmlformats.org/officeDocument/2006/relationships/hyperlink" Target="http://online.zakon.kz/Document/?doc_id=30366245" TargetMode="External"/><Relationship Id="rId1540" Type="http://schemas.openxmlformats.org/officeDocument/2006/relationships/hyperlink" Target="http://online.zakon.kz/Document/?doc_id=30388346" TargetMode="External"/><Relationship Id="rId4696" Type="http://schemas.openxmlformats.org/officeDocument/2006/relationships/hyperlink" Target="http://online.zakon.kz/Document/?doc_id=31481924" TargetMode="External"/><Relationship Id="rId5747" Type="http://schemas.openxmlformats.org/officeDocument/2006/relationships/hyperlink" Target="http://online.zakon.kz/Document/?doc_id=30366245" TargetMode="External"/><Relationship Id="rId3298" Type="http://schemas.openxmlformats.org/officeDocument/2006/relationships/hyperlink" Target="http://online.zakon.kz/Document/?doc_id=30366245" TargetMode="External"/><Relationship Id="rId4349" Type="http://schemas.openxmlformats.org/officeDocument/2006/relationships/hyperlink" Target="http://online.zakon.kz/Document/?doc_id=31310976" TargetMode="External"/><Relationship Id="rId4763" Type="http://schemas.openxmlformats.org/officeDocument/2006/relationships/hyperlink" Target="http://online.zakon.kz/Document/?doc_id=30366245" TargetMode="External"/><Relationship Id="rId5814" Type="http://schemas.openxmlformats.org/officeDocument/2006/relationships/hyperlink" Target="http://online.zakon.kz/Document/?doc_id=30408788" TargetMode="External"/><Relationship Id="rId3365" Type="http://schemas.openxmlformats.org/officeDocument/2006/relationships/hyperlink" Target="http://online.zakon.kz/Document/?doc_id=31094393" TargetMode="External"/><Relationship Id="rId4416" Type="http://schemas.openxmlformats.org/officeDocument/2006/relationships/hyperlink" Target="http://online.zakon.kz/Document/?doc_id=30366245" TargetMode="External"/><Relationship Id="rId4830" Type="http://schemas.openxmlformats.org/officeDocument/2006/relationships/hyperlink" Target="http://online.zakon.kz/Document/?doc_id=30782059" TargetMode="External"/><Relationship Id="rId7986" Type="http://schemas.openxmlformats.org/officeDocument/2006/relationships/hyperlink" Target="http://online.zakon.kz/Document/?doc_id=30383291" TargetMode="External"/><Relationship Id="rId286" Type="http://schemas.openxmlformats.org/officeDocument/2006/relationships/hyperlink" Target="http://online.zakon.kz/Document/?doc_id=30366245" TargetMode="External"/><Relationship Id="rId2381" Type="http://schemas.openxmlformats.org/officeDocument/2006/relationships/hyperlink" Target="http://online.zakon.kz/Document/?doc_id=30520771" TargetMode="External"/><Relationship Id="rId3018" Type="http://schemas.openxmlformats.org/officeDocument/2006/relationships/hyperlink" Target="http://online.zakon.kz/Document/?doc_id=30366245" TargetMode="External"/><Relationship Id="rId3432" Type="http://schemas.openxmlformats.org/officeDocument/2006/relationships/hyperlink" Target="http://online.zakon.kz/Document/?doc_id=30366245" TargetMode="External"/><Relationship Id="rId6588" Type="http://schemas.openxmlformats.org/officeDocument/2006/relationships/hyperlink" Target="http://online.zakon.kz/Document/?doc_id=31416324" TargetMode="External"/><Relationship Id="rId7639" Type="http://schemas.openxmlformats.org/officeDocument/2006/relationships/hyperlink" Target="http://online.zakon.kz/Document/?doc_id=30518961" TargetMode="External"/><Relationship Id="rId353" Type="http://schemas.openxmlformats.org/officeDocument/2006/relationships/hyperlink" Target="http://online.zakon.kz/Document/?doc_id=30366245" TargetMode="External"/><Relationship Id="rId2034" Type="http://schemas.openxmlformats.org/officeDocument/2006/relationships/hyperlink" Target="http://online.zakon.kz/Document/?doc_id=31312849"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1039509" TargetMode="External"/><Relationship Id="rId2101" Type="http://schemas.openxmlformats.org/officeDocument/2006/relationships/hyperlink" Target="http://online.zakon.kz/Document/?doc_id=30366245" TargetMode="External"/><Relationship Id="rId5257" Type="http://schemas.openxmlformats.org/officeDocument/2006/relationships/hyperlink" Target="http://online.zakon.kz/Document/?doc_id=30384784" TargetMode="External"/><Relationship Id="rId6655" Type="http://schemas.openxmlformats.org/officeDocument/2006/relationships/hyperlink" Target="http://online.zakon.kz/Document/?doc_id=30914788" TargetMode="External"/><Relationship Id="rId7706" Type="http://schemas.openxmlformats.org/officeDocument/2006/relationships/hyperlink" Target="http://online.zakon.kz/Document/?doc_id=31482533" TargetMode="External"/><Relationship Id="rId5671" Type="http://schemas.openxmlformats.org/officeDocument/2006/relationships/hyperlink" Target="http://online.zakon.kz/Document/?link_id=1001279845" TargetMode="External"/><Relationship Id="rId6308" Type="http://schemas.openxmlformats.org/officeDocument/2006/relationships/hyperlink" Target="http://online.zakon.kz/Document/?doc_id=30063553" TargetMode="External"/><Relationship Id="rId6722" Type="http://schemas.openxmlformats.org/officeDocument/2006/relationships/hyperlink" Target="http://online.zakon.kz/Document/?doc_id=30366245" TargetMode="External"/><Relationship Id="rId1867" Type="http://schemas.openxmlformats.org/officeDocument/2006/relationships/hyperlink" Target="http://online.zakon.kz/Document/?doc_id=30366245" TargetMode="External"/><Relationship Id="rId2918" Type="http://schemas.openxmlformats.org/officeDocument/2006/relationships/hyperlink" Target="http://online.zakon.kz/Document/?doc_id=30569572" TargetMode="External"/><Relationship Id="rId4273" Type="http://schemas.openxmlformats.org/officeDocument/2006/relationships/hyperlink" Target="http://online.zakon.kz/Document/?doc_id=31310976" TargetMode="External"/><Relationship Id="rId5324" Type="http://schemas.openxmlformats.org/officeDocument/2006/relationships/hyperlink" Target="http://online.zakon.kz/Document/?doc_id=31039509" TargetMode="External"/><Relationship Id="rId1934" Type="http://schemas.openxmlformats.org/officeDocument/2006/relationships/hyperlink" Target="http://online.zakon.kz/Document/?doc_id=31310976" TargetMode="External"/><Relationship Id="rId4340" Type="http://schemas.openxmlformats.org/officeDocument/2006/relationships/hyperlink" Target="http://online.zakon.kz/Document/?doc_id=31094393" TargetMode="External"/><Relationship Id="rId7496" Type="http://schemas.openxmlformats.org/officeDocument/2006/relationships/hyperlink" Target="http://online.zakon.kz/Document/?doc_id=30835176" TargetMode="External"/><Relationship Id="rId6098" Type="http://schemas.openxmlformats.org/officeDocument/2006/relationships/hyperlink" Target="http://online.zakon.kz/Document/?doc_id=31034316" TargetMode="External"/><Relationship Id="rId7149" Type="http://schemas.openxmlformats.org/officeDocument/2006/relationships/hyperlink" Target="http://online.zakon.kz/Document/?doc_id=31310976" TargetMode="External"/><Relationship Id="rId7563" Type="http://schemas.openxmlformats.org/officeDocument/2006/relationships/hyperlink" Target="http://online.zakon.kz/Document/?doc_id=30366245" TargetMode="External"/><Relationship Id="rId6165" Type="http://schemas.openxmlformats.org/officeDocument/2006/relationships/hyperlink" Target="http://online.zakon.kz/Document/?doc_id=30518961" TargetMode="External"/><Relationship Id="rId7216" Type="http://schemas.openxmlformats.org/officeDocument/2006/relationships/hyperlink" Target="http://online.zakon.kz/Document/?doc_id=31109732" TargetMode="External"/><Relationship Id="rId3759" Type="http://schemas.openxmlformats.org/officeDocument/2006/relationships/hyperlink" Target="http://online.zakon.kz/Document/?doc_id=30366245" TargetMode="External"/><Relationship Id="rId5181" Type="http://schemas.openxmlformats.org/officeDocument/2006/relationships/hyperlink" Target="http://online.zakon.kz/Document/?doc_id=31094393" TargetMode="External"/><Relationship Id="rId6232" Type="http://schemas.openxmlformats.org/officeDocument/2006/relationships/hyperlink" Target="http://online.zakon.kz/Document/?doc_id=31091477" TargetMode="External"/><Relationship Id="rId7630" Type="http://schemas.openxmlformats.org/officeDocument/2006/relationships/hyperlink" Target="http://online.zakon.kz/Document/?doc_id=51018466" TargetMode="External"/><Relationship Id="rId2775" Type="http://schemas.openxmlformats.org/officeDocument/2006/relationships/hyperlink" Target="http://online.zakon.kz/Document/?doc_id=30520771" TargetMode="External"/><Relationship Id="rId3826" Type="http://schemas.openxmlformats.org/officeDocument/2006/relationships/hyperlink" Target="http://online.zakon.kz/Document/?doc_id=31312849" TargetMode="External"/><Relationship Id="rId747" Type="http://schemas.openxmlformats.org/officeDocument/2006/relationships/hyperlink" Target="http://online.zakon.kz/Document/?doc_id=30384784" TargetMode="External"/><Relationship Id="rId1377" Type="http://schemas.openxmlformats.org/officeDocument/2006/relationships/hyperlink" Target="http://online.zakon.kz/Document/?doc_id=30518961" TargetMode="External"/><Relationship Id="rId1791" Type="http://schemas.openxmlformats.org/officeDocument/2006/relationships/hyperlink" Target="http://online.zakon.kz/Document/?doc_id=31310976" TargetMode="External"/><Relationship Id="rId2428" Type="http://schemas.openxmlformats.org/officeDocument/2006/relationships/hyperlink" Target="http://online.zakon.kz/Document/?doc_id=30384784" TargetMode="External"/><Relationship Id="rId2842" Type="http://schemas.openxmlformats.org/officeDocument/2006/relationships/hyperlink" Target="http://online.zakon.kz/Document/?doc_id=31037865" TargetMode="External"/><Relationship Id="rId5998" Type="http://schemas.openxmlformats.org/officeDocument/2006/relationships/hyperlink" Target="http://online.zakon.kz/Document/?doc_id=31310976" TargetMode="External"/><Relationship Id="rId83" Type="http://schemas.openxmlformats.org/officeDocument/2006/relationships/hyperlink" Target="http://online.zakon.kz/Document/?doc_id=30366245" TargetMode="External"/><Relationship Id="rId814" Type="http://schemas.openxmlformats.org/officeDocument/2006/relationships/hyperlink" Target="http://online.zakon.kz/Document/?doc_id=31094393" TargetMode="External"/><Relationship Id="rId1444" Type="http://schemas.openxmlformats.org/officeDocument/2006/relationships/hyperlink" Target="http://online.zakon.kz/Document/?doc_id=30520771" TargetMode="External"/><Relationship Id="rId8057" Type="http://schemas.openxmlformats.org/officeDocument/2006/relationships/hyperlink" Target="http://online.zakon.kz/Document/?doc_id=31025648" TargetMode="External"/><Relationship Id="rId1511" Type="http://schemas.openxmlformats.org/officeDocument/2006/relationships/hyperlink" Target="http://online.zakon.kz/Document/?doc_id=30520771" TargetMode="External"/><Relationship Id="rId4667" Type="http://schemas.openxmlformats.org/officeDocument/2006/relationships/hyperlink" Target="http://online.zakon.kz/Document/?doc_id=30366245" TargetMode="External"/><Relationship Id="rId5718" Type="http://schemas.openxmlformats.org/officeDocument/2006/relationships/hyperlink" Target="http://online.zakon.kz/Document/?doc_id=31481924" TargetMode="External"/><Relationship Id="rId7073" Type="http://schemas.openxmlformats.org/officeDocument/2006/relationships/hyperlink" Target="http://online.zakon.kz/Document/?doc_id=31311654" TargetMode="External"/><Relationship Id="rId8124" Type="http://schemas.openxmlformats.org/officeDocument/2006/relationships/hyperlink" Target="http://online.zakon.kz/Document/?doc_id=30449266" TargetMode="External"/><Relationship Id="rId3269" Type="http://schemas.openxmlformats.org/officeDocument/2006/relationships/hyperlink" Target="http://online.zakon.kz/Document/?doc_id=30366245" TargetMode="External"/><Relationship Id="rId3683" Type="http://schemas.openxmlformats.org/officeDocument/2006/relationships/hyperlink" Target="http://online.zakon.kz/Document/?doc_id=30783576" TargetMode="External"/><Relationship Id="rId7140" Type="http://schemas.openxmlformats.org/officeDocument/2006/relationships/hyperlink" Target="http://online.zakon.kz/Document/?doc_id=30366245" TargetMode="External"/><Relationship Id="rId2285" Type="http://schemas.openxmlformats.org/officeDocument/2006/relationships/hyperlink" Target="http://online.zakon.kz/Document/?doc_id=30384673" TargetMode="External"/><Relationship Id="rId3336" Type="http://schemas.openxmlformats.org/officeDocument/2006/relationships/hyperlink" Target="http://online.zakon.kz/Document/?doc_id=30366245" TargetMode="External"/><Relationship Id="rId4734" Type="http://schemas.openxmlformats.org/officeDocument/2006/relationships/hyperlink" Target="http://online.zakon.kz/Document/?doc_id=30783576" TargetMode="External"/><Relationship Id="rId257" Type="http://schemas.openxmlformats.org/officeDocument/2006/relationships/hyperlink" Target="http://online.zakon.kz/Document/?doc_id=30366245" TargetMode="External"/><Relationship Id="rId3750" Type="http://schemas.openxmlformats.org/officeDocument/2006/relationships/hyperlink" Target="http://online.zakon.kz/Document/?doc_id=31312849" TargetMode="External"/><Relationship Id="rId4801" Type="http://schemas.openxmlformats.org/officeDocument/2006/relationships/hyperlink" Target="http://online.zakon.kz/Document/?doc_id=30783576" TargetMode="External"/><Relationship Id="rId7957" Type="http://schemas.openxmlformats.org/officeDocument/2006/relationships/hyperlink" Target="http://online.zakon.kz/Document/?doc_id=30520771" TargetMode="External"/><Relationship Id="rId671" Type="http://schemas.openxmlformats.org/officeDocument/2006/relationships/hyperlink" Target="http://online.zakon.kz/Document/?doc_id=30366245" TargetMode="External"/><Relationship Id="rId2352" Type="http://schemas.openxmlformats.org/officeDocument/2006/relationships/hyperlink" Target="http://online.zakon.kz/Document/?doc_id=31037865" TargetMode="External"/><Relationship Id="rId3403" Type="http://schemas.openxmlformats.org/officeDocument/2006/relationships/hyperlink" Target="http://online.zakon.kz/Document/?doc_id=31483442" TargetMode="External"/><Relationship Id="rId6559" Type="http://schemas.openxmlformats.org/officeDocument/2006/relationships/hyperlink" Target="http://online.zakon.kz/Document/?doc_id=31225158" TargetMode="External"/><Relationship Id="rId6973" Type="http://schemas.openxmlformats.org/officeDocument/2006/relationships/hyperlink" Target="http://online.zakon.kz/Document/?doc_id=31312849" TargetMode="External"/><Relationship Id="rId324" Type="http://schemas.openxmlformats.org/officeDocument/2006/relationships/hyperlink" Target="http://online.zakon.kz/Document/?doc_id=30366245" TargetMode="External"/><Relationship Id="rId2005" Type="http://schemas.openxmlformats.org/officeDocument/2006/relationships/hyperlink" Target="http://online.zakon.kz/Document/?doc_id=30520771" TargetMode="External"/><Relationship Id="rId5575" Type="http://schemas.openxmlformats.org/officeDocument/2006/relationships/hyperlink" Target="http://online.zakon.kz/Document/?doc_id=31482533" TargetMode="External"/><Relationship Id="rId6626" Type="http://schemas.openxmlformats.org/officeDocument/2006/relationships/hyperlink" Target="http://online.zakon.kz/Document/?doc_id=30518961" TargetMode="External"/><Relationship Id="rId1021" Type="http://schemas.openxmlformats.org/officeDocument/2006/relationships/hyperlink" Target="http://online.zakon.kz/Document/?doc_id=30443899" TargetMode="External"/><Relationship Id="rId4177" Type="http://schemas.openxmlformats.org/officeDocument/2006/relationships/hyperlink" Target="http://online.zakon.kz/Document/?doc_id=30366245" TargetMode="External"/><Relationship Id="rId4591" Type="http://schemas.openxmlformats.org/officeDocument/2006/relationships/hyperlink" Target="http://online.zakon.kz/Document/?doc_id=30366245" TargetMode="External"/><Relationship Id="rId5228" Type="http://schemas.openxmlformats.org/officeDocument/2006/relationships/hyperlink" Target="http://online.zakon.kz/Document/?doc_id=30384673" TargetMode="External"/><Relationship Id="rId5642" Type="http://schemas.openxmlformats.org/officeDocument/2006/relationships/hyperlink" Target="http://online.zakon.kz/Document/?doc_id=30366245" TargetMode="External"/><Relationship Id="rId3193" Type="http://schemas.openxmlformats.org/officeDocument/2006/relationships/hyperlink" Target="http://online.zakon.kz/Document/?doc_id=31310976" TargetMode="External"/><Relationship Id="rId4244" Type="http://schemas.openxmlformats.org/officeDocument/2006/relationships/hyperlink" Target="http://online.zakon.kz/Document/?doc_id=30782059" TargetMode="External"/><Relationship Id="rId1838" Type="http://schemas.openxmlformats.org/officeDocument/2006/relationships/hyperlink" Target="http://online.zakon.kz/Document/?doc_id=30366245" TargetMode="External"/><Relationship Id="rId3260" Type="http://schemas.openxmlformats.org/officeDocument/2006/relationships/hyperlink" Target="http://online.zakon.kz/Document/?doc_id=30366245" TargetMode="External"/><Relationship Id="rId4311" Type="http://schemas.openxmlformats.org/officeDocument/2006/relationships/hyperlink" Target="http://online.zakon.kz/Document/?doc_id=31310976" TargetMode="External"/><Relationship Id="rId7467" Type="http://schemas.openxmlformats.org/officeDocument/2006/relationships/hyperlink" Target="http://online.zakon.kz/Document/?doc_id=30366245"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0384673" TargetMode="External"/><Relationship Id="rId6069" Type="http://schemas.openxmlformats.org/officeDocument/2006/relationships/hyperlink" Target="http://online.zakon.kz/Document/?doc_id=30384673" TargetMode="External"/><Relationship Id="rId7881" Type="http://schemas.openxmlformats.org/officeDocument/2006/relationships/hyperlink" Target="http://online.zakon.kz/Document/?doc_id=30783576" TargetMode="External"/><Relationship Id="rId5085" Type="http://schemas.openxmlformats.org/officeDocument/2006/relationships/hyperlink" Target="http://online.zakon.kz/Document/?doc_id=31039509" TargetMode="External"/><Relationship Id="rId6483" Type="http://schemas.openxmlformats.org/officeDocument/2006/relationships/hyperlink" Target="http://online.zakon.kz/Document/?doc_id=30518961" TargetMode="External"/><Relationship Id="rId7534" Type="http://schemas.openxmlformats.org/officeDocument/2006/relationships/hyperlink" Target="http://online.zakon.kz/Document/?doc_id=31037865" TargetMode="External"/><Relationship Id="rId998" Type="http://schemas.openxmlformats.org/officeDocument/2006/relationships/hyperlink" Target="http://online.zakon.kz/Document/?doc_id=30366245" TargetMode="External"/><Relationship Id="rId2679" Type="http://schemas.openxmlformats.org/officeDocument/2006/relationships/hyperlink" Target="http://online.zakon.kz/Document/?doc_id=31312849" TargetMode="External"/><Relationship Id="rId6136" Type="http://schemas.openxmlformats.org/officeDocument/2006/relationships/hyperlink" Target="http://online.zakon.kz/Document/?doc_id=31113828" TargetMode="External"/><Relationship Id="rId6550" Type="http://schemas.openxmlformats.org/officeDocument/2006/relationships/hyperlink" Target="http://online.zakon.kz/Document/?doc_id=31405036" TargetMode="External"/><Relationship Id="rId7601" Type="http://schemas.openxmlformats.org/officeDocument/2006/relationships/hyperlink" Target="http://online.zakon.kz/Document/?doc_id=31518760" TargetMode="External"/><Relationship Id="rId1695" Type="http://schemas.openxmlformats.org/officeDocument/2006/relationships/hyperlink" Target="http://online.zakon.kz/Document/?doc_id=30366245" TargetMode="External"/><Relationship Id="rId2746" Type="http://schemas.openxmlformats.org/officeDocument/2006/relationships/hyperlink" Target="http://online.zakon.kz/Document/?doc_id=31039509" TargetMode="External"/><Relationship Id="rId5152" Type="http://schemas.openxmlformats.org/officeDocument/2006/relationships/hyperlink" Target="http://online.zakon.kz/Document/?doc_id=30366245" TargetMode="External"/><Relationship Id="rId6203" Type="http://schemas.openxmlformats.org/officeDocument/2006/relationships/hyperlink" Target="http://online.zakon.kz/Document/?doc_id=31312849" TargetMode="External"/><Relationship Id="rId718" Type="http://schemas.openxmlformats.org/officeDocument/2006/relationships/hyperlink" Target="http://online.zakon.kz/Document/?doc_id=31094393" TargetMode="External"/><Relationship Id="rId1348" Type="http://schemas.openxmlformats.org/officeDocument/2006/relationships/hyperlink" Target="http://online.zakon.kz/Document/?doc_id=30366245" TargetMode="External"/><Relationship Id="rId1762" Type="http://schemas.openxmlformats.org/officeDocument/2006/relationships/hyperlink" Target="http://online.zakon.kz/Document/?doc_id=31310976" TargetMode="External"/><Relationship Id="rId1415" Type="http://schemas.openxmlformats.org/officeDocument/2006/relationships/hyperlink" Target="http://online.zakon.kz/Document/?doc_id=31312849" TargetMode="External"/><Relationship Id="rId2813" Type="http://schemas.openxmlformats.org/officeDocument/2006/relationships/hyperlink" Target="http://online.zakon.kz/Document/?doc_id=30366245" TargetMode="External"/><Relationship Id="rId5969" Type="http://schemas.openxmlformats.org/officeDocument/2006/relationships/hyperlink" Target="http://online.zakon.kz/Document/?doc_id=31414250" TargetMode="External"/><Relationship Id="rId7391" Type="http://schemas.openxmlformats.org/officeDocument/2006/relationships/hyperlink" Target="http://online.zakon.kz/Document/?doc_id=30366245" TargetMode="External"/><Relationship Id="rId8028" Type="http://schemas.openxmlformats.org/officeDocument/2006/relationships/hyperlink" Target="http://online.zakon.kz/Document/?doc_id=30782059" TargetMode="External"/><Relationship Id="rId54" Type="http://schemas.openxmlformats.org/officeDocument/2006/relationships/hyperlink" Target="http://online.zakon.kz/Document/?doc_id=31310973" TargetMode="External"/><Relationship Id="rId4985" Type="http://schemas.openxmlformats.org/officeDocument/2006/relationships/hyperlink" Target="http://online.zakon.kz/Document/?doc_id=30366245" TargetMode="External"/><Relationship Id="rId7044" Type="http://schemas.openxmlformats.org/officeDocument/2006/relationships/hyperlink" Target="http://online.zakon.kz/Document/?doc_id=30518961" TargetMode="External"/><Relationship Id="rId2189" Type="http://schemas.openxmlformats.org/officeDocument/2006/relationships/hyperlink" Target="http://online.zakon.kz/Document/?doc_id=30366245" TargetMode="External"/><Relationship Id="rId3587" Type="http://schemas.openxmlformats.org/officeDocument/2006/relationships/hyperlink" Target="http://online.zakon.kz/Document/?doc_id=31310976" TargetMode="External"/><Relationship Id="rId4638" Type="http://schemas.openxmlformats.org/officeDocument/2006/relationships/hyperlink" Target="http://online.zakon.kz/Document/?doc_id=30366245" TargetMode="External"/><Relationship Id="rId6060" Type="http://schemas.openxmlformats.org/officeDocument/2006/relationships/hyperlink" Target="http://online.zakon.kz/Document/?doc_id=31494864" TargetMode="External"/><Relationship Id="rId3654" Type="http://schemas.openxmlformats.org/officeDocument/2006/relationships/hyperlink" Target="http://online.zakon.kz/Document/?doc_id=31310976" TargetMode="External"/><Relationship Id="rId4705" Type="http://schemas.openxmlformats.org/officeDocument/2006/relationships/hyperlink" Target="http://online.zakon.kz/Document/?doc_id=30366245" TargetMode="External"/><Relationship Id="rId7111" Type="http://schemas.openxmlformats.org/officeDocument/2006/relationships/hyperlink" Target="http://online.zakon.kz/Document/?doc_id=30366245" TargetMode="External"/><Relationship Id="rId575" Type="http://schemas.openxmlformats.org/officeDocument/2006/relationships/hyperlink" Target="http://online.zakon.kz/Document/?doc_id=30366245" TargetMode="External"/><Relationship Id="rId2256" Type="http://schemas.openxmlformats.org/officeDocument/2006/relationships/hyperlink" Target="http://online.zakon.kz/Document/?doc_id=31310976" TargetMode="External"/><Relationship Id="rId2670" Type="http://schemas.openxmlformats.org/officeDocument/2006/relationships/hyperlink" Target="http://online.zakon.kz/Document/?doc_id=31039509" TargetMode="External"/><Relationship Id="rId3307" Type="http://schemas.openxmlformats.org/officeDocument/2006/relationships/hyperlink" Target="http://online.zakon.kz/Document/?doc_id=31312849" TargetMode="External"/><Relationship Id="rId3721" Type="http://schemas.openxmlformats.org/officeDocument/2006/relationships/hyperlink" Target="http://online.zakon.kz/Document/?doc_id=30448334" TargetMode="External"/><Relationship Id="rId6877" Type="http://schemas.openxmlformats.org/officeDocument/2006/relationships/hyperlink" Target="http://online.zakon.kz/Document/?doc_id=31037865" TargetMode="External"/><Relationship Id="rId7928" Type="http://schemas.openxmlformats.org/officeDocument/2006/relationships/hyperlink" Target="http://online.zakon.kz/Document/?doc_id=30783576" TargetMode="External"/><Relationship Id="rId228"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1272" Type="http://schemas.openxmlformats.org/officeDocument/2006/relationships/hyperlink" Target="http://online.zakon.kz/Document/?doc_id=31482533" TargetMode="External"/><Relationship Id="rId2323" Type="http://schemas.openxmlformats.org/officeDocument/2006/relationships/hyperlink" Target="http://online.zakon.kz/Document/?doc_id=30366245" TargetMode="External"/><Relationship Id="rId5479" Type="http://schemas.openxmlformats.org/officeDocument/2006/relationships/hyperlink" Target="http://online.zakon.kz/Document/?doc_id=30520771" TargetMode="External"/><Relationship Id="rId5893" Type="http://schemas.openxmlformats.org/officeDocument/2006/relationships/hyperlink" Target="http://online.zakon.kz/Document/?doc_id=31037865" TargetMode="External"/><Relationship Id="rId4495" Type="http://schemas.openxmlformats.org/officeDocument/2006/relationships/hyperlink" Target="http://online.zakon.kz/Document/?doc_id=31037865" TargetMode="External"/><Relationship Id="rId5546" Type="http://schemas.openxmlformats.org/officeDocument/2006/relationships/hyperlink" Target="http://online.zakon.kz/Document/?doc_id=31310976" TargetMode="External"/><Relationship Id="rId6944" Type="http://schemas.openxmlformats.org/officeDocument/2006/relationships/hyperlink" Target="http://online.zakon.kz/Document/?doc_id=31310976" TargetMode="External"/><Relationship Id="rId3097" Type="http://schemas.openxmlformats.org/officeDocument/2006/relationships/hyperlink" Target="http://online.zakon.kz/Document/?doc_id=30518961" TargetMode="External"/><Relationship Id="rId4148" Type="http://schemas.openxmlformats.org/officeDocument/2006/relationships/hyperlink" Target="http://online.zakon.kz/Document/?doc_id=31308043" TargetMode="External"/><Relationship Id="rId5960" Type="http://schemas.openxmlformats.org/officeDocument/2006/relationships/hyperlink" Target="http://online.zakon.kz/Document/?doc_id=31414250" TargetMode="External"/><Relationship Id="rId3164" Type="http://schemas.openxmlformats.org/officeDocument/2006/relationships/hyperlink" Target="http://online.zakon.kz/Document/?doc_id=31094393" TargetMode="External"/><Relationship Id="rId4562" Type="http://schemas.openxmlformats.org/officeDocument/2006/relationships/hyperlink" Target="http://online.zakon.kz/Document/?doc_id=31481924" TargetMode="External"/><Relationship Id="rId5613" Type="http://schemas.openxmlformats.org/officeDocument/2006/relationships/hyperlink" Target="http://online.zakon.kz/Document/?doc_id=31182154" TargetMode="External"/><Relationship Id="rId1809" Type="http://schemas.openxmlformats.org/officeDocument/2006/relationships/hyperlink" Target="http://online.zakon.kz/Document/?doc_id=31518761" TargetMode="External"/><Relationship Id="rId4215" Type="http://schemas.openxmlformats.org/officeDocument/2006/relationships/hyperlink" Target="http://online.zakon.kz/Document/?doc_id=30443899" TargetMode="External"/><Relationship Id="rId7785" Type="http://schemas.openxmlformats.org/officeDocument/2006/relationships/hyperlink" Target="http://online.zakon.kz/Document/?doc_id=30366245" TargetMode="External"/><Relationship Id="rId2180" Type="http://schemas.openxmlformats.org/officeDocument/2006/relationships/hyperlink" Target="http://online.zakon.kz/Document/?doc_id=30366245" TargetMode="External"/><Relationship Id="rId3231" Type="http://schemas.openxmlformats.org/officeDocument/2006/relationships/hyperlink" Target="http://online.zakon.kz/Document/?doc_id=30366245" TargetMode="External"/><Relationship Id="rId6387" Type="http://schemas.openxmlformats.org/officeDocument/2006/relationships/hyperlink" Target="http://online.zakon.kz/Document/?doc_id=31034351" TargetMode="External"/><Relationship Id="rId7438" Type="http://schemas.openxmlformats.org/officeDocument/2006/relationships/hyperlink" Target="http://online.zakon.kz/Document/?doc_id=30783576" TargetMode="External"/><Relationship Id="rId7852" Type="http://schemas.openxmlformats.org/officeDocument/2006/relationships/hyperlink" Target="http://online.zakon.kz/Document/?doc_id=31312849" TargetMode="External"/><Relationship Id="rId152" Type="http://schemas.openxmlformats.org/officeDocument/2006/relationships/hyperlink" Target="http://online.zakon.kz/Document/?doc_id=30366245" TargetMode="External"/><Relationship Id="rId2997" Type="http://schemas.openxmlformats.org/officeDocument/2006/relationships/hyperlink" Target="http://online.zakon.kz/Document/?doc_id=51008443" TargetMode="External"/><Relationship Id="rId6454" Type="http://schemas.openxmlformats.org/officeDocument/2006/relationships/hyperlink" Target="http://online.zakon.kz/Document/?doc_id=31312849" TargetMode="External"/><Relationship Id="rId7505" Type="http://schemas.openxmlformats.org/officeDocument/2006/relationships/hyperlink" Target="http://online.zakon.kz/Document/?doc_id=30366245" TargetMode="External"/><Relationship Id="rId969" Type="http://schemas.openxmlformats.org/officeDocument/2006/relationships/hyperlink" Target="http://online.zakon.kz/Document/?doc_id=30366245" TargetMode="External"/><Relationship Id="rId1599" Type="http://schemas.openxmlformats.org/officeDocument/2006/relationships/hyperlink" Target="http://online.zakon.kz/Document/?doc_id=30782059" TargetMode="External"/><Relationship Id="rId5056" Type="http://schemas.openxmlformats.org/officeDocument/2006/relationships/hyperlink" Target="http://online.zakon.kz/Document/?doc_id=30374573" TargetMode="External"/><Relationship Id="rId5470" Type="http://schemas.openxmlformats.org/officeDocument/2006/relationships/hyperlink" Target="http://online.zakon.kz/Document/?doc_id=30565734" TargetMode="External"/><Relationship Id="rId6107" Type="http://schemas.openxmlformats.org/officeDocument/2006/relationships/hyperlink" Target="http://online.zakon.kz/Document/?doc_id=31034351" TargetMode="External"/><Relationship Id="rId6521" Type="http://schemas.openxmlformats.org/officeDocument/2006/relationships/hyperlink" Target="http://online.zakon.kz/Document/?doc_id=31482533" TargetMode="External"/><Relationship Id="rId4072" Type="http://schemas.openxmlformats.org/officeDocument/2006/relationships/hyperlink" Target="http://online.zakon.kz/Document/?doc_id=31519607" TargetMode="External"/><Relationship Id="rId5123" Type="http://schemas.openxmlformats.org/officeDocument/2006/relationships/hyperlink" Target="http://online.zakon.kz/Document/?doc_id=30624803" TargetMode="External"/><Relationship Id="rId1666" Type="http://schemas.openxmlformats.org/officeDocument/2006/relationships/hyperlink" Target="http://online.zakon.kz/Document/?doc_id=31094393" TargetMode="External"/><Relationship Id="rId2717" Type="http://schemas.openxmlformats.org/officeDocument/2006/relationships/hyperlink" Target="http://online.zakon.kz/Document/?doc_id=30364178" TargetMode="External"/><Relationship Id="rId7295" Type="http://schemas.openxmlformats.org/officeDocument/2006/relationships/hyperlink" Target="http://online.zakon.kz/Document/?doc_id=31481924" TargetMode="External"/><Relationship Id="rId1319" Type="http://schemas.openxmlformats.org/officeDocument/2006/relationships/hyperlink" Target="http://online.zakon.kz/Document/?doc_id=30366245" TargetMode="External"/><Relationship Id="rId1733" Type="http://schemas.openxmlformats.org/officeDocument/2006/relationships/hyperlink" Target="http://online.zakon.kz/Document/?doc_id=31310976" TargetMode="External"/><Relationship Id="rId4889" Type="http://schemas.openxmlformats.org/officeDocument/2006/relationships/hyperlink" Target="http://online.zakon.kz/Document/?doc_id=30518961" TargetMode="External"/><Relationship Id="rId25" Type="http://schemas.openxmlformats.org/officeDocument/2006/relationships/hyperlink" Target="http://online.zakon.kz/Document/?doc_id=30518961" TargetMode="External"/><Relationship Id="rId1800" Type="http://schemas.openxmlformats.org/officeDocument/2006/relationships/hyperlink" Target="http://online.zakon.kz/Document/?doc_id=30366245" TargetMode="External"/><Relationship Id="rId4956" Type="http://schemas.openxmlformats.org/officeDocument/2006/relationships/hyperlink" Target="http://online.zakon.kz/Document/?doc_id=30518961" TargetMode="External"/><Relationship Id="rId7362" Type="http://schemas.openxmlformats.org/officeDocument/2006/relationships/hyperlink" Target="http://online.zakon.kz/Document/?doc_id=30366245" TargetMode="External"/><Relationship Id="rId3558" Type="http://schemas.openxmlformats.org/officeDocument/2006/relationships/hyperlink" Target="http://online.zakon.kz/Document/?doc_id=31094393" TargetMode="External"/><Relationship Id="rId3972" Type="http://schemas.openxmlformats.org/officeDocument/2006/relationships/hyperlink" Target="http://online.zakon.kz/Document/?doc_id=31112647" TargetMode="External"/><Relationship Id="rId4609" Type="http://schemas.openxmlformats.org/officeDocument/2006/relationships/hyperlink" Target="http://online.zakon.kz/Document/?doc_id=31481924" TargetMode="External"/><Relationship Id="rId7015" Type="http://schemas.openxmlformats.org/officeDocument/2006/relationships/hyperlink" Target="http://online.zakon.kz/Document/?doc_id=31094393" TargetMode="External"/><Relationship Id="rId479" Type="http://schemas.openxmlformats.org/officeDocument/2006/relationships/hyperlink" Target="http://online.zakon.kz/Document/?doc_id=30366245" TargetMode="External"/><Relationship Id="rId893" Type="http://schemas.openxmlformats.org/officeDocument/2006/relationships/hyperlink" Target="http://online.zakon.kz/Document/?doc_id=31039509" TargetMode="External"/><Relationship Id="rId2574" Type="http://schemas.openxmlformats.org/officeDocument/2006/relationships/hyperlink" Target="http://online.zakon.kz/Document/?doc_id=30366245" TargetMode="External"/><Relationship Id="rId3625" Type="http://schemas.openxmlformats.org/officeDocument/2006/relationships/hyperlink" Target="http://online.zakon.kz/Document/?doc_id=30366245" TargetMode="External"/><Relationship Id="rId6031" Type="http://schemas.openxmlformats.org/officeDocument/2006/relationships/hyperlink" Target="http://online.zakon.kz/Document/?doc_id=30393490" TargetMode="External"/><Relationship Id="rId546" Type="http://schemas.openxmlformats.org/officeDocument/2006/relationships/hyperlink" Target="http://online.zakon.kz/Document/?doc_id=30366245" TargetMode="External"/><Relationship Id="rId1176" Type="http://schemas.openxmlformats.org/officeDocument/2006/relationships/hyperlink" Target="http://online.zakon.kz/Document/?doc_id=30366245" TargetMode="External"/><Relationship Id="rId2227" Type="http://schemas.openxmlformats.org/officeDocument/2006/relationships/hyperlink" Target="http://online.zakon.kz/Document/?doc_id=30366245" TargetMode="External"/><Relationship Id="rId960" Type="http://schemas.openxmlformats.org/officeDocument/2006/relationships/hyperlink" Target="http://online.zakon.kz/Document/?doc_id=31310976" TargetMode="External"/><Relationship Id="rId1243" Type="http://schemas.openxmlformats.org/officeDocument/2006/relationships/hyperlink" Target="http://online.zakon.kz/Document/?doc_id=30520771" TargetMode="External"/><Relationship Id="rId1590" Type="http://schemas.openxmlformats.org/officeDocument/2006/relationships/hyperlink" Target="http://online.zakon.kz/Document/?doc_id=30518961" TargetMode="External"/><Relationship Id="rId2641" Type="http://schemas.openxmlformats.org/officeDocument/2006/relationships/hyperlink" Target="http://online.zakon.kz/Document/?doc_id=31312849" TargetMode="External"/><Relationship Id="rId4399" Type="http://schemas.openxmlformats.org/officeDocument/2006/relationships/hyperlink" Target="http://online.zakon.kz/Document/?doc_id=31094393" TargetMode="External"/><Relationship Id="rId5797" Type="http://schemas.openxmlformats.org/officeDocument/2006/relationships/hyperlink" Target="http://online.zakon.kz/Document/?doc_id=30366245" TargetMode="External"/><Relationship Id="rId6848" Type="http://schemas.openxmlformats.org/officeDocument/2006/relationships/hyperlink" Target="http://online.zakon.kz/Document/?doc_id=31037865" TargetMode="External"/><Relationship Id="rId613" Type="http://schemas.openxmlformats.org/officeDocument/2006/relationships/hyperlink" Target="http://online.zakon.kz/Document/?doc_id=30366245" TargetMode="External"/><Relationship Id="rId5864" Type="http://schemas.openxmlformats.org/officeDocument/2006/relationships/hyperlink" Target="http://online.zakon.kz/Document/?doc_id=31310976" TargetMode="External"/><Relationship Id="rId6915" Type="http://schemas.openxmlformats.org/officeDocument/2006/relationships/hyperlink" Target="http://online.zakon.kz/Document/?doc_id=30835176" TargetMode="External"/><Relationship Id="rId1310" Type="http://schemas.openxmlformats.org/officeDocument/2006/relationships/hyperlink" Target="http://online.zakon.kz/Document/?doc_id=31480846" TargetMode="External"/><Relationship Id="rId4466" Type="http://schemas.openxmlformats.org/officeDocument/2006/relationships/hyperlink" Target="http://online.zakon.kz/Document/?doc_id=30782059" TargetMode="External"/><Relationship Id="rId4880" Type="http://schemas.openxmlformats.org/officeDocument/2006/relationships/hyperlink" Target="http://online.zakon.kz/Document/?doc_id=30366245" TargetMode="External"/><Relationship Id="rId5517" Type="http://schemas.openxmlformats.org/officeDocument/2006/relationships/hyperlink" Target="http://online.zakon.kz/Document/?doc_id=30920293" TargetMode="External"/><Relationship Id="rId5931" Type="http://schemas.openxmlformats.org/officeDocument/2006/relationships/hyperlink" Target="http://online.zakon.kz/Document/?doc_id=31118529" TargetMode="External"/><Relationship Id="rId3068" Type="http://schemas.openxmlformats.org/officeDocument/2006/relationships/hyperlink" Target="http://online.zakon.kz/Document/?doc_id=31037865" TargetMode="External"/><Relationship Id="rId3482" Type="http://schemas.openxmlformats.org/officeDocument/2006/relationships/hyperlink" Target="http://online.zakon.kz/Document/?doc_id=30366245" TargetMode="External"/><Relationship Id="rId4119" Type="http://schemas.openxmlformats.org/officeDocument/2006/relationships/hyperlink" Target="http://online.zakon.kz/Document/?doc_id=31037865" TargetMode="External"/><Relationship Id="rId4533" Type="http://schemas.openxmlformats.org/officeDocument/2006/relationships/hyperlink" Target="http://online.zakon.kz/Document/?doc_id=31039509" TargetMode="External"/><Relationship Id="rId7689" Type="http://schemas.openxmlformats.org/officeDocument/2006/relationships/hyperlink" Target="http://online.zakon.kz/Document/?link_id=1001837579" TargetMode="External"/><Relationship Id="rId2084" Type="http://schemas.openxmlformats.org/officeDocument/2006/relationships/hyperlink" Target="http://online.zakon.kz/Document/?doc_id=30443961" TargetMode="External"/><Relationship Id="rId3135" Type="http://schemas.openxmlformats.org/officeDocument/2006/relationships/hyperlink" Target="http://online.zakon.kz/Document/?doc_id=30366245" TargetMode="External"/><Relationship Id="rId4600" Type="http://schemas.openxmlformats.org/officeDocument/2006/relationships/hyperlink" Target="http://online.zakon.kz/Document/?doc_id=30366245" TargetMode="External"/><Relationship Id="rId7756" Type="http://schemas.openxmlformats.org/officeDocument/2006/relationships/hyperlink" Target="http://online.zakon.kz/Document/?doc_id=30449762"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0520771" TargetMode="External"/><Relationship Id="rId3202" Type="http://schemas.openxmlformats.org/officeDocument/2006/relationships/hyperlink" Target="http://online.zakon.kz/Document/?doc_id=31310976" TargetMode="External"/><Relationship Id="rId6358" Type="http://schemas.openxmlformats.org/officeDocument/2006/relationships/hyperlink" Target="http://online.zakon.kz/Document/?doc_id=51042797" TargetMode="External"/><Relationship Id="rId7409" Type="http://schemas.openxmlformats.org/officeDocument/2006/relationships/hyperlink" Target="http://online.zakon.kz/Document/?doc_id=30388346" TargetMode="External"/><Relationship Id="rId123" Type="http://schemas.openxmlformats.org/officeDocument/2006/relationships/hyperlink" Target="http://online.zakon.kz/Document/?doc_id=30366245" TargetMode="External"/><Relationship Id="rId5374" Type="http://schemas.openxmlformats.org/officeDocument/2006/relationships/hyperlink" Target="http://online.zakon.kz/Document/?doc_id=30782059" TargetMode="External"/><Relationship Id="rId6772" Type="http://schemas.openxmlformats.org/officeDocument/2006/relationships/hyperlink" Target="http://online.zakon.kz/Document/?doc_id=30366245" TargetMode="External"/><Relationship Id="rId7823" Type="http://schemas.openxmlformats.org/officeDocument/2006/relationships/hyperlink" Target="http://online.zakon.kz/Document/?doc_id=30783576" TargetMode="External"/><Relationship Id="rId2968" Type="http://schemas.openxmlformats.org/officeDocument/2006/relationships/hyperlink" Target="http://online.zakon.kz/Document/?doc_id=31094393" TargetMode="External"/><Relationship Id="rId5027" Type="http://schemas.openxmlformats.org/officeDocument/2006/relationships/hyperlink" Target="http://online.zakon.kz/Document/?doc_id=30368034" TargetMode="External"/><Relationship Id="rId6425" Type="http://schemas.openxmlformats.org/officeDocument/2006/relationships/hyperlink" Target="http://online.zakon.kz/Document/?doc_id=31481924" TargetMode="External"/><Relationship Id="rId1984" Type="http://schemas.openxmlformats.org/officeDocument/2006/relationships/hyperlink" Target="http://online.zakon.kz/Document/?doc_id=30366245" TargetMode="External"/><Relationship Id="rId4390" Type="http://schemas.openxmlformats.org/officeDocument/2006/relationships/hyperlink" Target="http://online.zakon.kz/Document/?doc_id=31518761" TargetMode="External"/><Relationship Id="rId5441" Type="http://schemas.openxmlformats.org/officeDocument/2006/relationships/hyperlink" Target="http://online.zakon.kz/Document/?doc_id=31482533" TargetMode="External"/><Relationship Id="rId1637" Type="http://schemas.openxmlformats.org/officeDocument/2006/relationships/hyperlink" Target="http://online.zakon.kz/Document/?doc_id=30783576" TargetMode="External"/><Relationship Id="rId4043" Type="http://schemas.openxmlformats.org/officeDocument/2006/relationships/hyperlink" Target="http://online.zakon.kz/Document/?doc_id=31312849" TargetMode="External"/><Relationship Id="rId7199" Type="http://schemas.openxmlformats.org/officeDocument/2006/relationships/hyperlink" Target="http://online.zakon.kz/Document/?doc_id=31225158" TargetMode="External"/><Relationship Id="rId1704" Type="http://schemas.openxmlformats.org/officeDocument/2006/relationships/hyperlink" Target="http://online.zakon.kz/Document/?doc_id=30366245" TargetMode="External"/><Relationship Id="rId4110" Type="http://schemas.openxmlformats.org/officeDocument/2006/relationships/hyperlink" Target="http://online.zakon.kz/Document/?doc_id=31312849" TargetMode="External"/><Relationship Id="rId7266" Type="http://schemas.openxmlformats.org/officeDocument/2006/relationships/hyperlink" Target="http://online.zakon.kz/Document/?doc_id=31037865" TargetMode="External"/><Relationship Id="rId7680" Type="http://schemas.openxmlformats.org/officeDocument/2006/relationships/hyperlink" Target="http://online.zakon.kz/Document/?doc_id=30518961" TargetMode="External"/><Relationship Id="rId6282" Type="http://schemas.openxmlformats.org/officeDocument/2006/relationships/hyperlink" Target="http://online.zakon.kz/Document/?doc_id=51040583" TargetMode="External"/><Relationship Id="rId7333" Type="http://schemas.openxmlformats.org/officeDocument/2006/relationships/hyperlink" Target="http://online.zakon.kz/Document/?doc_id=30366245" TargetMode="External"/><Relationship Id="rId797" Type="http://schemas.openxmlformats.org/officeDocument/2006/relationships/hyperlink" Target="http://online.zakon.kz/Document/?doc_id=31310976" TargetMode="External"/><Relationship Id="rId2478" Type="http://schemas.openxmlformats.org/officeDocument/2006/relationships/hyperlink" Target="http://online.zakon.kz/Document/?doc_id=30520771" TargetMode="External"/><Relationship Id="rId3876" Type="http://schemas.openxmlformats.org/officeDocument/2006/relationships/hyperlink" Target="http://online.zakon.kz/Document/?doc_id=31481924" TargetMode="External"/><Relationship Id="rId4927" Type="http://schemas.openxmlformats.org/officeDocument/2006/relationships/hyperlink" Target="http://online.zakon.kz/Document/?doc_id=30520771" TargetMode="External"/><Relationship Id="rId2892" Type="http://schemas.openxmlformats.org/officeDocument/2006/relationships/hyperlink" Target="http://online.zakon.kz/Document/?doc_id=30366245" TargetMode="External"/><Relationship Id="rId3529" Type="http://schemas.openxmlformats.org/officeDocument/2006/relationships/hyperlink" Target="http://online.zakon.kz/Document/?doc_id=30366245" TargetMode="External"/><Relationship Id="rId3943" Type="http://schemas.openxmlformats.org/officeDocument/2006/relationships/hyperlink" Target="http://online.zakon.kz/Document/?doc_id=30782059" TargetMode="External"/><Relationship Id="rId6002" Type="http://schemas.openxmlformats.org/officeDocument/2006/relationships/hyperlink" Target="http://online.zakon.kz/Document/?doc_id=31310976" TargetMode="External"/><Relationship Id="rId7400" Type="http://schemas.openxmlformats.org/officeDocument/2006/relationships/hyperlink" Target="http://online.zakon.kz/Document/?doc_id=30783576" TargetMode="External"/><Relationship Id="rId864" Type="http://schemas.openxmlformats.org/officeDocument/2006/relationships/hyperlink" Target="http://online.zakon.kz/Document/?doc_id=30783576" TargetMode="External"/><Relationship Id="rId1494" Type="http://schemas.openxmlformats.org/officeDocument/2006/relationships/hyperlink" Target="http://online.zakon.kz/Document/?doc_id=30366245" TargetMode="External"/><Relationship Id="rId2545" Type="http://schemas.openxmlformats.org/officeDocument/2006/relationships/hyperlink" Target="http://online.zakon.kz/Document/?doc_id=31312849" TargetMode="External"/><Relationship Id="rId517" Type="http://schemas.openxmlformats.org/officeDocument/2006/relationships/hyperlink" Target="http://online.zakon.kz/Document/?doc_id=30366245" TargetMode="External"/><Relationship Id="rId931" Type="http://schemas.openxmlformats.org/officeDocument/2006/relationships/hyperlink" Target="http://online.zakon.kz/Document/?doc_id=30783576" TargetMode="External"/><Relationship Id="rId1147" Type="http://schemas.openxmlformats.org/officeDocument/2006/relationships/hyperlink" Target="http://online.zakon.kz/Document/?doc_id=30782059" TargetMode="External"/><Relationship Id="rId1561" Type="http://schemas.openxmlformats.org/officeDocument/2006/relationships/hyperlink" Target="http://online.zakon.kz/Document/?doc_id=31037865" TargetMode="External"/><Relationship Id="rId2612" Type="http://schemas.openxmlformats.org/officeDocument/2006/relationships/hyperlink" Target="http://online.zakon.kz/Document/?doc_id=30366245" TargetMode="External"/><Relationship Id="rId5768" Type="http://schemas.openxmlformats.org/officeDocument/2006/relationships/hyperlink" Target="http://online.zakon.kz/Document/?doc_id=30366245" TargetMode="External"/><Relationship Id="rId6819" Type="http://schemas.openxmlformats.org/officeDocument/2006/relationships/hyperlink" Target="http://online.zakon.kz/Document/?doc_id=30388346" TargetMode="External"/><Relationship Id="rId8174" Type="http://schemas.openxmlformats.org/officeDocument/2006/relationships/header" Target="header3.xml"/><Relationship Id="rId1214" Type="http://schemas.openxmlformats.org/officeDocument/2006/relationships/hyperlink" Target="http://online.zakon.kz/Document/?doc_id=30518961" TargetMode="External"/><Relationship Id="rId4784" Type="http://schemas.openxmlformats.org/officeDocument/2006/relationships/hyperlink" Target="http://online.zakon.kz/Document/?doc_id=30782059" TargetMode="External"/><Relationship Id="rId5835" Type="http://schemas.openxmlformats.org/officeDocument/2006/relationships/hyperlink" Target="http://online.zakon.kz/Document/?doc_id=30366245" TargetMode="External"/><Relationship Id="rId7190" Type="http://schemas.openxmlformats.org/officeDocument/2006/relationships/hyperlink" Target="http://online.zakon.kz/Document/?doc_id=31037865" TargetMode="External"/><Relationship Id="rId3386" Type="http://schemas.openxmlformats.org/officeDocument/2006/relationships/hyperlink" Target="http://online.zakon.kz/Document/?doc_id=30366245" TargetMode="External"/><Relationship Id="rId4437" Type="http://schemas.openxmlformats.org/officeDocument/2006/relationships/hyperlink" Target="http://online.zakon.kz/Document/?doc_id=30366245" TargetMode="External"/><Relationship Id="rId3039" Type="http://schemas.openxmlformats.org/officeDocument/2006/relationships/hyperlink" Target="http://online.zakon.kz/Document/?doc_id=31312849" TargetMode="External"/><Relationship Id="rId3453" Type="http://schemas.openxmlformats.org/officeDocument/2006/relationships/hyperlink" Target="http://online.zakon.kz/Document/?doc_id=30366245" TargetMode="External"/><Relationship Id="rId4851" Type="http://schemas.openxmlformats.org/officeDocument/2006/relationships/hyperlink" Target="http://online.zakon.kz/Document/?doc_id=30782059" TargetMode="External"/><Relationship Id="rId5902" Type="http://schemas.openxmlformats.org/officeDocument/2006/relationships/hyperlink" Target="http://online.zakon.kz/Document/?doc_id=30366245" TargetMode="External"/><Relationship Id="rId374" Type="http://schemas.openxmlformats.org/officeDocument/2006/relationships/hyperlink" Target="http://online.zakon.kz/Document/?doc_id=30366245" TargetMode="External"/><Relationship Id="rId2055" Type="http://schemas.openxmlformats.org/officeDocument/2006/relationships/hyperlink" Target="http://online.zakon.kz/Document/?doc_id=30366245" TargetMode="External"/><Relationship Id="rId3106" Type="http://schemas.openxmlformats.org/officeDocument/2006/relationships/hyperlink" Target="http://online.zakon.kz/Document/?doc_id=31037865" TargetMode="External"/><Relationship Id="rId4504" Type="http://schemas.openxmlformats.org/officeDocument/2006/relationships/hyperlink" Target="http://online.zakon.kz/Document/?doc_id=31039509" TargetMode="External"/><Relationship Id="rId3520" Type="http://schemas.openxmlformats.org/officeDocument/2006/relationships/hyperlink" Target="http://online.zakon.kz/Document/?doc_id=30518961" TargetMode="External"/><Relationship Id="rId6676" Type="http://schemas.openxmlformats.org/officeDocument/2006/relationships/hyperlink" Target="http://online.zakon.kz/Document/?doc_id=31519607" TargetMode="External"/><Relationship Id="rId7727" Type="http://schemas.openxmlformats.org/officeDocument/2006/relationships/hyperlink" Target="http://online.zakon.kz/Document/?doc_id=30783576" TargetMode="External"/><Relationship Id="rId441" Type="http://schemas.openxmlformats.org/officeDocument/2006/relationships/hyperlink" Target="http://online.zakon.kz/Document/?doc_id=30366245" TargetMode="External"/><Relationship Id="rId1071" Type="http://schemas.openxmlformats.org/officeDocument/2006/relationships/hyperlink" Target="http://online.zakon.kz/Document/?doc_id=30518961" TargetMode="External"/><Relationship Id="rId2122" Type="http://schemas.openxmlformats.org/officeDocument/2006/relationships/hyperlink" Target="http://online.zakon.kz/Document/?doc_id=31094393" TargetMode="External"/><Relationship Id="rId5278" Type="http://schemas.openxmlformats.org/officeDocument/2006/relationships/hyperlink" Target="http://online.zakon.kz/Document/?doc_id=30858960" TargetMode="External"/><Relationship Id="rId5692" Type="http://schemas.openxmlformats.org/officeDocument/2006/relationships/hyperlink" Target="http://online.zakon.kz/Document/?doc_id=30366245" TargetMode="External"/><Relationship Id="rId6329" Type="http://schemas.openxmlformats.org/officeDocument/2006/relationships/hyperlink" Target="http://online.zakon.kz/Document/?doc_id=31094393" TargetMode="External"/><Relationship Id="rId6743" Type="http://schemas.openxmlformats.org/officeDocument/2006/relationships/hyperlink" Target="http://online.zakon.kz/Document/?doc_id=30366245" TargetMode="External"/><Relationship Id="rId1888" Type="http://schemas.openxmlformats.org/officeDocument/2006/relationships/hyperlink" Target="http://online.zakon.kz/Document/?doc_id=31416322" TargetMode="External"/><Relationship Id="rId2939" Type="http://schemas.openxmlformats.org/officeDocument/2006/relationships/hyperlink" Target="http://online.zakon.kz/Document/?doc_id=30366245" TargetMode="External"/><Relationship Id="rId4294" Type="http://schemas.openxmlformats.org/officeDocument/2006/relationships/hyperlink" Target="http://online.zakon.kz/Document/?doc_id=31481924" TargetMode="External"/><Relationship Id="rId5345" Type="http://schemas.openxmlformats.org/officeDocument/2006/relationships/hyperlink" Target="http://online.zakon.kz/Document/?doc_id=31310976" TargetMode="External"/><Relationship Id="rId6810" Type="http://schemas.openxmlformats.org/officeDocument/2006/relationships/hyperlink" Target="http://online.zakon.kz/Document/?doc_id=31037865" TargetMode="External"/><Relationship Id="rId4361" Type="http://schemas.openxmlformats.org/officeDocument/2006/relationships/hyperlink" Target="http://online.zakon.kz/Document/?doc_id=31037865" TargetMode="External"/><Relationship Id="rId5412" Type="http://schemas.openxmlformats.org/officeDocument/2006/relationships/hyperlink" Target="http://online.zakon.kz/Document/?doc_id=31037865" TargetMode="External"/><Relationship Id="rId1955" Type="http://schemas.openxmlformats.org/officeDocument/2006/relationships/hyperlink" Target="http://online.zakon.kz/Document/?doc_id=31225158" TargetMode="External"/><Relationship Id="rId4014" Type="http://schemas.openxmlformats.org/officeDocument/2006/relationships/hyperlink" Target="http://online.zakon.kz/Document/?doc_id=30858918" TargetMode="External"/><Relationship Id="rId7584" Type="http://schemas.openxmlformats.org/officeDocument/2006/relationships/hyperlink" Target="http://online.zakon.kz/Document/?doc_id=30782059" TargetMode="External"/><Relationship Id="rId1608" Type="http://schemas.openxmlformats.org/officeDocument/2006/relationships/hyperlink" Target="http://online.zakon.kz/Document/?doc_id=30863239" TargetMode="External"/><Relationship Id="rId3030" Type="http://schemas.openxmlformats.org/officeDocument/2006/relationships/hyperlink" Target="http://online.zakon.kz/Document/?doc_id=31312849" TargetMode="External"/><Relationship Id="rId6186" Type="http://schemas.openxmlformats.org/officeDocument/2006/relationships/hyperlink" Target="http://online.zakon.kz/Document/?doc_id=30366245" TargetMode="External"/><Relationship Id="rId7237" Type="http://schemas.openxmlformats.org/officeDocument/2006/relationships/hyperlink" Target="http://online.zakon.kz/Document/?doc_id=31481924" TargetMode="External"/><Relationship Id="rId7651" Type="http://schemas.openxmlformats.org/officeDocument/2006/relationships/hyperlink" Target="http://online.zakon.kz/Document/?doc_id=51039594" TargetMode="External"/><Relationship Id="rId2796" Type="http://schemas.openxmlformats.org/officeDocument/2006/relationships/hyperlink" Target="http://online.zakon.kz/Document/?doc_id=30565734" TargetMode="External"/><Relationship Id="rId3847" Type="http://schemas.openxmlformats.org/officeDocument/2006/relationships/hyperlink" Target="http://online.zakon.kz/Document/?doc_id=31112298" TargetMode="External"/><Relationship Id="rId6253" Type="http://schemas.openxmlformats.org/officeDocument/2006/relationships/hyperlink" Target="http://online.zakon.kz/Document/?doc_id=30407829" TargetMode="External"/><Relationship Id="rId7304" Type="http://schemas.openxmlformats.org/officeDocument/2006/relationships/hyperlink" Target="http://online.zakon.kz/Document/?doc_id=30366245" TargetMode="External"/><Relationship Id="rId768" Type="http://schemas.openxmlformats.org/officeDocument/2006/relationships/hyperlink" Target="http://online.zakon.kz/Document/?doc_id=30384673" TargetMode="External"/><Relationship Id="rId1398" Type="http://schemas.openxmlformats.org/officeDocument/2006/relationships/hyperlink" Target="http://online.zakon.kz/Document/?doc_id=30518961" TargetMode="External"/><Relationship Id="rId2449" Type="http://schemas.openxmlformats.org/officeDocument/2006/relationships/hyperlink" Target="http://online.zakon.kz/Document/?doc_id=31308043" TargetMode="External"/><Relationship Id="rId2863" Type="http://schemas.openxmlformats.org/officeDocument/2006/relationships/hyperlink" Target="http://online.zakon.kz/Document/?doc_id=31408579" TargetMode="External"/><Relationship Id="rId3914" Type="http://schemas.openxmlformats.org/officeDocument/2006/relationships/hyperlink" Target="http://online.zakon.kz/Document/?doc_id=31312849" TargetMode="External"/><Relationship Id="rId6320" Type="http://schemas.openxmlformats.org/officeDocument/2006/relationships/hyperlink" Target="http://online.zakon.kz/Document/?doc_id=30063553" TargetMode="External"/><Relationship Id="rId835" Type="http://schemas.openxmlformats.org/officeDocument/2006/relationships/hyperlink" Target="http://online.zakon.kz/Document/?doc_id=30962414" TargetMode="External"/><Relationship Id="rId1465" Type="http://schemas.openxmlformats.org/officeDocument/2006/relationships/hyperlink" Target="http://online.zakon.kz/Document/?doc_id=30782059" TargetMode="External"/><Relationship Id="rId2516" Type="http://schemas.openxmlformats.org/officeDocument/2006/relationships/hyperlink" Target="http://online.zakon.kz/Document/?doc_id=31133427" TargetMode="External"/><Relationship Id="rId8078" Type="http://schemas.openxmlformats.org/officeDocument/2006/relationships/hyperlink" Target="http://online.zakon.kz/Document/?doc_id=30782059" TargetMode="External"/><Relationship Id="rId1118" Type="http://schemas.openxmlformats.org/officeDocument/2006/relationships/hyperlink" Target="http://online.zakon.kz/Document/?doc_id=30624803" TargetMode="External"/><Relationship Id="rId1532" Type="http://schemas.openxmlformats.org/officeDocument/2006/relationships/hyperlink" Target="http://online.zakon.kz/Document/?doc_id=30783576" TargetMode="External"/><Relationship Id="rId2930" Type="http://schemas.openxmlformats.org/officeDocument/2006/relationships/hyperlink" Target="http://online.zakon.kz/Document/?doc_id=31310976" TargetMode="External"/><Relationship Id="rId4688" Type="http://schemas.openxmlformats.org/officeDocument/2006/relationships/hyperlink" Target="http://online.zakon.kz/Document/?doc_id=30782059" TargetMode="External"/><Relationship Id="rId7094" Type="http://schemas.openxmlformats.org/officeDocument/2006/relationships/hyperlink" Target="http://online.zakon.kz/Document/?doc_id=30388346" TargetMode="External"/><Relationship Id="rId8145" Type="http://schemas.openxmlformats.org/officeDocument/2006/relationships/hyperlink" Target="http://online.zakon.kz/Document/?doc_id=31482533" TargetMode="External"/><Relationship Id="rId902" Type="http://schemas.openxmlformats.org/officeDocument/2006/relationships/hyperlink" Target="http://online.zakon.kz/Document/?doc_id=30366245" TargetMode="External"/><Relationship Id="rId5739" Type="http://schemas.openxmlformats.org/officeDocument/2006/relationships/hyperlink" Target="http://online.zakon.kz/Document/?doc_id=31037865" TargetMode="External"/><Relationship Id="rId7161" Type="http://schemas.openxmlformats.org/officeDocument/2006/relationships/hyperlink" Target="http://online.zakon.kz/Document/?doc_id=31310976" TargetMode="External"/><Relationship Id="rId4755" Type="http://schemas.openxmlformats.org/officeDocument/2006/relationships/hyperlink" Target="http://online.zakon.kz/Document/?doc_id=30366245" TargetMode="External"/><Relationship Id="rId5806" Type="http://schemas.openxmlformats.org/officeDocument/2006/relationships/hyperlink" Target="http://online.zakon.kz/Document/?doc_id=30364178" TargetMode="External"/><Relationship Id="rId278" Type="http://schemas.openxmlformats.org/officeDocument/2006/relationships/hyperlink" Target="http://online.zakon.kz/Document/?doc_id=30366245" TargetMode="External"/><Relationship Id="rId3357" Type="http://schemas.openxmlformats.org/officeDocument/2006/relationships/hyperlink" Target="http://online.zakon.kz/Document/?doc_id=31037865" TargetMode="External"/><Relationship Id="rId3771" Type="http://schemas.openxmlformats.org/officeDocument/2006/relationships/hyperlink" Target="http://online.zakon.kz/Document/?doc_id=30366245" TargetMode="External"/><Relationship Id="rId4408" Type="http://schemas.openxmlformats.org/officeDocument/2006/relationships/hyperlink" Target="http://online.zakon.kz/Document/?doc_id=30782059" TargetMode="External"/><Relationship Id="rId4822" Type="http://schemas.openxmlformats.org/officeDocument/2006/relationships/hyperlink" Target="http://online.zakon.kz/Document/?doc_id=30783576" TargetMode="External"/><Relationship Id="rId7978" Type="http://schemas.openxmlformats.org/officeDocument/2006/relationships/hyperlink" Target="http://online.zakon.kz/Document/?doc_id=30520771" TargetMode="External"/><Relationship Id="rId692" Type="http://schemas.openxmlformats.org/officeDocument/2006/relationships/hyperlink" Target="http://online.zakon.kz/Document/?doc_id=30366245" TargetMode="External"/><Relationship Id="rId2373" Type="http://schemas.openxmlformats.org/officeDocument/2006/relationships/hyperlink" Target="http://online.zakon.kz/Document/?doc_id=30568184" TargetMode="External"/><Relationship Id="rId3424" Type="http://schemas.openxmlformats.org/officeDocument/2006/relationships/hyperlink" Target="http://online.zakon.kz/Document/?doc_id=30366245" TargetMode="External"/><Relationship Id="rId6994" Type="http://schemas.openxmlformats.org/officeDocument/2006/relationships/hyperlink" Target="http://online.zakon.kz/Document/?doc_id=30366245" TargetMode="External"/><Relationship Id="rId345" Type="http://schemas.openxmlformats.org/officeDocument/2006/relationships/hyperlink" Target="http://online.zakon.kz/Document/?doc_id=30366245" TargetMode="External"/><Relationship Id="rId2026" Type="http://schemas.openxmlformats.org/officeDocument/2006/relationships/hyperlink" Target="http://online.zakon.kz/Document/?doc_id=31416323" TargetMode="External"/><Relationship Id="rId2440" Type="http://schemas.openxmlformats.org/officeDocument/2006/relationships/hyperlink" Target="http://online.zakon.kz/Document/?doc_id=31224732" TargetMode="External"/><Relationship Id="rId5596" Type="http://schemas.openxmlformats.org/officeDocument/2006/relationships/hyperlink" Target="http://online.zakon.kz/Document/?doc_id=31482533" TargetMode="External"/><Relationship Id="rId6647" Type="http://schemas.openxmlformats.org/officeDocument/2006/relationships/hyperlink" Target="http://online.zakon.kz/Document/?doc_id=30782059" TargetMode="External"/><Relationship Id="rId412" Type="http://schemas.openxmlformats.org/officeDocument/2006/relationships/hyperlink" Target="http://online.zakon.kz/Document/?doc_id=30366245" TargetMode="External"/><Relationship Id="rId1042" Type="http://schemas.openxmlformats.org/officeDocument/2006/relationships/hyperlink" Target="http://online.zakon.kz/Document/?doc_id=31311654" TargetMode="External"/><Relationship Id="rId4198" Type="http://schemas.openxmlformats.org/officeDocument/2006/relationships/hyperlink" Target="http://online.zakon.kz/Document/?doc_id=30368034" TargetMode="External"/><Relationship Id="rId5249" Type="http://schemas.openxmlformats.org/officeDocument/2006/relationships/hyperlink" Target="http://online.zakon.kz/Document/?doc_id=31310976" TargetMode="External"/><Relationship Id="rId5663" Type="http://schemas.openxmlformats.org/officeDocument/2006/relationships/hyperlink" Target="http://online.zakon.kz/Document/?doc_id=30384673" TargetMode="External"/><Relationship Id="rId4265" Type="http://schemas.openxmlformats.org/officeDocument/2006/relationships/hyperlink" Target="http://online.zakon.kz/Document/?doc_id=30366245" TargetMode="External"/><Relationship Id="rId5316" Type="http://schemas.openxmlformats.org/officeDocument/2006/relationships/hyperlink" Target="http://online.zakon.kz/Document/?doc_id=30569572" TargetMode="External"/><Relationship Id="rId6714" Type="http://schemas.openxmlformats.org/officeDocument/2006/relationships/hyperlink" Target="http://online.zakon.kz/Document/?doc_id=31312849" TargetMode="External"/><Relationship Id="rId1859" Type="http://schemas.openxmlformats.org/officeDocument/2006/relationships/hyperlink" Target="http://online.zakon.kz/Document/?doc_id=30605083" TargetMode="External"/><Relationship Id="rId5730" Type="http://schemas.openxmlformats.org/officeDocument/2006/relationships/hyperlink" Target="http://online.zakon.kz/Document/?doc_id=31480846" TargetMode="External"/><Relationship Id="rId1926" Type="http://schemas.openxmlformats.org/officeDocument/2006/relationships/hyperlink" Target="http://online.zakon.kz/Document/?doc_id=30366245" TargetMode="External"/><Relationship Id="rId3281" Type="http://schemas.openxmlformats.org/officeDocument/2006/relationships/hyperlink" Target="http://online.zakon.kz/Document/?doc_id=31037865" TargetMode="External"/><Relationship Id="rId4332" Type="http://schemas.openxmlformats.org/officeDocument/2006/relationships/hyperlink" Target="http://online.zakon.kz/Document/?doc_id=30366245" TargetMode="External"/><Relationship Id="rId7488" Type="http://schemas.openxmlformats.org/officeDocument/2006/relationships/hyperlink" Target="http://online.zakon.kz/Document/?doc_id=30366245" TargetMode="External"/><Relationship Id="rId7555" Type="http://schemas.openxmlformats.org/officeDocument/2006/relationships/hyperlink" Target="http://online.zakon.kz/Document/?doc_id=30783576" TargetMode="External"/><Relationship Id="rId3001" Type="http://schemas.openxmlformats.org/officeDocument/2006/relationships/hyperlink" Target="http://online.zakon.kz/Document/?doc_id=30366245" TargetMode="External"/><Relationship Id="rId6157" Type="http://schemas.openxmlformats.org/officeDocument/2006/relationships/hyperlink" Target="http://online.zakon.kz/Document/?doc_id=31114660" TargetMode="External"/><Relationship Id="rId6571" Type="http://schemas.openxmlformats.org/officeDocument/2006/relationships/hyperlink" Target="http://online.zakon.kz/Document/?doc_id=30384673" TargetMode="External"/><Relationship Id="rId7208" Type="http://schemas.openxmlformats.org/officeDocument/2006/relationships/hyperlink" Target="http://online.zakon.kz/Document/?doc_id=30624803" TargetMode="External"/><Relationship Id="rId7622" Type="http://schemas.openxmlformats.org/officeDocument/2006/relationships/hyperlink" Target="http://online.zakon.kz/Document/?link_id=1001280987" TargetMode="External"/><Relationship Id="rId2767" Type="http://schemas.openxmlformats.org/officeDocument/2006/relationships/hyperlink" Target="http://online.zakon.kz/Document/?doc_id=31310976" TargetMode="External"/><Relationship Id="rId5173" Type="http://schemas.openxmlformats.org/officeDocument/2006/relationships/hyperlink" Target="http://online.zakon.kz/Document/?doc_id=30384784" TargetMode="External"/><Relationship Id="rId6224" Type="http://schemas.openxmlformats.org/officeDocument/2006/relationships/hyperlink" Target="http://online.zakon.kz/Document/?doc_id=30086294" TargetMode="External"/><Relationship Id="rId739" Type="http://schemas.openxmlformats.org/officeDocument/2006/relationships/hyperlink" Target="http://online.zakon.kz/Document/?doc_id=31094393" TargetMode="External"/><Relationship Id="rId1369" Type="http://schemas.openxmlformats.org/officeDocument/2006/relationships/hyperlink" Target="http://online.zakon.kz/Document/?doc_id=31025648" TargetMode="External"/><Relationship Id="rId3818" Type="http://schemas.openxmlformats.org/officeDocument/2006/relationships/hyperlink" Target="http://online.zakon.kz/Document/?doc_id=31094393" TargetMode="External"/><Relationship Id="rId5240" Type="http://schemas.openxmlformats.org/officeDocument/2006/relationships/hyperlink" Target="http://online.zakon.kz/Document/?doc_id=30858918" TargetMode="External"/><Relationship Id="rId1783" Type="http://schemas.openxmlformats.org/officeDocument/2006/relationships/hyperlink" Target="http://online.zakon.kz/Document/?doc_id=31518761" TargetMode="External"/><Relationship Id="rId2834" Type="http://schemas.openxmlformats.org/officeDocument/2006/relationships/hyperlink" Target="http://online.zakon.kz/Document/?doc_id=30384673" TargetMode="External"/><Relationship Id="rId8049" Type="http://schemas.openxmlformats.org/officeDocument/2006/relationships/hyperlink" Target="http://online.zakon.kz/Document/?doc_id=30782059" TargetMode="External"/><Relationship Id="rId75" Type="http://schemas.openxmlformats.org/officeDocument/2006/relationships/hyperlink" Target="http://online.zakon.kz/Document/?doc_id=30366245" TargetMode="External"/><Relationship Id="rId806" Type="http://schemas.openxmlformats.org/officeDocument/2006/relationships/hyperlink" Target="http://online.zakon.kz/Document/?doc_id=51006061" TargetMode="External"/><Relationship Id="rId1436" Type="http://schemas.openxmlformats.org/officeDocument/2006/relationships/hyperlink" Target="http://online.zakon.kz/Document/?doc_id=30783576" TargetMode="External"/><Relationship Id="rId1850" Type="http://schemas.openxmlformats.org/officeDocument/2006/relationships/hyperlink" Target="http://online.zakon.kz/Document/?doc_id=30384673" TargetMode="External"/><Relationship Id="rId2901" Type="http://schemas.openxmlformats.org/officeDocument/2006/relationships/hyperlink" Target="http://online.zakon.kz/Document/?doc_id=30624803" TargetMode="External"/><Relationship Id="rId7065" Type="http://schemas.openxmlformats.org/officeDocument/2006/relationships/hyperlink" Target="http://online.zakon.kz/Document/?doc_id=30783576" TargetMode="External"/><Relationship Id="rId1503" Type="http://schemas.openxmlformats.org/officeDocument/2006/relationships/hyperlink" Target="http://online.zakon.kz/Document/?doc_id=31310976" TargetMode="External"/><Relationship Id="rId4659" Type="http://schemas.openxmlformats.org/officeDocument/2006/relationships/hyperlink" Target="http://online.zakon.kz/Document/?doc_id=30782059" TargetMode="External"/><Relationship Id="rId8116" Type="http://schemas.openxmlformats.org/officeDocument/2006/relationships/hyperlink" Target="http://online.zakon.kz/Document/?doc_id=30569572" TargetMode="External"/><Relationship Id="rId3675" Type="http://schemas.openxmlformats.org/officeDocument/2006/relationships/hyperlink" Target="http://online.zakon.kz/Document/?doc_id=30520771" TargetMode="External"/><Relationship Id="rId4726" Type="http://schemas.openxmlformats.org/officeDocument/2006/relationships/hyperlink" Target="http://online.zakon.kz/Document/?doc_id=30783576" TargetMode="External"/><Relationship Id="rId6081" Type="http://schemas.openxmlformats.org/officeDocument/2006/relationships/hyperlink" Target="http://online.zakon.kz/Document/?doc_id=30912846" TargetMode="External"/><Relationship Id="rId7132" Type="http://schemas.openxmlformats.org/officeDocument/2006/relationships/hyperlink" Target="http://online.zakon.kz/Document/?doc_id=30518961"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1094393" TargetMode="External"/><Relationship Id="rId2691" Type="http://schemas.openxmlformats.org/officeDocument/2006/relationships/hyperlink" Target="http://online.zakon.kz/Document/?doc_id=31037865" TargetMode="External"/><Relationship Id="rId3328" Type="http://schemas.openxmlformats.org/officeDocument/2006/relationships/hyperlink" Target="http://online.zakon.kz/Document/?doc_id=30366245" TargetMode="External"/><Relationship Id="rId3742" Type="http://schemas.openxmlformats.org/officeDocument/2006/relationships/hyperlink" Target="http://online.zakon.kz/Document/?doc_id=30782059" TargetMode="External"/><Relationship Id="rId6898" Type="http://schemas.openxmlformats.org/officeDocument/2006/relationships/hyperlink" Target="http://online.zakon.kz/Document/?doc_id=30835176" TargetMode="External"/><Relationship Id="rId249" Type="http://schemas.openxmlformats.org/officeDocument/2006/relationships/hyperlink" Target="http://online.zakon.kz/Document/?doc_id=30366245" TargetMode="External"/><Relationship Id="rId663" Type="http://schemas.openxmlformats.org/officeDocument/2006/relationships/hyperlink" Target="http://online.zakon.kz/Document/?doc_id=30366245" TargetMode="External"/><Relationship Id="rId1293" Type="http://schemas.openxmlformats.org/officeDocument/2006/relationships/hyperlink" Target="http://online.zakon.kz/Document/?doc_id=30092072" TargetMode="External"/><Relationship Id="rId2344" Type="http://schemas.openxmlformats.org/officeDocument/2006/relationships/hyperlink" Target="http://online.zakon.kz/Document/?doc_id=30565734" TargetMode="External"/><Relationship Id="rId7949" Type="http://schemas.openxmlformats.org/officeDocument/2006/relationships/hyperlink" Target="http://online.zakon.kz/Document/?doc_id=30366245" TargetMode="External"/><Relationship Id="rId316" Type="http://schemas.openxmlformats.org/officeDocument/2006/relationships/hyperlink" Target="http://online.zakon.kz/Document/?doc_id=30366245" TargetMode="External"/><Relationship Id="rId6965" Type="http://schemas.openxmlformats.org/officeDocument/2006/relationships/hyperlink" Target="http://online.zakon.kz/Document/?doc_id=30520771" TargetMode="External"/><Relationship Id="rId730" Type="http://schemas.openxmlformats.org/officeDocument/2006/relationships/hyperlink" Target="http://online.zakon.kz/Document/?doc_id=31482533" TargetMode="External"/><Relationship Id="rId1013" Type="http://schemas.openxmlformats.org/officeDocument/2006/relationships/hyperlink" Target="http://online.zakon.kz/Document/?doc_id=30443899" TargetMode="External"/><Relationship Id="rId1360" Type="http://schemas.openxmlformats.org/officeDocument/2006/relationships/hyperlink" Target="http://online.zakon.kz/Document/?doc_id=31094393" TargetMode="External"/><Relationship Id="rId2411" Type="http://schemas.openxmlformats.org/officeDocument/2006/relationships/hyperlink" Target="http://online.zakon.kz/Document/?doc_id=30569572" TargetMode="External"/><Relationship Id="rId4169" Type="http://schemas.openxmlformats.org/officeDocument/2006/relationships/hyperlink" Target="http://online.zakon.kz/Document/?doc_id=31310976" TargetMode="External"/><Relationship Id="rId5567" Type="http://schemas.openxmlformats.org/officeDocument/2006/relationships/hyperlink" Target="http://online.zakon.kz/Document/?doc_id=31037865" TargetMode="External"/><Relationship Id="rId5981" Type="http://schemas.openxmlformats.org/officeDocument/2006/relationships/hyperlink" Target="http://online.zakon.kz/Document/?doc_id=31312849" TargetMode="External"/><Relationship Id="rId6618" Type="http://schemas.openxmlformats.org/officeDocument/2006/relationships/hyperlink" Target="http://online.zakon.kz/Document/?doc_id=30426400" TargetMode="External"/><Relationship Id="rId8040" Type="http://schemas.openxmlformats.org/officeDocument/2006/relationships/hyperlink" Target="http://online.zakon.kz/Document/?doc_id=30782059" TargetMode="External"/><Relationship Id="rId4583" Type="http://schemas.openxmlformats.org/officeDocument/2006/relationships/hyperlink" Target="http://online.zakon.kz/Document/?doc_id=31025648" TargetMode="External"/><Relationship Id="rId5634" Type="http://schemas.openxmlformats.org/officeDocument/2006/relationships/hyperlink" Target="http://online.zakon.kz/Document/?doc_id=3131097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455224</Words>
  <Characters>2594782</Characters>
  <Application>Microsoft Office Word</Application>
  <DocSecurity>0</DocSecurity>
  <Lines>21623</Lines>
  <Paragraphs>6087</Paragraphs>
  <ScaleCrop>false</ScaleCrop>
  <Company>SPecialiST RePack</Company>
  <LinksUpToDate>false</LinksUpToDate>
  <CharactersWithSpaces>3043919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2024-03-23T09:56:00Z</dcterms:created>
  <dcterms:modified xsi:type="dcterms:W3CDTF">2024-03-23T09:56:00Z</dcterms:modified>
</cp:coreProperties>
</file>